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E3ECA" w14:textId="77777777" w:rsidR="00AF4F43" w:rsidRDefault="00AF4F43" w:rsidP="00DA62F4">
      <w:pPr>
        <w:spacing w:after="0" w:line="240" w:lineRule="auto"/>
        <w:rPr>
          <w:rFonts w:ascii="TH SarabunPSK" w:hAnsi="TH SarabunPSK" w:cs="TH SarabunPSK"/>
          <w:b/>
          <w:bCs/>
          <w:sz w:val="32"/>
          <w:szCs w:val="32"/>
        </w:rPr>
      </w:pPr>
    </w:p>
    <w:p w14:paraId="13BBB602" w14:textId="37E19BE8" w:rsidR="00AB747B" w:rsidRDefault="00AB747B" w:rsidP="00AB747B">
      <w:pPr>
        <w:spacing w:after="0" w:line="240" w:lineRule="auto"/>
        <w:jc w:val="center"/>
        <w:rPr>
          <w:rFonts w:ascii="TH SarabunPSK" w:hAnsi="TH SarabunPSK" w:cs="TH SarabunPSK"/>
          <w:b/>
          <w:bCs/>
          <w:sz w:val="36"/>
          <w:szCs w:val="36"/>
        </w:rPr>
      </w:pPr>
      <w:r>
        <w:rPr>
          <w:rFonts w:ascii="TH SarabunPSK" w:hAnsi="TH SarabunPSK" w:cs="TH SarabunPSK"/>
          <w:b/>
          <w:bCs/>
          <w:sz w:val="36"/>
          <w:szCs w:val="36"/>
          <w:cs/>
        </w:rPr>
        <w:t>องค์ประกอบการท</w:t>
      </w:r>
      <w:r>
        <w:rPr>
          <w:rFonts w:ascii="TH SarabunPSK" w:hAnsi="TH SarabunPSK" w:cs="TH SarabunPSK" w:hint="cs"/>
          <w:b/>
          <w:bCs/>
          <w:sz w:val="36"/>
          <w:szCs w:val="36"/>
          <w:cs/>
        </w:rPr>
        <w:t>่อง</w:t>
      </w:r>
      <w:r w:rsidRPr="003A44F3">
        <w:rPr>
          <w:rFonts w:ascii="TH SarabunPSK" w:hAnsi="TH SarabunPSK" w:cs="TH SarabunPSK"/>
          <w:b/>
          <w:bCs/>
          <w:sz w:val="36"/>
          <w:szCs w:val="36"/>
          <w:cs/>
        </w:rPr>
        <w:t xml:space="preserve">เที่ยวในเทศกาลภาพยนตร์นานาชาติ </w:t>
      </w:r>
      <w:r w:rsidRPr="003A44F3">
        <w:rPr>
          <w:rFonts w:ascii="TH SarabunPSK" w:hAnsi="TH SarabunPSK" w:cs="TH SarabunPSK"/>
          <w:b/>
          <w:bCs/>
          <w:sz w:val="36"/>
          <w:szCs w:val="36"/>
        </w:rPr>
        <w:t>,</w:t>
      </w:r>
      <w:r w:rsidRPr="003A44F3">
        <w:rPr>
          <w:rFonts w:ascii="TH SarabunPSK" w:hAnsi="TH SarabunPSK" w:cs="TH SarabunPSK"/>
          <w:b/>
          <w:bCs/>
          <w:sz w:val="36"/>
          <w:szCs w:val="36"/>
          <w:cs/>
        </w:rPr>
        <w:t xml:space="preserve">ซิดนีย์ </w:t>
      </w:r>
    </w:p>
    <w:p w14:paraId="2342307D" w14:textId="77777777" w:rsidR="00AB747B" w:rsidRPr="00204E5F" w:rsidRDefault="00AB747B" w:rsidP="00AB747B">
      <w:pPr>
        <w:spacing w:after="0" w:line="240" w:lineRule="auto"/>
        <w:jc w:val="center"/>
        <w:rPr>
          <w:rFonts w:ascii="TH SarabunPSK" w:hAnsi="TH SarabunPSK" w:cs="TH SarabunPSK"/>
          <w:b/>
          <w:bCs/>
          <w:sz w:val="36"/>
          <w:szCs w:val="36"/>
        </w:rPr>
      </w:pPr>
      <w:r w:rsidRPr="003A44F3">
        <w:rPr>
          <w:rFonts w:ascii="TH SarabunPSK" w:hAnsi="TH SarabunPSK" w:cs="TH SarabunPSK"/>
          <w:b/>
          <w:bCs/>
          <w:sz w:val="36"/>
          <w:szCs w:val="36"/>
          <w:cs/>
        </w:rPr>
        <w:t>เมืองสร้างสรรค์แห่งยูเนสโก</w:t>
      </w:r>
    </w:p>
    <w:p w14:paraId="15432930" w14:textId="77777777" w:rsidR="00AF4F43" w:rsidRDefault="00AF4F43" w:rsidP="00DB4F0B">
      <w:pPr>
        <w:pStyle w:val="a5"/>
        <w:jc w:val="center"/>
        <w:rPr>
          <w:rFonts w:ascii="TH SarabunPSK" w:hAnsi="TH SarabunPSK" w:cs="TH SarabunPSK"/>
          <w:b/>
          <w:bCs/>
          <w:i/>
          <w:iCs/>
          <w:sz w:val="28"/>
        </w:rPr>
      </w:pPr>
    </w:p>
    <w:p w14:paraId="42D39B57" w14:textId="5B9AA9B3" w:rsidR="00DA62F4" w:rsidRDefault="00DA62F4" w:rsidP="00DA62F4">
      <w:pPr>
        <w:jc w:val="center"/>
        <w:rPr>
          <w:rFonts w:ascii="TH SarabunPSK" w:eastAsia="Times New Roman" w:hAnsi="TH SarabunPSK" w:cs="TH SarabunPSK"/>
          <w:bCs/>
          <w:sz w:val="30"/>
          <w:szCs w:val="30"/>
          <w:vertAlign w:val="superscript"/>
        </w:rPr>
      </w:pPr>
      <w:r w:rsidRPr="00454EA8">
        <w:rPr>
          <w:rFonts w:ascii="TH SarabunPSK" w:eastAsia="Times New Roman" w:hAnsi="TH SarabunPSK" w:cs="TH SarabunPSK" w:hint="cs"/>
          <w:bCs/>
          <w:sz w:val="30"/>
          <w:szCs w:val="30"/>
          <w:cs/>
        </w:rPr>
        <w:t>ธีรารัตน์ อำนาจเจริญ</w:t>
      </w:r>
      <w:r w:rsidRPr="00454EA8">
        <w:rPr>
          <w:rFonts w:ascii="TH SarabunPSK" w:eastAsia="Times New Roman" w:hAnsi="TH SarabunPSK" w:cs="TH SarabunPSK"/>
          <w:bCs/>
          <w:sz w:val="30"/>
          <w:szCs w:val="30"/>
          <w:vertAlign w:val="superscript"/>
        </w:rPr>
        <w:t>1</w:t>
      </w:r>
      <w:r w:rsidRPr="00454EA8">
        <w:rPr>
          <w:rFonts w:ascii="TH SarabunPSK" w:eastAsia="Times New Roman" w:hAnsi="TH SarabunPSK" w:cs="TH SarabunPSK"/>
          <w:bCs/>
          <w:sz w:val="30"/>
          <w:szCs w:val="30"/>
        </w:rPr>
        <w:t xml:space="preserve"> </w:t>
      </w:r>
      <w:r w:rsidRPr="00454EA8">
        <w:rPr>
          <w:rFonts w:ascii="TH SarabunPSK" w:eastAsia="Times New Roman" w:hAnsi="TH SarabunPSK" w:cs="TH SarabunPSK" w:hint="cs"/>
          <w:bCs/>
          <w:sz w:val="30"/>
          <w:szCs w:val="30"/>
          <w:cs/>
        </w:rPr>
        <w:t>ศุภวรรณ ทองแท้</w:t>
      </w:r>
      <w:r w:rsidRPr="00454EA8">
        <w:rPr>
          <w:rFonts w:ascii="TH SarabunPSK" w:eastAsia="Times New Roman" w:hAnsi="TH SarabunPSK" w:cs="TH SarabunPSK" w:hint="cs"/>
          <w:bCs/>
          <w:sz w:val="30"/>
          <w:szCs w:val="30"/>
          <w:vertAlign w:val="superscript"/>
          <w:cs/>
        </w:rPr>
        <w:t>2</w:t>
      </w:r>
      <w:r w:rsidRPr="00454EA8">
        <w:rPr>
          <w:rFonts w:ascii="TH SarabunPSK" w:eastAsia="Times New Roman" w:hAnsi="TH SarabunPSK" w:cs="TH SarabunPSK"/>
          <w:bCs/>
          <w:sz w:val="30"/>
          <w:szCs w:val="30"/>
        </w:rPr>
        <w:t xml:space="preserve"> </w:t>
      </w:r>
      <w:r w:rsidRPr="00454EA8">
        <w:rPr>
          <w:rFonts w:ascii="TH SarabunPSK" w:eastAsia="Times New Roman" w:hAnsi="TH SarabunPSK" w:cs="TH SarabunPSK" w:hint="cs"/>
          <w:bCs/>
          <w:sz w:val="30"/>
          <w:szCs w:val="30"/>
          <w:cs/>
        </w:rPr>
        <w:t>แ</w:t>
      </w:r>
      <w:r w:rsidR="00C404AD" w:rsidRPr="00454EA8">
        <w:rPr>
          <w:rFonts w:ascii="TH SarabunPSK" w:eastAsia="Times New Roman" w:hAnsi="TH SarabunPSK" w:cs="TH SarabunPSK" w:hint="cs"/>
          <w:bCs/>
          <w:sz w:val="30"/>
          <w:szCs w:val="30"/>
          <w:cs/>
        </w:rPr>
        <w:t>ละ</w:t>
      </w:r>
      <w:r w:rsidR="00A42C82" w:rsidRPr="00A42C82">
        <w:rPr>
          <w:rFonts w:ascii="TH SarabunPSK" w:eastAsia="Times New Roman" w:hAnsi="TH SarabunPSK" w:cs="TH SarabunPSK"/>
          <w:bCs/>
          <w:sz w:val="30"/>
          <w:szCs w:val="30"/>
          <w:cs/>
        </w:rPr>
        <w:t>วันทนีย์ วัฒนาคมประทีป</w:t>
      </w:r>
      <w:r w:rsidRPr="00454EA8">
        <w:rPr>
          <w:rFonts w:ascii="TH SarabunPSK" w:eastAsia="Times New Roman" w:hAnsi="TH SarabunPSK" w:cs="TH SarabunPSK" w:hint="cs"/>
          <w:bCs/>
          <w:sz w:val="30"/>
          <w:szCs w:val="30"/>
          <w:vertAlign w:val="superscript"/>
          <w:cs/>
        </w:rPr>
        <w:t>3</w:t>
      </w:r>
      <w:r w:rsidR="00A42C82">
        <w:rPr>
          <w:rFonts w:ascii="TH SarabunPSK" w:eastAsia="Times New Roman" w:hAnsi="TH SarabunPSK" w:cs="TH SarabunPSK"/>
          <w:bCs/>
          <w:sz w:val="30"/>
          <w:szCs w:val="30"/>
          <w:vertAlign w:val="superscript"/>
        </w:rPr>
        <w:t xml:space="preserve"> </w:t>
      </w:r>
    </w:p>
    <w:p w14:paraId="22BA96EC" w14:textId="2030C789" w:rsidR="00E24559" w:rsidRDefault="00E24559" w:rsidP="00E24559">
      <w:pPr>
        <w:spacing w:after="0"/>
        <w:jc w:val="center"/>
        <w:rPr>
          <w:rFonts w:ascii="TH SarabunPSK" w:eastAsia="Times New Roman" w:hAnsi="TH SarabunPSK" w:cs="TH SarabunPSK"/>
          <w:sz w:val="24"/>
          <w:szCs w:val="24"/>
          <w:vertAlign w:val="superscript"/>
        </w:rPr>
      </w:pPr>
      <w:r>
        <w:rPr>
          <w:rFonts w:ascii="TH SarabunPSK" w:eastAsia="Times New Roman" w:hAnsi="TH SarabunPSK" w:cs="TH SarabunPSK" w:hint="cs"/>
          <w:sz w:val="24"/>
          <w:szCs w:val="24"/>
          <w:vertAlign w:val="superscript"/>
          <w:cs/>
        </w:rPr>
        <w:t>มหาวิทยาลัยราชภัฎสวนสุนันทา (ศูนย์การศึกษาจังหวัดอุดรธานี)</w:t>
      </w:r>
      <w:r w:rsidR="0091459F">
        <w:rPr>
          <w:rFonts w:ascii="TH SarabunPSK" w:eastAsia="Times New Roman" w:hAnsi="TH SarabunPSK" w:cs="TH SarabunPSK" w:hint="cs"/>
          <w:sz w:val="24"/>
          <w:szCs w:val="24"/>
          <w:vertAlign w:val="superscript"/>
          <w:cs/>
        </w:rPr>
        <w:t xml:space="preserve"> </w:t>
      </w:r>
    </w:p>
    <w:p w14:paraId="379EBE1D" w14:textId="48D80813" w:rsidR="00454EA8" w:rsidRPr="00E24559" w:rsidRDefault="00454EA8" w:rsidP="00E24559">
      <w:pPr>
        <w:spacing w:after="0"/>
        <w:jc w:val="center"/>
        <w:rPr>
          <w:rFonts w:ascii="TH SarabunPSK" w:eastAsia="Times New Roman" w:hAnsi="TH SarabunPSK" w:cs="TH SarabunPSK"/>
          <w:sz w:val="24"/>
          <w:szCs w:val="24"/>
          <w:vertAlign w:val="superscript"/>
          <w:cs/>
        </w:rPr>
      </w:pPr>
      <w:r w:rsidRPr="00454EA8">
        <w:rPr>
          <w:rFonts w:ascii="TH SarabunPSK" w:eastAsia="Times New Roman" w:hAnsi="TH SarabunPSK" w:cs="TH SarabunPSK"/>
          <w:sz w:val="24"/>
          <w:szCs w:val="24"/>
          <w:vertAlign w:val="superscript"/>
        </w:rPr>
        <w:t>email</w:t>
      </w:r>
      <w:r w:rsidRPr="002A5B25">
        <w:rPr>
          <w:rFonts w:ascii="TH SarabunPSK" w:eastAsia="Times New Roman" w:hAnsi="TH SarabunPSK" w:cs="TH SarabunPSK"/>
          <w:sz w:val="24"/>
          <w:szCs w:val="24"/>
          <w:vertAlign w:val="superscript"/>
        </w:rPr>
        <w:t xml:space="preserve">: </w:t>
      </w:r>
      <w:hyperlink r:id="rId5" w:history="1">
        <w:r w:rsidR="00E24559" w:rsidRPr="002A5B25">
          <w:rPr>
            <w:rStyle w:val="a7"/>
            <w:rFonts w:ascii="TH SarabunPSK" w:eastAsia="Times New Roman" w:hAnsi="TH SarabunPSK" w:cs="TH SarabunPSK"/>
            <w:color w:val="auto"/>
            <w:sz w:val="24"/>
            <w:szCs w:val="24"/>
            <w:u w:val="none"/>
            <w:vertAlign w:val="superscript"/>
          </w:rPr>
          <w:t>Teerarat.am@ssru.ac.th</w:t>
        </w:r>
      </w:hyperlink>
      <w:r w:rsidR="00E24559">
        <w:rPr>
          <w:rFonts w:ascii="TH SarabunPSK" w:eastAsia="Times New Roman" w:hAnsi="TH SarabunPSK" w:cs="TH SarabunPSK" w:hint="cs"/>
          <w:sz w:val="24"/>
          <w:szCs w:val="24"/>
          <w:vertAlign w:val="superscript"/>
          <w:cs/>
        </w:rPr>
        <w:t xml:space="preserve"> </w:t>
      </w:r>
    </w:p>
    <w:p w14:paraId="1E9F84E9" w14:textId="77777777" w:rsidR="00FF0F85" w:rsidRPr="00D60AE8" w:rsidRDefault="00FF0F85" w:rsidP="00454EA8">
      <w:pPr>
        <w:spacing w:after="0" w:line="240" w:lineRule="auto"/>
        <w:rPr>
          <w:rFonts w:ascii="TH SarabunPSK" w:hAnsi="TH SarabunPSK" w:cs="TH SarabunPSK"/>
          <w:b/>
          <w:bCs/>
          <w:sz w:val="28"/>
        </w:rPr>
      </w:pPr>
      <w:r w:rsidRPr="00D60AE8">
        <w:rPr>
          <w:rFonts w:ascii="TH SarabunPSK" w:hAnsi="TH SarabunPSK" w:cs="TH SarabunPSK"/>
          <w:b/>
          <w:bCs/>
          <w:sz w:val="28"/>
          <w:cs/>
        </w:rPr>
        <w:t>บทคัดย่อ</w:t>
      </w:r>
    </w:p>
    <w:p w14:paraId="68BAA9CC" w14:textId="6264B9CB" w:rsidR="00B860AB" w:rsidRPr="00D60AE8" w:rsidRDefault="00FF0F85" w:rsidP="00FC78A5">
      <w:pPr>
        <w:spacing w:line="240" w:lineRule="auto"/>
        <w:jc w:val="thaiDistribute"/>
        <w:rPr>
          <w:rFonts w:ascii="TH SarabunPSK" w:hAnsi="TH SarabunPSK" w:cs="TH SarabunPSK"/>
          <w:sz w:val="28"/>
        </w:rPr>
      </w:pPr>
      <w:r w:rsidRPr="00FC78A5">
        <w:rPr>
          <w:color w:val="FF0000"/>
          <w:sz w:val="30"/>
          <w:szCs w:val="30"/>
          <w:cs/>
        </w:rPr>
        <w:t xml:space="preserve">                </w:t>
      </w:r>
      <w:r w:rsidRPr="00FC78A5">
        <w:rPr>
          <w:rFonts w:hint="cs"/>
          <w:sz w:val="30"/>
          <w:szCs w:val="30"/>
          <w:cs/>
        </w:rPr>
        <w:t xml:space="preserve"> </w:t>
      </w:r>
      <w:r w:rsidRPr="00D60AE8">
        <w:rPr>
          <w:rFonts w:ascii="TH SarabunPSK" w:hAnsi="TH SarabunPSK" w:cs="TH SarabunPSK"/>
          <w:sz w:val="28"/>
          <w:cs/>
        </w:rPr>
        <w:t>เมืองสร้างสรรค์ (</w:t>
      </w:r>
      <w:r w:rsidRPr="00D60AE8">
        <w:rPr>
          <w:rFonts w:ascii="TH SarabunPSK" w:hAnsi="TH SarabunPSK" w:cs="TH SarabunPSK"/>
          <w:sz w:val="28"/>
        </w:rPr>
        <w:t>Creative City</w:t>
      </w:r>
      <w:r w:rsidRPr="00D60AE8">
        <w:rPr>
          <w:rFonts w:ascii="TH SarabunPSK" w:hAnsi="TH SarabunPSK" w:cs="TH SarabunPSK"/>
          <w:sz w:val="28"/>
          <w:cs/>
        </w:rPr>
        <w:t>)  เป็นหนึ่งของความสำคัญ กับการพัฒนาในหลายประเทศ ณ ปัจจุบัน</w:t>
      </w:r>
      <w:r w:rsidR="003F7508">
        <w:rPr>
          <w:rFonts w:ascii="TH SarabunPSK" w:hAnsi="TH SarabunPSK" w:cs="TH SarabunPSK" w:hint="cs"/>
          <w:sz w:val="28"/>
          <w:cs/>
        </w:rPr>
        <w:t xml:space="preserve">            </w:t>
      </w:r>
      <w:r w:rsidRPr="00D60AE8">
        <w:rPr>
          <w:rFonts w:ascii="TH SarabunPSK" w:hAnsi="TH SarabunPSK" w:cs="TH SarabunPSK"/>
          <w:sz w:val="28"/>
          <w:cs/>
        </w:rPr>
        <w:t xml:space="preserve"> ซึ่งประเทศออสเตรเลียที่ถือว่ามีความพร้อมด้านทรัพยากรธรรมชาติ และชนเผ่าหรือกลุ่มชาติพันธ์ ทำให้ประเทศออสเตรเลียมีความหลายหลายด้วยศิลปะ วัฒนธรรม รวมถึงศิลปะภาพยนตร์ ซึ่งปัจจุบันซิดนีย์ ออสเตรเลีย นับเป็นเมืองแห่งภาพยนตร์ที่ได้รับชื่อเสียงไปทั่วโลก โดยองค์การยูเนสโก</w:t>
      </w:r>
      <w:r w:rsidRPr="00D60AE8">
        <w:rPr>
          <w:rFonts w:ascii="TH SarabunPSK" w:hAnsi="TH SarabunPSK" w:cs="TH SarabunPSK"/>
          <w:sz w:val="28"/>
        </w:rPr>
        <w:t xml:space="preserve"> </w:t>
      </w:r>
      <w:r w:rsidRPr="00D60AE8">
        <w:rPr>
          <w:rFonts w:ascii="TH SarabunPSK" w:hAnsi="TH SarabunPSK" w:cs="TH SarabunPSK"/>
          <w:sz w:val="28"/>
          <w:cs/>
        </w:rPr>
        <w:t>ส่งเสริมและผลักดันแนวคิดสร้างสรรค์ การท่องเที่ยวสร้างสรรค์</w:t>
      </w:r>
      <w:r w:rsidRPr="00D60AE8">
        <w:rPr>
          <w:rFonts w:ascii="TH SarabunPSK" w:hAnsi="TH SarabunPSK" w:cs="TH SarabunPSK"/>
          <w:sz w:val="28"/>
        </w:rPr>
        <w:t xml:space="preserve"> </w:t>
      </w:r>
      <w:r w:rsidRPr="00D60AE8">
        <w:rPr>
          <w:rFonts w:ascii="TH SarabunPSK" w:hAnsi="TH SarabunPSK" w:cs="TH SarabunPSK"/>
          <w:sz w:val="28"/>
          <w:cs/>
        </w:rPr>
        <w:t>และมีองค์กรมหาชนสนับสนุนเพื่อเพิ่มขีดความสามารถในการแข่งขันและส่งเสริมอุตสาหกรรมการท่องเที่ยวทางด้านการจัดงานภาพยนตร์นานาชาติที่จัดเป็นประจำขึ้นทุกปี จึงเป็นโอกาสในการดึงดูดนักท่องเที่ยวที่มีความสนใจในงานภาพยนตร์ เข้ามาร่วมงานเทศกาลภาพยนตร์นานชาติ</w:t>
      </w:r>
      <w:r w:rsidR="00DE7D8F" w:rsidRPr="00D60AE8">
        <w:rPr>
          <w:rFonts w:ascii="TH SarabunPSK" w:hAnsi="TH SarabunPSK" w:cs="TH SarabunPSK"/>
          <w:sz w:val="28"/>
          <w:cs/>
        </w:rPr>
        <w:t>อีกด้วย บทความนี้จึงมีวัตถุประสงค์หลัก</w:t>
      </w:r>
      <w:r w:rsidR="003A44F3" w:rsidRPr="00D60AE8">
        <w:rPr>
          <w:rFonts w:ascii="TH SarabunPSK" w:hAnsi="TH SarabunPSK" w:cs="TH SarabunPSK" w:hint="cs"/>
          <w:sz w:val="28"/>
          <w:cs/>
        </w:rPr>
        <w:t xml:space="preserve"> 2 </w:t>
      </w:r>
      <w:r w:rsidR="00DE7D8F" w:rsidRPr="00D60AE8">
        <w:rPr>
          <w:rFonts w:ascii="TH SarabunPSK" w:hAnsi="TH SarabunPSK" w:cs="TH SarabunPSK"/>
          <w:sz w:val="28"/>
          <w:cs/>
        </w:rPr>
        <w:t>ประการคือ 1) ศึกษาศิลปะแขนง</w:t>
      </w:r>
      <w:r w:rsidR="00DB4F0B" w:rsidRPr="00D60AE8">
        <w:rPr>
          <w:rFonts w:ascii="TH SarabunPSK" w:hAnsi="TH SarabunPSK" w:cs="TH SarabunPSK"/>
          <w:sz w:val="28"/>
          <w:cs/>
        </w:rPr>
        <w:t>เกี่ยวกับ</w:t>
      </w:r>
      <w:r w:rsidR="00DE7D8F" w:rsidRPr="00D60AE8">
        <w:rPr>
          <w:rFonts w:ascii="TH SarabunPSK" w:hAnsi="TH SarabunPSK" w:cs="TH SarabunPSK"/>
          <w:sz w:val="28"/>
          <w:cs/>
        </w:rPr>
        <w:t>ภาพยนตร์ที่</w:t>
      </w:r>
      <w:r w:rsidR="00D91A20" w:rsidRPr="00D60AE8">
        <w:rPr>
          <w:rFonts w:ascii="TH SarabunPSK" w:hAnsi="TH SarabunPSK" w:cs="TH SarabunPSK"/>
          <w:sz w:val="28"/>
          <w:cs/>
        </w:rPr>
        <w:t>ได้รับร่วมงานเทศกาลภาพยนตร์นาน</w:t>
      </w:r>
      <w:r w:rsidR="00D91A20" w:rsidRPr="00D60AE8">
        <w:rPr>
          <w:rFonts w:ascii="TH SarabunPSK" w:hAnsi="TH SarabunPSK" w:cs="TH SarabunPSK" w:hint="cs"/>
          <w:sz w:val="28"/>
          <w:cs/>
        </w:rPr>
        <w:t>า</w:t>
      </w:r>
      <w:r w:rsidR="00DB4F0B" w:rsidRPr="00D60AE8">
        <w:rPr>
          <w:rFonts w:ascii="TH SarabunPSK" w:hAnsi="TH SarabunPSK" w:cs="TH SarabunPSK"/>
          <w:sz w:val="28"/>
          <w:cs/>
        </w:rPr>
        <w:t xml:space="preserve">ชาติ 2) </w:t>
      </w:r>
      <w:r w:rsidR="00B860AB" w:rsidRPr="00D60AE8">
        <w:rPr>
          <w:rFonts w:ascii="TH SarabunPSK" w:hAnsi="TH SarabunPSK" w:cs="TH SarabunPSK"/>
          <w:sz w:val="28"/>
          <w:cs/>
        </w:rPr>
        <w:t>ศึกษาพฤติกรรมนักท่อ</w:t>
      </w:r>
      <w:r w:rsidR="00D91A20" w:rsidRPr="00D60AE8">
        <w:rPr>
          <w:rFonts w:ascii="TH SarabunPSK" w:hAnsi="TH SarabunPSK" w:cs="TH SarabunPSK" w:hint="cs"/>
          <w:sz w:val="28"/>
          <w:cs/>
        </w:rPr>
        <w:t>ง</w:t>
      </w:r>
      <w:r w:rsidR="00B860AB" w:rsidRPr="00D60AE8">
        <w:rPr>
          <w:rFonts w:ascii="TH SarabunPSK" w:hAnsi="TH SarabunPSK" w:cs="TH SarabunPSK"/>
          <w:sz w:val="28"/>
          <w:cs/>
        </w:rPr>
        <w:t xml:space="preserve">เที่ยวที่มีความสนใจร่วมงานภาพยนตร์นานาชาติ </w:t>
      </w:r>
      <w:r w:rsidR="00DB4F0B" w:rsidRPr="00D60AE8">
        <w:rPr>
          <w:rFonts w:ascii="TH SarabunPSK" w:hAnsi="TH SarabunPSK" w:cs="TH SarabunPSK"/>
          <w:sz w:val="28"/>
          <w:cs/>
        </w:rPr>
        <w:t>บทความนี้ผู้เขียนใช้ระบบวิธีการศึกษาจากเอกสารที่เกี่ยวข้องทั้งภาษาไทยและภาษาต่างประเทศ  และวิเคราะห์ข้อมูลโดยใช้การวิเคราะห์เนื้อหา</w:t>
      </w:r>
    </w:p>
    <w:p w14:paraId="5C10D811" w14:textId="55246DCC" w:rsidR="00DB4F0B" w:rsidRPr="00FC78A5" w:rsidRDefault="00DB4F0B" w:rsidP="00FC78A5">
      <w:pPr>
        <w:spacing w:line="240" w:lineRule="auto"/>
        <w:jc w:val="thaiDistribute"/>
        <w:rPr>
          <w:rFonts w:ascii="TH SarabunPSK" w:hAnsi="TH SarabunPSK" w:cs="TH SarabunPSK"/>
          <w:sz w:val="30"/>
          <w:szCs w:val="30"/>
          <w:cs/>
        </w:rPr>
      </w:pPr>
      <w:r w:rsidRPr="00D60AE8">
        <w:rPr>
          <w:rFonts w:ascii="TH SarabunPSK" w:hAnsi="TH SarabunPSK" w:cs="TH SarabunPSK"/>
          <w:b/>
          <w:bCs/>
          <w:sz w:val="28"/>
          <w:cs/>
        </w:rPr>
        <w:t>คำสำคัญ</w:t>
      </w:r>
      <w:r w:rsidRPr="00FC78A5">
        <w:rPr>
          <w:rFonts w:ascii="TH SarabunPSK" w:hAnsi="TH SarabunPSK" w:cs="TH SarabunPSK"/>
          <w:b/>
          <w:bCs/>
          <w:sz w:val="30"/>
          <w:szCs w:val="30"/>
          <w:cs/>
        </w:rPr>
        <w:t xml:space="preserve"> </w:t>
      </w:r>
      <w:r w:rsidRPr="00FC78A5">
        <w:rPr>
          <w:rFonts w:ascii="TH SarabunPSK" w:hAnsi="TH SarabunPSK" w:cs="TH SarabunPSK"/>
          <w:b/>
          <w:bCs/>
          <w:sz w:val="30"/>
          <w:szCs w:val="30"/>
        </w:rPr>
        <w:t>:</w:t>
      </w:r>
      <w:r w:rsidRPr="00FC78A5">
        <w:rPr>
          <w:rFonts w:ascii="TH SarabunPSK" w:hAnsi="TH SarabunPSK" w:cs="TH SarabunPSK"/>
          <w:sz w:val="30"/>
          <w:szCs w:val="30"/>
        </w:rPr>
        <w:t xml:space="preserve"> </w:t>
      </w:r>
      <w:r w:rsidRPr="00FC78A5">
        <w:rPr>
          <w:rFonts w:ascii="TH SarabunPSK" w:hAnsi="TH SarabunPSK" w:cs="TH SarabunPSK"/>
          <w:sz w:val="30"/>
          <w:szCs w:val="30"/>
          <w:cs/>
        </w:rPr>
        <w:t xml:space="preserve"> </w:t>
      </w:r>
      <w:r w:rsidRPr="00D60AE8">
        <w:rPr>
          <w:rFonts w:ascii="TH SarabunPSK" w:hAnsi="TH SarabunPSK" w:cs="TH SarabunPSK"/>
          <w:sz w:val="28"/>
          <w:cs/>
        </w:rPr>
        <w:t xml:space="preserve">ซิดนีย์ ประเทศออสเตรเลีย </w:t>
      </w:r>
      <w:r w:rsidRPr="00D60AE8">
        <w:rPr>
          <w:rFonts w:ascii="TH SarabunPSK" w:hAnsi="TH SarabunPSK" w:cs="TH SarabunPSK"/>
          <w:sz w:val="28"/>
        </w:rPr>
        <w:t xml:space="preserve">, </w:t>
      </w:r>
      <w:r w:rsidRPr="00D60AE8">
        <w:rPr>
          <w:rFonts w:ascii="TH SarabunPSK" w:hAnsi="TH SarabunPSK" w:cs="TH SarabunPSK"/>
          <w:sz w:val="28"/>
          <w:cs/>
        </w:rPr>
        <w:t>เมืองภาพยนตร์สร้างสรรค์</w:t>
      </w:r>
    </w:p>
    <w:p w14:paraId="346DF239" w14:textId="77777777" w:rsidR="00570272" w:rsidRDefault="00570272" w:rsidP="001964AB">
      <w:pPr>
        <w:spacing w:line="240" w:lineRule="auto"/>
        <w:jc w:val="thaiDistribute"/>
        <w:rPr>
          <w:rFonts w:ascii="TH SarabunPSK" w:hAnsi="TH SarabunPSK" w:cs="TH SarabunPSK"/>
          <w:b/>
          <w:bCs/>
          <w:sz w:val="32"/>
          <w:szCs w:val="40"/>
        </w:rPr>
      </w:pPr>
    </w:p>
    <w:p w14:paraId="02B942AA" w14:textId="77777777" w:rsidR="00570272" w:rsidRDefault="00570272" w:rsidP="001964AB">
      <w:pPr>
        <w:spacing w:line="240" w:lineRule="auto"/>
        <w:jc w:val="thaiDistribute"/>
        <w:rPr>
          <w:rFonts w:ascii="TH SarabunPSK" w:hAnsi="TH SarabunPSK" w:cs="TH SarabunPSK"/>
          <w:b/>
          <w:bCs/>
          <w:sz w:val="32"/>
          <w:szCs w:val="40"/>
        </w:rPr>
      </w:pPr>
    </w:p>
    <w:p w14:paraId="4A60B401" w14:textId="77777777" w:rsidR="00570272" w:rsidRDefault="00570272" w:rsidP="001964AB">
      <w:pPr>
        <w:spacing w:line="240" w:lineRule="auto"/>
        <w:jc w:val="thaiDistribute"/>
        <w:rPr>
          <w:rFonts w:ascii="TH SarabunPSK" w:hAnsi="TH SarabunPSK" w:cs="TH SarabunPSK"/>
          <w:b/>
          <w:bCs/>
          <w:sz w:val="32"/>
          <w:szCs w:val="40"/>
        </w:rPr>
      </w:pPr>
    </w:p>
    <w:p w14:paraId="74DE0234" w14:textId="77777777" w:rsidR="00570272" w:rsidRDefault="00570272" w:rsidP="001964AB">
      <w:pPr>
        <w:spacing w:line="240" w:lineRule="auto"/>
        <w:jc w:val="thaiDistribute"/>
        <w:rPr>
          <w:rFonts w:ascii="TH SarabunPSK" w:hAnsi="TH SarabunPSK" w:cs="TH SarabunPSK"/>
          <w:b/>
          <w:bCs/>
          <w:sz w:val="32"/>
          <w:szCs w:val="40"/>
        </w:rPr>
      </w:pPr>
    </w:p>
    <w:p w14:paraId="2FEB7712" w14:textId="77777777" w:rsidR="00570272" w:rsidRDefault="00570272" w:rsidP="001964AB">
      <w:pPr>
        <w:spacing w:line="240" w:lineRule="auto"/>
        <w:jc w:val="thaiDistribute"/>
        <w:rPr>
          <w:rFonts w:ascii="TH SarabunPSK" w:hAnsi="TH SarabunPSK" w:cs="TH SarabunPSK"/>
          <w:b/>
          <w:bCs/>
          <w:sz w:val="32"/>
          <w:szCs w:val="40"/>
        </w:rPr>
      </w:pPr>
    </w:p>
    <w:p w14:paraId="7B7EA5DA" w14:textId="77777777" w:rsidR="00570272" w:rsidRDefault="00570272" w:rsidP="001964AB">
      <w:pPr>
        <w:spacing w:line="240" w:lineRule="auto"/>
        <w:jc w:val="thaiDistribute"/>
        <w:rPr>
          <w:rFonts w:ascii="TH SarabunPSK" w:hAnsi="TH SarabunPSK" w:cs="TH SarabunPSK"/>
          <w:b/>
          <w:bCs/>
          <w:sz w:val="32"/>
          <w:szCs w:val="40"/>
        </w:rPr>
      </w:pPr>
    </w:p>
    <w:p w14:paraId="5098665B" w14:textId="77777777" w:rsidR="00570272" w:rsidRDefault="00570272" w:rsidP="001964AB">
      <w:pPr>
        <w:spacing w:line="240" w:lineRule="auto"/>
        <w:jc w:val="thaiDistribute"/>
        <w:rPr>
          <w:rFonts w:ascii="TH SarabunPSK" w:hAnsi="TH SarabunPSK" w:cs="TH SarabunPSK"/>
          <w:b/>
          <w:bCs/>
          <w:sz w:val="32"/>
          <w:szCs w:val="40"/>
        </w:rPr>
      </w:pPr>
    </w:p>
    <w:p w14:paraId="495CF202" w14:textId="77777777" w:rsidR="00570272" w:rsidRDefault="00570272" w:rsidP="001964AB">
      <w:pPr>
        <w:spacing w:line="240" w:lineRule="auto"/>
        <w:jc w:val="thaiDistribute"/>
        <w:rPr>
          <w:rFonts w:ascii="TH SarabunPSK" w:hAnsi="TH SarabunPSK" w:cs="TH SarabunPSK"/>
          <w:b/>
          <w:bCs/>
          <w:sz w:val="32"/>
          <w:szCs w:val="40"/>
        </w:rPr>
      </w:pPr>
    </w:p>
    <w:p w14:paraId="296DC519" w14:textId="77777777" w:rsidR="00570272" w:rsidRDefault="00570272" w:rsidP="001964AB">
      <w:pPr>
        <w:spacing w:line="240" w:lineRule="auto"/>
        <w:jc w:val="thaiDistribute"/>
        <w:rPr>
          <w:rFonts w:ascii="TH SarabunPSK" w:hAnsi="TH SarabunPSK" w:cs="TH SarabunPSK"/>
          <w:b/>
          <w:bCs/>
          <w:sz w:val="32"/>
          <w:szCs w:val="40"/>
        </w:rPr>
      </w:pPr>
    </w:p>
    <w:p w14:paraId="70AAB3F6" w14:textId="77777777" w:rsidR="00570272" w:rsidRDefault="00570272" w:rsidP="001964AB">
      <w:pPr>
        <w:spacing w:line="240" w:lineRule="auto"/>
        <w:jc w:val="thaiDistribute"/>
        <w:rPr>
          <w:rFonts w:ascii="TH SarabunPSK" w:hAnsi="TH SarabunPSK" w:cs="TH SarabunPSK"/>
          <w:b/>
          <w:bCs/>
          <w:sz w:val="32"/>
          <w:szCs w:val="40"/>
        </w:rPr>
      </w:pPr>
    </w:p>
    <w:p w14:paraId="009E599E" w14:textId="43295762" w:rsidR="00570272" w:rsidRDefault="00570272" w:rsidP="001964AB">
      <w:pPr>
        <w:spacing w:line="240" w:lineRule="auto"/>
        <w:jc w:val="thaiDistribute"/>
        <w:rPr>
          <w:rFonts w:ascii="TH SarabunPSK" w:hAnsi="TH SarabunPSK" w:cs="TH SarabunPSK"/>
          <w:b/>
          <w:bCs/>
          <w:sz w:val="32"/>
          <w:szCs w:val="40"/>
        </w:rPr>
      </w:pPr>
    </w:p>
    <w:p w14:paraId="240A2531" w14:textId="77777777" w:rsidR="00E24559" w:rsidRDefault="00E24559" w:rsidP="001964AB">
      <w:pPr>
        <w:spacing w:line="240" w:lineRule="auto"/>
        <w:jc w:val="thaiDistribute"/>
        <w:rPr>
          <w:rFonts w:ascii="TH SarabunPSK" w:hAnsi="TH SarabunPSK" w:cs="TH SarabunPSK"/>
          <w:b/>
          <w:bCs/>
          <w:sz w:val="32"/>
          <w:szCs w:val="40"/>
        </w:rPr>
      </w:pPr>
    </w:p>
    <w:p w14:paraId="50B76289" w14:textId="2A153385" w:rsidR="00570272" w:rsidRDefault="00570272" w:rsidP="00454EA8">
      <w:pPr>
        <w:spacing w:after="0" w:line="240" w:lineRule="auto"/>
        <w:ind w:firstLine="720"/>
        <w:jc w:val="center"/>
        <w:rPr>
          <w:rFonts w:ascii="TH SarabunPSK" w:hAnsi="TH SarabunPSK" w:cs="TH SarabunPSK"/>
          <w:b/>
          <w:bCs/>
          <w:sz w:val="36"/>
          <w:szCs w:val="36"/>
        </w:rPr>
      </w:pPr>
      <w:r w:rsidRPr="00454EA8">
        <w:rPr>
          <w:rFonts w:ascii="TH SarabunPSK" w:hAnsi="TH SarabunPSK" w:cs="TH SarabunPSK"/>
          <w:b/>
          <w:bCs/>
          <w:sz w:val="36"/>
          <w:szCs w:val="36"/>
        </w:rPr>
        <w:t>An Analysis of the Tourism Component in the International Film Festival in</w:t>
      </w:r>
      <w:r w:rsidR="00454EA8">
        <w:rPr>
          <w:rFonts w:ascii="TH SarabunPSK" w:hAnsi="TH SarabunPSK" w:cs="TH SarabunPSK"/>
          <w:b/>
          <w:bCs/>
          <w:sz w:val="36"/>
          <w:szCs w:val="36"/>
        </w:rPr>
        <w:t xml:space="preserve"> </w:t>
      </w:r>
      <w:r w:rsidRPr="00454EA8">
        <w:rPr>
          <w:rFonts w:ascii="TH SarabunPSK" w:hAnsi="TH SarabunPSK" w:cs="TH SarabunPSK"/>
          <w:b/>
          <w:bCs/>
          <w:sz w:val="36"/>
          <w:szCs w:val="36"/>
        </w:rPr>
        <w:t>Sydney, UNESCO Creative City</w:t>
      </w:r>
    </w:p>
    <w:p w14:paraId="0A6631CA" w14:textId="77777777" w:rsidR="00454EA8" w:rsidRPr="00454EA8" w:rsidRDefault="00454EA8" w:rsidP="00454EA8">
      <w:pPr>
        <w:spacing w:after="0" w:line="240" w:lineRule="auto"/>
        <w:ind w:firstLine="720"/>
        <w:jc w:val="center"/>
        <w:rPr>
          <w:rFonts w:ascii="TH SarabunPSK" w:hAnsi="TH SarabunPSK" w:cs="TH SarabunPSK"/>
          <w:b/>
          <w:bCs/>
          <w:sz w:val="36"/>
          <w:szCs w:val="36"/>
        </w:rPr>
      </w:pPr>
    </w:p>
    <w:p w14:paraId="38188A4F" w14:textId="08D58641" w:rsidR="0091459F" w:rsidRPr="0091459F" w:rsidRDefault="00454EA8" w:rsidP="0091459F">
      <w:pPr>
        <w:tabs>
          <w:tab w:val="left" w:pos="3420"/>
        </w:tabs>
        <w:autoSpaceDE w:val="0"/>
        <w:autoSpaceDN w:val="0"/>
        <w:adjustRightInd w:val="0"/>
        <w:jc w:val="center"/>
        <w:rPr>
          <w:rFonts w:ascii="TH SarabunPSK" w:hAnsi="TH SarabunPSK" w:cs="TH SarabunPSK"/>
          <w:b/>
          <w:bCs/>
          <w:spacing w:val="-6"/>
          <w:sz w:val="30"/>
          <w:szCs w:val="30"/>
          <w:vertAlign w:val="superscript"/>
        </w:rPr>
      </w:pPr>
      <w:r w:rsidRPr="00454EA8">
        <w:rPr>
          <w:rFonts w:ascii="TH SarabunPSK" w:hAnsi="TH SarabunPSK" w:cs="TH SarabunPSK"/>
          <w:b/>
          <w:bCs/>
          <w:sz w:val="30"/>
          <w:szCs w:val="30"/>
        </w:rPr>
        <w:t>Teerarat Amna</w:t>
      </w:r>
      <w:r>
        <w:rPr>
          <w:rFonts w:ascii="TH SarabunPSK" w:hAnsi="TH SarabunPSK" w:cs="TH SarabunPSK"/>
          <w:b/>
          <w:bCs/>
          <w:sz w:val="30"/>
          <w:szCs w:val="30"/>
        </w:rPr>
        <w:t>r</w:t>
      </w:r>
      <w:r w:rsidRPr="00454EA8">
        <w:rPr>
          <w:rFonts w:ascii="TH SarabunPSK" w:hAnsi="TH SarabunPSK" w:cs="TH SarabunPSK"/>
          <w:b/>
          <w:bCs/>
          <w:sz w:val="30"/>
          <w:szCs w:val="30"/>
        </w:rPr>
        <w:t>tcharoen</w:t>
      </w:r>
      <w:r>
        <w:rPr>
          <w:rFonts w:ascii="TH SarabunPSK" w:hAnsi="TH SarabunPSK" w:cs="TH SarabunPSK"/>
          <w:b/>
          <w:bCs/>
          <w:sz w:val="30"/>
          <w:szCs w:val="30"/>
          <w:vertAlign w:val="superscript"/>
        </w:rPr>
        <w:t>1</w:t>
      </w:r>
      <w:r w:rsidRPr="00454EA8">
        <w:rPr>
          <w:rFonts w:ascii="TH SarabunPSK" w:hAnsi="TH SarabunPSK" w:cs="TH SarabunPSK"/>
          <w:b/>
          <w:bCs/>
          <w:sz w:val="30"/>
          <w:szCs w:val="30"/>
        </w:rPr>
        <w:t xml:space="preserve"> </w:t>
      </w:r>
      <w:r w:rsidRPr="00454EA8">
        <w:rPr>
          <w:rFonts w:ascii="TH SarabunPSK" w:hAnsi="TH SarabunPSK" w:cs="TH SarabunPSK"/>
          <w:b/>
          <w:bCs/>
          <w:spacing w:val="-6"/>
          <w:sz w:val="30"/>
          <w:szCs w:val="30"/>
        </w:rPr>
        <w:t>Suphawan Thongtae</w:t>
      </w:r>
      <w:r>
        <w:rPr>
          <w:rFonts w:ascii="TH SarabunPSK" w:hAnsi="TH SarabunPSK" w:cs="TH SarabunPSK" w:hint="cs"/>
          <w:b/>
          <w:bCs/>
          <w:spacing w:val="-6"/>
          <w:sz w:val="30"/>
          <w:szCs w:val="30"/>
          <w:vertAlign w:val="superscript"/>
          <w:cs/>
        </w:rPr>
        <w:t>2</w:t>
      </w:r>
      <w:r w:rsidRPr="00454EA8">
        <w:rPr>
          <w:rFonts w:ascii="TH SarabunPSK" w:hAnsi="TH SarabunPSK" w:cs="TH SarabunPSK" w:hint="cs"/>
          <w:b/>
          <w:bCs/>
          <w:spacing w:val="-6"/>
          <w:sz w:val="30"/>
          <w:szCs w:val="30"/>
          <w:cs/>
        </w:rPr>
        <w:t xml:space="preserve"> </w:t>
      </w:r>
      <w:r w:rsidRPr="00454EA8">
        <w:rPr>
          <w:rFonts w:ascii="TH SarabunPSK" w:hAnsi="TH SarabunPSK" w:cs="TH SarabunPSK"/>
          <w:b/>
          <w:bCs/>
          <w:spacing w:val="-6"/>
          <w:sz w:val="30"/>
          <w:szCs w:val="30"/>
        </w:rPr>
        <w:t xml:space="preserve">and </w:t>
      </w:r>
      <w:r w:rsidR="00F06D25">
        <w:rPr>
          <w:rFonts w:ascii="TH SarabunPSK" w:hAnsi="TH SarabunPSK" w:cs="TH SarabunPSK"/>
          <w:b/>
          <w:bCs/>
          <w:spacing w:val="-6"/>
          <w:sz w:val="30"/>
          <w:szCs w:val="30"/>
        </w:rPr>
        <w:t>Wanthanee Watthanakhomprathip</w:t>
      </w:r>
      <w:r>
        <w:rPr>
          <w:rFonts w:ascii="TH SarabunPSK" w:hAnsi="TH SarabunPSK" w:cs="TH SarabunPSK"/>
          <w:b/>
          <w:bCs/>
          <w:spacing w:val="-6"/>
          <w:sz w:val="30"/>
          <w:szCs w:val="30"/>
          <w:vertAlign w:val="superscript"/>
        </w:rPr>
        <w:t>3</w:t>
      </w:r>
    </w:p>
    <w:p w14:paraId="66631AB9" w14:textId="77777777" w:rsidR="00C50C51" w:rsidRDefault="00C50C51" w:rsidP="0054788C">
      <w:pPr>
        <w:spacing w:after="0"/>
        <w:jc w:val="center"/>
        <w:rPr>
          <w:rFonts w:ascii="TH SarabunPSK" w:eastAsia="Times New Roman" w:hAnsi="TH SarabunPSK" w:cs="TH SarabunPSK"/>
          <w:sz w:val="24"/>
          <w:szCs w:val="24"/>
          <w:vertAlign w:val="superscript"/>
        </w:rPr>
      </w:pPr>
      <w:r w:rsidRPr="00C50C51">
        <w:rPr>
          <w:rFonts w:ascii="TH SarabunPSK" w:eastAsia="Times New Roman" w:hAnsi="TH SarabunPSK" w:cs="TH SarabunPSK"/>
          <w:sz w:val="24"/>
          <w:szCs w:val="24"/>
          <w:vertAlign w:val="superscript"/>
        </w:rPr>
        <w:t>Suan Sunandha Rajabhat University, Udon Thani Education Center</w:t>
      </w:r>
    </w:p>
    <w:p w14:paraId="2D582661" w14:textId="687B89D2" w:rsidR="0054788C" w:rsidRPr="00E24559" w:rsidRDefault="0054788C" w:rsidP="0054788C">
      <w:pPr>
        <w:spacing w:after="0"/>
        <w:jc w:val="center"/>
        <w:rPr>
          <w:rFonts w:ascii="TH SarabunPSK" w:eastAsia="Times New Roman" w:hAnsi="TH SarabunPSK" w:cs="TH SarabunPSK"/>
          <w:sz w:val="24"/>
          <w:szCs w:val="24"/>
          <w:vertAlign w:val="superscript"/>
          <w:cs/>
        </w:rPr>
      </w:pPr>
      <w:r w:rsidRPr="00454EA8">
        <w:rPr>
          <w:rFonts w:ascii="TH SarabunPSK" w:eastAsia="Times New Roman" w:hAnsi="TH SarabunPSK" w:cs="TH SarabunPSK"/>
          <w:sz w:val="24"/>
          <w:szCs w:val="24"/>
          <w:vertAlign w:val="superscript"/>
        </w:rPr>
        <w:t>email:</w:t>
      </w:r>
      <w:r w:rsidRPr="002A5B25">
        <w:rPr>
          <w:rFonts w:ascii="TH SarabunPSK" w:eastAsia="Times New Roman" w:hAnsi="TH SarabunPSK" w:cs="TH SarabunPSK"/>
          <w:sz w:val="24"/>
          <w:szCs w:val="24"/>
          <w:vertAlign w:val="superscript"/>
        </w:rPr>
        <w:t xml:space="preserve"> </w:t>
      </w:r>
      <w:hyperlink r:id="rId6" w:history="1">
        <w:r w:rsidRPr="002A5B25">
          <w:rPr>
            <w:rStyle w:val="a7"/>
            <w:rFonts w:ascii="TH SarabunPSK" w:eastAsia="Times New Roman" w:hAnsi="TH SarabunPSK" w:cs="TH SarabunPSK"/>
            <w:color w:val="auto"/>
            <w:sz w:val="24"/>
            <w:szCs w:val="24"/>
            <w:u w:val="none"/>
            <w:vertAlign w:val="superscript"/>
          </w:rPr>
          <w:t>Teerarat.am@ssru.ac.th</w:t>
        </w:r>
      </w:hyperlink>
      <w:r>
        <w:rPr>
          <w:rFonts w:ascii="TH SarabunPSK" w:eastAsia="Times New Roman" w:hAnsi="TH SarabunPSK" w:cs="TH SarabunPSK" w:hint="cs"/>
          <w:sz w:val="24"/>
          <w:szCs w:val="24"/>
          <w:vertAlign w:val="superscript"/>
          <w:cs/>
        </w:rPr>
        <w:t xml:space="preserve"> </w:t>
      </w:r>
    </w:p>
    <w:p w14:paraId="05ED37CA" w14:textId="77777777" w:rsidR="0054788C" w:rsidRDefault="0054788C" w:rsidP="001964AB">
      <w:pPr>
        <w:spacing w:line="240" w:lineRule="auto"/>
        <w:jc w:val="thaiDistribute"/>
        <w:rPr>
          <w:rFonts w:ascii="TH SarabunPSK" w:hAnsi="TH SarabunPSK" w:cs="TH SarabunPSK"/>
          <w:b/>
          <w:bCs/>
          <w:spacing w:val="-6"/>
          <w:sz w:val="24"/>
          <w:szCs w:val="24"/>
          <w:vertAlign w:val="superscript"/>
        </w:rPr>
      </w:pPr>
    </w:p>
    <w:p w14:paraId="0D3DDFAB" w14:textId="5452C21A" w:rsidR="001964AB" w:rsidRPr="00C45C39" w:rsidRDefault="00AF4F43" w:rsidP="001964AB">
      <w:pPr>
        <w:spacing w:line="240" w:lineRule="auto"/>
        <w:jc w:val="thaiDistribute"/>
        <w:rPr>
          <w:rFonts w:ascii="TH SarabunPSK" w:hAnsi="TH SarabunPSK" w:cs="TH SarabunPSK"/>
          <w:b/>
          <w:bCs/>
          <w:sz w:val="32"/>
          <w:szCs w:val="40"/>
        </w:rPr>
      </w:pPr>
      <w:r w:rsidRPr="00C45C39">
        <w:rPr>
          <w:rFonts w:ascii="TH SarabunPSK" w:hAnsi="TH SarabunPSK" w:cs="TH SarabunPSK" w:hint="cs"/>
          <w:b/>
          <w:bCs/>
          <w:sz w:val="32"/>
          <w:szCs w:val="40"/>
        </w:rPr>
        <w:t>Abstract</w:t>
      </w:r>
    </w:p>
    <w:p w14:paraId="19BA4E48" w14:textId="104ADEA0" w:rsidR="00AF4F43" w:rsidRPr="00D60AE8" w:rsidRDefault="00AF4F43" w:rsidP="001964AB">
      <w:pPr>
        <w:spacing w:line="240" w:lineRule="auto"/>
        <w:ind w:firstLine="720"/>
        <w:jc w:val="thaiDistribute"/>
        <w:rPr>
          <w:rFonts w:ascii="TH SarabunPSK" w:hAnsi="TH SarabunPSK" w:cs="TH SarabunPSK"/>
          <w:b/>
          <w:bCs/>
          <w:sz w:val="28"/>
        </w:rPr>
      </w:pPr>
      <w:r w:rsidRPr="00D60AE8">
        <w:rPr>
          <w:rFonts w:ascii="TH SarabunPSK" w:hAnsi="TH SarabunPSK" w:cs="TH SarabunPSK" w:hint="cs"/>
          <w:sz w:val="28"/>
        </w:rPr>
        <w:t>Creative City is one of the most important factor leading the progressing development in many countries. As well as Australia, which is full of natural resources and various ethnics and races, factoring on diversification of arts, culture and too film art, Sydney, the capital of Australia is well known as the UNESCO City of Film under the full support and promoting and pursuing to on its creativity theory and tourism. Some private organizations has encouraged by increasing the competitive advantages on tourism industry by creating International Film Festival on yearly basis in order to attract the tourists who love the film to join this show.</w:t>
      </w:r>
      <w:r w:rsidR="001964AB" w:rsidRPr="00D60AE8">
        <w:rPr>
          <w:rFonts w:ascii="TH SarabunPSK" w:hAnsi="TH SarabunPSK" w:cs="TH SarabunPSK" w:hint="cs"/>
          <w:sz w:val="28"/>
        </w:rPr>
        <w:t xml:space="preserve"> </w:t>
      </w:r>
      <w:r w:rsidRPr="00D60AE8">
        <w:rPr>
          <w:rFonts w:ascii="TH SarabunPSK" w:hAnsi="TH SarabunPSK" w:cs="TH SarabunPSK" w:hint="cs"/>
          <w:sz w:val="28"/>
        </w:rPr>
        <w:t>The main purposes of this article is 1) To study the arts and information of the films shown in the International Film Festival 2) To study the interesting points on the components shown in the film.</w:t>
      </w:r>
      <w:r w:rsidR="001964AB" w:rsidRPr="00D60AE8">
        <w:rPr>
          <w:rFonts w:ascii="TH SarabunPSK" w:hAnsi="TH SarabunPSK" w:cs="TH SarabunPSK" w:hint="cs"/>
          <w:sz w:val="28"/>
        </w:rPr>
        <w:t xml:space="preserve"> </w:t>
      </w:r>
      <w:r w:rsidRPr="00D60AE8">
        <w:rPr>
          <w:rFonts w:ascii="TH SarabunPSK" w:hAnsi="TH SarabunPSK" w:cs="TH SarabunPSK" w:hint="cs"/>
          <w:sz w:val="28"/>
        </w:rPr>
        <w:t>The article is contented-analyzed informatively from both Thai an English reference documents.</w:t>
      </w:r>
    </w:p>
    <w:p w14:paraId="7006337D" w14:textId="77777777" w:rsidR="00F25322" w:rsidRPr="00F25322" w:rsidRDefault="00D60AE8" w:rsidP="00F25322">
      <w:pPr>
        <w:pStyle w:val="HTML"/>
        <w:spacing w:line="540" w:lineRule="atLeast"/>
        <w:rPr>
          <w:rFonts w:ascii="inherit" w:hAnsi="inherit"/>
          <w:color w:val="202124"/>
          <w:sz w:val="42"/>
          <w:szCs w:val="42"/>
        </w:rPr>
      </w:pPr>
      <w:r w:rsidRPr="00C440B6">
        <w:rPr>
          <w:rFonts w:ascii="TH SarabunPSK" w:hAnsi="TH SarabunPSK" w:cs="TH SarabunPSK"/>
          <w:b/>
          <w:bCs/>
        </w:rPr>
        <w:t>Keywords:</w:t>
      </w:r>
      <w:r w:rsidR="00EF28CF" w:rsidRPr="00EF28CF">
        <w:rPr>
          <w:rFonts w:ascii="TH SarabunPSK" w:hAnsi="TH SarabunPSK" w:cs="TH SarabunPSK"/>
          <w:color w:val="333333"/>
          <w:sz w:val="24"/>
          <w:szCs w:val="24"/>
          <w:shd w:val="clear" w:color="auto" w:fill="FFFFFF"/>
        </w:rPr>
        <w:t xml:space="preserve"> </w:t>
      </w:r>
      <w:r w:rsidR="00F25322" w:rsidRPr="00F25322">
        <w:rPr>
          <w:rFonts w:ascii="TH SarabunPSK" w:hAnsi="TH SarabunPSK" w:cs="TH SarabunPSK"/>
          <w:color w:val="202124"/>
          <w:lang w:val="en"/>
        </w:rPr>
        <w:t>creative film city</w:t>
      </w:r>
    </w:p>
    <w:p w14:paraId="1B59EB9D" w14:textId="38F242EA" w:rsidR="00046762" w:rsidRDefault="00046762" w:rsidP="00EF28CF">
      <w:pPr>
        <w:pStyle w:val="a5"/>
        <w:rPr>
          <w:rFonts w:ascii="TH SarabunPSK" w:hAnsi="TH SarabunPSK" w:cs="TH SarabunPSK"/>
          <w:color w:val="333333"/>
          <w:sz w:val="24"/>
          <w:szCs w:val="24"/>
          <w:shd w:val="clear" w:color="auto" w:fill="FFFFFF"/>
        </w:rPr>
      </w:pPr>
    </w:p>
    <w:p w14:paraId="1F58965F" w14:textId="77777777" w:rsidR="00EF28CF" w:rsidRPr="00EF28CF" w:rsidRDefault="00EF28CF" w:rsidP="00EF28CF">
      <w:pPr>
        <w:pStyle w:val="a5"/>
        <w:rPr>
          <w:rFonts w:ascii="TH SarabunPSK" w:hAnsi="TH SarabunPSK" w:cs="TH SarabunPSK"/>
          <w:sz w:val="28"/>
        </w:rPr>
      </w:pPr>
    </w:p>
    <w:p w14:paraId="322F2EA7" w14:textId="0C001E18" w:rsidR="00680720" w:rsidRPr="00D60AE8" w:rsidRDefault="00680720" w:rsidP="00680720">
      <w:pPr>
        <w:pStyle w:val="a6"/>
        <w:shd w:val="clear" w:color="auto" w:fill="FFFFFF"/>
        <w:spacing w:before="0" w:beforeAutospacing="0" w:after="150" w:afterAutospacing="0"/>
        <w:jc w:val="thaiDistribute"/>
        <w:rPr>
          <w:rFonts w:ascii="TH SarabunPSK" w:hAnsi="TH SarabunPSK" w:cs="TH SarabunPSK"/>
          <w:b/>
          <w:bCs/>
        </w:rPr>
      </w:pPr>
      <w:r w:rsidRPr="00D60AE8">
        <w:rPr>
          <w:rFonts w:ascii="TH SarabunPSK" w:hAnsi="TH SarabunPSK" w:cs="TH SarabunPSK" w:hint="cs"/>
          <w:b/>
          <w:bCs/>
          <w:cs/>
        </w:rPr>
        <w:t xml:space="preserve">บทนำ </w:t>
      </w:r>
    </w:p>
    <w:p w14:paraId="571D7A08" w14:textId="34E4F5E7" w:rsidR="00680720" w:rsidRPr="00D60AE8" w:rsidRDefault="00680720" w:rsidP="000526F0">
      <w:pPr>
        <w:pStyle w:val="a6"/>
        <w:shd w:val="clear" w:color="auto" w:fill="FFFFFF"/>
        <w:spacing w:before="0" w:beforeAutospacing="0" w:after="150" w:afterAutospacing="0" w:line="276" w:lineRule="auto"/>
        <w:ind w:firstLine="720"/>
        <w:jc w:val="both"/>
        <w:rPr>
          <w:rFonts w:ascii="TH SarabunPSK" w:hAnsi="TH SarabunPSK" w:cs="TH SarabunPSK"/>
          <w:color w:val="000000" w:themeColor="text1"/>
          <w:shd w:val="clear" w:color="auto" w:fill="FFFFFF"/>
        </w:rPr>
      </w:pPr>
      <w:r w:rsidRPr="00D60AE8">
        <w:rPr>
          <w:rFonts w:ascii="TH SarabunPSK" w:hAnsi="TH SarabunPSK" w:cs="TH SarabunPSK"/>
          <w:color w:val="000000" w:themeColor="text1"/>
          <w:shd w:val="clear" w:color="auto" w:fill="FFFFFF"/>
          <w:cs/>
        </w:rPr>
        <w:t>เมืองสร้างสรรค์ คือ เมือง</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 xml:space="preserve">ที่เอื้อต่อการทำงานในเชิงสร้างสรรค์ การมีปฏิสัมพันธ์และการจัดหาพื้นที่เพื่อกาแสดงออกของกลุ่มคนทำงานสร้างสรรค์ </w:t>
      </w:r>
      <w:r w:rsidRPr="00D60AE8">
        <w:rPr>
          <w:rFonts w:ascii="TH SarabunPSK" w:hAnsi="TH SarabunPSK" w:cs="TH SarabunPSK"/>
          <w:color w:val="000000" w:themeColor="text1"/>
          <w:shd w:val="clear" w:color="auto" w:fill="FFFFFF"/>
        </w:rPr>
        <w:t>'</w:t>
      </w:r>
      <w:r w:rsidRPr="00D60AE8">
        <w:rPr>
          <w:rFonts w:ascii="TH SarabunPSK" w:hAnsi="TH SarabunPSK" w:cs="TH SarabunPSK"/>
          <w:color w:val="000000" w:themeColor="text1"/>
          <w:shd w:val="clear" w:color="auto" w:fill="FFFFFF"/>
          <w:cs/>
        </w:rPr>
        <w:t>เมือง</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ที่มีความพร้อมสำหรับเศรษฐกิจสร้างสรรค์ หรือ</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 xml:space="preserve">เมืองสร้างสรรค์ </w:t>
      </w:r>
      <w:r w:rsidRPr="00D60AE8">
        <w:rPr>
          <w:rFonts w:ascii="TH SarabunPSK" w:hAnsi="TH SarabunPSK" w:cs="TH SarabunPSK"/>
          <w:color w:val="000000" w:themeColor="text1"/>
          <w:shd w:val="clear" w:color="auto" w:fill="FFFFFF"/>
        </w:rPr>
        <w:t xml:space="preserve">(Creative City)  </w:t>
      </w:r>
      <w:r w:rsidR="003F750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ตามนิยามที่ อังค์ถัด</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หรือ การประชุมสหประชาชาติว่าด้วยการค้าและพัฒนา</w:t>
      </w:r>
      <w:r w:rsidRPr="00D60AE8">
        <w:rPr>
          <w:rFonts w:ascii="TH SarabunPSK" w:hAnsi="TH SarabunPSK" w:cs="TH SarabunPSK"/>
          <w:color w:val="000000" w:themeColor="text1"/>
          <w:shd w:val="clear" w:color="auto" w:fill="FFFFFF"/>
        </w:rPr>
        <w:t xml:space="preserve">' (UNCTAD - United Nations Conference on Trade and Development) </w:t>
      </w:r>
      <w:r w:rsidRPr="00D60AE8">
        <w:rPr>
          <w:rFonts w:ascii="TH SarabunPSK" w:hAnsi="TH SarabunPSK" w:cs="TH SarabunPSK"/>
          <w:color w:val="000000" w:themeColor="text1"/>
          <w:shd w:val="clear" w:color="auto" w:fill="FFFFFF"/>
          <w:cs/>
        </w:rPr>
        <w:t xml:space="preserve">ให้ไว้ใน </w:t>
      </w:r>
      <w:r w:rsidRPr="00D60AE8">
        <w:rPr>
          <w:rFonts w:ascii="TH SarabunPSK" w:hAnsi="TH SarabunPSK" w:cs="TH SarabunPSK"/>
          <w:color w:val="000000" w:themeColor="text1"/>
          <w:shd w:val="clear" w:color="auto" w:fill="FFFFFF"/>
        </w:rPr>
        <w:t xml:space="preserve">Creative Economy Report (2008) </w:t>
      </w:r>
      <w:r w:rsidRPr="00D60AE8">
        <w:rPr>
          <w:rFonts w:ascii="TH SarabunPSK" w:hAnsi="TH SarabunPSK" w:cs="TH SarabunPSK"/>
          <w:color w:val="000000" w:themeColor="text1"/>
          <w:shd w:val="clear" w:color="auto" w:fill="FFFFFF"/>
          <w:cs/>
        </w:rPr>
        <w:t>หมายถึง เมืองที่มีกิจกรรมทางวัฒนธรรมที่หลากหลายเป็นส่วนสำคัญของเศรษฐกิจและสังคมของเมืองนั้นๆ</w:t>
      </w:r>
      <w:r w:rsidR="003F7508">
        <w:rPr>
          <w:rFonts w:ascii="TH SarabunPSK" w:hAnsi="TH SarabunPSK" w:cs="TH SarabunPSK" w:hint="cs"/>
          <w:color w:val="000000" w:themeColor="text1"/>
          <w:shd w:val="clear" w:color="auto" w:fill="FFFFFF"/>
          <w:cs/>
        </w:rPr>
        <w:t xml:space="preserve"> </w:t>
      </w:r>
      <w:r w:rsidRPr="00D60AE8">
        <w:rPr>
          <w:rFonts w:ascii="TH SarabunPSK" w:hAnsi="TH SarabunPSK" w:cs="TH SarabunPSK"/>
          <w:color w:val="000000" w:themeColor="text1"/>
          <w:shd w:val="clear" w:color="auto" w:fill="FFFFFF"/>
          <w:cs/>
        </w:rPr>
        <w:t>และต้องประกอบไปด้วยรากฐานที่ มั่นคงทางสังคมและวัฒนธรรม</w:t>
      </w:r>
      <w:r w:rsidR="000526F0">
        <w:rPr>
          <w:rFonts w:ascii="TH SarabunPSK" w:hAnsi="TH SarabunPSK" w:cs="TH SarabunPSK" w:hint="cs"/>
          <w:color w:val="000000" w:themeColor="text1"/>
          <w:shd w:val="clear" w:color="auto" w:fill="FFFFFF"/>
          <w:cs/>
        </w:rPr>
        <w:t xml:space="preserve"> </w:t>
      </w:r>
      <w:r w:rsidRPr="00D60AE8">
        <w:rPr>
          <w:rFonts w:ascii="TH SarabunPSK" w:hAnsi="TH SarabunPSK" w:cs="TH SarabunPSK"/>
          <w:color w:val="000000" w:themeColor="text1"/>
          <w:shd w:val="clear" w:color="auto" w:fill="FFFFFF"/>
          <w:cs/>
        </w:rPr>
        <w:t>มีการรวมกลุ่มกันอย่างหนาแน่นของคนทำงานสร้างสรรค์และมีสภาพแวดล้อมที่ดึงดูดการลงทุนเพราะความยั่งยืนของสถานที่ในเชิงวัฒนธรรม</w:t>
      </w:r>
      <w:r w:rsidR="00085088" w:rsidRPr="00D60AE8">
        <w:rPr>
          <w:rFonts w:ascii="TH SarabunPSK" w:hAnsi="TH SarabunPSK" w:cs="TH SarabunPSK"/>
          <w:color w:val="000000" w:themeColor="text1"/>
          <w:shd w:val="clear" w:color="auto" w:fill="FFFFFF"/>
          <w:cs/>
        </w:rPr>
        <w:t xml:space="preserve"> </w:t>
      </w:r>
      <w:r w:rsidRPr="00D60AE8">
        <w:rPr>
          <w:rFonts w:ascii="TH SarabunPSK" w:hAnsi="TH SarabunPSK" w:cs="TH SarabunPSK"/>
          <w:i/>
          <w:iCs/>
          <w:color w:val="000000" w:themeColor="text1"/>
          <w:shd w:val="clear" w:color="auto" w:fill="FFFFFF"/>
        </w:rPr>
        <w:t>(</w:t>
      </w:r>
      <w:r w:rsidRPr="00D60AE8">
        <w:rPr>
          <w:rFonts w:ascii="TH SarabunPSK" w:hAnsi="TH SarabunPSK" w:cs="TH SarabunPSK"/>
          <w:i/>
          <w:iCs/>
          <w:color w:val="000000" w:themeColor="text1"/>
          <w:shd w:val="clear" w:color="auto" w:fill="FFFFFF"/>
          <w:cs/>
        </w:rPr>
        <w:t>ที่มา</w:t>
      </w:r>
      <w:r w:rsidRPr="00D60AE8">
        <w:rPr>
          <w:rFonts w:ascii="TH SarabunPSK" w:hAnsi="TH SarabunPSK" w:cs="TH SarabunPSK"/>
          <w:i/>
          <w:iCs/>
          <w:color w:val="000000" w:themeColor="text1"/>
          <w:shd w:val="clear" w:color="auto" w:fill="FFFFFF"/>
        </w:rPr>
        <w:t>:</w:t>
      </w:r>
      <w:hyperlink r:id="rId7" w:history="1">
        <w:r w:rsidR="000526F0" w:rsidRPr="00E94D2D">
          <w:rPr>
            <w:rStyle w:val="a7"/>
            <w:rFonts w:ascii="TH SarabunPSK" w:hAnsi="TH SarabunPSK" w:cs="TH SarabunPSK"/>
            <w:i/>
            <w:iCs/>
            <w:color w:val="auto"/>
            <w:u w:val="none"/>
            <w:bdr w:val="none" w:sz="0" w:space="0" w:color="auto" w:frame="1"/>
            <w:shd w:val="clear" w:color="auto" w:fill="FFFFFF"/>
          </w:rPr>
          <w:t>http://www.creativethailand.org/th/creativecity/creativecity_detail.php?id=3</w:t>
        </w:r>
      </w:hyperlink>
      <w:r w:rsidRPr="00D60AE8">
        <w:rPr>
          <w:rFonts w:ascii="TH SarabunPSK" w:hAnsi="TH SarabunPSK" w:cs="TH SarabunPSK"/>
          <w:i/>
          <w:iCs/>
          <w:color w:val="000000" w:themeColor="text1"/>
          <w:shd w:val="clear" w:color="auto" w:fill="FFFFFF"/>
        </w:rPr>
        <w:t>)</w:t>
      </w:r>
    </w:p>
    <w:p w14:paraId="20DF7C0B" w14:textId="77777777" w:rsidR="00680720" w:rsidRPr="00D60AE8" w:rsidRDefault="00680720" w:rsidP="00680720">
      <w:pPr>
        <w:pStyle w:val="a6"/>
        <w:shd w:val="clear" w:color="auto" w:fill="FFFFFF"/>
        <w:spacing w:before="0" w:beforeAutospacing="0" w:after="150" w:afterAutospacing="0" w:line="276" w:lineRule="auto"/>
        <w:jc w:val="thaiDistribute"/>
        <w:rPr>
          <w:rFonts w:ascii="TH SarabunPSK" w:hAnsi="TH SarabunPSK" w:cs="TH SarabunPSK"/>
          <w:cs/>
        </w:rPr>
      </w:pPr>
      <w:r w:rsidRPr="00D60AE8">
        <w:rPr>
          <w:rFonts w:ascii="TH SarabunPSK" w:hAnsi="TH SarabunPSK" w:cs="TH SarabunPSK"/>
        </w:rPr>
        <w:lastRenderedPageBreak/>
        <w:tab/>
      </w:r>
      <w:r w:rsidRPr="00D60AE8">
        <w:rPr>
          <w:rFonts w:ascii="TH SarabunPSK" w:hAnsi="TH SarabunPSK" w:cs="TH SarabunPSK"/>
          <w:cs/>
        </w:rPr>
        <w:t xml:space="preserve">ซิดนิย์ ประเทศออสเตรเลีย ได้รับการแต่งตั้งและยกย่องจากองค์การสหประชาชาติหรือยูเนสโกให้เป็นเมืองสร้างสรรค์โลก ด้วยความมีวัฒนธรรมที่หลากหลาย ทั้งเชื้อชาติ ชนเผ่า ที่มีเอกลักษณ์ทางวัฒนธรรมที่สืบถอดกันมายาวนาน ทำให้เกิดศิลปะแขนงต่างๆมากมาย สิ่งเหล่านี้ลำวนมีผลที่สำคัญอย่างยิ่งต่อการท่องเที่ยว ทำให้การท่องเที่ยวของประเทศออสเตรเลียได้รับความนิยมของนักท่องเที่ยวจากนานาประเทศ ผลอีกทางหนึ่งก็คือทำให้ออสเตรเลียกลายเป็นประเทศที่มีคนจากหลายสัญชาติเข้าไปอยู่ร่วมกัน แต่ประเทศออสเตรเลียเองก็ยังบริหารจัดการ และสามารถทำให้ประเทศมีชื่อเสียงโด่งดังทางด้านการท่องเที่ยวและยังมีนักท่องเที่ยวเข้าประเทศเป็นจำนวนมาก </w:t>
      </w:r>
    </w:p>
    <w:p w14:paraId="38A6847E" w14:textId="77777777" w:rsidR="00680720" w:rsidRPr="000526F0" w:rsidRDefault="00680720" w:rsidP="00680720">
      <w:pPr>
        <w:pStyle w:val="a6"/>
        <w:shd w:val="clear" w:color="auto" w:fill="FFFFFF"/>
        <w:spacing w:before="0" w:beforeAutospacing="0" w:after="150" w:afterAutospacing="0" w:line="276" w:lineRule="auto"/>
        <w:jc w:val="thaiDistribute"/>
        <w:rPr>
          <w:rFonts w:ascii="TH SarabunPSK" w:hAnsi="TH SarabunPSK" w:cs="TH SarabunPSK"/>
          <w:cs/>
        </w:rPr>
      </w:pPr>
      <w:r>
        <w:rPr>
          <w:rFonts w:ascii="TH SarabunPSK" w:hAnsi="TH SarabunPSK" w:cs="TH SarabunPSK" w:hint="cs"/>
          <w:sz w:val="32"/>
          <w:szCs w:val="32"/>
          <w:cs/>
        </w:rPr>
        <w:tab/>
      </w:r>
      <w:r w:rsidRPr="000526F0">
        <w:rPr>
          <w:rFonts w:ascii="TH SarabunPSK" w:hAnsi="TH SarabunPSK" w:cs="TH SarabunPSK" w:hint="cs"/>
          <w:cs/>
        </w:rPr>
        <w:t>ด้วยความหลากหลายทางด้านวัฒนธรรมและการมีชื่อเสียงโด่งดังทางด้านศิลปะ ทำให้ประเทศออสเตรเลียยังมีบทบาทสำคัญต่อศิลปะแขนงที่เกี่ยวกับการภาพยนตร์ การได้รับความไว้วางใจจากผู้สร้างภาพยนตร์และผู้ที่ชื่นชอบในภาพยนตร์ จนทำให้เกิดงานเทศกาลภาพยนตร์ซิดนีย์ขึ้น และเป็นเทศกาลที่จัดมาอย่างยาวนานและได้รับความสนใจจากนักท่องเที่ยวทั่วโลกที่เข้าร่วมงานในเทศกาลครั้งนี้ ประเทศออสเตรเลียจึงนับเป็นประเทศต้นแบบของการเป็นเมืองสร้างสรรค์อันดับต้นๆของโลก ที่เมื่อนักท่องเที่ยวเข้าไปเที่ยวแล้วจะได้รับความสุขที่มาจากการท่องเที่ยวอย่างแท้จริง</w:t>
      </w:r>
    </w:p>
    <w:p w14:paraId="6735AF16" w14:textId="77777777" w:rsidR="00965716" w:rsidRPr="00D60AE8" w:rsidRDefault="00965716" w:rsidP="00680720">
      <w:pPr>
        <w:pStyle w:val="a6"/>
        <w:shd w:val="clear" w:color="auto" w:fill="FFFFFF"/>
        <w:spacing w:before="0" w:beforeAutospacing="0" w:after="150" w:afterAutospacing="0" w:line="276" w:lineRule="auto"/>
        <w:jc w:val="thaiDistribute"/>
        <w:rPr>
          <w:rFonts w:ascii="TH SarabunPSK" w:hAnsi="TH SarabunPSK" w:cs="TH SarabunPSK"/>
          <w:b/>
          <w:bCs/>
          <w:cs/>
        </w:rPr>
      </w:pPr>
      <w:r w:rsidRPr="00D60AE8">
        <w:rPr>
          <w:rFonts w:ascii="TH SarabunPSK" w:hAnsi="TH SarabunPSK" w:cs="TH SarabunPSK" w:hint="cs"/>
          <w:b/>
          <w:bCs/>
          <w:cs/>
        </w:rPr>
        <w:t xml:space="preserve">วัตถุประสงค์ </w:t>
      </w:r>
    </w:p>
    <w:p w14:paraId="118ACC9E" w14:textId="77777777" w:rsidR="00610BA5" w:rsidRPr="000526F0" w:rsidRDefault="00610BA5" w:rsidP="0034280F">
      <w:pPr>
        <w:pStyle w:val="a6"/>
        <w:shd w:val="clear" w:color="auto" w:fill="FFFFFF"/>
        <w:spacing w:before="0" w:beforeAutospacing="0" w:after="150" w:afterAutospacing="0"/>
        <w:ind w:firstLine="720"/>
        <w:jc w:val="thaiDistribute"/>
        <w:rPr>
          <w:rFonts w:ascii="TH SarabunPSK" w:hAnsi="TH SarabunPSK" w:cs="TH SarabunPSK"/>
        </w:rPr>
      </w:pPr>
      <w:r w:rsidRPr="000526F0">
        <w:rPr>
          <w:rFonts w:ascii="TH SarabunPSK" w:hAnsi="TH SarabunPSK" w:cs="TH SarabunPSK"/>
          <w:cs/>
        </w:rPr>
        <w:t>1) ศึกษาศิลปะแขนงที่เกี่ยวกับภาพยนตร์ที่ได้รับร่วมงานเทศกาลภาพยนตร์นานาๆชาติ</w:t>
      </w:r>
    </w:p>
    <w:p w14:paraId="6CD9E166" w14:textId="29C5FEE7" w:rsidR="00DA62F4" w:rsidRPr="000526F0" w:rsidRDefault="00610BA5" w:rsidP="00D60AE8">
      <w:pPr>
        <w:pStyle w:val="a6"/>
        <w:shd w:val="clear" w:color="auto" w:fill="FFFFFF"/>
        <w:spacing w:before="0" w:beforeAutospacing="0" w:after="150" w:afterAutospacing="0"/>
        <w:ind w:firstLine="720"/>
        <w:jc w:val="thaiDistribute"/>
        <w:rPr>
          <w:rFonts w:ascii="TH SarabunPSK" w:hAnsi="TH SarabunPSK" w:cs="TH SarabunPSK"/>
        </w:rPr>
      </w:pPr>
      <w:r w:rsidRPr="000526F0">
        <w:rPr>
          <w:rFonts w:ascii="TH SarabunPSK" w:hAnsi="TH SarabunPSK" w:cs="TH SarabunPSK"/>
          <w:cs/>
        </w:rPr>
        <w:t>2) ศึกษาพฤติกรรมนักท่องเที่ยวที่มีความสนใจร่วมงานภาพยนตร์นานาชาติ ชิดนีย์ ประเทศออสเตรเลีย</w:t>
      </w:r>
    </w:p>
    <w:p w14:paraId="4EBD203F" w14:textId="77777777" w:rsidR="00965716" w:rsidRPr="00D60AE8" w:rsidRDefault="00965716" w:rsidP="001964AB">
      <w:pPr>
        <w:pStyle w:val="a6"/>
        <w:shd w:val="clear" w:color="auto" w:fill="FFFFFF"/>
        <w:spacing w:before="0" w:beforeAutospacing="0" w:after="150" w:afterAutospacing="0"/>
        <w:jc w:val="thaiDistribute"/>
        <w:rPr>
          <w:rFonts w:ascii="TH SarabunPSK" w:hAnsi="TH SarabunPSK" w:cs="TH SarabunPSK"/>
          <w:b/>
          <w:bCs/>
        </w:rPr>
      </w:pPr>
      <w:r w:rsidRPr="00D60AE8">
        <w:rPr>
          <w:rFonts w:ascii="TH SarabunPSK" w:hAnsi="TH SarabunPSK" w:cs="TH SarabunPSK"/>
          <w:b/>
          <w:bCs/>
          <w:cs/>
        </w:rPr>
        <w:t>วิธีการศึกษา</w:t>
      </w:r>
    </w:p>
    <w:p w14:paraId="15F10103" w14:textId="49DD7855" w:rsidR="006033F4" w:rsidRPr="00232A85" w:rsidRDefault="00965716" w:rsidP="00D60AE8">
      <w:pPr>
        <w:pStyle w:val="a6"/>
        <w:shd w:val="clear" w:color="auto" w:fill="FFFFFF"/>
        <w:spacing w:before="0" w:beforeAutospacing="0" w:after="150" w:afterAutospacing="0"/>
        <w:ind w:firstLine="720"/>
        <w:jc w:val="thaiDistribute"/>
        <w:rPr>
          <w:rFonts w:ascii="TH SarabunPSK" w:hAnsi="TH SarabunPSK" w:cs="TH SarabunPSK"/>
        </w:rPr>
      </w:pPr>
      <w:r w:rsidRPr="00232A85">
        <w:rPr>
          <w:rFonts w:ascii="TH SarabunPSK" w:hAnsi="TH SarabunPSK" w:cs="TH SarabunPSK"/>
          <w:cs/>
        </w:rPr>
        <w:t xml:space="preserve"> ค้นคว้าข้อมูลจากรายงานสถิติ เอกสารสิ่งพิมพ์ทางวิชาการ ข้อมูลในเว็บไซต์ โดยหาจากแหล่งข้อมูลทั้งจากในประเทศไทยและต่างประเทศ โดยเริ่มศึกษาจากเรื่อง ความหมาย และความสำคัญ</w:t>
      </w:r>
      <w:r w:rsidRPr="00232A85">
        <w:rPr>
          <w:rFonts w:ascii="TH SarabunPSK" w:hAnsi="TH SarabunPSK" w:cs="TH SarabunPSK" w:hint="cs"/>
          <w:cs/>
        </w:rPr>
        <w:t xml:space="preserve">ประวัติของศิลปะและวัฒนธรรมของประเทศออสเตรเลีย </w:t>
      </w:r>
      <w:r w:rsidRPr="00232A85">
        <w:rPr>
          <w:rFonts w:ascii="TH SarabunPSK" w:hAnsi="TH SarabunPSK" w:cs="TH SarabunPSK"/>
          <w:cs/>
        </w:rPr>
        <w:t>แล้วจึงเจาะจงที</w:t>
      </w:r>
      <w:r w:rsidRPr="00232A85">
        <w:rPr>
          <w:rFonts w:ascii="TH SarabunPSK" w:hAnsi="TH SarabunPSK" w:cs="TH SarabunPSK" w:hint="cs"/>
          <w:cs/>
        </w:rPr>
        <w:t>่</w:t>
      </w:r>
      <w:r w:rsidRPr="00232A85">
        <w:rPr>
          <w:rFonts w:ascii="TH SarabunPSK" w:hAnsi="TH SarabunPSK" w:cs="TH SarabunPSK"/>
          <w:cs/>
        </w:rPr>
        <w:t>การท่องเที่ยวในประเทศ</w:t>
      </w:r>
      <w:r w:rsidRPr="00232A85">
        <w:rPr>
          <w:rFonts w:ascii="TH SarabunPSK" w:hAnsi="TH SarabunPSK" w:cs="TH SarabunPSK" w:hint="cs"/>
          <w:cs/>
        </w:rPr>
        <w:t>ออสเตรเลีย</w:t>
      </w:r>
      <w:r w:rsidRPr="00232A85">
        <w:rPr>
          <w:rFonts w:ascii="TH SarabunPSK" w:hAnsi="TH SarabunPSK" w:cs="TH SarabunPSK"/>
          <w:cs/>
        </w:rPr>
        <w:t xml:space="preserve"> และสถิติเกี่ย</w:t>
      </w:r>
      <w:r w:rsidRPr="00232A85">
        <w:rPr>
          <w:rFonts w:ascii="TH SarabunPSK" w:hAnsi="TH SarabunPSK" w:cs="TH SarabunPSK" w:hint="cs"/>
          <w:cs/>
        </w:rPr>
        <w:t>วข้อง</w:t>
      </w:r>
      <w:r w:rsidRPr="00232A85">
        <w:rPr>
          <w:rFonts w:ascii="TH SarabunPSK" w:hAnsi="TH SarabunPSK" w:cs="TH SarabunPSK"/>
          <w:cs/>
        </w:rPr>
        <w:t>การท่องเที่ยวของนักท่องเที่ยวทั้งในและต่างประเทศของ</w:t>
      </w:r>
      <w:r w:rsidRPr="00232A85">
        <w:rPr>
          <w:rFonts w:ascii="TH SarabunPSK" w:hAnsi="TH SarabunPSK" w:cs="TH SarabunPSK" w:hint="cs"/>
          <w:cs/>
        </w:rPr>
        <w:t>ประเทศออสเตรเลีย</w:t>
      </w:r>
      <w:r w:rsidRPr="00232A85">
        <w:rPr>
          <w:rFonts w:ascii="TH SarabunPSK" w:hAnsi="TH SarabunPSK" w:cs="TH SarabunPSK"/>
          <w:cs/>
        </w:rPr>
        <w:t xml:space="preserve"> ที่เป็นปัจจัยสำคัญในการดึงดูดนักท่องเที่ยว ข้อมูลการท่องเที่ยว ทั้งด้านพฤติกรรมผู้</w:t>
      </w:r>
      <w:r w:rsidRPr="00232A85">
        <w:rPr>
          <w:rFonts w:ascii="TH SarabunPSK" w:hAnsi="TH SarabunPSK" w:cs="TH SarabunPSK" w:hint="cs"/>
          <w:cs/>
        </w:rPr>
        <w:t>ของนักท่องเที่ยวที่มีผลต่อเทศกาลภาพยนตร์นานาชาติ</w:t>
      </w:r>
      <w:r w:rsidRPr="00232A85">
        <w:rPr>
          <w:rFonts w:ascii="TH SarabunPSK" w:hAnsi="TH SarabunPSK" w:cs="TH SarabunPSK"/>
          <w:cs/>
        </w:rPr>
        <w:t xml:space="preserve"> เพื่อเรียนรู้ความต</w:t>
      </w:r>
      <w:r w:rsidR="007D3608" w:rsidRPr="00232A85">
        <w:rPr>
          <w:rFonts w:ascii="TH SarabunPSK" w:hAnsi="TH SarabunPSK" w:cs="TH SarabunPSK"/>
          <w:cs/>
        </w:rPr>
        <w:t>้องการและความเป็นไปได้ที่จะสรุป</w:t>
      </w:r>
      <w:r w:rsidRPr="00232A85">
        <w:rPr>
          <w:rFonts w:ascii="TH SarabunPSK" w:hAnsi="TH SarabunPSK" w:cs="TH SarabunPSK" w:hint="cs"/>
          <w:cs/>
        </w:rPr>
        <w:t>ผ</w:t>
      </w:r>
      <w:r w:rsidR="00610BA5" w:rsidRPr="00232A85">
        <w:rPr>
          <w:rFonts w:ascii="TH SarabunPSK" w:hAnsi="TH SarabunPSK" w:cs="TH SarabunPSK" w:hint="cs"/>
          <w:cs/>
        </w:rPr>
        <w:t>ล</w:t>
      </w:r>
      <w:r w:rsidRPr="00232A85">
        <w:rPr>
          <w:rFonts w:ascii="TH SarabunPSK" w:hAnsi="TH SarabunPSK" w:cs="TH SarabunPSK" w:hint="cs"/>
          <w:cs/>
        </w:rPr>
        <w:t xml:space="preserve">ของการสร้างเมืองท่องเที่ยวให้เป็นเมืองท่องเที่ยวสร้างสรรค์ </w:t>
      </w:r>
    </w:p>
    <w:p w14:paraId="59C07D7F" w14:textId="44D3C1DB" w:rsidR="006033F4" w:rsidRPr="00D60AE8" w:rsidRDefault="00E94D2D" w:rsidP="006033F4">
      <w:pPr>
        <w:pStyle w:val="aa"/>
        <w:spacing w:before="120" w:after="120" w:line="276" w:lineRule="auto"/>
        <w:jc w:val="left"/>
        <w:rPr>
          <w:rFonts w:ascii="TH SarabunPSK" w:hAnsi="TH SarabunPSK" w:cs="TH SarabunPSK"/>
          <w:b/>
          <w:bCs/>
          <w:color w:val="000000" w:themeColor="text1"/>
        </w:rPr>
      </w:pPr>
      <w:r>
        <w:rPr>
          <w:rFonts w:ascii="TH SarabunPSK" w:hAnsi="TH SarabunPSK" w:cs="TH SarabunPSK" w:hint="cs"/>
          <w:b/>
          <w:bCs/>
          <w:color w:val="000000" w:themeColor="text1"/>
          <w:cs/>
        </w:rPr>
        <w:t>ผลการศึกษาและ</w:t>
      </w:r>
      <w:r w:rsidR="006033F4" w:rsidRPr="00D60AE8">
        <w:rPr>
          <w:rFonts w:ascii="TH SarabunPSK" w:hAnsi="TH SarabunPSK" w:cs="TH SarabunPSK"/>
          <w:b/>
          <w:bCs/>
          <w:color w:val="000000" w:themeColor="text1"/>
          <w:cs/>
        </w:rPr>
        <w:t>งานวิจัยที่เกี่ยวข้อง</w:t>
      </w:r>
    </w:p>
    <w:p w14:paraId="489B4DD3" w14:textId="10DD5473" w:rsidR="00965716" w:rsidRPr="00232A85" w:rsidRDefault="00965716" w:rsidP="00232A85">
      <w:pPr>
        <w:pStyle w:val="a6"/>
        <w:shd w:val="clear" w:color="auto" w:fill="FFFFFF"/>
        <w:spacing w:before="0" w:beforeAutospacing="0" w:after="150" w:afterAutospacing="0"/>
        <w:ind w:firstLine="720"/>
        <w:jc w:val="thaiDistribute"/>
        <w:rPr>
          <w:rFonts w:ascii="TH SarabunPSK" w:hAnsi="TH SarabunPSK" w:cs="TH SarabunPSK"/>
        </w:rPr>
      </w:pPr>
      <w:r w:rsidRPr="00232A85">
        <w:rPr>
          <w:rFonts w:ascii="TH SarabunPSK" w:hAnsi="TH SarabunPSK" w:cs="TH SarabunPSK" w:hint="cs"/>
          <w:cs/>
        </w:rPr>
        <w:t>ออสเตรเลียตั้งอยู่</w:t>
      </w:r>
      <w:r w:rsidRPr="00232A85">
        <w:rPr>
          <w:rFonts w:ascii="TH SarabunPSK" w:hAnsi="TH SarabunPSK" w:cs="TH SarabunPSK"/>
          <w:cs/>
        </w:rPr>
        <w:t xml:space="preserve">ในซีกโลกใต้ทางด้านตะวันออกเฉียงใต้ของประเทศไทย ลักษณะประเทศเป็นเกาะ ออสเตรเลียเป็นทวีปที่มีขนาดเล็กที่สุดในโลก แต่เป็นเกาะที่ใหญ่ที่สุดในโลก ตั้งอยู่ระหว่างมหาสมุทรอินเดีย และมหาสมุทรแปซิฟิก เป็นประเทศในเครือจักรภพอังกฤษ มีสมเด็จพระบรมราชินีนาถ เอลิซาเบธที่ </w:t>
      </w:r>
      <w:r w:rsidRPr="00232A85">
        <w:rPr>
          <w:rFonts w:ascii="TH SarabunPSK" w:hAnsi="TH SarabunPSK" w:cs="TH SarabunPSK"/>
        </w:rPr>
        <w:t xml:space="preserve">2 </w:t>
      </w:r>
      <w:r w:rsidRPr="00232A85">
        <w:rPr>
          <w:rFonts w:ascii="TH SarabunPSK" w:hAnsi="TH SarabunPSK" w:cs="TH SarabunPSK"/>
          <w:cs/>
        </w:rPr>
        <w:t xml:space="preserve">แห่งราชอาณาจักรอังกฤษเป็นประมุข  พื้นที่ของเกาะมีประมาณ </w:t>
      </w:r>
      <w:r w:rsidRPr="00232A85">
        <w:rPr>
          <w:rFonts w:ascii="TH SarabunPSK" w:hAnsi="TH SarabunPSK" w:cs="TH SarabunPSK"/>
        </w:rPr>
        <w:t xml:space="preserve">7.6 </w:t>
      </w:r>
      <w:r w:rsidRPr="00232A85">
        <w:rPr>
          <w:rFonts w:ascii="TH SarabunPSK" w:hAnsi="TH SarabunPSK" w:cs="TH SarabunPSK"/>
          <w:cs/>
        </w:rPr>
        <w:t>ล้านตารางกิโลเมตร มีชายฝั่งทะเลที่งดงาม ชายหาดขาวสะอาด มีป่าดงดิบและป่าชื้นเขตร้อนที่ยังคงความสมบูรณ์</w:t>
      </w:r>
      <w:r w:rsidR="00232A85">
        <w:rPr>
          <w:rFonts w:ascii="TH SarabunPSK" w:hAnsi="TH SarabunPSK" w:cs="TH SarabunPSK" w:hint="cs"/>
          <w:cs/>
        </w:rPr>
        <w:t xml:space="preserve"> </w:t>
      </w:r>
      <w:r w:rsidRPr="00232A85">
        <w:rPr>
          <w:rFonts w:ascii="TH SarabunPSK" w:hAnsi="TH SarabunPSK" w:cs="TH SarabunPSK"/>
          <w:cs/>
        </w:rPr>
        <w:t>และเป็นธรรมชาติที่สุดแห่งหนึ่งพื้นที่ของประเทศมีทั้งแห้งแล้งและอุดมสมบูรณ์ ประมาณหนึ่งในสามเป็นทะเลทราย แต่พื้นที่แถบชายฝั่งด้านตะวันตกเฉียงใต้ของรัฐออสเตรเลียตะวันตก และรัฐทัสเมเนียมีความอุดมสมบูรณ์มาก</w:t>
      </w:r>
      <w:r w:rsidR="00232A85">
        <w:rPr>
          <w:rFonts w:ascii="TH SarabunPSK" w:hAnsi="TH SarabunPSK" w:cs="TH SarabunPSK" w:hint="cs"/>
          <w:cs/>
        </w:rPr>
        <w:t xml:space="preserve">    </w:t>
      </w:r>
      <w:r w:rsidRPr="00232A85">
        <w:rPr>
          <w:rFonts w:ascii="TH SarabunPSK" w:hAnsi="TH SarabunPSK" w:cs="TH SarabunPSK"/>
          <w:cs/>
        </w:rPr>
        <w:t xml:space="preserve"> ฝนตกชุก ที่นี่มีสัตว์และพืชรวมทั้งดอกไม้ป่าหลายชนิดที่ไม่สามารถพบเห็นได้ในดินแดนอื่น เช่น จิงโจ้ โคอะล่า วอมแบต ดิงโก้ พอสซั่ม ตุ่นปากเป็ด และตัวกินมด</w:t>
      </w:r>
    </w:p>
    <w:p w14:paraId="09056595" w14:textId="77777777" w:rsidR="00965716" w:rsidRPr="00232A85" w:rsidRDefault="00965716" w:rsidP="00232A85">
      <w:pPr>
        <w:pStyle w:val="a6"/>
        <w:shd w:val="clear" w:color="auto" w:fill="FFFFFF"/>
        <w:spacing w:before="0" w:beforeAutospacing="0" w:after="150" w:afterAutospacing="0"/>
        <w:ind w:firstLine="720"/>
        <w:jc w:val="both"/>
        <w:rPr>
          <w:rFonts w:ascii="TH SarabunPSK" w:hAnsi="TH SarabunPSK" w:cs="TH SarabunPSK"/>
          <w:color w:val="545455"/>
        </w:rPr>
      </w:pPr>
      <w:r w:rsidRPr="00232A85">
        <w:rPr>
          <w:rFonts w:ascii="TH SarabunPSK" w:hAnsi="TH SarabunPSK" w:cs="TH SarabunPSK"/>
          <w:shd w:val="clear" w:color="auto" w:fill="FFFFFF"/>
          <w:cs/>
        </w:rPr>
        <w:lastRenderedPageBreak/>
        <w:t xml:space="preserve">ปัจจุบันออสเตรเลียมีประชากร </w:t>
      </w:r>
      <w:r w:rsidRPr="00232A85">
        <w:rPr>
          <w:rFonts w:ascii="TH SarabunPSK" w:hAnsi="TH SarabunPSK" w:cs="TH SarabunPSK"/>
          <w:shd w:val="clear" w:color="auto" w:fill="FFFFFF"/>
        </w:rPr>
        <w:t xml:space="preserve">19 </w:t>
      </w:r>
      <w:r w:rsidRPr="00232A85">
        <w:rPr>
          <w:rFonts w:ascii="TH SarabunPSK" w:hAnsi="TH SarabunPSK" w:cs="TH SarabunPSK"/>
          <w:shd w:val="clear" w:color="auto" w:fill="FFFFFF"/>
          <w:cs/>
        </w:rPr>
        <w:t xml:space="preserve">ล้านคน อาศัยอยู่หนาแน่นแถบชายฝั่งตะวันออกของประเทศ ประกอบด้วยคนจากหลากหลายเชื้อชาติวัฒนธรรมกว่า </w:t>
      </w:r>
      <w:r w:rsidRPr="00232A85">
        <w:rPr>
          <w:rFonts w:ascii="TH SarabunPSK" w:hAnsi="TH SarabunPSK" w:cs="TH SarabunPSK"/>
          <w:shd w:val="clear" w:color="auto" w:fill="FFFFFF"/>
        </w:rPr>
        <w:t xml:space="preserve">140 </w:t>
      </w:r>
      <w:r w:rsidRPr="00232A85">
        <w:rPr>
          <w:rFonts w:ascii="TH SarabunPSK" w:hAnsi="TH SarabunPSK" w:cs="TH SarabunPSK"/>
          <w:shd w:val="clear" w:color="auto" w:fill="FFFFFF"/>
          <w:cs/>
        </w:rPr>
        <w:t xml:space="preserve">ประเทศที่อพยพเข้ามาตั้งถิ่นฐานตลอด </w:t>
      </w:r>
      <w:r w:rsidRPr="00232A85">
        <w:rPr>
          <w:rFonts w:ascii="TH SarabunPSK" w:hAnsi="TH SarabunPSK" w:cs="TH SarabunPSK"/>
          <w:shd w:val="clear" w:color="auto" w:fill="FFFFFF"/>
        </w:rPr>
        <w:t xml:space="preserve">50 </w:t>
      </w:r>
      <w:r w:rsidRPr="00232A85">
        <w:rPr>
          <w:rFonts w:ascii="TH SarabunPSK" w:hAnsi="TH SarabunPSK" w:cs="TH SarabunPSK"/>
          <w:shd w:val="clear" w:color="auto" w:fill="FFFFFF"/>
          <w:cs/>
        </w:rPr>
        <w:t>ปีที่ผ่านมา จึงทำให้ออสเตรเลียเป็นหนึ่งในประเทศที่มีสังคมแบบสหวัฒนธรรม</w:t>
      </w:r>
      <w:r w:rsidRPr="00232A85">
        <w:rPr>
          <w:rStyle w:val="apple-converted-space"/>
          <w:rFonts w:ascii="TH SarabunPSK" w:hAnsi="TH SarabunPSK" w:cs="TH SarabunPSK"/>
          <w:color w:val="545455"/>
          <w:shd w:val="clear" w:color="auto" w:fill="FFFFFF"/>
        </w:rPr>
        <w:t> </w:t>
      </w:r>
    </w:p>
    <w:p w14:paraId="152AEA31" w14:textId="7DB04BA8" w:rsidR="006033F4" w:rsidRPr="0018578A" w:rsidRDefault="00965716" w:rsidP="0018578A">
      <w:pPr>
        <w:pStyle w:val="a6"/>
        <w:shd w:val="clear" w:color="auto" w:fill="FFFFFF"/>
        <w:spacing w:before="0" w:beforeAutospacing="0" w:after="150" w:afterAutospacing="0"/>
        <w:ind w:firstLine="720"/>
        <w:jc w:val="thaiDistribute"/>
        <w:rPr>
          <w:rFonts w:ascii="TH SarabunPSK" w:hAnsi="TH SarabunPSK" w:cs="TH SarabunPSK"/>
          <w:i/>
          <w:iCs/>
          <w:shd w:val="clear" w:color="auto" w:fill="FFFFFF"/>
        </w:rPr>
      </w:pPr>
      <w:r w:rsidRPr="00232A85">
        <w:rPr>
          <w:rFonts w:ascii="TH SarabunPSK" w:hAnsi="TH SarabunPSK" w:cs="TH SarabunPSK"/>
          <w:shd w:val="clear" w:color="auto" w:fill="FFFFFF"/>
          <w:cs/>
        </w:rPr>
        <w:t xml:space="preserve">ชาวเผ่าอะบอริจิ้นเป็นชนพื้นเมืองดั้งเดิมที่เข้ามาอาศัยในซิดนีย์เมื่อประมาณ </w:t>
      </w:r>
      <w:r w:rsidRPr="00232A85">
        <w:rPr>
          <w:rFonts w:ascii="TH SarabunPSK" w:hAnsi="TH SarabunPSK" w:cs="TH SarabunPSK"/>
          <w:shd w:val="clear" w:color="auto" w:fill="FFFFFF"/>
        </w:rPr>
        <w:t xml:space="preserve">20,000 </w:t>
      </w:r>
      <w:r w:rsidRPr="00232A85">
        <w:rPr>
          <w:rFonts w:ascii="TH SarabunPSK" w:hAnsi="TH SarabunPSK" w:cs="TH SarabunPSK"/>
          <w:shd w:val="clear" w:color="auto" w:fill="FFFFFF"/>
          <w:cs/>
        </w:rPr>
        <w:t>ปีที่แล้ว ตอนที่กัปตันเจมส์คุกเพิ่งเดินทางมาถึงซิดนีย์ครั้งแรกเมื่อปี</w:t>
      </w:r>
      <w:r w:rsidR="006033F4" w:rsidRPr="00232A85">
        <w:rPr>
          <w:rFonts w:ascii="TH SarabunPSK" w:hAnsi="TH SarabunPSK" w:cs="TH SarabunPSK" w:hint="cs"/>
          <w:shd w:val="clear" w:color="auto" w:fill="FFFFFF"/>
          <w:cs/>
        </w:rPr>
        <w:t xml:space="preserve"> </w:t>
      </w:r>
      <w:r w:rsidRPr="00232A85">
        <w:rPr>
          <w:rFonts w:ascii="TH SarabunPSK" w:hAnsi="TH SarabunPSK" w:cs="TH SarabunPSK"/>
          <w:shd w:val="clear" w:color="auto" w:fill="FFFFFF"/>
          <w:cs/>
        </w:rPr>
        <w:t xml:space="preserve">ค.ศ. </w:t>
      </w:r>
      <w:r w:rsidRPr="00232A85">
        <w:rPr>
          <w:rFonts w:ascii="TH SarabunPSK" w:hAnsi="TH SarabunPSK" w:cs="TH SarabunPSK"/>
          <w:shd w:val="clear" w:color="auto" w:fill="FFFFFF"/>
        </w:rPr>
        <w:t xml:space="preserve">1770 </w:t>
      </w:r>
      <w:r w:rsidRPr="00232A85">
        <w:rPr>
          <w:rFonts w:ascii="TH SarabunPSK" w:hAnsi="TH SarabunPSK" w:cs="TH SarabunPSK"/>
          <w:shd w:val="clear" w:color="auto" w:fill="FFFFFF"/>
          <w:cs/>
        </w:rPr>
        <w:t xml:space="preserve">มีชาวพื้นเมืองเกือบ </w:t>
      </w:r>
      <w:r w:rsidRPr="00232A85">
        <w:rPr>
          <w:rFonts w:ascii="TH SarabunPSK" w:hAnsi="TH SarabunPSK" w:cs="TH SarabunPSK"/>
          <w:shd w:val="clear" w:color="auto" w:fill="FFFFFF"/>
        </w:rPr>
        <w:t xml:space="preserve">3,000 </w:t>
      </w:r>
      <w:r w:rsidRPr="00232A85">
        <w:rPr>
          <w:rFonts w:ascii="TH SarabunPSK" w:hAnsi="TH SarabunPSK" w:cs="TH SarabunPSK"/>
          <w:shd w:val="clear" w:color="auto" w:fill="FFFFFF"/>
          <w:cs/>
        </w:rPr>
        <w:t>คนอาศัยอยู่ในบริเวณรอบๆ อ่าวโบตานี พื้นที่ของซิดนีย์มีลักษณะทางธรรมชาติที่เหมาะ ทางอังกฤษจึงได้ส่งเรือเดินสมุทรพร้อมนักโทษกลับมาครั้งแรกในปีค.ศ.</w:t>
      </w:r>
      <w:r w:rsidRPr="00232A85">
        <w:rPr>
          <w:rFonts w:ascii="TH SarabunPSK" w:hAnsi="TH SarabunPSK" w:cs="TH SarabunPSK"/>
          <w:shd w:val="clear" w:color="auto" w:fill="FFFFFF"/>
        </w:rPr>
        <w:t xml:space="preserve">1787 </w:t>
      </w:r>
      <w:r w:rsidRPr="00232A85">
        <w:rPr>
          <w:rFonts w:ascii="TH SarabunPSK" w:hAnsi="TH SarabunPSK" w:cs="TH SarabunPSK"/>
          <w:shd w:val="clear" w:color="auto" w:fill="FFFFFF"/>
          <w:cs/>
        </w:rPr>
        <w:t>และทำการปักธงกำหนดเขตอาณานิคมบริเวณหน้าผาซิดนีย์ (</w:t>
      </w:r>
      <w:r w:rsidRPr="00232A85">
        <w:rPr>
          <w:rFonts w:ascii="TH SarabunPSK" w:hAnsi="TH SarabunPSK" w:cs="TH SarabunPSK"/>
          <w:shd w:val="clear" w:color="auto" w:fill="FFFFFF"/>
        </w:rPr>
        <w:t xml:space="preserve">Sydney Cove) </w:t>
      </w:r>
      <w:r w:rsidRPr="00232A85">
        <w:rPr>
          <w:rFonts w:ascii="TH SarabunPSK" w:hAnsi="TH SarabunPSK" w:cs="TH SarabunPSK"/>
          <w:shd w:val="clear" w:color="auto" w:fill="FFFFFF"/>
          <w:cs/>
        </w:rPr>
        <w:t xml:space="preserve">เมื่อวันที่ </w:t>
      </w:r>
      <w:r w:rsidRPr="00232A85">
        <w:rPr>
          <w:rFonts w:ascii="TH SarabunPSK" w:hAnsi="TH SarabunPSK" w:cs="TH SarabunPSK"/>
          <w:shd w:val="clear" w:color="auto" w:fill="FFFFFF"/>
        </w:rPr>
        <w:t xml:space="preserve">26 </w:t>
      </w:r>
      <w:r w:rsidRPr="00232A85">
        <w:rPr>
          <w:rFonts w:ascii="TH SarabunPSK" w:hAnsi="TH SarabunPSK" w:cs="TH SarabunPSK"/>
          <w:shd w:val="clear" w:color="auto" w:fill="FFFFFF"/>
          <w:cs/>
        </w:rPr>
        <w:t>มกราคม ค.ศ.</w:t>
      </w:r>
      <w:r w:rsidRPr="00232A85">
        <w:rPr>
          <w:rFonts w:ascii="TH SarabunPSK" w:hAnsi="TH SarabunPSK" w:cs="TH SarabunPSK"/>
          <w:shd w:val="clear" w:color="auto" w:fill="FFFFFF"/>
        </w:rPr>
        <w:t xml:space="preserve">1788 </w:t>
      </w:r>
      <w:r w:rsidRPr="00232A85">
        <w:rPr>
          <w:rFonts w:ascii="TH SarabunPSK" w:hAnsi="TH SarabunPSK" w:cs="TH SarabunPSK"/>
          <w:shd w:val="clear" w:color="auto" w:fill="FFFFFF"/>
          <w:cs/>
        </w:rPr>
        <w:t>ซึ่งปัจจุบันคือวันชาติของออสเตรเลียเพื่อเป็นอนุสรณ์และ</w:t>
      </w:r>
      <w:r w:rsidRPr="00232A85">
        <w:rPr>
          <w:rFonts w:ascii="TH SarabunPSK" w:hAnsi="TH SarabunPSK" w:cs="TH SarabunPSK" w:hint="cs"/>
          <w:shd w:val="clear" w:color="auto" w:fill="FFFFFF"/>
          <w:cs/>
        </w:rPr>
        <w:t>เฉลิมฉลองวันที่อังกฤษคลี่ธงชาติที่ซิดนีย์เป็นครั้งแรก</w:t>
      </w:r>
      <w:r w:rsidR="00232A85">
        <w:rPr>
          <w:rFonts w:ascii="TH SarabunPSK" w:hAnsi="TH SarabunPSK" w:cs="TH SarabunPSK" w:hint="cs"/>
          <w:i/>
          <w:iCs/>
          <w:cs/>
        </w:rPr>
        <w:t xml:space="preserve"> </w:t>
      </w:r>
      <w:r w:rsidRPr="00232A85">
        <w:rPr>
          <w:rFonts w:ascii="TH SarabunPSK" w:hAnsi="TH SarabunPSK" w:cs="TH SarabunPSK" w:hint="cs"/>
          <w:i/>
          <w:iCs/>
          <w:cs/>
        </w:rPr>
        <w:t>(ที่มา</w:t>
      </w:r>
      <w:r w:rsidRPr="00232A85">
        <w:rPr>
          <w:rFonts w:ascii="TH SarabunPSK" w:hAnsi="TH SarabunPSK" w:cs="TH SarabunPSK"/>
          <w:i/>
          <w:iCs/>
        </w:rPr>
        <w:t>:</w:t>
      </w:r>
      <w:r w:rsidR="006033F4" w:rsidRPr="00232A85">
        <w:rPr>
          <w:rFonts w:ascii="TH SarabunPSK" w:hAnsi="TH SarabunPSK" w:cs="TH SarabunPSK"/>
          <w:i/>
          <w:iCs/>
        </w:rPr>
        <w:t xml:space="preserve"> </w:t>
      </w:r>
      <w:r w:rsidRPr="00232A85">
        <w:rPr>
          <w:rFonts w:ascii="TH SarabunPSK" w:hAnsi="TH SarabunPSK" w:cs="TH SarabunPSK"/>
          <w:i/>
          <w:iCs/>
        </w:rPr>
        <w:t xml:space="preserve">http:// </w:t>
      </w:r>
      <w:r w:rsidR="00232A85">
        <w:rPr>
          <w:rFonts w:ascii="TH SarabunPSK" w:hAnsi="TH SarabunPSK" w:cs="TH SarabunPSK"/>
          <w:i/>
          <w:iCs/>
        </w:rPr>
        <w:t xml:space="preserve">                </w:t>
      </w:r>
      <w:r w:rsidRPr="00232A85">
        <w:rPr>
          <w:rFonts w:ascii="TH SarabunPSK" w:hAnsi="TH SarabunPSK" w:cs="TH SarabunPSK"/>
          <w:i/>
          <w:iCs/>
        </w:rPr>
        <w:t>www .hoteltravel.com/th/ Australia /sydney/history-of-sydney.htm</w:t>
      </w:r>
    </w:p>
    <w:p w14:paraId="2A6712D3" w14:textId="77777777" w:rsidR="00965716" w:rsidRPr="0018578A" w:rsidRDefault="00965716" w:rsidP="00965716">
      <w:pPr>
        <w:pStyle w:val="a6"/>
        <w:shd w:val="clear" w:color="auto" w:fill="FFFFFF"/>
        <w:spacing w:before="0" w:beforeAutospacing="0" w:after="150" w:afterAutospacing="0"/>
        <w:rPr>
          <w:rFonts w:ascii="TH SarabunPSK" w:hAnsi="TH SarabunPSK" w:cs="TH SarabunPSK"/>
          <w:i/>
          <w:iCs/>
          <w:shd w:val="clear" w:color="auto" w:fill="FFFFFF"/>
        </w:rPr>
      </w:pPr>
      <w:r w:rsidRPr="0018578A">
        <w:rPr>
          <w:rFonts w:ascii="TH SarabunPSK" w:hAnsi="TH SarabunPSK" w:cs="TH SarabunPSK"/>
          <w:b/>
          <w:bCs/>
          <w:cs/>
        </w:rPr>
        <w:t>ศิลปวัฒนธรรมในประเทศออสเตรเลีย</w:t>
      </w:r>
    </w:p>
    <w:p w14:paraId="4F49E4E5" w14:textId="77777777" w:rsidR="00965716" w:rsidRPr="0018578A" w:rsidRDefault="00965716" w:rsidP="00965716">
      <w:pPr>
        <w:ind w:firstLine="720"/>
        <w:jc w:val="thaiDistribute"/>
        <w:rPr>
          <w:rFonts w:ascii="TH SarabunPSK" w:hAnsi="TH SarabunPSK" w:cs="TH SarabunPSK"/>
          <w:sz w:val="28"/>
        </w:rPr>
      </w:pPr>
      <w:r w:rsidRPr="0018578A">
        <w:rPr>
          <w:rFonts w:ascii="TH SarabunPSK" w:hAnsi="TH SarabunPSK" w:cs="TH SarabunPSK"/>
          <w:sz w:val="28"/>
          <w:shd w:val="clear" w:color="auto" w:fill="FFFFFF"/>
          <w:cs/>
        </w:rPr>
        <w:t>ปัจจุบันประเทศออสเตรเลียมี ประชากรที่มีความหลากหลายทางวัฒ</w:t>
      </w:r>
      <w:r w:rsidR="00633AE8" w:rsidRPr="0018578A">
        <w:rPr>
          <w:rFonts w:ascii="TH SarabunPSK" w:hAnsi="TH SarabunPSK" w:cs="TH SarabunPSK" w:hint="cs"/>
          <w:sz w:val="28"/>
          <w:shd w:val="clear" w:color="auto" w:fill="FFFFFF"/>
          <w:cs/>
        </w:rPr>
        <w:t>น</w:t>
      </w:r>
      <w:r w:rsidRPr="0018578A">
        <w:rPr>
          <w:rFonts w:ascii="TH SarabunPSK" w:hAnsi="TH SarabunPSK" w:cs="TH SarabunPSK"/>
          <w:sz w:val="28"/>
          <w:shd w:val="clear" w:color="auto" w:fill="FFFFFF"/>
          <w:cs/>
        </w:rPr>
        <w:t xml:space="preserve">ธรรมขนาดใหญ่ โดยมีประชากรประมาณ </w:t>
      </w:r>
      <w:r w:rsidRPr="0018578A">
        <w:rPr>
          <w:rFonts w:ascii="TH SarabunPSK" w:hAnsi="TH SarabunPSK" w:cs="TH SarabunPSK"/>
          <w:sz w:val="28"/>
          <w:shd w:val="clear" w:color="auto" w:fill="FFFFFF"/>
        </w:rPr>
        <w:t xml:space="preserve">23 </w:t>
      </w:r>
      <w:r w:rsidRPr="0018578A">
        <w:rPr>
          <w:rFonts w:ascii="TH SarabunPSK" w:hAnsi="TH SarabunPSK" w:cs="TH SarabunPSK"/>
          <w:sz w:val="28"/>
          <w:shd w:val="clear" w:color="auto" w:fill="FFFFFF"/>
          <w:cs/>
        </w:rPr>
        <w:t xml:space="preserve">เปอร์เซ็นต์ที่เกิดในต่างประเทศและอีกเกือบ </w:t>
      </w:r>
      <w:r w:rsidRPr="0018578A">
        <w:rPr>
          <w:rFonts w:ascii="TH SarabunPSK" w:hAnsi="TH SarabunPSK" w:cs="TH SarabunPSK"/>
          <w:sz w:val="28"/>
          <w:shd w:val="clear" w:color="auto" w:fill="FFFFFF"/>
        </w:rPr>
        <w:t xml:space="preserve">40 </w:t>
      </w:r>
      <w:r w:rsidRPr="0018578A">
        <w:rPr>
          <w:rFonts w:ascii="TH SarabunPSK" w:hAnsi="TH SarabunPSK" w:cs="TH SarabunPSK"/>
          <w:sz w:val="28"/>
          <w:shd w:val="clear" w:color="auto" w:fill="FFFFFF"/>
          <w:cs/>
        </w:rPr>
        <w:t xml:space="preserve">เปอร์เซ็นต์ที่มีต้นกำเนิดทางวัฒนธรรมที่ผสมผสานกัน ด้วยการผสมผสานของผู้คนเช่นนี้ คุณจะได้พบกับกิจกรรมทางวัฒนธรรมอันมั่งคั่งในรูปแบบเทศกาลวรรณกรรม ศิลปะและหัตถกรรม ดนตรี ละครเวทีและการเต้นรำเพื่อเชิดชูวัฒนธรรมพื้นเมือง อาณานิคมและวัฒนธรรมอื่นๆคุณภาพชีวิตในออสเตรเลียอยู่ในระดับสูงมาก ด้วยบริการสาธารณะชั้นยอด อัตราการเกิดอาชญากรรมที่ต่ำและค่าครองชีพที่เหมาะสม อาหารการกินมีส่วนสำคัญในชีวิตทางสังคม นอกจากนี้กลุ่มเชื้อชาติอันหลากหลายยังมีส่วนสร้างสีสันให้แก่ศิลปะการปรุง อาหารของออสเตรเลียอีกด้วย </w:t>
      </w:r>
    </w:p>
    <w:p w14:paraId="60DF0087" w14:textId="77777777" w:rsidR="00965716" w:rsidRPr="0018578A" w:rsidRDefault="00965716" w:rsidP="006033F4">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ออสเตรเลียมีเวทีแห่งงานศิลปะที่สดใส ซึ่งรวมถึงวัฒนธรรมดั้งเดิมของ</w:t>
      </w:r>
      <w:r w:rsidRPr="0018578A">
        <w:rPr>
          <w:rFonts w:ascii="TH SarabunPSK" w:hAnsi="TH SarabunPSK" w:cs="TH SarabunPSK"/>
        </w:rPr>
        <w:t xml:space="preserve"> </w:t>
      </w:r>
      <w:r w:rsidRPr="0018578A">
        <w:rPr>
          <w:rFonts w:ascii="TH SarabunPSK" w:hAnsi="TH SarabunPSK" w:cs="TH SarabunPSK"/>
          <w:cs/>
        </w:rPr>
        <w:t>ชาวพื้นเมืองของชาติ และวัฒนธรรมของผู้ย้ายถิ่นฐานที่หลากหลาย</w:t>
      </w:r>
      <w:r w:rsidRPr="0018578A">
        <w:rPr>
          <w:rFonts w:ascii="TH SarabunPSK" w:hAnsi="TH SarabunPSK" w:cs="TH SarabunPSK"/>
        </w:rPr>
        <w:t xml:space="preserve"> </w:t>
      </w:r>
      <w:r w:rsidRPr="0018578A">
        <w:rPr>
          <w:rFonts w:ascii="TH SarabunPSK" w:hAnsi="TH SarabunPSK" w:cs="TH SarabunPSK"/>
          <w:cs/>
        </w:rPr>
        <w:t>ทัศนศิลป์และศิลปะการแสดงทุกรูปแบบของออสเตรเลีย รวมถึง</w:t>
      </w:r>
      <w:r w:rsidRPr="0018578A">
        <w:rPr>
          <w:rFonts w:ascii="TH SarabunPSK" w:hAnsi="TH SarabunPSK" w:cs="TH SarabunPSK"/>
        </w:rPr>
        <w:t xml:space="preserve"> </w:t>
      </w:r>
      <w:r w:rsidRPr="0018578A">
        <w:rPr>
          <w:rFonts w:ascii="TH SarabunPSK" w:hAnsi="TH SarabunPSK" w:cs="TH SarabunPSK"/>
          <w:cs/>
        </w:rPr>
        <w:t>ภาพยนตร์ งานศิลปะ การละคร ดนตรี และการเต้นรำ ต่างก็ได้รับความ</w:t>
      </w:r>
      <w:r w:rsidRPr="0018578A">
        <w:rPr>
          <w:rFonts w:ascii="TH SarabunPSK" w:hAnsi="TH SarabunPSK" w:cs="TH SarabunPSK"/>
        </w:rPr>
        <w:t xml:space="preserve"> </w:t>
      </w:r>
      <w:r w:rsidRPr="0018578A">
        <w:rPr>
          <w:rFonts w:ascii="TH SarabunPSK" w:hAnsi="TH SarabunPSK" w:cs="TH SarabunPSK"/>
          <w:cs/>
        </w:rPr>
        <w:t>ชื่นชมจากประชาชนในประเทศและต่างชาติ</w:t>
      </w:r>
      <w:r w:rsidRPr="0018578A">
        <w:rPr>
          <w:rFonts w:ascii="TH SarabunPSK" w:hAnsi="TH SarabunPSK" w:cs="TH SarabunPSK"/>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i/>
          <w:iCs/>
        </w:rPr>
        <w:t>)</w:t>
      </w:r>
    </w:p>
    <w:p w14:paraId="662424FD" w14:textId="77777777" w:rsidR="00965716" w:rsidRPr="0018578A" w:rsidRDefault="00965716" w:rsidP="00965716">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วรรณกรรม</w:t>
      </w:r>
      <w:r w:rsidRPr="0018578A">
        <w:rPr>
          <w:rFonts w:ascii="TH SarabunPSK" w:hAnsi="TH SarabunPSK" w:cs="TH SarabunPSK"/>
        </w:rPr>
        <w:t xml:space="preserve"> </w:t>
      </w:r>
      <w:r w:rsidRPr="0018578A">
        <w:rPr>
          <w:rFonts w:ascii="TH SarabunPSK" w:hAnsi="TH SarabunPSK" w:cs="TH SarabunPSK"/>
          <w:cs/>
        </w:rPr>
        <w:t>ออสเตรเลียมีประเพณีด้านวรรณกรรมที่แข็งแกร่ง ซึ่งเริ่มมาจากการเล่า</w:t>
      </w:r>
      <w:r w:rsidRPr="0018578A">
        <w:rPr>
          <w:rFonts w:ascii="TH SarabunPSK" w:hAnsi="TH SarabunPSK" w:cs="TH SarabunPSK"/>
        </w:rPr>
        <w:t xml:space="preserve"> </w:t>
      </w:r>
      <w:r w:rsidRPr="0018578A">
        <w:rPr>
          <w:rFonts w:ascii="TH SarabunPSK" w:hAnsi="TH SarabunPSK" w:cs="TH SarabunPSK"/>
          <w:cs/>
        </w:rPr>
        <w:t>เรื่องของชาวพื้นเมืองออสเตรเลีย และต่อด้วยการเล่าเรื่องของนักโทษที่มา</w:t>
      </w:r>
      <w:r w:rsidRPr="0018578A">
        <w:rPr>
          <w:rFonts w:ascii="TH SarabunPSK" w:hAnsi="TH SarabunPSK" w:cs="TH SarabunPSK"/>
        </w:rPr>
        <w:t xml:space="preserve"> </w:t>
      </w:r>
      <w:r w:rsidRPr="0018578A">
        <w:rPr>
          <w:rFonts w:ascii="TH SarabunPSK" w:hAnsi="TH SarabunPSK" w:cs="TH SarabunPSK"/>
          <w:cs/>
        </w:rPr>
        <w:t xml:space="preserve">ถึงในตอนปลายศตวรรษที่ </w:t>
      </w:r>
      <w:r w:rsidRPr="0018578A">
        <w:rPr>
          <w:rFonts w:ascii="TH SarabunPSK" w:hAnsi="TH SarabunPSK" w:cs="TH SarabunPSK"/>
        </w:rPr>
        <w:t xml:space="preserve">18 </w:t>
      </w:r>
      <w:r w:rsidRPr="0018578A">
        <w:rPr>
          <w:rFonts w:ascii="TH SarabunPSK" w:hAnsi="TH SarabunPSK" w:cs="TH SarabunPSK"/>
          <w:cs/>
        </w:rPr>
        <w:t xml:space="preserve">งานเขียนในตอนต้นๆ ของออสเตรเลียส่วนมากเป็นเรื่องเกี่ยวกับ </w:t>
      </w:r>
      <w:r w:rsidRPr="0018578A">
        <w:rPr>
          <w:rFonts w:ascii="TH SarabunPSK" w:hAnsi="TH SarabunPSK" w:cs="TH SarabunPSK"/>
        </w:rPr>
        <w:t>‘</w:t>
      </w:r>
      <w:r w:rsidRPr="0018578A">
        <w:rPr>
          <w:rFonts w:ascii="TH SarabunPSK" w:hAnsi="TH SarabunPSK" w:cs="TH SarabunPSK"/>
          <w:cs/>
        </w:rPr>
        <w:t>บุช</w:t>
      </w:r>
      <w:r w:rsidRPr="0018578A">
        <w:rPr>
          <w:rFonts w:ascii="TH SarabunPSK" w:hAnsi="TH SarabunPSK" w:cs="TH SarabunPSK"/>
        </w:rPr>
        <w:t xml:space="preserve">’ </w:t>
      </w:r>
      <w:r w:rsidRPr="0018578A">
        <w:rPr>
          <w:rFonts w:ascii="TH SarabunPSK" w:hAnsi="TH SarabunPSK" w:cs="TH SarabunPSK"/>
          <w:cs/>
        </w:rPr>
        <w:t>หรือ</w:t>
      </w:r>
      <w:r w:rsidRPr="0018578A">
        <w:rPr>
          <w:rFonts w:ascii="TH SarabunPSK" w:hAnsi="TH SarabunPSK" w:cs="TH SarabunPSK"/>
        </w:rPr>
        <w:t xml:space="preserve"> </w:t>
      </w:r>
      <w:r w:rsidRPr="0018578A">
        <w:rPr>
          <w:rFonts w:ascii="TH SarabunPSK" w:hAnsi="TH SarabunPSK" w:cs="TH SarabunPSK"/>
          <w:cs/>
        </w:rPr>
        <w:t>พื้นที่ห่างไกลความเจริญ และความยากลำบากของชีวิตในสิ่งแวดล้อมที่</w:t>
      </w:r>
      <w:r w:rsidRPr="0018578A">
        <w:rPr>
          <w:rFonts w:ascii="TH SarabunPSK" w:hAnsi="TH SarabunPSK" w:cs="TH SarabunPSK"/>
        </w:rPr>
        <w:t xml:space="preserve"> </w:t>
      </w:r>
      <w:r w:rsidRPr="0018578A">
        <w:rPr>
          <w:rFonts w:ascii="TH SarabunPSK" w:hAnsi="TH SarabunPSK" w:cs="TH SarabunPSK"/>
          <w:cs/>
        </w:rPr>
        <w:t>ทุรกันดารเช่นนั้น นักเขียนเช่น เฮนรีย์ ลอว์สัน (</w:t>
      </w:r>
      <w:r w:rsidRPr="0018578A">
        <w:rPr>
          <w:rFonts w:ascii="TH SarabunPSK" w:hAnsi="TH SarabunPSK" w:cs="TH SarabunPSK"/>
        </w:rPr>
        <w:t xml:space="preserve">Henry Lawson) </w:t>
      </w:r>
      <w:r w:rsidRPr="0018578A">
        <w:rPr>
          <w:rFonts w:ascii="TH SarabunPSK" w:hAnsi="TH SarabunPSK" w:cs="TH SarabunPSK"/>
          <w:cs/>
        </w:rPr>
        <w:t>และ</w:t>
      </w:r>
      <w:r w:rsidRPr="0018578A">
        <w:rPr>
          <w:rFonts w:ascii="TH SarabunPSK" w:hAnsi="TH SarabunPSK" w:cs="TH SarabunPSK"/>
        </w:rPr>
        <w:t xml:space="preserve"> </w:t>
      </w:r>
      <w:r w:rsidRPr="0018578A">
        <w:rPr>
          <w:rFonts w:ascii="TH SarabunPSK" w:hAnsi="TH SarabunPSK" w:cs="TH SarabunPSK"/>
          <w:cs/>
        </w:rPr>
        <w:t>ไมล์ส แฟรงคลิน (</w:t>
      </w:r>
      <w:r w:rsidRPr="0018578A">
        <w:rPr>
          <w:rFonts w:ascii="TH SarabunPSK" w:hAnsi="TH SarabunPSK" w:cs="TH SarabunPSK"/>
        </w:rPr>
        <w:t xml:space="preserve">Miles Franklin) </w:t>
      </w:r>
      <w:r w:rsidRPr="0018578A">
        <w:rPr>
          <w:rFonts w:ascii="TH SarabunPSK" w:hAnsi="TH SarabunPSK" w:cs="TH SarabunPSK"/>
          <w:cs/>
        </w:rPr>
        <w:t>ได้เขียนบทกลอนและเรื่องราว</w:t>
      </w:r>
      <w:r w:rsidRPr="0018578A">
        <w:rPr>
          <w:rFonts w:ascii="TH SarabunPSK" w:hAnsi="TH SarabunPSK" w:cs="TH SarabunPSK"/>
        </w:rPr>
        <w:t xml:space="preserve"> </w:t>
      </w:r>
      <w:r w:rsidRPr="0018578A">
        <w:rPr>
          <w:rFonts w:ascii="TH SarabunPSK" w:hAnsi="TH SarabunPSK" w:cs="TH SarabunPSK"/>
          <w:cs/>
        </w:rPr>
        <w:t>เกี่ยวกับบุช และวีถีชีวิตของชาวออสเตรเลียเอาไว้</w:t>
      </w:r>
      <w:r w:rsidRPr="0018578A">
        <w:rPr>
          <w:rFonts w:ascii="TH SarabunPSK" w:hAnsi="TH SarabunPSK" w:cs="TH SarabunPSK"/>
        </w:rPr>
        <w:t xml:space="preserve"> </w:t>
      </w:r>
      <w:r w:rsidRPr="0018578A">
        <w:rPr>
          <w:rFonts w:ascii="TH SarabunPSK" w:hAnsi="TH SarabunPSK" w:cs="TH SarabunPSK"/>
          <w:cs/>
        </w:rPr>
        <w:t>นักเขียนนวนิยายชาวออสเตรเลียชื่อ แพทริค ไวท์ (</w:t>
      </w:r>
      <w:r w:rsidRPr="0018578A">
        <w:rPr>
          <w:rFonts w:ascii="TH SarabunPSK" w:hAnsi="TH SarabunPSK" w:cs="TH SarabunPSK"/>
        </w:rPr>
        <w:t>Patrick White)</w:t>
      </w:r>
      <w:r w:rsidRPr="0018578A">
        <w:rPr>
          <w:rFonts w:ascii="TH SarabunPSK" w:hAnsi="TH SarabunPSK" w:cs="TH SarabunPSK"/>
          <w:cs/>
        </w:rPr>
        <w:t>ได้</w:t>
      </w:r>
      <w:r w:rsidRPr="0018578A">
        <w:rPr>
          <w:rFonts w:ascii="TH SarabunPSK" w:hAnsi="TH SarabunPSK" w:cs="TH SarabunPSK"/>
        </w:rPr>
        <w:t xml:space="preserve"> </w:t>
      </w:r>
      <w:r w:rsidRPr="0018578A">
        <w:rPr>
          <w:rFonts w:ascii="TH SarabunPSK" w:hAnsi="TH SarabunPSK" w:cs="TH SarabunPSK"/>
          <w:cs/>
        </w:rPr>
        <w:t xml:space="preserve">รับรางวัลโนเบลสาขาวรรณกรรมในปี ค.ศ. </w:t>
      </w:r>
      <w:r w:rsidRPr="0018578A">
        <w:rPr>
          <w:rFonts w:ascii="TH SarabunPSK" w:hAnsi="TH SarabunPSK" w:cs="TH SarabunPSK"/>
        </w:rPr>
        <w:t xml:space="preserve">1973 </w:t>
      </w:r>
      <w:r w:rsidRPr="0018578A">
        <w:rPr>
          <w:rFonts w:ascii="TH SarabunPSK" w:hAnsi="TH SarabunPSK" w:cs="TH SarabunPSK"/>
          <w:cs/>
        </w:rPr>
        <w:t>นักเขียนนวนิยาย</w:t>
      </w:r>
      <w:r w:rsidRPr="0018578A">
        <w:rPr>
          <w:rFonts w:ascii="TH SarabunPSK" w:hAnsi="TH SarabunPSK" w:cs="TH SarabunPSK"/>
        </w:rPr>
        <w:t xml:space="preserve"> </w:t>
      </w:r>
      <w:r w:rsidRPr="0018578A">
        <w:rPr>
          <w:rFonts w:ascii="TH SarabunPSK" w:hAnsi="TH SarabunPSK" w:cs="TH SarabunPSK"/>
          <w:cs/>
        </w:rPr>
        <w:t>ออสเตรเลียสมัยใหม่คนอื่นที่มีชื่อเสียงได้แก่ ปีเตอร์ แครีย์ (</w:t>
      </w:r>
      <w:r w:rsidRPr="0018578A">
        <w:rPr>
          <w:rFonts w:ascii="TH SarabunPSK" w:hAnsi="TH SarabunPSK" w:cs="TH SarabunPSK"/>
        </w:rPr>
        <w:t xml:space="preserve">Peter Carey) </w:t>
      </w:r>
      <w:r w:rsidRPr="0018578A">
        <w:rPr>
          <w:rFonts w:ascii="TH SarabunPSK" w:hAnsi="TH SarabunPSK" w:cs="TH SarabunPSK"/>
          <w:cs/>
        </w:rPr>
        <w:t>คอลลีน แม็คคัลลอฟ (</w:t>
      </w:r>
      <w:r w:rsidRPr="0018578A">
        <w:rPr>
          <w:rFonts w:ascii="TH SarabunPSK" w:hAnsi="TH SarabunPSK" w:cs="TH SarabunPSK"/>
        </w:rPr>
        <w:t xml:space="preserve">Colleen McCullough) </w:t>
      </w:r>
      <w:r w:rsidRPr="0018578A">
        <w:rPr>
          <w:rFonts w:ascii="TH SarabunPSK" w:hAnsi="TH SarabunPSK" w:cs="TH SarabunPSK"/>
          <w:cs/>
        </w:rPr>
        <w:t>และทิม วินตัน (</w:t>
      </w:r>
      <w:r w:rsidRPr="0018578A">
        <w:rPr>
          <w:rFonts w:ascii="TH SarabunPSK" w:hAnsi="TH SarabunPSK" w:cs="TH SarabunPSK"/>
        </w:rPr>
        <w:t>Tim Winton)</w:t>
      </w:r>
      <w:r w:rsidRPr="0018578A">
        <w:rPr>
          <w:rFonts w:ascii="TH SarabunPSK" w:hAnsi="TH SarabunPSK" w:cs="TH SarabunPSK" w:hint="cs"/>
          <w:i/>
          <w:iCs/>
          <w:cs/>
        </w:rPr>
        <w:t xml:space="preserve"> (ที่มา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i/>
          <w:iCs/>
        </w:rPr>
        <w:t>)</w:t>
      </w:r>
    </w:p>
    <w:p w14:paraId="13ABF7F9" w14:textId="77777777" w:rsidR="00965716" w:rsidRPr="0018578A" w:rsidRDefault="00965716" w:rsidP="00965716">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ศิลปะ</w:t>
      </w:r>
      <w:r w:rsidRPr="0018578A">
        <w:rPr>
          <w:rFonts w:ascii="TH SarabunPSK" w:hAnsi="TH SarabunPSK" w:cs="TH SarabunPSK"/>
        </w:rPr>
        <w:t xml:space="preserve"> </w:t>
      </w:r>
      <w:r w:rsidRPr="0018578A">
        <w:rPr>
          <w:rFonts w:ascii="TH SarabunPSK" w:hAnsi="TH SarabunPSK" w:cs="TH SarabunPSK"/>
          <w:cs/>
        </w:rPr>
        <w:t>งานศิลปะของออสเตรเลียที่เป็นที่รู้จักกันแพร่หลายที่สุดคือ ภาพวาด</w:t>
      </w:r>
      <w:r w:rsidRPr="0018578A">
        <w:rPr>
          <w:rFonts w:ascii="TH SarabunPSK" w:hAnsi="TH SarabunPSK" w:cs="TH SarabunPSK"/>
        </w:rPr>
        <w:t xml:space="preserve"> </w:t>
      </w:r>
      <w:r w:rsidRPr="0018578A">
        <w:rPr>
          <w:rFonts w:ascii="TH SarabunPSK" w:hAnsi="TH SarabunPSK" w:cs="TH SarabunPSK"/>
          <w:cs/>
        </w:rPr>
        <w:t>ของชาวพื้นเมืองซึ่งถือว่าเป็นสัญลักษณ์ และภาพวาดป่าเขาลำเนาไพรใน</w:t>
      </w:r>
      <w:r w:rsidRPr="0018578A">
        <w:rPr>
          <w:rFonts w:ascii="TH SarabunPSK" w:hAnsi="TH SarabunPSK" w:cs="TH SarabunPSK"/>
        </w:rPr>
        <w:t xml:space="preserve"> </w:t>
      </w:r>
      <w:r w:rsidRPr="0018578A">
        <w:rPr>
          <w:rFonts w:ascii="TH SarabunPSK" w:hAnsi="TH SarabunPSK" w:cs="TH SarabunPSK"/>
          <w:cs/>
        </w:rPr>
        <w:t xml:space="preserve">ศตวรรษที่ </w:t>
      </w:r>
      <w:r w:rsidRPr="0018578A">
        <w:rPr>
          <w:rFonts w:ascii="TH SarabunPSK" w:hAnsi="TH SarabunPSK" w:cs="TH SarabunPSK"/>
        </w:rPr>
        <w:t xml:space="preserve">19 </w:t>
      </w:r>
      <w:r w:rsidRPr="0018578A">
        <w:rPr>
          <w:rFonts w:ascii="TH SarabunPSK" w:hAnsi="TH SarabunPSK" w:cs="TH SarabunPSK"/>
          <w:cs/>
        </w:rPr>
        <w:t>ของจิตกร เช่น ทอม โรเบิร์ตส์ (</w:t>
      </w:r>
      <w:r w:rsidRPr="0018578A">
        <w:rPr>
          <w:rFonts w:ascii="TH SarabunPSK" w:hAnsi="TH SarabunPSK" w:cs="TH SarabunPSK"/>
        </w:rPr>
        <w:t xml:space="preserve">Tom Roberts) </w:t>
      </w:r>
      <w:r w:rsidRPr="0018578A">
        <w:rPr>
          <w:rFonts w:ascii="TH SarabunPSK" w:hAnsi="TH SarabunPSK" w:cs="TH SarabunPSK"/>
          <w:cs/>
        </w:rPr>
        <w:t>เฟร็ดเดอริค แม็คคับบิน (</w:t>
      </w:r>
      <w:r w:rsidRPr="0018578A">
        <w:rPr>
          <w:rFonts w:ascii="TH SarabunPSK" w:hAnsi="TH SarabunPSK" w:cs="TH SarabunPSK"/>
        </w:rPr>
        <w:t xml:space="preserve">Frederick McCubbin) </w:t>
      </w:r>
      <w:r w:rsidRPr="0018578A">
        <w:rPr>
          <w:rFonts w:ascii="TH SarabunPSK" w:hAnsi="TH SarabunPSK" w:cs="TH SarabunPSK"/>
          <w:cs/>
        </w:rPr>
        <w:t>และอาเธอร์ สตรีทตัน</w:t>
      </w:r>
      <w:r w:rsidRPr="0018578A">
        <w:rPr>
          <w:rFonts w:ascii="TH SarabunPSK" w:hAnsi="TH SarabunPSK" w:cs="TH SarabunPSK"/>
        </w:rPr>
        <w:t xml:space="preserve"> (Arthur Streeton) </w:t>
      </w:r>
      <w:r w:rsidRPr="0018578A">
        <w:rPr>
          <w:rFonts w:ascii="TH SarabunPSK" w:hAnsi="TH SarabunPSK" w:cs="TH SarabunPSK"/>
          <w:cs/>
        </w:rPr>
        <w:t xml:space="preserve">ในตอนกลางศตวรรษที่ </w:t>
      </w:r>
      <w:r w:rsidRPr="0018578A">
        <w:rPr>
          <w:rFonts w:ascii="TH SarabunPSK" w:hAnsi="TH SarabunPSK" w:cs="TH SarabunPSK"/>
        </w:rPr>
        <w:t xml:space="preserve">20 </w:t>
      </w:r>
      <w:r w:rsidRPr="0018578A">
        <w:rPr>
          <w:rFonts w:ascii="TH SarabunPSK" w:hAnsi="TH SarabunPSK" w:cs="TH SarabunPSK"/>
          <w:cs/>
        </w:rPr>
        <w:t>ศิลปินชื่อ รัสเซ็ล ไดรส์เดล</w:t>
      </w:r>
      <w:r w:rsidRPr="0018578A">
        <w:rPr>
          <w:rFonts w:ascii="TH SarabunPSK" w:hAnsi="TH SarabunPSK" w:cs="TH SarabunPSK"/>
        </w:rPr>
        <w:t xml:space="preserve"> (Russell Drysdale) </w:t>
      </w:r>
      <w:r w:rsidRPr="0018578A">
        <w:rPr>
          <w:rFonts w:ascii="TH SarabunPSK" w:hAnsi="TH SarabunPSK" w:cs="TH SarabunPSK"/>
          <w:cs/>
        </w:rPr>
        <w:t>และซิดนีย์ โนลัน (</w:t>
      </w:r>
      <w:r w:rsidRPr="0018578A">
        <w:rPr>
          <w:rFonts w:ascii="TH SarabunPSK" w:hAnsi="TH SarabunPSK" w:cs="TH SarabunPSK"/>
        </w:rPr>
        <w:t xml:space="preserve">Sidney Nolan) </w:t>
      </w:r>
      <w:r w:rsidRPr="0018578A">
        <w:rPr>
          <w:rFonts w:ascii="TH SarabunPSK" w:hAnsi="TH SarabunPSK" w:cs="TH SarabunPSK"/>
          <w:cs/>
        </w:rPr>
        <w:t>ได้วาดภาพแสดง</w:t>
      </w:r>
      <w:r w:rsidRPr="0018578A">
        <w:rPr>
          <w:rFonts w:ascii="TH SarabunPSK" w:hAnsi="TH SarabunPSK" w:cs="TH SarabunPSK"/>
        </w:rPr>
        <w:t xml:space="preserve"> </w:t>
      </w:r>
      <w:r w:rsidRPr="0018578A">
        <w:rPr>
          <w:rFonts w:ascii="TH SarabunPSK" w:hAnsi="TH SarabunPSK" w:cs="TH SarabunPSK"/>
          <w:cs/>
        </w:rPr>
        <w:t xml:space="preserve">ถึงความทุกข์ยากในเอ้าท์แบ็ค ด้วยการใช้สีร้อนแรง </w:t>
      </w:r>
      <w:r w:rsidRPr="0018578A">
        <w:rPr>
          <w:rFonts w:ascii="TH SarabunPSK" w:hAnsi="TH SarabunPSK" w:cs="TH SarabunPSK"/>
          <w:cs/>
        </w:rPr>
        <w:lastRenderedPageBreak/>
        <w:t>สำหรับที่เพิ่งผ่านมา</w:t>
      </w:r>
      <w:r w:rsidRPr="0018578A">
        <w:rPr>
          <w:rFonts w:ascii="TH SarabunPSK" w:hAnsi="TH SarabunPSK" w:cs="TH SarabunPSK"/>
        </w:rPr>
        <w:t xml:space="preserve"> </w:t>
      </w:r>
      <w:r w:rsidRPr="0018578A">
        <w:rPr>
          <w:rFonts w:ascii="TH SarabunPSK" w:hAnsi="TH SarabunPSK" w:cs="TH SarabunPSK"/>
          <w:cs/>
        </w:rPr>
        <w:t>ไม่นานนี้ เบร็ท ไวท์ลีย์ (</w:t>
      </w:r>
      <w:r w:rsidRPr="0018578A">
        <w:rPr>
          <w:rFonts w:ascii="TH SarabunPSK" w:hAnsi="TH SarabunPSK" w:cs="TH SarabunPSK"/>
        </w:rPr>
        <w:t xml:space="preserve">Brett Whiteley) </w:t>
      </w:r>
      <w:r w:rsidRPr="0018578A">
        <w:rPr>
          <w:rFonts w:ascii="TH SarabunPSK" w:hAnsi="TH SarabunPSK" w:cs="TH SarabunPSK"/>
          <w:cs/>
        </w:rPr>
        <w:t>ก็ได้รับการชื่นชมยินดีจากต่าง</w:t>
      </w:r>
      <w:r w:rsidRPr="0018578A">
        <w:rPr>
          <w:rFonts w:ascii="TH SarabunPSK" w:hAnsi="TH SarabunPSK" w:cs="TH SarabunPSK"/>
        </w:rPr>
        <w:t xml:space="preserve"> </w:t>
      </w:r>
      <w:r w:rsidRPr="0018578A">
        <w:rPr>
          <w:rFonts w:ascii="TH SarabunPSK" w:hAnsi="TH SarabunPSK" w:cs="TH SarabunPSK"/>
          <w:cs/>
        </w:rPr>
        <w:t>ประเทศ ว่าเป็นศิลปินที่มีลีลาเป็นเอกลักษณ์และมีชีวิตชีวา</w:t>
      </w:r>
      <w:r w:rsidRPr="0018578A">
        <w:rPr>
          <w:rFonts w:ascii="TH SarabunPSK" w:hAnsi="TH SarabunPSK" w:cs="TH SarabunPSK"/>
        </w:rPr>
        <w:t xml:space="preserve"> </w:t>
      </w:r>
      <w:r w:rsidRPr="0018578A">
        <w:rPr>
          <w:rFonts w:ascii="TH SarabunPSK" w:hAnsi="TH SarabunPSK" w:cs="TH SarabunPSK"/>
          <w:cs/>
        </w:rPr>
        <w:t>ดนตรีและการเต้นรำ</w:t>
      </w:r>
      <w:r w:rsidRPr="0018578A">
        <w:rPr>
          <w:rFonts w:ascii="TH SarabunPSK" w:hAnsi="TH SarabunPSK" w:cs="TH SarabunPSK"/>
        </w:rPr>
        <w:t xml:space="preserve"> </w:t>
      </w:r>
      <w:r w:rsidRPr="0018578A">
        <w:rPr>
          <w:rFonts w:ascii="TH SarabunPSK" w:hAnsi="TH SarabunPSK" w:cs="TH SarabunPSK"/>
          <w:cs/>
        </w:rPr>
        <w:t>ชาวออสเตรเลียยอมรับและมีความยอดเยี่ยมทางดนตรีทุกประเภท และ</w:t>
      </w:r>
      <w:r w:rsidRPr="0018578A">
        <w:rPr>
          <w:rFonts w:ascii="TH SarabunPSK" w:hAnsi="TH SarabunPSK" w:cs="TH SarabunPSK"/>
        </w:rPr>
        <w:t xml:space="preserve"> </w:t>
      </w:r>
      <w:r w:rsidRPr="0018578A">
        <w:rPr>
          <w:rFonts w:ascii="TH SarabunPSK" w:hAnsi="TH SarabunPSK" w:cs="TH SarabunPSK"/>
          <w:cs/>
        </w:rPr>
        <w:t>ผลงานของพวกเขาเป็นที่ยอมรับในระดับนานาชาติ ไม่ว่าจะเป็นดนตรี</w:t>
      </w:r>
      <w:r w:rsidRPr="0018578A">
        <w:rPr>
          <w:rFonts w:ascii="TH SarabunPSK" w:hAnsi="TH SarabunPSK" w:cs="TH SarabunPSK"/>
        </w:rPr>
        <w:t xml:space="preserve"> </w:t>
      </w:r>
      <w:r w:rsidRPr="0018578A">
        <w:rPr>
          <w:rFonts w:ascii="TH SarabunPSK" w:hAnsi="TH SarabunPSK" w:cs="TH SarabunPSK"/>
          <w:cs/>
        </w:rPr>
        <w:t>คลาสิค พื้นบ้านหรือร็อก ดนตรีที่ได้รับการยอมรับมากที่สุดทันทีทันใดอัน</w:t>
      </w:r>
      <w:r w:rsidRPr="0018578A">
        <w:rPr>
          <w:rFonts w:ascii="TH SarabunPSK" w:hAnsi="TH SarabunPSK" w:cs="TH SarabunPSK"/>
        </w:rPr>
        <w:t xml:space="preserve"> </w:t>
      </w:r>
      <w:r w:rsidRPr="0018578A">
        <w:rPr>
          <w:rFonts w:ascii="TH SarabunPSK" w:hAnsi="TH SarabunPSK" w:cs="TH SarabunPSK"/>
          <w:cs/>
        </w:rPr>
        <w:t>เนื่องมาจากเป็นเสียงออสเตรเลียแท้ๆ คือเสียงดนตรีจากดิดเจอริดู ซึ่งเป็น</w:t>
      </w:r>
      <w:r w:rsidRPr="0018578A">
        <w:rPr>
          <w:rFonts w:ascii="TH SarabunPSK" w:hAnsi="TH SarabunPSK" w:cs="TH SarabunPSK"/>
        </w:rPr>
        <w:t xml:space="preserve"> </w:t>
      </w:r>
      <w:r w:rsidRPr="0018578A">
        <w:rPr>
          <w:rFonts w:ascii="TH SarabunPSK" w:hAnsi="TH SarabunPSK" w:cs="TH SarabunPSK"/>
          <w:cs/>
        </w:rPr>
        <w:t>เครื่องดนตรีโบราณของชาวอะบอริจิน</w:t>
      </w:r>
      <w:r w:rsidRPr="0018578A">
        <w:rPr>
          <w:rFonts w:ascii="TH SarabunPSK" w:hAnsi="TH SarabunPSK" w:cs="TH SarabunPSK"/>
        </w:rPr>
        <w:t xml:space="preserve"> </w:t>
      </w:r>
      <w:r w:rsidRPr="0018578A">
        <w:rPr>
          <w:rFonts w:ascii="TH SarabunPSK" w:hAnsi="TH SarabunPSK" w:cs="TH SarabunPSK"/>
          <w:cs/>
        </w:rPr>
        <w:t>การเต้นรำของออสเตรเลียเฟื่องฟูขึ้นมา เนื่องจากความมุมานะของนัก</w:t>
      </w:r>
      <w:r w:rsidRPr="0018578A">
        <w:rPr>
          <w:rFonts w:ascii="TH SarabunPSK" w:hAnsi="TH SarabunPSK" w:cs="TH SarabunPSK"/>
        </w:rPr>
        <w:t xml:space="preserve"> </w:t>
      </w:r>
      <w:r w:rsidRPr="0018578A">
        <w:rPr>
          <w:rFonts w:ascii="TH SarabunPSK" w:hAnsi="TH SarabunPSK" w:cs="TH SarabunPSK"/>
          <w:cs/>
        </w:rPr>
        <w:t>เต้นรำและผู้ ออกแบบท่าเต้นผู้ยิ่งใหญ่หลายท่าน เช่น เซอร์โรเบิร์ต</w:t>
      </w:r>
      <w:r w:rsidRPr="0018578A">
        <w:rPr>
          <w:rFonts w:ascii="TH SarabunPSK" w:hAnsi="TH SarabunPSK" w:cs="TH SarabunPSK"/>
        </w:rPr>
        <w:t xml:space="preserve"> </w:t>
      </w:r>
      <w:r w:rsidRPr="0018578A">
        <w:rPr>
          <w:rFonts w:ascii="TH SarabunPSK" w:hAnsi="TH SarabunPSK" w:cs="TH SarabunPSK"/>
          <w:cs/>
        </w:rPr>
        <w:t>เฮลพมันน์ (</w:t>
      </w:r>
      <w:r w:rsidRPr="0018578A">
        <w:rPr>
          <w:rFonts w:ascii="TH SarabunPSK" w:hAnsi="TH SarabunPSK" w:cs="TH SarabunPSK"/>
        </w:rPr>
        <w:t xml:space="preserve">Sir Robert Helpmann) </w:t>
      </w:r>
      <w:r w:rsidRPr="0018578A">
        <w:rPr>
          <w:rFonts w:ascii="TH SarabunPSK" w:hAnsi="TH SarabunPSK" w:cs="TH SarabunPSK"/>
          <w:cs/>
        </w:rPr>
        <w:t>เมอริล แทงการ์ด (</w:t>
      </w:r>
      <w:r w:rsidRPr="0018578A">
        <w:rPr>
          <w:rFonts w:ascii="TH SarabunPSK" w:hAnsi="TH SarabunPSK" w:cs="TH SarabunPSK"/>
        </w:rPr>
        <w:t xml:space="preserve">Meryl Tankard) </w:t>
      </w:r>
      <w:r w:rsidRPr="0018578A">
        <w:rPr>
          <w:rFonts w:ascii="TH SarabunPSK" w:hAnsi="TH SarabunPSK" w:cs="TH SarabunPSK"/>
          <w:cs/>
        </w:rPr>
        <w:t>และสตีเฟ่น เพ็จ (</w:t>
      </w:r>
      <w:r w:rsidRPr="0018578A">
        <w:rPr>
          <w:rFonts w:ascii="TH SarabunPSK" w:hAnsi="TH SarabunPSK" w:cs="TH SarabunPSK"/>
        </w:rPr>
        <w:t>Stephen Page)</w:t>
      </w:r>
      <w:r w:rsidRPr="0018578A">
        <w:rPr>
          <w:rFonts w:ascii="TH SarabunPSK" w:hAnsi="TH SarabunPSK" w:cs="TH SarabunPSK" w:hint="cs"/>
          <w:i/>
          <w:iCs/>
          <w:cs/>
        </w:rPr>
        <w:t xml:space="preserve"> (ที่มา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b/>
          <w:bCs/>
          <w:i/>
          <w:iCs/>
        </w:rPr>
        <w:t>)</w:t>
      </w:r>
    </w:p>
    <w:p w14:paraId="188F8F9D" w14:textId="37E5255B" w:rsidR="00965716" w:rsidRPr="0018578A" w:rsidRDefault="00965716" w:rsidP="0018578A">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การละครและภาพยนตร์</w:t>
      </w:r>
      <w:r w:rsidRPr="0018578A">
        <w:rPr>
          <w:rFonts w:ascii="TH SarabunPSK" w:hAnsi="TH SarabunPSK" w:cs="TH SarabunPSK"/>
        </w:rPr>
        <w:t xml:space="preserve"> </w:t>
      </w:r>
      <w:r w:rsidRPr="0018578A">
        <w:rPr>
          <w:rFonts w:ascii="TH SarabunPSK" w:hAnsi="TH SarabunPSK" w:cs="TH SarabunPSK"/>
          <w:cs/>
        </w:rPr>
        <w:t>ละคร ภาพยนตร์ และผู้สร้างภาพยนตร์ของออสเตรเลียเป็นที่ยอมรับและ</w:t>
      </w:r>
      <w:r w:rsidRPr="0018578A">
        <w:rPr>
          <w:rFonts w:ascii="TH SarabunPSK" w:hAnsi="TH SarabunPSK" w:cs="TH SarabunPSK"/>
        </w:rPr>
        <w:t xml:space="preserve"> </w:t>
      </w:r>
      <w:r w:rsidRPr="0018578A">
        <w:rPr>
          <w:rFonts w:ascii="TH SarabunPSK" w:hAnsi="TH SarabunPSK" w:cs="TH SarabunPSK"/>
          <w:cs/>
        </w:rPr>
        <w:t>รักของผู้ชมทั้งในและต่างประเทศ นักแสดงชาวออสเตรเลีย เช่น เคท บลัน</w:t>
      </w:r>
      <w:r w:rsidRPr="0018578A">
        <w:rPr>
          <w:rFonts w:ascii="TH SarabunPSK" w:hAnsi="TH SarabunPSK" w:cs="TH SarabunPSK"/>
        </w:rPr>
        <w:t xml:space="preserve"> </w:t>
      </w:r>
      <w:r w:rsidRPr="0018578A">
        <w:rPr>
          <w:rFonts w:ascii="TH SarabunPSK" w:hAnsi="TH SarabunPSK" w:cs="TH SarabunPSK"/>
          <w:cs/>
        </w:rPr>
        <w:t>เชตต์ (</w:t>
      </w:r>
      <w:r w:rsidRPr="0018578A">
        <w:rPr>
          <w:rFonts w:ascii="TH SarabunPSK" w:hAnsi="TH SarabunPSK" w:cs="TH SarabunPSK"/>
        </w:rPr>
        <w:t xml:space="preserve">Cate Blanchett) </w:t>
      </w:r>
      <w:r w:rsidRPr="0018578A">
        <w:rPr>
          <w:rFonts w:ascii="TH SarabunPSK" w:hAnsi="TH SarabunPSK" w:cs="TH SarabunPSK"/>
          <w:cs/>
        </w:rPr>
        <w:t>และ เจฟฟรีย์ รัช (</w:t>
      </w:r>
      <w:r w:rsidRPr="0018578A">
        <w:rPr>
          <w:rFonts w:ascii="TH SarabunPSK" w:hAnsi="TH SarabunPSK" w:cs="TH SarabunPSK"/>
        </w:rPr>
        <w:t xml:space="preserve">Geoffrey Rush) </w:t>
      </w:r>
      <w:r w:rsidRPr="0018578A">
        <w:rPr>
          <w:rFonts w:ascii="TH SarabunPSK" w:hAnsi="TH SarabunPSK" w:cs="TH SarabunPSK"/>
          <w:cs/>
        </w:rPr>
        <w:t>และผู้สร้าง</w:t>
      </w:r>
      <w:r w:rsidRPr="0018578A">
        <w:rPr>
          <w:rFonts w:ascii="TH SarabunPSK" w:hAnsi="TH SarabunPSK" w:cs="TH SarabunPSK"/>
        </w:rPr>
        <w:t xml:space="preserve"> </w:t>
      </w:r>
      <w:r w:rsidRPr="0018578A">
        <w:rPr>
          <w:rFonts w:ascii="TH SarabunPSK" w:hAnsi="TH SarabunPSK" w:cs="TH SarabunPSK"/>
          <w:cs/>
        </w:rPr>
        <w:t>ภาพยนตร์ เช่น ปีเตอร์ เวียร์ (</w:t>
      </w:r>
      <w:r w:rsidRPr="0018578A">
        <w:rPr>
          <w:rFonts w:ascii="TH SarabunPSK" w:hAnsi="TH SarabunPSK" w:cs="TH SarabunPSK"/>
        </w:rPr>
        <w:t xml:space="preserve">Peter Weir) </w:t>
      </w:r>
      <w:r w:rsidRPr="0018578A">
        <w:rPr>
          <w:rFonts w:ascii="TH SarabunPSK" w:hAnsi="TH SarabunPSK" w:cs="TH SarabunPSK"/>
          <w:cs/>
        </w:rPr>
        <w:t>ต่างก็ได้รับรางวัล</w:t>
      </w:r>
      <w:r w:rsidRPr="0018578A">
        <w:rPr>
          <w:rFonts w:ascii="TH SarabunPSK" w:hAnsi="TH SarabunPSK" w:cs="TH SarabunPSK"/>
        </w:rPr>
        <w:t xml:space="preserve"> </w:t>
      </w:r>
      <w:r w:rsidRPr="0018578A">
        <w:rPr>
          <w:rFonts w:ascii="TH SarabunPSK" w:hAnsi="TH SarabunPSK" w:cs="TH SarabunPSK"/>
          <w:cs/>
        </w:rPr>
        <w:t>นานาชาติมากมายจากความเยี่ยมยอดในภาพยนตร์ของพวกเขา</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006033F4" w:rsidRPr="0018578A">
        <w:rPr>
          <w:rFonts w:ascii="TH SarabunPSK" w:hAnsi="TH SarabunPSK" w:cs="TH SarabunPSK"/>
          <w:i/>
          <w:iCs/>
          <w:cs/>
        </w:rPr>
        <w:t>การเป็นพลเมืองออสเตรเลีย</w:t>
      </w:r>
      <w:r w:rsidR="006033F4" w:rsidRPr="0018578A">
        <w:rPr>
          <w:rFonts w:ascii="TH SarabunPSK" w:hAnsi="TH SarabunPSK" w:cs="TH SarabunPSK" w:hint="cs"/>
          <w:i/>
          <w:iCs/>
          <w:cs/>
        </w:rPr>
        <w:t>.</w:t>
      </w:r>
      <w:r w:rsidRPr="0018578A">
        <w:rPr>
          <w:rFonts w:ascii="TH SarabunPSK" w:hAnsi="TH SarabunPSK" w:cs="TH SarabunPSK"/>
          <w:i/>
          <w:iCs/>
          <w:cs/>
        </w:rPr>
        <w:t>ความผูกพันร่วมกันของเรา</w:t>
      </w:r>
      <w:r w:rsidRPr="0018578A">
        <w:rPr>
          <w:rFonts w:ascii="TH SarabunPSK" w:hAnsi="TH SarabunPSK" w:cs="TH SarabunPSK"/>
          <w:i/>
          <w:iCs/>
        </w:rPr>
        <w:t>)</w:t>
      </w:r>
    </w:p>
    <w:p w14:paraId="5685298A" w14:textId="77777777" w:rsidR="00965716" w:rsidRPr="0018578A" w:rsidRDefault="00965716" w:rsidP="00965716">
      <w:pPr>
        <w:pStyle w:val="a6"/>
        <w:shd w:val="clear" w:color="auto" w:fill="FFFFFF"/>
        <w:spacing w:before="0" w:beforeAutospacing="0" w:after="135" w:afterAutospacing="0" w:line="276" w:lineRule="auto"/>
        <w:rPr>
          <w:rFonts w:ascii="TH SarabunPSK" w:hAnsi="TH SarabunPSK" w:cs="TH SarabunPSK"/>
          <w:b/>
          <w:bCs/>
        </w:rPr>
      </w:pPr>
      <w:r w:rsidRPr="0018578A">
        <w:rPr>
          <w:rFonts w:ascii="TH SarabunPSK" w:hAnsi="TH SarabunPSK" w:cs="TH SarabunPSK" w:hint="cs"/>
          <w:b/>
          <w:bCs/>
          <w:cs/>
        </w:rPr>
        <w:t>เทศกาลภาพยนตร์นานาชาติในออสเตรเลีย</w:t>
      </w:r>
    </w:p>
    <w:p w14:paraId="4D97731E" w14:textId="230B482B" w:rsidR="00965716" w:rsidRPr="0018578A" w:rsidRDefault="00965716" w:rsidP="00965716">
      <w:pPr>
        <w:pStyle w:val="a6"/>
        <w:shd w:val="clear" w:color="auto" w:fill="FFFFFF"/>
        <w:spacing w:before="0" w:beforeAutospacing="0" w:after="135" w:afterAutospacing="0" w:line="276" w:lineRule="auto"/>
        <w:ind w:firstLine="709"/>
        <w:jc w:val="thaiDistribute"/>
        <w:rPr>
          <w:rFonts w:ascii="TH SarabunPSK" w:hAnsi="TH SarabunPSK" w:cs="TH SarabunPSK"/>
          <w:b/>
          <w:bCs/>
        </w:rPr>
      </w:pPr>
      <w:r>
        <w:rPr>
          <w:rFonts w:ascii="TH SarabunPSK" w:hAnsi="TH SarabunPSK" w:cs="TH SarabunPSK" w:hint="cs"/>
          <w:sz w:val="32"/>
          <w:szCs w:val="32"/>
          <w:shd w:val="clear" w:color="auto" w:fill="FFFFFF"/>
          <w:cs/>
        </w:rPr>
        <w:t xml:space="preserve">   </w:t>
      </w:r>
      <w:r w:rsidRPr="0018578A">
        <w:rPr>
          <w:rFonts w:ascii="TH SarabunPSK" w:hAnsi="TH SarabunPSK" w:cs="TH SarabunPSK"/>
          <w:shd w:val="clear" w:color="auto" w:fill="FFFFFF"/>
          <w:cs/>
        </w:rPr>
        <w:t xml:space="preserve">ในเดือนมกราคมมุ่งหน้าสู่ซิดนีย์เพื่อร่วมงานด้านวัฒนธรรมที่ยิ่งใหญ่ที่สุดในซิดนีย์ </w:t>
      </w:r>
      <w:r w:rsidRPr="0018578A">
        <w:rPr>
          <w:rFonts w:ascii="TH SarabunPSK" w:hAnsi="TH SarabunPSK" w:cs="TH SarabunPSK"/>
          <w:shd w:val="clear" w:color="auto" w:fill="FFFFFF"/>
        </w:rPr>
        <w:t xml:space="preserve">– </w:t>
      </w:r>
      <w:r w:rsidRPr="0018578A">
        <w:rPr>
          <w:rFonts w:ascii="TH SarabunPSK" w:hAnsi="TH SarabunPSK" w:cs="TH SarabunPSK"/>
          <w:shd w:val="clear" w:color="auto" w:fill="FFFFFF"/>
          <w:cs/>
        </w:rPr>
        <w:t xml:space="preserve">ในงาน เทศกาลซิดนีย์ </w:t>
      </w:r>
      <w:r w:rsidR="00AC26EC">
        <w:rPr>
          <w:rFonts w:ascii="TH SarabunPSK" w:hAnsi="TH SarabunPSK" w:cs="TH SarabunPSK" w:hint="cs"/>
          <w:shd w:val="clear" w:color="auto" w:fill="FFFFFF"/>
          <w:cs/>
        </w:rPr>
        <w:t xml:space="preserve">     </w:t>
      </w:r>
      <w:r w:rsidRPr="0018578A">
        <w:rPr>
          <w:rFonts w:ascii="TH SarabunPSK" w:hAnsi="TH SarabunPSK" w:cs="TH SarabunPSK"/>
          <w:shd w:val="clear" w:color="auto" w:fill="FFFFFF"/>
          <w:cs/>
        </w:rPr>
        <w:t>(นิวเซาท์เวลส์) ซึ่งถือว่าเป็นงานศิลปะที่ยิ่งใหญ่และเป็นที่รู้จักกว้างขวางที่สุดในออสเตรเลีย</w:t>
      </w:r>
      <w:r w:rsidRPr="0018578A">
        <w:rPr>
          <w:rFonts w:ascii="TH SarabunPSK" w:hAnsi="TH SarabunPSK" w:cs="TH SarabunPSK"/>
          <w:cs/>
        </w:rPr>
        <w:t>โดยพื้นฐานแล้ว งานเทศกาลภาพยนตร์นั้น เป็นงานที่มีไว้สำหรับฉายหนังจากนานาชาติ (หมายถึงที่ไม่ใช่หนังอเมริกันฮอลลีวูด ซึ่งจะเข้าโรงฉายทั่วไปตามปกติอยู่แล้ว) งานเทศกาลเหล่านี้จะฉายหนังที่มาจากประเทศแปลก ๆ เช่น อาร์เจนตินา บราซิล จีน เกาหลีใต้ อินโดนีเซีย หรือ ไทย (ในสายตาคนต่างชาติสมัยก่อน เราก็เป็นประเทศที่แปลกนะครับ) ทำให้ประชาชนในประเทศนั้น ๆ มีความรู้หูตากว้างขวาง ได้เห็นความคิดและวัฒนธรรมผ่านสื่อภาพยนตร์ นอกจากเรื่องการเปิดหูเปิดตาประชาชนแล้ว บางครั้งเทศกาลหนังก็พ่วงกุศโลบายบางอย่างเข้าไปด้วยเช่นกัน เช่น จัดงานเทศกาลภาพยนตร์ในช่วงที่หนาวที่สุด เช่น เทศกาลภาพยนตร์เบอร์ลิน ที่จัดในช่วงเดือนกุมภาพันธ์ที่ผ่านมา ก็จัดเพื่อให้คนเดินทางมายังเบอร์ลิน เพราะฤดูนี้ไม่มีคนอยู่ในเมือง เพราะนักท่องเที่ยว (ตามโรงภาพยนตร์) มาชุมนุมกัน หรือเมืองบางเมืองก็เกิดขึ้นได้เพราะมีเทศกาลหนัง อย่างเช่น เทศกาลหนัง</w:t>
      </w:r>
      <w:r w:rsidRPr="0018578A">
        <w:rPr>
          <w:rFonts w:ascii="TH SarabunPSK" w:hAnsi="TH SarabunPSK" w:cs="TH SarabunPSK" w:hint="cs"/>
          <w:cs/>
        </w:rPr>
        <w:t>น</w:t>
      </w:r>
      <w:r w:rsidRPr="0018578A">
        <w:rPr>
          <w:rFonts w:ascii="TH SarabunPSK" w:hAnsi="TH SarabunPSK" w:cs="TH SarabunPSK"/>
          <w:cs/>
        </w:rPr>
        <w:t>อทเทอร์ดาม</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006033F4" w:rsidRPr="0018578A">
        <w:rPr>
          <w:rFonts w:ascii="TH SarabunPSK" w:hAnsi="TH SarabunPSK" w:cs="TH SarabunPSK"/>
          <w:i/>
          <w:iCs/>
          <w:cs/>
        </w:rPr>
        <w:t>การเป็นพลเมืองออสเตรเลีย</w:t>
      </w:r>
      <w:r w:rsidR="006033F4" w:rsidRPr="0018578A">
        <w:rPr>
          <w:rFonts w:ascii="TH SarabunPSK" w:hAnsi="TH SarabunPSK" w:cs="TH SarabunPSK" w:hint="cs"/>
          <w:i/>
          <w:iCs/>
          <w:cs/>
        </w:rPr>
        <w:t>.</w:t>
      </w:r>
      <w:r w:rsidRPr="0018578A">
        <w:rPr>
          <w:rFonts w:ascii="TH SarabunPSK" w:hAnsi="TH SarabunPSK" w:cs="TH SarabunPSK"/>
          <w:i/>
          <w:iCs/>
          <w:cs/>
        </w:rPr>
        <w:t>ความผูกพันร่วมกันของเรา</w:t>
      </w:r>
      <w:r w:rsidRPr="0018578A">
        <w:rPr>
          <w:rFonts w:ascii="TH SarabunPSK" w:hAnsi="TH SarabunPSK" w:cs="TH SarabunPSK"/>
          <w:i/>
          <w:iCs/>
        </w:rPr>
        <w:t>)</w:t>
      </w:r>
    </w:p>
    <w:p w14:paraId="46281386" w14:textId="4EA57DFE" w:rsidR="00965716" w:rsidRPr="0018578A" w:rsidRDefault="00965716" w:rsidP="00965716">
      <w:pPr>
        <w:pStyle w:val="a6"/>
        <w:shd w:val="clear" w:color="auto" w:fill="FFFFFF"/>
        <w:spacing w:before="0" w:beforeAutospacing="0" w:after="135" w:afterAutospacing="0" w:line="276" w:lineRule="auto"/>
        <w:ind w:firstLine="709"/>
        <w:jc w:val="thaiDistribute"/>
        <w:rPr>
          <w:rFonts w:ascii="TH SarabunPSK" w:hAnsi="TH SarabunPSK" w:cs="TH SarabunPSK"/>
          <w:i/>
          <w:iCs/>
        </w:rPr>
      </w:pPr>
      <w:r w:rsidRPr="0018578A">
        <w:rPr>
          <w:rFonts w:ascii="TH SarabunPSK" w:hAnsi="TH SarabunPSK" w:cs="TH SarabunPSK"/>
        </w:rPr>
        <w:t>    </w:t>
      </w:r>
      <w:r w:rsidRPr="0018578A">
        <w:rPr>
          <w:rFonts w:ascii="TH SarabunPSK" w:hAnsi="TH SarabunPSK" w:cs="TH SarabunPSK"/>
          <w:cs/>
        </w:rPr>
        <w:t>เทศกาลภาพยนตร์ ที่พื้นฐานเป็นเพียงแค่งานเพิ่มความรู้และสร้างความหลากหลายทางวัฒนธรรม มันค่อย ๆ เพิ่มหน้าที่มากขึ้นไปเรื่อย ๆ ทีนี้หลังจากจัดงานกันไปแล้ว ผลปรากฏว่า หนังหลาย ๆ เรื่องที่ผ่านงานเทศกาลหนังเหล่านี้ หรือ ได้รับรางวัลต่าง ๆ ไปจากเทศกาลนั้น ๆ ส่งผลให้การจำหน่า</w:t>
      </w:r>
      <w:r w:rsidRPr="0018578A">
        <w:rPr>
          <w:rFonts w:ascii="TH SarabunPSK" w:hAnsi="TH SarabunPSK" w:cs="TH SarabunPSK" w:hint="cs"/>
          <w:cs/>
        </w:rPr>
        <w:t>ย</w:t>
      </w:r>
      <w:r w:rsidRPr="0018578A">
        <w:rPr>
          <w:rFonts w:ascii="TH SarabunPSK" w:hAnsi="TH SarabunPSK" w:cs="TH SarabunPSK"/>
          <w:cs/>
        </w:rPr>
        <w:t>หนังในต่างประเทศนั้นสัมฤทธิ์ผลมากขึ้น นอกจากนั้นแล้ว บางครั้งยังหมายถึงชื่อเสียง และพ่วงความหมายของโอกาสในการทำหนังเรื่องถัด ๆไป การที่นักทำหนังอิสระทั่วโลกจะพาหนังตัวเองเข้าไปยังเทศกาลหนังต่าง ๆ นั้น ย่อมมีความหมายมากกว่า การเอาหนังตัวเองไปเผยแพร่สู่สังคมโลก</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b/>
          <w:bCs/>
          <w:i/>
          <w:iCs/>
          <w:color w:val="333333"/>
          <w:shd w:val="clear" w:color="auto" w:fill="FFFFFF"/>
          <w:cs/>
        </w:rPr>
        <w:t xml:space="preserve"> </w:t>
      </w:r>
      <w:r w:rsidRPr="0018578A">
        <w:rPr>
          <w:rFonts w:ascii="TH SarabunPSK" w:hAnsi="TH SarabunPSK" w:cs="TH SarabunPSK"/>
          <w:i/>
          <w:iCs/>
          <w:color w:val="333333"/>
          <w:shd w:val="clear" w:color="auto" w:fill="FFFFFF"/>
          <w:cs/>
        </w:rPr>
        <w:t>นวพล ธำรงรัตนฤทธิ์</w:t>
      </w:r>
      <w:r w:rsidRPr="0018578A">
        <w:rPr>
          <w:rFonts w:ascii="TH SarabunPSK" w:hAnsi="TH SarabunPSK" w:cs="TH SarabunPSK"/>
          <w:b/>
          <w:bCs/>
          <w:i/>
          <w:iCs/>
        </w:rPr>
        <w:t xml:space="preserve"> </w:t>
      </w:r>
      <w:r w:rsidR="006033F4" w:rsidRPr="0018578A">
        <w:rPr>
          <w:rFonts w:ascii="TH SarabunPSK" w:hAnsi="TH SarabunPSK" w:cs="TH SarabunPSK"/>
          <w:i/>
          <w:iCs/>
        </w:rPr>
        <w:t>.</w:t>
      </w:r>
      <w:r w:rsidRPr="0018578A">
        <w:rPr>
          <w:rFonts w:ascii="TH SarabunPSK" w:hAnsi="TH SarabunPSK" w:cs="TH SarabunPSK"/>
          <w:i/>
          <w:iCs/>
        </w:rPr>
        <w:t>TAT review1</w:t>
      </w:r>
      <w:r w:rsidRPr="0018578A">
        <w:rPr>
          <w:rFonts w:ascii="TH SarabunPSK" w:hAnsi="TH SarabunPSK" w:cs="TH SarabunPSK" w:hint="cs"/>
          <w:i/>
          <w:iCs/>
          <w:cs/>
        </w:rPr>
        <w:t>/</w:t>
      </w:r>
      <w:r w:rsidRPr="0018578A">
        <w:rPr>
          <w:rFonts w:ascii="TH SarabunPSK" w:hAnsi="TH SarabunPSK" w:cs="TH SarabunPSK"/>
          <w:i/>
          <w:iCs/>
        </w:rPr>
        <w:t>20</w:t>
      </w:r>
      <w:r w:rsidR="002051B9" w:rsidRPr="0018578A">
        <w:rPr>
          <w:rFonts w:ascii="TH SarabunPSK" w:hAnsi="TH SarabunPSK" w:cs="TH SarabunPSK"/>
          <w:i/>
          <w:iCs/>
        </w:rPr>
        <w:t>21</w:t>
      </w:r>
      <w:r w:rsidRPr="0018578A">
        <w:rPr>
          <w:rFonts w:ascii="TH SarabunPSK" w:hAnsi="TH SarabunPSK" w:cs="TH SarabunPSK"/>
          <w:i/>
          <w:iCs/>
        </w:rPr>
        <w:t>)</w:t>
      </w:r>
    </w:p>
    <w:p w14:paraId="0A81DC6A" w14:textId="6A9C9870" w:rsidR="00965716" w:rsidRPr="0018578A" w:rsidRDefault="00965716" w:rsidP="00965716">
      <w:pPr>
        <w:pStyle w:val="HTML"/>
        <w:shd w:val="clear" w:color="auto" w:fill="FFFFFF"/>
        <w:spacing w:line="276" w:lineRule="auto"/>
        <w:jc w:val="thaiDistribute"/>
        <w:rPr>
          <w:rFonts w:ascii="TH SarabunPSK" w:hAnsi="TH SarabunPSK" w:cs="TH SarabunPSK"/>
        </w:rPr>
      </w:pPr>
      <w:r w:rsidRPr="0018578A">
        <w:rPr>
          <w:rFonts w:ascii="TH SarabunPSK" w:hAnsi="TH SarabunPSK" w:cs="TH SarabunPSK" w:hint="cs"/>
          <w:cs/>
        </w:rPr>
        <w:tab/>
        <w:t xml:space="preserve">  องค์การสหประชาชาติหรือ</w:t>
      </w:r>
      <w:r w:rsidRPr="0018578A">
        <w:rPr>
          <w:rFonts w:ascii="TH SarabunPSK" w:hAnsi="TH SarabunPSK" w:cs="TH SarabunPSK"/>
          <w:cs/>
        </w:rPr>
        <w:t>ยูเนสโกได้แต่งตั้งให้ ซิดนีย์ ประเทศออสเตรเลีย เป็นเมืองสร้างสรรค์</w:t>
      </w:r>
      <w:r w:rsidR="0018578A">
        <w:rPr>
          <w:rFonts w:ascii="TH SarabunPSK" w:hAnsi="TH SarabunPSK" w:cs="TH SarabunPSK" w:hint="cs"/>
          <w:cs/>
        </w:rPr>
        <w:t xml:space="preserve"> </w:t>
      </w:r>
      <w:r w:rsidRPr="0018578A">
        <w:rPr>
          <w:rFonts w:ascii="TH SarabunPSK" w:hAnsi="TH SarabunPSK" w:cs="TH SarabunPSK"/>
          <w:cs/>
        </w:rPr>
        <w:t>(</w:t>
      </w:r>
      <w:r w:rsidRPr="0018578A">
        <w:rPr>
          <w:rFonts w:ascii="TH SarabunPSK" w:hAnsi="TH SarabunPSK" w:cs="TH SarabunPSK"/>
        </w:rPr>
        <w:t xml:space="preserve">Creative City) </w:t>
      </w:r>
      <w:r w:rsidRPr="0018578A">
        <w:rPr>
          <w:rFonts w:ascii="TH SarabunPSK" w:hAnsi="TH SarabunPSK" w:cs="TH SarabunPSK"/>
          <w:cs/>
        </w:rPr>
        <w:t>เนื่องมาจากความแข็งแกร่งของอุตสาหกรรมภาพยนตร์ของซิดนีย์อ</w:t>
      </w:r>
      <w:r w:rsidR="00A96F75" w:rsidRPr="0018578A">
        <w:rPr>
          <w:rFonts w:ascii="TH SarabunPSK" w:hAnsi="TH SarabunPSK" w:cs="TH SarabunPSK"/>
          <w:cs/>
        </w:rPr>
        <w:t>ยู่ในการเปิดกว้างที่มีต่อโรง</w:t>
      </w:r>
      <w:r w:rsidR="00A96F75" w:rsidRPr="0018578A">
        <w:rPr>
          <w:rFonts w:ascii="TH SarabunPSK" w:hAnsi="TH SarabunPSK" w:cs="TH SarabunPSK" w:hint="cs"/>
          <w:cs/>
        </w:rPr>
        <w:t>ภาพยนตร์</w:t>
      </w:r>
      <w:r w:rsidRPr="0018578A">
        <w:rPr>
          <w:rFonts w:ascii="TH SarabunPSK" w:hAnsi="TH SarabunPSK" w:cs="TH SarabunPSK"/>
          <w:cs/>
        </w:rPr>
        <w:t>ของทุกวัฒนธรรม  การรับรู้ของวัฒนธรรมดั้งเดิม</w:t>
      </w:r>
      <w:r w:rsidR="00A96F75" w:rsidRPr="0018578A">
        <w:rPr>
          <w:rFonts w:ascii="TH SarabunPSK" w:hAnsi="TH SarabunPSK" w:cs="TH SarabunPSK" w:hint="cs"/>
          <w:cs/>
        </w:rPr>
        <w:t>ของชาวออสเตรเลีย</w:t>
      </w:r>
      <w:r w:rsidRPr="0018578A">
        <w:rPr>
          <w:rFonts w:ascii="TH SarabunPSK" w:hAnsi="TH SarabunPSK" w:cs="TH SarabunPSK"/>
          <w:cs/>
        </w:rPr>
        <w:t>ผ่านโรงหนังเป็น</w:t>
      </w:r>
      <w:r w:rsidR="00A96F75" w:rsidRPr="0018578A">
        <w:rPr>
          <w:rFonts w:ascii="TH SarabunPSK" w:hAnsi="TH SarabunPSK" w:cs="TH SarabunPSK" w:hint="cs"/>
          <w:cs/>
        </w:rPr>
        <w:t>สิ่ง</w:t>
      </w:r>
      <w:r w:rsidR="00A96F75" w:rsidRPr="0018578A">
        <w:rPr>
          <w:rFonts w:ascii="TH SarabunPSK" w:hAnsi="TH SarabunPSK" w:cs="TH SarabunPSK"/>
          <w:cs/>
        </w:rPr>
        <w:t>ที่เห็น</w:t>
      </w:r>
      <w:r w:rsidR="00A96F75" w:rsidRPr="0018578A">
        <w:rPr>
          <w:rFonts w:ascii="TH SarabunPSK" w:hAnsi="TH SarabunPSK" w:cs="TH SarabunPSK" w:hint="cs"/>
          <w:cs/>
        </w:rPr>
        <w:t>ได้ชัดเจน</w:t>
      </w:r>
      <w:r w:rsidRPr="0018578A">
        <w:rPr>
          <w:rFonts w:ascii="TH SarabunPSK" w:hAnsi="TH SarabunPSK" w:cs="TH SarabunPSK"/>
          <w:cs/>
        </w:rPr>
        <w:t xml:space="preserve"> </w:t>
      </w:r>
      <w:r w:rsidR="00A96F75" w:rsidRPr="0018578A">
        <w:rPr>
          <w:rFonts w:ascii="TH SarabunPSK" w:hAnsi="TH SarabunPSK" w:cs="TH SarabunPSK" w:hint="cs"/>
          <w:cs/>
        </w:rPr>
        <w:t>และความใหญ่อลังการ</w:t>
      </w:r>
      <w:r w:rsidRPr="0018578A">
        <w:rPr>
          <w:rFonts w:ascii="TH SarabunPSK" w:hAnsi="TH SarabunPSK" w:cs="TH SarabunPSK"/>
          <w:cs/>
        </w:rPr>
        <w:t>ของ</w:t>
      </w:r>
      <w:r w:rsidR="00A96F75" w:rsidRPr="0018578A">
        <w:rPr>
          <w:rFonts w:ascii="TH SarabunPSK" w:hAnsi="TH SarabunPSK" w:cs="TH SarabunPSK" w:hint="cs"/>
          <w:cs/>
        </w:rPr>
        <w:lastRenderedPageBreak/>
        <w:t>งาน</w:t>
      </w:r>
      <w:r w:rsidRPr="0018578A">
        <w:rPr>
          <w:rFonts w:ascii="TH SarabunPSK" w:hAnsi="TH SarabunPSK" w:cs="TH SarabunPSK"/>
          <w:cs/>
        </w:rPr>
        <w:t>เทศกาลภาพยนตร์</w:t>
      </w:r>
      <w:r w:rsidR="00A96F75" w:rsidRPr="0018578A">
        <w:rPr>
          <w:rFonts w:ascii="TH SarabunPSK" w:hAnsi="TH SarabunPSK" w:cs="TH SarabunPSK" w:hint="cs"/>
          <w:cs/>
        </w:rPr>
        <w:t xml:space="preserve"> ซึ่ง</w:t>
      </w:r>
      <w:r w:rsidRPr="0018578A">
        <w:rPr>
          <w:rFonts w:ascii="TH SarabunPSK" w:hAnsi="TH SarabunPSK" w:cs="TH SarabunPSK"/>
          <w:cs/>
        </w:rPr>
        <w:t>ความร่วมมือเมืองกับเมืองอื่น ๆ ทั่วประเทศออสเตรเลียลักษณะฉากภาพยนตร์ของซิดนีย์ นอกจาก</w:t>
      </w:r>
      <w:r w:rsidR="00A96F75" w:rsidRPr="0018578A">
        <w:rPr>
          <w:rFonts w:ascii="TH SarabunPSK" w:hAnsi="TH SarabunPSK" w:cs="TH SarabunPSK" w:hint="cs"/>
          <w:cs/>
        </w:rPr>
        <w:t>จะทำให้</w:t>
      </w:r>
      <w:r w:rsidRPr="0018578A">
        <w:rPr>
          <w:rFonts w:ascii="TH SarabunPSK" w:hAnsi="TH SarabunPSK" w:cs="TH SarabunPSK"/>
          <w:cs/>
        </w:rPr>
        <w:t>เด็กและเยาวชน</w:t>
      </w:r>
      <w:r w:rsidR="00A96F75" w:rsidRPr="0018578A">
        <w:rPr>
          <w:rFonts w:ascii="TH SarabunPSK" w:hAnsi="TH SarabunPSK" w:cs="TH SarabunPSK" w:hint="cs"/>
          <w:cs/>
        </w:rPr>
        <w:t xml:space="preserve">ชื่นชอบมากๆแล้วนั้น </w:t>
      </w:r>
      <w:r w:rsidRPr="0018578A">
        <w:rPr>
          <w:rFonts w:ascii="TH SarabunPSK" w:hAnsi="TH SarabunPSK" w:cs="TH SarabunPSK"/>
          <w:cs/>
        </w:rPr>
        <w:t>ในการสร้างนวัตกรรมและความคิดสร้างสรรค์ นิวเซาธ์เวลส์ (</w:t>
      </w:r>
      <w:r w:rsidRPr="0018578A">
        <w:rPr>
          <w:rFonts w:ascii="TH SarabunPSK" w:hAnsi="TH SarabunPSK" w:cs="TH SarabunPSK"/>
        </w:rPr>
        <w:t xml:space="preserve">NSW) </w:t>
      </w:r>
      <w:r w:rsidRPr="0018578A">
        <w:rPr>
          <w:rFonts w:ascii="TH SarabunPSK" w:hAnsi="TH SarabunPSK" w:cs="TH SarabunPSK"/>
          <w:cs/>
        </w:rPr>
        <w:t xml:space="preserve">ของออสเตรเลียเป็นรัฐที่มีชื่อเสียงสำหรับการผลิตภาพยนตร์และโทรทัศน์ที่มี </w:t>
      </w:r>
      <w:r w:rsidRPr="0018578A">
        <w:rPr>
          <w:rFonts w:ascii="TH SarabunPSK" w:hAnsi="TH SarabunPSK" w:cs="TH SarabunPSK"/>
        </w:rPr>
        <w:t xml:space="preserve">57% </w:t>
      </w:r>
      <w:r w:rsidRPr="0018578A">
        <w:rPr>
          <w:rFonts w:ascii="TH SarabunPSK" w:hAnsi="TH SarabunPSK" w:cs="TH SarabunPSK"/>
          <w:cs/>
        </w:rPr>
        <w:t>ของการผลิตละครของออสเตรเลียใน</w:t>
      </w:r>
      <w:r w:rsidRPr="0018578A">
        <w:rPr>
          <w:rFonts w:ascii="TH SarabunPSK" w:hAnsi="TH SarabunPSK" w:cs="TH SarabunPSK" w:hint="cs"/>
          <w:cs/>
        </w:rPr>
        <w:t>ปี ค</w:t>
      </w:r>
      <w:r w:rsidRPr="0018578A">
        <w:rPr>
          <w:rFonts w:ascii="TH SarabunPSK" w:hAnsi="TH SarabunPSK" w:cs="TH SarabunPSK"/>
        </w:rPr>
        <w:t>.</w:t>
      </w:r>
      <w:r w:rsidRPr="0018578A">
        <w:rPr>
          <w:rFonts w:ascii="TH SarabunPSK" w:hAnsi="TH SarabunPSK" w:cs="TH SarabunPSK" w:hint="cs"/>
          <w:cs/>
        </w:rPr>
        <w:t>ศ</w:t>
      </w:r>
      <w:r w:rsidRPr="0018578A">
        <w:rPr>
          <w:rFonts w:ascii="TH SarabunPSK" w:hAnsi="TH SarabunPSK" w:cs="TH SarabunPSK"/>
          <w:cs/>
        </w:rPr>
        <w:t xml:space="preserve"> </w:t>
      </w:r>
      <w:r w:rsidRPr="0018578A">
        <w:rPr>
          <w:rFonts w:ascii="TH SarabunPSK" w:hAnsi="TH SarabunPSK" w:cs="TH SarabunPSK"/>
        </w:rPr>
        <w:t xml:space="preserve">2012-2013 </w:t>
      </w:r>
      <w:r w:rsidRPr="0018578A">
        <w:rPr>
          <w:rFonts w:ascii="TH SarabunPSK" w:hAnsi="TH SarabunPSK" w:cs="TH SarabunPSK"/>
          <w:cs/>
        </w:rPr>
        <w:t>ที่เกิดขึ้นในรัฐนิวเซาธ์เวลส์ ใน</w:t>
      </w:r>
      <w:r w:rsidRPr="0018578A">
        <w:rPr>
          <w:rFonts w:ascii="TH SarabunPSK" w:hAnsi="TH SarabunPSK" w:cs="TH SarabunPSK" w:hint="cs"/>
          <w:cs/>
        </w:rPr>
        <w:t>ปี</w:t>
      </w:r>
      <w:r w:rsidRPr="0018578A">
        <w:rPr>
          <w:rFonts w:ascii="TH SarabunPSK" w:hAnsi="TH SarabunPSK" w:cs="TH SarabunPSK"/>
          <w:cs/>
        </w:rPr>
        <w:t xml:space="preserve"> </w:t>
      </w:r>
      <w:r w:rsidRPr="0018578A">
        <w:rPr>
          <w:rFonts w:ascii="TH SarabunPSK" w:hAnsi="TH SarabunPSK" w:cs="TH SarabunPSK"/>
        </w:rPr>
        <w:t xml:space="preserve">2013-14, </w:t>
      </w:r>
      <w:r w:rsidRPr="0018578A">
        <w:rPr>
          <w:rFonts w:ascii="TH SarabunPSK" w:hAnsi="TH SarabunPSK" w:cs="TH SarabunPSK"/>
          <w:cs/>
        </w:rPr>
        <w:t>นิวเซาธ์เวลส์</w:t>
      </w:r>
      <w:r w:rsidRPr="0018578A">
        <w:rPr>
          <w:rFonts w:ascii="TH SarabunPSK" w:hAnsi="TH SarabunPSK" w:cs="TH SarabunPSK"/>
        </w:rPr>
        <w:t xml:space="preserve"> </w:t>
      </w:r>
      <w:r w:rsidRPr="0018578A">
        <w:rPr>
          <w:rFonts w:ascii="TH SarabunPSK" w:hAnsi="TH SarabunPSK" w:cs="TH SarabunPSK"/>
          <w:cs/>
        </w:rPr>
        <w:t xml:space="preserve">เป็นสถานที่สำหรับการระดับสูงของการผลิตทั้งในประเทศและต่างประเทศและหลังการผลิตรวมทั้งภาพยนตร์สารคดี </w:t>
      </w:r>
      <w:r w:rsidRPr="0018578A">
        <w:rPr>
          <w:rFonts w:ascii="TH SarabunPSK" w:hAnsi="TH SarabunPSK" w:cs="TH SarabunPSK"/>
        </w:rPr>
        <w:t xml:space="preserve">Strangerland </w:t>
      </w:r>
      <w:r w:rsidRPr="0018578A">
        <w:rPr>
          <w:rFonts w:ascii="TH SarabunPSK" w:hAnsi="TH SarabunPSK" w:cs="TH SarabunPSK"/>
          <w:cs/>
        </w:rPr>
        <w:t>นำแสดงโดยนิโคลคิดแมน</w:t>
      </w:r>
      <w:r w:rsidRPr="0018578A">
        <w:rPr>
          <w:rFonts w:ascii="TH SarabunPSK" w:hAnsi="TH SarabunPSK" w:cs="TH SarabunPSK"/>
        </w:rPr>
        <w:t xml:space="preserve">, </w:t>
      </w:r>
      <w:r w:rsidRPr="0018578A">
        <w:rPr>
          <w:rFonts w:ascii="TH SarabunPSK" w:hAnsi="TH SarabunPSK" w:cs="TH SarabunPSK"/>
          <w:cs/>
        </w:rPr>
        <w:t>โจเซฟไฟนส์และฮิวโก้ทอผ้า</w:t>
      </w:r>
      <w:r w:rsidRPr="0018578A">
        <w:rPr>
          <w:rFonts w:ascii="TH SarabunPSK" w:hAnsi="TH SarabunPSK" w:cs="TH SarabunPSK"/>
        </w:rPr>
        <w:t xml:space="preserve">; </w:t>
      </w:r>
      <w:r w:rsidRPr="0018578A">
        <w:rPr>
          <w:rFonts w:ascii="TH SarabunPSK" w:hAnsi="TH SarabunPSK" w:cs="TH SarabunPSK"/>
          <w:cs/>
        </w:rPr>
        <w:t>ภาพยนตร์เลโก้</w:t>
      </w:r>
      <w:r w:rsidRPr="0018578A">
        <w:rPr>
          <w:rFonts w:ascii="TH SarabunPSK" w:hAnsi="TH SarabunPSK" w:cs="TH SarabunPSK"/>
        </w:rPr>
        <w:t xml:space="preserve">; Angelina Jolie </w:t>
      </w:r>
      <w:r w:rsidRPr="0018578A">
        <w:rPr>
          <w:rFonts w:ascii="TH SarabunPSK" w:hAnsi="TH SarabunPSK" w:cs="TH SarabunPSK"/>
          <w:cs/>
        </w:rPr>
        <w:t>ของทิวและเทพเจ้าของอียิปต์เริ่มต้นเจฟฟรีย์รัช</w:t>
      </w:r>
      <w:r w:rsidRPr="0018578A">
        <w:rPr>
          <w:rFonts w:ascii="TH SarabunPSK" w:hAnsi="TH SarabunPSK" w:cs="TH SarabunPSK"/>
        </w:rPr>
        <w:t xml:space="preserve">, </w:t>
      </w:r>
      <w:r w:rsidRPr="0018578A">
        <w:rPr>
          <w:rFonts w:ascii="TH SarabunPSK" w:hAnsi="TH SarabunPSK" w:cs="TH SarabunPSK"/>
          <w:cs/>
        </w:rPr>
        <w:t xml:space="preserve">กำกับการแสดงโดยอเล็กซ์ </w:t>
      </w:r>
      <w:r w:rsidRPr="0018578A">
        <w:rPr>
          <w:rFonts w:ascii="TH SarabunPSK" w:hAnsi="TH SarabunPSK" w:cs="TH SarabunPSK"/>
        </w:rPr>
        <w:t xml:space="preserve">Proyas </w:t>
      </w:r>
      <w:r w:rsidRPr="0018578A">
        <w:rPr>
          <w:rFonts w:ascii="TH SarabunPSK" w:hAnsi="TH SarabunPSK" w:cs="TH SarabunPSK"/>
          <w:cs/>
        </w:rPr>
        <w:t xml:space="preserve">ภูมิใจนำเสนอสิ่งอำนวยความสะดวกซิดนีย์สตูดิโอรัฐของศิลปะและเป็นบ้านที่มีความมั่งคั่งของความสามารถความคิดสร้างสรรค์และทางเทคนิค เกือบ </w:t>
      </w:r>
      <w:r w:rsidRPr="0018578A">
        <w:rPr>
          <w:rFonts w:ascii="TH SarabunPSK" w:hAnsi="TH SarabunPSK" w:cs="TH SarabunPSK"/>
        </w:rPr>
        <w:t xml:space="preserve">60% </w:t>
      </w:r>
      <w:r w:rsidRPr="0018578A">
        <w:rPr>
          <w:rFonts w:ascii="TH SarabunPSK" w:hAnsi="TH SarabunPSK" w:cs="TH SarabunPSK"/>
          <w:cs/>
        </w:rPr>
        <w:t>ของชาวออสเตรเลียลูกจ้างในอุตสาหกรรมการผลิตหน้าจอจะขึ้นอยู่ในรัฐ นิวเซาธ์เวลส์</w:t>
      </w:r>
      <w:r w:rsidRPr="0018578A">
        <w:rPr>
          <w:rFonts w:ascii="TH SarabunPSK" w:hAnsi="TH SarabunPSK" w:cs="TH SarabunPSK"/>
        </w:rPr>
        <w:t xml:space="preserve"> </w:t>
      </w:r>
      <w:r w:rsidRPr="0018578A">
        <w:rPr>
          <w:rFonts w:ascii="TH SarabunPSK" w:hAnsi="TH SarabunPSK" w:cs="TH SarabunPSK"/>
          <w:cs/>
        </w:rPr>
        <w:t xml:space="preserve">และมากกว่าครึ่งหนึ่งของการผลิตทั้งหมดออสเตรเลียและธุรกิจหลังการผลิตที่ตั้งอยู่ในรัฐ นิวเซาธ์เวลส์ </w:t>
      </w:r>
    </w:p>
    <w:p w14:paraId="78F1713D" w14:textId="1490E6AB" w:rsidR="00965716" w:rsidRPr="0018578A" w:rsidRDefault="00965716" w:rsidP="00965716">
      <w:pPr>
        <w:pStyle w:val="HTML"/>
        <w:shd w:val="clear" w:color="auto" w:fill="FFFFFF"/>
        <w:spacing w:line="276" w:lineRule="auto"/>
        <w:jc w:val="thaiDistribute"/>
        <w:rPr>
          <w:rFonts w:ascii="TH SarabunPSK" w:hAnsi="TH SarabunPSK" w:cs="TH SarabunPSK"/>
          <w:color w:val="212121"/>
        </w:rPr>
      </w:pPr>
      <w:r w:rsidRPr="0018578A">
        <w:rPr>
          <w:rFonts w:ascii="TH SarabunPSK" w:hAnsi="TH SarabunPSK" w:cs="TH SarabunPSK" w:hint="cs"/>
          <w:color w:val="212121"/>
          <w:cs/>
        </w:rPr>
        <w:tab/>
      </w:r>
      <w:r w:rsidRPr="0018578A">
        <w:rPr>
          <w:rFonts w:ascii="TH SarabunPSK" w:hAnsi="TH SarabunPSK" w:cs="TH SarabunPSK"/>
          <w:color w:val="212121"/>
          <w:cs/>
        </w:rPr>
        <w:t>องค์การสหประชาชา</w:t>
      </w:r>
      <w:r w:rsidRPr="0018578A">
        <w:rPr>
          <w:rFonts w:ascii="TH SarabunPSK" w:hAnsi="TH SarabunPSK" w:cs="TH SarabunPSK" w:hint="cs"/>
          <w:color w:val="212121"/>
          <w:cs/>
        </w:rPr>
        <w:t>ติ</w:t>
      </w:r>
      <w:r w:rsidRPr="0018578A">
        <w:rPr>
          <w:rFonts w:ascii="TH SarabunPSK" w:hAnsi="TH SarabunPSK" w:cs="TH SarabunPSK"/>
          <w:color w:val="212121"/>
          <w:cs/>
        </w:rPr>
        <w:t>หรือยูเนสโก</w:t>
      </w:r>
      <w:r w:rsidRPr="0018578A">
        <w:rPr>
          <w:rFonts w:ascii="TH SarabunPSK" w:hAnsi="TH SarabunPSK" w:cs="TH SarabunPSK" w:hint="cs"/>
          <w:color w:val="212121"/>
          <w:cs/>
        </w:rPr>
        <w:t>ตั้ง</w:t>
      </w:r>
      <w:r w:rsidRPr="0018578A">
        <w:rPr>
          <w:rFonts w:ascii="TH SarabunPSK" w:hAnsi="TH SarabunPSK" w:cs="TH SarabunPSK"/>
          <w:color w:val="212121"/>
          <w:cs/>
        </w:rPr>
        <w:t>เมือง ภาพยนตร์ ซิดนีย์ เป็นสถานที่ ที่สมบูรณ์แบบสำหรับ การเปิดตัวของ เทศกาลภาพยนตร์ ออสเตรเลีย</w:t>
      </w:r>
      <w:r w:rsidRPr="0018578A">
        <w:rPr>
          <w:rFonts w:ascii="TH SarabunPSK" w:hAnsi="TH SarabunPSK" w:cs="TH SarabunPSK"/>
          <w:color w:val="212121"/>
        </w:rPr>
        <w:t xml:space="preserve"> </w:t>
      </w:r>
      <w:r w:rsidRPr="0018578A">
        <w:rPr>
          <w:rFonts w:ascii="TH SarabunPSK" w:hAnsi="TH SarabunPSK" w:cs="TH SarabunPSK"/>
          <w:color w:val="212121"/>
          <w:cs/>
        </w:rPr>
        <w:t xml:space="preserve">ความคิดริเริ่มใหม่ </w:t>
      </w:r>
      <w:r w:rsidRPr="0018578A">
        <w:rPr>
          <w:rFonts w:ascii="TH SarabunPSK" w:hAnsi="TH SarabunPSK" w:cs="TH SarabunPSK" w:hint="cs"/>
          <w:color w:val="212121"/>
          <w:cs/>
        </w:rPr>
        <w:t xml:space="preserve">นำโดย </w:t>
      </w:r>
      <w:r w:rsidRPr="0018578A">
        <w:rPr>
          <w:rFonts w:ascii="TH SarabunPSK" w:hAnsi="TH SarabunPSK" w:cs="TH SarabunPSK"/>
          <w:color w:val="212121"/>
        </w:rPr>
        <w:t>Metro Screen</w:t>
      </w:r>
      <w:r w:rsidRPr="0018578A">
        <w:rPr>
          <w:rFonts w:ascii="TH SarabunPSK" w:hAnsi="TH SarabunPSK" w:cs="TH SarabunPSK" w:hint="cs"/>
          <w:color w:val="212121"/>
          <w:cs/>
        </w:rPr>
        <w:t xml:space="preserve"> </w:t>
      </w:r>
      <w:r w:rsidRPr="0018578A">
        <w:rPr>
          <w:rFonts w:ascii="TH SarabunPSK" w:hAnsi="TH SarabunPSK" w:cs="TH SarabunPSK"/>
          <w:color w:val="212121"/>
          <w:cs/>
        </w:rPr>
        <w:t xml:space="preserve"> กว่า </w:t>
      </w:r>
      <w:r w:rsidRPr="0018578A">
        <w:rPr>
          <w:rFonts w:ascii="TH SarabunPSK" w:hAnsi="TH SarabunPSK" w:cs="TH SarabunPSK"/>
          <w:color w:val="212121"/>
        </w:rPr>
        <w:t xml:space="preserve">30 </w:t>
      </w:r>
      <w:r w:rsidRPr="0018578A">
        <w:rPr>
          <w:rFonts w:ascii="TH SarabunPSK" w:hAnsi="TH SarabunPSK" w:cs="TH SarabunPSK"/>
          <w:color w:val="212121"/>
          <w:cs/>
        </w:rPr>
        <w:t>ปี</w:t>
      </w:r>
      <w:r w:rsidRPr="0018578A">
        <w:rPr>
          <w:rFonts w:ascii="TH SarabunPSK" w:hAnsi="TH SarabunPSK" w:cs="TH SarabunPSK"/>
          <w:color w:val="212121"/>
        </w:rPr>
        <w:t xml:space="preserve"> Metro Screen,</w:t>
      </w:r>
      <w:r w:rsidRPr="0018578A">
        <w:rPr>
          <w:rFonts w:ascii="TH SarabunPSK" w:hAnsi="TH SarabunPSK" w:cs="TH SarabunPSK"/>
          <w:color w:val="212121"/>
          <w:cs/>
        </w:rPr>
        <w:t xml:space="preserve">ศูนย์ความคิดสร้างสรรค์ </w:t>
      </w:r>
      <w:r w:rsidRPr="0018578A">
        <w:rPr>
          <w:rFonts w:ascii="TH SarabunPSK" w:hAnsi="TH SarabunPSK" w:cs="TH SarabunPSK" w:hint="cs"/>
          <w:color w:val="212121"/>
          <w:cs/>
        </w:rPr>
        <w:t>ด้านการผลิตสื่อวิดิทัศน์</w:t>
      </w:r>
      <w:r w:rsidRPr="0018578A">
        <w:rPr>
          <w:rFonts w:ascii="TH SarabunPSK" w:hAnsi="TH SarabunPSK" w:cs="TH SarabunPSK"/>
          <w:color w:val="212121"/>
          <w:cs/>
        </w:rPr>
        <w:t>ได้ทำงานร่วมกับผู้จัดงานเทศกาล การสนับสนุน การเจริญเติบโตของ วัฒนธรรม</w:t>
      </w:r>
      <w:r w:rsidRPr="0018578A">
        <w:rPr>
          <w:rFonts w:ascii="TH SarabunPSK" w:hAnsi="TH SarabunPSK" w:cs="TH SarabunPSK" w:hint="cs"/>
          <w:color w:val="212121"/>
          <w:cs/>
        </w:rPr>
        <w:t xml:space="preserve"> </w:t>
      </w:r>
      <w:r w:rsidRPr="0018578A">
        <w:rPr>
          <w:rFonts w:ascii="TH SarabunPSK" w:hAnsi="TH SarabunPSK" w:cs="TH SarabunPSK"/>
          <w:color w:val="212121"/>
          <w:cs/>
        </w:rPr>
        <w:t>ที่เป็นอิสระ</w:t>
      </w:r>
      <w:r w:rsidRPr="0018578A">
        <w:rPr>
          <w:rFonts w:ascii="TH SarabunPSK" w:hAnsi="TH SarabunPSK" w:cs="TH SarabunPSK" w:hint="cs"/>
          <w:color w:val="212121"/>
          <w:cs/>
        </w:rPr>
        <w:t>ของ</w:t>
      </w:r>
      <w:r w:rsidRPr="0018578A">
        <w:rPr>
          <w:rFonts w:ascii="TH SarabunPSK" w:hAnsi="TH SarabunPSK" w:cs="TH SarabunPSK"/>
          <w:color w:val="212121"/>
          <w:cs/>
        </w:rPr>
        <w:t xml:space="preserve">เทศกาลภาพยนตร์ </w:t>
      </w:r>
      <w:r w:rsidRPr="0018578A">
        <w:rPr>
          <w:rFonts w:ascii="TH SarabunPSK" w:hAnsi="TH SarabunPSK" w:cs="TH SarabunPSK" w:hint="cs"/>
          <w:color w:val="212121"/>
          <w:cs/>
        </w:rPr>
        <w:t>การจัด</w:t>
      </w:r>
      <w:r w:rsidRPr="0018578A">
        <w:rPr>
          <w:rFonts w:ascii="TH SarabunPSK" w:hAnsi="TH SarabunPSK" w:cs="TH SarabunPSK"/>
          <w:color w:val="212121"/>
          <w:cs/>
        </w:rPr>
        <w:t>โปรแกรม</w:t>
      </w:r>
      <w:r w:rsidRPr="0018578A">
        <w:rPr>
          <w:rFonts w:ascii="TH SarabunPSK" w:hAnsi="TH SarabunPSK" w:cs="TH SarabunPSK" w:hint="cs"/>
          <w:color w:val="212121"/>
          <w:cs/>
        </w:rPr>
        <w:t>ต่างๆใน</w:t>
      </w:r>
      <w:r w:rsidRPr="0018578A">
        <w:rPr>
          <w:rFonts w:ascii="TH SarabunPSK" w:hAnsi="TH SarabunPSK" w:cs="TH SarabunPSK"/>
          <w:color w:val="212121"/>
          <w:cs/>
        </w:rPr>
        <w:t>ออสเตรเลีย ได้เติบโตขึ้น จา</w:t>
      </w:r>
      <w:r w:rsidRPr="0018578A">
        <w:rPr>
          <w:rFonts w:ascii="TH SarabunPSK" w:hAnsi="TH SarabunPSK" w:cs="TH SarabunPSK" w:hint="cs"/>
          <w:color w:val="212121"/>
          <w:cs/>
        </w:rPr>
        <w:t>ก</w:t>
      </w:r>
      <w:r w:rsidRPr="0018578A">
        <w:rPr>
          <w:rFonts w:ascii="TH SarabunPSK" w:hAnsi="TH SarabunPSK" w:cs="TH SarabunPSK"/>
          <w:color w:val="212121"/>
          <w:cs/>
        </w:rPr>
        <w:t xml:space="preserve">ประสบการณ์ </w:t>
      </w:r>
      <w:r w:rsidRPr="0018578A">
        <w:rPr>
          <w:rFonts w:ascii="TH SarabunPSK" w:hAnsi="TH SarabunPSK" w:cs="TH SarabunPSK" w:hint="cs"/>
          <w:color w:val="212121"/>
          <w:cs/>
        </w:rPr>
        <w:t>ร่วมทศวรรษ</w:t>
      </w:r>
      <w:r w:rsidRPr="0018578A">
        <w:rPr>
          <w:rFonts w:ascii="TH SarabunPSK" w:hAnsi="TH SarabunPSK" w:cs="TH SarabunPSK"/>
          <w:color w:val="212121"/>
          <w:cs/>
        </w:rPr>
        <w:t>และเครือข่ายที่จะกลายเป็นทรัพยากร</w:t>
      </w:r>
      <w:r w:rsidRPr="0018578A">
        <w:rPr>
          <w:rFonts w:ascii="TH SarabunPSK" w:hAnsi="TH SarabunPSK" w:cs="TH SarabunPSK" w:hint="cs"/>
          <w:color w:val="212121"/>
          <w:cs/>
        </w:rPr>
        <w:t>ที่มีคุณค่า</w:t>
      </w:r>
      <w:r w:rsidRPr="0018578A">
        <w:rPr>
          <w:rFonts w:ascii="TH SarabunPSK" w:hAnsi="TH SarabunPSK" w:cs="TH SarabunPSK"/>
          <w:color w:val="212121"/>
          <w:cs/>
        </w:rPr>
        <w:t xml:space="preserve"> อย่างเป็นทางการ ในการพัฒนา ผู้ชม รวมทั้งให้เทคนิค การตลาด และการสนับสนุนการผลิต ด้วยการสนับสนุน</w:t>
      </w:r>
      <w:r w:rsidRPr="0018578A">
        <w:rPr>
          <w:rFonts w:ascii="TH SarabunPSK" w:hAnsi="TH SarabunPSK" w:cs="TH SarabunPSK" w:hint="cs"/>
          <w:color w:val="212121"/>
          <w:cs/>
        </w:rPr>
        <w:t>ของรัฐบาล</w:t>
      </w:r>
      <w:r w:rsidRPr="0018578A">
        <w:rPr>
          <w:rFonts w:ascii="TH SarabunPSK" w:hAnsi="TH SarabunPSK" w:cs="TH SarabunPSK"/>
          <w:cs/>
        </w:rPr>
        <w:t>นิวเซาธ์เวลส์</w:t>
      </w:r>
      <w:r w:rsidRPr="0018578A">
        <w:rPr>
          <w:rFonts w:ascii="TH SarabunPSK" w:hAnsi="TH SarabunPSK" w:cs="TH SarabunPSK"/>
          <w:color w:val="212121"/>
          <w:cs/>
        </w:rPr>
        <w:t>(</w:t>
      </w:r>
      <w:r w:rsidRPr="0018578A">
        <w:rPr>
          <w:rFonts w:ascii="TH SarabunPSK" w:hAnsi="TH SarabunPSK" w:cs="TH SarabunPSK"/>
          <w:color w:val="212121"/>
        </w:rPr>
        <w:t xml:space="preserve">NSW) </w:t>
      </w:r>
      <w:r w:rsidRPr="0018578A">
        <w:rPr>
          <w:rFonts w:ascii="TH SarabunPSK" w:hAnsi="TH SarabunPSK" w:cs="TH SarabunPSK"/>
          <w:color w:val="212121"/>
          <w:cs/>
        </w:rPr>
        <w:t xml:space="preserve">และ เมืองซิดนีย์ นายกเทศมนตรี โคลเวอร์ มัวร์ เปิดตัวอย่างเป็นทางการ เทศกาลภาพยนตร์ </w:t>
      </w:r>
      <w:r w:rsidRPr="0018578A">
        <w:rPr>
          <w:rFonts w:ascii="TH SarabunPSK" w:hAnsi="TH SarabunPSK" w:cs="TH SarabunPSK" w:hint="cs"/>
          <w:color w:val="212121"/>
          <w:cs/>
        </w:rPr>
        <w:t>นานาชาติของ</w:t>
      </w:r>
      <w:r w:rsidRPr="0018578A">
        <w:rPr>
          <w:rFonts w:ascii="TH SarabunPSK" w:hAnsi="TH SarabunPSK" w:cs="TH SarabunPSK"/>
          <w:color w:val="212121"/>
          <w:cs/>
        </w:rPr>
        <w:t xml:space="preserve">ออสเตรเลียในซิดนีย์ </w:t>
      </w:r>
    </w:p>
    <w:p w14:paraId="619221DA" w14:textId="77777777" w:rsidR="00965716" w:rsidRPr="004920AB" w:rsidRDefault="006033F4" w:rsidP="004920AB">
      <w:pPr>
        <w:spacing w:before="135" w:after="0"/>
        <w:rPr>
          <w:rFonts w:ascii="TH SarabunPSK" w:hAnsi="TH SarabunPSK" w:cs="TH SarabunPSK"/>
          <w:b/>
          <w:bCs/>
          <w:sz w:val="28"/>
          <w:cs/>
        </w:rPr>
      </w:pPr>
      <w:r w:rsidRPr="004920AB">
        <w:rPr>
          <w:rStyle w:val="notranslate"/>
          <w:rFonts w:ascii="TH SarabunPSK" w:hAnsi="TH SarabunPSK" w:cs="TH SarabunPSK"/>
          <w:b/>
          <w:bCs/>
          <w:sz w:val="28"/>
          <w:shd w:val="clear" w:color="auto" w:fill="FFFFFF"/>
          <w:cs/>
        </w:rPr>
        <w:t>เทศกาลภาพยนตร์</w:t>
      </w:r>
      <w:r w:rsidRPr="004920AB">
        <w:rPr>
          <w:rStyle w:val="notranslate"/>
          <w:rFonts w:ascii="TH SarabunPSK" w:hAnsi="TH SarabunPSK" w:cs="TH SarabunPSK" w:hint="cs"/>
          <w:b/>
          <w:bCs/>
          <w:sz w:val="28"/>
          <w:shd w:val="clear" w:color="auto" w:fill="FFFFFF"/>
          <w:cs/>
        </w:rPr>
        <w:t>ซิดนีย์</w:t>
      </w:r>
      <w:r w:rsidRPr="004920AB">
        <w:rPr>
          <w:rFonts w:ascii="TH SarabunPSK" w:hAnsi="TH SarabunPSK" w:cs="TH SarabunPSK"/>
          <w:b/>
          <w:bCs/>
          <w:sz w:val="28"/>
        </w:rPr>
        <w:t xml:space="preserve"> </w:t>
      </w:r>
      <w:r w:rsidRPr="004920AB">
        <w:rPr>
          <w:rFonts w:ascii="TH SarabunPSK" w:hAnsi="TH SarabunPSK" w:cs="TH SarabunPSK" w:hint="cs"/>
          <w:b/>
          <w:bCs/>
          <w:sz w:val="28"/>
          <w:cs/>
        </w:rPr>
        <w:t>(</w:t>
      </w:r>
      <w:r w:rsidR="00965716" w:rsidRPr="004920AB">
        <w:rPr>
          <w:rFonts w:ascii="TH SarabunPSK" w:hAnsi="TH SarabunPSK" w:cs="TH SarabunPSK"/>
          <w:b/>
          <w:bCs/>
          <w:sz w:val="28"/>
        </w:rPr>
        <w:t>Sydney Film Festival, New South Wales</w:t>
      </w:r>
      <w:r w:rsidRPr="004920AB">
        <w:rPr>
          <w:rFonts w:ascii="TH SarabunPSK" w:hAnsi="TH SarabunPSK" w:cs="TH SarabunPSK" w:hint="cs"/>
          <w:b/>
          <w:bCs/>
          <w:sz w:val="28"/>
          <w:cs/>
        </w:rPr>
        <w:t>)</w:t>
      </w:r>
    </w:p>
    <w:p w14:paraId="3E29893A" w14:textId="77777777" w:rsidR="009B085C" w:rsidRPr="004920AB" w:rsidRDefault="00965716" w:rsidP="009B085C">
      <w:pPr>
        <w:pStyle w:val="HTML"/>
        <w:shd w:val="clear" w:color="auto" w:fill="FFFFFF"/>
        <w:spacing w:line="276" w:lineRule="auto"/>
        <w:jc w:val="thaiDistribute"/>
        <w:rPr>
          <w:rFonts w:ascii="TH SarabunPSK" w:hAnsi="TH SarabunPSK" w:cs="TH SarabunPSK"/>
          <w:color w:val="000000" w:themeColor="text1"/>
        </w:rPr>
      </w:pPr>
      <w:r>
        <w:rPr>
          <w:rStyle w:val="notranslate"/>
          <w:rFonts w:ascii="TH SarabunPSK" w:hAnsi="TH SarabunPSK" w:cs="TH SarabunPSK" w:hint="cs"/>
          <w:sz w:val="32"/>
          <w:szCs w:val="32"/>
          <w:shd w:val="clear" w:color="auto" w:fill="FFFFFF"/>
          <w:cs/>
        </w:rPr>
        <w:tab/>
      </w:r>
      <w:r w:rsidR="009B085C" w:rsidRPr="004920AB">
        <w:rPr>
          <w:rStyle w:val="notranslate"/>
          <w:rFonts w:ascii="TH SarabunPSK" w:hAnsi="TH SarabunPSK" w:cs="TH SarabunPSK"/>
          <w:color w:val="000000" w:themeColor="text1"/>
          <w:shd w:val="clear" w:color="auto" w:fill="FFFFFF"/>
          <w:cs/>
        </w:rPr>
        <w:t>ซิดนีย์เทศกาลภาพยนตร์เป็นหนึ่งในเทศกาลภาพยนตร์โลกที่กำเนิดมายาวนานที่สุดและเป็นเทศกาลที่สำคัญในนิวเซาธ์เวลส์ และเป็นเทศกาล</w:t>
      </w:r>
      <w:r w:rsidR="009B085C" w:rsidRPr="004920AB">
        <w:rPr>
          <w:rStyle w:val="apple-converted-space"/>
          <w:rFonts w:ascii="TH SarabunPSK" w:hAnsi="TH SarabunPSK" w:cs="TH SarabunPSK"/>
          <w:color w:val="000000" w:themeColor="text1"/>
          <w:shd w:val="clear" w:color="auto" w:fill="FFFFFF"/>
          <w:cs/>
        </w:rPr>
        <w:t xml:space="preserve">หลักของเมืองนี้ </w:t>
      </w:r>
      <w:r w:rsidR="009B085C" w:rsidRPr="004920AB">
        <w:rPr>
          <w:rStyle w:val="apple-converted-space"/>
          <w:rFonts w:ascii="TH SarabunPSK" w:hAnsi="TH SarabunPSK" w:cs="TH SarabunPSK"/>
          <w:color w:val="000000" w:themeColor="text1"/>
          <w:shd w:val="clear" w:color="auto" w:fill="FFFFFF"/>
        </w:rPr>
        <w:t> </w:t>
      </w:r>
      <w:r w:rsidR="009B085C" w:rsidRPr="004920AB">
        <w:rPr>
          <w:rStyle w:val="notranslate"/>
          <w:rFonts w:ascii="TH SarabunPSK" w:hAnsi="TH SarabunPSK" w:cs="TH SarabunPSK"/>
          <w:color w:val="000000" w:themeColor="text1"/>
          <w:shd w:val="clear" w:color="auto" w:fill="FFFFFF"/>
          <w:cs/>
        </w:rPr>
        <w:t xml:space="preserve">เทศกาลนี้จัดยาวนานถึง </w:t>
      </w:r>
      <w:r w:rsidR="009B085C" w:rsidRPr="004920AB">
        <w:rPr>
          <w:rStyle w:val="notranslate"/>
          <w:rFonts w:ascii="TH SarabunPSK" w:hAnsi="TH SarabunPSK" w:cs="TH SarabunPSK"/>
          <w:color w:val="000000" w:themeColor="text1"/>
          <w:shd w:val="clear" w:color="auto" w:fill="FFFFFF"/>
        </w:rPr>
        <w:t xml:space="preserve">12 </w:t>
      </w:r>
      <w:r w:rsidR="009B085C" w:rsidRPr="004920AB">
        <w:rPr>
          <w:rStyle w:val="notranslate"/>
          <w:rFonts w:ascii="TH SarabunPSK" w:hAnsi="TH SarabunPSK" w:cs="TH SarabunPSK"/>
          <w:color w:val="000000" w:themeColor="text1"/>
          <w:shd w:val="clear" w:color="auto" w:fill="FFFFFF"/>
          <w:cs/>
        </w:rPr>
        <w:t>วันภายในงานมีการฉายภาพยนตร์ที่เป็นภาพยนตร์สารคดี หนังสั้นและภาพภาพยนตร์รูปแบบอื่นๆจากทั่วทุกมุมโลกซึ่งจะจัดขึ้นในสถานที่สำคัญๆทั่วเมืองนิวเซาธ์เวลส์ รวมทั้งโรงละคร</w:t>
      </w:r>
      <w:r w:rsidR="009B085C" w:rsidRPr="004920AB">
        <w:rPr>
          <w:rStyle w:val="notranslate"/>
          <w:rFonts w:ascii="TH SarabunPSK" w:hAnsi="TH SarabunPSK" w:cs="TH SarabunPSK"/>
          <w:color w:val="000000" w:themeColor="text1"/>
          <w:shd w:val="clear" w:color="auto" w:fill="FFFFFF"/>
        </w:rPr>
        <w:t xml:space="preserve">, </w:t>
      </w:r>
      <w:r w:rsidR="009B085C" w:rsidRPr="004920AB">
        <w:rPr>
          <w:rStyle w:val="notranslate"/>
          <w:rFonts w:ascii="TH SarabunPSK" w:hAnsi="TH SarabunPSK" w:cs="TH SarabunPSK"/>
          <w:color w:val="000000" w:themeColor="text1"/>
          <w:shd w:val="clear" w:color="auto" w:fill="FFFFFF"/>
          <w:cs/>
        </w:rPr>
        <w:t>โรงภาพยนตร์และกิจกรรมบนถนน</w:t>
      </w:r>
      <w:r w:rsidR="009B085C" w:rsidRPr="004920AB">
        <w:rPr>
          <w:rFonts w:ascii="TH SarabunPSK" w:hAnsi="TH SarabunPSK" w:cs="TH SarabunPSK"/>
          <w:color w:val="000000" w:themeColor="text1"/>
          <w:cs/>
        </w:rPr>
        <w:t>อีกด้วย</w:t>
      </w:r>
    </w:p>
    <w:p w14:paraId="5A825886" w14:textId="77777777" w:rsidR="009B085C" w:rsidRPr="004920AB" w:rsidRDefault="009B085C" w:rsidP="009B085C">
      <w:pPr>
        <w:pStyle w:val="HTML"/>
        <w:shd w:val="clear" w:color="auto" w:fill="FFFFFF"/>
        <w:spacing w:line="276" w:lineRule="auto"/>
        <w:jc w:val="thaiDistribute"/>
        <w:rPr>
          <w:rFonts w:ascii="TH SarabunPSK" w:hAnsi="TH SarabunPSK" w:cs="TH SarabunPSK"/>
          <w:color w:val="000000" w:themeColor="text1"/>
        </w:rPr>
      </w:pPr>
      <w:r w:rsidRPr="004920AB">
        <w:rPr>
          <w:rFonts w:ascii="TH SarabunPSK" w:hAnsi="TH SarabunPSK" w:cs="TH SarabunPSK"/>
          <w:color w:val="000000" w:themeColor="text1"/>
          <w:cs/>
        </w:rPr>
        <w:tab/>
      </w:r>
      <w:r w:rsidRPr="004920AB">
        <w:rPr>
          <w:rStyle w:val="notranslate"/>
          <w:rFonts w:ascii="TH SarabunPSK" w:hAnsi="TH SarabunPSK" w:cs="TH SarabunPSK"/>
          <w:color w:val="000000" w:themeColor="text1"/>
          <w:shd w:val="clear" w:color="auto" w:fill="FFFFFF"/>
          <w:cs/>
        </w:rPr>
        <w:t>เทศกาลภาพยนตร์ซิดนีย์ ส่งเสริมและสนับสนุนความเป็นเลิศในการสร้างภาพยนตร์ของออสเตรเลียผ่านทาง</w:t>
      </w:r>
      <w:r w:rsidRPr="004920AB">
        <w:rPr>
          <w:rStyle w:val="apple-converted-space"/>
          <w:rFonts w:ascii="TH SarabunPSK" w:hAnsi="TH SarabunPSK" w:cs="TH SarabunPSK"/>
          <w:color w:val="000000" w:themeColor="text1"/>
          <w:shd w:val="clear" w:color="auto" w:fill="FFFFFF"/>
        </w:rPr>
        <w:t> </w:t>
      </w:r>
      <w:hyperlink r:id="rId8" w:tooltip="สารคดีออสเตรเลียมูลนิธิรางวัลสารคดีที่ดีที่สุดของออสเตรเลีย" w:history="1">
        <w:r w:rsidRPr="004920AB">
          <w:rPr>
            <w:rStyle w:val="a7"/>
            <w:rFonts w:ascii="TH SarabunPSK" w:hAnsi="TH SarabunPSK" w:cs="TH SarabunPSK"/>
            <w:color w:val="000000" w:themeColor="text1"/>
            <w:u w:val="none"/>
            <w:shd w:val="clear" w:color="auto" w:fill="FFFFFF"/>
            <w:cs/>
          </w:rPr>
          <w:t>สารคดีออสเตรเลียซึ่งได้รับรางวัลสารคดีของออสเตรเลียที่ดีที่สุด</w:t>
        </w:r>
      </w:hyperlink>
      <w:r w:rsidRPr="004920AB">
        <w:rPr>
          <w:rStyle w:val="apple-converted-space"/>
          <w:rFonts w:ascii="TH SarabunPSK" w:hAnsi="TH SarabunPSK" w:cs="TH SarabunPSK"/>
          <w:color w:val="000000" w:themeColor="text1"/>
          <w:shd w:val="clear" w:color="auto" w:fill="FFFFFF"/>
        </w:rPr>
        <w:t> </w:t>
      </w:r>
      <w:r w:rsidRPr="004920AB">
        <w:rPr>
          <w:rStyle w:val="notranslate"/>
          <w:rFonts w:ascii="TH SarabunPSK" w:hAnsi="TH SarabunPSK" w:cs="TH SarabunPSK"/>
          <w:color w:val="000000" w:themeColor="text1"/>
          <w:shd w:val="clear" w:color="auto" w:fill="FFFFFF"/>
          <w:cs/>
        </w:rPr>
        <w:t>และมีประวัติที่ยาวนาน</w:t>
      </w:r>
      <w:r w:rsidRPr="004920AB">
        <w:rPr>
          <w:rStyle w:val="notranslate"/>
          <w:rFonts w:ascii="TH SarabunPSK" w:hAnsi="TH SarabunPSK" w:cs="TH SarabunPSK"/>
          <w:color w:val="000000" w:themeColor="text1"/>
          <w:shd w:val="clear" w:color="auto" w:fill="FFFFFF"/>
        </w:rPr>
        <w:t xml:space="preserve"> </w:t>
      </w:r>
      <w:r w:rsidRPr="004920AB">
        <w:rPr>
          <w:rStyle w:val="notranslate"/>
          <w:rFonts w:ascii="TH SarabunPSK" w:hAnsi="TH SarabunPSK" w:cs="TH SarabunPSK"/>
          <w:color w:val="000000" w:themeColor="text1"/>
          <w:shd w:val="clear" w:color="auto" w:fill="FFFFFF"/>
          <w:cs/>
        </w:rPr>
        <w:t xml:space="preserve"> </w:t>
      </w:r>
      <w:r w:rsidRPr="004920AB">
        <w:rPr>
          <w:rStyle w:val="apple-converted-space"/>
          <w:rFonts w:ascii="TH SarabunPSK" w:hAnsi="TH SarabunPSK" w:cs="TH SarabunPSK"/>
          <w:color w:val="000000" w:themeColor="text1"/>
          <w:shd w:val="clear" w:color="auto" w:fill="FFFFFF"/>
        </w:rPr>
        <w:t> </w:t>
      </w:r>
      <w:r w:rsidRPr="004920AB">
        <w:rPr>
          <w:rStyle w:val="apple-converted-space"/>
          <w:rFonts w:ascii="TH SarabunPSK" w:hAnsi="TH SarabunPSK" w:cs="TH SarabunPSK"/>
          <w:color w:val="000000" w:themeColor="text1"/>
          <w:shd w:val="clear" w:color="auto" w:fill="FFFFFF"/>
          <w:cs/>
        </w:rPr>
        <w:t xml:space="preserve">มีการจัดการประกวดรางวัลภายนตร์ </w:t>
      </w:r>
      <w:hyperlink r:id="rId9" w:tgtFrame="_blank" w:history="1">
        <w:r w:rsidRPr="004920AB">
          <w:rPr>
            <w:rStyle w:val="a7"/>
            <w:rFonts w:ascii="TH SarabunPSK" w:hAnsi="TH SarabunPSK" w:cs="TH SarabunPSK"/>
            <w:color w:val="000000" w:themeColor="text1"/>
            <w:u w:val="none"/>
            <w:shd w:val="clear" w:color="auto" w:fill="FFFFFF"/>
            <w:cs/>
          </w:rPr>
          <w:t xml:space="preserve">รางวัล </w:t>
        </w:r>
        <w:r w:rsidRPr="004920AB">
          <w:rPr>
            <w:rStyle w:val="a7"/>
            <w:rFonts w:ascii="TH SarabunPSK" w:hAnsi="TH SarabunPSK" w:cs="TH SarabunPSK"/>
            <w:color w:val="000000" w:themeColor="text1"/>
            <w:u w:val="none"/>
            <w:shd w:val="clear" w:color="auto" w:fill="FFFFFF"/>
          </w:rPr>
          <w:t xml:space="preserve">Dendy </w:t>
        </w:r>
        <w:r w:rsidRPr="004920AB">
          <w:rPr>
            <w:rStyle w:val="a7"/>
            <w:rFonts w:ascii="TH SarabunPSK" w:hAnsi="TH SarabunPSK" w:cs="TH SarabunPSK"/>
            <w:color w:val="000000" w:themeColor="text1"/>
            <w:u w:val="none"/>
            <w:shd w:val="clear" w:color="auto" w:fill="FFFFFF"/>
            <w:cs/>
          </w:rPr>
          <w:t>สำหรับภาพยนตร์สั้น</w:t>
        </w:r>
      </w:hyperlink>
      <w:r w:rsidRPr="004920AB">
        <w:rPr>
          <w:rFonts w:ascii="TH SarabunPSK" w:hAnsi="TH SarabunPSK" w:cs="TH SarabunPSK"/>
          <w:color w:val="000000" w:themeColor="text1"/>
        </w:rPr>
        <w:t xml:space="preserve"> </w:t>
      </w:r>
      <w:r w:rsidRPr="004920AB">
        <w:rPr>
          <w:rFonts w:ascii="TH SarabunPSK" w:hAnsi="TH SarabunPSK" w:cs="TH SarabunPSK"/>
          <w:color w:val="000000" w:themeColor="text1"/>
          <w:cs/>
        </w:rPr>
        <w:t>และ</w:t>
      </w:r>
      <w:r w:rsidRPr="004920AB">
        <w:rPr>
          <w:rStyle w:val="notranslate"/>
          <w:rFonts w:ascii="TH SarabunPSK" w:hAnsi="TH SarabunPSK" w:cs="TH SarabunPSK"/>
          <w:color w:val="000000" w:themeColor="text1"/>
          <w:shd w:val="clear" w:color="auto" w:fill="FFFFFF"/>
          <w:cs/>
        </w:rPr>
        <w:t>รางวัลอื่น ๆ ที่ได้รับการตรวจคัดกรองภาพยนตร์ในเทศกาลนี้</w:t>
      </w:r>
      <w:r w:rsidRPr="004920AB">
        <w:rPr>
          <w:rStyle w:val="apple-converted-space"/>
          <w:rFonts w:ascii="TH SarabunPSK" w:hAnsi="TH SarabunPSK" w:cs="TH SarabunPSK"/>
          <w:color w:val="000000" w:themeColor="text1"/>
          <w:shd w:val="clear" w:color="auto" w:fill="FFFFFF"/>
        </w:rPr>
        <w:t> </w:t>
      </w:r>
    </w:p>
    <w:p w14:paraId="509CE13E" w14:textId="4990566E" w:rsidR="00EF6E2A" w:rsidRPr="004920AB" w:rsidRDefault="009B085C" w:rsidP="009B085C">
      <w:pPr>
        <w:pStyle w:val="HTML"/>
        <w:shd w:val="clear" w:color="auto" w:fill="FFFFFF"/>
        <w:spacing w:line="276" w:lineRule="auto"/>
        <w:jc w:val="thaiDistribute"/>
        <w:rPr>
          <w:rFonts w:ascii="TH SarabunPSK" w:hAnsi="TH SarabunPSK" w:cs="TH SarabunPSK"/>
          <w:color w:val="000000" w:themeColor="text1"/>
          <w:cs/>
        </w:rPr>
      </w:pPr>
      <w:r w:rsidRPr="004920AB">
        <w:rPr>
          <w:rFonts w:ascii="TH SarabunPSK" w:hAnsi="TH SarabunPSK" w:cs="TH SarabunPSK"/>
          <w:color w:val="000000" w:themeColor="text1"/>
        </w:rPr>
        <w:tab/>
      </w:r>
      <w:r w:rsidRPr="004920AB">
        <w:rPr>
          <w:rStyle w:val="notranslate"/>
          <w:rFonts w:ascii="TH SarabunPSK" w:hAnsi="TH SarabunPSK" w:cs="TH SarabunPSK"/>
          <w:color w:val="000000" w:themeColor="text1"/>
          <w:shd w:val="clear" w:color="auto" w:fill="FFFFFF"/>
          <w:cs/>
        </w:rPr>
        <w:t>เทศกาลภาพยนตร์ซิดนีย์ได้รับการสนับสนุนโดย</w:t>
      </w:r>
      <w:r w:rsidRPr="004920AB">
        <w:rPr>
          <w:rStyle w:val="apple-converted-space"/>
          <w:rFonts w:ascii="TH SarabunPSK" w:hAnsi="TH SarabunPSK" w:cs="TH SarabunPSK"/>
          <w:color w:val="000000" w:themeColor="text1"/>
          <w:shd w:val="clear" w:color="auto" w:fill="FFFFFF"/>
        </w:rPr>
        <w:t> </w:t>
      </w:r>
      <w:hyperlink r:id="rId10" w:tgtFrame="_blank" w:history="1">
        <w:r w:rsidRPr="004920AB">
          <w:rPr>
            <w:rStyle w:val="a7"/>
            <w:rFonts w:ascii="TH SarabunPSK" w:hAnsi="TH SarabunPSK" w:cs="TH SarabunPSK"/>
            <w:color w:val="000000" w:themeColor="text1"/>
            <w:u w:val="none"/>
            <w:shd w:val="clear" w:color="auto" w:fill="FFFFFF"/>
            <w:cs/>
          </w:rPr>
          <w:t>รัฐบาล</w:t>
        </w:r>
        <w:r w:rsidRPr="004920AB">
          <w:rPr>
            <w:rStyle w:val="notranslate"/>
            <w:rFonts w:ascii="TH SarabunPSK" w:hAnsi="TH SarabunPSK" w:cs="TH SarabunPSK"/>
            <w:color w:val="000000" w:themeColor="text1"/>
            <w:shd w:val="clear" w:color="auto" w:fill="FFFFFF"/>
            <w:cs/>
          </w:rPr>
          <w:t>นิวเซาธ์เวลส์</w:t>
        </w:r>
        <w:r w:rsidRPr="004920AB">
          <w:rPr>
            <w:rStyle w:val="a7"/>
            <w:rFonts w:ascii="TH SarabunPSK" w:hAnsi="TH SarabunPSK" w:cs="TH SarabunPSK"/>
            <w:color w:val="000000" w:themeColor="text1"/>
            <w:u w:val="none"/>
            <w:shd w:val="clear" w:color="auto" w:fill="FFFFFF"/>
            <w:cs/>
          </w:rPr>
          <w:t xml:space="preserve"> </w:t>
        </w:r>
        <w:r w:rsidRPr="004920AB">
          <w:rPr>
            <w:rStyle w:val="a7"/>
            <w:rFonts w:ascii="TH SarabunPSK" w:hAnsi="TH SarabunPSK" w:cs="TH SarabunPSK"/>
            <w:color w:val="000000" w:themeColor="text1"/>
            <w:u w:val="none"/>
            <w:shd w:val="clear" w:color="auto" w:fill="FFFFFF"/>
          </w:rPr>
          <w:t>NSW</w:t>
        </w:r>
      </w:hyperlink>
      <w:r w:rsidRPr="004920AB">
        <w:rPr>
          <w:rStyle w:val="apple-converted-space"/>
          <w:rFonts w:ascii="TH SarabunPSK" w:hAnsi="TH SarabunPSK" w:cs="TH SarabunPSK"/>
          <w:color w:val="000000" w:themeColor="text1"/>
          <w:shd w:val="clear" w:color="auto" w:fill="FFFFFF"/>
        </w:rPr>
        <w:t> </w:t>
      </w:r>
      <w:r w:rsidRPr="004920AB">
        <w:rPr>
          <w:rStyle w:val="notranslate"/>
          <w:rFonts w:ascii="TH SarabunPSK" w:hAnsi="TH SarabunPSK" w:cs="TH SarabunPSK"/>
          <w:color w:val="000000" w:themeColor="text1"/>
          <w:shd w:val="clear" w:color="auto" w:fill="FFFFFF"/>
          <w:cs/>
        </w:rPr>
        <w:t>ผ่านการคัดกรองจากรัฐบาลออสเตรเลีย</w:t>
      </w:r>
      <w:r w:rsidRPr="004920AB">
        <w:rPr>
          <w:rStyle w:val="apple-converted-space"/>
          <w:rFonts w:ascii="TH SarabunPSK" w:hAnsi="TH SarabunPSK" w:cs="TH SarabunPSK"/>
          <w:color w:val="000000" w:themeColor="text1"/>
          <w:shd w:val="clear" w:color="auto" w:fill="FFFFFF"/>
        </w:rPr>
        <w:t> </w:t>
      </w:r>
      <w:hyperlink r:id="rId11" w:history="1">
        <w:r w:rsidRPr="004920AB">
          <w:rPr>
            <w:rStyle w:val="a7"/>
            <w:rFonts w:ascii="TH SarabunPSK" w:hAnsi="TH SarabunPSK" w:cs="TH SarabunPSK"/>
            <w:color w:val="000000" w:themeColor="text1"/>
            <w:u w:val="none"/>
            <w:shd w:val="clear" w:color="auto" w:fill="FFFFFF"/>
            <w:cs/>
          </w:rPr>
          <w:t>เมืองซิดนีย์</w:t>
        </w:r>
      </w:hyperlink>
      <w:r w:rsidRPr="004920AB">
        <w:rPr>
          <w:rFonts w:ascii="TH SarabunPSK" w:hAnsi="TH SarabunPSK" w:cs="TH SarabunPSK"/>
          <w:color w:val="000000" w:themeColor="text1"/>
          <w:cs/>
        </w:rPr>
        <w:t>มีการจัดการ</w:t>
      </w:r>
      <w:r w:rsidRPr="004920AB">
        <w:rPr>
          <w:rStyle w:val="notranslate"/>
          <w:rFonts w:ascii="TH SarabunPSK" w:hAnsi="TH SarabunPSK" w:cs="TH SarabunPSK"/>
          <w:color w:val="000000" w:themeColor="text1"/>
          <w:shd w:val="clear" w:color="auto" w:fill="FFFFFF"/>
          <w:cs/>
        </w:rPr>
        <w:t xml:space="preserve">เชิงกลยุทธ์ในงานเทศกาลของ นิวเซาธ์เวลส์ </w:t>
      </w:r>
      <w:r w:rsidRPr="004920AB">
        <w:rPr>
          <w:rStyle w:val="notranslate"/>
          <w:rFonts w:ascii="TH SarabunPSK" w:hAnsi="TH SarabunPSK" w:cs="TH SarabunPSK"/>
          <w:color w:val="000000" w:themeColor="text1"/>
          <w:shd w:val="clear" w:color="auto" w:fill="FFFFFF"/>
        </w:rPr>
        <w:t xml:space="preserve">NSW </w:t>
      </w:r>
      <w:r w:rsidRPr="004920AB">
        <w:rPr>
          <w:rStyle w:val="notranslate"/>
          <w:rFonts w:ascii="TH SarabunPSK" w:hAnsi="TH SarabunPSK" w:cs="TH SarabunPSK"/>
          <w:color w:val="000000" w:themeColor="text1"/>
          <w:shd w:val="clear" w:color="auto" w:fill="FFFFFF"/>
          <w:cs/>
        </w:rPr>
        <w:t xml:space="preserve">โดยรัฐบาลมมีการกำหนดเป้าหมายให้ซิดนีย์ฟิล์มเฟสติวัลได้จัดกิจกรรมที่เกี่ยวเนื่องตลอดทั้งปีที่ เทศกาลภาพยนตร์นานาชาติซิดนีย์ได้รับความไว้วางใจให้เป็นเทศกาลระดับโลก ที่รัฐบาลให้การสนับสนุนอย่างดีมาโดยตลอดด้วยหวังว่าจะทำให้เกทศกาลภาพยนตร์นานาชาติซิดนีย์สร้างรายได้จากการดึงดูดนักท่องเที่ยวทั่วโลก  </w:t>
      </w:r>
    </w:p>
    <w:p w14:paraId="2D79DA78" w14:textId="77777777" w:rsidR="00965716" w:rsidRPr="004920AB" w:rsidRDefault="00965716" w:rsidP="004920AB">
      <w:pPr>
        <w:spacing w:before="135" w:after="0"/>
        <w:jc w:val="thaiDistribute"/>
        <w:rPr>
          <w:rFonts w:ascii="TH SarabunPSK" w:hAnsi="TH SarabunPSK" w:cs="TH SarabunPSK"/>
          <w:b/>
          <w:bCs/>
          <w:color w:val="212121"/>
          <w:sz w:val="28"/>
        </w:rPr>
      </w:pPr>
      <w:r w:rsidRPr="004920AB">
        <w:rPr>
          <w:rFonts w:ascii="TH SarabunPSK" w:hAnsi="TH SarabunPSK" w:cs="TH SarabunPSK" w:hint="cs"/>
          <w:b/>
          <w:bCs/>
          <w:color w:val="212121"/>
          <w:sz w:val="28"/>
          <w:cs/>
        </w:rPr>
        <w:t>พฤติกรรมนักท่องเที่ยวชาวออสเตรเลีย</w:t>
      </w:r>
    </w:p>
    <w:p w14:paraId="36BF0A5B" w14:textId="20658DBD" w:rsidR="00965716" w:rsidRPr="00586899" w:rsidRDefault="00965716" w:rsidP="00965716">
      <w:pPr>
        <w:pStyle w:val="HTML"/>
        <w:shd w:val="clear" w:color="auto" w:fill="FFFFFF"/>
        <w:spacing w:line="276" w:lineRule="auto"/>
        <w:jc w:val="thaiDistribute"/>
        <w:rPr>
          <w:rFonts w:ascii="TH SarabunPSK" w:hAnsi="TH SarabunPSK" w:cs="TH SarabunPSK"/>
        </w:rPr>
      </w:pPr>
      <w:r>
        <w:rPr>
          <w:rFonts w:ascii="TH SarabunPSK" w:hAnsi="TH SarabunPSK" w:cs="TH SarabunPSK" w:hint="cs"/>
          <w:b/>
          <w:bCs/>
          <w:color w:val="212121"/>
          <w:sz w:val="36"/>
          <w:szCs w:val="36"/>
          <w:cs/>
        </w:rPr>
        <w:tab/>
      </w:r>
      <w:r w:rsidRPr="00586899">
        <w:rPr>
          <w:rFonts w:ascii="TH SarabunPSK" w:hAnsi="TH SarabunPSK" w:cs="TH SarabunPSK"/>
          <w:cs/>
        </w:rPr>
        <w:t>ชาวออสเตรเลียมีชีวิตอยู่ค่อนข้างจะอิสระ เสรี และไม่มีการแบ่งแยกชนชั้น ถึงแม้ว่ามาตรฐานกา</w:t>
      </w:r>
      <w:r w:rsidR="00586899" w:rsidRPr="00586899">
        <w:rPr>
          <w:rFonts w:ascii="TH SarabunPSK" w:hAnsi="TH SarabunPSK" w:cs="TH SarabunPSK" w:hint="cs"/>
          <w:cs/>
        </w:rPr>
        <w:t>ร</w:t>
      </w:r>
      <w:r w:rsidRPr="00586899">
        <w:rPr>
          <w:rFonts w:ascii="TH SarabunPSK" w:hAnsi="TH SarabunPSK" w:cs="TH SarabunPSK"/>
          <w:cs/>
        </w:rPr>
        <w:t>ดำเนินชีวิตของชาวออสเตรเลียจะมีความแตกต่างกันอยู่มาก แต่การบริการทางสังคม ซึ่งเป็นระบบที่ดีมากของออสเตรเลียก็ช่วยบรรเทาความ</w:t>
      </w:r>
      <w:r w:rsidRPr="00586899">
        <w:rPr>
          <w:rFonts w:ascii="TH SarabunPSK" w:hAnsi="TH SarabunPSK" w:cs="TH SarabunPSK"/>
          <w:cs/>
        </w:rPr>
        <w:lastRenderedPageBreak/>
        <w:t>ยากจนและความทุกข์ยากของประชากรไปได้ คือการที่รัฐบาลมีมาตรการเก็บภาษีในอัตราสูง และมีกฎหมายควบคุมภาษีการค้างต่าง ๆอย่างชัดเจนและถูกต้อง เงินภาษีดังกล่าวจึงถูกนำมาเป็นสวัสดิการให้กับคนในชาติทั้งเรื่อง ที่อยู่อาศัย การศึกษา สุขภาพ อนามัย จึงทำให้คนออสเตรเลียมีความเป็นอยู่ที่ดี และช่วยลดความแตกต่างในสังคมให้น้อยลง ในออสเตเรียจึงไม่มีสังคมของชนชั้นสูง ไม่มีตระกูลใดตระกูลหนึ่งผูกขาดความมีอำนาจทางการเมือง การค้า ความเสมอภาคในสังคมของออสเตรเลียจึงเกิดขึ้นเพราะชาวออสเตรเลียคำนึงถึงเสรีภาพส่วนบุคคล และต่อต้านการใช้อำนาจและการใช้อิทธิพลทางการเมืองเป็นสำคัญ</w:t>
      </w:r>
      <w:r w:rsidRPr="00586899">
        <w:rPr>
          <w:rFonts w:ascii="TH SarabunPSK" w:hAnsi="TH SarabunPSK" w:cs="TH SarabunPSK"/>
        </w:rPr>
        <w:t xml:space="preserve"> </w:t>
      </w:r>
      <w:r w:rsidRPr="00586899">
        <w:rPr>
          <w:rFonts w:ascii="TH SarabunPSK" w:hAnsi="TH SarabunPSK" w:cs="TH SarabunPSK"/>
          <w:cs/>
        </w:rPr>
        <w:t>กีฬานับได้ว่าเป็นส่วนสำคัญในวิถีชีวิตของชาวออสเตรเลีย ชาวออสเตรเลียเข้าร่วมในการเล่นกีฬามากกว่าประชากรในประเทศอื่น ๆ และมักจะพบว่าชาวออสเตเลยเกือบทุกคนมีความสามารถพิเศษในกีฬาประเภทใดประเภทหนึ่งเสมอ โดยทั่วๆ ไปแล้วออสเตรเลียมีความก้าวหน้าทางเทคโนโลยีสูง จึงมีความพร้อมและสิ่งอำนวยความสะดวกในการเล่นกีฬาประเภทต่างๆ ถึงแม้ชาวออสเตรเลีย จะมีชั่วโมงในการทำงานเท่า ๆ กับประชากรในอเมริกาเหนือและอังกฤษ แต่ชาวออสเตรเลียก็คำนึงถึงชั่วโมงของการพักผ่อนเป็นเรื่องสำคัญ</w:t>
      </w:r>
    </w:p>
    <w:p w14:paraId="5DD977C3" w14:textId="72FB4C3F" w:rsidR="00965716" w:rsidRPr="00586899" w:rsidRDefault="00965716" w:rsidP="00965716">
      <w:pPr>
        <w:pStyle w:val="HTML"/>
        <w:shd w:val="clear" w:color="auto" w:fill="FFFFFF"/>
        <w:spacing w:line="276" w:lineRule="auto"/>
        <w:jc w:val="thaiDistribute"/>
        <w:rPr>
          <w:rFonts w:ascii="TH SarabunPSK" w:hAnsi="TH SarabunPSK" w:cs="TH SarabunPSK"/>
          <w:b/>
          <w:bCs/>
          <w:color w:val="212121"/>
        </w:rPr>
      </w:pPr>
      <w:r w:rsidRPr="00586899">
        <w:rPr>
          <w:rFonts w:ascii="TH SarabunPSK" w:hAnsi="TH SarabunPSK" w:cs="TH SarabunPSK" w:hint="cs"/>
          <w:cs/>
        </w:rPr>
        <w:tab/>
      </w:r>
      <w:r w:rsidRPr="00586899">
        <w:rPr>
          <w:rFonts w:ascii="TH SarabunPSK" w:hAnsi="TH SarabunPSK" w:cs="TH SarabunPSK"/>
          <w:cs/>
        </w:rPr>
        <w:t>สำหรับนิสัยของชาวออสเตรเลียส่วนใหญ่คล้ายกับชาวยุโรป คือรักความเป็นระเบียบ มีความคิดก้าวหน้า ซึ่งจากคำที่เล่ากันมาบอกว่าแต่เดิมชาวออสเตรเลียเป็นพวกที่มีความเอื้อเฟื้อแก่เพื่อนต่างชาติ มีความเป็นสุภาพบุรุษ แต่มาปัจจุบันไม่เป็นเช่นนั้น เพราะมีผู้ที่เข้าไปตั้งถิ่นฐานที่มาจากทางแถบเอเชียเพิ่มเป็นจำนวนมาก ชาวออสเตรเลียจึงมองเหมือนว่าชาวต่างชาติเหล่านี้จะเข้ามาแย่งสิ่งต่าง ๆ ของพวกเขา เช่น หน้าที่การงาน ที่อยู่อาศัยและอื่น ๆ จึงทำให้ชาวออสเตรเลียดูไม่ค่อยเป็นมิตรกับชาวต่างชาติ โดยเฉพาะชาวเอเชีย</w:t>
      </w:r>
      <w:r w:rsidRPr="00586899">
        <w:rPr>
          <w:rFonts w:ascii="TH SarabunPSK" w:hAnsi="TH SarabunPSK" w:cs="TH SarabunPSK"/>
          <w:i/>
          <w:iCs/>
        </w:rPr>
        <w:t>(</w:t>
      </w:r>
      <w:r w:rsidRPr="00586899">
        <w:rPr>
          <w:rFonts w:ascii="TH SarabunPSK" w:hAnsi="TH SarabunPSK" w:cs="TH SarabunPSK"/>
          <w:i/>
          <w:iCs/>
          <w:cs/>
        </w:rPr>
        <w:t>ที่มา</w:t>
      </w:r>
      <w:r w:rsidRPr="00586899">
        <w:rPr>
          <w:rFonts w:ascii="TH SarabunPSK" w:hAnsi="TH SarabunPSK" w:cs="TH SarabunPSK"/>
          <w:i/>
          <w:iCs/>
        </w:rPr>
        <w:t>:http://www.elearning.msu.ac.th/)</w:t>
      </w:r>
    </w:p>
    <w:p w14:paraId="7AD450AC" w14:textId="77777777" w:rsidR="00965716" w:rsidRDefault="00965716" w:rsidP="00586899">
      <w:pPr>
        <w:pStyle w:val="HTML"/>
        <w:shd w:val="clear" w:color="auto" w:fill="FFFFFF"/>
        <w:spacing w:before="135" w:line="276" w:lineRule="auto"/>
        <w:jc w:val="thaiDistribute"/>
        <w:rPr>
          <w:rFonts w:ascii="TH SarabunPSK" w:hAnsi="TH SarabunPSK" w:cs="TH SarabunPSK"/>
          <w:b/>
          <w:bCs/>
          <w:color w:val="212121"/>
          <w:sz w:val="36"/>
          <w:szCs w:val="36"/>
        </w:rPr>
      </w:pPr>
      <w:r>
        <w:rPr>
          <w:rFonts w:ascii="TH SarabunPSK" w:hAnsi="TH SarabunPSK" w:cs="TH SarabunPSK" w:hint="cs"/>
          <w:b/>
          <w:bCs/>
          <w:color w:val="212121"/>
          <w:sz w:val="36"/>
          <w:szCs w:val="36"/>
          <w:cs/>
        </w:rPr>
        <w:t xml:space="preserve">สถิติการท่องเที่ยวในประเทศออสเตรเลีย </w:t>
      </w:r>
    </w:p>
    <w:p w14:paraId="3E27D8B6" w14:textId="77777777" w:rsidR="008F79C4" w:rsidRDefault="006033F4" w:rsidP="006033F4">
      <w:pPr>
        <w:pStyle w:val="HTML"/>
        <w:shd w:val="clear" w:color="auto" w:fill="FFFFFF"/>
        <w:spacing w:line="276" w:lineRule="auto"/>
        <w:rPr>
          <w:rFonts w:ascii="TH SarabunPSK" w:hAnsi="TH SarabunPSK" w:cs="TH SarabunPSK"/>
          <w:b/>
          <w:bCs/>
          <w:color w:val="212121"/>
        </w:rPr>
      </w:pPr>
      <w:r>
        <w:rPr>
          <w:rFonts w:ascii="TH SarabunPSK" w:hAnsi="TH SarabunPSK" w:cs="TH SarabunPSK"/>
          <w:b/>
          <w:bCs/>
          <w:noProof/>
          <w:color w:val="212121"/>
        </w:rPr>
        <w:drawing>
          <wp:anchor distT="0" distB="0" distL="114300" distR="114300" simplePos="0" relativeHeight="251659264" behindDoc="0" locked="0" layoutInCell="1" allowOverlap="1" wp14:anchorId="73FCB0C6" wp14:editId="19CC549A">
            <wp:simplePos x="0" y="0"/>
            <wp:positionH relativeFrom="column">
              <wp:posOffset>502920</wp:posOffset>
            </wp:positionH>
            <wp:positionV relativeFrom="paragraph">
              <wp:posOffset>55245</wp:posOffset>
            </wp:positionV>
            <wp:extent cx="4800600" cy="2651125"/>
            <wp:effectExtent l="0" t="0" r="0" b="0"/>
            <wp:wrapThrough wrapText="bothSides">
              <wp:wrapPolygon edited="0">
                <wp:start x="0" y="0"/>
                <wp:lineTo x="0" y="21419"/>
                <wp:lineTo x="21514" y="21419"/>
                <wp:lineTo x="21514" y="0"/>
                <wp:lineTo x="0" y="0"/>
              </wp:wrapPolygon>
            </wp:wrapThrough>
            <wp:docPr id="2" name="รูปภาพ 4" descr="สถิติ2009-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สถิติ2009-2020.png"/>
                    <pic:cNvPicPr/>
                  </pic:nvPicPr>
                  <pic:blipFill>
                    <a:blip r:embed="rId12"/>
                    <a:stretch>
                      <a:fillRect/>
                    </a:stretch>
                  </pic:blipFill>
                  <pic:spPr>
                    <a:xfrm>
                      <a:off x="0" y="0"/>
                      <a:ext cx="4800600" cy="2651125"/>
                    </a:xfrm>
                    <a:prstGeom prst="rect">
                      <a:avLst/>
                    </a:prstGeom>
                  </pic:spPr>
                </pic:pic>
              </a:graphicData>
            </a:graphic>
            <wp14:sizeRelH relativeFrom="margin">
              <wp14:pctWidth>0</wp14:pctWidth>
            </wp14:sizeRelH>
            <wp14:sizeRelV relativeFrom="margin">
              <wp14:pctHeight>0</wp14:pctHeight>
            </wp14:sizeRelV>
          </wp:anchor>
        </w:drawing>
      </w:r>
    </w:p>
    <w:p w14:paraId="19B18C45"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4B5EF7D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1557364C"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4DCABBC1"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591B327"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192C96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2745D73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3D5E9F51"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212B8B2"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53446F70" w14:textId="77777777" w:rsidR="006033F4" w:rsidRPr="00F071C9" w:rsidRDefault="006033F4" w:rsidP="00F071C9">
      <w:pPr>
        <w:pStyle w:val="HTML"/>
        <w:shd w:val="clear" w:color="auto" w:fill="FFFFFF"/>
        <w:spacing w:line="276" w:lineRule="auto"/>
        <w:rPr>
          <w:rFonts w:ascii="TH SarabunPSK" w:hAnsi="TH SarabunPSK" w:cs="TH SarabunPSK"/>
          <w:b/>
          <w:bCs/>
          <w:i/>
          <w:iCs/>
          <w:color w:val="212121"/>
        </w:rPr>
      </w:pPr>
    </w:p>
    <w:p w14:paraId="0373EF63" w14:textId="77777777" w:rsidR="00965716" w:rsidRPr="00586899" w:rsidRDefault="008F79C4" w:rsidP="008F79C4">
      <w:pPr>
        <w:pStyle w:val="HTML"/>
        <w:shd w:val="clear" w:color="auto" w:fill="FFFFFF"/>
        <w:spacing w:line="276" w:lineRule="auto"/>
        <w:jc w:val="center"/>
        <w:rPr>
          <w:rFonts w:ascii="TH SarabunPSK" w:hAnsi="TH SarabunPSK" w:cs="TH SarabunPSK"/>
          <w:b/>
          <w:bCs/>
          <w:i/>
          <w:iCs/>
          <w:color w:val="212121"/>
          <w:sz w:val="36"/>
          <w:szCs w:val="36"/>
        </w:rPr>
      </w:pPr>
      <w:r w:rsidRPr="00586899">
        <w:rPr>
          <w:rFonts w:ascii="TH SarabunPSK" w:hAnsi="TH SarabunPSK" w:cs="TH SarabunPSK"/>
          <w:b/>
          <w:bCs/>
          <w:i/>
          <w:iCs/>
          <w:color w:val="212121"/>
          <w:cs/>
        </w:rPr>
        <w:t xml:space="preserve">ที่มา: </w:t>
      </w:r>
      <w:r w:rsidRPr="00586899">
        <w:rPr>
          <w:rFonts w:ascii="TH SarabunPSK" w:hAnsi="TH SarabunPSK" w:cs="TH SarabunPSK"/>
          <w:b/>
          <w:bCs/>
          <w:i/>
          <w:iCs/>
          <w:color w:val="212121"/>
        </w:rPr>
        <w:t xml:space="preserve">The Economic Importance of Tourism in Australia’s Regions ,Tourism Research Australia,\Department of Resources, </w:t>
      </w:r>
      <w:hyperlink r:id="rId13" w:history="1">
        <w:r w:rsidR="00F071C9" w:rsidRPr="00586899">
          <w:rPr>
            <w:rStyle w:val="a7"/>
            <w:rFonts w:ascii="TH SarabunPSK" w:hAnsi="TH SarabunPSK" w:cs="TH SarabunPSK"/>
            <w:b/>
            <w:bCs/>
            <w:color w:val="000000" w:themeColor="text1"/>
            <w:u w:val="none"/>
          </w:rPr>
          <w:t>www.ret.gov.au/tra</w:t>
        </w:r>
      </w:hyperlink>
    </w:p>
    <w:p w14:paraId="11B35853" w14:textId="77777777" w:rsidR="00F071C9" w:rsidRPr="00F071C9" w:rsidRDefault="00F071C9" w:rsidP="008F79C4">
      <w:pPr>
        <w:pStyle w:val="HTML"/>
        <w:shd w:val="clear" w:color="auto" w:fill="FFFFFF"/>
        <w:spacing w:line="276" w:lineRule="auto"/>
        <w:jc w:val="center"/>
        <w:rPr>
          <w:rFonts w:ascii="TH SarabunPSK" w:hAnsi="TH SarabunPSK" w:cs="TH SarabunPSK"/>
          <w:b/>
          <w:bCs/>
          <w:i/>
          <w:iCs/>
          <w:color w:val="212121"/>
          <w:sz w:val="36"/>
          <w:szCs w:val="36"/>
        </w:rPr>
      </w:pPr>
    </w:p>
    <w:p w14:paraId="285013D6" w14:textId="77777777" w:rsidR="00965716" w:rsidRPr="005E1AA9" w:rsidRDefault="00965716" w:rsidP="00965716">
      <w:pPr>
        <w:pStyle w:val="HTML"/>
        <w:shd w:val="clear" w:color="auto" w:fill="FFFFFF"/>
        <w:jc w:val="thaiDistribute"/>
        <w:rPr>
          <w:rFonts w:ascii="TH SarabunPSK" w:hAnsi="TH SarabunPSK" w:cs="TH SarabunPSK"/>
          <w:color w:val="212121"/>
        </w:rPr>
      </w:pPr>
      <w:r>
        <w:rPr>
          <w:rFonts w:ascii="TH SarabunPSK" w:hAnsi="TH SarabunPSK" w:cs="TH SarabunPSK" w:hint="cs"/>
          <w:color w:val="212121"/>
          <w:sz w:val="32"/>
          <w:szCs w:val="32"/>
          <w:cs/>
        </w:rPr>
        <w:tab/>
      </w:r>
      <w:r w:rsidRPr="005E1AA9">
        <w:rPr>
          <w:rFonts w:ascii="TH SarabunPSK" w:hAnsi="TH SarabunPSK" w:cs="TH SarabunPSK" w:hint="cs"/>
          <w:color w:val="212121"/>
          <w:cs/>
        </w:rPr>
        <w:t>ประเทศออสเตรเลียมีนักท่องเที่ยวเดินทางเข้ามาท่องเที่ยวเป็นจำนวนมากและถือเป็นรายได้ทางเศรษฐกิจอย่างหนึ่งของประเทศออสเตรเลียใน</w:t>
      </w:r>
      <w:r w:rsidRPr="005E1AA9">
        <w:rPr>
          <w:rStyle w:val="a8"/>
          <w:rFonts w:ascii="TH SarabunPSK" w:hAnsi="TH SarabunPSK" w:cs="TH SarabunPSK"/>
          <w:shd w:val="clear" w:color="auto" w:fill="F9F9F9"/>
          <w:cs/>
        </w:rPr>
        <w:t>ภาคการท่องเที่ยว</w:t>
      </w:r>
      <w:r w:rsidRPr="005E1AA9">
        <w:rPr>
          <w:rStyle w:val="a8"/>
          <w:rFonts w:ascii="TH SarabunPSK" w:hAnsi="TH SarabunPSK" w:cs="TH SarabunPSK"/>
          <w:shd w:val="clear" w:color="auto" w:fill="F9F9F9"/>
        </w:rPr>
        <w:t> </w:t>
      </w:r>
      <w:r w:rsidRPr="005E1AA9">
        <w:rPr>
          <w:rFonts w:ascii="TH SarabunPSK" w:hAnsi="TH SarabunPSK" w:cs="TH SarabunPSK"/>
          <w:shd w:val="clear" w:color="auto" w:fill="F9F9F9"/>
          <w:cs/>
        </w:rPr>
        <w:t xml:space="preserve">คิดเป็นร้อยละ </w:t>
      </w:r>
      <w:r w:rsidRPr="005E1AA9">
        <w:rPr>
          <w:rFonts w:ascii="TH SarabunPSK" w:hAnsi="TH SarabunPSK" w:cs="TH SarabunPSK"/>
          <w:shd w:val="clear" w:color="auto" w:fill="F9F9F9"/>
        </w:rPr>
        <w:t xml:space="preserve">3.9 </w:t>
      </w:r>
      <w:r w:rsidRPr="005E1AA9">
        <w:rPr>
          <w:rFonts w:ascii="TH SarabunPSK" w:hAnsi="TH SarabunPSK" w:cs="TH SarabunPSK"/>
          <w:shd w:val="clear" w:color="auto" w:fill="F9F9F9"/>
          <w:cs/>
        </w:rPr>
        <w:t xml:space="preserve">ของ </w:t>
      </w:r>
      <w:r w:rsidRPr="005E1AA9">
        <w:rPr>
          <w:rFonts w:ascii="TH SarabunPSK" w:hAnsi="TH SarabunPSK" w:cs="TH SarabunPSK"/>
          <w:shd w:val="clear" w:color="auto" w:fill="F9F9F9"/>
        </w:rPr>
        <w:t xml:space="preserve">GDP </w:t>
      </w:r>
      <w:r w:rsidRPr="005E1AA9">
        <w:rPr>
          <w:rFonts w:ascii="TH SarabunPSK" w:hAnsi="TH SarabunPSK" w:cs="TH SarabunPSK"/>
          <w:shd w:val="clear" w:color="auto" w:fill="F9F9F9"/>
          <w:cs/>
        </w:rPr>
        <w:t xml:space="preserve">ของออสเตรเลีย และร้อยละ </w:t>
      </w:r>
      <w:r w:rsidRPr="005E1AA9">
        <w:rPr>
          <w:rFonts w:ascii="TH SarabunPSK" w:hAnsi="TH SarabunPSK" w:cs="TH SarabunPSK"/>
          <w:shd w:val="clear" w:color="auto" w:fill="F9F9F9"/>
        </w:rPr>
        <w:t xml:space="preserve">5.6 </w:t>
      </w:r>
      <w:r w:rsidRPr="005E1AA9">
        <w:rPr>
          <w:rFonts w:ascii="TH SarabunPSK" w:hAnsi="TH SarabunPSK" w:cs="TH SarabunPSK"/>
          <w:shd w:val="clear" w:color="auto" w:fill="F9F9F9"/>
          <w:cs/>
        </w:rPr>
        <w:t>ของการ</w:t>
      </w:r>
      <w:r w:rsidRPr="005E1AA9">
        <w:rPr>
          <w:rFonts w:ascii="TH SarabunPSK" w:hAnsi="TH SarabunPSK" w:cs="TH SarabunPSK"/>
          <w:shd w:val="clear" w:color="auto" w:fill="F9F9F9"/>
          <w:cs/>
        </w:rPr>
        <w:lastRenderedPageBreak/>
        <w:t xml:space="preserve">จ้างงานทั้งหมด จำนวนนักท่องเที่ยวเดินทางไปออสเตรเลียลดจำนวนลงหลังจากเหตุการณ์ </w:t>
      </w:r>
      <w:r w:rsidRPr="005E1AA9">
        <w:rPr>
          <w:rFonts w:ascii="TH SarabunPSK" w:hAnsi="TH SarabunPSK" w:cs="TH SarabunPSK"/>
          <w:shd w:val="clear" w:color="auto" w:fill="F9F9F9"/>
        </w:rPr>
        <w:t xml:space="preserve">11 </w:t>
      </w:r>
      <w:r w:rsidRPr="005E1AA9">
        <w:rPr>
          <w:rFonts w:ascii="TH SarabunPSK" w:hAnsi="TH SarabunPSK" w:cs="TH SarabunPSK"/>
          <w:shd w:val="clear" w:color="auto" w:fill="F9F9F9"/>
          <w:cs/>
        </w:rPr>
        <w:t xml:space="preserve">กันยายน </w:t>
      </w:r>
      <w:r w:rsidRPr="005E1AA9">
        <w:rPr>
          <w:rFonts w:ascii="TH SarabunPSK" w:hAnsi="TH SarabunPSK" w:cs="TH SarabunPSK"/>
          <w:shd w:val="clear" w:color="auto" w:fill="F9F9F9"/>
        </w:rPr>
        <w:t xml:space="preserve">2544 </w:t>
      </w:r>
      <w:r w:rsidRPr="005E1AA9">
        <w:rPr>
          <w:rFonts w:ascii="TH SarabunPSK" w:hAnsi="TH SarabunPSK" w:cs="TH SarabunPSK"/>
          <w:shd w:val="clear" w:color="auto" w:fill="F9F9F9"/>
          <w:cs/>
        </w:rPr>
        <w:t xml:space="preserve">และการแพร่ระบาดของ </w:t>
      </w:r>
      <w:r w:rsidRPr="005E1AA9">
        <w:rPr>
          <w:rFonts w:ascii="TH SarabunPSK" w:hAnsi="TH SarabunPSK" w:cs="TH SarabunPSK"/>
          <w:shd w:val="clear" w:color="auto" w:fill="F9F9F9"/>
        </w:rPr>
        <w:t xml:space="preserve">SARS </w:t>
      </w:r>
      <w:r w:rsidRPr="005E1AA9">
        <w:rPr>
          <w:rFonts w:ascii="TH SarabunPSK" w:hAnsi="TH SarabunPSK" w:cs="TH SarabunPSK"/>
          <w:shd w:val="clear" w:color="auto" w:fill="F9F9F9"/>
          <w:cs/>
        </w:rPr>
        <w:t xml:space="preserve">แต่ได้เพิ่มขึ้นเป็น </w:t>
      </w:r>
      <w:r w:rsidRPr="005E1AA9">
        <w:rPr>
          <w:rFonts w:ascii="TH SarabunPSK" w:hAnsi="TH SarabunPSK" w:cs="TH SarabunPSK"/>
          <w:shd w:val="clear" w:color="auto" w:fill="F9F9F9"/>
        </w:rPr>
        <w:t xml:space="preserve">5.4 </w:t>
      </w:r>
      <w:r w:rsidRPr="005E1AA9">
        <w:rPr>
          <w:rFonts w:ascii="TH SarabunPSK" w:hAnsi="TH SarabunPSK" w:cs="TH SarabunPSK"/>
          <w:shd w:val="clear" w:color="auto" w:fill="F9F9F9"/>
          <w:cs/>
        </w:rPr>
        <w:t>ล้านคน ในปี</w:t>
      </w:r>
      <w:r w:rsidRPr="005E1AA9">
        <w:rPr>
          <w:rFonts w:ascii="TH SarabunPSK" w:hAnsi="TH SarabunPSK" w:cs="TH SarabunPSK"/>
          <w:shd w:val="clear" w:color="auto" w:fill="F9F9F9"/>
        </w:rPr>
        <w:t> 2547-2548 </w:t>
      </w:r>
      <w:r w:rsidRPr="005E1AA9">
        <w:rPr>
          <w:rFonts w:ascii="TH SarabunPSK" w:hAnsi="TH SarabunPSK" w:cs="TH SarabunPSK"/>
          <w:shd w:val="clear" w:color="auto" w:fill="F9F9F9"/>
          <w:cs/>
        </w:rPr>
        <w:t>โดยนักท่องเที่ยวส่วนใหญ่มาจากญี่ปุ่น ยุโรปตะวันตก สหรัฐฯ และจีน</w:t>
      </w:r>
    </w:p>
    <w:p w14:paraId="2315CE9D" w14:textId="77777777" w:rsidR="00965716" w:rsidRPr="005E1AA9" w:rsidRDefault="00965716" w:rsidP="00965716">
      <w:pPr>
        <w:pStyle w:val="HTML"/>
        <w:shd w:val="clear" w:color="auto" w:fill="FFFFFF"/>
        <w:jc w:val="thaiDistribute"/>
        <w:rPr>
          <w:rFonts w:ascii="TH SarabunPSK" w:hAnsi="TH SarabunPSK" w:cs="TH SarabunPSK"/>
          <w:color w:val="212121"/>
        </w:rPr>
      </w:pPr>
      <w:r w:rsidRPr="005E1AA9">
        <w:rPr>
          <w:rFonts w:ascii="TH SarabunPSK" w:hAnsi="TH SarabunPSK" w:cs="TH SarabunPSK" w:hint="cs"/>
          <w:color w:val="212121"/>
          <w:cs/>
        </w:rPr>
        <w:tab/>
      </w:r>
      <w:r w:rsidRPr="005E1AA9">
        <w:rPr>
          <w:rFonts w:ascii="TH SarabunPSK" w:hAnsi="TH SarabunPSK" w:cs="TH SarabunPSK"/>
          <w:color w:val="212121"/>
          <w:cs/>
        </w:rPr>
        <w:t>การเจริญเติบโต</w:t>
      </w:r>
      <w:r w:rsidRPr="005E1AA9">
        <w:rPr>
          <w:rFonts w:ascii="TH SarabunPSK" w:hAnsi="TH SarabunPSK" w:cs="TH SarabunPSK" w:hint="cs"/>
          <w:color w:val="212121"/>
          <w:cs/>
        </w:rPr>
        <w:t>ด้านการ</w:t>
      </w:r>
      <w:r w:rsidRPr="005E1AA9">
        <w:rPr>
          <w:rFonts w:ascii="TH SarabunPSK" w:hAnsi="TH SarabunPSK" w:cs="TH SarabunPSK"/>
          <w:color w:val="212121"/>
          <w:cs/>
        </w:rPr>
        <w:t>ท่องเที่ยว</w:t>
      </w:r>
      <w:r w:rsidRPr="005E1AA9">
        <w:rPr>
          <w:rFonts w:ascii="TH SarabunPSK" w:hAnsi="TH SarabunPSK" w:cs="TH SarabunPSK" w:hint="cs"/>
          <w:color w:val="212121"/>
          <w:cs/>
        </w:rPr>
        <w:t>ที่รัฐบาลออสเตรเลียคาดการณ์ใน</w:t>
      </w:r>
      <w:r w:rsidRPr="005E1AA9">
        <w:rPr>
          <w:rFonts w:ascii="TH SarabunPSK" w:hAnsi="TH SarabunPSK" w:cs="TH SarabunPSK"/>
          <w:color w:val="212121"/>
          <w:cs/>
        </w:rPr>
        <w:t xml:space="preserve">ปี 2020 </w:t>
      </w:r>
      <w:r w:rsidRPr="005E1AA9">
        <w:rPr>
          <w:rFonts w:ascii="TH SarabunPSK" w:hAnsi="TH SarabunPSK" w:cs="TH SarabunPSK" w:hint="cs"/>
          <w:color w:val="212121"/>
          <w:cs/>
        </w:rPr>
        <w:t>ประเทศ จีน จะเป็น</w:t>
      </w:r>
      <w:r w:rsidRPr="005E1AA9">
        <w:rPr>
          <w:rFonts w:ascii="TH SarabunPSK" w:hAnsi="TH SarabunPSK" w:cs="TH SarabunPSK"/>
          <w:color w:val="212121"/>
          <w:cs/>
        </w:rPr>
        <w:t>ประเทศ</w:t>
      </w:r>
      <w:r w:rsidRPr="005E1AA9">
        <w:rPr>
          <w:rFonts w:ascii="TH SarabunPSK" w:hAnsi="TH SarabunPSK" w:cs="TH SarabunPSK" w:hint="cs"/>
          <w:color w:val="212121"/>
          <w:cs/>
        </w:rPr>
        <w:t xml:space="preserve">ที่นำรายได้เข้าสู่ออสเตรเลียมากที่สุด ถึง </w:t>
      </w:r>
      <w:r w:rsidRPr="005E1AA9">
        <w:rPr>
          <w:rFonts w:ascii="TH SarabunPSK" w:hAnsi="TH SarabunPSK" w:cs="TH SarabunPSK"/>
          <w:color w:val="212121"/>
        </w:rPr>
        <w:t xml:space="preserve">30%  </w:t>
      </w:r>
      <w:r w:rsidRPr="005E1AA9">
        <w:rPr>
          <w:rFonts w:ascii="TH SarabunPSK" w:hAnsi="TH SarabunPSK" w:cs="TH SarabunPSK"/>
          <w:color w:val="212121"/>
          <w:cs/>
        </w:rPr>
        <w:t xml:space="preserve">อีก 21% จะมาจากตลาดอื่นๆ </w:t>
      </w:r>
      <w:r w:rsidRPr="005E1AA9">
        <w:rPr>
          <w:rFonts w:ascii="TH SarabunPSK" w:hAnsi="TH SarabunPSK" w:cs="TH SarabunPSK" w:hint="cs"/>
          <w:color w:val="212121"/>
          <w:cs/>
        </w:rPr>
        <w:t>รัฐบาลออสเตรเลียคาดการณ์ว่าประเทศ</w:t>
      </w:r>
      <w:r w:rsidRPr="005E1AA9">
        <w:rPr>
          <w:rFonts w:ascii="TH SarabunPSK" w:hAnsi="TH SarabunPSK" w:cs="TH SarabunPSK"/>
          <w:color w:val="212121"/>
          <w:cs/>
        </w:rPr>
        <w:t>ในเอเชีย</w:t>
      </w:r>
      <w:r w:rsidRPr="005E1AA9">
        <w:rPr>
          <w:rFonts w:ascii="TH SarabunPSK" w:hAnsi="TH SarabunPSK" w:cs="TH SarabunPSK" w:hint="cs"/>
          <w:color w:val="212121"/>
          <w:cs/>
        </w:rPr>
        <w:t>จะเพิ่มจำนวนมากยิ่งขึ้น ซึ่งนักท่องเที่ยวส่วนใหญ่จะ</w:t>
      </w:r>
      <w:r w:rsidRPr="005E1AA9">
        <w:rPr>
          <w:rFonts w:ascii="TH SarabunPSK" w:hAnsi="TH SarabunPSK" w:cs="TH SarabunPSK"/>
          <w:color w:val="212121"/>
          <w:cs/>
        </w:rPr>
        <w:t xml:space="preserve">มุ่งเน้นไปที่ </w:t>
      </w:r>
      <w:r w:rsidRPr="005E1AA9">
        <w:rPr>
          <w:rFonts w:ascii="TH SarabunPSK" w:hAnsi="TH SarabunPSK" w:cs="TH SarabunPSK" w:hint="cs"/>
          <w:color w:val="212121"/>
          <w:cs/>
        </w:rPr>
        <w:t xml:space="preserve"> นักท่องเที่ยวจากประเทศ</w:t>
      </w:r>
      <w:r w:rsidRPr="005E1AA9">
        <w:rPr>
          <w:rFonts w:ascii="TH SarabunPSK" w:hAnsi="TH SarabunPSK" w:cs="TH SarabunPSK"/>
          <w:color w:val="212121"/>
          <w:cs/>
        </w:rPr>
        <w:t>อินโดนีเซีย</w:t>
      </w:r>
      <w:r w:rsidRPr="005E1AA9">
        <w:rPr>
          <w:rFonts w:ascii="TH SarabunPSK" w:hAnsi="TH SarabunPSK" w:cs="TH SarabunPSK"/>
          <w:color w:val="212121"/>
        </w:rPr>
        <w:t xml:space="preserve">, </w:t>
      </w:r>
      <w:r w:rsidRPr="005E1AA9">
        <w:rPr>
          <w:rFonts w:ascii="TH SarabunPSK" w:hAnsi="TH SarabunPSK" w:cs="TH SarabunPSK"/>
          <w:color w:val="212121"/>
          <w:cs/>
        </w:rPr>
        <w:t>เกาหลีใต้</w:t>
      </w:r>
      <w:r w:rsidRPr="005E1AA9">
        <w:rPr>
          <w:rFonts w:ascii="TH SarabunPSK" w:hAnsi="TH SarabunPSK" w:cs="TH SarabunPSK"/>
          <w:color w:val="212121"/>
        </w:rPr>
        <w:t xml:space="preserve">, </w:t>
      </w:r>
      <w:r w:rsidRPr="005E1AA9">
        <w:rPr>
          <w:rFonts w:ascii="TH SarabunPSK" w:hAnsi="TH SarabunPSK" w:cs="TH SarabunPSK"/>
          <w:color w:val="212121"/>
          <w:cs/>
        </w:rPr>
        <w:t>อินเดีย</w:t>
      </w:r>
      <w:r w:rsidRPr="005E1AA9">
        <w:rPr>
          <w:rFonts w:ascii="TH SarabunPSK" w:hAnsi="TH SarabunPSK" w:cs="TH SarabunPSK"/>
          <w:color w:val="212121"/>
        </w:rPr>
        <w:t xml:space="preserve">, </w:t>
      </w:r>
      <w:r w:rsidR="00F071C9" w:rsidRPr="005E1AA9">
        <w:rPr>
          <w:rFonts w:ascii="TH SarabunPSK" w:hAnsi="TH SarabunPSK" w:cs="TH SarabunPSK"/>
          <w:color w:val="212121"/>
          <w:cs/>
        </w:rPr>
        <w:t>มาเลเซียและสิงคโปร์</w:t>
      </w:r>
    </w:p>
    <w:p w14:paraId="16A416A8" w14:textId="77777777" w:rsidR="00965716" w:rsidRDefault="00965716" w:rsidP="00965716">
      <w:pPr>
        <w:pStyle w:val="HTML"/>
        <w:shd w:val="clear" w:color="auto" w:fill="FFFFFF"/>
        <w:jc w:val="thaiDistribute"/>
        <w:rPr>
          <w:rFonts w:ascii="TH SarabunPSK" w:hAnsi="TH SarabunPSK" w:cs="TH SarabunPSK"/>
          <w:color w:val="212121"/>
          <w:sz w:val="32"/>
          <w:szCs w:val="32"/>
        </w:rPr>
      </w:pPr>
    </w:p>
    <w:p w14:paraId="3005F8A9" w14:textId="77777777" w:rsidR="00965716" w:rsidRPr="00826ECE" w:rsidRDefault="00965716" w:rsidP="00965716">
      <w:pPr>
        <w:pStyle w:val="HTML"/>
        <w:shd w:val="clear" w:color="auto" w:fill="FFFFFF"/>
        <w:jc w:val="thaiDistribute"/>
        <w:rPr>
          <w:rFonts w:ascii="TH SarabunPSK" w:hAnsi="TH SarabunPSK" w:cs="TH SarabunPSK"/>
          <w:color w:val="212121"/>
          <w:sz w:val="32"/>
          <w:szCs w:val="32"/>
          <w:cs/>
        </w:rPr>
      </w:pPr>
      <w:r>
        <w:rPr>
          <w:rFonts w:ascii="TH SarabunPSK" w:hAnsi="TH SarabunPSK" w:cs="TH SarabunPSK" w:hint="cs"/>
          <w:noProof/>
          <w:color w:val="212121"/>
          <w:sz w:val="32"/>
          <w:szCs w:val="32"/>
        </w:rPr>
        <w:drawing>
          <wp:inline distT="0" distB="0" distL="0" distR="0" wp14:anchorId="3B293BDD" wp14:editId="37EA555E">
            <wp:extent cx="6204142" cy="2104845"/>
            <wp:effectExtent l="19050" t="0" r="6158" b="0"/>
            <wp:docPr id="6" name="รูปภาพ 5" descr="สถิ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สถิติ.png"/>
                    <pic:cNvPicPr/>
                  </pic:nvPicPr>
                  <pic:blipFill>
                    <a:blip r:embed="rId14"/>
                    <a:srcRect t="7607" b="39692"/>
                    <a:stretch>
                      <a:fillRect/>
                    </a:stretch>
                  </pic:blipFill>
                  <pic:spPr>
                    <a:xfrm>
                      <a:off x="0" y="0"/>
                      <a:ext cx="6204142" cy="2104845"/>
                    </a:xfrm>
                    <a:prstGeom prst="rect">
                      <a:avLst/>
                    </a:prstGeom>
                  </pic:spPr>
                </pic:pic>
              </a:graphicData>
            </a:graphic>
          </wp:inline>
        </w:drawing>
      </w:r>
    </w:p>
    <w:p w14:paraId="702125C3" w14:textId="77777777" w:rsidR="009A6753" w:rsidRPr="005E1AA9" w:rsidRDefault="009A6753" w:rsidP="009A6753">
      <w:pPr>
        <w:pStyle w:val="HTML"/>
        <w:shd w:val="clear" w:color="auto" w:fill="FFFFFF"/>
        <w:spacing w:line="276" w:lineRule="auto"/>
        <w:jc w:val="center"/>
        <w:rPr>
          <w:rFonts w:ascii="TH SarabunPSK" w:hAnsi="TH SarabunPSK" w:cs="TH SarabunPSK"/>
          <w:b/>
          <w:bCs/>
          <w:i/>
          <w:iCs/>
          <w:color w:val="212121"/>
          <w:sz w:val="36"/>
          <w:szCs w:val="36"/>
        </w:rPr>
      </w:pPr>
      <w:r w:rsidRPr="005E1AA9">
        <w:rPr>
          <w:rFonts w:ascii="TH SarabunPSK" w:hAnsi="TH SarabunPSK" w:cs="TH SarabunPSK"/>
          <w:b/>
          <w:bCs/>
          <w:i/>
          <w:iCs/>
          <w:color w:val="212121"/>
          <w:cs/>
        </w:rPr>
        <w:t xml:space="preserve">ที่มา: </w:t>
      </w:r>
      <w:r w:rsidRPr="005E1AA9">
        <w:rPr>
          <w:rFonts w:ascii="TH SarabunPSK" w:hAnsi="TH SarabunPSK" w:cs="TH SarabunPSK"/>
          <w:b/>
          <w:bCs/>
          <w:i/>
          <w:iCs/>
          <w:color w:val="212121"/>
        </w:rPr>
        <w:t xml:space="preserve">The Economic Importance of Tourism in Australia’s Regions ,Tourism Research Australia,\Department of Resources, </w:t>
      </w:r>
      <w:hyperlink r:id="rId15" w:history="1">
        <w:r w:rsidRPr="005E1AA9">
          <w:rPr>
            <w:rStyle w:val="a7"/>
            <w:rFonts w:ascii="TH SarabunPSK" w:hAnsi="TH SarabunPSK" w:cs="TH SarabunPSK"/>
            <w:b/>
            <w:bCs/>
            <w:color w:val="000000" w:themeColor="text1"/>
            <w:u w:val="none"/>
          </w:rPr>
          <w:t>www.ret.gov.au/tra</w:t>
        </w:r>
      </w:hyperlink>
    </w:p>
    <w:p w14:paraId="42B296C9" w14:textId="77777777" w:rsidR="00965716" w:rsidRDefault="00965716" w:rsidP="00965716">
      <w:pPr>
        <w:pStyle w:val="HTML"/>
        <w:shd w:val="clear" w:color="auto" w:fill="FFFFFF"/>
        <w:spacing w:line="276" w:lineRule="auto"/>
        <w:jc w:val="thaiDistribute"/>
        <w:rPr>
          <w:rFonts w:ascii="TH SarabunPSK" w:hAnsi="TH SarabunPSK" w:cs="TH SarabunPSK"/>
          <w:color w:val="212121"/>
          <w:sz w:val="32"/>
          <w:szCs w:val="32"/>
        </w:rPr>
      </w:pPr>
    </w:p>
    <w:p w14:paraId="584F7B0E" w14:textId="7816FEA6" w:rsidR="00965716" w:rsidRPr="005E1AA9" w:rsidRDefault="00965716" w:rsidP="00965716">
      <w:pPr>
        <w:pStyle w:val="HTML"/>
        <w:shd w:val="clear" w:color="auto" w:fill="FFFFFF"/>
        <w:spacing w:line="276" w:lineRule="auto"/>
        <w:jc w:val="thaiDistribute"/>
        <w:rPr>
          <w:rFonts w:ascii="TH SarabunPSK" w:hAnsi="TH SarabunPSK" w:cs="TH SarabunPSK"/>
          <w:i/>
          <w:iCs/>
          <w:color w:val="000000" w:themeColor="text1"/>
        </w:rPr>
      </w:pPr>
      <w:r>
        <w:rPr>
          <w:rFonts w:ascii="TH SarabunPSK" w:hAnsi="TH SarabunPSK" w:cs="TH SarabunPSK"/>
          <w:color w:val="212121"/>
          <w:sz w:val="32"/>
          <w:szCs w:val="32"/>
        </w:rPr>
        <w:tab/>
      </w:r>
      <w:r w:rsidRPr="005E1AA9">
        <w:rPr>
          <w:rFonts w:ascii="TH SarabunPSK" w:hAnsi="TH SarabunPSK" w:cs="TH SarabunPSK" w:hint="cs"/>
          <w:cs/>
        </w:rPr>
        <w:t>จากสถิติแล้ว ซิดนีย์เป็นเองที่สร้างรายได้เข้าสู่ประเทศออสเตรเลียมากกว่ารัฐอื่นๆ เนื่องจาก</w:t>
      </w:r>
      <w:r w:rsidRPr="005E1AA9">
        <w:rPr>
          <w:rFonts w:ascii="TH SarabunPSK" w:hAnsi="TH SarabunPSK" w:cs="TH SarabunPSK"/>
          <w:shd w:val="clear" w:color="auto" w:fill="FFFFFF"/>
          <w:cs/>
        </w:rPr>
        <w:t xml:space="preserve">ซิดนีย์ </w:t>
      </w:r>
      <w:r w:rsidRPr="005E1AA9">
        <w:rPr>
          <w:rFonts w:ascii="TH SarabunPSK" w:hAnsi="TH SarabunPSK" w:cs="TH SarabunPSK"/>
          <w:shd w:val="clear" w:color="auto" w:fill="FFFFFF"/>
        </w:rPr>
        <w:t xml:space="preserve">Sydney </w:t>
      </w:r>
      <w:r w:rsidRPr="005E1AA9">
        <w:rPr>
          <w:rFonts w:ascii="TH SarabunPSK" w:hAnsi="TH SarabunPSK" w:cs="TH SarabunPSK"/>
          <w:shd w:val="clear" w:color="auto" w:fill="FFFFFF"/>
          <w:cs/>
        </w:rPr>
        <w:t xml:space="preserve">เมืองที่ใหญ่และมีประชากรอยู่อาศัยมากที่สุดของประเทศออสเตรเลียมีสถานที่ท่องเที่ยวจำนวนนับไม่ถ้วน ตั้งแต่สถานที่ท่องเที่ยวทางธรรมชาติ ช็อปปิ้ง วัฒนธรรม จนไปถึงไนท์คลับ ยามค่ำคืน ที่มีอยู่แทบทุกมุมของเมืองซิดนีย์ และแน่นอนว่าสถานที่ยอดฮิตก็คือ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ซึ่งถูกออกแบบโดยนักออกแบบชาวเดนมาร์กชื่อว่า </w:t>
      </w:r>
      <w:r w:rsidRPr="005E1AA9">
        <w:rPr>
          <w:rFonts w:ascii="TH SarabunPSK" w:hAnsi="TH SarabunPSK" w:cs="TH SarabunPSK"/>
          <w:shd w:val="clear" w:color="auto" w:fill="FFFFFF"/>
        </w:rPr>
        <w:t xml:space="preserve">John Utzon </w:t>
      </w:r>
      <w:r w:rsidRPr="005E1AA9">
        <w:rPr>
          <w:rFonts w:ascii="TH SarabunPSK" w:hAnsi="TH SarabunPSK" w:cs="TH SarabunPSK"/>
          <w:shd w:val="clear" w:color="auto" w:fill="FFFFFF"/>
          <w:cs/>
        </w:rPr>
        <w:t xml:space="preserve">ซึ่งที่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นั้นนักท่องเที่ยวได้รับอนุญาติให้เข้าชมได้ทั้งหลังโรงละครและหน้าเวที ฝั่งตรงกันข้ามยังมีร้านอาหารบรรยากาศดีๆให้ไปนั่งกินอยู่เป็นจำนวนมาก การเดินทางที่เมืองซิดนีย์ก็ง่ายมาก เพราะคุณสามารถนั่งรถไฟใต้ดินไปได้ทุกที่ สถานที่ท่องเที่ยวอื่นๆนอกจากโรงละคร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แล้ว </w:t>
      </w:r>
      <w:r w:rsidRPr="005E1AA9">
        <w:rPr>
          <w:rFonts w:ascii="TH SarabunPSK" w:hAnsi="TH SarabunPSK" w:cs="TH SarabunPSK" w:hint="cs"/>
          <w:shd w:val="clear" w:color="auto" w:fill="FFFFFF"/>
          <w:cs/>
        </w:rPr>
        <w:t>เช่น</w:t>
      </w:r>
      <w:r w:rsidRPr="005E1AA9">
        <w:rPr>
          <w:rFonts w:ascii="TH SarabunPSK" w:hAnsi="TH SarabunPSK" w:cs="TH SarabunPSK"/>
          <w:shd w:val="clear" w:color="auto" w:fill="FFFFFF"/>
          <w:cs/>
        </w:rPr>
        <w:t xml:space="preserve">สวนไวน์ในเขต </w:t>
      </w:r>
      <w:r w:rsidRPr="005E1AA9">
        <w:rPr>
          <w:rFonts w:ascii="TH SarabunPSK" w:hAnsi="TH SarabunPSK" w:cs="TH SarabunPSK"/>
          <w:shd w:val="clear" w:color="auto" w:fill="FFFFFF"/>
        </w:rPr>
        <w:t xml:space="preserve">Hunter Valley, </w:t>
      </w:r>
      <w:r w:rsidRPr="005E1AA9">
        <w:rPr>
          <w:rFonts w:ascii="TH SarabunPSK" w:hAnsi="TH SarabunPSK" w:cs="TH SarabunPSK" w:hint="cs"/>
          <w:shd w:val="clear" w:color="auto" w:fill="FFFFFF"/>
          <w:cs/>
        </w:rPr>
        <w:t>หรือการ</w:t>
      </w:r>
      <w:r w:rsidRPr="005E1AA9">
        <w:rPr>
          <w:rFonts w:ascii="TH SarabunPSK" w:hAnsi="TH SarabunPSK" w:cs="TH SarabunPSK"/>
          <w:shd w:val="clear" w:color="auto" w:fill="FFFFFF"/>
          <w:cs/>
        </w:rPr>
        <w:t xml:space="preserve">นั่งเรือชม </w:t>
      </w:r>
      <w:r w:rsidRPr="005E1AA9">
        <w:rPr>
          <w:rFonts w:ascii="TH SarabunPSK" w:hAnsi="TH SarabunPSK" w:cs="TH SarabunPSK"/>
          <w:shd w:val="clear" w:color="auto" w:fill="FFFFFF"/>
        </w:rPr>
        <w:t xml:space="preserve">Harbour </w:t>
      </w:r>
      <w:r w:rsidRPr="005E1AA9">
        <w:rPr>
          <w:rFonts w:ascii="TH SarabunPSK" w:hAnsi="TH SarabunPSK" w:cs="TH SarabunPSK"/>
          <w:shd w:val="clear" w:color="auto" w:fill="FFFFFF"/>
          <w:cs/>
        </w:rPr>
        <w:t>ของเมืองทั้งสองฝั่ง</w:t>
      </w:r>
      <w:r w:rsidRPr="005E1AA9">
        <w:rPr>
          <w:rFonts w:ascii="TH SarabunPSK" w:hAnsi="TH SarabunPSK" w:cs="TH SarabunPSK"/>
          <w:shd w:val="clear" w:color="auto" w:fill="FFFFFF"/>
        </w:rPr>
        <w:t xml:space="preserve">, </w:t>
      </w:r>
      <w:r w:rsidRPr="005E1AA9">
        <w:rPr>
          <w:rFonts w:ascii="TH SarabunPSK" w:hAnsi="TH SarabunPSK" w:cs="TH SarabunPSK"/>
          <w:shd w:val="clear" w:color="auto" w:fill="FFFFFF"/>
          <w:cs/>
        </w:rPr>
        <w:t xml:space="preserve">ถ้ำ </w:t>
      </w:r>
      <w:r w:rsidRPr="005E1AA9">
        <w:rPr>
          <w:rFonts w:ascii="TH SarabunPSK" w:hAnsi="TH SarabunPSK" w:cs="TH SarabunPSK"/>
          <w:shd w:val="clear" w:color="auto" w:fill="FFFFFF"/>
        </w:rPr>
        <w:t xml:space="preserve">Jenolan, Aquarium </w:t>
      </w:r>
      <w:r w:rsidRPr="005E1AA9">
        <w:rPr>
          <w:rFonts w:ascii="TH SarabunPSK" w:hAnsi="TH SarabunPSK" w:cs="TH SarabunPSK"/>
          <w:shd w:val="clear" w:color="auto" w:fill="FFFFFF"/>
          <w:cs/>
        </w:rPr>
        <w:t xml:space="preserve">สวนสัตว์น้ำที่ </w:t>
      </w:r>
      <w:r w:rsidRPr="005E1AA9">
        <w:rPr>
          <w:rFonts w:ascii="TH SarabunPSK" w:hAnsi="TH SarabunPSK" w:cs="TH SarabunPSK"/>
          <w:shd w:val="clear" w:color="auto" w:fill="FFFFFF"/>
        </w:rPr>
        <w:t xml:space="preserve">Darling Habour </w:t>
      </w:r>
      <w:r w:rsidRPr="005E1AA9">
        <w:rPr>
          <w:rFonts w:ascii="TH SarabunPSK" w:hAnsi="TH SarabunPSK" w:cs="TH SarabunPSK"/>
          <w:shd w:val="clear" w:color="auto" w:fill="FFFFFF"/>
          <w:cs/>
        </w:rPr>
        <w:t>และอีกหลากหลาย</w:t>
      </w:r>
      <w:r w:rsidRPr="005E1AA9">
        <w:rPr>
          <w:rFonts w:ascii="TH SarabunPSK" w:hAnsi="TH SarabunPSK" w:cs="TH SarabunPSK" w:hint="cs"/>
          <w:shd w:val="clear" w:color="auto" w:fill="FFFFFF"/>
          <w:cs/>
        </w:rPr>
        <w:t xml:space="preserve">สถานที่ท่องเที่ยวก็ล้วนน่าสนใจทั้งสิ้น </w:t>
      </w:r>
      <w:r w:rsidRPr="005E1AA9">
        <w:rPr>
          <w:rFonts w:ascii="TH SarabunPSK" w:hAnsi="TH SarabunPSK" w:cs="TH SarabunPSK"/>
          <w:i/>
          <w:iCs/>
          <w:shd w:val="clear" w:color="auto" w:fill="FFFFFF"/>
        </w:rPr>
        <w:t>(</w:t>
      </w:r>
      <w:r w:rsidRPr="005E1AA9">
        <w:rPr>
          <w:rFonts w:ascii="TH SarabunPSK" w:hAnsi="TH SarabunPSK" w:cs="TH SarabunPSK" w:hint="cs"/>
          <w:i/>
          <w:iCs/>
          <w:shd w:val="clear" w:color="auto" w:fill="FFFFFF"/>
          <w:cs/>
        </w:rPr>
        <w:t>ที่มา</w:t>
      </w:r>
      <w:r w:rsidRPr="005E1AA9">
        <w:rPr>
          <w:rFonts w:ascii="TH SarabunPSK" w:hAnsi="TH SarabunPSK" w:cs="TH SarabunPSK"/>
          <w:i/>
          <w:iCs/>
          <w:shd w:val="clear" w:color="auto" w:fill="FFFFFF"/>
        </w:rPr>
        <w:t xml:space="preserve">: </w:t>
      </w:r>
      <w:r w:rsidRPr="005E1AA9">
        <w:rPr>
          <w:rFonts w:ascii="TH SarabunPSK" w:hAnsi="TH SarabunPSK" w:cs="TH SarabunPSK"/>
          <w:i/>
          <w:iCs/>
          <w:color w:val="000000" w:themeColor="text1"/>
          <w:shd w:val="clear" w:color="auto" w:fill="FFFFFF"/>
          <w:cs/>
        </w:rPr>
        <w:t>ไทย -</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cs/>
        </w:rPr>
        <w:t>ออสเตรเลีย</w:t>
      </w:r>
      <w:r w:rsidRPr="005E1AA9">
        <w:rPr>
          <w:rStyle w:val="apple-converted-space"/>
          <w:rFonts w:ascii="TH SarabunPSK" w:hAnsi="TH SarabunPSK" w:cs="TH SarabunPSK"/>
          <w:i/>
          <w:iCs/>
          <w:color w:val="000000" w:themeColor="text1"/>
          <w:shd w:val="clear" w:color="auto" w:fill="FFFFFF"/>
        </w:rPr>
        <w:t> </w:t>
      </w:r>
      <w:r w:rsidRPr="005E1AA9">
        <w:rPr>
          <w:rFonts w:ascii="TH SarabunPSK" w:hAnsi="TH SarabunPSK" w:cs="TH SarabunPSK"/>
          <w:i/>
          <w:iCs/>
          <w:color w:val="000000" w:themeColor="text1"/>
          <w:shd w:val="clear" w:color="auto" w:fill="FFFFFF"/>
        </w:rPr>
        <w:t>(Thai – Australia Free trade Area</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rPr>
        <w:t>TAFTA</w:t>
      </w:r>
      <w:r w:rsidRPr="005E1AA9">
        <w:rPr>
          <w:rFonts w:ascii="TH SarabunPSK" w:hAnsi="TH SarabunPSK" w:cs="TH SarabunPSK"/>
          <w:i/>
          <w:iCs/>
          <w:color w:val="000000" w:themeColor="text1"/>
          <w:shd w:val="clear" w:color="auto" w:fill="FFFFFF"/>
        </w:rPr>
        <w:t>) ...</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rPr>
        <w:t>TAFTA</w:t>
      </w:r>
      <w:r w:rsidRPr="005E1AA9">
        <w:rPr>
          <w:rStyle w:val="apple-converted-space"/>
          <w:rFonts w:ascii="TH SarabunPSK" w:hAnsi="TH SarabunPSK" w:cs="TH SarabunPSK"/>
          <w:i/>
          <w:iCs/>
          <w:color w:val="000000" w:themeColor="text1"/>
          <w:shd w:val="clear" w:color="auto" w:fill="FFFFFF"/>
        </w:rPr>
        <w:t> </w:t>
      </w:r>
      <w:r w:rsidRPr="005E1AA9">
        <w:rPr>
          <w:rFonts w:ascii="TH SarabunPSK" w:hAnsi="TH SarabunPSK" w:cs="TH SarabunPSK"/>
          <w:i/>
          <w:iCs/>
          <w:color w:val="000000" w:themeColor="text1"/>
          <w:shd w:val="clear" w:color="auto" w:fill="FFFFFF"/>
        </w:rPr>
        <w:t>(25</w:t>
      </w:r>
      <w:r w:rsidR="002051B9" w:rsidRPr="005E1AA9">
        <w:rPr>
          <w:rFonts w:ascii="TH SarabunPSK" w:hAnsi="TH SarabunPSK" w:cs="TH SarabunPSK"/>
          <w:i/>
          <w:iCs/>
          <w:color w:val="000000" w:themeColor="text1"/>
          <w:shd w:val="clear" w:color="auto" w:fill="FFFFFF"/>
        </w:rPr>
        <w:t>63</w:t>
      </w:r>
      <w:r w:rsidRPr="005E1AA9">
        <w:rPr>
          <w:rFonts w:ascii="TH SarabunPSK" w:hAnsi="TH SarabunPSK" w:cs="TH SarabunPSK" w:hint="cs"/>
          <w:i/>
          <w:iCs/>
          <w:color w:val="000000" w:themeColor="text1"/>
          <w:cs/>
        </w:rPr>
        <w:t>)</w:t>
      </w:r>
    </w:p>
    <w:p w14:paraId="7C30A059" w14:textId="77777777" w:rsidR="009A6753" w:rsidRPr="009A6753" w:rsidRDefault="009A6753" w:rsidP="00965716">
      <w:pPr>
        <w:pStyle w:val="HTML"/>
        <w:shd w:val="clear" w:color="auto" w:fill="FFFFFF"/>
        <w:spacing w:line="276" w:lineRule="auto"/>
        <w:jc w:val="thaiDistribute"/>
        <w:rPr>
          <w:rFonts w:ascii="TH SarabunPSK" w:hAnsi="TH SarabunPSK" w:cs="TH SarabunPSK"/>
          <w:i/>
          <w:iCs/>
          <w:color w:val="000000" w:themeColor="text1"/>
          <w:sz w:val="32"/>
          <w:szCs w:val="32"/>
          <w:cs/>
        </w:rPr>
      </w:pPr>
    </w:p>
    <w:p w14:paraId="7084757C" w14:textId="77777777" w:rsidR="00965716" w:rsidRPr="005E1AA9" w:rsidRDefault="00965716" w:rsidP="00965716">
      <w:pPr>
        <w:pStyle w:val="HTML"/>
        <w:shd w:val="clear" w:color="auto" w:fill="FFFFFF"/>
        <w:spacing w:line="276" w:lineRule="auto"/>
        <w:jc w:val="thaiDistribute"/>
        <w:rPr>
          <w:rFonts w:ascii="TH SarabunPSK" w:hAnsi="TH SarabunPSK" w:cs="TH SarabunPSK"/>
          <w:b/>
          <w:bCs/>
          <w:color w:val="212121"/>
          <w:cs/>
        </w:rPr>
      </w:pPr>
      <w:r w:rsidRPr="005E1AA9">
        <w:rPr>
          <w:rFonts w:ascii="TH SarabunPSK" w:hAnsi="TH SarabunPSK" w:cs="TH SarabunPSK" w:hint="cs"/>
          <w:b/>
          <w:bCs/>
          <w:color w:val="212121"/>
          <w:cs/>
        </w:rPr>
        <w:t>การวิเคราะห์</w:t>
      </w:r>
      <w:r w:rsidR="00A96F75" w:rsidRPr="005E1AA9">
        <w:rPr>
          <w:rFonts w:ascii="TH SarabunPSK" w:hAnsi="TH SarabunPSK" w:cs="TH SarabunPSK" w:hint="cs"/>
          <w:b/>
          <w:bCs/>
          <w:color w:val="212121"/>
          <w:cs/>
        </w:rPr>
        <w:t>องค์ประกอบการท่องเที่ยว</w:t>
      </w:r>
      <w:r w:rsidRPr="005E1AA9">
        <w:rPr>
          <w:rFonts w:ascii="TH SarabunPSK" w:hAnsi="TH SarabunPSK" w:cs="TH SarabunPSK" w:hint="cs"/>
          <w:b/>
          <w:bCs/>
          <w:color w:val="212121"/>
          <w:cs/>
        </w:rPr>
        <w:t xml:space="preserve">เมืองสร้างสรรค์ โดยใช้ </w:t>
      </w:r>
      <w:r w:rsidRPr="005E1AA9">
        <w:rPr>
          <w:rFonts w:ascii="TH SarabunPSK" w:hAnsi="TH SarabunPSK" w:cs="TH SarabunPSK"/>
          <w:b/>
          <w:bCs/>
          <w:color w:val="212121"/>
        </w:rPr>
        <w:t>9As</w:t>
      </w:r>
      <w:r w:rsidRPr="005E1AA9">
        <w:rPr>
          <w:rFonts w:ascii="TH SarabunPSK" w:hAnsi="TH SarabunPSK" w:cs="TH SarabunPSK" w:hint="cs"/>
          <w:b/>
          <w:bCs/>
          <w:color w:val="212121"/>
          <w:cs/>
        </w:rPr>
        <w:t xml:space="preserve">ในงานเทศกาลภาพยนตร์นานาชาติซิดนีย์ </w:t>
      </w:r>
    </w:p>
    <w:p w14:paraId="249BF954" w14:textId="77777777" w:rsidR="00965716" w:rsidRPr="005E1AA9" w:rsidRDefault="00965716" w:rsidP="009A6753">
      <w:pPr>
        <w:pStyle w:val="ac"/>
        <w:numPr>
          <w:ilvl w:val="0"/>
          <w:numId w:val="1"/>
        </w:numPr>
        <w:spacing w:after="0"/>
        <w:jc w:val="thaiDistribute"/>
        <w:rPr>
          <w:rFonts w:ascii="TH SarabunPSK" w:hAnsi="TH SarabunPSK" w:cs="TH SarabunPSK"/>
          <w:b/>
          <w:bCs/>
          <w:sz w:val="28"/>
        </w:rPr>
      </w:pPr>
      <w:r w:rsidRPr="005E1AA9">
        <w:rPr>
          <w:rFonts w:ascii="TH SarabunPSK" w:hAnsi="TH SarabunPSK" w:cs="TH SarabunPSK"/>
          <w:b/>
          <w:bCs/>
          <w:sz w:val="28"/>
        </w:rPr>
        <w:t>Attractions</w:t>
      </w:r>
    </w:p>
    <w:p w14:paraId="0EB8D8EB" w14:textId="77777777" w:rsidR="00965716" w:rsidRPr="005E1AA9" w:rsidRDefault="00965716" w:rsidP="00965716">
      <w:pPr>
        <w:spacing w:after="0"/>
        <w:ind w:firstLine="720"/>
        <w:jc w:val="thaiDistribute"/>
        <w:rPr>
          <w:rFonts w:ascii="TH SarabunPSK" w:hAnsi="TH SarabunPSK" w:cs="TH SarabunPSK"/>
          <w:sz w:val="28"/>
        </w:rPr>
      </w:pPr>
      <w:r>
        <w:rPr>
          <w:rFonts w:ascii="TH SarabunPSK" w:hAnsi="TH SarabunPSK" w:cs="TH SarabunPSK"/>
          <w:b/>
          <w:bCs/>
          <w:sz w:val="32"/>
          <w:szCs w:val="32"/>
        </w:rPr>
        <w:t xml:space="preserve"> </w:t>
      </w:r>
      <w:r w:rsidRPr="005E1AA9">
        <w:rPr>
          <w:rFonts w:ascii="TH SarabunPSK" w:hAnsi="TH SarabunPSK" w:cs="TH SarabunPSK" w:hint="cs"/>
          <w:sz w:val="28"/>
          <w:cs/>
        </w:rPr>
        <w:t>เนื่องจากงานเทศกาลภาพยนตร์นานาชาติซิดนีย์ เป็นงานเทศกาลที่รวบรวมภาพยนตร์ที่มาจากทั่วทุกมุมโลก ทำให้นักท่องเที่ยวให้ความสนใจเป็นอย่างมาก ทำให้มีนักท่องเที่ยวหลั่งไหลกันเข้าประเทศออสเตรเลียในช่วงวันที่ทำการจัดงาน</w:t>
      </w:r>
      <w:r w:rsidRPr="005E1AA9">
        <w:rPr>
          <w:rFonts w:ascii="TH SarabunPSK" w:hAnsi="TH SarabunPSK" w:cs="TH SarabunPSK" w:hint="cs"/>
          <w:sz w:val="28"/>
          <w:cs/>
        </w:rPr>
        <w:lastRenderedPageBreak/>
        <w:t>เทศกาลภาพยนตร์นานาชาติซิดนีย์ สิ่งดึงดูดที่สำคัญอีกประการหนึ่งคือ ภาพยนตร์ที่นำมาฉายในงานเทศกาลภาพยนตร์นานาชาติซิดนีย์นั้น มีหลากหลายแนวมาก ทั้งที่เป็นสารคดี หรือภาพยนตร์สั้น และมีโปรแกรมการฉายที่ชี้แจงได้อย่างชัดเจน</w:t>
      </w:r>
    </w:p>
    <w:p w14:paraId="26EBF950" w14:textId="617E6301" w:rsidR="0083614D" w:rsidRDefault="00965716" w:rsidP="00965716">
      <w:pPr>
        <w:jc w:val="thaiDistribute"/>
        <w:rPr>
          <w:rFonts w:ascii="TH SarabunPSK" w:hAnsi="TH SarabunPSK" w:cs="TH SarabunPSK"/>
          <w:sz w:val="32"/>
          <w:szCs w:val="32"/>
          <w:cs/>
        </w:rPr>
      </w:pPr>
      <w:r>
        <w:rPr>
          <w:rFonts w:ascii="TH SarabunPSK" w:hAnsi="TH SarabunPSK" w:cs="TH SarabunPSK" w:hint="cs"/>
          <w:noProof/>
          <w:sz w:val="32"/>
          <w:szCs w:val="32"/>
        </w:rPr>
        <w:drawing>
          <wp:inline distT="0" distB="0" distL="0" distR="0" wp14:anchorId="33D9C6F3" wp14:editId="44B21CE9">
            <wp:extent cx="5731510" cy="3169285"/>
            <wp:effectExtent l="19050" t="0" r="2540" b="0"/>
            <wp:docPr id="9" name="รูปภาพ 8"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6"/>
                    <a:stretch>
                      <a:fillRect/>
                    </a:stretch>
                  </pic:blipFill>
                  <pic:spPr>
                    <a:xfrm>
                      <a:off x="0" y="0"/>
                      <a:ext cx="5731510" cy="3169285"/>
                    </a:xfrm>
                    <a:prstGeom prst="rect">
                      <a:avLst/>
                    </a:prstGeom>
                  </pic:spPr>
                </pic:pic>
              </a:graphicData>
            </a:graphic>
          </wp:inline>
        </w:drawing>
      </w:r>
    </w:p>
    <w:p w14:paraId="4A912679" w14:textId="77777777" w:rsidR="00965716" w:rsidRPr="00BE0E51" w:rsidRDefault="00965716" w:rsidP="009A6753">
      <w:pPr>
        <w:pStyle w:val="ac"/>
        <w:numPr>
          <w:ilvl w:val="0"/>
          <w:numId w:val="1"/>
        </w:numPr>
        <w:spacing w:after="0"/>
        <w:jc w:val="thaiDistribute"/>
        <w:rPr>
          <w:rFonts w:ascii="TH SarabunPSK" w:hAnsi="TH SarabunPSK" w:cs="TH SarabunPSK"/>
          <w:b/>
          <w:bCs/>
          <w:sz w:val="28"/>
        </w:rPr>
      </w:pPr>
      <w:r w:rsidRPr="00BE0E51">
        <w:rPr>
          <w:rFonts w:ascii="TH SarabunPSK" w:hAnsi="TH SarabunPSK" w:cs="TH SarabunPSK"/>
          <w:b/>
          <w:bCs/>
          <w:sz w:val="28"/>
        </w:rPr>
        <w:t>Accessability</w:t>
      </w:r>
      <w:r w:rsidRPr="00BE0E51">
        <w:rPr>
          <w:rFonts w:ascii="TH SarabunPSK" w:hAnsi="TH SarabunPSK" w:cs="TH SarabunPSK" w:hint="cs"/>
          <w:b/>
          <w:bCs/>
          <w:sz w:val="28"/>
          <w:cs/>
        </w:rPr>
        <w:t xml:space="preserve">  </w:t>
      </w:r>
    </w:p>
    <w:p w14:paraId="3D7DCCB8" w14:textId="77777777" w:rsidR="00965716" w:rsidRPr="00BE0E51" w:rsidRDefault="00965716" w:rsidP="00965716">
      <w:pPr>
        <w:spacing w:after="0"/>
        <w:ind w:firstLine="720"/>
        <w:jc w:val="thaiDistribute"/>
        <w:rPr>
          <w:rFonts w:ascii="TH SarabunPSK" w:hAnsi="TH SarabunPSK" w:cs="TH SarabunPSK"/>
          <w:sz w:val="28"/>
        </w:rPr>
      </w:pPr>
      <w:r w:rsidRPr="00BE0E51">
        <w:rPr>
          <w:rFonts w:ascii="TH SarabunPSK" w:hAnsi="TH SarabunPSK" w:cs="TH SarabunPSK"/>
          <w:sz w:val="28"/>
          <w:cs/>
        </w:rPr>
        <w:t xml:space="preserve">การเดินทางไปออสเตรเลียโดยเครื่องบิน โดยมีเที่ยวบินจากเอเชีย ยุโรปและอเมริกาเหนือ ไปแคร์นส บริสเบน เมลเบิร์น และซิดนีย์ทุกวัน ส่วนเที่ยวบินไปแอดิเลด ดาร์วิน เพิร์ธ และโฮบาร์ต จะมีไม่บ่อยนัก ปัจจุบันนี้มีสายการบินกว่า </w:t>
      </w:r>
      <w:r w:rsidRPr="00BE0E51">
        <w:rPr>
          <w:rFonts w:ascii="TH SarabunPSK" w:hAnsi="TH SarabunPSK" w:cs="TH SarabunPSK"/>
          <w:sz w:val="28"/>
        </w:rPr>
        <w:t xml:space="preserve">30 </w:t>
      </w:r>
      <w:r w:rsidRPr="00BE0E51">
        <w:rPr>
          <w:rFonts w:ascii="TH SarabunPSK" w:hAnsi="TH SarabunPSK" w:cs="TH SarabunPSK"/>
          <w:sz w:val="28"/>
          <w:cs/>
        </w:rPr>
        <w:t xml:space="preserve">สายบินไปมาจากออสเตรเลีย เช่น </w:t>
      </w:r>
      <w:r w:rsidRPr="00BE0E51">
        <w:rPr>
          <w:rFonts w:ascii="TH SarabunPSK" w:hAnsi="TH SarabunPSK" w:cs="TH SarabunPSK"/>
          <w:sz w:val="28"/>
        </w:rPr>
        <w:t xml:space="preserve">Air France, Air New Zealand, Lufthansa German Airlines, Philippine Airlines, Thai Airways International, Qantas, All Nippon Airlines, British Airways, Singapore Airlines </w:t>
      </w:r>
      <w:r w:rsidRPr="00BE0E51">
        <w:rPr>
          <w:rFonts w:ascii="TH SarabunPSK" w:hAnsi="TH SarabunPSK" w:cs="TH SarabunPSK"/>
          <w:sz w:val="28"/>
          <w:cs/>
        </w:rPr>
        <w:t>เป็นต้น</w:t>
      </w:r>
      <w:r w:rsidRPr="00BE0E51">
        <w:rPr>
          <w:rFonts w:ascii="TH SarabunPSK" w:hAnsi="TH SarabunPSK" w:cs="TH SarabunPSK"/>
          <w:sz w:val="28"/>
        </w:rPr>
        <w:t xml:space="preserve"> </w:t>
      </w:r>
    </w:p>
    <w:p w14:paraId="1E2383BD" w14:textId="77777777" w:rsidR="00965716" w:rsidRPr="00BE0E51" w:rsidRDefault="00965716" w:rsidP="009A6753">
      <w:pPr>
        <w:spacing w:after="0"/>
        <w:ind w:firstLine="720"/>
        <w:jc w:val="thaiDistribute"/>
        <w:rPr>
          <w:rFonts w:ascii="TH SarabunPSK" w:hAnsi="TH SarabunPSK" w:cs="TH SarabunPSK"/>
          <w:sz w:val="28"/>
          <w:cs/>
        </w:rPr>
      </w:pPr>
      <w:r w:rsidRPr="00BE0E51">
        <w:rPr>
          <w:rFonts w:ascii="TH SarabunPSK" w:hAnsi="TH SarabunPSK" w:cs="TH SarabunPSK" w:hint="cs"/>
          <w:sz w:val="28"/>
          <w:cs/>
        </w:rPr>
        <w:t>นอกนี้การเดินทางภายในเมืองต่างๆของประเทศออสเตรเลียก็สะดวกสบาย ระบบขนส่งในประเทศออสเตรเลียสามารถรองรับนักท่องเที่ยวและเชื่อมดยงเมืองต่างๆภายในออสเตรเลียได้อย่างทั่วถึง</w:t>
      </w:r>
    </w:p>
    <w:p w14:paraId="5381BBC8" w14:textId="77777777" w:rsidR="00965716" w:rsidRPr="00BE0E51" w:rsidRDefault="00965716" w:rsidP="009A6753">
      <w:pPr>
        <w:spacing w:after="0"/>
        <w:ind w:firstLine="720"/>
        <w:rPr>
          <w:rFonts w:ascii="TH SarabunPSK" w:hAnsi="TH SarabunPSK" w:cs="TH SarabunPSK"/>
          <w:sz w:val="28"/>
        </w:rPr>
      </w:pPr>
      <w:r w:rsidRPr="00BE0E51">
        <w:rPr>
          <w:rFonts w:ascii="TH SarabunPSK" w:hAnsi="TH SarabunPSK" w:cs="TH SarabunPSK"/>
          <w:b/>
          <w:bCs/>
          <w:sz w:val="28"/>
          <w:cs/>
        </w:rPr>
        <w:t>การเดินทางในออสเตรเลีย</w:t>
      </w:r>
      <w:r w:rsidRPr="00BE0E51">
        <w:rPr>
          <w:rFonts w:ascii="TH SarabunPSK" w:hAnsi="TH SarabunPSK" w:cs="TH SarabunPSK"/>
          <w:sz w:val="28"/>
          <w:cs/>
        </w:rPr>
        <w:t xml:space="preserve"> </w:t>
      </w:r>
    </w:p>
    <w:p w14:paraId="330DC47E" w14:textId="77777777" w:rsidR="00965716" w:rsidRPr="009A6753" w:rsidRDefault="00965716" w:rsidP="009A6753">
      <w:pPr>
        <w:pStyle w:val="ac"/>
        <w:numPr>
          <w:ilvl w:val="0"/>
          <w:numId w:val="3"/>
        </w:numPr>
        <w:spacing w:after="0"/>
        <w:rPr>
          <w:rFonts w:ascii="TH SarabunPSK" w:hAnsi="TH SarabunPSK" w:cs="TH SarabunPSK"/>
          <w:b/>
          <w:bCs/>
          <w:sz w:val="32"/>
          <w:szCs w:val="32"/>
        </w:rPr>
      </w:pPr>
      <w:r w:rsidRPr="009A6753">
        <w:rPr>
          <w:rFonts w:ascii="TH SarabunPSK" w:hAnsi="TH SarabunPSK" w:cs="TH SarabunPSK"/>
          <w:b/>
          <w:bCs/>
          <w:sz w:val="32"/>
          <w:szCs w:val="32"/>
          <w:cs/>
        </w:rPr>
        <w:t>เ</w:t>
      </w:r>
      <w:r w:rsidRPr="00BE0E51">
        <w:rPr>
          <w:rFonts w:ascii="TH SarabunPSK" w:hAnsi="TH SarabunPSK" w:cs="TH SarabunPSK"/>
          <w:b/>
          <w:bCs/>
          <w:sz w:val="28"/>
          <w:cs/>
        </w:rPr>
        <w:t>ครื่องบิน</w:t>
      </w:r>
    </w:p>
    <w:p w14:paraId="3237F1A3" w14:textId="4ED6486C" w:rsidR="00965716" w:rsidRDefault="00965716" w:rsidP="009A6753">
      <w:pPr>
        <w:spacing w:after="0"/>
        <w:ind w:firstLine="720"/>
        <w:jc w:val="thaiDistribute"/>
        <w:rPr>
          <w:rFonts w:ascii="TH SarabunPSK" w:hAnsi="TH SarabunPSK" w:cs="TH SarabunPSK"/>
          <w:sz w:val="28"/>
        </w:rPr>
      </w:pPr>
      <w:r w:rsidRPr="00BE0E51">
        <w:rPr>
          <w:rFonts w:ascii="TH SarabunPSK" w:hAnsi="TH SarabunPSK" w:cs="TH SarabunPSK"/>
          <w:sz w:val="28"/>
          <w:cs/>
        </w:rPr>
        <w:t>การเดินทางด้วยเครื่องบินในออสเตรเลียเป็นวิธีที่สะดวกสบาย รวดเร็ว และประหยัดเวลาเดินทาง เนื่องจากออสเตรเลียเป็นประเทศที่กว้างใหญ่ไพศาล เมืองแต่ละเมืองตั้งอยู่ห่างไกลกันมากสายการบินแควนตัส และสายการบินเวอร์จินบลู มีเที่ยวบินภายในประเทศบินไปเมืองต่าง ๆ ทั่วทวีปออสเตรเลีย นอกจากสายการบินทั้งสองนี้แล้ว ออสเตรเลียยังมีสายการบินขนาดเล็กอีกหลายสายที่ให้บริการบินระหว่างเมืองเล็ก ๆ ซึ่งอยู่ห่างไกล บางสายการบินมีเส้นทางบินไปยังเกาะบริเวณนอกชายฝั่งของออสเตรเลียด้วย เช่นเดียวกับเครื่องบินระหว่างประเทศทุกสายการบิน เครื่องบินภายในประเทศของออสเตรเลียมีกฎห้ามสูบบุหรี่ กฎหมายออสเตรเลียห้ามสูบบุหรี่ในยานพาหนะทุกชนิดของระบบขนส่งมวลชน</w:t>
      </w:r>
    </w:p>
    <w:p w14:paraId="0DA54515" w14:textId="1857F50C" w:rsidR="00C40BE9" w:rsidRDefault="00C40BE9" w:rsidP="009A6753">
      <w:pPr>
        <w:spacing w:after="0"/>
        <w:ind w:firstLine="720"/>
        <w:jc w:val="thaiDistribute"/>
        <w:rPr>
          <w:rFonts w:ascii="TH SarabunPSK" w:hAnsi="TH SarabunPSK" w:cs="TH SarabunPSK"/>
          <w:sz w:val="28"/>
        </w:rPr>
      </w:pPr>
    </w:p>
    <w:p w14:paraId="01608C9A" w14:textId="77777777" w:rsidR="00C40BE9" w:rsidRPr="00BE0E51" w:rsidRDefault="00C40BE9" w:rsidP="009A6753">
      <w:pPr>
        <w:spacing w:after="0"/>
        <w:ind w:firstLine="720"/>
        <w:jc w:val="thaiDistribute"/>
        <w:rPr>
          <w:rFonts w:ascii="TH SarabunPSK" w:hAnsi="TH SarabunPSK" w:cs="TH SarabunPSK"/>
          <w:sz w:val="28"/>
        </w:rPr>
      </w:pPr>
    </w:p>
    <w:p w14:paraId="273DC838" w14:textId="77777777" w:rsidR="003A44F3" w:rsidRPr="00CF1BFC" w:rsidRDefault="003A44F3" w:rsidP="009A6753">
      <w:pPr>
        <w:spacing w:after="0"/>
        <w:ind w:firstLine="720"/>
        <w:jc w:val="thaiDistribute"/>
        <w:rPr>
          <w:rFonts w:ascii="TH SarabunPSK" w:hAnsi="TH SarabunPSK" w:cs="TH SarabunPSK"/>
          <w:sz w:val="32"/>
          <w:szCs w:val="32"/>
        </w:rPr>
      </w:pPr>
    </w:p>
    <w:p w14:paraId="0836C332"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lastRenderedPageBreak/>
        <w:t>รถบัส หรือรถโค้ช</w:t>
      </w:r>
    </w:p>
    <w:p w14:paraId="37EB0724" w14:textId="77777777" w:rsidR="009A6753" w:rsidRPr="00BE0E51" w:rsidRDefault="00965716" w:rsidP="009A6753">
      <w:pPr>
        <w:spacing w:after="0"/>
        <w:ind w:firstLine="720"/>
        <w:rPr>
          <w:rFonts w:ascii="TH SarabunPSK" w:hAnsi="TH SarabunPSK" w:cs="TH SarabunPSK"/>
          <w:sz w:val="28"/>
        </w:rPr>
      </w:pPr>
      <w:r w:rsidRPr="00BE0E51">
        <w:rPr>
          <w:rFonts w:ascii="TH SarabunPSK" w:hAnsi="TH SarabunPSK" w:cs="TH SarabunPSK"/>
          <w:sz w:val="28"/>
          <w:cs/>
        </w:rPr>
        <w:t>การเดินทางระหว่างเมืองต่อเมืองในออสเตรเลียโดยรถประจ้าทาง เสียค่าใช้จ่ายน้อยที่สุด แต่ใช้เวลาในการเดินทางมากที่สุด เพราะเมืองต่าง ๆ ของออสเตรเลียล้วนตั้งอยู่ห่างไกลกันมาก</w:t>
      </w:r>
    </w:p>
    <w:p w14:paraId="4E7DCFD6" w14:textId="77777777" w:rsidR="009A6753"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รถไฟ</w:t>
      </w:r>
    </w:p>
    <w:p w14:paraId="4B9B23D3" w14:textId="77777777" w:rsidR="00965716" w:rsidRPr="00BE0E51" w:rsidRDefault="00965716" w:rsidP="009A6753">
      <w:pPr>
        <w:spacing w:after="0"/>
        <w:ind w:firstLine="720"/>
        <w:rPr>
          <w:rFonts w:ascii="TH SarabunPSK" w:hAnsi="TH SarabunPSK" w:cs="TH SarabunPSK"/>
          <w:sz w:val="28"/>
        </w:rPr>
      </w:pPr>
      <w:r w:rsidRPr="00BE0E51">
        <w:rPr>
          <w:rFonts w:ascii="TH SarabunPSK" w:hAnsi="TH SarabunPSK" w:cs="TH SarabunPSK"/>
          <w:sz w:val="28"/>
          <w:cs/>
        </w:rPr>
        <w:t>การเดินทางระหว่างเมืองโดยรถไฟในออสเตรเลียไม่ค่อยเป็นที่นิยม เพราะเส้นทางเดินรถไฟไม่ครอบคุลมทั่วประเทศ แล้วยังมีราคาแพงอีกด้วย หลายพื้นที่ในออสเตรเลียไม่มีทางรถไฟไปถึง และยังคงมีการวางรางรถไฟสายใหม่ ๆ กันอยู่อย่างต่อเนื่อง คนออสเตรเลียจะใช้รถไฟเป็นพาหนะในการเดินทางไปท้างานมากกว่าใช้เดินทางข้ามรัฐ เช่นใน รัฐนิวเซาท์เวลส์ รัฐวิคตอเรีย และรัฐควีนส์แลนด์ ทางรถไฟบางสายมีรถไฟขบวนพิเศษ เพื่อการท่องเที่ยวมากกว่าจุดประสงค์ที่จะใช้เป็นพาหนะในการขนส่งมวลชน</w:t>
      </w:r>
    </w:p>
    <w:p w14:paraId="19BA42C0"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การขับรถยนต์</w:t>
      </w:r>
    </w:p>
    <w:p w14:paraId="199F8536" w14:textId="77777777" w:rsidR="00965716" w:rsidRPr="00BE0E51" w:rsidRDefault="00965716" w:rsidP="00965716">
      <w:pPr>
        <w:spacing w:after="0"/>
        <w:ind w:firstLine="720"/>
        <w:jc w:val="thaiDistribute"/>
        <w:rPr>
          <w:rFonts w:ascii="TH SarabunPSK" w:hAnsi="TH SarabunPSK" w:cs="TH SarabunPSK"/>
          <w:sz w:val="28"/>
        </w:rPr>
      </w:pPr>
      <w:r w:rsidRPr="00BE0E51">
        <w:rPr>
          <w:rFonts w:ascii="TH SarabunPSK" w:hAnsi="TH SarabunPSK" w:cs="TH SarabunPSK"/>
          <w:sz w:val="28"/>
          <w:cs/>
        </w:rPr>
        <w:t>การขับรถในออสเตรเลียเป็นเรื่องที่ง่ายและสะดวกสบายมากส้าหรับผู้ที่ขับรถเป็นและพูดภาษาอังกฤษได้ เป็นวิธีที่เหมาะกับการเดินทางกลุ่มเล็ก ๆ ข้อได้เปรียบของการขับรถเองในออสเตรเลียก็คือ กฎจราจรของออสเตรเลียขับรถทางซ้ายเหมือนเมืองไทย และถนนในออสเตรเลียมีจ้านวนรถไม่มากนัก ถนนระหว่างเมืองกว้างขวาง ส่วนใหญ่เป็นถนนไฮเวย์ ในขณะที่ถนนในเมืองไม่ซับซ้อนวกวน</w:t>
      </w:r>
    </w:p>
    <w:p w14:paraId="17C62AB5"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ระบบขนส่งมวลชนในเมือง</w:t>
      </w:r>
    </w:p>
    <w:p w14:paraId="28611D2C" w14:textId="77777777" w:rsidR="00965716" w:rsidRPr="00BE0E51" w:rsidRDefault="00965716" w:rsidP="00965716">
      <w:pPr>
        <w:spacing w:after="0"/>
        <w:ind w:firstLine="720"/>
        <w:rPr>
          <w:rFonts w:ascii="TH SarabunPSK" w:hAnsi="TH SarabunPSK" w:cs="TH SarabunPSK"/>
          <w:sz w:val="28"/>
        </w:rPr>
      </w:pPr>
      <w:r w:rsidRPr="00BE0E51">
        <w:rPr>
          <w:rFonts w:ascii="TH SarabunPSK" w:hAnsi="TH SarabunPSK" w:cs="TH SarabunPSK"/>
          <w:sz w:val="28"/>
          <w:cs/>
        </w:rPr>
        <w:t>ในเมืองใหญ่ นอกจากรถเมล์ที่เป็นบริการขนส่งมวลชนพื้นฐานแล้ว ออสเตรเลียมีระบบการขนส่งมวลชนอีกหลายรูปแบบ เช่น รถลอยฟ้า รถไฟใต้ดิน รถราง และเรือเฟอร์รี่</w:t>
      </w:r>
    </w:p>
    <w:p w14:paraId="30A8FC66"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รถแท็กซี่</w:t>
      </w:r>
    </w:p>
    <w:p w14:paraId="5DE79F9B" w14:textId="77777777" w:rsidR="00965716" w:rsidRPr="00BE0E51" w:rsidRDefault="00965716" w:rsidP="009A6753">
      <w:pPr>
        <w:ind w:firstLine="720"/>
        <w:rPr>
          <w:rFonts w:ascii="TH SarabunPSK" w:hAnsi="TH SarabunPSK" w:cs="TH SarabunPSK"/>
          <w:sz w:val="28"/>
        </w:rPr>
      </w:pPr>
      <w:r w:rsidRPr="00BE0E51">
        <w:rPr>
          <w:rFonts w:ascii="TH SarabunPSK" w:hAnsi="TH SarabunPSK" w:cs="TH SarabunPSK"/>
          <w:sz w:val="28"/>
          <w:cs/>
        </w:rPr>
        <w:t>บริการรถแท็กซี่ของออสเตรเลีย ค่าโดยสารคิดตามมิเตอร์ โดยแท็กซี่จะจอดรอผู้โดยสารอยู่ที่มีป้ายก้าหนด ซึ่งมักจะอยู่ในเขตชุมชน หน้าห้างสรรพสินค้า หน้าโรงแรมใหญ่ ๆ หรือให้บริการเรียกรถทางโทรศัพท์ได้ การใช้บริการรถแท็กซี่ในออสเตรเลียสะดวกรวดเร็วและราคาไม่แพง</w:t>
      </w:r>
    </w:p>
    <w:p w14:paraId="19E2F340" w14:textId="77777777" w:rsidR="00965716" w:rsidRPr="00BE0E51" w:rsidRDefault="009A6753" w:rsidP="009A6753">
      <w:pPr>
        <w:pStyle w:val="ac"/>
        <w:numPr>
          <w:ilvl w:val="0"/>
          <w:numId w:val="1"/>
        </w:numPr>
        <w:tabs>
          <w:tab w:val="left" w:pos="5954"/>
        </w:tabs>
        <w:jc w:val="thaiDistribute"/>
        <w:rPr>
          <w:rFonts w:ascii="TH SarabunPSK" w:hAnsi="TH SarabunPSK" w:cs="TH SarabunPSK"/>
          <w:b/>
          <w:bCs/>
          <w:sz w:val="28"/>
        </w:rPr>
      </w:pPr>
      <w:r w:rsidRPr="00BE0E51">
        <w:rPr>
          <w:rFonts w:ascii="TH SarabunPSK" w:hAnsi="TH SarabunPSK" w:cs="TH SarabunPSK"/>
          <w:b/>
          <w:bCs/>
          <w:noProof/>
          <w:sz w:val="28"/>
        </w:rPr>
        <w:drawing>
          <wp:anchor distT="0" distB="0" distL="114300" distR="114300" simplePos="0" relativeHeight="251660288" behindDoc="0" locked="0" layoutInCell="1" allowOverlap="1" wp14:anchorId="000BFF2C" wp14:editId="6748FD5E">
            <wp:simplePos x="0" y="0"/>
            <wp:positionH relativeFrom="column">
              <wp:posOffset>-84455</wp:posOffset>
            </wp:positionH>
            <wp:positionV relativeFrom="paragraph">
              <wp:posOffset>422910</wp:posOffset>
            </wp:positionV>
            <wp:extent cx="2589530" cy="1454785"/>
            <wp:effectExtent l="19050" t="0" r="1270" b="0"/>
            <wp:wrapThrough wrapText="bothSides">
              <wp:wrapPolygon edited="0">
                <wp:start x="-159" y="0"/>
                <wp:lineTo x="-159" y="21213"/>
                <wp:lineTo x="21611" y="21213"/>
                <wp:lineTo x="21611" y="0"/>
                <wp:lineTo x="-159" y="0"/>
              </wp:wrapPolygon>
            </wp:wrapThrough>
            <wp:docPr id="5" name="รูปภาพ 0" descr="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17"/>
                    <a:stretch>
                      <a:fillRect/>
                    </a:stretch>
                  </pic:blipFill>
                  <pic:spPr>
                    <a:xfrm>
                      <a:off x="0" y="0"/>
                      <a:ext cx="2589530" cy="1454785"/>
                    </a:xfrm>
                    <a:prstGeom prst="rect">
                      <a:avLst/>
                    </a:prstGeom>
                  </pic:spPr>
                </pic:pic>
              </a:graphicData>
            </a:graphic>
          </wp:anchor>
        </w:drawing>
      </w:r>
      <w:r w:rsidR="00965716" w:rsidRPr="00BE0E51">
        <w:rPr>
          <w:rFonts w:ascii="TH SarabunPSK" w:hAnsi="TH SarabunPSK" w:cs="TH SarabunPSK"/>
          <w:b/>
          <w:bCs/>
          <w:sz w:val="28"/>
        </w:rPr>
        <w:t xml:space="preserve">Amenities </w:t>
      </w:r>
    </w:p>
    <w:p w14:paraId="25C3545D" w14:textId="77777777" w:rsidR="00E53C11" w:rsidRDefault="00965716" w:rsidP="009A6753">
      <w:pPr>
        <w:tabs>
          <w:tab w:val="left" w:pos="567"/>
        </w:tabs>
        <w:jc w:val="thaiDistribute"/>
        <w:rPr>
          <w:rFonts w:ascii="TH SarabunPSK" w:hAnsi="TH SarabunPSK" w:cs="TH SarabunPSK"/>
          <w:b/>
          <w:bCs/>
          <w:sz w:val="28"/>
        </w:rPr>
      </w:pPr>
      <w:r w:rsidRPr="00BE0E51">
        <w:rPr>
          <w:rFonts w:ascii="TH SarabunPSK" w:hAnsi="TH SarabunPSK" w:cs="TH SarabunPSK"/>
          <w:b/>
          <w:bCs/>
          <w:sz w:val="28"/>
        </w:rPr>
        <w:tab/>
      </w:r>
      <w:r w:rsidRPr="00BE0E51">
        <w:rPr>
          <w:rFonts w:ascii="TH SarabunPSK" w:hAnsi="TH SarabunPSK" w:cs="TH SarabunPSK" w:hint="cs"/>
          <w:sz w:val="28"/>
          <w:cs/>
        </w:rPr>
        <w:t>สิ่งอำนวยความสะดวกต่างๆของประเทศออสเตรเลีย และเมือง ซิดนีย์นับว่าได้ระดับมาตรฐานสากล ช่วยอำนวยความสะดวกให้กับนักท่องเที่ยวได้เป็นอย่างดี และภายในงานเทศกาลภาพยนตร์นานาชาตินั้นสิ่งอำนวยความสะดวกที่ได้รับในการเข้าไปชมภาพยนตร์ในเมืองซิดนีย์ ที่รองรับนักท่องเที่ยวทุกรูปแบบ ที่สำคัญการอำนวยความสะดวกด้วยเทคโนโลยียังเป็นอีกช่องทางหนึ่งที่ผู้ที่สนใจในโปรแกรมการฉายภาพยนตร์แต่ละรอบและข่าวสารที่ทางผู้จัดงานเทศกาลภาพยนตร์ต้องการที่จะประชาสัมพันธ์จะได้รู้โดยทั่วกัน ด้วยการใช้ แอพลิเคชั่นบนโทรศัพท์มือถือ</w:t>
      </w:r>
      <w:r w:rsidR="009A6753" w:rsidRPr="00BE0E51">
        <w:rPr>
          <w:rFonts w:ascii="TH SarabunPSK" w:hAnsi="TH SarabunPSK" w:cs="TH SarabunPSK"/>
          <w:b/>
          <w:bCs/>
          <w:sz w:val="28"/>
        </w:rPr>
        <w:t xml:space="preserve"> </w:t>
      </w:r>
    </w:p>
    <w:p w14:paraId="329A8DFB" w14:textId="26D71EBF" w:rsidR="005C2B20" w:rsidRPr="00BE0E51" w:rsidRDefault="009A6753" w:rsidP="009A6753">
      <w:pPr>
        <w:tabs>
          <w:tab w:val="left" w:pos="567"/>
        </w:tabs>
        <w:jc w:val="thaiDistribute"/>
        <w:rPr>
          <w:rFonts w:ascii="TH SarabunPSK" w:hAnsi="TH SarabunPSK" w:cs="TH SarabunPSK"/>
          <w:sz w:val="28"/>
        </w:rPr>
      </w:pPr>
      <w:r w:rsidRPr="00BE0E51">
        <w:rPr>
          <w:rFonts w:ascii="TH SarabunPSK" w:hAnsi="TH SarabunPSK" w:cs="TH SarabunPSK"/>
          <w:b/>
          <w:bCs/>
          <w:sz w:val="28"/>
        </w:rPr>
        <w:t xml:space="preserve">         </w:t>
      </w:r>
      <w:r w:rsidR="003A44F3" w:rsidRPr="00BE0E51">
        <w:rPr>
          <w:rFonts w:ascii="TH SarabunPSK" w:hAnsi="TH SarabunPSK" w:cs="TH SarabunPSK"/>
          <w:b/>
          <w:bCs/>
          <w:sz w:val="28"/>
        </w:rPr>
        <w:t xml:space="preserve">         </w:t>
      </w:r>
    </w:p>
    <w:p w14:paraId="6E45A4B5"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lastRenderedPageBreak/>
        <w:t xml:space="preserve">Available Package </w:t>
      </w:r>
    </w:p>
    <w:p w14:paraId="00CC9B62" w14:textId="1FADA923" w:rsidR="00965716" w:rsidRPr="00703311" w:rsidRDefault="00703311" w:rsidP="00965716">
      <w:pPr>
        <w:jc w:val="thaiDistribute"/>
        <w:rPr>
          <w:rFonts w:ascii="TH SarabunPSK" w:hAnsi="TH SarabunPSK" w:cs="TH SarabunPSK"/>
          <w:sz w:val="28"/>
        </w:rPr>
      </w:pPr>
      <w:r>
        <w:rPr>
          <w:rFonts w:ascii="TH SarabunPSK" w:hAnsi="TH SarabunPSK" w:cs="TH SarabunPSK"/>
          <w:noProof/>
          <w:sz w:val="36"/>
          <w:szCs w:val="36"/>
        </w:rPr>
        <w:drawing>
          <wp:anchor distT="0" distB="0" distL="114300" distR="114300" simplePos="0" relativeHeight="251661312" behindDoc="0" locked="0" layoutInCell="1" allowOverlap="1" wp14:anchorId="762CFCCD" wp14:editId="60A2D44F">
            <wp:simplePos x="0" y="0"/>
            <wp:positionH relativeFrom="column">
              <wp:posOffset>1514645</wp:posOffset>
            </wp:positionH>
            <wp:positionV relativeFrom="paragraph">
              <wp:posOffset>1045276</wp:posOffset>
            </wp:positionV>
            <wp:extent cx="2723962" cy="1685499"/>
            <wp:effectExtent l="0" t="0" r="635" b="0"/>
            <wp:wrapThrough wrapText="bothSides">
              <wp:wrapPolygon edited="0">
                <wp:start x="0" y="0"/>
                <wp:lineTo x="0" y="21242"/>
                <wp:lineTo x="21454" y="21242"/>
                <wp:lineTo x="21454" y="0"/>
                <wp:lineTo x="0" y="0"/>
              </wp:wrapPolygon>
            </wp:wrapThrough>
            <wp:docPr id="7" name="รูปภาพ 6" descr="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18"/>
                    <a:srcRect t="36404" r="24052" b="1466"/>
                    <a:stretch>
                      <a:fillRect/>
                    </a:stretch>
                  </pic:blipFill>
                  <pic:spPr>
                    <a:xfrm>
                      <a:off x="0" y="0"/>
                      <a:ext cx="2723962" cy="1685499"/>
                    </a:xfrm>
                    <a:prstGeom prst="rect">
                      <a:avLst/>
                    </a:prstGeom>
                  </pic:spPr>
                </pic:pic>
              </a:graphicData>
            </a:graphic>
            <wp14:sizeRelH relativeFrom="margin">
              <wp14:pctWidth>0</wp14:pctWidth>
            </wp14:sizeRelH>
            <wp14:sizeRelV relativeFrom="margin">
              <wp14:pctHeight>0</wp14:pctHeight>
            </wp14:sizeRelV>
          </wp:anchor>
        </w:drawing>
      </w:r>
      <w:r w:rsidR="00965716" w:rsidRPr="003E3D26">
        <w:rPr>
          <w:rFonts w:ascii="TH SarabunPSK" w:hAnsi="TH SarabunPSK" w:cs="TH SarabunPSK"/>
          <w:sz w:val="36"/>
          <w:szCs w:val="36"/>
        </w:rPr>
        <w:tab/>
      </w:r>
      <w:r w:rsidR="00965716" w:rsidRPr="00703311">
        <w:rPr>
          <w:rFonts w:ascii="TH SarabunPSK" w:hAnsi="TH SarabunPSK" w:cs="TH SarabunPSK" w:hint="cs"/>
          <w:sz w:val="28"/>
          <w:cs/>
        </w:rPr>
        <w:t>การท่องเที่ยว ในซิดนีย์ เนื่องจาก</w:t>
      </w:r>
      <w:r w:rsidR="00965716" w:rsidRPr="00703311">
        <w:rPr>
          <w:rFonts w:ascii="TH SarabunPSK" w:hAnsi="TH SarabunPSK" w:cs="TH SarabunPSK"/>
          <w:sz w:val="28"/>
          <w:shd w:val="clear" w:color="auto" w:fill="FFFFFF"/>
          <w:cs/>
        </w:rPr>
        <w:t xml:space="preserve">ซิดนีย์ </w:t>
      </w:r>
      <w:r w:rsidR="00965716" w:rsidRPr="00703311">
        <w:rPr>
          <w:rFonts w:ascii="TH SarabunPSK" w:hAnsi="TH SarabunPSK" w:cs="TH SarabunPSK"/>
          <w:sz w:val="28"/>
          <w:shd w:val="clear" w:color="auto" w:fill="FFFFFF"/>
        </w:rPr>
        <w:t xml:space="preserve">Sydney </w:t>
      </w:r>
      <w:r w:rsidR="00965716" w:rsidRPr="00703311">
        <w:rPr>
          <w:rFonts w:ascii="TH SarabunPSK" w:hAnsi="TH SarabunPSK" w:cs="TH SarabunPSK"/>
          <w:sz w:val="28"/>
          <w:shd w:val="clear" w:color="auto" w:fill="FFFFFF"/>
          <w:cs/>
        </w:rPr>
        <w:t>เมืองที่ใหญ่และมีประชากรอยู่อาศัยมากที่สุดของประเทศออสเตรเลียมีสถานที่ท่องเที่ยวจำนวนนับไม่ถ้วน ตั้งแต่สถานที่ท่องเที่ยวทางธรรมชาติ ช็อปปิ้ง วัฒนธรรม จนไปถึงไนท์คลับ ยามค่ำคืน ที่มีอยู่แทบทุกมุมของเมืองซิดนีย์</w:t>
      </w:r>
      <w:r w:rsidR="00965716" w:rsidRPr="00703311">
        <w:rPr>
          <w:rFonts w:ascii="TH SarabunPSK" w:hAnsi="TH SarabunPSK" w:cs="TH SarabunPSK" w:hint="cs"/>
          <w:sz w:val="28"/>
          <w:cs/>
        </w:rPr>
        <w:t xml:space="preserve"> การท่องเที่ยวที่เกิดพร้อมกับการชมเทศกาลภาพยนตร์จึงเกิดได้อย่างเต็มรูปแบบ อีกทั้งยังมีการเชื่อมโยงสู่แหล่งท่องเที่ยวอื่นๆ ที่อยู่ในประเทศออสเตรเลียได้อีกด้วย </w:t>
      </w:r>
    </w:p>
    <w:p w14:paraId="4471BA2B" w14:textId="2D57E309" w:rsidR="009A6753" w:rsidRDefault="00965716" w:rsidP="00965716">
      <w:pPr>
        <w:jc w:val="thaiDistribute"/>
        <w:rPr>
          <w:rFonts w:ascii="TH SarabunPSK" w:hAnsi="TH SarabunPSK" w:cs="TH SarabunPSK"/>
          <w:noProof/>
          <w:sz w:val="32"/>
          <w:szCs w:val="32"/>
        </w:rPr>
      </w:pPr>
      <w:r>
        <w:rPr>
          <w:rFonts w:ascii="TH SarabunPSK" w:hAnsi="TH SarabunPSK" w:cs="TH SarabunPSK" w:hint="cs"/>
          <w:noProof/>
          <w:sz w:val="32"/>
          <w:szCs w:val="32"/>
          <w:cs/>
        </w:rPr>
        <w:t xml:space="preserve">    </w:t>
      </w:r>
    </w:p>
    <w:p w14:paraId="59FFECF8" w14:textId="6A1DD64B" w:rsidR="009A6753" w:rsidRDefault="009A6753" w:rsidP="00965716">
      <w:pPr>
        <w:jc w:val="thaiDistribute"/>
        <w:rPr>
          <w:rFonts w:ascii="TH SarabunPSK" w:hAnsi="TH SarabunPSK" w:cs="TH SarabunPSK"/>
          <w:noProof/>
          <w:sz w:val="32"/>
          <w:szCs w:val="32"/>
        </w:rPr>
      </w:pPr>
    </w:p>
    <w:p w14:paraId="4A32DA3B" w14:textId="7008637F" w:rsidR="009A6753" w:rsidRDefault="009A6753" w:rsidP="00965716">
      <w:pPr>
        <w:jc w:val="thaiDistribute"/>
        <w:rPr>
          <w:rFonts w:ascii="TH SarabunPSK" w:hAnsi="TH SarabunPSK" w:cs="TH SarabunPSK"/>
          <w:noProof/>
          <w:sz w:val="32"/>
          <w:szCs w:val="32"/>
        </w:rPr>
      </w:pPr>
    </w:p>
    <w:p w14:paraId="5ABCAA70" w14:textId="67EB1F57" w:rsidR="00965716" w:rsidRDefault="00965716" w:rsidP="00965716">
      <w:pPr>
        <w:jc w:val="thaiDistribute"/>
        <w:rPr>
          <w:rFonts w:ascii="TH SarabunPSK" w:hAnsi="TH SarabunPSK" w:cs="TH SarabunPSK"/>
          <w:sz w:val="32"/>
          <w:szCs w:val="32"/>
          <w:cs/>
        </w:rPr>
      </w:pPr>
    </w:p>
    <w:p w14:paraId="12E37457"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t xml:space="preserve">Activities </w:t>
      </w:r>
    </w:p>
    <w:p w14:paraId="3AF2E56D" w14:textId="77777777" w:rsidR="00965716" w:rsidRPr="006647B5" w:rsidRDefault="00965716" w:rsidP="00965716">
      <w:pPr>
        <w:jc w:val="thaiDistribute"/>
        <w:rPr>
          <w:rFonts w:ascii="TH SarabunPSK" w:hAnsi="TH SarabunPSK" w:cs="TH SarabunPSK"/>
          <w:sz w:val="28"/>
          <w:cs/>
        </w:rPr>
      </w:pPr>
      <w:r w:rsidRPr="00F25DDB">
        <w:rPr>
          <w:rFonts w:ascii="TH SarabunPSK" w:hAnsi="TH SarabunPSK" w:cs="TH SarabunPSK"/>
          <w:sz w:val="32"/>
          <w:szCs w:val="32"/>
        </w:rPr>
        <w:tab/>
      </w:r>
      <w:r w:rsidRPr="006647B5">
        <w:rPr>
          <w:rFonts w:ascii="TH SarabunPSK" w:hAnsi="TH SarabunPSK" w:cs="TH SarabunPSK" w:hint="cs"/>
          <w:sz w:val="28"/>
          <w:cs/>
        </w:rPr>
        <w:t xml:space="preserve">ออสเตรเลียมีกิจกรรมการท่องเที่ยวที่หลากหลายเพราะด้วยการมีวัฒนธรรมที่หลากหลาย หลายชนเผ่า และหลากหลายเชื้อชาติ ประเทศออสเตรเลียจึงเป็นอีกประทศ ที่มีกิจกรรมในการท่องเที่ยวที่ไม่ซ้ำแบบใคร </w:t>
      </w:r>
      <w:r w:rsidRPr="006647B5">
        <w:rPr>
          <w:rFonts w:ascii="TH SarabunPSK" w:hAnsi="TH SarabunPSK" w:cs="TH SarabunPSK"/>
          <w:sz w:val="28"/>
        </w:rPr>
        <w:t xml:space="preserve"> </w:t>
      </w:r>
      <w:r w:rsidRPr="006647B5">
        <w:rPr>
          <w:rFonts w:ascii="TH SarabunPSK" w:hAnsi="TH SarabunPSK" w:cs="TH SarabunPSK" w:hint="cs"/>
          <w:sz w:val="28"/>
          <w:cs/>
        </w:rPr>
        <w:t xml:space="preserve">เมื่อนักท่องเที่ยวมาเยือนออสเตรเลีย จึงกิจกรรมที่เกี่ยวกับ ศิลปวัฒนธรรม เช่นการเรียนรู้วิถีชิวิตของชนเผ่าอะบอริจื้น  การได้สัมผัสกับงานศิลปะเก่าแก่ต่างๆ รวมทั้งการได้เข้าร่วมงาทศกาลต่างๆที่จัดขึ้นในออสเตรเลียเป็นประจำตลอดทั้งปี  นอกจากนี้กิจกรรมที่เกิดในการท่องเที่ยวรูปแบบใหม่ๆในประเทศออสเตรเลียก็มีอยู่มาก เช่น การท่องเที่ยวแบบ พจญภัย การท้าทายความกล้าต่างๆ เป็นต้น </w:t>
      </w:r>
    </w:p>
    <w:p w14:paraId="01EE0868" w14:textId="77777777" w:rsidR="00F7434A" w:rsidRDefault="009A6753" w:rsidP="00965716">
      <w:pPr>
        <w:jc w:val="thaiDistribute"/>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662336" behindDoc="0" locked="0" layoutInCell="1" allowOverlap="1" wp14:anchorId="7A8594DD" wp14:editId="71ACE94E">
            <wp:simplePos x="0" y="0"/>
            <wp:positionH relativeFrom="column">
              <wp:posOffset>74295</wp:posOffset>
            </wp:positionH>
            <wp:positionV relativeFrom="paragraph">
              <wp:posOffset>7620</wp:posOffset>
            </wp:positionV>
            <wp:extent cx="5728970" cy="1971675"/>
            <wp:effectExtent l="19050" t="0" r="5080" b="0"/>
            <wp:wrapThrough wrapText="bothSides">
              <wp:wrapPolygon edited="0">
                <wp:start x="-72" y="0"/>
                <wp:lineTo x="-72" y="21496"/>
                <wp:lineTo x="21619" y="21496"/>
                <wp:lineTo x="21619" y="0"/>
                <wp:lineTo x="-72" y="0"/>
              </wp:wrapPolygon>
            </wp:wrapThrough>
            <wp:docPr id="12" name="รูปภาพ 11" descr="list_au_2013061517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au_20130615173846.jpg"/>
                    <pic:cNvPicPr/>
                  </pic:nvPicPr>
                  <pic:blipFill>
                    <a:blip r:embed="rId19"/>
                    <a:stretch>
                      <a:fillRect/>
                    </a:stretch>
                  </pic:blipFill>
                  <pic:spPr>
                    <a:xfrm>
                      <a:off x="0" y="0"/>
                      <a:ext cx="5728970" cy="1971675"/>
                    </a:xfrm>
                    <a:prstGeom prst="rect">
                      <a:avLst/>
                    </a:prstGeom>
                  </pic:spPr>
                </pic:pic>
              </a:graphicData>
            </a:graphic>
          </wp:anchor>
        </w:drawing>
      </w:r>
      <w:r w:rsidR="00965716">
        <w:rPr>
          <w:rFonts w:ascii="TH SarabunPSK" w:hAnsi="TH SarabunPSK" w:cs="TH SarabunPSK"/>
          <w:sz w:val="32"/>
          <w:szCs w:val="32"/>
        </w:rPr>
        <w:t xml:space="preserve">                                    </w:t>
      </w:r>
    </w:p>
    <w:p w14:paraId="616F4696" w14:textId="77777777" w:rsidR="00F7434A" w:rsidRDefault="00F7434A" w:rsidP="00965716">
      <w:pPr>
        <w:jc w:val="thaiDistribute"/>
        <w:rPr>
          <w:rFonts w:ascii="TH SarabunPSK" w:hAnsi="TH SarabunPSK" w:cs="TH SarabunPSK"/>
          <w:sz w:val="32"/>
          <w:szCs w:val="32"/>
        </w:rPr>
      </w:pPr>
    </w:p>
    <w:p w14:paraId="13586CCE" w14:textId="23C54185" w:rsidR="005C2B20" w:rsidRDefault="00965716" w:rsidP="00965716">
      <w:pPr>
        <w:jc w:val="thaiDistribute"/>
        <w:rPr>
          <w:rFonts w:ascii="TH SarabunPSK" w:hAnsi="TH SarabunPSK" w:cs="TH SarabunPSK"/>
          <w:sz w:val="32"/>
          <w:szCs w:val="32"/>
        </w:rPr>
      </w:pPr>
      <w:r>
        <w:rPr>
          <w:rFonts w:ascii="TH SarabunPSK" w:hAnsi="TH SarabunPSK" w:cs="TH SarabunPSK"/>
          <w:sz w:val="32"/>
          <w:szCs w:val="32"/>
        </w:rPr>
        <w:t xml:space="preserve">      </w:t>
      </w:r>
    </w:p>
    <w:p w14:paraId="4252C505"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lastRenderedPageBreak/>
        <w:t>Ancillary services</w:t>
      </w:r>
    </w:p>
    <w:p w14:paraId="7C5D34C4" w14:textId="77777777" w:rsidR="00965716" w:rsidRPr="006647B5" w:rsidRDefault="009A6753" w:rsidP="00965716">
      <w:pPr>
        <w:jc w:val="thaiDistribute"/>
        <w:rPr>
          <w:rFonts w:ascii="TH SarabunPSK" w:hAnsi="TH SarabunPSK" w:cs="TH SarabunPSK"/>
          <w:sz w:val="28"/>
        </w:rPr>
      </w:pPr>
      <w:r w:rsidRPr="006647B5">
        <w:rPr>
          <w:rFonts w:ascii="TH SarabunPSK" w:hAnsi="TH SarabunPSK" w:cs="TH SarabunPSK" w:hint="cs"/>
          <w:b/>
          <w:bCs/>
          <w:noProof/>
          <w:sz w:val="28"/>
        </w:rPr>
        <w:drawing>
          <wp:anchor distT="0" distB="0" distL="114300" distR="114300" simplePos="0" relativeHeight="251664384" behindDoc="0" locked="0" layoutInCell="1" allowOverlap="1" wp14:anchorId="117F3B77" wp14:editId="59190DE2">
            <wp:simplePos x="0" y="0"/>
            <wp:positionH relativeFrom="column">
              <wp:posOffset>-19050</wp:posOffset>
            </wp:positionH>
            <wp:positionV relativeFrom="paragraph">
              <wp:posOffset>958850</wp:posOffset>
            </wp:positionV>
            <wp:extent cx="2383155" cy="890270"/>
            <wp:effectExtent l="19050" t="0" r="0" b="0"/>
            <wp:wrapThrough wrapText="bothSides">
              <wp:wrapPolygon edited="0">
                <wp:start x="-173" y="0"/>
                <wp:lineTo x="-173" y="21261"/>
                <wp:lineTo x="21583" y="21261"/>
                <wp:lineTo x="21583" y="0"/>
                <wp:lineTo x="-173" y="0"/>
              </wp:wrapPolygon>
            </wp:wrapThrough>
            <wp:docPr id="14" name="รูปภาพ 13"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0"/>
                    <a:stretch>
                      <a:fillRect/>
                    </a:stretch>
                  </pic:blipFill>
                  <pic:spPr>
                    <a:xfrm>
                      <a:off x="0" y="0"/>
                      <a:ext cx="2383155" cy="890270"/>
                    </a:xfrm>
                    <a:prstGeom prst="rect">
                      <a:avLst/>
                    </a:prstGeom>
                  </pic:spPr>
                </pic:pic>
              </a:graphicData>
            </a:graphic>
          </wp:anchor>
        </w:drawing>
      </w:r>
      <w:r w:rsidRPr="006647B5">
        <w:rPr>
          <w:rFonts w:ascii="TH SarabunPSK" w:hAnsi="TH SarabunPSK" w:cs="TH SarabunPSK" w:hint="cs"/>
          <w:b/>
          <w:bCs/>
          <w:noProof/>
          <w:sz w:val="28"/>
        </w:rPr>
        <w:drawing>
          <wp:anchor distT="0" distB="0" distL="114300" distR="114300" simplePos="0" relativeHeight="251663360" behindDoc="0" locked="0" layoutInCell="1" allowOverlap="1" wp14:anchorId="31368626" wp14:editId="13C51AA0">
            <wp:simplePos x="0" y="0"/>
            <wp:positionH relativeFrom="column">
              <wp:posOffset>2604770</wp:posOffset>
            </wp:positionH>
            <wp:positionV relativeFrom="paragraph">
              <wp:posOffset>919480</wp:posOffset>
            </wp:positionV>
            <wp:extent cx="3282950" cy="988060"/>
            <wp:effectExtent l="19050" t="0" r="0" b="0"/>
            <wp:wrapThrough wrapText="bothSides">
              <wp:wrapPolygon edited="0">
                <wp:start x="-125" y="0"/>
                <wp:lineTo x="-125" y="21239"/>
                <wp:lineTo x="21558" y="21239"/>
                <wp:lineTo x="21558" y="0"/>
                <wp:lineTo x="-125" y="0"/>
              </wp:wrapPolygon>
            </wp:wrapThrough>
            <wp:docPr id="10" name="รูปภาพ 14"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21"/>
                    <a:stretch>
                      <a:fillRect/>
                    </a:stretch>
                  </pic:blipFill>
                  <pic:spPr>
                    <a:xfrm>
                      <a:off x="0" y="0"/>
                      <a:ext cx="3282950" cy="988060"/>
                    </a:xfrm>
                    <a:prstGeom prst="rect">
                      <a:avLst/>
                    </a:prstGeom>
                  </pic:spPr>
                </pic:pic>
              </a:graphicData>
            </a:graphic>
          </wp:anchor>
        </w:drawing>
      </w:r>
      <w:r w:rsidR="00965716" w:rsidRPr="006647B5">
        <w:rPr>
          <w:rFonts w:ascii="TH SarabunPSK" w:hAnsi="TH SarabunPSK" w:cs="TH SarabunPSK" w:hint="cs"/>
          <w:b/>
          <w:bCs/>
          <w:sz w:val="28"/>
          <w:cs/>
        </w:rPr>
        <w:tab/>
      </w:r>
      <w:r w:rsidR="00965716" w:rsidRPr="006647B5">
        <w:rPr>
          <w:rFonts w:ascii="TH SarabunPSK" w:hAnsi="TH SarabunPSK" w:cs="TH SarabunPSK" w:hint="cs"/>
          <w:sz w:val="28"/>
          <w:cs/>
        </w:rPr>
        <w:t xml:space="preserve">บริการเสริมต่างๆที่นักท่องเที่ยวจะได้รับจากการเดินทางเข้ามาท่องเที่ยวในประเทศออสเตรเลียนั้น มีอย่างครบครัน ไม่ว่าจะเป็น การคุ้มครองประกันชิวิต บริการรถเช่า บริการสาธารณต่างๆ ที่เอื้ออำนวยต่อนักท่องเที่ยว  ทั้งจากการบริการที่รวดเร็วทันใจ ผ่าน แอพลิเคชั่นบนโทรศัพท์มือถือ เป็นต้น </w:t>
      </w:r>
    </w:p>
    <w:p w14:paraId="1EBE4F3F" w14:textId="77777777" w:rsidR="00965716" w:rsidRDefault="00965716" w:rsidP="00965716">
      <w:pPr>
        <w:jc w:val="thaiDistribute"/>
        <w:rPr>
          <w:rFonts w:ascii="TH SarabunPSK" w:hAnsi="TH SarabunPSK" w:cs="TH SarabunPSK"/>
          <w:sz w:val="32"/>
          <w:szCs w:val="32"/>
        </w:rPr>
      </w:pPr>
      <w:r>
        <w:rPr>
          <w:rFonts w:ascii="TH SarabunPSK" w:hAnsi="TH SarabunPSK" w:cs="TH SarabunPSK"/>
          <w:sz w:val="32"/>
          <w:szCs w:val="32"/>
        </w:rPr>
        <w:t xml:space="preserve">             </w:t>
      </w:r>
      <w:r w:rsidR="009A6753">
        <w:rPr>
          <w:rFonts w:ascii="TH SarabunPSK" w:hAnsi="TH SarabunPSK" w:cs="TH SarabunPSK"/>
          <w:sz w:val="32"/>
          <w:szCs w:val="32"/>
        </w:rPr>
        <w:t xml:space="preserve">                            </w:t>
      </w:r>
    </w:p>
    <w:p w14:paraId="05F2EA19"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t>Accomodation</w:t>
      </w:r>
    </w:p>
    <w:p w14:paraId="530B7C20" w14:textId="5235AA8D"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hint="cs"/>
          <w:b/>
          <w:bCs/>
          <w:sz w:val="28"/>
          <w:cs/>
        </w:rPr>
        <w:tab/>
      </w:r>
      <w:r w:rsidRPr="006647B5">
        <w:rPr>
          <w:rFonts w:ascii="TH SarabunPSK" w:hAnsi="TH SarabunPSK" w:cs="TH SarabunPSK" w:hint="cs"/>
          <w:sz w:val="28"/>
          <w:cs/>
        </w:rPr>
        <w:t>สถานที่พักของซิดนีย์  ประเทศออสเตรเลีย มีตั้งแต่ระดับมากกว่า 5 ดาว และลดหลั่นลงมา แต่ส่วนใหญ่ราคาจะค่อนข้างสูง  และถ้าเป็นช่วงงานเทศกาลต่างๆ ก็จะมีนักท่องเที่ยวเดินทางเข้ามาท่องเที่ยวในซิดนีย์เป็นจำนวนมาก ราคาที่พักที่ถูกลงก็จะมีจำนวนมากขึ้น ธุรกิจที่พัก หรือโรงแรม เจริญเติบโตได้ดี ในเมืองซิดนีย์</w:t>
      </w:r>
    </w:p>
    <w:p w14:paraId="6FDCD33D" w14:textId="77777777" w:rsidR="0036198C" w:rsidRDefault="0036198C" w:rsidP="00965716">
      <w:pPr>
        <w:jc w:val="thaiDistribute"/>
        <w:rPr>
          <w:rFonts w:ascii="TH SarabunPSK" w:hAnsi="TH SarabunPSK" w:cs="TH SarabunPSK"/>
          <w:sz w:val="32"/>
          <w:szCs w:val="32"/>
        </w:rPr>
      </w:pPr>
    </w:p>
    <w:p w14:paraId="7AA5B68E"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t xml:space="preserve">Attitude </w:t>
      </w:r>
    </w:p>
    <w:p w14:paraId="42596B1C" w14:textId="77777777"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sz w:val="28"/>
        </w:rPr>
        <w:tab/>
      </w:r>
      <w:r w:rsidRPr="006647B5">
        <w:rPr>
          <w:rFonts w:ascii="TH SarabunPSK" w:hAnsi="TH SarabunPSK" w:cs="TH SarabunPSK" w:hint="cs"/>
          <w:sz w:val="28"/>
          <w:cs/>
        </w:rPr>
        <w:t xml:space="preserve">ประเทศออสเตรเลีย มีการนำเสนอความเป็นชาติพันธุ์ให้กับนักท่องเที่ยวเนื่องจากมีชนเผ่าที่อาศัยอยู่ในชุมชนเมืองเป็นจำนวนมาก การมีส่วนร่วมในวิถีชีวิตของชนเผ่าของนักท่องเที่ยวถือเป็นการสร้างทัศนคติ ต่อ ออสเตรเลียในด้านการอนุรักษ์ วัฒนธรรมดั้งเดิม ของประเทศออสเตรเลีย </w:t>
      </w:r>
      <w:r w:rsidRPr="006647B5">
        <w:rPr>
          <w:rFonts w:ascii="TH SarabunPSK" w:hAnsi="TH SarabunPSK" w:cs="TH SarabunPSK"/>
          <w:sz w:val="28"/>
        </w:rPr>
        <w:t xml:space="preserve"> </w:t>
      </w:r>
    </w:p>
    <w:p w14:paraId="7B6EDF05" w14:textId="77777777"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sz w:val="28"/>
        </w:rPr>
        <w:tab/>
      </w:r>
      <w:r w:rsidRPr="006647B5">
        <w:rPr>
          <w:rFonts w:ascii="TH SarabunPSK" w:hAnsi="TH SarabunPSK" w:cs="TH SarabunPSK" w:hint="cs"/>
          <w:sz w:val="28"/>
          <w:cs/>
        </w:rPr>
        <w:t xml:space="preserve">นอกจากนี้การนำศิลปะด้านภาพยนตร์มาเป็นจุดเด่นในการดึงดูดนักท่องเที่ยวเข้ามาเที่ยวในประเทศมากยิ่งขึ้น ทัศนคติที่นักท่องเที่ยวมีก็คือ ออสเตรเลียเป็นเมืองแห่งศิลปะที่องค์การสหประชาชาติหรือยูเนสโกให้การยอมรับ ทำให้ออสเตรเลียในสายตาของนักท่องเที่ยวกลายเป็นเมืองที่มีวัฒนธรรม และศิลปะที่น่าสนใจเป็นอย่างมาก </w:t>
      </w:r>
    </w:p>
    <w:p w14:paraId="676EB874" w14:textId="77777777" w:rsidR="00965716" w:rsidRPr="009A6753" w:rsidRDefault="00965716" w:rsidP="009A6753">
      <w:pPr>
        <w:pStyle w:val="ac"/>
        <w:numPr>
          <w:ilvl w:val="0"/>
          <w:numId w:val="1"/>
        </w:numPr>
        <w:jc w:val="thaiDistribute"/>
        <w:rPr>
          <w:rFonts w:ascii="TH SarabunPSK" w:hAnsi="TH SarabunPSK" w:cs="TH SarabunPSK"/>
          <w:b/>
          <w:bCs/>
          <w:sz w:val="36"/>
          <w:szCs w:val="36"/>
        </w:rPr>
      </w:pPr>
      <w:r w:rsidRPr="009A6753">
        <w:rPr>
          <w:rFonts w:ascii="TH SarabunPSK" w:hAnsi="TH SarabunPSK" w:cs="TH SarabunPSK"/>
          <w:b/>
          <w:bCs/>
          <w:sz w:val="36"/>
          <w:szCs w:val="36"/>
        </w:rPr>
        <w:t xml:space="preserve">Advertising </w:t>
      </w:r>
    </w:p>
    <w:p w14:paraId="1DA71AE0" w14:textId="77777777" w:rsidR="00965716" w:rsidRPr="006647B5" w:rsidRDefault="00965716" w:rsidP="00965716">
      <w:pPr>
        <w:jc w:val="thaiDistribute"/>
        <w:rPr>
          <w:rFonts w:ascii="TH SarabunPSK" w:hAnsi="TH SarabunPSK" w:cs="TH SarabunPSK"/>
          <w:sz w:val="28"/>
          <w:cs/>
        </w:rPr>
      </w:pPr>
      <w:r>
        <w:rPr>
          <w:rFonts w:ascii="TH SarabunPSK" w:hAnsi="TH SarabunPSK" w:cs="TH SarabunPSK"/>
          <w:b/>
          <w:bCs/>
          <w:sz w:val="36"/>
          <w:szCs w:val="36"/>
        </w:rPr>
        <w:tab/>
      </w:r>
      <w:r w:rsidRPr="006647B5">
        <w:rPr>
          <w:rFonts w:ascii="TH SarabunPSK" w:hAnsi="TH SarabunPSK" w:cs="TH SarabunPSK" w:hint="cs"/>
          <w:sz w:val="28"/>
          <w:cs/>
        </w:rPr>
        <w:t xml:space="preserve">การโฆษณา ประชาสัมพันธ์การจัดงานเทศกาลภาพยนตร์ในประเทศออสเตรเลียนั้น มีการประชาสัมพันธ์โดยมี </w:t>
      </w:r>
      <w:r w:rsidRPr="006647B5">
        <w:rPr>
          <w:rFonts w:ascii="TH SarabunPSK" w:hAnsi="TH SarabunPSK" w:cs="TH SarabunPSK"/>
          <w:sz w:val="28"/>
        </w:rPr>
        <w:t xml:space="preserve">Website </w:t>
      </w:r>
      <w:r w:rsidRPr="006647B5">
        <w:rPr>
          <w:rFonts w:ascii="TH SarabunPSK" w:hAnsi="TH SarabunPSK" w:cs="TH SarabunPSK" w:hint="cs"/>
          <w:sz w:val="28"/>
          <w:cs/>
        </w:rPr>
        <w:t xml:space="preserve">ให้ผู้ที่สนใจที่จะเข้ามาร่วมงานได้สะดวกมากยิ่งขึ้น </w:t>
      </w:r>
      <w:r w:rsidR="002800DC" w:rsidRPr="006647B5">
        <w:rPr>
          <w:rFonts w:ascii="TH SarabunPSK" w:hAnsi="TH SarabunPSK" w:cs="TH SarabunPSK" w:hint="cs"/>
          <w:sz w:val="28"/>
          <w:cs/>
        </w:rPr>
        <w:t>นอกจากนี้ยังมี</w:t>
      </w:r>
      <w:r w:rsidRPr="006647B5">
        <w:rPr>
          <w:rFonts w:ascii="TH SarabunPSK" w:hAnsi="TH SarabunPSK" w:cs="TH SarabunPSK" w:hint="cs"/>
          <w:sz w:val="28"/>
          <w:cs/>
        </w:rPr>
        <w:t xml:space="preserve">การประชาสัมพันธ์ โดยการนำเสนอข้อมูลข่าวสารในรูปแบบของ สื่อสังคมออนไลน์ หรือ </w:t>
      </w:r>
      <w:r w:rsidRPr="006647B5">
        <w:rPr>
          <w:rFonts w:ascii="TH SarabunPSK" w:hAnsi="TH SarabunPSK" w:cs="TH SarabunPSK"/>
          <w:sz w:val="28"/>
        </w:rPr>
        <w:t>Soc</w:t>
      </w:r>
      <w:r w:rsidR="00DD74B8" w:rsidRPr="006647B5">
        <w:rPr>
          <w:rFonts w:ascii="TH SarabunPSK" w:hAnsi="TH SarabunPSK" w:cs="TH SarabunPSK"/>
          <w:sz w:val="28"/>
        </w:rPr>
        <w:t>ia</w:t>
      </w:r>
      <w:r w:rsidRPr="006647B5">
        <w:rPr>
          <w:rFonts w:ascii="TH SarabunPSK" w:hAnsi="TH SarabunPSK" w:cs="TH SarabunPSK"/>
          <w:sz w:val="28"/>
        </w:rPr>
        <w:t xml:space="preserve">l Media </w:t>
      </w:r>
      <w:r w:rsidRPr="006647B5">
        <w:rPr>
          <w:rFonts w:ascii="TH SarabunPSK" w:hAnsi="TH SarabunPSK" w:cs="TH SarabunPSK" w:hint="cs"/>
          <w:sz w:val="28"/>
          <w:cs/>
        </w:rPr>
        <w:t xml:space="preserve">อันได้แก่ </w:t>
      </w:r>
      <w:r w:rsidRPr="006647B5">
        <w:rPr>
          <w:rFonts w:ascii="TH SarabunPSK" w:hAnsi="TH SarabunPSK" w:cs="TH SarabunPSK"/>
          <w:sz w:val="28"/>
        </w:rPr>
        <w:t xml:space="preserve">Twitter Facebook </w:t>
      </w:r>
      <w:r w:rsidRPr="006647B5">
        <w:rPr>
          <w:rFonts w:ascii="TH SarabunPSK" w:hAnsi="TH SarabunPSK" w:cs="TH SarabunPSK" w:hint="cs"/>
          <w:sz w:val="28"/>
          <w:cs/>
        </w:rPr>
        <w:t xml:space="preserve">เป็นต้น </w:t>
      </w:r>
    </w:p>
    <w:p w14:paraId="2EBEC9F5" w14:textId="77777777" w:rsidR="00965716" w:rsidRDefault="009A6753" w:rsidP="00965716">
      <w:pPr>
        <w:jc w:val="thaiDistribute"/>
        <w:rPr>
          <w:rFonts w:ascii="TH SarabunPSK" w:hAnsi="TH SarabunPSK" w:cs="TH SarabunPSK"/>
          <w:sz w:val="32"/>
          <w:szCs w:val="32"/>
        </w:rPr>
      </w:pPr>
      <w:r>
        <w:rPr>
          <w:rFonts w:ascii="TH SarabunPSK" w:hAnsi="TH SarabunPSK" w:cs="TH SarabunPSK"/>
          <w:noProof/>
          <w:sz w:val="32"/>
          <w:szCs w:val="32"/>
        </w:rPr>
        <w:lastRenderedPageBreak/>
        <w:drawing>
          <wp:anchor distT="0" distB="0" distL="114300" distR="114300" simplePos="0" relativeHeight="251666432" behindDoc="0" locked="0" layoutInCell="1" allowOverlap="1" wp14:anchorId="0B9B3628" wp14:editId="5C7961B0">
            <wp:simplePos x="0" y="0"/>
            <wp:positionH relativeFrom="column">
              <wp:posOffset>3978275</wp:posOffset>
            </wp:positionH>
            <wp:positionV relativeFrom="paragraph">
              <wp:posOffset>-38735</wp:posOffset>
            </wp:positionV>
            <wp:extent cx="1727835" cy="2072640"/>
            <wp:effectExtent l="38100" t="57150" r="120015" b="99060"/>
            <wp:wrapThrough wrapText="bothSides">
              <wp:wrapPolygon edited="0">
                <wp:start x="-476" y="-596"/>
                <wp:lineTo x="-476" y="22632"/>
                <wp:lineTo x="22624" y="22632"/>
                <wp:lineTo x="23100" y="21838"/>
                <wp:lineTo x="23100" y="-199"/>
                <wp:lineTo x="22624" y="-596"/>
                <wp:lineTo x="-476" y="-596"/>
              </wp:wrapPolygon>
            </wp:wrapThrough>
            <wp:docPr id="17" name="รูปภาพ 16"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2"/>
                    <a:stretch>
                      <a:fillRect/>
                    </a:stretch>
                  </pic:blipFill>
                  <pic:spPr>
                    <a:xfrm>
                      <a:off x="0" y="0"/>
                      <a:ext cx="1727835"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 SarabunPSK" w:hAnsi="TH SarabunPSK" w:cs="TH SarabunPSK"/>
          <w:noProof/>
          <w:sz w:val="32"/>
          <w:szCs w:val="32"/>
        </w:rPr>
        <w:drawing>
          <wp:anchor distT="0" distB="0" distL="114300" distR="114300" simplePos="0" relativeHeight="251665408" behindDoc="0" locked="0" layoutInCell="1" allowOverlap="1" wp14:anchorId="37A58FE1" wp14:editId="658D76A4">
            <wp:simplePos x="0" y="0"/>
            <wp:positionH relativeFrom="column">
              <wp:posOffset>19050</wp:posOffset>
            </wp:positionH>
            <wp:positionV relativeFrom="paragraph">
              <wp:posOffset>-40005</wp:posOffset>
            </wp:positionV>
            <wp:extent cx="3597275" cy="2075180"/>
            <wp:effectExtent l="38100" t="57150" r="117475" b="96520"/>
            <wp:wrapThrough wrapText="bothSides">
              <wp:wrapPolygon edited="0">
                <wp:start x="-229" y="-595"/>
                <wp:lineTo x="-229" y="22605"/>
                <wp:lineTo x="22077" y="22605"/>
                <wp:lineTo x="22305" y="21812"/>
                <wp:lineTo x="22305" y="-198"/>
                <wp:lineTo x="22077" y="-595"/>
                <wp:lineTo x="-229" y="-595"/>
              </wp:wrapPolygon>
            </wp:wrapThrough>
            <wp:docPr id="16" name="รูปภาพ 15"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23" cstate="print"/>
                    <a:stretch>
                      <a:fillRect/>
                    </a:stretch>
                  </pic:blipFill>
                  <pic:spPr>
                    <a:xfrm>
                      <a:off x="0" y="0"/>
                      <a:ext cx="3597275" cy="2075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85699E3" w14:textId="77777777" w:rsidR="00965716" w:rsidRPr="006647B5" w:rsidRDefault="00965716" w:rsidP="00965716">
      <w:pPr>
        <w:jc w:val="thaiDistribute"/>
        <w:rPr>
          <w:rFonts w:ascii="TH SarabunPSK" w:hAnsi="TH SarabunPSK" w:cs="TH SarabunPSK"/>
          <w:b/>
          <w:bCs/>
          <w:sz w:val="28"/>
        </w:rPr>
      </w:pPr>
      <w:r w:rsidRPr="006647B5">
        <w:rPr>
          <w:rFonts w:ascii="TH SarabunPSK" w:hAnsi="TH SarabunPSK" w:cs="TH SarabunPSK" w:hint="cs"/>
          <w:b/>
          <w:bCs/>
          <w:sz w:val="28"/>
          <w:cs/>
        </w:rPr>
        <w:t>บทสรุป</w:t>
      </w:r>
    </w:p>
    <w:p w14:paraId="5D5A8A28" w14:textId="77777777" w:rsidR="008E6CD3" w:rsidRPr="006647B5" w:rsidRDefault="00965716" w:rsidP="008E6CD3">
      <w:pPr>
        <w:jc w:val="thaiDistribute"/>
        <w:rPr>
          <w:rFonts w:ascii="TH SarabunPSK" w:hAnsi="TH SarabunPSK" w:cs="TH SarabunPSK"/>
          <w:sz w:val="28"/>
        </w:rPr>
      </w:pPr>
      <w:r>
        <w:rPr>
          <w:rFonts w:ascii="TH SarabunPSK" w:hAnsi="TH SarabunPSK" w:cs="TH SarabunPSK" w:hint="cs"/>
          <w:sz w:val="32"/>
          <w:szCs w:val="32"/>
          <w:cs/>
        </w:rPr>
        <w:tab/>
      </w:r>
      <w:r w:rsidRPr="006647B5">
        <w:rPr>
          <w:rFonts w:ascii="TH SarabunPSK" w:hAnsi="TH SarabunPSK" w:cs="TH SarabunPSK" w:hint="cs"/>
          <w:sz w:val="28"/>
          <w:cs/>
        </w:rPr>
        <w:t>ประเทศออสเตรเลีย คือประเทศที่มีประวัติศาสตร์อันยาวนาน สืบเนื่องกันมาจนถึงปัจจุบัน  ซึ่งนับเป็นประเทศที่มีเมืองท่องเที่ยวที่น่าสนใจอยู่มากมายหลายเมือง หนึ่งในนั้นคือ ซิดนีย์ เมืองที่ได้รับการยกย่องจากองค์การสหประชาชาติ(ยูเนสโก)</w:t>
      </w:r>
      <w:r w:rsidR="009A6753" w:rsidRPr="006647B5">
        <w:rPr>
          <w:rFonts w:ascii="TH SarabunPSK" w:hAnsi="TH SarabunPSK" w:cs="TH SarabunPSK" w:hint="cs"/>
          <w:sz w:val="28"/>
          <w:cs/>
        </w:rPr>
        <w:t xml:space="preserve"> </w:t>
      </w:r>
      <w:r w:rsidRPr="006647B5">
        <w:rPr>
          <w:rFonts w:ascii="TH SarabunPSK" w:hAnsi="TH SarabunPSK" w:cs="TH SarabunPSK" w:hint="cs"/>
          <w:sz w:val="28"/>
          <w:cs/>
        </w:rPr>
        <w:t xml:space="preserve">ว่าให้เป็นเมืองแห่งการผลิตภาพยนตร์ อันเนื่องมาจากการมีชื่อเสียงด้านภาพยนตร์ และการผลิตภาพยนตร์ชั้นนำของโลก เพราะออสเตรเลียเป็นประเทศที่มีความหลากหลายทางด้านศิลปะและวัฒนธรรม ที่ยาวนาน การนำศิลปะและวัฒนธรรมมาเป็นจุดเด่นในการท่องเที่ยวทำให้ </w:t>
      </w:r>
      <w:r w:rsidR="009A6753" w:rsidRPr="006647B5">
        <w:rPr>
          <w:rFonts w:ascii="TH SarabunPSK" w:hAnsi="TH SarabunPSK" w:cs="TH SarabunPSK" w:hint="cs"/>
          <w:sz w:val="28"/>
          <w:cs/>
        </w:rPr>
        <w:t xml:space="preserve">    ซิดนี</w:t>
      </w:r>
      <w:r w:rsidR="008E6CD3" w:rsidRPr="006647B5">
        <w:rPr>
          <w:rFonts w:ascii="TH SarabunPSK" w:hAnsi="TH SarabunPSK" w:cs="TH SarabunPSK" w:hint="cs"/>
          <w:sz w:val="28"/>
          <w:cs/>
        </w:rPr>
        <w:t>ย์</w:t>
      </w:r>
      <w:r w:rsidR="009A6753" w:rsidRPr="006647B5">
        <w:rPr>
          <w:rFonts w:ascii="TH SarabunPSK" w:hAnsi="TH SarabunPSK" w:cs="TH SarabunPSK" w:hint="cs"/>
          <w:sz w:val="28"/>
          <w:cs/>
        </w:rPr>
        <w:t xml:space="preserve"> </w:t>
      </w:r>
      <w:r w:rsidR="008E6CD3" w:rsidRPr="006647B5">
        <w:rPr>
          <w:rFonts w:ascii="TH SarabunPSK" w:hAnsi="TH SarabunPSK" w:cs="TH SarabunPSK" w:hint="cs"/>
          <w:sz w:val="28"/>
          <w:cs/>
        </w:rPr>
        <w:t>ประเทศออสเตรเลีย</w:t>
      </w:r>
      <w:r w:rsidR="009A6753" w:rsidRPr="006647B5">
        <w:rPr>
          <w:rFonts w:ascii="TH SarabunPSK" w:hAnsi="TH SarabunPSK" w:cs="TH SarabunPSK" w:hint="cs"/>
          <w:sz w:val="28"/>
          <w:cs/>
        </w:rPr>
        <w:t xml:space="preserve"> </w:t>
      </w:r>
      <w:r w:rsidR="008E6CD3" w:rsidRPr="006647B5">
        <w:rPr>
          <w:rFonts w:ascii="TH SarabunPSK" w:hAnsi="TH SarabunPSK" w:cs="TH SarabunPSK" w:hint="cs"/>
          <w:sz w:val="28"/>
          <w:cs/>
        </w:rPr>
        <w:t xml:space="preserve">กลายเป็นเมืองเมืองหนึ่งที่เหมาะสมอย่างยิ่งกับการเป็นเมืองท่องเที่ยวสร้างสรรค์ ของโลก เมื่อพิจารณาจากหลักทฤษฎี </w:t>
      </w:r>
      <w:r w:rsidR="008E6CD3" w:rsidRPr="006647B5">
        <w:rPr>
          <w:rFonts w:ascii="TH SarabunPSK" w:hAnsi="TH SarabunPSK" w:cs="TH SarabunPSK"/>
          <w:sz w:val="28"/>
        </w:rPr>
        <w:t>9As</w:t>
      </w:r>
      <w:r w:rsidR="008E6CD3" w:rsidRPr="006647B5">
        <w:rPr>
          <w:rFonts w:ascii="TH SarabunPSK" w:hAnsi="TH SarabunPSK" w:cs="TH SarabunPSK" w:hint="cs"/>
          <w:sz w:val="28"/>
          <w:cs/>
        </w:rPr>
        <w:t xml:space="preserve"> ของการท่องเที่ยวสร้างสรรค์แล้ว ซิดนีย์ ประเทศออสเตรเล</w:t>
      </w:r>
      <w:r w:rsidR="009A6753" w:rsidRPr="006647B5">
        <w:rPr>
          <w:rFonts w:ascii="TH SarabunPSK" w:hAnsi="TH SarabunPSK" w:cs="TH SarabunPSK" w:hint="cs"/>
          <w:sz w:val="28"/>
          <w:cs/>
        </w:rPr>
        <w:t xml:space="preserve">ีย </w:t>
      </w:r>
      <w:r w:rsidR="00650486" w:rsidRPr="006647B5">
        <w:rPr>
          <w:rFonts w:ascii="TH SarabunPSK" w:hAnsi="TH SarabunPSK" w:cs="TH SarabunPSK" w:hint="cs"/>
          <w:sz w:val="28"/>
          <w:cs/>
        </w:rPr>
        <w:t>ที่มีองค์ประกอบของการท่องเที่ยวที่ครบถ้วนและเหมาะสมอย่างยิ่งของการ</w:t>
      </w:r>
      <w:r w:rsidR="008E6CD3" w:rsidRPr="006647B5">
        <w:rPr>
          <w:rFonts w:ascii="TH SarabunPSK" w:hAnsi="TH SarabunPSK" w:cs="TH SarabunPSK" w:hint="cs"/>
          <w:sz w:val="28"/>
          <w:cs/>
        </w:rPr>
        <w:t>เป็นเมืองต้นแบบด้านการท่องเที่ยวสร้างสรรค์ได้อย่างสมบูรณ์แบบ</w:t>
      </w:r>
    </w:p>
    <w:p w14:paraId="386F5F22" w14:textId="77777777" w:rsidR="00965716" w:rsidRPr="006647B5" w:rsidRDefault="00965716" w:rsidP="00965716">
      <w:pPr>
        <w:jc w:val="thaiDistribute"/>
        <w:rPr>
          <w:rFonts w:ascii="TH SarabunPSK" w:hAnsi="TH SarabunPSK" w:cs="TH SarabunPSK"/>
          <w:b/>
          <w:bCs/>
          <w:sz w:val="28"/>
        </w:rPr>
      </w:pPr>
      <w:r w:rsidRPr="006647B5">
        <w:rPr>
          <w:rFonts w:ascii="TH SarabunPSK" w:hAnsi="TH SarabunPSK" w:cs="TH SarabunPSK" w:hint="cs"/>
          <w:b/>
          <w:bCs/>
          <w:sz w:val="28"/>
          <w:cs/>
        </w:rPr>
        <w:t xml:space="preserve">เอกสารอ้างอิง </w:t>
      </w:r>
    </w:p>
    <w:p w14:paraId="23A15DBD" w14:textId="77777777" w:rsidR="00534854" w:rsidRPr="006647B5" w:rsidRDefault="00534854" w:rsidP="00534854">
      <w:pPr>
        <w:widowControl w:val="0"/>
        <w:autoSpaceDE w:val="0"/>
        <w:autoSpaceDN w:val="0"/>
        <w:adjustRightInd w:val="0"/>
        <w:spacing w:after="0"/>
        <w:ind w:left="720" w:hanging="720"/>
        <w:rPr>
          <w:rFonts w:ascii="TH SarabunPSK" w:hAnsi="TH SarabunPSK" w:cs="TH SarabunPSK"/>
          <w:color w:val="000000" w:themeColor="text1"/>
          <w:sz w:val="28"/>
        </w:rPr>
      </w:pPr>
      <w:r w:rsidRPr="006647B5">
        <w:rPr>
          <w:rFonts w:ascii="TH SarabunPSK" w:hAnsi="TH SarabunPSK" w:cs="TH SarabunPSK"/>
          <w:color w:val="000000" w:themeColor="text1"/>
          <w:sz w:val="28"/>
          <w:cs/>
        </w:rPr>
        <w:t>กระทรวงการต่างประเทศ</w:t>
      </w:r>
      <w:r w:rsidRPr="006647B5">
        <w:rPr>
          <w:rFonts w:ascii="TH SarabunPSK" w:hAnsi="TH SarabunPSK" w:cs="TH SarabunPSK"/>
          <w:color w:val="000000" w:themeColor="text1"/>
          <w:sz w:val="28"/>
          <w:lang w:bidi="ar-SA"/>
        </w:rPr>
        <w:t xml:space="preserve">. </w:t>
      </w:r>
      <w:r w:rsidRPr="006647B5">
        <w:rPr>
          <w:rFonts w:ascii="TH SarabunPSK" w:hAnsi="TH SarabunPSK" w:cs="TH SarabunPSK"/>
          <w:b/>
          <w:bCs/>
          <w:color w:val="000000" w:themeColor="text1"/>
          <w:sz w:val="28"/>
          <w:lang w:bidi="ar-SA"/>
        </w:rPr>
        <w:t xml:space="preserve"> </w:t>
      </w:r>
      <w:r w:rsidRPr="006647B5">
        <w:rPr>
          <w:rFonts w:ascii="TH SarabunPSK" w:hAnsi="TH SarabunPSK" w:cs="TH SarabunPSK"/>
          <w:b/>
          <w:bCs/>
          <w:color w:val="000000" w:themeColor="text1"/>
          <w:sz w:val="28"/>
          <w:cs/>
        </w:rPr>
        <w:t>ทวีปเอเซีย</w:t>
      </w:r>
      <w:r w:rsidRPr="006647B5">
        <w:rPr>
          <w:rFonts w:ascii="TH SarabunPSK" w:hAnsi="TH SarabunPSK" w:cs="TH SarabunPSK"/>
          <w:b/>
          <w:bCs/>
          <w:color w:val="000000" w:themeColor="text1"/>
          <w:sz w:val="28"/>
          <w:lang w:bidi="ar-SA"/>
        </w:rPr>
        <w:t xml:space="preserve">: </w:t>
      </w:r>
      <w:r w:rsidRPr="006647B5">
        <w:rPr>
          <w:rFonts w:ascii="TH SarabunPSK" w:hAnsi="TH SarabunPSK" w:cs="TH SarabunPSK"/>
          <w:b/>
          <w:bCs/>
          <w:color w:val="000000" w:themeColor="text1"/>
          <w:sz w:val="28"/>
          <w:cs/>
        </w:rPr>
        <w:t>ออสเตรเลีย</w:t>
      </w:r>
      <w:r w:rsidRPr="006647B5">
        <w:rPr>
          <w:rFonts w:ascii="TH SarabunPSK" w:hAnsi="TH SarabunPSK" w:cs="TH SarabunPSK"/>
          <w:b/>
          <w:bCs/>
          <w:color w:val="000000" w:themeColor="text1"/>
          <w:sz w:val="28"/>
          <w:lang w:bidi="ar-SA"/>
        </w:rPr>
        <w:t>”.</w:t>
      </w:r>
      <w:r w:rsidRPr="006647B5">
        <w:rPr>
          <w:rFonts w:ascii="TH SarabunPSK" w:hAnsi="TH SarabunPSK" w:cs="TH SarabunPSK"/>
          <w:color w:val="000000" w:themeColor="text1"/>
          <w:sz w:val="28"/>
          <w:lang w:bidi="ar-SA"/>
        </w:rPr>
        <w:t xml:space="preserve"> </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w:t>
      </w:r>
      <w:r w:rsidRPr="006647B5">
        <w:rPr>
          <w:rFonts w:ascii="TH SarabunPSK" w:hAnsi="TH SarabunPSK" w:cs="TH SarabunPSK"/>
          <w:b/>
          <w:bCs/>
          <w:sz w:val="28"/>
        </w:rPr>
        <w:t xml:space="preserve"> </w:t>
      </w:r>
      <w:r w:rsidRPr="006647B5">
        <w:rPr>
          <w:rFonts w:ascii="TH SarabunPSK" w:hAnsi="TH SarabunPSK" w:cs="TH SarabunPSK"/>
          <w:color w:val="000000" w:themeColor="text1"/>
          <w:sz w:val="28"/>
          <w:lang w:bidi="ar-SA"/>
        </w:rPr>
        <w:t>http://www.mfa.go.th/main/th/world/70/10278-</w:t>
      </w:r>
      <w:r w:rsidRPr="006647B5">
        <w:rPr>
          <w:rFonts w:ascii="TH SarabunPSK" w:hAnsi="TH SarabunPSK" w:cs="TH SarabunPSK"/>
          <w:color w:val="000000" w:themeColor="text1"/>
          <w:sz w:val="28"/>
          <w:cs/>
        </w:rPr>
        <w:t>บรูไนดารุสซาลาม</w:t>
      </w:r>
      <w:r w:rsidRPr="006647B5">
        <w:rPr>
          <w:rFonts w:ascii="TH SarabunPSK" w:hAnsi="TH SarabunPSK" w:cs="TH SarabunPSK"/>
          <w:color w:val="000000" w:themeColor="text1"/>
          <w:sz w:val="28"/>
          <w:lang w:bidi="ar-SA"/>
        </w:rPr>
        <w:t xml:space="preserve">.html </w:t>
      </w:r>
    </w:p>
    <w:p w14:paraId="0095F2F5" w14:textId="5DA3E8AC" w:rsidR="00965716" w:rsidRPr="006647B5" w:rsidRDefault="00965716" w:rsidP="00534854">
      <w:pPr>
        <w:pStyle w:val="a6"/>
        <w:shd w:val="clear" w:color="auto" w:fill="FFFFFF"/>
        <w:spacing w:before="0" w:beforeAutospacing="0" w:after="135" w:afterAutospacing="0" w:line="276" w:lineRule="auto"/>
        <w:ind w:left="720" w:hanging="720"/>
        <w:rPr>
          <w:rFonts w:ascii="TH SarabunPSK" w:hAnsi="TH SarabunPSK" w:cs="TH SarabunPSK"/>
          <w:b/>
          <w:bCs/>
        </w:rPr>
      </w:pPr>
      <w:r w:rsidRPr="006647B5">
        <w:rPr>
          <w:rFonts w:ascii="TH SarabunPSK" w:hAnsi="TH SarabunPSK" w:cs="TH SarabunPSK"/>
          <w:color w:val="333333"/>
          <w:shd w:val="clear" w:color="auto" w:fill="FFFFFF"/>
          <w:cs/>
        </w:rPr>
        <w:t>นวพล ธำรงรัตนฤทธิ์</w:t>
      </w:r>
      <w:r w:rsidRPr="006647B5">
        <w:rPr>
          <w:rFonts w:ascii="TH SarabunPSK" w:hAnsi="TH SarabunPSK" w:cs="TH SarabunPSK"/>
          <w:b/>
          <w:bCs/>
        </w:rPr>
        <w:t xml:space="preserve">. </w:t>
      </w:r>
      <w:r w:rsidRPr="006647B5">
        <w:rPr>
          <w:rFonts w:ascii="TH SarabunPSK" w:hAnsi="TH SarabunPSK" w:cs="TH SarabunPSK"/>
          <w:b/>
          <w:bCs/>
          <w:cs/>
        </w:rPr>
        <w:t>เป็นไทย ไม่เป็นทาส. 25</w:t>
      </w:r>
      <w:r w:rsidR="0036198C" w:rsidRPr="006647B5">
        <w:rPr>
          <w:rFonts w:ascii="TH SarabunPSK" w:hAnsi="TH SarabunPSK" w:cs="TH SarabunPSK"/>
          <w:b/>
          <w:bCs/>
          <w:cs/>
        </w:rPr>
        <w:t>63</w:t>
      </w:r>
      <w:r w:rsidRPr="006647B5">
        <w:rPr>
          <w:rFonts w:ascii="TH SarabunPSK" w:hAnsi="TH SarabunPSK" w:cs="TH SarabunPSK"/>
          <w:b/>
          <w:bCs/>
          <w:cs/>
        </w:rPr>
        <w:t xml:space="preserve">. </w:t>
      </w:r>
      <w:r w:rsidRPr="006647B5">
        <w:rPr>
          <w:rFonts w:ascii="TH SarabunPSK" w:hAnsi="TH SarabunPSK" w:cs="TH SarabunPSK"/>
          <w:b/>
          <w:bCs/>
        </w:rPr>
        <w:t xml:space="preserve"> </w:t>
      </w:r>
      <w:r w:rsidR="00B9314C" w:rsidRPr="006647B5">
        <w:rPr>
          <w:rFonts w:ascii="TH SarabunPSK" w:hAnsi="TH SarabunPSK" w:cs="TH SarabunPSK"/>
          <w:cs/>
        </w:rPr>
        <w:t xml:space="preserve">แหล่งที่มา </w:t>
      </w:r>
      <w:r w:rsidR="00B9314C" w:rsidRPr="006647B5">
        <w:rPr>
          <w:rFonts w:ascii="TH SarabunPSK" w:hAnsi="TH SarabunPSK" w:cs="TH SarabunPSK"/>
        </w:rPr>
        <w:t>[</w:t>
      </w:r>
      <w:r w:rsidR="00B9314C" w:rsidRPr="006647B5">
        <w:rPr>
          <w:rFonts w:ascii="TH SarabunPSK" w:hAnsi="TH SarabunPSK" w:cs="TH SarabunPSK"/>
          <w:cs/>
        </w:rPr>
        <w:t>ออนไลน์</w:t>
      </w:r>
      <w:r w:rsidR="00B9314C" w:rsidRPr="006647B5">
        <w:rPr>
          <w:rFonts w:ascii="TH SarabunPSK" w:hAnsi="TH SarabunPSK" w:cs="TH SarabunPSK"/>
        </w:rPr>
        <w:t>] :</w:t>
      </w:r>
      <w:r w:rsidR="00B9314C" w:rsidRPr="006647B5">
        <w:rPr>
          <w:rFonts w:ascii="TH SarabunPSK" w:hAnsi="TH SarabunPSK" w:cs="TH SarabunPSK"/>
          <w:b/>
          <w:bCs/>
        </w:rPr>
        <w:t xml:space="preserve"> </w:t>
      </w:r>
      <w:hyperlink r:id="rId24" w:history="1">
        <w:r w:rsidR="00DB0EA6" w:rsidRPr="006647B5">
          <w:rPr>
            <w:rStyle w:val="a7"/>
            <w:rFonts w:ascii="TH SarabunPSK" w:hAnsi="TH SarabunPSK" w:cs="TH SarabunPSK"/>
            <w:color w:val="000000" w:themeColor="text1"/>
            <w:u w:val="none"/>
          </w:rPr>
          <w:t>http://www.etatjournal.com/TAT review1</w:t>
        </w:r>
      </w:hyperlink>
      <w:r w:rsidR="00B9314C" w:rsidRPr="006647B5">
        <w:rPr>
          <w:rFonts w:ascii="TH SarabunPSK" w:hAnsi="TH SarabunPSK" w:cs="TH SarabunPSK"/>
          <w:color w:val="000000" w:themeColor="text1"/>
        </w:rPr>
        <w:t>.</w:t>
      </w:r>
    </w:p>
    <w:p w14:paraId="13964592" w14:textId="595D2CD9" w:rsidR="00DB0EA6" w:rsidRPr="006647B5" w:rsidRDefault="00DB0EA6" w:rsidP="00DB0EA6">
      <w:pPr>
        <w:pStyle w:val="a6"/>
        <w:spacing w:before="0" w:beforeAutospacing="0" w:after="0" w:afterAutospacing="0" w:line="276" w:lineRule="auto"/>
        <w:ind w:left="720" w:hanging="720"/>
        <w:rPr>
          <w:rFonts w:ascii="TH SarabunPSK" w:hAnsi="TH SarabunPSK" w:cs="TH SarabunPSK"/>
          <w:color w:val="000000" w:themeColor="text1"/>
        </w:rPr>
      </w:pPr>
      <w:r w:rsidRPr="006647B5">
        <w:rPr>
          <w:rFonts w:ascii="TH SarabunPSK" w:hAnsi="TH SarabunPSK" w:cs="TH SarabunPSK"/>
          <w:color w:val="000000" w:themeColor="text1"/>
          <w:cs/>
        </w:rPr>
        <w:t xml:space="preserve">กรมเอเชียะตะวันออก / </w:t>
      </w:r>
      <w:r w:rsidRPr="006647B5">
        <w:rPr>
          <w:rFonts w:ascii="TH SarabunPSK" w:hAnsi="TH SarabunPSK" w:cs="TH SarabunPSK"/>
          <w:b/>
          <w:bCs/>
          <w:color w:val="000000" w:themeColor="text1"/>
          <w:cs/>
        </w:rPr>
        <w:t xml:space="preserve">จับตาตะวันออก </w:t>
      </w:r>
      <w:r w:rsidRPr="006647B5">
        <w:rPr>
          <w:rFonts w:ascii="TH SarabunPSK" w:hAnsi="TH SarabunPSK" w:cs="TH SarabunPSK"/>
          <w:b/>
          <w:bCs/>
          <w:color w:val="000000" w:themeColor="text1"/>
        </w:rPr>
        <w:t>East Asia Watch</w:t>
      </w:r>
      <w:r w:rsidRPr="006647B5">
        <w:rPr>
          <w:rFonts w:ascii="TH SarabunPSK" w:hAnsi="TH SarabunPSK" w:cs="TH SarabunPSK"/>
          <w:color w:val="000000" w:themeColor="text1"/>
        </w:rPr>
        <w:t xml:space="preserve">   </w:t>
      </w:r>
      <w:r w:rsidRPr="006647B5">
        <w:rPr>
          <w:rFonts w:ascii="TH SarabunPSK" w:hAnsi="TH SarabunPSK" w:cs="TH SarabunPSK"/>
          <w:color w:val="000000" w:themeColor="text1"/>
          <w:cs/>
        </w:rPr>
        <w:t xml:space="preserve">๒๓ </w:t>
      </w:r>
      <w:bookmarkStart w:id="0" w:name="_Hlk67902040"/>
      <w:r w:rsidR="0036198C" w:rsidRPr="006647B5">
        <w:rPr>
          <w:rFonts w:ascii="TH SarabunPSK" w:hAnsi="TH SarabunPSK" w:cs="TH SarabunPSK"/>
          <w:color w:val="000000" w:themeColor="text1"/>
          <w:cs/>
        </w:rPr>
        <w:t>กุมภาพันธ์</w:t>
      </w:r>
      <w:r w:rsidRPr="006647B5">
        <w:rPr>
          <w:rFonts w:ascii="TH SarabunPSK" w:hAnsi="TH SarabunPSK" w:cs="TH SarabunPSK"/>
          <w:color w:val="000000" w:themeColor="text1"/>
          <w:cs/>
        </w:rPr>
        <w:t xml:space="preserve"> ๒๕</w:t>
      </w:r>
      <w:r w:rsidR="0036198C" w:rsidRPr="006647B5">
        <w:rPr>
          <w:rFonts w:ascii="TH SarabunPSK" w:hAnsi="TH SarabunPSK" w:cs="TH SarabunPSK"/>
          <w:color w:val="000000" w:themeColor="text1"/>
          <w:cs/>
        </w:rPr>
        <w:t>๖๔</w:t>
      </w:r>
      <w:r w:rsidRPr="006647B5">
        <w:rPr>
          <w:rFonts w:ascii="TH SarabunPSK" w:hAnsi="TH SarabunPSK" w:cs="TH SarabunPSK"/>
          <w:color w:val="000000" w:themeColor="text1"/>
        </w:rPr>
        <w:t xml:space="preserve"> </w:t>
      </w:r>
      <w:bookmarkEnd w:id="0"/>
      <w:r w:rsidRPr="006647B5">
        <w:rPr>
          <w:rFonts w:ascii="TH SarabunPSK" w:hAnsi="TH SarabunPSK" w:cs="TH SarabunPSK"/>
          <w:color w:val="000000" w:themeColor="text1"/>
        </w:rPr>
        <w:t>.</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xml:space="preserve">] : </w:t>
      </w:r>
      <w:hyperlink r:id="rId25" w:history="1">
        <w:r w:rsidRPr="006647B5">
          <w:rPr>
            <w:rStyle w:val="a7"/>
            <w:rFonts w:ascii="TH SarabunPSK" w:hAnsi="TH SarabunPSK" w:cs="TH SarabunPSK"/>
            <w:color w:val="000000" w:themeColor="text1"/>
            <w:u w:val="none"/>
            <w:shd w:val="clear" w:color="auto" w:fill="FFFFFF"/>
          </w:rPr>
          <w:t>www.thaifta.com</w:t>
        </w:r>
      </w:hyperlink>
      <w:r w:rsidRPr="006647B5">
        <w:rPr>
          <w:rFonts w:ascii="TH SarabunPSK" w:hAnsi="TH SarabunPSK" w:cs="TH SarabunPSK"/>
          <w:color w:val="000000" w:themeColor="text1"/>
          <w:shd w:val="clear" w:color="auto" w:fill="FFFFFF"/>
          <w:cs/>
        </w:rPr>
        <w:t xml:space="preserve"> </w:t>
      </w:r>
      <w:r w:rsidRPr="006647B5">
        <w:rPr>
          <w:rFonts w:ascii="TH SarabunPSK" w:hAnsi="TH SarabunPSK" w:cs="TH SarabunPSK"/>
          <w:color w:val="000000" w:themeColor="text1"/>
          <w:cs/>
        </w:rPr>
        <w:t>คอลัมน์ : เทียบท่าประชาคม</w:t>
      </w:r>
      <w:r w:rsidRPr="006647B5">
        <w:rPr>
          <w:rFonts w:ascii="TH SarabunPSK" w:hAnsi="TH SarabunPSK" w:cs="TH SarabunPSK"/>
          <w:color w:val="000000" w:themeColor="text1"/>
        </w:rPr>
        <w:t xml:space="preserve"> / </w:t>
      </w:r>
      <w:r w:rsidRPr="006647B5">
        <w:rPr>
          <w:rFonts w:ascii="TH SarabunPSK" w:hAnsi="TH SarabunPSK" w:cs="TH SarabunPSK"/>
          <w:color w:val="000000" w:themeColor="text1"/>
          <w:cs/>
        </w:rPr>
        <w:t xml:space="preserve">โอฬาร สุขเกษม </w:t>
      </w:r>
      <w:r w:rsidRPr="006647B5">
        <w:rPr>
          <w:rFonts w:ascii="TH SarabunPSK" w:hAnsi="TH SarabunPSK" w:cs="TH SarabunPSK"/>
          <w:color w:val="000000" w:themeColor="text1"/>
        </w:rPr>
        <w:t xml:space="preserve">. </w:t>
      </w:r>
      <w:r w:rsidRPr="006647B5">
        <w:rPr>
          <w:rFonts w:ascii="TH SarabunPSK" w:hAnsi="TH SarabunPSK" w:cs="TH SarabunPSK"/>
          <w:color w:val="000000" w:themeColor="text1"/>
          <w:cs/>
        </w:rPr>
        <w:t>จากหนังสือพิมพ์ฐานเศรษฐกิจ ปีที่33 (1) ฉบับที่ 2</w:t>
      </w:r>
      <w:r w:rsidRPr="006647B5">
        <w:rPr>
          <w:rFonts w:ascii="TH SarabunPSK" w:hAnsi="TH SarabunPSK" w:cs="TH SarabunPSK"/>
          <w:color w:val="000000" w:themeColor="text1"/>
        </w:rPr>
        <w:t>,</w:t>
      </w:r>
      <w:r w:rsidRPr="006647B5">
        <w:rPr>
          <w:rFonts w:ascii="TH SarabunPSK" w:hAnsi="TH SarabunPSK" w:cs="TH SarabunPSK"/>
          <w:color w:val="000000" w:themeColor="text1"/>
          <w:cs/>
        </w:rPr>
        <w:t xml:space="preserve">845 (12) วันที่ 19 - 22 </w:t>
      </w:r>
      <w:r w:rsidR="0036198C" w:rsidRPr="006647B5">
        <w:rPr>
          <w:rFonts w:ascii="TH SarabunPSK" w:hAnsi="TH SarabunPSK" w:cs="TH SarabunPSK"/>
          <w:color w:val="000000" w:themeColor="text1"/>
          <w:cs/>
        </w:rPr>
        <w:t xml:space="preserve">กุมภาพันธ์ </w:t>
      </w:r>
      <w:r w:rsidR="0036198C" w:rsidRPr="006647B5">
        <w:rPr>
          <w:rFonts w:ascii="TH SarabunPSK" w:hAnsi="TH SarabunPSK" w:cs="TH SarabunPSK"/>
          <w:color w:val="000000" w:themeColor="text1"/>
        </w:rPr>
        <w:t>2564</w:t>
      </w:r>
      <w:r w:rsidRPr="006647B5">
        <w:rPr>
          <w:rFonts w:ascii="TH SarabunPSK" w:hAnsi="TH SarabunPSK" w:cs="TH SarabunPSK"/>
          <w:color w:val="000000" w:themeColor="text1"/>
        </w:rPr>
        <w:t>.</w:t>
      </w:r>
    </w:p>
    <w:p w14:paraId="06F7BE19" w14:textId="77777777" w:rsidR="00CE4594" w:rsidRPr="006647B5" w:rsidRDefault="00EF6E2A" w:rsidP="00855D4E">
      <w:pPr>
        <w:pStyle w:val="HTML"/>
        <w:shd w:val="clear" w:color="auto" w:fill="FFFFFF"/>
        <w:spacing w:line="276" w:lineRule="auto"/>
        <w:ind w:left="720" w:hanging="720"/>
        <w:jc w:val="thaiDistribute"/>
        <w:rPr>
          <w:rFonts w:ascii="TH SarabunPSK" w:hAnsi="TH SarabunPSK" w:cs="TH SarabunPSK"/>
          <w:b/>
          <w:bCs/>
          <w:color w:val="212121"/>
        </w:rPr>
      </w:pPr>
      <w:r w:rsidRPr="006647B5">
        <w:rPr>
          <w:rFonts w:ascii="TH SarabunPSK" w:hAnsi="TH SarabunPSK" w:cs="TH SarabunPSK"/>
          <w:b/>
          <w:bCs/>
          <w:color w:val="212121"/>
          <w:cs/>
        </w:rPr>
        <w:t xml:space="preserve">สถิติการท่องเที่ยวในประเทศออสเตรเลีย. </w:t>
      </w:r>
      <w:r w:rsidRPr="006647B5">
        <w:rPr>
          <w:rFonts w:ascii="TH SarabunPSK" w:hAnsi="TH SarabunPSK" w:cs="TH SarabunPSK"/>
          <w:b/>
          <w:bCs/>
          <w:color w:val="212121"/>
        </w:rPr>
        <w:t xml:space="preserve">The Economic Importance of Tourism in Australia’s Regions ,Tourism Research Australia,\Department of Resources, </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w:t>
      </w:r>
      <w:r w:rsidRPr="006647B5">
        <w:rPr>
          <w:rFonts w:ascii="TH SarabunPSK" w:hAnsi="TH SarabunPSK" w:cs="TH SarabunPSK"/>
          <w:b/>
          <w:bCs/>
        </w:rPr>
        <w:t xml:space="preserve"> </w:t>
      </w:r>
      <w:hyperlink r:id="rId26" w:history="1">
        <w:r w:rsidRPr="006647B5">
          <w:rPr>
            <w:rStyle w:val="a7"/>
            <w:rFonts w:ascii="TH SarabunPSK" w:hAnsi="TH SarabunPSK" w:cs="TH SarabunPSK"/>
            <w:b/>
            <w:bCs/>
            <w:color w:val="000000" w:themeColor="text1"/>
            <w:u w:val="none"/>
          </w:rPr>
          <w:t>www.ret.gov.au/tra</w:t>
        </w:r>
      </w:hyperlink>
    </w:p>
    <w:p w14:paraId="69446BB5" w14:textId="77777777" w:rsidR="00855D4E" w:rsidRPr="006647B5" w:rsidRDefault="00855D4E" w:rsidP="00855D4E">
      <w:pPr>
        <w:pStyle w:val="a6"/>
        <w:shd w:val="clear" w:color="auto" w:fill="FFFFFF"/>
        <w:spacing w:before="0" w:beforeAutospacing="0" w:after="150" w:afterAutospacing="0"/>
        <w:rPr>
          <w:rFonts w:ascii="TH SarabunPSK" w:hAnsi="TH SarabunPSK" w:cs="TH SarabunPSK"/>
          <w:b/>
          <w:bCs/>
          <w:i/>
          <w:iCs/>
          <w:shd w:val="clear" w:color="auto" w:fill="FFFFFF"/>
        </w:rPr>
      </w:pPr>
      <w:r w:rsidRPr="006647B5">
        <w:rPr>
          <w:rFonts w:ascii="TH SarabunPSK" w:hAnsi="TH SarabunPSK" w:cs="TH SarabunPSK"/>
          <w:b/>
          <w:bCs/>
          <w:cs/>
        </w:rPr>
        <w:t>ศิลปวัฒนธรรมในประเทศออสเตรเลีย</w:t>
      </w:r>
      <w:r w:rsidRPr="006647B5">
        <w:rPr>
          <w:rFonts w:ascii="TH SarabunPSK" w:hAnsi="TH SarabunPSK" w:cs="TH SarabunPSK"/>
          <w:b/>
          <w:bCs/>
          <w:i/>
          <w:iCs/>
          <w:shd w:val="clear" w:color="auto" w:fill="FFFFFF"/>
        </w:rPr>
        <w:t>.</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w:t>
      </w:r>
    </w:p>
    <w:p w14:paraId="00E4DDCE" w14:textId="77777777" w:rsidR="000C5928" w:rsidRPr="006647B5" w:rsidRDefault="000C5928" w:rsidP="000C5928">
      <w:pPr>
        <w:pStyle w:val="a6"/>
        <w:shd w:val="clear" w:color="auto" w:fill="FFFFFF"/>
        <w:spacing w:before="0" w:beforeAutospacing="0" w:after="150" w:afterAutospacing="0"/>
        <w:ind w:firstLine="720"/>
        <w:jc w:val="thaiDistribute"/>
        <w:rPr>
          <w:rFonts w:ascii="TH SarabunPSK" w:hAnsi="TH SarabunPSK" w:cs="TH SarabunPSK"/>
          <w:shd w:val="clear" w:color="auto" w:fill="FFFFFF"/>
        </w:rPr>
      </w:pPr>
      <w:r w:rsidRPr="006647B5">
        <w:rPr>
          <w:rFonts w:ascii="TH SarabunPSK" w:hAnsi="TH SarabunPSK" w:cs="TH SarabunPSK"/>
        </w:rPr>
        <w:t>http:// www .hoteltravel.com/th/ Australia /sydney/history-of-sydney.htm</w:t>
      </w:r>
    </w:p>
    <w:p w14:paraId="671DD7F0" w14:textId="77777777" w:rsidR="004054A4" w:rsidRPr="006647B5" w:rsidRDefault="004054A4" w:rsidP="004054A4">
      <w:pPr>
        <w:rPr>
          <w:rFonts w:ascii="TH SarabunPSK" w:hAnsi="TH SarabunPSK" w:cs="TH SarabunPSK"/>
          <w:sz w:val="28"/>
        </w:rPr>
      </w:pPr>
      <w:r w:rsidRPr="006647B5">
        <w:rPr>
          <w:rFonts w:ascii="TH SarabunPSK" w:hAnsi="TH SarabunPSK" w:cs="TH SarabunPSK"/>
          <w:b/>
          <w:bCs/>
          <w:sz w:val="28"/>
          <w:cs/>
        </w:rPr>
        <w:lastRenderedPageBreak/>
        <w:t>เทศกาลภาพยนตร์นานาชาติในออสเตรเลีย</w:t>
      </w:r>
      <w:r w:rsidRPr="006647B5">
        <w:rPr>
          <w:rFonts w:ascii="TH SarabunPSK" w:hAnsi="TH SarabunPSK" w:cs="TH SarabunPSK"/>
          <w:sz w:val="28"/>
        </w:rPr>
        <w:t xml:space="preserve">. </w:t>
      </w:r>
      <w:r w:rsidRPr="006647B5">
        <w:rPr>
          <w:rFonts w:ascii="TH SarabunPSK" w:hAnsi="TH SarabunPSK" w:cs="TH SarabunPSK"/>
          <w:sz w:val="28"/>
          <w:cs/>
        </w:rPr>
        <w:t>การเป็นพลเมืองออสเตรเลีย.ความผูกพันร่วมกันของเรา</w:t>
      </w:r>
      <w:r w:rsidRPr="006647B5">
        <w:rPr>
          <w:rFonts w:ascii="TH SarabunPSK" w:hAnsi="TH SarabunPSK" w:cs="TH SarabunPSK"/>
          <w:sz w:val="28"/>
        </w:rPr>
        <w:t>.</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 www.citizenship.gov.au/learn/cit_test/test_resource/_pdf/thai-test</w:t>
      </w:r>
    </w:p>
    <w:p w14:paraId="7EF2038D" w14:textId="16BF145F" w:rsidR="000C5928" w:rsidRPr="006647B5" w:rsidRDefault="004054A4" w:rsidP="004054A4">
      <w:pPr>
        <w:pStyle w:val="HTML"/>
        <w:shd w:val="clear" w:color="auto" w:fill="FFFFFF"/>
        <w:spacing w:line="276" w:lineRule="auto"/>
        <w:rPr>
          <w:rFonts w:ascii="TH SarabunPSK" w:hAnsi="TH SarabunPSK" w:cs="TH SarabunPSK"/>
          <w:b/>
          <w:bCs/>
          <w:color w:val="000000" w:themeColor="text1"/>
        </w:rPr>
      </w:pPr>
      <w:r w:rsidRPr="006647B5">
        <w:rPr>
          <w:rFonts w:ascii="TH SarabunPSK" w:hAnsi="TH SarabunPSK" w:cs="TH SarabunPSK"/>
          <w:cs/>
        </w:rPr>
        <w:t>.นวพล ธำรงรัตนฤทธิ์ .</w:t>
      </w:r>
      <w:r w:rsidRPr="006647B5">
        <w:rPr>
          <w:rFonts w:ascii="TH SarabunPSK" w:hAnsi="TH SarabunPSK" w:cs="TH SarabunPSK"/>
        </w:rPr>
        <w:t>TAT review</w:t>
      </w:r>
      <w:r w:rsidRPr="006647B5">
        <w:rPr>
          <w:rFonts w:ascii="TH SarabunPSK" w:hAnsi="TH SarabunPSK" w:cs="TH SarabunPSK"/>
          <w:cs/>
        </w:rPr>
        <w:t>1/2015</w:t>
      </w:r>
      <w:r w:rsidRPr="006647B5">
        <w:rPr>
          <w:rFonts w:ascii="TH SarabunPSK" w:hAnsi="TH SarabunPSK" w:cs="TH SarabunPSK"/>
          <w:b/>
          <w:bCs/>
          <w:color w:val="212121"/>
        </w:rPr>
        <w:t>.</w:t>
      </w:r>
      <w:r w:rsidRPr="006647B5">
        <w:rPr>
          <w:rFonts w:ascii="TH SarabunPSK" w:hAnsi="TH SarabunPSK" w:cs="TH SarabunPSK"/>
          <w:b/>
          <w:bCs/>
          <w:cs/>
        </w:rPr>
        <w:t>เทศกาลภาพยนตร์</w:t>
      </w:r>
      <w:r w:rsidRPr="006647B5">
        <w:rPr>
          <w:rFonts w:ascii="TH SarabunPSK" w:hAnsi="TH SarabunPSK" w:cs="TH SarabunPSK"/>
          <w:color w:val="006621"/>
          <w:shd w:val="clear" w:color="auto" w:fill="FFFFFF"/>
        </w:rPr>
        <w:t xml:space="preserve"> .</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xml:space="preserve">] : </w:t>
      </w:r>
      <w:r w:rsidRPr="006647B5">
        <w:rPr>
          <w:rFonts w:ascii="TH SarabunPSK" w:hAnsi="TH SarabunPSK" w:cs="TH SarabunPSK"/>
          <w:color w:val="000000" w:themeColor="text1"/>
          <w:shd w:val="clear" w:color="auto" w:fill="FFFFFF"/>
        </w:rPr>
        <w:t>www.e</w:t>
      </w:r>
      <w:r w:rsidRPr="006647B5">
        <w:rPr>
          <w:rFonts w:ascii="TH SarabunPSK" w:hAnsi="TH SarabunPSK" w:cs="TH SarabunPSK"/>
          <w:b/>
          <w:bCs/>
          <w:color w:val="000000" w:themeColor="text1"/>
          <w:shd w:val="clear" w:color="auto" w:fill="FFFFFF"/>
        </w:rPr>
        <w:t>tat</w:t>
      </w:r>
      <w:r w:rsidRPr="006647B5">
        <w:rPr>
          <w:rFonts w:ascii="TH SarabunPSK" w:hAnsi="TH SarabunPSK" w:cs="TH SarabunPSK"/>
          <w:color w:val="000000" w:themeColor="text1"/>
          <w:shd w:val="clear" w:color="auto" w:fill="FFFFFF"/>
        </w:rPr>
        <w:t>journal.com/web/menu...</w:t>
      </w:r>
      <w:r w:rsidRPr="006647B5">
        <w:rPr>
          <w:rFonts w:ascii="TH SarabunPSK" w:hAnsi="TH SarabunPSK" w:cs="TH SarabunPSK"/>
          <w:b/>
          <w:bCs/>
          <w:color w:val="000000" w:themeColor="text1"/>
          <w:shd w:val="clear" w:color="auto" w:fill="FFFFFF"/>
        </w:rPr>
        <w:t>tat</w:t>
      </w:r>
      <w:r w:rsidRPr="006647B5">
        <w:rPr>
          <w:rFonts w:ascii="TH SarabunPSK" w:hAnsi="TH SarabunPSK" w:cs="TH SarabunPSK"/>
          <w:color w:val="000000" w:themeColor="text1"/>
          <w:shd w:val="clear" w:color="auto" w:fill="FFFFFF"/>
        </w:rPr>
        <w:t>/...</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r w:rsidRPr="006647B5">
        <w:rPr>
          <w:rFonts w:ascii="TH SarabunPSK" w:hAnsi="TH SarabunPSK" w:cs="TH SarabunPSK"/>
          <w:color w:val="000000" w:themeColor="text1"/>
          <w:shd w:val="clear" w:color="auto" w:fill="FFFFFF"/>
        </w:rPr>
        <w:t>/...1</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r w:rsidRPr="006647B5">
        <w:rPr>
          <w:rFonts w:ascii="TH SarabunPSK" w:hAnsi="TH SarabunPSK" w:cs="TH SarabunPSK"/>
          <w:color w:val="000000" w:themeColor="text1"/>
          <w:shd w:val="clear" w:color="auto" w:fill="FFFFFF"/>
        </w:rPr>
        <w:t>/629-1</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p>
    <w:p w14:paraId="53D2D83B" w14:textId="45C82BFB" w:rsidR="00DA62F4" w:rsidRPr="006647B5" w:rsidRDefault="00DB0EA6" w:rsidP="00DB0EA6">
      <w:pPr>
        <w:rPr>
          <w:rFonts w:ascii="TH SarabunPSK" w:hAnsi="TH SarabunPSK" w:cs="TH SarabunPSK"/>
          <w:sz w:val="28"/>
        </w:rPr>
      </w:pPr>
      <w:r w:rsidRPr="006647B5">
        <w:rPr>
          <w:rFonts w:ascii="TH SarabunPSK" w:hAnsi="TH SarabunPSK" w:cs="TH SarabunPSK"/>
          <w:b/>
          <w:bCs/>
          <w:sz w:val="28"/>
          <w:cs/>
        </w:rPr>
        <w:t>ภูมิหลังนักท่องเที่ยว ออสเตรเลีย</w:t>
      </w:r>
      <w:r w:rsidRPr="006647B5">
        <w:rPr>
          <w:rFonts w:ascii="TH SarabunPSK" w:hAnsi="TH SarabunPSK" w:cs="TH SarabunPSK"/>
          <w:sz w:val="28"/>
        </w:rPr>
        <w:t xml:space="preserve"> .25</w:t>
      </w:r>
      <w:r w:rsidR="0036198C" w:rsidRPr="006647B5">
        <w:rPr>
          <w:rFonts w:ascii="TH SarabunPSK" w:hAnsi="TH SarabunPSK" w:cs="TH SarabunPSK"/>
          <w:sz w:val="28"/>
          <w:cs/>
        </w:rPr>
        <w:t>64</w:t>
      </w:r>
      <w:r w:rsidRPr="006647B5">
        <w:rPr>
          <w:rFonts w:ascii="TH SarabunPSK" w:hAnsi="TH SarabunPSK" w:cs="TH SarabunPSK"/>
          <w:sz w:val="28"/>
        </w:rPr>
        <w:t xml:space="preserve">. </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w:t>
      </w:r>
      <w:r w:rsidRPr="006647B5">
        <w:rPr>
          <w:rFonts w:ascii="TH SarabunPSK" w:eastAsia="Times New Roman" w:hAnsi="TH SarabunPSK" w:cs="TH SarabunPSK"/>
          <w:color w:val="000000" w:themeColor="text1"/>
          <w:sz w:val="28"/>
          <w:cs/>
        </w:rPr>
        <w:t xml:space="preserve"> </w:t>
      </w:r>
      <w:hyperlink r:id="rId27" w:history="1">
        <w:r w:rsidRPr="006647B5">
          <w:rPr>
            <w:rStyle w:val="a7"/>
            <w:rFonts w:ascii="TH SarabunPSK" w:hAnsi="TH SarabunPSK" w:cs="TH SarabunPSK"/>
            <w:color w:val="000000" w:themeColor="text1"/>
            <w:sz w:val="28"/>
            <w:u w:val="none"/>
          </w:rPr>
          <w:t>http://www.elearning.msu.ac.th</w:t>
        </w:r>
      </w:hyperlink>
      <w:r w:rsidR="006142E8" w:rsidRPr="006647B5">
        <w:rPr>
          <w:rFonts w:ascii="TH SarabunPSK" w:hAnsi="TH SarabunPSK" w:cs="TH SarabunPSK"/>
          <w:sz w:val="28"/>
        </w:rPr>
        <w:t>.</w:t>
      </w:r>
    </w:p>
    <w:p w14:paraId="22C3D88D" w14:textId="730AD430" w:rsidR="00DB0EA6" w:rsidRPr="006647B5" w:rsidRDefault="00DB0EA6" w:rsidP="00DB0EA6">
      <w:pPr>
        <w:rPr>
          <w:rFonts w:ascii="TH SarabunPSK" w:hAnsi="TH SarabunPSK" w:cs="TH SarabunPSK"/>
          <w:sz w:val="28"/>
        </w:rPr>
      </w:pPr>
      <w:r w:rsidRPr="006647B5">
        <w:rPr>
          <w:rFonts w:ascii="TH SarabunPSK" w:hAnsi="TH SarabunPSK" w:cs="TH SarabunPSK"/>
          <w:b/>
          <w:bCs/>
          <w:sz w:val="28"/>
          <w:cs/>
        </w:rPr>
        <w:t>การเดินทางเข้าออสเตรเลีย.</w:t>
      </w:r>
      <w:r w:rsidRPr="006647B5">
        <w:rPr>
          <w:rFonts w:ascii="TH SarabunPSK" w:hAnsi="TH SarabunPSK" w:cs="TH SarabunPSK"/>
          <w:sz w:val="28"/>
          <w:cs/>
        </w:rPr>
        <w:t>กรมเจรจาการค้าระหว่างประเทศ</w:t>
      </w:r>
      <w:r w:rsidR="006142E8" w:rsidRPr="006647B5">
        <w:rPr>
          <w:rFonts w:ascii="TH SarabunPSK" w:hAnsi="TH SarabunPSK" w:cs="TH SarabunPSK"/>
          <w:sz w:val="28"/>
        </w:rPr>
        <w:t>.</w:t>
      </w:r>
      <w:r w:rsidRPr="006647B5">
        <w:rPr>
          <w:rFonts w:ascii="TH SarabunPSK" w:hAnsi="TH SarabunPSK" w:cs="TH SarabunPSK"/>
          <w:sz w:val="28"/>
          <w:cs/>
        </w:rPr>
        <w:t>สำนักอเมริกาและแปซิฟิก</w:t>
      </w:r>
      <w:r w:rsidR="006142E8" w:rsidRPr="006647B5">
        <w:rPr>
          <w:rFonts w:ascii="TH SarabunPSK" w:hAnsi="TH SarabunPSK" w:cs="TH SarabunPSK"/>
          <w:sz w:val="28"/>
        </w:rPr>
        <w:t>.</w:t>
      </w:r>
      <w:r w:rsidRPr="006647B5">
        <w:rPr>
          <w:rFonts w:ascii="TH SarabunPSK" w:hAnsi="TH SarabunPSK" w:cs="TH SarabunPSK"/>
          <w:sz w:val="28"/>
          <w:cs/>
        </w:rPr>
        <w:t xml:space="preserve">กันยายน </w:t>
      </w:r>
      <w:r w:rsidRPr="006647B5">
        <w:rPr>
          <w:rFonts w:ascii="TH SarabunPSK" w:hAnsi="TH SarabunPSK" w:cs="TH SarabunPSK"/>
          <w:sz w:val="28"/>
        </w:rPr>
        <w:t>25</w:t>
      </w:r>
      <w:r w:rsidR="0036198C" w:rsidRPr="006647B5">
        <w:rPr>
          <w:rFonts w:ascii="TH SarabunPSK" w:hAnsi="TH SarabunPSK" w:cs="TH SarabunPSK"/>
          <w:sz w:val="28"/>
          <w:cs/>
        </w:rPr>
        <w:t>6</w:t>
      </w:r>
      <w:r w:rsidRPr="006647B5">
        <w:rPr>
          <w:rFonts w:ascii="TH SarabunPSK" w:hAnsi="TH SarabunPSK" w:cs="TH SarabunPSK"/>
          <w:sz w:val="28"/>
        </w:rPr>
        <w:t>4</w:t>
      </w:r>
      <w:r w:rsidR="006142E8" w:rsidRPr="006647B5">
        <w:rPr>
          <w:rFonts w:ascii="TH SarabunPSK" w:hAnsi="TH SarabunPSK" w:cs="TH SarabunPSK"/>
          <w:sz w:val="28"/>
        </w:rPr>
        <w:t>.</w:t>
      </w:r>
    </w:p>
    <w:p w14:paraId="4E575431" w14:textId="77777777" w:rsidR="00965716" w:rsidRPr="006647B5" w:rsidRDefault="00965716" w:rsidP="00BB559D">
      <w:pPr>
        <w:pStyle w:val="a6"/>
        <w:shd w:val="clear" w:color="auto" w:fill="FFFFFF"/>
        <w:spacing w:before="0" w:beforeAutospacing="0" w:after="135" w:afterAutospacing="0" w:line="276" w:lineRule="auto"/>
        <w:ind w:left="720" w:hanging="720"/>
        <w:rPr>
          <w:rFonts w:ascii="TH SarabunPSK" w:hAnsi="TH SarabunPSK" w:cs="TH SarabunPSK"/>
          <w:color w:val="000000" w:themeColor="text1"/>
        </w:rPr>
      </w:pPr>
      <w:r w:rsidRPr="006647B5">
        <w:rPr>
          <w:rFonts w:ascii="TH SarabunPSK" w:hAnsi="TH SarabunPSK" w:cs="TH SarabunPSK"/>
          <w:color w:val="000000" w:themeColor="text1"/>
          <w:shd w:val="clear" w:color="auto" w:fill="FFFFFF"/>
          <w:cs/>
        </w:rPr>
        <w:t>การตกลงการค้า</w:t>
      </w:r>
      <w:r w:rsidR="00BB559D" w:rsidRPr="006647B5">
        <w:rPr>
          <w:rFonts w:ascii="TH SarabunPSK" w:hAnsi="TH SarabunPSK" w:cs="TH SarabunPSK"/>
          <w:color w:val="000000" w:themeColor="text1"/>
          <w:shd w:val="clear" w:color="auto" w:fill="FFFFFF"/>
          <w:cs/>
        </w:rPr>
        <w:t>.</w:t>
      </w:r>
      <w:r w:rsidR="00BB559D" w:rsidRPr="006647B5">
        <w:rPr>
          <w:rStyle w:val="a9"/>
          <w:rFonts w:ascii="TH SarabunPSK" w:hAnsi="TH SarabunPSK" w:cs="TH SarabunPSK"/>
          <w:b/>
          <w:bCs/>
          <w:i w:val="0"/>
          <w:iCs w:val="0"/>
          <w:color w:val="000000" w:themeColor="text1"/>
          <w:shd w:val="clear" w:color="auto" w:fill="FFFFFF"/>
          <w:cs/>
        </w:rPr>
        <w:t xml:space="preserve"> </w:t>
      </w:r>
      <w:r w:rsidRPr="006647B5">
        <w:rPr>
          <w:rStyle w:val="a9"/>
          <w:rFonts w:ascii="TH SarabunPSK" w:hAnsi="TH SarabunPSK" w:cs="TH SarabunPSK"/>
          <w:b/>
          <w:bCs/>
          <w:i w:val="0"/>
          <w:iCs w:val="0"/>
          <w:color w:val="000000" w:themeColor="text1"/>
          <w:shd w:val="clear" w:color="auto" w:fill="FFFFFF"/>
          <w:cs/>
        </w:rPr>
        <w:t>ออสเตรเลีย</w:t>
      </w:r>
      <w:r w:rsidR="008F3029" w:rsidRPr="006647B5">
        <w:rPr>
          <w:rFonts w:ascii="TH SarabunPSK" w:hAnsi="TH SarabunPSK" w:cs="TH SarabunPSK"/>
          <w:cs/>
        </w:rPr>
        <w:t>.</w:t>
      </w:r>
      <w:r w:rsidRPr="006647B5">
        <w:rPr>
          <w:rFonts w:ascii="TH SarabunPSK" w:hAnsi="TH SarabunPSK" w:cs="TH SarabunPSK"/>
        </w:rPr>
        <w:t> </w:t>
      </w:r>
      <w:r w:rsidRPr="006647B5">
        <w:rPr>
          <w:rFonts w:ascii="TH SarabunPSK" w:hAnsi="TH SarabunPSK" w:cs="TH SarabunPSK"/>
          <w:color w:val="000000" w:themeColor="text1"/>
          <w:shd w:val="clear" w:color="auto" w:fill="FFFFFF"/>
        </w:rPr>
        <w:t>2548 – 2553</w:t>
      </w:r>
      <w:r w:rsidR="00085088" w:rsidRPr="006647B5">
        <w:rPr>
          <w:rFonts w:ascii="TH SarabunPSK" w:hAnsi="TH SarabunPSK" w:cs="TH SarabunPSK"/>
          <w:color w:val="000000" w:themeColor="text1"/>
        </w:rPr>
        <w:t>.</w:t>
      </w:r>
      <w:r w:rsidR="008F3029" w:rsidRPr="006647B5">
        <w:rPr>
          <w:rFonts w:ascii="TH SarabunPSK" w:hAnsi="TH SarabunPSK" w:cs="TH SarabunPSK"/>
          <w:color w:val="000000" w:themeColor="text1"/>
          <w:shd w:val="clear" w:color="auto" w:fill="FFFFFF"/>
        </w:rPr>
        <w:t xml:space="preserve"> (Thai – Australia Free trade Area</w:t>
      </w:r>
      <w:r w:rsidR="008F3029" w:rsidRPr="006647B5">
        <w:rPr>
          <w:rStyle w:val="apple-converted-space"/>
          <w:rFonts w:ascii="TH SarabunPSK" w:hAnsi="TH SarabunPSK" w:cs="TH SarabunPSK"/>
          <w:color w:val="000000" w:themeColor="text1"/>
          <w:shd w:val="clear" w:color="auto" w:fill="FFFFFF"/>
        </w:rPr>
        <w:t> </w:t>
      </w:r>
      <w:r w:rsidR="008F3029" w:rsidRPr="006647B5">
        <w:rPr>
          <w:rStyle w:val="a9"/>
          <w:rFonts w:ascii="TH SarabunPSK" w:hAnsi="TH SarabunPSK" w:cs="TH SarabunPSK"/>
          <w:color w:val="000000" w:themeColor="text1"/>
          <w:shd w:val="clear" w:color="auto" w:fill="FFFFFF"/>
        </w:rPr>
        <w:t>TAFTA</w:t>
      </w:r>
      <w:r w:rsidR="008F3029" w:rsidRPr="006647B5">
        <w:rPr>
          <w:rFonts w:ascii="TH SarabunPSK" w:hAnsi="TH SarabunPSK" w:cs="TH SarabunPSK"/>
          <w:color w:val="000000" w:themeColor="text1"/>
          <w:shd w:val="clear" w:color="auto" w:fill="FFFFFF"/>
        </w:rPr>
        <w:t>).</w:t>
      </w:r>
      <w:r w:rsidR="008F3029" w:rsidRPr="006647B5">
        <w:rPr>
          <w:rStyle w:val="a9"/>
          <w:rFonts w:ascii="TH SarabunPSK" w:hAnsi="TH SarabunPSK" w:cs="TH SarabunPSK"/>
          <w:color w:val="000000" w:themeColor="text1"/>
          <w:shd w:val="clear" w:color="auto" w:fill="FFFFFF"/>
        </w:rPr>
        <w:t>TAFTA</w:t>
      </w:r>
      <w:r w:rsidR="008F3029" w:rsidRPr="006647B5">
        <w:rPr>
          <w:rStyle w:val="apple-converted-space"/>
          <w:rFonts w:ascii="TH SarabunPSK" w:hAnsi="TH SarabunPSK" w:cs="TH SarabunPSK"/>
          <w:color w:val="000000" w:themeColor="text1"/>
          <w:shd w:val="clear" w:color="auto" w:fill="FFFFFF"/>
        </w:rPr>
        <w:t>.</w:t>
      </w:r>
      <w:r w:rsidR="00BB559D" w:rsidRPr="006647B5">
        <w:rPr>
          <w:rFonts w:ascii="TH SarabunPSK" w:hAnsi="TH SarabunPSK" w:cs="TH SarabunPSK"/>
          <w:cs/>
        </w:rPr>
        <w:t xml:space="preserve">แหล่งที่มา </w:t>
      </w:r>
      <w:r w:rsidR="00BB559D" w:rsidRPr="006647B5">
        <w:rPr>
          <w:rFonts w:ascii="TH SarabunPSK" w:hAnsi="TH SarabunPSK" w:cs="TH SarabunPSK"/>
        </w:rPr>
        <w:t>[</w:t>
      </w:r>
      <w:r w:rsidR="00BB559D" w:rsidRPr="006647B5">
        <w:rPr>
          <w:rFonts w:ascii="TH SarabunPSK" w:hAnsi="TH SarabunPSK" w:cs="TH SarabunPSK"/>
          <w:cs/>
        </w:rPr>
        <w:t>ออนไลน์</w:t>
      </w:r>
      <w:r w:rsidR="00BB559D" w:rsidRPr="006647B5">
        <w:rPr>
          <w:rFonts w:ascii="TH SarabunPSK" w:hAnsi="TH SarabunPSK" w:cs="TH SarabunPSK"/>
        </w:rPr>
        <w:t>] :</w:t>
      </w:r>
      <w:r w:rsidR="00BB559D" w:rsidRPr="006647B5">
        <w:rPr>
          <w:rFonts w:ascii="TH SarabunPSK" w:hAnsi="TH SarabunPSK" w:cs="TH SarabunPSK"/>
          <w:color w:val="000000" w:themeColor="text1"/>
        </w:rPr>
        <w:t>http://www.dfat.gov.au/trade/agreements/tafta/Pages/thailand-australia-fta.aspx</w:t>
      </w:r>
    </w:p>
    <w:p w14:paraId="0745B3C5" w14:textId="77777777" w:rsidR="00965716" w:rsidRPr="006647B5" w:rsidRDefault="00965716" w:rsidP="00E65CF4">
      <w:pPr>
        <w:ind w:left="720" w:hanging="720"/>
        <w:rPr>
          <w:rFonts w:ascii="TH SarabunPSK" w:hAnsi="TH SarabunPSK" w:cs="TH SarabunPSK"/>
          <w:color w:val="000000" w:themeColor="text1"/>
          <w:sz w:val="28"/>
          <w:shd w:val="clear" w:color="auto" w:fill="FFFFFF"/>
        </w:rPr>
      </w:pPr>
      <w:r w:rsidRPr="006647B5">
        <w:rPr>
          <w:rFonts w:ascii="TH SarabunPSK" w:hAnsi="TH SarabunPSK" w:cs="TH SarabunPSK"/>
          <w:color w:val="000000" w:themeColor="text1"/>
          <w:sz w:val="28"/>
          <w:cs/>
        </w:rPr>
        <w:t xml:space="preserve">สำนักงานการสื่อสารแห่งชาติ กระทรวงตรวจคนเข้าเมือง. </w:t>
      </w:r>
      <w:r w:rsidRPr="006647B5">
        <w:rPr>
          <w:rFonts w:ascii="TH SarabunPSK" w:hAnsi="TH SarabunPSK" w:cs="TH SarabunPSK"/>
          <w:b/>
          <w:bCs/>
          <w:color w:val="000000" w:themeColor="text1"/>
          <w:sz w:val="28"/>
          <w:cs/>
        </w:rPr>
        <w:t>การเป็นพลเมืองออสเตรเลีย</w:t>
      </w:r>
      <w:r w:rsidRPr="006647B5">
        <w:rPr>
          <w:rFonts w:ascii="TH SarabunPSK" w:hAnsi="TH SarabunPSK" w:cs="TH SarabunPSK"/>
          <w:color w:val="000000" w:themeColor="text1"/>
          <w:sz w:val="28"/>
          <w:cs/>
        </w:rPr>
        <w:t>: ความผูกพันร่วมกันของเรา.(2511).</w:t>
      </w:r>
      <w:r w:rsidR="00E65CF4" w:rsidRPr="006647B5">
        <w:rPr>
          <w:rFonts w:ascii="TH SarabunPSK" w:hAnsi="TH SarabunPSK" w:cs="TH SarabunPSK"/>
          <w:color w:val="000000" w:themeColor="text1"/>
          <w:sz w:val="28"/>
          <w:cs/>
        </w:rPr>
        <w:t xml:space="preserve">แหล่งที่มา </w:t>
      </w:r>
      <w:r w:rsidR="00E65CF4" w:rsidRPr="006647B5">
        <w:rPr>
          <w:rFonts w:ascii="TH SarabunPSK" w:hAnsi="TH SarabunPSK" w:cs="TH SarabunPSK"/>
          <w:color w:val="000000" w:themeColor="text1"/>
          <w:sz w:val="28"/>
        </w:rPr>
        <w:t>[</w:t>
      </w:r>
      <w:r w:rsidR="00E65CF4" w:rsidRPr="006647B5">
        <w:rPr>
          <w:rFonts w:ascii="TH SarabunPSK" w:hAnsi="TH SarabunPSK" w:cs="TH SarabunPSK"/>
          <w:color w:val="000000" w:themeColor="text1"/>
          <w:sz w:val="28"/>
          <w:cs/>
        </w:rPr>
        <w:t>ออนไลน์</w:t>
      </w:r>
      <w:r w:rsidR="00E65CF4" w:rsidRPr="006647B5">
        <w:rPr>
          <w:rFonts w:ascii="TH SarabunPSK" w:hAnsi="TH SarabunPSK" w:cs="TH SarabunPSK"/>
          <w:color w:val="000000" w:themeColor="text1"/>
          <w:sz w:val="28"/>
        </w:rPr>
        <w:t xml:space="preserve">] </w:t>
      </w:r>
      <w:r w:rsidR="00CC2A72" w:rsidRPr="006647B5">
        <w:rPr>
          <w:rFonts w:ascii="TH SarabunPSK" w:hAnsi="TH SarabunPSK" w:cs="TH SarabunPSK"/>
          <w:color w:val="000000" w:themeColor="text1"/>
          <w:sz w:val="28"/>
        </w:rPr>
        <w:t>:</w:t>
      </w:r>
      <w:hyperlink r:id="rId28" w:history="1">
        <w:r w:rsidR="00CC2A72" w:rsidRPr="006647B5">
          <w:rPr>
            <w:rStyle w:val="a7"/>
            <w:rFonts w:ascii="TH SarabunPSK" w:hAnsi="TH SarabunPSK" w:cs="TH SarabunPSK"/>
            <w:color w:val="000000" w:themeColor="text1"/>
            <w:sz w:val="28"/>
            <w:u w:val="none"/>
            <w:shd w:val="clear" w:color="auto" w:fill="FFFFFF"/>
          </w:rPr>
          <w:t>www.citizenship.gov.au/learn/cit_test/test_resource</w:t>
        </w:r>
      </w:hyperlink>
    </w:p>
    <w:p w14:paraId="180E497C" w14:textId="77777777" w:rsidR="00CC2A72" w:rsidRPr="006647B5" w:rsidRDefault="00CC2A72" w:rsidP="00CC2A72">
      <w:pPr>
        <w:rPr>
          <w:rFonts w:ascii="TH SarabunPSK" w:hAnsi="TH SarabunPSK" w:cs="TH SarabunPSK"/>
          <w:b/>
          <w:bCs/>
          <w:sz w:val="28"/>
          <w:cs/>
        </w:rPr>
      </w:pPr>
      <w:r w:rsidRPr="006647B5">
        <w:rPr>
          <w:rStyle w:val="notranslate"/>
          <w:rFonts w:ascii="TH SarabunPSK" w:hAnsi="TH SarabunPSK" w:cs="TH SarabunPSK"/>
          <w:b/>
          <w:bCs/>
          <w:sz w:val="28"/>
          <w:shd w:val="clear" w:color="auto" w:fill="FFFFFF"/>
          <w:cs/>
        </w:rPr>
        <w:t>เทศกาลภาพยนตร์ซิดนีย์</w:t>
      </w:r>
      <w:r w:rsidRPr="006647B5">
        <w:rPr>
          <w:rFonts w:ascii="TH SarabunPSK" w:hAnsi="TH SarabunPSK" w:cs="TH SarabunPSK"/>
          <w:b/>
          <w:bCs/>
          <w:sz w:val="28"/>
        </w:rPr>
        <w:t xml:space="preserve"> </w:t>
      </w:r>
      <w:r w:rsidRPr="006647B5">
        <w:rPr>
          <w:rFonts w:ascii="TH SarabunPSK" w:hAnsi="TH SarabunPSK" w:cs="TH SarabunPSK"/>
          <w:b/>
          <w:bCs/>
          <w:sz w:val="28"/>
          <w:cs/>
        </w:rPr>
        <w:t>(</w:t>
      </w:r>
      <w:r w:rsidRPr="006647B5">
        <w:rPr>
          <w:rFonts w:ascii="TH SarabunPSK" w:hAnsi="TH SarabunPSK" w:cs="TH SarabunPSK"/>
          <w:b/>
          <w:bCs/>
          <w:sz w:val="28"/>
        </w:rPr>
        <w:t>Sydney Film Festival, New South Wales</w:t>
      </w:r>
      <w:r w:rsidRPr="006647B5">
        <w:rPr>
          <w:rFonts w:ascii="TH SarabunPSK" w:hAnsi="TH SarabunPSK" w:cs="TH SarabunPSK"/>
          <w:b/>
          <w:bCs/>
          <w:sz w:val="28"/>
          <w:cs/>
        </w:rPr>
        <w:t>).</w:t>
      </w:r>
      <w:r w:rsidRPr="006647B5">
        <w:rPr>
          <w:rFonts w:ascii="TH SarabunPSK" w:hAnsi="TH SarabunPSK" w:cs="TH SarabunPSK"/>
          <w:color w:val="000000" w:themeColor="text1"/>
          <w:sz w:val="28"/>
          <w:cs/>
        </w:rPr>
        <w:t xml:space="preserve">แหล่งที่มา </w:t>
      </w:r>
      <w:r w:rsidRPr="006647B5">
        <w:rPr>
          <w:rFonts w:ascii="TH SarabunPSK" w:hAnsi="TH SarabunPSK" w:cs="TH SarabunPSK"/>
          <w:color w:val="000000" w:themeColor="text1"/>
          <w:sz w:val="28"/>
        </w:rPr>
        <w:t>[</w:t>
      </w:r>
      <w:r w:rsidRPr="006647B5">
        <w:rPr>
          <w:rFonts w:ascii="TH SarabunPSK" w:hAnsi="TH SarabunPSK" w:cs="TH SarabunPSK"/>
          <w:color w:val="000000" w:themeColor="text1"/>
          <w:sz w:val="28"/>
          <w:cs/>
        </w:rPr>
        <w:t>ออนไลน์</w:t>
      </w:r>
      <w:r w:rsidRPr="006647B5">
        <w:rPr>
          <w:rFonts w:ascii="TH SarabunPSK" w:hAnsi="TH SarabunPSK" w:cs="TH SarabunPSK"/>
          <w:color w:val="000000" w:themeColor="text1"/>
          <w:sz w:val="28"/>
        </w:rPr>
        <w:t>]</w:t>
      </w:r>
    </w:p>
    <w:p w14:paraId="7725E75F" w14:textId="04DC193C" w:rsidR="00CC2A72" w:rsidRPr="006647B5" w:rsidRDefault="00CC2A72" w:rsidP="00CC2A72">
      <w:pPr>
        <w:ind w:firstLine="720"/>
        <w:rPr>
          <w:rFonts w:ascii="TH SarabunPSK" w:hAnsi="TH SarabunPSK" w:cs="TH SarabunPSK"/>
          <w:color w:val="000000" w:themeColor="text1"/>
          <w:sz w:val="28"/>
        </w:rPr>
      </w:pPr>
      <w:r w:rsidRPr="006647B5">
        <w:rPr>
          <w:rFonts w:ascii="TH SarabunPSK" w:hAnsi="TH SarabunPSK" w:cs="TH SarabunPSK"/>
          <w:color w:val="000000" w:themeColor="text1"/>
          <w:sz w:val="28"/>
        </w:rPr>
        <w:t>http://www.sydneyfestival.org.au/20</w:t>
      </w:r>
      <w:r w:rsidR="0036198C" w:rsidRPr="006647B5">
        <w:rPr>
          <w:rFonts w:ascii="TH SarabunPSK" w:hAnsi="TH SarabunPSK" w:cs="TH SarabunPSK"/>
          <w:color w:val="000000" w:themeColor="text1"/>
          <w:sz w:val="28"/>
          <w:cs/>
        </w:rPr>
        <w:t>20</w:t>
      </w:r>
      <w:r w:rsidRPr="006647B5">
        <w:rPr>
          <w:rFonts w:ascii="TH SarabunPSK" w:hAnsi="TH SarabunPSK" w:cs="TH SarabunPSK"/>
          <w:color w:val="000000" w:themeColor="text1"/>
          <w:sz w:val="28"/>
        </w:rPr>
        <w:t>/</w:t>
      </w:r>
    </w:p>
    <w:p w14:paraId="042A12BD" w14:textId="77777777" w:rsidR="00DB4F0B" w:rsidRPr="006647B5" w:rsidRDefault="00DB4F0B" w:rsidP="00DB4F0B">
      <w:pPr>
        <w:spacing w:after="0" w:line="240" w:lineRule="auto"/>
        <w:jc w:val="thaiDistribute"/>
        <w:rPr>
          <w:rFonts w:ascii="TH SarabunPSK" w:hAnsi="TH SarabunPSK" w:cs="TH SarabunPSK"/>
          <w:sz w:val="28"/>
          <w:cs/>
        </w:rPr>
      </w:pPr>
    </w:p>
    <w:p w14:paraId="5D1D8D70" w14:textId="77777777" w:rsidR="004355A7" w:rsidRPr="006647B5" w:rsidRDefault="004355A7">
      <w:pPr>
        <w:rPr>
          <w:rFonts w:ascii="TH SarabunPSK" w:hAnsi="TH SarabunPSK" w:cs="TH SarabunPSK"/>
          <w:sz w:val="28"/>
        </w:rPr>
      </w:pPr>
    </w:p>
    <w:sectPr w:rsidR="004355A7" w:rsidRPr="006647B5" w:rsidSect="004355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21000007" w:usb1="00000000" w:usb2="00000000" w:usb3="00000000" w:csb0="0001011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0DEF"/>
    <w:multiLevelType w:val="hybridMultilevel"/>
    <w:tmpl w:val="E8CED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A5779"/>
    <w:multiLevelType w:val="hybridMultilevel"/>
    <w:tmpl w:val="4600F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FD21BC"/>
    <w:multiLevelType w:val="hybridMultilevel"/>
    <w:tmpl w:val="E83CD6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85"/>
    <w:rsid w:val="00004E3D"/>
    <w:rsid w:val="0001352D"/>
    <w:rsid w:val="0001500D"/>
    <w:rsid w:val="00017335"/>
    <w:rsid w:val="00022230"/>
    <w:rsid w:val="00025C2B"/>
    <w:rsid w:val="00030909"/>
    <w:rsid w:val="00034A6D"/>
    <w:rsid w:val="00040A4F"/>
    <w:rsid w:val="00046762"/>
    <w:rsid w:val="000526F0"/>
    <w:rsid w:val="00074FF9"/>
    <w:rsid w:val="00082D87"/>
    <w:rsid w:val="00085088"/>
    <w:rsid w:val="00087F39"/>
    <w:rsid w:val="00096B70"/>
    <w:rsid w:val="00096E9C"/>
    <w:rsid w:val="000B2133"/>
    <w:rsid w:val="000C0188"/>
    <w:rsid w:val="000C3331"/>
    <w:rsid w:val="000C5928"/>
    <w:rsid w:val="000D4CF0"/>
    <w:rsid w:val="000D5128"/>
    <w:rsid w:val="000F3C35"/>
    <w:rsid w:val="00100492"/>
    <w:rsid w:val="00102D0C"/>
    <w:rsid w:val="00121D1C"/>
    <w:rsid w:val="0013082B"/>
    <w:rsid w:val="00132C69"/>
    <w:rsid w:val="00163DBC"/>
    <w:rsid w:val="00175FD3"/>
    <w:rsid w:val="0018578A"/>
    <w:rsid w:val="00186D94"/>
    <w:rsid w:val="00187825"/>
    <w:rsid w:val="00192C81"/>
    <w:rsid w:val="001964AB"/>
    <w:rsid w:val="001A4CD0"/>
    <w:rsid w:val="001A59F2"/>
    <w:rsid w:val="001B157C"/>
    <w:rsid w:val="001C202C"/>
    <w:rsid w:val="001D2960"/>
    <w:rsid w:val="001E27A7"/>
    <w:rsid w:val="001E2BDC"/>
    <w:rsid w:val="001E764E"/>
    <w:rsid w:val="002051B9"/>
    <w:rsid w:val="00213B60"/>
    <w:rsid w:val="00217528"/>
    <w:rsid w:val="002224AD"/>
    <w:rsid w:val="0022562F"/>
    <w:rsid w:val="00232A85"/>
    <w:rsid w:val="00243CDF"/>
    <w:rsid w:val="0025098D"/>
    <w:rsid w:val="00264F96"/>
    <w:rsid w:val="00265093"/>
    <w:rsid w:val="002800A3"/>
    <w:rsid w:val="002800DC"/>
    <w:rsid w:val="002809F7"/>
    <w:rsid w:val="00282934"/>
    <w:rsid w:val="00291632"/>
    <w:rsid w:val="002A372A"/>
    <w:rsid w:val="002A5B25"/>
    <w:rsid w:val="002A7F2B"/>
    <w:rsid w:val="002D2300"/>
    <w:rsid w:val="002E4EE0"/>
    <w:rsid w:val="002E702E"/>
    <w:rsid w:val="00313747"/>
    <w:rsid w:val="0031589E"/>
    <w:rsid w:val="00322F96"/>
    <w:rsid w:val="00331FA3"/>
    <w:rsid w:val="00333E72"/>
    <w:rsid w:val="0033458C"/>
    <w:rsid w:val="00340B4B"/>
    <w:rsid w:val="003413C7"/>
    <w:rsid w:val="0034280F"/>
    <w:rsid w:val="00344487"/>
    <w:rsid w:val="00360648"/>
    <w:rsid w:val="0036198C"/>
    <w:rsid w:val="00370271"/>
    <w:rsid w:val="00370A70"/>
    <w:rsid w:val="00376CFD"/>
    <w:rsid w:val="00395684"/>
    <w:rsid w:val="003A090C"/>
    <w:rsid w:val="003A2AA5"/>
    <w:rsid w:val="003A44F3"/>
    <w:rsid w:val="003B0EF5"/>
    <w:rsid w:val="003D2E07"/>
    <w:rsid w:val="003E3B3B"/>
    <w:rsid w:val="003F1662"/>
    <w:rsid w:val="003F7508"/>
    <w:rsid w:val="004054A4"/>
    <w:rsid w:val="00405EA1"/>
    <w:rsid w:val="004120D0"/>
    <w:rsid w:val="00415736"/>
    <w:rsid w:val="0042620C"/>
    <w:rsid w:val="004355A7"/>
    <w:rsid w:val="0045454D"/>
    <w:rsid w:val="004548E9"/>
    <w:rsid w:val="00454EA8"/>
    <w:rsid w:val="00470108"/>
    <w:rsid w:val="00476661"/>
    <w:rsid w:val="004823B8"/>
    <w:rsid w:val="00483231"/>
    <w:rsid w:val="004920AB"/>
    <w:rsid w:val="004978F9"/>
    <w:rsid w:val="004C33F1"/>
    <w:rsid w:val="004C4519"/>
    <w:rsid w:val="004D59BA"/>
    <w:rsid w:val="004E761D"/>
    <w:rsid w:val="00502EF2"/>
    <w:rsid w:val="00507216"/>
    <w:rsid w:val="0051769A"/>
    <w:rsid w:val="00520C7A"/>
    <w:rsid w:val="00523675"/>
    <w:rsid w:val="00524507"/>
    <w:rsid w:val="00524561"/>
    <w:rsid w:val="00525DB5"/>
    <w:rsid w:val="00534854"/>
    <w:rsid w:val="00543330"/>
    <w:rsid w:val="00545DE7"/>
    <w:rsid w:val="00546BAD"/>
    <w:rsid w:val="0054788C"/>
    <w:rsid w:val="0055328D"/>
    <w:rsid w:val="00570272"/>
    <w:rsid w:val="0057106F"/>
    <w:rsid w:val="00574050"/>
    <w:rsid w:val="005753D9"/>
    <w:rsid w:val="00575D3D"/>
    <w:rsid w:val="0058596B"/>
    <w:rsid w:val="0058663B"/>
    <w:rsid w:val="00586899"/>
    <w:rsid w:val="00593A69"/>
    <w:rsid w:val="005A55FF"/>
    <w:rsid w:val="005C2B20"/>
    <w:rsid w:val="005D18CD"/>
    <w:rsid w:val="005E1AA9"/>
    <w:rsid w:val="005E66AE"/>
    <w:rsid w:val="006033F4"/>
    <w:rsid w:val="00610499"/>
    <w:rsid w:val="00610BA5"/>
    <w:rsid w:val="006127A9"/>
    <w:rsid w:val="006142E8"/>
    <w:rsid w:val="006151BD"/>
    <w:rsid w:val="0062349A"/>
    <w:rsid w:val="00624631"/>
    <w:rsid w:val="00627632"/>
    <w:rsid w:val="00630729"/>
    <w:rsid w:val="00633AE8"/>
    <w:rsid w:val="00650486"/>
    <w:rsid w:val="006550CF"/>
    <w:rsid w:val="006574CD"/>
    <w:rsid w:val="006647B5"/>
    <w:rsid w:val="00680720"/>
    <w:rsid w:val="00680E10"/>
    <w:rsid w:val="00685C8A"/>
    <w:rsid w:val="006908FB"/>
    <w:rsid w:val="006A1A76"/>
    <w:rsid w:val="006B5CF5"/>
    <w:rsid w:val="006B75C0"/>
    <w:rsid w:val="006E19F2"/>
    <w:rsid w:val="006E1E64"/>
    <w:rsid w:val="00703311"/>
    <w:rsid w:val="007158F3"/>
    <w:rsid w:val="00717E49"/>
    <w:rsid w:val="00723B64"/>
    <w:rsid w:val="00732D94"/>
    <w:rsid w:val="00732EA1"/>
    <w:rsid w:val="00734CE6"/>
    <w:rsid w:val="00763533"/>
    <w:rsid w:val="00780F87"/>
    <w:rsid w:val="0079400C"/>
    <w:rsid w:val="00797B0F"/>
    <w:rsid w:val="007A4477"/>
    <w:rsid w:val="007B3B75"/>
    <w:rsid w:val="007C57E2"/>
    <w:rsid w:val="007D3608"/>
    <w:rsid w:val="007E1F49"/>
    <w:rsid w:val="00835417"/>
    <w:rsid w:val="0083614D"/>
    <w:rsid w:val="008468DF"/>
    <w:rsid w:val="00851004"/>
    <w:rsid w:val="00855D4E"/>
    <w:rsid w:val="0086028B"/>
    <w:rsid w:val="00862377"/>
    <w:rsid w:val="00874603"/>
    <w:rsid w:val="008800EC"/>
    <w:rsid w:val="00883253"/>
    <w:rsid w:val="00885665"/>
    <w:rsid w:val="00887BE6"/>
    <w:rsid w:val="008A0A57"/>
    <w:rsid w:val="008A0AA9"/>
    <w:rsid w:val="008A3703"/>
    <w:rsid w:val="008B265E"/>
    <w:rsid w:val="008B7EDA"/>
    <w:rsid w:val="008E23F7"/>
    <w:rsid w:val="008E6639"/>
    <w:rsid w:val="008E6CD3"/>
    <w:rsid w:val="008F0229"/>
    <w:rsid w:val="008F2651"/>
    <w:rsid w:val="008F3029"/>
    <w:rsid w:val="008F780D"/>
    <w:rsid w:val="008F79C4"/>
    <w:rsid w:val="0090313A"/>
    <w:rsid w:val="00904C2D"/>
    <w:rsid w:val="00905EAD"/>
    <w:rsid w:val="009136BD"/>
    <w:rsid w:val="0091459F"/>
    <w:rsid w:val="00917E84"/>
    <w:rsid w:val="00924673"/>
    <w:rsid w:val="00926A5A"/>
    <w:rsid w:val="00935537"/>
    <w:rsid w:val="009565DF"/>
    <w:rsid w:val="00956ECB"/>
    <w:rsid w:val="00965716"/>
    <w:rsid w:val="00966732"/>
    <w:rsid w:val="00971B72"/>
    <w:rsid w:val="0097510E"/>
    <w:rsid w:val="00984951"/>
    <w:rsid w:val="00992C4F"/>
    <w:rsid w:val="009A6753"/>
    <w:rsid w:val="009A7A66"/>
    <w:rsid w:val="009B085C"/>
    <w:rsid w:val="009B7189"/>
    <w:rsid w:val="009C0D90"/>
    <w:rsid w:val="009C6B2E"/>
    <w:rsid w:val="009D1F52"/>
    <w:rsid w:val="009E74D7"/>
    <w:rsid w:val="009F1094"/>
    <w:rsid w:val="009F4D19"/>
    <w:rsid w:val="009F7832"/>
    <w:rsid w:val="00A116D2"/>
    <w:rsid w:val="00A22140"/>
    <w:rsid w:val="00A42C82"/>
    <w:rsid w:val="00A43B22"/>
    <w:rsid w:val="00A55523"/>
    <w:rsid w:val="00A556BD"/>
    <w:rsid w:val="00A700DA"/>
    <w:rsid w:val="00A96F75"/>
    <w:rsid w:val="00AA56B1"/>
    <w:rsid w:val="00AB747B"/>
    <w:rsid w:val="00AC26EC"/>
    <w:rsid w:val="00AC7FA2"/>
    <w:rsid w:val="00AD751F"/>
    <w:rsid w:val="00AE6AEE"/>
    <w:rsid w:val="00AF4F43"/>
    <w:rsid w:val="00AF7349"/>
    <w:rsid w:val="00B0084D"/>
    <w:rsid w:val="00B012F3"/>
    <w:rsid w:val="00B050F6"/>
    <w:rsid w:val="00B05D70"/>
    <w:rsid w:val="00B15977"/>
    <w:rsid w:val="00B2616A"/>
    <w:rsid w:val="00B27EFC"/>
    <w:rsid w:val="00B31EBC"/>
    <w:rsid w:val="00B35447"/>
    <w:rsid w:val="00B36299"/>
    <w:rsid w:val="00B40663"/>
    <w:rsid w:val="00B41C01"/>
    <w:rsid w:val="00B47610"/>
    <w:rsid w:val="00B509A3"/>
    <w:rsid w:val="00B53BF2"/>
    <w:rsid w:val="00B8382D"/>
    <w:rsid w:val="00B860AB"/>
    <w:rsid w:val="00B91D8B"/>
    <w:rsid w:val="00B9314C"/>
    <w:rsid w:val="00B96ADB"/>
    <w:rsid w:val="00BB38CD"/>
    <w:rsid w:val="00BB559D"/>
    <w:rsid w:val="00BE0E51"/>
    <w:rsid w:val="00BF0434"/>
    <w:rsid w:val="00BF6E77"/>
    <w:rsid w:val="00BF6FCD"/>
    <w:rsid w:val="00C05523"/>
    <w:rsid w:val="00C06AA5"/>
    <w:rsid w:val="00C102B7"/>
    <w:rsid w:val="00C11CB3"/>
    <w:rsid w:val="00C13EC4"/>
    <w:rsid w:val="00C209DA"/>
    <w:rsid w:val="00C30547"/>
    <w:rsid w:val="00C404AD"/>
    <w:rsid w:val="00C40BE9"/>
    <w:rsid w:val="00C45C39"/>
    <w:rsid w:val="00C50C51"/>
    <w:rsid w:val="00C75D50"/>
    <w:rsid w:val="00C844C7"/>
    <w:rsid w:val="00C87EDF"/>
    <w:rsid w:val="00C956FB"/>
    <w:rsid w:val="00CC2A72"/>
    <w:rsid w:val="00CC366D"/>
    <w:rsid w:val="00CD53D2"/>
    <w:rsid w:val="00CE4594"/>
    <w:rsid w:val="00D20876"/>
    <w:rsid w:val="00D25200"/>
    <w:rsid w:val="00D51E80"/>
    <w:rsid w:val="00D52036"/>
    <w:rsid w:val="00D53C3E"/>
    <w:rsid w:val="00D53DAA"/>
    <w:rsid w:val="00D54A73"/>
    <w:rsid w:val="00D60AE8"/>
    <w:rsid w:val="00D62F05"/>
    <w:rsid w:val="00D678A3"/>
    <w:rsid w:val="00D72935"/>
    <w:rsid w:val="00D91A20"/>
    <w:rsid w:val="00D92864"/>
    <w:rsid w:val="00D974D0"/>
    <w:rsid w:val="00DA5127"/>
    <w:rsid w:val="00DA5438"/>
    <w:rsid w:val="00DA5FBC"/>
    <w:rsid w:val="00DA62F4"/>
    <w:rsid w:val="00DA6F61"/>
    <w:rsid w:val="00DB0EA6"/>
    <w:rsid w:val="00DB38C0"/>
    <w:rsid w:val="00DB4F0B"/>
    <w:rsid w:val="00DB79F1"/>
    <w:rsid w:val="00DD74B8"/>
    <w:rsid w:val="00DE6EC8"/>
    <w:rsid w:val="00DE77DF"/>
    <w:rsid w:val="00DE7D8F"/>
    <w:rsid w:val="00DF2656"/>
    <w:rsid w:val="00E24559"/>
    <w:rsid w:val="00E5213C"/>
    <w:rsid w:val="00E53C11"/>
    <w:rsid w:val="00E56704"/>
    <w:rsid w:val="00E60B8D"/>
    <w:rsid w:val="00E63823"/>
    <w:rsid w:val="00E65CF4"/>
    <w:rsid w:val="00E7354B"/>
    <w:rsid w:val="00E87283"/>
    <w:rsid w:val="00E911E6"/>
    <w:rsid w:val="00E94D2D"/>
    <w:rsid w:val="00EA7D00"/>
    <w:rsid w:val="00EB4435"/>
    <w:rsid w:val="00EB502E"/>
    <w:rsid w:val="00ED515E"/>
    <w:rsid w:val="00EE5396"/>
    <w:rsid w:val="00EF28CF"/>
    <w:rsid w:val="00EF6E2A"/>
    <w:rsid w:val="00F06D25"/>
    <w:rsid w:val="00F071C9"/>
    <w:rsid w:val="00F25322"/>
    <w:rsid w:val="00F272B4"/>
    <w:rsid w:val="00F30BB3"/>
    <w:rsid w:val="00F36E9D"/>
    <w:rsid w:val="00F5729D"/>
    <w:rsid w:val="00F7434A"/>
    <w:rsid w:val="00F86734"/>
    <w:rsid w:val="00F97B0C"/>
    <w:rsid w:val="00FA2615"/>
    <w:rsid w:val="00FC3096"/>
    <w:rsid w:val="00FC78A5"/>
    <w:rsid w:val="00FD2345"/>
    <w:rsid w:val="00FD3DFF"/>
    <w:rsid w:val="00FE5B6A"/>
    <w:rsid w:val="00FF02D2"/>
    <w:rsid w:val="00FF0F8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F96A"/>
  <w15:docId w15:val="{88184436-84AF-4A1C-923D-C0694761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B0EA6"/>
    <w:pPr>
      <w:spacing w:before="100" w:beforeAutospacing="1" w:after="100" w:afterAutospacing="1" w:line="240" w:lineRule="auto"/>
      <w:outlineLvl w:val="1"/>
    </w:pPr>
    <w:rPr>
      <w:rFonts w:ascii="Angsana New" w:eastAsia="Times New Roman" w:hAnsi="Angsana New" w:cs="Angsana New"/>
      <w:b/>
      <w:bCs/>
      <w:sz w:val="36"/>
      <w:szCs w:val="36"/>
    </w:rPr>
  </w:style>
  <w:style w:type="paragraph" w:styleId="3">
    <w:name w:val="heading 3"/>
    <w:basedOn w:val="a"/>
    <w:next w:val="a"/>
    <w:link w:val="30"/>
    <w:uiPriority w:val="9"/>
    <w:semiHidden/>
    <w:unhideWhenUsed/>
    <w:qFormat/>
    <w:rsid w:val="0091459F"/>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F0B"/>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DB4F0B"/>
    <w:rPr>
      <w:rFonts w:ascii="Tahoma" w:hAnsi="Tahoma" w:cs="Angsana New"/>
      <w:sz w:val="16"/>
      <w:szCs w:val="20"/>
    </w:rPr>
  </w:style>
  <w:style w:type="paragraph" w:styleId="a5">
    <w:name w:val="No Spacing"/>
    <w:uiPriority w:val="1"/>
    <w:qFormat/>
    <w:rsid w:val="00DB4F0B"/>
    <w:pPr>
      <w:spacing w:after="0" w:line="240" w:lineRule="auto"/>
    </w:pPr>
  </w:style>
  <w:style w:type="paragraph" w:styleId="a6">
    <w:name w:val="Normal (Web)"/>
    <w:basedOn w:val="a"/>
    <w:uiPriority w:val="99"/>
    <w:unhideWhenUsed/>
    <w:rsid w:val="00965716"/>
    <w:pPr>
      <w:spacing w:before="100" w:beforeAutospacing="1" w:after="100" w:afterAutospacing="1" w:line="240" w:lineRule="auto"/>
    </w:pPr>
    <w:rPr>
      <w:rFonts w:ascii="Angsana New" w:eastAsia="Times New Roman" w:hAnsi="Angsana New" w:cs="Angsana New"/>
      <w:sz w:val="28"/>
    </w:rPr>
  </w:style>
  <w:style w:type="character" w:customStyle="1" w:styleId="apple-converted-space">
    <w:name w:val="apple-converted-space"/>
    <w:basedOn w:val="a0"/>
    <w:rsid w:val="00965716"/>
  </w:style>
  <w:style w:type="paragraph" w:styleId="HTML">
    <w:name w:val="HTML Preformatted"/>
    <w:basedOn w:val="a"/>
    <w:link w:val="HTML0"/>
    <w:uiPriority w:val="99"/>
    <w:unhideWhenUsed/>
    <w:rsid w:val="00965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0">
    <w:name w:val="HTML ที่ได้รับการจัดรูปแบบแล้ว อักขระ"/>
    <w:basedOn w:val="a0"/>
    <w:link w:val="HTML"/>
    <w:uiPriority w:val="99"/>
    <w:rsid w:val="00965716"/>
    <w:rPr>
      <w:rFonts w:ascii="Angsana New" w:eastAsia="Times New Roman" w:hAnsi="Angsana New" w:cs="Angsana New"/>
      <w:sz w:val="28"/>
    </w:rPr>
  </w:style>
  <w:style w:type="character" w:customStyle="1" w:styleId="notranslate">
    <w:name w:val="notranslate"/>
    <w:basedOn w:val="a0"/>
    <w:rsid w:val="00965716"/>
  </w:style>
  <w:style w:type="character" w:styleId="a7">
    <w:name w:val="Hyperlink"/>
    <w:basedOn w:val="a0"/>
    <w:uiPriority w:val="99"/>
    <w:unhideWhenUsed/>
    <w:rsid w:val="00965716"/>
    <w:rPr>
      <w:color w:val="0000FF"/>
      <w:u w:val="single"/>
    </w:rPr>
  </w:style>
  <w:style w:type="character" w:styleId="a8">
    <w:name w:val="Strong"/>
    <w:basedOn w:val="a0"/>
    <w:uiPriority w:val="22"/>
    <w:qFormat/>
    <w:rsid w:val="00965716"/>
    <w:rPr>
      <w:b/>
      <w:bCs/>
    </w:rPr>
  </w:style>
  <w:style w:type="character" w:styleId="a9">
    <w:name w:val="Emphasis"/>
    <w:basedOn w:val="a0"/>
    <w:uiPriority w:val="20"/>
    <w:qFormat/>
    <w:rsid w:val="00965716"/>
    <w:rPr>
      <w:i/>
      <w:iCs/>
    </w:rPr>
  </w:style>
  <w:style w:type="paragraph" w:styleId="aa">
    <w:name w:val="Body Text"/>
    <w:basedOn w:val="a"/>
    <w:link w:val="ab"/>
    <w:rsid w:val="006033F4"/>
    <w:pPr>
      <w:spacing w:after="0" w:line="240" w:lineRule="auto"/>
      <w:jc w:val="thaiDistribute"/>
    </w:pPr>
    <w:rPr>
      <w:rFonts w:ascii="Angsana New" w:eastAsia="Cordia New" w:hAnsi="Angsana New" w:cs="Angsana New"/>
      <w:sz w:val="28"/>
    </w:rPr>
  </w:style>
  <w:style w:type="character" w:customStyle="1" w:styleId="ab">
    <w:name w:val="เนื้อความ อักขระ"/>
    <w:basedOn w:val="a0"/>
    <w:link w:val="aa"/>
    <w:rsid w:val="006033F4"/>
    <w:rPr>
      <w:rFonts w:ascii="Angsana New" w:eastAsia="Cordia New" w:hAnsi="Angsana New" w:cs="Angsana New"/>
      <w:sz w:val="28"/>
    </w:rPr>
  </w:style>
  <w:style w:type="paragraph" w:styleId="ac">
    <w:name w:val="List Paragraph"/>
    <w:basedOn w:val="a"/>
    <w:uiPriority w:val="34"/>
    <w:qFormat/>
    <w:rsid w:val="009A6753"/>
    <w:pPr>
      <w:ind w:left="720"/>
      <w:contextualSpacing/>
    </w:pPr>
  </w:style>
  <w:style w:type="character" w:customStyle="1" w:styleId="20">
    <w:name w:val="หัวเรื่อง 2 อักขระ"/>
    <w:basedOn w:val="a0"/>
    <w:link w:val="2"/>
    <w:uiPriority w:val="9"/>
    <w:rsid w:val="00DB0EA6"/>
    <w:rPr>
      <w:rFonts w:ascii="Angsana New" w:eastAsia="Times New Roman" w:hAnsi="Angsana New" w:cs="Angsana New"/>
      <w:b/>
      <w:bCs/>
      <w:sz w:val="36"/>
      <w:szCs w:val="36"/>
    </w:rPr>
  </w:style>
  <w:style w:type="character" w:styleId="ad">
    <w:name w:val="Unresolved Mention"/>
    <w:basedOn w:val="a0"/>
    <w:uiPriority w:val="99"/>
    <w:semiHidden/>
    <w:unhideWhenUsed/>
    <w:rsid w:val="00D60AE8"/>
    <w:rPr>
      <w:color w:val="605E5C"/>
      <w:shd w:val="clear" w:color="auto" w:fill="E1DFDD"/>
    </w:rPr>
  </w:style>
  <w:style w:type="character" w:customStyle="1" w:styleId="30">
    <w:name w:val="หัวเรื่อง 3 อักขระ"/>
    <w:basedOn w:val="a0"/>
    <w:link w:val="3"/>
    <w:uiPriority w:val="9"/>
    <w:semiHidden/>
    <w:rsid w:val="0091459F"/>
    <w:rPr>
      <w:rFonts w:asciiTheme="majorHAnsi" w:eastAsiaTheme="majorEastAsia" w:hAnsiTheme="majorHAnsi" w:cstheme="majorBidi"/>
      <w:color w:val="243F60"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15538">
      <w:bodyDiv w:val="1"/>
      <w:marLeft w:val="0"/>
      <w:marRight w:val="0"/>
      <w:marTop w:val="0"/>
      <w:marBottom w:val="0"/>
      <w:divBdr>
        <w:top w:val="none" w:sz="0" w:space="0" w:color="auto"/>
        <w:left w:val="none" w:sz="0" w:space="0" w:color="auto"/>
        <w:bottom w:val="none" w:sz="0" w:space="0" w:color="auto"/>
        <w:right w:val="none" w:sz="0" w:space="0" w:color="auto"/>
      </w:divBdr>
    </w:div>
    <w:div w:id="604310259">
      <w:bodyDiv w:val="1"/>
      <w:marLeft w:val="0"/>
      <w:marRight w:val="0"/>
      <w:marTop w:val="0"/>
      <w:marBottom w:val="0"/>
      <w:divBdr>
        <w:top w:val="none" w:sz="0" w:space="0" w:color="auto"/>
        <w:left w:val="none" w:sz="0" w:space="0" w:color="auto"/>
        <w:bottom w:val="none" w:sz="0" w:space="0" w:color="auto"/>
        <w:right w:val="none" w:sz="0" w:space="0" w:color="auto"/>
      </w:divBdr>
    </w:div>
    <w:div w:id="876509826">
      <w:bodyDiv w:val="1"/>
      <w:marLeft w:val="0"/>
      <w:marRight w:val="0"/>
      <w:marTop w:val="0"/>
      <w:marBottom w:val="0"/>
      <w:divBdr>
        <w:top w:val="none" w:sz="0" w:space="0" w:color="auto"/>
        <w:left w:val="none" w:sz="0" w:space="0" w:color="auto"/>
        <w:bottom w:val="none" w:sz="0" w:space="0" w:color="auto"/>
        <w:right w:val="none" w:sz="0" w:space="0" w:color="auto"/>
      </w:divBdr>
    </w:div>
    <w:div w:id="20598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depth=1&amp;hl=th&amp;prev=search&amp;rurl=translate.google.co.th&amp;sl=en&amp;u=http://www.sff.org.au/public/films/2014-program/documentary-australia-foundation-award-for-australian-documentary/&amp;usg=ALkJrhhldsm8i8VkAT87TokpwjebuEmx9Q" TargetMode="External"/><Relationship Id="rId13" Type="http://schemas.openxmlformats.org/officeDocument/2006/relationships/hyperlink" Target="http://www.ret.gov.au/tra" TargetMode="External"/><Relationship Id="rId18" Type="http://schemas.openxmlformats.org/officeDocument/2006/relationships/image" Target="media/image5.png"/><Relationship Id="rId26" Type="http://schemas.openxmlformats.org/officeDocument/2006/relationships/hyperlink" Target="http://www.ret.gov.au/tra"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reativethailand.org/th/creativecity/creativecity_detail.php?id=3"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thaifta.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eerarat.am@ssru.ac.th" TargetMode="External"/><Relationship Id="rId11" Type="http://schemas.openxmlformats.org/officeDocument/2006/relationships/hyperlink" Target="http://translate.googleusercontent.com/translate_c?depth=1&amp;hl=th&amp;prev=search&amp;rurl=translate.google.co.th&amp;sl=en&amp;u=http://www.cityofsydney.nsw.gov.au/&amp;usg=ALkJrhhsTPQA05MuHdbqCOtVYzyETgFLzA" TargetMode="External"/><Relationship Id="rId24" Type="http://schemas.openxmlformats.org/officeDocument/2006/relationships/hyperlink" Target="http://www.etatjournal.com/TAT%20review1" TargetMode="External"/><Relationship Id="rId5" Type="http://schemas.openxmlformats.org/officeDocument/2006/relationships/hyperlink" Target="mailto:Teerarat.am@ssru.ac.th" TargetMode="External"/><Relationship Id="rId15" Type="http://schemas.openxmlformats.org/officeDocument/2006/relationships/hyperlink" Target="http://www.ret.gov.au/tra" TargetMode="External"/><Relationship Id="rId23" Type="http://schemas.openxmlformats.org/officeDocument/2006/relationships/image" Target="media/image10.png"/><Relationship Id="rId28" Type="http://schemas.openxmlformats.org/officeDocument/2006/relationships/hyperlink" Target="http://www.citizenship.gov.au/learn/cit_test/test_resource" TargetMode="External"/><Relationship Id="rId10" Type="http://schemas.openxmlformats.org/officeDocument/2006/relationships/hyperlink" Target="http://translate.googleusercontent.com/translate_c?depth=1&amp;hl=th&amp;prev=search&amp;rurl=translate.google.co.th&amp;sl=en&amp;u=http://www.nsw.gov.au/&amp;usg=ALkJrhi9HdFoWsCiHiDN53HtZcpzHYCRzQ"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translate.googleusercontent.com/translate_c?depth=1&amp;hl=th&amp;prev=search&amp;rurl=translate.google.co.th&amp;sl=en&amp;u=http://www.sff.org.au/public/films/program/dendy-awards-for-australian-short-films/&amp;usg=ALkJrhgAcY5Hp2S0owm_Nt4Q1FWSBze0IA"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elearning.msu.ac.th" TargetMode="External"/><Relationship Id="rId3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14</Pages>
  <Words>4415</Words>
  <Characters>25167</Characters>
  <Application>Microsoft Office Word</Application>
  <DocSecurity>0</DocSecurity>
  <Lines>209</Lines>
  <Paragraphs>59</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Neung</dc:creator>
  <cp:lastModifiedBy>User</cp:lastModifiedBy>
  <cp:revision>28</cp:revision>
  <cp:lastPrinted>2015-03-27T12:21:00Z</cp:lastPrinted>
  <dcterms:created xsi:type="dcterms:W3CDTF">2021-06-11T03:38:00Z</dcterms:created>
  <dcterms:modified xsi:type="dcterms:W3CDTF">2021-06-13T05:31:00Z</dcterms:modified>
</cp:coreProperties>
</file>