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A3" w:rsidRPr="00616F56" w:rsidRDefault="00E71BA3" w:rsidP="00100CB4">
      <w:pPr>
        <w:spacing w:line="240" w:lineRule="auto"/>
        <w:jc w:val="center"/>
        <w:rPr>
          <w:rFonts w:ascii="TH SarabunPSK" w:hAnsi="TH SarabunPSK" w:cs="TH SarabunPSK"/>
          <w:b/>
          <w:bCs/>
          <w:sz w:val="40"/>
          <w:szCs w:val="40"/>
          <w:lang w:val="en-US"/>
        </w:rPr>
      </w:pPr>
      <w:bookmarkStart w:id="0" w:name="_Hlk19389223"/>
      <w:r w:rsidRPr="00616F56">
        <w:rPr>
          <w:rFonts w:ascii="TH SarabunPSK" w:hAnsi="TH SarabunPSK" w:cs="TH SarabunPSK" w:hint="cs"/>
          <w:b/>
          <w:bCs/>
          <w:sz w:val="40"/>
          <w:szCs w:val="40"/>
          <w:cs/>
          <w:lang w:val="en-US"/>
        </w:rPr>
        <w:t>การมีส่วนร่วมของประชาชนในการจัดการขยะมูลฝ</w:t>
      </w:r>
      <w:r w:rsidR="004E1545" w:rsidRPr="00616F56">
        <w:rPr>
          <w:rFonts w:ascii="TH SarabunPSK" w:hAnsi="TH SarabunPSK" w:cs="TH SarabunPSK" w:hint="cs"/>
          <w:b/>
          <w:bCs/>
          <w:sz w:val="40"/>
          <w:szCs w:val="40"/>
          <w:cs/>
          <w:lang w:val="en-US"/>
        </w:rPr>
        <w:t>อยขององค์การบริหารส่วนตำบลดอนคา</w:t>
      </w:r>
      <w:r w:rsidR="00100CB4">
        <w:rPr>
          <w:rFonts w:ascii="TH SarabunPSK" w:hAnsi="TH SarabunPSK" w:cs="TH SarabunPSK" w:hint="cs"/>
          <w:b/>
          <w:bCs/>
          <w:sz w:val="40"/>
          <w:szCs w:val="40"/>
          <w:cs/>
          <w:lang w:val="en-US"/>
        </w:rPr>
        <w:t xml:space="preserve"> </w:t>
      </w:r>
      <w:r w:rsidRPr="00616F56">
        <w:rPr>
          <w:rFonts w:ascii="TH SarabunPSK" w:hAnsi="TH SarabunPSK" w:cs="TH SarabunPSK" w:hint="cs"/>
          <w:b/>
          <w:bCs/>
          <w:sz w:val="40"/>
          <w:szCs w:val="40"/>
          <w:cs/>
          <w:lang w:val="en-US"/>
        </w:rPr>
        <w:t>อำเภออู่ทอง จังหวัดสุพรรณบุรี</w:t>
      </w:r>
    </w:p>
    <w:p w:rsidR="00347C70" w:rsidRPr="00E75611" w:rsidRDefault="00ED5041" w:rsidP="00100CB4">
      <w:pPr>
        <w:spacing w:line="240" w:lineRule="auto"/>
        <w:jc w:val="center"/>
        <w:rPr>
          <w:rFonts w:ascii="TH SarabunPSK" w:hAnsi="TH SarabunPSK" w:cs="TH SarabunPSK"/>
          <w:b/>
          <w:bCs/>
          <w:sz w:val="32"/>
          <w:szCs w:val="32"/>
          <w:vertAlign w:val="superscript"/>
        </w:rPr>
      </w:pPr>
      <w:r w:rsidRPr="00E75611">
        <w:rPr>
          <w:rFonts w:ascii="TH SarabunPSK" w:hAnsi="TH SarabunPSK" w:cs="TH SarabunPSK" w:hint="cs"/>
          <w:b/>
          <w:bCs/>
          <w:sz w:val="32"/>
          <w:szCs w:val="32"/>
          <w:cs/>
        </w:rPr>
        <w:t>จุฑารัตน์ มงคลโชค</w:t>
      </w:r>
      <w:r w:rsidR="00084142" w:rsidRPr="00E75611">
        <w:rPr>
          <w:rFonts w:ascii="TH SarabunPSK" w:hAnsi="TH SarabunPSK" w:cs="TH SarabunPSK" w:hint="cs"/>
          <w:b/>
          <w:bCs/>
          <w:sz w:val="32"/>
          <w:szCs w:val="32"/>
          <w:vertAlign w:val="superscript"/>
          <w:cs/>
        </w:rPr>
        <w:t>1</w:t>
      </w:r>
      <w:r w:rsidR="00347C70" w:rsidRPr="00E75611">
        <w:rPr>
          <w:rFonts w:ascii="TH SarabunPSK" w:hAnsi="TH SarabunPSK" w:cs="TH SarabunPSK" w:hint="cs"/>
          <w:b/>
          <w:bCs/>
          <w:sz w:val="32"/>
          <w:szCs w:val="32"/>
          <w:cs/>
        </w:rPr>
        <w:t>ขันทอง ใจดี</w:t>
      </w:r>
      <w:r w:rsidR="00084142" w:rsidRPr="00E75611">
        <w:rPr>
          <w:rFonts w:ascii="TH SarabunPSK" w:hAnsi="TH SarabunPSK" w:cs="TH SarabunPSK" w:hint="cs"/>
          <w:b/>
          <w:bCs/>
          <w:sz w:val="32"/>
          <w:szCs w:val="32"/>
          <w:vertAlign w:val="superscript"/>
          <w:cs/>
        </w:rPr>
        <w:t>2</w:t>
      </w:r>
    </w:p>
    <w:p w:rsidR="001228FF" w:rsidRPr="00E75611" w:rsidRDefault="00084142" w:rsidP="00100CB4">
      <w:pPr>
        <w:spacing w:line="240" w:lineRule="auto"/>
        <w:jc w:val="center"/>
        <w:rPr>
          <w:rFonts w:ascii="TH SarabunPSK" w:hAnsi="TH SarabunPSK" w:cs="TH SarabunPSK"/>
          <w:sz w:val="24"/>
          <w:szCs w:val="24"/>
        </w:rPr>
      </w:pPr>
      <w:r w:rsidRPr="00E75611">
        <w:rPr>
          <w:rFonts w:ascii="TH SarabunPSK" w:hAnsi="TH SarabunPSK" w:cs="TH SarabunPSK" w:hint="cs"/>
          <w:sz w:val="24"/>
          <w:szCs w:val="24"/>
          <w:vertAlign w:val="superscript"/>
          <w:cs/>
        </w:rPr>
        <w:t>1</w:t>
      </w:r>
      <w:r w:rsidR="001228FF" w:rsidRPr="00E75611">
        <w:rPr>
          <w:rFonts w:ascii="TH SarabunPSK" w:hAnsi="TH SarabunPSK" w:cs="TH SarabunPSK" w:hint="cs"/>
          <w:sz w:val="24"/>
          <w:szCs w:val="24"/>
          <w:cs/>
        </w:rPr>
        <w:t>สาขาวิชาการบริหารงานตำรวจ  มหาวิทยาลัยราชภัฏสวน</w:t>
      </w:r>
      <w:proofErr w:type="spellStart"/>
      <w:r w:rsidR="001228FF" w:rsidRPr="00E75611">
        <w:rPr>
          <w:rFonts w:ascii="TH SarabunPSK" w:hAnsi="TH SarabunPSK" w:cs="TH SarabunPSK" w:hint="cs"/>
          <w:sz w:val="24"/>
          <w:szCs w:val="24"/>
          <w:cs/>
        </w:rPr>
        <w:t>สุนัน</w:t>
      </w:r>
      <w:proofErr w:type="spellEnd"/>
      <w:r w:rsidR="001228FF" w:rsidRPr="00E75611">
        <w:rPr>
          <w:rFonts w:ascii="TH SarabunPSK" w:hAnsi="TH SarabunPSK" w:cs="TH SarabunPSK" w:hint="cs"/>
          <w:sz w:val="24"/>
          <w:szCs w:val="24"/>
          <w:cs/>
        </w:rPr>
        <w:t>ทา</w:t>
      </w:r>
      <w:r w:rsidR="001228FF" w:rsidRPr="00E75611">
        <w:rPr>
          <w:rFonts w:ascii="TH SarabunPSK" w:hAnsi="TH SarabunPSK" w:cs="TH SarabunPSK" w:hint="cs"/>
          <w:sz w:val="24"/>
          <w:szCs w:val="24"/>
        </w:rPr>
        <w:t xml:space="preserve">, </w:t>
      </w:r>
      <w:r w:rsidR="001228FF" w:rsidRPr="00E75611">
        <w:rPr>
          <w:rFonts w:ascii="TH SarabunPSK" w:hAnsi="TH SarabunPSK" w:cs="TH SarabunPSK" w:hint="cs"/>
          <w:sz w:val="24"/>
          <w:szCs w:val="24"/>
          <w:cs/>
        </w:rPr>
        <w:t>097-0910792</w:t>
      </w:r>
      <w:r w:rsidR="001228FF" w:rsidRPr="00E75611">
        <w:rPr>
          <w:rFonts w:ascii="TH SarabunPSK" w:hAnsi="TH SarabunPSK" w:cs="TH SarabunPSK" w:hint="cs"/>
          <w:sz w:val="24"/>
          <w:szCs w:val="24"/>
        </w:rPr>
        <w:t xml:space="preserve">,                                                                     e-mail: </w:t>
      </w:r>
      <w:bookmarkStart w:id="1" w:name="_Hlk19814766"/>
      <w:r w:rsidR="003A04A8">
        <w:rPr>
          <w:rFonts w:ascii="TH SarabunPSK" w:hAnsi="TH SarabunPSK" w:cs="TH SarabunPSK"/>
          <w:sz w:val="24"/>
          <w:szCs w:val="24"/>
        </w:rPr>
        <w:t>S59123450060@ssru.ac.th</w:t>
      </w:r>
      <w:bookmarkEnd w:id="1"/>
    </w:p>
    <w:p w:rsidR="001228FF" w:rsidRPr="00E75611" w:rsidRDefault="00084142" w:rsidP="00100CB4">
      <w:pPr>
        <w:spacing w:line="240" w:lineRule="auto"/>
        <w:jc w:val="center"/>
        <w:rPr>
          <w:rFonts w:ascii="TH SarabunPSK" w:hAnsi="TH SarabunPSK" w:cs="TH SarabunPSK"/>
          <w:sz w:val="24"/>
          <w:szCs w:val="24"/>
          <w:cs/>
        </w:rPr>
      </w:pPr>
      <w:r w:rsidRPr="00E75611">
        <w:rPr>
          <w:rFonts w:ascii="TH SarabunPSK" w:hAnsi="TH SarabunPSK" w:cs="TH SarabunPSK" w:hint="cs"/>
          <w:sz w:val="24"/>
          <w:szCs w:val="24"/>
          <w:vertAlign w:val="superscript"/>
          <w:cs/>
        </w:rPr>
        <w:t>2</w:t>
      </w:r>
      <w:r w:rsidR="001228FF" w:rsidRPr="00E75611">
        <w:rPr>
          <w:rFonts w:ascii="TH SarabunPSK" w:hAnsi="TH SarabunPSK" w:cs="TH SarabunPSK" w:hint="cs"/>
          <w:sz w:val="24"/>
          <w:szCs w:val="24"/>
          <w:cs/>
        </w:rPr>
        <w:t>อาจารย์ประจำ สาขาวิชาการบริหารงานตำรวจ มหาวิทยาลัยราชภัฏสวน</w:t>
      </w:r>
      <w:proofErr w:type="spellStart"/>
      <w:r w:rsidR="001228FF" w:rsidRPr="00E75611">
        <w:rPr>
          <w:rFonts w:ascii="TH SarabunPSK" w:hAnsi="TH SarabunPSK" w:cs="TH SarabunPSK" w:hint="cs"/>
          <w:sz w:val="24"/>
          <w:szCs w:val="24"/>
          <w:cs/>
        </w:rPr>
        <w:t>สุนัน</w:t>
      </w:r>
      <w:proofErr w:type="spellEnd"/>
      <w:r w:rsidR="001228FF" w:rsidRPr="00E75611">
        <w:rPr>
          <w:rFonts w:ascii="TH SarabunPSK" w:hAnsi="TH SarabunPSK" w:cs="TH SarabunPSK" w:hint="cs"/>
          <w:sz w:val="24"/>
          <w:szCs w:val="24"/>
          <w:cs/>
        </w:rPr>
        <w:t>ทา</w:t>
      </w:r>
      <w:r w:rsidR="001228FF" w:rsidRPr="00E75611">
        <w:rPr>
          <w:rFonts w:ascii="TH SarabunPSK" w:hAnsi="TH SarabunPSK" w:cs="TH SarabunPSK" w:hint="cs"/>
          <w:sz w:val="24"/>
          <w:szCs w:val="24"/>
        </w:rPr>
        <w:t xml:space="preserve">, </w:t>
      </w:r>
      <w:r w:rsidR="001228FF" w:rsidRPr="00E75611">
        <w:rPr>
          <w:rFonts w:ascii="TH SarabunPSK" w:hAnsi="TH SarabunPSK" w:cs="TH SarabunPSK" w:hint="cs"/>
          <w:sz w:val="24"/>
          <w:szCs w:val="24"/>
          <w:cs/>
        </w:rPr>
        <w:t>061-5698942</w:t>
      </w:r>
      <w:r w:rsidR="001228FF" w:rsidRPr="00E75611">
        <w:rPr>
          <w:rFonts w:ascii="TH SarabunPSK" w:hAnsi="TH SarabunPSK" w:cs="TH SarabunPSK" w:hint="cs"/>
          <w:sz w:val="24"/>
          <w:szCs w:val="24"/>
        </w:rPr>
        <w:t>,                                                               e-mail: khanthong.ja@ssru.ac.th</w:t>
      </w:r>
    </w:p>
    <w:p w:rsidR="00E71BA3" w:rsidRPr="00EE2A10" w:rsidRDefault="00E71BA3" w:rsidP="00100CB4">
      <w:pPr>
        <w:spacing w:line="240" w:lineRule="auto"/>
        <w:jc w:val="center"/>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บทคัดย่อ</w:t>
      </w:r>
    </w:p>
    <w:p w:rsidR="00E71BA3" w:rsidRPr="00EE2A10" w:rsidRDefault="00E71BA3" w:rsidP="00100CB4">
      <w:pPr>
        <w:spacing w:line="240" w:lineRule="auto"/>
        <w:jc w:val="thaiDistribute"/>
        <w:rPr>
          <w:rFonts w:ascii="TH SarabunPSK" w:hAnsi="TH SarabunPSK" w:cs="TH SarabunPSK"/>
          <w:sz w:val="32"/>
          <w:szCs w:val="32"/>
          <w:cs/>
        </w:rPr>
      </w:pPr>
      <w:r w:rsidRPr="00EE2A10">
        <w:rPr>
          <w:rFonts w:ascii="TH SarabunPSK" w:hAnsi="TH SarabunPSK" w:cs="TH SarabunPSK" w:hint="cs"/>
          <w:sz w:val="32"/>
          <w:szCs w:val="32"/>
          <w:cs/>
          <w:lang w:val="en-US"/>
        </w:rPr>
        <w:tab/>
      </w:r>
      <w:r w:rsidRPr="00EE2A10">
        <w:rPr>
          <w:rFonts w:ascii="TH SarabunPSK" w:hAnsi="TH SarabunPSK" w:cs="TH SarabunPSK" w:hint="cs"/>
          <w:sz w:val="32"/>
          <w:szCs w:val="32"/>
          <w:cs/>
        </w:rPr>
        <w:t>การวิจัยครั้งนี้มีวัตถุประสงค์</w:t>
      </w:r>
      <w:r w:rsidR="000B7655"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เพื่อศึกษาระดับการมีส่วนร่วมของประชาชนในการจัดการ</w:t>
      </w:r>
      <w:r w:rsidR="00100CB4">
        <w:rPr>
          <w:rFonts w:ascii="TH SarabunPSK" w:hAnsi="TH SarabunPSK" w:cs="TH SarabunPSK"/>
          <w:sz w:val="32"/>
          <w:szCs w:val="32"/>
          <w:cs/>
        </w:rPr>
        <w:br/>
      </w:r>
      <w:r w:rsidRPr="00EE2A10">
        <w:rPr>
          <w:rFonts w:ascii="TH SarabunPSK" w:hAnsi="TH SarabunPSK" w:cs="TH SarabunPSK" w:hint="cs"/>
          <w:sz w:val="32"/>
          <w:szCs w:val="32"/>
          <w:cs/>
        </w:rPr>
        <w:t>ขยะมูลฝอย</w:t>
      </w:r>
      <w:r w:rsidR="000B7655" w:rsidRPr="00EE2A10">
        <w:rPr>
          <w:rFonts w:ascii="TH SarabunPSK" w:hAnsi="TH SarabunPSK" w:cs="TH SarabunPSK" w:hint="cs"/>
          <w:sz w:val="32"/>
          <w:szCs w:val="32"/>
          <w:cs/>
        </w:rPr>
        <w:t>ขององค์การบริหารส่วนตำบลดอนคา และ</w:t>
      </w:r>
      <w:r w:rsidRPr="00EE2A10">
        <w:rPr>
          <w:rFonts w:ascii="TH SarabunPSK" w:hAnsi="TH SarabunPSK" w:cs="TH SarabunPSK" w:hint="cs"/>
          <w:sz w:val="32"/>
          <w:szCs w:val="32"/>
          <w:cs/>
        </w:rPr>
        <w:t>เพื่อเปรียบเทียบการมีส่วนร่วมของประชาชนในการจัดการขยะมูลฝอย</w:t>
      </w:r>
      <w:r w:rsidR="000B7655" w:rsidRPr="00EE2A10">
        <w:rPr>
          <w:rFonts w:ascii="TH SarabunPSK" w:hAnsi="TH SarabunPSK" w:cs="TH SarabunPSK" w:hint="cs"/>
          <w:sz w:val="32"/>
          <w:szCs w:val="32"/>
          <w:cs/>
        </w:rPr>
        <w:t>ขององค์การบริหารส่วนตำบลดอนคา</w:t>
      </w:r>
      <w:r w:rsidRPr="00EE2A10">
        <w:rPr>
          <w:rFonts w:ascii="TH SarabunPSK" w:hAnsi="TH SarabunPSK" w:cs="TH SarabunPSK" w:hint="cs"/>
          <w:sz w:val="32"/>
          <w:szCs w:val="32"/>
          <w:cs/>
        </w:rPr>
        <w:t xml:space="preserve"> </w:t>
      </w:r>
      <w:r w:rsidR="00825FA2" w:rsidRPr="00EE2A10">
        <w:rPr>
          <w:rFonts w:ascii="TH SarabunPSK" w:hAnsi="TH SarabunPSK" w:cs="TH SarabunPSK" w:hint="cs"/>
          <w:sz w:val="32"/>
          <w:szCs w:val="32"/>
          <w:cs/>
        </w:rPr>
        <w:t>โดยมีกลุ่มตัวอย่าง</w:t>
      </w:r>
      <w:r w:rsidRPr="00EE2A10">
        <w:rPr>
          <w:rFonts w:ascii="TH SarabunPSK" w:hAnsi="TH SarabunPSK" w:cs="TH SarabunPSK" w:hint="cs"/>
          <w:sz w:val="32"/>
          <w:szCs w:val="32"/>
          <w:cs/>
        </w:rPr>
        <w:t>ประชาชนที่อาศัยอยู่ในเขต</w:t>
      </w:r>
      <w:r w:rsidR="00400294" w:rsidRPr="00EE2A10">
        <w:rPr>
          <w:rFonts w:ascii="TH SarabunPSK" w:hAnsi="TH SarabunPSK" w:cs="TH SarabunPSK" w:hint="cs"/>
          <w:sz w:val="32"/>
          <w:szCs w:val="32"/>
          <w:cs/>
        </w:rPr>
        <w:t>พื้นที่</w:t>
      </w:r>
      <w:r w:rsidRPr="00EE2A10">
        <w:rPr>
          <w:rFonts w:ascii="TH SarabunPSK" w:hAnsi="TH SarabunPSK" w:cs="TH SarabunPSK" w:hint="cs"/>
          <w:sz w:val="32"/>
          <w:szCs w:val="32"/>
          <w:cs/>
        </w:rPr>
        <w:t xml:space="preserve">องค์การบริหารส่วนตำบลดอนคา </w:t>
      </w:r>
      <w:r w:rsidR="00400294" w:rsidRPr="00EE2A10">
        <w:rPr>
          <w:rFonts w:ascii="TH SarabunPSK" w:hAnsi="TH SarabunPSK" w:cs="TH SarabunPSK" w:hint="cs"/>
          <w:sz w:val="32"/>
          <w:szCs w:val="32"/>
          <w:cs/>
        </w:rPr>
        <w:t>จำนวน</w:t>
      </w:r>
      <w:r w:rsidRPr="00EE2A10">
        <w:rPr>
          <w:rFonts w:ascii="TH SarabunPSK" w:hAnsi="TH SarabunPSK" w:cs="TH SarabunPSK" w:hint="cs"/>
          <w:sz w:val="32"/>
          <w:szCs w:val="32"/>
          <w:cs/>
        </w:rPr>
        <w:t xml:space="preserve"> 388 คน </w:t>
      </w:r>
      <w:r w:rsidR="00400294" w:rsidRPr="00EE2A10">
        <w:rPr>
          <w:rFonts w:ascii="TH SarabunPSK" w:hAnsi="TH SarabunPSK" w:cs="TH SarabunPSK" w:hint="cs"/>
          <w:sz w:val="32"/>
          <w:szCs w:val="32"/>
          <w:cs/>
        </w:rPr>
        <w:t>รวบรวมข้อมูลโดยใช้แบบสอบถาม สถิติที่ใช้ในการวิเคราะห์ข้อมูล ได้แก่ การแจกแจงความถี่</w:t>
      </w:r>
      <w:r w:rsidR="000B7655" w:rsidRPr="00EE2A10">
        <w:rPr>
          <w:rFonts w:ascii="TH SarabunPSK" w:hAnsi="TH SarabunPSK" w:cs="TH SarabunPSK" w:hint="cs"/>
          <w:sz w:val="32"/>
          <w:szCs w:val="32"/>
          <w:cs/>
        </w:rPr>
        <w:t xml:space="preserve"> </w:t>
      </w:r>
      <w:r w:rsidR="00400294" w:rsidRPr="00EE2A10">
        <w:rPr>
          <w:rFonts w:ascii="TH SarabunPSK" w:hAnsi="TH SarabunPSK" w:cs="TH SarabunPSK" w:hint="cs"/>
          <w:sz w:val="32"/>
          <w:szCs w:val="32"/>
          <w:cs/>
        </w:rPr>
        <w:t xml:space="preserve">ค่าร้อยละ ค่าเฉลี่ย ส่วนเบี่ยงเบนมาตรฐาน ค่า </w:t>
      </w:r>
      <w:r w:rsidR="00400294" w:rsidRPr="00EE2A10">
        <w:rPr>
          <w:rFonts w:ascii="TH SarabunPSK" w:hAnsi="TH SarabunPSK" w:cs="TH SarabunPSK" w:hint="cs"/>
          <w:sz w:val="32"/>
          <w:szCs w:val="32"/>
        </w:rPr>
        <w:t xml:space="preserve">t-test </w:t>
      </w:r>
      <w:r w:rsidR="00400294" w:rsidRPr="00EE2A10">
        <w:rPr>
          <w:rFonts w:ascii="TH SarabunPSK" w:hAnsi="TH SarabunPSK" w:cs="TH SarabunPSK" w:hint="cs"/>
          <w:sz w:val="32"/>
          <w:szCs w:val="32"/>
          <w:cs/>
        </w:rPr>
        <w:t>และ</w:t>
      </w:r>
      <w:r w:rsidR="00B2525D" w:rsidRPr="00EE2A10">
        <w:rPr>
          <w:rFonts w:ascii="TH SarabunPSK" w:hAnsi="TH SarabunPSK" w:cs="TH SarabunPSK" w:hint="cs"/>
          <w:sz w:val="32"/>
          <w:szCs w:val="32"/>
          <w:cs/>
        </w:rPr>
        <w:t>วิเคราะห์ค่าความแปรปรวนทางเดียว (</w:t>
      </w:r>
      <w:r w:rsidR="00B2525D" w:rsidRPr="00EE2A10">
        <w:rPr>
          <w:rFonts w:ascii="TH SarabunPSK" w:hAnsi="TH SarabunPSK" w:cs="TH SarabunPSK" w:hint="cs"/>
          <w:sz w:val="32"/>
          <w:szCs w:val="32"/>
          <w:lang w:val="en-US"/>
        </w:rPr>
        <w:t>One-Way ANOVA</w:t>
      </w:r>
      <w:r w:rsidR="00B2525D" w:rsidRPr="00EE2A10">
        <w:rPr>
          <w:rFonts w:ascii="TH SarabunPSK" w:hAnsi="TH SarabunPSK" w:cs="TH SarabunPSK" w:hint="cs"/>
          <w:sz w:val="32"/>
          <w:szCs w:val="32"/>
          <w:cs/>
        </w:rPr>
        <w:t>)</w:t>
      </w:r>
      <w:r w:rsidR="00ED5041" w:rsidRPr="00EE2A10">
        <w:rPr>
          <w:rFonts w:ascii="TH SarabunPSK" w:hAnsi="TH SarabunPSK" w:cs="TH SarabunPSK" w:hint="cs"/>
          <w:sz w:val="32"/>
          <w:szCs w:val="32"/>
          <w:cs/>
        </w:rPr>
        <w:t xml:space="preserve"> การทดสอบความแตกต่างรายคู่ด้วยวิธี </w:t>
      </w:r>
      <w:r w:rsidR="00ED5041" w:rsidRPr="00EE2A10">
        <w:rPr>
          <w:rFonts w:ascii="TH SarabunPSK" w:hAnsi="TH SarabunPSK" w:cs="TH SarabunPSK" w:hint="cs"/>
          <w:sz w:val="32"/>
          <w:szCs w:val="32"/>
        </w:rPr>
        <w:t>LSD</w:t>
      </w:r>
      <w:r w:rsidR="00ED5041" w:rsidRPr="00EE2A10">
        <w:rPr>
          <w:rFonts w:ascii="TH SarabunPSK" w:hAnsi="TH SarabunPSK" w:cs="TH SarabunPSK" w:hint="cs"/>
          <w:sz w:val="32"/>
          <w:szCs w:val="32"/>
          <w:cs/>
        </w:rPr>
        <w:t xml:space="preserve"> กำหนดระดับนัยสำคัญทางสถิติ</w:t>
      </w:r>
      <w:r w:rsidR="000B7655" w:rsidRPr="00EE2A10">
        <w:rPr>
          <w:rFonts w:ascii="TH SarabunPSK" w:hAnsi="TH SarabunPSK" w:cs="TH SarabunPSK" w:hint="cs"/>
          <w:sz w:val="32"/>
          <w:szCs w:val="32"/>
          <w:cs/>
        </w:rPr>
        <w:t xml:space="preserve">   </w:t>
      </w:r>
      <w:r w:rsidR="00ED5041" w:rsidRPr="00EE2A10">
        <w:rPr>
          <w:rFonts w:ascii="TH SarabunPSK" w:hAnsi="TH SarabunPSK" w:cs="TH SarabunPSK" w:hint="cs"/>
          <w:sz w:val="32"/>
          <w:szCs w:val="32"/>
          <w:cs/>
        </w:rPr>
        <w:t>ที่ระดับ 0.05</w:t>
      </w:r>
    </w:p>
    <w:p w:rsidR="00100CB4" w:rsidRDefault="00E71BA3" w:rsidP="00100CB4">
      <w:pPr>
        <w:spacing w:line="240" w:lineRule="auto"/>
        <w:jc w:val="thaiDistribute"/>
        <w:rPr>
          <w:rFonts w:ascii="TH SarabunPSK" w:hAnsi="TH SarabunPSK" w:cs="TH SarabunPSK"/>
          <w:sz w:val="32"/>
          <w:szCs w:val="32"/>
        </w:rPr>
      </w:pPr>
      <w:r w:rsidRPr="00EE2A10">
        <w:rPr>
          <w:rFonts w:ascii="TH SarabunPSK" w:hAnsi="TH SarabunPSK" w:cs="TH SarabunPSK" w:hint="cs"/>
          <w:sz w:val="32"/>
          <w:szCs w:val="32"/>
          <w:cs/>
          <w:lang w:val="en-US"/>
        </w:rPr>
        <w:tab/>
      </w:r>
      <w:r w:rsidR="00391D6F" w:rsidRPr="00EE2A10">
        <w:rPr>
          <w:rFonts w:ascii="TH SarabunPSK" w:hAnsi="TH SarabunPSK" w:cs="TH SarabunPSK" w:hint="cs"/>
          <w:sz w:val="32"/>
          <w:szCs w:val="32"/>
          <w:cs/>
        </w:rPr>
        <w:t>ผลการวิจัยพบว่า</w:t>
      </w:r>
      <w:r w:rsidR="000B7655"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การมีส่วนร่วมของประชาชนในการจัดการขยะมูลฝอยขององค์การบริหารส่วนตำบลดอนค</w:t>
      </w:r>
      <w:r w:rsidR="000B7655" w:rsidRPr="00EE2A10">
        <w:rPr>
          <w:rFonts w:ascii="TH SarabunPSK" w:hAnsi="TH SarabunPSK" w:cs="TH SarabunPSK" w:hint="cs"/>
          <w:sz w:val="32"/>
          <w:szCs w:val="32"/>
          <w:cs/>
        </w:rPr>
        <w:t xml:space="preserve">า </w:t>
      </w:r>
      <w:r w:rsidRPr="00EE2A10">
        <w:rPr>
          <w:rFonts w:ascii="TH SarabunPSK" w:hAnsi="TH SarabunPSK" w:cs="TH SarabunPSK" w:hint="cs"/>
          <w:sz w:val="32"/>
          <w:szCs w:val="32"/>
          <w:cs/>
        </w:rPr>
        <w:t>โดยภาพรว</w:t>
      </w:r>
      <w:r w:rsidR="00BE0052" w:rsidRPr="00EE2A10">
        <w:rPr>
          <w:rFonts w:ascii="TH SarabunPSK" w:hAnsi="TH SarabunPSK" w:cs="TH SarabunPSK" w:hint="cs"/>
          <w:sz w:val="32"/>
          <w:szCs w:val="32"/>
          <w:cs/>
        </w:rPr>
        <w:t>มอยู่ในระดับปานกลาง</w:t>
      </w:r>
      <w:r w:rsidR="00BE0052" w:rsidRPr="00EE2A10">
        <w:rPr>
          <w:rFonts w:ascii="TH SarabunPSK" w:hAnsi="TH SarabunPSK" w:cs="TH SarabunPSK" w:hint="cs"/>
          <w:sz w:val="32"/>
          <w:szCs w:val="32"/>
        </w:rPr>
        <w:t xml:space="preserve"> </w:t>
      </w:r>
      <w:r w:rsidR="00BE0052" w:rsidRPr="00EE2A10">
        <w:rPr>
          <w:rFonts w:ascii="TH SarabunPSK" w:hAnsi="TH SarabunPSK" w:cs="TH SarabunPSK" w:hint="cs"/>
          <w:sz w:val="32"/>
          <w:szCs w:val="32"/>
          <w:cs/>
          <w:lang w:val="en-US"/>
        </w:rPr>
        <w:t>(</w:t>
      </w:r>
      <m:oMath>
        <m:acc>
          <m:accPr>
            <m:chr m:val="̅"/>
            <m:ctrlPr>
              <w:rPr>
                <w:rFonts w:ascii="Cambria Math" w:hAnsi="Cambria Math" w:cs="TH SarabunPSK" w:hint="cs"/>
                <w:i/>
                <w:sz w:val="32"/>
                <w:szCs w:val="32"/>
                <w:lang w:val="en-US"/>
              </w:rPr>
            </m:ctrlPr>
          </m:accPr>
          <m:e>
            <m:r>
              <w:rPr>
                <w:rFonts w:ascii="Cambria Math" w:hAnsi="Cambria Math" w:cs="TH SarabunPSK" w:hint="cs"/>
                <w:sz w:val="32"/>
                <w:szCs w:val="32"/>
                <w:lang w:val="en-US"/>
              </w:rPr>
              <m:t>x</m:t>
            </m:r>
          </m:e>
        </m:acc>
      </m:oMath>
      <w:r w:rsidR="00BE0052" w:rsidRPr="00EE2A10">
        <w:rPr>
          <w:rFonts w:ascii="TH SarabunPSK" w:hAnsi="TH SarabunPSK" w:cs="TH SarabunPSK" w:hint="cs"/>
          <w:sz w:val="32"/>
          <w:szCs w:val="32"/>
          <w:lang w:val="en-US"/>
        </w:rPr>
        <w:t>=</w:t>
      </w:r>
      <w:r w:rsidR="00BE0052" w:rsidRPr="00EE2A10">
        <w:rPr>
          <w:rFonts w:ascii="TH SarabunPSK" w:hAnsi="TH SarabunPSK" w:cs="TH SarabunPSK" w:hint="cs"/>
          <w:sz w:val="32"/>
          <w:szCs w:val="32"/>
        </w:rPr>
        <w:t>3.196</w:t>
      </w:r>
      <w:r w:rsidR="00BE0052" w:rsidRPr="00EE2A10">
        <w:rPr>
          <w:rFonts w:ascii="TH SarabunPSK" w:hAnsi="TH SarabunPSK" w:cs="TH SarabunPSK" w:hint="cs"/>
          <w:sz w:val="32"/>
          <w:szCs w:val="32"/>
          <w:cs/>
          <w:lang w:val="en-US"/>
        </w:rPr>
        <w:t>)</w:t>
      </w:r>
      <w:r w:rsidR="00BE0052" w:rsidRPr="00EE2A10">
        <w:rPr>
          <w:rFonts w:ascii="TH SarabunPSK" w:hAnsi="TH SarabunPSK" w:cs="TH SarabunPSK" w:hint="cs"/>
          <w:sz w:val="32"/>
          <w:szCs w:val="32"/>
          <w:lang w:val="en-US"/>
        </w:rPr>
        <w:t xml:space="preserve"> </w:t>
      </w:r>
      <w:r w:rsidRPr="00EE2A10">
        <w:rPr>
          <w:rFonts w:ascii="TH SarabunPSK" w:hAnsi="TH SarabunPSK" w:cs="TH SarabunPSK" w:hint="cs"/>
          <w:sz w:val="32"/>
          <w:szCs w:val="32"/>
          <w:cs/>
        </w:rPr>
        <w:t>เมื่อพิจารณาเป็นรายด้าน พบว่า ด้านที่มีค่าเฉลี่ยมากสุด คือ ด้านการรับผลประโยชน์ อยู่ในระดับมาก</w:t>
      </w:r>
      <w:r w:rsidR="00156B0F" w:rsidRPr="00EE2A10">
        <w:rPr>
          <w:rFonts w:ascii="TH SarabunPSK" w:hAnsi="TH SarabunPSK" w:cs="TH SarabunPSK" w:hint="cs"/>
          <w:sz w:val="32"/>
          <w:szCs w:val="32"/>
        </w:rPr>
        <w:t xml:space="preserve"> </w:t>
      </w:r>
      <w:r w:rsidR="00156B0F" w:rsidRPr="00EE2A10">
        <w:rPr>
          <w:rFonts w:ascii="TH SarabunPSK" w:hAnsi="TH SarabunPSK" w:cs="TH SarabunPSK" w:hint="cs"/>
          <w:sz w:val="32"/>
          <w:szCs w:val="32"/>
          <w:cs/>
          <w:lang w:val="en-US"/>
        </w:rPr>
        <w:t>(</w:t>
      </w:r>
      <m:oMath>
        <m:acc>
          <m:accPr>
            <m:chr m:val="̅"/>
            <m:ctrlPr>
              <w:rPr>
                <w:rFonts w:ascii="Cambria Math" w:hAnsi="Cambria Math" w:cs="TH SarabunPSK" w:hint="cs"/>
                <w:i/>
                <w:sz w:val="32"/>
                <w:szCs w:val="32"/>
                <w:lang w:val="en-US"/>
              </w:rPr>
            </m:ctrlPr>
          </m:accPr>
          <m:e>
            <m:r>
              <w:rPr>
                <w:rFonts w:ascii="Cambria Math" w:hAnsi="Cambria Math" w:cs="TH SarabunPSK" w:hint="cs"/>
                <w:sz w:val="32"/>
                <w:szCs w:val="32"/>
                <w:lang w:val="en-US"/>
              </w:rPr>
              <m:t>x</m:t>
            </m:r>
          </m:e>
        </m:acc>
      </m:oMath>
      <w:r w:rsidR="00156B0F" w:rsidRPr="00EE2A10">
        <w:rPr>
          <w:rFonts w:ascii="TH SarabunPSK" w:eastAsiaTheme="minorEastAsia" w:hAnsi="TH SarabunPSK" w:cs="TH SarabunPSK" w:hint="cs"/>
          <w:sz w:val="32"/>
          <w:szCs w:val="32"/>
          <w:lang w:val="en-US"/>
        </w:rPr>
        <w:t>=4.073</w:t>
      </w:r>
      <w:r w:rsidR="00156B0F" w:rsidRPr="00EE2A10">
        <w:rPr>
          <w:rFonts w:ascii="TH SarabunPSK" w:hAnsi="TH SarabunPSK" w:cs="TH SarabunPSK" w:hint="cs"/>
          <w:sz w:val="32"/>
          <w:szCs w:val="32"/>
          <w:cs/>
          <w:lang w:val="en-US"/>
        </w:rPr>
        <w:t>)</w:t>
      </w:r>
      <w:r w:rsidRPr="00EE2A10">
        <w:rPr>
          <w:rFonts w:ascii="TH SarabunPSK" w:hAnsi="TH SarabunPSK" w:cs="TH SarabunPSK" w:hint="cs"/>
          <w:sz w:val="32"/>
          <w:szCs w:val="32"/>
          <w:cs/>
        </w:rPr>
        <w:t xml:space="preserve"> รองลงมา คือ </w:t>
      </w:r>
      <w:r w:rsidR="000B7655"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ด้านการตัดสินใจ ด้านการดำเนินงาน</w:t>
      </w:r>
      <w:r w:rsidR="004D6919" w:rsidRPr="00EE2A10">
        <w:rPr>
          <w:rFonts w:ascii="TH SarabunPSK" w:hAnsi="TH SarabunPSK" w:cs="TH SarabunPSK" w:hint="cs"/>
          <w:sz w:val="32"/>
          <w:szCs w:val="32"/>
          <w:cs/>
        </w:rPr>
        <w:t xml:space="preserve"> และด้านการประเมินผล </w:t>
      </w:r>
      <w:r w:rsidRPr="00EE2A10">
        <w:rPr>
          <w:rFonts w:ascii="TH SarabunPSK" w:hAnsi="TH SarabunPSK" w:cs="TH SarabunPSK" w:hint="cs"/>
          <w:sz w:val="32"/>
          <w:szCs w:val="32"/>
          <w:cs/>
        </w:rPr>
        <w:t>อยู่ในระดับปานกลาง</w:t>
      </w:r>
      <w:r w:rsidR="00156B0F" w:rsidRPr="00EE2A10">
        <w:rPr>
          <w:rFonts w:ascii="TH SarabunPSK" w:hAnsi="TH SarabunPSK" w:cs="TH SarabunPSK" w:hint="cs"/>
          <w:sz w:val="32"/>
          <w:szCs w:val="32"/>
          <w:cs/>
        </w:rPr>
        <w:t xml:space="preserve"> (</w:t>
      </w:r>
      <m:oMath>
        <m:acc>
          <m:accPr>
            <m:chr m:val="̅"/>
            <m:ctrlPr>
              <w:rPr>
                <w:rFonts w:ascii="Cambria Math" w:hAnsi="Cambria Math" w:cs="TH SarabunPSK" w:hint="cs"/>
                <w:i/>
                <w:sz w:val="32"/>
                <w:szCs w:val="32"/>
                <w:lang w:val="en-US"/>
              </w:rPr>
            </m:ctrlPr>
          </m:accPr>
          <m:e>
            <m:r>
              <w:rPr>
                <w:rFonts w:ascii="Cambria Math" w:hAnsi="Cambria Math" w:cs="TH SarabunPSK" w:hint="cs"/>
                <w:sz w:val="32"/>
                <w:szCs w:val="32"/>
                <w:lang w:val="en-US"/>
              </w:rPr>
              <m:t>x</m:t>
            </m:r>
          </m:e>
        </m:acc>
      </m:oMath>
      <w:r w:rsidR="00156B0F" w:rsidRPr="00EE2A10">
        <w:rPr>
          <w:rFonts w:ascii="TH SarabunPSK" w:eastAsiaTheme="minorEastAsia" w:hAnsi="TH SarabunPSK" w:cs="TH SarabunPSK" w:hint="cs"/>
          <w:sz w:val="32"/>
          <w:szCs w:val="32"/>
        </w:rPr>
        <w:t>=</w:t>
      </w:r>
      <w:r w:rsidR="00156B0F" w:rsidRPr="00EE2A10">
        <w:rPr>
          <w:rFonts w:ascii="TH SarabunPSK" w:eastAsiaTheme="minorEastAsia" w:hAnsi="TH SarabunPSK" w:cs="TH SarabunPSK" w:hint="cs"/>
          <w:sz w:val="32"/>
          <w:szCs w:val="32"/>
          <w:lang w:val="en-US"/>
        </w:rPr>
        <w:t>3.010</w:t>
      </w:r>
      <w:r w:rsidR="00156B0F" w:rsidRPr="00EE2A10">
        <w:rPr>
          <w:rFonts w:ascii="TH SarabunPSK" w:hAnsi="TH SarabunPSK" w:cs="TH SarabunPSK" w:hint="cs"/>
          <w:sz w:val="32"/>
          <w:szCs w:val="32"/>
          <w:cs/>
        </w:rPr>
        <w:t>)</w:t>
      </w:r>
      <w:r w:rsidR="00156B0F" w:rsidRPr="00EE2A10">
        <w:rPr>
          <w:rFonts w:ascii="TH SarabunPSK" w:hAnsi="TH SarabunPSK" w:cs="TH SarabunPSK" w:hint="cs"/>
          <w:sz w:val="32"/>
          <w:szCs w:val="32"/>
        </w:rPr>
        <w:t xml:space="preserve"> </w:t>
      </w:r>
      <w:r w:rsidR="00156B0F" w:rsidRPr="00EE2A10">
        <w:rPr>
          <w:rFonts w:ascii="TH SarabunPSK" w:hAnsi="TH SarabunPSK" w:cs="TH SarabunPSK" w:hint="cs"/>
          <w:sz w:val="32"/>
          <w:szCs w:val="32"/>
          <w:cs/>
          <w:lang w:val="en-US"/>
        </w:rPr>
        <w:t>(</w:t>
      </w:r>
      <m:oMath>
        <m:acc>
          <m:accPr>
            <m:chr m:val="̅"/>
            <m:ctrlPr>
              <w:rPr>
                <w:rFonts w:ascii="Cambria Math" w:hAnsi="Cambria Math" w:cs="TH SarabunPSK" w:hint="cs"/>
                <w:i/>
                <w:sz w:val="32"/>
                <w:szCs w:val="32"/>
                <w:lang w:val="en-US"/>
              </w:rPr>
            </m:ctrlPr>
          </m:accPr>
          <m:e>
            <m:r>
              <w:rPr>
                <w:rFonts w:ascii="Cambria Math" w:hAnsi="Cambria Math" w:cs="TH SarabunPSK" w:hint="cs"/>
                <w:sz w:val="32"/>
                <w:szCs w:val="32"/>
                <w:lang w:val="en-US"/>
              </w:rPr>
              <m:t>x</m:t>
            </m:r>
          </m:e>
        </m:acc>
      </m:oMath>
      <w:r w:rsidR="00156B0F" w:rsidRPr="00EE2A10">
        <w:rPr>
          <w:rFonts w:ascii="TH SarabunPSK" w:eastAsiaTheme="minorEastAsia" w:hAnsi="TH SarabunPSK" w:cs="TH SarabunPSK" w:hint="cs"/>
          <w:sz w:val="32"/>
          <w:szCs w:val="32"/>
          <w:lang w:val="en-US"/>
        </w:rPr>
        <w:t>=2.946</w:t>
      </w:r>
      <w:r w:rsidR="00156B0F" w:rsidRPr="00EE2A10">
        <w:rPr>
          <w:rFonts w:ascii="TH SarabunPSK" w:hAnsi="TH SarabunPSK" w:cs="TH SarabunPSK" w:hint="cs"/>
          <w:sz w:val="32"/>
          <w:szCs w:val="32"/>
          <w:cs/>
          <w:lang w:val="en-US"/>
        </w:rPr>
        <w:t xml:space="preserve">) </w:t>
      </w:r>
      <w:r w:rsidR="004D6919" w:rsidRPr="00EE2A10">
        <w:rPr>
          <w:rFonts w:ascii="TH SarabunPSK" w:hAnsi="TH SarabunPSK" w:cs="TH SarabunPSK" w:hint="cs"/>
          <w:sz w:val="32"/>
          <w:szCs w:val="32"/>
          <w:cs/>
        </w:rPr>
        <w:t>(</w:t>
      </w:r>
      <m:oMath>
        <m:acc>
          <m:accPr>
            <m:chr m:val="̅"/>
            <m:ctrlPr>
              <w:rPr>
                <w:rFonts w:ascii="Cambria Math" w:hAnsi="Cambria Math" w:cs="TH SarabunPSK" w:hint="cs"/>
                <w:i/>
                <w:sz w:val="32"/>
                <w:szCs w:val="32"/>
                <w:lang w:val="en-US"/>
              </w:rPr>
            </m:ctrlPr>
          </m:accPr>
          <m:e>
            <m:r>
              <w:rPr>
                <w:rFonts w:ascii="Cambria Math" w:hAnsi="Cambria Math" w:cs="TH SarabunPSK" w:hint="cs"/>
                <w:sz w:val="32"/>
                <w:szCs w:val="32"/>
                <w:lang w:val="en-US"/>
              </w:rPr>
              <m:t>x</m:t>
            </m:r>
          </m:e>
        </m:acc>
      </m:oMath>
      <w:r w:rsidR="004D6919" w:rsidRPr="00EE2A10">
        <w:rPr>
          <w:rFonts w:ascii="TH SarabunPSK" w:eastAsiaTheme="minorEastAsia" w:hAnsi="TH SarabunPSK" w:cs="TH SarabunPSK" w:hint="cs"/>
          <w:sz w:val="32"/>
          <w:szCs w:val="32"/>
          <w:lang w:val="en-US"/>
        </w:rPr>
        <w:t>=2.753</w:t>
      </w:r>
      <w:r w:rsidR="004D6919" w:rsidRPr="00EE2A10">
        <w:rPr>
          <w:rFonts w:ascii="TH SarabunPSK" w:hAnsi="TH SarabunPSK" w:cs="TH SarabunPSK" w:hint="cs"/>
          <w:sz w:val="32"/>
          <w:szCs w:val="32"/>
          <w:cs/>
        </w:rPr>
        <w:t xml:space="preserve">) </w:t>
      </w:r>
      <w:r w:rsidR="00156B0F" w:rsidRPr="00EE2A10">
        <w:rPr>
          <w:rFonts w:ascii="TH SarabunPSK" w:hAnsi="TH SarabunPSK" w:cs="TH SarabunPSK" w:hint="cs"/>
          <w:sz w:val="32"/>
          <w:szCs w:val="32"/>
          <w:cs/>
          <w:lang w:val="en-US"/>
        </w:rPr>
        <w:t>ตามลำดับ</w:t>
      </w:r>
      <w:r w:rsidR="00156B0F" w:rsidRPr="00EE2A10">
        <w:rPr>
          <w:rFonts w:ascii="TH SarabunPSK" w:hAnsi="TH SarabunPSK" w:cs="TH SarabunPSK" w:hint="cs"/>
          <w:sz w:val="32"/>
          <w:szCs w:val="32"/>
          <w:cs/>
        </w:rPr>
        <w:t xml:space="preserve"> </w:t>
      </w:r>
      <w:r w:rsidR="004D6919" w:rsidRPr="00EE2A10">
        <w:rPr>
          <w:rFonts w:ascii="TH SarabunPSK" w:hAnsi="TH SarabunPSK" w:cs="TH SarabunPSK" w:hint="cs"/>
          <w:sz w:val="32"/>
          <w:szCs w:val="32"/>
          <w:cs/>
        </w:rPr>
        <w:t>และประชาชนที่มี</w:t>
      </w:r>
      <w:r w:rsidRPr="00EE2A10">
        <w:rPr>
          <w:rFonts w:ascii="TH SarabunPSK" w:hAnsi="TH SarabunPSK" w:cs="TH SarabunPSK" w:hint="cs"/>
          <w:sz w:val="32"/>
          <w:szCs w:val="32"/>
          <w:cs/>
        </w:rPr>
        <w:t>เพศ</w:t>
      </w:r>
      <w:r w:rsidR="00156B0F" w:rsidRPr="00EE2A10">
        <w:rPr>
          <w:rFonts w:ascii="TH SarabunPSK" w:hAnsi="TH SarabunPSK" w:cs="TH SarabunPSK" w:hint="cs"/>
          <w:sz w:val="32"/>
          <w:szCs w:val="32"/>
          <w:cs/>
          <w:lang w:val="en-US"/>
        </w:rPr>
        <w:t>แตก</w:t>
      </w:r>
      <w:r w:rsidR="00156B0F" w:rsidRPr="00EE2A10">
        <w:rPr>
          <w:rFonts w:ascii="TH SarabunPSK" w:hAnsi="TH SarabunPSK" w:cs="TH SarabunPSK" w:hint="cs"/>
          <w:sz w:val="32"/>
          <w:szCs w:val="32"/>
          <w:cs/>
        </w:rPr>
        <w:t xml:space="preserve">ต่างกัน </w:t>
      </w:r>
      <w:r w:rsidRPr="00EE2A10">
        <w:rPr>
          <w:rFonts w:ascii="TH SarabunPSK" w:hAnsi="TH SarabunPSK" w:cs="TH SarabunPSK" w:hint="cs"/>
          <w:sz w:val="32"/>
          <w:szCs w:val="32"/>
          <w:cs/>
        </w:rPr>
        <w:t>มีส่วนร่วมในการจัดการ</w:t>
      </w:r>
      <w:r w:rsidR="004D6919"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ขยะมูลฝอย</w:t>
      </w:r>
      <w:r w:rsidR="004D6919" w:rsidRPr="00EE2A10">
        <w:rPr>
          <w:rFonts w:ascii="TH SarabunPSK" w:hAnsi="TH SarabunPSK" w:cs="TH SarabunPSK" w:hint="cs"/>
          <w:sz w:val="32"/>
          <w:szCs w:val="32"/>
          <w:cs/>
        </w:rPr>
        <w:t xml:space="preserve"> </w:t>
      </w:r>
      <w:r w:rsidR="00156B0F" w:rsidRPr="00EE2A10">
        <w:rPr>
          <w:rFonts w:ascii="TH SarabunPSK" w:hAnsi="TH SarabunPSK" w:cs="TH SarabunPSK" w:hint="cs"/>
          <w:sz w:val="32"/>
          <w:szCs w:val="32"/>
          <w:cs/>
        </w:rPr>
        <w:t xml:space="preserve">ไม่แตกต่างกัน </w:t>
      </w:r>
      <w:r w:rsidR="004D6919" w:rsidRPr="00EE2A10">
        <w:rPr>
          <w:rFonts w:ascii="TH SarabunPSK" w:hAnsi="TH SarabunPSK" w:cs="TH SarabunPSK" w:hint="cs"/>
          <w:sz w:val="32"/>
          <w:szCs w:val="32"/>
          <w:cs/>
        </w:rPr>
        <w:t>ในขณะที่</w:t>
      </w:r>
      <w:r w:rsidR="00B2525D" w:rsidRPr="00EE2A10">
        <w:rPr>
          <w:rFonts w:ascii="TH SarabunPSK" w:hAnsi="TH SarabunPSK" w:cs="TH SarabunPSK" w:hint="cs"/>
          <w:sz w:val="32"/>
          <w:szCs w:val="32"/>
          <w:cs/>
        </w:rPr>
        <w:t>อายุ</w:t>
      </w:r>
      <w:r w:rsidR="00B2525D"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ระดับการศึกษา อาชีพ และระ</w:t>
      </w:r>
      <w:r w:rsidR="00156B0F" w:rsidRPr="00EE2A10">
        <w:rPr>
          <w:rFonts w:ascii="TH SarabunPSK" w:hAnsi="TH SarabunPSK" w:cs="TH SarabunPSK" w:hint="cs"/>
          <w:sz w:val="32"/>
          <w:szCs w:val="32"/>
          <w:cs/>
        </w:rPr>
        <w:t>ยะเวลาการอาศัยในชุมชน</w:t>
      </w:r>
      <w:r w:rsidR="004D6919" w:rsidRPr="00EE2A10">
        <w:rPr>
          <w:rFonts w:ascii="TH SarabunPSK" w:hAnsi="TH SarabunPSK" w:cs="TH SarabunPSK" w:hint="cs"/>
          <w:sz w:val="32"/>
          <w:szCs w:val="32"/>
          <w:cs/>
        </w:rPr>
        <w:t xml:space="preserve">  </w:t>
      </w:r>
      <w:r w:rsidR="00156B0F"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มีส่วนร่วมในการจัดการข</w:t>
      </w:r>
      <w:r w:rsidR="00156B0F" w:rsidRPr="00EE2A10">
        <w:rPr>
          <w:rFonts w:ascii="TH SarabunPSK" w:hAnsi="TH SarabunPSK" w:cs="TH SarabunPSK" w:hint="cs"/>
          <w:sz w:val="32"/>
          <w:szCs w:val="32"/>
          <w:cs/>
        </w:rPr>
        <w:t>ยะมูลฝอย</w:t>
      </w:r>
      <w:r w:rsidR="00B2525D" w:rsidRPr="00EE2A10">
        <w:rPr>
          <w:rFonts w:ascii="TH SarabunPSK" w:hAnsi="TH SarabunPSK" w:cs="TH SarabunPSK" w:hint="cs"/>
          <w:sz w:val="32"/>
          <w:szCs w:val="32"/>
          <w:cs/>
        </w:rPr>
        <w:t>แตกต่างกัน</w:t>
      </w:r>
      <w:r w:rsidR="00ED5041" w:rsidRPr="00EE2A10">
        <w:rPr>
          <w:rFonts w:ascii="TH SarabunPSK" w:hAnsi="TH SarabunPSK" w:cs="TH SarabunPSK" w:hint="cs"/>
          <w:sz w:val="32"/>
          <w:szCs w:val="32"/>
          <w:cs/>
        </w:rPr>
        <w:t xml:space="preserve"> ที่ระดับนัยสำคัญทางสถิติที่ระดับ 0.05</w:t>
      </w:r>
    </w:p>
    <w:p w:rsidR="00100CB4" w:rsidRDefault="00100CB4" w:rsidP="00100CB4">
      <w:pPr>
        <w:spacing w:line="240" w:lineRule="auto"/>
        <w:jc w:val="thaiDistribute"/>
        <w:rPr>
          <w:rFonts w:ascii="TH SarabunPSK" w:hAnsi="TH SarabunPSK" w:cs="TH SarabunPSK"/>
          <w:sz w:val="32"/>
          <w:szCs w:val="32"/>
        </w:rPr>
      </w:pPr>
    </w:p>
    <w:p w:rsidR="004E1545" w:rsidRPr="00100CB4" w:rsidRDefault="00ED38C9" w:rsidP="00100CB4">
      <w:pPr>
        <w:spacing w:line="240" w:lineRule="auto"/>
        <w:jc w:val="thaiDistribute"/>
        <w:rPr>
          <w:rFonts w:ascii="TH SarabunPSK" w:hAnsi="TH SarabunPSK" w:cs="TH SarabunPSK"/>
          <w:sz w:val="32"/>
          <w:szCs w:val="32"/>
        </w:rPr>
      </w:pPr>
      <w:r w:rsidRPr="00EE2A10">
        <w:rPr>
          <w:rFonts w:ascii="TH SarabunPSK" w:hAnsi="TH SarabunPSK" w:cs="TH SarabunPSK" w:hint="cs"/>
          <w:b/>
          <w:bCs/>
          <w:sz w:val="32"/>
          <w:szCs w:val="32"/>
          <w:cs/>
        </w:rPr>
        <w:t>คำสำคัญ</w:t>
      </w:r>
      <w:r w:rsidR="006756FA" w:rsidRPr="00EE2A10">
        <w:rPr>
          <w:rFonts w:ascii="TH SarabunPSK" w:hAnsi="TH SarabunPSK" w:cs="TH SarabunPSK" w:hint="cs"/>
          <w:sz w:val="32"/>
          <w:szCs w:val="32"/>
          <w:cs/>
        </w:rPr>
        <w:t xml:space="preserve"> : การมีส่วนร่วม</w:t>
      </w:r>
      <w:r w:rsidR="006756FA" w:rsidRPr="00EE2A10">
        <w:rPr>
          <w:rFonts w:ascii="TH SarabunPSK" w:hAnsi="TH SarabunPSK" w:cs="TH SarabunPSK" w:hint="cs"/>
          <w:sz w:val="32"/>
          <w:szCs w:val="32"/>
        </w:rPr>
        <w:t xml:space="preserve">, </w:t>
      </w:r>
      <w:r w:rsidR="006756FA" w:rsidRPr="00EE2A10">
        <w:rPr>
          <w:rFonts w:ascii="TH SarabunPSK" w:hAnsi="TH SarabunPSK" w:cs="TH SarabunPSK" w:hint="cs"/>
          <w:sz w:val="32"/>
          <w:szCs w:val="32"/>
          <w:cs/>
        </w:rPr>
        <w:t>การจัดการ</w:t>
      </w:r>
      <w:r w:rsidR="006756FA" w:rsidRPr="00EE2A10">
        <w:rPr>
          <w:rFonts w:ascii="TH SarabunPSK" w:hAnsi="TH SarabunPSK" w:cs="TH SarabunPSK" w:hint="cs"/>
          <w:sz w:val="32"/>
          <w:szCs w:val="32"/>
        </w:rPr>
        <w:t xml:space="preserve">, </w:t>
      </w:r>
      <w:r w:rsidR="004E1545" w:rsidRPr="00EE2A10">
        <w:rPr>
          <w:rFonts w:ascii="TH SarabunPSK" w:hAnsi="TH SarabunPSK" w:cs="TH SarabunPSK" w:hint="cs"/>
          <w:sz w:val="32"/>
          <w:szCs w:val="32"/>
          <w:cs/>
        </w:rPr>
        <w:t>ขยะมูลฝอย</w:t>
      </w:r>
    </w:p>
    <w:p w:rsidR="004E24EE" w:rsidRDefault="004E24EE" w:rsidP="00100CB4">
      <w:pPr>
        <w:spacing w:line="240" w:lineRule="auto"/>
        <w:ind w:firstLine="720"/>
        <w:jc w:val="thaiDistribute"/>
        <w:rPr>
          <w:rFonts w:ascii="TH SarabunPSK" w:hAnsi="TH SarabunPSK" w:cs="TH SarabunPSK"/>
          <w:sz w:val="32"/>
          <w:szCs w:val="32"/>
          <w:cs/>
        </w:rPr>
      </w:pPr>
    </w:p>
    <w:bookmarkEnd w:id="0"/>
    <w:p w:rsidR="00616F56" w:rsidRDefault="00616F56" w:rsidP="00100CB4">
      <w:pPr>
        <w:spacing w:line="240" w:lineRule="auto"/>
        <w:ind w:firstLine="720"/>
        <w:jc w:val="thaiDistribute"/>
        <w:rPr>
          <w:rFonts w:ascii="TH SarabunPSK" w:hAnsi="TH SarabunPSK" w:cs="TH SarabunPSK"/>
          <w:sz w:val="32"/>
          <w:szCs w:val="32"/>
        </w:rPr>
      </w:pPr>
    </w:p>
    <w:p w:rsidR="00FF3773" w:rsidRPr="00EE2A10" w:rsidRDefault="00FF3773" w:rsidP="00F376CF">
      <w:pPr>
        <w:spacing w:line="240" w:lineRule="auto"/>
        <w:jc w:val="thaiDistribute"/>
        <w:rPr>
          <w:rFonts w:ascii="TH SarabunPSK" w:hAnsi="TH SarabunPSK" w:cs="TH SarabunPSK"/>
          <w:sz w:val="32"/>
          <w:szCs w:val="32"/>
          <w:cs/>
        </w:rPr>
      </w:pPr>
    </w:p>
    <w:p w:rsidR="002B20F8" w:rsidRPr="002B20F8" w:rsidRDefault="002B20F8" w:rsidP="00100CB4">
      <w:pPr>
        <w:spacing w:line="240" w:lineRule="auto"/>
        <w:jc w:val="center"/>
        <w:rPr>
          <w:rFonts w:ascii="TH SarabunPSK" w:hAnsi="TH SarabunPSK" w:cs="TH SarabunPSK"/>
          <w:b/>
          <w:bCs/>
          <w:sz w:val="32"/>
          <w:szCs w:val="32"/>
        </w:rPr>
      </w:pPr>
      <w:r w:rsidRPr="002B20F8">
        <w:rPr>
          <w:rFonts w:ascii="TH SarabunPSK" w:hAnsi="TH SarabunPSK" w:cs="TH SarabunPSK"/>
          <w:b/>
          <w:bCs/>
          <w:sz w:val="32"/>
          <w:szCs w:val="32"/>
        </w:rPr>
        <w:lastRenderedPageBreak/>
        <w:t xml:space="preserve">Participation of Citizen in Solid Waste Management of Don Kha Subdistrict Administrative Organization, U Thong District, </w:t>
      </w:r>
      <w:proofErr w:type="spellStart"/>
      <w:r w:rsidRPr="002B20F8">
        <w:rPr>
          <w:rFonts w:ascii="TH SarabunPSK" w:hAnsi="TH SarabunPSK" w:cs="TH SarabunPSK"/>
          <w:b/>
          <w:bCs/>
          <w:sz w:val="32"/>
          <w:szCs w:val="32"/>
        </w:rPr>
        <w:t>Suphanburi</w:t>
      </w:r>
      <w:proofErr w:type="spellEnd"/>
      <w:r w:rsidRPr="002B20F8">
        <w:rPr>
          <w:rFonts w:ascii="TH SarabunPSK" w:hAnsi="TH SarabunPSK" w:cs="TH SarabunPSK"/>
          <w:b/>
          <w:bCs/>
          <w:sz w:val="32"/>
          <w:szCs w:val="32"/>
        </w:rPr>
        <w:t xml:space="preserve"> Province</w:t>
      </w:r>
    </w:p>
    <w:p w:rsidR="002B20F8" w:rsidRPr="00E75611" w:rsidRDefault="00E75611" w:rsidP="00100CB4">
      <w:pPr>
        <w:spacing w:line="240" w:lineRule="auto"/>
        <w:jc w:val="center"/>
        <w:rPr>
          <w:rFonts w:ascii="TH SarabunPSK" w:hAnsi="TH SarabunPSK" w:cs="TH SarabunPSK"/>
          <w:b/>
          <w:bCs/>
          <w:sz w:val="32"/>
          <w:szCs w:val="32"/>
          <w:vertAlign w:val="superscript"/>
        </w:rPr>
      </w:pPr>
      <w:proofErr w:type="spellStart"/>
      <w:r w:rsidRPr="00E75611">
        <w:rPr>
          <w:rFonts w:ascii="TH SarabunPSK" w:hAnsi="TH SarabunPSK" w:cs="TH SarabunPSK"/>
          <w:b/>
          <w:bCs/>
          <w:sz w:val="32"/>
          <w:szCs w:val="32"/>
        </w:rPr>
        <w:t>Chu</w:t>
      </w:r>
      <w:r w:rsidR="002B20F8" w:rsidRPr="00E75611">
        <w:rPr>
          <w:rFonts w:ascii="TH SarabunPSK" w:hAnsi="TH SarabunPSK" w:cs="TH SarabunPSK"/>
          <w:b/>
          <w:bCs/>
          <w:sz w:val="32"/>
          <w:szCs w:val="32"/>
        </w:rPr>
        <w:t>tharat</w:t>
      </w:r>
      <w:proofErr w:type="spellEnd"/>
      <w:r w:rsidR="002B20F8" w:rsidRPr="00E75611">
        <w:rPr>
          <w:rFonts w:ascii="TH SarabunPSK" w:hAnsi="TH SarabunPSK" w:cs="TH SarabunPSK"/>
          <w:b/>
          <w:bCs/>
          <w:sz w:val="32"/>
          <w:szCs w:val="32"/>
        </w:rPr>
        <w:t xml:space="preserve"> </w:t>
      </w:r>
      <w:proofErr w:type="spellStart"/>
      <w:r w:rsidR="002B20F8" w:rsidRPr="00E75611">
        <w:rPr>
          <w:rFonts w:ascii="TH SarabunPSK" w:hAnsi="TH SarabunPSK" w:cs="TH SarabunPSK"/>
          <w:b/>
          <w:bCs/>
          <w:sz w:val="32"/>
          <w:szCs w:val="32"/>
        </w:rPr>
        <w:t>Mon</w:t>
      </w:r>
      <w:r w:rsidRPr="00E75611">
        <w:rPr>
          <w:rFonts w:ascii="TH SarabunPSK" w:hAnsi="TH SarabunPSK" w:cs="TH SarabunPSK"/>
          <w:b/>
          <w:bCs/>
          <w:sz w:val="32"/>
          <w:szCs w:val="32"/>
        </w:rPr>
        <w:t>gkhon</w:t>
      </w:r>
      <w:r w:rsidR="002B20F8" w:rsidRPr="00E75611">
        <w:rPr>
          <w:rFonts w:ascii="TH SarabunPSK" w:hAnsi="TH SarabunPSK" w:cs="TH SarabunPSK"/>
          <w:b/>
          <w:bCs/>
          <w:sz w:val="32"/>
          <w:szCs w:val="32"/>
        </w:rPr>
        <w:t>chok</w:t>
      </w:r>
      <w:proofErr w:type="spellEnd"/>
      <w:r w:rsidRPr="00E75611">
        <w:rPr>
          <w:rFonts w:ascii="TH SarabunPSK" w:hAnsi="TH SarabunPSK" w:cs="TH SarabunPSK" w:hint="cs"/>
          <w:b/>
          <w:bCs/>
          <w:sz w:val="32"/>
          <w:szCs w:val="32"/>
          <w:vertAlign w:val="superscript"/>
          <w:cs/>
        </w:rPr>
        <w:t>1</w:t>
      </w:r>
      <w:r w:rsidR="002B20F8" w:rsidRPr="00E75611">
        <w:rPr>
          <w:rFonts w:ascii="TH SarabunPSK" w:hAnsi="TH SarabunPSK" w:cs="TH SarabunPSK"/>
          <w:b/>
          <w:bCs/>
          <w:sz w:val="32"/>
          <w:szCs w:val="32"/>
        </w:rPr>
        <w:t xml:space="preserve"> </w:t>
      </w:r>
      <w:proofErr w:type="spellStart"/>
      <w:r w:rsidR="002B20F8" w:rsidRPr="00E75611">
        <w:rPr>
          <w:rFonts w:ascii="TH SarabunPSK" w:hAnsi="TH SarabunPSK" w:cs="TH SarabunPSK"/>
          <w:b/>
          <w:bCs/>
          <w:sz w:val="32"/>
          <w:szCs w:val="32"/>
        </w:rPr>
        <w:t>Khanthong</w:t>
      </w:r>
      <w:proofErr w:type="spellEnd"/>
      <w:r w:rsidR="002B20F8" w:rsidRPr="00E75611">
        <w:rPr>
          <w:rFonts w:ascii="TH SarabunPSK" w:hAnsi="TH SarabunPSK" w:cs="TH SarabunPSK"/>
          <w:b/>
          <w:bCs/>
          <w:sz w:val="32"/>
          <w:szCs w:val="32"/>
        </w:rPr>
        <w:t xml:space="preserve"> </w:t>
      </w:r>
      <w:proofErr w:type="spellStart"/>
      <w:r w:rsidR="002B20F8" w:rsidRPr="00E75611">
        <w:rPr>
          <w:rFonts w:ascii="TH SarabunPSK" w:hAnsi="TH SarabunPSK" w:cs="TH SarabunPSK"/>
          <w:b/>
          <w:bCs/>
          <w:sz w:val="32"/>
          <w:szCs w:val="32"/>
        </w:rPr>
        <w:t>Jaidee</w:t>
      </w:r>
      <w:proofErr w:type="spellEnd"/>
      <w:r w:rsidRPr="00E75611">
        <w:rPr>
          <w:rFonts w:ascii="TH SarabunPSK" w:hAnsi="TH SarabunPSK" w:cs="TH SarabunPSK" w:hint="cs"/>
          <w:b/>
          <w:bCs/>
          <w:sz w:val="32"/>
          <w:szCs w:val="32"/>
          <w:vertAlign w:val="superscript"/>
          <w:cs/>
        </w:rPr>
        <w:t>2</w:t>
      </w:r>
    </w:p>
    <w:p w:rsidR="002B20F8" w:rsidRPr="00E75611" w:rsidRDefault="00E75611" w:rsidP="00100CB4">
      <w:pPr>
        <w:spacing w:line="240" w:lineRule="auto"/>
        <w:jc w:val="center"/>
        <w:rPr>
          <w:rFonts w:ascii="TH SarabunPSK" w:hAnsi="TH SarabunPSK" w:cs="TH SarabunPSK"/>
          <w:b/>
          <w:bCs/>
          <w:sz w:val="24"/>
          <w:szCs w:val="24"/>
        </w:rPr>
      </w:pPr>
      <w:r w:rsidRPr="00E75611">
        <w:rPr>
          <w:rFonts w:ascii="TH SarabunPSK" w:hAnsi="TH SarabunPSK" w:cs="TH SarabunPSK" w:hint="cs"/>
          <w:b/>
          <w:bCs/>
          <w:sz w:val="24"/>
          <w:szCs w:val="24"/>
          <w:vertAlign w:val="superscript"/>
          <w:cs/>
        </w:rPr>
        <w:t>1</w:t>
      </w:r>
      <w:r w:rsidR="00AD0CDA">
        <w:rPr>
          <w:rFonts w:ascii="TH SarabunPSK" w:hAnsi="TH SarabunPSK" w:cs="TH SarabunPSK"/>
          <w:b/>
          <w:bCs/>
          <w:sz w:val="24"/>
          <w:szCs w:val="24"/>
        </w:rPr>
        <w:t xml:space="preserve">Branch </w:t>
      </w:r>
      <w:r w:rsidR="002B20F8" w:rsidRPr="00E75611">
        <w:rPr>
          <w:rFonts w:ascii="TH SarabunPSK" w:hAnsi="TH SarabunPSK" w:cs="TH SarabunPSK"/>
          <w:b/>
          <w:bCs/>
          <w:sz w:val="24"/>
          <w:szCs w:val="24"/>
        </w:rPr>
        <w:t xml:space="preserve">Police Administration </w:t>
      </w:r>
      <w:r w:rsidR="00AD0CDA" w:rsidRPr="00AD0CDA">
        <w:rPr>
          <w:rFonts w:ascii="TH SarabunPSK" w:hAnsi="TH SarabunPSK" w:cs="TH SarabunPSK"/>
          <w:b/>
          <w:bCs/>
          <w:sz w:val="24"/>
          <w:szCs w:val="24"/>
        </w:rPr>
        <w:t xml:space="preserve">under the </w:t>
      </w:r>
      <w:proofErr w:type="spellStart"/>
      <w:r w:rsidR="002B20F8" w:rsidRPr="00E75611">
        <w:rPr>
          <w:rFonts w:ascii="TH SarabunPSK" w:hAnsi="TH SarabunPSK" w:cs="TH SarabunPSK"/>
          <w:b/>
          <w:bCs/>
          <w:sz w:val="24"/>
          <w:szCs w:val="24"/>
        </w:rPr>
        <w:t>Suan</w:t>
      </w:r>
      <w:proofErr w:type="spellEnd"/>
      <w:r w:rsidR="002B20F8" w:rsidRPr="00E75611">
        <w:rPr>
          <w:rFonts w:ascii="TH SarabunPSK" w:hAnsi="TH SarabunPSK" w:cs="TH SarabunPSK"/>
          <w:b/>
          <w:bCs/>
          <w:sz w:val="24"/>
          <w:szCs w:val="24"/>
        </w:rPr>
        <w:t xml:space="preserve"> </w:t>
      </w:r>
      <w:proofErr w:type="spellStart"/>
      <w:r w:rsidR="002B20F8" w:rsidRPr="00E75611">
        <w:rPr>
          <w:rFonts w:ascii="TH SarabunPSK" w:hAnsi="TH SarabunPSK" w:cs="TH SarabunPSK"/>
          <w:b/>
          <w:bCs/>
          <w:sz w:val="24"/>
          <w:szCs w:val="24"/>
        </w:rPr>
        <w:t>Sunandha</w:t>
      </w:r>
      <w:proofErr w:type="spellEnd"/>
      <w:r w:rsidR="002B20F8" w:rsidRPr="00E75611">
        <w:rPr>
          <w:rFonts w:ascii="TH SarabunPSK" w:hAnsi="TH SarabunPSK" w:cs="TH SarabunPSK"/>
          <w:b/>
          <w:bCs/>
          <w:sz w:val="24"/>
          <w:szCs w:val="24"/>
        </w:rPr>
        <w:t xml:space="preserve"> Rajabhat University, </w:t>
      </w:r>
      <w:r w:rsidR="002B20F8" w:rsidRPr="00E75611">
        <w:rPr>
          <w:rFonts w:ascii="TH SarabunPSK" w:hAnsi="TH SarabunPSK" w:cs="TH SarabunPSK"/>
          <w:b/>
          <w:bCs/>
          <w:sz w:val="24"/>
          <w:szCs w:val="24"/>
          <w:cs/>
        </w:rPr>
        <w:t>097-0910792</w:t>
      </w:r>
      <w:r w:rsidR="002B20F8" w:rsidRPr="00E75611">
        <w:rPr>
          <w:rFonts w:ascii="TH SarabunPSK" w:hAnsi="TH SarabunPSK" w:cs="TH SarabunPSK"/>
          <w:b/>
          <w:bCs/>
          <w:sz w:val="24"/>
          <w:szCs w:val="24"/>
        </w:rPr>
        <w:t xml:space="preserve">, </w:t>
      </w:r>
    </w:p>
    <w:p w:rsidR="002B20F8" w:rsidRPr="00E75611" w:rsidRDefault="002B20F8" w:rsidP="00100CB4">
      <w:pPr>
        <w:spacing w:line="240" w:lineRule="auto"/>
        <w:jc w:val="center"/>
        <w:rPr>
          <w:rFonts w:ascii="TH SarabunPSK" w:hAnsi="TH SarabunPSK" w:cs="TH SarabunPSK"/>
          <w:b/>
          <w:bCs/>
          <w:sz w:val="24"/>
          <w:szCs w:val="24"/>
        </w:rPr>
      </w:pPr>
      <w:r w:rsidRPr="00E75611">
        <w:rPr>
          <w:rFonts w:ascii="TH SarabunPSK" w:hAnsi="TH SarabunPSK" w:cs="TH SarabunPSK"/>
          <w:b/>
          <w:bCs/>
          <w:sz w:val="24"/>
          <w:szCs w:val="24"/>
        </w:rPr>
        <w:t xml:space="preserve">e-mail: </w:t>
      </w:r>
      <w:r w:rsidR="00225560" w:rsidRPr="00225560">
        <w:rPr>
          <w:rFonts w:ascii="TH SarabunPSK" w:hAnsi="TH SarabunPSK" w:cs="TH SarabunPSK"/>
          <w:b/>
          <w:bCs/>
          <w:sz w:val="24"/>
          <w:szCs w:val="24"/>
        </w:rPr>
        <w:t>S59123450060@ssru.ac.th</w:t>
      </w:r>
    </w:p>
    <w:p w:rsidR="002B20F8" w:rsidRPr="00E75611" w:rsidRDefault="00E75611" w:rsidP="00100CB4">
      <w:pPr>
        <w:spacing w:line="240" w:lineRule="auto"/>
        <w:jc w:val="center"/>
        <w:rPr>
          <w:rFonts w:ascii="TH SarabunPSK" w:hAnsi="TH SarabunPSK" w:cs="TH SarabunPSK"/>
          <w:b/>
          <w:bCs/>
          <w:sz w:val="24"/>
          <w:szCs w:val="24"/>
        </w:rPr>
      </w:pPr>
      <w:r w:rsidRPr="00E75611">
        <w:rPr>
          <w:rFonts w:ascii="TH SarabunPSK" w:hAnsi="TH SarabunPSK" w:cs="TH SarabunPSK" w:hint="cs"/>
          <w:b/>
          <w:bCs/>
          <w:sz w:val="24"/>
          <w:szCs w:val="24"/>
          <w:vertAlign w:val="superscript"/>
          <w:cs/>
        </w:rPr>
        <w:t>2</w:t>
      </w:r>
      <w:r w:rsidR="008124C9">
        <w:rPr>
          <w:rFonts w:ascii="TH SarabunPSK" w:hAnsi="TH SarabunPSK" w:cs="TH SarabunPSK"/>
          <w:b/>
          <w:bCs/>
          <w:sz w:val="24"/>
          <w:szCs w:val="24"/>
          <w:lang w:val="en-US"/>
        </w:rPr>
        <w:t xml:space="preserve">Faculty of Humanities and </w:t>
      </w:r>
      <w:r w:rsidR="008003A3">
        <w:rPr>
          <w:rFonts w:ascii="TH SarabunPSK" w:hAnsi="TH SarabunPSK" w:cs="TH SarabunPSK"/>
          <w:b/>
          <w:bCs/>
          <w:sz w:val="24"/>
          <w:szCs w:val="24"/>
          <w:lang w:val="en-US"/>
        </w:rPr>
        <w:t xml:space="preserve">Social </w:t>
      </w:r>
      <w:proofErr w:type="spellStart"/>
      <w:r w:rsidR="008003A3">
        <w:rPr>
          <w:rFonts w:ascii="TH SarabunPSK" w:hAnsi="TH SarabunPSK" w:cs="TH SarabunPSK"/>
          <w:b/>
          <w:bCs/>
          <w:sz w:val="24"/>
          <w:szCs w:val="24"/>
          <w:lang w:val="en-US"/>
        </w:rPr>
        <w:t>Saience</w:t>
      </w:r>
      <w:proofErr w:type="spellEnd"/>
      <w:r w:rsidR="008003A3">
        <w:rPr>
          <w:rFonts w:ascii="TH SarabunPSK" w:hAnsi="TH SarabunPSK" w:cs="TH SarabunPSK"/>
          <w:b/>
          <w:bCs/>
          <w:sz w:val="24"/>
          <w:szCs w:val="24"/>
          <w:lang w:val="en-US"/>
        </w:rPr>
        <w:t xml:space="preserve"> </w:t>
      </w:r>
      <w:bookmarkStart w:id="2" w:name="_Hlk19813072"/>
      <w:r w:rsidR="008003A3">
        <w:rPr>
          <w:rFonts w:ascii="TH SarabunPSK" w:hAnsi="TH SarabunPSK" w:cs="TH SarabunPSK"/>
          <w:b/>
          <w:bCs/>
          <w:sz w:val="24"/>
          <w:szCs w:val="24"/>
          <w:lang w:val="en-US"/>
        </w:rPr>
        <w:t>under the</w:t>
      </w:r>
      <w:r w:rsidR="002B20F8" w:rsidRPr="00E75611">
        <w:rPr>
          <w:rFonts w:ascii="TH SarabunPSK" w:hAnsi="TH SarabunPSK" w:cs="TH SarabunPSK"/>
          <w:b/>
          <w:bCs/>
          <w:sz w:val="24"/>
          <w:szCs w:val="24"/>
        </w:rPr>
        <w:t xml:space="preserve"> </w:t>
      </w:r>
      <w:bookmarkEnd w:id="2"/>
      <w:proofErr w:type="spellStart"/>
      <w:r w:rsidR="002B20F8" w:rsidRPr="00E75611">
        <w:rPr>
          <w:rFonts w:ascii="TH SarabunPSK" w:hAnsi="TH SarabunPSK" w:cs="TH SarabunPSK"/>
          <w:b/>
          <w:bCs/>
          <w:sz w:val="24"/>
          <w:szCs w:val="24"/>
        </w:rPr>
        <w:t>Suan</w:t>
      </w:r>
      <w:proofErr w:type="spellEnd"/>
      <w:r w:rsidR="002B20F8" w:rsidRPr="00E75611">
        <w:rPr>
          <w:rFonts w:ascii="TH SarabunPSK" w:hAnsi="TH SarabunPSK" w:cs="TH SarabunPSK"/>
          <w:b/>
          <w:bCs/>
          <w:sz w:val="24"/>
          <w:szCs w:val="24"/>
        </w:rPr>
        <w:t xml:space="preserve"> </w:t>
      </w:r>
      <w:proofErr w:type="spellStart"/>
      <w:r w:rsidR="002B20F8" w:rsidRPr="00E75611">
        <w:rPr>
          <w:rFonts w:ascii="TH SarabunPSK" w:hAnsi="TH SarabunPSK" w:cs="TH SarabunPSK"/>
          <w:b/>
          <w:bCs/>
          <w:sz w:val="24"/>
          <w:szCs w:val="24"/>
        </w:rPr>
        <w:t>Sunandha</w:t>
      </w:r>
      <w:proofErr w:type="spellEnd"/>
      <w:r w:rsidR="002B20F8" w:rsidRPr="00E75611">
        <w:rPr>
          <w:rFonts w:ascii="TH SarabunPSK" w:hAnsi="TH SarabunPSK" w:cs="TH SarabunPSK"/>
          <w:b/>
          <w:bCs/>
          <w:sz w:val="24"/>
          <w:szCs w:val="24"/>
        </w:rPr>
        <w:t xml:space="preserve"> Rajabhat University, </w:t>
      </w:r>
      <w:r w:rsidR="002B20F8" w:rsidRPr="00E75611">
        <w:rPr>
          <w:rFonts w:ascii="TH SarabunPSK" w:hAnsi="TH SarabunPSK" w:cs="TH SarabunPSK"/>
          <w:b/>
          <w:bCs/>
          <w:sz w:val="24"/>
          <w:szCs w:val="24"/>
          <w:cs/>
        </w:rPr>
        <w:t>061-5698942</w:t>
      </w:r>
      <w:r w:rsidR="002B20F8" w:rsidRPr="00E75611">
        <w:rPr>
          <w:rFonts w:ascii="TH SarabunPSK" w:hAnsi="TH SarabunPSK" w:cs="TH SarabunPSK"/>
          <w:b/>
          <w:bCs/>
          <w:sz w:val="24"/>
          <w:szCs w:val="24"/>
        </w:rPr>
        <w:t xml:space="preserve">, </w:t>
      </w:r>
      <w:r w:rsidR="008124C9">
        <w:rPr>
          <w:rFonts w:ascii="TH SarabunPSK" w:hAnsi="TH SarabunPSK" w:cs="TH SarabunPSK" w:hint="cs"/>
          <w:b/>
          <w:bCs/>
          <w:sz w:val="24"/>
          <w:szCs w:val="24"/>
          <w:cs/>
        </w:rPr>
        <w:t xml:space="preserve">       </w:t>
      </w:r>
      <w:r w:rsidR="002B20F8" w:rsidRPr="00E75611">
        <w:rPr>
          <w:rFonts w:ascii="TH SarabunPSK" w:hAnsi="TH SarabunPSK" w:cs="TH SarabunPSK"/>
          <w:b/>
          <w:bCs/>
          <w:sz w:val="24"/>
          <w:szCs w:val="24"/>
        </w:rPr>
        <w:t xml:space="preserve">e-mail: </w:t>
      </w:r>
      <w:proofErr w:type="spellStart"/>
      <w:r w:rsidR="002B20F8" w:rsidRPr="00E75611">
        <w:rPr>
          <w:rFonts w:ascii="TH SarabunPSK" w:hAnsi="TH SarabunPSK" w:cs="TH SarabunPSK"/>
          <w:b/>
          <w:bCs/>
          <w:sz w:val="24"/>
          <w:szCs w:val="24"/>
        </w:rPr>
        <w:t>khanthong.ja@</w:t>
      </w:r>
      <w:r w:rsidR="00AD0CDA">
        <w:rPr>
          <w:rFonts w:ascii="TH SarabunPSK" w:hAnsi="TH SarabunPSK" w:cs="TH SarabunPSK"/>
          <w:b/>
          <w:bCs/>
          <w:sz w:val="24"/>
          <w:szCs w:val="24"/>
        </w:rPr>
        <w:t>s</w:t>
      </w:r>
      <w:r w:rsidR="002B20F8" w:rsidRPr="00E75611">
        <w:rPr>
          <w:rFonts w:ascii="TH SarabunPSK" w:hAnsi="TH SarabunPSK" w:cs="TH SarabunPSK"/>
          <w:b/>
          <w:bCs/>
          <w:sz w:val="24"/>
          <w:szCs w:val="24"/>
        </w:rPr>
        <w:t>sru.a</w:t>
      </w:r>
      <w:proofErr w:type="spellEnd"/>
      <w:r w:rsidR="00B77245">
        <w:rPr>
          <w:rFonts w:ascii="TH SarabunPSK" w:hAnsi="TH SarabunPSK" w:cs="TH SarabunPSK"/>
          <w:b/>
          <w:bCs/>
          <w:sz w:val="24"/>
          <w:szCs w:val="24"/>
          <w:lang w:val="en-US"/>
        </w:rPr>
        <w:t>c</w:t>
      </w:r>
      <w:r w:rsidR="002B20F8" w:rsidRPr="00E75611">
        <w:rPr>
          <w:rFonts w:ascii="TH SarabunPSK" w:hAnsi="TH SarabunPSK" w:cs="TH SarabunPSK"/>
          <w:b/>
          <w:bCs/>
          <w:sz w:val="24"/>
          <w:szCs w:val="24"/>
        </w:rPr>
        <w:t>.</w:t>
      </w:r>
      <w:proofErr w:type="spellStart"/>
      <w:r w:rsidR="002B20F8" w:rsidRPr="00E75611">
        <w:rPr>
          <w:rFonts w:ascii="TH SarabunPSK" w:hAnsi="TH SarabunPSK" w:cs="TH SarabunPSK"/>
          <w:b/>
          <w:bCs/>
          <w:sz w:val="24"/>
          <w:szCs w:val="24"/>
        </w:rPr>
        <w:t>th</w:t>
      </w:r>
      <w:proofErr w:type="spellEnd"/>
    </w:p>
    <w:p w:rsidR="002B20F8" w:rsidRPr="00E75611" w:rsidRDefault="002B20F8" w:rsidP="00100CB4">
      <w:pPr>
        <w:spacing w:line="240" w:lineRule="auto"/>
        <w:jc w:val="center"/>
        <w:rPr>
          <w:rFonts w:ascii="TH SarabunPSK" w:hAnsi="TH SarabunPSK" w:cs="TH SarabunPSK"/>
          <w:b/>
          <w:bCs/>
          <w:sz w:val="32"/>
          <w:szCs w:val="32"/>
        </w:rPr>
      </w:pPr>
      <w:r w:rsidRPr="00E75611">
        <w:rPr>
          <w:rFonts w:ascii="TH SarabunPSK" w:hAnsi="TH SarabunPSK" w:cs="TH SarabunPSK"/>
          <w:b/>
          <w:bCs/>
          <w:sz w:val="32"/>
          <w:szCs w:val="32"/>
        </w:rPr>
        <w:t>Abstract</w:t>
      </w:r>
    </w:p>
    <w:p w:rsidR="002B20F8" w:rsidRPr="00E75611" w:rsidRDefault="002B20F8" w:rsidP="00100CB4">
      <w:pPr>
        <w:spacing w:line="240" w:lineRule="auto"/>
        <w:jc w:val="thaiDistribute"/>
        <w:rPr>
          <w:rFonts w:ascii="TH SarabunPSK" w:hAnsi="TH SarabunPSK" w:cs="TH SarabunPSK"/>
          <w:sz w:val="32"/>
          <w:szCs w:val="32"/>
          <w:cs/>
        </w:rPr>
      </w:pPr>
      <w:r w:rsidRPr="00E75611">
        <w:rPr>
          <w:rFonts w:ascii="TH SarabunPSK" w:hAnsi="TH SarabunPSK" w:cs="TH SarabunPSK"/>
          <w:sz w:val="32"/>
          <w:szCs w:val="32"/>
          <w:cs/>
        </w:rPr>
        <w:tab/>
      </w:r>
      <w:r w:rsidRPr="00E75611">
        <w:rPr>
          <w:rFonts w:ascii="TH SarabunPSK" w:hAnsi="TH SarabunPSK" w:cs="TH SarabunPSK"/>
          <w:sz w:val="32"/>
          <w:szCs w:val="32"/>
        </w:rPr>
        <w:t xml:space="preserve">The purpose of this research was to study the level of participation of the citizen in solid waste management of Don Kha Sub-district Administrative Organization and to compare the participation of the citizen in solid waste management of Don Kha Sub-district Administrative Organization. The sample consisted of </w:t>
      </w:r>
      <w:r w:rsidRPr="00E75611">
        <w:rPr>
          <w:rFonts w:ascii="TH SarabunPSK" w:hAnsi="TH SarabunPSK" w:cs="TH SarabunPSK"/>
          <w:sz w:val="32"/>
          <w:szCs w:val="32"/>
          <w:cs/>
        </w:rPr>
        <w:t>388</w:t>
      </w:r>
      <w:r w:rsidRPr="00E75611">
        <w:rPr>
          <w:rFonts w:ascii="TH SarabunPSK" w:hAnsi="TH SarabunPSK" w:cs="TH SarabunPSK"/>
          <w:sz w:val="32"/>
          <w:szCs w:val="32"/>
        </w:rPr>
        <w:t xml:space="preserve"> people who are living in Don Kha Subdistrict Administrative Organization. The data were collected by questionnaires. The statistics used for the analysis were frequency distribution, percentage, mean, standard deviation, t-test, and One-Way ANOVA. Least Significant Difference (LSD) determined the statistical significance at the level of </w:t>
      </w:r>
      <w:r w:rsidRPr="00E75611">
        <w:rPr>
          <w:rFonts w:ascii="TH SarabunPSK" w:hAnsi="TH SarabunPSK" w:cs="TH SarabunPSK"/>
          <w:sz w:val="32"/>
          <w:szCs w:val="32"/>
          <w:cs/>
        </w:rPr>
        <w:t>0.05.</w:t>
      </w:r>
    </w:p>
    <w:p w:rsidR="00100CB4" w:rsidRDefault="002B20F8" w:rsidP="00100CB4">
      <w:pPr>
        <w:spacing w:line="240" w:lineRule="auto"/>
        <w:ind w:firstLine="720"/>
        <w:jc w:val="thaiDistribute"/>
        <w:rPr>
          <w:rFonts w:ascii="TH SarabunPSK" w:hAnsi="TH SarabunPSK" w:cs="TH SarabunPSK"/>
          <w:sz w:val="32"/>
          <w:szCs w:val="32"/>
        </w:rPr>
      </w:pPr>
      <w:r w:rsidRPr="00E75611">
        <w:rPr>
          <w:rFonts w:ascii="TH SarabunPSK" w:hAnsi="TH SarabunPSK" w:cs="TH SarabunPSK"/>
          <w:sz w:val="32"/>
          <w:szCs w:val="32"/>
        </w:rPr>
        <w:t>The research found that the participation of the citizen in solid waste management of Don Kha Subdistrict Administrative Organization. The overall is at a medium level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Pr="00E75611">
        <w:rPr>
          <w:rFonts w:ascii="TH SarabunPSK" w:hAnsi="TH SarabunPSK" w:cs="TH SarabunPSK"/>
          <w:sz w:val="32"/>
          <w:szCs w:val="32"/>
        </w:rPr>
        <w:t>=</w:t>
      </w:r>
      <w:r w:rsidRPr="00E75611">
        <w:rPr>
          <w:rFonts w:ascii="TH SarabunPSK" w:hAnsi="TH SarabunPSK" w:cs="TH SarabunPSK"/>
          <w:sz w:val="32"/>
          <w:szCs w:val="32"/>
          <w:cs/>
        </w:rPr>
        <w:t xml:space="preserve">3.196). </w:t>
      </w:r>
      <w:r w:rsidRPr="00E75611">
        <w:rPr>
          <w:rFonts w:ascii="TH SarabunPSK" w:hAnsi="TH SarabunPSK" w:cs="TH SarabunPSK"/>
          <w:sz w:val="32"/>
          <w:szCs w:val="32"/>
        </w:rPr>
        <w:t>When considering each aspect, it is found that the highest mean is the benefit, which is at a high level (</w:t>
      </w:r>
      <m:oMath>
        <m:acc>
          <m:accPr>
            <m:chr m:val="̅"/>
            <m:ctrlPr>
              <w:rPr>
                <w:rFonts w:ascii="Cambria Math" w:hAnsi="Cambria Math" w:cs="TH SarabunPSK"/>
                <w:sz w:val="32"/>
                <w:szCs w:val="32"/>
              </w:rPr>
            </m:ctrlPr>
          </m:accPr>
          <m:e>
            <m:r>
              <w:rPr>
                <w:rFonts w:ascii="Cambria Math" w:hAnsi="Cambria Math" w:cs="TH SarabunPSK"/>
                <w:sz w:val="32"/>
                <w:szCs w:val="32"/>
                <w:lang w:val="en-US"/>
              </w:rPr>
              <m:t>x</m:t>
            </m:r>
          </m:e>
        </m:acc>
      </m:oMath>
      <w:r w:rsidRPr="00E75611">
        <w:rPr>
          <w:rFonts w:ascii="TH SarabunPSK" w:hAnsi="TH SarabunPSK" w:cs="TH SarabunPSK"/>
          <w:sz w:val="32"/>
          <w:szCs w:val="32"/>
        </w:rPr>
        <w:t>=</w:t>
      </w:r>
      <w:r w:rsidRPr="00E75611">
        <w:rPr>
          <w:rFonts w:ascii="TH SarabunPSK" w:hAnsi="TH SarabunPSK" w:cs="TH SarabunPSK"/>
          <w:sz w:val="32"/>
          <w:szCs w:val="32"/>
          <w:cs/>
        </w:rPr>
        <w:t xml:space="preserve">4.073). </w:t>
      </w:r>
      <w:r w:rsidRPr="00E75611">
        <w:rPr>
          <w:rFonts w:ascii="TH SarabunPSK" w:hAnsi="TH SarabunPSK" w:cs="TH SarabunPSK"/>
          <w:sz w:val="32"/>
          <w:szCs w:val="32"/>
        </w:rPr>
        <w:t>Followed by decisions operational and evaluation are at a medium level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Pr="00E75611">
        <w:rPr>
          <w:rFonts w:ascii="TH SarabunPSK" w:hAnsi="TH SarabunPSK" w:cs="TH SarabunPSK"/>
          <w:sz w:val="32"/>
          <w:szCs w:val="32"/>
        </w:rPr>
        <w:t>=</w:t>
      </w:r>
      <w:r w:rsidRPr="00E75611">
        <w:rPr>
          <w:rFonts w:ascii="TH SarabunPSK" w:hAnsi="TH SarabunPSK" w:cs="TH SarabunPSK"/>
          <w:sz w:val="32"/>
          <w:szCs w:val="32"/>
          <w:cs/>
        </w:rPr>
        <w:t>3.010) (</w:t>
      </w:r>
      <m:oMath>
        <m:acc>
          <m:accPr>
            <m:chr m:val="̅"/>
            <m:ctrlPr>
              <w:rPr>
                <w:rFonts w:ascii="Cambria Math" w:hAnsi="Cambria Math" w:cs="TH SarabunPSK"/>
                <w:sz w:val="32"/>
                <w:szCs w:val="32"/>
              </w:rPr>
            </m:ctrlPr>
          </m:accPr>
          <m:e>
            <m:r>
              <w:rPr>
                <w:rFonts w:ascii="Cambria Math" w:hAnsi="Cambria Math" w:cs="TH SarabunPSK"/>
                <w:sz w:val="32"/>
                <w:szCs w:val="32"/>
                <w:lang w:val="en-US"/>
              </w:rPr>
              <m:t>x</m:t>
            </m:r>
          </m:e>
        </m:acc>
      </m:oMath>
      <w:r w:rsidRPr="00E75611">
        <w:rPr>
          <w:rFonts w:ascii="TH SarabunPSK" w:hAnsi="TH SarabunPSK" w:cs="TH SarabunPSK"/>
          <w:sz w:val="32"/>
          <w:szCs w:val="32"/>
        </w:rPr>
        <w:t>=</w:t>
      </w:r>
      <w:r w:rsidRPr="00E75611">
        <w:rPr>
          <w:rFonts w:ascii="TH SarabunPSK" w:hAnsi="TH SarabunPSK" w:cs="TH SarabunPSK"/>
          <w:sz w:val="32"/>
          <w:szCs w:val="32"/>
          <w:cs/>
        </w:rPr>
        <w:t>2.946) (</w:t>
      </w:r>
      <m:oMath>
        <m:acc>
          <m:accPr>
            <m:chr m:val="̅"/>
            <m:ctrlPr>
              <w:rPr>
                <w:rFonts w:ascii="Cambria Math" w:hAnsi="Cambria Math" w:cs="TH SarabunPSK"/>
                <w:sz w:val="32"/>
                <w:szCs w:val="32"/>
              </w:rPr>
            </m:ctrlPr>
          </m:accPr>
          <m:e>
            <m:r>
              <w:rPr>
                <w:rFonts w:ascii="Cambria Math" w:hAnsi="Cambria Math" w:cs="TH SarabunPSK"/>
                <w:sz w:val="32"/>
                <w:szCs w:val="32"/>
              </w:rPr>
              <m:t>x</m:t>
            </m:r>
          </m:e>
        </m:acc>
      </m:oMath>
      <w:r w:rsidRPr="00E75611">
        <w:rPr>
          <w:rFonts w:ascii="TH SarabunPSK" w:hAnsi="TH SarabunPSK" w:cs="TH SarabunPSK"/>
          <w:sz w:val="32"/>
          <w:szCs w:val="32"/>
        </w:rPr>
        <w:t>=</w:t>
      </w:r>
      <w:r w:rsidRPr="00E75611">
        <w:rPr>
          <w:rFonts w:ascii="TH SarabunPSK" w:hAnsi="TH SarabunPSK" w:cs="TH SarabunPSK"/>
          <w:sz w:val="32"/>
          <w:szCs w:val="32"/>
          <w:cs/>
        </w:rPr>
        <w:t>2.753)</w:t>
      </w:r>
      <w:r w:rsidRPr="00E75611">
        <w:rPr>
          <w:rFonts w:ascii="TH SarabunPSK" w:hAnsi="TH SarabunPSK" w:cs="TH SarabunPSK"/>
          <w:sz w:val="32"/>
          <w:szCs w:val="32"/>
        </w:rPr>
        <w:t xml:space="preserve">, respectively. And the differences in gender has participation in solid waste management is not different. While age, education level, occupation and duration of living in the community, has the different of participation in solid waste management at the statistical significance level of </w:t>
      </w:r>
      <w:r w:rsidRPr="00E75611">
        <w:rPr>
          <w:rFonts w:ascii="TH SarabunPSK" w:hAnsi="TH SarabunPSK" w:cs="TH SarabunPSK"/>
          <w:sz w:val="32"/>
          <w:szCs w:val="32"/>
          <w:cs/>
        </w:rPr>
        <w:t>0.05</w:t>
      </w:r>
    </w:p>
    <w:p w:rsidR="00100CB4" w:rsidRDefault="00100CB4" w:rsidP="00100CB4">
      <w:pPr>
        <w:spacing w:line="240" w:lineRule="auto"/>
        <w:ind w:firstLine="720"/>
        <w:jc w:val="thaiDistribute"/>
        <w:rPr>
          <w:rFonts w:ascii="TH SarabunPSK" w:hAnsi="TH SarabunPSK" w:cs="TH SarabunPSK"/>
          <w:sz w:val="32"/>
          <w:szCs w:val="32"/>
        </w:rPr>
      </w:pPr>
    </w:p>
    <w:p w:rsidR="00ED23A9" w:rsidRPr="00EE2A10" w:rsidRDefault="002B20F8" w:rsidP="00100CB4">
      <w:pPr>
        <w:spacing w:line="240" w:lineRule="auto"/>
        <w:jc w:val="thaiDistribute"/>
        <w:rPr>
          <w:rFonts w:ascii="TH SarabunPSK" w:hAnsi="TH SarabunPSK" w:cs="TH SarabunPSK"/>
          <w:sz w:val="32"/>
          <w:szCs w:val="32"/>
        </w:rPr>
      </w:pPr>
      <w:proofErr w:type="gramStart"/>
      <w:r w:rsidRPr="00E75611">
        <w:rPr>
          <w:rFonts w:ascii="TH SarabunPSK" w:hAnsi="TH SarabunPSK" w:cs="TH SarabunPSK"/>
          <w:b/>
          <w:bCs/>
          <w:sz w:val="32"/>
          <w:szCs w:val="32"/>
        </w:rPr>
        <w:t>Keywords</w:t>
      </w:r>
      <w:r w:rsidR="00E75611" w:rsidRPr="00E75611">
        <w:rPr>
          <w:rFonts w:ascii="TH SarabunPSK" w:hAnsi="TH SarabunPSK" w:cs="TH SarabunPSK" w:hint="cs"/>
          <w:b/>
          <w:bCs/>
          <w:sz w:val="32"/>
          <w:szCs w:val="32"/>
          <w:cs/>
        </w:rPr>
        <w:t xml:space="preserve"> </w:t>
      </w:r>
      <w:r w:rsidRPr="00E75611">
        <w:rPr>
          <w:rFonts w:ascii="TH SarabunPSK" w:hAnsi="TH SarabunPSK" w:cs="TH SarabunPSK"/>
          <w:b/>
          <w:bCs/>
          <w:sz w:val="32"/>
          <w:szCs w:val="32"/>
        </w:rPr>
        <w:t>:</w:t>
      </w:r>
      <w:proofErr w:type="gramEnd"/>
      <w:r w:rsidRPr="00E75611">
        <w:rPr>
          <w:rFonts w:ascii="TH SarabunPSK" w:hAnsi="TH SarabunPSK" w:cs="TH SarabunPSK"/>
          <w:sz w:val="32"/>
          <w:szCs w:val="32"/>
        </w:rPr>
        <w:t xml:space="preserve"> participation, management, solid waste</w:t>
      </w:r>
    </w:p>
    <w:p w:rsidR="00FF3773" w:rsidRDefault="00FF3773" w:rsidP="00100CB4">
      <w:pPr>
        <w:spacing w:line="240" w:lineRule="auto"/>
        <w:jc w:val="thaiDistribute"/>
        <w:rPr>
          <w:rFonts w:ascii="TH SarabunPSK" w:hAnsi="TH SarabunPSK" w:cs="TH SarabunPSK"/>
          <w:sz w:val="32"/>
          <w:szCs w:val="32"/>
        </w:rPr>
      </w:pPr>
    </w:p>
    <w:p w:rsidR="00C72752" w:rsidRPr="00EE2A10" w:rsidRDefault="00C72752" w:rsidP="00100CB4">
      <w:pPr>
        <w:spacing w:line="240" w:lineRule="auto"/>
        <w:jc w:val="thaiDistribute"/>
        <w:rPr>
          <w:rFonts w:ascii="TH SarabunPSK" w:hAnsi="TH SarabunPSK" w:cs="TH SarabunPSK"/>
          <w:sz w:val="32"/>
          <w:szCs w:val="32"/>
          <w:cs/>
        </w:rPr>
        <w:sectPr w:rsidR="00C72752" w:rsidRPr="00EE2A10" w:rsidSect="00992E59">
          <w:pgSz w:w="11906" w:h="16838"/>
          <w:pgMar w:top="2160" w:right="1440" w:bottom="1440" w:left="2160" w:header="709" w:footer="709" w:gutter="0"/>
          <w:cols w:space="708"/>
          <w:docGrid w:linePitch="360"/>
        </w:sectPr>
      </w:pPr>
    </w:p>
    <w:p w:rsidR="00EE299D" w:rsidRPr="00EE2A10" w:rsidRDefault="00A864C9" w:rsidP="00100CB4">
      <w:pPr>
        <w:spacing w:line="240" w:lineRule="auto"/>
        <w:jc w:val="thaiDistribute"/>
        <w:rPr>
          <w:rFonts w:ascii="TH SarabunPSK" w:hAnsi="TH SarabunPSK" w:cs="TH SarabunPSK"/>
          <w:b/>
          <w:bCs/>
          <w:sz w:val="32"/>
          <w:szCs w:val="32"/>
          <w:lang w:val="en-US"/>
        </w:rPr>
      </w:pPr>
      <w:bookmarkStart w:id="3" w:name="_Hlk19383788"/>
      <w:r w:rsidRPr="00EE2A10">
        <w:rPr>
          <w:rFonts w:ascii="TH SarabunPSK" w:hAnsi="TH SarabunPSK" w:cs="TH SarabunPSK" w:hint="cs"/>
          <w:b/>
          <w:bCs/>
          <w:sz w:val="32"/>
          <w:szCs w:val="32"/>
          <w:cs/>
        </w:rPr>
        <w:lastRenderedPageBreak/>
        <w:t>บทนำ</w:t>
      </w:r>
    </w:p>
    <w:p w:rsidR="00F84F29" w:rsidRPr="00EE2A10" w:rsidRDefault="005D405E"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rPr>
        <w:tab/>
      </w:r>
      <w:r w:rsidR="00DD3A3B" w:rsidRPr="00EE2A10">
        <w:rPr>
          <w:rFonts w:ascii="TH SarabunPSK" w:hAnsi="TH SarabunPSK" w:cs="TH SarabunPSK" w:hint="cs"/>
          <w:sz w:val="32"/>
          <w:szCs w:val="32"/>
          <w:cs/>
        </w:rPr>
        <w:t>ปัจจุบันประเทศไทย</w:t>
      </w:r>
      <w:r w:rsidRPr="00EE2A10">
        <w:rPr>
          <w:rFonts w:ascii="TH SarabunPSK" w:hAnsi="TH SarabunPSK" w:cs="TH SarabunPSK" w:hint="cs"/>
          <w:sz w:val="32"/>
          <w:szCs w:val="32"/>
          <w:cs/>
          <w:lang w:val="en-US"/>
        </w:rPr>
        <w:t>มีการ</w:t>
      </w:r>
      <w:r w:rsidR="00A864C9" w:rsidRPr="00EE2A10">
        <w:rPr>
          <w:rFonts w:ascii="TH SarabunPSK" w:hAnsi="TH SarabunPSK" w:cs="TH SarabunPSK" w:hint="cs"/>
          <w:sz w:val="32"/>
          <w:szCs w:val="32"/>
          <w:cs/>
        </w:rPr>
        <w:t>ขยายตัวของชุมชนเมืองและการเจริญเติบโตของเศรษฐกิจ</w:t>
      </w:r>
      <w:r w:rsidR="00EE2A10">
        <w:rPr>
          <w:rFonts w:ascii="TH SarabunPSK" w:hAnsi="TH SarabunPSK" w:cs="TH SarabunPSK" w:hint="cs"/>
          <w:sz w:val="32"/>
          <w:szCs w:val="32"/>
          <w:cs/>
        </w:rPr>
        <w:t xml:space="preserve">     </w:t>
      </w:r>
      <w:r w:rsidR="00A864C9" w:rsidRPr="00EE2A10">
        <w:rPr>
          <w:rFonts w:ascii="TH SarabunPSK" w:hAnsi="TH SarabunPSK" w:cs="TH SarabunPSK" w:hint="cs"/>
          <w:sz w:val="32"/>
          <w:szCs w:val="32"/>
          <w:cs/>
        </w:rPr>
        <w:t xml:space="preserve">อย่างต่อเนื่อง ก่อให้เกิดปัญหาขยะมูลฝอยเป็นปัญหาด้านสิ่งแวดล้อมที่สำคัญของประเทศ </w:t>
      </w:r>
      <w:r w:rsidR="007347A5" w:rsidRPr="00EE2A10">
        <w:rPr>
          <w:rFonts w:ascii="TH SarabunPSK" w:hAnsi="TH SarabunPSK" w:cs="TH SarabunPSK" w:hint="cs"/>
          <w:sz w:val="32"/>
          <w:szCs w:val="32"/>
          <w:cs/>
        </w:rPr>
        <w:t>พบว่า</w:t>
      </w:r>
      <w:r w:rsidR="00EE2A10">
        <w:rPr>
          <w:rFonts w:ascii="TH SarabunPSK" w:hAnsi="TH SarabunPSK" w:cs="TH SarabunPSK" w:hint="cs"/>
          <w:sz w:val="32"/>
          <w:szCs w:val="32"/>
          <w:cs/>
        </w:rPr>
        <w:t xml:space="preserve">   </w:t>
      </w:r>
      <w:r w:rsidR="00874A76" w:rsidRPr="00EE2A10">
        <w:rPr>
          <w:rFonts w:ascii="TH SarabunPSK" w:hAnsi="TH SarabunPSK" w:cs="TH SarabunPSK" w:hint="cs"/>
          <w:sz w:val="32"/>
          <w:szCs w:val="32"/>
          <w:cs/>
        </w:rPr>
        <w:t xml:space="preserve">คนไทยกว่า </w:t>
      </w:r>
      <w:r w:rsidR="00874A76" w:rsidRPr="00EE2A10">
        <w:rPr>
          <w:rFonts w:ascii="TH SarabunPSK" w:hAnsi="TH SarabunPSK" w:cs="TH SarabunPSK" w:hint="cs"/>
          <w:sz w:val="32"/>
          <w:szCs w:val="32"/>
          <w:lang w:val="en-US"/>
        </w:rPr>
        <w:t xml:space="preserve">60 </w:t>
      </w:r>
      <w:r w:rsidR="00874A76" w:rsidRPr="00EE2A10">
        <w:rPr>
          <w:rFonts w:ascii="TH SarabunPSK" w:hAnsi="TH SarabunPSK" w:cs="TH SarabunPSK" w:hint="cs"/>
          <w:sz w:val="32"/>
          <w:szCs w:val="32"/>
          <w:cs/>
          <w:lang w:val="en-US"/>
        </w:rPr>
        <w:t xml:space="preserve">ล้านคน สามารถสร้างขยะได้มากถึง </w:t>
      </w:r>
      <w:r w:rsidR="00874A76" w:rsidRPr="00EE2A10">
        <w:rPr>
          <w:rFonts w:ascii="TH SarabunPSK" w:hAnsi="TH SarabunPSK" w:cs="TH SarabunPSK" w:hint="cs"/>
          <w:sz w:val="32"/>
          <w:szCs w:val="32"/>
          <w:lang w:val="en-US"/>
        </w:rPr>
        <w:t xml:space="preserve">14 </w:t>
      </w:r>
      <w:r w:rsidR="00874A76" w:rsidRPr="00EE2A10">
        <w:rPr>
          <w:rFonts w:ascii="TH SarabunPSK" w:hAnsi="TH SarabunPSK" w:cs="TH SarabunPSK" w:hint="cs"/>
          <w:sz w:val="32"/>
          <w:szCs w:val="32"/>
          <w:cs/>
          <w:lang w:val="en-US"/>
        </w:rPr>
        <w:t>ล้านตันต่อปี แต่ใน</w:t>
      </w:r>
      <w:r w:rsidR="007347A5" w:rsidRPr="00EE2A10">
        <w:rPr>
          <w:rFonts w:ascii="TH SarabunPSK" w:hAnsi="TH SarabunPSK" w:cs="TH SarabunPSK" w:hint="cs"/>
          <w:sz w:val="32"/>
          <w:szCs w:val="32"/>
          <w:cs/>
          <w:lang w:val="en-US"/>
        </w:rPr>
        <w:t>ระบบ</w:t>
      </w:r>
      <w:r w:rsidR="00874A76" w:rsidRPr="00EE2A10">
        <w:rPr>
          <w:rFonts w:ascii="TH SarabunPSK" w:hAnsi="TH SarabunPSK" w:cs="TH SarabunPSK" w:hint="cs"/>
          <w:sz w:val="32"/>
          <w:szCs w:val="32"/>
          <w:cs/>
          <w:lang w:val="en-US"/>
        </w:rPr>
        <w:t>การจัดเก็บขยะ</w:t>
      </w:r>
      <w:r w:rsidR="00EE2A10">
        <w:rPr>
          <w:rFonts w:ascii="TH SarabunPSK" w:hAnsi="TH SarabunPSK" w:cs="TH SarabunPSK" w:hint="cs"/>
          <w:sz w:val="32"/>
          <w:szCs w:val="32"/>
          <w:cs/>
          <w:lang w:val="en-US"/>
        </w:rPr>
        <w:t xml:space="preserve">  </w:t>
      </w:r>
      <w:r w:rsidR="00874A76" w:rsidRPr="00EE2A10">
        <w:rPr>
          <w:rFonts w:ascii="TH SarabunPSK" w:hAnsi="TH SarabunPSK" w:cs="TH SarabunPSK" w:hint="cs"/>
          <w:sz w:val="32"/>
          <w:szCs w:val="32"/>
          <w:cs/>
          <w:lang w:val="en-US"/>
        </w:rPr>
        <w:t xml:space="preserve">กลับมีไม่ถึง </w:t>
      </w:r>
      <w:r w:rsidR="00874A76" w:rsidRPr="00EE2A10">
        <w:rPr>
          <w:rFonts w:ascii="TH SarabunPSK" w:hAnsi="TH SarabunPSK" w:cs="TH SarabunPSK" w:hint="cs"/>
          <w:sz w:val="32"/>
          <w:szCs w:val="32"/>
        </w:rPr>
        <w:t>70%</w:t>
      </w:r>
      <w:r w:rsidR="00874A76" w:rsidRPr="00EE2A10">
        <w:rPr>
          <w:rFonts w:ascii="TH SarabunPSK" w:hAnsi="TH SarabunPSK" w:cs="TH SarabunPSK" w:hint="cs"/>
          <w:sz w:val="32"/>
          <w:szCs w:val="32"/>
          <w:cs/>
          <w:lang w:val="en-US"/>
        </w:rPr>
        <w:t xml:space="preserve"> ของข</w:t>
      </w:r>
      <w:r w:rsidR="002623D2" w:rsidRPr="00EE2A10">
        <w:rPr>
          <w:rFonts w:ascii="TH SarabunPSK" w:hAnsi="TH SarabunPSK" w:cs="TH SarabunPSK" w:hint="cs"/>
          <w:sz w:val="32"/>
          <w:szCs w:val="32"/>
          <w:cs/>
          <w:lang w:val="en-US"/>
        </w:rPr>
        <w:t xml:space="preserve">ยะที่เกิดขึ้น </w:t>
      </w:r>
      <w:r w:rsidR="006C6BE2" w:rsidRPr="00EE2A10">
        <w:rPr>
          <w:rFonts w:ascii="TH SarabunPSK" w:hAnsi="TH SarabunPSK" w:cs="TH SarabunPSK" w:hint="cs"/>
          <w:sz w:val="32"/>
          <w:szCs w:val="32"/>
          <w:cs/>
          <w:lang w:val="en-US"/>
        </w:rPr>
        <w:t>แต่เดิมการกำจัดขยะในประเทศไทยใช้วิธีการเทกองแล้วกลบ</w:t>
      </w:r>
      <w:r w:rsidR="00EE2A10">
        <w:rPr>
          <w:rFonts w:ascii="TH SarabunPSK" w:hAnsi="TH SarabunPSK" w:cs="TH SarabunPSK" w:hint="cs"/>
          <w:sz w:val="32"/>
          <w:szCs w:val="32"/>
          <w:cs/>
          <w:lang w:val="en-US"/>
        </w:rPr>
        <w:t xml:space="preserve"> </w:t>
      </w:r>
      <w:r w:rsidR="006C6BE2" w:rsidRPr="00EE2A10">
        <w:rPr>
          <w:rFonts w:ascii="TH SarabunPSK" w:hAnsi="TH SarabunPSK" w:cs="TH SarabunPSK" w:hint="cs"/>
          <w:sz w:val="32"/>
          <w:szCs w:val="32"/>
          <w:cs/>
          <w:lang w:val="en-US"/>
        </w:rPr>
        <w:t>หรือเผา ซึ่งเป็นวิธีที่ก</w:t>
      </w:r>
      <w:r w:rsidR="00461D9D">
        <w:rPr>
          <w:rFonts w:ascii="TH SarabunPSK" w:hAnsi="TH SarabunPSK" w:cs="TH SarabunPSK" w:hint="cs"/>
          <w:sz w:val="32"/>
          <w:szCs w:val="32"/>
          <w:cs/>
          <w:lang w:val="en-US"/>
        </w:rPr>
        <w:t>่อ</w:t>
      </w:r>
      <w:r w:rsidR="006C6BE2" w:rsidRPr="00EE2A10">
        <w:rPr>
          <w:rFonts w:ascii="TH SarabunPSK" w:hAnsi="TH SarabunPSK" w:cs="TH SarabunPSK" w:hint="cs"/>
          <w:sz w:val="32"/>
          <w:szCs w:val="32"/>
          <w:cs/>
          <w:lang w:val="en-US"/>
        </w:rPr>
        <w:t xml:space="preserve">ให้เกิดผลกระทบต่อสิ่งแวดล้อมที่รุนแรง </w:t>
      </w:r>
      <w:r w:rsidR="00A565B5" w:rsidRPr="00EE2A10">
        <w:rPr>
          <w:rFonts w:ascii="TH SarabunPSK" w:hAnsi="TH SarabunPSK" w:cs="TH SarabunPSK" w:hint="cs"/>
          <w:sz w:val="32"/>
          <w:szCs w:val="32"/>
          <w:cs/>
          <w:lang w:val="en-US"/>
        </w:rPr>
        <w:t>เช่น ปัญหาน้ำเสีย ปัญหากลิ่นเหม็น ที่อยู่อาศัยเป็นแหล่งพาหะนำโรค ปัญหาการเผาขยะมูลฝอยก่อให้เกิดควันและอากาศเป็นพิษ</w:t>
      </w:r>
      <w:r w:rsidR="007347A5" w:rsidRPr="00EE2A10">
        <w:rPr>
          <w:rFonts w:ascii="TH SarabunPSK" w:hAnsi="TH SarabunPSK" w:cs="TH SarabunPSK" w:hint="cs"/>
          <w:sz w:val="32"/>
          <w:szCs w:val="32"/>
          <w:cs/>
          <w:lang w:val="en-US"/>
        </w:rPr>
        <w:t xml:space="preserve"> สถานการณ์มลพิษประเทศไทยปี 2561 พบว่าการขยายตัวของชุมชนเมือง</w:t>
      </w:r>
      <w:r w:rsidR="00246BA4">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การส่งเสริมการท่องเที่ยว และการบริโภค ทำให้ในปี 2561 มีขยะมูลฝอยเกิดขึ้นประมาณ 27.8 ล้านตัน เพิ่มขึ้นจากปี 2560 ราว 1.64% ซึ่งถูกคัดแยกและนำกลับไปใช้ประโยชน์ 34% กำจัดอย่างถูกต้อง 39% และกำจัด</w:t>
      </w:r>
      <w:r w:rsidR="00EE2A10">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ไม่ถูกต้อง 27% ทั้งนี้แม้ว่าปริมาณการจัดการขยะอย่างถูกวิธีมีเพิ่มขึ้น แต่ก็ยังไม่เพียงพอ เพราะยัง</w:t>
      </w:r>
      <w:r w:rsidR="00EE2A10">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ไม่มีก</w:t>
      </w:r>
      <w:r w:rsidR="00EE2A10">
        <w:rPr>
          <w:rFonts w:ascii="TH SarabunPSK" w:hAnsi="TH SarabunPSK" w:cs="TH SarabunPSK" w:hint="cs"/>
          <w:sz w:val="32"/>
          <w:szCs w:val="32"/>
          <w:cs/>
          <w:lang w:val="en-US"/>
        </w:rPr>
        <w:t>ฎ</w:t>
      </w:r>
      <w:r w:rsidR="007347A5" w:rsidRPr="00EE2A10">
        <w:rPr>
          <w:rFonts w:ascii="TH SarabunPSK" w:hAnsi="TH SarabunPSK" w:cs="TH SarabunPSK" w:hint="cs"/>
          <w:sz w:val="32"/>
          <w:szCs w:val="32"/>
          <w:cs/>
          <w:lang w:val="en-US"/>
        </w:rPr>
        <w:t>ระเบียบที่จะคัดแยกของเสียอันตรายออกจากขยะทั่วไป และมีแนวทางในการจัดการ</w:t>
      </w:r>
      <w:r w:rsidR="00EE2A10">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ขยะมูลฝอย</w:t>
      </w:r>
      <w:r w:rsidR="00EE2A10">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โดยให้ประชาชนคัดแยกขยะก่อนทิ้งลงถัง ภาคเอกชนเข้ามามีส่วนร่วมในการจัดการ</w:t>
      </w:r>
      <w:r w:rsidR="00EE2A10">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ของเสียอันตรายอย่างครบวงจร</w:t>
      </w:r>
      <w:r w:rsidR="00EE2A10">
        <w:rPr>
          <w:rFonts w:ascii="TH SarabunPSK" w:hAnsi="TH SarabunPSK" w:cs="TH SarabunPSK" w:hint="cs"/>
          <w:sz w:val="32"/>
          <w:szCs w:val="32"/>
          <w:cs/>
          <w:lang w:val="en-US"/>
        </w:rPr>
        <w:t xml:space="preserve"> </w:t>
      </w:r>
      <w:r w:rsidR="007347A5" w:rsidRPr="00EE2A10">
        <w:rPr>
          <w:rFonts w:ascii="TH SarabunPSK" w:hAnsi="TH SarabunPSK" w:cs="TH SarabunPSK" w:hint="cs"/>
          <w:sz w:val="32"/>
          <w:szCs w:val="32"/>
          <w:cs/>
          <w:lang w:val="en-US"/>
        </w:rPr>
        <w:t>เพื่อเพิ่มประสิทธิภาพการจัดการ</w:t>
      </w:r>
      <w:r w:rsidR="007347A5" w:rsidRPr="002E1128">
        <w:rPr>
          <w:rFonts w:ascii="TH SarabunPSK" w:hAnsi="TH SarabunPSK" w:cs="TH SarabunPSK" w:hint="cs"/>
          <w:sz w:val="32"/>
          <w:szCs w:val="32"/>
          <w:cs/>
          <w:lang w:val="en-US"/>
        </w:rPr>
        <w:t>ขยะมูลฝอย</w:t>
      </w:r>
      <w:r w:rsidR="0064493C">
        <w:rPr>
          <w:rFonts w:ascii="TH SarabunPSK" w:hAnsi="TH SarabunPSK" w:cs="TH SarabunPSK" w:hint="cs"/>
          <w:sz w:val="32"/>
          <w:szCs w:val="32"/>
          <w:cs/>
          <w:lang w:val="en-US"/>
        </w:rPr>
        <w:t xml:space="preserve"> </w:t>
      </w:r>
      <w:r w:rsidR="006C6BE2" w:rsidRPr="00EE2A10">
        <w:rPr>
          <w:rFonts w:ascii="TH SarabunPSK" w:hAnsi="TH SarabunPSK" w:cs="TH SarabunPSK" w:hint="cs"/>
          <w:sz w:val="32"/>
          <w:szCs w:val="32"/>
          <w:cs/>
          <w:lang w:val="en-US"/>
        </w:rPr>
        <w:t>ต่อมารัฐบาลได้จัดสรรงบประมาณสำหรับ</w:t>
      </w:r>
      <w:r w:rsidR="007347A5" w:rsidRPr="00EE2A10">
        <w:rPr>
          <w:rFonts w:ascii="TH SarabunPSK" w:hAnsi="TH SarabunPSK" w:cs="TH SarabunPSK" w:hint="cs"/>
          <w:sz w:val="32"/>
          <w:szCs w:val="32"/>
          <w:cs/>
          <w:lang w:val="en-US"/>
        </w:rPr>
        <w:t>องค์กรปกครองส่วนท้องถิ่น</w:t>
      </w:r>
      <w:r w:rsidR="006C6BE2" w:rsidRPr="00EE2A10">
        <w:rPr>
          <w:rFonts w:ascii="TH SarabunPSK" w:hAnsi="TH SarabunPSK" w:cs="TH SarabunPSK" w:hint="cs"/>
          <w:sz w:val="32"/>
          <w:szCs w:val="32"/>
          <w:cs/>
          <w:lang w:val="en-US"/>
        </w:rPr>
        <w:t>หลายแห่งในการกำจัดขยะมูลฝอย</w:t>
      </w:r>
      <w:r w:rsidR="00A565B5" w:rsidRPr="00EE2A10">
        <w:rPr>
          <w:rFonts w:ascii="TH SarabunPSK" w:hAnsi="TH SarabunPSK" w:cs="TH SarabunPSK" w:hint="cs"/>
          <w:sz w:val="32"/>
          <w:szCs w:val="32"/>
          <w:cs/>
          <w:lang w:val="en-US"/>
        </w:rPr>
        <w:t>ตามเกณฑ์มาตรฐาน และตามแนวทางการจัดการมูลฝอยของกรมควบคุมมลพิษ</w:t>
      </w:r>
      <w:r w:rsidR="00D47C08">
        <w:rPr>
          <w:rFonts w:ascii="TH SarabunPSK" w:hAnsi="TH SarabunPSK" w:cs="TH SarabunPSK" w:hint="cs"/>
          <w:sz w:val="32"/>
          <w:szCs w:val="32"/>
          <w:cs/>
          <w:lang w:val="en-US"/>
        </w:rPr>
        <w:t xml:space="preserve"> </w:t>
      </w:r>
      <w:r w:rsidR="00A565B5" w:rsidRPr="00EE2A10">
        <w:rPr>
          <w:rFonts w:ascii="TH SarabunPSK" w:hAnsi="TH SarabunPSK" w:cs="TH SarabunPSK" w:hint="cs"/>
          <w:sz w:val="32"/>
          <w:szCs w:val="32"/>
          <w:cs/>
          <w:lang w:val="en-US"/>
        </w:rPr>
        <w:t xml:space="preserve">ซึ่งส่วนใหญ่ได้รับการจัดสรรงบประมาณก่อสร้างหลุมฝังกลบมูลฝอยอย่างถูกหลักสุขาภิบาล </w:t>
      </w:r>
    </w:p>
    <w:p w:rsidR="00F84F29" w:rsidRPr="004A5751" w:rsidRDefault="00F84F29" w:rsidP="00100CB4">
      <w:pPr>
        <w:spacing w:line="240" w:lineRule="auto"/>
        <w:jc w:val="thaiDistribute"/>
        <w:rPr>
          <w:rFonts w:ascii="TH SarabunPSK" w:hAnsi="TH SarabunPSK" w:cs="TH SarabunPSK"/>
          <w:sz w:val="32"/>
          <w:szCs w:val="32"/>
        </w:rPr>
      </w:pPr>
      <w:r w:rsidRPr="00EE2A10">
        <w:rPr>
          <w:rFonts w:ascii="TH SarabunPSK" w:hAnsi="TH SarabunPSK" w:cs="TH SarabunPSK" w:hint="cs"/>
          <w:sz w:val="32"/>
          <w:szCs w:val="32"/>
          <w:cs/>
        </w:rPr>
        <w:tab/>
      </w:r>
      <w:r w:rsidR="00775956" w:rsidRPr="00EE2A10">
        <w:rPr>
          <w:rFonts w:ascii="TH SarabunPSK" w:hAnsi="TH SarabunPSK" w:cs="TH SarabunPSK" w:hint="cs"/>
          <w:sz w:val="32"/>
          <w:szCs w:val="32"/>
          <w:cs/>
        </w:rPr>
        <w:t>องค์กรปกครองส่วนท้องถิ่น</w:t>
      </w:r>
      <w:r w:rsidR="001246E3" w:rsidRPr="00EE2A10">
        <w:rPr>
          <w:rFonts w:ascii="TH SarabunPSK" w:hAnsi="TH SarabunPSK" w:cs="TH SarabunPSK" w:hint="cs"/>
          <w:sz w:val="32"/>
          <w:szCs w:val="32"/>
          <w:cs/>
        </w:rPr>
        <w:t xml:space="preserve"> </w:t>
      </w:r>
      <w:r w:rsidR="00775956" w:rsidRPr="00EE2A10">
        <w:rPr>
          <w:rFonts w:ascii="TH SarabunPSK" w:hAnsi="TH SarabunPSK" w:cs="TH SarabunPSK" w:hint="cs"/>
          <w:sz w:val="32"/>
          <w:szCs w:val="32"/>
          <w:cs/>
        </w:rPr>
        <w:t>เป็นองค์กรที่เกิ</w:t>
      </w:r>
      <w:r w:rsidR="001E5769" w:rsidRPr="00EE2A10">
        <w:rPr>
          <w:rFonts w:ascii="TH SarabunPSK" w:hAnsi="TH SarabunPSK" w:cs="TH SarabunPSK" w:hint="cs"/>
          <w:sz w:val="32"/>
          <w:szCs w:val="32"/>
          <w:cs/>
        </w:rPr>
        <w:t>ดจากการกระจายอำนาจในเชิงพื้นที่</w:t>
      </w:r>
      <w:r w:rsidR="00775956" w:rsidRPr="00EE2A10">
        <w:rPr>
          <w:rFonts w:ascii="TH SarabunPSK" w:hAnsi="TH SarabunPSK" w:cs="TH SarabunPSK" w:hint="cs"/>
          <w:sz w:val="32"/>
          <w:szCs w:val="32"/>
          <w:cs/>
        </w:rPr>
        <w:t>เพื่อ</w:t>
      </w:r>
      <w:r w:rsidR="0064493C">
        <w:rPr>
          <w:rFonts w:ascii="TH SarabunPSK" w:hAnsi="TH SarabunPSK" w:cs="TH SarabunPSK"/>
          <w:sz w:val="32"/>
          <w:szCs w:val="32"/>
          <w:cs/>
        </w:rPr>
        <w:br/>
      </w:r>
      <w:r w:rsidR="001E5769" w:rsidRPr="00EE2A10">
        <w:rPr>
          <w:rFonts w:ascii="TH SarabunPSK" w:hAnsi="TH SarabunPSK" w:cs="TH SarabunPSK" w:hint="cs"/>
          <w:sz w:val="32"/>
          <w:szCs w:val="32"/>
          <w:cs/>
        </w:rPr>
        <w:t>การบริหารราชการแผ่นดินมีความคล่องตัว จัดทำบริการสาธารณะเพื่อตอบสนองความต้องการของประชาชนในแต่ละพื้นที่ได้มากที่สุด และตัดสินใจแก้ไขปัญหาต่าง ๆ ได้อย่างทันท่วงที</w:t>
      </w:r>
      <w:r w:rsidR="007F62B5" w:rsidRPr="00EE2A10">
        <w:rPr>
          <w:rFonts w:ascii="TH SarabunPSK" w:hAnsi="TH SarabunPSK" w:cs="TH SarabunPSK" w:hint="cs"/>
          <w:sz w:val="32"/>
          <w:szCs w:val="32"/>
          <w:cs/>
        </w:rPr>
        <w:t xml:space="preserve"> ในการดำเนินการขององค์กรปกครองส่วนท้องถิ่นที่มีลักษณะเป็นการใช้อำนาจมหาชนไม่ว่าจะเป็นการจัดทำบริการสาธารณะ การดำเนินการเกี่ยวกับงบประมาณ หรือการกระทำใดที่อยู่ในอำนาจหน้าที่ตามกฎหมาย </w:t>
      </w:r>
      <w:r w:rsidR="00871A3C">
        <w:rPr>
          <w:rFonts w:ascii="TH SarabunPSK" w:hAnsi="TH SarabunPSK" w:cs="TH SarabunPSK" w:hint="cs"/>
          <w:sz w:val="32"/>
          <w:szCs w:val="32"/>
          <w:cs/>
        </w:rPr>
        <w:t>และ</w:t>
      </w:r>
      <w:r w:rsidR="00F77795" w:rsidRPr="00EE2A10">
        <w:rPr>
          <w:rFonts w:ascii="TH SarabunPSK" w:hAnsi="TH SarabunPSK" w:cs="TH SarabunPSK" w:hint="cs"/>
          <w:sz w:val="32"/>
          <w:szCs w:val="32"/>
          <w:cs/>
          <w:lang w:val="en-US"/>
        </w:rPr>
        <w:t>ต้องชอบด้วยกฎหมาย</w:t>
      </w:r>
      <w:r w:rsidR="00871A3C">
        <w:rPr>
          <w:rFonts w:ascii="TH SarabunPSK" w:hAnsi="TH SarabunPSK" w:cs="TH SarabunPSK" w:hint="cs"/>
          <w:sz w:val="32"/>
          <w:szCs w:val="32"/>
          <w:cs/>
          <w:lang w:val="en-US"/>
        </w:rPr>
        <w:t>ที่</w:t>
      </w:r>
      <w:r w:rsidR="00F77795" w:rsidRPr="00EE2A10">
        <w:rPr>
          <w:rFonts w:ascii="TH SarabunPSK" w:hAnsi="TH SarabunPSK" w:cs="TH SarabunPSK" w:hint="cs"/>
          <w:sz w:val="32"/>
          <w:szCs w:val="32"/>
          <w:cs/>
          <w:lang w:val="en-US"/>
        </w:rPr>
        <w:t>บัญญัติอำนาจไว้ให้ และจะกระทำการขัดต่อกฎหมายไม่ได้เช่นกัน</w:t>
      </w:r>
      <w:r w:rsidR="004A5751">
        <w:rPr>
          <w:rFonts w:ascii="TH SarabunPSK" w:hAnsi="TH SarabunPSK" w:cs="TH SarabunPSK" w:hint="cs"/>
          <w:sz w:val="32"/>
          <w:szCs w:val="32"/>
          <w:cs/>
          <w:lang w:val="en-US"/>
        </w:rPr>
        <w:t xml:space="preserve"> </w:t>
      </w:r>
      <w:r w:rsidR="00945FD6" w:rsidRPr="00EE2A10">
        <w:rPr>
          <w:rFonts w:ascii="TH SarabunPSK" w:hAnsi="TH SarabunPSK" w:cs="TH SarabunPSK" w:hint="cs"/>
          <w:sz w:val="32"/>
          <w:szCs w:val="32"/>
          <w:cs/>
          <w:lang w:val="en-US"/>
        </w:rPr>
        <w:t>(</w:t>
      </w:r>
      <w:r w:rsidR="00877E36" w:rsidRPr="00EE2A10">
        <w:rPr>
          <w:rFonts w:ascii="TH SarabunPSK" w:hAnsi="TH SarabunPSK" w:cs="TH SarabunPSK" w:hint="cs"/>
          <w:sz w:val="32"/>
          <w:szCs w:val="32"/>
          <w:cs/>
          <w:lang w:val="en-US"/>
        </w:rPr>
        <w:t>ณัฐพล ใจจริง และ</w:t>
      </w:r>
      <w:proofErr w:type="spellStart"/>
      <w:r w:rsidR="00877E36" w:rsidRPr="00EE2A10">
        <w:rPr>
          <w:rFonts w:ascii="TH SarabunPSK" w:hAnsi="TH SarabunPSK" w:cs="TH SarabunPSK" w:hint="cs"/>
          <w:sz w:val="32"/>
          <w:szCs w:val="32"/>
          <w:cs/>
          <w:lang w:val="en-US"/>
        </w:rPr>
        <w:t>กฤษ</w:t>
      </w:r>
      <w:proofErr w:type="spellEnd"/>
      <w:r w:rsidR="00877E36" w:rsidRPr="00EE2A10">
        <w:rPr>
          <w:rFonts w:ascii="TH SarabunPSK" w:hAnsi="TH SarabunPSK" w:cs="TH SarabunPSK" w:hint="cs"/>
          <w:sz w:val="32"/>
          <w:szCs w:val="32"/>
          <w:cs/>
          <w:lang w:val="en-US"/>
        </w:rPr>
        <w:t>ณ์ วงศ์วิเศษธร</w:t>
      </w:r>
      <w:r w:rsidR="003868C2">
        <w:rPr>
          <w:rFonts w:ascii="TH SarabunPSK" w:hAnsi="TH SarabunPSK" w:cs="TH SarabunPSK" w:hint="cs"/>
          <w:sz w:val="32"/>
          <w:szCs w:val="32"/>
          <w:cs/>
          <w:lang w:val="en-US"/>
        </w:rPr>
        <w:t xml:space="preserve">. </w:t>
      </w:r>
      <w:r w:rsidR="003868C2" w:rsidRPr="003868C2">
        <w:rPr>
          <w:rFonts w:ascii="TH SarabunPSK" w:hAnsi="TH SarabunPSK" w:cs="TH SarabunPSK"/>
          <w:sz w:val="32"/>
          <w:szCs w:val="32"/>
          <w:cs/>
          <w:lang w:val="en-US"/>
        </w:rPr>
        <w:t>ม.ป.ป.</w:t>
      </w:r>
      <w:r w:rsidR="00945FD6" w:rsidRPr="00EE2A10">
        <w:rPr>
          <w:rFonts w:ascii="TH SarabunPSK" w:hAnsi="TH SarabunPSK" w:cs="TH SarabunPSK" w:hint="cs"/>
          <w:sz w:val="32"/>
          <w:szCs w:val="32"/>
          <w:cs/>
          <w:lang w:val="en-US"/>
        </w:rPr>
        <w:t>)</w:t>
      </w:r>
      <w:r w:rsidR="00A0078E" w:rsidRPr="00EE2A10">
        <w:rPr>
          <w:rFonts w:ascii="TH SarabunPSK" w:hAnsi="TH SarabunPSK" w:cs="TH SarabunPSK" w:hint="cs"/>
          <w:sz w:val="32"/>
          <w:szCs w:val="32"/>
          <w:cs/>
          <w:lang w:val="en-US"/>
        </w:rPr>
        <w:t xml:space="preserve"> </w:t>
      </w:r>
      <w:r w:rsidR="004A7D6F" w:rsidRPr="00EE2A10">
        <w:rPr>
          <w:rFonts w:ascii="TH SarabunPSK" w:hAnsi="TH SarabunPSK" w:cs="TH SarabunPSK" w:hint="cs"/>
          <w:sz w:val="32"/>
          <w:szCs w:val="32"/>
          <w:cs/>
          <w:lang w:val="en-US"/>
        </w:rPr>
        <w:t xml:space="preserve">อำนาจหน้าที่ในการจัดระบบบริการสาธารณะเพื่อประโยชน์ของประชาชนในท้องถิ่นของตน ตามมาตรา </w:t>
      </w:r>
      <w:r w:rsidR="004A7D6F" w:rsidRPr="00EE2A10">
        <w:rPr>
          <w:rFonts w:ascii="TH SarabunPSK" w:hAnsi="TH SarabunPSK" w:cs="TH SarabunPSK" w:hint="cs"/>
          <w:sz w:val="32"/>
          <w:szCs w:val="32"/>
        </w:rPr>
        <w:t xml:space="preserve">16 </w:t>
      </w:r>
      <w:r w:rsidR="004A7D6F" w:rsidRPr="00EE2A10">
        <w:rPr>
          <w:rFonts w:ascii="TH SarabunPSK" w:hAnsi="TH SarabunPSK" w:cs="TH SarabunPSK" w:hint="cs"/>
          <w:sz w:val="32"/>
          <w:szCs w:val="32"/>
          <w:cs/>
          <w:lang w:val="en-US"/>
        </w:rPr>
        <w:t>แห่งพระราชบัญญัติกำหนดแผน</w:t>
      </w:r>
      <w:r w:rsidR="004A5751">
        <w:rPr>
          <w:rFonts w:ascii="TH SarabunPSK" w:hAnsi="TH SarabunPSK" w:cs="TH SarabunPSK" w:hint="cs"/>
          <w:sz w:val="32"/>
          <w:szCs w:val="32"/>
          <w:cs/>
          <w:lang w:val="en-US"/>
        </w:rPr>
        <w:t xml:space="preserve"> </w:t>
      </w:r>
      <w:r w:rsidR="004A7D6F" w:rsidRPr="00EE2A10">
        <w:rPr>
          <w:rFonts w:ascii="TH SarabunPSK" w:hAnsi="TH SarabunPSK" w:cs="TH SarabunPSK" w:hint="cs"/>
          <w:sz w:val="32"/>
          <w:szCs w:val="32"/>
          <w:cs/>
          <w:lang w:val="en-US"/>
        </w:rPr>
        <w:t>และขั้นตอนการกระจายอำนาจให้แก่องค์กรปกครองส่วนท้องถิ่น พ</w:t>
      </w:r>
      <w:r w:rsidR="004A7D6F" w:rsidRPr="00EE2A10">
        <w:rPr>
          <w:rFonts w:ascii="TH SarabunPSK" w:hAnsi="TH SarabunPSK" w:cs="TH SarabunPSK" w:hint="cs"/>
          <w:sz w:val="32"/>
          <w:szCs w:val="32"/>
        </w:rPr>
        <w:t>.</w:t>
      </w:r>
      <w:r w:rsidR="004A7D6F" w:rsidRPr="00EE2A10">
        <w:rPr>
          <w:rFonts w:ascii="TH SarabunPSK" w:hAnsi="TH SarabunPSK" w:cs="TH SarabunPSK" w:hint="cs"/>
          <w:sz w:val="32"/>
          <w:szCs w:val="32"/>
          <w:cs/>
        </w:rPr>
        <w:t>ศ</w:t>
      </w:r>
      <w:r w:rsidR="004A7D6F" w:rsidRPr="00EE2A10">
        <w:rPr>
          <w:rFonts w:ascii="TH SarabunPSK" w:hAnsi="TH SarabunPSK" w:cs="TH SarabunPSK" w:hint="cs"/>
          <w:sz w:val="32"/>
          <w:szCs w:val="32"/>
          <w:lang w:val="en-US"/>
        </w:rPr>
        <w:t>.</w:t>
      </w:r>
      <w:r w:rsidR="004A7D6F" w:rsidRPr="00EE2A10">
        <w:rPr>
          <w:rFonts w:ascii="TH SarabunPSK" w:hAnsi="TH SarabunPSK" w:cs="TH SarabunPSK" w:hint="cs"/>
          <w:sz w:val="32"/>
          <w:szCs w:val="32"/>
          <w:cs/>
          <w:lang w:val="en-US"/>
        </w:rPr>
        <w:t xml:space="preserve"> </w:t>
      </w:r>
      <w:r w:rsidR="004A7D6F" w:rsidRPr="00EE2A10">
        <w:rPr>
          <w:rFonts w:ascii="TH SarabunPSK" w:hAnsi="TH SarabunPSK" w:cs="TH SarabunPSK" w:hint="cs"/>
          <w:sz w:val="32"/>
          <w:szCs w:val="32"/>
        </w:rPr>
        <w:t>2542</w:t>
      </w:r>
      <w:r w:rsidR="004A7D6F" w:rsidRPr="00EE2A10">
        <w:rPr>
          <w:rFonts w:ascii="TH SarabunPSK" w:hAnsi="TH SarabunPSK" w:cs="TH SarabunPSK" w:hint="cs"/>
          <w:sz w:val="32"/>
          <w:szCs w:val="32"/>
          <w:cs/>
        </w:rPr>
        <w:t xml:space="preserve"> อาทิเช่น </w:t>
      </w:r>
      <w:r w:rsidR="00246BA4">
        <w:rPr>
          <w:rFonts w:ascii="TH SarabunPSK" w:hAnsi="TH SarabunPSK" w:cs="TH SarabunPSK"/>
          <w:sz w:val="32"/>
          <w:szCs w:val="32"/>
          <w:cs/>
        </w:rPr>
        <w:br/>
      </w:r>
      <w:r w:rsidR="004A7D6F" w:rsidRPr="00EE2A10">
        <w:rPr>
          <w:rFonts w:ascii="TH SarabunPSK" w:hAnsi="TH SarabunPSK" w:cs="TH SarabunPSK" w:hint="cs"/>
          <w:sz w:val="32"/>
          <w:szCs w:val="32"/>
          <w:cs/>
        </w:rPr>
        <w:t>การจัดทำแผนพัฒนาท้องถิ่นของตนเอง</w:t>
      </w:r>
      <w:r w:rsidR="00877E36" w:rsidRPr="00EE2A10">
        <w:rPr>
          <w:rFonts w:ascii="TH SarabunPSK" w:hAnsi="TH SarabunPSK" w:cs="TH SarabunPSK" w:hint="cs"/>
          <w:sz w:val="32"/>
          <w:szCs w:val="32"/>
        </w:rPr>
        <w:t xml:space="preserve"> </w:t>
      </w:r>
      <w:r w:rsidR="004A7D6F" w:rsidRPr="00EE2A10">
        <w:rPr>
          <w:rFonts w:ascii="TH SarabunPSK" w:hAnsi="TH SarabunPSK" w:cs="TH SarabunPSK" w:hint="cs"/>
          <w:sz w:val="32"/>
          <w:szCs w:val="32"/>
          <w:cs/>
        </w:rPr>
        <w:t xml:space="preserve">การส่งเสริมการมีส่วนร่วมของราษฎรในการพัฒนาท้องถิ่น </w:t>
      </w:r>
      <w:r w:rsidR="00DB3FB0" w:rsidRPr="00EE2A10">
        <w:rPr>
          <w:rFonts w:ascii="TH SarabunPSK" w:hAnsi="TH SarabunPSK" w:cs="TH SarabunPSK" w:hint="cs"/>
          <w:sz w:val="32"/>
          <w:szCs w:val="32"/>
          <w:cs/>
        </w:rPr>
        <w:t xml:space="preserve">การกำจัดมูลฝอย สิ่งปฏิกูลและน้ำเสีย </w:t>
      </w:r>
      <w:r w:rsidRPr="00EE2A10">
        <w:rPr>
          <w:rFonts w:ascii="TH SarabunPSK" w:hAnsi="TH SarabunPSK" w:cs="TH SarabunPSK" w:hint="cs"/>
          <w:sz w:val="32"/>
          <w:szCs w:val="32"/>
          <w:cs/>
        </w:rPr>
        <w:t>บทบาทของเทศบาลและองค์การบริหารส่วนตำบลต้องป้องก</w:t>
      </w:r>
      <w:r w:rsidR="002623D2" w:rsidRPr="00EE2A10">
        <w:rPr>
          <w:rFonts w:ascii="TH SarabunPSK" w:hAnsi="TH SarabunPSK" w:cs="TH SarabunPSK" w:hint="cs"/>
          <w:sz w:val="32"/>
          <w:szCs w:val="32"/>
          <w:cs/>
        </w:rPr>
        <w:t>ัน</w:t>
      </w:r>
      <w:r w:rsidR="004A5751">
        <w:rPr>
          <w:rFonts w:ascii="TH SarabunPSK" w:hAnsi="TH SarabunPSK" w:cs="TH SarabunPSK" w:hint="cs"/>
          <w:sz w:val="32"/>
          <w:szCs w:val="32"/>
          <w:cs/>
        </w:rPr>
        <w:t xml:space="preserve"> </w:t>
      </w:r>
      <w:r w:rsidR="002623D2" w:rsidRPr="00EE2A10">
        <w:rPr>
          <w:rFonts w:ascii="TH SarabunPSK" w:hAnsi="TH SarabunPSK" w:cs="TH SarabunPSK" w:hint="cs"/>
          <w:sz w:val="32"/>
          <w:szCs w:val="32"/>
          <w:cs/>
        </w:rPr>
        <w:t>และแก้ไขภาวะมลพิษในเขตพื้นที่</w:t>
      </w:r>
      <w:r w:rsidR="004A5751">
        <w:rPr>
          <w:rFonts w:ascii="TH SarabunPSK" w:hAnsi="TH SarabunPSK" w:cs="TH SarabunPSK" w:hint="cs"/>
          <w:sz w:val="32"/>
          <w:szCs w:val="32"/>
          <w:cs/>
        </w:rPr>
        <w:t xml:space="preserve"> </w:t>
      </w:r>
      <w:r w:rsidRPr="00EE2A10">
        <w:rPr>
          <w:rFonts w:ascii="TH SarabunPSK" w:hAnsi="TH SarabunPSK" w:cs="TH SarabunPSK" w:hint="cs"/>
          <w:sz w:val="32"/>
          <w:szCs w:val="32"/>
          <w:cs/>
        </w:rPr>
        <w:t>อาทิ การกำจัดขยะมูลฝอยสิ่งปฏิกูลและน้ำเสีย กรณีการคุ้มครอง ดูแล และบำรุงรักษาทรัพยากรธรรมชาติ</w:t>
      </w:r>
      <w:r w:rsidR="00246BA4">
        <w:rPr>
          <w:rFonts w:ascii="TH SarabunPSK" w:hAnsi="TH SarabunPSK" w:cs="TH SarabunPSK" w:hint="cs"/>
          <w:sz w:val="32"/>
          <w:szCs w:val="32"/>
          <w:cs/>
        </w:rPr>
        <w:t xml:space="preserve"> </w:t>
      </w:r>
      <w:r w:rsidRPr="00EE2A10">
        <w:rPr>
          <w:rFonts w:ascii="TH SarabunPSK" w:hAnsi="TH SarabunPSK" w:cs="TH SarabunPSK" w:hint="cs"/>
          <w:sz w:val="32"/>
          <w:szCs w:val="32"/>
          <w:cs/>
        </w:rPr>
        <w:t>เป็นต้น</w:t>
      </w:r>
      <w:r w:rsidR="00ED38C9" w:rsidRPr="00EE2A10">
        <w:rPr>
          <w:rFonts w:ascii="TH SarabunPSK" w:hAnsi="TH SarabunPSK" w:cs="TH SarabunPSK" w:hint="cs"/>
          <w:sz w:val="32"/>
          <w:szCs w:val="32"/>
          <w:cs/>
        </w:rPr>
        <w:t xml:space="preserve"> </w:t>
      </w:r>
    </w:p>
    <w:p w:rsidR="00DB6FBD" w:rsidRPr="00EE2A10" w:rsidRDefault="00DB6FBD" w:rsidP="00100CB4">
      <w:pPr>
        <w:spacing w:line="240" w:lineRule="auto"/>
        <w:ind w:firstLine="720"/>
        <w:jc w:val="thaiDistribute"/>
        <w:rPr>
          <w:rFonts w:ascii="TH SarabunPSK" w:hAnsi="TH SarabunPSK" w:cs="TH SarabunPSK"/>
          <w:sz w:val="32"/>
          <w:szCs w:val="32"/>
          <w:cs/>
        </w:rPr>
        <w:sectPr w:rsidR="00DB6FBD" w:rsidRPr="00EE2A10" w:rsidSect="004D6919">
          <w:type w:val="continuous"/>
          <w:pgSz w:w="11906" w:h="16838"/>
          <w:pgMar w:top="2160" w:right="1440" w:bottom="1440" w:left="2160" w:header="709" w:footer="709" w:gutter="0"/>
          <w:cols w:space="708"/>
          <w:docGrid w:linePitch="360"/>
        </w:sectPr>
      </w:pPr>
    </w:p>
    <w:p w:rsidR="00A864C9" w:rsidRPr="004C626B" w:rsidRDefault="00A864C9" w:rsidP="00100CB4">
      <w:pPr>
        <w:spacing w:line="240" w:lineRule="auto"/>
        <w:ind w:firstLine="720"/>
        <w:jc w:val="thaiDistribute"/>
        <w:rPr>
          <w:rFonts w:ascii="TH SarabunPSK" w:hAnsi="TH SarabunPSK" w:cs="TH SarabunPSK"/>
          <w:sz w:val="32"/>
          <w:szCs w:val="32"/>
        </w:rPr>
      </w:pPr>
      <w:r w:rsidRPr="004C626B">
        <w:rPr>
          <w:rFonts w:ascii="TH SarabunPSK" w:hAnsi="TH SarabunPSK" w:cs="TH SarabunPSK" w:hint="cs"/>
          <w:sz w:val="32"/>
          <w:szCs w:val="32"/>
          <w:cs/>
        </w:rPr>
        <w:lastRenderedPageBreak/>
        <w:t>การมีส่วนร่วมของประชาชน เป็นกระบวนการที่ประชาชนได้รับโอกาส และได้ใช้โอกาส</w:t>
      </w:r>
      <w:r w:rsidR="004A5751"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ที่ได้รับแสดงออกซึ่งความรู้สึกนึกคิด สิ</w:t>
      </w:r>
      <w:r w:rsidR="00852755" w:rsidRPr="004C626B">
        <w:rPr>
          <w:rFonts w:ascii="TH SarabunPSK" w:hAnsi="TH SarabunPSK" w:cs="TH SarabunPSK" w:hint="cs"/>
          <w:sz w:val="32"/>
          <w:szCs w:val="32"/>
          <w:cs/>
        </w:rPr>
        <w:t>่</w:t>
      </w:r>
      <w:r w:rsidRPr="004C626B">
        <w:rPr>
          <w:rFonts w:ascii="TH SarabunPSK" w:hAnsi="TH SarabunPSK" w:cs="TH SarabunPSK" w:hint="cs"/>
          <w:sz w:val="32"/>
          <w:szCs w:val="32"/>
          <w:cs/>
        </w:rPr>
        <w:t>งที่เขาต้องการ</w:t>
      </w:r>
      <w:r w:rsidR="004C626B"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ปัญหาที่เขากำลั</w:t>
      </w:r>
      <w:r w:rsidR="007D3639" w:rsidRPr="004C626B">
        <w:rPr>
          <w:rFonts w:ascii="TH SarabunPSK" w:hAnsi="TH SarabunPSK" w:cs="TH SarabunPSK" w:hint="cs"/>
          <w:sz w:val="32"/>
          <w:szCs w:val="32"/>
          <w:cs/>
        </w:rPr>
        <w:t>ง</w:t>
      </w:r>
      <w:r w:rsidRPr="004C626B">
        <w:rPr>
          <w:rFonts w:ascii="TH SarabunPSK" w:hAnsi="TH SarabunPSK" w:cs="TH SarabunPSK" w:hint="cs"/>
          <w:sz w:val="32"/>
          <w:szCs w:val="32"/>
          <w:cs/>
        </w:rPr>
        <w:t>เผชิญ และแสดงออก</w:t>
      </w:r>
      <w:r w:rsidR="00100CB4" w:rsidRPr="004C626B">
        <w:rPr>
          <w:rFonts w:ascii="TH SarabunPSK" w:hAnsi="TH SarabunPSK" w:cs="TH SarabunPSK"/>
          <w:sz w:val="32"/>
          <w:szCs w:val="32"/>
          <w:cs/>
        </w:rPr>
        <w:br/>
      </w:r>
      <w:r w:rsidRPr="004C626B">
        <w:rPr>
          <w:rFonts w:ascii="TH SarabunPSK" w:hAnsi="TH SarabunPSK" w:cs="TH SarabunPSK" w:hint="cs"/>
          <w:sz w:val="32"/>
          <w:szCs w:val="32"/>
          <w:cs/>
        </w:rPr>
        <w:t>ซึ่งวิธีการแก้ไขปัญหา และลงมือปฏิบัติ (วารุณี</w:t>
      </w:r>
      <w:r w:rsidR="004A5751"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ชาคำรุณ</w:t>
      </w:r>
      <w:r w:rsidRPr="004C626B">
        <w:rPr>
          <w:rFonts w:ascii="TH SarabunPSK" w:hAnsi="TH SarabunPSK" w:cs="TH SarabunPSK" w:hint="cs"/>
          <w:sz w:val="32"/>
          <w:szCs w:val="32"/>
        </w:rPr>
        <w:t xml:space="preserve">, </w:t>
      </w:r>
      <w:r w:rsidRPr="004C626B">
        <w:rPr>
          <w:rFonts w:ascii="TH SarabunPSK" w:hAnsi="TH SarabunPSK" w:cs="TH SarabunPSK" w:hint="cs"/>
          <w:sz w:val="32"/>
          <w:szCs w:val="32"/>
          <w:cs/>
        </w:rPr>
        <w:t>2551</w:t>
      </w:r>
      <w:r w:rsidR="00945FD6"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การจัดทำแผนพัฒนาท้องถิ่นจำเป็นที่ต้องเปิดโอกาสให้ประชาชนเข้ามามีส่วนร่วม เนื่องจากประชาชน</w:t>
      </w:r>
      <w:r w:rsidR="00F376CF"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ในท้องถิ่นนั้นเป็นผู้ที่รู้ถึงสภาพปัญหา</w:t>
      </w:r>
      <w:r w:rsidR="001240CE"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และความต้องการต่าง ๆ ของท้องถิ่นตนเองได้เป็นอย่างดี ซึ่งหากผู้ที่ทราบปัญหาและความต้องการได้เข้ามามีส่วนร่วมในการตัดสินใจขั้นตอนต่าง ๆ ขอ</w:t>
      </w:r>
      <w:r w:rsidR="00100CB4" w:rsidRPr="004C626B">
        <w:rPr>
          <w:rFonts w:ascii="TH SarabunPSK" w:hAnsi="TH SarabunPSK" w:cs="TH SarabunPSK" w:hint="cs"/>
          <w:sz w:val="32"/>
          <w:szCs w:val="32"/>
          <w:cs/>
        </w:rPr>
        <w:t>ง</w:t>
      </w:r>
      <w:r w:rsidRPr="004C626B">
        <w:rPr>
          <w:rFonts w:ascii="TH SarabunPSK" w:hAnsi="TH SarabunPSK" w:cs="TH SarabunPSK" w:hint="cs"/>
          <w:sz w:val="32"/>
          <w:szCs w:val="32"/>
          <w:cs/>
        </w:rPr>
        <w:t>การวางแผนการพัฒนา</w:t>
      </w:r>
      <w:r w:rsidR="004C626B"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น่าจะเป็นสิ่งที่ดีเพื่อสร้างความรู้สึกเป็นเจ้าของ และการแก้ปัญหาของท้องถิ่นได้อย่างตรงจุดกับความต้องการมากขึ้น และยังเป็นการลดค่าใช้จ่าย</w:t>
      </w:r>
      <w:r w:rsidR="001240CE"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และการสูญเสียเวลา เพราะเมื่อการตัดสินใจนั้นได้รับการยอมรับจะช่วยลดความขัดแย้งระหว่างการนำไปปฏิบัติ รวมทั้งยังช่วยให้เจ้าหน้าที่ของรัฐมีความใก</w:t>
      </w:r>
      <w:r w:rsidR="007D3639" w:rsidRPr="004C626B">
        <w:rPr>
          <w:rFonts w:ascii="TH SarabunPSK" w:hAnsi="TH SarabunPSK" w:cs="TH SarabunPSK" w:hint="cs"/>
          <w:sz w:val="32"/>
          <w:szCs w:val="32"/>
          <w:cs/>
        </w:rPr>
        <w:t>ล้</w:t>
      </w:r>
      <w:r w:rsidRPr="004C626B">
        <w:rPr>
          <w:rFonts w:ascii="TH SarabunPSK" w:hAnsi="TH SarabunPSK" w:cs="TH SarabunPSK" w:hint="cs"/>
          <w:sz w:val="32"/>
          <w:szCs w:val="32"/>
          <w:cs/>
        </w:rPr>
        <w:t>ชิดกับประชาชน และไวต่อความรู้สึกห่วงกังวลของประชาชน และเกิดความตระหนักในการตอบสนองต่อความกังวลของประชาชนมากขึ้นด้วย (สัมพันธ์ ใจกว้าง</w:t>
      </w:r>
      <w:r w:rsidRPr="004C626B">
        <w:rPr>
          <w:rFonts w:ascii="TH SarabunPSK" w:hAnsi="TH SarabunPSK" w:cs="TH SarabunPSK" w:hint="cs"/>
          <w:sz w:val="32"/>
          <w:szCs w:val="32"/>
        </w:rPr>
        <w:t xml:space="preserve">, </w:t>
      </w:r>
      <w:r w:rsidRPr="004C626B">
        <w:rPr>
          <w:rFonts w:ascii="TH SarabunPSK" w:hAnsi="TH SarabunPSK" w:cs="TH SarabunPSK" w:hint="cs"/>
          <w:sz w:val="32"/>
          <w:szCs w:val="32"/>
          <w:cs/>
        </w:rPr>
        <w:t>2554)</w:t>
      </w:r>
    </w:p>
    <w:p w:rsidR="002C262F" w:rsidRPr="004C626B" w:rsidRDefault="00A864C9" w:rsidP="0030775E">
      <w:pPr>
        <w:spacing w:line="240" w:lineRule="auto"/>
        <w:ind w:firstLine="720"/>
        <w:jc w:val="thaiDistribute"/>
        <w:rPr>
          <w:rFonts w:ascii="TH SarabunPSK" w:hAnsi="TH SarabunPSK" w:cs="TH SarabunPSK"/>
          <w:sz w:val="32"/>
          <w:szCs w:val="32"/>
        </w:rPr>
      </w:pPr>
      <w:bookmarkStart w:id="4" w:name="_Hlk20176241"/>
      <w:r w:rsidRPr="004C626B">
        <w:rPr>
          <w:rFonts w:ascii="TH SarabunPSK" w:hAnsi="TH SarabunPSK" w:cs="TH SarabunPSK" w:hint="cs"/>
          <w:sz w:val="32"/>
          <w:szCs w:val="32"/>
          <w:cs/>
        </w:rPr>
        <w:t>จาก</w:t>
      </w:r>
      <w:r w:rsidR="00AB52A7" w:rsidRPr="004C626B">
        <w:rPr>
          <w:rFonts w:ascii="TH SarabunPSK" w:hAnsi="TH SarabunPSK" w:cs="TH SarabunPSK" w:hint="cs"/>
          <w:sz w:val="32"/>
          <w:szCs w:val="32"/>
          <w:cs/>
        </w:rPr>
        <w:t>สภาพปัญหา</w:t>
      </w:r>
      <w:r w:rsidR="001240CE" w:rsidRPr="004C626B">
        <w:rPr>
          <w:rFonts w:ascii="TH SarabunPSK" w:hAnsi="TH SarabunPSK" w:cs="TH SarabunPSK" w:hint="cs"/>
          <w:sz w:val="32"/>
          <w:szCs w:val="32"/>
          <w:cs/>
        </w:rPr>
        <w:t xml:space="preserve"> </w:t>
      </w:r>
      <w:r w:rsidRPr="004C626B">
        <w:rPr>
          <w:rFonts w:ascii="TH SarabunPSK" w:hAnsi="TH SarabunPSK" w:cs="TH SarabunPSK" w:hint="cs"/>
          <w:sz w:val="32"/>
          <w:szCs w:val="32"/>
          <w:cs/>
        </w:rPr>
        <w:t>และความสำ</w:t>
      </w:r>
      <w:r w:rsidR="002623D2" w:rsidRPr="004C626B">
        <w:rPr>
          <w:rFonts w:ascii="TH SarabunPSK" w:hAnsi="TH SarabunPSK" w:cs="TH SarabunPSK" w:hint="cs"/>
          <w:sz w:val="32"/>
          <w:szCs w:val="32"/>
          <w:cs/>
        </w:rPr>
        <w:t xml:space="preserve">คัญของการมีส่วนร่วมดังกล่าว </w:t>
      </w:r>
      <w:r w:rsidRPr="004C626B">
        <w:rPr>
          <w:rFonts w:ascii="TH SarabunPSK" w:hAnsi="TH SarabunPSK" w:cs="TH SarabunPSK" w:hint="cs"/>
          <w:sz w:val="32"/>
          <w:szCs w:val="32"/>
          <w:cs/>
        </w:rPr>
        <w:t>ผู้วิจัยมีความสนใจที่จะศึกษาการมีส่วนร่วมของประชาชนในการจัดการขยะมูลฝอยขององค์การบริหารส่วนตำบลดอนค</w:t>
      </w:r>
      <w:r w:rsidR="00370A7E" w:rsidRPr="004C626B">
        <w:rPr>
          <w:rFonts w:ascii="TH SarabunPSK" w:hAnsi="TH SarabunPSK" w:cs="TH SarabunPSK" w:hint="cs"/>
          <w:sz w:val="32"/>
          <w:szCs w:val="32"/>
          <w:cs/>
        </w:rPr>
        <w:t xml:space="preserve">า </w:t>
      </w:r>
      <w:r w:rsidR="001240CE" w:rsidRPr="004C626B">
        <w:rPr>
          <w:rFonts w:ascii="TH SarabunPSK" w:hAnsi="TH SarabunPSK" w:cs="TH SarabunPSK" w:hint="cs"/>
          <w:sz w:val="32"/>
          <w:szCs w:val="32"/>
          <w:cs/>
        </w:rPr>
        <w:t xml:space="preserve">     </w:t>
      </w:r>
      <w:r w:rsidR="00370A7E" w:rsidRPr="004C626B">
        <w:rPr>
          <w:rFonts w:ascii="TH SarabunPSK" w:hAnsi="TH SarabunPSK" w:cs="TH SarabunPSK" w:hint="cs"/>
          <w:sz w:val="32"/>
          <w:szCs w:val="32"/>
          <w:cs/>
        </w:rPr>
        <w:t xml:space="preserve">อำเภออู่ทอง จังหวัดสุพรรณบุรี </w:t>
      </w:r>
      <w:r w:rsidR="0029359F" w:rsidRPr="004C626B">
        <w:rPr>
          <w:rFonts w:ascii="TH SarabunPSK" w:hAnsi="TH SarabunPSK" w:cs="TH SarabunPSK" w:hint="cs"/>
          <w:sz w:val="32"/>
          <w:szCs w:val="32"/>
          <w:cs/>
        </w:rPr>
        <w:t>เพื่อที่จะได้รับรู้</w:t>
      </w:r>
      <w:r w:rsidR="009C364D" w:rsidRPr="004C626B">
        <w:rPr>
          <w:rFonts w:ascii="TH SarabunPSK" w:hAnsi="TH SarabunPSK" w:cs="TH SarabunPSK" w:hint="cs"/>
          <w:sz w:val="32"/>
          <w:szCs w:val="32"/>
          <w:cs/>
        </w:rPr>
        <w:t xml:space="preserve"> และ</w:t>
      </w:r>
      <w:r w:rsidR="00820EF3" w:rsidRPr="004C626B">
        <w:rPr>
          <w:rFonts w:ascii="TH SarabunPSK" w:hAnsi="TH SarabunPSK" w:cs="TH SarabunPSK" w:hint="cs"/>
          <w:sz w:val="32"/>
          <w:szCs w:val="32"/>
          <w:cs/>
        </w:rPr>
        <w:t>ปรับปรุง</w:t>
      </w:r>
      <w:r w:rsidR="00FC77DE" w:rsidRPr="004C626B">
        <w:rPr>
          <w:rFonts w:ascii="TH SarabunPSK" w:hAnsi="TH SarabunPSK" w:cs="TH SarabunPSK" w:hint="cs"/>
          <w:sz w:val="32"/>
          <w:szCs w:val="32"/>
          <w:cs/>
        </w:rPr>
        <w:t>แก้</w:t>
      </w:r>
      <w:r w:rsidR="00B7645E" w:rsidRPr="004C626B">
        <w:rPr>
          <w:rFonts w:ascii="TH SarabunPSK" w:hAnsi="TH SarabunPSK" w:cs="TH SarabunPSK" w:hint="cs"/>
          <w:sz w:val="32"/>
          <w:szCs w:val="32"/>
          <w:cs/>
        </w:rPr>
        <w:t>ไข</w:t>
      </w:r>
      <w:r w:rsidR="00FC77DE" w:rsidRPr="004C626B">
        <w:rPr>
          <w:rFonts w:ascii="TH SarabunPSK" w:hAnsi="TH SarabunPSK" w:cs="TH SarabunPSK" w:hint="cs"/>
          <w:sz w:val="32"/>
          <w:szCs w:val="32"/>
          <w:cs/>
        </w:rPr>
        <w:t>จากสภาพปัญหา</w:t>
      </w:r>
      <w:r w:rsidR="000C64AC" w:rsidRPr="004C626B">
        <w:rPr>
          <w:rFonts w:ascii="TH SarabunPSK" w:hAnsi="TH SarabunPSK" w:cs="TH SarabunPSK" w:hint="cs"/>
          <w:sz w:val="32"/>
          <w:szCs w:val="32"/>
          <w:cs/>
        </w:rPr>
        <w:t>นำมา</w:t>
      </w:r>
      <w:r w:rsidR="00B7645E" w:rsidRPr="004C626B">
        <w:rPr>
          <w:rFonts w:ascii="TH SarabunPSK" w:hAnsi="TH SarabunPSK" w:cs="TH SarabunPSK" w:hint="cs"/>
          <w:sz w:val="32"/>
          <w:szCs w:val="32"/>
          <w:cs/>
        </w:rPr>
        <w:t xml:space="preserve">พัฒนาในด้านที่ดีให้ดียิ่งขึ้น </w:t>
      </w:r>
      <w:r w:rsidR="005864C7" w:rsidRPr="004C626B">
        <w:rPr>
          <w:rFonts w:ascii="TH SarabunPSK" w:hAnsi="TH SarabunPSK" w:cs="TH SarabunPSK" w:hint="cs"/>
          <w:sz w:val="32"/>
          <w:szCs w:val="32"/>
          <w:cs/>
        </w:rPr>
        <w:t xml:space="preserve">ให้ชุมชนมีประสิทธิภาพเพิ่มมากขึ้น </w:t>
      </w:r>
      <w:r w:rsidR="00B7645E" w:rsidRPr="004C626B">
        <w:rPr>
          <w:rFonts w:ascii="TH SarabunPSK" w:hAnsi="TH SarabunPSK" w:cs="TH SarabunPSK" w:hint="cs"/>
          <w:sz w:val="32"/>
          <w:szCs w:val="32"/>
          <w:cs/>
        </w:rPr>
        <w:t>และ</w:t>
      </w:r>
      <w:r w:rsidR="000F130B" w:rsidRPr="004C626B">
        <w:rPr>
          <w:rFonts w:ascii="TH SarabunPSK" w:hAnsi="TH SarabunPSK" w:cs="TH SarabunPSK" w:hint="cs"/>
          <w:sz w:val="32"/>
          <w:szCs w:val="32"/>
          <w:cs/>
        </w:rPr>
        <w:t>ปรับ</w:t>
      </w:r>
      <w:r w:rsidR="00C72C7B" w:rsidRPr="004C626B">
        <w:rPr>
          <w:rFonts w:ascii="TH SarabunPSK" w:hAnsi="TH SarabunPSK" w:cs="TH SarabunPSK" w:hint="cs"/>
          <w:sz w:val="32"/>
          <w:szCs w:val="32"/>
          <w:cs/>
        </w:rPr>
        <w:t>ใช้ในการพัฒนาชุมชนท้องถิ่น</w:t>
      </w:r>
      <w:r w:rsidR="005864C7" w:rsidRPr="004C626B">
        <w:rPr>
          <w:rFonts w:ascii="TH SarabunPSK" w:hAnsi="TH SarabunPSK" w:cs="TH SarabunPSK" w:hint="cs"/>
          <w:sz w:val="32"/>
          <w:szCs w:val="32"/>
          <w:cs/>
        </w:rPr>
        <w:t>หรือไม</w:t>
      </w:r>
      <w:bookmarkEnd w:id="3"/>
      <w:bookmarkEnd w:id="4"/>
      <w:r w:rsidR="002C262F" w:rsidRPr="004C626B">
        <w:rPr>
          <w:rFonts w:ascii="TH SarabunPSK" w:hAnsi="TH SarabunPSK" w:cs="TH SarabunPSK" w:hint="cs"/>
          <w:sz w:val="32"/>
          <w:szCs w:val="32"/>
          <w:cs/>
        </w:rPr>
        <w:t>่</w:t>
      </w:r>
    </w:p>
    <w:p w:rsidR="00A864C9" w:rsidRPr="00EE2A10" w:rsidRDefault="00A864C9" w:rsidP="00100CB4">
      <w:pPr>
        <w:spacing w:line="240" w:lineRule="auto"/>
        <w:jc w:val="thaiDistribute"/>
        <w:rPr>
          <w:rFonts w:ascii="TH SarabunPSK" w:hAnsi="TH SarabunPSK" w:cs="TH SarabunPSK"/>
          <w:b/>
          <w:bCs/>
          <w:sz w:val="32"/>
          <w:szCs w:val="32"/>
        </w:rPr>
      </w:pPr>
      <w:r w:rsidRPr="00EE2A10">
        <w:rPr>
          <w:rFonts w:ascii="TH SarabunPSK" w:hAnsi="TH SarabunPSK" w:cs="TH SarabunPSK" w:hint="cs"/>
          <w:b/>
          <w:bCs/>
          <w:sz w:val="32"/>
          <w:szCs w:val="32"/>
          <w:cs/>
        </w:rPr>
        <w:t>วัตถุประสงค์ของการวิจัย</w:t>
      </w:r>
    </w:p>
    <w:p w:rsidR="00A864C9" w:rsidRPr="00EE2A10" w:rsidRDefault="00A864C9"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1</w:t>
      </w:r>
      <w:r w:rsidR="002B0604" w:rsidRPr="00EE2A10">
        <w:rPr>
          <w:rFonts w:ascii="TH SarabunPSK" w:hAnsi="TH SarabunPSK" w:cs="TH SarabunPSK" w:hint="cs"/>
          <w:sz w:val="32"/>
          <w:szCs w:val="32"/>
        </w:rPr>
        <w:t>.</w:t>
      </w:r>
      <w:r w:rsidRPr="00EE2A10">
        <w:rPr>
          <w:rFonts w:ascii="TH SarabunPSK" w:hAnsi="TH SarabunPSK" w:cs="TH SarabunPSK" w:hint="cs"/>
          <w:sz w:val="32"/>
          <w:szCs w:val="32"/>
          <w:cs/>
        </w:rPr>
        <w:t>เพื่อศึกษาระดับการมีส่วนร่วมของประชาชนในการจัดการขยะมูลฝอยขององค์การบริหารส่วนตำบลดอนคา อำเภออู่ทอง จังหวัดสุพรรณบุรี</w:t>
      </w:r>
    </w:p>
    <w:p w:rsidR="00F376CF" w:rsidRPr="00EE2A10" w:rsidRDefault="00A864C9" w:rsidP="0030775E">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2</w:t>
      </w:r>
      <w:r w:rsidR="002B0604" w:rsidRPr="00EE2A10">
        <w:rPr>
          <w:rFonts w:ascii="TH SarabunPSK" w:hAnsi="TH SarabunPSK" w:cs="TH SarabunPSK" w:hint="cs"/>
          <w:sz w:val="32"/>
          <w:szCs w:val="32"/>
        </w:rPr>
        <w:t>.</w:t>
      </w:r>
      <w:r w:rsidRPr="00EE2A10">
        <w:rPr>
          <w:rFonts w:ascii="TH SarabunPSK" w:hAnsi="TH SarabunPSK" w:cs="TH SarabunPSK" w:hint="cs"/>
          <w:sz w:val="32"/>
          <w:szCs w:val="32"/>
          <w:cs/>
        </w:rPr>
        <w:t xml:space="preserve">เพื่อเปรียบเทียบระดับการมีส่วนร่วมของประชาชนในการจัดการขยะมูลฝอยขององค์การบริหารส่วนตำบลดอนคา </w:t>
      </w:r>
      <w:r w:rsidR="00103076" w:rsidRPr="00EE2A10">
        <w:rPr>
          <w:rFonts w:ascii="TH SarabunPSK" w:hAnsi="TH SarabunPSK" w:cs="TH SarabunPSK" w:hint="cs"/>
          <w:sz w:val="32"/>
          <w:szCs w:val="32"/>
          <w:cs/>
        </w:rPr>
        <w:t>จำแนก</w:t>
      </w:r>
      <w:r w:rsidRPr="00EE2A10">
        <w:rPr>
          <w:rFonts w:ascii="TH SarabunPSK" w:hAnsi="TH SarabunPSK" w:cs="TH SarabunPSK" w:hint="cs"/>
          <w:sz w:val="32"/>
          <w:szCs w:val="32"/>
          <w:cs/>
        </w:rPr>
        <w:t>ตามปัจจัยส่วนบุคคล เพศ อายุ ระดับการศึกษา อาชีพ ระยะเวลาที่อาศัยในชุมชน</w:t>
      </w:r>
      <w:r w:rsidR="00F376CF">
        <w:rPr>
          <w:rFonts w:ascii="TH SarabunPSK" w:hAnsi="TH SarabunPSK" w:cs="TH SarabunPSK" w:hint="cs"/>
          <w:sz w:val="32"/>
          <w:szCs w:val="32"/>
          <w:cs/>
        </w:rPr>
        <w:t xml:space="preserve">                             </w:t>
      </w:r>
    </w:p>
    <w:p w:rsidR="008D6F44" w:rsidRPr="00EE2A10" w:rsidRDefault="008D6F44" w:rsidP="00100CB4">
      <w:pPr>
        <w:spacing w:line="240" w:lineRule="auto"/>
        <w:jc w:val="thaiDistribute"/>
        <w:rPr>
          <w:rFonts w:ascii="TH SarabunPSK" w:hAnsi="TH SarabunPSK" w:cs="TH SarabunPSK"/>
          <w:b/>
          <w:bCs/>
          <w:sz w:val="32"/>
          <w:szCs w:val="32"/>
        </w:rPr>
      </w:pPr>
      <w:r w:rsidRPr="00EE2A10">
        <w:rPr>
          <w:rFonts w:ascii="TH SarabunPSK" w:hAnsi="TH SarabunPSK" w:cs="TH SarabunPSK" w:hint="cs"/>
          <w:b/>
          <w:bCs/>
          <w:sz w:val="32"/>
          <w:szCs w:val="32"/>
          <w:cs/>
        </w:rPr>
        <w:t>สมมติฐานของการวิจัย</w:t>
      </w:r>
    </w:p>
    <w:p w:rsidR="0030775E" w:rsidRPr="00EE2A10" w:rsidRDefault="008D6F44" w:rsidP="001676C0">
      <w:pPr>
        <w:spacing w:line="240" w:lineRule="auto"/>
        <w:ind w:firstLine="720"/>
        <w:jc w:val="thaiDistribute"/>
        <w:rPr>
          <w:rFonts w:ascii="TH SarabunPSK" w:hAnsi="TH SarabunPSK" w:cs="TH SarabunPSK" w:hint="cs"/>
          <w:sz w:val="32"/>
          <w:szCs w:val="32"/>
        </w:rPr>
      </w:pPr>
      <w:r w:rsidRPr="00EE2A10">
        <w:rPr>
          <w:rFonts w:ascii="TH SarabunPSK" w:hAnsi="TH SarabunPSK" w:cs="TH SarabunPSK" w:hint="cs"/>
          <w:sz w:val="32"/>
          <w:szCs w:val="32"/>
          <w:cs/>
        </w:rPr>
        <w:t>ปัจจัยส่วนบุคคล ได้แก่ เพศ อายุ ระดับการศึกษา อาชีพ ระยะเวลาที่อาศัยในชุมชน</w:t>
      </w:r>
      <w:r w:rsidR="00677F1F">
        <w:rPr>
          <w:rFonts w:ascii="TH SarabunPSK" w:hAnsi="TH SarabunPSK" w:cs="TH SarabunPSK" w:hint="cs"/>
          <w:sz w:val="32"/>
          <w:szCs w:val="32"/>
          <w:cs/>
        </w:rPr>
        <w:t xml:space="preserve"> </w:t>
      </w:r>
      <w:r w:rsidRPr="00EE2A10">
        <w:rPr>
          <w:rFonts w:ascii="TH SarabunPSK" w:hAnsi="TH SarabunPSK" w:cs="TH SarabunPSK" w:hint="cs"/>
          <w:sz w:val="32"/>
          <w:szCs w:val="32"/>
          <w:cs/>
        </w:rPr>
        <w:t>มีผล</w:t>
      </w:r>
      <w:r w:rsidR="00677F1F">
        <w:rPr>
          <w:rFonts w:ascii="TH SarabunPSK" w:hAnsi="TH SarabunPSK" w:cs="TH SarabunPSK" w:hint="cs"/>
          <w:sz w:val="32"/>
          <w:szCs w:val="32"/>
          <w:cs/>
        </w:rPr>
        <w:t xml:space="preserve">   </w:t>
      </w:r>
      <w:r w:rsidRPr="00EE2A10">
        <w:rPr>
          <w:rFonts w:ascii="TH SarabunPSK" w:hAnsi="TH SarabunPSK" w:cs="TH SarabunPSK" w:hint="cs"/>
          <w:sz w:val="32"/>
          <w:szCs w:val="32"/>
          <w:cs/>
        </w:rPr>
        <w:t>ทำให้การมีส่วนร่วมในการจัดการขยะมูลฝอยแตกต่างกัน</w:t>
      </w:r>
    </w:p>
    <w:p w:rsidR="00713CA1" w:rsidRPr="00EE2A10" w:rsidRDefault="00713CA1" w:rsidP="00100CB4">
      <w:pPr>
        <w:spacing w:line="240" w:lineRule="auto"/>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ขอบเขตการวิจัย</w:t>
      </w:r>
    </w:p>
    <w:p w:rsidR="00FF3773" w:rsidRDefault="00713CA1" w:rsidP="0064493C">
      <w:pPr>
        <w:spacing w:line="240" w:lineRule="auto"/>
        <w:ind w:firstLine="720"/>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ประชากร</w:t>
      </w:r>
      <w:r w:rsidR="00103076" w:rsidRPr="00EE2A10">
        <w:rPr>
          <w:rFonts w:ascii="TH SarabunPSK" w:hAnsi="TH SarabunPSK" w:cs="TH SarabunPSK" w:hint="cs"/>
          <w:sz w:val="32"/>
          <w:szCs w:val="32"/>
          <w:cs/>
          <w:lang w:val="en-US"/>
        </w:rPr>
        <w:t>กลุ่มตัวอย่าง</w:t>
      </w:r>
      <w:r w:rsidRPr="00EE2A10">
        <w:rPr>
          <w:rFonts w:ascii="TH SarabunPSK" w:hAnsi="TH SarabunPSK" w:cs="TH SarabunPSK" w:hint="cs"/>
          <w:sz w:val="32"/>
          <w:szCs w:val="32"/>
          <w:cs/>
          <w:lang w:val="en-US"/>
        </w:rPr>
        <w:t>ที่อาศัยอยู่ในเขตพื้นที่องค์การบริหารส่วนตำบลดอนคา อำเภออู่ทอง จังหวัดสุพรรณบุรี จำนวน</w:t>
      </w:r>
      <w:r w:rsidRPr="00EE2A10">
        <w:rPr>
          <w:rFonts w:ascii="TH SarabunPSK" w:hAnsi="TH SarabunPSK" w:cs="TH SarabunPSK" w:hint="cs"/>
          <w:sz w:val="32"/>
          <w:szCs w:val="32"/>
          <w:lang w:val="en-US"/>
        </w:rPr>
        <w:t xml:space="preserve"> 388 </w:t>
      </w:r>
      <w:r w:rsidRPr="00EE2A10">
        <w:rPr>
          <w:rFonts w:ascii="TH SarabunPSK" w:hAnsi="TH SarabunPSK" w:cs="TH SarabunPSK" w:hint="cs"/>
          <w:sz w:val="32"/>
          <w:szCs w:val="32"/>
          <w:cs/>
          <w:lang w:val="en-US"/>
        </w:rPr>
        <w:t>คน</w:t>
      </w:r>
    </w:p>
    <w:p w:rsidR="001676C0" w:rsidRPr="00EE2A10" w:rsidRDefault="001676C0" w:rsidP="0064493C">
      <w:pPr>
        <w:spacing w:line="240" w:lineRule="auto"/>
        <w:ind w:firstLine="720"/>
        <w:jc w:val="thaiDistribute"/>
        <w:rPr>
          <w:rFonts w:ascii="TH SarabunPSK" w:hAnsi="TH SarabunPSK" w:cs="TH SarabunPSK"/>
          <w:sz w:val="32"/>
          <w:szCs w:val="32"/>
          <w:lang w:val="en-US"/>
        </w:rPr>
      </w:pPr>
    </w:p>
    <w:p w:rsidR="00713CA1" w:rsidRPr="00EE2A10" w:rsidRDefault="00713CA1" w:rsidP="00100CB4">
      <w:pPr>
        <w:spacing w:line="240" w:lineRule="auto"/>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lastRenderedPageBreak/>
        <w:t>ตัวแปรอิสระ</w:t>
      </w:r>
    </w:p>
    <w:p w:rsidR="00713CA1" w:rsidRPr="00EE2A10" w:rsidRDefault="008D6F44" w:rsidP="00100CB4">
      <w:pPr>
        <w:spacing w:line="240" w:lineRule="auto"/>
        <w:ind w:firstLine="720"/>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ปัจจัยส่วนบุคคล ของผู้ตอบแบบสอบถาม ประกอบไปด้วย เพศ อายุ ระดับการศึกษา อาชีพ ระยะเวลาที่อาศัยในชุมชน</w:t>
      </w:r>
    </w:p>
    <w:p w:rsidR="008D6F44" w:rsidRPr="00EE2A10" w:rsidRDefault="008D6F44" w:rsidP="00100CB4">
      <w:pPr>
        <w:spacing w:line="240" w:lineRule="auto"/>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ตัวแปรตาม</w:t>
      </w:r>
    </w:p>
    <w:p w:rsidR="002C262F" w:rsidRPr="00EE2A10" w:rsidRDefault="00103076" w:rsidP="002C262F">
      <w:pPr>
        <w:spacing w:line="240" w:lineRule="auto"/>
        <w:ind w:firstLine="720"/>
        <w:jc w:val="thaiDistribute"/>
        <w:rPr>
          <w:rFonts w:ascii="TH SarabunPSK" w:hAnsi="TH SarabunPSK" w:cs="TH SarabunPSK"/>
          <w:sz w:val="32"/>
          <w:szCs w:val="32"/>
          <w:cs/>
        </w:rPr>
      </w:pPr>
      <w:r w:rsidRPr="00EE2A10">
        <w:rPr>
          <w:rFonts w:ascii="TH SarabunPSK" w:hAnsi="TH SarabunPSK" w:cs="TH SarabunPSK" w:hint="cs"/>
          <w:sz w:val="32"/>
          <w:szCs w:val="32"/>
          <w:cs/>
        </w:rPr>
        <w:t>แนวคิดการมีส่วนร่วมของโคเฮนและ</w:t>
      </w:r>
      <w:proofErr w:type="spellStart"/>
      <w:r w:rsidR="00677F1F" w:rsidRPr="00677F1F">
        <w:rPr>
          <w:rFonts w:ascii="TH SarabunPSK" w:hAnsi="TH SarabunPSK" w:cs="TH SarabunPSK"/>
          <w:sz w:val="32"/>
          <w:szCs w:val="32"/>
          <w:cs/>
        </w:rPr>
        <w:t>อัฟฮอฟฟ์</w:t>
      </w:r>
      <w:proofErr w:type="spellEnd"/>
      <w:r w:rsidRPr="00EE2A10">
        <w:rPr>
          <w:rFonts w:ascii="TH SarabunPSK" w:hAnsi="TH SarabunPSK" w:cs="TH SarabunPSK" w:hint="cs"/>
          <w:sz w:val="32"/>
          <w:szCs w:val="32"/>
          <w:cs/>
        </w:rPr>
        <w:t xml:space="preserve"> (</w:t>
      </w:r>
      <w:r w:rsidRPr="00EE2A10">
        <w:rPr>
          <w:rFonts w:ascii="TH SarabunPSK" w:hAnsi="TH SarabunPSK" w:cs="TH SarabunPSK" w:hint="cs"/>
          <w:sz w:val="32"/>
          <w:szCs w:val="32"/>
        </w:rPr>
        <w:t xml:space="preserve">Cohen, J.M. and N.T. </w:t>
      </w:r>
      <w:proofErr w:type="spellStart"/>
      <w:r w:rsidRPr="00EE2A10">
        <w:rPr>
          <w:rFonts w:ascii="TH SarabunPSK" w:hAnsi="TH SarabunPSK" w:cs="TH SarabunPSK" w:hint="cs"/>
          <w:sz w:val="32"/>
          <w:szCs w:val="32"/>
        </w:rPr>
        <w:t>Uphoff</w:t>
      </w:r>
      <w:proofErr w:type="spellEnd"/>
      <w:r w:rsidRPr="00EE2A10">
        <w:rPr>
          <w:rFonts w:ascii="TH SarabunPSK" w:hAnsi="TH SarabunPSK" w:cs="TH SarabunPSK" w:hint="cs"/>
          <w:sz w:val="32"/>
          <w:szCs w:val="32"/>
        </w:rPr>
        <w:t xml:space="preserve">. </w:t>
      </w:r>
      <w:r w:rsidR="000006FC" w:rsidRPr="00EE2A10">
        <w:rPr>
          <w:rFonts w:ascii="TH SarabunPSK" w:hAnsi="TH SarabunPSK" w:cs="TH SarabunPSK" w:hint="cs"/>
          <w:sz w:val="32"/>
          <w:szCs w:val="32"/>
          <w:cs/>
        </w:rPr>
        <w:t>19</w:t>
      </w:r>
      <w:r w:rsidR="000006FC" w:rsidRPr="00EE2A10">
        <w:rPr>
          <w:rFonts w:ascii="TH SarabunPSK" w:hAnsi="TH SarabunPSK" w:cs="TH SarabunPSK" w:hint="cs"/>
          <w:sz w:val="32"/>
          <w:szCs w:val="32"/>
        </w:rPr>
        <w:t>81</w:t>
      </w:r>
      <w:r w:rsidRPr="00EE2A10">
        <w:rPr>
          <w:rFonts w:ascii="TH SarabunPSK" w:hAnsi="TH SarabunPSK" w:cs="TH SarabunPSK" w:hint="cs"/>
          <w:sz w:val="32"/>
          <w:szCs w:val="32"/>
          <w:cs/>
        </w:rPr>
        <w:t xml:space="preserve">) </w:t>
      </w:r>
      <w:r w:rsidR="008D6F44" w:rsidRPr="00EE2A10">
        <w:rPr>
          <w:rFonts w:ascii="TH SarabunPSK" w:hAnsi="TH SarabunPSK" w:cs="TH SarabunPSK" w:hint="cs"/>
          <w:sz w:val="32"/>
          <w:szCs w:val="32"/>
          <w:cs/>
        </w:rPr>
        <w:t xml:space="preserve">แบ่งออกเป็น </w:t>
      </w:r>
      <w:r w:rsidR="008D6F44" w:rsidRPr="00EE2A10">
        <w:rPr>
          <w:rFonts w:ascii="TH SarabunPSK" w:hAnsi="TH SarabunPSK" w:cs="TH SarabunPSK" w:hint="cs"/>
          <w:sz w:val="32"/>
          <w:szCs w:val="32"/>
        </w:rPr>
        <w:t xml:space="preserve">4 </w:t>
      </w:r>
      <w:r w:rsidR="008D6F44" w:rsidRPr="00EE2A10">
        <w:rPr>
          <w:rFonts w:ascii="TH SarabunPSK" w:hAnsi="TH SarabunPSK" w:cs="TH SarabunPSK" w:hint="cs"/>
          <w:sz w:val="32"/>
          <w:szCs w:val="32"/>
          <w:cs/>
        </w:rPr>
        <w:t>ด้าน ได้แก่ ด้านการมีส่วนร่วมในการตัดสินใจ</w:t>
      </w:r>
      <w:r w:rsidR="00945FD6" w:rsidRPr="00EE2A10">
        <w:rPr>
          <w:rFonts w:ascii="TH SarabunPSK" w:hAnsi="TH SarabunPSK" w:cs="TH SarabunPSK" w:hint="cs"/>
          <w:sz w:val="32"/>
          <w:szCs w:val="32"/>
          <w:cs/>
        </w:rPr>
        <w:t xml:space="preserve"> </w:t>
      </w:r>
      <w:r w:rsidR="008D6F44" w:rsidRPr="00EE2A10">
        <w:rPr>
          <w:rFonts w:ascii="TH SarabunPSK" w:hAnsi="TH SarabunPSK" w:cs="TH SarabunPSK" w:hint="cs"/>
          <w:sz w:val="32"/>
          <w:szCs w:val="32"/>
          <w:cs/>
        </w:rPr>
        <w:t xml:space="preserve">ด้านการมีส่วนร่วมในการดำเนินงาน </w:t>
      </w:r>
      <w:r w:rsidR="007D3639" w:rsidRPr="00EE2A10">
        <w:rPr>
          <w:rFonts w:ascii="TH SarabunPSK" w:hAnsi="TH SarabunPSK" w:cs="TH SarabunPSK" w:hint="cs"/>
          <w:sz w:val="32"/>
          <w:szCs w:val="32"/>
          <w:cs/>
        </w:rPr>
        <w:t xml:space="preserve">    </w:t>
      </w:r>
      <w:r w:rsidR="008D6F44" w:rsidRPr="00EE2A10">
        <w:rPr>
          <w:rFonts w:ascii="TH SarabunPSK" w:hAnsi="TH SarabunPSK" w:cs="TH SarabunPSK" w:hint="cs"/>
          <w:sz w:val="32"/>
          <w:szCs w:val="32"/>
          <w:cs/>
        </w:rPr>
        <w:t xml:space="preserve">ด้านการมีส่วนร่วมในการรับผลประโยชน์ </w:t>
      </w:r>
      <w:r w:rsidR="00533CE7">
        <w:rPr>
          <w:rFonts w:ascii="TH SarabunPSK" w:hAnsi="TH SarabunPSK" w:cs="TH SarabunPSK" w:hint="cs"/>
          <w:sz w:val="32"/>
          <w:szCs w:val="32"/>
          <w:cs/>
        </w:rPr>
        <w:t>และ</w:t>
      </w:r>
      <w:r w:rsidR="008D6F44" w:rsidRPr="00EE2A10">
        <w:rPr>
          <w:rFonts w:ascii="TH SarabunPSK" w:hAnsi="TH SarabunPSK" w:cs="TH SarabunPSK" w:hint="cs"/>
          <w:sz w:val="32"/>
          <w:szCs w:val="32"/>
          <w:cs/>
        </w:rPr>
        <w:t>ด้านการมีส่วนร่วมในการประเมินผล</w:t>
      </w:r>
    </w:p>
    <w:p w:rsidR="00A864C9" w:rsidRPr="00EE2A10" w:rsidRDefault="00A864C9" w:rsidP="00100CB4">
      <w:pPr>
        <w:spacing w:line="240" w:lineRule="auto"/>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กรอบแนวคิดในการวิจัย</w:t>
      </w:r>
    </w:p>
    <w:p w:rsidR="00C72752" w:rsidRDefault="009374E9" w:rsidP="00C72752">
      <w:pPr>
        <w:spacing w:line="240" w:lineRule="auto"/>
        <w:ind w:firstLine="720"/>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 xml:space="preserve">จากการศึกษาแนวคิด ทฤษฎี และงานวิจัยที่เกี่ยวข้อง </w:t>
      </w:r>
      <w:r w:rsidR="00533CE7">
        <w:rPr>
          <w:rFonts w:ascii="TH SarabunPSK" w:hAnsi="TH SarabunPSK" w:cs="TH SarabunPSK" w:hint="cs"/>
          <w:sz w:val="32"/>
          <w:szCs w:val="32"/>
          <w:cs/>
          <w:lang w:val="en-US"/>
        </w:rPr>
        <w:t>ผู้</w:t>
      </w:r>
      <w:r w:rsidRPr="00EE2A10">
        <w:rPr>
          <w:rFonts w:ascii="TH SarabunPSK" w:hAnsi="TH SarabunPSK" w:cs="TH SarabunPSK" w:hint="cs"/>
          <w:sz w:val="32"/>
          <w:szCs w:val="32"/>
          <w:cs/>
          <w:lang w:val="en-US"/>
        </w:rPr>
        <w:t>วิจัยได้นำกรอบแนวคิดการมีส่วนร่วมของ โคเฮนและ</w:t>
      </w:r>
      <w:proofErr w:type="spellStart"/>
      <w:r w:rsidRPr="00EE2A10">
        <w:rPr>
          <w:rFonts w:ascii="TH SarabunPSK" w:hAnsi="TH SarabunPSK" w:cs="TH SarabunPSK" w:hint="cs"/>
          <w:sz w:val="32"/>
          <w:szCs w:val="32"/>
          <w:cs/>
          <w:lang w:val="en-US"/>
        </w:rPr>
        <w:t>อั</w:t>
      </w:r>
      <w:r w:rsidR="00677F1F">
        <w:rPr>
          <w:rFonts w:ascii="TH SarabunPSK" w:hAnsi="TH SarabunPSK" w:cs="TH SarabunPSK" w:hint="cs"/>
          <w:sz w:val="32"/>
          <w:szCs w:val="32"/>
          <w:cs/>
          <w:lang w:val="en-US"/>
        </w:rPr>
        <w:t>ฟ</w:t>
      </w:r>
      <w:r w:rsidRPr="00EE2A10">
        <w:rPr>
          <w:rFonts w:ascii="TH SarabunPSK" w:hAnsi="TH SarabunPSK" w:cs="TH SarabunPSK" w:hint="cs"/>
          <w:sz w:val="32"/>
          <w:szCs w:val="32"/>
          <w:cs/>
          <w:lang w:val="en-US"/>
        </w:rPr>
        <w:t>ฮอ</w:t>
      </w:r>
      <w:proofErr w:type="spellEnd"/>
      <w:r w:rsidRPr="00EE2A10">
        <w:rPr>
          <w:rFonts w:ascii="TH SarabunPSK" w:hAnsi="TH SarabunPSK" w:cs="TH SarabunPSK" w:hint="cs"/>
          <w:sz w:val="32"/>
          <w:szCs w:val="32"/>
          <w:cs/>
          <w:lang w:val="en-US"/>
        </w:rPr>
        <w:t>ฟ (</w:t>
      </w:r>
      <w:r w:rsidR="00B40B92" w:rsidRPr="00EE2A10">
        <w:rPr>
          <w:rFonts w:ascii="TH SarabunPSK" w:hAnsi="TH SarabunPSK" w:cs="TH SarabunPSK" w:hint="cs"/>
          <w:sz w:val="32"/>
          <w:szCs w:val="32"/>
        </w:rPr>
        <w:t>Cohen</w:t>
      </w:r>
      <w:r w:rsidR="00162DA6" w:rsidRPr="00EE2A10">
        <w:rPr>
          <w:rFonts w:ascii="TH SarabunPSK" w:hAnsi="TH SarabunPSK" w:cs="TH SarabunPSK" w:hint="cs"/>
          <w:sz w:val="32"/>
          <w:szCs w:val="32"/>
        </w:rPr>
        <w:t xml:space="preserve">, J.M. and N.T. </w:t>
      </w:r>
      <w:proofErr w:type="spellStart"/>
      <w:r w:rsidR="00162DA6" w:rsidRPr="00EE2A10">
        <w:rPr>
          <w:rFonts w:ascii="TH SarabunPSK" w:hAnsi="TH SarabunPSK" w:cs="TH SarabunPSK" w:hint="cs"/>
          <w:sz w:val="32"/>
          <w:szCs w:val="32"/>
        </w:rPr>
        <w:t>Uphoff</w:t>
      </w:r>
      <w:proofErr w:type="spellEnd"/>
      <w:r w:rsidR="00162DA6" w:rsidRPr="00EE2A10">
        <w:rPr>
          <w:rFonts w:ascii="TH SarabunPSK" w:hAnsi="TH SarabunPSK" w:cs="TH SarabunPSK" w:hint="cs"/>
          <w:sz w:val="32"/>
          <w:szCs w:val="32"/>
        </w:rPr>
        <w:t>. 1997</w:t>
      </w:r>
      <w:r w:rsidRPr="00EE2A10">
        <w:rPr>
          <w:rFonts w:ascii="TH SarabunPSK" w:hAnsi="TH SarabunPSK" w:cs="TH SarabunPSK" w:hint="cs"/>
          <w:sz w:val="32"/>
          <w:szCs w:val="32"/>
          <w:cs/>
          <w:lang w:val="en-US"/>
        </w:rPr>
        <w:t>)</w:t>
      </w:r>
      <w:r w:rsidR="00063794" w:rsidRPr="00EE2A10">
        <w:rPr>
          <w:rFonts w:ascii="TH SarabunPSK" w:hAnsi="TH SarabunPSK" w:cs="TH SarabunPSK" w:hint="cs"/>
          <w:sz w:val="32"/>
          <w:szCs w:val="32"/>
          <w:lang w:val="en-US"/>
        </w:rPr>
        <w:t xml:space="preserve"> </w:t>
      </w:r>
      <w:r w:rsidR="00063794" w:rsidRPr="00EE2A10">
        <w:rPr>
          <w:rFonts w:ascii="TH SarabunPSK" w:hAnsi="TH SarabunPSK" w:cs="TH SarabunPSK" w:hint="cs"/>
          <w:sz w:val="32"/>
          <w:szCs w:val="32"/>
          <w:cs/>
          <w:lang w:val="en-US"/>
        </w:rPr>
        <w:t>เป็นกรอบแนวคิดหลักในการศึกษาครั้งนี้ โดยกำหนดตัวแปรอิสระ ได้แก่ เพศ อายุ ระดับการศึกษา อาชีพ ระยะเวลาที่อาศัยในชุมชน ตัวแปรตาม ได้แก่ การมีส่วนร่วมของประชาชนในการจัดการขยะมูลฝอยขององค์กา</w:t>
      </w:r>
      <w:r w:rsidR="00C72752">
        <w:rPr>
          <w:rFonts w:ascii="TH SarabunPSK" w:hAnsi="TH SarabunPSK" w:cs="TH SarabunPSK" w:hint="cs"/>
          <w:sz w:val="32"/>
          <w:szCs w:val="32"/>
          <w:cs/>
          <w:lang w:val="en-US"/>
        </w:rPr>
        <w:t>ร</w:t>
      </w:r>
      <w:r w:rsidR="00063794" w:rsidRPr="00EE2A10">
        <w:rPr>
          <w:rFonts w:ascii="TH SarabunPSK" w:hAnsi="TH SarabunPSK" w:cs="TH SarabunPSK" w:hint="cs"/>
          <w:sz w:val="32"/>
          <w:szCs w:val="32"/>
          <w:cs/>
          <w:lang w:val="en-US"/>
        </w:rPr>
        <w:t>บริหารส่วนตำบลดอนคา อำเภออู่ทอง จังหวัดสุพรรณบุร</w:t>
      </w:r>
      <w:r w:rsidR="005864C7">
        <w:rPr>
          <w:rFonts w:ascii="TH SarabunPSK" w:hAnsi="TH SarabunPSK" w:cs="TH SarabunPSK" w:hint="cs"/>
          <w:sz w:val="32"/>
          <w:szCs w:val="32"/>
          <w:cs/>
          <w:lang w:val="en-US"/>
        </w:rPr>
        <w:t>ี</w:t>
      </w:r>
    </w:p>
    <w:p w:rsidR="001676C0" w:rsidRDefault="001676C0" w:rsidP="00C72752">
      <w:pPr>
        <w:spacing w:line="240" w:lineRule="auto"/>
        <w:ind w:firstLine="720"/>
        <w:jc w:val="thaiDistribute"/>
        <w:rPr>
          <w:rFonts w:ascii="TH SarabunPSK" w:hAnsi="TH SarabunPSK" w:cs="TH SarabunPSK"/>
          <w:sz w:val="32"/>
          <w:szCs w:val="32"/>
          <w:lang w:val="en-US"/>
        </w:rPr>
      </w:pPr>
    </w:p>
    <w:p w:rsidR="001676C0" w:rsidRPr="00C72752" w:rsidRDefault="001676C0" w:rsidP="00C72752">
      <w:pPr>
        <w:spacing w:line="240" w:lineRule="auto"/>
        <w:ind w:firstLine="720"/>
        <w:jc w:val="thaiDistribute"/>
        <w:rPr>
          <w:rFonts w:ascii="TH SarabunPSK" w:hAnsi="TH SarabunPSK" w:cs="TH SarabunPSK" w:hint="cs"/>
          <w:sz w:val="32"/>
          <w:szCs w:val="32"/>
          <w:lang w:val="en-US"/>
        </w:rPr>
        <w:sectPr w:rsidR="001676C0" w:rsidRPr="00C72752" w:rsidSect="004D6919">
          <w:type w:val="continuous"/>
          <w:pgSz w:w="11906" w:h="16838"/>
          <w:pgMar w:top="2160" w:right="1440" w:bottom="1440" w:left="2160" w:header="709" w:footer="709" w:gutter="0"/>
          <w:cols w:space="708"/>
          <w:docGrid w:linePitch="360"/>
        </w:sectPr>
      </w:pPr>
    </w:p>
    <w:p w:rsidR="00F41F98" w:rsidRPr="00F26610" w:rsidRDefault="00F26610" w:rsidP="00100CB4">
      <w:pPr>
        <w:spacing w:line="240" w:lineRule="auto"/>
        <w:jc w:val="thaiDistribute"/>
        <w:rPr>
          <w:rFonts w:ascii="TH SarabunPSK" w:hAnsi="TH SarabunPSK" w:cs="TH SarabunPSK"/>
          <w:b/>
          <w:bCs/>
          <w:sz w:val="32"/>
          <w:szCs w:val="32"/>
          <w:cs/>
          <w:lang w:val="en-US"/>
        </w:rPr>
      </w:pPr>
      <w:r>
        <w:rPr>
          <w:rFonts w:ascii="TH SarabunPSK" w:hAnsi="TH SarabunPSK" w:cs="TH SarabunPSK" w:hint="cs"/>
          <w:sz w:val="32"/>
          <w:szCs w:val="32"/>
          <w:cs/>
          <w:lang w:val="en-US"/>
        </w:rPr>
        <w:t xml:space="preserve">                </w:t>
      </w:r>
      <w:r w:rsidRPr="00F26610">
        <w:rPr>
          <w:rFonts w:ascii="TH SarabunPSK" w:hAnsi="TH SarabunPSK" w:cs="TH SarabunPSK"/>
          <w:b/>
          <w:bCs/>
          <w:sz w:val="32"/>
          <w:szCs w:val="32"/>
          <w:cs/>
          <w:lang w:val="en-US"/>
        </w:rPr>
        <w:t>ต</w:t>
      </w:r>
      <w:r w:rsidRPr="00F26610">
        <w:rPr>
          <w:rFonts w:ascii="TH SarabunPSK" w:hAnsi="TH SarabunPSK" w:cs="TH SarabunPSK" w:hint="cs"/>
          <w:b/>
          <w:bCs/>
          <w:sz w:val="32"/>
          <w:szCs w:val="32"/>
          <w:cs/>
          <w:lang w:val="en-US"/>
        </w:rPr>
        <w:t>ั</w:t>
      </w:r>
      <w:r w:rsidRPr="00F26610">
        <w:rPr>
          <w:rFonts w:ascii="TH SarabunPSK" w:hAnsi="TH SarabunPSK" w:cs="TH SarabunPSK"/>
          <w:b/>
          <w:bCs/>
          <w:sz w:val="32"/>
          <w:szCs w:val="32"/>
          <w:cs/>
          <w:lang w:val="en-US"/>
        </w:rPr>
        <w:t>วแปรต้น</w:t>
      </w:r>
      <w:r w:rsidRPr="00F26610">
        <w:rPr>
          <w:rFonts w:ascii="TH SarabunPSK" w:hAnsi="TH SarabunPSK" w:cs="TH SarabunPSK" w:hint="cs"/>
          <w:b/>
          <w:bCs/>
          <w:sz w:val="32"/>
          <w:szCs w:val="32"/>
          <w:cs/>
          <w:lang w:val="en-US"/>
        </w:rPr>
        <w:t xml:space="preserve">                                                         </w:t>
      </w:r>
      <w:r w:rsidRPr="00F26610">
        <w:rPr>
          <w:rFonts w:ascii="TH SarabunPSK" w:hAnsi="TH SarabunPSK" w:cs="TH SarabunPSK"/>
          <w:b/>
          <w:bCs/>
          <w:sz w:val="32"/>
          <w:szCs w:val="32"/>
          <w:cs/>
          <w:lang w:val="en-US"/>
        </w:rPr>
        <w:t>ตัวแปรตาม</w:t>
      </w:r>
    </w:p>
    <w:tbl>
      <w:tblPr>
        <w:tblpPr w:leftFromText="180" w:rightFromText="180"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tblGrid>
      <w:tr w:rsidR="00F26610" w:rsidRPr="00EE2A10" w:rsidTr="002C262F">
        <w:trPr>
          <w:trHeight w:val="394"/>
        </w:trPr>
        <w:tc>
          <w:tcPr>
            <w:tcW w:w="3144" w:type="dxa"/>
          </w:tcPr>
          <w:p w:rsidR="00F26610" w:rsidRPr="00EE2A10" w:rsidRDefault="00F26610" w:rsidP="00100CB4">
            <w:pPr>
              <w:spacing w:line="240" w:lineRule="auto"/>
              <w:ind w:left="630"/>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ปัจจัยส่วนบุคคล</w:t>
            </w:r>
          </w:p>
        </w:tc>
      </w:tr>
      <w:tr w:rsidR="00F26610" w:rsidRPr="00EE2A10" w:rsidTr="002C262F">
        <w:trPr>
          <w:trHeight w:val="3073"/>
        </w:trPr>
        <w:tc>
          <w:tcPr>
            <w:tcW w:w="3144" w:type="dxa"/>
          </w:tcPr>
          <w:p w:rsidR="00F26610" w:rsidRPr="00EE2A10" w:rsidRDefault="00F26610" w:rsidP="00100CB4">
            <w:pPr>
              <w:spacing w:line="240" w:lineRule="auto"/>
              <w:jc w:val="thaiDistribute"/>
              <w:rPr>
                <w:rFonts w:ascii="TH SarabunPSK" w:hAnsi="TH SarabunPSK" w:cs="TH SarabunPSK"/>
                <w:sz w:val="32"/>
                <w:szCs w:val="32"/>
                <w:lang w:val="en-US"/>
              </w:rPr>
            </w:pPr>
            <w:bookmarkStart w:id="5" w:name="_Hlk21260140"/>
            <w:r w:rsidRPr="00EE2A10">
              <w:rPr>
                <w:rFonts w:ascii="TH SarabunPSK" w:hAnsi="TH SarabunPSK" w:cs="TH SarabunPSK" w:hint="cs"/>
                <w:sz w:val="32"/>
                <w:szCs w:val="32"/>
                <w:cs/>
                <w:lang w:val="en-US"/>
              </w:rPr>
              <w:t>1.เพศ</w:t>
            </w:r>
          </w:p>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2.อายุ</w:t>
            </w:r>
          </w:p>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3.ระดับการศึกษา</w:t>
            </w:r>
          </w:p>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4.อาชีพ</w:t>
            </w:r>
          </w:p>
          <w:p w:rsidR="00F26610" w:rsidRPr="00EE2A10" w:rsidRDefault="00F26610" w:rsidP="00100CB4">
            <w:pPr>
              <w:spacing w:line="240" w:lineRule="auto"/>
              <w:jc w:val="thaiDistribute"/>
              <w:rPr>
                <w:rFonts w:ascii="TH SarabunPSK" w:hAnsi="TH SarabunPSK" w:cs="TH SarabunPSK"/>
                <w:sz w:val="32"/>
                <w:szCs w:val="32"/>
                <w:cs/>
                <w:lang w:val="en-US"/>
              </w:rPr>
            </w:pPr>
            <w:r w:rsidRPr="00EE2A10">
              <w:rPr>
                <w:rFonts w:ascii="TH SarabunPSK" w:hAnsi="TH SarabunPSK" w:cs="TH SarabunPSK" w:hint="cs"/>
                <w:sz w:val="32"/>
                <w:szCs w:val="32"/>
                <w:cs/>
                <w:lang w:val="en-US"/>
              </w:rPr>
              <w:t>5.ระยะเวลาการอาศัยในชุมชน</w:t>
            </w:r>
            <w:bookmarkEnd w:id="5"/>
          </w:p>
        </w:tc>
      </w:tr>
    </w:tbl>
    <w:tbl>
      <w:tblPr>
        <w:tblpPr w:leftFromText="180" w:rightFromText="180" w:vertAnchor="text" w:horzAnchor="page" w:tblpX="6676"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tblGrid>
      <w:tr w:rsidR="00F26610" w:rsidRPr="00EE2A10" w:rsidTr="00F26610">
        <w:trPr>
          <w:trHeight w:val="971"/>
        </w:trPr>
        <w:tc>
          <w:tcPr>
            <w:tcW w:w="4315" w:type="dxa"/>
          </w:tcPr>
          <w:p w:rsidR="00F26610" w:rsidRPr="00EE2A10" w:rsidRDefault="00F26610" w:rsidP="002C262F">
            <w:pPr>
              <w:spacing w:line="240" w:lineRule="auto"/>
              <w:jc w:val="center"/>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การมีส่วนร่วมของประชาชนในการจัดการขยะมูลฝอยขององค์การบริหารส่วนตำบลดอนคา อำเภออู่ทอง จังหวัดสุพรรณบุรี</w:t>
            </w:r>
          </w:p>
        </w:tc>
      </w:tr>
      <w:tr w:rsidR="00F26610" w:rsidRPr="00EE2A10" w:rsidTr="00F26610">
        <w:trPr>
          <w:trHeight w:val="2009"/>
        </w:trPr>
        <w:tc>
          <w:tcPr>
            <w:tcW w:w="4315" w:type="dxa"/>
          </w:tcPr>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1</w:t>
            </w:r>
            <w:r w:rsidR="002C262F">
              <w:rPr>
                <w:rFonts w:ascii="TH SarabunPSK" w:hAnsi="TH SarabunPSK" w:cs="TH SarabunPSK" w:hint="cs"/>
                <w:sz w:val="32"/>
                <w:szCs w:val="32"/>
                <w:cs/>
                <w:lang w:val="en-US"/>
              </w:rPr>
              <w:t>.</w:t>
            </w:r>
            <w:r w:rsidRPr="00EE2A10">
              <w:rPr>
                <w:rFonts w:ascii="TH SarabunPSK" w:hAnsi="TH SarabunPSK" w:cs="TH SarabunPSK" w:hint="cs"/>
                <w:sz w:val="32"/>
                <w:szCs w:val="32"/>
                <w:cs/>
                <w:lang w:val="en-US"/>
              </w:rPr>
              <w:t>ด้านการมีส่วนร่วมในการตัดสินใจ</w:t>
            </w:r>
          </w:p>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2</w:t>
            </w:r>
            <w:r w:rsidR="002C262F">
              <w:rPr>
                <w:rFonts w:ascii="TH SarabunPSK" w:hAnsi="TH SarabunPSK" w:cs="TH SarabunPSK" w:hint="cs"/>
                <w:sz w:val="32"/>
                <w:szCs w:val="32"/>
                <w:cs/>
                <w:lang w:val="en-US"/>
              </w:rPr>
              <w:t>.</w:t>
            </w:r>
            <w:r w:rsidRPr="00EE2A10">
              <w:rPr>
                <w:rFonts w:ascii="TH SarabunPSK" w:hAnsi="TH SarabunPSK" w:cs="TH SarabunPSK" w:hint="cs"/>
                <w:sz w:val="32"/>
                <w:szCs w:val="32"/>
                <w:cs/>
                <w:lang w:val="en-US"/>
              </w:rPr>
              <w:t>ด้านการมีส่วนร่วมในการดำเนินงาน</w:t>
            </w:r>
          </w:p>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lang w:val="en-US"/>
              </w:rPr>
              <w:t>3</w:t>
            </w:r>
            <w:r w:rsidR="002C262F">
              <w:rPr>
                <w:rFonts w:ascii="TH SarabunPSK" w:hAnsi="TH SarabunPSK" w:cs="TH SarabunPSK"/>
                <w:sz w:val="32"/>
                <w:szCs w:val="32"/>
                <w:lang w:val="en-US"/>
              </w:rPr>
              <w:t>.</w:t>
            </w:r>
            <w:r w:rsidRPr="00EE2A10">
              <w:rPr>
                <w:rFonts w:ascii="TH SarabunPSK" w:hAnsi="TH SarabunPSK" w:cs="TH SarabunPSK" w:hint="cs"/>
                <w:sz w:val="32"/>
                <w:szCs w:val="32"/>
                <w:cs/>
                <w:lang w:val="en-US"/>
              </w:rPr>
              <w:t>ด้านการมีส่วนร่วมในการรับผลประโยชน์</w:t>
            </w:r>
          </w:p>
          <w:p w:rsidR="00F26610" w:rsidRPr="00EE2A10" w:rsidRDefault="00F26610" w:rsidP="00100CB4">
            <w:pPr>
              <w:spacing w:line="240" w:lineRule="auto"/>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4</w:t>
            </w:r>
            <w:r w:rsidR="002C262F">
              <w:rPr>
                <w:rFonts w:ascii="TH SarabunPSK" w:hAnsi="TH SarabunPSK" w:cs="TH SarabunPSK" w:hint="cs"/>
                <w:sz w:val="32"/>
                <w:szCs w:val="32"/>
                <w:cs/>
                <w:lang w:val="en-US"/>
              </w:rPr>
              <w:t>.</w:t>
            </w:r>
            <w:r w:rsidRPr="00EE2A10">
              <w:rPr>
                <w:rFonts w:ascii="TH SarabunPSK" w:hAnsi="TH SarabunPSK" w:cs="TH SarabunPSK" w:hint="cs"/>
                <w:sz w:val="32"/>
                <w:szCs w:val="32"/>
                <w:cs/>
                <w:lang w:val="en-US"/>
              </w:rPr>
              <w:t>ด้านการมีส่วนร่วมในการประเมินผล</w:t>
            </w:r>
          </w:p>
        </w:tc>
      </w:tr>
    </w:tbl>
    <w:p w:rsidR="00A864C9" w:rsidRPr="00EE2A10" w:rsidRDefault="00A864C9" w:rsidP="00100CB4">
      <w:pPr>
        <w:tabs>
          <w:tab w:val="left" w:pos="6465"/>
        </w:tabs>
        <w:spacing w:line="240" w:lineRule="auto"/>
        <w:ind w:firstLine="720"/>
        <w:jc w:val="thaiDistribute"/>
        <w:rPr>
          <w:rFonts w:ascii="TH SarabunPSK" w:hAnsi="TH SarabunPSK" w:cs="TH SarabunPSK"/>
          <w:b/>
          <w:bCs/>
          <w:sz w:val="32"/>
          <w:szCs w:val="32"/>
        </w:rPr>
      </w:pPr>
    </w:p>
    <w:p w:rsidR="00A864C9" w:rsidRPr="00EE2A10" w:rsidRDefault="00A864C9" w:rsidP="00100CB4">
      <w:pPr>
        <w:spacing w:line="240" w:lineRule="auto"/>
        <w:jc w:val="thaiDistribute"/>
        <w:rPr>
          <w:rFonts w:ascii="TH SarabunPSK" w:hAnsi="TH SarabunPSK" w:cs="TH SarabunPSK"/>
          <w:b/>
          <w:bCs/>
          <w:sz w:val="32"/>
          <w:szCs w:val="32"/>
        </w:rPr>
      </w:pPr>
    </w:p>
    <w:p w:rsidR="00A864C9" w:rsidRPr="00EE2A10" w:rsidRDefault="001676C0" w:rsidP="00100CB4">
      <w:pPr>
        <w:spacing w:line="240" w:lineRule="auto"/>
        <w:jc w:val="thaiDistribute"/>
        <w:rPr>
          <w:rFonts w:ascii="TH SarabunPSK" w:hAnsi="TH SarabunPSK" w:cs="TH SarabunPSK"/>
          <w:b/>
          <w:bCs/>
          <w:sz w:val="32"/>
          <w:szCs w:val="32"/>
        </w:rPr>
      </w:pPr>
      <w:r w:rsidRPr="00EE2A10">
        <w:rPr>
          <w:rFonts w:ascii="TH SarabunPSK" w:hAnsi="TH SarabunPSK" w:cs="TH SarabunPSK" w:hint="cs"/>
          <w:noProof/>
          <w:sz w:val="32"/>
          <w:szCs w:val="32"/>
          <w:lang w:val="en-US"/>
        </w:rPr>
        <mc:AlternateContent>
          <mc:Choice Requires="wps">
            <w:drawing>
              <wp:anchor distT="0" distB="0" distL="114300" distR="114300" simplePos="0" relativeHeight="251657216" behindDoc="0" locked="0" layoutInCell="1" allowOverlap="1" wp14:anchorId="51084D3E" wp14:editId="468832A4">
                <wp:simplePos x="0" y="0"/>
                <wp:positionH relativeFrom="page">
                  <wp:align>center</wp:align>
                </wp:positionH>
                <wp:positionV relativeFrom="paragraph">
                  <wp:posOffset>208280</wp:posOffset>
                </wp:positionV>
                <wp:extent cx="485775" cy="2952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485775" cy="295275"/>
                        </a:xfrm>
                        <a:prstGeom prst="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14C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0;margin-top:16.4pt;width:38.25pt;height:23.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" adj="15035" fillcolor="#9b9b9b" strokecolor="windowText" strokeweight=".5pt">
                <v:fill color2="#797979" rotate="t" colors="0 #9b9b9b;.5 #8e8e8e;1 #797979" focus="100%" type="gradient">
                  <o:fill v:ext="view" type="gradientUnscaled"/>
                </v:fill>
                <w10:wrap anchorx="page"/>
              </v:shape>
            </w:pict>
          </mc:Fallback>
        </mc:AlternateContent>
      </w:r>
    </w:p>
    <w:p w:rsidR="00A864C9" w:rsidRPr="00EE2A10" w:rsidRDefault="00A864C9" w:rsidP="00100CB4">
      <w:pPr>
        <w:spacing w:line="240" w:lineRule="auto"/>
        <w:jc w:val="thaiDistribute"/>
        <w:rPr>
          <w:rFonts w:ascii="TH SarabunPSK" w:hAnsi="TH SarabunPSK" w:cs="TH SarabunPSK"/>
          <w:b/>
          <w:bCs/>
          <w:sz w:val="32"/>
          <w:szCs w:val="32"/>
        </w:rPr>
      </w:pPr>
    </w:p>
    <w:p w:rsidR="00A864C9" w:rsidRPr="00EE2A10" w:rsidRDefault="00A864C9" w:rsidP="00100CB4">
      <w:pPr>
        <w:spacing w:line="240" w:lineRule="auto"/>
        <w:jc w:val="thaiDistribute"/>
        <w:rPr>
          <w:rFonts w:ascii="TH SarabunPSK" w:hAnsi="TH SarabunPSK" w:cs="TH SarabunPSK"/>
          <w:b/>
          <w:bCs/>
          <w:sz w:val="32"/>
          <w:szCs w:val="32"/>
        </w:rPr>
      </w:pPr>
    </w:p>
    <w:p w:rsidR="00A864C9" w:rsidRPr="00EE2A10" w:rsidRDefault="00A864C9" w:rsidP="00100CB4">
      <w:pPr>
        <w:spacing w:line="240" w:lineRule="auto"/>
        <w:jc w:val="thaiDistribute"/>
        <w:rPr>
          <w:rFonts w:ascii="TH SarabunPSK" w:hAnsi="TH SarabunPSK" w:cs="TH SarabunPSK"/>
          <w:b/>
          <w:bCs/>
          <w:sz w:val="32"/>
          <w:szCs w:val="32"/>
        </w:rPr>
      </w:pPr>
    </w:p>
    <w:p w:rsidR="00202A6B" w:rsidRPr="00EE2A10" w:rsidRDefault="00202A6B" w:rsidP="00100CB4">
      <w:pPr>
        <w:spacing w:line="240" w:lineRule="auto"/>
        <w:jc w:val="thaiDistribute"/>
        <w:rPr>
          <w:rFonts w:ascii="TH SarabunPSK" w:hAnsi="TH SarabunPSK" w:cs="TH SarabunPSK"/>
          <w:b/>
          <w:bCs/>
          <w:sz w:val="32"/>
          <w:szCs w:val="32"/>
          <w:cs/>
        </w:rPr>
        <w:sectPr w:rsidR="00202A6B" w:rsidRPr="00EE2A10" w:rsidSect="004D6919">
          <w:type w:val="continuous"/>
          <w:pgSz w:w="11906" w:h="16838"/>
          <w:pgMar w:top="2160" w:right="1440" w:bottom="1440" w:left="2160" w:header="709" w:footer="709" w:gutter="0"/>
          <w:cols w:space="708"/>
          <w:docGrid w:linePitch="360"/>
        </w:sectPr>
      </w:pPr>
    </w:p>
    <w:p w:rsidR="00F26610" w:rsidRDefault="00F26610" w:rsidP="00100CB4">
      <w:pPr>
        <w:spacing w:line="240" w:lineRule="auto"/>
        <w:jc w:val="thaiDistribute"/>
        <w:rPr>
          <w:rFonts w:ascii="TH SarabunPSK" w:hAnsi="TH SarabunPSK" w:cs="TH SarabunPSK"/>
          <w:b/>
          <w:bCs/>
          <w:sz w:val="32"/>
          <w:szCs w:val="32"/>
        </w:rPr>
      </w:pPr>
    </w:p>
    <w:p w:rsidR="00C72752" w:rsidRDefault="00C72752" w:rsidP="00100CB4">
      <w:pPr>
        <w:spacing w:line="240" w:lineRule="auto"/>
        <w:jc w:val="thaiDistribute"/>
        <w:rPr>
          <w:rFonts w:ascii="TH SarabunPSK" w:hAnsi="TH SarabunPSK" w:cs="TH SarabunPSK"/>
          <w:b/>
          <w:bCs/>
          <w:sz w:val="32"/>
          <w:szCs w:val="32"/>
        </w:rPr>
      </w:pPr>
    </w:p>
    <w:p w:rsidR="001676C0" w:rsidRDefault="001676C0" w:rsidP="00100CB4">
      <w:pPr>
        <w:spacing w:line="240" w:lineRule="auto"/>
        <w:jc w:val="thaiDistribute"/>
        <w:rPr>
          <w:rFonts w:ascii="TH SarabunPSK" w:hAnsi="TH SarabunPSK" w:cs="TH SarabunPSK"/>
          <w:b/>
          <w:bCs/>
          <w:sz w:val="32"/>
          <w:szCs w:val="32"/>
        </w:rPr>
      </w:pPr>
    </w:p>
    <w:p w:rsidR="001676C0" w:rsidRDefault="003228D0" w:rsidP="00100CB4">
      <w:pPr>
        <w:spacing w:line="240" w:lineRule="auto"/>
        <w:jc w:val="thaiDistribute"/>
        <w:rPr>
          <w:rFonts w:ascii="TH SarabunPSK" w:hAnsi="TH SarabunPSK" w:cs="TH SarabunPSK" w:hint="cs"/>
          <w:b/>
          <w:bCs/>
          <w:sz w:val="32"/>
          <w:szCs w:val="32"/>
        </w:rPr>
      </w:pPr>
      <w:r>
        <w:rPr>
          <w:rFonts w:ascii="TH SarabunPSK" w:hAnsi="TH SarabunPSK" w:cs="TH SarabunPSK" w:hint="cs"/>
          <w:b/>
          <w:bCs/>
          <w:sz w:val="32"/>
          <w:szCs w:val="32"/>
          <w:cs/>
        </w:rPr>
        <w:t xml:space="preserve">              </w:t>
      </w:r>
    </w:p>
    <w:p w:rsidR="004C05D3" w:rsidRPr="00EE2A10" w:rsidRDefault="004C05D3" w:rsidP="00100CB4">
      <w:pPr>
        <w:spacing w:line="240" w:lineRule="auto"/>
        <w:jc w:val="thaiDistribute"/>
        <w:rPr>
          <w:rFonts w:ascii="TH SarabunPSK" w:hAnsi="TH SarabunPSK" w:cs="TH SarabunPSK"/>
          <w:b/>
          <w:bCs/>
          <w:sz w:val="32"/>
          <w:szCs w:val="32"/>
        </w:rPr>
      </w:pPr>
      <w:r w:rsidRPr="00EE2A10">
        <w:rPr>
          <w:rFonts w:ascii="TH SarabunPSK" w:hAnsi="TH SarabunPSK" w:cs="TH SarabunPSK" w:hint="cs"/>
          <w:b/>
          <w:bCs/>
          <w:sz w:val="32"/>
          <w:szCs w:val="32"/>
          <w:cs/>
        </w:rPr>
        <w:lastRenderedPageBreak/>
        <w:t>วิธีดำเนินการวิจัย</w:t>
      </w:r>
    </w:p>
    <w:p w:rsidR="00F26610" w:rsidRPr="00F26610" w:rsidRDefault="004C05D3"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การวิจัยเรื่อง การมีส่วนร่วมของประชาชนในการจัดการขยะมูลฝอยขององค์การบริหาร</w:t>
      </w:r>
      <w:r w:rsidR="00677F1F">
        <w:rPr>
          <w:rFonts w:ascii="TH SarabunPSK" w:hAnsi="TH SarabunPSK" w:cs="TH SarabunPSK" w:hint="cs"/>
          <w:sz w:val="32"/>
          <w:szCs w:val="32"/>
          <w:cs/>
        </w:rPr>
        <w:t xml:space="preserve">    </w:t>
      </w:r>
      <w:r w:rsidRPr="00EE2A10">
        <w:rPr>
          <w:rFonts w:ascii="TH SarabunPSK" w:hAnsi="TH SarabunPSK" w:cs="TH SarabunPSK" w:hint="cs"/>
          <w:sz w:val="32"/>
          <w:szCs w:val="32"/>
          <w:cs/>
        </w:rPr>
        <w:t>ส่วนตำบลดอนคา อำเภออู่ทอง จังหวัดสุพรรณบุรี</w:t>
      </w:r>
      <w:r w:rsidR="00677F1F">
        <w:rPr>
          <w:rFonts w:ascii="TH SarabunPSK" w:hAnsi="TH SarabunPSK" w:cs="TH SarabunPSK" w:hint="cs"/>
          <w:sz w:val="32"/>
          <w:szCs w:val="32"/>
          <w:cs/>
        </w:rPr>
        <w:t xml:space="preserve"> </w:t>
      </w:r>
      <w:r w:rsidRPr="00EE2A10">
        <w:rPr>
          <w:rFonts w:ascii="TH SarabunPSK" w:hAnsi="TH SarabunPSK" w:cs="TH SarabunPSK" w:hint="cs"/>
          <w:sz w:val="32"/>
          <w:szCs w:val="32"/>
          <w:cs/>
        </w:rPr>
        <w:t>เป็นวิจัยเชิงปริมาณ (</w:t>
      </w:r>
      <w:r w:rsidRPr="00EE2A10">
        <w:rPr>
          <w:rFonts w:ascii="TH SarabunPSK" w:hAnsi="TH SarabunPSK" w:cs="TH SarabunPSK" w:hint="cs"/>
          <w:sz w:val="32"/>
          <w:szCs w:val="32"/>
        </w:rPr>
        <w:t xml:space="preserve">Survey research) </w:t>
      </w:r>
      <w:r w:rsidRPr="00EE2A10">
        <w:rPr>
          <w:rFonts w:ascii="TH SarabunPSK" w:hAnsi="TH SarabunPSK" w:cs="TH SarabunPSK" w:hint="cs"/>
          <w:sz w:val="32"/>
          <w:szCs w:val="32"/>
          <w:cs/>
        </w:rPr>
        <w:t>โดยมีเครื่องมือ คือ แบบสอบถาม (</w:t>
      </w:r>
      <w:r w:rsidRPr="00EE2A10">
        <w:rPr>
          <w:rFonts w:ascii="TH SarabunPSK" w:hAnsi="TH SarabunPSK" w:cs="TH SarabunPSK" w:hint="cs"/>
          <w:sz w:val="32"/>
          <w:szCs w:val="32"/>
        </w:rPr>
        <w:t xml:space="preserve">Questionnaires) </w:t>
      </w:r>
      <w:r w:rsidRPr="00EE2A10">
        <w:rPr>
          <w:rFonts w:ascii="TH SarabunPSK" w:hAnsi="TH SarabunPSK" w:cs="TH SarabunPSK" w:hint="cs"/>
          <w:sz w:val="32"/>
          <w:szCs w:val="32"/>
          <w:cs/>
        </w:rPr>
        <w:t>เป็นเครื่องมือเพื่อรวบรวมข้อมูลจากกลุ่มตัวอย่างของประชากรทั้งหมดในเขตพื้นที่องค์การบริหารส่วนตำบลดอนค</w:t>
      </w:r>
      <w:r w:rsidR="0030775E">
        <w:rPr>
          <w:rFonts w:ascii="TH SarabunPSK" w:hAnsi="TH SarabunPSK" w:cs="TH SarabunPSK" w:hint="cs"/>
          <w:sz w:val="32"/>
          <w:szCs w:val="32"/>
          <w:cs/>
        </w:rPr>
        <w:t>า</w:t>
      </w:r>
      <w:r w:rsidR="0064493C">
        <w:rPr>
          <w:rFonts w:ascii="TH SarabunPSK" w:hAnsi="TH SarabunPSK" w:cs="TH SarabunPSK" w:hint="cs"/>
          <w:sz w:val="32"/>
          <w:szCs w:val="32"/>
          <w:cs/>
        </w:rPr>
        <w:t xml:space="preserve"> </w:t>
      </w:r>
      <w:r w:rsidR="0064493C">
        <w:rPr>
          <w:rFonts w:ascii="TH SarabunPSK" w:hAnsi="TH SarabunPSK" w:cs="TH SarabunPSK" w:hint="cs"/>
          <w:sz w:val="32"/>
          <w:szCs w:val="32"/>
          <w:cs/>
          <w:lang w:val="en-US"/>
        </w:rPr>
        <w:t xml:space="preserve">จำนวน </w:t>
      </w:r>
      <w:r w:rsidR="0064493C" w:rsidRPr="0064493C">
        <w:rPr>
          <w:rFonts w:ascii="TH SarabunPSK" w:hAnsi="TH SarabunPSK" w:cs="TH SarabunPSK"/>
          <w:sz w:val="32"/>
          <w:szCs w:val="32"/>
          <w:cs/>
        </w:rPr>
        <w:t>13</w:t>
      </w:r>
      <w:r w:rsidR="0064493C" w:rsidRPr="0064493C">
        <w:rPr>
          <w:rFonts w:ascii="TH SarabunPSK" w:hAnsi="TH SarabunPSK" w:cs="TH SarabunPSK"/>
          <w:sz w:val="32"/>
          <w:szCs w:val="32"/>
        </w:rPr>
        <w:t>,</w:t>
      </w:r>
      <w:r w:rsidR="0064493C" w:rsidRPr="0064493C">
        <w:rPr>
          <w:rFonts w:ascii="TH SarabunPSK" w:hAnsi="TH SarabunPSK" w:cs="TH SarabunPSK"/>
          <w:sz w:val="32"/>
          <w:szCs w:val="32"/>
          <w:cs/>
        </w:rPr>
        <w:t>285 คน</w:t>
      </w:r>
      <w:r w:rsidRPr="00EE2A10">
        <w:rPr>
          <w:rFonts w:ascii="TH SarabunPSK" w:hAnsi="TH SarabunPSK" w:cs="TH SarabunPSK" w:hint="cs"/>
          <w:sz w:val="32"/>
          <w:szCs w:val="32"/>
          <w:cs/>
        </w:rPr>
        <w:t xml:space="preserve"> ได้กลุ่มตัวอย่าง จำนวน 388 คน</w:t>
      </w:r>
      <w:r w:rsidR="0064493C">
        <w:rPr>
          <w:rFonts w:ascii="TH SarabunPSK" w:hAnsi="TH SarabunPSK" w:cs="TH SarabunPSK" w:hint="cs"/>
          <w:sz w:val="32"/>
          <w:szCs w:val="32"/>
          <w:cs/>
        </w:rPr>
        <w:t xml:space="preserve"> </w:t>
      </w:r>
      <w:r w:rsidRPr="00EE2A10">
        <w:rPr>
          <w:rFonts w:ascii="TH SarabunPSK" w:hAnsi="TH SarabunPSK" w:cs="TH SarabunPSK" w:hint="cs"/>
          <w:sz w:val="32"/>
          <w:szCs w:val="32"/>
          <w:cs/>
        </w:rPr>
        <w:t>โดยการคำนวณประชากร</w:t>
      </w:r>
      <w:r w:rsidR="002F0326"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 xml:space="preserve">จากสูตรของ </w:t>
      </w:r>
      <w:r w:rsidRPr="00EE2A10">
        <w:rPr>
          <w:rFonts w:ascii="TH SarabunPSK" w:hAnsi="TH SarabunPSK" w:cs="TH SarabunPSK" w:hint="cs"/>
          <w:sz w:val="32"/>
          <w:szCs w:val="32"/>
        </w:rPr>
        <w:t xml:space="preserve">Taro Yamane (Yamane. </w:t>
      </w:r>
      <w:r w:rsidRPr="00EE2A10">
        <w:rPr>
          <w:rFonts w:ascii="TH SarabunPSK" w:hAnsi="TH SarabunPSK" w:cs="TH SarabunPSK" w:hint="cs"/>
          <w:sz w:val="32"/>
          <w:szCs w:val="32"/>
          <w:cs/>
        </w:rPr>
        <w:t>1967: 886-887) โดย</w:t>
      </w:r>
      <w:r w:rsidR="006174A5" w:rsidRPr="00EE2A10">
        <w:rPr>
          <w:rFonts w:ascii="TH SarabunPSK" w:hAnsi="TH SarabunPSK" w:cs="TH SarabunPSK" w:hint="cs"/>
          <w:sz w:val="32"/>
          <w:szCs w:val="32"/>
          <w:cs/>
        </w:rPr>
        <w:t xml:space="preserve">กำหนดความเชื่อมั่นที่ 95% </w:t>
      </w:r>
      <w:r w:rsidRPr="00EE2A10">
        <w:rPr>
          <w:rFonts w:ascii="TH SarabunPSK" w:hAnsi="TH SarabunPSK" w:cs="TH SarabunPSK" w:hint="cs"/>
          <w:sz w:val="32"/>
          <w:szCs w:val="32"/>
          <w:cs/>
        </w:rPr>
        <w:t>ให้มีความคลาดเคลื่อนในการประมาณค่าไม่เกิน 5%</w:t>
      </w:r>
      <w:r w:rsidR="0064493C">
        <w:rPr>
          <w:rFonts w:ascii="TH SarabunPSK" w:hAnsi="TH SarabunPSK" w:cs="TH SarabunPSK"/>
          <w:sz w:val="32"/>
          <w:szCs w:val="32"/>
          <w:cs/>
        </w:rPr>
        <w:br/>
      </w:r>
      <w:r w:rsidRPr="00EE2A10">
        <w:rPr>
          <w:rFonts w:ascii="TH SarabunPSK" w:hAnsi="TH SarabunPSK" w:cs="TH SarabunPSK" w:hint="cs"/>
          <w:sz w:val="32"/>
          <w:szCs w:val="32"/>
          <w:cs/>
        </w:rPr>
        <w:t xml:space="preserve"> </w:t>
      </w:r>
      <w:r w:rsidR="00A03889" w:rsidRPr="00EE2A10">
        <w:rPr>
          <w:rFonts w:ascii="TH SarabunPSK" w:hAnsi="TH SarabunPSK" w:cs="TH SarabunPSK" w:hint="cs"/>
          <w:sz w:val="32"/>
          <w:szCs w:val="32"/>
          <w:cs/>
          <w:lang w:val="en-US"/>
        </w:rPr>
        <w:t>และ</w:t>
      </w:r>
      <w:r w:rsidR="00A03889" w:rsidRPr="00EE2A10">
        <w:rPr>
          <w:rFonts w:ascii="TH SarabunPSK" w:hAnsi="TH SarabunPSK" w:cs="TH SarabunPSK" w:hint="cs"/>
          <w:sz w:val="32"/>
          <w:szCs w:val="32"/>
          <w:cs/>
        </w:rPr>
        <w:t>แจกแบบสอบถามแก่กลุ่มตัวอย่างด้วยตนเอง เพื่อจะได้อธิบายให้ผู้ตอบแบบสอบถามเข้าใจคำถามในการวิจัยครั้งนี</w:t>
      </w:r>
      <w:r w:rsidR="00124CFA">
        <w:rPr>
          <w:rFonts w:ascii="TH SarabunPSK" w:hAnsi="TH SarabunPSK" w:cs="TH SarabunPSK" w:hint="cs"/>
          <w:sz w:val="32"/>
          <w:szCs w:val="32"/>
          <w:cs/>
        </w:rPr>
        <w:t>้</w:t>
      </w:r>
    </w:p>
    <w:p w:rsidR="004C05D3" w:rsidRPr="00EE2A10" w:rsidRDefault="004C05D3" w:rsidP="00100CB4">
      <w:pPr>
        <w:spacing w:line="240" w:lineRule="auto"/>
        <w:jc w:val="thaiDistribute"/>
        <w:rPr>
          <w:rFonts w:ascii="TH SarabunPSK" w:hAnsi="TH SarabunPSK" w:cs="TH SarabunPSK"/>
          <w:b/>
          <w:bCs/>
          <w:sz w:val="32"/>
          <w:szCs w:val="32"/>
        </w:rPr>
      </w:pPr>
      <w:r w:rsidRPr="00EE2A10">
        <w:rPr>
          <w:rFonts w:ascii="TH SarabunPSK" w:hAnsi="TH SarabunPSK" w:cs="TH SarabunPSK" w:hint="cs"/>
          <w:b/>
          <w:bCs/>
          <w:sz w:val="32"/>
          <w:szCs w:val="32"/>
          <w:cs/>
        </w:rPr>
        <w:t>การวิเคราะห์ข้อมูล</w:t>
      </w:r>
    </w:p>
    <w:p w:rsidR="007157EB" w:rsidRDefault="00E263FC" w:rsidP="0030775E">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สถิติที่ใช้ในการวิเคราะห์ปัจจัยส่วนบุคคลของผู้ตอบแบบสอบถาม</w:t>
      </w:r>
      <w:r w:rsidR="003E15BF" w:rsidRPr="00EE2A10">
        <w:rPr>
          <w:rFonts w:ascii="TH SarabunPSK" w:hAnsi="TH SarabunPSK" w:cs="TH SarabunPSK" w:hint="cs"/>
          <w:sz w:val="32"/>
          <w:szCs w:val="32"/>
          <w:cs/>
        </w:rPr>
        <w:t xml:space="preserve"> คือ </w:t>
      </w:r>
      <w:r w:rsidRPr="00EE2A10">
        <w:rPr>
          <w:rFonts w:ascii="TH SarabunPSK" w:hAnsi="TH SarabunPSK" w:cs="TH SarabunPSK" w:hint="cs"/>
          <w:sz w:val="32"/>
          <w:szCs w:val="32"/>
          <w:cs/>
        </w:rPr>
        <w:t>สถิติพรรณนา โดยหา</w:t>
      </w:r>
      <w:r w:rsidR="003E15BF" w:rsidRPr="00EE2A10">
        <w:rPr>
          <w:rFonts w:ascii="TH SarabunPSK" w:hAnsi="TH SarabunPSK" w:cs="TH SarabunPSK" w:hint="cs"/>
          <w:sz w:val="32"/>
          <w:szCs w:val="32"/>
          <w:cs/>
        </w:rPr>
        <w:t>ค่า</w:t>
      </w:r>
      <w:r w:rsidRPr="00EE2A10">
        <w:rPr>
          <w:rFonts w:ascii="TH SarabunPSK" w:hAnsi="TH SarabunPSK" w:cs="TH SarabunPSK" w:hint="cs"/>
          <w:sz w:val="32"/>
          <w:szCs w:val="32"/>
          <w:cs/>
        </w:rPr>
        <w:t>ความถี่ ค่า</w:t>
      </w:r>
      <w:r w:rsidR="003E15BF" w:rsidRPr="00EE2A10">
        <w:rPr>
          <w:rFonts w:ascii="TH SarabunPSK" w:hAnsi="TH SarabunPSK" w:cs="TH SarabunPSK" w:hint="cs"/>
          <w:sz w:val="32"/>
          <w:szCs w:val="32"/>
          <w:cs/>
        </w:rPr>
        <w:t>ร้อยละ ค่าเฉลี่ย และ</w:t>
      </w:r>
      <w:r w:rsidRPr="00EE2A10">
        <w:rPr>
          <w:rFonts w:ascii="TH SarabunPSK" w:hAnsi="TH SarabunPSK" w:cs="TH SarabunPSK" w:hint="cs"/>
          <w:sz w:val="32"/>
          <w:szCs w:val="32"/>
          <w:cs/>
        </w:rPr>
        <w:t>การวิเคราะห์เปรียบเทียบการมีส่วนร่วมของประชาชนในการจัดการขยะมูล</w:t>
      </w:r>
      <w:r w:rsidRPr="00F26610">
        <w:rPr>
          <w:rFonts w:ascii="TH SarabunPSK" w:hAnsi="TH SarabunPSK" w:cs="TH SarabunPSK" w:hint="cs"/>
          <w:sz w:val="32"/>
          <w:szCs w:val="32"/>
          <w:cs/>
        </w:rPr>
        <w:t>ฝอย</w:t>
      </w:r>
      <w:r w:rsidR="008A0662" w:rsidRPr="00F26610">
        <w:rPr>
          <w:rFonts w:ascii="TH SarabunPSK" w:hAnsi="TH SarabunPSK" w:cs="TH SarabunPSK" w:hint="cs"/>
          <w:sz w:val="32"/>
          <w:szCs w:val="32"/>
          <w:cs/>
        </w:rPr>
        <w:t xml:space="preserve"> จำแนกตาม เพศ ใช้สถิติ</w:t>
      </w:r>
      <w:r w:rsidR="008A0662" w:rsidRPr="00F26610">
        <w:rPr>
          <w:rFonts w:ascii="TH SarabunPSK" w:hAnsi="TH SarabunPSK" w:cs="TH SarabunPSK" w:hint="cs"/>
          <w:sz w:val="32"/>
          <w:szCs w:val="32"/>
        </w:rPr>
        <w:t xml:space="preserve"> T – test</w:t>
      </w:r>
      <w:r w:rsidR="008A0662" w:rsidRPr="00F26610">
        <w:rPr>
          <w:rFonts w:ascii="TH SarabunPSK" w:hAnsi="TH SarabunPSK" w:cs="TH SarabunPSK" w:hint="cs"/>
          <w:sz w:val="32"/>
          <w:szCs w:val="32"/>
          <w:cs/>
        </w:rPr>
        <w:t xml:space="preserve"> และอายุ ระดับการศึกษา อาชีพ ระยะเวลาที่อาศัยในชุมชน โดยใช้การวิเคราะห์ความแปรปรวนทางเดียว (</w:t>
      </w:r>
      <w:r w:rsidR="008A0662" w:rsidRPr="00F26610">
        <w:rPr>
          <w:rFonts w:ascii="TH SarabunPSK" w:hAnsi="TH SarabunPSK" w:cs="TH SarabunPSK" w:hint="cs"/>
          <w:sz w:val="32"/>
          <w:szCs w:val="32"/>
        </w:rPr>
        <w:t xml:space="preserve">One-Way </w:t>
      </w:r>
      <w:r w:rsidR="008A0662" w:rsidRPr="00EE2A10">
        <w:rPr>
          <w:rFonts w:ascii="TH SarabunPSK" w:hAnsi="TH SarabunPSK" w:cs="TH SarabunPSK" w:hint="cs"/>
          <w:sz w:val="32"/>
          <w:szCs w:val="32"/>
        </w:rPr>
        <w:t>ANOVA</w:t>
      </w:r>
      <w:r w:rsidR="008A0662" w:rsidRPr="00EE2A10">
        <w:rPr>
          <w:rFonts w:ascii="TH SarabunPSK" w:hAnsi="TH SarabunPSK" w:cs="TH SarabunPSK" w:hint="cs"/>
          <w:sz w:val="32"/>
          <w:szCs w:val="32"/>
          <w:cs/>
        </w:rPr>
        <w:t>)</w:t>
      </w:r>
      <w:r w:rsidR="00C40FBC" w:rsidRPr="00EE2A10">
        <w:rPr>
          <w:rFonts w:ascii="TH SarabunPSK" w:hAnsi="TH SarabunPSK" w:cs="TH SarabunPSK" w:hint="cs"/>
          <w:sz w:val="32"/>
          <w:szCs w:val="32"/>
          <w:cs/>
        </w:rPr>
        <w:t xml:space="preserve"> การทดสอบความแตกต่างรายคู่ด้วยวิธี </w:t>
      </w:r>
      <w:r w:rsidR="00C40FBC" w:rsidRPr="00EE2A10">
        <w:rPr>
          <w:rFonts w:ascii="TH SarabunPSK" w:hAnsi="TH SarabunPSK" w:cs="TH SarabunPSK" w:hint="cs"/>
          <w:sz w:val="32"/>
          <w:szCs w:val="32"/>
        </w:rPr>
        <w:t xml:space="preserve">LSD </w:t>
      </w:r>
      <w:r w:rsidR="00C40FBC" w:rsidRPr="00EE2A10">
        <w:rPr>
          <w:rFonts w:ascii="TH SarabunPSK" w:hAnsi="TH SarabunPSK" w:cs="TH SarabunPSK" w:hint="cs"/>
          <w:sz w:val="32"/>
          <w:szCs w:val="32"/>
          <w:cs/>
        </w:rPr>
        <w:t>กำหนดระดับนัยสำคัญทางสถิติที่ระดับ 0.05</w:t>
      </w:r>
      <w:r w:rsidR="003E15BF" w:rsidRPr="00EE2A10">
        <w:rPr>
          <w:rFonts w:ascii="TH SarabunPSK" w:hAnsi="TH SarabunPSK" w:cs="TH SarabunPSK" w:hint="cs"/>
          <w:sz w:val="32"/>
          <w:szCs w:val="32"/>
        </w:rPr>
        <w:t xml:space="preserve"> </w:t>
      </w:r>
      <w:r w:rsidR="003E15BF" w:rsidRPr="00EE2A10">
        <w:rPr>
          <w:rFonts w:ascii="TH SarabunPSK" w:hAnsi="TH SarabunPSK" w:cs="TH SarabunPSK" w:hint="cs"/>
          <w:sz w:val="32"/>
          <w:szCs w:val="32"/>
          <w:cs/>
        </w:rPr>
        <w:t>แล้วนำมาเทียบกับเกณฑ์</w:t>
      </w:r>
    </w:p>
    <w:p w:rsidR="0030775E" w:rsidRPr="00EE2A10" w:rsidRDefault="0030775E" w:rsidP="0030775E">
      <w:pPr>
        <w:spacing w:line="240" w:lineRule="auto"/>
        <w:ind w:firstLine="720"/>
        <w:jc w:val="thaiDistribute"/>
        <w:rPr>
          <w:rFonts w:ascii="TH SarabunPSK" w:hAnsi="TH SarabunPSK" w:cs="TH SarabunPSK"/>
          <w:sz w:val="32"/>
          <w:szCs w:val="32"/>
          <w:cs/>
        </w:rPr>
      </w:pPr>
    </w:p>
    <w:p w:rsidR="004C05D3" w:rsidRPr="00EE2A10" w:rsidRDefault="000F6A31" w:rsidP="00100CB4">
      <w:pPr>
        <w:tabs>
          <w:tab w:val="left" w:pos="3780"/>
          <w:tab w:val="center" w:pos="4513"/>
        </w:tabs>
        <w:spacing w:line="240" w:lineRule="auto"/>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สรุป</w:t>
      </w:r>
      <w:r w:rsidR="004C05D3" w:rsidRPr="00EE2A10">
        <w:rPr>
          <w:rFonts w:ascii="TH SarabunPSK" w:hAnsi="TH SarabunPSK" w:cs="TH SarabunPSK" w:hint="cs"/>
          <w:b/>
          <w:bCs/>
          <w:sz w:val="32"/>
          <w:szCs w:val="32"/>
          <w:cs/>
          <w:lang w:val="en-US"/>
        </w:rPr>
        <w:t>ผลการวิจัย</w:t>
      </w:r>
    </w:p>
    <w:p w:rsidR="004C05D3" w:rsidRPr="00EE2A10" w:rsidRDefault="004C05D3"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ข้อมูลทั่วไปของผู้ตอบแบบสอบถาม พบว่า ส่วนใหญ่ร้อยละ 51.0 เป็นเพศหญิง จำนวน 198 คน มีอายุ</w:t>
      </w:r>
      <w:r w:rsidR="00C40FBC" w:rsidRPr="00EE2A10">
        <w:rPr>
          <w:rFonts w:ascii="TH SarabunPSK" w:hAnsi="TH SarabunPSK" w:cs="TH SarabunPSK" w:hint="cs"/>
          <w:sz w:val="32"/>
          <w:szCs w:val="32"/>
          <w:cs/>
        </w:rPr>
        <w:t>ระหว่าง</w:t>
      </w:r>
      <w:r w:rsidRPr="00EE2A10">
        <w:rPr>
          <w:rFonts w:ascii="TH SarabunPSK" w:hAnsi="TH SarabunPSK" w:cs="TH SarabunPSK" w:hint="cs"/>
          <w:sz w:val="32"/>
          <w:szCs w:val="32"/>
          <w:cs/>
        </w:rPr>
        <w:t xml:space="preserve"> 31 – 40 ปี จำนวน 141 คน คิดเป็นร้อยละ 36.3 มีระดับการศึกษา</w:t>
      </w:r>
      <w:r w:rsidR="00C40FBC" w:rsidRPr="00EE2A10">
        <w:rPr>
          <w:rFonts w:ascii="TH SarabunPSK" w:hAnsi="TH SarabunPSK" w:cs="TH SarabunPSK" w:hint="cs"/>
          <w:sz w:val="32"/>
          <w:szCs w:val="32"/>
          <w:cs/>
        </w:rPr>
        <w:t>ชั้น</w:t>
      </w:r>
      <w:r w:rsidRPr="00EE2A10">
        <w:rPr>
          <w:rFonts w:ascii="TH SarabunPSK" w:hAnsi="TH SarabunPSK" w:cs="TH SarabunPSK" w:hint="cs"/>
          <w:sz w:val="32"/>
          <w:szCs w:val="32"/>
          <w:cs/>
        </w:rPr>
        <w:t xml:space="preserve">ประถมศึกษา จำนวน 154 คน คิดเป็นร้อยละ 39.7 ส่วนใหญ่มีอาชีพรับจ้าง จำนวน 160 คน </w:t>
      </w:r>
      <w:r w:rsidR="002C262F">
        <w:rPr>
          <w:rFonts w:ascii="TH SarabunPSK" w:hAnsi="TH SarabunPSK" w:cs="TH SarabunPSK"/>
          <w:sz w:val="32"/>
          <w:szCs w:val="32"/>
          <w:cs/>
        </w:rPr>
        <w:br/>
      </w:r>
      <w:r w:rsidRPr="00EE2A10">
        <w:rPr>
          <w:rFonts w:ascii="TH SarabunPSK" w:hAnsi="TH SarabunPSK" w:cs="TH SarabunPSK" w:hint="cs"/>
          <w:sz w:val="32"/>
          <w:szCs w:val="32"/>
          <w:cs/>
        </w:rPr>
        <w:t xml:space="preserve">คิดเป็นร้อยละ 41.2 และมีระยะเวลาการอาศัยในชุมชนมากกว่า 10 ปีขึ้นไป จำนวน 324 คน </w:t>
      </w:r>
      <w:r w:rsidR="002C262F">
        <w:rPr>
          <w:rFonts w:ascii="TH SarabunPSK" w:hAnsi="TH SarabunPSK" w:cs="TH SarabunPSK"/>
          <w:sz w:val="32"/>
          <w:szCs w:val="32"/>
        </w:rPr>
        <w:br/>
      </w:r>
      <w:r w:rsidRPr="00EE2A10">
        <w:rPr>
          <w:rFonts w:ascii="TH SarabunPSK" w:hAnsi="TH SarabunPSK" w:cs="TH SarabunPSK" w:hint="cs"/>
          <w:sz w:val="32"/>
          <w:szCs w:val="32"/>
          <w:cs/>
        </w:rPr>
        <w:t>คิดเป็นร้อยละ 83.5</w:t>
      </w:r>
    </w:p>
    <w:p w:rsidR="00202A6B" w:rsidRPr="002C262F" w:rsidRDefault="004C05D3" w:rsidP="002C262F">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ระดับการมีส่วนร่วมของประชาชนในการจัดการขยะมูลฝอยขององค์การบริหารส่วนตำบลดอนคา อำเภออู่ทอง จังหวัดสุพรรณบุรี</w:t>
      </w:r>
      <w:r w:rsidR="00AF5B78" w:rsidRPr="00EE2A10">
        <w:rPr>
          <w:rFonts w:ascii="TH SarabunPSK" w:hAnsi="TH SarabunPSK" w:cs="TH SarabunPSK" w:hint="cs"/>
          <w:sz w:val="32"/>
          <w:szCs w:val="32"/>
          <w:cs/>
        </w:rPr>
        <w:t xml:space="preserve"> </w:t>
      </w:r>
      <w:r w:rsidR="00C40FBC" w:rsidRPr="00EE2A10">
        <w:rPr>
          <w:rFonts w:ascii="TH SarabunPSK" w:hAnsi="TH SarabunPSK" w:cs="TH SarabunPSK" w:hint="cs"/>
          <w:sz w:val="32"/>
          <w:szCs w:val="32"/>
          <w:cs/>
        </w:rPr>
        <w:t xml:space="preserve">โดยภาพรวม </w:t>
      </w:r>
      <w:r w:rsidR="00AF5B78" w:rsidRPr="00EE2A10">
        <w:rPr>
          <w:rFonts w:ascii="TH SarabunPSK" w:hAnsi="TH SarabunPSK" w:cs="TH SarabunPSK" w:hint="cs"/>
          <w:sz w:val="32"/>
          <w:szCs w:val="32"/>
          <w:cs/>
        </w:rPr>
        <w:t>พบว่า</w:t>
      </w:r>
      <w:r w:rsidR="00AF5B78" w:rsidRPr="00EE2A10">
        <w:rPr>
          <w:rFonts w:ascii="TH SarabunPSK" w:hAnsi="TH SarabunPSK" w:cs="TH SarabunPSK" w:hint="cs"/>
          <w:sz w:val="32"/>
          <w:szCs w:val="32"/>
        </w:rPr>
        <w:t xml:space="preserve"> </w:t>
      </w:r>
      <w:r w:rsidR="00AF5B78" w:rsidRPr="00EE2A10">
        <w:rPr>
          <w:rFonts w:ascii="TH SarabunPSK" w:hAnsi="TH SarabunPSK" w:cs="TH SarabunPSK" w:hint="cs"/>
          <w:sz w:val="32"/>
          <w:szCs w:val="32"/>
          <w:cs/>
        </w:rPr>
        <w:t>อยู่ในระดับปานกลาง (</w:t>
      </w:r>
      <m:oMath>
        <m:acc>
          <m:accPr>
            <m:chr m:val="̅"/>
            <m:ctrlPr>
              <w:rPr>
                <w:rFonts w:ascii="Cambria Math" w:hAnsi="Cambria Math" w:cs="TH SarabunPSK" w:hint="cs"/>
                <w:sz w:val="32"/>
                <w:szCs w:val="32"/>
              </w:rPr>
            </m:ctrlPr>
          </m:accPr>
          <m:e>
            <m:r>
              <w:rPr>
                <w:rFonts w:ascii="Cambria Math" w:hAnsi="Cambria Math" w:cs="TH SarabunPSK"/>
                <w:sz w:val="32"/>
                <w:szCs w:val="32"/>
              </w:rPr>
              <m:t>x</m:t>
            </m:r>
          </m:e>
        </m:acc>
      </m:oMath>
      <w:r w:rsidR="00AF5B78" w:rsidRPr="00EE2A10">
        <w:rPr>
          <w:rFonts w:ascii="TH SarabunPSK" w:eastAsiaTheme="minorEastAsia" w:hAnsi="TH SarabunPSK" w:cs="TH SarabunPSK" w:hint="cs"/>
          <w:sz w:val="32"/>
          <w:szCs w:val="32"/>
        </w:rPr>
        <w:t>=</w:t>
      </w:r>
      <w:r w:rsidR="00AF5B78" w:rsidRPr="00EE2A10">
        <w:rPr>
          <w:rFonts w:ascii="TH SarabunPSK" w:hAnsi="TH SarabunPSK" w:cs="TH SarabunPSK" w:hint="cs"/>
          <w:sz w:val="32"/>
          <w:szCs w:val="32"/>
          <w:cs/>
        </w:rPr>
        <w:t>3.19)</w:t>
      </w:r>
      <w:r w:rsidR="00AF5B78" w:rsidRPr="00EE2A10">
        <w:rPr>
          <w:rFonts w:ascii="TH SarabunPSK" w:hAnsi="TH SarabunPSK" w:cs="TH SarabunPSK" w:hint="cs"/>
          <w:sz w:val="32"/>
          <w:szCs w:val="32"/>
        </w:rPr>
        <w:t xml:space="preserve"> </w:t>
      </w:r>
      <w:r w:rsidR="002C262F">
        <w:rPr>
          <w:rFonts w:ascii="TH SarabunPSK" w:hAnsi="TH SarabunPSK" w:cs="TH SarabunPSK"/>
          <w:sz w:val="32"/>
          <w:szCs w:val="32"/>
          <w:cs/>
        </w:rPr>
        <w:br/>
      </w:r>
      <w:r w:rsidR="00AF5B78" w:rsidRPr="00EE2A10">
        <w:rPr>
          <w:rFonts w:ascii="TH SarabunPSK" w:hAnsi="TH SarabunPSK" w:cs="TH SarabunPSK" w:hint="cs"/>
          <w:sz w:val="32"/>
          <w:szCs w:val="32"/>
          <w:cs/>
        </w:rPr>
        <w:t>เมื่อพิจารณาเป็นรายด้าน พบว่าด้านที่อยู่ใน</w:t>
      </w:r>
      <w:r w:rsidR="00C40FBC" w:rsidRPr="00EE2A10">
        <w:rPr>
          <w:rFonts w:ascii="TH SarabunPSK" w:hAnsi="TH SarabunPSK" w:cs="TH SarabunPSK" w:hint="cs"/>
          <w:sz w:val="32"/>
          <w:szCs w:val="32"/>
          <w:cs/>
        </w:rPr>
        <w:t>ระดับ</w:t>
      </w:r>
      <w:r w:rsidR="008F3B73" w:rsidRPr="00EE2A10">
        <w:rPr>
          <w:rFonts w:ascii="TH SarabunPSK" w:hAnsi="TH SarabunPSK" w:cs="TH SarabunPSK" w:hint="cs"/>
          <w:sz w:val="32"/>
          <w:szCs w:val="32"/>
          <w:cs/>
        </w:rPr>
        <w:t xml:space="preserve">มาก </w:t>
      </w:r>
      <w:r w:rsidR="00AF5B78" w:rsidRPr="00EE2A10">
        <w:rPr>
          <w:rFonts w:ascii="TH SarabunPSK" w:hAnsi="TH SarabunPSK" w:cs="TH SarabunPSK" w:hint="cs"/>
          <w:sz w:val="32"/>
          <w:szCs w:val="32"/>
          <w:cs/>
        </w:rPr>
        <w:t>คือ ด้านการมีส่วนร่วมในการรับผลประโยชน์</w:t>
      </w:r>
      <w:r w:rsidR="002F0326" w:rsidRPr="00EE2A10">
        <w:rPr>
          <w:rFonts w:ascii="TH SarabunPSK" w:hAnsi="TH SarabunPSK" w:cs="TH SarabunPSK" w:hint="cs"/>
          <w:sz w:val="32"/>
          <w:szCs w:val="32"/>
        </w:rPr>
        <w:t xml:space="preserve">      </w:t>
      </w:r>
      <w:r w:rsidR="007D3639" w:rsidRPr="00EE2A10">
        <w:rPr>
          <w:rFonts w:ascii="TH SarabunPSK" w:hAnsi="TH SarabunPSK" w:cs="TH SarabunPSK" w:hint="cs"/>
          <w:sz w:val="32"/>
          <w:szCs w:val="32"/>
          <w:cs/>
        </w:rPr>
        <w:t xml:space="preserve">    </w:t>
      </w:r>
      <w:r w:rsidR="00AF5B78" w:rsidRPr="00EE2A10">
        <w:rPr>
          <w:rFonts w:ascii="TH SarabunPSK" w:hAnsi="TH SarabunPSK" w:cs="TH SarabunPSK" w:hint="cs"/>
          <w:sz w:val="32"/>
          <w:szCs w:val="32"/>
          <w:cs/>
        </w:rPr>
        <w:t xml:space="preserve"> </w:t>
      </w:r>
      <w:r w:rsidR="008F3B73" w:rsidRPr="00EE2A10">
        <w:rPr>
          <w:rFonts w:ascii="TH SarabunPSK" w:hAnsi="TH SarabunPSK" w:cs="TH SarabunPSK" w:hint="cs"/>
          <w:sz w:val="32"/>
          <w:szCs w:val="32"/>
          <w:cs/>
        </w:rPr>
        <w:t>(</w:t>
      </w:r>
      <m:oMath>
        <m:acc>
          <m:accPr>
            <m:chr m:val="̅"/>
            <m:ctrlPr>
              <w:rPr>
                <w:rFonts w:ascii="Cambria Math" w:hAnsi="Cambria Math" w:cs="TH SarabunPSK" w:hint="cs"/>
                <w:sz w:val="32"/>
                <w:szCs w:val="32"/>
              </w:rPr>
            </m:ctrlPr>
          </m:accPr>
          <m:e>
            <m:r>
              <w:rPr>
                <w:rFonts w:ascii="Cambria Math" w:hAnsi="Cambria Math" w:cs="TH SarabunPSK"/>
                <w:sz w:val="32"/>
                <w:szCs w:val="32"/>
              </w:rPr>
              <m:t>x</m:t>
            </m:r>
          </m:e>
        </m:acc>
      </m:oMath>
      <w:r w:rsidR="008F3B73" w:rsidRPr="00EE2A10">
        <w:rPr>
          <w:rFonts w:ascii="TH SarabunPSK" w:hAnsi="TH SarabunPSK" w:cs="TH SarabunPSK" w:hint="cs"/>
          <w:sz w:val="32"/>
          <w:szCs w:val="32"/>
        </w:rPr>
        <w:t>=4.07</w:t>
      </w:r>
      <w:r w:rsidR="008F3B73" w:rsidRPr="00EE2A10">
        <w:rPr>
          <w:rFonts w:ascii="TH SarabunPSK" w:hAnsi="TH SarabunPSK" w:cs="TH SarabunPSK" w:hint="cs"/>
          <w:sz w:val="32"/>
          <w:szCs w:val="32"/>
          <w:cs/>
        </w:rPr>
        <w:t>)</w:t>
      </w:r>
      <w:r w:rsidR="00AF5B78" w:rsidRPr="00EE2A10">
        <w:rPr>
          <w:rFonts w:ascii="TH SarabunPSK" w:hAnsi="TH SarabunPSK" w:cs="TH SarabunPSK" w:hint="cs"/>
          <w:sz w:val="32"/>
          <w:szCs w:val="32"/>
          <w:cs/>
        </w:rPr>
        <w:t xml:space="preserve"> รองลงมาคือ ด้านการมีส่วนร่วมในการตัดสินใจ </w:t>
      </w:r>
      <w:bookmarkStart w:id="6" w:name="_Hlk19811548"/>
      <w:r w:rsidR="008F3B73" w:rsidRPr="00EE2A10">
        <w:rPr>
          <w:rFonts w:ascii="TH SarabunPSK" w:hAnsi="TH SarabunPSK" w:cs="TH SarabunPSK" w:hint="cs"/>
          <w:sz w:val="32"/>
          <w:szCs w:val="32"/>
          <w:cs/>
        </w:rPr>
        <w:t>(</w:t>
      </w:r>
      <m:oMath>
        <m:acc>
          <m:accPr>
            <m:chr m:val="̅"/>
            <m:ctrlPr>
              <w:rPr>
                <w:rFonts w:ascii="Cambria Math" w:hAnsi="Cambria Math" w:cs="TH SarabunPSK" w:hint="cs"/>
                <w:sz w:val="32"/>
                <w:szCs w:val="32"/>
              </w:rPr>
            </m:ctrlPr>
          </m:accPr>
          <m:e>
            <m:r>
              <w:rPr>
                <w:rFonts w:ascii="Cambria Math" w:hAnsi="Cambria Math" w:cs="TH SarabunPSK"/>
                <w:sz w:val="32"/>
                <w:szCs w:val="32"/>
              </w:rPr>
              <m:t>x</m:t>
            </m:r>
          </m:e>
        </m:acc>
      </m:oMath>
      <w:bookmarkEnd w:id="6"/>
      <w:r w:rsidR="008F3B73" w:rsidRPr="00EE2A10">
        <w:rPr>
          <w:rFonts w:ascii="TH SarabunPSK" w:hAnsi="TH SarabunPSK" w:cs="TH SarabunPSK" w:hint="cs"/>
          <w:sz w:val="32"/>
          <w:szCs w:val="32"/>
        </w:rPr>
        <w:t>=</w:t>
      </w:r>
      <w:r w:rsidR="008F3B73" w:rsidRPr="00EE2A10">
        <w:rPr>
          <w:rFonts w:ascii="TH SarabunPSK" w:hAnsi="TH SarabunPSK" w:cs="TH SarabunPSK" w:hint="cs"/>
          <w:sz w:val="32"/>
          <w:szCs w:val="32"/>
          <w:cs/>
        </w:rPr>
        <w:t>3.</w:t>
      </w:r>
      <w:r w:rsidR="008F3B73" w:rsidRPr="00EE2A10">
        <w:rPr>
          <w:rFonts w:ascii="TH SarabunPSK" w:hAnsi="TH SarabunPSK" w:cs="TH SarabunPSK" w:hint="cs"/>
          <w:sz w:val="32"/>
          <w:szCs w:val="32"/>
        </w:rPr>
        <w:t>01</w:t>
      </w:r>
      <w:r w:rsidR="008F3B73" w:rsidRPr="00EE2A10">
        <w:rPr>
          <w:rFonts w:ascii="TH SarabunPSK" w:hAnsi="TH SarabunPSK" w:cs="TH SarabunPSK" w:hint="cs"/>
          <w:sz w:val="32"/>
          <w:szCs w:val="32"/>
          <w:cs/>
        </w:rPr>
        <w:t>)</w:t>
      </w:r>
      <w:r w:rsidR="008F3B73" w:rsidRPr="00EE2A10">
        <w:rPr>
          <w:rFonts w:ascii="TH SarabunPSK" w:hAnsi="TH SarabunPSK" w:cs="TH SarabunPSK" w:hint="cs"/>
          <w:sz w:val="32"/>
          <w:szCs w:val="32"/>
        </w:rPr>
        <w:t xml:space="preserve"> </w:t>
      </w:r>
      <w:r w:rsidR="00AF5B78" w:rsidRPr="00EE2A10">
        <w:rPr>
          <w:rFonts w:ascii="TH SarabunPSK" w:hAnsi="TH SarabunPSK" w:cs="TH SarabunPSK" w:hint="cs"/>
          <w:sz w:val="32"/>
          <w:szCs w:val="32"/>
          <w:cs/>
        </w:rPr>
        <w:t>ด้านการมีส</w:t>
      </w:r>
      <w:r w:rsidR="00A00BC1" w:rsidRPr="00EE2A10">
        <w:rPr>
          <w:rFonts w:ascii="TH SarabunPSK" w:hAnsi="TH SarabunPSK" w:cs="TH SarabunPSK" w:hint="cs"/>
          <w:sz w:val="32"/>
          <w:szCs w:val="32"/>
          <w:cs/>
        </w:rPr>
        <w:t>่วนร่วมในการดำเนินงาน (</w:t>
      </w:r>
      <m:oMath>
        <m:acc>
          <m:accPr>
            <m:chr m:val="̅"/>
            <m:ctrlPr>
              <w:rPr>
                <w:rFonts w:ascii="Cambria Math" w:hAnsi="Cambria Math" w:cs="TH SarabunPSK" w:hint="cs"/>
                <w:sz w:val="32"/>
                <w:szCs w:val="32"/>
              </w:rPr>
            </m:ctrlPr>
          </m:accPr>
          <m:e>
            <m:r>
              <w:rPr>
                <w:rFonts w:ascii="Cambria Math" w:hAnsi="Cambria Math" w:cs="TH SarabunPSK"/>
                <w:sz w:val="32"/>
                <w:szCs w:val="32"/>
              </w:rPr>
              <m:t>x</m:t>
            </m:r>
          </m:e>
        </m:acc>
      </m:oMath>
      <w:r w:rsidR="00A00BC1" w:rsidRPr="00EE2A10">
        <w:rPr>
          <w:rFonts w:ascii="TH SarabunPSK" w:hAnsi="TH SarabunPSK" w:cs="TH SarabunPSK" w:hint="cs"/>
          <w:sz w:val="32"/>
          <w:szCs w:val="32"/>
        </w:rPr>
        <w:t>=2.94</w:t>
      </w:r>
      <w:r w:rsidR="00A00BC1" w:rsidRPr="00EE2A10">
        <w:rPr>
          <w:rFonts w:ascii="TH SarabunPSK" w:hAnsi="TH SarabunPSK" w:cs="TH SarabunPSK" w:hint="cs"/>
          <w:sz w:val="32"/>
          <w:szCs w:val="32"/>
          <w:cs/>
        </w:rPr>
        <w:t>)</w:t>
      </w:r>
      <w:r w:rsidR="00A00BC1" w:rsidRPr="00EE2A10">
        <w:rPr>
          <w:rFonts w:ascii="TH SarabunPSK" w:hAnsi="TH SarabunPSK" w:cs="TH SarabunPSK" w:hint="cs"/>
          <w:sz w:val="32"/>
          <w:szCs w:val="32"/>
        </w:rPr>
        <w:t xml:space="preserve"> </w:t>
      </w:r>
      <w:r w:rsidR="00AF5B78" w:rsidRPr="00EE2A10">
        <w:rPr>
          <w:rFonts w:ascii="TH SarabunPSK" w:hAnsi="TH SarabunPSK" w:cs="TH SarabunPSK" w:hint="cs"/>
          <w:sz w:val="32"/>
          <w:szCs w:val="32"/>
          <w:cs/>
        </w:rPr>
        <w:t>และด้า</w:t>
      </w:r>
      <w:r w:rsidR="00A00BC1" w:rsidRPr="00EE2A10">
        <w:rPr>
          <w:rFonts w:ascii="TH SarabunPSK" w:hAnsi="TH SarabunPSK" w:cs="TH SarabunPSK" w:hint="cs"/>
          <w:sz w:val="32"/>
          <w:szCs w:val="32"/>
          <w:cs/>
        </w:rPr>
        <w:t>นการมีส่วนร่วมในการประเมินผล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A00BC1" w:rsidRPr="00EE2A10">
        <w:rPr>
          <w:rFonts w:ascii="TH SarabunPSK" w:hAnsi="TH SarabunPSK" w:cs="TH SarabunPSK" w:hint="cs"/>
          <w:sz w:val="32"/>
          <w:szCs w:val="32"/>
        </w:rPr>
        <w:t>=2.75</w:t>
      </w:r>
      <w:r w:rsidR="00A00BC1" w:rsidRPr="00EE2A10">
        <w:rPr>
          <w:rFonts w:ascii="TH SarabunPSK" w:hAnsi="TH SarabunPSK" w:cs="TH SarabunPSK" w:hint="cs"/>
          <w:sz w:val="32"/>
          <w:szCs w:val="32"/>
          <w:cs/>
        </w:rPr>
        <w:t>)</w:t>
      </w:r>
      <w:r w:rsidR="00A00BC1" w:rsidRPr="00EE2A10">
        <w:rPr>
          <w:rFonts w:ascii="TH SarabunPSK" w:hAnsi="TH SarabunPSK" w:cs="TH SarabunPSK" w:hint="cs"/>
          <w:sz w:val="32"/>
          <w:szCs w:val="32"/>
        </w:rPr>
        <w:t xml:space="preserve"> </w:t>
      </w:r>
      <w:r w:rsidR="00AF5B78" w:rsidRPr="00EE2A10">
        <w:rPr>
          <w:rFonts w:ascii="TH SarabunPSK" w:hAnsi="TH SarabunPSK" w:cs="TH SarabunPSK" w:hint="cs"/>
          <w:sz w:val="32"/>
          <w:szCs w:val="32"/>
          <w:cs/>
        </w:rPr>
        <w:t>อยู่ในระดับ</w:t>
      </w:r>
      <w:r w:rsidR="002C262F">
        <w:rPr>
          <w:rFonts w:ascii="TH SarabunPSK" w:hAnsi="TH SarabunPSK" w:cs="TH SarabunPSK"/>
          <w:sz w:val="32"/>
          <w:szCs w:val="32"/>
          <w:cs/>
        </w:rPr>
        <w:br/>
      </w:r>
      <w:r w:rsidR="00AF5B78" w:rsidRPr="00EE2A10">
        <w:rPr>
          <w:rFonts w:ascii="TH SarabunPSK" w:hAnsi="TH SarabunPSK" w:cs="TH SarabunPSK" w:hint="cs"/>
          <w:sz w:val="32"/>
          <w:szCs w:val="32"/>
          <w:cs/>
        </w:rPr>
        <w:t xml:space="preserve">ปานกลาง </w:t>
      </w:r>
      <w:r w:rsidR="00C40FBC" w:rsidRPr="00EE2A10">
        <w:rPr>
          <w:rFonts w:ascii="TH SarabunPSK" w:hAnsi="TH SarabunPSK" w:cs="TH SarabunPSK" w:hint="cs"/>
          <w:sz w:val="32"/>
          <w:szCs w:val="32"/>
          <w:cs/>
          <w:lang w:val="en-US"/>
        </w:rPr>
        <w:t>เช่น</w:t>
      </w:r>
      <w:r w:rsidR="00A00BC1" w:rsidRPr="00EE2A10">
        <w:rPr>
          <w:rFonts w:ascii="TH SarabunPSK" w:hAnsi="TH SarabunPSK" w:cs="TH SarabunPSK" w:hint="cs"/>
          <w:sz w:val="32"/>
          <w:szCs w:val="32"/>
          <w:cs/>
          <w:lang w:val="en-US"/>
        </w:rPr>
        <w:t>กัน</w:t>
      </w:r>
      <w:r w:rsidR="00A00BC1" w:rsidRPr="00EE2A10">
        <w:rPr>
          <w:rFonts w:ascii="TH SarabunPSK" w:hAnsi="TH SarabunPSK" w:cs="TH SarabunPSK" w:hint="cs"/>
          <w:sz w:val="32"/>
          <w:szCs w:val="32"/>
          <w:lang w:val="en-US"/>
        </w:rPr>
        <w:t xml:space="preserve"> </w:t>
      </w:r>
      <w:r w:rsidR="00A00BC1" w:rsidRPr="00EE2A10">
        <w:rPr>
          <w:rFonts w:ascii="TH SarabunPSK" w:hAnsi="TH SarabunPSK" w:cs="TH SarabunPSK" w:hint="cs"/>
          <w:sz w:val="32"/>
          <w:szCs w:val="32"/>
          <w:cs/>
          <w:lang w:val="en-US"/>
        </w:rPr>
        <w:t xml:space="preserve">ตามลำดับ ดังตารางที่ </w:t>
      </w:r>
      <w:r w:rsidR="00A00BC1" w:rsidRPr="00EE2A10">
        <w:rPr>
          <w:rFonts w:ascii="TH SarabunPSK" w:hAnsi="TH SarabunPSK" w:cs="TH SarabunPSK" w:hint="cs"/>
          <w:sz w:val="32"/>
          <w:szCs w:val="32"/>
        </w:rPr>
        <w:t xml:space="preserve">1 </w:t>
      </w:r>
      <w:r w:rsidR="00A00BC1" w:rsidRPr="00EE2A10">
        <w:rPr>
          <w:rFonts w:ascii="TH SarabunPSK" w:hAnsi="TH SarabunPSK" w:cs="TH SarabunPSK" w:hint="cs"/>
          <w:sz w:val="32"/>
          <w:szCs w:val="32"/>
          <w:cs/>
          <w:lang w:val="en-US"/>
        </w:rPr>
        <w:t>ต่อไปน</w:t>
      </w:r>
      <w:r w:rsidR="00F26610">
        <w:rPr>
          <w:rFonts w:ascii="TH SarabunPSK" w:hAnsi="TH SarabunPSK" w:cs="TH SarabunPSK" w:hint="cs"/>
          <w:sz w:val="32"/>
          <w:szCs w:val="32"/>
          <w:cs/>
          <w:lang w:val="en-US"/>
        </w:rPr>
        <w:t>ี้</w:t>
      </w:r>
    </w:p>
    <w:p w:rsidR="00F26610" w:rsidRPr="00EE2A10" w:rsidRDefault="00F26610" w:rsidP="00100CB4">
      <w:pPr>
        <w:spacing w:line="240" w:lineRule="auto"/>
        <w:ind w:firstLine="720"/>
        <w:jc w:val="thaiDistribute"/>
        <w:rPr>
          <w:rFonts w:ascii="TH SarabunPSK" w:hAnsi="TH SarabunPSK" w:cs="TH SarabunPSK"/>
          <w:sz w:val="32"/>
          <w:szCs w:val="32"/>
          <w:cs/>
          <w:lang w:val="en-US"/>
        </w:rPr>
        <w:sectPr w:rsidR="00F26610" w:rsidRPr="00EE2A10" w:rsidSect="004D6919">
          <w:type w:val="continuous"/>
          <w:pgSz w:w="11906" w:h="16838"/>
          <w:pgMar w:top="2160" w:right="1440" w:bottom="1440" w:left="2160" w:header="709" w:footer="709" w:gutter="0"/>
          <w:cols w:space="708"/>
          <w:docGrid w:linePitch="360"/>
        </w:sectPr>
      </w:pPr>
    </w:p>
    <w:p w:rsidR="00202A6B" w:rsidRPr="001426F5" w:rsidRDefault="004C05D3" w:rsidP="00100CB4">
      <w:pPr>
        <w:spacing w:line="240" w:lineRule="auto"/>
        <w:jc w:val="thaiDistribute"/>
        <w:rPr>
          <w:rFonts w:ascii="TH SarabunPSK" w:hAnsi="TH SarabunPSK" w:cs="TH SarabunPSK"/>
          <w:b/>
          <w:bCs/>
          <w:sz w:val="32"/>
          <w:szCs w:val="32"/>
          <w:cs/>
          <w:lang w:val="en-US"/>
        </w:rPr>
      </w:pPr>
      <w:r w:rsidRPr="00EE2A10">
        <w:rPr>
          <w:rFonts w:ascii="TH SarabunPSK" w:hAnsi="TH SarabunPSK" w:cs="TH SarabunPSK" w:hint="cs"/>
          <w:b/>
          <w:bCs/>
          <w:sz w:val="32"/>
          <w:szCs w:val="32"/>
          <w:cs/>
        </w:rPr>
        <w:lastRenderedPageBreak/>
        <w:t>ตาราง</w:t>
      </w:r>
      <w:r w:rsidR="00792743" w:rsidRPr="00EE2A10">
        <w:rPr>
          <w:rFonts w:ascii="TH SarabunPSK" w:hAnsi="TH SarabunPSK" w:cs="TH SarabunPSK" w:hint="cs"/>
          <w:b/>
          <w:bCs/>
          <w:sz w:val="32"/>
          <w:szCs w:val="32"/>
          <w:cs/>
        </w:rPr>
        <w:t>ที่</w:t>
      </w:r>
      <w:r w:rsidRPr="00EE2A10">
        <w:rPr>
          <w:rFonts w:ascii="TH SarabunPSK" w:hAnsi="TH SarabunPSK" w:cs="TH SarabunPSK" w:hint="cs"/>
          <w:b/>
          <w:bCs/>
          <w:sz w:val="32"/>
          <w:szCs w:val="32"/>
          <w:cs/>
        </w:rPr>
        <w:t xml:space="preserve"> 1 </w:t>
      </w:r>
      <w:r w:rsidRPr="00EE2A10">
        <w:rPr>
          <w:rFonts w:ascii="TH SarabunPSK" w:hAnsi="TH SarabunPSK" w:cs="TH SarabunPSK" w:hint="cs"/>
          <w:sz w:val="32"/>
          <w:szCs w:val="32"/>
          <w:cs/>
        </w:rPr>
        <w:t>ระดับการมีส่วนร่วมของประชาชนในการจัดการขยะมูลฝอยขององค์การบริหารส่วนตำบลดอนคา</w:t>
      </w:r>
    </w:p>
    <w:tbl>
      <w:tblPr>
        <w:tblStyle w:val="a7"/>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992"/>
        <w:gridCol w:w="1560"/>
        <w:gridCol w:w="850"/>
      </w:tblGrid>
      <w:tr w:rsidR="001426F5" w:rsidRPr="001426F5" w:rsidTr="001426F5">
        <w:tc>
          <w:tcPr>
            <w:tcW w:w="4253" w:type="dxa"/>
            <w:tcBorders>
              <w:top w:val="double" w:sz="4" w:space="0" w:color="auto"/>
              <w:bottom w:val="double" w:sz="4" w:space="0" w:color="auto"/>
            </w:tcBorders>
          </w:tcPr>
          <w:p w:rsidR="001F251A" w:rsidRPr="001426F5" w:rsidRDefault="001F251A" w:rsidP="001F251A">
            <w:pPr>
              <w:spacing w:before="240"/>
              <w:jc w:val="center"/>
              <w:rPr>
                <w:rFonts w:ascii="TH SarabunPSK" w:hAnsi="TH SarabunPSK" w:cs="TH SarabunPSK"/>
                <w:b/>
                <w:bCs/>
                <w:sz w:val="32"/>
                <w:szCs w:val="32"/>
                <w:cs/>
              </w:rPr>
            </w:pPr>
            <w:r w:rsidRPr="001426F5">
              <w:rPr>
                <w:rFonts w:ascii="TH SarabunPSK" w:hAnsi="TH SarabunPSK" w:cs="TH SarabunPSK" w:hint="cs"/>
                <w:b/>
                <w:bCs/>
                <w:sz w:val="32"/>
                <w:szCs w:val="32"/>
                <w:cs/>
              </w:rPr>
              <w:t>การจัดการขยะมูลฝอย</w:t>
            </w:r>
          </w:p>
        </w:tc>
        <w:tc>
          <w:tcPr>
            <w:tcW w:w="992" w:type="dxa"/>
            <w:tcBorders>
              <w:top w:val="double" w:sz="4" w:space="0" w:color="auto"/>
              <w:bottom w:val="double" w:sz="4" w:space="0" w:color="auto"/>
            </w:tcBorders>
          </w:tcPr>
          <w:p w:rsidR="001F251A" w:rsidRPr="001426F5" w:rsidRDefault="001F251A" w:rsidP="001F251A">
            <w:pPr>
              <w:spacing w:before="240"/>
              <w:jc w:val="center"/>
              <w:rPr>
                <w:rFonts w:ascii="TH SarabunPSK" w:hAnsi="TH SarabunPSK" w:cs="TH SarabunPSK"/>
                <w:b/>
                <w:bCs/>
                <w:sz w:val="32"/>
                <w:szCs w:val="32"/>
                <w:lang w:val="en-US"/>
              </w:rPr>
            </w:pPr>
            <w:r w:rsidRPr="001426F5">
              <w:rPr>
                <w:rFonts w:ascii="TH SarabunPSK" w:hAnsi="TH SarabunPSK" w:cs="TH SarabunPSK" w:hint="cs"/>
                <w:b/>
                <w:bCs/>
                <w:sz w:val="32"/>
                <w:szCs w:val="32"/>
                <w:cs/>
              </w:rPr>
              <w:t>ค่าเฉลี่ย</w:t>
            </w:r>
          </w:p>
        </w:tc>
        <w:tc>
          <w:tcPr>
            <w:tcW w:w="992" w:type="dxa"/>
            <w:tcBorders>
              <w:top w:val="double" w:sz="4" w:space="0" w:color="auto"/>
              <w:bottom w:val="double" w:sz="4" w:space="0" w:color="auto"/>
            </w:tcBorders>
          </w:tcPr>
          <w:p w:rsidR="001F251A" w:rsidRPr="001426F5" w:rsidRDefault="001F251A" w:rsidP="001F251A">
            <w:pPr>
              <w:spacing w:before="240"/>
              <w:jc w:val="center"/>
              <w:rPr>
                <w:rFonts w:ascii="TH SarabunPSK" w:hAnsi="TH SarabunPSK" w:cs="TH SarabunPSK"/>
                <w:b/>
                <w:bCs/>
                <w:sz w:val="32"/>
                <w:szCs w:val="32"/>
                <w:cs/>
              </w:rPr>
            </w:pPr>
            <w:r w:rsidRPr="001426F5">
              <w:rPr>
                <w:rFonts w:ascii="TH SarabunPSK" w:hAnsi="TH SarabunPSK" w:cs="TH SarabunPSK"/>
                <w:b/>
                <w:bCs/>
                <w:sz w:val="32"/>
                <w:szCs w:val="32"/>
              </w:rPr>
              <w:t>S.D.</w:t>
            </w:r>
          </w:p>
        </w:tc>
        <w:tc>
          <w:tcPr>
            <w:tcW w:w="1560" w:type="dxa"/>
            <w:tcBorders>
              <w:top w:val="double" w:sz="4" w:space="0" w:color="auto"/>
              <w:bottom w:val="double" w:sz="4" w:space="0" w:color="auto"/>
            </w:tcBorders>
          </w:tcPr>
          <w:p w:rsidR="001F251A" w:rsidRPr="001426F5" w:rsidRDefault="001F251A" w:rsidP="001F251A">
            <w:pPr>
              <w:spacing w:before="240"/>
              <w:jc w:val="center"/>
              <w:rPr>
                <w:rFonts w:ascii="TH SarabunPSK" w:hAnsi="TH SarabunPSK" w:cs="TH SarabunPSK"/>
                <w:b/>
                <w:bCs/>
                <w:sz w:val="32"/>
                <w:szCs w:val="32"/>
              </w:rPr>
            </w:pPr>
            <w:r w:rsidRPr="001426F5">
              <w:rPr>
                <w:rFonts w:ascii="TH SarabunPSK" w:hAnsi="TH SarabunPSK" w:cs="TH SarabunPSK"/>
                <w:b/>
                <w:bCs/>
                <w:sz w:val="32"/>
                <w:szCs w:val="32"/>
                <w:cs/>
              </w:rPr>
              <w:t>ระดับ</w:t>
            </w:r>
            <w:r w:rsidRPr="001426F5">
              <w:rPr>
                <w:rFonts w:ascii="TH SarabunPSK" w:hAnsi="TH SarabunPSK" w:cs="TH SarabunPSK" w:hint="cs"/>
                <w:b/>
                <w:bCs/>
                <w:sz w:val="32"/>
                <w:szCs w:val="32"/>
                <w:cs/>
              </w:rPr>
              <w:t xml:space="preserve">          </w:t>
            </w:r>
            <w:r w:rsidRPr="001426F5">
              <w:rPr>
                <w:rFonts w:ascii="TH SarabunPSK" w:hAnsi="TH SarabunPSK" w:cs="TH SarabunPSK"/>
                <w:b/>
                <w:bCs/>
                <w:sz w:val="32"/>
                <w:szCs w:val="32"/>
                <w:cs/>
              </w:rPr>
              <w:t>การมีส่วนร่วม</w:t>
            </w:r>
          </w:p>
        </w:tc>
        <w:tc>
          <w:tcPr>
            <w:tcW w:w="850" w:type="dxa"/>
            <w:tcBorders>
              <w:top w:val="double" w:sz="4" w:space="0" w:color="auto"/>
              <w:bottom w:val="double" w:sz="4" w:space="0" w:color="auto"/>
            </w:tcBorders>
          </w:tcPr>
          <w:p w:rsidR="001F251A" w:rsidRPr="001426F5" w:rsidRDefault="001F251A" w:rsidP="001F251A">
            <w:pPr>
              <w:spacing w:before="240"/>
              <w:jc w:val="center"/>
              <w:rPr>
                <w:rFonts w:ascii="TH SarabunPSK" w:hAnsi="TH SarabunPSK" w:cs="TH SarabunPSK"/>
                <w:b/>
                <w:bCs/>
                <w:sz w:val="32"/>
                <w:szCs w:val="32"/>
              </w:rPr>
            </w:pPr>
            <w:r w:rsidRPr="001426F5">
              <w:rPr>
                <w:rFonts w:ascii="TH SarabunPSK" w:hAnsi="TH SarabunPSK" w:cs="TH SarabunPSK" w:hint="cs"/>
                <w:b/>
                <w:bCs/>
                <w:sz w:val="32"/>
                <w:szCs w:val="32"/>
                <w:cs/>
              </w:rPr>
              <w:t>ลำดับ</w:t>
            </w:r>
          </w:p>
        </w:tc>
      </w:tr>
      <w:tr w:rsidR="001426F5" w:rsidTr="001426F5">
        <w:tc>
          <w:tcPr>
            <w:tcW w:w="4253" w:type="dxa"/>
            <w:tcBorders>
              <w:top w:val="double" w:sz="4" w:space="0" w:color="auto"/>
            </w:tcBorders>
          </w:tcPr>
          <w:p w:rsidR="001F251A" w:rsidRDefault="001F251A" w:rsidP="00100CB4">
            <w:pPr>
              <w:jc w:val="thaiDistribute"/>
              <w:rPr>
                <w:rFonts w:ascii="TH SarabunPSK" w:hAnsi="TH SarabunPSK" w:cs="TH SarabunPSK"/>
                <w:sz w:val="32"/>
                <w:szCs w:val="32"/>
              </w:rPr>
            </w:pPr>
            <w:r>
              <w:rPr>
                <w:rFonts w:ascii="TH SarabunPSK" w:hAnsi="TH SarabunPSK" w:cs="TH SarabunPSK" w:hint="cs"/>
                <w:sz w:val="32"/>
                <w:szCs w:val="32"/>
                <w:cs/>
              </w:rPr>
              <w:t>1.ด้านการมีส่วนร่วมในการตัดสินใจ</w:t>
            </w:r>
          </w:p>
        </w:tc>
        <w:tc>
          <w:tcPr>
            <w:tcW w:w="992" w:type="dxa"/>
            <w:tcBorders>
              <w:top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3.010</w:t>
            </w:r>
          </w:p>
        </w:tc>
        <w:tc>
          <w:tcPr>
            <w:tcW w:w="992" w:type="dxa"/>
            <w:tcBorders>
              <w:top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.3844</w:t>
            </w:r>
          </w:p>
        </w:tc>
        <w:tc>
          <w:tcPr>
            <w:tcW w:w="1560" w:type="dxa"/>
            <w:tcBorders>
              <w:top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ปานกลาง</w:t>
            </w:r>
          </w:p>
        </w:tc>
        <w:tc>
          <w:tcPr>
            <w:tcW w:w="850" w:type="dxa"/>
            <w:tcBorders>
              <w:top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2</w:t>
            </w:r>
          </w:p>
        </w:tc>
      </w:tr>
      <w:tr w:rsidR="001426F5" w:rsidTr="001426F5">
        <w:tc>
          <w:tcPr>
            <w:tcW w:w="4253" w:type="dxa"/>
          </w:tcPr>
          <w:p w:rsidR="001F251A" w:rsidRDefault="001F251A" w:rsidP="00100CB4">
            <w:pPr>
              <w:jc w:val="thaiDistribute"/>
              <w:rPr>
                <w:rFonts w:ascii="TH SarabunPSK" w:hAnsi="TH SarabunPSK" w:cs="TH SarabunPSK"/>
                <w:sz w:val="32"/>
                <w:szCs w:val="32"/>
              </w:rPr>
            </w:pPr>
            <w:r>
              <w:rPr>
                <w:rFonts w:ascii="TH SarabunPSK" w:hAnsi="TH SarabunPSK" w:cs="TH SarabunPSK" w:hint="cs"/>
                <w:sz w:val="32"/>
                <w:szCs w:val="32"/>
                <w:cs/>
              </w:rPr>
              <w:t>2.ด้านการมีส่วนร่วมในการตัดสินใจ</w:t>
            </w:r>
          </w:p>
        </w:tc>
        <w:tc>
          <w:tcPr>
            <w:tcW w:w="992"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2.946</w:t>
            </w:r>
          </w:p>
        </w:tc>
        <w:tc>
          <w:tcPr>
            <w:tcW w:w="992"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.4494</w:t>
            </w:r>
          </w:p>
        </w:tc>
        <w:tc>
          <w:tcPr>
            <w:tcW w:w="1560"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ปานกลาง</w:t>
            </w:r>
          </w:p>
        </w:tc>
        <w:tc>
          <w:tcPr>
            <w:tcW w:w="850"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3</w:t>
            </w:r>
          </w:p>
        </w:tc>
      </w:tr>
      <w:tr w:rsidR="001426F5" w:rsidTr="001426F5">
        <w:tc>
          <w:tcPr>
            <w:tcW w:w="4253" w:type="dxa"/>
          </w:tcPr>
          <w:p w:rsidR="001F251A" w:rsidRDefault="001F251A" w:rsidP="00100CB4">
            <w:pPr>
              <w:jc w:val="thaiDistribute"/>
              <w:rPr>
                <w:rFonts w:ascii="TH SarabunPSK" w:hAnsi="TH SarabunPSK" w:cs="TH SarabunPSK"/>
                <w:sz w:val="32"/>
                <w:szCs w:val="32"/>
              </w:rPr>
            </w:pPr>
            <w:r>
              <w:rPr>
                <w:rFonts w:ascii="TH SarabunPSK" w:hAnsi="TH SarabunPSK" w:cs="TH SarabunPSK" w:hint="cs"/>
                <w:sz w:val="32"/>
                <w:szCs w:val="32"/>
                <w:cs/>
              </w:rPr>
              <w:t>3.ด้านการมมีส่วนร่วมในการรับผลประโยชน์</w:t>
            </w:r>
          </w:p>
        </w:tc>
        <w:tc>
          <w:tcPr>
            <w:tcW w:w="992"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4.073</w:t>
            </w:r>
          </w:p>
        </w:tc>
        <w:tc>
          <w:tcPr>
            <w:tcW w:w="992"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.5651</w:t>
            </w:r>
          </w:p>
        </w:tc>
        <w:tc>
          <w:tcPr>
            <w:tcW w:w="1560"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มาก</w:t>
            </w:r>
          </w:p>
        </w:tc>
        <w:tc>
          <w:tcPr>
            <w:tcW w:w="850" w:type="dxa"/>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1</w:t>
            </w:r>
          </w:p>
        </w:tc>
      </w:tr>
      <w:tr w:rsidR="001426F5" w:rsidTr="001426F5">
        <w:tc>
          <w:tcPr>
            <w:tcW w:w="4253" w:type="dxa"/>
            <w:tcBorders>
              <w:bottom w:val="double" w:sz="4" w:space="0" w:color="auto"/>
            </w:tcBorders>
          </w:tcPr>
          <w:p w:rsidR="001F251A" w:rsidRDefault="001F251A" w:rsidP="00100CB4">
            <w:pPr>
              <w:jc w:val="thaiDistribute"/>
              <w:rPr>
                <w:rFonts w:ascii="TH SarabunPSK" w:hAnsi="TH SarabunPSK" w:cs="TH SarabunPSK"/>
                <w:sz w:val="32"/>
                <w:szCs w:val="32"/>
              </w:rPr>
            </w:pPr>
            <w:r>
              <w:rPr>
                <w:rFonts w:ascii="TH SarabunPSK" w:hAnsi="TH SarabunPSK" w:cs="TH SarabunPSK" w:hint="cs"/>
                <w:sz w:val="32"/>
                <w:szCs w:val="32"/>
                <w:cs/>
              </w:rPr>
              <w:t>4.ด้านการมี</w:t>
            </w:r>
            <w:r w:rsidR="001426F5">
              <w:rPr>
                <w:rFonts w:ascii="TH SarabunPSK" w:hAnsi="TH SarabunPSK" w:cs="TH SarabunPSK" w:hint="cs"/>
                <w:sz w:val="32"/>
                <w:szCs w:val="32"/>
                <w:cs/>
              </w:rPr>
              <w:t>ส่วนร่วมในการประเมินผล</w:t>
            </w:r>
          </w:p>
        </w:tc>
        <w:tc>
          <w:tcPr>
            <w:tcW w:w="992" w:type="dxa"/>
            <w:tcBorders>
              <w:bottom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2.753</w:t>
            </w:r>
          </w:p>
        </w:tc>
        <w:tc>
          <w:tcPr>
            <w:tcW w:w="992" w:type="dxa"/>
            <w:tcBorders>
              <w:bottom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.4257</w:t>
            </w:r>
          </w:p>
        </w:tc>
        <w:tc>
          <w:tcPr>
            <w:tcW w:w="1560" w:type="dxa"/>
            <w:tcBorders>
              <w:bottom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ปานกลาง</w:t>
            </w:r>
          </w:p>
        </w:tc>
        <w:tc>
          <w:tcPr>
            <w:tcW w:w="850" w:type="dxa"/>
            <w:tcBorders>
              <w:bottom w:val="double" w:sz="4" w:space="0" w:color="auto"/>
            </w:tcBorders>
          </w:tcPr>
          <w:p w:rsidR="001F251A" w:rsidRDefault="001426F5" w:rsidP="001426F5">
            <w:pPr>
              <w:jc w:val="center"/>
              <w:rPr>
                <w:rFonts w:ascii="TH SarabunPSK" w:hAnsi="TH SarabunPSK" w:cs="TH SarabunPSK"/>
                <w:sz w:val="32"/>
                <w:szCs w:val="32"/>
              </w:rPr>
            </w:pPr>
            <w:r>
              <w:rPr>
                <w:rFonts w:ascii="TH SarabunPSK" w:hAnsi="TH SarabunPSK" w:cs="TH SarabunPSK" w:hint="cs"/>
                <w:sz w:val="32"/>
                <w:szCs w:val="32"/>
                <w:cs/>
              </w:rPr>
              <w:t>4</w:t>
            </w:r>
          </w:p>
        </w:tc>
      </w:tr>
      <w:tr w:rsidR="001426F5" w:rsidTr="001426F5">
        <w:tc>
          <w:tcPr>
            <w:tcW w:w="4253" w:type="dxa"/>
            <w:tcBorders>
              <w:top w:val="double" w:sz="4" w:space="0" w:color="auto"/>
              <w:bottom w:val="double" w:sz="4" w:space="0" w:color="auto"/>
            </w:tcBorders>
          </w:tcPr>
          <w:p w:rsidR="00FA3ACE" w:rsidRPr="001426F5" w:rsidRDefault="00FA3ACE" w:rsidP="001426F5">
            <w:pPr>
              <w:jc w:val="center"/>
              <w:rPr>
                <w:rFonts w:ascii="TH SarabunPSK" w:hAnsi="TH SarabunPSK" w:cs="TH SarabunPSK"/>
                <w:b/>
                <w:bCs/>
                <w:sz w:val="32"/>
                <w:szCs w:val="32"/>
                <w:cs/>
              </w:rPr>
            </w:pPr>
            <w:r w:rsidRPr="001426F5">
              <w:rPr>
                <w:rFonts w:ascii="TH SarabunPSK" w:hAnsi="TH SarabunPSK" w:cs="TH SarabunPSK" w:hint="cs"/>
                <w:b/>
                <w:bCs/>
                <w:sz w:val="32"/>
                <w:szCs w:val="32"/>
                <w:cs/>
              </w:rPr>
              <w:t>รวม</w:t>
            </w:r>
          </w:p>
        </w:tc>
        <w:tc>
          <w:tcPr>
            <w:tcW w:w="992" w:type="dxa"/>
            <w:tcBorders>
              <w:top w:val="double" w:sz="4" w:space="0" w:color="auto"/>
              <w:bottom w:val="double" w:sz="4" w:space="0" w:color="auto"/>
            </w:tcBorders>
          </w:tcPr>
          <w:p w:rsidR="00FA3ACE" w:rsidRPr="001426F5" w:rsidRDefault="001426F5" w:rsidP="001426F5">
            <w:pPr>
              <w:jc w:val="center"/>
              <w:rPr>
                <w:rFonts w:ascii="TH SarabunPSK" w:hAnsi="TH SarabunPSK" w:cs="TH SarabunPSK"/>
                <w:b/>
                <w:bCs/>
                <w:sz w:val="32"/>
                <w:szCs w:val="32"/>
              </w:rPr>
            </w:pPr>
            <w:r w:rsidRPr="001426F5">
              <w:rPr>
                <w:rFonts w:ascii="TH SarabunPSK" w:hAnsi="TH SarabunPSK" w:cs="TH SarabunPSK" w:hint="cs"/>
                <w:b/>
                <w:bCs/>
                <w:sz w:val="32"/>
                <w:szCs w:val="32"/>
                <w:cs/>
              </w:rPr>
              <w:t>3.196</w:t>
            </w:r>
          </w:p>
        </w:tc>
        <w:tc>
          <w:tcPr>
            <w:tcW w:w="992" w:type="dxa"/>
            <w:tcBorders>
              <w:top w:val="double" w:sz="4" w:space="0" w:color="auto"/>
              <w:bottom w:val="double" w:sz="4" w:space="0" w:color="auto"/>
            </w:tcBorders>
          </w:tcPr>
          <w:p w:rsidR="00FA3ACE" w:rsidRPr="001426F5" w:rsidRDefault="001426F5" w:rsidP="001426F5">
            <w:pPr>
              <w:jc w:val="center"/>
              <w:rPr>
                <w:rFonts w:ascii="TH SarabunPSK" w:hAnsi="TH SarabunPSK" w:cs="TH SarabunPSK"/>
                <w:b/>
                <w:bCs/>
                <w:sz w:val="32"/>
                <w:szCs w:val="32"/>
              </w:rPr>
            </w:pPr>
            <w:r w:rsidRPr="001426F5">
              <w:rPr>
                <w:rFonts w:ascii="TH SarabunPSK" w:hAnsi="TH SarabunPSK" w:cs="TH SarabunPSK" w:hint="cs"/>
                <w:b/>
                <w:bCs/>
                <w:sz w:val="32"/>
                <w:szCs w:val="32"/>
                <w:cs/>
              </w:rPr>
              <w:t>.3385</w:t>
            </w:r>
          </w:p>
        </w:tc>
        <w:tc>
          <w:tcPr>
            <w:tcW w:w="1560" w:type="dxa"/>
            <w:tcBorders>
              <w:top w:val="double" w:sz="4" w:space="0" w:color="auto"/>
              <w:bottom w:val="double" w:sz="4" w:space="0" w:color="auto"/>
            </w:tcBorders>
          </w:tcPr>
          <w:p w:rsidR="00FA3ACE" w:rsidRPr="001426F5" w:rsidRDefault="001426F5" w:rsidP="001426F5">
            <w:pPr>
              <w:jc w:val="center"/>
              <w:rPr>
                <w:rFonts w:ascii="TH SarabunPSK" w:hAnsi="TH SarabunPSK" w:cs="TH SarabunPSK"/>
                <w:b/>
                <w:bCs/>
                <w:sz w:val="32"/>
                <w:szCs w:val="32"/>
              </w:rPr>
            </w:pPr>
            <w:r w:rsidRPr="001426F5">
              <w:rPr>
                <w:rFonts w:ascii="TH SarabunPSK" w:hAnsi="TH SarabunPSK" w:cs="TH SarabunPSK" w:hint="cs"/>
                <w:b/>
                <w:bCs/>
                <w:sz w:val="32"/>
                <w:szCs w:val="32"/>
                <w:cs/>
              </w:rPr>
              <w:t>ปานกลาง</w:t>
            </w:r>
          </w:p>
        </w:tc>
        <w:tc>
          <w:tcPr>
            <w:tcW w:w="850" w:type="dxa"/>
            <w:tcBorders>
              <w:top w:val="double" w:sz="4" w:space="0" w:color="auto"/>
              <w:bottom w:val="double" w:sz="4" w:space="0" w:color="auto"/>
            </w:tcBorders>
          </w:tcPr>
          <w:p w:rsidR="00FA3ACE" w:rsidRPr="001426F5" w:rsidRDefault="00FA3ACE" w:rsidP="001426F5">
            <w:pPr>
              <w:jc w:val="center"/>
              <w:rPr>
                <w:rFonts w:ascii="TH SarabunPSK" w:hAnsi="TH SarabunPSK" w:cs="TH SarabunPSK"/>
                <w:b/>
                <w:bCs/>
                <w:sz w:val="32"/>
                <w:szCs w:val="32"/>
              </w:rPr>
            </w:pPr>
          </w:p>
        </w:tc>
      </w:tr>
    </w:tbl>
    <w:p w:rsidR="001F251A" w:rsidRPr="00EE2A10" w:rsidRDefault="001F251A" w:rsidP="00100CB4">
      <w:pPr>
        <w:spacing w:line="240" w:lineRule="auto"/>
        <w:jc w:val="thaiDistribute"/>
        <w:rPr>
          <w:rFonts w:ascii="TH SarabunPSK" w:hAnsi="TH SarabunPSK" w:cs="TH SarabunPSK"/>
          <w:sz w:val="32"/>
          <w:szCs w:val="32"/>
        </w:rPr>
        <w:sectPr w:rsidR="001F251A" w:rsidRPr="00EE2A10" w:rsidSect="004D6919">
          <w:type w:val="continuous"/>
          <w:pgSz w:w="11906" w:h="16838"/>
          <w:pgMar w:top="2160" w:right="1440" w:bottom="1440" w:left="2160" w:header="709" w:footer="709" w:gutter="0"/>
          <w:cols w:space="708"/>
          <w:docGrid w:linePitch="360"/>
        </w:sectPr>
      </w:pPr>
    </w:p>
    <w:p w:rsidR="00792743" w:rsidRPr="00DE4417" w:rsidRDefault="004D155A" w:rsidP="00100CB4">
      <w:pPr>
        <w:spacing w:line="240" w:lineRule="auto"/>
        <w:ind w:firstLine="720"/>
        <w:jc w:val="thaiDistribute"/>
        <w:rPr>
          <w:rFonts w:ascii="TH SarabunPSK" w:hAnsi="TH SarabunPSK" w:cs="TH SarabunPSK"/>
          <w:b/>
          <w:bCs/>
          <w:sz w:val="32"/>
          <w:szCs w:val="32"/>
          <w:lang w:val="en-US"/>
        </w:rPr>
      </w:pPr>
      <w:r w:rsidRPr="00DE4417">
        <w:rPr>
          <w:rFonts w:ascii="TH SarabunPSK" w:hAnsi="TH SarabunPSK" w:cs="TH SarabunPSK" w:hint="cs"/>
          <w:b/>
          <w:bCs/>
          <w:sz w:val="32"/>
          <w:szCs w:val="32"/>
          <w:cs/>
          <w:lang w:val="en-US"/>
        </w:rPr>
        <w:t>ผลการทดสอบสมมติฐาน</w:t>
      </w:r>
    </w:p>
    <w:p w:rsidR="005643F1" w:rsidRPr="00BB17F2" w:rsidRDefault="0092203E" w:rsidP="00100CB4">
      <w:pPr>
        <w:spacing w:line="240" w:lineRule="auto"/>
        <w:ind w:firstLine="720"/>
        <w:jc w:val="thaiDistribute"/>
        <w:rPr>
          <w:rFonts w:ascii="TH SarabunPSK" w:hAnsi="TH SarabunPSK" w:cs="TH SarabunPSK"/>
          <w:sz w:val="32"/>
          <w:szCs w:val="32"/>
          <w:lang w:val="en-US"/>
        </w:rPr>
      </w:pPr>
      <w:r w:rsidRPr="00EE2A10">
        <w:rPr>
          <w:rFonts w:ascii="TH SarabunPSK" w:hAnsi="TH SarabunPSK" w:cs="TH SarabunPSK" w:hint="cs"/>
          <w:sz w:val="32"/>
          <w:szCs w:val="32"/>
          <w:cs/>
          <w:lang w:val="en-US"/>
        </w:rPr>
        <w:t>ปัจจัยส่วนบุคคล ได้แก่ เพศ อายุ ระดับการศึกษา อาชีพ ระยะเวลาที</w:t>
      </w:r>
      <w:r w:rsidR="001426F5">
        <w:rPr>
          <w:rFonts w:ascii="TH SarabunPSK" w:hAnsi="TH SarabunPSK" w:cs="TH SarabunPSK" w:hint="cs"/>
          <w:sz w:val="32"/>
          <w:szCs w:val="32"/>
          <w:cs/>
          <w:lang w:val="en-US"/>
        </w:rPr>
        <w:t>่</w:t>
      </w:r>
      <w:r w:rsidRPr="00EE2A10">
        <w:rPr>
          <w:rFonts w:ascii="TH SarabunPSK" w:hAnsi="TH SarabunPSK" w:cs="TH SarabunPSK" w:hint="cs"/>
          <w:sz w:val="32"/>
          <w:szCs w:val="32"/>
          <w:cs/>
          <w:lang w:val="en-US"/>
        </w:rPr>
        <w:t>อาศัยในชุมชน</w:t>
      </w:r>
      <w:r w:rsidR="007D3639" w:rsidRPr="00EE2A10">
        <w:rPr>
          <w:rFonts w:ascii="TH SarabunPSK" w:hAnsi="TH SarabunPSK" w:cs="TH SarabunPSK" w:hint="cs"/>
          <w:sz w:val="32"/>
          <w:szCs w:val="32"/>
          <w:cs/>
          <w:lang w:val="en-US"/>
        </w:rPr>
        <w:t xml:space="preserve">    </w:t>
      </w:r>
      <w:r w:rsidRPr="00EE2A10">
        <w:rPr>
          <w:rFonts w:ascii="TH SarabunPSK" w:hAnsi="TH SarabunPSK" w:cs="TH SarabunPSK" w:hint="cs"/>
          <w:sz w:val="32"/>
          <w:szCs w:val="32"/>
          <w:cs/>
          <w:lang w:val="en-US"/>
        </w:rPr>
        <w:t xml:space="preserve"> </w:t>
      </w:r>
      <w:r w:rsidR="007D3639" w:rsidRPr="00EE2A10">
        <w:rPr>
          <w:rFonts w:ascii="TH SarabunPSK" w:hAnsi="TH SarabunPSK" w:cs="TH SarabunPSK" w:hint="cs"/>
          <w:sz w:val="32"/>
          <w:szCs w:val="32"/>
          <w:cs/>
          <w:lang w:val="en-US"/>
        </w:rPr>
        <w:t xml:space="preserve">      </w:t>
      </w:r>
      <w:r w:rsidRPr="00EE2A10">
        <w:rPr>
          <w:rFonts w:ascii="TH SarabunPSK" w:hAnsi="TH SarabunPSK" w:cs="TH SarabunPSK" w:hint="cs"/>
          <w:sz w:val="32"/>
          <w:szCs w:val="32"/>
          <w:cs/>
          <w:lang w:val="en-US"/>
        </w:rPr>
        <w:t>ที่แตกต่างกัน มีผลต่อการมีส่วนร่วมในการจัดการขยะมูลฝอยแตกต่างกัน</w:t>
      </w:r>
      <w:r w:rsidR="00BB17F2">
        <w:rPr>
          <w:rFonts w:ascii="TH SarabunPSK" w:hAnsi="TH SarabunPSK" w:cs="TH SarabunPSK" w:hint="cs"/>
          <w:sz w:val="32"/>
          <w:szCs w:val="32"/>
          <w:cs/>
          <w:lang w:val="en-US"/>
        </w:rPr>
        <w:t xml:space="preserve"> </w:t>
      </w:r>
      <w:r w:rsidR="005643F1" w:rsidRPr="00EE2A10">
        <w:rPr>
          <w:rFonts w:ascii="TH SarabunPSK" w:hAnsi="TH SarabunPSK" w:cs="TH SarabunPSK" w:hint="cs"/>
          <w:sz w:val="32"/>
          <w:szCs w:val="32"/>
          <w:cs/>
          <w:lang w:val="en-US"/>
        </w:rPr>
        <w:t xml:space="preserve">ดังตารางที่ </w:t>
      </w:r>
      <w:r w:rsidR="005643F1" w:rsidRPr="00EE2A10">
        <w:rPr>
          <w:rFonts w:ascii="TH SarabunPSK" w:hAnsi="TH SarabunPSK" w:cs="TH SarabunPSK" w:hint="cs"/>
          <w:sz w:val="32"/>
          <w:szCs w:val="32"/>
        </w:rPr>
        <w:t>2</w:t>
      </w:r>
      <w:r w:rsidR="00EB723E" w:rsidRPr="00EE2A10">
        <w:rPr>
          <w:rFonts w:ascii="TH SarabunPSK" w:hAnsi="TH SarabunPSK" w:cs="TH SarabunPSK" w:hint="cs"/>
          <w:sz w:val="32"/>
          <w:szCs w:val="32"/>
          <w:cs/>
        </w:rPr>
        <w:t xml:space="preserve"> ต่อไปนี้</w:t>
      </w:r>
    </w:p>
    <w:p w:rsidR="001426F5" w:rsidRDefault="001426F5" w:rsidP="00100CB4">
      <w:pPr>
        <w:spacing w:line="240" w:lineRule="auto"/>
        <w:jc w:val="thaiDistribute"/>
        <w:rPr>
          <w:rFonts w:ascii="TH SarabunPSK" w:hAnsi="TH SarabunPSK" w:cs="TH SarabunPSK"/>
          <w:b/>
          <w:bCs/>
          <w:sz w:val="32"/>
          <w:szCs w:val="32"/>
          <w:lang w:val="en-US"/>
        </w:rPr>
      </w:pPr>
    </w:p>
    <w:p w:rsidR="0064493C" w:rsidRPr="00EE2A10" w:rsidRDefault="0064493C" w:rsidP="00100CB4">
      <w:pPr>
        <w:spacing w:line="240" w:lineRule="auto"/>
        <w:jc w:val="thaiDistribute"/>
        <w:rPr>
          <w:rFonts w:ascii="TH SarabunPSK" w:hAnsi="TH SarabunPSK" w:cs="TH SarabunPSK"/>
          <w:b/>
          <w:bCs/>
          <w:sz w:val="32"/>
          <w:szCs w:val="32"/>
          <w:cs/>
          <w:lang w:val="en-US"/>
        </w:rPr>
        <w:sectPr w:rsidR="0064493C" w:rsidRPr="00EE2A10" w:rsidSect="004D6919">
          <w:type w:val="continuous"/>
          <w:pgSz w:w="11906" w:h="16838"/>
          <w:pgMar w:top="2160" w:right="1440" w:bottom="1440" w:left="2160" w:header="709" w:footer="709" w:gutter="0"/>
          <w:cols w:space="708"/>
          <w:docGrid w:linePitch="360"/>
        </w:sectPr>
      </w:pPr>
    </w:p>
    <w:p w:rsidR="005627DF" w:rsidRDefault="0092203E" w:rsidP="00100CB4">
      <w:pPr>
        <w:spacing w:line="240" w:lineRule="auto"/>
        <w:jc w:val="thaiDistribute"/>
        <w:rPr>
          <w:rFonts w:ascii="TH SarabunPSK" w:hAnsi="TH SarabunPSK" w:cs="TH SarabunPSK"/>
          <w:sz w:val="32"/>
          <w:szCs w:val="32"/>
        </w:rPr>
      </w:pPr>
      <w:r w:rsidRPr="00EE2A10">
        <w:rPr>
          <w:rFonts w:ascii="TH SarabunPSK" w:hAnsi="TH SarabunPSK" w:cs="TH SarabunPSK" w:hint="cs"/>
          <w:b/>
          <w:bCs/>
          <w:sz w:val="32"/>
          <w:szCs w:val="32"/>
          <w:cs/>
          <w:lang w:val="en-US"/>
        </w:rPr>
        <w:t xml:space="preserve">ตารางที่ </w:t>
      </w:r>
      <w:r w:rsidRPr="00EE2A10">
        <w:rPr>
          <w:rFonts w:ascii="TH SarabunPSK" w:hAnsi="TH SarabunPSK" w:cs="TH SarabunPSK" w:hint="cs"/>
          <w:b/>
          <w:bCs/>
          <w:sz w:val="32"/>
          <w:szCs w:val="32"/>
        </w:rPr>
        <w:t xml:space="preserve">2 </w:t>
      </w:r>
      <w:r w:rsidR="005643F1" w:rsidRPr="00EE2A10">
        <w:rPr>
          <w:rFonts w:ascii="TH SarabunPSK" w:hAnsi="TH SarabunPSK" w:cs="TH SarabunPSK" w:hint="cs"/>
          <w:sz w:val="32"/>
          <w:szCs w:val="32"/>
          <w:cs/>
        </w:rPr>
        <w:t>การ</w:t>
      </w:r>
      <w:r w:rsidRPr="00EE2A10">
        <w:rPr>
          <w:rFonts w:ascii="TH SarabunPSK" w:hAnsi="TH SarabunPSK" w:cs="TH SarabunPSK" w:hint="cs"/>
          <w:sz w:val="32"/>
          <w:szCs w:val="32"/>
          <w:cs/>
        </w:rPr>
        <w:t>เปรียบเทียบระดับการมีส่วนร่วมของประชาชนในการจัดการขยะมูลฝอยขององค์การบริหารส่วนตำบลดอนคา</w:t>
      </w:r>
      <w:r w:rsidR="005643F1" w:rsidRPr="00EE2A10">
        <w:rPr>
          <w:rFonts w:ascii="TH SarabunPSK" w:hAnsi="TH SarabunPSK" w:cs="TH SarabunPSK" w:hint="cs"/>
          <w:sz w:val="32"/>
          <w:szCs w:val="32"/>
        </w:rPr>
        <w:t xml:space="preserve"> </w:t>
      </w:r>
      <w:r w:rsidR="005643F1" w:rsidRPr="00EE2A10">
        <w:rPr>
          <w:rFonts w:ascii="TH SarabunPSK" w:hAnsi="TH SarabunPSK" w:cs="TH SarabunPSK" w:hint="cs"/>
          <w:sz w:val="32"/>
          <w:szCs w:val="32"/>
          <w:cs/>
        </w:rPr>
        <w:t>ในภาพรวม จำแนกตาม</w:t>
      </w:r>
      <w:r w:rsidR="003449B2">
        <w:rPr>
          <w:rFonts w:ascii="TH SarabunPSK" w:hAnsi="TH SarabunPSK" w:cs="TH SarabunPSK" w:hint="cs"/>
          <w:sz w:val="32"/>
          <w:szCs w:val="32"/>
          <w:cs/>
        </w:rPr>
        <w:t>ปัจจัยส่วนบุคคล</w:t>
      </w:r>
    </w:p>
    <w:p w:rsidR="00282E45" w:rsidRDefault="00282E45" w:rsidP="00100CB4">
      <w:pPr>
        <w:spacing w:line="240" w:lineRule="auto"/>
        <w:jc w:val="right"/>
        <w:rPr>
          <w:rFonts w:ascii="TH SarabunPSK" w:hAnsi="TH SarabunPSK" w:cs="TH SarabunPSK"/>
          <w:sz w:val="32"/>
          <w:szCs w:val="32"/>
        </w:rPr>
      </w:pPr>
      <w:r w:rsidRPr="00282E45">
        <w:rPr>
          <w:rFonts w:ascii="TH SarabunPSK" w:hAnsi="TH SarabunPSK" w:cs="TH SarabunPSK"/>
          <w:sz w:val="32"/>
          <w:szCs w:val="32"/>
          <w:cs/>
        </w:rPr>
        <w:t>(</w:t>
      </w:r>
      <w:r w:rsidRPr="00282E45">
        <w:rPr>
          <w:rFonts w:ascii="TH SarabunPSK" w:hAnsi="TH SarabunPSK" w:cs="TH SarabunPSK"/>
          <w:sz w:val="32"/>
          <w:szCs w:val="32"/>
        </w:rPr>
        <w:t>n=</w:t>
      </w:r>
      <w:r w:rsidRPr="00282E45">
        <w:rPr>
          <w:rFonts w:ascii="TH SarabunPSK" w:hAnsi="TH SarabunPSK" w:cs="TH SarabunPSK"/>
          <w:sz w:val="32"/>
          <w:szCs w:val="32"/>
          <w:cs/>
        </w:rPr>
        <w:t>388)</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417"/>
        <w:gridCol w:w="1497"/>
      </w:tblGrid>
      <w:tr w:rsidR="009C7F1E" w:rsidTr="001426F5">
        <w:tc>
          <w:tcPr>
            <w:tcW w:w="5382" w:type="dxa"/>
            <w:tcBorders>
              <w:top w:val="double" w:sz="4" w:space="0" w:color="auto"/>
              <w:bottom w:val="double" w:sz="4" w:space="0" w:color="auto"/>
            </w:tcBorders>
          </w:tcPr>
          <w:p w:rsidR="009C7F1E" w:rsidRPr="00D50F33" w:rsidRDefault="009C7F1E" w:rsidP="00100CB4">
            <w:pPr>
              <w:jc w:val="center"/>
              <w:rPr>
                <w:rFonts w:ascii="TH SarabunPSK" w:hAnsi="TH SarabunPSK" w:cs="TH SarabunPSK"/>
                <w:b/>
                <w:bCs/>
                <w:sz w:val="32"/>
                <w:szCs w:val="32"/>
              </w:rPr>
            </w:pPr>
            <w:r w:rsidRPr="00D50F33">
              <w:rPr>
                <w:rFonts w:ascii="TH SarabunPSK" w:hAnsi="TH SarabunPSK" w:cs="TH SarabunPSK" w:hint="cs"/>
                <w:b/>
                <w:bCs/>
                <w:sz w:val="32"/>
                <w:szCs w:val="32"/>
                <w:cs/>
              </w:rPr>
              <w:t>ปัจจัยส่วนบุคคล</w:t>
            </w:r>
          </w:p>
        </w:tc>
        <w:tc>
          <w:tcPr>
            <w:tcW w:w="1417" w:type="dxa"/>
            <w:tcBorders>
              <w:top w:val="double" w:sz="4" w:space="0" w:color="auto"/>
              <w:bottom w:val="double" w:sz="4" w:space="0" w:color="auto"/>
            </w:tcBorders>
          </w:tcPr>
          <w:p w:rsidR="009C7F1E" w:rsidRPr="00D50F33" w:rsidRDefault="009C7F1E" w:rsidP="00100CB4">
            <w:pPr>
              <w:jc w:val="center"/>
              <w:rPr>
                <w:rFonts w:ascii="TH SarabunPSK" w:hAnsi="TH SarabunPSK" w:cs="TH SarabunPSK"/>
                <w:b/>
                <w:bCs/>
                <w:sz w:val="32"/>
                <w:szCs w:val="32"/>
                <w:lang w:val="en-US"/>
              </w:rPr>
            </w:pPr>
            <w:r w:rsidRPr="00D50F33">
              <w:rPr>
                <w:rFonts w:ascii="TH SarabunPSK" w:hAnsi="TH SarabunPSK" w:cs="TH SarabunPSK"/>
                <w:b/>
                <w:bCs/>
                <w:sz w:val="32"/>
                <w:szCs w:val="32"/>
                <w:lang w:val="en-US"/>
              </w:rPr>
              <w:t>T/F</w:t>
            </w:r>
          </w:p>
        </w:tc>
        <w:tc>
          <w:tcPr>
            <w:tcW w:w="1497" w:type="dxa"/>
            <w:tcBorders>
              <w:top w:val="double" w:sz="4" w:space="0" w:color="auto"/>
              <w:bottom w:val="double" w:sz="4" w:space="0" w:color="auto"/>
            </w:tcBorders>
          </w:tcPr>
          <w:p w:rsidR="009C7F1E" w:rsidRPr="00D50F33" w:rsidRDefault="000348E9" w:rsidP="00100CB4">
            <w:pPr>
              <w:jc w:val="center"/>
              <w:rPr>
                <w:rFonts w:ascii="TH SarabunPSK" w:hAnsi="TH SarabunPSK" w:cs="TH SarabunPSK"/>
                <w:b/>
                <w:bCs/>
                <w:sz w:val="32"/>
                <w:szCs w:val="32"/>
              </w:rPr>
            </w:pPr>
            <w:r w:rsidRPr="00D50F33">
              <w:rPr>
                <w:rFonts w:ascii="TH SarabunPSK" w:hAnsi="TH SarabunPSK" w:cs="TH SarabunPSK"/>
                <w:b/>
                <w:bCs/>
                <w:sz w:val="32"/>
                <w:szCs w:val="32"/>
              </w:rPr>
              <w:t>Sig</w:t>
            </w:r>
            <w:r w:rsidR="00D50F33">
              <w:rPr>
                <w:rFonts w:ascii="TH SarabunPSK" w:hAnsi="TH SarabunPSK" w:cs="TH SarabunPSK" w:hint="cs"/>
                <w:b/>
                <w:bCs/>
                <w:sz w:val="32"/>
                <w:szCs w:val="32"/>
                <w:cs/>
              </w:rPr>
              <w:t>.</w:t>
            </w:r>
          </w:p>
        </w:tc>
      </w:tr>
      <w:tr w:rsidR="009C7F1E" w:rsidTr="001426F5">
        <w:tc>
          <w:tcPr>
            <w:tcW w:w="5382" w:type="dxa"/>
            <w:tcBorders>
              <w:top w:val="double" w:sz="4" w:space="0" w:color="auto"/>
            </w:tcBorders>
          </w:tcPr>
          <w:p w:rsidR="009C7F1E" w:rsidRDefault="00894D98" w:rsidP="00100CB4">
            <w:pPr>
              <w:jc w:val="thaiDistribute"/>
              <w:rPr>
                <w:rFonts w:ascii="TH SarabunPSK" w:hAnsi="TH SarabunPSK" w:cs="TH SarabunPSK"/>
                <w:sz w:val="32"/>
                <w:szCs w:val="32"/>
                <w:cs/>
              </w:rPr>
            </w:pPr>
            <w:r>
              <w:rPr>
                <w:rFonts w:ascii="TH SarabunPSK" w:hAnsi="TH SarabunPSK" w:cs="TH SarabunPSK" w:hint="cs"/>
                <w:sz w:val="32"/>
                <w:szCs w:val="32"/>
                <w:cs/>
              </w:rPr>
              <w:t>เพศ</w:t>
            </w:r>
          </w:p>
        </w:tc>
        <w:tc>
          <w:tcPr>
            <w:tcW w:w="1417" w:type="dxa"/>
            <w:tcBorders>
              <w:top w:val="double" w:sz="4" w:space="0" w:color="auto"/>
            </w:tcBorders>
          </w:tcPr>
          <w:p w:rsidR="009C7F1E" w:rsidRDefault="00B06FD3" w:rsidP="00100CB4">
            <w:pPr>
              <w:jc w:val="center"/>
              <w:rPr>
                <w:rFonts w:ascii="TH SarabunPSK" w:hAnsi="TH SarabunPSK" w:cs="TH SarabunPSK"/>
                <w:sz w:val="32"/>
                <w:szCs w:val="32"/>
                <w:cs/>
              </w:rPr>
            </w:pPr>
            <w:r w:rsidRPr="00B06FD3">
              <w:rPr>
                <w:rFonts w:ascii="TH SarabunPSK" w:hAnsi="TH SarabunPSK" w:cs="TH SarabunPSK"/>
                <w:sz w:val="32"/>
                <w:szCs w:val="32"/>
                <w:cs/>
              </w:rPr>
              <w:t>1.951</w:t>
            </w:r>
          </w:p>
        </w:tc>
        <w:tc>
          <w:tcPr>
            <w:tcW w:w="1497" w:type="dxa"/>
            <w:tcBorders>
              <w:top w:val="double" w:sz="4" w:space="0" w:color="auto"/>
            </w:tcBorders>
          </w:tcPr>
          <w:p w:rsidR="009C7F1E" w:rsidRDefault="00B06FD3" w:rsidP="00100CB4">
            <w:pPr>
              <w:jc w:val="center"/>
              <w:rPr>
                <w:rFonts w:ascii="TH SarabunPSK" w:hAnsi="TH SarabunPSK" w:cs="TH SarabunPSK"/>
                <w:sz w:val="32"/>
                <w:szCs w:val="32"/>
              </w:rPr>
            </w:pPr>
            <w:r w:rsidRPr="00B06FD3">
              <w:rPr>
                <w:rFonts w:ascii="TH SarabunPSK" w:hAnsi="TH SarabunPSK" w:cs="TH SarabunPSK"/>
                <w:sz w:val="32"/>
                <w:szCs w:val="32"/>
                <w:cs/>
              </w:rPr>
              <w:t>.052</w:t>
            </w:r>
          </w:p>
        </w:tc>
      </w:tr>
      <w:tr w:rsidR="009C7F1E" w:rsidTr="00D50F33">
        <w:tc>
          <w:tcPr>
            <w:tcW w:w="5382" w:type="dxa"/>
          </w:tcPr>
          <w:p w:rsidR="009C7F1E" w:rsidRDefault="00894D98" w:rsidP="00100CB4">
            <w:pPr>
              <w:jc w:val="thaiDistribute"/>
              <w:rPr>
                <w:rFonts w:ascii="TH SarabunPSK" w:hAnsi="TH SarabunPSK" w:cs="TH SarabunPSK"/>
                <w:sz w:val="32"/>
                <w:szCs w:val="32"/>
              </w:rPr>
            </w:pPr>
            <w:r>
              <w:rPr>
                <w:rFonts w:ascii="TH SarabunPSK" w:hAnsi="TH SarabunPSK" w:cs="TH SarabunPSK" w:hint="cs"/>
                <w:sz w:val="32"/>
                <w:szCs w:val="32"/>
                <w:cs/>
              </w:rPr>
              <w:t>อายุ</w:t>
            </w:r>
          </w:p>
        </w:tc>
        <w:tc>
          <w:tcPr>
            <w:tcW w:w="1417" w:type="dxa"/>
          </w:tcPr>
          <w:p w:rsidR="009C7F1E" w:rsidRDefault="00B06FD3" w:rsidP="00100CB4">
            <w:pPr>
              <w:jc w:val="center"/>
              <w:rPr>
                <w:rFonts w:ascii="TH SarabunPSK" w:hAnsi="TH SarabunPSK" w:cs="TH SarabunPSK"/>
                <w:sz w:val="32"/>
                <w:szCs w:val="32"/>
              </w:rPr>
            </w:pPr>
            <w:r w:rsidRPr="00B06FD3">
              <w:rPr>
                <w:rFonts w:ascii="TH SarabunPSK" w:hAnsi="TH SarabunPSK" w:cs="TH SarabunPSK"/>
                <w:sz w:val="32"/>
                <w:szCs w:val="32"/>
                <w:cs/>
              </w:rPr>
              <w:t>14.053</w:t>
            </w:r>
          </w:p>
        </w:tc>
        <w:tc>
          <w:tcPr>
            <w:tcW w:w="1497" w:type="dxa"/>
          </w:tcPr>
          <w:p w:rsidR="009C7F1E" w:rsidRDefault="00B06FD3" w:rsidP="00100CB4">
            <w:pPr>
              <w:jc w:val="center"/>
              <w:rPr>
                <w:rFonts w:ascii="TH SarabunPSK" w:hAnsi="TH SarabunPSK" w:cs="TH SarabunPSK"/>
                <w:sz w:val="32"/>
                <w:szCs w:val="32"/>
              </w:rPr>
            </w:pPr>
            <w:r w:rsidRPr="00B06FD3">
              <w:rPr>
                <w:rFonts w:ascii="TH SarabunPSK" w:hAnsi="TH SarabunPSK" w:cs="TH SarabunPSK"/>
                <w:sz w:val="32"/>
                <w:szCs w:val="32"/>
                <w:cs/>
              </w:rPr>
              <w:t>.000</w:t>
            </w:r>
          </w:p>
        </w:tc>
      </w:tr>
      <w:tr w:rsidR="009C7F1E" w:rsidTr="00D50F33">
        <w:tc>
          <w:tcPr>
            <w:tcW w:w="5382" w:type="dxa"/>
          </w:tcPr>
          <w:p w:rsidR="009C7F1E" w:rsidRPr="001426F5" w:rsidRDefault="00894D98" w:rsidP="00100CB4">
            <w:pPr>
              <w:jc w:val="thaiDistribute"/>
              <w:rPr>
                <w:rFonts w:ascii="TH SarabunPSK" w:hAnsi="TH SarabunPSK" w:cs="TH SarabunPSK"/>
                <w:sz w:val="32"/>
                <w:szCs w:val="32"/>
                <w:lang w:val="en-US"/>
              </w:rPr>
            </w:pPr>
            <w:r>
              <w:rPr>
                <w:rFonts w:ascii="TH SarabunPSK" w:hAnsi="TH SarabunPSK" w:cs="TH SarabunPSK" w:hint="cs"/>
                <w:sz w:val="32"/>
                <w:szCs w:val="32"/>
                <w:cs/>
              </w:rPr>
              <w:t>ระดับการศึกษา</w:t>
            </w:r>
          </w:p>
        </w:tc>
        <w:tc>
          <w:tcPr>
            <w:tcW w:w="1417" w:type="dxa"/>
          </w:tcPr>
          <w:p w:rsidR="009C7F1E" w:rsidRDefault="00717E79" w:rsidP="00100CB4">
            <w:pPr>
              <w:jc w:val="center"/>
              <w:rPr>
                <w:rFonts w:ascii="TH SarabunPSK" w:hAnsi="TH SarabunPSK" w:cs="TH SarabunPSK"/>
                <w:sz w:val="32"/>
                <w:szCs w:val="32"/>
              </w:rPr>
            </w:pPr>
            <w:r w:rsidRPr="00717E79">
              <w:rPr>
                <w:rFonts w:ascii="TH SarabunPSK" w:hAnsi="TH SarabunPSK" w:cs="TH SarabunPSK"/>
                <w:sz w:val="32"/>
                <w:szCs w:val="32"/>
                <w:cs/>
              </w:rPr>
              <w:t>9.616</w:t>
            </w:r>
          </w:p>
        </w:tc>
        <w:tc>
          <w:tcPr>
            <w:tcW w:w="1497" w:type="dxa"/>
          </w:tcPr>
          <w:p w:rsidR="009C7F1E" w:rsidRDefault="00B06FD3" w:rsidP="00100CB4">
            <w:pPr>
              <w:jc w:val="center"/>
              <w:rPr>
                <w:rFonts w:ascii="TH SarabunPSK" w:hAnsi="TH SarabunPSK" w:cs="TH SarabunPSK"/>
                <w:sz w:val="32"/>
                <w:szCs w:val="32"/>
              </w:rPr>
            </w:pPr>
            <w:r>
              <w:rPr>
                <w:rFonts w:ascii="TH SarabunPSK" w:hAnsi="TH SarabunPSK" w:cs="TH SarabunPSK" w:hint="cs"/>
                <w:sz w:val="32"/>
                <w:szCs w:val="32"/>
                <w:cs/>
              </w:rPr>
              <w:t>.00</w:t>
            </w:r>
            <w:r w:rsidR="00717E79">
              <w:rPr>
                <w:rFonts w:ascii="TH SarabunPSK" w:hAnsi="TH SarabunPSK" w:cs="TH SarabunPSK" w:hint="cs"/>
                <w:sz w:val="32"/>
                <w:szCs w:val="32"/>
                <w:cs/>
              </w:rPr>
              <w:t>0</w:t>
            </w:r>
          </w:p>
        </w:tc>
      </w:tr>
      <w:tr w:rsidR="009C7F1E" w:rsidTr="00D50F33">
        <w:tc>
          <w:tcPr>
            <w:tcW w:w="5382" w:type="dxa"/>
          </w:tcPr>
          <w:p w:rsidR="009C7F1E" w:rsidRDefault="00894D98" w:rsidP="00100CB4">
            <w:pPr>
              <w:jc w:val="thaiDistribute"/>
              <w:rPr>
                <w:rFonts w:ascii="TH SarabunPSK" w:hAnsi="TH SarabunPSK" w:cs="TH SarabunPSK"/>
                <w:sz w:val="32"/>
                <w:szCs w:val="32"/>
              </w:rPr>
            </w:pPr>
            <w:r>
              <w:rPr>
                <w:rFonts w:ascii="TH SarabunPSK" w:hAnsi="TH SarabunPSK" w:cs="TH SarabunPSK" w:hint="cs"/>
                <w:sz w:val="32"/>
                <w:szCs w:val="32"/>
                <w:cs/>
              </w:rPr>
              <w:t>อาชีพ</w:t>
            </w:r>
          </w:p>
        </w:tc>
        <w:tc>
          <w:tcPr>
            <w:tcW w:w="1417" w:type="dxa"/>
          </w:tcPr>
          <w:p w:rsidR="009C7F1E" w:rsidRDefault="00282E45" w:rsidP="00100CB4">
            <w:pPr>
              <w:jc w:val="center"/>
              <w:rPr>
                <w:rFonts w:ascii="TH SarabunPSK" w:hAnsi="TH SarabunPSK" w:cs="TH SarabunPSK"/>
                <w:sz w:val="32"/>
                <w:szCs w:val="32"/>
              </w:rPr>
            </w:pPr>
            <w:r w:rsidRPr="00282E45">
              <w:rPr>
                <w:rFonts w:ascii="TH SarabunPSK" w:hAnsi="TH SarabunPSK" w:cs="TH SarabunPSK"/>
                <w:sz w:val="32"/>
                <w:szCs w:val="32"/>
                <w:cs/>
              </w:rPr>
              <w:t>4.652</w:t>
            </w:r>
          </w:p>
        </w:tc>
        <w:tc>
          <w:tcPr>
            <w:tcW w:w="1497" w:type="dxa"/>
          </w:tcPr>
          <w:p w:rsidR="009C7F1E" w:rsidRDefault="00B06FD3" w:rsidP="00100CB4">
            <w:pPr>
              <w:jc w:val="center"/>
              <w:rPr>
                <w:rFonts w:ascii="TH SarabunPSK" w:hAnsi="TH SarabunPSK" w:cs="TH SarabunPSK"/>
                <w:sz w:val="32"/>
                <w:szCs w:val="32"/>
              </w:rPr>
            </w:pPr>
            <w:r>
              <w:rPr>
                <w:rFonts w:ascii="TH SarabunPSK" w:hAnsi="TH SarabunPSK" w:cs="TH SarabunPSK" w:hint="cs"/>
                <w:sz w:val="32"/>
                <w:szCs w:val="32"/>
                <w:cs/>
              </w:rPr>
              <w:t>.00</w:t>
            </w:r>
            <w:r w:rsidR="00717E79">
              <w:rPr>
                <w:rFonts w:ascii="TH SarabunPSK" w:hAnsi="TH SarabunPSK" w:cs="TH SarabunPSK" w:hint="cs"/>
                <w:sz w:val="32"/>
                <w:szCs w:val="32"/>
                <w:cs/>
              </w:rPr>
              <w:t>1</w:t>
            </w:r>
          </w:p>
        </w:tc>
      </w:tr>
      <w:tr w:rsidR="009C7F1E" w:rsidTr="001426F5">
        <w:tc>
          <w:tcPr>
            <w:tcW w:w="5382" w:type="dxa"/>
            <w:tcBorders>
              <w:bottom w:val="double" w:sz="4" w:space="0" w:color="auto"/>
            </w:tcBorders>
          </w:tcPr>
          <w:p w:rsidR="009C7F1E" w:rsidRDefault="00894D98" w:rsidP="00100CB4">
            <w:pPr>
              <w:jc w:val="thaiDistribute"/>
              <w:rPr>
                <w:rFonts w:ascii="TH SarabunPSK" w:hAnsi="TH SarabunPSK" w:cs="TH SarabunPSK"/>
                <w:sz w:val="32"/>
                <w:szCs w:val="32"/>
              </w:rPr>
            </w:pPr>
            <w:r>
              <w:rPr>
                <w:rFonts w:ascii="TH SarabunPSK" w:hAnsi="TH SarabunPSK" w:cs="TH SarabunPSK" w:hint="cs"/>
                <w:sz w:val="32"/>
                <w:szCs w:val="32"/>
                <w:cs/>
              </w:rPr>
              <w:t>ระยะเวลาที่อาศัยในชุมชน</w:t>
            </w:r>
          </w:p>
        </w:tc>
        <w:tc>
          <w:tcPr>
            <w:tcW w:w="1417" w:type="dxa"/>
            <w:tcBorders>
              <w:bottom w:val="double" w:sz="4" w:space="0" w:color="auto"/>
            </w:tcBorders>
          </w:tcPr>
          <w:p w:rsidR="009C7F1E" w:rsidRDefault="00282E45" w:rsidP="00100CB4">
            <w:pPr>
              <w:jc w:val="center"/>
              <w:rPr>
                <w:rFonts w:ascii="TH SarabunPSK" w:hAnsi="TH SarabunPSK" w:cs="TH SarabunPSK"/>
                <w:sz w:val="32"/>
                <w:szCs w:val="32"/>
              </w:rPr>
            </w:pPr>
            <w:r w:rsidRPr="00282E45">
              <w:rPr>
                <w:rFonts w:ascii="TH SarabunPSK" w:hAnsi="TH SarabunPSK" w:cs="TH SarabunPSK"/>
                <w:sz w:val="32"/>
                <w:szCs w:val="32"/>
                <w:cs/>
              </w:rPr>
              <w:t>4.387</w:t>
            </w:r>
          </w:p>
        </w:tc>
        <w:tc>
          <w:tcPr>
            <w:tcW w:w="1497" w:type="dxa"/>
            <w:tcBorders>
              <w:bottom w:val="double" w:sz="4" w:space="0" w:color="auto"/>
            </w:tcBorders>
          </w:tcPr>
          <w:p w:rsidR="009C7F1E" w:rsidRDefault="00282E45" w:rsidP="00100CB4">
            <w:pPr>
              <w:jc w:val="center"/>
              <w:rPr>
                <w:rFonts w:ascii="TH SarabunPSK" w:hAnsi="TH SarabunPSK" w:cs="TH SarabunPSK"/>
                <w:sz w:val="32"/>
                <w:szCs w:val="32"/>
              </w:rPr>
            </w:pPr>
            <w:r>
              <w:rPr>
                <w:rFonts w:ascii="TH SarabunPSK" w:hAnsi="TH SarabunPSK" w:cs="TH SarabunPSK" w:hint="cs"/>
                <w:sz w:val="32"/>
                <w:szCs w:val="32"/>
                <w:cs/>
              </w:rPr>
              <w:t>.013</w:t>
            </w:r>
          </w:p>
        </w:tc>
      </w:tr>
    </w:tbl>
    <w:p w:rsidR="009C7F1E" w:rsidRDefault="00894D98" w:rsidP="00100CB4">
      <w:pPr>
        <w:spacing w:line="240" w:lineRule="auto"/>
        <w:jc w:val="thaiDistribute"/>
        <w:rPr>
          <w:rFonts w:ascii="TH SarabunPSK" w:hAnsi="TH SarabunPSK" w:cs="TH SarabunPSK"/>
          <w:sz w:val="32"/>
          <w:szCs w:val="32"/>
        </w:rPr>
      </w:pPr>
      <w:r w:rsidRPr="00894D98">
        <w:rPr>
          <w:rFonts w:ascii="TH SarabunPSK" w:hAnsi="TH SarabunPSK" w:cs="TH SarabunPSK"/>
          <w:sz w:val="32"/>
          <w:szCs w:val="32"/>
          <w:cs/>
        </w:rPr>
        <w:t>*แตกต่างกันอย่างมีนัยสำคัญทางสถิติที่ระดับ .05</w:t>
      </w:r>
    </w:p>
    <w:p w:rsidR="00D50F33" w:rsidRDefault="00D50F33" w:rsidP="00100CB4">
      <w:pPr>
        <w:spacing w:line="240" w:lineRule="auto"/>
        <w:jc w:val="thaiDistribute"/>
        <w:rPr>
          <w:rFonts w:ascii="TH SarabunPSK" w:hAnsi="TH SarabunPSK" w:cs="TH SarabunPSK"/>
          <w:sz w:val="32"/>
          <w:szCs w:val="32"/>
        </w:rPr>
      </w:pPr>
      <w:r>
        <w:rPr>
          <w:rFonts w:ascii="TH SarabunPSK" w:hAnsi="TH SarabunPSK" w:cs="TH SarabunPSK"/>
          <w:sz w:val="32"/>
          <w:szCs w:val="32"/>
          <w:cs/>
        </w:rPr>
        <w:tab/>
      </w:r>
      <w:r w:rsidRPr="00D50F33">
        <w:rPr>
          <w:rFonts w:ascii="TH SarabunPSK" w:hAnsi="TH SarabunPSK" w:cs="TH SarabunPSK"/>
          <w:sz w:val="32"/>
          <w:szCs w:val="32"/>
          <w:cs/>
        </w:rPr>
        <w:t>ประชาชนที่มีเพศแตกต่างกัน มีส่วนร่วมในการจัดการขยะมูลฝอยแตกต่างกัน</w:t>
      </w:r>
      <w:r>
        <w:rPr>
          <w:rFonts w:ascii="TH SarabunPSK" w:hAnsi="TH SarabunPSK" w:cs="TH SarabunPSK" w:hint="cs"/>
          <w:sz w:val="32"/>
          <w:szCs w:val="32"/>
          <w:cs/>
        </w:rPr>
        <w:t xml:space="preserve"> </w:t>
      </w:r>
      <w:r w:rsidRPr="00D50F33">
        <w:rPr>
          <w:rFonts w:ascii="TH SarabunPSK" w:hAnsi="TH SarabunPSK" w:cs="TH SarabunPSK"/>
          <w:sz w:val="32"/>
          <w:szCs w:val="32"/>
          <w:cs/>
        </w:rPr>
        <w:t>จากการทดสอบสมมติฐาน พบว่า ประชาชนที่มีเพศแตกต่างกัน มีส่วนร่วมในการจัดการขยะมูลฝอย</w:t>
      </w:r>
      <w:r w:rsidR="00B54852">
        <w:rPr>
          <w:rFonts w:ascii="TH SarabunPSK" w:hAnsi="TH SarabunPSK" w:cs="TH SarabunPSK"/>
          <w:sz w:val="32"/>
          <w:szCs w:val="32"/>
          <w:cs/>
        </w:rPr>
        <w:br/>
      </w:r>
      <w:r w:rsidRPr="00D50F33">
        <w:rPr>
          <w:rFonts w:ascii="TH SarabunPSK" w:hAnsi="TH SarabunPSK" w:cs="TH SarabunPSK"/>
          <w:sz w:val="32"/>
          <w:szCs w:val="32"/>
          <w:cs/>
        </w:rPr>
        <w:t>ไม่แตกต่างกัน ซึ่งปฏิเสธสมมติฐานที่ตั้งไว้</w:t>
      </w:r>
    </w:p>
    <w:p w:rsidR="00F81C4C" w:rsidRDefault="00D50F33" w:rsidP="00F81C4C">
      <w:pPr>
        <w:spacing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Pr="00D50F33">
        <w:rPr>
          <w:rFonts w:ascii="TH SarabunPSK" w:hAnsi="TH SarabunPSK" w:cs="TH SarabunPSK"/>
          <w:sz w:val="32"/>
          <w:szCs w:val="32"/>
          <w:cs/>
        </w:rPr>
        <w:t>ประชาชนที่มี</w:t>
      </w:r>
      <w:r>
        <w:rPr>
          <w:rFonts w:ascii="TH SarabunPSK" w:hAnsi="TH SarabunPSK" w:cs="TH SarabunPSK" w:hint="cs"/>
          <w:sz w:val="32"/>
          <w:szCs w:val="32"/>
          <w:cs/>
        </w:rPr>
        <w:t>อายุ</w:t>
      </w:r>
      <w:r w:rsidRPr="00D50F33">
        <w:rPr>
          <w:rFonts w:ascii="TH SarabunPSK" w:hAnsi="TH SarabunPSK" w:cs="TH SarabunPSK"/>
          <w:sz w:val="32"/>
          <w:szCs w:val="32"/>
          <w:cs/>
        </w:rPr>
        <w:t>แตกต่างกัน มีส่วนร่วมในการจัดการขยะมูลฝอยแตกต่างกัน จากการทดสอบสมมติฐาน พบว่า</w:t>
      </w:r>
      <w:r>
        <w:rPr>
          <w:rFonts w:ascii="TH SarabunPSK" w:hAnsi="TH SarabunPSK" w:cs="TH SarabunPSK" w:hint="cs"/>
          <w:sz w:val="32"/>
          <w:szCs w:val="32"/>
          <w:cs/>
        </w:rPr>
        <w:t xml:space="preserve"> </w:t>
      </w:r>
      <w:r w:rsidRPr="00D50F33">
        <w:rPr>
          <w:rFonts w:ascii="TH SarabunPSK" w:hAnsi="TH SarabunPSK" w:cs="TH SarabunPSK"/>
          <w:sz w:val="32"/>
          <w:szCs w:val="32"/>
          <w:cs/>
        </w:rPr>
        <w:t>ประชาชนที่มีอายุแตกต่างกัน มีส่วนร่วมในการจัดการขยะมูลฝอย</w:t>
      </w:r>
      <w:r w:rsidR="00383C8D">
        <w:rPr>
          <w:rFonts w:ascii="TH SarabunPSK" w:hAnsi="TH SarabunPSK" w:cs="TH SarabunPSK" w:hint="cs"/>
          <w:sz w:val="32"/>
          <w:szCs w:val="32"/>
          <w:cs/>
        </w:rPr>
        <w:t xml:space="preserve">     </w:t>
      </w:r>
      <w:r w:rsidRPr="00D50F33">
        <w:rPr>
          <w:rFonts w:ascii="TH SarabunPSK" w:hAnsi="TH SarabunPSK" w:cs="TH SarabunPSK"/>
          <w:sz w:val="32"/>
          <w:szCs w:val="32"/>
          <w:cs/>
        </w:rPr>
        <w:t>แตกต่างกัน อย่างมีนัยสำคัญทางสถิติที่ระดับ .</w:t>
      </w:r>
      <w:r w:rsidRPr="00D50F33">
        <w:rPr>
          <w:rFonts w:ascii="TH SarabunPSK" w:hAnsi="TH SarabunPSK" w:cs="TH SarabunPSK"/>
          <w:sz w:val="32"/>
          <w:szCs w:val="32"/>
        </w:rPr>
        <w:t xml:space="preserve">05 (P=.000) </w:t>
      </w:r>
      <w:r w:rsidRPr="00D50F33">
        <w:rPr>
          <w:rFonts w:ascii="TH SarabunPSK" w:hAnsi="TH SarabunPSK" w:cs="TH SarabunPSK"/>
          <w:sz w:val="32"/>
          <w:szCs w:val="32"/>
          <w:cs/>
        </w:rPr>
        <w:t>ซึ่งยอมรับสมมติฐานที่ตั้งไว้</w:t>
      </w:r>
    </w:p>
    <w:p w:rsidR="00411A41" w:rsidRPr="00C72752" w:rsidRDefault="006C205F" w:rsidP="00F81C4C">
      <w:pPr>
        <w:pStyle w:val="ad"/>
        <w:numPr>
          <w:ilvl w:val="0"/>
          <w:numId w:val="9"/>
        </w:numPr>
        <w:spacing w:line="240" w:lineRule="auto"/>
        <w:jc w:val="thaiDistribute"/>
        <w:rPr>
          <w:rFonts w:ascii="TH SarabunPSK" w:hAnsi="TH SarabunPSK" w:cs="TH SarabunPSK"/>
          <w:sz w:val="32"/>
          <w:szCs w:val="32"/>
        </w:rPr>
      </w:pPr>
      <w:bookmarkStart w:id="7" w:name="_Hlk22851627"/>
      <w:r>
        <w:rPr>
          <w:rFonts w:ascii="TH SarabunPSK" w:hAnsi="TH SarabunPSK" w:cs="TH SarabunPSK" w:hint="cs"/>
          <w:sz w:val="32"/>
          <w:szCs w:val="32"/>
          <w:cs/>
          <w:lang w:val="en-US"/>
        </w:rPr>
        <w:t>ผล</w:t>
      </w:r>
      <w:r w:rsidR="00411A41" w:rsidRPr="00F81C4C">
        <w:rPr>
          <w:rFonts w:ascii="TH SarabunPSK" w:hAnsi="TH SarabunPSK" w:cs="TH SarabunPSK"/>
          <w:sz w:val="32"/>
          <w:szCs w:val="32"/>
          <w:cs/>
          <w:lang w:val="en-US"/>
        </w:rPr>
        <w:t>การเปรียบเทียบค่าเฉลี่ยรายคู่</w:t>
      </w:r>
      <w:r w:rsidR="00411A41" w:rsidRPr="00F81C4C">
        <w:rPr>
          <w:rFonts w:ascii="TH SarabunPSK" w:hAnsi="TH SarabunPSK" w:cs="TH SarabunPSK" w:hint="cs"/>
          <w:sz w:val="32"/>
          <w:szCs w:val="32"/>
          <w:cs/>
          <w:lang w:val="en-US"/>
        </w:rPr>
        <w:t xml:space="preserve"> </w:t>
      </w:r>
      <w:r w:rsidR="00411A41" w:rsidRPr="00F81C4C">
        <w:rPr>
          <w:rFonts w:ascii="TH SarabunPSK" w:hAnsi="TH SarabunPSK" w:cs="TH SarabunPSK"/>
          <w:sz w:val="32"/>
          <w:szCs w:val="32"/>
          <w:cs/>
          <w:lang w:val="en-US"/>
        </w:rPr>
        <w:t>ด้านภาพรวม จำแนกตามอายุ</w:t>
      </w:r>
      <w:r w:rsidR="00411A41" w:rsidRPr="00F81C4C">
        <w:rPr>
          <w:rFonts w:ascii="TH SarabunPSK" w:hAnsi="TH SarabunPSK" w:cs="TH SarabunPSK"/>
          <w:sz w:val="32"/>
          <w:szCs w:val="32"/>
          <w:lang w:val="en-US"/>
        </w:rPr>
        <w:t xml:space="preserve"> </w:t>
      </w:r>
      <w:r w:rsidR="00411A41" w:rsidRPr="00F81C4C">
        <w:rPr>
          <w:rFonts w:ascii="TH SarabunPSK" w:hAnsi="TH SarabunPSK" w:cs="TH SarabunPSK" w:hint="cs"/>
          <w:sz w:val="32"/>
          <w:szCs w:val="32"/>
          <w:cs/>
          <w:lang w:val="en-US"/>
        </w:rPr>
        <w:t>พบว่า</w:t>
      </w:r>
      <w:bookmarkEnd w:id="7"/>
      <w:r w:rsidR="00411A41" w:rsidRPr="00F81C4C">
        <w:rPr>
          <w:rFonts w:ascii="TH SarabunPSK" w:hAnsi="TH SarabunPSK" w:cs="TH SarabunPSK" w:hint="cs"/>
          <w:sz w:val="32"/>
          <w:szCs w:val="32"/>
          <w:cs/>
          <w:lang w:val="en-US"/>
        </w:rPr>
        <w:t xml:space="preserve"> </w:t>
      </w:r>
      <w:r w:rsidR="00B03A21" w:rsidRPr="00F81C4C">
        <w:rPr>
          <w:rFonts w:ascii="TH SarabunPSK" w:hAnsi="TH SarabunPSK" w:cs="TH SarabunPSK" w:hint="cs"/>
          <w:sz w:val="32"/>
          <w:szCs w:val="32"/>
          <w:cs/>
          <w:lang w:val="en-US"/>
        </w:rPr>
        <w:t xml:space="preserve">ประชาชนที่มีอายุต่ำกว่า </w:t>
      </w:r>
      <w:r w:rsidR="00B03A21" w:rsidRPr="00F81C4C">
        <w:rPr>
          <w:rFonts w:ascii="TH SarabunPSK" w:hAnsi="TH SarabunPSK" w:cs="TH SarabunPSK"/>
          <w:sz w:val="32"/>
          <w:szCs w:val="32"/>
          <w:lang w:val="en-US"/>
        </w:rPr>
        <w:t>20</w:t>
      </w:r>
      <w:r w:rsidR="00B03A21" w:rsidRPr="00F81C4C">
        <w:rPr>
          <w:rFonts w:ascii="TH SarabunPSK" w:hAnsi="TH SarabunPSK" w:cs="TH SarabunPSK" w:hint="cs"/>
          <w:sz w:val="32"/>
          <w:szCs w:val="32"/>
          <w:cs/>
          <w:lang w:val="en-US"/>
        </w:rPr>
        <w:t xml:space="preserve"> ปี มีส่วนร่วมน้อยกว่าประชาชนที่มีอายุระหว่าง </w:t>
      </w:r>
      <w:r w:rsidR="00B03A21" w:rsidRPr="00F81C4C">
        <w:rPr>
          <w:rFonts w:ascii="TH SarabunPSK" w:hAnsi="TH SarabunPSK" w:cs="TH SarabunPSK"/>
          <w:sz w:val="32"/>
          <w:szCs w:val="32"/>
          <w:lang w:val="en-US"/>
        </w:rPr>
        <w:t xml:space="preserve">31-40 </w:t>
      </w:r>
      <w:r w:rsidR="00B03A21" w:rsidRPr="00F81C4C">
        <w:rPr>
          <w:rFonts w:ascii="TH SarabunPSK" w:hAnsi="TH SarabunPSK" w:cs="TH SarabunPSK" w:hint="cs"/>
          <w:sz w:val="32"/>
          <w:szCs w:val="32"/>
          <w:cs/>
          <w:lang w:val="en-US"/>
        </w:rPr>
        <w:t>ปี</w:t>
      </w:r>
      <w:r w:rsidR="006F6FC9" w:rsidRPr="00F81C4C">
        <w:rPr>
          <w:rFonts w:ascii="TH SarabunPSK" w:hAnsi="TH SarabunPSK" w:cs="TH SarabunPSK" w:hint="cs"/>
          <w:sz w:val="32"/>
          <w:szCs w:val="32"/>
          <w:cs/>
          <w:lang w:val="en-US"/>
        </w:rPr>
        <w:t xml:space="preserve"> และประชาชนที่มีอายุระหว่าง </w:t>
      </w:r>
      <w:r w:rsidR="006F6FC9" w:rsidRPr="00F81C4C">
        <w:rPr>
          <w:rFonts w:ascii="TH SarabunPSK" w:hAnsi="TH SarabunPSK" w:cs="TH SarabunPSK"/>
          <w:sz w:val="32"/>
          <w:szCs w:val="32"/>
          <w:lang w:val="en-US"/>
        </w:rPr>
        <w:t xml:space="preserve">41-50 </w:t>
      </w:r>
      <w:r w:rsidR="006F6FC9" w:rsidRPr="00F81C4C">
        <w:rPr>
          <w:rFonts w:ascii="TH SarabunPSK" w:hAnsi="TH SarabunPSK" w:cs="TH SarabunPSK" w:hint="cs"/>
          <w:sz w:val="32"/>
          <w:szCs w:val="32"/>
          <w:cs/>
          <w:lang w:val="en-US"/>
        </w:rPr>
        <w:t>ปี</w:t>
      </w:r>
      <w:r w:rsidR="006F6FC9" w:rsidRPr="00F81C4C">
        <w:rPr>
          <w:rFonts w:ascii="TH SarabunPSK" w:hAnsi="TH SarabunPSK" w:cs="TH SarabunPSK"/>
          <w:sz w:val="32"/>
          <w:szCs w:val="32"/>
          <w:lang w:val="en-US"/>
        </w:rPr>
        <w:t xml:space="preserve">, </w:t>
      </w:r>
      <w:r w:rsidR="006F6FC9" w:rsidRPr="00F81C4C">
        <w:rPr>
          <w:rFonts w:ascii="TH SarabunPSK" w:hAnsi="TH SarabunPSK" w:cs="TH SarabunPSK" w:hint="cs"/>
          <w:sz w:val="32"/>
          <w:szCs w:val="32"/>
          <w:cs/>
          <w:lang w:val="en-US"/>
        </w:rPr>
        <w:t xml:space="preserve">ประชาชนที่มีอายุระหว่าง </w:t>
      </w:r>
      <w:r w:rsidR="006F6FC9" w:rsidRPr="00F81C4C">
        <w:rPr>
          <w:rFonts w:ascii="TH SarabunPSK" w:hAnsi="TH SarabunPSK" w:cs="TH SarabunPSK"/>
          <w:sz w:val="32"/>
          <w:szCs w:val="32"/>
          <w:lang w:val="en-US"/>
        </w:rPr>
        <w:t xml:space="preserve">31-40 </w:t>
      </w:r>
      <w:r w:rsidR="006F6FC9" w:rsidRPr="00F81C4C">
        <w:rPr>
          <w:rFonts w:ascii="TH SarabunPSK" w:hAnsi="TH SarabunPSK" w:cs="TH SarabunPSK" w:hint="cs"/>
          <w:sz w:val="32"/>
          <w:szCs w:val="32"/>
          <w:cs/>
          <w:lang w:val="en-US"/>
        </w:rPr>
        <w:t>ปี มีส่วนร่วมมากกว่าประชาชนที่มีอายุระหว่าง</w:t>
      </w:r>
      <w:r w:rsidR="006F6FC9" w:rsidRPr="00F81C4C">
        <w:rPr>
          <w:rFonts w:ascii="TH SarabunPSK" w:hAnsi="TH SarabunPSK" w:cs="TH SarabunPSK"/>
          <w:sz w:val="32"/>
          <w:szCs w:val="32"/>
          <w:lang w:val="en-US"/>
        </w:rPr>
        <w:t xml:space="preserve"> </w:t>
      </w:r>
      <w:r w:rsidR="00F81C4C" w:rsidRPr="00F81C4C">
        <w:rPr>
          <w:rFonts w:ascii="TH SarabunPSK" w:hAnsi="TH SarabunPSK" w:cs="TH SarabunPSK"/>
          <w:sz w:val="32"/>
          <w:szCs w:val="32"/>
          <w:lang w:val="en-US"/>
        </w:rPr>
        <w:t xml:space="preserve">20-30 </w:t>
      </w:r>
      <w:r w:rsidR="00F81C4C" w:rsidRPr="00F81C4C">
        <w:rPr>
          <w:rFonts w:ascii="TH SarabunPSK" w:hAnsi="TH SarabunPSK" w:cs="TH SarabunPSK" w:hint="cs"/>
          <w:sz w:val="32"/>
          <w:szCs w:val="32"/>
          <w:cs/>
          <w:lang w:val="en-US"/>
        </w:rPr>
        <w:t xml:space="preserve">ปี และประชาชนที่มีอายุระหว่าง </w:t>
      </w:r>
      <w:r w:rsidR="006F6FC9" w:rsidRPr="00F81C4C">
        <w:rPr>
          <w:rFonts w:ascii="TH SarabunPSK" w:hAnsi="TH SarabunPSK" w:cs="TH SarabunPSK"/>
          <w:sz w:val="32"/>
          <w:szCs w:val="32"/>
          <w:lang w:val="en-US"/>
        </w:rPr>
        <w:t xml:space="preserve">51-60 </w:t>
      </w:r>
      <w:r w:rsidR="006F6FC9" w:rsidRPr="00F81C4C">
        <w:rPr>
          <w:rFonts w:ascii="TH SarabunPSK" w:hAnsi="TH SarabunPSK" w:cs="TH SarabunPSK" w:hint="cs"/>
          <w:sz w:val="32"/>
          <w:szCs w:val="32"/>
          <w:cs/>
          <w:lang w:val="en-US"/>
        </w:rPr>
        <w:t>ปี</w:t>
      </w:r>
      <w:r w:rsidR="00C72752">
        <w:rPr>
          <w:rFonts w:ascii="TH SarabunPSK" w:hAnsi="TH SarabunPSK" w:cs="TH SarabunPSK" w:hint="cs"/>
          <w:sz w:val="32"/>
          <w:szCs w:val="32"/>
          <w:cs/>
          <w:lang w:val="en-US"/>
        </w:rPr>
        <w:t xml:space="preserve"> </w:t>
      </w:r>
      <w:bookmarkStart w:id="8" w:name="_Hlk22853676"/>
      <w:r w:rsidR="00C72752" w:rsidRPr="00C72752">
        <w:rPr>
          <w:rFonts w:ascii="TH SarabunPSK" w:hAnsi="TH SarabunPSK" w:cs="TH SarabunPSK" w:hint="cs"/>
          <w:sz w:val="32"/>
          <w:szCs w:val="32"/>
          <w:cs/>
          <w:lang w:val="en-US"/>
        </w:rPr>
        <w:t>อย่างมีนัยสำคัญทางสถิติที่</w:t>
      </w:r>
      <w:r w:rsidR="00C72752">
        <w:rPr>
          <w:rFonts w:ascii="TH SarabunPSK" w:hAnsi="TH SarabunPSK" w:cs="TH SarabunPSK"/>
          <w:sz w:val="32"/>
          <w:szCs w:val="32"/>
          <w:cs/>
          <w:lang w:val="en-US"/>
        </w:rPr>
        <w:br/>
      </w:r>
      <w:r w:rsidR="00C72752" w:rsidRPr="00C72752">
        <w:rPr>
          <w:rFonts w:ascii="TH SarabunPSK" w:hAnsi="TH SarabunPSK" w:cs="TH SarabunPSK" w:hint="cs"/>
          <w:sz w:val="32"/>
          <w:szCs w:val="32"/>
          <w:cs/>
          <w:lang w:val="en-US"/>
        </w:rPr>
        <w:t>ระดับ 0.05</w:t>
      </w:r>
      <w:r w:rsidR="006F6FC9" w:rsidRPr="00C72752">
        <w:rPr>
          <w:rFonts w:ascii="TH SarabunPSK" w:hAnsi="TH SarabunPSK" w:cs="TH SarabunPSK" w:hint="cs"/>
          <w:sz w:val="32"/>
          <w:szCs w:val="32"/>
          <w:cs/>
        </w:rPr>
        <w:t xml:space="preserve">           </w:t>
      </w:r>
    </w:p>
    <w:bookmarkEnd w:id="8"/>
    <w:p w:rsidR="00202A6B" w:rsidRDefault="00383C8D" w:rsidP="00100CB4">
      <w:pPr>
        <w:spacing w:line="240" w:lineRule="auto"/>
        <w:ind w:firstLine="720"/>
        <w:jc w:val="thaiDistribute"/>
        <w:rPr>
          <w:rFonts w:ascii="TH SarabunPSK" w:hAnsi="TH SarabunPSK" w:cs="TH SarabunPSK"/>
          <w:sz w:val="32"/>
          <w:szCs w:val="32"/>
        </w:rPr>
      </w:pPr>
      <w:r w:rsidRPr="00383C8D">
        <w:rPr>
          <w:rFonts w:ascii="TH SarabunPSK" w:hAnsi="TH SarabunPSK" w:cs="TH SarabunPSK"/>
          <w:sz w:val="32"/>
          <w:szCs w:val="32"/>
          <w:cs/>
        </w:rPr>
        <w:t>ประชาชนที่มีระดับการศึกษาแตกต่างกัน มีส่วนร่วมในการจัดการขยะมูลฝอยแตกต่างกันจากการทดสอบสมมติฐาน พบว่า ประชาชนที่มีระดับการศึกษาแตกต่างกัน มีส่วนร่วมในการจัดการขยะมูลฝอยแตกต่างกัน อย่างมีนัยสำคัญทางสถิติที่ระดับ .05 (</w:t>
      </w:r>
      <w:r w:rsidRPr="00383C8D">
        <w:rPr>
          <w:rFonts w:ascii="TH SarabunPSK" w:hAnsi="TH SarabunPSK" w:cs="TH SarabunPSK"/>
          <w:sz w:val="32"/>
          <w:szCs w:val="32"/>
        </w:rPr>
        <w:t>P=.</w:t>
      </w:r>
      <w:r w:rsidRPr="00383C8D">
        <w:rPr>
          <w:rFonts w:ascii="TH SarabunPSK" w:hAnsi="TH SarabunPSK" w:cs="TH SarabunPSK"/>
          <w:sz w:val="32"/>
          <w:szCs w:val="32"/>
          <w:cs/>
        </w:rPr>
        <w:t>000) ซึ่งยอมรับสมมติฐานที่ตั้งไว้</w:t>
      </w:r>
    </w:p>
    <w:p w:rsidR="00C3658D" w:rsidRPr="00C72752" w:rsidRDefault="006C205F" w:rsidP="00C72752">
      <w:pPr>
        <w:pStyle w:val="ad"/>
        <w:numPr>
          <w:ilvl w:val="0"/>
          <w:numId w:val="9"/>
        </w:numPr>
        <w:spacing w:line="240" w:lineRule="auto"/>
        <w:jc w:val="thaiDistribute"/>
        <w:rPr>
          <w:rFonts w:ascii="TH SarabunPSK" w:hAnsi="TH SarabunPSK" w:cs="TH SarabunPSK"/>
          <w:sz w:val="32"/>
          <w:szCs w:val="32"/>
          <w:lang w:val="en-US"/>
        </w:rPr>
      </w:pPr>
      <w:r>
        <w:rPr>
          <w:rFonts w:ascii="TH SarabunPSK" w:hAnsi="TH SarabunPSK" w:cs="TH SarabunPSK" w:hint="cs"/>
          <w:sz w:val="32"/>
          <w:szCs w:val="32"/>
          <w:cs/>
          <w:lang w:val="en-US"/>
        </w:rPr>
        <w:t>ผล</w:t>
      </w:r>
      <w:r w:rsidR="00F81C4C" w:rsidRPr="00C3658D">
        <w:rPr>
          <w:rFonts w:ascii="TH SarabunPSK" w:hAnsi="TH SarabunPSK" w:cs="TH SarabunPSK"/>
          <w:sz w:val="32"/>
          <w:szCs w:val="32"/>
          <w:cs/>
          <w:lang w:val="en-US"/>
        </w:rPr>
        <w:t>การเปรียบเทียบค่าเฉลี่ยรายคู่ ด้านภาพรวม จำแนกตาม</w:t>
      </w:r>
      <w:r w:rsidR="00F81C4C" w:rsidRPr="00C3658D">
        <w:rPr>
          <w:rFonts w:ascii="TH SarabunPSK" w:hAnsi="TH SarabunPSK" w:cs="TH SarabunPSK" w:hint="cs"/>
          <w:sz w:val="32"/>
          <w:szCs w:val="32"/>
          <w:cs/>
          <w:lang w:val="en-US"/>
        </w:rPr>
        <w:t>การศึกษา</w:t>
      </w:r>
      <w:r w:rsidR="00F81C4C" w:rsidRPr="00C3658D">
        <w:rPr>
          <w:rFonts w:ascii="TH SarabunPSK" w:hAnsi="TH SarabunPSK" w:cs="TH SarabunPSK"/>
          <w:sz w:val="32"/>
          <w:szCs w:val="32"/>
          <w:cs/>
          <w:lang w:val="en-US"/>
        </w:rPr>
        <w:t xml:space="preserve"> พบว่า</w:t>
      </w:r>
      <w:r w:rsidR="00F81C4C" w:rsidRPr="00C3658D">
        <w:rPr>
          <w:rFonts w:ascii="TH SarabunPSK" w:hAnsi="TH SarabunPSK" w:cs="TH SarabunPSK"/>
          <w:sz w:val="32"/>
          <w:szCs w:val="32"/>
          <w:lang w:val="en-US"/>
        </w:rPr>
        <w:t xml:space="preserve"> </w:t>
      </w:r>
      <w:r w:rsidR="00C3658D" w:rsidRPr="00C3658D">
        <w:rPr>
          <w:rFonts w:ascii="TH SarabunPSK" w:hAnsi="TH SarabunPSK" w:cs="TH SarabunPSK"/>
          <w:sz w:val="32"/>
          <w:szCs w:val="32"/>
          <w:cs/>
          <w:lang w:val="en-US"/>
        </w:rPr>
        <w:t>ประชาชนที่มีการศึกษา</w:t>
      </w:r>
      <w:r w:rsidR="00C3658D">
        <w:rPr>
          <w:rFonts w:ascii="TH SarabunPSK" w:hAnsi="TH SarabunPSK" w:cs="TH SarabunPSK" w:hint="cs"/>
          <w:sz w:val="32"/>
          <w:szCs w:val="32"/>
          <w:cs/>
          <w:lang w:val="en-US"/>
        </w:rPr>
        <w:t>ระดับ</w:t>
      </w:r>
      <w:r w:rsidR="00C3658D" w:rsidRPr="00C3658D">
        <w:rPr>
          <w:rFonts w:ascii="TH SarabunPSK" w:hAnsi="TH SarabunPSK" w:cs="TH SarabunPSK"/>
          <w:sz w:val="32"/>
          <w:szCs w:val="32"/>
          <w:cs/>
          <w:lang w:val="en-US"/>
        </w:rPr>
        <w:t>ปริญญาตรี มีส่วนร่วมมากกว่า</w:t>
      </w:r>
      <w:r w:rsidR="00F81C4C" w:rsidRPr="00C3658D">
        <w:rPr>
          <w:rFonts w:ascii="TH SarabunPSK" w:hAnsi="TH SarabunPSK" w:cs="TH SarabunPSK" w:hint="cs"/>
          <w:sz w:val="32"/>
          <w:szCs w:val="32"/>
          <w:cs/>
          <w:lang w:val="en-US"/>
        </w:rPr>
        <w:t xml:space="preserve">ประชาชนที่ไม่มีการศึกษา </w:t>
      </w:r>
      <w:r w:rsidR="00C3658D" w:rsidRPr="00C3658D">
        <w:rPr>
          <w:rFonts w:ascii="TH SarabunPSK" w:hAnsi="TH SarabunPSK" w:cs="TH SarabunPSK"/>
          <w:sz w:val="32"/>
          <w:szCs w:val="32"/>
          <w:cs/>
          <w:lang w:val="en-US"/>
        </w:rPr>
        <w:t>ประถมศึ</w:t>
      </w:r>
      <w:r w:rsidR="00C3658D">
        <w:rPr>
          <w:rFonts w:ascii="TH SarabunPSK" w:hAnsi="TH SarabunPSK" w:cs="TH SarabunPSK" w:hint="cs"/>
          <w:sz w:val="32"/>
          <w:szCs w:val="32"/>
          <w:cs/>
          <w:lang w:val="en-US"/>
        </w:rPr>
        <w:t>กษา</w:t>
      </w:r>
      <w:r w:rsidR="00C3658D">
        <w:rPr>
          <w:rFonts w:ascii="TH SarabunPSK" w:hAnsi="TH SarabunPSK" w:cs="TH SarabunPSK"/>
          <w:sz w:val="32"/>
          <w:szCs w:val="32"/>
          <w:lang w:val="en-US"/>
        </w:rPr>
        <w:t xml:space="preserve"> </w:t>
      </w:r>
      <w:r w:rsidR="00C3658D" w:rsidRPr="00C3658D">
        <w:rPr>
          <w:rFonts w:ascii="TH SarabunPSK" w:hAnsi="TH SarabunPSK" w:cs="TH SarabunPSK"/>
          <w:sz w:val="32"/>
          <w:szCs w:val="32"/>
          <w:cs/>
          <w:lang w:val="en-US"/>
        </w:rPr>
        <w:t>มัธยมศึกษาตอนต้น</w:t>
      </w:r>
      <w:r w:rsidR="00C3658D">
        <w:rPr>
          <w:rFonts w:ascii="TH SarabunPSK" w:hAnsi="TH SarabunPSK" w:cs="TH SarabunPSK"/>
          <w:sz w:val="32"/>
          <w:szCs w:val="32"/>
          <w:lang w:val="en-US"/>
        </w:rPr>
        <w:t xml:space="preserve"> </w:t>
      </w:r>
      <w:r w:rsidR="00C3658D" w:rsidRPr="00C3658D">
        <w:rPr>
          <w:rFonts w:ascii="TH SarabunPSK" w:hAnsi="TH SarabunPSK" w:cs="TH SarabunPSK"/>
          <w:sz w:val="32"/>
          <w:szCs w:val="32"/>
          <w:cs/>
          <w:lang w:val="en-US"/>
        </w:rPr>
        <w:t>มัธยมศึกษาตอนปลาย/ปวช.</w:t>
      </w:r>
      <w:r w:rsidR="00C3658D">
        <w:rPr>
          <w:rFonts w:ascii="TH SarabunPSK" w:hAnsi="TH SarabunPSK" w:cs="TH SarabunPSK"/>
          <w:sz w:val="32"/>
          <w:szCs w:val="32"/>
          <w:lang w:val="en-US"/>
        </w:rPr>
        <w:t xml:space="preserve"> </w:t>
      </w:r>
      <w:r w:rsidR="00C3658D">
        <w:rPr>
          <w:rFonts w:ascii="TH SarabunPSK" w:hAnsi="TH SarabunPSK" w:cs="TH SarabunPSK" w:hint="cs"/>
          <w:sz w:val="32"/>
          <w:szCs w:val="32"/>
          <w:cs/>
          <w:lang w:val="en-US"/>
        </w:rPr>
        <w:t>และประชาชนที่มีการศึกษาระดับ</w:t>
      </w:r>
      <w:r w:rsidR="00C3658D">
        <w:rPr>
          <w:rFonts w:ascii="TH SarabunPSK" w:hAnsi="TH SarabunPSK" w:cs="TH SarabunPSK"/>
          <w:sz w:val="32"/>
          <w:szCs w:val="32"/>
          <w:cs/>
          <w:lang w:val="en-US"/>
        </w:rPr>
        <w:br/>
      </w:r>
      <w:r w:rsidR="00C3658D" w:rsidRPr="00C3658D">
        <w:rPr>
          <w:rFonts w:ascii="TH SarabunPSK" w:hAnsi="TH SarabunPSK" w:cs="TH SarabunPSK"/>
          <w:sz w:val="32"/>
          <w:szCs w:val="32"/>
          <w:cs/>
          <w:lang w:val="en-US"/>
        </w:rPr>
        <w:t>อนุปริญญา/ปวส.</w:t>
      </w:r>
      <w:r w:rsidR="00C72752">
        <w:rPr>
          <w:rFonts w:ascii="TH SarabunPSK" w:hAnsi="TH SarabunPSK" w:cs="TH SarabunPSK"/>
          <w:sz w:val="32"/>
          <w:szCs w:val="32"/>
          <w:lang w:val="en-US"/>
        </w:rPr>
        <w:t xml:space="preserve"> </w:t>
      </w:r>
      <w:r w:rsidR="00C72752" w:rsidRPr="00C72752">
        <w:rPr>
          <w:rFonts w:ascii="TH SarabunPSK" w:hAnsi="TH SarabunPSK" w:cs="TH SarabunPSK"/>
          <w:sz w:val="32"/>
          <w:szCs w:val="32"/>
          <w:cs/>
          <w:lang w:val="en-US"/>
        </w:rPr>
        <w:t xml:space="preserve">อย่างมีนัยสำคัญทางสถิติที่ระดับ </w:t>
      </w:r>
      <w:r w:rsidR="00C72752" w:rsidRPr="00C72752">
        <w:rPr>
          <w:rFonts w:ascii="TH SarabunPSK" w:hAnsi="TH SarabunPSK" w:cs="TH SarabunPSK"/>
          <w:sz w:val="32"/>
          <w:szCs w:val="32"/>
          <w:lang w:val="en-US"/>
        </w:rPr>
        <w:t xml:space="preserve">0.05           </w:t>
      </w:r>
    </w:p>
    <w:p w:rsidR="00383C8D" w:rsidRPr="00C3658D" w:rsidRDefault="00383C8D" w:rsidP="00C3658D">
      <w:pPr>
        <w:spacing w:line="240" w:lineRule="auto"/>
        <w:ind w:firstLine="720"/>
        <w:jc w:val="thaiDistribute"/>
        <w:rPr>
          <w:rFonts w:ascii="TH SarabunPSK" w:hAnsi="TH SarabunPSK" w:cs="TH SarabunPSK"/>
          <w:sz w:val="32"/>
          <w:szCs w:val="32"/>
          <w:lang w:val="en-US"/>
        </w:rPr>
      </w:pPr>
      <w:r w:rsidRPr="00C3658D">
        <w:rPr>
          <w:rFonts w:ascii="TH SarabunPSK" w:hAnsi="TH SarabunPSK" w:cs="TH SarabunPSK"/>
          <w:sz w:val="32"/>
          <w:szCs w:val="32"/>
          <w:cs/>
        </w:rPr>
        <w:t>ประชาชนที่มีอาชีพแตกต่างกัน มีส่วนร่วมในการจัดการขยะมูลฝอยแตกต่างกัน</w:t>
      </w:r>
      <w:r w:rsidRPr="00C3658D">
        <w:rPr>
          <w:rFonts w:ascii="TH SarabunPSK" w:hAnsi="TH SarabunPSK" w:cs="TH SarabunPSK" w:hint="cs"/>
          <w:sz w:val="32"/>
          <w:szCs w:val="32"/>
          <w:cs/>
        </w:rPr>
        <w:t xml:space="preserve"> </w:t>
      </w:r>
      <w:r w:rsidRPr="00C3658D">
        <w:rPr>
          <w:rFonts w:ascii="TH SarabunPSK" w:hAnsi="TH SarabunPSK" w:cs="TH SarabunPSK"/>
          <w:sz w:val="32"/>
          <w:szCs w:val="32"/>
          <w:cs/>
        </w:rPr>
        <w:t>จากการทดสอบสมมติฐาน พบว่า ประชาชนที่มีระดับการศึกษาแตกต่างกัน มีส่วนร่วมในการจัดการขยะมูลฝอยแตกต่างกัน อย่างมีนัยสำคัญทางสถิติที่ระดับ .05 (</w:t>
      </w:r>
      <w:r w:rsidRPr="00C3658D">
        <w:rPr>
          <w:rFonts w:ascii="TH SarabunPSK" w:hAnsi="TH SarabunPSK" w:cs="TH SarabunPSK"/>
          <w:sz w:val="32"/>
          <w:szCs w:val="32"/>
        </w:rPr>
        <w:t>P=.</w:t>
      </w:r>
      <w:r w:rsidRPr="00C3658D">
        <w:rPr>
          <w:rFonts w:ascii="TH SarabunPSK" w:hAnsi="TH SarabunPSK" w:cs="TH SarabunPSK"/>
          <w:sz w:val="32"/>
          <w:szCs w:val="32"/>
          <w:cs/>
        </w:rPr>
        <w:t>00</w:t>
      </w:r>
      <w:r w:rsidR="00BB17F2" w:rsidRPr="00C3658D">
        <w:rPr>
          <w:rFonts w:ascii="TH SarabunPSK" w:hAnsi="TH SarabunPSK" w:cs="TH SarabunPSK" w:hint="cs"/>
          <w:sz w:val="32"/>
          <w:szCs w:val="32"/>
          <w:cs/>
        </w:rPr>
        <w:t>1</w:t>
      </w:r>
      <w:r w:rsidRPr="00C3658D">
        <w:rPr>
          <w:rFonts w:ascii="TH SarabunPSK" w:hAnsi="TH SarabunPSK" w:cs="TH SarabunPSK"/>
          <w:sz w:val="32"/>
          <w:szCs w:val="32"/>
          <w:cs/>
        </w:rPr>
        <w:t>) ซึ่งยอมรับสมมติฐานที่ตั้งไว้</w:t>
      </w:r>
    </w:p>
    <w:p w:rsidR="004563A4" w:rsidRPr="004563A4" w:rsidRDefault="006C205F" w:rsidP="004563A4">
      <w:pPr>
        <w:pStyle w:val="ad"/>
        <w:numPr>
          <w:ilvl w:val="0"/>
          <w:numId w:val="9"/>
        </w:numPr>
        <w:spacing w:line="240" w:lineRule="auto"/>
        <w:jc w:val="thaiDistribute"/>
        <w:rPr>
          <w:rFonts w:ascii="TH SarabunPSK" w:hAnsi="TH SarabunPSK" w:cs="TH SarabunPSK"/>
          <w:sz w:val="32"/>
          <w:szCs w:val="32"/>
          <w:lang w:val="en-US"/>
        </w:rPr>
      </w:pPr>
      <w:r>
        <w:rPr>
          <w:rFonts w:ascii="TH SarabunPSK" w:hAnsi="TH SarabunPSK" w:cs="TH SarabunPSK" w:hint="cs"/>
          <w:sz w:val="32"/>
          <w:szCs w:val="32"/>
          <w:cs/>
          <w:lang w:val="en-US"/>
        </w:rPr>
        <w:t>ผล</w:t>
      </w:r>
      <w:r w:rsidR="004563A4" w:rsidRPr="004563A4">
        <w:rPr>
          <w:rFonts w:ascii="TH SarabunPSK" w:hAnsi="TH SarabunPSK" w:cs="TH SarabunPSK"/>
          <w:sz w:val="32"/>
          <w:szCs w:val="32"/>
          <w:cs/>
          <w:lang w:val="en-US"/>
        </w:rPr>
        <w:t>การเปรียบเทียบค่าเฉลี่ยรายคู่ ด้านภาพรวม จำแนกตาม</w:t>
      </w:r>
      <w:r w:rsidR="004563A4">
        <w:rPr>
          <w:rFonts w:ascii="TH SarabunPSK" w:hAnsi="TH SarabunPSK" w:cs="TH SarabunPSK" w:hint="cs"/>
          <w:sz w:val="32"/>
          <w:szCs w:val="32"/>
          <w:cs/>
          <w:lang w:val="en-US"/>
        </w:rPr>
        <w:t>อาชีพ</w:t>
      </w:r>
      <w:r w:rsidR="004563A4" w:rsidRPr="004563A4">
        <w:rPr>
          <w:rFonts w:ascii="TH SarabunPSK" w:hAnsi="TH SarabunPSK" w:cs="TH SarabunPSK"/>
          <w:sz w:val="32"/>
          <w:szCs w:val="32"/>
          <w:cs/>
          <w:lang w:val="en-US"/>
        </w:rPr>
        <w:t xml:space="preserve"> พบว่า</w:t>
      </w:r>
      <w:r w:rsidR="004563A4">
        <w:rPr>
          <w:rFonts w:ascii="TH SarabunPSK" w:hAnsi="TH SarabunPSK" w:cs="TH SarabunPSK" w:hint="cs"/>
          <w:sz w:val="32"/>
          <w:szCs w:val="32"/>
          <w:cs/>
          <w:lang w:val="en-US"/>
        </w:rPr>
        <w:t xml:space="preserve"> ประชาชนที่มีอาชีพค้าขาย มีส่วนร่วมน้อยกว่าประชาชนที่มีอาชีพรับจ้าง อาชีพ</w:t>
      </w:r>
      <w:r w:rsidR="004563A4" w:rsidRPr="004563A4">
        <w:rPr>
          <w:rFonts w:ascii="TH SarabunPSK" w:hAnsi="TH SarabunPSK" w:cs="TH SarabunPSK"/>
          <w:sz w:val="32"/>
          <w:szCs w:val="32"/>
          <w:cs/>
          <w:lang w:val="en-US"/>
        </w:rPr>
        <w:t>เกษตรกรรม</w:t>
      </w:r>
      <w:r w:rsidR="004563A4">
        <w:rPr>
          <w:rFonts w:ascii="TH SarabunPSK" w:hAnsi="TH SarabunPSK" w:cs="TH SarabunPSK" w:hint="cs"/>
          <w:sz w:val="32"/>
          <w:szCs w:val="32"/>
          <w:cs/>
          <w:lang w:val="en-US"/>
        </w:rPr>
        <w:t xml:space="preserve"> อาชีพ</w:t>
      </w:r>
      <w:r w:rsidR="004563A4" w:rsidRPr="004563A4">
        <w:rPr>
          <w:rFonts w:ascii="TH SarabunPSK" w:hAnsi="TH SarabunPSK" w:cs="TH SarabunPSK"/>
          <w:sz w:val="32"/>
          <w:szCs w:val="32"/>
          <w:cs/>
          <w:lang w:val="en-US"/>
        </w:rPr>
        <w:t>รับราชการ/รัฐวิสาหกิจ</w:t>
      </w:r>
      <w:r w:rsidR="004563A4">
        <w:rPr>
          <w:rFonts w:ascii="TH SarabunPSK" w:hAnsi="TH SarabunPSK" w:cs="TH SarabunPSK"/>
          <w:sz w:val="32"/>
          <w:szCs w:val="32"/>
          <w:lang w:val="en-US"/>
        </w:rPr>
        <w:t xml:space="preserve"> </w:t>
      </w:r>
      <w:r w:rsidR="004563A4">
        <w:rPr>
          <w:rFonts w:ascii="TH SarabunPSK" w:hAnsi="TH SarabunPSK" w:cs="TH SarabunPSK" w:hint="cs"/>
          <w:sz w:val="32"/>
          <w:szCs w:val="32"/>
          <w:cs/>
          <w:lang w:val="en-US"/>
        </w:rPr>
        <w:t>และ</w:t>
      </w:r>
      <w:r w:rsidR="00C3658D">
        <w:rPr>
          <w:rFonts w:ascii="TH SarabunPSK" w:hAnsi="TH SarabunPSK" w:cs="TH SarabunPSK" w:hint="cs"/>
          <w:sz w:val="32"/>
          <w:szCs w:val="32"/>
          <w:cs/>
          <w:lang w:val="en-US"/>
        </w:rPr>
        <w:t>ประชาชนที่มี</w:t>
      </w:r>
      <w:r w:rsidR="004563A4">
        <w:rPr>
          <w:rFonts w:ascii="TH SarabunPSK" w:hAnsi="TH SarabunPSK" w:cs="TH SarabunPSK" w:hint="cs"/>
          <w:sz w:val="32"/>
          <w:szCs w:val="32"/>
          <w:cs/>
          <w:lang w:val="en-US"/>
        </w:rPr>
        <w:t>อาชีพอื่น</w:t>
      </w:r>
      <w:r w:rsidR="00C3658D">
        <w:rPr>
          <w:rFonts w:ascii="TH SarabunPSK" w:hAnsi="TH SarabunPSK" w:cs="TH SarabunPSK" w:hint="cs"/>
          <w:sz w:val="32"/>
          <w:szCs w:val="32"/>
          <w:cs/>
          <w:lang w:val="en-US"/>
        </w:rPr>
        <w:t xml:space="preserve"> </w:t>
      </w:r>
      <w:r w:rsidR="004563A4">
        <w:rPr>
          <w:rFonts w:ascii="TH SarabunPSK" w:hAnsi="TH SarabunPSK" w:cs="TH SarabunPSK" w:hint="cs"/>
          <w:sz w:val="32"/>
          <w:szCs w:val="32"/>
          <w:cs/>
          <w:lang w:val="en-US"/>
        </w:rPr>
        <w:t>ๆ</w:t>
      </w:r>
      <w:r w:rsidR="00C72752">
        <w:rPr>
          <w:rFonts w:ascii="TH SarabunPSK" w:hAnsi="TH SarabunPSK" w:cs="TH SarabunPSK"/>
          <w:sz w:val="32"/>
          <w:szCs w:val="32"/>
          <w:lang w:val="en-US"/>
        </w:rPr>
        <w:t xml:space="preserve"> </w:t>
      </w:r>
      <w:r w:rsidR="00C72752" w:rsidRPr="00C72752">
        <w:rPr>
          <w:rFonts w:ascii="TH SarabunPSK" w:hAnsi="TH SarabunPSK" w:cs="TH SarabunPSK"/>
          <w:sz w:val="32"/>
          <w:szCs w:val="32"/>
          <w:cs/>
          <w:lang w:val="en-US"/>
        </w:rPr>
        <w:t xml:space="preserve">อย่างมีนัยสำคัญทางสถิติที่ระดับ </w:t>
      </w:r>
      <w:r w:rsidR="00C72752" w:rsidRPr="00C72752">
        <w:rPr>
          <w:rFonts w:ascii="TH SarabunPSK" w:hAnsi="TH SarabunPSK" w:cs="TH SarabunPSK"/>
          <w:sz w:val="32"/>
          <w:szCs w:val="32"/>
          <w:lang w:val="en-US"/>
        </w:rPr>
        <w:t>0.05</w:t>
      </w:r>
    </w:p>
    <w:p w:rsidR="001D789C" w:rsidRDefault="00383C8D" w:rsidP="001D789C">
      <w:pPr>
        <w:spacing w:line="240" w:lineRule="auto"/>
        <w:ind w:firstLine="720"/>
        <w:jc w:val="thaiDistribute"/>
        <w:rPr>
          <w:rFonts w:ascii="TH SarabunPSK" w:hAnsi="TH SarabunPSK" w:cs="TH SarabunPSK" w:hint="cs"/>
          <w:sz w:val="32"/>
          <w:szCs w:val="32"/>
        </w:rPr>
      </w:pPr>
      <w:r w:rsidRPr="00383C8D">
        <w:rPr>
          <w:rFonts w:ascii="TH SarabunPSK" w:hAnsi="TH SarabunPSK" w:cs="TH SarabunPSK"/>
          <w:sz w:val="32"/>
          <w:szCs w:val="32"/>
          <w:cs/>
        </w:rPr>
        <w:t>ประชาชนที่มีระยะเวลาที่อาศัยในชุมชนแตกต่างกัน มีส่วนร่วมในการจัดการขยะมูลฝอยแตกต่างกัน</w:t>
      </w:r>
      <w:r w:rsidR="002B489F">
        <w:rPr>
          <w:rFonts w:ascii="TH SarabunPSK" w:hAnsi="TH SarabunPSK" w:cs="TH SarabunPSK" w:hint="cs"/>
          <w:sz w:val="32"/>
          <w:szCs w:val="32"/>
          <w:cs/>
        </w:rPr>
        <w:t xml:space="preserve"> </w:t>
      </w:r>
      <w:r w:rsidRPr="00383C8D">
        <w:rPr>
          <w:rFonts w:ascii="TH SarabunPSK" w:hAnsi="TH SarabunPSK" w:cs="TH SarabunPSK"/>
          <w:sz w:val="32"/>
          <w:szCs w:val="32"/>
          <w:cs/>
        </w:rPr>
        <w:t xml:space="preserve">จากการทดสอบสมมติฐาน พบว่า ประชาชนที่มีระยะเวลาที่อาศัยในชุมชนแตกต่างกัน </w:t>
      </w:r>
      <w:r w:rsidR="00B54852">
        <w:rPr>
          <w:rFonts w:ascii="TH SarabunPSK" w:hAnsi="TH SarabunPSK" w:cs="TH SarabunPSK"/>
          <w:sz w:val="32"/>
          <w:szCs w:val="32"/>
          <w:cs/>
        </w:rPr>
        <w:br/>
      </w:r>
      <w:r w:rsidRPr="00383C8D">
        <w:rPr>
          <w:rFonts w:ascii="TH SarabunPSK" w:hAnsi="TH SarabunPSK" w:cs="TH SarabunPSK"/>
          <w:sz w:val="32"/>
          <w:szCs w:val="32"/>
          <w:cs/>
        </w:rPr>
        <w:t>มีส่วนร่วมในการจัดการขยะมูลฝอยแตกต่างกัน อย่างมีนัยสำคัญทางสถิติที่ระดับ .05 (</w:t>
      </w:r>
      <w:r w:rsidRPr="00383C8D">
        <w:rPr>
          <w:rFonts w:ascii="TH SarabunPSK" w:hAnsi="TH SarabunPSK" w:cs="TH SarabunPSK"/>
          <w:sz w:val="32"/>
          <w:szCs w:val="32"/>
        </w:rPr>
        <w:t>P=.</w:t>
      </w:r>
      <w:r w:rsidRPr="00383C8D">
        <w:rPr>
          <w:rFonts w:ascii="TH SarabunPSK" w:hAnsi="TH SarabunPSK" w:cs="TH SarabunPSK"/>
          <w:sz w:val="32"/>
          <w:szCs w:val="32"/>
          <w:cs/>
        </w:rPr>
        <w:t>013)</w:t>
      </w:r>
      <w:r w:rsidR="00B54852">
        <w:rPr>
          <w:rFonts w:ascii="TH SarabunPSK" w:hAnsi="TH SarabunPSK" w:cs="TH SarabunPSK"/>
          <w:sz w:val="32"/>
          <w:szCs w:val="32"/>
          <w:cs/>
        </w:rPr>
        <w:br/>
      </w:r>
      <w:r w:rsidRPr="00383C8D">
        <w:rPr>
          <w:rFonts w:ascii="TH SarabunPSK" w:hAnsi="TH SarabunPSK" w:cs="TH SarabunPSK"/>
          <w:sz w:val="32"/>
          <w:szCs w:val="32"/>
          <w:cs/>
        </w:rPr>
        <w:t>ซึ่งยอมรับสมมติฐานที่ตั้งไว</w:t>
      </w:r>
      <w:r w:rsidR="005864C7">
        <w:rPr>
          <w:rFonts w:ascii="TH SarabunPSK" w:hAnsi="TH SarabunPSK" w:cs="TH SarabunPSK" w:hint="cs"/>
          <w:sz w:val="32"/>
          <w:szCs w:val="32"/>
          <w:cs/>
        </w:rPr>
        <w:t>้</w:t>
      </w:r>
      <w:bookmarkStart w:id="9" w:name="_GoBack"/>
      <w:bookmarkEnd w:id="9"/>
    </w:p>
    <w:p w:rsidR="00C3658D" w:rsidRPr="00B73B3E" w:rsidRDefault="005067A6" w:rsidP="00B73B3E">
      <w:pPr>
        <w:pStyle w:val="ad"/>
        <w:numPr>
          <w:ilvl w:val="0"/>
          <w:numId w:val="9"/>
        </w:numPr>
        <w:spacing w:line="240" w:lineRule="auto"/>
        <w:jc w:val="thaiDistribute"/>
        <w:rPr>
          <w:rFonts w:ascii="TH SarabunPSK" w:hAnsi="TH SarabunPSK" w:cs="TH SarabunPSK"/>
          <w:sz w:val="32"/>
          <w:szCs w:val="32"/>
          <w:lang w:val="en-US"/>
        </w:rPr>
      </w:pPr>
      <w:r>
        <w:rPr>
          <w:rFonts w:ascii="TH SarabunPSK" w:hAnsi="TH SarabunPSK" w:cs="TH SarabunPSK"/>
          <w:sz w:val="32"/>
          <w:szCs w:val="32"/>
          <w:lang w:val="en-US"/>
        </w:rPr>
        <w:t xml:space="preserve"> </w:t>
      </w:r>
      <w:r w:rsidR="006C205F">
        <w:rPr>
          <w:rFonts w:ascii="TH SarabunPSK" w:hAnsi="TH SarabunPSK" w:cs="TH SarabunPSK" w:hint="cs"/>
          <w:sz w:val="32"/>
          <w:szCs w:val="32"/>
          <w:cs/>
          <w:lang w:val="en-US"/>
        </w:rPr>
        <w:t>ผล</w:t>
      </w:r>
      <w:r w:rsidR="00C3658D" w:rsidRPr="00B73B3E">
        <w:rPr>
          <w:rFonts w:ascii="TH SarabunPSK" w:hAnsi="TH SarabunPSK" w:cs="TH SarabunPSK"/>
          <w:sz w:val="32"/>
          <w:szCs w:val="32"/>
          <w:cs/>
          <w:lang w:val="en-US"/>
        </w:rPr>
        <w:t>การเปรียบเทียบค่าเฉลี่ยรายคู่ ด้านภาพรวม จำแนกตามระยะเวลาการอาศัยในชุมชน พบว่า</w:t>
      </w:r>
      <w:r w:rsidR="00065820" w:rsidRPr="00B73B3E">
        <w:rPr>
          <w:rFonts w:ascii="TH SarabunPSK" w:hAnsi="TH SarabunPSK" w:cs="TH SarabunPSK" w:hint="cs"/>
          <w:sz w:val="32"/>
          <w:szCs w:val="32"/>
          <w:cs/>
          <w:lang w:val="en-US"/>
        </w:rPr>
        <w:t xml:space="preserve"> ประชาชนที่มี</w:t>
      </w:r>
      <w:r w:rsidR="003228D0" w:rsidRPr="00B73B3E">
        <w:rPr>
          <w:rFonts w:ascii="TH SarabunPSK" w:hAnsi="TH SarabunPSK" w:cs="TH SarabunPSK"/>
          <w:sz w:val="32"/>
          <w:szCs w:val="32"/>
          <w:cs/>
          <w:lang w:val="en-US"/>
        </w:rPr>
        <w:t xml:space="preserve">ระยะเวลาการอาศัยในชุมชนต่ำกว่า </w:t>
      </w:r>
      <w:r w:rsidR="003228D0" w:rsidRPr="00B73B3E">
        <w:rPr>
          <w:rFonts w:ascii="TH SarabunPSK" w:hAnsi="TH SarabunPSK" w:cs="TH SarabunPSK"/>
          <w:sz w:val="32"/>
          <w:szCs w:val="32"/>
          <w:lang w:val="en-US"/>
        </w:rPr>
        <w:t xml:space="preserve">5 </w:t>
      </w:r>
      <w:r w:rsidR="003228D0" w:rsidRPr="00B73B3E">
        <w:rPr>
          <w:rFonts w:ascii="TH SarabunPSK" w:hAnsi="TH SarabunPSK" w:cs="TH SarabunPSK"/>
          <w:sz w:val="32"/>
          <w:szCs w:val="32"/>
          <w:cs/>
          <w:lang w:val="en-US"/>
        </w:rPr>
        <w:t>ปี ส่วนร่วม</w:t>
      </w:r>
      <w:r w:rsidR="00065820" w:rsidRPr="00B73B3E">
        <w:rPr>
          <w:rFonts w:ascii="TH SarabunPSK" w:hAnsi="TH SarabunPSK" w:cs="TH SarabunPSK" w:hint="cs"/>
          <w:sz w:val="32"/>
          <w:szCs w:val="32"/>
          <w:cs/>
          <w:lang w:val="en-US"/>
        </w:rPr>
        <w:t>น้อยกว่า</w:t>
      </w:r>
      <w:r w:rsidR="00C3658D" w:rsidRPr="00B73B3E">
        <w:rPr>
          <w:rFonts w:ascii="TH SarabunPSK" w:hAnsi="TH SarabunPSK" w:cs="TH SarabunPSK"/>
          <w:sz w:val="32"/>
          <w:szCs w:val="32"/>
          <w:cs/>
          <w:lang w:val="en-US"/>
        </w:rPr>
        <w:t>ประชาชนที่มี</w:t>
      </w:r>
      <w:r w:rsidR="00C3658D" w:rsidRPr="00B73B3E">
        <w:rPr>
          <w:rFonts w:ascii="TH SarabunPSK" w:hAnsi="TH SarabunPSK" w:cs="TH SarabunPSK"/>
          <w:sz w:val="32"/>
          <w:szCs w:val="32"/>
          <w:cs/>
          <w:lang w:val="en-US"/>
        </w:rPr>
        <w:lastRenderedPageBreak/>
        <w:t xml:space="preserve">ระยะเวลาการอาศัยในชุมชน </w:t>
      </w:r>
      <w:r w:rsidR="00C3658D" w:rsidRPr="00B73B3E">
        <w:rPr>
          <w:rFonts w:ascii="TH SarabunPSK" w:hAnsi="TH SarabunPSK" w:cs="TH SarabunPSK"/>
          <w:sz w:val="32"/>
          <w:szCs w:val="32"/>
          <w:lang w:val="en-US"/>
        </w:rPr>
        <w:t xml:space="preserve">5 – 10 </w:t>
      </w:r>
      <w:r w:rsidR="00C3658D" w:rsidRPr="00B73B3E">
        <w:rPr>
          <w:rFonts w:ascii="TH SarabunPSK" w:hAnsi="TH SarabunPSK" w:cs="TH SarabunPSK"/>
          <w:sz w:val="32"/>
          <w:szCs w:val="32"/>
          <w:cs/>
          <w:lang w:val="en-US"/>
        </w:rPr>
        <w:t>ปี</w:t>
      </w:r>
      <w:r w:rsidR="00065820" w:rsidRPr="00B73B3E">
        <w:rPr>
          <w:rFonts w:ascii="TH SarabunPSK" w:hAnsi="TH SarabunPSK" w:cs="TH SarabunPSK" w:hint="cs"/>
          <w:sz w:val="32"/>
          <w:szCs w:val="32"/>
          <w:cs/>
          <w:lang w:val="en-US"/>
        </w:rPr>
        <w:t xml:space="preserve"> </w:t>
      </w:r>
      <w:r w:rsidR="00C3658D" w:rsidRPr="00B73B3E">
        <w:rPr>
          <w:rFonts w:ascii="TH SarabunPSK" w:hAnsi="TH SarabunPSK" w:cs="TH SarabunPSK" w:hint="cs"/>
          <w:sz w:val="32"/>
          <w:szCs w:val="32"/>
          <w:cs/>
          <w:lang w:val="en-US"/>
        </w:rPr>
        <w:t>และ</w:t>
      </w:r>
      <w:r w:rsidR="00C3658D" w:rsidRPr="00B73B3E">
        <w:rPr>
          <w:rFonts w:ascii="TH SarabunPSK" w:hAnsi="TH SarabunPSK" w:cs="TH SarabunPSK"/>
          <w:sz w:val="32"/>
          <w:szCs w:val="32"/>
          <w:cs/>
          <w:lang w:val="en-US"/>
        </w:rPr>
        <w:t>ระยะเวลาการอาศัยในชุมชน</w:t>
      </w:r>
      <w:r w:rsidR="00C3658D" w:rsidRPr="00B73B3E">
        <w:rPr>
          <w:rFonts w:ascii="TH SarabunPSK" w:hAnsi="TH SarabunPSK" w:cs="TH SarabunPSK" w:hint="cs"/>
          <w:sz w:val="32"/>
          <w:szCs w:val="32"/>
          <w:cs/>
          <w:lang w:val="en-US"/>
        </w:rPr>
        <w:t xml:space="preserve">มากกว่า </w:t>
      </w:r>
      <w:r w:rsidR="00C3658D" w:rsidRPr="00B73B3E">
        <w:rPr>
          <w:rFonts w:ascii="TH SarabunPSK" w:hAnsi="TH SarabunPSK" w:cs="TH SarabunPSK"/>
          <w:sz w:val="32"/>
          <w:szCs w:val="32"/>
          <w:lang w:val="en-US"/>
        </w:rPr>
        <w:t xml:space="preserve">10 </w:t>
      </w:r>
      <w:r w:rsidR="00C3658D" w:rsidRPr="00B73B3E">
        <w:rPr>
          <w:rFonts w:ascii="TH SarabunPSK" w:hAnsi="TH SarabunPSK" w:cs="TH SarabunPSK" w:hint="cs"/>
          <w:sz w:val="32"/>
          <w:szCs w:val="32"/>
          <w:cs/>
          <w:lang w:val="en-US"/>
        </w:rPr>
        <w:t>ปี</w:t>
      </w:r>
      <w:r w:rsidR="00C72752" w:rsidRPr="00B73B3E">
        <w:rPr>
          <w:rFonts w:ascii="TH SarabunPSK" w:hAnsi="TH SarabunPSK" w:cs="TH SarabunPSK"/>
          <w:sz w:val="32"/>
          <w:szCs w:val="32"/>
          <w:lang w:val="en-US"/>
        </w:rPr>
        <w:t xml:space="preserve"> </w:t>
      </w:r>
      <w:r w:rsidR="00C72752" w:rsidRPr="00B73B3E">
        <w:rPr>
          <w:rFonts w:ascii="TH SarabunPSK" w:hAnsi="TH SarabunPSK" w:cs="TH SarabunPSK"/>
          <w:sz w:val="32"/>
          <w:szCs w:val="32"/>
          <w:cs/>
          <w:lang w:val="en-US"/>
        </w:rPr>
        <w:t xml:space="preserve">อย่างมีนัยสำคัญทางสถิติที่ระดับ </w:t>
      </w:r>
      <w:r w:rsidR="00C72752" w:rsidRPr="00B73B3E">
        <w:rPr>
          <w:rFonts w:ascii="TH SarabunPSK" w:hAnsi="TH SarabunPSK" w:cs="TH SarabunPSK"/>
          <w:sz w:val="32"/>
          <w:szCs w:val="32"/>
          <w:lang w:val="en-US"/>
        </w:rPr>
        <w:t>0.05</w:t>
      </w:r>
    </w:p>
    <w:p w:rsidR="005864C7" w:rsidRDefault="005864C7" w:rsidP="00100CB4">
      <w:pPr>
        <w:spacing w:line="240" w:lineRule="auto"/>
        <w:ind w:firstLine="720"/>
        <w:jc w:val="thaiDistribute"/>
        <w:rPr>
          <w:rFonts w:ascii="TH SarabunPSK" w:hAnsi="TH SarabunPSK" w:cs="TH SarabunPSK"/>
          <w:sz w:val="32"/>
          <w:szCs w:val="32"/>
        </w:rPr>
      </w:pPr>
    </w:p>
    <w:p w:rsidR="005864C7" w:rsidRPr="00C3658D" w:rsidRDefault="005864C7" w:rsidP="00100CB4">
      <w:pPr>
        <w:spacing w:line="240" w:lineRule="auto"/>
        <w:ind w:firstLine="720"/>
        <w:jc w:val="thaiDistribute"/>
        <w:rPr>
          <w:rFonts w:ascii="TH SarabunPSK" w:hAnsi="TH SarabunPSK" w:cs="TH SarabunPSK"/>
          <w:sz w:val="32"/>
          <w:szCs w:val="32"/>
          <w:cs/>
          <w:lang w:val="en-US"/>
        </w:rPr>
        <w:sectPr w:rsidR="005864C7" w:rsidRPr="00C3658D" w:rsidSect="004D6919">
          <w:type w:val="continuous"/>
          <w:pgSz w:w="11906" w:h="16838"/>
          <w:pgMar w:top="2160" w:right="1440" w:bottom="1440" w:left="2160" w:header="709" w:footer="709" w:gutter="0"/>
          <w:cols w:space="708"/>
          <w:docGrid w:linePitch="360"/>
        </w:sectPr>
      </w:pPr>
    </w:p>
    <w:p w:rsidR="00871A3C" w:rsidRPr="00871A3C" w:rsidRDefault="00871A3C" w:rsidP="00100CB4">
      <w:pPr>
        <w:spacing w:line="240" w:lineRule="auto"/>
        <w:rPr>
          <w:rFonts w:ascii="TH SarabunPSK" w:hAnsi="TH SarabunPSK" w:cs="TH SarabunPSK"/>
          <w:b/>
          <w:bCs/>
          <w:sz w:val="32"/>
          <w:szCs w:val="32"/>
          <w:cs/>
          <w:lang w:val="en-US"/>
        </w:rPr>
        <w:sectPr w:rsidR="00871A3C" w:rsidRPr="00871A3C" w:rsidSect="00E75611">
          <w:type w:val="continuous"/>
          <w:pgSz w:w="11906" w:h="16838"/>
          <w:pgMar w:top="2160" w:right="1440" w:bottom="1440" w:left="2160" w:header="709" w:footer="709" w:gutter="0"/>
          <w:cols w:space="708"/>
          <w:docGrid w:linePitch="360"/>
        </w:sectPr>
      </w:pPr>
      <w:r w:rsidRPr="00871A3C">
        <w:rPr>
          <w:rFonts w:ascii="TH SarabunPSK" w:hAnsi="TH SarabunPSK" w:cs="TH SarabunPSK"/>
          <w:b/>
          <w:bCs/>
          <w:sz w:val="32"/>
          <w:szCs w:val="32"/>
          <w:cs/>
          <w:lang w:val="en-US"/>
        </w:rPr>
        <w:t>อภิปรายผล</w:t>
      </w:r>
    </w:p>
    <w:p w:rsidR="0030775E" w:rsidRPr="00EE2A10" w:rsidRDefault="00D54C7A" w:rsidP="008607CB">
      <w:pPr>
        <w:spacing w:line="240" w:lineRule="auto"/>
        <w:ind w:firstLine="720"/>
        <w:jc w:val="thaiDistribute"/>
        <w:rPr>
          <w:rFonts w:ascii="TH SarabunPSK" w:hAnsi="TH SarabunPSK" w:cs="TH SarabunPSK"/>
          <w:sz w:val="32"/>
          <w:szCs w:val="32"/>
          <w:cs/>
        </w:rPr>
      </w:pPr>
      <w:r w:rsidRPr="00EE2A10">
        <w:rPr>
          <w:rFonts w:ascii="TH SarabunPSK" w:hAnsi="TH SarabunPSK" w:cs="TH SarabunPSK" w:hint="cs"/>
          <w:sz w:val="32"/>
          <w:szCs w:val="32"/>
          <w:cs/>
        </w:rPr>
        <w:t>การมีส่วนร่วมของประชาชนในการจัดการขยะมูลฝอย องค์การบริหารส่วนตำบลดอนคา อำเภออู่ทอง จังหวัดสุพรรณบุรี โดยภาพรวม อยู่ในระดับปานกลาง อาจเป็นเพราะว่า ประชาชน</w:t>
      </w:r>
      <w:r w:rsidR="007157EB">
        <w:rPr>
          <w:rFonts w:ascii="TH SarabunPSK" w:hAnsi="TH SarabunPSK" w:cs="TH SarabunPSK" w:hint="cs"/>
          <w:sz w:val="32"/>
          <w:szCs w:val="32"/>
          <w:cs/>
        </w:rPr>
        <w:t xml:space="preserve">     </w:t>
      </w:r>
      <w:r w:rsidRPr="00EE2A10">
        <w:rPr>
          <w:rFonts w:ascii="TH SarabunPSK" w:hAnsi="TH SarabunPSK" w:cs="TH SarabunPSK" w:hint="cs"/>
          <w:sz w:val="32"/>
          <w:szCs w:val="32"/>
          <w:cs/>
        </w:rPr>
        <w:t xml:space="preserve">มีส่วนร่วมในการตัดสินใจ และวางแผน กับองค์การบริหารส่วนตำบลไม่มากนัก </w:t>
      </w:r>
      <w:r w:rsidR="00950DDA" w:rsidRPr="00EE2A10">
        <w:rPr>
          <w:rFonts w:ascii="TH SarabunPSK" w:hAnsi="TH SarabunPSK" w:cs="TH SarabunPSK" w:hint="cs"/>
          <w:sz w:val="32"/>
          <w:szCs w:val="32"/>
          <w:cs/>
          <w:lang w:val="en-US"/>
        </w:rPr>
        <w:t>เนื่องจาก</w:t>
      </w:r>
      <w:r w:rsidRPr="00EE2A10">
        <w:rPr>
          <w:rFonts w:ascii="TH SarabunPSK" w:hAnsi="TH SarabunPSK" w:cs="TH SarabunPSK" w:hint="cs"/>
          <w:sz w:val="32"/>
          <w:szCs w:val="32"/>
          <w:cs/>
        </w:rPr>
        <w:t xml:space="preserve">ไม่มีโอกาสแสดงความคิดเห็นหรือเสนอปัญหา และประเมินผลเกี่ยวกับการจัดการขยะมูลฝอยภายในชุมชน </w:t>
      </w:r>
      <w:r w:rsidRPr="007157EB">
        <w:rPr>
          <w:rFonts w:ascii="TH SarabunPSK" w:hAnsi="TH SarabunPSK" w:cs="TH SarabunPSK" w:hint="cs"/>
          <w:sz w:val="32"/>
          <w:szCs w:val="32"/>
          <w:cs/>
        </w:rPr>
        <w:t>ประชาชนส่วนใหญ่</w:t>
      </w:r>
      <w:r w:rsidR="00BB17F2">
        <w:rPr>
          <w:rFonts w:ascii="TH SarabunPSK" w:hAnsi="TH SarabunPSK" w:cs="TH SarabunPSK" w:hint="cs"/>
          <w:sz w:val="32"/>
          <w:szCs w:val="32"/>
          <w:cs/>
        </w:rPr>
        <w:t>ขาดการ</w:t>
      </w:r>
      <w:r w:rsidRPr="007157EB">
        <w:rPr>
          <w:rFonts w:ascii="TH SarabunPSK" w:hAnsi="TH SarabunPSK" w:cs="TH SarabunPSK" w:hint="cs"/>
          <w:sz w:val="32"/>
          <w:szCs w:val="32"/>
          <w:cs/>
        </w:rPr>
        <w:t>ตระหนักถึงปัญหาและผลกระทบที่ตามมาของขยะมูลฝอย เช่น การแพร่ระบาดของโรคติดต่อมลพิษทางอากาศ ปัญหากลิ่นเ</w:t>
      </w:r>
      <w:r w:rsidR="00950DDA" w:rsidRPr="007157EB">
        <w:rPr>
          <w:rFonts w:ascii="TH SarabunPSK" w:hAnsi="TH SarabunPSK" w:cs="TH SarabunPSK" w:hint="cs"/>
          <w:sz w:val="32"/>
          <w:szCs w:val="32"/>
          <w:cs/>
        </w:rPr>
        <w:t>หม็น ซึ่งสอดคล้องกับผลการศึกษา</w:t>
      </w:r>
      <w:r w:rsidR="00B54852">
        <w:rPr>
          <w:rFonts w:ascii="TH SarabunPSK" w:hAnsi="TH SarabunPSK" w:cs="TH SarabunPSK"/>
          <w:sz w:val="32"/>
          <w:szCs w:val="32"/>
          <w:cs/>
        </w:rPr>
        <w:br/>
      </w:r>
      <w:r w:rsidR="00950DDA" w:rsidRPr="007157EB">
        <w:rPr>
          <w:rFonts w:ascii="TH SarabunPSK" w:hAnsi="TH SarabunPSK" w:cs="TH SarabunPSK" w:hint="cs"/>
          <w:sz w:val="32"/>
          <w:szCs w:val="32"/>
          <w:cs/>
        </w:rPr>
        <w:t>ของ</w:t>
      </w:r>
      <w:proofErr w:type="spellStart"/>
      <w:r w:rsidRPr="007157EB">
        <w:rPr>
          <w:rFonts w:ascii="TH SarabunPSK" w:hAnsi="TH SarabunPSK" w:cs="TH SarabunPSK" w:hint="cs"/>
          <w:sz w:val="32"/>
          <w:szCs w:val="32"/>
          <w:cs/>
        </w:rPr>
        <w:t>เบญ</w:t>
      </w:r>
      <w:proofErr w:type="spellEnd"/>
      <w:r w:rsidRPr="007157EB">
        <w:rPr>
          <w:rFonts w:ascii="TH SarabunPSK" w:hAnsi="TH SarabunPSK" w:cs="TH SarabunPSK" w:hint="cs"/>
          <w:sz w:val="32"/>
          <w:szCs w:val="32"/>
          <w:cs/>
        </w:rPr>
        <w:t>จพรรณ สุวรรณท้าว (2558) ได้ศึกษาเรื่อง “การมีส่วนร่วมของประชาชนในการจัดการ</w:t>
      </w:r>
      <w:r w:rsidR="00A90F66">
        <w:rPr>
          <w:rFonts w:ascii="TH SarabunPSK" w:hAnsi="TH SarabunPSK" w:cs="TH SarabunPSK" w:hint="cs"/>
          <w:sz w:val="32"/>
          <w:szCs w:val="32"/>
          <w:cs/>
        </w:rPr>
        <w:t xml:space="preserve">           </w:t>
      </w:r>
      <w:r w:rsidRPr="007157EB">
        <w:rPr>
          <w:rFonts w:ascii="TH SarabunPSK" w:hAnsi="TH SarabunPSK" w:cs="TH SarabunPSK" w:hint="cs"/>
          <w:sz w:val="32"/>
          <w:szCs w:val="32"/>
          <w:cs/>
        </w:rPr>
        <w:t>ขยะมูลฝอย</w:t>
      </w:r>
      <w:r w:rsidR="00561457" w:rsidRPr="007157EB">
        <w:rPr>
          <w:rFonts w:ascii="TH SarabunPSK" w:hAnsi="TH SarabunPSK" w:cs="TH SarabunPSK" w:hint="cs"/>
          <w:sz w:val="32"/>
          <w:szCs w:val="32"/>
          <w:cs/>
        </w:rPr>
        <w:t xml:space="preserve"> </w:t>
      </w:r>
      <w:r w:rsidRPr="00EE2A10">
        <w:rPr>
          <w:rFonts w:ascii="TH SarabunPSK" w:hAnsi="TH SarabunPSK" w:cs="TH SarabunPSK" w:hint="cs"/>
          <w:sz w:val="32"/>
          <w:szCs w:val="32"/>
          <w:cs/>
        </w:rPr>
        <w:t>องค์การบริหารส่วนตำบลนาง</w:t>
      </w:r>
      <w:proofErr w:type="spellStart"/>
      <w:r w:rsidRPr="00EE2A10">
        <w:rPr>
          <w:rFonts w:ascii="TH SarabunPSK" w:hAnsi="TH SarabunPSK" w:cs="TH SarabunPSK" w:hint="cs"/>
          <w:sz w:val="32"/>
          <w:szCs w:val="32"/>
          <w:cs/>
        </w:rPr>
        <w:t>เลิง</w:t>
      </w:r>
      <w:proofErr w:type="spellEnd"/>
      <w:r w:rsidRPr="00EE2A10">
        <w:rPr>
          <w:rFonts w:ascii="TH SarabunPSK" w:hAnsi="TH SarabunPSK" w:cs="TH SarabunPSK" w:hint="cs"/>
          <w:sz w:val="32"/>
          <w:szCs w:val="32"/>
          <w:cs/>
        </w:rPr>
        <w:t xml:space="preserve"> อำเภอเสลภูมิ จังหวัดร้อยเอ็ด”</w:t>
      </w:r>
      <w:r w:rsidRPr="00EE2A10">
        <w:rPr>
          <w:rFonts w:ascii="TH SarabunPSK" w:hAnsi="TH SarabunPSK" w:cs="TH SarabunPSK" w:hint="cs"/>
          <w:sz w:val="32"/>
          <w:szCs w:val="32"/>
        </w:rPr>
        <w:t>,</w:t>
      </w:r>
      <w:r w:rsidR="00DE4417">
        <w:rPr>
          <w:rFonts w:ascii="TH SarabunPSK" w:hAnsi="TH SarabunPSK" w:cs="TH SarabunPSK" w:hint="cs"/>
          <w:sz w:val="32"/>
          <w:szCs w:val="32"/>
          <w:cs/>
        </w:rPr>
        <w:t xml:space="preserve"> </w:t>
      </w:r>
      <w:r w:rsidRPr="00EE2A10">
        <w:rPr>
          <w:rFonts w:ascii="TH SarabunPSK" w:hAnsi="TH SarabunPSK" w:cs="TH SarabunPSK" w:hint="cs"/>
          <w:sz w:val="32"/>
          <w:szCs w:val="32"/>
          <w:cs/>
        </w:rPr>
        <w:t>กุสุมา เขียวเพกา (2560) ได้ศึกษาเรื่อง “การมีส่วนร่วมในการพัฒนาท้องถิ่นของประชาชนในองค์การบริหารส่วนตำบลร่อนทอง อำเภอบางสะพาน จังหวัดประจวบคีรีขันธ์” พบว่า การมีส่วนร่วมของประชาชน ทั้ง 2 เรื่อง อยู่ในระดับปานกลาง</w:t>
      </w:r>
      <w:r w:rsidR="00993BA0" w:rsidRPr="00EE2A10">
        <w:rPr>
          <w:rFonts w:ascii="TH SarabunPSK" w:hAnsi="TH SarabunPSK" w:cs="TH SarabunPSK" w:hint="cs"/>
          <w:sz w:val="32"/>
          <w:szCs w:val="32"/>
          <w:cs/>
        </w:rPr>
        <w:t xml:space="preserve"> </w:t>
      </w:r>
      <w:r w:rsidR="00871A3C">
        <w:rPr>
          <w:rFonts w:ascii="TH SarabunPSK" w:hAnsi="TH SarabunPSK" w:cs="TH SarabunPSK" w:hint="cs"/>
          <w:sz w:val="32"/>
          <w:szCs w:val="32"/>
          <w:cs/>
        </w:rPr>
        <w:t>และ</w:t>
      </w:r>
      <w:r w:rsidR="00993BA0" w:rsidRPr="00EE2A10">
        <w:rPr>
          <w:rFonts w:ascii="TH SarabunPSK" w:hAnsi="TH SarabunPSK" w:cs="TH SarabunPSK" w:hint="cs"/>
          <w:sz w:val="32"/>
          <w:szCs w:val="32"/>
          <w:cs/>
        </w:rPr>
        <w:t>เมื่อพิจารณาเป็นรายด้าน พบว่า</w:t>
      </w:r>
    </w:p>
    <w:p w:rsidR="000F6A31" w:rsidRPr="00EE2A10" w:rsidRDefault="0015409B"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ด้านการมีส่วนร่วมในการรับผลประโยชน์</w:t>
      </w:r>
      <w:r w:rsidRPr="00EE2A10">
        <w:rPr>
          <w:rFonts w:ascii="TH SarabunPSK" w:hAnsi="TH SarabunPSK" w:cs="TH SarabunPSK" w:hint="cs"/>
          <w:sz w:val="32"/>
          <w:szCs w:val="32"/>
          <w:cs/>
        </w:rPr>
        <w:t xml:space="preserve"> ประชาชนมีส่วนร่วมอยู่ในระดับมาก ทั้งนี้</w:t>
      </w:r>
      <w:r w:rsidR="00DE4417">
        <w:rPr>
          <w:rFonts w:ascii="TH SarabunPSK" w:hAnsi="TH SarabunPSK" w:cs="TH SarabunPSK"/>
          <w:sz w:val="32"/>
          <w:szCs w:val="32"/>
          <w:cs/>
        </w:rPr>
        <w:br/>
      </w:r>
      <w:r w:rsidRPr="00EE2A10">
        <w:rPr>
          <w:rFonts w:ascii="TH SarabunPSK" w:hAnsi="TH SarabunPSK" w:cs="TH SarabunPSK" w:hint="cs"/>
          <w:sz w:val="32"/>
          <w:szCs w:val="32"/>
          <w:cs/>
        </w:rPr>
        <w:t>อาจเป็น</w:t>
      </w:r>
      <w:r w:rsidR="006F77B4" w:rsidRPr="00EE2A10">
        <w:rPr>
          <w:rFonts w:ascii="TH SarabunPSK" w:hAnsi="TH SarabunPSK" w:cs="TH SarabunPSK" w:hint="cs"/>
          <w:sz w:val="32"/>
          <w:szCs w:val="32"/>
          <w:cs/>
        </w:rPr>
        <w:t xml:space="preserve">เพราะว่า </w:t>
      </w:r>
      <w:r w:rsidR="006F77B4" w:rsidRPr="007157EB">
        <w:rPr>
          <w:rFonts w:ascii="TH SarabunPSK" w:hAnsi="TH SarabunPSK" w:cs="TH SarabunPSK" w:hint="cs"/>
          <w:sz w:val="32"/>
          <w:szCs w:val="32"/>
          <w:cs/>
        </w:rPr>
        <w:t xml:space="preserve">ปัจจุบันหน่วยงานมีการรณรงค์ให้ประชาชนเข้าร่วมกิจกรรมด้านความสะอาด </w:t>
      </w:r>
      <w:r w:rsidR="006F77B4" w:rsidRPr="00EE2A10">
        <w:rPr>
          <w:rFonts w:ascii="TH SarabunPSK" w:hAnsi="TH SarabunPSK" w:cs="TH SarabunPSK" w:hint="cs"/>
          <w:sz w:val="32"/>
          <w:szCs w:val="32"/>
          <w:cs/>
        </w:rPr>
        <w:t xml:space="preserve">การรับรู้เกี่ยวกับการจัดการขยะมูลฝอยอย่างถูกวิธี </w:t>
      </w:r>
      <w:r w:rsidR="00B83DB0" w:rsidRPr="00EE2A10">
        <w:rPr>
          <w:rFonts w:ascii="TH SarabunPSK" w:hAnsi="TH SarabunPSK" w:cs="TH SarabunPSK" w:hint="cs"/>
          <w:sz w:val="32"/>
          <w:szCs w:val="32"/>
          <w:cs/>
        </w:rPr>
        <w:t xml:space="preserve">การมีรายได้เสริมจากการคัดแยกขยะ </w:t>
      </w:r>
      <w:r w:rsidRPr="00EE2A10">
        <w:rPr>
          <w:rFonts w:ascii="TH SarabunPSK" w:hAnsi="TH SarabunPSK" w:cs="TH SarabunPSK" w:hint="cs"/>
          <w:sz w:val="32"/>
          <w:szCs w:val="32"/>
          <w:cs/>
        </w:rPr>
        <w:t>ส่งผล</w:t>
      </w:r>
      <w:r w:rsidR="00B83DB0" w:rsidRPr="00EE2A10">
        <w:rPr>
          <w:rFonts w:ascii="TH SarabunPSK" w:hAnsi="TH SarabunPSK" w:cs="TH SarabunPSK" w:hint="cs"/>
          <w:sz w:val="32"/>
          <w:szCs w:val="32"/>
          <w:cs/>
        </w:rPr>
        <w:t>ให้การ</w:t>
      </w:r>
      <w:r w:rsidRPr="00EE2A10">
        <w:rPr>
          <w:rFonts w:ascii="TH SarabunPSK" w:hAnsi="TH SarabunPSK" w:cs="TH SarabunPSK" w:hint="cs"/>
          <w:sz w:val="32"/>
          <w:szCs w:val="32"/>
          <w:cs/>
        </w:rPr>
        <w:t>ดำเนินชีวิตของประชาชน</w:t>
      </w:r>
      <w:r w:rsidR="00B83DB0" w:rsidRPr="00EE2A10">
        <w:rPr>
          <w:rFonts w:ascii="TH SarabunPSK" w:hAnsi="TH SarabunPSK" w:cs="TH SarabunPSK" w:hint="cs"/>
          <w:sz w:val="32"/>
          <w:szCs w:val="32"/>
          <w:cs/>
        </w:rPr>
        <w:t>ดีขึ้น ทำ</w:t>
      </w:r>
      <w:r w:rsidRPr="00EE2A10">
        <w:rPr>
          <w:rFonts w:ascii="TH SarabunPSK" w:hAnsi="TH SarabunPSK" w:cs="TH SarabunPSK" w:hint="cs"/>
          <w:sz w:val="32"/>
          <w:szCs w:val="32"/>
          <w:cs/>
        </w:rPr>
        <w:t>ให</w:t>
      </w:r>
      <w:r w:rsidR="006F77B4" w:rsidRPr="00EE2A10">
        <w:rPr>
          <w:rFonts w:ascii="TH SarabunPSK" w:hAnsi="TH SarabunPSK" w:cs="TH SarabunPSK" w:hint="cs"/>
          <w:sz w:val="32"/>
          <w:szCs w:val="32"/>
          <w:cs/>
        </w:rPr>
        <w:t xml:space="preserve">้ประชาชนได้รับผลประโยชน์ร่วมกัน </w:t>
      </w:r>
      <w:r w:rsidRPr="00EE2A10">
        <w:rPr>
          <w:rFonts w:ascii="TH SarabunPSK" w:hAnsi="TH SarabunPSK" w:cs="TH SarabunPSK" w:hint="cs"/>
          <w:sz w:val="32"/>
          <w:szCs w:val="32"/>
          <w:cs/>
        </w:rPr>
        <w:t>ซึ่งสอดคล้องกับผลการศึกษาของ ปภาวรินท์ นาจาปา (2557) ได้ศึกษาเรื่อง “การมีส่วนร่วมของประชาชนต่อการจัดการขยะมูลฝอยของเทศบาล ตำบลคลองใหญ่ อำเภอคลองใหญ่ จังหวัดตราด” ผลการศึกษา พบว่า การมีส่วนร่วมของประชาชนต่อการจัดการขยะมูลฝอย ในด้านการมีส่วนร่วมในการรับผลประโยชน์อยู่ในระดับมาก</w:t>
      </w:r>
    </w:p>
    <w:p w:rsidR="0015409B" w:rsidRPr="00EE2A10" w:rsidRDefault="0015409B"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 xml:space="preserve">ด้านการมีส่วนร่วมในการตัดสินใจ </w:t>
      </w:r>
      <w:r w:rsidR="006F77B4" w:rsidRPr="00EE2A10">
        <w:rPr>
          <w:rFonts w:ascii="TH SarabunPSK" w:hAnsi="TH SarabunPSK" w:cs="TH SarabunPSK" w:hint="cs"/>
          <w:sz w:val="32"/>
          <w:szCs w:val="32"/>
          <w:cs/>
        </w:rPr>
        <w:t>ประชาชนมีส่วนร่วม</w:t>
      </w:r>
      <w:r w:rsidRPr="00EE2A10">
        <w:rPr>
          <w:rFonts w:ascii="TH SarabunPSK" w:hAnsi="TH SarabunPSK" w:cs="TH SarabunPSK" w:hint="cs"/>
          <w:sz w:val="32"/>
          <w:szCs w:val="32"/>
          <w:cs/>
        </w:rPr>
        <w:t xml:space="preserve">อยู่ในระดับปานกลาง </w:t>
      </w:r>
      <w:r w:rsidR="006F77B4" w:rsidRPr="00EE2A10">
        <w:rPr>
          <w:rFonts w:ascii="TH SarabunPSK" w:hAnsi="TH SarabunPSK" w:cs="TH SarabunPSK" w:hint="cs"/>
          <w:sz w:val="32"/>
          <w:szCs w:val="32"/>
          <w:cs/>
        </w:rPr>
        <w:t>ทั้งนี้</w:t>
      </w:r>
      <w:r w:rsidR="00DE4417">
        <w:rPr>
          <w:rFonts w:ascii="TH SarabunPSK" w:hAnsi="TH SarabunPSK" w:cs="TH SarabunPSK"/>
          <w:sz w:val="32"/>
          <w:szCs w:val="32"/>
          <w:cs/>
        </w:rPr>
        <w:br/>
      </w:r>
      <w:r w:rsidRPr="00EE2A10">
        <w:rPr>
          <w:rFonts w:ascii="TH SarabunPSK" w:hAnsi="TH SarabunPSK" w:cs="TH SarabunPSK" w:hint="cs"/>
          <w:sz w:val="32"/>
          <w:szCs w:val="32"/>
          <w:cs/>
        </w:rPr>
        <w:t>อาจเป็นเพราะว่า ส่ว</w:t>
      </w:r>
      <w:r w:rsidR="00556500" w:rsidRPr="00EE2A10">
        <w:rPr>
          <w:rFonts w:ascii="TH SarabunPSK" w:hAnsi="TH SarabunPSK" w:cs="TH SarabunPSK" w:hint="cs"/>
          <w:sz w:val="32"/>
          <w:szCs w:val="32"/>
          <w:cs/>
        </w:rPr>
        <w:t xml:space="preserve">นใหญ่ประชาชนมีอาชีพรับจ้าง </w:t>
      </w:r>
      <w:r w:rsidRPr="00EE2A10">
        <w:rPr>
          <w:rFonts w:ascii="TH SarabunPSK" w:hAnsi="TH SarabunPSK" w:cs="TH SarabunPSK" w:hint="cs"/>
          <w:sz w:val="32"/>
          <w:szCs w:val="32"/>
          <w:cs/>
        </w:rPr>
        <w:t>ไม่สะดวก</w:t>
      </w:r>
      <w:r w:rsidR="00556500" w:rsidRPr="00EE2A10">
        <w:rPr>
          <w:rFonts w:ascii="TH SarabunPSK" w:hAnsi="TH SarabunPSK" w:cs="TH SarabunPSK" w:hint="cs"/>
          <w:sz w:val="32"/>
          <w:szCs w:val="32"/>
          <w:cs/>
        </w:rPr>
        <w:t>เข้า</w:t>
      </w:r>
      <w:r w:rsidRPr="00EE2A10">
        <w:rPr>
          <w:rFonts w:ascii="TH SarabunPSK" w:hAnsi="TH SarabunPSK" w:cs="TH SarabunPSK" w:hint="cs"/>
          <w:sz w:val="32"/>
          <w:szCs w:val="32"/>
          <w:cs/>
        </w:rPr>
        <w:t xml:space="preserve">มามีส่วนร่วมในการตัดสินใจวางแผน </w:t>
      </w:r>
      <w:r w:rsidR="006F77B4" w:rsidRPr="00EE2A10">
        <w:rPr>
          <w:rFonts w:ascii="TH SarabunPSK" w:hAnsi="TH SarabunPSK" w:cs="TH SarabunPSK" w:hint="cs"/>
          <w:sz w:val="32"/>
          <w:szCs w:val="32"/>
          <w:cs/>
        </w:rPr>
        <w:t>และ</w:t>
      </w:r>
      <w:r w:rsidRPr="00EE2A10">
        <w:rPr>
          <w:rFonts w:ascii="TH SarabunPSK" w:hAnsi="TH SarabunPSK" w:cs="TH SarabunPSK" w:hint="cs"/>
          <w:sz w:val="32"/>
          <w:szCs w:val="32"/>
          <w:cs/>
        </w:rPr>
        <w:t>เสนอปัญหาขยะมูลฝอยที่เกิดขึ</w:t>
      </w:r>
      <w:r w:rsidR="00556500" w:rsidRPr="00EE2A10">
        <w:rPr>
          <w:rFonts w:ascii="TH SarabunPSK" w:hAnsi="TH SarabunPSK" w:cs="TH SarabunPSK" w:hint="cs"/>
          <w:sz w:val="32"/>
          <w:szCs w:val="32"/>
          <w:cs/>
        </w:rPr>
        <w:t>้นในชุมชน</w:t>
      </w:r>
      <w:r w:rsidR="00993BA0" w:rsidRPr="00EE2A10">
        <w:rPr>
          <w:rFonts w:ascii="TH SarabunPSK" w:hAnsi="TH SarabunPSK" w:cs="TH SarabunPSK" w:hint="cs"/>
          <w:sz w:val="32"/>
          <w:szCs w:val="32"/>
          <w:cs/>
        </w:rPr>
        <w:t xml:space="preserve"> เนื่องจากต้องทำงานเพื่อเลี้ยงปากท้องของตนเอง</w:t>
      </w:r>
      <w:r w:rsidR="008607CB">
        <w:rPr>
          <w:rFonts w:ascii="TH SarabunPSK" w:hAnsi="TH SarabunPSK" w:cs="TH SarabunPSK" w:hint="cs"/>
          <w:sz w:val="32"/>
          <w:szCs w:val="32"/>
          <w:cs/>
        </w:rPr>
        <w:t xml:space="preserve"> </w:t>
      </w:r>
      <w:r w:rsidR="00993BA0" w:rsidRPr="00EE2A10">
        <w:rPr>
          <w:rFonts w:ascii="TH SarabunPSK" w:hAnsi="TH SarabunPSK" w:cs="TH SarabunPSK" w:hint="cs"/>
          <w:sz w:val="32"/>
          <w:szCs w:val="32"/>
          <w:cs/>
        </w:rPr>
        <w:t>และครอบครัว</w:t>
      </w:r>
      <w:r w:rsidRPr="00EE2A10">
        <w:rPr>
          <w:rFonts w:ascii="TH SarabunPSK" w:hAnsi="TH SarabunPSK" w:cs="TH SarabunPSK" w:hint="cs"/>
          <w:sz w:val="32"/>
          <w:szCs w:val="32"/>
          <w:cs/>
        </w:rPr>
        <w:t xml:space="preserve"> จึงทำให้การแก้ไขปัญหาไม่ตรงตามจุด และตอบสนองความต้องการของประชาชนได้ไม่มากนัก ซึ่งสอดคล้องกับผลการศึกษาของ สิทธิ์</w:t>
      </w:r>
      <w:proofErr w:type="spellStart"/>
      <w:r w:rsidRPr="00EE2A10">
        <w:rPr>
          <w:rFonts w:ascii="TH SarabunPSK" w:hAnsi="TH SarabunPSK" w:cs="TH SarabunPSK" w:hint="cs"/>
          <w:sz w:val="32"/>
          <w:szCs w:val="32"/>
          <w:cs/>
        </w:rPr>
        <w:t>ธนัชท์</w:t>
      </w:r>
      <w:proofErr w:type="spellEnd"/>
      <w:r w:rsidRPr="00EE2A10">
        <w:rPr>
          <w:rFonts w:ascii="TH SarabunPSK" w:hAnsi="TH SarabunPSK" w:cs="TH SarabunPSK" w:hint="cs"/>
          <w:sz w:val="32"/>
          <w:szCs w:val="32"/>
          <w:cs/>
        </w:rPr>
        <w:t xml:space="preserve"> วารุณสหรัชภณ (2559) </w:t>
      </w:r>
      <w:r w:rsidR="00DE4417">
        <w:rPr>
          <w:rFonts w:ascii="TH SarabunPSK" w:hAnsi="TH SarabunPSK" w:cs="TH SarabunPSK"/>
          <w:sz w:val="32"/>
          <w:szCs w:val="32"/>
          <w:cs/>
        </w:rPr>
        <w:br/>
      </w:r>
      <w:r w:rsidRPr="00EE2A10">
        <w:rPr>
          <w:rFonts w:ascii="TH SarabunPSK" w:hAnsi="TH SarabunPSK" w:cs="TH SarabunPSK" w:hint="cs"/>
          <w:sz w:val="32"/>
          <w:szCs w:val="32"/>
          <w:cs/>
        </w:rPr>
        <w:t>ได้ศึกษาเรื่อง “การมีส่วนร่วมของประชาชนต่อการบริหารงานปกครองส่วนท้องถิ่น องค์การบริหาร</w:t>
      </w:r>
      <w:r w:rsidRPr="00EE2A10">
        <w:rPr>
          <w:rFonts w:ascii="TH SarabunPSK" w:hAnsi="TH SarabunPSK" w:cs="TH SarabunPSK" w:hint="cs"/>
          <w:sz w:val="32"/>
          <w:szCs w:val="32"/>
          <w:cs/>
        </w:rPr>
        <w:lastRenderedPageBreak/>
        <w:t>ส่วนตำบลตลาดจินดา อำเภอสามพราน จังหวัดนครปฐม” ผลการศึกษา พบว่า การมีส่วนร่วมของประชาชนต่อการบริหารงานปกครองส่วนท้องถิ่น ในด้านการมีส่วนร่วมในการตัดสินใ</w:t>
      </w:r>
      <w:r w:rsidR="00DE4417">
        <w:rPr>
          <w:rFonts w:ascii="TH SarabunPSK" w:hAnsi="TH SarabunPSK" w:cs="TH SarabunPSK" w:hint="cs"/>
          <w:sz w:val="32"/>
          <w:szCs w:val="32"/>
          <w:cs/>
        </w:rPr>
        <w:t xml:space="preserve">จ </w:t>
      </w:r>
      <w:r w:rsidRPr="00EE2A10">
        <w:rPr>
          <w:rFonts w:ascii="TH SarabunPSK" w:hAnsi="TH SarabunPSK" w:cs="TH SarabunPSK" w:hint="cs"/>
          <w:sz w:val="32"/>
          <w:szCs w:val="32"/>
          <w:cs/>
        </w:rPr>
        <w:t>อยู่ในระดับปานกลาง</w:t>
      </w:r>
    </w:p>
    <w:p w:rsidR="0030775E" w:rsidRPr="00EE2A10" w:rsidRDefault="00307F39" w:rsidP="008607CB">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 xml:space="preserve">ด้านการมีส่วนร่วมในการดำเนินงาน </w:t>
      </w:r>
      <w:r w:rsidR="005A6D4A" w:rsidRPr="00EE2A10">
        <w:rPr>
          <w:rFonts w:ascii="TH SarabunPSK" w:hAnsi="TH SarabunPSK" w:cs="TH SarabunPSK" w:hint="cs"/>
          <w:sz w:val="32"/>
          <w:szCs w:val="32"/>
          <w:cs/>
        </w:rPr>
        <w:t>ประชาชนมีส่วนร่วม</w:t>
      </w:r>
      <w:r w:rsidRPr="00EE2A10">
        <w:rPr>
          <w:rFonts w:ascii="TH SarabunPSK" w:hAnsi="TH SarabunPSK" w:cs="TH SarabunPSK" w:hint="cs"/>
          <w:sz w:val="32"/>
          <w:szCs w:val="32"/>
          <w:cs/>
        </w:rPr>
        <w:t>อยู่ในระดับปานกลาง ทั้งนี้สาเหตุอาจเป็นเพราะ หน่วยงานได้รับงบประมาณประจำปีอย่างจำกัด จึงไม่เพียงพอต่อการจัดการ</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ขยะมูลฝอยภายในชุมชน และประชาชนส่วนใหญ่มีรายได้อยู่ในระดับพออย</w:t>
      </w:r>
      <w:r w:rsidR="00993BA0" w:rsidRPr="00EE2A10">
        <w:rPr>
          <w:rFonts w:ascii="TH SarabunPSK" w:hAnsi="TH SarabunPSK" w:cs="TH SarabunPSK" w:hint="cs"/>
          <w:sz w:val="32"/>
          <w:szCs w:val="32"/>
          <w:cs/>
        </w:rPr>
        <w:t>ู่พอกิน ซึ่งไม่เพียงพอ</w:t>
      </w:r>
      <w:r w:rsidR="00561457">
        <w:rPr>
          <w:rFonts w:ascii="TH SarabunPSK" w:hAnsi="TH SarabunPSK" w:cs="TH SarabunPSK" w:hint="cs"/>
          <w:sz w:val="32"/>
          <w:szCs w:val="32"/>
          <w:cs/>
        </w:rPr>
        <w:t xml:space="preserve">     </w:t>
      </w:r>
      <w:r w:rsidR="00993BA0" w:rsidRPr="00EE2A10">
        <w:rPr>
          <w:rFonts w:ascii="TH SarabunPSK" w:hAnsi="TH SarabunPSK" w:cs="TH SarabunPSK" w:hint="cs"/>
          <w:sz w:val="32"/>
          <w:szCs w:val="32"/>
          <w:cs/>
        </w:rPr>
        <w:t xml:space="preserve">ในการช่วยสนับสนุนด้านงบประมาณของหน่วยงาน </w:t>
      </w:r>
      <w:r w:rsidRPr="00EE2A10">
        <w:rPr>
          <w:rFonts w:ascii="TH SarabunPSK" w:hAnsi="TH SarabunPSK" w:cs="TH SarabunPSK" w:hint="cs"/>
          <w:sz w:val="32"/>
          <w:szCs w:val="32"/>
          <w:cs/>
        </w:rPr>
        <w:t xml:space="preserve">ซึ่งสอดคล้องกับแนวคิดของ </w:t>
      </w:r>
      <w:proofErr w:type="spellStart"/>
      <w:r w:rsidRPr="00EE2A10">
        <w:rPr>
          <w:rFonts w:ascii="TH SarabunPSK" w:hAnsi="TH SarabunPSK" w:cs="TH SarabunPSK" w:hint="cs"/>
          <w:sz w:val="32"/>
          <w:szCs w:val="32"/>
          <w:cs/>
        </w:rPr>
        <w:t>จิรวรร</w:t>
      </w:r>
      <w:proofErr w:type="spellEnd"/>
      <w:r w:rsidRPr="00EE2A10">
        <w:rPr>
          <w:rFonts w:ascii="TH SarabunPSK" w:hAnsi="TH SarabunPSK" w:cs="TH SarabunPSK" w:hint="cs"/>
          <w:sz w:val="32"/>
          <w:szCs w:val="32"/>
          <w:cs/>
        </w:rPr>
        <w:t>ณ อิ</w:t>
      </w:r>
      <w:r w:rsidR="00127F64" w:rsidRPr="00EE2A10">
        <w:rPr>
          <w:rFonts w:ascii="TH SarabunPSK" w:hAnsi="TH SarabunPSK" w:cs="TH SarabunPSK" w:hint="cs"/>
          <w:sz w:val="32"/>
          <w:szCs w:val="32"/>
          <w:cs/>
          <w:lang w:val="en-US"/>
        </w:rPr>
        <w:t>น</w:t>
      </w:r>
      <w:r w:rsidRPr="00EE2A10">
        <w:rPr>
          <w:rFonts w:ascii="TH SarabunPSK" w:hAnsi="TH SarabunPSK" w:cs="TH SarabunPSK" w:hint="cs"/>
          <w:sz w:val="32"/>
          <w:szCs w:val="32"/>
          <w:cs/>
        </w:rPr>
        <w:t>ทรีย์สังวร (2552) ได้กล่าวถึง เงื่อนไขของการมีส่วนร่วมได้ว่า ประชาชนต้องไม่เสียเงินทองค่าใช้จ่าย</w:t>
      </w:r>
      <w:r w:rsidR="00C51AFA">
        <w:rPr>
          <w:rFonts w:ascii="TH SarabunPSK" w:hAnsi="TH SarabunPSK" w:cs="TH SarabunPSK" w:hint="cs"/>
          <w:sz w:val="32"/>
          <w:szCs w:val="32"/>
          <w:cs/>
        </w:rPr>
        <w:t xml:space="preserve">      </w:t>
      </w:r>
      <w:r w:rsidRPr="00EE2A10">
        <w:rPr>
          <w:rFonts w:ascii="TH SarabunPSK" w:hAnsi="TH SarabunPSK" w:cs="TH SarabunPSK" w:hint="cs"/>
          <w:sz w:val="32"/>
          <w:szCs w:val="32"/>
          <w:cs/>
        </w:rPr>
        <w:t xml:space="preserve">ในการเข้าไปมีส่วนร่วมเกินกว่าที่เขาประเมินผลตอบแทนที่จะได้รับ จึงทำให้ขาดความร่วมมือจากประชาชน หากจะพิจารณาจากวิจัยก่อนหน้านี้ จะเห็นได้ว่า งานวิจัยของ </w:t>
      </w:r>
      <w:proofErr w:type="spellStart"/>
      <w:r w:rsidRPr="00EE2A10">
        <w:rPr>
          <w:rFonts w:ascii="TH SarabunPSK" w:hAnsi="TH SarabunPSK" w:cs="TH SarabunPSK" w:hint="cs"/>
          <w:sz w:val="32"/>
          <w:szCs w:val="32"/>
          <w:cs/>
        </w:rPr>
        <w:t>เบญ</w:t>
      </w:r>
      <w:proofErr w:type="spellEnd"/>
      <w:r w:rsidRPr="00EE2A10">
        <w:rPr>
          <w:rFonts w:ascii="TH SarabunPSK" w:hAnsi="TH SarabunPSK" w:cs="TH SarabunPSK" w:hint="cs"/>
          <w:sz w:val="32"/>
          <w:szCs w:val="32"/>
          <w:cs/>
        </w:rPr>
        <w:t>จพรรณ สุวรรณท้าว (2558) ได้ศึกษาเรื่อง “การมีส่วนร่วมของประชาชนในการจัดการขยะมูลฝอยองค์การบริหารส่วนตำบลนาง</w:t>
      </w:r>
      <w:proofErr w:type="spellStart"/>
      <w:r w:rsidRPr="00EE2A10">
        <w:rPr>
          <w:rFonts w:ascii="TH SarabunPSK" w:hAnsi="TH SarabunPSK" w:cs="TH SarabunPSK" w:hint="cs"/>
          <w:sz w:val="32"/>
          <w:szCs w:val="32"/>
          <w:cs/>
        </w:rPr>
        <w:t>เลิง</w:t>
      </w:r>
      <w:proofErr w:type="spellEnd"/>
      <w:r w:rsidRPr="00EE2A10">
        <w:rPr>
          <w:rFonts w:ascii="TH SarabunPSK" w:hAnsi="TH SarabunPSK" w:cs="TH SarabunPSK" w:hint="cs"/>
          <w:sz w:val="32"/>
          <w:szCs w:val="32"/>
          <w:cs/>
        </w:rPr>
        <w:t xml:space="preserve"> อำเภอเสลภูมิ จังหวัดร้อยเอ็ด” พบว่า การมีส่วนร่วมของประชาชนในการจัดการ</w:t>
      </w:r>
      <w:r w:rsidR="00DE4417">
        <w:rPr>
          <w:rFonts w:ascii="TH SarabunPSK" w:hAnsi="TH SarabunPSK" w:cs="TH SarabunPSK"/>
          <w:sz w:val="32"/>
          <w:szCs w:val="32"/>
          <w:cs/>
        </w:rPr>
        <w:br/>
      </w:r>
      <w:r w:rsidRPr="00EE2A10">
        <w:rPr>
          <w:rFonts w:ascii="TH SarabunPSK" w:hAnsi="TH SarabunPSK" w:cs="TH SarabunPSK" w:hint="cs"/>
          <w:sz w:val="32"/>
          <w:szCs w:val="32"/>
          <w:cs/>
        </w:rPr>
        <w:t>ขยะมูลฝอย ในด้านการดำเนินการปฏิบัติงาน อยู่ในระดับปานกลาง</w:t>
      </w:r>
    </w:p>
    <w:p w:rsidR="0030775E" w:rsidRPr="00EE2A10" w:rsidRDefault="00307F39" w:rsidP="008736C5">
      <w:pPr>
        <w:spacing w:line="240" w:lineRule="auto"/>
        <w:ind w:firstLine="720"/>
        <w:jc w:val="thaiDistribute"/>
        <w:rPr>
          <w:rFonts w:ascii="TH SarabunPSK" w:hAnsi="TH SarabunPSK" w:cs="TH SarabunPSK" w:hint="cs"/>
          <w:sz w:val="32"/>
          <w:szCs w:val="32"/>
        </w:rPr>
      </w:pPr>
      <w:r w:rsidRPr="00EE2A10">
        <w:rPr>
          <w:rFonts w:ascii="TH SarabunPSK" w:hAnsi="TH SarabunPSK" w:cs="TH SarabunPSK" w:hint="cs"/>
          <w:b/>
          <w:bCs/>
          <w:sz w:val="32"/>
          <w:szCs w:val="32"/>
          <w:cs/>
        </w:rPr>
        <w:t>ด้านการมีส่วนร่วมในการประเมินผล</w:t>
      </w:r>
      <w:r w:rsidRPr="00EE2A10">
        <w:rPr>
          <w:rFonts w:ascii="TH SarabunPSK" w:hAnsi="TH SarabunPSK" w:cs="TH SarabunPSK" w:hint="cs"/>
          <w:sz w:val="32"/>
          <w:szCs w:val="32"/>
          <w:cs/>
        </w:rPr>
        <w:t xml:space="preserve"> </w:t>
      </w:r>
      <w:r w:rsidR="005A6D4A" w:rsidRPr="00EE2A10">
        <w:rPr>
          <w:rFonts w:ascii="TH SarabunPSK" w:hAnsi="TH SarabunPSK" w:cs="TH SarabunPSK" w:hint="cs"/>
          <w:sz w:val="32"/>
          <w:szCs w:val="32"/>
          <w:cs/>
        </w:rPr>
        <w:t>ประชาชนมีส่วนร่วม</w:t>
      </w:r>
      <w:r w:rsidRPr="00EE2A10">
        <w:rPr>
          <w:rFonts w:ascii="TH SarabunPSK" w:hAnsi="TH SarabunPSK" w:cs="TH SarabunPSK" w:hint="cs"/>
          <w:sz w:val="32"/>
          <w:szCs w:val="32"/>
          <w:cs/>
        </w:rPr>
        <w:t>อยู่ในระดับปานกลาง</w:t>
      </w:r>
      <w:r w:rsidR="002F0326"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 xml:space="preserve"> จากผลการวิจัย ด้านกา</w:t>
      </w:r>
      <w:r w:rsidR="005A6D4A" w:rsidRPr="00EE2A10">
        <w:rPr>
          <w:rFonts w:ascii="TH SarabunPSK" w:hAnsi="TH SarabunPSK" w:cs="TH SarabunPSK" w:hint="cs"/>
          <w:sz w:val="32"/>
          <w:szCs w:val="32"/>
          <w:cs/>
        </w:rPr>
        <w:t xml:space="preserve">รมีส่วนร่วมในการประเมินผล </w:t>
      </w:r>
      <w:r w:rsidR="00A32B1E" w:rsidRPr="00EE2A10">
        <w:rPr>
          <w:rFonts w:ascii="TH SarabunPSK" w:hAnsi="TH SarabunPSK" w:cs="TH SarabunPSK" w:hint="cs"/>
          <w:sz w:val="32"/>
          <w:szCs w:val="32"/>
          <w:cs/>
        </w:rPr>
        <w:t>มีระดับน้อยที่สุด</w:t>
      </w:r>
      <w:r w:rsidRPr="00EE2A10">
        <w:rPr>
          <w:rFonts w:ascii="TH SarabunPSK" w:hAnsi="TH SarabunPSK" w:cs="TH SarabunPSK" w:hint="cs"/>
          <w:sz w:val="32"/>
          <w:szCs w:val="32"/>
          <w:cs/>
        </w:rPr>
        <w:t xml:space="preserve"> อาจเป็นเพราะว่า ขั้นตอนการประเมินผลเป็นบทบาทหน้าที่ของหน่วยงานภาครัฐมากกว่า</w:t>
      </w:r>
      <w:r w:rsidR="00556500" w:rsidRPr="00EE2A10">
        <w:rPr>
          <w:rFonts w:ascii="TH SarabunPSK" w:hAnsi="TH SarabunPSK" w:cs="TH SarabunPSK" w:hint="cs"/>
          <w:sz w:val="32"/>
          <w:szCs w:val="32"/>
          <w:cs/>
        </w:rPr>
        <w:t>ภาค</w:t>
      </w:r>
      <w:r w:rsidRPr="00EE2A10">
        <w:rPr>
          <w:rFonts w:ascii="TH SarabunPSK" w:hAnsi="TH SarabunPSK" w:cs="TH SarabunPSK" w:hint="cs"/>
          <w:sz w:val="32"/>
          <w:szCs w:val="32"/>
          <w:cs/>
        </w:rPr>
        <w:t>ประชาชน จึงทำให้ประชาชน</w:t>
      </w:r>
      <w:r w:rsidR="00DE4417">
        <w:rPr>
          <w:rFonts w:ascii="TH SarabunPSK" w:hAnsi="TH SarabunPSK" w:cs="TH SarabunPSK"/>
          <w:sz w:val="32"/>
          <w:szCs w:val="32"/>
          <w:cs/>
        </w:rPr>
        <w:br/>
      </w:r>
      <w:r w:rsidRPr="00EE2A10">
        <w:rPr>
          <w:rFonts w:ascii="TH SarabunPSK" w:hAnsi="TH SarabunPSK" w:cs="TH SarabunPSK" w:hint="cs"/>
          <w:sz w:val="32"/>
          <w:szCs w:val="32"/>
          <w:cs/>
        </w:rPr>
        <w:t>เข้ามามีส่วนร่วมในด้านนี้น้อย</w:t>
      </w:r>
      <w:r w:rsidR="00AC49DE" w:rsidRPr="00EE2A10">
        <w:rPr>
          <w:rFonts w:ascii="TH SarabunPSK" w:hAnsi="TH SarabunPSK" w:cs="TH SarabunPSK" w:hint="cs"/>
          <w:sz w:val="32"/>
          <w:szCs w:val="32"/>
          <w:cs/>
        </w:rPr>
        <w:t>กว่าด้านอื่น</w:t>
      </w:r>
      <w:r w:rsidR="00561457">
        <w:rPr>
          <w:rFonts w:ascii="TH SarabunPSK" w:hAnsi="TH SarabunPSK" w:cs="TH SarabunPSK" w:hint="cs"/>
          <w:sz w:val="32"/>
          <w:szCs w:val="32"/>
          <w:cs/>
        </w:rPr>
        <w:t xml:space="preserve"> </w:t>
      </w:r>
      <w:r w:rsidR="00AC49DE" w:rsidRPr="00EE2A10">
        <w:rPr>
          <w:rFonts w:ascii="TH SarabunPSK" w:hAnsi="TH SarabunPSK" w:cs="TH SarabunPSK" w:hint="cs"/>
          <w:sz w:val="32"/>
          <w:szCs w:val="32"/>
          <w:cs/>
        </w:rPr>
        <w:t>ๆ</w:t>
      </w:r>
      <w:r w:rsidRPr="00EE2A10">
        <w:rPr>
          <w:rFonts w:ascii="TH SarabunPSK" w:hAnsi="TH SarabunPSK" w:cs="TH SarabunPSK" w:hint="cs"/>
          <w:sz w:val="32"/>
          <w:szCs w:val="32"/>
          <w:cs/>
        </w:rPr>
        <w:t xml:space="preserve"> ซึ่งสอดคล้องกับผลการศึกษาของ </w:t>
      </w:r>
      <w:proofErr w:type="spellStart"/>
      <w:r w:rsidRPr="00EE2A10">
        <w:rPr>
          <w:rFonts w:ascii="TH SarabunPSK" w:hAnsi="TH SarabunPSK" w:cs="TH SarabunPSK" w:hint="cs"/>
          <w:sz w:val="32"/>
          <w:szCs w:val="32"/>
          <w:cs/>
        </w:rPr>
        <w:t>ธนิ</w:t>
      </w:r>
      <w:proofErr w:type="spellEnd"/>
      <w:r w:rsidRPr="00EE2A10">
        <w:rPr>
          <w:rFonts w:ascii="TH SarabunPSK" w:hAnsi="TH SarabunPSK" w:cs="TH SarabunPSK" w:hint="cs"/>
          <w:sz w:val="32"/>
          <w:szCs w:val="32"/>
          <w:cs/>
        </w:rPr>
        <w:t xml:space="preserve">ศร ยืนยง (2561) </w:t>
      </w:r>
      <w:r w:rsidR="00DE4417">
        <w:rPr>
          <w:rFonts w:ascii="TH SarabunPSK" w:hAnsi="TH SarabunPSK" w:cs="TH SarabunPSK"/>
          <w:sz w:val="32"/>
          <w:szCs w:val="32"/>
          <w:cs/>
        </w:rPr>
        <w:br/>
      </w:r>
      <w:r w:rsidRPr="00EE2A10">
        <w:rPr>
          <w:rFonts w:ascii="TH SarabunPSK" w:hAnsi="TH SarabunPSK" w:cs="TH SarabunPSK" w:hint="cs"/>
          <w:sz w:val="32"/>
          <w:szCs w:val="32"/>
          <w:cs/>
        </w:rPr>
        <w:t xml:space="preserve">ได้ศึกษาเรื่อง “การมีส่วนร่วมของประชาชนที่ส่งผลต่อการพัฒนาท้องถิ่นในจังหวัดนครนายก” </w:t>
      </w:r>
      <w:r w:rsidR="00DE4417">
        <w:rPr>
          <w:rFonts w:ascii="TH SarabunPSK" w:hAnsi="TH SarabunPSK" w:cs="TH SarabunPSK"/>
          <w:sz w:val="32"/>
          <w:szCs w:val="32"/>
          <w:cs/>
        </w:rPr>
        <w:br/>
      </w:r>
      <w:r w:rsidRPr="00EE2A10">
        <w:rPr>
          <w:rFonts w:ascii="TH SarabunPSK" w:hAnsi="TH SarabunPSK" w:cs="TH SarabunPSK" w:hint="cs"/>
          <w:sz w:val="32"/>
          <w:szCs w:val="32"/>
          <w:cs/>
        </w:rPr>
        <w:t>ผลการศึกษา พบว่า การมีส่วนร่วมของประชาชน ในด้านการมีส่วนร่วมในการประเมินผล</w:t>
      </w:r>
      <w:r w:rsidR="00DE4417">
        <w:rPr>
          <w:rFonts w:ascii="TH SarabunPSK" w:hAnsi="TH SarabunPSK" w:cs="TH SarabunPSK"/>
          <w:sz w:val="32"/>
          <w:szCs w:val="32"/>
          <w:cs/>
        </w:rPr>
        <w:br/>
      </w:r>
      <w:r w:rsidRPr="00EE2A10">
        <w:rPr>
          <w:rFonts w:ascii="TH SarabunPSK" w:hAnsi="TH SarabunPSK" w:cs="TH SarabunPSK" w:hint="cs"/>
          <w:sz w:val="32"/>
          <w:szCs w:val="32"/>
          <w:cs/>
        </w:rPr>
        <w:t>อยู่ในระดับปานกลาง</w:t>
      </w:r>
    </w:p>
    <w:p w:rsidR="0029795D" w:rsidRPr="00DE4417" w:rsidRDefault="006C28EE" w:rsidP="00DE4417">
      <w:pPr>
        <w:spacing w:line="240" w:lineRule="auto"/>
        <w:ind w:firstLine="720"/>
        <w:jc w:val="thaiDistribute"/>
        <w:rPr>
          <w:rFonts w:ascii="TH SarabunPSK" w:hAnsi="TH SarabunPSK" w:cs="TH SarabunPSK"/>
          <w:b/>
          <w:bCs/>
          <w:sz w:val="32"/>
          <w:szCs w:val="32"/>
        </w:rPr>
      </w:pPr>
      <w:r w:rsidRPr="00DE4417">
        <w:rPr>
          <w:rFonts w:ascii="TH SarabunPSK" w:hAnsi="TH SarabunPSK" w:cs="TH SarabunPSK" w:hint="cs"/>
          <w:b/>
          <w:bCs/>
          <w:sz w:val="32"/>
          <w:szCs w:val="32"/>
          <w:cs/>
        </w:rPr>
        <w:t>การเปรียบเทียบ</w:t>
      </w:r>
      <w:r w:rsidR="0029795D" w:rsidRPr="00DE4417">
        <w:rPr>
          <w:rFonts w:ascii="TH SarabunPSK" w:hAnsi="TH SarabunPSK" w:cs="TH SarabunPSK" w:hint="cs"/>
          <w:b/>
          <w:bCs/>
          <w:sz w:val="32"/>
          <w:szCs w:val="32"/>
          <w:cs/>
        </w:rPr>
        <w:t xml:space="preserve">การมีส่วนร่วมของประชาชนในการจัดการขยะมูลฝอยขององค์การบริหารส่วนตำบลดอนคา อำเภออู่ทอง จังหวัดสุพรรณบุรี จำแนกตามปัจจัยส่วนบุคคล ดังนี้ </w:t>
      </w:r>
    </w:p>
    <w:p w:rsidR="0029795D" w:rsidRPr="00EE2A10" w:rsidRDefault="0029795D"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ด้านเพศ</w:t>
      </w:r>
      <w:r w:rsidRPr="00EE2A10">
        <w:rPr>
          <w:rFonts w:ascii="TH SarabunPSK" w:hAnsi="TH SarabunPSK" w:cs="TH SarabunPSK" w:hint="cs"/>
          <w:sz w:val="32"/>
          <w:szCs w:val="32"/>
          <w:cs/>
        </w:rPr>
        <w:t xml:space="preserve"> พบว่า</w:t>
      </w:r>
      <w:r w:rsidR="00E3419C" w:rsidRPr="00EE2A10">
        <w:rPr>
          <w:rFonts w:ascii="TH SarabunPSK" w:hAnsi="TH SarabunPSK" w:cs="TH SarabunPSK" w:hint="cs"/>
          <w:sz w:val="32"/>
          <w:szCs w:val="32"/>
          <w:cs/>
        </w:rPr>
        <w:t xml:space="preserve"> </w:t>
      </w:r>
      <w:r w:rsidR="000C61A8" w:rsidRPr="00EE2A10">
        <w:rPr>
          <w:rFonts w:ascii="TH SarabunPSK" w:hAnsi="TH SarabunPSK" w:cs="TH SarabunPSK" w:hint="cs"/>
          <w:sz w:val="32"/>
          <w:szCs w:val="32"/>
          <w:cs/>
        </w:rPr>
        <w:t>ประชาชนเพศชาย และเพศหญิง</w:t>
      </w:r>
      <w:r w:rsidRPr="00EE2A10">
        <w:rPr>
          <w:rFonts w:ascii="TH SarabunPSK" w:hAnsi="TH SarabunPSK" w:cs="TH SarabunPSK" w:hint="cs"/>
          <w:sz w:val="32"/>
          <w:szCs w:val="32"/>
          <w:cs/>
        </w:rPr>
        <w:t>มีส่วนร่วม</w:t>
      </w:r>
      <w:r w:rsidR="000C61A8" w:rsidRPr="00EE2A10">
        <w:rPr>
          <w:rFonts w:ascii="TH SarabunPSK" w:hAnsi="TH SarabunPSK" w:cs="TH SarabunPSK" w:hint="cs"/>
          <w:sz w:val="32"/>
          <w:szCs w:val="32"/>
          <w:cs/>
        </w:rPr>
        <w:t>ในการจัดการขยะมูลฝอย</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ไม่แตกต่างกัน จึงปฏิเสธสมมติฐานที่ตั้งไว้ ทั้งนี้สาเหตุอาจเป็นเพราะว่า ในปัจจุบันเพศชาย</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และ</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เพศหญิง มีสิทธิเท่าเทียมกัน มีการปฏิบัติการรักษาความสะอาดร่วมกันภายในบริเ</w:t>
      </w:r>
      <w:r w:rsidR="000C61A8" w:rsidRPr="00EE2A10">
        <w:rPr>
          <w:rFonts w:ascii="TH SarabunPSK" w:hAnsi="TH SarabunPSK" w:cs="TH SarabunPSK" w:hint="cs"/>
          <w:sz w:val="32"/>
          <w:szCs w:val="32"/>
          <w:cs/>
        </w:rPr>
        <w:t>วณชุมชน</w:t>
      </w:r>
      <w:r w:rsidR="00561457">
        <w:rPr>
          <w:rFonts w:ascii="TH SarabunPSK" w:hAnsi="TH SarabunPSK" w:cs="TH SarabunPSK" w:hint="cs"/>
          <w:sz w:val="32"/>
          <w:szCs w:val="32"/>
          <w:cs/>
        </w:rPr>
        <w:t xml:space="preserve">        </w:t>
      </w:r>
      <w:r w:rsidR="000C61A8" w:rsidRPr="00EE2A10">
        <w:rPr>
          <w:rFonts w:ascii="TH SarabunPSK" w:hAnsi="TH SarabunPSK" w:cs="TH SarabunPSK" w:hint="cs"/>
          <w:sz w:val="32"/>
          <w:szCs w:val="32"/>
          <w:cs/>
        </w:rPr>
        <w:t>อย่างสม่ำเสมอ</w:t>
      </w:r>
      <w:r w:rsidR="002F0326" w:rsidRPr="00EE2A10">
        <w:rPr>
          <w:rFonts w:ascii="TH SarabunPSK" w:hAnsi="TH SarabunPSK" w:cs="TH SarabunPSK" w:hint="cs"/>
          <w:sz w:val="32"/>
          <w:szCs w:val="32"/>
        </w:rPr>
        <w:t xml:space="preserve"> </w:t>
      </w:r>
      <w:r w:rsidR="000C61A8" w:rsidRPr="00EE2A10">
        <w:rPr>
          <w:rFonts w:ascii="TH SarabunPSK" w:hAnsi="TH SarabunPSK" w:cs="TH SarabunPSK" w:hint="cs"/>
          <w:sz w:val="32"/>
          <w:szCs w:val="32"/>
          <w:cs/>
        </w:rPr>
        <w:t>จึงทำให้</w:t>
      </w:r>
      <w:r w:rsidRPr="00EE2A10">
        <w:rPr>
          <w:rFonts w:ascii="TH SarabunPSK" w:hAnsi="TH SarabunPSK" w:cs="TH SarabunPSK" w:hint="cs"/>
          <w:sz w:val="32"/>
          <w:szCs w:val="32"/>
          <w:cs/>
        </w:rPr>
        <w:t>มีส่วนร่วม</w:t>
      </w:r>
      <w:r w:rsidR="000C61A8" w:rsidRPr="00EE2A10">
        <w:rPr>
          <w:rFonts w:ascii="TH SarabunPSK" w:hAnsi="TH SarabunPSK" w:cs="TH SarabunPSK" w:hint="cs"/>
          <w:sz w:val="32"/>
          <w:szCs w:val="32"/>
          <w:cs/>
        </w:rPr>
        <w:t>ในการจัดการขยะมูลฝอย</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ไม่แตกต่างกัน หากพิจารณาจากงานวิจัยก่อนหน้านี้เกี่ยวกับการมีส่วนร่วมจะเห็</w:t>
      </w:r>
      <w:r w:rsidR="000C61A8" w:rsidRPr="00EE2A10">
        <w:rPr>
          <w:rFonts w:ascii="TH SarabunPSK" w:hAnsi="TH SarabunPSK" w:cs="TH SarabunPSK" w:hint="cs"/>
          <w:sz w:val="32"/>
          <w:szCs w:val="32"/>
          <w:cs/>
        </w:rPr>
        <w:t>นได้ว่าสอดคล้องกับผลการศึกษาของ</w:t>
      </w:r>
      <w:r w:rsidR="000C61A8"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ปภาวรินท์ นาจาปา (2557)</w:t>
      </w:r>
      <w:r w:rsidR="002F0326"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 xml:space="preserve">ได้ศึกษาเรื่อง “การมีส่วนร่วมของประชาชนต่อการจัดการขยะมูลฝอยของเทศบาล </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 xml:space="preserve">ตำบลคลองใหญ่ อำเภอคลองใหญ่ จังหวัดตราด”  ผลการศึกษา พบว่า ประชาชนที่มีเพศต่างกัน </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มีส่วนร่วมต่อการจัดการขยะมูลฝอยขอ</w:t>
      </w:r>
      <w:r w:rsidR="005A6D4A" w:rsidRPr="00EE2A10">
        <w:rPr>
          <w:rFonts w:ascii="TH SarabunPSK" w:hAnsi="TH SarabunPSK" w:cs="TH SarabunPSK" w:hint="cs"/>
          <w:sz w:val="32"/>
          <w:szCs w:val="32"/>
          <w:cs/>
        </w:rPr>
        <w:t>งเทศบาลตำบลคลองใหญ่ ไม่แตกต่างกั</w:t>
      </w:r>
      <w:r w:rsidRPr="00EE2A10">
        <w:rPr>
          <w:rFonts w:ascii="TH SarabunPSK" w:hAnsi="TH SarabunPSK" w:cs="TH SarabunPSK" w:hint="cs"/>
          <w:sz w:val="32"/>
          <w:szCs w:val="32"/>
          <w:cs/>
        </w:rPr>
        <w:t xml:space="preserve">น </w:t>
      </w:r>
    </w:p>
    <w:p w:rsidR="0030775E" w:rsidRPr="00EE2A10" w:rsidRDefault="00E3419C" w:rsidP="008607CB">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lastRenderedPageBreak/>
        <w:t xml:space="preserve">ด้านอายุ </w:t>
      </w:r>
      <w:r w:rsidR="008027E2" w:rsidRPr="00EE2A10">
        <w:rPr>
          <w:rFonts w:ascii="TH SarabunPSK" w:hAnsi="TH SarabunPSK" w:cs="TH SarabunPSK" w:hint="cs"/>
          <w:sz w:val="32"/>
          <w:szCs w:val="32"/>
          <w:cs/>
        </w:rPr>
        <w:t xml:space="preserve">พบว่า </w:t>
      </w:r>
      <w:r w:rsidR="000C61A8" w:rsidRPr="00EE2A10">
        <w:rPr>
          <w:rFonts w:ascii="TH SarabunPSK" w:hAnsi="TH SarabunPSK" w:cs="TH SarabunPSK" w:hint="cs"/>
          <w:sz w:val="32"/>
          <w:szCs w:val="32"/>
          <w:cs/>
        </w:rPr>
        <w:t>ประชาชนที่มีอายุแตกต่างกัน</w:t>
      </w:r>
      <w:r w:rsidR="000C61A8"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มีส่วนร่วม</w:t>
      </w:r>
      <w:r w:rsidR="000C61A8" w:rsidRPr="00EE2A10">
        <w:rPr>
          <w:rFonts w:ascii="TH SarabunPSK" w:hAnsi="TH SarabunPSK" w:cs="TH SarabunPSK" w:hint="cs"/>
          <w:sz w:val="32"/>
          <w:szCs w:val="32"/>
          <w:cs/>
        </w:rPr>
        <w:t>ในการจัดการขยะมูลฝอย</w:t>
      </w:r>
      <w:r w:rsidR="002F0326" w:rsidRPr="00EE2A10">
        <w:rPr>
          <w:rFonts w:ascii="TH SarabunPSK" w:hAnsi="TH SarabunPSK" w:cs="TH SarabunPSK" w:hint="cs"/>
          <w:sz w:val="32"/>
          <w:szCs w:val="32"/>
        </w:rPr>
        <w:t xml:space="preserve"> </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แตกต่างก</w:t>
      </w:r>
      <w:r w:rsidR="000C61A8" w:rsidRPr="00EE2A10">
        <w:rPr>
          <w:rFonts w:ascii="TH SarabunPSK" w:hAnsi="TH SarabunPSK" w:cs="TH SarabunPSK" w:hint="cs"/>
          <w:sz w:val="32"/>
          <w:szCs w:val="32"/>
          <w:cs/>
        </w:rPr>
        <w:t>ัน</w:t>
      </w:r>
      <w:r w:rsidR="002F0326" w:rsidRPr="00EE2A10">
        <w:rPr>
          <w:rFonts w:ascii="TH SarabunPSK" w:hAnsi="TH SarabunPSK" w:cs="TH SarabunPSK" w:hint="cs"/>
          <w:sz w:val="32"/>
          <w:szCs w:val="32"/>
        </w:rPr>
        <w:t xml:space="preserve"> </w:t>
      </w:r>
      <w:r w:rsidR="00AC49DE" w:rsidRPr="00EE2A10">
        <w:rPr>
          <w:rFonts w:ascii="TH SarabunPSK" w:hAnsi="TH SarabunPSK" w:cs="TH SarabunPSK" w:hint="cs"/>
          <w:sz w:val="32"/>
          <w:szCs w:val="32"/>
          <w:cs/>
        </w:rPr>
        <w:t xml:space="preserve">ซึ่งยอมรับสมมติฐานที่ตั้งไว้ </w:t>
      </w:r>
      <w:r w:rsidR="00167A89" w:rsidRPr="00EE2A10">
        <w:rPr>
          <w:rFonts w:ascii="TH SarabunPSK" w:hAnsi="TH SarabunPSK" w:cs="TH SarabunPSK" w:hint="cs"/>
          <w:sz w:val="32"/>
          <w:szCs w:val="32"/>
          <w:cs/>
          <w:lang w:val="en-US"/>
        </w:rPr>
        <w:t xml:space="preserve">จากผลการวิจับพบว่า </w:t>
      </w:r>
      <w:r w:rsidRPr="00EE2A10">
        <w:rPr>
          <w:rFonts w:ascii="TH SarabunPSK" w:hAnsi="TH SarabunPSK" w:cs="TH SarabunPSK" w:hint="cs"/>
          <w:sz w:val="32"/>
          <w:szCs w:val="32"/>
          <w:cs/>
        </w:rPr>
        <w:t>ประชาชนที่มีอายุ</w:t>
      </w:r>
      <w:r w:rsidR="000C61A8" w:rsidRPr="00EE2A10">
        <w:rPr>
          <w:rFonts w:ascii="TH SarabunPSK" w:hAnsi="TH SarabunPSK" w:cs="TH SarabunPSK" w:hint="cs"/>
          <w:sz w:val="32"/>
          <w:szCs w:val="32"/>
          <w:cs/>
          <w:lang w:val="en-US"/>
        </w:rPr>
        <w:t>ระหว่าง</w:t>
      </w:r>
      <w:r w:rsidRPr="00EE2A10">
        <w:rPr>
          <w:rFonts w:ascii="TH SarabunPSK" w:hAnsi="TH SarabunPSK" w:cs="TH SarabunPSK" w:hint="cs"/>
          <w:sz w:val="32"/>
          <w:szCs w:val="32"/>
          <w:cs/>
        </w:rPr>
        <w:t xml:space="preserve"> 51 – 60 ปี </w:t>
      </w:r>
      <w:r w:rsidR="00AC49DE" w:rsidRPr="00EE2A10">
        <w:rPr>
          <w:rFonts w:ascii="TH SarabunPSK" w:hAnsi="TH SarabunPSK" w:cs="TH SarabunPSK" w:hint="cs"/>
          <w:sz w:val="32"/>
          <w:szCs w:val="32"/>
          <w:cs/>
        </w:rPr>
        <w:t>มีส่วนร่วม</w:t>
      </w:r>
      <w:r w:rsidR="000C61A8" w:rsidRPr="00EE2A10">
        <w:rPr>
          <w:rFonts w:ascii="TH SarabunPSK" w:hAnsi="TH SarabunPSK" w:cs="TH SarabunPSK" w:hint="cs"/>
          <w:sz w:val="32"/>
          <w:szCs w:val="32"/>
          <w:cs/>
        </w:rPr>
        <w:t>ในการจัดการ</w:t>
      </w:r>
      <w:r w:rsidR="000C61A8" w:rsidRPr="007157EB">
        <w:rPr>
          <w:rFonts w:ascii="TH SarabunPSK" w:hAnsi="TH SarabunPSK" w:cs="TH SarabunPSK" w:hint="cs"/>
          <w:sz w:val="32"/>
          <w:szCs w:val="32"/>
          <w:cs/>
        </w:rPr>
        <w:t>ขยะมูลฝอย</w:t>
      </w:r>
      <w:r w:rsidR="006C28EE" w:rsidRPr="007157EB">
        <w:rPr>
          <w:rFonts w:ascii="TH SarabunPSK" w:hAnsi="TH SarabunPSK" w:cs="TH SarabunPSK" w:hint="cs"/>
          <w:sz w:val="32"/>
          <w:szCs w:val="32"/>
          <w:cs/>
        </w:rPr>
        <w:t>น้อยกว่า</w:t>
      </w:r>
      <w:r w:rsidRPr="007157EB">
        <w:rPr>
          <w:rFonts w:ascii="TH SarabunPSK" w:hAnsi="TH SarabunPSK" w:cs="TH SarabunPSK" w:hint="cs"/>
          <w:sz w:val="32"/>
          <w:szCs w:val="32"/>
          <w:cs/>
        </w:rPr>
        <w:t>ประชาชนที่มี</w:t>
      </w:r>
      <w:r w:rsidR="000C61A8" w:rsidRPr="007157EB">
        <w:rPr>
          <w:rFonts w:ascii="TH SarabunPSK" w:hAnsi="TH SarabunPSK" w:cs="TH SarabunPSK" w:hint="cs"/>
          <w:sz w:val="32"/>
          <w:szCs w:val="32"/>
          <w:cs/>
        </w:rPr>
        <w:t>กลุ่ม</w:t>
      </w:r>
      <w:r w:rsidR="00AC49DE" w:rsidRPr="007157EB">
        <w:rPr>
          <w:rFonts w:ascii="TH SarabunPSK" w:hAnsi="TH SarabunPSK" w:cs="TH SarabunPSK" w:hint="cs"/>
          <w:sz w:val="32"/>
          <w:szCs w:val="32"/>
          <w:cs/>
        </w:rPr>
        <w:t>ช่วงอายุ</w:t>
      </w:r>
      <w:r w:rsidR="00AC49DE" w:rsidRPr="00EE2A10">
        <w:rPr>
          <w:rFonts w:ascii="TH SarabunPSK" w:hAnsi="TH SarabunPSK" w:cs="TH SarabunPSK" w:hint="cs"/>
          <w:sz w:val="32"/>
          <w:szCs w:val="32"/>
          <w:cs/>
        </w:rPr>
        <w:t>อื่น</w:t>
      </w:r>
      <w:r w:rsidR="00561457">
        <w:rPr>
          <w:rFonts w:ascii="TH SarabunPSK" w:hAnsi="TH SarabunPSK" w:cs="TH SarabunPSK" w:hint="cs"/>
          <w:sz w:val="32"/>
          <w:szCs w:val="32"/>
          <w:cs/>
        </w:rPr>
        <w:t xml:space="preserve"> </w:t>
      </w:r>
      <w:r w:rsidR="00AC49DE" w:rsidRPr="00EE2A10">
        <w:rPr>
          <w:rFonts w:ascii="TH SarabunPSK" w:hAnsi="TH SarabunPSK" w:cs="TH SarabunPSK" w:hint="cs"/>
          <w:sz w:val="32"/>
          <w:szCs w:val="32"/>
          <w:cs/>
        </w:rPr>
        <w:t>ๆ</w:t>
      </w:r>
      <w:r w:rsidRPr="00EE2A10">
        <w:rPr>
          <w:rFonts w:ascii="TH SarabunPSK" w:hAnsi="TH SarabunPSK" w:cs="TH SarabunPSK" w:hint="cs"/>
          <w:sz w:val="32"/>
          <w:szCs w:val="32"/>
          <w:cs/>
        </w:rPr>
        <w:t xml:space="preserve"> ทั้งนี้สาเหตุอาจเป</w:t>
      </w:r>
      <w:r w:rsidR="0012086A" w:rsidRPr="00EE2A10">
        <w:rPr>
          <w:rFonts w:ascii="TH SarabunPSK" w:hAnsi="TH SarabunPSK" w:cs="TH SarabunPSK" w:hint="cs"/>
          <w:sz w:val="32"/>
          <w:szCs w:val="32"/>
          <w:cs/>
        </w:rPr>
        <w:t xml:space="preserve">็นเพราะว่า </w:t>
      </w:r>
      <w:r w:rsidR="00871A3C" w:rsidRPr="00871A3C">
        <w:rPr>
          <w:rFonts w:ascii="TH SarabunPSK" w:hAnsi="TH SarabunPSK" w:cs="TH SarabunPSK"/>
          <w:sz w:val="32"/>
          <w:szCs w:val="32"/>
          <w:cs/>
        </w:rPr>
        <w:t xml:space="preserve">ประชาชนที่มีอายุระหว่าง 51 </w:t>
      </w:r>
      <w:r w:rsidR="00871A3C" w:rsidRPr="00871A3C">
        <w:rPr>
          <w:rFonts w:ascii="TH SarabunPSK" w:hAnsi="TH SarabunPSK" w:cs="TH SarabunPSK"/>
          <w:sz w:val="32"/>
          <w:szCs w:val="32"/>
        </w:rPr>
        <w:t xml:space="preserve">– </w:t>
      </w:r>
      <w:r w:rsidR="00871A3C" w:rsidRPr="00871A3C">
        <w:rPr>
          <w:rFonts w:ascii="TH SarabunPSK" w:hAnsi="TH SarabunPSK" w:cs="TH SarabunPSK"/>
          <w:sz w:val="32"/>
          <w:szCs w:val="32"/>
          <w:cs/>
        </w:rPr>
        <w:t xml:space="preserve">60 ปี </w:t>
      </w:r>
      <w:r w:rsidR="0012086A" w:rsidRPr="00EE2A10">
        <w:rPr>
          <w:rFonts w:ascii="TH SarabunPSK" w:hAnsi="TH SarabunPSK" w:cs="TH SarabunPSK" w:hint="cs"/>
          <w:sz w:val="32"/>
          <w:szCs w:val="32"/>
          <w:cs/>
        </w:rPr>
        <w:t xml:space="preserve">มีอายุที่ค่อนข้างมาก </w:t>
      </w:r>
      <w:r w:rsidR="00AC49DE" w:rsidRPr="00EE2A10">
        <w:rPr>
          <w:rFonts w:ascii="TH SarabunPSK" w:hAnsi="TH SarabunPSK" w:cs="TH SarabunPSK" w:hint="cs"/>
          <w:sz w:val="32"/>
          <w:szCs w:val="32"/>
          <w:cs/>
        </w:rPr>
        <w:t>มีปัญหาด้านสุขภาพ</w:t>
      </w:r>
      <w:r w:rsidR="0012086A" w:rsidRPr="00EE2A10">
        <w:rPr>
          <w:rFonts w:ascii="TH SarabunPSK" w:hAnsi="TH SarabunPSK" w:cs="TH SarabunPSK" w:hint="cs"/>
          <w:sz w:val="32"/>
          <w:szCs w:val="32"/>
          <w:cs/>
        </w:rPr>
        <w:t>อาจร่วมทำกิจกรรมได้ไม่สะดวก</w:t>
      </w:r>
      <w:r w:rsidR="000C61A8" w:rsidRPr="00EE2A10">
        <w:rPr>
          <w:rFonts w:ascii="TH SarabunPSK" w:hAnsi="TH SarabunPSK" w:cs="TH SarabunPSK" w:hint="cs"/>
          <w:sz w:val="32"/>
          <w:szCs w:val="32"/>
          <w:cs/>
        </w:rPr>
        <w:t xml:space="preserve"> และลูกหลานมีเงินเดือนให้</w:t>
      </w:r>
      <w:r w:rsidR="00AC49DE" w:rsidRPr="00EE2A10">
        <w:rPr>
          <w:rFonts w:ascii="TH SarabunPSK" w:hAnsi="TH SarabunPSK" w:cs="TH SarabunPSK" w:hint="cs"/>
          <w:sz w:val="32"/>
          <w:szCs w:val="32"/>
          <w:cs/>
        </w:rPr>
        <w:t xml:space="preserve"> จึง</w:t>
      </w:r>
      <w:r w:rsidR="000C61A8" w:rsidRPr="00EE2A10">
        <w:rPr>
          <w:rFonts w:ascii="TH SarabunPSK" w:hAnsi="TH SarabunPSK" w:cs="TH SarabunPSK" w:hint="cs"/>
          <w:sz w:val="32"/>
          <w:szCs w:val="32"/>
          <w:cs/>
        </w:rPr>
        <w:t>ไม่จำเป็นต้อง</w:t>
      </w:r>
      <w:r w:rsidRPr="00EE2A10">
        <w:rPr>
          <w:rFonts w:ascii="TH SarabunPSK" w:hAnsi="TH SarabunPSK" w:cs="TH SarabunPSK" w:hint="cs"/>
          <w:sz w:val="32"/>
          <w:szCs w:val="32"/>
          <w:cs/>
        </w:rPr>
        <w:t>เข้าร่วม</w:t>
      </w:r>
      <w:r w:rsidR="00AC49DE" w:rsidRPr="00EE2A10">
        <w:rPr>
          <w:rFonts w:ascii="TH SarabunPSK" w:hAnsi="TH SarabunPSK" w:cs="TH SarabunPSK" w:hint="cs"/>
          <w:sz w:val="32"/>
          <w:szCs w:val="32"/>
          <w:cs/>
        </w:rPr>
        <w:t>กิจกรรม</w:t>
      </w:r>
      <w:r w:rsidR="0012086A"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 xml:space="preserve">หากพิจารณาจากงานวิจัยก่อนหน้านี้เกี่ยวกับการมีส่วนร่วมจะเห็นได้ว่าสอดคล้องกับผลการศึกษาของ วิจักขณ์ </w:t>
      </w:r>
      <w:r w:rsidR="00871A3C">
        <w:rPr>
          <w:rFonts w:ascii="TH SarabunPSK" w:hAnsi="TH SarabunPSK" w:cs="TH SarabunPSK" w:hint="cs"/>
          <w:sz w:val="32"/>
          <w:szCs w:val="32"/>
          <w:cs/>
        </w:rPr>
        <w:t xml:space="preserve">     </w:t>
      </w:r>
      <w:r w:rsidRPr="00EE2A10">
        <w:rPr>
          <w:rFonts w:ascii="TH SarabunPSK" w:hAnsi="TH SarabunPSK" w:cs="TH SarabunPSK" w:hint="cs"/>
          <w:sz w:val="32"/>
          <w:szCs w:val="32"/>
          <w:cs/>
        </w:rPr>
        <w:t>เพ</w:t>
      </w:r>
      <w:r w:rsidR="002F0326" w:rsidRPr="00EE2A10">
        <w:rPr>
          <w:rFonts w:ascii="TH SarabunPSK" w:hAnsi="TH SarabunPSK" w:cs="TH SarabunPSK" w:hint="cs"/>
          <w:sz w:val="32"/>
          <w:szCs w:val="32"/>
          <w:cs/>
        </w:rPr>
        <w:t xml:space="preserve">ชรนุช และกฤษฎา </w:t>
      </w:r>
      <w:proofErr w:type="spellStart"/>
      <w:r w:rsidR="002F0326" w:rsidRPr="00EE2A10">
        <w:rPr>
          <w:rFonts w:ascii="TH SarabunPSK" w:hAnsi="TH SarabunPSK" w:cs="TH SarabunPSK" w:hint="cs"/>
          <w:sz w:val="32"/>
          <w:szCs w:val="32"/>
          <w:cs/>
        </w:rPr>
        <w:t>นั</w:t>
      </w:r>
      <w:proofErr w:type="spellEnd"/>
      <w:r w:rsidR="002F0326" w:rsidRPr="00EE2A10">
        <w:rPr>
          <w:rFonts w:ascii="TH SarabunPSK" w:hAnsi="TH SarabunPSK" w:cs="TH SarabunPSK" w:hint="cs"/>
          <w:sz w:val="32"/>
          <w:szCs w:val="32"/>
          <w:cs/>
        </w:rPr>
        <w:t>นทเพ็</w:t>
      </w:r>
      <w:proofErr w:type="spellStart"/>
      <w:r w:rsidR="002F0326" w:rsidRPr="00EE2A10">
        <w:rPr>
          <w:rFonts w:ascii="TH SarabunPSK" w:hAnsi="TH SarabunPSK" w:cs="TH SarabunPSK" w:hint="cs"/>
          <w:sz w:val="32"/>
          <w:szCs w:val="32"/>
          <w:cs/>
        </w:rPr>
        <w:t>ชร</w:t>
      </w:r>
      <w:proofErr w:type="spellEnd"/>
      <w:r w:rsidR="002F0326" w:rsidRPr="00EE2A10">
        <w:rPr>
          <w:rFonts w:ascii="TH SarabunPSK" w:hAnsi="TH SarabunPSK" w:cs="TH SarabunPSK" w:hint="cs"/>
          <w:sz w:val="32"/>
          <w:szCs w:val="32"/>
          <w:cs/>
        </w:rPr>
        <w:t xml:space="preserve"> (2560)</w:t>
      </w:r>
      <w:r w:rsidR="002F0326" w:rsidRPr="00EE2A10">
        <w:rPr>
          <w:rFonts w:ascii="TH SarabunPSK" w:hAnsi="TH SarabunPSK" w:cs="TH SarabunPSK" w:hint="cs"/>
          <w:sz w:val="32"/>
          <w:szCs w:val="32"/>
        </w:rPr>
        <w:t xml:space="preserve"> </w:t>
      </w:r>
      <w:r w:rsidRPr="00EE2A10">
        <w:rPr>
          <w:rFonts w:ascii="TH SarabunPSK" w:hAnsi="TH SarabunPSK" w:cs="TH SarabunPSK" w:hint="cs"/>
          <w:sz w:val="32"/>
          <w:szCs w:val="32"/>
          <w:cs/>
        </w:rPr>
        <w:t xml:space="preserve">ได้ศึกษาเรื่อง “การมีส่วนร่วมของประชาชนในโครงการตามมาตรการส่งเสริมความเป็นอยู่ระดับตำบล (ตำบลละ 5 ล้านบาท) </w:t>
      </w:r>
      <w:r w:rsidR="00AC49DE" w:rsidRPr="00EE2A10">
        <w:rPr>
          <w:rFonts w:ascii="TH SarabunPSK" w:hAnsi="TH SarabunPSK" w:cs="TH SarabunPSK" w:hint="cs"/>
          <w:sz w:val="32"/>
          <w:szCs w:val="32"/>
          <w:cs/>
        </w:rPr>
        <w:t>ผลการศึกษา พบว่า ประชาชนที่มี</w:t>
      </w:r>
      <w:r w:rsidRPr="00EE2A10">
        <w:rPr>
          <w:rFonts w:ascii="TH SarabunPSK" w:hAnsi="TH SarabunPSK" w:cs="TH SarabunPSK" w:hint="cs"/>
          <w:sz w:val="32"/>
          <w:szCs w:val="32"/>
          <w:cs/>
        </w:rPr>
        <w:t xml:space="preserve">อายุ ต่างกัน </w:t>
      </w:r>
      <w:r w:rsidR="00AC49DE" w:rsidRPr="00EE2A10">
        <w:rPr>
          <w:rFonts w:ascii="TH SarabunPSK" w:hAnsi="TH SarabunPSK" w:cs="TH SarabunPSK" w:hint="cs"/>
          <w:sz w:val="32"/>
          <w:szCs w:val="32"/>
          <w:cs/>
        </w:rPr>
        <w:t>การ</w:t>
      </w:r>
      <w:r w:rsidRPr="00EE2A10">
        <w:rPr>
          <w:rFonts w:ascii="TH SarabunPSK" w:hAnsi="TH SarabunPSK" w:cs="TH SarabunPSK" w:hint="cs"/>
          <w:sz w:val="32"/>
          <w:szCs w:val="32"/>
          <w:cs/>
        </w:rPr>
        <w:t xml:space="preserve">มีส่วนร่วมในโครงการ ฯ แตกต่างกัน </w:t>
      </w:r>
    </w:p>
    <w:p w:rsidR="009841DC" w:rsidRPr="00EE2A10" w:rsidRDefault="009841DC"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ด้านระดับการศึกษา</w:t>
      </w:r>
      <w:r w:rsidRPr="00EE2A10">
        <w:rPr>
          <w:rFonts w:ascii="TH SarabunPSK" w:hAnsi="TH SarabunPSK" w:cs="TH SarabunPSK" w:hint="cs"/>
          <w:sz w:val="32"/>
          <w:szCs w:val="32"/>
          <w:cs/>
        </w:rPr>
        <w:t xml:space="preserve"> </w:t>
      </w:r>
      <w:r w:rsidR="008027E2" w:rsidRPr="00EE2A10">
        <w:rPr>
          <w:rFonts w:ascii="TH SarabunPSK" w:hAnsi="TH SarabunPSK" w:cs="TH SarabunPSK" w:hint="cs"/>
          <w:sz w:val="32"/>
          <w:szCs w:val="32"/>
          <w:cs/>
        </w:rPr>
        <w:t xml:space="preserve">พบว่า </w:t>
      </w:r>
      <w:r w:rsidRPr="00EE2A10">
        <w:rPr>
          <w:rFonts w:ascii="TH SarabunPSK" w:hAnsi="TH SarabunPSK" w:cs="TH SarabunPSK" w:hint="cs"/>
          <w:sz w:val="32"/>
          <w:szCs w:val="32"/>
          <w:cs/>
        </w:rPr>
        <w:t>ประชาชน</w:t>
      </w:r>
      <w:r w:rsidR="0012086A" w:rsidRPr="00EE2A10">
        <w:rPr>
          <w:rFonts w:ascii="TH SarabunPSK" w:hAnsi="TH SarabunPSK" w:cs="TH SarabunPSK" w:hint="cs"/>
          <w:sz w:val="32"/>
          <w:szCs w:val="32"/>
          <w:cs/>
        </w:rPr>
        <w:t xml:space="preserve">ที่มีระดับการศึกษาแตกต่างกัน </w:t>
      </w:r>
      <w:r w:rsidRPr="00EE2A10">
        <w:rPr>
          <w:rFonts w:ascii="TH SarabunPSK" w:hAnsi="TH SarabunPSK" w:cs="TH SarabunPSK" w:hint="cs"/>
          <w:sz w:val="32"/>
          <w:szCs w:val="32"/>
          <w:cs/>
        </w:rPr>
        <w:t>มีส่วนร่วม</w:t>
      </w:r>
      <w:r w:rsidR="0012086A" w:rsidRPr="00EE2A10">
        <w:rPr>
          <w:rFonts w:ascii="TH SarabunPSK" w:hAnsi="TH SarabunPSK" w:cs="TH SarabunPSK" w:hint="cs"/>
          <w:sz w:val="32"/>
          <w:szCs w:val="32"/>
          <w:cs/>
        </w:rPr>
        <w:t>ในการจัดการขยะมูลฝอย</w:t>
      </w:r>
      <w:r w:rsidRPr="00EE2A10">
        <w:rPr>
          <w:rFonts w:ascii="TH SarabunPSK" w:hAnsi="TH SarabunPSK" w:cs="TH SarabunPSK" w:hint="cs"/>
          <w:sz w:val="32"/>
          <w:szCs w:val="32"/>
          <w:cs/>
        </w:rPr>
        <w:t>แตกต่างกัน ซ</w:t>
      </w:r>
      <w:r w:rsidR="00F84F1B" w:rsidRPr="00EE2A10">
        <w:rPr>
          <w:rFonts w:ascii="TH SarabunPSK" w:hAnsi="TH SarabunPSK" w:cs="TH SarabunPSK" w:hint="cs"/>
          <w:sz w:val="32"/>
          <w:szCs w:val="32"/>
          <w:cs/>
        </w:rPr>
        <w:t xml:space="preserve">ึ่งยอมรับสมมติฐานที่ตั้งไว้ </w:t>
      </w:r>
      <w:r w:rsidR="00167A89" w:rsidRPr="00EE2A10">
        <w:rPr>
          <w:rFonts w:ascii="TH SarabunPSK" w:hAnsi="TH SarabunPSK" w:cs="TH SarabunPSK" w:hint="cs"/>
          <w:sz w:val="32"/>
          <w:szCs w:val="32"/>
          <w:cs/>
        </w:rPr>
        <w:t xml:space="preserve">จากผลการวิจัยพบว่า </w:t>
      </w:r>
      <w:r w:rsidRPr="00EE2A10">
        <w:rPr>
          <w:rFonts w:ascii="TH SarabunPSK" w:hAnsi="TH SarabunPSK" w:cs="TH SarabunPSK" w:hint="cs"/>
          <w:sz w:val="32"/>
          <w:szCs w:val="32"/>
          <w:cs/>
        </w:rPr>
        <w:t>ประชาชนที่มีระดับการศึกษาปริญญาตรี</w:t>
      </w:r>
      <w:r w:rsidR="00561457">
        <w:rPr>
          <w:rFonts w:ascii="TH SarabunPSK" w:hAnsi="TH SarabunPSK" w:cs="TH SarabunPSK" w:hint="cs"/>
          <w:sz w:val="32"/>
          <w:szCs w:val="32"/>
          <w:cs/>
        </w:rPr>
        <w:t xml:space="preserve"> </w:t>
      </w:r>
      <w:r w:rsidR="006C28EE" w:rsidRPr="00EE2A10">
        <w:rPr>
          <w:rFonts w:ascii="TH SarabunPSK" w:hAnsi="TH SarabunPSK" w:cs="TH SarabunPSK" w:hint="cs"/>
          <w:sz w:val="32"/>
          <w:szCs w:val="32"/>
          <w:cs/>
        </w:rPr>
        <w:t>มีส่วนร่วมในการจัดการ</w:t>
      </w:r>
      <w:r w:rsidR="006C28EE" w:rsidRPr="007157EB">
        <w:rPr>
          <w:rFonts w:ascii="TH SarabunPSK" w:hAnsi="TH SarabunPSK" w:cs="TH SarabunPSK" w:hint="cs"/>
          <w:sz w:val="32"/>
          <w:szCs w:val="32"/>
          <w:cs/>
        </w:rPr>
        <w:t>ขยะมูลฝอยมากกว่า</w:t>
      </w:r>
      <w:r w:rsidRPr="007157EB">
        <w:rPr>
          <w:rFonts w:ascii="TH SarabunPSK" w:hAnsi="TH SarabunPSK" w:cs="TH SarabunPSK" w:hint="cs"/>
          <w:sz w:val="32"/>
          <w:szCs w:val="32"/>
          <w:cs/>
        </w:rPr>
        <w:t>ประชาชนที่มีระดับ</w:t>
      </w:r>
      <w:r w:rsidRPr="00EE2A10">
        <w:rPr>
          <w:rFonts w:ascii="TH SarabunPSK" w:hAnsi="TH SarabunPSK" w:cs="TH SarabunPSK" w:hint="cs"/>
          <w:sz w:val="32"/>
          <w:szCs w:val="32"/>
          <w:cs/>
        </w:rPr>
        <w:t>การศึกษา</w:t>
      </w:r>
      <w:r w:rsidR="00561457">
        <w:rPr>
          <w:rFonts w:ascii="TH SarabunPSK" w:hAnsi="TH SarabunPSK" w:cs="TH SarabunPSK" w:hint="cs"/>
          <w:sz w:val="32"/>
          <w:szCs w:val="32"/>
          <w:cs/>
        </w:rPr>
        <w:t xml:space="preserve">    </w:t>
      </w:r>
      <w:r w:rsidR="00F84F1B" w:rsidRPr="00EE2A10">
        <w:rPr>
          <w:rFonts w:ascii="TH SarabunPSK" w:hAnsi="TH SarabunPSK" w:cs="TH SarabunPSK" w:hint="cs"/>
          <w:sz w:val="32"/>
          <w:szCs w:val="32"/>
          <w:cs/>
        </w:rPr>
        <w:t>กลุ่มอื่น</w:t>
      </w:r>
      <w:r w:rsidR="00561457">
        <w:rPr>
          <w:rFonts w:ascii="TH SarabunPSK" w:hAnsi="TH SarabunPSK" w:cs="TH SarabunPSK" w:hint="cs"/>
          <w:sz w:val="32"/>
          <w:szCs w:val="32"/>
          <w:cs/>
        </w:rPr>
        <w:t xml:space="preserve"> </w:t>
      </w:r>
      <w:r w:rsidR="00F84F1B" w:rsidRPr="00EE2A10">
        <w:rPr>
          <w:rFonts w:ascii="TH SarabunPSK" w:hAnsi="TH SarabunPSK" w:cs="TH SarabunPSK" w:hint="cs"/>
          <w:sz w:val="32"/>
          <w:szCs w:val="32"/>
          <w:cs/>
        </w:rPr>
        <w:t xml:space="preserve">ๆ </w:t>
      </w:r>
      <w:r w:rsidRPr="00EE2A10">
        <w:rPr>
          <w:rFonts w:ascii="TH SarabunPSK" w:hAnsi="TH SarabunPSK" w:cs="TH SarabunPSK" w:hint="cs"/>
          <w:sz w:val="32"/>
          <w:szCs w:val="32"/>
          <w:cs/>
        </w:rPr>
        <w:t>ทั้งนี้สาเหตุอาจเป็นเพราะว่า ประชาชนที่มีระดับการศึกษาที่สูงกว่า ย่อมเข้าใจในทุกกระบวนการมีส่</w:t>
      </w:r>
      <w:r w:rsidR="00F84F1B" w:rsidRPr="00EE2A10">
        <w:rPr>
          <w:rFonts w:ascii="TH SarabunPSK" w:hAnsi="TH SarabunPSK" w:cs="TH SarabunPSK" w:hint="cs"/>
          <w:sz w:val="32"/>
          <w:szCs w:val="32"/>
          <w:cs/>
        </w:rPr>
        <w:t>วนร่วมนั้น จึงทำให้ผู้ที่</w:t>
      </w:r>
      <w:r w:rsidR="0012086A" w:rsidRPr="00EE2A10">
        <w:rPr>
          <w:rFonts w:ascii="TH SarabunPSK" w:hAnsi="TH SarabunPSK" w:cs="TH SarabunPSK" w:hint="cs"/>
          <w:sz w:val="32"/>
          <w:szCs w:val="32"/>
          <w:cs/>
        </w:rPr>
        <w:t>มีโอกาสทางด้านการศึกษาสูง</w:t>
      </w:r>
      <w:r w:rsidR="00081DF4" w:rsidRPr="00EE2A10">
        <w:rPr>
          <w:rFonts w:ascii="TH SarabunPSK" w:hAnsi="TH SarabunPSK" w:cs="TH SarabunPSK" w:hint="cs"/>
          <w:sz w:val="32"/>
          <w:szCs w:val="32"/>
          <w:cs/>
        </w:rPr>
        <w:t>กว่าระดับการศึกษาอื่น</w:t>
      </w:r>
      <w:r w:rsidR="00561457">
        <w:rPr>
          <w:rFonts w:ascii="TH SarabunPSK" w:hAnsi="TH SarabunPSK" w:cs="TH SarabunPSK" w:hint="cs"/>
          <w:sz w:val="32"/>
          <w:szCs w:val="32"/>
          <w:cs/>
        </w:rPr>
        <w:t xml:space="preserve"> </w:t>
      </w:r>
      <w:r w:rsidR="00081DF4" w:rsidRPr="00EE2A10">
        <w:rPr>
          <w:rFonts w:ascii="TH SarabunPSK" w:hAnsi="TH SarabunPSK" w:cs="TH SarabunPSK" w:hint="cs"/>
          <w:sz w:val="32"/>
          <w:szCs w:val="32"/>
          <w:cs/>
        </w:rPr>
        <w:t xml:space="preserve">ๆ </w:t>
      </w:r>
      <w:r w:rsidRPr="00EE2A10">
        <w:rPr>
          <w:rFonts w:ascii="TH SarabunPSK" w:hAnsi="TH SarabunPSK" w:cs="TH SarabunPSK" w:hint="cs"/>
          <w:sz w:val="32"/>
          <w:szCs w:val="32"/>
          <w:cs/>
        </w:rPr>
        <w:t>สามารถเข้าใจ และเห็นความสำคัญของการมีส่วนร่วมได้มากกว่า หากพิจารณาจากงานวิจัยก่อนหน้านี้เกี่ยวกับการมีส่วนร่วมจะเห็นได้ว่าสอดคล้องกับผลการศึกษาของ</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 xml:space="preserve">วงษ์ประกาย เจริญเพ็ง (2559) </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 xml:space="preserve">ได้ศึกษาเรื่อง “การมีส่วนร่วมของชุมชนต่อการจัดการขยะในองค์การบริหารส่วนตำบลบ้านป่า </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อำเภอแก่งคอย จังหวัดสระบุรี”</w:t>
      </w:r>
      <w:r w:rsidR="006C28EE" w:rsidRPr="00EE2A10">
        <w:rPr>
          <w:rFonts w:ascii="TH SarabunPSK" w:hAnsi="TH SarabunPSK" w:cs="TH SarabunPSK" w:hint="cs"/>
          <w:sz w:val="32"/>
          <w:szCs w:val="32"/>
          <w:cs/>
        </w:rPr>
        <w:t xml:space="preserve"> </w:t>
      </w:r>
      <w:r w:rsidRPr="00EE2A10">
        <w:rPr>
          <w:rFonts w:ascii="TH SarabunPSK" w:hAnsi="TH SarabunPSK" w:cs="TH SarabunPSK" w:hint="cs"/>
          <w:sz w:val="32"/>
          <w:szCs w:val="32"/>
          <w:cs/>
        </w:rPr>
        <w:t>ผลการศึกษา พบว่า ประช</w:t>
      </w:r>
      <w:r w:rsidR="00081DF4" w:rsidRPr="00EE2A10">
        <w:rPr>
          <w:rFonts w:ascii="TH SarabunPSK" w:hAnsi="TH SarabunPSK" w:cs="TH SarabunPSK" w:hint="cs"/>
          <w:sz w:val="32"/>
          <w:szCs w:val="32"/>
          <w:cs/>
        </w:rPr>
        <w:t xml:space="preserve">าชนที่มีระดับการศึกษาแตกต่างกัน </w:t>
      </w:r>
      <w:r w:rsidR="00561457">
        <w:rPr>
          <w:rFonts w:ascii="TH SarabunPSK" w:hAnsi="TH SarabunPSK" w:cs="TH SarabunPSK" w:hint="cs"/>
          <w:sz w:val="32"/>
          <w:szCs w:val="32"/>
          <w:cs/>
        </w:rPr>
        <w:t xml:space="preserve">        </w:t>
      </w:r>
      <w:r w:rsidRPr="00EE2A10">
        <w:rPr>
          <w:rFonts w:ascii="TH SarabunPSK" w:hAnsi="TH SarabunPSK" w:cs="TH SarabunPSK" w:hint="cs"/>
          <w:sz w:val="32"/>
          <w:szCs w:val="32"/>
          <w:cs/>
        </w:rPr>
        <w:t>มีส่วนร่วม</w:t>
      </w:r>
      <w:r w:rsidR="006C28EE" w:rsidRPr="00EE2A10">
        <w:rPr>
          <w:rFonts w:ascii="TH SarabunPSK" w:hAnsi="TH SarabunPSK" w:cs="TH SarabunPSK" w:hint="cs"/>
          <w:sz w:val="32"/>
          <w:szCs w:val="32"/>
          <w:cs/>
        </w:rPr>
        <w:t>ในการ</w:t>
      </w:r>
      <w:r w:rsidR="00081DF4" w:rsidRPr="00EE2A10">
        <w:rPr>
          <w:rFonts w:ascii="TH SarabunPSK" w:hAnsi="TH SarabunPSK" w:cs="TH SarabunPSK" w:hint="cs"/>
          <w:sz w:val="32"/>
          <w:szCs w:val="32"/>
          <w:cs/>
        </w:rPr>
        <w:t>จัดการขยะ</w:t>
      </w:r>
      <w:r w:rsidRPr="00EE2A10">
        <w:rPr>
          <w:rFonts w:ascii="TH SarabunPSK" w:hAnsi="TH SarabunPSK" w:cs="TH SarabunPSK" w:hint="cs"/>
          <w:sz w:val="32"/>
          <w:szCs w:val="32"/>
          <w:cs/>
        </w:rPr>
        <w:t xml:space="preserve">แตกต่างกัน </w:t>
      </w:r>
    </w:p>
    <w:p w:rsidR="009841DC" w:rsidRPr="00EE2A10" w:rsidRDefault="009841DC"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ด้านอาชีพ</w:t>
      </w:r>
      <w:r w:rsidRPr="00EE2A10">
        <w:rPr>
          <w:rFonts w:ascii="TH SarabunPSK" w:hAnsi="TH SarabunPSK" w:cs="TH SarabunPSK" w:hint="cs"/>
          <w:sz w:val="32"/>
          <w:szCs w:val="32"/>
          <w:cs/>
        </w:rPr>
        <w:t xml:space="preserve"> พบว่า</w:t>
      </w:r>
      <w:r w:rsidR="0012086A" w:rsidRPr="00EE2A10">
        <w:rPr>
          <w:rFonts w:ascii="TH SarabunPSK" w:hAnsi="TH SarabunPSK" w:cs="TH SarabunPSK" w:hint="cs"/>
          <w:sz w:val="32"/>
          <w:szCs w:val="32"/>
          <w:cs/>
        </w:rPr>
        <w:t xml:space="preserve"> ประชาชนที่มีอาชีพแตกต่างกัน </w:t>
      </w:r>
      <w:r w:rsidRPr="00EE2A10">
        <w:rPr>
          <w:rFonts w:ascii="TH SarabunPSK" w:hAnsi="TH SarabunPSK" w:cs="TH SarabunPSK" w:hint="cs"/>
          <w:sz w:val="32"/>
          <w:szCs w:val="32"/>
          <w:cs/>
        </w:rPr>
        <w:t>มีส่วนร่วม</w:t>
      </w:r>
      <w:r w:rsidR="00BC7C86" w:rsidRPr="00EE2A10">
        <w:rPr>
          <w:rFonts w:ascii="TH SarabunPSK" w:hAnsi="TH SarabunPSK" w:cs="TH SarabunPSK" w:hint="cs"/>
          <w:sz w:val="32"/>
          <w:szCs w:val="32"/>
          <w:cs/>
        </w:rPr>
        <w:t>ในการจัดการขยะมูลฝอย</w:t>
      </w:r>
      <w:r w:rsidRPr="00EE2A10">
        <w:rPr>
          <w:rFonts w:ascii="TH SarabunPSK" w:hAnsi="TH SarabunPSK" w:cs="TH SarabunPSK" w:hint="cs"/>
          <w:sz w:val="32"/>
          <w:szCs w:val="32"/>
          <w:cs/>
        </w:rPr>
        <w:t xml:space="preserve">แตกต่างกัน โดยยอมรับสมมติฐานที่ตั้งไว้ </w:t>
      </w:r>
      <w:r w:rsidR="00167A89" w:rsidRPr="00EE2A10">
        <w:rPr>
          <w:rFonts w:ascii="TH SarabunPSK" w:hAnsi="TH SarabunPSK" w:cs="TH SarabunPSK" w:hint="cs"/>
          <w:sz w:val="32"/>
          <w:szCs w:val="32"/>
          <w:cs/>
        </w:rPr>
        <w:t xml:space="preserve">จากการวิจัยพบว่า </w:t>
      </w:r>
      <w:r w:rsidR="00F84F1B" w:rsidRPr="00EE2A10">
        <w:rPr>
          <w:rFonts w:ascii="TH SarabunPSK" w:hAnsi="TH SarabunPSK" w:cs="TH SarabunPSK" w:hint="cs"/>
          <w:sz w:val="32"/>
          <w:szCs w:val="32"/>
          <w:cs/>
        </w:rPr>
        <w:t>ประชาชาที่มี</w:t>
      </w:r>
      <w:r w:rsidRPr="00EE2A10">
        <w:rPr>
          <w:rFonts w:ascii="TH SarabunPSK" w:hAnsi="TH SarabunPSK" w:cs="TH SarabunPSK" w:hint="cs"/>
          <w:sz w:val="32"/>
          <w:szCs w:val="32"/>
          <w:cs/>
        </w:rPr>
        <w:t>อาชีพค้าขาย</w:t>
      </w:r>
      <w:r w:rsidR="00561457">
        <w:rPr>
          <w:rFonts w:ascii="TH SarabunPSK" w:hAnsi="TH SarabunPSK" w:cs="TH SarabunPSK" w:hint="cs"/>
          <w:sz w:val="32"/>
          <w:szCs w:val="32"/>
          <w:cs/>
        </w:rPr>
        <w:t xml:space="preserve"> </w:t>
      </w:r>
      <w:r w:rsidR="006C28EE" w:rsidRPr="00EE2A10">
        <w:rPr>
          <w:rFonts w:ascii="TH SarabunPSK" w:hAnsi="TH SarabunPSK" w:cs="TH SarabunPSK" w:hint="cs"/>
          <w:sz w:val="32"/>
          <w:szCs w:val="32"/>
          <w:cs/>
        </w:rPr>
        <w:t>มีส่วนร่วมในการ</w:t>
      </w:r>
      <w:r w:rsidR="006C28EE" w:rsidRPr="007157EB">
        <w:rPr>
          <w:rFonts w:ascii="TH SarabunPSK" w:hAnsi="TH SarabunPSK" w:cs="TH SarabunPSK" w:hint="cs"/>
          <w:sz w:val="32"/>
          <w:szCs w:val="32"/>
          <w:cs/>
        </w:rPr>
        <w:t>จัดการขยะมูลฝอยน้อยกว่า</w:t>
      </w:r>
      <w:r w:rsidR="00F84F1B" w:rsidRPr="007157EB">
        <w:rPr>
          <w:rFonts w:ascii="TH SarabunPSK" w:hAnsi="TH SarabunPSK" w:cs="TH SarabunPSK" w:hint="cs"/>
          <w:sz w:val="32"/>
          <w:szCs w:val="32"/>
          <w:cs/>
        </w:rPr>
        <w:t>กลุ่มอาชีพอื่น</w:t>
      </w:r>
      <w:r w:rsidR="00561457" w:rsidRPr="007157EB">
        <w:rPr>
          <w:rFonts w:ascii="TH SarabunPSK" w:hAnsi="TH SarabunPSK" w:cs="TH SarabunPSK" w:hint="cs"/>
          <w:sz w:val="32"/>
          <w:szCs w:val="32"/>
          <w:cs/>
        </w:rPr>
        <w:t xml:space="preserve"> </w:t>
      </w:r>
      <w:r w:rsidR="00F84F1B" w:rsidRPr="007157EB">
        <w:rPr>
          <w:rFonts w:ascii="TH SarabunPSK" w:hAnsi="TH SarabunPSK" w:cs="TH SarabunPSK" w:hint="cs"/>
          <w:sz w:val="32"/>
          <w:szCs w:val="32"/>
          <w:cs/>
        </w:rPr>
        <w:t xml:space="preserve">ๆ </w:t>
      </w:r>
      <w:r w:rsidRPr="007157EB">
        <w:rPr>
          <w:rFonts w:ascii="TH SarabunPSK" w:hAnsi="TH SarabunPSK" w:cs="TH SarabunPSK" w:hint="cs"/>
          <w:sz w:val="32"/>
          <w:szCs w:val="32"/>
          <w:cs/>
        </w:rPr>
        <w:t>ทั้งนี้สาเหตุ</w:t>
      </w:r>
      <w:r w:rsidRPr="00EE2A10">
        <w:rPr>
          <w:rFonts w:ascii="TH SarabunPSK" w:hAnsi="TH SarabunPSK" w:cs="TH SarabunPSK" w:hint="cs"/>
          <w:sz w:val="32"/>
          <w:szCs w:val="32"/>
          <w:cs/>
        </w:rPr>
        <w:t xml:space="preserve">อาจเป็นเพราะว่า </w:t>
      </w:r>
      <w:r w:rsidR="00F84F1B" w:rsidRPr="00EE2A10">
        <w:rPr>
          <w:rFonts w:ascii="TH SarabunPSK" w:hAnsi="TH SarabunPSK" w:cs="TH SarabunPSK" w:hint="cs"/>
          <w:sz w:val="32"/>
          <w:szCs w:val="32"/>
          <w:cs/>
        </w:rPr>
        <w:t>ประชาชนที่ประกอบ</w:t>
      </w:r>
      <w:r w:rsidRPr="00EE2A10">
        <w:rPr>
          <w:rFonts w:ascii="TH SarabunPSK" w:hAnsi="TH SarabunPSK" w:cs="TH SarabunPSK" w:hint="cs"/>
          <w:sz w:val="32"/>
          <w:szCs w:val="32"/>
          <w:cs/>
        </w:rPr>
        <w:t>อาชีพค้า</w:t>
      </w:r>
      <w:r w:rsidR="00BC7C86" w:rsidRPr="00EE2A10">
        <w:rPr>
          <w:rFonts w:ascii="TH SarabunPSK" w:hAnsi="TH SarabunPSK" w:cs="TH SarabunPSK" w:hint="cs"/>
          <w:sz w:val="32"/>
          <w:szCs w:val="32"/>
          <w:cs/>
        </w:rPr>
        <w:t>ขายนั้น</w:t>
      </w:r>
      <w:r w:rsidR="00BD5FD1" w:rsidRPr="00EE2A10">
        <w:rPr>
          <w:rFonts w:ascii="TH SarabunPSK" w:hAnsi="TH SarabunPSK" w:cs="TH SarabunPSK" w:hint="cs"/>
          <w:sz w:val="32"/>
          <w:szCs w:val="32"/>
        </w:rPr>
        <w:t xml:space="preserve"> </w:t>
      </w:r>
      <w:r w:rsidR="00BD5FD1" w:rsidRPr="00EE2A10">
        <w:rPr>
          <w:rFonts w:ascii="TH SarabunPSK" w:hAnsi="TH SarabunPSK" w:cs="TH SarabunPSK" w:hint="cs"/>
          <w:sz w:val="32"/>
          <w:szCs w:val="32"/>
          <w:cs/>
          <w:lang w:val="en-US"/>
        </w:rPr>
        <w:t xml:space="preserve">ต้องใช้เวลาอยู่กับการขายตลอดทั้งวัน </w:t>
      </w:r>
      <w:r w:rsidR="00F84F1B" w:rsidRPr="00EE2A10">
        <w:rPr>
          <w:rFonts w:ascii="TH SarabunPSK" w:hAnsi="TH SarabunPSK" w:cs="TH SarabunPSK" w:hint="cs"/>
          <w:sz w:val="32"/>
          <w:szCs w:val="32"/>
          <w:cs/>
        </w:rPr>
        <w:t>จึง</w:t>
      </w:r>
      <w:r w:rsidRPr="00EE2A10">
        <w:rPr>
          <w:rFonts w:ascii="TH SarabunPSK" w:hAnsi="TH SarabunPSK" w:cs="TH SarabunPSK" w:hint="cs"/>
          <w:sz w:val="32"/>
          <w:szCs w:val="32"/>
          <w:cs/>
        </w:rPr>
        <w:t>ทำให้ไม่สามารถมีเวลาเข้ามามีส่วนร่วมได้อย่างเต็มที่เท่าที่ควร หากพิจารณาจากงานวิจัยก่อนหน้านี้เกี่ยวกับการมีส่วนร่วมจะเห็นได้ว่าสอดคล้องกับผลการศึกษาของ วิษณุ หยกจินดา (2557) ได้ศึกษาเรื่อง “การมีส่วนร่วมของประชาชนในการพัฒนาชุมชน หมู่บ้านทุ่งกร่าง ตำบลทับไทร อำเภอโป่งน้ำร้อน จังหวัดจันทบุรี” ผลการศึกษา พบว่า ประชาชนที่มีอาชีพ</w:t>
      </w:r>
      <w:r w:rsidR="00BD5FD1" w:rsidRPr="00EE2A10">
        <w:rPr>
          <w:rFonts w:ascii="TH SarabunPSK" w:hAnsi="TH SarabunPSK" w:cs="TH SarabunPSK" w:hint="cs"/>
          <w:sz w:val="32"/>
          <w:szCs w:val="32"/>
          <w:cs/>
        </w:rPr>
        <w:t>แตก</w:t>
      </w:r>
      <w:r w:rsidRPr="00EE2A10">
        <w:rPr>
          <w:rFonts w:ascii="TH SarabunPSK" w:hAnsi="TH SarabunPSK" w:cs="TH SarabunPSK" w:hint="cs"/>
          <w:sz w:val="32"/>
          <w:szCs w:val="32"/>
          <w:cs/>
        </w:rPr>
        <w:t>ต่างกัน มีส่วนร่วมในการพัฒนาชุมชน แตกต่างกัน</w:t>
      </w:r>
    </w:p>
    <w:p w:rsidR="008027E2" w:rsidRDefault="008027E2" w:rsidP="005E2513">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b/>
          <w:bCs/>
          <w:sz w:val="32"/>
          <w:szCs w:val="32"/>
          <w:cs/>
        </w:rPr>
        <w:t>ด้านระยะเวลาการอาศัยในชุมชน</w:t>
      </w:r>
      <w:r w:rsidRPr="00EE2A10">
        <w:rPr>
          <w:rFonts w:ascii="TH SarabunPSK" w:hAnsi="TH SarabunPSK" w:cs="TH SarabunPSK" w:hint="cs"/>
          <w:sz w:val="32"/>
          <w:szCs w:val="32"/>
          <w:cs/>
        </w:rPr>
        <w:t xml:space="preserve"> ประชาชนที่มีระยะเวลาการอาศัยในชุมชนแตกต่างกัน</w:t>
      </w:r>
      <w:r w:rsidR="002F0326" w:rsidRPr="00EE2A10">
        <w:rPr>
          <w:rFonts w:ascii="TH SarabunPSK" w:hAnsi="TH SarabunPSK" w:cs="TH SarabunPSK" w:hint="cs"/>
          <w:sz w:val="32"/>
          <w:szCs w:val="32"/>
        </w:rPr>
        <w:t xml:space="preserve"> </w:t>
      </w:r>
      <w:r w:rsidR="00561457">
        <w:rPr>
          <w:rFonts w:ascii="TH SarabunPSK" w:hAnsi="TH SarabunPSK" w:cs="TH SarabunPSK" w:hint="cs"/>
          <w:sz w:val="32"/>
          <w:szCs w:val="32"/>
          <w:cs/>
        </w:rPr>
        <w:t xml:space="preserve">   </w:t>
      </w:r>
      <w:r w:rsidR="002F0326" w:rsidRPr="00EE2A10">
        <w:rPr>
          <w:rFonts w:ascii="TH SarabunPSK" w:hAnsi="TH SarabunPSK" w:cs="TH SarabunPSK" w:hint="cs"/>
          <w:sz w:val="32"/>
          <w:szCs w:val="32"/>
          <w:cs/>
        </w:rPr>
        <w:t>มีส่วนร่วม</w:t>
      </w:r>
      <w:r w:rsidR="00BD5FD1" w:rsidRPr="00EE2A10">
        <w:rPr>
          <w:rFonts w:ascii="TH SarabunPSK" w:hAnsi="TH SarabunPSK" w:cs="TH SarabunPSK" w:hint="cs"/>
          <w:sz w:val="32"/>
          <w:szCs w:val="32"/>
          <w:cs/>
        </w:rPr>
        <w:t>ในการจัดการขยะมูลฝอย</w:t>
      </w:r>
      <w:r w:rsidRPr="00EE2A10">
        <w:rPr>
          <w:rFonts w:ascii="TH SarabunPSK" w:hAnsi="TH SarabunPSK" w:cs="TH SarabunPSK" w:hint="cs"/>
          <w:sz w:val="32"/>
          <w:szCs w:val="32"/>
          <w:cs/>
        </w:rPr>
        <w:t xml:space="preserve">แตกต่างกัน จึงยอมรับสมมติฐานที่ตั้งไว้ </w:t>
      </w:r>
      <w:r w:rsidR="00167A89" w:rsidRPr="00EE2A10">
        <w:rPr>
          <w:rFonts w:ascii="TH SarabunPSK" w:hAnsi="TH SarabunPSK" w:cs="TH SarabunPSK" w:hint="cs"/>
          <w:sz w:val="32"/>
          <w:szCs w:val="32"/>
          <w:cs/>
        </w:rPr>
        <w:t>จากการวิจัย</w:t>
      </w:r>
      <w:r w:rsidRPr="00EE2A10">
        <w:rPr>
          <w:rFonts w:ascii="TH SarabunPSK" w:hAnsi="TH SarabunPSK" w:cs="TH SarabunPSK" w:hint="cs"/>
          <w:sz w:val="32"/>
          <w:szCs w:val="32"/>
          <w:cs/>
        </w:rPr>
        <w:t>พบว่า ประชาชนที่มีระยะเวลาการอาศัยในชุมชนต่ำกว่า</w:t>
      </w:r>
      <w:r w:rsidR="000A7978">
        <w:rPr>
          <w:rFonts w:ascii="TH SarabunPSK" w:hAnsi="TH SarabunPSK" w:cs="TH SarabunPSK" w:hint="cs"/>
          <w:sz w:val="32"/>
          <w:szCs w:val="32"/>
          <w:cs/>
        </w:rPr>
        <w:t xml:space="preserve"> </w:t>
      </w:r>
      <w:r w:rsidRPr="00EE2A10">
        <w:rPr>
          <w:rFonts w:ascii="TH SarabunPSK" w:hAnsi="TH SarabunPSK" w:cs="TH SarabunPSK" w:hint="cs"/>
          <w:sz w:val="32"/>
          <w:szCs w:val="32"/>
          <w:cs/>
        </w:rPr>
        <w:t>5 ปี มีส่วนร่วม</w:t>
      </w:r>
      <w:r w:rsidR="00BD5FD1" w:rsidRPr="00EE2A10">
        <w:rPr>
          <w:rFonts w:ascii="TH SarabunPSK" w:hAnsi="TH SarabunPSK" w:cs="TH SarabunPSK" w:hint="cs"/>
          <w:sz w:val="32"/>
          <w:szCs w:val="32"/>
          <w:cs/>
        </w:rPr>
        <w:t>ในการจัดการขยะมูลฝอย</w:t>
      </w:r>
      <w:r w:rsidR="001276F0" w:rsidRPr="000A7978">
        <w:rPr>
          <w:rFonts w:ascii="TH SarabunPSK" w:hAnsi="TH SarabunPSK" w:cs="TH SarabunPSK" w:hint="cs"/>
          <w:sz w:val="32"/>
          <w:szCs w:val="32"/>
          <w:cs/>
        </w:rPr>
        <w:t>น้อยกว่า</w:t>
      </w:r>
      <w:r w:rsidRPr="000A7978">
        <w:rPr>
          <w:rFonts w:ascii="TH SarabunPSK" w:hAnsi="TH SarabunPSK" w:cs="TH SarabunPSK" w:hint="cs"/>
          <w:sz w:val="32"/>
          <w:szCs w:val="32"/>
          <w:cs/>
        </w:rPr>
        <w:lastRenderedPageBreak/>
        <w:t>กับ</w:t>
      </w:r>
      <w:r w:rsidR="00503711" w:rsidRPr="000A7978">
        <w:rPr>
          <w:rFonts w:ascii="TH SarabunPSK" w:hAnsi="TH SarabunPSK" w:cs="TH SarabunPSK" w:hint="cs"/>
          <w:sz w:val="32"/>
          <w:szCs w:val="32"/>
          <w:cs/>
        </w:rPr>
        <w:t>ช่วงปีอื่น</w:t>
      </w:r>
      <w:r w:rsidR="00561457" w:rsidRPr="000A7978">
        <w:rPr>
          <w:rFonts w:ascii="TH SarabunPSK" w:hAnsi="TH SarabunPSK" w:cs="TH SarabunPSK" w:hint="cs"/>
          <w:sz w:val="32"/>
          <w:szCs w:val="32"/>
          <w:cs/>
        </w:rPr>
        <w:t xml:space="preserve"> </w:t>
      </w:r>
      <w:r w:rsidR="00503711" w:rsidRPr="000A7978">
        <w:rPr>
          <w:rFonts w:ascii="TH SarabunPSK" w:hAnsi="TH SarabunPSK" w:cs="TH SarabunPSK" w:hint="cs"/>
          <w:sz w:val="32"/>
          <w:szCs w:val="32"/>
          <w:cs/>
        </w:rPr>
        <w:t>ๆ</w:t>
      </w:r>
      <w:r w:rsidRPr="000A7978">
        <w:rPr>
          <w:rFonts w:ascii="TH SarabunPSK" w:hAnsi="TH SarabunPSK" w:cs="TH SarabunPSK" w:hint="cs"/>
          <w:sz w:val="32"/>
          <w:szCs w:val="32"/>
          <w:cs/>
        </w:rPr>
        <w:t xml:space="preserve"> ทั้งนี้สาเหตุอาจเป็นเพราะว่า </w:t>
      </w:r>
      <w:bookmarkStart w:id="10" w:name="_Hlk19393682"/>
      <w:r w:rsidRPr="000A7978">
        <w:rPr>
          <w:rFonts w:ascii="TH SarabunPSK" w:hAnsi="TH SarabunPSK" w:cs="TH SarabunPSK" w:hint="cs"/>
          <w:sz w:val="32"/>
          <w:szCs w:val="32"/>
          <w:cs/>
        </w:rPr>
        <w:t>ประชาช</w:t>
      </w:r>
      <w:r w:rsidR="00503711" w:rsidRPr="000A7978">
        <w:rPr>
          <w:rFonts w:ascii="TH SarabunPSK" w:hAnsi="TH SarabunPSK" w:cs="TH SarabunPSK" w:hint="cs"/>
          <w:sz w:val="32"/>
          <w:szCs w:val="32"/>
          <w:cs/>
        </w:rPr>
        <w:t>นที่มี</w:t>
      </w:r>
      <w:bookmarkEnd w:id="10"/>
      <w:r w:rsidR="00503711" w:rsidRPr="000A7978">
        <w:rPr>
          <w:rFonts w:ascii="TH SarabunPSK" w:hAnsi="TH SarabunPSK" w:cs="TH SarabunPSK" w:hint="cs"/>
          <w:sz w:val="32"/>
          <w:szCs w:val="32"/>
          <w:cs/>
        </w:rPr>
        <w:t>ระยะเวลาอยู่อาศัยในชุมชน</w:t>
      </w:r>
      <w:r w:rsidR="004B0CB6" w:rsidRPr="000A7978">
        <w:rPr>
          <w:rFonts w:ascii="TH SarabunPSK" w:hAnsi="TH SarabunPSK" w:cs="TH SarabunPSK"/>
          <w:sz w:val="32"/>
          <w:szCs w:val="32"/>
          <w:cs/>
        </w:rPr>
        <w:t xml:space="preserve">ระหว่าง   </w:t>
      </w:r>
      <w:r w:rsidR="00C51AFA">
        <w:rPr>
          <w:rFonts w:ascii="TH SarabunPSK" w:hAnsi="TH SarabunPSK" w:cs="TH SarabunPSK" w:hint="cs"/>
          <w:sz w:val="32"/>
          <w:szCs w:val="32"/>
          <w:cs/>
        </w:rPr>
        <w:t xml:space="preserve">       </w:t>
      </w:r>
      <w:r w:rsidR="004B0CB6" w:rsidRPr="000A7978">
        <w:rPr>
          <w:rFonts w:ascii="TH SarabunPSK" w:hAnsi="TH SarabunPSK" w:cs="TH SarabunPSK"/>
          <w:sz w:val="32"/>
          <w:szCs w:val="32"/>
          <w:cs/>
        </w:rPr>
        <w:t xml:space="preserve">5 </w:t>
      </w:r>
      <w:r w:rsidR="004B0CB6" w:rsidRPr="000A7978">
        <w:rPr>
          <w:rFonts w:ascii="TH SarabunPSK" w:hAnsi="TH SarabunPSK" w:cs="TH SarabunPSK"/>
          <w:sz w:val="32"/>
          <w:szCs w:val="32"/>
        </w:rPr>
        <w:t xml:space="preserve">– </w:t>
      </w:r>
      <w:r w:rsidR="004B0CB6" w:rsidRPr="000A7978">
        <w:rPr>
          <w:rFonts w:ascii="TH SarabunPSK" w:hAnsi="TH SarabunPSK" w:cs="TH SarabunPSK"/>
          <w:sz w:val="32"/>
          <w:szCs w:val="32"/>
          <w:cs/>
        </w:rPr>
        <w:t xml:space="preserve">10 ปีขึ้นไป </w:t>
      </w:r>
      <w:r w:rsidR="004B0CB6" w:rsidRPr="000A7978">
        <w:rPr>
          <w:rFonts w:ascii="TH SarabunPSK" w:hAnsi="TH SarabunPSK" w:cs="TH SarabunPSK" w:hint="cs"/>
          <w:sz w:val="32"/>
          <w:szCs w:val="32"/>
          <w:cs/>
        </w:rPr>
        <w:t>และ</w:t>
      </w:r>
      <w:r w:rsidR="001B5F2D" w:rsidRPr="000A7978">
        <w:rPr>
          <w:rFonts w:ascii="TH SarabunPSK" w:hAnsi="TH SarabunPSK" w:cs="TH SarabunPSK" w:hint="cs"/>
          <w:sz w:val="32"/>
          <w:szCs w:val="32"/>
          <w:cs/>
        </w:rPr>
        <w:t>มากกว่า</w:t>
      </w:r>
      <w:r w:rsidR="00BD5FD1" w:rsidRPr="000A7978">
        <w:rPr>
          <w:rFonts w:ascii="TH SarabunPSK" w:hAnsi="TH SarabunPSK" w:cs="TH SarabunPSK" w:hint="cs"/>
          <w:sz w:val="32"/>
          <w:szCs w:val="32"/>
          <w:cs/>
        </w:rPr>
        <w:t xml:space="preserve"> </w:t>
      </w:r>
      <w:r w:rsidR="00BD5FD1" w:rsidRPr="000A7978">
        <w:rPr>
          <w:rFonts w:ascii="TH SarabunPSK" w:hAnsi="TH SarabunPSK" w:cs="TH SarabunPSK" w:hint="cs"/>
          <w:sz w:val="32"/>
          <w:szCs w:val="32"/>
        </w:rPr>
        <w:t xml:space="preserve">10 </w:t>
      </w:r>
      <w:r w:rsidR="00AA749F" w:rsidRPr="000A7978">
        <w:rPr>
          <w:rFonts w:ascii="TH SarabunPSK" w:hAnsi="TH SarabunPSK" w:cs="TH SarabunPSK" w:hint="cs"/>
          <w:sz w:val="32"/>
          <w:szCs w:val="32"/>
          <w:cs/>
        </w:rPr>
        <w:t>ปี</w:t>
      </w:r>
      <w:r w:rsidR="00BD5FD1" w:rsidRPr="000A7978">
        <w:rPr>
          <w:rFonts w:ascii="TH SarabunPSK" w:hAnsi="TH SarabunPSK" w:cs="TH SarabunPSK" w:hint="cs"/>
          <w:sz w:val="32"/>
          <w:szCs w:val="32"/>
          <w:cs/>
        </w:rPr>
        <w:t>ขึ้นไป</w:t>
      </w:r>
      <w:r w:rsidRPr="000A7978">
        <w:rPr>
          <w:rFonts w:ascii="TH SarabunPSK" w:hAnsi="TH SarabunPSK" w:cs="TH SarabunPSK" w:hint="cs"/>
          <w:sz w:val="32"/>
          <w:szCs w:val="32"/>
          <w:cs/>
        </w:rPr>
        <w:t xml:space="preserve"> </w:t>
      </w:r>
      <w:r w:rsidR="00871A3C">
        <w:rPr>
          <w:rFonts w:ascii="TH SarabunPSK" w:hAnsi="TH SarabunPSK" w:cs="TH SarabunPSK" w:hint="cs"/>
          <w:sz w:val="32"/>
          <w:szCs w:val="32"/>
          <w:cs/>
        </w:rPr>
        <w:t>มีความผูกพัน</w:t>
      </w:r>
      <w:r w:rsidR="00124CFA">
        <w:rPr>
          <w:rFonts w:ascii="TH SarabunPSK" w:hAnsi="TH SarabunPSK" w:cs="TH SarabunPSK" w:hint="cs"/>
          <w:sz w:val="32"/>
          <w:szCs w:val="32"/>
          <w:cs/>
        </w:rPr>
        <w:t>กับชุมชนจึง</w:t>
      </w:r>
      <w:r w:rsidR="005403B1" w:rsidRPr="000A7978">
        <w:rPr>
          <w:rFonts w:ascii="TH SarabunPSK" w:hAnsi="TH SarabunPSK" w:cs="TH SarabunPSK" w:hint="cs"/>
          <w:sz w:val="32"/>
          <w:szCs w:val="32"/>
          <w:cs/>
        </w:rPr>
        <w:t>ให้</w:t>
      </w:r>
      <w:r w:rsidR="001B5F2D" w:rsidRPr="000A7978">
        <w:rPr>
          <w:rFonts w:ascii="TH SarabunPSK" w:hAnsi="TH SarabunPSK" w:cs="TH SarabunPSK" w:hint="cs"/>
          <w:sz w:val="32"/>
          <w:szCs w:val="32"/>
          <w:cs/>
        </w:rPr>
        <w:t>ความสำคัญ</w:t>
      </w:r>
      <w:r w:rsidR="00024B6A" w:rsidRPr="000A7978">
        <w:rPr>
          <w:rFonts w:ascii="TH SarabunPSK" w:hAnsi="TH SarabunPSK" w:cs="TH SarabunPSK" w:hint="cs"/>
          <w:sz w:val="32"/>
          <w:szCs w:val="32"/>
          <w:cs/>
        </w:rPr>
        <w:t>ถึงปัญหาขยะมูลฝอย</w:t>
      </w:r>
      <w:r w:rsidR="00124CFA">
        <w:rPr>
          <w:rFonts w:ascii="TH SarabunPSK" w:hAnsi="TH SarabunPSK" w:cs="TH SarabunPSK" w:hint="cs"/>
          <w:sz w:val="32"/>
          <w:szCs w:val="32"/>
          <w:cs/>
        </w:rPr>
        <w:t>ภาย</w:t>
      </w:r>
      <w:r w:rsidR="00024B6A" w:rsidRPr="000A7978">
        <w:rPr>
          <w:rFonts w:ascii="TH SarabunPSK" w:hAnsi="TH SarabunPSK" w:cs="TH SarabunPSK" w:hint="cs"/>
          <w:sz w:val="32"/>
          <w:szCs w:val="32"/>
          <w:cs/>
        </w:rPr>
        <w:t>ในชุมชน และเล็งเห็นถึงประโยชน์ในการเข้าร่วม</w:t>
      </w:r>
      <w:r w:rsidR="001B5F2D" w:rsidRPr="000A7978">
        <w:rPr>
          <w:rFonts w:ascii="TH SarabunPSK" w:hAnsi="TH SarabunPSK" w:cs="TH SarabunPSK" w:hint="cs"/>
          <w:sz w:val="32"/>
          <w:szCs w:val="32"/>
          <w:cs/>
        </w:rPr>
        <w:t xml:space="preserve">กิจกรรม </w:t>
      </w:r>
      <w:r w:rsidR="000A7978" w:rsidRPr="000A7978">
        <w:rPr>
          <w:rFonts w:ascii="TH SarabunPSK" w:hAnsi="TH SarabunPSK" w:cs="TH SarabunPSK" w:hint="cs"/>
          <w:sz w:val="32"/>
          <w:szCs w:val="32"/>
          <w:cs/>
        </w:rPr>
        <w:t>ทำ</w:t>
      </w:r>
      <w:r w:rsidRPr="000A7978">
        <w:rPr>
          <w:rFonts w:ascii="TH SarabunPSK" w:hAnsi="TH SarabunPSK" w:cs="TH SarabunPSK" w:hint="cs"/>
          <w:sz w:val="32"/>
          <w:szCs w:val="32"/>
          <w:cs/>
        </w:rPr>
        <w:t>ให้มีส่วน</w:t>
      </w:r>
      <w:r w:rsidR="00BD5FD1" w:rsidRPr="000A7978">
        <w:rPr>
          <w:rFonts w:ascii="TH SarabunPSK" w:hAnsi="TH SarabunPSK" w:cs="TH SarabunPSK" w:hint="cs"/>
          <w:sz w:val="32"/>
          <w:szCs w:val="32"/>
          <w:cs/>
        </w:rPr>
        <w:t>ร่วมในการจัดการขยะมูลฝอยมากกว่า</w:t>
      </w:r>
      <w:r w:rsidR="000A7978" w:rsidRPr="000A7978">
        <w:rPr>
          <w:rFonts w:ascii="TH SarabunPSK" w:hAnsi="TH SarabunPSK" w:cs="TH SarabunPSK"/>
          <w:sz w:val="32"/>
          <w:szCs w:val="32"/>
          <w:cs/>
        </w:rPr>
        <w:t>ประชาชนที่มี</w:t>
      </w:r>
      <w:r w:rsidR="00BD5FD1" w:rsidRPr="000A7978">
        <w:rPr>
          <w:rFonts w:ascii="TH SarabunPSK" w:hAnsi="TH SarabunPSK" w:cs="TH SarabunPSK" w:hint="cs"/>
          <w:sz w:val="32"/>
          <w:szCs w:val="32"/>
          <w:cs/>
        </w:rPr>
        <w:t xml:space="preserve">ระยะเวลาการอาศัยในชุมชนต่ำกว่า 5 ปี </w:t>
      </w:r>
      <w:r w:rsidRPr="000A7978">
        <w:rPr>
          <w:rFonts w:ascii="TH SarabunPSK" w:hAnsi="TH SarabunPSK" w:cs="TH SarabunPSK" w:hint="cs"/>
          <w:sz w:val="32"/>
          <w:szCs w:val="32"/>
          <w:cs/>
        </w:rPr>
        <w:t>หากพิจารณาจากงานวิจัยก่อนหน้านี้เกี่ยวกับการมีส่วนร่วม</w:t>
      </w:r>
      <w:r w:rsidRPr="00EE2A10">
        <w:rPr>
          <w:rFonts w:ascii="TH SarabunPSK" w:hAnsi="TH SarabunPSK" w:cs="TH SarabunPSK" w:hint="cs"/>
          <w:sz w:val="32"/>
          <w:szCs w:val="32"/>
          <w:cs/>
        </w:rPr>
        <w:t>จะเห็นได้ว่าสอดคล้องกับผลการศึกษาของ จำเนียร จันทร์ผลึก (2557)</w:t>
      </w:r>
      <w:r w:rsidR="00AA749F">
        <w:rPr>
          <w:rFonts w:ascii="TH SarabunPSK" w:hAnsi="TH SarabunPSK" w:cs="TH SarabunPSK" w:hint="cs"/>
          <w:sz w:val="32"/>
          <w:szCs w:val="32"/>
          <w:cs/>
        </w:rPr>
        <w:t xml:space="preserve"> </w:t>
      </w:r>
      <w:r w:rsidRPr="00EE2A10">
        <w:rPr>
          <w:rFonts w:ascii="TH SarabunPSK" w:hAnsi="TH SarabunPSK" w:cs="TH SarabunPSK" w:hint="cs"/>
          <w:sz w:val="32"/>
          <w:szCs w:val="32"/>
          <w:cs/>
        </w:rPr>
        <w:t>ได้ศึกษาเรื่อง “การมีส่วนร่วมของประชาชนการจัดทำแผนพัฒนาสามปีขององค์การบริหารส่วนตำบลเขาชัยสน อำเภอเขาชัยสน จังหวัดพัทลุง” ผลการศึกษา พบว่า ประชาชนที่มี</w:t>
      </w:r>
      <w:r w:rsidR="00024B6A" w:rsidRPr="00EE2A10">
        <w:rPr>
          <w:rFonts w:ascii="TH SarabunPSK" w:hAnsi="TH SarabunPSK" w:cs="TH SarabunPSK" w:hint="cs"/>
          <w:sz w:val="32"/>
          <w:szCs w:val="32"/>
          <w:cs/>
        </w:rPr>
        <w:t xml:space="preserve">ระยะเวลาที่อาศัยอยู่ในชุมชน </w:t>
      </w:r>
      <w:r w:rsidRPr="00EE2A10">
        <w:rPr>
          <w:rFonts w:ascii="TH SarabunPSK" w:hAnsi="TH SarabunPSK" w:cs="TH SarabunPSK" w:hint="cs"/>
          <w:sz w:val="32"/>
          <w:szCs w:val="32"/>
          <w:cs/>
        </w:rPr>
        <w:t>มีส่วนร่วมในก</w:t>
      </w:r>
      <w:r w:rsidR="005403B1" w:rsidRPr="00EE2A10">
        <w:rPr>
          <w:rFonts w:ascii="TH SarabunPSK" w:hAnsi="TH SarabunPSK" w:cs="TH SarabunPSK" w:hint="cs"/>
          <w:sz w:val="32"/>
          <w:szCs w:val="32"/>
          <w:cs/>
        </w:rPr>
        <w:t>ารจัดทำแผนพัฒนาสามปี แตกต่างกัน</w:t>
      </w:r>
    </w:p>
    <w:p w:rsidR="0030775E" w:rsidRPr="00EE2A10" w:rsidRDefault="0030775E" w:rsidP="005E2513">
      <w:pPr>
        <w:spacing w:line="240" w:lineRule="auto"/>
        <w:ind w:firstLine="720"/>
        <w:jc w:val="thaiDistribute"/>
        <w:rPr>
          <w:rFonts w:ascii="TH SarabunPSK" w:hAnsi="TH SarabunPSK" w:cs="TH SarabunPSK"/>
          <w:sz w:val="32"/>
          <w:szCs w:val="32"/>
        </w:rPr>
      </w:pPr>
    </w:p>
    <w:p w:rsidR="00B94E11" w:rsidRPr="00B94E11" w:rsidRDefault="00B94E11" w:rsidP="00100CB4">
      <w:pPr>
        <w:spacing w:line="240" w:lineRule="auto"/>
        <w:jc w:val="thaiDistribute"/>
        <w:rPr>
          <w:rFonts w:ascii="TH SarabunPSK" w:hAnsi="TH SarabunPSK" w:cs="TH SarabunPSK"/>
          <w:b/>
          <w:bCs/>
          <w:sz w:val="32"/>
          <w:szCs w:val="32"/>
        </w:rPr>
      </w:pPr>
      <w:r w:rsidRPr="00B94E11">
        <w:rPr>
          <w:rFonts w:ascii="TH SarabunPSK" w:hAnsi="TH SarabunPSK" w:cs="TH SarabunPSK" w:hint="cs"/>
          <w:b/>
          <w:bCs/>
          <w:sz w:val="32"/>
          <w:szCs w:val="32"/>
          <w:cs/>
        </w:rPr>
        <w:t>ข้อเสนอแนะจากการผลการวิจัย</w:t>
      </w:r>
    </w:p>
    <w:p w:rsidR="00B94E11" w:rsidRPr="00B94E11" w:rsidRDefault="00B94E11" w:rsidP="00100CB4">
      <w:pPr>
        <w:spacing w:line="240" w:lineRule="auto"/>
        <w:ind w:firstLine="720"/>
        <w:jc w:val="thaiDistribute"/>
        <w:rPr>
          <w:rFonts w:ascii="TH SarabunPSK" w:hAnsi="TH SarabunPSK" w:cs="TH SarabunPSK"/>
          <w:sz w:val="32"/>
          <w:szCs w:val="32"/>
        </w:rPr>
      </w:pPr>
      <w:r w:rsidRPr="00B94E11">
        <w:rPr>
          <w:rFonts w:ascii="TH SarabunPSK" w:hAnsi="TH SarabunPSK" w:cs="TH SarabunPSK" w:hint="cs"/>
          <w:sz w:val="32"/>
          <w:szCs w:val="32"/>
          <w:cs/>
        </w:rPr>
        <w:t>จากการที่ได้ศึกษาวิจัยการมีส่วนร่วมของประชาชนในการจัดการขยะมูลฝอยขององค์การบริหารส่วนตำบลดอนคา อำเภออู่ทอง จังหวัดสุพรรณบุรี ผู้วิจัยได้เสนอแนะข้อมูลอันเป็นประโยชน์ต่อองค์การบริหารส่วนตำบล ดังนี้</w:t>
      </w:r>
    </w:p>
    <w:p w:rsidR="00B94E11" w:rsidRPr="00B94E11" w:rsidRDefault="00B94E11" w:rsidP="00100CB4">
      <w:pPr>
        <w:spacing w:line="240" w:lineRule="auto"/>
        <w:ind w:firstLine="720"/>
        <w:jc w:val="thaiDistribute"/>
        <w:rPr>
          <w:rFonts w:ascii="TH SarabunPSK" w:hAnsi="TH SarabunPSK" w:cs="TH SarabunPSK"/>
          <w:sz w:val="32"/>
          <w:szCs w:val="32"/>
        </w:rPr>
      </w:pPr>
      <w:r w:rsidRPr="00B94E11">
        <w:rPr>
          <w:rFonts w:ascii="TH SarabunPSK" w:hAnsi="TH SarabunPSK" w:cs="TH SarabunPSK" w:hint="cs"/>
          <w:sz w:val="32"/>
          <w:szCs w:val="32"/>
          <w:cs/>
        </w:rPr>
        <w:t>1. ด้านการมีส่วนร่วมในการตัดสินใจ หน่วยงานภาครัฐควรให้ประชาชนเข้ามามีส่วนร่วมในการวิเคราะห์ปัญหา และเสนอแนวทางแก้ไขปัญหาที่เกิดขึ้น ประชาชนจะได้รู้สึกว่าตนเองได้เข้ามา</w:t>
      </w:r>
      <w:r>
        <w:rPr>
          <w:rFonts w:ascii="TH SarabunPSK" w:hAnsi="TH SarabunPSK" w:cs="TH SarabunPSK" w:hint="cs"/>
          <w:sz w:val="32"/>
          <w:szCs w:val="32"/>
          <w:cs/>
        </w:rPr>
        <w:t xml:space="preserve">         </w:t>
      </w:r>
      <w:r w:rsidRPr="00B94E11">
        <w:rPr>
          <w:rFonts w:ascii="TH SarabunPSK" w:hAnsi="TH SarabunPSK" w:cs="TH SarabunPSK" w:hint="cs"/>
          <w:sz w:val="32"/>
          <w:szCs w:val="32"/>
          <w:cs/>
        </w:rPr>
        <w:t>มีส่วนร่วมในการบริหารจัดการชุมชนอย่างแท้จริง</w:t>
      </w:r>
    </w:p>
    <w:p w:rsidR="00B94E11" w:rsidRPr="00B94E11" w:rsidRDefault="00B94E11" w:rsidP="00100CB4">
      <w:pPr>
        <w:spacing w:line="240" w:lineRule="auto"/>
        <w:ind w:firstLine="720"/>
        <w:jc w:val="thaiDistribute"/>
        <w:rPr>
          <w:rFonts w:ascii="TH SarabunPSK" w:hAnsi="TH SarabunPSK" w:cs="TH SarabunPSK"/>
          <w:sz w:val="32"/>
          <w:szCs w:val="32"/>
        </w:rPr>
      </w:pPr>
      <w:r w:rsidRPr="00B94E11">
        <w:rPr>
          <w:rFonts w:ascii="TH SarabunPSK" w:hAnsi="TH SarabunPSK" w:cs="TH SarabunPSK" w:hint="cs"/>
          <w:sz w:val="32"/>
          <w:szCs w:val="32"/>
          <w:cs/>
        </w:rPr>
        <w:t>2. ด้านการมีส่วนร่วมในการดำเนินงาน ควรจัดกิจกรรมให้แต่ละหมู่บ้าน เข้ามามีส่วนร่วมในการกำจัดขยะอย่างถูกวิธี การนำขยะกลับมาใช้ใหม่ และการคัดแยกขยะเพื่อสร้างรายได้เสริม</w:t>
      </w:r>
      <w:r>
        <w:rPr>
          <w:rFonts w:ascii="TH SarabunPSK" w:hAnsi="TH SarabunPSK" w:cs="TH SarabunPSK" w:hint="cs"/>
          <w:sz w:val="32"/>
          <w:szCs w:val="32"/>
          <w:cs/>
        </w:rPr>
        <w:t>ใ</w:t>
      </w:r>
      <w:r w:rsidRPr="00B94E11">
        <w:rPr>
          <w:rFonts w:ascii="TH SarabunPSK" w:hAnsi="TH SarabunPSK" w:cs="TH SarabunPSK" w:hint="cs"/>
          <w:sz w:val="32"/>
          <w:szCs w:val="32"/>
          <w:cs/>
        </w:rPr>
        <w:t xml:space="preserve">ห้แก่ชุมชน เพื่อให้แต่ละหมู่บ้านเกิดความสามัคคี และพึ่งพาอาศัยกัน </w:t>
      </w:r>
    </w:p>
    <w:p w:rsidR="00B94E11" w:rsidRPr="00B94E11" w:rsidRDefault="00B94E11" w:rsidP="00100CB4">
      <w:pPr>
        <w:spacing w:line="240" w:lineRule="auto"/>
        <w:ind w:firstLine="720"/>
        <w:jc w:val="thaiDistribute"/>
        <w:rPr>
          <w:rFonts w:ascii="TH SarabunPSK" w:hAnsi="TH SarabunPSK" w:cs="TH SarabunPSK"/>
          <w:sz w:val="32"/>
          <w:szCs w:val="32"/>
        </w:rPr>
      </w:pPr>
      <w:r w:rsidRPr="00B94E11">
        <w:rPr>
          <w:rFonts w:ascii="TH SarabunPSK" w:hAnsi="TH SarabunPSK" w:cs="TH SarabunPSK" w:hint="cs"/>
          <w:sz w:val="32"/>
          <w:szCs w:val="32"/>
          <w:cs/>
        </w:rPr>
        <w:t>3. ด้านการมีส่วนร่วมในการรับผลประโยชน์</w:t>
      </w:r>
      <w:r>
        <w:rPr>
          <w:rFonts w:ascii="TH SarabunPSK" w:hAnsi="TH SarabunPSK" w:cs="TH SarabunPSK" w:hint="cs"/>
          <w:sz w:val="32"/>
          <w:szCs w:val="32"/>
          <w:cs/>
        </w:rPr>
        <w:t xml:space="preserve"> </w:t>
      </w:r>
      <w:r w:rsidRPr="00B94E11">
        <w:rPr>
          <w:rFonts w:ascii="TH SarabunPSK" w:hAnsi="TH SarabunPSK" w:cs="TH SarabunPSK" w:hint="cs"/>
          <w:sz w:val="32"/>
          <w:szCs w:val="32"/>
          <w:cs/>
        </w:rPr>
        <w:t>ควรมีการพัฒนาต่อยอดจากแผน หรือกิจกรรมเดิมให้ประชาชนรู้จักพึ่งพาตัวเอง และการแก้ไขปัญหาต่าง ๆ เพื่อให้เกิดประโยชน์สูงสุดในทางที่ดีขึ้น</w:t>
      </w:r>
    </w:p>
    <w:p w:rsidR="00BD5FD1" w:rsidRDefault="00B94E11" w:rsidP="00100CB4">
      <w:pPr>
        <w:spacing w:line="240" w:lineRule="auto"/>
        <w:ind w:firstLine="720"/>
        <w:jc w:val="thaiDistribute"/>
        <w:rPr>
          <w:rFonts w:ascii="TH SarabunPSK" w:hAnsi="TH SarabunPSK" w:cs="TH SarabunPSK"/>
          <w:sz w:val="32"/>
          <w:szCs w:val="32"/>
        </w:rPr>
      </w:pPr>
      <w:r w:rsidRPr="00B94E11">
        <w:rPr>
          <w:rFonts w:ascii="TH SarabunPSK" w:hAnsi="TH SarabunPSK" w:cs="TH SarabunPSK" w:hint="cs"/>
          <w:sz w:val="32"/>
          <w:szCs w:val="32"/>
          <w:cs/>
        </w:rPr>
        <w:t>4. ด้านการมีส่วนร่วมในการประเมินผล หน่วยงานภาครัฐควรชี้แจงเรื่องต่าง ๆ ให้แก่ประชาชนได้รับรู้ เช่น ด้านงบประมาณ การจัดซื้อจัดจ้าง และควรมีการประชุมทุกฝ่ายที่มีส่วนเกี่ยวข้องในการบริหารจัดการ เพื่อให้เกิดความโปร่งใส และมีประสิทธิภาพมากขึ้น</w:t>
      </w:r>
    </w:p>
    <w:p w:rsidR="008607CB" w:rsidRDefault="008607CB" w:rsidP="00C72752">
      <w:pPr>
        <w:spacing w:line="240" w:lineRule="auto"/>
        <w:jc w:val="thaiDistribute"/>
        <w:rPr>
          <w:rFonts w:ascii="TH SarabunPSK" w:hAnsi="TH SarabunPSK" w:cs="TH SarabunPSK"/>
          <w:sz w:val="32"/>
          <w:szCs w:val="32"/>
        </w:rPr>
      </w:pPr>
    </w:p>
    <w:p w:rsidR="008736C5" w:rsidRDefault="008736C5" w:rsidP="00C72752">
      <w:pPr>
        <w:spacing w:line="240" w:lineRule="auto"/>
        <w:jc w:val="thaiDistribute"/>
        <w:rPr>
          <w:rFonts w:ascii="TH SarabunPSK" w:hAnsi="TH SarabunPSK" w:cs="TH SarabunPSK"/>
          <w:sz w:val="32"/>
          <w:szCs w:val="32"/>
        </w:rPr>
      </w:pPr>
    </w:p>
    <w:p w:rsidR="008736C5" w:rsidRPr="00B94E11" w:rsidRDefault="008736C5" w:rsidP="00C72752">
      <w:pPr>
        <w:spacing w:line="240" w:lineRule="auto"/>
        <w:jc w:val="thaiDistribute"/>
        <w:rPr>
          <w:rFonts w:ascii="TH SarabunPSK" w:hAnsi="TH SarabunPSK" w:cs="TH SarabunPSK" w:hint="cs"/>
          <w:sz w:val="32"/>
          <w:szCs w:val="32"/>
          <w:cs/>
        </w:rPr>
      </w:pPr>
    </w:p>
    <w:p w:rsidR="00BD5FD1" w:rsidRPr="00EE2A10" w:rsidRDefault="00BD5FD1" w:rsidP="00100CB4">
      <w:pPr>
        <w:spacing w:line="240" w:lineRule="auto"/>
        <w:jc w:val="thaiDistribute"/>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lastRenderedPageBreak/>
        <w:t>ข</w:t>
      </w:r>
      <w:r w:rsidR="00A60569" w:rsidRPr="00EE2A10">
        <w:rPr>
          <w:rFonts w:ascii="TH SarabunPSK" w:hAnsi="TH SarabunPSK" w:cs="TH SarabunPSK" w:hint="cs"/>
          <w:b/>
          <w:bCs/>
          <w:sz w:val="32"/>
          <w:szCs w:val="32"/>
          <w:cs/>
          <w:lang w:val="en-US"/>
        </w:rPr>
        <w:t>้</w:t>
      </w:r>
      <w:r w:rsidRPr="00EE2A10">
        <w:rPr>
          <w:rFonts w:ascii="TH SarabunPSK" w:hAnsi="TH SarabunPSK" w:cs="TH SarabunPSK" w:hint="cs"/>
          <w:b/>
          <w:bCs/>
          <w:sz w:val="32"/>
          <w:szCs w:val="32"/>
          <w:cs/>
          <w:lang w:val="en-US"/>
        </w:rPr>
        <w:t>อเสนอแนะในการทำวิจัยครั้งต่อไป</w:t>
      </w:r>
    </w:p>
    <w:p w:rsidR="00BD5FD1" w:rsidRPr="00EE2A10" w:rsidRDefault="00BD5FD1"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1. ควรศึกษาความพึ่งพอใจของประชาชนในชุมชนที่มีต่อการบริหารจัดการขยะมูลฝอยขององค์การบริหารส่วนตำบลดอนคา อำเภออู่ทอง จังหวัดสุพรรณบุรี</w:t>
      </w:r>
    </w:p>
    <w:p w:rsidR="00907DB0" w:rsidRPr="00EE2A10" w:rsidRDefault="00BD5FD1"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2. ควรศึกษาเกี่ยวกับพฤติกรรมการจัดการขยะมูลฝอยของประชาชนในชุมชนเชิงคุณภาพ และศึกษาตัวแปรอื่น ๆ เพิ่มเติมจากตัวแปรที่ใช้ในการวิจัยครั้งนี้ที่มีผลต่อการจัดการขยะมูลฝอยของประชาชน เพื่อนำข้อมูลมาสรุปผลใช้เป็นแนวทางพัฒนาการบริหารจัดการขยะอย่างถูกวิธีและมีความเหมาะสมกับชุมชน</w:t>
      </w:r>
    </w:p>
    <w:p w:rsidR="0072267B" w:rsidRDefault="0072267B" w:rsidP="00100CB4">
      <w:pPr>
        <w:spacing w:line="240" w:lineRule="auto"/>
        <w:jc w:val="both"/>
        <w:rPr>
          <w:rFonts w:ascii="TH SarabunPSK" w:hAnsi="TH SarabunPSK" w:cs="TH SarabunPSK"/>
          <w:b/>
          <w:bCs/>
          <w:sz w:val="32"/>
          <w:szCs w:val="32"/>
          <w:lang w:val="en-US"/>
        </w:rPr>
      </w:pPr>
    </w:p>
    <w:p w:rsidR="00FD10E9" w:rsidRPr="00EE2A10" w:rsidRDefault="00FD10E9" w:rsidP="00100CB4">
      <w:pPr>
        <w:spacing w:line="240" w:lineRule="auto"/>
        <w:jc w:val="both"/>
        <w:rPr>
          <w:rFonts w:ascii="TH SarabunPSK" w:hAnsi="TH SarabunPSK" w:cs="TH SarabunPSK"/>
          <w:b/>
          <w:bCs/>
          <w:sz w:val="32"/>
          <w:szCs w:val="32"/>
          <w:cs/>
          <w:lang w:val="en-US"/>
        </w:rPr>
        <w:sectPr w:rsidR="00FD10E9" w:rsidRPr="00EE2A10" w:rsidSect="004D6919">
          <w:type w:val="continuous"/>
          <w:pgSz w:w="11906" w:h="16838"/>
          <w:pgMar w:top="2160" w:right="1440" w:bottom="1440" w:left="2160" w:header="709" w:footer="709" w:gutter="0"/>
          <w:cols w:space="708"/>
          <w:docGrid w:linePitch="360"/>
        </w:sectPr>
      </w:pPr>
    </w:p>
    <w:p w:rsidR="004374CA" w:rsidRPr="00EE2A10" w:rsidRDefault="004374CA" w:rsidP="00100CB4">
      <w:pPr>
        <w:spacing w:line="240" w:lineRule="auto"/>
        <w:jc w:val="both"/>
        <w:rPr>
          <w:rFonts w:ascii="TH SarabunPSK" w:hAnsi="TH SarabunPSK" w:cs="TH SarabunPSK"/>
          <w:b/>
          <w:bCs/>
          <w:sz w:val="32"/>
          <w:szCs w:val="32"/>
          <w:lang w:val="en-US"/>
        </w:rPr>
      </w:pPr>
      <w:r w:rsidRPr="00EE2A10">
        <w:rPr>
          <w:rFonts w:ascii="TH SarabunPSK" w:hAnsi="TH SarabunPSK" w:cs="TH SarabunPSK" w:hint="cs"/>
          <w:b/>
          <w:bCs/>
          <w:sz w:val="32"/>
          <w:szCs w:val="32"/>
          <w:cs/>
          <w:lang w:val="en-US"/>
        </w:rPr>
        <w:t>เอกสารอ้างอิง</w:t>
      </w:r>
    </w:p>
    <w:p w:rsidR="00824C74" w:rsidRPr="00FB03A8" w:rsidRDefault="00824C74" w:rsidP="00100CB4">
      <w:pPr>
        <w:spacing w:line="240" w:lineRule="auto"/>
        <w:ind w:firstLine="720"/>
        <w:jc w:val="thaiDistribute"/>
        <w:rPr>
          <w:rFonts w:ascii="TH SarabunPSK" w:hAnsi="TH SarabunPSK" w:cs="TH SarabunPSK"/>
          <w:sz w:val="32"/>
          <w:szCs w:val="32"/>
          <w:cs/>
        </w:rPr>
      </w:pPr>
      <w:r w:rsidRPr="00FB03A8">
        <w:rPr>
          <w:rFonts w:ascii="TH SarabunPSK" w:hAnsi="TH SarabunPSK" w:cs="TH SarabunPSK" w:hint="cs"/>
          <w:sz w:val="32"/>
          <w:szCs w:val="32"/>
          <w:cs/>
        </w:rPr>
        <w:t>กุสุมา เขียวเพกา</w:t>
      </w:r>
      <w:r w:rsidR="005600D8" w:rsidRPr="00FB03A8">
        <w:rPr>
          <w:rFonts w:ascii="TH SarabunPSK" w:hAnsi="TH SarabunPSK" w:cs="TH SarabunPSK" w:hint="cs"/>
          <w:sz w:val="32"/>
          <w:szCs w:val="32"/>
          <w:cs/>
        </w:rPr>
        <w:t>.</w:t>
      </w:r>
      <w:r w:rsidR="00B37F88" w:rsidRPr="00FB03A8">
        <w:rPr>
          <w:rFonts w:ascii="TH SarabunPSK" w:hAnsi="TH SarabunPSK" w:cs="TH SarabunPSK" w:hint="cs"/>
          <w:sz w:val="32"/>
          <w:szCs w:val="32"/>
          <w:cs/>
        </w:rPr>
        <w:t xml:space="preserve"> </w:t>
      </w:r>
      <w:r w:rsidR="005600D8" w:rsidRPr="00FB03A8">
        <w:rPr>
          <w:rFonts w:ascii="TH SarabunPSK" w:hAnsi="TH SarabunPSK" w:cs="TH SarabunPSK" w:hint="cs"/>
          <w:sz w:val="32"/>
          <w:szCs w:val="32"/>
          <w:cs/>
        </w:rPr>
        <w:t>(</w:t>
      </w:r>
      <w:r w:rsidRPr="00FB03A8">
        <w:rPr>
          <w:rFonts w:ascii="TH SarabunPSK" w:hAnsi="TH SarabunPSK" w:cs="TH SarabunPSK" w:hint="cs"/>
          <w:sz w:val="32"/>
          <w:szCs w:val="32"/>
        </w:rPr>
        <w:t>2560</w:t>
      </w:r>
      <w:r w:rsidR="005600D8" w:rsidRPr="00FB03A8">
        <w:rPr>
          <w:rFonts w:ascii="TH SarabunPSK" w:hAnsi="TH SarabunPSK" w:cs="TH SarabunPSK" w:hint="cs"/>
          <w:sz w:val="32"/>
          <w:szCs w:val="32"/>
          <w:cs/>
        </w:rPr>
        <w:t>)</w:t>
      </w:r>
      <w:r w:rsidRPr="00FB03A8">
        <w:rPr>
          <w:rFonts w:ascii="TH SarabunPSK" w:hAnsi="TH SarabunPSK" w:cs="TH SarabunPSK" w:hint="cs"/>
          <w:sz w:val="32"/>
          <w:szCs w:val="32"/>
        </w:rPr>
        <w:t xml:space="preserve">. </w:t>
      </w:r>
      <w:r w:rsidRPr="00FB03A8">
        <w:rPr>
          <w:rFonts w:ascii="TH SarabunPSK" w:hAnsi="TH SarabunPSK" w:cs="TH SarabunPSK" w:hint="cs"/>
          <w:b/>
          <w:bCs/>
          <w:sz w:val="32"/>
          <w:szCs w:val="32"/>
          <w:cs/>
        </w:rPr>
        <w:t>การมีส่วนร่วมในการพัฒนาท้องถิ่นของประชาชนในองค์การบริหารส่วนตำบลร่อนทอง อำเภอบางสะพาน จังหวัดประจวบคีรีขันธ์.</w:t>
      </w:r>
      <w:r w:rsidR="005067A6" w:rsidRPr="00FB03A8">
        <w:rPr>
          <w:rFonts w:ascii="TH SarabunPSK" w:hAnsi="TH SarabunPSK" w:cs="TH SarabunPSK" w:hint="cs"/>
          <w:b/>
          <w:bCs/>
          <w:sz w:val="32"/>
          <w:szCs w:val="32"/>
          <w:cs/>
        </w:rPr>
        <w:t xml:space="preserve"> </w:t>
      </w:r>
      <w:r w:rsidR="00FB03A8" w:rsidRPr="00FB03A8">
        <w:rPr>
          <w:rFonts w:ascii="TH SarabunPSK" w:hAnsi="TH SarabunPSK" w:cs="TH SarabunPSK" w:hint="cs"/>
          <w:sz w:val="32"/>
          <w:szCs w:val="32"/>
          <w:cs/>
        </w:rPr>
        <w:t>(</w:t>
      </w:r>
      <w:r w:rsidR="005067A6" w:rsidRPr="00FB03A8">
        <w:rPr>
          <w:rFonts w:ascii="TH SarabunPSK" w:hAnsi="TH SarabunPSK" w:cs="TH SarabunPSK" w:hint="cs"/>
          <w:sz w:val="32"/>
          <w:szCs w:val="32"/>
          <w:cs/>
        </w:rPr>
        <w:t>วิทยานิพนธ์ปริญญา</w:t>
      </w:r>
      <w:proofErr w:type="spellStart"/>
      <w:r w:rsidR="005067A6" w:rsidRPr="00FB03A8">
        <w:rPr>
          <w:rFonts w:ascii="TH SarabunPSK" w:hAnsi="TH SarabunPSK" w:cs="TH SarabunPSK" w:hint="cs"/>
          <w:sz w:val="32"/>
          <w:szCs w:val="32"/>
          <w:cs/>
        </w:rPr>
        <w:t>ศิลปศา</w:t>
      </w:r>
      <w:proofErr w:type="spellEnd"/>
      <w:r w:rsidR="005067A6" w:rsidRPr="00FB03A8">
        <w:rPr>
          <w:rFonts w:ascii="TH SarabunPSK" w:hAnsi="TH SarabunPSK" w:cs="TH SarabunPSK" w:hint="cs"/>
          <w:sz w:val="32"/>
          <w:szCs w:val="32"/>
          <w:cs/>
        </w:rPr>
        <w:t>สตรมหาบัณฑิต</w:t>
      </w:r>
      <w:r w:rsidR="00FB03A8" w:rsidRPr="00FB03A8">
        <w:rPr>
          <w:rFonts w:ascii="TH SarabunPSK" w:hAnsi="TH SarabunPSK" w:cs="TH SarabunPSK"/>
          <w:sz w:val="32"/>
          <w:szCs w:val="32"/>
          <w:lang w:val="en-US"/>
        </w:rPr>
        <w:t xml:space="preserve">, </w:t>
      </w:r>
      <w:r w:rsidRPr="00FB03A8">
        <w:rPr>
          <w:rFonts w:ascii="TH SarabunPSK" w:hAnsi="TH SarabunPSK" w:cs="TH SarabunPSK" w:hint="cs"/>
          <w:sz w:val="32"/>
          <w:szCs w:val="32"/>
          <w:cs/>
        </w:rPr>
        <w:t>มหาวิทยาลัยเกษตรศาสตร์</w:t>
      </w:r>
      <w:r w:rsidR="00FB03A8" w:rsidRPr="00FB03A8">
        <w:rPr>
          <w:rFonts w:ascii="TH SarabunPSK" w:hAnsi="TH SarabunPSK" w:cs="TH SarabunPSK" w:hint="cs"/>
          <w:sz w:val="32"/>
          <w:szCs w:val="32"/>
          <w:cs/>
        </w:rPr>
        <w:t>)</w:t>
      </w:r>
      <w:r w:rsidRPr="00FB03A8">
        <w:rPr>
          <w:rFonts w:ascii="TH SarabunPSK" w:hAnsi="TH SarabunPSK" w:cs="TH SarabunPSK" w:hint="cs"/>
          <w:sz w:val="32"/>
          <w:szCs w:val="32"/>
          <w:cs/>
        </w:rPr>
        <w:t>.</w:t>
      </w:r>
    </w:p>
    <w:p w:rsidR="009160D5" w:rsidRPr="008736C5" w:rsidRDefault="009160D5" w:rsidP="00100CB4">
      <w:pPr>
        <w:spacing w:line="240" w:lineRule="auto"/>
        <w:ind w:firstLine="720"/>
        <w:jc w:val="thaiDistribute"/>
        <w:rPr>
          <w:rFonts w:ascii="TH SarabunPSK" w:hAnsi="TH SarabunPSK" w:cs="TH SarabunPSK"/>
          <w:sz w:val="32"/>
          <w:szCs w:val="32"/>
          <w:lang w:val="en-US"/>
        </w:rPr>
      </w:pPr>
      <w:proofErr w:type="spellStart"/>
      <w:r w:rsidRPr="008736C5">
        <w:rPr>
          <w:rFonts w:ascii="TH SarabunPSK" w:hAnsi="TH SarabunPSK" w:cs="TH SarabunPSK" w:hint="cs"/>
          <w:sz w:val="32"/>
          <w:szCs w:val="32"/>
          <w:cs/>
        </w:rPr>
        <w:t>จิรวรร</w:t>
      </w:r>
      <w:proofErr w:type="spellEnd"/>
      <w:r w:rsidRPr="008736C5">
        <w:rPr>
          <w:rFonts w:ascii="TH SarabunPSK" w:hAnsi="TH SarabunPSK" w:cs="TH SarabunPSK" w:hint="cs"/>
          <w:sz w:val="32"/>
          <w:szCs w:val="32"/>
          <w:cs/>
        </w:rPr>
        <w:t>ณ อินทรีย์สังวร</w:t>
      </w:r>
      <w:r w:rsidRPr="008736C5">
        <w:rPr>
          <w:rFonts w:ascii="TH SarabunPSK" w:hAnsi="TH SarabunPSK" w:cs="TH SarabunPSK" w:hint="cs"/>
          <w:sz w:val="32"/>
          <w:szCs w:val="32"/>
        </w:rPr>
        <w:t>.</w:t>
      </w:r>
      <w:r w:rsidRPr="008736C5">
        <w:rPr>
          <w:rFonts w:ascii="TH SarabunPSK" w:hAnsi="TH SarabunPSK" w:cs="TH SarabunPSK" w:hint="cs"/>
          <w:sz w:val="32"/>
          <w:szCs w:val="32"/>
          <w:cs/>
        </w:rPr>
        <w:t xml:space="preserve"> (2552)</w:t>
      </w:r>
      <w:r w:rsidRPr="008736C5">
        <w:rPr>
          <w:rFonts w:ascii="TH SarabunPSK" w:hAnsi="TH SarabunPSK" w:cs="TH SarabunPSK" w:hint="cs"/>
          <w:sz w:val="32"/>
          <w:szCs w:val="32"/>
        </w:rPr>
        <w:t xml:space="preserve">. </w:t>
      </w:r>
      <w:r w:rsidRPr="008736C5">
        <w:rPr>
          <w:rFonts w:ascii="TH SarabunPSK" w:hAnsi="TH SarabunPSK" w:cs="TH SarabunPSK" w:hint="cs"/>
          <w:b/>
          <w:bCs/>
          <w:sz w:val="32"/>
          <w:szCs w:val="32"/>
          <w:cs/>
          <w:lang w:val="en-US"/>
        </w:rPr>
        <w:t>การมีส่วนร่วมของประชาชนเกี่ยวกับการจัดทำแผนพัฒนาสามปี</w:t>
      </w:r>
      <w:r w:rsidRPr="008736C5">
        <w:rPr>
          <w:rFonts w:ascii="TH SarabunPSK" w:hAnsi="TH SarabunPSK" w:cs="TH SarabunPSK" w:hint="cs"/>
          <w:b/>
          <w:bCs/>
          <w:sz w:val="32"/>
          <w:szCs w:val="32"/>
        </w:rPr>
        <w:t xml:space="preserve">: </w:t>
      </w:r>
      <w:r w:rsidRPr="008736C5">
        <w:rPr>
          <w:rFonts w:ascii="TH SarabunPSK" w:hAnsi="TH SarabunPSK" w:cs="TH SarabunPSK" w:hint="cs"/>
          <w:b/>
          <w:bCs/>
          <w:sz w:val="32"/>
          <w:szCs w:val="32"/>
          <w:cs/>
        </w:rPr>
        <w:t>กรณีศึกษาองค์การบริหารส่วนตำบลโป่งแพร่ อำเภอแม่ลาว จังหวัดเชียงราย</w:t>
      </w:r>
      <w:r w:rsidRPr="008736C5">
        <w:rPr>
          <w:rFonts w:ascii="TH SarabunPSK" w:hAnsi="TH SarabunPSK" w:cs="TH SarabunPSK" w:hint="cs"/>
          <w:b/>
          <w:bCs/>
          <w:sz w:val="32"/>
          <w:szCs w:val="32"/>
        </w:rPr>
        <w:t xml:space="preserve">. </w:t>
      </w:r>
      <w:r w:rsidR="00FB03A8" w:rsidRPr="008736C5">
        <w:rPr>
          <w:rFonts w:ascii="TH SarabunPSK" w:hAnsi="TH SarabunPSK" w:cs="TH SarabunPSK" w:hint="cs"/>
          <w:sz w:val="32"/>
          <w:szCs w:val="32"/>
          <w:cs/>
        </w:rPr>
        <w:t>(</w:t>
      </w:r>
      <w:r w:rsidR="00F85816" w:rsidRPr="008736C5">
        <w:rPr>
          <w:rFonts w:ascii="TH SarabunPSK" w:hAnsi="TH SarabunPSK" w:cs="TH SarabunPSK" w:hint="cs"/>
          <w:sz w:val="32"/>
          <w:szCs w:val="32"/>
          <w:cs/>
        </w:rPr>
        <w:t>การศึกษาอิสระปริญญารัฐประ</w:t>
      </w:r>
      <w:proofErr w:type="spellStart"/>
      <w:r w:rsidR="00F85816" w:rsidRPr="008736C5">
        <w:rPr>
          <w:rFonts w:ascii="TH SarabunPSK" w:hAnsi="TH SarabunPSK" w:cs="TH SarabunPSK" w:hint="cs"/>
          <w:sz w:val="32"/>
          <w:szCs w:val="32"/>
          <w:cs/>
        </w:rPr>
        <w:t>ศา</w:t>
      </w:r>
      <w:proofErr w:type="spellEnd"/>
      <w:r w:rsidR="00F85816" w:rsidRPr="008736C5">
        <w:rPr>
          <w:rFonts w:ascii="TH SarabunPSK" w:hAnsi="TH SarabunPSK" w:cs="TH SarabunPSK" w:hint="cs"/>
          <w:sz w:val="32"/>
          <w:szCs w:val="32"/>
          <w:cs/>
        </w:rPr>
        <w:t>สน</w:t>
      </w:r>
      <w:proofErr w:type="spellStart"/>
      <w:r w:rsidR="00F85816" w:rsidRPr="008736C5">
        <w:rPr>
          <w:rFonts w:ascii="TH SarabunPSK" w:hAnsi="TH SarabunPSK" w:cs="TH SarabunPSK" w:hint="cs"/>
          <w:sz w:val="32"/>
          <w:szCs w:val="32"/>
          <w:cs/>
        </w:rPr>
        <w:t>ศา</w:t>
      </w:r>
      <w:proofErr w:type="spellEnd"/>
      <w:r w:rsidR="00F85816" w:rsidRPr="008736C5">
        <w:rPr>
          <w:rFonts w:ascii="TH SarabunPSK" w:hAnsi="TH SarabunPSK" w:cs="TH SarabunPSK" w:hint="cs"/>
          <w:sz w:val="32"/>
          <w:szCs w:val="32"/>
          <w:cs/>
        </w:rPr>
        <w:t>สตรมหา</w:t>
      </w:r>
      <w:r w:rsidRPr="008736C5">
        <w:rPr>
          <w:rFonts w:ascii="TH SarabunPSK" w:hAnsi="TH SarabunPSK" w:cs="TH SarabunPSK" w:hint="cs"/>
          <w:sz w:val="32"/>
          <w:szCs w:val="32"/>
          <w:cs/>
        </w:rPr>
        <w:t>บั</w:t>
      </w:r>
      <w:r w:rsidR="00B820C6" w:rsidRPr="008736C5">
        <w:rPr>
          <w:rFonts w:ascii="TH SarabunPSK" w:hAnsi="TH SarabunPSK" w:cs="TH SarabunPSK" w:hint="cs"/>
          <w:sz w:val="32"/>
          <w:szCs w:val="32"/>
          <w:cs/>
        </w:rPr>
        <w:t>ณ</w:t>
      </w:r>
      <w:r w:rsidRPr="008736C5">
        <w:rPr>
          <w:rFonts w:ascii="TH SarabunPSK" w:hAnsi="TH SarabunPSK" w:cs="TH SarabunPSK" w:hint="cs"/>
          <w:sz w:val="32"/>
          <w:szCs w:val="32"/>
          <w:cs/>
        </w:rPr>
        <w:t>ฑิต</w:t>
      </w:r>
      <w:r w:rsidR="00FB03A8" w:rsidRPr="008736C5">
        <w:rPr>
          <w:rFonts w:ascii="TH SarabunPSK" w:hAnsi="TH SarabunPSK" w:cs="TH SarabunPSK"/>
          <w:sz w:val="32"/>
          <w:szCs w:val="32"/>
          <w:lang w:val="en-US"/>
        </w:rPr>
        <w:t>,</w:t>
      </w:r>
      <w:r w:rsidR="00B820C6" w:rsidRPr="008736C5">
        <w:rPr>
          <w:rFonts w:ascii="TH SarabunPSK" w:hAnsi="TH SarabunPSK" w:cs="TH SarabunPSK" w:hint="cs"/>
          <w:b/>
          <w:bCs/>
          <w:sz w:val="32"/>
          <w:szCs w:val="32"/>
          <w:cs/>
        </w:rPr>
        <w:t xml:space="preserve"> </w:t>
      </w:r>
      <w:r w:rsidRPr="008736C5">
        <w:rPr>
          <w:rFonts w:ascii="TH SarabunPSK" w:hAnsi="TH SarabunPSK" w:cs="TH SarabunPSK" w:hint="cs"/>
          <w:sz w:val="32"/>
          <w:szCs w:val="32"/>
          <w:cs/>
        </w:rPr>
        <w:t>มหาวิทยาลัยราชภัฏเชียงราย</w:t>
      </w:r>
      <w:r w:rsidR="00FB03A8" w:rsidRPr="008736C5">
        <w:rPr>
          <w:rFonts w:ascii="TH SarabunPSK" w:hAnsi="TH SarabunPSK" w:cs="TH SarabunPSK" w:hint="cs"/>
          <w:sz w:val="32"/>
          <w:szCs w:val="32"/>
          <w:cs/>
          <w:lang w:val="en-US"/>
        </w:rPr>
        <w:t>)</w:t>
      </w:r>
      <w:r w:rsidR="00FB03A8" w:rsidRPr="008736C5">
        <w:rPr>
          <w:rFonts w:ascii="TH SarabunPSK" w:hAnsi="TH SarabunPSK" w:cs="TH SarabunPSK"/>
          <w:sz w:val="32"/>
          <w:szCs w:val="32"/>
          <w:lang w:val="en-US"/>
        </w:rPr>
        <w:t>.</w:t>
      </w:r>
    </w:p>
    <w:p w:rsidR="001A6572" w:rsidRPr="003868C2" w:rsidRDefault="004E1545" w:rsidP="00100CB4">
      <w:pPr>
        <w:spacing w:line="240" w:lineRule="auto"/>
        <w:ind w:firstLine="720"/>
        <w:rPr>
          <w:rFonts w:ascii="TH SarabunPSK" w:hAnsi="TH SarabunPSK" w:cs="TH SarabunPSK" w:hint="cs"/>
          <w:sz w:val="32"/>
          <w:szCs w:val="32"/>
          <w:cs/>
        </w:rPr>
      </w:pPr>
      <w:r w:rsidRPr="00EE2A10">
        <w:rPr>
          <w:rFonts w:ascii="TH SarabunPSK" w:hAnsi="TH SarabunPSK" w:cs="TH SarabunPSK" w:hint="cs"/>
          <w:sz w:val="32"/>
          <w:szCs w:val="32"/>
          <w:cs/>
        </w:rPr>
        <w:t>ณัฐพล ใจจริง</w:t>
      </w:r>
      <w:r w:rsidR="002F0326" w:rsidRPr="00EE2A10">
        <w:rPr>
          <w:rFonts w:ascii="TH SarabunPSK" w:hAnsi="TH SarabunPSK" w:cs="TH SarabunPSK" w:hint="cs"/>
          <w:sz w:val="32"/>
          <w:szCs w:val="32"/>
        </w:rPr>
        <w:t xml:space="preserve"> </w:t>
      </w:r>
      <w:r w:rsidR="002F0326" w:rsidRPr="00EE2A10">
        <w:rPr>
          <w:rFonts w:ascii="TH SarabunPSK" w:hAnsi="TH SarabunPSK" w:cs="TH SarabunPSK" w:hint="cs"/>
          <w:sz w:val="32"/>
          <w:szCs w:val="32"/>
          <w:cs/>
          <w:lang w:val="en-US"/>
        </w:rPr>
        <w:t>และ</w:t>
      </w:r>
      <w:proofErr w:type="spellStart"/>
      <w:r w:rsidR="002F0326" w:rsidRPr="00EE2A10">
        <w:rPr>
          <w:rFonts w:ascii="TH SarabunPSK" w:hAnsi="TH SarabunPSK" w:cs="TH SarabunPSK" w:hint="cs"/>
          <w:sz w:val="32"/>
          <w:szCs w:val="32"/>
          <w:cs/>
          <w:lang w:val="en-US"/>
        </w:rPr>
        <w:t>กฤษ</w:t>
      </w:r>
      <w:proofErr w:type="spellEnd"/>
      <w:r w:rsidR="002F0326" w:rsidRPr="00EE2A10">
        <w:rPr>
          <w:rFonts w:ascii="TH SarabunPSK" w:hAnsi="TH SarabunPSK" w:cs="TH SarabunPSK" w:hint="cs"/>
          <w:sz w:val="32"/>
          <w:szCs w:val="32"/>
          <w:cs/>
          <w:lang w:val="en-US"/>
        </w:rPr>
        <w:t>ณ์ วงศ์วิเศษธร</w:t>
      </w:r>
      <w:r w:rsidRPr="00EE2A10">
        <w:rPr>
          <w:rFonts w:ascii="TH SarabunPSK" w:hAnsi="TH SarabunPSK" w:cs="TH SarabunPSK" w:hint="cs"/>
          <w:sz w:val="32"/>
          <w:szCs w:val="32"/>
          <w:cs/>
        </w:rPr>
        <w:t>.</w:t>
      </w:r>
      <w:r w:rsidRPr="00EE2A10">
        <w:rPr>
          <w:rFonts w:ascii="TH SarabunPSK" w:hAnsi="TH SarabunPSK" w:cs="TH SarabunPSK" w:hint="cs"/>
          <w:sz w:val="32"/>
          <w:szCs w:val="32"/>
        </w:rPr>
        <w:t xml:space="preserve"> </w:t>
      </w:r>
      <w:r w:rsidR="002F0326" w:rsidRPr="00EE2A10">
        <w:rPr>
          <w:rFonts w:ascii="TH SarabunPSK" w:hAnsi="TH SarabunPSK" w:cs="TH SarabunPSK" w:hint="cs"/>
          <w:sz w:val="32"/>
          <w:szCs w:val="32"/>
          <w:cs/>
        </w:rPr>
        <w:t>ม</w:t>
      </w:r>
      <w:r w:rsidR="002F0326" w:rsidRPr="00EE2A10">
        <w:rPr>
          <w:rFonts w:ascii="TH SarabunPSK" w:hAnsi="TH SarabunPSK" w:cs="TH SarabunPSK" w:hint="cs"/>
          <w:sz w:val="32"/>
          <w:szCs w:val="32"/>
        </w:rPr>
        <w:t>.</w:t>
      </w:r>
      <w:r w:rsidR="002F0326" w:rsidRPr="00EE2A10">
        <w:rPr>
          <w:rFonts w:ascii="TH SarabunPSK" w:hAnsi="TH SarabunPSK" w:cs="TH SarabunPSK" w:hint="cs"/>
          <w:sz w:val="32"/>
          <w:szCs w:val="32"/>
          <w:cs/>
          <w:lang w:val="en-US"/>
        </w:rPr>
        <w:t>ป</w:t>
      </w:r>
      <w:r w:rsidR="002F0326" w:rsidRPr="00EE2A10">
        <w:rPr>
          <w:rFonts w:ascii="TH SarabunPSK" w:hAnsi="TH SarabunPSK" w:cs="TH SarabunPSK" w:hint="cs"/>
          <w:sz w:val="32"/>
          <w:szCs w:val="32"/>
        </w:rPr>
        <w:t>.</w:t>
      </w:r>
      <w:r w:rsidR="002F0326" w:rsidRPr="00EE2A10">
        <w:rPr>
          <w:rFonts w:ascii="TH SarabunPSK" w:hAnsi="TH SarabunPSK" w:cs="TH SarabunPSK" w:hint="cs"/>
          <w:sz w:val="32"/>
          <w:szCs w:val="32"/>
          <w:cs/>
          <w:lang w:val="en-US"/>
        </w:rPr>
        <w:t>ป</w:t>
      </w:r>
      <w:r w:rsidR="002F0326" w:rsidRPr="00EE2A10">
        <w:rPr>
          <w:rFonts w:ascii="TH SarabunPSK" w:hAnsi="TH SarabunPSK" w:cs="TH SarabunPSK" w:hint="cs"/>
          <w:sz w:val="32"/>
          <w:szCs w:val="32"/>
          <w:lang w:val="en-US"/>
        </w:rPr>
        <w:t xml:space="preserve">. </w:t>
      </w:r>
      <w:r w:rsidR="00877E36" w:rsidRPr="00EE2A10">
        <w:rPr>
          <w:rFonts w:ascii="TH SarabunPSK" w:hAnsi="TH SarabunPSK" w:cs="TH SarabunPSK" w:hint="cs"/>
          <w:b/>
          <w:bCs/>
          <w:sz w:val="32"/>
          <w:szCs w:val="32"/>
          <w:cs/>
        </w:rPr>
        <w:t>ข้อบัญญัติท้องถิ่น</w:t>
      </w:r>
      <w:r w:rsidR="00877E36" w:rsidRPr="00EE2A10">
        <w:rPr>
          <w:rFonts w:ascii="TH SarabunPSK" w:hAnsi="TH SarabunPSK" w:cs="TH SarabunPSK" w:hint="cs"/>
          <w:b/>
          <w:bCs/>
          <w:sz w:val="32"/>
          <w:szCs w:val="32"/>
        </w:rPr>
        <w:t xml:space="preserve">. </w:t>
      </w:r>
      <w:hyperlink r:id="rId8" w:history="1">
        <w:r w:rsidR="003868C2" w:rsidRPr="003868C2">
          <w:rPr>
            <w:rStyle w:val="a9"/>
            <w:rFonts w:ascii="TH SarabunPSK" w:hAnsi="TH SarabunPSK" w:cs="TH SarabunPSK" w:hint="cs"/>
            <w:color w:val="auto"/>
            <w:sz w:val="32"/>
            <w:szCs w:val="32"/>
            <w:u w:val="none"/>
          </w:rPr>
          <w:t>http://wiki.kpi.ac.th/index.php?title=</w:t>
        </w:r>
        <w:r w:rsidR="003868C2" w:rsidRPr="003868C2">
          <w:rPr>
            <w:rStyle w:val="a9"/>
            <w:rFonts w:ascii="TH SarabunPSK" w:hAnsi="TH SarabunPSK" w:cs="TH SarabunPSK" w:hint="cs"/>
            <w:color w:val="auto"/>
            <w:sz w:val="32"/>
            <w:szCs w:val="32"/>
            <w:u w:val="none"/>
            <w:cs/>
            <w:lang w:val="en-US"/>
          </w:rPr>
          <w:t>ข้อบัญญัติ</w:t>
        </w:r>
      </w:hyperlink>
      <w:r w:rsidR="00877E36" w:rsidRPr="003868C2">
        <w:rPr>
          <w:rFonts w:ascii="TH SarabunPSK" w:hAnsi="TH SarabunPSK" w:cs="TH SarabunPSK" w:hint="cs"/>
          <w:sz w:val="32"/>
          <w:szCs w:val="32"/>
          <w:cs/>
          <w:lang w:val="en-US"/>
        </w:rPr>
        <w:t>ท้องถิ่น (</w:t>
      </w:r>
      <w:proofErr w:type="spellStart"/>
      <w:r w:rsidR="00877E36" w:rsidRPr="003868C2">
        <w:rPr>
          <w:rFonts w:ascii="TH SarabunPSK" w:hAnsi="TH SarabunPSK" w:cs="TH SarabunPSK" w:hint="cs"/>
          <w:sz w:val="32"/>
          <w:szCs w:val="32"/>
          <w:cs/>
          <w:lang w:val="en-US"/>
        </w:rPr>
        <w:t>ผศ</w:t>
      </w:r>
      <w:proofErr w:type="spellEnd"/>
      <w:r w:rsidR="00877E36" w:rsidRPr="003868C2">
        <w:rPr>
          <w:rFonts w:ascii="TH SarabunPSK" w:hAnsi="TH SarabunPSK" w:cs="TH SarabunPSK" w:hint="cs"/>
          <w:sz w:val="32"/>
          <w:szCs w:val="32"/>
        </w:rPr>
        <w:t>.</w:t>
      </w:r>
      <w:r w:rsidR="00877E36" w:rsidRPr="003868C2">
        <w:rPr>
          <w:rFonts w:ascii="TH SarabunPSK" w:hAnsi="TH SarabunPSK" w:cs="TH SarabunPSK" w:hint="cs"/>
          <w:sz w:val="32"/>
          <w:szCs w:val="32"/>
          <w:cs/>
          <w:lang w:val="en-US"/>
        </w:rPr>
        <w:t>ดร</w:t>
      </w:r>
      <w:r w:rsidR="00877E36" w:rsidRPr="003868C2">
        <w:rPr>
          <w:rFonts w:ascii="TH SarabunPSK" w:hAnsi="TH SarabunPSK" w:cs="TH SarabunPSK" w:hint="cs"/>
          <w:sz w:val="32"/>
          <w:szCs w:val="32"/>
          <w:lang w:val="en-US"/>
        </w:rPr>
        <w:t>.</w:t>
      </w:r>
      <w:r w:rsidR="00877E36" w:rsidRPr="003868C2">
        <w:rPr>
          <w:rFonts w:ascii="TH SarabunPSK" w:hAnsi="TH SarabunPSK" w:cs="TH SarabunPSK" w:hint="cs"/>
          <w:sz w:val="32"/>
          <w:szCs w:val="32"/>
          <w:cs/>
          <w:lang w:val="en-US"/>
        </w:rPr>
        <w:t>ณัฐพล ใจจริงและ</w:t>
      </w:r>
      <w:proofErr w:type="spellStart"/>
      <w:r w:rsidR="00877E36" w:rsidRPr="003868C2">
        <w:rPr>
          <w:rFonts w:ascii="TH SarabunPSK" w:hAnsi="TH SarabunPSK" w:cs="TH SarabunPSK" w:hint="cs"/>
          <w:sz w:val="32"/>
          <w:szCs w:val="32"/>
          <w:cs/>
          <w:lang w:val="en-US"/>
        </w:rPr>
        <w:t>กฤษ</w:t>
      </w:r>
      <w:proofErr w:type="spellEnd"/>
      <w:r w:rsidR="00877E36" w:rsidRPr="003868C2">
        <w:rPr>
          <w:rFonts w:ascii="TH SarabunPSK" w:hAnsi="TH SarabunPSK" w:cs="TH SarabunPSK" w:hint="cs"/>
          <w:sz w:val="32"/>
          <w:szCs w:val="32"/>
          <w:cs/>
          <w:lang w:val="en-US"/>
        </w:rPr>
        <w:t xml:space="preserve">ณ์ </w:t>
      </w:r>
      <w:r w:rsidR="00A13DE0" w:rsidRPr="003868C2">
        <w:rPr>
          <w:rFonts w:ascii="TH SarabunPSK" w:hAnsi="TH SarabunPSK" w:cs="TH SarabunPSK" w:hint="cs"/>
          <w:sz w:val="32"/>
          <w:szCs w:val="32"/>
          <w:lang w:val="en-US"/>
        </w:rPr>
        <w:t xml:space="preserve">     </w:t>
      </w:r>
      <w:r w:rsidR="0059129A" w:rsidRPr="003868C2">
        <w:rPr>
          <w:rFonts w:ascii="TH SarabunPSK" w:hAnsi="TH SarabunPSK" w:cs="TH SarabunPSK" w:hint="cs"/>
          <w:sz w:val="32"/>
          <w:szCs w:val="32"/>
          <w:lang w:val="en-US"/>
        </w:rPr>
        <w:t xml:space="preserve">     </w:t>
      </w:r>
      <w:r w:rsidR="00877E36" w:rsidRPr="003868C2">
        <w:rPr>
          <w:rFonts w:ascii="TH SarabunPSK" w:hAnsi="TH SarabunPSK" w:cs="TH SarabunPSK" w:hint="cs"/>
          <w:sz w:val="32"/>
          <w:szCs w:val="32"/>
          <w:cs/>
          <w:lang w:val="en-US"/>
        </w:rPr>
        <w:t>วงศ์วิเศษธร)</w:t>
      </w:r>
      <w:r w:rsidR="00877E36" w:rsidRPr="003868C2">
        <w:rPr>
          <w:rFonts w:ascii="TH SarabunPSK" w:hAnsi="TH SarabunPSK" w:cs="TH SarabunPSK" w:hint="cs"/>
          <w:sz w:val="32"/>
          <w:szCs w:val="32"/>
        </w:rPr>
        <w:t>.</w:t>
      </w:r>
    </w:p>
    <w:p w:rsidR="00127F64" w:rsidRPr="001D789C" w:rsidRDefault="00127F64" w:rsidP="00100CB4">
      <w:pPr>
        <w:spacing w:line="240" w:lineRule="auto"/>
        <w:ind w:firstLine="720"/>
        <w:jc w:val="thaiDistribute"/>
        <w:rPr>
          <w:rFonts w:ascii="TH SarabunPSK" w:hAnsi="TH SarabunPSK" w:cs="TH SarabunPSK"/>
          <w:sz w:val="32"/>
          <w:szCs w:val="32"/>
          <w:lang w:val="en-US"/>
        </w:rPr>
      </w:pPr>
      <w:proofErr w:type="spellStart"/>
      <w:r w:rsidRPr="001D789C">
        <w:rPr>
          <w:rFonts w:ascii="TH SarabunPSK" w:hAnsi="TH SarabunPSK" w:cs="TH SarabunPSK" w:hint="cs"/>
          <w:sz w:val="32"/>
          <w:szCs w:val="32"/>
          <w:cs/>
        </w:rPr>
        <w:t>เบญ</w:t>
      </w:r>
      <w:proofErr w:type="spellEnd"/>
      <w:r w:rsidRPr="001D789C">
        <w:rPr>
          <w:rFonts w:ascii="TH SarabunPSK" w:hAnsi="TH SarabunPSK" w:cs="TH SarabunPSK" w:hint="cs"/>
          <w:sz w:val="32"/>
          <w:szCs w:val="32"/>
          <w:cs/>
        </w:rPr>
        <w:t>จพรรณ สุวรรณท้าว</w:t>
      </w:r>
      <w:r w:rsidR="009160D5" w:rsidRPr="001D789C">
        <w:rPr>
          <w:rFonts w:ascii="TH SarabunPSK" w:hAnsi="TH SarabunPSK" w:cs="TH SarabunPSK" w:hint="cs"/>
          <w:sz w:val="32"/>
          <w:szCs w:val="32"/>
        </w:rPr>
        <w:t>.</w:t>
      </w:r>
      <w:r w:rsidRPr="001D789C">
        <w:rPr>
          <w:rFonts w:ascii="TH SarabunPSK" w:hAnsi="TH SarabunPSK" w:cs="TH SarabunPSK" w:hint="cs"/>
          <w:sz w:val="32"/>
          <w:szCs w:val="32"/>
          <w:cs/>
        </w:rPr>
        <w:t xml:space="preserve"> (</w:t>
      </w:r>
      <w:r w:rsidRPr="001D789C">
        <w:rPr>
          <w:rFonts w:ascii="TH SarabunPSK" w:hAnsi="TH SarabunPSK" w:cs="TH SarabunPSK" w:hint="cs"/>
          <w:sz w:val="32"/>
          <w:szCs w:val="32"/>
        </w:rPr>
        <w:t>2558).</w:t>
      </w:r>
      <w:r w:rsidRPr="001D789C">
        <w:rPr>
          <w:rFonts w:ascii="TH SarabunPSK" w:hAnsi="TH SarabunPSK" w:cs="TH SarabunPSK" w:hint="cs"/>
          <w:b/>
          <w:bCs/>
          <w:sz w:val="32"/>
          <w:szCs w:val="32"/>
        </w:rPr>
        <w:t xml:space="preserve"> </w:t>
      </w:r>
      <w:r w:rsidRPr="001D789C">
        <w:rPr>
          <w:rFonts w:ascii="TH SarabunPSK" w:hAnsi="TH SarabunPSK" w:cs="TH SarabunPSK" w:hint="cs"/>
          <w:b/>
          <w:bCs/>
          <w:sz w:val="32"/>
          <w:szCs w:val="32"/>
          <w:cs/>
        </w:rPr>
        <w:t>การมีส่วนร่วมของประชาชนในการจัดการขยะ</w:t>
      </w:r>
      <w:r w:rsidR="00C72752" w:rsidRPr="001D789C">
        <w:rPr>
          <w:rFonts w:ascii="TH SarabunPSK" w:hAnsi="TH SarabunPSK" w:cs="TH SarabunPSK"/>
          <w:b/>
          <w:bCs/>
          <w:sz w:val="32"/>
          <w:szCs w:val="32"/>
          <w:cs/>
        </w:rPr>
        <w:br/>
      </w:r>
      <w:r w:rsidRPr="001D789C">
        <w:rPr>
          <w:rFonts w:ascii="TH SarabunPSK" w:hAnsi="TH SarabunPSK" w:cs="TH SarabunPSK" w:hint="cs"/>
          <w:b/>
          <w:bCs/>
          <w:sz w:val="32"/>
          <w:szCs w:val="32"/>
          <w:cs/>
        </w:rPr>
        <w:t>มูลฝอยองค์การบริหารส่วนตำบลนาง</w:t>
      </w:r>
      <w:proofErr w:type="spellStart"/>
      <w:r w:rsidRPr="001D789C">
        <w:rPr>
          <w:rFonts w:ascii="TH SarabunPSK" w:hAnsi="TH SarabunPSK" w:cs="TH SarabunPSK" w:hint="cs"/>
          <w:b/>
          <w:bCs/>
          <w:sz w:val="32"/>
          <w:szCs w:val="32"/>
          <w:cs/>
        </w:rPr>
        <w:t>เลิง</w:t>
      </w:r>
      <w:proofErr w:type="spellEnd"/>
      <w:r w:rsidRPr="001D789C">
        <w:rPr>
          <w:rFonts w:ascii="TH SarabunPSK" w:hAnsi="TH SarabunPSK" w:cs="TH SarabunPSK" w:hint="cs"/>
          <w:b/>
          <w:bCs/>
          <w:sz w:val="32"/>
          <w:szCs w:val="32"/>
          <w:cs/>
        </w:rPr>
        <w:t xml:space="preserve"> อำเภอเสลภูมิ จังหวัดร้อยเอ็ด</w:t>
      </w:r>
      <w:r w:rsidRPr="001D789C">
        <w:rPr>
          <w:rFonts w:ascii="TH SarabunPSK" w:hAnsi="TH SarabunPSK" w:cs="TH SarabunPSK" w:hint="cs"/>
          <w:b/>
          <w:bCs/>
          <w:sz w:val="32"/>
          <w:szCs w:val="32"/>
        </w:rPr>
        <w:t>.</w:t>
      </w:r>
      <w:r w:rsidR="00F31128" w:rsidRPr="001D789C">
        <w:rPr>
          <w:rFonts w:ascii="TH SarabunPSK" w:hAnsi="TH SarabunPSK" w:cs="TH SarabunPSK" w:hint="cs"/>
          <w:b/>
          <w:bCs/>
          <w:sz w:val="32"/>
          <w:szCs w:val="32"/>
        </w:rPr>
        <w:t xml:space="preserve"> </w:t>
      </w:r>
      <w:r w:rsidR="00F31128" w:rsidRPr="001D789C">
        <w:rPr>
          <w:rFonts w:ascii="TH SarabunPSK" w:hAnsi="TH SarabunPSK" w:cs="TH SarabunPSK" w:hint="cs"/>
          <w:sz w:val="32"/>
          <w:szCs w:val="32"/>
          <w:cs/>
        </w:rPr>
        <w:t>วารสารมหาวิทยาลัย</w:t>
      </w:r>
      <w:r w:rsidR="00C72752" w:rsidRPr="001D789C">
        <w:rPr>
          <w:rFonts w:ascii="TH SarabunPSK" w:hAnsi="TH SarabunPSK" w:cs="TH SarabunPSK"/>
          <w:sz w:val="32"/>
          <w:szCs w:val="32"/>
          <w:cs/>
        </w:rPr>
        <w:br/>
      </w:r>
      <w:r w:rsidR="00F31128" w:rsidRPr="001D789C">
        <w:rPr>
          <w:rFonts w:ascii="TH SarabunPSK" w:hAnsi="TH SarabunPSK" w:cs="TH SarabunPSK" w:hint="cs"/>
          <w:sz w:val="32"/>
          <w:szCs w:val="32"/>
          <w:cs/>
        </w:rPr>
        <w:t>มหาม</w:t>
      </w:r>
      <w:proofErr w:type="spellStart"/>
      <w:r w:rsidR="00F31128" w:rsidRPr="001D789C">
        <w:rPr>
          <w:rFonts w:ascii="TH SarabunPSK" w:hAnsi="TH SarabunPSK" w:cs="TH SarabunPSK" w:hint="cs"/>
          <w:sz w:val="32"/>
          <w:szCs w:val="32"/>
          <w:cs/>
        </w:rPr>
        <w:t>กุ</w:t>
      </w:r>
      <w:r w:rsidR="001D789C" w:rsidRPr="001D789C">
        <w:rPr>
          <w:rFonts w:ascii="TH SarabunPSK" w:hAnsi="TH SarabunPSK" w:cs="TH SarabunPSK" w:hint="cs"/>
          <w:sz w:val="32"/>
          <w:szCs w:val="32"/>
          <w:cs/>
        </w:rPr>
        <w:t>ฏ</w:t>
      </w:r>
      <w:proofErr w:type="spellEnd"/>
      <w:r w:rsidR="00F31128" w:rsidRPr="001D789C">
        <w:rPr>
          <w:rFonts w:ascii="TH SarabunPSK" w:hAnsi="TH SarabunPSK" w:cs="TH SarabunPSK" w:hint="cs"/>
          <w:sz w:val="32"/>
          <w:szCs w:val="32"/>
          <w:cs/>
        </w:rPr>
        <w:t>ราชวิทยาลัย</w:t>
      </w:r>
      <w:r w:rsidR="00B820C6" w:rsidRPr="001D789C">
        <w:rPr>
          <w:rFonts w:ascii="TH SarabunPSK" w:hAnsi="TH SarabunPSK" w:cs="TH SarabunPSK" w:hint="cs"/>
          <w:sz w:val="32"/>
          <w:szCs w:val="32"/>
          <w:cs/>
        </w:rPr>
        <w:t xml:space="preserve"> </w:t>
      </w:r>
      <w:r w:rsidR="00F31128" w:rsidRPr="001D789C">
        <w:rPr>
          <w:rFonts w:ascii="TH SarabunPSK" w:hAnsi="TH SarabunPSK" w:cs="TH SarabunPSK" w:hint="cs"/>
          <w:sz w:val="32"/>
          <w:szCs w:val="32"/>
          <w:cs/>
          <w:lang w:val="en-US"/>
        </w:rPr>
        <w:t>วิทยาเขตร้อยเอ็ด</w:t>
      </w:r>
      <w:r w:rsidR="001D789C" w:rsidRPr="001D789C">
        <w:rPr>
          <w:rFonts w:ascii="TH SarabunPSK" w:hAnsi="TH SarabunPSK" w:cs="TH SarabunPSK"/>
          <w:sz w:val="32"/>
          <w:szCs w:val="32"/>
          <w:lang w:val="en-US"/>
        </w:rPr>
        <w:t>, 5</w:t>
      </w:r>
      <w:r w:rsidR="001D789C" w:rsidRPr="001D789C">
        <w:rPr>
          <w:rFonts w:ascii="TH SarabunPSK" w:hAnsi="TH SarabunPSK" w:cs="TH SarabunPSK" w:hint="cs"/>
          <w:sz w:val="32"/>
          <w:szCs w:val="32"/>
          <w:cs/>
          <w:lang w:val="en-US"/>
        </w:rPr>
        <w:t>(</w:t>
      </w:r>
      <w:r w:rsidR="001D789C" w:rsidRPr="001D789C">
        <w:rPr>
          <w:rFonts w:ascii="TH SarabunPSK" w:hAnsi="TH SarabunPSK" w:cs="TH SarabunPSK"/>
          <w:sz w:val="32"/>
          <w:szCs w:val="32"/>
          <w:lang w:val="en-US"/>
        </w:rPr>
        <w:t>1</w:t>
      </w:r>
      <w:r w:rsidR="001D789C" w:rsidRPr="001D789C">
        <w:rPr>
          <w:rFonts w:ascii="TH SarabunPSK" w:hAnsi="TH SarabunPSK" w:cs="TH SarabunPSK" w:hint="cs"/>
          <w:sz w:val="32"/>
          <w:szCs w:val="32"/>
          <w:cs/>
          <w:lang w:val="en-US"/>
        </w:rPr>
        <w:t>)</w:t>
      </w:r>
      <w:r w:rsidR="001D789C" w:rsidRPr="001D789C">
        <w:rPr>
          <w:rFonts w:ascii="TH SarabunPSK" w:hAnsi="TH SarabunPSK" w:cs="TH SarabunPSK"/>
          <w:sz w:val="32"/>
          <w:szCs w:val="32"/>
          <w:lang w:val="en-US"/>
        </w:rPr>
        <w:t xml:space="preserve">, 212-238. </w:t>
      </w:r>
    </w:p>
    <w:p w:rsidR="00824C74" w:rsidRPr="00EE2A10" w:rsidRDefault="00824C74" w:rsidP="00100CB4">
      <w:pPr>
        <w:spacing w:line="240" w:lineRule="auto"/>
        <w:ind w:firstLine="720"/>
        <w:jc w:val="thaiDistribute"/>
        <w:rPr>
          <w:rFonts w:ascii="TH SarabunPSK" w:hAnsi="TH SarabunPSK" w:cs="TH SarabunPSK"/>
          <w:sz w:val="32"/>
          <w:szCs w:val="32"/>
        </w:rPr>
      </w:pPr>
      <w:r w:rsidRPr="00EE2A10">
        <w:rPr>
          <w:rFonts w:ascii="TH SarabunPSK" w:hAnsi="TH SarabunPSK" w:cs="TH SarabunPSK" w:hint="cs"/>
          <w:sz w:val="32"/>
          <w:szCs w:val="32"/>
          <w:cs/>
        </w:rPr>
        <w:t>ปภาวรินท์ นาจาปา</w:t>
      </w:r>
      <w:r w:rsidR="005600D8" w:rsidRPr="00EE2A10">
        <w:rPr>
          <w:rFonts w:ascii="TH SarabunPSK" w:hAnsi="TH SarabunPSK" w:cs="TH SarabunPSK" w:hint="cs"/>
          <w:sz w:val="32"/>
          <w:szCs w:val="32"/>
          <w:cs/>
        </w:rPr>
        <w:t>.</w:t>
      </w:r>
      <w:r w:rsidR="00B37F88" w:rsidRPr="00EE2A10">
        <w:rPr>
          <w:rFonts w:ascii="TH SarabunPSK" w:hAnsi="TH SarabunPSK" w:cs="TH SarabunPSK" w:hint="cs"/>
          <w:sz w:val="32"/>
          <w:szCs w:val="32"/>
          <w:cs/>
        </w:rPr>
        <w:t xml:space="preserve"> </w:t>
      </w:r>
      <w:r w:rsidR="005600D8" w:rsidRPr="00EE2A10">
        <w:rPr>
          <w:rFonts w:ascii="TH SarabunPSK" w:hAnsi="TH SarabunPSK" w:cs="TH SarabunPSK" w:hint="cs"/>
          <w:sz w:val="32"/>
          <w:szCs w:val="32"/>
          <w:cs/>
        </w:rPr>
        <w:t>(</w:t>
      </w:r>
      <w:r w:rsidRPr="00EE2A10">
        <w:rPr>
          <w:rFonts w:ascii="TH SarabunPSK" w:hAnsi="TH SarabunPSK" w:cs="TH SarabunPSK" w:hint="cs"/>
          <w:sz w:val="32"/>
          <w:szCs w:val="32"/>
        </w:rPr>
        <w:t>2557</w:t>
      </w:r>
      <w:r w:rsidR="005600D8" w:rsidRPr="00EE2A10">
        <w:rPr>
          <w:rFonts w:ascii="TH SarabunPSK" w:hAnsi="TH SarabunPSK" w:cs="TH SarabunPSK" w:hint="cs"/>
          <w:sz w:val="32"/>
          <w:szCs w:val="32"/>
          <w:cs/>
        </w:rPr>
        <w:t>)</w:t>
      </w:r>
      <w:r w:rsidRPr="00EE2A10">
        <w:rPr>
          <w:rFonts w:ascii="TH SarabunPSK" w:hAnsi="TH SarabunPSK" w:cs="TH SarabunPSK" w:hint="cs"/>
          <w:sz w:val="32"/>
          <w:szCs w:val="32"/>
        </w:rPr>
        <w:t xml:space="preserve">. </w:t>
      </w:r>
      <w:r w:rsidRPr="00EE2A10">
        <w:rPr>
          <w:rFonts w:ascii="TH SarabunPSK" w:hAnsi="TH SarabunPSK" w:cs="TH SarabunPSK" w:hint="cs"/>
          <w:b/>
          <w:bCs/>
          <w:sz w:val="32"/>
          <w:szCs w:val="32"/>
          <w:cs/>
        </w:rPr>
        <w:t>การมีส่วนร่วมของประชาชนต่อการจัดการขยะมูลฝอยของเทศบาล ตำบลคลองใหญ่ อำเภอคลองใหญ่ จังหวัดตราด.</w:t>
      </w:r>
      <w:r w:rsidR="00F31128" w:rsidRPr="00EE2A10">
        <w:rPr>
          <w:rFonts w:ascii="TH SarabunPSK" w:hAnsi="TH SarabunPSK" w:cs="TH SarabunPSK" w:hint="cs"/>
          <w:b/>
          <w:bCs/>
          <w:sz w:val="32"/>
          <w:szCs w:val="32"/>
        </w:rPr>
        <w:t xml:space="preserve"> </w:t>
      </w:r>
      <w:r w:rsidR="00F31128" w:rsidRPr="00EE2A10">
        <w:rPr>
          <w:rFonts w:ascii="TH SarabunPSK" w:hAnsi="TH SarabunPSK" w:cs="TH SarabunPSK" w:hint="cs"/>
          <w:sz w:val="32"/>
          <w:szCs w:val="32"/>
          <w:cs/>
        </w:rPr>
        <w:t>(</w:t>
      </w:r>
      <w:r w:rsidR="00FB03A8">
        <w:rPr>
          <w:rFonts w:ascii="TH SarabunPSK" w:hAnsi="TH SarabunPSK" w:cs="TH SarabunPSK" w:hint="cs"/>
          <w:sz w:val="32"/>
          <w:szCs w:val="32"/>
          <w:cs/>
        </w:rPr>
        <w:t>วิทยานิพนธ์รัฐประ</w:t>
      </w:r>
      <w:proofErr w:type="spellStart"/>
      <w:r w:rsidR="00FB03A8">
        <w:rPr>
          <w:rFonts w:ascii="TH SarabunPSK" w:hAnsi="TH SarabunPSK" w:cs="TH SarabunPSK" w:hint="cs"/>
          <w:sz w:val="32"/>
          <w:szCs w:val="32"/>
          <w:cs/>
        </w:rPr>
        <w:t>ศา</w:t>
      </w:r>
      <w:proofErr w:type="spellEnd"/>
      <w:r w:rsidR="00FB03A8">
        <w:rPr>
          <w:rFonts w:ascii="TH SarabunPSK" w:hAnsi="TH SarabunPSK" w:cs="TH SarabunPSK" w:hint="cs"/>
          <w:sz w:val="32"/>
          <w:szCs w:val="32"/>
          <w:cs/>
        </w:rPr>
        <w:t>สน</w:t>
      </w:r>
      <w:proofErr w:type="spellStart"/>
      <w:r w:rsidR="00FB03A8">
        <w:rPr>
          <w:rFonts w:ascii="TH SarabunPSK" w:hAnsi="TH SarabunPSK" w:cs="TH SarabunPSK" w:hint="cs"/>
          <w:sz w:val="32"/>
          <w:szCs w:val="32"/>
          <w:cs/>
        </w:rPr>
        <w:t>ศา</w:t>
      </w:r>
      <w:proofErr w:type="spellEnd"/>
      <w:r w:rsidR="00FB03A8">
        <w:rPr>
          <w:rFonts w:ascii="TH SarabunPSK" w:hAnsi="TH SarabunPSK" w:cs="TH SarabunPSK" w:hint="cs"/>
          <w:sz w:val="32"/>
          <w:szCs w:val="32"/>
          <w:cs/>
        </w:rPr>
        <w:t>สตรมหาบัณฑิต</w:t>
      </w:r>
      <w:r w:rsidR="00FB03A8">
        <w:rPr>
          <w:rFonts w:ascii="TH SarabunPSK" w:hAnsi="TH SarabunPSK" w:cs="TH SarabunPSK"/>
          <w:sz w:val="32"/>
          <w:szCs w:val="32"/>
          <w:lang w:val="en-US"/>
        </w:rPr>
        <w:t>,</w:t>
      </w:r>
      <w:r w:rsidR="0067270B" w:rsidRPr="00EE2A10">
        <w:rPr>
          <w:rFonts w:ascii="TH SarabunPSK" w:hAnsi="TH SarabunPSK" w:cs="TH SarabunPSK" w:hint="cs"/>
          <w:sz w:val="32"/>
          <w:szCs w:val="32"/>
        </w:rPr>
        <w:t xml:space="preserve"> </w:t>
      </w:r>
      <w:r w:rsidR="0067270B" w:rsidRPr="00EE2A10">
        <w:rPr>
          <w:rFonts w:ascii="TH SarabunPSK" w:hAnsi="TH SarabunPSK" w:cs="TH SarabunPSK" w:hint="cs"/>
          <w:sz w:val="32"/>
          <w:szCs w:val="32"/>
          <w:cs/>
          <w:lang w:val="en-US"/>
        </w:rPr>
        <w:t>มหาวิทยาลัยบูรพา</w:t>
      </w:r>
      <w:r w:rsidR="00FB03A8">
        <w:rPr>
          <w:rFonts w:ascii="TH SarabunPSK" w:hAnsi="TH SarabunPSK" w:cs="TH SarabunPSK" w:hint="cs"/>
          <w:sz w:val="32"/>
          <w:szCs w:val="32"/>
          <w:cs/>
          <w:lang w:val="en-US"/>
        </w:rPr>
        <w:t>)</w:t>
      </w:r>
      <w:r w:rsidR="0067270B" w:rsidRPr="00EE2A10">
        <w:rPr>
          <w:rFonts w:ascii="TH SarabunPSK" w:hAnsi="TH SarabunPSK" w:cs="TH SarabunPSK" w:hint="cs"/>
          <w:sz w:val="32"/>
          <w:szCs w:val="32"/>
        </w:rPr>
        <w:t>.</w:t>
      </w:r>
    </w:p>
    <w:p w:rsidR="00181EFC" w:rsidRPr="00BF2216" w:rsidRDefault="00181EFC" w:rsidP="00100CB4">
      <w:pPr>
        <w:spacing w:line="240" w:lineRule="auto"/>
        <w:ind w:firstLine="720"/>
        <w:jc w:val="thaiDistribute"/>
        <w:rPr>
          <w:rFonts w:ascii="TH SarabunPSK" w:hAnsi="TH SarabunPSK" w:cs="TH SarabunPSK" w:hint="cs"/>
          <w:sz w:val="32"/>
          <w:szCs w:val="32"/>
          <w:cs/>
        </w:rPr>
      </w:pPr>
      <w:r w:rsidRPr="00BF2216">
        <w:rPr>
          <w:rFonts w:ascii="TH SarabunPSK" w:hAnsi="TH SarabunPSK" w:cs="TH SarabunPSK" w:hint="cs"/>
          <w:sz w:val="32"/>
          <w:szCs w:val="32"/>
          <w:cs/>
        </w:rPr>
        <w:t>วารุณี ชาคำรุณ. (</w:t>
      </w:r>
      <w:r w:rsidRPr="00BF2216">
        <w:rPr>
          <w:rFonts w:ascii="TH SarabunPSK" w:hAnsi="TH SarabunPSK" w:cs="TH SarabunPSK" w:hint="cs"/>
          <w:sz w:val="32"/>
          <w:szCs w:val="32"/>
        </w:rPr>
        <w:t>2551).</w:t>
      </w:r>
      <w:r w:rsidRPr="00BF2216">
        <w:rPr>
          <w:rFonts w:ascii="TH SarabunPSK" w:hAnsi="TH SarabunPSK" w:cs="TH SarabunPSK" w:hint="cs"/>
          <w:b/>
          <w:bCs/>
          <w:sz w:val="32"/>
          <w:szCs w:val="32"/>
        </w:rPr>
        <w:t xml:space="preserve"> </w:t>
      </w:r>
      <w:r w:rsidRPr="00BF2216">
        <w:rPr>
          <w:rFonts w:ascii="TH SarabunPSK" w:hAnsi="TH SarabunPSK" w:cs="TH SarabunPSK" w:hint="cs"/>
          <w:b/>
          <w:bCs/>
          <w:sz w:val="32"/>
          <w:szCs w:val="32"/>
          <w:cs/>
        </w:rPr>
        <w:t xml:space="preserve">การมีส่วนร่วมของประชาชนในการจัดเวทีประชาคมชุมชนเพื่อจัดทำแผนพัฒนาเทศบาลตำบลนาแห้ว อำเภอนาแห้ว จังหวัดเลย. </w:t>
      </w:r>
      <w:r w:rsidR="00BF2216" w:rsidRPr="00BF2216">
        <w:rPr>
          <w:rFonts w:ascii="TH SarabunPSK" w:hAnsi="TH SarabunPSK" w:cs="TH SarabunPSK" w:hint="cs"/>
          <w:sz w:val="32"/>
          <w:szCs w:val="32"/>
          <w:cs/>
        </w:rPr>
        <w:t>(</w:t>
      </w:r>
      <w:r w:rsidRPr="00BF2216">
        <w:rPr>
          <w:rFonts w:ascii="TH SarabunPSK" w:hAnsi="TH SarabunPSK" w:cs="TH SarabunPSK" w:hint="cs"/>
          <w:sz w:val="32"/>
          <w:szCs w:val="32"/>
          <w:cs/>
        </w:rPr>
        <w:t>วิทยานิพนธ์</w:t>
      </w:r>
      <w:r w:rsidR="00FB03A8">
        <w:rPr>
          <w:rFonts w:ascii="TH SarabunPSK" w:hAnsi="TH SarabunPSK" w:cs="TH SarabunPSK" w:hint="cs"/>
          <w:sz w:val="32"/>
          <w:szCs w:val="32"/>
          <w:cs/>
        </w:rPr>
        <w:t>ศิลปะ</w:t>
      </w:r>
      <w:proofErr w:type="spellStart"/>
      <w:r w:rsidR="00FB03A8">
        <w:rPr>
          <w:rFonts w:ascii="TH SarabunPSK" w:hAnsi="TH SarabunPSK" w:cs="TH SarabunPSK" w:hint="cs"/>
          <w:sz w:val="32"/>
          <w:szCs w:val="32"/>
          <w:cs/>
        </w:rPr>
        <w:t>ศา</w:t>
      </w:r>
      <w:proofErr w:type="spellEnd"/>
      <w:r w:rsidR="00FB03A8">
        <w:rPr>
          <w:rFonts w:ascii="TH SarabunPSK" w:hAnsi="TH SarabunPSK" w:cs="TH SarabunPSK" w:hint="cs"/>
          <w:sz w:val="32"/>
          <w:szCs w:val="32"/>
          <w:cs/>
        </w:rPr>
        <w:t>สาตร</w:t>
      </w:r>
      <w:r w:rsidRPr="00BF2216">
        <w:rPr>
          <w:rFonts w:ascii="TH SarabunPSK" w:hAnsi="TH SarabunPSK" w:cs="TH SarabunPSK" w:hint="cs"/>
          <w:sz w:val="32"/>
          <w:szCs w:val="32"/>
          <w:cs/>
        </w:rPr>
        <w:t>มหาบัณฑิต</w:t>
      </w:r>
      <w:r w:rsidR="00BF2216" w:rsidRPr="00BF2216">
        <w:rPr>
          <w:rFonts w:ascii="TH SarabunPSK" w:hAnsi="TH SarabunPSK" w:cs="TH SarabunPSK"/>
          <w:sz w:val="32"/>
          <w:szCs w:val="32"/>
          <w:lang w:val="en-US"/>
        </w:rPr>
        <w:t xml:space="preserve">, </w:t>
      </w:r>
      <w:r w:rsidRPr="00BF2216">
        <w:rPr>
          <w:rFonts w:ascii="TH SarabunPSK" w:hAnsi="TH SarabunPSK" w:cs="TH SarabunPSK" w:hint="cs"/>
          <w:sz w:val="32"/>
          <w:szCs w:val="32"/>
          <w:cs/>
        </w:rPr>
        <w:t>มหาวิทยาลัยราชภัฏเลย</w:t>
      </w:r>
      <w:r w:rsidR="00BF2216" w:rsidRPr="00BF2216">
        <w:rPr>
          <w:rFonts w:ascii="TH SarabunPSK" w:hAnsi="TH SarabunPSK" w:cs="TH SarabunPSK" w:hint="cs"/>
          <w:sz w:val="32"/>
          <w:szCs w:val="32"/>
          <w:cs/>
        </w:rPr>
        <w:t>)</w:t>
      </w:r>
      <w:r w:rsidRPr="00BF2216">
        <w:rPr>
          <w:rFonts w:ascii="TH SarabunPSK" w:hAnsi="TH SarabunPSK" w:cs="TH SarabunPSK" w:hint="cs"/>
          <w:sz w:val="32"/>
          <w:szCs w:val="32"/>
          <w:cs/>
        </w:rPr>
        <w:t>.</w:t>
      </w:r>
    </w:p>
    <w:p w:rsidR="00541F96" w:rsidRPr="001D789C" w:rsidRDefault="00824C74" w:rsidP="00541F96">
      <w:pPr>
        <w:spacing w:line="240" w:lineRule="auto"/>
        <w:ind w:firstLine="720"/>
        <w:jc w:val="thaiDistribute"/>
        <w:rPr>
          <w:rFonts w:ascii="TH SarabunPSK" w:hAnsi="TH SarabunPSK" w:cs="TH SarabunPSK" w:hint="cs"/>
          <w:sz w:val="32"/>
          <w:szCs w:val="32"/>
        </w:rPr>
      </w:pPr>
      <w:r w:rsidRPr="001D789C">
        <w:rPr>
          <w:rFonts w:ascii="TH SarabunPSK" w:hAnsi="TH SarabunPSK" w:cs="TH SarabunPSK" w:hint="cs"/>
          <w:sz w:val="32"/>
          <w:szCs w:val="32"/>
          <w:cs/>
        </w:rPr>
        <w:lastRenderedPageBreak/>
        <w:t>วงษ์ประกาย เจริญเพ็ง</w:t>
      </w:r>
      <w:r w:rsidR="005600D8" w:rsidRPr="001D789C">
        <w:rPr>
          <w:rFonts w:ascii="TH SarabunPSK" w:hAnsi="TH SarabunPSK" w:cs="TH SarabunPSK" w:hint="cs"/>
          <w:sz w:val="32"/>
          <w:szCs w:val="32"/>
          <w:cs/>
        </w:rPr>
        <w:t>.</w:t>
      </w:r>
      <w:r w:rsidR="00B37F88" w:rsidRPr="001D789C">
        <w:rPr>
          <w:rFonts w:ascii="TH SarabunPSK" w:hAnsi="TH SarabunPSK" w:cs="TH SarabunPSK" w:hint="cs"/>
          <w:sz w:val="32"/>
          <w:szCs w:val="32"/>
          <w:cs/>
        </w:rPr>
        <w:t xml:space="preserve"> </w:t>
      </w:r>
      <w:r w:rsidR="005600D8" w:rsidRPr="001D789C">
        <w:rPr>
          <w:rFonts w:ascii="TH SarabunPSK" w:hAnsi="TH SarabunPSK" w:cs="TH SarabunPSK" w:hint="cs"/>
          <w:sz w:val="32"/>
          <w:szCs w:val="32"/>
          <w:cs/>
        </w:rPr>
        <w:t>(</w:t>
      </w:r>
      <w:r w:rsidRPr="001D789C">
        <w:rPr>
          <w:rFonts w:ascii="TH SarabunPSK" w:hAnsi="TH SarabunPSK" w:cs="TH SarabunPSK" w:hint="cs"/>
          <w:sz w:val="32"/>
          <w:szCs w:val="32"/>
        </w:rPr>
        <w:t>2559</w:t>
      </w:r>
      <w:r w:rsidR="005600D8" w:rsidRPr="001D789C">
        <w:rPr>
          <w:rFonts w:ascii="TH SarabunPSK" w:hAnsi="TH SarabunPSK" w:cs="TH SarabunPSK" w:hint="cs"/>
          <w:sz w:val="32"/>
          <w:szCs w:val="32"/>
          <w:cs/>
        </w:rPr>
        <w:t>)</w:t>
      </w:r>
      <w:r w:rsidRPr="001D789C">
        <w:rPr>
          <w:rFonts w:ascii="TH SarabunPSK" w:hAnsi="TH SarabunPSK" w:cs="TH SarabunPSK" w:hint="cs"/>
          <w:sz w:val="32"/>
          <w:szCs w:val="32"/>
        </w:rPr>
        <w:t xml:space="preserve">. </w:t>
      </w:r>
      <w:r w:rsidRPr="001D789C">
        <w:rPr>
          <w:rFonts w:ascii="TH SarabunPSK" w:hAnsi="TH SarabunPSK" w:cs="TH SarabunPSK" w:hint="cs"/>
          <w:b/>
          <w:bCs/>
          <w:sz w:val="32"/>
          <w:szCs w:val="32"/>
          <w:cs/>
        </w:rPr>
        <w:t>การมีส่วนร่วมของชุมชนต่อการจัดการขยะในองค์การบริหารส่วนตำบลบ้านป่า อำเภอแก่งคอย จังหวัดสระบุรี.</w:t>
      </w:r>
      <w:r w:rsidR="0067270B" w:rsidRPr="001D789C">
        <w:rPr>
          <w:rFonts w:ascii="TH SarabunPSK" w:hAnsi="TH SarabunPSK" w:cs="TH SarabunPSK" w:hint="cs"/>
          <w:b/>
          <w:bCs/>
          <w:sz w:val="32"/>
          <w:szCs w:val="32"/>
        </w:rPr>
        <w:t xml:space="preserve"> </w:t>
      </w:r>
      <w:r w:rsidR="0067270B" w:rsidRPr="001D789C">
        <w:rPr>
          <w:rFonts w:ascii="TH SarabunPSK" w:hAnsi="TH SarabunPSK" w:cs="TH SarabunPSK" w:hint="cs"/>
          <w:sz w:val="32"/>
          <w:szCs w:val="32"/>
          <w:cs/>
          <w:lang w:val="en-US"/>
        </w:rPr>
        <w:t>(รัฐประ</w:t>
      </w:r>
      <w:proofErr w:type="spellStart"/>
      <w:r w:rsidR="0067270B" w:rsidRPr="001D789C">
        <w:rPr>
          <w:rFonts w:ascii="TH SarabunPSK" w:hAnsi="TH SarabunPSK" w:cs="TH SarabunPSK" w:hint="cs"/>
          <w:sz w:val="32"/>
          <w:szCs w:val="32"/>
          <w:cs/>
          <w:lang w:val="en-US"/>
        </w:rPr>
        <w:t>ศา</w:t>
      </w:r>
      <w:proofErr w:type="spellEnd"/>
      <w:r w:rsidR="0067270B" w:rsidRPr="001D789C">
        <w:rPr>
          <w:rFonts w:ascii="TH SarabunPSK" w:hAnsi="TH SarabunPSK" w:cs="TH SarabunPSK" w:hint="cs"/>
          <w:sz w:val="32"/>
          <w:szCs w:val="32"/>
          <w:cs/>
          <w:lang w:val="en-US"/>
        </w:rPr>
        <w:t>สน</w:t>
      </w:r>
      <w:proofErr w:type="spellStart"/>
      <w:r w:rsidR="0067270B" w:rsidRPr="001D789C">
        <w:rPr>
          <w:rFonts w:ascii="TH SarabunPSK" w:hAnsi="TH SarabunPSK" w:cs="TH SarabunPSK" w:hint="cs"/>
          <w:sz w:val="32"/>
          <w:szCs w:val="32"/>
          <w:cs/>
          <w:lang w:val="en-US"/>
        </w:rPr>
        <w:t>ศาส</w:t>
      </w:r>
      <w:proofErr w:type="spellEnd"/>
      <w:r w:rsidR="0067270B" w:rsidRPr="001D789C">
        <w:rPr>
          <w:rFonts w:ascii="TH SarabunPSK" w:hAnsi="TH SarabunPSK" w:cs="TH SarabunPSK" w:hint="cs"/>
          <w:sz w:val="32"/>
          <w:szCs w:val="32"/>
          <w:cs/>
          <w:lang w:val="en-US"/>
        </w:rPr>
        <w:t>ตร</w:t>
      </w:r>
      <w:r w:rsidR="001D789C" w:rsidRPr="001D789C">
        <w:rPr>
          <w:rFonts w:ascii="TH SarabunPSK" w:hAnsi="TH SarabunPSK" w:cs="TH SarabunPSK" w:hint="cs"/>
          <w:sz w:val="32"/>
          <w:szCs w:val="32"/>
          <w:cs/>
          <w:lang w:val="en-US"/>
        </w:rPr>
        <w:t>มหาบัณฑิต</w:t>
      </w:r>
      <w:r w:rsidR="0067270B" w:rsidRPr="001D789C">
        <w:rPr>
          <w:rFonts w:ascii="TH SarabunPSK" w:hAnsi="TH SarabunPSK" w:cs="TH SarabunPSK" w:hint="cs"/>
          <w:sz w:val="32"/>
          <w:szCs w:val="32"/>
        </w:rPr>
        <w:t>,</w:t>
      </w:r>
      <w:r w:rsidR="0067270B" w:rsidRPr="001D789C">
        <w:rPr>
          <w:rFonts w:ascii="TH SarabunPSK" w:hAnsi="TH SarabunPSK" w:cs="TH SarabunPSK" w:hint="cs"/>
          <w:sz w:val="32"/>
          <w:szCs w:val="32"/>
          <w:lang w:val="en-US"/>
        </w:rPr>
        <w:t xml:space="preserve"> </w:t>
      </w:r>
      <w:r w:rsidR="0067270B" w:rsidRPr="001D789C">
        <w:rPr>
          <w:rFonts w:ascii="TH SarabunPSK" w:hAnsi="TH SarabunPSK" w:cs="TH SarabunPSK" w:hint="cs"/>
          <w:sz w:val="32"/>
          <w:szCs w:val="32"/>
          <w:cs/>
          <w:lang w:val="en-US"/>
        </w:rPr>
        <w:t>มหาวิทยาลัยปทุมธานี</w:t>
      </w:r>
      <w:r w:rsidR="001D789C" w:rsidRPr="001D789C">
        <w:rPr>
          <w:rFonts w:ascii="TH SarabunPSK" w:hAnsi="TH SarabunPSK" w:cs="TH SarabunPSK" w:hint="cs"/>
          <w:sz w:val="32"/>
          <w:szCs w:val="32"/>
          <w:cs/>
        </w:rPr>
        <w:t>)</w:t>
      </w:r>
      <w:r w:rsidR="0067270B" w:rsidRPr="001D789C">
        <w:rPr>
          <w:rFonts w:ascii="TH SarabunPSK" w:hAnsi="TH SarabunPSK" w:cs="TH SarabunPSK" w:hint="cs"/>
          <w:sz w:val="32"/>
          <w:szCs w:val="32"/>
        </w:rPr>
        <w:t>.</w:t>
      </w:r>
    </w:p>
    <w:p w:rsidR="00824C74" w:rsidRPr="00FB03A8" w:rsidRDefault="00824C74" w:rsidP="00100CB4">
      <w:pPr>
        <w:spacing w:line="240" w:lineRule="auto"/>
        <w:ind w:firstLine="720"/>
        <w:jc w:val="thaiDistribute"/>
        <w:rPr>
          <w:rFonts w:ascii="TH SarabunPSK" w:hAnsi="TH SarabunPSK" w:cs="TH SarabunPSK"/>
          <w:sz w:val="32"/>
          <w:szCs w:val="32"/>
          <w:lang w:val="en-US"/>
        </w:rPr>
      </w:pPr>
      <w:r w:rsidRPr="00FB03A8">
        <w:rPr>
          <w:rFonts w:ascii="TH SarabunPSK" w:hAnsi="TH SarabunPSK" w:cs="TH SarabunPSK" w:hint="cs"/>
          <w:sz w:val="32"/>
          <w:szCs w:val="32"/>
          <w:cs/>
        </w:rPr>
        <w:t xml:space="preserve">วิจักขณ์ เพชรนุช และกฤษฎา </w:t>
      </w:r>
      <w:proofErr w:type="spellStart"/>
      <w:r w:rsidRPr="00FB03A8">
        <w:rPr>
          <w:rFonts w:ascii="TH SarabunPSK" w:hAnsi="TH SarabunPSK" w:cs="TH SarabunPSK" w:hint="cs"/>
          <w:sz w:val="32"/>
          <w:szCs w:val="32"/>
          <w:cs/>
        </w:rPr>
        <w:t>นั</w:t>
      </w:r>
      <w:proofErr w:type="spellEnd"/>
      <w:r w:rsidRPr="00FB03A8">
        <w:rPr>
          <w:rFonts w:ascii="TH SarabunPSK" w:hAnsi="TH SarabunPSK" w:cs="TH SarabunPSK" w:hint="cs"/>
          <w:sz w:val="32"/>
          <w:szCs w:val="32"/>
          <w:cs/>
        </w:rPr>
        <w:t>นทเพ็</w:t>
      </w:r>
      <w:proofErr w:type="spellStart"/>
      <w:r w:rsidRPr="00FB03A8">
        <w:rPr>
          <w:rFonts w:ascii="TH SarabunPSK" w:hAnsi="TH SarabunPSK" w:cs="TH SarabunPSK" w:hint="cs"/>
          <w:sz w:val="32"/>
          <w:szCs w:val="32"/>
          <w:cs/>
        </w:rPr>
        <w:t>ชร</w:t>
      </w:r>
      <w:proofErr w:type="spellEnd"/>
      <w:r w:rsidR="005600D8" w:rsidRPr="00FB03A8">
        <w:rPr>
          <w:rFonts w:ascii="TH SarabunPSK" w:hAnsi="TH SarabunPSK" w:cs="TH SarabunPSK" w:hint="cs"/>
          <w:sz w:val="32"/>
          <w:szCs w:val="32"/>
          <w:cs/>
        </w:rPr>
        <w:t>.</w:t>
      </w:r>
      <w:r w:rsidR="00B37F88" w:rsidRPr="00FB03A8">
        <w:rPr>
          <w:rFonts w:ascii="TH SarabunPSK" w:hAnsi="TH SarabunPSK" w:cs="TH SarabunPSK" w:hint="cs"/>
          <w:sz w:val="32"/>
          <w:szCs w:val="32"/>
          <w:cs/>
        </w:rPr>
        <w:t xml:space="preserve"> </w:t>
      </w:r>
      <w:r w:rsidR="005600D8" w:rsidRPr="00FB03A8">
        <w:rPr>
          <w:rFonts w:ascii="TH SarabunPSK" w:hAnsi="TH SarabunPSK" w:cs="TH SarabunPSK" w:hint="cs"/>
          <w:sz w:val="32"/>
          <w:szCs w:val="32"/>
          <w:cs/>
        </w:rPr>
        <w:t>(</w:t>
      </w:r>
      <w:r w:rsidRPr="00FB03A8">
        <w:rPr>
          <w:rFonts w:ascii="TH SarabunPSK" w:hAnsi="TH SarabunPSK" w:cs="TH SarabunPSK" w:hint="cs"/>
          <w:sz w:val="32"/>
          <w:szCs w:val="32"/>
        </w:rPr>
        <w:t>2560</w:t>
      </w:r>
      <w:r w:rsidR="005600D8" w:rsidRPr="00FB03A8">
        <w:rPr>
          <w:rFonts w:ascii="TH SarabunPSK" w:hAnsi="TH SarabunPSK" w:cs="TH SarabunPSK" w:hint="cs"/>
          <w:sz w:val="32"/>
          <w:szCs w:val="32"/>
          <w:cs/>
        </w:rPr>
        <w:t>)</w:t>
      </w:r>
      <w:r w:rsidRPr="00FB03A8">
        <w:rPr>
          <w:rFonts w:ascii="TH SarabunPSK" w:hAnsi="TH SarabunPSK" w:cs="TH SarabunPSK" w:hint="cs"/>
          <w:sz w:val="32"/>
          <w:szCs w:val="32"/>
        </w:rPr>
        <w:t xml:space="preserve">. </w:t>
      </w:r>
      <w:r w:rsidRPr="00FB03A8">
        <w:rPr>
          <w:rFonts w:ascii="TH SarabunPSK" w:hAnsi="TH SarabunPSK" w:cs="TH SarabunPSK" w:hint="cs"/>
          <w:b/>
          <w:bCs/>
          <w:sz w:val="32"/>
          <w:szCs w:val="32"/>
          <w:cs/>
        </w:rPr>
        <w:t xml:space="preserve">การมีส่วนร่วมของประชาชนในโครงการตามมาตรการส่งเสริมความเป็นอยู่ระดับตำบล (ตำบลละ </w:t>
      </w:r>
      <w:r w:rsidRPr="00FB03A8">
        <w:rPr>
          <w:rFonts w:ascii="TH SarabunPSK" w:hAnsi="TH SarabunPSK" w:cs="TH SarabunPSK" w:hint="cs"/>
          <w:b/>
          <w:bCs/>
          <w:sz w:val="32"/>
          <w:szCs w:val="32"/>
        </w:rPr>
        <w:t xml:space="preserve">5 </w:t>
      </w:r>
      <w:r w:rsidRPr="00FB03A8">
        <w:rPr>
          <w:rFonts w:ascii="TH SarabunPSK" w:hAnsi="TH SarabunPSK" w:cs="TH SarabunPSK" w:hint="cs"/>
          <w:b/>
          <w:bCs/>
          <w:sz w:val="32"/>
          <w:szCs w:val="32"/>
          <w:cs/>
        </w:rPr>
        <w:t>ล้านบาท) กรณีศึกษาโครงการผลิตปุ๋ยอินทรีย์ชุมชนบ้านเนินทางรถไฟเมืองพัทยา จังหวัดชลบุรี.</w:t>
      </w:r>
      <w:r w:rsidR="00D20C82" w:rsidRPr="00FB03A8">
        <w:rPr>
          <w:rFonts w:ascii="TH SarabunPSK" w:hAnsi="TH SarabunPSK" w:cs="TH SarabunPSK" w:hint="cs"/>
          <w:b/>
          <w:bCs/>
          <w:sz w:val="32"/>
          <w:szCs w:val="32"/>
          <w:cs/>
        </w:rPr>
        <w:t xml:space="preserve"> </w:t>
      </w:r>
      <w:r w:rsidR="00541F96" w:rsidRPr="00FB03A8">
        <w:rPr>
          <w:rFonts w:ascii="TH SarabunPSK" w:hAnsi="TH SarabunPSK" w:cs="TH SarabunPSK"/>
          <w:sz w:val="32"/>
          <w:szCs w:val="32"/>
          <w:lang w:val="en-US"/>
        </w:rPr>
        <w:t xml:space="preserve">Veridian E-Journal, </w:t>
      </w:r>
      <w:proofErr w:type="spellStart"/>
      <w:r w:rsidR="00541F96" w:rsidRPr="00FB03A8">
        <w:rPr>
          <w:rFonts w:ascii="TH SarabunPSK" w:hAnsi="TH SarabunPSK" w:cs="TH SarabunPSK"/>
          <w:sz w:val="32"/>
          <w:szCs w:val="32"/>
          <w:lang w:val="en-US"/>
        </w:rPr>
        <w:t>Silpakorn</w:t>
      </w:r>
      <w:proofErr w:type="spellEnd"/>
      <w:r w:rsidR="00541F96" w:rsidRPr="00FB03A8">
        <w:rPr>
          <w:rFonts w:ascii="TH SarabunPSK" w:hAnsi="TH SarabunPSK" w:cs="TH SarabunPSK"/>
          <w:sz w:val="32"/>
          <w:szCs w:val="32"/>
          <w:lang w:val="en-US"/>
        </w:rPr>
        <w:t xml:space="preserve"> University, 10</w:t>
      </w:r>
      <w:r w:rsidR="00541F96" w:rsidRPr="00FB03A8">
        <w:rPr>
          <w:rFonts w:ascii="TH SarabunPSK" w:hAnsi="TH SarabunPSK" w:cs="TH SarabunPSK" w:hint="cs"/>
          <w:sz w:val="32"/>
          <w:szCs w:val="32"/>
          <w:cs/>
          <w:lang w:val="en-US"/>
        </w:rPr>
        <w:t>(</w:t>
      </w:r>
      <w:r w:rsidR="00541F96" w:rsidRPr="00FB03A8">
        <w:rPr>
          <w:rFonts w:ascii="TH SarabunPSK" w:hAnsi="TH SarabunPSK" w:cs="TH SarabunPSK"/>
          <w:sz w:val="32"/>
          <w:szCs w:val="32"/>
          <w:lang w:val="en-US"/>
        </w:rPr>
        <w:t>3</w:t>
      </w:r>
      <w:r w:rsidR="00541F96" w:rsidRPr="00FB03A8">
        <w:rPr>
          <w:rFonts w:ascii="TH SarabunPSK" w:hAnsi="TH SarabunPSK" w:cs="TH SarabunPSK" w:hint="cs"/>
          <w:sz w:val="32"/>
          <w:szCs w:val="32"/>
          <w:cs/>
          <w:lang w:val="en-US"/>
        </w:rPr>
        <w:t>)</w:t>
      </w:r>
      <w:r w:rsidR="00541F96" w:rsidRPr="00FB03A8">
        <w:rPr>
          <w:rFonts w:ascii="TH SarabunPSK" w:hAnsi="TH SarabunPSK" w:cs="TH SarabunPSK"/>
          <w:sz w:val="32"/>
          <w:szCs w:val="32"/>
          <w:lang w:val="en-US"/>
        </w:rPr>
        <w:t>, 1141-1153.</w:t>
      </w:r>
    </w:p>
    <w:p w:rsidR="00824C74" w:rsidRPr="00972D15" w:rsidRDefault="00824C74" w:rsidP="00100CB4">
      <w:pPr>
        <w:spacing w:line="240" w:lineRule="auto"/>
        <w:ind w:firstLine="720"/>
        <w:jc w:val="thaiDistribute"/>
        <w:rPr>
          <w:rFonts w:ascii="TH SarabunPSK" w:hAnsi="TH SarabunPSK" w:cs="TH SarabunPSK" w:hint="cs"/>
          <w:sz w:val="32"/>
          <w:szCs w:val="32"/>
          <w:cs/>
        </w:rPr>
      </w:pPr>
      <w:r w:rsidRPr="00972D15">
        <w:rPr>
          <w:rFonts w:ascii="TH SarabunPSK" w:hAnsi="TH SarabunPSK" w:cs="TH SarabunPSK" w:hint="cs"/>
          <w:sz w:val="32"/>
          <w:szCs w:val="32"/>
          <w:cs/>
        </w:rPr>
        <w:t>วิษณุ หยกจินดา</w:t>
      </w:r>
      <w:r w:rsidR="005600D8" w:rsidRPr="00972D15">
        <w:rPr>
          <w:rFonts w:ascii="TH SarabunPSK" w:hAnsi="TH SarabunPSK" w:cs="TH SarabunPSK" w:hint="cs"/>
          <w:sz w:val="32"/>
          <w:szCs w:val="32"/>
          <w:cs/>
        </w:rPr>
        <w:t>.</w:t>
      </w:r>
      <w:r w:rsidR="00B37F88" w:rsidRPr="00972D15">
        <w:rPr>
          <w:rFonts w:ascii="TH SarabunPSK" w:hAnsi="TH SarabunPSK" w:cs="TH SarabunPSK" w:hint="cs"/>
          <w:sz w:val="32"/>
          <w:szCs w:val="32"/>
          <w:cs/>
        </w:rPr>
        <w:t xml:space="preserve"> </w:t>
      </w:r>
      <w:r w:rsidR="005600D8" w:rsidRPr="00972D15">
        <w:rPr>
          <w:rFonts w:ascii="TH SarabunPSK" w:hAnsi="TH SarabunPSK" w:cs="TH SarabunPSK" w:hint="cs"/>
          <w:sz w:val="32"/>
          <w:szCs w:val="32"/>
          <w:cs/>
        </w:rPr>
        <w:t>(</w:t>
      </w:r>
      <w:r w:rsidRPr="00972D15">
        <w:rPr>
          <w:rFonts w:ascii="TH SarabunPSK" w:hAnsi="TH SarabunPSK" w:cs="TH SarabunPSK" w:hint="cs"/>
          <w:sz w:val="32"/>
          <w:szCs w:val="32"/>
        </w:rPr>
        <w:t>2557</w:t>
      </w:r>
      <w:r w:rsidR="005600D8" w:rsidRPr="00972D15">
        <w:rPr>
          <w:rFonts w:ascii="TH SarabunPSK" w:hAnsi="TH SarabunPSK" w:cs="TH SarabunPSK" w:hint="cs"/>
          <w:sz w:val="32"/>
          <w:szCs w:val="32"/>
          <w:cs/>
        </w:rPr>
        <w:t>)</w:t>
      </w:r>
      <w:r w:rsidRPr="00972D15">
        <w:rPr>
          <w:rFonts w:ascii="TH SarabunPSK" w:hAnsi="TH SarabunPSK" w:cs="TH SarabunPSK" w:hint="cs"/>
          <w:sz w:val="32"/>
          <w:szCs w:val="32"/>
        </w:rPr>
        <w:t xml:space="preserve">. </w:t>
      </w:r>
      <w:r w:rsidRPr="00972D15">
        <w:rPr>
          <w:rFonts w:ascii="TH SarabunPSK" w:hAnsi="TH SarabunPSK" w:cs="TH SarabunPSK" w:hint="cs"/>
          <w:b/>
          <w:bCs/>
          <w:sz w:val="32"/>
          <w:szCs w:val="32"/>
          <w:cs/>
        </w:rPr>
        <w:t>การมีส่วนร่วมของประชาชนในการพัฒนาชุมชน หมู่บ้าน</w:t>
      </w:r>
      <w:r w:rsidR="00F85816" w:rsidRPr="00972D15">
        <w:rPr>
          <w:rFonts w:ascii="TH SarabunPSK" w:hAnsi="TH SarabunPSK" w:cs="TH SarabunPSK"/>
          <w:b/>
          <w:bCs/>
          <w:sz w:val="32"/>
          <w:szCs w:val="32"/>
          <w:cs/>
        </w:rPr>
        <w:br/>
      </w:r>
      <w:r w:rsidRPr="00972D15">
        <w:rPr>
          <w:rFonts w:ascii="TH SarabunPSK" w:hAnsi="TH SarabunPSK" w:cs="TH SarabunPSK" w:hint="cs"/>
          <w:b/>
          <w:bCs/>
          <w:sz w:val="32"/>
          <w:szCs w:val="32"/>
          <w:cs/>
        </w:rPr>
        <w:t xml:space="preserve">ทุ่งกร่าง ตำบลทับไทร อำเภอโป่งน้ำร้อน จังหวัดจันทบุรี. </w:t>
      </w:r>
      <w:r w:rsidR="00B37F88" w:rsidRPr="00972D15">
        <w:rPr>
          <w:rFonts w:ascii="TH SarabunPSK" w:hAnsi="TH SarabunPSK" w:cs="TH SarabunPSK" w:hint="cs"/>
          <w:sz w:val="32"/>
          <w:szCs w:val="32"/>
          <w:cs/>
        </w:rPr>
        <w:t>(</w:t>
      </w:r>
      <w:r w:rsidR="00972D15" w:rsidRPr="00972D15">
        <w:rPr>
          <w:rFonts w:ascii="TH SarabunPSK" w:hAnsi="TH SarabunPSK" w:cs="TH SarabunPSK"/>
          <w:sz w:val="32"/>
          <w:szCs w:val="32"/>
          <w:cs/>
        </w:rPr>
        <w:t>วิทยานิพนธ์รัฐประ</w:t>
      </w:r>
      <w:proofErr w:type="spellStart"/>
      <w:r w:rsidR="00972D15" w:rsidRPr="00972D15">
        <w:rPr>
          <w:rFonts w:ascii="TH SarabunPSK" w:hAnsi="TH SarabunPSK" w:cs="TH SarabunPSK"/>
          <w:sz w:val="32"/>
          <w:szCs w:val="32"/>
          <w:cs/>
        </w:rPr>
        <w:t>ศา</w:t>
      </w:r>
      <w:proofErr w:type="spellEnd"/>
      <w:r w:rsidR="00972D15" w:rsidRPr="00972D15">
        <w:rPr>
          <w:rFonts w:ascii="TH SarabunPSK" w:hAnsi="TH SarabunPSK" w:cs="TH SarabunPSK"/>
          <w:sz w:val="32"/>
          <w:szCs w:val="32"/>
          <w:cs/>
        </w:rPr>
        <w:t>สน</w:t>
      </w:r>
      <w:proofErr w:type="spellStart"/>
      <w:r w:rsidR="00972D15" w:rsidRPr="00972D15">
        <w:rPr>
          <w:rFonts w:ascii="TH SarabunPSK" w:hAnsi="TH SarabunPSK" w:cs="TH SarabunPSK"/>
          <w:sz w:val="32"/>
          <w:szCs w:val="32"/>
          <w:cs/>
        </w:rPr>
        <w:t>ศา</w:t>
      </w:r>
      <w:proofErr w:type="spellEnd"/>
      <w:r w:rsidR="00972D15" w:rsidRPr="00972D15">
        <w:rPr>
          <w:rFonts w:ascii="TH SarabunPSK" w:hAnsi="TH SarabunPSK" w:cs="TH SarabunPSK"/>
          <w:sz w:val="32"/>
          <w:szCs w:val="32"/>
          <w:cs/>
        </w:rPr>
        <w:t>สตรมหาบัณฑิต</w:t>
      </w:r>
      <w:r w:rsidR="00972D15" w:rsidRPr="00972D15">
        <w:rPr>
          <w:rFonts w:ascii="TH SarabunPSK" w:hAnsi="TH SarabunPSK" w:cs="TH SarabunPSK"/>
          <w:sz w:val="32"/>
          <w:szCs w:val="32"/>
        </w:rPr>
        <w:t xml:space="preserve">, </w:t>
      </w:r>
      <w:r w:rsidR="00972D15" w:rsidRPr="00972D15">
        <w:rPr>
          <w:rFonts w:ascii="TH SarabunPSK" w:hAnsi="TH SarabunPSK" w:cs="TH SarabunPSK"/>
          <w:sz w:val="32"/>
          <w:szCs w:val="32"/>
          <w:cs/>
        </w:rPr>
        <w:t>มหาวิทยาลัยบูรพา).</w:t>
      </w:r>
    </w:p>
    <w:p w:rsidR="00127F64" w:rsidRPr="001D789C" w:rsidRDefault="00127F64" w:rsidP="00100CB4">
      <w:pPr>
        <w:spacing w:line="240" w:lineRule="auto"/>
        <w:ind w:firstLine="720"/>
        <w:jc w:val="thaiDistribute"/>
        <w:rPr>
          <w:rFonts w:ascii="TH SarabunPSK" w:hAnsi="TH SarabunPSK" w:cs="TH SarabunPSK"/>
          <w:sz w:val="32"/>
          <w:szCs w:val="32"/>
          <w:cs/>
          <w:lang w:val="en-US"/>
        </w:rPr>
      </w:pPr>
      <w:r w:rsidRPr="001D789C">
        <w:rPr>
          <w:rFonts w:ascii="TH SarabunPSK" w:hAnsi="TH SarabunPSK" w:cs="TH SarabunPSK" w:hint="cs"/>
          <w:sz w:val="32"/>
          <w:szCs w:val="32"/>
          <w:cs/>
        </w:rPr>
        <w:t>สิทธิ์</w:t>
      </w:r>
      <w:proofErr w:type="spellStart"/>
      <w:r w:rsidRPr="001D789C">
        <w:rPr>
          <w:rFonts w:ascii="TH SarabunPSK" w:hAnsi="TH SarabunPSK" w:cs="TH SarabunPSK" w:hint="cs"/>
          <w:sz w:val="32"/>
          <w:szCs w:val="32"/>
          <w:cs/>
        </w:rPr>
        <w:t>ธนัชท์</w:t>
      </w:r>
      <w:proofErr w:type="spellEnd"/>
      <w:r w:rsidRPr="001D789C">
        <w:rPr>
          <w:rFonts w:ascii="TH SarabunPSK" w:hAnsi="TH SarabunPSK" w:cs="TH SarabunPSK" w:hint="cs"/>
          <w:sz w:val="32"/>
          <w:szCs w:val="32"/>
          <w:cs/>
        </w:rPr>
        <w:t xml:space="preserve"> วารุณสหรัชภณ</w:t>
      </w:r>
      <w:r w:rsidR="009160D5" w:rsidRPr="001D789C">
        <w:rPr>
          <w:rFonts w:ascii="TH SarabunPSK" w:hAnsi="TH SarabunPSK" w:cs="TH SarabunPSK" w:hint="cs"/>
          <w:sz w:val="32"/>
          <w:szCs w:val="32"/>
        </w:rPr>
        <w:t>.</w:t>
      </w:r>
      <w:r w:rsidRPr="001D789C">
        <w:rPr>
          <w:rFonts w:ascii="TH SarabunPSK" w:hAnsi="TH SarabunPSK" w:cs="TH SarabunPSK" w:hint="cs"/>
          <w:sz w:val="32"/>
          <w:szCs w:val="32"/>
          <w:cs/>
        </w:rPr>
        <w:t xml:space="preserve"> (</w:t>
      </w:r>
      <w:r w:rsidRPr="001D789C">
        <w:rPr>
          <w:rFonts w:ascii="TH SarabunPSK" w:hAnsi="TH SarabunPSK" w:cs="TH SarabunPSK" w:hint="cs"/>
          <w:sz w:val="32"/>
          <w:szCs w:val="32"/>
        </w:rPr>
        <w:t xml:space="preserve">2559). </w:t>
      </w:r>
      <w:r w:rsidRPr="001D789C">
        <w:rPr>
          <w:rFonts w:ascii="TH SarabunPSK" w:hAnsi="TH SarabunPSK" w:cs="TH SarabunPSK" w:hint="cs"/>
          <w:b/>
          <w:bCs/>
          <w:sz w:val="32"/>
          <w:szCs w:val="32"/>
          <w:cs/>
        </w:rPr>
        <w:t>การมีส่วนร่วมของประชาชนต่อการบริหารงานปกครองส่วนท้องถิ่น องค์การบริหารส่วนตำบลตลาดจินดา อำเภอสามพราน จังหวัดนครปฐม</w:t>
      </w:r>
      <w:r w:rsidRPr="001D789C">
        <w:rPr>
          <w:rFonts w:ascii="TH SarabunPSK" w:hAnsi="TH SarabunPSK" w:cs="TH SarabunPSK" w:hint="cs"/>
          <w:b/>
          <w:bCs/>
          <w:sz w:val="32"/>
          <w:szCs w:val="32"/>
        </w:rPr>
        <w:t>.</w:t>
      </w:r>
      <w:r w:rsidR="00E22255" w:rsidRPr="001D789C">
        <w:rPr>
          <w:rFonts w:ascii="TH SarabunPSK" w:hAnsi="TH SarabunPSK" w:cs="TH SarabunPSK" w:hint="cs"/>
          <w:b/>
          <w:bCs/>
          <w:sz w:val="32"/>
          <w:szCs w:val="32"/>
        </w:rPr>
        <w:t xml:space="preserve"> </w:t>
      </w:r>
      <w:r w:rsidR="00FB03A8" w:rsidRPr="001D789C">
        <w:rPr>
          <w:rFonts w:ascii="TH SarabunPSK" w:hAnsi="TH SarabunPSK" w:cs="TH SarabunPSK" w:hint="cs"/>
          <w:sz w:val="32"/>
          <w:szCs w:val="32"/>
          <w:cs/>
        </w:rPr>
        <w:t>(</w:t>
      </w:r>
      <w:r w:rsidR="00F85816" w:rsidRPr="001D789C">
        <w:rPr>
          <w:rFonts w:ascii="TH SarabunPSK" w:hAnsi="TH SarabunPSK" w:cs="TH SarabunPSK" w:hint="cs"/>
          <w:sz w:val="32"/>
          <w:szCs w:val="32"/>
          <w:cs/>
        </w:rPr>
        <w:t>การศึกษาอิสระรัฐ</w:t>
      </w:r>
      <w:proofErr w:type="spellStart"/>
      <w:r w:rsidR="00F85816" w:rsidRPr="001D789C">
        <w:rPr>
          <w:rFonts w:ascii="TH SarabunPSK" w:hAnsi="TH SarabunPSK" w:cs="TH SarabunPSK" w:hint="cs"/>
          <w:sz w:val="32"/>
          <w:szCs w:val="32"/>
          <w:cs/>
        </w:rPr>
        <w:t>ศา</w:t>
      </w:r>
      <w:proofErr w:type="spellEnd"/>
      <w:r w:rsidR="00F85816" w:rsidRPr="001D789C">
        <w:rPr>
          <w:rFonts w:ascii="TH SarabunPSK" w:hAnsi="TH SarabunPSK" w:cs="TH SarabunPSK" w:hint="cs"/>
          <w:sz w:val="32"/>
          <w:szCs w:val="32"/>
          <w:cs/>
        </w:rPr>
        <w:t>ส</w:t>
      </w:r>
      <w:r w:rsidR="00D20C82" w:rsidRPr="001D789C">
        <w:rPr>
          <w:rFonts w:ascii="TH SarabunPSK" w:hAnsi="TH SarabunPSK" w:cs="TH SarabunPSK" w:hint="cs"/>
          <w:sz w:val="32"/>
          <w:szCs w:val="32"/>
          <w:cs/>
        </w:rPr>
        <w:t>าตรมหาบัณฑิต</w:t>
      </w:r>
      <w:r w:rsidR="00E22255" w:rsidRPr="001D789C">
        <w:rPr>
          <w:rFonts w:ascii="TH SarabunPSK" w:hAnsi="TH SarabunPSK" w:cs="TH SarabunPSK" w:hint="cs"/>
          <w:sz w:val="32"/>
          <w:szCs w:val="32"/>
        </w:rPr>
        <w:t>,</w:t>
      </w:r>
      <w:r w:rsidR="00E22255" w:rsidRPr="001D789C">
        <w:rPr>
          <w:rFonts w:ascii="TH SarabunPSK" w:hAnsi="TH SarabunPSK" w:cs="TH SarabunPSK" w:hint="cs"/>
          <w:sz w:val="32"/>
          <w:szCs w:val="32"/>
          <w:cs/>
        </w:rPr>
        <w:t xml:space="preserve"> มหาวิทยาลัยธรรมศาสตร์</w:t>
      </w:r>
      <w:r w:rsidR="00FB03A8" w:rsidRPr="001D789C">
        <w:rPr>
          <w:rFonts w:ascii="TH SarabunPSK" w:hAnsi="TH SarabunPSK" w:cs="TH SarabunPSK" w:hint="cs"/>
          <w:sz w:val="32"/>
          <w:szCs w:val="32"/>
          <w:cs/>
        </w:rPr>
        <w:t>)</w:t>
      </w:r>
      <w:r w:rsidR="00E22255" w:rsidRPr="001D789C">
        <w:rPr>
          <w:rFonts w:ascii="TH SarabunPSK" w:hAnsi="TH SarabunPSK" w:cs="TH SarabunPSK" w:hint="cs"/>
          <w:sz w:val="32"/>
          <w:szCs w:val="32"/>
        </w:rPr>
        <w:t xml:space="preserve">. </w:t>
      </w:r>
    </w:p>
    <w:p w:rsidR="0036638F" w:rsidRPr="001D789C" w:rsidRDefault="0036638F" w:rsidP="00100CB4">
      <w:pPr>
        <w:spacing w:line="240" w:lineRule="auto"/>
        <w:ind w:firstLine="720"/>
        <w:jc w:val="thaiDistribute"/>
        <w:rPr>
          <w:rFonts w:ascii="TH SarabunPSK" w:hAnsi="TH SarabunPSK" w:cs="TH SarabunPSK"/>
          <w:sz w:val="32"/>
          <w:szCs w:val="32"/>
          <w:lang w:val="en-US"/>
        </w:rPr>
      </w:pPr>
      <w:r w:rsidRPr="001D789C">
        <w:rPr>
          <w:rFonts w:ascii="TH SarabunPSK" w:hAnsi="TH SarabunPSK" w:cs="TH SarabunPSK" w:hint="cs"/>
          <w:sz w:val="32"/>
          <w:szCs w:val="32"/>
          <w:cs/>
        </w:rPr>
        <w:t>สัมพันธ์ ใจกว้าง</w:t>
      </w:r>
      <w:r w:rsidRPr="001D789C">
        <w:rPr>
          <w:rFonts w:ascii="TH SarabunPSK" w:hAnsi="TH SarabunPSK" w:cs="TH SarabunPSK" w:hint="cs"/>
          <w:sz w:val="32"/>
          <w:szCs w:val="32"/>
        </w:rPr>
        <w:t xml:space="preserve">. </w:t>
      </w:r>
      <w:r w:rsidRPr="001D789C">
        <w:rPr>
          <w:rFonts w:ascii="TH SarabunPSK" w:hAnsi="TH SarabunPSK" w:cs="TH SarabunPSK" w:hint="cs"/>
          <w:sz w:val="32"/>
          <w:szCs w:val="32"/>
          <w:cs/>
        </w:rPr>
        <w:t>(</w:t>
      </w:r>
      <w:r w:rsidRPr="001D789C">
        <w:rPr>
          <w:rFonts w:ascii="TH SarabunPSK" w:hAnsi="TH SarabunPSK" w:cs="TH SarabunPSK" w:hint="cs"/>
          <w:sz w:val="32"/>
          <w:szCs w:val="32"/>
        </w:rPr>
        <w:t>2554).</w:t>
      </w:r>
      <w:r w:rsidRPr="001D789C">
        <w:rPr>
          <w:rFonts w:ascii="TH SarabunPSK" w:hAnsi="TH SarabunPSK" w:cs="TH SarabunPSK" w:hint="cs"/>
          <w:b/>
          <w:bCs/>
          <w:sz w:val="32"/>
          <w:szCs w:val="32"/>
          <w:lang w:val="en-US"/>
        </w:rPr>
        <w:t xml:space="preserve"> </w:t>
      </w:r>
      <w:r w:rsidRPr="001D789C">
        <w:rPr>
          <w:rFonts w:ascii="TH SarabunPSK" w:hAnsi="TH SarabunPSK" w:cs="TH SarabunPSK" w:hint="cs"/>
          <w:b/>
          <w:bCs/>
          <w:sz w:val="32"/>
          <w:szCs w:val="32"/>
          <w:cs/>
          <w:lang w:val="en-US"/>
        </w:rPr>
        <w:t>การมีส่วนร่วมของผู้นำชุมชนและประชาชนในการพัฒนาแผนพัฒนาองค์การบริหารส่วนตำบลปล้อง อำเภอเท</w:t>
      </w:r>
      <w:proofErr w:type="spellStart"/>
      <w:r w:rsidRPr="001D789C">
        <w:rPr>
          <w:rFonts w:ascii="TH SarabunPSK" w:hAnsi="TH SarabunPSK" w:cs="TH SarabunPSK" w:hint="cs"/>
          <w:b/>
          <w:bCs/>
          <w:sz w:val="32"/>
          <w:szCs w:val="32"/>
          <w:cs/>
          <w:lang w:val="en-US"/>
        </w:rPr>
        <w:t>ิง</w:t>
      </w:r>
      <w:proofErr w:type="spellEnd"/>
      <w:r w:rsidRPr="001D789C">
        <w:rPr>
          <w:rFonts w:ascii="TH SarabunPSK" w:hAnsi="TH SarabunPSK" w:cs="TH SarabunPSK" w:hint="cs"/>
          <w:b/>
          <w:bCs/>
          <w:sz w:val="32"/>
          <w:szCs w:val="32"/>
          <w:cs/>
          <w:lang w:val="en-US"/>
        </w:rPr>
        <w:t xml:space="preserve"> จังหวัดเชียงราย</w:t>
      </w:r>
      <w:r w:rsidRPr="001D789C">
        <w:rPr>
          <w:rFonts w:ascii="TH SarabunPSK" w:hAnsi="TH SarabunPSK" w:cs="TH SarabunPSK" w:hint="cs"/>
          <w:b/>
          <w:bCs/>
          <w:sz w:val="32"/>
          <w:szCs w:val="32"/>
          <w:lang w:val="en-US"/>
        </w:rPr>
        <w:t>.</w:t>
      </w:r>
      <w:r w:rsidR="005B75A4" w:rsidRPr="001D789C">
        <w:rPr>
          <w:rFonts w:ascii="TH SarabunPSK" w:hAnsi="TH SarabunPSK" w:cs="TH SarabunPSK" w:hint="cs"/>
          <w:b/>
          <w:bCs/>
          <w:sz w:val="32"/>
          <w:szCs w:val="32"/>
          <w:lang w:val="en-US"/>
        </w:rPr>
        <w:t xml:space="preserve"> </w:t>
      </w:r>
      <w:r w:rsidR="00FB03A8" w:rsidRPr="001D789C">
        <w:rPr>
          <w:rFonts w:ascii="TH SarabunPSK" w:hAnsi="TH SarabunPSK" w:cs="TH SarabunPSK" w:hint="cs"/>
          <w:sz w:val="32"/>
          <w:szCs w:val="32"/>
          <w:cs/>
          <w:lang w:val="en-US"/>
        </w:rPr>
        <w:t>(</w:t>
      </w:r>
      <w:r w:rsidR="00F85816" w:rsidRPr="001D789C">
        <w:rPr>
          <w:rFonts w:ascii="TH SarabunPSK" w:hAnsi="TH SarabunPSK" w:cs="TH SarabunPSK" w:hint="cs"/>
          <w:sz w:val="32"/>
          <w:szCs w:val="32"/>
          <w:cs/>
          <w:lang w:val="en-US"/>
        </w:rPr>
        <w:t>การศึกษาอิสระ</w:t>
      </w:r>
      <w:r w:rsidR="00F85816" w:rsidRPr="001D789C">
        <w:rPr>
          <w:rFonts w:ascii="TH SarabunPSK" w:hAnsi="TH SarabunPSK" w:cs="TH SarabunPSK"/>
          <w:sz w:val="32"/>
          <w:szCs w:val="32"/>
          <w:cs/>
          <w:lang w:val="en-US"/>
        </w:rPr>
        <w:br/>
      </w:r>
      <w:r w:rsidR="00F85816" w:rsidRPr="001D789C">
        <w:rPr>
          <w:rFonts w:ascii="TH SarabunPSK" w:hAnsi="TH SarabunPSK" w:cs="TH SarabunPSK" w:hint="cs"/>
          <w:sz w:val="32"/>
          <w:szCs w:val="32"/>
          <w:cs/>
          <w:lang w:val="en-US"/>
        </w:rPr>
        <w:t>รัฐประ</w:t>
      </w:r>
      <w:proofErr w:type="spellStart"/>
      <w:r w:rsidR="00F85816" w:rsidRPr="001D789C">
        <w:rPr>
          <w:rFonts w:ascii="TH SarabunPSK" w:hAnsi="TH SarabunPSK" w:cs="TH SarabunPSK" w:hint="cs"/>
          <w:sz w:val="32"/>
          <w:szCs w:val="32"/>
          <w:cs/>
          <w:lang w:val="en-US"/>
        </w:rPr>
        <w:t>ศา</w:t>
      </w:r>
      <w:proofErr w:type="spellEnd"/>
      <w:r w:rsidR="00F85816" w:rsidRPr="001D789C">
        <w:rPr>
          <w:rFonts w:ascii="TH SarabunPSK" w:hAnsi="TH SarabunPSK" w:cs="TH SarabunPSK" w:hint="cs"/>
          <w:sz w:val="32"/>
          <w:szCs w:val="32"/>
          <w:cs/>
          <w:lang w:val="en-US"/>
        </w:rPr>
        <w:t>สน</w:t>
      </w:r>
      <w:proofErr w:type="spellStart"/>
      <w:r w:rsidR="00F85816" w:rsidRPr="001D789C">
        <w:rPr>
          <w:rFonts w:ascii="TH SarabunPSK" w:hAnsi="TH SarabunPSK" w:cs="TH SarabunPSK" w:hint="cs"/>
          <w:sz w:val="32"/>
          <w:szCs w:val="32"/>
          <w:cs/>
          <w:lang w:val="en-US"/>
        </w:rPr>
        <w:t>ศา</w:t>
      </w:r>
      <w:proofErr w:type="spellEnd"/>
      <w:r w:rsidR="00F85816" w:rsidRPr="001D789C">
        <w:rPr>
          <w:rFonts w:ascii="TH SarabunPSK" w:hAnsi="TH SarabunPSK" w:cs="TH SarabunPSK" w:hint="cs"/>
          <w:sz w:val="32"/>
          <w:szCs w:val="32"/>
          <w:cs/>
          <w:lang w:val="en-US"/>
        </w:rPr>
        <w:t>สตรมหาบัณฑิต</w:t>
      </w:r>
      <w:r w:rsidR="00FB03A8" w:rsidRPr="001D789C">
        <w:rPr>
          <w:rFonts w:ascii="TH SarabunPSK" w:hAnsi="TH SarabunPSK" w:cs="TH SarabunPSK"/>
          <w:b/>
          <w:bCs/>
          <w:sz w:val="32"/>
          <w:szCs w:val="32"/>
          <w:lang w:val="en-US"/>
        </w:rPr>
        <w:t xml:space="preserve">, </w:t>
      </w:r>
      <w:r w:rsidRPr="001D789C">
        <w:rPr>
          <w:rFonts w:ascii="TH SarabunPSK" w:hAnsi="TH SarabunPSK" w:cs="TH SarabunPSK" w:hint="cs"/>
          <w:sz w:val="32"/>
          <w:szCs w:val="32"/>
          <w:cs/>
          <w:lang w:val="en-US"/>
        </w:rPr>
        <w:t>มหาวิทยาลัยราชภัฏเชียงราย</w:t>
      </w:r>
      <w:r w:rsidR="00FB03A8" w:rsidRPr="001D789C">
        <w:rPr>
          <w:rFonts w:ascii="TH SarabunPSK" w:hAnsi="TH SarabunPSK" w:cs="TH SarabunPSK" w:hint="cs"/>
          <w:sz w:val="32"/>
          <w:szCs w:val="32"/>
          <w:cs/>
        </w:rPr>
        <w:t>)</w:t>
      </w:r>
      <w:r w:rsidRPr="001D789C">
        <w:rPr>
          <w:rFonts w:ascii="TH SarabunPSK" w:hAnsi="TH SarabunPSK" w:cs="TH SarabunPSK" w:hint="cs"/>
          <w:sz w:val="32"/>
          <w:szCs w:val="32"/>
        </w:rPr>
        <w:t>.</w:t>
      </w:r>
      <w:r w:rsidRPr="001D789C">
        <w:rPr>
          <w:rFonts w:ascii="TH SarabunPSK" w:hAnsi="TH SarabunPSK" w:cs="TH SarabunPSK" w:hint="cs"/>
          <w:sz w:val="32"/>
          <w:szCs w:val="32"/>
          <w:cs/>
          <w:lang w:val="en-US"/>
        </w:rPr>
        <w:t xml:space="preserve"> </w:t>
      </w:r>
    </w:p>
    <w:p w:rsidR="00A108B4" w:rsidRPr="00EE2A10" w:rsidRDefault="00A108B4" w:rsidP="00100CB4">
      <w:pPr>
        <w:spacing w:line="240" w:lineRule="auto"/>
        <w:ind w:firstLine="720"/>
        <w:jc w:val="thaiDistribute"/>
        <w:rPr>
          <w:rFonts w:ascii="TH SarabunPSK" w:hAnsi="TH SarabunPSK" w:cs="TH SarabunPSK" w:hint="cs"/>
          <w:sz w:val="32"/>
          <w:szCs w:val="32"/>
          <w:u w:val="single"/>
          <w:cs/>
          <w:lang w:val="en-US"/>
        </w:rPr>
      </w:pPr>
      <w:r w:rsidRPr="00EE2A10">
        <w:rPr>
          <w:rFonts w:ascii="TH SarabunPSK" w:hAnsi="TH SarabunPSK" w:cs="TH SarabunPSK" w:hint="cs"/>
          <w:sz w:val="32"/>
          <w:szCs w:val="32"/>
          <w:lang w:val="en-US"/>
        </w:rPr>
        <w:t xml:space="preserve">Cohen, J.M. and </w:t>
      </w:r>
      <w:proofErr w:type="spellStart"/>
      <w:r w:rsidRPr="00EE2A10">
        <w:rPr>
          <w:rFonts w:ascii="TH SarabunPSK" w:hAnsi="TH SarabunPSK" w:cs="TH SarabunPSK" w:hint="cs"/>
          <w:sz w:val="32"/>
          <w:szCs w:val="32"/>
          <w:lang w:val="en-US"/>
        </w:rPr>
        <w:t>Uphoff</w:t>
      </w:r>
      <w:proofErr w:type="spellEnd"/>
      <w:r w:rsidRPr="00EE2A10">
        <w:rPr>
          <w:rFonts w:ascii="TH SarabunPSK" w:hAnsi="TH SarabunPSK" w:cs="TH SarabunPSK" w:hint="cs"/>
          <w:sz w:val="32"/>
          <w:szCs w:val="32"/>
          <w:lang w:val="en-US"/>
        </w:rPr>
        <w:t xml:space="preserve">, N.T. </w:t>
      </w:r>
      <w:r w:rsidR="00162DA6" w:rsidRPr="00EE2A10">
        <w:rPr>
          <w:rFonts w:ascii="TH SarabunPSK" w:hAnsi="TH SarabunPSK" w:cs="TH SarabunPSK" w:hint="cs"/>
          <w:sz w:val="32"/>
          <w:szCs w:val="32"/>
          <w:cs/>
          <w:lang w:val="en-US"/>
        </w:rPr>
        <w:t>(</w:t>
      </w:r>
      <w:r w:rsidR="00162DA6" w:rsidRPr="00EE2A10">
        <w:rPr>
          <w:rFonts w:ascii="TH SarabunPSK" w:hAnsi="TH SarabunPSK" w:cs="TH SarabunPSK" w:hint="cs"/>
          <w:sz w:val="32"/>
          <w:szCs w:val="32"/>
          <w:lang w:val="en-US"/>
        </w:rPr>
        <w:t>1980</w:t>
      </w:r>
      <w:r w:rsidR="00162DA6" w:rsidRPr="00EE2A10">
        <w:rPr>
          <w:rFonts w:ascii="TH SarabunPSK" w:hAnsi="TH SarabunPSK" w:cs="TH SarabunPSK" w:hint="cs"/>
          <w:sz w:val="32"/>
          <w:szCs w:val="32"/>
          <w:cs/>
          <w:lang w:val="en-US"/>
        </w:rPr>
        <w:t>)</w:t>
      </w:r>
      <w:r w:rsidR="00162DA6" w:rsidRPr="00EE2A10">
        <w:rPr>
          <w:rFonts w:ascii="TH SarabunPSK" w:hAnsi="TH SarabunPSK" w:cs="TH SarabunPSK" w:hint="cs"/>
          <w:sz w:val="32"/>
          <w:szCs w:val="32"/>
          <w:lang w:val="en-US"/>
        </w:rPr>
        <w:t xml:space="preserve">. </w:t>
      </w:r>
      <w:r w:rsidRPr="00EE2A10">
        <w:rPr>
          <w:rFonts w:ascii="TH SarabunPSK" w:hAnsi="TH SarabunPSK" w:cs="TH SarabunPSK" w:hint="cs"/>
          <w:sz w:val="32"/>
          <w:szCs w:val="32"/>
          <w:lang w:val="en-US"/>
        </w:rPr>
        <w:t xml:space="preserve">Rural Development </w:t>
      </w:r>
      <w:proofErr w:type="gramStart"/>
      <w:r w:rsidRPr="00EE2A10">
        <w:rPr>
          <w:rFonts w:ascii="TH SarabunPSK" w:hAnsi="TH SarabunPSK" w:cs="TH SarabunPSK" w:hint="cs"/>
          <w:sz w:val="32"/>
          <w:szCs w:val="32"/>
          <w:lang w:val="en-US"/>
        </w:rPr>
        <w:t>Parti</w:t>
      </w:r>
      <w:r w:rsidR="00162DA6" w:rsidRPr="00EE2A10">
        <w:rPr>
          <w:rFonts w:ascii="TH SarabunPSK" w:hAnsi="TH SarabunPSK" w:cs="TH SarabunPSK" w:hint="cs"/>
          <w:sz w:val="32"/>
          <w:szCs w:val="32"/>
          <w:lang w:val="en-US"/>
        </w:rPr>
        <w:t>cipation :</w:t>
      </w:r>
      <w:proofErr w:type="gramEnd"/>
      <w:r w:rsidR="00162DA6" w:rsidRPr="00EE2A10">
        <w:rPr>
          <w:rFonts w:ascii="TH SarabunPSK" w:hAnsi="TH SarabunPSK" w:cs="TH SarabunPSK" w:hint="cs"/>
          <w:sz w:val="32"/>
          <w:szCs w:val="32"/>
          <w:lang w:val="en-US"/>
        </w:rPr>
        <w:t xml:space="preserve"> Concept and Measures For Project Development committee Center For International Studies. Cornell University.</w:t>
      </w:r>
    </w:p>
    <w:p w:rsidR="004374CA" w:rsidRPr="0074691F" w:rsidRDefault="004374CA" w:rsidP="00100CB4">
      <w:pPr>
        <w:spacing w:line="240" w:lineRule="auto"/>
        <w:jc w:val="both"/>
        <w:rPr>
          <w:rFonts w:ascii="TH SarabunPSK" w:hAnsi="TH SarabunPSK" w:cs="TH SarabunPSK" w:hint="cs"/>
          <w:sz w:val="32"/>
          <w:szCs w:val="32"/>
          <w:cs/>
        </w:rPr>
      </w:pPr>
    </w:p>
    <w:sectPr w:rsidR="004374CA" w:rsidRPr="0074691F" w:rsidSect="004D6919">
      <w:type w:val="continuous"/>
      <w:pgSz w:w="11906" w:h="16838"/>
      <w:pgMar w:top="216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13B" w:rsidRDefault="0017013B" w:rsidP="004C05D3">
      <w:pPr>
        <w:spacing w:after="0" w:line="240" w:lineRule="auto"/>
      </w:pPr>
      <w:r>
        <w:separator/>
      </w:r>
    </w:p>
  </w:endnote>
  <w:endnote w:type="continuationSeparator" w:id="0">
    <w:p w:rsidR="0017013B" w:rsidRDefault="0017013B" w:rsidP="004C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13B" w:rsidRDefault="0017013B" w:rsidP="004C05D3">
      <w:pPr>
        <w:spacing w:after="0" w:line="240" w:lineRule="auto"/>
      </w:pPr>
      <w:r>
        <w:separator/>
      </w:r>
    </w:p>
  </w:footnote>
  <w:footnote w:type="continuationSeparator" w:id="0">
    <w:p w:rsidR="0017013B" w:rsidRDefault="0017013B" w:rsidP="004C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F0B"/>
    <w:multiLevelType w:val="hybridMultilevel"/>
    <w:tmpl w:val="070E04D0"/>
    <w:lvl w:ilvl="0" w:tplc="AD88EB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9839BF"/>
    <w:multiLevelType w:val="hybridMultilevel"/>
    <w:tmpl w:val="B28077EC"/>
    <w:lvl w:ilvl="0" w:tplc="FC420C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7C59E1"/>
    <w:multiLevelType w:val="hybridMultilevel"/>
    <w:tmpl w:val="B4A0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13563"/>
    <w:multiLevelType w:val="hybridMultilevel"/>
    <w:tmpl w:val="2F5A014A"/>
    <w:lvl w:ilvl="0" w:tplc="67582B02">
      <w:start w:val="2"/>
      <w:numFmt w:val="bullet"/>
      <w:lvlText w:val="-"/>
      <w:lvlJc w:val="left"/>
      <w:pPr>
        <w:ind w:left="720" w:hanging="360"/>
      </w:pPr>
      <w:rPr>
        <w:rFonts w:ascii="TH SarabunPSK" w:eastAsiaTheme="minorHAns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12754"/>
    <w:multiLevelType w:val="hybridMultilevel"/>
    <w:tmpl w:val="DE560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CF7ED1"/>
    <w:multiLevelType w:val="hybridMultilevel"/>
    <w:tmpl w:val="A456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9E2242"/>
    <w:multiLevelType w:val="hybridMultilevel"/>
    <w:tmpl w:val="D6E0D6D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7771D3"/>
    <w:multiLevelType w:val="hybridMultilevel"/>
    <w:tmpl w:val="102A6602"/>
    <w:lvl w:ilvl="0" w:tplc="0448A08E">
      <w:start w:val="1"/>
      <w:numFmt w:val="decimal"/>
      <w:lvlText w:val="%1."/>
      <w:lvlJc w:val="left"/>
      <w:pPr>
        <w:ind w:left="1080" w:hanging="360"/>
      </w:pPr>
      <w:rPr>
        <w:rFonts w:cs="Angsana New"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4B778A"/>
    <w:multiLevelType w:val="hybridMultilevel"/>
    <w:tmpl w:val="FBCC618A"/>
    <w:lvl w:ilvl="0" w:tplc="04F0AA76">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D3"/>
    <w:rsid w:val="000006FC"/>
    <w:rsid w:val="00024B6A"/>
    <w:rsid w:val="000308A8"/>
    <w:rsid w:val="000348E9"/>
    <w:rsid w:val="0004126E"/>
    <w:rsid w:val="0004397D"/>
    <w:rsid w:val="00047EDA"/>
    <w:rsid w:val="00063794"/>
    <w:rsid w:val="00065820"/>
    <w:rsid w:val="00081DF4"/>
    <w:rsid w:val="00084142"/>
    <w:rsid w:val="00084EE8"/>
    <w:rsid w:val="000A7978"/>
    <w:rsid w:val="000A7FE9"/>
    <w:rsid w:val="000B7655"/>
    <w:rsid w:val="000C467E"/>
    <w:rsid w:val="000C61A8"/>
    <w:rsid w:val="000C64AC"/>
    <w:rsid w:val="000C6A00"/>
    <w:rsid w:val="000E2F84"/>
    <w:rsid w:val="000E563A"/>
    <w:rsid w:val="000F130B"/>
    <w:rsid w:val="000F3073"/>
    <w:rsid w:val="000F6A31"/>
    <w:rsid w:val="00100CB4"/>
    <w:rsid w:val="00103076"/>
    <w:rsid w:val="00117998"/>
    <w:rsid w:val="0012086A"/>
    <w:rsid w:val="001228FF"/>
    <w:rsid w:val="001240CE"/>
    <w:rsid w:val="001246E3"/>
    <w:rsid w:val="00124CFA"/>
    <w:rsid w:val="001276F0"/>
    <w:rsid w:val="00127F64"/>
    <w:rsid w:val="0014013C"/>
    <w:rsid w:val="001426F5"/>
    <w:rsid w:val="0015409B"/>
    <w:rsid w:val="00156B0F"/>
    <w:rsid w:val="0016291B"/>
    <w:rsid w:val="00162DA6"/>
    <w:rsid w:val="001676C0"/>
    <w:rsid w:val="00167A89"/>
    <w:rsid w:val="0017013B"/>
    <w:rsid w:val="00181EFC"/>
    <w:rsid w:val="001826E3"/>
    <w:rsid w:val="00182A35"/>
    <w:rsid w:val="001A2ADE"/>
    <w:rsid w:val="001A6572"/>
    <w:rsid w:val="001A6BD5"/>
    <w:rsid w:val="001B5F2D"/>
    <w:rsid w:val="001D6B31"/>
    <w:rsid w:val="001D789C"/>
    <w:rsid w:val="001E147E"/>
    <w:rsid w:val="001E5769"/>
    <w:rsid w:val="001F251A"/>
    <w:rsid w:val="001F3593"/>
    <w:rsid w:val="00202A6B"/>
    <w:rsid w:val="00224853"/>
    <w:rsid w:val="00225560"/>
    <w:rsid w:val="00245C69"/>
    <w:rsid w:val="00246BA4"/>
    <w:rsid w:val="00253AD2"/>
    <w:rsid w:val="00257A0E"/>
    <w:rsid w:val="00260B9F"/>
    <w:rsid w:val="002623D2"/>
    <w:rsid w:val="00282E45"/>
    <w:rsid w:val="0029359F"/>
    <w:rsid w:val="0029795D"/>
    <w:rsid w:val="002B0604"/>
    <w:rsid w:val="002B20F8"/>
    <w:rsid w:val="002B489F"/>
    <w:rsid w:val="002C0D8F"/>
    <w:rsid w:val="002C262F"/>
    <w:rsid w:val="002C3EB0"/>
    <w:rsid w:val="002E1128"/>
    <w:rsid w:val="002F0326"/>
    <w:rsid w:val="00301882"/>
    <w:rsid w:val="00302F7C"/>
    <w:rsid w:val="003040C4"/>
    <w:rsid w:val="0030775E"/>
    <w:rsid w:val="00307F39"/>
    <w:rsid w:val="003228D0"/>
    <w:rsid w:val="0033146C"/>
    <w:rsid w:val="003449B2"/>
    <w:rsid w:val="00347C70"/>
    <w:rsid w:val="00352EB9"/>
    <w:rsid w:val="00354691"/>
    <w:rsid w:val="00365B4D"/>
    <w:rsid w:val="0036638F"/>
    <w:rsid w:val="00370A7E"/>
    <w:rsid w:val="003737F6"/>
    <w:rsid w:val="003820FD"/>
    <w:rsid w:val="00383C8D"/>
    <w:rsid w:val="003868C2"/>
    <w:rsid w:val="0038756E"/>
    <w:rsid w:val="00391D6F"/>
    <w:rsid w:val="00391DA6"/>
    <w:rsid w:val="003A04A8"/>
    <w:rsid w:val="003D33F2"/>
    <w:rsid w:val="003E15BF"/>
    <w:rsid w:val="003E795A"/>
    <w:rsid w:val="003F1F90"/>
    <w:rsid w:val="003F792F"/>
    <w:rsid w:val="00400294"/>
    <w:rsid w:val="00410DB2"/>
    <w:rsid w:val="00411A41"/>
    <w:rsid w:val="00415B2B"/>
    <w:rsid w:val="0041748B"/>
    <w:rsid w:val="004374CA"/>
    <w:rsid w:val="00450AEB"/>
    <w:rsid w:val="004563A4"/>
    <w:rsid w:val="00461D9D"/>
    <w:rsid w:val="00464928"/>
    <w:rsid w:val="00470C07"/>
    <w:rsid w:val="00474308"/>
    <w:rsid w:val="0047450F"/>
    <w:rsid w:val="0047699F"/>
    <w:rsid w:val="004A24CB"/>
    <w:rsid w:val="004A5751"/>
    <w:rsid w:val="004A67ED"/>
    <w:rsid w:val="004A7D6F"/>
    <w:rsid w:val="004B0CB6"/>
    <w:rsid w:val="004B314B"/>
    <w:rsid w:val="004C05D3"/>
    <w:rsid w:val="004C0B76"/>
    <w:rsid w:val="004C626B"/>
    <w:rsid w:val="004D155A"/>
    <w:rsid w:val="004D242C"/>
    <w:rsid w:val="004D6919"/>
    <w:rsid w:val="004E1545"/>
    <w:rsid w:val="004E24EE"/>
    <w:rsid w:val="004E351D"/>
    <w:rsid w:val="004F3B9F"/>
    <w:rsid w:val="00503711"/>
    <w:rsid w:val="005067A6"/>
    <w:rsid w:val="005313B2"/>
    <w:rsid w:val="00533CE7"/>
    <w:rsid w:val="005403B1"/>
    <w:rsid w:val="00541F96"/>
    <w:rsid w:val="00546913"/>
    <w:rsid w:val="00556500"/>
    <w:rsid w:val="005600D8"/>
    <w:rsid w:val="00561457"/>
    <w:rsid w:val="005627DF"/>
    <w:rsid w:val="005643F1"/>
    <w:rsid w:val="00570901"/>
    <w:rsid w:val="005864C7"/>
    <w:rsid w:val="0059129A"/>
    <w:rsid w:val="005A3CE7"/>
    <w:rsid w:val="005A5792"/>
    <w:rsid w:val="005A6D4A"/>
    <w:rsid w:val="005B3B23"/>
    <w:rsid w:val="005B4B9A"/>
    <w:rsid w:val="005B5587"/>
    <w:rsid w:val="005B75A4"/>
    <w:rsid w:val="005C65E6"/>
    <w:rsid w:val="005D0F15"/>
    <w:rsid w:val="005D247A"/>
    <w:rsid w:val="005D33FA"/>
    <w:rsid w:val="005D405E"/>
    <w:rsid w:val="005D7A94"/>
    <w:rsid w:val="005E2513"/>
    <w:rsid w:val="00616F56"/>
    <w:rsid w:val="006174A5"/>
    <w:rsid w:val="00630F0E"/>
    <w:rsid w:val="0064493C"/>
    <w:rsid w:val="006479B3"/>
    <w:rsid w:val="00654D7E"/>
    <w:rsid w:val="00655781"/>
    <w:rsid w:val="0067270B"/>
    <w:rsid w:val="006756FA"/>
    <w:rsid w:val="00677F1F"/>
    <w:rsid w:val="006A4021"/>
    <w:rsid w:val="006B6841"/>
    <w:rsid w:val="006C205F"/>
    <w:rsid w:val="006C28EE"/>
    <w:rsid w:val="006C6BE2"/>
    <w:rsid w:val="006F4276"/>
    <w:rsid w:val="006F6FC9"/>
    <w:rsid w:val="006F77B4"/>
    <w:rsid w:val="00713CA1"/>
    <w:rsid w:val="007157EB"/>
    <w:rsid w:val="00717E79"/>
    <w:rsid w:val="0072267B"/>
    <w:rsid w:val="00722D9F"/>
    <w:rsid w:val="00732709"/>
    <w:rsid w:val="007347A5"/>
    <w:rsid w:val="00734A08"/>
    <w:rsid w:val="00736D79"/>
    <w:rsid w:val="007371D5"/>
    <w:rsid w:val="0074691F"/>
    <w:rsid w:val="00767600"/>
    <w:rsid w:val="00775956"/>
    <w:rsid w:val="00781F69"/>
    <w:rsid w:val="00792743"/>
    <w:rsid w:val="00797670"/>
    <w:rsid w:val="00797EBA"/>
    <w:rsid w:val="007B45F6"/>
    <w:rsid w:val="007C5A52"/>
    <w:rsid w:val="007D3639"/>
    <w:rsid w:val="007E183C"/>
    <w:rsid w:val="007F2310"/>
    <w:rsid w:val="007F2985"/>
    <w:rsid w:val="007F62B5"/>
    <w:rsid w:val="008003A3"/>
    <w:rsid w:val="008011D6"/>
    <w:rsid w:val="008015ED"/>
    <w:rsid w:val="008027E2"/>
    <w:rsid w:val="00802E17"/>
    <w:rsid w:val="00804491"/>
    <w:rsid w:val="00806F96"/>
    <w:rsid w:val="008124C9"/>
    <w:rsid w:val="00820ECB"/>
    <w:rsid w:val="00820EF3"/>
    <w:rsid w:val="00822869"/>
    <w:rsid w:val="00824C74"/>
    <w:rsid w:val="00825FA2"/>
    <w:rsid w:val="0084522C"/>
    <w:rsid w:val="00852755"/>
    <w:rsid w:val="00852B15"/>
    <w:rsid w:val="00853CBD"/>
    <w:rsid w:val="008556BA"/>
    <w:rsid w:val="008557B0"/>
    <w:rsid w:val="008607CB"/>
    <w:rsid w:val="00871A3C"/>
    <w:rsid w:val="008736C5"/>
    <w:rsid w:val="00874A76"/>
    <w:rsid w:val="00877E36"/>
    <w:rsid w:val="008822F7"/>
    <w:rsid w:val="00894D98"/>
    <w:rsid w:val="008A0662"/>
    <w:rsid w:val="008A7D76"/>
    <w:rsid w:val="008C6C3F"/>
    <w:rsid w:val="008D5A47"/>
    <w:rsid w:val="008D6F44"/>
    <w:rsid w:val="008F3B73"/>
    <w:rsid w:val="00903D2C"/>
    <w:rsid w:val="00907DB0"/>
    <w:rsid w:val="00911A30"/>
    <w:rsid w:val="009160D5"/>
    <w:rsid w:val="0092203E"/>
    <w:rsid w:val="00933387"/>
    <w:rsid w:val="009374E9"/>
    <w:rsid w:val="00941C23"/>
    <w:rsid w:val="00942D22"/>
    <w:rsid w:val="00945FD6"/>
    <w:rsid w:val="00950DDA"/>
    <w:rsid w:val="00954C23"/>
    <w:rsid w:val="00954FBB"/>
    <w:rsid w:val="00955349"/>
    <w:rsid w:val="009567A8"/>
    <w:rsid w:val="00966C7F"/>
    <w:rsid w:val="00972D15"/>
    <w:rsid w:val="009841DC"/>
    <w:rsid w:val="00987F67"/>
    <w:rsid w:val="00992E59"/>
    <w:rsid w:val="00993BA0"/>
    <w:rsid w:val="009A6349"/>
    <w:rsid w:val="009C23B9"/>
    <w:rsid w:val="009C364D"/>
    <w:rsid w:val="009C7F1E"/>
    <w:rsid w:val="009F45B8"/>
    <w:rsid w:val="009F5E4C"/>
    <w:rsid w:val="009F787D"/>
    <w:rsid w:val="00A0078E"/>
    <w:rsid w:val="00A00BC1"/>
    <w:rsid w:val="00A03889"/>
    <w:rsid w:val="00A108B4"/>
    <w:rsid w:val="00A13DE0"/>
    <w:rsid w:val="00A233FC"/>
    <w:rsid w:val="00A26AD2"/>
    <w:rsid w:val="00A32B1E"/>
    <w:rsid w:val="00A352F8"/>
    <w:rsid w:val="00A44228"/>
    <w:rsid w:val="00A541C1"/>
    <w:rsid w:val="00A554D4"/>
    <w:rsid w:val="00A565B5"/>
    <w:rsid w:val="00A60569"/>
    <w:rsid w:val="00A864C9"/>
    <w:rsid w:val="00A90F66"/>
    <w:rsid w:val="00A9174C"/>
    <w:rsid w:val="00AA13B9"/>
    <w:rsid w:val="00AA749F"/>
    <w:rsid w:val="00AB2CC0"/>
    <w:rsid w:val="00AB52A7"/>
    <w:rsid w:val="00AC0A79"/>
    <w:rsid w:val="00AC49DE"/>
    <w:rsid w:val="00AC76DD"/>
    <w:rsid w:val="00AD0CDA"/>
    <w:rsid w:val="00AD784E"/>
    <w:rsid w:val="00AE5FF7"/>
    <w:rsid w:val="00AE76E5"/>
    <w:rsid w:val="00AF4236"/>
    <w:rsid w:val="00AF5B78"/>
    <w:rsid w:val="00B03A21"/>
    <w:rsid w:val="00B06C90"/>
    <w:rsid w:val="00B06FD3"/>
    <w:rsid w:val="00B24C08"/>
    <w:rsid w:val="00B2525D"/>
    <w:rsid w:val="00B31F9E"/>
    <w:rsid w:val="00B37F88"/>
    <w:rsid w:val="00B40B92"/>
    <w:rsid w:val="00B51F5A"/>
    <w:rsid w:val="00B54852"/>
    <w:rsid w:val="00B63023"/>
    <w:rsid w:val="00B63569"/>
    <w:rsid w:val="00B72869"/>
    <w:rsid w:val="00B73A99"/>
    <w:rsid w:val="00B73B3E"/>
    <w:rsid w:val="00B7645E"/>
    <w:rsid w:val="00B77245"/>
    <w:rsid w:val="00B820C6"/>
    <w:rsid w:val="00B83DB0"/>
    <w:rsid w:val="00B94E11"/>
    <w:rsid w:val="00B97FF6"/>
    <w:rsid w:val="00BA07AF"/>
    <w:rsid w:val="00BA67FF"/>
    <w:rsid w:val="00BB17F2"/>
    <w:rsid w:val="00BB4658"/>
    <w:rsid w:val="00BC4CEE"/>
    <w:rsid w:val="00BC5249"/>
    <w:rsid w:val="00BC754B"/>
    <w:rsid w:val="00BC7C86"/>
    <w:rsid w:val="00BD5FD1"/>
    <w:rsid w:val="00BD793E"/>
    <w:rsid w:val="00BE0052"/>
    <w:rsid w:val="00BF0416"/>
    <w:rsid w:val="00BF1930"/>
    <w:rsid w:val="00BF2216"/>
    <w:rsid w:val="00C14FA6"/>
    <w:rsid w:val="00C3658D"/>
    <w:rsid w:val="00C37450"/>
    <w:rsid w:val="00C40FBC"/>
    <w:rsid w:val="00C50B17"/>
    <w:rsid w:val="00C51AFA"/>
    <w:rsid w:val="00C712B5"/>
    <w:rsid w:val="00C72752"/>
    <w:rsid w:val="00C72C7B"/>
    <w:rsid w:val="00C74331"/>
    <w:rsid w:val="00C87CC5"/>
    <w:rsid w:val="00C95283"/>
    <w:rsid w:val="00CA686F"/>
    <w:rsid w:val="00CC29F0"/>
    <w:rsid w:val="00CD3B3C"/>
    <w:rsid w:val="00CF5DF8"/>
    <w:rsid w:val="00D01253"/>
    <w:rsid w:val="00D20C82"/>
    <w:rsid w:val="00D230B2"/>
    <w:rsid w:val="00D24C83"/>
    <w:rsid w:val="00D47C08"/>
    <w:rsid w:val="00D50F33"/>
    <w:rsid w:val="00D54516"/>
    <w:rsid w:val="00D54C7A"/>
    <w:rsid w:val="00D5573D"/>
    <w:rsid w:val="00D81AA8"/>
    <w:rsid w:val="00D85BC3"/>
    <w:rsid w:val="00DA08FE"/>
    <w:rsid w:val="00DB294E"/>
    <w:rsid w:val="00DB3FB0"/>
    <w:rsid w:val="00DB6FBD"/>
    <w:rsid w:val="00DD3A3B"/>
    <w:rsid w:val="00DE4417"/>
    <w:rsid w:val="00DE7CE4"/>
    <w:rsid w:val="00E22255"/>
    <w:rsid w:val="00E263FC"/>
    <w:rsid w:val="00E3419C"/>
    <w:rsid w:val="00E504E9"/>
    <w:rsid w:val="00E66F96"/>
    <w:rsid w:val="00E71BA3"/>
    <w:rsid w:val="00E75611"/>
    <w:rsid w:val="00E9371E"/>
    <w:rsid w:val="00EA2E0D"/>
    <w:rsid w:val="00EA3C0E"/>
    <w:rsid w:val="00EA4D80"/>
    <w:rsid w:val="00EB54BC"/>
    <w:rsid w:val="00EB723E"/>
    <w:rsid w:val="00EC2628"/>
    <w:rsid w:val="00ED23A9"/>
    <w:rsid w:val="00ED38C9"/>
    <w:rsid w:val="00ED5041"/>
    <w:rsid w:val="00ED606A"/>
    <w:rsid w:val="00EE299D"/>
    <w:rsid w:val="00EE2A10"/>
    <w:rsid w:val="00F04FB1"/>
    <w:rsid w:val="00F057A9"/>
    <w:rsid w:val="00F26610"/>
    <w:rsid w:val="00F31128"/>
    <w:rsid w:val="00F376CF"/>
    <w:rsid w:val="00F41F98"/>
    <w:rsid w:val="00F5411D"/>
    <w:rsid w:val="00F77795"/>
    <w:rsid w:val="00F81C4C"/>
    <w:rsid w:val="00F84F1B"/>
    <w:rsid w:val="00F84F29"/>
    <w:rsid w:val="00F85816"/>
    <w:rsid w:val="00FA1B35"/>
    <w:rsid w:val="00FA3ACE"/>
    <w:rsid w:val="00FB03A8"/>
    <w:rsid w:val="00FB2572"/>
    <w:rsid w:val="00FC0BD9"/>
    <w:rsid w:val="00FC1B8C"/>
    <w:rsid w:val="00FC2499"/>
    <w:rsid w:val="00FC77DE"/>
    <w:rsid w:val="00FD0391"/>
    <w:rsid w:val="00FD10E9"/>
    <w:rsid w:val="00FE111C"/>
    <w:rsid w:val="00FF3773"/>
    <w:rsid w:val="00FF5A20"/>
    <w:rsid w:val="00FF6C8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0705"/>
  <w15:docId w15:val="{4F94E219-BF6E-4DA0-A7C8-F02F26BA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6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5D3"/>
    <w:pPr>
      <w:tabs>
        <w:tab w:val="center" w:pos="4513"/>
        <w:tab w:val="right" w:pos="9026"/>
      </w:tabs>
      <w:spacing w:after="0" w:line="240" w:lineRule="auto"/>
    </w:pPr>
  </w:style>
  <w:style w:type="character" w:customStyle="1" w:styleId="a4">
    <w:name w:val="หัวกระดาษ อักขระ"/>
    <w:basedOn w:val="a0"/>
    <w:link w:val="a3"/>
    <w:uiPriority w:val="99"/>
    <w:rsid w:val="004C05D3"/>
  </w:style>
  <w:style w:type="paragraph" w:styleId="a5">
    <w:name w:val="footer"/>
    <w:basedOn w:val="a"/>
    <w:link w:val="a6"/>
    <w:uiPriority w:val="99"/>
    <w:unhideWhenUsed/>
    <w:rsid w:val="004C05D3"/>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4C05D3"/>
  </w:style>
  <w:style w:type="table" w:styleId="a7">
    <w:name w:val="Table Grid"/>
    <w:basedOn w:val="a1"/>
    <w:uiPriority w:val="39"/>
    <w:rsid w:val="004C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F5B78"/>
    <w:rPr>
      <w:color w:val="808080"/>
    </w:rPr>
  </w:style>
  <w:style w:type="character" w:styleId="a9">
    <w:name w:val="Hyperlink"/>
    <w:basedOn w:val="a0"/>
    <w:uiPriority w:val="99"/>
    <w:unhideWhenUsed/>
    <w:rsid w:val="00E71BA3"/>
    <w:rPr>
      <w:color w:val="0563C1" w:themeColor="hyperlink"/>
      <w:u w:val="single"/>
    </w:rPr>
  </w:style>
  <w:style w:type="paragraph" w:styleId="aa">
    <w:name w:val="footnote text"/>
    <w:basedOn w:val="a"/>
    <w:link w:val="ab"/>
    <w:uiPriority w:val="99"/>
    <w:semiHidden/>
    <w:unhideWhenUsed/>
    <w:rsid w:val="00400294"/>
    <w:pPr>
      <w:spacing w:after="0" w:line="240" w:lineRule="auto"/>
    </w:pPr>
    <w:rPr>
      <w:sz w:val="20"/>
      <w:szCs w:val="25"/>
    </w:rPr>
  </w:style>
  <w:style w:type="character" w:customStyle="1" w:styleId="ab">
    <w:name w:val="ข้อความเชิงอรรถ อักขระ"/>
    <w:basedOn w:val="a0"/>
    <w:link w:val="aa"/>
    <w:uiPriority w:val="99"/>
    <w:semiHidden/>
    <w:rsid w:val="00400294"/>
    <w:rPr>
      <w:sz w:val="20"/>
      <w:szCs w:val="25"/>
    </w:rPr>
  </w:style>
  <w:style w:type="character" w:styleId="ac">
    <w:name w:val="footnote reference"/>
    <w:basedOn w:val="a0"/>
    <w:uiPriority w:val="99"/>
    <w:semiHidden/>
    <w:unhideWhenUsed/>
    <w:rsid w:val="00400294"/>
    <w:rPr>
      <w:vertAlign w:val="superscript"/>
    </w:rPr>
  </w:style>
  <w:style w:type="paragraph" w:styleId="ad">
    <w:name w:val="List Paragraph"/>
    <w:basedOn w:val="a"/>
    <w:uiPriority w:val="34"/>
    <w:qFormat/>
    <w:rsid w:val="00391D6F"/>
    <w:pPr>
      <w:ind w:left="720"/>
      <w:contextualSpacing/>
    </w:pPr>
  </w:style>
  <w:style w:type="character" w:customStyle="1" w:styleId="1">
    <w:name w:val="การอ้างถึงที่ไม่ได้แก้ไข1"/>
    <w:basedOn w:val="a0"/>
    <w:uiPriority w:val="99"/>
    <w:semiHidden/>
    <w:unhideWhenUsed/>
    <w:rsid w:val="004E24EE"/>
    <w:rPr>
      <w:color w:val="605E5C"/>
      <w:shd w:val="clear" w:color="auto" w:fill="E1DFDD"/>
    </w:rPr>
  </w:style>
  <w:style w:type="paragraph" w:styleId="ae">
    <w:name w:val="endnote text"/>
    <w:basedOn w:val="a"/>
    <w:link w:val="af"/>
    <w:uiPriority w:val="99"/>
    <w:semiHidden/>
    <w:unhideWhenUsed/>
    <w:rsid w:val="001228FF"/>
    <w:pPr>
      <w:spacing w:after="0" w:line="240" w:lineRule="auto"/>
    </w:pPr>
    <w:rPr>
      <w:sz w:val="20"/>
      <w:szCs w:val="25"/>
    </w:rPr>
  </w:style>
  <w:style w:type="character" w:customStyle="1" w:styleId="af">
    <w:name w:val="ข้อความอ้างอิงท้ายเรื่อง อักขระ"/>
    <w:basedOn w:val="a0"/>
    <w:link w:val="ae"/>
    <w:uiPriority w:val="99"/>
    <w:semiHidden/>
    <w:rsid w:val="001228FF"/>
    <w:rPr>
      <w:sz w:val="20"/>
      <w:szCs w:val="25"/>
    </w:rPr>
  </w:style>
  <w:style w:type="character" w:styleId="af0">
    <w:name w:val="endnote reference"/>
    <w:basedOn w:val="a0"/>
    <w:uiPriority w:val="99"/>
    <w:semiHidden/>
    <w:unhideWhenUsed/>
    <w:rsid w:val="001228FF"/>
    <w:rPr>
      <w:sz w:val="32"/>
      <w:szCs w:val="32"/>
      <w:vertAlign w:val="superscript"/>
    </w:rPr>
  </w:style>
  <w:style w:type="paragraph" w:styleId="af1">
    <w:name w:val="Balloon Text"/>
    <w:basedOn w:val="a"/>
    <w:link w:val="af2"/>
    <w:uiPriority w:val="99"/>
    <w:semiHidden/>
    <w:unhideWhenUsed/>
    <w:rsid w:val="00FF3773"/>
    <w:pPr>
      <w:spacing w:after="0" w:line="240" w:lineRule="auto"/>
    </w:pPr>
    <w:rPr>
      <w:rFonts w:ascii="Tahoma" w:hAnsi="Tahoma" w:cs="Angsana New"/>
      <w:sz w:val="16"/>
      <w:szCs w:val="20"/>
    </w:rPr>
  </w:style>
  <w:style w:type="character" w:customStyle="1" w:styleId="af2">
    <w:name w:val="ข้อความบอลลูน อักขระ"/>
    <w:basedOn w:val="a0"/>
    <w:link w:val="af1"/>
    <w:uiPriority w:val="99"/>
    <w:semiHidden/>
    <w:rsid w:val="00FF3773"/>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kpi.ac.th/index.php?title=&#3586;&#3657;&#3629;&#3610;&#3633;&#3597;&#3597;&#3633;&#3605;&#36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7D8D-6ADC-42A7-9E9C-8A06881C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Pages>
  <Words>3841</Words>
  <Characters>21898</Characters>
  <Application>Microsoft Office Word</Application>
  <DocSecurity>0</DocSecurity>
  <Lines>182</Lines>
  <Paragraphs>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Jay_Enjoy</cp:lastModifiedBy>
  <cp:revision>8</cp:revision>
  <dcterms:created xsi:type="dcterms:W3CDTF">2019-10-24T16:51:00Z</dcterms:created>
  <dcterms:modified xsi:type="dcterms:W3CDTF">2019-10-25T16:39:00Z</dcterms:modified>
</cp:coreProperties>
</file>