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6855" w14:textId="5A681A8A" w:rsidR="00D01EF5" w:rsidRDefault="00D01EF5" w:rsidP="00D01EF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ปัจจัยที่มีอิทธิพลต่อการเลือกใช้บริการขนส่งของผู้จำหน่ายสินค้าออนไลน์ประเภท </w:t>
      </w:r>
      <w:r>
        <w:rPr>
          <w:rFonts w:ascii="TH SarabunPSK" w:hAnsi="TH SarabunPSK" w:cs="TH SarabunPSK"/>
          <w:b/>
          <w:bCs/>
          <w:sz w:val="36"/>
          <w:szCs w:val="36"/>
        </w:rPr>
        <w:t>C2C</w:t>
      </w:r>
    </w:p>
    <w:p w14:paraId="3B6147CA" w14:textId="77777777" w:rsidR="00D01EF5" w:rsidRPr="009B375E" w:rsidRDefault="00D01EF5" w:rsidP="00D01EF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E0BF217" w14:textId="77777777" w:rsidR="00D01EF5" w:rsidRPr="00D638D5" w:rsidRDefault="00D01EF5" w:rsidP="00D01EF5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ธนภัทร ยีขะเด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 w:rsidRPr="00D638D5">
        <w:rPr>
          <w:rFonts w:ascii="TH SarabunPSK" w:hAnsi="TH SarabunPSK" w:cs="TH SarabunPSK" w:hint="cs"/>
          <w:b/>
          <w:bCs/>
          <w:sz w:val="30"/>
          <w:szCs w:val="30"/>
          <w:cs/>
        </w:rPr>
        <w:t>กนกอร บุญเกียรติ</w:t>
      </w:r>
      <w:r w:rsidRPr="00D638D5">
        <w:rPr>
          <w:rFonts w:ascii="TH SarabunPSK" w:hAnsi="TH SarabunPSK" w:cs="TH SarabunPSK"/>
          <w:b/>
          <w:bCs/>
          <w:sz w:val="30"/>
          <w:szCs w:val="30"/>
        </w:rPr>
        <w:t>,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ชลาลัย ชูแก้ว</w:t>
      </w:r>
    </w:p>
    <w:p w14:paraId="4B5330CD" w14:textId="77777777" w:rsidR="00D01EF5" w:rsidRPr="009B375E" w:rsidRDefault="00D01EF5" w:rsidP="00D01EF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5183F726" w14:textId="77777777" w:rsidR="00D01EF5" w:rsidRPr="009B375E" w:rsidRDefault="00D01EF5" w:rsidP="00D01EF5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>คณะวิทยาการจัดการ มหาวิทยาลัยราชภัฏสงขลา</w:t>
      </w:r>
    </w:p>
    <w:p w14:paraId="4EAD3C01" w14:textId="77777777" w:rsidR="00D01EF5" w:rsidRPr="009B7BFF" w:rsidRDefault="00D01EF5" w:rsidP="00D01EF5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/>
          <w:szCs w:val="24"/>
        </w:rPr>
        <w:t>Thanapat.ye@skru.ac.th</w:t>
      </w:r>
    </w:p>
    <w:p w14:paraId="66E3CBFA" w14:textId="77777777" w:rsidR="00D01EF5" w:rsidRPr="009B375E" w:rsidRDefault="00D01EF5" w:rsidP="00D01EF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4C1518F3" w14:textId="77777777" w:rsidR="00D01EF5" w:rsidRPr="009B375E" w:rsidRDefault="00D01EF5" w:rsidP="00D01EF5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606B0807" w14:textId="77777777" w:rsidR="00D01EF5" w:rsidRDefault="00D01EF5" w:rsidP="00D01EF5">
      <w:pPr>
        <w:spacing w:line="240" w:lineRule="atLeast"/>
        <w:rPr>
          <w:rFonts w:ascii="TH SarabunPSK" w:hAnsi="TH SarabunPSK" w:cs="TH SarabunPSK"/>
          <w:sz w:val="28"/>
        </w:rPr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  <w:r>
        <w:rPr>
          <w:rFonts w:ascii="TH SarabunPSK" w:hAnsi="TH SarabunPSK" w:cs="TH SarabunPSK"/>
          <w:sz w:val="28"/>
        </w:rPr>
        <w:t xml:space="preserve"> </w:t>
      </w:r>
    </w:p>
    <w:p w14:paraId="051FE803" w14:textId="029F4D22" w:rsidR="00D01EF5" w:rsidRPr="00894474" w:rsidRDefault="00D01EF5" w:rsidP="00D01EF5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ปัจจุบันการซื้อขายสินค้าผ่านช่องทางพาณิชย์อิเล็กทรอนิกส์ในรูปแบบผู้บริโภคกับผู้บริโภค (</w:t>
      </w:r>
      <w:r>
        <w:rPr>
          <w:rFonts w:ascii="TH SarabunPSK" w:hAnsi="TH SarabunPSK" w:cs="TH SarabunPSK"/>
          <w:sz w:val="28"/>
        </w:rPr>
        <w:t xml:space="preserve">C2C) </w:t>
      </w:r>
      <w:r>
        <w:rPr>
          <w:rFonts w:ascii="TH SarabunPSK" w:hAnsi="TH SarabunPSK" w:cs="TH SarabunPSK" w:hint="cs"/>
          <w:sz w:val="28"/>
          <w:cs/>
        </w:rPr>
        <w:t>ได้รับความนิยมอย่างมากโดยเฉพาะในช่องทางสื่อสังคมออนไลน์</w:t>
      </w:r>
      <w:r w:rsidR="00EF1800">
        <w:rPr>
          <w:rFonts w:ascii="TH SarabunPSK" w:hAnsi="TH SarabunPSK" w:cs="TH SarabunPSK" w:hint="cs"/>
          <w:sz w:val="28"/>
          <w:cs/>
        </w:rPr>
        <w:t xml:space="preserve">ซึ่งเป็นช่องทางที่ทำให้ผู้ซื้อและผู้ขายสามารถซื้อขายสินค้าได้อย่างเสรีในแบบ </w:t>
      </w:r>
      <w:r w:rsidR="00EF1800">
        <w:rPr>
          <w:rFonts w:ascii="TH SarabunPSK" w:hAnsi="TH SarabunPSK" w:cs="TH SarabunPSK"/>
          <w:sz w:val="28"/>
        </w:rPr>
        <w:t xml:space="preserve">C2C </w:t>
      </w:r>
      <w:r>
        <w:rPr>
          <w:rFonts w:ascii="TH SarabunPSK" w:hAnsi="TH SarabunPSK" w:cs="TH SarabunPSK" w:hint="cs"/>
          <w:sz w:val="28"/>
          <w:cs/>
        </w:rPr>
        <w:t>และ</w:t>
      </w:r>
      <w:r w:rsidR="00EF1800">
        <w:rPr>
          <w:rFonts w:ascii="TH SarabunPSK" w:hAnsi="TH SarabunPSK" w:cs="TH SarabunPSK" w:hint="cs"/>
          <w:sz w:val="28"/>
          <w:cs/>
        </w:rPr>
        <w:t>การซื้อขายสินค้าผ่านช่องทางอิเล็กทรอนิกส์</w:t>
      </w:r>
      <w:r>
        <w:rPr>
          <w:rFonts w:ascii="TH SarabunPSK" w:hAnsi="TH SarabunPSK" w:cs="TH SarabunPSK" w:hint="cs"/>
          <w:sz w:val="28"/>
          <w:cs/>
        </w:rPr>
        <w:t xml:space="preserve">ทำให้เกิดธุรกิจที่เกี่ยวข้องหลายอย่างโดยเฉพาะธุรกิจการขนส่ง จึงเป็นที่มาของการวิจัยเรื่องปัจจัยที่มีอิทธิพลต่อการเลือกใช้บริการขนส่งของผู้จำหน่ายสินค้าออนไลน์ประเภท </w:t>
      </w:r>
      <w:r>
        <w:rPr>
          <w:rFonts w:ascii="TH SarabunPSK" w:hAnsi="TH SarabunPSK" w:cs="TH SarabunPSK"/>
          <w:sz w:val="28"/>
        </w:rPr>
        <w:t xml:space="preserve">C2C </w:t>
      </w:r>
      <w:r>
        <w:rPr>
          <w:rFonts w:ascii="TH SarabunPSK" w:hAnsi="TH SarabunPSK" w:cs="TH SarabunPSK" w:hint="cs"/>
          <w:sz w:val="28"/>
          <w:cs/>
        </w:rPr>
        <w:t xml:space="preserve">โดยการวิจัยครั้งนี้มีวัตถุประสงค์คือ </w:t>
      </w:r>
      <w:r w:rsidRPr="00D638D5">
        <w:rPr>
          <w:rFonts w:ascii="TH SarabunPSK" w:hAnsi="TH SarabunPSK" w:cs="TH SarabunPSK" w:hint="cs"/>
          <w:sz w:val="28"/>
          <w:cs/>
        </w:rPr>
        <w:t>1)เพื่อศึกษาข้อมูลทั่วไปของผู้</w:t>
      </w:r>
      <w:r>
        <w:rPr>
          <w:rFonts w:ascii="TH SarabunPSK" w:hAnsi="TH SarabunPSK" w:cs="TH SarabunPSK" w:hint="cs"/>
          <w:sz w:val="28"/>
          <w:cs/>
        </w:rPr>
        <w:t>จำหน่ายสินค้าออนไลน์</w:t>
      </w:r>
      <w:r w:rsidRPr="00D638D5">
        <w:rPr>
          <w:rFonts w:ascii="TH SarabunPSK" w:hAnsi="TH SarabunPSK" w:cs="TH SarabunPSK" w:hint="cs"/>
          <w:sz w:val="28"/>
          <w:cs/>
        </w:rPr>
        <w:t xml:space="preserve">ประเภท </w:t>
      </w:r>
      <w:r w:rsidRPr="00D638D5">
        <w:rPr>
          <w:rFonts w:ascii="TH SarabunPSK" w:hAnsi="TH SarabunPSK" w:cs="TH SarabunPSK"/>
          <w:sz w:val="28"/>
        </w:rPr>
        <w:t>C2C</w:t>
      </w:r>
      <w:r>
        <w:rPr>
          <w:rFonts w:ascii="TH SarabunPSK" w:hAnsi="TH SarabunPSK" w:cs="TH SarabunPSK" w:hint="cs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2)</w:t>
      </w:r>
      <w:r>
        <w:rPr>
          <w:rFonts w:ascii="TH SarabunPSK" w:hAnsi="TH SarabunPSK" w:cs="TH SarabunPSK" w:hint="cs"/>
          <w:sz w:val="28"/>
          <w:cs/>
        </w:rPr>
        <w:t xml:space="preserve">เพื่อศึกษาปัจจัยที่มีอิทธิพลต่อการเลือกใช้บริการขนส่งของผู้จำหน่ายสินค้าออนไลน์ประเภท </w:t>
      </w:r>
      <w:r>
        <w:rPr>
          <w:rFonts w:ascii="TH SarabunPSK" w:hAnsi="TH SarabunPSK" w:cs="TH SarabunPSK"/>
          <w:sz w:val="28"/>
        </w:rPr>
        <w:t xml:space="preserve">C2C </w:t>
      </w:r>
      <w:r>
        <w:rPr>
          <w:rFonts w:ascii="TH SarabunPSK" w:hAnsi="TH SarabunPSK" w:cs="TH SarabunPSK" w:hint="cs"/>
          <w:sz w:val="28"/>
          <w:cs/>
        </w:rPr>
        <w:t xml:space="preserve">โดยงานวิจัยครั้งนี้ได้ทำการเก็บรวบรวมข้อมูลจากผู้จำหน่ายสินค้าออนไลน์ประเภท </w:t>
      </w:r>
      <w:r>
        <w:rPr>
          <w:rFonts w:ascii="TH SarabunPSK" w:hAnsi="TH SarabunPSK" w:cs="TH SarabunPSK"/>
          <w:sz w:val="28"/>
        </w:rPr>
        <w:t xml:space="preserve">C2C </w:t>
      </w:r>
      <w:r>
        <w:rPr>
          <w:rFonts w:ascii="TH SarabunPSK" w:hAnsi="TH SarabunPSK" w:cs="TH SarabunPSK" w:hint="cs"/>
          <w:sz w:val="28"/>
          <w:cs/>
        </w:rPr>
        <w:t xml:space="preserve">จำนวน </w:t>
      </w:r>
      <w:r>
        <w:rPr>
          <w:rFonts w:ascii="TH SarabunPSK" w:hAnsi="TH SarabunPSK" w:cs="TH SarabunPSK"/>
          <w:sz w:val="28"/>
        </w:rPr>
        <w:t>4</w:t>
      </w:r>
      <w:r w:rsidR="00B00A87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</w:rPr>
        <w:t xml:space="preserve">0 </w:t>
      </w:r>
      <w:r w:rsidRPr="00B07FEA">
        <w:rPr>
          <w:rFonts w:ascii="TH SarabunPSK" w:hAnsi="TH SarabunPSK" w:cs="TH SarabunPSK" w:hint="cs"/>
          <w:sz w:val="28"/>
          <w:cs/>
        </w:rPr>
        <w:t>ตัวอย่าง และทำการวิเคราะห์ข้อมูลโดยใช้ค่าความถี่ ค่าเฉลี่ย และการวิเคราะห์</w:t>
      </w:r>
      <w:r>
        <w:rPr>
          <w:rFonts w:ascii="TH SarabunPSK" w:hAnsi="TH SarabunPSK" w:cs="TH SarabunPSK" w:hint="cs"/>
          <w:sz w:val="28"/>
          <w:cs/>
        </w:rPr>
        <w:t>การ</w:t>
      </w:r>
      <w:r w:rsidRPr="00B07FEA">
        <w:rPr>
          <w:rFonts w:ascii="TH SarabunPSK" w:hAnsi="TH SarabunPSK" w:cs="TH SarabunPSK" w:hint="cs"/>
          <w:sz w:val="28"/>
          <w:cs/>
        </w:rPr>
        <w:t>ถดถอยเชิงพหุ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94474">
        <w:rPr>
          <w:rFonts w:ascii="TH SarabunPSK" w:hAnsi="TH SarabunPSK" w:cs="TH SarabunPSK" w:hint="cs"/>
          <w:sz w:val="28"/>
          <w:cs/>
        </w:rPr>
        <w:t>ซึ่งผลการศึกษาพบว่าปัจจัยที่มีอิทธิลต่อการเลือกใช้บริการ</w:t>
      </w:r>
      <w:r>
        <w:rPr>
          <w:rFonts w:ascii="TH SarabunPSK" w:hAnsi="TH SarabunPSK" w:cs="TH SarabunPSK" w:hint="cs"/>
          <w:sz w:val="28"/>
          <w:cs/>
        </w:rPr>
        <w:t>ขนส่งของผู้จำหน่ายสินค้าออนไลน์</w:t>
      </w:r>
      <w:r w:rsidRPr="00894474">
        <w:rPr>
          <w:rFonts w:ascii="TH SarabunPSK" w:hAnsi="TH SarabunPSK" w:cs="TH SarabunPSK" w:hint="cs"/>
          <w:sz w:val="28"/>
          <w:cs/>
        </w:rPr>
        <w:t xml:space="preserve">ประเภท </w:t>
      </w:r>
      <w:r w:rsidRPr="00894474">
        <w:rPr>
          <w:rFonts w:ascii="TH SarabunPSK" w:hAnsi="TH SarabunPSK" w:cs="TH SarabunPSK"/>
          <w:sz w:val="28"/>
        </w:rPr>
        <w:t xml:space="preserve">C2C </w:t>
      </w:r>
      <w:r w:rsidRPr="00894474">
        <w:rPr>
          <w:rFonts w:ascii="TH SarabunPSK" w:hAnsi="TH SarabunPSK" w:cs="TH SarabunPSK" w:hint="cs"/>
          <w:sz w:val="28"/>
          <w:cs/>
        </w:rPr>
        <w:t>ประกอบด้วย 5 ปัจจัย คือ 1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Pr="00894474">
        <w:rPr>
          <w:rFonts w:ascii="TH SarabunPSK" w:hAnsi="TH SarabunPSK" w:cs="TH SarabunPSK" w:hint="cs"/>
          <w:sz w:val="28"/>
          <w:cs/>
        </w:rPr>
        <w:t>ปัจจัยด้านความรวดเร็ว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94474"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Pr="00894474">
        <w:rPr>
          <w:rFonts w:ascii="TH SarabunPSK" w:hAnsi="TH SarabunPSK" w:cs="TH SarabunPSK" w:hint="cs"/>
          <w:sz w:val="28"/>
          <w:cs/>
        </w:rPr>
        <w:t>ปัจจัยด้าน</w:t>
      </w:r>
      <w:r w:rsidRPr="00894474">
        <w:rPr>
          <w:rFonts w:ascii="TH SarabunPSK" w:hAnsi="TH SarabunPSK" w:cs="TH SarabunPSK"/>
          <w:sz w:val="28"/>
          <w:cs/>
        </w:rPr>
        <w:t>การประหยัด</w:t>
      </w:r>
      <w:r w:rsidRPr="00894474">
        <w:rPr>
          <w:rFonts w:ascii="TH SarabunPSK" w:hAnsi="TH SarabunPSK" w:cs="TH SarabunPSK"/>
          <w:sz w:val="28"/>
        </w:rPr>
        <w:t xml:space="preserve"> 3</w:t>
      </w:r>
      <w:r>
        <w:rPr>
          <w:rFonts w:ascii="TH SarabunPSK" w:hAnsi="TH SarabunPSK" w:cs="TH SarabunPSK"/>
          <w:sz w:val="28"/>
        </w:rPr>
        <w:t>)</w:t>
      </w:r>
      <w:r w:rsidRPr="00894474">
        <w:rPr>
          <w:rFonts w:ascii="TH SarabunPSK" w:hAnsi="TH SarabunPSK" w:cs="TH SarabunPSK"/>
          <w:sz w:val="28"/>
        </w:rPr>
        <w:t xml:space="preserve"> </w:t>
      </w:r>
      <w:r w:rsidRPr="00894474">
        <w:rPr>
          <w:rFonts w:ascii="TH SarabunPSK" w:hAnsi="TH SarabunPSK" w:cs="TH SarabunPSK" w:hint="cs"/>
          <w:sz w:val="28"/>
          <w:cs/>
        </w:rPr>
        <w:t>ปัจจัยด้าน</w:t>
      </w:r>
      <w:r w:rsidRPr="00894474">
        <w:rPr>
          <w:rFonts w:ascii="TH SarabunPSK" w:hAnsi="TH SarabunPSK" w:cs="TH SarabunPSK"/>
          <w:sz w:val="28"/>
          <w:cs/>
        </w:rPr>
        <w:t xml:space="preserve">ความปลอดภัย </w:t>
      </w:r>
      <w:r w:rsidRPr="00894474">
        <w:rPr>
          <w:rFonts w:ascii="TH SarabunPSK" w:hAnsi="TH SarabunPSK" w:cs="TH SarabunPSK"/>
          <w:sz w:val="28"/>
        </w:rPr>
        <w:t xml:space="preserve"> 4</w:t>
      </w:r>
      <w:r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94474">
        <w:rPr>
          <w:rFonts w:ascii="TH SarabunPSK" w:hAnsi="TH SarabunPSK" w:cs="TH SarabunPSK" w:hint="cs"/>
          <w:sz w:val="28"/>
          <w:cs/>
        </w:rPr>
        <w:t>ปัจจัยด้าน</w:t>
      </w:r>
      <w:r w:rsidRPr="00894474">
        <w:rPr>
          <w:rFonts w:ascii="TH SarabunPSK" w:hAnsi="TH SarabunPSK" w:cs="TH SarabunPSK"/>
          <w:sz w:val="28"/>
          <w:cs/>
        </w:rPr>
        <w:t>ความสะดวกสบาย</w:t>
      </w:r>
      <w:r w:rsidRPr="00894474">
        <w:rPr>
          <w:rFonts w:ascii="TH SarabunPSK" w:hAnsi="TH SarabunPSK" w:cs="TH SarabunPSK"/>
          <w:sz w:val="28"/>
        </w:rPr>
        <w:t xml:space="preserve"> 5</w:t>
      </w:r>
      <w:r>
        <w:rPr>
          <w:rFonts w:ascii="TH SarabunPSK" w:hAnsi="TH SarabunPSK" w:cs="TH SarabunPSK"/>
          <w:sz w:val="28"/>
        </w:rPr>
        <w:t xml:space="preserve">) </w:t>
      </w:r>
      <w:r w:rsidRPr="00894474">
        <w:rPr>
          <w:rFonts w:ascii="TH SarabunPSK" w:hAnsi="TH SarabunPSK" w:cs="TH SarabunPSK" w:hint="cs"/>
          <w:sz w:val="28"/>
          <w:cs/>
        </w:rPr>
        <w:t>ปัจจัยด้าน</w:t>
      </w:r>
      <w:r w:rsidRPr="00894474">
        <w:rPr>
          <w:rFonts w:ascii="TH SarabunPSK" w:hAnsi="TH SarabunPSK" w:cs="TH SarabunPSK"/>
          <w:sz w:val="28"/>
          <w:cs/>
        </w:rPr>
        <w:t xml:space="preserve">ความแน่นอนเชื่อถือได้และตรงต่อเวลา </w:t>
      </w:r>
      <w:r>
        <w:rPr>
          <w:rFonts w:ascii="TH SarabunPSK" w:hAnsi="TH SarabunPSK" w:cs="TH SarabunPSK" w:hint="cs"/>
          <w:sz w:val="28"/>
          <w:cs/>
        </w:rPr>
        <w:t xml:space="preserve">มีอิทธิพลในเชิงบวกที่ระดับนัยสำคัญ </w:t>
      </w:r>
      <w:r>
        <w:rPr>
          <w:rFonts w:ascii="TH SarabunPSK" w:hAnsi="TH SarabunPSK" w:cs="TH SarabunPSK"/>
          <w:sz w:val="28"/>
        </w:rPr>
        <w:t xml:space="preserve">0.05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Sig. &lt;= 0.05)</w:t>
      </w:r>
      <w:r w:rsidR="00841BC4">
        <w:rPr>
          <w:rFonts w:ascii="TH SarabunPSK" w:hAnsi="TH SarabunPSK" w:cs="TH SarabunPSK"/>
          <w:sz w:val="28"/>
        </w:rPr>
        <w:t xml:space="preserve"> </w:t>
      </w:r>
      <w:r w:rsidR="00841BC4">
        <w:rPr>
          <w:rFonts w:ascii="TH SarabunPSK" w:hAnsi="TH SarabunPSK" w:cs="TH SarabunPSK" w:hint="cs"/>
          <w:sz w:val="28"/>
          <w:cs/>
        </w:rPr>
        <w:t xml:space="preserve">โดยทั้ง </w:t>
      </w:r>
      <w:r w:rsidR="00841BC4">
        <w:rPr>
          <w:rFonts w:ascii="TH SarabunPSK" w:hAnsi="TH SarabunPSK" w:cs="TH SarabunPSK"/>
          <w:sz w:val="28"/>
        </w:rPr>
        <w:t xml:space="preserve">5 </w:t>
      </w:r>
      <w:r w:rsidR="00841BC4">
        <w:rPr>
          <w:rFonts w:ascii="TH SarabunPSK" w:hAnsi="TH SarabunPSK" w:cs="TH SarabunPSK" w:hint="cs"/>
          <w:sz w:val="28"/>
          <w:cs/>
        </w:rPr>
        <w:t xml:space="preserve">ปัจจัยมีอิทธิพลที่ระดับร้อยละ </w:t>
      </w:r>
      <w:r w:rsidR="00841BC4">
        <w:rPr>
          <w:rFonts w:ascii="TH SarabunPSK" w:hAnsi="TH SarabunPSK" w:cs="TH SarabunPSK"/>
          <w:sz w:val="28"/>
        </w:rPr>
        <w:t>82</w:t>
      </w:r>
      <w:r w:rsidR="00841BC4">
        <w:rPr>
          <w:rFonts w:ascii="TH SarabunPSK" w:hAnsi="TH SarabunPSK" w:cs="TH SarabunPSK" w:hint="cs"/>
          <w:sz w:val="28"/>
          <w:cs/>
        </w:rPr>
        <w:t xml:space="preserve"> (</w:t>
      </w:r>
      <w:r w:rsidR="00841BC4" w:rsidRPr="00392D61">
        <w:rPr>
          <w:rFonts w:ascii="TH SarabunPSK" w:hAnsi="TH SarabunPSK" w:cs="TH SarabunPSK"/>
          <w:sz w:val="28"/>
        </w:rPr>
        <w:t xml:space="preserve">Adjusted </w:t>
      </w:r>
      <m:oMath>
        <m:sSup>
          <m:sSupPr>
            <m:ctrlPr>
              <w:rPr>
                <w:rFonts w:ascii="Cambria Math" w:hAnsi="Cambria Math" w:cs="TH SarabunPSK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2</m:t>
            </m:r>
          </m:sup>
        </m:sSup>
      </m:oMath>
      <w:r w:rsidR="00841BC4">
        <w:rPr>
          <w:rFonts w:ascii="TH SarabunPSK" w:hAnsi="TH SarabunPSK" w:cs="TH SarabunPSK"/>
          <w:sz w:val="28"/>
        </w:rPr>
        <w:t xml:space="preserve"> =</w:t>
      </w:r>
      <w:r w:rsidR="00841BC4" w:rsidRPr="00392D61">
        <w:rPr>
          <w:rFonts w:ascii="TH SarabunPSK" w:hAnsi="TH SarabunPSK" w:cs="TH SarabunPSK"/>
          <w:sz w:val="28"/>
          <w:cs/>
        </w:rPr>
        <w:t xml:space="preserve"> </w:t>
      </w:r>
      <w:r w:rsidR="00841BC4" w:rsidRPr="00392D61">
        <w:rPr>
          <w:rFonts w:ascii="TH SarabunPSK" w:hAnsi="TH SarabunPSK" w:cs="TH SarabunPSK"/>
          <w:sz w:val="28"/>
        </w:rPr>
        <w:t>0.</w:t>
      </w:r>
      <w:r w:rsidR="00841BC4">
        <w:rPr>
          <w:rFonts w:ascii="TH SarabunPSK" w:hAnsi="TH SarabunPSK" w:cs="TH SarabunPSK"/>
          <w:sz w:val="28"/>
        </w:rPr>
        <w:t>822)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ซึ่งผลจากการวิจัยครั้งนี้ผู้ประกอบการธุรกิจขนส่งสามารถนำ</w:t>
      </w:r>
      <w:r w:rsidR="00841BC4">
        <w:rPr>
          <w:rFonts w:ascii="TH SarabunPSK" w:hAnsi="TH SarabunPSK" w:cs="TH SarabunPSK" w:hint="cs"/>
          <w:sz w:val="28"/>
          <w:cs/>
        </w:rPr>
        <w:t xml:space="preserve">ปัจจัยทั้ง </w:t>
      </w:r>
      <w:r w:rsidR="00841BC4">
        <w:rPr>
          <w:rFonts w:ascii="TH SarabunPSK" w:hAnsi="TH SarabunPSK" w:cs="TH SarabunPSK"/>
          <w:sz w:val="28"/>
        </w:rPr>
        <w:t xml:space="preserve">5 </w:t>
      </w:r>
      <w:r w:rsidR="00841BC4">
        <w:rPr>
          <w:rFonts w:ascii="TH SarabunPSK" w:hAnsi="TH SarabunPSK" w:cs="TH SarabunPSK" w:hint="cs"/>
          <w:sz w:val="28"/>
          <w:cs/>
        </w:rPr>
        <w:t>ด้าน</w:t>
      </w:r>
      <w:r>
        <w:rPr>
          <w:rFonts w:ascii="TH SarabunPSK" w:hAnsi="TH SarabunPSK" w:cs="TH SarabunPSK" w:hint="cs"/>
          <w:sz w:val="28"/>
          <w:cs/>
        </w:rPr>
        <w:t>ไปประยุกต์ใช้ในการกำหนดกลยุทธ์ในการดำเนินงานและปรับปรุงคุณภาพในการดำเนินธุรกิ</w:t>
      </w:r>
      <w:r w:rsidR="00EB57E3">
        <w:rPr>
          <w:rFonts w:ascii="TH SarabunPSK" w:hAnsi="TH SarabunPSK" w:cs="TH SarabunPSK" w:hint="cs"/>
          <w:sz w:val="28"/>
          <w:cs/>
        </w:rPr>
        <w:t>จได้โดยเฉพาะอย่างยิ่งการสร้างความเชื่อมั่นให้แก่ลูกค้า การสร้างความสะดวกสบายให้แก่ลูกค้า ความเร็ว และความประหยัด</w:t>
      </w:r>
    </w:p>
    <w:p w14:paraId="0E5B686E" w14:textId="77777777" w:rsidR="00D01EF5" w:rsidRDefault="00D01EF5" w:rsidP="00D01EF5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63C1F8DC" w14:textId="77777777" w:rsidR="00D01EF5" w:rsidRDefault="00D01EF5" w:rsidP="00D01EF5">
      <w:pPr>
        <w:pStyle w:val="aa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440B6">
        <w:rPr>
          <w:rFonts w:ascii="TH SarabunPSK" w:hAnsi="TH SarabunPSK" w:cs="TH SarabunPSK"/>
          <w:b/>
          <w:bCs/>
          <w:sz w:val="28"/>
        </w:rPr>
        <w:t>:</w:t>
      </w:r>
      <w:r w:rsidRPr="00C440B6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พาณิชย์อิเล็กทรอนิกส์</w:t>
      </w:r>
      <w:r w:rsidRPr="00C440B6">
        <w:rPr>
          <w:rFonts w:ascii="TH SarabunPSK" w:hAnsi="TH SarabunPSK" w:cs="TH SarabunPSK"/>
          <w:sz w:val="28"/>
          <w:cs/>
        </w:rPr>
        <w:t xml:space="preserve">, </w:t>
      </w:r>
      <w:r w:rsidRPr="009B375E">
        <w:rPr>
          <w:rFonts w:ascii="TH SarabunPSK" w:hAnsi="TH SarabunPSK" w:cs="TH SarabunPSK"/>
          <w:sz w:val="28"/>
          <w:cs/>
        </w:rPr>
        <w:t>ผู้</w:t>
      </w:r>
      <w:r>
        <w:rPr>
          <w:rFonts w:ascii="TH SarabunPSK" w:hAnsi="TH SarabunPSK" w:cs="TH SarabunPSK" w:hint="cs"/>
          <w:sz w:val="28"/>
          <w:cs/>
        </w:rPr>
        <w:t>บริโภคกับผู้บริโภค</w:t>
      </w:r>
      <w:r w:rsidRPr="00C440B6">
        <w:rPr>
          <w:rFonts w:ascii="TH SarabunPSK" w:hAnsi="TH SarabunPSK" w:cs="TH SarabunPSK"/>
          <w:sz w:val="28"/>
          <w:cs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ธุรกิจการขนส่ง</w:t>
      </w:r>
    </w:p>
    <w:p w14:paraId="2374F2E7" w14:textId="77777777" w:rsidR="00D01EF5" w:rsidRDefault="00D01EF5" w:rsidP="00D01EF5">
      <w:pPr>
        <w:rPr>
          <w:rFonts w:ascii="TH SarabunPSK" w:hAnsi="TH SarabunPSK" w:cs="TH SarabunPSK"/>
          <w:sz w:val="32"/>
          <w:szCs w:val="32"/>
        </w:rPr>
      </w:pPr>
    </w:p>
    <w:p w14:paraId="58975FBC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4084A4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2D5D26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5B3EEB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89751D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5EDF22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A2F019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E1B344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A71CC8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07FFC5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EBFD9D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6D29BB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E6BF87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4E91A8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36BE49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2ED1B6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2FE8C3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10D11F" w14:textId="77777777" w:rsidR="00D01EF5" w:rsidRDefault="00D01EF5" w:rsidP="00D01EF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Factors Influence the Use of Logistics Service for C2C E-commerce</w:t>
      </w:r>
    </w:p>
    <w:p w14:paraId="73337251" w14:textId="77777777" w:rsidR="00D01EF5" w:rsidRPr="009B375E" w:rsidRDefault="00D01EF5" w:rsidP="00D01EF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7B58889" w14:textId="77777777" w:rsidR="00D01EF5" w:rsidRDefault="00D01EF5" w:rsidP="00D01EF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Thanpat Yeekhaday, Kanokorn Boonkeat, Chalalai Chukaew</w:t>
      </w:r>
    </w:p>
    <w:p w14:paraId="2A43B408" w14:textId="77777777" w:rsidR="00D01EF5" w:rsidRPr="009B375E" w:rsidRDefault="00D01EF5" w:rsidP="00D01EF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025E5C98" w14:textId="77777777" w:rsidR="00D01EF5" w:rsidRPr="009B375E" w:rsidRDefault="00D01EF5" w:rsidP="00D01EF5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Faculty of Management Sciences, Songkhla Rajabhat University</w:t>
      </w:r>
    </w:p>
    <w:p w14:paraId="7912E3D8" w14:textId="77777777" w:rsidR="00D01EF5" w:rsidRPr="009B7BFF" w:rsidRDefault="00D01EF5" w:rsidP="00D01EF5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/>
          <w:szCs w:val="24"/>
        </w:rPr>
        <w:t>Thanapat.ye@skru.ac.th</w:t>
      </w:r>
    </w:p>
    <w:p w14:paraId="64BBD140" w14:textId="77777777" w:rsidR="00D01EF5" w:rsidRPr="009B7BFF" w:rsidRDefault="00D01EF5" w:rsidP="00D01EF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145777DE" w14:textId="77777777" w:rsidR="00D01EF5" w:rsidRPr="009B7BFF" w:rsidRDefault="00D01EF5" w:rsidP="00D01EF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7A9E3D89" w14:textId="77777777" w:rsidR="00D01EF5" w:rsidRPr="00125FC3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  <w:r w:rsidRPr="00125FC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BA4DE31" w14:textId="3380C161" w:rsidR="00541110" w:rsidRDefault="00D01EF5" w:rsidP="00541110">
      <w:pPr>
        <w:pStyle w:val="aa"/>
        <w:ind w:firstLine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Currently </w:t>
      </w:r>
      <w:r w:rsidRPr="00C44E23">
        <w:rPr>
          <w:rFonts w:ascii="TH SarabunPSK" w:hAnsi="TH SarabunPSK" w:cs="TH SarabunPSK"/>
          <w:sz w:val="28"/>
        </w:rPr>
        <w:t>consumer-to-consumer (C2C) e-commerce has become very popular, especially on social media channels, and has resulted in a number of related businesses, especially logistics</w:t>
      </w:r>
      <w:r>
        <w:rPr>
          <w:rFonts w:ascii="TH SarabunPSK" w:hAnsi="TH SarabunPSK" w:cs="TH SarabunPSK"/>
          <w:sz w:val="28"/>
        </w:rPr>
        <w:t xml:space="preserve"> business</w:t>
      </w:r>
      <w:r w:rsidRPr="00C44E23">
        <w:rPr>
          <w:rFonts w:ascii="TH SarabunPSK" w:hAnsi="TH SarabunPSK" w:cs="TH SarabunPSK"/>
          <w:sz w:val="28"/>
        </w:rPr>
        <w:t xml:space="preserve">. Therefore, the research was on the factors influencing the </w:t>
      </w:r>
      <w:r>
        <w:rPr>
          <w:rFonts w:ascii="TH SarabunPSK" w:hAnsi="TH SarabunPSK" w:cs="TH SarabunPSK"/>
          <w:sz w:val="28"/>
        </w:rPr>
        <w:t>use</w:t>
      </w:r>
      <w:r w:rsidRPr="00C44E23">
        <w:rPr>
          <w:rFonts w:ascii="TH SarabunPSK" w:hAnsi="TH SarabunPSK" w:cs="TH SarabunPSK"/>
          <w:sz w:val="28"/>
        </w:rPr>
        <w:t xml:space="preserve"> of </w:t>
      </w:r>
      <w:r>
        <w:rPr>
          <w:rFonts w:ascii="TH SarabunPSK" w:hAnsi="TH SarabunPSK" w:cs="TH SarabunPSK"/>
          <w:sz w:val="28"/>
        </w:rPr>
        <w:t>logistics for</w:t>
      </w:r>
      <w:r w:rsidRPr="00C44E23">
        <w:rPr>
          <w:rFonts w:ascii="TH SarabunPSK" w:hAnsi="TH SarabunPSK" w:cs="TH SarabunPSK"/>
          <w:sz w:val="28"/>
        </w:rPr>
        <w:t xml:space="preserve"> C2C online merchants. The objectives of this research are: 1) to study general information of C2C online merchants and 2) to study factors influencing the </w:t>
      </w:r>
      <w:r>
        <w:rPr>
          <w:rFonts w:ascii="TH SarabunPSK" w:hAnsi="TH SarabunPSK" w:cs="TH SarabunPSK"/>
          <w:sz w:val="28"/>
        </w:rPr>
        <w:t xml:space="preserve">use of logistics </w:t>
      </w:r>
      <w:r w:rsidRPr="00C44E23">
        <w:rPr>
          <w:rFonts w:ascii="TH SarabunPSK" w:hAnsi="TH SarabunPSK" w:cs="TH SarabunPSK"/>
          <w:sz w:val="28"/>
        </w:rPr>
        <w:t>services of C2C online merchants.</w:t>
      </w:r>
      <w:r w:rsidR="00C01FF3">
        <w:rPr>
          <w:rFonts w:ascii="TH SarabunPSK" w:hAnsi="TH SarabunPSK" w:cs="TH SarabunPSK"/>
          <w:sz w:val="28"/>
        </w:rPr>
        <w:t xml:space="preserve"> A sample of </w:t>
      </w:r>
      <w:r w:rsidRPr="00C44E23">
        <w:rPr>
          <w:rFonts w:ascii="TH SarabunPSK" w:hAnsi="TH SarabunPSK" w:cs="TH SarabunPSK"/>
          <w:sz w:val="28"/>
        </w:rPr>
        <w:t>4</w:t>
      </w:r>
      <w:r w:rsidR="00B00A87">
        <w:rPr>
          <w:rFonts w:ascii="TH SarabunPSK" w:hAnsi="TH SarabunPSK" w:cs="TH SarabunPSK"/>
          <w:sz w:val="28"/>
        </w:rPr>
        <w:t>3</w:t>
      </w:r>
      <w:r w:rsidRPr="00C44E23">
        <w:rPr>
          <w:rFonts w:ascii="TH SarabunPSK" w:hAnsi="TH SarabunPSK" w:cs="TH SarabunPSK"/>
          <w:sz w:val="28"/>
        </w:rPr>
        <w:t xml:space="preserve">0 </w:t>
      </w:r>
      <w:r w:rsidR="00C01FF3">
        <w:rPr>
          <w:rFonts w:ascii="TH SarabunPSK" w:hAnsi="TH SarabunPSK" w:cs="TH SarabunPSK"/>
          <w:sz w:val="28"/>
        </w:rPr>
        <w:t xml:space="preserve">online merchants was surveyed. The data was </w:t>
      </w:r>
      <w:r w:rsidRPr="00C44E23">
        <w:rPr>
          <w:rFonts w:ascii="TH SarabunPSK" w:hAnsi="TH SarabunPSK" w:cs="TH SarabunPSK"/>
          <w:sz w:val="28"/>
        </w:rPr>
        <w:t xml:space="preserve">analyzed using frequency, mean and multiple regression analysis. The results of the study revealed that the factors influencing the selection of transportation services of C2C online merchants consisted of 5 factors: 1) speed, 2) </w:t>
      </w:r>
      <w:r>
        <w:rPr>
          <w:rFonts w:ascii="TH SarabunPSK" w:hAnsi="TH SarabunPSK" w:cs="TH SarabunPSK"/>
          <w:sz w:val="28"/>
        </w:rPr>
        <w:t>saving</w:t>
      </w:r>
      <w:r w:rsidRPr="00C44E23">
        <w:rPr>
          <w:rFonts w:ascii="TH SarabunPSK" w:hAnsi="TH SarabunPSK" w:cs="TH SarabunPSK"/>
          <w:sz w:val="28"/>
        </w:rPr>
        <w:t>, 3) safety, 4)</w:t>
      </w:r>
      <w:r>
        <w:rPr>
          <w:rFonts w:ascii="TH SarabunPSK" w:hAnsi="TH SarabunPSK" w:cs="TH SarabunPSK"/>
          <w:sz w:val="28"/>
        </w:rPr>
        <w:t xml:space="preserve"> c</w:t>
      </w:r>
      <w:r w:rsidRPr="00C44E23">
        <w:rPr>
          <w:rFonts w:ascii="TH SarabunPSK" w:hAnsi="TH SarabunPSK" w:cs="TH SarabunPSK"/>
          <w:sz w:val="28"/>
        </w:rPr>
        <w:t>onvenience 5) certainty, reliability and punctuality. There was a positive influence at the significance level of 0.05 (Sig. &lt;= 0.05)</w:t>
      </w:r>
      <w:r w:rsidR="00541110">
        <w:rPr>
          <w:rFonts w:ascii="TH SarabunPSK" w:hAnsi="TH SarabunPSK" w:cs="TH SarabunPSK"/>
          <w:sz w:val="28"/>
        </w:rPr>
        <w:t xml:space="preserve">, which </w:t>
      </w:r>
      <w:r w:rsidR="00541110" w:rsidRPr="00541110">
        <w:rPr>
          <w:rFonts w:ascii="TH SarabunPSK" w:hAnsi="TH SarabunPSK" w:cs="TH SarabunPSK"/>
          <w:sz w:val="28"/>
        </w:rPr>
        <w:t>had an influence at the level of 82% (Adjusted R</w:t>
      </w:r>
      <w:r w:rsidR="00541110" w:rsidRPr="00541110">
        <w:rPr>
          <w:rFonts w:ascii="TH SarabunPSK" w:hAnsi="TH SarabunPSK" w:cs="TH SarabunPSK"/>
          <w:sz w:val="28"/>
          <w:vertAlign w:val="superscript"/>
        </w:rPr>
        <w:t>2</w:t>
      </w:r>
      <w:r w:rsidR="00541110" w:rsidRPr="00541110">
        <w:rPr>
          <w:rFonts w:ascii="TH SarabunPSK" w:hAnsi="TH SarabunPSK" w:cs="TH SarabunPSK"/>
          <w:sz w:val="28"/>
        </w:rPr>
        <w:t xml:space="preserve"> = 0.822). All five factors can be applied in formulating operational strategies and improving the quality of </w:t>
      </w:r>
      <w:r w:rsidR="00541110">
        <w:rPr>
          <w:rFonts w:ascii="TH SarabunPSK" w:hAnsi="TH SarabunPSK" w:cs="TH SarabunPSK"/>
          <w:sz w:val="28"/>
        </w:rPr>
        <w:t xml:space="preserve">logistics </w:t>
      </w:r>
      <w:r w:rsidR="00541110" w:rsidRPr="00541110">
        <w:rPr>
          <w:rFonts w:ascii="TH SarabunPSK" w:hAnsi="TH SarabunPSK" w:cs="TH SarabunPSK"/>
          <w:sz w:val="28"/>
        </w:rPr>
        <w:t xml:space="preserve">business operations, especially </w:t>
      </w:r>
      <w:r w:rsidR="00541110">
        <w:rPr>
          <w:rFonts w:ascii="TH SarabunPSK" w:hAnsi="TH SarabunPSK" w:cs="TH SarabunPSK"/>
          <w:sz w:val="28"/>
        </w:rPr>
        <w:t xml:space="preserve">make </w:t>
      </w:r>
      <w:r w:rsidR="00541110" w:rsidRPr="00541110">
        <w:rPr>
          <w:rFonts w:ascii="TH SarabunPSK" w:hAnsi="TH SarabunPSK" w:cs="TH SarabunPSK"/>
          <w:sz w:val="28"/>
        </w:rPr>
        <w:t>customer</w:t>
      </w:r>
      <w:r w:rsidR="00541110">
        <w:rPr>
          <w:rFonts w:ascii="TH SarabunPSK" w:hAnsi="TH SarabunPSK" w:cs="TH SarabunPSK"/>
          <w:sz w:val="28"/>
        </w:rPr>
        <w:t>’s</w:t>
      </w:r>
      <w:r w:rsidR="00541110" w:rsidRPr="00541110">
        <w:rPr>
          <w:rFonts w:ascii="TH SarabunPSK" w:hAnsi="TH SarabunPSK" w:cs="TH SarabunPSK"/>
          <w:sz w:val="28"/>
        </w:rPr>
        <w:t xml:space="preserve"> confidence</w:t>
      </w:r>
      <w:r w:rsidR="00541110">
        <w:rPr>
          <w:rFonts w:ascii="TH SarabunPSK" w:hAnsi="TH SarabunPSK" w:cs="TH SarabunPSK"/>
          <w:sz w:val="28"/>
        </w:rPr>
        <w:t xml:space="preserve">, </w:t>
      </w:r>
      <w:r w:rsidR="00541110" w:rsidRPr="00541110">
        <w:rPr>
          <w:rFonts w:ascii="TH SarabunPSK" w:hAnsi="TH SarabunPSK" w:cs="TH SarabunPSK"/>
          <w:sz w:val="28"/>
        </w:rPr>
        <w:t>convenience</w:t>
      </w:r>
      <w:r w:rsidR="00541110">
        <w:rPr>
          <w:rFonts w:ascii="TH SarabunPSK" w:hAnsi="TH SarabunPSK" w:cs="TH SarabunPSK"/>
          <w:sz w:val="28"/>
        </w:rPr>
        <w:t xml:space="preserve">, </w:t>
      </w:r>
      <w:r w:rsidR="00541110" w:rsidRPr="00541110">
        <w:rPr>
          <w:rFonts w:ascii="TH SarabunPSK" w:hAnsi="TH SarabunPSK" w:cs="TH SarabunPSK"/>
          <w:sz w:val="28"/>
        </w:rPr>
        <w:t>speed</w:t>
      </w:r>
      <w:r w:rsidR="00541110">
        <w:rPr>
          <w:rFonts w:ascii="TH SarabunPSK" w:hAnsi="TH SarabunPSK" w:cs="TH SarabunPSK"/>
          <w:sz w:val="28"/>
        </w:rPr>
        <w:t xml:space="preserve"> for transport</w:t>
      </w:r>
      <w:r w:rsidR="00541110" w:rsidRPr="00541110">
        <w:rPr>
          <w:rFonts w:ascii="TH SarabunPSK" w:hAnsi="TH SarabunPSK" w:cs="TH SarabunPSK"/>
          <w:sz w:val="28"/>
        </w:rPr>
        <w:t xml:space="preserve"> and </w:t>
      </w:r>
      <w:r w:rsidR="00541110">
        <w:rPr>
          <w:rFonts w:ascii="TH SarabunPSK" w:hAnsi="TH SarabunPSK" w:cs="TH SarabunPSK"/>
          <w:sz w:val="28"/>
        </w:rPr>
        <w:t xml:space="preserve">help customer </w:t>
      </w:r>
      <w:r w:rsidR="00541110" w:rsidRPr="00541110">
        <w:rPr>
          <w:rFonts w:ascii="TH SarabunPSK" w:hAnsi="TH SarabunPSK" w:cs="TH SarabunPSK"/>
          <w:sz w:val="28"/>
        </w:rPr>
        <w:t>econom</w:t>
      </w:r>
      <w:r w:rsidR="00541110">
        <w:rPr>
          <w:rFonts w:ascii="TH SarabunPSK" w:hAnsi="TH SarabunPSK" w:cs="TH SarabunPSK"/>
          <w:sz w:val="28"/>
        </w:rPr>
        <w:t>ically</w:t>
      </w:r>
      <w:r w:rsidR="00541110" w:rsidRPr="00541110">
        <w:rPr>
          <w:rFonts w:ascii="TH SarabunPSK" w:hAnsi="TH SarabunPSK" w:cs="TH SarabunPSK"/>
          <w:sz w:val="28"/>
        </w:rPr>
        <w:t>.</w:t>
      </w:r>
    </w:p>
    <w:p w14:paraId="3F97FA8F" w14:textId="77777777" w:rsidR="00541110" w:rsidRDefault="00541110" w:rsidP="00D01EF5">
      <w:pPr>
        <w:pStyle w:val="aa"/>
        <w:ind w:firstLine="567"/>
        <w:rPr>
          <w:rFonts w:ascii="TH SarabunPSK" w:hAnsi="TH SarabunPSK" w:cs="TH SarabunPSK"/>
          <w:sz w:val="28"/>
        </w:rPr>
      </w:pPr>
    </w:p>
    <w:p w14:paraId="4107A748" w14:textId="77777777" w:rsidR="00D01EF5" w:rsidRDefault="00D01EF5" w:rsidP="00D01EF5">
      <w:pPr>
        <w:pStyle w:val="aa"/>
        <w:rPr>
          <w:rFonts w:ascii="TH SarabunPSK" w:hAnsi="TH SarabunPSK" w:cs="TH SarabunPSK"/>
          <w:sz w:val="28"/>
          <w:cs/>
        </w:rPr>
      </w:pPr>
      <w:r w:rsidRPr="00C440B6">
        <w:rPr>
          <w:rFonts w:ascii="TH SarabunPSK" w:hAnsi="TH SarabunPSK" w:cs="TH SarabunPSK"/>
          <w:b/>
          <w:bCs/>
          <w:sz w:val="28"/>
        </w:rPr>
        <w:t>Keywords:</w:t>
      </w:r>
      <w:r w:rsidRPr="00C440B6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Electronics Commerce, Consumer-to-Consumer, Logistics Business</w:t>
      </w:r>
    </w:p>
    <w:p w14:paraId="5DA94601" w14:textId="77777777" w:rsidR="00D01EF5" w:rsidRDefault="00D01EF5" w:rsidP="00D01EF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2B3BCAF" w14:textId="77777777" w:rsidR="00D01EF5" w:rsidRDefault="00D01EF5" w:rsidP="007667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123B0C" w14:textId="77777777" w:rsidR="009B7BFF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10D0CB83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1314EC83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45999963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458E244E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0209861E" w14:textId="4C942B74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B53E0AC" w14:textId="77777777" w:rsidR="00D77CEC" w:rsidRDefault="00D77CEC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17E6E34C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1C255EA9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F4E90CB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3D99707A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461F0887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4F7B8FBF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72AFDEDE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5E9C5887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410E7BCB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B5AB70F" w14:textId="0583235D" w:rsidR="00125FC3" w:rsidRPr="00C440B6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06225DFB" w14:textId="02516C30" w:rsidR="008E1044" w:rsidRDefault="00FC612E" w:rsidP="00F62AD8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ปัจจุบันการซื้อขายสินค้าผ่านระบบพาณิชย์อิเล็กทรอนิกส์หรือ </w:t>
      </w:r>
      <w:r>
        <w:rPr>
          <w:rFonts w:ascii="TH SarabunPSK" w:hAnsi="TH SarabunPSK" w:cs="TH SarabunPSK"/>
          <w:sz w:val="28"/>
        </w:rPr>
        <w:t>Electronic Commerce (</w:t>
      </w:r>
      <w:r w:rsidR="006E1E10">
        <w:rPr>
          <w:rFonts w:ascii="TH SarabunPSK" w:hAnsi="TH SarabunPSK" w:cs="TH SarabunPSK"/>
          <w:sz w:val="28"/>
        </w:rPr>
        <w:t>e</w:t>
      </w:r>
      <w:r>
        <w:rPr>
          <w:rFonts w:ascii="TH SarabunPSK" w:hAnsi="TH SarabunPSK" w:cs="TH SarabunPSK"/>
          <w:sz w:val="28"/>
        </w:rPr>
        <w:t xml:space="preserve">-Commerce) </w:t>
      </w:r>
      <w:r>
        <w:rPr>
          <w:rFonts w:ascii="TH SarabunPSK" w:hAnsi="TH SarabunPSK" w:cs="TH SarabunPSK" w:hint="cs"/>
          <w:sz w:val="28"/>
          <w:cs/>
        </w:rPr>
        <w:t>มี</w:t>
      </w:r>
      <w:r w:rsidR="00E22FFD">
        <w:rPr>
          <w:rFonts w:ascii="TH SarabunPSK" w:hAnsi="TH SarabunPSK" w:cs="TH SarabunPSK" w:hint="cs"/>
          <w:sz w:val="28"/>
          <w:cs/>
        </w:rPr>
        <w:t>ความสำคัญต่อเศรษฐกิจ</w:t>
      </w:r>
      <w:r w:rsidR="006E1E10">
        <w:rPr>
          <w:rFonts w:ascii="TH SarabunPSK" w:hAnsi="TH SarabunPSK" w:cs="TH SarabunPSK" w:hint="cs"/>
          <w:sz w:val="28"/>
          <w:cs/>
        </w:rPr>
        <w:t>โดย</w:t>
      </w:r>
      <w:r w:rsidR="00E22FFD" w:rsidRPr="00F62AD8">
        <w:rPr>
          <w:rFonts w:ascii="TH SarabunPSK" w:hAnsi="TH SarabunPSK" w:cs="TH SarabunPSK"/>
          <w:sz w:val="28"/>
          <w:cs/>
        </w:rPr>
        <w:t xml:space="preserve">มูลค่า </w:t>
      </w:r>
      <w:r w:rsidR="00E22FFD" w:rsidRPr="00F62AD8">
        <w:rPr>
          <w:rFonts w:ascii="TH SarabunPSK" w:hAnsi="TH SarabunPSK" w:cs="TH SarabunPSK"/>
          <w:sz w:val="28"/>
        </w:rPr>
        <w:t xml:space="preserve">e-Commerce </w:t>
      </w:r>
      <w:r w:rsidR="00E22FFD" w:rsidRPr="00F62AD8">
        <w:rPr>
          <w:rFonts w:ascii="TH SarabunPSK" w:hAnsi="TH SarabunPSK" w:cs="TH SarabunPSK"/>
          <w:sz w:val="28"/>
          <w:cs/>
        </w:rPr>
        <w:t>ไทยในรอบหลายปีที่ผ่านมาที่มีเพิ่มขึ้นต่อเนื่อง</w:t>
      </w:r>
      <w:r w:rsidR="005A4220">
        <w:rPr>
          <w:rFonts w:ascii="TH SarabunPSK" w:hAnsi="TH SarabunPSK" w:cs="TH SarabunPSK" w:hint="cs"/>
          <w:sz w:val="28"/>
          <w:cs/>
        </w:rPr>
        <w:t xml:space="preserve"> ซึ่ง</w:t>
      </w:r>
      <w:r w:rsidR="00E22FFD" w:rsidRPr="00F62AD8">
        <w:rPr>
          <w:rFonts w:ascii="TH SarabunPSK" w:hAnsi="TH SarabunPSK" w:cs="TH SarabunPSK"/>
          <w:sz w:val="28"/>
          <w:cs/>
        </w:rPr>
        <w:t>ได้สะท้อนปัจจัยหลายอย่าง</w:t>
      </w:r>
      <w:r w:rsidR="00B55564" w:rsidRPr="00F62AD8">
        <w:rPr>
          <w:rFonts w:ascii="TH SarabunPSK" w:hAnsi="TH SarabunPSK" w:cs="TH SarabunPSK" w:hint="cs"/>
          <w:sz w:val="28"/>
          <w:cs/>
        </w:rPr>
        <w:t>โดยเฉพาะอย่าง</w:t>
      </w:r>
      <w:r w:rsidR="00E22FFD" w:rsidRPr="00F62AD8">
        <w:rPr>
          <w:rFonts w:ascii="TH SarabunPSK" w:hAnsi="TH SarabunPSK" w:cs="TH SarabunPSK"/>
          <w:sz w:val="28"/>
          <w:cs/>
        </w:rPr>
        <w:t>ยิ่งในช่วงวิกฤตโควิด-</w:t>
      </w:r>
      <w:r w:rsidR="00E22FFD" w:rsidRPr="00F62AD8">
        <w:rPr>
          <w:rFonts w:ascii="TH SarabunPSK" w:hAnsi="TH SarabunPSK" w:cs="TH SarabunPSK"/>
          <w:sz w:val="28"/>
        </w:rPr>
        <w:t xml:space="preserve">19 (COVID-19) </w:t>
      </w:r>
      <w:r w:rsidR="00E22FFD" w:rsidRPr="00F62AD8">
        <w:rPr>
          <w:rFonts w:ascii="TH SarabunPSK" w:hAnsi="TH SarabunPSK" w:cs="TH SarabunPSK"/>
          <w:sz w:val="28"/>
          <w:cs/>
        </w:rPr>
        <w:t xml:space="preserve">ที่วิถี “ความปกติใหม่ หรือ </w:t>
      </w:r>
      <w:r w:rsidR="00E22FFD" w:rsidRPr="00F62AD8">
        <w:rPr>
          <w:rFonts w:ascii="TH SarabunPSK" w:hAnsi="TH SarabunPSK" w:cs="TH SarabunPSK"/>
          <w:sz w:val="28"/>
        </w:rPr>
        <w:t xml:space="preserve">New Normal” </w:t>
      </w:r>
      <w:r w:rsidR="00E22FFD" w:rsidRPr="00F62AD8">
        <w:rPr>
          <w:rFonts w:ascii="TH SarabunPSK" w:hAnsi="TH SarabunPSK" w:cs="TH SarabunPSK"/>
          <w:sz w:val="28"/>
          <w:cs/>
        </w:rPr>
        <w:t xml:space="preserve">ซึ่งจำเป็นต้องเว้นระยะห่างหรือ </w:t>
      </w:r>
      <w:r w:rsidR="00E22FFD" w:rsidRPr="00F62AD8">
        <w:rPr>
          <w:rFonts w:ascii="TH SarabunPSK" w:hAnsi="TH SarabunPSK" w:cs="TH SarabunPSK"/>
          <w:sz w:val="28"/>
        </w:rPr>
        <w:t xml:space="preserve">Social Distancing </w:t>
      </w:r>
      <w:r w:rsidR="00E22FFD" w:rsidRPr="00F62AD8">
        <w:rPr>
          <w:rFonts w:ascii="TH SarabunPSK" w:hAnsi="TH SarabunPSK" w:cs="TH SarabunPSK"/>
          <w:sz w:val="28"/>
          <w:cs/>
        </w:rPr>
        <w:t>ได้เปลี่ยนแปลง</w:t>
      </w:r>
      <w:r w:rsidR="00B55564" w:rsidRPr="00F62AD8">
        <w:rPr>
          <w:rFonts w:ascii="TH SarabunPSK" w:hAnsi="TH SarabunPSK" w:cs="TH SarabunPSK" w:hint="cs"/>
          <w:sz w:val="28"/>
          <w:cs/>
        </w:rPr>
        <w:t>รูปแบบ</w:t>
      </w:r>
      <w:r w:rsidR="00E22FFD" w:rsidRPr="00F62AD8">
        <w:rPr>
          <w:rFonts w:ascii="TH SarabunPSK" w:hAnsi="TH SarabunPSK" w:cs="TH SarabunPSK"/>
          <w:sz w:val="28"/>
          <w:cs/>
        </w:rPr>
        <w:t>การใช้ชีวิต</w:t>
      </w:r>
      <w:r w:rsidR="005A4220">
        <w:rPr>
          <w:rFonts w:ascii="TH SarabunPSK" w:hAnsi="TH SarabunPSK" w:cs="TH SarabunPSK" w:hint="cs"/>
          <w:sz w:val="28"/>
          <w:cs/>
        </w:rPr>
        <w:t xml:space="preserve"> </w:t>
      </w:r>
      <w:r w:rsidR="00E22FFD" w:rsidRPr="00F62AD8">
        <w:rPr>
          <w:rFonts w:ascii="TH SarabunPSK" w:hAnsi="TH SarabunPSK" w:cs="TH SarabunPSK"/>
          <w:sz w:val="28"/>
          <w:cs/>
        </w:rPr>
        <w:t xml:space="preserve">การทำงาน </w:t>
      </w:r>
      <w:r w:rsidR="005A4220">
        <w:rPr>
          <w:rFonts w:ascii="TH SarabunPSK" w:hAnsi="TH SarabunPSK" w:cs="TH SarabunPSK" w:hint="cs"/>
          <w:sz w:val="28"/>
          <w:cs/>
        </w:rPr>
        <w:t>และการซื้อขายสินค้า และเป็นตัวเร่ง</w:t>
      </w:r>
      <w:r w:rsidR="00E22FFD" w:rsidRPr="00F62AD8">
        <w:rPr>
          <w:rFonts w:ascii="TH SarabunPSK" w:hAnsi="TH SarabunPSK" w:cs="TH SarabunPSK"/>
          <w:sz w:val="28"/>
          <w:cs/>
        </w:rPr>
        <w:t>ผลักดันให้คนต้องพึ่งเทคโนโลยีมากกว่าเดิมเพื่อลดการพบปะกัน จนทำให้ปริมาณการใช้อินเทอร์เน็ตเพิ่มขึ้น</w:t>
      </w:r>
      <w:r w:rsidR="005A4220">
        <w:rPr>
          <w:rFonts w:ascii="TH SarabunPSK" w:hAnsi="TH SarabunPSK" w:cs="TH SarabunPSK" w:hint="cs"/>
          <w:sz w:val="28"/>
          <w:cs/>
        </w:rPr>
        <w:t>อย่างมาก</w:t>
      </w:r>
      <w:r w:rsidR="00E22FFD" w:rsidRPr="00F62AD8">
        <w:rPr>
          <w:rFonts w:ascii="TH SarabunPSK" w:hAnsi="TH SarabunPSK" w:cs="TH SarabunPSK"/>
          <w:sz w:val="28"/>
          <w:cs/>
        </w:rPr>
        <w:t xml:space="preserve"> ส่งผลให้การทำธุรกรรมทางออนไลน์และ </w:t>
      </w:r>
      <w:r w:rsidR="00E22FFD" w:rsidRPr="00F62AD8">
        <w:rPr>
          <w:rFonts w:ascii="TH SarabunPSK" w:hAnsi="TH SarabunPSK" w:cs="TH SarabunPSK"/>
          <w:sz w:val="28"/>
        </w:rPr>
        <w:t xml:space="preserve">e-Commerce </w:t>
      </w:r>
      <w:r w:rsidR="006E1E10" w:rsidRPr="00F62AD8">
        <w:rPr>
          <w:rFonts w:ascii="TH SarabunPSK" w:hAnsi="TH SarabunPSK" w:cs="TH SarabunPSK" w:hint="cs"/>
          <w:sz w:val="28"/>
          <w:cs/>
        </w:rPr>
        <w:t>เป็นเรื่องปกติในวิถีการซื้อ</w:t>
      </w:r>
      <w:r w:rsidR="006E1E10" w:rsidRPr="00F62AD8">
        <w:rPr>
          <w:rFonts w:ascii="TH SarabunPSK" w:hAnsi="TH SarabunPSK" w:cs="TH SarabunPSK"/>
          <w:sz w:val="28"/>
        </w:rPr>
        <w:t>-</w:t>
      </w:r>
      <w:r w:rsidR="006E1E10" w:rsidRPr="00F62AD8">
        <w:rPr>
          <w:rFonts w:ascii="TH SarabunPSK" w:hAnsi="TH SarabunPSK" w:cs="TH SarabunPSK" w:hint="cs"/>
          <w:sz w:val="28"/>
          <w:cs/>
        </w:rPr>
        <w:t>ขายสินค้าของคนทั่วไป</w:t>
      </w:r>
      <w:r w:rsidR="005E28B4" w:rsidRPr="00F62AD8">
        <w:rPr>
          <w:rFonts w:ascii="TH SarabunPSK" w:hAnsi="TH SarabunPSK" w:cs="TH SarabunPSK" w:hint="cs"/>
          <w:sz w:val="28"/>
          <w:cs/>
        </w:rPr>
        <w:t xml:space="preserve"> และ</w:t>
      </w:r>
      <w:r w:rsidR="005E28B4" w:rsidRPr="00F62AD8">
        <w:rPr>
          <w:rFonts w:ascii="TH SarabunPSK" w:hAnsi="TH SarabunPSK" w:cs="TH SarabunPSK"/>
          <w:sz w:val="28"/>
          <w:cs/>
        </w:rPr>
        <w:t>จะกลายเป็นช่องทางการซื้อ</w:t>
      </w:r>
      <w:r w:rsidR="005A4220">
        <w:rPr>
          <w:rFonts w:ascii="TH SarabunPSK" w:hAnsi="TH SarabunPSK" w:cs="TH SarabunPSK" w:hint="cs"/>
          <w:sz w:val="28"/>
          <w:cs/>
        </w:rPr>
        <w:t>ขายสินค้า</w:t>
      </w:r>
      <w:r w:rsidR="005E28B4" w:rsidRPr="00F62AD8">
        <w:rPr>
          <w:rFonts w:ascii="TH SarabunPSK" w:hAnsi="TH SarabunPSK" w:cs="TH SarabunPSK"/>
          <w:sz w:val="28"/>
          <w:cs/>
        </w:rPr>
        <w:t>ที่สำคัญมากขึ้นสำหรับผู้บริโภค</w:t>
      </w:r>
      <w:r w:rsidR="005A4220">
        <w:rPr>
          <w:rFonts w:ascii="TH SarabunPSK" w:hAnsi="TH SarabunPSK" w:cs="TH SarabunPSK" w:hint="cs"/>
          <w:sz w:val="28"/>
          <w:cs/>
        </w:rPr>
        <w:t>ในอนาคต</w:t>
      </w:r>
      <w:r w:rsidR="00E649AD" w:rsidRPr="00F62AD8">
        <w:rPr>
          <w:rFonts w:ascii="TH SarabunPSK" w:hAnsi="TH SarabunPSK" w:cs="TH SarabunPSK" w:hint="cs"/>
          <w:sz w:val="28"/>
          <w:cs/>
        </w:rPr>
        <w:t xml:space="preserve"> โดยในปี </w:t>
      </w:r>
      <w:r w:rsidR="00E649AD" w:rsidRPr="00F62AD8">
        <w:rPr>
          <w:rFonts w:ascii="TH SarabunPSK" w:hAnsi="TH SarabunPSK" w:cs="TH SarabunPSK"/>
          <w:sz w:val="28"/>
        </w:rPr>
        <w:t xml:space="preserve">2563 </w:t>
      </w:r>
      <w:r w:rsidR="00E649AD" w:rsidRPr="00F62AD8">
        <w:rPr>
          <w:rFonts w:ascii="TH SarabunPSK" w:hAnsi="TH SarabunPSK" w:cs="TH SarabunPSK" w:hint="cs"/>
          <w:sz w:val="28"/>
          <w:cs/>
        </w:rPr>
        <w:t xml:space="preserve">ตลาด </w:t>
      </w:r>
      <w:r w:rsidR="00E649AD" w:rsidRPr="00F62AD8">
        <w:rPr>
          <w:rFonts w:ascii="TH SarabunPSK" w:hAnsi="TH SarabunPSK" w:cs="TH SarabunPSK"/>
          <w:sz w:val="28"/>
        </w:rPr>
        <w:t xml:space="preserve">e-Commerce </w:t>
      </w:r>
      <w:r w:rsidR="00E649AD" w:rsidRPr="00F62AD8">
        <w:rPr>
          <w:rFonts w:ascii="TH SarabunPSK" w:hAnsi="TH SarabunPSK" w:cs="TH SarabunPSK" w:hint="cs"/>
          <w:sz w:val="28"/>
          <w:cs/>
        </w:rPr>
        <w:t>ในประเทศไทย</w:t>
      </w:r>
      <w:r w:rsidR="002E69E6" w:rsidRPr="00F62AD8">
        <w:rPr>
          <w:rFonts w:ascii="TH SarabunPSK" w:hAnsi="TH SarabunPSK" w:cs="TH SarabunPSK" w:hint="cs"/>
          <w:sz w:val="28"/>
          <w:cs/>
        </w:rPr>
        <w:t xml:space="preserve">มีมูลค่าเท่ากับ </w:t>
      </w:r>
      <w:r w:rsidR="002E69E6" w:rsidRPr="00F62AD8">
        <w:rPr>
          <w:rFonts w:ascii="TH SarabunPSK" w:hAnsi="TH SarabunPSK" w:cs="TH SarabunPSK"/>
          <w:sz w:val="28"/>
        </w:rPr>
        <w:t>3.78</w:t>
      </w:r>
      <w:r w:rsidR="002E69E6" w:rsidRPr="00F62AD8">
        <w:rPr>
          <w:rFonts w:ascii="TH SarabunPSK" w:hAnsi="TH SarabunPSK" w:cs="TH SarabunPSK" w:hint="cs"/>
          <w:sz w:val="28"/>
          <w:cs/>
        </w:rPr>
        <w:t xml:space="preserve"> ล้านล้านบาท</w:t>
      </w:r>
      <w:r w:rsidR="002E69E6" w:rsidRPr="00F62AD8">
        <w:rPr>
          <w:rFonts w:ascii="TH SarabunPSK" w:hAnsi="TH SarabunPSK" w:cs="TH SarabunPSK"/>
          <w:sz w:val="28"/>
        </w:rPr>
        <w:t xml:space="preserve"> </w:t>
      </w:r>
      <w:r w:rsidR="00E649AD" w:rsidRPr="00F62AD8">
        <w:rPr>
          <w:rFonts w:ascii="TH SarabunPSK" w:hAnsi="TH SarabunPSK" w:cs="TH SarabunPSK"/>
          <w:sz w:val="28"/>
        </w:rPr>
        <w:t>(</w:t>
      </w:r>
      <w:r w:rsidR="00E649AD" w:rsidRPr="00F62AD8">
        <w:rPr>
          <w:rFonts w:ascii="TH SarabunPSK" w:hAnsi="TH SarabunPSK" w:cs="TH SarabunPSK" w:hint="cs"/>
          <w:sz w:val="28"/>
          <w:cs/>
        </w:rPr>
        <w:t>สำนักงานพัฒนาธุรกรรมทางอิเล็กทรอนิกส์</w:t>
      </w:r>
      <w:r w:rsidR="00E649AD" w:rsidRPr="00F62AD8">
        <w:rPr>
          <w:rFonts w:ascii="TH SarabunPSK" w:hAnsi="TH SarabunPSK" w:cs="TH SarabunPSK"/>
          <w:sz w:val="28"/>
        </w:rPr>
        <w:t xml:space="preserve">, 2564) </w:t>
      </w:r>
      <w:r w:rsidR="005E28B4" w:rsidRPr="00F62AD8">
        <w:rPr>
          <w:rFonts w:ascii="TH SarabunPSK" w:hAnsi="TH SarabunPSK" w:cs="TH SarabunPSK"/>
          <w:sz w:val="28"/>
          <w:cs/>
        </w:rPr>
        <w:t xml:space="preserve"> </w:t>
      </w:r>
      <w:r w:rsidR="006E1E10" w:rsidRPr="00F62AD8">
        <w:rPr>
          <w:rFonts w:ascii="TH SarabunPSK" w:hAnsi="TH SarabunPSK" w:cs="TH SarabunPSK" w:hint="cs"/>
          <w:sz w:val="28"/>
          <w:cs/>
        </w:rPr>
        <w:t xml:space="preserve"> </w:t>
      </w:r>
      <w:r w:rsidR="005A4220">
        <w:rPr>
          <w:rFonts w:ascii="TH SarabunPSK" w:hAnsi="TH SarabunPSK" w:cs="TH SarabunPSK" w:hint="cs"/>
          <w:sz w:val="28"/>
          <w:cs/>
        </w:rPr>
        <w:t xml:space="preserve">และในสิ้นปี </w:t>
      </w:r>
      <w:r w:rsidR="005A4220">
        <w:rPr>
          <w:rFonts w:ascii="TH SarabunPSK" w:hAnsi="TH SarabunPSK" w:cs="TH SarabunPSK"/>
          <w:sz w:val="28"/>
        </w:rPr>
        <w:t xml:space="preserve">2564 </w:t>
      </w:r>
      <w:r w:rsidR="00E649AD" w:rsidRPr="00F62AD8">
        <w:rPr>
          <w:rFonts w:ascii="TH SarabunPSK" w:hAnsi="TH SarabunPSK" w:cs="TH SarabunPSK" w:hint="cs"/>
          <w:sz w:val="28"/>
          <w:cs/>
        </w:rPr>
        <w:t xml:space="preserve">คาดว่าตลาด </w:t>
      </w:r>
      <w:r w:rsidR="00E649AD" w:rsidRPr="00F62AD8">
        <w:rPr>
          <w:rFonts w:ascii="TH SarabunPSK" w:hAnsi="TH SarabunPSK" w:cs="TH SarabunPSK"/>
          <w:sz w:val="28"/>
        </w:rPr>
        <w:t xml:space="preserve">e-Commerce </w:t>
      </w:r>
      <w:r w:rsidR="00F21A81" w:rsidRPr="00F62AD8">
        <w:rPr>
          <w:rFonts w:ascii="TH SarabunPSK" w:hAnsi="TH SarabunPSK" w:cs="TH SarabunPSK" w:hint="cs"/>
          <w:sz w:val="28"/>
          <w:cs/>
        </w:rPr>
        <w:t>ในประเทศไทยจะมีมูลค่า</w:t>
      </w:r>
      <w:r w:rsidR="005A4220">
        <w:rPr>
          <w:rFonts w:ascii="TH SarabunPSK" w:hAnsi="TH SarabunPSK" w:cs="TH SarabunPSK" w:hint="cs"/>
          <w:sz w:val="28"/>
          <w:cs/>
        </w:rPr>
        <w:t>กว่า</w:t>
      </w:r>
      <w:r w:rsidR="00F21A81" w:rsidRPr="00F62AD8">
        <w:rPr>
          <w:rFonts w:ascii="TH SarabunPSK" w:hAnsi="TH SarabunPSK" w:cs="TH SarabunPSK" w:hint="cs"/>
          <w:sz w:val="28"/>
          <w:cs/>
        </w:rPr>
        <w:t xml:space="preserve"> </w:t>
      </w:r>
      <w:r w:rsidR="00F21A81" w:rsidRPr="00F62AD8">
        <w:rPr>
          <w:rFonts w:ascii="TH SarabunPSK" w:hAnsi="TH SarabunPSK" w:cs="TH SarabunPSK"/>
          <w:sz w:val="28"/>
        </w:rPr>
        <w:t>4</w:t>
      </w:r>
      <w:r w:rsidR="005A4220">
        <w:rPr>
          <w:rFonts w:ascii="TH SarabunPSK" w:hAnsi="TH SarabunPSK" w:cs="TH SarabunPSK" w:hint="cs"/>
          <w:sz w:val="28"/>
          <w:cs/>
        </w:rPr>
        <w:t xml:space="preserve"> </w:t>
      </w:r>
      <w:r w:rsidR="00F21A81" w:rsidRPr="00F62AD8">
        <w:rPr>
          <w:rFonts w:ascii="TH SarabunPSK" w:hAnsi="TH SarabunPSK" w:cs="TH SarabunPSK" w:hint="cs"/>
          <w:sz w:val="28"/>
          <w:cs/>
        </w:rPr>
        <w:t>ล้านล้านบาท (สำนักงานพัฒนาธุรกรรมทางอิเล็กทรอนิกส์</w:t>
      </w:r>
      <w:r w:rsidR="00F21A81" w:rsidRPr="00F62AD8">
        <w:rPr>
          <w:rFonts w:ascii="TH SarabunPSK" w:hAnsi="TH SarabunPSK" w:cs="TH SarabunPSK"/>
          <w:sz w:val="28"/>
        </w:rPr>
        <w:t>, 2564)</w:t>
      </w:r>
      <w:r w:rsidR="002E69E6" w:rsidRPr="00F62AD8">
        <w:rPr>
          <w:rFonts w:ascii="TH SarabunPSK" w:hAnsi="TH SarabunPSK" w:cs="TH SarabunPSK"/>
          <w:sz w:val="28"/>
        </w:rPr>
        <w:t xml:space="preserve"> </w:t>
      </w:r>
      <w:r w:rsidR="00F62AD8" w:rsidRPr="00F62AD8">
        <w:rPr>
          <w:rFonts w:ascii="TH SarabunPSK" w:hAnsi="TH SarabunPSK" w:cs="TH SarabunPSK" w:hint="cs"/>
          <w:sz w:val="28"/>
          <w:cs/>
        </w:rPr>
        <w:t>และจากการสำรวจ</w:t>
      </w:r>
      <w:r w:rsidR="00F62AD8" w:rsidRPr="00F62AD8">
        <w:rPr>
          <w:rFonts w:ascii="TH SarabunPSK" w:hAnsi="TH SarabunPSK" w:cs="TH SarabunPSK"/>
          <w:sz w:val="28"/>
          <w:cs/>
        </w:rPr>
        <w:t xml:space="preserve">มูลค่าพาณิชย์อิเล็กทรอนิกส์ในประเทศไทย ปี </w:t>
      </w:r>
      <w:r w:rsidR="00F62AD8" w:rsidRPr="00F62AD8">
        <w:rPr>
          <w:rFonts w:ascii="TH SarabunPSK" w:hAnsi="TH SarabunPSK" w:cs="TH SarabunPSK"/>
          <w:sz w:val="28"/>
        </w:rPr>
        <w:t>256</w:t>
      </w:r>
      <w:r w:rsidR="00F62AD8">
        <w:rPr>
          <w:rFonts w:ascii="TH SarabunPSK" w:hAnsi="TH SarabunPSK" w:cs="TH SarabunPSK"/>
          <w:sz w:val="28"/>
        </w:rPr>
        <w:t>3</w:t>
      </w:r>
      <w:r w:rsidR="00F62AD8" w:rsidRPr="00F62AD8">
        <w:rPr>
          <w:rFonts w:ascii="TH SarabunPSK" w:hAnsi="TH SarabunPSK" w:cs="TH SarabunPSK"/>
          <w:sz w:val="28"/>
        </w:rPr>
        <w:t xml:space="preserve"> </w:t>
      </w:r>
      <w:r w:rsidR="00F62AD8" w:rsidRPr="00F62AD8">
        <w:rPr>
          <w:rFonts w:ascii="TH SarabunPSK" w:hAnsi="TH SarabunPSK" w:cs="TH SarabunPSK"/>
          <w:sz w:val="28"/>
          <w:cs/>
        </w:rPr>
        <w:t>หรือ</w:t>
      </w:r>
      <w:r w:rsidR="00F62AD8" w:rsidRPr="00F62AD8">
        <w:rPr>
          <w:rFonts w:ascii="TH SarabunPSK" w:hAnsi="TH SarabunPSK" w:cs="TH SarabunPSK"/>
          <w:sz w:val="28"/>
        </w:rPr>
        <w:t> Value of e-Commerce Survey in Thailand 2021</w:t>
      </w:r>
      <w:r w:rsidR="005A4220">
        <w:rPr>
          <w:rFonts w:ascii="TH SarabunPSK" w:hAnsi="TH SarabunPSK" w:cs="TH SarabunPSK"/>
          <w:sz w:val="28"/>
        </w:rPr>
        <w:t xml:space="preserve"> </w:t>
      </w:r>
      <w:r w:rsidR="00F62AD8" w:rsidRPr="00F62AD8">
        <w:rPr>
          <w:rFonts w:ascii="TH SarabunPSK" w:hAnsi="TH SarabunPSK" w:cs="TH SarabunPSK"/>
          <w:sz w:val="28"/>
          <w:cs/>
        </w:rPr>
        <w:t>พบว่า</w:t>
      </w:r>
      <w:r w:rsidR="00F62AD8" w:rsidRPr="00F62AD8">
        <w:rPr>
          <w:rFonts w:ascii="TH SarabunPSK" w:hAnsi="TH SarabunPSK" w:cs="TH SarabunPSK"/>
          <w:sz w:val="28"/>
        </w:rPr>
        <w:t> </w:t>
      </w:r>
      <w:r w:rsidR="00F62AD8" w:rsidRPr="00F62AD8">
        <w:rPr>
          <w:rFonts w:ascii="TH SarabunPSK" w:hAnsi="TH SarabunPSK" w:cs="TH SarabunPSK"/>
          <w:sz w:val="28"/>
          <w:cs/>
        </w:rPr>
        <w:t xml:space="preserve">ในปี </w:t>
      </w:r>
      <w:r w:rsidR="00F62AD8" w:rsidRPr="00F62AD8">
        <w:rPr>
          <w:rFonts w:ascii="TH SarabunPSK" w:hAnsi="TH SarabunPSK" w:cs="TH SarabunPSK"/>
          <w:sz w:val="28"/>
        </w:rPr>
        <w:t>2563 </w:t>
      </w:r>
      <w:r w:rsidR="00F62AD8" w:rsidRPr="00F62AD8">
        <w:rPr>
          <w:rFonts w:ascii="TH SarabunPSK" w:hAnsi="TH SarabunPSK" w:cs="TH SarabunPSK"/>
          <w:sz w:val="28"/>
          <w:cs/>
        </w:rPr>
        <w:t>สัดส่วนของมูลค่าอีคอมเมิร์ซในรูปแบบ</w:t>
      </w:r>
      <w:r w:rsidR="00D122F1">
        <w:rPr>
          <w:rFonts w:ascii="TH SarabunPSK" w:hAnsi="TH SarabunPSK" w:cs="TH SarabunPSK" w:hint="cs"/>
          <w:sz w:val="28"/>
          <w:cs/>
        </w:rPr>
        <w:t>ธุรกิจกับผู้บริโภค</w:t>
      </w:r>
      <w:r w:rsidR="00F62AD8" w:rsidRPr="00F62AD8">
        <w:rPr>
          <w:rFonts w:ascii="TH SarabunPSK" w:hAnsi="TH SarabunPSK" w:cs="TH SarabunPSK"/>
          <w:sz w:val="28"/>
          <w:cs/>
        </w:rPr>
        <w:t xml:space="preserve"> </w:t>
      </w:r>
      <w:r w:rsidR="00D122F1">
        <w:rPr>
          <w:rFonts w:ascii="TH SarabunPSK" w:hAnsi="TH SarabunPSK" w:cs="TH SarabunPSK" w:hint="cs"/>
          <w:sz w:val="28"/>
          <w:cs/>
        </w:rPr>
        <w:t>(</w:t>
      </w:r>
      <w:r w:rsidR="00F62AD8" w:rsidRPr="00F62AD8">
        <w:rPr>
          <w:rFonts w:ascii="TH SarabunPSK" w:hAnsi="TH SarabunPSK" w:cs="TH SarabunPSK"/>
          <w:sz w:val="28"/>
        </w:rPr>
        <w:t>B</w:t>
      </w:r>
      <w:r w:rsidR="00D122F1">
        <w:rPr>
          <w:rFonts w:ascii="TH SarabunPSK" w:hAnsi="TH SarabunPSK" w:cs="TH SarabunPSK"/>
          <w:sz w:val="28"/>
        </w:rPr>
        <w:t xml:space="preserve">usiness to Consumer </w:t>
      </w:r>
      <w:r w:rsidR="00D122F1">
        <w:rPr>
          <w:rFonts w:ascii="TH SarabunPSK" w:hAnsi="TH SarabunPSK" w:cs="TH SarabunPSK" w:hint="cs"/>
          <w:sz w:val="28"/>
          <w:cs/>
        </w:rPr>
        <w:t xml:space="preserve">หรือ </w:t>
      </w:r>
      <w:r w:rsidR="00D122F1">
        <w:rPr>
          <w:rFonts w:ascii="TH SarabunPSK" w:hAnsi="TH SarabunPSK" w:cs="TH SarabunPSK"/>
          <w:sz w:val="28"/>
        </w:rPr>
        <w:t>B</w:t>
      </w:r>
      <w:r w:rsidR="00F62AD8" w:rsidRPr="00F62AD8">
        <w:rPr>
          <w:rFonts w:ascii="TH SarabunPSK" w:hAnsi="TH SarabunPSK" w:cs="TH SarabunPSK"/>
          <w:sz w:val="28"/>
        </w:rPr>
        <w:t>2C</w:t>
      </w:r>
      <w:r w:rsidR="00D122F1">
        <w:rPr>
          <w:rFonts w:ascii="TH SarabunPSK" w:hAnsi="TH SarabunPSK" w:cs="TH SarabunPSK"/>
          <w:sz w:val="28"/>
        </w:rPr>
        <w:t xml:space="preserve">) </w:t>
      </w:r>
      <w:r w:rsidR="00F62AD8" w:rsidRPr="00F62AD8">
        <w:rPr>
          <w:rFonts w:ascii="TH SarabunPSK" w:hAnsi="TH SarabunPSK" w:cs="TH SarabunPSK"/>
          <w:sz w:val="28"/>
          <w:cs/>
        </w:rPr>
        <w:t xml:space="preserve">มากที่สุด คิดเป็นมูลค่ากว่า </w:t>
      </w:r>
      <w:r w:rsidR="00F62AD8" w:rsidRPr="00F62AD8">
        <w:rPr>
          <w:rFonts w:ascii="TH SarabunPSK" w:hAnsi="TH SarabunPSK" w:cs="TH SarabunPSK"/>
          <w:sz w:val="28"/>
        </w:rPr>
        <w:t xml:space="preserve">2.17 </w:t>
      </w:r>
      <w:r w:rsidR="00F62AD8" w:rsidRPr="00F62AD8">
        <w:rPr>
          <w:rFonts w:ascii="TH SarabunPSK" w:hAnsi="TH SarabunPSK" w:cs="TH SarabunPSK"/>
          <w:sz w:val="28"/>
          <w:cs/>
        </w:rPr>
        <w:t>ล้านล้านบาท</w:t>
      </w:r>
      <w:r w:rsidR="00F62AD8" w:rsidRPr="00F62AD8">
        <w:rPr>
          <w:rFonts w:ascii="TH SarabunPSK" w:hAnsi="TH SarabunPSK" w:cs="TH SarabunPSK"/>
          <w:sz w:val="28"/>
        </w:rPr>
        <w:t> </w:t>
      </w:r>
      <w:r w:rsidR="00D122F1">
        <w:rPr>
          <w:rFonts w:ascii="TH SarabunPSK" w:hAnsi="TH SarabunPSK" w:cs="TH SarabunPSK" w:hint="cs"/>
          <w:sz w:val="28"/>
          <w:cs/>
        </w:rPr>
        <w:t>ระหว่างธุรกิจกับธุรกิจ (</w:t>
      </w:r>
      <w:r w:rsidR="00F62AD8" w:rsidRPr="00F62AD8">
        <w:rPr>
          <w:rFonts w:ascii="TH SarabunPSK" w:hAnsi="TH SarabunPSK" w:cs="TH SarabunPSK"/>
          <w:sz w:val="28"/>
        </w:rPr>
        <w:t>B</w:t>
      </w:r>
      <w:r w:rsidR="00D122F1">
        <w:rPr>
          <w:rFonts w:ascii="TH SarabunPSK" w:hAnsi="TH SarabunPSK" w:cs="TH SarabunPSK"/>
          <w:sz w:val="28"/>
        </w:rPr>
        <w:t xml:space="preserve">usiness to Business </w:t>
      </w:r>
      <w:r w:rsidR="00D122F1">
        <w:rPr>
          <w:rFonts w:ascii="TH SarabunPSK" w:hAnsi="TH SarabunPSK" w:cs="TH SarabunPSK" w:hint="cs"/>
          <w:sz w:val="28"/>
          <w:cs/>
        </w:rPr>
        <w:t xml:space="preserve">หรือ </w:t>
      </w:r>
      <w:r w:rsidR="00D122F1">
        <w:rPr>
          <w:rFonts w:ascii="TH SarabunPSK" w:hAnsi="TH SarabunPSK" w:cs="TH SarabunPSK"/>
          <w:sz w:val="28"/>
        </w:rPr>
        <w:t>B</w:t>
      </w:r>
      <w:r w:rsidR="00F62AD8" w:rsidRPr="00F62AD8">
        <w:rPr>
          <w:rFonts w:ascii="TH SarabunPSK" w:hAnsi="TH SarabunPSK" w:cs="TH SarabunPSK"/>
          <w:sz w:val="28"/>
        </w:rPr>
        <w:t>2B</w:t>
      </w:r>
      <w:r w:rsidR="00D122F1">
        <w:rPr>
          <w:rFonts w:ascii="TH SarabunPSK" w:hAnsi="TH SarabunPSK" w:cs="TH SarabunPSK"/>
          <w:sz w:val="28"/>
        </w:rPr>
        <w:t>)</w:t>
      </w:r>
      <w:r w:rsidR="00F62AD8" w:rsidRPr="00F62AD8">
        <w:rPr>
          <w:rFonts w:ascii="TH SarabunPSK" w:hAnsi="TH SarabunPSK" w:cs="TH SarabunPSK"/>
          <w:sz w:val="28"/>
        </w:rPr>
        <w:t xml:space="preserve"> </w:t>
      </w:r>
      <w:r w:rsidR="00F62AD8" w:rsidRPr="00F62AD8">
        <w:rPr>
          <w:rFonts w:ascii="TH SarabunPSK" w:hAnsi="TH SarabunPSK" w:cs="TH SarabunPSK"/>
          <w:sz w:val="28"/>
          <w:cs/>
        </w:rPr>
        <w:t xml:space="preserve">มีมูลค่ากว่า </w:t>
      </w:r>
      <w:r w:rsidR="00F62AD8" w:rsidRPr="00F62AD8">
        <w:rPr>
          <w:rFonts w:ascii="TH SarabunPSK" w:hAnsi="TH SarabunPSK" w:cs="TH SarabunPSK"/>
          <w:sz w:val="28"/>
        </w:rPr>
        <w:t xml:space="preserve">0.84 </w:t>
      </w:r>
      <w:r w:rsidR="00F62AD8" w:rsidRPr="00F62AD8">
        <w:rPr>
          <w:rFonts w:ascii="TH SarabunPSK" w:hAnsi="TH SarabunPSK" w:cs="TH SarabunPSK"/>
          <w:sz w:val="28"/>
          <w:cs/>
        </w:rPr>
        <w:t xml:space="preserve">ล้านล้านบาท </w:t>
      </w:r>
      <w:r w:rsidR="00D122F1">
        <w:rPr>
          <w:rFonts w:ascii="TH SarabunPSK" w:hAnsi="TH SarabunPSK" w:cs="TH SarabunPSK" w:hint="cs"/>
          <w:sz w:val="28"/>
          <w:cs/>
        </w:rPr>
        <w:t>ธุรกิจกับภาครัฐ (</w:t>
      </w:r>
      <w:r w:rsidR="00F62AD8" w:rsidRPr="00F62AD8">
        <w:rPr>
          <w:rFonts w:ascii="TH SarabunPSK" w:hAnsi="TH SarabunPSK" w:cs="TH SarabunPSK"/>
          <w:sz w:val="28"/>
        </w:rPr>
        <w:t>B</w:t>
      </w:r>
      <w:r w:rsidR="00D122F1">
        <w:rPr>
          <w:rFonts w:ascii="TH SarabunPSK" w:hAnsi="TH SarabunPSK" w:cs="TH SarabunPSK"/>
          <w:sz w:val="28"/>
        </w:rPr>
        <w:t xml:space="preserve">usiness to Government </w:t>
      </w:r>
      <w:r w:rsidR="00D122F1">
        <w:rPr>
          <w:rFonts w:ascii="TH SarabunPSK" w:hAnsi="TH SarabunPSK" w:cs="TH SarabunPSK" w:hint="cs"/>
          <w:sz w:val="28"/>
          <w:cs/>
        </w:rPr>
        <w:t xml:space="preserve">หรือ </w:t>
      </w:r>
      <w:r w:rsidR="00D122F1">
        <w:rPr>
          <w:rFonts w:ascii="TH SarabunPSK" w:hAnsi="TH SarabunPSK" w:cs="TH SarabunPSK"/>
          <w:sz w:val="28"/>
        </w:rPr>
        <w:t>B</w:t>
      </w:r>
      <w:r w:rsidR="00F62AD8" w:rsidRPr="00F62AD8">
        <w:rPr>
          <w:rFonts w:ascii="TH SarabunPSK" w:hAnsi="TH SarabunPSK" w:cs="TH SarabunPSK"/>
          <w:sz w:val="28"/>
        </w:rPr>
        <w:t>2G</w:t>
      </w:r>
      <w:r w:rsidR="00D122F1">
        <w:rPr>
          <w:rFonts w:ascii="TH SarabunPSK" w:hAnsi="TH SarabunPSK" w:cs="TH SarabunPSK"/>
          <w:sz w:val="28"/>
        </w:rPr>
        <w:t>)</w:t>
      </w:r>
      <w:r w:rsidR="00F62AD8" w:rsidRPr="00F62AD8">
        <w:rPr>
          <w:rFonts w:ascii="TH SarabunPSK" w:hAnsi="TH SarabunPSK" w:cs="TH SarabunPSK"/>
          <w:sz w:val="28"/>
        </w:rPr>
        <w:t xml:space="preserve"> </w:t>
      </w:r>
      <w:r w:rsidR="00F62AD8" w:rsidRPr="00F62AD8">
        <w:rPr>
          <w:rFonts w:ascii="TH SarabunPSK" w:hAnsi="TH SarabunPSK" w:cs="TH SarabunPSK"/>
          <w:sz w:val="28"/>
          <w:cs/>
        </w:rPr>
        <w:t xml:space="preserve">มีมูลค่า </w:t>
      </w:r>
      <w:r w:rsidR="00F62AD8" w:rsidRPr="00F62AD8">
        <w:rPr>
          <w:rFonts w:ascii="TH SarabunPSK" w:hAnsi="TH SarabunPSK" w:cs="TH SarabunPSK"/>
          <w:sz w:val="28"/>
        </w:rPr>
        <w:t xml:space="preserve">0.77 </w:t>
      </w:r>
      <w:r w:rsidR="00F62AD8" w:rsidRPr="00F62AD8">
        <w:rPr>
          <w:rFonts w:ascii="TH SarabunPSK" w:hAnsi="TH SarabunPSK" w:cs="TH SarabunPSK"/>
          <w:sz w:val="28"/>
          <w:cs/>
        </w:rPr>
        <w:t>ล้านล้านบาท</w:t>
      </w:r>
      <w:r w:rsidR="00F62AD8" w:rsidRPr="00F62AD8">
        <w:rPr>
          <w:rFonts w:ascii="TH SarabunPSK" w:hAnsi="TH SarabunPSK" w:cs="TH SarabunPSK"/>
          <w:sz w:val="28"/>
        </w:rPr>
        <w:t> </w:t>
      </w:r>
      <w:r w:rsidR="00016718">
        <w:rPr>
          <w:rFonts w:ascii="TH SarabunPSK" w:hAnsi="TH SarabunPSK" w:cs="TH SarabunPSK"/>
          <w:sz w:val="28"/>
        </w:rPr>
        <w:t>(</w:t>
      </w:r>
      <w:r w:rsidR="00016718">
        <w:rPr>
          <w:rFonts w:ascii="TH SarabunPSK" w:hAnsi="TH SarabunPSK" w:cs="TH SarabunPSK" w:hint="cs"/>
          <w:sz w:val="28"/>
          <w:cs/>
        </w:rPr>
        <w:t xml:space="preserve">สำนันกงานพัฒนาธุรกรรมอิเล็กทรอนิกส์, </w:t>
      </w:r>
      <w:r w:rsidR="00016718">
        <w:rPr>
          <w:rFonts w:ascii="TH SarabunPSK" w:hAnsi="TH SarabunPSK" w:cs="TH SarabunPSK"/>
          <w:sz w:val="28"/>
        </w:rPr>
        <w:t>2564)</w:t>
      </w:r>
      <w:r w:rsidR="00D122F1">
        <w:rPr>
          <w:rFonts w:ascii="TH SarabunPSK" w:hAnsi="TH SarabunPSK" w:cs="TH SarabunPSK"/>
          <w:sz w:val="28"/>
        </w:rPr>
        <w:t xml:space="preserve"> </w:t>
      </w:r>
      <w:r w:rsidR="00D122F1">
        <w:rPr>
          <w:rFonts w:ascii="TH SarabunPSK" w:hAnsi="TH SarabunPSK" w:cs="TH SarabunPSK" w:hint="cs"/>
          <w:sz w:val="28"/>
          <w:cs/>
        </w:rPr>
        <w:t xml:space="preserve"> ซึ่งรูปแบบ</w:t>
      </w:r>
      <w:r w:rsidR="005D5650">
        <w:rPr>
          <w:rFonts w:ascii="TH SarabunPSK" w:hAnsi="TH SarabunPSK" w:cs="TH SarabunPSK" w:hint="cs"/>
          <w:sz w:val="28"/>
          <w:cs/>
        </w:rPr>
        <w:t>การซื้อขายสินค้ามีหลากหลายช่องทาง เช่น เว็บไซต์ของผู้ประกอบธุรกิจ ตลาดซื้อขายสินค้าออนไลน์ (</w:t>
      </w:r>
      <w:r w:rsidR="005D5650">
        <w:rPr>
          <w:rFonts w:ascii="TH SarabunPSK" w:hAnsi="TH SarabunPSK" w:cs="TH SarabunPSK"/>
          <w:sz w:val="28"/>
        </w:rPr>
        <w:t xml:space="preserve">e-Marketplace) </w:t>
      </w:r>
      <w:r w:rsidR="005D5650">
        <w:rPr>
          <w:rFonts w:ascii="TH SarabunPSK" w:hAnsi="TH SarabunPSK" w:cs="TH SarabunPSK" w:hint="cs"/>
          <w:sz w:val="28"/>
          <w:cs/>
        </w:rPr>
        <w:t>และช่องทางสื่อสังคมออนไลน์ (</w:t>
      </w:r>
      <w:r w:rsidR="005D5650">
        <w:rPr>
          <w:rFonts w:ascii="TH SarabunPSK" w:hAnsi="TH SarabunPSK" w:cs="TH SarabunPSK"/>
          <w:sz w:val="28"/>
        </w:rPr>
        <w:t xml:space="preserve">Social Commerce) </w:t>
      </w:r>
      <w:r w:rsidR="005D5650">
        <w:rPr>
          <w:rFonts w:ascii="TH SarabunPSK" w:hAnsi="TH SarabunPSK" w:cs="TH SarabunPSK" w:hint="cs"/>
          <w:sz w:val="28"/>
          <w:cs/>
        </w:rPr>
        <w:t xml:space="preserve"> </w:t>
      </w:r>
      <w:r w:rsidR="005D5650" w:rsidRPr="005D5650">
        <w:rPr>
          <w:rFonts w:ascii="TH SarabunPSK" w:hAnsi="TH SarabunPSK" w:cs="TH SarabunPSK"/>
          <w:sz w:val="28"/>
          <w:cs/>
        </w:rPr>
        <w:t>โดยวิจัยกรุงศรี</w:t>
      </w:r>
      <w:r w:rsidR="005A4220">
        <w:rPr>
          <w:rFonts w:ascii="TH SarabunPSK" w:hAnsi="TH SarabunPSK" w:cs="TH SarabunPSK" w:hint="cs"/>
          <w:sz w:val="28"/>
          <w:cs/>
        </w:rPr>
        <w:t>ได้ทำการ</w:t>
      </w:r>
      <w:r w:rsidR="005D5650" w:rsidRPr="005D5650">
        <w:rPr>
          <w:rFonts w:ascii="TH SarabunPSK" w:hAnsi="TH SarabunPSK" w:cs="TH SarabunPSK"/>
          <w:sz w:val="28"/>
          <w:cs/>
        </w:rPr>
        <w:t xml:space="preserve">ประเมินว่าในปี </w:t>
      </w:r>
      <w:r w:rsidR="005D5650" w:rsidRPr="005D5650">
        <w:rPr>
          <w:rFonts w:ascii="TH SarabunPSK" w:hAnsi="TH SarabunPSK" w:cs="TH SarabunPSK"/>
          <w:sz w:val="28"/>
        </w:rPr>
        <w:t xml:space="preserve">2020 </w:t>
      </w:r>
      <w:r w:rsidR="005D5650" w:rsidRPr="005D5650">
        <w:rPr>
          <w:rFonts w:ascii="TH SarabunPSK" w:hAnsi="TH SarabunPSK" w:cs="TH SarabunPSK"/>
          <w:sz w:val="28"/>
          <w:cs/>
        </w:rPr>
        <w:t xml:space="preserve">ที่ผ่านมา </w:t>
      </w:r>
      <w:r w:rsidR="005D5650" w:rsidRPr="005D5650">
        <w:rPr>
          <w:rFonts w:ascii="TH SarabunPSK" w:hAnsi="TH SarabunPSK" w:cs="TH SarabunPSK"/>
          <w:sz w:val="28"/>
        </w:rPr>
        <w:t xml:space="preserve">Social commerce </w:t>
      </w:r>
      <w:r w:rsidR="005D5650" w:rsidRPr="005D5650">
        <w:rPr>
          <w:rFonts w:ascii="TH SarabunPSK" w:hAnsi="TH SarabunPSK" w:cs="TH SarabunPSK"/>
          <w:sz w:val="28"/>
          <w:cs/>
        </w:rPr>
        <w:t xml:space="preserve">มีสัดส่วนราวร้อยละ </w:t>
      </w:r>
      <w:r w:rsidR="005D5650" w:rsidRPr="005D5650">
        <w:rPr>
          <w:rFonts w:ascii="TH SarabunPSK" w:hAnsi="TH SarabunPSK" w:cs="TH SarabunPSK"/>
          <w:sz w:val="28"/>
        </w:rPr>
        <w:t xml:space="preserve">28 </w:t>
      </w:r>
      <w:r w:rsidR="005D5650" w:rsidRPr="005D5650">
        <w:rPr>
          <w:rFonts w:ascii="TH SarabunPSK" w:hAnsi="TH SarabunPSK" w:cs="TH SarabunPSK"/>
          <w:sz w:val="28"/>
          <w:cs/>
        </w:rPr>
        <w:t xml:space="preserve">ของมูลค่า </w:t>
      </w:r>
      <w:r w:rsidR="005A4220">
        <w:rPr>
          <w:rFonts w:ascii="TH SarabunPSK" w:hAnsi="TH SarabunPSK" w:cs="TH SarabunPSK"/>
          <w:sz w:val="28"/>
        </w:rPr>
        <w:t>e</w:t>
      </w:r>
      <w:r w:rsidR="005D5650" w:rsidRPr="005D5650">
        <w:rPr>
          <w:rFonts w:ascii="TH SarabunPSK" w:hAnsi="TH SarabunPSK" w:cs="TH SarabunPSK"/>
          <w:sz w:val="28"/>
        </w:rPr>
        <w:t>-</w:t>
      </w:r>
      <w:r w:rsidR="005A4220">
        <w:rPr>
          <w:rFonts w:ascii="TH SarabunPSK" w:hAnsi="TH SarabunPSK" w:cs="TH SarabunPSK"/>
          <w:sz w:val="28"/>
        </w:rPr>
        <w:t>C</w:t>
      </w:r>
      <w:r w:rsidR="005D5650" w:rsidRPr="005D5650">
        <w:rPr>
          <w:rFonts w:ascii="TH SarabunPSK" w:hAnsi="TH SarabunPSK" w:cs="TH SarabunPSK"/>
          <w:sz w:val="28"/>
        </w:rPr>
        <w:t xml:space="preserve">ommerce </w:t>
      </w:r>
      <w:r w:rsidR="005A4220">
        <w:rPr>
          <w:rFonts w:ascii="TH SarabunPSK" w:hAnsi="TH SarabunPSK" w:cs="TH SarabunPSK" w:hint="cs"/>
          <w:sz w:val="28"/>
          <w:cs/>
        </w:rPr>
        <w:t>โดยเฉพาะอย่างยิ่ง</w:t>
      </w:r>
      <w:r w:rsidR="005D5650" w:rsidRPr="005D5650">
        <w:rPr>
          <w:rFonts w:ascii="TH SarabunPSK" w:hAnsi="TH SarabunPSK" w:cs="TH SarabunPSK"/>
          <w:sz w:val="28"/>
          <w:cs/>
        </w:rPr>
        <w:t xml:space="preserve">ในหมวดค้าส่งค้าปลีก และหากมองดูในภาพรวมของตลาดโลกแล้ว ในปี </w:t>
      </w:r>
      <w:r w:rsidR="005D5650" w:rsidRPr="005D5650">
        <w:rPr>
          <w:rFonts w:ascii="TH SarabunPSK" w:hAnsi="TH SarabunPSK" w:cs="TH SarabunPSK"/>
          <w:sz w:val="28"/>
        </w:rPr>
        <w:t xml:space="preserve">2020 Social commerce </w:t>
      </w:r>
      <w:r w:rsidR="005D5650" w:rsidRPr="005D5650">
        <w:rPr>
          <w:rFonts w:ascii="TH SarabunPSK" w:hAnsi="TH SarabunPSK" w:cs="TH SarabunPSK"/>
          <w:sz w:val="28"/>
          <w:cs/>
        </w:rPr>
        <w:t xml:space="preserve">ในตลาดโลกน่าจะมีมูลค่ารวมสูงถึงกว่า </w:t>
      </w:r>
      <w:r w:rsidR="005D5650" w:rsidRPr="005D5650">
        <w:rPr>
          <w:rFonts w:ascii="TH SarabunPSK" w:hAnsi="TH SarabunPSK" w:cs="TH SarabunPSK"/>
          <w:sz w:val="28"/>
        </w:rPr>
        <w:t xml:space="preserve">2.4 - 4.7 </w:t>
      </w:r>
      <w:r w:rsidR="005D5650" w:rsidRPr="005D5650">
        <w:rPr>
          <w:rFonts w:ascii="TH SarabunPSK" w:hAnsi="TH SarabunPSK" w:cs="TH SarabunPSK"/>
          <w:sz w:val="28"/>
          <w:cs/>
        </w:rPr>
        <w:t xml:space="preserve">แสนล้านดอลลาร์สหรัฐ (ประมาณ </w:t>
      </w:r>
      <w:r w:rsidR="005D5650" w:rsidRPr="005D5650">
        <w:rPr>
          <w:rFonts w:ascii="TH SarabunPSK" w:hAnsi="TH SarabunPSK" w:cs="TH SarabunPSK"/>
          <w:sz w:val="28"/>
        </w:rPr>
        <w:t xml:space="preserve">7.2 – 14.3 </w:t>
      </w:r>
      <w:r w:rsidR="005D5650" w:rsidRPr="005D5650">
        <w:rPr>
          <w:rFonts w:ascii="TH SarabunPSK" w:hAnsi="TH SarabunPSK" w:cs="TH SarabunPSK"/>
          <w:sz w:val="28"/>
          <w:cs/>
        </w:rPr>
        <w:t>ล้านล้านบาท) โดยมีภูมิภาคเอเชียแปซิฟิคเป็นผู้นำตลาด</w:t>
      </w:r>
      <w:r w:rsidR="005D5650">
        <w:rPr>
          <w:rFonts w:ascii="TH SarabunPSK" w:hAnsi="TH SarabunPSK" w:cs="TH SarabunPSK" w:hint="cs"/>
          <w:sz w:val="28"/>
          <w:cs/>
        </w:rPr>
        <w:t xml:space="preserve"> และพบว่ารูปแบบของ </w:t>
      </w:r>
      <w:r w:rsidR="005D5650">
        <w:rPr>
          <w:rFonts w:ascii="TH SarabunPSK" w:hAnsi="TH SarabunPSK" w:cs="TH SarabunPSK"/>
          <w:sz w:val="28"/>
        </w:rPr>
        <w:t xml:space="preserve">Social Commerce </w:t>
      </w:r>
      <w:r w:rsidR="005D5650">
        <w:rPr>
          <w:rFonts w:ascii="TH SarabunPSK" w:hAnsi="TH SarabunPSK" w:cs="TH SarabunPSK" w:hint="cs"/>
          <w:sz w:val="28"/>
          <w:cs/>
        </w:rPr>
        <w:t xml:space="preserve">ส่วนใหญ่เป็นรูปแบบ </w:t>
      </w:r>
      <w:r w:rsidR="005D5650">
        <w:rPr>
          <w:rFonts w:ascii="TH SarabunPSK" w:hAnsi="TH SarabunPSK" w:cs="TH SarabunPSK"/>
          <w:sz w:val="28"/>
        </w:rPr>
        <w:t xml:space="preserve">e-Commerce </w:t>
      </w:r>
      <w:r w:rsidR="005D5650">
        <w:rPr>
          <w:rFonts w:ascii="TH SarabunPSK" w:hAnsi="TH SarabunPSK" w:cs="TH SarabunPSK" w:hint="cs"/>
          <w:sz w:val="28"/>
          <w:cs/>
        </w:rPr>
        <w:t>แบบ</w:t>
      </w:r>
      <w:r w:rsidR="00D122F1">
        <w:rPr>
          <w:rFonts w:ascii="TH SarabunPSK" w:hAnsi="TH SarabunPSK" w:cs="TH SarabunPSK" w:hint="cs"/>
          <w:sz w:val="28"/>
          <w:cs/>
        </w:rPr>
        <w:t>ผู้บริโภคกับผู้บริโภค (</w:t>
      </w:r>
      <w:r w:rsidR="00D122F1">
        <w:rPr>
          <w:rFonts w:ascii="TH SarabunPSK" w:hAnsi="TH SarabunPSK" w:cs="TH SarabunPSK"/>
          <w:sz w:val="28"/>
        </w:rPr>
        <w:t xml:space="preserve">Consumer to Consumer </w:t>
      </w:r>
      <w:r w:rsidR="00D122F1">
        <w:rPr>
          <w:rFonts w:ascii="TH SarabunPSK" w:hAnsi="TH SarabunPSK" w:cs="TH SarabunPSK" w:hint="cs"/>
          <w:sz w:val="28"/>
          <w:cs/>
        </w:rPr>
        <w:t xml:space="preserve">หรือ </w:t>
      </w:r>
      <w:r w:rsidR="00D122F1">
        <w:rPr>
          <w:rFonts w:ascii="TH SarabunPSK" w:hAnsi="TH SarabunPSK" w:cs="TH SarabunPSK"/>
          <w:sz w:val="28"/>
        </w:rPr>
        <w:t xml:space="preserve">C2C) </w:t>
      </w:r>
      <w:r w:rsidR="005D5650">
        <w:rPr>
          <w:rFonts w:ascii="TH SarabunPSK" w:hAnsi="TH SarabunPSK" w:cs="TH SarabunPSK" w:hint="cs"/>
          <w:sz w:val="28"/>
          <w:cs/>
        </w:rPr>
        <w:t>(</w:t>
      </w:r>
      <w:r w:rsidR="005D5650" w:rsidRPr="00D122F1">
        <w:rPr>
          <w:rFonts w:ascii="TH SarabunPSK" w:hAnsi="TH SarabunPSK" w:cs="TH SarabunPSK" w:hint="cs"/>
          <w:sz w:val="28"/>
          <w:cs/>
        </w:rPr>
        <w:t>พ</w:t>
      </w:r>
      <w:r w:rsidR="005D5650">
        <w:rPr>
          <w:rFonts w:ascii="TH SarabunPSK" w:hAnsi="TH SarabunPSK" w:cs="TH SarabunPSK" w:hint="cs"/>
          <w:sz w:val="28"/>
          <w:cs/>
        </w:rPr>
        <w:t>ิมพ์นารา หิรัญกสิ</w:t>
      </w:r>
      <w:r w:rsidR="005D5650">
        <w:rPr>
          <w:rFonts w:ascii="TH SarabunPSK" w:hAnsi="TH SarabunPSK" w:cs="TH SarabunPSK"/>
          <w:sz w:val="28"/>
        </w:rPr>
        <w:t>, 2564)</w:t>
      </w:r>
      <w:r w:rsidR="00C976C3">
        <w:rPr>
          <w:rFonts w:ascii="TH SarabunPSK" w:hAnsi="TH SarabunPSK" w:cs="TH SarabunPSK"/>
          <w:sz w:val="28"/>
        </w:rPr>
        <w:t xml:space="preserve"> </w:t>
      </w:r>
      <w:r w:rsidR="00C976C3">
        <w:rPr>
          <w:rFonts w:ascii="TH SarabunPSK" w:hAnsi="TH SarabunPSK" w:cs="TH SarabunPSK" w:hint="cs"/>
          <w:sz w:val="28"/>
          <w:cs/>
        </w:rPr>
        <w:t xml:space="preserve">และจากสถิติของ </w:t>
      </w:r>
      <w:r w:rsidR="00C976C3">
        <w:rPr>
          <w:rFonts w:ascii="TH SarabunPSK" w:hAnsi="TH SarabunPSK" w:cs="TH SarabunPSK"/>
          <w:sz w:val="28"/>
        </w:rPr>
        <w:t>Priceza</w:t>
      </w:r>
      <w:r w:rsidR="00074FEC">
        <w:rPr>
          <w:rFonts w:ascii="TH SarabunPSK" w:hAnsi="TH SarabunPSK" w:cs="TH SarabunPSK"/>
          <w:sz w:val="28"/>
        </w:rPr>
        <w:t xml:space="preserve"> </w:t>
      </w:r>
      <w:r w:rsidR="00074FEC">
        <w:rPr>
          <w:rFonts w:ascii="TH SarabunPSK" w:hAnsi="TH SarabunPSK" w:cs="TH SarabunPSK" w:hint="cs"/>
          <w:sz w:val="28"/>
          <w:cs/>
        </w:rPr>
        <w:t xml:space="preserve">ที่ได้สำรวจพฤติกรรมของผู้ซื้อสินค้าออนไลน์ของคนไทยพบว่า </w:t>
      </w:r>
      <w:r w:rsidR="00074FEC">
        <w:rPr>
          <w:rFonts w:ascii="TH SarabunPSK" w:hAnsi="TH SarabunPSK" w:cs="TH SarabunPSK"/>
          <w:sz w:val="28"/>
        </w:rPr>
        <w:t xml:space="preserve">40% </w:t>
      </w:r>
      <w:r w:rsidR="00074FEC">
        <w:rPr>
          <w:rFonts w:ascii="TH SarabunPSK" w:hAnsi="TH SarabunPSK" w:cs="TH SarabunPSK" w:hint="cs"/>
          <w:sz w:val="28"/>
          <w:cs/>
        </w:rPr>
        <w:t xml:space="preserve">เลือกซื้อสินค้าผ่านช่องทาง </w:t>
      </w:r>
      <w:r w:rsidR="00074FEC">
        <w:rPr>
          <w:rFonts w:ascii="TH SarabunPSK" w:hAnsi="TH SarabunPSK" w:cs="TH SarabunPSK"/>
          <w:sz w:val="28"/>
        </w:rPr>
        <w:t xml:space="preserve">Social Media </w:t>
      </w:r>
      <w:r w:rsidR="00074FEC">
        <w:rPr>
          <w:rFonts w:ascii="TH SarabunPSK" w:hAnsi="TH SarabunPSK" w:cs="TH SarabunPSK" w:hint="cs"/>
          <w:sz w:val="28"/>
          <w:cs/>
        </w:rPr>
        <w:t xml:space="preserve">ซึ่งมากกว่าการซื้อผ่าน </w:t>
      </w:r>
      <w:r w:rsidR="00074FEC">
        <w:rPr>
          <w:rFonts w:ascii="TH SarabunPSK" w:hAnsi="TH SarabunPSK" w:cs="TH SarabunPSK"/>
          <w:sz w:val="28"/>
        </w:rPr>
        <w:t xml:space="preserve">e-Marketplace </w:t>
      </w:r>
      <w:r w:rsidR="00074FEC">
        <w:rPr>
          <w:rFonts w:ascii="TH SarabunPSK" w:hAnsi="TH SarabunPSK" w:cs="TH SarabunPSK" w:hint="cs"/>
          <w:sz w:val="28"/>
          <w:cs/>
        </w:rPr>
        <w:t xml:space="preserve">ที่สัดส่วนจะอยู่ที่ </w:t>
      </w:r>
      <w:r w:rsidR="00074FEC">
        <w:rPr>
          <w:rFonts w:ascii="TH SarabunPSK" w:hAnsi="TH SarabunPSK" w:cs="TH SarabunPSK"/>
          <w:sz w:val="28"/>
        </w:rPr>
        <w:t>35%</w:t>
      </w:r>
      <w:r w:rsidR="00074FEC">
        <w:rPr>
          <w:rFonts w:ascii="TH SarabunPSK" w:hAnsi="TH SarabunPSK" w:cs="TH SarabunPSK" w:hint="cs"/>
          <w:sz w:val="28"/>
          <w:cs/>
        </w:rPr>
        <w:t xml:space="preserve"> และซื้อสินค้าจากเว็บไซต์ของแบรนด์โดยตรงอยู่ที่ </w:t>
      </w:r>
      <w:r w:rsidR="00074FEC">
        <w:rPr>
          <w:rFonts w:ascii="TH SarabunPSK" w:hAnsi="TH SarabunPSK" w:cs="TH SarabunPSK"/>
          <w:sz w:val="28"/>
        </w:rPr>
        <w:t>25% (Positioningmag, 2020)</w:t>
      </w:r>
      <w:r w:rsidR="008E1044">
        <w:rPr>
          <w:rFonts w:ascii="TH SarabunPSK" w:hAnsi="TH SarabunPSK" w:cs="TH SarabunPSK"/>
          <w:sz w:val="28"/>
        </w:rPr>
        <w:t xml:space="preserve">  </w:t>
      </w:r>
      <w:r w:rsidR="008E1044">
        <w:rPr>
          <w:rFonts w:ascii="TH SarabunPSK" w:hAnsi="TH SarabunPSK" w:cs="TH SarabunPSK" w:hint="cs"/>
          <w:sz w:val="28"/>
          <w:cs/>
        </w:rPr>
        <w:t xml:space="preserve">ดังนั้นจะเห็นได้ว่ารูปแบบการซื้อขายสินค้าประเภท </w:t>
      </w:r>
      <w:r w:rsidR="008E1044">
        <w:rPr>
          <w:rFonts w:ascii="TH SarabunPSK" w:hAnsi="TH SarabunPSK" w:cs="TH SarabunPSK"/>
          <w:sz w:val="28"/>
        </w:rPr>
        <w:t xml:space="preserve">C2C </w:t>
      </w:r>
      <w:r w:rsidR="008E1044">
        <w:rPr>
          <w:rFonts w:ascii="TH SarabunPSK" w:hAnsi="TH SarabunPSK" w:cs="TH SarabunPSK" w:hint="cs"/>
          <w:sz w:val="28"/>
          <w:cs/>
        </w:rPr>
        <w:t xml:space="preserve">เป็นรูปแบบการซื้อขายที่ผู้ซื้อและผู้ขายนิยมใช้เป็นช่องทางในการทำธุรกรรม </w:t>
      </w:r>
      <w:r w:rsidR="008E1044">
        <w:rPr>
          <w:rFonts w:ascii="TH SarabunPSK" w:hAnsi="TH SarabunPSK" w:cs="TH SarabunPSK"/>
          <w:sz w:val="28"/>
        </w:rPr>
        <w:t xml:space="preserve">e-Commerce </w:t>
      </w:r>
      <w:r w:rsidR="008E1044">
        <w:rPr>
          <w:rFonts w:ascii="TH SarabunPSK" w:hAnsi="TH SarabunPSK" w:cs="TH SarabunPSK" w:hint="cs"/>
          <w:sz w:val="28"/>
          <w:cs/>
        </w:rPr>
        <w:t xml:space="preserve">มากที่สุดโดยเฉพาะการใช้ </w:t>
      </w:r>
      <w:r w:rsidR="008E1044">
        <w:rPr>
          <w:rFonts w:ascii="TH SarabunPSK" w:hAnsi="TH SarabunPSK" w:cs="TH SarabunPSK"/>
          <w:sz w:val="28"/>
        </w:rPr>
        <w:t xml:space="preserve">Social Media </w:t>
      </w:r>
      <w:r w:rsidR="008E1044">
        <w:rPr>
          <w:rFonts w:ascii="TH SarabunPSK" w:hAnsi="TH SarabunPSK" w:cs="TH SarabunPSK" w:hint="cs"/>
          <w:sz w:val="28"/>
          <w:cs/>
        </w:rPr>
        <w:t>เป็นช่องทางในการซื้อขายสินค้า</w:t>
      </w:r>
    </w:p>
    <w:p w14:paraId="56873ED3" w14:textId="047DC281" w:rsidR="00D21428" w:rsidRDefault="009529B9" w:rsidP="00B77EEE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จากการเติบโตของธุรกิจ </w:t>
      </w:r>
      <w:r>
        <w:rPr>
          <w:rFonts w:ascii="TH SarabunPSK" w:hAnsi="TH SarabunPSK" w:cs="TH SarabunPSK"/>
          <w:sz w:val="28"/>
        </w:rPr>
        <w:t xml:space="preserve">e-Commerce </w:t>
      </w:r>
      <w:r>
        <w:rPr>
          <w:rFonts w:ascii="TH SarabunPSK" w:hAnsi="TH SarabunPSK" w:cs="TH SarabunPSK" w:hint="cs"/>
          <w:sz w:val="28"/>
          <w:cs/>
        </w:rPr>
        <w:t xml:space="preserve">ทำให้ธุรกิจผู้ให้บริการโลจิสติกส์เติบโตขึ้นด้วยเพื่อสนับสนุนการขนส่งสินค้าจากการซื้อขายผ่านระบบ </w:t>
      </w:r>
      <w:r>
        <w:rPr>
          <w:rFonts w:ascii="TH SarabunPSK" w:hAnsi="TH SarabunPSK" w:cs="TH SarabunPSK"/>
          <w:sz w:val="28"/>
        </w:rPr>
        <w:t>e-Commerce</w:t>
      </w:r>
      <w:r w:rsidR="002A6186">
        <w:rPr>
          <w:rFonts w:ascii="TH SarabunPSK" w:hAnsi="TH SarabunPSK" w:cs="TH SarabunPSK"/>
          <w:sz w:val="28"/>
        </w:rPr>
        <w:t xml:space="preserve"> </w:t>
      </w:r>
      <w:r w:rsidR="002A6186">
        <w:rPr>
          <w:rFonts w:ascii="TH SarabunPSK" w:hAnsi="TH SarabunPSK" w:cs="TH SarabunPSK" w:hint="cs"/>
          <w:sz w:val="28"/>
          <w:cs/>
        </w:rPr>
        <w:t xml:space="preserve">โดยในปี </w:t>
      </w:r>
      <w:r w:rsidR="002A6186">
        <w:rPr>
          <w:rFonts w:ascii="TH SarabunPSK" w:hAnsi="TH SarabunPSK" w:cs="TH SarabunPSK"/>
          <w:sz w:val="28"/>
        </w:rPr>
        <w:t xml:space="preserve">2561 </w:t>
      </w:r>
      <w:r w:rsidR="002A6186">
        <w:rPr>
          <w:rFonts w:ascii="TH SarabunPSK" w:hAnsi="TH SarabunPSK" w:cs="TH SarabunPSK" w:hint="cs"/>
          <w:sz w:val="28"/>
          <w:cs/>
        </w:rPr>
        <w:t xml:space="preserve">ธุรกิจไปรษณียภัณฑ์และรับส่งสินค้ามีมูลค่า </w:t>
      </w:r>
      <w:r w:rsidR="002A6186">
        <w:rPr>
          <w:rFonts w:ascii="TH SarabunPSK" w:hAnsi="TH SarabunPSK" w:cs="TH SarabunPSK"/>
          <w:sz w:val="28"/>
        </w:rPr>
        <w:t xml:space="preserve">30,800 – 31,300 </w:t>
      </w:r>
      <w:r w:rsidR="002A6186">
        <w:rPr>
          <w:rFonts w:ascii="TH SarabunPSK" w:hAnsi="TH SarabunPSK" w:cs="TH SarabunPSK" w:hint="cs"/>
          <w:sz w:val="28"/>
          <w:cs/>
        </w:rPr>
        <w:t xml:space="preserve">ล้านบาท ขยายตัวเพิ่มขึ้นจากปี </w:t>
      </w:r>
      <w:r w:rsidR="002A6186">
        <w:rPr>
          <w:rFonts w:ascii="TH SarabunPSK" w:hAnsi="TH SarabunPSK" w:cs="TH SarabunPSK"/>
          <w:sz w:val="28"/>
        </w:rPr>
        <w:t xml:space="preserve">2560 </w:t>
      </w:r>
      <w:r w:rsidR="002A6186">
        <w:rPr>
          <w:rFonts w:ascii="TH SarabunPSK" w:hAnsi="TH SarabunPSK" w:cs="TH SarabunPSK" w:hint="cs"/>
          <w:sz w:val="28"/>
          <w:cs/>
        </w:rPr>
        <w:t xml:space="preserve">ประมาณร้อยละ </w:t>
      </w:r>
      <w:r w:rsidR="002A6186">
        <w:rPr>
          <w:rFonts w:ascii="TH SarabunPSK" w:hAnsi="TH SarabunPSK" w:cs="TH SarabunPSK"/>
          <w:sz w:val="28"/>
        </w:rPr>
        <w:t>11.3 (</w:t>
      </w:r>
      <w:r w:rsidR="002A6186">
        <w:rPr>
          <w:rFonts w:ascii="TH SarabunPSK" w:hAnsi="TH SarabunPSK" w:cs="TH SarabunPSK" w:hint="cs"/>
          <w:sz w:val="28"/>
          <w:cs/>
        </w:rPr>
        <w:t>ศูนย์วิจัยกสิกรไทย</w:t>
      </w:r>
      <w:r w:rsidR="002A6186">
        <w:rPr>
          <w:rFonts w:ascii="TH SarabunPSK" w:hAnsi="TH SarabunPSK" w:cs="TH SarabunPSK"/>
          <w:sz w:val="28"/>
        </w:rPr>
        <w:t xml:space="preserve">, 2561) </w:t>
      </w:r>
      <w:r w:rsidR="002A6186">
        <w:rPr>
          <w:rFonts w:ascii="TH SarabunPSK" w:hAnsi="TH SarabunPSK" w:cs="TH SarabunPSK" w:hint="cs"/>
          <w:sz w:val="28"/>
          <w:cs/>
        </w:rPr>
        <w:t xml:space="preserve">โดยในประเทศไทยได้มีผู้ให้บริการโลจิสติกส์หลายรายที่มาให้บริการขนส่งสินค้าผ่านระบบ </w:t>
      </w:r>
      <w:r w:rsidR="002A6186">
        <w:rPr>
          <w:rFonts w:ascii="TH SarabunPSK" w:hAnsi="TH SarabunPSK" w:cs="TH SarabunPSK"/>
          <w:sz w:val="28"/>
        </w:rPr>
        <w:t xml:space="preserve">e-Commerce </w:t>
      </w:r>
      <w:r w:rsidR="002A6186">
        <w:rPr>
          <w:rFonts w:ascii="TH SarabunPSK" w:hAnsi="TH SarabunPSK" w:cs="TH SarabunPSK" w:hint="cs"/>
          <w:sz w:val="28"/>
          <w:cs/>
        </w:rPr>
        <w:t>โดยเฉพาะอย่างยิ่ง</w:t>
      </w:r>
      <w:r w:rsidR="00D26AEC">
        <w:rPr>
          <w:rFonts w:ascii="TH SarabunPSK" w:hAnsi="TH SarabunPSK" w:cs="TH SarabunPSK" w:hint="cs"/>
          <w:sz w:val="28"/>
          <w:cs/>
        </w:rPr>
        <w:t>เพื่อรองรับการซื้อขายสินค้าออนไลน์</w:t>
      </w:r>
      <w:r w:rsidR="002A6186">
        <w:rPr>
          <w:rFonts w:ascii="TH SarabunPSK" w:hAnsi="TH SarabunPSK" w:cs="TH SarabunPSK" w:hint="cs"/>
          <w:sz w:val="28"/>
          <w:cs/>
        </w:rPr>
        <w:t xml:space="preserve">ประเภท </w:t>
      </w:r>
      <w:r w:rsidR="002A6186">
        <w:rPr>
          <w:rFonts w:ascii="TH SarabunPSK" w:hAnsi="TH SarabunPSK" w:cs="TH SarabunPSK"/>
          <w:sz w:val="28"/>
        </w:rPr>
        <w:t xml:space="preserve">C2C </w:t>
      </w:r>
      <w:r w:rsidR="00030A16">
        <w:rPr>
          <w:rFonts w:ascii="TH SarabunPSK" w:hAnsi="TH SarabunPSK" w:cs="TH SarabunPSK" w:hint="cs"/>
          <w:sz w:val="28"/>
          <w:cs/>
        </w:rPr>
        <w:t xml:space="preserve"> ซึ่งลูกค้าทั้งผู้ซื้อและผู้ขายมีอำนาจในการตัดสินใจเลือกผู้ให้บริการขนส่งเอง ทำให้ผู้ให้บริการโลจิสติกส์ต้องใช้</w:t>
      </w:r>
      <w:r w:rsidR="002A6186">
        <w:rPr>
          <w:rFonts w:ascii="TH SarabunPSK" w:hAnsi="TH SarabunPSK" w:cs="TH SarabunPSK" w:hint="cs"/>
          <w:sz w:val="28"/>
          <w:cs/>
        </w:rPr>
        <w:t>กลยุทธ์ที่หลากหลายเพื่อ</w:t>
      </w:r>
      <w:r w:rsidR="00030A16">
        <w:rPr>
          <w:rFonts w:ascii="TH SarabunPSK" w:hAnsi="TH SarabunPSK" w:cs="TH SarabunPSK" w:hint="cs"/>
          <w:sz w:val="28"/>
          <w:cs/>
        </w:rPr>
        <w:t>ให้ลูกค้ามาใช้บริการและ</w:t>
      </w:r>
      <w:r w:rsidR="002A6186">
        <w:rPr>
          <w:rFonts w:ascii="TH SarabunPSK" w:hAnsi="TH SarabunPSK" w:cs="TH SarabunPSK" w:hint="cs"/>
          <w:sz w:val="28"/>
          <w:cs/>
        </w:rPr>
        <w:t>สร้างความพึงพอใจ</w:t>
      </w:r>
      <w:r w:rsidR="00030A16">
        <w:rPr>
          <w:rFonts w:ascii="TH SarabunPSK" w:hAnsi="TH SarabunPSK" w:cs="TH SarabunPSK" w:hint="cs"/>
          <w:sz w:val="28"/>
          <w:cs/>
        </w:rPr>
        <w:t xml:space="preserve">สูงสุดให้แก่ลูกค้า โดยเฉพาะอย่างยิ่งผู้จำหน่ายสินค้าผ่านระบบ </w:t>
      </w:r>
      <w:r w:rsidR="00030A16">
        <w:rPr>
          <w:rFonts w:ascii="TH SarabunPSK" w:hAnsi="TH SarabunPSK" w:cs="TH SarabunPSK"/>
          <w:sz w:val="28"/>
        </w:rPr>
        <w:t xml:space="preserve">Social Media </w:t>
      </w:r>
      <w:r w:rsidR="00D21428">
        <w:rPr>
          <w:rFonts w:ascii="TH SarabunPSK" w:hAnsi="TH SarabunPSK" w:cs="TH SarabunPSK" w:hint="cs"/>
          <w:sz w:val="28"/>
          <w:cs/>
        </w:rPr>
        <w:t>ซึ่ง</w:t>
      </w:r>
      <w:r w:rsidR="00030A16">
        <w:rPr>
          <w:rFonts w:ascii="TH SarabunPSK" w:hAnsi="TH SarabunPSK" w:cs="TH SarabunPSK" w:hint="cs"/>
          <w:sz w:val="28"/>
          <w:cs/>
        </w:rPr>
        <w:t>ผู้ให้บริการโลจิสติกส์จำเป็นที่จะต้อง</w:t>
      </w:r>
      <w:r w:rsidR="00D21428">
        <w:rPr>
          <w:rFonts w:ascii="TH SarabunPSK" w:hAnsi="TH SarabunPSK" w:cs="TH SarabunPSK" w:hint="cs"/>
          <w:sz w:val="28"/>
          <w:cs/>
        </w:rPr>
        <w:t>รู้</w:t>
      </w:r>
      <w:r w:rsidR="00030A16">
        <w:rPr>
          <w:rFonts w:ascii="TH SarabunPSK" w:hAnsi="TH SarabunPSK" w:cs="TH SarabunPSK" w:hint="cs"/>
          <w:sz w:val="28"/>
          <w:cs/>
        </w:rPr>
        <w:t xml:space="preserve">ปัจจัยหรือสาเหตุในการเลือกใช้บริการโลจิสติกส์ของผู้จำหน่ายสินค้าประเภท </w:t>
      </w:r>
      <w:r w:rsidR="00030A16">
        <w:rPr>
          <w:rFonts w:ascii="TH SarabunPSK" w:hAnsi="TH SarabunPSK" w:cs="TH SarabunPSK"/>
          <w:sz w:val="28"/>
        </w:rPr>
        <w:t>C2C</w:t>
      </w:r>
      <w:r w:rsidR="00D21428">
        <w:rPr>
          <w:rFonts w:ascii="TH SarabunPSK" w:hAnsi="TH SarabunPSK" w:cs="TH SarabunPSK" w:hint="cs"/>
          <w:sz w:val="28"/>
          <w:cs/>
        </w:rPr>
        <w:t xml:space="preserve"> เพื่อที่จะได้นำข้อมูลหรือความคิดเห็นมากำหนดเป็นกลยุทธ์ในการดำเนินธุรกิจในอนาคตได้</w:t>
      </w:r>
      <w:r w:rsidR="00D26AEC">
        <w:rPr>
          <w:rFonts w:ascii="TH SarabunPSK" w:hAnsi="TH SarabunPSK" w:cs="TH SarabunPSK" w:hint="cs"/>
          <w:sz w:val="28"/>
          <w:cs/>
        </w:rPr>
        <w:t xml:space="preserve">จึงเป็นที่มาของการศึกษาปัจจัยที่มีอิทธิพลต่อการเลือกใช้บริการขนส่งของผู้จำหน่ายสินค้าออนไลน์ประเภท </w:t>
      </w:r>
      <w:r w:rsidR="00D26AEC">
        <w:rPr>
          <w:rFonts w:ascii="TH SarabunPSK" w:hAnsi="TH SarabunPSK" w:cs="TH SarabunPSK"/>
          <w:sz w:val="28"/>
        </w:rPr>
        <w:t xml:space="preserve">C2C </w:t>
      </w:r>
      <w:r w:rsidR="00D26AEC">
        <w:rPr>
          <w:rFonts w:ascii="TH SarabunPSK" w:hAnsi="TH SarabunPSK" w:cs="TH SarabunPSK" w:hint="cs"/>
          <w:sz w:val="28"/>
          <w:cs/>
        </w:rPr>
        <w:t>ในครั้งนี้</w:t>
      </w:r>
    </w:p>
    <w:p w14:paraId="3DF6757E" w14:textId="4ECFD6D6" w:rsidR="00790459" w:rsidRDefault="00030A16" w:rsidP="00980EB9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</w:t>
      </w:r>
      <w:r w:rsidR="00980EB9">
        <w:rPr>
          <w:rFonts w:ascii="TH SarabunPSK" w:hAnsi="TH SarabunPSK" w:cs="TH SarabunPSK" w:hint="cs"/>
          <w:sz w:val="28"/>
          <w:cs/>
        </w:rPr>
        <w:t>จากการทบทวนวรรณกรรมและงานวิจัยที่เกี่ยวข้องเกี่ยวกับ</w:t>
      </w:r>
      <w:r w:rsidR="00B77EEE">
        <w:rPr>
          <w:rFonts w:ascii="TH SarabunPSK" w:hAnsi="TH SarabunPSK" w:cs="TH SarabunPSK" w:hint="cs"/>
          <w:sz w:val="28"/>
          <w:cs/>
        </w:rPr>
        <w:t>ปัจจัย</w:t>
      </w:r>
      <w:r w:rsidR="00980EB9">
        <w:rPr>
          <w:rFonts w:ascii="TH SarabunPSK" w:hAnsi="TH SarabunPSK" w:cs="TH SarabunPSK" w:hint="cs"/>
          <w:sz w:val="28"/>
          <w:cs/>
        </w:rPr>
        <w:t>กา</w:t>
      </w:r>
      <w:r w:rsidR="00355191">
        <w:rPr>
          <w:rFonts w:ascii="TH SarabunPSK" w:hAnsi="TH SarabunPSK" w:cs="TH SarabunPSK" w:hint="cs"/>
          <w:sz w:val="28"/>
          <w:cs/>
        </w:rPr>
        <w:t>รเลือกใช้บริการ</w:t>
      </w:r>
      <w:r w:rsidR="00B77EEE" w:rsidRPr="00B77EEE">
        <w:rPr>
          <w:rFonts w:ascii="TH SarabunPSK" w:hAnsi="TH SarabunPSK" w:cs="TH SarabunPSK"/>
          <w:sz w:val="28"/>
          <w:cs/>
        </w:rPr>
        <w:t>โลจิสติกส์</w:t>
      </w:r>
      <w:r w:rsidR="00980EB9">
        <w:rPr>
          <w:rFonts w:ascii="TH SarabunPSK" w:hAnsi="TH SarabunPSK" w:cs="TH SarabunPSK" w:hint="cs"/>
          <w:sz w:val="28"/>
          <w:cs/>
        </w:rPr>
        <w:t xml:space="preserve"> พบว่า</w:t>
      </w:r>
      <w:r w:rsidR="00355191">
        <w:rPr>
          <w:rFonts w:ascii="TH SarabunPSK" w:hAnsi="TH SarabunPSK" w:cs="TH SarabunPSK" w:hint="cs"/>
          <w:sz w:val="28"/>
          <w:cs/>
        </w:rPr>
        <w:t>มีหลากหลาย</w:t>
      </w:r>
      <w:r w:rsidR="00980EB9">
        <w:rPr>
          <w:rFonts w:ascii="TH SarabunPSK" w:hAnsi="TH SarabunPSK" w:cs="TH SarabunPSK" w:hint="cs"/>
          <w:sz w:val="28"/>
          <w:cs/>
        </w:rPr>
        <w:t xml:space="preserve">การวิจัยและหลายปัจจัย </w:t>
      </w:r>
      <w:r w:rsidR="00355191">
        <w:rPr>
          <w:rFonts w:ascii="TH SarabunPSK" w:hAnsi="TH SarabunPSK" w:cs="TH SarabunPSK" w:hint="cs"/>
          <w:sz w:val="28"/>
          <w:cs/>
        </w:rPr>
        <w:t xml:space="preserve">เช่น </w:t>
      </w:r>
      <w:r w:rsidR="00980EB9">
        <w:rPr>
          <w:rFonts w:ascii="TH SarabunPSK" w:hAnsi="TH SarabunPSK" w:cs="TH SarabunPSK" w:hint="cs"/>
          <w:sz w:val="28"/>
          <w:cs/>
        </w:rPr>
        <w:t xml:space="preserve">การศึกษาของ </w:t>
      </w:r>
      <w:r w:rsidR="00980EB9" w:rsidRPr="00B77EEE">
        <w:rPr>
          <w:rFonts w:ascii="TH SarabunPSK" w:hAnsi="TH SarabunPSK" w:cs="TH SarabunPSK"/>
          <w:sz w:val="28"/>
        </w:rPr>
        <w:t xml:space="preserve">Lambert, Stock &amp; Ellran, </w:t>
      </w:r>
      <w:r w:rsidR="00980EB9">
        <w:rPr>
          <w:rFonts w:ascii="TH SarabunPSK" w:hAnsi="TH SarabunPSK" w:cs="TH SarabunPSK"/>
          <w:sz w:val="28"/>
        </w:rPr>
        <w:t>(</w:t>
      </w:r>
      <w:r w:rsidR="00980EB9" w:rsidRPr="00B77EEE">
        <w:rPr>
          <w:rFonts w:ascii="TH SarabunPSK" w:hAnsi="TH SarabunPSK" w:cs="TH SarabunPSK"/>
          <w:sz w:val="28"/>
        </w:rPr>
        <w:t>1998)</w:t>
      </w:r>
      <w:r w:rsidR="00980EB9">
        <w:rPr>
          <w:rFonts w:ascii="TH SarabunPSK" w:hAnsi="TH SarabunPSK" w:cs="TH SarabunPSK" w:hint="cs"/>
          <w:sz w:val="28"/>
          <w:cs/>
        </w:rPr>
        <w:t xml:space="preserve"> พบว่า</w:t>
      </w:r>
      <w:r w:rsidR="00355191">
        <w:rPr>
          <w:rFonts w:ascii="TH SarabunPSK" w:hAnsi="TH SarabunPSK" w:cs="TH SarabunPSK" w:hint="cs"/>
          <w:sz w:val="28"/>
          <w:cs/>
        </w:rPr>
        <w:t>ปัจจัยด้าน</w:t>
      </w:r>
      <w:r w:rsidR="00B77EEE" w:rsidRPr="00B77EEE">
        <w:rPr>
          <w:rFonts w:ascii="TH SarabunPSK" w:hAnsi="TH SarabunPSK" w:cs="TH SarabunPSK"/>
          <w:sz w:val="28"/>
          <w:cs/>
        </w:rPr>
        <w:t>ต้นทุน</w:t>
      </w:r>
      <w:r w:rsidR="00B77EEE" w:rsidRPr="00B77EEE">
        <w:rPr>
          <w:rFonts w:ascii="TH SarabunPSK" w:hAnsi="TH SarabunPSK" w:cs="TH SarabunPSK"/>
          <w:sz w:val="28"/>
        </w:rPr>
        <w:t xml:space="preserve"> </w:t>
      </w:r>
      <w:r w:rsidR="00790459">
        <w:rPr>
          <w:rFonts w:ascii="TH SarabunPSK" w:hAnsi="TH SarabunPSK" w:cs="TH SarabunPSK" w:hint="cs"/>
          <w:sz w:val="28"/>
          <w:cs/>
        </w:rPr>
        <w:t xml:space="preserve"> ด้านความปลอดภัย และด้าน</w:t>
      </w:r>
      <w:r w:rsidR="00B77EEE" w:rsidRPr="00B77EEE">
        <w:rPr>
          <w:rFonts w:ascii="TH SarabunPSK" w:hAnsi="TH SarabunPSK" w:cs="TH SarabunPSK"/>
          <w:sz w:val="28"/>
          <w:cs/>
        </w:rPr>
        <w:t>ประสิทธิภาพในการขนส่ง</w:t>
      </w:r>
      <w:r w:rsidR="00980EB9">
        <w:rPr>
          <w:rFonts w:ascii="TH SarabunPSK" w:hAnsi="TH SarabunPSK" w:cs="TH SarabunPSK" w:hint="cs"/>
          <w:sz w:val="28"/>
          <w:cs/>
        </w:rPr>
        <w:t>มีอิทธิพลของผู้ใช้บริการขนส่ง</w:t>
      </w:r>
      <w:r w:rsidR="00790459">
        <w:rPr>
          <w:rFonts w:ascii="TH SarabunPSK" w:hAnsi="TH SarabunPSK" w:cs="TH SarabunPSK" w:hint="cs"/>
          <w:sz w:val="28"/>
          <w:cs/>
        </w:rPr>
        <w:t xml:space="preserve"> </w:t>
      </w:r>
      <w:r w:rsidR="004475B3">
        <w:rPr>
          <w:rFonts w:ascii="TH SarabunPSK" w:hAnsi="TH SarabunPSK" w:cs="TH SarabunPSK" w:hint="cs"/>
          <w:sz w:val="28"/>
          <w:cs/>
        </w:rPr>
        <w:t>และ</w:t>
      </w:r>
      <w:r w:rsidR="00980EB9">
        <w:rPr>
          <w:rFonts w:ascii="TH SarabunPSK" w:hAnsi="TH SarabunPSK" w:cs="TH SarabunPSK" w:hint="cs"/>
          <w:sz w:val="28"/>
          <w:cs/>
        </w:rPr>
        <w:t xml:space="preserve">การศึกษาของ </w:t>
      </w:r>
      <w:r w:rsidR="004475B3">
        <w:rPr>
          <w:rFonts w:ascii="TH SarabunPSK" w:hAnsi="TH SarabunPSK" w:cs="TH SarabunPSK"/>
          <w:sz w:val="28"/>
        </w:rPr>
        <w:t>Su-Young Kwak</w:t>
      </w:r>
      <w:r w:rsidR="007A3D35">
        <w:rPr>
          <w:rFonts w:ascii="TH SarabunPSK" w:hAnsi="TH SarabunPSK" w:cs="TH SarabunPSK"/>
          <w:sz w:val="28"/>
        </w:rPr>
        <w:t xml:space="preserve"> </w:t>
      </w:r>
      <w:r w:rsidR="007A3D35">
        <w:rPr>
          <w:rFonts w:ascii="TH SarabunPSK" w:hAnsi="TH SarabunPSK" w:cs="TH SarabunPSK" w:hint="cs"/>
          <w:sz w:val="28"/>
          <w:cs/>
        </w:rPr>
        <w:t>และคณะ</w:t>
      </w:r>
      <w:r w:rsidR="00980EB9">
        <w:rPr>
          <w:rFonts w:ascii="TH SarabunPSK" w:hAnsi="TH SarabunPSK" w:cs="TH SarabunPSK" w:hint="cs"/>
          <w:sz w:val="28"/>
          <w:cs/>
        </w:rPr>
        <w:t xml:space="preserve"> </w:t>
      </w:r>
      <w:r w:rsidR="004475B3">
        <w:rPr>
          <w:rFonts w:ascii="TH SarabunPSK" w:hAnsi="TH SarabunPSK" w:cs="TH SarabunPSK"/>
          <w:sz w:val="28"/>
        </w:rPr>
        <w:t xml:space="preserve">(2020) </w:t>
      </w:r>
      <w:r w:rsidR="00980EB9">
        <w:rPr>
          <w:rFonts w:ascii="TH SarabunPSK" w:hAnsi="TH SarabunPSK" w:cs="TH SarabunPSK" w:hint="cs"/>
          <w:sz w:val="28"/>
          <w:cs/>
        </w:rPr>
        <w:t>ที่ได้</w:t>
      </w:r>
      <w:r w:rsidR="004475B3">
        <w:rPr>
          <w:rFonts w:ascii="TH SarabunPSK" w:hAnsi="TH SarabunPSK" w:cs="TH SarabunPSK" w:hint="cs"/>
          <w:sz w:val="28"/>
          <w:cs/>
        </w:rPr>
        <w:t>ทำการศึกษาปัจจัยที่มีอิทธิผลต่อการตั้งใจใช้บริการของรูปแบบโลจิสติกส์เพื่อสิ่งแวดล้อม (</w:t>
      </w:r>
      <w:r w:rsidR="004475B3">
        <w:rPr>
          <w:rFonts w:ascii="TH SarabunPSK" w:hAnsi="TH SarabunPSK" w:cs="TH SarabunPSK"/>
          <w:sz w:val="28"/>
        </w:rPr>
        <w:t xml:space="preserve">Green Logistics) </w:t>
      </w:r>
      <w:r w:rsidR="004475B3">
        <w:rPr>
          <w:rFonts w:ascii="TH SarabunPSK" w:hAnsi="TH SarabunPSK" w:cs="TH SarabunPSK" w:hint="cs"/>
          <w:sz w:val="28"/>
          <w:cs/>
        </w:rPr>
        <w:t xml:space="preserve">พบว่าประกอบด้วยปัจจัยทางด้านความน่าเชื่อถือ </w:t>
      </w:r>
      <w:r w:rsidR="007A3D35">
        <w:rPr>
          <w:rFonts w:ascii="TH SarabunPSK" w:hAnsi="TH SarabunPSK" w:cs="TH SarabunPSK" w:hint="cs"/>
          <w:sz w:val="28"/>
          <w:cs/>
        </w:rPr>
        <w:t xml:space="preserve">ความเร็ว </w:t>
      </w:r>
      <w:r w:rsidR="004475B3">
        <w:rPr>
          <w:rFonts w:ascii="TH SarabunPSK" w:hAnsi="TH SarabunPSK" w:cs="TH SarabunPSK" w:hint="cs"/>
          <w:sz w:val="28"/>
          <w:cs/>
        </w:rPr>
        <w:t>และความปลอดภัย</w:t>
      </w:r>
      <w:r w:rsidR="00B77EEE">
        <w:rPr>
          <w:rFonts w:ascii="TH SarabunPSK" w:hAnsi="TH SarabunPSK" w:cs="TH SarabunPSK"/>
          <w:sz w:val="28"/>
        </w:rPr>
        <w:t xml:space="preserve"> </w:t>
      </w:r>
      <w:r w:rsidR="00790459">
        <w:rPr>
          <w:rFonts w:ascii="TH SarabunPSK" w:hAnsi="TH SarabunPSK" w:cs="TH SarabunPSK" w:hint="cs"/>
          <w:sz w:val="28"/>
          <w:cs/>
        </w:rPr>
        <w:t>นอกจากนี้จากการศึกษาปัจจัยที่</w:t>
      </w:r>
      <w:r w:rsidR="00790459" w:rsidRPr="00B77EEE">
        <w:rPr>
          <w:rFonts w:ascii="TH SarabunPSK" w:hAnsi="TH SarabunPSK" w:cs="TH SarabunPSK"/>
          <w:sz w:val="28"/>
          <w:cs/>
        </w:rPr>
        <w:t>ส่งผลต่อการตัดสินใจเลือกผู้ให้บริการในการขนส่งโลจิสติกส์ของ</w:t>
      </w:r>
      <w:r w:rsidR="00790459" w:rsidRPr="00B77EEE">
        <w:rPr>
          <w:rFonts w:ascii="TH SarabunPSK" w:hAnsi="TH SarabunPSK" w:cs="TH SarabunPSK"/>
          <w:sz w:val="28"/>
        </w:rPr>
        <w:t xml:space="preserve"> </w:t>
      </w:r>
      <w:r w:rsidR="00790459" w:rsidRPr="00B77EEE">
        <w:rPr>
          <w:rFonts w:ascii="TH SarabunPSK" w:hAnsi="TH SarabunPSK" w:cs="TH SarabunPSK"/>
          <w:sz w:val="28"/>
          <w:cs/>
        </w:rPr>
        <w:t>ผู้ประกอบการธุรกิจอาหารในเขตกรุงเทพมหานครและปริมณฑล</w:t>
      </w:r>
      <w:r w:rsidR="00790459">
        <w:rPr>
          <w:rFonts w:ascii="TH SarabunPSK" w:hAnsi="TH SarabunPSK" w:cs="TH SarabunPSK" w:hint="cs"/>
          <w:sz w:val="28"/>
          <w:cs/>
        </w:rPr>
        <w:t>ของ</w:t>
      </w:r>
      <w:r w:rsidR="00790459" w:rsidRPr="00B77EEE">
        <w:rPr>
          <w:rFonts w:ascii="TH SarabunPSK" w:hAnsi="TH SarabunPSK" w:cs="TH SarabunPSK"/>
          <w:sz w:val="28"/>
          <w:cs/>
        </w:rPr>
        <w:t>เบญจพร สุวรรณแสนทวี</w:t>
      </w:r>
      <w:r w:rsidR="00790459">
        <w:rPr>
          <w:rFonts w:ascii="TH SarabunPSK" w:hAnsi="TH SarabunPSK" w:cs="TH SarabunPSK"/>
          <w:sz w:val="28"/>
        </w:rPr>
        <w:t xml:space="preserve"> </w:t>
      </w:r>
      <w:r w:rsidR="00790459">
        <w:rPr>
          <w:rFonts w:ascii="TH SarabunPSK" w:hAnsi="TH SarabunPSK" w:cs="TH SarabunPSK" w:hint="cs"/>
          <w:sz w:val="28"/>
          <w:cs/>
        </w:rPr>
        <w:t>(</w:t>
      </w:r>
      <w:r w:rsidR="00790459" w:rsidRPr="00B77EEE">
        <w:rPr>
          <w:rFonts w:ascii="TH SarabunPSK" w:hAnsi="TH SarabunPSK" w:cs="TH SarabunPSK"/>
          <w:sz w:val="28"/>
          <w:cs/>
        </w:rPr>
        <w:t>2559</w:t>
      </w:r>
      <w:r w:rsidR="00790459">
        <w:rPr>
          <w:rFonts w:ascii="TH SarabunPSK" w:hAnsi="TH SarabunPSK" w:cs="TH SarabunPSK" w:hint="cs"/>
          <w:sz w:val="28"/>
          <w:cs/>
        </w:rPr>
        <w:t>) พบว่า</w:t>
      </w:r>
      <w:r w:rsidR="00D21428">
        <w:rPr>
          <w:rFonts w:ascii="TH SarabunPSK" w:hAnsi="TH SarabunPSK" w:cs="TH SarabunPSK" w:hint="cs"/>
          <w:sz w:val="28"/>
          <w:cs/>
        </w:rPr>
        <w:t>ปัจจัยด้านความรวดเร็ว ด้านราคา</w:t>
      </w:r>
      <w:r w:rsidR="00790459">
        <w:rPr>
          <w:rFonts w:ascii="TH SarabunPSK" w:hAnsi="TH SarabunPSK" w:cs="TH SarabunPSK" w:hint="cs"/>
          <w:sz w:val="28"/>
          <w:cs/>
        </w:rPr>
        <w:t xml:space="preserve"> </w:t>
      </w:r>
      <w:r w:rsidR="00790459" w:rsidRPr="00B77EEE">
        <w:rPr>
          <w:rFonts w:ascii="TH SarabunPSK" w:hAnsi="TH SarabunPSK" w:cs="TH SarabunPSK"/>
          <w:sz w:val="28"/>
          <w:cs/>
        </w:rPr>
        <w:t>ส่งผลต่อการตัดสินใจเลือกผู้ให้บริการ</w:t>
      </w:r>
      <w:r w:rsidR="00980EB9">
        <w:rPr>
          <w:rFonts w:ascii="TH SarabunPSK" w:hAnsi="TH SarabunPSK" w:cs="TH SarabunPSK" w:hint="cs"/>
          <w:sz w:val="28"/>
          <w:cs/>
        </w:rPr>
        <w:t>ขนส่ง</w:t>
      </w:r>
      <w:r w:rsidR="00790459">
        <w:rPr>
          <w:rFonts w:ascii="TH SarabunPSK" w:hAnsi="TH SarabunPSK" w:cs="TH SarabunPSK"/>
          <w:sz w:val="28"/>
        </w:rPr>
        <w:t xml:space="preserve"> </w:t>
      </w:r>
      <w:r w:rsidR="00790459">
        <w:rPr>
          <w:rFonts w:ascii="TH SarabunPSK" w:hAnsi="TH SarabunPSK" w:cs="TH SarabunPSK" w:hint="cs"/>
          <w:sz w:val="28"/>
          <w:cs/>
        </w:rPr>
        <w:t>และวันพิชิตต์ อันคดีและศักดิ์สินี กลิ่นสุนทร (</w:t>
      </w:r>
      <w:r w:rsidR="00790459">
        <w:rPr>
          <w:rFonts w:ascii="TH SarabunPSK" w:hAnsi="TH SarabunPSK" w:cs="TH SarabunPSK"/>
          <w:sz w:val="28"/>
        </w:rPr>
        <w:t>2017</w:t>
      </w:r>
      <w:r w:rsidR="00790459">
        <w:rPr>
          <w:rFonts w:ascii="TH SarabunPSK" w:hAnsi="TH SarabunPSK" w:cs="TH SarabunPSK" w:hint="cs"/>
          <w:sz w:val="28"/>
          <w:cs/>
        </w:rPr>
        <w:t xml:space="preserve">) ได้นำเสนอปัจจัยที่มีสำคัญต่อการเลือกใช้บริการขนส่งของบริษัทยูเซ็นโลจิสติกส์ (ประเทศไทย) จำกัดพบว่าประกอบด้วย </w:t>
      </w:r>
      <w:r w:rsidR="00790459">
        <w:rPr>
          <w:rFonts w:ascii="TH SarabunPSK" w:hAnsi="TH SarabunPSK" w:cs="TH SarabunPSK"/>
          <w:sz w:val="28"/>
        </w:rPr>
        <w:t xml:space="preserve">1) </w:t>
      </w:r>
      <w:r w:rsidR="00790459">
        <w:rPr>
          <w:rFonts w:ascii="TH SarabunPSK" w:hAnsi="TH SarabunPSK" w:cs="TH SarabunPSK" w:hint="cs"/>
          <w:sz w:val="28"/>
          <w:cs/>
        </w:rPr>
        <w:t xml:space="preserve">ต้นทุนการขนส่ง </w:t>
      </w:r>
      <w:r w:rsidR="00790459">
        <w:rPr>
          <w:rFonts w:ascii="TH SarabunPSK" w:hAnsi="TH SarabunPSK" w:cs="TH SarabunPSK"/>
          <w:sz w:val="28"/>
        </w:rPr>
        <w:t>2)</w:t>
      </w:r>
      <w:r w:rsidR="00790459">
        <w:rPr>
          <w:rFonts w:ascii="TH SarabunPSK" w:hAnsi="TH SarabunPSK" w:cs="TH SarabunPSK" w:hint="cs"/>
          <w:sz w:val="28"/>
          <w:cs/>
        </w:rPr>
        <w:t xml:space="preserve">ระยะเวลาในกาขนส่ง </w:t>
      </w:r>
      <w:r w:rsidR="00790459">
        <w:rPr>
          <w:rFonts w:ascii="TH SarabunPSK" w:hAnsi="TH SarabunPSK" w:cs="TH SarabunPSK"/>
          <w:sz w:val="28"/>
        </w:rPr>
        <w:t>3)</w:t>
      </w:r>
      <w:r w:rsidR="001766EF">
        <w:rPr>
          <w:rFonts w:ascii="TH SarabunPSK" w:hAnsi="TH SarabunPSK" w:cs="TH SarabunPSK" w:hint="cs"/>
          <w:sz w:val="28"/>
          <w:cs/>
        </w:rPr>
        <w:t xml:space="preserve">ความเชื่อถือได้และตรงต่อเวลา </w:t>
      </w:r>
      <w:r w:rsidR="001766EF">
        <w:rPr>
          <w:rFonts w:ascii="TH SarabunPSK" w:hAnsi="TH SarabunPSK" w:cs="TH SarabunPSK"/>
          <w:sz w:val="28"/>
        </w:rPr>
        <w:t xml:space="preserve">4) </w:t>
      </w:r>
      <w:r w:rsidR="001766EF">
        <w:rPr>
          <w:rFonts w:ascii="TH SarabunPSK" w:hAnsi="TH SarabunPSK" w:cs="TH SarabunPSK" w:hint="cs"/>
          <w:sz w:val="28"/>
          <w:cs/>
        </w:rPr>
        <w:t xml:space="preserve">ความสะดวก และ </w:t>
      </w:r>
      <w:r w:rsidR="001766EF">
        <w:rPr>
          <w:rFonts w:ascii="TH SarabunPSK" w:hAnsi="TH SarabunPSK" w:cs="TH SarabunPSK"/>
          <w:sz w:val="28"/>
        </w:rPr>
        <w:t xml:space="preserve">5) </w:t>
      </w:r>
      <w:r w:rsidR="001766EF">
        <w:rPr>
          <w:rFonts w:ascii="TH SarabunPSK" w:hAnsi="TH SarabunPSK" w:cs="TH SarabunPSK" w:hint="cs"/>
          <w:sz w:val="28"/>
          <w:cs/>
        </w:rPr>
        <w:t>ความปลอดภัย</w:t>
      </w:r>
      <w:r w:rsidR="00DD4E05">
        <w:rPr>
          <w:rFonts w:ascii="TH SarabunPSK" w:hAnsi="TH SarabunPSK" w:cs="TH SarabunPSK" w:hint="cs"/>
          <w:sz w:val="28"/>
          <w:cs/>
        </w:rPr>
        <w:t xml:space="preserve"> และกาญน์สิตา โฆสิตธัญญสิทธิ์ </w:t>
      </w:r>
      <w:r w:rsidR="00DD4E05">
        <w:rPr>
          <w:rFonts w:ascii="TH SarabunPSK" w:hAnsi="TH SarabunPSK" w:cs="TH SarabunPSK"/>
          <w:sz w:val="28"/>
        </w:rPr>
        <w:t xml:space="preserve">(2559) </w:t>
      </w:r>
      <w:r w:rsidR="00DD4E05">
        <w:rPr>
          <w:rFonts w:ascii="TH SarabunPSK" w:hAnsi="TH SarabunPSK" w:cs="TH SarabunPSK" w:hint="cs"/>
          <w:sz w:val="28"/>
          <w:cs/>
        </w:rPr>
        <w:t>ได้ศึกษาปัจจัยที่มีอิทธิพลต่อการเลือกใช้</w:t>
      </w:r>
      <w:r w:rsidR="00DD4E05">
        <w:rPr>
          <w:rFonts w:ascii="TH SarabunPSK" w:hAnsi="TH SarabunPSK" w:cs="TH SarabunPSK" w:hint="cs"/>
          <w:sz w:val="28"/>
          <w:cs/>
        </w:rPr>
        <w:lastRenderedPageBreak/>
        <w:t>บริการโลจิสติกส์ในกลุ่มอุตสาหกรรมการผลิตอาหารและเครื่องดื่ม</w:t>
      </w:r>
      <w:r w:rsidR="007D2E24">
        <w:rPr>
          <w:rFonts w:ascii="TH SarabunPSK" w:hAnsi="TH SarabunPSK" w:cs="TH SarabunPSK" w:hint="cs"/>
          <w:sz w:val="28"/>
          <w:cs/>
        </w:rPr>
        <w:t xml:space="preserve">ประกอบด้วย </w:t>
      </w:r>
      <w:r w:rsidR="00DD4E05">
        <w:rPr>
          <w:rFonts w:ascii="TH SarabunPSK" w:hAnsi="TH SarabunPSK" w:cs="TH SarabunPSK" w:hint="cs"/>
          <w:sz w:val="28"/>
          <w:cs/>
        </w:rPr>
        <w:t xml:space="preserve">ความรวดเร็วตรงต่อเวลา </w:t>
      </w:r>
      <w:r w:rsidR="007D2E24">
        <w:rPr>
          <w:rFonts w:ascii="TH SarabunPSK" w:hAnsi="TH SarabunPSK" w:cs="TH SarabunPSK" w:hint="cs"/>
          <w:sz w:val="28"/>
          <w:cs/>
        </w:rPr>
        <w:t xml:space="preserve">ความตรงต่อเวลา และการบริการ </w:t>
      </w:r>
    </w:p>
    <w:p w14:paraId="0030AE74" w14:textId="613DE76F" w:rsidR="00247FB9" w:rsidRPr="00563F2F" w:rsidRDefault="007D2E24" w:rsidP="00A4071D">
      <w:pPr>
        <w:pStyle w:val="aa"/>
        <w:ind w:firstLine="567"/>
        <w:jc w:val="thaiDistribute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จาก</w:t>
      </w:r>
      <w:r w:rsidR="00980EB9">
        <w:rPr>
          <w:rFonts w:ascii="TH SarabunPSK" w:hAnsi="TH SarabunPSK" w:cs="TH SarabunPSK" w:hint="cs"/>
          <w:sz w:val="28"/>
          <w:cs/>
        </w:rPr>
        <w:t>การศึกษา</w:t>
      </w:r>
      <w:r>
        <w:rPr>
          <w:rFonts w:ascii="TH SarabunPSK" w:hAnsi="TH SarabunPSK" w:cs="TH SarabunPSK" w:hint="cs"/>
          <w:sz w:val="28"/>
          <w:cs/>
        </w:rPr>
        <w:t>งานวิจัยที่เกี่ยวข้อง</w:t>
      </w:r>
      <w:r w:rsidR="003B1A2B">
        <w:rPr>
          <w:rFonts w:ascii="TH SarabunPSK" w:hAnsi="TH SarabunPSK" w:cs="TH SarabunPSK" w:hint="cs"/>
          <w:sz w:val="28"/>
          <w:cs/>
        </w:rPr>
        <w:t>ข้างต้น</w:t>
      </w:r>
      <w:r>
        <w:rPr>
          <w:rFonts w:ascii="TH SarabunPSK" w:hAnsi="TH SarabunPSK" w:cs="TH SarabunPSK" w:hint="cs"/>
          <w:sz w:val="28"/>
          <w:cs/>
        </w:rPr>
        <w:t>พบว่าปัจจัยที่มีอิทธิพลต่อการเลือกใช้บริการโลจิสติก์ของผู้ใช้บริการพบว่ามีปัจจัย</w:t>
      </w:r>
      <w:r w:rsidR="00950792">
        <w:rPr>
          <w:rFonts w:ascii="TH SarabunPSK" w:hAnsi="TH SarabunPSK" w:cs="TH SarabunPSK" w:hint="cs"/>
          <w:sz w:val="28"/>
          <w:cs/>
        </w:rPr>
        <w:t>ที่เกี่ยวข้อง</w:t>
      </w:r>
      <w:r>
        <w:rPr>
          <w:rFonts w:ascii="TH SarabunPSK" w:hAnsi="TH SarabunPSK" w:cs="TH SarabunPSK" w:hint="cs"/>
          <w:sz w:val="28"/>
          <w:cs/>
        </w:rPr>
        <w:t>ดังต่อไปนี้</w:t>
      </w:r>
      <w:r w:rsidR="00A4071D">
        <w:rPr>
          <w:rFonts w:ascii="TH SarabunPSK" w:hAnsi="TH SarabunPSK" w:cs="TH SarabunPSK"/>
          <w:sz w:val="28"/>
        </w:rPr>
        <w:t xml:space="preserve"> 1) </w:t>
      </w:r>
      <w:r w:rsidR="00A4071D">
        <w:rPr>
          <w:rFonts w:ascii="TH SarabunPSK" w:hAnsi="TH SarabunPSK" w:cs="TH SarabunPSK" w:hint="cs"/>
          <w:sz w:val="28"/>
          <w:cs/>
        </w:rPr>
        <w:t xml:space="preserve">ปัจจัยด้าน </w:t>
      </w:r>
      <w:r w:rsidR="00B42921">
        <w:rPr>
          <w:rFonts w:ascii="TH SarabunPSK" w:hAnsi="TH SarabunPSK" w:cs="TH SarabunPSK" w:hint="cs"/>
          <w:sz w:val="28"/>
          <w:cs/>
        </w:rPr>
        <w:t>ราคา</w:t>
      </w:r>
      <w:r w:rsidR="00B42921">
        <w:rPr>
          <w:rFonts w:ascii="TH SarabunPSK" w:hAnsi="TH SarabunPSK" w:cs="TH SarabunPSK"/>
          <w:sz w:val="28"/>
        </w:rPr>
        <w:t xml:space="preserve"> </w:t>
      </w:r>
      <w:r w:rsidR="00B42921">
        <w:rPr>
          <w:rFonts w:ascii="TH SarabunPSK" w:hAnsi="TH SarabunPSK" w:cs="TH SarabunPSK" w:hint="cs"/>
          <w:sz w:val="28"/>
          <w:cs/>
        </w:rPr>
        <w:t>คือ ความสมเหตุสมผลของราคา</w:t>
      </w:r>
      <w:r w:rsidR="00950792">
        <w:rPr>
          <w:rFonts w:ascii="TH SarabunPSK" w:hAnsi="TH SarabunPSK" w:cs="TH SarabunPSK" w:hint="cs"/>
          <w:sz w:val="28"/>
          <w:cs/>
        </w:rPr>
        <w:t>ค่าขนส่ง</w:t>
      </w:r>
      <w:r w:rsidR="00B42921">
        <w:rPr>
          <w:rFonts w:ascii="TH SarabunPSK" w:hAnsi="TH SarabunPSK" w:cs="TH SarabunPSK" w:hint="cs"/>
          <w:sz w:val="28"/>
          <w:cs/>
        </w:rPr>
        <w:t>ที่ผู้ใ</w:t>
      </w:r>
      <w:r w:rsidR="00950792">
        <w:rPr>
          <w:rFonts w:ascii="TH SarabunPSK" w:hAnsi="TH SarabunPSK" w:cs="TH SarabunPSK" w:hint="cs"/>
          <w:sz w:val="28"/>
          <w:cs/>
        </w:rPr>
        <w:t>ห้</w:t>
      </w:r>
      <w:r w:rsidR="00B42921">
        <w:rPr>
          <w:rFonts w:ascii="TH SarabunPSK" w:hAnsi="TH SarabunPSK" w:cs="TH SarabunPSK" w:hint="cs"/>
          <w:sz w:val="28"/>
          <w:cs/>
        </w:rPr>
        <w:t>บริการ</w:t>
      </w:r>
      <w:r w:rsidR="00950792">
        <w:rPr>
          <w:rFonts w:ascii="TH SarabunPSK" w:hAnsi="TH SarabunPSK" w:cs="TH SarabunPSK" w:hint="cs"/>
          <w:sz w:val="28"/>
          <w:cs/>
        </w:rPr>
        <w:t>เรียกเก็บจากผู้ใช้บริการ</w:t>
      </w:r>
      <w:r w:rsidR="00A4071D">
        <w:rPr>
          <w:rFonts w:ascii="TH SarabunPSK" w:hAnsi="TH SarabunPSK" w:cs="TH SarabunPSK" w:hint="cs"/>
          <w:sz w:val="28"/>
          <w:cs/>
        </w:rPr>
        <w:t xml:space="preserve"> </w:t>
      </w:r>
      <w:r w:rsidR="00A4071D">
        <w:rPr>
          <w:rFonts w:ascii="TH SarabunPSK" w:hAnsi="TH SarabunPSK" w:cs="TH SarabunPSK"/>
          <w:sz w:val="28"/>
        </w:rPr>
        <w:t xml:space="preserve">2) </w:t>
      </w:r>
      <w:r w:rsidR="00A4071D">
        <w:rPr>
          <w:rFonts w:ascii="TH SarabunPSK" w:hAnsi="TH SarabunPSK" w:cs="TH SarabunPSK" w:hint="cs"/>
          <w:sz w:val="28"/>
          <w:cs/>
        </w:rPr>
        <w:t>ปัจจัยด้าน</w:t>
      </w:r>
      <w:r w:rsidRPr="00B77EEE">
        <w:rPr>
          <w:rFonts w:ascii="TH SarabunPSK" w:hAnsi="TH SarabunPSK" w:cs="TH SarabunPSK"/>
          <w:sz w:val="28"/>
          <w:cs/>
        </w:rPr>
        <w:t xml:space="preserve">ความรวดเร็ว </w:t>
      </w:r>
      <w:r w:rsidR="00247FB9">
        <w:rPr>
          <w:rFonts w:ascii="TH SarabunPSK" w:hAnsi="TH SarabunPSK" w:cs="TH SarabunPSK" w:hint="cs"/>
          <w:sz w:val="28"/>
          <w:cs/>
        </w:rPr>
        <w:t xml:space="preserve">คือ </w:t>
      </w:r>
      <w:r w:rsidRPr="00B77EEE">
        <w:rPr>
          <w:rFonts w:ascii="TH SarabunPSK" w:hAnsi="TH SarabunPSK" w:cs="TH SarabunPSK"/>
          <w:sz w:val="28"/>
          <w:cs/>
        </w:rPr>
        <w:t>การขนส่งที่มีความรวดเร็วสามารถที่จะทำให้สินค้าและบริการ</w:t>
      </w:r>
      <w:r w:rsidRPr="00B77EEE">
        <w:rPr>
          <w:rFonts w:ascii="TH SarabunPSK" w:hAnsi="TH SarabunPSK" w:cs="TH SarabunPSK"/>
          <w:sz w:val="28"/>
        </w:rPr>
        <w:t xml:space="preserve"> </w:t>
      </w:r>
      <w:r w:rsidRPr="00B77EEE">
        <w:rPr>
          <w:rFonts w:ascii="TH SarabunPSK" w:hAnsi="TH SarabunPSK" w:cs="TH SarabunPSK"/>
          <w:sz w:val="28"/>
          <w:cs/>
        </w:rPr>
        <w:t>ต่าง ๆ ไปสู่ตลาดได้อย่างรวดเร็ว ทันเวลา และทันต่อความต้องการ</w:t>
      </w:r>
      <w:r w:rsidR="00A4071D">
        <w:rPr>
          <w:rFonts w:ascii="TH SarabunPSK" w:hAnsi="TH SarabunPSK" w:cs="TH SarabunPSK"/>
          <w:sz w:val="28"/>
        </w:rPr>
        <w:t xml:space="preserve"> 3) </w:t>
      </w:r>
      <w:r w:rsidR="00A4071D">
        <w:rPr>
          <w:rFonts w:ascii="TH SarabunPSK" w:hAnsi="TH SarabunPSK" w:cs="TH SarabunPSK" w:hint="cs"/>
          <w:sz w:val="28"/>
          <w:cs/>
        </w:rPr>
        <w:t>ปัจจัยด้าน</w:t>
      </w:r>
      <w:r w:rsidRPr="00247FB9">
        <w:rPr>
          <w:rFonts w:ascii="TH SarabunPSK" w:hAnsi="TH SarabunPSK" w:cs="TH SarabunPSK"/>
          <w:sz w:val="28"/>
          <w:cs/>
        </w:rPr>
        <w:t>การประหยัด คือ ผู้ประกอบกิจการขนส่งต้องพยายามให้</w:t>
      </w:r>
      <w:r w:rsidRPr="00247FB9">
        <w:rPr>
          <w:rFonts w:ascii="TH SarabunPSK" w:hAnsi="TH SarabunPSK" w:cs="TH SarabunPSK"/>
          <w:sz w:val="28"/>
        </w:rPr>
        <w:t xml:space="preserve"> </w:t>
      </w:r>
      <w:r w:rsidRPr="00247FB9">
        <w:rPr>
          <w:rFonts w:ascii="TH SarabunPSK" w:hAnsi="TH SarabunPSK" w:cs="TH SarabunPSK"/>
          <w:sz w:val="28"/>
          <w:cs/>
        </w:rPr>
        <w:t>ต้นทุนในการขนส่งต่ำที่สุดเท่าที่จะทำได้</w:t>
      </w:r>
      <w:r w:rsidR="00A4071D">
        <w:rPr>
          <w:rFonts w:ascii="TH SarabunPSK" w:hAnsi="TH SarabunPSK" w:cs="TH SarabunPSK"/>
          <w:sz w:val="28"/>
        </w:rPr>
        <w:t xml:space="preserve"> 4) </w:t>
      </w:r>
      <w:r w:rsidR="00A4071D">
        <w:rPr>
          <w:rFonts w:ascii="TH SarabunPSK" w:hAnsi="TH SarabunPSK" w:cs="TH SarabunPSK" w:hint="cs"/>
          <w:sz w:val="28"/>
          <w:cs/>
        </w:rPr>
        <w:t>ปัจจัยด้าน</w:t>
      </w:r>
      <w:r w:rsidRPr="00247FB9">
        <w:rPr>
          <w:rFonts w:ascii="TH SarabunPSK" w:hAnsi="TH SarabunPSK" w:cs="TH SarabunPSK"/>
          <w:sz w:val="28"/>
          <w:cs/>
        </w:rPr>
        <w:t xml:space="preserve">ความปลอดภัย </w:t>
      </w:r>
      <w:r w:rsidR="00247FB9">
        <w:rPr>
          <w:rFonts w:ascii="TH SarabunPSK" w:hAnsi="TH SarabunPSK" w:cs="TH SarabunPSK" w:hint="cs"/>
          <w:sz w:val="28"/>
          <w:cs/>
        </w:rPr>
        <w:t xml:space="preserve">คือ </w:t>
      </w:r>
      <w:r w:rsidRPr="00247FB9">
        <w:rPr>
          <w:rFonts w:ascii="TH SarabunPSK" w:hAnsi="TH SarabunPSK" w:cs="TH SarabunPSK"/>
          <w:sz w:val="28"/>
          <w:cs/>
        </w:rPr>
        <w:t>ความปลอดภัยจากการสูญเสียหรือเสียหายของสินค้า</w:t>
      </w:r>
      <w:r w:rsidRPr="00247FB9">
        <w:rPr>
          <w:rFonts w:ascii="TH SarabunPSK" w:hAnsi="TH SarabunPSK" w:cs="TH SarabunPSK"/>
          <w:sz w:val="28"/>
        </w:rPr>
        <w:t xml:space="preserve"> </w:t>
      </w:r>
      <w:r w:rsidRPr="00247FB9">
        <w:rPr>
          <w:rFonts w:ascii="TH SarabunPSK" w:hAnsi="TH SarabunPSK" w:cs="TH SarabunPSK"/>
          <w:sz w:val="28"/>
          <w:cs/>
        </w:rPr>
        <w:t>ตลอดจนความปลอดภัยของยานพาหนะที่ใช้ในการขนส่</w:t>
      </w:r>
      <w:r w:rsidR="00247FB9">
        <w:rPr>
          <w:rFonts w:ascii="TH SarabunPSK" w:hAnsi="TH SarabunPSK" w:cs="TH SarabunPSK" w:hint="cs"/>
          <w:sz w:val="28"/>
          <w:cs/>
        </w:rPr>
        <w:t>งด้วย</w:t>
      </w:r>
      <w:r w:rsidR="00A4071D">
        <w:rPr>
          <w:rFonts w:ascii="TH SarabunPSK" w:hAnsi="TH SarabunPSK" w:cs="TH SarabunPSK" w:hint="cs"/>
          <w:sz w:val="28"/>
          <w:cs/>
        </w:rPr>
        <w:t xml:space="preserve"> </w:t>
      </w:r>
      <w:r w:rsidR="00A4071D">
        <w:rPr>
          <w:rFonts w:ascii="TH SarabunPSK" w:hAnsi="TH SarabunPSK" w:cs="TH SarabunPSK"/>
          <w:sz w:val="28"/>
        </w:rPr>
        <w:t xml:space="preserve">5) </w:t>
      </w:r>
      <w:r w:rsidR="00A4071D">
        <w:rPr>
          <w:rFonts w:ascii="TH SarabunPSK" w:hAnsi="TH SarabunPSK" w:cs="TH SarabunPSK" w:hint="cs"/>
          <w:sz w:val="28"/>
          <w:cs/>
        </w:rPr>
        <w:t>ปัจจัยด้าน</w:t>
      </w:r>
      <w:r w:rsidRPr="00247FB9">
        <w:rPr>
          <w:rFonts w:ascii="TH SarabunPSK" w:hAnsi="TH SarabunPSK" w:cs="TH SarabunPSK"/>
          <w:sz w:val="28"/>
          <w:cs/>
        </w:rPr>
        <w:t xml:space="preserve">ความสะดวกสบาย </w:t>
      </w:r>
      <w:r w:rsidR="00247FB9" w:rsidRPr="00247FB9">
        <w:rPr>
          <w:rFonts w:ascii="TH SarabunPSK" w:hAnsi="TH SarabunPSK" w:cs="TH SarabunPSK" w:hint="cs"/>
          <w:sz w:val="28"/>
          <w:cs/>
        </w:rPr>
        <w:t xml:space="preserve">คือ </w:t>
      </w:r>
      <w:r w:rsidRPr="00247FB9">
        <w:rPr>
          <w:rFonts w:ascii="TH SarabunPSK" w:hAnsi="TH SarabunPSK" w:cs="TH SarabunPSK"/>
          <w:sz w:val="28"/>
          <w:cs/>
        </w:rPr>
        <w:t>การขนส่งที่ดีจะต้องให้ความสะดวกสบายแก่ผู้ใช้บริการ หรือ</w:t>
      </w:r>
      <w:r w:rsidRPr="00247FB9">
        <w:rPr>
          <w:rFonts w:ascii="TH SarabunPSK" w:hAnsi="TH SarabunPSK" w:cs="TH SarabunPSK"/>
          <w:sz w:val="28"/>
        </w:rPr>
        <w:t xml:space="preserve"> </w:t>
      </w:r>
      <w:r w:rsidRPr="00247FB9">
        <w:rPr>
          <w:rFonts w:ascii="TH SarabunPSK" w:hAnsi="TH SarabunPSK" w:cs="TH SarabunPSK"/>
          <w:sz w:val="28"/>
          <w:cs/>
        </w:rPr>
        <w:t xml:space="preserve">ความสะดวกในการขนส่งสินค้า </w:t>
      </w:r>
      <w:r w:rsidR="00A4071D">
        <w:rPr>
          <w:rFonts w:ascii="TH SarabunPSK" w:hAnsi="TH SarabunPSK" w:cs="TH SarabunPSK"/>
          <w:sz w:val="28"/>
        </w:rPr>
        <w:t xml:space="preserve">6) </w:t>
      </w:r>
      <w:r w:rsidR="00A4071D">
        <w:rPr>
          <w:rFonts w:ascii="TH SarabunPSK" w:hAnsi="TH SarabunPSK" w:cs="TH SarabunPSK" w:hint="cs"/>
          <w:sz w:val="28"/>
          <w:cs/>
        </w:rPr>
        <w:t>ปัจจัยด้าน</w:t>
      </w:r>
      <w:r w:rsidRPr="00247FB9">
        <w:rPr>
          <w:rFonts w:ascii="TH SarabunPSK" w:hAnsi="TH SarabunPSK" w:cs="TH SarabunPSK"/>
          <w:sz w:val="28"/>
          <w:cs/>
        </w:rPr>
        <w:t>ความแน่นอนเชื่อถือได้และตรงต่อเวลา</w:t>
      </w:r>
      <w:r w:rsidR="00A4071D">
        <w:rPr>
          <w:rFonts w:ascii="TH SarabunPSK" w:hAnsi="TH SarabunPSK" w:cs="TH SarabunPSK" w:hint="cs"/>
          <w:sz w:val="28"/>
          <w:cs/>
        </w:rPr>
        <w:t xml:space="preserve"> คือ </w:t>
      </w:r>
      <w:r w:rsidRPr="00247FB9">
        <w:rPr>
          <w:rFonts w:ascii="TH SarabunPSK" w:hAnsi="TH SarabunPSK" w:cs="TH SarabunPSK"/>
          <w:sz w:val="28"/>
          <w:cs/>
        </w:rPr>
        <w:t>ประสิทธิภาพ</w:t>
      </w:r>
      <w:r w:rsidR="00247FB9" w:rsidRPr="00247FB9">
        <w:rPr>
          <w:rFonts w:ascii="TH SarabunPSK" w:hAnsi="TH SarabunPSK" w:cs="TH SarabunPSK" w:hint="cs"/>
          <w:sz w:val="28"/>
          <w:cs/>
        </w:rPr>
        <w:t xml:space="preserve">ของการขนส่ง </w:t>
      </w:r>
      <w:r w:rsidRPr="00247FB9">
        <w:rPr>
          <w:rFonts w:ascii="TH SarabunPSK" w:hAnsi="TH SarabunPSK" w:cs="TH SarabunPSK"/>
          <w:sz w:val="28"/>
          <w:cs/>
        </w:rPr>
        <w:t>มี</w:t>
      </w:r>
      <w:r w:rsidR="00247FB9" w:rsidRPr="00247FB9">
        <w:rPr>
          <w:rFonts w:ascii="TH SarabunPSK" w:hAnsi="TH SarabunPSK" w:cs="TH SarabunPSK" w:hint="cs"/>
          <w:sz w:val="28"/>
          <w:cs/>
        </w:rPr>
        <w:t>การ</w:t>
      </w:r>
      <w:r w:rsidRPr="00247FB9">
        <w:rPr>
          <w:rFonts w:ascii="TH SarabunPSK" w:hAnsi="TH SarabunPSK" w:cs="TH SarabunPSK"/>
          <w:sz w:val="28"/>
          <w:cs/>
        </w:rPr>
        <w:t>กำหนด</w:t>
      </w:r>
      <w:r w:rsidRPr="00247FB9">
        <w:rPr>
          <w:rFonts w:ascii="TH SarabunPSK" w:hAnsi="TH SarabunPSK" w:cs="TH SarabunPSK"/>
          <w:sz w:val="28"/>
        </w:rPr>
        <w:t xml:space="preserve"> </w:t>
      </w:r>
      <w:r w:rsidRPr="00247FB9">
        <w:rPr>
          <w:rFonts w:ascii="TH SarabunPSK" w:hAnsi="TH SarabunPSK" w:cs="TH SarabunPSK"/>
          <w:sz w:val="28"/>
          <w:cs/>
        </w:rPr>
        <w:t>ในการ</w:t>
      </w:r>
      <w:r w:rsidR="00247FB9" w:rsidRPr="00247FB9">
        <w:rPr>
          <w:rFonts w:ascii="TH SarabunPSK" w:hAnsi="TH SarabunPSK" w:cs="TH SarabunPSK" w:hint="cs"/>
          <w:sz w:val="28"/>
          <w:cs/>
        </w:rPr>
        <w:t>ขนส่งหรือ</w:t>
      </w:r>
      <w:r w:rsidRPr="00247FB9">
        <w:rPr>
          <w:rFonts w:ascii="TH SarabunPSK" w:hAnsi="TH SarabunPSK" w:cs="TH SarabunPSK"/>
          <w:sz w:val="28"/>
          <w:cs/>
        </w:rPr>
        <w:t xml:space="preserve">เดินทางที่แน่นอนเชื่อถือได้ และตรงต่อเวลา </w:t>
      </w:r>
      <w:r w:rsidR="00563F2F">
        <w:rPr>
          <w:rFonts w:ascii="TH SarabunPSK" w:hAnsi="TH SarabunPSK" w:cs="TH SarabunPSK"/>
          <w:sz w:val="28"/>
        </w:rPr>
        <w:t xml:space="preserve"> </w:t>
      </w:r>
      <w:r w:rsidR="00563F2F" w:rsidRPr="006B07B1">
        <w:rPr>
          <w:rFonts w:ascii="TH SarabunPSK" w:hAnsi="TH SarabunPSK" w:cs="TH SarabunPSK" w:hint="cs"/>
          <w:sz w:val="28"/>
          <w:cs/>
        </w:rPr>
        <w:t>และ</w:t>
      </w:r>
      <w:r w:rsidR="003F062B" w:rsidRPr="006B07B1">
        <w:rPr>
          <w:rFonts w:ascii="TH SarabunPSK" w:hAnsi="TH SarabunPSK" w:cs="TH SarabunPSK"/>
          <w:sz w:val="28"/>
        </w:rPr>
        <w:t xml:space="preserve"> 7) </w:t>
      </w:r>
      <w:r w:rsidR="002F4CCF" w:rsidRPr="006B07B1">
        <w:rPr>
          <w:rFonts w:ascii="TH SarabunPSK" w:hAnsi="TH SarabunPSK" w:cs="TH SarabunPSK" w:hint="cs"/>
          <w:sz w:val="28"/>
          <w:cs/>
        </w:rPr>
        <w:t>ความตั้งใจในการเลือกใช้บริการโลจิสติกส์</w:t>
      </w:r>
      <w:r w:rsidR="002F4CCF" w:rsidRPr="006B07B1">
        <w:rPr>
          <w:rFonts w:ascii="TH SarabunPSK" w:hAnsi="TH SarabunPSK" w:cs="TH SarabunPSK"/>
          <w:sz w:val="28"/>
        </w:rPr>
        <w:t xml:space="preserve"> </w:t>
      </w:r>
      <w:r w:rsidR="002F4CCF" w:rsidRPr="006B07B1">
        <w:rPr>
          <w:rFonts w:ascii="TH SarabunPSK" w:hAnsi="TH SarabunPSK" w:cs="TH SarabunPSK" w:hint="cs"/>
          <w:sz w:val="28"/>
          <w:cs/>
        </w:rPr>
        <w:t xml:space="preserve">คือ </w:t>
      </w:r>
      <w:r w:rsidR="003F062B" w:rsidRPr="006B07B1">
        <w:rPr>
          <w:rFonts w:ascii="TH SarabunPSK" w:hAnsi="TH SarabunPSK" w:cs="TH SarabunPSK" w:hint="cs"/>
          <w:sz w:val="28"/>
          <w:cs/>
        </w:rPr>
        <w:t>ความตั้งใจที่จะใช้บริการโลจิสติกส์ในอนาคต ความตั้งใจที่จะแนะนำการใช้บริการโลจิสติกส์ให้กับผู้อื่น</w:t>
      </w:r>
      <w:r w:rsidR="00BB40E8" w:rsidRPr="006B07B1">
        <w:rPr>
          <w:rFonts w:ascii="TH SarabunPSK" w:hAnsi="TH SarabunPSK" w:cs="TH SarabunPSK" w:hint="cs"/>
          <w:sz w:val="28"/>
          <w:cs/>
        </w:rPr>
        <w:t xml:space="preserve"> ซึ่ง </w:t>
      </w:r>
      <w:r w:rsidR="00BB40E8" w:rsidRPr="006B07B1">
        <w:rPr>
          <w:rFonts w:ascii="TH SarabunPSK" w:hAnsi="TH SarabunPSK" w:cs="TH SarabunPSK"/>
          <w:sz w:val="28"/>
        </w:rPr>
        <w:t>Fishbein &amp; Ajzen (2010)</w:t>
      </w:r>
      <w:r w:rsidR="00BB40E8" w:rsidRPr="006B07B1">
        <w:rPr>
          <w:rFonts w:ascii="TH SarabunPSK" w:hAnsi="TH SarabunPSK" w:cs="TH SarabunPSK" w:hint="cs"/>
          <w:sz w:val="28"/>
          <w:cs/>
        </w:rPr>
        <w:t xml:space="preserve">  ได้นำเสนอว่า ความตั้งใจใช้งาน หมายถึงความเป็นไปได้ของบุคคลที่จะแสดงพฤติกรรมของการใช้งาน และเป็นตัวบ่งชี้ว่าบุคคลมีความพยายามจะกระทำตามพฤติกรรมนั้น</w:t>
      </w:r>
    </w:p>
    <w:p w14:paraId="23F37AEF" w14:textId="53D78D06" w:rsidR="002332A5" w:rsidRDefault="002332A5" w:rsidP="002332A5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2332A5">
        <w:rPr>
          <w:rFonts w:ascii="TH SarabunPSK" w:hAnsi="TH SarabunPSK" w:cs="TH SarabunPSK" w:hint="cs"/>
          <w:sz w:val="28"/>
          <w:cs/>
        </w:rPr>
        <w:t>จาก</w:t>
      </w:r>
      <w:r>
        <w:rPr>
          <w:rFonts w:ascii="TH SarabunPSK" w:hAnsi="TH SarabunPSK" w:cs="TH SarabunPSK" w:hint="cs"/>
          <w:sz w:val="28"/>
          <w:cs/>
        </w:rPr>
        <w:t>วรรณกรรมและงานวิจัยที่เกี่ยวข้อง</w:t>
      </w:r>
      <w:r w:rsidR="00980EB9">
        <w:rPr>
          <w:rFonts w:ascii="TH SarabunPSK" w:hAnsi="TH SarabunPSK" w:cs="TH SarabunPSK" w:hint="cs"/>
          <w:sz w:val="28"/>
          <w:cs/>
        </w:rPr>
        <w:t>ดังกล่าว ได้มีการ</w:t>
      </w:r>
      <w:r w:rsidRPr="002332A5">
        <w:rPr>
          <w:rFonts w:ascii="TH SarabunPSK" w:hAnsi="TH SarabunPSK" w:cs="TH SarabunPSK" w:hint="cs"/>
          <w:sz w:val="28"/>
          <w:cs/>
        </w:rPr>
        <w:t>นำมากำหนดสมตติฐาน</w:t>
      </w:r>
      <w:r>
        <w:rPr>
          <w:rFonts w:ascii="TH SarabunPSK" w:hAnsi="TH SarabunPSK" w:cs="TH SarabunPSK" w:hint="cs"/>
          <w:sz w:val="28"/>
          <w:cs/>
        </w:rPr>
        <w:t xml:space="preserve">การวิจัยเรื่องปัจจัยที่มีอิทธิพลต่อการเลือกใช้บริการขนส่งของผู้จำหน่ายสินค้าออนไลน์ประเภท </w:t>
      </w:r>
      <w:r>
        <w:rPr>
          <w:rFonts w:ascii="TH SarabunPSK" w:hAnsi="TH SarabunPSK" w:cs="TH SarabunPSK"/>
          <w:sz w:val="28"/>
        </w:rPr>
        <w:t xml:space="preserve">C2C </w:t>
      </w:r>
      <w:r>
        <w:rPr>
          <w:rFonts w:ascii="TH SarabunPSK" w:hAnsi="TH SarabunPSK" w:cs="TH SarabunPSK" w:hint="cs"/>
          <w:sz w:val="28"/>
          <w:cs/>
        </w:rPr>
        <w:t>ดังนี้</w:t>
      </w:r>
    </w:p>
    <w:p w14:paraId="15DEE40A" w14:textId="6314D508" w:rsidR="002332A5" w:rsidRPr="002332A5" w:rsidRDefault="002332A5" w:rsidP="002332A5">
      <w:pPr>
        <w:pStyle w:val="aa"/>
        <w:numPr>
          <w:ilvl w:val="0"/>
          <w:numId w:val="5"/>
        </w:numPr>
        <w:jc w:val="thaiDistribute"/>
        <w:rPr>
          <w:rFonts w:ascii="TH SarabunPSK" w:hAnsi="TH SarabunPSK" w:cs="TH SarabunPSK"/>
          <w:sz w:val="28"/>
        </w:rPr>
      </w:pPr>
      <w:r w:rsidRPr="002332A5">
        <w:rPr>
          <w:rFonts w:ascii="TH SarabunPSK" w:hAnsi="TH SarabunPSK" w:cs="TH SarabunPSK"/>
          <w:sz w:val="28"/>
          <w:cs/>
        </w:rPr>
        <w:t>สมมติฐานข้อที่ 1</w:t>
      </w:r>
      <w:r w:rsidRPr="002332A5"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 w:hint="cs"/>
          <w:sz w:val="28"/>
          <w:cs/>
        </w:rPr>
        <w:t>(</w:t>
      </w:r>
      <w:r w:rsidRPr="002332A5">
        <w:rPr>
          <w:rFonts w:ascii="TH SarabunPSK" w:hAnsi="TH SarabunPSK" w:cs="TH SarabunPSK"/>
          <w:sz w:val="28"/>
        </w:rPr>
        <w:t>H1</w:t>
      </w:r>
      <w:r w:rsidRPr="002332A5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332A5">
        <w:rPr>
          <w:rFonts w:ascii="TH SarabunPSK" w:hAnsi="TH SarabunPSK" w:cs="TH SarabunPSK"/>
          <w:sz w:val="28"/>
          <w:cs/>
        </w:rPr>
        <w:t>ปัจจัยทางด้าน</w:t>
      </w:r>
      <w:r>
        <w:rPr>
          <w:rFonts w:ascii="TH SarabunPSK" w:hAnsi="TH SarabunPSK" w:cs="TH SarabunPSK" w:hint="cs"/>
          <w:sz w:val="28"/>
          <w:cs/>
        </w:rPr>
        <w:t>ราคา</w:t>
      </w:r>
      <w:r w:rsidRPr="002332A5"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Pr="002332A5">
        <w:rPr>
          <w:rFonts w:ascii="TH SarabunPSK" w:hAnsi="TH SarabunPSK" w:cs="TH SarabunPSK"/>
          <w:sz w:val="28"/>
          <w:cs/>
        </w:rPr>
        <w:t>ต่อ</w:t>
      </w:r>
      <w:r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>
        <w:rPr>
          <w:rFonts w:ascii="TH SarabunPSK" w:hAnsi="TH SarabunPSK" w:cs="TH SarabunPSK"/>
          <w:sz w:val="28"/>
        </w:rPr>
        <w:t>C2C</w:t>
      </w:r>
    </w:p>
    <w:p w14:paraId="39BB6477" w14:textId="7C3360CD" w:rsidR="002332A5" w:rsidRPr="002332A5" w:rsidRDefault="002332A5" w:rsidP="002332A5">
      <w:pPr>
        <w:pStyle w:val="aa"/>
        <w:numPr>
          <w:ilvl w:val="0"/>
          <w:numId w:val="5"/>
        </w:numPr>
        <w:jc w:val="thaiDistribute"/>
        <w:rPr>
          <w:rFonts w:ascii="TH SarabunPSK" w:hAnsi="TH SarabunPSK" w:cs="TH SarabunPSK"/>
          <w:sz w:val="28"/>
        </w:rPr>
      </w:pPr>
      <w:r w:rsidRPr="002332A5">
        <w:rPr>
          <w:rFonts w:ascii="TH SarabunPSK" w:hAnsi="TH SarabunPSK" w:cs="TH SarabunPSK"/>
          <w:sz w:val="28"/>
          <w:cs/>
        </w:rPr>
        <w:t xml:space="preserve">สมมติฐานข้อที่ </w:t>
      </w:r>
      <w:r w:rsidRPr="002332A5">
        <w:rPr>
          <w:rFonts w:ascii="TH SarabunPSK" w:hAnsi="TH SarabunPSK" w:cs="TH SarabunPSK"/>
          <w:sz w:val="28"/>
        </w:rPr>
        <w:t xml:space="preserve">2 </w:t>
      </w:r>
      <w:r w:rsidRPr="002332A5">
        <w:rPr>
          <w:rFonts w:ascii="TH SarabunPSK" w:hAnsi="TH SarabunPSK" w:cs="TH SarabunPSK" w:hint="cs"/>
          <w:sz w:val="28"/>
          <w:cs/>
        </w:rPr>
        <w:t>(</w:t>
      </w:r>
      <w:r w:rsidRPr="002332A5">
        <w:rPr>
          <w:rFonts w:ascii="TH SarabunPSK" w:hAnsi="TH SarabunPSK" w:cs="TH SarabunPSK"/>
          <w:sz w:val="28"/>
        </w:rPr>
        <w:t>H2</w:t>
      </w:r>
      <w:r w:rsidRPr="002332A5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/>
          <w:sz w:val="28"/>
          <w:cs/>
        </w:rPr>
        <w:t>ปัจจัยทางด้าน</w:t>
      </w:r>
      <w:r>
        <w:rPr>
          <w:rFonts w:ascii="TH SarabunPSK" w:hAnsi="TH SarabunPSK" w:cs="TH SarabunPSK" w:hint="cs"/>
          <w:sz w:val="28"/>
          <w:cs/>
        </w:rPr>
        <w:t>ความรวดเร็ว</w:t>
      </w:r>
      <w:r w:rsidRPr="002332A5"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Pr="002332A5">
        <w:rPr>
          <w:rFonts w:ascii="TH SarabunPSK" w:hAnsi="TH SarabunPSK" w:cs="TH SarabunPSK"/>
          <w:sz w:val="28"/>
          <w:cs/>
        </w:rPr>
        <w:t>ต่อ</w:t>
      </w:r>
      <w:r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>
        <w:rPr>
          <w:rFonts w:ascii="TH SarabunPSK" w:hAnsi="TH SarabunPSK" w:cs="TH SarabunPSK"/>
          <w:sz w:val="28"/>
        </w:rPr>
        <w:t>C2C</w:t>
      </w:r>
    </w:p>
    <w:p w14:paraId="5AD627A1" w14:textId="7C76CA05" w:rsidR="002332A5" w:rsidRDefault="002332A5" w:rsidP="002332A5">
      <w:pPr>
        <w:pStyle w:val="aa"/>
        <w:numPr>
          <w:ilvl w:val="0"/>
          <w:numId w:val="5"/>
        </w:numPr>
        <w:jc w:val="thaiDistribute"/>
        <w:rPr>
          <w:rFonts w:ascii="TH SarabunPSK" w:hAnsi="TH SarabunPSK" w:cs="TH SarabunPSK"/>
          <w:sz w:val="28"/>
        </w:rPr>
      </w:pPr>
      <w:r w:rsidRPr="002332A5">
        <w:rPr>
          <w:rFonts w:ascii="TH SarabunPSK" w:hAnsi="TH SarabunPSK" w:cs="TH SarabunPSK"/>
          <w:sz w:val="28"/>
          <w:cs/>
        </w:rPr>
        <w:t xml:space="preserve">สมมติฐานข้อที่ </w:t>
      </w:r>
      <w:r w:rsidRPr="002332A5">
        <w:rPr>
          <w:rFonts w:ascii="TH SarabunPSK" w:hAnsi="TH SarabunPSK" w:cs="TH SarabunPSK"/>
          <w:sz w:val="28"/>
        </w:rPr>
        <w:t xml:space="preserve">3 </w:t>
      </w:r>
      <w:r w:rsidRPr="002332A5">
        <w:rPr>
          <w:rFonts w:ascii="TH SarabunPSK" w:hAnsi="TH SarabunPSK" w:cs="TH SarabunPSK" w:hint="cs"/>
          <w:sz w:val="28"/>
          <w:cs/>
        </w:rPr>
        <w:t>(</w:t>
      </w:r>
      <w:r w:rsidRPr="002332A5">
        <w:rPr>
          <w:rFonts w:ascii="TH SarabunPSK" w:hAnsi="TH SarabunPSK" w:cs="TH SarabunPSK"/>
          <w:sz w:val="28"/>
        </w:rPr>
        <w:t>H3</w:t>
      </w:r>
      <w:r w:rsidRPr="002332A5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/>
          <w:sz w:val="28"/>
          <w:cs/>
        </w:rPr>
        <w:t>ปัจจัยทางด้าน</w:t>
      </w:r>
      <w:r>
        <w:rPr>
          <w:rFonts w:ascii="TH SarabunPSK" w:hAnsi="TH SarabunPSK" w:cs="TH SarabunPSK" w:hint="cs"/>
          <w:sz w:val="28"/>
          <w:cs/>
        </w:rPr>
        <w:t>ความประหยัด</w:t>
      </w:r>
      <w:r w:rsidRPr="002332A5"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Pr="002332A5">
        <w:rPr>
          <w:rFonts w:ascii="TH SarabunPSK" w:hAnsi="TH SarabunPSK" w:cs="TH SarabunPSK"/>
          <w:sz w:val="28"/>
          <w:cs/>
        </w:rPr>
        <w:t>ต่อ</w:t>
      </w:r>
      <w:r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>
        <w:rPr>
          <w:rFonts w:ascii="TH SarabunPSK" w:hAnsi="TH SarabunPSK" w:cs="TH SarabunPSK"/>
          <w:sz w:val="28"/>
        </w:rPr>
        <w:t>C2C</w:t>
      </w:r>
    </w:p>
    <w:p w14:paraId="7D1A9C16" w14:textId="0C9AA8B8" w:rsidR="002332A5" w:rsidRPr="002332A5" w:rsidRDefault="002332A5" w:rsidP="002332A5">
      <w:pPr>
        <w:pStyle w:val="aa"/>
        <w:numPr>
          <w:ilvl w:val="0"/>
          <w:numId w:val="5"/>
        </w:numPr>
        <w:jc w:val="thaiDistribute"/>
        <w:rPr>
          <w:rFonts w:ascii="TH SarabunPSK" w:hAnsi="TH SarabunPSK" w:cs="TH SarabunPSK"/>
          <w:sz w:val="28"/>
        </w:rPr>
      </w:pPr>
      <w:r w:rsidRPr="002332A5">
        <w:rPr>
          <w:rFonts w:ascii="TH SarabunPSK" w:hAnsi="TH SarabunPSK" w:cs="TH SarabunPSK"/>
          <w:sz w:val="28"/>
          <w:cs/>
        </w:rPr>
        <w:t xml:space="preserve">สมมติฐานข้อที่ </w:t>
      </w:r>
      <w:r w:rsidRPr="002332A5">
        <w:rPr>
          <w:rFonts w:ascii="TH SarabunPSK" w:hAnsi="TH SarabunPSK" w:cs="TH SarabunPSK"/>
          <w:sz w:val="28"/>
        </w:rPr>
        <w:t xml:space="preserve">4 </w:t>
      </w:r>
      <w:r w:rsidRPr="002332A5">
        <w:rPr>
          <w:rFonts w:ascii="TH SarabunPSK" w:hAnsi="TH SarabunPSK" w:cs="TH SarabunPSK" w:hint="cs"/>
          <w:sz w:val="28"/>
          <w:cs/>
        </w:rPr>
        <w:t>(</w:t>
      </w:r>
      <w:r w:rsidRPr="002332A5">
        <w:rPr>
          <w:rFonts w:ascii="TH SarabunPSK" w:hAnsi="TH SarabunPSK" w:cs="TH SarabunPSK"/>
          <w:sz w:val="28"/>
        </w:rPr>
        <w:t>H4</w:t>
      </w:r>
      <w:r w:rsidRPr="002332A5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/>
          <w:sz w:val="28"/>
          <w:cs/>
        </w:rPr>
        <w:t>ปัจจัยทางด้าน</w:t>
      </w:r>
      <w:r>
        <w:rPr>
          <w:rFonts w:ascii="TH SarabunPSK" w:hAnsi="TH SarabunPSK" w:cs="TH SarabunPSK" w:hint="cs"/>
          <w:sz w:val="28"/>
          <w:cs/>
        </w:rPr>
        <w:t xml:space="preserve">ความปลอดภัย </w:t>
      </w:r>
      <w:r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Pr="002332A5">
        <w:rPr>
          <w:rFonts w:ascii="TH SarabunPSK" w:hAnsi="TH SarabunPSK" w:cs="TH SarabunPSK"/>
          <w:sz w:val="28"/>
          <w:cs/>
        </w:rPr>
        <w:t>ต่อ</w:t>
      </w:r>
      <w:r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>
        <w:rPr>
          <w:rFonts w:ascii="TH SarabunPSK" w:hAnsi="TH SarabunPSK" w:cs="TH SarabunPSK"/>
          <w:sz w:val="28"/>
        </w:rPr>
        <w:t>C2C</w:t>
      </w:r>
    </w:p>
    <w:p w14:paraId="1D4D1404" w14:textId="47E4D2AE" w:rsidR="002332A5" w:rsidRPr="002332A5" w:rsidRDefault="002332A5" w:rsidP="002332A5">
      <w:pPr>
        <w:pStyle w:val="aa"/>
        <w:numPr>
          <w:ilvl w:val="0"/>
          <w:numId w:val="5"/>
        </w:numPr>
        <w:jc w:val="thaiDistribute"/>
        <w:rPr>
          <w:rFonts w:ascii="TH SarabunPSK" w:hAnsi="TH SarabunPSK" w:cs="TH SarabunPSK"/>
          <w:sz w:val="28"/>
        </w:rPr>
      </w:pPr>
      <w:r w:rsidRPr="002332A5">
        <w:rPr>
          <w:rFonts w:ascii="TH SarabunPSK" w:hAnsi="TH SarabunPSK" w:cs="TH SarabunPSK"/>
          <w:sz w:val="28"/>
          <w:cs/>
        </w:rPr>
        <w:t xml:space="preserve">สมมติฐานข้อที่ </w:t>
      </w:r>
      <w:r>
        <w:rPr>
          <w:rFonts w:ascii="TH SarabunPSK" w:hAnsi="TH SarabunPSK" w:cs="TH SarabunPSK"/>
          <w:sz w:val="28"/>
        </w:rPr>
        <w:t>5</w:t>
      </w:r>
      <w:r w:rsidRPr="002332A5"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 w:hint="cs"/>
          <w:sz w:val="28"/>
          <w:cs/>
        </w:rPr>
        <w:t>(</w:t>
      </w:r>
      <w:r w:rsidRPr="002332A5">
        <w:rPr>
          <w:rFonts w:ascii="TH SarabunPSK" w:hAnsi="TH SarabunPSK" w:cs="TH SarabunPSK"/>
          <w:sz w:val="28"/>
        </w:rPr>
        <w:t>H</w:t>
      </w:r>
      <w:r>
        <w:rPr>
          <w:rFonts w:ascii="TH SarabunPSK" w:hAnsi="TH SarabunPSK" w:cs="TH SarabunPSK"/>
          <w:sz w:val="28"/>
        </w:rPr>
        <w:t>5</w:t>
      </w:r>
      <w:r w:rsidRPr="002332A5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/>
          <w:sz w:val="28"/>
          <w:cs/>
        </w:rPr>
        <w:t>ปัจจัยทางด้าน</w:t>
      </w:r>
      <w:r>
        <w:rPr>
          <w:rFonts w:ascii="TH SarabunPSK" w:hAnsi="TH SarabunPSK" w:cs="TH SarabunPSK" w:hint="cs"/>
          <w:sz w:val="28"/>
          <w:cs/>
        </w:rPr>
        <w:t>ความสะดวกสบาย</w:t>
      </w:r>
      <w:r w:rsidRPr="002332A5"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Pr="002332A5">
        <w:rPr>
          <w:rFonts w:ascii="TH SarabunPSK" w:hAnsi="TH SarabunPSK" w:cs="TH SarabunPSK"/>
          <w:sz w:val="28"/>
          <w:cs/>
        </w:rPr>
        <w:t>ต่อ</w:t>
      </w:r>
      <w:r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>
        <w:rPr>
          <w:rFonts w:ascii="TH SarabunPSK" w:hAnsi="TH SarabunPSK" w:cs="TH SarabunPSK"/>
          <w:sz w:val="28"/>
        </w:rPr>
        <w:t>C2C</w:t>
      </w:r>
    </w:p>
    <w:p w14:paraId="31059E0B" w14:textId="766E46F0" w:rsidR="002332A5" w:rsidRPr="002332A5" w:rsidRDefault="002332A5" w:rsidP="002332A5">
      <w:pPr>
        <w:pStyle w:val="aa"/>
        <w:numPr>
          <w:ilvl w:val="0"/>
          <w:numId w:val="5"/>
        </w:numPr>
        <w:jc w:val="thaiDistribute"/>
        <w:rPr>
          <w:rFonts w:ascii="TH SarabunPSK" w:hAnsi="TH SarabunPSK" w:cs="TH SarabunPSK"/>
          <w:sz w:val="28"/>
        </w:rPr>
      </w:pPr>
      <w:r w:rsidRPr="002332A5">
        <w:rPr>
          <w:rFonts w:ascii="TH SarabunPSK" w:hAnsi="TH SarabunPSK" w:cs="TH SarabunPSK"/>
          <w:sz w:val="28"/>
          <w:cs/>
        </w:rPr>
        <w:t xml:space="preserve">สมมติฐานข้อที่ </w:t>
      </w:r>
      <w:r>
        <w:rPr>
          <w:rFonts w:ascii="TH SarabunPSK" w:hAnsi="TH SarabunPSK" w:cs="TH SarabunPSK"/>
          <w:sz w:val="28"/>
        </w:rPr>
        <w:t>6</w:t>
      </w:r>
      <w:r w:rsidRPr="002332A5"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 w:hint="cs"/>
          <w:sz w:val="28"/>
          <w:cs/>
        </w:rPr>
        <w:t>(</w:t>
      </w:r>
      <w:r w:rsidRPr="002332A5">
        <w:rPr>
          <w:rFonts w:ascii="TH SarabunPSK" w:hAnsi="TH SarabunPSK" w:cs="TH SarabunPSK"/>
          <w:sz w:val="28"/>
        </w:rPr>
        <w:t>H</w:t>
      </w:r>
      <w:r>
        <w:rPr>
          <w:rFonts w:ascii="TH SarabunPSK" w:hAnsi="TH SarabunPSK" w:cs="TH SarabunPSK"/>
          <w:sz w:val="28"/>
        </w:rPr>
        <w:t>6</w:t>
      </w:r>
      <w:r w:rsidRPr="002332A5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332A5">
        <w:rPr>
          <w:rFonts w:ascii="TH SarabunPSK" w:hAnsi="TH SarabunPSK" w:cs="TH SarabunPSK"/>
          <w:sz w:val="28"/>
          <w:cs/>
        </w:rPr>
        <w:t>ปัจจัยทางด้าน</w:t>
      </w:r>
      <w:r>
        <w:rPr>
          <w:rFonts w:ascii="TH SarabunPSK" w:hAnsi="TH SarabunPSK" w:cs="TH SarabunPSK" w:hint="cs"/>
          <w:cs/>
        </w:rPr>
        <w:t>ความแน่นอนเชื่อถือได้และตรงต่อเวลา</w:t>
      </w:r>
      <w:r w:rsidRPr="002332A5"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Pr="002332A5">
        <w:rPr>
          <w:rFonts w:ascii="TH SarabunPSK" w:hAnsi="TH SarabunPSK" w:cs="TH SarabunPSK"/>
          <w:sz w:val="28"/>
          <w:cs/>
        </w:rPr>
        <w:t>ต่อ</w:t>
      </w:r>
      <w:r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>
        <w:rPr>
          <w:rFonts w:ascii="TH SarabunPSK" w:hAnsi="TH SarabunPSK" w:cs="TH SarabunPSK"/>
          <w:sz w:val="28"/>
        </w:rPr>
        <w:t>C2C</w:t>
      </w:r>
    </w:p>
    <w:p w14:paraId="558495C8" w14:textId="57D81C75" w:rsidR="002332A5" w:rsidRPr="002332A5" w:rsidRDefault="002332A5" w:rsidP="002332A5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2332A5">
        <w:rPr>
          <w:rFonts w:ascii="TH SarabunPSK" w:hAnsi="TH SarabunPSK" w:cs="TH SarabunPSK" w:hint="cs"/>
          <w:sz w:val="28"/>
          <w:cs/>
        </w:rPr>
        <w:t xml:space="preserve">จากสมมิตฐานดังกล่าวนำมากำหนดกรอบแนวคิดในการวิจัยดังแสดงภาพที่ </w:t>
      </w:r>
      <w:r w:rsidRPr="002332A5">
        <w:rPr>
          <w:rFonts w:ascii="TH SarabunPSK" w:hAnsi="TH SarabunPSK" w:cs="TH SarabunPSK"/>
          <w:sz w:val="28"/>
        </w:rPr>
        <w:t>1</w:t>
      </w:r>
    </w:p>
    <w:p w14:paraId="1150281B" w14:textId="267CC823" w:rsidR="00950792" w:rsidRDefault="003B7226" w:rsidP="003B7226">
      <w:pPr>
        <w:pStyle w:val="aa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8B8ACE" wp14:editId="2DA9D2FF">
                <wp:simplePos x="0" y="0"/>
                <wp:positionH relativeFrom="column">
                  <wp:posOffset>819150</wp:posOffset>
                </wp:positionH>
                <wp:positionV relativeFrom="paragraph">
                  <wp:posOffset>68580</wp:posOffset>
                </wp:positionV>
                <wp:extent cx="4140835" cy="2414270"/>
                <wp:effectExtent l="0" t="0" r="12065" b="24130"/>
                <wp:wrapNone/>
                <wp:docPr id="33" name="กลุ่ม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835" cy="2414270"/>
                          <a:chOff x="664719" y="-13"/>
                          <a:chExt cx="5078374" cy="3083578"/>
                        </a:xfrm>
                      </wpg:grpSpPr>
                      <wps:wsp>
                        <wps:cNvPr id="60" name="สี่เหลี่ยมผืนผ้า 60"/>
                        <wps:cNvSpPr/>
                        <wps:spPr>
                          <a:xfrm>
                            <a:off x="686011" y="-13"/>
                            <a:ext cx="2078837" cy="398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D0520F0" w14:textId="5EE57288" w:rsidR="00497693" w:rsidRPr="009E51F9" w:rsidRDefault="00497693" w:rsidP="0016207C">
                              <w:pPr>
                                <w:pStyle w:val="aa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9E51F9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ปัจจัยทางด้าน</w:t>
                              </w:r>
                              <w:r w:rsidR="009E51F9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ราคา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สี่เหลี่ยมผืนผ้า 65"/>
                        <wps:cNvSpPr/>
                        <wps:spPr>
                          <a:xfrm>
                            <a:off x="686012" y="491546"/>
                            <a:ext cx="2078837" cy="44259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D64807B" w14:textId="09942956" w:rsidR="00497693" w:rsidRPr="009E51F9" w:rsidRDefault="00497693" w:rsidP="0016207C">
                              <w:pPr>
                                <w:pStyle w:val="aa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9E51F9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ปัจจัยทางด้านความ</w:t>
                              </w:r>
                              <w:r w:rsidR="009E51F9" w:rsidRPr="009E51F9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รวดเร็ว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สี่เหลี่ยมผืนผ้า 67"/>
                        <wps:cNvSpPr/>
                        <wps:spPr>
                          <a:xfrm>
                            <a:off x="664720" y="1046197"/>
                            <a:ext cx="2100129" cy="4749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B0D3A09" w14:textId="6DC80513" w:rsidR="00497693" w:rsidRPr="009E51F9" w:rsidRDefault="00497693" w:rsidP="00497693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9E51F9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ปัจจัยทางด้าน</w:t>
                              </w:r>
                              <w:r w:rsidR="009E51F9" w:rsidRPr="009E51F9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ความประหยัด</w:t>
                              </w:r>
                            </w:p>
                            <w:p w14:paraId="75786DB7" w14:textId="77777777" w:rsidR="00497693" w:rsidRPr="009E51F9" w:rsidRDefault="00497693" w:rsidP="00497693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สี่เหลี่ยมผืนผ้า 73"/>
                        <wps:cNvSpPr/>
                        <wps:spPr>
                          <a:xfrm>
                            <a:off x="664719" y="1601242"/>
                            <a:ext cx="2100130" cy="40222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1438C8A" w14:textId="1BAA9D51" w:rsidR="00497693" w:rsidRPr="009E51F9" w:rsidRDefault="009E51F9" w:rsidP="0016207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9E51F9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ปัจจัยทางด้านความปลอดภัย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สี่เหลี่ยมผืนผ้า 68"/>
                        <wps:cNvSpPr/>
                        <wps:spPr>
                          <a:xfrm>
                            <a:off x="3763228" y="1117962"/>
                            <a:ext cx="1979865" cy="121618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93A75F8" w14:textId="685DB882" w:rsidR="00497693" w:rsidRPr="009E51F9" w:rsidRDefault="00497693" w:rsidP="009E51F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9E51F9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การ</w:t>
                              </w:r>
                              <w:r w:rsidR="000959B3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เลือก</w:t>
                              </w:r>
                              <w:r w:rsidRPr="009E51F9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ใช้บริการ</w:t>
                              </w:r>
                              <w:r w:rsidR="009E51F9" w:rsidRPr="009E51F9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โลจิสติกส์ของผู้จำหน่ายสินค้าออนไลน์แบบ </w:t>
                              </w:r>
                              <w:r w:rsidR="009E51F9" w:rsidRPr="009E51F9">
                                <w:rPr>
                                  <w:rFonts w:ascii="TH SarabunPSK" w:hAnsi="TH SarabunPSK" w:cs="TH SarabunPSK"/>
                                </w:rPr>
                                <w:t>C2C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ลูกศรเชื่อมต่อแบบตรง 61"/>
                        <wps:cNvCnPr>
                          <a:stCxn id="60" idx="3"/>
                          <a:endCxn id="68" idx="1"/>
                        </wps:cNvCnPr>
                        <wps:spPr>
                          <a:xfrm>
                            <a:off x="2764848" y="199234"/>
                            <a:ext cx="998380" cy="152682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3" name="ลูกศรเชื่อมต่อแบบตรง 63"/>
                        <wps:cNvCnPr>
                          <a:stCxn id="65" idx="3"/>
                          <a:endCxn id="68" idx="1"/>
                        </wps:cNvCnPr>
                        <wps:spPr>
                          <a:xfrm>
                            <a:off x="2764849" y="712815"/>
                            <a:ext cx="998379" cy="101323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1" name="ลูกศรเชื่อมต่อแบบตรง 71"/>
                        <wps:cNvCnPr>
                          <a:stCxn id="67" idx="3"/>
                          <a:endCxn id="68" idx="1"/>
                        </wps:cNvCnPr>
                        <wps:spPr>
                          <a:xfrm>
                            <a:off x="2764631" y="1283566"/>
                            <a:ext cx="998275" cy="44236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0" name="ลูกศรเชื่อมต่อแบบตรง 70"/>
                        <wps:cNvCnPr>
                          <a:endCxn id="68" idx="1"/>
                        </wps:cNvCnPr>
                        <wps:spPr>
                          <a:xfrm flipV="1">
                            <a:off x="2764850" y="1726055"/>
                            <a:ext cx="998378" cy="13575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2" name="สี่เหลี่ยมผืนผ้า 62"/>
                        <wps:cNvSpPr/>
                        <wps:spPr>
                          <a:xfrm>
                            <a:off x="2649858" y="370704"/>
                            <a:ext cx="850266" cy="46066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E8CCE8A" w14:textId="77777777" w:rsidR="00497693" w:rsidRPr="006C3382" w:rsidRDefault="00497693" w:rsidP="0049769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6C3382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>H1+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สี่เหลี่ยมผืนผ้า 64"/>
                        <wps:cNvSpPr/>
                        <wps:spPr>
                          <a:xfrm>
                            <a:off x="2759395" y="777097"/>
                            <a:ext cx="667385" cy="420947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C205AEB" w14:textId="77777777" w:rsidR="00497693" w:rsidRPr="006C3382" w:rsidRDefault="00497693" w:rsidP="0049769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6C3382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>H2+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สี่เหลี่ยมผืนผ้า 66"/>
                        <wps:cNvSpPr/>
                        <wps:spPr>
                          <a:xfrm>
                            <a:off x="2765412" y="1283546"/>
                            <a:ext cx="667385" cy="356234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3334C5C" w14:textId="77777777" w:rsidR="00497693" w:rsidRPr="006C3382" w:rsidRDefault="00497693" w:rsidP="0049769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6C3382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>H3+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สี่เหลี่ยมผืนผ้า 72"/>
                        <wps:cNvSpPr/>
                        <wps:spPr>
                          <a:xfrm>
                            <a:off x="2660601" y="1512588"/>
                            <a:ext cx="850266" cy="460319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A289DA4" w14:textId="77777777" w:rsidR="00497693" w:rsidRPr="006C3382" w:rsidRDefault="00497693" w:rsidP="0049769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6C3382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>H4+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B8ACE" id="กลุ่ม 33" o:spid="_x0000_s1026" style="position:absolute;left:0;text-align:left;margin-left:64.5pt;margin-top:5.4pt;width:326.05pt;height:190.1pt;z-index:251658240" coordorigin="6647" coordsize="50783,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">
                <v:rect id="สี่เหลี่ยมผืนผ้า 60" o:spid="_x0000_s1027" style="position:absolute;left:6860;width:20788;height:3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" fillcolor="window" strokecolor="windowText">
                  <v:textbox>
                    <w:txbxContent>
                      <w:p w14:paraId="3D0520F0" w14:textId="5EE57288" w:rsidR="00497693" w:rsidRPr="009E51F9" w:rsidRDefault="00497693" w:rsidP="0016207C">
                        <w:pPr>
                          <w:pStyle w:val="aa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9E51F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ปัจจัยทางด้าน</w:t>
                        </w:r>
                        <w:r w:rsidR="009E51F9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ราคา</w:t>
                        </w:r>
                      </w:p>
                    </w:txbxContent>
                  </v:textbox>
                </v:rect>
                <v:rect id="สี่เหลี่ยมผืนผ้า 65" o:spid="_x0000_s1028" style="position:absolute;left:6860;top:4915;width:20788;height:4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" fillcolor="window" strokecolor="windowText">
                  <v:textbox>
                    <w:txbxContent>
                      <w:p w14:paraId="4D64807B" w14:textId="09942956" w:rsidR="00497693" w:rsidRPr="009E51F9" w:rsidRDefault="00497693" w:rsidP="0016207C">
                        <w:pPr>
                          <w:pStyle w:val="aa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9E51F9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ปัจจัยทางด้านความ</w:t>
                        </w:r>
                        <w:r w:rsidR="009E51F9" w:rsidRPr="009E51F9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รวดเร็ว</w:t>
                        </w:r>
                      </w:p>
                    </w:txbxContent>
                  </v:textbox>
                </v:rect>
                <v:rect id="สี่เหลี่ยมผืนผ้า 67" o:spid="_x0000_s1029" style="position:absolute;left:6647;top:10461;width:21001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" fillcolor="window" strokecolor="windowText">
                  <v:textbox>
                    <w:txbxContent>
                      <w:p w14:paraId="6B0D3A09" w14:textId="6DC80513" w:rsidR="00497693" w:rsidRPr="009E51F9" w:rsidRDefault="00497693" w:rsidP="00497693">
                        <w:pPr>
                          <w:jc w:val="center"/>
                          <w:rPr>
                            <w:rFonts w:ascii="TH Sarabun New" w:hAnsi="TH Sarabun New" w:cs="TH Sarabun New"/>
                          </w:rPr>
                        </w:pPr>
                        <w:r w:rsidRPr="009E51F9">
                          <w:rPr>
                            <w:rFonts w:ascii="TH Sarabun New" w:hAnsi="TH Sarabun New" w:cs="TH Sarabun New"/>
                            <w:cs/>
                          </w:rPr>
                          <w:t>ปัจจัยทางด้าน</w:t>
                        </w:r>
                        <w:r w:rsidR="009E51F9" w:rsidRPr="009E51F9">
                          <w:rPr>
                            <w:rFonts w:ascii="TH Sarabun New" w:hAnsi="TH Sarabun New" w:cs="TH Sarabun New"/>
                            <w:cs/>
                          </w:rPr>
                          <w:t>ความประหยัด</w:t>
                        </w:r>
                      </w:p>
                      <w:p w14:paraId="75786DB7" w14:textId="77777777" w:rsidR="00497693" w:rsidRPr="009E51F9" w:rsidRDefault="00497693" w:rsidP="00497693">
                        <w:pPr>
                          <w:jc w:val="center"/>
                          <w:rPr>
                            <w:rFonts w:ascii="TH Sarabun New" w:hAnsi="TH Sarabun New" w:cs="TH Sarabun New"/>
                          </w:rPr>
                        </w:pPr>
                      </w:p>
                    </w:txbxContent>
                  </v:textbox>
                </v:rect>
                <v:rect id="สี่เหลี่ยมผืนผ้า 73" o:spid="_x0000_s1030" style="position:absolute;left:6647;top:16012;width:21001;height:4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" fillcolor="window" strokecolor="windowText">
                  <v:textbox>
                    <w:txbxContent>
                      <w:p w14:paraId="71438C8A" w14:textId="1BAA9D51" w:rsidR="00497693" w:rsidRPr="009E51F9" w:rsidRDefault="009E51F9" w:rsidP="0016207C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9E51F9">
                          <w:rPr>
                            <w:rFonts w:ascii="TH SarabunPSK" w:hAnsi="TH SarabunPSK" w:cs="TH SarabunPSK"/>
                            <w:cs/>
                          </w:rPr>
                          <w:t>ปัจจัยทางด้านความปลอดภัย</w:t>
                        </w:r>
                      </w:p>
                    </w:txbxContent>
                  </v:textbox>
                </v:rect>
                <v:rect id="สี่เหลี่ยมผืนผ้า 68" o:spid="_x0000_s1031" style="position:absolute;left:37632;top:11179;width:19798;height:12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" fillcolor="window" strokecolor="windowText">
                  <v:textbox>
                    <w:txbxContent>
                      <w:p w14:paraId="793A75F8" w14:textId="685DB882" w:rsidR="00497693" w:rsidRPr="009E51F9" w:rsidRDefault="00497693" w:rsidP="009E51F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9E51F9">
                          <w:rPr>
                            <w:rFonts w:ascii="TH SarabunPSK" w:hAnsi="TH SarabunPSK" w:cs="TH SarabunPSK"/>
                            <w:cs/>
                          </w:rPr>
                          <w:t>การ</w:t>
                        </w:r>
                        <w:r w:rsidR="000959B3">
                          <w:rPr>
                            <w:rFonts w:ascii="TH SarabunPSK" w:hAnsi="TH SarabunPSK" w:cs="TH SarabunPSK" w:hint="cs"/>
                            <w:cs/>
                          </w:rPr>
                          <w:t>เลือก</w:t>
                        </w:r>
                        <w:r w:rsidRPr="009E51F9">
                          <w:rPr>
                            <w:rFonts w:ascii="TH SarabunPSK" w:hAnsi="TH SarabunPSK" w:cs="TH SarabunPSK"/>
                            <w:cs/>
                          </w:rPr>
                          <w:t>ใช้บริการ</w:t>
                        </w:r>
                        <w:r w:rsidR="009E51F9" w:rsidRPr="009E51F9">
                          <w:rPr>
                            <w:rFonts w:ascii="TH SarabunPSK" w:hAnsi="TH SarabunPSK" w:cs="TH SarabunPSK"/>
                            <w:cs/>
                          </w:rPr>
                          <w:t xml:space="preserve">โลจิสติกส์ของผู้จำหน่ายสินค้าออนไลน์แบบ </w:t>
                        </w:r>
                        <w:r w:rsidR="009E51F9" w:rsidRPr="009E51F9">
                          <w:rPr>
                            <w:rFonts w:ascii="TH SarabunPSK" w:hAnsi="TH SarabunPSK" w:cs="TH SarabunPSK"/>
                          </w:rPr>
                          <w:t>C2C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61" o:spid="_x0000_s1032" type="#_x0000_t32" style="position:absolute;left:27648;top:1992;width:9984;height:152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">
                  <v:stroke endarrow="open"/>
                </v:shape>
                <v:shape id="ลูกศรเชื่อมต่อแบบตรง 63" o:spid="_x0000_s1033" type="#_x0000_t32" style="position:absolute;left:27648;top:7128;width:9984;height:101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">
                  <v:stroke endarrow="open"/>
                </v:shape>
                <v:shape id="ลูกศรเชื่อมต่อแบบตรง 71" o:spid="_x0000_s1034" type="#_x0000_t32" style="position:absolute;left:27646;top:12835;width:9983;height:44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">
                  <v:stroke endarrow="open"/>
                </v:shape>
                <v:shape id="ลูกศรเชื่อมต่อแบบตรง 70" o:spid="_x0000_s1035" type="#_x0000_t32" style="position:absolute;left:27648;top:17260;width:9984;height:135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">
                  <v:stroke endarrow="open"/>
                </v:shape>
                <v:rect id="สี่เหลี่ยมผืนผ้า 62" o:spid="_x0000_s1036" style="position:absolute;left:26498;top:3707;width:8503;height:4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" filled="f" stroked="f" strokeweight="2pt">
                  <v:textbox>
                    <w:txbxContent>
                      <w:p w14:paraId="0E8CCE8A" w14:textId="77777777" w:rsidR="00497693" w:rsidRPr="006C3382" w:rsidRDefault="00497693" w:rsidP="00497693">
                        <w:pPr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6C3382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>H1+</w:t>
                        </w:r>
                      </w:p>
                    </w:txbxContent>
                  </v:textbox>
                </v:rect>
                <v:rect id="สี่เหลี่ยมผืนผ้า 64" o:spid="_x0000_s1037" style="position:absolute;left:27593;top:7770;width:6674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" filled="f" stroked="f" strokeweight="2pt">
                  <v:textbox>
                    <w:txbxContent>
                      <w:p w14:paraId="7C205AEB" w14:textId="77777777" w:rsidR="00497693" w:rsidRPr="006C3382" w:rsidRDefault="00497693" w:rsidP="00497693">
                        <w:pPr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6C3382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>H2+</w:t>
                        </w:r>
                      </w:p>
                    </w:txbxContent>
                  </v:textbox>
                </v:rect>
                <v:rect id="สี่เหลี่ยมผืนผ้า 66" o:spid="_x0000_s1038" style="position:absolute;left:27654;top:12835;width:6673;height:3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" filled="f" stroked="f" strokeweight="2pt">
                  <v:textbox>
                    <w:txbxContent>
                      <w:p w14:paraId="23334C5C" w14:textId="77777777" w:rsidR="00497693" w:rsidRPr="006C3382" w:rsidRDefault="00497693" w:rsidP="00497693">
                        <w:pPr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6C3382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>H3+</w:t>
                        </w:r>
                      </w:p>
                    </w:txbxContent>
                  </v:textbox>
                </v:rect>
                <v:rect id="สี่เหลี่ยมผืนผ้า 72" o:spid="_x0000_s1039" style="position:absolute;left:26606;top:15125;width:8502;height:4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ezm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" filled="f" stroked="f" strokeweight="2pt">
                  <v:textbox>
                    <w:txbxContent>
                      <w:p w14:paraId="1A289DA4" w14:textId="77777777" w:rsidR="00497693" w:rsidRPr="006C3382" w:rsidRDefault="00497693" w:rsidP="00497693">
                        <w:pPr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6C3382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>H4+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42D1F7" wp14:editId="1C16B1A5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156200" cy="2806700"/>
                <wp:effectExtent l="0" t="0" r="25400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0" cy="2806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BC9F1" id="สี่เหลี่ยมผืนผ้า 1" o:spid="_x0000_s1026" style="position:absolute;margin-left:0;margin-top:2.4pt;width:406pt;height:2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" filled="f" strokecolor="windowText">
                <v:stroke joinstyle="round"/>
              </v:rect>
            </w:pict>
          </mc:Fallback>
        </mc:AlternateContent>
      </w:r>
    </w:p>
    <w:p w14:paraId="0A0FCC6B" w14:textId="1B21E589" w:rsidR="00950792" w:rsidRDefault="00950792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7E6F893D" w14:textId="4BA164D8" w:rsidR="00950792" w:rsidRDefault="00950792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10AE211A" w14:textId="76727632" w:rsidR="00950792" w:rsidRDefault="00950792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30A504D3" w14:textId="6497920B" w:rsidR="00950792" w:rsidRDefault="00950792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1462348C" w14:textId="2A43A908" w:rsidR="00950792" w:rsidRDefault="00950792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464F2065" w14:textId="71C021BD" w:rsidR="00950792" w:rsidRDefault="00950792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7DACDBA9" w14:textId="62CEC577" w:rsidR="00497693" w:rsidRDefault="003B7226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721E3A" wp14:editId="6E2F815C">
                <wp:simplePos x="0" y="0"/>
                <wp:positionH relativeFrom="column">
                  <wp:posOffset>2527300</wp:posOffset>
                </wp:positionH>
                <wp:positionV relativeFrom="paragraph">
                  <wp:posOffset>15240</wp:posOffset>
                </wp:positionV>
                <wp:extent cx="781050" cy="565150"/>
                <wp:effectExtent l="0" t="38100" r="57150" b="2540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565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B3019" id="ลูกศรเชื่อมต่อแบบตรง 5" o:spid="_x0000_s1026" type="#_x0000_t32" style="position:absolute;margin-left:199pt;margin-top:1.2pt;width:61.5pt;height:44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">
                <v:stroke endarrow="open"/>
              </v:shape>
            </w:pict>
          </mc:Fallback>
        </mc:AlternateContent>
      </w:r>
      <w:r w:rsidR="00931A0D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0C41DA" wp14:editId="7B500F30">
                <wp:simplePos x="0" y="0"/>
                <wp:positionH relativeFrom="column">
                  <wp:posOffset>819150</wp:posOffset>
                </wp:positionH>
                <wp:positionV relativeFrom="paragraph">
                  <wp:posOffset>14105</wp:posOffset>
                </wp:positionV>
                <wp:extent cx="2526481" cy="1313736"/>
                <wp:effectExtent l="0" t="76200" r="0" b="20320"/>
                <wp:wrapNone/>
                <wp:docPr id="9" name="กลุ่ม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6481" cy="1313736"/>
                          <a:chOff x="0" y="-64635"/>
                          <a:chExt cx="2526481" cy="1313736"/>
                        </a:xfrm>
                      </wpg:grpSpPr>
                      <wps:wsp>
                        <wps:cNvPr id="3" name="สี่เหลี่ยมผืนผ้า 3"/>
                        <wps:cNvSpPr/>
                        <wps:spPr>
                          <a:xfrm>
                            <a:off x="0" y="282615"/>
                            <a:ext cx="1713053" cy="3761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BE52C16" w14:textId="49C287C5" w:rsidR="009E51F9" w:rsidRPr="009E51F9" w:rsidRDefault="009E51F9" w:rsidP="009E51F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9E51F9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ปัจจัยทางด้านความ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สะดวกสบาย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สี่เหลี่ยมผืนผ้า 4"/>
                        <wps:cNvSpPr/>
                        <wps:spPr>
                          <a:xfrm>
                            <a:off x="0" y="757177"/>
                            <a:ext cx="1712595" cy="4919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5EA619A" w14:textId="1FA6150A" w:rsidR="009E51F9" w:rsidRPr="009E51F9" w:rsidRDefault="009E51F9" w:rsidP="009E51F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9E51F9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ปัจจัยทางด้านความ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แน่นอนเชื่อถือได้และตรงต่อเวลา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ลูกศรเชื่อมต่อแบบตรง 6"/>
                        <wps:cNvCnPr/>
                        <wps:spPr>
                          <a:xfrm flipV="1">
                            <a:off x="1712859" y="-64635"/>
                            <a:ext cx="813622" cy="11035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" name="สี่เหลี่ยมผืนผ้า 7"/>
                        <wps:cNvSpPr/>
                        <wps:spPr>
                          <a:xfrm>
                            <a:off x="1632031" y="132144"/>
                            <a:ext cx="693367" cy="36038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A7F2858" w14:textId="43E1E992" w:rsidR="006C3382" w:rsidRPr="006C3382" w:rsidRDefault="006C3382" w:rsidP="006C338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6C3382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>H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>5</w:t>
                              </w:r>
                              <w:r w:rsidRPr="006C3382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สี่เหลี่ยมผืนผ้า 8"/>
                        <wps:cNvSpPr/>
                        <wps:spPr>
                          <a:xfrm>
                            <a:off x="1632031" y="635643"/>
                            <a:ext cx="693367" cy="36038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CCA4E32" w14:textId="30CDC86E" w:rsidR="006C3382" w:rsidRPr="006C3382" w:rsidRDefault="006C3382" w:rsidP="006C338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6C3382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>H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>6</w:t>
                              </w:r>
                              <w:r w:rsidRPr="006C3382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C41DA" id="กลุ่ม 9" o:spid="_x0000_s1040" style="position:absolute;left:0;text-align:left;margin-left:64.5pt;margin-top:1.1pt;width:198.95pt;height:103.45pt;z-index:251671552;mso-width-relative:margin;mso-height-relative:margin" coordorigin=",-646" coordsize="25264,1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">
                <v:rect id="สี่เหลี่ยมผืนผ้า 3" o:spid="_x0000_s1041" style="position:absolute;top:2826;width:17130;height:3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" fillcolor="window" strokecolor="windowText">
                  <v:textbox>
                    <w:txbxContent>
                      <w:p w14:paraId="7BE52C16" w14:textId="49C287C5" w:rsidR="009E51F9" w:rsidRPr="009E51F9" w:rsidRDefault="009E51F9" w:rsidP="009E51F9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9E51F9">
                          <w:rPr>
                            <w:rFonts w:ascii="TH SarabunPSK" w:hAnsi="TH SarabunPSK" w:cs="TH SarabunPSK"/>
                            <w:cs/>
                          </w:rPr>
                          <w:t>ปัจจัยทางด้านความ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สะดวกสบาย</w:t>
                        </w:r>
                      </w:p>
                    </w:txbxContent>
                  </v:textbox>
                </v:rect>
                <v:rect id="สี่เหลี่ยมผืนผ้า 4" o:spid="_x0000_s1042" style="position:absolute;top:7571;width:17125;height:4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" fillcolor="window" strokecolor="windowText">
                  <v:textbox>
                    <w:txbxContent>
                      <w:p w14:paraId="45EA619A" w14:textId="1FA6150A" w:rsidR="009E51F9" w:rsidRPr="009E51F9" w:rsidRDefault="009E51F9" w:rsidP="009E51F9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9E51F9">
                          <w:rPr>
                            <w:rFonts w:ascii="TH SarabunPSK" w:hAnsi="TH SarabunPSK" w:cs="TH SarabunPSK"/>
                            <w:cs/>
                          </w:rPr>
                          <w:t>ปัจจัยทางด้านความ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แน่นอนเชื่อถือได้และตรงต่อเวลา</w:t>
                        </w:r>
                      </w:p>
                    </w:txbxContent>
                  </v:textbox>
                </v:rect>
                <v:shape id="ลูกศรเชื่อมต่อแบบตรง 6" o:spid="_x0000_s1043" type="#_x0000_t32" style="position:absolute;left:17128;top:-646;width:8136;height:11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">
                  <v:stroke endarrow="open"/>
                </v:shape>
                <v:rect id="สี่เหลี่ยมผืนผ้า 7" o:spid="_x0000_s1044" style="position:absolute;left:16320;top:1321;width:6933;height:3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>
                  <v:textbox>
                    <w:txbxContent>
                      <w:p w14:paraId="7A7F2858" w14:textId="43E1E992" w:rsidR="006C3382" w:rsidRPr="006C3382" w:rsidRDefault="006C3382" w:rsidP="006C3382">
                        <w:pPr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6C3382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>H</w:t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>5</w:t>
                        </w:r>
                        <w:r w:rsidRPr="006C3382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>+</w:t>
                        </w:r>
                      </w:p>
                    </w:txbxContent>
                  </v:textbox>
                </v:rect>
                <v:rect id="สี่เหลี่ยมผืนผ้า 8" o:spid="_x0000_s1045" style="position:absolute;left:16320;top:6356;width:6933;height:3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" filled="f" stroked="f" strokeweight="2pt">
                  <v:textbox>
                    <w:txbxContent>
                      <w:p w14:paraId="4CCA4E32" w14:textId="30CDC86E" w:rsidR="006C3382" w:rsidRPr="006C3382" w:rsidRDefault="006C3382" w:rsidP="006C3382">
                        <w:pPr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6C3382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>H</w:t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>6</w:t>
                        </w:r>
                        <w:r w:rsidRPr="006C3382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>+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7A65AE1" w14:textId="2A51A397" w:rsidR="00497693" w:rsidRDefault="00497693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2F48B7EB" w14:textId="659FA5C3" w:rsidR="00497693" w:rsidRDefault="00497693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742D1D57" w14:textId="31965C42" w:rsidR="00497693" w:rsidRDefault="00497693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799DE303" w14:textId="62825AEF" w:rsidR="00497693" w:rsidRDefault="00497693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57F74F5E" w14:textId="77777777" w:rsidR="00497693" w:rsidRDefault="00497693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0A37F862" w14:textId="77777777" w:rsidR="009E51F9" w:rsidRDefault="009E51F9" w:rsidP="00950792">
      <w:pPr>
        <w:pStyle w:val="aa"/>
        <w:ind w:firstLine="567"/>
        <w:jc w:val="center"/>
        <w:rPr>
          <w:rFonts w:ascii="TH SarabunPSK" w:hAnsi="TH SarabunPSK" w:cs="TH SarabunPSK"/>
          <w:sz w:val="28"/>
        </w:rPr>
      </w:pPr>
    </w:p>
    <w:p w14:paraId="185D3723" w14:textId="66E56A9D" w:rsidR="00950792" w:rsidRDefault="00950792" w:rsidP="002332A5">
      <w:pPr>
        <w:pStyle w:val="aa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ภาพที่ </w:t>
      </w:r>
      <w:r>
        <w:rPr>
          <w:rFonts w:ascii="TH SarabunPSK" w:hAnsi="TH SarabunPSK" w:cs="TH SarabunPSK"/>
          <w:sz w:val="28"/>
        </w:rPr>
        <w:t xml:space="preserve">1 </w:t>
      </w:r>
      <w:r>
        <w:rPr>
          <w:rFonts w:ascii="TH SarabunPSK" w:hAnsi="TH SarabunPSK" w:cs="TH SarabunPSK" w:hint="cs"/>
          <w:sz w:val="28"/>
          <w:cs/>
        </w:rPr>
        <w:t>กรอบแนวคิดในการวิจัย</w:t>
      </w:r>
    </w:p>
    <w:p w14:paraId="19CC21DE" w14:textId="4FC07410" w:rsidR="00931A0D" w:rsidRPr="00247FB9" w:rsidRDefault="00931A0D" w:rsidP="00247FB9">
      <w:pPr>
        <w:pStyle w:val="aa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</w:p>
    <w:p w14:paraId="7DA028E8" w14:textId="77777777" w:rsidR="00571877" w:rsidRDefault="00571877" w:rsidP="00571877">
      <w:pPr>
        <w:rPr>
          <w:rFonts w:ascii="TH SarabunPSK" w:hAnsi="TH SarabunPSK" w:cs="TH SarabunPSK"/>
          <w:bCs/>
          <w:sz w:val="32"/>
        </w:rPr>
      </w:pPr>
      <w:r w:rsidRPr="00EE4B50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54CDFAED" w14:textId="413227A8" w:rsidR="00962E7B" w:rsidRPr="00962E7B" w:rsidRDefault="00962E7B" w:rsidP="00962E7B">
      <w:pPr>
        <w:pStyle w:val="af"/>
        <w:numPr>
          <w:ilvl w:val="0"/>
          <w:numId w:val="3"/>
        </w:numPr>
        <w:rPr>
          <w:rFonts w:ascii="TH SarabunPSK" w:hAnsi="TH SarabunPSK" w:cs="TH SarabunPSK"/>
          <w:b/>
          <w:sz w:val="32"/>
        </w:rPr>
      </w:pPr>
      <w:r w:rsidRPr="00962E7B">
        <w:rPr>
          <w:rFonts w:ascii="TH SarabunPSK" w:hAnsi="TH SarabunPSK" w:cs="TH SarabunPSK" w:hint="cs"/>
          <w:b/>
          <w:sz w:val="32"/>
          <w:cs/>
        </w:rPr>
        <w:t>เพื่อศึกษาข้อมูลทั่วไปของ</w:t>
      </w:r>
      <w:r w:rsidR="00FB64DF">
        <w:rPr>
          <w:rFonts w:ascii="TH SarabunPSK" w:hAnsi="TH SarabunPSK" w:cs="TH SarabunPSK" w:hint="cs"/>
          <w:b/>
          <w:sz w:val="32"/>
          <w:cs/>
        </w:rPr>
        <w:t>ผู้จำหน่ายสินค้าออนไลน์ประเภท</w:t>
      </w:r>
      <w:r w:rsidR="00FB64DF" w:rsidRPr="00962E7B">
        <w:rPr>
          <w:rFonts w:ascii="TH SarabunPSK" w:hAnsi="TH SarabunPSK" w:cs="TH SarabunPSK" w:hint="cs"/>
          <w:b/>
          <w:sz w:val="32"/>
          <w:cs/>
        </w:rPr>
        <w:t xml:space="preserve"> </w:t>
      </w:r>
      <w:r w:rsidRPr="00FB64DF">
        <w:rPr>
          <w:rFonts w:ascii="TH SarabunPSK" w:hAnsi="TH SarabunPSK" w:cs="TH SarabunPSK"/>
          <w:bCs/>
          <w:sz w:val="28"/>
          <w:szCs w:val="24"/>
        </w:rPr>
        <w:t>C2C</w:t>
      </w:r>
    </w:p>
    <w:p w14:paraId="7C5AABC5" w14:textId="31154B1D" w:rsidR="00125FC3" w:rsidRPr="00E051D9" w:rsidRDefault="00962E7B" w:rsidP="00E051D9">
      <w:pPr>
        <w:pStyle w:val="af"/>
        <w:numPr>
          <w:ilvl w:val="0"/>
          <w:numId w:val="3"/>
        </w:numPr>
        <w:rPr>
          <w:rFonts w:ascii="TH SarabunPSK" w:hAnsi="TH SarabunPSK" w:cs="TH SarabunPSK"/>
          <w:b/>
          <w:sz w:val="32"/>
        </w:rPr>
      </w:pPr>
      <w:r w:rsidRPr="00962E7B">
        <w:rPr>
          <w:rFonts w:ascii="TH SarabunPSK" w:hAnsi="TH SarabunPSK" w:cs="TH SarabunPSK" w:hint="cs"/>
          <w:b/>
          <w:sz w:val="32"/>
          <w:cs/>
        </w:rPr>
        <w:t>เพื่อศึกษาปัจจัยที่มีอิทธิพลต่อการเลือกใช้บริการขนส่งของ</w:t>
      </w:r>
      <w:r w:rsidR="00E2207C">
        <w:rPr>
          <w:rFonts w:ascii="TH SarabunPSK" w:hAnsi="TH SarabunPSK" w:cs="TH SarabunPSK" w:hint="cs"/>
          <w:b/>
          <w:sz w:val="32"/>
          <w:cs/>
        </w:rPr>
        <w:t>ผู้จำหน่ายสินค้าออนไลน์ประเภท</w:t>
      </w:r>
      <w:r w:rsidRPr="00962E7B">
        <w:rPr>
          <w:rFonts w:ascii="TH SarabunPSK" w:hAnsi="TH SarabunPSK" w:cs="TH SarabunPSK" w:hint="cs"/>
          <w:b/>
          <w:sz w:val="32"/>
          <w:cs/>
        </w:rPr>
        <w:t xml:space="preserve"> </w:t>
      </w:r>
      <w:r w:rsidRPr="00FB64DF">
        <w:rPr>
          <w:rFonts w:ascii="TH SarabunPSK" w:hAnsi="TH SarabunPSK" w:cs="TH SarabunPSK"/>
          <w:bCs/>
          <w:sz w:val="28"/>
          <w:szCs w:val="24"/>
        </w:rPr>
        <w:t>C2C</w:t>
      </w:r>
      <w:r w:rsidR="00125FC3" w:rsidRPr="00FB64DF">
        <w:rPr>
          <w:rFonts w:ascii="TH SarabunPSK" w:hAnsi="TH SarabunPSK" w:cs="TH SarabunPSK" w:hint="cs"/>
          <w:b/>
          <w:sz w:val="28"/>
          <w:szCs w:val="24"/>
          <w:cs/>
        </w:rPr>
        <w:t xml:space="preserve">  </w:t>
      </w:r>
    </w:p>
    <w:p w14:paraId="3D7CA6F1" w14:textId="77777777" w:rsidR="00FE37CB" w:rsidRPr="00E2207C" w:rsidRDefault="00FE37CB" w:rsidP="00FE37CB">
      <w:pPr>
        <w:rPr>
          <w:rFonts w:ascii="TH SarabunPSK" w:hAnsi="TH SarabunPSK" w:cs="TH SarabunPSK"/>
          <w:b/>
          <w:sz w:val="32"/>
        </w:rPr>
      </w:pPr>
    </w:p>
    <w:p w14:paraId="721D477C" w14:textId="77777777" w:rsidR="00125FC3" w:rsidRDefault="00125FC3" w:rsidP="0076672D">
      <w:pPr>
        <w:rPr>
          <w:rFonts w:ascii="TH SarabunPSK" w:hAnsi="TH SarabunPSK" w:cs="TH SarabunPSK"/>
          <w:b/>
          <w:sz w:val="32"/>
        </w:rPr>
      </w:pPr>
      <w:r w:rsidRPr="00AF3509">
        <w:rPr>
          <w:rFonts w:ascii="TH SarabunPSK" w:hAnsi="TH SarabunPSK" w:cs="TH SarabunPSK"/>
          <w:b/>
          <w:bCs/>
          <w:sz w:val="32"/>
          <w:cs/>
        </w:rPr>
        <w:t>ระเบียบวิธีวิจัย</w:t>
      </w:r>
    </w:p>
    <w:p w14:paraId="4D254E71" w14:textId="734C8BE4" w:rsidR="006854BA" w:rsidRPr="006854BA" w:rsidRDefault="00497693" w:rsidP="006854BA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547C8B">
        <w:rPr>
          <w:rFonts w:ascii="TH SarabunPSK" w:hAnsi="TH SarabunPSK" w:cs="TH SarabunPSK"/>
          <w:sz w:val="28"/>
          <w:cs/>
        </w:rPr>
        <w:t>การวิจัยครั้งนี้เป็นการวิจัยเชิงปริมาณโดยใช้กลุ่มตัวอย่างจากประชากร</w:t>
      </w:r>
      <w:r w:rsidR="00547C8B">
        <w:rPr>
          <w:rFonts w:ascii="TH SarabunPSK" w:hAnsi="TH SarabunPSK" w:cs="TH SarabunPSK" w:hint="cs"/>
          <w:sz w:val="28"/>
          <w:cs/>
        </w:rPr>
        <w:t xml:space="preserve">ที่จำหน่ายสินค้าผ่านระบบ </w:t>
      </w:r>
      <w:r w:rsidR="00547C8B">
        <w:rPr>
          <w:rFonts w:ascii="TH SarabunPSK" w:hAnsi="TH SarabunPSK" w:cs="TH SarabunPSK"/>
          <w:sz w:val="28"/>
        </w:rPr>
        <w:t xml:space="preserve">e-Commerce </w:t>
      </w:r>
      <w:r w:rsidR="00547C8B">
        <w:rPr>
          <w:rFonts w:ascii="TH SarabunPSK" w:hAnsi="TH SarabunPSK" w:cs="TH SarabunPSK" w:hint="cs"/>
          <w:sz w:val="28"/>
          <w:cs/>
        </w:rPr>
        <w:t>ในช่องทางที่หลากหลายโดยเฉพาะช่องทางสังคมออนไลน์ (</w:t>
      </w:r>
      <w:r w:rsidR="005E7AF7">
        <w:rPr>
          <w:rFonts w:ascii="TH SarabunPSK" w:hAnsi="TH SarabunPSK" w:cs="TH SarabunPSK"/>
          <w:sz w:val="28"/>
        </w:rPr>
        <w:t xml:space="preserve">Social Media) </w:t>
      </w:r>
      <w:r w:rsidR="005E7AF7">
        <w:rPr>
          <w:rFonts w:ascii="TH SarabunPSK" w:hAnsi="TH SarabunPSK" w:cs="TH SarabunPSK" w:hint="cs"/>
          <w:sz w:val="28"/>
          <w:cs/>
        </w:rPr>
        <w:t xml:space="preserve">ต่าง ๆ เช่น </w:t>
      </w:r>
      <w:r w:rsidR="005E7AF7">
        <w:rPr>
          <w:rFonts w:ascii="TH SarabunPSK" w:hAnsi="TH SarabunPSK" w:cs="TH SarabunPSK"/>
          <w:sz w:val="28"/>
        </w:rPr>
        <w:t xml:space="preserve">Facebook Instragram Line </w:t>
      </w:r>
      <w:r w:rsidR="005E7AF7">
        <w:rPr>
          <w:rFonts w:ascii="TH SarabunPSK" w:hAnsi="TH SarabunPSK" w:cs="TH SarabunPSK" w:hint="cs"/>
          <w:sz w:val="28"/>
          <w:cs/>
        </w:rPr>
        <w:t xml:space="preserve">เป็นต้น </w:t>
      </w:r>
      <w:r w:rsidR="005E7AF7">
        <w:rPr>
          <w:rFonts w:ascii="TH SarabunPSK" w:hAnsi="TH SarabunPSK" w:cs="TH SarabunPSK"/>
          <w:sz w:val="28"/>
        </w:rPr>
        <w:t xml:space="preserve"> </w:t>
      </w:r>
      <w:r w:rsidR="005E7AF7">
        <w:rPr>
          <w:rFonts w:ascii="TH SarabunPSK" w:hAnsi="TH SarabunPSK" w:cs="TH SarabunPSK" w:hint="cs"/>
          <w:sz w:val="28"/>
          <w:cs/>
        </w:rPr>
        <w:t>โดยการออกแบบ</w:t>
      </w:r>
      <w:r w:rsidR="005E7AF7" w:rsidRPr="00547C8B">
        <w:rPr>
          <w:rFonts w:ascii="TH SarabunPSK" w:hAnsi="TH SarabunPSK" w:cs="TH SarabunPSK"/>
          <w:sz w:val="28"/>
          <w:cs/>
        </w:rPr>
        <w:t>เครื่องมือวิจัยนั้นมาจากการทบทวนวรรณกรรมและงานวิจัยที่เกี่ยวข้อง จากนั้</w:t>
      </w:r>
      <w:r w:rsidR="006854BA">
        <w:rPr>
          <w:rFonts w:ascii="TH SarabunPSK" w:hAnsi="TH SarabunPSK" w:cs="TH SarabunPSK" w:hint="cs"/>
          <w:sz w:val="28"/>
          <w:cs/>
        </w:rPr>
        <w:t>นทำการออกแบบเครื่องมือการวิจัยโดย</w:t>
      </w:r>
      <w:r w:rsidR="006854BA" w:rsidRPr="006854BA">
        <w:rPr>
          <w:rFonts w:ascii="TH SarabunPSK" w:hAnsi="TH SarabunPSK" w:cs="TH SarabunPSK"/>
          <w:sz w:val="28"/>
          <w:cs/>
        </w:rPr>
        <w:t>เครื่องมือที่ใช้ในการเก็บรวบรวมข้อมูลวิจัย</w:t>
      </w:r>
      <w:r w:rsidR="00226E04">
        <w:rPr>
          <w:rFonts w:ascii="TH SarabunPSK" w:hAnsi="TH SarabunPSK" w:cs="TH SarabunPSK" w:hint="cs"/>
          <w:sz w:val="28"/>
          <w:cs/>
        </w:rPr>
        <w:t>คือ</w:t>
      </w:r>
      <w:r w:rsidR="006854BA" w:rsidRPr="006854BA">
        <w:rPr>
          <w:rFonts w:ascii="TH SarabunPSK" w:hAnsi="TH SarabunPSK" w:cs="TH SarabunPSK"/>
          <w:sz w:val="28"/>
          <w:cs/>
        </w:rPr>
        <w:t>แบบสอบถาม (</w:t>
      </w:r>
      <w:r w:rsidR="006854BA" w:rsidRPr="006854BA">
        <w:rPr>
          <w:rFonts w:ascii="TH SarabunPSK" w:hAnsi="TH SarabunPSK" w:cs="TH SarabunPSK"/>
          <w:sz w:val="28"/>
        </w:rPr>
        <w:t xml:space="preserve">Questionnaire) </w:t>
      </w:r>
      <w:r w:rsidR="006854BA" w:rsidRPr="006854BA">
        <w:rPr>
          <w:rFonts w:ascii="TH SarabunPSK" w:hAnsi="TH SarabunPSK" w:cs="TH SarabunPSK"/>
          <w:sz w:val="28"/>
          <w:cs/>
        </w:rPr>
        <w:t xml:space="preserve">ที่สร้างขึ้นมาเพื่อสอบถามกลุ่มตัวอย่างโดยจัดทำแบบสอบถามให้สอดคล้องกับวัตถุประสงค์ในการวิจัย </w:t>
      </w:r>
      <w:r w:rsidR="00226E04">
        <w:rPr>
          <w:rFonts w:ascii="TH SarabunPSK" w:hAnsi="TH SarabunPSK" w:cs="TH SarabunPSK" w:hint="cs"/>
          <w:sz w:val="28"/>
          <w:cs/>
        </w:rPr>
        <w:t>โดย</w:t>
      </w:r>
      <w:r w:rsidR="006854BA" w:rsidRPr="006854BA">
        <w:rPr>
          <w:rFonts w:ascii="TH SarabunPSK" w:hAnsi="TH SarabunPSK" w:cs="TH SarabunPSK"/>
          <w:sz w:val="28"/>
          <w:cs/>
        </w:rPr>
        <w:t xml:space="preserve">แบบสอบถามในการศึกษานี้แบ่งออกเป็น </w:t>
      </w:r>
      <w:r w:rsidR="006854BA" w:rsidRPr="006854BA">
        <w:rPr>
          <w:rFonts w:ascii="TH SarabunPSK" w:hAnsi="TH SarabunPSK" w:cs="TH SarabunPSK"/>
          <w:sz w:val="28"/>
        </w:rPr>
        <w:t>4</w:t>
      </w:r>
      <w:r w:rsidR="006854BA" w:rsidRPr="006854BA">
        <w:rPr>
          <w:rFonts w:ascii="TH SarabunPSK" w:hAnsi="TH SarabunPSK" w:cs="TH SarabunPSK"/>
          <w:sz w:val="28"/>
          <w:cs/>
        </w:rPr>
        <w:t xml:space="preserve"> ส่วน คือ ส่วนที่ </w:t>
      </w:r>
      <w:r w:rsidR="006854BA" w:rsidRPr="006854BA">
        <w:rPr>
          <w:rFonts w:ascii="TH SarabunPSK" w:hAnsi="TH SarabunPSK" w:cs="TH SarabunPSK"/>
          <w:sz w:val="28"/>
        </w:rPr>
        <w:t>1</w:t>
      </w:r>
      <w:r w:rsidR="006854BA" w:rsidRPr="006854BA">
        <w:rPr>
          <w:rFonts w:ascii="TH SarabunPSK" w:hAnsi="TH SarabunPSK" w:cs="TH SarabunPSK"/>
          <w:sz w:val="28"/>
          <w:cs/>
        </w:rPr>
        <w:t xml:space="preserve"> คำถามสำหรับคัดกรองกลุ่มเป้าหมายดังนี้ เป็น</w:t>
      </w:r>
      <w:r w:rsidR="006854BA">
        <w:rPr>
          <w:rFonts w:ascii="TH SarabunPSK" w:hAnsi="TH SarabunPSK" w:cs="TH SarabunPSK" w:hint="cs"/>
          <w:sz w:val="28"/>
          <w:cs/>
        </w:rPr>
        <w:t xml:space="preserve">ผู้จำหน่ายสินค้าผ่านระบบออนไลน์ประเภท </w:t>
      </w:r>
      <w:r w:rsidR="006854BA">
        <w:rPr>
          <w:rFonts w:ascii="TH SarabunPSK" w:hAnsi="TH SarabunPSK" w:cs="TH SarabunPSK"/>
          <w:sz w:val="28"/>
        </w:rPr>
        <w:t>C2C</w:t>
      </w:r>
      <w:r w:rsidR="006854BA" w:rsidRPr="006854BA">
        <w:rPr>
          <w:rFonts w:ascii="TH SarabunPSK" w:hAnsi="TH SarabunPSK" w:cs="TH SarabunPSK"/>
          <w:sz w:val="28"/>
          <w:cs/>
        </w:rPr>
        <w:t xml:space="preserve"> ส่วนที่ </w:t>
      </w:r>
      <w:r w:rsidR="006854BA" w:rsidRPr="006854BA">
        <w:rPr>
          <w:rFonts w:ascii="TH SarabunPSK" w:hAnsi="TH SarabunPSK" w:cs="TH SarabunPSK"/>
          <w:sz w:val="28"/>
        </w:rPr>
        <w:t>2</w:t>
      </w:r>
      <w:r w:rsidR="006854BA" w:rsidRPr="006854BA">
        <w:rPr>
          <w:rFonts w:ascii="TH SarabunPSK" w:hAnsi="TH SarabunPSK" w:cs="TH SarabunPSK"/>
          <w:sz w:val="28"/>
          <w:cs/>
        </w:rPr>
        <w:t xml:space="preserve"> แบบสอบถามเกี่ยวกับข้อมูลทั่วไปของผู้ตอบแบบสอบถาม เช่น เพศ อายุ </w:t>
      </w:r>
      <w:r w:rsidR="006854BA">
        <w:rPr>
          <w:rFonts w:ascii="TH SarabunPSK" w:hAnsi="TH SarabunPSK" w:cs="TH SarabunPSK" w:hint="cs"/>
          <w:sz w:val="28"/>
          <w:cs/>
        </w:rPr>
        <w:t xml:space="preserve">ระดับการศึกษา ประเภทสินค้าที่จำหน่ายผ่านระบบ </w:t>
      </w:r>
      <w:r w:rsidR="006854BA">
        <w:rPr>
          <w:rFonts w:ascii="TH SarabunPSK" w:hAnsi="TH SarabunPSK" w:cs="TH SarabunPSK"/>
          <w:sz w:val="28"/>
        </w:rPr>
        <w:t xml:space="preserve">e-Commerce </w:t>
      </w:r>
      <w:r w:rsidR="006854BA">
        <w:rPr>
          <w:rFonts w:ascii="TH SarabunPSK" w:hAnsi="TH SarabunPSK" w:cs="TH SarabunPSK" w:hint="cs"/>
          <w:sz w:val="28"/>
          <w:cs/>
        </w:rPr>
        <w:t>ช่องทางในการจำหน่ายสินค้าออนไลน์ และประสบการณ์ในการจำหน่ายสินค้าออนไลน์ เป็นต้น โ</w:t>
      </w:r>
      <w:r w:rsidR="006854BA" w:rsidRPr="006854BA">
        <w:rPr>
          <w:rFonts w:ascii="TH SarabunPSK" w:hAnsi="TH SarabunPSK" w:cs="TH SarabunPSK"/>
          <w:sz w:val="28"/>
          <w:cs/>
        </w:rPr>
        <w:t xml:space="preserve">ดยลักษณะของคำถามในส่วนที่ 1 และ 2 จะเป็นคำถามปลายปิด ที่กำหนดคำตอบไว้ให้ผู้ตอบเลือกตอบ สำหรับส่วนที่ </w:t>
      </w:r>
      <w:r w:rsidR="006854BA" w:rsidRPr="006854BA">
        <w:rPr>
          <w:rFonts w:ascii="TH SarabunPSK" w:hAnsi="TH SarabunPSK" w:cs="TH SarabunPSK"/>
          <w:sz w:val="28"/>
        </w:rPr>
        <w:t>3</w:t>
      </w:r>
      <w:r w:rsidR="006854BA" w:rsidRPr="006854BA">
        <w:rPr>
          <w:rFonts w:ascii="TH SarabunPSK" w:hAnsi="TH SarabunPSK" w:cs="TH SarabunPSK"/>
          <w:sz w:val="28"/>
          <w:cs/>
        </w:rPr>
        <w:t xml:space="preserve"> เป็นแบบสอบถามเกี่ยวกับ</w:t>
      </w:r>
      <w:r w:rsidR="006854BA">
        <w:rPr>
          <w:rFonts w:ascii="TH SarabunPSK" w:hAnsi="TH SarabunPSK" w:cs="TH SarabunPSK" w:hint="cs"/>
          <w:sz w:val="28"/>
          <w:cs/>
        </w:rPr>
        <w:t>ระดับความคิดเห็นต่อปัจจัยที่มีอิทธิพล</w:t>
      </w:r>
      <w:r w:rsidR="003362D2">
        <w:rPr>
          <w:rFonts w:ascii="TH SarabunPSK" w:hAnsi="TH SarabunPSK" w:cs="TH SarabunPSK" w:hint="cs"/>
          <w:sz w:val="28"/>
          <w:cs/>
        </w:rPr>
        <w:t>ต่อ</w:t>
      </w:r>
      <w:r w:rsidR="006854BA">
        <w:rPr>
          <w:rFonts w:ascii="TH SarabunPSK" w:hAnsi="TH SarabunPSK" w:cs="TH SarabunPSK" w:hint="cs"/>
          <w:sz w:val="28"/>
          <w:cs/>
        </w:rPr>
        <w:t>การเลือกใช้บริการโลจิสติก์ของผู้จำหน่ายสินค้าออนไลน์โดย</w:t>
      </w:r>
      <w:r w:rsidR="006854BA" w:rsidRPr="006854BA">
        <w:rPr>
          <w:rFonts w:ascii="TH SarabunPSK" w:hAnsi="TH SarabunPSK" w:cs="TH SarabunPSK"/>
          <w:sz w:val="28"/>
          <w:cs/>
        </w:rPr>
        <w:t xml:space="preserve">เป็นคำถามแบบ </w:t>
      </w:r>
      <w:r w:rsidR="006854BA" w:rsidRPr="006854BA">
        <w:rPr>
          <w:rFonts w:ascii="TH SarabunPSK" w:hAnsi="TH SarabunPSK" w:cs="TH SarabunPSK"/>
          <w:sz w:val="28"/>
        </w:rPr>
        <w:t>Likert Scale</w:t>
      </w:r>
      <w:r w:rsidR="006854BA">
        <w:rPr>
          <w:rFonts w:ascii="TH SarabunPSK" w:hAnsi="TH SarabunPSK" w:cs="TH SarabunPSK"/>
          <w:sz w:val="28"/>
        </w:rPr>
        <w:t xml:space="preserve"> </w:t>
      </w:r>
      <w:r w:rsidR="006854BA" w:rsidRPr="006854BA">
        <w:rPr>
          <w:rFonts w:ascii="TH SarabunPSK" w:hAnsi="TH SarabunPSK" w:cs="TH SarabunPSK"/>
          <w:sz w:val="28"/>
          <w:cs/>
        </w:rPr>
        <w:t xml:space="preserve">โดยผู้ตอบจะตอบตามระดับความคิดเห็นของตนเองแบ่งออกเป็น </w:t>
      </w:r>
      <w:r w:rsidR="006854BA" w:rsidRPr="006854BA">
        <w:rPr>
          <w:rFonts w:ascii="TH SarabunPSK" w:hAnsi="TH SarabunPSK" w:cs="TH SarabunPSK"/>
          <w:sz w:val="28"/>
        </w:rPr>
        <w:t xml:space="preserve">5 </w:t>
      </w:r>
      <w:r w:rsidR="006854BA" w:rsidRPr="006854BA">
        <w:rPr>
          <w:rFonts w:ascii="TH SarabunPSK" w:hAnsi="TH SarabunPSK" w:cs="TH SarabunPSK"/>
          <w:sz w:val="28"/>
          <w:cs/>
        </w:rPr>
        <w:t xml:space="preserve">ระดับ และสุดท้ายคือ ส่วนที่ </w:t>
      </w:r>
      <w:r w:rsidR="006854BA" w:rsidRPr="006854BA">
        <w:rPr>
          <w:rFonts w:ascii="TH SarabunPSK" w:hAnsi="TH SarabunPSK" w:cs="TH SarabunPSK"/>
          <w:sz w:val="28"/>
        </w:rPr>
        <w:t xml:space="preserve">4  </w:t>
      </w:r>
      <w:r w:rsidR="006854BA" w:rsidRPr="006854BA">
        <w:rPr>
          <w:rFonts w:ascii="TH SarabunPSK" w:hAnsi="TH SarabunPSK" w:cs="TH SarabunPSK"/>
          <w:sz w:val="28"/>
          <w:cs/>
        </w:rPr>
        <w:t>เป็นการให้ข้อเสนอแนะและความคิดเห็นอื่น ๆ เป็นคำถามแบบปลายเปิด โดย</w:t>
      </w:r>
      <w:r w:rsidR="006854BA">
        <w:rPr>
          <w:rFonts w:ascii="TH SarabunPSK" w:hAnsi="TH SarabunPSK" w:cs="TH SarabunPSK" w:hint="cs"/>
          <w:sz w:val="28"/>
          <w:cs/>
        </w:rPr>
        <w:t>ให้</w:t>
      </w:r>
      <w:r w:rsidR="006854BA" w:rsidRPr="006854BA">
        <w:rPr>
          <w:rFonts w:ascii="TH SarabunPSK" w:hAnsi="TH SarabunPSK" w:cs="TH SarabunPSK"/>
          <w:sz w:val="28"/>
          <w:cs/>
        </w:rPr>
        <w:t>ผู้ตอบตามความคิดเห็นของตนเอง</w:t>
      </w:r>
      <w:r w:rsidR="006854BA" w:rsidRPr="006854BA">
        <w:rPr>
          <w:rFonts w:ascii="TH SarabunPSK" w:hAnsi="TH SarabunPSK" w:cs="TH SarabunPSK"/>
          <w:sz w:val="28"/>
          <w:cs/>
        </w:rPr>
        <w:tab/>
      </w:r>
    </w:p>
    <w:p w14:paraId="61998C7A" w14:textId="2ACC4D04" w:rsidR="00BB0BA2" w:rsidRPr="00BB0BA2" w:rsidRDefault="005E7AF7" w:rsidP="00BB0BA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547C8B">
        <w:rPr>
          <w:rFonts w:ascii="TH SarabunPSK" w:hAnsi="TH SarabunPSK" w:cs="TH SarabunPSK"/>
          <w:sz w:val="28"/>
          <w:cs/>
        </w:rPr>
        <w:t xml:space="preserve"> </w:t>
      </w:r>
      <w:r w:rsidR="00BB0BA2">
        <w:rPr>
          <w:rFonts w:ascii="TH SarabunPSK" w:hAnsi="TH SarabunPSK" w:cs="TH SarabunPSK" w:hint="cs"/>
          <w:sz w:val="28"/>
          <w:cs/>
        </w:rPr>
        <w:t>หลังจากออกแบบเครื่องมือวิจัยแล้วจากนั้นได้มี</w:t>
      </w:r>
      <w:r w:rsidRPr="00547C8B">
        <w:rPr>
          <w:rFonts w:ascii="TH SarabunPSK" w:hAnsi="TH SarabunPSK" w:cs="TH SarabunPSK"/>
          <w:sz w:val="28"/>
          <w:cs/>
        </w:rPr>
        <w:t>การตรวจสอบเครื่องมือวิจัยโดยใช้เทคนิคดัชนีความสอดคล้องระหว่างข้อคำถามและวัตถุประสงค์ (</w:t>
      </w:r>
      <w:r w:rsidRPr="00547C8B">
        <w:rPr>
          <w:rFonts w:ascii="TH SarabunPSK" w:hAnsi="TH SarabunPSK" w:cs="TH SarabunPSK"/>
          <w:sz w:val="28"/>
        </w:rPr>
        <w:t xml:space="preserve">Item-Objective Congruence Index : IOC) </w:t>
      </w:r>
      <w:r w:rsidRPr="00547C8B">
        <w:rPr>
          <w:rFonts w:ascii="TH SarabunPSK" w:hAnsi="TH SarabunPSK" w:cs="TH SarabunPSK"/>
          <w:sz w:val="28"/>
          <w:cs/>
        </w:rPr>
        <w:t xml:space="preserve">โดยผู้เชี่ยวชาญ </w:t>
      </w:r>
      <w:r w:rsidRPr="00547C8B">
        <w:rPr>
          <w:rFonts w:ascii="TH SarabunPSK" w:hAnsi="TH SarabunPSK" w:cs="TH SarabunPSK"/>
          <w:sz w:val="28"/>
        </w:rPr>
        <w:t xml:space="preserve">3 </w:t>
      </w:r>
      <w:r w:rsidRPr="00547C8B">
        <w:rPr>
          <w:rFonts w:ascii="TH SarabunPSK" w:hAnsi="TH SarabunPSK" w:cs="TH SarabunPSK"/>
          <w:sz w:val="28"/>
          <w:cs/>
        </w:rPr>
        <w:t xml:space="preserve">คน ทำการประเมินด้วยคะแนน </w:t>
      </w:r>
      <w:r w:rsidRPr="00547C8B">
        <w:rPr>
          <w:rFonts w:ascii="TH SarabunPSK" w:hAnsi="TH SarabunPSK" w:cs="TH SarabunPSK"/>
          <w:sz w:val="28"/>
        </w:rPr>
        <w:t xml:space="preserve">3 </w:t>
      </w:r>
      <w:r w:rsidRPr="00547C8B">
        <w:rPr>
          <w:rFonts w:ascii="TH SarabunPSK" w:hAnsi="TH SarabunPSK" w:cs="TH SarabunPSK"/>
          <w:sz w:val="28"/>
          <w:cs/>
        </w:rPr>
        <w:t>ระดับ จากนั้นก็ได้ทำการปรับปรุงเครื่องมือในการจัดเก็บข้อมูลวิจัย และนำเครื่องมือที่ผ่านการปรับปรุงแก้ไขตามข้อเสนอแนะของผู้เชี่ยวชาญไปทดลองใช้ (</w:t>
      </w:r>
      <w:r w:rsidRPr="00547C8B">
        <w:rPr>
          <w:rFonts w:ascii="TH SarabunPSK" w:hAnsi="TH SarabunPSK" w:cs="TH SarabunPSK"/>
          <w:sz w:val="28"/>
        </w:rPr>
        <w:t>Try out</w:t>
      </w:r>
      <w:r w:rsidRPr="00547C8B">
        <w:rPr>
          <w:rFonts w:ascii="TH SarabunPSK" w:hAnsi="TH SarabunPSK" w:cs="TH SarabunPSK"/>
          <w:sz w:val="28"/>
          <w:cs/>
        </w:rPr>
        <w:t>) กับกลุ่มตัวอย่าง</w:t>
      </w:r>
      <w:r w:rsidRPr="005E7AF7">
        <w:rPr>
          <w:rFonts w:ascii="TH SarabunPSK" w:hAnsi="TH SarabunPSK" w:cs="TH SarabunPSK"/>
          <w:sz w:val="28"/>
          <w:cs/>
        </w:rPr>
        <w:t xml:space="preserve">ทดลองจำนวน </w:t>
      </w:r>
      <w:r w:rsidRPr="005E7AF7">
        <w:rPr>
          <w:rFonts w:ascii="TH SarabunPSK" w:hAnsi="TH SarabunPSK" w:cs="TH SarabunPSK"/>
          <w:sz w:val="28"/>
        </w:rPr>
        <w:t>30</w:t>
      </w:r>
      <w:r w:rsidRPr="005E7AF7">
        <w:rPr>
          <w:rFonts w:ascii="TH SarabunPSK" w:hAnsi="TH SarabunPSK" w:cs="TH SarabunPSK"/>
          <w:sz w:val="28"/>
          <w:cs/>
        </w:rPr>
        <w:t xml:space="preserve"> ตัวอย่าง จาก</w:t>
      </w:r>
      <w:r>
        <w:rPr>
          <w:rFonts w:ascii="TH SarabunPSK" w:hAnsi="TH SarabunPSK" w:cs="TH SarabunPSK" w:hint="cs"/>
          <w:sz w:val="28"/>
          <w:cs/>
        </w:rPr>
        <w:t xml:space="preserve">ผู้จำหน่ายสินค้าออนไลน์ประเภท </w:t>
      </w:r>
      <w:r>
        <w:rPr>
          <w:rFonts w:ascii="TH SarabunPSK" w:hAnsi="TH SarabunPSK" w:cs="TH SarabunPSK"/>
          <w:sz w:val="28"/>
        </w:rPr>
        <w:t xml:space="preserve">C2C </w:t>
      </w:r>
      <w:r w:rsidRPr="005E7AF7">
        <w:rPr>
          <w:rFonts w:ascii="TH SarabunPSK" w:hAnsi="TH SarabunPSK" w:cs="TH SarabunPSK"/>
          <w:sz w:val="28"/>
          <w:cs/>
        </w:rPr>
        <w:t>จากนั้นได้นำ</w:t>
      </w:r>
      <w:r w:rsidR="00BB0BA2">
        <w:rPr>
          <w:rFonts w:ascii="TH SarabunPSK" w:hAnsi="TH SarabunPSK" w:cs="TH SarabunPSK" w:hint="cs"/>
          <w:sz w:val="28"/>
          <w:cs/>
        </w:rPr>
        <w:t>มา</w:t>
      </w:r>
      <w:r w:rsidR="00BB0BA2" w:rsidRPr="00BB0BA2">
        <w:rPr>
          <w:rFonts w:ascii="TH SarabunPSK" w:hAnsi="TH SarabunPSK" w:cs="TH SarabunPSK"/>
          <w:sz w:val="28"/>
          <w:cs/>
        </w:rPr>
        <w:t>ตรวจสอบความเชื่อมั่น (</w:t>
      </w:r>
      <w:r w:rsidR="00BB0BA2" w:rsidRPr="00BB0BA2">
        <w:rPr>
          <w:rFonts w:ascii="TH SarabunPSK" w:hAnsi="TH SarabunPSK" w:cs="TH SarabunPSK"/>
          <w:sz w:val="28"/>
        </w:rPr>
        <w:t xml:space="preserve">Reliability) </w:t>
      </w:r>
      <w:r w:rsidR="00BB0BA2" w:rsidRPr="00BB0BA2">
        <w:rPr>
          <w:rFonts w:ascii="TH SarabunPSK" w:hAnsi="TH SarabunPSK" w:cs="TH SarabunPSK"/>
          <w:sz w:val="28"/>
          <w:cs/>
        </w:rPr>
        <w:t xml:space="preserve"> ในส่วนตัวแปรที่ใช้ในการศึกษาจำนวน </w:t>
      </w:r>
      <w:r w:rsidR="00BB0BA2" w:rsidRPr="00BB0BA2">
        <w:rPr>
          <w:rFonts w:ascii="TH SarabunPSK" w:hAnsi="TH SarabunPSK" w:cs="TH SarabunPSK"/>
          <w:sz w:val="28"/>
        </w:rPr>
        <w:t xml:space="preserve">6 </w:t>
      </w:r>
      <w:r w:rsidR="00BB0BA2" w:rsidRPr="00BB0BA2">
        <w:rPr>
          <w:rFonts w:ascii="TH SarabunPSK" w:hAnsi="TH SarabunPSK" w:cs="TH SarabunPSK"/>
          <w:sz w:val="28"/>
          <w:cs/>
        </w:rPr>
        <w:t>ตัวแปร ผู้วิจัยได้นำมาวิเคราะห์ความหาความเชื่อมั่น โดยดูค่าสัมประสิทธิ์อัลฟาของครอนบาค</w:t>
      </w:r>
      <w:r w:rsidR="00BB0BA2" w:rsidRPr="00BB0BA2">
        <w:rPr>
          <w:rFonts w:ascii="TH SarabunPSK" w:hAnsi="TH SarabunPSK" w:cs="TH SarabunPSK"/>
          <w:sz w:val="28"/>
        </w:rPr>
        <w:t xml:space="preserve"> (Cronbach’s Alpha Coefficient) </w:t>
      </w:r>
      <w:r w:rsidR="00BB0BA2" w:rsidRPr="00BB0BA2">
        <w:rPr>
          <w:rFonts w:ascii="TH SarabunPSK" w:hAnsi="TH SarabunPSK" w:cs="TH SarabunPSK"/>
          <w:sz w:val="28"/>
          <w:cs/>
        </w:rPr>
        <w:t>พบว่</w:t>
      </w:r>
      <w:r w:rsidR="003362D2">
        <w:rPr>
          <w:rFonts w:ascii="TH SarabunPSK" w:hAnsi="TH SarabunPSK" w:cs="TH SarabunPSK" w:hint="cs"/>
          <w:sz w:val="28"/>
          <w:cs/>
        </w:rPr>
        <w:t>า</w:t>
      </w:r>
      <w:r w:rsidR="00BB0BA2" w:rsidRPr="00BB0BA2">
        <w:rPr>
          <w:rFonts w:ascii="TH SarabunPSK" w:hAnsi="TH SarabunPSK" w:cs="TH SarabunPSK"/>
          <w:sz w:val="28"/>
          <w:cs/>
        </w:rPr>
        <w:t xml:space="preserve">มีสัมประสิทธิ์อัลฟาของตัวแปรที่ใช้ในการศึกษามีค่าอยู่ระหว่าง </w:t>
      </w:r>
      <w:r w:rsidR="00BB0BA2" w:rsidRPr="00125B9D">
        <w:rPr>
          <w:rFonts w:ascii="TH SarabunPSK" w:hAnsi="TH SarabunPSK" w:cs="TH SarabunPSK"/>
          <w:sz w:val="28"/>
          <w:cs/>
        </w:rPr>
        <w:t>.8</w:t>
      </w:r>
      <w:r w:rsidR="00BB0BA2" w:rsidRPr="00125B9D">
        <w:rPr>
          <w:rFonts w:ascii="TH SarabunPSK" w:hAnsi="TH SarabunPSK" w:cs="TH SarabunPSK"/>
          <w:sz w:val="28"/>
        </w:rPr>
        <w:t>6</w:t>
      </w:r>
      <w:r w:rsidR="00BB0BA2" w:rsidRPr="00125B9D">
        <w:rPr>
          <w:rFonts w:ascii="TH SarabunPSK" w:hAnsi="TH SarabunPSK" w:cs="TH SarabunPSK"/>
          <w:sz w:val="28"/>
          <w:cs/>
        </w:rPr>
        <w:t>2 ถึง .9</w:t>
      </w:r>
      <w:r w:rsidR="00BB0BA2" w:rsidRPr="00125B9D">
        <w:rPr>
          <w:rFonts w:ascii="TH SarabunPSK" w:hAnsi="TH SarabunPSK" w:cs="TH SarabunPSK"/>
          <w:sz w:val="28"/>
        </w:rPr>
        <w:t>08</w:t>
      </w:r>
      <w:r w:rsidR="00BB0BA2" w:rsidRPr="00125B9D">
        <w:rPr>
          <w:rFonts w:ascii="TH SarabunPSK" w:hAnsi="TH SarabunPSK" w:cs="TH SarabunPSK"/>
          <w:sz w:val="28"/>
          <w:cs/>
        </w:rPr>
        <w:t xml:space="preserve">   ซึ่งทุกตัวแปรมีค่าสัมประสิทธิ์อัลฟาสูงกว่า </w:t>
      </w:r>
      <w:r w:rsidR="00BB0BA2" w:rsidRPr="00125B9D">
        <w:rPr>
          <w:rFonts w:ascii="TH SarabunPSK" w:hAnsi="TH SarabunPSK" w:cs="TH SarabunPSK"/>
          <w:sz w:val="28"/>
        </w:rPr>
        <w:t>0.700</w:t>
      </w:r>
      <w:r w:rsidR="00BB0BA2" w:rsidRPr="00125B9D">
        <w:rPr>
          <w:rFonts w:ascii="TH SarabunPSK" w:hAnsi="TH SarabunPSK" w:cs="TH SarabunPSK"/>
          <w:sz w:val="28"/>
          <w:cs/>
        </w:rPr>
        <w:t xml:space="preserve"> จึงถือได้ว่าแบบสอบถามนี้มีความเชื่อมั่น </w:t>
      </w:r>
      <w:r w:rsidR="00125B9D">
        <w:rPr>
          <w:rFonts w:ascii="TH SarabunPSK" w:hAnsi="TH SarabunPSK" w:cs="TH SarabunPSK"/>
          <w:sz w:val="28"/>
        </w:rPr>
        <w:t>(</w:t>
      </w:r>
      <w:r w:rsidR="00125B9D">
        <w:rPr>
          <w:rFonts w:ascii="TH SarabunPSK" w:hAnsi="TH SarabunPSK" w:cs="TH SarabunPSK" w:hint="cs"/>
          <w:sz w:val="28"/>
          <w:cs/>
        </w:rPr>
        <w:t>กัลยา วานิชย์บัญชา</w:t>
      </w:r>
      <w:r w:rsidR="00125B9D">
        <w:rPr>
          <w:rFonts w:ascii="TH SarabunPSK" w:hAnsi="TH SarabunPSK" w:cs="TH SarabunPSK"/>
          <w:sz w:val="28"/>
        </w:rPr>
        <w:t>, 2549)</w:t>
      </w:r>
    </w:p>
    <w:p w14:paraId="7FB1D5C5" w14:textId="2DE34ABC" w:rsidR="00497693" w:rsidRPr="000959B3" w:rsidRDefault="00497693" w:rsidP="00BB0BA2">
      <w:pPr>
        <w:pStyle w:val="aa"/>
        <w:ind w:firstLine="567"/>
        <w:jc w:val="thaiDistribute"/>
        <w:rPr>
          <w:rFonts w:ascii="TH Sarabun New" w:hAnsi="TH Sarabun New" w:cs="TH Sarabun New"/>
          <w:color w:val="000000" w:themeColor="text1"/>
        </w:rPr>
      </w:pPr>
      <w:r w:rsidRPr="000959B3">
        <w:rPr>
          <w:rFonts w:ascii="TH SarabunPSK" w:hAnsi="TH SarabunPSK" w:cs="TH SarabunPSK"/>
          <w:color w:val="000000" w:themeColor="text1"/>
          <w:sz w:val="28"/>
          <w:cs/>
        </w:rPr>
        <w:t>หลังจากได้ทำการตรวจสอบความน่าเชื่อมั่นของเครื่องมือวิจัยแล้ว จากนั้นจึงได้มีการนำเครื่องมือวิจัยไปจัดเก็บข้อมูลจาก</w:t>
      </w:r>
      <w:r w:rsidR="00F15972" w:rsidRPr="000959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ผู้ประกอบการ </w:t>
      </w:r>
      <w:r w:rsidR="00F15972" w:rsidRPr="000959B3">
        <w:rPr>
          <w:rFonts w:ascii="TH SarabunPSK" w:hAnsi="TH SarabunPSK" w:cs="TH SarabunPSK"/>
          <w:color w:val="000000" w:themeColor="text1"/>
          <w:sz w:val="28"/>
        </w:rPr>
        <w:t xml:space="preserve">e-Commerce </w:t>
      </w:r>
      <w:r w:rsidR="00F15972" w:rsidRPr="000959B3">
        <w:rPr>
          <w:rFonts w:ascii="TH SarabunPSK" w:hAnsi="TH SarabunPSK" w:cs="TH SarabunPSK" w:hint="cs"/>
          <w:color w:val="000000" w:themeColor="text1"/>
          <w:sz w:val="28"/>
          <w:cs/>
        </w:rPr>
        <w:t>ผ่าน</w:t>
      </w:r>
      <w:r w:rsidR="00931A0D" w:rsidRPr="000959B3">
        <w:rPr>
          <w:rFonts w:ascii="TH SarabunPSK" w:hAnsi="TH SarabunPSK" w:cs="TH SarabunPSK" w:hint="cs"/>
          <w:color w:val="000000" w:themeColor="text1"/>
          <w:sz w:val="28"/>
          <w:cs/>
        </w:rPr>
        <w:t>สื่อสังคมออนไลน</w:t>
      </w:r>
      <w:r w:rsidR="004A64C0" w:rsidRPr="000959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์โดยเฉพาะอย่างยิ่งช่องทาง </w:t>
      </w:r>
      <w:r w:rsidR="004A64C0" w:rsidRPr="000959B3">
        <w:rPr>
          <w:rFonts w:ascii="TH SarabunPSK" w:hAnsi="TH SarabunPSK" w:cs="TH SarabunPSK"/>
          <w:color w:val="000000" w:themeColor="text1"/>
          <w:sz w:val="28"/>
        </w:rPr>
        <w:t xml:space="preserve">Facebook </w:t>
      </w:r>
      <w:r w:rsidR="004A64C0" w:rsidRPr="000959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ของกลุ่มซื้อขายสินค้าต่าง ๆ 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>ในช่วงระหว่างเดือน</w:t>
      </w:r>
      <w:r w:rsidR="000959B3" w:rsidRPr="000959B3">
        <w:rPr>
          <w:rFonts w:ascii="TH SarabunPSK" w:hAnsi="TH SarabunPSK" w:cs="TH SarabunPSK" w:hint="cs"/>
          <w:color w:val="000000" w:themeColor="text1"/>
          <w:sz w:val="28"/>
          <w:cs/>
        </w:rPr>
        <w:t>พฤศจิกายน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0959B3">
        <w:rPr>
          <w:rFonts w:ascii="TH SarabunPSK" w:hAnsi="TH SarabunPSK" w:cs="TH SarabunPSK"/>
          <w:color w:val="000000" w:themeColor="text1"/>
          <w:sz w:val="28"/>
        </w:rPr>
        <w:t>256</w:t>
      </w:r>
      <w:r w:rsidR="000959B3" w:rsidRPr="000959B3">
        <w:rPr>
          <w:rFonts w:ascii="TH SarabunPSK" w:hAnsi="TH SarabunPSK" w:cs="TH SarabunPSK"/>
          <w:color w:val="000000" w:themeColor="text1"/>
          <w:sz w:val="28"/>
        </w:rPr>
        <w:t>3</w:t>
      </w:r>
      <w:r w:rsidRPr="000959B3">
        <w:rPr>
          <w:rFonts w:ascii="TH SarabunPSK" w:hAnsi="TH SarabunPSK" w:cs="TH SarabunPSK"/>
          <w:color w:val="000000" w:themeColor="text1"/>
          <w:sz w:val="28"/>
        </w:rPr>
        <w:t xml:space="preserve"> – </w:t>
      </w:r>
      <w:r w:rsidR="000959B3" w:rsidRPr="000959B3">
        <w:rPr>
          <w:rFonts w:ascii="TH SarabunPSK" w:hAnsi="TH SarabunPSK" w:cs="TH SarabunPSK" w:hint="cs"/>
          <w:color w:val="000000" w:themeColor="text1"/>
          <w:sz w:val="28"/>
          <w:cs/>
        </w:rPr>
        <w:t>มีนา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 xml:space="preserve">คม </w:t>
      </w:r>
      <w:r w:rsidRPr="000959B3">
        <w:rPr>
          <w:rFonts w:ascii="TH SarabunPSK" w:hAnsi="TH SarabunPSK" w:cs="TH SarabunPSK"/>
          <w:color w:val="000000" w:themeColor="text1"/>
          <w:sz w:val="28"/>
        </w:rPr>
        <w:t>256</w:t>
      </w:r>
      <w:r w:rsidR="000959B3" w:rsidRPr="000959B3">
        <w:rPr>
          <w:rFonts w:ascii="TH SarabunPSK" w:hAnsi="TH SarabunPSK" w:cs="TH SarabunPSK"/>
          <w:color w:val="000000" w:themeColor="text1"/>
          <w:sz w:val="28"/>
        </w:rPr>
        <w:t xml:space="preserve">4 </w:t>
      </w:r>
      <w:r w:rsidR="000959B3" w:rsidRPr="000959B3">
        <w:rPr>
          <w:rFonts w:ascii="TH SarabunPSK" w:hAnsi="TH SarabunPSK" w:cs="TH SarabunPSK" w:hint="cs"/>
          <w:color w:val="000000" w:themeColor="text1"/>
          <w:sz w:val="28"/>
          <w:cs/>
        </w:rPr>
        <w:t>ซึ่งมีผู้ตอบ</w:t>
      </w:r>
      <w:r w:rsidR="003362D2">
        <w:rPr>
          <w:rFonts w:ascii="TH SarabunPSK" w:hAnsi="TH SarabunPSK" w:cs="TH SarabunPSK" w:hint="cs"/>
          <w:color w:val="000000" w:themeColor="text1"/>
          <w:sz w:val="28"/>
          <w:cs/>
        </w:rPr>
        <w:t>แบบสอถาม</w:t>
      </w:r>
      <w:r w:rsidR="000959B3" w:rsidRPr="000959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จำนวน </w:t>
      </w:r>
      <w:r w:rsidR="000959B3" w:rsidRPr="000959B3">
        <w:rPr>
          <w:rFonts w:ascii="TH SarabunPSK" w:hAnsi="TH SarabunPSK" w:cs="TH SarabunPSK"/>
          <w:color w:val="000000" w:themeColor="text1"/>
          <w:sz w:val="28"/>
        </w:rPr>
        <w:t xml:space="preserve">430 </w:t>
      </w:r>
      <w:r w:rsidR="000959B3" w:rsidRPr="000959B3">
        <w:rPr>
          <w:rFonts w:ascii="TH SarabunPSK" w:hAnsi="TH SarabunPSK" w:cs="TH SarabunPSK" w:hint="cs"/>
          <w:color w:val="000000" w:themeColor="text1"/>
          <w:sz w:val="28"/>
          <w:cs/>
        </w:rPr>
        <w:t>กลุ่มตัวอย่างจากนั้น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 xml:space="preserve">จึงได้นำข้อมูลมาทำการวิเคราะห์โดยโปรแกรมสำเร็จรูปทางสถิติ โดยแบ่งการวิเคราะห์ออกเป็นสองส่วน คือ </w:t>
      </w:r>
      <w:r w:rsidRPr="000959B3">
        <w:rPr>
          <w:rFonts w:ascii="TH SarabunPSK" w:hAnsi="TH SarabunPSK" w:cs="TH SarabunPSK"/>
          <w:color w:val="000000" w:themeColor="text1"/>
          <w:sz w:val="28"/>
        </w:rPr>
        <w:t xml:space="preserve">1) 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>ข้อมูล</w:t>
      </w:r>
      <w:r w:rsidR="000959B3" w:rsidRPr="000959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ทั่วไปของผู้จำหน่ายสินค้าออนไลน์ประเภท </w:t>
      </w:r>
      <w:r w:rsidR="000959B3" w:rsidRPr="000959B3">
        <w:rPr>
          <w:rFonts w:ascii="TH SarabunPSK" w:hAnsi="TH SarabunPSK" w:cs="TH SarabunPSK"/>
          <w:color w:val="000000" w:themeColor="text1"/>
          <w:sz w:val="28"/>
        </w:rPr>
        <w:t>C2C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 xml:space="preserve"> โดยใช้ค่าความถี่ และค่าเฉลี่ยเป็นหลัก </w:t>
      </w:r>
      <w:r w:rsidRPr="000959B3">
        <w:rPr>
          <w:rFonts w:ascii="TH SarabunPSK" w:hAnsi="TH SarabunPSK" w:cs="TH SarabunPSK"/>
          <w:color w:val="000000" w:themeColor="text1"/>
          <w:sz w:val="28"/>
        </w:rPr>
        <w:t xml:space="preserve">2) 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>ข้อมูลการวิเคราะห์สถิติที่เกี่ยวข้องกับ</w:t>
      </w:r>
      <w:r w:rsidR="000959B3" w:rsidRPr="000959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ปัจจัยที่มีมีอิทธิพลต่อการเลือกใช้บริการขนส่งของผู้จำหน่ายสินค้าออนไลน์ประเภท </w:t>
      </w:r>
      <w:r w:rsidR="000959B3" w:rsidRPr="000959B3">
        <w:rPr>
          <w:rFonts w:ascii="TH SarabunPSK" w:hAnsi="TH SarabunPSK" w:cs="TH SarabunPSK"/>
          <w:color w:val="000000" w:themeColor="text1"/>
          <w:sz w:val="28"/>
        </w:rPr>
        <w:t>C2C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 xml:space="preserve"> โดยใช้ค่าสถิติ เช่น </w:t>
      </w:r>
      <w:r w:rsidRPr="000959B3">
        <w:rPr>
          <w:rFonts w:ascii="TH SarabunPSK" w:hAnsi="TH SarabunPSK" w:cs="TH SarabunPSK"/>
          <w:color w:val="000000" w:themeColor="text1"/>
          <w:sz w:val="28"/>
        </w:rPr>
        <w:t>R-square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>,</w:t>
      </w:r>
      <w:r w:rsidRPr="000959B3">
        <w:rPr>
          <w:rFonts w:ascii="TH SarabunPSK" w:hAnsi="TH SarabunPSK" w:cs="TH SarabunPSK"/>
          <w:color w:val="000000" w:themeColor="text1"/>
          <w:sz w:val="28"/>
        </w:rPr>
        <w:t xml:space="preserve"> ANOVA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>,</w:t>
      </w:r>
      <w:r w:rsidRPr="000959B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 xml:space="preserve">ค่า </w:t>
      </w:r>
      <w:r w:rsidRPr="000959B3">
        <w:rPr>
          <w:rFonts w:ascii="TH SarabunPSK" w:hAnsi="TH SarabunPSK" w:cs="TH SarabunPSK"/>
          <w:color w:val="000000" w:themeColor="text1"/>
          <w:sz w:val="28"/>
        </w:rPr>
        <w:t>Coefficients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>,</w:t>
      </w:r>
      <w:r w:rsidRPr="000959B3">
        <w:rPr>
          <w:rFonts w:ascii="TH SarabunPSK" w:hAnsi="TH SarabunPSK" w:cs="TH SarabunPSK"/>
          <w:color w:val="000000" w:themeColor="text1"/>
          <w:sz w:val="28"/>
        </w:rPr>
        <w:t xml:space="preserve"> Tolerance 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 xml:space="preserve">และ </w:t>
      </w:r>
      <w:r w:rsidRPr="000959B3">
        <w:rPr>
          <w:rFonts w:ascii="TH SarabunPSK" w:hAnsi="TH SarabunPSK" w:cs="TH SarabunPSK"/>
          <w:color w:val="000000" w:themeColor="text1"/>
          <w:sz w:val="28"/>
        </w:rPr>
        <w:t xml:space="preserve">VIF 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>เป็นต้น และในส่วนของสัญลักษณ์ที่เกี่ยวข้องที่ใช้ในการนำเสนอผลการวิเคราะห์ข้อมูลในการวิจัยครั้งนี้มีความหมายดังต่อไปนี้</w:t>
      </w:r>
    </w:p>
    <w:p w14:paraId="6462ECE9" w14:textId="77777777" w:rsidR="00497693" w:rsidRPr="00403D78" w:rsidRDefault="00497693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03D78">
        <w:rPr>
          <w:rFonts w:ascii="TH SarabunPSK" w:hAnsi="TH SarabunPSK" w:cs="TH SarabunPSK"/>
          <w:color w:val="000000" w:themeColor="text1"/>
          <w:sz w:val="28"/>
        </w:rPr>
        <w:t>x</w:t>
      </w:r>
      <w:r w:rsidRPr="00403D78">
        <w:rPr>
          <w:rFonts w:ascii="Arial" w:hAnsi="Arial" w:cs="Arial"/>
          <w:color w:val="000000" w:themeColor="text1"/>
          <w:sz w:val="28"/>
        </w:rPr>
        <w:t>̄</w:t>
      </w:r>
      <w:r w:rsidRPr="00403D78">
        <w:rPr>
          <w:rFonts w:ascii="TH SarabunPSK" w:hAnsi="TH SarabunPSK" w:cs="TH SarabunPSK"/>
          <w:color w:val="000000" w:themeColor="text1"/>
          <w:sz w:val="28"/>
        </w:rPr>
        <w:tab/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>หมายถึง ค่าเฉลี่ยเลขคณิตของข้อมูลที่ได้จากกลุ่มตัวอย่าง</w:t>
      </w:r>
    </w:p>
    <w:p w14:paraId="42279AB5" w14:textId="77777777" w:rsidR="00497693" w:rsidRPr="00403D78" w:rsidRDefault="00497693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03D78">
        <w:rPr>
          <w:rFonts w:ascii="TH SarabunPSK" w:hAnsi="TH SarabunPSK" w:cs="TH SarabunPSK"/>
          <w:color w:val="000000" w:themeColor="text1"/>
          <w:sz w:val="28"/>
        </w:rPr>
        <w:t>S.D.</w:t>
      </w:r>
      <w:r w:rsidRPr="00403D78">
        <w:rPr>
          <w:rFonts w:ascii="TH SarabunPSK" w:hAnsi="TH SarabunPSK" w:cs="TH SarabunPSK"/>
          <w:color w:val="000000" w:themeColor="text1"/>
          <w:sz w:val="28"/>
        </w:rPr>
        <w:tab/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>หมายถึง ค่าส่วนเบี่ยงเบนมาตรฐานของกลุ่มตัวอย่าง</w:t>
      </w:r>
    </w:p>
    <w:p w14:paraId="0466F975" w14:textId="77777777" w:rsidR="00497693" w:rsidRPr="00403D78" w:rsidRDefault="00497693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03D78">
        <w:rPr>
          <w:rFonts w:ascii="TH SarabunPSK" w:hAnsi="TH SarabunPSK" w:cs="TH SarabunPSK"/>
          <w:color w:val="000000" w:themeColor="text1"/>
          <w:sz w:val="28"/>
        </w:rPr>
        <w:t>N</w:t>
      </w:r>
      <w:r w:rsidRPr="00403D78">
        <w:rPr>
          <w:rFonts w:ascii="TH SarabunPSK" w:hAnsi="TH SarabunPSK" w:cs="TH SarabunPSK"/>
          <w:color w:val="000000" w:themeColor="text1"/>
          <w:sz w:val="28"/>
        </w:rPr>
        <w:tab/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>หมายถึง จำนวนตัวอย่างที่ใช้ในการวิเคราะห์ข้อมูล</w:t>
      </w:r>
    </w:p>
    <w:p w14:paraId="7D7CBFF6" w14:textId="77777777" w:rsidR="00497693" w:rsidRPr="00403D78" w:rsidRDefault="00497693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03D78">
        <w:rPr>
          <w:rFonts w:ascii="TH SarabunPSK" w:hAnsi="TH SarabunPSK" w:cs="TH SarabunPSK"/>
          <w:color w:val="000000" w:themeColor="text1"/>
          <w:sz w:val="28"/>
        </w:rPr>
        <w:t xml:space="preserve">t    </w:t>
      </w:r>
      <w:r w:rsidRPr="00403D78">
        <w:rPr>
          <w:rFonts w:ascii="TH SarabunPSK" w:hAnsi="TH SarabunPSK" w:cs="TH SarabunPSK"/>
          <w:color w:val="000000" w:themeColor="text1"/>
          <w:sz w:val="28"/>
        </w:rPr>
        <w:tab/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 xml:space="preserve">หมายถึง ค่าสถิติ </w:t>
      </w:r>
      <w:r w:rsidRPr="00403D78">
        <w:rPr>
          <w:rFonts w:ascii="TH SarabunPSK" w:hAnsi="TH SarabunPSK" w:cs="TH SarabunPSK"/>
          <w:color w:val="000000" w:themeColor="text1"/>
          <w:sz w:val="28"/>
        </w:rPr>
        <w:t xml:space="preserve">t </w:t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>ที่ใช้ในการทดสอบสมมติฐาน</w:t>
      </w:r>
    </w:p>
    <w:p w14:paraId="35DD44FE" w14:textId="77777777" w:rsidR="00497693" w:rsidRPr="00403D78" w:rsidRDefault="00431FFA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m:oMath>
        <m:sSup>
          <m:sSupPr>
            <m:ctrlPr>
              <w:rPr>
                <w:rFonts w:ascii="Cambria Math" w:hAnsi="Cambria Math" w:cs="TH SarabunPSK"/>
                <w:color w:val="000000" w:themeColor="text1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</w:rPr>
              <m:t>2</m:t>
            </m:r>
          </m:sup>
        </m:sSup>
      </m:oMath>
      <w:r w:rsidR="00497693" w:rsidRPr="00403D7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หมายถึง ค่าสถิติ </w:t>
      </w:r>
      <w:r w:rsidR="00497693" w:rsidRPr="00403D78">
        <w:rPr>
          <w:rFonts w:ascii="TH SarabunPSK" w:hAnsi="TH SarabunPSK" w:cs="TH SarabunPSK"/>
          <w:color w:val="000000" w:themeColor="text1"/>
          <w:sz w:val="28"/>
        </w:rPr>
        <w:t xml:space="preserve">Chi-square </w:t>
      </w:r>
      <w:r w:rsidR="00497693" w:rsidRPr="00403D78">
        <w:rPr>
          <w:rFonts w:ascii="TH SarabunPSK" w:hAnsi="TH SarabunPSK" w:cs="TH SarabunPSK"/>
          <w:color w:val="000000" w:themeColor="text1"/>
          <w:sz w:val="28"/>
          <w:cs/>
        </w:rPr>
        <w:t>ที่ใช้ในการทดสอบสมมิตฐาน</w:t>
      </w:r>
    </w:p>
    <w:p w14:paraId="04AC8B3C" w14:textId="77777777" w:rsidR="00497693" w:rsidRPr="00403D78" w:rsidRDefault="00497693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03D78">
        <w:rPr>
          <w:rFonts w:ascii="TH SarabunPSK" w:hAnsi="TH SarabunPSK" w:cs="TH SarabunPSK"/>
          <w:color w:val="000000" w:themeColor="text1"/>
          <w:sz w:val="28"/>
          <w:cs/>
        </w:rPr>
        <w:t>ความหมายของสัญลักษณ์ต่าง ๆ ดังนี้</w:t>
      </w:r>
    </w:p>
    <w:p w14:paraId="6A6630CB" w14:textId="77777777" w:rsidR="00497693" w:rsidRPr="00403D78" w:rsidRDefault="00497693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03D78">
        <w:rPr>
          <w:rFonts w:ascii="TH SarabunPSK" w:hAnsi="TH SarabunPSK" w:cs="TH SarabunPSK"/>
          <w:color w:val="000000" w:themeColor="text1"/>
          <w:sz w:val="28"/>
        </w:rPr>
        <w:t xml:space="preserve">Sig. </w:t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หมายถึง  ระดับนัยสำคัญ </w:t>
      </w:r>
    </w:p>
    <w:p w14:paraId="6D6ADE32" w14:textId="77777777" w:rsidR="00497693" w:rsidRPr="00403D78" w:rsidRDefault="00497693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03D78">
        <w:rPr>
          <w:rFonts w:ascii="TH SarabunPSK" w:hAnsi="TH SarabunPSK" w:cs="TH SarabunPSK"/>
          <w:color w:val="000000" w:themeColor="text1"/>
          <w:sz w:val="28"/>
        </w:rPr>
        <w:t>R</w:t>
      </w:r>
      <w:r w:rsidRPr="00403D78">
        <w:rPr>
          <w:rFonts w:ascii="TH SarabunPSK" w:hAnsi="TH SarabunPSK" w:cs="TH SarabunPSK"/>
          <w:color w:val="000000" w:themeColor="text1"/>
          <w:sz w:val="28"/>
          <w:vertAlign w:val="superscript"/>
        </w:rPr>
        <w:t>2</w:t>
      </w:r>
      <w:r w:rsidRPr="00403D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หมายถึง  ค่าสัมประสิทธิ์ซึ่งแสดงถึงประสิทธิภาพในการพยากรณ์ </w:t>
      </w:r>
    </w:p>
    <w:p w14:paraId="37DB0712" w14:textId="77777777" w:rsidR="00497693" w:rsidRPr="00403D78" w:rsidRDefault="00497693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03D78">
        <w:rPr>
          <w:rFonts w:ascii="TH SarabunPSK" w:hAnsi="TH SarabunPSK" w:cs="TH SarabunPSK"/>
          <w:color w:val="000000" w:themeColor="text1"/>
          <w:sz w:val="28"/>
        </w:rPr>
        <w:t xml:space="preserve">S.E. </w:t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หมายถึง  ค่าเบี่ยงเบนมาตรฐาน </w:t>
      </w:r>
    </w:p>
    <w:p w14:paraId="68AB0E62" w14:textId="77777777" w:rsidR="00497693" w:rsidRPr="00403D78" w:rsidRDefault="00497693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03D78">
        <w:rPr>
          <w:rFonts w:ascii="TH SarabunPSK" w:hAnsi="TH SarabunPSK" w:cs="TH SarabunPSK"/>
          <w:color w:val="000000" w:themeColor="text1"/>
          <w:sz w:val="28"/>
        </w:rPr>
        <w:lastRenderedPageBreak/>
        <w:t xml:space="preserve">B   </w:t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ab/>
        <w:t>หมายถึง  ค่าสัมประสิทธิ์การถดถอยของตัวพยากรณ์ในสมการที่เขียนในรูปคะแนนดิบ</w:t>
      </w:r>
    </w:p>
    <w:p w14:paraId="0553C56F" w14:textId="77777777" w:rsidR="00497693" w:rsidRPr="00403D78" w:rsidRDefault="00497693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03D78">
        <w:rPr>
          <w:rFonts w:ascii="TH SarabunPSK" w:hAnsi="TH SarabunPSK" w:cs="TH SarabunPSK"/>
          <w:color w:val="000000" w:themeColor="text1"/>
          <w:sz w:val="28"/>
        </w:rPr>
        <w:t>Beta (</w:t>
      </w:r>
      <w:r w:rsidRPr="00403D78">
        <w:rPr>
          <w:rFonts w:ascii="Calibri" w:hAnsi="Calibri" w:cs="Calibri"/>
          <w:color w:val="000000" w:themeColor="text1"/>
          <w:sz w:val="28"/>
        </w:rPr>
        <w:t>β</w:t>
      </w:r>
      <w:r w:rsidRPr="00403D78">
        <w:rPr>
          <w:rFonts w:ascii="TH SarabunPSK" w:hAnsi="TH SarabunPSK" w:cs="TH SarabunPSK"/>
          <w:color w:val="000000" w:themeColor="text1"/>
          <w:sz w:val="28"/>
        </w:rPr>
        <w:t>)</w:t>
      </w:r>
      <w:r w:rsidRPr="00403D78">
        <w:rPr>
          <w:rFonts w:ascii="TH SarabunPSK" w:hAnsi="TH SarabunPSK" w:cs="TH SarabunPSK"/>
          <w:color w:val="000000" w:themeColor="text1"/>
          <w:sz w:val="28"/>
        </w:rPr>
        <w:tab/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>หมายถึง</w:t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ค่าสัมประสิทธิ์การถดถอยในแบบคะแนนมาตรฐาน </w:t>
      </w:r>
    </w:p>
    <w:p w14:paraId="79C9E227" w14:textId="69326357" w:rsidR="00497693" w:rsidRPr="00403D78" w:rsidRDefault="00497693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03D78">
        <w:rPr>
          <w:rFonts w:ascii="TH SarabunPSK" w:hAnsi="TH SarabunPSK" w:cs="TH SarabunPSK"/>
          <w:color w:val="000000" w:themeColor="text1"/>
          <w:sz w:val="28"/>
        </w:rPr>
        <w:t>t</w:t>
      </w:r>
      <w:r w:rsidRPr="00403D78">
        <w:rPr>
          <w:rFonts w:ascii="TH SarabunPSK" w:hAnsi="TH SarabunPSK" w:cs="TH SarabunPSK"/>
          <w:color w:val="000000" w:themeColor="text1"/>
          <w:sz w:val="28"/>
        </w:rPr>
        <w:tab/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>หมายถึง</w:t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ab/>
        <w:t>ค่าสถิติที่ใช้การทดสอบสมมติฐานเกี่ยวกับค่าเฉลี่ยของสมการแต่ละค่าที่อยู่ในสมการ</w:t>
      </w:r>
    </w:p>
    <w:p w14:paraId="685D247B" w14:textId="77777777" w:rsidR="00162863" w:rsidRDefault="00162863" w:rsidP="00403D78">
      <w:pPr>
        <w:rPr>
          <w:rFonts w:ascii="TH SarabunPSK" w:hAnsi="TH SarabunPSK" w:cs="TH SarabunPSK"/>
          <w:b/>
          <w:bCs/>
          <w:sz w:val="32"/>
        </w:rPr>
      </w:pPr>
    </w:p>
    <w:p w14:paraId="60121D53" w14:textId="1F1449BA" w:rsidR="00403D78" w:rsidRDefault="00403D78" w:rsidP="00403D78">
      <w:pPr>
        <w:rPr>
          <w:rFonts w:ascii="TH SarabunPSK" w:hAnsi="TH SarabunPSK" w:cs="TH SarabunPSK"/>
          <w:b/>
          <w:bCs/>
          <w:sz w:val="32"/>
          <w:cs/>
        </w:rPr>
      </w:pPr>
      <w:r>
        <w:rPr>
          <w:rFonts w:ascii="TH SarabunPSK" w:hAnsi="TH SarabunPSK" w:cs="TH SarabunPSK"/>
          <w:b/>
          <w:bCs/>
          <w:sz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6C63E28A" w14:textId="758E4EF9" w:rsidR="00403D78" w:rsidRPr="00403D78" w:rsidRDefault="00403D78" w:rsidP="00162863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>
        <w:rPr>
          <w:rFonts w:ascii="TH Sarabun New" w:hAnsi="TH Sarabun New" w:cs="TH Sarabun New" w:hint="cs"/>
          <w:color w:val="000000" w:themeColor="text1"/>
          <w:cs/>
        </w:rPr>
        <w:t>การวิจัยเรื่อง</w:t>
      </w:r>
      <w:r w:rsidRPr="002332A5">
        <w:rPr>
          <w:rFonts w:ascii="TH SarabunPSK" w:hAnsi="TH SarabunPSK" w:cs="TH SarabunPSK" w:hint="cs"/>
          <w:sz w:val="28"/>
          <w:cs/>
        </w:rPr>
        <w:t>อิทธิพล</w:t>
      </w:r>
      <w:r w:rsidRPr="00403D78">
        <w:rPr>
          <w:rFonts w:ascii="TH SarabunPSK" w:hAnsi="TH SarabunPSK" w:cs="TH SarabunPSK" w:hint="cs"/>
          <w:sz w:val="28"/>
          <w:cs/>
        </w:rPr>
        <w:t>ในเชิงบวก</w:t>
      </w:r>
      <w:r w:rsidRPr="00403D78">
        <w:rPr>
          <w:rFonts w:ascii="TH SarabunPSK" w:hAnsi="TH SarabunPSK" w:cs="TH SarabunPSK"/>
          <w:sz w:val="28"/>
          <w:cs/>
        </w:rPr>
        <w:t>ต่อ</w:t>
      </w:r>
      <w:r w:rsidRPr="00403D78"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 w:rsidRPr="00403D78">
        <w:rPr>
          <w:rFonts w:ascii="TH SarabunPSK" w:hAnsi="TH SarabunPSK" w:cs="TH SarabunPSK"/>
          <w:sz w:val="28"/>
        </w:rPr>
        <w:t xml:space="preserve">C2C </w:t>
      </w:r>
      <w:r w:rsidRPr="00403D78">
        <w:rPr>
          <w:rFonts w:ascii="TH SarabunPSK" w:hAnsi="TH SarabunPSK" w:cs="TH SarabunPSK" w:hint="cs"/>
          <w:sz w:val="28"/>
          <w:cs/>
        </w:rPr>
        <w:t xml:space="preserve">มีวัตถุประสงค์คือ </w:t>
      </w:r>
      <w:r w:rsidR="00162863">
        <w:rPr>
          <w:rFonts w:ascii="TH SarabunPSK" w:hAnsi="TH SarabunPSK" w:cs="TH SarabunPSK"/>
          <w:sz w:val="28"/>
        </w:rPr>
        <w:t xml:space="preserve">1) </w:t>
      </w:r>
      <w:r w:rsidR="00162863" w:rsidRPr="00162863">
        <w:rPr>
          <w:rFonts w:ascii="TH SarabunPSK" w:hAnsi="TH SarabunPSK" w:cs="TH SarabunPSK" w:hint="cs"/>
          <w:b/>
          <w:sz w:val="32"/>
          <w:cs/>
        </w:rPr>
        <w:t xml:space="preserve">เพื่อศึกษาข้อมูลทั่วไปของผู้จำหน่ายสินค้าออนไลน์ประเภท </w:t>
      </w:r>
      <w:r w:rsidR="00162863" w:rsidRPr="00162863">
        <w:rPr>
          <w:rFonts w:ascii="TH SarabunPSK" w:hAnsi="TH SarabunPSK" w:cs="TH SarabunPSK"/>
          <w:bCs/>
          <w:sz w:val="28"/>
          <w:szCs w:val="24"/>
        </w:rPr>
        <w:t>C2</w:t>
      </w:r>
      <w:r w:rsidR="00162863">
        <w:rPr>
          <w:rFonts w:ascii="TH SarabunPSK" w:hAnsi="TH SarabunPSK" w:cs="TH SarabunPSK"/>
          <w:bCs/>
          <w:sz w:val="28"/>
          <w:szCs w:val="24"/>
        </w:rPr>
        <w:t>C</w:t>
      </w:r>
      <w:r w:rsidR="00162863" w:rsidRPr="00162863">
        <w:rPr>
          <w:rFonts w:ascii="TH SarabunPSK" w:hAnsi="TH SarabunPSK" w:cs="TH SarabunPSK"/>
          <w:b/>
          <w:sz w:val="32"/>
        </w:rPr>
        <w:t xml:space="preserve"> </w:t>
      </w:r>
      <w:r w:rsidR="00162863" w:rsidRPr="00162863">
        <w:rPr>
          <w:rFonts w:ascii="TH SarabunPSK" w:hAnsi="TH SarabunPSK" w:cs="TH SarabunPSK" w:hint="cs"/>
          <w:b/>
          <w:sz w:val="32"/>
          <w:cs/>
        </w:rPr>
        <w:t>และ</w:t>
      </w:r>
      <w:r w:rsidR="00162863">
        <w:rPr>
          <w:rFonts w:ascii="TH SarabunPSK" w:hAnsi="TH SarabunPSK" w:cs="TH SarabunPSK" w:hint="cs"/>
          <w:bCs/>
          <w:sz w:val="28"/>
          <w:szCs w:val="24"/>
          <w:cs/>
        </w:rPr>
        <w:t xml:space="preserve"> </w:t>
      </w:r>
      <w:r w:rsidR="00162863">
        <w:rPr>
          <w:rFonts w:ascii="TH SarabunPSK" w:hAnsi="TH SarabunPSK" w:cs="TH SarabunPSK"/>
          <w:bCs/>
          <w:sz w:val="28"/>
          <w:szCs w:val="24"/>
        </w:rPr>
        <w:t xml:space="preserve">2) </w:t>
      </w:r>
      <w:r w:rsidR="00162863" w:rsidRPr="00162863">
        <w:rPr>
          <w:rFonts w:ascii="TH SarabunPSK" w:hAnsi="TH SarabunPSK" w:cs="TH SarabunPSK" w:hint="cs"/>
          <w:b/>
          <w:sz w:val="32"/>
          <w:cs/>
        </w:rPr>
        <w:t xml:space="preserve">เพื่อศึกษาปัจจัยที่มีอิทธิพลต่อการเลือกใช้บริการขนส่งของผู้จำหน่ายสินค้าออนไลน์ประเภท </w:t>
      </w:r>
      <w:r w:rsidR="00162863" w:rsidRPr="00162863">
        <w:rPr>
          <w:rFonts w:ascii="TH SarabunPSK" w:hAnsi="TH SarabunPSK" w:cs="TH SarabunPSK"/>
          <w:bCs/>
          <w:sz w:val="28"/>
          <w:szCs w:val="24"/>
        </w:rPr>
        <w:t>C2C</w:t>
      </w:r>
      <w:r w:rsidR="00162863" w:rsidRPr="00162863">
        <w:rPr>
          <w:rFonts w:ascii="TH SarabunPSK" w:hAnsi="TH SarabunPSK" w:cs="TH SarabunPSK" w:hint="cs"/>
          <w:b/>
          <w:sz w:val="28"/>
          <w:szCs w:val="24"/>
          <w:cs/>
        </w:rPr>
        <w:t xml:space="preserve">  </w:t>
      </w:r>
      <w:r w:rsidRPr="00403D78">
        <w:rPr>
          <w:rFonts w:ascii="TH SarabunPSK" w:hAnsi="TH SarabunPSK" w:cs="TH SarabunPSK" w:hint="cs"/>
          <w:sz w:val="28"/>
          <w:cs/>
        </w:rPr>
        <w:t>ซึ่งผล</w:t>
      </w:r>
      <w:r w:rsidR="00162863">
        <w:rPr>
          <w:rFonts w:ascii="TH SarabunPSK" w:hAnsi="TH SarabunPSK" w:cs="TH SarabunPSK" w:hint="cs"/>
          <w:sz w:val="28"/>
          <w:cs/>
        </w:rPr>
        <w:t>ของ</w:t>
      </w:r>
      <w:r w:rsidRPr="00403D78">
        <w:rPr>
          <w:rFonts w:ascii="TH SarabunPSK" w:hAnsi="TH SarabunPSK" w:cs="TH SarabunPSK" w:hint="cs"/>
          <w:sz w:val="28"/>
          <w:cs/>
        </w:rPr>
        <w:t>การ</w:t>
      </w:r>
      <w:r w:rsidR="00162863">
        <w:rPr>
          <w:rFonts w:ascii="TH SarabunPSK" w:hAnsi="TH SarabunPSK" w:cs="TH SarabunPSK" w:hint="cs"/>
          <w:sz w:val="28"/>
          <w:cs/>
        </w:rPr>
        <w:t>ศึกษา</w:t>
      </w:r>
      <w:r w:rsidRPr="00403D78">
        <w:rPr>
          <w:rFonts w:ascii="TH SarabunPSK" w:hAnsi="TH SarabunPSK" w:cs="TH SarabunPSK" w:hint="cs"/>
          <w:sz w:val="28"/>
          <w:cs/>
        </w:rPr>
        <w:t>ดังต่อไปนี้</w:t>
      </w:r>
    </w:p>
    <w:p w14:paraId="68946071" w14:textId="35A863B8" w:rsidR="00860F17" w:rsidRDefault="00403D78" w:rsidP="00403D78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403D78">
        <w:rPr>
          <w:rFonts w:ascii="TH SarabunPSK" w:hAnsi="TH SarabunPSK" w:cs="TH SarabunPSK" w:hint="cs"/>
          <w:sz w:val="28"/>
          <w:cs/>
        </w:rPr>
        <w:t xml:space="preserve">ข้อมูลทั่วไปของกลุ่มตัวอย่างทั้งสิ้นจำนวน </w:t>
      </w:r>
      <w:r w:rsidRPr="00403D78">
        <w:rPr>
          <w:rFonts w:ascii="TH SarabunPSK" w:hAnsi="TH SarabunPSK" w:cs="TH SarabunPSK"/>
          <w:sz w:val="28"/>
        </w:rPr>
        <w:t xml:space="preserve">430 </w:t>
      </w:r>
      <w:r w:rsidRPr="00403D78">
        <w:rPr>
          <w:rFonts w:ascii="TH SarabunPSK" w:hAnsi="TH SarabunPSK" w:cs="TH SarabunPSK" w:hint="cs"/>
          <w:sz w:val="28"/>
          <w:cs/>
        </w:rPr>
        <w:t xml:space="preserve">ชุด พบว่าเป็นเพศหญิงร้อยละ </w:t>
      </w:r>
      <w:r w:rsidRPr="00403D78">
        <w:rPr>
          <w:rFonts w:ascii="TH SarabunPSK" w:hAnsi="TH SarabunPSK" w:cs="TH SarabunPSK"/>
          <w:sz w:val="28"/>
        </w:rPr>
        <w:t xml:space="preserve">65.3 </w:t>
      </w:r>
      <w:r w:rsidRPr="00403D78">
        <w:rPr>
          <w:rFonts w:ascii="TH SarabunPSK" w:hAnsi="TH SarabunPSK" w:cs="TH SarabunPSK" w:hint="cs"/>
          <w:sz w:val="28"/>
          <w:cs/>
        </w:rPr>
        <w:t xml:space="preserve">เพศชายร้อยละ </w:t>
      </w:r>
      <w:r w:rsidRPr="00403D78">
        <w:rPr>
          <w:rFonts w:ascii="TH SarabunPSK" w:hAnsi="TH SarabunPSK" w:cs="TH SarabunPSK"/>
          <w:sz w:val="28"/>
        </w:rPr>
        <w:t xml:space="preserve">34.7 </w:t>
      </w:r>
      <w:r w:rsidR="00680049">
        <w:rPr>
          <w:rFonts w:ascii="TH SarabunPSK" w:hAnsi="TH SarabunPSK" w:cs="TH SarabunPSK" w:hint="cs"/>
          <w:sz w:val="28"/>
          <w:cs/>
        </w:rPr>
        <w:t xml:space="preserve">ผู้ตอบแบบสอบถามส่วนใหญ่มีอายุระหว่าง </w:t>
      </w:r>
      <w:r w:rsidR="00680049">
        <w:rPr>
          <w:rFonts w:ascii="TH SarabunPSK" w:hAnsi="TH SarabunPSK" w:cs="TH SarabunPSK"/>
          <w:sz w:val="28"/>
        </w:rPr>
        <w:t xml:space="preserve">25-30 </w:t>
      </w:r>
      <w:r w:rsidR="00680049">
        <w:rPr>
          <w:rFonts w:ascii="TH SarabunPSK" w:hAnsi="TH SarabunPSK" w:cs="TH SarabunPSK" w:hint="cs"/>
          <w:sz w:val="28"/>
          <w:cs/>
        </w:rPr>
        <w:t xml:space="preserve">ปีร้อยละ </w:t>
      </w:r>
      <w:r w:rsidR="00680049">
        <w:rPr>
          <w:rFonts w:ascii="TH SarabunPSK" w:hAnsi="TH SarabunPSK" w:cs="TH SarabunPSK"/>
          <w:sz w:val="28"/>
        </w:rPr>
        <w:t xml:space="preserve">31.2 </w:t>
      </w:r>
      <w:r w:rsidR="00680049">
        <w:rPr>
          <w:rFonts w:ascii="TH SarabunPSK" w:hAnsi="TH SarabunPSK" w:cs="TH SarabunPSK" w:hint="cs"/>
          <w:sz w:val="28"/>
          <w:cs/>
        </w:rPr>
        <w:t xml:space="preserve">ตามด้วยช่วงอายุระหว่าง </w:t>
      </w:r>
      <w:r w:rsidR="00680049">
        <w:rPr>
          <w:rFonts w:ascii="TH SarabunPSK" w:hAnsi="TH SarabunPSK" w:cs="TH SarabunPSK"/>
          <w:sz w:val="28"/>
        </w:rPr>
        <w:t xml:space="preserve">18 – 20 </w:t>
      </w:r>
      <w:r w:rsidR="00680049">
        <w:rPr>
          <w:rFonts w:ascii="TH SarabunPSK" w:hAnsi="TH SarabunPSK" w:cs="TH SarabunPSK" w:hint="cs"/>
          <w:sz w:val="28"/>
          <w:cs/>
        </w:rPr>
        <w:t xml:space="preserve">ปี ร้อยละ </w:t>
      </w:r>
      <w:r w:rsidR="00680049">
        <w:rPr>
          <w:rFonts w:ascii="TH SarabunPSK" w:hAnsi="TH SarabunPSK" w:cs="TH SarabunPSK"/>
          <w:sz w:val="28"/>
        </w:rPr>
        <w:t xml:space="preserve">22.7 </w:t>
      </w:r>
      <w:r w:rsidR="00680049">
        <w:rPr>
          <w:rFonts w:ascii="TH SarabunPSK" w:hAnsi="TH SarabunPSK" w:cs="TH SarabunPSK" w:hint="cs"/>
          <w:sz w:val="28"/>
          <w:cs/>
        </w:rPr>
        <w:t xml:space="preserve">ปีและช่วงอายุระหว่าง </w:t>
      </w:r>
      <w:r w:rsidR="00680049">
        <w:rPr>
          <w:rFonts w:ascii="TH SarabunPSK" w:hAnsi="TH SarabunPSK" w:cs="TH SarabunPSK"/>
          <w:sz w:val="28"/>
        </w:rPr>
        <w:t xml:space="preserve">31 – 35 </w:t>
      </w:r>
      <w:r w:rsidR="00680049">
        <w:rPr>
          <w:rFonts w:ascii="TH SarabunPSK" w:hAnsi="TH SarabunPSK" w:cs="TH SarabunPSK" w:hint="cs"/>
          <w:sz w:val="28"/>
          <w:cs/>
        </w:rPr>
        <w:t xml:space="preserve">ปีร้อยละ </w:t>
      </w:r>
      <w:r w:rsidR="0020214E">
        <w:rPr>
          <w:rFonts w:ascii="TH SarabunPSK" w:hAnsi="TH SarabunPSK" w:cs="TH SarabunPSK"/>
          <w:sz w:val="28"/>
        </w:rPr>
        <w:t xml:space="preserve">17.4 </w:t>
      </w:r>
      <w:r w:rsidR="0020214E">
        <w:rPr>
          <w:rFonts w:ascii="TH SarabunPSK" w:hAnsi="TH SarabunPSK" w:cs="TH SarabunPSK" w:hint="cs"/>
          <w:sz w:val="28"/>
          <w:cs/>
        </w:rPr>
        <w:t xml:space="preserve">ตามลำดับ ส่วนใหญ่ของผู้ตอบแบบสอบถามมีการศึกษาระดับปริญญาตรี ร้อยละ </w:t>
      </w:r>
      <w:r w:rsidR="0020214E">
        <w:rPr>
          <w:rFonts w:ascii="TH SarabunPSK" w:hAnsi="TH SarabunPSK" w:cs="TH SarabunPSK"/>
          <w:sz w:val="28"/>
        </w:rPr>
        <w:t>47.2</w:t>
      </w:r>
      <w:r w:rsidR="00D53865">
        <w:rPr>
          <w:rFonts w:ascii="TH SarabunPSK" w:hAnsi="TH SarabunPSK" w:cs="TH SarabunPSK"/>
          <w:sz w:val="28"/>
        </w:rPr>
        <w:t xml:space="preserve"> </w:t>
      </w:r>
      <w:r w:rsidR="00D53865">
        <w:rPr>
          <w:rFonts w:ascii="TH SarabunPSK" w:hAnsi="TH SarabunPSK" w:cs="TH SarabunPSK" w:hint="cs"/>
          <w:sz w:val="28"/>
          <w:cs/>
        </w:rPr>
        <w:t>ตามด้วย</w:t>
      </w:r>
      <w:r w:rsidR="0020214E">
        <w:rPr>
          <w:rFonts w:ascii="TH SarabunPSK" w:hAnsi="TH SarabunPSK" w:cs="TH SarabunPSK" w:hint="cs"/>
          <w:sz w:val="28"/>
          <w:cs/>
        </w:rPr>
        <w:t>อนุปริญญา</w:t>
      </w:r>
      <w:r w:rsidR="0020214E">
        <w:rPr>
          <w:rFonts w:ascii="TH SarabunPSK" w:hAnsi="TH SarabunPSK" w:cs="TH SarabunPSK"/>
          <w:sz w:val="28"/>
        </w:rPr>
        <w:t>/</w:t>
      </w:r>
      <w:r w:rsidR="0020214E">
        <w:rPr>
          <w:rFonts w:ascii="TH SarabunPSK" w:hAnsi="TH SarabunPSK" w:cs="TH SarabunPSK" w:hint="cs"/>
          <w:sz w:val="28"/>
          <w:cs/>
        </w:rPr>
        <w:t xml:space="preserve">ปวส. ร้อยละ </w:t>
      </w:r>
      <w:r w:rsidR="0020214E">
        <w:rPr>
          <w:rFonts w:ascii="TH SarabunPSK" w:hAnsi="TH SarabunPSK" w:cs="TH SarabunPSK"/>
          <w:sz w:val="28"/>
        </w:rPr>
        <w:t>33</w:t>
      </w:r>
      <w:r w:rsidR="0020214E">
        <w:rPr>
          <w:rFonts w:ascii="TH SarabunPSK" w:hAnsi="TH SarabunPSK" w:cs="TH SarabunPSK" w:hint="cs"/>
          <w:sz w:val="28"/>
          <w:cs/>
        </w:rPr>
        <w:t xml:space="preserve"> </w:t>
      </w:r>
      <w:r w:rsidR="00D53865">
        <w:rPr>
          <w:rFonts w:ascii="TH SarabunPSK" w:hAnsi="TH SarabunPSK" w:cs="TH SarabunPSK" w:hint="cs"/>
          <w:sz w:val="28"/>
          <w:cs/>
        </w:rPr>
        <w:t>ระดับ</w:t>
      </w:r>
      <w:r w:rsidR="0020214E">
        <w:rPr>
          <w:rFonts w:ascii="TH SarabunPSK" w:hAnsi="TH SarabunPSK" w:cs="TH SarabunPSK" w:hint="cs"/>
          <w:sz w:val="28"/>
          <w:cs/>
        </w:rPr>
        <w:t>มัธยมศึกษา</w:t>
      </w:r>
      <w:r w:rsidR="0020214E">
        <w:rPr>
          <w:rFonts w:ascii="TH SarabunPSK" w:hAnsi="TH SarabunPSK" w:cs="TH SarabunPSK"/>
          <w:sz w:val="28"/>
        </w:rPr>
        <w:t>/</w:t>
      </w:r>
      <w:r w:rsidR="0020214E">
        <w:rPr>
          <w:rFonts w:ascii="TH SarabunPSK" w:hAnsi="TH SarabunPSK" w:cs="TH SarabunPSK" w:hint="cs"/>
          <w:sz w:val="28"/>
          <w:cs/>
        </w:rPr>
        <w:t xml:space="preserve">ปวช. ร้อยละ </w:t>
      </w:r>
      <w:r w:rsidR="0020214E">
        <w:rPr>
          <w:rFonts w:ascii="TH SarabunPSK" w:hAnsi="TH SarabunPSK" w:cs="TH SarabunPSK"/>
          <w:sz w:val="28"/>
        </w:rPr>
        <w:t>1</w:t>
      </w:r>
      <w:r w:rsidR="00D53865">
        <w:rPr>
          <w:rFonts w:ascii="TH SarabunPSK" w:hAnsi="TH SarabunPSK" w:cs="TH SarabunPSK"/>
          <w:sz w:val="28"/>
        </w:rPr>
        <w:t>7</w:t>
      </w:r>
      <w:r w:rsidR="0020214E">
        <w:rPr>
          <w:rFonts w:ascii="TH SarabunPSK" w:hAnsi="TH SarabunPSK" w:cs="TH SarabunPSK"/>
          <w:sz w:val="28"/>
        </w:rPr>
        <w:t>.</w:t>
      </w:r>
      <w:r w:rsidR="00D53865">
        <w:rPr>
          <w:rFonts w:ascii="TH SarabunPSK" w:hAnsi="TH SarabunPSK" w:cs="TH SarabunPSK"/>
          <w:sz w:val="28"/>
        </w:rPr>
        <w:t>5</w:t>
      </w:r>
      <w:r w:rsidR="0020214E">
        <w:rPr>
          <w:rFonts w:ascii="TH SarabunPSK" w:hAnsi="TH SarabunPSK" w:cs="TH SarabunPSK"/>
          <w:sz w:val="28"/>
        </w:rPr>
        <w:t xml:space="preserve"> </w:t>
      </w:r>
      <w:r w:rsidR="0020214E">
        <w:rPr>
          <w:rFonts w:ascii="TH SarabunPSK" w:hAnsi="TH SarabunPSK" w:cs="TH SarabunPSK" w:hint="cs"/>
          <w:sz w:val="28"/>
          <w:cs/>
        </w:rPr>
        <w:t>และสูงกว่าปริญญาตรี</w:t>
      </w:r>
      <w:r w:rsidR="00D53865">
        <w:rPr>
          <w:rFonts w:ascii="TH SarabunPSK" w:hAnsi="TH SarabunPSK" w:cs="TH SarabunPSK" w:hint="cs"/>
          <w:sz w:val="28"/>
          <w:cs/>
        </w:rPr>
        <w:t xml:space="preserve"> ร้อยละ </w:t>
      </w:r>
      <w:r w:rsidR="00D53865">
        <w:rPr>
          <w:rFonts w:ascii="TH SarabunPSK" w:hAnsi="TH SarabunPSK" w:cs="TH SarabunPSK"/>
          <w:sz w:val="28"/>
        </w:rPr>
        <w:t xml:space="preserve">3.3 </w:t>
      </w:r>
      <w:r w:rsidR="00B227A8">
        <w:rPr>
          <w:rFonts w:ascii="TH SarabunPSK" w:hAnsi="TH SarabunPSK" w:cs="TH SarabunPSK" w:hint="cs"/>
          <w:sz w:val="28"/>
          <w:cs/>
        </w:rPr>
        <w:t xml:space="preserve">และช่องทางการจำหน่ายสินค้าออนไลน์ส่วนใหญ่ ใช้ช่องทาง </w:t>
      </w:r>
      <w:r w:rsidR="00B227A8">
        <w:rPr>
          <w:rFonts w:ascii="TH SarabunPSK" w:hAnsi="TH SarabunPSK" w:cs="TH SarabunPSK"/>
          <w:sz w:val="28"/>
        </w:rPr>
        <w:t xml:space="preserve">Facebook </w:t>
      </w:r>
      <w:r w:rsidR="00B227A8">
        <w:rPr>
          <w:rFonts w:ascii="TH SarabunPSK" w:hAnsi="TH SarabunPSK" w:cs="TH SarabunPSK" w:hint="cs"/>
          <w:sz w:val="28"/>
          <w:cs/>
        </w:rPr>
        <w:t xml:space="preserve">จำนวน </w:t>
      </w:r>
      <w:r w:rsidR="00B227A8">
        <w:rPr>
          <w:rFonts w:ascii="TH SarabunPSK" w:hAnsi="TH SarabunPSK" w:cs="TH SarabunPSK"/>
          <w:sz w:val="28"/>
        </w:rPr>
        <w:t xml:space="preserve">409 </w:t>
      </w:r>
      <w:r w:rsidR="00B227A8">
        <w:rPr>
          <w:rFonts w:ascii="TH SarabunPSK" w:hAnsi="TH SarabunPSK" w:cs="TH SarabunPSK" w:hint="cs"/>
          <w:sz w:val="28"/>
          <w:cs/>
        </w:rPr>
        <w:t xml:space="preserve">คน ช่องทาง </w:t>
      </w:r>
      <w:r w:rsidR="00B227A8">
        <w:rPr>
          <w:rFonts w:ascii="TH SarabunPSK" w:hAnsi="TH SarabunPSK" w:cs="TH SarabunPSK"/>
          <w:sz w:val="28"/>
        </w:rPr>
        <w:t xml:space="preserve">Instragram </w:t>
      </w:r>
      <w:r w:rsidR="00B227A8">
        <w:rPr>
          <w:rFonts w:ascii="TH SarabunPSK" w:hAnsi="TH SarabunPSK" w:cs="TH SarabunPSK" w:hint="cs"/>
          <w:sz w:val="28"/>
          <w:cs/>
        </w:rPr>
        <w:t xml:space="preserve">จำนวน </w:t>
      </w:r>
      <w:r w:rsidR="00B227A8">
        <w:rPr>
          <w:rFonts w:ascii="TH SarabunPSK" w:hAnsi="TH SarabunPSK" w:cs="TH SarabunPSK"/>
          <w:sz w:val="28"/>
        </w:rPr>
        <w:t xml:space="preserve">273 </w:t>
      </w:r>
      <w:r w:rsidR="00B227A8">
        <w:rPr>
          <w:rFonts w:ascii="TH SarabunPSK" w:hAnsi="TH SarabunPSK" w:cs="TH SarabunPSK" w:hint="cs"/>
          <w:sz w:val="28"/>
          <w:cs/>
        </w:rPr>
        <w:t>คน</w:t>
      </w:r>
      <w:r w:rsidR="00C5205A">
        <w:rPr>
          <w:rFonts w:ascii="TH SarabunPSK" w:hAnsi="TH SarabunPSK" w:cs="TH SarabunPSK"/>
          <w:sz w:val="28"/>
        </w:rPr>
        <w:t xml:space="preserve"> Application Line </w:t>
      </w:r>
      <w:r w:rsidR="00C5205A">
        <w:rPr>
          <w:rFonts w:ascii="TH SarabunPSK" w:hAnsi="TH SarabunPSK" w:cs="TH SarabunPSK" w:hint="cs"/>
          <w:sz w:val="28"/>
          <w:cs/>
        </w:rPr>
        <w:t xml:space="preserve">จำนวน </w:t>
      </w:r>
      <w:r w:rsidR="00C5205A">
        <w:rPr>
          <w:rFonts w:ascii="TH SarabunPSK" w:hAnsi="TH SarabunPSK" w:cs="TH SarabunPSK"/>
          <w:sz w:val="28"/>
        </w:rPr>
        <w:t xml:space="preserve">138 </w:t>
      </w:r>
      <w:r w:rsidR="00C5205A">
        <w:rPr>
          <w:rFonts w:ascii="TH SarabunPSK" w:hAnsi="TH SarabunPSK" w:cs="TH SarabunPSK" w:hint="cs"/>
          <w:sz w:val="28"/>
          <w:cs/>
        </w:rPr>
        <w:t xml:space="preserve">คน และช่องทางอื่น ๆ จำนวน </w:t>
      </w:r>
      <w:r w:rsidR="00C5205A">
        <w:rPr>
          <w:rFonts w:ascii="TH SarabunPSK" w:hAnsi="TH SarabunPSK" w:cs="TH SarabunPSK"/>
          <w:sz w:val="28"/>
        </w:rPr>
        <w:t xml:space="preserve">35 </w:t>
      </w:r>
      <w:r w:rsidR="00C5205A">
        <w:rPr>
          <w:rFonts w:ascii="TH SarabunPSK" w:hAnsi="TH SarabunPSK" w:cs="TH SarabunPSK" w:hint="cs"/>
          <w:sz w:val="28"/>
          <w:cs/>
        </w:rPr>
        <w:t>คน</w:t>
      </w:r>
      <w:r w:rsidR="00B227A8">
        <w:rPr>
          <w:rFonts w:ascii="TH SarabunPSK" w:hAnsi="TH SarabunPSK" w:cs="TH SarabunPSK"/>
          <w:sz w:val="28"/>
        </w:rPr>
        <w:t xml:space="preserve"> </w:t>
      </w:r>
      <w:r w:rsidR="00371936">
        <w:rPr>
          <w:rFonts w:ascii="TH SarabunPSK" w:hAnsi="TH SarabunPSK" w:cs="TH SarabunPSK" w:hint="cs"/>
          <w:sz w:val="28"/>
          <w:cs/>
        </w:rPr>
        <w:t xml:space="preserve">และประเภทสินค้าที่จำหน่ายส่วนใหญ่ได้แก่เสื้อผ้า คิดเป็นร้อยละ </w:t>
      </w:r>
      <w:r w:rsidR="00371936">
        <w:rPr>
          <w:rFonts w:ascii="TH SarabunPSK" w:hAnsi="TH SarabunPSK" w:cs="TH SarabunPSK"/>
          <w:sz w:val="28"/>
        </w:rPr>
        <w:t xml:space="preserve">34.9 </w:t>
      </w:r>
      <w:r w:rsidR="00371936">
        <w:rPr>
          <w:rFonts w:ascii="TH SarabunPSK" w:hAnsi="TH SarabunPSK" w:cs="TH SarabunPSK" w:hint="cs"/>
          <w:sz w:val="28"/>
          <w:cs/>
        </w:rPr>
        <w:t xml:space="preserve">เครื่องสำอางร้อยละ </w:t>
      </w:r>
      <w:r w:rsidR="00D752D5">
        <w:rPr>
          <w:rFonts w:ascii="TH SarabunPSK" w:hAnsi="TH SarabunPSK" w:cs="TH SarabunPSK"/>
          <w:sz w:val="28"/>
        </w:rPr>
        <w:t>25</w:t>
      </w:r>
      <w:r w:rsidR="00371936">
        <w:rPr>
          <w:rFonts w:ascii="TH SarabunPSK" w:hAnsi="TH SarabunPSK" w:cs="TH SarabunPSK"/>
          <w:sz w:val="28"/>
        </w:rPr>
        <w:t>.8</w:t>
      </w:r>
      <w:r w:rsidR="00D752D5">
        <w:rPr>
          <w:rFonts w:ascii="TH SarabunPSK" w:hAnsi="TH SarabunPSK" w:cs="TH SarabunPSK"/>
          <w:sz w:val="28"/>
        </w:rPr>
        <w:t xml:space="preserve"> </w:t>
      </w:r>
      <w:r w:rsidR="00D752D5">
        <w:rPr>
          <w:rFonts w:ascii="TH SarabunPSK" w:hAnsi="TH SarabunPSK" w:cs="TH SarabunPSK" w:hint="cs"/>
          <w:sz w:val="28"/>
          <w:cs/>
        </w:rPr>
        <w:t xml:space="preserve">กระเป๋าร้อยละ </w:t>
      </w:r>
      <w:r w:rsidR="00D752D5">
        <w:rPr>
          <w:rFonts w:ascii="TH SarabunPSK" w:hAnsi="TH SarabunPSK" w:cs="TH SarabunPSK"/>
          <w:sz w:val="28"/>
        </w:rPr>
        <w:t xml:space="preserve">13.1 </w:t>
      </w:r>
      <w:r w:rsidR="00D752D5">
        <w:rPr>
          <w:rFonts w:ascii="TH SarabunPSK" w:hAnsi="TH SarabunPSK" w:cs="TH SarabunPSK" w:hint="cs"/>
          <w:sz w:val="28"/>
          <w:cs/>
        </w:rPr>
        <w:t xml:space="preserve">รองเท้าร้อยละ </w:t>
      </w:r>
      <w:r w:rsidR="00D752D5">
        <w:rPr>
          <w:rFonts w:ascii="TH SarabunPSK" w:hAnsi="TH SarabunPSK" w:cs="TH SarabunPSK"/>
          <w:sz w:val="28"/>
        </w:rPr>
        <w:t xml:space="preserve">11.4 </w:t>
      </w:r>
      <w:r w:rsidR="00860F17">
        <w:rPr>
          <w:rFonts w:ascii="TH SarabunPSK" w:hAnsi="TH SarabunPSK" w:cs="TH SarabunPSK"/>
          <w:sz w:val="28"/>
        </w:rPr>
        <w:t xml:space="preserve"> </w:t>
      </w:r>
      <w:r w:rsidR="00860F17">
        <w:rPr>
          <w:rFonts w:ascii="TH SarabunPSK" w:hAnsi="TH SarabunPSK" w:cs="TH SarabunPSK" w:hint="cs"/>
          <w:sz w:val="28"/>
          <w:cs/>
        </w:rPr>
        <w:t xml:space="preserve">และอื่น ๆ ร้อยละ </w:t>
      </w:r>
      <w:r w:rsidR="00860F17">
        <w:rPr>
          <w:rFonts w:ascii="TH SarabunPSK" w:hAnsi="TH SarabunPSK" w:cs="TH SarabunPSK"/>
          <w:sz w:val="28"/>
        </w:rPr>
        <w:t>22.7</w:t>
      </w:r>
      <w:r w:rsidR="00C17ED0">
        <w:rPr>
          <w:rFonts w:ascii="TH SarabunPSK" w:hAnsi="TH SarabunPSK" w:cs="TH SarabunPSK"/>
          <w:sz w:val="28"/>
        </w:rPr>
        <w:t xml:space="preserve"> </w:t>
      </w:r>
      <w:r w:rsidR="00C17ED0">
        <w:rPr>
          <w:rFonts w:ascii="TH SarabunPSK" w:hAnsi="TH SarabunPSK" w:cs="TH SarabunPSK" w:hint="cs"/>
          <w:sz w:val="28"/>
          <w:cs/>
        </w:rPr>
        <w:t>และผู้ให้บริการโลจิสติกส์ที่ผู้จำหน่ายสินค้า</w:t>
      </w:r>
      <w:r w:rsidR="004D274D">
        <w:rPr>
          <w:rFonts w:ascii="TH SarabunPSK" w:hAnsi="TH SarabunPSK" w:cs="TH SarabunPSK" w:hint="cs"/>
          <w:sz w:val="28"/>
          <w:cs/>
        </w:rPr>
        <w:t>ออนไลน์</w:t>
      </w:r>
      <w:r w:rsidR="00C17ED0">
        <w:rPr>
          <w:rFonts w:ascii="TH SarabunPSK" w:hAnsi="TH SarabunPSK" w:cs="TH SarabunPSK" w:hint="cs"/>
          <w:sz w:val="28"/>
          <w:cs/>
        </w:rPr>
        <w:t>นิยมใช้บริการ</w:t>
      </w:r>
      <w:r w:rsidR="004D274D">
        <w:rPr>
          <w:rFonts w:ascii="TH SarabunPSK" w:hAnsi="TH SarabunPSK" w:cs="TH SarabunPSK" w:hint="cs"/>
          <w:sz w:val="28"/>
          <w:cs/>
        </w:rPr>
        <w:t>มากที่สุด</w:t>
      </w:r>
      <w:r w:rsidR="00C17ED0">
        <w:rPr>
          <w:rFonts w:ascii="TH SarabunPSK" w:hAnsi="TH SarabunPSK" w:cs="TH SarabunPSK" w:hint="cs"/>
          <w:sz w:val="28"/>
          <w:cs/>
        </w:rPr>
        <w:t xml:space="preserve">คือ </w:t>
      </w:r>
      <w:r w:rsidR="00C17ED0">
        <w:rPr>
          <w:rFonts w:ascii="TH SarabunPSK" w:hAnsi="TH SarabunPSK" w:cs="TH SarabunPSK"/>
          <w:sz w:val="28"/>
        </w:rPr>
        <w:t xml:space="preserve">Kerry Express </w:t>
      </w:r>
      <w:r w:rsidR="004D274D">
        <w:rPr>
          <w:rFonts w:ascii="TH SarabunPSK" w:hAnsi="TH SarabunPSK" w:cs="TH SarabunPSK" w:hint="cs"/>
          <w:sz w:val="28"/>
          <w:cs/>
        </w:rPr>
        <w:t>คิดเป็น</w:t>
      </w:r>
      <w:r w:rsidR="00C17ED0">
        <w:rPr>
          <w:rFonts w:ascii="TH SarabunPSK" w:hAnsi="TH SarabunPSK" w:cs="TH SarabunPSK" w:hint="cs"/>
          <w:sz w:val="28"/>
          <w:cs/>
        </w:rPr>
        <w:t xml:space="preserve">ร้อยละ </w:t>
      </w:r>
      <w:r w:rsidR="00C17ED0">
        <w:rPr>
          <w:rFonts w:ascii="TH SarabunPSK" w:hAnsi="TH SarabunPSK" w:cs="TH SarabunPSK"/>
          <w:sz w:val="28"/>
        </w:rPr>
        <w:t>43</w:t>
      </w:r>
      <w:r w:rsidR="004D274D">
        <w:rPr>
          <w:rFonts w:ascii="TH SarabunPSK" w:hAnsi="TH SarabunPSK" w:cs="TH SarabunPSK"/>
          <w:sz w:val="28"/>
        </w:rPr>
        <w:t xml:space="preserve"> </w:t>
      </w:r>
      <w:r w:rsidR="004D274D">
        <w:rPr>
          <w:rFonts w:ascii="TH SarabunPSK" w:hAnsi="TH SarabunPSK" w:cs="TH SarabunPSK" w:hint="cs"/>
          <w:sz w:val="28"/>
          <w:cs/>
        </w:rPr>
        <w:t xml:space="preserve">ตามด้วย </w:t>
      </w:r>
      <w:r w:rsidR="004D274D">
        <w:rPr>
          <w:rFonts w:ascii="TH SarabunPSK" w:hAnsi="TH SarabunPSK" w:cs="TH SarabunPSK"/>
          <w:sz w:val="28"/>
        </w:rPr>
        <w:t xml:space="preserve">Flash </w:t>
      </w:r>
      <w:r w:rsidR="004D274D">
        <w:rPr>
          <w:rFonts w:ascii="TH SarabunPSK" w:hAnsi="TH SarabunPSK" w:cs="TH SarabunPSK" w:hint="cs"/>
          <w:sz w:val="28"/>
          <w:cs/>
        </w:rPr>
        <w:t xml:space="preserve">คิดเป็นร้อยละ </w:t>
      </w:r>
      <w:r w:rsidR="004D274D">
        <w:rPr>
          <w:rFonts w:ascii="TH SarabunPSK" w:hAnsi="TH SarabunPSK" w:cs="TH SarabunPSK"/>
          <w:sz w:val="28"/>
        </w:rPr>
        <w:t xml:space="preserve">32 </w:t>
      </w:r>
      <w:r w:rsidR="004D274D">
        <w:rPr>
          <w:rFonts w:ascii="TH SarabunPSK" w:hAnsi="TH SarabunPSK" w:cs="TH SarabunPSK" w:hint="cs"/>
          <w:sz w:val="28"/>
          <w:cs/>
        </w:rPr>
        <w:t xml:space="preserve">ไปรษณีย์ไทย ร้อยละ </w:t>
      </w:r>
      <w:r w:rsidR="004D274D">
        <w:rPr>
          <w:rFonts w:ascii="TH SarabunPSK" w:hAnsi="TH SarabunPSK" w:cs="TH SarabunPSK"/>
          <w:sz w:val="28"/>
        </w:rPr>
        <w:t xml:space="preserve">20 </w:t>
      </w:r>
      <w:r w:rsidR="004D274D">
        <w:rPr>
          <w:rFonts w:ascii="TH SarabunPSK" w:hAnsi="TH SarabunPSK" w:cs="TH SarabunPSK" w:hint="cs"/>
          <w:sz w:val="28"/>
          <w:cs/>
        </w:rPr>
        <w:t xml:space="preserve">และอื่น ๆ ร้อยละ </w:t>
      </w:r>
      <w:r w:rsidR="004D274D">
        <w:rPr>
          <w:rFonts w:ascii="TH SarabunPSK" w:hAnsi="TH SarabunPSK" w:cs="TH SarabunPSK"/>
          <w:sz w:val="28"/>
        </w:rPr>
        <w:t xml:space="preserve">5 </w:t>
      </w:r>
      <w:r w:rsidR="004D274D">
        <w:rPr>
          <w:rFonts w:ascii="TH SarabunPSK" w:hAnsi="TH SarabunPSK" w:cs="TH SarabunPSK" w:hint="cs"/>
          <w:sz w:val="28"/>
          <w:cs/>
        </w:rPr>
        <w:t>ตามลำดับ</w:t>
      </w:r>
    </w:p>
    <w:p w14:paraId="64ABFBD4" w14:textId="6C329A83" w:rsidR="00C728B2" w:rsidRDefault="00DD6B86" w:rsidP="00C728B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</w:t>
      </w:r>
      <w:r w:rsidR="00926FDA" w:rsidRPr="00162863">
        <w:rPr>
          <w:rFonts w:ascii="TH SarabunPSK" w:hAnsi="TH SarabunPSK" w:cs="TH SarabunPSK" w:hint="cs"/>
          <w:b/>
          <w:sz w:val="32"/>
          <w:cs/>
        </w:rPr>
        <w:t>ศึกษาปัจจัยที่มีอิทธิพลต่อการเลือกใช้บริการขนส่งของผู้จำหน่ายสินค้าออนไลน์</w:t>
      </w:r>
      <w:r>
        <w:rPr>
          <w:rFonts w:ascii="TH SarabunPSK" w:hAnsi="TH SarabunPSK" w:cs="TH SarabunPSK" w:hint="cs"/>
          <w:sz w:val="28"/>
          <w:cs/>
        </w:rPr>
        <w:t>ในครั้งนี้ผู้วิจัย</w:t>
      </w:r>
      <w:r w:rsidR="00C728B2">
        <w:rPr>
          <w:rFonts w:ascii="TH SarabunPSK" w:hAnsi="TH SarabunPSK" w:cs="TH SarabunPSK" w:hint="cs"/>
          <w:sz w:val="28"/>
          <w:cs/>
        </w:rPr>
        <w:t xml:space="preserve">ใช้รูปแบบการวิเคราะห์การถดถอยเชิงพหุ </w:t>
      </w:r>
      <w:r w:rsidR="00C728B2">
        <w:rPr>
          <w:rFonts w:ascii="TH SarabunPSK" w:hAnsi="TH SarabunPSK" w:cs="TH SarabunPSK"/>
          <w:sz w:val="28"/>
        </w:rPr>
        <w:t xml:space="preserve">(Multiple Regression) </w:t>
      </w:r>
      <w:r w:rsidR="00C728B2">
        <w:rPr>
          <w:rFonts w:ascii="TH SarabunPSK" w:hAnsi="TH SarabunPSK" w:cs="TH SarabunPSK" w:hint="cs"/>
          <w:sz w:val="28"/>
          <w:cs/>
        </w:rPr>
        <w:t xml:space="preserve">เพื่อทดสอบสมมติฐานการวิจัยตามที่ได้กำหนดไว้คือ </w:t>
      </w:r>
      <w:r w:rsidR="00C728B2" w:rsidRPr="002332A5">
        <w:rPr>
          <w:rFonts w:ascii="TH SarabunPSK" w:hAnsi="TH SarabunPSK" w:cs="TH SarabunPSK"/>
          <w:sz w:val="28"/>
          <w:cs/>
        </w:rPr>
        <w:t>สมมติฐานที่ 1</w:t>
      </w:r>
      <w:r w:rsidR="00C728B2">
        <w:rPr>
          <w:rFonts w:ascii="TH SarabunPSK" w:hAnsi="TH SarabunPSK" w:cs="TH SarabunPSK" w:hint="cs"/>
          <w:sz w:val="28"/>
          <w:cs/>
        </w:rPr>
        <w:t xml:space="preserve"> </w:t>
      </w:r>
      <w:r w:rsidR="00C728B2" w:rsidRPr="002332A5">
        <w:rPr>
          <w:rFonts w:ascii="TH SarabunPSK" w:hAnsi="TH SarabunPSK" w:cs="TH SarabunPSK"/>
          <w:sz w:val="28"/>
          <w:cs/>
        </w:rPr>
        <w:t>ปัจจัยทางด้าน</w:t>
      </w:r>
      <w:r w:rsidR="00C728B2">
        <w:rPr>
          <w:rFonts w:ascii="TH SarabunPSK" w:hAnsi="TH SarabunPSK" w:cs="TH SarabunPSK" w:hint="cs"/>
          <w:sz w:val="28"/>
          <w:cs/>
        </w:rPr>
        <w:t>ราคา</w:t>
      </w:r>
      <w:r w:rsidR="00C728B2" w:rsidRPr="002332A5">
        <w:rPr>
          <w:rFonts w:ascii="TH SarabunPSK" w:hAnsi="TH SarabunPSK" w:cs="TH SarabunPSK"/>
          <w:sz w:val="28"/>
        </w:rPr>
        <w:t xml:space="preserve"> </w:t>
      </w:r>
      <w:r w:rsidR="00C728B2"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="00C728B2" w:rsidRPr="002332A5">
        <w:rPr>
          <w:rFonts w:ascii="TH SarabunPSK" w:hAnsi="TH SarabunPSK" w:cs="TH SarabunPSK"/>
          <w:sz w:val="28"/>
          <w:cs/>
        </w:rPr>
        <w:t>ต่อ</w:t>
      </w:r>
      <w:r w:rsidR="00C728B2"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 w:rsidR="00C728B2">
        <w:rPr>
          <w:rFonts w:ascii="TH SarabunPSK" w:hAnsi="TH SarabunPSK" w:cs="TH SarabunPSK"/>
          <w:sz w:val="28"/>
        </w:rPr>
        <w:t>C2C</w:t>
      </w:r>
      <w:r w:rsidR="00C728B2">
        <w:rPr>
          <w:rFonts w:ascii="TH SarabunPSK" w:hAnsi="TH SarabunPSK" w:cs="TH SarabunPSK" w:hint="cs"/>
          <w:sz w:val="28"/>
          <w:cs/>
        </w:rPr>
        <w:t xml:space="preserve"> </w:t>
      </w:r>
      <w:r w:rsidR="00C728B2" w:rsidRPr="002332A5">
        <w:rPr>
          <w:rFonts w:ascii="TH SarabunPSK" w:hAnsi="TH SarabunPSK" w:cs="TH SarabunPSK"/>
          <w:sz w:val="28"/>
          <w:cs/>
        </w:rPr>
        <w:t xml:space="preserve">สมมติฐานที่ </w:t>
      </w:r>
      <w:r w:rsidR="00C728B2" w:rsidRPr="002332A5">
        <w:rPr>
          <w:rFonts w:ascii="TH SarabunPSK" w:hAnsi="TH SarabunPSK" w:cs="TH SarabunPSK"/>
          <w:sz w:val="28"/>
        </w:rPr>
        <w:t xml:space="preserve">2 </w:t>
      </w:r>
      <w:r w:rsidR="00C728B2">
        <w:rPr>
          <w:rFonts w:ascii="TH SarabunPSK" w:hAnsi="TH SarabunPSK" w:cs="TH SarabunPSK"/>
          <w:sz w:val="28"/>
        </w:rPr>
        <w:t xml:space="preserve"> </w:t>
      </w:r>
      <w:r w:rsidR="00C728B2" w:rsidRPr="002332A5">
        <w:rPr>
          <w:rFonts w:ascii="TH SarabunPSK" w:hAnsi="TH SarabunPSK" w:cs="TH SarabunPSK"/>
          <w:sz w:val="28"/>
          <w:cs/>
        </w:rPr>
        <w:t>ปัจจัยทางด้าน</w:t>
      </w:r>
      <w:r w:rsidR="00C728B2">
        <w:rPr>
          <w:rFonts w:ascii="TH SarabunPSK" w:hAnsi="TH SarabunPSK" w:cs="TH SarabunPSK" w:hint="cs"/>
          <w:sz w:val="28"/>
          <w:cs/>
        </w:rPr>
        <w:t>ความรวดเร็ว</w:t>
      </w:r>
      <w:r w:rsidR="00C728B2" w:rsidRPr="002332A5">
        <w:rPr>
          <w:rFonts w:ascii="TH SarabunPSK" w:hAnsi="TH SarabunPSK" w:cs="TH SarabunPSK"/>
          <w:sz w:val="28"/>
        </w:rPr>
        <w:t xml:space="preserve"> </w:t>
      </w:r>
      <w:r w:rsidR="00C728B2"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="00C728B2" w:rsidRPr="002332A5">
        <w:rPr>
          <w:rFonts w:ascii="TH SarabunPSK" w:hAnsi="TH SarabunPSK" w:cs="TH SarabunPSK"/>
          <w:sz w:val="28"/>
          <w:cs/>
        </w:rPr>
        <w:t>ต่อ</w:t>
      </w:r>
      <w:r w:rsidR="00C728B2"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 w:rsidR="00C728B2">
        <w:rPr>
          <w:rFonts w:ascii="TH SarabunPSK" w:hAnsi="TH SarabunPSK" w:cs="TH SarabunPSK"/>
          <w:sz w:val="28"/>
        </w:rPr>
        <w:t>C2C</w:t>
      </w:r>
      <w:r w:rsidR="00C728B2">
        <w:rPr>
          <w:rFonts w:ascii="TH SarabunPSK" w:hAnsi="TH SarabunPSK" w:cs="TH SarabunPSK" w:hint="cs"/>
          <w:sz w:val="28"/>
          <w:cs/>
        </w:rPr>
        <w:t xml:space="preserve"> </w:t>
      </w:r>
      <w:r w:rsidR="00C728B2" w:rsidRPr="002332A5">
        <w:rPr>
          <w:rFonts w:ascii="TH SarabunPSK" w:hAnsi="TH SarabunPSK" w:cs="TH SarabunPSK"/>
          <w:sz w:val="28"/>
          <w:cs/>
        </w:rPr>
        <w:t xml:space="preserve">สมมติฐานที่ </w:t>
      </w:r>
      <w:r w:rsidR="00C728B2" w:rsidRPr="002332A5">
        <w:rPr>
          <w:rFonts w:ascii="TH SarabunPSK" w:hAnsi="TH SarabunPSK" w:cs="TH SarabunPSK"/>
          <w:sz w:val="28"/>
        </w:rPr>
        <w:t xml:space="preserve">3 </w:t>
      </w:r>
      <w:r w:rsidR="00C728B2">
        <w:rPr>
          <w:rFonts w:ascii="TH SarabunPSK" w:hAnsi="TH SarabunPSK" w:cs="TH SarabunPSK"/>
          <w:sz w:val="28"/>
        </w:rPr>
        <w:t xml:space="preserve"> </w:t>
      </w:r>
      <w:r w:rsidR="00C728B2" w:rsidRPr="002332A5">
        <w:rPr>
          <w:rFonts w:ascii="TH SarabunPSK" w:hAnsi="TH SarabunPSK" w:cs="TH SarabunPSK"/>
          <w:sz w:val="28"/>
          <w:cs/>
        </w:rPr>
        <w:t>ปัจจัยทางด้าน</w:t>
      </w:r>
      <w:r w:rsidR="00C728B2">
        <w:rPr>
          <w:rFonts w:ascii="TH SarabunPSK" w:hAnsi="TH SarabunPSK" w:cs="TH SarabunPSK" w:hint="cs"/>
          <w:sz w:val="28"/>
          <w:cs/>
        </w:rPr>
        <w:t>ความประหยัด</w:t>
      </w:r>
      <w:r w:rsidR="00C728B2" w:rsidRPr="002332A5">
        <w:rPr>
          <w:rFonts w:ascii="TH SarabunPSK" w:hAnsi="TH SarabunPSK" w:cs="TH SarabunPSK"/>
          <w:sz w:val="28"/>
        </w:rPr>
        <w:t xml:space="preserve"> </w:t>
      </w:r>
      <w:r w:rsidR="00C728B2"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="00C728B2" w:rsidRPr="002332A5">
        <w:rPr>
          <w:rFonts w:ascii="TH SarabunPSK" w:hAnsi="TH SarabunPSK" w:cs="TH SarabunPSK"/>
          <w:sz w:val="28"/>
          <w:cs/>
        </w:rPr>
        <w:t>ต่อ</w:t>
      </w:r>
      <w:r w:rsidR="00C728B2"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 w:rsidR="00C728B2">
        <w:rPr>
          <w:rFonts w:ascii="TH SarabunPSK" w:hAnsi="TH SarabunPSK" w:cs="TH SarabunPSK"/>
          <w:sz w:val="28"/>
        </w:rPr>
        <w:t>C2C</w:t>
      </w:r>
      <w:r w:rsidR="00C728B2">
        <w:rPr>
          <w:rFonts w:ascii="TH SarabunPSK" w:hAnsi="TH SarabunPSK" w:cs="TH SarabunPSK" w:hint="cs"/>
          <w:sz w:val="28"/>
          <w:cs/>
        </w:rPr>
        <w:t xml:space="preserve"> </w:t>
      </w:r>
      <w:r w:rsidR="00C728B2" w:rsidRPr="002332A5">
        <w:rPr>
          <w:rFonts w:ascii="TH SarabunPSK" w:hAnsi="TH SarabunPSK" w:cs="TH SarabunPSK"/>
          <w:sz w:val="28"/>
          <w:cs/>
        </w:rPr>
        <w:t xml:space="preserve">สมมติฐานที่ </w:t>
      </w:r>
      <w:r w:rsidR="00C728B2" w:rsidRPr="002332A5">
        <w:rPr>
          <w:rFonts w:ascii="TH SarabunPSK" w:hAnsi="TH SarabunPSK" w:cs="TH SarabunPSK"/>
          <w:sz w:val="28"/>
        </w:rPr>
        <w:t>4</w:t>
      </w:r>
      <w:r w:rsidR="00C728B2">
        <w:rPr>
          <w:rFonts w:ascii="TH SarabunPSK" w:hAnsi="TH SarabunPSK" w:cs="TH SarabunPSK"/>
          <w:sz w:val="28"/>
        </w:rPr>
        <w:t xml:space="preserve"> </w:t>
      </w:r>
      <w:r w:rsidR="00C728B2" w:rsidRPr="002332A5">
        <w:rPr>
          <w:rFonts w:ascii="TH SarabunPSK" w:hAnsi="TH SarabunPSK" w:cs="TH SarabunPSK"/>
          <w:sz w:val="28"/>
          <w:cs/>
        </w:rPr>
        <w:t>ปัจจัยทางด้าน</w:t>
      </w:r>
      <w:r w:rsidR="00C728B2">
        <w:rPr>
          <w:rFonts w:ascii="TH SarabunPSK" w:hAnsi="TH SarabunPSK" w:cs="TH SarabunPSK" w:hint="cs"/>
          <w:sz w:val="28"/>
          <w:cs/>
        </w:rPr>
        <w:t xml:space="preserve">ความปลอดภัย </w:t>
      </w:r>
      <w:r w:rsidR="00C728B2"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="00C728B2" w:rsidRPr="002332A5">
        <w:rPr>
          <w:rFonts w:ascii="TH SarabunPSK" w:hAnsi="TH SarabunPSK" w:cs="TH SarabunPSK"/>
          <w:sz w:val="28"/>
          <w:cs/>
        </w:rPr>
        <w:t>ต่อ</w:t>
      </w:r>
      <w:r w:rsidR="00C728B2"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 w:rsidR="00C728B2">
        <w:rPr>
          <w:rFonts w:ascii="TH SarabunPSK" w:hAnsi="TH SarabunPSK" w:cs="TH SarabunPSK"/>
          <w:sz w:val="28"/>
        </w:rPr>
        <w:t>C2C</w:t>
      </w:r>
      <w:r w:rsidR="00C728B2">
        <w:rPr>
          <w:rFonts w:ascii="TH SarabunPSK" w:hAnsi="TH SarabunPSK" w:cs="TH SarabunPSK" w:hint="cs"/>
          <w:sz w:val="28"/>
          <w:cs/>
        </w:rPr>
        <w:t xml:space="preserve"> </w:t>
      </w:r>
      <w:r w:rsidR="00C728B2" w:rsidRPr="002332A5">
        <w:rPr>
          <w:rFonts w:ascii="TH SarabunPSK" w:hAnsi="TH SarabunPSK" w:cs="TH SarabunPSK"/>
          <w:sz w:val="28"/>
          <w:cs/>
        </w:rPr>
        <w:t xml:space="preserve">สมมติฐานที่ </w:t>
      </w:r>
      <w:r w:rsidR="00C728B2">
        <w:rPr>
          <w:rFonts w:ascii="TH SarabunPSK" w:hAnsi="TH SarabunPSK" w:cs="TH SarabunPSK"/>
          <w:sz w:val="28"/>
        </w:rPr>
        <w:t>5</w:t>
      </w:r>
      <w:r w:rsidR="00C728B2" w:rsidRPr="002332A5">
        <w:rPr>
          <w:rFonts w:ascii="TH SarabunPSK" w:hAnsi="TH SarabunPSK" w:cs="TH SarabunPSK"/>
          <w:sz w:val="28"/>
        </w:rPr>
        <w:t xml:space="preserve"> </w:t>
      </w:r>
      <w:r w:rsidR="00C728B2" w:rsidRPr="002332A5">
        <w:rPr>
          <w:rFonts w:ascii="TH SarabunPSK" w:hAnsi="TH SarabunPSK" w:cs="TH SarabunPSK"/>
          <w:sz w:val="28"/>
          <w:cs/>
        </w:rPr>
        <w:t>ปัจจัยทางด้าน</w:t>
      </w:r>
      <w:r w:rsidR="00C728B2">
        <w:rPr>
          <w:rFonts w:ascii="TH SarabunPSK" w:hAnsi="TH SarabunPSK" w:cs="TH SarabunPSK" w:hint="cs"/>
          <w:sz w:val="28"/>
          <w:cs/>
        </w:rPr>
        <w:t>ความสะดวกสบาย</w:t>
      </w:r>
      <w:r w:rsidR="00C728B2" w:rsidRPr="002332A5">
        <w:rPr>
          <w:rFonts w:ascii="TH SarabunPSK" w:hAnsi="TH SarabunPSK" w:cs="TH SarabunPSK"/>
          <w:sz w:val="28"/>
        </w:rPr>
        <w:t xml:space="preserve"> </w:t>
      </w:r>
      <w:r w:rsidR="00C728B2"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="00C728B2" w:rsidRPr="002332A5">
        <w:rPr>
          <w:rFonts w:ascii="TH SarabunPSK" w:hAnsi="TH SarabunPSK" w:cs="TH SarabunPSK"/>
          <w:sz w:val="28"/>
          <w:cs/>
        </w:rPr>
        <w:t>ต่อ</w:t>
      </w:r>
      <w:r w:rsidR="00C728B2"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 w:rsidR="00C728B2">
        <w:rPr>
          <w:rFonts w:ascii="TH SarabunPSK" w:hAnsi="TH SarabunPSK" w:cs="TH SarabunPSK"/>
          <w:sz w:val="28"/>
        </w:rPr>
        <w:t>C2C</w:t>
      </w:r>
      <w:r w:rsidR="00C728B2">
        <w:rPr>
          <w:rFonts w:ascii="TH SarabunPSK" w:hAnsi="TH SarabunPSK" w:cs="TH SarabunPSK" w:hint="cs"/>
          <w:sz w:val="28"/>
          <w:cs/>
        </w:rPr>
        <w:t xml:space="preserve"> </w:t>
      </w:r>
      <w:r w:rsidR="00C728B2" w:rsidRPr="002332A5">
        <w:rPr>
          <w:rFonts w:ascii="TH SarabunPSK" w:hAnsi="TH SarabunPSK" w:cs="TH SarabunPSK"/>
          <w:sz w:val="28"/>
          <w:cs/>
        </w:rPr>
        <w:t xml:space="preserve">สมมติฐานที่ </w:t>
      </w:r>
      <w:r w:rsidR="00C728B2">
        <w:rPr>
          <w:rFonts w:ascii="TH SarabunPSK" w:hAnsi="TH SarabunPSK" w:cs="TH SarabunPSK"/>
          <w:sz w:val="28"/>
        </w:rPr>
        <w:t>6</w:t>
      </w:r>
      <w:r w:rsidR="00C728B2" w:rsidRPr="002332A5">
        <w:rPr>
          <w:rFonts w:ascii="TH SarabunPSK" w:hAnsi="TH SarabunPSK" w:cs="TH SarabunPSK"/>
          <w:sz w:val="28"/>
        </w:rPr>
        <w:t xml:space="preserve"> </w:t>
      </w:r>
      <w:r w:rsidR="00C728B2">
        <w:rPr>
          <w:rFonts w:ascii="TH SarabunPSK" w:hAnsi="TH SarabunPSK" w:cs="TH SarabunPSK" w:hint="cs"/>
          <w:sz w:val="28"/>
          <w:cs/>
        </w:rPr>
        <w:t xml:space="preserve"> </w:t>
      </w:r>
      <w:r w:rsidR="00C728B2" w:rsidRPr="002332A5">
        <w:rPr>
          <w:rFonts w:ascii="TH SarabunPSK" w:hAnsi="TH SarabunPSK" w:cs="TH SarabunPSK"/>
          <w:sz w:val="28"/>
          <w:cs/>
        </w:rPr>
        <w:t>ปัจจัยทางด้าน</w:t>
      </w:r>
      <w:r w:rsidR="00C728B2">
        <w:rPr>
          <w:rFonts w:ascii="TH SarabunPSK" w:hAnsi="TH SarabunPSK" w:cs="TH SarabunPSK" w:hint="cs"/>
          <w:cs/>
        </w:rPr>
        <w:t>ความแน่นอนเชื่อถือได้และตรงต่อเวลา</w:t>
      </w:r>
      <w:r w:rsidR="00C728B2" w:rsidRPr="002332A5">
        <w:rPr>
          <w:rFonts w:ascii="TH SarabunPSK" w:hAnsi="TH SarabunPSK" w:cs="TH SarabunPSK"/>
          <w:sz w:val="28"/>
        </w:rPr>
        <w:t xml:space="preserve"> </w:t>
      </w:r>
      <w:r w:rsidR="00C728B2"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="00C728B2" w:rsidRPr="002332A5">
        <w:rPr>
          <w:rFonts w:ascii="TH SarabunPSK" w:hAnsi="TH SarabunPSK" w:cs="TH SarabunPSK"/>
          <w:sz w:val="28"/>
          <w:cs/>
        </w:rPr>
        <w:t>ต่อ</w:t>
      </w:r>
      <w:r w:rsidR="00C728B2"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 w:rsidR="00C728B2">
        <w:rPr>
          <w:rFonts w:ascii="TH SarabunPSK" w:hAnsi="TH SarabunPSK" w:cs="TH SarabunPSK"/>
          <w:sz w:val="28"/>
        </w:rPr>
        <w:t>C2C</w:t>
      </w:r>
      <w:r w:rsidR="00F665F4">
        <w:rPr>
          <w:rFonts w:ascii="TH SarabunPSK" w:hAnsi="TH SarabunPSK" w:cs="TH SarabunPSK"/>
          <w:sz w:val="28"/>
        </w:rPr>
        <w:t xml:space="preserve"> </w:t>
      </w:r>
      <w:r w:rsidR="00F665F4">
        <w:rPr>
          <w:rFonts w:ascii="TH SarabunPSK" w:hAnsi="TH SarabunPSK" w:cs="TH SarabunPSK" w:hint="cs"/>
          <w:sz w:val="28"/>
          <w:cs/>
        </w:rPr>
        <w:t>โดยได้มีการกำหนดตัวแปรสำหรับการวิเคราะห์ข้อมูลทางสถิติไว้ดังนี้</w:t>
      </w:r>
    </w:p>
    <w:p w14:paraId="2B3D573C" w14:textId="23826952" w:rsidR="00C17ED0" w:rsidRDefault="00C17ED0" w:rsidP="00C17ED0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P</w:t>
      </w:r>
      <w:r w:rsidR="004D274D">
        <w:rPr>
          <w:rFonts w:ascii="TH SarabunPSK" w:hAnsi="TH SarabunPSK" w:cs="TH SarabunPSK"/>
          <w:sz w:val="28"/>
        </w:rPr>
        <w:t xml:space="preserve">R </w:t>
      </w:r>
      <w:r w:rsidR="004D274D">
        <w:rPr>
          <w:rFonts w:ascii="TH SarabunPSK" w:hAnsi="TH SarabunPSK" w:cs="TH SarabunPSK" w:hint="cs"/>
          <w:sz w:val="28"/>
          <w:cs/>
        </w:rPr>
        <w:t>หมายถึง ปัจจัยทางด้านราคา</w:t>
      </w:r>
    </w:p>
    <w:p w14:paraId="5D0F22B7" w14:textId="6E01A9DB" w:rsidR="004D274D" w:rsidRDefault="004D274D" w:rsidP="00C17ED0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SP </w:t>
      </w:r>
      <w:r>
        <w:rPr>
          <w:rFonts w:ascii="TH SarabunPSK" w:hAnsi="TH SarabunPSK" w:cs="TH SarabunPSK" w:hint="cs"/>
          <w:sz w:val="28"/>
          <w:cs/>
        </w:rPr>
        <w:t>หมายถึง ปัจจัยทางด้านความรวดเร็ว</w:t>
      </w:r>
    </w:p>
    <w:p w14:paraId="50DE1E2F" w14:textId="4DDCC71C" w:rsidR="004D274D" w:rsidRDefault="004D274D" w:rsidP="00C17ED0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SV </w:t>
      </w:r>
      <w:r>
        <w:rPr>
          <w:rFonts w:ascii="TH SarabunPSK" w:hAnsi="TH SarabunPSK" w:cs="TH SarabunPSK" w:hint="cs"/>
          <w:sz w:val="28"/>
          <w:cs/>
        </w:rPr>
        <w:t>หมายถึง ปัจจัยทางด้านความประหยัด</w:t>
      </w:r>
    </w:p>
    <w:p w14:paraId="29CF4B2D" w14:textId="56FD6EB0" w:rsidR="004D274D" w:rsidRDefault="004D274D" w:rsidP="00C17ED0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SF </w:t>
      </w:r>
      <w:r>
        <w:rPr>
          <w:rFonts w:ascii="TH SarabunPSK" w:hAnsi="TH SarabunPSK" w:cs="TH SarabunPSK" w:hint="cs"/>
          <w:sz w:val="28"/>
          <w:cs/>
        </w:rPr>
        <w:t>หมายถึง ปัจจัยทางด้านความปลอดภัย</w:t>
      </w:r>
    </w:p>
    <w:p w14:paraId="538C2AD5" w14:textId="2B2B19CD" w:rsidR="004D274D" w:rsidRDefault="004D274D" w:rsidP="00C17ED0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CN </w:t>
      </w:r>
      <w:r>
        <w:rPr>
          <w:rFonts w:ascii="TH SarabunPSK" w:hAnsi="TH SarabunPSK" w:cs="TH SarabunPSK" w:hint="cs"/>
          <w:sz w:val="28"/>
          <w:cs/>
        </w:rPr>
        <w:t>หมายถึง ปัจจัยทางด้านความสะดวกสบาย</w:t>
      </w:r>
    </w:p>
    <w:p w14:paraId="37F2A6D9" w14:textId="1979967C" w:rsidR="004D274D" w:rsidRDefault="004D274D" w:rsidP="00C17ED0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TR </w:t>
      </w:r>
      <w:r>
        <w:rPr>
          <w:rFonts w:ascii="TH SarabunPSK" w:hAnsi="TH SarabunPSK" w:cs="TH SarabunPSK" w:hint="cs"/>
          <w:sz w:val="28"/>
          <w:cs/>
        </w:rPr>
        <w:t>หมายถึง ปัจจัยทางด้านความแน่นอนเชื่อถือได้และตรงต่อเวลา</w:t>
      </w:r>
    </w:p>
    <w:p w14:paraId="688ED5BB" w14:textId="74FAD3EF" w:rsidR="004D274D" w:rsidRPr="002332A5" w:rsidRDefault="004D274D" w:rsidP="00C17ED0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IU </w:t>
      </w:r>
      <w:r>
        <w:rPr>
          <w:rFonts w:ascii="TH SarabunPSK" w:hAnsi="TH SarabunPSK" w:cs="TH SarabunPSK" w:hint="cs"/>
          <w:sz w:val="28"/>
          <w:cs/>
        </w:rPr>
        <w:t>หมายถึง ความตั้งใจในการเลือกใช้บริการโลจิสติกส์</w:t>
      </w:r>
    </w:p>
    <w:p w14:paraId="1AFFF10E" w14:textId="77777777" w:rsidR="00C728B2" w:rsidRDefault="00C728B2" w:rsidP="00403D78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45FF6BEA" w14:textId="7201F7F7" w:rsidR="00BD0439" w:rsidRDefault="00BD0439" w:rsidP="00BD0439">
      <w:pPr>
        <w:pStyle w:val="aa"/>
        <w:jc w:val="thaiDistribute"/>
        <w:rPr>
          <w:rFonts w:ascii="TH SarabunPSK" w:hAnsi="TH SarabunPSK" w:cs="TH SarabunPSK"/>
          <w:sz w:val="28"/>
        </w:rPr>
      </w:pPr>
      <w:r w:rsidRPr="00B31FD5">
        <w:rPr>
          <w:rFonts w:ascii="TH SarabunPSK" w:hAnsi="TH SarabunPSK" w:cs="TH SarabunPSK"/>
          <w:b/>
          <w:bCs/>
          <w:sz w:val="28"/>
          <w:cs/>
        </w:rPr>
        <w:t>ตาราง</w:t>
      </w:r>
      <w:r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Pr="00B31FD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31FD5"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ถิติเชิงพรรณาระหว่างตัวแปรที่ใช้ในการวิเคราะห์ปัจจัยที่มีอิทธิพลต่อการเลือกใช้บริการโลจิสติกส์ของ</w:t>
      </w:r>
      <w:r w:rsidR="00B95090">
        <w:rPr>
          <w:rFonts w:ascii="TH SarabunPSK" w:hAnsi="TH SarabunPSK" w:cs="TH SarabunPSK" w:hint="cs"/>
          <w:sz w:val="28"/>
          <w:cs/>
        </w:rPr>
        <w:t>ผู้จำหน่ายสินค้าออนไลน์</w:t>
      </w:r>
      <w:r>
        <w:rPr>
          <w:rFonts w:ascii="TH SarabunPSK" w:hAnsi="TH SarabunPSK" w:cs="TH SarabunPSK" w:hint="cs"/>
          <w:sz w:val="28"/>
          <w:cs/>
        </w:rPr>
        <w:t xml:space="preserve">ประเภท </w:t>
      </w:r>
      <w:r>
        <w:rPr>
          <w:rFonts w:ascii="TH SarabunPSK" w:hAnsi="TH SarabunPSK" w:cs="TH SarabunPSK"/>
          <w:sz w:val="28"/>
        </w:rPr>
        <w:t>C2C</w:t>
      </w:r>
    </w:p>
    <w:p w14:paraId="72DBBC95" w14:textId="77777777" w:rsidR="00BD0439" w:rsidRDefault="00BD0439" w:rsidP="00BD0439">
      <w:pPr>
        <w:pStyle w:val="aa"/>
        <w:jc w:val="thaiDistribute"/>
        <w:rPr>
          <w:rFonts w:ascii="TH SarabunPSK" w:hAnsi="TH SarabunPSK" w:cs="TH SarabunPSK"/>
          <w:sz w:val="28"/>
        </w:rPr>
      </w:pPr>
    </w:p>
    <w:tbl>
      <w:tblPr>
        <w:tblStyle w:val="ab"/>
        <w:tblW w:w="9316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000"/>
        <w:gridCol w:w="2356"/>
      </w:tblGrid>
      <w:tr w:rsidR="00BD0439" w14:paraId="2CAEC94F" w14:textId="77777777" w:rsidTr="00D95559"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72DE9264" w14:textId="715650E0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ปัจจัยที่มีอิทธิพลต่อการเลือกใช้บริการโลจิสติกส์</w:t>
            </w:r>
            <w:r w:rsidR="00B95090">
              <w:rPr>
                <w:rFonts w:ascii="TH SarabunPSK" w:hAnsi="TH SarabunPSK" w:cs="TH SarabunPSK" w:hint="cs"/>
                <w:sz w:val="28"/>
                <w:cs/>
              </w:rPr>
              <w:t xml:space="preserve">ของผู้จำหน่ายสินค้าออนไลน์ประเภท </w:t>
            </w:r>
            <w:r w:rsidR="00B95090">
              <w:rPr>
                <w:rFonts w:ascii="TH SarabunPSK" w:hAnsi="TH SarabunPSK" w:cs="TH SarabunPSK"/>
                <w:sz w:val="28"/>
              </w:rPr>
              <w:t>C2C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5FA306AE" w14:textId="2AAFFA9D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95090">
              <w:rPr>
                <w:rFonts w:ascii="TH SarabunPSK" w:hAnsi="TH SarabunPSK" w:cs="TH SarabunPSK"/>
                <w:sz w:val="24"/>
                <w:szCs w:val="24"/>
              </w:rPr>
              <w:object w:dxaOrig="340" w:dyaOrig="380" w14:anchorId="40F24E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pt;height:19pt" o:ole="">
                  <v:imagedata r:id="rId8" o:title=""/>
                </v:shape>
                <o:OLEObject Type="Embed" ProgID="Equation.DSMT4" ShapeID="_x0000_i1025" DrawAspect="Content" ObjectID="_1699519120" r:id="rId9"/>
              </w:objec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14:paraId="0C4420E6" w14:textId="4E270950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ความหมาย</w:t>
            </w:r>
          </w:p>
        </w:tc>
      </w:tr>
      <w:tr w:rsidR="00BD0439" w14:paraId="7B44EEBD" w14:textId="77777777" w:rsidTr="00D95559">
        <w:tc>
          <w:tcPr>
            <w:tcW w:w="3960" w:type="dxa"/>
            <w:tcBorders>
              <w:top w:val="single" w:sz="4" w:space="0" w:color="auto"/>
            </w:tcBorders>
          </w:tcPr>
          <w:p w14:paraId="486DA68D" w14:textId="7164FBE8" w:rsidR="00BD0439" w:rsidRDefault="00D95559" w:rsidP="00BD0439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CN</w:t>
            </w:r>
          </w:p>
        </w:tc>
        <w:tc>
          <w:tcPr>
            <w:tcW w:w="3000" w:type="dxa"/>
            <w:tcBorders>
              <w:top w:val="single" w:sz="4" w:space="0" w:color="auto"/>
            </w:tcBorders>
          </w:tcPr>
          <w:p w14:paraId="319B5AAC" w14:textId="0BB8C89C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4.12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14:paraId="2FF23E18" w14:textId="2C557349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D0439" w14:paraId="4EFCF8FF" w14:textId="77777777" w:rsidTr="00D95559">
        <w:tc>
          <w:tcPr>
            <w:tcW w:w="3960" w:type="dxa"/>
          </w:tcPr>
          <w:p w14:paraId="1E87C891" w14:textId="2052FCD6" w:rsidR="00BD0439" w:rsidRDefault="00D95559" w:rsidP="00BD0439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SP</w:t>
            </w:r>
          </w:p>
        </w:tc>
        <w:tc>
          <w:tcPr>
            <w:tcW w:w="3000" w:type="dxa"/>
          </w:tcPr>
          <w:p w14:paraId="5A26188C" w14:textId="2B0305CA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4.11</w:t>
            </w:r>
          </w:p>
        </w:tc>
        <w:tc>
          <w:tcPr>
            <w:tcW w:w="2356" w:type="dxa"/>
          </w:tcPr>
          <w:p w14:paraId="0288A3B5" w14:textId="1A6C97C3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D0439" w14:paraId="22D6E36F" w14:textId="77777777" w:rsidTr="00D95559">
        <w:tc>
          <w:tcPr>
            <w:tcW w:w="3960" w:type="dxa"/>
          </w:tcPr>
          <w:p w14:paraId="59E928DA" w14:textId="45F87FE9" w:rsidR="00BD0439" w:rsidRDefault="00D95559" w:rsidP="00BD0439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SF</w:t>
            </w:r>
          </w:p>
        </w:tc>
        <w:tc>
          <w:tcPr>
            <w:tcW w:w="3000" w:type="dxa"/>
          </w:tcPr>
          <w:p w14:paraId="60D11859" w14:textId="3E283602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4.08</w:t>
            </w:r>
          </w:p>
        </w:tc>
        <w:tc>
          <w:tcPr>
            <w:tcW w:w="2356" w:type="dxa"/>
          </w:tcPr>
          <w:p w14:paraId="509FF06A" w14:textId="295707DA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D0439" w14:paraId="05BEF574" w14:textId="77777777" w:rsidTr="00D95559">
        <w:tc>
          <w:tcPr>
            <w:tcW w:w="3960" w:type="dxa"/>
          </w:tcPr>
          <w:p w14:paraId="28DFD365" w14:textId="0453E664" w:rsidR="00BD0439" w:rsidRDefault="00D95559" w:rsidP="00BD0439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TR</w:t>
            </w:r>
          </w:p>
        </w:tc>
        <w:tc>
          <w:tcPr>
            <w:tcW w:w="3000" w:type="dxa"/>
          </w:tcPr>
          <w:p w14:paraId="2DBD9AC4" w14:textId="7D0B42AA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4.08</w:t>
            </w:r>
          </w:p>
        </w:tc>
        <w:tc>
          <w:tcPr>
            <w:tcW w:w="2356" w:type="dxa"/>
          </w:tcPr>
          <w:p w14:paraId="5DE71935" w14:textId="6BB7DED5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D0439" w14:paraId="4D62AE74" w14:textId="77777777" w:rsidTr="00D95559">
        <w:tc>
          <w:tcPr>
            <w:tcW w:w="3960" w:type="dxa"/>
          </w:tcPr>
          <w:p w14:paraId="09DB0589" w14:textId="78C4388D" w:rsidR="00BD0439" w:rsidRDefault="00D95559" w:rsidP="00BD0439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PR</w:t>
            </w:r>
          </w:p>
        </w:tc>
        <w:tc>
          <w:tcPr>
            <w:tcW w:w="3000" w:type="dxa"/>
          </w:tcPr>
          <w:p w14:paraId="32701A8F" w14:textId="0D8DAE0F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4.04</w:t>
            </w:r>
          </w:p>
        </w:tc>
        <w:tc>
          <w:tcPr>
            <w:tcW w:w="2356" w:type="dxa"/>
          </w:tcPr>
          <w:p w14:paraId="11B7A5DC" w14:textId="39DB9FA3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D0439" w14:paraId="07EDC7E7" w14:textId="77777777" w:rsidTr="00D95559">
        <w:tc>
          <w:tcPr>
            <w:tcW w:w="3960" w:type="dxa"/>
            <w:tcBorders>
              <w:bottom w:val="single" w:sz="4" w:space="0" w:color="auto"/>
            </w:tcBorders>
          </w:tcPr>
          <w:p w14:paraId="5DCB878F" w14:textId="6C631EC8" w:rsidR="00BD0439" w:rsidRDefault="00D95559" w:rsidP="00BD0439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SV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641C569C" w14:textId="69F7C99D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4.04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14:paraId="2E337A76" w14:textId="7AD00EED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14:paraId="5E273824" w14:textId="77777777" w:rsidR="00BD0439" w:rsidRDefault="00BD0439" w:rsidP="00BD0439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524FC12B" w14:textId="4A806181" w:rsidR="004D3BD1" w:rsidRDefault="004D3BD1" w:rsidP="004D3BD1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4D3BD1">
        <w:rPr>
          <w:rFonts w:ascii="TH SarabunPSK" w:hAnsi="TH SarabunPSK" w:cs="TH SarabunPSK"/>
          <w:sz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</w:rPr>
        <w:t>1</w:t>
      </w:r>
      <w:r w:rsidRPr="004D3BD1">
        <w:rPr>
          <w:rFonts w:ascii="TH SarabunPSK" w:hAnsi="TH SarabunPSK" w:cs="TH SarabunPSK"/>
          <w:sz w:val="28"/>
        </w:rPr>
        <w:t xml:space="preserve"> </w:t>
      </w:r>
      <w:r w:rsidRPr="004D3BD1">
        <w:rPr>
          <w:rFonts w:ascii="TH SarabunPSK" w:hAnsi="TH SarabunPSK" w:cs="TH SarabunPSK"/>
          <w:sz w:val="28"/>
          <w:cs/>
        </w:rPr>
        <w:t xml:space="preserve">คือสถิติพรรณนาของ สมมติฐานทั้ง </w:t>
      </w:r>
      <w:r>
        <w:rPr>
          <w:rFonts w:ascii="TH SarabunPSK" w:hAnsi="TH SarabunPSK" w:cs="TH SarabunPSK"/>
          <w:sz w:val="28"/>
        </w:rPr>
        <w:t>6</w:t>
      </w:r>
      <w:r w:rsidRPr="004D3BD1">
        <w:rPr>
          <w:rFonts w:ascii="TH SarabunPSK" w:hAnsi="TH SarabunPSK" w:cs="TH SarabunPSK"/>
          <w:sz w:val="28"/>
        </w:rPr>
        <w:t xml:space="preserve"> </w:t>
      </w:r>
      <w:r w:rsidR="00926FDA">
        <w:rPr>
          <w:rFonts w:ascii="TH SarabunPSK" w:hAnsi="TH SarabunPSK" w:cs="TH SarabunPSK" w:hint="cs"/>
          <w:sz w:val="28"/>
          <w:cs/>
        </w:rPr>
        <w:t xml:space="preserve">ปัจจัย </w:t>
      </w:r>
      <w:r w:rsidRPr="004D3BD1">
        <w:rPr>
          <w:rFonts w:ascii="TH SarabunPSK" w:hAnsi="TH SarabunPSK" w:cs="TH SarabunPSK"/>
          <w:sz w:val="28"/>
          <w:cs/>
        </w:rPr>
        <w:t>โดยรวม</w:t>
      </w:r>
      <w:r w:rsidRPr="004D3BD1">
        <w:rPr>
          <w:rFonts w:ascii="TH SarabunPSK" w:hAnsi="TH SarabunPSK" w:cs="TH SarabunPSK"/>
          <w:sz w:val="28"/>
        </w:rPr>
        <w:t xml:space="preserve"> </w:t>
      </w:r>
      <w:r w:rsidRPr="004D3BD1">
        <w:rPr>
          <w:rFonts w:ascii="TH SarabunPSK" w:hAnsi="TH SarabunPSK" w:cs="TH SarabunPSK"/>
          <w:sz w:val="28"/>
          <w:cs/>
        </w:rPr>
        <w:t>พบว่</w:t>
      </w:r>
      <w:r w:rsidR="00381801">
        <w:rPr>
          <w:rFonts w:ascii="TH SarabunPSK" w:hAnsi="TH SarabunPSK" w:cs="TH SarabunPSK" w:hint="cs"/>
          <w:sz w:val="28"/>
          <w:cs/>
        </w:rPr>
        <w:t>าผู้</w:t>
      </w:r>
      <w:r w:rsidR="00381801" w:rsidRPr="00BD0439">
        <w:rPr>
          <w:rFonts w:ascii="TH SarabunPSK" w:hAnsi="TH SarabunPSK" w:cs="TH SarabunPSK"/>
          <w:sz w:val="28"/>
          <w:cs/>
        </w:rPr>
        <w:t>ใช้บริการโลจิสติกส์ของ</w:t>
      </w:r>
      <w:r w:rsidR="00B95090">
        <w:rPr>
          <w:rFonts w:ascii="TH SarabunPSK" w:hAnsi="TH SarabunPSK" w:cs="TH SarabunPSK" w:hint="cs"/>
          <w:sz w:val="28"/>
          <w:cs/>
        </w:rPr>
        <w:t>ผู้จำหน่ายสินค้าออนไลน์</w:t>
      </w:r>
      <w:r w:rsidR="00381801">
        <w:rPr>
          <w:rFonts w:ascii="TH SarabunPSK" w:hAnsi="TH SarabunPSK" w:cs="TH SarabunPSK" w:hint="cs"/>
          <w:sz w:val="28"/>
          <w:cs/>
        </w:rPr>
        <w:t xml:space="preserve">ประเภท </w:t>
      </w:r>
      <w:r w:rsidR="00381801" w:rsidRPr="00BD0439">
        <w:rPr>
          <w:rFonts w:ascii="TH SarabunPSK" w:hAnsi="TH SarabunPSK" w:cs="TH SarabunPSK"/>
          <w:sz w:val="28"/>
        </w:rPr>
        <w:t>C2C</w:t>
      </w:r>
      <w:r w:rsidR="00381801">
        <w:rPr>
          <w:rFonts w:ascii="TH SarabunPSK" w:hAnsi="TH SarabunPSK" w:cs="TH SarabunPSK"/>
          <w:sz w:val="28"/>
        </w:rPr>
        <w:t xml:space="preserve"> </w:t>
      </w:r>
      <w:r w:rsidR="00381801">
        <w:rPr>
          <w:rFonts w:ascii="TH SarabunPSK" w:hAnsi="TH SarabunPSK" w:cs="TH SarabunPSK" w:hint="cs"/>
          <w:sz w:val="28"/>
          <w:cs/>
        </w:rPr>
        <w:t>เห็นว่าปัจจัยด้านความสะดวกสบายมีความสำคัญมากที่สุด (</w:t>
      </w:r>
      <w:r w:rsidR="00381801">
        <w:rPr>
          <w:rFonts w:ascii="TH SarabunPSK" w:hAnsi="TH SarabunPSK" w:cs="TH SarabunPSK"/>
          <w:sz w:val="28"/>
        </w:rPr>
        <w:t xml:space="preserve">Mean = 4.12) </w:t>
      </w:r>
      <w:r w:rsidR="00381801">
        <w:rPr>
          <w:rFonts w:ascii="TH SarabunPSK" w:hAnsi="TH SarabunPSK" w:cs="TH SarabunPSK" w:hint="cs"/>
          <w:sz w:val="28"/>
          <w:cs/>
        </w:rPr>
        <w:t>ตามด้วยปัจจัยทางด้านความเร็ว (</w:t>
      </w:r>
      <w:r w:rsidR="00381801">
        <w:rPr>
          <w:rFonts w:ascii="TH SarabunPSK" w:hAnsi="TH SarabunPSK" w:cs="TH SarabunPSK"/>
          <w:sz w:val="28"/>
        </w:rPr>
        <w:t xml:space="preserve">Mean = 4.11) </w:t>
      </w:r>
      <w:r w:rsidR="00934125">
        <w:rPr>
          <w:rFonts w:ascii="TH SarabunPSK" w:hAnsi="TH SarabunPSK" w:cs="TH SarabunPSK" w:hint="cs"/>
          <w:sz w:val="28"/>
          <w:cs/>
        </w:rPr>
        <w:t xml:space="preserve">ปัจจัยทางด้านความปลอดภัย </w:t>
      </w:r>
      <w:r w:rsidR="00934125">
        <w:rPr>
          <w:rFonts w:ascii="TH SarabunPSK" w:hAnsi="TH SarabunPSK" w:cs="TH SarabunPSK"/>
          <w:sz w:val="28"/>
        </w:rPr>
        <w:t xml:space="preserve">(Mean = 4.08) </w:t>
      </w:r>
      <w:r w:rsidR="00934125">
        <w:rPr>
          <w:rFonts w:ascii="TH SarabunPSK" w:hAnsi="TH SarabunPSK" w:cs="TH SarabunPSK" w:hint="cs"/>
          <w:sz w:val="28"/>
          <w:cs/>
        </w:rPr>
        <w:t xml:space="preserve">ปัจจัยทางด้านความแน่นอนเชื่อถือได้และตรงต่อเวลา </w:t>
      </w:r>
      <w:r w:rsidR="00934125">
        <w:rPr>
          <w:rFonts w:ascii="TH SarabunPSK" w:hAnsi="TH SarabunPSK" w:cs="TH SarabunPSK"/>
          <w:sz w:val="28"/>
        </w:rPr>
        <w:t xml:space="preserve">(Mean = 4.08) </w:t>
      </w:r>
      <w:r w:rsidR="00934125">
        <w:rPr>
          <w:rFonts w:ascii="TH SarabunPSK" w:hAnsi="TH SarabunPSK" w:cs="TH SarabunPSK" w:hint="cs"/>
          <w:sz w:val="28"/>
          <w:cs/>
        </w:rPr>
        <w:t>ปัจจัยทางด้านราคา (</w:t>
      </w:r>
      <w:r w:rsidR="00934125">
        <w:rPr>
          <w:rFonts w:ascii="TH SarabunPSK" w:hAnsi="TH SarabunPSK" w:cs="TH SarabunPSK"/>
          <w:sz w:val="28"/>
        </w:rPr>
        <w:t xml:space="preserve">Mean = 4.04) </w:t>
      </w:r>
      <w:r w:rsidR="00934125">
        <w:rPr>
          <w:rFonts w:ascii="TH SarabunPSK" w:hAnsi="TH SarabunPSK" w:cs="TH SarabunPSK" w:hint="cs"/>
          <w:sz w:val="28"/>
          <w:cs/>
        </w:rPr>
        <w:t xml:space="preserve">และปัจจัยทางด้านการประหยัด </w:t>
      </w:r>
      <w:r w:rsidR="00934125">
        <w:rPr>
          <w:rFonts w:ascii="TH SarabunPSK" w:hAnsi="TH SarabunPSK" w:cs="TH SarabunPSK"/>
          <w:sz w:val="28"/>
        </w:rPr>
        <w:t>(Mean = 4.04)</w:t>
      </w:r>
    </w:p>
    <w:p w14:paraId="3DB9BD7E" w14:textId="7E77B519" w:rsidR="004D3BD1" w:rsidRPr="004D3BD1" w:rsidRDefault="004D3BD1" w:rsidP="004D3BD1">
      <w:pPr>
        <w:pStyle w:val="aa"/>
        <w:ind w:firstLine="720"/>
        <w:jc w:val="thaiDistribute"/>
        <w:rPr>
          <w:rFonts w:ascii="TH SarabunPSK" w:hAnsi="TH SarabunPSK" w:cs="TH SarabunPSK"/>
          <w:sz w:val="28"/>
          <w:cs/>
        </w:rPr>
      </w:pPr>
    </w:p>
    <w:p w14:paraId="19C5361D" w14:textId="43829B76" w:rsidR="004D3BD1" w:rsidRDefault="00DE412C" w:rsidP="00D95559">
      <w:pPr>
        <w:pStyle w:val="aa"/>
        <w:rPr>
          <w:rFonts w:ascii="TH SarabunPSK" w:hAnsi="TH SarabunPSK" w:cs="TH SarabunPSK"/>
          <w:sz w:val="28"/>
        </w:rPr>
      </w:pPr>
      <w:r w:rsidRPr="00D95559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Pr="00D95559"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sz w:val="28"/>
        </w:rPr>
        <w:t xml:space="preserve"> </w:t>
      </w:r>
      <w:r w:rsidRPr="002D0067">
        <w:rPr>
          <w:rFonts w:ascii="TH SarabunPSK" w:hAnsi="TH SarabunPSK" w:cs="TH SarabunPSK"/>
          <w:sz w:val="28"/>
          <w:cs/>
        </w:rPr>
        <w:t>สถิติความสัมพันธ์ระหว่างตัวแปรที่ใช้ในการวิเคราะห์ปัจจัย</w:t>
      </w:r>
      <w:r w:rsidR="00D95559" w:rsidRPr="002D0067">
        <w:rPr>
          <w:rFonts w:ascii="TH SarabunPSK" w:hAnsi="TH SarabunPSK" w:cs="TH SarabunPSK" w:hint="cs"/>
          <w:sz w:val="28"/>
          <w:cs/>
        </w:rPr>
        <w:t>ที่มีอิทธิพลต่อการเลือกใช้บริการ</w:t>
      </w:r>
      <w:r w:rsidR="00D95559">
        <w:rPr>
          <w:rFonts w:ascii="TH SarabunPSK" w:hAnsi="TH SarabunPSK" w:cs="TH SarabunPSK" w:hint="cs"/>
          <w:sz w:val="28"/>
          <w:cs/>
        </w:rPr>
        <w:t>โลจิสติกส์</w:t>
      </w:r>
      <w:r w:rsidR="00B95090">
        <w:rPr>
          <w:rFonts w:ascii="TH SarabunPSK" w:hAnsi="TH SarabunPSK" w:cs="TH SarabunPSK" w:hint="cs"/>
          <w:sz w:val="28"/>
          <w:cs/>
        </w:rPr>
        <w:t>ผู้จำหน่ายสินค้าออนไลน์</w:t>
      </w:r>
      <w:r w:rsidR="00D95559">
        <w:rPr>
          <w:rFonts w:ascii="TH SarabunPSK" w:hAnsi="TH SarabunPSK" w:cs="TH SarabunPSK" w:hint="cs"/>
          <w:sz w:val="28"/>
          <w:cs/>
        </w:rPr>
        <w:t xml:space="preserve">ประเภท </w:t>
      </w:r>
      <w:r w:rsidR="00D95559">
        <w:rPr>
          <w:rFonts w:ascii="TH SarabunPSK" w:hAnsi="TH SarabunPSK" w:cs="TH SarabunPSK"/>
          <w:sz w:val="28"/>
        </w:rPr>
        <w:t>C2C</w:t>
      </w:r>
    </w:p>
    <w:tbl>
      <w:tblPr>
        <w:tblW w:w="89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1701"/>
        <w:gridCol w:w="651"/>
        <w:gridCol w:w="720"/>
        <w:gridCol w:w="720"/>
        <w:gridCol w:w="1051"/>
        <w:gridCol w:w="1051"/>
        <w:gridCol w:w="1051"/>
        <w:gridCol w:w="1053"/>
      </w:tblGrid>
      <w:tr w:rsidR="00014543" w:rsidRPr="00014543" w14:paraId="6451D566" w14:textId="77777777" w:rsidTr="002D0067">
        <w:trPr>
          <w:cantSplit/>
        </w:trPr>
        <w:tc>
          <w:tcPr>
            <w:tcW w:w="89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911B2A" w14:textId="77777777" w:rsidR="00D95559" w:rsidRPr="00014543" w:rsidRDefault="00D95559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0DCBF3BA" w14:textId="77777777" w:rsidR="00D95559" w:rsidRPr="00014543" w:rsidRDefault="00D95559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Correlations</w:t>
            </w:r>
          </w:p>
        </w:tc>
      </w:tr>
      <w:tr w:rsidR="00014543" w:rsidRPr="00014543" w14:paraId="27D57E11" w14:textId="77777777" w:rsidTr="002D0067">
        <w:trPr>
          <w:cantSplit/>
        </w:trPr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74980D" w14:textId="77777777" w:rsidR="00D95559" w:rsidRPr="00014543" w:rsidRDefault="00D95559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F9F713" w14:textId="2522981A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887144" w14:textId="5952CA5F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6DFD9E" w14:textId="4873F39F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SV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0A76DEB" w14:textId="4A111504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SF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3089D8" w14:textId="40D92799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24E329" w14:textId="42C792BA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TR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2B5E81" w14:textId="2D98A393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IU</w:t>
            </w:r>
          </w:p>
        </w:tc>
      </w:tr>
      <w:tr w:rsidR="00014543" w:rsidRPr="00014543" w14:paraId="5772F4B2" w14:textId="77777777" w:rsidTr="002D0067">
        <w:trPr>
          <w:cantSplit/>
        </w:trPr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5207C0" w14:textId="5187440A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0025B9" w14:textId="77777777" w:rsidR="00D95559" w:rsidRPr="00014543" w:rsidRDefault="00D95559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Pearson Correlation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2B3DCF0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92F958B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791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188AB5E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810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32325FF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780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67549E0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741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CA016F5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768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49D73DE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777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</w:tr>
      <w:tr w:rsidR="00014543" w:rsidRPr="00014543" w14:paraId="2B3D4967" w14:textId="77777777" w:rsidTr="002D0067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2DB5A" w14:textId="3EE3DC50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5F99D" w14:textId="77777777" w:rsidR="00D95559" w:rsidRPr="00014543" w:rsidRDefault="00D95559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Pearson Correlation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75E7C9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9C523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CB59E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787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04970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807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E1BC3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759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BEC04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812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A500A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811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</w:tr>
      <w:tr w:rsidR="00014543" w:rsidRPr="00014543" w14:paraId="457FFD01" w14:textId="77777777" w:rsidTr="002D0067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0F2F1" w14:textId="05E45215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4C776" w14:textId="77777777" w:rsidR="00D95559" w:rsidRPr="00014543" w:rsidRDefault="00D95559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Pearson Correlation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4F7C0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13A38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35C66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C77D2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852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D60B2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774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36959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798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D6F9F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813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</w:tr>
      <w:tr w:rsidR="00014543" w:rsidRPr="00014543" w14:paraId="5A83428B" w14:textId="77777777" w:rsidTr="002D0067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86815" w14:textId="594F347B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DD27B" w14:textId="77777777" w:rsidR="00D95559" w:rsidRPr="00014543" w:rsidRDefault="00D95559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Pearson Correlation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0A541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09004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1EEC0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11AFB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50A37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813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5C38F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834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C2E25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841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</w:tr>
      <w:tr w:rsidR="00014543" w:rsidRPr="00014543" w14:paraId="4DA0E6C9" w14:textId="77777777" w:rsidTr="002D0067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2339C" w14:textId="29AB92D9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2ADA9" w14:textId="77777777" w:rsidR="00D95559" w:rsidRPr="00014543" w:rsidRDefault="00D95559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Pearson Correlation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CD28A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596B4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3556C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11A55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BD95C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E9E40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796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C9D299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812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</w:tr>
      <w:tr w:rsidR="00014543" w:rsidRPr="00014543" w14:paraId="0907AE38" w14:textId="77777777" w:rsidTr="002D0067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69E6F" w14:textId="0A773869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TR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8E995" w14:textId="77777777" w:rsidR="00D95559" w:rsidRPr="00014543" w:rsidRDefault="00D95559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Pearson Correlation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5E121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A8D53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C76EE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B50C4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653E9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DC9EA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7FFA8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869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</w:tr>
      <w:tr w:rsidR="00014543" w:rsidRPr="00014543" w14:paraId="12686B44" w14:textId="77777777" w:rsidTr="002D0067">
        <w:trPr>
          <w:cantSplit/>
        </w:trPr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D4E9FB" w14:textId="421415CB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13234" w14:textId="77777777" w:rsidR="00D95559" w:rsidRPr="00014543" w:rsidRDefault="00D95559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Pearson Correlation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88FBD91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686B39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E633CF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5E7EB1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72F14C2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43C22C1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0E1C82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014543" w:rsidRPr="00014543" w14:paraId="002BE3BC" w14:textId="77777777" w:rsidTr="002D0067">
        <w:trPr>
          <w:cantSplit/>
        </w:trPr>
        <w:tc>
          <w:tcPr>
            <w:tcW w:w="890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E74C164" w14:textId="77777777" w:rsidR="00D95559" w:rsidRPr="00014543" w:rsidRDefault="00D95559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**. 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Correlation is significant at the 0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01 level 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tailed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).</w:t>
            </w:r>
          </w:p>
        </w:tc>
      </w:tr>
    </w:tbl>
    <w:p w14:paraId="36CF33B5" w14:textId="7DFA0632" w:rsidR="00BD0439" w:rsidRDefault="00BD0439" w:rsidP="003F2C35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5558EB28" w14:textId="2CE25408" w:rsidR="009E1069" w:rsidRPr="009E1069" w:rsidRDefault="009E1069" w:rsidP="00EC6C80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>การวิเคราะห์</w:t>
      </w:r>
      <w:r w:rsidRPr="009E1069">
        <w:rPr>
          <w:rFonts w:ascii="TH SarabunPSK" w:hAnsi="TH SarabunPSK" w:cs="TH SarabunPSK"/>
          <w:sz w:val="28"/>
          <w:cs/>
        </w:rPr>
        <w:t>ค่าสัมประสิทธิ์สหสัมพันธ์เพียร์สัน</w:t>
      </w:r>
      <w:r>
        <w:rPr>
          <w:rFonts w:ascii="TH SarabunPSK" w:hAnsi="TH SarabunPSK" w:cs="TH SarabunPSK" w:hint="cs"/>
          <w:sz w:val="28"/>
          <w:cs/>
        </w:rPr>
        <w:t xml:space="preserve">ของตัวแปรปัจจัยทั้ง </w:t>
      </w:r>
      <w:r>
        <w:rPr>
          <w:rFonts w:ascii="TH SarabunPSK" w:hAnsi="TH SarabunPSK" w:cs="TH SarabunPSK"/>
          <w:sz w:val="28"/>
        </w:rPr>
        <w:t xml:space="preserve">6 </w:t>
      </w:r>
      <w:r w:rsidR="00926FDA">
        <w:rPr>
          <w:rFonts w:ascii="TH SarabunPSK" w:hAnsi="TH SarabunPSK" w:cs="TH SarabunPSK" w:hint="cs"/>
          <w:sz w:val="28"/>
          <w:cs/>
        </w:rPr>
        <w:t>ปัจจัย</w:t>
      </w:r>
      <w:r w:rsidRPr="009E1069">
        <w:rPr>
          <w:rFonts w:ascii="TH SarabunPSK" w:hAnsi="TH SarabunPSK" w:cs="TH SarabunPSK"/>
          <w:sz w:val="28"/>
          <w:cs/>
        </w:rPr>
        <w:t>พบว่าตัวแปรจากปัจจัยทั้ง</w:t>
      </w:r>
      <w:r>
        <w:rPr>
          <w:rFonts w:ascii="TH SarabunPSK" w:hAnsi="TH SarabunPSK" w:cs="TH SarabunPSK" w:hint="cs"/>
          <w:sz w:val="28"/>
          <w:cs/>
        </w:rPr>
        <w:t>หมดที่นำมาศึกษา</w:t>
      </w:r>
      <w:r w:rsidRPr="009E1069">
        <w:rPr>
          <w:rFonts w:ascii="TH SarabunPSK" w:hAnsi="TH SarabunPSK" w:cs="TH SarabunPSK"/>
          <w:sz w:val="28"/>
          <w:cs/>
        </w:rPr>
        <w:t>ด้านมีความสัมพันธ์กัน (</w:t>
      </w:r>
      <w:r w:rsidRPr="009E1069">
        <w:rPr>
          <w:rFonts w:ascii="TH SarabunPSK" w:hAnsi="TH SarabunPSK" w:cs="TH SarabunPSK"/>
          <w:sz w:val="28"/>
        </w:rPr>
        <w:t xml:space="preserve">Sig (2-tailed)) </w:t>
      </w:r>
      <w:r w:rsidRPr="009E1069">
        <w:rPr>
          <w:rFonts w:ascii="TH SarabunPSK" w:hAnsi="TH SarabunPSK" w:cs="TH SarabunPSK"/>
          <w:sz w:val="28"/>
          <w:cs/>
        </w:rPr>
        <w:t xml:space="preserve">กันระดับนัยสำคัญที่ .01 โดยค่าสหสัมพันธ์สูงสุดคือ </w:t>
      </w:r>
      <w:r w:rsidRPr="009E1069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>8</w:t>
      </w:r>
      <w:r w:rsidRPr="009E1069">
        <w:rPr>
          <w:rFonts w:ascii="TH SarabunPSK" w:hAnsi="TH SarabunPSK" w:cs="TH SarabunPSK"/>
          <w:sz w:val="28"/>
        </w:rPr>
        <w:t xml:space="preserve">69 </w:t>
      </w:r>
      <w:r w:rsidRPr="009E1069">
        <w:rPr>
          <w:rFonts w:ascii="TH SarabunPSK" w:hAnsi="TH SarabunPSK" w:cs="TH SarabunPSK"/>
          <w:sz w:val="28"/>
          <w:cs/>
        </w:rPr>
        <w:t xml:space="preserve">และค่าที่ต่ำสุดคือ </w:t>
      </w:r>
      <w:r w:rsidRPr="009E1069">
        <w:rPr>
          <w:rFonts w:ascii="TH SarabunPSK" w:hAnsi="TH SarabunPSK" w:cs="TH SarabunPSK"/>
          <w:sz w:val="28"/>
        </w:rPr>
        <w:t>.7</w:t>
      </w:r>
      <w:r>
        <w:rPr>
          <w:rFonts w:ascii="TH SarabunPSK" w:hAnsi="TH SarabunPSK" w:cs="TH SarabunPSK"/>
          <w:sz w:val="28"/>
        </w:rPr>
        <w:t>41</w:t>
      </w:r>
      <w:r w:rsidRPr="00497693">
        <w:rPr>
          <w:rFonts w:ascii="TH Sarabun New" w:hAnsi="TH Sarabun New" w:cs="TH Sarabun New"/>
          <w:color w:val="984806" w:themeColor="accent6" w:themeShade="80"/>
        </w:rPr>
        <w:t xml:space="preserve"> </w:t>
      </w:r>
    </w:p>
    <w:p w14:paraId="00243F20" w14:textId="2E755E25" w:rsidR="00497693" w:rsidRDefault="00497693" w:rsidP="00EC6C80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EC6C80">
        <w:rPr>
          <w:rFonts w:ascii="TH SarabunPSK" w:hAnsi="TH SarabunPSK" w:cs="TH SarabunPSK"/>
          <w:sz w:val="28"/>
          <w:cs/>
        </w:rPr>
        <w:t xml:space="preserve">การทดสอบสมมติฐานการวิจัยโดยการวิเคราะห์ความถดถอยเชิงพหุ </w:t>
      </w:r>
      <w:r w:rsidRPr="00EC6C80">
        <w:rPr>
          <w:rFonts w:ascii="TH SarabunPSK" w:hAnsi="TH SarabunPSK" w:cs="TH SarabunPSK"/>
          <w:sz w:val="28"/>
        </w:rPr>
        <w:t>(Multiple Regression Analysis)</w:t>
      </w:r>
      <w:r w:rsidRPr="00EC6C80">
        <w:rPr>
          <w:rFonts w:ascii="TH SarabunPSK" w:hAnsi="TH SarabunPSK" w:cs="TH SarabunPSK"/>
          <w:sz w:val="28"/>
          <w:cs/>
        </w:rPr>
        <w:t xml:space="preserve"> จากสมมติฐานการวิจัย</w:t>
      </w:r>
      <w:r w:rsidR="00EC6C80">
        <w:rPr>
          <w:rFonts w:ascii="TH SarabunPSK" w:hAnsi="TH SarabunPSK" w:cs="TH SarabunPSK" w:hint="cs"/>
          <w:sz w:val="28"/>
          <w:cs/>
        </w:rPr>
        <w:t xml:space="preserve">ทั้ง </w:t>
      </w:r>
      <w:r w:rsidR="00EC6C80">
        <w:rPr>
          <w:rFonts w:ascii="TH SarabunPSK" w:hAnsi="TH SarabunPSK" w:cs="TH SarabunPSK"/>
          <w:sz w:val="28"/>
        </w:rPr>
        <w:t xml:space="preserve">6 </w:t>
      </w:r>
      <w:r w:rsidR="00EC6C80">
        <w:rPr>
          <w:rFonts w:ascii="TH SarabunPSK" w:hAnsi="TH SarabunPSK" w:cs="TH SarabunPSK" w:hint="cs"/>
          <w:sz w:val="28"/>
          <w:cs/>
        </w:rPr>
        <w:t xml:space="preserve">สมมติฐาน </w:t>
      </w:r>
      <w:r w:rsidR="00B21BE5">
        <w:rPr>
          <w:rFonts w:ascii="TH SarabunPSK" w:hAnsi="TH SarabunPSK" w:cs="TH SarabunPSK" w:hint="cs"/>
          <w:sz w:val="28"/>
          <w:cs/>
        </w:rPr>
        <w:t>โ</w:t>
      </w:r>
      <w:r w:rsidRPr="00EC6C80">
        <w:rPr>
          <w:rFonts w:ascii="TH SarabunPSK" w:hAnsi="TH SarabunPSK" w:cs="TH SarabunPSK"/>
          <w:sz w:val="28"/>
          <w:cs/>
        </w:rPr>
        <w:t>ด</w:t>
      </w:r>
      <w:r w:rsidR="00B21BE5">
        <w:rPr>
          <w:rFonts w:ascii="TH SarabunPSK" w:hAnsi="TH SarabunPSK" w:cs="TH SarabunPSK" w:hint="cs"/>
          <w:sz w:val="28"/>
          <w:cs/>
        </w:rPr>
        <w:t>ยใช้เทคนิคการวิเคราะห์แบบการเลือกตัวแปรโดยวิธีลดตัวแปร (</w:t>
      </w:r>
      <w:r w:rsidR="00B21BE5">
        <w:rPr>
          <w:rFonts w:ascii="TH SarabunPSK" w:hAnsi="TH SarabunPSK" w:cs="TH SarabunPSK"/>
          <w:sz w:val="28"/>
        </w:rPr>
        <w:t xml:space="preserve">Backward Elimination) </w:t>
      </w:r>
      <w:r w:rsidR="00B21BE5">
        <w:rPr>
          <w:rFonts w:ascii="TH SarabunPSK" w:hAnsi="TH SarabunPSK" w:cs="TH SarabunPSK" w:hint="cs"/>
          <w:sz w:val="28"/>
          <w:cs/>
        </w:rPr>
        <w:t xml:space="preserve">ซึ่งเป็นวิธีนำตัวแปรทำนายทั้งหมดเข้าสมการจากนั้นจึงค่อย ๆ ปรับตัวแปรทำนายที่พบว่าไม่มีนัยสำคัญทางสถิติออกทีละตัว จนกระทั่งเหลือตัวแปรที่มีนัยสำคัญทางสถิติ </w:t>
      </w:r>
      <w:r w:rsidR="00B21BE5">
        <w:rPr>
          <w:rFonts w:ascii="TH SarabunPSK" w:hAnsi="TH SarabunPSK" w:cs="TH SarabunPSK"/>
          <w:sz w:val="28"/>
        </w:rPr>
        <w:t>(</w:t>
      </w:r>
      <w:r w:rsidR="00125B9D">
        <w:rPr>
          <w:rFonts w:ascii="TH SarabunPSK" w:hAnsi="TH SarabunPSK" w:cs="TH SarabunPSK" w:hint="cs"/>
          <w:sz w:val="28"/>
          <w:cs/>
        </w:rPr>
        <w:t>กัลยา วานิชย์บัญชา</w:t>
      </w:r>
      <w:r w:rsidR="00125B9D">
        <w:rPr>
          <w:rFonts w:ascii="TH SarabunPSK" w:hAnsi="TH SarabunPSK" w:cs="TH SarabunPSK"/>
          <w:sz w:val="28"/>
        </w:rPr>
        <w:t>, 2549</w:t>
      </w:r>
      <w:r w:rsidR="00B21BE5">
        <w:rPr>
          <w:rFonts w:ascii="TH SarabunPSK" w:hAnsi="TH SarabunPSK" w:cs="TH SarabunPSK"/>
          <w:sz w:val="28"/>
        </w:rPr>
        <w:t xml:space="preserve">) </w:t>
      </w:r>
      <w:r w:rsidR="00B21BE5">
        <w:rPr>
          <w:rFonts w:ascii="TH SarabunPSK" w:hAnsi="TH SarabunPSK" w:cs="TH SarabunPSK" w:hint="cs"/>
          <w:sz w:val="28"/>
          <w:cs/>
        </w:rPr>
        <w:t xml:space="preserve">ซึ่งผลการทดสอบสมมติฐานการวิจัยพบว่ามีการปรับตัวแปรที่ไม่มีนัยสำคัญทางสถิติออกไปจำนวน </w:t>
      </w:r>
      <w:r w:rsidR="00B21BE5">
        <w:rPr>
          <w:rFonts w:ascii="TH SarabunPSK" w:hAnsi="TH SarabunPSK" w:cs="TH SarabunPSK"/>
          <w:sz w:val="28"/>
        </w:rPr>
        <w:t xml:space="preserve">1 </w:t>
      </w:r>
      <w:r w:rsidR="00B21BE5">
        <w:rPr>
          <w:rFonts w:ascii="TH SarabunPSK" w:hAnsi="TH SarabunPSK" w:cs="TH SarabunPSK" w:hint="cs"/>
          <w:sz w:val="28"/>
          <w:cs/>
        </w:rPr>
        <w:t xml:space="preserve">ตัว </w:t>
      </w:r>
      <w:r w:rsidR="00F11540">
        <w:rPr>
          <w:rFonts w:ascii="TH SarabunPSK" w:hAnsi="TH SarabunPSK" w:cs="TH SarabunPSK" w:hint="cs"/>
          <w:sz w:val="28"/>
          <w:cs/>
        </w:rPr>
        <w:t>โดยได้</w:t>
      </w:r>
      <w:r w:rsidR="00B21BE5">
        <w:rPr>
          <w:rFonts w:ascii="TH SarabunPSK" w:hAnsi="TH SarabunPSK" w:cs="TH SarabunPSK" w:hint="cs"/>
          <w:sz w:val="28"/>
          <w:cs/>
        </w:rPr>
        <w:t xml:space="preserve">ทำการวิเคราะห์จำนวน </w:t>
      </w:r>
      <w:r w:rsidR="00B21BE5">
        <w:rPr>
          <w:rFonts w:ascii="TH SarabunPSK" w:hAnsi="TH SarabunPSK" w:cs="TH SarabunPSK"/>
          <w:sz w:val="28"/>
        </w:rPr>
        <w:t xml:space="preserve">2 </w:t>
      </w:r>
      <w:r w:rsidR="00B21BE5">
        <w:rPr>
          <w:rFonts w:ascii="TH SarabunPSK" w:hAnsi="TH SarabunPSK" w:cs="TH SarabunPSK" w:hint="cs"/>
          <w:sz w:val="28"/>
          <w:cs/>
        </w:rPr>
        <w:t>รอบ (</w:t>
      </w:r>
      <w:r w:rsidR="00B21BE5">
        <w:rPr>
          <w:rFonts w:ascii="TH SarabunPSK" w:hAnsi="TH SarabunPSK" w:cs="TH SarabunPSK"/>
          <w:sz w:val="28"/>
        </w:rPr>
        <w:t>Model</w:t>
      </w:r>
      <w:r w:rsidR="00B21BE5">
        <w:rPr>
          <w:rFonts w:ascii="TH SarabunPSK" w:hAnsi="TH SarabunPSK" w:cs="TH SarabunPSK" w:hint="cs"/>
          <w:sz w:val="28"/>
          <w:cs/>
        </w:rPr>
        <w:t xml:space="preserve">) </w:t>
      </w:r>
      <w:r w:rsidRPr="00EC6C80">
        <w:rPr>
          <w:rFonts w:ascii="TH SarabunPSK" w:hAnsi="TH SarabunPSK" w:cs="TH SarabunPSK"/>
          <w:sz w:val="28"/>
          <w:cs/>
        </w:rPr>
        <w:t>ดังแสดงผลการวิเคราะห์ข้อมูล</w:t>
      </w:r>
      <w:r w:rsidR="005E222D">
        <w:rPr>
          <w:rFonts w:ascii="TH SarabunPSK" w:hAnsi="TH SarabunPSK" w:cs="TH SarabunPSK" w:hint="cs"/>
          <w:sz w:val="28"/>
          <w:cs/>
        </w:rPr>
        <w:t xml:space="preserve">ในตารางที่ </w:t>
      </w:r>
      <w:r w:rsidR="005E222D">
        <w:rPr>
          <w:rFonts w:ascii="TH SarabunPSK" w:hAnsi="TH SarabunPSK" w:cs="TH SarabunPSK"/>
          <w:sz w:val="28"/>
        </w:rPr>
        <w:t>3</w:t>
      </w:r>
    </w:p>
    <w:p w14:paraId="4232F0CC" w14:textId="374C9E0C" w:rsidR="00EC6C80" w:rsidRDefault="00EC6C80" w:rsidP="00EC6C80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7F0E3D90" w14:textId="67A96BCF" w:rsidR="001C3BBA" w:rsidRPr="00B7091D" w:rsidRDefault="001C3BBA" w:rsidP="001C3BBA">
      <w:pPr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3BBA">
        <w:rPr>
          <w:rFonts w:ascii="TH SarabunPSK" w:eastAsia="Calibri" w:hAnsi="TH SarabunPSK" w:cs="TH SarabunPSK"/>
          <w:b/>
          <w:bCs/>
          <w:sz w:val="28"/>
          <w:cs/>
        </w:rPr>
        <w:t xml:space="preserve">ตารางที่ </w:t>
      </w:r>
      <w:r>
        <w:rPr>
          <w:rFonts w:ascii="TH SarabunPSK" w:eastAsia="Calibri" w:hAnsi="TH SarabunPSK" w:cs="TH SarabunPSK"/>
          <w:b/>
          <w:bCs/>
          <w:sz w:val="28"/>
        </w:rPr>
        <w:t>3</w:t>
      </w:r>
      <w:r w:rsidRPr="00AF2CB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1C3BBA">
        <w:rPr>
          <w:rFonts w:ascii="TH SarabunPSK" w:eastAsia="Calibri" w:hAnsi="TH SarabunPSK" w:cs="TH SarabunPSK"/>
          <w:sz w:val="28"/>
        </w:rPr>
        <w:t xml:space="preserve">Model Summary </w:t>
      </w:r>
      <w:r w:rsidRPr="001C3BBA">
        <w:rPr>
          <w:rFonts w:ascii="TH SarabunPSK" w:eastAsia="Calibri" w:hAnsi="TH SarabunPSK" w:cs="TH SarabunPSK"/>
          <w:sz w:val="28"/>
          <w:cs/>
        </w:rPr>
        <w:t>ของการวิเคราะห์ตัวแปรทั้ง 6</w:t>
      </w:r>
      <w:r w:rsidR="00F11540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C3BBA">
        <w:rPr>
          <w:rFonts w:ascii="TH SarabunPSK" w:eastAsia="Calibri" w:hAnsi="TH SarabunPSK" w:cs="TH SarabunPSK"/>
          <w:sz w:val="28"/>
          <w:cs/>
        </w:rPr>
        <w:t>ปัจจัย</w:t>
      </w:r>
    </w:p>
    <w:tbl>
      <w:tblPr>
        <w:tblW w:w="8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412"/>
        <w:gridCol w:w="2160"/>
        <w:gridCol w:w="2970"/>
      </w:tblGrid>
      <w:tr w:rsidR="001C3BBA" w:rsidRPr="001C3BBA" w14:paraId="62800FDF" w14:textId="77777777" w:rsidTr="001C3BBA">
        <w:trPr>
          <w:cantSplit/>
        </w:trPr>
        <w:tc>
          <w:tcPr>
            <w:tcW w:w="83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5CC861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Model Summary</w:t>
            </w:r>
          </w:p>
        </w:tc>
      </w:tr>
      <w:tr w:rsidR="001C3BBA" w:rsidRPr="001C3BBA" w14:paraId="49E86715" w14:textId="77777777" w:rsidTr="001C3BBA">
        <w:trPr>
          <w:cantSplit/>
        </w:trPr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EDC7A9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Model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14:paraId="6E117C94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14:paraId="2FE51FF8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R Square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14:paraId="04083DA5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Adjusted R Square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31A088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Std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Error of the Estimate</w:t>
            </w:r>
          </w:p>
        </w:tc>
      </w:tr>
      <w:tr w:rsidR="001C3BBA" w:rsidRPr="001C3BBA" w14:paraId="437D159E" w14:textId="77777777" w:rsidTr="001C3BBA">
        <w:trPr>
          <w:cantSplit/>
        </w:trPr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C77D1F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7180F10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909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106BBF2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826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A64F24D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823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DB06771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55318</w:t>
            </w:r>
          </w:p>
        </w:tc>
      </w:tr>
      <w:tr w:rsidR="001C3BBA" w:rsidRPr="001C3BBA" w14:paraId="65EB1B42" w14:textId="77777777" w:rsidTr="001C3BBA">
        <w:trPr>
          <w:cantSplit/>
        </w:trPr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337C0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66E830F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908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</w:rPr>
              <w:t>b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A6CD23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824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1886C3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822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F6D8E2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55607</w:t>
            </w:r>
          </w:p>
        </w:tc>
      </w:tr>
      <w:tr w:rsidR="001C3BBA" w:rsidRPr="001C3BBA" w14:paraId="13C6F447" w14:textId="77777777" w:rsidTr="001C3BBA">
        <w:trPr>
          <w:cantSplit/>
        </w:trPr>
        <w:tc>
          <w:tcPr>
            <w:tcW w:w="83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781A5EC" w14:textId="6DC64B20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a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Predictors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 (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Constant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263297">
              <w:rPr>
                <w:rFonts w:ascii="TH SarabunPSK" w:hAnsi="TH SarabunPSK" w:cs="TH SarabunPSK"/>
                <w:color w:val="000000" w:themeColor="text1"/>
                <w:sz w:val="28"/>
              </w:rPr>
              <w:t>TR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263297">
              <w:rPr>
                <w:rFonts w:ascii="TH SarabunPSK" w:hAnsi="TH SarabunPSK" w:cs="TH SarabunPSK"/>
                <w:color w:val="000000" w:themeColor="text1"/>
                <w:sz w:val="28"/>
              </w:rPr>
              <w:t>PR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263297">
              <w:rPr>
                <w:rFonts w:ascii="TH SarabunPSK" w:hAnsi="TH SarabunPSK" w:cs="TH SarabunPSK"/>
                <w:color w:val="000000" w:themeColor="text1"/>
                <w:sz w:val="28"/>
              </w:rPr>
              <w:t>CN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263297">
              <w:rPr>
                <w:rFonts w:ascii="TH SarabunPSK" w:hAnsi="TH SarabunPSK" w:cs="TH SarabunPSK"/>
                <w:color w:val="000000" w:themeColor="text1"/>
                <w:sz w:val="28"/>
              </w:rPr>
              <w:t>SP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263297">
              <w:rPr>
                <w:rFonts w:ascii="TH SarabunPSK" w:hAnsi="TH SarabunPSK" w:cs="TH SarabunPSK"/>
                <w:color w:val="000000" w:themeColor="text1"/>
                <w:sz w:val="28"/>
              </w:rPr>
              <w:t>SV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263297">
              <w:rPr>
                <w:rFonts w:ascii="TH SarabunPSK" w:hAnsi="TH SarabunPSK" w:cs="TH SarabunPSK"/>
                <w:color w:val="000000" w:themeColor="text1"/>
                <w:sz w:val="28"/>
              </w:rPr>
              <w:t>SF</w:t>
            </w:r>
          </w:p>
        </w:tc>
      </w:tr>
      <w:tr w:rsidR="001C3BBA" w:rsidRPr="001C3BBA" w14:paraId="5ED8379B" w14:textId="77777777" w:rsidTr="001C3BBA">
        <w:trPr>
          <w:cantSplit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5FB58" w14:textId="1FAFF173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b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Predictors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 (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Constant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263297">
              <w:rPr>
                <w:rFonts w:ascii="TH SarabunPSK" w:hAnsi="TH SarabunPSK" w:cs="TH SarabunPSK"/>
                <w:color w:val="000000" w:themeColor="text1"/>
                <w:sz w:val="28"/>
              </w:rPr>
              <w:t>TR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263297">
              <w:rPr>
                <w:rFonts w:ascii="TH SarabunPSK" w:hAnsi="TH SarabunPSK" w:cs="TH SarabunPSK"/>
                <w:color w:val="000000" w:themeColor="text1"/>
                <w:sz w:val="28"/>
              </w:rPr>
              <w:t>CN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263297">
              <w:rPr>
                <w:rFonts w:ascii="TH SarabunPSK" w:hAnsi="TH SarabunPSK" w:cs="TH SarabunPSK"/>
                <w:color w:val="000000" w:themeColor="text1"/>
                <w:sz w:val="28"/>
              </w:rPr>
              <w:t>SP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263297">
              <w:rPr>
                <w:rFonts w:ascii="TH SarabunPSK" w:hAnsi="TH SarabunPSK" w:cs="TH SarabunPSK"/>
                <w:color w:val="000000" w:themeColor="text1"/>
                <w:sz w:val="28"/>
              </w:rPr>
              <w:t>SV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263297">
              <w:rPr>
                <w:rFonts w:ascii="TH SarabunPSK" w:hAnsi="TH SarabunPSK" w:cs="TH SarabunPSK"/>
                <w:color w:val="000000" w:themeColor="text1"/>
                <w:sz w:val="28"/>
              </w:rPr>
              <w:t>SF</w:t>
            </w:r>
          </w:p>
        </w:tc>
      </w:tr>
    </w:tbl>
    <w:p w14:paraId="11580755" w14:textId="10B34606" w:rsidR="00EC6C80" w:rsidRDefault="00EC6C80" w:rsidP="00EC6C80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534B02C9" w14:textId="68B7BC24" w:rsidR="001C3BBA" w:rsidRPr="001A7F47" w:rsidRDefault="00392D61" w:rsidP="001A7F47">
      <w:pPr>
        <w:pStyle w:val="aa"/>
        <w:ind w:firstLine="567"/>
        <w:jc w:val="thaiDistribute"/>
        <w:rPr>
          <w:rFonts w:ascii="TH SarabunPSK" w:hAnsi="TH SarabunPSK" w:cs="TH SarabunPSK" w:hint="cs"/>
          <w:sz w:val="28"/>
          <w:cs/>
        </w:rPr>
      </w:pPr>
      <w:r w:rsidRPr="00392D61">
        <w:rPr>
          <w:rFonts w:ascii="TH SarabunPSK" w:hAnsi="TH SarabunPSK" w:cs="TH SarabunPSK"/>
          <w:sz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</w:rPr>
        <w:t>3</w:t>
      </w:r>
      <w:r w:rsidRPr="00392D61">
        <w:rPr>
          <w:rFonts w:ascii="TH SarabunPSK" w:hAnsi="TH SarabunPSK" w:cs="TH SarabunPSK"/>
          <w:sz w:val="28"/>
        </w:rPr>
        <w:t xml:space="preserve"> </w:t>
      </w:r>
      <w:r w:rsidRPr="00392D61">
        <w:rPr>
          <w:rFonts w:ascii="TH SarabunPSK" w:hAnsi="TH SarabunPSK" w:cs="TH SarabunPSK"/>
          <w:sz w:val="28"/>
          <w:cs/>
        </w:rPr>
        <w:t>เมื่อทำการวิเคราะห์ค่าสัมประสิทธ์สหสัมพันธ์</w:t>
      </w:r>
      <w:r>
        <w:rPr>
          <w:rFonts w:ascii="TH SarabunPSK" w:hAnsi="TH SarabunPSK" w:cs="TH SarabunPSK" w:hint="cs"/>
          <w:sz w:val="28"/>
          <w:cs/>
        </w:rPr>
        <w:t xml:space="preserve">โดยวิธี </w:t>
      </w:r>
      <w:r>
        <w:rPr>
          <w:rFonts w:ascii="TH SarabunPSK" w:hAnsi="TH SarabunPSK" w:cs="TH SarabunPSK"/>
          <w:sz w:val="28"/>
        </w:rPr>
        <w:t>Backward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Elimiation</w:t>
      </w:r>
      <w:r w:rsidRPr="00392D61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จำนวน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>รอบ (</w:t>
      </w:r>
      <w:r>
        <w:rPr>
          <w:rFonts w:ascii="TH SarabunPSK" w:hAnsi="TH SarabunPSK" w:cs="TH SarabunPSK"/>
          <w:sz w:val="28"/>
        </w:rPr>
        <w:t xml:space="preserve">Model) </w:t>
      </w:r>
      <w:r w:rsidRPr="00392D61">
        <w:rPr>
          <w:rFonts w:ascii="TH SarabunPSK" w:hAnsi="TH SarabunPSK" w:cs="TH SarabunPSK"/>
          <w:sz w:val="28"/>
          <w:cs/>
        </w:rPr>
        <w:t>พบว่า</w:t>
      </w:r>
      <w:r>
        <w:rPr>
          <w:rFonts w:ascii="TH SarabunPSK" w:hAnsi="TH SarabunPSK" w:cs="TH SarabunPSK" w:hint="cs"/>
          <w:sz w:val="28"/>
          <w:cs/>
        </w:rPr>
        <w:t>มี</w:t>
      </w:r>
      <w:r w:rsidRPr="00392D61">
        <w:rPr>
          <w:rFonts w:ascii="TH SarabunPSK" w:hAnsi="TH SarabunPSK" w:cs="TH SarabunPSK"/>
          <w:sz w:val="28"/>
          <w:cs/>
        </w:rPr>
        <w:t>องค์ประกอบ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5 </w:t>
      </w:r>
      <w:r>
        <w:rPr>
          <w:rFonts w:ascii="TH SarabunPSK" w:hAnsi="TH SarabunPSK" w:cs="TH SarabunPSK" w:hint="cs"/>
          <w:sz w:val="28"/>
          <w:cs/>
        </w:rPr>
        <w:t xml:space="preserve">องค์ประกอบ (จาก </w:t>
      </w:r>
      <w:r>
        <w:rPr>
          <w:rFonts w:ascii="TH SarabunPSK" w:hAnsi="TH SarabunPSK" w:cs="TH SarabunPSK"/>
          <w:sz w:val="28"/>
        </w:rPr>
        <w:t xml:space="preserve">6 </w:t>
      </w:r>
      <w:r>
        <w:rPr>
          <w:rFonts w:ascii="TH SarabunPSK" w:hAnsi="TH SarabunPSK" w:cs="TH SarabunPSK" w:hint="cs"/>
          <w:sz w:val="28"/>
          <w:cs/>
        </w:rPr>
        <w:t>องค์ประกอบ) ที่มีอิทธิพล</w:t>
      </w:r>
      <w:r w:rsidR="001A7F47" w:rsidRPr="002D0067">
        <w:rPr>
          <w:rFonts w:ascii="TH SarabunPSK" w:hAnsi="TH SarabunPSK" w:cs="TH SarabunPSK" w:hint="cs"/>
          <w:sz w:val="28"/>
          <w:cs/>
        </w:rPr>
        <w:t>ต่อการเลือกใช้บริการ</w:t>
      </w:r>
      <w:r w:rsidR="001A7F47">
        <w:rPr>
          <w:rFonts w:ascii="TH SarabunPSK" w:hAnsi="TH SarabunPSK" w:cs="TH SarabunPSK" w:hint="cs"/>
          <w:sz w:val="28"/>
          <w:cs/>
        </w:rPr>
        <w:t>โลจิสติกส์ของ</w:t>
      </w:r>
      <w:r w:rsidR="0067082C">
        <w:rPr>
          <w:rFonts w:ascii="TH SarabunPSK" w:hAnsi="TH SarabunPSK" w:cs="TH SarabunPSK" w:hint="cs"/>
          <w:sz w:val="28"/>
          <w:cs/>
        </w:rPr>
        <w:t>ผู้จำหน่ายสินค้า</w:t>
      </w:r>
      <w:r w:rsidR="0067082C">
        <w:rPr>
          <w:rFonts w:ascii="TH SarabunPSK" w:hAnsi="TH SarabunPSK" w:cs="TH SarabunPSK" w:hint="cs"/>
          <w:sz w:val="28"/>
          <w:cs/>
        </w:rPr>
        <w:lastRenderedPageBreak/>
        <w:t>ออนไลน์</w:t>
      </w:r>
      <w:r w:rsidR="001A7F47">
        <w:rPr>
          <w:rFonts w:ascii="TH SarabunPSK" w:hAnsi="TH SarabunPSK" w:cs="TH SarabunPSK" w:hint="cs"/>
          <w:sz w:val="28"/>
          <w:cs/>
        </w:rPr>
        <w:t xml:space="preserve">ประเภท </w:t>
      </w:r>
      <w:r w:rsidR="001A7F47">
        <w:rPr>
          <w:rFonts w:ascii="TH SarabunPSK" w:hAnsi="TH SarabunPSK" w:cs="TH SarabunPSK"/>
          <w:sz w:val="28"/>
        </w:rPr>
        <w:t>C2C</w:t>
      </w:r>
      <w:r w:rsidRPr="00392D61">
        <w:rPr>
          <w:rFonts w:ascii="TH SarabunPSK" w:hAnsi="TH SarabunPSK" w:cs="TH SarabunPSK"/>
          <w:sz w:val="28"/>
          <w:cs/>
        </w:rPr>
        <w:t xml:space="preserve"> </w:t>
      </w:r>
      <w:r w:rsidRPr="00392D61">
        <w:rPr>
          <w:rFonts w:ascii="TH SarabunPSK" w:hAnsi="TH SarabunPSK" w:cs="TH SarabunPSK"/>
          <w:sz w:val="28"/>
        </w:rPr>
        <w:t xml:space="preserve">(Adjusted </w:t>
      </w:r>
      <m:oMath>
        <m:sSup>
          <m:sSupPr>
            <m:ctrlPr>
              <w:rPr>
                <w:rFonts w:ascii="Cambria Math" w:hAnsi="Cambria Math" w:cs="TH SarabunPSK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2</m:t>
            </m:r>
          </m:sup>
        </m:sSup>
      </m:oMath>
      <w:r w:rsidRPr="00392D61">
        <w:rPr>
          <w:rFonts w:ascii="TH SarabunPSK" w:hAnsi="TH SarabunPSK" w:cs="TH SarabunPSK"/>
          <w:sz w:val="28"/>
          <w:cs/>
        </w:rPr>
        <w:t xml:space="preserve">) เท่ากับ </w:t>
      </w:r>
      <w:r w:rsidRPr="00392D61">
        <w:rPr>
          <w:rFonts w:ascii="TH SarabunPSK" w:hAnsi="TH SarabunPSK" w:cs="TH SarabunPSK"/>
          <w:sz w:val="28"/>
        </w:rPr>
        <w:t>0.</w:t>
      </w:r>
      <w:r w:rsidR="001A7F47">
        <w:rPr>
          <w:rFonts w:ascii="TH SarabunPSK" w:hAnsi="TH SarabunPSK" w:cs="TH SarabunPSK"/>
          <w:sz w:val="28"/>
        </w:rPr>
        <w:t>822</w:t>
      </w:r>
      <w:r w:rsidRPr="00392D61">
        <w:rPr>
          <w:rFonts w:ascii="TH SarabunPSK" w:hAnsi="TH SarabunPSK" w:cs="TH SarabunPSK"/>
          <w:sz w:val="28"/>
        </w:rPr>
        <w:t xml:space="preserve"> </w:t>
      </w:r>
      <w:r w:rsidRPr="00392D61">
        <w:rPr>
          <w:rFonts w:ascii="TH SarabunPSK" w:hAnsi="TH SarabunPSK" w:cs="TH SarabunPSK"/>
          <w:sz w:val="28"/>
          <w:cs/>
        </w:rPr>
        <w:t xml:space="preserve"> กล่าวคือปัจจัยทั้ง </w:t>
      </w:r>
      <w:r w:rsidR="001A7F47">
        <w:rPr>
          <w:rFonts w:ascii="TH SarabunPSK" w:hAnsi="TH SarabunPSK" w:cs="TH SarabunPSK"/>
          <w:sz w:val="28"/>
        </w:rPr>
        <w:t>5</w:t>
      </w:r>
      <w:r w:rsidRPr="00392D61">
        <w:rPr>
          <w:rFonts w:ascii="TH SarabunPSK" w:hAnsi="TH SarabunPSK" w:cs="TH SarabunPSK"/>
          <w:sz w:val="28"/>
        </w:rPr>
        <w:t xml:space="preserve"> </w:t>
      </w:r>
      <w:r w:rsidRPr="00392D61">
        <w:rPr>
          <w:rFonts w:ascii="TH SarabunPSK" w:hAnsi="TH SarabunPSK" w:cs="TH SarabunPSK"/>
          <w:sz w:val="28"/>
          <w:cs/>
        </w:rPr>
        <w:t>ปัจจัยมีอิทธิพลต่อการ</w:t>
      </w:r>
      <w:r w:rsidR="001A7F47">
        <w:rPr>
          <w:rFonts w:ascii="TH SarabunPSK" w:hAnsi="TH SarabunPSK" w:cs="TH SarabunPSK" w:hint="cs"/>
          <w:sz w:val="28"/>
          <w:cs/>
        </w:rPr>
        <w:t>เลือก</w:t>
      </w:r>
      <w:r w:rsidRPr="00392D61">
        <w:rPr>
          <w:rFonts w:ascii="TH SarabunPSK" w:hAnsi="TH SarabunPSK" w:cs="TH SarabunPSK"/>
          <w:sz w:val="28"/>
          <w:cs/>
        </w:rPr>
        <w:t>ใช้</w:t>
      </w:r>
      <w:r w:rsidR="001A7F47" w:rsidRPr="002D0067">
        <w:rPr>
          <w:rFonts w:ascii="TH SarabunPSK" w:hAnsi="TH SarabunPSK" w:cs="TH SarabunPSK" w:hint="cs"/>
          <w:sz w:val="28"/>
          <w:cs/>
        </w:rPr>
        <w:t>บริการ</w:t>
      </w:r>
      <w:r w:rsidR="001A7F47">
        <w:rPr>
          <w:rFonts w:ascii="TH SarabunPSK" w:hAnsi="TH SarabunPSK" w:cs="TH SarabunPSK" w:hint="cs"/>
          <w:sz w:val="28"/>
          <w:cs/>
        </w:rPr>
        <w:t>โลจิสติกส์ของ</w:t>
      </w:r>
      <w:r w:rsidR="0067082C">
        <w:rPr>
          <w:rFonts w:ascii="TH SarabunPSK" w:hAnsi="TH SarabunPSK" w:cs="TH SarabunPSK" w:hint="cs"/>
          <w:sz w:val="28"/>
          <w:cs/>
        </w:rPr>
        <w:t xml:space="preserve">ผู้จำหน่ายสินค้าออนไลน์ประเภท </w:t>
      </w:r>
      <w:r w:rsidR="001A7F47">
        <w:rPr>
          <w:rFonts w:ascii="TH SarabunPSK" w:hAnsi="TH SarabunPSK" w:cs="TH SarabunPSK"/>
          <w:sz w:val="28"/>
        </w:rPr>
        <w:t>C2C</w:t>
      </w:r>
      <w:r w:rsidR="001A7F47">
        <w:rPr>
          <w:rFonts w:ascii="TH SarabunPSK" w:hAnsi="TH SarabunPSK" w:cs="TH SarabunPSK" w:hint="cs"/>
          <w:sz w:val="28"/>
          <w:cs/>
        </w:rPr>
        <w:t xml:space="preserve"> จำนวน </w:t>
      </w:r>
      <w:r w:rsidR="001A7F47">
        <w:rPr>
          <w:rFonts w:ascii="TH SarabunPSK" w:hAnsi="TH SarabunPSK" w:cs="TH SarabunPSK"/>
          <w:sz w:val="28"/>
        </w:rPr>
        <w:t xml:space="preserve">82% </w:t>
      </w:r>
      <w:r w:rsidR="001A7F47">
        <w:rPr>
          <w:rFonts w:ascii="TH SarabunPSK" w:hAnsi="TH SarabunPSK" w:cs="TH SarabunPSK" w:hint="cs"/>
          <w:sz w:val="28"/>
          <w:cs/>
        </w:rPr>
        <w:t xml:space="preserve">ส่วนอีก </w:t>
      </w:r>
      <w:r w:rsidR="001A7F47">
        <w:rPr>
          <w:rFonts w:ascii="TH SarabunPSK" w:hAnsi="TH SarabunPSK" w:cs="TH SarabunPSK"/>
          <w:sz w:val="28"/>
        </w:rPr>
        <w:t xml:space="preserve">18% </w:t>
      </w:r>
      <w:r w:rsidR="001A7F47">
        <w:rPr>
          <w:rFonts w:ascii="TH SarabunPSK" w:hAnsi="TH SarabunPSK" w:cs="TH SarabunPSK" w:hint="cs"/>
          <w:sz w:val="28"/>
          <w:cs/>
        </w:rPr>
        <w:t>เกิดจากปัจจัยอื่นที่ไม่ได้นำมาศึกษาในครั้งนี้</w:t>
      </w:r>
      <w:r w:rsidR="008D5D2E">
        <w:rPr>
          <w:rFonts w:ascii="TH SarabunPSK" w:hAnsi="TH SarabunPSK" w:cs="TH SarabunPSK" w:hint="cs"/>
          <w:sz w:val="28"/>
          <w:cs/>
        </w:rPr>
        <w:t>และไม่ได้มีการทดสอบเงื่อนไขของสถิติในการวิจัยนี้</w:t>
      </w:r>
    </w:p>
    <w:p w14:paraId="0EA9E1A3" w14:textId="3E941586" w:rsidR="00361072" w:rsidRDefault="00361072" w:rsidP="00361072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520A8806" w14:textId="1EA750A6" w:rsidR="00361072" w:rsidRDefault="00361072" w:rsidP="00361072">
      <w:pPr>
        <w:pStyle w:val="aa"/>
        <w:jc w:val="thaiDistribute"/>
        <w:rPr>
          <w:rFonts w:ascii="TH SarabunPSK" w:hAnsi="TH SarabunPSK" w:cs="TH SarabunPSK"/>
          <w:sz w:val="28"/>
        </w:rPr>
      </w:pPr>
      <w:r w:rsidRPr="006E2B3A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Pr="006E2B3A">
        <w:rPr>
          <w:rFonts w:ascii="TH SarabunPSK" w:hAnsi="TH SarabunPSK" w:cs="TH SarabunPSK"/>
          <w:b/>
          <w:bCs/>
          <w:sz w:val="28"/>
        </w:rPr>
        <w:t>4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การทดสอบ</w:t>
      </w:r>
      <w:r w:rsidR="00580F20">
        <w:rPr>
          <w:rFonts w:ascii="TH SarabunPSK" w:hAnsi="TH SarabunPSK" w:cs="TH SarabunPSK" w:hint="cs"/>
          <w:sz w:val="28"/>
          <w:cs/>
        </w:rPr>
        <w:t xml:space="preserve">นัยสำคัญของสมการพยากรณ์ </w:t>
      </w:r>
      <w:r w:rsidR="00580F20" w:rsidRPr="00580F20">
        <w:rPr>
          <w:rFonts w:ascii="TH SarabunPSK" w:hAnsi="TH SarabunPSK" w:cs="TH SarabunPSK"/>
          <w:sz w:val="28"/>
        </w:rPr>
        <w:t>ANOVA</w:t>
      </w:r>
      <w:r w:rsidR="00580F20" w:rsidRPr="00580F20">
        <w:rPr>
          <w:rFonts w:ascii="TH SarabunPSK" w:hAnsi="TH SarabunPSK" w:cs="TH SarabunPSK"/>
          <w:color w:val="000000" w:themeColor="text1"/>
          <w:sz w:val="28"/>
          <w:szCs w:val="36"/>
          <w:vertAlign w:val="superscript"/>
        </w:rPr>
        <w:t>a</w:t>
      </w:r>
    </w:p>
    <w:tbl>
      <w:tblPr>
        <w:tblW w:w="80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6C5DFF" w:rsidRPr="006C5DFF" w14:paraId="44B016CA" w14:textId="77777777" w:rsidTr="006C5DFF">
        <w:trPr>
          <w:cantSplit/>
        </w:trPr>
        <w:tc>
          <w:tcPr>
            <w:tcW w:w="800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8DF6C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ANOVA</w:t>
            </w:r>
            <w:r w:rsidRPr="006C5D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vertAlign w:val="superscript"/>
              </w:rPr>
              <w:t>a</w:t>
            </w:r>
          </w:p>
        </w:tc>
      </w:tr>
      <w:tr w:rsidR="006C5DFF" w:rsidRPr="006C5DFF" w14:paraId="525C9FF8" w14:textId="77777777" w:rsidTr="006C5DFF">
        <w:trPr>
          <w:cantSplit/>
        </w:trPr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671415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Model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7A3528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Sum of Squares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561CF7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Df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A21CFB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Mean Square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3E7637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49FC31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C5D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Sig</w:t>
            </w:r>
            <w:r w:rsidRPr="006C5D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</w:tr>
      <w:tr w:rsidR="006C5DFF" w:rsidRPr="006C5DFF" w14:paraId="14B0F0A1" w14:textId="77777777" w:rsidTr="006C5DFF">
        <w:trPr>
          <w:cantSplit/>
        </w:trPr>
        <w:tc>
          <w:tcPr>
            <w:tcW w:w="7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71C177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</w:tcPr>
          <w:p w14:paraId="1517B9F1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Regression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auto"/>
          </w:tcPr>
          <w:p w14:paraId="4A44FF82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4827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748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</w:tcPr>
          <w:p w14:paraId="540AF777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14:paraId="43C476E2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804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625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</w:tcPr>
          <w:p w14:paraId="63119018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333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540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</w:tcPr>
          <w:p w14:paraId="33D1DA50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000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</w:rPr>
              <w:t>b</w:t>
            </w:r>
          </w:p>
        </w:tc>
      </w:tr>
      <w:tr w:rsidR="006C5DFF" w:rsidRPr="006C5DFF" w14:paraId="0CA06F35" w14:textId="77777777" w:rsidTr="006C5DFF">
        <w:trPr>
          <w:cantSplit/>
        </w:trPr>
        <w:tc>
          <w:tcPr>
            <w:tcW w:w="736" w:type="dxa"/>
            <w:vMerge/>
            <w:shd w:val="clear" w:color="auto" w:fill="auto"/>
          </w:tcPr>
          <w:p w14:paraId="630C017D" w14:textId="77777777" w:rsidR="006C5DFF" w:rsidRPr="006C5DFF" w:rsidRDefault="006C5DFF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92" w:type="dxa"/>
            <w:shd w:val="clear" w:color="auto" w:fill="auto"/>
          </w:tcPr>
          <w:p w14:paraId="5EA210AB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Residual</w:t>
            </w:r>
          </w:p>
        </w:tc>
        <w:tc>
          <w:tcPr>
            <w:tcW w:w="1476" w:type="dxa"/>
            <w:shd w:val="clear" w:color="auto" w:fill="auto"/>
          </w:tcPr>
          <w:p w14:paraId="0A665E6B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1020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438</w:t>
            </w:r>
          </w:p>
        </w:tc>
        <w:tc>
          <w:tcPr>
            <w:tcW w:w="1030" w:type="dxa"/>
            <w:shd w:val="clear" w:color="auto" w:fill="auto"/>
          </w:tcPr>
          <w:p w14:paraId="1440F0BC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423</w:t>
            </w:r>
          </w:p>
        </w:tc>
        <w:tc>
          <w:tcPr>
            <w:tcW w:w="1415" w:type="dxa"/>
            <w:shd w:val="clear" w:color="auto" w:fill="auto"/>
          </w:tcPr>
          <w:p w14:paraId="1A60292D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412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61864C2" w14:textId="77777777" w:rsidR="006C5DFF" w:rsidRPr="006C5DFF" w:rsidRDefault="006C5DFF" w:rsidP="006C5D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0DE5646" w14:textId="77777777" w:rsidR="006C5DFF" w:rsidRPr="006C5DFF" w:rsidRDefault="006C5DFF" w:rsidP="006C5D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5DFF" w:rsidRPr="006C5DFF" w14:paraId="378221E1" w14:textId="77777777" w:rsidTr="006C5DFF">
        <w:trPr>
          <w:cantSplit/>
        </w:trPr>
        <w:tc>
          <w:tcPr>
            <w:tcW w:w="736" w:type="dxa"/>
            <w:vMerge/>
            <w:shd w:val="clear" w:color="auto" w:fill="auto"/>
          </w:tcPr>
          <w:p w14:paraId="01D70B71" w14:textId="77777777" w:rsidR="006C5DFF" w:rsidRPr="006C5DFF" w:rsidRDefault="006C5DFF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92" w:type="dxa"/>
            <w:shd w:val="clear" w:color="auto" w:fill="auto"/>
          </w:tcPr>
          <w:p w14:paraId="31DE9098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Total</w:t>
            </w:r>
          </w:p>
        </w:tc>
        <w:tc>
          <w:tcPr>
            <w:tcW w:w="1476" w:type="dxa"/>
            <w:shd w:val="clear" w:color="auto" w:fill="auto"/>
          </w:tcPr>
          <w:p w14:paraId="425DE6F2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5848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186</w:t>
            </w:r>
          </w:p>
        </w:tc>
        <w:tc>
          <w:tcPr>
            <w:tcW w:w="1030" w:type="dxa"/>
            <w:shd w:val="clear" w:color="auto" w:fill="auto"/>
          </w:tcPr>
          <w:p w14:paraId="2771A696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429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E1085B5" w14:textId="77777777" w:rsidR="006C5DFF" w:rsidRPr="006C5DFF" w:rsidRDefault="006C5DFF" w:rsidP="006C5D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6AE659F3" w14:textId="77777777" w:rsidR="006C5DFF" w:rsidRPr="006C5DFF" w:rsidRDefault="006C5DFF" w:rsidP="006C5D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215C062" w14:textId="77777777" w:rsidR="006C5DFF" w:rsidRPr="006C5DFF" w:rsidRDefault="006C5DFF" w:rsidP="006C5D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5DFF" w:rsidRPr="006C5DFF" w14:paraId="3CA1573D" w14:textId="77777777" w:rsidTr="006C5DFF">
        <w:trPr>
          <w:cantSplit/>
        </w:trPr>
        <w:tc>
          <w:tcPr>
            <w:tcW w:w="736" w:type="dxa"/>
            <w:vMerge w:val="restart"/>
            <w:shd w:val="clear" w:color="auto" w:fill="auto"/>
          </w:tcPr>
          <w:p w14:paraId="165A8A02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2A6D3D54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Regression</w:t>
            </w:r>
          </w:p>
        </w:tc>
        <w:tc>
          <w:tcPr>
            <w:tcW w:w="1476" w:type="dxa"/>
            <w:shd w:val="clear" w:color="auto" w:fill="auto"/>
          </w:tcPr>
          <w:p w14:paraId="3BD687BF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4821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537</w:t>
            </w:r>
          </w:p>
        </w:tc>
        <w:tc>
          <w:tcPr>
            <w:tcW w:w="1030" w:type="dxa"/>
            <w:shd w:val="clear" w:color="auto" w:fill="auto"/>
          </w:tcPr>
          <w:p w14:paraId="30228820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14:paraId="37CCF005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964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307</w:t>
            </w:r>
          </w:p>
        </w:tc>
        <w:tc>
          <w:tcPr>
            <w:tcW w:w="1030" w:type="dxa"/>
            <w:shd w:val="clear" w:color="auto" w:fill="auto"/>
          </w:tcPr>
          <w:p w14:paraId="4C20B2BA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398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253</w:t>
            </w:r>
          </w:p>
        </w:tc>
        <w:tc>
          <w:tcPr>
            <w:tcW w:w="1030" w:type="dxa"/>
            <w:shd w:val="clear" w:color="auto" w:fill="auto"/>
          </w:tcPr>
          <w:p w14:paraId="1D756B47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000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</w:rPr>
              <w:t>c</w:t>
            </w:r>
          </w:p>
        </w:tc>
      </w:tr>
      <w:tr w:rsidR="006C5DFF" w:rsidRPr="006C5DFF" w14:paraId="2DE014DD" w14:textId="77777777" w:rsidTr="006C5DFF">
        <w:trPr>
          <w:cantSplit/>
        </w:trPr>
        <w:tc>
          <w:tcPr>
            <w:tcW w:w="736" w:type="dxa"/>
            <w:vMerge/>
            <w:shd w:val="clear" w:color="auto" w:fill="auto"/>
          </w:tcPr>
          <w:p w14:paraId="149C8DD6" w14:textId="77777777" w:rsidR="006C5DFF" w:rsidRPr="006C5DFF" w:rsidRDefault="006C5DFF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92" w:type="dxa"/>
            <w:shd w:val="clear" w:color="auto" w:fill="auto"/>
          </w:tcPr>
          <w:p w14:paraId="54FA19F1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Residual</w:t>
            </w:r>
          </w:p>
        </w:tc>
        <w:tc>
          <w:tcPr>
            <w:tcW w:w="1476" w:type="dxa"/>
            <w:shd w:val="clear" w:color="auto" w:fill="auto"/>
          </w:tcPr>
          <w:p w14:paraId="19C20C2B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1026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649</w:t>
            </w:r>
          </w:p>
        </w:tc>
        <w:tc>
          <w:tcPr>
            <w:tcW w:w="1030" w:type="dxa"/>
            <w:shd w:val="clear" w:color="auto" w:fill="auto"/>
          </w:tcPr>
          <w:p w14:paraId="44598A63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424</w:t>
            </w:r>
          </w:p>
        </w:tc>
        <w:tc>
          <w:tcPr>
            <w:tcW w:w="1415" w:type="dxa"/>
            <w:shd w:val="clear" w:color="auto" w:fill="auto"/>
          </w:tcPr>
          <w:p w14:paraId="3A1EDDB8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421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D2CA8F2" w14:textId="77777777" w:rsidR="006C5DFF" w:rsidRPr="006C5DFF" w:rsidRDefault="006C5DFF" w:rsidP="006C5D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55A223B" w14:textId="77777777" w:rsidR="006C5DFF" w:rsidRPr="006C5DFF" w:rsidRDefault="006C5DFF" w:rsidP="006C5D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5DFF" w:rsidRPr="006C5DFF" w14:paraId="688A2D3C" w14:textId="77777777" w:rsidTr="006C5DFF">
        <w:trPr>
          <w:cantSplit/>
        </w:trPr>
        <w:tc>
          <w:tcPr>
            <w:tcW w:w="7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8D3D8D" w14:textId="77777777" w:rsidR="006C5DFF" w:rsidRPr="006C5DFF" w:rsidRDefault="006C5DFF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14:paraId="2D7F06D7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Total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</w:tcPr>
          <w:p w14:paraId="7D363DEB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5848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186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24F25C14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429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40EA" w14:textId="77777777" w:rsidR="006C5DFF" w:rsidRPr="006C5DFF" w:rsidRDefault="006C5DFF" w:rsidP="006C5D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DF5B9" w14:textId="77777777" w:rsidR="006C5DFF" w:rsidRPr="006C5DFF" w:rsidRDefault="006C5DFF" w:rsidP="006C5D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9433" w14:textId="77777777" w:rsidR="006C5DFF" w:rsidRPr="006C5DFF" w:rsidRDefault="006C5DFF" w:rsidP="006C5D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5DFF" w:rsidRPr="006C5DFF" w14:paraId="5DF36983" w14:textId="77777777" w:rsidTr="006C5DFF">
        <w:trPr>
          <w:cantSplit/>
        </w:trPr>
        <w:tc>
          <w:tcPr>
            <w:tcW w:w="800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7F6464B" w14:textId="1EB4E4A5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a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Dependent Variable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IU</w:t>
            </w:r>
          </w:p>
        </w:tc>
      </w:tr>
      <w:tr w:rsidR="006C5DFF" w:rsidRPr="006C5DFF" w14:paraId="177B1163" w14:textId="77777777" w:rsidTr="006E2B3A">
        <w:trPr>
          <w:cantSplit/>
        </w:trPr>
        <w:tc>
          <w:tcPr>
            <w:tcW w:w="8009" w:type="dxa"/>
            <w:gridSpan w:val="7"/>
            <w:shd w:val="clear" w:color="auto" w:fill="auto"/>
          </w:tcPr>
          <w:p w14:paraId="5E239E41" w14:textId="336829F6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b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Predictors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 (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Constant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TR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PR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CN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SP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SV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SF</w:t>
            </w:r>
          </w:p>
        </w:tc>
      </w:tr>
      <w:tr w:rsidR="006C5DFF" w:rsidRPr="006C5DFF" w14:paraId="053A37DF" w14:textId="77777777" w:rsidTr="006E2B3A">
        <w:trPr>
          <w:cantSplit/>
        </w:trPr>
        <w:tc>
          <w:tcPr>
            <w:tcW w:w="800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756BA69" w14:textId="580692AE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c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Predictors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 (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Constant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TR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CN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SP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SV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SF</w:t>
            </w:r>
          </w:p>
        </w:tc>
      </w:tr>
    </w:tbl>
    <w:p w14:paraId="47FC7FCF" w14:textId="6D626592" w:rsidR="00361072" w:rsidRDefault="00361072" w:rsidP="00EC6C80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77AAF080" w14:textId="6B018BF6" w:rsidR="006E2B3A" w:rsidRDefault="006E2B3A" w:rsidP="00F11540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6E2B3A">
        <w:rPr>
          <w:rFonts w:ascii="TH SarabunPSK" w:hAnsi="TH SarabunPSK" w:cs="TH SarabunPSK"/>
          <w:sz w:val="28"/>
          <w:cs/>
        </w:rPr>
        <w:t xml:space="preserve">ตารางที่ </w:t>
      </w:r>
      <w:r>
        <w:rPr>
          <w:rFonts w:ascii="TH SarabunPSK" w:hAnsi="TH SarabunPSK" w:cs="TH SarabunPSK"/>
          <w:sz w:val="28"/>
        </w:rPr>
        <w:t>4</w:t>
      </w:r>
      <w:r w:rsidRPr="006E2B3A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แสดง</w:t>
      </w:r>
      <w:r w:rsidRPr="006E2B3A">
        <w:rPr>
          <w:rFonts w:ascii="TH SarabunPSK" w:hAnsi="TH SarabunPSK" w:cs="TH SarabunPSK"/>
          <w:sz w:val="28"/>
          <w:cs/>
        </w:rPr>
        <w:t>ผลการทดสอบนัยสำคัญของสมการพยากรณ์ (</w:t>
      </w:r>
      <w:r w:rsidRPr="006E2B3A">
        <w:rPr>
          <w:rFonts w:ascii="TH SarabunPSK" w:hAnsi="TH SarabunPSK" w:cs="TH SarabunPSK"/>
          <w:sz w:val="28"/>
        </w:rPr>
        <w:t>ANOVA)</w:t>
      </w:r>
      <w:r>
        <w:rPr>
          <w:rFonts w:ascii="TH SarabunPSK" w:hAnsi="TH SarabunPSK" w:cs="TH SarabunPSK" w:hint="cs"/>
          <w:sz w:val="28"/>
          <w:cs/>
        </w:rPr>
        <w:t xml:space="preserve"> ระหว่างตัวแปรตาม (</w:t>
      </w:r>
      <w:r>
        <w:rPr>
          <w:rFonts w:ascii="TH SarabunPSK" w:hAnsi="TH SarabunPSK" w:cs="TH SarabunPSK"/>
          <w:sz w:val="28"/>
        </w:rPr>
        <w:t xml:space="preserve">Dependent Variable) </w:t>
      </w:r>
      <w:r>
        <w:rPr>
          <w:rFonts w:ascii="TH SarabunPSK" w:hAnsi="TH SarabunPSK" w:cs="TH SarabunPSK" w:hint="cs"/>
          <w:sz w:val="28"/>
          <w:cs/>
        </w:rPr>
        <w:t>และตัวแปรพยากรณ์ (</w:t>
      </w:r>
      <w:r>
        <w:rPr>
          <w:rFonts w:ascii="TH SarabunPSK" w:hAnsi="TH SarabunPSK" w:cs="TH SarabunPSK"/>
          <w:sz w:val="28"/>
        </w:rPr>
        <w:t>Predictors)</w:t>
      </w:r>
      <w:r w:rsidRPr="006E2B3A">
        <w:rPr>
          <w:rFonts w:ascii="TH SarabunPSK" w:hAnsi="TH SarabunPSK" w:cs="TH SarabunPSK"/>
          <w:sz w:val="28"/>
        </w:rPr>
        <w:t xml:space="preserve"> </w:t>
      </w:r>
      <w:r w:rsidRPr="006E2B3A">
        <w:rPr>
          <w:rFonts w:ascii="TH SarabunPSK" w:hAnsi="TH SarabunPSK" w:cs="TH SarabunPSK"/>
          <w:sz w:val="28"/>
          <w:cs/>
        </w:rPr>
        <w:t xml:space="preserve">พบว่า ค่า </w:t>
      </w:r>
      <w:r w:rsidRPr="006E2B3A">
        <w:rPr>
          <w:rFonts w:ascii="TH SarabunPSK" w:hAnsi="TH SarabunPSK" w:cs="TH SarabunPSK"/>
          <w:sz w:val="28"/>
        </w:rPr>
        <w:t xml:space="preserve">sig </w:t>
      </w:r>
      <w:r w:rsidRPr="006E2B3A">
        <w:rPr>
          <w:rFonts w:ascii="TH SarabunPSK" w:hAnsi="TH SarabunPSK" w:cs="TH SarabunPSK"/>
          <w:sz w:val="28"/>
          <w:cs/>
        </w:rPr>
        <w:t>มีค่าน้อยกว่า .</w:t>
      </w:r>
      <w:r w:rsidRPr="006E2B3A">
        <w:rPr>
          <w:rFonts w:ascii="TH SarabunPSK" w:hAnsi="TH SarabunPSK" w:cs="TH SarabunPSK"/>
          <w:sz w:val="28"/>
        </w:rPr>
        <w:t xml:space="preserve">05 </w:t>
      </w:r>
      <w:r w:rsidRPr="006E2B3A">
        <w:rPr>
          <w:rFonts w:ascii="TH SarabunPSK" w:hAnsi="TH SarabunPSK" w:cs="TH SarabunPSK"/>
          <w:sz w:val="28"/>
          <w:cs/>
        </w:rPr>
        <w:t xml:space="preserve">แสดงว่ามีอย่างน้อย </w:t>
      </w:r>
      <w:r w:rsidRPr="006E2B3A">
        <w:rPr>
          <w:rFonts w:ascii="TH SarabunPSK" w:hAnsi="TH SarabunPSK" w:cs="TH SarabunPSK"/>
          <w:sz w:val="28"/>
        </w:rPr>
        <w:t xml:space="preserve">1 </w:t>
      </w:r>
      <w:r w:rsidRPr="006E2B3A">
        <w:rPr>
          <w:rFonts w:ascii="TH SarabunPSK" w:hAnsi="TH SarabunPSK" w:cs="TH SarabunPSK"/>
          <w:sz w:val="28"/>
          <w:cs/>
        </w:rPr>
        <w:t xml:space="preserve">จากตัวแปรทั้ง </w:t>
      </w:r>
      <w:r>
        <w:rPr>
          <w:rFonts w:ascii="TH SarabunPSK" w:hAnsi="TH SarabunPSK" w:cs="TH SarabunPSK"/>
          <w:sz w:val="28"/>
        </w:rPr>
        <w:t>6</w:t>
      </w:r>
      <w:r w:rsidRPr="006E2B3A">
        <w:rPr>
          <w:rFonts w:ascii="TH SarabunPSK" w:hAnsi="TH SarabunPSK" w:cs="TH SarabunPSK"/>
          <w:sz w:val="28"/>
        </w:rPr>
        <w:t xml:space="preserve"> </w:t>
      </w:r>
      <w:r w:rsidRPr="006E2B3A">
        <w:rPr>
          <w:rFonts w:ascii="TH SarabunPSK" w:hAnsi="TH SarabunPSK" w:cs="TH SarabunPSK"/>
          <w:sz w:val="28"/>
          <w:cs/>
        </w:rPr>
        <w:t>ตัวแปรที่มีอิทธิพลต่อตัวแปรตาม (</w:t>
      </w:r>
      <w:r w:rsidRPr="006E2B3A">
        <w:rPr>
          <w:rFonts w:ascii="TH SarabunPSK" w:hAnsi="TH SarabunPSK" w:cs="TH SarabunPSK"/>
          <w:sz w:val="28"/>
        </w:rPr>
        <w:t>IU</w:t>
      </w:r>
      <w:r w:rsidRPr="006E2B3A">
        <w:rPr>
          <w:rFonts w:ascii="TH SarabunPSK" w:hAnsi="TH SarabunPSK" w:cs="TH SarabunPSK"/>
          <w:sz w:val="28"/>
          <w:cs/>
        </w:rPr>
        <w:t>) จึงยอมรับให้สามารถทำการทดสอบสมมติฐานด้วยหลักการถดถอยเชิงพหุ (</w:t>
      </w:r>
      <w:r w:rsidRPr="006E2B3A">
        <w:rPr>
          <w:rFonts w:ascii="TH SarabunPSK" w:hAnsi="TH SarabunPSK" w:cs="TH SarabunPSK"/>
          <w:sz w:val="28"/>
        </w:rPr>
        <w:t xml:space="preserve">Multiple regression) </w:t>
      </w:r>
      <w:r w:rsidRPr="006E2B3A">
        <w:rPr>
          <w:rFonts w:ascii="TH SarabunPSK" w:hAnsi="TH SarabunPSK" w:cs="TH SarabunPSK"/>
          <w:sz w:val="28"/>
          <w:cs/>
        </w:rPr>
        <w:t>ต่อไปได้</w:t>
      </w:r>
    </w:p>
    <w:p w14:paraId="35635DFE" w14:textId="77777777" w:rsidR="006E2B3A" w:rsidRPr="006E2B3A" w:rsidRDefault="006E2B3A" w:rsidP="006E2B3A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</w:p>
    <w:p w14:paraId="3D9E6BCD" w14:textId="35C1D060" w:rsidR="00D519A9" w:rsidRDefault="00D519A9" w:rsidP="00497693">
      <w:pPr>
        <w:rPr>
          <w:rFonts w:ascii="TH SarabunPSK" w:hAnsi="TH SarabunPSK" w:cs="TH SarabunPSK"/>
          <w:sz w:val="28"/>
        </w:rPr>
      </w:pPr>
      <w:r w:rsidRPr="005B789D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Pr="005B789D">
        <w:rPr>
          <w:rFonts w:ascii="TH SarabunPSK" w:hAnsi="TH SarabunPSK" w:cs="TH SarabunPSK"/>
          <w:b/>
          <w:bCs/>
          <w:sz w:val="28"/>
        </w:rPr>
        <w:t>5</w:t>
      </w:r>
      <w:r w:rsidRPr="005B789D">
        <w:rPr>
          <w:rFonts w:ascii="TH SarabunPSK" w:hAnsi="TH SarabunPSK" w:cs="TH SarabunPSK"/>
          <w:sz w:val="28"/>
        </w:rPr>
        <w:t xml:space="preserve"> </w:t>
      </w:r>
      <w:r w:rsidR="005B789D" w:rsidRPr="005B789D">
        <w:rPr>
          <w:rFonts w:ascii="TH SarabunPSK" w:hAnsi="TH SarabunPSK" w:cs="TH SarabunPSK"/>
          <w:sz w:val="28"/>
          <w:cs/>
        </w:rPr>
        <w:t>การวิเคราะห์การถดถอยเชิงพหุของ</w:t>
      </w:r>
      <w:r w:rsidR="005B789D" w:rsidRPr="002D0067">
        <w:rPr>
          <w:rFonts w:ascii="TH SarabunPSK" w:hAnsi="TH SarabunPSK" w:cs="TH SarabunPSK"/>
          <w:sz w:val="28"/>
          <w:cs/>
        </w:rPr>
        <w:t>ปัจจัย</w:t>
      </w:r>
      <w:r w:rsidR="005B789D" w:rsidRPr="002D0067">
        <w:rPr>
          <w:rFonts w:ascii="TH SarabunPSK" w:hAnsi="TH SarabunPSK" w:cs="TH SarabunPSK" w:hint="cs"/>
          <w:sz w:val="28"/>
          <w:cs/>
        </w:rPr>
        <w:t>ที่มีอิทธิพลต่อการเลือกใช้บริการ</w:t>
      </w:r>
      <w:r w:rsidR="005B789D">
        <w:rPr>
          <w:rFonts w:ascii="TH SarabunPSK" w:hAnsi="TH SarabunPSK" w:cs="TH SarabunPSK" w:hint="cs"/>
          <w:sz w:val="28"/>
          <w:cs/>
        </w:rPr>
        <w:t>โลจิสติกส์ของ</w:t>
      </w:r>
      <w:r w:rsidR="0067082C">
        <w:rPr>
          <w:rFonts w:ascii="TH SarabunPSK" w:hAnsi="TH SarabunPSK" w:cs="TH SarabunPSK" w:hint="cs"/>
          <w:sz w:val="28"/>
          <w:cs/>
        </w:rPr>
        <w:t>ผู้จำหน่ายสินค้าออนไลน์</w:t>
      </w:r>
      <w:r w:rsidR="005B789D">
        <w:rPr>
          <w:rFonts w:ascii="TH SarabunPSK" w:hAnsi="TH SarabunPSK" w:cs="TH SarabunPSK"/>
          <w:sz w:val="28"/>
        </w:rPr>
        <w:t xml:space="preserve"> </w:t>
      </w:r>
      <w:r w:rsidR="005B789D">
        <w:rPr>
          <w:rFonts w:ascii="TH SarabunPSK" w:hAnsi="TH SarabunPSK" w:cs="TH SarabunPSK" w:hint="cs"/>
          <w:sz w:val="28"/>
          <w:cs/>
        </w:rPr>
        <w:t xml:space="preserve">ประเภท </w:t>
      </w:r>
      <w:r w:rsidR="005B789D">
        <w:rPr>
          <w:rFonts w:ascii="TH SarabunPSK" w:hAnsi="TH SarabunPSK" w:cs="TH SarabunPSK"/>
          <w:sz w:val="28"/>
        </w:rPr>
        <w:t>C2C</w:t>
      </w:r>
    </w:p>
    <w:tbl>
      <w:tblPr>
        <w:tblW w:w="89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1410"/>
        <w:gridCol w:w="1080"/>
        <w:gridCol w:w="2514"/>
        <w:gridCol w:w="1030"/>
        <w:gridCol w:w="958"/>
        <w:gridCol w:w="74"/>
      </w:tblGrid>
      <w:tr w:rsidR="002F0541" w:rsidRPr="002F0541" w14:paraId="7685F362" w14:textId="77777777" w:rsidTr="002F0541">
        <w:trPr>
          <w:gridAfter w:val="1"/>
          <w:wAfter w:w="74" w:type="dxa"/>
          <w:cantSplit/>
        </w:trPr>
        <w:tc>
          <w:tcPr>
            <w:tcW w:w="8912" w:type="dxa"/>
            <w:gridSpan w:val="7"/>
            <w:shd w:val="clear" w:color="auto" w:fill="auto"/>
          </w:tcPr>
          <w:p w14:paraId="126CE47B" w14:textId="64C33270" w:rsidR="00CB4C0E" w:rsidRPr="002F0541" w:rsidRDefault="00CB4C0E" w:rsidP="000D66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Coefficients</w:t>
            </w:r>
          </w:p>
        </w:tc>
      </w:tr>
      <w:tr w:rsidR="002F0541" w:rsidRPr="002F0541" w14:paraId="62D7740D" w14:textId="77777777" w:rsidTr="002F0541">
        <w:trPr>
          <w:cantSplit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D6F95B" w14:textId="77777777" w:rsidR="00CB4C0E" w:rsidRPr="002F0541" w:rsidRDefault="00CB4C0E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Model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28CA2F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Unstandardized Coefficients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E15AC5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Standardized Coefficients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640E68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t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8999A0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Sig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</w:p>
        </w:tc>
      </w:tr>
      <w:tr w:rsidR="002F0541" w:rsidRPr="002F0541" w14:paraId="6530D2A7" w14:textId="77777777" w:rsidTr="002F0541">
        <w:trPr>
          <w:cantSplit/>
        </w:trPr>
        <w:tc>
          <w:tcPr>
            <w:tcW w:w="192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8C0A42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7289A0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B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169E83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Std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Error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CBC3D6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Beta</w:t>
            </w:r>
          </w:p>
        </w:tc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49DB7" w14:textId="77777777" w:rsidR="00CB4C0E" w:rsidRPr="002F0541" w:rsidRDefault="00CB4C0E" w:rsidP="002F05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C35F6D" w14:textId="77777777" w:rsidR="00CB4C0E" w:rsidRPr="002F0541" w:rsidRDefault="00CB4C0E" w:rsidP="002F05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F0541" w:rsidRPr="002F0541" w14:paraId="2D3379EE" w14:textId="77777777" w:rsidTr="002F0541">
        <w:trPr>
          <w:cantSplit/>
        </w:trPr>
        <w:tc>
          <w:tcPr>
            <w:tcW w:w="7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0E4CC0" w14:textId="77777777" w:rsidR="00CB4C0E" w:rsidRPr="002F0541" w:rsidRDefault="00CB4C0E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</w:tcPr>
          <w:p w14:paraId="48A333CC" w14:textId="77777777" w:rsidR="00CB4C0E" w:rsidRPr="002F0541" w:rsidRDefault="00CB4C0E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Constant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</w:tcPr>
          <w:p w14:paraId="3806EEFA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092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7D0ACCCD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524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FC877" w14:textId="77777777" w:rsidR="00CB4C0E" w:rsidRPr="002F0541" w:rsidRDefault="00CB4C0E" w:rsidP="002F05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</w:tcPr>
          <w:p w14:paraId="4F9A3799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990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53D587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000</w:t>
            </w:r>
          </w:p>
        </w:tc>
      </w:tr>
      <w:tr w:rsidR="002F0541" w:rsidRPr="002F0541" w14:paraId="2DD79329" w14:textId="77777777" w:rsidTr="002F0541">
        <w:trPr>
          <w:cantSplit/>
        </w:trPr>
        <w:tc>
          <w:tcPr>
            <w:tcW w:w="736" w:type="dxa"/>
            <w:vMerge/>
            <w:shd w:val="clear" w:color="auto" w:fill="auto"/>
          </w:tcPr>
          <w:p w14:paraId="2AD969CB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84" w:type="dxa"/>
            <w:shd w:val="clear" w:color="auto" w:fill="auto"/>
          </w:tcPr>
          <w:p w14:paraId="71BC4B6A" w14:textId="11E933F3" w:rsidR="00CB4C0E" w:rsidRPr="002F0541" w:rsidRDefault="002F0541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PR</w:t>
            </w:r>
          </w:p>
        </w:tc>
        <w:tc>
          <w:tcPr>
            <w:tcW w:w="1410" w:type="dxa"/>
            <w:shd w:val="clear" w:color="auto" w:fill="auto"/>
          </w:tcPr>
          <w:p w14:paraId="5FA603F6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093</w:t>
            </w:r>
          </w:p>
        </w:tc>
        <w:tc>
          <w:tcPr>
            <w:tcW w:w="1080" w:type="dxa"/>
            <w:shd w:val="clear" w:color="auto" w:fill="auto"/>
          </w:tcPr>
          <w:p w14:paraId="7EF2E847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058</w:t>
            </w:r>
          </w:p>
        </w:tc>
        <w:tc>
          <w:tcPr>
            <w:tcW w:w="2514" w:type="dxa"/>
            <w:shd w:val="clear" w:color="auto" w:fill="auto"/>
          </w:tcPr>
          <w:p w14:paraId="47C5EBEC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063</w:t>
            </w:r>
          </w:p>
        </w:tc>
        <w:tc>
          <w:tcPr>
            <w:tcW w:w="1030" w:type="dxa"/>
            <w:shd w:val="clear" w:color="auto" w:fill="auto"/>
          </w:tcPr>
          <w:p w14:paraId="0EF88797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605</w:t>
            </w:r>
          </w:p>
        </w:tc>
        <w:tc>
          <w:tcPr>
            <w:tcW w:w="1032" w:type="dxa"/>
            <w:gridSpan w:val="2"/>
            <w:shd w:val="clear" w:color="auto" w:fill="auto"/>
          </w:tcPr>
          <w:p w14:paraId="6F7670F0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109</w:t>
            </w:r>
          </w:p>
        </w:tc>
      </w:tr>
      <w:tr w:rsidR="002F0541" w:rsidRPr="002F0541" w14:paraId="1EC0D0D4" w14:textId="77777777" w:rsidTr="002F0541">
        <w:trPr>
          <w:cantSplit/>
        </w:trPr>
        <w:tc>
          <w:tcPr>
            <w:tcW w:w="736" w:type="dxa"/>
            <w:vMerge/>
            <w:shd w:val="clear" w:color="auto" w:fill="auto"/>
          </w:tcPr>
          <w:p w14:paraId="42355BFE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84" w:type="dxa"/>
            <w:shd w:val="clear" w:color="auto" w:fill="auto"/>
          </w:tcPr>
          <w:p w14:paraId="1416FFC9" w14:textId="4D135B64" w:rsidR="00CB4C0E" w:rsidRPr="002F0541" w:rsidRDefault="002F0541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SP</w:t>
            </w:r>
          </w:p>
        </w:tc>
        <w:tc>
          <w:tcPr>
            <w:tcW w:w="1410" w:type="dxa"/>
            <w:shd w:val="clear" w:color="auto" w:fill="auto"/>
          </w:tcPr>
          <w:p w14:paraId="515F73B2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221</w:t>
            </w:r>
          </w:p>
        </w:tc>
        <w:tc>
          <w:tcPr>
            <w:tcW w:w="1080" w:type="dxa"/>
            <w:shd w:val="clear" w:color="auto" w:fill="auto"/>
          </w:tcPr>
          <w:p w14:paraId="55E65DE9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075</w:t>
            </w:r>
          </w:p>
        </w:tc>
        <w:tc>
          <w:tcPr>
            <w:tcW w:w="2514" w:type="dxa"/>
            <w:shd w:val="clear" w:color="auto" w:fill="auto"/>
          </w:tcPr>
          <w:p w14:paraId="01ADA338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121</w:t>
            </w:r>
          </w:p>
        </w:tc>
        <w:tc>
          <w:tcPr>
            <w:tcW w:w="1030" w:type="dxa"/>
            <w:shd w:val="clear" w:color="auto" w:fill="auto"/>
          </w:tcPr>
          <w:p w14:paraId="7D5B3A36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951</w:t>
            </w:r>
          </w:p>
        </w:tc>
        <w:tc>
          <w:tcPr>
            <w:tcW w:w="1032" w:type="dxa"/>
            <w:gridSpan w:val="2"/>
            <w:shd w:val="clear" w:color="auto" w:fill="auto"/>
          </w:tcPr>
          <w:p w14:paraId="2FD52387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003</w:t>
            </w:r>
          </w:p>
        </w:tc>
      </w:tr>
      <w:tr w:rsidR="002F0541" w:rsidRPr="002F0541" w14:paraId="78D6EC36" w14:textId="77777777" w:rsidTr="002F0541">
        <w:trPr>
          <w:cantSplit/>
        </w:trPr>
        <w:tc>
          <w:tcPr>
            <w:tcW w:w="736" w:type="dxa"/>
            <w:vMerge/>
            <w:shd w:val="clear" w:color="auto" w:fill="auto"/>
          </w:tcPr>
          <w:p w14:paraId="6618263C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84" w:type="dxa"/>
            <w:shd w:val="clear" w:color="auto" w:fill="auto"/>
          </w:tcPr>
          <w:p w14:paraId="477FC81A" w14:textId="4EC9E49C" w:rsidR="00CB4C0E" w:rsidRPr="002F0541" w:rsidRDefault="002F0541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SV</w:t>
            </w:r>
          </w:p>
        </w:tc>
        <w:tc>
          <w:tcPr>
            <w:tcW w:w="1410" w:type="dxa"/>
            <w:shd w:val="clear" w:color="auto" w:fill="auto"/>
          </w:tcPr>
          <w:p w14:paraId="0C2C7466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196</w:t>
            </w:r>
          </w:p>
        </w:tc>
        <w:tc>
          <w:tcPr>
            <w:tcW w:w="1080" w:type="dxa"/>
            <w:shd w:val="clear" w:color="auto" w:fill="auto"/>
          </w:tcPr>
          <w:p w14:paraId="207A3690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084</w:t>
            </w:r>
          </w:p>
        </w:tc>
        <w:tc>
          <w:tcPr>
            <w:tcW w:w="2514" w:type="dxa"/>
            <w:shd w:val="clear" w:color="auto" w:fill="auto"/>
          </w:tcPr>
          <w:p w14:paraId="0B8BED0F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104</w:t>
            </w:r>
          </w:p>
        </w:tc>
        <w:tc>
          <w:tcPr>
            <w:tcW w:w="1030" w:type="dxa"/>
            <w:shd w:val="clear" w:color="auto" w:fill="auto"/>
          </w:tcPr>
          <w:p w14:paraId="12121B83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330</w:t>
            </w:r>
          </w:p>
        </w:tc>
        <w:tc>
          <w:tcPr>
            <w:tcW w:w="1032" w:type="dxa"/>
            <w:gridSpan w:val="2"/>
            <w:shd w:val="clear" w:color="auto" w:fill="auto"/>
          </w:tcPr>
          <w:p w14:paraId="5BB639DE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020</w:t>
            </w:r>
          </w:p>
        </w:tc>
      </w:tr>
      <w:tr w:rsidR="002F0541" w:rsidRPr="002F0541" w14:paraId="4418C786" w14:textId="77777777" w:rsidTr="002F0541">
        <w:trPr>
          <w:cantSplit/>
        </w:trPr>
        <w:tc>
          <w:tcPr>
            <w:tcW w:w="736" w:type="dxa"/>
            <w:vMerge/>
            <w:shd w:val="clear" w:color="auto" w:fill="auto"/>
          </w:tcPr>
          <w:p w14:paraId="6830C967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84" w:type="dxa"/>
            <w:shd w:val="clear" w:color="auto" w:fill="auto"/>
          </w:tcPr>
          <w:p w14:paraId="32AB62F0" w14:textId="208667FB" w:rsidR="00CB4C0E" w:rsidRPr="002F0541" w:rsidRDefault="002F0541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SF</w:t>
            </w:r>
          </w:p>
        </w:tc>
        <w:tc>
          <w:tcPr>
            <w:tcW w:w="1410" w:type="dxa"/>
            <w:shd w:val="clear" w:color="auto" w:fill="auto"/>
          </w:tcPr>
          <w:p w14:paraId="73FF67F4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229</w:t>
            </w:r>
          </w:p>
        </w:tc>
        <w:tc>
          <w:tcPr>
            <w:tcW w:w="1080" w:type="dxa"/>
            <w:shd w:val="clear" w:color="auto" w:fill="auto"/>
          </w:tcPr>
          <w:p w14:paraId="2843E285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069</w:t>
            </w:r>
          </w:p>
        </w:tc>
        <w:tc>
          <w:tcPr>
            <w:tcW w:w="2514" w:type="dxa"/>
            <w:shd w:val="clear" w:color="auto" w:fill="auto"/>
          </w:tcPr>
          <w:p w14:paraId="4F55CAED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157</w:t>
            </w:r>
          </w:p>
        </w:tc>
        <w:tc>
          <w:tcPr>
            <w:tcW w:w="1030" w:type="dxa"/>
            <w:shd w:val="clear" w:color="auto" w:fill="auto"/>
          </w:tcPr>
          <w:p w14:paraId="2956D24C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293</w:t>
            </w:r>
          </w:p>
        </w:tc>
        <w:tc>
          <w:tcPr>
            <w:tcW w:w="1032" w:type="dxa"/>
            <w:gridSpan w:val="2"/>
            <w:shd w:val="clear" w:color="auto" w:fill="auto"/>
          </w:tcPr>
          <w:p w14:paraId="02CE6C2E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001</w:t>
            </w:r>
          </w:p>
        </w:tc>
      </w:tr>
      <w:tr w:rsidR="002F0541" w:rsidRPr="002F0541" w14:paraId="4DEF7232" w14:textId="77777777" w:rsidTr="002F0541">
        <w:trPr>
          <w:cantSplit/>
        </w:trPr>
        <w:tc>
          <w:tcPr>
            <w:tcW w:w="736" w:type="dxa"/>
            <w:vMerge/>
            <w:shd w:val="clear" w:color="auto" w:fill="auto"/>
          </w:tcPr>
          <w:p w14:paraId="05AB3CF9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84" w:type="dxa"/>
            <w:shd w:val="clear" w:color="auto" w:fill="auto"/>
          </w:tcPr>
          <w:p w14:paraId="154EC60C" w14:textId="45A1B387" w:rsidR="00CB4C0E" w:rsidRPr="002F0541" w:rsidRDefault="002F0541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CN</w:t>
            </w:r>
          </w:p>
        </w:tc>
        <w:tc>
          <w:tcPr>
            <w:tcW w:w="1410" w:type="dxa"/>
            <w:shd w:val="clear" w:color="auto" w:fill="auto"/>
          </w:tcPr>
          <w:p w14:paraId="0A106692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442</w:t>
            </w:r>
          </w:p>
        </w:tc>
        <w:tc>
          <w:tcPr>
            <w:tcW w:w="1080" w:type="dxa"/>
            <w:shd w:val="clear" w:color="auto" w:fill="auto"/>
          </w:tcPr>
          <w:p w14:paraId="323BA8F6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104</w:t>
            </w:r>
          </w:p>
        </w:tc>
        <w:tc>
          <w:tcPr>
            <w:tcW w:w="2514" w:type="dxa"/>
            <w:shd w:val="clear" w:color="auto" w:fill="auto"/>
          </w:tcPr>
          <w:p w14:paraId="35CDA881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164</w:t>
            </w:r>
          </w:p>
        </w:tc>
        <w:tc>
          <w:tcPr>
            <w:tcW w:w="1030" w:type="dxa"/>
            <w:shd w:val="clear" w:color="auto" w:fill="auto"/>
          </w:tcPr>
          <w:p w14:paraId="2DC62D1D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245</w:t>
            </w:r>
          </w:p>
        </w:tc>
        <w:tc>
          <w:tcPr>
            <w:tcW w:w="1032" w:type="dxa"/>
            <w:gridSpan w:val="2"/>
            <w:shd w:val="clear" w:color="auto" w:fill="auto"/>
          </w:tcPr>
          <w:p w14:paraId="26BD799E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000</w:t>
            </w:r>
          </w:p>
        </w:tc>
      </w:tr>
      <w:tr w:rsidR="002F0541" w:rsidRPr="002F0541" w14:paraId="2BD5F8A8" w14:textId="77777777" w:rsidTr="002F0541">
        <w:trPr>
          <w:cantSplit/>
        </w:trPr>
        <w:tc>
          <w:tcPr>
            <w:tcW w:w="7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FCD329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14:paraId="7F3DB46A" w14:textId="5C17799B" w:rsidR="00CB4C0E" w:rsidRPr="002F0541" w:rsidRDefault="002F0541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TR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7D3F55B1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539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1C76C01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061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5A8709D9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379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0991BF7A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784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6B562E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000</w:t>
            </w:r>
          </w:p>
        </w:tc>
      </w:tr>
      <w:tr w:rsidR="002F0541" w:rsidRPr="002F0541" w14:paraId="7D2833D0" w14:textId="77777777" w:rsidTr="002F0541">
        <w:trPr>
          <w:cantSplit/>
        </w:trPr>
        <w:tc>
          <w:tcPr>
            <w:tcW w:w="7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B1059E" w14:textId="77777777" w:rsidR="00CB4C0E" w:rsidRPr="002F0541" w:rsidRDefault="00CB4C0E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</w:tcPr>
          <w:p w14:paraId="04316E45" w14:textId="77777777" w:rsidR="00CB4C0E" w:rsidRPr="002F0541" w:rsidRDefault="00CB4C0E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Constant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</w:tcPr>
          <w:p w14:paraId="776007CF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257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3A1879A0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515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EB87B" w14:textId="77777777" w:rsidR="00CB4C0E" w:rsidRPr="002F0541" w:rsidRDefault="00CB4C0E" w:rsidP="002F05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</w:tcPr>
          <w:p w14:paraId="61F819DA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383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04B1DE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000</w:t>
            </w:r>
          </w:p>
        </w:tc>
      </w:tr>
      <w:tr w:rsidR="002F0541" w:rsidRPr="002F0541" w14:paraId="0612A28F" w14:textId="77777777" w:rsidTr="002F0541">
        <w:trPr>
          <w:cantSplit/>
        </w:trPr>
        <w:tc>
          <w:tcPr>
            <w:tcW w:w="736" w:type="dxa"/>
            <w:vMerge/>
            <w:shd w:val="clear" w:color="auto" w:fill="auto"/>
          </w:tcPr>
          <w:p w14:paraId="0A58AC2D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84" w:type="dxa"/>
            <w:shd w:val="clear" w:color="auto" w:fill="auto"/>
          </w:tcPr>
          <w:p w14:paraId="06D1E656" w14:textId="0DEC11DE" w:rsidR="00CB4C0E" w:rsidRPr="002F0541" w:rsidRDefault="002F0541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SP</w:t>
            </w:r>
          </w:p>
        </w:tc>
        <w:tc>
          <w:tcPr>
            <w:tcW w:w="1410" w:type="dxa"/>
            <w:shd w:val="clear" w:color="auto" w:fill="auto"/>
          </w:tcPr>
          <w:p w14:paraId="3D7E1642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254</w:t>
            </w:r>
          </w:p>
        </w:tc>
        <w:tc>
          <w:tcPr>
            <w:tcW w:w="1080" w:type="dxa"/>
            <w:shd w:val="clear" w:color="auto" w:fill="auto"/>
          </w:tcPr>
          <w:p w14:paraId="2928B17A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072</w:t>
            </w:r>
          </w:p>
        </w:tc>
        <w:tc>
          <w:tcPr>
            <w:tcW w:w="2514" w:type="dxa"/>
            <w:shd w:val="clear" w:color="auto" w:fill="auto"/>
          </w:tcPr>
          <w:p w14:paraId="192D6473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139</w:t>
            </w:r>
          </w:p>
        </w:tc>
        <w:tc>
          <w:tcPr>
            <w:tcW w:w="1030" w:type="dxa"/>
            <w:shd w:val="clear" w:color="auto" w:fill="auto"/>
          </w:tcPr>
          <w:p w14:paraId="7D733C0E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512</w:t>
            </w:r>
          </w:p>
        </w:tc>
        <w:tc>
          <w:tcPr>
            <w:tcW w:w="1032" w:type="dxa"/>
            <w:gridSpan w:val="2"/>
            <w:shd w:val="clear" w:color="auto" w:fill="auto"/>
          </w:tcPr>
          <w:p w14:paraId="48D3F2B3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000</w:t>
            </w:r>
          </w:p>
        </w:tc>
      </w:tr>
      <w:tr w:rsidR="002F0541" w:rsidRPr="002F0541" w14:paraId="1CD0FE81" w14:textId="77777777" w:rsidTr="002F0541">
        <w:trPr>
          <w:cantSplit/>
        </w:trPr>
        <w:tc>
          <w:tcPr>
            <w:tcW w:w="736" w:type="dxa"/>
            <w:vMerge/>
            <w:shd w:val="clear" w:color="auto" w:fill="auto"/>
          </w:tcPr>
          <w:p w14:paraId="13F30026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84" w:type="dxa"/>
            <w:shd w:val="clear" w:color="auto" w:fill="auto"/>
          </w:tcPr>
          <w:p w14:paraId="6C596E1F" w14:textId="02CF66BE" w:rsidR="00CB4C0E" w:rsidRPr="002F0541" w:rsidRDefault="002F0541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SV</w:t>
            </w:r>
          </w:p>
        </w:tc>
        <w:tc>
          <w:tcPr>
            <w:tcW w:w="1410" w:type="dxa"/>
            <w:shd w:val="clear" w:color="auto" w:fill="auto"/>
          </w:tcPr>
          <w:p w14:paraId="3DE27D91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239</w:t>
            </w:r>
          </w:p>
        </w:tc>
        <w:tc>
          <w:tcPr>
            <w:tcW w:w="1080" w:type="dxa"/>
            <w:shd w:val="clear" w:color="auto" w:fill="auto"/>
          </w:tcPr>
          <w:p w14:paraId="34F80981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080</w:t>
            </w:r>
          </w:p>
        </w:tc>
        <w:tc>
          <w:tcPr>
            <w:tcW w:w="2514" w:type="dxa"/>
            <w:shd w:val="clear" w:color="auto" w:fill="auto"/>
          </w:tcPr>
          <w:p w14:paraId="2A916DEF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127</w:t>
            </w:r>
          </w:p>
        </w:tc>
        <w:tc>
          <w:tcPr>
            <w:tcW w:w="1030" w:type="dxa"/>
            <w:shd w:val="clear" w:color="auto" w:fill="auto"/>
          </w:tcPr>
          <w:p w14:paraId="28333C06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991</w:t>
            </w:r>
          </w:p>
        </w:tc>
        <w:tc>
          <w:tcPr>
            <w:tcW w:w="1032" w:type="dxa"/>
            <w:gridSpan w:val="2"/>
            <w:shd w:val="clear" w:color="auto" w:fill="auto"/>
          </w:tcPr>
          <w:p w14:paraId="50926F9F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003</w:t>
            </w:r>
          </w:p>
        </w:tc>
      </w:tr>
      <w:tr w:rsidR="002F0541" w:rsidRPr="002F0541" w14:paraId="175EF2F1" w14:textId="77777777" w:rsidTr="002F0541">
        <w:trPr>
          <w:cantSplit/>
        </w:trPr>
        <w:tc>
          <w:tcPr>
            <w:tcW w:w="736" w:type="dxa"/>
            <w:vMerge/>
            <w:shd w:val="clear" w:color="auto" w:fill="auto"/>
          </w:tcPr>
          <w:p w14:paraId="18C0693E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84" w:type="dxa"/>
            <w:shd w:val="clear" w:color="auto" w:fill="auto"/>
          </w:tcPr>
          <w:p w14:paraId="289222DA" w14:textId="0315AF58" w:rsidR="00CB4C0E" w:rsidRPr="002F0541" w:rsidRDefault="002F0541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</w:t>
            </w:r>
            <w:r w:rsidR="00F84D91">
              <w:rPr>
                <w:rFonts w:ascii="TH SarabunPSK" w:hAnsi="TH SarabunPSK" w:cs="TH SarabunPSK"/>
                <w:color w:val="000000" w:themeColor="text1"/>
                <w:sz w:val="28"/>
              </w:rPr>
              <w:t>F</w:t>
            </w:r>
          </w:p>
        </w:tc>
        <w:tc>
          <w:tcPr>
            <w:tcW w:w="1410" w:type="dxa"/>
            <w:shd w:val="clear" w:color="auto" w:fill="auto"/>
          </w:tcPr>
          <w:p w14:paraId="094FC8EF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235</w:t>
            </w:r>
          </w:p>
        </w:tc>
        <w:tc>
          <w:tcPr>
            <w:tcW w:w="1080" w:type="dxa"/>
            <w:shd w:val="clear" w:color="auto" w:fill="auto"/>
          </w:tcPr>
          <w:p w14:paraId="54DC3417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069</w:t>
            </w:r>
          </w:p>
        </w:tc>
        <w:tc>
          <w:tcPr>
            <w:tcW w:w="2514" w:type="dxa"/>
            <w:shd w:val="clear" w:color="auto" w:fill="auto"/>
          </w:tcPr>
          <w:p w14:paraId="1EC74A32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161</w:t>
            </w:r>
          </w:p>
        </w:tc>
        <w:tc>
          <w:tcPr>
            <w:tcW w:w="1030" w:type="dxa"/>
            <w:shd w:val="clear" w:color="auto" w:fill="auto"/>
          </w:tcPr>
          <w:p w14:paraId="5E7632F5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378</w:t>
            </w:r>
          </w:p>
        </w:tc>
        <w:tc>
          <w:tcPr>
            <w:tcW w:w="1032" w:type="dxa"/>
            <w:gridSpan w:val="2"/>
            <w:shd w:val="clear" w:color="auto" w:fill="auto"/>
          </w:tcPr>
          <w:p w14:paraId="778DD630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001</w:t>
            </w:r>
          </w:p>
        </w:tc>
      </w:tr>
      <w:tr w:rsidR="002F0541" w:rsidRPr="002F0541" w14:paraId="61FD0697" w14:textId="77777777" w:rsidTr="002F0541">
        <w:trPr>
          <w:cantSplit/>
        </w:trPr>
        <w:tc>
          <w:tcPr>
            <w:tcW w:w="736" w:type="dxa"/>
            <w:vMerge/>
            <w:shd w:val="clear" w:color="auto" w:fill="auto"/>
          </w:tcPr>
          <w:p w14:paraId="309AB2A3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84" w:type="dxa"/>
            <w:shd w:val="clear" w:color="auto" w:fill="auto"/>
          </w:tcPr>
          <w:p w14:paraId="39C3DBB3" w14:textId="56582EFC" w:rsidR="00CB4C0E" w:rsidRPr="002F0541" w:rsidRDefault="002F0541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CN</w:t>
            </w:r>
          </w:p>
        </w:tc>
        <w:tc>
          <w:tcPr>
            <w:tcW w:w="1410" w:type="dxa"/>
            <w:shd w:val="clear" w:color="auto" w:fill="auto"/>
          </w:tcPr>
          <w:p w14:paraId="29D03C9E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460</w:t>
            </w:r>
          </w:p>
        </w:tc>
        <w:tc>
          <w:tcPr>
            <w:tcW w:w="1080" w:type="dxa"/>
            <w:shd w:val="clear" w:color="auto" w:fill="auto"/>
          </w:tcPr>
          <w:p w14:paraId="34B24407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104</w:t>
            </w:r>
          </w:p>
        </w:tc>
        <w:tc>
          <w:tcPr>
            <w:tcW w:w="2514" w:type="dxa"/>
            <w:shd w:val="clear" w:color="auto" w:fill="auto"/>
          </w:tcPr>
          <w:p w14:paraId="35E89716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171</w:t>
            </w:r>
          </w:p>
        </w:tc>
        <w:tc>
          <w:tcPr>
            <w:tcW w:w="1030" w:type="dxa"/>
            <w:shd w:val="clear" w:color="auto" w:fill="auto"/>
          </w:tcPr>
          <w:p w14:paraId="36F8F8F7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430</w:t>
            </w:r>
          </w:p>
        </w:tc>
        <w:tc>
          <w:tcPr>
            <w:tcW w:w="1032" w:type="dxa"/>
            <w:gridSpan w:val="2"/>
            <w:shd w:val="clear" w:color="auto" w:fill="auto"/>
          </w:tcPr>
          <w:p w14:paraId="0873EAA2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000</w:t>
            </w:r>
          </w:p>
        </w:tc>
      </w:tr>
      <w:tr w:rsidR="002F0541" w:rsidRPr="002F0541" w14:paraId="789B06CB" w14:textId="77777777" w:rsidTr="002F0541">
        <w:trPr>
          <w:cantSplit/>
        </w:trPr>
        <w:tc>
          <w:tcPr>
            <w:tcW w:w="7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F2C278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14:paraId="761B59D8" w14:textId="5FF8C6FF" w:rsidR="00CB4C0E" w:rsidRPr="002F0541" w:rsidRDefault="002F0541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TR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1252B506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549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9F75CE8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061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71B3ECD2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386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1E912B81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978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3EA70A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000</w:t>
            </w:r>
          </w:p>
        </w:tc>
      </w:tr>
      <w:tr w:rsidR="002F0541" w:rsidRPr="002F0541" w14:paraId="07A63791" w14:textId="77777777" w:rsidTr="002F0541">
        <w:trPr>
          <w:gridAfter w:val="1"/>
          <w:wAfter w:w="74" w:type="dxa"/>
          <w:cantSplit/>
        </w:trPr>
        <w:tc>
          <w:tcPr>
            <w:tcW w:w="8912" w:type="dxa"/>
            <w:gridSpan w:val="7"/>
            <w:shd w:val="clear" w:color="auto" w:fill="auto"/>
          </w:tcPr>
          <w:p w14:paraId="6E60839E" w14:textId="28F9CF4F" w:rsidR="00CB4C0E" w:rsidRPr="002F0541" w:rsidRDefault="00CB4C0E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a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Dependent Variable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="002F0541">
              <w:rPr>
                <w:rFonts w:ascii="TH SarabunPSK" w:hAnsi="TH SarabunPSK" w:cs="TH SarabunPSK"/>
                <w:color w:val="000000" w:themeColor="text1"/>
                <w:sz w:val="28"/>
              </w:rPr>
              <w:t>IU</w:t>
            </w:r>
          </w:p>
        </w:tc>
      </w:tr>
    </w:tbl>
    <w:p w14:paraId="1E5A36CE" w14:textId="77777777" w:rsidR="00F11540" w:rsidRDefault="00F11540" w:rsidP="00F11540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1AA6800F" w14:textId="7C6AB5A2" w:rsidR="00585151" w:rsidRDefault="00585151" w:rsidP="00F11540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585151">
        <w:rPr>
          <w:rFonts w:ascii="TH SarabunPSK" w:hAnsi="TH SarabunPSK" w:cs="TH SarabunPSK"/>
          <w:sz w:val="28"/>
          <w:cs/>
        </w:rPr>
        <w:lastRenderedPageBreak/>
        <w:t xml:space="preserve">จากตารางที่ </w:t>
      </w:r>
      <w:r>
        <w:rPr>
          <w:rFonts w:ascii="TH SarabunPSK" w:hAnsi="TH SarabunPSK" w:cs="TH SarabunPSK"/>
          <w:sz w:val="28"/>
        </w:rPr>
        <w:t>5</w:t>
      </w:r>
      <w:r w:rsidRPr="00585151">
        <w:rPr>
          <w:rFonts w:ascii="TH SarabunPSK" w:hAnsi="TH SarabunPSK" w:cs="TH SarabunPSK"/>
          <w:sz w:val="28"/>
        </w:rPr>
        <w:t xml:space="preserve"> </w:t>
      </w:r>
      <w:r w:rsidRPr="00585151">
        <w:rPr>
          <w:rFonts w:ascii="TH SarabunPSK" w:hAnsi="TH SarabunPSK" w:cs="TH SarabunPSK"/>
          <w:sz w:val="28"/>
          <w:cs/>
        </w:rPr>
        <w:t xml:space="preserve">ผลการวิเคราะห์การถดถอยเชิงพหุ </w:t>
      </w:r>
      <w:r>
        <w:rPr>
          <w:rFonts w:ascii="TH SarabunPSK" w:hAnsi="TH SarabunPSK" w:cs="TH SarabunPSK" w:hint="cs"/>
          <w:sz w:val="28"/>
          <w:cs/>
        </w:rPr>
        <w:t>จาก</w:t>
      </w:r>
      <w:r w:rsidRPr="00585151">
        <w:rPr>
          <w:rFonts w:ascii="TH SarabunPSK" w:hAnsi="TH SarabunPSK" w:cs="TH SarabunPSK"/>
          <w:sz w:val="28"/>
          <w:cs/>
        </w:rPr>
        <w:t>ปัจจัย</w:t>
      </w:r>
      <w:r>
        <w:rPr>
          <w:rFonts w:ascii="TH SarabunPSK" w:hAnsi="TH SarabunPSK" w:cs="TH SarabunPSK" w:hint="cs"/>
          <w:sz w:val="28"/>
          <w:cs/>
        </w:rPr>
        <w:t>องค์ประกอบ</w:t>
      </w:r>
      <w:r w:rsidRPr="00585151">
        <w:rPr>
          <w:rFonts w:ascii="TH SarabunPSK" w:hAnsi="TH SarabunPSK" w:cs="TH SarabunPSK"/>
          <w:sz w:val="28"/>
          <w:cs/>
        </w:rPr>
        <w:t xml:space="preserve">ทั้ง </w:t>
      </w:r>
      <w:r>
        <w:rPr>
          <w:rFonts w:ascii="TH SarabunPSK" w:hAnsi="TH SarabunPSK" w:cs="TH SarabunPSK"/>
          <w:sz w:val="28"/>
        </w:rPr>
        <w:t>6</w:t>
      </w:r>
      <w:r w:rsidRPr="00585151">
        <w:rPr>
          <w:rFonts w:ascii="TH SarabunPSK" w:hAnsi="TH SarabunPSK" w:cs="TH SarabunPSK"/>
          <w:sz w:val="28"/>
        </w:rPr>
        <w:t xml:space="preserve"> </w:t>
      </w:r>
      <w:r w:rsidRPr="00585151">
        <w:rPr>
          <w:rFonts w:ascii="TH SarabunPSK" w:hAnsi="TH SarabunPSK" w:cs="TH SarabunPSK"/>
          <w:sz w:val="28"/>
          <w:cs/>
        </w:rPr>
        <w:t>ปัจจัย</w:t>
      </w:r>
      <w:r>
        <w:rPr>
          <w:rFonts w:ascii="TH SarabunPSK" w:hAnsi="TH SarabunPSK" w:cs="TH SarabunPSK" w:hint="cs"/>
          <w:sz w:val="28"/>
          <w:cs/>
        </w:rPr>
        <w:t xml:space="preserve">โดยวิธี </w:t>
      </w:r>
      <w:r>
        <w:rPr>
          <w:rFonts w:ascii="TH SarabunPSK" w:hAnsi="TH SarabunPSK" w:cs="TH SarabunPSK"/>
          <w:sz w:val="28"/>
        </w:rPr>
        <w:t>Backward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Elimiation</w:t>
      </w:r>
      <w:r w:rsidRPr="00392D61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จำนวน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>รอบ (</w:t>
      </w:r>
      <w:r>
        <w:rPr>
          <w:rFonts w:ascii="TH SarabunPSK" w:hAnsi="TH SarabunPSK" w:cs="TH SarabunPSK"/>
          <w:sz w:val="28"/>
        </w:rPr>
        <w:t xml:space="preserve">Model) </w:t>
      </w:r>
      <w:r w:rsidRPr="00392D61">
        <w:rPr>
          <w:rFonts w:ascii="TH SarabunPSK" w:hAnsi="TH SarabunPSK" w:cs="TH SarabunPSK"/>
          <w:sz w:val="28"/>
          <w:cs/>
        </w:rPr>
        <w:t>พบว่า</w:t>
      </w:r>
      <w:r>
        <w:rPr>
          <w:rFonts w:ascii="TH SarabunPSK" w:hAnsi="TH SarabunPSK" w:cs="TH SarabunPSK" w:hint="cs"/>
          <w:sz w:val="28"/>
          <w:cs/>
        </w:rPr>
        <w:t xml:space="preserve">มี </w:t>
      </w:r>
      <w:r>
        <w:rPr>
          <w:rFonts w:ascii="TH SarabunPSK" w:hAnsi="TH SarabunPSK" w:cs="TH SarabunPSK"/>
          <w:sz w:val="28"/>
        </w:rPr>
        <w:t xml:space="preserve">5 </w:t>
      </w:r>
      <w:r w:rsidR="0051114F">
        <w:rPr>
          <w:rFonts w:ascii="TH SarabunPSK" w:hAnsi="TH SarabunPSK" w:cs="TH SarabunPSK" w:hint="cs"/>
          <w:sz w:val="28"/>
          <w:cs/>
        </w:rPr>
        <w:t>ปัจจัย</w:t>
      </w:r>
      <w:r>
        <w:rPr>
          <w:rFonts w:ascii="TH SarabunPSK" w:hAnsi="TH SarabunPSK" w:cs="TH SarabunPSK" w:hint="cs"/>
          <w:sz w:val="28"/>
          <w:cs/>
        </w:rPr>
        <w:t xml:space="preserve"> ที่มีอิทธิพล</w:t>
      </w:r>
      <w:r w:rsidRPr="002D0067">
        <w:rPr>
          <w:rFonts w:ascii="TH SarabunPSK" w:hAnsi="TH SarabunPSK" w:cs="TH SarabunPSK" w:hint="cs"/>
          <w:sz w:val="28"/>
          <w:cs/>
        </w:rPr>
        <w:t>ต่อการเลือกใช้บริการ</w:t>
      </w:r>
      <w:r>
        <w:rPr>
          <w:rFonts w:ascii="TH SarabunPSK" w:hAnsi="TH SarabunPSK" w:cs="TH SarabunPSK" w:hint="cs"/>
          <w:sz w:val="28"/>
          <w:cs/>
        </w:rPr>
        <w:t>โลจิสติกส์ของ</w:t>
      </w:r>
      <w:r w:rsidR="0067082C">
        <w:rPr>
          <w:rFonts w:ascii="TH SarabunPSK" w:hAnsi="TH SarabunPSK" w:cs="TH SarabunPSK" w:hint="cs"/>
          <w:sz w:val="28"/>
          <w:cs/>
        </w:rPr>
        <w:t>ผู้จำหน่ายสินค้าออนไลน์</w:t>
      </w:r>
      <w:r>
        <w:rPr>
          <w:rFonts w:ascii="TH SarabunPSK" w:hAnsi="TH SarabunPSK" w:cs="TH SarabunPSK" w:hint="cs"/>
          <w:sz w:val="28"/>
          <w:cs/>
        </w:rPr>
        <w:t xml:space="preserve">ประเภท </w:t>
      </w:r>
      <w:r>
        <w:rPr>
          <w:rFonts w:ascii="TH SarabunPSK" w:hAnsi="TH SarabunPSK" w:cs="TH SarabunPSK"/>
          <w:sz w:val="28"/>
        </w:rPr>
        <w:t>C2C</w:t>
      </w:r>
      <w:r w:rsidR="0051114F">
        <w:rPr>
          <w:rFonts w:ascii="TH SarabunPSK" w:hAnsi="TH SarabunPSK" w:cs="TH SarabunPSK"/>
          <w:sz w:val="28"/>
        </w:rPr>
        <w:t xml:space="preserve"> </w:t>
      </w:r>
      <w:r w:rsidR="0051114F">
        <w:rPr>
          <w:rFonts w:ascii="TH SarabunPSK" w:hAnsi="TH SarabunPSK" w:cs="TH SarabunPSK" w:hint="cs"/>
          <w:sz w:val="28"/>
          <w:cs/>
        </w:rPr>
        <w:t xml:space="preserve">ที่ระดับนัยสำคัญ </w:t>
      </w:r>
      <w:r w:rsidR="0051114F">
        <w:rPr>
          <w:rFonts w:ascii="TH SarabunPSK" w:hAnsi="TH SarabunPSK" w:cs="TH SarabunPSK"/>
          <w:sz w:val="28"/>
        </w:rPr>
        <w:t xml:space="preserve">0.05 </w:t>
      </w:r>
      <w:r w:rsidR="0051114F">
        <w:rPr>
          <w:rFonts w:ascii="TH SarabunPSK" w:hAnsi="TH SarabunPSK" w:cs="TH SarabunPSK" w:hint="cs"/>
          <w:sz w:val="28"/>
          <w:cs/>
        </w:rPr>
        <w:t>(</w:t>
      </w:r>
      <w:r w:rsidR="0051114F">
        <w:rPr>
          <w:rFonts w:ascii="TH SarabunPSK" w:hAnsi="TH SarabunPSK" w:cs="TH SarabunPSK"/>
          <w:sz w:val="28"/>
        </w:rPr>
        <w:t xml:space="preserve">Sig &lt;= 0.05) </w:t>
      </w:r>
      <w:r w:rsidR="0051114F">
        <w:rPr>
          <w:rFonts w:ascii="TH SarabunPSK" w:hAnsi="TH SarabunPSK" w:cs="TH SarabunPSK" w:hint="cs"/>
          <w:sz w:val="28"/>
          <w:cs/>
        </w:rPr>
        <w:t xml:space="preserve">คือ </w:t>
      </w:r>
      <w:r w:rsidR="0051114F">
        <w:rPr>
          <w:rFonts w:ascii="TH SarabunPSK" w:hAnsi="TH SarabunPSK" w:cs="TH SarabunPSK"/>
          <w:sz w:val="28"/>
        </w:rPr>
        <w:t>1)</w:t>
      </w:r>
      <w:r w:rsidR="00F84D91">
        <w:rPr>
          <w:rFonts w:ascii="TH SarabunPSK" w:hAnsi="TH SarabunPSK" w:cs="TH SarabunPSK"/>
          <w:sz w:val="28"/>
        </w:rPr>
        <w:t xml:space="preserve"> </w:t>
      </w:r>
      <w:r w:rsidR="00F84D91">
        <w:rPr>
          <w:rFonts w:ascii="TH SarabunPSK" w:hAnsi="TH SarabunPSK" w:cs="TH SarabunPSK" w:hint="cs"/>
          <w:sz w:val="28"/>
          <w:cs/>
        </w:rPr>
        <w:t xml:space="preserve">ปัจจัยทางด้านความรวดเร็ว </w:t>
      </w:r>
      <w:r w:rsidR="00F84D91">
        <w:rPr>
          <w:rFonts w:ascii="TH SarabunPSK" w:hAnsi="TH SarabunPSK" w:cs="TH SarabunPSK"/>
          <w:sz w:val="28"/>
        </w:rPr>
        <w:t xml:space="preserve">(SP) 2) </w:t>
      </w:r>
      <w:r w:rsidR="00F84D91">
        <w:rPr>
          <w:rFonts w:ascii="TH SarabunPSK" w:hAnsi="TH SarabunPSK" w:cs="TH SarabunPSK" w:hint="cs"/>
          <w:sz w:val="28"/>
          <w:cs/>
        </w:rPr>
        <w:t xml:space="preserve">ปัจจัยทางด้านความประหยัด </w:t>
      </w:r>
      <w:r w:rsidR="00F84D91">
        <w:rPr>
          <w:rFonts w:ascii="TH SarabunPSK" w:hAnsi="TH SarabunPSK" w:cs="TH SarabunPSK"/>
          <w:sz w:val="28"/>
        </w:rPr>
        <w:t xml:space="preserve">(SV) 3) </w:t>
      </w:r>
      <w:r w:rsidR="00F84D91">
        <w:rPr>
          <w:rFonts w:ascii="TH SarabunPSK" w:hAnsi="TH SarabunPSK" w:cs="TH SarabunPSK" w:hint="cs"/>
          <w:sz w:val="28"/>
          <w:cs/>
        </w:rPr>
        <w:t xml:space="preserve">ปัจจัยทางด้านความปลอดภัย </w:t>
      </w:r>
      <w:r w:rsidR="00F84D91">
        <w:rPr>
          <w:rFonts w:ascii="TH SarabunPSK" w:hAnsi="TH SarabunPSK" w:cs="TH SarabunPSK"/>
          <w:sz w:val="28"/>
        </w:rPr>
        <w:t xml:space="preserve">(SF) 4) </w:t>
      </w:r>
      <w:r w:rsidR="00F84D91">
        <w:rPr>
          <w:rFonts w:ascii="TH SarabunPSK" w:hAnsi="TH SarabunPSK" w:cs="TH SarabunPSK" w:hint="cs"/>
          <w:sz w:val="28"/>
          <w:cs/>
        </w:rPr>
        <w:t>ปัจจัยทางด้านความสะดวกสบาย (</w:t>
      </w:r>
      <w:r w:rsidR="00F84D91">
        <w:rPr>
          <w:rFonts w:ascii="TH SarabunPSK" w:hAnsi="TH SarabunPSK" w:cs="TH SarabunPSK"/>
          <w:sz w:val="28"/>
        </w:rPr>
        <w:t xml:space="preserve">CN) 5) </w:t>
      </w:r>
      <w:r w:rsidR="00F84D91">
        <w:rPr>
          <w:rFonts w:ascii="TH SarabunPSK" w:hAnsi="TH SarabunPSK" w:cs="TH SarabunPSK" w:hint="cs"/>
          <w:sz w:val="28"/>
          <w:cs/>
        </w:rPr>
        <w:t xml:space="preserve">ปัจจัยทางด้านความแน่นอนเชื่อถือได้และตรงต่อเวลา </w:t>
      </w:r>
      <w:r w:rsidR="00F84D91">
        <w:rPr>
          <w:rFonts w:ascii="TH SarabunPSK" w:hAnsi="TH SarabunPSK" w:cs="TH SarabunPSK"/>
          <w:sz w:val="28"/>
        </w:rPr>
        <w:t xml:space="preserve">(TR) </w:t>
      </w:r>
      <w:r w:rsidR="00F84D91">
        <w:rPr>
          <w:rFonts w:ascii="TH SarabunPSK" w:hAnsi="TH SarabunPSK" w:cs="TH SarabunPSK" w:hint="cs"/>
          <w:sz w:val="28"/>
          <w:cs/>
        </w:rPr>
        <w:t xml:space="preserve">ที่ระดับร้อยละ </w:t>
      </w:r>
      <w:r w:rsidR="00F84D91">
        <w:rPr>
          <w:rFonts w:ascii="TH SarabunPSK" w:hAnsi="TH SarabunPSK" w:cs="TH SarabunPSK"/>
          <w:sz w:val="28"/>
        </w:rPr>
        <w:t>82%</w:t>
      </w:r>
      <w:r w:rsidR="00F84D91">
        <w:rPr>
          <w:rFonts w:ascii="TH SarabunPSK" w:hAnsi="TH SarabunPSK" w:cs="TH SarabunPSK" w:hint="cs"/>
          <w:sz w:val="28"/>
          <w:cs/>
        </w:rPr>
        <w:t xml:space="preserve"> (</w:t>
      </w:r>
      <w:r w:rsidR="00F84D91" w:rsidRPr="00392D61">
        <w:rPr>
          <w:rFonts w:ascii="TH SarabunPSK" w:hAnsi="TH SarabunPSK" w:cs="TH SarabunPSK"/>
          <w:sz w:val="28"/>
        </w:rPr>
        <w:t xml:space="preserve">Adjusted </w:t>
      </w:r>
      <m:oMath>
        <m:sSup>
          <m:sSupPr>
            <m:ctrlPr>
              <w:rPr>
                <w:rFonts w:ascii="Cambria Math" w:hAnsi="Cambria Math" w:cs="TH SarabunPSK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2</m:t>
            </m:r>
          </m:sup>
        </m:sSup>
      </m:oMath>
      <w:r w:rsidR="00F84D91">
        <w:rPr>
          <w:rFonts w:ascii="TH SarabunPSK" w:hAnsi="TH SarabunPSK" w:cs="TH SarabunPSK"/>
          <w:sz w:val="28"/>
        </w:rPr>
        <w:t xml:space="preserve"> </w:t>
      </w:r>
      <w:r w:rsidR="00F84D91" w:rsidRPr="00392D61">
        <w:rPr>
          <w:rFonts w:ascii="TH SarabunPSK" w:hAnsi="TH SarabunPSK" w:cs="TH SarabunPSK"/>
          <w:sz w:val="28"/>
          <w:cs/>
        </w:rPr>
        <w:t xml:space="preserve">เท่ากับ </w:t>
      </w:r>
      <w:r w:rsidR="00F84D91" w:rsidRPr="00392D61">
        <w:rPr>
          <w:rFonts w:ascii="TH SarabunPSK" w:hAnsi="TH SarabunPSK" w:cs="TH SarabunPSK"/>
          <w:sz w:val="28"/>
        </w:rPr>
        <w:t>0.</w:t>
      </w:r>
      <w:r w:rsidR="00F84D91">
        <w:rPr>
          <w:rFonts w:ascii="TH SarabunPSK" w:hAnsi="TH SarabunPSK" w:cs="TH SarabunPSK"/>
          <w:sz w:val="28"/>
        </w:rPr>
        <w:t xml:space="preserve">822) </w:t>
      </w:r>
      <w:r w:rsidR="00F84D91">
        <w:rPr>
          <w:rFonts w:ascii="TH SarabunPSK" w:hAnsi="TH SarabunPSK" w:cs="TH SarabunPSK" w:hint="cs"/>
          <w:sz w:val="28"/>
          <w:cs/>
        </w:rPr>
        <w:t>ดังนั้นจึงนำมาเขียนเป็นสมการโมเดลได้ดังนี้</w:t>
      </w:r>
    </w:p>
    <w:p w14:paraId="2FBE636C" w14:textId="27A4AEA6" w:rsidR="00F84D91" w:rsidRDefault="00F84D91" w:rsidP="00D36735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2D0067">
        <w:rPr>
          <w:rFonts w:ascii="TH SarabunPSK" w:hAnsi="TH SarabunPSK" w:cs="TH SarabunPSK"/>
          <w:sz w:val="28"/>
          <w:cs/>
        </w:rPr>
        <w:t>ปัจจัย</w:t>
      </w:r>
      <w:r w:rsidRPr="002D0067">
        <w:rPr>
          <w:rFonts w:ascii="TH SarabunPSK" w:hAnsi="TH SarabunPSK" w:cs="TH SarabunPSK" w:hint="cs"/>
          <w:sz w:val="28"/>
          <w:cs/>
        </w:rPr>
        <w:t>ที่มีอิทธิพลต่อการเลือกใช้บริการ</w:t>
      </w:r>
      <w:r>
        <w:rPr>
          <w:rFonts w:ascii="TH SarabunPSK" w:hAnsi="TH SarabunPSK" w:cs="TH SarabunPSK" w:hint="cs"/>
          <w:sz w:val="28"/>
          <w:cs/>
        </w:rPr>
        <w:t>โลจิสติกส์ของ</w:t>
      </w:r>
      <w:r w:rsidR="00B95090">
        <w:rPr>
          <w:rFonts w:ascii="TH SarabunPSK" w:hAnsi="TH SarabunPSK" w:cs="TH SarabunPSK" w:hint="cs"/>
          <w:sz w:val="28"/>
          <w:cs/>
        </w:rPr>
        <w:t>ผู้จำหน่ายสินค้าออนไลน์</w:t>
      </w:r>
      <w:r>
        <w:rPr>
          <w:rFonts w:ascii="TH SarabunPSK" w:hAnsi="TH SarabunPSK" w:cs="TH SarabunPSK" w:hint="cs"/>
          <w:sz w:val="28"/>
          <w:cs/>
        </w:rPr>
        <w:t>ประเภท</w:t>
      </w:r>
      <w:r w:rsidR="0067082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C2C = 2.257 + 0.254 (</w:t>
      </w:r>
      <w:r>
        <w:rPr>
          <w:rFonts w:ascii="TH SarabunPSK" w:hAnsi="TH SarabunPSK" w:cs="TH SarabunPSK" w:hint="cs"/>
          <w:sz w:val="28"/>
          <w:cs/>
        </w:rPr>
        <w:t>ความรวดเร็ว</w:t>
      </w:r>
      <w:r>
        <w:rPr>
          <w:rFonts w:ascii="TH SarabunPSK" w:hAnsi="TH SarabunPSK" w:cs="TH SarabunPSK"/>
          <w:sz w:val="28"/>
        </w:rPr>
        <w:t>) + 0.239 (</w:t>
      </w:r>
      <w:r>
        <w:rPr>
          <w:rFonts w:ascii="TH SarabunPSK" w:hAnsi="TH SarabunPSK" w:cs="TH SarabunPSK" w:hint="cs"/>
          <w:sz w:val="28"/>
          <w:cs/>
        </w:rPr>
        <w:t>ความประหยัด</w:t>
      </w:r>
      <w:r>
        <w:rPr>
          <w:rFonts w:ascii="TH SarabunPSK" w:hAnsi="TH SarabunPSK" w:cs="TH SarabunPSK"/>
          <w:sz w:val="28"/>
        </w:rPr>
        <w:t>) + 0.235 (</w:t>
      </w:r>
      <w:r>
        <w:rPr>
          <w:rFonts w:ascii="TH SarabunPSK" w:hAnsi="TH SarabunPSK" w:cs="TH SarabunPSK" w:hint="cs"/>
          <w:sz w:val="28"/>
          <w:cs/>
        </w:rPr>
        <w:t>ความปลอดภัย</w:t>
      </w:r>
      <w:r>
        <w:rPr>
          <w:rFonts w:ascii="TH SarabunPSK" w:hAnsi="TH SarabunPSK" w:cs="TH SarabunPSK"/>
          <w:sz w:val="28"/>
        </w:rPr>
        <w:t xml:space="preserve">) + 0.460 </w:t>
      </w:r>
      <w:r>
        <w:rPr>
          <w:rFonts w:ascii="TH SarabunPSK" w:hAnsi="TH SarabunPSK" w:cs="TH SarabunPSK" w:hint="cs"/>
          <w:sz w:val="28"/>
          <w:cs/>
        </w:rPr>
        <w:t xml:space="preserve">(ความสะดวกสบาย) </w:t>
      </w:r>
      <w:r>
        <w:rPr>
          <w:rFonts w:ascii="TH SarabunPSK" w:hAnsi="TH SarabunPSK" w:cs="TH SarabunPSK"/>
          <w:sz w:val="28"/>
        </w:rPr>
        <w:t>+ 0.549 (</w:t>
      </w:r>
      <w:r>
        <w:rPr>
          <w:rFonts w:ascii="TH SarabunPSK" w:hAnsi="TH SarabunPSK" w:cs="TH SarabunPSK" w:hint="cs"/>
          <w:sz w:val="28"/>
          <w:cs/>
        </w:rPr>
        <w:t>ความแน่นอนเชื่อถือได้และตรงต่อเวลา</w:t>
      </w:r>
      <w:r>
        <w:rPr>
          <w:rFonts w:ascii="TH SarabunPSK" w:hAnsi="TH SarabunPSK" w:cs="TH SarabunPSK"/>
          <w:sz w:val="28"/>
        </w:rPr>
        <w:t>)</w:t>
      </w:r>
    </w:p>
    <w:p w14:paraId="599B1E0F" w14:textId="73CCED98" w:rsidR="00F84D91" w:rsidRDefault="00D36735" w:rsidP="00F11540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เมื่อนำผลการวิเคราะห์การถดถอนเชิงพหุของปัจจัย</w:t>
      </w:r>
      <w:r w:rsidRPr="002D0067">
        <w:rPr>
          <w:rFonts w:ascii="TH SarabunPSK" w:hAnsi="TH SarabunPSK" w:cs="TH SarabunPSK" w:hint="cs"/>
          <w:sz w:val="28"/>
          <w:cs/>
        </w:rPr>
        <w:t>ที่มีอิทธิพลต่อการเลือกใช้บริการ</w:t>
      </w:r>
      <w:r>
        <w:rPr>
          <w:rFonts w:ascii="TH SarabunPSK" w:hAnsi="TH SarabunPSK" w:cs="TH SarabunPSK" w:hint="cs"/>
          <w:sz w:val="28"/>
          <w:cs/>
        </w:rPr>
        <w:t>โลจิสติกส์ของ</w:t>
      </w:r>
      <w:r w:rsidR="00B95090">
        <w:rPr>
          <w:rFonts w:ascii="TH SarabunPSK" w:hAnsi="TH SarabunPSK" w:cs="TH SarabunPSK" w:hint="cs"/>
          <w:sz w:val="28"/>
          <w:cs/>
        </w:rPr>
        <w:t>ผู้จำหน่ายสินค้าออนไลน์</w:t>
      </w:r>
      <w:r>
        <w:rPr>
          <w:rFonts w:ascii="TH SarabunPSK" w:hAnsi="TH SarabunPSK" w:cs="TH SarabunPSK" w:hint="cs"/>
          <w:sz w:val="28"/>
          <w:cs/>
        </w:rPr>
        <w:t xml:space="preserve">ประเภท </w:t>
      </w:r>
      <w:r>
        <w:rPr>
          <w:rFonts w:ascii="TH SarabunPSK" w:hAnsi="TH SarabunPSK" w:cs="TH SarabunPSK"/>
          <w:sz w:val="28"/>
        </w:rPr>
        <w:t xml:space="preserve">C2C </w:t>
      </w:r>
      <w:r>
        <w:rPr>
          <w:rFonts w:ascii="TH SarabunPSK" w:hAnsi="TH SarabunPSK" w:cs="TH SarabunPSK" w:hint="cs"/>
          <w:sz w:val="28"/>
          <w:cs/>
        </w:rPr>
        <w:t xml:space="preserve">ทั้ง </w:t>
      </w:r>
      <w:r>
        <w:rPr>
          <w:rFonts w:ascii="TH SarabunPSK" w:hAnsi="TH SarabunPSK" w:cs="TH SarabunPSK"/>
          <w:sz w:val="28"/>
        </w:rPr>
        <w:t xml:space="preserve">6 </w:t>
      </w:r>
      <w:r>
        <w:rPr>
          <w:rFonts w:ascii="TH SarabunPSK" w:hAnsi="TH SarabunPSK" w:cs="TH SarabunPSK" w:hint="cs"/>
          <w:sz w:val="28"/>
          <w:cs/>
        </w:rPr>
        <w:t xml:space="preserve">ปัจจัยเปรียบเทียบกับสมมติฐานการวิจัยที่ได้กำหนดไว้ ดังแสดงตารางที่ </w:t>
      </w:r>
      <w:r>
        <w:rPr>
          <w:rFonts w:ascii="TH SarabunPSK" w:hAnsi="TH SarabunPSK" w:cs="TH SarabunPSK"/>
          <w:sz w:val="28"/>
        </w:rPr>
        <w:t>6</w:t>
      </w:r>
    </w:p>
    <w:p w14:paraId="7385E492" w14:textId="729EA9C7" w:rsidR="00D36735" w:rsidRDefault="00D36735" w:rsidP="00D36735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4BE4280F" w14:textId="2B119CB0" w:rsidR="00D36735" w:rsidRDefault="00D36735" w:rsidP="00D36735">
      <w:pPr>
        <w:pStyle w:val="aa"/>
        <w:jc w:val="thaiDistribute"/>
        <w:rPr>
          <w:rFonts w:ascii="TH SarabunPSK" w:hAnsi="TH SarabunPSK" w:cs="TH SarabunPSK"/>
          <w:sz w:val="28"/>
        </w:rPr>
      </w:pPr>
      <w:r w:rsidRPr="005A47AB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Pr="005A47AB">
        <w:rPr>
          <w:rFonts w:ascii="TH SarabunPSK" w:hAnsi="TH SarabunPSK" w:cs="TH SarabunPSK"/>
          <w:b/>
          <w:bCs/>
          <w:sz w:val="28"/>
        </w:rPr>
        <w:t>6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การวิเคราะห์ความสอดคล้องกับสมมติฐานการวิจัย</w:t>
      </w:r>
    </w:p>
    <w:tbl>
      <w:tblPr>
        <w:tblStyle w:val="ab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2893"/>
      </w:tblGrid>
      <w:tr w:rsidR="00423CC1" w:rsidRPr="00423CC1" w14:paraId="7B60D775" w14:textId="77777777" w:rsidTr="00423CC1">
        <w:tc>
          <w:tcPr>
            <w:tcW w:w="5935" w:type="dxa"/>
            <w:tcBorders>
              <w:top w:val="single" w:sz="4" w:space="0" w:color="auto"/>
              <w:bottom w:val="single" w:sz="4" w:space="0" w:color="auto"/>
            </w:tcBorders>
          </w:tcPr>
          <w:p w14:paraId="2F22D2D4" w14:textId="77777777" w:rsidR="00423CC1" w:rsidRPr="00423CC1" w:rsidRDefault="00423CC1" w:rsidP="000D66D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23CC1">
              <w:rPr>
                <w:rFonts w:ascii="TH SarabunPSK" w:hAnsi="TH SarabunPSK" w:cs="TH SarabunPSK"/>
                <w:color w:val="000000" w:themeColor="text1"/>
                <w:cs/>
              </w:rPr>
              <w:t>สมมติฐานการวิจัย</w:t>
            </w:r>
            <w:r w:rsidRPr="00423CC1"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</w:tcPr>
          <w:p w14:paraId="65FECF3A" w14:textId="77777777" w:rsidR="00423CC1" w:rsidRPr="00423CC1" w:rsidRDefault="00423CC1" w:rsidP="000D66D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23CC1">
              <w:rPr>
                <w:rFonts w:ascii="TH SarabunPSK" w:hAnsi="TH SarabunPSK" w:cs="TH SarabunPSK"/>
                <w:color w:val="000000" w:themeColor="text1"/>
                <w:cs/>
              </w:rPr>
              <w:t>ผลการทดสอบสมมติฐาน</w:t>
            </w:r>
          </w:p>
        </w:tc>
      </w:tr>
      <w:tr w:rsidR="00423CC1" w:rsidRPr="00497693" w14:paraId="2B23AE2B" w14:textId="77777777" w:rsidTr="00300A37">
        <w:tc>
          <w:tcPr>
            <w:tcW w:w="5935" w:type="dxa"/>
            <w:tcBorders>
              <w:top w:val="single" w:sz="4" w:space="0" w:color="auto"/>
              <w:bottom w:val="nil"/>
            </w:tcBorders>
          </w:tcPr>
          <w:p w14:paraId="4D369937" w14:textId="45672D28" w:rsidR="00423CC1" w:rsidRPr="00300A37" w:rsidRDefault="00300A37" w:rsidP="00300A37">
            <w:pPr>
              <w:pStyle w:val="aa"/>
              <w:ind w:left="-11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332A5">
              <w:rPr>
                <w:rFonts w:ascii="TH SarabunPSK" w:hAnsi="TH SarabunPSK" w:cs="TH SarabunPSK"/>
                <w:sz w:val="28"/>
                <w:cs/>
              </w:rPr>
              <w:t>สมมติฐานข้อที่ 1</w:t>
            </w:r>
            <w:r w:rsidRPr="002332A5">
              <w:rPr>
                <w:rFonts w:ascii="TH SarabunPSK" w:hAnsi="TH SarabunPSK" w:cs="TH SarabunPSK"/>
                <w:sz w:val="28"/>
              </w:rPr>
              <w:t xml:space="preserve"> 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332A5">
              <w:rPr>
                <w:rFonts w:ascii="TH SarabunPSK" w:hAnsi="TH SarabunPSK" w:cs="TH SarabunPSK"/>
                <w:sz w:val="28"/>
              </w:rPr>
              <w:t>H1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ปัจจัยทางด้าน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ราคา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มีอิทธิพลในเชิงบวก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ต่อ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การเลือกใช้บริการขนส่งของผู้จำหน่ายสินค้าออนไลน์ประเภท </w:t>
            </w:r>
            <w:r>
              <w:rPr>
                <w:rFonts w:ascii="TH SarabunPSK" w:hAnsi="TH SarabunPSK" w:cs="TH SarabunPSK"/>
                <w:sz w:val="28"/>
              </w:rPr>
              <w:t>C2C</w:t>
            </w:r>
          </w:p>
        </w:tc>
        <w:tc>
          <w:tcPr>
            <w:tcW w:w="2893" w:type="dxa"/>
            <w:tcBorders>
              <w:top w:val="single" w:sz="4" w:space="0" w:color="auto"/>
              <w:bottom w:val="nil"/>
            </w:tcBorders>
          </w:tcPr>
          <w:p w14:paraId="42A0BA9B" w14:textId="77777777" w:rsidR="00423CC1" w:rsidRPr="00300A37" w:rsidRDefault="00423CC1" w:rsidP="000D66D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00A37">
              <w:rPr>
                <w:rFonts w:ascii="TH SarabunPSK" w:eastAsia="Calibri" w:hAnsi="TH SarabunPSK" w:cs="TH SarabunPSK"/>
                <w:color w:val="000000" w:themeColor="text1"/>
                <w:cs/>
              </w:rPr>
              <w:t>ปฏิเสธสมมติฐาน</w:t>
            </w:r>
          </w:p>
        </w:tc>
      </w:tr>
      <w:tr w:rsidR="00423CC1" w:rsidRPr="00497693" w14:paraId="21E4B00A" w14:textId="77777777" w:rsidTr="00300A37">
        <w:trPr>
          <w:trHeight w:val="610"/>
        </w:trPr>
        <w:tc>
          <w:tcPr>
            <w:tcW w:w="5935" w:type="dxa"/>
            <w:tcBorders>
              <w:top w:val="nil"/>
              <w:bottom w:val="nil"/>
            </w:tcBorders>
          </w:tcPr>
          <w:p w14:paraId="12DD63A4" w14:textId="223C2CCD" w:rsidR="00423CC1" w:rsidRPr="00300A37" w:rsidRDefault="00300A37" w:rsidP="00300A37">
            <w:pPr>
              <w:pStyle w:val="aa"/>
              <w:ind w:left="-110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2A5">
              <w:rPr>
                <w:rFonts w:ascii="TH SarabunPSK" w:hAnsi="TH SarabunPSK" w:cs="TH SarabunPSK"/>
                <w:sz w:val="28"/>
                <w:cs/>
              </w:rPr>
              <w:t xml:space="preserve">สมมติฐานข้อที่ </w:t>
            </w:r>
            <w:r w:rsidRPr="002332A5">
              <w:rPr>
                <w:rFonts w:ascii="TH SarabunPSK" w:hAnsi="TH SarabunPSK" w:cs="TH SarabunPSK"/>
                <w:sz w:val="28"/>
              </w:rPr>
              <w:t xml:space="preserve">2 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332A5">
              <w:rPr>
                <w:rFonts w:ascii="TH SarabunPSK" w:hAnsi="TH SarabunPSK" w:cs="TH SarabunPSK"/>
                <w:sz w:val="28"/>
              </w:rPr>
              <w:t>H2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ปัจจัยทางด้าน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ความรวดเร็ว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มีอิทธิพลในเชิงบวก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ต่อ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การเลือกใช้บริการขนส่งของผู้จำหน่ายสินค้าออนไลน์ประเภท </w:t>
            </w:r>
            <w:r>
              <w:rPr>
                <w:rFonts w:ascii="TH SarabunPSK" w:hAnsi="TH SarabunPSK" w:cs="TH SarabunPSK"/>
                <w:sz w:val="28"/>
              </w:rPr>
              <w:t>C2C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14:paraId="52445103" w14:textId="77777777" w:rsidR="00423CC1" w:rsidRPr="00300A37" w:rsidRDefault="00423CC1" w:rsidP="000D66D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00A37">
              <w:rPr>
                <w:rFonts w:ascii="TH SarabunPSK" w:hAnsi="TH SarabunPSK" w:cs="TH SarabunPSK"/>
                <w:color w:val="000000" w:themeColor="text1"/>
                <w:cs/>
              </w:rPr>
              <w:t>ยอมรับสมมติฐาน</w:t>
            </w:r>
          </w:p>
        </w:tc>
      </w:tr>
      <w:tr w:rsidR="00300A37" w:rsidRPr="00497693" w14:paraId="2AF72C63" w14:textId="77777777" w:rsidTr="00300A37">
        <w:trPr>
          <w:trHeight w:val="650"/>
        </w:trPr>
        <w:tc>
          <w:tcPr>
            <w:tcW w:w="5935" w:type="dxa"/>
            <w:tcBorders>
              <w:top w:val="nil"/>
            </w:tcBorders>
          </w:tcPr>
          <w:p w14:paraId="0CB7F22D" w14:textId="640A4E16" w:rsidR="00300A37" w:rsidRPr="002332A5" w:rsidRDefault="00300A37" w:rsidP="00300A37">
            <w:pPr>
              <w:pStyle w:val="aa"/>
              <w:ind w:left="-11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332A5">
              <w:rPr>
                <w:rFonts w:ascii="TH SarabunPSK" w:hAnsi="TH SarabunPSK" w:cs="TH SarabunPSK"/>
                <w:sz w:val="28"/>
                <w:cs/>
              </w:rPr>
              <w:t xml:space="preserve">สมมติฐานข้อที่ </w:t>
            </w:r>
            <w:r w:rsidRPr="002332A5">
              <w:rPr>
                <w:rFonts w:ascii="TH SarabunPSK" w:hAnsi="TH SarabunPSK" w:cs="TH SarabunPSK"/>
                <w:sz w:val="28"/>
              </w:rPr>
              <w:t xml:space="preserve">3 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332A5">
              <w:rPr>
                <w:rFonts w:ascii="TH SarabunPSK" w:hAnsi="TH SarabunPSK" w:cs="TH SarabunPSK"/>
                <w:sz w:val="28"/>
              </w:rPr>
              <w:t>H3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ปัจจัยทางด้าน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ความประหยั</w:t>
            </w:r>
            <w:r w:rsidR="00F11540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มีอิทธิพลในเชิงบวก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ต่อ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การเลือกใช้บริการขนส่งของผู้จำหน่ายสินค้าออนไลน์ประเภท </w:t>
            </w:r>
            <w:r>
              <w:rPr>
                <w:rFonts w:ascii="TH SarabunPSK" w:hAnsi="TH SarabunPSK" w:cs="TH SarabunPSK"/>
                <w:sz w:val="28"/>
              </w:rPr>
              <w:t>C2C</w:t>
            </w:r>
          </w:p>
        </w:tc>
        <w:tc>
          <w:tcPr>
            <w:tcW w:w="2893" w:type="dxa"/>
            <w:tcBorders>
              <w:top w:val="nil"/>
            </w:tcBorders>
          </w:tcPr>
          <w:p w14:paraId="07D25442" w14:textId="05260871" w:rsidR="00300A37" w:rsidRPr="00300A37" w:rsidRDefault="00300A37" w:rsidP="000D66D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00A37">
              <w:rPr>
                <w:rFonts w:ascii="TH SarabunPSK" w:hAnsi="TH SarabunPSK" w:cs="TH SarabunPSK"/>
                <w:color w:val="000000" w:themeColor="text1"/>
                <w:cs/>
              </w:rPr>
              <w:t>ยอมรับสมมติฐาน</w:t>
            </w:r>
          </w:p>
        </w:tc>
      </w:tr>
      <w:tr w:rsidR="00423CC1" w:rsidRPr="00497693" w14:paraId="64B7727B" w14:textId="77777777" w:rsidTr="00300A37">
        <w:tc>
          <w:tcPr>
            <w:tcW w:w="5935" w:type="dxa"/>
            <w:tcBorders>
              <w:bottom w:val="nil"/>
            </w:tcBorders>
          </w:tcPr>
          <w:p w14:paraId="5D424234" w14:textId="7A6284BF" w:rsidR="00423CC1" w:rsidRPr="00300A37" w:rsidRDefault="00300A37" w:rsidP="00300A37">
            <w:pPr>
              <w:pStyle w:val="aa"/>
              <w:ind w:left="-110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2A5">
              <w:rPr>
                <w:rFonts w:ascii="TH SarabunPSK" w:hAnsi="TH SarabunPSK" w:cs="TH SarabunPSK"/>
                <w:sz w:val="28"/>
                <w:cs/>
              </w:rPr>
              <w:t xml:space="preserve">สมมติฐานข้อที่ </w:t>
            </w:r>
            <w:r w:rsidRPr="002332A5">
              <w:rPr>
                <w:rFonts w:ascii="TH SarabunPSK" w:hAnsi="TH SarabunPSK" w:cs="TH SarabunPSK"/>
                <w:sz w:val="28"/>
              </w:rPr>
              <w:t xml:space="preserve">4 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332A5">
              <w:rPr>
                <w:rFonts w:ascii="TH SarabunPSK" w:hAnsi="TH SarabunPSK" w:cs="TH SarabunPSK"/>
                <w:sz w:val="28"/>
              </w:rPr>
              <w:t>H4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ปัจจัยทางด้าน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ความปลอดภัย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มีอิทธิพลในเชิงบวก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ต่อ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การเลือกใช้บริการขนส่งของผู้จำหน่ายสินค้าออนไลน์ประเภท </w:t>
            </w:r>
            <w:r>
              <w:rPr>
                <w:rFonts w:ascii="TH SarabunPSK" w:hAnsi="TH SarabunPSK" w:cs="TH SarabunPSK"/>
                <w:sz w:val="28"/>
              </w:rPr>
              <w:t>C2C</w:t>
            </w:r>
          </w:p>
        </w:tc>
        <w:tc>
          <w:tcPr>
            <w:tcW w:w="2893" w:type="dxa"/>
            <w:tcBorders>
              <w:bottom w:val="nil"/>
            </w:tcBorders>
          </w:tcPr>
          <w:p w14:paraId="51F2A52C" w14:textId="3227385E" w:rsidR="00423CC1" w:rsidRPr="00300A37" w:rsidRDefault="00300A37" w:rsidP="000D66D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00A37">
              <w:rPr>
                <w:rFonts w:ascii="TH SarabunPSK" w:hAnsi="TH SarabunPSK" w:cs="TH SarabunPSK"/>
                <w:color w:val="000000" w:themeColor="text1"/>
                <w:cs/>
              </w:rPr>
              <w:t>ยอมรับสมมติฐาน</w:t>
            </w:r>
          </w:p>
        </w:tc>
      </w:tr>
      <w:tr w:rsidR="00423CC1" w:rsidRPr="00497693" w14:paraId="1C2D7C40" w14:textId="77777777" w:rsidTr="00300A37">
        <w:trPr>
          <w:trHeight w:val="620"/>
        </w:trPr>
        <w:tc>
          <w:tcPr>
            <w:tcW w:w="5935" w:type="dxa"/>
            <w:tcBorders>
              <w:top w:val="nil"/>
              <w:bottom w:val="nil"/>
            </w:tcBorders>
          </w:tcPr>
          <w:p w14:paraId="6CAFCF4B" w14:textId="308B7CAA" w:rsidR="00423CC1" w:rsidRPr="00300A37" w:rsidRDefault="00300A37" w:rsidP="00300A37">
            <w:pPr>
              <w:pStyle w:val="aa"/>
              <w:ind w:left="-110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2A5">
              <w:rPr>
                <w:rFonts w:ascii="TH SarabunPSK" w:hAnsi="TH SarabunPSK" w:cs="TH SarabunPSK"/>
                <w:sz w:val="28"/>
                <w:cs/>
              </w:rPr>
              <w:t xml:space="preserve">สมมติฐานข้อที่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2332A5">
              <w:rPr>
                <w:rFonts w:ascii="TH SarabunPSK" w:hAnsi="TH SarabunPSK" w:cs="TH SarabunPSK"/>
                <w:sz w:val="28"/>
              </w:rPr>
              <w:t xml:space="preserve"> 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332A5">
              <w:rPr>
                <w:rFonts w:ascii="TH SarabunPSK" w:hAnsi="TH SarabunPSK" w:cs="TH SarabunPSK"/>
                <w:sz w:val="28"/>
              </w:rPr>
              <w:t>H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ปัจจัยทางด้าน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ความสะดวกสบาย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มีอิทธิพลในเชิงบวก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ต่อ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การเลือกใช้บริการขนส่งของผู้จำหน่ายสินค้าออนไลน์ประเภท </w:t>
            </w:r>
            <w:r>
              <w:rPr>
                <w:rFonts w:ascii="TH SarabunPSK" w:hAnsi="TH SarabunPSK" w:cs="TH SarabunPSK"/>
                <w:sz w:val="28"/>
              </w:rPr>
              <w:t>C2C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14:paraId="2FB05EB1" w14:textId="712E14CA" w:rsidR="00423CC1" w:rsidRPr="00300A37" w:rsidRDefault="00300A37" w:rsidP="000D66D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00A37">
              <w:rPr>
                <w:rFonts w:ascii="TH SarabunPSK" w:hAnsi="TH SarabunPSK" w:cs="TH SarabunPSK"/>
                <w:color w:val="000000" w:themeColor="text1"/>
                <w:cs/>
              </w:rPr>
              <w:t>ยอมรับสมมติฐาน</w:t>
            </w:r>
          </w:p>
        </w:tc>
      </w:tr>
      <w:tr w:rsidR="00300A37" w:rsidRPr="00497693" w14:paraId="1728765D" w14:textId="77777777" w:rsidTr="00300A37">
        <w:trPr>
          <w:trHeight w:val="891"/>
        </w:trPr>
        <w:tc>
          <w:tcPr>
            <w:tcW w:w="5935" w:type="dxa"/>
            <w:tcBorders>
              <w:top w:val="nil"/>
              <w:bottom w:val="single" w:sz="4" w:space="0" w:color="auto"/>
            </w:tcBorders>
          </w:tcPr>
          <w:p w14:paraId="44AA2AEF" w14:textId="723A412C" w:rsidR="00300A37" w:rsidRPr="00300A37" w:rsidRDefault="00300A37" w:rsidP="00300A37">
            <w:pPr>
              <w:pStyle w:val="aa"/>
              <w:ind w:left="-110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2A5">
              <w:rPr>
                <w:rFonts w:ascii="TH SarabunPSK" w:hAnsi="TH SarabunPSK" w:cs="TH SarabunPSK"/>
                <w:sz w:val="28"/>
                <w:cs/>
              </w:rPr>
              <w:t xml:space="preserve">สมมติฐานข้อที่ 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2332A5">
              <w:rPr>
                <w:rFonts w:ascii="TH SarabunPSK" w:hAnsi="TH SarabunPSK" w:cs="TH SarabunPSK"/>
                <w:sz w:val="28"/>
              </w:rPr>
              <w:t xml:space="preserve"> 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332A5">
              <w:rPr>
                <w:rFonts w:ascii="TH SarabunPSK" w:hAnsi="TH SarabunPSK" w:cs="TH SarabunPSK"/>
                <w:sz w:val="28"/>
              </w:rPr>
              <w:t>H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ปัจจัยทางด้าน</w:t>
            </w:r>
            <w:r w:rsidRPr="00300A37">
              <w:rPr>
                <w:rFonts w:ascii="TH SarabunPSK" w:hAnsi="TH SarabunPSK" w:cs="TH SarabunPSK" w:hint="cs"/>
                <w:sz w:val="28"/>
                <w:cs/>
              </w:rPr>
              <w:t>ความแน่นอนเชื่อถือได้และตรงต่อเวลา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มีอิทธิพลในเชิงบวก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ต่อ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การเลือกใช้บริการขนส่งของผู้จำหน่ายสินค้าออนไลน์ประเภท </w:t>
            </w:r>
            <w:r>
              <w:rPr>
                <w:rFonts w:ascii="TH SarabunPSK" w:hAnsi="TH SarabunPSK" w:cs="TH SarabunPSK"/>
                <w:sz w:val="28"/>
              </w:rPr>
              <w:t>C2C</w:t>
            </w:r>
          </w:p>
        </w:tc>
        <w:tc>
          <w:tcPr>
            <w:tcW w:w="2893" w:type="dxa"/>
            <w:tcBorders>
              <w:top w:val="nil"/>
              <w:bottom w:val="single" w:sz="4" w:space="0" w:color="auto"/>
            </w:tcBorders>
          </w:tcPr>
          <w:p w14:paraId="4F3DF68E" w14:textId="0E8877C4" w:rsidR="00300A37" w:rsidRPr="00300A37" w:rsidRDefault="00300A37" w:rsidP="000D66D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00A37">
              <w:rPr>
                <w:rFonts w:ascii="TH SarabunPSK" w:hAnsi="TH SarabunPSK" w:cs="TH SarabunPSK"/>
                <w:color w:val="000000" w:themeColor="text1"/>
                <w:cs/>
              </w:rPr>
              <w:t>ยอมรับสมมติฐาน</w:t>
            </w:r>
          </w:p>
        </w:tc>
      </w:tr>
    </w:tbl>
    <w:p w14:paraId="5D017DE4" w14:textId="77777777" w:rsidR="00855270" w:rsidRDefault="00855270" w:rsidP="005A47AB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</w:p>
    <w:p w14:paraId="5DB4C674" w14:textId="5FC328CF" w:rsidR="00491ADC" w:rsidRPr="00522763" w:rsidRDefault="005A47AB" w:rsidP="00855270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</w:rPr>
        <w:t xml:space="preserve">6 </w:t>
      </w:r>
      <w:r>
        <w:rPr>
          <w:rFonts w:ascii="TH SarabunPSK" w:hAnsi="TH SarabunPSK" w:cs="TH SarabunPSK" w:hint="cs"/>
          <w:sz w:val="28"/>
          <w:cs/>
        </w:rPr>
        <w:t>ผลการทดสอบสมมติฐานการวิจัยพบว่าปัจจัย</w:t>
      </w:r>
      <w:r w:rsidRPr="002D0067">
        <w:rPr>
          <w:rFonts w:ascii="TH SarabunPSK" w:hAnsi="TH SarabunPSK" w:cs="TH SarabunPSK" w:hint="cs"/>
          <w:sz w:val="28"/>
          <w:cs/>
        </w:rPr>
        <w:t>ที่มีอิทธิพลต่อการเลือกใช้บริการ</w:t>
      </w:r>
      <w:r>
        <w:rPr>
          <w:rFonts w:ascii="TH SarabunPSK" w:hAnsi="TH SarabunPSK" w:cs="TH SarabunPSK" w:hint="cs"/>
          <w:sz w:val="28"/>
          <w:cs/>
        </w:rPr>
        <w:t>โลจิสติกส์ของ</w:t>
      </w:r>
      <w:r w:rsidR="0067082C">
        <w:rPr>
          <w:rFonts w:ascii="TH SarabunPSK" w:hAnsi="TH SarabunPSK" w:cs="TH SarabunPSK" w:hint="cs"/>
          <w:sz w:val="28"/>
          <w:cs/>
        </w:rPr>
        <w:t>ผู้จำหน่ายสินค้าออนไลน์</w:t>
      </w:r>
      <w:r>
        <w:rPr>
          <w:rFonts w:ascii="TH SarabunPSK" w:hAnsi="TH SarabunPSK" w:cs="TH SarabunPSK" w:hint="cs"/>
          <w:sz w:val="28"/>
          <w:cs/>
        </w:rPr>
        <w:t xml:space="preserve">ประเภท </w:t>
      </w:r>
      <w:r>
        <w:rPr>
          <w:rFonts w:ascii="TH SarabunPSK" w:hAnsi="TH SarabunPSK" w:cs="TH SarabunPSK"/>
          <w:sz w:val="28"/>
        </w:rPr>
        <w:t xml:space="preserve">C2C </w:t>
      </w:r>
      <w:r>
        <w:rPr>
          <w:rFonts w:ascii="TH SarabunPSK" w:hAnsi="TH SarabunPSK" w:cs="TH SarabunPSK" w:hint="cs"/>
          <w:sz w:val="28"/>
          <w:cs/>
        </w:rPr>
        <w:t xml:space="preserve">ทั้ง </w:t>
      </w:r>
      <w:r>
        <w:rPr>
          <w:rFonts w:ascii="TH SarabunPSK" w:hAnsi="TH SarabunPSK" w:cs="TH SarabunPSK"/>
          <w:sz w:val="28"/>
        </w:rPr>
        <w:t xml:space="preserve">6 </w:t>
      </w:r>
      <w:r>
        <w:rPr>
          <w:rFonts w:ascii="TH SarabunPSK" w:hAnsi="TH SarabunPSK" w:cs="TH SarabunPSK" w:hint="cs"/>
          <w:sz w:val="28"/>
          <w:cs/>
        </w:rPr>
        <w:t xml:space="preserve">สมมติฐานพบว่ามีการยอมรับสมมติฐาน </w:t>
      </w:r>
      <w:r>
        <w:rPr>
          <w:rFonts w:ascii="TH SarabunPSK" w:hAnsi="TH SarabunPSK" w:cs="TH SarabunPSK"/>
          <w:sz w:val="28"/>
        </w:rPr>
        <w:t xml:space="preserve">5 </w:t>
      </w:r>
      <w:r>
        <w:rPr>
          <w:rFonts w:ascii="TH SarabunPSK" w:hAnsi="TH SarabunPSK" w:cs="TH SarabunPSK" w:hint="cs"/>
          <w:sz w:val="28"/>
          <w:cs/>
        </w:rPr>
        <w:t xml:space="preserve">สมมติฐานคือ </w:t>
      </w:r>
      <w:r w:rsidRPr="002332A5">
        <w:rPr>
          <w:rFonts w:ascii="TH SarabunPSK" w:hAnsi="TH SarabunPSK" w:cs="TH SarabunPSK"/>
          <w:sz w:val="28"/>
          <w:cs/>
        </w:rPr>
        <w:t>ปัจจัยทางด้าน</w:t>
      </w:r>
      <w:r>
        <w:rPr>
          <w:rFonts w:ascii="TH SarabunPSK" w:hAnsi="TH SarabunPSK" w:cs="TH SarabunPSK" w:hint="cs"/>
          <w:sz w:val="28"/>
          <w:cs/>
        </w:rPr>
        <w:t>ความรวดเร็ว</w:t>
      </w:r>
      <w:r w:rsidR="00522763">
        <w:rPr>
          <w:rFonts w:ascii="TH SarabunPSK" w:hAnsi="TH SarabunPSK" w:cs="TH SarabunPSK"/>
          <w:sz w:val="28"/>
        </w:rPr>
        <w:t xml:space="preserve"> </w:t>
      </w:r>
      <w:r w:rsidR="00522763" w:rsidRPr="002332A5">
        <w:rPr>
          <w:rFonts w:ascii="TH SarabunPSK" w:hAnsi="TH SarabunPSK" w:cs="TH SarabunPSK"/>
          <w:sz w:val="28"/>
          <w:cs/>
        </w:rPr>
        <w:t>ปัจจัยทางด้าน</w:t>
      </w:r>
      <w:r w:rsidR="00522763">
        <w:rPr>
          <w:rFonts w:ascii="TH SarabunPSK" w:hAnsi="TH SarabunPSK" w:cs="TH SarabunPSK" w:hint="cs"/>
          <w:sz w:val="28"/>
          <w:cs/>
        </w:rPr>
        <w:t>ความประหยัด</w:t>
      </w:r>
      <w:r w:rsidR="00522763">
        <w:rPr>
          <w:rFonts w:ascii="TH SarabunPSK" w:hAnsi="TH SarabunPSK" w:cs="TH SarabunPSK"/>
          <w:sz w:val="28"/>
        </w:rPr>
        <w:t xml:space="preserve"> </w:t>
      </w:r>
      <w:r w:rsidR="00522763" w:rsidRPr="002332A5">
        <w:rPr>
          <w:rFonts w:ascii="TH SarabunPSK" w:hAnsi="TH SarabunPSK" w:cs="TH SarabunPSK"/>
          <w:sz w:val="28"/>
          <w:cs/>
        </w:rPr>
        <w:t>ปัจจัยทางด้าน</w:t>
      </w:r>
      <w:r w:rsidR="00522763">
        <w:rPr>
          <w:rFonts w:ascii="TH SarabunPSK" w:hAnsi="TH SarabunPSK" w:cs="TH SarabunPSK" w:hint="cs"/>
          <w:sz w:val="28"/>
          <w:cs/>
        </w:rPr>
        <w:t>ความปลอดภัย</w:t>
      </w:r>
      <w:r w:rsidR="00522763">
        <w:rPr>
          <w:rFonts w:ascii="TH SarabunPSK" w:hAnsi="TH SarabunPSK" w:cs="TH SarabunPSK"/>
          <w:sz w:val="28"/>
        </w:rPr>
        <w:t xml:space="preserve"> </w:t>
      </w:r>
      <w:r w:rsidR="00522763" w:rsidRPr="002332A5">
        <w:rPr>
          <w:rFonts w:ascii="TH SarabunPSK" w:hAnsi="TH SarabunPSK" w:cs="TH SarabunPSK"/>
          <w:sz w:val="28"/>
          <w:cs/>
        </w:rPr>
        <w:t>ปัจจัยทางด้าน</w:t>
      </w:r>
      <w:r w:rsidR="00522763">
        <w:rPr>
          <w:rFonts w:ascii="TH SarabunPSK" w:hAnsi="TH SarabunPSK" w:cs="TH SarabunPSK" w:hint="cs"/>
          <w:sz w:val="28"/>
          <w:cs/>
        </w:rPr>
        <w:t>ความสะดวกสบาย</w:t>
      </w:r>
      <w:r w:rsidR="00522763">
        <w:rPr>
          <w:rFonts w:ascii="TH SarabunPSK" w:hAnsi="TH SarabunPSK" w:cs="TH SarabunPSK"/>
          <w:sz w:val="28"/>
        </w:rPr>
        <w:t xml:space="preserve"> </w:t>
      </w:r>
      <w:r w:rsidR="00522763">
        <w:rPr>
          <w:rFonts w:ascii="TH SarabunPSK" w:hAnsi="TH SarabunPSK" w:cs="TH SarabunPSK" w:hint="cs"/>
          <w:sz w:val="28"/>
          <w:cs/>
        </w:rPr>
        <w:t>และ</w:t>
      </w:r>
      <w:r w:rsidR="00522763" w:rsidRPr="002332A5">
        <w:rPr>
          <w:rFonts w:ascii="TH SarabunPSK" w:hAnsi="TH SarabunPSK" w:cs="TH SarabunPSK"/>
          <w:sz w:val="28"/>
          <w:cs/>
        </w:rPr>
        <w:t>ปัจจัยทางด้าน</w:t>
      </w:r>
      <w:r w:rsidR="00522763" w:rsidRPr="00300A37">
        <w:rPr>
          <w:rFonts w:ascii="TH SarabunPSK" w:hAnsi="TH SarabunPSK" w:cs="TH SarabunPSK" w:hint="cs"/>
          <w:sz w:val="28"/>
          <w:cs/>
        </w:rPr>
        <w:t>ความแน่นอนเชื่อถือได้และตรงต่อเวลา</w:t>
      </w:r>
      <w:r w:rsidR="00522763">
        <w:rPr>
          <w:rFonts w:ascii="TH SarabunPSK" w:hAnsi="TH SarabunPSK" w:cs="TH SarabunPSK"/>
          <w:sz w:val="28"/>
        </w:rPr>
        <w:t xml:space="preserve"> </w:t>
      </w:r>
      <w:r w:rsidR="00522763">
        <w:rPr>
          <w:rFonts w:ascii="TH SarabunPSK" w:hAnsi="TH SarabunPSK" w:cs="TH SarabunPSK" w:hint="cs"/>
          <w:sz w:val="28"/>
          <w:cs/>
        </w:rPr>
        <w:t>มี</w:t>
      </w:r>
      <w:r w:rsidR="00522763" w:rsidRPr="002332A5">
        <w:rPr>
          <w:rFonts w:ascii="TH SarabunPSK" w:hAnsi="TH SarabunPSK" w:cs="TH SarabunPSK" w:hint="cs"/>
          <w:sz w:val="28"/>
          <w:cs/>
        </w:rPr>
        <w:t>อิทธิพลในเชิงบวก</w:t>
      </w:r>
      <w:r w:rsidR="00522763" w:rsidRPr="002332A5">
        <w:rPr>
          <w:rFonts w:ascii="TH SarabunPSK" w:hAnsi="TH SarabunPSK" w:cs="TH SarabunPSK"/>
          <w:sz w:val="28"/>
          <w:cs/>
        </w:rPr>
        <w:t>ต่อ</w:t>
      </w:r>
      <w:r w:rsidR="00522763"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 w:rsidR="00522763">
        <w:rPr>
          <w:rFonts w:ascii="TH SarabunPSK" w:hAnsi="TH SarabunPSK" w:cs="TH SarabunPSK"/>
          <w:sz w:val="28"/>
        </w:rPr>
        <w:t xml:space="preserve">C2C  </w:t>
      </w:r>
      <w:r w:rsidR="00522763">
        <w:rPr>
          <w:rFonts w:ascii="TH SarabunPSK" w:hAnsi="TH SarabunPSK" w:cs="TH SarabunPSK" w:hint="cs"/>
          <w:sz w:val="28"/>
          <w:cs/>
        </w:rPr>
        <w:t>และปฏิเสธสมมติฐานที่ว่า ปัจจัย</w:t>
      </w:r>
      <w:r w:rsidR="00522763" w:rsidRPr="002332A5">
        <w:rPr>
          <w:rFonts w:ascii="TH SarabunPSK" w:hAnsi="TH SarabunPSK" w:cs="TH SarabunPSK"/>
          <w:sz w:val="28"/>
          <w:cs/>
        </w:rPr>
        <w:t>ด้าน</w:t>
      </w:r>
      <w:r w:rsidR="00522763">
        <w:rPr>
          <w:rFonts w:ascii="TH SarabunPSK" w:hAnsi="TH SarabunPSK" w:cs="TH SarabunPSK" w:hint="cs"/>
          <w:sz w:val="28"/>
          <w:cs/>
        </w:rPr>
        <w:t>ราคา</w:t>
      </w:r>
      <w:r w:rsidR="00522763"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="00522763" w:rsidRPr="002332A5">
        <w:rPr>
          <w:rFonts w:ascii="TH SarabunPSK" w:hAnsi="TH SarabunPSK" w:cs="TH SarabunPSK"/>
          <w:sz w:val="28"/>
          <w:cs/>
        </w:rPr>
        <w:t>ต่อ</w:t>
      </w:r>
      <w:r w:rsidR="00522763"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 w:rsidR="00522763">
        <w:rPr>
          <w:rFonts w:ascii="TH SarabunPSK" w:hAnsi="TH SarabunPSK" w:cs="TH SarabunPSK"/>
          <w:sz w:val="28"/>
        </w:rPr>
        <w:t>C2C</w:t>
      </w:r>
    </w:p>
    <w:p w14:paraId="4C3920AA" w14:textId="53995C9D" w:rsidR="00497693" w:rsidRPr="00543678" w:rsidRDefault="00497693" w:rsidP="00497693">
      <w:pPr>
        <w:ind w:firstLine="720"/>
        <w:rPr>
          <w:rFonts w:ascii="TH Sarabun New" w:hAnsi="TH Sarabun New" w:cs="TH Sarabun New"/>
          <w:color w:val="000000" w:themeColor="text1"/>
        </w:rPr>
      </w:pPr>
    </w:p>
    <w:p w14:paraId="6B5FCEC5" w14:textId="77777777" w:rsidR="0067082C" w:rsidRPr="00543678" w:rsidRDefault="0067082C" w:rsidP="0067082C">
      <w:pPr>
        <w:rPr>
          <w:rFonts w:ascii="TH SarabunPSK" w:hAnsi="TH SarabunPSK" w:cs="TH SarabunPSK"/>
          <w:color w:val="000000" w:themeColor="text1"/>
          <w:sz w:val="28"/>
        </w:rPr>
      </w:pPr>
      <w:r w:rsidRPr="00543678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สรุปและอภิปรายผล</w:t>
      </w:r>
    </w:p>
    <w:p w14:paraId="36C60374" w14:textId="44A5DD88" w:rsidR="003E32C3" w:rsidRPr="00543678" w:rsidRDefault="008D5D2E" w:rsidP="004A0FA3">
      <w:pPr>
        <w:pStyle w:val="aa"/>
        <w:ind w:firstLine="567"/>
        <w:jc w:val="thaiDistribute"/>
        <w:rPr>
          <w:rFonts w:ascii="TH SarabunPSK" w:hAnsi="TH SarabunPSK" w:cs="TH SarabunPSK" w:hint="cs"/>
          <w:color w:val="000000" w:themeColor="text1"/>
          <w:sz w:val="28"/>
          <w:cs/>
        </w:rPr>
      </w:pP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การซื้อขายสินค้าผ่านช่องทางพาณิชย์อิเล็กทรอนิกส์ในรูปแบบผู้บริโภคกับผู้บริโภค (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C2C) </w:t>
      </w:r>
      <w:r w:rsidR="00FD06E2" w:rsidRPr="00543678">
        <w:rPr>
          <w:rFonts w:ascii="TH SarabunPSK" w:hAnsi="TH SarabunPSK" w:cs="TH SarabunPSK" w:hint="cs"/>
          <w:color w:val="000000" w:themeColor="text1"/>
          <w:sz w:val="28"/>
          <w:cs/>
        </w:rPr>
        <w:t>เป็นรูปแบบการซื้อขายที่ได้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>ได้รับความนิยมอย่างมา</w:t>
      </w:r>
      <w:r w:rsidR="00FD06E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กเนื่องจาก</w:t>
      </w:r>
      <w:r w:rsidR="00134EDB">
        <w:rPr>
          <w:rFonts w:ascii="TH SarabunPSK" w:hAnsi="TH SarabunPSK" w:cs="TH SarabunPSK" w:hint="cs"/>
          <w:color w:val="000000" w:themeColor="text1"/>
          <w:sz w:val="28"/>
          <w:cs/>
        </w:rPr>
        <w:t>มีช่องทางการซื้อขายที่หลากหลาย (โดยเฉพาะอย่างยิ่งช่องทางสังคมออนไลน์) อีกทั้งเป็นรูปแบบที่</w:t>
      </w:r>
      <w:r w:rsidR="00FD06E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ผู้ซื้อและผู้ขายมีอิสระที่จะขายและตกลงเงื่อนไขต่าง ๆ ร่วมกันได้</w:t>
      </w:r>
      <w:r w:rsidR="00134EDB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</w:t>
      </w:r>
      <w:r w:rsidR="00FD06E2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มื่อทำการซื้อขายเสร็จแล้วการเลือกใช้บริการผู้ให้บริการขนส่งก็เป็นปัจจัยสำคัญด้านหนึ่งที่เข้ามาเกี่ยวข้องกับระบบนิเวศน์ของพาณิชย์อิเล็กทรอนิกส์ </w:t>
      </w:r>
      <w:r w:rsidR="00AA1F5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ดังนั้นการทราบถึงพฤติกรรมที่มีอิทธิพลต่อการตัดสินใจในการเลือกใช้บริการขนส่งของผู้จำหน่ายสินค้า</w:t>
      </w:r>
      <w:r w:rsidR="00134EDB">
        <w:rPr>
          <w:rFonts w:ascii="TH SarabunPSK" w:hAnsi="TH SarabunPSK" w:cs="TH SarabunPSK" w:hint="cs"/>
          <w:color w:val="000000" w:themeColor="text1"/>
          <w:sz w:val="28"/>
          <w:cs/>
        </w:rPr>
        <w:t>ออนไลน์</w:t>
      </w:r>
      <w:r w:rsidR="00AA1F5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จึงสามารถที่จะช่วยให้ผู้ประกอบธุรกิจขนส่งสามารถที่จะนำข้อมูลไปกำหนดกลยุทธ์ในการดำเนินธุรกิจและ</w:t>
      </w:r>
      <w:r w:rsidR="00134EDB">
        <w:rPr>
          <w:rFonts w:ascii="TH SarabunPSK" w:hAnsi="TH SarabunPSK" w:cs="TH SarabunPSK" w:hint="cs"/>
          <w:color w:val="000000" w:themeColor="text1"/>
          <w:sz w:val="28"/>
          <w:cs/>
        </w:rPr>
        <w:t>สร้างความได้เปรียบใน</w:t>
      </w:r>
      <w:r w:rsidR="00AA1F5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การแข่งขันได้ ซึ่งจาก</w:t>
      </w:r>
      <w:r w:rsidR="003E32C3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ลการศึกษาปัจจัยที่มีอิทธิพลต่อการเลือกใช้บริการขนส่งของผู้ประกอบการพาณิชย์อิเล็กทรอนิกส์ประเภท </w:t>
      </w:r>
      <w:r w:rsidR="003E32C3" w:rsidRPr="00543678">
        <w:rPr>
          <w:rFonts w:ascii="TH SarabunPSK" w:hAnsi="TH SarabunPSK" w:cs="TH SarabunPSK"/>
          <w:color w:val="000000" w:themeColor="text1"/>
          <w:sz w:val="28"/>
        </w:rPr>
        <w:t xml:space="preserve">C2C </w:t>
      </w:r>
      <w:r w:rsidR="00AA1F59" w:rsidRPr="00543678">
        <w:rPr>
          <w:rFonts w:ascii="TH SarabunPSK" w:hAnsi="TH SarabunPSK" w:cs="TH SarabunPSK" w:hint="cs"/>
          <w:color w:val="000000" w:themeColor="text1"/>
          <w:sz w:val="28"/>
          <w:cs/>
        </w:rPr>
        <w:t>ในครั้งนี้</w:t>
      </w:r>
      <w:r w:rsidR="003E32C3" w:rsidRPr="00543678">
        <w:rPr>
          <w:rFonts w:ascii="TH SarabunPSK" w:hAnsi="TH SarabunPSK" w:cs="TH SarabunPSK" w:hint="cs"/>
          <w:color w:val="000000" w:themeColor="text1"/>
          <w:sz w:val="28"/>
          <w:cs/>
        </w:rPr>
        <w:t>พบว่า</w:t>
      </w:r>
      <w:r w:rsidR="00AA1F5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มี</w:t>
      </w:r>
      <w:r w:rsidR="00895AE3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การยอมรับสมมติฐาน</w:t>
      </w:r>
      <w:r w:rsidR="00AA1F59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95AE3" w:rsidRPr="00543678">
        <w:rPr>
          <w:rFonts w:ascii="TH SarabunPSK" w:hAnsi="TH SarabunPSK" w:cs="TH SarabunPSK"/>
          <w:color w:val="000000" w:themeColor="text1"/>
          <w:sz w:val="28"/>
        </w:rPr>
        <w:t xml:space="preserve">5 </w:t>
      </w:r>
      <w:r w:rsidR="00895AE3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สมมติฐานจาก </w:t>
      </w:r>
      <w:r w:rsidR="00895AE3" w:rsidRPr="00543678">
        <w:rPr>
          <w:rFonts w:ascii="TH SarabunPSK" w:hAnsi="TH SarabunPSK" w:cs="TH SarabunPSK"/>
          <w:color w:val="000000" w:themeColor="text1"/>
          <w:sz w:val="28"/>
        </w:rPr>
        <w:t xml:space="preserve">6 </w:t>
      </w:r>
      <w:r w:rsidR="00895AE3"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สมมติฐานที่ได้กำหนดไว้</w:t>
      </w:r>
      <w:r w:rsidR="00AA1F59"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A1F5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คือ</w:t>
      </w:r>
      <w:r w:rsidR="00BB25E1"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B25E1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การยอมรับสมมติฐานที่ </w:t>
      </w:r>
      <w:r w:rsidR="00BB25E1" w:rsidRPr="00543678">
        <w:rPr>
          <w:rFonts w:ascii="TH SarabunPSK" w:hAnsi="TH SarabunPSK" w:cs="TH SarabunPSK"/>
          <w:color w:val="000000" w:themeColor="text1"/>
          <w:sz w:val="28"/>
        </w:rPr>
        <w:t>2</w:t>
      </w:r>
      <w:r w:rsidR="00AA1F59"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A1F59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ปัจจัยทางด้านความรวดเร็ว </w:t>
      </w:r>
      <w:r w:rsidR="007711A5" w:rsidRPr="00543678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อิทธิพลในเชิงบวก</w:t>
      </w:r>
      <w:r w:rsidR="007711A5" w:rsidRPr="00543678">
        <w:rPr>
          <w:rFonts w:ascii="TH SarabunPSK" w:hAnsi="TH SarabunPSK" w:cs="TH SarabunPSK"/>
          <w:color w:val="000000" w:themeColor="text1"/>
          <w:sz w:val="28"/>
          <w:cs/>
        </w:rPr>
        <w:t>ต่อ</w:t>
      </w:r>
      <w:r w:rsidR="007711A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การเลือกใช้บริการขนส่งของผู้จำหน่ายสินค้าออนไลน์</w:t>
      </w:r>
      <w:r w:rsidR="00BB25E1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ประเภท </w:t>
      </w:r>
      <w:r w:rsidR="00BB25E1" w:rsidRPr="00543678">
        <w:rPr>
          <w:rFonts w:ascii="TH SarabunPSK" w:hAnsi="TH SarabunPSK" w:cs="TH SarabunPSK"/>
          <w:color w:val="000000" w:themeColor="text1"/>
          <w:sz w:val="28"/>
        </w:rPr>
        <w:t xml:space="preserve">C2C </w:t>
      </w:r>
      <w:r w:rsidR="007711A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ซึ่ง</w:t>
      </w:r>
      <w:r w:rsidR="00BB25E1" w:rsidRPr="00543678">
        <w:rPr>
          <w:rFonts w:ascii="TH SarabunPSK" w:hAnsi="TH SarabunPSK" w:cs="TH SarabunPSK" w:hint="cs"/>
          <w:color w:val="000000" w:themeColor="text1"/>
          <w:sz w:val="28"/>
          <w:cs/>
        </w:rPr>
        <w:t>ผลการวิจัยนี้</w:t>
      </w:r>
      <w:r w:rsidR="007711A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สอดคล้อง</w:t>
      </w:r>
      <w:r w:rsidR="007711A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กับงานวิจัยของ </w:t>
      </w:r>
      <w:r w:rsidR="007711A5" w:rsidRPr="00543678">
        <w:rPr>
          <w:rFonts w:ascii="TH SarabunPSK" w:hAnsi="TH SarabunPSK" w:cs="TH SarabunPSK"/>
          <w:color w:val="000000" w:themeColor="text1"/>
          <w:sz w:val="28"/>
          <w:cs/>
        </w:rPr>
        <w:t>เบญจพร สุวรรณแสนทวี</w:t>
      </w:r>
      <w:r w:rsidR="007711A5"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711A5" w:rsidRPr="00543678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7711A5" w:rsidRPr="00543678">
        <w:rPr>
          <w:rFonts w:ascii="TH SarabunPSK" w:hAnsi="TH SarabunPSK" w:cs="TH SarabunPSK"/>
          <w:color w:val="000000" w:themeColor="text1"/>
          <w:sz w:val="28"/>
          <w:cs/>
        </w:rPr>
        <w:t>2559</w:t>
      </w:r>
      <w:r w:rsidR="007711A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="0059140C" w:rsidRPr="00543678">
        <w:rPr>
          <w:rFonts w:ascii="TH SarabunPSK" w:hAnsi="TH SarabunPSK" w:cs="TH SarabunPSK" w:hint="cs"/>
          <w:color w:val="000000" w:themeColor="text1"/>
          <w:sz w:val="28"/>
          <w:cs/>
        </w:rPr>
        <w:t>ที่ได้ทำการศึกษาปัจจัยที่ส่งผลต่อการตัดสินใจเลือกผู้ให้บริการในการขนส่งของผู้ประกอบการธุรกิจอาหารในเขตกรุงเทพมหานครและปริมณฑลพบว่าปัจจัยด้านความเร็วส่งผลต่อการตัดสินใจเลือกผู้ให้บริการขนส่ง และยังสอดคล้องกับ</w:t>
      </w:r>
      <w:r w:rsidR="00895AE3" w:rsidRPr="00543678">
        <w:rPr>
          <w:rFonts w:ascii="TH SarabunPSK" w:hAnsi="TH SarabunPSK" w:cs="TH SarabunPSK" w:hint="cs"/>
          <w:color w:val="000000" w:themeColor="text1"/>
          <w:sz w:val="28"/>
          <w:cs/>
        </w:rPr>
        <w:t>ผลการวิจัยของ</w:t>
      </w:r>
      <w:r w:rsidR="007711A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วันพิชิตต์ อันคดีและศักดิ์สินี กลิ่นสุนทร (</w:t>
      </w:r>
      <w:r w:rsidR="007711A5" w:rsidRPr="00543678">
        <w:rPr>
          <w:rFonts w:ascii="TH SarabunPSK" w:hAnsi="TH SarabunPSK" w:cs="TH SarabunPSK"/>
          <w:color w:val="000000" w:themeColor="text1"/>
          <w:sz w:val="28"/>
        </w:rPr>
        <w:t>2017</w:t>
      </w:r>
      <w:r w:rsidR="007711A5" w:rsidRPr="00543678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895AE3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ี่นำเสนอผลการวิจัยว่าระยะเวลาในการขนส่งมีความสำคัญต่อการเลือกใช้บริการขนส่งของบริษัทยูเซ็นโลจิสติกส์ (ประเทศไทย) จำกัด</w:t>
      </w:r>
      <w:r w:rsidR="007711A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 </w:t>
      </w:r>
      <w:r w:rsidR="00895AE3"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สอดคล้องกับการศึกษาของ</w:t>
      </w:r>
      <w:r w:rsidR="007711A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กาญน์สิตา โฆสิตธัญญสิทธิ์ </w:t>
      </w:r>
      <w:r w:rsidR="007711A5" w:rsidRPr="00543678">
        <w:rPr>
          <w:rFonts w:ascii="TH SarabunPSK" w:hAnsi="TH SarabunPSK" w:cs="TH SarabunPSK"/>
          <w:color w:val="000000" w:themeColor="text1"/>
          <w:sz w:val="28"/>
        </w:rPr>
        <w:t>(2559)</w:t>
      </w:r>
      <w:r w:rsidR="00895AE3"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95AE3" w:rsidRPr="00543678">
        <w:rPr>
          <w:rFonts w:ascii="TH SarabunPSK" w:hAnsi="TH SarabunPSK" w:cs="TH SarabunPSK" w:hint="cs"/>
          <w:color w:val="000000" w:themeColor="text1"/>
          <w:sz w:val="28"/>
          <w:cs/>
        </w:rPr>
        <w:t>พบว่าความเร็วมีอิทธิพลต่อการเลือกใช้บริการโลจิสติกส์ในกลุ่มอุตสาหกรรมการผลิตอาหารและเครื่องดื่ม</w:t>
      </w:r>
      <w:r w:rsidR="00BB25E1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A0FA3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การยอมรับ</w:t>
      </w:r>
      <w:r w:rsidR="004A0FA3" w:rsidRPr="00543678">
        <w:rPr>
          <w:rFonts w:ascii="TH SarabunPSK" w:hAnsi="TH SarabunPSK" w:cs="TH SarabunPSK"/>
          <w:color w:val="000000" w:themeColor="text1"/>
          <w:sz w:val="28"/>
          <w:cs/>
        </w:rPr>
        <w:t xml:space="preserve">สมมติฐานที่ </w:t>
      </w:r>
      <w:r w:rsidR="004A0FA3" w:rsidRPr="00543678">
        <w:rPr>
          <w:rFonts w:ascii="TH SarabunPSK" w:hAnsi="TH SarabunPSK" w:cs="TH SarabunPSK"/>
          <w:color w:val="000000" w:themeColor="text1"/>
          <w:sz w:val="28"/>
        </w:rPr>
        <w:t xml:space="preserve">3  </w:t>
      </w:r>
      <w:r w:rsidR="004A0FA3" w:rsidRPr="00543678">
        <w:rPr>
          <w:rFonts w:ascii="TH SarabunPSK" w:hAnsi="TH SarabunPSK" w:cs="TH SarabunPSK"/>
          <w:color w:val="000000" w:themeColor="text1"/>
          <w:sz w:val="28"/>
          <w:cs/>
        </w:rPr>
        <w:t>ปัจจัยทางด้าน</w:t>
      </w:r>
      <w:r w:rsidR="004A0FA3" w:rsidRPr="00543678">
        <w:rPr>
          <w:rFonts w:ascii="TH SarabunPSK" w:hAnsi="TH SarabunPSK" w:cs="TH SarabunPSK" w:hint="cs"/>
          <w:color w:val="000000" w:themeColor="text1"/>
          <w:sz w:val="28"/>
          <w:cs/>
        </w:rPr>
        <w:t>ความประหยัด</w:t>
      </w:r>
      <w:r w:rsidR="001A265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มีอิทธิพลในเชิงบวก</w:t>
      </w:r>
      <w:r w:rsidR="001A2652" w:rsidRPr="00543678">
        <w:rPr>
          <w:rFonts w:ascii="TH SarabunPSK" w:hAnsi="TH SarabunPSK" w:cs="TH SarabunPSK"/>
          <w:color w:val="000000" w:themeColor="text1"/>
          <w:sz w:val="28"/>
          <w:cs/>
        </w:rPr>
        <w:t>ต่อ</w:t>
      </w:r>
      <w:r w:rsidR="001A265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การเลือกใช้บริการขนส่งของผู้จำหน่ายสินค้าออนไลน์</w:t>
      </w:r>
      <w:r w:rsidR="00BB25E1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ประเภท </w:t>
      </w:r>
      <w:r w:rsidR="00BB25E1" w:rsidRPr="00543678">
        <w:rPr>
          <w:rFonts w:ascii="TH SarabunPSK" w:hAnsi="TH SarabunPSK" w:cs="TH SarabunPSK"/>
          <w:color w:val="000000" w:themeColor="text1"/>
          <w:sz w:val="28"/>
        </w:rPr>
        <w:t>C2C</w:t>
      </w:r>
      <w:r w:rsidR="004A0FA3"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A0FA3" w:rsidRPr="00543678">
        <w:rPr>
          <w:rFonts w:ascii="TH SarabunPSK" w:hAnsi="TH SarabunPSK" w:cs="TH SarabunPSK" w:hint="cs"/>
          <w:color w:val="000000" w:themeColor="text1"/>
          <w:sz w:val="28"/>
          <w:cs/>
        </w:rPr>
        <w:t>ซึ่ง</w:t>
      </w:r>
      <w:r w:rsidR="00BB25E1" w:rsidRPr="00543678">
        <w:rPr>
          <w:rFonts w:ascii="TH SarabunPSK" w:hAnsi="TH SarabunPSK" w:cs="TH SarabunPSK" w:hint="cs"/>
          <w:color w:val="000000" w:themeColor="text1"/>
          <w:sz w:val="28"/>
          <w:cs/>
        </w:rPr>
        <w:t>ผลการวิจัยนี้</w:t>
      </w:r>
      <w:r w:rsidR="004A0FA3"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สัมพันธ์กับการศึกษาของวันพิชิตต์ อันคดีและศักดิ์สินี กลิ่นสุนทร (</w:t>
      </w:r>
      <w:r w:rsidR="004A0FA3" w:rsidRPr="00543678">
        <w:rPr>
          <w:rFonts w:ascii="TH SarabunPSK" w:hAnsi="TH SarabunPSK" w:cs="TH SarabunPSK"/>
          <w:color w:val="000000" w:themeColor="text1"/>
          <w:sz w:val="28"/>
        </w:rPr>
        <w:t>2017</w:t>
      </w:r>
      <w:r w:rsidR="004A0FA3" w:rsidRPr="00543678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BB25E1"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B25E1" w:rsidRPr="00543678">
        <w:rPr>
          <w:rFonts w:ascii="TH SarabunPSK" w:hAnsi="TH SarabunPSK" w:cs="TH SarabunPSK" w:hint="cs"/>
          <w:color w:val="000000" w:themeColor="text1"/>
          <w:sz w:val="28"/>
          <w:cs/>
        </w:rPr>
        <w:t>พบว่าความประหยัด</w:t>
      </w:r>
      <w:r w:rsidR="008B5E9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ส่ง</w:t>
      </w:r>
      <w:r w:rsidR="00BB25E1" w:rsidRPr="00543678">
        <w:rPr>
          <w:rFonts w:ascii="TH SarabunPSK" w:hAnsi="TH SarabunPSK" w:cs="TH SarabunPSK" w:hint="cs"/>
          <w:color w:val="000000" w:themeColor="text1"/>
          <w:sz w:val="28"/>
          <w:cs/>
        </w:rPr>
        <w:t>ผลต่อ</w:t>
      </w:r>
      <w:r w:rsidR="00BB25E1" w:rsidRPr="00543678">
        <w:rPr>
          <w:rFonts w:ascii="TH SarabunPSK" w:hAnsi="TH SarabunPSK" w:cs="TH SarabunPSK" w:hint="cs"/>
          <w:color w:val="000000" w:themeColor="text1"/>
          <w:sz w:val="28"/>
          <w:cs/>
        </w:rPr>
        <w:t>ตัดสินใจเลือกผู้ให้บริการในการขนส่งของผู้ประกอบการธุรกิจอาหารในเขตกรุงเทพมหานครและปริมณฑล</w:t>
      </w:r>
      <w:r w:rsidR="008B5E92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A0FA3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การยอมรับสมมติฐานที่ </w:t>
      </w:r>
      <w:r w:rsidR="004A0FA3" w:rsidRPr="00543678">
        <w:rPr>
          <w:rFonts w:ascii="TH SarabunPSK" w:hAnsi="TH SarabunPSK" w:cs="TH SarabunPSK"/>
          <w:color w:val="000000" w:themeColor="text1"/>
          <w:sz w:val="28"/>
        </w:rPr>
        <w:t xml:space="preserve">4 </w:t>
      </w:r>
      <w:r w:rsidR="004A0FA3" w:rsidRPr="00543678">
        <w:rPr>
          <w:rFonts w:ascii="TH SarabunPSK" w:hAnsi="TH SarabunPSK" w:cs="TH SarabunPSK" w:hint="cs"/>
          <w:color w:val="000000" w:themeColor="text1"/>
          <w:sz w:val="28"/>
          <w:cs/>
        </w:rPr>
        <w:t>ปัจจัยทางด้านความปลอดภัย</w:t>
      </w:r>
      <w:r w:rsidR="00882281">
        <w:rPr>
          <w:rFonts w:ascii="TH SarabunPSK" w:hAnsi="TH SarabunPSK" w:cs="TH SarabunPSK" w:hint="cs"/>
          <w:color w:val="000000" w:themeColor="text1"/>
          <w:sz w:val="28"/>
          <w:cs/>
        </w:rPr>
        <w:t>มี</w:t>
      </w:r>
      <w:r w:rsidR="001A265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อิทธิพลในเชิงบวก</w:t>
      </w:r>
      <w:r w:rsidR="001A2652" w:rsidRPr="00543678">
        <w:rPr>
          <w:rFonts w:ascii="TH SarabunPSK" w:hAnsi="TH SarabunPSK" w:cs="TH SarabunPSK"/>
          <w:color w:val="000000" w:themeColor="text1"/>
          <w:sz w:val="28"/>
          <w:cs/>
        </w:rPr>
        <w:t>ต่อ</w:t>
      </w:r>
      <w:r w:rsidR="001A265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การเลือกใช้บริการขนส่งของผู้จำหน่ายสินค้าออนไลน์</w:t>
      </w:r>
      <w:r w:rsidR="008B5E92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ประเภท </w:t>
      </w:r>
      <w:r w:rsidR="008B5E92" w:rsidRPr="00543678">
        <w:rPr>
          <w:rFonts w:ascii="TH SarabunPSK" w:hAnsi="TH SarabunPSK" w:cs="TH SarabunPSK"/>
          <w:color w:val="000000" w:themeColor="text1"/>
          <w:sz w:val="28"/>
        </w:rPr>
        <w:t xml:space="preserve">C2C </w:t>
      </w:r>
      <w:r w:rsidR="004A0FA3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ซึ่งสัมพันธ์กับการศึกษาของ </w:t>
      </w:r>
      <w:r w:rsidR="004A0FA3" w:rsidRPr="00543678">
        <w:rPr>
          <w:rFonts w:ascii="TH SarabunPSK" w:hAnsi="TH SarabunPSK" w:cs="TH SarabunPSK"/>
          <w:color w:val="000000" w:themeColor="text1"/>
          <w:sz w:val="28"/>
        </w:rPr>
        <w:t>Lambert, Stock &amp; Ellran</w:t>
      </w:r>
      <w:r w:rsidR="0088228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F1A65" w:rsidRPr="00543678">
        <w:rPr>
          <w:rFonts w:ascii="TH SarabunPSK" w:hAnsi="TH SarabunPSK" w:cs="TH SarabunPSK"/>
          <w:color w:val="000000" w:themeColor="text1"/>
          <w:sz w:val="28"/>
        </w:rPr>
        <w:t>(</w:t>
      </w:r>
      <w:r w:rsidR="004A0FA3" w:rsidRPr="00543678">
        <w:rPr>
          <w:rFonts w:ascii="TH SarabunPSK" w:hAnsi="TH SarabunPSK" w:cs="TH SarabunPSK"/>
          <w:color w:val="000000" w:themeColor="text1"/>
          <w:sz w:val="28"/>
        </w:rPr>
        <w:t>1998)</w:t>
      </w:r>
      <w:r w:rsidR="008B5E92"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B5E92" w:rsidRPr="00543678">
        <w:rPr>
          <w:rFonts w:ascii="TH SarabunPSK" w:hAnsi="TH SarabunPSK" w:cs="TH SarabunPSK" w:hint="cs"/>
          <w:color w:val="000000" w:themeColor="text1"/>
          <w:sz w:val="28"/>
          <w:cs/>
        </w:rPr>
        <w:t>และสอดคล้องกับงานวิจัยของ</w:t>
      </w:r>
      <w:r w:rsidR="007A3D35" w:rsidRPr="00543678">
        <w:rPr>
          <w:rFonts w:ascii="TH SarabunPSK" w:hAnsi="TH SarabunPSK" w:cs="TH SarabunPSK"/>
          <w:color w:val="000000" w:themeColor="text1"/>
          <w:sz w:val="28"/>
        </w:rPr>
        <w:t xml:space="preserve"> Su-Young Kwak </w:t>
      </w:r>
      <w:r w:rsidR="007A3D35" w:rsidRPr="00543678">
        <w:rPr>
          <w:rFonts w:ascii="TH SarabunPSK" w:hAnsi="TH SarabunPSK" w:cs="TH SarabunPSK" w:hint="cs"/>
          <w:color w:val="000000" w:themeColor="text1"/>
          <w:sz w:val="28"/>
          <w:cs/>
        </w:rPr>
        <w:t>และคณะ</w:t>
      </w:r>
      <w:r w:rsidR="00D87DBB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A3D35" w:rsidRPr="00543678">
        <w:rPr>
          <w:rFonts w:ascii="TH SarabunPSK" w:hAnsi="TH SarabunPSK" w:cs="TH SarabunPSK"/>
          <w:color w:val="000000" w:themeColor="text1"/>
          <w:sz w:val="28"/>
        </w:rPr>
        <w:t>(2020)</w:t>
      </w:r>
      <w:r w:rsidR="008B5E92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ที่พบว่าปัจจัยทางด้านความปลอดภัยมีอิทธิพลต่อการตั้งใจใช้บริการ </w:t>
      </w:r>
      <w:r w:rsidR="008B5E92" w:rsidRPr="00543678">
        <w:rPr>
          <w:rFonts w:ascii="TH SarabunPSK" w:hAnsi="TH SarabunPSK" w:cs="TH SarabunPSK"/>
          <w:color w:val="000000" w:themeColor="text1"/>
          <w:sz w:val="28"/>
        </w:rPr>
        <w:t>Green Logistics</w:t>
      </w:r>
      <w:r w:rsidR="007A3D3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</w:t>
      </w:r>
      <w:r w:rsidR="008B5E9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สอดคล้องกั</w:t>
      </w:r>
      <w:r w:rsidR="00D87DBB" w:rsidRPr="00543678">
        <w:rPr>
          <w:rFonts w:ascii="TH SarabunPSK" w:hAnsi="TH SarabunPSK" w:cs="TH SarabunPSK" w:hint="cs"/>
          <w:color w:val="000000" w:themeColor="text1"/>
          <w:sz w:val="28"/>
          <w:cs/>
        </w:rPr>
        <w:t>บ</w:t>
      </w:r>
      <w:r w:rsidR="008B5E92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ผลการศึกษาของ </w:t>
      </w:r>
      <w:r w:rsidR="007A3D3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วันพิชิตต์ อันคดีและศักดิ์สินี กลิ่นสุนทร (</w:t>
      </w:r>
      <w:r w:rsidR="007A3D35" w:rsidRPr="00543678">
        <w:rPr>
          <w:rFonts w:ascii="TH SarabunPSK" w:hAnsi="TH SarabunPSK" w:cs="TH SarabunPSK"/>
          <w:color w:val="000000" w:themeColor="text1"/>
          <w:sz w:val="28"/>
        </w:rPr>
        <w:t>2017</w:t>
      </w:r>
      <w:r w:rsidR="007A3D3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="008B5E9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พบว่า</w:t>
      </w:r>
      <w:r w:rsidR="008B5E9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ปัจจัยทางด้านความปลอดภัย</w:t>
      </w:r>
      <w:r w:rsidR="008B5E9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่งผลต่อตัดสินใจเลือกผู้ให้บริการในการขนส่งของผู้ประกอบการธุรกิจอาหารในเขตกรุงเทพมหานครและปริมณฑล</w:t>
      </w:r>
      <w:r w:rsidR="008B5E92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A3D3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การยอมรับสมมติฐานที่ </w:t>
      </w:r>
      <w:r w:rsidR="007A3D35" w:rsidRPr="00543678">
        <w:rPr>
          <w:rFonts w:ascii="TH SarabunPSK" w:hAnsi="TH SarabunPSK" w:cs="TH SarabunPSK"/>
          <w:color w:val="000000" w:themeColor="text1"/>
          <w:sz w:val="28"/>
        </w:rPr>
        <w:t xml:space="preserve">5 </w:t>
      </w:r>
      <w:r w:rsidR="007A3D3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ปัจจัยทางด้านความสะดวก</w:t>
      </w:r>
      <w:r w:rsidR="001A265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สบายมีอิทธิพลในเชิงบวก</w:t>
      </w:r>
      <w:r w:rsidR="001A2652" w:rsidRPr="00543678">
        <w:rPr>
          <w:rFonts w:ascii="TH SarabunPSK" w:hAnsi="TH SarabunPSK" w:cs="TH SarabunPSK"/>
          <w:color w:val="000000" w:themeColor="text1"/>
          <w:sz w:val="28"/>
          <w:cs/>
        </w:rPr>
        <w:t>ต่อ</w:t>
      </w:r>
      <w:r w:rsidR="001A265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การเลือกใช้บริการขนส่งของผู้จำหน่ายสินค้าออนไลน์</w:t>
      </w:r>
      <w:r w:rsidR="00D87DBB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ประเภท </w:t>
      </w:r>
      <w:r w:rsidR="00D87DBB" w:rsidRPr="00543678">
        <w:rPr>
          <w:rFonts w:ascii="TH SarabunPSK" w:hAnsi="TH SarabunPSK" w:cs="TH SarabunPSK"/>
          <w:color w:val="000000" w:themeColor="text1"/>
          <w:sz w:val="28"/>
        </w:rPr>
        <w:t>C2C</w:t>
      </w:r>
      <w:r w:rsidR="001A2652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73AD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ซึ่งส</w:t>
      </w:r>
      <w:r w:rsidR="00D87DBB" w:rsidRPr="00543678">
        <w:rPr>
          <w:rFonts w:ascii="TH SarabunPSK" w:hAnsi="TH SarabunPSK" w:cs="TH SarabunPSK" w:hint="cs"/>
          <w:color w:val="000000" w:themeColor="text1"/>
          <w:sz w:val="28"/>
          <w:cs/>
        </w:rPr>
        <w:t>อดคล้อง</w:t>
      </w:r>
      <w:r w:rsidR="00273AD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กับการศึกษาของ วันพิชิตต์ อันคดีและศักดิ์สินี กลิ่นสุนทร (</w:t>
      </w:r>
      <w:r w:rsidR="00273AD5" w:rsidRPr="00543678">
        <w:rPr>
          <w:rFonts w:ascii="TH SarabunPSK" w:hAnsi="TH SarabunPSK" w:cs="TH SarabunPSK"/>
          <w:color w:val="000000" w:themeColor="text1"/>
          <w:sz w:val="28"/>
        </w:rPr>
        <w:t>2017</w:t>
      </w:r>
      <w:r w:rsidR="00273AD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="00D87DBB" w:rsidRPr="00543678">
        <w:rPr>
          <w:rFonts w:ascii="TH SarabunPSK" w:hAnsi="TH SarabunPSK" w:cs="TH SarabunPSK" w:hint="cs"/>
          <w:color w:val="000000" w:themeColor="text1"/>
          <w:sz w:val="28"/>
          <w:cs/>
        </w:rPr>
        <w:t>พบว่าปัจจัยทางด้าน</w:t>
      </w:r>
      <w:r w:rsidR="00D87DBB" w:rsidRPr="00543678">
        <w:rPr>
          <w:rFonts w:ascii="TH SarabunPSK" w:hAnsi="TH SarabunPSK" w:cs="TH SarabunPSK" w:hint="cs"/>
          <w:color w:val="000000" w:themeColor="text1"/>
          <w:sz w:val="28"/>
          <w:cs/>
        </w:rPr>
        <w:t>ความสะดวกสบาย</w:t>
      </w:r>
      <w:r w:rsidR="00D87DBB"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่งผลต่อตัดสินใจเลือกผู้ให้บริการในการขนส่งของผู้ประกอบการธุรกิจอาหารในเขตกรุงเทพมหานครและปริมณฑล</w:t>
      </w:r>
      <w:r w:rsidR="00D87DBB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และสอดคล้องกับผลการศึกษาของ</w:t>
      </w:r>
      <w:r w:rsidR="00D87DBB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กาญน์สิตา โฆสิตธัญญสิทธิ์ </w:t>
      </w:r>
      <w:r w:rsidR="00D87DBB" w:rsidRPr="00543678">
        <w:rPr>
          <w:rFonts w:ascii="TH SarabunPSK" w:hAnsi="TH SarabunPSK" w:cs="TH SarabunPSK"/>
          <w:color w:val="000000" w:themeColor="text1"/>
          <w:sz w:val="28"/>
        </w:rPr>
        <w:t>(2559)</w:t>
      </w:r>
      <w:r w:rsidR="00D87DBB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87DBB" w:rsidRPr="00543678">
        <w:rPr>
          <w:rFonts w:ascii="TH SarabunPSK" w:hAnsi="TH SarabunPSK" w:cs="TH SarabunPSK" w:hint="cs"/>
          <w:color w:val="000000" w:themeColor="text1"/>
          <w:sz w:val="28"/>
          <w:cs/>
        </w:rPr>
        <w:t>ที่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>พบ</w:t>
      </w:r>
      <w:r w:rsidR="00D87DBB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ว่าความตรงต่อเวลา และการบริการมีอิทธิพลต่อการเลือกใช้บริการโลจิสติกส์ในกลุ่มอุตสาหกรรมการผลิตอาหารและเครื่องดื่ม </w:t>
      </w:r>
      <w:r w:rsidR="00273AD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การยอมรับสมมติฐานที่ </w:t>
      </w:r>
      <w:r w:rsidR="00273AD5" w:rsidRPr="00543678">
        <w:rPr>
          <w:rFonts w:ascii="TH SarabunPSK" w:hAnsi="TH SarabunPSK" w:cs="TH SarabunPSK"/>
          <w:color w:val="000000" w:themeColor="text1"/>
          <w:sz w:val="28"/>
        </w:rPr>
        <w:t xml:space="preserve">6 </w:t>
      </w:r>
      <w:r w:rsidR="00273AD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ปัจจัยทางด้าน</w:t>
      </w:r>
      <w:r w:rsidR="00273AD5" w:rsidRPr="00543678">
        <w:rPr>
          <w:rFonts w:ascii="TH SarabunPSK" w:hAnsi="TH SarabunPSK" w:cs="TH SarabunPSK"/>
          <w:color w:val="000000" w:themeColor="text1"/>
          <w:sz w:val="28"/>
          <w:cs/>
        </w:rPr>
        <w:t>ความแน่นอนเชื่อถือได้และตรงต่อเวลา</w:t>
      </w:r>
      <w:r w:rsidR="002535EC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มีอิทธิพลต่อการเลือกใช้บริการขนส่งของผู้จำหน่ายสินค้าออนไลน์ประเภท </w:t>
      </w:r>
      <w:r w:rsidR="002535EC" w:rsidRPr="00543678">
        <w:rPr>
          <w:rFonts w:ascii="TH SarabunPSK" w:hAnsi="TH SarabunPSK" w:cs="TH SarabunPSK"/>
          <w:color w:val="000000" w:themeColor="text1"/>
          <w:sz w:val="28"/>
        </w:rPr>
        <w:t>C2C</w:t>
      </w:r>
      <w:r w:rsidR="00273AD5" w:rsidRPr="00543678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73AD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ซึ่ง</w:t>
      </w:r>
      <w:r w:rsidR="002535EC"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สอดคล้อง</w:t>
      </w:r>
      <w:r w:rsidR="00273AD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กับการศึกษาของ</w:t>
      </w:r>
      <w:r w:rsidR="0088228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73AD5" w:rsidRPr="00543678">
        <w:rPr>
          <w:rFonts w:ascii="TH SarabunPSK" w:hAnsi="TH SarabunPSK" w:cs="TH SarabunPSK"/>
          <w:color w:val="000000" w:themeColor="text1"/>
          <w:sz w:val="28"/>
        </w:rPr>
        <w:t>Lambert, Stock &amp; Ellran</w:t>
      </w:r>
      <w:r w:rsidR="0088228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F1A65" w:rsidRPr="00543678">
        <w:rPr>
          <w:rFonts w:ascii="TH SarabunPSK" w:hAnsi="TH SarabunPSK" w:cs="TH SarabunPSK"/>
          <w:color w:val="000000" w:themeColor="text1"/>
          <w:sz w:val="28"/>
        </w:rPr>
        <w:t>(</w:t>
      </w:r>
      <w:r w:rsidR="00273AD5" w:rsidRPr="00543678">
        <w:rPr>
          <w:rFonts w:ascii="TH SarabunPSK" w:hAnsi="TH SarabunPSK" w:cs="TH SarabunPSK"/>
          <w:color w:val="000000" w:themeColor="text1"/>
          <w:sz w:val="28"/>
        </w:rPr>
        <w:t xml:space="preserve">1998) Su-Young Kwak </w:t>
      </w:r>
      <w:r w:rsidR="00273AD5" w:rsidRPr="00543678">
        <w:rPr>
          <w:rFonts w:ascii="TH SarabunPSK" w:hAnsi="TH SarabunPSK" w:cs="TH SarabunPSK" w:hint="cs"/>
          <w:color w:val="000000" w:themeColor="text1"/>
          <w:sz w:val="28"/>
          <w:cs/>
        </w:rPr>
        <w:t>และคณะ</w:t>
      </w:r>
      <w:r w:rsidR="00273AD5" w:rsidRPr="00543678">
        <w:rPr>
          <w:rFonts w:ascii="TH SarabunPSK" w:hAnsi="TH SarabunPSK" w:cs="TH SarabunPSK"/>
          <w:color w:val="000000" w:themeColor="text1"/>
          <w:sz w:val="28"/>
        </w:rPr>
        <w:t>(2020)</w:t>
      </w:r>
      <w:r w:rsidR="005F1A6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>และสอดคล้องกับการศึกษาปัจจัยที่มีความสำคัญต่อการ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>เลือกใช้บริการขนส่งของบริษัทยูเซ็นโลจิสติกส์ (ประเทศไทย) จำกัด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>ของ</w:t>
      </w:r>
      <w:r w:rsidR="005F1A6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วันพิชิตต์ อันคดีและศักดิ์สินี กลิ่นสุนทร </w:t>
      </w:r>
      <w:r w:rsidR="005F1A65" w:rsidRPr="00543678">
        <w:rPr>
          <w:rFonts w:ascii="TH SarabunPSK" w:hAnsi="TH SarabunPSK" w:cs="TH SarabunPSK"/>
          <w:color w:val="000000" w:themeColor="text1"/>
          <w:sz w:val="28"/>
        </w:rPr>
        <w:t xml:space="preserve">(2017) </w:t>
      </w:r>
      <w:r w:rsidR="00426DC6" w:rsidRPr="00543678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สอดคล้องกับการศึกษา</w:t>
      </w:r>
      <w:r w:rsidR="00426DC6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กาญน์สิตา โฆสิตธัญญสิทธิ์ </w:t>
      </w:r>
      <w:r w:rsidR="00426DC6" w:rsidRPr="00543678">
        <w:rPr>
          <w:rFonts w:ascii="TH SarabunPSK" w:hAnsi="TH SarabunPSK" w:cs="TH SarabunPSK"/>
          <w:color w:val="000000" w:themeColor="text1"/>
          <w:sz w:val="28"/>
        </w:rPr>
        <w:t>(2559)</w:t>
      </w:r>
      <w:r w:rsidR="003732F7"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>ที่พบว่าความตรงต่อเวลา และการบริการมีอิทธิพลต่อการเลือกใช้บริการโลจิสติกส์ในกลุ่มอุตสาหกรรมการผลิตอาหารและเครื่องดื่ม</w:t>
      </w:r>
      <w:r w:rsidR="003732F7"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882281">
        <w:rPr>
          <w:rFonts w:ascii="TH SarabunPSK" w:hAnsi="TH SarabunPSK" w:cs="TH SarabunPSK" w:hint="cs"/>
          <w:color w:val="000000" w:themeColor="text1"/>
          <w:sz w:val="28"/>
          <w:cs/>
        </w:rPr>
        <w:t>ผล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การศึกษาในครั้งนี้ ปฏิเสธสมมติฐานที่ </w:t>
      </w:r>
      <w:r w:rsidR="003732F7" w:rsidRPr="00543678">
        <w:rPr>
          <w:rFonts w:ascii="TH SarabunPSK" w:hAnsi="TH SarabunPSK" w:cs="TH SarabunPSK"/>
          <w:color w:val="000000" w:themeColor="text1"/>
          <w:sz w:val="28"/>
        </w:rPr>
        <w:t xml:space="preserve">1 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>ที่ว่า</w:t>
      </w:r>
      <w:r w:rsidR="003732F7" w:rsidRPr="00543678">
        <w:rPr>
          <w:rFonts w:ascii="TH SarabunPSK" w:hAnsi="TH SarabunPSK" w:cs="TH SarabunPSK"/>
          <w:color w:val="000000" w:themeColor="text1"/>
          <w:sz w:val="28"/>
          <w:cs/>
        </w:rPr>
        <w:t>ปัจจัยทางด้าน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>ราคามีอิทธิพลในเชิงบวก</w:t>
      </w:r>
      <w:r w:rsidR="003732F7" w:rsidRPr="00543678">
        <w:rPr>
          <w:rFonts w:ascii="TH SarabunPSK" w:hAnsi="TH SarabunPSK" w:cs="TH SarabunPSK"/>
          <w:color w:val="000000" w:themeColor="text1"/>
          <w:sz w:val="28"/>
          <w:cs/>
        </w:rPr>
        <w:t>ต่อ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 w:rsidR="003732F7" w:rsidRPr="00543678">
        <w:rPr>
          <w:rFonts w:ascii="TH SarabunPSK" w:hAnsi="TH SarabunPSK" w:cs="TH SarabunPSK"/>
          <w:color w:val="000000" w:themeColor="text1"/>
          <w:sz w:val="28"/>
        </w:rPr>
        <w:t>C2C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80B69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กล่าวคือ ราคาค่าขนส่งไม่มีอิทธิพลต่อการเลือกใช้บริการขนส่ง 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>เนื่องจากก</w:t>
      </w:r>
      <w:r w:rsidR="00980B6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ารซื้อขายสินค้าผ่านระบบออนไลน์ส่วนใหญ่ผู้จำหน่ายสินค้าจะ</w:t>
      </w:r>
      <w:r w:rsidR="001A71DE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ให้ผู้ซื้อเป็นผู้ออกค่าขนส่ง ดังนั้น ปัจจัยทางด้านราคาจึงไม่มีอิทธิพลต่อการเลือกใช้บริการขนส่งผู้จำหน่ายสินค้าออนไลน์ประเภท </w:t>
      </w:r>
      <w:r w:rsidR="001A71DE" w:rsidRPr="00543678">
        <w:rPr>
          <w:rFonts w:ascii="TH SarabunPSK" w:hAnsi="TH SarabunPSK" w:cs="TH SarabunPSK"/>
          <w:color w:val="000000" w:themeColor="text1"/>
          <w:sz w:val="28"/>
        </w:rPr>
        <w:t xml:space="preserve">C2C </w:t>
      </w:r>
    </w:p>
    <w:p w14:paraId="24E1B7FE" w14:textId="77777777" w:rsidR="0039283D" w:rsidRPr="00543678" w:rsidRDefault="0039283D" w:rsidP="003E32C3">
      <w:pPr>
        <w:pStyle w:val="aa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94B8AD1" w14:textId="64C2EBEC" w:rsidR="003E32C3" w:rsidRPr="00543678" w:rsidRDefault="003E32C3" w:rsidP="003E32C3">
      <w:pPr>
        <w:pStyle w:val="aa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43678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ข้อเสนอแนะ</w:t>
      </w:r>
    </w:p>
    <w:p w14:paraId="404A5E1C" w14:textId="5F6ACD46" w:rsidR="00996925" w:rsidRPr="00543678" w:rsidRDefault="0039283D" w:rsidP="001A71DE">
      <w:pPr>
        <w:pStyle w:val="aa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>จากผลการวิจัย</w:t>
      </w:r>
      <w:r w:rsidRPr="00543678">
        <w:rPr>
          <w:rFonts w:ascii="TH SarabunPSK" w:hAnsi="TH SarabunPSK" w:cs="TH SarabunPSK"/>
          <w:color w:val="000000" w:themeColor="text1"/>
          <w:sz w:val="28"/>
          <w:cs/>
        </w:rPr>
        <w:t>ปัจจัย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>ที่มีอิทธิพลต่อการเลือกใช้บริการ</w:t>
      </w:r>
      <w:r w:rsidR="001A71DE" w:rsidRPr="00543678">
        <w:rPr>
          <w:rFonts w:ascii="TH SarabunPSK" w:hAnsi="TH SarabunPSK" w:cs="TH SarabunPSK" w:hint="cs"/>
          <w:color w:val="000000" w:themeColor="text1"/>
          <w:sz w:val="28"/>
          <w:cs/>
        </w:rPr>
        <w:t>ขนส่งของ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ผู้จำหน่ายสินค้าออนไลน์ประเภท 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C2C 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>ในครั้งนี้พบว่ามี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 5 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>ปัจจัย ที่มีอิทธิพลในเชิงบวกต่อการเลือกใช้บริการ</w:t>
      </w:r>
      <w:r w:rsidR="001A71DE" w:rsidRPr="00543678">
        <w:rPr>
          <w:rFonts w:ascii="TH SarabunPSK" w:hAnsi="TH SarabunPSK" w:cs="TH SarabunPSK" w:hint="cs"/>
          <w:color w:val="000000" w:themeColor="text1"/>
          <w:sz w:val="28"/>
          <w:cs/>
        </w:rPr>
        <w:t>ขนส่งของผู้จำห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น่ายสินค้าออนไลน์ประเภท 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C2C 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ที่ระดับนัยสำคัญ 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0.05 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Sig &lt;= 0.05) 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คือ 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1) 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ปัจจัยทางด้านความรวดเร็ว 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2) 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>ปัจจัยทางด้านความประหยัด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 3) 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ปัจจัยทางด้านความปลอดภัย 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4) 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ปัจจัยทางด้านความสะดวกสบาย </w:t>
      </w:r>
      <w:r w:rsidR="00882281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 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5) 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ปัจจัยทางด้านความแน่นอนเชื่อถือได้และตรงต่อเวลา ซึ่งปัจจัยทั้ง 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5 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>ปัจจัยนี้มีอิทธิพลต่อการเลือกใช้บริกา</w:t>
      </w:r>
      <w:r w:rsidR="001A71DE" w:rsidRPr="00543678">
        <w:rPr>
          <w:rFonts w:ascii="TH SarabunPSK" w:hAnsi="TH SarabunPSK" w:cs="TH SarabunPSK" w:hint="cs"/>
          <w:color w:val="000000" w:themeColor="text1"/>
          <w:sz w:val="28"/>
          <w:cs/>
        </w:rPr>
        <w:t>รขนส่ง</w:t>
      </w:r>
      <w:r w:rsidR="001E2BDE">
        <w:rPr>
          <w:rFonts w:ascii="TH SarabunPSK" w:hAnsi="TH SarabunPSK" w:cs="TH SarabunPSK" w:hint="cs"/>
          <w:color w:val="000000" w:themeColor="text1"/>
          <w:sz w:val="28"/>
          <w:cs/>
        </w:rPr>
        <w:t>ของผู้จำหน่ายสินค้าออนไลน์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ถึงระดับร้อยละ </w:t>
      </w:r>
      <w:r w:rsidRPr="00543678">
        <w:rPr>
          <w:rFonts w:ascii="TH SarabunPSK" w:hAnsi="TH SarabunPSK" w:cs="TH SarabunPSK"/>
          <w:color w:val="000000" w:themeColor="text1"/>
          <w:sz w:val="28"/>
        </w:rPr>
        <w:t>82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Adjusted </w:t>
      </w:r>
      <m:oMath>
        <m:sSup>
          <m:sSupPr>
            <m:ctrlPr>
              <w:rPr>
                <w:rFonts w:ascii="Cambria Math" w:hAnsi="Cambria Math" w:cs="TH SarabunPSK"/>
                <w:color w:val="000000" w:themeColor="text1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</w:rPr>
              <m:t>2</m:t>
            </m:r>
          </m:sup>
        </m:sSup>
      </m:oMath>
      <w:r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43678">
        <w:rPr>
          <w:rFonts w:ascii="TH SarabunPSK" w:hAnsi="TH SarabunPSK" w:cs="TH SarabunPSK"/>
          <w:color w:val="000000" w:themeColor="text1"/>
          <w:sz w:val="28"/>
          <w:cs/>
        </w:rPr>
        <w:t xml:space="preserve">เท่ากับ 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0.822) </w:t>
      </w:r>
      <w:r w:rsidR="001A71DE"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1A71DE" w:rsidRPr="00543678">
        <w:rPr>
          <w:rFonts w:ascii="TH SarabunPSK" w:hAnsi="TH SarabunPSK" w:cs="TH SarabunPSK" w:hint="cs"/>
          <w:color w:val="000000" w:themeColor="text1"/>
          <w:sz w:val="28"/>
          <w:cs/>
        </w:rPr>
        <w:t>ดังนั้น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ผล</w:t>
      </w:r>
      <w:r w:rsidR="007C5E4A" w:rsidRPr="00543678">
        <w:rPr>
          <w:rFonts w:ascii="TH SarabunPSK" w:hAnsi="TH SarabunPSK" w:cs="TH SarabunPSK" w:hint="cs"/>
          <w:color w:val="000000" w:themeColor="text1"/>
          <w:sz w:val="28"/>
          <w:cs/>
        </w:rPr>
        <w:t>จาก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การวิจัย</w:t>
      </w:r>
      <w:r w:rsidR="007C5E4A" w:rsidRPr="00543678">
        <w:rPr>
          <w:rFonts w:ascii="TH SarabunPSK" w:hAnsi="TH SarabunPSK" w:cs="TH SarabunPSK" w:hint="cs"/>
          <w:color w:val="000000" w:themeColor="text1"/>
          <w:sz w:val="28"/>
          <w:cs/>
        </w:rPr>
        <w:t>ในครั้ง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นี้สามารถ</w:t>
      </w:r>
      <w:r w:rsidR="007C5E4A" w:rsidRPr="00543678">
        <w:rPr>
          <w:rFonts w:ascii="TH SarabunPSK" w:hAnsi="TH SarabunPSK" w:cs="TH SarabunPSK" w:hint="cs"/>
          <w:color w:val="000000" w:themeColor="text1"/>
          <w:sz w:val="28"/>
          <w:cs/>
        </w:rPr>
        <w:t>เสนอแนะ</w:t>
      </w:r>
      <w:r w:rsidR="001A71DE" w:rsidRPr="00543678">
        <w:rPr>
          <w:rFonts w:ascii="TH SarabunPSK" w:hAnsi="TH SarabunPSK" w:cs="TH SarabunPSK" w:hint="cs"/>
          <w:color w:val="000000" w:themeColor="text1"/>
          <w:sz w:val="28"/>
          <w:cs/>
        </w:rPr>
        <w:t>ให้</w:t>
      </w:r>
      <w:r w:rsidR="007C5E4A" w:rsidRPr="00543678">
        <w:rPr>
          <w:rFonts w:ascii="TH SarabunPSK" w:hAnsi="TH SarabunPSK" w:cs="TH SarabunPSK" w:hint="cs"/>
          <w:color w:val="000000" w:themeColor="text1"/>
          <w:sz w:val="28"/>
          <w:cs/>
        </w:rPr>
        <w:t>แก่ผู้ให้</w:t>
      </w:r>
      <w:r w:rsidR="001A71DE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บริการขนส่งนำปัจจัยทั้ง </w:t>
      </w:r>
      <w:r w:rsidR="001A71DE" w:rsidRPr="00543678">
        <w:rPr>
          <w:rFonts w:ascii="TH SarabunPSK" w:hAnsi="TH SarabunPSK" w:cs="TH SarabunPSK"/>
          <w:color w:val="000000" w:themeColor="text1"/>
          <w:sz w:val="28"/>
        </w:rPr>
        <w:t xml:space="preserve">5 </w:t>
      </w:r>
      <w:r w:rsidR="001E2BDE">
        <w:rPr>
          <w:rFonts w:ascii="TH SarabunPSK" w:hAnsi="TH SarabunPSK" w:cs="TH SarabunPSK" w:hint="cs"/>
          <w:color w:val="000000" w:themeColor="text1"/>
          <w:sz w:val="28"/>
          <w:cs/>
        </w:rPr>
        <w:t>ด้าน</w:t>
      </w:r>
      <w:r w:rsidR="001A71DE" w:rsidRPr="00543678">
        <w:rPr>
          <w:rFonts w:ascii="TH SarabunPSK" w:hAnsi="TH SarabunPSK" w:cs="TH SarabunPSK" w:hint="cs"/>
          <w:color w:val="000000" w:themeColor="text1"/>
          <w:sz w:val="28"/>
          <w:cs/>
        </w:rPr>
        <w:t>มาประยุกต์ใช้ในการดำเนินธุรกิจ</w:t>
      </w:r>
      <w:r w:rsidR="007C5E4A" w:rsidRPr="00543678">
        <w:rPr>
          <w:rFonts w:ascii="TH SarabunPSK" w:hAnsi="TH SarabunPSK" w:cs="TH SarabunPSK" w:hint="cs"/>
          <w:color w:val="000000" w:themeColor="text1"/>
          <w:sz w:val="28"/>
          <w:cs/>
        </w:rPr>
        <w:t>และสร้างความได้เปรียบในการแข่งขันได้</w:t>
      </w:r>
      <w:r w:rsidR="001A71DE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กล่าวคือ</w:t>
      </w:r>
      <w:r w:rsidR="007743F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743F5" w:rsidRPr="00543678">
        <w:rPr>
          <w:rFonts w:ascii="TH SarabunPSK" w:hAnsi="TH SarabunPSK" w:cs="TH SarabunPSK"/>
          <w:color w:val="000000" w:themeColor="text1"/>
          <w:sz w:val="28"/>
        </w:rPr>
        <w:t xml:space="preserve">1) </w:t>
      </w:r>
      <w:r w:rsidR="007743F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การนำ</w:t>
      </w:r>
      <w:r w:rsidR="007743F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ปัจจัยทางด้านความรวดเร็ว</w:t>
      </w:r>
      <w:r w:rsidR="007743F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มาประยุกต์ใช้ โดยผู้ให้บริการ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ขนส่ง</w:t>
      </w:r>
      <w:r w:rsidR="007743F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ต้อง</w:t>
      </w:r>
      <w:r w:rsidR="007743F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สามารถส่งสินค้าด้วย</w:t>
      </w:r>
      <w:r w:rsidR="007743F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ความรวดเร็ว สามารถส่งถึงมือลูกค้าปลายทางด้วย</w:t>
      </w:r>
      <w:r w:rsidR="007743F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ระยะเวลาที่สั้นที่สุด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โดยอาจจะนำเครื่องมือที่ทำให้มีการขนส่งได้รวดเร็วที่สุดเช่น การขนส่งด้วยรถจักรยานยนต์ </w:t>
      </w:r>
      <w:r w:rsidR="001E2BD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หรือนำระบบวางแผนการเดินทางมาประยุกต์ใช้ 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เป็นต้น </w:t>
      </w:r>
      <w:r w:rsidR="00996925" w:rsidRPr="00543678">
        <w:rPr>
          <w:rFonts w:ascii="TH SarabunPSK" w:hAnsi="TH SarabunPSK" w:cs="TH SarabunPSK"/>
          <w:color w:val="000000" w:themeColor="text1"/>
          <w:sz w:val="28"/>
        </w:rPr>
        <w:t>2)</w:t>
      </w:r>
      <w:r w:rsidR="00996925"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การประยุกต์ใช้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ปัจจัยทางด้านความประหยัด กล่าวคือผู้ประกอบกา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รขนส่ง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ควรสนับสนุนส่งเสริมให้ผู้จำหน่ายสินค้า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ออนไลน์ประเภท </w:t>
      </w:r>
      <w:r w:rsidR="00996925" w:rsidRPr="00543678">
        <w:rPr>
          <w:rFonts w:ascii="TH SarabunPSK" w:hAnsi="TH SarabunPSK" w:cs="TH SarabunPSK"/>
          <w:color w:val="000000" w:themeColor="text1"/>
          <w:sz w:val="28"/>
        </w:rPr>
        <w:t xml:space="preserve">C2C 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มีการขนส่งที่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ประหยัดที่สุด มีต้นทุนการขนส่งที่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ต่ำ 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t>เ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ช่น</w:t>
      </w:r>
      <w:r w:rsidR="001E2BD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การลดราคา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ค่าขนส่ง การมีโปรโมชั่นด้านการขนส่ง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การให้ลูกค้าสามารถใช้บรรจุภัณฑ์หรือกล่อง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ที่ใช้แล้วมาใช้ซ้ำได้ 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การให้มีขนาดกล่องหรือภรรจุภัณฑ์ที่ใช้ในการขนส่งที่เหมาะสม หลากหลายขนาด หลายราคาให้ลูกค้าได้เลือก ตลอดจนการมีส่วนร่วมในการการวางแผนการขนส่งเพื่อให้ต้นทุนของผู้จำหน่ายสินค้าออนไลน์ต่ำที่สุดหรือประหยัดที่สุด</w:t>
      </w:r>
      <w:r w:rsidR="00980169" w:rsidRPr="00543678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="002C091B" w:rsidRPr="00543678">
        <w:rPr>
          <w:rFonts w:ascii="TH SarabunPSK" w:hAnsi="TH SarabunPSK" w:cs="TH SarabunPSK"/>
          <w:color w:val="000000" w:themeColor="text1"/>
          <w:sz w:val="28"/>
        </w:rPr>
        <w:t>3</w:t>
      </w:r>
      <w:r w:rsidR="00980169" w:rsidRPr="00543678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การประยุกต์ใช้</w:t>
      </w:r>
      <w:r w:rsidR="00980169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ปัจจัยทางด้านความปลอดภัย 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กล่าวคือ ผู้ให้บริการขนส่งต้องส่ง</w:t>
      </w:r>
      <w:r w:rsidR="00980169" w:rsidRPr="00543678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สินค้าถึงมือลูกค้าอย่างปลอดภัย ในสภาพที่สมบูรณ์ไม่มีความเสียหายของสินค้า ดังนั้นผู้ให้บริการ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>ขนส่ง</w:t>
      </w:r>
      <w:r w:rsidR="00980169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อาจจะนำกลยุทธ์ในการสร้างความมั่นใจในการส่งสินค้าอย่างปลอดภัยมาใช้ เช่น 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การนำบรรจุภัณฑ์ที่ป้องกันความเสียหาของสินค้ามาใช้ </w:t>
      </w:r>
      <w:r w:rsidR="0098016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การรับประกันการขนส่ง การรับประกันความเสียหายของสินค้า เป็นต้น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C091B" w:rsidRPr="00543678">
        <w:rPr>
          <w:rFonts w:ascii="TH SarabunPSK" w:hAnsi="TH SarabunPSK" w:cs="TH SarabunPSK"/>
          <w:color w:val="000000" w:themeColor="text1"/>
          <w:sz w:val="28"/>
        </w:rPr>
        <w:t>4</w:t>
      </w:r>
      <w:r w:rsidR="002C091B" w:rsidRPr="00543678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การประยุกต์ใช้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>ปัจจัยทางด้านความสะดวกสบาย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กล่าวคือ ผู้ใช้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>บริการขนส่งต้องสร้างความสะดวกสบายให้แก่ลูกค้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า โดยเน้นการบริการเพื่อให้ลูกค้าได้รับความสะดวกสบายมากที่สุด 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>เช่น การขยายสาขาให้ลูกค้าสามารถเข้าถึง</w:t>
      </w:r>
      <w:r w:rsidR="001E2BDE">
        <w:rPr>
          <w:rFonts w:ascii="TH SarabunPSK" w:hAnsi="TH SarabunPSK" w:cs="TH SarabunPSK" w:hint="cs"/>
          <w:color w:val="000000" w:themeColor="text1"/>
          <w:sz w:val="28"/>
          <w:cs/>
        </w:rPr>
        <w:t>บริการ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>ได้ง่าย การบริการรับพัสดุสินค้าถึงที่ (บ้านหรือที่อยู่อาศัยของผู้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จำหน่ายสินค้า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การบริการแพคสินค้า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ตลอดจน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การลดขั้นตอนการขนส่งที่ยุ่งยากซับซ้อน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>ในการขนส่ง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22639" w:rsidRPr="00543678">
        <w:rPr>
          <w:rFonts w:ascii="TH SarabunPSK" w:hAnsi="TH SarabunPSK" w:cs="TH SarabunPSK"/>
          <w:color w:val="000000" w:themeColor="text1"/>
          <w:sz w:val="28"/>
        </w:rPr>
        <w:t>5</w:t>
      </w:r>
      <w:r w:rsidR="002C091B" w:rsidRPr="00543678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การประยุกต์ใช้</w:t>
      </w:r>
      <w:r w:rsidR="0004374F" w:rsidRPr="00543678">
        <w:rPr>
          <w:rFonts w:ascii="TH SarabunPSK" w:hAnsi="TH SarabunPSK" w:cs="TH SarabunPSK" w:hint="cs"/>
          <w:color w:val="000000" w:themeColor="text1"/>
          <w:sz w:val="28"/>
          <w:cs/>
        </w:rPr>
        <w:t>ปัจจัยทางด้านความแน่นอน ความน่าเชื่อถือได้</w:t>
      </w:r>
      <w:r w:rsidR="001A2652" w:rsidRPr="00543678">
        <w:rPr>
          <w:rFonts w:ascii="TH SarabunPSK" w:hAnsi="TH SarabunPSK" w:cs="TH SarabunPSK" w:hint="cs"/>
          <w:color w:val="000000" w:themeColor="text1"/>
          <w:sz w:val="28"/>
          <w:cs/>
        </w:rPr>
        <w:t>และการตรงต่อเวลา</w:t>
      </w:r>
      <w:r w:rsidR="0004374F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ของการส่งสินค้า 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>โดย</w:t>
      </w:r>
      <w:r w:rsidR="0004374F" w:rsidRPr="00543678">
        <w:rPr>
          <w:rFonts w:ascii="TH SarabunPSK" w:hAnsi="TH SarabunPSK" w:cs="TH SarabunPSK" w:hint="cs"/>
          <w:color w:val="000000" w:themeColor="text1"/>
          <w:sz w:val="28"/>
          <w:cs/>
        </w:rPr>
        <w:t>ผู้ให้บริการ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ขนส่งสินค้าควรนำ</w:t>
      </w:r>
      <w:r w:rsidR="0004374F" w:rsidRPr="00543678">
        <w:rPr>
          <w:rFonts w:ascii="TH SarabunPSK" w:hAnsi="TH SarabunPSK" w:cs="TH SarabunPSK" w:hint="cs"/>
          <w:color w:val="000000" w:themeColor="text1"/>
          <w:sz w:val="28"/>
          <w:cs/>
        </w:rPr>
        <w:t>เทคนิคหรือเครื่องมือในการสร้างความเชื่อมั่น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>ใน</w:t>
      </w:r>
      <w:r w:rsidR="0004374F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การส่งสินค้า</w:t>
      </w:r>
      <w:r w:rsidR="001A265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มาใช้</w:t>
      </w:r>
      <w:r w:rsidR="0004374F" w:rsidRPr="00543678">
        <w:rPr>
          <w:rFonts w:ascii="TH SarabunPSK" w:hAnsi="TH SarabunPSK" w:cs="TH SarabunPSK" w:hint="cs"/>
          <w:color w:val="000000" w:themeColor="text1"/>
          <w:sz w:val="28"/>
          <w:cs/>
        </w:rPr>
        <w:t>เช่น การกำหนดเวลา</w:t>
      </w:r>
      <w:r w:rsidR="001E2BD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รับ </w:t>
      </w:r>
      <w:r w:rsidR="0004374F"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ส่งสินค้าที่แน่นอน การรายงานสถานะผลการขนส่งสินค้า การนำระบบตรวจสอบสถานการณ์ขนส่ง (</w:t>
      </w:r>
      <w:r w:rsidR="0004374F" w:rsidRPr="00543678">
        <w:rPr>
          <w:rFonts w:ascii="TH SarabunPSK" w:hAnsi="TH SarabunPSK" w:cs="TH SarabunPSK"/>
          <w:color w:val="000000" w:themeColor="text1"/>
          <w:sz w:val="28"/>
        </w:rPr>
        <w:t xml:space="preserve">Tracking System) </w:t>
      </w:r>
      <w:r w:rsidR="0004374F" w:rsidRPr="00543678">
        <w:rPr>
          <w:rFonts w:ascii="TH SarabunPSK" w:hAnsi="TH SarabunPSK" w:cs="TH SarabunPSK" w:hint="cs"/>
          <w:color w:val="000000" w:themeColor="text1"/>
          <w:sz w:val="28"/>
          <w:cs/>
        </w:rPr>
        <w:t>มาใช้เพื่อให้ลูกค้าสามารถตรวจสอบสถานะการขนส่งได้หรือในอนาคตอาจจะนำระบบตรวจสอบสถานะสินค้าแบบทันเวลา (</w:t>
      </w:r>
      <w:r w:rsidR="0004374F" w:rsidRPr="00543678">
        <w:rPr>
          <w:rFonts w:ascii="TH SarabunPSK" w:hAnsi="TH SarabunPSK" w:cs="TH SarabunPSK"/>
          <w:color w:val="000000" w:themeColor="text1"/>
          <w:sz w:val="28"/>
        </w:rPr>
        <w:t xml:space="preserve">Realtime) 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มาใช้เพื่อสร้างความเชื่อมั่นให้แก่ลูกค้า </w:t>
      </w:r>
      <w:r w:rsidR="0004374F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เป็นต้น </w:t>
      </w:r>
    </w:p>
    <w:p w14:paraId="75318358" w14:textId="2463727E" w:rsidR="00622639" w:rsidRDefault="00622639" w:rsidP="001A71DE">
      <w:pPr>
        <w:pStyle w:val="aa"/>
        <w:ind w:firstLine="567"/>
        <w:jc w:val="thaiDistribute"/>
        <w:rPr>
          <w:rFonts w:ascii="TH SarabunPSK" w:hAnsi="TH SarabunPSK" w:cs="TH SarabunPSK"/>
          <w:color w:val="FF0000"/>
          <w:sz w:val="28"/>
        </w:rPr>
      </w:pP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สำหรับข้อเสนอแนะในการทำวิจัยครั้งต่อไปนั้นสามารถนำ</w:t>
      </w:r>
      <w:r w:rsidR="00A12963">
        <w:rPr>
          <w:rFonts w:ascii="TH SarabunPSK" w:hAnsi="TH SarabunPSK" w:cs="TH SarabunPSK" w:hint="cs"/>
          <w:color w:val="000000" w:themeColor="text1"/>
          <w:sz w:val="28"/>
          <w:cs/>
        </w:rPr>
        <w:t>ผลการวิจัยไปต่อยอด</w:t>
      </w:r>
      <w:r w:rsidR="003C13D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เช่น การศึกษารูปแบบการรักษาความปลอดภัยในการขนส่งสินค้า</w:t>
      </w:r>
      <w:r w:rsidR="001E2BDE">
        <w:rPr>
          <w:rFonts w:ascii="TH SarabunPSK" w:hAnsi="TH SarabunPSK" w:cs="TH SarabunPSK" w:hint="cs"/>
          <w:color w:val="000000" w:themeColor="text1"/>
          <w:sz w:val="28"/>
          <w:cs/>
        </w:rPr>
        <w:t>ที่มีลักษณะ</w:t>
      </w:r>
      <w:r w:rsidR="003C13D7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เฉพาะ การศึกษารูปแบบการตรวจสอบความแน่นอนและความน่าเชื่อถือในการขนส่ง </w:t>
      </w:r>
      <w:r w:rsidR="00A12963">
        <w:rPr>
          <w:rFonts w:ascii="TH SarabunPSK" w:hAnsi="TH SarabunPSK" w:cs="TH SarabunPSK" w:hint="cs"/>
          <w:color w:val="000000" w:themeColor="text1"/>
          <w:sz w:val="28"/>
          <w:cs/>
        </w:rPr>
        <w:t>หรือการศึกษา</w:t>
      </w:r>
      <w:r w:rsidR="00F17BC3">
        <w:rPr>
          <w:rFonts w:ascii="TH SarabunPSK" w:hAnsi="TH SarabunPSK" w:cs="TH SarabunPSK" w:hint="cs"/>
          <w:color w:val="000000" w:themeColor="text1"/>
          <w:sz w:val="28"/>
          <w:cs/>
        </w:rPr>
        <w:t>เพิ่มเติม</w:t>
      </w:r>
      <w:r w:rsidR="00A12963">
        <w:rPr>
          <w:rFonts w:ascii="TH SarabunPSK" w:hAnsi="TH SarabunPSK" w:cs="TH SarabunPSK" w:hint="cs"/>
          <w:color w:val="000000" w:themeColor="text1"/>
          <w:sz w:val="28"/>
          <w:cs/>
        </w:rPr>
        <w:t>สำหรับ</w:t>
      </w:r>
      <w:r w:rsidR="000F25C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การเลือกใช้บริการขนส่งของผู้จำหน่ายสินค้าออนไลน์</w:t>
      </w:r>
      <w:r w:rsidR="00A12963">
        <w:rPr>
          <w:rFonts w:ascii="TH SarabunPSK" w:hAnsi="TH SarabunPSK" w:cs="TH SarabunPSK" w:hint="cs"/>
          <w:color w:val="000000" w:themeColor="text1"/>
          <w:sz w:val="28"/>
          <w:cs/>
        </w:rPr>
        <w:t>ที่</w:t>
      </w:r>
      <w:r w:rsidR="000F25C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จำหน่ายสินค้า</w:t>
      </w:r>
      <w:r w:rsidR="003C13D7">
        <w:rPr>
          <w:rFonts w:ascii="TH SarabunPSK" w:hAnsi="TH SarabunPSK" w:cs="TH SarabunPSK" w:hint="cs"/>
          <w:color w:val="000000" w:themeColor="text1"/>
          <w:sz w:val="28"/>
          <w:cs/>
        </w:rPr>
        <w:t>ที่ต้องอาศัยรูปแบบเฉพาะ</w:t>
      </w:r>
      <w:r w:rsidR="00A12963">
        <w:rPr>
          <w:rFonts w:ascii="TH SarabunPSK" w:hAnsi="TH SarabunPSK" w:cs="TH SarabunPSK" w:hint="cs"/>
          <w:color w:val="000000" w:themeColor="text1"/>
          <w:sz w:val="28"/>
          <w:cs/>
        </w:rPr>
        <w:t>ในการขนส่ง</w:t>
      </w:r>
      <w:r w:rsidR="000F25C9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เช่น </w:t>
      </w:r>
      <w:r w:rsidR="003C13D7">
        <w:rPr>
          <w:rFonts w:ascii="TH SarabunPSK" w:hAnsi="TH SarabunPSK" w:cs="TH SarabunPSK" w:hint="cs"/>
          <w:color w:val="000000" w:themeColor="text1"/>
          <w:sz w:val="28"/>
          <w:cs/>
        </w:rPr>
        <w:t>ปัจจัยทีส่งผล</w:t>
      </w:r>
      <w:r w:rsidR="00552879">
        <w:rPr>
          <w:rFonts w:ascii="TH SarabunPSK" w:hAnsi="TH SarabunPSK" w:cs="TH SarabunPSK" w:hint="cs"/>
          <w:color w:val="000000" w:themeColor="text1"/>
          <w:sz w:val="28"/>
          <w:cs/>
        </w:rPr>
        <w:t>ต่อ</w:t>
      </w:r>
      <w:r w:rsidR="00A12963">
        <w:rPr>
          <w:rFonts w:ascii="TH SarabunPSK" w:hAnsi="TH SarabunPSK" w:cs="TH SarabunPSK" w:hint="cs"/>
          <w:color w:val="000000" w:themeColor="text1"/>
          <w:sz w:val="28"/>
          <w:cs/>
        </w:rPr>
        <w:t>การเลือกใช้บริการขนส่งสำหรับ</w:t>
      </w:r>
      <w:r w:rsidR="000F25C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อาหาร</w:t>
      </w:r>
      <w:r w:rsidR="00F17BC3">
        <w:rPr>
          <w:rFonts w:ascii="TH SarabunPSK" w:hAnsi="TH SarabunPSK" w:cs="TH SarabunPSK" w:hint="cs"/>
          <w:color w:val="000000" w:themeColor="text1"/>
          <w:sz w:val="28"/>
          <w:cs/>
        </w:rPr>
        <w:t>ทะเล</w:t>
      </w:r>
      <w:r w:rsidR="000F25C9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สด </w:t>
      </w:r>
      <w:r w:rsidR="00A1296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52879">
        <w:rPr>
          <w:rFonts w:ascii="TH SarabunPSK" w:hAnsi="TH SarabunPSK" w:cs="TH SarabunPSK" w:hint="cs"/>
          <w:color w:val="000000" w:themeColor="text1"/>
          <w:sz w:val="28"/>
          <w:cs/>
        </w:rPr>
        <w:t>ปัจจัยที่ส่งผลต่อ</w:t>
      </w:r>
      <w:r w:rsidR="00A12963">
        <w:rPr>
          <w:rFonts w:ascii="TH SarabunPSK" w:hAnsi="TH SarabunPSK" w:cs="TH SarabunPSK" w:hint="cs"/>
          <w:color w:val="000000" w:themeColor="text1"/>
          <w:sz w:val="28"/>
          <w:cs/>
        </w:rPr>
        <w:t>การเลือกใช้บริการขนส่งสำหรับ</w:t>
      </w:r>
      <w:r w:rsidR="000F25C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ผู้จำหน่ายต้นไม้</w:t>
      </w:r>
      <w:r w:rsidR="00A12963">
        <w:rPr>
          <w:rFonts w:ascii="TH SarabunPSK" w:hAnsi="TH SarabunPSK" w:cs="TH SarabunPSK" w:hint="cs"/>
          <w:color w:val="000000" w:themeColor="text1"/>
          <w:sz w:val="28"/>
          <w:cs/>
        </w:rPr>
        <w:t>ออนไลน์</w:t>
      </w:r>
      <w:r w:rsidR="000F25C9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เป็นต้น </w:t>
      </w:r>
    </w:p>
    <w:p w14:paraId="79A5A7B8" w14:textId="77777777" w:rsidR="00996925" w:rsidRDefault="00996925" w:rsidP="001A71DE">
      <w:pPr>
        <w:pStyle w:val="aa"/>
        <w:ind w:firstLine="567"/>
        <w:jc w:val="thaiDistribute"/>
        <w:rPr>
          <w:rFonts w:ascii="TH SarabunPSK" w:hAnsi="TH SarabunPSK" w:cs="TH SarabunPSK"/>
          <w:color w:val="FF0000"/>
          <w:sz w:val="28"/>
        </w:rPr>
      </w:pPr>
    </w:p>
    <w:p w14:paraId="4AC8F9D5" w14:textId="6CE3463C" w:rsidR="00125FC3" w:rsidRPr="00C440B6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369D9A4B" w14:textId="77777777" w:rsidR="009646BB" w:rsidRDefault="009646BB" w:rsidP="009646BB">
      <w:pPr>
        <w:pStyle w:val="aa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กัลยา วานิชย์บัญชา. (</w:t>
      </w:r>
      <w:r>
        <w:rPr>
          <w:rFonts w:ascii="TH SarabunPSK" w:hAnsi="TH SarabunPSK" w:cs="TH SarabunPSK"/>
          <w:sz w:val="28"/>
        </w:rPr>
        <w:t xml:space="preserve">2549). </w:t>
      </w:r>
      <w:r w:rsidRPr="00125B9D">
        <w:rPr>
          <w:rFonts w:ascii="TH SarabunPSK" w:hAnsi="TH SarabunPSK" w:cs="TH SarabunPSK" w:hint="cs"/>
          <w:b/>
          <w:bCs/>
          <w:sz w:val="28"/>
          <w:cs/>
        </w:rPr>
        <w:t xml:space="preserve">สถิติสำหรับงานวิจัย (พิมพ์ครั้งที่ </w:t>
      </w:r>
      <w:r w:rsidRPr="00125B9D">
        <w:rPr>
          <w:rFonts w:ascii="TH SarabunPSK" w:hAnsi="TH SarabunPSK" w:cs="TH SarabunPSK"/>
          <w:b/>
          <w:bCs/>
          <w:sz w:val="28"/>
        </w:rPr>
        <w:t>2)</w:t>
      </w:r>
      <w:r w:rsidRPr="00125B9D">
        <w:rPr>
          <w:rFonts w:ascii="TH SarabunPSK" w:hAnsi="TH SarabunPSK" w:cs="TH SarabunPSK" w:hint="cs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กรุงเทพฯ 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โรงพิมพ์จุฬาลงกรณ์มหาวิทยาลัย.</w:t>
      </w:r>
    </w:p>
    <w:p w14:paraId="3875378A" w14:textId="35435756" w:rsidR="00E649AD" w:rsidRDefault="007D2E24" w:rsidP="009D6C25">
      <w:pPr>
        <w:pStyle w:val="aa"/>
        <w:rPr>
          <w:rFonts w:ascii="TH SarabunPSK" w:hAnsi="TH SarabunPSK" w:cs="TH SarabunPSK"/>
          <w:sz w:val="28"/>
          <w:cs/>
        </w:rPr>
      </w:pPr>
      <w:r w:rsidRPr="007D2E24">
        <w:rPr>
          <w:rFonts w:ascii="TH SarabunPSK" w:hAnsi="TH SarabunPSK" w:cs="TH SarabunPSK"/>
          <w:sz w:val="28"/>
          <w:cs/>
        </w:rPr>
        <w:t>กาญจน์สิตา โฆสิตธัญญสิทธิ์. (</w:t>
      </w:r>
      <w:r w:rsidRPr="007D2E24">
        <w:rPr>
          <w:rFonts w:ascii="TH SarabunPSK" w:hAnsi="TH SarabunPSK" w:cs="TH SarabunPSK"/>
          <w:sz w:val="28"/>
        </w:rPr>
        <w:t xml:space="preserve">2559). </w:t>
      </w:r>
      <w:r w:rsidRPr="00DA4222">
        <w:rPr>
          <w:rFonts w:ascii="TH SarabunPSK" w:hAnsi="TH SarabunPSK" w:cs="TH SarabunPSK"/>
          <w:b/>
          <w:bCs/>
          <w:sz w:val="28"/>
          <w:cs/>
        </w:rPr>
        <w:t>ปัจจัยที่มีอิทธิพลต่อการเลือกผู้ให้บริการโลจิสติกส์ในกลุ่ม</w:t>
      </w:r>
      <w:r w:rsidRPr="00DA4222">
        <w:rPr>
          <w:rFonts w:ascii="TH SarabunPSK" w:hAnsi="TH SarabunPSK" w:cs="TH SarabunPSK"/>
          <w:b/>
          <w:bCs/>
          <w:sz w:val="28"/>
        </w:rPr>
        <w:t xml:space="preserve"> </w:t>
      </w:r>
      <w:r w:rsidRPr="00DA4222">
        <w:rPr>
          <w:rFonts w:ascii="TH SarabunPSK" w:hAnsi="TH SarabunPSK" w:cs="TH SarabunPSK"/>
          <w:b/>
          <w:bCs/>
          <w:sz w:val="28"/>
          <w:cs/>
        </w:rPr>
        <w:t>อุตสาหกรรมการผลิตอาหารและเครื่องดื่ม.</w:t>
      </w:r>
      <w:r w:rsidRPr="007D2E24">
        <w:rPr>
          <w:rFonts w:ascii="TH SarabunPSK" w:hAnsi="TH SarabunPSK" w:cs="TH SarabunPSK"/>
          <w:sz w:val="28"/>
          <w:cs/>
        </w:rPr>
        <w:t xml:space="preserve"> วิทยานิพนธ์ ปริญญามหาบัณฑิต</w:t>
      </w:r>
      <w:r w:rsidRPr="007D2E24">
        <w:rPr>
          <w:rFonts w:ascii="TH SarabunPSK" w:hAnsi="TH SarabunPSK" w:cs="TH SarabunPSK"/>
          <w:sz w:val="28"/>
        </w:rPr>
        <w:t xml:space="preserve">, </w:t>
      </w:r>
      <w:r w:rsidRPr="007D2E24">
        <w:rPr>
          <w:rFonts w:ascii="TH SarabunPSK" w:hAnsi="TH SarabunPSK" w:cs="TH SarabunPSK"/>
          <w:sz w:val="28"/>
          <w:cs/>
        </w:rPr>
        <w:t>มหาวิทยาลัย</w:t>
      </w:r>
      <w:r w:rsidRPr="007D2E24">
        <w:rPr>
          <w:rFonts w:ascii="TH SarabunPSK" w:hAnsi="TH SarabunPSK" w:cs="TH SarabunPSK"/>
          <w:sz w:val="28"/>
        </w:rPr>
        <w:t xml:space="preserve"> </w:t>
      </w:r>
      <w:r w:rsidRPr="007D2E24">
        <w:rPr>
          <w:rFonts w:ascii="TH SarabunPSK" w:hAnsi="TH SarabunPSK" w:cs="TH SarabunPSK"/>
          <w:sz w:val="28"/>
          <w:cs/>
        </w:rPr>
        <w:t>เทคโนโลยีราชมงคลธัญบุ</w:t>
      </w:r>
      <w:r>
        <w:rPr>
          <w:rFonts w:ascii="TH SarabunPSK" w:hAnsi="TH SarabunPSK" w:cs="TH SarabunPSK" w:hint="cs"/>
          <w:sz w:val="28"/>
          <w:cs/>
        </w:rPr>
        <w:t>รี.</w:t>
      </w:r>
    </w:p>
    <w:p w14:paraId="0A2CFB32" w14:textId="77777777" w:rsidR="00DA4222" w:rsidRPr="00442F67" w:rsidRDefault="00DA4222" w:rsidP="009D6C25">
      <w:pPr>
        <w:pStyle w:val="aa"/>
        <w:rPr>
          <w:rFonts w:ascii="TH SarabunPSK" w:hAnsi="TH SarabunPSK" w:cs="TH SarabunPSK"/>
          <w:sz w:val="28"/>
          <w:cs/>
        </w:rPr>
      </w:pPr>
      <w:r w:rsidRPr="00D122F1">
        <w:rPr>
          <w:rFonts w:ascii="TH SarabunPSK" w:hAnsi="TH SarabunPSK" w:cs="TH SarabunPSK" w:hint="cs"/>
          <w:sz w:val="28"/>
          <w:cs/>
        </w:rPr>
        <w:t>พ</w:t>
      </w:r>
      <w:r>
        <w:rPr>
          <w:rFonts w:ascii="TH SarabunPSK" w:hAnsi="TH SarabunPSK" w:cs="TH SarabunPSK" w:hint="cs"/>
          <w:sz w:val="28"/>
          <w:cs/>
        </w:rPr>
        <w:t xml:space="preserve">ิมพ์นารา หิรัญกสิ. </w:t>
      </w:r>
      <w:r>
        <w:rPr>
          <w:rFonts w:ascii="TH SarabunPSK" w:hAnsi="TH SarabunPSK" w:cs="TH SarabunPSK"/>
          <w:sz w:val="28"/>
        </w:rPr>
        <w:t xml:space="preserve">(2564). </w:t>
      </w:r>
      <w:r w:rsidRPr="00DA4222">
        <w:rPr>
          <w:rFonts w:ascii="TH SarabunPSK" w:hAnsi="TH SarabunPSK" w:cs="TH SarabunPSK"/>
          <w:b/>
          <w:bCs/>
          <w:sz w:val="28"/>
        </w:rPr>
        <w:t xml:space="preserve">Social Commerce </w:t>
      </w:r>
      <w:r w:rsidRPr="00DA4222">
        <w:rPr>
          <w:rFonts w:ascii="TH SarabunPSK" w:hAnsi="TH SarabunPSK" w:cs="TH SarabunPSK"/>
          <w:b/>
          <w:bCs/>
          <w:sz w:val="28"/>
          <w:cs/>
        </w:rPr>
        <w:t>คลื่นลูกใหม่ของพาณิชย์อิเล็กทรอนิกส์</w:t>
      </w:r>
      <w:r w:rsidRPr="00DA4222">
        <w:rPr>
          <w:rFonts w:ascii="TH SarabunPSK" w:hAnsi="TH SarabunPSK" w:cs="TH SarabunPSK"/>
          <w:b/>
          <w:bCs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สืบค้นเมื่อ </w:t>
      </w:r>
      <w:r>
        <w:rPr>
          <w:rFonts w:ascii="TH SarabunPSK" w:hAnsi="TH SarabunPSK" w:cs="TH SarabunPSK"/>
          <w:sz w:val="28"/>
        </w:rPr>
        <w:t xml:space="preserve">15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>
        <w:rPr>
          <w:rFonts w:ascii="TH SarabunPSK" w:hAnsi="TH SarabunPSK" w:cs="TH SarabunPSK"/>
          <w:sz w:val="28"/>
        </w:rPr>
        <w:t xml:space="preserve">2564, </w:t>
      </w:r>
      <w:r>
        <w:rPr>
          <w:rFonts w:ascii="TH SarabunPSK" w:hAnsi="TH SarabunPSK" w:cs="TH SarabunPSK" w:hint="cs"/>
          <w:sz w:val="28"/>
          <w:cs/>
        </w:rPr>
        <w:t xml:space="preserve">จาก </w:t>
      </w:r>
      <w:r w:rsidRPr="00442F67">
        <w:rPr>
          <w:rFonts w:ascii="TH SarabunPSK" w:hAnsi="TH SarabunPSK" w:cs="TH SarabunPSK"/>
          <w:sz w:val="28"/>
        </w:rPr>
        <w:t>https://www.krungsri.com/th/research/research-intelligence/social-commerce-</w:t>
      </w:r>
      <w:r w:rsidRPr="00442F67">
        <w:rPr>
          <w:rFonts w:ascii="TH SarabunPSK" w:hAnsi="TH SarabunPSK" w:cs="TH SarabunPSK"/>
          <w:sz w:val="28"/>
          <w:cs/>
        </w:rPr>
        <w:t>21</w:t>
      </w:r>
    </w:p>
    <w:p w14:paraId="6560B021" w14:textId="77777777" w:rsidR="009D6C25" w:rsidRPr="00127456" w:rsidRDefault="009D6C25" w:rsidP="009D6C25">
      <w:pPr>
        <w:pStyle w:val="aa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วันพิชิตต์ อันคดีและศักดิ์สินี กลิ่นสุนทร</w:t>
      </w:r>
      <w:r>
        <w:rPr>
          <w:rFonts w:ascii="TH SarabunPSK" w:hAnsi="TH SarabunPSK" w:cs="TH SarabunPSK"/>
          <w:sz w:val="28"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2017</w:t>
      </w:r>
      <w:r>
        <w:rPr>
          <w:rFonts w:ascii="TH SarabunPSK" w:hAnsi="TH SarabunPSK" w:cs="TH SarabunPSK" w:hint="cs"/>
          <w:sz w:val="28"/>
          <w:cs/>
        </w:rPr>
        <w:t xml:space="preserve">). </w:t>
      </w:r>
      <w:r w:rsidRPr="00D6244B">
        <w:rPr>
          <w:rFonts w:ascii="TH SarabunPSK" w:hAnsi="TH SarabunPSK" w:cs="TH SarabunPSK" w:hint="cs"/>
          <w:b/>
          <w:bCs/>
          <w:sz w:val="28"/>
          <w:cs/>
        </w:rPr>
        <w:t>ปัจจัยที่สำคัญต่อการเลือกใช้บริการขนส่งของบริษัทยูเซ็นโลจิสติกส์(ประเทศไทย) จำกัด.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r w:rsidRPr="00127456">
        <w:rPr>
          <w:rFonts w:ascii="TH SarabunPSK" w:hAnsi="TH SarabunPSK" w:cs="TH SarabunPSK"/>
          <w:sz w:val="28"/>
        </w:rPr>
        <w:t>Joint Conference on ACTIS &amp; NCOBA, 25th January 2017, Bangkok, Thailand.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P.364 – 368. </w:t>
      </w:r>
    </w:p>
    <w:p w14:paraId="33004151" w14:textId="15D58AD6" w:rsidR="00E649AD" w:rsidRDefault="00E649AD" w:rsidP="009D6C25">
      <w:pPr>
        <w:pStyle w:val="aa"/>
        <w:rPr>
          <w:rFonts w:ascii="TH SarabunPSK" w:hAnsi="TH SarabunPSK" w:cs="TH SarabunPSK"/>
          <w:sz w:val="28"/>
        </w:rPr>
      </w:pPr>
      <w:r w:rsidRPr="00E649AD">
        <w:rPr>
          <w:rFonts w:ascii="TH SarabunPSK" w:hAnsi="TH SarabunPSK" w:cs="TH SarabunPSK" w:hint="cs"/>
          <w:sz w:val="28"/>
          <w:cs/>
        </w:rPr>
        <w:t>สำนักงานพัฒนาธุรกรรมทางอิเล็กทรอนิกส์</w:t>
      </w:r>
      <w:r w:rsidRPr="00E649AD">
        <w:rPr>
          <w:rFonts w:ascii="TH SarabunPSK" w:hAnsi="TH SarabunPSK" w:cs="TH SarabunPSK"/>
          <w:sz w:val="28"/>
        </w:rPr>
        <w:t>. (2564</w:t>
      </w:r>
      <w:r>
        <w:rPr>
          <w:rFonts w:ascii="TH SarabunPSK" w:hAnsi="TH SarabunPSK" w:cs="TH SarabunPSK"/>
          <w:sz w:val="28"/>
        </w:rPr>
        <w:t xml:space="preserve">). </w:t>
      </w:r>
      <w:r w:rsidRPr="0039713E">
        <w:rPr>
          <w:rFonts w:ascii="TH SarabunPSK" w:hAnsi="TH SarabunPSK" w:cs="TH SarabunPSK"/>
          <w:b/>
          <w:bCs/>
          <w:sz w:val="28"/>
        </w:rPr>
        <w:t xml:space="preserve">e-Commerce </w:t>
      </w:r>
      <w:r w:rsidRPr="0039713E">
        <w:rPr>
          <w:rFonts w:ascii="TH SarabunPSK" w:hAnsi="TH SarabunPSK" w:cs="TH SarabunPSK"/>
          <w:b/>
          <w:bCs/>
          <w:sz w:val="28"/>
          <w:cs/>
        </w:rPr>
        <w:t xml:space="preserve">ไทย ยุคหลัง </w:t>
      </w:r>
      <w:r w:rsidRPr="0039713E">
        <w:rPr>
          <w:rFonts w:ascii="TH SarabunPSK" w:hAnsi="TH SarabunPSK" w:cs="TH SarabunPSK"/>
          <w:b/>
          <w:bCs/>
          <w:sz w:val="28"/>
        </w:rPr>
        <w:t>COVID-19</w:t>
      </w:r>
      <w:r w:rsidRPr="004A0059">
        <w:rPr>
          <w:rFonts w:ascii="TH SarabunPSK" w:hAnsi="TH SarabunPSK" w:cs="TH SarabunPSK"/>
          <w:b/>
          <w:bCs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สืบค้นเมื่อ </w:t>
      </w:r>
      <w:r>
        <w:rPr>
          <w:rFonts w:ascii="TH SarabunPSK" w:hAnsi="TH SarabunPSK" w:cs="TH SarabunPSK"/>
          <w:sz w:val="28"/>
        </w:rPr>
        <w:t xml:space="preserve">15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>
        <w:rPr>
          <w:rFonts w:ascii="TH SarabunPSK" w:hAnsi="TH SarabunPSK" w:cs="TH SarabunPSK"/>
          <w:sz w:val="28"/>
        </w:rPr>
        <w:t xml:space="preserve">2564, </w:t>
      </w:r>
      <w:r>
        <w:rPr>
          <w:rFonts w:ascii="TH SarabunPSK" w:hAnsi="TH SarabunPSK" w:cs="TH SarabunPSK" w:hint="cs"/>
          <w:sz w:val="28"/>
          <w:cs/>
        </w:rPr>
        <w:t xml:space="preserve">จาก </w:t>
      </w:r>
      <w:r w:rsidR="0039713E" w:rsidRPr="00B77EEE">
        <w:rPr>
          <w:rFonts w:ascii="TH SarabunPSK" w:hAnsi="TH SarabunPSK" w:cs="TH SarabunPSK"/>
          <w:sz w:val="28"/>
        </w:rPr>
        <w:t>https://www.etda.or.th/th/Useful-Resource/Knowledge-Sharing/Perspective-on-Future-of-e-Commerce.aspx</w:t>
      </w:r>
    </w:p>
    <w:p w14:paraId="46C22990" w14:textId="4DA2ECAA" w:rsidR="00193AED" w:rsidRPr="00193AED" w:rsidRDefault="00193AED" w:rsidP="009D6C25">
      <w:pPr>
        <w:pStyle w:val="aa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Tnnonline.(2564). </w:t>
      </w:r>
      <w:r w:rsidRPr="004A0059">
        <w:rPr>
          <w:rFonts w:ascii="TH SarabunPSK" w:hAnsi="TH SarabunPSK" w:cs="TH SarabunPSK"/>
          <w:b/>
          <w:bCs/>
          <w:sz w:val="28"/>
          <w:cs/>
        </w:rPr>
        <w:t xml:space="preserve">ศูนย์วิจัยกสิกรไทย คาดธุรกิจอีคอมเมิร์ซปี </w:t>
      </w:r>
      <w:r w:rsidRPr="004A0059">
        <w:rPr>
          <w:rFonts w:ascii="TH SarabunPSK" w:hAnsi="TH SarabunPSK" w:cs="TH SarabunPSK"/>
          <w:b/>
          <w:bCs/>
          <w:sz w:val="28"/>
        </w:rPr>
        <w:t xml:space="preserve">64 </w:t>
      </w:r>
      <w:r w:rsidRPr="004A0059">
        <w:rPr>
          <w:rFonts w:ascii="TH SarabunPSK" w:hAnsi="TH SarabunPSK" w:cs="TH SarabunPSK"/>
          <w:b/>
          <w:bCs/>
          <w:sz w:val="28"/>
          <w:cs/>
        </w:rPr>
        <w:t xml:space="preserve">โตได้ </w:t>
      </w:r>
      <w:r w:rsidRPr="004A0059">
        <w:rPr>
          <w:rFonts w:ascii="TH SarabunPSK" w:hAnsi="TH SarabunPSK" w:cs="TH SarabunPSK"/>
          <w:b/>
          <w:bCs/>
          <w:sz w:val="28"/>
        </w:rPr>
        <w:t xml:space="preserve">30% - </w:t>
      </w:r>
      <w:r w:rsidRPr="004A0059">
        <w:rPr>
          <w:rFonts w:ascii="TH SarabunPSK" w:hAnsi="TH SarabunPSK" w:cs="TH SarabunPSK"/>
          <w:b/>
          <w:bCs/>
          <w:sz w:val="28"/>
          <w:cs/>
        </w:rPr>
        <w:t>แข่งขันยากขึ้น</w:t>
      </w:r>
      <w:r w:rsidRPr="004A0059">
        <w:rPr>
          <w:rFonts w:ascii="TH SarabunPSK" w:hAnsi="TH SarabunPSK" w:cs="TH SarabunPSK"/>
          <w:b/>
          <w:bCs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สืบค้นเมื่อ </w:t>
      </w:r>
      <w:r>
        <w:rPr>
          <w:rFonts w:ascii="TH SarabunPSK" w:hAnsi="TH SarabunPSK" w:cs="TH SarabunPSK"/>
          <w:sz w:val="28"/>
        </w:rPr>
        <w:t xml:space="preserve">20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>
        <w:rPr>
          <w:rFonts w:ascii="TH SarabunPSK" w:hAnsi="TH SarabunPSK" w:cs="TH SarabunPSK"/>
          <w:sz w:val="28"/>
        </w:rPr>
        <w:t xml:space="preserve">2564, </w:t>
      </w:r>
      <w:r>
        <w:rPr>
          <w:rFonts w:ascii="TH SarabunPSK" w:hAnsi="TH SarabunPSK" w:cs="TH SarabunPSK" w:hint="cs"/>
          <w:sz w:val="28"/>
          <w:cs/>
        </w:rPr>
        <w:t xml:space="preserve">จาก </w:t>
      </w:r>
      <w:r w:rsidRPr="00193AED">
        <w:rPr>
          <w:rFonts w:ascii="TH SarabunPSK" w:hAnsi="TH SarabunPSK" w:cs="TH SarabunPSK"/>
          <w:sz w:val="28"/>
        </w:rPr>
        <w:t>www.tnnthailand.com/news/wealth/</w:t>
      </w:r>
      <w:r w:rsidRPr="00193AED">
        <w:rPr>
          <w:rFonts w:ascii="TH SarabunPSK" w:hAnsi="TH SarabunPSK" w:cs="TH SarabunPSK"/>
          <w:sz w:val="28"/>
          <w:cs/>
        </w:rPr>
        <w:t>90831/</w:t>
      </w:r>
    </w:p>
    <w:p w14:paraId="5B1725BA" w14:textId="6A04F25E" w:rsidR="00F21A81" w:rsidRDefault="00F21A81" w:rsidP="009D6C25">
      <w:pPr>
        <w:pStyle w:val="aa"/>
        <w:rPr>
          <w:rFonts w:ascii="TH SarabunPSK" w:hAnsi="TH SarabunPSK" w:cs="TH SarabunPSK"/>
          <w:sz w:val="28"/>
        </w:rPr>
      </w:pPr>
      <w:r w:rsidRPr="00E649AD">
        <w:rPr>
          <w:rFonts w:ascii="TH SarabunPSK" w:hAnsi="TH SarabunPSK" w:cs="TH SarabunPSK" w:hint="cs"/>
          <w:sz w:val="28"/>
          <w:cs/>
        </w:rPr>
        <w:t>สำนักงานพัฒนาธุรกรรมทางอิเล็กทรอนิกส์</w:t>
      </w:r>
      <w:r w:rsidRPr="00E649AD">
        <w:rPr>
          <w:rFonts w:ascii="TH SarabunPSK" w:hAnsi="TH SarabunPSK" w:cs="TH SarabunPSK"/>
          <w:sz w:val="28"/>
        </w:rPr>
        <w:t>. (2564</w:t>
      </w:r>
      <w:r>
        <w:rPr>
          <w:rFonts w:ascii="TH SarabunPSK" w:hAnsi="TH SarabunPSK" w:cs="TH SarabunPSK"/>
          <w:sz w:val="28"/>
        </w:rPr>
        <w:t xml:space="preserve">). </w:t>
      </w:r>
      <w:r w:rsidRPr="00DA4222">
        <w:rPr>
          <w:rFonts w:ascii="TH SarabunPSK" w:hAnsi="TH SarabunPSK" w:cs="TH SarabunPSK"/>
          <w:b/>
          <w:bCs/>
          <w:sz w:val="28"/>
        </w:rPr>
        <w:t xml:space="preserve">ETDA </w:t>
      </w:r>
      <w:r w:rsidRPr="00DA4222">
        <w:rPr>
          <w:rFonts w:ascii="TH SarabunPSK" w:hAnsi="TH SarabunPSK" w:cs="TH SarabunPSK"/>
          <w:b/>
          <w:bCs/>
          <w:sz w:val="28"/>
          <w:cs/>
        </w:rPr>
        <w:t>เผยมูลค่าอีคอมเมิร์ซไทย</w:t>
      </w:r>
      <w:r w:rsidRPr="00DA4222">
        <w:rPr>
          <w:rFonts w:ascii="TH SarabunPSK" w:hAnsi="TH SarabunPSK" w:cs="TH SarabunPSK"/>
          <w:b/>
          <w:bCs/>
          <w:sz w:val="28"/>
        </w:rPr>
        <w:t> </w:t>
      </w:r>
      <w:r w:rsidRPr="00DA4222">
        <w:rPr>
          <w:rFonts w:ascii="TH SarabunPSK" w:hAnsi="TH SarabunPSK" w:cs="TH SarabunPSK"/>
          <w:b/>
          <w:bCs/>
          <w:sz w:val="28"/>
          <w:cs/>
        </w:rPr>
        <w:t xml:space="preserve">ปี </w:t>
      </w:r>
      <w:r w:rsidRPr="00DA4222">
        <w:rPr>
          <w:rFonts w:ascii="TH SarabunPSK" w:hAnsi="TH SarabunPSK" w:cs="TH SarabunPSK"/>
          <w:b/>
          <w:bCs/>
          <w:sz w:val="28"/>
        </w:rPr>
        <w:t xml:space="preserve">63 </w:t>
      </w:r>
      <w:r w:rsidRPr="00DA4222">
        <w:rPr>
          <w:rFonts w:ascii="TH SarabunPSK" w:hAnsi="TH SarabunPSK" w:cs="TH SarabunPSK"/>
          <w:b/>
          <w:bCs/>
          <w:sz w:val="28"/>
          <w:cs/>
        </w:rPr>
        <w:t xml:space="preserve">อยู่ที่ </w:t>
      </w:r>
      <w:r w:rsidRPr="00DA4222">
        <w:rPr>
          <w:rFonts w:ascii="TH SarabunPSK" w:hAnsi="TH SarabunPSK" w:cs="TH SarabunPSK"/>
          <w:b/>
          <w:bCs/>
          <w:sz w:val="28"/>
        </w:rPr>
        <w:t xml:space="preserve">3.78 </w:t>
      </w:r>
      <w:r w:rsidRPr="00DA4222">
        <w:rPr>
          <w:rFonts w:ascii="TH SarabunPSK" w:hAnsi="TH SarabunPSK" w:cs="TH SarabunPSK"/>
          <w:b/>
          <w:bCs/>
          <w:sz w:val="28"/>
          <w:cs/>
        </w:rPr>
        <w:t>ล้านล้านบาท</w:t>
      </w:r>
      <w:r w:rsidRPr="00DA4222">
        <w:rPr>
          <w:rFonts w:ascii="TH SarabunPSK" w:hAnsi="TH SarabunPSK" w:cs="TH SarabunPSK"/>
          <w:b/>
          <w:bCs/>
          <w:sz w:val="28"/>
        </w:rPr>
        <w:t> </w:t>
      </w:r>
      <w:r w:rsidRPr="00DA4222">
        <w:rPr>
          <w:rFonts w:ascii="TH SarabunPSK" w:hAnsi="TH SarabunPSK" w:cs="TH SarabunPSK"/>
          <w:b/>
          <w:bCs/>
          <w:sz w:val="28"/>
          <w:cs/>
        </w:rPr>
        <w:t xml:space="preserve">คาดปี </w:t>
      </w:r>
      <w:r w:rsidRPr="00DA4222">
        <w:rPr>
          <w:rFonts w:ascii="TH SarabunPSK" w:hAnsi="TH SarabunPSK" w:cs="TH SarabunPSK"/>
          <w:b/>
          <w:bCs/>
          <w:sz w:val="28"/>
        </w:rPr>
        <w:t xml:space="preserve">64 </w:t>
      </w:r>
      <w:r w:rsidRPr="00DA4222">
        <w:rPr>
          <w:rFonts w:ascii="TH SarabunPSK" w:hAnsi="TH SarabunPSK" w:cs="TH SarabunPSK"/>
          <w:b/>
          <w:bCs/>
          <w:sz w:val="28"/>
          <w:cs/>
        </w:rPr>
        <w:t xml:space="preserve">พุ่งไปที่ </w:t>
      </w:r>
      <w:r w:rsidRPr="00DA4222">
        <w:rPr>
          <w:rFonts w:ascii="TH SarabunPSK" w:hAnsi="TH SarabunPSK" w:cs="TH SarabunPSK"/>
          <w:b/>
          <w:bCs/>
          <w:sz w:val="28"/>
        </w:rPr>
        <w:t xml:space="preserve">4.01 </w:t>
      </w:r>
      <w:r w:rsidRPr="00DA4222">
        <w:rPr>
          <w:rFonts w:ascii="TH SarabunPSK" w:hAnsi="TH SarabunPSK" w:cs="TH SarabunPSK"/>
          <w:b/>
          <w:bCs/>
          <w:sz w:val="28"/>
          <w:cs/>
        </w:rPr>
        <w:t>ล้านล้านบาท</w:t>
      </w:r>
      <w:r w:rsidRPr="00DA4222">
        <w:rPr>
          <w:rFonts w:ascii="TH SarabunPSK" w:hAnsi="TH SarabunPSK" w:cs="TH SarabunPSK"/>
          <w:b/>
          <w:bCs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สืบค้นเมื่อ </w:t>
      </w:r>
      <w:r>
        <w:rPr>
          <w:rFonts w:ascii="TH SarabunPSK" w:hAnsi="TH SarabunPSK" w:cs="TH SarabunPSK"/>
          <w:sz w:val="28"/>
        </w:rPr>
        <w:t xml:space="preserve">15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>
        <w:rPr>
          <w:rFonts w:ascii="TH SarabunPSK" w:hAnsi="TH SarabunPSK" w:cs="TH SarabunPSK"/>
          <w:sz w:val="28"/>
        </w:rPr>
        <w:t xml:space="preserve">2564, </w:t>
      </w:r>
      <w:r>
        <w:rPr>
          <w:rFonts w:ascii="TH SarabunPSK" w:hAnsi="TH SarabunPSK" w:cs="TH SarabunPSK" w:hint="cs"/>
          <w:sz w:val="28"/>
          <w:cs/>
        </w:rPr>
        <w:t xml:space="preserve">จาก </w:t>
      </w:r>
      <w:r w:rsidR="00016718" w:rsidRPr="00DA4222">
        <w:rPr>
          <w:rFonts w:ascii="TH SarabunPSK" w:hAnsi="TH SarabunPSK" w:cs="TH SarabunPSK"/>
          <w:sz w:val="28"/>
        </w:rPr>
        <w:t>https://www.etda.or.th/th/pr-news/ETDA-Reveals-the-Value-of-e-Commerce-in-2021.aspx</w:t>
      </w:r>
    </w:p>
    <w:p w14:paraId="1E963661" w14:textId="1655EE2F" w:rsidR="00016718" w:rsidRPr="00016718" w:rsidRDefault="00016718" w:rsidP="009D6C25">
      <w:pPr>
        <w:pStyle w:val="aa"/>
        <w:rPr>
          <w:rFonts w:ascii="TH SarabunPSK" w:hAnsi="TH SarabunPSK" w:cs="TH SarabunPSK"/>
          <w:sz w:val="28"/>
          <w:cs/>
        </w:rPr>
      </w:pPr>
      <w:r w:rsidRPr="00E649AD">
        <w:rPr>
          <w:rFonts w:ascii="TH SarabunPSK" w:hAnsi="TH SarabunPSK" w:cs="TH SarabunPSK" w:hint="cs"/>
          <w:sz w:val="28"/>
          <w:cs/>
        </w:rPr>
        <w:t>สำนักงานพัฒนาธุรกรรมทางอิเล็กทรอนิกส์</w:t>
      </w:r>
      <w:r w:rsidRPr="00E649AD">
        <w:rPr>
          <w:rFonts w:ascii="TH SarabunPSK" w:hAnsi="TH SarabunPSK" w:cs="TH SarabunPSK"/>
          <w:sz w:val="28"/>
        </w:rPr>
        <w:t>. (2564</w:t>
      </w:r>
      <w:r>
        <w:rPr>
          <w:rFonts w:ascii="TH SarabunPSK" w:hAnsi="TH SarabunPSK" w:cs="TH SarabunPSK"/>
          <w:sz w:val="28"/>
        </w:rPr>
        <w:t xml:space="preserve">). </w:t>
      </w:r>
      <w:r w:rsidRPr="00DA4222">
        <w:rPr>
          <w:rFonts w:ascii="TH SarabunPSK" w:hAnsi="TH SarabunPSK" w:cs="TH SarabunPSK"/>
          <w:b/>
          <w:bCs/>
          <w:sz w:val="28"/>
        </w:rPr>
        <w:t>Value of e-Commerce Survey in Thailand.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สืบค้นเมื่อ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>
        <w:rPr>
          <w:rFonts w:ascii="TH SarabunPSK" w:hAnsi="TH SarabunPSK" w:cs="TH SarabunPSK"/>
          <w:sz w:val="28"/>
        </w:rPr>
        <w:t xml:space="preserve">2564, </w:t>
      </w:r>
      <w:r>
        <w:rPr>
          <w:rFonts w:ascii="TH SarabunPSK" w:hAnsi="TH SarabunPSK" w:cs="TH SarabunPSK" w:hint="cs"/>
          <w:sz w:val="28"/>
          <w:cs/>
        </w:rPr>
        <w:t xml:space="preserve">จาก </w:t>
      </w:r>
      <w:r w:rsidRPr="00016718">
        <w:rPr>
          <w:rFonts w:ascii="TH SarabunPSK" w:hAnsi="TH SarabunPSK" w:cs="TH SarabunPSK"/>
          <w:sz w:val="28"/>
        </w:rPr>
        <w:t>https://www.etda.or.th/th/Our-Service/Standard-(</w:t>
      </w:r>
      <w:r w:rsidRPr="00016718">
        <w:rPr>
          <w:rFonts w:ascii="TH SarabunPSK" w:hAnsi="TH SarabunPSK" w:cs="TH SarabunPSK"/>
          <w:sz w:val="28"/>
          <w:cs/>
        </w:rPr>
        <w:t>1)/</w:t>
      </w:r>
      <w:r w:rsidRPr="00016718">
        <w:rPr>
          <w:rFonts w:ascii="TH SarabunPSK" w:hAnsi="TH SarabunPSK" w:cs="TH SarabunPSK"/>
          <w:sz w:val="28"/>
        </w:rPr>
        <w:t>Law.aspx</w:t>
      </w:r>
    </w:p>
    <w:p w14:paraId="71B0BF24" w14:textId="4870A280" w:rsidR="00D6244B" w:rsidRDefault="006E5847" w:rsidP="009D6C25">
      <w:pPr>
        <w:pStyle w:val="aa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ศูนย์วิจัยกสิกรไทย. </w:t>
      </w:r>
      <w:r>
        <w:rPr>
          <w:rFonts w:ascii="TH SarabunPSK" w:hAnsi="TH SarabunPSK" w:cs="TH SarabunPSK"/>
          <w:sz w:val="28"/>
        </w:rPr>
        <w:t xml:space="preserve">(2560). </w:t>
      </w:r>
      <w:r w:rsidRPr="009D6C25">
        <w:rPr>
          <w:rFonts w:ascii="TH SarabunPSK" w:hAnsi="TH SarabunPSK" w:cs="TH SarabunPSK"/>
          <w:b/>
          <w:bCs/>
          <w:sz w:val="28"/>
        </w:rPr>
        <w:t xml:space="preserve">E-commerce </w:t>
      </w:r>
      <w:r w:rsidRPr="009D6C25">
        <w:rPr>
          <w:rFonts w:ascii="TH SarabunPSK" w:hAnsi="TH SarabunPSK" w:cs="TH SarabunPSK" w:hint="cs"/>
          <w:b/>
          <w:bCs/>
          <w:sz w:val="28"/>
          <w:cs/>
        </w:rPr>
        <w:t>แรงไม่ตก ดันโลจิสติกส์โต</w:t>
      </w:r>
      <w:r>
        <w:rPr>
          <w:rFonts w:ascii="TH SarabunPSK" w:hAnsi="TH SarabunPSK" w:cs="TH SarabunPSK" w:hint="cs"/>
          <w:sz w:val="28"/>
          <w:cs/>
        </w:rPr>
        <w:t xml:space="preserve">. สืบค้นเมื่อ </w:t>
      </w:r>
      <w:r>
        <w:rPr>
          <w:rFonts w:ascii="TH SarabunPSK" w:hAnsi="TH SarabunPSK" w:cs="TH SarabunPSK"/>
          <w:sz w:val="28"/>
        </w:rPr>
        <w:t xml:space="preserve">20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>
        <w:rPr>
          <w:rFonts w:ascii="TH SarabunPSK" w:hAnsi="TH SarabunPSK" w:cs="TH SarabunPSK"/>
          <w:sz w:val="28"/>
        </w:rPr>
        <w:t xml:space="preserve">2564, </w:t>
      </w:r>
      <w:r>
        <w:rPr>
          <w:rFonts w:ascii="TH SarabunPSK" w:hAnsi="TH SarabunPSK" w:cs="TH SarabunPSK" w:hint="cs"/>
          <w:sz w:val="28"/>
          <w:cs/>
        </w:rPr>
        <w:t xml:space="preserve">จาก </w:t>
      </w:r>
      <w:r w:rsidR="0043717C" w:rsidRPr="0043717C">
        <w:rPr>
          <w:rFonts w:ascii="TH SarabunPSK" w:hAnsi="TH SarabunPSK" w:cs="TH SarabunPSK"/>
          <w:sz w:val="28"/>
        </w:rPr>
        <w:t>https://www.kasikornbank.com/th/business/sme/KSMEKnowledge/article/KSMEAnalysis/Documents/E-Commerce_Logistic.pdf</w:t>
      </w:r>
    </w:p>
    <w:p w14:paraId="406D4DC4" w14:textId="3148523B" w:rsidR="0043717C" w:rsidRPr="0043717C" w:rsidRDefault="0043717C" w:rsidP="0043717C">
      <w:pPr>
        <w:pStyle w:val="aa"/>
        <w:rPr>
          <w:rFonts w:ascii="TH SarabunPSK" w:hAnsi="TH SarabunPSK" w:cs="TH SarabunPSK"/>
          <w:sz w:val="28"/>
        </w:rPr>
      </w:pPr>
      <w:r w:rsidRPr="0043717C">
        <w:rPr>
          <w:rFonts w:ascii="TH SarabunPSK" w:hAnsi="TH SarabunPSK" w:cs="TH SarabunPSK"/>
          <w:sz w:val="28"/>
        </w:rPr>
        <w:t xml:space="preserve">Fishbein, M. and Ajzen, I. (2010). </w:t>
      </w:r>
      <w:r w:rsidRPr="0043717C">
        <w:rPr>
          <w:rFonts w:ascii="TH SarabunPSK" w:hAnsi="TH SarabunPSK" w:cs="TH SarabunPSK"/>
          <w:b/>
          <w:bCs/>
          <w:sz w:val="28"/>
        </w:rPr>
        <w:t>Predicting and Changing Behavior: The Reasoned Action Approach</w:t>
      </w:r>
      <w:r w:rsidRPr="0043717C">
        <w:rPr>
          <w:rFonts w:ascii="TH SarabunPSK" w:hAnsi="TH SarabunPSK" w:cs="TH SarabunPSK"/>
          <w:sz w:val="28"/>
        </w:rPr>
        <w:t>. New York</w:t>
      </w:r>
      <w:r>
        <w:rPr>
          <w:rFonts w:ascii="TH SarabunPSK" w:hAnsi="TH SarabunPSK" w:cs="TH SarabunPSK"/>
          <w:sz w:val="28"/>
        </w:rPr>
        <w:t xml:space="preserve"> </w:t>
      </w:r>
      <w:r w:rsidRPr="0043717C">
        <w:rPr>
          <w:rFonts w:ascii="TH SarabunPSK" w:hAnsi="TH SarabunPSK" w:cs="TH SarabunPSK"/>
          <w:sz w:val="28"/>
        </w:rPr>
        <w:t>: Psychology Press, Taylor &amp; Francis Group</w:t>
      </w:r>
      <w:r>
        <w:rPr>
          <w:rFonts w:ascii="TH SarabunPSK" w:hAnsi="TH SarabunPSK" w:cs="TH SarabunPSK"/>
          <w:sz w:val="28"/>
        </w:rPr>
        <w:t>.</w:t>
      </w:r>
    </w:p>
    <w:p w14:paraId="37D32CC5" w14:textId="3117D719" w:rsidR="00B77EEE" w:rsidRDefault="00B77EEE" w:rsidP="009D6C25">
      <w:pPr>
        <w:pStyle w:val="aa"/>
        <w:rPr>
          <w:rFonts w:ascii="TH SarabunPSK" w:hAnsi="TH SarabunPSK" w:cs="TH SarabunPSK"/>
          <w:sz w:val="28"/>
        </w:rPr>
      </w:pPr>
      <w:r w:rsidRPr="00B77EEE">
        <w:rPr>
          <w:rFonts w:ascii="TH SarabunPSK" w:hAnsi="TH SarabunPSK" w:cs="TH SarabunPSK"/>
          <w:sz w:val="28"/>
        </w:rPr>
        <w:t>Lambert, D. M., J. R. Stock, and L. M. Ellram. (1998). </w:t>
      </w:r>
      <w:r w:rsidRPr="00B77EEE">
        <w:rPr>
          <w:rFonts w:ascii="TH SarabunPSK" w:hAnsi="TH SarabunPSK" w:cs="TH SarabunPSK"/>
          <w:b/>
          <w:bCs/>
          <w:sz w:val="28"/>
        </w:rPr>
        <w:t>Fundamentals of Logistics Management</w:t>
      </w:r>
      <w:r>
        <w:rPr>
          <w:rFonts w:ascii="TH SarabunPSK" w:hAnsi="TH SarabunPSK" w:cs="TH SarabunPSK"/>
          <w:sz w:val="28"/>
        </w:rPr>
        <w:t xml:space="preserve">. </w:t>
      </w:r>
      <w:r w:rsidRPr="00B77EEE">
        <w:rPr>
          <w:rFonts w:ascii="TH SarabunPSK" w:hAnsi="TH SarabunPSK" w:cs="TH SarabunPSK"/>
          <w:sz w:val="28"/>
        </w:rPr>
        <w:t>Irwin/McGraw-Hill, Boston, MA.</w:t>
      </w:r>
    </w:p>
    <w:p w14:paraId="67C1FC68" w14:textId="77777777" w:rsidR="00DA4222" w:rsidRPr="00074FEC" w:rsidRDefault="00DA4222" w:rsidP="009D6C25">
      <w:pPr>
        <w:pStyle w:val="aa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lastRenderedPageBreak/>
        <w:t xml:space="preserve">Positionmag. (2020). </w:t>
      </w:r>
      <w:r w:rsidRPr="00DA4222">
        <w:rPr>
          <w:rFonts w:ascii="TH SarabunPSK" w:hAnsi="TH SarabunPSK" w:cs="TH SarabunPSK" w:hint="cs"/>
          <w:b/>
          <w:bCs/>
          <w:sz w:val="28"/>
          <w:cs/>
        </w:rPr>
        <w:t xml:space="preserve">เจาะลึกทิศทาง </w:t>
      </w:r>
      <w:r w:rsidRPr="00DA4222">
        <w:rPr>
          <w:rFonts w:ascii="TH SarabunPSK" w:hAnsi="TH SarabunPSK" w:cs="TH SarabunPSK" w:hint="cs"/>
          <w:b/>
          <w:bCs/>
          <w:sz w:val="28"/>
        </w:rPr>
        <w:t xml:space="preserve">E-commerce </w:t>
      </w:r>
      <w:r w:rsidRPr="00DA4222">
        <w:rPr>
          <w:rFonts w:ascii="TH SarabunPSK" w:hAnsi="TH SarabunPSK" w:cs="TH SarabunPSK" w:hint="cs"/>
          <w:b/>
          <w:bCs/>
          <w:sz w:val="28"/>
          <w:cs/>
        </w:rPr>
        <w:t xml:space="preserve">ปี </w:t>
      </w:r>
      <w:r w:rsidRPr="00DA4222">
        <w:rPr>
          <w:rFonts w:ascii="TH SarabunPSK" w:hAnsi="TH SarabunPSK" w:cs="TH SarabunPSK" w:hint="cs"/>
          <w:b/>
          <w:bCs/>
          <w:sz w:val="28"/>
        </w:rPr>
        <w:t xml:space="preserve">2020 </w:t>
      </w:r>
      <w:r w:rsidRPr="00DA4222">
        <w:rPr>
          <w:rFonts w:ascii="TH SarabunPSK" w:hAnsi="TH SarabunPSK" w:cs="TH SarabunPSK" w:hint="cs"/>
          <w:b/>
          <w:bCs/>
          <w:sz w:val="28"/>
          <w:cs/>
        </w:rPr>
        <w:t xml:space="preserve">ที่จากนี้จะกลายเป็นการ ‘งัดข้อ’ ของ </w:t>
      </w:r>
      <w:r w:rsidRPr="00DA4222">
        <w:rPr>
          <w:rFonts w:ascii="TH SarabunPSK" w:hAnsi="TH SarabunPSK" w:cs="TH SarabunPSK" w:hint="cs"/>
          <w:b/>
          <w:bCs/>
          <w:sz w:val="28"/>
        </w:rPr>
        <w:t xml:space="preserve">Social Media </w:t>
      </w:r>
      <w:r w:rsidRPr="00DA4222">
        <w:rPr>
          <w:rFonts w:ascii="TH SarabunPSK" w:hAnsi="TH SarabunPSK" w:cs="TH SarabunPSK" w:hint="cs"/>
          <w:b/>
          <w:bCs/>
          <w:sz w:val="28"/>
          <w:cs/>
        </w:rPr>
        <w:t xml:space="preserve">และ </w:t>
      </w:r>
      <w:r w:rsidRPr="00DA4222">
        <w:rPr>
          <w:rFonts w:ascii="TH SarabunPSK" w:hAnsi="TH SarabunPSK" w:cs="TH SarabunPSK" w:hint="cs"/>
          <w:b/>
          <w:bCs/>
          <w:sz w:val="28"/>
        </w:rPr>
        <w:t>E-marketplace</w:t>
      </w:r>
      <w:r w:rsidRPr="00DA4222">
        <w:rPr>
          <w:rFonts w:ascii="TH SarabunPSK" w:hAnsi="TH SarabunPSK" w:cs="TH SarabunPSK"/>
          <w:b/>
          <w:bCs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สืบค้นเมื่อ </w:t>
      </w:r>
      <w:r>
        <w:rPr>
          <w:rFonts w:ascii="TH SarabunPSK" w:hAnsi="TH SarabunPSK" w:cs="TH SarabunPSK"/>
          <w:sz w:val="28"/>
        </w:rPr>
        <w:t xml:space="preserve">20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>
        <w:rPr>
          <w:rFonts w:ascii="TH SarabunPSK" w:hAnsi="TH SarabunPSK" w:cs="TH SarabunPSK"/>
          <w:sz w:val="28"/>
        </w:rPr>
        <w:t xml:space="preserve">2564, </w:t>
      </w:r>
      <w:r>
        <w:rPr>
          <w:rFonts w:ascii="TH SarabunPSK" w:hAnsi="TH SarabunPSK" w:cs="TH SarabunPSK" w:hint="cs"/>
          <w:sz w:val="28"/>
          <w:cs/>
        </w:rPr>
        <w:t xml:space="preserve">จาก </w:t>
      </w:r>
      <w:r w:rsidRPr="00074FEC">
        <w:rPr>
          <w:rFonts w:ascii="TH SarabunPSK" w:hAnsi="TH SarabunPSK" w:cs="TH SarabunPSK"/>
          <w:sz w:val="28"/>
        </w:rPr>
        <w:t>https://positioningmag.com/</w:t>
      </w:r>
      <w:r w:rsidRPr="00074FEC">
        <w:rPr>
          <w:rFonts w:ascii="TH SarabunPSK" w:hAnsi="TH SarabunPSK" w:cs="TH SarabunPSK"/>
          <w:sz w:val="28"/>
          <w:cs/>
        </w:rPr>
        <w:t>1282872</w:t>
      </w:r>
    </w:p>
    <w:p w14:paraId="24F3391E" w14:textId="5EEE0D11" w:rsidR="00B77EEE" w:rsidRDefault="004475B3" w:rsidP="009D6C25">
      <w:pPr>
        <w:pStyle w:val="aa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Su-Young Kwak, Woo-Sung Cho, Gil-Am Seok, Seung-Gyun Yoo. (2020</w:t>
      </w:r>
      <w:r w:rsidRPr="007A3D35">
        <w:rPr>
          <w:rFonts w:ascii="TH SarabunPSK" w:hAnsi="TH SarabunPSK" w:cs="TH SarabunPSK"/>
          <w:sz w:val="28"/>
        </w:rPr>
        <w:t xml:space="preserve">). </w:t>
      </w:r>
      <w:r w:rsidR="007A3D35" w:rsidRPr="007A3D35">
        <w:rPr>
          <w:rFonts w:ascii="TH SarabunPSK" w:hAnsi="TH SarabunPSK" w:cs="TH SarabunPSK"/>
          <w:b/>
          <w:bCs/>
          <w:sz w:val="28"/>
        </w:rPr>
        <w:t>Intention to Use Sustainable Green Logistics Platforms.</w:t>
      </w:r>
      <w:r w:rsidR="007A3D35">
        <w:rPr>
          <w:rFonts w:ascii="TH SarabunPSK" w:hAnsi="TH SarabunPSK" w:cs="TH SarabunPSK"/>
          <w:sz w:val="28"/>
        </w:rPr>
        <w:t xml:space="preserve"> </w:t>
      </w:r>
      <w:r w:rsidR="007A3D35" w:rsidRPr="007A3D35">
        <w:rPr>
          <w:rFonts w:ascii="TH SarabunPSK" w:hAnsi="TH SarabunPSK" w:cs="TH SarabunPSK"/>
          <w:sz w:val="28"/>
        </w:rPr>
        <w:t>Sustainability 2020, 12, 3502; doi:10.3390/su12083502</w:t>
      </w:r>
      <w:r w:rsidR="007A3D35">
        <w:rPr>
          <w:rFonts w:ascii="TH SarabunPSK" w:hAnsi="TH SarabunPSK" w:cs="TH SarabunPSK"/>
          <w:sz w:val="28"/>
        </w:rPr>
        <w:t>. p.2-17.</w:t>
      </w:r>
    </w:p>
    <w:p w14:paraId="1E4260F5" w14:textId="738E4A54" w:rsidR="00B77EEE" w:rsidRDefault="00B77EEE" w:rsidP="009D6C25">
      <w:pPr>
        <w:pStyle w:val="aa"/>
        <w:rPr>
          <w:rFonts w:ascii="TH SarabunPSK" w:hAnsi="TH SarabunPSK" w:cs="TH SarabunPSK"/>
          <w:sz w:val="28"/>
        </w:rPr>
      </w:pPr>
    </w:p>
    <w:p w14:paraId="34C6629D" w14:textId="39C202AB" w:rsidR="00B77EEE" w:rsidRDefault="00B77EEE" w:rsidP="00E649AD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62ED2798" w14:textId="3F14EB61" w:rsidR="00B77EEE" w:rsidRDefault="00B77EEE" w:rsidP="00E649AD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2096B711" w14:textId="77777777" w:rsidR="00B77EEE" w:rsidRPr="00016718" w:rsidRDefault="00B77EEE" w:rsidP="00E649AD">
      <w:pPr>
        <w:pStyle w:val="aa"/>
        <w:jc w:val="thaiDistribute"/>
        <w:rPr>
          <w:rFonts w:ascii="TH SarabunPSK" w:hAnsi="TH SarabunPSK" w:cs="TH SarabunPSK"/>
          <w:sz w:val="28"/>
          <w:cs/>
        </w:rPr>
      </w:pPr>
    </w:p>
    <w:sectPr w:rsidR="00B77EEE" w:rsidRPr="00016718" w:rsidSect="009B7BFF">
      <w:head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6565" w14:textId="77777777" w:rsidR="00431FFA" w:rsidRDefault="00431FFA" w:rsidP="00005BDA">
      <w:r>
        <w:separator/>
      </w:r>
    </w:p>
  </w:endnote>
  <w:endnote w:type="continuationSeparator" w:id="0">
    <w:p w14:paraId="2DDEB2EF" w14:textId="77777777" w:rsidR="00431FFA" w:rsidRDefault="00431FFA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BF55" w14:textId="77777777" w:rsidR="00431FFA" w:rsidRDefault="00431FFA" w:rsidP="00005BDA">
      <w:r>
        <w:separator/>
      </w:r>
    </w:p>
  </w:footnote>
  <w:footnote w:type="continuationSeparator" w:id="0">
    <w:p w14:paraId="79C95F09" w14:textId="77777777" w:rsidR="00431FFA" w:rsidRDefault="00431FFA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D56B" w14:textId="77777777" w:rsidR="00FE37CB" w:rsidRPr="00FE37CB" w:rsidRDefault="00FE37CB" w:rsidP="00FE37CB">
    <w:pPr>
      <w:pStyle w:val="a5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937"/>
    <w:multiLevelType w:val="hybridMultilevel"/>
    <w:tmpl w:val="BD2AAD9C"/>
    <w:lvl w:ilvl="0" w:tplc="89249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CC669D"/>
    <w:multiLevelType w:val="multilevel"/>
    <w:tmpl w:val="B7E2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D01DA"/>
    <w:multiLevelType w:val="hybridMultilevel"/>
    <w:tmpl w:val="682E36C0"/>
    <w:lvl w:ilvl="0" w:tplc="1C94B886">
      <w:numFmt w:val="bullet"/>
      <w:lvlText w:val="-"/>
      <w:lvlJc w:val="left"/>
      <w:pPr>
        <w:ind w:left="927" w:hanging="360"/>
      </w:pPr>
      <w:rPr>
        <w:rFonts w:ascii="Angsana New" w:eastAsia="Cordia New" w:hAnsi="Angsana New" w:cs="Angsana New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063015"/>
    <w:multiLevelType w:val="hybridMultilevel"/>
    <w:tmpl w:val="174404C4"/>
    <w:lvl w:ilvl="0" w:tplc="CBD8AADA">
      <w:start w:val="6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B2944"/>
    <w:multiLevelType w:val="hybridMultilevel"/>
    <w:tmpl w:val="25E666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DA587C"/>
    <w:multiLevelType w:val="hybridMultilevel"/>
    <w:tmpl w:val="25E6665C"/>
    <w:lvl w:ilvl="0" w:tplc="B0E860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D0272E"/>
    <w:multiLevelType w:val="hybridMultilevel"/>
    <w:tmpl w:val="25E666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494F00"/>
    <w:multiLevelType w:val="hybridMultilevel"/>
    <w:tmpl w:val="B6EE5654"/>
    <w:lvl w:ilvl="0" w:tplc="0166F99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475279"/>
    <w:multiLevelType w:val="hybridMultilevel"/>
    <w:tmpl w:val="F5EAB0FA"/>
    <w:lvl w:ilvl="0" w:tplc="CBD8AADA">
      <w:start w:val="6"/>
      <w:numFmt w:val="bullet"/>
      <w:lvlText w:val="-"/>
      <w:lvlJc w:val="left"/>
      <w:pPr>
        <w:ind w:left="128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AFB32A8"/>
    <w:multiLevelType w:val="multilevel"/>
    <w:tmpl w:val="1F4617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A"/>
    <w:rsid w:val="000006CA"/>
    <w:rsid w:val="00005BDA"/>
    <w:rsid w:val="00014543"/>
    <w:rsid w:val="00016718"/>
    <w:rsid w:val="00030A16"/>
    <w:rsid w:val="00031014"/>
    <w:rsid w:val="0004374F"/>
    <w:rsid w:val="000523EC"/>
    <w:rsid w:val="00074FEC"/>
    <w:rsid w:val="00080E01"/>
    <w:rsid w:val="000959B3"/>
    <w:rsid w:val="000F25C9"/>
    <w:rsid w:val="00125B9D"/>
    <w:rsid w:val="00125FC3"/>
    <w:rsid w:val="00127456"/>
    <w:rsid w:val="00134EDB"/>
    <w:rsid w:val="001554A5"/>
    <w:rsid w:val="0016207C"/>
    <w:rsid w:val="00162863"/>
    <w:rsid w:val="00173169"/>
    <w:rsid w:val="001766EF"/>
    <w:rsid w:val="00193AED"/>
    <w:rsid w:val="001A2652"/>
    <w:rsid w:val="001A71DE"/>
    <w:rsid w:val="001A7F47"/>
    <w:rsid w:val="001C3BBA"/>
    <w:rsid w:val="001D5299"/>
    <w:rsid w:val="001E2BDE"/>
    <w:rsid w:val="0020214E"/>
    <w:rsid w:val="00226E04"/>
    <w:rsid w:val="002332A5"/>
    <w:rsid w:val="00247FB9"/>
    <w:rsid w:val="002535EC"/>
    <w:rsid w:val="00263297"/>
    <w:rsid w:val="00263F0F"/>
    <w:rsid w:val="00264341"/>
    <w:rsid w:val="0026629A"/>
    <w:rsid w:val="00273AD5"/>
    <w:rsid w:val="002A6186"/>
    <w:rsid w:val="002C091B"/>
    <w:rsid w:val="002C7BD5"/>
    <w:rsid w:val="002D0067"/>
    <w:rsid w:val="002E69E6"/>
    <w:rsid w:val="002F0541"/>
    <w:rsid w:val="002F4CCF"/>
    <w:rsid w:val="00300A37"/>
    <w:rsid w:val="003362D2"/>
    <w:rsid w:val="00340C74"/>
    <w:rsid w:val="00355191"/>
    <w:rsid w:val="00361072"/>
    <w:rsid w:val="00371936"/>
    <w:rsid w:val="003732F7"/>
    <w:rsid w:val="00381801"/>
    <w:rsid w:val="0039283D"/>
    <w:rsid w:val="00392D61"/>
    <w:rsid w:val="0039713E"/>
    <w:rsid w:val="003B1A2B"/>
    <w:rsid w:val="003B7226"/>
    <w:rsid w:val="003C13D7"/>
    <w:rsid w:val="003E32C3"/>
    <w:rsid w:val="003F062B"/>
    <w:rsid w:val="003F2C35"/>
    <w:rsid w:val="00403D78"/>
    <w:rsid w:val="00423CC1"/>
    <w:rsid w:val="00426DC6"/>
    <w:rsid w:val="00431FFA"/>
    <w:rsid w:val="0043717C"/>
    <w:rsid w:val="00442F67"/>
    <w:rsid w:val="004475B3"/>
    <w:rsid w:val="00491ADC"/>
    <w:rsid w:val="00497693"/>
    <w:rsid w:val="004A0059"/>
    <w:rsid w:val="004A0FA3"/>
    <w:rsid w:val="004A64C0"/>
    <w:rsid w:val="004D274D"/>
    <w:rsid w:val="004D3BD1"/>
    <w:rsid w:val="0051114F"/>
    <w:rsid w:val="00522763"/>
    <w:rsid w:val="00541110"/>
    <w:rsid w:val="00543678"/>
    <w:rsid w:val="00547C8B"/>
    <w:rsid w:val="00552879"/>
    <w:rsid w:val="00563F2F"/>
    <w:rsid w:val="00571877"/>
    <w:rsid w:val="00580F20"/>
    <w:rsid w:val="00585151"/>
    <w:rsid w:val="0059140C"/>
    <w:rsid w:val="005A4220"/>
    <w:rsid w:val="005A47AB"/>
    <w:rsid w:val="005B789D"/>
    <w:rsid w:val="005C2E5F"/>
    <w:rsid w:val="005C7651"/>
    <w:rsid w:val="005D5650"/>
    <w:rsid w:val="005E222D"/>
    <w:rsid w:val="005E28B4"/>
    <w:rsid w:val="005E7AF7"/>
    <w:rsid w:val="005F1A65"/>
    <w:rsid w:val="00622639"/>
    <w:rsid w:val="00635377"/>
    <w:rsid w:val="00656429"/>
    <w:rsid w:val="0067082C"/>
    <w:rsid w:val="00680049"/>
    <w:rsid w:val="006854BA"/>
    <w:rsid w:val="006B07B1"/>
    <w:rsid w:val="006C3382"/>
    <w:rsid w:val="006C5DFF"/>
    <w:rsid w:val="006E1E10"/>
    <w:rsid w:val="006E2B3A"/>
    <w:rsid w:val="006E5847"/>
    <w:rsid w:val="006E6D8F"/>
    <w:rsid w:val="006F198E"/>
    <w:rsid w:val="00712ECE"/>
    <w:rsid w:val="00743DCD"/>
    <w:rsid w:val="0076672D"/>
    <w:rsid w:val="007711A5"/>
    <w:rsid w:val="007743F5"/>
    <w:rsid w:val="007767BD"/>
    <w:rsid w:val="00790459"/>
    <w:rsid w:val="007A3D35"/>
    <w:rsid w:val="007C5E4A"/>
    <w:rsid w:val="007D2E24"/>
    <w:rsid w:val="0082367E"/>
    <w:rsid w:val="00841BC4"/>
    <w:rsid w:val="008527F1"/>
    <w:rsid w:val="00855270"/>
    <w:rsid w:val="00856C53"/>
    <w:rsid w:val="00860F17"/>
    <w:rsid w:val="00882281"/>
    <w:rsid w:val="008864D4"/>
    <w:rsid w:val="00895AE3"/>
    <w:rsid w:val="008B5E92"/>
    <w:rsid w:val="008C2C1C"/>
    <w:rsid w:val="008D5D2E"/>
    <w:rsid w:val="008E1044"/>
    <w:rsid w:val="00926FDA"/>
    <w:rsid w:val="00931A0D"/>
    <w:rsid w:val="00934125"/>
    <w:rsid w:val="00950792"/>
    <w:rsid w:val="009529B9"/>
    <w:rsid w:val="00962E7B"/>
    <w:rsid w:val="009646BB"/>
    <w:rsid w:val="00980169"/>
    <w:rsid w:val="00980B69"/>
    <w:rsid w:val="00980EB9"/>
    <w:rsid w:val="00996925"/>
    <w:rsid w:val="009B375E"/>
    <w:rsid w:val="009B4A82"/>
    <w:rsid w:val="009B524C"/>
    <w:rsid w:val="009B7BFF"/>
    <w:rsid w:val="009D6C25"/>
    <w:rsid w:val="009E1069"/>
    <w:rsid w:val="009E51F9"/>
    <w:rsid w:val="009E582D"/>
    <w:rsid w:val="009E615A"/>
    <w:rsid w:val="009F534C"/>
    <w:rsid w:val="00A12963"/>
    <w:rsid w:val="00A35B0C"/>
    <w:rsid w:val="00A4071D"/>
    <w:rsid w:val="00A52AD3"/>
    <w:rsid w:val="00A70E61"/>
    <w:rsid w:val="00A74DC7"/>
    <w:rsid w:val="00AA1F59"/>
    <w:rsid w:val="00B00A87"/>
    <w:rsid w:val="00B21BE5"/>
    <w:rsid w:val="00B227A8"/>
    <w:rsid w:val="00B31FD5"/>
    <w:rsid w:val="00B42921"/>
    <w:rsid w:val="00B55564"/>
    <w:rsid w:val="00B75CF8"/>
    <w:rsid w:val="00B77EEE"/>
    <w:rsid w:val="00B95090"/>
    <w:rsid w:val="00BB0BA2"/>
    <w:rsid w:val="00BB25E1"/>
    <w:rsid w:val="00BB40E8"/>
    <w:rsid w:val="00BC5744"/>
    <w:rsid w:val="00BD0439"/>
    <w:rsid w:val="00C01FF3"/>
    <w:rsid w:val="00C17ED0"/>
    <w:rsid w:val="00C30B78"/>
    <w:rsid w:val="00C3651E"/>
    <w:rsid w:val="00C5205A"/>
    <w:rsid w:val="00C66A94"/>
    <w:rsid w:val="00C728B2"/>
    <w:rsid w:val="00C976C3"/>
    <w:rsid w:val="00CB4C0E"/>
    <w:rsid w:val="00D01EF5"/>
    <w:rsid w:val="00D031FE"/>
    <w:rsid w:val="00D122F1"/>
    <w:rsid w:val="00D21428"/>
    <w:rsid w:val="00D26AEC"/>
    <w:rsid w:val="00D36735"/>
    <w:rsid w:val="00D36D22"/>
    <w:rsid w:val="00D519A9"/>
    <w:rsid w:val="00D53865"/>
    <w:rsid w:val="00D6244B"/>
    <w:rsid w:val="00D752D5"/>
    <w:rsid w:val="00D77CEC"/>
    <w:rsid w:val="00D83EB3"/>
    <w:rsid w:val="00D87DBB"/>
    <w:rsid w:val="00D95559"/>
    <w:rsid w:val="00DA4222"/>
    <w:rsid w:val="00DD4E05"/>
    <w:rsid w:val="00DD6B86"/>
    <w:rsid w:val="00DE412C"/>
    <w:rsid w:val="00E051D9"/>
    <w:rsid w:val="00E2207C"/>
    <w:rsid w:val="00E22FFD"/>
    <w:rsid w:val="00E52B5F"/>
    <w:rsid w:val="00E649AD"/>
    <w:rsid w:val="00E66685"/>
    <w:rsid w:val="00E66C28"/>
    <w:rsid w:val="00E853ED"/>
    <w:rsid w:val="00E86C70"/>
    <w:rsid w:val="00EB57E3"/>
    <w:rsid w:val="00EC6C80"/>
    <w:rsid w:val="00EF1800"/>
    <w:rsid w:val="00F11540"/>
    <w:rsid w:val="00F15972"/>
    <w:rsid w:val="00F17BC3"/>
    <w:rsid w:val="00F21A81"/>
    <w:rsid w:val="00F62AD8"/>
    <w:rsid w:val="00F665F4"/>
    <w:rsid w:val="00F77372"/>
    <w:rsid w:val="00F84D91"/>
    <w:rsid w:val="00FA0181"/>
    <w:rsid w:val="00FB64DF"/>
    <w:rsid w:val="00FC612E"/>
    <w:rsid w:val="00FD06E2"/>
    <w:rsid w:val="00FE37CB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193A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1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E649AD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05BDA"/>
  </w:style>
  <w:style w:type="paragraph" w:styleId="a5">
    <w:name w:val="footer"/>
    <w:basedOn w:val="a"/>
    <w:link w:val="a6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05BDA"/>
  </w:style>
  <w:style w:type="paragraph" w:styleId="a7">
    <w:name w:val="footnote text"/>
    <w:basedOn w:val="a"/>
    <w:link w:val="a8"/>
    <w:uiPriority w:val="99"/>
    <w:rsid w:val="00005BDA"/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rsid w:val="00005BDA"/>
    <w:rPr>
      <w:sz w:val="32"/>
      <w:szCs w:val="32"/>
      <w:vertAlign w:val="superscript"/>
    </w:rPr>
  </w:style>
  <w:style w:type="paragraph" w:styleId="aa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ab">
    <w:name w:val="Table Grid"/>
    <w:basedOn w:val="a1"/>
    <w:uiPriority w:val="3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sid w:val="002C7BD5"/>
    <w:rPr>
      <w:b/>
      <w:bCs/>
    </w:rPr>
  </w:style>
  <w:style w:type="character" w:customStyle="1" w:styleId="30">
    <w:name w:val="หัวเรื่อง 3 อักขระ"/>
    <w:basedOn w:val="a0"/>
    <w:link w:val="3"/>
    <w:uiPriority w:val="9"/>
    <w:rsid w:val="00E649AD"/>
    <w:rPr>
      <w:rFonts w:ascii="Angsana New" w:eastAsia="Times New Roman" w:hAnsi="Angsana New" w:cs="Angsana New"/>
      <w:b/>
      <w:bCs/>
      <w:sz w:val="27"/>
      <w:szCs w:val="27"/>
    </w:rPr>
  </w:style>
  <w:style w:type="character" w:styleId="ad">
    <w:name w:val="Hyperlink"/>
    <w:basedOn w:val="a0"/>
    <w:uiPriority w:val="99"/>
    <w:unhideWhenUsed/>
    <w:rsid w:val="0039713E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9713E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193AED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f">
    <w:name w:val="List Paragraph"/>
    <w:basedOn w:val="a"/>
    <w:uiPriority w:val="34"/>
    <w:qFormat/>
    <w:rsid w:val="00962E7B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B77EEE"/>
    <w:rPr>
      <w:sz w:val="16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77EEE"/>
    <w:rPr>
      <w:rFonts w:ascii="Calibri" w:eastAsia="SimSun" w:hAnsi="Calibri" w:cs="Cordia New"/>
      <w:sz w:val="20"/>
      <w:szCs w:val="25"/>
    </w:rPr>
  </w:style>
  <w:style w:type="character" w:customStyle="1" w:styleId="af2">
    <w:name w:val="ข้อความข้อคิดเห็น อักขระ"/>
    <w:basedOn w:val="a0"/>
    <w:link w:val="af1"/>
    <w:uiPriority w:val="99"/>
    <w:semiHidden/>
    <w:rsid w:val="00B77EEE"/>
    <w:rPr>
      <w:rFonts w:ascii="Calibri" w:eastAsia="SimSun" w:hAnsi="Calibri" w:cs="Cordia New"/>
      <w:sz w:val="20"/>
      <w:szCs w:val="25"/>
    </w:rPr>
  </w:style>
  <w:style w:type="character" w:styleId="af3">
    <w:name w:val="Placeholder Text"/>
    <w:uiPriority w:val="99"/>
    <w:semiHidden/>
    <w:rsid w:val="006854BA"/>
    <w:rPr>
      <w:color w:val="80808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3717C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nlmsubtitle">
    <w:name w:val="nlm_subtitle"/>
    <w:basedOn w:val="a0"/>
    <w:rsid w:val="00437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2560-0029-45A1-A4A8-B147D14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4916</Words>
  <Characters>28027</Characters>
  <Application>Microsoft Office Word</Application>
  <DocSecurity>0</DocSecurity>
  <Lines>233</Lines>
  <Paragraphs>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Thanapat Yeekhaday</cp:lastModifiedBy>
  <cp:revision>22</cp:revision>
  <dcterms:created xsi:type="dcterms:W3CDTF">2021-11-25T15:26:00Z</dcterms:created>
  <dcterms:modified xsi:type="dcterms:W3CDTF">2021-11-27T04:52:00Z</dcterms:modified>
</cp:coreProperties>
</file>