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F249F" w14:textId="77777777" w:rsidR="002B71D4" w:rsidRDefault="002B71D4" w:rsidP="002B71D4">
      <w:pPr>
        <w:tabs>
          <w:tab w:val="left" w:pos="3672"/>
        </w:tabs>
        <w:rPr>
          <w:rFonts w:ascii="TH SarabunPSK" w:hAnsi="TH SarabunPSK" w:cs="TH SarabunPSK"/>
          <w:sz w:val="32"/>
          <w:szCs w:val="32"/>
        </w:rPr>
      </w:pPr>
    </w:p>
    <w:p w14:paraId="43A8E24B" w14:textId="77777777" w:rsidR="009B07CE" w:rsidRDefault="002B71D4" w:rsidP="002B71D4">
      <w:pPr>
        <w:pStyle w:val="ac"/>
        <w:tabs>
          <w:tab w:val="left" w:pos="900"/>
        </w:tabs>
        <w:rPr>
          <w:rFonts w:ascii="TH SarabunPSK" w:hAnsi="TH SarabunPSK" w:cs="TH SarabunPSK"/>
          <w:color w:val="000000" w:themeColor="text1"/>
        </w:rPr>
      </w:pPr>
      <w:r w:rsidRPr="000D2B38">
        <w:rPr>
          <w:rFonts w:ascii="TH SarabunPSK" w:hAnsi="TH SarabunPSK" w:cs="TH SarabunPSK"/>
          <w:color w:val="000000" w:themeColor="text1"/>
          <w:cs/>
        </w:rPr>
        <w:t>การพัฒนา</w:t>
      </w:r>
      <w:r w:rsidR="00423A44">
        <w:rPr>
          <w:rFonts w:ascii="TH SarabunPSK" w:hAnsi="TH SarabunPSK" w:cs="TH SarabunPSK" w:hint="cs"/>
          <w:color w:val="000000" w:themeColor="text1"/>
          <w:cs/>
        </w:rPr>
        <w:t>รูปแบบ</w:t>
      </w:r>
      <w:r w:rsidR="009B07CE">
        <w:rPr>
          <w:rFonts w:ascii="TH SarabunPSK" w:hAnsi="TH SarabunPSK" w:cs="TH SarabunPSK" w:hint="cs"/>
          <w:color w:val="000000" w:themeColor="text1"/>
          <w:cs/>
        </w:rPr>
        <w:t>การจัดการเรียนรู้</w:t>
      </w:r>
      <w:r w:rsidRPr="000D2B38">
        <w:rPr>
          <w:rFonts w:ascii="TH SarabunPSK" w:hAnsi="TH SarabunPSK" w:cs="TH SarabunPSK"/>
          <w:color w:val="000000" w:themeColor="text1"/>
          <w:cs/>
        </w:rPr>
        <w:t xml:space="preserve">สื่อพื้นบ้านลิเกป่า เรื่องท้องถิ่นของเรา </w:t>
      </w:r>
    </w:p>
    <w:p w14:paraId="0B307DE6" w14:textId="77777777" w:rsidR="009B07CE" w:rsidRDefault="009B07CE" w:rsidP="009B07CE">
      <w:pPr>
        <w:pStyle w:val="ac"/>
        <w:tabs>
          <w:tab w:val="left" w:pos="90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ที่มีต่อ</w:t>
      </w:r>
      <w:r w:rsidR="002B71D4" w:rsidRPr="000D2B38">
        <w:rPr>
          <w:rFonts w:ascii="TH SarabunPSK" w:hAnsi="TH SarabunPSK" w:cs="TH SarabunPSK"/>
          <w:color w:val="000000" w:themeColor="text1"/>
          <w:cs/>
        </w:rPr>
        <w:t>จิตสำนึกรักท้องถิ่น ของนักเรียนโรงเรียนสิเกาประชาผดุงวิทย์</w:t>
      </w:r>
      <w:r w:rsidR="002B71D4">
        <w:rPr>
          <w:rFonts w:ascii="TH SarabunPSK" w:hAnsi="TH SarabunPSK" w:cs="TH SarabunPSK" w:hint="cs"/>
          <w:color w:val="000000" w:themeColor="text1"/>
          <w:cs/>
        </w:rPr>
        <w:t xml:space="preserve"> </w:t>
      </w:r>
    </w:p>
    <w:p w14:paraId="34E6D9E2" w14:textId="37BA8FEE" w:rsidR="002B71D4" w:rsidRPr="000D2B38" w:rsidRDefault="002B71D4" w:rsidP="009B07CE">
      <w:pPr>
        <w:pStyle w:val="ac"/>
        <w:tabs>
          <w:tab w:val="left" w:pos="900"/>
        </w:tabs>
        <w:rPr>
          <w:rFonts w:ascii="TH SarabunPSK" w:hAnsi="TH SarabunPSK" w:cs="TH SarabunPSK"/>
          <w:color w:val="000000" w:themeColor="text1"/>
        </w:rPr>
      </w:pPr>
      <w:r w:rsidRPr="000D2B38">
        <w:rPr>
          <w:rFonts w:ascii="TH SarabunPSK" w:hAnsi="TH SarabunPSK" w:cs="TH SarabunPSK"/>
          <w:color w:val="000000" w:themeColor="text1"/>
          <w:cs/>
        </w:rPr>
        <w:t>อำเภอสิเกา จังหวัดตรัง</w:t>
      </w:r>
    </w:p>
    <w:p w14:paraId="17417617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455C12AB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ชญาดา  รักรู้</w:t>
      </w:r>
    </w:p>
    <w:p w14:paraId="7844FA71" w14:textId="77777777" w:rsidR="002B71D4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0948B678" w14:textId="77777777" w:rsidR="002B71D4" w:rsidRPr="009B375E" w:rsidRDefault="002B71D4" w:rsidP="002B71D4">
      <w:pPr>
        <w:jc w:val="center"/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 w:hint="cs"/>
          <w:color w:val="808080" w:themeColor="background1" w:themeShade="80"/>
          <w:szCs w:val="24"/>
          <w:cs/>
        </w:rPr>
        <w:t>คณะศึกษาศาสตร์ มหาวิทยาลัยทักษิณ วิทยาเขตสงขลา</w:t>
      </w:r>
    </w:p>
    <w:p w14:paraId="43879586" w14:textId="7E43277D" w:rsidR="002B71D4" w:rsidRPr="005B1DC0" w:rsidRDefault="002B71D4" w:rsidP="005B1DC0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9B7BFF">
        <w:rPr>
          <w:rFonts w:ascii="TH SarabunPSK" w:hAnsi="TH SarabunPSK" w:cs="TH SarabunPSK"/>
          <w:szCs w:val="24"/>
        </w:rPr>
        <w:t xml:space="preserve"> </w:t>
      </w:r>
      <w:r>
        <w:rPr>
          <w:rFonts w:ascii="TH SarabunPSK" w:hAnsi="TH SarabunPSK" w:cs="TH SarabunPSK"/>
          <w:szCs w:val="24"/>
        </w:rPr>
        <w:t>Teeruk1983@hotmail.com</w:t>
      </w:r>
    </w:p>
    <w:p w14:paraId="43801690" w14:textId="560909ED" w:rsidR="002B71D4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33CEB36C" w14:textId="77777777" w:rsidR="005B1DC0" w:rsidRPr="009B375E" w:rsidRDefault="005B1DC0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  <w:cs/>
        </w:rPr>
      </w:pPr>
    </w:p>
    <w:p w14:paraId="23EE66D5" w14:textId="77777777" w:rsidR="002B71D4" w:rsidRPr="00F8237B" w:rsidRDefault="002B71D4" w:rsidP="002B71D4">
      <w:pPr>
        <w:spacing w:line="240" w:lineRule="atLeast"/>
        <w:rPr>
          <w:rFonts w:ascii="TH SarabunPSK" w:hAnsi="TH SarabunPSK" w:cs="TH SarabunPSK"/>
          <w:b/>
          <w:bCs/>
          <w:sz w:val="32"/>
        </w:rPr>
      </w:pPr>
      <w:r w:rsidRPr="00CB160A">
        <w:rPr>
          <w:rFonts w:ascii="TH SarabunPSK" w:hAnsi="TH SarabunPSK" w:cs="TH SarabunPSK"/>
          <w:b/>
          <w:bCs/>
          <w:sz w:val="32"/>
          <w:cs/>
        </w:rPr>
        <w:t>บทคัดย่อ</w:t>
      </w:r>
    </w:p>
    <w:p w14:paraId="3D04499C" w14:textId="77777777" w:rsidR="00B81041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 xml:space="preserve">สังคมและสิ่งแวดล้อมส่งผลต่อการดำรงอยู่ของมนุษย์ </w:t>
      </w:r>
      <w:r w:rsidRPr="00F8237B">
        <w:rPr>
          <w:rFonts w:ascii="TH SarabunPSK" w:hAnsi="TH SarabunPSK" w:cs="TH SarabunPSK" w:hint="cs"/>
          <w:sz w:val="32"/>
          <w:cs/>
        </w:rPr>
        <w:t>มนุษย์มุ่งหวังอยากได้สังคมท</w:t>
      </w:r>
      <w:r>
        <w:rPr>
          <w:rFonts w:ascii="TH SarabunPSK" w:hAnsi="TH SarabunPSK" w:cs="TH SarabunPSK" w:hint="cs"/>
          <w:sz w:val="32"/>
          <w:cs/>
        </w:rPr>
        <w:t>ี่สงบสุขและมีคุณภาพ ดังนั้น</w:t>
      </w:r>
      <w:r w:rsidRPr="00E9553B">
        <w:rPr>
          <w:rFonts w:ascii="TH SarabunPSK" w:hAnsi="TH SarabunPSK" w:cs="TH SarabunPSK"/>
          <w:color w:val="000000" w:themeColor="text1"/>
          <w:spacing w:val="-2"/>
          <w:cs/>
        </w:rPr>
        <w:t>การพัฒนา</w:t>
      </w:r>
      <w:r w:rsidRPr="00E9553B">
        <w:rPr>
          <w:rFonts w:ascii="TH SarabunPSK" w:hAnsi="TH SarabunPSK" w:cs="TH SarabunPSK"/>
          <w:color w:val="000000" w:themeColor="text1"/>
          <w:spacing w:val="2"/>
          <w:cs/>
        </w:rPr>
        <w:t>ด้านจิตใจและการ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ส่งเสริมจิตสำนึกรักท้องถิ่น</w:t>
      </w:r>
      <w:r w:rsidRPr="00E9553B">
        <w:rPr>
          <w:rFonts w:ascii="TH SarabunPSK" w:hAnsi="TH SarabunPSK" w:cs="TH SarabunPSK"/>
          <w:color w:val="000000" w:themeColor="text1"/>
          <w:spacing w:val="2"/>
          <w:cs/>
        </w:rPr>
        <w:t>ให้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กับ</w:t>
      </w:r>
      <w:r>
        <w:rPr>
          <w:rFonts w:ascii="TH SarabunPSK" w:hAnsi="TH SarabunPSK" w:cs="TH SarabunPSK"/>
          <w:color w:val="000000" w:themeColor="text1"/>
          <w:spacing w:val="2"/>
          <w:cs/>
        </w:rPr>
        <w:t>เด</w:t>
      </w:r>
      <w:r>
        <w:rPr>
          <w:rFonts w:ascii="TH SarabunPSK" w:hAnsi="TH SarabunPSK" w:cs="TH SarabunPSK" w:hint="cs"/>
          <w:color w:val="000000" w:themeColor="text1"/>
          <w:spacing w:val="2"/>
          <w:cs/>
        </w:rPr>
        <w:t>็กในชุมชน จึงเป็นสิ่งสำคัญในการพัฒนาสังคม</w:t>
      </w:r>
      <w:r w:rsidRPr="00E9553B">
        <w:rPr>
          <w:rFonts w:ascii="TH SarabunPSK" w:hAnsi="TH SarabunPSK" w:cs="TH SarabunPSK"/>
          <w:color w:val="000000" w:themeColor="text1"/>
          <w:spacing w:val="4"/>
          <w:cs/>
        </w:rPr>
        <w:t xml:space="preserve"> เพราะ</w:t>
      </w:r>
      <w:r w:rsidRPr="00E9553B">
        <w:rPr>
          <w:rFonts w:ascii="TH SarabunPSK" w:hAnsi="TH SarabunPSK" w:cs="TH SarabunPSK"/>
          <w:color w:val="000000" w:themeColor="text1"/>
          <w:spacing w:val="-6"/>
          <w:cs/>
        </w:rPr>
        <w:t>การมีจิตสำนึกที่ดีจะช่วยลดปัญหาที่เกิดขึ้นกับ</w:t>
      </w:r>
      <w:r>
        <w:rPr>
          <w:rFonts w:ascii="TH SarabunPSK" w:hAnsi="TH SarabunPSK" w:cs="TH SarabunPSK" w:hint="cs"/>
          <w:color w:val="000000" w:themeColor="text1"/>
          <w:spacing w:val="-6"/>
          <w:cs/>
        </w:rPr>
        <w:t>ตัวเด็ก</w:t>
      </w:r>
      <w:r>
        <w:rPr>
          <w:rFonts w:ascii="TH SarabunPSK" w:hAnsi="TH SarabunPSK" w:cs="TH SarabunPSK"/>
          <w:color w:val="000000" w:themeColor="text1"/>
          <w:spacing w:val="-6"/>
          <w:cs/>
        </w:rPr>
        <w:t>และสังคม</w:t>
      </w:r>
      <w:r>
        <w:rPr>
          <w:rFonts w:ascii="TH SarabunPSK" w:hAnsi="TH SarabunPSK" w:cs="TH SarabunPSK" w:hint="cs"/>
          <w:color w:val="FF0000"/>
          <w:sz w:val="32"/>
          <w:cs/>
        </w:rPr>
        <w:t xml:space="preserve"> </w:t>
      </w:r>
    </w:p>
    <w:p w14:paraId="5EFFEF17" w14:textId="77777777" w:rsidR="00B81041" w:rsidRDefault="002B71D4" w:rsidP="00B81041">
      <w:pPr>
        <w:spacing w:line="240" w:lineRule="atLeast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>การวิจัย</w:t>
      </w:r>
      <w:r w:rsidRPr="00A0018A">
        <w:rPr>
          <w:rFonts w:ascii="TH SarabunPSK" w:hAnsi="TH SarabunPSK" w:cs="TH SarabunPSK"/>
          <w:sz w:val="28"/>
          <w:cs/>
        </w:rPr>
        <w:t>มีวัตถุประสงค์เพื่อ</w:t>
      </w:r>
      <w:r w:rsidRPr="00CC7AE5">
        <w:rPr>
          <w:rFonts w:ascii="TH SarabunPSK" w:hAnsi="TH SarabunPSK" w:cs="TH SarabunPSK"/>
          <w:sz w:val="28"/>
          <w:cs/>
        </w:rPr>
        <w:t xml:space="preserve"> 1) พัฒนาสื่อพื้นบ้านลิเกป่า เรื่องท้องถิ่นของเรา ให้มีประสิทธิภาพตามเกณฑ์ </w:t>
      </w:r>
      <w:r w:rsidRPr="00CC7AE5">
        <w:rPr>
          <w:rFonts w:ascii="TH SarabunPSK" w:hAnsi="TH SarabunPSK" w:cs="TH SarabunPSK"/>
          <w:sz w:val="28"/>
        </w:rPr>
        <w:t>80</w:t>
      </w:r>
      <w:r w:rsidRPr="00CC7AE5">
        <w:rPr>
          <w:rFonts w:ascii="TH SarabunPSK" w:hAnsi="TH SarabunPSK" w:cs="TH SarabunPSK"/>
          <w:sz w:val="28"/>
          <w:cs/>
        </w:rPr>
        <w:t>/</w:t>
      </w:r>
      <w:r w:rsidRPr="00CC7AE5">
        <w:rPr>
          <w:rFonts w:ascii="TH SarabunPSK" w:hAnsi="TH SarabunPSK" w:cs="TH SarabunPSK"/>
          <w:sz w:val="28"/>
        </w:rPr>
        <w:t>80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2) เปรียบเทียบผลการเรียนรู้ก่อน</w:t>
      </w:r>
      <w:r w:rsidRPr="00CC7AE5">
        <w:rPr>
          <w:rFonts w:ascii="TH SarabunPSK" w:hAnsi="TH SarabunPSK" w:cs="TH SarabunPSK" w:hint="cs"/>
          <w:sz w:val="28"/>
          <w:cs/>
        </w:rPr>
        <w:t>และหลัง</w:t>
      </w:r>
      <w:r w:rsidRPr="00CC7AE5">
        <w:rPr>
          <w:rFonts w:ascii="TH SarabunPSK" w:hAnsi="TH SarabunPSK" w:cs="TH SarabunPSK"/>
          <w:sz w:val="28"/>
          <w:cs/>
        </w:rPr>
        <w:t xml:space="preserve">การรับชมสื่อพื้นบ้านลิเกป่า </w:t>
      </w:r>
      <w:r>
        <w:rPr>
          <w:rFonts w:ascii="TH SarabunPSK" w:hAnsi="TH SarabunPSK" w:cs="TH SarabunPSK"/>
          <w:sz w:val="28"/>
          <w:cs/>
        </w:rPr>
        <w:t>เรื่องท้องถิ่นของเรา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</w:rPr>
        <w:t>3</w:t>
      </w:r>
      <w:r w:rsidRPr="00CC7AE5">
        <w:rPr>
          <w:rFonts w:ascii="TH SarabunPSK" w:hAnsi="TH SarabunPSK" w:cs="TH SarabunPSK"/>
          <w:sz w:val="28"/>
          <w:cs/>
        </w:rPr>
        <w:t>)</w:t>
      </w:r>
      <w:r w:rsidRPr="00CC7AE5">
        <w:rPr>
          <w:rFonts w:ascii="TH SarabunPSK" w:hAnsi="TH SarabunPSK" w:cs="TH SarabunPSK" w:hint="cs"/>
          <w:sz w:val="28"/>
          <w:cs/>
        </w:rPr>
        <w:t xml:space="preserve"> ศึกษา</w:t>
      </w:r>
      <w:r w:rsidRPr="00CC7AE5">
        <w:rPr>
          <w:rFonts w:ascii="TH SarabunPSK" w:hAnsi="TH SarabunPSK" w:cs="TH SarabunPSK"/>
          <w:sz w:val="28"/>
          <w:cs/>
        </w:rPr>
        <w:t>จิตสำนึกรักท้องถิ่น</w:t>
      </w:r>
      <w:r w:rsidRPr="00CC7AE5">
        <w:rPr>
          <w:rFonts w:ascii="TH SarabunPSK" w:hAnsi="TH SarabunPSK" w:cs="TH SarabunPSK" w:hint="cs"/>
          <w:sz w:val="28"/>
          <w:cs/>
        </w:rPr>
        <w:t>ในระดับการรับรู้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 w:hint="cs"/>
          <w:sz w:val="28"/>
          <w:cs/>
        </w:rPr>
        <w:t>ของผู้ชมสื่อพื้นบ้านลิเกป่า</w:t>
      </w:r>
      <w:r>
        <w:rPr>
          <w:rFonts w:ascii="TH SarabunPSK" w:hAnsi="TH SarabunPSK" w:cs="TH SarabunPSK" w:hint="cs"/>
          <w:sz w:val="28"/>
          <w:cs/>
        </w:rPr>
        <w:t xml:space="preserve"> เรื่องท้องถิ่นของเรา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</w:p>
    <w:p w14:paraId="0BEBCF07" w14:textId="2E0FA814" w:rsidR="002B71D4" w:rsidRPr="00A0018A" w:rsidRDefault="002B71D4" w:rsidP="00B81041">
      <w:pPr>
        <w:spacing w:line="240" w:lineRule="atLeast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โดยมี</w:t>
      </w:r>
      <w:r>
        <w:rPr>
          <w:rFonts w:ascii="TH SarabunPSK" w:hAnsi="TH SarabunPSK" w:cs="TH SarabunPSK"/>
          <w:sz w:val="28"/>
          <w:cs/>
        </w:rPr>
        <w:t>กลุ่มตัวอย่าง คือ</w:t>
      </w:r>
      <w:r w:rsidRPr="00CC7AE5">
        <w:rPr>
          <w:rFonts w:ascii="TH SarabunPSK" w:hAnsi="TH SarabunPSK" w:cs="TH SarabunPSK"/>
          <w:sz w:val="28"/>
          <w:cs/>
        </w:rPr>
        <w:t>นักเรียนโรงเรียน</w:t>
      </w:r>
      <w:r w:rsidRPr="00CC7AE5">
        <w:rPr>
          <w:rFonts w:ascii="TH SarabunPSK" w:hAnsi="TH SarabunPSK" w:cs="TH SarabunPSK" w:hint="cs"/>
          <w:sz w:val="28"/>
          <w:cs/>
        </w:rPr>
        <w:t>สิเกาประชาผดุงวิทย์</w:t>
      </w:r>
      <w:r w:rsidRPr="00CC7AE5">
        <w:rPr>
          <w:rFonts w:ascii="TH SarabunPSK" w:hAnsi="TH SarabunPSK" w:cs="TH SarabunPSK"/>
          <w:sz w:val="28"/>
          <w:cs/>
        </w:rPr>
        <w:t xml:space="preserve"> อำเภอสิเกา จังหวัดตรัง จำนวน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30</w:t>
      </w:r>
      <w:r>
        <w:rPr>
          <w:rFonts w:ascii="TH SarabunPSK" w:hAnsi="TH SarabunPSK" w:cs="TH SarabunPSK"/>
          <w:sz w:val="28"/>
          <w:cs/>
        </w:rPr>
        <w:t xml:space="preserve"> คน </w:t>
      </w:r>
      <w:r w:rsidRPr="00CC7AE5">
        <w:rPr>
          <w:rFonts w:ascii="TH SarabunPSK" w:hAnsi="TH SarabunPSK" w:cs="TH SarabunPSK"/>
          <w:sz w:val="28"/>
          <w:cs/>
        </w:rPr>
        <w:t>แบบ</w:t>
      </w:r>
      <w:r w:rsidRPr="00CC7AE5">
        <w:rPr>
          <w:rFonts w:ascii="TH SarabunPSK" w:hAnsi="TH SarabunPSK" w:cs="TH SarabunPSK" w:hint="cs"/>
          <w:sz w:val="28"/>
          <w:cs/>
        </w:rPr>
        <w:t>สุ่มอย่างง่าย</w:t>
      </w:r>
      <w:r w:rsidRPr="00CC7AE5">
        <w:rPr>
          <w:rFonts w:ascii="TH SarabunPSK" w:hAnsi="TH SarabunPSK" w:cs="TH SarabunPSK"/>
          <w:sz w:val="28"/>
        </w:rPr>
        <w:t xml:space="preserve"> (Simple Random Sampling)</w:t>
      </w:r>
      <w:r w:rsidRPr="00CC7AE5">
        <w:rPr>
          <w:rFonts w:ascii="TH SarabunPSK" w:hAnsi="TH SarabunPSK" w:cs="TH SarabunPSK"/>
          <w:sz w:val="28"/>
          <w:cs/>
        </w:rPr>
        <w:t xml:space="preserve"> เครื่องมือการวิจัย ได้แก่ </w:t>
      </w:r>
      <w:r w:rsidRPr="00CC7AE5">
        <w:rPr>
          <w:rFonts w:ascii="TH SarabunPSK" w:hAnsi="TH SarabunPSK" w:cs="TH SarabunPSK"/>
          <w:sz w:val="28"/>
        </w:rPr>
        <w:t>1</w:t>
      </w:r>
      <w:r w:rsidRPr="00CC7AE5">
        <w:rPr>
          <w:rFonts w:ascii="TH SarabunPSK" w:hAnsi="TH SarabunPSK" w:cs="TH SarabunPSK"/>
          <w:sz w:val="28"/>
          <w:cs/>
        </w:rPr>
        <w:t>) สื่อพื้นบ้านลิเกป่า เรื่องท้องถิ่นของเรา 2) แบบประเมินคุณภาพสื่อพื้นบ้านลิเกป่า เรื่องท้องถิ่นของเรา 3)</w:t>
      </w:r>
      <w:r w:rsidRPr="00CC7AE5">
        <w:rPr>
          <w:rFonts w:ascii="TH SarabunPSK" w:hAnsi="TH SarabunPSK" w:cs="TH SarabunPSK" w:hint="cs"/>
          <w:sz w:val="28"/>
          <w:cs/>
        </w:rPr>
        <w:t xml:space="preserve"> </w:t>
      </w:r>
      <w:r w:rsidRPr="00CC7AE5">
        <w:rPr>
          <w:rFonts w:ascii="TH SarabunPSK" w:hAnsi="TH SarabunPSK" w:cs="TH SarabunPSK"/>
          <w:sz w:val="28"/>
          <w:cs/>
        </w:rPr>
        <w:t>แบบทดสอบวัดผลการเรียนรู้สื่อพื้นบ้านลิเกป่า เรื่องท้องถิ่นของเรา</w:t>
      </w:r>
      <w:r w:rsidRPr="00CC7AE5">
        <w:rPr>
          <w:rFonts w:ascii="TH SarabunPSK" w:hAnsi="TH SarabunPSK" w:cs="TH SarabunPSK"/>
          <w:sz w:val="28"/>
        </w:rPr>
        <w:t xml:space="preserve"> 4</w:t>
      </w:r>
      <w:r w:rsidRPr="00CC7AE5">
        <w:rPr>
          <w:rFonts w:ascii="TH SarabunPSK" w:hAnsi="TH SarabunPSK" w:cs="TH SarabunPSK"/>
          <w:sz w:val="28"/>
          <w:cs/>
        </w:rPr>
        <w:t>) แบบสอบถามวัดจิตสำนึกรักท้องถิ่น สถิติที่ใช้</w:t>
      </w:r>
      <w:r>
        <w:rPr>
          <w:rFonts w:ascii="TH SarabunPSK" w:hAnsi="TH SarabunPSK" w:cs="TH SarabunPSK"/>
          <w:sz w:val="28"/>
          <w:cs/>
        </w:rPr>
        <w:t xml:space="preserve">วิเคราะห์ข้อมูล ได้แก่ </w:t>
      </w:r>
      <w:r w:rsidRPr="00CC7AE5">
        <w:rPr>
          <w:rFonts w:ascii="TH SarabunPSK" w:hAnsi="TH SarabunPSK" w:cs="TH SarabunPSK"/>
          <w:sz w:val="28"/>
          <w:cs/>
        </w:rPr>
        <w:t xml:space="preserve">ค่าเฉลี่ย ส่วนเบี่ยงเบนมาตรฐานและการทดสอบค่าที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CC7AE5">
        <w:rPr>
          <w:rFonts w:ascii="TH SarabunPSK" w:hAnsi="TH SarabunPSK" w:cs="TH SarabunPSK"/>
          <w:sz w:val="28"/>
          <w:cs/>
        </w:rPr>
        <w:t>(</w:t>
      </w:r>
      <w:r w:rsidRPr="00CC7AE5">
        <w:rPr>
          <w:rFonts w:ascii="TH SarabunPSK" w:hAnsi="TH SarabunPSK" w:cs="TH SarabunPSK"/>
          <w:sz w:val="28"/>
        </w:rPr>
        <w:t>t-test</w:t>
      </w:r>
      <w:r w:rsidRPr="00CC7AE5">
        <w:rPr>
          <w:rFonts w:ascii="TH SarabunPSK" w:hAnsi="TH SarabunPSK" w:cs="TH SarabunPSK"/>
          <w:sz w:val="28"/>
          <w:cs/>
        </w:rPr>
        <w:t>)</w:t>
      </w:r>
      <w:r>
        <w:rPr>
          <w:rFonts w:ascii="TH SarabunPSK" w:hAnsi="TH SarabunPSK" w:cs="TH SarabunPSK" w:hint="cs"/>
          <w:color w:val="FF0000"/>
          <w:sz w:val="32"/>
          <w:cs/>
        </w:rPr>
        <w:t xml:space="preserve"> </w:t>
      </w:r>
    </w:p>
    <w:p w14:paraId="7071E441" w14:textId="0FADBD57" w:rsidR="002B71D4" w:rsidRPr="00012ADD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5B1DC0">
        <w:rPr>
          <w:rFonts w:ascii="TH SarabunPSK" w:hAnsi="TH SarabunPSK" w:cs="TH SarabunPSK"/>
          <w:sz w:val="28"/>
          <w:cs/>
        </w:rPr>
        <w:t>ผลการวิจัย พบว่า</w:t>
      </w:r>
      <w:r w:rsidRPr="005B1DC0">
        <w:rPr>
          <w:rFonts w:ascii="TH SarabunPSK" w:hAnsi="TH SarabunPSK" w:cs="TH SarabunPSK"/>
          <w:sz w:val="32"/>
        </w:rPr>
        <w:t xml:space="preserve"> </w:t>
      </w:r>
      <w:r w:rsidRPr="005B1DC0">
        <w:rPr>
          <w:rFonts w:ascii="TH SarabunPSK" w:hAnsi="TH SarabunPSK" w:cs="TH SarabunPSK"/>
          <w:sz w:val="28"/>
        </w:rPr>
        <w:t>1</w:t>
      </w:r>
      <w:r w:rsidRPr="005B1DC0">
        <w:rPr>
          <w:rFonts w:ascii="TH SarabunPSK" w:hAnsi="TH SarabunPSK" w:cs="TH SarabunPSK"/>
          <w:sz w:val="32"/>
          <w:cs/>
        </w:rPr>
        <w:t xml:space="preserve">) </w:t>
      </w:r>
      <w:r w:rsidRPr="005B1DC0">
        <w:rPr>
          <w:rFonts w:ascii="TH SarabunPSK" w:hAnsi="TH SarabunPSK" w:cs="TH SarabunPSK"/>
          <w:sz w:val="28"/>
          <w:cs/>
        </w:rPr>
        <w:t xml:space="preserve">สื่อพื้นบ้านลิเกป่า เรื่องท้องถิ่นของเรา ที่สร้างขึ้นมีประสิทธิภาพเท่ากับ </w:t>
      </w:r>
      <w:r w:rsidRPr="005B1DC0">
        <w:rPr>
          <w:rFonts w:ascii="TH SarabunPSK" w:hAnsi="TH SarabunPSK" w:cs="TH SarabunPSK"/>
          <w:sz w:val="28"/>
        </w:rPr>
        <w:t>79.00</w:t>
      </w:r>
      <w:r w:rsidRPr="005B1DC0">
        <w:rPr>
          <w:rFonts w:ascii="TH SarabunPSK" w:hAnsi="TH SarabunPSK" w:cs="TH SarabunPSK"/>
          <w:sz w:val="28"/>
          <w:cs/>
        </w:rPr>
        <w:t>/</w:t>
      </w:r>
      <w:r w:rsidRPr="005B1DC0">
        <w:rPr>
          <w:rFonts w:ascii="TH SarabunPSK" w:hAnsi="TH SarabunPSK" w:cs="TH SarabunPSK"/>
          <w:sz w:val="28"/>
        </w:rPr>
        <w:t>80.66</w:t>
      </w:r>
      <w:r w:rsidR="00012ADD">
        <w:rPr>
          <w:rFonts w:ascii="TH SarabunPSK" w:hAnsi="TH SarabunPSK" w:cs="TH SarabunPSK"/>
          <w:sz w:val="32"/>
        </w:rPr>
        <w:t xml:space="preserve"> </w:t>
      </w:r>
      <w:r w:rsidR="00012ADD">
        <w:rPr>
          <w:rFonts w:ascii="TH SarabunPSK" w:hAnsi="TH SarabunPSK" w:cs="TH SarabunPSK" w:hint="cs"/>
          <w:sz w:val="32"/>
          <w:cs/>
        </w:rPr>
        <w:t xml:space="preserve">ซึ่งใกล้เคียงกับเกณฑ์ </w:t>
      </w:r>
      <w:r w:rsidR="00012ADD" w:rsidRPr="00012ADD">
        <w:rPr>
          <w:rFonts w:ascii="TH SarabunPSK" w:hAnsi="TH SarabunPSK" w:cs="TH SarabunPSK"/>
          <w:sz w:val="28"/>
        </w:rPr>
        <w:t>80</w:t>
      </w:r>
      <w:r w:rsidR="00012ADD" w:rsidRPr="00012ADD">
        <w:rPr>
          <w:rFonts w:ascii="TH SarabunPSK" w:hAnsi="TH SarabunPSK" w:cs="TH SarabunPSK" w:hint="cs"/>
          <w:sz w:val="28"/>
          <w:cs/>
        </w:rPr>
        <w:t>/</w:t>
      </w:r>
      <w:r w:rsidR="00012ADD" w:rsidRPr="00012ADD">
        <w:rPr>
          <w:rFonts w:ascii="TH SarabunPSK" w:hAnsi="TH SarabunPSK" w:cs="TH SarabunPSK"/>
          <w:sz w:val="28"/>
        </w:rPr>
        <w:t>80</w:t>
      </w:r>
      <w:r w:rsidR="00012ADD">
        <w:rPr>
          <w:rFonts w:ascii="TH SarabunPSK" w:hAnsi="TH SarabunPSK" w:cs="TH SarabunPSK"/>
          <w:sz w:val="32"/>
        </w:rPr>
        <w:t xml:space="preserve"> </w:t>
      </w:r>
      <w:r w:rsidR="00012ADD">
        <w:rPr>
          <w:rFonts w:ascii="TH SarabunPSK" w:hAnsi="TH SarabunPSK" w:cs="TH SarabunPSK" w:hint="cs"/>
          <w:sz w:val="32"/>
          <w:cs/>
        </w:rPr>
        <w:t xml:space="preserve">ที่กำหนดไว้ </w:t>
      </w:r>
      <w:r w:rsidR="008B5EAA">
        <w:rPr>
          <w:rFonts w:ascii="TH SarabunPSK" w:hAnsi="TH SarabunPSK" w:cs="TH SarabunPSK" w:hint="cs"/>
          <w:sz w:val="28"/>
          <w:cs/>
        </w:rPr>
        <w:t xml:space="preserve"> </w:t>
      </w:r>
      <w:r w:rsidRPr="005B1DC0">
        <w:rPr>
          <w:rFonts w:ascii="TH SarabunPSK" w:hAnsi="TH SarabunPSK" w:cs="TH SarabunPSK"/>
          <w:sz w:val="28"/>
          <w:cs/>
        </w:rPr>
        <w:t>2) นักเรียนที่รับชมสื่อพื้นบ้านลิเกป่า เรื่องท้องถิ่นของเรา มีผลการเรียนรู้หลังเรียนสูงกว่าก่อนรับชมการแสดงลิเกป่า</w:t>
      </w:r>
      <w:r w:rsidR="00AC7EE9">
        <w:rPr>
          <w:rFonts w:ascii="TH SarabunPSK" w:hAnsi="TH SarabunPSK" w:cs="TH SarabunPSK" w:hint="cs"/>
          <w:sz w:val="28"/>
          <w:cs/>
        </w:rPr>
        <w:t xml:space="preserve"> </w:t>
      </w:r>
      <w:r w:rsidR="00012ADD" w:rsidRPr="00E924B9">
        <w:rPr>
          <w:rFonts w:ascii="TH SarabunPSK" w:hAnsi="TH SarabunPSK" w:cs="TH SarabunPSK" w:hint="cs"/>
          <w:sz w:val="28"/>
          <w:cs/>
        </w:rPr>
        <w:t xml:space="preserve">อย่างมีนัยสำคัญทางสถิติที่ระดับ 0.05 </w:t>
      </w:r>
      <w:r w:rsidRPr="005B1DC0">
        <w:rPr>
          <w:rFonts w:ascii="TH SarabunPSK" w:hAnsi="TH SarabunPSK" w:cs="TH SarabunPSK"/>
          <w:sz w:val="28"/>
        </w:rPr>
        <w:t>3</w:t>
      </w:r>
      <w:r w:rsidRPr="005B1DC0">
        <w:rPr>
          <w:rFonts w:ascii="TH SarabunPSK" w:hAnsi="TH SarabunPSK" w:cs="TH SarabunPSK"/>
          <w:sz w:val="28"/>
          <w:cs/>
        </w:rPr>
        <w:t>)</w:t>
      </w:r>
      <w:r w:rsidRPr="005B1DC0">
        <w:rPr>
          <w:rFonts w:ascii="TH SarabunPSK" w:hAnsi="TH SarabunPSK" w:cs="TH SarabunPSK"/>
          <w:sz w:val="28"/>
        </w:rPr>
        <w:t xml:space="preserve"> </w:t>
      </w:r>
      <w:r w:rsidRPr="005B1DC0">
        <w:rPr>
          <w:rFonts w:ascii="TH SarabunPSK" w:hAnsi="TH SarabunPSK" w:cs="TH SarabunPSK"/>
          <w:sz w:val="28"/>
          <w:cs/>
        </w:rPr>
        <w:t>นักเรียนที่รับชมสื่อพื้นบ้านลิเกป่า เรื่องท้องถิ่นของเรา แสดงพฤติกรรมที่สื่อถึงการมีจิตสำนึกรักท้องถิ่น 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  <m:r>
          <w:rPr>
            <w:rFonts w:ascii="Cambria Math" w:hAnsi="Cambria Math" w:cs="TH SarabunPSK"/>
            <w:sz w:val="28"/>
          </w:rPr>
          <m:t xml:space="preserve"> </m:t>
        </m:r>
      </m:oMath>
      <w:r w:rsidRPr="005B1DC0">
        <w:rPr>
          <w:rFonts w:ascii="TH SarabunPSK" w:hAnsi="TH SarabunPSK" w:cs="TH SarabunPSK"/>
          <w:sz w:val="28"/>
        </w:rPr>
        <w:t>= 3.56</w:t>
      </w:r>
      <w:r w:rsidR="00012ADD">
        <w:rPr>
          <w:rFonts w:ascii="TH SarabunPSK" w:hAnsi="TH SarabunPSK" w:cs="TH SarabunPSK"/>
          <w:sz w:val="28"/>
        </w:rPr>
        <w:t xml:space="preserve">, </w:t>
      </w:r>
      <w:r w:rsidR="008B5EAA">
        <w:rPr>
          <w:rFonts w:ascii="TH SarabunPSK" w:hAnsi="TH SarabunPSK" w:cs="TH SarabunPSK"/>
          <w:sz w:val="28"/>
        </w:rPr>
        <w:t>S.D = 0.62</w:t>
      </w:r>
      <w:r w:rsidRPr="005B1DC0">
        <w:rPr>
          <w:rFonts w:ascii="TH SarabunPSK" w:hAnsi="TH SarabunPSK" w:cs="TH SarabunPSK"/>
          <w:sz w:val="28"/>
          <w:cs/>
        </w:rPr>
        <w:t>)</w:t>
      </w:r>
    </w:p>
    <w:p w14:paraId="4D42906A" w14:textId="4284B06A" w:rsidR="002B71D4" w:rsidRDefault="002B71D4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</w:p>
    <w:p w14:paraId="7770B7F5" w14:textId="3A4E2FF6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492B0E1" w14:textId="6A9890A3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79F1A271" w14:textId="45F1B21A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44A5C65" w14:textId="13C77D70" w:rsidR="00943D60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6723F6FE" w14:textId="77777777" w:rsidR="00943D60" w:rsidRPr="00210E79" w:rsidRDefault="00943D60" w:rsidP="002B71D4">
      <w:pPr>
        <w:spacing w:line="240" w:lineRule="atLeast"/>
        <w:jc w:val="thaiDistribute"/>
        <w:rPr>
          <w:rFonts w:ascii="TH SarabunPSK" w:hAnsi="TH SarabunPSK" w:cs="TH SarabunPSK"/>
          <w:sz w:val="28"/>
        </w:rPr>
      </w:pPr>
    </w:p>
    <w:p w14:paraId="0DAB0AA0" w14:textId="77777777" w:rsidR="002B71D4" w:rsidRDefault="002B71D4" w:rsidP="002B71D4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75C366FA" w14:textId="77777777" w:rsidR="002B71D4" w:rsidRDefault="002B71D4" w:rsidP="002B71D4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64527044" w14:textId="77777777" w:rsidR="002B71D4" w:rsidRDefault="002B71D4" w:rsidP="002B71D4">
      <w:pPr>
        <w:rPr>
          <w:rFonts w:ascii="TH SarabunPSK" w:hAnsi="TH SarabunPSK" w:cs="TH SarabunPSK"/>
          <w:sz w:val="28"/>
        </w:rPr>
      </w:pPr>
    </w:p>
    <w:p w14:paraId="58E3F0C9" w14:textId="67CBC873" w:rsidR="002B71D4" w:rsidRDefault="002B71D4" w:rsidP="002B71D4">
      <w:pPr>
        <w:rPr>
          <w:rFonts w:ascii="TH SarabunPSK" w:hAnsi="TH SarabunPSK" w:cs="TH SarabunPSK"/>
          <w:sz w:val="28"/>
        </w:rPr>
      </w:pPr>
    </w:p>
    <w:p w14:paraId="0FD5E3D5" w14:textId="77777777" w:rsidR="002B71D4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99384B" w14:textId="77777777" w:rsidR="002B71D4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1176F5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Development of Likay Pa Folk Media on “Our Local Story” to Promote               </w:t>
      </w:r>
    </w:p>
    <w:p w14:paraId="390D4316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 xml:space="preserve">Local Appreciation Awareness of Students from SikaoPrachaphadungwit </w:t>
      </w:r>
    </w:p>
    <w:p w14:paraId="4CD371AB" w14:textId="77777777" w:rsidR="002B71D4" w:rsidRDefault="002B71D4" w:rsidP="002B71D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6956">
        <w:rPr>
          <w:rFonts w:ascii="TH SarabunPSK" w:hAnsi="TH SarabunPSK" w:cs="TH SarabunPSK"/>
          <w:b/>
          <w:bCs/>
          <w:sz w:val="36"/>
          <w:szCs w:val="36"/>
        </w:rPr>
        <w:t>School, Sikao District, Trang  Province</w:t>
      </w:r>
    </w:p>
    <w:p w14:paraId="66BC89F5" w14:textId="77777777" w:rsidR="002B71D4" w:rsidRPr="009B375E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14:paraId="6A0557DD" w14:textId="77777777" w:rsidR="002B71D4" w:rsidRPr="00E06956" w:rsidRDefault="002B71D4" w:rsidP="002B71D4">
      <w:pPr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E06956">
        <w:rPr>
          <w:rFonts w:ascii="TH SarabunPSK" w:hAnsi="TH SarabunPSK" w:cs="TH SarabunPSK"/>
          <w:b/>
          <w:bCs/>
          <w:sz w:val="30"/>
          <w:szCs w:val="30"/>
        </w:rPr>
        <w:t>Chayada  Rakru</w:t>
      </w:r>
    </w:p>
    <w:p w14:paraId="6A08ADA6" w14:textId="77777777" w:rsidR="002B71D4" w:rsidRPr="009B375E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69FA9683" w14:textId="77777777" w:rsidR="002B71D4" w:rsidRPr="009B375E" w:rsidRDefault="002B71D4" w:rsidP="002B71D4">
      <w:pPr>
        <w:jc w:val="center"/>
        <w:rPr>
          <w:rFonts w:ascii="TH SarabunPSK" w:hAnsi="TH SarabunPSK" w:cs="TH SarabunPSK"/>
          <w:szCs w:val="24"/>
          <w:cs/>
        </w:rPr>
      </w:pPr>
      <w:r w:rsidRPr="00A44268">
        <w:rPr>
          <w:rFonts w:ascii="TH SarabunPSK" w:hAnsi="TH SarabunPSK" w:cs="TH SarabunPSK"/>
          <w:szCs w:val="24"/>
        </w:rPr>
        <w:t>Faculty of Education Thaksin University Songkhla Campus</w:t>
      </w:r>
    </w:p>
    <w:p w14:paraId="4D6D1E4B" w14:textId="77777777" w:rsidR="002B71D4" w:rsidRPr="009B7BFF" w:rsidRDefault="002B71D4" w:rsidP="002B71D4">
      <w:pPr>
        <w:jc w:val="center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>e</w:t>
      </w:r>
      <w:r w:rsidRPr="009B7BFF">
        <w:rPr>
          <w:rFonts w:ascii="TH SarabunPSK" w:hAnsi="TH SarabunPSK" w:cs="TH SarabunPSK"/>
          <w:szCs w:val="24"/>
        </w:rPr>
        <w:t>mail</w:t>
      </w:r>
      <w:r>
        <w:rPr>
          <w:rFonts w:ascii="TH SarabunPSK" w:hAnsi="TH SarabunPSK" w:cs="TH SarabunPSK"/>
          <w:szCs w:val="24"/>
        </w:rPr>
        <w:t>:</w:t>
      </w:r>
      <w:r w:rsidRPr="00A44268">
        <w:rPr>
          <w:rFonts w:ascii="TH SarabunPSK" w:hAnsi="TH SarabunPSK" w:cs="TH SarabunPSK"/>
          <w:szCs w:val="24"/>
        </w:rPr>
        <w:t>Teeruk</w:t>
      </w:r>
      <w:r w:rsidRPr="00A44268">
        <w:rPr>
          <w:rFonts w:ascii="TH SarabunPSK" w:hAnsi="TH SarabunPSK" w:cs="TH SarabunPSK"/>
          <w:szCs w:val="24"/>
          <w:cs/>
        </w:rPr>
        <w:t>1983</w:t>
      </w:r>
      <w:r w:rsidRPr="00A44268">
        <w:rPr>
          <w:rFonts w:ascii="TH SarabunPSK" w:hAnsi="TH SarabunPSK" w:cs="TH SarabunPSK"/>
          <w:szCs w:val="24"/>
        </w:rPr>
        <w:t>@hotmail.com</w:t>
      </w:r>
    </w:p>
    <w:p w14:paraId="6E300301" w14:textId="77777777" w:rsidR="002B71D4" w:rsidRPr="009B7BFF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42F01C73" w14:textId="77777777" w:rsidR="002B71D4" w:rsidRPr="009B7BFF" w:rsidRDefault="002B71D4" w:rsidP="002B71D4">
      <w:pPr>
        <w:jc w:val="center"/>
        <w:rPr>
          <w:rFonts w:ascii="TH SarabunPSK" w:hAnsi="TH SarabunPSK" w:cs="TH SarabunPSK"/>
          <w:color w:val="808080" w:themeColor="background1" w:themeShade="80"/>
          <w:szCs w:val="24"/>
        </w:rPr>
      </w:pPr>
    </w:p>
    <w:p w14:paraId="10802E96" w14:textId="77777777" w:rsidR="002B71D4" w:rsidRPr="00A44268" w:rsidRDefault="002B71D4" w:rsidP="002B71D4">
      <w:pPr>
        <w:rPr>
          <w:rFonts w:ascii="TH SarabunPSK" w:hAnsi="TH SarabunPSK" w:cs="TH SarabunPSK"/>
          <w:b/>
          <w:bCs/>
          <w:sz w:val="32"/>
          <w:szCs w:val="32"/>
        </w:rPr>
      </w:pPr>
      <w:r w:rsidRPr="00125FC3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14:paraId="59F72A84" w14:textId="77777777" w:rsidR="00B81041" w:rsidRDefault="002B71D4" w:rsidP="002B71D4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44268">
        <w:rPr>
          <w:rFonts w:ascii="TH SarabunPSK" w:hAnsi="TH SarabunPSK" w:cs="TH SarabunPSK"/>
          <w:sz w:val="28"/>
        </w:rPr>
        <w:t>Society and environment affect human existence. Humans aspire to a peaceful and quality society. Psychological development and promotion of local love consciousness among children in the community Therefore, it is important to develop society because having</w:t>
      </w:r>
      <w:r>
        <w:rPr>
          <w:rFonts w:ascii="TH SarabunPSK" w:hAnsi="TH SarabunPSK" w:cs="TH SarabunPSK"/>
          <w:sz w:val="28"/>
        </w:rPr>
        <w:t xml:space="preserve"> </w:t>
      </w:r>
      <w:r w:rsidRPr="00A44268">
        <w:rPr>
          <w:rFonts w:ascii="TH SarabunPSK" w:hAnsi="TH SarabunPSK" w:cs="TH SarabunPSK"/>
          <w:sz w:val="28"/>
        </w:rPr>
        <w:t xml:space="preserve">Good conscience will reduce the problems that arise in children and society. </w:t>
      </w:r>
    </w:p>
    <w:p w14:paraId="42C3DFFC" w14:textId="77777777" w:rsidR="00B81041" w:rsidRDefault="002B71D4" w:rsidP="002B71D4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DE3F5A">
        <w:rPr>
          <w:rFonts w:ascii="TH SarabunPSK" w:hAnsi="TH SarabunPSK" w:cs="TH SarabunPSK"/>
          <w:sz w:val="28"/>
        </w:rPr>
        <w:t>The objectives of this research were</w:t>
      </w:r>
      <w:r>
        <w:rPr>
          <w:rFonts w:ascii="TH SarabunPSK" w:hAnsi="TH SarabunPSK" w:cs="TH SarabunPSK"/>
          <w:sz w:val="28"/>
        </w:rPr>
        <w:t xml:space="preserve"> to 1) develop </w:t>
      </w:r>
      <w:r w:rsidRPr="00740727">
        <w:rPr>
          <w:rFonts w:ascii="TH SarabunPSK" w:hAnsi="TH SarabunPSK" w:cs="TH SarabunPSK"/>
          <w:sz w:val="28"/>
        </w:rPr>
        <w:t>local Likay</w:t>
      </w:r>
      <w:r>
        <w:rPr>
          <w:rFonts w:ascii="TH SarabunPSK" w:hAnsi="TH SarabunPSK" w:cs="TH SarabunPSK"/>
          <w:sz w:val="28"/>
        </w:rPr>
        <w:t xml:space="preserve"> - Pa</w:t>
      </w:r>
      <w:r w:rsidRPr="00740727">
        <w:rPr>
          <w:rFonts w:ascii="TH SarabunPSK" w:hAnsi="TH SarabunPSK" w:cs="TH SarabunPSK"/>
          <w:sz w:val="28"/>
        </w:rPr>
        <w:t xml:space="preserve"> folk media on </w:t>
      </w:r>
      <w:r w:rsidRPr="00740727">
        <w:rPr>
          <w:rFonts w:ascii="TH SarabunPSK" w:hAnsi="TH SarabunPSK" w:cs="TH SarabunPSK"/>
          <w:i/>
          <w:iCs/>
          <w:sz w:val="28"/>
        </w:rPr>
        <w:t>Our Local Story</w:t>
      </w:r>
      <w:r w:rsidRPr="00740727">
        <w:rPr>
          <w:rFonts w:ascii="TH SarabunPSK" w:hAnsi="TH SarabunPSK" w:cs="TH SarabunPSK"/>
          <w:sz w:val="28"/>
        </w:rPr>
        <w:t xml:space="preserve"> </w:t>
      </w:r>
      <w:r w:rsidRPr="00DE3F5A">
        <w:rPr>
          <w:rFonts w:ascii="TH SarabunPSK" w:hAnsi="TH SarabunPSK" w:cs="TH SarabunPSK"/>
          <w:sz w:val="28"/>
        </w:rPr>
        <w:t>to have performed according to the criteria of 80/80, 2) compare learning outcome after viewing the Likay</w:t>
      </w:r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 xml:space="preserve">, and 3) study local awareness of local affection at the perceived level of local media audience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>
        <w:rPr>
          <w:rFonts w:ascii="TH SarabunPSK" w:hAnsi="TH SarabunPSK" w:cs="TH SarabunPSK"/>
          <w:sz w:val="28"/>
        </w:rPr>
        <w:t xml:space="preserve">. </w:t>
      </w:r>
    </w:p>
    <w:p w14:paraId="37792B18" w14:textId="6E5C4420" w:rsidR="00B81041" w:rsidRPr="00DE3F5A" w:rsidRDefault="002B71D4" w:rsidP="00EB1EA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DE3F5A">
        <w:rPr>
          <w:rFonts w:ascii="TH SarabunPSK" w:hAnsi="TH SarabunPSK" w:cs="TH SarabunPSK"/>
          <w:sz w:val="28"/>
        </w:rPr>
        <w:t>The sample group was 30 Sikao Prachaphadungwit School, Sikao District, Province, selected by simple random sampling. The research instruments were 1) local Likay</w:t>
      </w:r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>, 2) a media quality assessment form, 3) a learning achievement test on local Likay</w:t>
      </w:r>
      <w:r>
        <w:rPr>
          <w:rFonts w:ascii="TH SarabunPSK" w:hAnsi="TH SarabunPSK" w:cs="TH SarabunPSK"/>
          <w:sz w:val="28"/>
        </w:rPr>
        <w:t>-Pa</w:t>
      </w:r>
      <w:r w:rsidRPr="00DE3F5A">
        <w:rPr>
          <w:rFonts w:ascii="TH SarabunPSK" w:hAnsi="TH SarabunPSK" w:cs="TH SarabunPSK"/>
          <w:sz w:val="28"/>
        </w:rPr>
        <w:t xml:space="preserve"> folk media on </w:t>
      </w:r>
      <w:r w:rsidRPr="00DE3F5A">
        <w:rPr>
          <w:rFonts w:ascii="TH SarabunPSK" w:hAnsi="TH SarabunPSK" w:cs="TH SarabunPSK"/>
          <w:i/>
          <w:iCs/>
          <w:sz w:val="28"/>
        </w:rPr>
        <w:t>Our Local Story</w:t>
      </w:r>
      <w:r w:rsidRPr="00DE3F5A">
        <w:rPr>
          <w:rFonts w:ascii="TH SarabunPSK" w:hAnsi="TH SarabunPSK" w:cs="TH SarabunPSK"/>
          <w:sz w:val="28"/>
        </w:rPr>
        <w:t>, and 4) a questionnaire on local appreciation awareness on Our</w:t>
      </w:r>
      <w:r w:rsidRPr="00DE3F5A">
        <w:rPr>
          <w:rFonts w:ascii="TH SarabunPSK" w:hAnsi="TH SarabunPSK" w:cs="TH SarabunPSK"/>
          <w:i/>
          <w:iCs/>
          <w:sz w:val="28"/>
        </w:rPr>
        <w:t xml:space="preserve"> Local Story</w:t>
      </w:r>
      <w:r w:rsidRPr="00DE3F5A">
        <w:rPr>
          <w:rFonts w:ascii="TH SarabunPSK" w:hAnsi="TH SarabunPSK" w:cs="TH SarabunPSK"/>
          <w:sz w:val="28"/>
        </w:rPr>
        <w:t xml:space="preserve">. The statistics used for data analysis were: Mean, Standard Deviation, and t-test. </w:t>
      </w:r>
    </w:p>
    <w:p w14:paraId="188DE3C2" w14:textId="7069ECB4" w:rsidR="00EB1EAA" w:rsidRPr="00B81041" w:rsidRDefault="002B71D4" w:rsidP="00EB1EA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B1EAA">
        <w:rPr>
          <w:rFonts w:ascii="TH SarabunPSK" w:hAnsi="TH SarabunPSK" w:cs="TH SarabunPSK"/>
          <w:sz w:val="28"/>
        </w:rPr>
        <w:t xml:space="preserve">The findings of the study revealed that: 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1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 xml:space="preserve">the effectiveness level of local Likay-Pa folk media on </w:t>
      </w:r>
      <w:r w:rsidRPr="00EB1EAA">
        <w:rPr>
          <w:rFonts w:ascii="TH SarabunPSK" w:hAnsi="TH SarabunPSK" w:cs="TH SarabunPSK"/>
          <w:i/>
          <w:iCs/>
          <w:sz w:val="28"/>
        </w:rPr>
        <w:t>Our Local Story</w:t>
      </w:r>
      <w:r w:rsidRPr="00EB1EAA">
        <w:rPr>
          <w:rFonts w:ascii="TH SarabunPSK" w:hAnsi="TH SarabunPSK" w:cs="TH SarabunPSK"/>
          <w:sz w:val="28"/>
        </w:rPr>
        <w:t xml:space="preserve"> was at 79.00/80.66</w:t>
      </w:r>
      <w:r w:rsidR="00B81041" w:rsidRPr="00EB1EAA">
        <w:rPr>
          <w:rFonts w:ascii="TH SarabunPSK" w:hAnsi="TH SarabunPSK" w:cs="TH SarabunPSK"/>
          <w:sz w:val="28"/>
        </w:rPr>
        <w:t>,</w:t>
      </w:r>
      <w:r w:rsidR="00EB1EAA" w:rsidRPr="00EB1EAA">
        <w:rPr>
          <w:rFonts w:ascii="TH SarabunPSK" w:hAnsi="TH SarabunPSK" w:cs="TH SarabunPSK"/>
          <w:sz w:val="28"/>
        </w:rPr>
        <w:t xml:space="preserve"> </w:t>
      </w:r>
      <w:r w:rsidR="00EB1EAA" w:rsidRPr="00B81041">
        <w:rPr>
          <w:rFonts w:ascii="TH SarabunPSK" w:hAnsi="TH SarabunPSK" w:cs="TH SarabunPSK"/>
          <w:sz w:val="28"/>
          <w:lang w:val="en"/>
        </w:rPr>
        <w:t>which was close to the 80/80 threshold set.</w:t>
      </w:r>
      <w:r w:rsidR="005B1DC0" w:rsidRPr="00EB1EAA">
        <w:rPr>
          <w:rFonts w:ascii="TH SarabunPSK" w:hAnsi="TH SarabunPSK" w:cs="TH SarabunPSK"/>
          <w:sz w:val="28"/>
        </w:rPr>
        <w:t xml:space="preserve">  </w:t>
      </w:r>
      <w:r w:rsidRPr="00EB1EAA">
        <w:rPr>
          <w:rFonts w:ascii="TH SarabunPSK" w:hAnsi="TH SarabunPSK" w:cs="TH SarabunPSK"/>
          <w:sz w:val="28"/>
        </w:rPr>
        <w:t>2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the students’ post-score was higher than pre-scores after learning through the media</w:t>
      </w:r>
      <w:r w:rsidR="00EB1EAA" w:rsidRPr="00EB1EAA">
        <w:rPr>
          <w:rFonts w:ascii="TH SarabunPSK" w:hAnsi="TH SarabunPSK" w:cs="TH SarabunPSK"/>
          <w:sz w:val="28"/>
        </w:rPr>
        <w:t xml:space="preserve">, </w:t>
      </w:r>
      <w:r w:rsidR="00EB1EAA" w:rsidRPr="00B81041">
        <w:rPr>
          <w:rFonts w:ascii="TH SarabunPSK" w:hAnsi="TH SarabunPSK" w:cs="TH SarabunPSK"/>
          <w:sz w:val="28"/>
          <w:lang w:val="en"/>
        </w:rPr>
        <w:t xml:space="preserve">with statistical significance at the 0.05 level. </w:t>
      </w:r>
      <w:r w:rsidRPr="00EB1EAA">
        <w:rPr>
          <w:rFonts w:ascii="TH SarabunPSK" w:hAnsi="TH SarabunPSK" w:cs="TH SarabunPSK"/>
          <w:sz w:val="28"/>
        </w:rPr>
        <w:t xml:space="preserve"> 3</w:t>
      </w:r>
      <w:r w:rsidR="005B1DC0" w:rsidRPr="00EB1EAA">
        <w:rPr>
          <w:rFonts w:ascii="TH SarabunPSK" w:hAnsi="TH SarabunPSK" w:cs="TH SarabunPSK" w:hint="cs"/>
          <w:sz w:val="28"/>
          <w:cs/>
        </w:rPr>
        <w:t>)</w:t>
      </w:r>
      <w:r w:rsidRPr="00EB1EAA">
        <w:rPr>
          <w:rFonts w:ascii="TH SarabunPSK" w:hAnsi="TH SarabunPSK" w:cs="TH SarabunPSK"/>
          <w:sz w:val="28"/>
        </w:rPr>
        <w:t>.</w:t>
      </w:r>
      <w:r w:rsidR="005B1DC0" w:rsidRPr="00EB1EAA">
        <w:rPr>
          <w:rFonts w:ascii="TH SarabunPSK" w:hAnsi="TH SarabunPSK" w:cs="TH SarabunPSK"/>
          <w:sz w:val="28"/>
        </w:rPr>
        <w:t xml:space="preserve"> </w:t>
      </w:r>
      <w:r w:rsidRPr="00EB1EAA">
        <w:rPr>
          <w:rFonts w:ascii="TH SarabunPSK" w:hAnsi="TH SarabunPSK" w:cs="TH SarabunPSK"/>
          <w:sz w:val="28"/>
        </w:rPr>
        <w:t>the students had higher awareness of local appreciation at a high level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Pr="00EB1EAA">
        <w:rPr>
          <w:rFonts w:ascii="TH SarabunPSK" w:hAnsi="TH SarabunPSK" w:cs="TH SarabunPSK"/>
          <w:sz w:val="28"/>
        </w:rPr>
        <w:t>= 3.56</w:t>
      </w:r>
      <w:r w:rsidR="00EB1EAA" w:rsidRPr="00EB1EAA">
        <w:rPr>
          <w:rFonts w:ascii="TH SarabunPSK" w:hAnsi="TH SarabunPSK" w:cs="TH SarabunPSK"/>
          <w:sz w:val="28"/>
          <w:lang w:val="en"/>
        </w:rPr>
        <w:t xml:space="preserve">, </w:t>
      </w:r>
      <w:r w:rsidR="00EB1EAA" w:rsidRPr="00B81041">
        <w:rPr>
          <w:rFonts w:ascii="TH SarabunPSK" w:hAnsi="TH SarabunPSK" w:cs="TH SarabunPSK"/>
          <w:sz w:val="28"/>
          <w:lang w:val="en"/>
        </w:rPr>
        <w:t>S.D = 0.62)</w:t>
      </w:r>
    </w:p>
    <w:p w14:paraId="36365A0B" w14:textId="2AAA9D2B" w:rsidR="002B71D4" w:rsidRPr="00B81041" w:rsidRDefault="002B71D4" w:rsidP="005B1DC0">
      <w:pPr>
        <w:pStyle w:val="aa"/>
        <w:ind w:firstLine="567"/>
        <w:jc w:val="thaiDistribute"/>
        <w:rPr>
          <w:rFonts w:ascii="TH SarabunPSK" w:hAnsi="TH SarabunPSK" w:cs="TH SarabunPSK"/>
          <w:color w:val="FF0000"/>
          <w:sz w:val="28"/>
        </w:rPr>
      </w:pPr>
    </w:p>
    <w:p w14:paraId="7E123B0C" w14:textId="78C9D4C1" w:rsidR="009B7BFF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color w:val="FF0000"/>
          <w:sz w:val="28"/>
        </w:rPr>
        <w:tab/>
      </w:r>
    </w:p>
    <w:p w14:paraId="71F3ED64" w14:textId="35E70A24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7B7CE7CF" w14:textId="01D5DD26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0491B27B" w14:textId="6478CA96" w:rsidR="006A2C43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</w:rPr>
      </w:pPr>
    </w:p>
    <w:p w14:paraId="0900CC48" w14:textId="77777777" w:rsidR="006A2C43" w:rsidRPr="00B81041" w:rsidRDefault="006A2C43" w:rsidP="006A2C43">
      <w:pPr>
        <w:pStyle w:val="aa"/>
        <w:tabs>
          <w:tab w:val="left" w:pos="1212"/>
        </w:tabs>
        <w:rPr>
          <w:rFonts w:ascii="TH SarabunPSK" w:hAnsi="TH SarabunPSK" w:cs="TH SarabunPSK"/>
          <w:color w:val="FF0000"/>
          <w:sz w:val="28"/>
          <w:cs/>
        </w:rPr>
      </w:pPr>
    </w:p>
    <w:p w14:paraId="22FFEED5" w14:textId="77777777" w:rsidR="00943D60" w:rsidRDefault="00943D60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46E85AB3" w14:textId="77777777" w:rsidR="005B1DC0" w:rsidRDefault="005B1DC0" w:rsidP="0076672D">
      <w:pPr>
        <w:pStyle w:val="aa"/>
        <w:rPr>
          <w:rFonts w:ascii="TH SarabunPSK" w:hAnsi="TH SarabunPSK" w:cs="TH SarabunPSK"/>
          <w:b/>
          <w:bCs/>
          <w:sz w:val="28"/>
        </w:rPr>
      </w:pPr>
    </w:p>
    <w:p w14:paraId="6B5AB70F" w14:textId="77777777" w:rsidR="00125FC3" w:rsidRPr="00C440B6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C440B6">
        <w:rPr>
          <w:rFonts w:ascii="TH SarabunPSK" w:hAnsi="TH SarabunPSK" w:cs="TH SarabunPSK"/>
          <w:b/>
          <w:bCs/>
          <w:sz w:val="28"/>
          <w:cs/>
        </w:rPr>
        <w:t>บทนำ</w:t>
      </w:r>
    </w:p>
    <w:p w14:paraId="2E490764" w14:textId="63B291F2" w:rsidR="00A31133" w:rsidRPr="00A31133" w:rsidRDefault="00C33663" w:rsidP="00A31133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การพัฒนา</w:t>
      </w:r>
      <w:r w:rsidR="00A31133" w:rsidRPr="00A31133">
        <w:rPr>
          <w:rFonts w:ascii="TH SarabunPSK" w:hAnsi="TH SarabunPSK" w:cs="TH SarabunPSK"/>
          <w:sz w:val="28"/>
          <w:cs/>
        </w:rPr>
        <w:t>คุณภาพชีวิต</w:t>
      </w:r>
      <w:r w:rsidR="00963D73">
        <w:rPr>
          <w:rFonts w:ascii="TH SarabunPSK" w:hAnsi="TH SarabunPSK" w:cs="TH SarabunPSK" w:hint="cs"/>
          <w:sz w:val="28"/>
          <w:cs/>
        </w:rPr>
        <w:t>มนุษย์ จำเป็น</w:t>
      </w:r>
      <w:r w:rsidR="00A31133" w:rsidRPr="00A31133">
        <w:rPr>
          <w:rFonts w:ascii="TH SarabunPSK" w:hAnsi="TH SarabunPSK" w:cs="TH SarabunPSK"/>
          <w:sz w:val="28"/>
          <w:cs/>
        </w:rPr>
        <w:t>ต้องประกอบด้วยปัจจัยที่สำคัญหลายด้าน หนึ่งในนั้นคือการพัฒนาด้านจิตใจ</w:t>
      </w:r>
      <w:r w:rsidR="00963D73">
        <w:rPr>
          <w:rFonts w:ascii="TH SarabunPSK" w:hAnsi="TH SarabunPSK" w:cs="TH SarabunPSK" w:hint="cs"/>
          <w:sz w:val="28"/>
          <w:cs/>
        </w:rPr>
        <w:t xml:space="preserve"> นั้นคือ</w:t>
      </w:r>
      <w:r w:rsidR="00A31133" w:rsidRPr="00A31133">
        <w:rPr>
          <w:rFonts w:ascii="TH SarabunPSK" w:hAnsi="TH SarabunPSK" w:cs="TH SarabunPSK"/>
          <w:sz w:val="28"/>
          <w:cs/>
        </w:rPr>
        <w:t>การปลูกจิตสำนึก</w:t>
      </w:r>
      <w:r w:rsidR="00963D73">
        <w:rPr>
          <w:rFonts w:ascii="TH SarabunPSK" w:hAnsi="TH SarabunPSK" w:cs="TH SarabunPSK" w:hint="cs"/>
          <w:sz w:val="28"/>
          <w:cs/>
        </w:rPr>
        <w:t>รักท้องถิ่น</w:t>
      </w:r>
      <w:r w:rsidR="00A31133" w:rsidRPr="00A31133">
        <w:rPr>
          <w:rFonts w:ascii="TH SarabunPSK" w:hAnsi="TH SarabunPSK" w:cs="TH SarabunPSK"/>
          <w:sz w:val="28"/>
          <w:cs/>
        </w:rPr>
        <w:t>ให้เ</w:t>
      </w:r>
      <w:r w:rsidR="00963D73">
        <w:rPr>
          <w:rFonts w:ascii="TH SarabunPSK" w:hAnsi="TH SarabunPSK" w:cs="TH SarabunPSK" w:hint="cs"/>
          <w:sz w:val="28"/>
          <w:cs/>
        </w:rPr>
        <w:t xml:space="preserve">ยาวชนในชุมชน </w:t>
      </w:r>
      <w:r w:rsidR="0065200F">
        <w:rPr>
          <w:rFonts w:ascii="TH SarabunPSK" w:hAnsi="TH SarabunPSK" w:cs="TH SarabunPSK" w:hint="cs"/>
          <w:sz w:val="28"/>
          <w:cs/>
        </w:rPr>
        <w:t>โดยการทำให้</w:t>
      </w:r>
      <w:r w:rsidR="00C54DD3">
        <w:rPr>
          <w:rFonts w:ascii="TH SarabunPSK" w:hAnsi="TH SarabunPSK" w:cs="TH SarabunPSK" w:hint="cs"/>
          <w:sz w:val="28"/>
          <w:cs/>
        </w:rPr>
        <w:t>เยาวชน</w:t>
      </w:r>
      <w:r w:rsidR="0065200F">
        <w:rPr>
          <w:rFonts w:ascii="TH SarabunPSK" w:hAnsi="TH SarabunPSK" w:cs="TH SarabunPSK" w:hint="cs"/>
          <w:sz w:val="28"/>
          <w:cs/>
        </w:rPr>
        <w:t>ได้รับ</w:t>
      </w:r>
      <w:r w:rsidR="00C54DD3">
        <w:rPr>
          <w:rFonts w:ascii="TH SarabunPSK" w:hAnsi="TH SarabunPSK" w:cs="TH SarabunPSK" w:hint="cs"/>
          <w:sz w:val="28"/>
          <w:cs/>
        </w:rPr>
        <w:t>รู้</w:t>
      </w:r>
      <w:r w:rsidR="0065200F">
        <w:rPr>
          <w:rFonts w:ascii="TH SarabunPSK" w:hAnsi="TH SarabunPSK" w:cs="TH SarabunPSK" w:hint="cs"/>
          <w:sz w:val="28"/>
          <w:cs/>
        </w:rPr>
        <w:t>ข้อมูลที่เกี่ยว</w:t>
      </w:r>
      <w:r w:rsidR="00C54DD3">
        <w:rPr>
          <w:rFonts w:ascii="TH SarabunPSK" w:hAnsi="TH SarabunPSK" w:cs="TH SarabunPSK" w:hint="cs"/>
          <w:sz w:val="28"/>
          <w:cs/>
        </w:rPr>
        <w:t>ข้องกับ</w:t>
      </w:r>
      <w:r w:rsidR="002E6B8F">
        <w:rPr>
          <w:rFonts w:ascii="TH SarabunPSK" w:hAnsi="TH SarabunPSK" w:cs="TH SarabunPSK" w:hint="cs"/>
          <w:sz w:val="28"/>
          <w:cs/>
        </w:rPr>
        <w:t>วัฒนธรรม</w:t>
      </w:r>
      <w:r w:rsidR="0065200F">
        <w:rPr>
          <w:rFonts w:ascii="TH SarabunPSK" w:hAnsi="TH SarabunPSK" w:cs="TH SarabunPSK" w:hint="cs"/>
          <w:sz w:val="28"/>
          <w:cs/>
        </w:rPr>
        <w:t>และรูปแบบวิถีชีวิต</w:t>
      </w:r>
      <w:r w:rsidR="002E6B8F">
        <w:rPr>
          <w:rFonts w:ascii="TH SarabunPSK" w:hAnsi="TH SarabunPSK" w:cs="TH SarabunPSK" w:hint="cs"/>
          <w:sz w:val="28"/>
          <w:cs/>
        </w:rPr>
        <w:t>ของ</w:t>
      </w:r>
      <w:r w:rsidR="00C54DD3">
        <w:rPr>
          <w:rFonts w:ascii="TH SarabunPSK" w:hAnsi="TH SarabunPSK" w:cs="TH SarabunPSK" w:hint="cs"/>
          <w:sz w:val="28"/>
          <w:cs/>
        </w:rPr>
        <w:t>คนในชุมชน</w:t>
      </w:r>
      <w:r w:rsidR="0065200F">
        <w:rPr>
          <w:rFonts w:ascii="TH SarabunPSK" w:hAnsi="TH SarabunPSK" w:cs="TH SarabunPSK" w:hint="cs"/>
          <w:sz w:val="28"/>
          <w:cs/>
        </w:rPr>
        <w:t>จากอดีตจนถึงปัจจุบัน เพื่อ</w:t>
      </w:r>
      <w:r w:rsidR="00C54DD3">
        <w:rPr>
          <w:rFonts w:ascii="TH SarabunPSK" w:hAnsi="TH SarabunPSK" w:cs="TH SarabunPSK" w:hint="cs"/>
          <w:sz w:val="28"/>
          <w:cs/>
        </w:rPr>
        <w:t>ส่งเสริมให้เยาวชนเกิด</w:t>
      </w:r>
      <w:r w:rsidR="0065200F">
        <w:rPr>
          <w:rFonts w:ascii="TH SarabunPSK" w:hAnsi="TH SarabunPSK" w:cs="TH SarabunPSK" w:hint="cs"/>
          <w:sz w:val="28"/>
          <w:cs/>
        </w:rPr>
        <w:t>ความภาคภูมิใจ</w:t>
      </w:r>
      <w:r w:rsidR="00C54DD3">
        <w:rPr>
          <w:rFonts w:ascii="TH SarabunPSK" w:hAnsi="TH SarabunPSK" w:cs="TH SarabunPSK" w:hint="cs"/>
          <w:sz w:val="28"/>
          <w:cs/>
        </w:rPr>
        <w:t xml:space="preserve"> และช่วยกัน</w:t>
      </w:r>
      <w:r w:rsidR="00BE41DE">
        <w:rPr>
          <w:rFonts w:ascii="TH SarabunPSK" w:hAnsi="TH SarabunPSK" w:cs="TH SarabunPSK" w:hint="cs"/>
          <w:sz w:val="28"/>
          <w:cs/>
        </w:rPr>
        <w:t>ดูแล</w:t>
      </w:r>
      <w:r w:rsidR="00C54DD3">
        <w:rPr>
          <w:rFonts w:ascii="TH SarabunPSK" w:hAnsi="TH SarabunPSK" w:cs="TH SarabunPSK" w:hint="cs"/>
          <w:sz w:val="28"/>
          <w:cs/>
        </w:rPr>
        <w:t>รักษา</w:t>
      </w:r>
      <w:r w:rsidR="00963D73">
        <w:rPr>
          <w:rFonts w:ascii="TH SarabunPSK" w:hAnsi="TH SarabunPSK" w:cs="TH SarabunPSK" w:hint="cs"/>
          <w:sz w:val="28"/>
          <w:cs/>
        </w:rPr>
        <w:t>ทรัพยากรที่มีคุณค่าในท้องถิ่น</w:t>
      </w:r>
      <w:r w:rsidR="00C54DD3">
        <w:rPr>
          <w:rFonts w:ascii="TH SarabunPSK" w:hAnsi="TH SarabunPSK" w:cs="TH SarabunPSK" w:hint="cs"/>
          <w:sz w:val="28"/>
          <w:cs/>
        </w:rPr>
        <w:t>ต่อไป</w:t>
      </w:r>
      <w:r w:rsidR="00963D73">
        <w:rPr>
          <w:rFonts w:ascii="TH SarabunPSK" w:hAnsi="TH SarabunPSK" w:cs="TH SarabunPSK" w:hint="cs"/>
          <w:sz w:val="28"/>
          <w:cs/>
        </w:rPr>
        <w:t xml:space="preserve"> </w:t>
      </w:r>
    </w:p>
    <w:p w14:paraId="44FC92F2" w14:textId="4D23B913" w:rsidR="00FA14B9" w:rsidRPr="00E924B9" w:rsidRDefault="00A31133" w:rsidP="00E924B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31133">
        <w:rPr>
          <w:rFonts w:ascii="TH SarabunPSK" w:hAnsi="TH SarabunPSK" w:cs="TH SarabunPSK"/>
          <w:sz w:val="28"/>
          <w:cs/>
        </w:rPr>
        <w:t>“พิพิธภัณฑ์สัตว์น้ำ งามท้องทะเล เสน่ห์เกาะแก่ง แหล่งหอยตะเภา ภูเขาล้านปี” คือ คำขวัญของอำเภอสิเกา จังหวัดตรัง ที่บอกถึงมรดกทางธรรมชาติที่ล้ำค่าของท้องถิ่น จากคำขวัญดังกล่าวพอจะบอกเล่าเรื่องราวได้ว่า อำเภอสิเกา เป็นอำเภอหนึ่งที่มีมรดกทางธรรมชาติและวัฒนธรรมการดำรง ชีวิตของผู้คนมาอย่างยาวนาน ด้วยสภาพภูมิประเทศที่มีอาณาเขตติดต่อกับทะเลอันดามันและเกาะแก่งน้อยใหญ่ จึงเป็นที่มาของการผสมผสานระหว่างวัฒนธรรมความเป็นอยู่ของชาวไทยพุทธและไทยมุสลิม ที่อยู่กันอย่างพึ่งพาอาศัยเกิดเป็นวัฒนธรรมของชุมชน และเป็นเสน่ห์ที่น่าประทับใจต่อผู้มาเยือน “สิเกา ถิ่นก่อเกิด การแสดงลิเกป่า สื่อพื้นบ้านที่มีชีวิตและเป็นมรดกทางวัฒนธรรมที่สืบทอดมาจากบรรพบุรุษรุ่นเก่า ลิเกป่าไม่ได้เป็นแค่การแสดงเพื่อความบันเทิงเท่านั้น ลิเกป่ายังคงเป็นสื่อรากฐานของการสื่อสารของผู้คนในชุมชนอำเภอสิเกา เพราะเป็นสื่อพื้นบ้านที่แสดงถึงจิตวิญญาณความเป็นไทยและสะท้อนวิธีคิดเกี่ยวกับสุนทรียภาพ รสนิยม และความเป็นไทยได้</w:t>
      </w:r>
      <w:r w:rsidR="00625942">
        <w:rPr>
          <w:rFonts w:ascii="TH SarabunPSK" w:hAnsi="TH SarabunPSK" w:cs="TH SarabunPSK" w:hint="cs"/>
          <w:sz w:val="28"/>
          <w:cs/>
        </w:rPr>
        <w:t>เป็น</w:t>
      </w:r>
      <w:r w:rsidRPr="00A31133">
        <w:rPr>
          <w:rFonts w:ascii="TH SarabunPSK" w:hAnsi="TH SarabunPSK" w:cs="TH SarabunPSK"/>
          <w:sz w:val="28"/>
          <w:cs/>
        </w:rPr>
        <w:t>อย่างดี จากการสำรวจในจังหวัดตรัง พบว่าปัจจุบันมีเพียง</w:t>
      </w:r>
      <w:r w:rsidR="00BE41DE">
        <w:rPr>
          <w:rFonts w:ascii="TH SarabunPSK" w:hAnsi="TH SarabunPSK" w:cs="TH SarabunPSK" w:hint="cs"/>
          <w:sz w:val="28"/>
          <w:cs/>
        </w:rPr>
        <w:t>แค่</w:t>
      </w:r>
      <w:r w:rsidRPr="00A31133">
        <w:rPr>
          <w:rFonts w:ascii="TH SarabunPSK" w:hAnsi="TH SarabunPSK" w:cs="TH SarabunPSK"/>
          <w:sz w:val="28"/>
          <w:cs/>
        </w:rPr>
        <w:t>คณะเดียวเท่านั้น คือ ลิเกป่า คณะ “กิจจาเกสร สุนทรศิลป์” ที่ยังทำการแสดง</w:t>
      </w:r>
      <w:r w:rsidR="00625942">
        <w:rPr>
          <w:rFonts w:ascii="TH SarabunPSK" w:hAnsi="TH SarabunPSK" w:cs="TH SarabunPSK" w:hint="cs"/>
          <w:sz w:val="28"/>
          <w:cs/>
        </w:rPr>
        <w:t xml:space="preserve"> </w:t>
      </w:r>
      <w:r w:rsidR="00B8239C">
        <w:rPr>
          <w:rFonts w:ascii="TH SarabunPSK" w:hAnsi="TH SarabunPSK" w:cs="TH SarabunPSK" w:hint="cs"/>
          <w:sz w:val="28"/>
          <w:cs/>
        </w:rPr>
        <w:t xml:space="preserve">จากข้อมูลข้างต้น </w:t>
      </w:r>
      <w:r w:rsidRPr="00A31133">
        <w:rPr>
          <w:rFonts w:ascii="TH SarabunPSK" w:hAnsi="TH SarabunPSK" w:cs="TH SarabunPSK"/>
          <w:sz w:val="28"/>
          <w:cs/>
        </w:rPr>
        <w:t>ผู้วิจัยจึงสนใจที่จะนำการแสดงลิเกป่า</w:t>
      </w:r>
      <w:r w:rsidR="00B8239C">
        <w:rPr>
          <w:rFonts w:ascii="TH SarabunPSK" w:hAnsi="TH SarabunPSK" w:cs="TH SarabunPSK" w:hint="cs"/>
          <w:sz w:val="28"/>
          <w:cs/>
        </w:rPr>
        <w:t>มาพัฒนารูปแบบบทละคร เพื่อเป็นสื่อการเรียนรู้</w:t>
      </w:r>
      <w:r w:rsidR="00D602F9">
        <w:rPr>
          <w:rFonts w:ascii="TH SarabunPSK" w:hAnsi="TH SarabunPSK" w:cs="TH SarabunPSK" w:hint="cs"/>
          <w:sz w:val="28"/>
          <w:cs/>
        </w:rPr>
        <w:t>ที่จะส่งเสริมจิตสำนึกรักท้องถิ่น</w:t>
      </w:r>
      <w:r w:rsidR="00B8239C">
        <w:rPr>
          <w:rFonts w:ascii="TH SarabunPSK" w:hAnsi="TH SarabunPSK" w:cs="TH SarabunPSK" w:hint="cs"/>
          <w:sz w:val="28"/>
          <w:cs/>
        </w:rPr>
        <w:t>ให้</w:t>
      </w:r>
      <w:r w:rsidR="00B8239C" w:rsidRPr="00B8239C">
        <w:rPr>
          <w:rFonts w:ascii="TH SarabunPSK" w:hAnsi="TH SarabunPSK" w:cs="TH SarabunPSK"/>
          <w:sz w:val="28"/>
          <w:cs/>
        </w:rPr>
        <w:t>นักเรียนโรงเรียนสิเกาประชาผดุงวิทย์ได้</w:t>
      </w:r>
      <w:r w:rsidR="00B8239C" w:rsidRPr="00B8239C">
        <w:rPr>
          <w:rFonts w:ascii="TH SarabunPSK" w:hAnsi="TH SarabunPSK" w:cs="TH SarabunPSK" w:hint="cs"/>
          <w:sz w:val="28"/>
          <w:cs/>
        </w:rPr>
        <w:t>รับ</w:t>
      </w:r>
      <w:r w:rsidR="00B8239C" w:rsidRPr="00B8239C">
        <w:rPr>
          <w:rFonts w:ascii="TH SarabunPSK" w:hAnsi="TH SarabunPSK" w:cs="TH SarabunPSK"/>
          <w:sz w:val="28"/>
          <w:cs/>
        </w:rPr>
        <w:t xml:space="preserve">ชม </w:t>
      </w:r>
      <w:r w:rsidR="00AE0FFC">
        <w:rPr>
          <w:rFonts w:ascii="TH SarabunPSK" w:hAnsi="TH SarabunPSK" w:cs="TH SarabunPSK" w:hint="cs"/>
          <w:sz w:val="28"/>
          <w:cs/>
        </w:rPr>
        <w:t>โดย</w:t>
      </w:r>
      <w:r w:rsidR="00D602F9">
        <w:rPr>
          <w:rFonts w:ascii="TH SarabunPSK" w:hAnsi="TH SarabunPSK" w:cs="TH SarabunPSK" w:hint="cs"/>
          <w:sz w:val="28"/>
          <w:cs/>
        </w:rPr>
        <w:t>การ</w:t>
      </w:r>
      <w:r w:rsidR="00AE0FFC">
        <w:rPr>
          <w:rFonts w:ascii="TH SarabunPSK" w:hAnsi="TH SarabunPSK" w:cs="TH SarabunPSK" w:hint="cs"/>
          <w:sz w:val="28"/>
          <w:cs/>
        </w:rPr>
        <w:t>ปรับเปลี่ยนรูปแบบบทละคร</w:t>
      </w:r>
      <w:r w:rsidR="00D602F9">
        <w:rPr>
          <w:rFonts w:ascii="TH SarabunPSK" w:hAnsi="TH SarabunPSK" w:cs="TH SarabunPSK" w:hint="cs"/>
          <w:sz w:val="28"/>
          <w:cs/>
        </w:rPr>
        <w:t>จากเดิมที่เป็นนวนิยาย ให้เป็น</w:t>
      </w:r>
      <w:r w:rsidR="00AE0FFC">
        <w:rPr>
          <w:rFonts w:ascii="TH SarabunPSK" w:hAnsi="TH SarabunPSK" w:cs="TH SarabunPSK" w:hint="cs"/>
          <w:sz w:val="28"/>
          <w:cs/>
        </w:rPr>
        <w:t>การดำเนินเรื่อง</w:t>
      </w:r>
      <w:r w:rsidR="00D602F9">
        <w:rPr>
          <w:rFonts w:ascii="TH SarabunPSK" w:hAnsi="TH SarabunPSK" w:cs="TH SarabunPSK" w:hint="cs"/>
          <w:sz w:val="28"/>
          <w:cs/>
        </w:rPr>
        <w:t>ที่</w:t>
      </w:r>
      <w:r w:rsidR="00AE0FFC">
        <w:rPr>
          <w:rFonts w:ascii="TH SarabunPSK" w:hAnsi="TH SarabunPSK" w:cs="TH SarabunPSK" w:hint="cs"/>
          <w:sz w:val="28"/>
          <w:cs/>
        </w:rPr>
        <w:t>มีข้อมูลจริงเกี่ยวกับวัฒนธรรม</w:t>
      </w:r>
      <w:r w:rsidR="00B8239C">
        <w:rPr>
          <w:rFonts w:ascii="TH SarabunPSK" w:hAnsi="TH SarabunPSK" w:cs="TH SarabunPSK" w:hint="cs"/>
          <w:sz w:val="28"/>
          <w:cs/>
        </w:rPr>
        <w:t xml:space="preserve"> </w:t>
      </w:r>
      <w:r w:rsidR="00AE0FFC">
        <w:rPr>
          <w:rFonts w:ascii="TH SarabunPSK" w:hAnsi="TH SarabunPSK" w:cs="TH SarabunPSK" w:hint="cs"/>
          <w:sz w:val="28"/>
          <w:cs/>
        </w:rPr>
        <w:t>วิถีชีวิต</w:t>
      </w:r>
      <w:r w:rsidR="00B8239C">
        <w:rPr>
          <w:rFonts w:ascii="TH SarabunPSK" w:hAnsi="TH SarabunPSK" w:cs="TH SarabunPSK" w:hint="cs"/>
          <w:sz w:val="28"/>
          <w:cs/>
        </w:rPr>
        <w:t xml:space="preserve"> </w:t>
      </w:r>
      <w:r w:rsidR="00AE0FFC">
        <w:rPr>
          <w:rFonts w:ascii="TH SarabunPSK" w:hAnsi="TH SarabunPSK" w:cs="TH SarabunPSK" w:hint="cs"/>
          <w:sz w:val="28"/>
          <w:cs/>
        </w:rPr>
        <w:t>และ</w:t>
      </w:r>
      <w:r w:rsidR="00B8239C">
        <w:rPr>
          <w:rFonts w:ascii="TH SarabunPSK" w:hAnsi="TH SarabunPSK" w:cs="TH SarabunPSK" w:hint="cs"/>
          <w:sz w:val="28"/>
          <w:cs/>
        </w:rPr>
        <w:t>ทรัพยากรธรรมชาติ ใน</w:t>
      </w:r>
      <w:r w:rsidR="00AE0FFC">
        <w:rPr>
          <w:rFonts w:ascii="TH SarabunPSK" w:hAnsi="TH SarabunPSK" w:cs="TH SarabunPSK" w:hint="cs"/>
          <w:sz w:val="28"/>
          <w:cs/>
        </w:rPr>
        <w:t xml:space="preserve">ชุมชนอำเภอสิเกา </w:t>
      </w:r>
      <w:r w:rsidRPr="00A31133">
        <w:rPr>
          <w:rFonts w:ascii="TH SarabunPSK" w:hAnsi="TH SarabunPSK" w:cs="TH SarabunPSK"/>
          <w:sz w:val="28"/>
          <w:cs/>
        </w:rPr>
        <w:t>โดยมีจุดประสงค์ให้นักเรียนได้รับทราบเรื่องราววิถีชีวิต ในอดีตของบรรพบุรุษผ่านการแสดงลิเกป่าจากศิลปินพื้นบ้าน และเป็นส่วนหนึ่งของการเรียนรู้ประวัติศาสตร์ทางวัฒนธรรมของผู้คนในอำเภอสิเกาต่อไป</w:t>
      </w:r>
    </w:p>
    <w:p w14:paraId="55DB0F1F" w14:textId="153B5C26" w:rsidR="00FA14B9" w:rsidRPr="002E0749" w:rsidRDefault="000577E4" w:rsidP="00A8601B">
      <w:pPr>
        <w:tabs>
          <w:tab w:val="left" w:pos="567"/>
        </w:tabs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/>
          <w:color w:val="000000" w:themeColor="text1"/>
          <w:spacing w:val="8"/>
          <w:sz w:val="28"/>
          <w:cs/>
        </w:rPr>
        <w:tab/>
      </w:r>
      <w:r w:rsidR="00FA14B9" w:rsidRPr="002E0749">
        <w:rPr>
          <w:rFonts w:ascii="TH SarabunPSK" w:hAnsi="TH SarabunPSK" w:cs="TH SarabunPSK"/>
          <w:color w:val="000000" w:themeColor="text1"/>
          <w:spacing w:val="8"/>
          <w:sz w:val="28"/>
          <w:cs/>
        </w:rPr>
        <w:t>จิตสำนึกเป็นความรู้สึกนึกคิดภายในบุคคลและเป็นสิ่งที่เกิดขึ้นได้โดยการเรียนรู้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จิตสำนึกเมื่อเกิดขึ้นแล้วยากนักที่จะหยุดหรือหมดหายไป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คนที่มีจิตสำนึกที่ดีจะประพฤติปฏิบัติอย่าง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เหมาะสมกับจิตสำนึกนั้น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และใช้จิตสำนึกของตนเพื่อประโยชน์ต่อสิ่งต่าง ๆ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ตามมา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เช่น</w:t>
      </w:r>
      <w:r w:rsidR="00FA14B9" w:rsidRPr="002E0749">
        <w:rPr>
          <w:rFonts w:ascii="TH SarabunPSK" w:hAnsi="TH SarabunPSK" w:cs="TH SarabunPSK" w:hint="cs"/>
          <w:color w:val="000000" w:themeColor="text1"/>
          <w:spacing w:val="2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2"/>
          <w:sz w:val="28"/>
          <w:cs/>
        </w:rPr>
        <w:t>บุคคลที่มี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จิตสำนึกด้านระเบียบ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วินัย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จะไม่ขับรถผิดกฎจราจร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บุคคลที่มีจิตสำนึกสาธารณะจะไม่ขีด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เขียน</w:t>
      </w:r>
      <w:r w:rsidR="00FA14B9" w:rsidRPr="002E0749">
        <w:rPr>
          <w:rFonts w:ascii="TH SarabunPSK" w:hAnsi="TH SarabunPSK" w:cs="TH SarabunPSK" w:hint="cs"/>
          <w:color w:val="000000" w:themeColor="text1"/>
          <w:spacing w:val="6"/>
          <w:sz w:val="28"/>
          <w:cs/>
        </w:rPr>
        <w:t xml:space="preserve"> </w:t>
      </w:r>
      <w:r w:rsidR="00FA14B9" w:rsidRPr="002E0749">
        <w:rPr>
          <w:rFonts w:ascii="TH SarabunPSK" w:hAnsi="TH SarabunPSK" w:cs="TH SarabunPSK"/>
          <w:color w:val="000000" w:themeColor="text1"/>
          <w:spacing w:val="6"/>
          <w:sz w:val="28"/>
          <w:cs/>
        </w:rPr>
        <w:t>ใน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สถานที่สาธารณะ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(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สมพงษ์</w:t>
      </w:r>
      <w:r w:rsidR="00FA14B9" w:rsidRPr="002E0749">
        <w:rPr>
          <w:rFonts w:ascii="TH SarabunPSK" w:hAnsi="TH SarabunPSK" w:cs="TH SarabunPSK" w:hint="cs"/>
          <w:color w:val="000000" w:themeColor="text1"/>
          <w:sz w:val="28"/>
          <w:cs/>
        </w:rPr>
        <w:t xml:space="preserve"> 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>สิงหะพล</w:t>
      </w:r>
      <w:r w:rsidR="00FA14B9" w:rsidRPr="002E0749">
        <w:rPr>
          <w:rFonts w:ascii="TH SarabunPSK" w:hAnsi="TH SarabunPSK" w:cs="TH SarabunPSK"/>
          <w:color w:val="000000" w:themeColor="text1"/>
          <w:sz w:val="28"/>
        </w:rPr>
        <w:t xml:space="preserve">. 2542) </w:t>
      </w:r>
    </w:p>
    <w:p w14:paraId="1A250105" w14:textId="77777777" w:rsidR="00DE38D9" w:rsidRDefault="00A8601B" w:rsidP="000359AF">
      <w:pPr>
        <w:tabs>
          <w:tab w:val="left" w:pos="567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>จากแนวทางในการส่งเสริมให้เยาวชนเกิดจิตสำนึกรักท้องถิ่น ผู้วิจัย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จึงได้ทำการประยุกต์ใช้แนวคิด การจัดจำแนกความรู้สึกของ </w:t>
      </w:r>
      <w:r w:rsidR="00FA14B9" w:rsidRPr="002E0749">
        <w:rPr>
          <w:rFonts w:ascii="TH SarabunPSK" w:hAnsi="TH SarabunPSK" w:cs="TH SarabunPSK"/>
          <w:color w:val="000000" w:themeColor="text1"/>
          <w:sz w:val="28"/>
        </w:rPr>
        <w:t xml:space="preserve">Krathiwohl et al. (1956) 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มาเป็นเกณฑ์ในการวัดระดับจิตสำนึก </w:t>
      </w:r>
      <w:r w:rsidR="005F69F1">
        <w:rPr>
          <w:rFonts w:ascii="TH SarabunPSK" w:hAnsi="TH SarabunPSK" w:cs="TH SarabunPSK" w:hint="cs"/>
          <w:color w:val="000000" w:themeColor="text1"/>
          <w:sz w:val="28"/>
          <w:cs/>
        </w:rPr>
        <w:t>ใน</w:t>
      </w:r>
      <w:r w:rsidR="00FA14B9" w:rsidRPr="002E0749">
        <w:rPr>
          <w:rFonts w:ascii="TH SarabunPSK" w:hAnsi="TH SarabunPSK" w:cs="TH SarabunPSK"/>
          <w:color w:val="000000" w:themeColor="text1"/>
          <w:sz w:val="28"/>
          <w:cs/>
        </w:rPr>
        <w:t xml:space="preserve">ระดับการรับรู้ </w:t>
      </w:r>
      <w:r w:rsidR="002645E3">
        <w:rPr>
          <w:rFonts w:ascii="TH SarabunPSK" w:hAnsi="TH SarabunPSK" w:cs="TH SarabunPSK" w:hint="cs"/>
          <w:color w:val="000000" w:themeColor="text1"/>
          <w:sz w:val="28"/>
          <w:cs/>
        </w:rPr>
        <w:t>โดยใช้สื่อการเรียนรู้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เป็น</w:t>
      </w:r>
      <w:r w:rsidR="009E53DD">
        <w:rPr>
          <w:rFonts w:ascii="TH SarabunPSK" w:hAnsi="TH SarabunPSK" w:cs="TH SarabunPSK" w:hint="cs"/>
          <w:color w:val="000000" w:themeColor="text1"/>
          <w:sz w:val="28"/>
          <w:cs/>
        </w:rPr>
        <w:t>การแสดง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ลิเกป่า เรื่องท้องถิ่นของเรา</w:t>
      </w:r>
      <w:r w:rsidR="009E53DD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ซึ่ง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สอดคล้องกับแนวคิดของ 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เอดการ์เดล (</w:t>
      </w:r>
      <w:r w:rsidR="00DE38D9" w:rsidRPr="00DE38D9">
        <w:rPr>
          <w:rFonts w:ascii="TH SarabunPSK" w:hAnsi="TH SarabunPSK" w:cs="TH SarabunPSK"/>
          <w:color w:val="000000" w:themeColor="text1"/>
          <w:sz w:val="28"/>
        </w:rPr>
        <w:t xml:space="preserve">Edgar Dale) 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“กรวยประสบการณ์” (</w:t>
      </w:r>
      <w:r w:rsidR="00DE38D9" w:rsidRPr="00DE38D9">
        <w:rPr>
          <w:rFonts w:ascii="TH SarabunPSK" w:hAnsi="TH SarabunPSK" w:cs="TH SarabunPSK"/>
          <w:color w:val="000000" w:themeColor="text1"/>
          <w:sz w:val="28"/>
        </w:rPr>
        <w:t>Cone of Experiences)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 xml:space="preserve">ในลำดับที่ 3 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(</w:t>
      </w:r>
      <w:r w:rsidR="00DE38D9" w:rsidRPr="00DE38D9">
        <w:rPr>
          <w:rFonts w:ascii="TH SarabunPSK" w:hAnsi="TH SarabunPSK" w:cs="TH SarabunPSK"/>
          <w:color w:val="000000" w:themeColor="text1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) โดย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>เป็นกลุ่มของสื่อที่ต้องมีการกระทำร่วม ทำให้นักเรียนเกิดการเรียนรู้ใน</w:t>
      </w:r>
      <w:r w:rsidR="00DE38D9">
        <w:rPr>
          <w:rFonts w:ascii="TH SarabunPSK" w:hAnsi="TH SarabunPSK" w:cs="TH SarabunPSK" w:hint="cs"/>
          <w:color w:val="000000" w:themeColor="text1"/>
          <w:sz w:val="28"/>
          <w:cs/>
        </w:rPr>
        <w:t>ร</w:t>
      </w:r>
      <w:r w:rsidR="000359AF">
        <w:rPr>
          <w:rFonts w:ascii="TH SarabunPSK" w:hAnsi="TH SarabunPSK" w:cs="TH SarabunPSK" w:hint="cs"/>
          <w:color w:val="000000" w:themeColor="text1"/>
          <w:sz w:val="28"/>
          <w:cs/>
        </w:rPr>
        <w:t xml:space="preserve">ะดับที่ดีขึ้น </w:t>
      </w:r>
    </w:p>
    <w:p w14:paraId="726791B3" w14:textId="2C303F02" w:rsidR="009A625B" w:rsidRPr="002E0749" w:rsidRDefault="002645E3" w:rsidP="0086088D">
      <w:pPr>
        <w:tabs>
          <w:tab w:val="left" w:pos="567"/>
        </w:tabs>
        <w:ind w:firstLine="567"/>
        <w:jc w:val="thaiDistribute"/>
        <w:rPr>
          <w:rFonts w:ascii="TH SarabunPSK" w:hAnsi="TH SarabunPSK" w:cs="TH SarabunPSK"/>
          <w:color w:val="000000" w:themeColor="text1"/>
          <w:sz w:val="28"/>
        </w:rPr>
      </w:pPr>
      <w:r>
        <w:rPr>
          <w:rFonts w:ascii="TH SarabunPSK" w:hAnsi="TH SarabunPSK" w:cs="TH SarabunPSK" w:hint="cs"/>
          <w:color w:val="000000" w:themeColor="text1"/>
          <w:sz w:val="28"/>
          <w:cs/>
        </w:rPr>
        <w:t xml:space="preserve">ตามแนวคิดของ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เอดการ์เดล (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Edgar Dale)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“กรวยประสบการณ์” (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Cone of Experiences)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โดยแบ่งเป็นขั้นตอนดังนี้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ประสบการณ์ตรง โดยการให้ผู้เรียนได้รับประสบการณ์ตรงจากของจริง เช่น การจับต้อง และการเห็น เป็นต้น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          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2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ประสบการณ์รอง เป็นการเรียนโดยให้ผู้เรียน เรียนจากสิ่งทีใกล้เคียงความเป็นจริงที่สุด ซึ่งอาจเป็นการจำลองก็ได้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    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3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4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การสาธิต เป็นการแสดงหรือการทำเพื่อประกอบคำอธิบายเพื่อให้เห็นลำดับขั้นตอนของการกระทำนั้น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5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การศึกษานอกสถานที่ เป็นการเรียนรู้จากประสบการณ์ต่าง ๆ ภายนอกสถานที่เรียน อาจเป็นการเยี่ยมชมสถานที่ การสัมภาษณ์บุคคลต่าง ๆ เป็นต้น</w:t>
      </w:r>
      <w:r w:rsidR="002B274F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6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นิทรรศการ เป็นการจัดแสดงสิ่งของต่าง ๆ เพื่อให้สาระประโยชน์แก่ผู้ชม โดยการนำประสบการณ์หลายอย่างผสมผสานกันมากที่สุด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7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lastRenderedPageBreak/>
        <w:t>โทรทัศน์ โดยใช้ทั้งโทรทัศน์การศึกษาและโทรทัศน์การสอนเพื่อให้ข้อมูลความรู้แก่ผู้เรียนหรือผู้ชมที่อยู่ในห้องเรียนหรืออยู่ทางบ้าน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8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ภาพยนตร์ เป็นภาพที่บันทึกเรื่องราวลงบนฟิล์มเพื่อให้ผู้เรียนได้รับประสบการณ์ทั้งภาพและเสียงโดยใช้ประสาทตาและหู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9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การบันทึกเสียง วิทยุ ภาพนิ่ง อาจเป็นทั้งในรูปของแผ่นเสียง เทปบันทึกเสียง วิทยุ รูปภาพ สไลด์ ข้อมูลที่อยู่ในขั้นนี้จะให้ประสบการณ์แก่ผู้เรียนที่ถึงแม้จะอ่านหนังสือไม่ออกแต่ก็จะสามารถเข้าใจเนื้อหาได้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10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 xml:space="preserve">)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ทัศนสัญลักษณ์ เช่น แผนที่ แผนภูมิ หรือเครื่องหมายต่าง ๆ ที่เป็นสัญลักษณ์แทนสิ่งของต่าง ๆ</w:t>
      </w:r>
      <w:r w:rsidR="009A625B">
        <w:rPr>
          <w:rFonts w:ascii="TH SarabunPSK" w:hAnsi="TH SarabunPSK" w:cs="TH SarabunPSK"/>
          <w:color w:val="000000" w:themeColor="text1"/>
          <w:sz w:val="28"/>
        </w:rPr>
        <w:t xml:space="preserve">  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>11</w:t>
      </w:r>
      <w:r w:rsidR="009A625B">
        <w:rPr>
          <w:rFonts w:ascii="TH SarabunPSK" w:hAnsi="TH SarabunPSK" w:cs="TH SarabunPSK" w:hint="cs"/>
          <w:color w:val="000000" w:themeColor="text1"/>
          <w:sz w:val="28"/>
          <w:cs/>
        </w:rPr>
        <w:t>)</w:t>
      </w:r>
      <w:r w:rsidR="002E0749" w:rsidRPr="002E0749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="002E0749" w:rsidRPr="002E0749">
        <w:rPr>
          <w:rFonts w:ascii="TH SarabunPSK" w:hAnsi="TH SarabunPSK" w:cs="TH SarabunPSK"/>
          <w:color w:val="000000" w:themeColor="text1"/>
          <w:sz w:val="28"/>
          <w:cs/>
        </w:rPr>
        <w:t>วจนสัญลักษณ์ ได้แก่ตัวหนังสือในภาษาเขียน และเสียงพูดของคนในภาษาพูด</w:t>
      </w:r>
    </w:p>
    <w:p w14:paraId="75116255" w14:textId="7572770A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  <w:cs/>
        </w:rPr>
        <w:t>สมมติฐานของการวิจัย</w:t>
      </w:r>
    </w:p>
    <w:p w14:paraId="36F65FC6" w14:textId="711F9889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1. </w:t>
      </w:r>
      <w:r w:rsidRPr="002E0749">
        <w:rPr>
          <w:rFonts w:ascii="TH SarabunPSK" w:hAnsi="TH SarabunPSK" w:cs="TH SarabunPSK"/>
          <w:sz w:val="28"/>
          <w:cs/>
        </w:rPr>
        <w:t xml:space="preserve">สื่อพื้นบ้านลิเกป่าเรื่องท้องถิ่นของเรา มีประสิทธิภาพ </w:t>
      </w:r>
      <w:r w:rsidRPr="002E0749">
        <w:rPr>
          <w:rFonts w:ascii="TH SarabunPSK" w:hAnsi="TH SarabunPSK" w:cs="TH SarabunPSK"/>
          <w:sz w:val="28"/>
        </w:rPr>
        <w:t>80</w:t>
      </w:r>
      <w:r w:rsidR="00214FCC">
        <w:rPr>
          <w:rFonts w:ascii="TH SarabunPSK" w:hAnsi="TH SarabunPSK" w:cs="TH SarabunPSK"/>
          <w:sz w:val="28"/>
        </w:rPr>
        <w:t>,</w:t>
      </w:r>
      <w:r w:rsidRPr="002E0749">
        <w:rPr>
          <w:rFonts w:ascii="TH SarabunPSK" w:hAnsi="TH SarabunPSK" w:cs="TH SarabunPSK"/>
          <w:sz w:val="28"/>
        </w:rPr>
        <w:t>80</w:t>
      </w:r>
    </w:p>
    <w:p w14:paraId="24C50360" w14:textId="1439E134" w:rsidR="002E0749" w:rsidRP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2. </w:t>
      </w:r>
      <w:r w:rsidRPr="002E0749">
        <w:rPr>
          <w:rFonts w:ascii="TH SarabunPSK" w:hAnsi="TH SarabunPSK" w:cs="TH SarabunPSK"/>
          <w:sz w:val="28"/>
          <w:cs/>
        </w:rPr>
        <w:t>นักเรียนที่ได้รับชมสื่อพื้นบ้านลิเกป่า เรื่องท้องถิ่นของเรา มีความรู้เกี่ยวกับท้องถิ่น อำเภอสิเกา จังหวัดตรัง และมีผลการเรียนรู้หลังชมสูงกว่าก่อนชม</w:t>
      </w:r>
    </w:p>
    <w:p w14:paraId="351F488D" w14:textId="0B8AAE02" w:rsidR="002E0749" w:rsidRDefault="002E0749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2E0749">
        <w:rPr>
          <w:rFonts w:ascii="TH SarabunPSK" w:hAnsi="TH SarabunPSK" w:cs="TH SarabunPSK"/>
          <w:sz w:val="28"/>
        </w:rPr>
        <w:t xml:space="preserve">3. </w:t>
      </w:r>
      <w:r w:rsidRPr="002E0749">
        <w:rPr>
          <w:rFonts w:ascii="TH SarabunPSK" w:hAnsi="TH SarabunPSK" w:cs="TH SarabunPSK"/>
          <w:sz w:val="28"/>
          <w:cs/>
        </w:rPr>
        <w:t xml:space="preserve">นักเรียนที่ได้รับชมสื่อพื้นบ้านลิเกป่า เรื่องท้องถิ่นของเรา จะแสดงพฤติกรรมที่ส่งเสริมให้เกิดจิตสำนึกรักท้องถิ่น ในระดับการรับรู้ อยู่ในระดับมาก </w:t>
      </w:r>
    </w:p>
    <w:p w14:paraId="62424AA8" w14:textId="77777777" w:rsidR="00C06F82" w:rsidRDefault="00C06F82" w:rsidP="002E0749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</w:p>
    <w:p w14:paraId="7138BDEF" w14:textId="1F1F6066" w:rsidR="000577E4" w:rsidRPr="005F69F1" w:rsidRDefault="00311414" w:rsidP="00311414">
      <w:pPr>
        <w:pStyle w:val="ad"/>
        <w:tabs>
          <w:tab w:val="left" w:pos="567"/>
        </w:tabs>
        <w:spacing w:before="0"/>
        <w:ind w:firstLine="0"/>
        <w:jc w:val="thaiDistribute"/>
        <w:rPr>
          <w:rFonts w:ascii="TH SarabunPSK" w:hAnsi="TH SarabunPSK" w:cs="TH SarabunPSK"/>
          <w:color w:val="000000"/>
          <w:sz w:val="28"/>
          <w:szCs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0577E4" w:rsidRPr="005F69F1">
        <w:rPr>
          <w:rFonts w:ascii="TH SarabunPSK" w:hAnsi="TH SarabunPSK" w:cs="TH SarabunPSK" w:hint="cs"/>
          <w:color w:val="000000"/>
          <w:sz w:val="28"/>
          <w:szCs w:val="28"/>
          <w:cs/>
        </w:rPr>
        <w:t>กรอบแนวคิดการวิจัย</w:t>
      </w:r>
    </w:p>
    <w:p w14:paraId="0616399B" w14:textId="539BAF83" w:rsidR="000577E4" w:rsidRPr="000577E4" w:rsidRDefault="00AC51CB" w:rsidP="00A90936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0577E4">
        <w:rPr>
          <w:rFonts w:ascii="Cordia New" w:eastAsia="Cordia New" w:hAnsi="Cordia New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9A3FD" wp14:editId="124E26BC">
                <wp:simplePos x="0" y="0"/>
                <wp:positionH relativeFrom="margin">
                  <wp:posOffset>3216910</wp:posOffset>
                </wp:positionH>
                <wp:positionV relativeFrom="paragraph">
                  <wp:posOffset>189458</wp:posOffset>
                </wp:positionV>
                <wp:extent cx="2499360" cy="842010"/>
                <wp:effectExtent l="0" t="0" r="15240" b="15240"/>
                <wp:wrapNone/>
                <wp:docPr id="53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9360" cy="842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4904A" id="สี่เหลี่ยมผืนผ้า 24" o:spid="_x0000_s1026" style="position:absolute;margin-left:253.3pt;margin-top:14.9pt;width:196.8pt;height:66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" filled="f" strokecolor="windowText" strokeweight="1pt">
                <v:path arrowok="t"/>
                <w10:wrap anchorx="margin"/>
              </v:rect>
            </w:pict>
          </mc:Fallback>
        </mc:AlternateContent>
      </w:r>
      <w:r w:rsidRPr="000577E4">
        <w:rPr>
          <w:rFonts w:ascii="Cordia New" w:eastAsia="Cordia New" w:hAnsi="Cordia New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AABB1" wp14:editId="16A910C1">
                <wp:simplePos x="0" y="0"/>
                <wp:positionH relativeFrom="margin">
                  <wp:posOffset>388127</wp:posOffset>
                </wp:positionH>
                <wp:positionV relativeFrom="paragraph">
                  <wp:posOffset>182377</wp:posOffset>
                </wp:positionV>
                <wp:extent cx="1999838" cy="828675"/>
                <wp:effectExtent l="0" t="0" r="19685" b="28575"/>
                <wp:wrapNone/>
                <wp:docPr id="36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9838" cy="82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79C50" id="สี่เหลี่ยมผืนผ้า 23" o:spid="_x0000_s1026" style="position:absolute;margin-left:30.55pt;margin-top:14.35pt;width:157.4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657825A8" w14:textId="229501D3" w:rsidR="009A625B" w:rsidRPr="009A625B" w:rsidRDefault="009A625B" w:rsidP="009A625B">
      <w:pPr>
        <w:tabs>
          <w:tab w:val="left" w:pos="900"/>
        </w:tabs>
        <w:ind w:firstLine="900"/>
        <w:rPr>
          <w:rFonts w:ascii="TH SarabunPSK" w:eastAsia="Cordia New" w:hAnsi="TH SarabunPSK" w:cs="TH SarabunPSK"/>
          <w:b/>
          <w:bCs/>
          <w:color w:val="000000"/>
          <w:sz w:val="28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 xml:space="preserve">    </w:t>
      </w:r>
      <w:r w:rsidR="00AC51C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 xml:space="preserve">           </w:t>
      </w:r>
      <w:r w:rsidRPr="009A625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ตัวแปรต้น</w:t>
      </w:r>
      <w:r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                                         </w:t>
      </w:r>
      <w:r w:rsidR="00AC51CB"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                </w:t>
      </w:r>
      <w:r>
        <w:rPr>
          <w:rFonts w:ascii="TH SarabunPSK" w:eastAsia="Cordia New" w:hAnsi="TH SarabunPSK" w:cs="TH SarabunPSK"/>
          <w:b/>
          <w:bCs/>
          <w:color w:val="000000"/>
          <w:sz w:val="28"/>
        </w:rPr>
        <w:t xml:space="preserve">  </w:t>
      </w:r>
      <w:r w:rsidRPr="009A625B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ตัวแปร</w:t>
      </w:r>
      <w:r w:rsidR="00C06F82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>ตาม</w:t>
      </w:r>
    </w:p>
    <w:p w14:paraId="0260F108" w14:textId="561D51FC" w:rsidR="000577E4" w:rsidRPr="009A625B" w:rsidRDefault="000577E4" w:rsidP="00A12483">
      <w:pPr>
        <w:pStyle w:val="af3"/>
        <w:numPr>
          <w:ilvl w:val="0"/>
          <w:numId w:val="1"/>
        </w:numPr>
        <w:tabs>
          <w:tab w:val="left" w:pos="900"/>
        </w:tabs>
        <w:spacing w:after="0"/>
        <w:jc w:val="thaiDistribute"/>
        <w:rPr>
          <w:rFonts w:ascii="TH SarabunPSK" w:eastAsia="Cordia New" w:hAnsi="TH SarabunPSK" w:cs="TH SarabunPSK"/>
          <w:color w:val="000000"/>
          <w:sz w:val="28"/>
          <w:cs/>
        </w:rPr>
      </w:pPr>
      <w:r w:rsidRPr="000577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FFB7D" wp14:editId="6EA78577">
                <wp:simplePos x="0" y="0"/>
                <wp:positionH relativeFrom="margin">
                  <wp:posOffset>2641984</wp:posOffset>
                </wp:positionH>
                <wp:positionV relativeFrom="paragraph">
                  <wp:posOffset>42495</wp:posOffset>
                </wp:positionV>
                <wp:extent cx="213360" cy="158115"/>
                <wp:effectExtent l="0" t="19050" r="34290" b="32385"/>
                <wp:wrapNone/>
                <wp:docPr id="35" name="ลูกศร: ขว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5811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FB2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5" o:spid="_x0000_s1026" type="#_x0000_t13" style="position:absolute;margin-left:208.05pt;margin-top:3.35pt;width:16.8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" adj="13596" fillcolor="windowText" strokeweight="1pt">
                <v:path arrowok="t"/>
                <w10:wrap anchorx="margin"/>
              </v:shape>
            </w:pict>
          </mc:Fallback>
        </mc:AlternateContent>
      </w:r>
      <w:r w:rsidRPr="009A625B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</w:t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>เรื่อง</w:t>
      </w:r>
      <w:r w:rsidR="00AC51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>ท้องถิ่นของเรา</w:t>
      </w:r>
      <w:r w:rsidR="00AC51CB" w:rsidRPr="00AC51CB">
        <w:rPr>
          <w:rFonts w:ascii="TH SarabunPSK" w:eastAsia="Cordia New" w:hAnsi="TH SarabunPSK" w:cs="TH SarabunPSK"/>
          <w:color w:val="000000"/>
          <w:sz w:val="28"/>
          <w:cs/>
        </w:rPr>
        <w:tab/>
      </w:r>
      <w:r w:rsidR="00AC51CB" w:rsidRPr="00AC51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   </w:t>
      </w:r>
      <w:r w:rsidR="00AC51CB" w:rsidRPr="00AC51CB">
        <w:rPr>
          <w:rFonts w:ascii="TH SarabunPSK" w:eastAsia="Cordia New" w:hAnsi="TH SarabunPSK" w:cs="TH SarabunPSK"/>
          <w:color w:val="000000"/>
          <w:sz w:val="28"/>
        </w:rPr>
        <w:t xml:space="preserve">     </w:t>
      </w:r>
      <w:r w:rsidRPr="009A625B">
        <w:rPr>
          <w:rFonts w:ascii="TH SarabunPSK" w:eastAsia="Cordia New" w:hAnsi="TH SarabunPSK" w:cs="TH SarabunPSK"/>
          <w:color w:val="000000"/>
          <w:sz w:val="28"/>
        </w:rPr>
        <w:t>1.</w:t>
      </w:r>
      <w:r w:rsidRPr="009A62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ผลการเรียนรู้เรื่องท้องถิ่นของเรา</w:t>
      </w:r>
    </w:p>
    <w:p w14:paraId="1470AB43" w14:textId="262833B9" w:rsidR="000577E4" w:rsidRPr="00514DFB" w:rsidRDefault="00AC51CB" w:rsidP="00AC51CB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 xml:space="preserve">                                                                                     2</w:t>
      </w:r>
      <w:r w:rsidR="000577E4" w:rsidRPr="000577E4">
        <w:rPr>
          <w:rFonts w:ascii="TH SarabunPSK" w:eastAsia="Cordia New" w:hAnsi="TH SarabunPSK" w:cs="TH SarabunPSK"/>
          <w:color w:val="000000"/>
          <w:sz w:val="28"/>
        </w:rPr>
        <w:t xml:space="preserve">. </w:t>
      </w:r>
      <w:r w:rsidR="000577E4" w:rsidRPr="000577E4">
        <w:rPr>
          <w:rFonts w:ascii="TH SarabunPSK" w:eastAsia="Cordia New" w:hAnsi="TH SarabunPSK" w:cs="TH SarabunPSK" w:hint="cs"/>
          <w:color w:val="000000"/>
          <w:sz w:val="28"/>
          <w:cs/>
        </w:rPr>
        <w:t>จิตสำนึกรักท้องถิ่นของผู้ชมต่อการแสดงลิเกป่า</w:t>
      </w:r>
    </w:p>
    <w:p w14:paraId="42C0CB95" w14:textId="1D0E71F9" w:rsidR="009A625B" w:rsidRDefault="000577E4" w:rsidP="00C06F82">
      <w:pPr>
        <w:pStyle w:val="ad"/>
        <w:tabs>
          <w:tab w:val="left" w:pos="567"/>
        </w:tabs>
        <w:spacing w:before="0"/>
        <w:ind w:firstLine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14:paraId="1C8F62EA" w14:textId="6C536336" w:rsidR="000577E4" w:rsidRPr="00A90936" w:rsidRDefault="00A90936" w:rsidP="00552286">
      <w:pPr>
        <w:pStyle w:val="ad"/>
        <w:tabs>
          <w:tab w:val="left" w:pos="567"/>
        </w:tabs>
        <w:spacing w:before="0"/>
        <w:ind w:firstLine="0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="000577E4" w:rsidRPr="00A90936">
        <w:rPr>
          <w:rFonts w:ascii="TH SarabunPSK" w:hAnsi="TH SarabunPSK" w:cs="TH SarabunPSK"/>
          <w:color w:val="000000" w:themeColor="text1"/>
          <w:sz w:val="28"/>
          <w:szCs w:val="28"/>
          <w:cs/>
        </w:rPr>
        <w:t>นิยามศัพท์เฉพาะ</w:t>
      </w:r>
    </w:p>
    <w:p w14:paraId="43D26407" w14:textId="6C7F7F1F" w:rsidR="000577E4" w:rsidRPr="000577E4" w:rsidRDefault="000577E4" w:rsidP="00552286">
      <w:pPr>
        <w:pStyle w:val="ad"/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>1.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สื่อพื้นบ้านลิเกป่าเรื่องท้องถิ่นของเรา</w:t>
      </w:r>
      <w:r w:rsidRPr="000577E4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หมายถึง ชุดการแสดงลิเกป่า </w:t>
      </w:r>
      <w:r w:rsidR="00B477C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เรื่องท้องถิ่นของเรา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="00B477C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ลักษณะละคร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เวที จากคณะกิจจาเกสร สุนทรศิลป์ ผ่านตัวละครที่เป็นสื่อบุคคล ถ่ายทอดเนื้อหาเกี่ยวกับท้องถิ่น</w:t>
      </w:r>
      <w:r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 xml:space="preserve">อำเภอสิเกา จังหวัดตรัง </w:t>
      </w:r>
      <w:r w:rsidR="00B477C6">
        <w:rPr>
          <w:rFonts w:ascii="TH SarabunPSK" w:hAnsi="TH SarabunPSK" w:cs="TH SarabunPSK" w:hint="cs"/>
          <w:color w:val="000000" w:themeColor="text1"/>
          <w:spacing w:val="2"/>
          <w:sz w:val="28"/>
          <w:szCs w:val="28"/>
          <w:cs/>
        </w:rPr>
        <w:t xml:space="preserve">    </w:t>
      </w:r>
      <w:r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ซึ่งเป็นลักษณะการร้องรำประกอบบทบาทสมมติ มีการแต่งกายแบบชาวไทยมุสลิมในท้องถิ่นจังหวัดตรัง ตัวละครหลัก ๆ คือ แขกแดง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ยาหยี และเสนามี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กลองรำมะนา หรือ โทน ฉิ่ง กรับ และปี่ เป็นเครื่องประกอบจังหวะ  ใช้ภาษาใต้ถิ่น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จังหวัดตรัง เป็นภาษาหลักในการดำเนินเรื่อง</w:t>
      </w:r>
      <w:r w:rsidR="00FF1A0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นำเสนอเนื้อหาใน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3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ด้าน</w:t>
      </w:r>
      <w:r w:rsidR="00FF1A0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คือ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 1) ลักษณะภูมิประเทศ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ของอำเภอสิเกา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2) การประกอบอาชีพ </w:t>
      </w:r>
      <w:r w:rsidR="00FF1A0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3) สถานที่สำคัญและแหล่งท่องเที่ยว ในรูปแบบการร้องบทกลอนสลับบทสนทนา</w:t>
      </w:r>
    </w:p>
    <w:p w14:paraId="275D231A" w14:textId="0437606F" w:rsidR="000577E4" w:rsidRPr="000577E4" w:rsidRDefault="00552286" w:rsidP="0086088D">
      <w:pPr>
        <w:pStyle w:val="ad"/>
        <w:tabs>
          <w:tab w:val="left" w:pos="567"/>
        </w:tabs>
        <w:spacing w:before="0"/>
        <w:ind w:firstLine="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ab/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2.</w:t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ประสิทธิภาพของสื่อ</w:t>
      </w:r>
      <w:r w:rsidR="000577E4" w:rsidRPr="000577E4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  <w:cs/>
        </w:rPr>
        <w:t xml:space="preserve"> </w:t>
      </w:r>
      <w:r w:rsidR="000577E4" w:rsidRPr="000577E4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หมายถึง คุณภาพของสื่อพื้นบ้านลิเกป่า เรื่องท้องถิ่นของเรา ที่ผู้วิจัย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สร้างขึ้น โดยพิจารณาจากผลการทดสอบด้วยสื่อไม่ต่ำกว่าเกณฑ์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80/80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ตามรูปแบบการทดสอบประสิทธิภาพสื่อ </w:t>
      </w:r>
      <w:r w:rsidR="000577E4" w:rsidRPr="000577E4">
        <w:rPr>
          <w:rFonts w:ascii="TH SarabunPSK" w:hAnsi="TH SarabunPSK" w:cs="TH SarabunPSK"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 w:cs="TH SarabunPSK"/>
                <w:iCs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  <w:szCs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  <w:szCs w:val="28"/>
              </w:rPr>
              <m:t>1</m:t>
            </m:r>
          </m:sub>
        </m:sSub>
      </m:oMath>
      <w:r w:rsidR="00214FCC">
        <w:rPr>
          <w:rFonts w:ascii="TH SarabunPSK" w:hAnsi="TH SarabunPSK" w:cs="TH SarabunPSK"/>
          <w:sz w:val="28"/>
          <w:szCs w:val="28"/>
        </w:rPr>
        <w:t>,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28"/>
                <w:szCs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28"/>
                <w:szCs w:val="28"/>
              </w:rPr>
              <m:t>2</m:t>
            </m:r>
          </m:sub>
        </m:sSub>
      </m:oMath>
      <w:r w:rsidR="000577E4" w:rsidRPr="000577E4">
        <w:rPr>
          <w:rFonts w:ascii="TH SarabunPSK" w:hAnsi="TH SarabunPSK" w:cs="TH SarabunPSK"/>
          <w:sz w:val="28"/>
          <w:szCs w:val="28"/>
        </w:rPr>
        <w:t xml:space="preserve">) </w:t>
      </w:r>
      <w:r w:rsidR="00FF1A0D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 </w:t>
      </w:r>
      <w:r w:rsidR="00FF1A0D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 xml:space="preserve">โดย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80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ตัวแรก หมายถึงคะแนนเฉลี่ย</w:t>
      </w:r>
      <w:r w:rsidR="00E750AB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>ของ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กลุ่มตัวอย่าง</w:t>
      </w:r>
      <w:r w:rsidR="00E750AB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 xml:space="preserve"> </w:t>
      </w:r>
      <w:r w:rsidR="000577E4"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เพื่อหาประสิทธิภาพของสื่อพื้นบ้าน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ลิเกป่า เรื่องท้องถิ่นของเรา ได้จากการตอบคำถามจากแบบฝึกหัดระหว่างรับชมสื่อ</w:t>
      </w:r>
      <w:r w:rsidR="00E750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ถูกต้องไม่ต่ำกว่าร้อยละ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 </w:t>
      </w:r>
      <w:r w:rsidR="00B477C6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="00E750AB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ส่วน 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</w:rPr>
        <w:t xml:space="preserve">80 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ตัวหลัง หมายถึง คะแนนเฉลี่ย</w:t>
      </w:r>
      <w:r w:rsidR="0086088D">
        <w:rPr>
          <w:rFonts w:ascii="TH SarabunPSK" w:hAnsi="TH SarabunPSK" w:cs="TH SarabunPSK" w:hint="cs"/>
          <w:color w:val="000000" w:themeColor="text1"/>
          <w:spacing w:val="2"/>
          <w:sz w:val="28"/>
          <w:szCs w:val="28"/>
          <w:cs/>
        </w:rPr>
        <w:t>ของ</w:t>
      </w:r>
      <w:r w:rsidR="000577E4" w:rsidRPr="000577E4">
        <w:rPr>
          <w:rFonts w:ascii="TH SarabunPSK" w:hAnsi="TH SarabunPSK" w:cs="TH SarabunPSK"/>
          <w:color w:val="000000" w:themeColor="text1"/>
          <w:spacing w:val="2"/>
          <w:sz w:val="28"/>
          <w:szCs w:val="28"/>
          <w:cs/>
        </w:rPr>
        <w:t>กลุ่มตัวอย่างเพื่อหาประสิทธิภาพของสื่อพื้นบ้าน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ลิเกป่า เรื่องท้องถิ่นของเรา สามารถทำแบบทดสอบหลังการรับชมสื่อ</w:t>
      </w:r>
      <w:r w:rsidR="0086088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ถูกต้องไม่ต่ำกว่า ร้อยละ </w:t>
      </w:r>
      <w:r w:rsidR="000577E4"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80 </w:t>
      </w:r>
    </w:p>
    <w:p w14:paraId="3B18771C" w14:textId="474E9CAD" w:rsidR="000577E4" w:rsidRPr="000577E4" w:rsidRDefault="000577E4" w:rsidP="0055228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  <w:cs/>
        </w:rPr>
      </w:pP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3.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ผลการเรียนรู้</w:t>
      </w:r>
      <w:r w:rsidRPr="000577E4">
        <w:rPr>
          <w:rFonts w:ascii="TH SarabunPSK" w:hAnsi="TH SarabunPSK" w:cs="TH SarabunPSK"/>
          <w:b/>
          <w:bCs/>
          <w:color w:val="000000" w:themeColor="text1"/>
          <w:spacing w:val="-2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หมายถึง ผลคะแนนที่นักเรียนทำแบบทดสอบก่อนชม</w:t>
      </w:r>
      <w:r w:rsidR="0086088D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แ</w:t>
      </w:r>
      <w:r w:rsidRPr="000577E4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ละหลังชมการ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แสดง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 xml:space="preserve">ลิเกป่า ใน 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</w:rPr>
        <w:t xml:space="preserve">3 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 xml:space="preserve">เรื่อง คือ ลักษณะภูมิประเทศของอำเภอสิเกา การประกอบอาชีพ </w:t>
      </w:r>
      <w:r w:rsidR="0086088D">
        <w:rPr>
          <w:rFonts w:ascii="TH SarabunPSK" w:hAnsi="TH SarabunPSK" w:cs="TH SarabunPSK" w:hint="cs"/>
          <w:color w:val="000000" w:themeColor="text1"/>
          <w:spacing w:val="4"/>
          <w:sz w:val="28"/>
          <w:szCs w:val="28"/>
          <w:cs/>
        </w:rPr>
        <w:t>และ</w:t>
      </w:r>
      <w:r w:rsidRPr="000577E4">
        <w:rPr>
          <w:rFonts w:ascii="TH SarabunPSK" w:hAnsi="TH SarabunPSK" w:cs="TH SarabunPSK"/>
          <w:color w:val="000000" w:themeColor="text1"/>
          <w:spacing w:val="4"/>
          <w:sz w:val="28"/>
          <w:szCs w:val="28"/>
          <w:cs/>
        </w:rPr>
        <w:t>สถานที่สำคัญ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แหล่งท่องเที่ยว ซึ่งเกิดจากกระบวนการรับชมและประสบการณ์การเรียนรู้ที่สามารถวัดได้โดยการทำ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 xml:space="preserve">แบบทดสอบผลการเรียนรู้ เป็นแบบเลือกตอบ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  <w:t xml:space="preserve">4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ตัวเลือก ถ้าผู้รับชมทำแบบทดสอบ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แล้วได้คะแนนสูง</w:t>
      </w:r>
      <w:r w:rsidR="0086088D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แสดงว่าผู้รับชมมีการเรียนรู้สูง</w:t>
      </w:r>
    </w:p>
    <w:p w14:paraId="349E3EC5" w14:textId="1EC50559" w:rsidR="000577E4" w:rsidRPr="000577E4" w:rsidRDefault="000577E4" w:rsidP="0055228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lastRenderedPageBreak/>
        <w:t xml:space="preserve">4.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จิตสำนึกรักท้องถิ่น หมายถึง ความรู้สึกภาคภูมิใจ เห็นคุณค่า ให้ความสำคัญของผู้ชม </w:t>
      </w:r>
      <w:r w:rsidRPr="000577E4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ที่มีต่อการแสดงลิเกป่า เรื่องท้องถิ่นของเรา ในระดับการรับรู้ ซึ่งเป็นความรู้สึกในทางบวก ทำให้นักเรียน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เกิดความตระหนักและต่อยอดที่จะรักษาทรัพยากรท้องถิ่นต่อไป วัดได้โดยแบบสอบถามวัดจิตสำนึก ที่ผู้วิจัยสร้างขึ้น</w:t>
      </w:r>
    </w:p>
    <w:p w14:paraId="1527B964" w14:textId="2DDD7F33" w:rsidR="00514DFB" w:rsidRDefault="000577E4" w:rsidP="00A9093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5.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นักเรียน หมายถึง นักเรียนโรงเรียนสิเกาประชาผดุงวิทย์อำเภอสิเกา จังหวัดตรัง ที่ได้รับชมการแสดงลิเกป่า เรื่องท้องถิ่นของเรา จำนวน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</w:rPr>
        <w:t xml:space="preserve">30 </w:t>
      </w:r>
      <w:r w:rsidRPr="000577E4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คน</w:t>
      </w:r>
    </w:p>
    <w:p w14:paraId="2565A604" w14:textId="77777777" w:rsidR="0086088D" w:rsidRPr="00514DFB" w:rsidRDefault="0086088D" w:rsidP="00A90936">
      <w:pPr>
        <w:pStyle w:val="ad"/>
        <w:tabs>
          <w:tab w:val="left" w:pos="567"/>
        </w:tabs>
        <w:spacing w:before="0"/>
        <w:ind w:firstLine="567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4ECA4FB1" w14:textId="2FFFDB70" w:rsidR="00125FC3" w:rsidRPr="00514DFB" w:rsidRDefault="00125FC3" w:rsidP="00315382">
      <w:pPr>
        <w:jc w:val="thaiDistribute"/>
        <w:rPr>
          <w:rFonts w:ascii="TH SarabunPSK" w:hAnsi="TH SarabunPSK" w:cs="TH SarabunPSK"/>
          <w:bCs/>
          <w:sz w:val="32"/>
        </w:rPr>
      </w:pPr>
      <w:r w:rsidRPr="00514DFB">
        <w:rPr>
          <w:rFonts w:ascii="TH SarabunPSK" w:hAnsi="TH SarabunPSK" w:cs="TH SarabunPSK"/>
          <w:bCs/>
          <w:sz w:val="32"/>
          <w:cs/>
        </w:rPr>
        <w:t>วัตถุประสงค์ของการวิจัย</w:t>
      </w:r>
    </w:p>
    <w:p w14:paraId="251ABB26" w14:textId="2C06426D" w:rsidR="00514DFB" w:rsidRPr="00514DFB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1.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 xml:space="preserve">เพื่อพัฒนาสื่อพื้นบ้านลิเกป่า เรื่องท้องถิ่นของเรา อำเภอสิเกา จังหวัดตรัง ให้มีประสิทธิภาพตามเกณฑ์ </w:t>
      </w:r>
      <w:r w:rsidRPr="00514DFB">
        <w:rPr>
          <w:rFonts w:ascii="TH SarabunPSK" w:hAnsi="TH SarabunPSK" w:cs="TH SarabunPSK"/>
          <w:bCs/>
          <w:sz w:val="28"/>
        </w:rPr>
        <w:t>80/80</w:t>
      </w:r>
    </w:p>
    <w:p w14:paraId="0D8A77A6" w14:textId="7DA84C5A" w:rsidR="00514DFB" w:rsidRPr="00514DFB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2.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>เพื่อเปรียบเทียบผลการเรียนรู้หลังกับก่อนการชมสื่อพื้นบ้านลิเกป่า เรื่องท้องถิ่นของเรา อำเภอสิเกา จังหวัดตรัง</w:t>
      </w:r>
    </w:p>
    <w:p w14:paraId="7F425A8E" w14:textId="479E9CCD" w:rsidR="003C56AD" w:rsidRDefault="00514DFB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  <w:r w:rsidRPr="00514DFB">
        <w:rPr>
          <w:rFonts w:ascii="TH SarabunPSK" w:hAnsi="TH SarabunPSK" w:cs="TH SarabunPSK"/>
          <w:bCs/>
          <w:sz w:val="28"/>
        </w:rPr>
        <w:t>3.</w:t>
      </w:r>
      <w:r w:rsidRPr="00514DFB">
        <w:rPr>
          <w:rFonts w:ascii="TH SarabunPSK" w:hAnsi="TH SarabunPSK" w:cs="TH SarabunPSK"/>
          <w:b/>
          <w:sz w:val="28"/>
        </w:rPr>
        <w:t xml:space="preserve"> </w:t>
      </w:r>
      <w:r w:rsidRPr="00514DFB">
        <w:rPr>
          <w:rFonts w:ascii="TH SarabunPSK" w:hAnsi="TH SarabunPSK" w:cs="TH SarabunPSK"/>
          <w:b/>
          <w:sz w:val="28"/>
          <w:cs/>
        </w:rPr>
        <w:t>เพื่อศึกษาจิตสำนึกรักท้องถิ่นให้กับผู้ที่ได้ชมการแสดงลิเกป่า เรื่องท้องถิ่นของเรา</w:t>
      </w:r>
    </w:p>
    <w:p w14:paraId="2AF24AE7" w14:textId="77777777" w:rsidR="0086088D" w:rsidRPr="00857CA8" w:rsidRDefault="0086088D" w:rsidP="00315382">
      <w:pPr>
        <w:ind w:firstLine="567"/>
        <w:jc w:val="thaiDistribute"/>
        <w:rPr>
          <w:rFonts w:ascii="TH SarabunPSK" w:hAnsi="TH SarabunPSK" w:cs="TH SarabunPSK"/>
          <w:b/>
          <w:sz w:val="28"/>
        </w:rPr>
      </w:pPr>
    </w:p>
    <w:p w14:paraId="721D477C" w14:textId="410CA807" w:rsidR="00125FC3" w:rsidRPr="00E74779" w:rsidRDefault="00125FC3" w:rsidP="00315382">
      <w:pPr>
        <w:jc w:val="thaiDistribute"/>
        <w:rPr>
          <w:rFonts w:ascii="TH SarabunPSK" w:hAnsi="TH SarabunPSK" w:cs="TH SarabunPSK"/>
          <w:b/>
          <w:sz w:val="32"/>
        </w:rPr>
      </w:pPr>
      <w:r w:rsidRPr="00E74779">
        <w:rPr>
          <w:rFonts w:ascii="TH SarabunPSK" w:hAnsi="TH SarabunPSK" w:cs="TH SarabunPSK"/>
          <w:b/>
          <w:bCs/>
          <w:sz w:val="32"/>
          <w:cs/>
        </w:rPr>
        <w:t>วิธี</w:t>
      </w:r>
      <w:r w:rsidR="0086088D">
        <w:rPr>
          <w:rFonts w:ascii="TH SarabunPSK" w:hAnsi="TH SarabunPSK" w:cs="TH SarabunPSK" w:hint="cs"/>
          <w:b/>
          <w:bCs/>
          <w:sz w:val="32"/>
          <w:cs/>
        </w:rPr>
        <w:t>การ</w:t>
      </w:r>
      <w:r w:rsidRPr="00E74779">
        <w:rPr>
          <w:rFonts w:ascii="TH SarabunPSK" w:hAnsi="TH SarabunPSK" w:cs="TH SarabunPSK"/>
          <w:b/>
          <w:bCs/>
          <w:sz w:val="32"/>
          <w:cs/>
        </w:rPr>
        <w:t>วิจัย</w:t>
      </w:r>
    </w:p>
    <w:p w14:paraId="589F300F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 ประชากรและกลุ่มตัวอย่าง</w:t>
      </w:r>
    </w:p>
    <w:p w14:paraId="6E0396C6" w14:textId="7C36704C" w:rsidR="00552286" w:rsidRPr="00E74779" w:rsidRDefault="00552286" w:rsidP="00315382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1.1 ประชากรคือนักเรียน</w:t>
      </w:r>
      <w:r w:rsidR="00C06F82">
        <w:rPr>
          <w:rFonts w:ascii="TH SarabunPSK" w:hAnsi="TH SarabunPSK" w:cs="TH SarabunPSK" w:hint="cs"/>
          <w:sz w:val="28"/>
          <w:cs/>
        </w:rPr>
        <w:t>ชั้นมัธยมศึกษาตอนต้น</w:t>
      </w:r>
      <w:r w:rsidRPr="00E74779">
        <w:rPr>
          <w:rFonts w:ascii="TH SarabunPSK" w:hAnsi="TH SarabunPSK" w:cs="TH SarabunPSK"/>
          <w:sz w:val="28"/>
          <w:cs/>
        </w:rPr>
        <w:t>ในอำเภอสิเกา จังหวัดตรัง จำนวน 132 คน</w:t>
      </w:r>
    </w:p>
    <w:p w14:paraId="1ABC1647" w14:textId="77777777" w:rsidR="00552286" w:rsidRPr="00E74779" w:rsidRDefault="00552286" w:rsidP="00315382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1.2 กลุ่มตัวอย่าง  มีดังนี้</w:t>
      </w:r>
    </w:p>
    <w:p w14:paraId="3CAF6E72" w14:textId="4E043A69" w:rsidR="00552286" w:rsidRPr="00E74779" w:rsidRDefault="00A90936" w:rsidP="00315382">
      <w:pPr>
        <w:pStyle w:val="aa"/>
        <w:ind w:left="1418" w:hanging="698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</w:t>
      </w:r>
      <w:r w:rsidR="00552286" w:rsidRPr="00E74779">
        <w:rPr>
          <w:rFonts w:ascii="TH SarabunPSK" w:hAnsi="TH SarabunPSK" w:cs="TH SarabunPSK"/>
          <w:sz w:val="28"/>
          <w:cs/>
        </w:rPr>
        <w:t xml:space="preserve">1.2.1 กลุ่มตัวอย่างเพื่อหาประสิทธิภาพของสื่อพื้นบ้านลิเกป่า เรื่องท้องถิ่นของเราเลือกแบบเจาะจง  จำนวน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="00552286" w:rsidRPr="00E74779">
        <w:rPr>
          <w:rFonts w:ascii="TH SarabunPSK" w:hAnsi="TH SarabunPSK" w:cs="TH SarabunPSK"/>
          <w:sz w:val="28"/>
          <w:cs/>
        </w:rPr>
        <w:t>42 คน จากนักเรียนโรงเรียนบ้านหาดปากเมง อำเภอสิเกา จังหวัดตรัง</w:t>
      </w:r>
    </w:p>
    <w:p w14:paraId="21586C51" w14:textId="06AC7AA7" w:rsidR="00552286" w:rsidRPr="00E74779" w:rsidRDefault="00552286" w:rsidP="00315382">
      <w:pPr>
        <w:pStyle w:val="aa"/>
        <w:ind w:left="1418" w:hanging="425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1.2.2 กลุ่มตัวอย่างเพื่อศึกษาผลการเรียนรู้และวัดจิตสำนึกรักท้องถิ่นจากการรับชมสื่อพื้นบ้านลิเกป่า เรื่องท้องถิ่นของเรา  โดยเลือกแบบสุ่มอย่างง่ายจำนวน 30</w:t>
      </w:r>
      <w:r w:rsidR="00C06F82">
        <w:rPr>
          <w:rFonts w:ascii="TH SarabunPSK" w:hAnsi="TH SarabunPSK" w:cs="TH SarabunPSK" w:hint="cs"/>
          <w:sz w:val="28"/>
          <w:cs/>
        </w:rPr>
        <w:t xml:space="preserve"> </w:t>
      </w:r>
      <w:r w:rsidRPr="00E74779">
        <w:rPr>
          <w:rFonts w:ascii="TH SarabunPSK" w:hAnsi="TH SarabunPSK" w:cs="TH SarabunPSK"/>
          <w:sz w:val="28"/>
          <w:cs/>
        </w:rPr>
        <w:t xml:space="preserve">คน </w:t>
      </w:r>
      <w:r w:rsidR="00C06F82">
        <w:rPr>
          <w:rFonts w:ascii="TH SarabunPSK" w:hAnsi="TH SarabunPSK" w:cs="TH SarabunPSK" w:hint="cs"/>
          <w:sz w:val="28"/>
          <w:cs/>
        </w:rPr>
        <w:t xml:space="preserve">ในระดับชั้นมัธยมศึกษาตอนต้น </w:t>
      </w:r>
      <w:r w:rsidRPr="00E74779">
        <w:rPr>
          <w:rFonts w:ascii="TH SarabunPSK" w:hAnsi="TH SarabunPSK" w:cs="TH SarabunPSK"/>
          <w:sz w:val="28"/>
          <w:cs/>
        </w:rPr>
        <w:t>จากนักเรียนโรงเรียนสิเกาประชาผดุงวิทย์  อำเภอสิเกา  จังหวัดตรัง</w:t>
      </w:r>
      <w:r w:rsidRPr="00E74779">
        <w:rPr>
          <w:rFonts w:ascii="TH SarabunPSK" w:hAnsi="TH SarabunPSK" w:cs="TH SarabunPSK"/>
          <w:sz w:val="28"/>
          <w:cs/>
        </w:rPr>
        <w:tab/>
      </w:r>
    </w:p>
    <w:p w14:paraId="2D025B04" w14:textId="28CCC7CA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>2. เครื่องมือที่ใช้ในการวิจัย</w:t>
      </w:r>
    </w:p>
    <w:p w14:paraId="4E6A6272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2.1 สื่อพื้นบ้านลิเกป่าเรื่องท้องถิ่นของเรา</w:t>
      </w:r>
    </w:p>
    <w:p w14:paraId="624F9FE1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2.2 แบบประเมินคุณภาพสื่อพื้นบ้านลิเกป่าเรื่องท้องถิ่นของเรา</w:t>
      </w:r>
    </w:p>
    <w:p w14:paraId="23B56D3B" w14:textId="77777777" w:rsidR="00552286" w:rsidRPr="00E74779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2.3 แบบทดสอบวัดผลการเรียนรู้สื่อพื้นบ้านลิเกป่า เรื่องท้องถิ่นของเรา</w:t>
      </w:r>
    </w:p>
    <w:p w14:paraId="167F399A" w14:textId="01C91D48" w:rsidR="00552286" w:rsidRDefault="00552286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E74779">
        <w:rPr>
          <w:rFonts w:ascii="TH SarabunPSK" w:hAnsi="TH SarabunPSK" w:cs="TH SarabunPSK"/>
          <w:sz w:val="28"/>
          <w:cs/>
        </w:rPr>
        <w:tab/>
        <w:t>2.4 แบบสอบถามวัดจิตสำนึกรักท้องถิ่นที่มีต่อการรับชมสื่อพื้นบ้านลิเกป่า เรื่องท้องถิ่นของเรา</w:t>
      </w:r>
    </w:p>
    <w:p w14:paraId="1B74F88C" w14:textId="77777777" w:rsidR="007E2703" w:rsidRDefault="007E2703" w:rsidP="00315382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</w:p>
    <w:p w14:paraId="5FB3F273" w14:textId="6FC010C5" w:rsidR="00E74779" w:rsidRPr="00461C2C" w:rsidRDefault="00E74779" w:rsidP="0060275F">
      <w:pPr>
        <w:tabs>
          <w:tab w:val="left" w:pos="0"/>
        </w:tabs>
        <w:jc w:val="thaiDistribute"/>
        <w:rPr>
          <w:rFonts w:ascii="TH SarabunPSK" w:eastAsia="Cordia New" w:hAnsi="TH SarabunPSK" w:cs="TH SarabunPSK"/>
          <w:b/>
          <w:bCs/>
          <w:sz w:val="28"/>
        </w:rPr>
      </w:pPr>
      <w:r w:rsidRPr="00461C2C">
        <w:rPr>
          <w:rFonts w:ascii="TH SarabunPSK" w:eastAsia="Cordia New" w:hAnsi="TH SarabunPSK" w:cs="TH SarabunPSK"/>
          <w:b/>
          <w:bCs/>
          <w:sz w:val="28"/>
          <w:cs/>
        </w:rPr>
        <w:t>วิธีดำเนินการเก็บรวบรวมข้อมูล</w:t>
      </w:r>
    </w:p>
    <w:p w14:paraId="4F42FC0D" w14:textId="00B1494E" w:rsidR="00461C2C" w:rsidRPr="00461C2C" w:rsidRDefault="00461C2C" w:rsidP="0060275F">
      <w:pPr>
        <w:tabs>
          <w:tab w:val="left" w:pos="0"/>
        </w:tabs>
        <w:jc w:val="thaiDistribute"/>
        <w:rPr>
          <w:rFonts w:ascii="TH SarabunPSK" w:eastAsia="Cordia New" w:hAnsi="TH SarabunPSK" w:cs="TH SarabunPSK"/>
          <w:sz w:val="28"/>
        </w:rPr>
      </w:pPr>
      <w:r w:rsidRPr="00461C2C">
        <w:rPr>
          <w:rFonts w:ascii="TH SarabunPSK" w:eastAsia="Cordia New" w:hAnsi="TH SarabunPSK" w:cs="TH SarabunPSK"/>
          <w:sz w:val="28"/>
        </w:rPr>
        <w:tab/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ผู้วิจัยได้มีการวางแผนและออกแบบการพัฒนาตามรูปแบบ </w:t>
      </w:r>
      <w:r w:rsidRPr="00461C2C">
        <w:rPr>
          <w:rFonts w:ascii="TH SarabunPSK" w:eastAsia="Cordia New" w:hAnsi="TH SarabunPSK" w:cs="TH SarabunPSK"/>
          <w:sz w:val="28"/>
        </w:rPr>
        <w:t xml:space="preserve">ADDIE Model 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โดยมีการศึกษาข้อมูล วิเคราะห์เนื้อหา กำหนดจุดประสงค์การเรียนรู้ให้สอดคล้องกับเนื้อหา คือ </w:t>
      </w:r>
      <w:r w:rsidRPr="00461C2C">
        <w:rPr>
          <w:rFonts w:ascii="TH SarabunPSK" w:eastAsia="Cordia New" w:hAnsi="TH SarabunPSK" w:cs="TH SarabunPSK"/>
          <w:sz w:val="28"/>
        </w:rPr>
        <w:t>1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ขั้นวิเคราะห์ (</w:t>
      </w:r>
      <w:r w:rsidRPr="008D10D7">
        <w:rPr>
          <w:rFonts w:ascii="TH SarabunPSK" w:eastAsia="Cordia New" w:hAnsi="TH SarabunPSK" w:cs="TH SarabunPSK"/>
          <w:sz w:val="28"/>
        </w:rPr>
        <w:t xml:space="preserve">Analysis) </w:t>
      </w:r>
      <w:r w:rsidRPr="008D10D7">
        <w:rPr>
          <w:rFonts w:ascii="TH SarabunPSK" w:eastAsia="Cordia New" w:hAnsi="TH SarabunPSK" w:cs="TH SarabunPSK"/>
          <w:sz w:val="28"/>
          <w:cs/>
        </w:rPr>
        <w:t>ศึกษาข้อมูลจากเอกสารและงานวิจัยที่เกี่ยวข้องเพื่อเป็นแนวทางในการจัดทำ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การแสดงลิเกป่า เรื่องท้องถิ่นของเรา </w:t>
      </w:r>
      <w:r w:rsidRPr="008D10D7">
        <w:rPr>
          <w:rFonts w:ascii="TH SarabunPSK" w:eastAsia="Cordia New" w:hAnsi="TH SarabunPSK" w:cs="TH SarabunPSK"/>
          <w:sz w:val="28"/>
          <w:cs/>
        </w:rPr>
        <w:t>และสัมภาษณ์ผู้มีส่วนเกี่ยวข้อง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 ซึ่งเป็นข้อมูลจากอาจารย์ ครู และคนเฒ่าคนแก่ในชุมชน </w:t>
      </w:r>
      <w:r w:rsidRPr="008D10D7">
        <w:rPr>
          <w:rFonts w:ascii="TH SarabunPSK" w:eastAsia="Cordia New" w:hAnsi="TH SarabunPSK" w:cs="TH SarabunPSK"/>
          <w:sz w:val="28"/>
          <w:cs/>
        </w:rPr>
        <w:t>เพื่อกำหนดเนื้อหาของ</w:t>
      </w:r>
      <w:r w:rsidRPr="008D10D7">
        <w:rPr>
          <w:rFonts w:ascii="TH SarabunPSK" w:eastAsia="Cordia New" w:hAnsi="TH SarabunPSK" w:cs="TH SarabunPSK" w:hint="cs"/>
          <w:sz w:val="28"/>
          <w:cs/>
        </w:rPr>
        <w:t>การแสดง โดยมีจุดประสงค์หลักตรงกันคือการมีชุดการแสดงลิเกป่าที่เป็นเรื่องราวของชุมชนไว้สำหรับศึกษา เพื่อความบันเทิงและเป็นการประชาสัมพันธ์ชุมชนต่อไป</w:t>
      </w:r>
      <w:r w:rsidRPr="00461C2C">
        <w:rPr>
          <w:rFonts w:ascii="TH SarabunPSK" w:eastAsia="Cordia New" w:hAnsi="TH SarabunPSK" w:cs="TH SarabunPSK"/>
          <w:sz w:val="28"/>
        </w:rPr>
        <w:t xml:space="preserve">  </w:t>
      </w:r>
      <w:r w:rsidRPr="008D10D7">
        <w:rPr>
          <w:rFonts w:ascii="TH SarabunPSK" w:eastAsia="Cordia New" w:hAnsi="TH SarabunPSK" w:cs="TH SarabunPSK"/>
          <w:sz w:val="28"/>
        </w:rPr>
        <w:t>2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ขั้นออกแบบ (</w:t>
      </w:r>
      <w:r w:rsidRPr="008D10D7">
        <w:rPr>
          <w:rFonts w:ascii="TH SarabunPSK" w:eastAsia="Cordia New" w:hAnsi="TH SarabunPSK" w:cs="TH SarabunPSK"/>
          <w:sz w:val="28"/>
        </w:rPr>
        <w:t xml:space="preserve">Design)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ลิเกป่ามีลักษณะเฉพาะของนักแสดงคือ เป็นผู้สูงอายุในชุมชน ดังนั้นการออกแบบบทละครและการแสดงย่อมต้องคำนึงถึงขีดความสามารถของนักแสดงเป็นสำคัญ ในการวิจัยครั้งนี้ ผู้วิจัยกำหนดให้มีเนื้อหาแบ่งออกเป็น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เรื่อง คือ ประวัติศาสตร์ของชุมชนอำเภอสิเกา การประกอบอาชีพ และสถานที่ท่องเที่ยวสำคัญในชุมชน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นำข้อมูลทั้ง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เรื่อง พูดคุยทำความเข้าใจกับนักแสดง โดยมีการดำเนินเรื่องที่มีลักษณะการนำเที่ยวในชุมชน ผ่านสถานที่สำคัญในชุมชนพร้อมทั้งสอดแทรกวัฒนธรรมการประกอบอาชีพ และการดำรง</w:t>
      </w:r>
      <w:r w:rsidRPr="00461C2C">
        <w:rPr>
          <w:rFonts w:ascii="TH SarabunPSK" w:eastAsia="Cordia New" w:hAnsi="TH SarabunPSK" w:cs="TH SarabunPSK" w:hint="cs"/>
          <w:sz w:val="28"/>
          <w:cs/>
        </w:rPr>
        <w:t>ชีวิต</w:t>
      </w:r>
      <w:r w:rsidRPr="008D10D7">
        <w:rPr>
          <w:rFonts w:ascii="TH SarabunPSK" w:eastAsia="Cordia New" w:hAnsi="TH SarabunPSK" w:cs="TH SarabunPSK" w:hint="cs"/>
          <w:sz w:val="28"/>
          <w:cs/>
        </w:rPr>
        <w:t>ในอดีตจนถึงปัจจุบันของ</w:t>
      </w:r>
      <w:r w:rsidRPr="00461C2C">
        <w:rPr>
          <w:rFonts w:ascii="TH SarabunPSK" w:eastAsia="Cordia New" w:hAnsi="TH SarabunPSK" w:cs="TH SarabunPSK" w:hint="cs"/>
          <w:sz w:val="28"/>
          <w:cs/>
        </w:rPr>
        <w:t>คน</w:t>
      </w:r>
      <w:r w:rsidRPr="008D10D7">
        <w:rPr>
          <w:rFonts w:ascii="TH SarabunPSK" w:eastAsia="Cordia New" w:hAnsi="TH SarabunPSK" w:cs="TH SarabunPSK" w:hint="cs"/>
          <w:sz w:val="28"/>
          <w:cs/>
        </w:rPr>
        <w:t>ชุมชน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3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ขั้นพัฒนา (</w:t>
      </w:r>
      <w:r w:rsidRPr="008D10D7">
        <w:rPr>
          <w:rFonts w:ascii="TH SarabunPSK" w:eastAsia="Cordia New" w:hAnsi="TH SarabunPSK" w:cs="TH SarabunPSK"/>
          <w:sz w:val="28"/>
        </w:rPr>
        <w:t>Development)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 นำเนื้อหาที่ใช้ในบทละคร อธิบายและซ้อมการแสดงในขอบเขตที่สำคัญ โดยตัวนักแสดงหลักจะทำหน้าที่ควบคุมการดำเนินเรื่อง มีทั้ง</w:t>
      </w:r>
      <w:r w:rsidRPr="008D10D7">
        <w:rPr>
          <w:rFonts w:ascii="TH SarabunPSK" w:eastAsia="Cordia New" w:hAnsi="TH SarabunPSK" w:cs="TH SarabunPSK" w:hint="cs"/>
          <w:sz w:val="28"/>
          <w:cs/>
        </w:rPr>
        <w:lastRenderedPageBreak/>
        <w:t>บทพูด และบทร้อง ซึ่งเป็นภาษามลายูถิ่น ตามรูปแบบการแสดงลิเกป่าแบบดั่งเดิม เพื่อให้ผู้ชมสามารถทราบข้อมูลการดำเนินเรื่องในลักษณะแบบเดิม แต่สอดแทรกข้อมูลที่เป็นปัจจุบันและประวัติศาสตร์ชุมชนได้อย่างถูกต้อง โดยควบคุมเวลาในการแสดงให้เหมาะสมต่อยุคสมัยเพื่อความสนใจของผู้ชม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4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/>
          <w:sz w:val="28"/>
          <w:cs/>
        </w:rPr>
        <w:t>ขั้นนำไปใช้ (</w:t>
      </w:r>
      <w:r w:rsidRPr="008D10D7">
        <w:rPr>
          <w:rFonts w:ascii="TH SarabunPSK" w:eastAsia="Cordia New" w:hAnsi="TH SarabunPSK" w:cs="TH SarabunPSK"/>
          <w:sz w:val="28"/>
        </w:rPr>
        <w:t xml:space="preserve">Implementation) 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ผู้วิจัยได้พัฒนาสื่อพื้นบ้านลิเกป่า เรื่องท้องถิ่นของเรา โดยการประยุกต์เข้ากับขั้นตอนการทดสอบประสิทธิภาพของสื่อทั้ง </w:t>
      </w:r>
      <w:r w:rsidRPr="008D10D7">
        <w:rPr>
          <w:rFonts w:ascii="TH SarabunPSK" w:eastAsia="Cordia New" w:hAnsi="TH SarabunPSK" w:cs="TH SarabunPSK"/>
          <w:sz w:val="28"/>
        </w:rPr>
        <w:t xml:space="preserve">3 </w:t>
      </w:r>
      <w:r w:rsidRPr="008D10D7">
        <w:rPr>
          <w:rFonts w:ascii="TH SarabunPSK" w:eastAsia="Cordia New" w:hAnsi="TH SarabunPSK" w:cs="TH SarabunPSK" w:hint="cs"/>
          <w:sz w:val="28"/>
          <w:cs/>
        </w:rPr>
        <w:t>ครั้ง ก่อนนำไปใช้ทดลองจริง</w:t>
      </w:r>
      <w:r w:rsidRPr="00461C2C">
        <w:rPr>
          <w:rFonts w:ascii="TH SarabunPSK" w:eastAsia="Cordia New" w:hAnsi="TH SarabunPSK" w:cs="TH SarabunPSK"/>
          <w:sz w:val="28"/>
        </w:rPr>
        <w:t xml:space="preserve"> </w:t>
      </w:r>
      <w:r w:rsidRPr="008D10D7">
        <w:rPr>
          <w:rFonts w:ascii="TH SarabunPSK" w:eastAsia="Cordia New" w:hAnsi="TH SarabunPSK" w:cs="TH SarabunPSK"/>
          <w:sz w:val="28"/>
        </w:rPr>
        <w:t>5</w:t>
      </w:r>
      <w:r w:rsidRPr="00461C2C">
        <w:rPr>
          <w:rFonts w:ascii="TH SarabunPSK" w:eastAsia="Cordia New" w:hAnsi="TH SarabunPSK" w:cs="TH SarabunPSK" w:hint="cs"/>
          <w:sz w:val="28"/>
          <w:cs/>
        </w:rPr>
        <w:t xml:space="preserve">) </w:t>
      </w:r>
      <w:r w:rsidRPr="008D10D7">
        <w:rPr>
          <w:rFonts w:ascii="TH SarabunPSK" w:eastAsia="Cordia New" w:hAnsi="TH SarabunPSK" w:cs="TH SarabunPSK" w:hint="cs"/>
          <w:sz w:val="28"/>
          <w:cs/>
        </w:rPr>
        <w:t>ขั้นตอนการวัดผลและการประเมินผล (</w:t>
      </w:r>
      <w:r w:rsidRPr="008D10D7">
        <w:rPr>
          <w:rFonts w:ascii="TH SarabunPSK" w:eastAsia="Cordia New" w:hAnsi="TH SarabunPSK" w:cs="TH SarabunPSK"/>
          <w:sz w:val="28"/>
        </w:rPr>
        <w:t>Evaluation</w:t>
      </w:r>
      <w:r w:rsidRPr="008D10D7">
        <w:rPr>
          <w:rFonts w:ascii="TH SarabunPSK" w:eastAsia="Cordia New" w:hAnsi="TH SarabunPSK" w:cs="TH SarabunPSK" w:hint="cs"/>
          <w:sz w:val="28"/>
          <w:cs/>
        </w:rPr>
        <w:t xml:space="preserve">) ผู้วิจัยได้ดำเนินการเป็น </w:t>
      </w:r>
      <w:r w:rsidRPr="008D10D7">
        <w:rPr>
          <w:rFonts w:ascii="TH SarabunPSK" w:eastAsia="Cordia New" w:hAnsi="TH SarabunPSK" w:cs="TH SarabunPSK"/>
          <w:sz w:val="28"/>
        </w:rPr>
        <w:t xml:space="preserve">2 </w:t>
      </w:r>
      <w:r w:rsidRPr="008D10D7">
        <w:rPr>
          <w:rFonts w:ascii="TH SarabunPSK" w:eastAsia="Cordia New" w:hAnsi="TH SarabunPSK" w:cs="TH SarabunPSK" w:hint="cs"/>
          <w:sz w:val="28"/>
          <w:cs/>
        </w:rPr>
        <w:t>ส่วน คือ การทดสอบระหว่างชมการแสดง และหลังจากการชมการแสดง เพื่อเปรียบเทียบผลคะแนนของผู้ชม เพื่อพัฒนาคุณภาพสื่อให้มีคุณภาพ</w:t>
      </w:r>
      <w:r w:rsidRPr="00461C2C">
        <w:rPr>
          <w:rFonts w:ascii="TH SarabunPSK" w:eastAsia="Cordia New" w:hAnsi="TH SarabunPSK" w:cs="TH SarabunPSK" w:hint="cs"/>
          <w:sz w:val="28"/>
          <w:cs/>
        </w:rPr>
        <w:t>ต่อไป</w:t>
      </w:r>
    </w:p>
    <w:p w14:paraId="15690277" w14:textId="22348F4B" w:rsidR="00E74779" w:rsidRPr="00E74779" w:rsidRDefault="00857CA8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-6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</w:rPr>
        <w:t>1.</w:t>
      </w:r>
      <w:r w:rsidR="00E74779" w:rsidRPr="00E74779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การดำเนินการหาประสิทธิภาพของ</w:t>
      </w:r>
      <w:r w:rsidR="00E74779" w:rsidRPr="00E74779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สื่อพื้นบ้านลิเกป่า เรื่องท้องถิ่นของเรา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 xml:space="preserve"> </w:t>
      </w:r>
      <w:r w:rsidR="001E1314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เพื่อให้ได้ตามเกณฑ์ 80</w:t>
      </w:r>
      <w:r w:rsidR="00214FCC">
        <w:rPr>
          <w:rFonts w:ascii="TH SarabunPSK" w:eastAsia="Cordia New" w:hAnsi="TH SarabunPSK" w:cs="TH SarabunPSK"/>
          <w:color w:val="000000"/>
          <w:spacing w:val="-6"/>
          <w:sz w:val="28"/>
        </w:rPr>
        <w:t>,</w:t>
      </w:r>
      <w:r w:rsidR="001E1314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80 </w:t>
      </w:r>
      <w:r w:rsidR="00E74779" w:rsidRPr="00E74779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มีลำดับ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ขั้นตอนดังนี้</w:t>
      </w:r>
    </w:p>
    <w:p w14:paraId="78905D27" w14:textId="38A6C1FB" w:rsidR="00E74779" w:rsidRPr="00E74779" w:rsidRDefault="00857CA8" w:rsidP="00315382">
      <w:pPr>
        <w:tabs>
          <w:tab w:val="left" w:pos="709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1.1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1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แบบรายบุคคล)</w:t>
      </w:r>
    </w:p>
    <w:p w14:paraId="5D7B9177" w14:textId="50CB3647" w:rsidR="00E74779" w:rsidRPr="00E74779" w:rsidRDefault="00E74779" w:rsidP="001E1314">
      <w:pPr>
        <w:tabs>
          <w:tab w:val="left" w:pos="900"/>
        </w:tabs>
        <w:ind w:left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1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สื่อพื้นบ้านลิเกป่าเรื่องท้องถิ่นของเรา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ใช้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ในการทดลอง 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3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 ซึ่งเป็น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1E131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ชั้นมัธยมศึกษาตอนต้น 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ในอำเภอสิเกา</w:t>
      </w:r>
    </w:p>
    <w:p w14:paraId="68886895" w14:textId="30929CEC" w:rsidR="00E74779" w:rsidRPr="00E74779" w:rsidRDefault="00E74779" w:rsidP="001E1314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</w:t>
      </w:r>
      <w:r w:rsidR="001E1314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0C7A1E">
        <w:rPr>
          <w:rFonts w:ascii="TH SarabunPSK" w:eastAsia="Cordia New" w:hAnsi="TH SarabunPSK" w:cs="TH SarabunPSK" w:hint="cs"/>
          <w:color w:val="000000"/>
          <w:sz w:val="28"/>
          <w:cs/>
        </w:rPr>
        <w:t>หลัง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การแสดงลิเกป่า เรื่องท้องถิ่นของเรา </w:t>
      </w:r>
    </w:p>
    <w:p w14:paraId="62DF3603" w14:textId="30B5E37E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="000C7A1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4B686A72" w14:textId="2C55EC1C" w:rsidR="00E924B9" w:rsidRDefault="00E74779" w:rsidP="00461C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1.1.</w:t>
      </w:r>
      <w:r w:rsidR="000C7A1E">
        <w:rPr>
          <w:rFonts w:ascii="TH SarabunPSK" w:eastAsia="Cordia New" w:hAnsi="TH SarabunPSK" w:cs="TH SarabunPSK"/>
          <w:color w:val="000000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ปรับปรุงแก้ไขจากผลการประเมินประสิทธิภาพในการทดลองครั้งที่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เพื่อนำไปทดลองในครั้งต่อไป</w:t>
      </w:r>
    </w:p>
    <w:p w14:paraId="23D5FFCD" w14:textId="40099A12" w:rsidR="00E74779" w:rsidRPr="00E74779" w:rsidRDefault="00857CA8" w:rsidP="00315382">
      <w:pPr>
        <w:tabs>
          <w:tab w:val="left" w:pos="709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1.2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2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แบบกลุ่มเล็ก)</w:t>
      </w:r>
    </w:p>
    <w:p w14:paraId="63C3170A" w14:textId="0D0244BB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1.2.1 </w:t>
      </w:r>
      <w:r w:rsidRPr="00E7477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สื่อพื้นบ้านลิเกป่าเรื่องท้องถิ่นของเรา</w:t>
      </w:r>
      <w:r w:rsidRPr="00E7477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 ที่ปรับปรุงแก้ไขข้อบกพร่องจาก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เรียบร้อยแล้วไปทดลองกับ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นักเรียน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9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</w:t>
      </w:r>
    </w:p>
    <w:p w14:paraId="4E57C3FB" w14:textId="207FB4A1" w:rsidR="00E74779" w:rsidRPr="00E74779" w:rsidRDefault="00E74779" w:rsidP="000C7A1E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1.2.2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>และหลัง</w:t>
      </w:r>
      <w:r w:rsidR="009B422C" w:rsidRPr="009B422C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="009B422C" w:rsidRPr="009B422C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การแสดงลิเกป่า เรื่องท้องถิ่นของเรา </w:t>
      </w:r>
    </w:p>
    <w:p w14:paraId="5F3979DD" w14:textId="05442353" w:rsidR="00E74779" w:rsidRPr="00E74779" w:rsidRDefault="00E74779" w:rsidP="009B42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>1.2.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3B04FECF" w14:textId="73BE262A" w:rsidR="00E74779" w:rsidRPr="00E74779" w:rsidRDefault="00E74779" w:rsidP="009B422C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pacing w:val="2"/>
          <w:sz w:val="28"/>
        </w:rPr>
        <w:t>1.2.</w:t>
      </w:r>
      <w:r w:rsidR="0060275F">
        <w:rPr>
          <w:rFonts w:ascii="TH SarabunPSK" w:eastAsia="Cordia New" w:hAnsi="TH SarabunPSK" w:cs="TH SarabunPSK"/>
          <w:color w:val="000000"/>
          <w:spacing w:val="2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ปรับปรุงแก้ไขจากผลการประเมินประสิ</w:t>
      </w:r>
      <w:r w:rsidR="009B422C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ทธิภาพ</w:t>
      </w:r>
      <w:r w:rsidRPr="00E7477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ในการ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เพื่อนำไปทดลองในครั้งต่อไป</w:t>
      </w:r>
    </w:p>
    <w:p w14:paraId="49B017C7" w14:textId="502701E5" w:rsidR="00E74779" w:rsidRPr="00E74779" w:rsidRDefault="00857CA8" w:rsidP="00315382">
      <w:pPr>
        <w:tabs>
          <w:tab w:val="left" w:pos="567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  <w:t xml:space="preserve"> 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1.3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การทดลองหาประสิทธิภาพครั้งที่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3 (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ภาคสนามหรือกลุ่มใหญ่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)</w:t>
      </w:r>
    </w:p>
    <w:p w14:paraId="038CF933" w14:textId="13C4E1B1" w:rsidR="00E74779" w:rsidRPr="00E74779" w:rsidRDefault="00E74779" w:rsidP="0060275F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1.3.1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นำ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 ที่ปรับปรุงแก้ไขข้อบกพร่องจากการทดลองครั้งที่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เรียบร้อยแล้วไปทดลองกับ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นักเรียน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จำนวน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30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คน</w:t>
      </w:r>
    </w:p>
    <w:p w14:paraId="5240CD14" w14:textId="0F1658EC" w:rsidR="00E74779" w:rsidRPr="00E74779" w:rsidRDefault="00E74779" w:rsidP="00ED0206">
      <w:pPr>
        <w:tabs>
          <w:tab w:val="left" w:pos="900"/>
        </w:tabs>
        <w:ind w:firstLine="993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1.3.2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ทำแบบทดสอบก่อนชมและ</w:t>
      </w:r>
      <w:r w:rsidR="00ED0206">
        <w:rPr>
          <w:rFonts w:ascii="TH SarabunPSK" w:eastAsia="Cordia New" w:hAnsi="TH SarabunPSK" w:cs="TH SarabunPSK" w:hint="cs"/>
          <w:color w:val="000000"/>
          <w:sz w:val="28"/>
          <w:cs/>
        </w:rPr>
        <w:t>หลัง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ชมการแสดงลิเกป่า เรื่องท้องถิ่นของเรา </w:t>
      </w:r>
    </w:p>
    <w:p w14:paraId="18F7EAE3" w14:textId="3C677D4E" w:rsidR="00E74779" w:rsidRPr="00E74779" w:rsidRDefault="00E74779" w:rsidP="00315382">
      <w:pPr>
        <w:tabs>
          <w:tab w:val="left" w:pos="851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              </w:t>
      </w:r>
      <w:r w:rsidR="00857CA8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1.3.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มาหาประสิทธิภาพตามเกณฑ์ที่กำหนดไว้ คือ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80 </w:t>
      </w:r>
    </w:p>
    <w:p w14:paraId="79FABDD5" w14:textId="6ED5408D" w:rsidR="00E74779" w:rsidRPr="00E74779" w:rsidRDefault="00E74779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              </w:t>
      </w:r>
      <w:r w:rsidR="00857CA8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1.3.</w:t>
      </w:r>
      <w:r w:rsidR="0060275F">
        <w:rPr>
          <w:rFonts w:ascii="TH SarabunPSK" w:eastAsia="Cordia New" w:hAnsi="TH SarabunPSK" w:cs="TH SarabunPSK"/>
          <w:color w:val="000000"/>
          <w:sz w:val="28"/>
        </w:rPr>
        <w:t>4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ปรับปรุงแก้ไขจากผลการประเมินประสิทธิภาพและปัญหาที่เกิดขึ้นในการทดลองครั้งที่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3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เพื่อนำไปทดลอง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หาผลการเรียนรู้และวัดจิตสำนึกรักท้องถิ่นต่อไป</w:t>
      </w:r>
    </w:p>
    <w:p w14:paraId="52802F97" w14:textId="336CF0BC" w:rsidR="00E74779" w:rsidRPr="00E74779" w:rsidRDefault="00857CA8" w:rsidP="00ED0206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2.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การทดลองหาผลการเรียนรู้</w:t>
      </w:r>
    </w:p>
    <w:p w14:paraId="1AAEA66C" w14:textId="316C4A1B" w:rsidR="00E74779" w:rsidRPr="00E74779" w:rsidRDefault="00D737BA" w:rsidP="00315382">
      <w:pPr>
        <w:tabs>
          <w:tab w:val="left" w:pos="900"/>
          <w:tab w:val="left" w:pos="117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 xml:space="preserve">             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z w:val="28"/>
        </w:rPr>
        <w:t>1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โดยให้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ทำแบบทดสอบก่อนชม</w:t>
      </w:r>
      <w:r w:rsidR="00831FE7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31FE7" w:rsidRPr="00831FE7">
        <w:rPr>
          <w:rFonts w:ascii="TH SarabunPSK" w:eastAsia="Cordia New" w:hAnsi="TH SarabunPSK" w:cs="TH SarabunPSK"/>
          <w:color w:val="000000"/>
          <w:sz w:val="28"/>
          <w:cs/>
        </w:rPr>
        <w:t>(</w:t>
      </w:r>
      <w:r w:rsidR="00831FE7" w:rsidRPr="00831FE7">
        <w:rPr>
          <w:rFonts w:ascii="TH SarabunPSK" w:eastAsia="Cordia New" w:hAnsi="TH SarabunPSK" w:cs="TH SarabunPSK"/>
          <w:color w:val="000000"/>
          <w:sz w:val="28"/>
        </w:rPr>
        <w:t xml:space="preserve">Pretest)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ที่ผู้วิจัย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 xml:space="preserve">ได้สร้างขึ้นและผ่านการหาคุณภาพแล้ว </w:t>
      </w:r>
    </w:p>
    <w:p w14:paraId="0FCC2021" w14:textId="68764268" w:rsidR="00D737BA" w:rsidRDefault="00E74779" w:rsidP="00315382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 w:rsidR="00D737B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E74779">
        <w:rPr>
          <w:rFonts w:ascii="TH SarabunPSK" w:eastAsia="Cordia New" w:hAnsi="TH SarabunPSK" w:cs="TH SarabunPSK"/>
          <w:color w:val="000000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z w:val="28"/>
        </w:rPr>
        <w:t>2</w:t>
      </w:r>
      <w:r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ดำ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เนินการทดลองโดยให้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Pr="00E74779">
        <w:rPr>
          <w:rFonts w:ascii="TH SarabunPSK" w:eastAsia="Cordia New" w:hAnsi="TH SarabunPSK" w:cs="TH SarabunPSK"/>
          <w:color w:val="000000"/>
          <w:sz w:val="28"/>
          <w:cs/>
        </w:rPr>
        <w:t>ชม</w:t>
      </w:r>
      <w:r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</w:p>
    <w:p w14:paraId="48C7DD3E" w14:textId="4166A954" w:rsidR="00831FE7" w:rsidRDefault="00D737BA" w:rsidP="00315382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pacing w:val="8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</w:rPr>
        <w:tab/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pacing w:val="6"/>
          <w:sz w:val="28"/>
        </w:rPr>
        <w:t>3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หลังจากที่</w:t>
      </w:r>
      <w:r w:rsidR="00E74779" w:rsidRPr="00E74779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ชม</w:t>
      </w:r>
      <w:r w:rsidR="00831FE7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การแสดงลิเกป่า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จบแล้ว ให้ทำแบบทดสอบหลังชม (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</w:rPr>
        <w:t xml:space="preserve">Posttest) </w:t>
      </w:r>
      <w:r w:rsidR="00E74779" w:rsidRPr="00E7477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ทันที</w:t>
      </w:r>
      <w:r w:rsid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ซึ่งเป็นชุดเดียวกันกับ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แบบทดสอบ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ก่อนชม</w:t>
      </w:r>
      <w:r w:rsidR="00831FE7" w:rsidRP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(</w:t>
      </w:r>
      <w:r w:rsidR="00831FE7" w:rsidRPr="00831FE7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Pretest) </w:t>
      </w:r>
    </w:p>
    <w:p w14:paraId="542E3C74" w14:textId="699EE0F8" w:rsidR="00831FE7" w:rsidRDefault="00831FE7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pacing w:val="8"/>
          <w:sz w:val="28"/>
        </w:rPr>
      </w:pPr>
      <w:r>
        <w:rPr>
          <w:rFonts w:ascii="TH SarabunPSK" w:eastAsia="Cordia New" w:hAnsi="TH SarabunPSK" w:cs="TH SarabunPSK"/>
          <w:color w:val="000000"/>
          <w:spacing w:val="8"/>
          <w:sz w:val="28"/>
        </w:rPr>
        <w:tab/>
      </w:r>
      <w:r w:rsidR="0060275F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 </w:t>
      </w:r>
      <w:r>
        <w:rPr>
          <w:rFonts w:ascii="TH SarabunPSK" w:eastAsia="Cordia New" w:hAnsi="TH SarabunPSK" w:cs="TH SarabunPSK"/>
          <w:color w:val="000000"/>
          <w:spacing w:val="8"/>
          <w:sz w:val="28"/>
        </w:rPr>
        <w:t>2.</w:t>
      </w:r>
      <w:r w:rsidR="0060275F">
        <w:rPr>
          <w:rFonts w:ascii="TH SarabunPSK" w:eastAsia="Cordia New" w:hAnsi="TH SarabunPSK" w:cs="TH SarabunPSK"/>
          <w:color w:val="000000"/>
          <w:spacing w:val="8"/>
          <w:sz w:val="28"/>
        </w:rPr>
        <w:t>4</w:t>
      </w:r>
      <w:r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 </w:t>
      </w:r>
      <w:r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ผู้วิจัยนำผลคะแนนจากการทำแบบ</w:t>
      </w:r>
      <w:r w:rsidRPr="00831FE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>ทดสอบ</w:t>
      </w:r>
      <w:r w:rsidR="00AF762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ทั้ง </w:t>
      </w:r>
      <w:r w:rsidR="00AF7627">
        <w:rPr>
          <w:rFonts w:ascii="TH SarabunPSK" w:eastAsia="Cordia New" w:hAnsi="TH SarabunPSK" w:cs="TH SarabunPSK"/>
          <w:color w:val="000000"/>
          <w:spacing w:val="8"/>
          <w:sz w:val="28"/>
        </w:rPr>
        <w:t xml:space="preserve">2 </w:t>
      </w:r>
      <w:r w:rsidR="00AF7627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ครั้ง </w:t>
      </w:r>
      <w:r w:rsidRPr="00831FE7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มา</w:t>
      </w:r>
      <w:r w:rsidR="007F3D64" w:rsidRPr="007F3D64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เปรียบเทียบผลการเรียนรู้ก่อนและหลังชม</w:t>
      </w:r>
      <w:r w:rsidR="007F3D64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 xml:space="preserve"> </w:t>
      </w:r>
      <w:r w:rsidR="007F3D64" w:rsidRPr="007F3D64">
        <w:rPr>
          <w:rFonts w:ascii="TH SarabunPSK" w:eastAsia="Cordia New" w:hAnsi="TH SarabunPSK" w:cs="TH SarabunPSK"/>
          <w:color w:val="000000"/>
          <w:spacing w:val="8"/>
          <w:sz w:val="28"/>
          <w:cs/>
        </w:rPr>
        <w:t>เพื่อทดสอบสมมติฐาน</w:t>
      </w:r>
      <w:r w:rsidR="007F3D64">
        <w:rPr>
          <w:rFonts w:ascii="TH SarabunPSK" w:eastAsia="Cordia New" w:hAnsi="TH SarabunPSK" w:cs="TH SarabunPSK" w:hint="cs"/>
          <w:color w:val="000000"/>
          <w:spacing w:val="8"/>
          <w:sz w:val="28"/>
          <w:cs/>
        </w:rPr>
        <w:t>ในข้อที่ 2</w:t>
      </w:r>
    </w:p>
    <w:p w14:paraId="515FCD00" w14:textId="6788F715" w:rsidR="00AF7627" w:rsidRPr="0060275F" w:rsidRDefault="00AF7627" w:rsidP="00AF7627">
      <w:pPr>
        <w:tabs>
          <w:tab w:val="left" w:pos="900"/>
          <w:tab w:val="left" w:pos="117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60275F">
        <w:rPr>
          <w:rFonts w:ascii="TH SarabunPSK" w:eastAsia="Cordia New" w:hAnsi="TH SarabunPSK" w:cs="TH SarabunPSK" w:hint="cs"/>
          <w:sz w:val="28"/>
          <w:cs/>
        </w:rPr>
        <w:t xml:space="preserve">        </w:t>
      </w:r>
      <w:r w:rsidR="00C8565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60275F">
        <w:rPr>
          <w:rFonts w:ascii="TH SarabunPSK" w:eastAsia="Cordia New" w:hAnsi="TH SarabunPSK" w:cs="TH SarabunPSK" w:hint="cs"/>
          <w:sz w:val="28"/>
          <w:cs/>
        </w:rPr>
        <w:t xml:space="preserve">3. </w:t>
      </w:r>
      <w:r w:rsidR="009F25A5" w:rsidRPr="0060275F">
        <w:rPr>
          <w:rFonts w:ascii="TH SarabunPSK" w:eastAsia="Cordia New" w:hAnsi="TH SarabunPSK" w:cs="TH SarabunPSK" w:hint="cs"/>
          <w:sz w:val="28"/>
          <w:cs/>
        </w:rPr>
        <w:t>การทดลองหา</w:t>
      </w:r>
      <w:r w:rsidRPr="0060275F">
        <w:rPr>
          <w:rFonts w:ascii="TH SarabunPSK" w:eastAsia="Cordia New" w:hAnsi="TH SarabunPSK" w:cs="TH SarabunPSK"/>
          <w:sz w:val="28"/>
          <w:cs/>
        </w:rPr>
        <w:t>จิตสำนึกรักท้องถิ่น</w:t>
      </w:r>
      <w:r w:rsidR="009F25A5" w:rsidRPr="0060275F">
        <w:rPr>
          <w:rFonts w:ascii="TH SarabunPSK" w:eastAsia="Cordia New" w:hAnsi="TH SarabunPSK" w:cs="TH SarabunPSK" w:hint="cs"/>
          <w:sz w:val="28"/>
          <w:cs/>
        </w:rPr>
        <w:t xml:space="preserve"> </w:t>
      </w:r>
    </w:p>
    <w:p w14:paraId="2A5874C3" w14:textId="0C7BD1C6" w:rsidR="007F3D64" w:rsidRDefault="009F25A5" w:rsidP="009F25A5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8"/>
          <w:sz w:val="28"/>
        </w:rPr>
        <w:tab/>
      </w:r>
      <w:r w:rsidR="00C85653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60275F">
        <w:rPr>
          <w:rFonts w:ascii="TH SarabunPSK" w:eastAsia="Cordia New" w:hAnsi="TH SarabunPSK" w:cs="TH SarabunPSK"/>
          <w:color w:val="000000"/>
          <w:sz w:val="28"/>
        </w:rPr>
        <w:t>3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>.</w:t>
      </w:r>
      <w:r w:rsidR="0060275F">
        <w:rPr>
          <w:rFonts w:ascii="TH SarabunPSK" w:eastAsia="Cordia New" w:hAnsi="TH SarabunPSK" w:cs="TH SarabunPSK"/>
          <w:color w:val="000000"/>
          <w:sz w:val="28"/>
        </w:rPr>
        <w:t>1</w:t>
      </w:r>
      <w:r w:rsidR="00E74779" w:rsidRPr="00E7477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ให้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นักเรียน</w:t>
      </w:r>
      <w:r w:rsidR="00E74779" w:rsidRPr="00E74779">
        <w:rPr>
          <w:rFonts w:ascii="TH SarabunPSK" w:eastAsia="Cordia New" w:hAnsi="TH SarabunPSK" w:cs="TH SarabunPSK"/>
          <w:color w:val="000000"/>
          <w:sz w:val="28"/>
          <w:cs/>
        </w:rPr>
        <w:t>ตอบแบบสอบถาม</w:t>
      </w:r>
      <w:r w:rsidR="00E74779" w:rsidRPr="00E74779">
        <w:rPr>
          <w:rFonts w:ascii="TH SarabunPSK" w:eastAsia="Cordia New" w:hAnsi="TH SarabunPSK" w:cs="TH SarabunPSK" w:hint="cs"/>
          <w:color w:val="000000"/>
          <w:sz w:val="28"/>
          <w:cs/>
        </w:rPr>
        <w:t>วัดจิตสำนึกรักท้องถิ่น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ที่ผู้วิจัยสร้างขึ้น</w:t>
      </w:r>
      <w:r w:rsidR="007F3D6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โดยแบบสอบถาม</w:t>
      </w:r>
      <w:r w:rsidR="007F3D64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แบ่งออกเป็น </w:t>
      </w:r>
      <w:r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ตอน คือ ระหว่างรับชมการแสดงลิเกป่า และหลังจากรับชมการแสดงลิเกป่า </w:t>
      </w:r>
    </w:p>
    <w:p w14:paraId="2483C325" w14:textId="052B570D" w:rsidR="007F3D64" w:rsidRDefault="007F3D64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 w:hint="cs"/>
          <w:color w:val="000000"/>
          <w:sz w:val="28"/>
          <w:cs/>
        </w:rPr>
        <w:lastRenderedPageBreak/>
        <w:t xml:space="preserve">            </w:t>
      </w:r>
      <w:r w:rsid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60275F">
        <w:rPr>
          <w:rFonts w:ascii="TH SarabunPSK" w:eastAsia="Cordia New" w:hAnsi="TH SarabunPSK" w:cs="TH SarabunPSK" w:hint="cs"/>
          <w:color w:val="000000"/>
          <w:sz w:val="28"/>
          <w:cs/>
        </w:rPr>
        <w:t>3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>.</w:t>
      </w:r>
      <w:r w:rsidR="0060275F">
        <w:rPr>
          <w:rFonts w:ascii="TH SarabunPSK" w:eastAsia="Cordia New" w:hAnsi="TH SarabunPSK" w:cs="TH SarabunPSK"/>
          <w:color w:val="000000"/>
          <w:sz w:val="28"/>
        </w:rPr>
        <w:t>2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83507D" w:rsidRPr="0083507D">
        <w:rPr>
          <w:rFonts w:ascii="TH SarabunPSK" w:eastAsia="Cordia New" w:hAnsi="TH SarabunPSK" w:cs="TH SarabunPSK"/>
          <w:color w:val="000000"/>
          <w:sz w:val="28"/>
          <w:cs/>
        </w:rPr>
        <w:t>ผู้วิจัยนำผลคะแนนจากการทำแบบ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สอบถามวัดจิตสำนึกรักท้องถิ่น </w:t>
      </w:r>
      <w:r w:rsidR="0083507D" w:rsidRP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ทั้ง </w:t>
      </w:r>
      <w:r w:rsidR="0083507D" w:rsidRPr="0083507D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>ตอน</w:t>
      </w:r>
      <w:r w:rsidR="0083507D" w:rsidRP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3507D" w:rsidRPr="0083507D">
        <w:rPr>
          <w:rFonts w:ascii="TH SarabunPSK" w:eastAsia="Cordia New" w:hAnsi="TH SarabunPSK" w:cs="TH SarabunPSK"/>
          <w:color w:val="000000"/>
          <w:sz w:val="28"/>
          <w:cs/>
        </w:rPr>
        <w:t>มา</w:t>
      </w:r>
      <w:r w:rsidR="0083507D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หาค่าคะแนนเฉลี่ยและค่าส่วนเบี่ยงเบนมาตรฐาน </w:t>
      </w:r>
      <w:r w:rsidR="00B477C6">
        <w:rPr>
          <w:rFonts w:ascii="TH SarabunPSK" w:eastAsia="Cordia New" w:hAnsi="TH SarabunPSK" w:cs="TH SarabunPSK" w:hint="cs"/>
          <w:color w:val="000000"/>
          <w:sz w:val="28"/>
          <w:cs/>
        </w:rPr>
        <w:t>เพื่อจัดลำดับและอธิบายพฤติกรรมที่ส่งเสริมจิตสำนึกรักท้องถิ่นของนักเรียน</w:t>
      </w:r>
    </w:p>
    <w:p w14:paraId="0EC0DE05" w14:textId="77777777" w:rsidR="0060275F" w:rsidRPr="00E74779" w:rsidRDefault="0060275F" w:rsidP="007F3D64">
      <w:pPr>
        <w:tabs>
          <w:tab w:val="left" w:pos="709"/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</w:p>
    <w:p w14:paraId="3B18E4C4" w14:textId="361AB57C" w:rsidR="00157FC1" w:rsidRPr="00D16D02" w:rsidRDefault="002B7825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b/>
          <w:bCs/>
          <w:color w:val="FF0000"/>
          <w:sz w:val="28"/>
          <w:cs/>
        </w:rPr>
      </w:pPr>
      <w:r w:rsidRPr="00D16D02">
        <w:rPr>
          <w:rFonts w:ascii="TH SarabunPSK" w:eastAsia="Cordia New" w:hAnsi="TH SarabunPSK" w:cs="TH SarabunPSK"/>
          <w:color w:val="FF0000"/>
          <w:sz w:val="32"/>
          <w:szCs w:val="32"/>
          <w:cs/>
        </w:rPr>
        <w:tab/>
      </w:r>
      <w:r w:rsidR="00157FC1" w:rsidRPr="004062CB">
        <w:rPr>
          <w:rFonts w:ascii="TH SarabunPSK" w:eastAsia="Cordia New" w:hAnsi="TH SarabunPSK" w:cs="TH SarabunPSK"/>
          <w:b/>
          <w:bCs/>
          <w:sz w:val="28"/>
          <w:cs/>
        </w:rPr>
        <w:t>การวิเคราะห์ข้อมูล</w:t>
      </w:r>
    </w:p>
    <w:p w14:paraId="20F0CE37" w14:textId="3ED74535" w:rsidR="00157FC1" w:rsidRDefault="00157FC1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B7825" w:rsidRPr="002B7825">
        <w:rPr>
          <w:rFonts w:ascii="TH SarabunPSK" w:eastAsia="Cordia New" w:hAnsi="TH SarabunPSK" w:cs="TH SarabunPSK"/>
          <w:color w:val="000000"/>
          <w:sz w:val="28"/>
        </w:rPr>
        <w:tab/>
      </w:r>
      <w:r w:rsidR="005B7F2F">
        <w:rPr>
          <w:rFonts w:ascii="TH SarabunPSK" w:eastAsia="Cordia New" w:hAnsi="TH SarabunPSK" w:cs="TH SarabunPSK" w:hint="cs"/>
          <w:color w:val="000000"/>
          <w:sz w:val="28"/>
          <w:cs/>
        </w:rPr>
        <w:t>ผู้วิจัยได้ใช้การวิเคราะห์ข้อมูล เป็นดังนี้</w:t>
      </w:r>
    </w:p>
    <w:p w14:paraId="6386E8E7" w14:textId="612A340A" w:rsidR="005B7F2F" w:rsidRDefault="005B7F2F" w:rsidP="005B7F2F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5B7F2F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 w:rsidRPr="005B7F2F">
        <w:rPr>
          <w:rFonts w:ascii="TH SarabunPSK" w:eastAsia="Cordia New" w:hAnsi="TH SarabunPSK" w:cs="TH SarabunPSK" w:hint="cs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1. สถิติที่ใช้ในการหาคุณภาพเครื่องมือ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สื่อการแสดงลิเกป่า เรื่องท้องถิ่นของเรา</w:t>
      </w:r>
    </w:p>
    <w:p w14:paraId="6225CF05" w14:textId="1AB4EF39" w:rsidR="005B7F2F" w:rsidRDefault="005B7F2F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1.1 การหาความเที่ยงตรง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ด้าน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เนื้อหา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และด้านเทคนิค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เป็นการหา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ความเที่ยงตรง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โดย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แบบประเมินคุณภาพสื่อพื้นบ้านลิเกป่า โดยผู้วิจัยได้นำแบบประเมิน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ด้านโครงสร้างเนื้อหาภาษา 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และด้านเทคนิคการนำเสนอ 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เพื่อใช้ประเมินตัวสื่อพื้นบ้านลิเกป่า เรื่องท้องถิ่นของเรา 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โดยคำนวณหาค่าดัชน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ี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ความสอดคล้อง (</w:t>
      </w:r>
      <w:r w:rsidR="00A12483">
        <w:rPr>
          <w:rFonts w:ascii="TH SarabunPSK" w:eastAsia="Cordia New" w:hAnsi="TH SarabunPSK" w:cs="TH SarabunPSK"/>
          <w:color w:val="000000"/>
          <w:sz w:val="28"/>
        </w:rPr>
        <w:t>IOC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จากแบบประเมินแต่ละด้าน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เพื่อให้มีความสมบูรณ์ เกิดความเข้าใจแก่ผู้ชมและสามารถวัดได้ตรงกับเรื่องที่ต้องการศึกษา แล้วนำมาปรับปรุงให้มีความเหมาะสมมีความถูกต้องก่อนที่จะนำ</w:t>
      </w:r>
      <w:r w:rsidR="00A1248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686D5B">
        <w:rPr>
          <w:rFonts w:ascii="TH SarabunPSK" w:eastAsia="Cordia New" w:hAnsi="TH SarabunPSK" w:cs="TH SarabunPSK" w:hint="cs"/>
          <w:color w:val="000000"/>
          <w:sz w:val="28"/>
          <w:cs/>
        </w:rPr>
        <w:t>ไปใช้เก็บข้อมูลจริง</w:t>
      </w:r>
    </w:p>
    <w:p w14:paraId="01E28547" w14:textId="148A7571" w:rsidR="00B626CE" w:rsidRPr="00B626CE" w:rsidRDefault="00B626CE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  <w:cs/>
        </w:rPr>
      </w:pP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/>
          <w:color w:val="000000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1.2 การ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หาประสิทธิภาพของ</w:t>
      </w:r>
      <w:r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 xml:space="preserve"> โดยการหาค่าความสัมพันธ์ระหว่างคะแนนที่ได้จากการทำแบบ</w:t>
      </w:r>
      <w:r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ทดสอบ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ระหว่างชม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Pr="00B626CE">
        <w:rPr>
          <w:rFonts w:ascii="TH SarabunPSK" w:eastAsia="Cordia New" w:hAnsi="TH SarabunPSK" w:cs="TH SarabunPSK"/>
          <w:color w:val="000000"/>
          <w:sz w:val="28"/>
          <w:cs/>
        </w:rPr>
        <w:t>กับคะแนนที่ได้จากแบบทดสอบวัดผลการเรียนรู้หลังชม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63960" w:rsidRPr="00B626CE">
        <w:rPr>
          <w:rFonts w:ascii="TH SarabunPSK" w:eastAsia="Cordia New" w:hAnsi="TH SarabunPSK" w:cs="TH SarabunPSK" w:hint="cs"/>
          <w:color w:val="000000"/>
          <w:sz w:val="28"/>
          <w:cs/>
        </w:rPr>
        <w:t>คือ</w:t>
      </w:r>
      <w:r w:rsidR="00E63960" w:rsidRPr="00B626C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E63960" w:rsidRPr="00E63960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E63960" w:rsidRPr="00B626C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ประสิทธิภาพของผลลัพธ์</w:t>
      </w:r>
      <w:r w:rsidR="00E63960" w:rsidRPr="00B626C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63960" w:rsidRPr="00B626CE">
        <w:rPr>
          <w:rFonts w:ascii="TH SarabunPSK" w:eastAsia="Cordia New" w:hAnsi="TH SarabunPSK" w:cs="TH SarabunPSK"/>
          <w:color w:val="000000"/>
          <w:sz w:val="28"/>
        </w:rPr>
        <w:t>(</w:t>
      </w:r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E63960" w:rsidRPr="00E63960">
        <w:rPr>
          <w:rFonts w:ascii="TH SarabunPSK" w:eastAsia="Cordia New" w:hAnsi="TH SarabunPSK" w:cs="TH SarabunPSK"/>
          <w:color w:val="000000"/>
          <w:sz w:val="28"/>
        </w:rPr>
        <w:t>,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E63960" w:rsidRPr="00B626CE">
        <w:rPr>
          <w:rFonts w:ascii="TH SarabunPSK" w:eastAsia="Cordia New" w:hAnsi="TH SarabunPSK" w:cs="TH SarabunPSK"/>
          <w:color w:val="000000"/>
          <w:sz w:val="28"/>
        </w:rPr>
        <w:t>)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ทั้ง 3 ครั้ง ตามเกณฑ์ที่กำหนดไว้ 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80  </w:t>
      </w:r>
    </w:p>
    <w:p w14:paraId="6D0B5DB0" w14:textId="3DB446F1" w:rsidR="00157FC1" w:rsidRPr="00157FC1" w:rsidRDefault="00157FC1" w:rsidP="002B6F63">
      <w:pPr>
        <w:tabs>
          <w:tab w:val="left" w:pos="567"/>
        </w:tabs>
        <w:ind w:firstLine="426"/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B7825">
        <w:rPr>
          <w:rFonts w:ascii="TH SarabunPSK" w:eastAsia="Cordia New" w:hAnsi="TH SarabunPSK" w:cs="TH SarabunPSK"/>
          <w:color w:val="000000"/>
          <w:spacing w:val="-4"/>
          <w:sz w:val="28"/>
        </w:rPr>
        <w:tab/>
      </w:r>
      <w:r w:rsidR="00EE7397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    1.</w:t>
      </w:r>
      <w:r w:rsidR="002B6F63">
        <w:rPr>
          <w:rFonts w:ascii="TH SarabunPSK" w:eastAsia="Cordia New" w:hAnsi="TH SarabunPSK" w:cs="TH SarabunPSK"/>
          <w:color w:val="000000"/>
          <w:spacing w:val="-4"/>
          <w:sz w:val="28"/>
        </w:rPr>
        <w:t>3</w:t>
      </w:r>
      <w:r w:rsidRPr="00157FC1">
        <w:rPr>
          <w:rFonts w:ascii="TH SarabunPSK" w:eastAsia="Cordia New" w:hAnsi="TH SarabunPSK" w:cs="TH SarabunPSK"/>
          <w:color w:val="000000"/>
          <w:spacing w:val="-4"/>
          <w:sz w:val="28"/>
        </w:rPr>
        <w:t xml:space="preserve"> 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การ</w:t>
      </w:r>
      <w:r w:rsidRPr="00157FC1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หาความเที่ยงตรงของแบบทดสอบวัดผลการเรียนรู้ 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ทั้ง 20 ข้อ เพื่อใช้ในการเปรียบเทียบผลการเรียนรู้ก่อนและหลังรับชมการแสดงลิเกป่า เรื่องท้องถิ่นของเรา 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โดยผู้วิจัยได้นำแบบ</w:t>
      </w:r>
      <w:r w:rsid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ทดสอบ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</w:t>
      </w:r>
      <w:r w:rsidR="002B6F63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และ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ภาษา โดยคำนวณหาค่าดัชนีความสอดคล้อง (</w:t>
      </w:r>
      <w:r w:rsidR="00EE7397" w:rsidRPr="00EE7397">
        <w:rPr>
          <w:rFonts w:ascii="TH SarabunPSK" w:eastAsia="Cordia New" w:hAnsi="TH SarabunPSK" w:cs="TH SarabunPSK"/>
          <w:color w:val="000000"/>
          <w:spacing w:val="-4"/>
          <w:sz w:val="28"/>
        </w:rPr>
        <w:t>IOC</w:t>
      </w:r>
      <w:r w:rsidR="00EE7397" w:rsidRPr="00EE7397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)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 xml:space="preserve">ระหว่างข้อคำถามกับพฤติกรรมการเรียนรู้ 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0B07BDBE" w14:textId="4EF8E3C6" w:rsidR="00B55206" w:rsidRPr="00B55206" w:rsidRDefault="00157FC1" w:rsidP="00B55206">
      <w:pPr>
        <w:tabs>
          <w:tab w:val="left" w:pos="511"/>
          <w:tab w:val="left" w:pos="567"/>
        </w:tabs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53C2B">
        <w:rPr>
          <w:rFonts w:ascii="TH SarabunPSK" w:eastAsia="Cordia New" w:hAnsi="TH SarabunPSK" w:cs="TH SarabunPSK"/>
          <w:color w:val="000000"/>
          <w:sz w:val="28"/>
        </w:rPr>
        <w:t xml:space="preserve">  </w:t>
      </w:r>
      <w:r w:rsidR="00253C2B">
        <w:rPr>
          <w:rFonts w:ascii="TH SarabunPSK" w:eastAsia="Cordia New" w:hAnsi="TH SarabunPSK" w:cs="TH SarabunPSK"/>
          <w:color w:val="000000"/>
          <w:sz w:val="28"/>
        </w:rPr>
        <w:tab/>
      </w:r>
      <w:r w:rsidR="002B6F63">
        <w:rPr>
          <w:rFonts w:ascii="TH SarabunPSK" w:eastAsia="Cordia New" w:hAnsi="TH SarabunPSK" w:cs="TH SarabunPSK"/>
          <w:color w:val="000000"/>
          <w:sz w:val="28"/>
        </w:rPr>
        <w:t xml:space="preserve">    1.4 </w:t>
      </w:r>
      <w:r w:rsidR="002B6F63">
        <w:rPr>
          <w:rFonts w:ascii="TH SarabunPSK" w:eastAsia="Cordia New" w:hAnsi="TH SarabunPSK" w:cs="TH SarabunPSK" w:hint="cs"/>
          <w:color w:val="000000"/>
          <w:sz w:val="28"/>
          <w:cs/>
        </w:rPr>
        <w:t>กา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ร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>วิเคราะห์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เปรียบเทียบ</w:t>
      </w:r>
      <w:r w:rsidR="00E63960">
        <w:rPr>
          <w:rFonts w:ascii="TH SarabunPSK" w:eastAsia="Cordia New" w:hAnsi="TH SarabunPSK" w:cs="TH SarabunPSK" w:hint="cs"/>
          <w:color w:val="000000"/>
          <w:sz w:val="28"/>
          <w:cs/>
        </w:rPr>
        <w:t>ผลการเรียนรู้จาก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คะแนน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แบบ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ทดสอบก่อนชม (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Pretest)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กับคะแนนทดสอบหลังชม (</w:t>
      </w:r>
      <w:r w:rsidRPr="00157FC1">
        <w:rPr>
          <w:rFonts w:ascii="TH SarabunPSK" w:eastAsia="Cordia New" w:hAnsi="TH SarabunPSK" w:cs="TH SarabunPSK"/>
          <w:color w:val="000000"/>
          <w:sz w:val="28"/>
        </w:rPr>
        <w:t>Posttest)</w:t>
      </w:r>
      <w:r w:rsidR="00B55206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ของนักเรียน</w:t>
      </w:r>
      <w:r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bookmarkStart w:id="0" w:name="_Hlk89451007"/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โดยหาค่าเฉลี่ย </w:t>
      </w:r>
      <w:r w:rsidR="00B55206" w:rsidRPr="00B55206">
        <w:rPr>
          <w:rFonts w:ascii="TH SarabunPSK" w:eastAsia="Cordia New" w:hAnsi="TH SarabunPSK" w:cs="TH SarabunPSK"/>
          <w:color w:val="000000"/>
          <w:sz w:val="28"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>) และค่าความเบี่ยงเบนมาตรฐาน (</w:t>
      </w:r>
      <w:r w:rsidR="00B55206" w:rsidRPr="00B55206">
        <w:rPr>
          <w:rFonts w:ascii="TH SarabunPSK" w:eastAsia="Cordia New" w:hAnsi="TH SarabunPSK" w:cs="TH SarabunPSK"/>
          <w:color w:val="000000"/>
          <w:sz w:val="28"/>
          <w:lang w:val="en"/>
        </w:rPr>
        <w:t>S.D)</w:t>
      </w:r>
    </w:p>
    <w:bookmarkEnd w:id="0"/>
    <w:p w14:paraId="31F38155" w14:textId="24B29F92" w:rsidR="00157FC1" w:rsidRPr="00157FC1" w:rsidRDefault="00157FC1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28"/>
          <w:cs/>
        </w:rPr>
        <w:tab/>
      </w:r>
      <w:r w:rsidR="00253C2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</w:t>
      </w:r>
      <w:r w:rsidR="00B55206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1.5 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หา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>ความเที่ยงตรง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แบบสอบถาม</w:t>
      </w: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วัดจิตสำนึกรักท้องถิ่น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ทั้ง 2 ตอน 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>โดยผู้วิจัยได้นำแบบ</w:t>
      </w:r>
      <w:r w:rsid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สอมถามวัดจิตสำนึกรักท้องถิ่น 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>ที่สร้างขึ้นเสนอให้อาจารย์ที่ปรึกษาวิทยานิพนธ์และผู้ทรงคุณวุฒิพิจารณาตรวจสอบความถูกต้อง ด้านโครงสร้างเนื้อหาและภาษา โดยคำนวณหาค่าดัชนีความสอดคล้อง (</w:t>
      </w:r>
      <w:r w:rsidR="002672E5" w:rsidRPr="002672E5">
        <w:rPr>
          <w:rFonts w:ascii="TH SarabunPSK" w:eastAsia="Cordia New" w:hAnsi="TH SarabunPSK" w:cs="TH SarabunPSK"/>
          <w:color w:val="000000"/>
          <w:sz w:val="28"/>
        </w:rPr>
        <w:t>IOC</w:t>
      </w:r>
      <w:r w:rsidR="002672E5" w:rsidRPr="002672E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="002672E5" w:rsidRPr="002672E5">
        <w:rPr>
          <w:rFonts w:ascii="TH SarabunPSK" w:eastAsia="Cordia New" w:hAnsi="TH SarabunPSK" w:cs="TH SarabunPSK"/>
          <w:color w:val="000000"/>
          <w:sz w:val="28"/>
          <w:cs/>
        </w:rPr>
        <w:t>ระหว่างข้อคำถามกับพฤติกรรม</w:t>
      </w:r>
      <w:r w:rsidRPr="00157FC1">
        <w:rPr>
          <w:rFonts w:ascii="TH SarabunPSK" w:eastAsia="Cordia New" w:hAnsi="TH SarabunPSK" w:cs="TH SarabunPSK"/>
          <w:color w:val="000000"/>
          <w:sz w:val="28"/>
          <w:cs/>
        </w:rPr>
        <w:t>ของผู้ชมที่รับชม</w:t>
      </w: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</w:t>
      </w:r>
      <w:r w:rsidRPr="00157FC1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ลิเกป่า เรื่องท้องถิ่นของเรา</w:t>
      </w:r>
      <w:r w:rsidRPr="00157FC1">
        <w:rPr>
          <w:rFonts w:ascii="TH SarabunPSK" w:eastAsia="Cordia New" w:hAnsi="TH SarabunPSK" w:cs="TH SarabunPSK"/>
          <w:color w:val="000000"/>
          <w:spacing w:val="6"/>
          <w:sz w:val="28"/>
          <w:cs/>
        </w:rPr>
        <w:t xml:space="preserve"> </w:t>
      </w:r>
      <w:r w:rsidRPr="00157FC1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 xml:space="preserve"> </w:t>
      </w:r>
    </w:p>
    <w:p w14:paraId="250C1C01" w14:textId="1F88614A" w:rsidR="004062CB" w:rsidRPr="004062CB" w:rsidRDefault="00157FC1" w:rsidP="004062CB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  <w:cs/>
        </w:rPr>
      </w:pPr>
      <w:r w:rsidRPr="00157FC1">
        <w:rPr>
          <w:rFonts w:ascii="TH SarabunPSK" w:eastAsia="Cordia New" w:hAnsi="TH SarabunPSK" w:cs="TH SarabunPSK"/>
          <w:color w:val="000000"/>
          <w:sz w:val="28"/>
        </w:rPr>
        <w:tab/>
      </w:r>
      <w:r w:rsidR="00253C2B">
        <w:rPr>
          <w:rFonts w:ascii="TH SarabunPSK" w:eastAsia="Cordia New" w:hAnsi="TH SarabunPSK" w:cs="TH SarabunPSK"/>
          <w:color w:val="000000"/>
          <w:spacing w:val="-6"/>
          <w:sz w:val="28"/>
        </w:rPr>
        <w:t xml:space="preserve">   </w:t>
      </w:r>
      <w:r w:rsidR="002672E5">
        <w:rPr>
          <w:rFonts w:ascii="TH SarabunPSK" w:eastAsia="Cordia New" w:hAnsi="TH SarabunPSK" w:cs="TH SarabunPSK"/>
          <w:color w:val="000000"/>
          <w:spacing w:val="-6"/>
          <w:sz w:val="28"/>
        </w:rPr>
        <w:t xml:space="preserve">    1.6 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การ</w:t>
      </w:r>
      <w:r w:rsidRPr="00157FC1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วิเคราะห์คะแนน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จาก</w:t>
      </w:r>
      <w:r w:rsidRPr="00157FC1">
        <w:rPr>
          <w:rFonts w:ascii="TH SarabunPSK" w:eastAsia="Cordia New" w:hAnsi="TH SarabunPSK" w:cs="TH SarabunPSK"/>
          <w:color w:val="000000"/>
          <w:spacing w:val="-6"/>
          <w:sz w:val="28"/>
          <w:cs/>
        </w:rPr>
        <w:t>แบบสอบถาม</w:t>
      </w:r>
      <w:r w:rsidRPr="00157FC1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>วัดจิตสำนึก</w:t>
      </w:r>
      <w:r w:rsidR="002672E5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รักท้องถิ่น </w:t>
      </w:r>
      <w:r w:rsidR="004062CB">
        <w:rPr>
          <w:rFonts w:ascii="TH SarabunPSK" w:eastAsia="Cordia New" w:hAnsi="TH SarabunPSK" w:cs="TH SarabunPSK" w:hint="cs"/>
          <w:color w:val="000000"/>
          <w:spacing w:val="-6"/>
          <w:sz w:val="28"/>
          <w:cs/>
        </w:rPr>
        <w:t xml:space="preserve">ทั้ง 2 ตอน </w:t>
      </w:r>
      <w:r w:rsidR="004062CB" w:rsidRPr="004062CB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โดยหาค่าเฉลี่ย </w:t>
      </w:r>
      <w:r w:rsidR="004062CB" w:rsidRPr="004062CB">
        <w:rPr>
          <w:rFonts w:ascii="TH SarabunPSK" w:eastAsia="Cordia New" w:hAnsi="TH SarabunPSK" w:cs="TH SarabunPSK"/>
          <w:color w:val="000000"/>
          <w:sz w:val="28"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062CB" w:rsidRPr="004062CB">
        <w:rPr>
          <w:rFonts w:ascii="TH SarabunPSK" w:eastAsia="Cordia New" w:hAnsi="TH SarabunPSK" w:cs="TH SarabunPSK" w:hint="cs"/>
          <w:color w:val="000000"/>
          <w:sz w:val="28"/>
          <w:cs/>
        </w:rPr>
        <w:t>) และค่าความเบี่ยงเบนมาตรฐาน (</w:t>
      </w:r>
      <w:r w:rsidR="004062CB" w:rsidRPr="004062CB">
        <w:rPr>
          <w:rFonts w:ascii="TH SarabunPSK" w:eastAsia="Cordia New" w:hAnsi="TH SarabunPSK" w:cs="TH SarabunPSK"/>
          <w:color w:val="000000"/>
          <w:sz w:val="28"/>
          <w:lang w:val="en"/>
        </w:rPr>
        <w:t>S.D)</w:t>
      </w:r>
      <w:r w:rsidR="004062CB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4062CB">
        <w:rPr>
          <w:rFonts w:ascii="TH SarabunPSK" w:eastAsia="Cordia New" w:hAnsi="TH SarabunPSK" w:cs="TH SarabunPSK" w:hint="cs"/>
          <w:color w:val="000000"/>
          <w:sz w:val="28"/>
          <w:cs/>
        </w:rPr>
        <w:t>และจัดลำดับรายการพฤติกรรมที่มีค่าคะแนนเยอะสุดไปหาน้อยสุด</w:t>
      </w:r>
    </w:p>
    <w:p w14:paraId="7633F849" w14:textId="5C9B23A9" w:rsidR="00D737BA" w:rsidRPr="004062CB" w:rsidRDefault="00D737BA" w:rsidP="00315382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  <w:lang w:val="en"/>
        </w:rPr>
      </w:pPr>
    </w:p>
    <w:p w14:paraId="4208A29E" w14:textId="5EBDB3FB" w:rsidR="00157FC1" w:rsidRPr="00157FC1" w:rsidRDefault="00157FC1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สถิติที่ใช้ในการวิเคราะห์ข้อมูล</w:t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>ส่วนบนของฟอ</w:t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</w:r>
      <w:r w:rsidRPr="00157FC1">
        <w:rPr>
          <w:rFonts w:ascii="TH SarabunPSK" w:eastAsia="Cordia New" w:hAnsi="TH SarabunPSK" w:cs="TH SarabunPSK"/>
          <w:vanish/>
          <w:color w:val="000000"/>
          <w:sz w:val="28"/>
          <w:cs/>
        </w:rPr>
        <w:tab/>
        <w:t>ส่วนล่างของฟอร์ม</w:t>
      </w:r>
    </w:p>
    <w:p w14:paraId="60535998" w14:textId="453C1661" w:rsidR="00157FC1" w:rsidRPr="00157FC1" w:rsidRDefault="00D737BA" w:rsidP="00315382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2B782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     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การหาประสิทธิภาพของ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สื่อพื้นบ้านลิเกป่าเรื่องท้องถิ่นของเรา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ตามเกณฑ์ที่กำหนด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>80</w:t>
      </w:r>
      <w:r w:rsidR="00214FCC">
        <w:rPr>
          <w:rFonts w:ascii="TH SarabunPSK" w:eastAsia="Cordia New" w:hAnsi="TH SarabunPSK" w:cs="TH SarabunPSK"/>
          <w:color w:val="000000"/>
          <w:sz w:val="28"/>
        </w:rPr>
        <w:t>,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80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โดยใช้เกณฑ์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157FC1" w:rsidRPr="00157FC1">
        <w:rPr>
          <w:rFonts w:ascii="TH SarabunPSK" w:eastAsia="Cordia New" w:hAnsi="TH SarabunPSK" w:cs="TH SarabunPSK" w:hint="cs"/>
          <w:color w:val="000000"/>
          <w:sz w:val="28"/>
          <w:cs/>
        </w:rPr>
        <w:t>การหา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214FCC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ประสิทธิภาพของผลลัพธ์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(</w:t>
      </w:r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485F8A">
        <w:rPr>
          <w:rFonts w:ascii="TH SarabunPSK" w:eastAsia="Cordia New" w:hAnsi="TH SarabunPSK" w:cs="TH SarabunPSK"/>
          <w:color w:val="000000"/>
          <w:sz w:val="28"/>
        </w:rPr>
        <w:t>,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)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 xml:space="preserve">ชัยยงค์ </w:t>
      </w:r>
      <w:r w:rsidR="00CA16D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157FC1" w:rsidRPr="00157FC1">
        <w:rPr>
          <w:rFonts w:ascii="TH SarabunPSK" w:eastAsia="Cordia New" w:hAnsi="TH SarabunPSK" w:cs="TH SarabunPSK"/>
          <w:color w:val="000000"/>
          <w:sz w:val="28"/>
          <w:cs/>
        </w:rPr>
        <w:t>พรหมวงศ์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9F3D71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>2556)</w:t>
      </w:r>
      <w:r w:rsidRPr="002B7825">
        <w:rPr>
          <w:rFonts w:ascii="TH SarabunPSK" w:eastAsia="Cordia New" w:hAnsi="TH SarabunPSK" w:cs="TH SarabunPSK"/>
          <w:color w:val="000000"/>
          <w:sz w:val="28"/>
        </w:rPr>
        <w:t>.</w:t>
      </w:r>
      <w:r w:rsidR="00157FC1" w:rsidRPr="00157FC1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2AE21110" w14:textId="58B726B7" w:rsidR="00E74779" w:rsidRPr="00157FC1" w:rsidRDefault="00157FC1" w:rsidP="00315382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28"/>
        </w:rPr>
      </w:pPr>
      <w:r w:rsidRPr="00157F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57F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</w:p>
    <w:p w14:paraId="4577D552" w14:textId="1E38826D" w:rsidR="00840059" w:rsidRPr="00840059" w:rsidRDefault="00125FC3" w:rsidP="00214FCC">
      <w:pPr>
        <w:ind w:firstLine="567"/>
        <w:jc w:val="thaiDistribute"/>
        <w:rPr>
          <w:rFonts w:ascii="TH SarabunPSK" w:hAnsi="TH SarabunPSK" w:cs="TH SarabunPSK"/>
          <w:b/>
          <w:bCs/>
          <w:sz w:val="32"/>
        </w:rPr>
      </w:pPr>
      <w:r w:rsidRPr="00D737BA">
        <w:rPr>
          <w:rFonts w:ascii="TH SarabunPSK" w:hAnsi="TH SarabunPSK" w:cs="TH SarabunPSK"/>
          <w:b/>
          <w:bCs/>
          <w:sz w:val="32"/>
          <w:cs/>
        </w:rPr>
        <w:t>ผลการ</w:t>
      </w:r>
      <w:r w:rsidRPr="00D737BA">
        <w:rPr>
          <w:rFonts w:ascii="TH SarabunPSK" w:hAnsi="TH SarabunPSK" w:cs="TH SarabunPSK" w:hint="cs"/>
          <w:b/>
          <w:bCs/>
          <w:sz w:val="32"/>
          <w:cs/>
        </w:rPr>
        <w:t>วิจัย</w:t>
      </w:r>
    </w:p>
    <w:p w14:paraId="163CBAD9" w14:textId="66250E86" w:rsidR="00840059" w:rsidRPr="00C85653" w:rsidRDefault="0024167E" w:rsidP="0024167E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24167E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ab/>
      </w:r>
      <w:r w:rsidRP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1. </w:t>
      </w:r>
      <w:r w:rsidR="007A2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ผลจากการพัฒนา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สื่อพื้นบ้านลิเกป่าเรื่องท้องถิ่นของเรา มี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ประสิทธิภาพ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ตามเกณฑ์</w:t>
      </w:r>
      <w:r w:rsidR="00223008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ที่กำหนดไว้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>80</w:t>
      </w:r>
      <w:r w:rsidR="007A2059" w:rsidRPr="00C85653">
        <w:rPr>
          <w:rFonts w:ascii="TH SarabunPSK" w:eastAsia="Cordia New" w:hAnsi="TH SarabunPSK" w:cs="TH SarabunPSK"/>
          <w:color w:val="000000"/>
          <w:sz w:val="28"/>
        </w:rPr>
        <w:t>,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>80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ab/>
      </w:r>
    </w:p>
    <w:p w14:paraId="68012725" w14:textId="0AE8AB0E" w:rsidR="00840059" w:rsidRDefault="00223008" w:rsidP="00B30DCB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-4"/>
          <w:sz w:val="28"/>
          <w:cs/>
        </w:rPr>
        <w:tab/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 xml:space="preserve">ผลการทดลองหาประสิทธิภาพครั้งที่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</w:rPr>
        <w:t>3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ของ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สื่อพื้นบ้านลิเกป่า เรื่องท้องถิ่น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ของเรา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พบว่า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ที่ผู้วิจัยสร้างขึ้นมีผลการ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ทำแบบ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ทดสอบจำนวน 20 ข้อ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ระหว่างชม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การแสดงลิเกป่าได้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คะแนน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เฉลี่ย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7.90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="00487A6E" w:rsidRPr="00487A6E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ประสิทธิภาพของกระบวนการ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>(</w:t>
      </w:r>
      <m:oMath>
        <m:sSub>
          <m:sSubPr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iCs/>
                <w:color w:val="000000"/>
                <w:sz w:val="28"/>
              </w:rPr>
              <m:t>1</m:t>
            </m:r>
          </m:sub>
        </m:sSub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= 79.00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 ส่วนคะแนน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หลังจากรับชม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>การแสดงลิเกป่า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แล้ว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ได้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lastRenderedPageBreak/>
        <w:t>คะแนนเฉลี่ย</w:t>
      </w:r>
      <w:r w:rsidR="00487A6E" w:rsidRPr="00487A6E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487A6E" w:rsidRPr="00487A6E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16.13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และค่าประสิทธิภาพของผลลัพธ์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>(</w:t>
      </w:r>
      <m:oMath>
        <m:sSub>
          <m:sSubPr>
            <m:ctrlPr>
              <w:rPr>
                <w:rFonts w:ascii="Cambria Math" w:eastAsia="Cordia New" w:hAnsi="Cambria Math" w:cs="TH SarabunPSK"/>
                <w:i/>
                <w:color w:val="000000"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eastAsia="Cordia New" w:hAnsi="TH SarabunPSK" w:cs="TH SarabunPSK"/>
                <w:color w:val="000000"/>
                <w:sz w:val="28"/>
              </w:rPr>
              <m:t>2</m:t>
            </m:r>
          </m:sub>
        </m:sSub>
      </m:oMath>
      <w:r w:rsidR="00487A6E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487A6E" w:rsidRPr="00487A6E">
        <w:rPr>
          <w:rFonts w:ascii="TH SarabunPSK" w:eastAsia="Cordia New" w:hAnsi="TH SarabunPSK" w:cs="TH SarabunPSK"/>
          <w:color w:val="000000"/>
          <w:sz w:val="28"/>
        </w:rPr>
        <w:t xml:space="preserve">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80.66</w:t>
      </w:r>
      <w:r w:rsidR="00487A6E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ซึ่งสามารถตอบสมมติฐานของการวิจัยข้อที่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ได้ว่า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ประสิทธิภาพ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 มีค่าใกล้เคียงใน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เกณฑ์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80/80 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แสดงว่า สื่อพื้นบ้านลิเกป่า เรื่องท้องถิ่นของเรา ที่ผู้วิจัยสร้างขึ้นมีประสิทธิภาพสามารถนำไปใช้ทดลองได้</w:t>
      </w:r>
    </w:p>
    <w:p w14:paraId="65712BBB" w14:textId="32A2EA17" w:rsidR="00840059" w:rsidRPr="00C85653" w:rsidRDefault="0024167E" w:rsidP="002C6726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24167E">
        <w:rPr>
          <w:rFonts w:ascii="TH SarabunPSK" w:eastAsia="Cordia New" w:hAnsi="TH SarabunPSK" w:cs="TH SarabunPSK"/>
          <w:color w:val="000000"/>
          <w:sz w:val="28"/>
        </w:rPr>
        <w:tab/>
      </w:r>
      <w:r w:rsidRPr="00C85653">
        <w:rPr>
          <w:rFonts w:ascii="TH SarabunPSK" w:eastAsia="Cordia New" w:hAnsi="TH SarabunPSK" w:cs="TH SarabunPSK"/>
          <w:color w:val="000000"/>
          <w:sz w:val="28"/>
        </w:rPr>
        <w:t xml:space="preserve">2. 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ผลการเรียนรู้ของผู้ชมที่เรียนรู้ด้วย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  <w:r w:rsidR="00840059" w:rsidRPr="00C85653">
        <w:rPr>
          <w:rFonts w:ascii="TH SarabunPSK" w:eastAsia="Cordia New" w:hAnsi="TH SarabunPSK" w:cs="TH SarabunPSK"/>
          <w:color w:val="000000"/>
          <w:sz w:val="28"/>
        </w:rPr>
        <w:t xml:space="preserve"> </w:t>
      </w:r>
    </w:p>
    <w:p w14:paraId="49A67D7E" w14:textId="13292D4F" w:rsidR="00C85653" w:rsidRPr="00840059" w:rsidRDefault="00840059" w:rsidP="00B30DCB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6"/>
          <w:sz w:val="28"/>
          <w:cs/>
        </w:rPr>
        <w:tab/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ผลการวิเคราะห์ค่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า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คะแนน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จาก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แบบทดสอบ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 xml:space="preserve">ทั้ง 20 ข้อ 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ก่อนชม</w:t>
      </w:r>
      <w:r w:rsidR="002C6726">
        <w:rPr>
          <w:rFonts w:ascii="TH SarabunPSK" w:eastAsia="Cordia New" w:hAnsi="TH SarabunPSK" w:cs="TH SarabunPSK" w:hint="cs"/>
          <w:color w:val="000000"/>
          <w:spacing w:val="6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pacing w:val="6"/>
          <w:sz w:val="28"/>
          <w:cs/>
        </w:rPr>
        <w:t>และ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หลังชม</w:t>
      </w:r>
      <w:r w:rsidR="002C6726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การแสดง ซึ่ง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เรียนรู้ด้วย</w:t>
      </w:r>
      <w:r w:rsidRPr="00840059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 xml:space="preserve">สื่อพื้นบ้านลิเกป่า เรื่องท้องถิ่นของเรา </w:t>
      </w:r>
      <w:r w:rsidRPr="00840059">
        <w:rPr>
          <w:rFonts w:ascii="TH SarabunPSK" w:eastAsia="Cordia New" w:hAnsi="TH SarabunPSK" w:cs="TH SarabunPSK"/>
          <w:color w:val="000000"/>
          <w:spacing w:val="2"/>
          <w:sz w:val="28"/>
          <w:cs/>
        </w:rPr>
        <w:t>พบว่า คะแนนสอบก่อนชม</w:t>
      </w:r>
      <w:r w:rsidR="002C6726">
        <w:rPr>
          <w:rFonts w:ascii="TH SarabunPSK" w:eastAsia="Cordia New" w:hAnsi="TH SarabunPSK" w:cs="TH SarabunPSK" w:hint="cs"/>
          <w:color w:val="000000"/>
          <w:spacing w:val="2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2C6726" w:rsidRPr="002C6726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2C6726" w:rsidRPr="002C6726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8.34</w:t>
      </w:r>
      <w:r w:rsidR="002C6726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2C6726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ED4D5F">
        <w:rPr>
          <w:rFonts w:ascii="TH SarabunPSK" w:eastAsia="Cordia New" w:hAnsi="TH SarabunPSK" w:cs="TH SarabunPSK"/>
          <w:color w:val="000000"/>
          <w:sz w:val="28"/>
        </w:rPr>
        <w:t>S.D =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1.72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และคะแนนสอบหลังชม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การแสดง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ED4D5F" w:rsidRP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ED4D5F" w:rsidRPr="00ED4D5F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14.21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ED4D5F" w:rsidRPr="00ED4D5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ED4D5F" w:rsidRPr="00ED4D5F">
        <w:rPr>
          <w:rFonts w:ascii="TH SarabunPSK" w:eastAsia="Cordia New" w:hAnsi="TH SarabunPSK" w:cs="TH SarabunPSK"/>
          <w:color w:val="000000"/>
          <w:sz w:val="28"/>
        </w:rPr>
        <w:t xml:space="preserve">S.D </w:t>
      </w:r>
      <w:r w:rsidR="00ED4D5F">
        <w:rPr>
          <w:rFonts w:ascii="TH SarabunPSK" w:eastAsia="Cordia New" w:hAnsi="TH SarabunPSK" w:cs="TH SarabunPSK"/>
          <w:color w:val="000000"/>
          <w:sz w:val="28"/>
        </w:rPr>
        <w:t xml:space="preserve">= </w:t>
      </w:r>
      <w:r w:rsidRPr="00840059">
        <w:rPr>
          <w:rFonts w:ascii="TH SarabunPSK" w:eastAsia="Cordia New" w:hAnsi="TH SarabunPSK" w:cs="TH SarabunPSK"/>
          <w:color w:val="000000"/>
          <w:sz w:val="28"/>
        </w:rPr>
        <w:t>2.32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ซึ่งนำมาเปรียบเทียบคะแนนก่อนชมและหลังชม พบว่า</w:t>
      </w:r>
      <w:r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ผลการเรียนรู้ของผู้ชมหลังเรียนรู้ด้วย</w:t>
      </w:r>
      <w:r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สื่อพื้นบ้านลิเกป่า เรื่องท้องถิ่นของเรา มีผลการเรียนรู้</w:t>
      </w:r>
      <w:r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สูงกว่า</w:t>
      </w:r>
      <w:r w:rsidRPr="00840059">
        <w:rPr>
          <w:rFonts w:ascii="TH SarabunPSK" w:eastAsia="Cordia New" w:hAnsi="TH SarabunPSK" w:cs="TH SarabunPSK"/>
          <w:color w:val="000000"/>
          <w:sz w:val="28"/>
          <w:cs/>
        </w:rPr>
        <w:t>ก่อนชม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ED4D5F">
        <w:rPr>
          <w:rFonts w:ascii="TH SarabunPSK" w:eastAsia="Cordia New" w:hAnsi="TH SarabunPSK" w:cs="TH SarabunPSK" w:hint="cs"/>
          <w:color w:val="000000"/>
          <w:sz w:val="28"/>
          <w:cs/>
        </w:rPr>
        <w:t>อย่างมีนัยสำคัญ</w:t>
      </w:r>
      <w:r w:rsidR="003C0767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ทางสถิติที่ 0.05 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ซึ่งสามารถตอบสมมติฐานของการวิจัยข้อที่ </w:t>
      </w:r>
      <w:r w:rsidRPr="00840059">
        <w:rPr>
          <w:rFonts w:ascii="TH SarabunPSK" w:eastAsia="Cordia New" w:hAnsi="TH SarabunPSK" w:cs="TH SarabunPSK"/>
          <w:color w:val="000000"/>
          <w:sz w:val="28"/>
        </w:rPr>
        <w:t xml:space="preserve">2 </w:t>
      </w:r>
      <w:r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ได้</w:t>
      </w:r>
    </w:p>
    <w:p w14:paraId="20DF0697" w14:textId="2DBBDDB5" w:rsidR="00840059" w:rsidRPr="00840059" w:rsidRDefault="003C0767" w:rsidP="00C85653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 w:rsidRPr="003C0767">
        <w:rPr>
          <w:rFonts w:ascii="TH SarabunPSK" w:eastAsia="Cordia New" w:hAnsi="TH SarabunPSK" w:cs="TH SarabunPSK" w:hint="cs"/>
          <w:b/>
          <w:bCs/>
          <w:color w:val="000000"/>
          <w:sz w:val="28"/>
          <w:cs/>
        </w:rPr>
        <w:tab/>
      </w:r>
      <w:r w:rsidRPr="00C85653">
        <w:rPr>
          <w:rFonts w:ascii="TH SarabunPSK" w:eastAsia="Cordia New" w:hAnsi="TH SarabunPSK" w:cs="TH SarabunPSK" w:hint="cs"/>
          <w:color w:val="000000"/>
          <w:sz w:val="28"/>
          <w:cs/>
        </w:rPr>
        <w:t>3. ผล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จิตสำนึกรักท้องถิ่น</w:t>
      </w:r>
      <w:r w:rsidR="00840059" w:rsidRPr="00C85653">
        <w:rPr>
          <w:rFonts w:ascii="TH SarabunPSK" w:eastAsia="Cordia New" w:hAnsi="TH SarabunPSK" w:cs="TH SarabunPSK"/>
          <w:color w:val="000000"/>
          <w:sz w:val="28"/>
          <w:cs/>
        </w:rPr>
        <w:t>ของผู้ชมที่เรียนรู้ด้วย</w:t>
      </w:r>
      <w:r w:rsidR="00840059" w:rsidRPr="00C85653">
        <w:rPr>
          <w:rFonts w:ascii="TH SarabunPSK" w:eastAsia="Cordia New" w:hAnsi="TH SarabunPSK" w:cs="TH SarabunPSK" w:hint="cs"/>
          <w:color w:val="000000"/>
          <w:sz w:val="28"/>
          <w:cs/>
        </w:rPr>
        <w:t>สื่อพื้นบ้านลิเกป่า เรื่องท้องถิ่นของเรา</w:t>
      </w:r>
    </w:p>
    <w:tbl>
      <w:tblPr>
        <w:tblStyle w:val="11"/>
        <w:tblW w:w="0" w:type="auto"/>
        <w:tblInd w:w="108" w:type="dxa"/>
        <w:tblBorders>
          <w:top w:val="double" w:sz="4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88"/>
        <w:gridCol w:w="566"/>
        <w:gridCol w:w="568"/>
        <w:gridCol w:w="1461"/>
      </w:tblGrid>
      <w:tr w:rsidR="00840059" w:rsidRPr="00840059" w14:paraId="2D740640" w14:textId="77777777" w:rsidTr="00C72654">
        <w:tc>
          <w:tcPr>
            <w:tcW w:w="5988" w:type="dxa"/>
          </w:tcPr>
          <w:p w14:paraId="270C8FF8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รายการประเมิน</w:t>
            </w:r>
          </w:p>
        </w:tc>
        <w:tc>
          <w:tcPr>
            <w:tcW w:w="566" w:type="dxa"/>
          </w:tcPr>
          <w:p w14:paraId="27FBF104" w14:textId="77777777" w:rsidR="00840059" w:rsidRPr="00C72654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0"/>
              </w:rPr>
            </w:pPr>
            <w:r w:rsidRPr="00C72654">
              <w:rPr>
                <w:rFonts w:ascii="TH SarabunPSK" w:eastAsia="Cordia New" w:hAnsi="TH SarabunPSK" w:cs="TH SarabunPSK"/>
                <w:color w:val="000000"/>
                <w:position w:val="-4"/>
                <w:sz w:val="20"/>
                <w:szCs w:val="28"/>
              </w:rPr>
              <w:object w:dxaOrig="260" w:dyaOrig="320" w14:anchorId="742A41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1pt;height:16.9pt" o:ole="">
                  <v:imagedata r:id="rId8" o:title=""/>
                </v:shape>
                <o:OLEObject Type="Embed" ProgID="Equation.3" ShapeID="_x0000_i1025" DrawAspect="Content" ObjectID="_1702243549" r:id="rId9"/>
              </w:object>
            </w:r>
          </w:p>
        </w:tc>
        <w:tc>
          <w:tcPr>
            <w:tcW w:w="568" w:type="dxa"/>
          </w:tcPr>
          <w:p w14:paraId="0759EAB7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S.D.</w:t>
            </w:r>
          </w:p>
        </w:tc>
        <w:tc>
          <w:tcPr>
            <w:tcW w:w="1461" w:type="dxa"/>
          </w:tcPr>
          <w:p w14:paraId="1F8E342B" w14:textId="77777777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ระดับจิตสำนึก</w:t>
            </w:r>
          </w:p>
        </w:tc>
      </w:tr>
      <w:tr w:rsidR="00A86D12" w:rsidRPr="00840059" w14:paraId="5F5B86E6" w14:textId="77777777" w:rsidTr="005E1BBF">
        <w:trPr>
          <w:trHeight w:val="321"/>
        </w:trPr>
        <w:tc>
          <w:tcPr>
            <w:tcW w:w="8583" w:type="dxa"/>
            <w:gridSpan w:val="4"/>
          </w:tcPr>
          <w:p w14:paraId="00B29DC7" w14:textId="19C8A57F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ตอน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u w:val="single"/>
                <w:cs/>
              </w:rPr>
              <w:t>ที่ 1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 ปฏิสัมพันธ์ร่วมในระหว่างชมการแสดงลิเกป่า เรื่องท้องถิ่นของเรา</w:t>
            </w:r>
          </w:p>
        </w:tc>
      </w:tr>
      <w:tr w:rsidR="00A86D12" w:rsidRPr="00840059" w14:paraId="2B3268DB" w14:textId="77777777" w:rsidTr="00C72654">
        <w:trPr>
          <w:trHeight w:val="3346"/>
        </w:trPr>
        <w:tc>
          <w:tcPr>
            <w:tcW w:w="5988" w:type="dxa"/>
          </w:tcPr>
          <w:p w14:paraId="77FB898E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1.1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ฉันยิ้มและหัวเราะในบางครั้ง เมื่อชอบใจในการแสดงลิเกป่า</w:t>
            </w:r>
          </w:p>
          <w:p w14:paraId="07D90FA4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1.2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ฉันเข้าใจในบทสนทนาของนักแสดง ถึงแม้จะเป็นภาษา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ใต้เฉพาะ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ถิ่นก็ตาม</w:t>
            </w:r>
          </w:p>
          <w:p w14:paraId="2D39AE37" w14:textId="77777777" w:rsidR="00A86D12" w:rsidRPr="00840059" w:rsidRDefault="00A86D12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1.3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ฉันรู้สึกคุ้นเคย หรือเคยได้ยินเรื่องราวเกี่ยวกับสิ่งต่าง ๆ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ในชุมชน ที่นักแสดง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พูดถึง</w:t>
            </w:r>
          </w:p>
          <w:p w14:paraId="18DD5132" w14:textId="77777777" w:rsidR="00A86D12" w:rsidRPr="00840059" w:rsidRDefault="00A86D12" w:rsidP="00A86D12">
            <w:pPr>
              <w:tabs>
                <w:tab w:val="left" w:pos="507"/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1.4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ฉันชื่นชมในความสามารถเฉพาะของนักแสดงและนักดนตรี ถึงแม้ท่านจะมีอายุมากแล้วก็ตาม</w:t>
            </w:r>
          </w:p>
          <w:p w14:paraId="6E3DEF88" w14:textId="77777777" w:rsidR="00A86D12" w:rsidRPr="00840059" w:rsidRDefault="00A86D12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u w:val="single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1.5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ฉันนึกถึงประสบการณ์ร่วมในอดีตกับเรื่องต่าง ๆ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ที่นักแสดงพูดถึง (เช่น เคยเห็นหรือรู้จักวิธีกา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สานเสื่อด้วยเตยปาหนัน 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การสานตะกร้า การสา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กระ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- 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เป๋า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เป็นต้น)</w:t>
            </w:r>
          </w:p>
        </w:tc>
        <w:tc>
          <w:tcPr>
            <w:tcW w:w="566" w:type="dxa"/>
          </w:tcPr>
          <w:p w14:paraId="74DBF07D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3.30</w:t>
            </w:r>
          </w:p>
          <w:p w14:paraId="34A5CEFE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3.57</w:t>
            </w:r>
          </w:p>
          <w:p w14:paraId="5802A92F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3.83</w:t>
            </w:r>
          </w:p>
          <w:p w14:paraId="792151C7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E4B3A1B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3.67</w:t>
            </w:r>
          </w:p>
          <w:p w14:paraId="7700C631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91B276C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3.73</w:t>
            </w:r>
          </w:p>
        </w:tc>
        <w:tc>
          <w:tcPr>
            <w:tcW w:w="568" w:type="dxa"/>
          </w:tcPr>
          <w:p w14:paraId="4966BB56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0.53</w:t>
            </w:r>
          </w:p>
          <w:p w14:paraId="052DADBC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0.50</w:t>
            </w:r>
          </w:p>
          <w:p w14:paraId="446EB075" w14:textId="77777777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0.59</w:t>
            </w:r>
          </w:p>
          <w:p w14:paraId="657443F4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85FE479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0.61</w:t>
            </w:r>
          </w:p>
          <w:p w14:paraId="51CCC0F6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1C42D2F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0.58</w:t>
            </w:r>
          </w:p>
        </w:tc>
        <w:tc>
          <w:tcPr>
            <w:tcW w:w="1461" w:type="dxa"/>
          </w:tcPr>
          <w:p w14:paraId="2F3E7556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0A282522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125485E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E560EC5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681867D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42114AF8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5E061A78" w14:textId="77777777" w:rsidR="00A86D12" w:rsidRPr="00840059" w:rsidRDefault="00A86D12" w:rsidP="00A86D12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5314FE" w:rsidRPr="00840059" w14:paraId="1E32F535" w14:textId="77777777" w:rsidTr="00A611CB">
        <w:tc>
          <w:tcPr>
            <w:tcW w:w="5988" w:type="dxa"/>
            <w:tcBorders>
              <w:top w:val="single" w:sz="4" w:space="0" w:color="auto"/>
              <w:bottom w:val="double" w:sz="4" w:space="0" w:color="auto"/>
            </w:tcBorders>
          </w:tcPr>
          <w:p w14:paraId="721522A0" w14:textId="27B2C1CF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(ตอนที่ 1)</w:t>
            </w:r>
          </w:p>
        </w:tc>
        <w:tc>
          <w:tcPr>
            <w:tcW w:w="566" w:type="dxa"/>
            <w:tcBorders>
              <w:top w:val="single" w:sz="4" w:space="0" w:color="auto"/>
              <w:bottom w:val="double" w:sz="4" w:space="0" w:color="auto"/>
            </w:tcBorders>
          </w:tcPr>
          <w:p w14:paraId="2FDE49EA" w14:textId="5B4E08B2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</w:t>
            </w:r>
            <w:r>
              <w:rPr>
                <w:rFonts w:ascii="TH SarabunPSK" w:eastAsia="Cordia New" w:hAnsi="TH SarabunPSK" w:cs="TH SarabunPSK"/>
                <w:sz w:val="28"/>
                <w:szCs w:val="28"/>
              </w:rPr>
              <w:t>62</w:t>
            </w:r>
          </w:p>
        </w:tc>
        <w:tc>
          <w:tcPr>
            <w:tcW w:w="568" w:type="dxa"/>
            <w:tcBorders>
              <w:top w:val="single" w:sz="4" w:space="0" w:color="auto"/>
              <w:bottom w:val="double" w:sz="4" w:space="0" w:color="auto"/>
            </w:tcBorders>
          </w:tcPr>
          <w:p w14:paraId="7DC65E29" w14:textId="1CE9234B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</w:t>
            </w:r>
            <w:r>
              <w:rPr>
                <w:rFonts w:ascii="TH SarabunPSK" w:eastAsia="Cordia New" w:hAnsi="TH SarabunPSK" w:cs="TH SarabunPSK"/>
                <w:sz w:val="28"/>
                <w:szCs w:val="28"/>
              </w:rPr>
              <w:t>56</w:t>
            </w:r>
          </w:p>
        </w:tc>
        <w:tc>
          <w:tcPr>
            <w:tcW w:w="1461" w:type="dxa"/>
            <w:tcBorders>
              <w:top w:val="single" w:sz="4" w:space="0" w:color="auto"/>
              <w:bottom w:val="double" w:sz="4" w:space="0" w:color="auto"/>
            </w:tcBorders>
          </w:tcPr>
          <w:p w14:paraId="3E174806" w14:textId="77777777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A86D12" w:rsidRPr="00840059" w14:paraId="37884B3B" w14:textId="77777777" w:rsidTr="003209B0">
        <w:tc>
          <w:tcPr>
            <w:tcW w:w="8583" w:type="dxa"/>
            <w:gridSpan w:val="4"/>
            <w:tcBorders>
              <w:bottom w:val="single" w:sz="4" w:space="0" w:color="auto"/>
            </w:tcBorders>
          </w:tcPr>
          <w:p w14:paraId="33C2140F" w14:textId="74947C80" w:rsidR="00A86D12" w:rsidRPr="00840059" w:rsidRDefault="00A86D12" w:rsidP="00A86D12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ตอน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u w:val="single"/>
                <w:cs/>
              </w:rPr>
              <w:t xml:space="preserve">ที่ 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u w:val="single"/>
                <w:cs/>
              </w:rPr>
              <w:t>2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ความรู้สึกที่มีหลังจาก</w:t>
            </w:r>
            <w:r w:rsidRPr="00A86D1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ชมการแสดงลิเกป่า เรื่องท้องถิ่นของเรา</w:t>
            </w:r>
          </w:p>
        </w:tc>
      </w:tr>
      <w:tr w:rsidR="00840059" w:rsidRPr="00840059" w14:paraId="136272A9" w14:textId="77777777" w:rsidTr="00C72654">
        <w:tc>
          <w:tcPr>
            <w:tcW w:w="5988" w:type="dxa"/>
            <w:tcBorders>
              <w:bottom w:val="single" w:sz="4" w:space="0" w:color="auto"/>
            </w:tcBorders>
          </w:tcPr>
          <w:p w14:paraId="4CA66BB0" w14:textId="691AB0B1" w:rsidR="00527ABA" w:rsidRDefault="00527ABA" w:rsidP="00A86D12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1.1 </w:t>
            </w: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ฉันเคยได้ยินข้อมูลบางส่วนเกี่ยวกับลิเกป่าจากคนเฒ่าคนแก่ในชุมชนมาก่อน</w:t>
            </w:r>
            <w:r w:rsidRPr="00527ABA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แล้ว</w:t>
            </w:r>
          </w:p>
          <w:p w14:paraId="3E0BA8AC" w14:textId="07225F15" w:rsidR="00722822" w:rsidRPr="00722822" w:rsidRDefault="00722822" w:rsidP="00426BA1">
            <w:pPr>
              <w:tabs>
                <w:tab w:val="left" w:pos="491"/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1.2 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ฉันคิดถึง ปู่ ย่า ตา ยาย และบรรพบุรุษของฉัน ที่อยู่ในวัยเดียวกับนักแสดงลิเกป่า</w:t>
            </w:r>
          </w:p>
          <w:p w14:paraId="7DC3EAA0" w14:textId="3248E7B2" w:rsidR="00722822" w:rsidRDefault="00722822" w:rsidP="00426BA1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1.3 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การแสดงลิเกป่า เรื่องท้องถิ่นของเรา ทำให้ฉันคิดถึงบ้านและชุมชนที่ฉัน</w:t>
            </w: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เกิดและ</w:t>
            </w: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เติบโตมา</w:t>
            </w:r>
          </w:p>
          <w:p w14:paraId="11A4B782" w14:textId="70837246" w:rsidR="00840059" w:rsidRPr="00840059" w:rsidRDefault="00840059" w:rsidP="00840059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1.4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ฉันอยากให้เยาวชนรุ่นหลัง ได้รับรู้และรับชมการแสดง</w:t>
            </w: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ลิเกป่าเหมือนฉัน</w:t>
            </w:r>
          </w:p>
          <w:p w14:paraId="7720B2FE" w14:textId="2DB364AA" w:rsidR="00840059" w:rsidRPr="00840059" w:rsidRDefault="00840059" w:rsidP="00426BA1">
            <w:pPr>
              <w:tabs>
                <w:tab w:val="left" w:pos="900"/>
              </w:tabs>
              <w:ind w:left="349" w:hanging="349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 xml:space="preserve">1.5 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ฉันจะกลับไปบอกเล่าเรื่องราวที่ได้รับชมการแสดงลิเกป่าในวันนี้ ให้กั</w:t>
            </w:r>
            <w:r w:rsidR="00426BA1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บ</w:t>
            </w: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  <w:t>ครอบครัวฟัง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14:paraId="3769E52F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3.47</w:t>
            </w:r>
          </w:p>
          <w:p w14:paraId="4D819F34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7017C01" w14:textId="51CD56A3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3.13</w:t>
            </w:r>
          </w:p>
          <w:p w14:paraId="0EFF1D5D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0F742D1D" w14:textId="6324FB58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3.57</w:t>
            </w:r>
          </w:p>
          <w:p w14:paraId="72E150F9" w14:textId="77777777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C7FA007" w14:textId="76F367C8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3.43</w:t>
            </w:r>
          </w:p>
          <w:p w14:paraId="16BDC501" w14:textId="77777777" w:rsidR="00840059" w:rsidRPr="00840059" w:rsidRDefault="00840059" w:rsidP="00426BA1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3.90</w:t>
            </w:r>
          </w:p>
          <w:p w14:paraId="093B6C31" w14:textId="77777777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D8B6EBD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0.79</w:t>
            </w:r>
          </w:p>
          <w:p w14:paraId="05A0386A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62FDD088" w14:textId="5B3B1BA4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0.79</w:t>
            </w:r>
          </w:p>
          <w:p w14:paraId="3E35E373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346377CA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0.51</w:t>
            </w:r>
          </w:p>
          <w:p w14:paraId="3378573F" w14:textId="77777777" w:rsid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47B24973" w14:textId="313AAFD5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0.51</w:t>
            </w:r>
          </w:p>
          <w:p w14:paraId="4E60ED73" w14:textId="77777777" w:rsidR="00840059" w:rsidRPr="00840059" w:rsidRDefault="00840059" w:rsidP="00426BA1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  <w:t>0.85</w:t>
            </w:r>
          </w:p>
        </w:tc>
        <w:tc>
          <w:tcPr>
            <w:tcW w:w="1461" w:type="dxa"/>
            <w:tcBorders>
              <w:bottom w:val="single" w:sz="4" w:space="0" w:color="auto"/>
            </w:tcBorders>
          </w:tcPr>
          <w:p w14:paraId="279DCFE5" w14:textId="77777777" w:rsidR="00527ABA" w:rsidRPr="00527ABA" w:rsidRDefault="00527ABA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527ABA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57146495" w14:textId="77777777" w:rsidR="00527ABA" w:rsidRDefault="00527ABA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879AFBE" w14:textId="4A1D09F9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6F57F824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1CD7817B" w14:textId="77777777" w:rsidR="00722822" w:rsidRPr="00722822" w:rsidRDefault="00722822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722822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  <w:p w14:paraId="0B37F25E" w14:textId="77777777" w:rsidR="00722822" w:rsidRDefault="00722822" w:rsidP="00527ABA">
            <w:pPr>
              <w:tabs>
                <w:tab w:val="left" w:pos="900"/>
              </w:tabs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</w:p>
          <w:p w14:paraId="77822DDD" w14:textId="2524AE1A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ปานกลาง</w:t>
            </w:r>
          </w:p>
          <w:p w14:paraId="5697AA05" w14:textId="77777777" w:rsidR="00840059" w:rsidRPr="00840059" w:rsidRDefault="00840059" w:rsidP="00426BA1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tr w:rsidR="00840059" w:rsidRPr="00840059" w14:paraId="518C6BF6" w14:textId="77777777" w:rsidTr="005314FE"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</w:tcPr>
          <w:p w14:paraId="42D58600" w14:textId="66752EAA" w:rsidR="00840059" w:rsidRPr="00840059" w:rsidRDefault="00840059" w:rsidP="00840059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bookmarkStart w:id="1" w:name="_Hlk89456915"/>
            <w:bookmarkStart w:id="2" w:name="_Hlk89456751"/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 w:rsidR="005314FE"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 xml:space="preserve">(ตอนที่ </w:t>
            </w:r>
            <w:r w:rsid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2</w:t>
            </w:r>
            <w:r w:rsidR="005314FE"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4828837" w14:textId="6AA28BB8" w:rsidR="00840059" w:rsidRPr="00426BA1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3.5</w:t>
            </w:r>
            <w:r w:rsidR="004A1073">
              <w:rPr>
                <w:rFonts w:ascii="TH SarabunPSK" w:eastAsia="Cordia New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EB07421" w14:textId="6C359B0A" w:rsidR="00840059" w:rsidRPr="00426BA1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0.6</w:t>
            </w:r>
            <w:r w:rsidR="004A1073">
              <w:rPr>
                <w:rFonts w:ascii="TH SarabunPSK" w:eastAsia="Cordia New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02640124" w14:textId="77777777" w:rsidR="00840059" w:rsidRPr="00840059" w:rsidRDefault="00840059" w:rsidP="00527ABA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  <w:bookmarkEnd w:id="1"/>
      <w:bookmarkEnd w:id="2"/>
      <w:tr w:rsidR="005314FE" w:rsidRPr="00840059" w14:paraId="3428A68C" w14:textId="77777777" w:rsidTr="00A611CB">
        <w:tc>
          <w:tcPr>
            <w:tcW w:w="5988" w:type="dxa"/>
            <w:tcBorders>
              <w:top w:val="single" w:sz="4" w:space="0" w:color="auto"/>
              <w:bottom w:val="single" w:sz="4" w:space="0" w:color="auto"/>
            </w:tcBorders>
          </w:tcPr>
          <w:p w14:paraId="601FF0F3" w14:textId="3D1289EA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ระดับจิตสำนึกของผู้ชมโดยเฉลี่ย</w:t>
            </w:r>
            <w:r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ทั้ง 2 ตอน</w:t>
            </w:r>
            <w:r w:rsidRPr="005314FE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46B8E1E" w14:textId="77777777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3.56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6D37E7B1" w14:textId="77777777" w:rsidR="005314FE" w:rsidRPr="00426BA1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426BA1">
              <w:rPr>
                <w:rFonts w:ascii="TH SarabunPSK" w:eastAsia="Cordia New" w:hAnsi="TH SarabunPSK" w:cs="TH SarabunPSK"/>
                <w:sz w:val="28"/>
                <w:szCs w:val="28"/>
              </w:rPr>
              <w:t>0.62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14:paraId="14C0667E" w14:textId="77777777" w:rsidR="005314FE" w:rsidRPr="00840059" w:rsidRDefault="005314FE" w:rsidP="00A611CB">
            <w:pPr>
              <w:tabs>
                <w:tab w:val="left" w:pos="900"/>
              </w:tabs>
              <w:jc w:val="center"/>
              <w:rPr>
                <w:rFonts w:ascii="TH SarabunPSK" w:eastAsia="Cordia New" w:hAnsi="TH SarabunPSK" w:cs="TH SarabunPSK"/>
                <w:color w:val="000000"/>
                <w:sz w:val="28"/>
                <w:szCs w:val="28"/>
                <w:cs/>
              </w:rPr>
            </w:pPr>
            <w:r w:rsidRPr="00840059">
              <w:rPr>
                <w:rFonts w:ascii="TH SarabunPSK" w:eastAsia="Cordia New" w:hAnsi="TH SarabunPSK" w:cs="TH SarabunPSK" w:hint="cs"/>
                <w:color w:val="000000"/>
                <w:sz w:val="28"/>
                <w:szCs w:val="28"/>
                <w:cs/>
              </w:rPr>
              <w:t>มาก</w:t>
            </w:r>
          </w:p>
        </w:tc>
      </w:tr>
    </w:tbl>
    <w:p w14:paraId="1316AAD1" w14:textId="77777777" w:rsidR="00840059" w:rsidRPr="00840059" w:rsidRDefault="00840059" w:rsidP="00840059">
      <w:pPr>
        <w:tabs>
          <w:tab w:val="left" w:pos="900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</w:p>
    <w:p w14:paraId="29F673CC" w14:textId="0F0259AF" w:rsidR="00667E49" w:rsidRPr="00265B15" w:rsidRDefault="00477477" w:rsidP="00667E49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4"/>
          <w:sz w:val="28"/>
          <w:cs/>
        </w:rPr>
        <w:tab/>
      </w:r>
      <w:r w:rsidR="00840059" w:rsidRPr="0084005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จากตาราง</w:t>
      </w:r>
      <w:r w:rsidR="009E6EFA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แบบสอบถามวัด</w:t>
      </w:r>
      <w:r w:rsidR="00840059"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จิตสำนึกรักท้องถิ่น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มี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>ค่าเฉลี่ย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ทั้ง 2 ตอน เท่ากับ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265B15" w:rsidRPr="00265B15">
        <w:rPr>
          <w:rFonts w:ascii="TH SarabunPSK" w:eastAsia="Cordia New" w:hAnsi="TH SarabunPSK" w:cs="TH SarabunPSK"/>
          <w:color w:val="000000"/>
          <w:sz w:val="28"/>
        </w:rPr>
        <w:t xml:space="preserve"> = 3.</w:t>
      </w:r>
      <w:r w:rsidR="00265B15">
        <w:rPr>
          <w:rFonts w:ascii="TH SarabunPSK" w:eastAsia="Cordia New" w:hAnsi="TH SarabunPSK" w:cs="TH SarabunPSK"/>
          <w:color w:val="000000"/>
          <w:sz w:val="28"/>
        </w:rPr>
        <w:t>56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265B15" w:rsidRPr="00265B15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และค่า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265B15" w:rsidRPr="00265B15">
        <w:rPr>
          <w:rFonts w:ascii="TH SarabunPSK" w:eastAsia="Cordia New" w:hAnsi="TH SarabunPSK" w:cs="TH SarabunPSK"/>
          <w:color w:val="000000"/>
          <w:sz w:val="28"/>
        </w:rPr>
        <w:t>S.D =</w:t>
      </w:r>
      <w:r w:rsidR="00265B15" w:rsidRPr="00265B15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>0.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62</w:t>
      </w:r>
      <w:r w:rsidR="00265B15" w:rsidRP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ซึ่งอยู่ในระดับมาก และ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ใน</w:t>
      </w:r>
      <w:r w:rsidR="00BE001D">
        <w:rPr>
          <w:rFonts w:ascii="TH SarabunPSK" w:eastAsia="Cordia New" w:hAnsi="TH SarabunPSK" w:cs="TH SarabunPSK" w:hint="cs"/>
          <w:color w:val="000000"/>
          <w:sz w:val="28"/>
          <w:cs/>
        </w:rPr>
        <w:t>ตอน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ที่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1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ปฏิสัมพันธ์ร่วมในระหว่างชมการแสดงลิเกป่า เรื่อง ท้องถิ่นของ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lastRenderedPageBreak/>
        <w:t>เรา</w:t>
      </w:r>
      <w:r w:rsidR="005314FE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พบว่า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ผู้ชมมีระดับจิตสำนึกโดยรวม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อยู่ในระดับ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มาก</w:t>
      </w:r>
      <w:r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มีค่าเฉลี่ย</w:t>
      </w:r>
      <w:r w:rsidR="00EA6B0F" w:rsidRPr="00EA6B0F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EA6B0F" w:rsidRPr="00EA6B0F">
        <w:rPr>
          <w:rFonts w:ascii="TH SarabunPSK" w:eastAsia="Cordia New" w:hAnsi="TH SarabunPSK" w:cs="TH SarabunPSK"/>
          <w:color w:val="000000"/>
          <w:sz w:val="28"/>
        </w:rPr>
        <w:t xml:space="preserve"> = 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>3.62</w:t>
      </w:r>
      <w:r w:rsidR="00EA6B0F">
        <w:rPr>
          <w:rFonts w:ascii="TH SarabunPSK" w:eastAsia="Cordia New" w:hAnsi="TH SarabunPSK" w:cs="TH SarabunPSK" w:hint="cs"/>
          <w:color w:val="000000"/>
          <w:sz w:val="28"/>
          <w:cs/>
        </w:rPr>
        <w:t>)</w:t>
      </w:r>
      <w:r w:rsidR="00840059" w:rsidRPr="00840059">
        <w:rPr>
          <w:rFonts w:ascii="TH SarabunPSK" w:eastAsia="Cordia New" w:hAnsi="TH SarabunPSK" w:cs="TH SarabunPSK"/>
          <w:color w:val="000000"/>
          <w:sz w:val="28"/>
        </w:rPr>
        <w:t xml:space="preserve"> </w:t>
      </w:r>
      <w:bookmarkStart w:id="3" w:name="_Hlk89460880"/>
      <w:r w:rsidR="00667E49">
        <w:rPr>
          <w:rFonts w:ascii="TH SarabunPSK" w:eastAsia="Cordia New" w:hAnsi="TH SarabunPSK" w:cs="TH SarabunPSK" w:hint="cs"/>
          <w:color w:val="000000"/>
          <w:sz w:val="28"/>
          <w:cs/>
        </w:rPr>
        <w:t>และ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>ค่า</w:t>
      </w:r>
      <w:r w:rsidR="00667E49" w:rsidRPr="00667E49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667E49" w:rsidRPr="00667E49">
        <w:rPr>
          <w:rFonts w:ascii="TH SarabunPSK" w:eastAsia="Cordia New" w:hAnsi="TH SarabunPSK" w:cs="TH SarabunPSK"/>
          <w:color w:val="000000"/>
          <w:sz w:val="28"/>
        </w:rPr>
        <w:t>S.D =</w:t>
      </w:r>
      <w:r w:rsidR="00667E49" w:rsidRPr="00667E49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667E49">
        <w:rPr>
          <w:rFonts w:ascii="TH SarabunPSK" w:eastAsia="Cordia New" w:hAnsi="TH SarabunPSK" w:cs="TH SarabunPSK" w:hint="cs"/>
          <w:color w:val="000000"/>
          <w:sz w:val="28"/>
          <w:cs/>
        </w:rPr>
        <w:t>0.56</w:t>
      </w:r>
      <w:r w:rsidR="00667E49" w:rsidRPr="00667E4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) </w:t>
      </w:r>
      <w:bookmarkEnd w:id="3"/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เมื่อพิจารณา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จาก</w:t>
      </w:r>
      <w:r w:rsidR="00840059" w:rsidRPr="00840059">
        <w:rPr>
          <w:rFonts w:ascii="TH SarabunPSK" w:eastAsia="Cordia New" w:hAnsi="TH SarabunPSK" w:cs="TH SarabunPSK"/>
          <w:color w:val="000000"/>
          <w:sz w:val="28"/>
          <w:cs/>
        </w:rPr>
        <w:t>ราย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>การ</w:t>
      </w:r>
      <w:r w:rsidR="00840059" w:rsidRPr="0084005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ประเมินแต่ละข้อ พบว่า ผู้ชม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ให้คะแนนในข้อที่ 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</w:rPr>
        <w:t xml:space="preserve">1.3 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“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ฉันรู้สึกคุ้นเคย หรือเคยได้ยินเรื่องราวเกี่ยวกับสิ่งต่าง ๆ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ในชุมชนที่นักแสดงพูดถึง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” มากที่สุด โดยมี</w:t>
      </w:r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ค่าเฉลี่ย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pacing w:val="4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pacing w:val="4"/>
                <w:sz w:val="28"/>
              </w:rPr>
              <m:t>x</m:t>
            </m:r>
          </m:e>
        </m:acc>
      </m:oMath>
      <w:r w:rsidR="00667E49" w:rsidRPr="00667E49">
        <w:rPr>
          <w:rFonts w:ascii="TH SarabunPSK" w:eastAsia="Cordia New" w:hAnsi="TH SarabunPSK" w:cs="TH SarabunPSK"/>
          <w:color w:val="000000"/>
          <w:spacing w:val="4"/>
          <w:sz w:val="28"/>
        </w:rPr>
        <w:t xml:space="preserve"> = 3.</w:t>
      </w:r>
      <w:r w:rsidR="00667E49">
        <w:rPr>
          <w:rFonts w:ascii="TH SarabunPSK" w:eastAsia="Cordia New" w:hAnsi="TH SarabunPSK" w:cs="TH SarabunPSK"/>
          <w:color w:val="000000"/>
          <w:spacing w:val="4"/>
          <w:sz w:val="28"/>
        </w:rPr>
        <w:t>83</w:t>
      </w:r>
      <w:r w:rsidR="00667E49" w:rsidRP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)</w:t>
      </w:r>
      <w:r w:rsidR="00667E49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และค่า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  <w:cs/>
        </w:rPr>
        <w:t>ส่วนเบี่ยงเบนมาตรฐาน</w:t>
      </w:r>
      <w:r w:rsidR="00C8565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     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(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</w:rPr>
        <w:t>S.D =</w:t>
      </w:r>
      <w:r w:rsidR="00BE001D" w:rsidRPr="00BE001D">
        <w:rPr>
          <w:rFonts w:ascii="TH SarabunPSK" w:eastAsia="Cordia New" w:hAnsi="TH SarabunPSK" w:cs="TH SarabunPSK"/>
          <w:color w:val="000000"/>
          <w:spacing w:val="4"/>
          <w:sz w:val="28"/>
          <w:cs/>
        </w:rPr>
        <w:t xml:space="preserve"> 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0.5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9</w:t>
      </w:r>
      <w:r w:rsidR="00BE001D" w:rsidRP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) </w:t>
      </w:r>
      <w:r w:rsidR="005A0B65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โดยสามารถอธิบายได้ว่า ผู้ชมได้รับการกระตุ้นให้นึกถึงรอยประสบการณ์วิถีชีวิตของผู้คนในชุมชนเมื่อครั้งอดีต ถึงแม้ว่าในปัจจุบันไม่ได้พบเห็นแล้วก็ตาม </w:t>
      </w:r>
      <w:r w:rsidR="00491B3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ในการแสดงพฤติกรรมนี้ ทำให้ผู้ชมทราบถึงข้อมูลดังเดิมของชุมชน ที่มีการปรับเปลี่ยนรูปแบบมาจนถึงปัจจุบัน เช่น การดำรงชีวิตในภูมิประเทศแถบชายทะเลอันดามัน และตามเกาะแก่ง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</w:t>
      </w:r>
      <w:r w:rsidR="00C85653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  </w:t>
      </w:r>
      <w:r w:rsidR="00BE001D"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 xml:space="preserve">การแปรรูปอาหารทะเล การนำพืชเตยปาหนันมาผลิตเป็นอุปกรณ์ที่ใช้ในบ้านเรือน เป็นต้น </w:t>
      </w:r>
    </w:p>
    <w:p w14:paraId="3B7341B8" w14:textId="15ECEA28" w:rsidR="00CA16DA" w:rsidRDefault="00BE001D" w:rsidP="00752D37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  <w:r>
        <w:rPr>
          <w:rFonts w:ascii="TH SarabunPSK" w:eastAsia="Cordia New" w:hAnsi="TH SarabunPSK" w:cs="TH SarabunPSK"/>
          <w:color w:val="000000"/>
          <w:spacing w:val="4"/>
          <w:sz w:val="28"/>
          <w:cs/>
        </w:rPr>
        <w:tab/>
      </w:r>
      <w:r>
        <w:rPr>
          <w:rFonts w:ascii="TH SarabunPSK" w:eastAsia="Cordia New" w:hAnsi="TH SarabunPSK" w:cs="TH SarabunPSK" w:hint="cs"/>
          <w:color w:val="000000"/>
          <w:spacing w:val="4"/>
          <w:sz w:val="28"/>
          <w:cs/>
        </w:rPr>
        <w:t>ค่าเฉลี่ย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ใน</w:t>
      </w:r>
      <w:r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>ตอน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ที่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</w:rPr>
        <w:t>2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4"/>
          <w:sz w:val="28"/>
          <w:cs/>
        </w:rPr>
        <w:t xml:space="preserve"> </w:t>
      </w:r>
      <w:r w:rsidR="00840059" w:rsidRPr="00840059">
        <w:rPr>
          <w:rFonts w:ascii="TH SarabunPSK" w:eastAsia="Cordia New" w:hAnsi="TH SarabunPSK" w:cs="TH SarabunPSK"/>
          <w:color w:val="000000"/>
          <w:spacing w:val="-4"/>
          <w:sz w:val="28"/>
          <w:cs/>
        </w:rPr>
        <w:t>ความรู้สึกที่มีหลังจากรับชมการแสดงลิเกป่า เรื่องท้องถิ่นของเรา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พบว่า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ผู้ชมมีระดับจิตสำนึกโดยรวม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อยู่ในระดับ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มาก</w:t>
      </w:r>
      <w:r w:rsidR="00477477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 xml:space="preserve"> 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มีค่าเฉลี่ย</w:t>
      </w:r>
      <w:r w:rsidRPr="00BE001D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pacing w:val="-2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pacing w:val="-2"/>
                <w:sz w:val="28"/>
              </w:rPr>
              <m:t>x</m:t>
            </m:r>
          </m:e>
        </m:acc>
      </m:oMath>
      <w:r w:rsidRPr="00BE001D">
        <w:rPr>
          <w:rFonts w:ascii="TH SarabunPSK" w:eastAsia="Cordia New" w:hAnsi="TH SarabunPSK" w:cs="TH SarabunPSK"/>
          <w:color w:val="000000"/>
          <w:spacing w:val="-2"/>
          <w:sz w:val="28"/>
        </w:rPr>
        <w:t xml:space="preserve"> = 3.</w:t>
      </w:r>
      <w:r>
        <w:rPr>
          <w:rFonts w:ascii="TH SarabunPSK" w:eastAsia="Cordia New" w:hAnsi="TH SarabunPSK" w:cs="TH SarabunPSK"/>
          <w:color w:val="000000"/>
          <w:spacing w:val="-2"/>
          <w:sz w:val="28"/>
        </w:rPr>
        <w:t>5</w:t>
      </w:r>
      <w:r w:rsidR="00F237A3">
        <w:rPr>
          <w:rFonts w:ascii="TH SarabunPSK" w:eastAsia="Cordia New" w:hAnsi="TH SarabunPSK" w:cs="TH SarabunPSK"/>
          <w:color w:val="000000"/>
          <w:spacing w:val="-2"/>
          <w:sz w:val="28"/>
        </w:rPr>
        <w:t>0</w:t>
      </w:r>
      <w:r w:rsidRPr="00BE001D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)</w:t>
      </w:r>
      <w:r w:rsidRPr="00BE001D">
        <w:rPr>
          <w:rFonts w:ascii="TH SarabunPSK" w:eastAsia="Cordia New" w:hAnsi="TH SarabunPSK" w:cs="TH SarabunPSK"/>
          <w:color w:val="000000"/>
          <w:spacing w:val="-2"/>
          <w:sz w:val="28"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และค่า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ส่วนเบี่ยงเบนมาตรฐาน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(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</w:rPr>
        <w:t>S.D =</w:t>
      </w:r>
      <w:r w:rsidR="00A7329A" w:rsidRPr="00A7329A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0.</w:t>
      </w:r>
      <w:r w:rsid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6</w:t>
      </w:r>
      <w:r w:rsidR="00F237A3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9</w:t>
      </w:r>
      <w:r w:rsidR="00A7329A" w:rsidRPr="00A7329A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 xml:space="preserve">) 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เมื่อพิจารณา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จาก</w:t>
      </w:r>
      <w:r w:rsidR="00840059" w:rsidRPr="00840059">
        <w:rPr>
          <w:rFonts w:ascii="TH SarabunPSK" w:eastAsia="Cordia New" w:hAnsi="TH SarabunPSK" w:cs="TH SarabunPSK"/>
          <w:color w:val="000000"/>
          <w:spacing w:val="-2"/>
          <w:sz w:val="28"/>
          <w:cs/>
        </w:rPr>
        <w:t>ราย</w:t>
      </w:r>
      <w:r w:rsidR="00840059" w:rsidRPr="00840059">
        <w:rPr>
          <w:rFonts w:ascii="TH SarabunPSK" w:eastAsia="Cordia New" w:hAnsi="TH SarabunPSK" w:cs="TH SarabunPSK" w:hint="cs"/>
          <w:color w:val="000000"/>
          <w:spacing w:val="-2"/>
          <w:sz w:val="28"/>
          <w:cs/>
        </w:rPr>
        <w:t>การ</w:t>
      </w:r>
      <w:r w:rsidR="00840059" w:rsidRPr="0084005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ประเมินแต่ละข้อ พบว่า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ผู้ชมให้คะแนนในข้อที่ </w:t>
      </w:r>
      <w:r w:rsidR="00A7329A" w:rsidRPr="00A7329A">
        <w:rPr>
          <w:rFonts w:ascii="TH SarabunPSK" w:eastAsia="Cordia New" w:hAnsi="TH SarabunPSK" w:cs="TH SarabunPSK"/>
          <w:color w:val="000000"/>
          <w:sz w:val="28"/>
        </w:rPr>
        <w:t xml:space="preserve">1.5 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“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ฉันจะกลับไปบอกเล่าเรื่องราวที่ได้รับชมการแสดงลิเกป่าในวันนี้ ให้กั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บ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ครอบครัวฟัง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”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โดยมี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ค่าเฉลี่ย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eastAsia="Cordia New" w:hAnsi="Cambria Math" w:cs="TH SarabunPSK"/>
                <w:iCs/>
                <w:color w:val="000000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eastAsia="Cordia New" w:hAnsi="Cambria Math" w:cs="TH SarabunPSK"/>
                <w:color w:val="000000"/>
                <w:sz w:val="28"/>
              </w:rPr>
              <m:t>x</m:t>
            </m:r>
          </m:e>
        </m:acc>
      </m:oMath>
      <w:r w:rsidR="00A7329A" w:rsidRPr="00A7329A">
        <w:rPr>
          <w:rFonts w:ascii="TH SarabunPSK" w:eastAsia="Cordia New" w:hAnsi="TH SarabunPSK" w:cs="TH SarabunPSK"/>
          <w:color w:val="000000"/>
          <w:sz w:val="28"/>
        </w:rPr>
        <w:t xml:space="preserve"> = 3.</w:t>
      </w:r>
      <w:r w:rsidR="00A7329A">
        <w:rPr>
          <w:rFonts w:ascii="TH SarabunPSK" w:eastAsia="Cordia New" w:hAnsi="TH SarabunPSK" w:cs="TH SarabunPSK"/>
          <w:color w:val="000000"/>
          <w:sz w:val="28"/>
        </w:rPr>
        <w:t>90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) และค่า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>ส่วนเบี่ยงเบนมาตรฐาน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(</w:t>
      </w:r>
      <w:r w:rsidR="00A7329A" w:rsidRPr="00A7329A">
        <w:rPr>
          <w:rFonts w:ascii="TH SarabunPSK" w:eastAsia="Cordia New" w:hAnsi="TH SarabunPSK" w:cs="TH SarabunPSK"/>
          <w:color w:val="000000"/>
          <w:sz w:val="28"/>
        </w:rPr>
        <w:t>S.D =</w:t>
      </w:r>
      <w:r w:rsidR="00A7329A" w:rsidRPr="00A7329A">
        <w:rPr>
          <w:rFonts w:ascii="TH SarabunPSK" w:eastAsia="Cordia New" w:hAnsi="TH SarabunPSK" w:cs="TH SarabunPSK"/>
          <w:color w:val="000000"/>
          <w:sz w:val="28"/>
          <w:cs/>
        </w:rPr>
        <w:t xml:space="preserve"> 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0.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85</w:t>
      </w:r>
      <w:r w:rsidR="00A7329A" w:rsidRPr="00A7329A">
        <w:rPr>
          <w:rFonts w:ascii="TH SarabunPSK" w:eastAsia="Cordia New" w:hAnsi="TH SarabunPSK" w:cs="TH SarabunPSK" w:hint="cs"/>
          <w:color w:val="000000"/>
          <w:sz w:val="28"/>
          <w:cs/>
        </w:rPr>
        <w:t>) โดยสามารถอธิบายได้ว่า ผู้ชม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>ให้ความสำคัญกับความเป็นมาและข้อมูลต่าง</w:t>
      </w:r>
      <w:r w:rsidR="00FE62F9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ๆ ในชุมชน ที่ได้รับชมผ่านการแสดงลิเกป่า เรื่องท้องถิ่นของเรา ซึ่งได้รับข้อมูลเกี่ยวกับการแสดงลิเกป่า โดยศิลปินคนเฒ่าคนแก่ในชุมชนแต่ละหมู่บ้านที่มาทำการแสดง ทำให้ผู้ชมมีการต่อยอดข้อมูลจากปู่ยา ตายาย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FE62F9">
        <w:rPr>
          <w:rFonts w:ascii="TH SarabunPSK" w:eastAsia="Cordia New" w:hAnsi="TH SarabunPSK" w:cs="TH SarabunPSK" w:hint="cs"/>
          <w:color w:val="000000"/>
          <w:sz w:val="28"/>
          <w:cs/>
        </w:rPr>
        <w:t>ที่อยู่ในครอบครัวตนเอง ได้รับข้อมูลการบอกเล่าเกี่ยวกับชุมชนและลิเกป่า ซึ่งเป็นรูปแบบการดำรงชีวิตของชุมชนในอดีต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รวมถึงการเปลี่ยนแปลงของชุมชนในปัจจุบัน ซึ่งเป็นการส่งเสริมให้ผู้ชมได้ตระหนักถึงคุณค่าของวัฒนธรรมและทรัพยากรต่าง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>ๆ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</w:t>
      </w:r>
      <w:r w:rsidR="00C738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ในชุมชน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>ซึ่งเป็นแนวทางการส่งเสริมจิตสำนึกรักท้องถิ่น</w:t>
      </w:r>
      <w:r w:rsidR="003F6A83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ในระดับการรับรู้ </w:t>
      </w:r>
      <w:r w:rsidR="00265B15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ให้กับเยาวชนในชุมชนต่อไป </w:t>
      </w:r>
      <w:r w:rsidR="00A7329A">
        <w:rPr>
          <w:rFonts w:ascii="TH SarabunPSK" w:eastAsia="Cordia New" w:hAnsi="TH SarabunPSK" w:cs="TH SarabunPSK" w:hint="cs"/>
          <w:color w:val="000000"/>
          <w:sz w:val="28"/>
          <w:cs/>
        </w:rPr>
        <w:t xml:space="preserve">      </w:t>
      </w:r>
    </w:p>
    <w:p w14:paraId="6B0276C1" w14:textId="77777777" w:rsidR="00752D37" w:rsidRPr="00752D37" w:rsidRDefault="00752D37" w:rsidP="00752D37">
      <w:pPr>
        <w:tabs>
          <w:tab w:val="left" w:pos="567"/>
        </w:tabs>
        <w:jc w:val="thaiDistribute"/>
        <w:rPr>
          <w:rFonts w:ascii="TH SarabunPSK" w:eastAsia="Cordia New" w:hAnsi="TH SarabunPSK" w:cs="TH SarabunPSK"/>
          <w:color w:val="000000"/>
          <w:sz w:val="28"/>
        </w:rPr>
      </w:pPr>
    </w:p>
    <w:p w14:paraId="113415B1" w14:textId="34694E1F" w:rsidR="00125FC3" w:rsidRDefault="00125FC3" w:rsidP="0076672D">
      <w:pPr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b/>
          <w:bCs/>
          <w:sz w:val="32"/>
          <w:cs/>
        </w:rPr>
        <w:t>สรุปและอภิปรายผล</w:t>
      </w:r>
    </w:p>
    <w:p w14:paraId="46E6D6C0" w14:textId="5308F952" w:rsidR="004C7C70" w:rsidRPr="00AC3690" w:rsidRDefault="004C7C70" w:rsidP="00CB1409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    </w:t>
      </w:r>
      <w:r>
        <w:rPr>
          <w:rFonts w:ascii="TH SarabunPSK" w:hAnsi="TH SarabunPSK" w:cs="TH SarabunPSK" w:hint="cs"/>
          <w:sz w:val="28"/>
          <w:cs/>
        </w:rPr>
        <w:t xml:space="preserve">ผลการวิจัยเรื่อง </w:t>
      </w:r>
      <w:r w:rsidRPr="004C7C70">
        <w:rPr>
          <w:rFonts w:ascii="TH SarabunPSK" w:hAnsi="TH SarabunPSK" w:cs="TH SarabunPSK"/>
          <w:sz w:val="28"/>
          <w:cs/>
        </w:rPr>
        <w:t>การพัฒนา</w:t>
      </w:r>
      <w:r w:rsidRPr="004C7C70">
        <w:rPr>
          <w:rFonts w:ascii="TH SarabunPSK" w:hAnsi="TH SarabunPSK" w:cs="TH SarabunPSK" w:hint="cs"/>
          <w:sz w:val="28"/>
          <w:cs/>
        </w:rPr>
        <w:t>รูปแบบ</w:t>
      </w:r>
      <w:r w:rsidRPr="004C7C70">
        <w:rPr>
          <w:rFonts w:ascii="TH SarabunPSK" w:hAnsi="TH SarabunPSK" w:cs="TH SarabunPSK"/>
          <w:sz w:val="28"/>
          <w:cs/>
        </w:rPr>
        <w:t>สื่อพื้นบ้านลิเกป่า เรื่องท้องถิ่นของเรา เพื่อส่งเสริมจิตสำนึกรักท้องถิ่น ขอ</w:t>
      </w:r>
      <w:r>
        <w:rPr>
          <w:rFonts w:ascii="TH SarabunPSK" w:hAnsi="TH SarabunPSK" w:cs="TH SarabunPSK" w:hint="cs"/>
          <w:sz w:val="28"/>
          <w:cs/>
        </w:rPr>
        <w:t>ง</w:t>
      </w:r>
      <w:r w:rsidRPr="004C7C70">
        <w:rPr>
          <w:rFonts w:ascii="TH SarabunPSK" w:hAnsi="TH SarabunPSK" w:cs="TH SarabunPSK"/>
          <w:sz w:val="28"/>
          <w:cs/>
        </w:rPr>
        <w:t>นักเรียนโรงเรียนสิเกาประชาผดุงวิทย์</w:t>
      </w:r>
      <w:r w:rsidRPr="004C7C70">
        <w:rPr>
          <w:rFonts w:ascii="TH SarabunPSK" w:hAnsi="TH SarabunPSK" w:cs="TH SarabunPSK" w:hint="cs"/>
          <w:sz w:val="28"/>
          <w:cs/>
        </w:rPr>
        <w:t xml:space="preserve"> </w:t>
      </w:r>
      <w:r w:rsidRPr="004C7C70">
        <w:rPr>
          <w:rFonts w:ascii="TH SarabunPSK" w:hAnsi="TH SarabunPSK" w:cs="TH SarabunPSK"/>
          <w:sz w:val="28"/>
          <w:cs/>
        </w:rPr>
        <w:t>อำเภอสิเกา จังหวัดตรัง</w:t>
      </w:r>
      <w:r>
        <w:rPr>
          <w:rFonts w:ascii="TH SarabunPSK" w:hAnsi="TH SarabunPSK" w:cs="TH SarabunPSK" w:hint="cs"/>
          <w:sz w:val="28"/>
          <w:cs/>
        </w:rPr>
        <w:t xml:space="preserve"> สรุปผลการวิจัยได้ดังนี้ </w:t>
      </w:r>
    </w:p>
    <w:p w14:paraId="313626A5" w14:textId="001C703F" w:rsidR="00AC3690" w:rsidRPr="00AC3690" w:rsidRDefault="00AC3690" w:rsidP="00CA16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1. 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Pr="00AC3690">
        <w:rPr>
          <w:rFonts w:ascii="TH SarabunPSK" w:hAnsi="TH SarabunPSK" w:cs="TH SarabunPSK"/>
          <w:sz w:val="28"/>
          <w:cs/>
        </w:rPr>
        <w:t>ที่สร้างขึ้น</w:t>
      </w:r>
      <w:r w:rsidR="00CB1409">
        <w:rPr>
          <w:rFonts w:ascii="TH SarabunPSK" w:hAnsi="TH SarabunPSK" w:cs="TH SarabunPSK" w:hint="cs"/>
          <w:sz w:val="28"/>
          <w:cs/>
        </w:rPr>
        <w:t>มี</w:t>
      </w:r>
      <w:r w:rsidR="00CB1409" w:rsidRPr="00CB1409">
        <w:rPr>
          <w:rFonts w:ascii="TH SarabunPSK" w:hAnsi="TH SarabunPSK" w:cs="TH SarabunPSK"/>
          <w:sz w:val="28"/>
          <w:cs/>
        </w:rPr>
        <w:t>ประสิทธิภาพของกระบวนการ</w:t>
      </w:r>
      <w:r w:rsidR="00CB1409" w:rsidRPr="00CB1409">
        <w:rPr>
          <w:rFonts w:ascii="TH SarabunPSK" w:hAnsi="TH SarabunPSK" w:cs="TH SarabunPSK" w:hint="cs"/>
          <w:sz w:val="28"/>
          <w:cs/>
        </w:rPr>
        <w:t>และ</w:t>
      </w:r>
      <w:r w:rsidR="00CB1409" w:rsidRPr="00CB1409">
        <w:rPr>
          <w:rFonts w:ascii="TH SarabunPSK" w:hAnsi="TH SarabunPSK" w:cs="TH SarabunPSK"/>
          <w:sz w:val="28"/>
          <w:cs/>
        </w:rPr>
        <w:t>ประสิทธิภาพของผลลัพธ์</w:t>
      </w:r>
      <w:r w:rsidR="00CB1409" w:rsidRPr="00CB1409">
        <w:rPr>
          <w:rFonts w:ascii="TH SarabunPSK" w:hAnsi="TH SarabunPSK" w:cs="TH SarabunPSK"/>
          <w:sz w:val="28"/>
        </w:rPr>
        <w:t xml:space="preserve"> (</w:t>
      </w:r>
      <m:oMath>
        <m:sSub>
          <m:sSubPr>
            <m:ctrlPr>
              <w:rPr>
                <w:rFonts w:ascii="Cambria Math" w:hAnsi="Cambria Math" w:cs="TH SarabunPSK"/>
                <w:iCs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iCs/>
                <w:sz w:val="28"/>
              </w:rPr>
              <m:t>1</m:t>
            </m:r>
          </m:sub>
        </m:sSub>
      </m:oMath>
      <w:r w:rsidR="00CB1409" w:rsidRPr="00CB1409">
        <w:rPr>
          <w:rFonts w:ascii="TH SarabunPSK" w:hAnsi="TH SarabunPSK" w:cs="TH SarabunPSK"/>
          <w:sz w:val="28"/>
        </w:rPr>
        <w:t>,</w:t>
      </w:r>
      <m:oMath>
        <m:sSub>
          <m:sSubPr>
            <m:ctrlPr>
              <w:rPr>
                <w:rFonts w:ascii="Cambria Math" w:hAnsi="Cambria Math" w:cs="TH SarabunPSK"/>
                <w:i/>
                <w:sz w:val="28"/>
              </w:rPr>
            </m:ctrlPr>
          </m:sSubPr>
          <m:e>
            <m:r>
              <m:rPr>
                <m:nor/>
              </m:rPr>
              <w:rPr>
                <w:rFonts w:ascii="TH SarabunPSK" w:hAnsi="TH SarabunPSK" w:cs="TH SarabunPSK"/>
                <w:sz w:val="28"/>
              </w:rPr>
              <m:t>E</m:t>
            </m:r>
          </m:e>
          <m:sub>
            <m:r>
              <m:rPr>
                <m:nor/>
              </m:rPr>
              <w:rPr>
                <w:rFonts w:ascii="TH SarabunPSK" w:hAnsi="TH SarabunPSK" w:cs="TH SarabunPSK"/>
                <w:sz w:val="28"/>
              </w:rPr>
              <m:t>2</m:t>
            </m:r>
          </m:sub>
        </m:sSub>
      </m:oMath>
      <w:r w:rsidR="00CB1409" w:rsidRPr="00CB1409">
        <w:rPr>
          <w:rFonts w:ascii="TH SarabunPSK" w:hAnsi="TH SarabunPSK" w:cs="TH SarabunPSK"/>
          <w:sz w:val="28"/>
        </w:rPr>
        <w:t xml:space="preserve">) </w:t>
      </w:r>
      <w:r w:rsidRPr="00AC3690">
        <w:rPr>
          <w:rFonts w:ascii="TH SarabunPSK" w:hAnsi="TH SarabunPSK" w:cs="TH SarabunPSK"/>
          <w:sz w:val="28"/>
          <w:cs/>
        </w:rPr>
        <w:t xml:space="preserve">เท่ากับ </w:t>
      </w:r>
      <w:r w:rsidR="00CB1409">
        <w:rPr>
          <w:rFonts w:ascii="TH SarabunPSK" w:hAnsi="TH SarabunPSK" w:cs="TH SarabunPSK" w:hint="cs"/>
          <w:sz w:val="28"/>
          <w:cs/>
        </w:rPr>
        <w:t>(</w:t>
      </w:r>
      <w:r w:rsidRPr="00AC3690">
        <w:rPr>
          <w:rFonts w:ascii="TH SarabunPSK" w:hAnsi="TH SarabunPSK" w:cs="TH SarabunPSK"/>
          <w:sz w:val="28"/>
        </w:rPr>
        <w:t>79.00</w:t>
      </w:r>
      <w:r w:rsidR="00CB1409">
        <w:rPr>
          <w:rFonts w:ascii="TH SarabunPSK" w:hAnsi="TH SarabunPSK" w:cs="TH SarabunPSK"/>
          <w:sz w:val="28"/>
        </w:rPr>
        <w:t>,</w:t>
      </w:r>
      <w:r w:rsidRPr="00AC3690">
        <w:rPr>
          <w:rFonts w:ascii="TH SarabunPSK" w:hAnsi="TH SarabunPSK" w:cs="TH SarabunPSK"/>
          <w:sz w:val="28"/>
        </w:rPr>
        <w:t>80.66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="00726726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ซึ่งสามารถตอบสมมติฐานของการวิจัยข้อที่ </w:t>
      </w:r>
      <w:r w:rsidRPr="00AC3690">
        <w:rPr>
          <w:rFonts w:ascii="TH SarabunPSK" w:hAnsi="TH SarabunPSK" w:cs="TH SarabunPSK"/>
          <w:sz w:val="28"/>
        </w:rPr>
        <w:t xml:space="preserve">1 </w:t>
      </w:r>
      <w:r w:rsidR="00CB1409">
        <w:rPr>
          <w:rFonts w:ascii="TH SarabunPSK" w:hAnsi="TH SarabunPSK" w:cs="TH SarabunPSK" w:hint="cs"/>
          <w:sz w:val="28"/>
          <w:cs/>
        </w:rPr>
        <w:t>และ</w:t>
      </w:r>
      <w:r w:rsidRPr="00AC3690">
        <w:rPr>
          <w:rFonts w:ascii="TH SarabunPSK" w:hAnsi="TH SarabunPSK" w:cs="TH SarabunPSK" w:hint="cs"/>
          <w:sz w:val="28"/>
          <w:cs/>
        </w:rPr>
        <w:t>มีค่าใกล้เคียง</w:t>
      </w:r>
      <w:r w:rsidR="00CB1409">
        <w:rPr>
          <w:rFonts w:ascii="TH SarabunPSK" w:hAnsi="TH SarabunPSK" w:cs="TH SarabunPSK" w:hint="cs"/>
          <w:sz w:val="28"/>
          <w:cs/>
        </w:rPr>
        <w:t>กับ</w:t>
      </w:r>
      <w:r w:rsidRPr="00AC3690">
        <w:rPr>
          <w:rFonts w:ascii="TH SarabunPSK" w:hAnsi="TH SarabunPSK" w:cs="TH SarabunPSK"/>
          <w:sz w:val="28"/>
          <w:cs/>
        </w:rPr>
        <w:t xml:space="preserve">เกณฑ์ </w:t>
      </w:r>
      <w:r w:rsidRPr="00AC3690">
        <w:rPr>
          <w:rFonts w:ascii="TH SarabunPSK" w:hAnsi="TH SarabunPSK" w:cs="TH SarabunPSK"/>
          <w:sz w:val="28"/>
        </w:rPr>
        <w:t>80</w:t>
      </w:r>
      <w:r w:rsidR="00CB1409">
        <w:rPr>
          <w:rFonts w:ascii="TH SarabunPSK" w:hAnsi="TH SarabunPSK" w:cs="TH SarabunPSK"/>
          <w:sz w:val="28"/>
        </w:rPr>
        <w:t>,</w:t>
      </w:r>
      <w:r w:rsidRPr="00AC3690">
        <w:rPr>
          <w:rFonts w:ascii="TH SarabunPSK" w:hAnsi="TH SarabunPSK" w:cs="TH SarabunPSK"/>
          <w:sz w:val="28"/>
        </w:rPr>
        <w:t>80</w:t>
      </w:r>
      <w:r w:rsidRPr="00AC3690">
        <w:rPr>
          <w:rFonts w:ascii="TH SarabunPSK" w:hAnsi="TH SarabunPSK" w:cs="TH SarabunPSK" w:hint="cs"/>
          <w:sz w:val="28"/>
          <w:cs/>
        </w:rPr>
        <w:t xml:space="preserve"> แสดงว่าสื่อพื้นบ้านลิเกป่า เรื่องท้องถิ่นของเรา ที่ผู้วิจัยสร้างขึ้นมีประสิทธิภาพสามารถนำไปใช้ทดลองได้</w:t>
      </w:r>
    </w:p>
    <w:p w14:paraId="0575544C" w14:textId="76CFD303" w:rsidR="00AC3690" w:rsidRPr="00AC3690" w:rsidRDefault="00AC3690" w:rsidP="00CA16DA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2. </w:t>
      </w:r>
      <w:r w:rsidRPr="00AC3690">
        <w:rPr>
          <w:rFonts w:ascii="TH SarabunPSK" w:hAnsi="TH SarabunPSK" w:cs="TH SarabunPSK"/>
          <w:sz w:val="28"/>
          <w:cs/>
        </w:rPr>
        <w:t>ผู้ชม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Pr="00AC3690">
        <w:rPr>
          <w:rFonts w:ascii="TH SarabunPSK" w:hAnsi="TH SarabunPSK" w:cs="TH SarabunPSK"/>
          <w:sz w:val="28"/>
          <w:cs/>
        </w:rPr>
        <w:t>มีผลการเรียนรู้หลังชมสูงกว่าก่อนชม</w:t>
      </w:r>
      <w:r w:rsidRPr="00AC3690">
        <w:rPr>
          <w:rFonts w:ascii="TH SarabunPSK" w:hAnsi="TH SarabunPSK" w:cs="TH SarabunPSK" w:hint="cs"/>
          <w:sz w:val="28"/>
          <w:cs/>
        </w:rPr>
        <w:t xml:space="preserve"> โดย</w:t>
      </w:r>
      <w:r w:rsidR="00CB1409">
        <w:rPr>
          <w:rFonts w:ascii="TH SarabunPSK" w:hAnsi="TH SarabunPSK" w:cs="TH SarabunPSK" w:hint="cs"/>
          <w:sz w:val="28"/>
          <w:cs/>
        </w:rPr>
        <w:t>มี</w:t>
      </w:r>
      <w:r w:rsidRPr="00AC3690">
        <w:rPr>
          <w:rFonts w:ascii="TH SarabunPSK" w:hAnsi="TH SarabunPSK" w:cs="TH SarabunPSK"/>
          <w:sz w:val="28"/>
          <w:cs/>
        </w:rPr>
        <w:t xml:space="preserve">คะแนนสอบก่อนชม </w:t>
      </w:r>
      <w:r w:rsidR="00315382">
        <w:rPr>
          <w:rFonts w:ascii="TH SarabunPSK" w:hAnsi="TH SarabunPSK" w:cs="TH SarabunPSK" w:hint="cs"/>
          <w:sz w:val="28"/>
          <w:cs/>
        </w:rPr>
        <w:t xml:space="preserve">          </w:t>
      </w:r>
      <w:r w:rsidRPr="00AC3690">
        <w:rPr>
          <w:rFonts w:ascii="TH SarabunPSK" w:hAnsi="TH SarabunPSK" w:cs="TH SarabunPSK"/>
          <w:sz w:val="28"/>
          <w:cs/>
        </w:rPr>
        <w:t>มีค่าเฉลี่ย</w:t>
      </w:r>
      <w:r w:rsidR="00CB1409" w:rsidRPr="00CB1409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CB1409" w:rsidRPr="00CB1409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8.34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CB1409" w:rsidRPr="00CB1409">
        <w:rPr>
          <w:rFonts w:ascii="TH SarabunPSK" w:hAnsi="TH SarabunPSK" w:cs="TH SarabunPSK" w:hint="cs"/>
          <w:sz w:val="28"/>
          <w:cs/>
        </w:rPr>
        <w:t>(</w:t>
      </w:r>
      <w:r w:rsidR="00CB1409" w:rsidRPr="00CB1409">
        <w:rPr>
          <w:rFonts w:ascii="TH SarabunPSK" w:hAnsi="TH SarabunPSK" w:cs="TH SarabunPSK"/>
          <w:sz w:val="28"/>
        </w:rPr>
        <w:t>S.D =</w:t>
      </w:r>
      <w:r w:rsidR="00CB1409" w:rsidRPr="00CB1409">
        <w:rPr>
          <w:rFonts w:ascii="TH SarabunPSK" w:hAnsi="TH SarabunPSK" w:cs="TH SarabunPSK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</w:rPr>
        <w:t>1.72</w:t>
      </w:r>
      <w:r w:rsidR="00CB1409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และคะแนนสอบหลังชมมีค่าเฉลี่ย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14.21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</w:rPr>
        <w:t>2.32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ซึ่งนำมาเปรียบเทียบคะแนนก่อนชมและหลังชม พบว่า</w:t>
      </w:r>
      <w:r w:rsidRPr="00AC3690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ผลการเรียนรู้ของผู้ชมหลังเรียนรู้ด้วย</w:t>
      </w:r>
      <w:r w:rsidRPr="00AC3690">
        <w:rPr>
          <w:rFonts w:ascii="TH SarabunPSK" w:hAnsi="TH SarabunPSK" w:cs="TH SarabunPSK" w:hint="cs"/>
          <w:sz w:val="28"/>
          <w:cs/>
        </w:rPr>
        <w:t>สื่อพื้นบ้านลิเกป่า เรื่องท้องถิ่นของเรามีผลการเรียนรู้</w:t>
      </w:r>
      <w:r w:rsidRPr="00AC3690">
        <w:rPr>
          <w:rFonts w:ascii="TH SarabunPSK" w:hAnsi="TH SarabunPSK" w:cs="TH SarabunPSK"/>
          <w:sz w:val="28"/>
          <w:cs/>
        </w:rPr>
        <w:t>สูงกว่าก่อนชม</w:t>
      </w:r>
      <w:r w:rsidRPr="00AC3690">
        <w:rPr>
          <w:rFonts w:ascii="TH SarabunPSK" w:hAnsi="TH SarabunPSK" w:cs="TH SarabunPSK" w:hint="cs"/>
          <w:sz w:val="28"/>
          <w:cs/>
        </w:rPr>
        <w:t xml:space="preserve"> ซึ่งสามารถตอบสมมติฐานของการวิจัยข้อที่ </w:t>
      </w:r>
      <w:r w:rsidRPr="00AC3690">
        <w:rPr>
          <w:rFonts w:ascii="TH SarabunPSK" w:hAnsi="TH SarabunPSK" w:cs="TH SarabunPSK"/>
          <w:sz w:val="28"/>
        </w:rPr>
        <w:t xml:space="preserve">2 </w:t>
      </w:r>
      <w:r w:rsidRPr="00AC3690">
        <w:rPr>
          <w:rFonts w:ascii="TH SarabunPSK" w:hAnsi="TH SarabunPSK" w:cs="TH SarabunPSK" w:hint="cs"/>
          <w:sz w:val="28"/>
          <w:cs/>
        </w:rPr>
        <w:t>ได้</w:t>
      </w:r>
    </w:p>
    <w:p w14:paraId="41F93A3A" w14:textId="77777777" w:rsidR="00D77616" w:rsidRDefault="00AC3690" w:rsidP="00D77616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/>
          <w:sz w:val="28"/>
        </w:rPr>
        <w:t xml:space="preserve">3. </w:t>
      </w:r>
      <w:r w:rsidRPr="00AC3690">
        <w:rPr>
          <w:rFonts w:ascii="TH SarabunPSK" w:hAnsi="TH SarabunPSK" w:cs="TH SarabunPSK"/>
          <w:sz w:val="28"/>
          <w:cs/>
        </w:rPr>
        <w:t>ผู้ชมมี</w:t>
      </w:r>
      <w:r w:rsidRPr="00AC3690">
        <w:rPr>
          <w:rFonts w:ascii="TH SarabunPSK" w:hAnsi="TH SarabunPSK" w:cs="TH SarabunPSK" w:hint="cs"/>
          <w:sz w:val="28"/>
          <w:cs/>
        </w:rPr>
        <w:t>จิตสำนึกรักท้องถิ่นในระดับขั้นการรับรู้</w:t>
      </w:r>
      <w:r w:rsidRPr="00AC3690">
        <w:rPr>
          <w:rFonts w:ascii="TH SarabunPSK" w:hAnsi="TH SarabunPSK" w:cs="TH SarabunPSK"/>
          <w:sz w:val="28"/>
          <w:cs/>
        </w:rPr>
        <w:t>ต่อ</w:t>
      </w:r>
      <w:r w:rsidRPr="00AC3690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</w:t>
      </w:r>
      <w:r w:rsidR="000247B5" w:rsidRPr="000247B5">
        <w:rPr>
          <w:rFonts w:ascii="TH SarabunPSK" w:hAnsi="TH SarabunPSK" w:cs="TH SarabunPSK" w:hint="cs"/>
          <w:sz w:val="28"/>
          <w:cs/>
        </w:rPr>
        <w:t>มี</w:t>
      </w:r>
      <w:r w:rsidR="000247B5" w:rsidRPr="000247B5">
        <w:rPr>
          <w:rFonts w:ascii="TH SarabunPSK" w:hAnsi="TH SarabunPSK" w:cs="TH SarabunPSK"/>
          <w:sz w:val="28"/>
          <w:cs/>
        </w:rPr>
        <w:t>ค่าเฉลี่ย</w:t>
      </w:r>
      <w:r w:rsidR="000247B5" w:rsidRPr="000247B5">
        <w:rPr>
          <w:rFonts w:ascii="TH SarabunPSK" w:hAnsi="TH SarabunPSK" w:cs="TH SarabunPSK" w:hint="cs"/>
          <w:sz w:val="28"/>
          <w:cs/>
        </w:rPr>
        <w:t>ทั้ง 2 ตอน เท่ากับ 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3.56</w:t>
      </w:r>
      <w:r w:rsidR="000247B5" w:rsidRPr="000247B5">
        <w:rPr>
          <w:rFonts w:ascii="TH SarabunPSK" w:hAnsi="TH SarabunPSK" w:cs="TH SarabunPSK" w:hint="cs"/>
          <w:sz w:val="28"/>
          <w:cs/>
        </w:rPr>
        <w:t>)</w:t>
      </w:r>
      <w:r w:rsidR="000247B5" w:rsidRPr="000247B5">
        <w:rPr>
          <w:rFonts w:ascii="TH SarabunPSK" w:hAnsi="TH SarabunPSK" w:cs="TH SarabunPSK"/>
          <w:sz w:val="28"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และค่า</w:t>
      </w:r>
      <w:r w:rsidR="000247B5" w:rsidRPr="000247B5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 w:rsidRPr="000247B5">
        <w:rPr>
          <w:rFonts w:ascii="TH SarabunPSK" w:hAnsi="TH SarabunPSK" w:cs="TH SarabunPSK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 xml:space="preserve">0.62) ซึ่งอยู่ในระดับมาก </w:t>
      </w:r>
      <w:r w:rsidRPr="00AC3690">
        <w:rPr>
          <w:rFonts w:ascii="TH SarabunPSK" w:hAnsi="TH SarabunPSK" w:cs="TH SarabunPSK" w:hint="cs"/>
          <w:sz w:val="28"/>
          <w:cs/>
        </w:rPr>
        <w:t>โดย</w:t>
      </w:r>
      <w:r w:rsidR="000247B5">
        <w:rPr>
          <w:rFonts w:ascii="TH SarabunPSK" w:hAnsi="TH SarabunPSK" w:cs="TH SarabunPSK" w:hint="cs"/>
          <w:sz w:val="28"/>
          <w:cs/>
        </w:rPr>
        <w:t>ตอน</w:t>
      </w:r>
      <w:r w:rsidRPr="00AC3690">
        <w:rPr>
          <w:rFonts w:ascii="TH SarabunPSK" w:hAnsi="TH SarabunPSK" w:cs="TH SarabunPSK" w:hint="cs"/>
          <w:sz w:val="28"/>
          <w:cs/>
        </w:rPr>
        <w:t xml:space="preserve">ที่ </w:t>
      </w:r>
      <w:r w:rsidRPr="00AC3690">
        <w:rPr>
          <w:rFonts w:ascii="TH SarabunPSK" w:hAnsi="TH SarabunPSK" w:cs="TH SarabunPSK"/>
          <w:sz w:val="28"/>
        </w:rPr>
        <w:t xml:space="preserve">1 </w:t>
      </w:r>
      <w:r w:rsidRPr="00AC3690">
        <w:rPr>
          <w:rFonts w:ascii="TH SarabunPSK" w:hAnsi="TH SarabunPSK" w:cs="TH SarabunPSK"/>
          <w:sz w:val="28"/>
          <w:cs/>
        </w:rPr>
        <w:t>ปฏิสัมพันธ์ร่วมในระหว่างชมการแสดงลิเกป่า เรื่องท้องถิ่นของเรา</w:t>
      </w:r>
      <w:r w:rsidR="000247B5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พบว่า</w:t>
      </w:r>
      <w:r w:rsidRPr="00AC3690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/>
          <w:sz w:val="28"/>
          <w:cs/>
        </w:rPr>
        <w:t>ผู้ชมมีระดับจิตสำนึ</w:t>
      </w:r>
      <w:r w:rsidR="000247B5">
        <w:rPr>
          <w:rFonts w:ascii="TH SarabunPSK" w:hAnsi="TH SarabunPSK" w:cs="TH SarabunPSK" w:hint="cs"/>
          <w:sz w:val="28"/>
          <w:cs/>
        </w:rPr>
        <w:t>ก</w:t>
      </w:r>
      <w:r w:rsidRPr="00AC3690">
        <w:rPr>
          <w:rFonts w:ascii="TH SarabunPSK" w:hAnsi="TH SarabunPSK" w:cs="TH SarabunPSK" w:hint="cs"/>
          <w:sz w:val="28"/>
          <w:cs/>
        </w:rPr>
        <w:t>อยู่ในระดับ</w:t>
      </w:r>
      <w:r w:rsidRPr="00AC3690">
        <w:rPr>
          <w:rFonts w:ascii="TH SarabunPSK" w:hAnsi="TH SarabunPSK" w:cs="TH SarabunPSK"/>
          <w:sz w:val="28"/>
          <w:cs/>
        </w:rPr>
        <w:t>มาก มีค่าเฉลี่ย</w:t>
      </w:r>
      <w:r w:rsidR="000247B5">
        <w:rPr>
          <w:rFonts w:ascii="TH SarabunPSK" w:hAnsi="TH SarabunPSK" w:cs="TH SarabunPSK" w:hint="cs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0247B5" w:rsidRPr="000247B5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3.62</w:t>
      </w:r>
      <w:r w:rsidR="000247B5">
        <w:rPr>
          <w:rFonts w:ascii="TH SarabunPSK" w:hAnsi="TH SarabunPSK" w:cs="TH SarabunPSK" w:hint="cs"/>
          <w:sz w:val="28"/>
          <w:cs/>
        </w:rPr>
        <w:t>)</w:t>
      </w:r>
      <w:r w:rsidRPr="00AC3690">
        <w:rPr>
          <w:rFonts w:ascii="TH SarabunPSK" w:hAnsi="TH SarabunPSK" w:cs="TH SarabunPSK"/>
          <w:sz w:val="28"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>และค่า</w:t>
      </w:r>
      <w:r w:rsidR="000247B5" w:rsidRPr="000247B5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0247B5" w:rsidRPr="000247B5">
        <w:rPr>
          <w:rFonts w:ascii="TH SarabunPSK" w:hAnsi="TH SarabunPSK" w:cs="TH SarabunPSK" w:hint="cs"/>
          <w:sz w:val="28"/>
          <w:cs/>
        </w:rPr>
        <w:t>(</w:t>
      </w:r>
      <w:r w:rsidR="000247B5" w:rsidRPr="000247B5">
        <w:rPr>
          <w:rFonts w:ascii="TH SarabunPSK" w:hAnsi="TH SarabunPSK" w:cs="TH SarabunPSK"/>
          <w:sz w:val="28"/>
        </w:rPr>
        <w:t>S.D =</w:t>
      </w:r>
      <w:r w:rsidR="000247B5" w:rsidRPr="000247B5">
        <w:rPr>
          <w:rFonts w:ascii="TH SarabunPSK" w:hAnsi="TH SarabunPSK" w:cs="TH SarabunPSK"/>
          <w:sz w:val="28"/>
          <w:cs/>
        </w:rPr>
        <w:t xml:space="preserve"> </w:t>
      </w:r>
      <w:r w:rsidR="000247B5" w:rsidRPr="000247B5">
        <w:rPr>
          <w:rFonts w:ascii="TH SarabunPSK" w:hAnsi="TH SarabunPSK" w:cs="TH SarabunPSK" w:hint="cs"/>
          <w:sz w:val="28"/>
          <w:cs/>
        </w:rPr>
        <w:t xml:space="preserve">0.56) </w:t>
      </w:r>
      <w:r w:rsidRPr="00AC3690">
        <w:rPr>
          <w:rFonts w:ascii="TH SarabunPSK" w:hAnsi="TH SarabunPSK" w:cs="TH SarabunPSK" w:hint="cs"/>
          <w:sz w:val="28"/>
          <w:cs/>
        </w:rPr>
        <w:t>และ</w:t>
      </w:r>
      <w:r w:rsidR="000247B5">
        <w:rPr>
          <w:rFonts w:ascii="TH SarabunPSK" w:hAnsi="TH SarabunPSK" w:cs="TH SarabunPSK" w:hint="cs"/>
          <w:sz w:val="28"/>
          <w:cs/>
        </w:rPr>
        <w:t>ตอน</w:t>
      </w:r>
      <w:r w:rsidRPr="00AC3690">
        <w:rPr>
          <w:rFonts w:ascii="TH SarabunPSK" w:hAnsi="TH SarabunPSK" w:cs="TH SarabunPSK" w:hint="cs"/>
          <w:sz w:val="28"/>
          <w:cs/>
        </w:rPr>
        <w:t xml:space="preserve">ที่ </w:t>
      </w:r>
      <w:r w:rsidRPr="00AC3690">
        <w:rPr>
          <w:rFonts w:ascii="TH SarabunPSK" w:hAnsi="TH SarabunPSK" w:cs="TH SarabunPSK"/>
          <w:sz w:val="28"/>
        </w:rPr>
        <w:t xml:space="preserve">2 </w:t>
      </w:r>
      <w:r w:rsidRPr="00AC3690">
        <w:rPr>
          <w:rFonts w:ascii="TH SarabunPSK" w:hAnsi="TH SarabunPSK" w:cs="TH SarabunPSK"/>
          <w:sz w:val="28"/>
          <w:cs/>
        </w:rPr>
        <w:t>ความรู้สึกที่มีหลังจากรับชมการแสดงลิเกป่า เรื่องท้องถิ่นของเรา</w:t>
      </w:r>
      <w:r w:rsidR="003D10E1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พบว่า </w:t>
      </w:r>
      <w:r w:rsidRPr="00AC3690">
        <w:rPr>
          <w:rFonts w:ascii="TH SarabunPSK" w:hAnsi="TH SarabunPSK" w:cs="TH SarabunPSK"/>
          <w:sz w:val="28"/>
          <w:cs/>
        </w:rPr>
        <w:t>ผู้ชมมีระดับจิตสำนึก</w:t>
      </w:r>
      <w:r w:rsidRPr="00AC3690">
        <w:rPr>
          <w:rFonts w:ascii="TH SarabunPSK" w:hAnsi="TH SarabunPSK" w:cs="TH SarabunPSK" w:hint="cs"/>
          <w:sz w:val="28"/>
          <w:cs/>
        </w:rPr>
        <w:t>อยู่ในระดับ</w:t>
      </w:r>
      <w:r w:rsidRPr="00AC3690">
        <w:rPr>
          <w:rFonts w:ascii="TH SarabunPSK" w:hAnsi="TH SarabunPSK" w:cs="TH SarabunPSK"/>
          <w:sz w:val="28"/>
          <w:cs/>
        </w:rPr>
        <w:t>มาก มีค่าเฉลี่ย</w:t>
      </w:r>
      <w:r w:rsidR="003D10E1" w:rsidRPr="003D10E1">
        <w:rPr>
          <w:rFonts w:ascii="TH SarabunPSK" w:hAnsi="TH SarabunPSK" w:cs="TH SarabunPSK" w:hint="cs"/>
          <w:sz w:val="28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PSK"/>
                <w:iCs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3D10E1" w:rsidRPr="003D10E1">
        <w:rPr>
          <w:rFonts w:ascii="TH SarabunPSK" w:hAnsi="TH SarabunPSK" w:cs="TH SarabunPSK"/>
          <w:sz w:val="28"/>
        </w:rPr>
        <w:t xml:space="preserve"> = </w:t>
      </w:r>
      <w:r w:rsidRPr="00AC3690">
        <w:rPr>
          <w:rFonts w:ascii="TH SarabunPSK" w:hAnsi="TH SarabunPSK" w:cs="TH SarabunPSK"/>
          <w:sz w:val="28"/>
        </w:rPr>
        <w:t>3.50</w:t>
      </w:r>
      <w:r w:rsidR="003D10E1">
        <w:rPr>
          <w:rFonts w:ascii="TH SarabunPSK" w:hAnsi="TH SarabunPSK" w:cs="TH SarabunPSK" w:hint="cs"/>
          <w:sz w:val="28"/>
          <w:cs/>
        </w:rPr>
        <w:t xml:space="preserve">) </w:t>
      </w:r>
      <w:r w:rsidR="00F237A3" w:rsidRPr="00F237A3">
        <w:rPr>
          <w:rFonts w:ascii="TH SarabunPSK" w:hAnsi="TH SarabunPSK" w:cs="TH SarabunPSK" w:hint="cs"/>
          <w:sz w:val="28"/>
          <w:cs/>
        </w:rPr>
        <w:t>และค่า</w:t>
      </w:r>
      <w:r w:rsidR="00F237A3" w:rsidRPr="00F237A3">
        <w:rPr>
          <w:rFonts w:ascii="TH SarabunPSK" w:hAnsi="TH SarabunPSK" w:cs="TH SarabunPSK"/>
          <w:sz w:val="28"/>
          <w:cs/>
        </w:rPr>
        <w:t>ส่วนเบี่ยงเบนมาตรฐาน</w:t>
      </w:r>
      <w:r w:rsidR="00F237A3" w:rsidRPr="00F237A3">
        <w:rPr>
          <w:rFonts w:ascii="TH SarabunPSK" w:hAnsi="TH SarabunPSK" w:cs="TH SarabunPSK" w:hint="cs"/>
          <w:sz w:val="28"/>
          <w:cs/>
        </w:rPr>
        <w:t>(</w:t>
      </w:r>
      <w:r w:rsidR="00F237A3" w:rsidRPr="00F237A3">
        <w:rPr>
          <w:rFonts w:ascii="TH SarabunPSK" w:hAnsi="TH SarabunPSK" w:cs="TH SarabunPSK"/>
          <w:sz w:val="28"/>
        </w:rPr>
        <w:t>S.D =</w:t>
      </w:r>
      <w:r w:rsidR="00F237A3" w:rsidRPr="00F237A3">
        <w:rPr>
          <w:rFonts w:ascii="TH SarabunPSK" w:hAnsi="TH SarabunPSK" w:cs="TH SarabunPSK"/>
          <w:sz w:val="28"/>
          <w:cs/>
        </w:rPr>
        <w:t xml:space="preserve"> </w:t>
      </w:r>
      <w:r w:rsidR="00F237A3" w:rsidRPr="00F237A3">
        <w:rPr>
          <w:rFonts w:ascii="TH SarabunPSK" w:hAnsi="TH SarabunPSK" w:cs="TH SarabunPSK" w:hint="cs"/>
          <w:sz w:val="28"/>
          <w:cs/>
        </w:rPr>
        <w:t>0.</w:t>
      </w:r>
      <w:r w:rsidR="00F237A3">
        <w:rPr>
          <w:rFonts w:ascii="TH SarabunPSK" w:hAnsi="TH SarabunPSK" w:cs="TH SarabunPSK" w:hint="cs"/>
          <w:sz w:val="28"/>
          <w:cs/>
        </w:rPr>
        <w:t>69</w:t>
      </w:r>
      <w:r w:rsidR="00F237A3" w:rsidRPr="00F237A3">
        <w:rPr>
          <w:rFonts w:ascii="TH SarabunPSK" w:hAnsi="TH SarabunPSK" w:cs="TH SarabunPSK" w:hint="cs"/>
          <w:sz w:val="28"/>
          <w:cs/>
        </w:rPr>
        <w:t>)</w:t>
      </w:r>
      <w:r w:rsidR="00F237A3">
        <w:rPr>
          <w:rFonts w:ascii="TH SarabunPSK" w:hAnsi="TH SarabunPSK" w:cs="TH SarabunPSK" w:hint="cs"/>
          <w:sz w:val="28"/>
          <w:cs/>
        </w:rPr>
        <w:t xml:space="preserve"> </w:t>
      </w:r>
      <w:r w:rsidRPr="00AC3690">
        <w:rPr>
          <w:rFonts w:ascii="TH SarabunPSK" w:hAnsi="TH SarabunPSK" w:cs="TH SarabunPSK" w:hint="cs"/>
          <w:sz w:val="28"/>
          <w:cs/>
        </w:rPr>
        <w:t xml:space="preserve">สามารถตอบสมมติฐานในข้อที่ </w:t>
      </w:r>
      <w:r w:rsidRPr="00AC3690">
        <w:rPr>
          <w:rFonts w:ascii="TH SarabunPSK" w:hAnsi="TH SarabunPSK" w:cs="TH SarabunPSK"/>
          <w:sz w:val="28"/>
        </w:rPr>
        <w:t xml:space="preserve">3 </w:t>
      </w:r>
      <w:r w:rsidRPr="00AC3690">
        <w:rPr>
          <w:rFonts w:ascii="TH SarabunPSK" w:hAnsi="TH SarabunPSK" w:cs="TH SarabunPSK" w:hint="cs"/>
          <w:sz w:val="28"/>
          <w:cs/>
        </w:rPr>
        <w:t>ของการวิจัยได้ คือ ผู้ชมเกิดจิตสำนึกรักท้องถิ่น ในขั้นการรับรู้ โดยมีระดับคะแนนอยู่ในเกณฑ์มาก</w:t>
      </w:r>
    </w:p>
    <w:p w14:paraId="1AE48697" w14:textId="033C78F6" w:rsidR="00AC3690" w:rsidRDefault="00AC3690" w:rsidP="00D77616">
      <w:pPr>
        <w:pStyle w:val="aa"/>
        <w:ind w:firstLine="567"/>
        <w:jc w:val="thaiDistribute"/>
        <w:rPr>
          <w:rFonts w:ascii="TH SarabunPSK" w:hAnsi="TH SarabunPSK" w:cs="TH SarabunPSK"/>
          <w:sz w:val="28"/>
        </w:rPr>
      </w:pPr>
      <w:r w:rsidRPr="00AC3690">
        <w:rPr>
          <w:rFonts w:ascii="TH SarabunPSK" w:hAnsi="TH SarabunPSK" w:cs="TH SarabunPSK" w:hint="cs"/>
          <w:sz w:val="28"/>
          <w:cs/>
        </w:rPr>
        <w:t xml:space="preserve"> </w:t>
      </w:r>
    </w:p>
    <w:p w14:paraId="08C754E7" w14:textId="6DB3E85F" w:rsidR="00C85653" w:rsidRDefault="00AC3690" w:rsidP="00D77616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  <w:r w:rsidRPr="00D545F8">
        <w:rPr>
          <w:rFonts w:ascii="TH SarabunPSK" w:hAnsi="TH SarabunPSK" w:cs="TH SarabunPSK"/>
          <w:b/>
          <w:bCs/>
          <w:sz w:val="28"/>
          <w:cs/>
        </w:rPr>
        <w:t>อภิปรายผล</w:t>
      </w:r>
    </w:p>
    <w:p w14:paraId="6217789E" w14:textId="1DC9EA50" w:rsidR="00D77616" w:rsidRPr="00C85653" w:rsidRDefault="00D77616" w:rsidP="00D77616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3F263D">
        <w:rPr>
          <w:rFonts w:ascii="TH SarabunPSK" w:hAnsi="TH SarabunPSK" w:cs="TH SarabunPSK" w:hint="cs"/>
          <w:sz w:val="28"/>
          <w:cs/>
        </w:rPr>
        <w:t>การวิจัย</w:t>
      </w:r>
      <w:r>
        <w:rPr>
          <w:rFonts w:ascii="TH SarabunPSK" w:hAnsi="TH SarabunPSK" w:cs="TH SarabunPSK" w:hint="cs"/>
          <w:sz w:val="28"/>
          <w:cs/>
        </w:rPr>
        <w:t>ครั้งนี้มีวัตถุประสงค์เพื่อพัฒนารูปแบบการแสดงสื่อพื้นบ้านลิเกป่า เรื่องท้องถิ่นของเรา โดยมีข้อมูลชุมชน อำเภอสิเกาเป็นบทละครในการแสดง เพื่อเป็นสื่อในการส่งเสริมจิตสำนึกรักท้องถิ่นให้กับเยาวชนในชุมชนอำเภอสิเกา จังหวัดตรัง</w:t>
      </w:r>
    </w:p>
    <w:p w14:paraId="6B9D032C" w14:textId="397B30B2" w:rsidR="003F263D" w:rsidRPr="00C85653" w:rsidRDefault="003F263D" w:rsidP="00D77616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F020ACB" w14:textId="4BDBDA82" w:rsidR="006D1787" w:rsidRPr="003F2C4F" w:rsidRDefault="00AA07C2" w:rsidP="003F2C4F">
      <w:pPr>
        <w:pStyle w:val="aa"/>
        <w:jc w:val="thaiDistribute"/>
        <w:rPr>
          <w:rFonts w:ascii="TH SarabunPSK" w:hAnsi="TH SarabunPSK" w:cs="TH SarabunPSK"/>
          <w:sz w:val="28"/>
        </w:rPr>
      </w:pPr>
      <w:r w:rsidRPr="00AA07C2">
        <w:rPr>
          <w:rFonts w:ascii="TH SarabunPSK" w:hAnsi="TH SarabunPSK" w:cs="TH SarabunPSK"/>
          <w:color w:val="E36C0A" w:themeColor="accent6" w:themeShade="BF"/>
          <w:sz w:val="28"/>
        </w:rPr>
        <w:t xml:space="preserve">          </w:t>
      </w:r>
      <w:r w:rsidR="00D67968" w:rsidRPr="00D67968">
        <w:rPr>
          <w:rFonts w:ascii="TH SarabunPSK" w:hAnsi="TH SarabunPSK" w:cs="TH SarabunPSK" w:hint="cs"/>
          <w:sz w:val="28"/>
          <w:cs/>
        </w:rPr>
        <w:t>จากผลการวิจัยจะเห็นได้ว่า</w:t>
      </w:r>
      <w:r w:rsidR="00D67968">
        <w:rPr>
          <w:rFonts w:ascii="TH SarabunPSK" w:hAnsi="TH SarabunPSK" w:cs="TH SarabunPSK" w:hint="cs"/>
          <w:sz w:val="28"/>
          <w:cs/>
        </w:rPr>
        <w:t xml:space="preserve"> </w:t>
      </w:r>
      <w:r w:rsidR="006D1787">
        <w:rPr>
          <w:rFonts w:ascii="TH SarabunPSK" w:hAnsi="TH SarabunPSK" w:cs="TH SarabunPSK" w:hint="cs"/>
          <w:sz w:val="28"/>
          <w:cs/>
        </w:rPr>
        <w:t>ผลการเรียนรู้ของนักเรียน</w:t>
      </w:r>
      <w:r w:rsidR="00217613" w:rsidRPr="00217613">
        <w:rPr>
          <w:rFonts w:ascii="TH SarabunPSK" w:hAnsi="TH SarabunPSK" w:cs="TH SarabunPSK"/>
          <w:sz w:val="28"/>
          <w:cs/>
        </w:rPr>
        <w:t>หลังชม</w:t>
      </w:r>
      <w:r w:rsidR="00217613">
        <w:rPr>
          <w:rFonts w:ascii="TH SarabunPSK" w:hAnsi="TH SarabunPSK" w:cs="TH SarabunPSK" w:hint="cs"/>
          <w:sz w:val="28"/>
          <w:cs/>
        </w:rPr>
        <w:t xml:space="preserve">การแสดงลิเกป่า </w:t>
      </w:r>
      <w:r w:rsidR="00217613" w:rsidRPr="00217613">
        <w:rPr>
          <w:rFonts w:ascii="TH SarabunPSK" w:hAnsi="TH SarabunPSK" w:cs="TH SarabunPSK"/>
          <w:sz w:val="28"/>
          <w:cs/>
        </w:rPr>
        <w:t>สูงกว่าก่อนชม</w:t>
      </w:r>
      <w:r w:rsidR="00217613">
        <w:rPr>
          <w:rFonts w:ascii="TH SarabunPSK" w:hAnsi="TH SarabunPSK" w:cs="TH SarabunPSK" w:hint="cs"/>
          <w:sz w:val="28"/>
          <w:cs/>
        </w:rPr>
        <w:t>การแสดงลิเกป่า</w:t>
      </w:r>
      <w:r w:rsidR="00217613" w:rsidRPr="00217613">
        <w:rPr>
          <w:rFonts w:ascii="TH SarabunPSK" w:hAnsi="TH SarabunPSK" w:cs="TH SarabunPSK" w:hint="cs"/>
          <w:sz w:val="28"/>
          <w:cs/>
        </w:rPr>
        <w:t xml:space="preserve"> </w:t>
      </w:r>
      <w:r w:rsidR="00217613">
        <w:rPr>
          <w:rFonts w:ascii="TH SarabunPSK" w:hAnsi="TH SarabunPSK" w:cs="TH SarabunPSK" w:hint="cs"/>
          <w:sz w:val="28"/>
          <w:cs/>
        </w:rPr>
        <w:t>โดยอธิบายได้ว่า การ</w:t>
      </w:r>
      <w:r w:rsidR="00D67968">
        <w:rPr>
          <w:rFonts w:ascii="TH SarabunPSK" w:hAnsi="TH SarabunPSK" w:cs="TH SarabunPSK" w:hint="cs"/>
          <w:sz w:val="28"/>
          <w:cs/>
        </w:rPr>
        <w:t>แสดงลิเกป่า</w:t>
      </w:r>
      <w:r w:rsidR="00217613">
        <w:rPr>
          <w:rFonts w:ascii="TH SarabunPSK" w:hAnsi="TH SarabunPSK" w:cs="TH SarabunPSK" w:hint="cs"/>
          <w:sz w:val="28"/>
          <w:cs/>
        </w:rPr>
        <w:t xml:space="preserve"> เรื่องท้องถิ่นของเรา สามารถ</w:t>
      </w:r>
      <w:r w:rsidR="00D67968">
        <w:rPr>
          <w:rFonts w:ascii="TH SarabunPSK" w:hAnsi="TH SarabunPSK" w:cs="TH SarabunPSK" w:hint="cs"/>
          <w:sz w:val="28"/>
          <w:cs/>
        </w:rPr>
        <w:t>ใช้</w:t>
      </w:r>
      <w:r w:rsidR="00217613">
        <w:rPr>
          <w:rFonts w:ascii="TH SarabunPSK" w:hAnsi="TH SarabunPSK" w:cs="TH SarabunPSK" w:hint="cs"/>
          <w:sz w:val="28"/>
          <w:cs/>
        </w:rPr>
        <w:t>เป็นสื่อ</w:t>
      </w:r>
      <w:r w:rsidR="00D67968">
        <w:rPr>
          <w:rFonts w:ascii="TH SarabunPSK" w:hAnsi="TH SarabunPSK" w:cs="TH SarabunPSK" w:hint="cs"/>
          <w:sz w:val="28"/>
          <w:cs/>
        </w:rPr>
        <w:t>การ</w:t>
      </w:r>
      <w:r w:rsidR="006D1787">
        <w:rPr>
          <w:rFonts w:ascii="TH SarabunPSK" w:hAnsi="TH SarabunPSK" w:cs="TH SarabunPSK" w:hint="cs"/>
          <w:sz w:val="28"/>
          <w:cs/>
        </w:rPr>
        <w:t xml:space="preserve">เรียนรู้ </w:t>
      </w:r>
      <w:r w:rsidR="003F2C4F">
        <w:rPr>
          <w:rFonts w:ascii="TH SarabunPSK" w:hAnsi="TH SarabunPSK" w:cs="TH SarabunPSK" w:hint="cs"/>
          <w:sz w:val="28"/>
          <w:cs/>
        </w:rPr>
        <w:t>ส่งเสริมให้ผู้เรียนเกิดกระบวนการจดจำและมีส่วนร่วม โดยผ่าน</w:t>
      </w:r>
      <w:r w:rsidR="00D67968">
        <w:rPr>
          <w:rFonts w:ascii="TH SarabunPSK" w:hAnsi="TH SarabunPSK" w:cs="TH SarabunPSK" w:hint="cs"/>
          <w:sz w:val="28"/>
          <w:cs/>
        </w:rPr>
        <w:t>รูปแบบการแสดงละครเวที</w:t>
      </w:r>
      <w:r w:rsidR="006D1787">
        <w:rPr>
          <w:rFonts w:ascii="TH SarabunPSK" w:hAnsi="TH SarabunPSK" w:cs="TH SarabunPSK" w:hint="cs"/>
          <w:color w:val="E36C0A" w:themeColor="accent6" w:themeShade="BF"/>
          <w:sz w:val="28"/>
          <w:cs/>
        </w:rPr>
        <w:t xml:space="preserve"> </w:t>
      </w:r>
      <w:r w:rsidR="003F2C4F">
        <w:rPr>
          <w:rFonts w:ascii="TH SarabunPSK" w:hAnsi="TH SarabunPSK" w:cs="TH SarabunPSK" w:hint="cs"/>
          <w:sz w:val="28"/>
          <w:cs/>
        </w:rPr>
        <w:t>ซึ่งสอดคล้องกับ</w:t>
      </w:r>
      <w:r w:rsidR="006D1787">
        <w:rPr>
          <w:rFonts w:ascii="TH SarabunPSK" w:hAnsi="TH SarabunPSK" w:cs="TH SarabunPSK" w:hint="cs"/>
          <w:sz w:val="28"/>
          <w:cs/>
        </w:rPr>
        <w:t xml:space="preserve">แนวคิดของ </w:t>
      </w:r>
      <w:r w:rsidR="006D1787" w:rsidRPr="003F2C4F">
        <w:rPr>
          <w:rFonts w:ascii="TH SarabunPSK" w:hAnsi="TH SarabunPSK" w:cs="TH SarabunPSK"/>
          <w:sz w:val="28"/>
          <w:cs/>
        </w:rPr>
        <w:t>เอดการ์เดล (</w:t>
      </w:r>
      <w:r w:rsidR="006D1787" w:rsidRPr="003F2C4F">
        <w:rPr>
          <w:rFonts w:ascii="TH SarabunPSK" w:hAnsi="TH SarabunPSK" w:cs="TH SarabunPSK"/>
          <w:sz w:val="28"/>
        </w:rPr>
        <w:t xml:space="preserve">Edgar Dale) </w:t>
      </w:r>
      <w:r w:rsidR="003F2C4F" w:rsidRPr="003F2C4F">
        <w:rPr>
          <w:rFonts w:ascii="TH SarabunPSK" w:hAnsi="TH SarabunPSK" w:cs="TH SarabunPSK" w:hint="cs"/>
          <w:sz w:val="28"/>
          <w:cs/>
        </w:rPr>
        <w:t xml:space="preserve">ในเรื่อง </w:t>
      </w:r>
      <w:r w:rsidR="006D1787" w:rsidRPr="003F2C4F">
        <w:rPr>
          <w:rFonts w:ascii="TH SarabunPSK" w:hAnsi="TH SarabunPSK" w:cs="TH SarabunPSK"/>
          <w:sz w:val="28"/>
          <w:cs/>
        </w:rPr>
        <w:t>“กรวยประสบการณ์” (</w:t>
      </w:r>
      <w:r w:rsidR="006D1787" w:rsidRPr="003F2C4F">
        <w:rPr>
          <w:rFonts w:ascii="TH SarabunPSK" w:hAnsi="TH SarabunPSK" w:cs="TH SarabunPSK"/>
          <w:sz w:val="28"/>
        </w:rPr>
        <w:t>Cone of Experiences)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 ในลำดับที่ 3 คือ</w:t>
      </w:r>
      <w:r w:rsidR="006D1787" w:rsidRPr="003F2C4F">
        <w:rPr>
          <w:rFonts w:ascii="TH SarabunPSK" w:hAnsi="TH SarabunPSK" w:cs="TH SarabunPSK"/>
          <w:sz w:val="28"/>
          <w:cs/>
        </w:rPr>
        <w:t>ประสบการณ์นาฏกรรมหรือการแสดง เป็นการแสดงบทบาทสมมติหรือการแสดงละคร เนื่องจากข้อจำกัดด้วยยุคสมัยเวลา และสถานที่ เช่น เหตุการณ์ที่เกิดขึ้นในประวัติศาสตร์ หรือเรื่องราวที่เป็นนามธรรม เป็นต้น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) </w:t>
      </w:r>
      <w:r w:rsidR="003F2C4F" w:rsidRPr="003F2C4F">
        <w:rPr>
          <w:rFonts w:ascii="TH SarabunPSK" w:hAnsi="TH SarabunPSK" w:cs="TH SarabunPSK" w:hint="cs"/>
          <w:sz w:val="28"/>
          <w:cs/>
        </w:rPr>
        <w:t>ซึ่ง</w:t>
      </w:r>
      <w:r w:rsidR="006D1787" w:rsidRPr="003F2C4F">
        <w:rPr>
          <w:rFonts w:ascii="TH SarabunPSK" w:hAnsi="TH SarabunPSK" w:cs="TH SarabunPSK" w:hint="cs"/>
          <w:sz w:val="28"/>
          <w:cs/>
        </w:rPr>
        <w:t xml:space="preserve">เป็นกลุ่มของสื่อที่ต้องมีการกระทำร่วม ทำให้นักเรียนเกิดการเรียนรู้ในระดับที่ดีขึ้น </w:t>
      </w:r>
      <w:r w:rsidR="003F2C4F" w:rsidRPr="003F2C4F">
        <w:rPr>
          <w:rFonts w:ascii="TH SarabunPSK" w:hAnsi="TH SarabunPSK" w:cs="TH SarabunPSK" w:hint="cs"/>
          <w:sz w:val="28"/>
          <w:cs/>
        </w:rPr>
        <w:t xml:space="preserve">ผ่านภาพจำ การแสดง บทละคร บทร้อง </w:t>
      </w:r>
      <w:r w:rsidR="003F2C4F" w:rsidRPr="008D10D7">
        <w:rPr>
          <w:rFonts w:ascii="TH SarabunPSK" w:hAnsi="TH SarabunPSK" w:cs="TH SarabunPSK" w:hint="cs"/>
          <w:sz w:val="28"/>
          <w:cs/>
        </w:rPr>
        <w:t>และบทบาทสมมติ</w:t>
      </w:r>
      <w:r w:rsidR="0008580D" w:rsidRPr="008D10D7">
        <w:rPr>
          <w:rFonts w:ascii="TH SarabunPSK" w:hAnsi="TH SarabunPSK" w:cs="TH SarabunPSK"/>
          <w:sz w:val="28"/>
        </w:rPr>
        <w:t xml:space="preserve"> </w:t>
      </w:r>
      <w:r w:rsidR="008D10D7">
        <w:rPr>
          <w:rFonts w:ascii="TH SarabunPSK" w:hAnsi="TH SarabunPSK" w:cs="TH SarabunPSK" w:hint="cs"/>
          <w:sz w:val="28"/>
          <w:cs/>
        </w:rPr>
        <w:t>และในขั้นตอนของการพัฒนาบทละครที่ใช้ในการแสดงลิเกป่า เรื่องท้องถิ่นของเรา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ผู้วิจัยได้มีการวางแผนและออกแบบการพัฒนาตามรูปแบบ </w:t>
      </w:r>
      <w:r w:rsidR="008D10D7" w:rsidRPr="008D10D7">
        <w:rPr>
          <w:rFonts w:ascii="TH SarabunPSK" w:hAnsi="TH SarabunPSK" w:cs="TH SarabunPSK"/>
          <w:sz w:val="28"/>
        </w:rPr>
        <w:t xml:space="preserve">ADDIE Model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โดยมีการศึกษาข้อมูล วิเคราะห์เนื้อหา กำหนดจุดประสงค์การเรียนรู้ให้สอดคล้องกับเนื้อหา </w:t>
      </w:r>
      <w:r w:rsidR="008D10D7">
        <w:rPr>
          <w:rFonts w:ascii="TH SarabunPSK" w:hAnsi="TH SarabunPSK" w:cs="TH SarabunPSK" w:hint="cs"/>
          <w:sz w:val="28"/>
          <w:cs/>
        </w:rPr>
        <w:t xml:space="preserve">คือ </w:t>
      </w:r>
      <w:r w:rsidR="008D10D7">
        <w:rPr>
          <w:rFonts w:ascii="TH SarabunPSK" w:hAnsi="TH SarabunPSK" w:cs="TH SarabunPSK"/>
          <w:sz w:val="28"/>
        </w:rPr>
        <w:t>1</w:t>
      </w:r>
      <w:r w:rsidR="008D10D7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ขั้นวิเคราะห์ (</w:t>
      </w:r>
      <w:r w:rsidR="008D10D7" w:rsidRPr="008D10D7">
        <w:rPr>
          <w:rFonts w:ascii="TH SarabunPSK" w:hAnsi="TH SarabunPSK" w:cs="TH SarabunPSK"/>
          <w:sz w:val="28"/>
        </w:rPr>
        <w:t xml:space="preserve">Analysis) </w:t>
      </w:r>
      <w:r w:rsidR="008D10D7" w:rsidRPr="008D10D7">
        <w:rPr>
          <w:rFonts w:ascii="TH SarabunPSK" w:hAnsi="TH SarabunPSK" w:cs="TH SarabunPSK"/>
          <w:sz w:val="28"/>
          <w:cs/>
        </w:rPr>
        <w:t>ศึกษาข้อมูลจากเอกสารและงานวิจัยที่เกี่ยวข้องเพื่อเป็นแนวทางในการจัดทำ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การแสดงลิเกป่า เรื่องท้องถิ่นของเรา </w:t>
      </w:r>
      <w:r w:rsidR="008D10D7" w:rsidRPr="008D10D7">
        <w:rPr>
          <w:rFonts w:ascii="TH SarabunPSK" w:hAnsi="TH SarabunPSK" w:cs="TH SarabunPSK"/>
          <w:sz w:val="28"/>
          <w:cs/>
        </w:rPr>
        <w:t>และสัมภาษณ์ผู้มีส่วนเกี่ยวข้อง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 ซึ่งเป็นข้อมูลจากอาจารย์ ครู และคนเฒ่าคนแก่ในชุมชน </w:t>
      </w:r>
      <w:r w:rsidR="008D10D7" w:rsidRPr="008D10D7">
        <w:rPr>
          <w:rFonts w:ascii="TH SarabunPSK" w:hAnsi="TH SarabunPSK" w:cs="TH SarabunPSK"/>
          <w:sz w:val="28"/>
          <w:cs/>
        </w:rPr>
        <w:t>เพื่อกำหนดเนื้อหาของ</w:t>
      </w:r>
      <w:r w:rsidR="008D10D7" w:rsidRPr="008D10D7">
        <w:rPr>
          <w:rFonts w:ascii="TH SarabunPSK" w:hAnsi="TH SarabunPSK" w:cs="TH SarabunPSK" w:hint="cs"/>
          <w:sz w:val="28"/>
          <w:cs/>
        </w:rPr>
        <w:t>การแสดง โดยมีจุดประสงค์หลักตรงกันคือการมีชุดการแสดงลิเกป่าที่เป็นเรื่องราวของชุมชนไว้สำหรับศึกษา เพื่อความบันเทิงและเป็นการประชาสัมพันธ์ชุมชนต่อไป</w:t>
      </w:r>
      <w:r w:rsidR="008D10D7">
        <w:rPr>
          <w:rFonts w:ascii="TH SarabunPSK" w:hAnsi="TH SarabunPSK" w:cs="TH SarabunPSK"/>
          <w:sz w:val="28"/>
        </w:rPr>
        <w:t xml:space="preserve">  </w:t>
      </w:r>
      <w:r w:rsidR="008D10D7" w:rsidRPr="008D10D7">
        <w:rPr>
          <w:rFonts w:ascii="TH SarabunPSK" w:hAnsi="TH SarabunPSK" w:cs="TH SarabunPSK"/>
          <w:sz w:val="28"/>
        </w:rPr>
        <w:t>2</w:t>
      </w:r>
      <w:r w:rsidR="008D10D7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ขั้นออกแบบ (</w:t>
      </w:r>
      <w:r w:rsidR="008D10D7" w:rsidRPr="008D10D7">
        <w:rPr>
          <w:rFonts w:ascii="TH SarabunPSK" w:hAnsi="TH SarabunPSK" w:cs="TH SarabunPSK"/>
          <w:sz w:val="28"/>
        </w:rPr>
        <w:t xml:space="preserve">Design)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ลิเกป่ามีลักษณะเฉพาะของนักแสดงคือ เป็นผู้สูงอายุในชุมชน ดังนั้นการออกแบบบทละครและการแสดงย่อมต้องคำนึงถึงขีดความสามารถของนักแสดงเป็นสำคัญ ในการวิจัยครั้งนี้ ผู้วิจัยกำหนดให้มีเนื้อหาแบ่งออกเป็น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เรื่อง คือ ประวัติศาสตร์ของชุมชนอำเภอสิเกา การประกอบอาชีพ และสถานที่ท่องเที่ยวสำคัญในชุมชน</w:t>
      </w:r>
      <w:r w:rsidR="008D10D7">
        <w:rPr>
          <w:rFonts w:ascii="TH SarabunPSK" w:hAnsi="TH SarabunPSK" w:cs="TH SarabunPSK" w:hint="cs"/>
          <w:sz w:val="28"/>
          <w:cs/>
        </w:rPr>
        <w:t xml:space="preserve">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นำข้อมูลทั้ง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เรื่อง พูดคุยทำความเข้าใจกับนักแสดง โดยมีการดำเนินเรื่องที่มีลักษณะการนำเที่ยวในชุมชน ผ่านสถานที่สำคัญในชุมชนพร้อมทั้งสอดแทรกวัฒนธรรมการประกอบอาชีพ และการดำรง</w:t>
      </w:r>
      <w:r w:rsidR="00851F2B">
        <w:rPr>
          <w:rFonts w:ascii="TH SarabunPSK" w:hAnsi="TH SarabunPSK" w:cs="TH SarabunPSK" w:hint="cs"/>
          <w:sz w:val="28"/>
          <w:cs/>
        </w:rPr>
        <w:t>ชีวิต</w:t>
      </w:r>
      <w:r w:rsidR="008D10D7" w:rsidRPr="008D10D7">
        <w:rPr>
          <w:rFonts w:ascii="TH SarabunPSK" w:hAnsi="TH SarabunPSK" w:cs="TH SarabunPSK" w:hint="cs"/>
          <w:sz w:val="28"/>
          <w:cs/>
        </w:rPr>
        <w:t>ในอดีตจนถึงปัจจุบันของ</w:t>
      </w:r>
      <w:r w:rsidR="00851F2B">
        <w:rPr>
          <w:rFonts w:ascii="TH SarabunPSK" w:hAnsi="TH SarabunPSK" w:cs="TH SarabunPSK" w:hint="cs"/>
          <w:sz w:val="28"/>
          <w:cs/>
        </w:rPr>
        <w:t>คน</w:t>
      </w:r>
      <w:r w:rsidR="008D10D7" w:rsidRPr="008D10D7">
        <w:rPr>
          <w:rFonts w:ascii="TH SarabunPSK" w:hAnsi="TH SarabunPSK" w:cs="TH SarabunPSK" w:hint="cs"/>
          <w:sz w:val="28"/>
          <w:cs/>
        </w:rPr>
        <w:t>ชุมชน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3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ขั้นพัฒนา (</w:t>
      </w:r>
      <w:r w:rsidR="008D10D7" w:rsidRPr="008D10D7">
        <w:rPr>
          <w:rFonts w:ascii="TH SarabunPSK" w:hAnsi="TH SarabunPSK" w:cs="TH SarabunPSK"/>
          <w:sz w:val="28"/>
        </w:rPr>
        <w:t>Development)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 นำเนื้อหาที่ใช้ในบทละคร อธิบายและซ้อมการแสดงในขอบเขตที่สำคัญ โดยตัวนักแสดงหลักจะทำหน้าที่ควบคุมการดำเนินเรื่อง มีทั้งบทพูด และบทร้อง ซึ่งเป็นภาษามลายูถิ่น ตามรูปแบบการแสดงลิเกป่าแบบดั่งเดิม เพื่อให้ผู้ชมสามารถทราบข้อมูลการดำเนินเรื่องในลักษณะแบบเดิม แต่สอดแทรกข้อมูลที่เป็นปัจจุบันและประวัติศาสตร์ชุมชนได้อย่างถูกต้อง โดยควบคุมเวลาในการแสดงให้เหมาะสมต่อยุคสมัยเพื่อความสนใจของผู้ชม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4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/>
          <w:sz w:val="28"/>
          <w:cs/>
        </w:rPr>
        <w:t>ขั้นนำไปใช้ (</w:t>
      </w:r>
      <w:r w:rsidR="008D10D7" w:rsidRPr="008D10D7">
        <w:rPr>
          <w:rFonts w:ascii="TH SarabunPSK" w:hAnsi="TH SarabunPSK" w:cs="TH SarabunPSK"/>
          <w:sz w:val="28"/>
        </w:rPr>
        <w:t xml:space="preserve">Implementation) 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ผู้วิจัยได้พัฒนาสื่อพื้นบ้านลิเกป่า เรื่องท้องถิ่นของเรา โดยการประยุกต์เข้ากับขั้นตอนการทดสอบประสิทธิภาพของสื่อทั้ง </w:t>
      </w:r>
      <w:r w:rsidR="008D10D7" w:rsidRPr="008D10D7">
        <w:rPr>
          <w:rFonts w:ascii="TH SarabunPSK" w:hAnsi="TH SarabunPSK" w:cs="TH SarabunPSK"/>
          <w:sz w:val="28"/>
        </w:rPr>
        <w:t xml:space="preserve">3 </w:t>
      </w:r>
      <w:r w:rsidR="008D10D7" w:rsidRPr="008D10D7">
        <w:rPr>
          <w:rFonts w:ascii="TH SarabunPSK" w:hAnsi="TH SarabunPSK" w:cs="TH SarabunPSK" w:hint="cs"/>
          <w:sz w:val="28"/>
          <w:cs/>
        </w:rPr>
        <w:t>ครั้ง ก่อนนำไปใช้ทดลองจริง</w:t>
      </w:r>
      <w:r w:rsidR="00851F2B">
        <w:rPr>
          <w:rFonts w:ascii="TH SarabunPSK" w:hAnsi="TH SarabunPSK" w:cs="TH SarabunPSK"/>
          <w:sz w:val="28"/>
        </w:rPr>
        <w:t xml:space="preserve"> </w:t>
      </w:r>
      <w:r w:rsidR="008D10D7" w:rsidRPr="008D10D7">
        <w:rPr>
          <w:rFonts w:ascii="TH SarabunPSK" w:hAnsi="TH SarabunPSK" w:cs="TH SarabunPSK"/>
          <w:sz w:val="28"/>
        </w:rPr>
        <w:t>5</w:t>
      </w:r>
      <w:r w:rsidR="00851F2B">
        <w:rPr>
          <w:rFonts w:ascii="TH SarabunPSK" w:hAnsi="TH SarabunPSK" w:cs="TH SarabunPSK" w:hint="cs"/>
          <w:sz w:val="28"/>
          <w:cs/>
        </w:rPr>
        <w:t xml:space="preserve">) </w:t>
      </w:r>
      <w:r w:rsidR="008D10D7" w:rsidRPr="008D10D7">
        <w:rPr>
          <w:rFonts w:ascii="TH SarabunPSK" w:hAnsi="TH SarabunPSK" w:cs="TH SarabunPSK" w:hint="cs"/>
          <w:sz w:val="28"/>
          <w:cs/>
        </w:rPr>
        <w:t>ขั้นตอนการวัดผลและการประเมินผล (</w:t>
      </w:r>
      <w:r w:rsidR="008D10D7" w:rsidRPr="008D10D7">
        <w:rPr>
          <w:rFonts w:ascii="TH SarabunPSK" w:hAnsi="TH SarabunPSK" w:cs="TH SarabunPSK"/>
          <w:sz w:val="28"/>
        </w:rPr>
        <w:t>Evaluation</w:t>
      </w:r>
      <w:r w:rsidR="008D10D7" w:rsidRPr="008D10D7">
        <w:rPr>
          <w:rFonts w:ascii="TH SarabunPSK" w:hAnsi="TH SarabunPSK" w:cs="TH SarabunPSK" w:hint="cs"/>
          <w:sz w:val="28"/>
          <w:cs/>
        </w:rPr>
        <w:t xml:space="preserve">) ผู้วิจัยได้ดำเนินการเป็น </w:t>
      </w:r>
      <w:r w:rsidR="008D10D7" w:rsidRPr="008D10D7">
        <w:rPr>
          <w:rFonts w:ascii="TH SarabunPSK" w:hAnsi="TH SarabunPSK" w:cs="TH SarabunPSK"/>
          <w:sz w:val="28"/>
        </w:rPr>
        <w:t xml:space="preserve">2 </w:t>
      </w:r>
      <w:r w:rsidR="008D10D7" w:rsidRPr="008D10D7">
        <w:rPr>
          <w:rFonts w:ascii="TH SarabunPSK" w:hAnsi="TH SarabunPSK" w:cs="TH SarabunPSK" w:hint="cs"/>
          <w:sz w:val="28"/>
          <w:cs/>
        </w:rPr>
        <w:t>ส่วน คือ การทดสอบระหว่างชมการแสดง และหลังจากการชมการแสดง เพื่อเปรียบเทียบผลคะแนนของผู้ชม เพื่อพัฒนาคุณภาพสื่อให้มีคุณภาพ</w:t>
      </w:r>
      <w:r w:rsidR="00851F2B">
        <w:rPr>
          <w:rFonts w:ascii="TH SarabunPSK" w:hAnsi="TH SarabunPSK" w:cs="TH SarabunPSK" w:hint="cs"/>
          <w:sz w:val="28"/>
          <w:cs/>
        </w:rPr>
        <w:t>ต่อไป</w:t>
      </w:r>
    </w:p>
    <w:p w14:paraId="540DE95D" w14:textId="0BEAF8D2" w:rsidR="00851F2B" w:rsidRPr="003F263D" w:rsidRDefault="00AF767D" w:rsidP="00D545F8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AF767D">
        <w:rPr>
          <w:rFonts w:ascii="TH SarabunPSK" w:hAnsi="TH SarabunPSK" w:cs="TH SarabunPSK" w:hint="cs"/>
          <w:sz w:val="28"/>
          <w:cs/>
        </w:rPr>
        <w:t>และจากผลการ</w:t>
      </w:r>
      <w:r>
        <w:rPr>
          <w:rFonts w:ascii="TH SarabunPSK" w:hAnsi="TH SarabunPSK" w:cs="TH SarabunPSK" w:hint="cs"/>
          <w:sz w:val="28"/>
          <w:cs/>
        </w:rPr>
        <w:t>ทดลองจากแบบสอบถามวัด</w:t>
      </w:r>
      <w:r w:rsidRPr="00AF767D">
        <w:rPr>
          <w:rFonts w:ascii="TH SarabunPSK" w:hAnsi="TH SarabunPSK" w:cs="TH SarabunPSK" w:hint="cs"/>
          <w:sz w:val="28"/>
          <w:cs/>
        </w:rPr>
        <w:t xml:space="preserve">จิตสำนึกรักท้องถิ่นของนักเรียน </w:t>
      </w:r>
      <w:r w:rsidR="005F2DC3">
        <w:rPr>
          <w:rFonts w:ascii="TH SarabunPSK" w:hAnsi="TH SarabunPSK" w:cs="TH SarabunPSK" w:hint="cs"/>
          <w:sz w:val="28"/>
          <w:cs/>
        </w:rPr>
        <w:t>ทำให้ทราบว่า การแสดงลิเกป่า เรื่องท้องถิ่นของเรา สามารถเป็นสื่อการเรียนรู้ที่กระตุ้นให้นักเรียนแสดงพฤติกรรมที่ส่งเสริมจิตสำนึกรักท้องถิ่น โดย</w:t>
      </w:r>
      <w:r>
        <w:rPr>
          <w:rFonts w:ascii="TH SarabunPSK" w:hAnsi="TH SarabunPSK" w:cs="TH SarabunPSK" w:hint="cs"/>
          <w:sz w:val="28"/>
          <w:cs/>
        </w:rPr>
        <w:t>มีค่าเฉลี่ย</w:t>
      </w:r>
      <w:r w:rsidR="005F2DC3">
        <w:rPr>
          <w:rFonts w:ascii="TH SarabunPSK" w:hAnsi="TH SarabunPSK" w:cs="TH SarabunPSK" w:hint="cs"/>
          <w:sz w:val="28"/>
          <w:cs/>
        </w:rPr>
        <w:t>ในระดับมาก และสอดคล้องกับแนวคิดในการส่งเสริมการก่อรูป</w:t>
      </w:r>
      <w:r w:rsidR="00C2707F">
        <w:rPr>
          <w:rFonts w:ascii="TH SarabunPSK" w:hAnsi="TH SarabunPSK" w:cs="TH SarabunPSK" w:hint="cs"/>
          <w:sz w:val="28"/>
          <w:cs/>
        </w:rPr>
        <w:t xml:space="preserve">ของจิตสำนึก </w:t>
      </w:r>
      <w:r w:rsidR="005F2DC3">
        <w:rPr>
          <w:rFonts w:ascii="TH SarabunPSK" w:hAnsi="TH SarabunPSK" w:cs="TH SarabunPSK" w:hint="cs"/>
          <w:sz w:val="28"/>
          <w:cs/>
        </w:rPr>
        <w:t>ให้เยาวชน</w:t>
      </w:r>
      <w:r w:rsidR="00C2707F">
        <w:rPr>
          <w:rFonts w:ascii="TH SarabunPSK" w:hAnsi="TH SarabunPSK" w:cs="TH SarabunPSK" w:hint="cs"/>
          <w:sz w:val="28"/>
          <w:cs/>
        </w:rPr>
        <w:t xml:space="preserve"> ซึ่ง</w:t>
      </w:r>
      <w:r w:rsidRPr="00AF767D">
        <w:rPr>
          <w:rFonts w:ascii="TH SarabunPSK" w:hAnsi="TH SarabunPSK" w:cs="TH SarabunPSK" w:hint="cs"/>
          <w:sz w:val="28"/>
          <w:cs/>
        </w:rPr>
        <w:t>พฤติกรรมที่แสดงออก</w:t>
      </w:r>
      <w:r w:rsidR="00C2707F">
        <w:rPr>
          <w:rFonts w:ascii="TH SarabunPSK" w:hAnsi="TH SarabunPSK" w:cs="TH SarabunPSK" w:hint="cs"/>
          <w:sz w:val="28"/>
          <w:cs/>
        </w:rPr>
        <w:t xml:space="preserve">นั้น </w:t>
      </w:r>
      <w:r w:rsidRPr="00AF767D">
        <w:rPr>
          <w:rFonts w:ascii="TH SarabunPSK" w:hAnsi="TH SarabunPSK" w:cs="TH SarabunPSK" w:hint="cs"/>
          <w:sz w:val="28"/>
          <w:cs/>
        </w:rPr>
        <w:t>สามารถพัฒนาต่อยอดไปสู่การส่งเสริมจิตสำนึกรักท้องถิ่น</w:t>
      </w:r>
      <w:r w:rsidR="00C2707F">
        <w:rPr>
          <w:rFonts w:ascii="TH SarabunPSK" w:hAnsi="TH SarabunPSK" w:cs="TH SarabunPSK" w:hint="cs"/>
          <w:sz w:val="28"/>
          <w:cs/>
        </w:rPr>
        <w:t xml:space="preserve">ในระดับที่สูงขึ้น  </w:t>
      </w:r>
      <w:r w:rsidR="00C2707F" w:rsidRPr="00AA07C2">
        <w:rPr>
          <w:rFonts w:ascii="TH SarabunPSK" w:hAnsi="TH SarabunPSK" w:cs="TH SarabunPSK" w:hint="cs"/>
          <w:sz w:val="28"/>
          <w:cs/>
        </w:rPr>
        <w:t>(</w:t>
      </w:r>
      <w:r w:rsidR="00C2707F" w:rsidRPr="00AA07C2">
        <w:rPr>
          <w:rFonts w:ascii="TH SarabunPSK" w:hAnsi="TH SarabunPSK" w:cs="TH SarabunPSK"/>
          <w:sz w:val="28"/>
          <w:cs/>
        </w:rPr>
        <w:t>สมพงษ์</w:t>
      </w:r>
      <w:r w:rsidR="00C2707F" w:rsidRPr="00AA07C2">
        <w:rPr>
          <w:rFonts w:ascii="TH SarabunPSK" w:hAnsi="TH SarabunPSK" w:cs="TH SarabunPSK" w:hint="cs"/>
          <w:sz w:val="28"/>
          <w:cs/>
        </w:rPr>
        <w:t xml:space="preserve">  </w:t>
      </w:r>
      <w:r w:rsidR="00C2707F" w:rsidRPr="00AA07C2">
        <w:rPr>
          <w:rFonts w:ascii="TH SarabunPSK" w:hAnsi="TH SarabunPSK" w:cs="TH SarabunPSK"/>
          <w:sz w:val="28"/>
          <w:cs/>
        </w:rPr>
        <w:t>สิงหะพล</w:t>
      </w:r>
      <w:r w:rsidR="00C2707F" w:rsidRPr="00AA07C2">
        <w:rPr>
          <w:rFonts w:ascii="TH SarabunPSK" w:hAnsi="TH SarabunPSK" w:cs="TH SarabunPSK"/>
          <w:sz w:val="28"/>
        </w:rPr>
        <w:t xml:space="preserve">. 2542) </w:t>
      </w:r>
      <w:r w:rsidR="00AA07C2" w:rsidRPr="00AA07C2">
        <w:rPr>
          <w:rFonts w:ascii="TH SarabunPSK" w:hAnsi="TH SarabunPSK" w:cs="TH SarabunPSK"/>
          <w:sz w:val="28"/>
          <w:cs/>
        </w:rPr>
        <w:t>จิตสำนึกเป็นความรู้สึกนึกคิดภายในบุคคลและเป็นสิ่งที่เกิดขึ้นได้โดยการเรียนรู้จิตสำนึกเมื่อเกิดขึ้นแล้วยากนักที่จะหยุดหรือหมดหายไป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คนที่มีจิตสำนึกที่ดีจะประพฤติปฏิบัติอย่างเหมาะสมกับจิตสำนึกนั้น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และใช้จิตสำนึกของตนเพื่อประโยชน์ต่อสิ่งต่าง ๆ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ตามมา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เช่น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บุคคลที่มีจิตสำนึกด้านระเบียบ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วินัย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จะไม่ขับรถผิดกฎจราจร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บุคคลที่มีจิตสำนึกสาธารณะจะไม่ขีด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เขียน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AA07C2" w:rsidRPr="00AA07C2">
        <w:rPr>
          <w:rFonts w:ascii="TH SarabunPSK" w:hAnsi="TH SarabunPSK" w:cs="TH SarabunPSK"/>
          <w:sz w:val="28"/>
          <w:cs/>
        </w:rPr>
        <w:t>ในสถานที่สาธารณะ</w:t>
      </w:r>
      <w:r w:rsidR="00AA07C2" w:rsidRPr="00AA07C2">
        <w:rPr>
          <w:rFonts w:ascii="TH SarabunPSK" w:hAnsi="TH SarabunPSK" w:cs="TH SarabunPSK" w:hint="cs"/>
          <w:sz w:val="28"/>
          <w:cs/>
        </w:rPr>
        <w:t xml:space="preserve"> </w:t>
      </w:r>
      <w:r w:rsidR="0008580D">
        <w:rPr>
          <w:rFonts w:ascii="TH SarabunPSK" w:hAnsi="TH SarabunPSK" w:cs="TH SarabunPSK" w:hint="cs"/>
          <w:sz w:val="28"/>
          <w:cs/>
        </w:rPr>
        <w:t>ดังนั้น</w:t>
      </w:r>
      <w:r w:rsidR="00AA07C2" w:rsidRPr="00AA07C2">
        <w:rPr>
          <w:rFonts w:ascii="TH SarabunPSK" w:hAnsi="TH SarabunPSK" w:cs="TH SarabunPSK" w:hint="cs"/>
          <w:sz w:val="28"/>
          <w:cs/>
        </w:rPr>
        <w:t>จากแนวทางในการส่งเสริมให้เยาวชนเกิดจิตสำนึกรักท้องถิ่น ผู้วิจัย</w:t>
      </w:r>
      <w:r w:rsidR="00AA07C2" w:rsidRPr="00AA07C2">
        <w:rPr>
          <w:rFonts w:ascii="TH SarabunPSK" w:hAnsi="TH SarabunPSK" w:cs="TH SarabunPSK"/>
          <w:sz w:val="28"/>
          <w:cs/>
        </w:rPr>
        <w:t>จึงได้ทำการประยุกต์ใช้แนวคิด การจัดจำแนกความรู้สึก</w:t>
      </w:r>
      <w:r w:rsidR="0008580D">
        <w:rPr>
          <w:rFonts w:ascii="TH SarabunPSK" w:hAnsi="TH SarabunPSK" w:cs="TH SarabunPSK" w:hint="cs"/>
          <w:sz w:val="28"/>
          <w:cs/>
        </w:rPr>
        <w:t xml:space="preserve"> </w:t>
      </w:r>
      <w:r w:rsidR="0079225F">
        <w:rPr>
          <w:rFonts w:ascii="TH SarabunPSK" w:hAnsi="TH SarabunPSK" w:cs="TH SarabunPSK" w:hint="cs"/>
          <w:sz w:val="28"/>
          <w:cs/>
        </w:rPr>
        <w:t>ซึ่งสอดคล้องกับ</w:t>
      </w:r>
      <w:r w:rsidR="0008580D">
        <w:rPr>
          <w:rFonts w:ascii="TH SarabunPSK" w:hAnsi="TH SarabunPSK" w:cs="TH SarabunPSK" w:hint="cs"/>
          <w:sz w:val="28"/>
          <w:cs/>
        </w:rPr>
        <w:t>แนวคิด</w:t>
      </w:r>
      <w:r w:rsidR="00AA07C2" w:rsidRPr="00AA07C2">
        <w:rPr>
          <w:rFonts w:ascii="TH SarabunPSK" w:hAnsi="TH SarabunPSK" w:cs="TH SarabunPSK"/>
          <w:sz w:val="28"/>
          <w:cs/>
        </w:rPr>
        <w:t xml:space="preserve">ของ </w:t>
      </w:r>
      <w:r w:rsidR="00AA07C2" w:rsidRPr="00AA07C2">
        <w:rPr>
          <w:rFonts w:ascii="TH SarabunPSK" w:hAnsi="TH SarabunPSK" w:cs="TH SarabunPSK"/>
          <w:sz w:val="28"/>
        </w:rPr>
        <w:t xml:space="preserve">Krathiwohl et al. (1956) </w:t>
      </w:r>
      <w:r w:rsidR="00AA07C2" w:rsidRPr="00AA07C2">
        <w:rPr>
          <w:rFonts w:ascii="TH SarabunPSK" w:hAnsi="TH SarabunPSK" w:cs="TH SarabunPSK"/>
          <w:sz w:val="28"/>
          <w:cs/>
        </w:rPr>
        <w:t xml:space="preserve">มาเป็นเกณฑ์ในการวัดระดับจิตสำนึก </w:t>
      </w:r>
      <w:r w:rsidR="00AA07C2" w:rsidRPr="00AA07C2">
        <w:rPr>
          <w:rFonts w:ascii="TH SarabunPSK" w:hAnsi="TH SarabunPSK" w:cs="TH SarabunPSK" w:hint="cs"/>
          <w:sz w:val="28"/>
          <w:cs/>
        </w:rPr>
        <w:t>ใน</w:t>
      </w:r>
      <w:r w:rsidR="00AA07C2" w:rsidRPr="00AA07C2">
        <w:rPr>
          <w:rFonts w:ascii="TH SarabunPSK" w:hAnsi="TH SarabunPSK" w:cs="TH SarabunPSK"/>
          <w:sz w:val="28"/>
          <w:cs/>
        </w:rPr>
        <w:t xml:space="preserve">ระดับการรับรู้ </w:t>
      </w:r>
      <w:r w:rsidR="00AA07C2" w:rsidRPr="00AA07C2">
        <w:rPr>
          <w:rFonts w:ascii="TH SarabunPSK" w:hAnsi="TH SarabunPSK" w:cs="TH SarabunPSK" w:hint="cs"/>
          <w:sz w:val="28"/>
          <w:cs/>
        </w:rPr>
        <w:t>โดย</w:t>
      </w:r>
      <w:r w:rsidR="0079225F">
        <w:rPr>
          <w:rFonts w:ascii="TH SarabunPSK" w:hAnsi="TH SarabunPSK" w:cs="TH SarabunPSK" w:hint="cs"/>
          <w:sz w:val="28"/>
          <w:cs/>
        </w:rPr>
        <w:t>การให้นักเรียนได้รับชม และมีส่วนร่วมโต้ตอบในระหว่างทำการแสดงลิเกป่า เพื่อให้เกิดประสบการณ์ร่วม ซึ่งสามารถพัฒนาการเรียนรู้ได้ดียิ่งขึ้น</w:t>
      </w:r>
      <w:r w:rsidR="00D545F8">
        <w:rPr>
          <w:rFonts w:ascii="TH SarabunPSK" w:hAnsi="TH SarabunPSK" w:cs="TH SarabunPSK" w:hint="cs"/>
          <w:sz w:val="28"/>
          <w:cs/>
        </w:rPr>
        <w:t xml:space="preserve"> </w:t>
      </w:r>
    </w:p>
    <w:p w14:paraId="28EE8505" w14:textId="77777777" w:rsidR="00D77616" w:rsidRDefault="00D77616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A581FCC" w14:textId="77777777" w:rsidR="00D77616" w:rsidRDefault="00D77616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D75A647" w14:textId="6171EB2E" w:rsid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3B698E">
        <w:rPr>
          <w:rFonts w:ascii="TH SarabunPSK" w:hAnsi="TH SarabunPSK" w:cs="TH SarabunPSK"/>
          <w:b/>
          <w:bCs/>
          <w:sz w:val="28"/>
          <w:cs/>
        </w:rPr>
        <w:lastRenderedPageBreak/>
        <w:t>ข้อเสนอแนะ</w:t>
      </w:r>
    </w:p>
    <w:p w14:paraId="5DC4F256" w14:textId="7F3B1F46" w:rsidR="003B698E" w:rsidRP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สื่อพื้นบ้านลิเกป่าเป็นสื่อบุคคล มีลักษณะเฉพาะที่สามารถปรับเปลี่ยนได้ตามสถานการณ์ปัจจุบัน ทำให้ผู้ชมเกิดประสบการณ์ร่วมขณะทำการแสดง ซึ่งอาจนำไปสู่การส่งเสริมพฤติกรรมที่พึ่งประสงค์ของเยาวชนในด้านอื่น ๆ นอกเหนือจากส่งเสริมจิตสำนึกรักท้องถิ่น สามารถพัฒนารูปแบบให้สอดคล้องตามสถานการณ์และเรื่องราวที่ต้องการนำเสนอ ผู้ชมก็จะได้รับทั้งเนื้อหา และบรรยากาศหน้าโรงลิเกป่า ซึ่งเป็นลักษณะพิเศษกว่าสื่ออื่น ๆ </w:t>
      </w:r>
      <w:r w:rsidRPr="003B698E">
        <w:rPr>
          <w:rFonts w:ascii="TH SarabunPSK" w:hAnsi="TH SarabunPSK" w:cs="TH SarabunPSK"/>
          <w:sz w:val="28"/>
        </w:rPr>
        <w:t xml:space="preserve"> </w:t>
      </w:r>
      <w:r w:rsidR="00FA309E">
        <w:rPr>
          <w:rFonts w:ascii="TH SarabunPSK" w:hAnsi="TH SarabunPSK" w:cs="TH SarabunPSK" w:hint="cs"/>
          <w:sz w:val="28"/>
          <w:cs/>
        </w:rPr>
        <w:t>และ</w:t>
      </w:r>
      <w:r w:rsidRPr="003B698E">
        <w:rPr>
          <w:rFonts w:ascii="TH SarabunPSK" w:hAnsi="TH SarabunPSK" w:cs="TH SarabunPSK"/>
          <w:sz w:val="28"/>
          <w:cs/>
        </w:rPr>
        <w:t>ควรพัฒนา</w:t>
      </w: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 </w:t>
      </w:r>
      <w:r w:rsidRPr="003B698E">
        <w:rPr>
          <w:rFonts w:ascii="TH SarabunPSK" w:hAnsi="TH SarabunPSK" w:cs="TH SarabunPSK"/>
          <w:sz w:val="28"/>
          <w:cs/>
        </w:rPr>
        <w:t>ให้</w:t>
      </w:r>
      <w:r w:rsidRPr="003B698E">
        <w:rPr>
          <w:rFonts w:ascii="TH SarabunPSK" w:hAnsi="TH SarabunPSK" w:cs="TH SarabunPSK" w:hint="cs"/>
          <w:sz w:val="28"/>
          <w:cs/>
        </w:rPr>
        <w:t>มีนักแสดงเป็นวัยนักเรียนให้มากขึ้น ซึ่งอาจจะอยู่ในรูปแบบหลักสูตรที่เกี่ยวข้องกับชุมชนและท้องถิ่น เพื่อเป็นการสืบสานและอนุรักษ์การแสดงลิเกป่าให้คงอยู่สืบไป</w:t>
      </w:r>
    </w:p>
    <w:p w14:paraId="7D7B7D74" w14:textId="67441CF2" w:rsidR="003B698E" w:rsidRPr="003B698E" w:rsidRDefault="003B698E" w:rsidP="00E35F6C">
      <w:pPr>
        <w:pStyle w:val="aa"/>
        <w:ind w:firstLine="720"/>
        <w:jc w:val="thaiDistribute"/>
        <w:rPr>
          <w:rFonts w:ascii="TH SarabunPSK" w:hAnsi="TH SarabunPSK" w:cs="TH SarabunPSK" w:hint="cs"/>
          <w:sz w:val="28"/>
          <w:cs/>
        </w:rPr>
      </w:pPr>
      <w:r w:rsidRPr="003B698E">
        <w:rPr>
          <w:rFonts w:ascii="TH SarabunPSK" w:hAnsi="TH SarabunPSK" w:cs="TH SarabunPSK" w:hint="cs"/>
          <w:sz w:val="28"/>
          <w:cs/>
        </w:rPr>
        <w:t>ข้อเสนอแนะในการนำผลวิจัยไปใช้ประโยชน์</w:t>
      </w:r>
      <w:r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 xml:space="preserve">สื่อพื้นบ้านลิเกป่า เรื่องท้องถิ่นของเรา สามารถนำไปแสดงเผยแพร่ เพื่อเป็นสื่อประชาสัมพันธ์ในลักษณะชุดการแสดงของชุมชนอำเภอสิเกา จังหวัดตรังได้ </w:t>
      </w:r>
      <w:r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>สื่อพื้นบ้านลิเกป่า เรื่องท้องถิ่นของเรา สามารถใช้เป็นสื่อการเรียนรู้ในด้านการศึกษาข้อมูลชุมชนและการอนุรักษ์การแสดงลิเกป่า</w:t>
      </w:r>
      <w:r>
        <w:rPr>
          <w:rFonts w:ascii="TH SarabunPSK" w:hAnsi="TH SarabunPSK" w:cs="TH SarabunPSK"/>
          <w:sz w:val="28"/>
        </w:rPr>
        <w:t xml:space="preserve">  </w:t>
      </w:r>
      <w:r w:rsidRPr="003B698E">
        <w:rPr>
          <w:rFonts w:ascii="TH SarabunPSK" w:hAnsi="TH SarabunPSK" w:cs="TH SarabunPSK"/>
          <w:sz w:val="28"/>
        </w:rPr>
        <w:t>3</w:t>
      </w:r>
      <w:r>
        <w:rPr>
          <w:rFonts w:ascii="TH SarabunPSK" w:hAnsi="TH SarabunPSK" w:cs="TH SarabunPSK" w:hint="cs"/>
          <w:sz w:val="28"/>
          <w:cs/>
        </w:rPr>
        <w:t>)</w:t>
      </w:r>
      <w:r w:rsidRPr="003B698E">
        <w:rPr>
          <w:rFonts w:ascii="TH SarabunPSK" w:hAnsi="TH SarabunPSK" w:cs="TH SarabunPSK"/>
          <w:sz w:val="28"/>
        </w:rPr>
        <w:t xml:space="preserve"> </w:t>
      </w:r>
      <w:r w:rsidRPr="003B698E">
        <w:rPr>
          <w:rFonts w:ascii="TH SarabunPSK" w:hAnsi="TH SarabunPSK" w:cs="TH SarabunPSK" w:hint="cs"/>
          <w:sz w:val="28"/>
          <w:cs/>
        </w:rPr>
        <w:t>ชุดการแสดงสื่อพื้นบ้านลิเกป่า เป็นสื่อบุคคล มีข้อจำกัดในหลายด้านที่สำคัญต่อการทำการแสดงในแต่ละครั้ง ปัจจัยที่มีผลสำคัญคือการจัดสภาพแวดล้อมหน้าโรงลิเก ให้เหมาะสม พร้อมและส่งเสริมการเรียนรู้เพื่อคุณภาพการตอบสนองของผู้เรียน</w:t>
      </w:r>
      <w:r w:rsidR="00FA309E">
        <w:rPr>
          <w:rFonts w:ascii="TH SarabunPSK" w:hAnsi="TH SarabunPSK" w:cs="TH SarabunPSK" w:hint="cs"/>
          <w:sz w:val="28"/>
          <w:cs/>
        </w:rPr>
        <w:t xml:space="preserve">  </w:t>
      </w:r>
    </w:p>
    <w:p w14:paraId="0588BCE3" w14:textId="77777777" w:rsidR="003B698E" w:rsidRPr="003B698E" w:rsidRDefault="003B698E" w:rsidP="003B698E">
      <w:pPr>
        <w:pStyle w:val="aa"/>
        <w:ind w:firstLine="720"/>
        <w:rPr>
          <w:rFonts w:ascii="TH SarabunPSK" w:hAnsi="TH SarabunPSK" w:cs="TH SarabunPSK"/>
          <w:sz w:val="28"/>
        </w:rPr>
      </w:pPr>
    </w:p>
    <w:p w14:paraId="5AD23630" w14:textId="12040D51" w:rsidR="003B698E" w:rsidRDefault="003B698E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407F8809" w14:textId="7792902A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4CB1A5BA" w14:textId="562F9DD2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BC6658A" w14:textId="053260B0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8B3F5A8" w14:textId="2AE4374D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02A55D3" w14:textId="432B32C1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6B46EB4E" w14:textId="1ABDFD55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05AC723C" w14:textId="43A71ECB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7D553805" w14:textId="495315B2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3742D80" w14:textId="6B024730" w:rsidR="00E35F6C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5171E569" w14:textId="77777777" w:rsidR="00E35F6C" w:rsidRPr="00956892" w:rsidRDefault="00E35F6C" w:rsidP="003B698E">
      <w:pPr>
        <w:pStyle w:val="aa"/>
        <w:ind w:firstLine="720"/>
        <w:jc w:val="thaiDistribute"/>
        <w:rPr>
          <w:rFonts w:ascii="TH SarabunPSK" w:hAnsi="TH SarabunPSK" w:cs="TH SarabunPSK"/>
          <w:sz w:val="28"/>
        </w:rPr>
      </w:pPr>
    </w:p>
    <w:p w14:paraId="16120FB6" w14:textId="77777777" w:rsidR="0082367E" w:rsidRPr="00157FC1" w:rsidRDefault="0082367E" w:rsidP="00423A44">
      <w:pPr>
        <w:pStyle w:val="aa"/>
        <w:ind w:firstLine="720"/>
        <w:jc w:val="thaiDistribute"/>
        <w:rPr>
          <w:rFonts w:ascii="TH SarabunPSK" w:hAnsi="TH SarabunPSK" w:cs="TH SarabunPSK"/>
          <w:color w:val="FF0000"/>
          <w:sz w:val="28"/>
        </w:rPr>
      </w:pPr>
    </w:p>
    <w:p w14:paraId="37E113DC" w14:textId="340B08D0" w:rsidR="0082367E" w:rsidRDefault="00630708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/>
          <w:noProof/>
          <w:color w:val="FF0000"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1703025E" wp14:editId="635337F0">
            <wp:simplePos x="0" y="0"/>
            <wp:positionH relativeFrom="margin">
              <wp:posOffset>473652</wp:posOffset>
            </wp:positionH>
            <wp:positionV relativeFrom="paragraph">
              <wp:posOffset>0</wp:posOffset>
            </wp:positionV>
            <wp:extent cx="4859020" cy="3139440"/>
            <wp:effectExtent l="0" t="0" r="0" b="381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DEB9B" w14:textId="7C245D31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A18105F" w14:textId="2838D1D2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26D63FCE" w14:textId="045A8580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FC033CD" w14:textId="2B901112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50EBB1F6" w14:textId="7D16FCB6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75E9C3DB" w14:textId="240B9E93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6CCF242C" w14:textId="61ABA3B8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10B4ADE0" w14:textId="7E7F30A7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707A8567" w14:textId="275CC1AC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2C7EA3B3" w14:textId="115AD70F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64F9036F" w14:textId="4005A0E0" w:rsidR="00726726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32F98C44" w14:textId="77777777" w:rsidR="00726726" w:rsidRPr="00157FC1" w:rsidRDefault="00726726" w:rsidP="00726726">
      <w:pPr>
        <w:pStyle w:val="aa"/>
        <w:jc w:val="both"/>
        <w:rPr>
          <w:rFonts w:ascii="TH SarabunPSK" w:hAnsi="TH SarabunPSK" w:cs="TH SarabunPSK"/>
          <w:color w:val="FF0000"/>
          <w:sz w:val="28"/>
        </w:rPr>
      </w:pPr>
    </w:p>
    <w:p w14:paraId="50C3ACC6" w14:textId="77777777" w:rsidR="00B31FD5" w:rsidRPr="00157FC1" w:rsidRDefault="00B31FD5" w:rsidP="00B31FD5">
      <w:pPr>
        <w:pStyle w:val="aa"/>
        <w:jc w:val="center"/>
        <w:rPr>
          <w:rFonts w:ascii="TH SarabunPSK" w:hAnsi="TH SarabunPSK" w:cs="TH SarabunPSK"/>
          <w:color w:val="FF0000"/>
          <w:sz w:val="28"/>
        </w:rPr>
      </w:pPr>
    </w:p>
    <w:p w14:paraId="7DC7F733" w14:textId="7AD570DD" w:rsidR="00B31FD5" w:rsidRPr="00A64268" w:rsidRDefault="00B31FD5" w:rsidP="00B31FD5">
      <w:pPr>
        <w:pStyle w:val="aa"/>
        <w:jc w:val="center"/>
        <w:rPr>
          <w:rFonts w:ascii="TH SarabunPSK" w:hAnsi="TH SarabunPSK" w:cs="TH SarabunPSK"/>
          <w:sz w:val="28"/>
          <w:cs/>
        </w:rPr>
      </w:pPr>
      <w:bookmarkStart w:id="4" w:name="_Hlk86791836"/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="00726726" w:rsidRPr="00A64268">
        <w:rPr>
          <w:rFonts w:ascii="TH SarabunPSK" w:hAnsi="TH SarabunPSK" w:cs="TH SarabunPSK"/>
          <w:sz w:val="28"/>
        </w:rPr>
        <w:t>1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="00726726" w:rsidRPr="00A64268">
        <w:rPr>
          <w:rFonts w:ascii="TH SarabunPSK" w:hAnsi="TH SarabunPSK" w:cs="TH SarabunPSK" w:hint="cs"/>
          <w:sz w:val="28"/>
          <w:cs/>
        </w:rPr>
        <w:t>บรรยากาศหน้าโรงลิเกป่า</w:t>
      </w:r>
    </w:p>
    <w:p w14:paraId="7B636678" w14:textId="771EA486" w:rsidR="00B31FD5" w:rsidRPr="00A64268" w:rsidRDefault="00B31FD5" w:rsidP="00B31FD5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 w:rsidR="00A64268">
        <w:rPr>
          <w:rFonts w:ascii="TH SarabunPSK" w:hAnsi="TH SarabunPSK" w:cs="TH SarabunPSK" w:hint="cs"/>
          <w:sz w:val="28"/>
          <w:cs/>
        </w:rPr>
        <w:t xml:space="preserve"> </w:t>
      </w:r>
      <w:r w:rsidR="00A64268" w:rsidRPr="00A64268">
        <w:rPr>
          <w:rFonts w:ascii="TH SarabunPSK" w:hAnsi="TH SarabunPSK" w:cs="TH SarabunPSK" w:hint="cs"/>
          <w:sz w:val="28"/>
          <w:cs/>
        </w:rPr>
        <w:t>นางสาวชญาดา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/>
          <w:sz w:val="28"/>
        </w:rPr>
        <w:t xml:space="preserve"> 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="00A64268"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</w:t>
      </w:r>
      <w:r w:rsidR="00A64268" w:rsidRPr="00A64268">
        <w:rPr>
          <w:rFonts w:ascii="TH SarabunPSK" w:hAnsi="TH SarabunPSK" w:cs="TH SarabunPSK" w:hint="cs"/>
          <w:sz w:val="28"/>
          <w:cs/>
        </w:rPr>
        <w:t>กรกฎาคม</w:t>
      </w:r>
      <w:r w:rsidRPr="00A64268">
        <w:rPr>
          <w:rFonts w:ascii="TH SarabunPSK" w:hAnsi="TH SarabunPSK" w:cs="TH SarabunPSK" w:hint="cs"/>
          <w:sz w:val="28"/>
          <w:cs/>
        </w:rPr>
        <w:t xml:space="preserve"> พ.ศ. </w:t>
      </w:r>
      <w:r w:rsidR="00A64268" w:rsidRPr="00A64268">
        <w:rPr>
          <w:rFonts w:ascii="TH SarabunPSK" w:hAnsi="TH SarabunPSK" w:cs="TH SarabunPSK"/>
          <w:sz w:val="28"/>
        </w:rPr>
        <w:t>2562</w:t>
      </w:r>
    </w:p>
    <w:p w14:paraId="2CA09E36" w14:textId="77777777" w:rsidR="00630708" w:rsidRPr="00157FC1" w:rsidRDefault="00630708" w:rsidP="00B31FD5">
      <w:pPr>
        <w:pStyle w:val="aa"/>
        <w:jc w:val="center"/>
        <w:rPr>
          <w:rFonts w:ascii="TH SarabunPSK" w:hAnsi="TH SarabunPSK" w:cs="TH SarabunPSK"/>
          <w:color w:val="FF0000"/>
          <w:sz w:val="28"/>
          <w:cs/>
        </w:rPr>
      </w:pPr>
    </w:p>
    <w:bookmarkEnd w:id="4"/>
    <w:p w14:paraId="2F5F0F0B" w14:textId="2BD618F5" w:rsidR="00125FC3" w:rsidRDefault="0063070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color w:val="FF0000"/>
          <w:sz w:val="28"/>
        </w:rPr>
        <w:tab/>
      </w: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inline distT="0" distB="0" distL="0" distR="0" wp14:anchorId="022383B7" wp14:editId="3542D865">
            <wp:extent cx="4904509" cy="318833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39" cy="318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849BE" w14:textId="3A81D697" w:rsidR="00A64268" w:rsidRDefault="00A6426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</w:p>
    <w:p w14:paraId="2E5B2A41" w14:textId="0262396B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  <w:cs/>
        </w:rPr>
      </w:pPr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Pr="00A64268">
        <w:rPr>
          <w:rFonts w:ascii="TH SarabunPSK" w:hAnsi="TH SarabunPSK" w:cs="TH SarabunPSK"/>
          <w:sz w:val="28"/>
        </w:rPr>
        <w:t>2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Pr="00A64268">
        <w:rPr>
          <w:rFonts w:ascii="TH SarabunPSK" w:hAnsi="TH SarabunPSK" w:cs="TH SarabunPSK" w:hint="cs"/>
          <w:sz w:val="28"/>
          <w:cs/>
        </w:rPr>
        <w:t>บรรยากาศหน้าโรงลิเกป่า</w:t>
      </w:r>
      <w:r w:rsidR="00296C14">
        <w:rPr>
          <w:rFonts w:ascii="TH SarabunPSK" w:hAnsi="TH SarabunPSK" w:cs="TH SarabunPSK" w:hint="cs"/>
          <w:sz w:val="28"/>
          <w:cs/>
        </w:rPr>
        <w:t xml:space="preserve"> มีเยาวชนในชุมชนร่วมชมการแสดง</w:t>
      </w:r>
    </w:p>
    <w:p w14:paraId="7A70C777" w14:textId="607341AD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A64268">
        <w:rPr>
          <w:rFonts w:ascii="TH SarabunPSK" w:hAnsi="TH SarabunPSK" w:cs="TH SarabunPSK" w:hint="cs"/>
          <w:sz w:val="28"/>
          <w:cs/>
        </w:rPr>
        <w:t>นางสาวชญาดา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/>
          <w:sz w:val="28"/>
        </w:rPr>
        <w:t xml:space="preserve">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เดือนกรกฎาคม พ.ศ. </w:t>
      </w:r>
      <w:r w:rsidRPr="00A64268">
        <w:rPr>
          <w:rFonts w:ascii="TH SarabunPSK" w:hAnsi="TH SarabunPSK" w:cs="TH SarabunPSK"/>
          <w:sz w:val="28"/>
        </w:rPr>
        <w:t>2562</w:t>
      </w:r>
    </w:p>
    <w:p w14:paraId="22122D28" w14:textId="77777777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</w:p>
    <w:p w14:paraId="6CD0DFCD" w14:textId="31F15271" w:rsidR="00FE37CB" w:rsidRDefault="0063070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color w:val="FF0000"/>
          <w:sz w:val="28"/>
        </w:rPr>
        <w:lastRenderedPageBreak/>
        <w:tab/>
      </w:r>
      <w:r w:rsidR="00C17468"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inline distT="0" distB="0" distL="0" distR="0" wp14:anchorId="5CF0314E" wp14:editId="16F06581">
            <wp:extent cx="4871258" cy="3154680"/>
            <wp:effectExtent l="0" t="0" r="5715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80" cy="315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4858E" w14:textId="6CB45D84" w:rsidR="00C17468" w:rsidRDefault="00C17468" w:rsidP="00125FC3">
      <w:pPr>
        <w:pStyle w:val="aa"/>
        <w:rPr>
          <w:rFonts w:ascii="TH SarabunPSK" w:hAnsi="TH SarabunPSK" w:cs="TH SarabunPSK"/>
          <w:b/>
          <w:bCs/>
          <w:color w:val="FF0000"/>
          <w:sz w:val="28"/>
        </w:rPr>
      </w:pPr>
    </w:p>
    <w:p w14:paraId="2B949B87" w14:textId="0DEDC1CC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  <w:cs/>
        </w:rPr>
      </w:pPr>
      <w:r w:rsidRPr="00A64268">
        <w:rPr>
          <w:rFonts w:ascii="TH SarabunPSK" w:hAnsi="TH SarabunPSK" w:cs="TH SarabunPSK"/>
          <w:sz w:val="28"/>
          <w:cs/>
        </w:rPr>
        <w:t xml:space="preserve">ภาพที่ </w:t>
      </w:r>
      <w:r w:rsidRPr="00296C14">
        <w:rPr>
          <w:rFonts w:ascii="TH SarabunPSK" w:hAnsi="TH SarabunPSK" w:cs="TH SarabunPSK"/>
          <w:sz w:val="28"/>
        </w:rPr>
        <w:t>3</w:t>
      </w:r>
      <w:r w:rsidRPr="00A64268">
        <w:rPr>
          <w:rFonts w:ascii="TH SarabunPSK" w:hAnsi="TH SarabunPSK" w:cs="TH SarabunPSK"/>
          <w:sz w:val="28"/>
          <w:cs/>
        </w:rPr>
        <w:t xml:space="preserve"> ภาพ</w:t>
      </w:r>
      <w:r w:rsidRPr="00296C14">
        <w:rPr>
          <w:rFonts w:ascii="TH SarabunPSK" w:hAnsi="TH SarabunPSK" w:cs="TH SarabunPSK" w:hint="cs"/>
          <w:sz w:val="28"/>
          <w:cs/>
        </w:rPr>
        <w:t>คณะผู้วิจัยกับนักแสดงลิเกป่า ขณะเตรียมเครื่องดนตรี</w:t>
      </w:r>
    </w:p>
    <w:p w14:paraId="7F1F5C03" w14:textId="0C9DE742" w:rsidR="00A64268" w:rsidRPr="00A64268" w:rsidRDefault="00A64268" w:rsidP="00A64268">
      <w:pPr>
        <w:pStyle w:val="aa"/>
        <w:jc w:val="center"/>
        <w:rPr>
          <w:rFonts w:ascii="TH SarabunPSK" w:hAnsi="TH SarabunPSK" w:cs="TH SarabunPSK"/>
          <w:sz w:val="28"/>
        </w:rPr>
      </w:pPr>
      <w:r w:rsidRPr="00A64268">
        <w:rPr>
          <w:rFonts w:ascii="TH SarabunPSK" w:hAnsi="TH SarabunPSK" w:cs="TH SarabunPSK"/>
          <w:sz w:val="28"/>
          <w:cs/>
        </w:rPr>
        <w:t>ที่มา : ภาพถ่ายโดย</w:t>
      </w:r>
      <w:r w:rsidRPr="00A64268">
        <w:rPr>
          <w:rFonts w:ascii="TH SarabunPSK" w:hAnsi="TH SarabunPSK" w:cs="TH SarabunPSK" w:hint="cs"/>
          <w:sz w:val="28"/>
          <w:cs/>
        </w:rPr>
        <w:t>นางสาวชญาดา รักรู้</w:t>
      </w:r>
      <w:r w:rsidRPr="00A64268">
        <w:rPr>
          <w:rFonts w:ascii="TH SarabunPSK" w:hAnsi="TH SarabunPSK" w:cs="TH SarabunPSK"/>
          <w:sz w:val="28"/>
        </w:rPr>
        <w:t xml:space="preserve"> </w:t>
      </w:r>
      <w:r w:rsidR="00956892">
        <w:rPr>
          <w:rFonts w:ascii="TH SarabunPSK" w:hAnsi="TH SarabunPSK" w:cs="TH SarabunPSK" w:hint="cs"/>
          <w:sz w:val="28"/>
          <w:cs/>
        </w:rPr>
        <w:t xml:space="preserve">  </w:t>
      </w:r>
      <w:r w:rsidRPr="00A64268">
        <w:rPr>
          <w:rFonts w:ascii="TH SarabunPSK" w:hAnsi="TH SarabunPSK" w:cs="TH SarabunPSK" w:hint="cs"/>
          <w:sz w:val="28"/>
          <w:cs/>
        </w:rPr>
        <w:t xml:space="preserve">เมื่อวันที่ </w:t>
      </w:r>
      <w:r w:rsidRPr="00A64268">
        <w:rPr>
          <w:rFonts w:ascii="TH SarabunPSK" w:hAnsi="TH SarabunPSK" w:cs="TH SarabunPSK"/>
          <w:sz w:val="28"/>
        </w:rPr>
        <w:t>6</w:t>
      </w:r>
      <w:r w:rsidRPr="00A64268">
        <w:rPr>
          <w:rFonts w:ascii="TH SarabunPSK" w:hAnsi="TH SarabunPSK" w:cs="TH SarabunPSK" w:hint="cs"/>
          <w:sz w:val="28"/>
          <w:cs/>
        </w:rPr>
        <w:t xml:space="preserve"> เดือนกรกฎาคม พ.ศ. </w:t>
      </w:r>
      <w:r w:rsidRPr="00A64268">
        <w:rPr>
          <w:rFonts w:ascii="TH SarabunPSK" w:hAnsi="TH SarabunPSK" w:cs="TH SarabunPSK"/>
          <w:sz w:val="28"/>
        </w:rPr>
        <w:t>2562</w:t>
      </w:r>
    </w:p>
    <w:p w14:paraId="15DD3786" w14:textId="09E4F7CC" w:rsidR="00882489" w:rsidRDefault="00882489" w:rsidP="00882489">
      <w:pPr>
        <w:pStyle w:val="aa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002FEDD" w14:textId="77777777" w:rsidR="00E35F6C" w:rsidRDefault="00E35F6C" w:rsidP="00882489">
      <w:pPr>
        <w:pStyle w:val="aa"/>
        <w:jc w:val="thaiDistribute"/>
        <w:rPr>
          <w:rFonts w:ascii="TH SarabunPSK" w:hAnsi="TH SarabunPSK" w:cs="TH SarabunPSK"/>
          <w:color w:val="FF0000"/>
          <w:sz w:val="28"/>
        </w:rPr>
      </w:pPr>
    </w:p>
    <w:p w14:paraId="4AC8F9D5" w14:textId="77777777" w:rsidR="00125FC3" w:rsidRPr="00482D9F" w:rsidRDefault="00125FC3" w:rsidP="0076672D">
      <w:pPr>
        <w:pStyle w:val="aa"/>
        <w:rPr>
          <w:rFonts w:ascii="TH SarabunPSK" w:hAnsi="TH SarabunPSK" w:cs="TH SarabunPSK"/>
          <w:b/>
          <w:bCs/>
          <w:sz w:val="28"/>
        </w:rPr>
      </w:pPr>
      <w:r w:rsidRPr="00482D9F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5A69D208" w14:textId="77777777" w:rsidR="00F47F7E" w:rsidRPr="00F47F7E" w:rsidRDefault="00F47F7E" w:rsidP="009B112A">
      <w:pPr>
        <w:tabs>
          <w:tab w:val="left" w:pos="993"/>
        </w:tabs>
        <w:ind w:left="993" w:hanging="993"/>
        <w:rPr>
          <w:rFonts w:ascii="TH SarabunPSK" w:eastAsia="Cordia New" w:hAnsi="TH SarabunPSK" w:cs="TH SarabunPSK"/>
          <w:sz w:val="28"/>
        </w:rPr>
      </w:pPr>
      <w:r w:rsidRPr="00F47F7E">
        <w:rPr>
          <w:rFonts w:ascii="TH SarabunPSK" w:eastAsia="Cordia New" w:hAnsi="TH SarabunPSK" w:cs="TH SarabunPSK"/>
          <w:sz w:val="28"/>
          <w:cs/>
        </w:rPr>
        <w:t>ชัยยงค์  พรหมวงค์</w:t>
      </w:r>
      <w:r w:rsidRPr="00F47F7E">
        <w:rPr>
          <w:rFonts w:ascii="TH SarabunPSK" w:eastAsia="Cordia New" w:hAnsi="TH SarabunPSK" w:cs="TH SarabunPSK"/>
          <w:sz w:val="28"/>
        </w:rPr>
        <w:t xml:space="preserve">.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(25</w:t>
      </w:r>
      <w:r w:rsidRPr="00F47F7E">
        <w:rPr>
          <w:rFonts w:ascii="TH SarabunPSK" w:eastAsia="Cordia New" w:hAnsi="TH SarabunPSK" w:cs="TH SarabunPSK"/>
          <w:sz w:val="28"/>
        </w:rPr>
        <w:t>56</w:t>
      </w:r>
      <w:r w:rsidRPr="00F47F7E">
        <w:rPr>
          <w:rFonts w:ascii="TH SarabunPSK" w:eastAsia="Cordia New" w:hAnsi="TH SarabunPSK" w:cs="TH SarabunPSK"/>
          <w:sz w:val="28"/>
          <w:cs/>
        </w:rPr>
        <w:t>). “การทดสอบประสิทธิภาพสื่อหรือชุดการสอน</w:t>
      </w:r>
      <w:r w:rsidRPr="00F47F7E">
        <w:rPr>
          <w:rFonts w:ascii="TH SarabunPSK" w:eastAsia="Cordia New" w:hAnsi="TH SarabunPSK" w:cs="TH SarabunPSK"/>
          <w:sz w:val="28"/>
        </w:rPr>
        <w:t>,</w:t>
      </w:r>
      <w:r w:rsidRPr="00F47F7E">
        <w:rPr>
          <w:rFonts w:ascii="TH SarabunPSK" w:eastAsia="Cordia New" w:hAnsi="TH SarabunPSK" w:cs="TH SarabunPSK"/>
          <w:sz w:val="28"/>
          <w:cs/>
        </w:rPr>
        <w:t>”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u w:val="single"/>
          <w:cs/>
        </w:rPr>
        <w:t>วารสารศิลปากรศึกษาศาสตร์วิจัย</w:t>
      </w:r>
      <w:r w:rsidRPr="00F47F7E">
        <w:rPr>
          <w:rFonts w:ascii="TH SarabunPSK" w:eastAsia="Cordia New" w:hAnsi="TH SarabunPSK" w:cs="TH SarabunPSK"/>
          <w:sz w:val="28"/>
          <w:u w:val="single"/>
        </w:rPr>
        <w:t>.</w:t>
      </w:r>
      <w:r w:rsidRPr="00F47F7E">
        <w:rPr>
          <w:rFonts w:ascii="TH SarabunPSK" w:eastAsia="Cordia New" w:hAnsi="TH SarabunPSK" w:cs="TH SarabunPSK"/>
          <w:sz w:val="28"/>
        </w:rPr>
        <w:t xml:space="preserve"> 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(หน้า </w:t>
      </w:r>
      <w:r w:rsidRPr="00F47F7E">
        <w:rPr>
          <w:rFonts w:ascii="TH SarabunPSK" w:eastAsia="Cordia New" w:hAnsi="TH SarabunPSK" w:cs="TH SarabunPSK"/>
          <w:sz w:val="28"/>
        </w:rPr>
        <w:t>7 – 19</w:t>
      </w:r>
      <w:r w:rsidRPr="00F47F7E">
        <w:rPr>
          <w:rFonts w:ascii="TH SarabunPSK" w:eastAsia="Cordia New" w:hAnsi="TH SarabunPSK" w:cs="TH SarabunPSK"/>
          <w:sz w:val="28"/>
          <w:cs/>
        </w:rPr>
        <w:t>)</w:t>
      </w:r>
      <w:r w:rsidRPr="00F47F7E">
        <w:rPr>
          <w:rFonts w:ascii="TH SarabunPSK" w:eastAsia="Cordia New" w:hAnsi="TH SarabunPSK" w:cs="TH SarabunPSK"/>
          <w:sz w:val="28"/>
        </w:rPr>
        <w:t xml:space="preserve">. </w:t>
      </w:r>
      <w:r w:rsidRPr="00F47F7E">
        <w:rPr>
          <w:rFonts w:ascii="TH SarabunPSK" w:eastAsia="Cordia New" w:hAnsi="TH SarabunPSK" w:cs="TH SarabunPSK"/>
          <w:sz w:val="28"/>
          <w:cs/>
        </w:rPr>
        <w:t>กรุงเทพฯ :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cs/>
        </w:rPr>
        <w:t>มหาวิทยาลัยศิลปากร</w:t>
      </w:r>
      <w:r w:rsidRPr="00F47F7E">
        <w:rPr>
          <w:rFonts w:ascii="TH SarabunPSK" w:eastAsia="Cordia New" w:hAnsi="TH SarabunPSK" w:cs="TH SarabunPSK"/>
          <w:sz w:val="28"/>
        </w:rPr>
        <w:t>.</w:t>
      </w:r>
    </w:p>
    <w:p w14:paraId="6E2E99F2" w14:textId="57A46CB9" w:rsidR="00F47F7E" w:rsidRPr="005C1A42" w:rsidRDefault="00F47F7E" w:rsidP="00F47F7E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  <w:cs/>
        </w:rPr>
      </w:pPr>
      <w:r w:rsidRPr="005C1A42">
        <w:rPr>
          <w:rFonts w:ascii="TH SarabunPSK" w:eastAsia="Cordia New" w:hAnsi="TH SarabunPSK" w:cs="TH SarabunPSK"/>
          <w:sz w:val="28"/>
          <w:cs/>
        </w:rPr>
        <w:t>สมพงษ์  สิงหะพล</w:t>
      </w:r>
      <w:r w:rsidRPr="005C1A42">
        <w:rPr>
          <w:rFonts w:ascii="TH SarabunPSK" w:eastAsia="Cordia New" w:hAnsi="TH SarabunPSK" w:cs="TH SarabunPSK"/>
          <w:sz w:val="28"/>
        </w:rPr>
        <w:t xml:space="preserve">.  </w:t>
      </w:r>
      <w:r w:rsidRPr="005C1A42">
        <w:rPr>
          <w:rFonts w:ascii="TH SarabunPSK" w:eastAsia="Cordia New" w:hAnsi="TH SarabunPSK" w:cs="TH SarabunPSK"/>
          <w:sz w:val="28"/>
          <w:cs/>
        </w:rPr>
        <w:t>(</w:t>
      </w:r>
      <w:r w:rsidRPr="005C1A42">
        <w:rPr>
          <w:rFonts w:ascii="TH SarabunPSK" w:eastAsia="Cordia New" w:hAnsi="TH SarabunPSK" w:cs="TH SarabunPSK"/>
          <w:sz w:val="28"/>
        </w:rPr>
        <w:t xml:space="preserve">2542).  </w:t>
      </w:r>
      <w:r w:rsidRPr="005C1A42">
        <w:rPr>
          <w:rFonts w:ascii="TH SarabunPSK" w:eastAsia="Cordia New" w:hAnsi="TH SarabunPSK" w:cs="TH SarabunPSK"/>
          <w:sz w:val="28"/>
          <w:u w:val="single"/>
          <w:cs/>
        </w:rPr>
        <w:t>ความสำคัญของจิตสาธารณะ</w:t>
      </w:r>
      <w:r w:rsidRPr="005C1A42">
        <w:rPr>
          <w:rFonts w:ascii="TH SarabunPSK" w:eastAsia="Cordia New" w:hAnsi="TH SarabunPSK" w:cs="TH SarabunPSK"/>
          <w:sz w:val="28"/>
        </w:rPr>
        <w:t>.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สืบค้นเมื่อ</w:t>
      </w:r>
      <w:r w:rsidRPr="005C1A42">
        <w:rPr>
          <w:rFonts w:ascii="TH SarabunPSK" w:eastAsia="Cordia New" w:hAnsi="TH SarabunPSK" w:cs="TH SarabunPSK"/>
          <w:sz w:val="28"/>
        </w:rPr>
        <w:t xml:space="preserve"> 12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กุมภาพันธ์</w:t>
      </w:r>
      <w:r w:rsidRPr="005C1A42">
        <w:rPr>
          <w:rFonts w:ascii="TH SarabunPSK" w:eastAsia="Cordia New" w:hAnsi="TH SarabunPSK" w:cs="TH SarabunPSK"/>
          <w:sz w:val="28"/>
        </w:rPr>
        <w:t xml:space="preserve"> 2561,</w:t>
      </w:r>
      <w:r w:rsidRPr="005C1A42">
        <w:rPr>
          <w:rFonts w:ascii="TH SarabunPSK" w:eastAsia="Cordia New" w:hAnsi="TH SarabunPSK" w:cs="TH SarabunPSK"/>
          <w:sz w:val="28"/>
          <w:cs/>
        </w:rPr>
        <w:t xml:space="preserve"> จาก </w:t>
      </w:r>
      <w:r w:rsidRPr="005C1A42">
        <w:rPr>
          <w:rFonts w:ascii="TH SarabunPSK" w:eastAsia="Cordia New" w:hAnsi="TH SarabunPSK" w:cs="TH SarabunPSK"/>
          <w:sz w:val="28"/>
        </w:rPr>
        <w:t>http://ktbwsk.</w:t>
      </w:r>
      <w:r w:rsidR="00542B6B" w:rsidRPr="005C1A42">
        <w:rPr>
          <w:rFonts w:ascii="TH SarabunPSK" w:eastAsia="Cordia New" w:hAnsi="TH SarabunPSK" w:cs="TH SarabunPSK"/>
          <w:sz w:val="28"/>
        </w:rPr>
        <w:t xml:space="preserve"> </w:t>
      </w:r>
      <w:r w:rsidRPr="005C1A42">
        <w:rPr>
          <w:rFonts w:ascii="TH SarabunPSK" w:eastAsia="Cordia New" w:hAnsi="TH SarabunPSK" w:cs="TH SarabunPSK"/>
          <w:sz w:val="28"/>
        </w:rPr>
        <w:t>blogspot.com/</w:t>
      </w:r>
      <w:r w:rsidRPr="005C1A42">
        <w:rPr>
          <w:rFonts w:ascii="TH SarabunPSK" w:eastAsia="Cordia New" w:hAnsi="TH SarabunPSK" w:cs="TH SarabunPSK"/>
          <w:sz w:val="28"/>
          <w:cs/>
        </w:rPr>
        <w:t>2013/08/</w:t>
      </w:r>
      <w:r w:rsidRPr="005C1A42">
        <w:rPr>
          <w:rFonts w:ascii="TH SarabunPSK" w:eastAsia="Cordia New" w:hAnsi="TH SarabunPSK" w:cs="TH SarabunPSK"/>
          <w:sz w:val="28"/>
        </w:rPr>
        <w:t>blog-post_</w:t>
      </w:r>
      <w:r w:rsidRPr="005C1A42">
        <w:rPr>
          <w:rFonts w:ascii="TH SarabunPSK" w:eastAsia="Cordia New" w:hAnsi="TH SarabunPSK" w:cs="TH SarabunPSK"/>
          <w:sz w:val="28"/>
          <w:cs/>
        </w:rPr>
        <w:t>3191.</w:t>
      </w:r>
      <w:r w:rsidRPr="005C1A42">
        <w:rPr>
          <w:rFonts w:ascii="TH SarabunPSK" w:eastAsia="Cordia New" w:hAnsi="TH SarabunPSK" w:cs="TH SarabunPSK"/>
          <w:sz w:val="28"/>
        </w:rPr>
        <w:t>html</w:t>
      </w:r>
      <w:r w:rsidRPr="005C1A42">
        <w:rPr>
          <w:rFonts w:ascii="TH SarabunPSK" w:eastAsia="Cordia New" w:hAnsi="TH SarabunPSK" w:cs="TH SarabunPSK"/>
          <w:sz w:val="28"/>
          <w:cs/>
        </w:rPr>
        <w:t>)</w:t>
      </w:r>
    </w:p>
    <w:p w14:paraId="205C5BB7" w14:textId="77777777" w:rsidR="00F47F7E" w:rsidRPr="00F47F7E" w:rsidRDefault="00F47F7E" w:rsidP="00F47F7E">
      <w:pPr>
        <w:tabs>
          <w:tab w:val="left" w:pos="993"/>
        </w:tabs>
        <w:ind w:left="992" w:hanging="992"/>
        <w:jc w:val="thaiDistribute"/>
        <w:rPr>
          <w:rFonts w:ascii="TH SarabunPSK" w:eastAsia="Cordia New" w:hAnsi="TH SarabunPSK" w:cs="TH SarabunPSK"/>
          <w:sz w:val="28"/>
        </w:rPr>
      </w:pPr>
      <w:r w:rsidRPr="00F47F7E">
        <w:rPr>
          <w:rFonts w:ascii="TH SarabunPSK" w:eastAsia="Cordia New" w:hAnsi="TH SarabunPSK" w:cs="TH SarabunPSK"/>
          <w:sz w:val="28"/>
          <w:cs/>
        </w:rPr>
        <w:t>สำนักงานพัฒนาชุมชนอำเภอสิเกา. (</w:t>
      </w:r>
      <w:r w:rsidRPr="00F47F7E">
        <w:rPr>
          <w:rFonts w:ascii="TH SarabunPSK" w:eastAsia="Cordia New" w:hAnsi="TH SarabunPSK" w:cs="TH SarabunPSK"/>
          <w:sz w:val="28"/>
        </w:rPr>
        <w:t xml:space="preserve">2561).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ข้อมูลจังหวัดตรัง. สืบค้นเมื่อ </w:t>
      </w:r>
      <w:r w:rsidRPr="00F47F7E">
        <w:rPr>
          <w:rFonts w:ascii="TH SarabunPSK" w:eastAsia="Cordia New" w:hAnsi="TH SarabunPSK" w:cs="TH SarabunPSK"/>
          <w:sz w:val="28"/>
        </w:rPr>
        <w:t>12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กุมภาพันธ์ </w:t>
      </w:r>
      <w:r w:rsidRPr="00F47F7E">
        <w:rPr>
          <w:rFonts w:ascii="TH SarabunPSK" w:eastAsia="Cordia New" w:hAnsi="TH SarabunPSK" w:cs="TH SarabunPSK"/>
          <w:sz w:val="28"/>
        </w:rPr>
        <w:t xml:space="preserve">2561,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จาก </w:t>
      </w:r>
      <w:r w:rsidRPr="00F47F7E">
        <w:rPr>
          <w:rFonts w:ascii="TH SarabunPSK" w:eastAsia="Cordia New" w:hAnsi="TH SarabunPSK" w:cs="TH SarabunPSK"/>
          <w:sz w:val="28"/>
        </w:rPr>
        <w:t xml:space="preserve">https://district.cdd. go.th/sikao/)  </w:t>
      </w:r>
    </w:p>
    <w:p w14:paraId="5536CABF" w14:textId="4A869E88" w:rsidR="00F47F7E" w:rsidRDefault="00F47F7E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  <w:u w:val="single"/>
        </w:rPr>
      </w:pPr>
      <w:r w:rsidRPr="00F47F7E">
        <w:rPr>
          <w:rFonts w:ascii="TH SarabunPSK" w:eastAsia="Cordia New" w:hAnsi="TH SarabunPSK" w:cs="TH SarabunPSK"/>
          <w:sz w:val="28"/>
          <w:cs/>
        </w:rPr>
        <w:t>อัครเดช  ศิวรักษ์</w:t>
      </w:r>
      <w:r w:rsidRPr="00F47F7E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  <w:cs/>
        </w:rPr>
        <w:t>และอเนก  สาวะอินทร์</w:t>
      </w:r>
      <w:r w:rsidRPr="00F47F7E">
        <w:rPr>
          <w:rFonts w:ascii="TH SarabunPSK" w:eastAsia="Cordia New" w:hAnsi="TH SarabunPSK" w:cs="TH SarabunPSK"/>
          <w:sz w:val="28"/>
        </w:rPr>
        <w:t>.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 (</w:t>
      </w:r>
      <w:r w:rsidRPr="00F47F7E">
        <w:rPr>
          <w:rFonts w:ascii="TH SarabunPSK" w:eastAsia="Cordia New" w:hAnsi="TH SarabunPSK" w:cs="TH SarabunPSK"/>
          <w:sz w:val="28"/>
        </w:rPr>
        <w:t>2561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).  </w:t>
      </w:r>
      <w:r w:rsidRPr="00F47F7E">
        <w:rPr>
          <w:rFonts w:ascii="TH SarabunPSK" w:eastAsia="Cordia New" w:hAnsi="TH SarabunPSK" w:cs="TH SarabunPSK"/>
          <w:sz w:val="28"/>
          <w:u w:val="single"/>
          <w:cs/>
        </w:rPr>
        <w:t>ศึกษาความเป็นมาและอนุรักษ์สืบสานประเพณีข้าวลาซังบ้านพรุจูด  ตำบลบ่อหิน  อำเภอสิเกา  จังหวัดตรัง</w:t>
      </w:r>
      <w:r w:rsidRPr="00F47F7E">
        <w:rPr>
          <w:rFonts w:ascii="TH SarabunPSK" w:eastAsia="Cordia New" w:hAnsi="TH SarabunPSK" w:cs="TH SarabunPSK"/>
          <w:sz w:val="28"/>
        </w:rPr>
        <w:t>.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 สืบค้นเมื่อ</w:t>
      </w:r>
      <w:r w:rsidRPr="00F47F7E">
        <w:rPr>
          <w:rFonts w:ascii="TH SarabunPSK" w:eastAsia="Cordia New" w:hAnsi="TH SarabunPSK" w:cs="TH SarabunPSK"/>
          <w:sz w:val="28"/>
        </w:rPr>
        <w:t xml:space="preserve"> 10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 เมษายน </w:t>
      </w:r>
      <w:r w:rsidRPr="00F47F7E">
        <w:rPr>
          <w:rFonts w:ascii="TH SarabunPSK" w:eastAsia="Cordia New" w:hAnsi="TH SarabunPSK" w:cs="TH SarabunPSK"/>
          <w:sz w:val="28"/>
        </w:rPr>
        <w:t xml:space="preserve">2561, </w:t>
      </w:r>
      <w:r w:rsidRPr="00F47F7E">
        <w:rPr>
          <w:rFonts w:ascii="TH SarabunPSK" w:eastAsia="Cordia New" w:hAnsi="TH SarabunPSK" w:cs="TH SarabunPSK"/>
          <w:sz w:val="28"/>
          <w:cs/>
        </w:rPr>
        <w:t xml:space="preserve">จาก </w:t>
      </w:r>
      <w:hyperlink r:id="rId13" w:history="1">
        <w:r w:rsidR="00542B6B" w:rsidRPr="00F47F7E">
          <w:rPr>
            <w:rStyle w:val="af4"/>
            <w:rFonts w:ascii="TH SarabunPSK" w:eastAsia="Cordia New" w:hAnsi="TH SarabunPSK" w:cs="TH SarabunPSK"/>
            <w:color w:val="auto"/>
            <w:sz w:val="28"/>
            <w:u w:val="none"/>
          </w:rPr>
          <w:t>https://research</w:t>
        </w:r>
      </w:hyperlink>
      <w:r w:rsidRPr="00F47F7E">
        <w:rPr>
          <w:rFonts w:ascii="TH SarabunPSK" w:eastAsia="Cordia New" w:hAnsi="TH SarabunPSK" w:cs="TH SarabunPSK"/>
          <w:sz w:val="28"/>
        </w:rPr>
        <w:t>.</w:t>
      </w:r>
      <w:r w:rsidR="00542B6B" w:rsidRPr="00542B6B">
        <w:rPr>
          <w:rFonts w:ascii="TH SarabunPSK" w:eastAsia="Cordia New" w:hAnsi="TH SarabunPSK" w:cs="TH SarabunPSK"/>
          <w:sz w:val="28"/>
        </w:rPr>
        <w:t xml:space="preserve"> </w:t>
      </w:r>
      <w:r w:rsidRPr="00F47F7E">
        <w:rPr>
          <w:rFonts w:ascii="TH SarabunPSK" w:eastAsia="Cordia New" w:hAnsi="TH SarabunPSK" w:cs="TH SarabunPSK"/>
          <w:sz w:val="28"/>
        </w:rPr>
        <w:t>psru.ac.th/files/FullPRC</w:t>
      </w:r>
      <w:r w:rsidRPr="00F47F7E">
        <w:rPr>
          <w:rFonts w:ascii="TH SarabunPSK" w:eastAsia="Cordia New" w:hAnsi="TH SarabunPSK" w:cs="TH SarabunPSK"/>
          <w:sz w:val="28"/>
          <w:cs/>
        </w:rPr>
        <w:t>2017</w:t>
      </w:r>
      <w:r w:rsidRPr="00F47F7E">
        <w:rPr>
          <w:rFonts w:ascii="TH SarabunPSK" w:eastAsia="Cordia New" w:hAnsi="TH SarabunPSK" w:cs="TH SarabunPSK"/>
          <w:sz w:val="28"/>
        </w:rPr>
        <w:t>_Humanities</w:t>
      </w:r>
      <w:r w:rsidRPr="00F47F7E">
        <w:rPr>
          <w:rFonts w:ascii="TH SarabunPSK" w:eastAsia="Cordia New" w:hAnsi="TH SarabunPSK" w:cs="TH SarabunPSK"/>
          <w:sz w:val="28"/>
          <w:cs/>
        </w:rPr>
        <w:t>2.</w:t>
      </w:r>
      <w:r w:rsidRPr="00F47F7E">
        <w:rPr>
          <w:rFonts w:ascii="TH SarabunPSK" w:eastAsia="Cordia New" w:hAnsi="TH SarabunPSK" w:cs="TH SarabunPSK"/>
          <w:sz w:val="28"/>
        </w:rPr>
        <w:t>pdf</w:t>
      </w:r>
      <w:r w:rsidRPr="00F47F7E">
        <w:rPr>
          <w:rFonts w:ascii="TH SarabunPSK" w:eastAsia="Cordia New" w:hAnsi="TH SarabunPSK" w:cs="TH SarabunPSK"/>
          <w:sz w:val="28"/>
          <w:cs/>
        </w:rPr>
        <w:t>)</w:t>
      </w:r>
    </w:p>
    <w:p w14:paraId="297CAF2F" w14:textId="3204A4DD" w:rsidR="001C563B" w:rsidRPr="001C563B" w:rsidRDefault="001C563B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1C563B">
        <w:rPr>
          <w:rFonts w:ascii="TH SarabunPSK" w:eastAsia="Cordia New" w:hAnsi="TH SarabunPSK" w:cs="TH SarabunPSK"/>
          <w:sz w:val="28"/>
        </w:rPr>
        <w:t xml:space="preserve">Dale, Edgar. </w:t>
      </w:r>
      <w:r w:rsidRPr="001C563B">
        <w:rPr>
          <w:rFonts w:ascii="TH SarabunPSK" w:eastAsia="Cordia New" w:hAnsi="TH SarabunPSK" w:cs="TH SarabunPSK" w:hint="cs"/>
          <w:sz w:val="28"/>
          <w:cs/>
        </w:rPr>
        <w:t>(</w:t>
      </w:r>
      <w:r w:rsidRPr="001C563B">
        <w:rPr>
          <w:rFonts w:ascii="TH SarabunPSK" w:eastAsia="Cordia New" w:hAnsi="TH SarabunPSK" w:cs="TH SarabunPSK"/>
          <w:sz w:val="28"/>
        </w:rPr>
        <w:t>1969</w:t>
      </w:r>
      <w:r w:rsidRPr="001C563B">
        <w:rPr>
          <w:rFonts w:ascii="TH SarabunPSK" w:eastAsia="Cordia New" w:hAnsi="TH SarabunPSK" w:cs="TH SarabunPSK" w:hint="cs"/>
          <w:sz w:val="28"/>
          <w:cs/>
        </w:rPr>
        <w:t>)</w:t>
      </w:r>
      <w:r w:rsidRPr="001C563B">
        <w:rPr>
          <w:rFonts w:ascii="TH SarabunPSK" w:eastAsia="Cordia New" w:hAnsi="TH SarabunPSK" w:cs="TH SarabunPSK"/>
          <w:sz w:val="28"/>
        </w:rPr>
        <w:t>. Au</w:t>
      </w:r>
      <w:r>
        <w:rPr>
          <w:rFonts w:ascii="TH SarabunPSK" w:eastAsia="Cordia New" w:hAnsi="TH SarabunPSK" w:cs="TH SarabunPSK"/>
          <w:sz w:val="28"/>
        </w:rPr>
        <w:t>dio-Visual Methods in Teaching. 3 Ed</w:t>
      </w:r>
      <w:r w:rsidR="00482D9F">
        <w:rPr>
          <w:rFonts w:ascii="TH SarabunPSK" w:eastAsia="Cordia New" w:hAnsi="TH SarabunPSK" w:cs="TH SarabunPSK"/>
          <w:sz w:val="28"/>
        </w:rPr>
        <w:t>. New York: The Dryden Press Holt, Rineheart and Winston. Inc.</w:t>
      </w:r>
    </w:p>
    <w:p w14:paraId="12792E6D" w14:textId="471D35EA" w:rsidR="000B31D8" w:rsidRPr="00C37E15" w:rsidRDefault="000B31D8" w:rsidP="00542B6B">
      <w:pPr>
        <w:tabs>
          <w:tab w:val="left" w:pos="900"/>
        </w:tabs>
        <w:ind w:left="993" w:hanging="993"/>
        <w:jc w:val="thaiDistribute"/>
        <w:rPr>
          <w:rFonts w:ascii="TH SarabunPSK" w:eastAsia="Cordia New" w:hAnsi="TH SarabunPSK" w:cs="TH SarabunPSK"/>
          <w:sz w:val="28"/>
        </w:rPr>
      </w:pPr>
      <w:r w:rsidRPr="00C37E15">
        <w:rPr>
          <w:rFonts w:ascii="TH SarabunPSK" w:eastAsia="Cordia New" w:hAnsi="TH SarabunPSK" w:cs="TH SarabunPSK"/>
          <w:sz w:val="28"/>
        </w:rPr>
        <w:t>McGriff, Steven J</w:t>
      </w:r>
      <w:r w:rsidR="00C37E15" w:rsidRPr="00C37E15">
        <w:rPr>
          <w:rFonts w:ascii="TH SarabunPSK" w:eastAsia="Cordia New" w:hAnsi="TH SarabunPSK" w:cs="TH SarabunPSK"/>
          <w:sz w:val="28"/>
        </w:rPr>
        <w:t xml:space="preserve">. </w:t>
      </w:r>
      <w:r w:rsidR="00C37E15" w:rsidRP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 w:rsidRPr="00C37E15">
        <w:rPr>
          <w:rFonts w:ascii="TH SarabunPSK" w:eastAsia="Cordia New" w:hAnsi="TH SarabunPSK" w:cs="TH SarabunPSK"/>
          <w:sz w:val="28"/>
        </w:rPr>
        <w:t>2000</w:t>
      </w:r>
      <w:r w:rsidR="00C37E15" w:rsidRP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 w:rsidRPr="00C37E15">
        <w:rPr>
          <w:rFonts w:ascii="TH SarabunPSK" w:eastAsia="Cordia New" w:hAnsi="TH SarabunPSK" w:cs="TH SarabunPSK"/>
          <w:sz w:val="28"/>
        </w:rPr>
        <w:t>.</w:t>
      </w:r>
      <w:r w:rsidR="00C37E15">
        <w:rPr>
          <w:rFonts w:ascii="TH SarabunPSK" w:eastAsia="Cordia New" w:hAnsi="TH SarabunPSK" w:cs="TH SarabunPSK"/>
          <w:sz w:val="28"/>
        </w:rPr>
        <w:t xml:space="preserve"> Instructional System Design </w:t>
      </w:r>
      <w:r w:rsid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>
        <w:rPr>
          <w:rFonts w:ascii="TH SarabunPSK" w:eastAsia="Cordia New" w:hAnsi="TH SarabunPSK" w:cs="TH SarabunPSK"/>
          <w:sz w:val="28"/>
        </w:rPr>
        <w:t>ISD</w:t>
      </w:r>
      <w:r w:rsid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>
        <w:rPr>
          <w:rFonts w:ascii="TH SarabunPSK" w:eastAsia="Cordia New" w:hAnsi="TH SarabunPSK" w:cs="TH SarabunPSK"/>
          <w:sz w:val="28"/>
        </w:rPr>
        <w:t xml:space="preserve">: Using the ADDIE Model. Instructional Design Models. 226 </w:t>
      </w:r>
      <w:r w:rsidR="00C37E15">
        <w:rPr>
          <w:rFonts w:ascii="TH SarabunPSK" w:eastAsia="Cordia New" w:hAnsi="TH SarabunPSK" w:cs="TH SarabunPSK" w:hint="cs"/>
          <w:sz w:val="28"/>
          <w:cs/>
        </w:rPr>
        <w:t>(</w:t>
      </w:r>
      <w:r w:rsidR="00C37E15">
        <w:rPr>
          <w:rFonts w:ascii="TH SarabunPSK" w:eastAsia="Cordia New" w:hAnsi="TH SarabunPSK" w:cs="TH SarabunPSK"/>
          <w:sz w:val="28"/>
        </w:rPr>
        <w:t>14</w:t>
      </w:r>
      <w:r w:rsidR="00C37E15">
        <w:rPr>
          <w:rFonts w:ascii="TH SarabunPSK" w:eastAsia="Cordia New" w:hAnsi="TH SarabunPSK" w:cs="TH SarabunPSK" w:hint="cs"/>
          <w:sz w:val="28"/>
          <w:cs/>
        </w:rPr>
        <w:t>)</w:t>
      </w:r>
      <w:r w:rsidR="00C37E15">
        <w:rPr>
          <w:rFonts w:ascii="TH SarabunPSK" w:eastAsia="Cordia New" w:hAnsi="TH SarabunPSK" w:cs="TH SarabunPSK"/>
          <w:sz w:val="28"/>
        </w:rPr>
        <w:t>: 1-2.</w:t>
      </w:r>
    </w:p>
    <w:p w14:paraId="11C91DEC" w14:textId="5B247D80" w:rsidR="00F47F7E" w:rsidRPr="00F47F7E" w:rsidRDefault="00F47F7E" w:rsidP="00F47F7E">
      <w:pPr>
        <w:keepNext/>
        <w:keepLines/>
        <w:shd w:val="clear" w:color="auto" w:fill="FFFFFF"/>
        <w:tabs>
          <w:tab w:val="left" w:pos="993"/>
        </w:tabs>
        <w:ind w:left="993" w:hanging="993"/>
        <w:outlineLvl w:val="0"/>
        <w:rPr>
          <w:rFonts w:ascii="TH SarabunPSK" w:hAnsi="TH SarabunPSK" w:cs="TH SarabunPSK"/>
          <w:kern w:val="36"/>
          <w:sz w:val="28"/>
          <w:u w:val="single"/>
        </w:rPr>
      </w:pPr>
      <w:r w:rsidRPr="00F47F7E">
        <w:rPr>
          <w:rFonts w:ascii="TH SarabunPSK" w:hAnsi="TH SarabunPSK" w:cs="TH SarabunPSK"/>
          <w:sz w:val="28"/>
        </w:rPr>
        <w:t>Krathwohl et al.</w:t>
      </w:r>
      <w:r w:rsidRPr="00F47F7E">
        <w:rPr>
          <w:rFonts w:ascii="TH SarabunPSK" w:hAnsi="TH SarabunPSK" w:cs="TH SarabunPSK"/>
          <w:sz w:val="28"/>
          <w:cs/>
        </w:rPr>
        <w:t xml:space="preserve"> (1956.</w:t>
      </w:r>
      <w:r w:rsidR="001C563B">
        <w:rPr>
          <w:rFonts w:ascii="TH SarabunPSK" w:hAnsi="TH SarabunPSK" w:cs="TH SarabunPSK" w:hint="cs"/>
          <w:sz w:val="28"/>
          <w:cs/>
        </w:rPr>
        <w:t xml:space="preserve"> </w:t>
      </w:r>
      <w:r w:rsidRPr="00F47F7E">
        <w:rPr>
          <w:rFonts w:ascii="TH SarabunPSK" w:hAnsi="TH SarabunPSK" w:cs="TH SarabunPSK"/>
          <w:kern w:val="36"/>
          <w:sz w:val="28"/>
          <w:u w:val="single"/>
        </w:rPr>
        <w:t>Assessing the Teaching and Learning Process of an    Introductory Programming Course with Bloom's Taxonomy and Assurance of Learning (AOL)</w:t>
      </w:r>
      <w:r w:rsidRPr="00F47F7E">
        <w:rPr>
          <w:rFonts w:ascii="TH SarabunPSK" w:hAnsi="TH SarabunPSK" w:cs="TH SarabunPSK"/>
          <w:kern w:val="36"/>
          <w:sz w:val="28"/>
        </w:rPr>
        <w:t xml:space="preserve">. Retrieved June 11. 2018, from </w:t>
      </w:r>
      <w:hyperlink r:id="rId14" w:history="1">
        <w:r w:rsidRPr="00F47F7E">
          <w:rPr>
            <w:rFonts w:ascii="TH SarabunPSK" w:hAnsi="TH SarabunPSK" w:cs="TH SarabunPSK"/>
            <w:sz w:val="28"/>
            <w:u w:val="single"/>
          </w:rPr>
          <w:t>https://www.researchgate</w:t>
        </w:r>
      </w:hyperlink>
      <w:r w:rsidRPr="00F47F7E">
        <w:rPr>
          <w:rFonts w:ascii="TH SarabunPSK" w:hAnsi="TH SarabunPSK" w:cs="TH SarabunPSK"/>
          <w:sz w:val="28"/>
        </w:rPr>
        <w:t>. net/figure/Blooms-Taxonomy-Cognitive-Domain-Bloom-and-Krathwohl-</w:t>
      </w:r>
      <w:r w:rsidRPr="00F47F7E">
        <w:rPr>
          <w:rFonts w:ascii="TH SarabunPSK" w:hAnsi="TH SarabunPSK" w:cs="TH SarabunPSK"/>
          <w:sz w:val="28"/>
          <w:cs/>
        </w:rPr>
        <w:t>1956</w:t>
      </w:r>
      <w:r w:rsidRPr="00F47F7E">
        <w:rPr>
          <w:rFonts w:ascii="TH SarabunPSK" w:hAnsi="TH SarabunPSK" w:cs="TH SarabunPSK"/>
          <w:sz w:val="28"/>
        </w:rPr>
        <w:t>_fig</w:t>
      </w:r>
      <w:r w:rsidRPr="00F47F7E">
        <w:rPr>
          <w:rFonts w:ascii="TH SarabunPSK" w:hAnsi="TH SarabunPSK" w:cs="TH SarabunPSK"/>
          <w:sz w:val="28"/>
          <w:cs/>
        </w:rPr>
        <w:t>3</w:t>
      </w:r>
      <w:r w:rsidRPr="00F47F7E">
        <w:rPr>
          <w:rFonts w:ascii="TH SarabunPSK" w:hAnsi="TH SarabunPSK" w:cs="TH SarabunPSK"/>
          <w:sz w:val="28"/>
        </w:rPr>
        <w:t>_</w:t>
      </w:r>
      <w:r w:rsidRPr="00F47F7E">
        <w:rPr>
          <w:rFonts w:ascii="TH SarabunPSK" w:hAnsi="TH SarabunPSK" w:cs="TH SarabunPSK"/>
          <w:sz w:val="28"/>
          <w:cs/>
        </w:rPr>
        <w:t>331221954</w:t>
      </w:r>
    </w:p>
    <w:p w14:paraId="1E060EBD" w14:textId="77777777" w:rsidR="009B7BFF" w:rsidRPr="00157FC1" w:rsidRDefault="009B7BFF" w:rsidP="0082367E">
      <w:pPr>
        <w:pStyle w:val="aa"/>
        <w:ind w:left="567" w:hanging="567"/>
        <w:jc w:val="thaiDistribute"/>
        <w:rPr>
          <w:rFonts w:ascii="TH SarabunPSK" w:hAnsi="TH SarabunPSK" w:cs="TH SarabunPSK"/>
          <w:color w:val="FF0000"/>
          <w:sz w:val="28"/>
        </w:rPr>
      </w:pPr>
    </w:p>
    <w:sectPr w:rsidR="009B7BFF" w:rsidRPr="00157FC1" w:rsidSect="009B7BFF">
      <w:headerReference w:type="default" r:id="rId15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B2FC8" w14:textId="77777777" w:rsidR="00D00F94" w:rsidRDefault="00D00F94" w:rsidP="00005BDA">
      <w:r>
        <w:separator/>
      </w:r>
    </w:p>
  </w:endnote>
  <w:endnote w:type="continuationSeparator" w:id="0">
    <w:p w14:paraId="0A537AB8" w14:textId="77777777" w:rsidR="00D00F94" w:rsidRDefault="00D00F94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720DA" w14:textId="77777777" w:rsidR="00D00F94" w:rsidRDefault="00D00F94" w:rsidP="00005BDA">
      <w:r>
        <w:separator/>
      </w:r>
    </w:p>
  </w:footnote>
  <w:footnote w:type="continuationSeparator" w:id="0">
    <w:p w14:paraId="1F628E70" w14:textId="77777777" w:rsidR="00D00F94" w:rsidRDefault="00D00F94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D56B" w14:textId="77777777" w:rsidR="00FE37CB" w:rsidRPr="00FE37CB" w:rsidRDefault="00FE37CB" w:rsidP="00FE37CB">
    <w:pPr>
      <w:pStyle w:val="a5"/>
      <w:jc w:val="center"/>
      <w:rPr>
        <w:rFonts w:ascii="TH Charmonman" w:hAnsi="TH Charmonman" w:cs="TH Charmonman"/>
        <w:b/>
        <w:bCs/>
        <w:sz w:val="32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473F5"/>
    <w:multiLevelType w:val="hybridMultilevel"/>
    <w:tmpl w:val="D4D472B0"/>
    <w:lvl w:ilvl="0" w:tplc="881E6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9956EC"/>
    <w:multiLevelType w:val="hybridMultilevel"/>
    <w:tmpl w:val="865C1E36"/>
    <w:lvl w:ilvl="0" w:tplc="FB08E79A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BDA"/>
    <w:rsid w:val="00005BDA"/>
    <w:rsid w:val="00012ADD"/>
    <w:rsid w:val="000247B5"/>
    <w:rsid w:val="000359AF"/>
    <w:rsid w:val="000577E4"/>
    <w:rsid w:val="0008580D"/>
    <w:rsid w:val="000B31D8"/>
    <w:rsid w:val="000C7A1E"/>
    <w:rsid w:val="00105343"/>
    <w:rsid w:val="00125FC3"/>
    <w:rsid w:val="00157FC1"/>
    <w:rsid w:val="00173169"/>
    <w:rsid w:val="001C563B"/>
    <w:rsid w:val="001E1314"/>
    <w:rsid w:val="00214FCC"/>
    <w:rsid w:val="00217613"/>
    <w:rsid w:val="00223008"/>
    <w:rsid w:val="0024167E"/>
    <w:rsid w:val="00251778"/>
    <w:rsid w:val="00253C2B"/>
    <w:rsid w:val="00264341"/>
    <w:rsid w:val="002645E3"/>
    <w:rsid w:val="00265B15"/>
    <w:rsid w:val="002672E5"/>
    <w:rsid w:val="00296C14"/>
    <w:rsid w:val="002B274F"/>
    <w:rsid w:val="002B6F63"/>
    <w:rsid w:val="002B71D4"/>
    <w:rsid w:val="002B7825"/>
    <w:rsid w:val="002C6726"/>
    <w:rsid w:val="002E0749"/>
    <w:rsid w:val="002E18AF"/>
    <w:rsid w:val="002E6B8F"/>
    <w:rsid w:val="00311414"/>
    <w:rsid w:val="00315382"/>
    <w:rsid w:val="00331118"/>
    <w:rsid w:val="00340C74"/>
    <w:rsid w:val="00345F11"/>
    <w:rsid w:val="00365476"/>
    <w:rsid w:val="00375C4C"/>
    <w:rsid w:val="003B698E"/>
    <w:rsid w:val="003C0767"/>
    <w:rsid w:val="003C56AD"/>
    <w:rsid w:val="003D10E1"/>
    <w:rsid w:val="003D4CAA"/>
    <w:rsid w:val="003F263D"/>
    <w:rsid w:val="003F2C4F"/>
    <w:rsid w:val="003F6A83"/>
    <w:rsid w:val="004062CB"/>
    <w:rsid w:val="00423A44"/>
    <w:rsid w:val="00426BA1"/>
    <w:rsid w:val="00461C2C"/>
    <w:rsid w:val="00477477"/>
    <w:rsid w:val="00482D9F"/>
    <w:rsid w:val="00485F8A"/>
    <w:rsid w:val="00487A6E"/>
    <w:rsid w:val="00491B33"/>
    <w:rsid w:val="004A0AFF"/>
    <w:rsid w:val="004A1073"/>
    <w:rsid w:val="004C7C70"/>
    <w:rsid w:val="00514DFB"/>
    <w:rsid w:val="00527ABA"/>
    <w:rsid w:val="005314FE"/>
    <w:rsid w:val="00542B6B"/>
    <w:rsid w:val="00552286"/>
    <w:rsid w:val="00560955"/>
    <w:rsid w:val="005A0B65"/>
    <w:rsid w:val="005B1DC0"/>
    <w:rsid w:val="005B7F2F"/>
    <w:rsid w:val="005C1A42"/>
    <w:rsid w:val="005C7651"/>
    <w:rsid w:val="005F2DC3"/>
    <w:rsid w:val="005F69F1"/>
    <w:rsid w:val="0060275F"/>
    <w:rsid w:val="00625942"/>
    <w:rsid w:val="00630708"/>
    <w:rsid w:val="006325F2"/>
    <w:rsid w:val="006408F3"/>
    <w:rsid w:val="0065200F"/>
    <w:rsid w:val="00667E49"/>
    <w:rsid w:val="00686D5B"/>
    <w:rsid w:val="0069394D"/>
    <w:rsid w:val="006A2C43"/>
    <w:rsid w:val="006C14FB"/>
    <w:rsid w:val="006D1787"/>
    <w:rsid w:val="006F198E"/>
    <w:rsid w:val="0072100A"/>
    <w:rsid w:val="00722822"/>
    <w:rsid w:val="00726726"/>
    <w:rsid w:val="0074204C"/>
    <w:rsid w:val="00752D37"/>
    <w:rsid w:val="0076672D"/>
    <w:rsid w:val="0079225F"/>
    <w:rsid w:val="007A2059"/>
    <w:rsid w:val="007E2703"/>
    <w:rsid w:val="007F3CFF"/>
    <w:rsid w:val="007F3D64"/>
    <w:rsid w:val="00812B39"/>
    <w:rsid w:val="0082367E"/>
    <w:rsid w:val="00831FE7"/>
    <w:rsid w:val="0083507D"/>
    <w:rsid w:val="00840059"/>
    <w:rsid w:val="00851F2B"/>
    <w:rsid w:val="00855967"/>
    <w:rsid w:val="00856C53"/>
    <w:rsid w:val="00857CA8"/>
    <w:rsid w:val="0086088D"/>
    <w:rsid w:val="00874658"/>
    <w:rsid w:val="00882489"/>
    <w:rsid w:val="008B5EAA"/>
    <w:rsid w:val="008D10D7"/>
    <w:rsid w:val="00943D60"/>
    <w:rsid w:val="00956892"/>
    <w:rsid w:val="00963D73"/>
    <w:rsid w:val="009A625B"/>
    <w:rsid w:val="009B07CE"/>
    <w:rsid w:val="009B112A"/>
    <w:rsid w:val="009B375E"/>
    <w:rsid w:val="009B422C"/>
    <w:rsid w:val="009B4A83"/>
    <w:rsid w:val="009B7BFF"/>
    <w:rsid w:val="009E1EEB"/>
    <w:rsid w:val="009E53DD"/>
    <w:rsid w:val="009E615A"/>
    <w:rsid w:val="009E6EFA"/>
    <w:rsid w:val="009F25A5"/>
    <w:rsid w:val="009F3D71"/>
    <w:rsid w:val="009F534C"/>
    <w:rsid w:val="00A12483"/>
    <w:rsid w:val="00A21619"/>
    <w:rsid w:val="00A31133"/>
    <w:rsid w:val="00A64268"/>
    <w:rsid w:val="00A70E61"/>
    <w:rsid w:val="00A7329A"/>
    <w:rsid w:val="00A74DC7"/>
    <w:rsid w:val="00A84F6F"/>
    <w:rsid w:val="00A8601B"/>
    <w:rsid w:val="00A86D12"/>
    <w:rsid w:val="00A90936"/>
    <w:rsid w:val="00AA07C2"/>
    <w:rsid w:val="00AC3690"/>
    <w:rsid w:val="00AC51CB"/>
    <w:rsid w:val="00AC7EE9"/>
    <w:rsid w:val="00AE0FFC"/>
    <w:rsid w:val="00AF7627"/>
    <w:rsid w:val="00AF767D"/>
    <w:rsid w:val="00B102D4"/>
    <w:rsid w:val="00B30DCB"/>
    <w:rsid w:val="00B31FD5"/>
    <w:rsid w:val="00B477C6"/>
    <w:rsid w:val="00B55206"/>
    <w:rsid w:val="00B55AE3"/>
    <w:rsid w:val="00B626CE"/>
    <w:rsid w:val="00B81041"/>
    <w:rsid w:val="00B8239C"/>
    <w:rsid w:val="00BC5744"/>
    <w:rsid w:val="00BE001D"/>
    <w:rsid w:val="00BE41DE"/>
    <w:rsid w:val="00BF3202"/>
    <w:rsid w:val="00C06F82"/>
    <w:rsid w:val="00C17468"/>
    <w:rsid w:val="00C17B88"/>
    <w:rsid w:val="00C2707F"/>
    <w:rsid w:val="00C33663"/>
    <w:rsid w:val="00C37E15"/>
    <w:rsid w:val="00C54DD3"/>
    <w:rsid w:val="00C72654"/>
    <w:rsid w:val="00C73883"/>
    <w:rsid w:val="00C85653"/>
    <w:rsid w:val="00CA16DA"/>
    <w:rsid w:val="00CB1409"/>
    <w:rsid w:val="00CD1CD2"/>
    <w:rsid w:val="00CD2484"/>
    <w:rsid w:val="00D00F94"/>
    <w:rsid w:val="00D16D02"/>
    <w:rsid w:val="00D545F8"/>
    <w:rsid w:val="00D602F9"/>
    <w:rsid w:val="00D67968"/>
    <w:rsid w:val="00D737BA"/>
    <w:rsid w:val="00D77616"/>
    <w:rsid w:val="00D83EB3"/>
    <w:rsid w:val="00DE38D9"/>
    <w:rsid w:val="00DF5A72"/>
    <w:rsid w:val="00E35F6C"/>
    <w:rsid w:val="00E63960"/>
    <w:rsid w:val="00E66685"/>
    <w:rsid w:val="00E74779"/>
    <w:rsid w:val="00E750AB"/>
    <w:rsid w:val="00E86C70"/>
    <w:rsid w:val="00E924B9"/>
    <w:rsid w:val="00EA6B0F"/>
    <w:rsid w:val="00EB1EAA"/>
    <w:rsid w:val="00ED0206"/>
    <w:rsid w:val="00ED4D5F"/>
    <w:rsid w:val="00EE7397"/>
    <w:rsid w:val="00F237A3"/>
    <w:rsid w:val="00F47F7E"/>
    <w:rsid w:val="00FA14B9"/>
    <w:rsid w:val="00FA309E"/>
    <w:rsid w:val="00FE37CB"/>
    <w:rsid w:val="00FE62F9"/>
    <w:rsid w:val="00FE66A1"/>
    <w:rsid w:val="00FF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BD52067"/>
  <w15:docId w15:val="{CE9DD069-35C4-472E-BA25-6F94CA1ED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2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F47F7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40"/>
    </w:rPr>
  </w:style>
  <w:style w:type="paragraph" w:styleId="3">
    <w:name w:val="heading 3"/>
    <w:basedOn w:val="a"/>
    <w:next w:val="a"/>
    <w:link w:val="30"/>
    <w:semiHidden/>
    <w:unhideWhenUsed/>
    <w:qFormat/>
    <w:rsid w:val="00F47F7E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semiHidden/>
    <w:unhideWhenUsed/>
    <w:qFormat/>
    <w:rsid w:val="00F47F7E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05BDA"/>
  </w:style>
  <w:style w:type="paragraph" w:styleId="a5">
    <w:name w:val="footer"/>
    <w:basedOn w:val="a"/>
    <w:link w:val="a6"/>
    <w:unhideWhenUsed/>
    <w:rsid w:val="00005BDA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rsid w:val="00005BDA"/>
  </w:style>
  <w:style w:type="paragraph" w:styleId="a7">
    <w:name w:val="footnote text"/>
    <w:basedOn w:val="a"/>
    <w:link w:val="a8"/>
    <w:uiPriority w:val="99"/>
    <w:rsid w:val="00005BDA"/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a9">
    <w:name w:val="footnote reference"/>
    <w:basedOn w:val="a0"/>
    <w:uiPriority w:val="99"/>
    <w:rsid w:val="00005BDA"/>
    <w:rPr>
      <w:sz w:val="32"/>
      <w:szCs w:val="32"/>
      <w:vertAlign w:val="superscript"/>
    </w:rPr>
  </w:style>
  <w:style w:type="paragraph" w:styleId="aa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c">
    <w:name w:val="บทที่"/>
    <w:basedOn w:val="a"/>
    <w:next w:val="a"/>
    <w:rsid w:val="002B71D4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customStyle="1" w:styleId="ad">
    <w:name w:val="ย่อหน้าปกติ"/>
    <w:basedOn w:val="a"/>
    <w:rsid w:val="000577E4"/>
    <w:pPr>
      <w:spacing w:before="240"/>
      <w:ind w:firstLine="1440"/>
      <w:jc w:val="both"/>
    </w:pPr>
    <w:rPr>
      <w:rFonts w:ascii="Cordia New" w:eastAsia="Cordia New" w:hAnsi="Cordia New"/>
      <w:sz w:val="32"/>
      <w:szCs w:val="32"/>
    </w:rPr>
  </w:style>
  <w:style w:type="table" w:customStyle="1" w:styleId="11">
    <w:name w:val="เส้นตาราง1"/>
    <w:basedOn w:val="a1"/>
    <w:next w:val="ab"/>
    <w:uiPriority w:val="39"/>
    <w:rsid w:val="00840059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หัวเรื่อง 11"/>
    <w:basedOn w:val="a"/>
    <w:next w:val="a"/>
    <w:qFormat/>
    <w:rsid w:val="00F47F7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F47F7E"/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41">
    <w:name w:val="หัวเรื่อง 41"/>
    <w:basedOn w:val="a"/>
    <w:next w:val="a"/>
    <w:semiHidden/>
    <w:unhideWhenUsed/>
    <w:qFormat/>
    <w:rsid w:val="00F47F7E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sz w:val="32"/>
      <w:szCs w:val="40"/>
    </w:rPr>
  </w:style>
  <w:style w:type="numbering" w:customStyle="1" w:styleId="12">
    <w:name w:val="ไม่มีรายการ1"/>
    <w:next w:val="a2"/>
    <w:uiPriority w:val="99"/>
    <w:semiHidden/>
    <w:unhideWhenUsed/>
    <w:rsid w:val="00F47F7E"/>
  </w:style>
  <w:style w:type="character" w:customStyle="1" w:styleId="10">
    <w:name w:val="หัวเรื่อง 1 อักขระ"/>
    <w:basedOn w:val="a0"/>
    <w:link w:val="1"/>
    <w:rsid w:val="00F47F7E"/>
    <w:rPr>
      <w:rFonts w:ascii="Calibri Light" w:eastAsia="Times New Roman" w:hAnsi="Calibri Light" w:cs="Angsana New"/>
      <w:color w:val="2E74B5"/>
      <w:sz w:val="32"/>
      <w:szCs w:val="40"/>
    </w:rPr>
  </w:style>
  <w:style w:type="character" w:customStyle="1" w:styleId="40">
    <w:name w:val="หัวเรื่อง 4 อักขระ"/>
    <w:basedOn w:val="a0"/>
    <w:link w:val="4"/>
    <w:semiHidden/>
    <w:rsid w:val="00F47F7E"/>
    <w:rPr>
      <w:rFonts w:ascii="Calibri Light" w:eastAsia="Times New Roman" w:hAnsi="Calibri Light" w:cs="Angsana New"/>
      <w:i/>
      <w:iCs/>
      <w:color w:val="2E74B5"/>
      <w:sz w:val="32"/>
      <w:szCs w:val="40"/>
    </w:rPr>
  </w:style>
  <w:style w:type="paragraph" w:customStyle="1" w:styleId="Heading1">
    <w:name w:val="Heading1"/>
    <w:aliases w:val="หัวข้อใหญ่"/>
    <w:basedOn w:val="a"/>
    <w:next w:val="ad"/>
    <w:rsid w:val="00F47F7E"/>
    <w:pPr>
      <w:spacing w:before="240"/>
      <w:jc w:val="both"/>
      <w:outlineLvl w:val="0"/>
    </w:pPr>
    <w:rPr>
      <w:rFonts w:ascii="Cordia New" w:eastAsia="Cordia New" w:hAnsi="Cordia New"/>
      <w:b/>
      <w:bCs/>
      <w:sz w:val="32"/>
      <w:szCs w:val="32"/>
    </w:rPr>
  </w:style>
  <w:style w:type="paragraph" w:customStyle="1" w:styleId="Heading2">
    <w:name w:val="Heading2"/>
    <w:aliases w:val="หัวข้อรอง"/>
    <w:basedOn w:val="a"/>
    <w:next w:val="ad"/>
    <w:rsid w:val="00F47F7E"/>
    <w:pPr>
      <w:spacing w:before="240"/>
      <w:ind w:firstLine="1440"/>
      <w:jc w:val="both"/>
      <w:outlineLvl w:val="1"/>
    </w:pPr>
    <w:rPr>
      <w:rFonts w:ascii="Cordia New" w:eastAsia="Cordia New" w:hAnsi="Cordia New"/>
      <w:sz w:val="32"/>
      <w:szCs w:val="32"/>
    </w:rPr>
  </w:style>
  <w:style w:type="paragraph" w:customStyle="1" w:styleId="Heading3">
    <w:name w:val="Heading3"/>
    <w:aliases w:val="หัวข้อย่อย"/>
    <w:basedOn w:val="a"/>
    <w:next w:val="2"/>
    <w:rsid w:val="00F47F7E"/>
    <w:pPr>
      <w:ind w:firstLine="2160"/>
      <w:jc w:val="both"/>
      <w:outlineLvl w:val="2"/>
    </w:pPr>
    <w:rPr>
      <w:rFonts w:ascii="Cordia New" w:eastAsia="Cordia New" w:hAnsi="Cordia New"/>
      <w:sz w:val="32"/>
      <w:szCs w:val="32"/>
    </w:rPr>
  </w:style>
  <w:style w:type="paragraph" w:customStyle="1" w:styleId="Heading4">
    <w:name w:val="Heading4"/>
    <w:aliases w:val="หัวข้อย่อย2"/>
    <w:basedOn w:val="a"/>
    <w:next w:val="31"/>
    <w:rsid w:val="00F47F7E"/>
    <w:pPr>
      <w:ind w:firstLine="2160"/>
      <w:jc w:val="both"/>
      <w:outlineLvl w:val="3"/>
    </w:pPr>
    <w:rPr>
      <w:rFonts w:ascii="Cordia New" w:eastAsia="Cordia New" w:hAnsi="Cordia New"/>
      <w:sz w:val="32"/>
      <w:szCs w:val="32"/>
    </w:rPr>
  </w:style>
  <w:style w:type="paragraph" w:customStyle="1" w:styleId="Heading5">
    <w:name w:val="Heading5"/>
    <w:aliases w:val="หัวข้อย่อย3"/>
    <w:basedOn w:val="a"/>
    <w:next w:val="42"/>
    <w:rsid w:val="00F47F7E"/>
    <w:pPr>
      <w:ind w:firstLine="2880"/>
      <w:jc w:val="both"/>
      <w:outlineLvl w:val="4"/>
    </w:pPr>
    <w:rPr>
      <w:rFonts w:ascii="Cordia New" w:eastAsia="Cordia New" w:hAnsi="Cordia New"/>
      <w:sz w:val="32"/>
      <w:szCs w:val="32"/>
    </w:rPr>
  </w:style>
  <w:style w:type="paragraph" w:customStyle="1" w:styleId="Header1">
    <w:name w:val="Header1"/>
    <w:basedOn w:val="a"/>
    <w:rsid w:val="00F47F7E"/>
    <w:pPr>
      <w:jc w:val="both"/>
    </w:pPr>
    <w:rPr>
      <w:rFonts w:ascii="Cordia New" w:eastAsia="Cordia New" w:hAnsi="Cordia New"/>
      <w:sz w:val="32"/>
      <w:szCs w:val="32"/>
    </w:rPr>
  </w:style>
  <w:style w:type="paragraph" w:customStyle="1" w:styleId="ae">
    <w:name w:val="กึ่งกลางหน้า"/>
    <w:basedOn w:val="a"/>
    <w:next w:val="af"/>
    <w:rsid w:val="00F47F7E"/>
    <w:pPr>
      <w:jc w:val="center"/>
    </w:pPr>
    <w:rPr>
      <w:rFonts w:ascii="Cordia New" w:eastAsia="Cordia New" w:hAnsi="Cordia New"/>
      <w:sz w:val="32"/>
      <w:szCs w:val="32"/>
    </w:rPr>
  </w:style>
  <w:style w:type="paragraph" w:customStyle="1" w:styleId="af0">
    <w:name w:val="ชื่อบท"/>
    <w:basedOn w:val="a"/>
    <w:next w:val="Heading1"/>
    <w:rsid w:val="00F47F7E"/>
    <w:pPr>
      <w:jc w:val="center"/>
    </w:pPr>
    <w:rPr>
      <w:rFonts w:ascii="Cordia New" w:eastAsia="Cordia New" w:hAnsi="Cordia New"/>
      <w:b/>
      <w:bCs/>
      <w:sz w:val="36"/>
      <w:szCs w:val="36"/>
    </w:rPr>
  </w:style>
  <w:style w:type="paragraph" w:styleId="af1">
    <w:name w:val="Bibliography"/>
    <w:basedOn w:val="a"/>
    <w:rsid w:val="00F47F7E"/>
    <w:pPr>
      <w:jc w:val="both"/>
    </w:pPr>
    <w:rPr>
      <w:rFonts w:ascii="Cordia New" w:eastAsia="Cordia New" w:hAnsi="Cordia New"/>
      <w:sz w:val="32"/>
      <w:szCs w:val="32"/>
    </w:rPr>
  </w:style>
  <w:style w:type="paragraph" w:customStyle="1" w:styleId="2">
    <w:name w:val="ย่อหน้า2"/>
    <w:basedOn w:val="a"/>
    <w:rsid w:val="00F47F7E"/>
    <w:pPr>
      <w:ind w:firstLine="720"/>
      <w:jc w:val="both"/>
    </w:pPr>
    <w:rPr>
      <w:rFonts w:ascii="Cordia New" w:eastAsia="Cordia New" w:hAnsi="Cordia New"/>
      <w:sz w:val="32"/>
      <w:szCs w:val="32"/>
    </w:rPr>
  </w:style>
  <w:style w:type="paragraph" w:customStyle="1" w:styleId="31">
    <w:name w:val="ย่อหน้า3"/>
    <w:basedOn w:val="a"/>
    <w:rsid w:val="00F47F7E"/>
    <w:pPr>
      <w:ind w:firstLine="1440"/>
      <w:jc w:val="both"/>
    </w:pPr>
    <w:rPr>
      <w:rFonts w:ascii="Cordia New" w:eastAsia="Cordia New" w:hAnsi="Cordia New"/>
      <w:sz w:val="32"/>
      <w:szCs w:val="32"/>
    </w:rPr>
  </w:style>
  <w:style w:type="paragraph" w:customStyle="1" w:styleId="42">
    <w:name w:val="ย่อหน้า4"/>
    <w:basedOn w:val="a"/>
    <w:rsid w:val="00F47F7E"/>
    <w:pPr>
      <w:ind w:firstLine="2160"/>
      <w:jc w:val="both"/>
    </w:pPr>
    <w:rPr>
      <w:rFonts w:ascii="Cordia New" w:eastAsia="Cordia New" w:hAnsi="Cordia New"/>
      <w:sz w:val="32"/>
      <w:szCs w:val="32"/>
    </w:rPr>
  </w:style>
  <w:style w:type="paragraph" w:customStyle="1" w:styleId="af">
    <w:name w:val="ย่อหน้าพิเศษ"/>
    <w:basedOn w:val="a"/>
    <w:next w:val="ad"/>
    <w:rsid w:val="00F47F7E"/>
    <w:pPr>
      <w:spacing w:before="240"/>
      <w:ind w:firstLine="1440"/>
      <w:jc w:val="both"/>
    </w:pPr>
    <w:rPr>
      <w:rFonts w:ascii="Cordia New" w:eastAsia="Cordia New" w:hAnsi="Cordia New"/>
      <w:sz w:val="32"/>
      <w:szCs w:val="32"/>
    </w:rPr>
  </w:style>
  <w:style w:type="character" w:styleId="af2">
    <w:name w:val="page number"/>
    <w:basedOn w:val="a0"/>
    <w:rsid w:val="00F47F7E"/>
  </w:style>
  <w:style w:type="paragraph" w:styleId="af3">
    <w:name w:val="List Paragraph"/>
    <w:basedOn w:val="a"/>
    <w:uiPriority w:val="34"/>
    <w:qFormat/>
    <w:rsid w:val="00F47F7E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f4">
    <w:name w:val="Hyperlink"/>
    <w:aliases w:val="ไฮเปอร์ลิงก์1"/>
    <w:rsid w:val="00F47F7E"/>
    <w:rPr>
      <w:color w:val="0563C1"/>
      <w:u w:val="single"/>
    </w:rPr>
  </w:style>
  <w:style w:type="paragraph" w:styleId="af5">
    <w:name w:val="Title"/>
    <w:basedOn w:val="a"/>
    <w:next w:val="a"/>
    <w:link w:val="af6"/>
    <w:qFormat/>
    <w:rsid w:val="00F47F7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40"/>
    </w:rPr>
  </w:style>
  <w:style w:type="character" w:customStyle="1" w:styleId="af6">
    <w:name w:val="ชื่อเรื่อง อักขระ"/>
    <w:basedOn w:val="a0"/>
    <w:link w:val="af5"/>
    <w:rsid w:val="00F47F7E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f7">
    <w:name w:val="Normal (Web)"/>
    <w:basedOn w:val="a"/>
    <w:rsid w:val="00F47F7E"/>
    <w:rPr>
      <w:rFonts w:eastAsia="Cordia New"/>
      <w:szCs w:val="30"/>
    </w:rPr>
  </w:style>
  <w:style w:type="paragraph" w:styleId="af8">
    <w:name w:val="Balloon Text"/>
    <w:basedOn w:val="a"/>
    <w:link w:val="af9"/>
    <w:rsid w:val="00F47F7E"/>
    <w:rPr>
      <w:rFonts w:ascii="Tahoma" w:eastAsia="Cordia New" w:hAnsi="Tahoma"/>
      <w:sz w:val="16"/>
      <w:szCs w:val="20"/>
    </w:rPr>
  </w:style>
  <w:style w:type="character" w:customStyle="1" w:styleId="af9">
    <w:name w:val="ข้อความบอลลูน อักขระ"/>
    <w:basedOn w:val="a0"/>
    <w:link w:val="af8"/>
    <w:rsid w:val="00F47F7E"/>
    <w:rPr>
      <w:rFonts w:ascii="Tahoma" w:eastAsia="Cordia New" w:hAnsi="Tahoma" w:cs="Angsana New"/>
      <w:sz w:val="16"/>
      <w:szCs w:val="20"/>
    </w:rPr>
  </w:style>
  <w:style w:type="paragraph" w:styleId="afa">
    <w:name w:val="Subtitle"/>
    <w:basedOn w:val="a"/>
    <w:next w:val="a"/>
    <w:link w:val="afb"/>
    <w:qFormat/>
    <w:rsid w:val="00F47F7E"/>
    <w:pPr>
      <w:spacing w:after="60"/>
      <w:jc w:val="center"/>
      <w:outlineLvl w:val="1"/>
    </w:pPr>
    <w:rPr>
      <w:rFonts w:ascii="Calibri Light" w:hAnsi="Calibri Light"/>
      <w:szCs w:val="30"/>
    </w:rPr>
  </w:style>
  <w:style w:type="character" w:customStyle="1" w:styleId="afb">
    <w:name w:val="ชื่อเรื่องรอง อักขระ"/>
    <w:basedOn w:val="a0"/>
    <w:link w:val="afa"/>
    <w:rsid w:val="00F47F7E"/>
    <w:rPr>
      <w:rFonts w:ascii="Calibri Light" w:eastAsia="Times New Roman" w:hAnsi="Calibri Light" w:cs="Angsana New"/>
      <w:sz w:val="24"/>
      <w:szCs w:val="30"/>
    </w:rPr>
  </w:style>
  <w:style w:type="character" w:styleId="afc">
    <w:name w:val="annotation reference"/>
    <w:rsid w:val="00F47F7E"/>
    <w:rPr>
      <w:sz w:val="16"/>
      <w:szCs w:val="16"/>
    </w:rPr>
  </w:style>
  <w:style w:type="paragraph" w:styleId="afd">
    <w:name w:val="annotation text"/>
    <w:basedOn w:val="a"/>
    <w:link w:val="afe"/>
    <w:rsid w:val="00F47F7E"/>
    <w:rPr>
      <w:rFonts w:ascii="Cordia New" w:eastAsia="Cordia New" w:hAnsi="Cordia New"/>
      <w:sz w:val="20"/>
      <w:szCs w:val="25"/>
    </w:rPr>
  </w:style>
  <w:style w:type="character" w:customStyle="1" w:styleId="afe">
    <w:name w:val="ข้อความข้อคิดเห็น อักขระ"/>
    <w:basedOn w:val="a0"/>
    <w:link w:val="afd"/>
    <w:rsid w:val="00F47F7E"/>
    <w:rPr>
      <w:rFonts w:ascii="Cordia New" w:eastAsia="Cordia New" w:hAnsi="Cordia New" w:cs="Angsana New"/>
      <w:sz w:val="20"/>
      <w:szCs w:val="25"/>
    </w:rPr>
  </w:style>
  <w:style w:type="paragraph" w:styleId="aff">
    <w:name w:val="annotation subject"/>
    <w:basedOn w:val="afd"/>
    <w:next w:val="afd"/>
    <w:link w:val="aff0"/>
    <w:rsid w:val="00F47F7E"/>
    <w:rPr>
      <w:b/>
      <w:bCs/>
    </w:rPr>
  </w:style>
  <w:style w:type="character" w:customStyle="1" w:styleId="aff0">
    <w:name w:val="ชื่อเรื่องของข้อคิดเห็น อักขระ"/>
    <w:basedOn w:val="afe"/>
    <w:link w:val="aff"/>
    <w:rsid w:val="00F47F7E"/>
    <w:rPr>
      <w:rFonts w:ascii="Cordia New" w:eastAsia="Cordia New" w:hAnsi="Cordia New" w:cs="Angsana New"/>
      <w:b/>
      <w:bCs/>
      <w:sz w:val="20"/>
      <w:szCs w:val="25"/>
    </w:rPr>
  </w:style>
  <w:style w:type="table" w:customStyle="1" w:styleId="20">
    <w:name w:val="เส้นตาราง2"/>
    <w:basedOn w:val="a1"/>
    <w:next w:val="ab"/>
    <w:uiPriority w:val="39"/>
    <w:rsid w:val="00F47F7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Body Text"/>
    <w:basedOn w:val="a"/>
    <w:link w:val="aff2"/>
    <w:rsid w:val="00F47F7E"/>
    <w:pPr>
      <w:tabs>
        <w:tab w:val="left" w:pos="-2880"/>
      </w:tabs>
      <w:jc w:val="thaiDistribute"/>
    </w:pPr>
    <w:rPr>
      <w:rFonts w:ascii="Angsana New" w:eastAsia="MS Mincho" w:hAnsi="Cordia New"/>
      <w:sz w:val="32"/>
      <w:szCs w:val="32"/>
      <w:lang w:eastAsia="ja-JP"/>
    </w:rPr>
  </w:style>
  <w:style w:type="character" w:customStyle="1" w:styleId="aff2">
    <w:name w:val="เนื้อความ อักขระ"/>
    <w:basedOn w:val="a0"/>
    <w:link w:val="aff1"/>
    <w:rsid w:val="00F47F7E"/>
    <w:rPr>
      <w:rFonts w:ascii="Angsana New" w:eastAsia="MS Mincho" w:hAnsi="Cordia New" w:cs="Angsana New"/>
      <w:sz w:val="32"/>
      <w:szCs w:val="32"/>
      <w:lang w:eastAsia="ja-JP"/>
    </w:rPr>
  </w:style>
  <w:style w:type="character" w:styleId="aff3">
    <w:name w:val="Placeholder Text"/>
    <w:basedOn w:val="a0"/>
    <w:uiPriority w:val="99"/>
    <w:semiHidden/>
    <w:rsid w:val="00F47F7E"/>
    <w:rPr>
      <w:color w:val="808080"/>
    </w:rPr>
  </w:style>
  <w:style w:type="character" w:styleId="aff4">
    <w:name w:val="Unresolved Mention"/>
    <w:basedOn w:val="a0"/>
    <w:uiPriority w:val="99"/>
    <w:semiHidden/>
    <w:unhideWhenUsed/>
    <w:rsid w:val="00F47F7E"/>
    <w:rPr>
      <w:color w:val="605E5C"/>
      <w:shd w:val="clear" w:color="auto" w:fill="E1DFDD"/>
    </w:rPr>
  </w:style>
  <w:style w:type="character" w:customStyle="1" w:styleId="13">
    <w:name w:val="ไฮเปอร์ลิงก์ที่ไปมาแล้ว1"/>
    <w:basedOn w:val="a0"/>
    <w:semiHidden/>
    <w:unhideWhenUsed/>
    <w:rsid w:val="00F47F7E"/>
    <w:rPr>
      <w:color w:val="954F72"/>
      <w:u w:val="single"/>
    </w:rPr>
  </w:style>
  <w:style w:type="paragraph" w:styleId="HTML">
    <w:name w:val="HTML Preformatted"/>
    <w:basedOn w:val="a"/>
    <w:link w:val="HTML0"/>
    <w:semiHidden/>
    <w:unhideWhenUsed/>
    <w:rsid w:val="00F47F7E"/>
    <w:rPr>
      <w:rFonts w:ascii="Consolas" w:eastAsia="Cordia New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semiHidden/>
    <w:rsid w:val="00F47F7E"/>
    <w:rPr>
      <w:rFonts w:ascii="Consolas" w:eastAsia="Cordia New" w:hAnsi="Consolas" w:cs="Angsana New"/>
      <w:sz w:val="20"/>
      <w:szCs w:val="25"/>
    </w:rPr>
  </w:style>
  <w:style w:type="character" w:customStyle="1" w:styleId="111">
    <w:name w:val="หัวเรื่อง 1 อักขระ1"/>
    <w:basedOn w:val="a0"/>
    <w:uiPriority w:val="9"/>
    <w:rsid w:val="00F47F7E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410">
    <w:name w:val="หัวเรื่อง 4 อักขระ1"/>
    <w:basedOn w:val="a0"/>
    <w:uiPriority w:val="9"/>
    <w:semiHidden/>
    <w:rsid w:val="00F47F7E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styleId="aff5">
    <w:name w:val="FollowedHyperlink"/>
    <w:basedOn w:val="a0"/>
    <w:uiPriority w:val="99"/>
    <w:semiHidden/>
    <w:unhideWhenUsed/>
    <w:rsid w:val="00F47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resear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researchg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6F42B-167F-44F7-A075-E3EADF7A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4773</Words>
  <Characters>27209</Characters>
  <Application>Microsoft Office Word</Application>
  <DocSecurity>0</DocSecurity>
  <Lines>226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HP5589961</dc:creator>
  <cp:lastModifiedBy>auka01926@gmail.com</cp:lastModifiedBy>
  <cp:revision>2</cp:revision>
  <dcterms:created xsi:type="dcterms:W3CDTF">2021-12-28T17:39:00Z</dcterms:created>
  <dcterms:modified xsi:type="dcterms:W3CDTF">2021-12-28T17:39:00Z</dcterms:modified>
</cp:coreProperties>
</file>