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B62F5" w14:textId="3535CCF5" w:rsidR="009E615A" w:rsidRPr="00124EFC" w:rsidRDefault="00897158" w:rsidP="0076672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24EFC">
        <w:rPr>
          <w:rFonts w:ascii="TH SarabunPSK" w:hAnsi="TH SarabunPSK" w:cs="TH SarabunPSK"/>
          <w:b/>
          <w:bCs/>
          <w:sz w:val="36"/>
          <w:szCs w:val="36"/>
          <w:cs/>
        </w:rPr>
        <w:t>การเปรียบเทียบประสิทธิภาพการคิดวิเคราะห์ของนิสิตกายภาพบำบัด</w:t>
      </w:r>
      <w:r w:rsidR="00FA6AE7" w:rsidRPr="00124EFC">
        <w:rPr>
          <w:rFonts w:ascii="TH SarabunPSK" w:hAnsi="TH SarabunPSK" w:cs="TH SarabunPSK"/>
          <w:b/>
          <w:bCs/>
          <w:sz w:val="36"/>
          <w:szCs w:val="36"/>
          <w:cs/>
        </w:rPr>
        <w:t>ผ่านระบบการเรียนอิเล็กทรอนิกส์</w:t>
      </w:r>
      <w:r w:rsidR="00FA6AE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โดยใช้</w:t>
      </w:r>
      <w:r w:rsidRPr="00124EFC">
        <w:rPr>
          <w:rFonts w:ascii="TH SarabunPSK" w:hAnsi="TH SarabunPSK" w:cs="TH SarabunPSK"/>
          <w:b/>
          <w:bCs/>
          <w:sz w:val="36"/>
          <w:szCs w:val="36"/>
          <w:cs/>
        </w:rPr>
        <w:t>รูปแบบการเรียนรู้โดยใช้ปัญหาเป็นฐานที่มีและไม่มี</w:t>
      </w:r>
      <w:r w:rsidRPr="00124EFC">
        <w:rPr>
          <w:rFonts w:ascii="TH SarabunPSK" w:hAnsi="TH SarabunPSK" w:cs="TH SarabunPSK"/>
          <w:b/>
          <w:bCs/>
          <w:sz w:val="36"/>
          <w:szCs w:val="36"/>
        </w:rPr>
        <w:t xml:space="preserve"> facilitator</w:t>
      </w:r>
      <w:r w:rsidRPr="00124EFC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14:paraId="2190065B" w14:textId="77777777" w:rsidR="009B375E" w:rsidRPr="00124EFC" w:rsidRDefault="009B375E" w:rsidP="0076672D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06DC37B8" w14:textId="4AE2790C" w:rsidR="009B375E" w:rsidRPr="00124EFC" w:rsidRDefault="00897158" w:rsidP="0076672D">
      <w:pPr>
        <w:jc w:val="center"/>
        <w:rPr>
          <w:rFonts w:ascii="TH SarabunPSK" w:hAnsi="TH SarabunPSK" w:cs="TH SarabunPSK"/>
          <w:b/>
          <w:bCs/>
          <w:color w:val="808080" w:themeColor="background1" w:themeShade="80"/>
          <w:sz w:val="30"/>
          <w:szCs w:val="30"/>
        </w:rPr>
      </w:pPr>
      <w:r w:rsidRPr="00124EFC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กสิมา </w:t>
      </w:r>
      <w:proofErr w:type="spellStart"/>
      <w:r w:rsidRPr="00124EFC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กิ</w:t>
      </w:r>
      <w:proofErr w:type="spellEnd"/>
      <w:r w:rsidRPr="00124EFC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ติยานันท์</w:t>
      </w:r>
      <w:r w:rsidRPr="00124EFC"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, </w:t>
      </w:r>
      <w:r w:rsidRPr="00124EFC">
        <w:rPr>
          <w:rFonts w:ascii="TH SarabunPSK" w:hAnsi="TH SarabunPSK" w:cs="TH SarabunPSK"/>
          <w:b/>
          <w:bCs/>
          <w:sz w:val="30"/>
          <w:szCs w:val="30"/>
          <w:cs/>
        </w:rPr>
        <w:t>เกวลี เจริญ</w:t>
      </w:r>
      <w:proofErr w:type="spellStart"/>
      <w:r w:rsidRPr="00124EFC">
        <w:rPr>
          <w:rFonts w:ascii="TH SarabunPSK" w:hAnsi="TH SarabunPSK" w:cs="TH SarabunPSK"/>
          <w:b/>
          <w:bCs/>
          <w:sz w:val="30"/>
          <w:szCs w:val="30"/>
          <w:cs/>
        </w:rPr>
        <w:t>พานิช</w:t>
      </w:r>
      <w:proofErr w:type="spellEnd"/>
      <w:r w:rsidRPr="00124EFC">
        <w:rPr>
          <w:rFonts w:ascii="TH SarabunPSK" w:hAnsi="TH SarabunPSK" w:cs="TH SarabunPSK"/>
          <w:b/>
          <w:bCs/>
          <w:sz w:val="30"/>
          <w:szCs w:val="30"/>
          <w:cs/>
        </w:rPr>
        <w:t>ยิ่ง</w:t>
      </w:r>
      <w:r w:rsidRPr="00124EFC">
        <w:rPr>
          <w:rFonts w:ascii="TH SarabunPSK" w:hAnsi="TH SarabunPSK" w:cs="TH SarabunPSK"/>
          <w:b/>
          <w:bCs/>
          <w:sz w:val="30"/>
          <w:szCs w:val="30"/>
        </w:rPr>
        <w:t>,</w:t>
      </w:r>
      <w:r w:rsidRPr="00124EFC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124EFC">
        <w:rPr>
          <w:rFonts w:ascii="TH SarabunPSK" w:hAnsi="TH SarabunPSK" w:cs="TH SarabunPSK" w:hint="cs"/>
          <w:b/>
          <w:bCs/>
          <w:sz w:val="30"/>
          <w:szCs w:val="30"/>
          <w:cs/>
        </w:rPr>
        <w:t>ขวัญจิรา อ่อนละม่อม</w:t>
      </w:r>
      <w:r w:rsidRPr="00124EFC">
        <w:rPr>
          <w:rFonts w:ascii="TH SarabunPSK" w:hAnsi="TH SarabunPSK" w:cs="TH SarabunPSK"/>
          <w:b/>
          <w:bCs/>
          <w:sz w:val="30"/>
          <w:szCs w:val="30"/>
        </w:rPr>
        <w:t xml:space="preserve">, </w:t>
      </w:r>
      <w:proofErr w:type="spellStart"/>
      <w:r w:rsidRPr="00124EFC">
        <w:rPr>
          <w:rFonts w:ascii="TH SarabunPSK" w:hAnsi="TH SarabunPSK" w:cs="TH SarabunPSK" w:hint="cs"/>
          <w:b/>
          <w:bCs/>
          <w:sz w:val="30"/>
          <w:szCs w:val="30"/>
          <w:cs/>
        </w:rPr>
        <w:t>นันท์นภัส</w:t>
      </w:r>
      <w:proofErr w:type="spellEnd"/>
      <w:r w:rsidRPr="00124EFC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แม่นศร</w:t>
      </w:r>
    </w:p>
    <w:p w14:paraId="73BAE884" w14:textId="77777777" w:rsidR="00897158" w:rsidRPr="00124EFC" w:rsidRDefault="00897158" w:rsidP="00897158">
      <w:pPr>
        <w:contextualSpacing/>
        <w:jc w:val="center"/>
        <w:rPr>
          <w:rFonts w:ascii="TH SarabunPSK" w:hAnsi="TH SarabunPSK" w:cs="TH SarabunPSK"/>
          <w:szCs w:val="24"/>
        </w:rPr>
      </w:pPr>
      <w:r w:rsidRPr="00124EFC">
        <w:rPr>
          <w:rFonts w:ascii="TH SarabunPSK" w:hAnsi="TH SarabunPSK" w:cs="TH SarabunPSK"/>
          <w:szCs w:val="24"/>
          <w:cs/>
        </w:rPr>
        <w:t>สาขาวิชากายภาพบาบัด คณะ</w:t>
      </w:r>
      <w:r w:rsidRPr="00124EFC">
        <w:rPr>
          <w:rFonts w:ascii="TH SarabunPSK" w:hAnsi="TH SarabunPSK" w:cs="TH SarabunPSK" w:hint="cs"/>
          <w:szCs w:val="24"/>
          <w:cs/>
        </w:rPr>
        <w:t xml:space="preserve">กายภาพบำบัด </w:t>
      </w:r>
      <w:r w:rsidRPr="00124EFC">
        <w:rPr>
          <w:rFonts w:ascii="TH SarabunPSK" w:hAnsi="TH SarabunPSK" w:cs="TH SarabunPSK"/>
          <w:szCs w:val="24"/>
          <w:cs/>
        </w:rPr>
        <w:t>มหาวิทยาลัยศรีนครินทรวิ</w:t>
      </w:r>
      <w:proofErr w:type="spellStart"/>
      <w:r w:rsidRPr="00124EFC">
        <w:rPr>
          <w:rFonts w:ascii="TH SarabunPSK" w:hAnsi="TH SarabunPSK" w:cs="TH SarabunPSK"/>
          <w:szCs w:val="24"/>
          <w:cs/>
        </w:rPr>
        <w:t>โรฒ</w:t>
      </w:r>
      <w:proofErr w:type="spellEnd"/>
    </w:p>
    <w:p w14:paraId="734A7C56" w14:textId="108F4BB7" w:rsidR="00D83EB3" w:rsidRPr="00124EFC" w:rsidRDefault="00D83EB3" w:rsidP="00D83EB3">
      <w:pPr>
        <w:jc w:val="center"/>
        <w:rPr>
          <w:rFonts w:ascii="TH SarabunPSK" w:hAnsi="TH SarabunPSK" w:cs="TH SarabunPSK"/>
          <w:szCs w:val="24"/>
        </w:rPr>
      </w:pPr>
      <w:r w:rsidRPr="00124EFC">
        <w:rPr>
          <w:rFonts w:ascii="TH SarabunPSK" w:hAnsi="TH SarabunPSK" w:cs="TH SarabunPSK"/>
          <w:szCs w:val="24"/>
        </w:rPr>
        <w:t xml:space="preserve">email: </w:t>
      </w:r>
      <w:r w:rsidR="00897158" w:rsidRPr="00124EFC">
        <w:rPr>
          <w:rFonts w:ascii="TH SarabunPSK" w:hAnsi="TH SarabunPSK" w:cs="TH SarabunPSK"/>
          <w:szCs w:val="24"/>
        </w:rPr>
        <w:t>kasima@g.swu.ac.th</w:t>
      </w:r>
    </w:p>
    <w:p w14:paraId="0B90F78A" w14:textId="77777777" w:rsidR="009B7BFF" w:rsidRPr="00124EFC" w:rsidRDefault="009B7BFF" w:rsidP="0076672D">
      <w:pPr>
        <w:jc w:val="center"/>
        <w:rPr>
          <w:rFonts w:ascii="TH SarabunPSK" w:hAnsi="TH SarabunPSK" w:cs="TH SarabunPSK"/>
          <w:color w:val="808080" w:themeColor="background1" w:themeShade="80"/>
          <w:szCs w:val="24"/>
        </w:rPr>
      </w:pPr>
    </w:p>
    <w:p w14:paraId="53752C31" w14:textId="77777777" w:rsidR="009B375E" w:rsidRPr="00124EFC" w:rsidRDefault="009B375E" w:rsidP="0076672D">
      <w:pPr>
        <w:jc w:val="center"/>
        <w:rPr>
          <w:rFonts w:ascii="TH SarabunPSK" w:hAnsi="TH SarabunPSK" w:cs="TH SarabunPSK"/>
          <w:color w:val="808080" w:themeColor="background1" w:themeShade="80"/>
          <w:szCs w:val="24"/>
          <w:cs/>
        </w:rPr>
      </w:pPr>
    </w:p>
    <w:p w14:paraId="512D4371" w14:textId="77777777" w:rsidR="009E615A" w:rsidRPr="00124EFC" w:rsidRDefault="009E615A" w:rsidP="0076672D">
      <w:pPr>
        <w:spacing w:line="240" w:lineRule="atLeast"/>
        <w:rPr>
          <w:rFonts w:ascii="TH SarabunPSK" w:hAnsi="TH SarabunPSK" w:cs="TH SarabunPSK"/>
          <w:sz w:val="28"/>
        </w:rPr>
      </w:pPr>
      <w:r w:rsidRPr="00124EFC">
        <w:rPr>
          <w:rFonts w:ascii="TH SarabunPSK" w:hAnsi="TH SarabunPSK" w:cs="TH SarabunPSK"/>
          <w:b/>
          <w:bCs/>
          <w:sz w:val="32"/>
          <w:cs/>
        </w:rPr>
        <w:t>บทคัดย่อ</w:t>
      </w:r>
    </w:p>
    <w:p w14:paraId="5081389E" w14:textId="4F57834E" w:rsidR="0076672D" w:rsidRPr="00124EFC" w:rsidRDefault="00897158" w:rsidP="009B375E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124EFC">
        <w:rPr>
          <w:rFonts w:ascii="TH SarabunPSK" w:hAnsi="TH SarabunPSK" w:cs="TH SarabunPSK" w:hint="cs"/>
          <w:sz w:val="28"/>
          <w:cs/>
        </w:rPr>
        <w:t>การเรียนโดยใช้ปัญหาเป็นฐานเป็นกิจกรรมที่ทำให้นิสิตสามารถพัฒนาทักษะการคิดวิเคราะห์ได้เป็นอย่างดี แต่ยังไม่มีการศึกษาถึงวิธีการเรียนดังกล่าว</w:t>
      </w:r>
      <w:r w:rsidR="004B1D7C" w:rsidRPr="00124EFC">
        <w:rPr>
          <w:rFonts w:ascii="TH SarabunPSK" w:hAnsi="TH SarabunPSK" w:cs="TH SarabunPSK" w:hint="cs"/>
          <w:sz w:val="28"/>
          <w:cs/>
        </w:rPr>
        <w:t>แบบออนไลน์</w:t>
      </w:r>
      <w:r w:rsidRPr="00124EFC">
        <w:rPr>
          <w:rFonts w:ascii="TH SarabunPSK" w:hAnsi="TH SarabunPSK" w:cs="TH SarabunPSK" w:hint="cs"/>
          <w:sz w:val="28"/>
          <w:cs/>
        </w:rPr>
        <w:t xml:space="preserve">โดยไม่มี </w:t>
      </w:r>
      <w:r w:rsidRPr="00124EFC">
        <w:rPr>
          <w:rFonts w:ascii="TH SarabunPSK" w:hAnsi="TH SarabunPSK" w:cs="TH SarabunPSK"/>
          <w:sz w:val="28"/>
        </w:rPr>
        <w:t xml:space="preserve">facilitator </w:t>
      </w:r>
      <w:r w:rsidR="004B1D7C" w:rsidRPr="00124EFC">
        <w:rPr>
          <w:rFonts w:ascii="TH SarabunPSK" w:hAnsi="TH SarabunPSK" w:cs="TH SarabunPSK" w:hint="cs"/>
          <w:sz w:val="28"/>
          <w:cs/>
        </w:rPr>
        <w:t>คอยให้คำแนะนำในทันที</w:t>
      </w:r>
      <w:r w:rsidRPr="00124EFC">
        <w:rPr>
          <w:rFonts w:ascii="TH SarabunPSK" w:hAnsi="TH SarabunPSK" w:cs="TH SarabunPSK" w:hint="cs"/>
          <w:sz w:val="28"/>
          <w:cs/>
        </w:rPr>
        <w:t>ในชั้นเรียน</w:t>
      </w:r>
      <w:r w:rsidRPr="00124EFC">
        <w:rPr>
          <w:rFonts w:ascii="TH SarabunPSK" w:hAnsi="TH SarabunPSK" w:cs="TH SarabunPSK"/>
          <w:sz w:val="28"/>
        </w:rPr>
        <w:t xml:space="preserve"> </w:t>
      </w:r>
      <w:r w:rsidR="00317AEC" w:rsidRPr="00124EFC">
        <w:rPr>
          <w:rFonts w:ascii="TH SarabunPSK" w:hAnsi="TH SarabunPSK" w:cs="TH SarabunPSK" w:hint="cs"/>
          <w:sz w:val="28"/>
          <w:cs/>
        </w:rPr>
        <w:t>การวิจัยนี้จึง</w:t>
      </w:r>
      <w:r w:rsidRPr="00124EFC">
        <w:rPr>
          <w:rFonts w:ascii="TH SarabunPSK" w:hAnsi="TH SarabunPSK" w:cs="TH SarabunPSK" w:hint="cs"/>
          <w:sz w:val="28"/>
          <w:cs/>
        </w:rPr>
        <w:t>มีวัตถุประสงค์</w:t>
      </w:r>
      <w:r w:rsidRPr="00124EFC">
        <w:rPr>
          <w:rFonts w:ascii="TH SarabunPSK" w:hAnsi="TH SarabunPSK" w:cs="TH SarabunPSK"/>
          <w:sz w:val="28"/>
          <w:cs/>
        </w:rPr>
        <w:t>เพื่อเปรียบเทียบ</w:t>
      </w:r>
      <w:r w:rsidRPr="00124EFC">
        <w:rPr>
          <w:rFonts w:ascii="TH SarabunPSK" w:hAnsi="TH SarabunPSK" w:cs="TH SarabunPSK" w:hint="cs"/>
          <w:sz w:val="28"/>
          <w:cs/>
        </w:rPr>
        <w:t>ประสิทธิภาพในการคิดวิเคราะห์ของ</w:t>
      </w:r>
      <w:r w:rsidRPr="00124EFC">
        <w:rPr>
          <w:rFonts w:ascii="TH SarabunPSK" w:hAnsi="TH SarabunPSK" w:cs="TH SarabunPSK"/>
          <w:sz w:val="28"/>
          <w:cs/>
        </w:rPr>
        <w:t>รูปแบบการเรียน</w:t>
      </w:r>
      <w:r w:rsidR="00245284" w:rsidRPr="00124EFC">
        <w:rPr>
          <w:rFonts w:ascii="TH SarabunPSK" w:hAnsi="TH SarabunPSK" w:cs="TH SarabunPSK" w:hint="cs"/>
          <w:sz w:val="28"/>
          <w:cs/>
        </w:rPr>
        <w:t>ผ่านระบบการเรียนอิเล็กทรอนิกส์</w:t>
      </w:r>
      <w:r w:rsidRPr="00124EFC">
        <w:rPr>
          <w:rFonts w:ascii="TH SarabunPSK" w:hAnsi="TH SarabunPSK" w:cs="TH SarabunPSK"/>
          <w:sz w:val="28"/>
          <w:cs/>
        </w:rPr>
        <w:t>โดยใช้ปัญหาเป็นฐานแบ</w:t>
      </w:r>
      <w:r w:rsidRPr="00124EFC">
        <w:rPr>
          <w:rFonts w:ascii="TH SarabunPSK" w:hAnsi="TH SarabunPSK" w:cs="TH SarabunPSK" w:hint="cs"/>
          <w:sz w:val="28"/>
          <w:cs/>
        </w:rPr>
        <w:t>บมี</w:t>
      </w:r>
      <w:r w:rsidRPr="00124EFC">
        <w:rPr>
          <w:rFonts w:ascii="TH SarabunPSK" w:hAnsi="TH SarabunPSK" w:cs="TH SarabunPSK"/>
          <w:sz w:val="28"/>
        </w:rPr>
        <w:t xml:space="preserve"> facilitator </w:t>
      </w:r>
      <w:r w:rsidR="00245284" w:rsidRPr="00124EFC">
        <w:rPr>
          <w:rFonts w:ascii="TH SarabunPSK" w:hAnsi="TH SarabunPSK" w:cs="TH SarabunPSK"/>
          <w:sz w:val="28"/>
          <w:cs/>
        </w:rPr>
        <w:t>และ</w:t>
      </w:r>
      <w:r w:rsidR="00245284" w:rsidRPr="00124EFC">
        <w:rPr>
          <w:rFonts w:ascii="TH SarabunPSK" w:hAnsi="TH SarabunPSK" w:cs="TH SarabunPSK" w:hint="cs"/>
          <w:sz w:val="28"/>
          <w:cs/>
        </w:rPr>
        <w:t>กลุ่มที่</w:t>
      </w:r>
      <w:r w:rsidR="00245284" w:rsidRPr="00124EFC">
        <w:rPr>
          <w:rFonts w:ascii="TH SarabunPSK" w:hAnsi="TH SarabunPSK" w:cs="TH SarabunPSK"/>
          <w:sz w:val="28"/>
          <w:cs/>
        </w:rPr>
        <w:t xml:space="preserve">ไม่มี </w:t>
      </w:r>
      <w:r w:rsidR="00245284" w:rsidRPr="00124EFC">
        <w:rPr>
          <w:rFonts w:ascii="TH SarabunPSK" w:hAnsi="TH SarabunPSK" w:cs="TH SarabunPSK"/>
          <w:sz w:val="28"/>
        </w:rPr>
        <w:t>facilitator</w:t>
      </w:r>
      <w:r w:rsidR="00245284" w:rsidRPr="00124EFC">
        <w:rPr>
          <w:rFonts w:ascii="TH SarabunPSK" w:hAnsi="TH SarabunPSK" w:cs="TH SarabunPSK" w:hint="cs"/>
          <w:sz w:val="28"/>
          <w:cs/>
        </w:rPr>
        <w:t xml:space="preserve"> </w:t>
      </w:r>
      <w:r w:rsidRPr="00124EFC">
        <w:rPr>
          <w:rFonts w:ascii="TH SarabunPSK" w:hAnsi="TH SarabunPSK" w:cs="TH SarabunPSK" w:hint="cs"/>
          <w:sz w:val="28"/>
          <w:cs/>
        </w:rPr>
        <w:t>โดยใช้</w:t>
      </w:r>
      <w:r w:rsidRPr="00124EFC">
        <w:rPr>
          <w:rFonts w:ascii="TH SarabunPSK" w:hAnsi="TH SarabunPSK" w:cs="TH SarabunPSK"/>
          <w:sz w:val="28"/>
          <w:cs/>
        </w:rPr>
        <w:t>อาสาสมัคร</w:t>
      </w:r>
      <w:r w:rsidR="00C05CF7" w:rsidRPr="00124EFC">
        <w:rPr>
          <w:rFonts w:ascii="TH SarabunPSK" w:hAnsi="TH SarabunPSK" w:cs="TH SarabunPSK" w:hint="cs"/>
          <w:sz w:val="28"/>
          <w:cs/>
        </w:rPr>
        <w:t>เป็น</w:t>
      </w:r>
      <w:r w:rsidRPr="00124EFC">
        <w:rPr>
          <w:rFonts w:ascii="TH SarabunPSK" w:hAnsi="TH SarabunPSK" w:cs="TH SarabunPSK"/>
          <w:sz w:val="28"/>
          <w:cs/>
        </w:rPr>
        <w:t>นิสิตกายภาพบำบัดชั้นปีที่3 มหาวิทยาลัยศรีนครินทรวิ</w:t>
      </w:r>
      <w:proofErr w:type="spellStart"/>
      <w:r w:rsidRPr="00124EFC">
        <w:rPr>
          <w:rFonts w:ascii="TH SarabunPSK" w:hAnsi="TH SarabunPSK" w:cs="TH SarabunPSK"/>
          <w:sz w:val="28"/>
          <w:cs/>
        </w:rPr>
        <w:t>โรฒ</w:t>
      </w:r>
      <w:proofErr w:type="spellEnd"/>
      <w:r w:rsidRPr="00124EFC">
        <w:rPr>
          <w:rFonts w:ascii="TH SarabunPSK" w:hAnsi="TH SarabunPSK" w:cs="TH SarabunPSK"/>
          <w:sz w:val="28"/>
        </w:rPr>
        <w:t xml:space="preserve"> </w:t>
      </w:r>
      <w:r w:rsidRPr="00124EFC">
        <w:rPr>
          <w:rFonts w:ascii="TH SarabunPSK" w:hAnsi="TH SarabunPSK" w:cs="TH SarabunPSK" w:hint="cs"/>
          <w:sz w:val="28"/>
          <w:cs/>
        </w:rPr>
        <w:t>จำนวน</w:t>
      </w:r>
      <w:r w:rsidRPr="00124EFC">
        <w:rPr>
          <w:rFonts w:ascii="TH SarabunPSK" w:hAnsi="TH SarabunPSK" w:cs="TH SarabunPSK"/>
          <w:sz w:val="28"/>
          <w:cs/>
        </w:rPr>
        <w:t xml:space="preserve"> 75 คน</w:t>
      </w:r>
      <w:r w:rsidRPr="00124EFC">
        <w:rPr>
          <w:rFonts w:ascii="TH SarabunPSK" w:hAnsi="TH SarabunPSK" w:cs="TH SarabunPSK" w:hint="cs"/>
          <w:sz w:val="28"/>
          <w:cs/>
        </w:rPr>
        <w:t xml:space="preserve"> แ</w:t>
      </w:r>
      <w:r w:rsidRPr="00124EFC">
        <w:rPr>
          <w:rFonts w:ascii="TH SarabunPSK" w:hAnsi="TH SarabunPSK" w:cs="TH SarabunPSK"/>
          <w:sz w:val="28"/>
          <w:cs/>
        </w:rPr>
        <w:t xml:space="preserve">บ่งเป็น 2 กลุ่ม ได้แก่ กลุ่มที่มี </w:t>
      </w:r>
      <w:r w:rsidRPr="00124EFC">
        <w:rPr>
          <w:rFonts w:ascii="TH SarabunPSK" w:hAnsi="TH SarabunPSK" w:cs="TH SarabunPSK"/>
          <w:sz w:val="28"/>
        </w:rPr>
        <w:t xml:space="preserve">facilitator </w:t>
      </w:r>
      <w:r w:rsidRPr="00124EFC">
        <w:rPr>
          <w:rFonts w:ascii="TH SarabunPSK" w:hAnsi="TH SarabunPSK" w:cs="TH SarabunPSK"/>
          <w:sz w:val="28"/>
          <w:cs/>
        </w:rPr>
        <w:t>และ</w:t>
      </w:r>
      <w:r w:rsidR="00245284" w:rsidRPr="00124EFC">
        <w:rPr>
          <w:rFonts w:ascii="TH SarabunPSK" w:hAnsi="TH SarabunPSK" w:cs="TH SarabunPSK" w:hint="cs"/>
          <w:sz w:val="28"/>
          <w:cs/>
        </w:rPr>
        <w:t>กลุ่มที่</w:t>
      </w:r>
      <w:r w:rsidRPr="00124EFC">
        <w:rPr>
          <w:rFonts w:ascii="TH SarabunPSK" w:hAnsi="TH SarabunPSK" w:cs="TH SarabunPSK"/>
          <w:sz w:val="28"/>
          <w:cs/>
        </w:rPr>
        <w:t xml:space="preserve">ไม่มี </w:t>
      </w:r>
      <w:r w:rsidRPr="00124EFC">
        <w:rPr>
          <w:rFonts w:ascii="TH SarabunPSK" w:hAnsi="TH SarabunPSK" w:cs="TH SarabunPSK"/>
          <w:sz w:val="28"/>
        </w:rPr>
        <w:t>facilitator</w:t>
      </w:r>
      <w:r w:rsidR="00245284" w:rsidRPr="00124EFC">
        <w:rPr>
          <w:rFonts w:ascii="TH SarabunPSK" w:hAnsi="TH SarabunPSK" w:cs="TH SarabunPSK" w:hint="cs"/>
          <w:sz w:val="28"/>
          <w:cs/>
        </w:rPr>
        <w:t xml:space="preserve"> </w:t>
      </w:r>
      <w:r w:rsidRPr="00124EFC">
        <w:rPr>
          <w:rFonts w:ascii="TH SarabunPSK" w:hAnsi="TH SarabunPSK" w:cs="TH SarabunPSK" w:hint="cs"/>
          <w:sz w:val="28"/>
          <w:cs/>
        </w:rPr>
        <w:t>โดย</w:t>
      </w:r>
      <w:r w:rsidRPr="00124EFC">
        <w:rPr>
          <w:rFonts w:ascii="TH SarabunPSK" w:hAnsi="TH SarabunPSK" w:cs="TH SarabunPSK"/>
          <w:sz w:val="28"/>
          <w:cs/>
        </w:rPr>
        <w:t>ประเมิน</w:t>
      </w:r>
      <w:r w:rsidR="00245284" w:rsidRPr="00124EFC">
        <w:rPr>
          <w:rFonts w:ascii="TH SarabunPSK" w:hAnsi="TH SarabunPSK" w:cs="TH SarabunPSK" w:hint="cs"/>
          <w:sz w:val="28"/>
          <w:cs/>
        </w:rPr>
        <w:t>ประสิทธิภาพใน</w:t>
      </w:r>
      <w:r w:rsidRPr="00124EFC">
        <w:rPr>
          <w:rFonts w:ascii="TH SarabunPSK" w:hAnsi="TH SarabunPSK" w:cs="TH SarabunPSK"/>
          <w:sz w:val="28"/>
          <w:cs/>
        </w:rPr>
        <w:t>การคิดวิเคราะห์ผ่านการทำแบบทดสอบก่อนเรียนและหลังเรียน</w:t>
      </w:r>
      <w:r w:rsidR="00C05CF7" w:rsidRPr="00124EFC">
        <w:rPr>
          <w:rFonts w:ascii="TH SarabunPSK" w:hAnsi="TH SarabunPSK" w:cs="TH SarabunPSK" w:hint="cs"/>
          <w:sz w:val="28"/>
          <w:cs/>
        </w:rPr>
        <w:t xml:space="preserve"> และเปรียบเทียบร้อยละคะแนนเฉลี่ยที่เปลี่ยนแปลงไปของการเรียนรู้ทั้งสองรูปแบบ</w:t>
      </w:r>
      <w:r w:rsidRPr="00124EFC">
        <w:rPr>
          <w:rFonts w:ascii="TH SarabunPSK" w:hAnsi="TH SarabunPSK" w:cs="TH SarabunPSK" w:hint="cs"/>
          <w:sz w:val="28"/>
          <w:cs/>
        </w:rPr>
        <w:t xml:space="preserve">  ผลการวิจัยพบว่า</w:t>
      </w:r>
      <w:r w:rsidRPr="00124EFC">
        <w:rPr>
          <w:rFonts w:ascii="TH SarabunPSK" w:hAnsi="TH SarabunPSK" w:cs="TH SarabunPSK"/>
          <w:sz w:val="28"/>
          <w:cs/>
        </w:rPr>
        <w:t xml:space="preserve">คะแนนการคิดวิเคราะห์หลังการเรียนของทั้งสองกลุ่มเพิ่มขึ้นอย่างมีนัยสำคัญทางสถิติ </w:t>
      </w:r>
      <w:r w:rsidRPr="00124EFC">
        <w:rPr>
          <w:rFonts w:ascii="TH SarabunPSK" w:hAnsi="TH SarabunPSK" w:cs="TH SarabunPSK" w:hint="cs"/>
          <w:sz w:val="28"/>
          <w:cs/>
        </w:rPr>
        <w:t>และ</w:t>
      </w:r>
      <w:r w:rsidRPr="00124EFC">
        <w:rPr>
          <w:rFonts w:ascii="TH SarabunPSK" w:hAnsi="TH SarabunPSK" w:cs="TH SarabunPSK"/>
          <w:sz w:val="28"/>
          <w:cs/>
        </w:rPr>
        <w:t>ร้อยละการเปลี่ยนแปลงคะแนน</w:t>
      </w:r>
      <w:r w:rsidR="00C22C17" w:rsidRPr="00124EFC">
        <w:rPr>
          <w:rFonts w:ascii="TH SarabunPSK" w:hAnsi="TH SarabunPSK" w:cs="TH SarabunPSK" w:hint="cs"/>
          <w:sz w:val="28"/>
          <w:cs/>
        </w:rPr>
        <w:t>เฉลี่ย</w:t>
      </w:r>
      <w:r w:rsidRPr="00124EFC">
        <w:rPr>
          <w:rFonts w:ascii="TH SarabunPSK" w:hAnsi="TH SarabunPSK" w:cs="TH SarabunPSK"/>
          <w:sz w:val="28"/>
          <w:cs/>
        </w:rPr>
        <w:t>ก่อนและหลังการเรียนของทั้งสองกลุ่ม</w:t>
      </w:r>
      <w:r w:rsidRPr="00124EFC">
        <w:rPr>
          <w:rFonts w:ascii="TH SarabunPSK" w:hAnsi="TH SarabunPSK" w:cs="TH SarabunPSK" w:hint="cs"/>
          <w:sz w:val="28"/>
          <w:cs/>
        </w:rPr>
        <w:t>ไม่มีความแตกต่างกัน ซึ่งสามารถสรุปผลการวิจัยได้ว่าการเรียนรู้</w:t>
      </w:r>
      <w:r w:rsidR="00A3130C" w:rsidRPr="00124EFC">
        <w:rPr>
          <w:rFonts w:ascii="TH SarabunPSK" w:hAnsi="TH SarabunPSK" w:cs="TH SarabunPSK" w:hint="cs"/>
          <w:sz w:val="28"/>
          <w:cs/>
        </w:rPr>
        <w:t>โดย</w:t>
      </w:r>
      <w:r w:rsidRPr="00124EFC">
        <w:rPr>
          <w:rFonts w:ascii="TH SarabunPSK" w:hAnsi="TH SarabunPSK" w:cs="TH SarabunPSK" w:hint="cs"/>
          <w:sz w:val="28"/>
          <w:cs/>
        </w:rPr>
        <w:t>ใช้ปัญหาเป็นฐาน</w:t>
      </w:r>
      <w:r w:rsidR="00213176" w:rsidRPr="00124EFC">
        <w:rPr>
          <w:rFonts w:ascii="TH SarabunPSK" w:hAnsi="TH SarabunPSK" w:cs="TH SarabunPSK" w:hint="cs"/>
          <w:sz w:val="28"/>
          <w:cs/>
        </w:rPr>
        <w:t>ผ่านระบบ</w:t>
      </w:r>
      <w:r w:rsidR="00213176" w:rsidRPr="00124EFC">
        <w:rPr>
          <w:rFonts w:ascii="TH SarabunPSK" w:hAnsi="TH SarabunPSK" w:cs="TH SarabunPSK"/>
          <w:sz w:val="28"/>
          <w:cs/>
        </w:rPr>
        <w:t>อิเล็กทรอนิกส์</w:t>
      </w:r>
      <w:r w:rsidR="00245284" w:rsidRPr="00124EFC">
        <w:rPr>
          <w:rFonts w:ascii="TH SarabunPSK" w:hAnsi="TH SarabunPSK" w:cs="TH SarabunPSK" w:hint="cs"/>
          <w:sz w:val="28"/>
          <w:cs/>
        </w:rPr>
        <w:t>แบบ</w:t>
      </w:r>
      <w:r w:rsidR="00317AEC" w:rsidRPr="00124EFC">
        <w:rPr>
          <w:rFonts w:ascii="TH SarabunPSK" w:hAnsi="TH SarabunPSK" w:cs="TH SarabunPSK" w:hint="cs"/>
          <w:sz w:val="28"/>
          <w:cs/>
        </w:rPr>
        <w:t xml:space="preserve"> มี </w:t>
      </w:r>
      <w:r w:rsidR="00317AEC" w:rsidRPr="00124EFC">
        <w:rPr>
          <w:rFonts w:ascii="TH SarabunPSK" w:hAnsi="TH SarabunPSK" w:cs="TH SarabunPSK"/>
          <w:sz w:val="28"/>
        </w:rPr>
        <w:t xml:space="preserve">facilitator </w:t>
      </w:r>
      <w:r w:rsidR="00245284" w:rsidRPr="00124EFC">
        <w:rPr>
          <w:rFonts w:ascii="TH SarabunPSK" w:hAnsi="TH SarabunPSK" w:cs="TH SarabunPSK" w:hint="cs"/>
          <w:sz w:val="28"/>
          <w:cs/>
        </w:rPr>
        <w:t>ให้คำแนะนำทันทีและ</w:t>
      </w:r>
      <w:r w:rsidR="00317AEC" w:rsidRPr="00124EFC">
        <w:rPr>
          <w:rFonts w:ascii="TH SarabunPSK" w:hAnsi="TH SarabunPSK" w:cs="TH SarabunPSK" w:hint="cs"/>
          <w:sz w:val="28"/>
          <w:cs/>
        </w:rPr>
        <w:t xml:space="preserve">ไม่มี </w:t>
      </w:r>
      <w:r w:rsidR="00317AEC" w:rsidRPr="00124EFC">
        <w:rPr>
          <w:rFonts w:ascii="TH SarabunPSK" w:hAnsi="TH SarabunPSK" w:cs="TH SarabunPSK"/>
          <w:sz w:val="28"/>
        </w:rPr>
        <w:t xml:space="preserve">facilitator </w:t>
      </w:r>
      <w:r w:rsidR="00317AEC" w:rsidRPr="00124EFC">
        <w:rPr>
          <w:rFonts w:ascii="TH SarabunPSK" w:hAnsi="TH SarabunPSK" w:cs="TH SarabunPSK" w:hint="cs"/>
          <w:sz w:val="28"/>
          <w:cs/>
        </w:rPr>
        <w:t>แต่</w:t>
      </w:r>
      <w:r w:rsidR="00245284" w:rsidRPr="00124EFC">
        <w:rPr>
          <w:rFonts w:ascii="TH SarabunPSK" w:hAnsi="TH SarabunPSK" w:cs="TH SarabunPSK" w:hint="cs"/>
          <w:sz w:val="28"/>
          <w:cs/>
        </w:rPr>
        <w:t>ให้คำแนะนำภายหลังการเรียน</w:t>
      </w:r>
      <w:r w:rsidRPr="00124EFC">
        <w:rPr>
          <w:rFonts w:ascii="TH SarabunPSK" w:hAnsi="TH SarabunPSK" w:cs="TH SarabunPSK"/>
          <w:sz w:val="28"/>
        </w:rPr>
        <w:t xml:space="preserve"> </w:t>
      </w:r>
      <w:r w:rsidRPr="00124EFC">
        <w:rPr>
          <w:rFonts w:ascii="TH SarabunPSK" w:hAnsi="TH SarabunPSK" w:cs="TH SarabunPSK" w:hint="cs"/>
          <w:sz w:val="28"/>
          <w:cs/>
        </w:rPr>
        <w:t>ทำให้</w:t>
      </w:r>
      <w:r w:rsidR="00245284" w:rsidRPr="00124EFC">
        <w:rPr>
          <w:rFonts w:ascii="TH SarabunPSK" w:hAnsi="TH SarabunPSK" w:cs="TH SarabunPSK" w:hint="cs"/>
          <w:sz w:val="28"/>
          <w:cs/>
        </w:rPr>
        <w:t>ประสิทธิภาพใน</w:t>
      </w:r>
      <w:r w:rsidRPr="00124EFC">
        <w:rPr>
          <w:rFonts w:ascii="TH SarabunPSK" w:hAnsi="TH SarabunPSK" w:cs="TH SarabunPSK" w:hint="cs"/>
          <w:sz w:val="28"/>
          <w:cs/>
        </w:rPr>
        <w:t>การคิดวิเคราะห์เพิ่มขึ้นได้ไม่แตกต่างกัน ซึ่งสามารถนำมาปรับใช้ในการจัดการเรียนรู้ให้เหมาะสมกับสถานการณ์</w:t>
      </w:r>
      <w:r w:rsidR="00133297" w:rsidRPr="00124EFC">
        <w:rPr>
          <w:rFonts w:ascii="TH SarabunPSK" w:hAnsi="TH SarabunPSK" w:cs="TH SarabunPSK" w:hint="cs"/>
          <w:sz w:val="28"/>
          <w:cs/>
        </w:rPr>
        <w:t>โรคระบาด</w:t>
      </w:r>
      <w:r w:rsidRPr="00124EFC">
        <w:rPr>
          <w:rFonts w:ascii="TH SarabunPSK" w:hAnsi="TH SarabunPSK" w:cs="TH SarabunPSK" w:hint="cs"/>
          <w:sz w:val="28"/>
          <w:cs/>
        </w:rPr>
        <w:t>ในปัจจุบันได้</w:t>
      </w:r>
      <w:r w:rsidR="009E615A" w:rsidRPr="00124EFC">
        <w:rPr>
          <w:rFonts w:ascii="TH SarabunPSK" w:hAnsi="TH SarabunPSK" w:cs="TH SarabunPSK"/>
          <w:sz w:val="28"/>
          <w:cs/>
        </w:rPr>
        <w:t xml:space="preserve"> </w:t>
      </w:r>
    </w:p>
    <w:p w14:paraId="0865D4D3" w14:textId="77777777" w:rsidR="009B375E" w:rsidRPr="00124EFC" w:rsidRDefault="009B375E" w:rsidP="00125FC3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</w:p>
    <w:p w14:paraId="45A26ACF" w14:textId="1BF8FE68" w:rsidR="009E615A" w:rsidRPr="00124EFC" w:rsidRDefault="009E615A" w:rsidP="009B7BFF">
      <w:pPr>
        <w:pStyle w:val="NoSpacing"/>
        <w:rPr>
          <w:rFonts w:ascii="TH SarabunPSK" w:hAnsi="TH SarabunPSK" w:cs="TH SarabunPSK"/>
          <w:sz w:val="28"/>
          <w:cs/>
        </w:rPr>
      </w:pPr>
      <w:r w:rsidRPr="00124EFC">
        <w:rPr>
          <w:rFonts w:ascii="TH SarabunPSK" w:hAnsi="TH SarabunPSK" w:cs="TH SarabunPSK"/>
          <w:b/>
          <w:bCs/>
          <w:sz w:val="28"/>
          <w:cs/>
        </w:rPr>
        <w:t>คำสำคัญ</w:t>
      </w:r>
      <w:r w:rsidRPr="00124EFC">
        <w:rPr>
          <w:rFonts w:ascii="TH SarabunPSK" w:hAnsi="TH SarabunPSK" w:cs="TH SarabunPSK"/>
          <w:b/>
          <w:bCs/>
          <w:sz w:val="28"/>
        </w:rPr>
        <w:t>:</w:t>
      </w:r>
      <w:r w:rsidRPr="00124EFC">
        <w:rPr>
          <w:rFonts w:ascii="TH SarabunPSK" w:hAnsi="TH SarabunPSK" w:cs="TH SarabunPSK"/>
          <w:sz w:val="28"/>
        </w:rPr>
        <w:t xml:space="preserve"> </w:t>
      </w:r>
      <w:r w:rsidR="00897158" w:rsidRPr="00124EFC">
        <w:rPr>
          <w:rFonts w:ascii="TH SarabunPSK" w:hAnsi="TH SarabunPSK" w:cs="TH SarabunPSK" w:hint="cs"/>
          <w:sz w:val="28"/>
          <w:cs/>
        </w:rPr>
        <w:t>การคิดวิเคราะห์</w:t>
      </w:r>
      <w:r w:rsidR="00897158" w:rsidRPr="00124EFC">
        <w:rPr>
          <w:rFonts w:ascii="TH SarabunPSK" w:hAnsi="TH SarabunPSK" w:cs="TH SarabunPSK"/>
          <w:sz w:val="28"/>
        </w:rPr>
        <w:t xml:space="preserve">, </w:t>
      </w:r>
      <w:r w:rsidR="00897158" w:rsidRPr="00124EFC">
        <w:rPr>
          <w:rFonts w:ascii="TH SarabunPSK" w:hAnsi="TH SarabunPSK" w:cs="TH SarabunPSK" w:hint="cs"/>
          <w:sz w:val="28"/>
          <w:cs/>
        </w:rPr>
        <w:t>การใช้ปัญหาเป็นฐาน</w:t>
      </w:r>
      <w:r w:rsidR="00897158" w:rsidRPr="00124EFC">
        <w:rPr>
          <w:rFonts w:ascii="TH SarabunPSK" w:hAnsi="TH SarabunPSK" w:cs="TH SarabunPSK"/>
          <w:sz w:val="28"/>
        </w:rPr>
        <w:t xml:space="preserve">, </w:t>
      </w:r>
      <w:r w:rsidR="00245284" w:rsidRPr="00124EFC">
        <w:rPr>
          <w:rFonts w:ascii="TH SarabunPSK" w:hAnsi="TH SarabunPSK" w:cs="TH SarabunPSK"/>
          <w:sz w:val="28"/>
          <w:cs/>
        </w:rPr>
        <w:t>ระบบการเรียนอิเล็กทรอนิกส์</w:t>
      </w:r>
      <w:r w:rsidR="00245284" w:rsidRPr="00124EFC">
        <w:rPr>
          <w:rFonts w:ascii="TH SarabunPSK" w:hAnsi="TH SarabunPSK" w:cs="TH SarabunPSK"/>
          <w:sz w:val="28"/>
        </w:rPr>
        <w:t>,</w:t>
      </w:r>
      <w:r w:rsidR="00942F1E" w:rsidRPr="00124EF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942F1E" w:rsidRPr="00124EFC">
        <w:rPr>
          <w:rFonts w:ascii="TH SarabunPSK" w:hAnsi="TH SarabunPSK" w:cs="TH SarabunPSK" w:hint="cs"/>
          <w:sz w:val="24"/>
          <w:szCs w:val="24"/>
          <w:cs/>
        </w:rPr>
        <w:t>คำแนะนำ</w:t>
      </w:r>
    </w:p>
    <w:p w14:paraId="02E85DF8" w14:textId="77777777" w:rsidR="009E615A" w:rsidRPr="00124EFC" w:rsidRDefault="009E615A" w:rsidP="00125FC3">
      <w:pPr>
        <w:rPr>
          <w:rFonts w:ascii="TH SarabunPSK" w:hAnsi="TH SarabunPSK" w:cs="TH SarabunPSK"/>
          <w:sz w:val="32"/>
          <w:szCs w:val="32"/>
        </w:rPr>
      </w:pPr>
    </w:p>
    <w:p w14:paraId="2769B39C" w14:textId="77777777" w:rsidR="009B7BFF" w:rsidRPr="00124EFC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D1C2A37" w14:textId="77777777" w:rsidR="009B7BFF" w:rsidRPr="00124EFC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C8C2F7C" w14:textId="77777777" w:rsidR="009B7BFF" w:rsidRPr="00124EFC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9068809" w14:textId="77777777" w:rsidR="009B7BFF" w:rsidRPr="00124EFC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A9D6888" w14:textId="77777777" w:rsidR="009B7BFF" w:rsidRPr="00124EFC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3C00A23" w14:textId="77777777" w:rsidR="009B7BFF" w:rsidRPr="00124EFC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951CDA9" w14:textId="77777777" w:rsidR="009B7BFF" w:rsidRPr="00124EFC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24BAA48" w14:textId="77777777" w:rsidR="009B7BFF" w:rsidRPr="00124EFC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BD0567D" w14:textId="77777777" w:rsidR="009B7BFF" w:rsidRPr="00124EFC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292B415" w14:textId="77777777" w:rsidR="009B7BFF" w:rsidRPr="00124EFC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11345B8" w14:textId="77777777" w:rsidR="009B7BFF" w:rsidRPr="00124EFC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B66979D" w14:textId="77777777" w:rsidR="009B7BFF" w:rsidRPr="00124EFC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91D068A" w14:textId="1B63C7FC" w:rsidR="009B375E" w:rsidRPr="00124EFC" w:rsidRDefault="00897158" w:rsidP="009B375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24EFC">
        <w:rPr>
          <w:rFonts w:ascii="TH SarabunPSK" w:hAnsi="TH SarabunPSK" w:cs="TH SarabunPSK"/>
          <w:b/>
          <w:bCs/>
          <w:sz w:val="36"/>
          <w:szCs w:val="36"/>
        </w:rPr>
        <w:lastRenderedPageBreak/>
        <w:t>The comparison of</w:t>
      </w:r>
      <w:r w:rsidRPr="00124EFC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124EFC">
        <w:rPr>
          <w:rFonts w:ascii="TH SarabunPSK" w:hAnsi="TH SarabunPSK" w:cs="TH SarabunPSK"/>
          <w:b/>
          <w:bCs/>
          <w:sz w:val="36"/>
          <w:szCs w:val="36"/>
        </w:rPr>
        <w:t>analytical thinking of the physical therapy students</w:t>
      </w:r>
      <w:r w:rsidRPr="00124EFC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124EFC">
        <w:rPr>
          <w:rFonts w:ascii="TH SarabunPSK" w:hAnsi="TH SarabunPSK" w:cs="TH SarabunPSK"/>
          <w:b/>
          <w:bCs/>
          <w:sz w:val="36"/>
          <w:szCs w:val="36"/>
        </w:rPr>
        <w:t>between</w:t>
      </w:r>
      <w:r w:rsidRPr="00124EFC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124EFC">
        <w:rPr>
          <w:rFonts w:ascii="TH SarabunPSK" w:hAnsi="TH SarabunPSK" w:cs="TH SarabunPSK"/>
          <w:b/>
          <w:bCs/>
          <w:sz w:val="36"/>
          <w:szCs w:val="36"/>
        </w:rPr>
        <w:t>the group taught by online PBL with facilitator and without facilitator.</w:t>
      </w:r>
    </w:p>
    <w:p w14:paraId="1785829A" w14:textId="77777777" w:rsidR="00897158" w:rsidRPr="00124EFC" w:rsidRDefault="00897158" w:rsidP="00897158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39909142" w14:textId="462945EF" w:rsidR="009B375E" w:rsidRPr="00124EFC" w:rsidRDefault="00897158" w:rsidP="00897158">
      <w:pPr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proofErr w:type="spellStart"/>
      <w:r w:rsidRPr="00124EFC">
        <w:rPr>
          <w:rFonts w:ascii="TH SarabunPSK" w:hAnsi="TH SarabunPSK" w:cs="TH SarabunPSK"/>
          <w:b/>
          <w:bCs/>
          <w:sz w:val="30"/>
          <w:szCs w:val="30"/>
        </w:rPr>
        <w:t>Kasima</w:t>
      </w:r>
      <w:proofErr w:type="spellEnd"/>
      <w:r w:rsidRPr="00124EFC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proofErr w:type="spellStart"/>
      <w:r w:rsidRPr="00124EFC">
        <w:rPr>
          <w:rFonts w:ascii="TH SarabunPSK" w:hAnsi="TH SarabunPSK" w:cs="TH SarabunPSK"/>
          <w:b/>
          <w:bCs/>
          <w:sz w:val="30"/>
          <w:szCs w:val="30"/>
        </w:rPr>
        <w:t>Kitiyanant</w:t>
      </w:r>
      <w:proofErr w:type="spellEnd"/>
      <w:r w:rsidRPr="00124EFC">
        <w:rPr>
          <w:rFonts w:ascii="TH SarabunPSK" w:hAnsi="TH SarabunPSK" w:cs="TH SarabunPSK"/>
          <w:b/>
          <w:bCs/>
          <w:sz w:val="30"/>
          <w:szCs w:val="30"/>
        </w:rPr>
        <w:t xml:space="preserve">, </w:t>
      </w:r>
      <w:proofErr w:type="spellStart"/>
      <w:r w:rsidRPr="00124EFC">
        <w:rPr>
          <w:rFonts w:ascii="TH SarabunPSK" w:hAnsi="TH SarabunPSK" w:cs="TH SarabunPSK"/>
          <w:b/>
          <w:bCs/>
          <w:sz w:val="30"/>
          <w:szCs w:val="30"/>
        </w:rPr>
        <w:t>K</w:t>
      </w:r>
      <w:r w:rsidR="009067BC" w:rsidRPr="00124EFC">
        <w:rPr>
          <w:rFonts w:ascii="TH SarabunPSK" w:hAnsi="TH SarabunPSK" w:cs="TH SarabunPSK"/>
          <w:b/>
          <w:bCs/>
          <w:sz w:val="30"/>
          <w:szCs w:val="30"/>
        </w:rPr>
        <w:t>awalee</w:t>
      </w:r>
      <w:proofErr w:type="spellEnd"/>
      <w:r w:rsidR="009067BC" w:rsidRPr="00124EFC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proofErr w:type="spellStart"/>
      <w:r w:rsidR="009067BC" w:rsidRPr="00124EFC">
        <w:rPr>
          <w:rFonts w:ascii="TH SarabunPSK" w:hAnsi="TH SarabunPSK" w:cs="TH SarabunPSK"/>
          <w:b/>
          <w:bCs/>
          <w:sz w:val="30"/>
          <w:szCs w:val="30"/>
        </w:rPr>
        <w:t>Chareonpanichying</w:t>
      </w:r>
      <w:proofErr w:type="spellEnd"/>
      <w:r w:rsidRPr="00124EFC">
        <w:rPr>
          <w:rFonts w:ascii="TH SarabunPSK" w:hAnsi="TH SarabunPSK" w:cs="TH SarabunPSK"/>
          <w:b/>
          <w:bCs/>
          <w:sz w:val="30"/>
          <w:szCs w:val="30"/>
        </w:rPr>
        <w:t>,</w:t>
      </w:r>
      <w:r w:rsidRPr="00124EFC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proofErr w:type="spellStart"/>
      <w:r w:rsidR="009067BC" w:rsidRPr="00124EFC">
        <w:rPr>
          <w:rFonts w:ascii="TH SarabunPSK" w:hAnsi="TH SarabunPSK" w:cs="TH SarabunPSK"/>
          <w:b/>
          <w:bCs/>
          <w:sz w:val="30"/>
          <w:szCs w:val="30"/>
        </w:rPr>
        <w:t>Kwanjira</w:t>
      </w:r>
      <w:proofErr w:type="spellEnd"/>
      <w:r w:rsidR="009067BC" w:rsidRPr="00124EFC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proofErr w:type="spellStart"/>
      <w:r w:rsidRPr="00124EFC">
        <w:rPr>
          <w:rFonts w:ascii="TH SarabunPSK" w:hAnsi="TH SarabunPSK" w:cs="TH SarabunPSK"/>
          <w:b/>
          <w:bCs/>
          <w:sz w:val="30"/>
          <w:szCs w:val="30"/>
        </w:rPr>
        <w:t>Onlamom</w:t>
      </w:r>
      <w:proofErr w:type="spellEnd"/>
      <w:r w:rsidRPr="00124EFC">
        <w:rPr>
          <w:rFonts w:ascii="TH SarabunPSK" w:hAnsi="TH SarabunPSK" w:cs="TH SarabunPSK"/>
          <w:b/>
          <w:bCs/>
          <w:sz w:val="30"/>
          <w:szCs w:val="30"/>
        </w:rPr>
        <w:t xml:space="preserve">, </w:t>
      </w:r>
      <w:proofErr w:type="spellStart"/>
      <w:r w:rsidR="009067BC" w:rsidRPr="00124EFC">
        <w:rPr>
          <w:rFonts w:ascii="TH SarabunPSK" w:hAnsi="TH SarabunPSK" w:cs="TH SarabunPSK"/>
          <w:b/>
          <w:bCs/>
          <w:sz w:val="30"/>
          <w:szCs w:val="30"/>
        </w:rPr>
        <w:t>Nannapat</w:t>
      </w:r>
      <w:proofErr w:type="spellEnd"/>
      <w:r w:rsidR="009067BC" w:rsidRPr="00124EFC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proofErr w:type="spellStart"/>
      <w:r w:rsidRPr="00124EFC">
        <w:rPr>
          <w:rFonts w:ascii="TH SarabunPSK" w:hAnsi="TH SarabunPSK" w:cs="TH SarabunPSK"/>
          <w:b/>
          <w:bCs/>
          <w:sz w:val="30"/>
          <w:szCs w:val="30"/>
        </w:rPr>
        <w:t>Mansorn</w:t>
      </w:r>
      <w:proofErr w:type="spellEnd"/>
      <w:r w:rsidRPr="00124EFC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</w:p>
    <w:p w14:paraId="7A21627F" w14:textId="77777777" w:rsidR="009B375E" w:rsidRPr="00124EFC" w:rsidRDefault="009B375E" w:rsidP="009B375E">
      <w:pPr>
        <w:jc w:val="center"/>
        <w:rPr>
          <w:rFonts w:ascii="TH SarabunPSK" w:hAnsi="TH SarabunPSK" w:cs="TH SarabunPSK"/>
          <w:color w:val="808080" w:themeColor="background1" w:themeShade="80"/>
          <w:szCs w:val="24"/>
        </w:rPr>
      </w:pPr>
    </w:p>
    <w:p w14:paraId="29EFEC02" w14:textId="77777777" w:rsidR="009067BC" w:rsidRPr="00124EFC" w:rsidRDefault="009067BC" w:rsidP="009067BC">
      <w:pPr>
        <w:contextualSpacing/>
        <w:jc w:val="center"/>
        <w:rPr>
          <w:rFonts w:ascii="TH SarabunPSK" w:hAnsi="TH SarabunPSK" w:cs="TH SarabunPSK"/>
          <w:szCs w:val="24"/>
        </w:rPr>
      </w:pPr>
      <w:r w:rsidRPr="00124EFC">
        <w:rPr>
          <w:rFonts w:ascii="TH SarabunPSK" w:hAnsi="TH SarabunPSK" w:cs="TH SarabunPSK"/>
          <w:szCs w:val="24"/>
        </w:rPr>
        <w:t xml:space="preserve">Division of Physical Therapy, Faculty of Physical Therapy, </w:t>
      </w:r>
      <w:proofErr w:type="spellStart"/>
      <w:r w:rsidRPr="00124EFC">
        <w:rPr>
          <w:rFonts w:ascii="TH SarabunPSK" w:hAnsi="TH SarabunPSK" w:cs="TH SarabunPSK"/>
          <w:szCs w:val="24"/>
        </w:rPr>
        <w:t>Srinakharinwirot</w:t>
      </w:r>
      <w:proofErr w:type="spellEnd"/>
      <w:r w:rsidRPr="00124EFC">
        <w:rPr>
          <w:rFonts w:ascii="TH SarabunPSK" w:hAnsi="TH SarabunPSK" w:cs="TH SarabunPSK"/>
          <w:szCs w:val="24"/>
        </w:rPr>
        <w:t xml:space="preserve"> University</w:t>
      </w:r>
    </w:p>
    <w:p w14:paraId="5C54CE2E" w14:textId="40EC655F" w:rsidR="009B375E" w:rsidRPr="00124EFC" w:rsidRDefault="009B375E" w:rsidP="009B375E">
      <w:pPr>
        <w:jc w:val="center"/>
        <w:rPr>
          <w:rFonts w:ascii="TH SarabunPSK" w:hAnsi="TH SarabunPSK" w:cs="TH SarabunPSK"/>
          <w:szCs w:val="24"/>
        </w:rPr>
      </w:pPr>
      <w:r w:rsidRPr="00124EFC">
        <w:rPr>
          <w:rFonts w:ascii="TH SarabunPSK" w:hAnsi="TH SarabunPSK" w:cs="TH SarabunPSK"/>
          <w:szCs w:val="24"/>
        </w:rPr>
        <w:t xml:space="preserve">email: </w:t>
      </w:r>
      <w:r w:rsidR="009067BC" w:rsidRPr="00124EFC">
        <w:rPr>
          <w:rFonts w:ascii="TH SarabunPSK" w:hAnsi="TH SarabunPSK" w:cs="TH SarabunPSK"/>
          <w:szCs w:val="24"/>
        </w:rPr>
        <w:t>kasima@g.swu.ac.th</w:t>
      </w:r>
    </w:p>
    <w:p w14:paraId="3C76B31F" w14:textId="77777777" w:rsidR="009B7BFF" w:rsidRPr="00124EFC" w:rsidRDefault="009B7BFF" w:rsidP="009B7BFF">
      <w:pPr>
        <w:jc w:val="center"/>
        <w:rPr>
          <w:rFonts w:ascii="TH SarabunPSK" w:hAnsi="TH SarabunPSK" w:cs="TH SarabunPSK"/>
          <w:color w:val="808080" w:themeColor="background1" w:themeShade="80"/>
          <w:szCs w:val="24"/>
        </w:rPr>
      </w:pPr>
    </w:p>
    <w:p w14:paraId="30C28221" w14:textId="77777777" w:rsidR="009B7BFF" w:rsidRPr="00124EFC" w:rsidRDefault="009B7BFF" w:rsidP="009B7BFF">
      <w:pPr>
        <w:jc w:val="center"/>
        <w:rPr>
          <w:rFonts w:ascii="TH SarabunPSK" w:hAnsi="TH SarabunPSK" w:cs="TH SarabunPSK"/>
          <w:color w:val="808080" w:themeColor="background1" w:themeShade="80"/>
          <w:szCs w:val="24"/>
        </w:rPr>
      </w:pPr>
    </w:p>
    <w:p w14:paraId="31070BF9" w14:textId="77777777" w:rsidR="00125FC3" w:rsidRPr="00124EFC" w:rsidRDefault="009E615A" w:rsidP="0076672D">
      <w:pPr>
        <w:rPr>
          <w:rFonts w:ascii="TH SarabunPSK" w:hAnsi="TH SarabunPSK" w:cs="TH SarabunPSK"/>
          <w:b/>
          <w:bCs/>
          <w:sz w:val="32"/>
          <w:szCs w:val="32"/>
        </w:rPr>
      </w:pPr>
      <w:r w:rsidRPr="00124EFC">
        <w:rPr>
          <w:rFonts w:ascii="TH SarabunPSK" w:hAnsi="TH SarabunPSK" w:cs="TH SarabunPSK"/>
          <w:b/>
          <w:bCs/>
          <w:sz w:val="32"/>
          <w:szCs w:val="32"/>
        </w:rPr>
        <w:t>Abstract</w:t>
      </w:r>
    </w:p>
    <w:p w14:paraId="2A184A4A" w14:textId="52194608" w:rsidR="00243B43" w:rsidRPr="00124EFC" w:rsidRDefault="009067BC" w:rsidP="004A105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24EFC">
        <w:rPr>
          <w:rFonts w:ascii="TH SarabunPSK" w:hAnsi="TH SarabunPSK" w:cs="TH SarabunPSK"/>
          <w:sz w:val="32"/>
          <w:szCs w:val="32"/>
        </w:rPr>
        <w:t xml:space="preserve">Problem Based Learning (PBL) is a </w:t>
      </w:r>
      <w:r w:rsidR="00133297" w:rsidRPr="00124EFC">
        <w:rPr>
          <w:rFonts w:ascii="TH SarabunPSK" w:hAnsi="TH SarabunPSK" w:cs="TH SarabunPSK"/>
          <w:sz w:val="32"/>
          <w:szCs w:val="32"/>
        </w:rPr>
        <w:t>well-known</w:t>
      </w:r>
      <w:r w:rsidRPr="00124EFC">
        <w:rPr>
          <w:rFonts w:ascii="TH SarabunPSK" w:hAnsi="TH SarabunPSK" w:cs="TH SarabunPSK"/>
          <w:sz w:val="32"/>
          <w:szCs w:val="32"/>
        </w:rPr>
        <w:t xml:space="preserve"> learning </w:t>
      </w:r>
      <w:r w:rsidR="00133297" w:rsidRPr="00124EFC">
        <w:rPr>
          <w:rFonts w:ascii="TH SarabunPSK" w:hAnsi="TH SarabunPSK" w:cs="TH SarabunPSK"/>
          <w:sz w:val="32"/>
          <w:szCs w:val="32"/>
        </w:rPr>
        <w:t xml:space="preserve">activity </w:t>
      </w:r>
      <w:r w:rsidRPr="00124EFC">
        <w:rPr>
          <w:rFonts w:ascii="TH SarabunPSK" w:hAnsi="TH SarabunPSK" w:cs="TH SarabunPSK"/>
          <w:sz w:val="32"/>
          <w:szCs w:val="32"/>
        </w:rPr>
        <w:t xml:space="preserve">which </w:t>
      </w:r>
      <w:r w:rsidR="00133297" w:rsidRPr="00124EFC">
        <w:rPr>
          <w:rFonts w:ascii="TH SarabunPSK" w:hAnsi="TH SarabunPSK" w:cs="TH SarabunPSK"/>
          <w:sz w:val="32"/>
          <w:szCs w:val="32"/>
        </w:rPr>
        <w:t>can</w:t>
      </w:r>
      <w:r w:rsidRPr="00124EFC">
        <w:rPr>
          <w:rFonts w:ascii="TH SarabunPSK" w:hAnsi="TH SarabunPSK" w:cs="TH SarabunPSK"/>
          <w:sz w:val="32"/>
          <w:szCs w:val="32"/>
        </w:rPr>
        <w:t xml:space="preserve"> improve the analytical thinking skill.</w:t>
      </w:r>
      <w:r w:rsidR="004B1D7C" w:rsidRPr="00124E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B1D7C" w:rsidRPr="00124EFC">
        <w:rPr>
          <w:rFonts w:ascii="TH SarabunPSK" w:hAnsi="TH SarabunPSK" w:cs="TH SarabunPSK"/>
          <w:sz w:val="32"/>
          <w:szCs w:val="32"/>
        </w:rPr>
        <w:t xml:space="preserve">However, study </w:t>
      </w:r>
      <w:r w:rsidR="005A6D4A" w:rsidRPr="00124EFC">
        <w:rPr>
          <w:rFonts w:ascii="TH SarabunPSK" w:hAnsi="TH SarabunPSK" w:cs="TH SarabunPSK"/>
          <w:sz w:val="32"/>
          <w:szCs w:val="32"/>
        </w:rPr>
        <w:t xml:space="preserve">using </w:t>
      </w:r>
      <w:r w:rsidR="004B1D7C" w:rsidRPr="00124EFC">
        <w:rPr>
          <w:rFonts w:ascii="TH SarabunPSK" w:hAnsi="TH SarabunPSK" w:cs="TH SarabunPSK"/>
          <w:sz w:val="32"/>
          <w:szCs w:val="32"/>
        </w:rPr>
        <w:t>online PBL</w:t>
      </w:r>
      <w:r w:rsidR="005A6D4A" w:rsidRPr="00124EFC">
        <w:rPr>
          <w:rFonts w:ascii="TH SarabunPSK" w:hAnsi="TH SarabunPSK" w:cs="TH SarabunPSK"/>
          <w:sz w:val="32"/>
          <w:szCs w:val="32"/>
        </w:rPr>
        <w:t xml:space="preserve"> without facilitator who giving feedback in class has not yet been stud</w:t>
      </w:r>
      <w:r w:rsidR="004A105F" w:rsidRPr="00124EFC">
        <w:rPr>
          <w:rFonts w:ascii="TH SarabunPSK" w:hAnsi="TH SarabunPSK" w:cs="TH SarabunPSK"/>
          <w:sz w:val="32"/>
          <w:szCs w:val="32"/>
        </w:rPr>
        <w:t>ied</w:t>
      </w:r>
      <w:r w:rsidR="005A6D4A" w:rsidRPr="00124EFC">
        <w:rPr>
          <w:rFonts w:ascii="TH SarabunPSK" w:hAnsi="TH SarabunPSK" w:cs="TH SarabunPSK"/>
          <w:sz w:val="32"/>
          <w:szCs w:val="32"/>
        </w:rPr>
        <w:t xml:space="preserve">. </w:t>
      </w:r>
      <w:r w:rsidRPr="00124EFC">
        <w:rPr>
          <w:rFonts w:ascii="TH SarabunPSK" w:hAnsi="TH SarabunPSK" w:cs="TH SarabunPSK"/>
          <w:sz w:val="32"/>
          <w:szCs w:val="32"/>
        </w:rPr>
        <w:t xml:space="preserve">The purpose of this research is to compare the efficiency of analytical thinking skill between learning online PBL </w:t>
      </w:r>
      <w:r w:rsidR="00437FE6" w:rsidRPr="00124EFC">
        <w:rPr>
          <w:rFonts w:ascii="TH SarabunPSK" w:hAnsi="TH SarabunPSK" w:cs="TH SarabunPSK"/>
          <w:sz w:val="32"/>
          <w:szCs w:val="32"/>
        </w:rPr>
        <w:t xml:space="preserve">with </w:t>
      </w:r>
      <w:r w:rsidRPr="00124EFC">
        <w:rPr>
          <w:rFonts w:ascii="TH SarabunPSK" w:hAnsi="TH SarabunPSK" w:cs="TH SarabunPSK"/>
          <w:sz w:val="32"/>
          <w:szCs w:val="32"/>
        </w:rPr>
        <w:t>facilitator which can improve analytical thinking skill as much as online PBL with</w:t>
      </w:r>
      <w:r w:rsidR="00437FE6" w:rsidRPr="00124EFC">
        <w:rPr>
          <w:rFonts w:ascii="TH SarabunPSK" w:hAnsi="TH SarabunPSK" w:cs="TH SarabunPSK"/>
          <w:sz w:val="32"/>
          <w:szCs w:val="32"/>
        </w:rPr>
        <w:t>out</w:t>
      </w:r>
      <w:r w:rsidRPr="00124EFC">
        <w:rPr>
          <w:rFonts w:ascii="TH SarabunPSK" w:hAnsi="TH SarabunPSK" w:cs="TH SarabunPSK"/>
          <w:sz w:val="32"/>
          <w:szCs w:val="32"/>
        </w:rPr>
        <w:t xml:space="preserve"> facilitator. </w:t>
      </w:r>
      <w:r w:rsidR="004A105F" w:rsidRPr="00124EFC">
        <w:rPr>
          <w:rFonts w:ascii="TH SarabunPSK" w:hAnsi="TH SarabunPSK" w:cs="TH SarabunPSK"/>
          <w:sz w:val="32"/>
          <w:szCs w:val="32"/>
        </w:rPr>
        <w:t>In this study,</w:t>
      </w:r>
      <w:r w:rsidR="004A105F" w:rsidRPr="00124EF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A105F" w:rsidRPr="00124EFC">
        <w:rPr>
          <w:rFonts w:ascii="TH SarabunPSK" w:hAnsi="TH SarabunPSK" w:cs="TH SarabunPSK"/>
          <w:sz w:val="32"/>
          <w:szCs w:val="32"/>
        </w:rPr>
        <w:t>s</w:t>
      </w:r>
      <w:r w:rsidR="00133297" w:rsidRPr="00124EFC">
        <w:rPr>
          <w:rFonts w:ascii="TH SarabunPSK" w:hAnsi="TH SarabunPSK" w:cs="TH SarabunPSK"/>
          <w:sz w:val="32"/>
          <w:szCs w:val="32"/>
        </w:rPr>
        <w:t>eventy-five</w:t>
      </w:r>
      <w:r w:rsidRPr="00124EFC">
        <w:rPr>
          <w:rFonts w:ascii="TH SarabunPSK" w:hAnsi="TH SarabunPSK" w:cs="TH SarabunPSK"/>
          <w:sz w:val="32"/>
          <w:szCs w:val="32"/>
        </w:rPr>
        <w:t xml:space="preserve"> third-year Physical Therapy students </w:t>
      </w:r>
      <w:r w:rsidR="00133297" w:rsidRPr="00124EFC">
        <w:rPr>
          <w:rFonts w:ascii="TH SarabunPSK" w:hAnsi="TH SarabunPSK" w:cs="TH SarabunPSK"/>
          <w:sz w:val="32"/>
          <w:szCs w:val="32"/>
        </w:rPr>
        <w:t>of</w:t>
      </w:r>
      <w:r w:rsidRPr="00124EFC">
        <w:rPr>
          <w:rFonts w:ascii="TH SarabunPSK" w:hAnsi="TH SarabunPSK" w:cs="TH SarabunPSK"/>
          <w:sz w:val="32"/>
          <w:szCs w:val="32"/>
        </w:rPr>
        <w:t xml:space="preserve"> faculty of Physical Therapy, </w:t>
      </w:r>
      <w:proofErr w:type="spellStart"/>
      <w:r w:rsidRPr="00124EFC">
        <w:rPr>
          <w:rFonts w:ascii="TH SarabunPSK" w:hAnsi="TH SarabunPSK" w:cs="TH SarabunPSK"/>
          <w:sz w:val="32"/>
          <w:szCs w:val="32"/>
        </w:rPr>
        <w:t>Srinakharinwirot</w:t>
      </w:r>
      <w:proofErr w:type="spellEnd"/>
      <w:r w:rsidRPr="00124EFC">
        <w:rPr>
          <w:rFonts w:ascii="TH SarabunPSK" w:hAnsi="TH SarabunPSK" w:cs="TH SarabunPSK"/>
          <w:sz w:val="32"/>
          <w:szCs w:val="32"/>
        </w:rPr>
        <w:t xml:space="preserve"> University</w:t>
      </w:r>
      <w:r w:rsidR="00133297" w:rsidRPr="00124EFC">
        <w:rPr>
          <w:rFonts w:ascii="TH SarabunPSK" w:hAnsi="TH SarabunPSK" w:cs="TH SarabunPSK"/>
          <w:sz w:val="32"/>
          <w:szCs w:val="32"/>
        </w:rPr>
        <w:t xml:space="preserve"> were recruited in this study</w:t>
      </w:r>
      <w:r w:rsidRPr="00124EFC">
        <w:rPr>
          <w:rFonts w:ascii="TH SarabunPSK" w:hAnsi="TH SarabunPSK" w:cs="TH SarabunPSK"/>
          <w:sz w:val="32"/>
          <w:szCs w:val="32"/>
        </w:rPr>
        <w:t xml:space="preserve">. </w:t>
      </w:r>
      <w:r w:rsidR="00133297" w:rsidRPr="00124EFC">
        <w:rPr>
          <w:rFonts w:ascii="TH SarabunPSK" w:hAnsi="TH SarabunPSK" w:cs="TH SarabunPSK"/>
          <w:sz w:val="32"/>
          <w:szCs w:val="32"/>
        </w:rPr>
        <w:t>Students</w:t>
      </w:r>
      <w:r w:rsidRPr="00124EFC">
        <w:rPr>
          <w:rFonts w:ascii="TH SarabunPSK" w:hAnsi="TH SarabunPSK" w:cs="TH SarabunPSK"/>
          <w:sz w:val="32"/>
          <w:szCs w:val="32"/>
        </w:rPr>
        <w:t xml:space="preserve"> were divided into 2 groups. The first group was online PBL with facilitator group and the second group was online PBL without facilitator group. </w:t>
      </w:r>
      <w:r w:rsidR="00133297" w:rsidRPr="00124EFC">
        <w:rPr>
          <w:rFonts w:ascii="TH SarabunPSK" w:hAnsi="TH SarabunPSK" w:cs="TH SarabunPSK"/>
          <w:sz w:val="32"/>
          <w:szCs w:val="32"/>
        </w:rPr>
        <w:t>B</w:t>
      </w:r>
      <w:r w:rsidRPr="00124EFC">
        <w:rPr>
          <w:rFonts w:ascii="TH SarabunPSK" w:hAnsi="TH SarabunPSK" w:cs="TH SarabunPSK"/>
          <w:sz w:val="32"/>
          <w:szCs w:val="32"/>
        </w:rPr>
        <w:t>oth groups were measured the analytical thinking</w:t>
      </w:r>
      <w:r w:rsidR="00133297" w:rsidRPr="00124EFC">
        <w:rPr>
          <w:rFonts w:ascii="TH SarabunPSK" w:hAnsi="TH SarabunPSK" w:cs="TH SarabunPSK"/>
          <w:sz w:val="32"/>
          <w:szCs w:val="32"/>
        </w:rPr>
        <w:t xml:space="preserve"> ability before and after study</w:t>
      </w:r>
      <w:r w:rsidRPr="00124EFC">
        <w:rPr>
          <w:rFonts w:ascii="TH SarabunPSK" w:hAnsi="TH SarabunPSK" w:cs="TH SarabunPSK"/>
          <w:sz w:val="32"/>
          <w:szCs w:val="32"/>
        </w:rPr>
        <w:t xml:space="preserve"> using pre-test</w:t>
      </w:r>
      <w:r w:rsidR="00243B43" w:rsidRPr="00124EFC">
        <w:rPr>
          <w:rFonts w:ascii="TH SarabunPSK" w:hAnsi="TH SarabunPSK" w:cs="TH SarabunPSK"/>
          <w:sz w:val="32"/>
          <w:szCs w:val="32"/>
        </w:rPr>
        <w:t xml:space="preserve"> and post-test</w:t>
      </w:r>
      <w:r w:rsidR="00437FE6" w:rsidRPr="00124E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37FE6" w:rsidRPr="00124EFC">
        <w:rPr>
          <w:rFonts w:ascii="TH SarabunPSK" w:hAnsi="TH SarabunPSK" w:cs="TH SarabunPSK"/>
          <w:sz w:val="32"/>
          <w:szCs w:val="32"/>
        </w:rPr>
        <w:t>and evaluated the percentage change of</w:t>
      </w:r>
      <w:r w:rsidR="00C05CF7" w:rsidRPr="00124EFC">
        <w:rPr>
          <w:rFonts w:ascii="TH SarabunPSK" w:hAnsi="TH SarabunPSK" w:cs="TH SarabunPSK"/>
          <w:sz w:val="32"/>
          <w:szCs w:val="32"/>
        </w:rPr>
        <w:t xml:space="preserve"> the</w:t>
      </w:r>
      <w:r w:rsidR="00437FE6" w:rsidRPr="00124EFC">
        <w:rPr>
          <w:rFonts w:ascii="TH SarabunPSK" w:hAnsi="TH SarabunPSK" w:cs="TH SarabunPSK"/>
          <w:sz w:val="32"/>
          <w:szCs w:val="32"/>
        </w:rPr>
        <w:t xml:space="preserve"> </w:t>
      </w:r>
      <w:r w:rsidR="00C05CF7" w:rsidRPr="00124EFC">
        <w:rPr>
          <w:rFonts w:ascii="TH SarabunPSK" w:hAnsi="TH SarabunPSK" w:cs="TH SarabunPSK"/>
          <w:sz w:val="32"/>
          <w:szCs w:val="32"/>
        </w:rPr>
        <w:t xml:space="preserve">scores of </w:t>
      </w:r>
      <w:r w:rsidR="00437FE6" w:rsidRPr="00124EFC">
        <w:rPr>
          <w:rFonts w:ascii="TH SarabunPSK" w:hAnsi="TH SarabunPSK" w:cs="TH SarabunPSK"/>
          <w:sz w:val="32"/>
          <w:szCs w:val="32"/>
        </w:rPr>
        <w:t>both types of study</w:t>
      </w:r>
      <w:r w:rsidR="00243B43" w:rsidRPr="00124EFC">
        <w:rPr>
          <w:rFonts w:ascii="TH SarabunPSK" w:hAnsi="TH SarabunPSK" w:cs="TH SarabunPSK"/>
          <w:sz w:val="32"/>
          <w:szCs w:val="32"/>
        </w:rPr>
        <w:t xml:space="preserve">. </w:t>
      </w:r>
      <w:r w:rsidR="00133297" w:rsidRPr="00124EFC">
        <w:rPr>
          <w:rFonts w:ascii="TH SarabunPSK" w:hAnsi="TH SarabunPSK" w:cs="TH SarabunPSK"/>
          <w:sz w:val="32"/>
          <w:szCs w:val="32"/>
        </w:rPr>
        <w:t>The results showed that t</w:t>
      </w:r>
      <w:r w:rsidRPr="00124EFC">
        <w:rPr>
          <w:rFonts w:ascii="TH SarabunPSK" w:hAnsi="TH SarabunPSK" w:cs="TH SarabunPSK"/>
          <w:sz w:val="32"/>
          <w:szCs w:val="32"/>
        </w:rPr>
        <w:t xml:space="preserve">he </w:t>
      </w:r>
      <w:r w:rsidR="00133297" w:rsidRPr="00124EFC">
        <w:rPr>
          <w:rFonts w:ascii="TH SarabunPSK" w:hAnsi="TH SarabunPSK" w:cs="TH SarabunPSK"/>
          <w:sz w:val="32"/>
          <w:szCs w:val="32"/>
        </w:rPr>
        <w:t>post-test</w:t>
      </w:r>
      <w:r w:rsidRPr="00124EFC">
        <w:rPr>
          <w:rFonts w:ascii="TH SarabunPSK" w:hAnsi="TH SarabunPSK" w:cs="TH SarabunPSK"/>
          <w:sz w:val="32"/>
          <w:szCs w:val="32"/>
        </w:rPr>
        <w:t xml:space="preserve"> scores of the students who learned </w:t>
      </w:r>
      <w:r w:rsidR="00133297" w:rsidRPr="00124EFC">
        <w:rPr>
          <w:rFonts w:ascii="TH SarabunPSK" w:hAnsi="TH SarabunPSK" w:cs="TH SarabunPSK"/>
          <w:sz w:val="32"/>
          <w:szCs w:val="32"/>
        </w:rPr>
        <w:t xml:space="preserve">online </w:t>
      </w:r>
      <w:r w:rsidRPr="00124EFC">
        <w:rPr>
          <w:rFonts w:ascii="TH SarabunPSK" w:hAnsi="TH SarabunPSK" w:cs="TH SarabunPSK"/>
          <w:sz w:val="32"/>
          <w:szCs w:val="32"/>
        </w:rPr>
        <w:t xml:space="preserve">PBL with and without facilitator were significantly increased </w:t>
      </w:r>
      <w:r w:rsidR="00133297" w:rsidRPr="00124EFC">
        <w:rPr>
          <w:rFonts w:ascii="TH SarabunPSK" w:hAnsi="TH SarabunPSK" w:cs="TH SarabunPSK"/>
          <w:sz w:val="32"/>
          <w:szCs w:val="32"/>
        </w:rPr>
        <w:t>after</w:t>
      </w:r>
      <w:r w:rsidRPr="00124EFC">
        <w:rPr>
          <w:rFonts w:ascii="TH SarabunPSK" w:hAnsi="TH SarabunPSK" w:cs="TH SarabunPSK"/>
          <w:sz w:val="32"/>
          <w:szCs w:val="32"/>
        </w:rPr>
        <w:t xml:space="preserve"> learning </w:t>
      </w:r>
      <w:r w:rsidR="00133297" w:rsidRPr="00124EFC">
        <w:rPr>
          <w:rFonts w:ascii="TH SarabunPSK" w:hAnsi="TH SarabunPSK" w:cs="TH SarabunPSK"/>
          <w:sz w:val="32"/>
          <w:szCs w:val="32"/>
        </w:rPr>
        <w:t>and t</w:t>
      </w:r>
      <w:r w:rsidRPr="00124EFC">
        <w:rPr>
          <w:rFonts w:ascii="TH SarabunPSK" w:hAnsi="TH SarabunPSK" w:cs="TH SarabunPSK"/>
          <w:sz w:val="32"/>
          <w:szCs w:val="32"/>
        </w:rPr>
        <w:t>he comparison between the percentage</w:t>
      </w:r>
      <w:r w:rsidR="00133297" w:rsidRPr="00124EFC">
        <w:rPr>
          <w:rFonts w:ascii="TH SarabunPSK" w:hAnsi="TH SarabunPSK" w:cs="TH SarabunPSK"/>
          <w:sz w:val="32"/>
          <w:szCs w:val="32"/>
        </w:rPr>
        <w:t xml:space="preserve"> of mean</w:t>
      </w:r>
      <w:r w:rsidRPr="00124EFC">
        <w:rPr>
          <w:rFonts w:ascii="TH SarabunPSK" w:hAnsi="TH SarabunPSK" w:cs="TH SarabunPSK"/>
          <w:sz w:val="32"/>
          <w:szCs w:val="32"/>
        </w:rPr>
        <w:t xml:space="preserve"> change of pre-test and post-test scores of both groups were not significant difference. </w:t>
      </w:r>
      <w:r w:rsidR="00133297" w:rsidRPr="00124EFC">
        <w:rPr>
          <w:rFonts w:ascii="TH SarabunPSK" w:hAnsi="TH SarabunPSK" w:cs="TH SarabunPSK"/>
          <w:sz w:val="32"/>
          <w:szCs w:val="32"/>
        </w:rPr>
        <w:t>In conclusion, t</w:t>
      </w:r>
      <w:r w:rsidRPr="00124EFC">
        <w:rPr>
          <w:rFonts w:ascii="TH SarabunPSK" w:hAnsi="TH SarabunPSK" w:cs="TH SarabunPSK"/>
          <w:sz w:val="32"/>
          <w:szCs w:val="32"/>
        </w:rPr>
        <w:t xml:space="preserve">he efficiency of analytical thinking after both learning patterns were not different. Therefore, </w:t>
      </w:r>
      <w:r w:rsidR="00243B43" w:rsidRPr="00124EFC">
        <w:rPr>
          <w:rFonts w:ascii="TH SarabunPSK" w:hAnsi="TH SarabunPSK" w:cs="TH SarabunPSK"/>
          <w:sz w:val="32"/>
          <w:szCs w:val="32"/>
        </w:rPr>
        <w:t>learning online using PBL without facilitator could be used in</w:t>
      </w:r>
      <w:r w:rsidR="00133297" w:rsidRPr="00124E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3297" w:rsidRPr="00124EFC">
        <w:rPr>
          <w:rFonts w:ascii="TH SarabunPSK" w:hAnsi="TH SarabunPSK" w:cs="TH SarabunPSK"/>
          <w:sz w:val="32"/>
          <w:szCs w:val="32"/>
        </w:rPr>
        <w:t>the outbreak of COVID-19</w:t>
      </w:r>
      <w:r w:rsidR="00133297" w:rsidRPr="00124E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3297" w:rsidRPr="00124EFC">
        <w:rPr>
          <w:rFonts w:ascii="TH SarabunPSK" w:hAnsi="TH SarabunPSK" w:cs="TH SarabunPSK"/>
          <w:sz w:val="32"/>
          <w:szCs w:val="32"/>
        </w:rPr>
        <w:t>situation</w:t>
      </w:r>
      <w:r w:rsidR="00243B43" w:rsidRPr="00124EFC">
        <w:rPr>
          <w:rFonts w:ascii="TH SarabunPSK" w:hAnsi="TH SarabunPSK" w:cs="TH SarabunPSK"/>
          <w:sz w:val="32"/>
          <w:szCs w:val="32"/>
        </w:rPr>
        <w:t>.</w:t>
      </w:r>
    </w:p>
    <w:p w14:paraId="535F8F5C" w14:textId="00E6BC06" w:rsidR="0076672D" w:rsidRPr="00124EFC" w:rsidRDefault="0076672D" w:rsidP="009067B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40BA972" w14:textId="6EFF293B" w:rsidR="00125FC3" w:rsidRPr="00124EFC" w:rsidRDefault="00125FC3" w:rsidP="009B7BFF">
      <w:pPr>
        <w:pStyle w:val="NoSpacing"/>
        <w:rPr>
          <w:rFonts w:ascii="TH SarabunPSK" w:hAnsi="TH SarabunPSK" w:cs="TH SarabunPSK"/>
          <w:sz w:val="28"/>
        </w:rPr>
      </w:pPr>
      <w:r w:rsidRPr="00124EFC">
        <w:rPr>
          <w:rFonts w:ascii="TH SarabunPSK" w:hAnsi="TH SarabunPSK" w:cs="TH SarabunPSK"/>
          <w:b/>
          <w:bCs/>
          <w:sz w:val="28"/>
        </w:rPr>
        <w:t>Keywords:</w:t>
      </w:r>
      <w:r w:rsidRPr="00124EFC">
        <w:rPr>
          <w:rFonts w:ascii="TH SarabunPSK" w:hAnsi="TH SarabunPSK" w:cs="TH SarabunPSK"/>
          <w:sz w:val="28"/>
        </w:rPr>
        <w:t xml:space="preserve"> </w:t>
      </w:r>
      <w:r w:rsidR="00243B43" w:rsidRPr="00124EFC">
        <w:rPr>
          <w:rFonts w:ascii="TH SarabunPSK" w:hAnsi="TH SarabunPSK" w:cs="TH SarabunPSK"/>
          <w:sz w:val="24"/>
          <w:szCs w:val="24"/>
        </w:rPr>
        <w:t>Analytical thinking, Problem-Based Learning, Online learning</w:t>
      </w:r>
      <w:r w:rsidR="00FB2173" w:rsidRPr="00124EFC">
        <w:rPr>
          <w:rFonts w:ascii="TH SarabunPSK" w:hAnsi="TH SarabunPSK" w:cs="TH SarabunPSK"/>
          <w:sz w:val="24"/>
          <w:szCs w:val="24"/>
        </w:rPr>
        <w:t>, f</w:t>
      </w:r>
      <w:r w:rsidR="00942F1E" w:rsidRPr="00124EFC">
        <w:rPr>
          <w:rFonts w:ascii="TH SarabunPSK" w:hAnsi="TH SarabunPSK" w:cs="TH SarabunPSK"/>
          <w:sz w:val="24"/>
          <w:szCs w:val="24"/>
        </w:rPr>
        <w:t>eedback</w:t>
      </w:r>
    </w:p>
    <w:p w14:paraId="1E7038E8" w14:textId="2C08E265" w:rsidR="00125FC3" w:rsidRPr="00124EFC" w:rsidRDefault="00125FC3" w:rsidP="00005BDA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BE202BF" w14:textId="58905338" w:rsidR="00B118FF" w:rsidRPr="00124EFC" w:rsidRDefault="00B118FF" w:rsidP="00005BDA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3D572AC" w14:textId="77777777" w:rsidR="00B118FF" w:rsidRPr="00124EFC" w:rsidRDefault="00B118FF" w:rsidP="00005BDA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243E27D" w14:textId="77777777" w:rsidR="009B7BFF" w:rsidRPr="00124EFC" w:rsidRDefault="009B7BFF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1154B6D2" w14:textId="77777777" w:rsidR="009B7BFF" w:rsidRPr="00124EFC" w:rsidRDefault="009B7BFF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7E123B0C" w14:textId="77777777" w:rsidR="009B7BFF" w:rsidRPr="00124EFC" w:rsidRDefault="009B7BFF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6B5AB70F" w14:textId="77777777" w:rsidR="00125FC3" w:rsidRPr="00124EFC" w:rsidRDefault="00125FC3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  <w:r w:rsidRPr="00124EFC">
        <w:rPr>
          <w:rFonts w:ascii="TH SarabunPSK" w:hAnsi="TH SarabunPSK" w:cs="TH SarabunPSK"/>
          <w:b/>
          <w:bCs/>
          <w:sz w:val="28"/>
          <w:cs/>
        </w:rPr>
        <w:t>บทนำ</w:t>
      </w:r>
    </w:p>
    <w:p w14:paraId="5278BD0A" w14:textId="77777777" w:rsidR="00243B43" w:rsidRPr="00124EFC" w:rsidRDefault="00243B43" w:rsidP="00380FEE">
      <w:pPr>
        <w:ind w:firstLine="709"/>
        <w:jc w:val="thaiDistribute"/>
        <w:rPr>
          <w:rFonts w:ascii="TH SarabunPSK" w:eastAsia="Cordia New" w:hAnsi="TH SarabunPSK" w:cs="TH SarabunPSK"/>
          <w:sz w:val="28"/>
        </w:rPr>
      </w:pPr>
      <w:r w:rsidRPr="00124EFC">
        <w:rPr>
          <w:rFonts w:ascii="TH SarabunPSK" w:eastAsia="Cordia New" w:hAnsi="TH SarabunPSK" w:cs="TH SarabunPSK"/>
          <w:sz w:val="28"/>
          <w:cs/>
        </w:rPr>
        <w:t xml:space="preserve">ปัจจุบันประเทศไทยได้เผชิญกับภาวะวิกฤตของโรคระบาด </w:t>
      </w:r>
      <w:r w:rsidRPr="00124EFC">
        <w:rPr>
          <w:rFonts w:ascii="TH SarabunPSK" w:eastAsia="Cordia New" w:hAnsi="TH SarabunPSK" w:cs="TH SarabunPSK"/>
          <w:sz w:val="28"/>
        </w:rPr>
        <w:t xml:space="preserve">COVID - </w:t>
      </w:r>
      <w:r w:rsidRPr="00124EFC">
        <w:rPr>
          <w:rFonts w:ascii="TH SarabunPSK" w:eastAsia="Cordia New" w:hAnsi="TH SarabunPSK" w:cs="TH SarabunPSK" w:hint="cs"/>
          <w:sz w:val="28"/>
          <w:cs/>
        </w:rPr>
        <w:t>19 ทำให้เกิดการเปลี่ยนแปลงด้านต่าง ๆ เช่น การทำงาน การใช้ชีวิตประจำวัน รวมถึงการเรียนการสอนที่ไม่สามารถดำเนินการในห้องเรียนได้ตามปกติ ซึ่งในยุคปัจจุบันเป็นยุคโลกา</w:t>
      </w:r>
      <w:proofErr w:type="spellStart"/>
      <w:r w:rsidRPr="00124EFC">
        <w:rPr>
          <w:rFonts w:ascii="TH SarabunPSK" w:eastAsia="Cordia New" w:hAnsi="TH SarabunPSK" w:cs="TH SarabunPSK" w:hint="cs"/>
          <w:sz w:val="28"/>
          <w:cs/>
        </w:rPr>
        <w:t>ภิวัตน์</w:t>
      </w:r>
      <w:proofErr w:type="spellEnd"/>
      <w:r w:rsidRPr="00124EFC">
        <w:rPr>
          <w:rFonts w:ascii="TH SarabunPSK" w:eastAsia="Cordia New" w:hAnsi="TH SarabunPSK" w:cs="TH SarabunPSK" w:hint="cs"/>
          <w:sz w:val="28"/>
          <w:cs/>
        </w:rPr>
        <w:t xml:space="preserve"> เป็นยุคที่นำเทคโนโลยีเข้ามาเป็นส่วนหนึ่งในการเรียน หรือเป็นสื่อประกอบสำหรับการสอน การเรียน</w:t>
      </w:r>
      <w:r w:rsidRPr="00124EFC">
        <w:rPr>
          <w:rFonts w:ascii="TH SarabunPSK" w:eastAsia="Cordia New" w:hAnsi="TH SarabunPSK" w:cs="TH SarabunPSK"/>
          <w:sz w:val="28"/>
        </w:rPr>
        <w:t xml:space="preserve"> </w:t>
      </w:r>
      <w:r w:rsidRPr="00124EFC">
        <w:rPr>
          <w:rFonts w:ascii="TH SarabunPSK" w:eastAsia="Cordia New" w:hAnsi="TH SarabunPSK" w:cs="TH SarabunPSK" w:hint="cs"/>
          <w:sz w:val="28"/>
          <w:cs/>
        </w:rPr>
        <w:t>การสอนออนไลน์เป็นรูปแบบหนึ่งที่ทำให้นิสิตสามารถเข้าถึงเนื้อหาสื่อการสอนได้เหมือนเรียนในห้องเรียน แต่เพื่อให้นิสิตยังสามารถศึกษาเล่าเรียน ได้รับความรู้ และ พัฒนาทักษะทางด้านต่าง ๆได้ จึงจำเป็นต้องมีการปรับเปลี่ยนรูปแบบการเรียนการสอน เพื่อให้สอดคล้องกับสถานการณ์ปัจจุบัน</w:t>
      </w:r>
    </w:p>
    <w:p w14:paraId="7CF9120E" w14:textId="1AC41FD3" w:rsidR="00243B43" w:rsidRPr="00124EFC" w:rsidRDefault="00243B43" w:rsidP="00380FEE">
      <w:pPr>
        <w:pStyle w:val="NormalWeb"/>
        <w:ind w:firstLine="709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124EFC">
        <w:rPr>
          <w:rFonts w:ascii="TH SarabunPSK" w:eastAsia="Cordia New" w:hAnsi="TH SarabunPSK" w:cs="TH SarabunPSK" w:hint="cs"/>
          <w:sz w:val="28"/>
          <w:szCs w:val="28"/>
          <w:cs/>
        </w:rPr>
        <w:t>การเรียน</w:t>
      </w:r>
      <w:r w:rsidR="006A24C9" w:rsidRPr="00124EFC">
        <w:rPr>
          <w:rFonts w:ascii="TH SarabunPSK" w:eastAsia="Cordia New" w:hAnsi="TH SarabunPSK" w:cs="TH SarabunPSK" w:hint="cs"/>
          <w:sz w:val="28"/>
          <w:szCs w:val="28"/>
          <w:cs/>
        </w:rPr>
        <w:t>ผ่าน</w:t>
      </w:r>
      <w:r w:rsidR="006A24C9" w:rsidRPr="00124EFC">
        <w:rPr>
          <w:rFonts w:ascii="TH SarabunPSK" w:hAnsi="TH SarabunPSK" w:cs="TH SarabunPSK" w:hint="cs"/>
          <w:sz w:val="28"/>
          <w:szCs w:val="28"/>
          <w:cs/>
        </w:rPr>
        <w:t>ระบบอิเล็กทรอนิกส์</w:t>
      </w:r>
      <w:r w:rsidRPr="00124EFC">
        <w:rPr>
          <w:rFonts w:ascii="TH SarabunPSK" w:eastAsia="Cordia New" w:hAnsi="TH SarabunPSK" w:cs="TH SarabunPSK" w:hint="cs"/>
          <w:sz w:val="28"/>
          <w:szCs w:val="28"/>
          <w:cs/>
        </w:rPr>
        <w:t>หรือ</w:t>
      </w:r>
      <w:r w:rsidRPr="00124EFC">
        <w:rPr>
          <w:rFonts w:ascii="TH SarabunPSK" w:eastAsia="Calibri" w:hAnsi="TH SarabunPSK" w:cs="TH SarabunPSK" w:hint="cs"/>
          <w:sz w:val="28"/>
          <w:szCs w:val="28"/>
          <w:cs/>
        </w:rPr>
        <w:t>การศึกษาเรียนรู้ผ่านเครือข่ายอินเทอร์เน็ต เป็นการจัดการเรียนรู้ที่ผู้เรียน ผู้สอน และเพื่อนร่วมชั้นทุกคนสามารถติดต่อปรึกษาแลกเปลี่ยนความคิดเห็นระหว่างกันได้เช่นเดียวกับการเรียนในชั้นเรียนปกติ</w:t>
      </w:r>
      <w:r w:rsidRPr="00124EFC">
        <w:rPr>
          <w:rFonts w:ascii="TH SarabunPSK" w:eastAsia="Calibri" w:hAnsi="TH SarabunPSK" w:cs="TH SarabunPSK" w:hint="cs"/>
          <w:sz w:val="28"/>
          <w:szCs w:val="28"/>
        </w:rPr>
        <w:t xml:space="preserve"> </w:t>
      </w:r>
      <w:r w:rsidRPr="00124EFC">
        <w:rPr>
          <w:rFonts w:ascii="TH SarabunPSK" w:eastAsia="Calibri" w:hAnsi="TH SarabunPSK" w:cs="TH SarabunPSK" w:hint="cs"/>
          <w:sz w:val="28"/>
          <w:szCs w:val="28"/>
          <w:cs/>
        </w:rPr>
        <w:t>โดยอาศัยเครื่องมือการติดต่อสื่อสารที่ทันสมัย</w:t>
      </w:r>
      <w:r w:rsidR="00EE0D5A" w:rsidRPr="00124EFC">
        <w:rPr>
          <w:rFonts w:ascii="TH SarabunPSK" w:eastAsia="Calibri" w:hAnsi="TH SarabunPSK" w:cs="TH SarabunPSK" w:hint="cs"/>
          <w:sz w:val="28"/>
          <w:szCs w:val="28"/>
          <w:vertAlign w:val="superscript"/>
        </w:rPr>
        <w:t xml:space="preserve"> </w:t>
      </w:r>
      <w:r w:rsidRPr="00124EFC">
        <w:rPr>
          <w:rFonts w:ascii="TH SarabunPSK" w:eastAsia="Calibri" w:hAnsi="TH SarabunPSK" w:cs="TH SarabunPSK" w:hint="cs"/>
          <w:sz w:val="28"/>
          <w:szCs w:val="28"/>
          <w:cs/>
        </w:rPr>
        <w:t xml:space="preserve">โดยมีผู้สอนเป็นผู้ออกแบบรูปแบบการเรียนออนไลน์ให้มีความเหมาะสมและให้การเรียนรู้ของนิสิตนเพื่อให้สามารถบรรลุตามวัตถุประสงค์ของการเรียน หนึ่งในรูปแบบการเรียนรู้ที่มีวัตถุประสงค์ให้ผู้เรียนเกิดการคิดวิเคราะห์จากการศึกษาปัญหาที่สมมุติขึ้นจากความเป็นจริง คือ </w:t>
      </w:r>
      <w:r w:rsidRPr="00124EFC">
        <w:rPr>
          <w:rFonts w:ascii="TH SarabunPSK" w:eastAsia="Cordia New" w:hAnsi="TH SarabunPSK" w:cs="TH SarabunPSK" w:hint="cs"/>
          <w:sz w:val="28"/>
          <w:szCs w:val="28"/>
          <w:cs/>
        </w:rPr>
        <w:t>การเรียนรู้โดยใช้ปัญหาเป็นฐาน (</w:t>
      </w:r>
      <w:r w:rsidRPr="00124EFC">
        <w:rPr>
          <w:rFonts w:ascii="TH SarabunPSK" w:eastAsia="Cordia New" w:hAnsi="TH SarabunPSK" w:cs="TH SarabunPSK" w:hint="cs"/>
          <w:sz w:val="28"/>
          <w:szCs w:val="28"/>
        </w:rPr>
        <w:t>Problem-Based Learning, PBL)</w:t>
      </w:r>
      <w:r w:rsidRPr="00124EFC">
        <w:rPr>
          <w:rFonts w:ascii="TH SarabunPSK" w:eastAsia="Cordia New" w:hAnsi="TH SarabunPSK" w:cs="TH SarabunPSK" w:hint="cs"/>
          <w:sz w:val="28"/>
          <w:szCs w:val="28"/>
          <w:cs/>
        </w:rPr>
        <w:t xml:space="preserve"> ซึ่งเป็นหนึ่งใน</w:t>
      </w:r>
      <w:r w:rsidRPr="00124EFC">
        <w:rPr>
          <w:rFonts w:ascii="TH SarabunPSK" w:eastAsia="Calibri" w:hAnsi="TH SarabunPSK" w:cs="TH SarabunPSK" w:hint="cs"/>
          <w:sz w:val="28"/>
          <w:szCs w:val="28"/>
          <w:cs/>
        </w:rPr>
        <w:t>รูปแบบการเรียนรู้เชิงรุก ผู้เรียนจะมีการร่วมกันวิเคราะห์และเสนอวิธีการแก้ไขปัญหา</w:t>
      </w:r>
      <w:r w:rsidR="0033363F" w:rsidRPr="00124EFC">
        <w:rPr>
          <w:rFonts w:ascii="TH SarabunPSK" w:eastAsia="Calibri" w:hAnsi="TH SarabunPSK" w:cs="TH SarabunPSK" w:hint="cs"/>
          <w:sz w:val="28"/>
          <w:szCs w:val="28"/>
          <w:cs/>
        </w:rPr>
        <w:t xml:space="preserve"> </w:t>
      </w:r>
      <w:r w:rsidR="0033363F" w:rsidRPr="00124EFC">
        <w:rPr>
          <w:rFonts w:ascii="TH SarabunPSK" w:hAnsi="TH SarabunPSK" w:cs="TH SarabunPSK" w:hint="cs"/>
          <w:sz w:val="28"/>
          <w:szCs w:val="28"/>
          <w:cs/>
        </w:rPr>
        <w:t>เกิดขึ้นจากแนวคิดตามทฤษฎีการเรียนรู้แบบสร้างสรรค์นิยม โดยให้ผู้เรียนสร้างความรู้ใหม่จากการใช้ปัญหาที่เกิดขึ้นจริงเป็นบริบทของการเรียนรู้</w:t>
      </w:r>
      <w:r w:rsidR="0033363F" w:rsidRPr="00124EFC">
        <w:rPr>
          <w:rFonts w:ascii="TH SarabunPSK" w:hAnsi="TH SarabunPSK" w:cs="TH SarabunPSK" w:hint="cs"/>
          <w:sz w:val="28"/>
          <w:szCs w:val="28"/>
        </w:rPr>
        <w:t xml:space="preserve"> </w:t>
      </w:r>
      <w:r w:rsidR="0033363F" w:rsidRPr="00124EFC">
        <w:rPr>
          <w:rFonts w:ascii="TH SarabunPSK" w:hAnsi="TH SarabunPSK" w:cs="TH SarabunPSK" w:hint="cs"/>
          <w:sz w:val="28"/>
          <w:szCs w:val="28"/>
          <w:cs/>
        </w:rPr>
        <w:t xml:space="preserve">เพื่อให้ผู้เรียนเกิดทักษะในการคิดวิเคราะห์และคิดแก้ปัญหา </w:t>
      </w:r>
      <w:r w:rsidR="0033363F" w:rsidRPr="00124EFC">
        <w:rPr>
          <w:rFonts w:ascii="TH SarabunPSK" w:hAnsi="TH SarabunPSK" w:cs="TH SarabunPSK"/>
          <w:sz w:val="28"/>
          <w:szCs w:val="28"/>
          <w:lang w:val="en-US"/>
        </w:rPr>
        <w:t>(</w:t>
      </w:r>
      <w:r w:rsidR="0033363F" w:rsidRPr="00124EFC">
        <w:rPr>
          <w:rFonts w:ascii="TH SarabunPSK" w:hAnsi="TH SarabunPSK" w:cs="TH SarabunPSK" w:hint="cs"/>
          <w:sz w:val="28"/>
          <w:szCs w:val="28"/>
          <w:cs/>
          <w:lang w:val="en-US"/>
        </w:rPr>
        <w:t>ไพศาล</w:t>
      </w:r>
      <w:r w:rsidR="0033363F" w:rsidRPr="00124EFC">
        <w:rPr>
          <w:rFonts w:ascii="TH SarabunPSK" w:hAnsi="TH SarabunPSK" w:cs="TH SarabunPSK"/>
          <w:sz w:val="28"/>
          <w:szCs w:val="28"/>
          <w:lang w:val="en-US"/>
        </w:rPr>
        <w:t>, 2559)</w:t>
      </w:r>
      <w:r w:rsidR="0033363F" w:rsidRPr="00124EFC">
        <w:rPr>
          <w:rFonts w:ascii="TH SarabunPSK" w:hAnsi="TH SarabunPSK" w:cs="TH SarabunPSK" w:hint="cs"/>
          <w:sz w:val="28"/>
          <w:szCs w:val="28"/>
        </w:rPr>
        <w:t xml:space="preserve"> </w:t>
      </w:r>
      <w:r w:rsidRPr="00124EFC">
        <w:rPr>
          <w:rFonts w:ascii="TH SarabunPSK" w:eastAsia="Calibri" w:hAnsi="TH SarabunPSK" w:cs="TH SarabunPSK" w:hint="cs"/>
          <w:sz w:val="28"/>
          <w:szCs w:val="28"/>
          <w:cs/>
        </w:rPr>
        <w:t>โดยมีผู้สอน</w:t>
      </w:r>
      <w:r w:rsidR="00E516C3" w:rsidRPr="00124EFC">
        <w:rPr>
          <w:rFonts w:ascii="TH SarabunPSK" w:eastAsia="Calibri" w:hAnsi="TH SarabunPSK" w:cs="TH SarabunPSK" w:hint="cs"/>
          <w:sz w:val="28"/>
          <w:szCs w:val="28"/>
          <w:cs/>
        </w:rPr>
        <w:t xml:space="preserve"> หรือ </w:t>
      </w:r>
      <w:r w:rsidR="00E516C3" w:rsidRPr="00124EFC">
        <w:rPr>
          <w:rFonts w:ascii="TH SarabunPSK" w:eastAsia="Calibri" w:hAnsi="TH SarabunPSK" w:cs="TH SarabunPSK" w:hint="cs"/>
          <w:sz w:val="28"/>
          <w:szCs w:val="28"/>
        </w:rPr>
        <w:t xml:space="preserve">facilitator </w:t>
      </w:r>
      <w:r w:rsidRPr="00124EFC">
        <w:rPr>
          <w:rFonts w:ascii="TH SarabunPSK" w:eastAsia="Calibri" w:hAnsi="TH SarabunPSK" w:cs="TH SarabunPSK" w:hint="cs"/>
          <w:sz w:val="28"/>
          <w:szCs w:val="28"/>
          <w:cs/>
        </w:rPr>
        <w:t>คอย</w:t>
      </w:r>
      <w:r w:rsidR="0033363F" w:rsidRPr="00124EFC">
        <w:rPr>
          <w:rFonts w:ascii="TH SarabunPSK" w:eastAsia="Calibri" w:hAnsi="TH SarabunPSK" w:cs="TH SarabunPSK" w:hint="cs"/>
          <w:sz w:val="28"/>
          <w:szCs w:val="28"/>
          <w:cs/>
        </w:rPr>
        <w:t>อำนวยความสะดวก</w:t>
      </w:r>
      <w:r w:rsidR="00777A73" w:rsidRPr="00124EFC">
        <w:rPr>
          <w:rFonts w:ascii="TH SarabunPSK" w:eastAsia="Calibri" w:hAnsi="TH SarabunPSK" w:cs="TH SarabunPSK" w:hint="cs"/>
          <w:sz w:val="28"/>
          <w:szCs w:val="28"/>
          <w:cs/>
        </w:rPr>
        <w:t xml:space="preserve"> </w:t>
      </w:r>
      <w:r w:rsidRPr="00124EFC">
        <w:rPr>
          <w:rFonts w:ascii="TH SarabunPSK" w:eastAsia="Cordia New" w:hAnsi="TH SarabunPSK" w:cs="TH SarabunPSK" w:hint="cs"/>
          <w:sz w:val="28"/>
          <w:szCs w:val="28"/>
          <w:cs/>
        </w:rPr>
        <w:t>กระตุ้นให้ผู้เรียนเกิดคำถาม วิเคราะห์ วางแผนกำหนดวิธีแก้ปัญหาด้วยตนเอง</w:t>
      </w:r>
      <w:r w:rsidR="00E516C3" w:rsidRPr="00124EFC">
        <w:rPr>
          <w:rFonts w:ascii="TH SarabunPSK" w:eastAsia="Cordia New" w:hAnsi="TH SarabunPSK" w:cs="TH SarabunPSK" w:hint="cs"/>
          <w:sz w:val="28"/>
          <w:szCs w:val="28"/>
        </w:rPr>
        <w:t xml:space="preserve"> </w:t>
      </w:r>
      <w:r w:rsidR="00E516C3" w:rsidRPr="00124EFC">
        <w:rPr>
          <w:rFonts w:ascii="TH SarabunPSK" w:eastAsia="Cordia New" w:hAnsi="TH SarabunPSK" w:cs="TH SarabunPSK" w:hint="cs"/>
          <w:sz w:val="28"/>
          <w:szCs w:val="28"/>
          <w:cs/>
        </w:rPr>
        <w:t>โดยไม่เข้าไป</w:t>
      </w:r>
      <w:proofErr w:type="spellStart"/>
      <w:r w:rsidR="00E516C3" w:rsidRPr="00124EFC">
        <w:rPr>
          <w:rFonts w:ascii="TH SarabunPSK" w:eastAsia="Cordia New" w:hAnsi="TH SarabunPSK" w:cs="TH SarabunPSK" w:hint="cs"/>
          <w:sz w:val="28"/>
          <w:szCs w:val="28"/>
          <w:cs/>
        </w:rPr>
        <w:t>แทรกแท</w:t>
      </w:r>
      <w:proofErr w:type="spellEnd"/>
      <w:r w:rsidR="00E516C3" w:rsidRPr="00124EFC">
        <w:rPr>
          <w:rFonts w:ascii="TH SarabunPSK" w:eastAsia="Cordia New" w:hAnsi="TH SarabunPSK" w:cs="TH SarabunPSK" w:hint="cs"/>
          <w:sz w:val="28"/>
          <w:szCs w:val="28"/>
          <w:cs/>
        </w:rPr>
        <w:t>รงหรือขัดขวางแนวความคิดของนิสิต แต่จะทำหน้าที่</w:t>
      </w:r>
      <w:r w:rsidR="005C4360">
        <w:rPr>
          <w:rFonts w:ascii="TH SarabunPSK" w:eastAsia="Cordia New" w:hAnsi="TH SarabunPSK" w:cs="TH SarabunPSK" w:hint="cs"/>
          <w:sz w:val="28"/>
          <w:szCs w:val="28"/>
          <w:cs/>
        </w:rPr>
        <w:t>อำนวยความสะดวกและ</w:t>
      </w:r>
      <w:r w:rsidR="00E516C3" w:rsidRPr="00124EFC">
        <w:rPr>
          <w:rFonts w:ascii="TH SarabunPSK" w:eastAsia="Cordia New" w:hAnsi="TH SarabunPSK" w:cs="TH SarabunPSK" w:hint="cs"/>
          <w:sz w:val="28"/>
          <w:szCs w:val="28"/>
          <w:cs/>
        </w:rPr>
        <w:t>กระตุ้นให้นิสิตสามารถอภิปรายหรือสรุปความคิดได้ตามวัตถุประสงค์</w:t>
      </w:r>
      <w:r w:rsidR="002F6026" w:rsidRPr="00124EFC">
        <w:rPr>
          <w:rFonts w:ascii="TH SarabunPSK" w:eastAsia="Cordia New" w:hAnsi="TH SarabunPSK" w:cs="TH SarabunPSK" w:hint="cs"/>
          <w:sz w:val="28"/>
          <w:szCs w:val="28"/>
        </w:rPr>
        <w:t xml:space="preserve"> (Wang, Huiping, &amp; Weiguo, 2016)</w:t>
      </w:r>
      <w:r w:rsidR="00EE0D5A" w:rsidRPr="00124EFC">
        <w:rPr>
          <w:rFonts w:ascii="TH SarabunPSK" w:eastAsia="Cordia New" w:hAnsi="TH SarabunPSK" w:cs="TH SarabunPSK" w:hint="cs"/>
          <w:sz w:val="28"/>
          <w:szCs w:val="28"/>
          <w:vertAlign w:val="superscript"/>
          <w:cs/>
        </w:rPr>
        <w:t xml:space="preserve"> </w:t>
      </w:r>
      <w:r w:rsidRPr="00124EFC">
        <w:rPr>
          <w:rFonts w:ascii="TH SarabunPSK" w:eastAsia="Cordia New" w:hAnsi="TH SarabunPSK" w:cs="TH SarabunPSK" w:hint="cs"/>
          <w:sz w:val="28"/>
          <w:szCs w:val="28"/>
          <w:cs/>
        </w:rPr>
        <w:t>ซึ่</w:t>
      </w:r>
      <w:r w:rsidR="00E516C3" w:rsidRPr="00124EFC">
        <w:rPr>
          <w:rFonts w:ascii="TH SarabunPSK" w:eastAsia="Cordia New" w:hAnsi="TH SarabunPSK" w:cs="TH SarabunPSK" w:hint="cs"/>
          <w:sz w:val="28"/>
          <w:szCs w:val="28"/>
          <w:cs/>
        </w:rPr>
        <w:t>งการคิดวิเคราะห์</w:t>
      </w:r>
      <w:r w:rsidRPr="00124EFC">
        <w:rPr>
          <w:rFonts w:ascii="TH SarabunPSK" w:eastAsia="Cordia New" w:hAnsi="TH SarabunPSK" w:cs="TH SarabunPSK" w:hint="cs"/>
          <w:sz w:val="28"/>
          <w:szCs w:val="28"/>
          <w:cs/>
        </w:rPr>
        <w:t>เป็นทักษะที่จำเป็นต่อวิชาชีพกายภาพบำบัด เพื่อให้นิสิตสามารถ</w:t>
      </w:r>
      <w:r w:rsidRPr="00124EFC">
        <w:rPr>
          <w:rFonts w:ascii="TH SarabunPSK" w:eastAsia="Calibri" w:hAnsi="TH SarabunPSK" w:cs="TH SarabunPSK" w:hint="cs"/>
          <w:sz w:val="28"/>
          <w:szCs w:val="28"/>
          <w:cs/>
        </w:rPr>
        <w:t>ทำการตรวจประเมิน วิเคราะห์ปัญหา ให้การรักษาและฟื้นฟูสุขภาพร่างกายของผู้ที่เข้ารับการรักษาได้อย่างเหมาะสม มีประสิทธิภาพมากที่สุด</w:t>
      </w:r>
      <w:r w:rsidR="00331859" w:rsidRPr="00124EFC">
        <w:rPr>
          <w:rFonts w:ascii="TH SarabunPSK" w:hAnsi="TH SarabunPSK" w:cs="TH SarabunPSK" w:hint="cs"/>
          <w:sz w:val="28"/>
          <w:szCs w:val="28"/>
        </w:rPr>
        <w:t xml:space="preserve"> </w:t>
      </w:r>
      <w:r w:rsidR="008A3AF6" w:rsidRPr="00124EFC">
        <w:rPr>
          <w:rFonts w:ascii="TH SarabunPSK" w:eastAsia="Calibri" w:hAnsi="TH SarabunPSK" w:cs="TH SarabunPSK" w:hint="cs"/>
          <w:sz w:val="28"/>
          <w:szCs w:val="28"/>
        </w:rPr>
        <w:fldChar w:fldCharType="begin">
          <w:fldData xml:space="preserve">PEVuZE5vdGU+PENpdGU+PEF1dGhvcj5MZW5ub248L0F1dGhvcj48WWVhcj4yMDE5PC9ZZWFyPjxS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</w:fldData>
        </w:fldChar>
      </w:r>
      <w:r w:rsidR="008A3AF6" w:rsidRPr="00124EFC">
        <w:rPr>
          <w:rFonts w:ascii="TH SarabunPSK" w:eastAsia="Calibri" w:hAnsi="TH SarabunPSK" w:cs="TH SarabunPSK" w:hint="cs"/>
          <w:sz w:val="28"/>
          <w:szCs w:val="28"/>
        </w:rPr>
        <w:instrText xml:space="preserve"> ADDIN EN.CITE </w:instrText>
      </w:r>
      <w:r w:rsidR="008A3AF6" w:rsidRPr="00124EFC">
        <w:rPr>
          <w:rFonts w:ascii="TH SarabunPSK" w:eastAsia="Calibri" w:hAnsi="TH SarabunPSK" w:cs="TH SarabunPSK" w:hint="cs"/>
          <w:sz w:val="28"/>
          <w:szCs w:val="28"/>
        </w:rPr>
        <w:fldChar w:fldCharType="begin">
          <w:fldData xml:space="preserve">PEVuZE5vdGU+PENpdGU+PEF1dGhvcj5MZW5ub248L0F1dGhvcj48WWVhcj4yMDE5PC9ZZWFyPjxS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</w:fldData>
        </w:fldChar>
      </w:r>
      <w:r w:rsidR="008A3AF6" w:rsidRPr="00124EFC">
        <w:rPr>
          <w:rFonts w:ascii="TH SarabunPSK" w:eastAsia="Calibri" w:hAnsi="TH SarabunPSK" w:cs="TH SarabunPSK" w:hint="cs"/>
          <w:sz w:val="28"/>
          <w:szCs w:val="28"/>
        </w:rPr>
        <w:instrText xml:space="preserve"> ADDIN EN.CITE.DATA </w:instrText>
      </w:r>
      <w:r w:rsidR="008A3AF6" w:rsidRPr="00124EFC">
        <w:rPr>
          <w:rFonts w:ascii="TH SarabunPSK" w:eastAsia="Calibri" w:hAnsi="TH SarabunPSK" w:cs="TH SarabunPSK" w:hint="cs"/>
          <w:sz w:val="28"/>
          <w:szCs w:val="28"/>
        </w:rPr>
      </w:r>
      <w:r w:rsidR="008A3AF6" w:rsidRPr="00124EFC">
        <w:rPr>
          <w:rFonts w:ascii="TH SarabunPSK" w:eastAsia="Calibri" w:hAnsi="TH SarabunPSK" w:cs="TH SarabunPSK" w:hint="cs"/>
          <w:sz w:val="28"/>
          <w:szCs w:val="28"/>
        </w:rPr>
        <w:fldChar w:fldCharType="end"/>
      </w:r>
      <w:r w:rsidR="008A3AF6" w:rsidRPr="00124EFC">
        <w:rPr>
          <w:rFonts w:ascii="TH SarabunPSK" w:eastAsia="Calibri" w:hAnsi="TH SarabunPSK" w:cs="TH SarabunPSK" w:hint="cs"/>
          <w:sz w:val="28"/>
          <w:szCs w:val="28"/>
        </w:rPr>
      </w:r>
      <w:r w:rsidR="008A3AF6" w:rsidRPr="00124EFC">
        <w:rPr>
          <w:rFonts w:ascii="TH SarabunPSK" w:eastAsia="Calibri" w:hAnsi="TH SarabunPSK" w:cs="TH SarabunPSK" w:hint="cs"/>
          <w:sz w:val="28"/>
          <w:szCs w:val="28"/>
        </w:rPr>
        <w:fldChar w:fldCharType="separate"/>
      </w:r>
      <w:r w:rsidR="008A3AF6" w:rsidRPr="00124EFC">
        <w:rPr>
          <w:rFonts w:ascii="TH SarabunPSK" w:eastAsia="Calibri" w:hAnsi="TH SarabunPSK" w:cs="TH SarabunPSK" w:hint="cs"/>
          <w:noProof/>
          <w:sz w:val="28"/>
          <w:szCs w:val="28"/>
        </w:rPr>
        <w:t>(Lennon, Phelan, Wallace, King, &amp; Barrett, 2019)</w:t>
      </w:r>
      <w:r w:rsidR="008A3AF6" w:rsidRPr="00124EFC">
        <w:rPr>
          <w:rFonts w:ascii="TH SarabunPSK" w:eastAsia="Calibri" w:hAnsi="TH SarabunPSK" w:cs="TH SarabunPSK" w:hint="cs"/>
          <w:sz w:val="28"/>
          <w:szCs w:val="28"/>
        </w:rPr>
        <w:fldChar w:fldCharType="end"/>
      </w:r>
      <w:r w:rsidR="00331859" w:rsidRPr="00124EFC">
        <w:rPr>
          <w:rFonts w:ascii="TH SarabunPSK" w:hAnsi="TH SarabunPSK" w:cs="TH SarabunPSK" w:hint="cs"/>
          <w:sz w:val="28"/>
          <w:szCs w:val="28"/>
        </w:rPr>
        <w:t xml:space="preserve"> </w:t>
      </w:r>
      <w:r w:rsidRPr="00124EFC">
        <w:rPr>
          <w:rFonts w:ascii="TH SarabunPSK" w:eastAsia="Calibri" w:hAnsi="TH SarabunPSK" w:cs="TH SarabunPSK" w:hint="cs"/>
          <w:sz w:val="28"/>
          <w:szCs w:val="28"/>
          <w:cs/>
        </w:rPr>
        <w:t>จากผลการศึกษาพบว่าการเรียนรู้โดยใช้ปัญหาเป็นฐานสามารถพัฒนาความสามารถในการเรียนรู้ ทำให้เกิดความเข้าใจในบทเรียนมากขึ้น นอกจากนี้ยังสามารถพัฒนาทักษะการทำงานเป็นกลุ่ม  ทักษะการแสดงความคิดเห็น การสืบค้นจากแหล่งข้อมูลต่าง</w:t>
      </w:r>
      <w:r w:rsidRPr="00124EFC">
        <w:rPr>
          <w:rFonts w:ascii="TH SarabunPSK" w:eastAsia="Calibri" w:hAnsi="TH SarabunPSK" w:cs="TH SarabunPSK" w:hint="cs"/>
          <w:sz w:val="28"/>
          <w:szCs w:val="28"/>
        </w:rPr>
        <w:t xml:space="preserve"> </w:t>
      </w:r>
      <w:r w:rsidRPr="00124EFC">
        <w:rPr>
          <w:rFonts w:ascii="TH SarabunPSK" w:eastAsia="Calibri" w:hAnsi="TH SarabunPSK" w:cs="TH SarabunPSK" w:hint="cs"/>
          <w:sz w:val="28"/>
          <w:szCs w:val="28"/>
          <w:cs/>
        </w:rPr>
        <w:t>ๆ และการนำความรู้มาประยุกต์ใช้ในชีวิตประจำวันได้อย่างเหมาะสม</w:t>
      </w:r>
      <w:r w:rsidR="00331859" w:rsidRPr="00124EFC">
        <w:rPr>
          <w:rFonts w:ascii="TH SarabunPSK" w:hAnsi="TH SarabunPSK" w:cs="TH SarabunPSK" w:hint="cs"/>
          <w:sz w:val="28"/>
          <w:szCs w:val="28"/>
        </w:rPr>
        <w:t xml:space="preserve"> </w:t>
      </w:r>
      <w:r w:rsidR="008A3AF6" w:rsidRPr="00124EFC">
        <w:rPr>
          <w:rFonts w:ascii="TH SarabunPSK" w:hAnsi="TH SarabunPSK" w:cs="TH SarabunPSK" w:hint="cs"/>
          <w:sz w:val="28"/>
          <w:szCs w:val="28"/>
        </w:rPr>
        <w:fldChar w:fldCharType="begin"/>
      </w:r>
      <w:r w:rsidR="008A3AF6" w:rsidRPr="00124EFC">
        <w:rPr>
          <w:rFonts w:ascii="TH SarabunPSK" w:hAnsi="TH SarabunPSK" w:cs="TH SarabunPSK" w:hint="cs"/>
          <w:sz w:val="28"/>
          <w:szCs w:val="28"/>
        </w:rPr>
        <w:instrText xml:space="preserve"> ADDIN EN.CITE &lt;EndNote&gt;&lt;Cite&gt;&lt;Author&gt;Gunn&lt;/Author&gt;&lt;Year&gt;2012&lt;/Year&gt;&lt;RecNum&gt;30&lt;/RecNum&gt;&lt;DisplayText&gt;(Gunn, Hunter, &amp;amp; Haas, 2012)&lt;/DisplayText&gt;&lt;record&gt;&lt;rec-number&gt;30&lt;/rec-number&gt;&lt;foreign-keys&gt;&lt;key app="EN" db-id="axssttfxv9epwgefssrxwse9d5prvtxrv90s" timestamp="1636343240"&gt;30&lt;/key&gt;&lt;/foreign-keys&gt;&lt;ref-type name="Journal Article"&gt;17&lt;/ref-type&gt;&lt;contributors&gt;&lt;authors&gt;&lt;author&gt;Gunn, H.&lt;/author&gt;&lt;author&gt;Hunter, H.&lt;/author&gt;&lt;author&gt;Haas, B.&lt;/author&gt;&lt;/authors&gt;&lt;/contributors&gt;&lt;auth-address&gt;University of Plymouth, Devon, UK. hilary.gunn100@plymouth.ac.uk&lt;/auth-address&gt;&lt;titles&gt;&lt;title&gt;Problem Based Learning in physiotherapy education: a practice perspective&lt;/title&gt;&lt;secondary-title&gt;Physiotherapy&lt;/secondary-title&gt;&lt;/titles&gt;&lt;periodical&gt;&lt;full-title&gt;Physiotherapy&lt;/full-title&gt;&lt;/periodical&gt;&lt;pages&gt;330-5&lt;/pages&gt;&lt;volume&gt;98&lt;/volume&gt;&lt;number&gt;4&lt;/number&gt;&lt;edition&gt;2012/11/06&lt;/edition&gt;&lt;keywords&gt;&lt;keyword&gt;Competency-Based Education/*methods&lt;/keyword&gt;&lt;keyword&gt;*Health Knowledge, Attitudes, Practice&lt;/keyword&gt;&lt;keyword&gt;Humans&lt;/keyword&gt;&lt;keyword&gt;Interviews as Topic&lt;/keyword&gt;&lt;keyword&gt;Motivation&lt;/keyword&gt;&lt;keyword&gt;Physical Therapists/*education&lt;/keyword&gt;&lt;keyword&gt;Problem-Based Learning/*methods&lt;/keyword&gt;&lt;keyword&gt;Program Evaluation&lt;/keyword&gt;&lt;keyword&gt;Self Efficacy&lt;/keyword&gt;&lt;keyword&gt;Students/*psychology&lt;/keyword&gt;&lt;/keywords&gt;&lt;dates&gt;&lt;year&gt;2012&lt;/year&gt;&lt;pub-dates&gt;&lt;date&gt;Dec&lt;/date&gt;&lt;/pub-dates&gt;&lt;/dates&gt;&lt;isbn&gt;1873-1465 (Electronic)&amp;#xD;0031-9406 (Linking)&lt;/isbn&gt;&lt;accession-num&gt;23122440&lt;/accession-num&gt;&lt;urls&gt;&lt;related-urls&gt;&lt;url&gt;https://www.ncbi.nlm.nih.gov/pubmed/23122440&lt;/url&gt;&lt;/related-urls&gt;&lt;/urls&gt;&lt;electronic-resource-num&gt;10.1016/j.physio.2011.05.005&lt;/electronic-resource-num&gt;&lt;/record&gt;&lt;/Cite&gt;&lt;/EndNote&gt;</w:instrText>
      </w:r>
      <w:r w:rsidR="008A3AF6" w:rsidRPr="00124EFC">
        <w:rPr>
          <w:rFonts w:ascii="TH SarabunPSK" w:hAnsi="TH SarabunPSK" w:cs="TH SarabunPSK" w:hint="cs"/>
          <w:sz w:val="28"/>
          <w:szCs w:val="28"/>
        </w:rPr>
        <w:fldChar w:fldCharType="separate"/>
      </w:r>
      <w:r w:rsidR="008A3AF6" w:rsidRPr="00124EFC">
        <w:rPr>
          <w:rFonts w:ascii="TH SarabunPSK" w:hAnsi="TH SarabunPSK" w:cs="TH SarabunPSK" w:hint="cs"/>
          <w:noProof/>
          <w:sz w:val="28"/>
          <w:szCs w:val="28"/>
        </w:rPr>
        <w:t>(Gunn, Hunter, &amp; Haas, 2012)</w:t>
      </w:r>
      <w:r w:rsidR="008A3AF6" w:rsidRPr="00124EFC">
        <w:rPr>
          <w:rFonts w:ascii="TH SarabunPSK" w:hAnsi="TH SarabunPSK" w:cs="TH SarabunPSK" w:hint="cs"/>
          <w:sz w:val="28"/>
          <w:szCs w:val="28"/>
        </w:rPr>
        <w:fldChar w:fldCharType="end"/>
      </w:r>
    </w:p>
    <w:p w14:paraId="7A3692BA" w14:textId="274C3675" w:rsidR="00243B43" w:rsidRPr="00124EFC" w:rsidRDefault="006A24C9" w:rsidP="00380FEE">
      <w:pPr>
        <w:ind w:firstLine="709"/>
        <w:jc w:val="thaiDistribute"/>
        <w:rPr>
          <w:rFonts w:ascii="TH SarabunPSK" w:eastAsia="Cordia New" w:hAnsi="TH SarabunPSK" w:cs="TH SarabunPSK"/>
          <w:sz w:val="28"/>
        </w:rPr>
      </w:pPr>
      <w:r w:rsidRPr="00124EFC">
        <w:rPr>
          <w:rFonts w:ascii="TH SarabunPSK" w:eastAsia="Cordia New" w:hAnsi="TH SarabunPSK" w:cs="TH SarabunPSK" w:hint="cs"/>
          <w:sz w:val="28"/>
          <w:cs/>
        </w:rPr>
        <w:t>ความสามารถในการคิดวิเคราะห์หมายถึงความสามารถในการแจกแจง</w:t>
      </w:r>
      <w:r w:rsidR="005C4360">
        <w:rPr>
          <w:rFonts w:ascii="TH SarabunPSK" w:eastAsia="Cordia New" w:hAnsi="TH SarabunPSK" w:cs="TH SarabunPSK" w:hint="cs"/>
          <w:sz w:val="28"/>
          <w:cs/>
        </w:rPr>
        <w:t>องค์ประกอบหรือ</w:t>
      </w:r>
      <w:r w:rsidRPr="00124EFC">
        <w:rPr>
          <w:rFonts w:ascii="TH SarabunPSK" w:eastAsia="Cordia New" w:hAnsi="TH SarabunPSK" w:cs="TH SarabunPSK" w:hint="cs"/>
          <w:sz w:val="28"/>
          <w:cs/>
        </w:rPr>
        <w:t xml:space="preserve">สาเหตุ </w:t>
      </w:r>
      <w:r w:rsidR="00E516C3" w:rsidRPr="00124EFC">
        <w:rPr>
          <w:rFonts w:ascii="TH SarabunPSK" w:eastAsia="Cordia New" w:hAnsi="TH SarabunPSK" w:cs="TH SarabunPSK" w:hint="cs"/>
          <w:sz w:val="28"/>
          <w:cs/>
        </w:rPr>
        <w:t>การหาความสัมพันธ์เชิงเหตุผล เพื่อความเข้าใจก่อนที่จะประเมินและตัดสินใจในเรื่องนั้น ๆ</w:t>
      </w:r>
      <w:r w:rsidR="001A0D2E" w:rsidRPr="00124EFC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="001A0D2E" w:rsidRPr="00124EFC">
        <w:rPr>
          <w:rFonts w:ascii="TH SarabunPSK" w:eastAsia="Cordia New" w:hAnsi="TH SarabunPSK" w:cs="TH SarabunPSK"/>
          <w:sz w:val="28"/>
        </w:rPr>
        <w:t>(</w:t>
      </w:r>
      <w:proofErr w:type="spellStart"/>
      <w:r w:rsidR="001A0D2E" w:rsidRPr="00124EFC">
        <w:rPr>
          <w:rFonts w:ascii="TH SarabunPSK" w:eastAsia="Cordia New" w:hAnsi="TH SarabunPSK" w:cs="TH SarabunPSK"/>
          <w:sz w:val="28"/>
        </w:rPr>
        <w:t>Huhn</w:t>
      </w:r>
      <w:proofErr w:type="spellEnd"/>
      <w:r w:rsidR="001A0D2E" w:rsidRPr="00124EFC">
        <w:rPr>
          <w:rFonts w:ascii="TH SarabunPSK" w:eastAsia="Cordia New" w:hAnsi="TH SarabunPSK" w:cs="TH SarabunPSK"/>
          <w:sz w:val="28"/>
        </w:rPr>
        <w:t xml:space="preserve"> et al., 2019) </w:t>
      </w:r>
      <w:r w:rsidR="001A0D2E" w:rsidRPr="00124EFC">
        <w:rPr>
          <w:rFonts w:ascii="TH SarabunPSK" w:eastAsia="Cordia New" w:hAnsi="TH SarabunPSK" w:cs="TH SarabunPSK" w:hint="cs"/>
          <w:sz w:val="28"/>
          <w:cs/>
        </w:rPr>
        <w:t>ในทางกายภาพบำบัดจะหมายถึงความสามารถในการหา</w:t>
      </w:r>
      <w:r w:rsidR="005C4360">
        <w:rPr>
          <w:rFonts w:ascii="TH SarabunPSK" w:eastAsia="Cordia New" w:hAnsi="TH SarabunPSK" w:cs="TH SarabunPSK" w:hint="cs"/>
          <w:sz w:val="28"/>
          <w:cs/>
        </w:rPr>
        <w:t>สา</w:t>
      </w:r>
      <w:r w:rsidR="001A0D2E" w:rsidRPr="00124EFC">
        <w:rPr>
          <w:rFonts w:ascii="TH SarabunPSK" w:eastAsia="Cordia New" w:hAnsi="TH SarabunPSK" w:cs="TH SarabunPSK" w:hint="cs"/>
          <w:sz w:val="28"/>
          <w:cs/>
        </w:rPr>
        <w:t xml:space="preserve">เหตุ ตั้งสมมติฐานจากสาเหตุ และวางแผนการตรวจร่างกายและการรักษาที่สัมพันธ์กับอาการผู้ป่วย ดังนั้นหากนิสิตมีความสามารถในการวิเคราะห์ที่ดี </w:t>
      </w:r>
      <w:r w:rsidR="00223420" w:rsidRPr="00124EFC">
        <w:rPr>
          <w:rFonts w:ascii="TH SarabunPSK" w:eastAsia="Cordia New" w:hAnsi="TH SarabunPSK" w:cs="TH SarabunPSK" w:hint="cs"/>
          <w:sz w:val="28"/>
          <w:cs/>
        </w:rPr>
        <w:t>จะทำให้สามารถหาแนวทางในการดูแลผู้ป่วยได้อย่างมีประสิทธิภาพ</w:t>
      </w:r>
      <w:r w:rsidR="00E516C3" w:rsidRPr="00124EFC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="001A0D2E" w:rsidRPr="00124EFC">
        <w:rPr>
          <w:rFonts w:ascii="TH SarabunPSK" w:eastAsia="Cordia New" w:hAnsi="TH SarabunPSK" w:cs="TH SarabunPSK" w:hint="cs"/>
          <w:sz w:val="28"/>
          <w:cs/>
        </w:rPr>
        <w:t>ซึ่ง</w:t>
      </w:r>
      <w:r w:rsidR="00243B43" w:rsidRPr="00124EFC">
        <w:rPr>
          <w:rFonts w:ascii="TH SarabunPSK" w:eastAsia="Cordia New" w:hAnsi="TH SarabunPSK" w:cs="TH SarabunPSK"/>
          <w:sz w:val="28"/>
          <w:cs/>
        </w:rPr>
        <w:t>รายวิชา กบ 331 กายภาพบำบัดในระบบกระดูกและกล้ามเนื้อของนิสิตสาขากายภาพบำบัด ชั้นปีที่ 3 มหาวิทยาลัยศรีนครินทรวิ</w:t>
      </w:r>
      <w:proofErr w:type="spellStart"/>
      <w:r w:rsidR="00243B43" w:rsidRPr="00124EFC">
        <w:rPr>
          <w:rFonts w:ascii="TH SarabunPSK" w:eastAsia="Cordia New" w:hAnsi="TH SarabunPSK" w:cs="TH SarabunPSK"/>
          <w:sz w:val="28"/>
          <w:cs/>
        </w:rPr>
        <w:t>โรฒ</w:t>
      </w:r>
      <w:proofErr w:type="spellEnd"/>
      <w:r w:rsidR="00243B43" w:rsidRPr="00124EFC">
        <w:rPr>
          <w:rFonts w:ascii="TH SarabunPSK" w:eastAsia="Cordia New" w:hAnsi="TH SarabunPSK" w:cs="TH SarabunPSK"/>
          <w:sz w:val="28"/>
          <w:cs/>
        </w:rPr>
        <w:t xml:space="preserve"> </w:t>
      </w:r>
      <w:r w:rsidR="00243B43" w:rsidRPr="00124EFC">
        <w:rPr>
          <w:rFonts w:ascii="TH SarabunPSK" w:eastAsia="Cordia New" w:hAnsi="TH SarabunPSK" w:cs="TH SarabunPSK" w:hint="cs"/>
          <w:sz w:val="28"/>
          <w:cs/>
        </w:rPr>
        <w:t>เป็นรายวิชาที่</w:t>
      </w:r>
      <w:r w:rsidR="00243B43" w:rsidRPr="00124EFC">
        <w:rPr>
          <w:rFonts w:ascii="TH SarabunPSK" w:eastAsia="Cordia New" w:hAnsi="TH SarabunPSK" w:cs="TH SarabunPSK"/>
          <w:sz w:val="28"/>
          <w:cs/>
        </w:rPr>
        <w:t>มีวัตถุประสงค์เพื่อให้นิสิตสามารถประเมิน</w:t>
      </w:r>
      <w:r w:rsidR="00243B43" w:rsidRPr="00124EFC">
        <w:rPr>
          <w:rFonts w:ascii="TH SarabunPSK" w:eastAsia="Cordia New" w:hAnsi="TH SarabunPSK" w:cs="TH SarabunPSK" w:hint="cs"/>
          <w:sz w:val="28"/>
          <w:cs/>
        </w:rPr>
        <w:t>และ</w:t>
      </w:r>
      <w:r w:rsidR="00243B43" w:rsidRPr="00124EFC">
        <w:rPr>
          <w:rFonts w:ascii="TH SarabunPSK" w:eastAsia="Cordia New" w:hAnsi="TH SarabunPSK" w:cs="TH SarabunPSK"/>
          <w:sz w:val="28"/>
          <w:cs/>
        </w:rPr>
        <w:t>วิเคราะห์ปัญหาทางกายภาพบำบัดได้อย่าง</w:t>
      </w:r>
      <w:r w:rsidR="00223420" w:rsidRPr="00124EFC">
        <w:rPr>
          <w:rFonts w:ascii="TH SarabunPSK" w:eastAsia="Cordia New" w:hAnsi="TH SarabunPSK" w:cs="TH SarabunPSK" w:hint="cs"/>
          <w:sz w:val="28"/>
          <w:cs/>
        </w:rPr>
        <w:t>เหมาะสมและปลอดภัย</w:t>
      </w:r>
      <w:r w:rsidR="00243B43" w:rsidRPr="00124EFC">
        <w:rPr>
          <w:rFonts w:ascii="TH SarabunPSK" w:eastAsia="Cordia New" w:hAnsi="TH SarabunPSK" w:cs="TH SarabunPSK"/>
          <w:sz w:val="28"/>
          <w:cs/>
        </w:rPr>
        <w:t xml:space="preserve"> ได้มีการปรับรูปแบบการเรียนการสอนให้สอดคล้องกับสถานการณ์ในปัจจุบัน โดยจัดการเรียนการสอน</w:t>
      </w:r>
      <w:r w:rsidRPr="00124EFC">
        <w:rPr>
          <w:rFonts w:ascii="TH SarabunPSK" w:eastAsia="Cordia New" w:hAnsi="TH SarabunPSK" w:cs="TH SarabunPSK" w:hint="cs"/>
          <w:sz w:val="28"/>
          <w:cs/>
        </w:rPr>
        <w:t>ผ่าน</w:t>
      </w:r>
      <w:r w:rsidRPr="00124EFC">
        <w:rPr>
          <w:rFonts w:ascii="TH SarabunPSK" w:hAnsi="TH SarabunPSK" w:cs="TH SarabunPSK" w:hint="cs"/>
          <w:sz w:val="28"/>
          <w:cs/>
        </w:rPr>
        <w:t>ระบบ</w:t>
      </w:r>
      <w:r w:rsidRPr="00124EFC">
        <w:rPr>
          <w:rFonts w:ascii="TH SarabunPSK" w:hAnsi="TH SarabunPSK" w:cs="TH SarabunPSK"/>
          <w:sz w:val="28"/>
          <w:cs/>
        </w:rPr>
        <w:t>อิเล็กทรอนิกส์</w:t>
      </w:r>
      <w:r w:rsidR="00243B43" w:rsidRPr="00124EFC">
        <w:rPr>
          <w:rFonts w:ascii="TH SarabunPSK" w:eastAsia="Cordia New" w:hAnsi="TH SarabunPSK" w:cs="TH SarabunPSK"/>
          <w:sz w:val="28"/>
          <w:cs/>
        </w:rPr>
        <w:t xml:space="preserve"> และมีการเรียนรู้ในรูปแบบ </w:t>
      </w:r>
      <w:r w:rsidR="00243B43" w:rsidRPr="00124EFC">
        <w:rPr>
          <w:rFonts w:ascii="TH SarabunPSK" w:eastAsia="Cordia New" w:hAnsi="TH SarabunPSK" w:cs="TH SarabunPSK"/>
          <w:sz w:val="28"/>
        </w:rPr>
        <w:t>PBL</w:t>
      </w:r>
      <w:r w:rsidR="00243B43" w:rsidRPr="00124EFC">
        <w:rPr>
          <w:rFonts w:ascii="TH SarabunPSK" w:eastAsia="Cordia New" w:hAnsi="TH SarabunPSK" w:cs="TH SarabunPSK" w:hint="cs"/>
          <w:sz w:val="28"/>
          <w:cs/>
        </w:rPr>
        <w:t xml:space="preserve"> ซึ่งในบางครั้งนิสิตจำเป็นต้องศึกษาเพิ่มเติมนอกชั้นเรียนโดยไม่มีอาจารย์คอยดูแลอย่างใกล้ชิด นอกจากนี้ </w:t>
      </w:r>
      <w:r w:rsidR="00243B43" w:rsidRPr="00124EFC">
        <w:rPr>
          <w:rFonts w:ascii="TH SarabunPSK" w:eastAsia="Cordia New" w:hAnsi="TH SarabunPSK" w:cs="TH SarabunPSK"/>
          <w:sz w:val="28"/>
          <w:cs/>
        </w:rPr>
        <w:t>การจัดการเรียนการสอน</w:t>
      </w:r>
      <w:r w:rsidRPr="00124EFC">
        <w:rPr>
          <w:rFonts w:ascii="TH SarabunPSK" w:eastAsia="Cordia New" w:hAnsi="TH SarabunPSK" w:cs="TH SarabunPSK" w:hint="cs"/>
          <w:sz w:val="28"/>
          <w:cs/>
        </w:rPr>
        <w:t>ผ่าน</w:t>
      </w:r>
      <w:r w:rsidRPr="00124EFC">
        <w:rPr>
          <w:rFonts w:ascii="TH SarabunPSK" w:hAnsi="TH SarabunPSK" w:cs="TH SarabunPSK" w:hint="cs"/>
          <w:sz w:val="28"/>
          <w:cs/>
        </w:rPr>
        <w:t>ระบบ</w:t>
      </w:r>
      <w:r w:rsidRPr="00124EFC">
        <w:rPr>
          <w:rFonts w:ascii="TH SarabunPSK" w:hAnsi="TH SarabunPSK" w:cs="TH SarabunPSK"/>
          <w:sz w:val="28"/>
          <w:cs/>
        </w:rPr>
        <w:t>อิเล็กทรอนิกส์</w:t>
      </w:r>
      <w:r w:rsidRPr="00124EFC">
        <w:rPr>
          <w:rFonts w:ascii="TH SarabunPSK" w:eastAsia="Cordia New" w:hAnsi="TH SarabunPSK" w:cs="TH SarabunPSK"/>
          <w:sz w:val="28"/>
          <w:cs/>
        </w:rPr>
        <w:t xml:space="preserve"> </w:t>
      </w:r>
      <w:r w:rsidR="00243B43" w:rsidRPr="00124EFC">
        <w:rPr>
          <w:rFonts w:ascii="TH SarabunPSK" w:eastAsia="Cordia New" w:hAnsi="TH SarabunPSK" w:cs="TH SarabunPSK"/>
          <w:sz w:val="28"/>
          <w:cs/>
        </w:rPr>
        <w:t xml:space="preserve">อาจมีข้อจำกัดในเรื่องของสัญญาณอินเตอร์เน็ต ทำให้การสื่อสารระหว่างผู้เรียนผู้สอนเกิดความขัดข้อง ไม่สามารถดำเนินการจัดการเรียนรู้ในรูปแบบออนไลน์ถ่ายทอดสดได้อย่างมีประสิทธิภาพ </w:t>
      </w:r>
      <w:r w:rsidR="00243B43" w:rsidRPr="00124EFC">
        <w:rPr>
          <w:rFonts w:ascii="TH SarabunPSK" w:eastAsia="Cordia New" w:hAnsi="TH SarabunPSK" w:cs="TH SarabunPSK" w:hint="cs"/>
          <w:sz w:val="28"/>
          <w:cs/>
        </w:rPr>
        <w:t xml:space="preserve">ทำให้นิสิตต้องเรียนรู้ด้วยตนเองมากขึ้น </w:t>
      </w:r>
      <w:r w:rsidR="00243B43" w:rsidRPr="00124EFC">
        <w:rPr>
          <w:rFonts w:ascii="TH SarabunPSK" w:eastAsia="Cordia New" w:hAnsi="TH SarabunPSK" w:cs="TH SarabunPSK"/>
          <w:sz w:val="28"/>
          <w:cs/>
        </w:rPr>
        <w:t xml:space="preserve">ดังนั้นผู้วิจัยจึงพัฒนารูปแบบการสอนออนไลน์แบบ </w:t>
      </w:r>
      <w:r w:rsidR="00243B43" w:rsidRPr="00124EFC">
        <w:rPr>
          <w:rFonts w:ascii="TH SarabunPSK" w:eastAsia="Cordia New" w:hAnsi="TH SarabunPSK" w:cs="TH SarabunPSK"/>
          <w:sz w:val="28"/>
        </w:rPr>
        <w:t>PBL</w:t>
      </w:r>
      <w:r w:rsidR="00243B43" w:rsidRPr="00124EFC">
        <w:rPr>
          <w:rFonts w:ascii="TH SarabunPSK" w:eastAsia="Cordia New" w:hAnsi="TH SarabunPSK" w:cs="TH SarabunPSK" w:hint="cs"/>
          <w:sz w:val="28"/>
          <w:cs/>
        </w:rPr>
        <w:t xml:space="preserve"> ให้เป็นการเรียนรู้ </w:t>
      </w:r>
      <w:r w:rsidR="00243B43" w:rsidRPr="00124EFC">
        <w:rPr>
          <w:rFonts w:ascii="TH SarabunPSK" w:eastAsia="Cordia New" w:hAnsi="TH SarabunPSK" w:cs="TH SarabunPSK"/>
          <w:sz w:val="28"/>
        </w:rPr>
        <w:t xml:space="preserve">PBL </w:t>
      </w:r>
      <w:r w:rsidR="00243B43" w:rsidRPr="00124EFC">
        <w:rPr>
          <w:rFonts w:ascii="TH SarabunPSK" w:eastAsia="Cordia New" w:hAnsi="TH SarabunPSK" w:cs="TH SarabunPSK" w:hint="cs"/>
          <w:sz w:val="28"/>
          <w:cs/>
        </w:rPr>
        <w:t>แบบมีส่วนร่วมระหว่างนิสิตกับนิสิต โดยที่อาจารย์ผู้สอนไม่</w:t>
      </w:r>
      <w:r w:rsidR="00243B43" w:rsidRPr="00124EFC">
        <w:rPr>
          <w:rFonts w:ascii="TH SarabunPSK" w:eastAsia="Cordia New" w:hAnsi="TH SarabunPSK" w:cs="TH SarabunPSK" w:hint="cs"/>
          <w:sz w:val="28"/>
          <w:cs/>
        </w:rPr>
        <w:lastRenderedPageBreak/>
        <w:t>จำเป็นต้องดำเนินการถ่ายทอดสดหรือคอยดูแลนิสิตตลอดเวลา แต่เป็นการให้คำแนะนำภายหลังการอภิปรายในประเด็นย่อย ผ่านรายงานหรือวิดิโอการอภิปรายของนิสิตภายหลังการเรียนรู้ ร่วมกับการให้นิสิตในกลุ่มอื่น ๆ มีส่วนร่วมในการให้ข้อคิดเห็นต่อผลงานของกลุ่มต่าง ๆ ซึ่งจะทำให้นิสิตได้ฝึกทักษะในการประเมิน วิเคราะห์และวิพากษ์ อันจะนำไปสู่การเป็นนักกายภาพบำบัดที่ดีต่อไป</w:t>
      </w:r>
    </w:p>
    <w:p w14:paraId="1AA7DC4A" w14:textId="77777777" w:rsidR="00243B43" w:rsidRPr="00124EFC" w:rsidRDefault="00243B43" w:rsidP="00380FEE">
      <w:pPr>
        <w:ind w:firstLine="709"/>
        <w:jc w:val="thaiDistribute"/>
        <w:rPr>
          <w:rFonts w:ascii="TH SarabunPSK" w:eastAsia="Cordia New" w:hAnsi="TH SarabunPSK" w:cs="TH SarabunPSK"/>
          <w:sz w:val="28"/>
        </w:rPr>
      </w:pPr>
      <w:r w:rsidRPr="00124EFC">
        <w:rPr>
          <w:rFonts w:ascii="TH SarabunPSK" w:hAnsi="TH SarabunPSK" w:cs="TH SarabunPSK" w:hint="cs"/>
          <w:sz w:val="28"/>
          <w:cs/>
        </w:rPr>
        <w:t xml:space="preserve">อย่างไรก็ตาม ยังไม่มีการศึกษาถึงวิธีการเรียนออนไลน์โดยใช้ปัญหาเป็นฐานแบบไม่มี </w:t>
      </w:r>
      <w:r w:rsidRPr="00124EFC">
        <w:rPr>
          <w:rFonts w:ascii="TH SarabunPSK" w:hAnsi="TH SarabunPSK" w:cs="TH SarabunPSK"/>
          <w:sz w:val="28"/>
        </w:rPr>
        <w:t xml:space="preserve">facilitator </w:t>
      </w:r>
      <w:r w:rsidRPr="00124EFC">
        <w:rPr>
          <w:rFonts w:ascii="TH SarabunPSK" w:hAnsi="TH SarabunPSK" w:cs="TH SarabunPSK"/>
          <w:sz w:val="28"/>
          <w:cs/>
        </w:rPr>
        <w:t>งานวิจัยนี้จึงทำขึ้นเพื่อเปรียบเทียบ</w:t>
      </w:r>
      <w:r w:rsidRPr="00124EFC">
        <w:rPr>
          <w:rFonts w:ascii="TH SarabunPSK" w:hAnsi="TH SarabunPSK" w:cs="TH SarabunPSK" w:hint="cs"/>
          <w:sz w:val="28"/>
          <w:cs/>
        </w:rPr>
        <w:t>ประสิทธิภาพในการคิดวิเคราะห์ของ</w:t>
      </w:r>
      <w:r w:rsidRPr="00124EFC">
        <w:rPr>
          <w:rFonts w:ascii="TH SarabunPSK" w:hAnsi="TH SarabunPSK" w:cs="TH SarabunPSK"/>
          <w:sz w:val="28"/>
          <w:cs/>
        </w:rPr>
        <w:t>รูปแบบการเรียนโดยใช้ปัญหาเป็นฐานแบ</w:t>
      </w:r>
      <w:r w:rsidRPr="00124EFC">
        <w:rPr>
          <w:rFonts w:ascii="TH SarabunPSK" w:hAnsi="TH SarabunPSK" w:cs="TH SarabunPSK" w:hint="cs"/>
          <w:sz w:val="28"/>
          <w:cs/>
        </w:rPr>
        <w:t>บมีและไม่มี</w:t>
      </w:r>
      <w:r w:rsidRPr="00124EFC">
        <w:rPr>
          <w:rFonts w:ascii="TH SarabunPSK" w:hAnsi="TH SarabunPSK" w:cs="TH SarabunPSK"/>
          <w:sz w:val="28"/>
        </w:rPr>
        <w:t xml:space="preserve"> facilitator </w:t>
      </w:r>
      <w:r w:rsidRPr="00124EFC">
        <w:rPr>
          <w:rFonts w:ascii="TH SarabunPSK" w:hAnsi="TH SarabunPSK" w:cs="TH SarabunPSK" w:hint="cs"/>
          <w:sz w:val="28"/>
          <w:cs/>
        </w:rPr>
        <w:t>ผ่านระบบการเรียนอิเล็กทรอนิกส์</w:t>
      </w:r>
      <w:r w:rsidRPr="00124EFC">
        <w:rPr>
          <w:rFonts w:ascii="TH SarabunPSK" w:hAnsi="TH SarabunPSK" w:cs="TH SarabunPSK"/>
          <w:sz w:val="28"/>
          <w:cs/>
        </w:rPr>
        <w:t xml:space="preserve"> </w:t>
      </w:r>
      <w:r w:rsidRPr="00124EFC">
        <w:rPr>
          <w:rFonts w:ascii="TH SarabunPSK" w:hAnsi="TH SarabunPSK" w:cs="TH SarabunPSK" w:hint="cs"/>
          <w:sz w:val="28"/>
          <w:cs/>
        </w:rPr>
        <w:t>ใน</w:t>
      </w:r>
      <w:r w:rsidRPr="00124EFC">
        <w:rPr>
          <w:rFonts w:ascii="TH SarabunPSK" w:hAnsi="TH SarabunPSK" w:cs="TH SarabunPSK"/>
          <w:sz w:val="28"/>
          <w:cs/>
        </w:rPr>
        <w:t>รายวิชากายภาพบำบัดในระบบกระดูกและกล้ามเนื้อของนิสิตชั้นปี 3 ปีการศึกษา 2563</w:t>
      </w:r>
    </w:p>
    <w:p w14:paraId="664A6324" w14:textId="77777777" w:rsidR="00125FC3" w:rsidRPr="00124EFC" w:rsidRDefault="00125FC3" w:rsidP="00125FC3">
      <w:pPr>
        <w:jc w:val="center"/>
        <w:rPr>
          <w:rFonts w:ascii="TH SarabunPSK" w:hAnsi="TH SarabunPSK" w:cs="TH SarabunPSK"/>
          <w:bCs/>
          <w:sz w:val="32"/>
        </w:rPr>
      </w:pPr>
    </w:p>
    <w:p w14:paraId="4ECA4FB1" w14:textId="77777777" w:rsidR="00125FC3" w:rsidRPr="00124EFC" w:rsidRDefault="00125FC3" w:rsidP="0076672D">
      <w:pPr>
        <w:rPr>
          <w:rFonts w:ascii="TH SarabunPSK" w:hAnsi="TH SarabunPSK" w:cs="TH SarabunPSK"/>
          <w:bCs/>
          <w:sz w:val="32"/>
        </w:rPr>
      </w:pPr>
      <w:r w:rsidRPr="00124EFC">
        <w:rPr>
          <w:rFonts w:ascii="TH SarabunPSK" w:hAnsi="TH SarabunPSK" w:cs="TH SarabunPSK"/>
          <w:bCs/>
          <w:sz w:val="32"/>
          <w:cs/>
        </w:rPr>
        <w:t>วัตถุประสงค์ของการวิจัย</w:t>
      </w:r>
    </w:p>
    <w:p w14:paraId="2B35EED9" w14:textId="6BD8EBDB" w:rsidR="00243B43" w:rsidRPr="00124EFC" w:rsidRDefault="00243B43" w:rsidP="00243B43">
      <w:pPr>
        <w:ind w:firstLine="720"/>
        <w:jc w:val="thaiDistribute"/>
        <w:rPr>
          <w:rFonts w:ascii="TH SarabunPSK" w:eastAsia="Cordia New" w:hAnsi="TH SarabunPSK" w:cs="TH SarabunPSK"/>
          <w:sz w:val="28"/>
        </w:rPr>
      </w:pPr>
      <w:r w:rsidRPr="00124EFC">
        <w:rPr>
          <w:rFonts w:ascii="TH SarabunPSK" w:eastAsia="Cordia New" w:hAnsi="TH SarabunPSK" w:cs="TH SarabunPSK"/>
          <w:sz w:val="28"/>
          <w:cs/>
        </w:rPr>
        <w:t>เพื่อเปรียบเทียบ</w:t>
      </w:r>
      <w:r w:rsidR="00437FE6" w:rsidRPr="00124EFC">
        <w:rPr>
          <w:rFonts w:ascii="TH SarabunPSK" w:eastAsia="Cordia New" w:hAnsi="TH SarabunPSK" w:cs="TH SarabunPSK" w:hint="cs"/>
          <w:sz w:val="28"/>
          <w:cs/>
        </w:rPr>
        <w:t>คะแนน</w:t>
      </w:r>
      <w:r w:rsidRPr="00124EFC">
        <w:rPr>
          <w:rFonts w:ascii="TH SarabunPSK" w:eastAsia="Cordia New" w:hAnsi="TH SarabunPSK" w:cs="TH SarabunPSK"/>
          <w:sz w:val="28"/>
          <w:cs/>
        </w:rPr>
        <w:t>การคิดวิเคราะห์</w:t>
      </w:r>
      <w:r w:rsidR="00437FE6" w:rsidRPr="00124EFC">
        <w:rPr>
          <w:rFonts w:ascii="TH SarabunPSK" w:eastAsia="Cordia New" w:hAnsi="TH SarabunPSK" w:cs="TH SarabunPSK" w:hint="cs"/>
          <w:sz w:val="28"/>
          <w:cs/>
        </w:rPr>
        <w:t>ก่อนและหลังเรียน และการเปลี่ยนแปลงคะแนน</w:t>
      </w:r>
      <w:r w:rsidR="00F017E3" w:rsidRPr="00124EFC">
        <w:rPr>
          <w:rFonts w:ascii="TH SarabunPSK" w:eastAsia="Cordia New" w:hAnsi="TH SarabunPSK" w:cs="TH SarabunPSK" w:hint="cs"/>
          <w:sz w:val="28"/>
          <w:cs/>
        </w:rPr>
        <w:t>เฉลี่ย</w:t>
      </w:r>
      <w:r w:rsidRPr="00124EFC">
        <w:rPr>
          <w:rFonts w:ascii="TH SarabunPSK" w:eastAsia="Cordia New" w:hAnsi="TH SarabunPSK" w:cs="TH SarabunPSK"/>
          <w:sz w:val="28"/>
          <w:cs/>
        </w:rPr>
        <w:t>ของ</w:t>
      </w:r>
      <w:r w:rsidRPr="00124EFC">
        <w:rPr>
          <w:rFonts w:ascii="TH SarabunPSK" w:eastAsia="Cordia New" w:hAnsi="TH SarabunPSK" w:cs="TH SarabunPSK"/>
          <w:color w:val="000000"/>
          <w:sz w:val="28"/>
          <w:cs/>
        </w:rPr>
        <w:t>การเรียนรู้โดยใช้ปัญหาเป็นฐาน</w:t>
      </w:r>
      <w:r w:rsidR="00437FE6" w:rsidRPr="00124EFC">
        <w:rPr>
          <w:rFonts w:ascii="TH SarabunPSK" w:eastAsia="Cordia New" w:hAnsi="TH SarabunPSK" w:cs="TH SarabunPSK" w:hint="cs"/>
          <w:color w:val="000000"/>
          <w:sz w:val="28"/>
          <w:cs/>
        </w:rPr>
        <w:t>ผ่านระบบการเรียนอิเล็กทรอนิกส์</w:t>
      </w:r>
      <w:r w:rsidRPr="00124EFC">
        <w:rPr>
          <w:rFonts w:ascii="TH SarabunPSK" w:eastAsia="Cordia New" w:hAnsi="TH SarabunPSK" w:cs="TH SarabunPSK"/>
          <w:color w:val="000000"/>
          <w:sz w:val="28"/>
          <w:cs/>
        </w:rPr>
        <w:t>ที่มี</w:t>
      </w:r>
      <w:r w:rsidR="00437FE6" w:rsidRPr="00124EFC">
        <w:rPr>
          <w:rFonts w:ascii="TH SarabunPSK" w:eastAsia="Cordia New" w:hAnsi="TH SarabunPSK" w:cs="TH SarabunPSK" w:hint="cs"/>
          <w:color w:val="000000"/>
          <w:sz w:val="28"/>
          <w:cs/>
        </w:rPr>
        <w:t xml:space="preserve"> </w:t>
      </w:r>
      <w:r w:rsidR="00437FE6" w:rsidRPr="00124EFC">
        <w:rPr>
          <w:rFonts w:ascii="TH SarabunPSK" w:eastAsia="Cordia New" w:hAnsi="TH SarabunPSK" w:cs="TH SarabunPSK"/>
          <w:color w:val="000000"/>
          <w:sz w:val="28"/>
        </w:rPr>
        <w:t xml:space="preserve">facilitator </w:t>
      </w:r>
      <w:r w:rsidR="00437FE6" w:rsidRPr="00124EFC">
        <w:rPr>
          <w:rFonts w:ascii="TH SarabunPSK" w:eastAsia="Cordia New" w:hAnsi="TH SarabunPSK" w:cs="TH SarabunPSK" w:hint="cs"/>
          <w:color w:val="000000"/>
          <w:sz w:val="28"/>
          <w:cs/>
        </w:rPr>
        <w:t>ให้คำแนะนำในทันที</w:t>
      </w:r>
      <w:r w:rsidRPr="00124EFC">
        <w:rPr>
          <w:rFonts w:ascii="TH SarabunPSK" w:eastAsia="Cordia New" w:hAnsi="TH SarabunPSK" w:cs="TH SarabunPSK"/>
          <w:color w:val="000000"/>
          <w:sz w:val="28"/>
          <w:cs/>
        </w:rPr>
        <w:t>และ</w:t>
      </w:r>
      <w:r w:rsidR="00437FE6" w:rsidRPr="00124EFC">
        <w:rPr>
          <w:rFonts w:ascii="TH SarabunPSK" w:eastAsia="Cordia New" w:hAnsi="TH SarabunPSK" w:cs="TH SarabunPSK" w:hint="cs"/>
          <w:color w:val="000000"/>
          <w:sz w:val="28"/>
          <w:cs/>
        </w:rPr>
        <w:t>แบบ</w:t>
      </w:r>
      <w:r w:rsidRPr="00124EFC">
        <w:rPr>
          <w:rFonts w:ascii="TH SarabunPSK" w:eastAsia="Cordia New" w:hAnsi="TH SarabunPSK" w:cs="TH SarabunPSK"/>
          <w:color w:val="000000"/>
          <w:sz w:val="28"/>
          <w:cs/>
        </w:rPr>
        <w:t xml:space="preserve">ไม่มี </w:t>
      </w:r>
      <w:r w:rsidRPr="00124EFC">
        <w:rPr>
          <w:rFonts w:ascii="TH SarabunPSK" w:eastAsia="Cordia New" w:hAnsi="TH SarabunPSK" w:cs="TH SarabunPSK"/>
          <w:color w:val="000000"/>
          <w:sz w:val="28"/>
        </w:rPr>
        <w:t>facilitator</w:t>
      </w:r>
      <w:r w:rsidR="00437FE6" w:rsidRPr="00124EFC">
        <w:rPr>
          <w:rFonts w:ascii="TH SarabunPSK" w:eastAsia="Cordia New" w:hAnsi="TH SarabunPSK" w:cs="TH SarabunPSK" w:hint="cs"/>
          <w:color w:val="000000"/>
          <w:sz w:val="28"/>
          <w:cs/>
        </w:rPr>
        <w:t xml:space="preserve"> ให้คำแนะนำในทันที แต่ให้คำแนะนำหลังจากการเรียน</w:t>
      </w:r>
      <w:r w:rsidRPr="00124EFC">
        <w:rPr>
          <w:rFonts w:ascii="TH SarabunPSK" w:eastAsia="Cordia New" w:hAnsi="TH SarabunPSK" w:cs="TH SarabunPSK"/>
          <w:color w:val="000000"/>
          <w:sz w:val="28"/>
        </w:rPr>
        <w:t xml:space="preserve"> </w:t>
      </w:r>
      <w:r w:rsidRPr="00124EFC">
        <w:rPr>
          <w:rFonts w:ascii="TH SarabunPSK" w:eastAsia="Cordia New" w:hAnsi="TH SarabunPSK" w:cs="TH SarabunPSK"/>
          <w:sz w:val="28"/>
          <w:cs/>
        </w:rPr>
        <w:t>รายวิชากายภาพบำบัดในระบบกระดูกและกล้ามเนื้อของนิสิตชั้นปี 3 ปีการศึกษา 2563</w:t>
      </w:r>
    </w:p>
    <w:p w14:paraId="3D7CA6F1" w14:textId="4F18CAA1" w:rsidR="00FE37CB" w:rsidRPr="00124EFC" w:rsidRDefault="00FE37CB" w:rsidP="00243B43">
      <w:pPr>
        <w:ind w:firstLine="720"/>
        <w:rPr>
          <w:rFonts w:ascii="TH SarabunPSK" w:hAnsi="TH SarabunPSK" w:cs="TH SarabunPSK"/>
          <w:b/>
          <w:sz w:val="32"/>
        </w:rPr>
      </w:pPr>
    </w:p>
    <w:p w14:paraId="721D477C" w14:textId="77777777" w:rsidR="00125FC3" w:rsidRPr="00124EFC" w:rsidRDefault="00125FC3" w:rsidP="0076672D">
      <w:pPr>
        <w:rPr>
          <w:rFonts w:ascii="TH SarabunPSK" w:hAnsi="TH SarabunPSK" w:cs="TH SarabunPSK"/>
          <w:b/>
          <w:sz w:val="32"/>
        </w:rPr>
      </w:pPr>
      <w:r w:rsidRPr="00124EFC">
        <w:rPr>
          <w:rFonts w:ascii="TH SarabunPSK" w:hAnsi="TH SarabunPSK" w:cs="TH SarabunPSK"/>
          <w:b/>
          <w:bCs/>
          <w:sz w:val="32"/>
          <w:cs/>
        </w:rPr>
        <w:t>ระเบียบวิธีวิจัย</w:t>
      </w:r>
    </w:p>
    <w:p w14:paraId="75F7E257" w14:textId="77777777" w:rsidR="00243B43" w:rsidRPr="00124EFC" w:rsidRDefault="00243B43" w:rsidP="00243B43">
      <w:pPr>
        <w:jc w:val="thaiDistribute"/>
        <w:rPr>
          <w:rFonts w:ascii="TH SarabunPSK" w:eastAsia="Angsana New" w:hAnsi="TH SarabunPSK" w:cs="TH SarabunPSK"/>
          <w:b/>
          <w:bCs/>
          <w:color w:val="000000"/>
          <w:sz w:val="28"/>
          <w:u w:val="single"/>
        </w:rPr>
      </w:pPr>
      <w:r w:rsidRPr="00124EFC">
        <w:rPr>
          <w:rFonts w:ascii="TH SarabunPSK" w:eastAsia="Angsana New" w:hAnsi="TH SarabunPSK" w:cs="TH SarabunPSK" w:hint="cs"/>
          <w:b/>
          <w:bCs/>
          <w:color w:val="000000"/>
          <w:sz w:val="28"/>
          <w:u w:val="single"/>
          <w:cs/>
        </w:rPr>
        <w:t>อาสาสมัคร</w:t>
      </w:r>
    </w:p>
    <w:p w14:paraId="41B32502" w14:textId="274198B9" w:rsidR="00243B43" w:rsidRPr="00124EFC" w:rsidRDefault="00243B43" w:rsidP="00243B43">
      <w:pPr>
        <w:ind w:firstLine="720"/>
        <w:jc w:val="thaiDistribute"/>
        <w:rPr>
          <w:rFonts w:ascii="TH SarabunPSK" w:eastAsia="Angsana New" w:hAnsi="TH SarabunPSK" w:cs="TH SarabunPSK"/>
          <w:color w:val="000000"/>
          <w:sz w:val="28"/>
        </w:rPr>
      </w:pPr>
      <w:r w:rsidRPr="00124EFC">
        <w:rPr>
          <w:rFonts w:ascii="TH SarabunPSK" w:hAnsi="TH SarabunPSK" w:cs="TH SarabunPSK"/>
          <w:sz w:val="28"/>
          <w:cs/>
        </w:rPr>
        <w:t>นิสิตกายภาพบำบัดชั้นปีที่3 มหาวิทยาลัยศรีนครินทรวิ</w:t>
      </w:r>
      <w:proofErr w:type="spellStart"/>
      <w:r w:rsidRPr="00124EFC">
        <w:rPr>
          <w:rFonts w:ascii="TH SarabunPSK" w:hAnsi="TH SarabunPSK" w:cs="TH SarabunPSK"/>
          <w:sz w:val="28"/>
          <w:cs/>
        </w:rPr>
        <w:t>โรฒ</w:t>
      </w:r>
      <w:proofErr w:type="spellEnd"/>
      <w:r w:rsidRPr="00124EFC">
        <w:rPr>
          <w:rFonts w:ascii="TH SarabunPSK" w:hAnsi="TH SarabunPSK" w:cs="TH SarabunPSK" w:hint="cs"/>
          <w:sz w:val="28"/>
          <w:cs/>
        </w:rPr>
        <w:t xml:space="preserve"> จำนวน </w:t>
      </w:r>
      <w:r w:rsidRPr="00124EFC">
        <w:rPr>
          <w:rFonts w:ascii="TH SarabunPSK" w:hAnsi="TH SarabunPSK" w:cs="TH SarabunPSK"/>
          <w:sz w:val="28"/>
        </w:rPr>
        <w:t xml:space="preserve">75 </w:t>
      </w:r>
      <w:r w:rsidRPr="00124EFC">
        <w:rPr>
          <w:rFonts w:ascii="TH SarabunPSK" w:hAnsi="TH SarabunPSK" w:cs="TH SarabunPSK" w:hint="cs"/>
          <w:sz w:val="28"/>
          <w:cs/>
        </w:rPr>
        <w:t>คน</w:t>
      </w:r>
      <w:r w:rsidRPr="00124EFC">
        <w:rPr>
          <w:rFonts w:ascii="TH SarabunPSK" w:hAnsi="TH SarabunPSK" w:cs="TH SarabunPSK"/>
          <w:sz w:val="28"/>
        </w:rPr>
        <w:t xml:space="preserve"> </w:t>
      </w:r>
      <w:r w:rsidRPr="00124EFC">
        <w:rPr>
          <w:rFonts w:ascii="TH SarabunPSK" w:hAnsi="TH SarabunPSK" w:cs="TH SarabunPSK" w:hint="cs"/>
          <w:sz w:val="28"/>
          <w:cs/>
        </w:rPr>
        <w:t xml:space="preserve">แบ่งออกเป็นสองกลุ่ม กลุ่มควบคุมจำนวน </w:t>
      </w:r>
      <w:r w:rsidRPr="00124EFC">
        <w:rPr>
          <w:rFonts w:ascii="TH SarabunPSK" w:hAnsi="TH SarabunPSK" w:cs="TH SarabunPSK"/>
          <w:sz w:val="28"/>
        </w:rPr>
        <w:t xml:space="preserve">38 </w:t>
      </w:r>
      <w:r w:rsidRPr="00124EFC">
        <w:rPr>
          <w:rFonts w:ascii="TH SarabunPSK" w:hAnsi="TH SarabunPSK" w:cs="TH SarabunPSK" w:hint="cs"/>
          <w:sz w:val="28"/>
          <w:cs/>
        </w:rPr>
        <w:t xml:space="preserve">คน กลุ่มทดลองจำนวน </w:t>
      </w:r>
      <w:r w:rsidRPr="00124EFC">
        <w:rPr>
          <w:rFonts w:ascii="TH SarabunPSK" w:hAnsi="TH SarabunPSK" w:cs="TH SarabunPSK"/>
          <w:sz w:val="28"/>
        </w:rPr>
        <w:t xml:space="preserve">37 </w:t>
      </w:r>
      <w:r w:rsidRPr="00124EFC">
        <w:rPr>
          <w:rFonts w:ascii="TH SarabunPSK" w:hAnsi="TH SarabunPSK" w:cs="TH SarabunPSK" w:hint="cs"/>
          <w:sz w:val="28"/>
          <w:cs/>
        </w:rPr>
        <w:t>คน ที่ได้รับ</w:t>
      </w:r>
      <w:r w:rsidRPr="00124EFC">
        <w:rPr>
          <w:rFonts w:ascii="TH SarabunPSK" w:eastAsia="Angsana New" w:hAnsi="TH SarabunPSK" w:cs="TH SarabunPSK" w:hint="cs"/>
          <w:color w:val="000000"/>
          <w:sz w:val="28"/>
          <w:cs/>
        </w:rPr>
        <w:t>ฟังคำชี้แจงแนวทางการวิจัยและ</w:t>
      </w:r>
      <w:r w:rsidRPr="00124EFC">
        <w:rPr>
          <w:rFonts w:ascii="TH SarabunPSK" w:eastAsia="Angsana New" w:hAnsi="TH SarabunPSK" w:cs="TH SarabunPSK"/>
          <w:color w:val="000000"/>
          <w:sz w:val="28"/>
          <w:cs/>
        </w:rPr>
        <w:t>ลงนามยินยอมเข้าร่วมงานวิจัย</w:t>
      </w:r>
      <w:r w:rsidR="00C711A0">
        <w:rPr>
          <w:rFonts w:ascii="TH SarabunPSK" w:eastAsia="Angsana New" w:hAnsi="TH SarabunPSK" w:cs="TH SarabunPSK" w:hint="cs"/>
          <w:color w:val="000000"/>
          <w:sz w:val="28"/>
          <w:cs/>
        </w:rPr>
        <w:t xml:space="preserve"> โดยงานวิจัยนี้ได้รับการรับรองจริยธรรมงานวิจัยจากคณะกายภาพบำบัด เลขที่ </w:t>
      </w:r>
      <w:r w:rsidR="00C711A0">
        <w:rPr>
          <w:rFonts w:ascii="TH SarabunPSK" w:eastAsia="Angsana New" w:hAnsi="TH SarabunPSK" w:cs="TH SarabunPSK"/>
          <w:color w:val="000000"/>
          <w:sz w:val="28"/>
        </w:rPr>
        <w:t>PTPT2020-008</w:t>
      </w:r>
    </w:p>
    <w:p w14:paraId="109F8BE1" w14:textId="77777777" w:rsidR="00243B43" w:rsidRPr="00124EFC" w:rsidRDefault="00243B43" w:rsidP="00243B43">
      <w:pPr>
        <w:jc w:val="thaiDistribute"/>
        <w:rPr>
          <w:rFonts w:ascii="TH SarabunPSK" w:eastAsia="Angsana New" w:hAnsi="TH SarabunPSK" w:cs="TH SarabunPSK"/>
          <w:b/>
          <w:bCs/>
          <w:color w:val="000000"/>
          <w:sz w:val="28"/>
          <w:u w:val="single"/>
          <w:cs/>
        </w:rPr>
      </w:pPr>
      <w:r w:rsidRPr="00124EFC">
        <w:rPr>
          <w:rFonts w:ascii="TH SarabunPSK" w:eastAsia="Angsana New" w:hAnsi="TH SarabunPSK" w:cs="TH SarabunPSK" w:hint="cs"/>
          <w:b/>
          <w:bCs/>
          <w:color w:val="000000"/>
          <w:sz w:val="28"/>
          <w:u w:val="single"/>
          <w:cs/>
        </w:rPr>
        <w:t>วิธีการจัดการเรียนรู้</w:t>
      </w:r>
    </w:p>
    <w:p w14:paraId="53C5FB86" w14:textId="28780ECC" w:rsidR="00243B43" w:rsidRPr="00124EFC" w:rsidRDefault="00243B43" w:rsidP="00243B43">
      <w:pPr>
        <w:ind w:firstLine="720"/>
        <w:jc w:val="thaiDistribute"/>
        <w:rPr>
          <w:rFonts w:ascii="TH SarabunPSK" w:eastAsia="Angsana New" w:hAnsi="TH SarabunPSK" w:cs="TH SarabunPSK"/>
          <w:color w:val="000000"/>
          <w:sz w:val="28"/>
        </w:rPr>
      </w:pPr>
      <w:r w:rsidRPr="00124EFC">
        <w:rPr>
          <w:rFonts w:ascii="TH SarabunPSK" w:eastAsia="Angsana New" w:hAnsi="TH SarabunPSK" w:cs="TH SarabunPSK"/>
          <w:color w:val="000000"/>
          <w:sz w:val="28"/>
          <w:cs/>
        </w:rPr>
        <w:t>อาสาสมัครจะได้รับการทดสอบก่อนเรียน โดยใช้แบบทดสอบด้านการคิดวิเคราะห์ แบบเติมคำ</w:t>
      </w:r>
      <w:r w:rsidRPr="00124EFC">
        <w:rPr>
          <w:rFonts w:ascii="TH SarabunPSK" w:eastAsia="Angsana New" w:hAnsi="TH SarabunPSK" w:cs="TH SarabunPSK" w:hint="cs"/>
          <w:color w:val="000000"/>
          <w:sz w:val="28"/>
          <w:cs/>
        </w:rPr>
        <w:t>อย่างสั้น</w:t>
      </w:r>
      <w:r w:rsidRPr="00124EFC">
        <w:rPr>
          <w:rFonts w:ascii="TH SarabunPSK" w:eastAsia="Angsana New" w:hAnsi="TH SarabunPSK" w:cs="TH SarabunPSK"/>
          <w:color w:val="000000"/>
          <w:sz w:val="28"/>
          <w:cs/>
        </w:rPr>
        <w:t xml:space="preserve"> (</w:t>
      </w:r>
      <w:r w:rsidRPr="00124EFC">
        <w:rPr>
          <w:rFonts w:ascii="TH SarabunPSK" w:eastAsia="Angsana New" w:hAnsi="TH SarabunPSK" w:cs="TH SarabunPSK"/>
          <w:color w:val="000000"/>
          <w:sz w:val="28"/>
        </w:rPr>
        <w:t xml:space="preserve">short answer) </w:t>
      </w:r>
      <w:r w:rsidRPr="00124EFC">
        <w:rPr>
          <w:rFonts w:ascii="TH SarabunPSK" w:eastAsia="Angsana New" w:hAnsi="TH SarabunPSK" w:cs="TH SarabunPSK" w:hint="cs"/>
          <w:color w:val="000000"/>
          <w:sz w:val="28"/>
          <w:cs/>
        </w:rPr>
        <w:t xml:space="preserve">จำนวน </w:t>
      </w:r>
      <w:r w:rsidRPr="00124EFC">
        <w:rPr>
          <w:rFonts w:ascii="TH SarabunPSK" w:eastAsia="Angsana New" w:hAnsi="TH SarabunPSK" w:cs="TH SarabunPSK"/>
          <w:color w:val="000000"/>
          <w:sz w:val="28"/>
        </w:rPr>
        <w:t xml:space="preserve">10 </w:t>
      </w:r>
      <w:r w:rsidRPr="00124EFC">
        <w:rPr>
          <w:rFonts w:ascii="TH SarabunPSK" w:eastAsia="Angsana New" w:hAnsi="TH SarabunPSK" w:cs="TH SarabunPSK" w:hint="cs"/>
          <w:color w:val="000000"/>
          <w:sz w:val="28"/>
          <w:cs/>
        </w:rPr>
        <w:t xml:space="preserve">ข้อ ก่อนเริ่มการวิจัยอย่างน้อย </w:t>
      </w:r>
      <w:r w:rsidRPr="00124EFC">
        <w:rPr>
          <w:rFonts w:ascii="TH SarabunPSK" w:eastAsia="Angsana New" w:hAnsi="TH SarabunPSK" w:cs="TH SarabunPSK"/>
          <w:color w:val="000000"/>
          <w:sz w:val="28"/>
        </w:rPr>
        <w:t xml:space="preserve">1-2 </w:t>
      </w:r>
      <w:r w:rsidRPr="00124EFC">
        <w:rPr>
          <w:rFonts w:ascii="TH SarabunPSK" w:eastAsia="Angsana New" w:hAnsi="TH SarabunPSK" w:cs="TH SarabunPSK" w:hint="cs"/>
          <w:color w:val="000000"/>
          <w:sz w:val="28"/>
          <w:cs/>
        </w:rPr>
        <w:t xml:space="preserve">วัน ผ่านระบบ </w:t>
      </w:r>
      <w:r w:rsidRPr="00124EFC">
        <w:rPr>
          <w:rFonts w:ascii="TH SarabunPSK" w:eastAsia="Angsana New" w:hAnsi="TH SarabunPSK" w:cs="TH SarabunPSK"/>
          <w:color w:val="000000"/>
          <w:sz w:val="28"/>
        </w:rPr>
        <w:t>google form</w:t>
      </w:r>
      <w:r w:rsidRPr="00124EFC">
        <w:rPr>
          <w:rFonts w:ascii="TH SarabunPSK" w:eastAsia="Angsana New" w:hAnsi="TH SarabunPSK" w:cs="TH SarabunPSK" w:hint="cs"/>
          <w:color w:val="000000"/>
          <w:sz w:val="28"/>
          <w:cs/>
        </w:rPr>
        <w:t xml:space="preserve"> ซึ่งแบบทดสอบดังกล่าวจะประกอบด้วยการทดสอบความสามารถในการคิดวิเคราะห์</w:t>
      </w:r>
      <w:r w:rsidRPr="00124EFC">
        <w:rPr>
          <w:rFonts w:ascii="TH SarabunPSK" w:hAnsi="TH SarabunPSK" w:cs="TH SarabunPSK"/>
          <w:sz w:val="28"/>
          <w:cs/>
        </w:rPr>
        <w:t xml:space="preserve"> </w:t>
      </w:r>
      <w:r w:rsidRPr="00124EFC">
        <w:rPr>
          <w:rFonts w:ascii="TH SarabunPSK" w:eastAsia="Angsana New" w:hAnsi="TH SarabunPSK" w:cs="TH SarabunPSK" w:hint="cs"/>
          <w:color w:val="000000"/>
          <w:sz w:val="28"/>
          <w:cs/>
        </w:rPr>
        <w:t>ซึ่ง</w:t>
      </w:r>
      <w:r w:rsidRPr="00124EFC">
        <w:rPr>
          <w:rFonts w:ascii="TH SarabunPSK" w:eastAsia="Angsana New" w:hAnsi="TH SarabunPSK" w:cs="TH SarabunPSK"/>
          <w:color w:val="000000"/>
          <w:sz w:val="28"/>
          <w:cs/>
        </w:rPr>
        <w:t>ผ่านการ</w:t>
      </w:r>
      <w:r w:rsidRPr="00124EFC">
        <w:rPr>
          <w:rFonts w:ascii="TH SarabunPSK" w:eastAsia="Angsana New" w:hAnsi="TH SarabunPSK" w:cs="TH SarabunPSK" w:hint="cs"/>
          <w:color w:val="000000"/>
          <w:sz w:val="28"/>
          <w:cs/>
        </w:rPr>
        <w:t>ประเมินจากผู้ทรงคุณวุฒิ</w:t>
      </w:r>
      <w:r w:rsidRPr="00124EFC">
        <w:rPr>
          <w:rFonts w:ascii="TH SarabunPSK" w:eastAsia="Angsana New" w:hAnsi="TH SarabunPSK" w:cs="TH SarabunPSK"/>
          <w:color w:val="000000"/>
          <w:sz w:val="28"/>
          <w:cs/>
        </w:rPr>
        <w:t xml:space="preserve">จำนวน </w:t>
      </w:r>
      <w:r w:rsidRPr="00124EFC">
        <w:rPr>
          <w:rFonts w:ascii="TH SarabunPSK" w:eastAsia="Angsana New" w:hAnsi="TH SarabunPSK" w:cs="TH SarabunPSK"/>
          <w:color w:val="000000"/>
          <w:sz w:val="28"/>
        </w:rPr>
        <w:t xml:space="preserve">3 </w:t>
      </w:r>
      <w:r w:rsidRPr="00124EFC">
        <w:rPr>
          <w:rFonts w:ascii="TH SarabunPSK" w:eastAsia="Angsana New" w:hAnsi="TH SarabunPSK" w:cs="TH SarabunPSK" w:hint="cs"/>
          <w:color w:val="000000"/>
          <w:sz w:val="28"/>
          <w:cs/>
        </w:rPr>
        <w:t>ท่าน</w:t>
      </w:r>
      <w:r w:rsidR="00FA6AE7">
        <w:rPr>
          <w:rFonts w:ascii="TH SarabunPSK" w:eastAsia="Angsana New" w:hAnsi="TH SarabunPSK" w:cs="TH SarabunPSK"/>
          <w:color w:val="000000"/>
          <w:sz w:val="28"/>
        </w:rPr>
        <w:t xml:space="preserve"> </w:t>
      </w:r>
      <w:r w:rsidR="00FA6AE7">
        <w:rPr>
          <w:rFonts w:ascii="TH SarabunPSK" w:eastAsia="Angsana New" w:hAnsi="TH SarabunPSK" w:cs="TH SarabunPSK" w:hint="cs"/>
          <w:color w:val="000000"/>
          <w:sz w:val="28"/>
          <w:cs/>
        </w:rPr>
        <w:t xml:space="preserve">โดยมีค่าความเที่ยงตรงของแบบสอบถามเฉลี่ย </w:t>
      </w:r>
      <w:r w:rsidR="00FA6AE7">
        <w:rPr>
          <w:rFonts w:ascii="TH SarabunPSK" w:eastAsia="Angsana New" w:hAnsi="TH SarabunPSK" w:cs="TH SarabunPSK"/>
          <w:color w:val="000000"/>
          <w:sz w:val="28"/>
        </w:rPr>
        <w:t>0.81</w:t>
      </w:r>
      <w:r w:rsidRPr="00124EFC">
        <w:rPr>
          <w:rFonts w:ascii="TH SarabunPSK" w:eastAsia="Angsana New" w:hAnsi="TH SarabunPSK" w:cs="TH SarabunPSK" w:hint="cs"/>
          <w:color w:val="000000"/>
          <w:sz w:val="28"/>
          <w:cs/>
        </w:rPr>
        <w:t xml:space="preserve"> </w:t>
      </w:r>
    </w:p>
    <w:p w14:paraId="6FE0D7CB" w14:textId="2BF9F101" w:rsidR="00F017E3" w:rsidRPr="00124EFC" w:rsidRDefault="00243B43" w:rsidP="00285E3B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124EFC">
        <w:rPr>
          <w:rFonts w:ascii="TH SarabunPSK" w:eastAsia="Angsana New" w:hAnsi="TH SarabunPSK" w:cs="TH SarabunPSK" w:hint="cs"/>
          <w:color w:val="000000"/>
          <w:sz w:val="28"/>
          <w:cs/>
        </w:rPr>
        <w:t xml:space="preserve">การวิจัยดำเนินการโดยใช้การเรียน </w:t>
      </w:r>
      <w:r w:rsidRPr="00124EFC">
        <w:rPr>
          <w:rFonts w:ascii="TH SarabunPSK" w:eastAsia="Angsana New" w:hAnsi="TH SarabunPSK" w:cs="TH SarabunPSK"/>
          <w:color w:val="000000"/>
          <w:sz w:val="28"/>
        </w:rPr>
        <w:t>online</w:t>
      </w:r>
      <w:r w:rsidRPr="00124EFC">
        <w:rPr>
          <w:rFonts w:ascii="TH SarabunPSK" w:eastAsia="Angsana New" w:hAnsi="TH SarabunPSK" w:cs="TH SarabunPSK" w:hint="cs"/>
          <w:color w:val="000000"/>
          <w:sz w:val="28"/>
          <w:cs/>
        </w:rPr>
        <w:t xml:space="preserve"> </w:t>
      </w:r>
      <w:r w:rsidRPr="00124EFC">
        <w:rPr>
          <w:rFonts w:ascii="TH SarabunPSK" w:eastAsia="Angsana New" w:hAnsi="TH SarabunPSK" w:cs="TH SarabunPSK"/>
          <w:color w:val="000000"/>
          <w:sz w:val="28"/>
        </w:rPr>
        <w:t>PBL</w:t>
      </w:r>
      <w:r w:rsidRPr="00124EFC">
        <w:rPr>
          <w:rFonts w:ascii="TH SarabunPSK" w:eastAsia="Angsana New" w:hAnsi="TH SarabunPSK" w:cs="TH SarabunPSK" w:hint="cs"/>
          <w:color w:val="000000"/>
          <w:sz w:val="28"/>
          <w:cs/>
        </w:rPr>
        <w:t xml:space="preserve"> จำนวน </w:t>
      </w:r>
      <w:r w:rsidRPr="00124EFC">
        <w:rPr>
          <w:rFonts w:ascii="TH SarabunPSK" w:eastAsia="Angsana New" w:hAnsi="TH SarabunPSK" w:cs="TH SarabunPSK"/>
          <w:color w:val="000000"/>
          <w:sz w:val="28"/>
        </w:rPr>
        <w:t xml:space="preserve">2 </w:t>
      </w:r>
      <w:r w:rsidRPr="00124EFC">
        <w:rPr>
          <w:rFonts w:ascii="TH SarabunPSK" w:eastAsia="Angsana New" w:hAnsi="TH SarabunPSK" w:cs="TH SarabunPSK" w:hint="cs"/>
          <w:color w:val="000000"/>
          <w:sz w:val="28"/>
          <w:cs/>
        </w:rPr>
        <w:t xml:space="preserve">รูปแบบ โดยแต่ละรูปแบบใช้เวลาครั้งละ </w:t>
      </w:r>
      <w:r w:rsidRPr="00124EFC">
        <w:rPr>
          <w:rFonts w:ascii="TH SarabunPSK" w:eastAsia="Angsana New" w:hAnsi="TH SarabunPSK" w:cs="TH SarabunPSK"/>
          <w:color w:val="000000"/>
          <w:sz w:val="28"/>
        </w:rPr>
        <w:t xml:space="preserve">3 </w:t>
      </w:r>
      <w:r w:rsidRPr="00124EFC">
        <w:rPr>
          <w:rFonts w:ascii="TH SarabunPSK" w:eastAsia="Angsana New" w:hAnsi="TH SarabunPSK" w:cs="TH SarabunPSK" w:hint="cs"/>
          <w:color w:val="000000"/>
          <w:sz w:val="28"/>
          <w:cs/>
        </w:rPr>
        <w:t xml:space="preserve">ชั่วโมง จำนวน </w:t>
      </w:r>
      <w:r w:rsidRPr="00124EFC">
        <w:rPr>
          <w:rFonts w:ascii="TH SarabunPSK" w:eastAsia="Angsana New" w:hAnsi="TH SarabunPSK" w:cs="TH SarabunPSK"/>
          <w:color w:val="000000"/>
          <w:sz w:val="28"/>
        </w:rPr>
        <w:t xml:space="preserve">3 </w:t>
      </w:r>
      <w:r w:rsidRPr="00124EFC">
        <w:rPr>
          <w:rFonts w:ascii="TH SarabunPSK" w:eastAsia="Angsana New" w:hAnsi="TH SarabunPSK" w:cs="TH SarabunPSK" w:hint="cs"/>
          <w:color w:val="000000"/>
          <w:sz w:val="28"/>
          <w:cs/>
        </w:rPr>
        <w:t xml:space="preserve">ครั้ง รวม </w:t>
      </w:r>
      <w:r w:rsidRPr="00124EFC">
        <w:rPr>
          <w:rFonts w:ascii="TH SarabunPSK" w:eastAsia="Angsana New" w:hAnsi="TH SarabunPSK" w:cs="TH SarabunPSK"/>
          <w:color w:val="000000"/>
          <w:sz w:val="28"/>
        </w:rPr>
        <w:t xml:space="preserve">9 </w:t>
      </w:r>
      <w:r w:rsidRPr="00124EFC">
        <w:rPr>
          <w:rFonts w:ascii="TH SarabunPSK" w:eastAsia="Angsana New" w:hAnsi="TH SarabunPSK" w:cs="TH SarabunPSK" w:hint="cs"/>
          <w:color w:val="000000"/>
          <w:sz w:val="28"/>
          <w:cs/>
        </w:rPr>
        <w:t xml:space="preserve">ชั่วโมง </w:t>
      </w:r>
      <w:r w:rsidR="00F017E3" w:rsidRPr="00124EFC">
        <w:rPr>
          <w:rFonts w:ascii="TH SarabunPSK" w:hAnsi="TH SarabunPSK" w:cs="TH SarabunPSK" w:hint="cs"/>
          <w:sz w:val="28"/>
          <w:cs/>
        </w:rPr>
        <w:t>โดยรูปแบบการจัดการเรียนรู้ทั้งสองแบบ</w:t>
      </w:r>
      <w:r w:rsidR="00F017E3" w:rsidRPr="00124EFC">
        <w:t xml:space="preserve"> </w:t>
      </w:r>
      <w:r w:rsidR="00F017E3" w:rsidRPr="00124EFC">
        <w:rPr>
          <w:rFonts w:ascii="TH SarabunPSK" w:hAnsi="TH SarabunPSK" w:cs="TH SarabunPSK" w:hint="cs"/>
          <w:sz w:val="28"/>
          <w:cs/>
        </w:rPr>
        <w:t xml:space="preserve">นิสิตจะได้รับโจทย์กรณีศึกษาก่อนการทำกิจกรรม </w:t>
      </w:r>
      <w:r w:rsidR="00F017E3" w:rsidRPr="00124EFC">
        <w:rPr>
          <w:rFonts w:ascii="TH SarabunPSK" w:hAnsi="TH SarabunPSK" w:cs="TH SarabunPSK"/>
          <w:sz w:val="28"/>
        </w:rPr>
        <w:t xml:space="preserve">PBL </w:t>
      </w:r>
      <w:r w:rsidR="00F017E3" w:rsidRPr="00124EFC">
        <w:rPr>
          <w:rFonts w:ascii="TH SarabunPSK" w:hAnsi="TH SarabunPSK" w:cs="TH SarabunPSK" w:hint="cs"/>
          <w:sz w:val="28"/>
          <w:cs/>
        </w:rPr>
        <w:t xml:space="preserve">อย่างน้อย </w:t>
      </w:r>
      <w:r w:rsidR="00F017E3" w:rsidRPr="00124EFC">
        <w:rPr>
          <w:rFonts w:ascii="TH SarabunPSK" w:hAnsi="TH SarabunPSK" w:cs="TH SarabunPSK"/>
          <w:sz w:val="28"/>
        </w:rPr>
        <w:t xml:space="preserve">1 </w:t>
      </w:r>
      <w:r w:rsidR="00F017E3" w:rsidRPr="00124EFC">
        <w:rPr>
          <w:rFonts w:ascii="TH SarabunPSK" w:hAnsi="TH SarabunPSK" w:cs="TH SarabunPSK" w:hint="cs"/>
          <w:sz w:val="28"/>
          <w:cs/>
        </w:rPr>
        <w:t>วัน</w:t>
      </w:r>
      <w:r w:rsidR="00285E3B" w:rsidRPr="00124EFC">
        <w:rPr>
          <w:rFonts w:ascii="TH SarabunPSK" w:hAnsi="TH SarabunPSK" w:cs="TH SarabunPSK" w:hint="cs"/>
          <w:sz w:val="28"/>
          <w:cs/>
        </w:rPr>
        <w:t xml:space="preserve"> ซึ่งจะระบุตำแหน่งของอาการ อาการและข้อมูลส่วนตัวของผู้ป่วยเพื่อให้นิสิตฝึกการตั้งสมติฐาน การวางแผนการตรวจร่างกายและการวางแผนการรักษา</w:t>
      </w:r>
      <w:r w:rsidR="00F017E3" w:rsidRPr="00124EFC">
        <w:rPr>
          <w:rFonts w:ascii="TH SarabunPSK" w:hAnsi="TH SarabunPSK" w:cs="TH SarabunPSK" w:hint="cs"/>
          <w:sz w:val="28"/>
          <w:cs/>
        </w:rPr>
        <w:t xml:space="preserve"> </w:t>
      </w:r>
      <w:r w:rsidR="00285E3B" w:rsidRPr="00124EFC">
        <w:rPr>
          <w:rFonts w:ascii="TH SarabunPSK" w:hAnsi="TH SarabunPSK" w:cs="TH SarabunPSK" w:hint="cs"/>
          <w:sz w:val="28"/>
          <w:cs/>
        </w:rPr>
        <w:t>ซึ่งขณะ</w:t>
      </w:r>
      <w:r w:rsidR="00F017E3" w:rsidRPr="00124EFC">
        <w:rPr>
          <w:rFonts w:ascii="TH SarabunPSK" w:hAnsi="TH SarabunPSK" w:cs="TH SarabunPSK" w:hint="cs"/>
          <w:sz w:val="28"/>
          <w:cs/>
        </w:rPr>
        <w:t xml:space="preserve">ทำกิจกรรม นิสิตกลุ่มที่มี </w:t>
      </w:r>
      <w:r w:rsidR="00F017E3" w:rsidRPr="00124EFC">
        <w:rPr>
          <w:rFonts w:ascii="TH SarabunPSK" w:hAnsi="TH SarabunPSK" w:cs="TH SarabunPSK"/>
          <w:sz w:val="28"/>
        </w:rPr>
        <w:t>facilitator</w:t>
      </w:r>
      <w:r w:rsidR="00F017E3" w:rsidRPr="00124EFC">
        <w:rPr>
          <w:rFonts w:ascii="TH SarabunPSK" w:hAnsi="TH SarabunPSK" w:cs="TH SarabunPSK" w:hint="cs"/>
          <w:sz w:val="28"/>
          <w:cs/>
        </w:rPr>
        <w:t xml:space="preserve"> จะมีอาจารย์ผู้สอนเข้าร่วมออนไลน์ผ่าน </w:t>
      </w:r>
      <w:r w:rsidR="00F017E3" w:rsidRPr="00124EFC">
        <w:rPr>
          <w:rFonts w:ascii="TH SarabunPSK" w:hAnsi="TH SarabunPSK" w:cs="TH SarabunPSK"/>
          <w:sz w:val="28"/>
        </w:rPr>
        <w:t xml:space="preserve">zoom </w:t>
      </w:r>
      <w:r w:rsidR="00F017E3" w:rsidRPr="00124EFC">
        <w:rPr>
          <w:rFonts w:ascii="TH SarabunPSK" w:hAnsi="TH SarabunPSK" w:cs="TH SarabunPSK" w:hint="cs"/>
          <w:sz w:val="28"/>
          <w:cs/>
        </w:rPr>
        <w:t>แอพพลิเคชั่น เพื่อให้คำแนะนำที่จำเป็นพร้อม</w:t>
      </w:r>
      <w:r w:rsidR="00285E3B" w:rsidRPr="00124EFC">
        <w:rPr>
          <w:rFonts w:ascii="TH SarabunPSK" w:hAnsi="TH SarabunPSK" w:cs="TH SarabunPSK" w:hint="cs"/>
          <w:sz w:val="28"/>
          <w:cs/>
        </w:rPr>
        <w:t xml:space="preserve"> </w:t>
      </w:r>
      <w:r w:rsidR="00F017E3" w:rsidRPr="00124EFC">
        <w:rPr>
          <w:rFonts w:ascii="TH SarabunPSK" w:hAnsi="TH SarabunPSK" w:cs="TH SarabunPSK" w:hint="cs"/>
          <w:sz w:val="28"/>
          <w:cs/>
        </w:rPr>
        <w:t>ๆ</w:t>
      </w:r>
      <w:r w:rsidR="00285E3B" w:rsidRPr="00124EFC">
        <w:rPr>
          <w:rFonts w:ascii="TH SarabunPSK" w:hAnsi="TH SarabunPSK" w:cs="TH SarabunPSK" w:hint="cs"/>
          <w:sz w:val="28"/>
          <w:cs/>
        </w:rPr>
        <w:t xml:space="preserve"> </w:t>
      </w:r>
      <w:r w:rsidR="00F017E3" w:rsidRPr="00124EFC">
        <w:rPr>
          <w:rFonts w:ascii="TH SarabunPSK" w:hAnsi="TH SarabunPSK" w:cs="TH SarabunPSK" w:hint="cs"/>
          <w:sz w:val="28"/>
          <w:cs/>
        </w:rPr>
        <w:t>กับการอภิปรายของนิสิต</w:t>
      </w:r>
      <w:r w:rsidR="00285E3B" w:rsidRPr="00124EFC">
        <w:rPr>
          <w:rFonts w:ascii="TH SarabunPSK" w:hAnsi="TH SarabunPSK" w:cs="TH SarabunPSK" w:hint="cs"/>
          <w:sz w:val="28"/>
          <w:cs/>
        </w:rPr>
        <w:t>โดยไม่ขัดขวางแนวความคิดของนิสิต</w:t>
      </w:r>
      <w:r w:rsidR="00F017E3" w:rsidRPr="00124EFC">
        <w:rPr>
          <w:rFonts w:ascii="TH SarabunPSK" w:hAnsi="TH SarabunPSK" w:cs="TH SarabunPSK"/>
          <w:sz w:val="28"/>
        </w:rPr>
        <w:t xml:space="preserve"> </w:t>
      </w:r>
      <w:r w:rsidR="00285E3B" w:rsidRPr="00124EFC">
        <w:rPr>
          <w:rFonts w:ascii="TH SarabunPSK" w:hAnsi="TH SarabunPSK" w:cs="TH SarabunPSK" w:hint="cs"/>
          <w:sz w:val="28"/>
          <w:cs/>
        </w:rPr>
        <w:t xml:space="preserve">ในขณะที่กลุ่มที่ไม่มี </w:t>
      </w:r>
      <w:r w:rsidR="00285E3B" w:rsidRPr="00124EFC">
        <w:rPr>
          <w:rFonts w:ascii="TH SarabunPSK" w:hAnsi="TH SarabunPSK" w:cs="TH SarabunPSK"/>
          <w:sz w:val="28"/>
        </w:rPr>
        <w:t xml:space="preserve">facilitator </w:t>
      </w:r>
      <w:r w:rsidR="00285E3B" w:rsidRPr="00124EFC">
        <w:rPr>
          <w:rFonts w:ascii="TH SarabunPSK" w:hAnsi="TH SarabunPSK" w:cs="TH SarabunPSK" w:hint="cs"/>
          <w:sz w:val="28"/>
          <w:cs/>
        </w:rPr>
        <w:t xml:space="preserve">นิสิตจะอภิปรายร่วมกันโดยไม่มีอาจารย์เข้าร่วม </w:t>
      </w:r>
      <w:r w:rsidR="00285E3B" w:rsidRPr="00124EFC">
        <w:rPr>
          <w:rFonts w:ascii="TH SarabunPSK" w:hAnsi="TH SarabunPSK" w:cs="TH SarabunPSK"/>
          <w:sz w:val="28"/>
        </w:rPr>
        <w:t xml:space="preserve">zoom </w:t>
      </w:r>
      <w:r w:rsidR="00285E3B" w:rsidRPr="00124EFC">
        <w:rPr>
          <w:rFonts w:ascii="TH SarabunPSK" w:hAnsi="TH SarabunPSK" w:cs="TH SarabunPSK" w:hint="cs"/>
          <w:sz w:val="28"/>
          <w:cs/>
        </w:rPr>
        <w:t xml:space="preserve">กับนิสิต โดยหลังจากการอภิปราย นิสิตสรุปแนวความคิดในรูปแบบของ </w:t>
      </w:r>
      <w:r w:rsidR="00285E3B" w:rsidRPr="00124EFC">
        <w:rPr>
          <w:rFonts w:ascii="TH SarabunPSK" w:hAnsi="TH SarabunPSK" w:cs="TH SarabunPSK"/>
          <w:sz w:val="28"/>
        </w:rPr>
        <w:t xml:space="preserve">mind map </w:t>
      </w:r>
      <w:r w:rsidR="00285E3B" w:rsidRPr="00124EFC">
        <w:rPr>
          <w:rFonts w:ascii="TH SarabunPSK" w:hAnsi="TH SarabunPSK" w:cs="TH SarabunPSK" w:hint="cs"/>
          <w:sz w:val="28"/>
          <w:cs/>
        </w:rPr>
        <w:t xml:space="preserve">และส่งให้อาจารย์ เพื่อให้อาจารย์ให้คำแนะนำก่อนการเรียนครั้งต่อไปอย่างน้อยสามวันก่อนเริ่มเรียนครั้งต่อไป และหลังจากได้รับคำแนะนำจากอาจารย์ นิสิตทำความเข้าใจและตอบกลับอาจารย์ทาง </w:t>
      </w:r>
      <w:r w:rsidR="00285E3B" w:rsidRPr="00124EFC">
        <w:rPr>
          <w:rFonts w:ascii="TH SarabunPSK" w:hAnsi="TH SarabunPSK" w:cs="TH SarabunPSK"/>
          <w:sz w:val="28"/>
        </w:rPr>
        <w:t xml:space="preserve">SWU Moodle forum </w:t>
      </w:r>
      <w:r w:rsidR="00285E3B" w:rsidRPr="00124EFC">
        <w:rPr>
          <w:rFonts w:ascii="TH SarabunPSK" w:hAnsi="TH SarabunPSK" w:cs="TH SarabunPSK" w:hint="cs"/>
          <w:sz w:val="28"/>
          <w:cs/>
        </w:rPr>
        <w:t xml:space="preserve">ของรายวิชา เพื่อแสดงให้เห็นว่านิสิตเข้าใจในสิ่งที่อาจารย์ให้คำแนะนำก่อนเริ่มการเรียนครั้งต่อไปอย่างน้อย </w:t>
      </w:r>
      <w:r w:rsidR="00285E3B" w:rsidRPr="00124EFC">
        <w:rPr>
          <w:rFonts w:ascii="TH SarabunPSK" w:hAnsi="TH SarabunPSK" w:cs="TH SarabunPSK"/>
          <w:sz w:val="28"/>
        </w:rPr>
        <w:t xml:space="preserve">1. </w:t>
      </w:r>
      <w:r w:rsidR="00285E3B" w:rsidRPr="00124EFC">
        <w:rPr>
          <w:rFonts w:ascii="TH SarabunPSK" w:hAnsi="TH SarabunPSK" w:cs="TH SarabunPSK" w:hint="cs"/>
          <w:sz w:val="28"/>
          <w:cs/>
        </w:rPr>
        <w:t>วัน</w:t>
      </w:r>
    </w:p>
    <w:p w14:paraId="2E9F87CF" w14:textId="16580694" w:rsidR="00285E3B" w:rsidRPr="00124EFC" w:rsidRDefault="00285E3B" w:rsidP="00285E3B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124EFC">
        <w:rPr>
          <w:rFonts w:ascii="TH SarabunPSK" w:hAnsi="TH SarabunPSK" w:cs="TH SarabunPSK"/>
          <w:sz w:val="28"/>
          <w:cs/>
        </w:rPr>
        <w:t>ภายหลังเสร็จสิ้นการเรียนรู้</w:t>
      </w:r>
      <w:r w:rsidRPr="00124EFC">
        <w:rPr>
          <w:rFonts w:ascii="TH SarabunPSK" w:hAnsi="TH SarabunPSK" w:cs="TH SarabunPSK" w:hint="cs"/>
          <w:sz w:val="28"/>
          <w:cs/>
        </w:rPr>
        <w:t xml:space="preserve"> อาสาสมัครจะต้องทำแบบทดสอบหลังเรียน ซึ่งเป็นฉบับเดียวกันกับแบบทดสอบก่อนเรียนภายใน 1 สัปดาห์หลังการเรียน ภายหลังเสร็จสิ้นการจัดการเรียนรู้ของโครงการวิจัย ผู้วิจัยได้ดำเนินการทบทวนความรู้ใน</w:t>
      </w:r>
      <w:r w:rsidRPr="00124EFC">
        <w:rPr>
          <w:rFonts w:ascii="TH SarabunPSK" w:hAnsi="TH SarabunPSK" w:cs="TH SarabunPSK" w:hint="cs"/>
          <w:sz w:val="28"/>
          <w:cs/>
        </w:rPr>
        <w:lastRenderedPageBreak/>
        <w:t xml:space="preserve">หัวข้อดังกล่าวให้แก่อาสาสมัครทั้งสองกลุ่มภายใน  </w:t>
      </w:r>
      <w:r w:rsidRPr="00124EFC">
        <w:rPr>
          <w:rFonts w:ascii="TH SarabunPSK" w:hAnsi="TH SarabunPSK" w:cs="TH SarabunPSK"/>
          <w:sz w:val="28"/>
        </w:rPr>
        <w:t xml:space="preserve">2 </w:t>
      </w:r>
      <w:r w:rsidRPr="00124EFC">
        <w:rPr>
          <w:rFonts w:ascii="TH SarabunPSK" w:hAnsi="TH SarabunPSK" w:cs="TH SarabunPSK" w:hint="cs"/>
          <w:sz w:val="28"/>
          <w:cs/>
        </w:rPr>
        <w:t>สัปดาห์หลังเสร็จสิ้นโครงการ เพื่อป้องกันผลกระทบที่อาจเกิดจากการเรียนรู้สองรูปแบบที่แตกต่างกัน</w:t>
      </w:r>
    </w:p>
    <w:p w14:paraId="03590CE3" w14:textId="77777777" w:rsidR="00285E3B" w:rsidRPr="00124EFC" w:rsidRDefault="00285E3B" w:rsidP="005C4360">
      <w:pPr>
        <w:jc w:val="thaiDistribute"/>
        <w:rPr>
          <w:rFonts w:ascii="TH SarabunPSK" w:hAnsi="TH SarabunPSK" w:cs="TH SarabunPSK"/>
          <w:sz w:val="28"/>
          <w:cs/>
        </w:rPr>
      </w:pPr>
    </w:p>
    <w:p w14:paraId="0DB699CE" w14:textId="77777777" w:rsidR="00243B43" w:rsidRPr="00124EFC" w:rsidRDefault="00243B43" w:rsidP="00243B43">
      <w:pPr>
        <w:jc w:val="thaiDistribute"/>
        <w:rPr>
          <w:rFonts w:ascii="TH SarabunPSK" w:hAnsi="TH SarabunPSK" w:cs="TH SarabunPSK"/>
          <w:b/>
          <w:bCs/>
          <w:sz w:val="28"/>
          <w:u w:val="single"/>
        </w:rPr>
      </w:pPr>
      <w:r w:rsidRPr="00124EFC">
        <w:rPr>
          <w:rFonts w:ascii="TH SarabunPSK" w:hAnsi="TH SarabunPSK" w:cs="TH SarabunPSK" w:hint="cs"/>
          <w:b/>
          <w:bCs/>
          <w:sz w:val="28"/>
          <w:u w:val="single"/>
          <w:cs/>
        </w:rPr>
        <w:t>การวิเคราะห์ข้อมูล</w:t>
      </w:r>
      <w:r w:rsidRPr="00124EFC">
        <w:rPr>
          <w:rFonts w:ascii="TH SarabunPSK" w:hAnsi="TH SarabunPSK" w:cs="TH SarabunPSK"/>
          <w:b/>
          <w:bCs/>
          <w:sz w:val="28"/>
          <w:u w:val="single"/>
        </w:rPr>
        <w:t xml:space="preserve"> </w:t>
      </w:r>
    </w:p>
    <w:p w14:paraId="65C99373" w14:textId="31372584" w:rsidR="00125FC3" w:rsidRPr="00124EFC" w:rsidRDefault="00243B43" w:rsidP="00285E3B">
      <w:pPr>
        <w:pStyle w:val="NoSpacing"/>
        <w:ind w:firstLine="720"/>
        <w:rPr>
          <w:rFonts w:ascii="TH SarabunPSK" w:hAnsi="TH SarabunPSK" w:cs="TH SarabunPSK"/>
          <w:color w:val="000000"/>
          <w:sz w:val="28"/>
        </w:rPr>
      </w:pPr>
      <w:r w:rsidRPr="00124EFC">
        <w:rPr>
          <w:rFonts w:ascii="TH SarabunPSK" w:hAnsi="TH SarabunPSK" w:cs="TH SarabunPSK"/>
          <w:sz w:val="28"/>
          <w:cs/>
        </w:rPr>
        <w:t>คะแนนจากการทำแบบทดสอบ</w:t>
      </w:r>
      <w:r w:rsidRPr="00124EFC">
        <w:rPr>
          <w:rFonts w:ascii="TH SarabunPSK" w:hAnsi="TH SarabunPSK" w:cs="TH SarabunPSK" w:hint="cs"/>
          <w:sz w:val="28"/>
          <w:cs/>
        </w:rPr>
        <w:t>แสดง</w:t>
      </w:r>
      <w:r w:rsidRPr="00124EFC">
        <w:rPr>
          <w:rFonts w:ascii="TH SarabunPSK" w:hAnsi="TH SarabunPSK" w:cs="TH SarabunPSK"/>
          <w:sz w:val="28"/>
          <w:cs/>
        </w:rPr>
        <w:t>ในรู</w:t>
      </w:r>
      <w:r w:rsidRPr="00124EFC">
        <w:rPr>
          <w:rFonts w:ascii="TH SarabunPSK" w:hAnsi="TH SarabunPSK" w:cs="TH SarabunPSK" w:hint="cs"/>
          <w:sz w:val="28"/>
          <w:cs/>
        </w:rPr>
        <w:t xml:space="preserve">ปของค่าเฉลี่ย </w:t>
      </w:r>
      <w:r w:rsidRPr="00124EFC">
        <w:rPr>
          <w:rFonts w:ascii="TH SarabunPSK" w:hAnsi="TH SarabunPSK" w:cs="TH SarabunPSK" w:hint="cs"/>
          <w:sz w:val="28"/>
        </w:rPr>
        <w:sym w:font="Symbol" w:char="F0B1"/>
      </w:r>
      <w:r w:rsidRPr="00124EFC">
        <w:rPr>
          <w:rFonts w:ascii="TH SarabunPSK" w:hAnsi="TH SarabunPSK" w:cs="TH SarabunPSK" w:hint="cs"/>
          <w:sz w:val="28"/>
          <w:cs/>
        </w:rPr>
        <w:t xml:space="preserve"> ส่วนเบี่ยงเบนมาตรฐาน </w:t>
      </w:r>
      <w:r w:rsidRPr="00124EFC">
        <w:rPr>
          <w:rFonts w:ascii="TH SarabunPSK" w:hAnsi="TH SarabunPSK" w:cs="TH SarabunPSK"/>
          <w:sz w:val="28"/>
          <w:cs/>
        </w:rPr>
        <w:t>วิเคราะห์การกระจายตัวของข้อมู</w:t>
      </w:r>
      <w:r w:rsidRPr="00124EFC">
        <w:rPr>
          <w:rFonts w:ascii="TH SarabunPSK" w:hAnsi="TH SarabunPSK" w:cs="TH SarabunPSK" w:hint="cs"/>
          <w:sz w:val="28"/>
          <w:cs/>
        </w:rPr>
        <w:t>ลด้วย</w:t>
      </w:r>
      <w:proofErr w:type="spellStart"/>
      <w:r w:rsidRPr="00124EFC">
        <w:rPr>
          <w:rFonts w:ascii="TH SarabunPSK" w:hAnsi="TH SarabunPSK" w:cs="TH SarabunPSK" w:hint="cs"/>
          <w:sz w:val="28"/>
          <w:cs/>
        </w:rPr>
        <w:t>สิถิ</w:t>
      </w:r>
      <w:proofErr w:type="spellEnd"/>
      <w:r w:rsidRPr="00124EFC">
        <w:rPr>
          <w:rFonts w:ascii="TH SarabunPSK" w:hAnsi="TH SarabunPSK" w:cs="TH SarabunPSK" w:hint="cs"/>
          <w:sz w:val="28"/>
          <w:cs/>
        </w:rPr>
        <w:t xml:space="preserve">ติ </w:t>
      </w:r>
      <w:r w:rsidRPr="00124EFC">
        <w:rPr>
          <w:rFonts w:ascii="TH SarabunPSK" w:hAnsi="TH SarabunPSK" w:cs="TH SarabunPSK" w:hint="cs"/>
          <w:sz w:val="28"/>
          <w:lang w:val="en-TH"/>
        </w:rPr>
        <w:t>Kolmogorov-Smirnov</w:t>
      </w:r>
      <w:r w:rsidRPr="00124EFC">
        <w:rPr>
          <w:rFonts w:ascii="TH SarabunPSK" w:hAnsi="TH SarabunPSK" w:cs="TH SarabunPSK" w:hint="cs"/>
          <w:sz w:val="28"/>
          <w:cs/>
        </w:rPr>
        <w:t xml:space="preserve"> โดยคะแนนก่อนและหลังการทดสอบของอาสาสมัครแต่ละคนถูกเปรียบเทียบด้วยสถิติ </w:t>
      </w:r>
      <w:r w:rsidRPr="00124EFC">
        <w:rPr>
          <w:rFonts w:ascii="TH SarabunPSK" w:hAnsi="TH SarabunPSK" w:cs="TH SarabunPSK"/>
          <w:sz w:val="28"/>
        </w:rPr>
        <w:t xml:space="preserve">Paired T test </w:t>
      </w:r>
      <w:r w:rsidRPr="00124EFC">
        <w:rPr>
          <w:rFonts w:ascii="TH SarabunPSK" w:hAnsi="TH SarabunPSK" w:cs="TH SarabunPSK" w:hint="cs"/>
          <w:sz w:val="28"/>
          <w:cs/>
        </w:rPr>
        <w:t xml:space="preserve">และร้อยละค่าเฉลี่ยผลต่างของคะแนนก่อนและหลักการทดสอบถูกเปรียบเทียบด้วยสถิติ </w:t>
      </w:r>
      <w:r w:rsidRPr="00124EFC">
        <w:rPr>
          <w:rFonts w:ascii="TH SarabunPSK" w:hAnsi="TH SarabunPSK" w:cs="TH SarabunPSK"/>
          <w:sz w:val="28"/>
        </w:rPr>
        <w:t xml:space="preserve">independent T test </w:t>
      </w:r>
      <w:r w:rsidRPr="00124EFC">
        <w:rPr>
          <w:rFonts w:ascii="TH SarabunPSK" w:eastAsia="Angsana New" w:hAnsi="TH SarabunPSK" w:cs="TH SarabunPSK"/>
          <w:color w:val="000000"/>
          <w:sz w:val="28"/>
          <w:cs/>
        </w:rPr>
        <w:t xml:space="preserve">กำหนดนัยสำคัญทางสถิติที่ </w:t>
      </w:r>
      <w:r w:rsidRPr="00124EFC">
        <w:rPr>
          <w:rFonts w:ascii="TH SarabunPSK" w:eastAsia="Angsana New" w:hAnsi="TH SarabunPSK" w:cs="TH SarabunPSK"/>
          <w:color w:val="000000"/>
          <w:sz w:val="28"/>
        </w:rPr>
        <w:t>p</w:t>
      </w:r>
      <w:r w:rsidRPr="00124EFC">
        <w:rPr>
          <w:rFonts w:ascii="TH SarabunPSK" w:eastAsia="Angsana New" w:hAnsi="TH SarabunPSK" w:cs="TH SarabunPSK" w:hint="cs"/>
          <w:color w:val="000000"/>
          <w:sz w:val="28"/>
          <w:cs/>
        </w:rPr>
        <w:t>-</w:t>
      </w:r>
      <w:r w:rsidRPr="00124EFC">
        <w:rPr>
          <w:rFonts w:ascii="TH SarabunPSK" w:eastAsia="Angsana New" w:hAnsi="TH SarabunPSK" w:cs="TH SarabunPSK"/>
          <w:color w:val="000000"/>
          <w:sz w:val="28"/>
        </w:rPr>
        <w:t xml:space="preserve">value </w:t>
      </w:r>
      <w:r w:rsidRPr="00124EFC">
        <w:rPr>
          <w:rFonts w:ascii="TH SarabunPSK" w:eastAsia="Angsana New" w:hAnsi="TH SarabunPSK" w:cs="TH SarabunPSK" w:hint="cs"/>
          <w:color w:val="000000"/>
          <w:sz w:val="28"/>
          <w:cs/>
        </w:rPr>
        <w:t>เท่ากับ 0.05</w:t>
      </w:r>
    </w:p>
    <w:p w14:paraId="72186627" w14:textId="77777777" w:rsidR="00243B43" w:rsidRPr="00124EFC" w:rsidRDefault="00243B43" w:rsidP="0076672D">
      <w:pPr>
        <w:rPr>
          <w:rFonts w:ascii="TH SarabunPSK" w:hAnsi="TH SarabunPSK" w:cs="TH SarabunPSK"/>
          <w:b/>
          <w:bCs/>
          <w:sz w:val="32"/>
        </w:rPr>
      </w:pPr>
    </w:p>
    <w:p w14:paraId="012A945F" w14:textId="3ABFFB4C" w:rsidR="00125FC3" w:rsidRPr="00124EFC" w:rsidRDefault="00125FC3" w:rsidP="0076672D">
      <w:pPr>
        <w:rPr>
          <w:rFonts w:ascii="TH SarabunPSK" w:hAnsi="TH SarabunPSK" w:cs="TH SarabunPSK"/>
          <w:b/>
          <w:bCs/>
          <w:sz w:val="32"/>
          <w:cs/>
        </w:rPr>
      </w:pPr>
      <w:r w:rsidRPr="00124EFC">
        <w:rPr>
          <w:rFonts w:ascii="TH SarabunPSK" w:hAnsi="TH SarabunPSK" w:cs="TH SarabunPSK"/>
          <w:b/>
          <w:bCs/>
          <w:sz w:val="32"/>
          <w:cs/>
        </w:rPr>
        <w:t>ผลการ</w:t>
      </w:r>
      <w:r w:rsidRPr="00124EFC">
        <w:rPr>
          <w:rFonts w:ascii="TH SarabunPSK" w:hAnsi="TH SarabunPSK" w:cs="TH SarabunPSK" w:hint="cs"/>
          <w:b/>
          <w:bCs/>
          <w:sz w:val="32"/>
          <w:cs/>
        </w:rPr>
        <w:t>วิจัย</w:t>
      </w:r>
    </w:p>
    <w:p w14:paraId="598D4685" w14:textId="5327038F" w:rsidR="00243B43" w:rsidRPr="00124EFC" w:rsidRDefault="00243B43" w:rsidP="00243B43">
      <w:pPr>
        <w:ind w:firstLine="720"/>
        <w:jc w:val="thaiDistribute"/>
        <w:rPr>
          <w:rFonts w:ascii="TH SarabunPSK" w:hAnsi="TH SarabunPSK" w:cs="TH SarabunPSK"/>
          <w:sz w:val="28"/>
          <w:cs/>
        </w:rPr>
      </w:pPr>
      <w:r w:rsidRPr="00124EFC">
        <w:rPr>
          <w:rFonts w:ascii="TH SarabunPSK" w:hAnsi="TH SarabunPSK" w:cs="TH SarabunPSK" w:hint="cs"/>
          <w:sz w:val="28"/>
          <w:cs/>
        </w:rPr>
        <w:t>อาสาสมัครทั้ง</w:t>
      </w:r>
      <w:r w:rsidR="00057B39" w:rsidRPr="00124EFC">
        <w:rPr>
          <w:rFonts w:ascii="TH SarabunPSK" w:hAnsi="TH SarabunPSK" w:cs="TH SarabunPSK"/>
          <w:sz w:val="28"/>
          <w:cs/>
        </w:rPr>
        <w:t xml:space="preserve">กลุ่มที่มี </w:t>
      </w:r>
      <w:r w:rsidR="00057B39" w:rsidRPr="00124EFC">
        <w:rPr>
          <w:rFonts w:ascii="TH SarabunPSK" w:hAnsi="TH SarabunPSK" w:cs="TH SarabunPSK"/>
          <w:sz w:val="28"/>
          <w:lang w:val="en-GB"/>
        </w:rPr>
        <w:t>facilitator (</w:t>
      </w:r>
      <w:r w:rsidR="00057B39" w:rsidRPr="00124EFC">
        <w:rPr>
          <w:rFonts w:ascii="TH SarabunPSK" w:hAnsi="TH SarabunPSK" w:cs="TH SarabunPSK"/>
          <w:sz w:val="28"/>
        </w:rPr>
        <w:t>N=38</w:t>
      </w:r>
      <w:r w:rsidR="00057B39" w:rsidRPr="00124EFC">
        <w:rPr>
          <w:rFonts w:ascii="TH SarabunPSK" w:hAnsi="TH SarabunPSK" w:cs="TH SarabunPSK"/>
          <w:sz w:val="28"/>
          <w:lang w:val="en-GB"/>
        </w:rPr>
        <w:t xml:space="preserve">) </w:t>
      </w:r>
      <w:r w:rsidR="00057B39" w:rsidRPr="00124EFC">
        <w:rPr>
          <w:rFonts w:ascii="TH SarabunPSK" w:hAnsi="TH SarabunPSK" w:cs="TH SarabunPSK"/>
          <w:sz w:val="28"/>
          <w:cs/>
          <w:lang w:val="en-GB"/>
        </w:rPr>
        <w:t xml:space="preserve">และ ไม่มี </w:t>
      </w:r>
      <w:r w:rsidR="00057B39" w:rsidRPr="00124EFC">
        <w:rPr>
          <w:rFonts w:ascii="TH SarabunPSK" w:hAnsi="TH SarabunPSK" w:cs="TH SarabunPSK"/>
          <w:sz w:val="28"/>
          <w:lang w:val="en-GB"/>
        </w:rPr>
        <w:t>facilitator (</w:t>
      </w:r>
      <w:r w:rsidR="00057B39" w:rsidRPr="00124EFC">
        <w:rPr>
          <w:rFonts w:ascii="TH SarabunPSK" w:hAnsi="TH SarabunPSK" w:cs="TH SarabunPSK"/>
          <w:sz w:val="28"/>
        </w:rPr>
        <w:t>N=37</w:t>
      </w:r>
      <w:r w:rsidR="00057B39" w:rsidRPr="00124EFC">
        <w:rPr>
          <w:rFonts w:ascii="TH SarabunPSK" w:hAnsi="TH SarabunPSK" w:cs="TH SarabunPSK"/>
          <w:sz w:val="28"/>
          <w:lang w:val="en-GB"/>
        </w:rPr>
        <w:t xml:space="preserve">) </w:t>
      </w:r>
      <w:r w:rsidRPr="00124EFC">
        <w:rPr>
          <w:rFonts w:ascii="TH SarabunPSK" w:hAnsi="TH SarabunPSK" w:cs="TH SarabunPSK" w:hint="cs"/>
          <w:sz w:val="28"/>
          <w:cs/>
        </w:rPr>
        <w:t xml:space="preserve">มีระดับการเรียนรู้โดยอ้างอิงจากระดับคะแนนเฉลี่ย </w:t>
      </w:r>
      <w:r w:rsidRPr="00124EFC">
        <w:rPr>
          <w:rFonts w:ascii="TH SarabunPSK" w:hAnsi="TH SarabunPSK" w:cs="TH SarabunPSK"/>
          <w:sz w:val="28"/>
        </w:rPr>
        <w:t xml:space="preserve">5 </w:t>
      </w:r>
      <w:r w:rsidRPr="00124EFC">
        <w:rPr>
          <w:rFonts w:ascii="TH SarabunPSK" w:hAnsi="TH SarabunPSK" w:cs="TH SarabunPSK" w:hint="cs"/>
          <w:sz w:val="28"/>
          <w:cs/>
        </w:rPr>
        <w:t>ภาคการศึกษา ระดับคะแนนจากรายวิชา</w:t>
      </w:r>
      <w:r w:rsidRPr="00124EFC">
        <w:rPr>
          <w:rFonts w:ascii="TH SarabunPSK" w:hAnsi="TH SarabunPSK" w:cs="TH SarabunPSK"/>
          <w:sz w:val="28"/>
          <w:cs/>
        </w:rPr>
        <w:t>ที่เกี่ยวข้องกับระบบกล้ามเนื้อและกระดู</w:t>
      </w:r>
      <w:r w:rsidRPr="00124EFC">
        <w:rPr>
          <w:rFonts w:ascii="TH SarabunPSK" w:hAnsi="TH SarabunPSK" w:cs="TH SarabunPSK" w:hint="cs"/>
          <w:sz w:val="28"/>
          <w:cs/>
        </w:rPr>
        <w:t>กไม่แตกต่างกันอย่างมีนัยสำคัญทางสถิติ</w:t>
      </w:r>
      <w:r w:rsidR="00EE0D5A" w:rsidRPr="00124EFC">
        <w:rPr>
          <w:rFonts w:ascii="TH SarabunPSK" w:hAnsi="TH SarabunPSK" w:cs="TH SarabunPSK" w:hint="cs"/>
          <w:sz w:val="28"/>
          <w:cs/>
        </w:rPr>
        <w:t xml:space="preserve"> </w:t>
      </w:r>
      <w:r w:rsidRPr="00124EFC">
        <w:rPr>
          <w:rFonts w:ascii="TH SarabunPSK" w:hAnsi="TH SarabunPSK" w:cs="TH SarabunPSK"/>
          <w:sz w:val="28"/>
        </w:rPr>
        <w:t>(</w:t>
      </w:r>
      <w:r w:rsidRPr="00124EFC">
        <w:rPr>
          <w:rFonts w:ascii="TH SarabunPSK" w:hAnsi="TH SarabunPSK" w:cs="TH SarabunPSK" w:hint="cs"/>
          <w:sz w:val="28"/>
          <w:cs/>
        </w:rPr>
        <w:t xml:space="preserve">ตารางที่ </w:t>
      </w:r>
      <w:r w:rsidRPr="00124EFC">
        <w:rPr>
          <w:rFonts w:ascii="TH SarabunPSK" w:hAnsi="TH SarabunPSK" w:cs="TH SarabunPSK"/>
          <w:sz w:val="28"/>
        </w:rPr>
        <w:t>1)</w:t>
      </w:r>
      <w:r w:rsidR="00057B39" w:rsidRPr="00124EFC">
        <w:rPr>
          <w:rFonts w:ascii="TH SarabunPSK" w:hAnsi="TH SarabunPSK" w:cs="TH SarabunPSK"/>
          <w:sz w:val="28"/>
        </w:rPr>
        <w:t xml:space="preserve"> </w:t>
      </w:r>
      <w:r w:rsidR="00057B39" w:rsidRPr="00124EFC">
        <w:rPr>
          <w:rFonts w:ascii="TH SarabunPSK" w:hAnsi="TH SarabunPSK" w:cs="TH SarabunPSK" w:hint="cs"/>
          <w:sz w:val="28"/>
          <w:cs/>
        </w:rPr>
        <w:t>แสดงให้เห็นว่า ก่อนเริ่มงานวิจัยนิสิตทั้งสองกลุ่มมีความรู้และความสามารถที่เกี่ยวข้องกับ</w:t>
      </w:r>
      <w:r w:rsidR="00057B39" w:rsidRPr="00124EFC">
        <w:rPr>
          <w:rFonts w:ascii="TH SarabunPSK" w:hAnsi="TH SarabunPSK" w:cs="TH SarabunPSK"/>
          <w:sz w:val="28"/>
          <w:cs/>
        </w:rPr>
        <w:t>ระบบกล้ามเนื้อและกระดู</w:t>
      </w:r>
      <w:r w:rsidR="00057B39" w:rsidRPr="00124EFC">
        <w:rPr>
          <w:rFonts w:ascii="TH SarabunPSK" w:hAnsi="TH SarabunPSK" w:cs="TH SarabunPSK" w:hint="cs"/>
          <w:sz w:val="28"/>
          <w:cs/>
        </w:rPr>
        <w:t>กไม่แตกต่างกัน</w:t>
      </w:r>
    </w:p>
    <w:p w14:paraId="401AAE91" w14:textId="77777777" w:rsidR="00243B43" w:rsidRPr="00124EFC" w:rsidRDefault="00243B43" w:rsidP="00B31FD5">
      <w:pPr>
        <w:pStyle w:val="NoSpacing"/>
        <w:jc w:val="thaiDistribute"/>
        <w:rPr>
          <w:rFonts w:ascii="TH SarabunPSK" w:hAnsi="TH SarabunPSK" w:cs="TH SarabunPSK"/>
          <w:b/>
          <w:bCs/>
          <w:sz w:val="28"/>
        </w:rPr>
      </w:pPr>
    </w:p>
    <w:p w14:paraId="105E7C2E" w14:textId="7B9359D3" w:rsidR="00B31FD5" w:rsidRPr="00124EFC" w:rsidRDefault="00B31FD5" w:rsidP="00B31FD5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124EFC">
        <w:rPr>
          <w:rFonts w:ascii="TH SarabunPSK" w:hAnsi="TH SarabunPSK" w:cs="TH SarabunPSK"/>
          <w:b/>
          <w:bCs/>
          <w:sz w:val="28"/>
          <w:cs/>
        </w:rPr>
        <w:t>ตาราง</w:t>
      </w:r>
      <w:r w:rsidRPr="00124EFC">
        <w:rPr>
          <w:rFonts w:ascii="TH SarabunPSK" w:hAnsi="TH SarabunPSK" w:cs="TH SarabunPSK" w:hint="cs"/>
          <w:b/>
          <w:bCs/>
          <w:sz w:val="28"/>
          <w:cs/>
        </w:rPr>
        <w:t xml:space="preserve">ที่ </w:t>
      </w:r>
      <w:r w:rsidRPr="00124EFC">
        <w:rPr>
          <w:rFonts w:ascii="TH SarabunPSK" w:hAnsi="TH SarabunPSK" w:cs="TH SarabunPSK"/>
          <w:b/>
          <w:bCs/>
          <w:sz w:val="28"/>
        </w:rPr>
        <w:t>1</w:t>
      </w:r>
      <w:r w:rsidRPr="00124EFC">
        <w:rPr>
          <w:rFonts w:ascii="TH SarabunPSK" w:hAnsi="TH SarabunPSK" w:cs="TH SarabunPSK"/>
          <w:sz w:val="28"/>
          <w:cs/>
        </w:rPr>
        <w:t xml:space="preserve"> </w:t>
      </w:r>
      <w:r w:rsidR="00243B43" w:rsidRPr="00124EFC">
        <w:rPr>
          <w:rFonts w:ascii="TH SarabunPSK" w:hAnsi="TH SarabunPSK" w:cs="TH SarabunPSK"/>
          <w:sz w:val="28"/>
          <w:cs/>
        </w:rPr>
        <w:t>ระดับคะแนนเฉลี่ยรายวิชาที่เกี่ยวข้องกับระบบกล้ามเนื้อและกระดูก และ ระดับคะแนนเฉลี่ยสะสม (</w:t>
      </w:r>
      <w:r w:rsidR="00243B43" w:rsidRPr="00124EFC">
        <w:rPr>
          <w:rFonts w:ascii="TH SarabunPSK" w:hAnsi="TH SarabunPSK" w:cs="TH SarabunPSK"/>
          <w:sz w:val="28"/>
        </w:rPr>
        <w:t>GPAX)</w:t>
      </w:r>
    </w:p>
    <w:tbl>
      <w:tblPr>
        <w:tblW w:w="9107" w:type="dxa"/>
        <w:tblLook w:val="04A0" w:firstRow="1" w:lastRow="0" w:firstColumn="1" w:lastColumn="0" w:noHBand="0" w:noVBand="1"/>
      </w:tblPr>
      <w:tblGrid>
        <w:gridCol w:w="3114"/>
        <w:gridCol w:w="2166"/>
        <w:gridCol w:w="2551"/>
        <w:gridCol w:w="1276"/>
      </w:tblGrid>
      <w:tr w:rsidR="00EE0D5A" w:rsidRPr="00124EFC" w14:paraId="2F9F99C5" w14:textId="77777777" w:rsidTr="00337C33">
        <w:trPr>
          <w:trHeight w:val="523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AC2E0" w14:textId="77777777" w:rsidR="00EE0D5A" w:rsidRPr="00124EFC" w:rsidRDefault="00EE0D5A" w:rsidP="00337C3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24EFC">
              <w:rPr>
                <w:rFonts w:ascii="TH SarabunPSK" w:hAnsi="TH SarabunPSK" w:cs="TH SarabunPSK"/>
                <w:sz w:val="28"/>
                <w:cs/>
              </w:rPr>
              <w:t>วิชา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2FB77" w14:textId="77777777" w:rsidR="00EE0D5A" w:rsidRPr="00124EFC" w:rsidRDefault="00EE0D5A" w:rsidP="00337C3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24EFC">
              <w:rPr>
                <w:rFonts w:ascii="TH SarabunPSK" w:hAnsi="TH SarabunPSK" w:cs="TH SarabunPSK"/>
                <w:sz w:val="28"/>
                <w:cs/>
              </w:rPr>
              <w:t>กลุ่ม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5FA3E" w14:textId="4EF04086" w:rsidR="00EE0D5A" w:rsidRPr="00124EFC" w:rsidRDefault="001343EC" w:rsidP="00337C3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ค่าเฉลี่ย</w:t>
            </w:r>
            <w:r w:rsidR="00EE0D5A" w:rsidRPr="00124EFC">
              <w:rPr>
                <w:rFonts w:ascii="TH SarabunPSK" w:hAnsi="TH SarabunPSK" w:cs="TH SarabunPSK"/>
                <w:sz w:val="28"/>
              </w:rPr>
              <w:t>±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ส่วนเบี่ยงเบนมาตรฐาน</w:t>
            </w:r>
            <w:r w:rsidR="00EE0D5A" w:rsidRPr="00124EFC">
              <w:rPr>
                <w:rFonts w:ascii="TH SarabunPSK" w:hAnsi="TH SarabunPSK" w:cs="TH SarabunPSK"/>
                <w:sz w:val="28"/>
              </w:rPr>
              <w:t xml:space="preserve"> (</w:t>
            </w:r>
            <w:r w:rsidR="00EE0D5A" w:rsidRPr="00124EFC">
              <w:rPr>
                <w:rFonts w:ascii="TH SarabunPSK" w:hAnsi="TH SarabunPSK" w:cs="TH SarabunPSK"/>
                <w:sz w:val="28"/>
                <w:cs/>
              </w:rPr>
              <w:t>คะแนน</w:t>
            </w:r>
            <w:r w:rsidR="00EE0D5A" w:rsidRPr="00124EFC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DF9A9" w14:textId="2A040114" w:rsidR="00EE0D5A" w:rsidRPr="00124EFC" w:rsidRDefault="00EE0D5A" w:rsidP="00337C3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24EFC">
              <w:rPr>
                <w:rFonts w:ascii="TH SarabunPSK" w:hAnsi="TH SarabunPSK" w:cs="TH SarabunPSK"/>
                <w:sz w:val="28"/>
              </w:rPr>
              <w:t>*p-value</w:t>
            </w:r>
          </w:p>
        </w:tc>
      </w:tr>
      <w:tr w:rsidR="00EE0D5A" w:rsidRPr="00124EFC" w14:paraId="7C2CFD00" w14:textId="77777777" w:rsidTr="00337C33">
        <w:trPr>
          <w:trHeight w:val="523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AD816" w14:textId="77777777" w:rsidR="00EE0D5A" w:rsidRPr="00124EFC" w:rsidRDefault="00EE0D5A" w:rsidP="00337C33">
            <w:pPr>
              <w:rPr>
                <w:rFonts w:ascii="TH SarabunPSK" w:hAnsi="TH SarabunPSK" w:cs="TH SarabunPSK"/>
                <w:sz w:val="28"/>
              </w:rPr>
            </w:pPr>
            <w:r w:rsidRPr="00124EFC">
              <w:rPr>
                <w:rFonts w:ascii="TH SarabunPSK" w:hAnsi="TH SarabunPSK" w:cs="TH SarabunPSK"/>
                <w:sz w:val="28"/>
                <w:cs/>
              </w:rPr>
              <w:t>วิชา 101</w:t>
            </w:r>
          </w:p>
          <w:p w14:paraId="1EA07C57" w14:textId="77777777" w:rsidR="00EE0D5A" w:rsidRPr="00124EFC" w:rsidRDefault="00EE0D5A" w:rsidP="00337C33">
            <w:pPr>
              <w:rPr>
                <w:rFonts w:ascii="TH SarabunPSK" w:hAnsi="TH SarabunPSK" w:cs="TH SarabunPSK"/>
                <w:sz w:val="28"/>
              </w:rPr>
            </w:pPr>
            <w:r w:rsidRPr="00124EFC">
              <w:rPr>
                <w:rFonts w:ascii="TH SarabunPSK" w:hAnsi="TH SarabunPSK" w:cs="TH SarabunPSK"/>
                <w:sz w:val="28"/>
                <w:cs/>
              </w:rPr>
              <w:t>ระบบร่างกายมนุษย์ - ระบบกล้ามเนื้อและกระดูก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DCEDFDD" w14:textId="77777777" w:rsidR="00EE0D5A" w:rsidRPr="00124EFC" w:rsidRDefault="00EE0D5A" w:rsidP="00337C3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24EFC">
              <w:rPr>
                <w:rFonts w:ascii="TH SarabunPSK" w:hAnsi="TH SarabunPSK" w:cs="TH SarabunPSK"/>
                <w:sz w:val="28"/>
                <w:cs/>
              </w:rPr>
              <w:t xml:space="preserve">กลุ่มที่มี </w:t>
            </w:r>
            <w:r w:rsidRPr="00124EFC">
              <w:rPr>
                <w:rFonts w:ascii="TH SarabunPSK" w:hAnsi="TH SarabunPSK" w:cs="TH SarabunPSK"/>
                <w:sz w:val="28"/>
              </w:rPr>
              <w:t>facilitator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6ED4FC" w14:textId="77777777" w:rsidR="00EE0D5A" w:rsidRPr="00124EFC" w:rsidRDefault="00EE0D5A" w:rsidP="00337C3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24EFC">
              <w:rPr>
                <w:rFonts w:ascii="TH SarabunPSK" w:hAnsi="TH SarabunPSK" w:cs="TH SarabunPSK"/>
                <w:sz w:val="28"/>
              </w:rPr>
              <w:t>2.54±0.68</w:t>
            </w:r>
          </w:p>
          <w:p w14:paraId="3AEDAE20" w14:textId="77777777" w:rsidR="00EE0D5A" w:rsidRPr="00124EFC" w:rsidRDefault="00EE0D5A" w:rsidP="00337C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CEA7" w14:textId="77777777" w:rsidR="00EE0D5A" w:rsidRPr="00124EFC" w:rsidRDefault="00EE0D5A" w:rsidP="00337C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D2DAC05" w14:textId="77777777" w:rsidR="00EE0D5A" w:rsidRPr="00124EFC" w:rsidRDefault="00EE0D5A" w:rsidP="00337C3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24EFC">
              <w:rPr>
                <w:rFonts w:ascii="TH SarabunPSK" w:hAnsi="TH SarabunPSK" w:cs="TH SarabunPSK"/>
                <w:sz w:val="28"/>
              </w:rPr>
              <w:t>0.863</w:t>
            </w:r>
          </w:p>
        </w:tc>
      </w:tr>
      <w:tr w:rsidR="00EE0D5A" w:rsidRPr="00124EFC" w14:paraId="67136A13" w14:textId="77777777" w:rsidTr="00337C33">
        <w:trPr>
          <w:trHeight w:val="523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2EA40" w14:textId="77777777" w:rsidR="00EE0D5A" w:rsidRPr="00124EFC" w:rsidRDefault="00EE0D5A" w:rsidP="00337C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17FD3" w14:textId="77777777" w:rsidR="00EE0D5A" w:rsidRPr="00124EFC" w:rsidRDefault="00EE0D5A" w:rsidP="00337C3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24EFC">
              <w:rPr>
                <w:rFonts w:ascii="TH SarabunPSK" w:hAnsi="TH SarabunPSK" w:cs="TH SarabunPSK"/>
                <w:sz w:val="28"/>
                <w:cs/>
              </w:rPr>
              <w:t xml:space="preserve">กลุ่มที่ไม่มี </w:t>
            </w:r>
            <w:r w:rsidRPr="00124EFC">
              <w:rPr>
                <w:rFonts w:ascii="TH SarabunPSK" w:hAnsi="TH SarabunPSK" w:cs="TH SarabunPSK"/>
                <w:sz w:val="28"/>
              </w:rPr>
              <w:t>facilitator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B50A" w14:textId="77777777" w:rsidR="00EE0D5A" w:rsidRPr="00124EFC" w:rsidRDefault="00EE0D5A" w:rsidP="00337C3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24EFC">
              <w:rPr>
                <w:rFonts w:ascii="TH SarabunPSK" w:hAnsi="TH SarabunPSK" w:cs="TH SarabunPSK"/>
                <w:sz w:val="28"/>
              </w:rPr>
              <w:t>2.61±0.75</w:t>
            </w:r>
          </w:p>
          <w:p w14:paraId="576B3658" w14:textId="77777777" w:rsidR="00EE0D5A" w:rsidRPr="00124EFC" w:rsidRDefault="00EE0D5A" w:rsidP="00337C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0B598" w14:textId="77777777" w:rsidR="00EE0D5A" w:rsidRPr="00124EFC" w:rsidRDefault="00EE0D5A" w:rsidP="00337C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E0D5A" w:rsidRPr="00124EFC" w14:paraId="3303243A" w14:textId="77777777" w:rsidTr="00337C33">
        <w:trPr>
          <w:trHeight w:val="523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93D48" w14:textId="77777777" w:rsidR="00EE0D5A" w:rsidRPr="00124EFC" w:rsidRDefault="00EE0D5A" w:rsidP="00337C33">
            <w:pPr>
              <w:rPr>
                <w:rFonts w:ascii="TH SarabunPSK" w:hAnsi="TH SarabunPSK" w:cs="TH SarabunPSK"/>
                <w:sz w:val="28"/>
              </w:rPr>
            </w:pPr>
            <w:r w:rsidRPr="00124EFC">
              <w:rPr>
                <w:rFonts w:ascii="TH SarabunPSK" w:hAnsi="TH SarabunPSK" w:cs="TH SarabunPSK"/>
                <w:sz w:val="28"/>
                <w:cs/>
              </w:rPr>
              <w:t>วิชา 203</w:t>
            </w:r>
          </w:p>
          <w:p w14:paraId="1F10DFF4" w14:textId="77777777" w:rsidR="00EE0D5A" w:rsidRPr="00124EFC" w:rsidRDefault="00EE0D5A" w:rsidP="00337C33">
            <w:pPr>
              <w:rPr>
                <w:rFonts w:ascii="TH SarabunPSK" w:hAnsi="TH SarabunPSK" w:cs="TH SarabunPSK"/>
                <w:sz w:val="28"/>
              </w:rPr>
            </w:pPr>
            <w:r w:rsidRPr="00124EFC">
              <w:rPr>
                <w:rFonts w:ascii="TH SarabunPSK" w:hAnsi="TH SarabunPSK" w:cs="TH SarabunPSK"/>
                <w:sz w:val="28"/>
                <w:cs/>
              </w:rPr>
              <w:t>ชีวกลศาสตร์และจลนศาสตร์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56C6396" w14:textId="77777777" w:rsidR="00EE0D5A" w:rsidRPr="00124EFC" w:rsidRDefault="00EE0D5A" w:rsidP="00337C3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24EFC">
              <w:rPr>
                <w:rFonts w:ascii="TH SarabunPSK" w:hAnsi="TH SarabunPSK" w:cs="TH SarabunPSK"/>
                <w:sz w:val="28"/>
                <w:cs/>
              </w:rPr>
              <w:t xml:space="preserve">กลุ่มที่มี </w:t>
            </w:r>
            <w:r w:rsidRPr="00124EFC">
              <w:rPr>
                <w:rFonts w:ascii="TH SarabunPSK" w:hAnsi="TH SarabunPSK" w:cs="TH SarabunPSK"/>
                <w:sz w:val="28"/>
              </w:rPr>
              <w:t>facilitator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356A6E" w14:textId="77777777" w:rsidR="00EE0D5A" w:rsidRPr="00124EFC" w:rsidRDefault="00EE0D5A" w:rsidP="00337C3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24EFC">
              <w:rPr>
                <w:rFonts w:ascii="TH SarabunPSK" w:hAnsi="TH SarabunPSK" w:cs="TH SarabunPSK"/>
                <w:sz w:val="28"/>
              </w:rPr>
              <w:t>2.85±0.68</w:t>
            </w:r>
          </w:p>
          <w:p w14:paraId="3E40B7E2" w14:textId="77777777" w:rsidR="00EE0D5A" w:rsidRPr="00124EFC" w:rsidRDefault="00EE0D5A" w:rsidP="00337C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1C3D" w14:textId="77777777" w:rsidR="00EE0D5A" w:rsidRPr="00124EFC" w:rsidRDefault="00EE0D5A" w:rsidP="00337C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7D72069" w14:textId="77777777" w:rsidR="00EE0D5A" w:rsidRPr="00124EFC" w:rsidRDefault="00EE0D5A" w:rsidP="00337C3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24EFC">
              <w:rPr>
                <w:rFonts w:ascii="TH SarabunPSK" w:hAnsi="TH SarabunPSK" w:cs="TH SarabunPSK"/>
                <w:sz w:val="28"/>
              </w:rPr>
              <w:t>0.536</w:t>
            </w:r>
          </w:p>
        </w:tc>
      </w:tr>
      <w:tr w:rsidR="00EE0D5A" w:rsidRPr="00124EFC" w14:paraId="2CB62940" w14:textId="77777777" w:rsidTr="00337C33">
        <w:trPr>
          <w:trHeight w:val="523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194DF" w14:textId="77777777" w:rsidR="00EE0D5A" w:rsidRPr="00124EFC" w:rsidRDefault="00EE0D5A" w:rsidP="00337C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8F3A5" w14:textId="77777777" w:rsidR="00EE0D5A" w:rsidRPr="00124EFC" w:rsidRDefault="00EE0D5A" w:rsidP="00337C3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24EFC">
              <w:rPr>
                <w:rFonts w:ascii="TH SarabunPSK" w:hAnsi="TH SarabunPSK" w:cs="TH SarabunPSK"/>
                <w:sz w:val="28"/>
                <w:cs/>
              </w:rPr>
              <w:t xml:space="preserve">กลุ่มที่ไม่มี </w:t>
            </w:r>
            <w:r w:rsidRPr="00124EFC">
              <w:rPr>
                <w:rFonts w:ascii="TH SarabunPSK" w:hAnsi="TH SarabunPSK" w:cs="TH SarabunPSK"/>
                <w:sz w:val="28"/>
              </w:rPr>
              <w:t>facilitator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E978" w14:textId="77777777" w:rsidR="00EE0D5A" w:rsidRPr="00124EFC" w:rsidRDefault="00EE0D5A" w:rsidP="00337C3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24EFC">
              <w:rPr>
                <w:rFonts w:ascii="TH SarabunPSK" w:hAnsi="TH SarabunPSK" w:cs="TH SarabunPSK"/>
                <w:sz w:val="28"/>
              </w:rPr>
              <w:t>2.79±0.56</w:t>
            </w:r>
          </w:p>
          <w:p w14:paraId="4B4462FB" w14:textId="77777777" w:rsidR="00EE0D5A" w:rsidRPr="00124EFC" w:rsidRDefault="00EE0D5A" w:rsidP="00337C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60E7A" w14:textId="77777777" w:rsidR="00EE0D5A" w:rsidRPr="00124EFC" w:rsidRDefault="00EE0D5A" w:rsidP="00337C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E0D5A" w:rsidRPr="00124EFC" w14:paraId="0FD45447" w14:textId="77777777" w:rsidTr="00337C33">
        <w:trPr>
          <w:trHeight w:val="523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9484D" w14:textId="77777777" w:rsidR="00EE0D5A" w:rsidRPr="00124EFC" w:rsidRDefault="00EE0D5A" w:rsidP="00337C33">
            <w:pPr>
              <w:rPr>
                <w:rFonts w:ascii="TH SarabunPSK" w:hAnsi="TH SarabunPSK" w:cs="TH SarabunPSK"/>
                <w:sz w:val="28"/>
              </w:rPr>
            </w:pPr>
            <w:r w:rsidRPr="00124EFC">
              <w:rPr>
                <w:rFonts w:ascii="TH SarabunPSK" w:hAnsi="TH SarabunPSK" w:cs="TH SarabunPSK"/>
                <w:sz w:val="28"/>
                <w:cs/>
              </w:rPr>
              <w:t>วิชา 231</w:t>
            </w:r>
          </w:p>
          <w:p w14:paraId="733799D2" w14:textId="77777777" w:rsidR="00EE0D5A" w:rsidRPr="00124EFC" w:rsidRDefault="00EE0D5A" w:rsidP="00337C33">
            <w:pPr>
              <w:rPr>
                <w:rFonts w:ascii="TH SarabunPSK" w:hAnsi="TH SarabunPSK" w:cs="TH SarabunPSK"/>
                <w:sz w:val="28"/>
              </w:rPr>
            </w:pPr>
            <w:r w:rsidRPr="00124EFC">
              <w:rPr>
                <w:rFonts w:ascii="TH SarabunPSK" w:hAnsi="TH SarabunPSK" w:cs="TH SarabunPSK"/>
                <w:sz w:val="28"/>
                <w:cs/>
              </w:rPr>
              <w:t>หลักการประเมินทางกายภาพบำบัด  ในภาวะทางระบบกล้ามเนื้อและกระดูก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715040D" w14:textId="77777777" w:rsidR="00EE0D5A" w:rsidRPr="00124EFC" w:rsidRDefault="00EE0D5A" w:rsidP="00337C3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24EFC">
              <w:rPr>
                <w:rFonts w:ascii="TH SarabunPSK" w:hAnsi="TH SarabunPSK" w:cs="TH SarabunPSK"/>
                <w:sz w:val="28"/>
                <w:cs/>
              </w:rPr>
              <w:t xml:space="preserve">กลุ่มที่มี </w:t>
            </w:r>
            <w:r w:rsidRPr="00124EFC">
              <w:rPr>
                <w:rFonts w:ascii="TH SarabunPSK" w:hAnsi="TH SarabunPSK" w:cs="TH SarabunPSK"/>
                <w:sz w:val="28"/>
              </w:rPr>
              <w:t>facilitator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C493CD1" w14:textId="77777777" w:rsidR="00EE0D5A" w:rsidRPr="00124EFC" w:rsidRDefault="00EE0D5A" w:rsidP="00337C3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24EFC">
              <w:rPr>
                <w:rFonts w:ascii="TH SarabunPSK" w:hAnsi="TH SarabunPSK" w:cs="TH SarabunPSK"/>
                <w:sz w:val="28"/>
              </w:rPr>
              <w:t>3.10±</w:t>
            </w:r>
            <w:r w:rsidRPr="00124EFC">
              <w:rPr>
                <w:rFonts w:ascii="TH SarabunPSK" w:hAnsi="TH SarabunPSK" w:cs="TH SarabunPSK"/>
                <w:sz w:val="28"/>
                <w:cs/>
              </w:rPr>
              <w:t>0.55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EC73" w14:textId="77777777" w:rsidR="00EE0D5A" w:rsidRPr="00124EFC" w:rsidRDefault="00EE0D5A" w:rsidP="00337C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1B1DF68" w14:textId="77777777" w:rsidR="00EE0D5A" w:rsidRPr="00124EFC" w:rsidRDefault="00EE0D5A" w:rsidP="00337C3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24EFC">
              <w:rPr>
                <w:rFonts w:ascii="TH SarabunPSK" w:hAnsi="TH SarabunPSK" w:cs="TH SarabunPSK"/>
                <w:sz w:val="28"/>
              </w:rPr>
              <w:t>0.371</w:t>
            </w:r>
          </w:p>
        </w:tc>
      </w:tr>
      <w:tr w:rsidR="00EE0D5A" w:rsidRPr="00124EFC" w14:paraId="4680FD18" w14:textId="77777777" w:rsidTr="00337C33">
        <w:trPr>
          <w:trHeight w:val="523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1E3CF" w14:textId="77777777" w:rsidR="00EE0D5A" w:rsidRPr="00124EFC" w:rsidRDefault="00EE0D5A" w:rsidP="00337C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D68FF" w14:textId="77777777" w:rsidR="00EE0D5A" w:rsidRPr="00124EFC" w:rsidRDefault="00EE0D5A" w:rsidP="00337C3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24EFC">
              <w:rPr>
                <w:rFonts w:ascii="TH SarabunPSK" w:hAnsi="TH SarabunPSK" w:cs="TH SarabunPSK"/>
                <w:sz w:val="28"/>
                <w:cs/>
              </w:rPr>
              <w:t xml:space="preserve">กลุ่มที่ไม่มี </w:t>
            </w:r>
            <w:r w:rsidRPr="00124EFC">
              <w:rPr>
                <w:rFonts w:ascii="TH SarabunPSK" w:hAnsi="TH SarabunPSK" w:cs="TH SarabunPSK"/>
                <w:sz w:val="28"/>
              </w:rPr>
              <w:t>facilitator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1CE96" w14:textId="77777777" w:rsidR="00EE0D5A" w:rsidRPr="00124EFC" w:rsidRDefault="00EE0D5A" w:rsidP="00337C3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24EFC">
              <w:rPr>
                <w:rFonts w:ascii="TH SarabunPSK" w:hAnsi="TH SarabunPSK" w:cs="TH SarabunPSK"/>
                <w:sz w:val="28"/>
              </w:rPr>
              <w:t>3.02±</w:t>
            </w:r>
            <w:r w:rsidRPr="00124EFC">
              <w:rPr>
                <w:rFonts w:ascii="TH SarabunPSK" w:hAnsi="TH SarabunPSK" w:cs="TH SarabunPSK"/>
                <w:sz w:val="28"/>
                <w:cs/>
              </w:rPr>
              <w:t>0.47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F2311" w14:textId="77777777" w:rsidR="00EE0D5A" w:rsidRPr="00124EFC" w:rsidRDefault="00EE0D5A" w:rsidP="00337C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E0D5A" w:rsidRPr="00124EFC" w14:paraId="688E5BD6" w14:textId="77777777" w:rsidTr="00337C33">
        <w:trPr>
          <w:trHeight w:val="523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A6B37" w14:textId="77777777" w:rsidR="00EE0D5A" w:rsidRPr="00124EFC" w:rsidRDefault="00EE0D5A" w:rsidP="00337C33">
            <w:pPr>
              <w:rPr>
                <w:rFonts w:ascii="TH SarabunPSK" w:hAnsi="TH SarabunPSK" w:cs="TH SarabunPSK"/>
                <w:sz w:val="28"/>
              </w:rPr>
            </w:pPr>
            <w:r w:rsidRPr="00124EFC">
              <w:rPr>
                <w:rFonts w:ascii="TH SarabunPSK" w:hAnsi="TH SarabunPSK" w:cs="TH SarabunPSK"/>
                <w:sz w:val="28"/>
                <w:cs/>
              </w:rPr>
              <w:t xml:space="preserve">ระดับผลการเรียนเฉลี่ย </w:t>
            </w:r>
            <w:r w:rsidRPr="00124EFC">
              <w:rPr>
                <w:rFonts w:ascii="TH SarabunPSK" w:hAnsi="TH SarabunPSK" w:cs="TH SarabunPSK"/>
                <w:sz w:val="28"/>
              </w:rPr>
              <w:t>(GPAX)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C701398" w14:textId="77777777" w:rsidR="00EE0D5A" w:rsidRPr="00124EFC" w:rsidRDefault="00EE0D5A" w:rsidP="00337C3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24EFC">
              <w:rPr>
                <w:rFonts w:ascii="TH SarabunPSK" w:hAnsi="TH SarabunPSK" w:cs="TH SarabunPSK"/>
                <w:sz w:val="28"/>
                <w:cs/>
              </w:rPr>
              <w:t xml:space="preserve">กลุ่มที่มี </w:t>
            </w:r>
            <w:r w:rsidRPr="00124EFC">
              <w:rPr>
                <w:rFonts w:ascii="TH SarabunPSK" w:hAnsi="TH SarabunPSK" w:cs="TH SarabunPSK"/>
                <w:sz w:val="28"/>
              </w:rPr>
              <w:t>facilitator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2AC764D" w14:textId="77777777" w:rsidR="00EE0D5A" w:rsidRPr="00124EFC" w:rsidRDefault="00EE0D5A" w:rsidP="00337C3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24EFC">
              <w:rPr>
                <w:rFonts w:ascii="TH SarabunPSK" w:hAnsi="TH SarabunPSK" w:cs="TH SarabunPSK"/>
                <w:sz w:val="28"/>
              </w:rPr>
              <w:t>3.09±</w:t>
            </w:r>
            <w:r w:rsidRPr="00124EFC">
              <w:rPr>
                <w:rFonts w:ascii="TH SarabunPSK" w:hAnsi="TH SarabunPSK" w:cs="TH SarabunPSK"/>
                <w:sz w:val="28"/>
                <w:cs/>
              </w:rPr>
              <w:t>0.31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37C6" w14:textId="77777777" w:rsidR="00EE0D5A" w:rsidRPr="00124EFC" w:rsidRDefault="00EE0D5A" w:rsidP="00337C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6BF6B91" w14:textId="77777777" w:rsidR="00EE0D5A" w:rsidRPr="00124EFC" w:rsidRDefault="00EE0D5A" w:rsidP="00337C3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24EFC">
              <w:rPr>
                <w:rFonts w:ascii="TH SarabunPSK" w:hAnsi="TH SarabunPSK" w:cs="TH SarabunPSK"/>
                <w:sz w:val="28"/>
              </w:rPr>
              <w:t>0.674</w:t>
            </w:r>
          </w:p>
        </w:tc>
      </w:tr>
      <w:tr w:rsidR="00EE0D5A" w:rsidRPr="00124EFC" w14:paraId="6F8F3FD8" w14:textId="77777777" w:rsidTr="00337C33">
        <w:trPr>
          <w:trHeight w:val="523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6097E" w14:textId="77777777" w:rsidR="00EE0D5A" w:rsidRPr="00124EFC" w:rsidRDefault="00EE0D5A" w:rsidP="00337C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6FE11" w14:textId="77777777" w:rsidR="00EE0D5A" w:rsidRPr="00124EFC" w:rsidRDefault="00EE0D5A" w:rsidP="00337C3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24EFC">
              <w:rPr>
                <w:rFonts w:ascii="TH SarabunPSK" w:hAnsi="TH SarabunPSK" w:cs="TH SarabunPSK"/>
                <w:sz w:val="28"/>
                <w:cs/>
              </w:rPr>
              <w:t xml:space="preserve">กลุ่มที่ไม่มี </w:t>
            </w:r>
            <w:r w:rsidRPr="00124EFC">
              <w:rPr>
                <w:rFonts w:ascii="TH SarabunPSK" w:hAnsi="TH SarabunPSK" w:cs="TH SarabunPSK"/>
                <w:sz w:val="28"/>
              </w:rPr>
              <w:t>facilitator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D9D1A" w14:textId="77777777" w:rsidR="00EE0D5A" w:rsidRPr="00124EFC" w:rsidRDefault="00EE0D5A" w:rsidP="00337C3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24EFC">
              <w:rPr>
                <w:rFonts w:ascii="TH SarabunPSK" w:hAnsi="TH SarabunPSK" w:cs="TH SarabunPSK"/>
                <w:sz w:val="28"/>
              </w:rPr>
              <w:t>3.06±</w:t>
            </w:r>
            <w:r w:rsidRPr="00124EFC">
              <w:rPr>
                <w:rFonts w:ascii="TH SarabunPSK" w:hAnsi="TH SarabunPSK" w:cs="TH SarabunPSK"/>
                <w:sz w:val="28"/>
                <w:cs/>
              </w:rPr>
              <w:t>0.35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0E0DD" w14:textId="77777777" w:rsidR="00EE0D5A" w:rsidRPr="00124EFC" w:rsidRDefault="00EE0D5A" w:rsidP="00337C33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5EE9E59E" w14:textId="77777777" w:rsidR="00EE0D5A" w:rsidRPr="00124EFC" w:rsidRDefault="00EE0D5A" w:rsidP="00B31FD5">
      <w:pPr>
        <w:pStyle w:val="NoSpacing"/>
        <w:jc w:val="thaiDistribute"/>
        <w:rPr>
          <w:rFonts w:ascii="TH SarabunPSK" w:hAnsi="TH SarabunPSK" w:cs="TH SarabunPSK"/>
          <w:sz w:val="28"/>
        </w:rPr>
      </w:pPr>
    </w:p>
    <w:p w14:paraId="082D9841" w14:textId="346CB234" w:rsidR="00285831" w:rsidRPr="00124EFC" w:rsidRDefault="00EE0D5A" w:rsidP="00057B39">
      <w:pPr>
        <w:pStyle w:val="NoSpacing"/>
        <w:rPr>
          <w:rFonts w:ascii="TH SarabunPSK" w:hAnsi="TH SarabunPSK" w:cs="TH SarabunPSK"/>
          <w:sz w:val="28"/>
        </w:rPr>
      </w:pPr>
      <w:r w:rsidRPr="00124EFC">
        <w:rPr>
          <w:rFonts w:ascii="TH SarabunPSK" w:hAnsi="TH SarabunPSK" w:cs="TH SarabunPSK"/>
          <w:sz w:val="28"/>
        </w:rPr>
        <w:t xml:space="preserve">*p-value </w:t>
      </w:r>
      <w:r w:rsidRPr="00124EFC">
        <w:rPr>
          <w:rFonts w:ascii="TH SarabunPSK" w:hAnsi="TH SarabunPSK" w:cs="TH SarabunPSK" w:hint="cs"/>
          <w:sz w:val="28"/>
          <w:cs/>
        </w:rPr>
        <w:t xml:space="preserve">เปรียบเทียบระหว่างกลุ่มที่มี </w:t>
      </w:r>
      <w:r w:rsidRPr="00124EFC">
        <w:rPr>
          <w:rFonts w:ascii="TH SarabunPSK" w:hAnsi="TH SarabunPSK" w:cs="TH SarabunPSK"/>
          <w:sz w:val="28"/>
        </w:rPr>
        <w:t xml:space="preserve">facilitator </w:t>
      </w:r>
      <w:r w:rsidRPr="00124EFC">
        <w:rPr>
          <w:rFonts w:ascii="TH SarabunPSK" w:hAnsi="TH SarabunPSK" w:cs="TH SarabunPSK" w:hint="cs"/>
          <w:sz w:val="28"/>
          <w:cs/>
        </w:rPr>
        <w:t xml:space="preserve">และกลุ่มที่ไม่มี </w:t>
      </w:r>
      <w:r w:rsidRPr="00124EFC">
        <w:rPr>
          <w:rFonts w:ascii="TH SarabunPSK" w:hAnsi="TH SarabunPSK" w:cs="TH SarabunPSK"/>
          <w:sz w:val="28"/>
        </w:rPr>
        <w:t>facilitator</w:t>
      </w:r>
    </w:p>
    <w:p w14:paraId="5F85CE20" w14:textId="77777777" w:rsidR="00057B39" w:rsidRPr="00124EFC" w:rsidRDefault="00057B39" w:rsidP="00057B39">
      <w:pPr>
        <w:ind w:firstLine="720"/>
        <w:jc w:val="thaiDistribute"/>
        <w:rPr>
          <w:rFonts w:ascii="TH SarabunPSK" w:hAnsi="TH SarabunPSK" w:cs="TH SarabunPSK"/>
          <w:sz w:val="28"/>
        </w:rPr>
      </w:pPr>
    </w:p>
    <w:p w14:paraId="46975C67" w14:textId="3EC7CBA1" w:rsidR="00057B39" w:rsidRPr="00124EFC" w:rsidRDefault="00057B39" w:rsidP="00057B39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124EFC">
        <w:rPr>
          <w:rFonts w:ascii="TH SarabunPSK" w:hAnsi="TH SarabunPSK" w:cs="TH SarabunPSK" w:hint="cs"/>
          <w:sz w:val="28"/>
          <w:cs/>
        </w:rPr>
        <w:t>จากการวิเคราะห์ข้อมูล</w:t>
      </w:r>
      <w:r w:rsidRPr="00124EFC">
        <w:rPr>
          <w:rFonts w:ascii="TH SarabunPSK" w:hAnsi="TH SarabunPSK" w:cs="TH SarabunPSK"/>
          <w:sz w:val="28"/>
          <w:cs/>
        </w:rPr>
        <w:t>พบว่า</w:t>
      </w:r>
      <w:r w:rsidRPr="00124EFC">
        <w:rPr>
          <w:rFonts w:ascii="TH SarabunPSK" w:hAnsi="TH SarabunPSK" w:cs="TH SarabunPSK" w:hint="cs"/>
          <w:sz w:val="28"/>
          <w:cs/>
        </w:rPr>
        <w:t xml:space="preserve"> ข้อมูลมีการกระจายตัวตามปกติ</w:t>
      </w:r>
      <w:r w:rsidRPr="00124EFC">
        <w:rPr>
          <w:rFonts w:ascii="TH SarabunPSK" w:hAnsi="TH SarabunPSK" w:cs="TH SarabunPSK"/>
          <w:sz w:val="28"/>
          <w:cs/>
        </w:rPr>
        <w:t xml:space="preserve"> </w:t>
      </w:r>
      <w:r w:rsidRPr="00124EFC">
        <w:rPr>
          <w:rFonts w:ascii="TH SarabunPSK" w:hAnsi="TH SarabunPSK" w:cs="TH SarabunPSK" w:hint="cs"/>
          <w:sz w:val="28"/>
          <w:cs/>
        </w:rPr>
        <w:t>โดย</w:t>
      </w:r>
      <w:r w:rsidRPr="00124EFC">
        <w:rPr>
          <w:rFonts w:ascii="TH SarabunPSK" w:hAnsi="TH SarabunPSK" w:cs="TH SarabunPSK"/>
          <w:sz w:val="28"/>
          <w:cs/>
        </w:rPr>
        <w:t xml:space="preserve">กลุ่มที่มี </w:t>
      </w:r>
      <w:r w:rsidRPr="00124EFC">
        <w:rPr>
          <w:rFonts w:ascii="TH SarabunPSK" w:hAnsi="TH SarabunPSK" w:cs="TH SarabunPSK"/>
          <w:sz w:val="28"/>
          <w:lang w:val="en-GB"/>
        </w:rPr>
        <w:t xml:space="preserve">facilitator </w:t>
      </w:r>
      <w:r w:rsidRPr="00124EFC">
        <w:rPr>
          <w:rFonts w:ascii="TH SarabunPSK" w:hAnsi="TH SarabunPSK" w:cs="TH SarabunPSK"/>
          <w:sz w:val="28"/>
          <w:cs/>
          <w:lang w:val="en-GB"/>
        </w:rPr>
        <w:t xml:space="preserve">และ ไม่มี </w:t>
      </w:r>
      <w:r w:rsidRPr="00124EFC">
        <w:rPr>
          <w:rFonts w:ascii="TH SarabunPSK" w:hAnsi="TH SarabunPSK" w:cs="TH SarabunPSK"/>
          <w:sz w:val="28"/>
          <w:lang w:val="en-GB"/>
        </w:rPr>
        <w:t xml:space="preserve">facilitator </w:t>
      </w:r>
      <w:r w:rsidRPr="00124EFC">
        <w:rPr>
          <w:rFonts w:ascii="TH SarabunPSK" w:hAnsi="TH SarabunPSK" w:cs="TH SarabunPSK"/>
          <w:sz w:val="28"/>
          <w:cs/>
          <w:lang w:val="en-GB"/>
        </w:rPr>
        <w:t>มีคะแนน</w:t>
      </w:r>
      <w:r w:rsidRPr="00124EFC">
        <w:rPr>
          <w:rFonts w:ascii="TH SarabunPSK" w:hAnsi="TH SarabunPSK" w:cs="TH SarabunPSK" w:hint="cs"/>
          <w:sz w:val="28"/>
          <w:cs/>
          <w:lang w:val="en-GB"/>
        </w:rPr>
        <w:t>เฉลี่ย</w:t>
      </w:r>
      <w:r w:rsidRPr="00124EFC">
        <w:rPr>
          <w:rFonts w:ascii="TH SarabunPSK" w:hAnsi="TH SarabunPSK" w:cs="TH SarabunPSK"/>
          <w:sz w:val="28"/>
          <w:cs/>
          <w:lang w:val="en-GB"/>
        </w:rPr>
        <w:t xml:space="preserve">การทดสอบหลังเรียนสูงกว่าก่อนเรียนอย่างมีนัยสำคัญทางสถิติทั้งสองกลุ่ม </w:t>
      </w:r>
      <w:r w:rsidRPr="00124EFC">
        <w:rPr>
          <w:rFonts w:ascii="TH SarabunPSK" w:hAnsi="TH SarabunPSK" w:cs="TH SarabunPSK"/>
          <w:sz w:val="28"/>
          <w:lang w:val="en-GB"/>
        </w:rPr>
        <w:t>(p&lt;0.001) (</w:t>
      </w:r>
      <w:r w:rsidRPr="00124EFC">
        <w:rPr>
          <w:rFonts w:ascii="TH SarabunPSK" w:hAnsi="TH SarabunPSK" w:cs="TH SarabunPSK" w:hint="cs"/>
          <w:sz w:val="28"/>
          <w:cs/>
          <w:lang w:val="en-GB"/>
        </w:rPr>
        <w:t xml:space="preserve">ตารางที่ </w:t>
      </w:r>
      <w:r w:rsidRPr="00124EFC">
        <w:rPr>
          <w:rFonts w:ascii="TH SarabunPSK" w:hAnsi="TH SarabunPSK" w:cs="TH SarabunPSK"/>
          <w:sz w:val="28"/>
        </w:rPr>
        <w:t>2</w:t>
      </w:r>
      <w:r w:rsidRPr="00124EFC">
        <w:rPr>
          <w:rFonts w:ascii="TH SarabunPSK" w:hAnsi="TH SarabunPSK" w:cs="TH SarabunPSK"/>
          <w:sz w:val="28"/>
          <w:lang w:val="en-GB"/>
        </w:rPr>
        <w:t>)</w:t>
      </w:r>
      <w:r w:rsidRPr="00124EFC">
        <w:rPr>
          <w:rFonts w:ascii="TH SarabunPSK" w:hAnsi="TH SarabunPSK" w:cs="TH SarabunPSK" w:hint="cs"/>
          <w:sz w:val="28"/>
          <w:cs/>
          <w:lang w:val="en-GB"/>
        </w:rPr>
        <w:t xml:space="preserve"> ซึ่งเมื่อ</w:t>
      </w:r>
      <w:r w:rsidRPr="00124EFC">
        <w:rPr>
          <w:rFonts w:ascii="TH SarabunPSK" w:hAnsi="TH SarabunPSK" w:cs="TH SarabunPSK" w:hint="cs"/>
          <w:sz w:val="28"/>
          <w:cs/>
          <w:lang w:val="en-GB"/>
        </w:rPr>
        <w:lastRenderedPageBreak/>
        <w:t xml:space="preserve">วิเคราะห์ข้อมูลในรูปแบบของร้อยละคะแนนเฉลี่ยพบว่า นิสิตทั้งสองกลุ่มมีร้อยละของคะแนนเฉลี่ยหลังเรียนสูงกว่าก่อนเรียนอย่างมีนัยสำคัญทางสถิติ </w:t>
      </w:r>
      <w:r w:rsidRPr="00124EFC">
        <w:rPr>
          <w:rFonts w:ascii="TH SarabunPSK" w:hAnsi="TH SarabunPSK" w:cs="TH SarabunPSK"/>
          <w:sz w:val="28"/>
        </w:rPr>
        <w:t>(</w:t>
      </w:r>
      <w:r w:rsidR="00E0012A">
        <w:rPr>
          <w:rFonts w:ascii="TH SarabunPSK" w:hAnsi="TH SarabunPSK" w:cs="TH SarabunPSK" w:hint="cs"/>
          <w:sz w:val="28"/>
          <w:cs/>
        </w:rPr>
        <w:t>ภาพ</w:t>
      </w:r>
      <w:r w:rsidRPr="00124EFC">
        <w:rPr>
          <w:rFonts w:ascii="TH SarabunPSK" w:hAnsi="TH SarabunPSK" w:cs="TH SarabunPSK" w:hint="cs"/>
          <w:sz w:val="28"/>
          <w:cs/>
        </w:rPr>
        <w:t xml:space="preserve">ที่ </w:t>
      </w:r>
      <w:r w:rsidRPr="00124EFC">
        <w:rPr>
          <w:rFonts w:ascii="TH SarabunPSK" w:hAnsi="TH SarabunPSK" w:cs="TH SarabunPSK"/>
          <w:sz w:val="28"/>
        </w:rPr>
        <w:t>1)</w:t>
      </w:r>
      <w:r w:rsidRPr="00124EFC">
        <w:rPr>
          <w:rFonts w:ascii="TH SarabunPSK" w:hAnsi="TH SarabunPSK" w:cs="TH SarabunPSK" w:hint="cs"/>
          <w:sz w:val="28"/>
          <w:cs/>
          <w:lang w:val="en-GB"/>
        </w:rPr>
        <w:t xml:space="preserve"> ในขณะที่</w:t>
      </w:r>
      <w:r w:rsidRPr="00124EFC">
        <w:rPr>
          <w:rFonts w:ascii="TH SarabunPSK" w:hAnsi="TH SarabunPSK" w:cs="TH SarabunPSK"/>
          <w:sz w:val="28"/>
          <w:cs/>
        </w:rPr>
        <w:t>ร้อยละของการเปลี่ยนแปลง</w:t>
      </w:r>
      <w:r w:rsidRPr="00124EFC">
        <w:rPr>
          <w:rFonts w:ascii="TH SarabunPSK" w:hAnsi="TH SarabunPSK" w:cs="TH SarabunPSK" w:hint="cs"/>
          <w:sz w:val="28"/>
          <w:cs/>
        </w:rPr>
        <w:t>ค่าเฉลี่ย</w:t>
      </w:r>
      <w:r w:rsidRPr="00124EFC">
        <w:rPr>
          <w:rFonts w:ascii="TH SarabunPSK" w:hAnsi="TH SarabunPSK" w:cs="TH SarabunPSK"/>
          <w:sz w:val="28"/>
          <w:cs/>
        </w:rPr>
        <w:t>คะแนนก่อนและหลังเรียนระหว่างก่อนเรียนและหลังเรียนของทั้งสองกลุ่มไม่</w:t>
      </w:r>
      <w:r w:rsidRPr="00124EFC">
        <w:rPr>
          <w:rFonts w:ascii="TH SarabunPSK" w:hAnsi="TH SarabunPSK" w:cs="TH SarabunPSK" w:hint="cs"/>
          <w:sz w:val="28"/>
          <w:cs/>
        </w:rPr>
        <w:t>มีความ</w:t>
      </w:r>
      <w:r w:rsidRPr="00124EFC">
        <w:rPr>
          <w:rFonts w:ascii="TH SarabunPSK" w:hAnsi="TH SarabunPSK" w:cs="TH SarabunPSK"/>
          <w:sz w:val="28"/>
          <w:cs/>
        </w:rPr>
        <w:t>แตกต่างกัน</w:t>
      </w:r>
      <w:r w:rsidRPr="00124EFC">
        <w:rPr>
          <w:rFonts w:ascii="TH SarabunPSK" w:hAnsi="TH SarabunPSK" w:cs="TH SarabunPSK"/>
          <w:sz w:val="28"/>
        </w:rPr>
        <w:t xml:space="preserve"> (p&gt;0.05)</w:t>
      </w:r>
      <w:r w:rsidRPr="00124EFC">
        <w:rPr>
          <w:rFonts w:ascii="TH SarabunPSK" w:hAnsi="TH SarabunPSK" w:cs="TH SarabunPSK" w:hint="cs"/>
          <w:sz w:val="28"/>
          <w:cs/>
        </w:rPr>
        <w:t xml:space="preserve"> </w:t>
      </w:r>
      <w:r w:rsidRPr="00124EFC">
        <w:rPr>
          <w:rFonts w:ascii="TH SarabunPSK" w:hAnsi="TH SarabunPSK" w:cs="TH SarabunPSK"/>
          <w:sz w:val="28"/>
        </w:rPr>
        <w:t xml:space="preserve"> </w:t>
      </w:r>
      <w:r w:rsidRPr="00124EFC">
        <w:rPr>
          <w:rFonts w:ascii="TH SarabunPSK" w:hAnsi="TH SarabunPSK" w:cs="TH SarabunPSK"/>
          <w:sz w:val="28"/>
          <w:lang w:val="en-GB"/>
        </w:rPr>
        <w:t>(</w:t>
      </w:r>
      <w:r w:rsidRPr="00124EFC">
        <w:rPr>
          <w:rFonts w:ascii="TH SarabunPSK" w:hAnsi="TH SarabunPSK" w:cs="TH SarabunPSK" w:hint="cs"/>
          <w:sz w:val="28"/>
          <w:cs/>
          <w:lang w:val="en-GB"/>
        </w:rPr>
        <w:t xml:space="preserve">ตารางที่ </w:t>
      </w:r>
      <w:r w:rsidRPr="00124EFC">
        <w:rPr>
          <w:rFonts w:ascii="TH SarabunPSK" w:hAnsi="TH SarabunPSK" w:cs="TH SarabunPSK"/>
          <w:sz w:val="28"/>
        </w:rPr>
        <w:t>2</w:t>
      </w:r>
      <w:r w:rsidRPr="00124EFC">
        <w:rPr>
          <w:rFonts w:ascii="TH SarabunPSK" w:hAnsi="TH SarabunPSK" w:cs="TH SarabunPSK"/>
          <w:sz w:val="28"/>
          <w:lang w:val="en-GB"/>
        </w:rPr>
        <w:t>)</w:t>
      </w:r>
    </w:p>
    <w:p w14:paraId="266D3502" w14:textId="77777777" w:rsidR="00057B39" w:rsidRPr="00124EFC" w:rsidRDefault="00057B39" w:rsidP="00EE0D5A">
      <w:pPr>
        <w:rPr>
          <w:rFonts w:ascii="TH SarabunPSK" w:hAnsi="TH SarabunPSK" w:cs="TH SarabunPSK"/>
          <w:b/>
          <w:bCs/>
          <w:sz w:val="28"/>
          <w:lang w:val="en-GB"/>
        </w:rPr>
      </w:pPr>
    </w:p>
    <w:p w14:paraId="5F2906A7" w14:textId="2528B9D0" w:rsidR="00EE0D5A" w:rsidRPr="00124EFC" w:rsidRDefault="00EE0D5A" w:rsidP="00EE0D5A">
      <w:pPr>
        <w:rPr>
          <w:rFonts w:ascii="TH SarabunPSK" w:hAnsi="TH SarabunPSK" w:cs="TH SarabunPSK"/>
          <w:sz w:val="28"/>
        </w:rPr>
      </w:pPr>
      <w:r w:rsidRPr="00124EFC">
        <w:rPr>
          <w:rFonts w:ascii="TH SarabunPSK" w:hAnsi="TH SarabunPSK" w:cs="TH SarabunPSK"/>
          <w:b/>
          <w:bCs/>
          <w:sz w:val="28"/>
          <w:cs/>
        </w:rPr>
        <w:t xml:space="preserve">ตารางที่ </w:t>
      </w:r>
      <w:r w:rsidRPr="00124EFC">
        <w:rPr>
          <w:rFonts w:ascii="TH SarabunPSK" w:hAnsi="TH SarabunPSK" w:cs="TH SarabunPSK"/>
          <w:b/>
          <w:bCs/>
          <w:sz w:val="28"/>
        </w:rPr>
        <w:t>2</w:t>
      </w:r>
      <w:r w:rsidRPr="00124EFC">
        <w:rPr>
          <w:rFonts w:ascii="TH SarabunPSK" w:hAnsi="TH SarabunPSK" w:cs="TH SarabunPSK"/>
          <w:sz w:val="28"/>
          <w:cs/>
        </w:rPr>
        <w:t xml:space="preserve"> คะแนนความสามารถในการคิดวิเคราะห์ก่อนและหลังเรียน </w:t>
      </w:r>
    </w:p>
    <w:tbl>
      <w:tblPr>
        <w:tblpPr w:leftFromText="180" w:rightFromText="180" w:vertAnchor="text" w:horzAnchor="margin" w:tblpXSpec="center" w:tblpY="94"/>
        <w:tblW w:w="5655" w:type="dxa"/>
        <w:tblLook w:val="04A0" w:firstRow="1" w:lastRow="0" w:firstColumn="1" w:lastColumn="0" w:noHBand="0" w:noVBand="1"/>
      </w:tblPr>
      <w:tblGrid>
        <w:gridCol w:w="2578"/>
        <w:gridCol w:w="1640"/>
        <w:gridCol w:w="1437"/>
      </w:tblGrid>
      <w:tr w:rsidR="00233099" w:rsidRPr="00124EFC" w14:paraId="693F424E" w14:textId="77777777" w:rsidTr="00233099">
        <w:trPr>
          <w:trHeight w:val="441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A04C2E" w14:textId="14BAC229" w:rsidR="00233099" w:rsidRPr="00124EFC" w:rsidRDefault="00233099" w:rsidP="0023309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กลุ่มการทดลอง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9976424" w14:textId="77777777" w:rsidR="00233099" w:rsidRPr="00124EFC" w:rsidRDefault="00233099" w:rsidP="00337C33">
            <w:pPr>
              <w:rPr>
                <w:rFonts w:ascii="TH SarabunPSK" w:hAnsi="TH SarabunPSK" w:cs="TH SarabunPSK"/>
                <w:sz w:val="28"/>
                <w:cs/>
              </w:rPr>
            </w:pPr>
            <w:r w:rsidRPr="00124EFC">
              <w:rPr>
                <w:rFonts w:ascii="TH SarabunPSK" w:hAnsi="TH SarabunPSK" w:cs="TH SarabunPSK"/>
                <w:sz w:val="28"/>
                <w:cs/>
              </w:rPr>
              <w:t>การทดสอบ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FE99457" w14:textId="77777777" w:rsidR="00233099" w:rsidRPr="00124EFC" w:rsidRDefault="00233099" w:rsidP="00337C33">
            <w:pPr>
              <w:rPr>
                <w:rFonts w:ascii="TH SarabunPSK" w:hAnsi="TH SarabunPSK" w:cs="TH SarabunPSK"/>
                <w:sz w:val="28"/>
                <w:cs/>
              </w:rPr>
            </w:pPr>
            <w:r w:rsidRPr="00124EFC">
              <w:rPr>
                <w:rFonts w:ascii="TH SarabunPSK" w:hAnsi="TH SarabunPSK" w:cs="TH SarabunPSK"/>
                <w:sz w:val="28"/>
              </w:rPr>
              <w:t xml:space="preserve">Mean </w:t>
            </w:r>
            <w:r w:rsidRPr="00124EFC">
              <w:rPr>
                <w:rFonts w:ascii="TH SarabunPSK" w:hAnsi="TH SarabunPSK" w:cs="TH SarabunPSK" w:hint="cs"/>
                <w:sz w:val="28"/>
              </w:rPr>
              <w:t>±</w:t>
            </w:r>
            <w:r w:rsidRPr="00124EFC">
              <w:rPr>
                <w:rFonts w:ascii="TH SarabunPSK" w:hAnsi="TH SarabunPSK" w:cs="TH SarabunPSK"/>
                <w:sz w:val="28"/>
              </w:rPr>
              <w:t>SD</w:t>
            </w:r>
          </w:p>
        </w:tc>
      </w:tr>
      <w:tr w:rsidR="00233099" w:rsidRPr="00124EFC" w14:paraId="1B7E8074" w14:textId="77777777" w:rsidTr="00233099">
        <w:trPr>
          <w:trHeight w:val="42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1C991" w14:textId="01610E7D" w:rsidR="00233099" w:rsidRPr="00124EFC" w:rsidRDefault="00233099" w:rsidP="00337C33">
            <w:pPr>
              <w:rPr>
                <w:rFonts w:ascii="TH SarabunPSK" w:hAnsi="TH SarabunPSK" w:cs="TH SarabunPSK"/>
                <w:sz w:val="28"/>
              </w:rPr>
            </w:pPr>
            <w:r w:rsidRPr="00124EFC">
              <w:rPr>
                <w:rFonts w:ascii="TH SarabunPSK" w:hAnsi="TH SarabunPSK" w:cs="TH SarabunPSK"/>
                <w:sz w:val="28"/>
                <w:cs/>
              </w:rPr>
              <w:t xml:space="preserve">กลุ่มที่มี </w:t>
            </w:r>
            <w:r w:rsidRPr="00124EFC">
              <w:rPr>
                <w:rFonts w:ascii="TH SarabunPSK" w:hAnsi="TH SarabunPSK" w:cs="TH SarabunPSK"/>
                <w:sz w:val="28"/>
              </w:rPr>
              <w:t>facilitator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24EFC">
              <w:rPr>
                <w:rFonts w:ascii="TH SarabunPSK" w:hAnsi="TH SarabunPSK" w:cs="TH SarabunPSK"/>
                <w:sz w:val="28"/>
                <w:lang w:val="en-GB"/>
              </w:rPr>
              <w:t>(</w:t>
            </w:r>
            <w:r w:rsidRPr="00124EFC">
              <w:rPr>
                <w:rFonts w:ascii="TH SarabunPSK" w:hAnsi="TH SarabunPSK" w:cs="TH SarabunPSK"/>
                <w:sz w:val="28"/>
              </w:rPr>
              <w:t>N=38</w:t>
            </w:r>
            <w:r w:rsidRPr="00124EFC">
              <w:rPr>
                <w:rFonts w:ascii="TH SarabunPSK" w:hAnsi="TH SarabunPSK" w:cs="TH SarabunPSK"/>
                <w:sz w:val="28"/>
                <w:lang w:val="en-GB"/>
              </w:rPr>
              <w:t>)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E83C9" w14:textId="77777777" w:rsidR="00233099" w:rsidRPr="00124EFC" w:rsidRDefault="00233099" w:rsidP="00337C33">
            <w:pPr>
              <w:rPr>
                <w:rFonts w:ascii="TH SarabunPSK" w:hAnsi="TH SarabunPSK" w:cs="TH SarabunPSK"/>
                <w:sz w:val="28"/>
                <w:cs/>
              </w:rPr>
            </w:pPr>
            <w:r w:rsidRPr="00124EFC">
              <w:rPr>
                <w:rFonts w:ascii="TH SarabunPSK" w:hAnsi="TH SarabunPSK" w:cs="TH SarabunPSK"/>
                <w:sz w:val="28"/>
                <w:cs/>
              </w:rPr>
              <w:t>ก่อนเรียน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29420" w14:textId="77777777" w:rsidR="00233099" w:rsidRPr="00124EFC" w:rsidRDefault="00233099" w:rsidP="00337C33">
            <w:pPr>
              <w:rPr>
                <w:rFonts w:ascii="TH SarabunPSK" w:hAnsi="TH SarabunPSK" w:cs="TH SarabunPSK"/>
                <w:sz w:val="28"/>
              </w:rPr>
            </w:pPr>
            <w:r w:rsidRPr="00124EFC">
              <w:rPr>
                <w:rFonts w:ascii="TH SarabunPSK" w:hAnsi="TH SarabunPSK" w:cs="TH SarabunPSK"/>
                <w:sz w:val="28"/>
              </w:rPr>
              <w:t>30</w:t>
            </w:r>
            <w:r w:rsidRPr="00124EFC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124EFC">
              <w:rPr>
                <w:rFonts w:ascii="TH SarabunPSK" w:hAnsi="TH SarabunPSK" w:cs="TH SarabunPSK"/>
                <w:sz w:val="28"/>
              </w:rPr>
              <w:t>5±2</w:t>
            </w:r>
            <w:r w:rsidRPr="00124EFC">
              <w:rPr>
                <w:rFonts w:ascii="TH SarabunPSK" w:hAnsi="TH SarabunPSK" w:cs="TH SarabunPSK"/>
                <w:sz w:val="28"/>
                <w:cs/>
              </w:rPr>
              <w:t>.9</w:t>
            </w:r>
          </w:p>
        </w:tc>
      </w:tr>
      <w:tr w:rsidR="00233099" w:rsidRPr="00124EFC" w14:paraId="518EA20D" w14:textId="77777777" w:rsidTr="00233099">
        <w:trPr>
          <w:trHeight w:val="456"/>
        </w:trPr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2A653" w14:textId="77777777" w:rsidR="00233099" w:rsidRPr="00124EFC" w:rsidRDefault="00233099" w:rsidP="00337C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3A33A" w14:textId="77777777" w:rsidR="00233099" w:rsidRPr="00124EFC" w:rsidRDefault="00233099" w:rsidP="00337C33">
            <w:pPr>
              <w:rPr>
                <w:rFonts w:ascii="TH SarabunPSK" w:hAnsi="TH SarabunPSK" w:cs="TH SarabunPSK"/>
                <w:sz w:val="28"/>
              </w:rPr>
            </w:pPr>
            <w:r w:rsidRPr="00124EFC">
              <w:rPr>
                <w:rFonts w:ascii="TH SarabunPSK" w:hAnsi="TH SarabunPSK" w:cs="TH SarabunPSK"/>
                <w:sz w:val="28"/>
                <w:cs/>
              </w:rPr>
              <w:t>หลังเรียน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9E98B" w14:textId="5A79F584" w:rsidR="00233099" w:rsidRPr="00124EFC" w:rsidRDefault="00233099" w:rsidP="00337C33">
            <w:pPr>
              <w:rPr>
                <w:rFonts w:ascii="TH SarabunPSK" w:hAnsi="TH SarabunPSK" w:cs="TH SarabunPSK"/>
                <w:sz w:val="28"/>
                <w:cs/>
              </w:rPr>
            </w:pPr>
            <w:r w:rsidRPr="00124EFC">
              <w:rPr>
                <w:rFonts w:ascii="TH SarabunPSK" w:hAnsi="TH SarabunPSK" w:cs="TH SarabunPSK"/>
                <w:sz w:val="28"/>
                <w:cs/>
              </w:rPr>
              <w:t>4</w:t>
            </w:r>
            <w:r w:rsidRPr="00124EFC">
              <w:rPr>
                <w:rFonts w:ascii="TH SarabunPSK" w:hAnsi="TH SarabunPSK" w:cs="TH SarabunPSK"/>
                <w:sz w:val="28"/>
              </w:rPr>
              <w:t>3.2±3.1***</w:t>
            </w:r>
          </w:p>
        </w:tc>
      </w:tr>
      <w:tr w:rsidR="00233099" w:rsidRPr="00124EFC" w14:paraId="67E6EB2A" w14:textId="77777777" w:rsidTr="00233099">
        <w:trPr>
          <w:trHeight w:val="42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3D102" w14:textId="745F1F75" w:rsidR="00233099" w:rsidRPr="00124EFC" w:rsidRDefault="00233099" w:rsidP="00337C33">
            <w:pPr>
              <w:rPr>
                <w:rFonts w:ascii="TH SarabunPSK" w:hAnsi="TH SarabunPSK" w:cs="TH SarabunPSK"/>
                <w:sz w:val="28"/>
              </w:rPr>
            </w:pPr>
            <w:r w:rsidRPr="00124EFC">
              <w:rPr>
                <w:rFonts w:ascii="TH SarabunPSK" w:hAnsi="TH SarabunPSK" w:cs="TH SarabunPSK"/>
                <w:sz w:val="28"/>
                <w:cs/>
              </w:rPr>
              <w:t xml:space="preserve">กลุ่มที่ไม่มี </w:t>
            </w:r>
            <w:r w:rsidRPr="00124EFC">
              <w:rPr>
                <w:rFonts w:ascii="TH SarabunPSK" w:hAnsi="TH SarabunPSK" w:cs="TH SarabunPSK"/>
                <w:sz w:val="28"/>
              </w:rPr>
              <w:t>facilitator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24EFC">
              <w:rPr>
                <w:rFonts w:ascii="TH SarabunPSK" w:hAnsi="TH SarabunPSK" w:cs="TH SarabunPSK"/>
                <w:sz w:val="28"/>
                <w:lang w:val="en-GB"/>
              </w:rPr>
              <w:t>(</w:t>
            </w:r>
            <w:r w:rsidRPr="00124EFC">
              <w:rPr>
                <w:rFonts w:ascii="TH SarabunPSK" w:hAnsi="TH SarabunPSK" w:cs="TH SarabunPSK"/>
                <w:sz w:val="28"/>
              </w:rPr>
              <w:t>N=37</w:t>
            </w:r>
            <w:r w:rsidRPr="00124EFC">
              <w:rPr>
                <w:rFonts w:ascii="TH SarabunPSK" w:hAnsi="TH SarabunPSK" w:cs="TH SarabunPSK"/>
                <w:sz w:val="28"/>
                <w:lang w:val="en-GB"/>
              </w:rPr>
              <w:t>)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6276B" w14:textId="77777777" w:rsidR="00233099" w:rsidRPr="00124EFC" w:rsidRDefault="00233099" w:rsidP="00337C33">
            <w:pPr>
              <w:rPr>
                <w:rFonts w:ascii="TH SarabunPSK" w:hAnsi="TH SarabunPSK" w:cs="TH SarabunPSK"/>
                <w:sz w:val="28"/>
                <w:cs/>
              </w:rPr>
            </w:pPr>
            <w:r w:rsidRPr="00124EFC">
              <w:rPr>
                <w:rFonts w:ascii="TH SarabunPSK" w:hAnsi="TH SarabunPSK" w:cs="TH SarabunPSK"/>
                <w:sz w:val="28"/>
                <w:cs/>
              </w:rPr>
              <w:t>ก่อนเรียน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33113" w14:textId="77777777" w:rsidR="00233099" w:rsidRPr="00124EFC" w:rsidRDefault="00233099" w:rsidP="00337C33">
            <w:pPr>
              <w:rPr>
                <w:rFonts w:ascii="TH SarabunPSK" w:hAnsi="TH SarabunPSK" w:cs="TH SarabunPSK"/>
                <w:sz w:val="28"/>
                <w:cs/>
              </w:rPr>
            </w:pPr>
            <w:r w:rsidRPr="00124EFC">
              <w:rPr>
                <w:rFonts w:ascii="TH SarabunPSK" w:hAnsi="TH SarabunPSK" w:cs="TH SarabunPSK"/>
                <w:sz w:val="28"/>
              </w:rPr>
              <w:t>31.2</w:t>
            </w:r>
            <w:r w:rsidRPr="00124EFC">
              <w:rPr>
                <w:rFonts w:ascii="TH SarabunPSK" w:hAnsi="TH SarabunPSK" w:cs="TH SarabunPSK" w:hint="cs"/>
                <w:sz w:val="28"/>
              </w:rPr>
              <w:t>±</w:t>
            </w:r>
            <w:r w:rsidRPr="00124EFC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124EFC">
              <w:rPr>
                <w:rFonts w:ascii="TH SarabunPSK" w:hAnsi="TH SarabunPSK" w:cs="TH SarabunPSK"/>
                <w:sz w:val="28"/>
              </w:rPr>
              <w:t>.</w:t>
            </w:r>
            <w:r w:rsidRPr="00124EFC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</w:tr>
      <w:tr w:rsidR="00233099" w:rsidRPr="00124EFC" w14:paraId="0D23226A" w14:textId="77777777" w:rsidTr="00233099">
        <w:trPr>
          <w:trHeight w:val="456"/>
        </w:trPr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88FF0" w14:textId="77777777" w:rsidR="00233099" w:rsidRPr="00124EFC" w:rsidRDefault="00233099" w:rsidP="00337C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6B052" w14:textId="77777777" w:rsidR="00233099" w:rsidRPr="00124EFC" w:rsidRDefault="00233099" w:rsidP="00337C33">
            <w:pPr>
              <w:rPr>
                <w:rFonts w:ascii="TH SarabunPSK" w:hAnsi="TH SarabunPSK" w:cs="TH SarabunPSK"/>
                <w:sz w:val="28"/>
                <w:cs/>
              </w:rPr>
            </w:pPr>
            <w:r w:rsidRPr="00124EFC">
              <w:rPr>
                <w:rFonts w:ascii="TH SarabunPSK" w:hAnsi="TH SarabunPSK" w:cs="TH SarabunPSK"/>
                <w:sz w:val="28"/>
                <w:cs/>
              </w:rPr>
              <w:t>หลังเรียน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7143B" w14:textId="13CCB680" w:rsidR="00233099" w:rsidRPr="00124EFC" w:rsidRDefault="00233099" w:rsidP="00337C33">
            <w:pPr>
              <w:rPr>
                <w:rFonts w:ascii="TH SarabunPSK" w:hAnsi="TH SarabunPSK" w:cs="TH SarabunPSK"/>
                <w:sz w:val="28"/>
                <w:cs/>
              </w:rPr>
            </w:pPr>
            <w:r w:rsidRPr="00124EFC">
              <w:rPr>
                <w:rFonts w:ascii="TH SarabunPSK" w:hAnsi="TH SarabunPSK" w:cs="TH SarabunPSK"/>
                <w:sz w:val="28"/>
                <w:cs/>
              </w:rPr>
              <w:t>4</w:t>
            </w:r>
            <w:r w:rsidRPr="00124EFC">
              <w:rPr>
                <w:rFonts w:ascii="TH SarabunPSK" w:hAnsi="TH SarabunPSK" w:cs="TH SarabunPSK"/>
                <w:sz w:val="28"/>
              </w:rPr>
              <w:t>3.3</w:t>
            </w:r>
            <w:r w:rsidRPr="00124EFC">
              <w:rPr>
                <w:rFonts w:ascii="TH SarabunPSK" w:hAnsi="TH SarabunPSK" w:cs="TH SarabunPSK" w:hint="cs"/>
                <w:sz w:val="28"/>
              </w:rPr>
              <w:t>±</w:t>
            </w:r>
            <w:r w:rsidRPr="00124EFC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124EFC">
              <w:rPr>
                <w:rFonts w:ascii="TH SarabunPSK" w:hAnsi="TH SarabunPSK" w:cs="TH SarabunPSK"/>
                <w:sz w:val="28"/>
              </w:rPr>
              <w:t>.1***</w:t>
            </w:r>
          </w:p>
        </w:tc>
      </w:tr>
    </w:tbl>
    <w:p w14:paraId="0194A2B9" w14:textId="77777777" w:rsidR="00233099" w:rsidRDefault="00233099" w:rsidP="0076672D">
      <w:pPr>
        <w:rPr>
          <w:rFonts w:ascii="TH SarabunPSK" w:hAnsi="TH SarabunPSK" w:cs="TH SarabunPSK"/>
          <w:sz w:val="28"/>
        </w:rPr>
      </w:pPr>
    </w:p>
    <w:p w14:paraId="259B5C06" w14:textId="77777777" w:rsidR="00233099" w:rsidRDefault="00233099" w:rsidP="0076672D">
      <w:pPr>
        <w:rPr>
          <w:rFonts w:ascii="TH SarabunPSK" w:hAnsi="TH SarabunPSK" w:cs="TH SarabunPSK"/>
          <w:sz w:val="28"/>
        </w:rPr>
      </w:pPr>
    </w:p>
    <w:p w14:paraId="7591A714" w14:textId="77777777" w:rsidR="00233099" w:rsidRDefault="00233099" w:rsidP="0076672D">
      <w:pPr>
        <w:rPr>
          <w:rFonts w:ascii="TH SarabunPSK" w:hAnsi="TH SarabunPSK" w:cs="TH SarabunPSK"/>
          <w:sz w:val="28"/>
        </w:rPr>
      </w:pPr>
    </w:p>
    <w:p w14:paraId="00EAF921" w14:textId="77777777" w:rsidR="00233099" w:rsidRDefault="00233099" w:rsidP="0076672D">
      <w:pPr>
        <w:rPr>
          <w:rFonts w:ascii="TH SarabunPSK" w:hAnsi="TH SarabunPSK" w:cs="TH SarabunPSK"/>
          <w:sz w:val="28"/>
        </w:rPr>
      </w:pPr>
    </w:p>
    <w:p w14:paraId="7DBC3ECE" w14:textId="77777777" w:rsidR="00233099" w:rsidRDefault="00233099" w:rsidP="0076672D">
      <w:pPr>
        <w:rPr>
          <w:rFonts w:ascii="TH SarabunPSK" w:hAnsi="TH SarabunPSK" w:cs="TH SarabunPSK"/>
          <w:sz w:val="28"/>
        </w:rPr>
      </w:pPr>
    </w:p>
    <w:p w14:paraId="3DBC20B0" w14:textId="77777777" w:rsidR="00233099" w:rsidRDefault="00233099" w:rsidP="0076672D">
      <w:pPr>
        <w:rPr>
          <w:rFonts w:ascii="TH SarabunPSK" w:hAnsi="TH SarabunPSK" w:cs="TH SarabunPSK"/>
          <w:sz w:val="28"/>
        </w:rPr>
      </w:pPr>
    </w:p>
    <w:p w14:paraId="7161B870" w14:textId="77777777" w:rsidR="00233099" w:rsidRDefault="00233099" w:rsidP="0076672D">
      <w:pPr>
        <w:rPr>
          <w:rFonts w:ascii="TH SarabunPSK" w:hAnsi="TH SarabunPSK" w:cs="TH SarabunPSK"/>
          <w:sz w:val="28"/>
        </w:rPr>
      </w:pPr>
    </w:p>
    <w:p w14:paraId="69EB70BD" w14:textId="2D1266E5" w:rsidR="00EE0D5A" w:rsidRPr="00124EFC" w:rsidRDefault="00EE0D5A" w:rsidP="0076672D">
      <w:pPr>
        <w:rPr>
          <w:rFonts w:ascii="TH SarabunPSK" w:hAnsi="TH SarabunPSK" w:cs="TH SarabunPSK"/>
          <w:sz w:val="28"/>
        </w:rPr>
      </w:pPr>
      <w:r w:rsidRPr="00124EFC">
        <w:rPr>
          <w:rFonts w:ascii="TH SarabunPSK" w:hAnsi="TH SarabunPSK" w:cs="TH SarabunPSK"/>
          <w:sz w:val="28"/>
        </w:rPr>
        <w:t>**</w:t>
      </w:r>
      <w:r w:rsidR="003C3109" w:rsidRPr="00124EFC">
        <w:rPr>
          <w:rFonts w:ascii="TH SarabunPSK" w:hAnsi="TH SarabunPSK" w:cs="TH SarabunPSK"/>
          <w:sz w:val="28"/>
        </w:rPr>
        <w:t>*</w:t>
      </w:r>
      <w:r w:rsidRPr="00124EFC">
        <w:rPr>
          <w:rFonts w:ascii="TH SarabunPSK" w:hAnsi="TH SarabunPSK" w:cs="TH SarabunPSK"/>
          <w:sz w:val="28"/>
        </w:rPr>
        <w:t xml:space="preserve"> p-value &lt; 0.001</w:t>
      </w:r>
      <w:r w:rsidRPr="00124EFC">
        <w:rPr>
          <w:rFonts w:ascii="TH SarabunPSK" w:hAnsi="TH SarabunPSK" w:cs="TH SarabunPSK" w:hint="cs"/>
          <w:sz w:val="28"/>
          <w:cs/>
        </w:rPr>
        <w:t xml:space="preserve"> เปรียบเทียบระหว่างก่อนและหลังเรียน</w:t>
      </w:r>
    </w:p>
    <w:p w14:paraId="28DE0EB1" w14:textId="77777777" w:rsidR="00131CEE" w:rsidRPr="00124EFC" w:rsidRDefault="00131CEE" w:rsidP="0076672D">
      <w:pPr>
        <w:rPr>
          <w:rFonts w:ascii="TH SarabunPSK" w:hAnsi="TH SarabunPSK" w:cs="TH SarabunPSK"/>
          <w:b/>
          <w:bCs/>
          <w:sz w:val="32"/>
        </w:rPr>
      </w:pPr>
      <w:r w:rsidRPr="00124EFC">
        <w:rPr>
          <w:rFonts w:ascii="TH SarabunPSK" w:hAnsi="TH SarabunPSK" w:cs="TH SarabunPSK"/>
          <w:b/>
          <w:bCs/>
          <w:sz w:val="32"/>
        </w:rPr>
        <w:tab/>
      </w:r>
    </w:p>
    <w:p w14:paraId="56830A6B" w14:textId="6F188B24" w:rsidR="00131CEE" w:rsidRPr="00124EFC" w:rsidRDefault="00057B39" w:rsidP="00131CEE">
      <w:pPr>
        <w:jc w:val="center"/>
        <w:rPr>
          <w:rFonts w:ascii="TH SarabunPSK" w:hAnsi="TH SarabunPSK" w:cs="TH SarabunPSK"/>
          <w:b/>
          <w:bCs/>
          <w:sz w:val="32"/>
        </w:rPr>
      </w:pPr>
      <w:r w:rsidRPr="00124EFC">
        <w:rPr>
          <w:rFonts w:ascii="TH SarabunPSK" w:hAnsi="TH SarabunPSK" w:cs="TH SarabunPSK" w:hint="cs"/>
          <w:b/>
          <w:bCs/>
          <w:sz w:val="32"/>
          <w:cs/>
        </w:rPr>
        <w:t>ภาพ</w:t>
      </w:r>
      <w:r w:rsidR="00131CEE" w:rsidRPr="00124EFC">
        <w:rPr>
          <w:rFonts w:ascii="TH SarabunPSK" w:hAnsi="TH SarabunPSK" w:cs="TH SarabunPSK" w:hint="cs"/>
          <w:b/>
          <w:bCs/>
          <w:sz w:val="32"/>
          <w:cs/>
        </w:rPr>
        <w:t xml:space="preserve">ที่ </w:t>
      </w:r>
      <w:r w:rsidR="00131CEE" w:rsidRPr="00124EFC">
        <w:rPr>
          <w:rFonts w:ascii="TH SarabunPSK" w:hAnsi="TH SarabunPSK" w:cs="TH SarabunPSK"/>
          <w:b/>
          <w:bCs/>
          <w:sz w:val="32"/>
        </w:rPr>
        <w:t xml:space="preserve">1 </w:t>
      </w:r>
      <w:r w:rsidR="00131CEE" w:rsidRPr="00124EFC">
        <w:rPr>
          <w:rFonts w:ascii="TH SarabunPSK" w:hAnsi="TH SarabunPSK" w:cs="TH SarabunPSK" w:hint="cs"/>
          <w:b/>
          <w:bCs/>
          <w:sz w:val="32"/>
          <w:cs/>
        </w:rPr>
        <w:t>ร้อยละของคะแนนเฉลี่ยความสามารถในการคิดวิเคราะห์ก่อนและหลังเรียน</w:t>
      </w:r>
    </w:p>
    <w:p w14:paraId="6D9230DF" w14:textId="09885791" w:rsidR="003C3109" w:rsidRDefault="00747999" w:rsidP="00C711A0">
      <w:pPr>
        <w:rPr>
          <w:rFonts w:ascii="TH SarabunPSK" w:hAnsi="TH SarabunPSK" w:cs="TH SarabunPSK"/>
          <w:b/>
          <w:bCs/>
          <w:sz w:val="32"/>
        </w:rPr>
      </w:pPr>
      <w:r>
        <w:rPr>
          <w:rFonts w:ascii="TH SarabunPSK" w:hAnsi="TH SarabunPSK" w:cs="TH SarabunPSK"/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E940E9F" wp14:editId="36C5AD17">
                <wp:simplePos x="0" y="0"/>
                <wp:positionH relativeFrom="column">
                  <wp:posOffset>3719063</wp:posOffset>
                </wp:positionH>
                <wp:positionV relativeFrom="paragraph">
                  <wp:posOffset>131533</wp:posOffset>
                </wp:positionV>
                <wp:extent cx="217283" cy="199176"/>
                <wp:effectExtent l="0" t="0" r="0" b="444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283" cy="1991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5F0A7E" w14:textId="77777777" w:rsidR="00747999" w:rsidRPr="00233099" w:rsidRDefault="00747999" w:rsidP="00747999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233099">
                              <w:rPr>
                                <w:sz w:val="16"/>
                                <w:szCs w:val="18"/>
                              </w:rPr>
                              <w:t>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940E9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92.85pt;margin-top:10.35pt;width:17.1pt;height:15.7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" fillcolor="white [3201]" stroked="f" strokeweight=".5pt">
                <v:textbox>
                  <w:txbxContent>
                    <w:p w14:paraId="4D5F0A7E" w14:textId="77777777" w:rsidR="00747999" w:rsidRPr="00233099" w:rsidRDefault="00747999" w:rsidP="00747999">
                      <w:pPr>
                        <w:rPr>
                          <w:sz w:val="16"/>
                          <w:szCs w:val="18"/>
                        </w:rPr>
                      </w:pPr>
                      <w:r w:rsidRPr="00233099">
                        <w:rPr>
                          <w:sz w:val="16"/>
                          <w:szCs w:val="18"/>
                        </w:rPr>
                        <w:t>#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56189" behindDoc="1" locked="0" layoutInCell="1" allowOverlap="1" wp14:anchorId="3D461B70" wp14:editId="3A3DD986">
                <wp:simplePos x="0" y="0"/>
                <wp:positionH relativeFrom="column">
                  <wp:posOffset>1995805</wp:posOffset>
                </wp:positionH>
                <wp:positionV relativeFrom="paragraph">
                  <wp:posOffset>116042</wp:posOffset>
                </wp:positionV>
                <wp:extent cx="217283" cy="199176"/>
                <wp:effectExtent l="0" t="0" r="0" b="444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283" cy="1991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F3C658" w14:textId="68E538B9" w:rsidR="00233099" w:rsidRPr="00233099" w:rsidRDefault="00233099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233099">
                              <w:rPr>
                                <w:sz w:val="16"/>
                                <w:szCs w:val="18"/>
                              </w:rPr>
                              <w:t>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61B70" id="Text Box 9" o:spid="_x0000_s1027" type="#_x0000_t202" style="position:absolute;margin-left:157.15pt;margin-top:9.15pt;width:17.1pt;height:15.7pt;z-index:-2516602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" fillcolor="white [3201]" stroked="f" strokeweight=".5pt">
                <v:textbox>
                  <w:txbxContent>
                    <w:p w14:paraId="47F3C658" w14:textId="68E538B9" w:rsidR="00233099" w:rsidRPr="00233099" w:rsidRDefault="00233099">
                      <w:pPr>
                        <w:rPr>
                          <w:sz w:val="16"/>
                          <w:szCs w:val="18"/>
                        </w:rPr>
                      </w:pPr>
                      <w:r w:rsidRPr="00233099">
                        <w:rPr>
                          <w:sz w:val="16"/>
                          <w:szCs w:val="18"/>
                        </w:rPr>
                        <w:t>#</w:t>
                      </w:r>
                    </w:p>
                  </w:txbxContent>
                </v:textbox>
              </v:shape>
            </w:pict>
          </mc:Fallback>
        </mc:AlternateContent>
      </w:r>
    </w:p>
    <w:p w14:paraId="0BFC5159" w14:textId="071D8769" w:rsidR="00E0012A" w:rsidRDefault="00AC581D" w:rsidP="00C711A0">
      <w:pPr>
        <w:rPr>
          <w:rFonts w:ascii="TH SarabunPSK" w:hAnsi="TH SarabunPSK" w:cs="TH SarabunPSK"/>
          <w:b/>
          <w:bCs/>
          <w:sz w:val="32"/>
        </w:rPr>
      </w:pPr>
      <w:r>
        <w:rPr>
          <w:rFonts w:ascii="TH SarabunPSK" w:hAnsi="TH SarabunPSK" w:cs="TH SarabunPSK"/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6AF1D2EA" wp14:editId="399A806F">
                <wp:simplePos x="0" y="0"/>
                <wp:positionH relativeFrom="column">
                  <wp:posOffset>4861711</wp:posOffset>
                </wp:positionH>
                <wp:positionV relativeFrom="paragraph">
                  <wp:posOffset>343950</wp:posOffset>
                </wp:positionV>
                <wp:extent cx="778598" cy="316871"/>
                <wp:effectExtent l="0" t="0" r="0" b="63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8598" cy="3168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5EFA8D" w14:textId="10347A48" w:rsidR="00AC581D" w:rsidRDefault="00AC581D" w:rsidP="00AC581D">
                            <w:r>
                              <w:t>post-</w:t>
                            </w:r>
                            <w:r>
                              <w:t>test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1D2EA" id="Text Box 8" o:spid="_x0000_s1028" type="#_x0000_t202" style="position:absolute;margin-left:382.8pt;margin-top:27.1pt;width:61.3pt;height:24.9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" fillcolor="white [3201]" stroked="f" strokeweight=".5pt">
                <v:textbox>
                  <w:txbxContent>
                    <w:p w14:paraId="1D5EFA8D" w14:textId="10347A48" w:rsidR="00AC581D" w:rsidRDefault="00AC581D" w:rsidP="00AC581D">
                      <w:r>
                        <w:t>post-</w:t>
                      </w:r>
                      <w:r>
                        <w:t>test</w:t>
                      </w:r>
                    </w:p>
                  </w:txbxContent>
                </v:textbox>
              </v:shape>
            </w:pict>
          </mc:Fallback>
        </mc:AlternateContent>
      </w:r>
      <w:r w:rsidR="00C711A0">
        <w:rPr>
          <w:rFonts w:ascii="TH SarabunPSK" w:hAnsi="TH SarabunPSK" w:cs="TH SarabunPSK"/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8C633A7" wp14:editId="2856DD72">
                <wp:simplePos x="0" y="0"/>
                <wp:positionH relativeFrom="column">
                  <wp:posOffset>4861088</wp:posOffset>
                </wp:positionH>
                <wp:positionV relativeFrom="paragraph">
                  <wp:posOffset>107950</wp:posOffset>
                </wp:positionV>
                <wp:extent cx="679010" cy="316871"/>
                <wp:effectExtent l="0" t="0" r="0" b="63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010" cy="3168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043E8A" w14:textId="3A166D8F" w:rsidR="00C711A0" w:rsidRDefault="00AC581D">
                            <w:r>
                              <w:t>pre-test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633A7" id="Text Box 7" o:spid="_x0000_s1029" type="#_x0000_t202" style="position:absolute;margin-left:382.75pt;margin-top:8.5pt;width:53.45pt;height:24.9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" fillcolor="white [3201]" stroked="f" strokeweight=".5pt">
                <v:textbox>
                  <w:txbxContent>
                    <w:p w14:paraId="6F043E8A" w14:textId="3A166D8F" w:rsidR="00C711A0" w:rsidRDefault="00AC581D">
                      <w:r>
                        <w:t>pre-test</w:t>
                      </w:r>
                    </w:p>
                  </w:txbxContent>
                </v:textbox>
              </v:shape>
            </w:pict>
          </mc:Fallback>
        </mc:AlternateContent>
      </w:r>
      <w:r w:rsidR="00C711A0">
        <w:rPr>
          <w:rFonts w:ascii="TH SarabunPSK" w:hAnsi="TH SarabunPSK" w:cs="TH SarabunPSK"/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63023F" wp14:editId="64B63DB9">
                <wp:simplePos x="0" y="0"/>
                <wp:positionH relativeFrom="column">
                  <wp:posOffset>4598670</wp:posOffset>
                </wp:positionH>
                <wp:positionV relativeFrom="paragraph">
                  <wp:posOffset>171450</wp:posOffset>
                </wp:positionV>
                <wp:extent cx="316865" cy="171450"/>
                <wp:effectExtent l="0" t="0" r="635" b="63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" cy="1714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90A7B1" id="Rectangle 4" o:spid="_x0000_s1026" style="position:absolute;margin-left:362.1pt;margin-top:13.5pt;width:24.9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" fillcolor="#b8cce4 [1300]" stroked="f" strokeweight="2pt"/>
            </w:pict>
          </mc:Fallback>
        </mc:AlternateContent>
      </w:r>
      <w:r w:rsidR="00C711A0">
        <w:rPr>
          <w:rFonts w:ascii="TH SarabunPSK" w:hAnsi="TH SarabunPSK" w:cs="TH SarabunPSK"/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23B40C" wp14:editId="07871827">
                <wp:simplePos x="0" y="0"/>
                <wp:positionH relativeFrom="column">
                  <wp:posOffset>4598670</wp:posOffset>
                </wp:positionH>
                <wp:positionV relativeFrom="paragraph">
                  <wp:posOffset>424180</wp:posOffset>
                </wp:positionV>
                <wp:extent cx="316871" cy="172582"/>
                <wp:effectExtent l="0" t="0" r="635" b="571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16871" cy="172582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2E9E77" id="Rectangle 5" o:spid="_x0000_s1026" style="position:absolute;margin-left:362.1pt;margin-top:33.4pt;width:24.95pt;height:13.6pt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" fillcolor="#fff2cc" stroked="f" strokeweight="2pt"/>
            </w:pict>
          </mc:Fallback>
        </mc:AlternateContent>
      </w:r>
      <w:r w:rsidR="00C711A0">
        <w:rPr>
          <w:rFonts w:ascii="TH SarabunPSK" w:hAnsi="TH SarabunPSK" w:cs="TH SarabunPSK"/>
          <w:b/>
          <w:bCs/>
          <w:sz w:val="32"/>
        </w:rPr>
        <w:t xml:space="preserve">         </w:t>
      </w:r>
      <w:r w:rsidR="00C711A0">
        <w:rPr>
          <w:rFonts w:ascii="TH SarabunPSK" w:hAnsi="TH SarabunPSK" w:cs="TH SarabunPSK"/>
          <w:b/>
          <w:bCs/>
          <w:noProof/>
          <w:sz w:val="32"/>
        </w:rPr>
        <w:drawing>
          <wp:inline distT="0" distB="0" distL="0" distR="0" wp14:anchorId="1D56C69F" wp14:editId="42BC03AB">
            <wp:extent cx="4129244" cy="2665239"/>
            <wp:effectExtent l="0" t="0" r="0" b="1905"/>
            <wp:docPr id="6" name="Picture 6" descr="Chart, waterfall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hart, waterfall char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5877" cy="2688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FC059D" w14:textId="77777777" w:rsidR="00E0012A" w:rsidRPr="00124EFC" w:rsidRDefault="00E0012A" w:rsidP="00131CEE">
      <w:pPr>
        <w:jc w:val="center"/>
        <w:rPr>
          <w:rFonts w:ascii="TH SarabunPSK" w:hAnsi="TH SarabunPSK" w:cs="TH SarabunPSK" w:hint="cs"/>
          <w:b/>
          <w:bCs/>
          <w:sz w:val="32"/>
        </w:rPr>
      </w:pPr>
    </w:p>
    <w:p w14:paraId="5C83B469" w14:textId="77777777" w:rsidR="00747999" w:rsidRDefault="00057B39" w:rsidP="00057B39">
      <w:pPr>
        <w:jc w:val="center"/>
        <w:rPr>
          <w:rFonts w:ascii="TH SarabunPSK" w:hAnsi="TH SarabunPSK" w:cs="TH SarabunPSK"/>
          <w:sz w:val="28"/>
        </w:rPr>
      </w:pPr>
      <w:r w:rsidRPr="00124EFC">
        <w:rPr>
          <w:rFonts w:ascii="TH SarabunPSK" w:hAnsi="TH SarabunPSK" w:cs="TH SarabunPSK" w:hint="cs"/>
          <w:sz w:val="28"/>
          <w:cs/>
        </w:rPr>
        <w:t xml:space="preserve">ภาพที่ </w:t>
      </w:r>
      <w:r w:rsidRPr="00124EFC">
        <w:rPr>
          <w:rFonts w:ascii="TH SarabunPSK" w:hAnsi="TH SarabunPSK" w:cs="TH SarabunPSK"/>
          <w:sz w:val="28"/>
        </w:rPr>
        <w:t xml:space="preserve">1 </w:t>
      </w:r>
      <w:r w:rsidRPr="00124EFC">
        <w:rPr>
          <w:rFonts w:ascii="TH SarabunPSK" w:hAnsi="TH SarabunPSK" w:cs="TH SarabunPSK" w:hint="cs"/>
          <w:sz w:val="28"/>
          <w:cs/>
        </w:rPr>
        <w:t xml:space="preserve">แสดงร้อยละของค่าเฉลี่ยคะแนนการทดสอบความสามารถในการวิเคราะห์ก่อนและหลังเรียน โดยทั้งกลุ่มที่เรียนแบบมี </w:t>
      </w:r>
      <w:r w:rsidRPr="00124EFC">
        <w:rPr>
          <w:rFonts w:ascii="TH SarabunPSK" w:hAnsi="TH SarabunPSK" w:cs="TH SarabunPSK"/>
          <w:sz w:val="28"/>
        </w:rPr>
        <w:t xml:space="preserve">facilitator </w:t>
      </w:r>
      <w:r w:rsidRPr="00124EFC">
        <w:rPr>
          <w:rFonts w:ascii="TH SarabunPSK" w:hAnsi="TH SarabunPSK" w:cs="TH SarabunPSK" w:hint="cs"/>
          <w:sz w:val="28"/>
          <w:cs/>
        </w:rPr>
        <w:t xml:space="preserve">และไม่มี </w:t>
      </w:r>
      <w:r w:rsidRPr="00124EFC">
        <w:rPr>
          <w:rFonts w:ascii="TH SarabunPSK" w:hAnsi="TH SarabunPSK" w:cs="TH SarabunPSK"/>
          <w:sz w:val="28"/>
        </w:rPr>
        <w:t xml:space="preserve">facilitator </w:t>
      </w:r>
      <w:r w:rsidRPr="00124EFC">
        <w:rPr>
          <w:rFonts w:ascii="TH SarabunPSK" w:hAnsi="TH SarabunPSK" w:cs="TH SarabunPSK" w:hint="cs"/>
          <w:sz w:val="28"/>
          <w:cs/>
        </w:rPr>
        <w:t>มีร้อยละคะแนนเฉลี</w:t>
      </w:r>
      <w:r w:rsidR="001343EC">
        <w:rPr>
          <w:rFonts w:ascii="TH SarabunPSK" w:hAnsi="TH SarabunPSK" w:cs="TH SarabunPSK" w:hint="cs"/>
          <w:sz w:val="28"/>
          <w:cs/>
        </w:rPr>
        <w:t>่ย</w:t>
      </w:r>
      <w:r w:rsidRPr="00124EFC">
        <w:rPr>
          <w:rFonts w:ascii="TH SarabunPSK" w:hAnsi="TH SarabunPSK" w:cs="TH SarabunPSK" w:hint="cs"/>
          <w:sz w:val="28"/>
          <w:cs/>
        </w:rPr>
        <w:t xml:space="preserve">หลังเรียนสูงกว่าก่อนเรียนอย่างมีนัยสำคัญทางสถิติ </w:t>
      </w:r>
    </w:p>
    <w:p w14:paraId="18ECBF41" w14:textId="158CFAF1" w:rsidR="00777A73" w:rsidRPr="00124EFC" w:rsidRDefault="00057B39" w:rsidP="00057B39">
      <w:pPr>
        <w:jc w:val="center"/>
        <w:rPr>
          <w:rFonts w:ascii="TH SarabunPSK" w:hAnsi="TH SarabunPSK" w:cs="TH SarabunPSK"/>
          <w:sz w:val="28"/>
        </w:rPr>
      </w:pPr>
      <w:r w:rsidRPr="00124EFC">
        <w:rPr>
          <w:rFonts w:ascii="TH SarabunPSK" w:hAnsi="TH SarabunPSK" w:cs="TH SarabunPSK"/>
          <w:sz w:val="28"/>
        </w:rPr>
        <w:t>(</w:t>
      </w:r>
      <w:r w:rsidR="003C3109" w:rsidRPr="00124EFC">
        <w:rPr>
          <w:rFonts w:ascii="TH SarabunPSK" w:hAnsi="TH SarabunPSK" w:cs="TH SarabunPSK"/>
          <w:sz w:val="28"/>
        </w:rPr>
        <w:t>*** p-value &lt; 0.001</w:t>
      </w:r>
      <w:r w:rsidR="003C3109" w:rsidRPr="00124EFC">
        <w:rPr>
          <w:rFonts w:ascii="TH SarabunPSK" w:hAnsi="TH SarabunPSK" w:cs="TH SarabunPSK" w:hint="cs"/>
          <w:sz w:val="28"/>
          <w:cs/>
        </w:rPr>
        <w:t xml:space="preserve"> เปรียบเทียบระหว่างก่อนและหลังเรียน</w:t>
      </w:r>
      <w:r w:rsidR="00233099">
        <w:rPr>
          <w:rFonts w:ascii="TH SarabunPSK" w:hAnsi="TH SarabunPSK" w:cs="TH SarabunPSK"/>
          <w:sz w:val="28"/>
        </w:rPr>
        <w:t xml:space="preserve">, </w:t>
      </w:r>
      <w:r w:rsidR="00747999">
        <w:rPr>
          <w:rFonts w:ascii="TH SarabunPSK" w:hAnsi="TH SarabunPSK" w:cs="TH SarabunPSK"/>
          <w:sz w:val="28"/>
        </w:rPr>
        <w:t xml:space="preserve"># </w:t>
      </w:r>
      <w:r w:rsidR="00747999" w:rsidRPr="00124EFC">
        <w:rPr>
          <w:rFonts w:ascii="TH SarabunPSK" w:hAnsi="TH SarabunPSK" w:cs="TH SarabunPSK"/>
          <w:sz w:val="28"/>
        </w:rPr>
        <w:t xml:space="preserve">p-value </w:t>
      </w:r>
      <w:r w:rsidR="00747999">
        <w:rPr>
          <w:rFonts w:ascii="TH SarabunPSK" w:hAnsi="TH SarabunPSK" w:cs="TH SarabunPSK"/>
          <w:sz w:val="28"/>
        </w:rPr>
        <w:t>&gt;</w:t>
      </w:r>
      <w:r w:rsidR="00747999" w:rsidRPr="00124EFC">
        <w:rPr>
          <w:rFonts w:ascii="TH SarabunPSK" w:hAnsi="TH SarabunPSK" w:cs="TH SarabunPSK"/>
          <w:sz w:val="28"/>
        </w:rPr>
        <w:t xml:space="preserve"> 0.0</w:t>
      </w:r>
      <w:r w:rsidR="00747999">
        <w:rPr>
          <w:rFonts w:ascii="TH SarabunPSK" w:hAnsi="TH SarabunPSK" w:cs="TH SarabunPSK"/>
          <w:sz w:val="28"/>
        </w:rPr>
        <w:t>5</w:t>
      </w:r>
      <w:r w:rsidR="00747999" w:rsidRPr="00124EFC">
        <w:rPr>
          <w:rFonts w:ascii="TH SarabunPSK" w:hAnsi="TH SarabunPSK" w:cs="TH SarabunPSK" w:hint="cs"/>
          <w:sz w:val="28"/>
          <w:cs/>
        </w:rPr>
        <w:t xml:space="preserve"> เปรียบเทียบระหว่าง</w:t>
      </w:r>
      <w:r w:rsidR="00747999">
        <w:rPr>
          <w:rFonts w:ascii="TH SarabunPSK" w:hAnsi="TH SarabunPSK" w:cs="TH SarabunPSK" w:hint="cs"/>
          <w:sz w:val="28"/>
          <w:cs/>
        </w:rPr>
        <w:t>กลุ่มการทดลอง</w:t>
      </w:r>
      <w:r w:rsidRPr="00124EFC">
        <w:rPr>
          <w:rFonts w:ascii="TH SarabunPSK" w:hAnsi="TH SarabunPSK" w:cs="TH SarabunPSK"/>
          <w:sz w:val="28"/>
        </w:rPr>
        <w:t>)</w:t>
      </w:r>
    </w:p>
    <w:p w14:paraId="2D0A12E6" w14:textId="77777777" w:rsidR="00747999" w:rsidRDefault="00747999" w:rsidP="0076672D">
      <w:pPr>
        <w:rPr>
          <w:rFonts w:ascii="TH SarabunPSK" w:hAnsi="TH SarabunPSK" w:cs="TH SarabunPSK"/>
          <w:b/>
          <w:bCs/>
          <w:sz w:val="32"/>
        </w:rPr>
      </w:pPr>
    </w:p>
    <w:p w14:paraId="113415B1" w14:textId="646C6275" w:rsidR="00125FC3" w:rsidRPr="00124EFC" w:rsidRDefault="00125FC3" w:rsidP="0076672D">
      <w:pPr>
        <w:rPr>
          <w:rFonts w:ascii="TH SarabunPSK" w:hAnsi="TH SarabunPSK" w:cs="TH SarabunPSK"/>
          <w:sz w:val="28"/>
        </w:rPr>
      </w:pPr>
      <w:r w:rsidRPr="00124EFC">
        <w:rPr>
          <w:rFonts w:ascii="TH SarabunPSK" w:hAnsi="TH SarabunPSK" w:cs="TH SarabunPSK"/>
          <w:b/>
          <w:bCs/>
          <w:sz w:val="32"/>
          <w:cs/>
        </w:rPr>
        <w:t>สรุปและอภิปรายผล</w:t>
      </w:r>
    </w:p>
    <w:p w14:paraId="407C7938" w14:textId="77777777" w:rsidR="00EE0D5A" w:rsidRPr="00124EFC" w:rsidRDefault="00EE0D5A" w:rsidP="00EE0D5A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124EFC">
        <w:rPr>
          <w:rFonts w:ascii="TH SarabunPSK" w:hAnsi="TH SarabunPSK" w:cs="TH SarabunPSK"/>
          <w:sz w:val="28"/>
          <w:cs/>
        </w:rPr>
        <w:t xml:space="preserve">การศึกษาครั้งนี้เป็นการเปรียบความสามารถในการคิดวิเคราะห์ระหว่างการเรียนออนไลน์แบบมี </w:t>
      </w:r>
      <w:r w:rsidRPr="00124EFC">
        <w:rPr>
          <w:rFonts w:ascii="TH SarabunPSK" w:hAnsi="TH SarabunPSK" w:cs="TH SarabunPSK"/>
          <w:sz w:val="28"/>
        </w:rPr>
        <w:t xml:space="preserve">facilitator </w:t>
      </w:r>
      <w:r w:rsidRPr="00124EFC">
        <w:rPr>
          <w:rFonts w:ascii="TH SarabunPSK" w:hAnsi="TH SarabunPSK" w:cs="TH SarabunPSK" w:hint="cs"/>
          <w:sz w:val="28"/>
          <w:cs/>
        </w:rPr>
        <w:t xml:space="preserve">และไม่มี </w:t>
      </w:r>
      <w:r w:rsidRPr="00124EFC">
        <w:rPr>
          <w:rFonts w:ascii="TH SarabunPSK" w:hAnsi="TH SarabunPSK" w:cs="TH SarabunPSK"/>
          <w:sz w:val="28"/>
        </w:rPr>
        <w:t xml:space="preserve">facilitator </w:t>
      </w:r>
      <w:r w:rsidRPr="00124EFC">
        <w:rPr>
          <w:rFonts w:ascii="TH SarabunPSK" w:hAnsi="TH SarabunPSK" w:cs="TH SarabunPSK" w:hint="cs"/>
          <w:sz w:val="28"/>
          <w:cs/>
        </w:rPr>
        <w:t xml:space="preserve">ซึ่งผลการทดลองพบว่า อาสาสมัครทั้งสองกลุ่มมีการเพิ่มขึ้นของคะแนนการทดสอบทักษะการคิดวิเคราะห์หลังการเรียน โดยการเปลี่ยนแปลงระดับคะแนนระหว่างอาสาสมัครทั้งสองกลุ่มไม่มีความแตกต่างกันอย่างมีนับสำคัญทางสถิติ </w:t>
      </w:r>
    </w:p>
    <w:p w14:paraId="6072A006" w14:textId="2ADB6CD2" w:rsidR="005C4360" w:rsidRDefault="00EE0D5A" w:rsidP="00EE0D5A">
      <w:pPr>
        <w:jc w:val="thaiDistribute"/>
        <w:rPr>
          <w:rFonts w:ascii="TH SarabunPSK" w:hAnsi="TH SarabunPSK" w:cs="TH SarabunPSK"/>
          <w:sz w:val="28"/>
        </w:rPr>
      </w:pPr>
      <w:r w:rsidRPr="00124EFC">
        <w:rPr>
          <w:rFonts w:ascii="TH SarabunPSK" w:hAnsi="TH SarabunPSK" w:cs="TH SarabunPSK"/>
          <w:sz w:val="28"/>
          <w:cs/>
        </w:rPr>
        <w:lastRenderedPageBreak/>
        <w:tab/>
      </w:r>
      <w:r w:rsidR="00285831" w:rsidRPr="00124EFC">
        <w:rPr>
          <w:rFonts w:ascii="TH SarabunPSK" w:hAnsi="TH SarabunPSK" w:cs="TH SarabunPSK" w:hint="cs"/>
          <w:sz w:val="28"/>
          <w:cs/>
        </w:rPr>
        <w:t>การเรียนโดยใช้ปัญหาเป็นฐาน</w:t>
      </w:r>
      <w:r w:rsidR="0033363F" w:rsidRPr="00124EFC">
        <w:rPr>
          <w:rFonts w:ascii="TH SarabunPSK" w:hAnsi="TH SarabunPSK" w:cs="TH SarabunPSK" w:hint="cs"/>
          <w:sz w:val="28"/>
          <w:cs/>
        </w:rPr>
        <w:t xml:space="preserve"> หรือ </w:t>
      </w:r>
      <w:r w:rsidR="0033363F" w:rsidRPr="00124EFC">
        <w:rPr>
          <w:rFonts w:ascii="TH SarabunPSK" w:hAnsi="TH SarabunPSK" w:cs="TH SarabunPSK"/>
          <w:sz w:val="28"/>
        </w:rPr>
        <w:t xml:space="preserve">PBL </w:t>
      </w:r>
      <w:r w:rsidR="00285831" w:rsidRPr="00124EFC">
        <w:rPr>
          <w:rFonts w:ascii="TH SarabunPSK" w:hAnsi="TH SarabunPSK" w:cs="TH SarabunPSK" w:hint="cs"/>
          <w:sz w:val="28"/>
          <w:cs/>
        </w:rPr>
        <w:t>เป็นการเรียนที่ใช้ปัญหามาเป็นตัวกระตุ้นให้ผู้เรียนเกิดการเรียนรู้</w:t>
      </w:r>
      <w:r w:rsidR="004A0B94" w:rsidRPr="00124EFC">
        <w:rPr>
          <w:rFonts w:ascii="TH SarabunPSK" w:hAnsi="TH SarabunPSK" w:cs="TH SarabunPSK" w:hint="cs"/>
          <w:sz w:val="28"/>
          <w:cs/>
        </w:rPr>
        <w:t xml:space="preserve"> โดยนิสิตได้รับมอบหมายกรณีศึกษาที่อาจพบได้ในทางคลินิก โดยกรณีศึกษาที่ให้ จะมีลักษณะเป็นข้อความที่แสดงถึงลักษณะอาการของผู้ป่วยเมื่อแรกพบและประวัติส่วนตัวของผู้ป่วย ซึ่งระหว่างการทำกิจกรรมนิสิตต้องร่วมกันอภิปรายโดยใช้ทักษะการวิเคราะห์และการให้เหตุผลทางคลินิก โดยต้องจำแนกโครงสร้างที่สัมพันธ์กับอาการ พร้อมทั้งตั้งสมมติฐานที่น่าจะเป็นในทางคลินิก</w:t>
      </w:r>
      <w:r w:rsidR="00285831" w:rsidRPr="00124EFC">
        <w:rPr>
          <w:rFonts w:ascii="TH SarabunPSK" w:hAnsi="TH SarabunPSK" w:cs="TH SarabunPSK" w:hint="cs"/>
          <w:sz w:val="28"/>
          <w:cs/>
        </w:rPr>
        <w:t xml:space="preserve"> </w:t>
      </w:r>
      <w:r w:rsidR="004A0B94" w:rsidRPr="00124EFC">
        <w:rPr>
          <w:rFonts w:ascii="TH SarabunPSK" w:hAnsi="TH SarabunPSK" w:cs="TH SarabunPSK" w:hint="cs"/>
          <w:sz w:val="28"/>
          <w:cs/>
        </w:rPr>
        <w:t>รวมทั้งฝึกคิดเชื่อมโยงถึงแนวทางในการตรวจประเมินเพื่อทดสอบสมมติฐาน</w:t>
      </w:r>
      <w:r w:rsidR="0044463C" w:rsidRPr="00124EFC">
        <w:rPr>
          <w:rFonts w:ascii="TH SarabunPSK" w:hAnsi="TH SarabunPSK" w:cs="TH SarabunPSK" w:hint="cs"/>
          <w:sz w:val="28"/>
          <w:cs/>
        </w:rPr>
        <w:t xml:space="preserve"> </w:t>
      </w:r>
      <w:r w:rsidR="004A0B94" w:rsidRPr="00124EFC">
        <w:rPr>
          <w:rFonts w:ascii="TH SarabunPSK" w:hAnsi="TH SarabunPSK" w:cs="TH SarabunPSK" w:hint="cs"/>
          <w:sz w:val="28"/>
          <w:cs/>
        </w:rPr>
        <w:t>กำหนด</w:t>
      </w:r>
      <w:r w:rsidR="0044463C" w:rsidRPr="00124EFC">
        <w:rPr>
          <w:rFonts w:ascii="TH SarabunPSK" w:hAnsi="TH SarabunPSK" w:cs="TH SarabunPSK" w:hint="cs"/>
          <w:sz w:val="28"/>
          <w:cs/>
        </w:rPr>
        <w:t>และจัดลำดับความสำคัญของ</w:t>
      </w:r>
      <w:r w:rsidR="004A0B94" w:rsidRPr="00124EFC">
        <w:rPr>
          <w:rFonts w:ascii="TH SarabunPSK" w:hAnsi="TH SarabunPSK" w:cs="TH SarabunPSK" w:hint="cs"/>
          <w:sz w:val="28"/>
          <w:cs/>
        </w:rPr>
        <w:t xml:space="preserve">ปัญหาทางกายภาพบำบัด รวมถึงหาแนวทางการรักษาที่สัมพันธ์กับปัญหาของผู้ป่วย </w:t>
      </w:r>
      <w:r w:rsidR="0044463C" w:rsidRPr="00124EFC">
        <w:rPr>
          <w:rFonts w:ascii="TH SarabunPSK" w:hAnsi="TH SarabunPSK" w:cs="TH SarabunPSK" w:hint="cs"/>
          <w:sz w:val="28"/>
          <w:cs/>
        </w:rPr>
        <w:t xml:space="preserve">โดยมีอาจารย์คอยอำนวยความสะดวกในการกรณีศึกษาและวัตถุประสงค์ในการอภิปราย และคอยให้คำแนะนำหากนิสิตร้องขอ ซึ่งกิจกรรมดังกล่าวทำให้ผู้เรียนสามารถนำความรู้พื้นฐานที่ได้เรียนมาใช้ในการแก้ไขปัญหา มีโอกาสได้ใช้ความคิดสร้างสรรค์ในการวิเคราะห์ปัญหาอย่างอิสระ </w:t>
      </w:r>
      <w:r w:rsidR="005C4360">
        <w:rPr>
          <w:rFonts w:ascii="TH SarabunPSK" w:hAnsi="TH SarabunPSK" w:cs="TH SarabunPSK" w:hint="cs"/>
          <w:sz w:val="28"/>
          <w:cs/>
        </w:rPr>
        <w:t>และ</w:t>
      </w:r>
      <w:r w:rsidR="0044463C" w:rsidRPr="00124EFC">
        <w:rPr>
          <w:rFonts w:ascii="TH SarabunPSK" w:hAnsi="TH SarabunPSK" w:cs="TH SarabunPSK" w:hint="cs"/>
          <w:sz w:val="28"/>
          <w:cs/>
        </w:rPr>
        <w:t xml:space="preserve">ได้ฝึกการใช้เหตุผลทางคลินิก </w:t>
      </w:r>
    </w:p>
    <w:p w14:paraId="02434013" w14:textId="4CF7CA1F" w:rsidR="00EE0D5A" w:rsidRPr="00124EFC" w:rsidRDefault="00EE0D5A" w:rsidP="00285831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124EFC">
        <w:rPr>
          <w:rFonts w:ascii="TH SarabunPSK" w:hAnsi="TH SarabunPSK" w:cs="TH SarabunPSK" w:hint="cs"/>
          <w:sz w:val="28"/>
          <w:cs/>
        </w:rPr>
        <w:t>ผลการศึกษาในครั้งนี้สอดคล้องกับงานวิจัย</w:t>
      </w:r>
      <w:r w:rsidR="00331859" w:rsidRPr="00124EFC">
        <w:rPr>
          <w:rFonts w:ascii="TH SarabunPSK" w:hAnsi="TH SarabunPSK" w:cs="TH SarabunPSK" w:hint="cs"/>
          <w:sz w:val="28"/>
          <w:cs/>
        </w:rPr>
        <w:t>ในปี</w:t>
      </w:r>
      <w:r w:rsidR="00331859" w:rsidRPr="00124EFC">
        <w:rPr>
          <w:rFonts w:ascii="TH SarabunPSK" w:hAnsi="TH SarabunPSK" w:cs="TH SarabunPSK"/>
          <w:sz w:val="28"/>
        </w:rPr>
        <w:t xml:space="preserve"> 20</w:t>
      </w:r>
      <w:r w:rsidR="008A3AF6" w:rsidRPr="00124EFC">
        <w:rPr>
          <w:rFonts w:ascii="TH SarabunPSK" w:hAnsi="TH SarabunPSK" w:cs="TH SarabunPSK"/>
          <w:sz w:val="28"/>
        </w:rPr>
        <w:t>11</w:t>
      </w:r>
      <w:r w:rsidR="00331859" w:rsidRPr="00124EFC">
        <w:rPr>
          <w:rFonts w:ascii="TH SarabunPSK" w:hAnsi="TH SarabunPSK" w:cs="TH SarabunPSK"/>
          <w:sz w:val="28"/>
        </w:rPr>
        <w:t xml:space="preserve"> </w:t>
      </w:r>
      <w:r w:rsidR="00331859" w:rsidRPr="00124EFC">
        <w:rPr>
          <w:rFonts w:ascii="TH SarabunPSK" w:hAnsi="TH SarabunPSK" w:cs="TH SarabunPSK" w:hint="cs"/>
          <w:sz w:val="28"/>
          <w:cs/>
        </w:rPr>
        <w:t xml:space="preserve">ที่ใช้เทคนิค </w:t>
      </w:r>
      <w:r w:rsidR="00331859" w:rsidRPr="00124EFC">
        <w:rPr>
          <w:rFonts w:ascii="TH SarabunPSK" w:hAnsi="TH SarabunPSK" w:cs="TH SarabunPSK"/>
          <w:sz w:val="28"/>
        </w:rPr>
        <w:t xml:space="preserve">PBL </w:t>
      </w:r>
      <w:r w:rsidR="00331859" w:rsidRPr="00124EFC">
        <w:rPr>
          <w:rFonts w:ascii="TH SarabunPSK" w:hAnsi="TH SarabunPSK" w:cs="TH SarabunPSK" w:hint="cs"/>
          <w:sz w:val="28"/>
          <w:cs/>
        </w:rPr>
        <w:t>ใน</w:t>
      </w:r>
      <w:r w:rsidR="008A3AF6" w:rsidRPr="00124EFC">
        <w:rPr>
          <w:rFonts w:ascii="TH SarabunPSK" w:hAnsi="TH SarabunPSK" w:cs="TH SarabunPSK" w:hint="cs"/>
          <w:sz w:val="28"/>
          <w:cs/>
        </w:rPr>
        <w:t>ผู้เรียนกายภาพบำบัดซึ่ง</w:t>
      </w:r>
      <w:r w:rsidRPr="00124EFC">
        <w:rPr>
          <w:rFonts w:ascii="TH SarabunPSK" w:hAnsi="TH SarabunPSK" w:cs="TH SarabunPSK" w:hint="cs"/>
          <w:sz w:val="28"/>
          <w:cs/>
        </w:rPr>
        <w:t>พบว่า การเรียนโดยใช้ปัญหาเป็นฐานสามารถพัฒนาการเรียนรู้ได้อย่างมีประสิทธิภาพ</w:t>
      </w:r>
      <w:r w:rsidR="008A3AF6" w:rsidRPr="00124EFC">
        <w:rPr>
          <w:rFonts w:ascii="TH SarabunPSK" w:hAnsi="TH SarabunPSK" w:cs="TH SarabunPSK" w:hint="cs"/>
          <w:sz w:val="28"/>
          <w:cs/>
        </w:rPr>
        <w:t>ไม่ต่างจากการเรียนในรูปแบบอภิปรายกลุ่มประเภทอื่น ๆ</w:t>
      </w:r>
      <w:r w:rsidR="008A3AF6" w:rsidRPr="00124EFC">
        <w:t xml:space="preserve"> </w:t>
      </w:r>
      <w:r w:rsidR="008A3AF6" w:rsidRPr="00124EFC">
        <w:rPr>
          <w:rFonts w:ascii="TH SarabunPSK" w:hAnsi="TH SarabunPSK" w:cs="TH SarabunPSK"/>
          <w:sz w:val="28"/>
        </w:rPr>
        <w:fldChar w:fldCharType="begin"/>
      </w:r>
      <w:r w:rsidR="008A3AF6" w:rsidRPr="00124EFC">
        <w:rPr>
          <w:rFonts w:ascii="TH SarabunPSK" w:hAnsi="TH SarabunPSK" w:cs="TH SarabunPSK"/>
          <w:sz w:val="28"/>
        </w:rPr>
        <w:instrText xml:space="preserve"> ADDIN EN.CITE &lt;EndNote&gt;&lt;Cite&gt;&lt;Author&gt;Riquelme&lt;/Author&gt;&lt;Year&gt;2011&lt;/Year&gt;&lt;RecNum&gt;31&lt;/RecNum&gt;&lt;DisplayText&gt;(Riquelme &amp;amp; Velasco, 2011)&lt;/DisplayText&gt;&lt;record&gt;&lt;rec-number&gt;31&lt;/rec-number&gt;&lt;foreign-keys&gt;&lt;key app="EN" db-id="axssttfxv9epwgefssrxwse9d5prvtxrv90s" timestamp="1636343246"&gt;31&lt;/key&gt;&lt;/foreign-keys&gt;&lt;ref-type name="Journal Article"&gt;17&lt;/ref-type&gt;&lt;contributors&gt;&lt;authors&gt;&lt;author&gt;Riquelme, I.&lt;/author&gt;&lt;author&gt;Velasco, O.&lt;/author&gt;&lt;/authors&gt;&lt;/contributors&gt;&lt;titles&gt;&lt;title&gt;Physiotherapy students&amp;apos; perceptions of competences obtained through PBL methodology&lt;/title&gt;&lt;secondary-title&gt;Med Teach&lt;/secondary-title&gt;&lt;/titles&gt;&lt;periodical&gt;&lt;full-title&gt;Med Teach&lt;/full-title&gt;&lt;/periodical&gt;&lt;pages&gt;506-7&lt;/pages&gt;&lt;volume&gt;33&lt;/volume&gt;&lt;number&gt;6&lt;/number&gt;&lt;edition&gt;2011/07/16&lt;/edition&gt;&lt;keywords&gt;&lt;keyword&gt;*Clinical Competence&lt;/keyword&gt;&lt;keyword&gt;Humans&lt;/keyword&gt;&lt;keyword&gt;Perception&lt;/keyword&gt;&lt;keyword&gt;Physical Therapy Specialty/*education&lt;/keyword&gt;&lt;keyword&gt;*Problem-Based Learning&lt;/keyword&gt;&lt;keyword&gt;Students, Health Occupations/*psychology&lt;/keyword&gt;&lt;/keywords&gt;&lt;dates&gt;&lt;year&gt;2011&lt;/year&gt;&lt;/dates&gt;&lt;isbn&gt;1466-187X (Electronic)&amp;#xD;0142-159X (Linking)&lt;/isbn&gt;&lt;accession-num&gt;21755612&lt;/accession-num&gt;&lt;urls&gt;&lt;related-urls&gt;&lt;url&gt;https://www.ncbi.nlm.nih.gov/pubmed/21755612&lt;/url&gt;&lt;/related-urls&gt;&lt;/urls&gt;&lt;/record&gt;&lt;/Cite&gt;&lt;/EndNote&gt;</w:instrText>
      </w:r>
      <w:r w:rsidR="008A3AF6" w:rsidRPr="00124EFC">
        <w:rPr>
          <w:rFonts w:ascii="TH SarabunPSK" w:hAnsi="TH SarabunPSK" w:cs="TH SarabunPSK"/>
          <w:sz w:val="28"/>
        </w:rPr>
        <w:fldChar w:fldCharType="separate"/>
      </w:r>
      <w:r w:rsidR="008A3AF6" w:rsidRPr="00124EFC">
        <w:rPr>
          <w:rFonts w:ascii="TH SarabunPSK" w:hAnsi="TH SarabunPSK" w:cs="TH SarabunPSK"/>
          <w:noProof/>
          <w:sz w:val="28"/>
        </w:rPr>
        <w:t>(Riquelme &amp; Velasco, 2011)</w:t>
      </w:r>
      <w:r w:rsidR="008A3AF6" w:rsidRPr="00124EFC">
        <w:rPr>
          <w:rFonts w:ascii="TH SarabunPSK" w:hAnsi="TH SarabunPSK" w:cs="TH SarabunPSK"/>
          <w:sz w:val="28"/>
        </w:rPr>
        <w:fldChar w:fldCharType="end"/>
      </w:r>
      <w:r w:rsidR="008A3AF6" w:rsidRPr="00124EFC">
        <w:rPr>
          <w:rFonts w:ascii="TH SarabunPSK" w:hAnsi="TH SarabunPSK" w:cs="TH SarabunPSK" w:hint="cs"/>
          <w:sz w:val="28"/>
          <w:cs/>
        </w:rPr>
        <w:t xml:space="preserve"> </w:t>
      </w:r>
      <w:r w:rsidR="00331859" w:rsidRPr="00124EFC">
        <w:rPr>
          <w:rFonts w:ascii="TH SarabunPSK" w:hAnsi="TH SarabunPSK" w:cs="TH SarabunPSK"/>
          <w:sz w:val="28"/>
        </w:rPr>
        <w:t xml:space="preserve"> </w:t>
      </w:r>
      <w:r w:rsidRPr="00124EFC">
        <w:rPr>
          <w:rFonts w:ascii="TH SarabunPSK" w:hAnsi="TH SarabunPSK" w:cs="TH SarabunPSK" w:hint="cs"/>
          <w:sz w:val="28"/>
          <w:cs/>
        </w:rPr>
        <w:t>โดยวิธีการดังกล่าวเป็นการใช้ประเด็นปัญหาที่สอดคล้องกับสถานการณ์จริง เพื่อกระตุ้นให้ผู้เรียนได้แสวงหาความรู้และนำความรู้จากประสบการณ์เดิมมาใช้แก้ปัญหา โดยเน้นให้ผู้เรียนรู้จักทำงานร่วมกันเป็นกลุ่ม ฝึกกระบวนการวิเคราะห์และตัดสินใจ โดยครูเป็นเพียงผู้อำนวยความสะดวกเท่านั้น</w:t>
      </w:r>
      <w:r w:rsidR="00331859" w:rsidRPr="00124EFC">
        <w:rPr>
          <w:rFonts w:ascii="TH SarabunPSK" w:hAnsi="TH SarabunPSK" w:cs="TH SarabunPSK"/>
          <w:sz w:val="28"/>
        </w:rPr>
        <w:t xml:space="preserve"> </w:t>
      </w:r>
      <w:r w:rsidRPr="00124EFC">
        <w:rPr>
          <w:rFonts w:ascii="TH SarabunPSK" w:hAnsi="TH SarabunPSK" w:cs="TH SarabunPSK" w:hint="cs"/>
          <w:sz w:val="28"/>
          <w:cs/>
        </w:rPr>
        <w:t xml:space="preserve">ซึ่งตรงกับผลการวิจัยครั้งนี้ที่พบว่าอาสาสมัครมีคะแนนความสามารถในการคิดวิเคราะห์หลังการเรียนที่เพิ่มมากขึ้น </w:t>
      </w:r>
      <w:r w:rsidRPr="00124EFC">
        <w:rPr>
          <w:rFonts w:ascii="TH SarabunPSK" w:hAnsi="TH SarabunPSK" w:cs="TH SarabunPSK"/>
          <w:sz w:val="28"/>
          <w:cs/>
        </w:rPr>
        <w:t>สอดคล้องกับงานวิจัย</w:t>
      </w:r>
      <w:r w:rsidR="001D51F2" w:rsidRPr="00124EFC">
        <w:rPr>
          <w:rFonts w:ascii="TH SarabunPSK" w:hAnsi="TH SarabunPSK" w:cs="TH SarabunPSK" w:hint="cs"/>
          <w:sz w:val="28"/>
          <w:cs/>
        </w:rPr>
        <w:t>ในผู้เรียนแพทยศาสตร์</w:t>
      </w:r>
      <w:r w:rsidRPr="00124EFC">
        <w:rPr>
          <w:rFonts w:ascii="TH SarabunPSK" w:hAnsi="TH SarabunPSK" w:cs="TH SarabunPSK"/>
          <w:sz w:val="28"/>
        </w:rPr>
        <w:t xml:space="preserve"> </w:t>
      </w:r>
      <w:r w:rsidR="00AA0CFB" w:rsidRPr="00124EFC">
        <w:rPr>
          <w:rFonts w:ascii="TH SarabunPSK" w:hAnsi="TH SarabunPSK" w:cs="TH SarabunPSK"/>
          <w:sz w:val="28"/>
          <w:cs/>
        </w:rPr>
        <w:fldChar w:fldCharType="begin"/>
      </w:r>
      <w:r w:rsidR="00AA0CFB" w:rsidRPr="00124EFC">
        <w:rPr>
          <w:rFonts w:ascii="TH SarabunPSK" w:hAnsi="TH SarabunPSK" w:cs="TH SarabunPSK"/>
          <w:sz w:val="28"/>
        </w:rPr>
        <w:instrText xml:space="preserve"> ADDIN EN.CITE &lt;EndNote&gt;&lt;Cite&gt;&lt;Author&gt;Dring&lt;/Author&gt;&lt;Year&gt;</w:instrText>
      </w:r>
      <w:r w:rsidR="00AA0CFB" w:rsidRPr="00124EFC">
        <w:rPr>
          <w:rFonts w:ascii="TH SarabunPSK" w:hAnsi="TH SarabunPSK" w:cs="TH SarabunPSK"/>
          <w:sz w:val="28"/>
          <w:cs/>
        </w:rPr>
        <w:instrText>2019</w:instrText>
      </w:r>
      <w:r w:rsidR="00AA0CFB" w:rsidRPr="00124EFC">
        <w:rPr>
          <w:rFonts w:ascii="TH SarabunPSK" w:hAnsi="TH SarabunPSK" w:cs="TH SarabunPSK"/>
          <w:sz w:val="28"/>
        </w:rPr>
        <w:instrText>&lt;/Year&gt;&lt;RecNum&gt;</w:instrText>
      </w:r>
      <w:r w:rsidR="00AA0CFB" w:rsidRPr="00124EFC">
        <w:rPr>
          <w:rFonts w:ascii="TH SarabunPSK" w:hAnsi="TH SarabunPSK" w:cs="TH SarabunPSK"/>
          <w:sz w:val="28"/>
          <w:cs/>
        </w:rPr>
        <w:instrText>34</w:instrText>
      </w:r>
      <w:r w:rsidR="00AA0CFB" w:rsidRPr="00124EFC">
        <w:rPr>
          <w:rFonts w:ascii="TH SarabunPSK" w:hAnsi="TH SarabunPSK" w:cs="TH SarabunPSK"/>
          <w:sz w:val="28"/>
        </w:rPr>
        <w:instrText xml:space="preserve">&lt;/RecNum&gt;&lt;DisplayText&gt;(Dring, </w:instrText>
      </w:r>
      <w:r w:rsidR="00AA0CFB" w:rsidRPr="00124EFC">
        <w:rPr>
          <w:rFonts w:ascii="TH SarabunPSK" w:hAnsi="TH SarabunPSK" w:cs="TH SarabunPSK"/>
          <w:sz w:val="28"/>
          <w:cs/>
        </w:rPr>
        <w:instrText>2019)</w:instrText>
      </w:r>
      <w:r w:rsidR="00AA0CFB" w:rsidRPr="00124EFC">
        <w:rPr>
          <w:rFonts w:ascii="TH SarabunPSK" w:hAnsi="TH SarabunPSK" w:cs="TH SarabunPSK"/>
          <w:sz w:val="28"/>
        </w:rPr>
        <w:instrText>&lt;/DisplayText&gt;&lt;record&gt;&lt;rec-number&gt;</w:instrText>
      </w:r>
      <w:r w:rsidR="00AA0CFB" w:rsidRPr="00124EFC">
        <w:rPr>
          <w:rFonts w:ascii="TH SarabunPSK" w:hAnsi="TH SarabunPSK" w:cs="TH SarabunPSK"/>
          <w:sz w:val="28"/>
          <w:cs/>
        </w:rPr>
        <w:instrText>34</w:instrText>
      </w:r>
      <w:r w:rsidR="00AA0CFB" w:rsidRPr="00124EFC">
        <w:rPr>
          <w:rFonts w:ascii="TH SarabunPSK" w:hAnsi="TH SarabunPSK" w:cs="TH SarabunPSK"/>
          <w:sz w:val="28"/>
        </w:rPr>
        <w:instrText>&lt;/rec-number&gt;&lt;foreign-keys&gt;&lt;key app="EN" db-id="axssttfxv</w:instrText>
      </w:r>
      <w:r w:rsidR="00AA0CFB" w:rsidRPr="00124EFC">
        <w:rPr>
          <w:rFonts w:ascii="TH SarabunPSK" w:hAnsi="TH SarabunPSK" w:cs="TH SarabunPSK"/>
          <w:sz w:val="28"/>
          <w:cs/>
        </w:rPr>
        <w:instrText>9</w:instrText>
      </w:r>
      <w:r w:rsidR="00AA0CFB" w:rsidRPr="00124EFC">
        <w:rPr>
          <w:rFonts w:ascii="TH SarabunPSK" w:hAnsi="TH SarabunPSK" w:cs="TH SarabunPSK"/>
          <w:sz w:val="28"/>
        </w:rPr>
        <w:instrText>epwgefssrxwse</w:instrText>
      </w:r>
      <w:r w:rsidR="00AA0CFB" w:rsidRPr="00124EFC">
        <w:rPr>
          <w:rFonts w:ascii="TH SarabunPSK" w:hAnsi="TH SarabunPSK" w:cs="TH SarabunPSK"/>
          <w:sz w:val="28"/>
          <w:cs/>
        </w:rPr>
        <w:instrText>9</w:instrText>
      </w:r>
      <w:r w:rsidR="00AA0CFB" w:rsidRPr="00124EFC">
        <w:rPr>
          <w:rFonts w:ascii="TH SarabunPSK" w:hAnsi="TH SarabunPSK" w:cs="TH SarabunPSK"/>
          <w:sz w:val="28"/>
        </w:rPr>
        <w:instrText>d</w:instrText>
      </w:r>
      <w:r w:rsidR="00AA0CFB" w:rsidRPr="00124EFC">
        <w:rPr>
          <w:rFonts w:ascii="TH SarabunPSK" w:hAnsi="TH SarabunPSK" w:cs="TH SarabunPSK"/>
          <w:sz w:val="28"/>
          <w:cs/>
        </w:rPr>
        <w:instrText>5</w:instrText>
      </w:r>
      <w:r w:rsidR="00AA0CFB" w:rsidRPr="00124EFC">
        <w:rPr>
          <w:rFonts w:ascii="TH SarabunPSK" w:hAnsi="TH SarabunPSK" w:cs="TH SarabunPSK"/>
          <w:sz w:val="28"/>
        </w:rPr>
        <w:instrText>prvtxrv</w:instrText>
      </w:r>
      <w:r w:rsidR="00AA0CFB" w:rsidRPr="00124EFC">
        <w:rPr>
          <w:rFonts w:ascii="TH SarabunPSK" w:hAnsi="TH SarabunPSK" w:cs="TH SarabunPSK"/>
          <w:sz w:val="28"/>
          <w:cs/>
        </w:rPr>
        <w:instrText>90</w:instrText>
      </w:r>
      <w:r w:rsidR="00AA0CFB" w:rsidRPr="00124EFC">
        <w:rPr>
          <w:rFonts w:ascii="TH SarabunPSK" w:hAnsi="TH SarabunPSK" w:cs="TH SarabunPSK"/>
          <w:sz w:val="28"/>
        </w:rPr>
        <w:instrText>s" timestamp="</w:instrText>
      </w:r>
      <w:r w:rsidR="00AA0CFB" w:rsidRPr="00124EFC">
        <w:rPr>
          <w:rFonts w:ascii="TH SarabunPSK" w:hAnsi="TH SarabunPSK" w:cs="TH SarabunPSK"/>
          <w:sz w:val="28"/>
          <w:cs/>
        </w:rPr>
        <w:instrText>1636344744"</w:instrText>
      </w:r>
      <w:r w:rsidR="00AA0CFB" w:rsidRPr="00124EFC">
        <w:rPr>
          <w:rFonts w:ascii="TH SarabunPSK" w:hAnsi="TH SarabunPSK" w:cs="TH SarabunPSK"/>
          <w:sz w:val="28"/>
        </w:rPr>
        <w:instrText>&gt;</w:instrText>
      </w:r>
      <w:r w:rsidR="00AA0CFB" w:rsidRPr="00124EFC">
        <w:rPr>
          <w:rFonts w:ascii="TH SarabunPSK" w:hAnsi="TH SarabunPSK" w:cs="TH SarabunPSK"/>
          <w:sz w:val="28"/>
          <w:cs/>
        </w:rPr>
        <w:instrText>34</w:instrText>
      </w:r>
      <w:r w:rsidR="00AA0CFB" w:rsidRPr="00124EFC">
        <w:rPr>
          <w:rFonts w:ascii="TH SarabunPSK" w:hAnsi="TH SarabunPSK" w:cs="TH SarabunPSK"/>
          <w:sz w:val="28"/>
        </w:rPr>
        <w:instrText>&lt;/key&gt;&lt;/foreign-keys&gt;&lt;ref-type name="Journal Article"&gt;</w:instrText>
      </w:r>
      <w:r w:rsidR="00AA0CFB" w:rsidRPr="00124EFC">
        <w:rPr>
          <w:rFonts w:ascii="TH SarabunPSK" w:hAnsi="TH SarabunPSK" w:cs="TH SarabunPSK"/>
          <w:sz w:val="28"/>
          <w:cs/>
        </w:rPr>
        <w:instrText>17</w:instrText>
      </w:r>
      <w:r w:rsidR="00AA0CFB" w:rsidRPr="00124EFC">
        <w:rPr>
          <w:rFonts w:ascii="TH SarabunPSK" w:hAnsi="TH SarabunPSK" w:cs="TH SarabunPSK"/>
          <w:sz w:val="28"/>
        </w:rPr>
        <w:instrText>&lt;/ref-type&gt;&lt;contributors&gt;&lt;authors&gt;&lt;author&gt;Dring, J. C.&lt;/author&gt;&lt;/authors&gt;&lt;/contributors&gt;&lt;auth-address&gt;Wenzhou Medical University, Wenzhou, China.&amp;#xD;Medical University of Lublin, Poland.&lt;/auth</w:instrText>
      </w:r>
      <w:r w:rsidR="00AA0CFB" w:rsidRPr="00124EFC">
        <w:rPr>
          <w:rFonts w:ascii="TH SarabunPSK" w:hAnsi="TH SarabunPSK" w:cs="TH SarabunPSK"/>
          <w:sz w:val="28"/>
          <w:cs/>
        </w:rPr>
        <w:instrText>-</w:instrText>
      </w:r>
      <w:r w:rsidR="00AA0CFB" w:rsidRPr="00124EFC">
        <w:rPr>
          <w:rFonts w:ascii="TH SarabunPSK" w:hAnsi="TH SarabunPSK" w:cs="TH SarabunPSK"/>
          <w:sz w:val="28"/>
        </w:rPr>
        <w:instrText>address&gt;&lt;titles&gt;&lt;title&gt;Problem-Based Learning - Experiencing and understanding the prominence during Medical School: Perspective&lt;/title&gt;&lt;secondary-title&gt;Ann Med Surg (Lond)&lt;/secondary-title&gt;&lt;/titles&gt;&lt;periodical&gt;&lt;full-title&gt;Ann Med Surg (Lond)&lt;/full-title&gt;&lt;/periodical&gt;&lt;pages&gt;</w:instrText>
      </w:r>
      <w:r w:rsidR="00AA0CFB" w:rsidRPr="00124EFC">
        <w:rPr>
          <w:rFonts w:ascii="TH SarabunPSK" w:hAnsi="TH SarabunPSK" w:cs="TH SarabunPSK"/>
          <w:sz w:val="28"/>
          <w:cs/>
        </w:rPr>
        <w:instrText>27-28</w:instrText>
      </w:r>
      <w:r w:rsidR="00AA0CFB" w:rsidRPr="00124EFC">
        <w:rPr>
          <w:rFonts w:ascii="TH SarabunPSK" w:hAnsi="TH SarabunPSK" w:cs="TH SarabunPSK"/>
          <w:sz w:val="28"/>
        </w:rPr>
        <w:instrText>&lt;/pages&gt;&lt;volume&gt;</w:instrText>
      </w:r>
      <w:r w:rsidR="00AA0CFB" w:rsidRPr="00124EFC">
        <w:rPr>
          <w:rFonts w:ascii="TH SarabunPSK" w:hAnsi="TH SarabunPSK" w:cs="TH SarabunPSK"/>
          <w:sz w:val="28"/>
          <w:cs/>
        </w:rPr>
        <w:instrText>47</w:instrText>
      </w:r>
      <w:r w:rsidR="00AA0CFB" w:rsidRPr="00124EFC">
        <w:rPr>
          <w:rFonts w:ascii="TH SarabunPSK" w:hAnsi="TH SarabunPSK" w:cs="TH SarabunPSK"/>
          <w:sz w:val="28"/>
        </w:rPr>
        <w:instrText>&lt;/volume&gt;&lt;edition&gt;</w:instrText>
      </w:r>
      <w:r w:rsidR="00AA0CFB" w:rsidRPr="00124EFC">
        <w:rPr>
          <w:rFonts w:ascii="TH SarabunPSK" w:hAnsi="TH SarabunPSK" w:cs="TH SarabunPSK"/>
          <w:sz w:val="28"/>
          <w:cs/>
        </w:rPr>
        <w:instrText>2019/10/24</w:instrText>
      </w:r>
      <w:r w:rsidR="00AA0CFB" w:rsidRPr="00124EFC">
        <w:rPr>
          <w:rFonts w:ascii="TH SarabunPSK" w:hAnsi="TH SarabunPSK" w:cs="TH SarabunPSK"/>
          <w:sz w:val="28"/>
        </w:rPr>
        <w:instrText>&lt;/edition&gt;&lt;keywords&gt;&lt;keyword&gt;Medical education&lt;/keyword&gt;&lt;keyword&gt;Pbl&lt;/keyword&gt;&lt;keyword&gt;Problem-based learning&lt;/keyword&gt;&lt;keyword&gt;Students perspective&lt;/keyword&gt;&lt;/keywords&gt;&lt;dates&gt;&lt;year&gt;</w:instrText>
      </w:r>
      <w:r w:rsidR="00AA0CFB" w:rsidRPr="00124EFC">
        <w:rPr>
          <w:rFonts w:ascii="TH SarabunPSK" w:hAnsi="TH SarabunPSK" w:cs="TH SarabunPSK"/>
          <w:sz w:val="28"/>
          <w:cs/>
        </w:rPr>
        <w:instrText>2019</w:instrText>
      </w:r>
      <w:r w:rsidR="00AA0CFB" w:rsidRPr="00124EFC">
        <w:rPr>
          <w:rFonts w:ascii="TH SarabunPSK" w:hAnsi="TH SarabunPSK" w:cs="TH SarabunPSK"/>
          <w:sz w:val="28"/>
        </w:rPr>
        <w:instrText>&lt;/year&gt;&lt;pub-dates&gt;&lt;date&gt;Nov&lt;/date&gt;&lt;/pub-dates&gt;&lt;/dates&gt;&lt;isbn&gt;</w:instrText>
      </w:r>
      <w:r w:rsidR="00AA0CFB" w:rsidRPr="00124EFC">
        <w:rPr>
          <w:rFonts w:ascii="TH SarabunPSK" w:hAnsi="TH SarabunPSK" w:cs="TH SarabunPSK"/>
          <w:sz w:val="28"/>
          <w:cs/>
        </w:rPr>
        <w:instrText>2049-0801 (</w:instrText>
      </w:r>
      <w:r w:rsidR="00AA0CFB" w:rsidRPr="00124EFC">
        <w:rPr>
          <w:rFonts w:ascii="TH SarabunPSK" w:hAnsi="TH SarabunPSK" w:cs="TH SarabunPSK"/>
          <w:sz w:val="28"/>
        </w:rPr>
        <w:instrText>Print)&amp;#xD;</w:instrText>
      </w:r>
      <w:r w:rsidR="00AA0CFB" w:rsidRPr="00124EFC">
        <w:rPr>
          <w:rFonts w:ascii="TH SarabunPSK" w:hAnsi="TH SarabunPSK" w:cs="TH SarabunPSK"/>
          <w:sz w:val="28"/>
          <w:cs/>
        </w:rPr>
        <w:instrText>2049-0801 (</w:instrText>
      </w:r>
      <w:r w:rsidR="00AA0CFB" w:rsidRPr="00124EFC">
        <w:rPr>
          <w:rFonts w:ascii="TH SarabunPSK" w:hAnsi="TH SarabunPSK" w:cs="TH SarabunPSK"/>
          <w:sz w:val="28"/>
        </w:rPr>
        <w:instrText>Linking)&lt;/isbn&gt;&lt;accession-num&gt;</w:instrText>
      </w:r>
      <w:r w:rsidR="00AA0CFB" w:rsidRPr="00124EFC">
        <w:rPr>
          <w:rFonts w:ascii="TH SarabunPSK" w:hAnsi="TH SarabunPSK" w:cs="TH SarabunPSK"/>
          <w:sz w:val="28"/>
          <w:cs/>
        </w:rPr>
        <w:instrText>31641498</w:instrText>
      </w:r>
      <w:r w:rsidR="00AA0CFB" w:rsidRPr="00124EFC">
        <w:rPr>
          <w:rFonts w:ascii="TH SarabunPSK" w:hAnsi="TH SarabunPSK" w:cs="TH SarabunPSK"/>
          <w:sz w:val="28"/>
        </w:rPr>
        <w:instrText>&lt;/accession-num&gt;&lt;urls&gt;&lt;related-urls&gt;&lt;url&gt;https://www.ncbi.nlm.nih.gov/pubmed/</w:instrText>
      </w:r>
      <w:r w:rsidR="00AA0CFB" w:rsidRPr="00124EFC">
        <w:rPr>
          <w:rFonts w:ascii="TH SarabunPSK" w:hAnsi="TH SarabunPSK" w:cs="TH SarabunPSK"/>
          <w:sz w:val="28"/>
          <w:cs/>
        </w:rPr>
        <w:instrText>31641498</w:instrText>
      </w:r>
      <w:r w:rsidR="00AA0CFB" w:rsidRPr="00124EFC">
        <w:rPr>
          <w:rFonts w:ascii="TH SarabunPSK" w:hAnsi="TH SarabunPSK" w:cs="TH SarabunPSK"/>
          <w:sz w:val="28"/>
        </w:rPr>
        <w:instrText>&lt;/url&gt;&lt;/related-urls&gt;&lt;/urls&gt;&lt;custom</w:instrText>
      </w:r>
      <w:r w:rsidR="00AA0CFB" w:rsidRPr="00124EFC">
        <w:rPr>
          <w:rFonts w:ascii="TH SarabunPSK" w:hAnsi="TH SarabunPSK" w:cs="TH SarabunPSK"/>
          <w:sz w:val="28"/>
          <w:cs/>
        </w:rPr>
        <w:instrText>2</w:instrText>
      </w:r>
      <w:r w:rsidR="00AA0CFB" w:rsidRPr="00124EFC">
        <w:rPr>
          <w:rFonts w:ascii="TH SarabunPSK" w:hAnsi="TH SarabunPSK" w:cs="TH SarabunPSK"/>
          <w:sz w:val="28"/>
        </w:rPr>
        <w:instrText>&gt;PMC</w:instrText>
      </w:r>
      <w:r w:rsidR="00AA0CFB" w:rsidRPr="00124EFC">
        <w:rPr>
          <w:rFonts w:ascii="TH SarabunPSK" w:hAnsi="TH SarabunPSK" w:cs="TH SarabunPSK"/>
          <w:sz w:val="28"/>
          <w:cs/>
        </w:rPr>
        <w:instrText>6796570</w:instrText>
      </w:r>
      <w:r w:rsidR="00AA0CFB" w:rsidRPr="00124EFC">
        <w:rPr>
          <w:rFonts w:ascii="TH SarabunPSK" w:hAnsi="TH SarabunPSK" w:cs="TH SarabunPSK"/>
          <w:sz w:val="28"/>
        </w:rPr>
        <w:instrText>&lt;/custom</w:instrText>
      </w:r>
      <w:r w:rsidR="00AA0CFB" w:rsidRPr="00124EFC">
        <w:rPr>
          <w:rFonts w:ascii="TH SarabunPSK" w:hAnsi="TH SarabunPSK" w:cs="TH SarabunPSK"/>
          <w:sz w:val="28"/>
          <w:cs/>
        </w:rPr>
        <w:instrText>2</w:instrText>
      </w:r>
      <w:r w:rsidR="00AA0CFB" w:rsidRPr="00124EFC">
        <w:rPr>
          <w:rFonts w:ascii="TH SarabunPSK" w:hAnsi="TH SarabunPSK" w:cs="TH SarabunPSK"/>
          <w:sz w:val="28"/>
        </w:rPr>
        <w:instrText>&gt;&lt;electronic-resource-num&gt;</w:instrText>
      </w:r>
      <w:r w:rsidR="00AA0CFB" w:rsidRPr="00124EFC">
        <w:rPr>
          <w:rFonts w:ascii="TH SarabunPSK" w:hAnsi="TH SarabunPSK" w:cs="TH SarabunPSK"/>
          <w:sz w:val="28"/>
          <w:cs/>
        </w:rPr>
        <w:instrText>10.1016/</w:instrText>
      </w:r>
      <w:r w:rsidR="00AA0CFB" w:rsidRPr="00124EFC">
        <w:rPr>
          <w:rFonts w:ascii="TH SarabunPSK" w:hAnsi="TH SarabunPSK" w:cs="TH SarabunPSK"/>
          <w:sz w:val="28"/>
        </w:rPr>
        <w:instrText>j.amsu.</w:instrText>
      </w:r>
      <w:r w:rsidR="00AA0CFB" w:rsidRPr="00124EFC">
        <w:rPr>
          <w:rFonts w:ascii="TH SarabunPSK" w:hAnsi="TH SarabunPSK" w:cs="TH SarabunPSK"/>
          <w:sz w:val="28"/>
          <w:cs/>
        </w:rPr>
        <w:instrText>2019.09.004</w:instrText>
      </w:r>
      <w:r w:rsidR="00AA0CFB" w:rsidRPr="00124EFC">
        <w:rPr>
          <w:rFonts w:ascii="TH SarabunPSK" w:hAnsi="TH SarabunPSK" w:cs="TH SarabunPSK"/>
          <w:sz w:val="28"/>
        </w:rPr>
        <w:instrText>&lt;/electronic-resource-num&gt;&lt;/record&gt;&lt;/Cite&gt;&lt;/EndNote&gt;</w:instrText>
      </w:r>
      <w:r w:rsidR="00AA0CFB" w:rsidRPr="00124EFC">
        <w:rPr>
          <w:rFonts w:ascii="TH SarabunPSK" w:hAnsi="TH SarabunPSK" w:cs="TH SarabunPSK"/>
          <w:sz w:val="28"/>
          <w:cs/>
        </w:rPr>
        <w:fldChar w:fldCharType="separate"/>
      </w:r>
      <w:r w:rsidR="00AA0CFB" w:rsidRPr="00124EFC">
        <w:rPr>
          <w:rFonts w:ascii="TH SarabunPSK" w:hAnsi="TH SarabunPSK" w:cs="TH SarabunPSK"/>
          <w:noProof/>
          <w:sz w:val="28"/>
          <w:cs/>
        </w:rPr>
        <w:t>(</w:t>
      </w:r>
      <w:r w:rsidR="00AA0CFB" w:rsidRPr="00124EFC">
        <w:rPr>
          <w:rFonts w:ascii="TH SarabunPSK" w:hAnsi="TH SarabunPSK" w:cs="TH SarabunPSK"/>
          <w:noProof/>
          <w:sz w:val="28"/>
        </w:rPr>
        <w:t xml:space="preserve">Dring, </w:t>
      </w:r>
      <w:r w:rsidR="00AA0CFB" w:rsidRPr="00124EFC">
        <w:rPr>
          <w:rFonts w:ascii="TH SarabunPSK" w:hAnsi="TH SarabunPSK" w:cs="TH SarabunPSK"/>
          <w:noProof/>
          <w:sz w:val="28"/>
          <w:cs/>
        </w:rPr>
        <w:t>2019)</w:t>
      </w:r>
      <w:r w:rsidR="00AA0CFB" w:rsidRPr="00124EFC">
        <w:rPr>
          <w:rFonts w:ascii="TH SarabunPSK" w:hAnsi="TH SarabunPSK" w:cs="TH SarabunPSK"/>
          <w:sz w:val="28"/>
          <w:cs/>
        </w:rPr>
        <w:fldChar w:fldCharType="end"/>
      </w:r>
      <w:r w:rsidR="001D51F2" w:rsidRPr="00124EFC">
        <w:t xml:space="preserve"> </w:t>
      </w:r>
      <w:r w:rsidR="00AA0CFB" w:rsidRPr="00124EFC">
        <w:rPr>
          <w:rFonts w:ascii="TH SarabunPSK" w:hAnsi="TH SarabunPSK" w:cs="TH SarabunPSK" w:hint="cs"/>
          <w:sz w:val="28"/>
          <w:cs/>
        </w:rPr>
        <w:t>ที่</w:t>
      </w:r>
      <w:r w:rsidR="00AA0CFB" w:rsidRPr="00124EFC">
        <w:rPr>
          <w:rFonts w:ascii="TH SarabunPSK" w:hAnsi="TH SarabunPSK" w:cs="TH SarabunPSK"/>
          <w:sz w:val="28"/>
          <w:cs/>
        </w:rPr>
        <w:t>พบว่าการเรียนโดยใช้ปัญหาเป็นฐานร่วมกับการ</w:t>
      </w:r>
      <w:r w:rsidR="00AA0CFB" w:rsidRPr="00124EFC">
        <w:rPr>
          <w:rFonts w:ascii="TH SarabunPSK" w:hAnsi="TH SarabunPSK" w:cs="TH SarabunPSK" w:hint="cs"/>
          <w:sz w:val="28"/>
          <w:cs/>
        </w:rPr>
        <w:t>สะท้อนคิด</w:t>
      </w:r>
      <w:r w:rsidR="00AA0CFB" w:rsidRPr="00124EFC">
        <w:rPr>
          <w:rFonts w:ascii="TH SarabunPSK" w:hAnsi="TH SarabunPSK" w:cs="TH SarabunPSK"/>
          <w:sz w:val="28"/>
          <w:cs/>
        </w:rPr>
        <w:t xml:space="preserve">สามารถเพิ่มคะแนนการคิดวิเคราะห์ได้ </w:t>
      </w:r>
      <w:r w:rsidR="00AA0CFB" w:rsidRPr="00124EFC">
        <w:rPr>
          <w:rFonts w:ascii="TH SarabunPSK" w:hAnsi="TH SarabunPSK" w:cs="TH SarabunPSK"/>
          <w:sz w:val="28"/>
        </w:rPr>
        <w:t xml:space="preserve"> </w:t>
      </w:r>
      <w:r w:rsidR="00AA0CFB" w:rsidRPr="00124EFC">
        <w:rPr>
          <w:rFonts w:ascii="TH SarabunPSK" w:hAnsi="TH SarabunPSK" w:cs="TH SarabunPSK" w:hint="cs"/>
          <w:sz w:val="28"/>
          <w:cs/>
        </w:rPr>
        <w:t>สอดคล้องกับงานวิจัยในครั้งนี้ที่ผู้สอนกำหนดให้นิสิตใช้ปัญหาเป็นฐาน ทำให้ผู้เรียนสามารถประยุกต์ใช้ความรู้ในการดูแลผู้ป่วยได้อย่างมีประสิทธิภาพในสถานการณ์จริง</w:t>
      </w:r>
      <w:r w:rsidR="00AA0CFB" w:rsidRPr="00124EFC">
        <w:rPr>
          <w:rFonts w:ascii="TH SarabunPSK" w:hAnsi="TH SarabunPSK" w:cs="TH SarabunPSK"/>
          <w:sz w:val="28"/>
        </w:rPr>
        <w:t xml:space="preserve"> </w:t>
      </w:r>
      <w:r w:rsidRPr="00124EFC">
        <w:rPr>
          <w:rFonts w:ascii="TH SarabunPSK" w:hAnsi="TH SarabunPSK" w:cs="TH SarabunPSK" w:hint="cs"/>
          <w:sz w:val="28"/>
          <w:cs/>
        </w:rPr>
        <w:t>ซึ่ง</w:t>
      </w:r>
      <w:r w:rsidRPr="00124EFC">
        <w:rPr>
          <w:rFonts w:ascii="TH SarabunPSK" w:hAnsi="TH SarabunPSK" w:cs="TH SarabunPSK"/>
          <w:sz w:val="28"/>
          <w:cs/>
        </w:rPr>
        <w:t xml:space="preserve">งานวิจัยของ </w:t>
      </w:r>
      <w:r w:rsidR="001D51F2" w:rsidRPr="00124EFC">
        <w:rPr>
          <w:rFonts w:ascii="TH SarabunPSK" w:hAnsi="TH SarabunPSK" w:cs="TH SarabunPSK"/>
          <w:sz w:val="28"/>
        </w:rPr>
        <w:t xml:space="preserve">Okoye </w:t>
      </w:r>
      <w:r w:rsidRPr="00124EFC">
        <w:rPr>
          <w:rFonts w:ascii="TH SarabunPSK" w:hAnsi="TH SarabunPSK" w:cs="TH SarabunPSK"/>
          <w:sz w:val="28"/>
          <w:cs/>
        </w:rPr>
        <w:t xml:space="preserve">และคณะ ในปี </w:t>
      </w:r>
      <w:r w:rsidR="001D51F2" w:rsidRPr="00124EFC">
        <w:rPr>
          <w:rFonts w:ascii="TH SarabunPSK" w:hAnsi="TH SarabunPSK" w:cs="TH SarabunPSK"/>
          <w:sz w:val="28"/>
        </w:rPr>
        <w:t xml:space="preserve">2019 </w:t>
      </w:r>
      <w:r w:rsidR="001D51F2" w:rsidRPr="00124EFC">
        <w:rPr>
          <w:rFonts w:ascii="TH SarabunPSK" w:hAnsi="TH SarabunPSK" w:cs="TH SarabunPSK"/>
          <w:sz w:val="28"/>
        </w:rPr>
        <w:fldChar w:fldCharType="begin">
          <w:fldData xml:space="preserve">PEVuZE5vdGU+PENpdGU+PEF1dGhvcj5Pa295ZTwvQXV0aG9yPjxZZWFyPjIwMTk8L1llYXI+PFJl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</w:fldData>
        </w:fldChar>
      </w:r>
      <w:r w:rsidR="001D51F2" w:rsidRPr="00124EFC">
        <w:rPr>
          <w:rFonts w:ascii="TH SarabunPSK" w:hAnsi="TH SarabunPSK" w:cs="TH SarabunPSK"/>
          <w:sz w:val="28"/>
        </w:rPr>
        <w:instrText xml:space="preserve"> ADDIN EN.CITE </w:instrText>
      </w:r>
      <w:r w:rsidR="001D51F2" w:rsidRPr="00124EFC">
        <w:rPr>
          <w:rFonts w:ascii="TH SarabunPSK" w:hAnsi="TH SarabunPSK" w:cs="TH SarabunPSK"/>
          <w:sz w:val="28"/>
        </w:rPr>
        <w:fldChar w:fldCharType="begin">
          <w:fldData xml:space="preserve">PEVuZE5vdGU+PENpdGU+PEF1dGhvcj5Pa295ZTwvQXV0aG9yPjxZZWFyPjIwMTk8L1llYXI+PFJl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</w:fldData>
        </w:fldChar>
      </w:r>
      <w:r w:rsidR="001D51F2" w:rsidRPr="00124EFC">
        <w:rPr>
          <w:rFonts w:ascii="TH SarabunPSK" w:hAnsi="TH SarabunPSK" w:cs="TH SarabunPSK"/>
          <w:sz w:val="28"/>
        </w:rPr>
        <w:instrText xml:space="preserve"> ADDIN EN.CITE.DATA </w:instrText>
      </w:r>
      <w:r w:rsidR="001D51F2" w:rsidRPr="00124EFC">
        <w:rPr>
          <w:rFonts w:ascii="TH SarabunPSK" w:hAnsi="TH SarabunPSK" w:cs="TH SarabunPSK"/>
          <w:sz w:val="28"/>
        </w:rPr>
      </w:r>
      <w:r w:rsidR="001D51F2" w:rsidRPr="00124EFC">
        <w:rPr>
          <w:rFonts w:ascii="TH SarabunPSK" w:hAnsi="TH SarabunPSK" w:cs="TH SarabunPSK"/>
          <w:sz w:val="28"/>
        </w:rPr>
        <w:fldChar w:fldCharType="end"/>
      </w:r>
      <w:r w:rsidR="001D51F2" w:rsidRPr="00124EFC">
        <w:rPr>
          <w:rFonts w:ascii="TH SarabunPSK" w:hAnsi="TH SarabunPSK" w:cs="TH SarabunPSK"/>
          <w:sz w:val="28"/>
        </w:rPr>
      </w:r>
      <w:r w:rsidR="001D51F2" w:rsidRPr="00124EFC">
        <w:rPr>
          <w:rFonts w:ascii="TH SarabunPSK" w:hAnsi="TH SarabunPSK" w:cs="TH SarabunPSK"/>
          <w:sz w:val="28"/>
        </w:rPr>
        <w:fldChar w:fldCharType="separate"/>
      </w:r>
      <w:r w:rsidR="001D51F2" w:rsidRPr="00124EFC">
        <w:rPr>
          <w:rFonts w:ascii="TH SarabunPSK" w:hAnsi="TH SarabunPSK" w:cs="TH SarabunPSK"/>
          <w:noProof/>
          <w:sz w:val="28"/>
        </w:rPr>
        <w:t>(Okoye et al., 2019)</w:t>
      </w:r>
      <w:r w:rsidR="001D51F2" w:rsidRPr="00124EFC">
        <w:rPr>
          <w:rFonts w:ascii="TH SarabunPSK" w:hAnsi="TH SarabunPSK" w:cs="TH SarabunPSK"/>
          <w:sz w:val="28"/>
        </w:rPr>
        <w:fldChar w:fldCharType="end"/>
      </w:r>
      <w:r w:rsidRPr="00124EFC">
        <w:rPr>
          <w:rFonts w:ascii="TH SarabunPSK" w:hAnsi="TH SarabunPSK" w:cs="TH SarabunPSK"/>
          <w:sz w:val="28"/>
        </w:rPr>
        <w:t xml:space="preserve"> </w:t>
      </w:r>
      <w:r w:rsidRPr="00124EFC">
        <w:rPr>
          <w:rFonts w:ascii="TH SarabunPSK" w:hAnsi="TH SarabunPSK" w:cs="TH SarabunPSK"/>
          <w:sz w:val="28"/>
          <w:cs/>
        </w:rPr>
        <w:t>พบว่า นักเรียนที่ได้รับการจัดการเรียนรู้โดยใช้ปัญหาเป็นฐานมีผลสัมฤทธิ์ทางการเรียนสูงกว่านักเรียนที่ได้รับการจัดการเรียนรู้แบบปกติอย่างมีนัยสำคัญทางสถิติ</w:t>
      </w:r>
      <w:r w:rsidR="001D51F2" w:rsidRPr="00124EFC">
        <w:t xml:space="preserve"> </w:t>
      </w:r>
      <w:r w:rsidRPr="00124EFC">
        <w:rPr>
          <w:rFonts w:ascii="TH SarabunPSK" w:hAnsi="TH SarabunPSK" w:cs="TH SarabunPSK" w:hint="cs"/>
          <w:sz w:val="28"/>
          <w:cs/>
        </w:rPr>
        <w:t>นอกจากนี้ผลการศึกษา</w:t>
      </w:r>
      <w:r w:rsidR="00AA0CFB" w:rsidRPr="00124EFC">
        <w:rPr>
          <w:rFonts w:ascii="TH SarabunPSK" w:hAnsi="TH SarabunPSK" w:cs="TH SarabunPSK" w:hint="cs"/>
          <w:sz w:val="28"/>
          <w:cs/>
        </w:rPr>
        <w:t xml:space="preserve">ของการเรียน </w:t>
      </w:r>
      <w:r w:rsidR="00AA0CFB" w:rsidRPr="00124EFC">
        <w:rPr>
          <w:rFonts w:ascii="TH SarabunPSK" w:hAnsi="TH SarabunPSK" w:cs="TH SarabunPSK"/>
          <w:sz w:val="28"/>
        </w:rPr>
        <w:t xml:space="preserve">PBL </w:t>
      </w:r>
      <w:r w:rsidR="00AA0CFB" w:rsidRPr="00124EFC">
        <w:rPr>
          <w:rFonts w:ascii="TH SarabunPSK" w:hAnsi="TH SarabunPSK" w:cs="TH SarabunPSK" w:hint="cs"/>
          <w:sz w:val="28"/>
          <w:cs/>
        </w:rPr>
        <w:t>แบบออนไลน์</w:t>
      </w:r>
      <w:r w:rsidRPr="00124EFC">
        <w:rPr>
          <w:rFonts w:ascii="TH SarabunPSK" w:hAnsi="TH SarabunPSK" w:cs="TH SarabunPSK" w:hint="cs"/>
          <w:sz w:val="28"/>
          <w:cs/>
        </w:rPr>
        <w:t>ยัง</w:t>
      </w:r>
      <w:r w:rsidRPr="00124EFC">
        <w:rPr>
          <w:rFonts w:ascii="TH SarabunPSK" w:hAnsi="TH SarabunPSK" w:cs="TH SarabunPSK"/>
          <w:sz w:val="28"/>
          <w:cs/>
        </w:rPr>
        <w:t>พบว่านักเรียนท</w:t>
      </w:r>
      <w:r w:rsidRPr="00124EFC">
        <w:rPr>
          <w:rFonts w:ascii="TH SarabunPSK" w:hAnsi="TH SarabunPSK" w:cs="TH SarabunPSK" w:hint="cs"/>
          <w:sz w:val="28"/>
          <w:cs/>
        </w:rPr>
        <w:t>ี่</w:t>
      </w:r>
      <w:r w:rsidRPr="00124EFC">
        <w:rPr>
          <w:rFonts w:ascii="TH SarabunPSK" w:hAnsi="TH SarabunPSK" w:cs="TH SarabunPSK"/>
          <w:sz w:val="28"/>
          <w:cs/>
        </w:rPr>
        <w:t>ได้รับการจัดกิจกรรมการเรียนรู้โดยใช้สื่</w:t>
      </w:r>
      <w:r w:rsidRPr="00124EFC">
        <w:rPr>
          <w:rFonts w:ascii="TH SarabunPSK" w:hAnsi="TH SarabunPSK" w:cs="TH SarabunPSK" w:hint="cs"/>
          <w:sz w:val="28"/>
          <w:cs/>
        </w:rPr>
        <w:t>อ</w:t>
      </w:r>
      <w:r w:rsidRPr="00124EFC">
        <w:rPr>
          <w:rFonts w:ascii="TH SarabunPSK" w:hAnsi="TH SarabunPSK" w:cs="TH SarabunPSK"/>
          <w:sz w:val="28"/>
          <w:cs/>
        </w:rPr>
        <w:t>ออนไลน์ร่วมกับการใช้ปัญหาเป็นฐานมีผล</w:t>
      </w:r>
      <w:r w:rsidR="00AA0CFB" w:rsidRPr="00124EFC">
        <w:rPr>
          <w:rFonts w:ascii="TH SarabunPSK" w:hAnsi="TH SarabunPSK" w:cs="TH SarabunPSK" w:hint="cs"/>
          <w:sz w:val="28"/>
          <w:cs/>
        </w:rPr>
        <w:t>สัมฤทธิ์</w:t>
      </w:r>
      <w:r w:rsidRPr="00124EFC">
        <w:rPr>
          <w:rFonts w:ascii="TH SarabunPSK" w:hAnsi="TH SarabunPSK" w:cs="TH SarabunPSK"/>
          <w:sz w:val="28"/>
          <w:cs/>
        </w:rPr>
        <w:t>ทางการเรียนและการคิดวิเคราะห์สูงกว่าก่อนเรียนอย่างมีนัยสำคัญทางสถิติ</w:t>
      </w:r>
      <w:r w:rsidR="00AA0CFB" w:rsidRPr="00124EFC">
        <w:rPr>
          <w:rFonts w:ascii="TH SarabunPSK" w:hAnsi="TH SarabunPSK" w:cs="TH SarabunPSK"/>
          <w:sz w:val="28"/>
        </w:rPr>
        <w:t xml:space="preserve"> </w:t>
      </w:r>
      <w:r w:rsidR="00AA0CFB" w:rsidRPr="00124EFC">
        <w:rPr>
          <w:rFonts w:ascii="TH SarabunPSK" w:hAnsi="TH SarabunPSK" w:cs="TH SarabunPSK"/>
          <w:sz w:val="28"/>
          <w:cs/>
        </w:rPr>
        <w:fldChar w:fldCharType="begin">
          <w:fldData xml:space="preserve">PEVuZE5vdGU+PENpdGU+PEF1dGhvcj5Gb288L0F1dGhvcj48WWVhcj4yMDIxPC9ZZWFyPjxSZWNO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</w:fldData>
        </w:fldChar>
      </w:r>
      <w:r w:rsidR="00AA0CFB" w:rsidRPr="00124EFC">
        <w:rPr>
          <w:rFonts w:ascii="TH SarabunPSK" w:hAnsi="TH SarabunPSK" w:cs="TH SarabunPSK"/>
          <w:sz w:val="28"/>
        </w:rPr>
        <w:instrText xml:space="preserve"> ADDIN EN.CITE </w:instrText>
      </w:r>
      <w:r w:rsidR="00AA0CFB" w:rsidRPr="00124EFC">
        <w:rPr>
          <w:rFonts w:ascii="TH SarabunPSK" w:hAnsi="TH SarabunPSK" w:cs="TH SarabunPSK"/>
          <w:sz w:val="28"/>
        </w:rPr>
        <w:fldChar w:fldCharType="begin">
          <w:fldData xml:space="preserve">PEVuZE5vdGU+PENpdGU+PEF1dGhvcj5Gb288L0F1dGhvcj48WWVhcj4yMDIxPC9ZZWFyPjxSZWNO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</w:fldData>
        </w:fldChar>
      </w:r>
      <w:r w:rsidR="00AA0CFB" w:rsidRPr="00124EFC">
        <w:rPr>
          <w:rFonts w:ascii="TH SarabunPSK" w:hAnsi="TH SarabunPSK" w:cs="TH SarabunPSK"/>
          <w:sz w:val="28"/>
        </w:rPr>
        <w:instrText xml:space="preserve"> ADDIN EN.CITE.DATA </w:instrText>
      </w:r>
      <w:r w:rsidR="00AA0CFB" w:rsidRPr="00124EFC">
        <w:rPr>
          <w:rFonts w:ascii="TH SarabunPSK" w:hAnsi="TH SarabunPSK" w:cs="TH SarabunPSK"/>
          <w:sz w:val="28"/>
        </w:rPr>
      </w:r>
      <w:r w:rsidR="00AA0CFB" w:rsidRPr="00124EFC">
        <w:rPr>
          <w:rFonts w:ascii="TH SarabunPSK" w:hAnsi="TH SarabunPSK" w:cs="TH SarabunPSK"/>
          <w:sz w:val="28"/>
        </w:rPr>
        <w:fldChar w:fldCharType="end"/>
      </w:r>
      <w:r w:rsidR="00AA0CFB" w:rsidRPr="00124EFC">
        <w:rPr>
          <w:rFonts w:ascii="TH SarabunPSK" w:hAnsi="TH SarabunPSK" w:cs="TH SarabunPSK"/>
          <w:sz w:val="28"/>
          <w:cs/>
        </w:rPr>
      </w:r>
      <w:r w:rsidR="00AA0CFB" w:rsidRPr="00124EFC">
        <w:rPr>
          <w:rFonts w:ascii="TH SarabunPSK" w:hAnsi="TH SarabunPSK" w:cs="TH SarabunPSK"/>
          <w:sz w:val="28"/>
          <w:cs/>
        </w:rPr>
        <w:fldChar w:fldCharType="separate"/>
      </w:r>
      <w:r w:rsidR="00AA0CFB" w:rsidRPr="00124EFC">
        <w:rPr>
          <w:rFonts w:ascii="TH SarabunPSK" w:hAnsi="TH SarabunPSK" w:cs="TH SarabunPSK"/>
          <w:noProof/>
          <w:sz w:val="28"/>
          <w:cs/>
        </w:rPr>
        <w:t>(</w:t>
      </w:r>
      <w:r w:rsidR="00AA0CFB" w:rsidRPr="00124EFC">
        <w:rPr>
          <w:rFonts w:ascii="TH SarabunPSK" w:hAnsi="TH SarabunPSK" w:cs="TH SarabunPSK"/>
          <w:noProof/>
          <w:sz w:val="28"/>
        </w:rPr>
        <w:t xml:space="preserve">Foo, Cheung, &amp; Chu, </w:t>
      </w:r>
      <w:r w:rsidR="00AA0CFB" w:rsidRPr="00124EFC">
        <w:rPr>
          <w:rFonts w:ascii="TH SarabunPSK" w:hAnsi="TH SarabunPSK" w:cs="TH SarabunPSK"/>
          <w:noProof/>
          <w:sz w:val="28"/>
          <w:cs/>
        </w:rPr>
        <w:t>2021</w:t>
      </w:r>
      <w:r w:rsidR="00AA0CFB" w:rsidRPr="00124EFC">
        <w:rPr>
          <w:rFonts w:ascii="TH SarabunPSK" w:hAnsi="TH SarabunPSK" w:cs="TH SarabunPSK"/>
          <w:noProof/>
          <w:sz w:val="28"/>
        </w:rPr>
        <w:t xml:space="preserve">; Kronenfeld et al., </w:t>
      </w:r>
      <w:r w:rsidR="00AA0CFB" w:rsidRPr="00124EFC">
        <w:rPr>
          <w:rFonts w:ascii="TH SarabunPSK" w:hAnsi="TH SarabunPSK" w:cs="TH SarabunPSK"/>
          <w:noProof/>
          <w:sz w:val="28"/>
          <w:cs/>
        </w:rPr>
        <w:t>2020</w:t>
      </w:r>
      <w:r w:rsidR="00AA0CFB" w:rsidRPr="00124EFC">
        <w:rPr>
          <w:rFonts w:ascii="TH SarabunPSK" w:hAnsi="TH SarabunPSK" w:cs="TH SarabunPSK"/>
          <w:noProof/>
          <w:sz w:val="28"/>
        </w:rPr>
        <w:t xml:space="preserve">; Szekeres &amp; MacDermid, </w:t>
      </w:r>
      <w:r w:rsidR="00AA0CFB" w:rsidRPr="00124EFC">
        <w:rPr>
          <w:rFonts w:ascii="TH SarabunPSK" w:hAnsi="TH SarabunPSK" w:cs="TH SarabunPSK"/>
          <w:noProof/>
          <w:sz w:val="28"/>
          <w:cs/>
        </w:rPr>
        <w:t>2021)</w:t>
      </w:r>
      <w:r w:rsidR="00AA0CFB" w:rsidRPr="00124EFC">
        <w:rPr>
          <w:rFonts w:ascii="TH SarabunPSK" w:hAnsi="TH SarabunPSK" w:cs="TH SarabunPSK"/>
          <w:sz w:val="28"/>
          <w:cs/>
        </w:rPr>
        <w:fldChar w:fldCharType="end"/>
      </w:r>
      <w:r w:rsidRPr="00124EFC">
        <w:rPr>
          <w:rFonts w:ascii="TH SarabunPSK" w:hAnsi="TH SarabunPSK" w:cs="TH SarabunPSK" w:hint="cs"/>
          <w:sz w:val="28"/>
          <w:cs/>
        </w:rPr>
        <w:t xml:space="preserve"> </w:t>
      </w:r>
      <w:r w:rsidRPr="00124EFC">
        <w:rPr>
          <w:rFonts w:ascii="TH SarabunPSK" w:hAnsi="TH SarabunPSK" w:cs="TH SarabunPSK"/>
          <w:sz w:val="28"/>
          <w:cs/>
        </w:rPr>
        <w:t>เนื่องจากผู้เรียนจะต้องแสวงหาความรู้ การคิดวิเคราะห์ข้อมูล ร่วมกับการเชื่อมโยงความรู้เดิมเพื่อแนวทางแก้ไขปัญหาเป็นลำดับขั้นตอนให้เข้ากับสถานการณ์ที่เกี่ยวข้องกับชีวิตประจำวัน</w:t>
      </w:r>
      <w:r w:rsidR="001D51F2" w:rsidRPr="00124EFC">
        <w:rPr>
          <w:rFonts w:ascii="TH SarabunPSK" w:hAnsi="TH SarabunPSK" w:cs="TH SarabunPSK"/>
          <w:sz w:val="28"/>
        </w:rPr>
        <w:t xml:space="preserve"> </w:t>
      </w:r>
      <w:r w:rsidRPr="00124EFC">
        <w:rPr>
          <w:rFonts w:ascii="TH SarabunPSK" w:hAnsi="TH SarabunPSK" w:cs="TH SarabunPSK"/>
          <w:sz w:val="28"/>
          <w:cs/>
        </w:rPr>
        <w:t>ตรงกับผลการวิจัย</w:t>
      </w:r>
      <w:r w:rsidRPr="00124EFC">
        <w:rPr>
          <w:rFonts w:ascii="TH SarabunPSK" w:hAnsi="TH SarabunPSK" w:cs="TH SarabunPSK" w:hint="cs"/>
          <w:sz w:val="28"/>
          <w:cs/>
        </w:rPr>
        <w:t>ครั้งนี้ที่</w:t>
      </w:r>
      <w:r w:rsidRPr="00124EFC">
        <w:rPr>
          <w:rFonts w:ascii="TH SarabunPSK" w:hAnsi="TH SarabunPSK" w:cs="TH SarabunPSK"/>
          <w:sz w:val="28"/>
          <w:cs/>
        </w:rPr>
        <w:t>พบว่า กลุ่ม</w:t>
      </w:r>
      <w:r w:rsidRPr="00124EFC">
        <w:rPr>
          <w:rFonts w:ascii="TH SarabunPSK" w:hAnsi="TH SarabunPSK" w:cs="TH SarabunPSK" w:hint="cs"/>
          <w:sz w:val="28"/>
          <w:cs/>
        </w:rPr>
        <w:t>อาสาสมัครทั้งสองกลุ่มมีคะแนนความสามารถในการคิดวิเคราะห์ภายหลังการเรียนรู้โดยใช้ปัญหาเป็นฐานมากกว่าก่อนเรียน</w:t>
      </w:r>
      <w:r w:rsidRPr="00124EFC">
        <w:rPr>
          <w:rFonts w:ascii="TH SarabunPSK" w:hAnsi="TH SarabunPSK" w:cs="TH SarabunPSK"/>
          <w:sz w:val="28"/>
          <w:cs/>
        </w:rPr>
        <w:t xml:space="preserve"> แสดงให้เห็นว่าการเรียนรู้โดยใช้ปัญหา</w:t>
      </w:r>
      <w:r w:rsidRPr="00124EFC">
        <w:rPr>
          <w:rFonts w:ascii="TH SarabunPSK" w:hAnsi="TH SarabunPSK" w:cs="TH SarabunPSK" w:hint="cs"/>
          <w:sz w:val="28"/>
          <w:cs/>
        </w:rPr>
        <w:t>เป็นฐาน</w:t>
      </w:r>
      <w:r w:rsidRPr="00124EFC">
        <w:rPr>
          <w:rFonts w:ascii="TH SarabunPSK" w:hAnsi="TH SarabunPSK" w:cs="TH SarabunPSK"/>
          <w:sz w:val="28"/>
          <w:cs/>
        </w:rPr>
        <w:t xml:space="preserve">ทำให้นิสิตสามารถพัฒนาความสามารถในการคิดวิเคราะห์ได้ </w:t>
      </w:r>
    </w:p>
    <w:p w14:paraId="2F5F0F0B" w14:textId="0E4D27C4" w:rsidR="00125FC3" w:rsidRPr="00124EFC" w:rsidRDefault="00EE0D5A" w:rsidP="00EE0D5A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124EFC">
        <w:rPr>
          <w:rFonts w:ascii="TH SarabunPSK" w:hAnsi="TH SarabunPSK" w:cs="TH SarabunPSK"/>
          <w:sz w:val="28"/>
          <w:cs/>
        </w:rPr>
        <w:t>การให้ข้อมูลย้อนกลับเป็นกระบวนการ</w:t>
      </w:r>
      <w:r w:rsidRPr="00124EFC">
        <w:rPr>
          <w:rFonts w:ascii="TH SarabunPSK" w:hAnsi="TH SarabunPSK" w:cs="TH SarabunPSK" w:hint="cs"/>
          <w:sz w:val="28"/>
          <w:cs/>
        </w:rPr>
        <w:t xml:space="preserve">สำคัญในส่งเสริมการเรียนรู้ </w:t>
      </w:r>
      <w:r w:rsidRPr="00124EFC">
        <w:rPr>
          <w:rFonts w:ascii="TH SarabunPSK" w:hAnsi="TH SarabunPSK" w:cs="TH SarabunPSK"/>
          <w:sz w:val="28"/>
          <w:cs/>
        </w:rPr>
        <w:t>ทำให้ผู้เรียนได้รับทราบปัญหาและสามารถนำไปพัฒนาความสามารถของตนเองได้</w:t>
      </w:r>
      <w:r w:rsidR="005C4360">
        <w:rPr>
          <w:rFonts w:ascii="TH SarabunPSK" w:hAnsi="TH SarabunPSK" w:cs="TH SarabunPSK" w:hint="cs"/>
          <w:sz w:val="28"/>
          <w:cs/>
        </w:rPr>
        <w:t xml:space="preserve"> </w:t>
      </w:r>
      <w:r w:rsidR="00EF5C72" w:rsidRPr="00124EFC">
        <w:rPr>
          <w:rFonts w:ascii="TH SarabunPSK" w:hAnsi="TH SarabunPSK" w:cs="TH SarabunPSK"/>
          <w:sz w:val="28"/>
          <w:cs/>
        </w:rPr>
        <w:fldChar w:fldCharType="begin">
          <w:fldData xml:space="preserve">PEVuZE5vdGU+PENpdGU+PEF1dGhvcj5UZWtpYW48L0F1dGhvcj48WWVhcj4yMDE3PC9ZZWFyPjxS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==
</w:fldData>
        </w:fldChar>
      </w:r>
      <w:r w:rsidR="00EF5C72" w:rsidRPr="00124EFC">
        <w:rPr>
          <w:rFonts w:ascii="TH SarabunPSK" w:hAnsi="TH SarabunPSK" w:cs="TH SarabunPSK"/>
          <w:sz w:val="28"/>
        </w:rPr>
        <w:instrText xml:space="preserve"> ADDIN EN.CITE </w:instrText>
      </w:r>
      <w:r w:rsidR="00EF5C72" w:rsidRPr="00124EFC">
        <w:rPr>
          <w:rFonts w:ascii="TH SarabunPSK" w:hAnsi="TH SarabunPSK" w:cs="TH SarabunPSK"/>
          <w:sz w:val="28"/>
        </w:rPr>
        <w:fldChar w:fldCharType="begin">
          <w:fldData xml:space="preserve">PEVuZE5vdGU+PENpdGU+PEF1dGhvcj5UZWtpYW48L0F1dGhvcj48WWVhcj4yMDE3PC9ZZWFyPjxS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==
</w:fldData>
        </w:fldChar>
      </w:r>
      <w:r w:rsidR="00EF5C72" w:rsidRPr="00124EFC">
        <w:rPr>
          <w:rFonts w:ascii="TH SarabunPSK" w:hAnsi="TH SarabunPSK" w:cs="TH SarabunPSK"/>
          <w:sz w:val="28"/>
        </w:rPr>
        <w:instrText xml:space="preserve"> ADDIN EN.CITE.DATA </w:instrText>
      </w:r>
      <w:r w:rsidR="00EF5C72" w:rsidRPr="00124EFC">
        <w:rPr>
          <w:rFonts w:ascii="TH SarabunPSK" w:hAnsi="TH SarabunPSK" w:cs="TH SarabunPSK"/>
          <w:sz w:val="28"/>
        </w:rPr>
      </w:r>
      <w:r w:rsidR="00EF5C72" w:rsidRPr="00124EFC">
        <w:rPr>
          <w:rFonts w:ascii="TH SarabunPSK" w:hAnsi="TH SarabunPSK" w:cs="TH SarabunPSK"/>
          <w:sz w:val="28"/>
        </w:rPr>
        <w:fldChar w:fldCharType="end"/>
      </w:r>
      <w:r w:rsidR="00EF5C72" w:rsidRPr="00124EFC">
        <w:rPr>
          <w:rFonts w:ascii="TH SarabunPSK" w:hAnsi="TH SarabunPSK" w:cs="TH SarabunPSK"/>
          <w:sz w:val="28"/>
          <w:cs/>
        </w:rPr>
      </w:r>
      <w:r w:rsidR="00EF5C72" w:rsidRPr="00124EFC">
        <w:rPr>
          <w:rFonts w:ascii="TH SarabunPSK" w:hAnsi="TH SarabunPSK" w:cs="TH SarabunPSK"/>
          <w:sz w:val="28"/>
          <w:cs/>
        </w:rPr>
        <w:fldChar w:fldCharType="separate"/>
      </w:r>
      <w:r w:rsidR="00EF5C72" w:rsidRPr="00124EFC">
        <w:rPr>
          <w:rFonts w:ascii="TH SarabunPSK" w:hAnsi="TH SarabunPSK" w:cs="TH SarabunPSK"/>
          <w:noProof/>
          <w:sz w:val="28"/>
          <w:cs/>
        </w:rPr>
        <w:t>(</w:t>
      </w:r>
      <w:r w:rsidR="00EF5C72" w:rsidRPr="00124EFC">
        <w:rPr>
          <w:rFonts w:ascii="TH SarabunPSK" w:hAnsi="TH SarabunPSK" w:cs="TH SarabunPSK"/>
          <w:noProof/>
          <w:sz w:val="28"/>
        </w:rPr>
        <w:t xml:space="preserve">Tekian, Watling, Roberts, Steinert, &amp; Norcini, </w:t>
      </w:r>
      <w:r w:rsidR="00EF5C72" w:rsidRPr="00124EFC">
        <w:rPr>
          <w:rFonts w:ascii="TH SarabunPSK" w:hAnsi="TH SarabunPSK" w:cs="TH SarabunPSK"/>
          <w:noProof/>
          <w:sz w:val="28"/>
          <w:cs/>
        </w:rPr>
        <w:t>2017)</w:t>
      </w:r>
      <w:r w:rsidR="00EF5C72" w:rsidRPr="00124EFC">
        <w:rPr>
          <w:rFonts w:ascii="TH SarabunPSK" w:hAnsi="TH SarabunPSK" w:cs="TH SarabunPSK"/>
          <w:sz w:val="28"/>
          <w:cs/>
        </w:rPr>
        <w:fldChar w:fldCharType="end"/>
      </w:r>
      <w:r w:rsidRPr="00124EFC">
        <w:rPr>
          <w:rFonts w:ascii="TH SarabunPSK" w:hAnsi="TH SarabunPSK" w:cs="TH SarabunPSK"/>
          <w:sz w:val="28"/>
          <w:cs/>
        </w:rPr>
        <w:t xml:space="preserve"> ซึ่งการให้ข้อมูลย้อนกลับสามารถทำได้</w:t>
      </w:r>
      <w:r w:rsidRPr="00124EFC">
        <w:rPr>
          <w:rFonts w:ascii="TH SarabunPSK" w:hAnsi="TH SarabunPSK" w:cs="TH SarabunPSK" w:hint="cs"/>
          <w:sz w:val="28"/>
          <w:cs/>
        </w:rPr>
        <w:t xml:space="preserve"> 3 ลักษณะ ได้แก่ การให้ข้อมูลกระตุ้นการเรียนรู้ (</w:t>
      </w:r>
      <w:r w:rsidRPr="00124EFC">
        <w:rPr>
          <w:rFonts w:ascii="TH SarabunPSK" w:hAnsi="TH SarabunPSK" w:cs="TH SarabunPSK"/>
          <w:sz w:val="28"/>
        </w:rPr>
        <w:t>Feed up</w:t>
      </w:r>
      <w:r w:rsidRPr="00124EFC">
        <w:rPr>
          <w:rFonts w:ascii="TH SarabunPSK" w:hAnsi="TH SarabunPSK" w:cs="TH SarabunPSK" w:hint="cs"/>
          <w:sz w:val="28"/>
          <w:cs/>
        </w:rPr>
        <w:t>)  การให้ข้อมูลย้อนกลับ (</w:t>
      </w:r>
      <w:r w:rsidRPr="00124EFC">
        <w:rPr>
          <w:rFonts w:ascii="TH SarabunPSK" w:hAnsi="TH SarabunPSK" w:cs="TH SarabunPSK"/>
          <w:sz w:val="28"/>
        </w:rPr>
        <w:t>Feed back</w:t>
      </w:r>
      <w:r w:rsidRPr="00124EFC">
        <w:rPr>
          <w:rFonts w:ascii="TH SarabunPSK" w:hAnsi="TH SarabunPSK" w:cs="TH SarabunPSK" w:hint="cs"/>
          <w:sz w:val="28"/>
          <w:cs/>
        </w:rPr>
        <w:t xml:space="preserve">) </w:t>
      </w:r>
      <w:r w:rsidRPr="00124EFC">
        <w:rPr>
          <w:rFonts w:ascii="TH SarabunPSK" w:hAnsi="TH SarabunPSK" w:cs="TH SarabunPSK"/>
          <w:sz w:val="28"/>
          <w:cs/>
        </w:rPr>
        <w:t>และ</w:t>
      </w:r>
      <w:r w:rsidRPr="00124EFC">
        <w:rPr>
          <w:rFonts w:ascii="TH SarabunPSK" w:hAnsi="TH SarabunPSK" w:cs="TH SarabunPSK" w:hint="cs"/>
          <w:sz w:val="28"/>
          <w:cs/>
        </w:rPr>
        <w:t>การให้ข้อมูลเพื่อเรียนรู้ต่อยอด (</w:t>
      </w:r>
      <w:r w:rsidRPr="00124EFC">
        <w:rPr>
          <w:rFonts w:ascii="TH SarabunPSK" w:hAnsi="TH SarabunPSK" w:cs="TH SarabunPSK"/>
          <w:sz w:val="28"/>
        </w:rPr>
        <w:t>Feed forward</w:t>
      </w:r>
      <w:r w:rsidRPr="00124EFC">
        <w:rPr>
          <w:rFonts w:ascii="TH SarabunPSK" w:hAnsi="TH SarabunPSK" w:cs="TH SarabunPSK" w:hint="cs"/>
          <w:sz w:val="28"/>
          <w:cs/>
        </w:rPr>
        <w:t xml:space="preserve">) </w:t>
      </w:r>
      <w:r w:rsidRPr="00124EFC">
        <w:rPr>
          <w:rFonts w:ascii="TH SarabunPSK" w:hAnsi="TH SarabunPSK" w:cs="TH SarabunPSK"/>
          <w:sz w:val="28"/>
          <w:cs/>
        </w:rPr>
        <w:t>โดยต้องทำในช่วงเวลาที่เหมาะสม</w:t>
      </w:r>
      <w:r w:rsidR="00AA0CFB" w:rsidRPr="00124EFC">
        <w:rPr>
          <w:rFonts w:ascii="TH SarabunPSK" w:hAnsi="TH SarabunPSK" w:cs="TH SarabunPSK"/>
          <w:sz w:val="28"/>
        </w:rPr>
        <w:t xml:space="preserve"> </w:t>
      </w:r>
      <w:r w:rsidR="00AA0CFB" w:rsidRPr="00124EFC">
        <w:rPr>
          <w:rFonts w:ascii="TH SarabunPSK" w:hAnsi="TH SarabunPSK" w:cs="TH SarabunPSK"/>
          <w:sz w:val="28"/>
          <w:cs/>
        </w:rPr>
        <w:fldChar w:fldCharType="begin">
          <w:fldData xml:space="preserve">PEVuZE5vdGU+PENpdGU+PEF1dGhvcj5Eb2RkczwvQXV0aG9yPjxZZWFyPjIwMDE8L1llYXI+PFJl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==
</w:fldData>
        </w:fldChar>
      </w:r>
      <w:r w:rsidR="00AA0CFB" w:rsidRPr="00124EFC">
        <w:rPr>
          <w:rFonts w:ascii="TH SarabunPSK" w:hAnsi="TH SarabunPSK" w:cs="TH SarabunPSK"/>
          <w:sz w:val="28"/>
        </w:rPr>
        <w:instrText xml:space="preserve"> ADDIN EN.CITE </w:instrText>
      </w:r>
      <w:r w:rsidR="00AA0CFB" w:rsidRPr="00124EFC">
        <w:rPr>
          <w:rFonts w:ascii="TH SarabunPSK" w:hAnsi="TH SarabunPSK" w:cs="TH SarabunPSK"/>
          <w:sz w:val="28"/>
        </w:rPr>
        <w:fldChar w:fldCharType="begin">
          <w:fldData xml:space="preserve">PEVuZE5vdGU+PENpdGU+PEF1dGhvcj5Eb2RkczwvQXV0aG9yPjxZZWFyPjIwMDE8L1llYXI+PFJl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==
</w:fldData>
        </w:fldChar>
      </w:r>
      <w:r w:rsidR="00AA0CFB" w:rsidRPr="00124EFC">
        <w:rPr>
          <w:rFonts w:ascii="TH SarabunPSK" w:hAnsi="TH SarabunPSK" w:cs="TH SarabunPSK"/>
          <w:sz w:val="28"/>
        </w:rPr>
        <w:instrText xml:space="preserve"> ADDIN EN.CITE.DATA </w:instrText>
      </w:r>
      <w:r w:rsidR="00AA0CFB" w:rsidRPr="00124EFC">
        <w:rPr>
          <w:rFonts w:ascii="TH SarabunPSK" w:hAnsi="TH SarabunPSK" w:cs="TH SarabunPSK"/>
          <w:sz w:val="28"/>
        </w:rPr>
      </w:r>
      <w:r w:rsidR="00AA0CFB" w:rsidRPr="00124EFC">
        <w:rPr>
          <w:rFonts w:ascii="TH SarabunPSK" w:hAnsi="TH SarabunPSK" w:cs="TH SarabunPSK"/>
          <w:sz w:val="28"/>
        </w:rPr>
        <w:fldChar w:fldCharType="end"/>
      </w:r>
      <w:r w:rsidR="00AA0CFB" w:rsidRPr="00124EFC">
        <w:rPr>
          <w:rFonts w:ascii="TH SarabunPSK" w:hAnsi="TH SarabunPSK" w:cs="TH SarabunPSK"/>
          <w:sz w:val="28"/>
          <w:cs/>
        </w:rPr>
      </w:r>
      <w:r w:rsidR="00AA0CFB" w:rsidRPr="00124EFC">
        <w:rPr>
          <w:rFonts w:ascii="TH SarabunPSK" w:hAnsi="TH SarabunPSK" w:cs="TH SarabunPSK"/>
          <w:sz w:val="28"/>
          <w:cs/>
        </w:rPr>
        <w:fldChar w:fldCharType="separate"/>
      </w:r>
      <w:r w:rsidR="00AA0CFB" w:rsidRPr="00124EFC">
        <w:rPr>
          <w:rFonts w:ascii="TH SarabunPSK" w:hAnsi="TH SarabunPSK" w:cs="TH SarabunPSK"/>
          <w:noProof/>
          <w:sz w:val="28"/>
          <w:cs/>
        </w:rPr>
        <w:t>(</w:t>
      </w:r>
      <w:r w:rsidR="00AA0CFB" w:rsidRPr="00124EFC">
        <w:rPr>
          <w:rFonts w:ascii="TH SarabunPSK" w:hAnsi="TH SarabunPSK" w:cs="TH SarabunPSK"/>
          <w:noProof/>
          <w:sz w:val="28"/>
        </w:rPr>
        <w:t xml:space="preserve">Dodds, Osmond, &amp; Elliott, </w:t>
      </w:r>
      <w:r w:rsidR="00AA0CFB" w:rsidRPr="00124EFC">
        <w:rPr>
          <w:rFonts w:ascii="TH SarabunPSK" w:hAnsi="TH SarabunPSK" w:cs="TH SarabunPSK"/>
          <w:noProof/>
          <w:sz w:val="28"/>
          <w:cs/>
        </w:rPr>
        <w:t>2001</w:t>
      </w:r>
      <w:r w:rsidR="00AA0CFB" w:rsidRPr="00124EFC">
        <w:rPr>
          <w:rFonts w:ascii="TH SarabunPSK" w:hAnsi="TH SarabunPSK" w:cs="TH SarabunPSK"/>
          <w:noProof/>
          <w:sz w:val="28"/>
        </w:rPr>
        <w:t xml:space="preserve">; Rosado Pinto, Rendas, &amp; Gamboa, </w:t>
      </w:r>
      <w:r w:rsidR="00AA0CFB" w:rsidRPr="00124EFC">
        <w:rPr>
          <w:rFonts w:ascii="TH SarabunPSK" w:hAnsi="TH SarabunPSK" w:cs="TH SarabunPSK"/>
          <w:noProof/>
          <w:sz w:val="28"/>
          <w:cs/>
        </w:rPr>
        <w:t>2001)</w:t>
      </w:r>
      <w:r w:rsidR="00AA0CFB" w:rsidRPr="00124EFC">
        <w:rPr>
          <w:rFonts w:ascii="TH SarabunPSK" w:hAnsi="TH SarabunPSK" w:cs="TH SarabunPSK"/>
          <w:sz w:val="28"/>
          <w:cs/>
        </w:rPr>
        <w:fldChar w:fldCharType="end"/>
      </w:r>
      <w:r w:rsidRPr="00124EFC">
        <w:rPr>
          <w:rFonts w:ascii="TH SarabunPSK" w:hAnsi="TH SarabunPSK" w:cs="TH SarabunPSK" w:hint="cs"/>
          <w:sz w:val="28"/>
          <w:cs/>
        </w:rPr>
        <w:t xml:space="preserve"> ซึ่ง</w:t>
      </w:r>
      <w:r w:rsidR="0069575D" w:rsidRPr="00124EFC">
        <w:rPr>
          <w:rFonts w:ascii="TH SarabunPSK" w:hAnsi="TH SarabunPSK" w:cs="TH SarabunPSK" w:hint="cs"/>
          <w:sz w:val="28"/>
          <w:cs/>
        </w:rPr>
        <w:t>การ</w:t>
      </w:r>
      <w:r w:rsidRPr="00124EFC">
        <w:rPr>
          <w:rFonts w:ascii="TH SarabunPSK" w:hAnsi="TH SarabunPSK" w:cs="TH SarabunPSK"/>
          <w:sz w:val="28"/>
          <w:cs/>
        </w:rPr>
        <w:t>แบ่งประเภทของการให้ข้อมูลย้อนกลับ</w:t>
      </w:r>
      <w:r w:rsidR="0069575D" w:rsidRPr="00124EFC">
        <w:rPr>
          <w:rFonts w:ascii="TH SarabunPSK" w:hAnsi="TH SarabunPSK" w:cs="TH SarabunPSK" w:hint="cs"/>
          <w:sz w:val="28"/>
          <w:cs/>
        </w:rPr>
        <w:t>สามารถแบ่ง</w:t>
      </w:r>
      <w:r w:rsidRPr="00124EFC">
        <w:rPr>
          <w:rFonts w:ascii="TH SarabunPSK" w:hAnsi="TH SarabunPSK" w:cs="TH SarabunPSK"/>
          <w:sz w:val="28"/>
          <w:cs/>
        </w:rPr>
        <w:t>โดยใช้เกณฑ์แบ่งตามเวลา 2 ประเภท คือ การให้ข้อมูลย้อนกลับแบบทันที</w:t>
      </w:r>
      <w:r w:rsidRPr="00124EFC">
        <w:rPr>
          <w:rFonts w:ascii="TH SarabunPSK" w:hAnsi="TH SarabunPSK" w:cs="TH SarabunPSK" w:hint="cs"/>
          <w:sz w:val="28"/>
          <w:cs/>
        </w:rPr>
        <w:t xml:space="preserve"> </w:t>
      </w:r>
      <w:r w:rsidRPr="00124EFC">
        <w:rPr>
          <w:rFonts w:ascii="TH SarabunPSK" w:hAnsi="TH SarabunPSK" w:cs="TH SarabunPSK"/>
          <w:sz w:val="28"/>
          <w:cs/>
        </w:rPr>
        <w:t>(</w:t>
      </w:r>
      <w:r w:rsidRPr="00124EFC">
        <w:rPr>
          <w:rFonts w:ascii="TH SarabunPSK" w:hAnsi="TH SarabunPSK" w:cs="TH SarabunPSK"/>
          <w:sz w:val="28"/>
        </w:rPr>
        <w:t xml:space="preserve">immediate informative feedback) </w:t>
      </w:r>
      <w:r w:rsidRPr="00124EFC">
        <w:rPr>
          <w:rFonts w:ascii="TH SarabunPSK" w:hAnsi="TH SarabunPSK" w:cs="TH SarabunPSK"/>
          <w:sz w:val="28"/>
          <w:cs/>
        </w:rPr>
        <w:t>ทำได้โดยให้ผู้ปฏิบัติงานรู้ผลการกระทำอย่างทันทีทันใดว่าการกระทำนั้นถูกหรือผิด เหมาะสมหรือไม่ และการให้ข้อมูลย้อนกลับแบบล่าช้า (</w:t>
      </w:r>
      <w:r w:rsidRPr="00124EFC">
        <w:rPr>
          <w:rFonts w:ascii="TH SarabunPSK" w:hAnsi="TH SarabunPSK" w:cs="TH SarabunPSK"/>
          <w:sz w:val="28"/>
        </w:rPr>
        <w:t xml:space="preserve">delayed informative feedback) </w:t>
      </w:r>
      <w:r w:rsidRPr="00124EFC">
        <w:rPr>
          <w:rFonts w:ascii="TH SarabunPSK" w:hAnsi="TH SarabunPSK" w:cs="TH SarabunPSK"/>
          <w:sz w:val="28"/>
          <w:cs/>
        </w:rPr>
        <w:t>เป็นการให้ผู้ป</w:t>
      </w:r>
      <w:r w:rsidRPr="00124EFC">
        <w:rPr>
          <w:rFonts w:ascii="TH SarabunPSK" w:hAnsi="TH SarabunPSK" w:cs="TH SarabunPSK" w:hint="cs"/>
          <w:sz w:val="28"/>
          <w:cs/>
        </w:rPr>
        <w:t>ฏิ</w:t>
      </w:r>
      <w:r w:rsidRPr="00124EFC">
        <w:rPr>
          <w:rFonts w:ascii="TH SarabunPSK" w:hAnsi="TH SarabunPSK" w:cs="TH SarabunPSK"/>
          <w:sz w:val="28"/>
          <w:cs/>
        </w:rPr>
        <w:t>บัติงานรู้ผลการกระทำหลังจากตอบสนองแล้ว และเว้นระยะไว้ช่วงหนึ่ง</w:t>
      </w:r>
      <w:r w:rsidR="0069575D" w:rsidRPr="00124EFC">
        <w:rPr>
          <w:rFonts w:ascii="TH SarabunPSK" w:hAnsi="TH SarabunPSK" w:cs="TH SarabunPSK" w:hint="cs"/>
          <w:sz w:val="28"/>
          <w:cs/>
        </w:rPr>
        <w:t xml:space="preserve"> </w:t>
      </w:r>
      <w:r w:rsidR="0069575D" w:rsidRPr="00124EFC">
        <w:rPr>
          <w:rFonts w:ascii="TH SarabunPSK" w:hAnsi="TH SarabunPSK" w:cs="TH SarabunPSK"/>
          <w:sz w:val="28"/>
          <w:cs/>
        </w:rPr>
        <w:fldChar w:fldCharType="begin">
          <w:fldData xml:space="preserve">PEVuZE5vdGU+PENpdGU+PEF1dGhvcj5BbHRtaWxsZXI8L0F1dGhvcj48WWVhcj4yMDE4PC9ZZWFy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</w:fldData>
        </w:fldChar>
      </w:r>
      <w:r w:rsidR="0069575D" w:rsidRPr="00124EFC">
        <w:rPr>
          <w:rFonts w:ascii="TH SarabunPSK" w:hAnsi="TH SarabunPSK" w:cs="TH SarabunPSK"/>
          <w:sz w:val="28"/>
        </w:rPr>
        <w:instrText xml:space="preserve"> ADDIN EN.CITE </w:instrText>
      </w:r>
      <w:r w:rsidR="0069575D" w:rsidRPr="00124EFC">
        <w:rPr>
          <w:rFonts w:ascii="TH SarabunPSK" w:hAnsi="TH SarabunPSK" w:cs="TH SarabunPSK"/>
          <w:sz w:val="28"/>
        </w:rPr>
        <w:fldChar w:fldCharType="begin">
          <w:fldData xml:space="preserve">PEVuZE5vdGU+PENpdGU+PEF1dGhvcj5BbHRtaWxsZXI8L0F1dGhvcj48WWVhcj4yMDE4PC9ZZWFy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</w:fldData>
        </w:fldChar>
      </w:r>
      <w:r w:rsidR="0069575D" w:rsidRPr="00124EFC">
        <w:rPr>
          <w:rFonts w:ascii="TH SarabunPSK" w:hAnsi="TH SarabunPSK" w:cs="TH SarabunPSK"/>
          <w:sz w:val="28"/>
        </w:rPr>
        <w:instrText xml:space="preserve"> ADDIN EN.CITE.DATA </w:instrText>
      </w:r>
      <w:r w:rsidR="0069575D" w:rsidRPr="00124EFC">
        <w:rPr>
          <w:rFonts w:ascii="TH SarabunPSK" w:hAnsi="TH SarabunPSK" w:cs="TH SarabunPSK"/>
          <w:sz w:val="28"/>
        </w:rPr>
      </w:r>
      <w:r w:rsidR="0069575D" w:rsidRPr="00124EFC">
        <w:rPr>
          <w:rFonts w:ascii="TH SarabunPSK" w:hAnsi="TH SarabunPSK" w:cs="TH SarabunPSK"/>
          <w:sz w:val="28"/>
        </w:rPr>
        <w:fldChar w:fldCharType="end"/>
      </w:r>
      <w:r w:rsidR="0069575D" w:rsidRPr="00124EFC">
        <w:rPr>
          <w:rFonts w:ascii="TH SarabunPSK" w:hAnsi="TH SarabunPSK" w:cs="TH SarabunPSK"/>
          <w:sz w:val="28"/>
          <w:cs/>
        </w:rPr>
      </w:r>
      <w:r w:rsidR="0069575D" w:rsidRPr="00124EFC">
        <w:rPr>
          <w:rFonts w:ascii="TH SarabunPSK" w:hAnsi="TH SarabunPSK" w:cs="TH SarabunPSK"/>
          <w:sz w:val="28"/>
          <w:cs/>
        </w:rPr>
        <w:fldChar w:fldCharType="separate"/>
      </w:r>
      <w:r w:rsidR="0069575D" w:rsidRPr="00124EFC">
        <w:rPr>
          <w:rFonts w:ascii="TH SarabunPSK" w:hAnsi="TH SarabunPSK" w:cs="TH SarabunPSK"/>
          <w:noProof/>
          <w:sz w:val="28"/>
          <w:cs/>
        </w:rPr>
        <w:t>(</w:t>
      </w:r>
      <w:r w:rsidR="0069575D" w:rsidRPr="00124EFC">
        <w:rPr>
          <w:rFonts w:ascii="TH SarabunPSK" w:hAnsi="TH SarabunPSK" w:cs="TH SarabunPSK"/>
          <w:noProof/>
          <w:sz w:val="28"/>
        </w:rPr>
        <w:t xml:space="preserve">Altmiller et al., </w:t>
      </w:r>
      <w:r w:rsidR="0069575D" w:rsidRPr="00124EFC">
        <w:rPr>
          <w:rFonts w:ascii="TH SarabunPSK" w:hAnsi="TH SarabunPSK" w:cs="TH SarabunPSK"/>
          <w:noProof/>
          <w:sz w:val="28"/>
          <w:cs/>
        </w:rPr>
        <w:t>2018)</w:t>
      </w:r>
      <w:r w:rsidR="0069575D" w:rsidRPr="00124EFC">
        <w:rPr>
          <w:rFonts w:ascii="TH SarabunPSK" w:hAnsi="TH SarabunPSK" w:cs="TH SarabunPSK"/>
          <w:sz w:val="28"/>
          <w:cs/>
        </w:rPr>
        <w:fldChar w:fldCharType="end"/>
      </w:r>
      <w:r w:rsidR="0069575D" w:rsidRPr="00124EFC">
        <w:rPr>
          <w:rFonts w:ascii="TH SarabunPSK" w:hAnsi="TH SarabunPSK" w:cs="TH SarabunPSK" w:hint="cs"/>
          <w:sz w:val="28"/>
          <w:cs/>
        </w:rPr>
        <w:t xml:space="preserve"> </w:t>
      </w:r>
      <w:r w:rsidRPr="00124EFC">
        <w:rPr>
          <w:rFonts w:ascii="TH SarabunPSK" w:hAnsi="TH SarabunPSK" w:cs="TH SarabunPSK"/>
          <w:sz w:val="28"/>
          <w:cs/>
        </w:rPr>
        <w:t>ซึ่งผลการวิจัยพบว่า การให้ข้อมูล</w:t>
      </w:r>
      <w:r w:rsidRPr="00124EFC">
        <w:rPr>
          <w:rFonts w:ascii="TH SarabunPSK" w:hAnsi="TH SarabunPSK" w:cs="TH SarabunPSK" w:hint="cs"/>
          <w:sz w:val="28"/>
          <w:cs/>
        </w:rPr>
        <w:t>ย้</w:t>
      </w:r>
      <w:r w:rsidRPr="00124EFC">
        <w:rPr>
          <w:rFonts w:ascii="TH SarabunPSK" w:hAnsi="TH SarabunPSK" w:cs="TH SarabunPSK"/>
          <w:sz w:val="28"/>
          <w:cs/>
        </w:rPr>
        <w:t>อนกลับทั้งสองรูปแบบสามารถพัฒนาทักษะการเรียนรู้ของผู้เรียนได้ โดยการให้ข้อมูลย้อนกลับในทันที</w:t>
      </w:r>
      <w:r w:rsidRPr="00124EFC">
        <w:rPr>
          <w:rFonts w:ascii="TH SarabunPSK" w:hAnsi="TH SarabunPSK" w:cs="TH SarabunPSK" w:hint="cs"/>
          <w:sz w:val="28"/>
          <w:cs/>
        </w:rPr>
        <w:t>สามารถ</w:t>
      </w:r>
      <w:r w:rsidRPr="00124EFC">
        <w:rPr>
          <w:rFonts w:ascii="TH SarabunPSK" w:hAnsi="TH SarabunPSK" w:cs="TH SarabunPSK"/>
          <w:sz w:val="28"/>
          <w:cs/>
        </w:rPr>
        <w:t>พัฒนาทักษะการเรียนรู้ได้</w:t>
      </w:r>
      <w:r w:rsidR="00EF5C72" w:rsidRPr="00124EFC">
        <w:rPr>
          <w:rFonts w:ascii="TH SarabunPSK" w:hAnsi="TH SarabunPSK" w:cs="TH SarabunPSK" w:hint="cs"/>
          <w:sz w:val="28"/>
          <w:cs/>
        </w:rPr>
        <w:t>เช่นเดียวกับ</w:t>
      </w:r>
      <w:r w:rsidRPr="00124EFC">
        <w:rPr>
          <w:rFonts w:ascii="TH SarabunPSK" w:hAnsi="TH SarabunPSK" w:cs="TH SarabunPSK"/>
          <w:sz w:val="28"/>
          <w:cs/>
        </w:rPr>
        <w:t>การให้ข้อมูลย้อนกลับ</w:t>
      </w:r>
      <w:r w:rsidR="00EF5C72" w:rsidRPr="00124EFC">
        <w:rPr>
          <w:rFonts w:ascii="TH SarabunPSK" w:hAnsi="TH SarabunPSK" w:cs="TH SarabunPSK" w:hint="cs"/>
          <w:sz w:val="28"/>
          <w:cs/>
        </w:rPr>
        <w:t>ในรูปแบบของการเขียน</w:t>
      </w:r>
      <w:r w:rsidRPr="00124EFC">
        <w:rPr>
          <w:rFonts w:ascii="TH SarabunPSK" w:hAnsi="TH SarabunPSK" w:cs="TH SarabunPSK"/>
          <w:sz w:val="28"/>
          <w:cs/>
        </w:rPr>
        <w:t>แบบเว้นระยะไว้ช่วงหนึ่ง</w:t>
      </w:r>
      <w:r w:rsidR="00EF5C72" w:rsidRPr="00124EFC">
        <w:rPr>
          <w:rFonts w:ascii="TH SarabunPSK" w:hAnsi="TH SarabunPSK" w:cs="TH SarabunPSK" w:hint="cs"/>
          <w:sz w:val="28"/>
          <w:cs/>
        </w:rPr>
        <w:t xml:space="preserve"> </w:t>
      </w:r>
      <w:r w:rsidR="00EF5C72" w:rsidRPr="00124EFC">
        <w:rPr>
          <w:rFonts w:ascii="TH SarabunPSK" w:hAnsi="TH SarabunPSK" w:cs="TH SarabunPSK"/>
          <w:sz w:val="28"/>
          <w:cs/>
        </w:rPr>
        <w:fldChar w:fldCharType="begin"/>
      </w:r>
      <w:r w:rsidR="00EF5C72" w:rsidRPr="00124EFC">
        <w:rPr>
          <w:rFonts w:ascii="TH SarabunPSK" w:hAnsi="TH SarabunPSK" w:cs="TH SarabunPSK"/>
          <w:sz w:val="28"/>
        </w:rPr>
        <w:instrText xml:space="preserve"> ADDIN EN.CITE &lt;EndNote&gt;&lt;Cite&gt;&lt;Author&gt;Ngim&lt;/Author&gt;&lt;Year&gt;</w:instrText>
      </w:r>
      <w:r w:rsidR="00EF5C72" w:rsidRPr="00124EFC">
        <w:rPr>
          <w:rFonts w:ascii="TH SarabunPSK" w:hAnsi="TH SarabunPSK" w:cs="TH SarabunPSK"/>
          <w:sz w:val="28"/>
          <w:cs/>
        </w:rPr>
        <w:instrText>2021</w:instrText>
      </w:r>
      <w:r w:rsidR="00EF5C72" w:rsidRPr="00124EFC">
        <w:rPr>
          <w:rFonts w:ascii="TH SarabunPSK" w:hAnsi="TH SarabunPSK" w:cs="TH SarabunPSK"/>
          <w:sz w:val="28"/>
        </w:rPr>
        <w:instrText>&lt;/Year&gt;&lt;RecNum&gt;</w:instrText>
      </w:r>
      <w:r w:rsidR="00EF5C72" w:rsidRPr="00124EFC">
        <w:rPr>
          <w:rFonts w:ascii="TH SarabunPSK" w:hAnsi="TH SarabunPSK" w:cs="TH SarabunPSK"/>
          <w:sz w:val="28"/>
          <w:cs/>
        </w:rPr>
        <w:instrText>42</w:instrText>
      </w:r>
      <w:r w:rsidR="00EF5C72" w:rsidRPr="00124EFC">
        <w:rPr>
          <w:rFonts w:ascii="TH SarabunPSK" w:hAnsi="TH SarabunPSK" w:cs="TH SarabunPSK"/>
          <w:sz w:val="28"/>
        </w:rPr>
        <w:instrText xml:space="preserve">&lt;/RecNum&gt;&lt;DisplayText&gt;(Ngim et al., </w:instrText>
      </w:r>
      <w:r w:rsidR="00EF5C72" w:rsidRPr="00124EFC">
        <w:rPr>
          <w:rFonts w:ascii="TH SarabunPSK" w:hAnsi="TH SarabunPSK" w:cs="TH SarabunPSK"/>
          <w:sz w:val="28"/>
          <w:cs/>
        </w:rPr>
        <w:instrText>2021)</w:instrText>
      </w:r>
      <w:r w:rsidR="00EF5C72" w:rsidRPr="00124EFC">
        <w:rPr>
          <w:rFonts w:ascii="TH SarabunPSK" w:hAnsi="TH SarabunPSK" w:cs="TH SarabunPSK"/>
          <w:sz w:val="28"/>
        </w:rPr>
        <w:instrText>&lt;/DisplayText&gt;&lt;record&gt;&lt;rec-number&gt;</w:instrText>
      </w:r>
      <w:r w:rsidR="00EF5C72" w:rsidRPr="00124EFC">
        <w:rPr>
          <w:rFonts w:ascii="TH SarabunPSK" w:hAnsi="TH SarabunPSK" w:cs="TH SarabunPSK"/>
          <w:sz w:val="28"/>
          <w:cs/>
        </w:rPr>
        <w:instrText>42</w:instrText>
      </w:r>
      <w:r w:rsidR="00EF5C72" w:rsidRPr="00124EFC">
        <w:rPr>
          <w:rFonts w:ascii="TH SarabunPSK" w:hAnsi="TH SarabunPSK" w:cs="TH SarabunPSK"/>
          <w:sz w:val="28"/>
        </w:rPr>
        <w:instrText>&lt;/rec-number&gt;&lt;foreign-keys&gt;&lt;key app="EN" db-id="axssttfxv</w:instrText>
      </w:r>
      <w:r w:rsidR="00EF5C72" w:rsidRPr="00124EFC">
        <w:rPr>
          <w:rFonts w:ascii="TH SarabunPSK" w:hAnsi="TH SarabunPSK" w:cs="TH SarabunPSK"/>
          <w:sz w:val="28"/>
          <w:cs/>
        </w:rPr>
        <w:instrText>9</w:instrText>
      </w:r>
      <w:r w:rsidR="00EF5C72" w:rsidRPr="00124EFC">
        <w:rPr>
          <w:rFonts w:ascii="TH SarabunPSK" w:hAnsi="TH SarabunPSK" w:cs="TH SarabunPSK"/>
          <w:sz w:val="28"/>
        </w:rPr>
        <w:instrText>epwgefssrxwse</w:instrText>
      </w:r>
      <w:r w:rsidR="00EF5C72" w:rsidRPr="00124EFC">
        <w:rPr>
          <w:rFonts w:ascii="TH SarabunPSK" w:hAnsi="TH SarabunPSK" w:cs="TH SarabunPSK"/>
          <w:sz w:val="28"/>
          <w:cs/>
        </w:rPr>
        <w:instrText>9</w:instrText>
      </w:r>
      <w:r w:rsidR="00EF5C72" w:rsidRPr="00124EFC">
        <w:rPr>
          <w:rFonts w:ascii="TH SarabunPSK" w:hAnsi="TH SarabunPSK" w:cs="TH SarabunPSK"/>
          <w:sz w:val="28"/>
        </w:rPr>
        <w:instrText>d</w:instrText>
      </w:r>
      <w:r w:rsidR="00EF5C72" w:rsidRPr="00124EFC">
        <w:rPr>
          <w:rFonts w:ascii="TH SarabunPSK" w:hAnsi="TH SarabunPSK" w:cs="TH SarabunPSK"/>
          <w:sz w:val="28"/>
          <w:cs/>
        </w:rPr>
        <w:instrText>5</w:instrText>
      </w:r>
      <w:r w:rsidR="00EF5C72" w:rsidRPr="00124EFC">
        <w:rPr>
          <w:rFonts w:ascii="TH SarabunPSK" w:hAnsi="TH SarabunPSK" w:cs="TH SarabunPSK"/>
          <w:sz w:val="28"/>
        </w:rPr>
        <w:instrText>prvtxrv</w:instrText>
      </w:r>
      <w:r w:rsidR="00EF5C72" w:rsidRPr="00124EFC">
        <w:rPr>
          <w:rFonts w:ascii="TH SarabunPSK" w:hAnsi="TH SarabunPSK" w:cs="TH SarabunPSK"/>
          <w:sz w:val="28"/>
          <w:cs/>
        </w:rPr>
        <w:instrText>90</w:instrText>
      </w:r>
      <w:r w:rsidR="00EF5C72" w:rsidRPr="00124EFC">
        <w:rPr>
          <w:rFonts w:ascii="TH SarabunPSK" w:hAnsi="TH SarabunPSK" w:cs="TH SarabunPSK"/>
          <w:sz w:val="28"/>
        </w:rPr>
        <w:instrText>s" timestamp="</w:instrText>
      </w:r>
      <w:r w:rsidR="00EF5C72" w:rsidRPr="00124EFC">
        <w:rPr>
          <w:rFonts w:ascii="TH SarabunPSK" w:hAnsi="TH SarabunPSK" w:cs="TH SarabunPSK"/>
          <w:sz w:val="28"/>
          <w:cs/>
        </w:rPr>
        <w:instrText>1636345641"</w:instrText>
      </w:r>
      <w:r w:rsidR="00EF5C72" w:rsidRPr="00124EFC">
        <w:rPr>
          <w:rFonts w:ascii="TH SarabunPSK" w:hAnsi="TH SarabunPSK" w:cs="TH SarabunPSK"/>
          <w:sz w:val="28"/>
        </w:rPr>
        <w:instrText>&gt;</w:instrText>
      </w:r>
      <w:r w:rsidR="00EF5C72" w:rsidRPr="00124EFC">
        <w:rPr>
          <w:rFonts w:ascii="TH SarabunPSK" w:hAnsi="TH SarabunPSK" w:cs="TH SarabunPSK"/>
          <w:sz w:val="28"/>
          <w:cs/>
        </w:rPr>
        <w:instrText>42</w:instrText>
      </w:r>
      <w:r w:rsidR="00EF5C72" w:rsidRPr="00124EFC">
        <w:rPr>
          <w:rFonts w:ascii="TH SarabunPSK" w:hAnsi="TH SarabunPSK" w:cs="TH SarabunPSK"/>
          <w:sz w:val="28"/>
        </w:rPr>
        <w:instrText>&lt;/key&gt;&lt;/foreign-keys&gt;&lt;ref-type name="Journal Article"&gt;</w:instrText>
      </w:r>
      <w:r w:rsidR="00EF5C72" w:rsidRPr="00124EFC">
        <w:rPr>
          <w:rFonts w:ascii="TH SarabunPSK" w:hAnsi="TH SarabunPSK" w:cs="TH SarabunPSK"/>
          <w:sz w:val="28"/>
          <w:cs/>
        </w:rPr>
        <w:instrText>17</w:instrText>
      </w:r>
      <w:r w:rsidR="00EF5C72" w:rsidRPr="00124EFC">
        <w:rPr>
          <w:rFonts w:ascii="TH SarabunPSK" w:hAnsi="TH SarabunPSK" w:cs="TH SarabunPSK"/>
          <w:sz w:val="28"/>
        </w:rPr>
        <w:instrText>&lt;/ref-type&gt;&lt;contributors&gt;&lt;authors&gt;&lt;author&gt;Ngim, C. F.&lt;/author&gt;&lt;author&gt;Fullerton, P. D.&lt;/author&gt;&lt;author&gt;Ratnasingam, V.&lt;/author&gt;&lt;author&gt;Arasoo, V. J. T.&lt;/author&gt;&lt;author&gt;Dominic, N. A.&lt;/author&gt;&lt;author&gt;Niap, C. P. S.&lt;/author&gt;&lt;author&gt;Thurairajasingam, S.&lt;/author&gt;&lt;/authors&gt;&lt;/contributors&gt;&lt;auth-address&gt;Jeffrey Cheah School of Medicine and Health Sciences, Monash University, Johor Bahru, Malaysia. chin.fang.ngim@monash.edu.&amp;#xD;Jeffrey Cheah School of Medicine and Health Sciences, Monash University, Johor Bahru, Malaysia.&lt;/auth-address&gt;&lt;titles&gt;&lt;title&gt;Feedback after OSCE: A comparison of face to face versus an enhanced written feedback&lt;/title&gt;&lt;secondary-title&gt;BMC Med Educ&lt;/secondary-title&gt;&lt;/titles&gt;&lt;periodical&gt;&lt;full-title&gt;BMC Med Educ&lt;/full-title&gt;&lt;/periodical&gt;&lt;pages&gt;</w:instrText>
      </w:r>
      <w:r w:rsidR="00EF5C72" w:rsidRPr="00124EFC">
        <w:rPr>
          <w:rFonts w:ascii="TH SarabunPSK" w:hAnsi="TH SarabunPSK" w:cs="TH SarabunPSK"/>
          <w:sz w:val="28"/>
          <w:cs/>
        </w:rPr>
        <w:instrText>180</w:instrText>
      </w:r>
      <w:r w:rsidR="00EF5C72" w:rsidRPr="00124EFC">
        <w:rPr>
          <w:rFonts w:ascii="TH SarabunPSK" w:hAnsi="TH SarabunPSK" w:cs="TH SarabunPSK"/>
          <w:sz w:val="28"/>
        </w:rPr>
        <w:instrText>&lt;/pages&gt;&lt;volume&gt;</w:instrText>
      </w:r>
      <w:r w:rsidR="00EF5C72" w:rsidRPr="00124EFC">
        <w:rPr>
          <w:rFonts w:ascii="TH SarabunPSK" w:hAnsi="TH SarabunPSK" w:cs="TH SarabunPSK"/>
          <w:sz w:val="28"/>
          <w:cs/>
        </w:rPr>
        <w:instrText>21</w:instrText>
      </w:r>
      <w:r w:rsidR="00EF5C72" w:rsidRPr="00124EFC">
        <w:rPr>
          <w:rFonts w:ascii="TH SarabunPSK" w:hAnsi="TH SarabunPSK" w:cs="TH SarabunPSK"/>
          <w:sz w:val="28"/>
        </w:rPr>
        <w:instrText>&lt;/volume&gt;&lt;number&gt;</w:instrText>
      </w:r>
      <w:r w:rsidR="00EF5C72" w:rsidRPr="00124EFC">
        <w:rPr>
          <w:rFonts w:ascii="TH SarabunPSK" w:hAnsi="TH SarabunPSK" w:cs="TH SarabunPSK"/>
          <w:sz w:val="28"/>
          <w:cs/>
        </w:rPr>
        <w:instrText>1</w:instrText>
      </w:r>
      <w:r w:rsidR="00EF5C72" w:rsidRPr="00124EFC">
        <w:rPr>
          <w:rFonts w:ascii="TH SarabunPSK" w:hAnsi="TH SarabunPSK" w:cs="TH SarabunPSK"/>
          <w:sz w:val="28"/>
        </w:rPr>
        <w:instrText>&lt;/number&gt;&lt;edition&gt;</w:instrText>
      </w:r>
      <w:r w:rsidR="00EF5C72" w:rsidRPr="00124EFC">
        <w:rPr>
          <w:rFonts w:ascii="TH SarabunPSK" w:hAnsi="TH SarabunPSK" w:cs="TH SarabunPSK"/>
          <w:sz w:val="28"/>
          <w:cs/>
        </w:rPr>
        <w:instrText>2021/03/26</w:instrText>
      </w:r>
      <w:r w:rsidR="00EF5C72" w:rsidRPr="00124EFC">
        <w:rPr>
          <w:rFonts w:ascii="TH SarabunPSK" w:hAnsi="TH SarabunPSK" w:cs="TH SarabunPSK"/>
          <w:sz w:val="28"/>
        </w:rPr>
        <w:instrText>&lt;/edition&gt;&lt;keywords&gt;&lt;keyword&gt;Clinical Competence&lt;/keyword&gt;&lt;keyword&gt;*Educational Measurement&lt;/keyword&gt;&lt;keyword&gt;Feedback&lt;/keyword&gt;&lt;keyword&gt;Humans&lt;/keyword&gt;&lt;keyword&gt;Malaysia&lt;/keyword&gt;&lt;keyword&gt;*Students, Medical&lt;/keyword&gt;&lt;keyword&gt;Assessment&lt;/keyword&gt;&lt;keyword&gt;Osce&lt;/keyword&gt;&lt;keyword&gt;culture&lt;/keyword&gt;&lt;keyword&gt;face to face&lt;/keyword&gt;&lt;keyword&gt;written&lt;/keyword&gt;&lt;/keywords&gt;&lt;dates&gt;&lt;year&gt;</w:instrText>
      </w:r>
      <w:r w:rsidR="00EF5C72" w:rsidRPr="00124EFC">
        <w:rPr>
          <w:rFonts w:ascii="TH SarabunPSK" w:hAnsi="TH SarabunPSK" w:cs="TH SarabunPSK"/>
          <w:sz w:val="28"/>
          <w:cs/>
        </w:rPr>
        <w:instrText>2021</w:instrText>
      </w:r>
      <w:r w:rsidR="00EF5C72" w:rsidRPr="00124EFC">
        <w:rPr>
          <w:rFonts w:ascii="TH SarabunPSK" w:hAnsi="TH SarabunPSK" w:cs="TH SarabunPSK"/>
          <w:sz w:val="28"/>
        </w:rPr>
        <w:instrText xml:space="preserve">&lt;/year&gt;&lt;pub-dates&gt;&lt;date&gt;Mar </w:instrText>
      </w:r>
      <w:r w:rsidR="00EF5C72" w:rsidRPr="00124EFC">
        <w:rPr>
          <w:rFonts w:ascii="TH SarabunPSK" w:hAnsi="TH SarabunPSK" w:cs="TH SarabunPSK"/>
          <w:sz w:val="28"/>
          <w:cs/>
        </w:rPr>
        <w:instrText>24</w:instrText>
      </w:r>
      <w:r w:rsidR="00EF5C72" w:rsidRPr="00124EFC">
        <w:rPr>
          <w:rFonts w:ascii="TH SarabunPSK" w:hAnsi="TH SarabunPSK" w:cs="TH SarabunPSK"/>
          <w:sz w:val="28"/>
        </w:rPr>
        <w:instrText>&lt;/date&gt;&lt;/pub-dates&gt;&lt;/dates&gt;&lt;isbn&gt;</w:instrText>
      </w:r>
      <w:r w:rsidR="00EF5C72" w:rsidRPr="00124EFC">
        <w:rPr>
          <w:rFonts w:ascii="TH SarabunPSK" w:hAnsi="TH SarabunPSK" w:cs="TH SarabunPSK"/>
          <w:sz w:val="28"/>
          <w:cs/>
        </w:rPr>
        <w:instrText>1472-6920 (</w:instrText>
      </w:r>
      <w:r w:rsidR="00EF5C72" w:rsidRPr="00124EFC">
        <w:rPr>
          <w:rFonts w:ascii="TH SarabunPSK" w:hAnsi="TH SarabunPSK" w:cs="TH SarabunPSK"/>
          <w:sz w:val="28"/>
        </w:rPr>
        <w:instrText>Electronic)&amp;#xD;</w:instrText>
      </w:r>
      <w:r w:rsidR="00EF5C72" w:rsidRPr="00124EFC">
        <w:rPr>
          <w:rFonts w:ascii="TH SarabunPSK" w:hAnsi="TH SarabunPSK" w:cs="TH SarabunPSK"/>
          <w:sz w:val="28"/>
          <w:cs/>
        </w:rPr>
        <w:instrText>1472-6920 (</w:instrText>
      </w:r>
      <w:r w:rsidR="00EF5C72" w:rsidRPr="00124EFC">
        <w:rPr>
          <w:rFonts w:ascii="TH SarabunPSK" w:hAnsi="TH SarabunPSK" w:cs="TH SarabunPSK"/>
          <w:sz w:val="28"/>
        </w:rPr>
        <w:instrText>Linking)&lt;/isbn&gt;&lt;accession-num&gt;</w:instrText>
      </w:r>
      <w:r w:rsidR="00EF5C72" w:rsidRPr="00124EFC">
        <w:rPr>
          <w:rFonts w:ascii="TH SarabunPSK" w:hAnsi="TH SarabunPSK" w:cs="TH SarabunPSK"/>
          <w:sz w:val="28"/>
          <w:cs/>
        </w:rPr>
        <w:instrText>33761946</w:instrText>
      </w:r>
      <w:r w:rsidR="00EF5C72" w:rsidRPr="00124EFC">
        <w:rPr>
          <w:rFonts w:ascii="TH SarabunPSK" w:hAnsi="TH SarabunPSK" w:cs="TH SarabunPSK"/>
          <w:sz w:val="28"/>
        </w:rPr>
        <w:instrText>&lt;/accession-num&gt;&lt;urls&gt;&lt;related-urls&gt;&lt;url&gt;https://www.ncbi.nlm.nih.gov/pubmed/</w:instrText>
      </w:r>
      <w:r w:rsidR="00EF5C72" w:rsidRPr="00124EFC">
        <w:rPr>
          <w:rFonts w:ascii="TH SarabunPSK" w:hAnsi="TH SarabunPSK" w:cs="TH SarabunPSK"/>
          <w:sz w:val="28"/>
          <w:cs/>
        </w:rPr>
        <w:instrText>33761946</w:instrText>
      </w:r>
      <w:r w:rsidR="00EF5C72" w:rsidRPr="00124EFC">
        <w:rPr>
          <w:rFonts w:ascii="TH SarabunPSK" w:hAnsi="TH SarabunPSK" w:cs="TH SarabunPSK"/>
          <w:sz w:val="28"/>
        </w:rPr>
        <w:instrText>&lt;/url&gt;&lt;/related-urls&gt;&lt;/urls&gt;&lt;custom</w:instrText>
      </w:r>
      <w:r w:rsidR="00EF5C72" w:rsidRPr="00124EFC">
        <w:rPr>
          <w:rFonts w:ascii="TH SarabunPSK" w:hAnsi="TH SarabunPSK" w:cs="TH SarabunPSK"/>
          <w:sz w:val="28"/>
          <w:cs/>
        </w:rPr>
        <w:instrText>2</w:instrText>
      </w:r>
      <w:r w:rsidR="00EF5C72" w:rsidRPr="00124EFC">
        <w:rPr>
          <w:rFonts w:ascii="TH SarabunPSK" w:hAnsi="TH SarabunPSK" w:cs="TH SarabunPSK"/>
          <w:sz w:val="28"/>
        </w:rPr>
        <w:instrText>&gt;PMC</w:instrText>
      </w:r>
      <w:r w:rsidR="00EF5C72" w:rsidRPr="00124EFC">
        <w:rPr>
          <w:rFonts w:ascii="TH SarabunPSK" w:hAnsi="TH SarabunPSK" w:cs="TH SarabunPSK"/>
          <w:sz w:val="28"/>
          <w:cs/>
        </w:rPr>
        <w:instrText>7992790</w:instrText>
      </w:r>
      <w:r w:rsidR="00EF5C72" w:rsidRPr="00124EFC">
        <w:rPr>
          <w:rFonts w:ascii="TH SarabunPSK" w:hAnsi="TH SarabunPSK" w:cs="TH SarabunPSK"/>
          <w:sz w:val="28"/>
        </w:rPr>
        <w:instrText>&lt;/custom</w:instrText>
      </w:r>
      <w:r w:rsidR="00EF5C72" w:rsidRPr="00124EFC">
        <w:rPr>
          <w:rFonts w:ascii="TH SarabunPSK" w:hAnsi="TH SarabunPSK" w:cs="TH SarabunPSK"/>
          <w:sz w:val="28"/>
          <w:cs/>
        </w:rPr>
        <w:instrText>2</w:instrText>
      </w:r>
      <w:r w:rsidR="00EF5C72" w:rsidRPr="00124EFC">
        <w:rPr>
          <w:rFonts w:ascii="TH SarabunPSK" w:hAnsi="TH SarabunPSK" w:cs="TH SarabunPSK"/>
          <w:sz w:val="28"/>
        </w:rPr>
        <w:instrText>&gt;&lt;electronic-resource-num&gt;</w:instrText>
      </w:r>
      <w:r w:rsidR="00EF5C72" w:rsidRPr="00124EFC">
        <w:rPr>
          <w:rFonts w:ascii="TH SarabunPSK" w:hAnsi="TH SarabunPSK" w:cs="TH SarabunPSK"/>
          <w:sz w:val="28"/>
          <w:cs/>
        </w:rPr>
        <w:instrText>10.1186/</w:instrText>
      </w:r>
      <w:r w:rsidR="00EF5C72" w:rsidRPr="00124EFC">
        <w:rPr>
          <w:rFonts w:ascii="TH SarabunPSK" w:hAnsi="TH SarabunPSK" w:cs="TH SarabunPSK"/>
          <w:sz w:val="28"/>
        </w:rPr>
        <w:instrText>s</w:instrText>
      </w:r>
      <w:r w:rsidR="00EF5C72" w:rsidRPr="00124EFC">
        <w:rPr>
          <w:rFonts w:ascii="TH SarabunPSK" w:hAnsi="TH SarabunPSK" w:cs="TH SarabunPSK"/>
          <w:sz w:val="28"/>
          <w:cs/>
        </w:rPr>
        <w:instrText>12909-021-02585-</w:instrText>
      </w:r>
      <w:r w:rsidR="00EF5C72" w:rsidRPr="00124EFC">
        <w:rPr>
          <w:rFonts w:ascii="TH SarabunPSK" w:hAnsi="TH SarabunPSK" w:cs="TH SarabunPSK"/>
          <w:sz w:val="28"/>
        </w:rPr>
        <w:instrText>z&lt;/electronic-resource-num&gt;&lt;/record&gt;&lt;/Cite&gt;&lt;/EndNote&gt;</w:instrText>
      </w:r>
      <w:r w:rsidR="00EF5C72" w:rsidRPr="00124EFC">
        <w:rPr>
          <w:rFonts w:ascii="TH SarabunPSK" w:hAnsi="TH SarabunPSK" w:cs="TH SarabunPSK"/>
          <w:sz w:val="28"/>
          <w:cs/>
        </w:rPr>
        <w:fldChar w:fldCharType="separate"/>
      </w:r>
      <w:r w:rsidR="00EF5C72" w:rsidRPr="00124EFC">
        <w:rPr>
          <w:rFonts w:ascii="TH SarabunPSK" w:hAnsi="TH SarabunPSK" w:cs="TH SarabunPSK"/>
          <w:noProof/>
          <w:sz w:val="28"/>
          <w:cs/>
        </w:rPr>
        <w:t>(</w:t>
      </w:r>
      <w:r w:rsidR="00EF5C72" w:rsidRPr="00124EFC">
        <w:rPr>
          <w:rFonts w:ascii="TH SarabunPSK" w:hAnsi="TH SarabunPSK" w:cs="TH SarabunPSK"/>
          <w:noProof/>
          <w:sz w:val="28"/>
        </w:rPr>
        <w:t xml:space="preserve">Ngim et al., </w:t>
      </w:r>
      <w:r w:rsidR="00EF5C72" w:rsidRPr="00124EFC">
        <w:rPr>
          <w:rFonts w:ascii="TH SarabunPSK" w:hAnsi="TH SarabunPSK" w:cs="TH SarabunPSK"/>
          <w:noProof/>
          <w:sz w:val="28"/>
          <w:cs/>
        </w:rPr>
        <w:t>2021)</w:t>
      </w:r>
      <w:r w:rsidR="00EF5C72" w:rsidRPr="00124EFC">
        <w:rPr>
          <w:rFonts w:ascii="TH SarabunPSK" w:hAnsi="TH SarabunPSK" w:cs="TH SarabunPSK"/>
          <w:sz w:val="28"/>
          <w:cs/>
        </w:rPr>
        <w:fldChar w:fldCharType="end"/>
      </w:r>
      <w:r w:rsidRPr="00124EFC">
        <w:rPr>
          <w:rFonts w:ascii="TH SarabunPSK" w:hAnsi="TH SarabunPSK" w:cs="TH SarabunPSK" w:hint="cs"/>
          <w:sz w:val="28"/>
          <w:vertAlign w:val="superscript"/>
          <w:cs/>
        </w:rPr>
        <w:t xml:space="preserve"> </w:t>
      </w:r>
      <w:r w:rsidRPr="00124EFC">
        <w:rPr>
          <w:rFonts w:ascii="TH SarabunPSK" w:hAnsi="TH SarabunPSK" w:cs="TH SarabunPSK"/>
          <w:sz w:val="28"/>
          <w:cs/>
        </w:rPr>
        <w:t>การวิจัยครั้งนี้มีการให้ข้อมูล</w:t>
      </w:r>
      <w:r w:rsidRPr="00124EFC">
        <w:rPr>
          <w:rFonts w:ascii="TH SarabunPSK" w:hAnsi="TH SarabunPSK" w:cs="TH SarabunPSK" w:hint="cs"/>
          <w:sz w:val="28"/>
          <w:cs/>
        </w:rPr>
        <w:t>ย้อน</w:t>
      </w:r>
      <w:r w:rsidRPr="00124EFC">
        <w:rPr>
          <w:rFonts w:ascii="TH SarabunPSK" w:hAnsi="TH SarabunPSK" w:cs="TH SarabunPSK"/>
          <w:sz w:val="28"/>
          <w:cs/>
        </w:rPr>
        <w:t>กลับ</w:t>
      </w:r>
      <w:r w:rsidRPr="00124EFC">
        <w:rPr>
          <w:rFonts w:ascii="TH SarabunPSK" w:hAnsi="TH SarabunPSK" w:cs="TH SarabunPSK" w:hint="cs"/>
          <w:sz w:val="28"/>
          <w:cs/>
        </w:rPr>
        <w:t xml:space="preserve">ทั้งแบบทันทีในกลุ่มที่มี </w:t>
      </w:r>
      <w:r w:rsidRPr="00124EFC">
        <w:rPr>
          <w:rFonts w:ascii="TH SarabunPSK" w:hAnsi="TH SarabunPSK" w:cs="TH SarabunPSK"/>
          <w:sz w:val="28"/>
        </w:rPr>
        <w:t xml:space="preserve">facilitator </w:t>
      </w:r>
      <w:r w:rsidRPr="00124EFC">
        <w:rPr>
          <w:rFonts w:ascii="TH SarabunPSK" w:hAnsi="TH SarabunPSK" w:cs="TH SarabunPSK" w:hint="cs"/>
          <w:sz w:val="28"/>
          <w:cs/>
        </w:rPr>
        <w:t xml:space="preserve">และแบบล่าช้าในกลุ่มที่ไม่มี </w:t>
      </w:r>
      <w:r w:rsidRPr="00124EFC">
        <w:rPr>
          <w:rFonts w:ascii="TH SarabunPSK" w:hAnsi="TH SarabunPSK" w:cs="TH SarabunPSK"/>
          <w:sz w:val="28"/>
        </w:rPr>
        <w:t>facilitator</w:t>
      </w:r>
      <w:r w:rsidRPr="00124EFC">
        <w:rPr>
          <w:rFonts w:ascii="TH SarabunPSK" w:hAnsi="TH SarabunPSK" w:cs="TH SarabunPSK" w:hint="cs"/>
          <w:sz w:val="28"/>
          <w:cs/>
        </w:rPr>
        <w:t xml:space="preserve"> </w:t>
      </w:r>
      <w:r w:rsidRPr="00124EFC">
        <w:rPr>
          <w:rFonts w:ascii="TH SarabunPSK" w:hAnsi="TH SarabunPSK" w:cs="TH SarabunPSK"/>
          <w:sz w:val="28"/>
          <w:cs/>
        </w:rPr>
        <w:t>ทำให้ผู้เรียน</w:t>
      </w:r>
      <w:r w:rsidRPr="00124EFC">
        <w:rPr>
          <w:rFonts w:ascii="TH SarabunPSK" w:hAnsi="TH SarabunPSK" w:cs="TH SarabunPSK" w:hint="cs"/>
          <w:sz w:val="28"/>
          <w:cs/>
        </w:rPr>
        <w:t>ทั้งสองกลุ่ม</w:t>
      </w:r>
      <w:r w:rsidRPr="00124EFC">
        <w:rPr>
          <w:rFonts w:ascii="TH SarabunPSK" w:hAnsi="TH SarabunPSK" w:cs="TH SarabunPSK"/>
          <w:sz w:val="28"/>
          <w:cs/>
        </w:rPr>
        <w:t>ได้รับ</w:t>
      </w:r>
      <w:r w:rsidRPr="00124EFC">
        <w:rPr>
          <w:rFonts w:ascii="TH SarabunPSK" w:hAnsi="TH SarabunPSK" w:cs="TH SarabunPSK" w:hint="cs"/>
          <w:sz w:val="28"/>
          <w:cs/>
        </w:rPr>
        <w:t>แนวทางการศึกษากรณีปัญหาที่เหมาะสมก่อนเริ่มการเรียนในครั้งถัดไป</w:t>
      </w:r>
      <w:r w:rsidRPr="00124EFC">
        <w:rPr>
          <w:rFonts w:ascii="TH SarabunPSK" w:hAnsi="TH SarabunPSK" w:cs="TH SarabunPSK"/>
          <w:sz w:val="28"/>
        </w:rPr>
        <w:t xml:space="preserve"> </w:t>
      </w:r>
      <w:r w:rsidRPr="00124EFC">
        <w:rPr>
          <w:rFonts w:ascii="TH SarabunPSK" w:hAnsi="TH SarabunPSK" w:cs="TH SarabunPSK" w:hint="cs"/>
          <w:sz w:val="28"/>
          <w:cs/>
        </w:rPr>
        <w:t>ทำให้</w:t>
      </w:r>
      <w:r w:rsidRPr="00124EFC">
        <w:rPr>
          <w:rFonts w:ascii="TH SarabunPSK" w:hAnsi="TH SarabunPSK" w:cs="TH SarabunPSK"/>
          <w:sz w:val="28"/>
          <w:cs/>
        </w:rPr>
        <w:lastRenderedPageBreak/>
        <w:t>สามารถพัฒนาผู้เรียนได้ไม่แตกต่างกัน ดังนั้นการเรียนในรูปแบบที่ใช้กิจกรรมกลุ่มด้วยตนเองโดยใช้ปัญหาเป็นฐานจึงสามารถนำมาประยุกต์ใช้ในการเรียนออนไลน์ได้</w:t>
      </w:r>
      <w:r w:rsidRPr="00124EFC">
        <w:rPr>
          <w:rFonts w:ascii="TH SarabunPSK" w:hAnsi="TH SarabunPSK" w:cs="TH SarabunPSK" w:hint="cs"/>
          <w:sz w:val="28"/>
          <w:cs/>
        </w:rPr>
        <w:t xml:space="preserve"> ทำให้เกิดความยืดหยุ่นในการวางแผนการเรียนรู้ของนิสิต </w:t>
      </w:r>
      <w:r w:rsidRPr="00124EFC">
        <w:rPr>
          <w:rFonts w:ascii="TH SarabunPSK" w:hAnsi="TH SarabunPSK" w:cs="TH SarabunPSK"/>
          <w:sz w:val="28"/>
          <w:cs/>
        </w:rPr>
        <w:t xml:space="preserve"> สามารถพัฒนาเป็นแนวทาง</w:t>
      </w:r>
      <w:r w:rsidRPr="00124EFC">
        <w:rPr>
          <w:rFonts w:ascii="TH SarabunPSK" w:hAnsi="TH SarabunPSK" w:cs="TH SarabunPSK" w:hint="cs"/>
          <w:sz w:val="28"/>
          <w:cs/>
        </w:rPr>
        <w:t>การเรียนรู้ด้วยตนเอง</w:t>
      </w:r>
      <w:r w:rsidRPr="00124EFC">
        <w:rPr>
          <w:rFonts w:ascii="TH SarabunPSK" w:hAnsi="TH SarabunPSK" w:cs="TH SarabunPSK"/>
          <w:sz w:val="28"/>
          <w:cs/>
        </w:rPr>
        <w:t>เพื่อส่งเสริมความสามารถในการคิดวิเคราะห์ของนิสิตนอกเหนือจากการเรียนแบบกิจกรรมกลุ่มร่วมกับอาจารย์ในชั้นเรียน</w:t>
      </w:r>
    </w:p>
    <w:p w14:paraId="6CD0DFCD" w14:textId="77777777" w:rsidR="00FE37CB" w:rsidRPr="00124EFC" w:rsidRDefault="00FE37CB" w:rsidP="00125FC3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2426AE44" w14:textId="1A9094D5" w:rsidR="00125FC3" w:rsidRPr="00124EFC" w:rsidRDefault="00125FC3" w:rsidP="0076672D">
      <w:pPr>
        <w:pStyle w:val="NoSpacing"/>
        <w:rPr>
          <w:rFonts w:ascii="TH SarabunPSK" w:hAnsi="TH SarabunPSK" w:cs="TH SarabunPSK" w:hint="cs"/>
          <w:b/>
          <w:bCs/>
          <w:sz w:val="28"/>
          <w:cs/>
        </w:rPr>
      </w:pPr>
      <w:r w:rsidRPr="00124EFC">
        <w:rPr>
          <w:rFonts w:ascii="TH SarabunPSK" w:hAnsi="TH SarabunPSK" w:cs="TH SarabunPSK"/>
          <w:b/>
          <w:bCs/>
          <w:sz w:val="28"/>
          <w:cs/>
        </w:rPr>
        <w:t>ข้อเสนอแนะ</w:t>
      </w:r>
      <w:r w:rsidR="00AC581D">
        <w:rPr>
          <w:rFonts w:ascii="TH SarabunPSK" w:hAnsi="TH SarabunPSK" w:cs="TH SarabunPSK" w:hint="cs"/>
          <w:b/>
          <w:bCs/>
          <w:sz w:val="28"/>
          <w:cs/>
        </w:rPr>
        <w:t>จากงานวิจัย</w:t>
      </w:r>
    </w:p>
    <w:p w14:paraId="1E22CA6A" w14:textId="1F1A96FE" w:rsidR="00EE0D5A" w:rsidRPr="00124EFC" w:rsidRDefault="00EE0D5A" w:rsidP="00EE0D5A">
      <w:pPr>
        <w:ind w:firstLine="720"/>
        <w:jc w:val="thaiDistribute"/>
        <w:rPr>
          <w:rFonts w:ascii="TH SarabunPSK" w:eastAsia="Angsana New" w:hAnsi="TH SarabunPSK" w:cs="TH SarabunPSK"/>
          <w:color w:val="000000"/>
          <w:sz w:val="28"/>
        </w:rPr>
      </w:pPr>
      <w:r w:rsidRPr="00124EFC">
        <w:rPr>
          <w:rFonts w:ascii="TH SarabunPSK" w:eastAsia="Angsana New" w:hAnsi="TH SarabunPSK" w:cs="TH SarabunPSK"/>
          <w:color w:val="000000"/>
          <w:sz w:val="28"/>
          <w:cs/>
        </w:rPr>
        <w:t xml:space="preserve">รูปแบบการเรียนแบบใช้ปัญหาเป็นฐานผ่านการเรียนออนไลน์ทั้งสองรูปแบบสามารถพัฒนาทักษะการคิดวิเคราะห์ของนิสิตกายภาพบำบัดชั้นปีที่3 ได้ และประสิทธิภาพของรูปแบบการเรียนแบบไม่มี </w:t>
      </w:r>
      <w:r w:rsidRPr="00124EFC">
        <w:rPr>
          <w:rFonts w:ascii="TH SarabunPSK" w:eastAsia="Angsana New" w:hAnsi="TH SarabunPSK" w:cs="TH SarabunPSK"/>
          <w:color w:val="000000"/>
          <w:sz w:val="28"/>
        </w:rPr>
        <w:t>facilitator</w:t>
      </w:r>
      <w:r w:rsidR="00331859" w:rsidRPr="00124EFC">
        <w:rPr>
          <w:rFonts w:ascii="TH SarabunPSK" w:eastAsia="Angsana New" w:hAnsi="TH SarabunPSK" w:cs="TH SarabunPSK"/>
          <w:color w:val="000000"/>
          <w:sz w:val="28"/>
        </w:rPr>
        <w:t xml:space="preserve"> </w:t>
      </w:r>
      <w:r w:rsidRPr="00124EFC">
        <w:rPr>
          <w:rFonts w:ascii="TH SarabunPSK" w:eastAsia="Angsana New" w:hAnsi="TH SarabunPSK" w:cs="TH SarabunPSK"/>
          <w:color w:val="000000"/>
          <w:sz w:val="28"/>
          <w:cs/>
        </w:rPr>
        <w:t xml:space="preserve">ในการพัฒนาทักษะการคิดวิเคราะห์ของนิสิตเทียบเท่ากับรูปแบบการเรียนแบบที่มี </w:t>
      </w:r>
      <w:r w:rsidRPr="00124EFC">
        <w:rPr>
          <w:rFonts w:ascii="TH SarabunPSK" w:eastAsia="Angsana New" w:hAnsi="TH SarabunPSK" w:cs="TH SarabunPSK"/>
          <w:color w:val="000000"/>
          <w:sz w:val="28"/>
        </w:rPr>
        <w:t xml:space="preserve">facilitator </w:t>
      </w:r>
      <w:r w:rsidRPr="00124EFC">
        <w:rPr>
          <w:rFonts w:ascii="TH SarabunPSK" w:eastAsia="Angsana New" w:hAnsi="TH SarabunPSK" w:cs="TH SarabunPSK"/>
          <w:color w:val="000000"/>
          <w:sz w:val="28"/>
          <w:cs/>
        </w:rPr>
        <w:t>ซึ่งสามารถนำไปปรับใช้กับการเรียนการสอนในยุคปัจจุบันได้</w:t>
      </w:r>
    </w:p>
    <w:p w14:paraId="420D3CF9" w14:textId="77777777" w:rsidR="00AA0CFB" w:rsidRPr="00124EFC" w:rsidRDefault="00AA0CFB" w:rsidP="0076672D">
      <w:pPr>
        <w:pStyle w:val="NoSpacing"/>
        <w:jc w:val="thaiDistribute"/>
        <w:rPr>
          <w:rFonts w:ascii="TH SarabunPSK" w:hAnsi="TH SarabunPSK" w:cs="TH SarabunPSK"/>
          <w:sz w:val="28"/>
        </w:rPr>
      </w:pPr>
    </w:p>
    <w:p w14:paraId="498C7050" w14:textId="21E9E6C2" w:rsidR="008A3AF6" w:rsidRPr="00124EFC" w:rsidRDefault="00125FC3" w:rsidP="0033363F">
      <w:pPr>
        <w:pStyle w:val="NoSpacing"/>
        <w:rPr>
          <w:rFonts w:ascii="TH SarabunPSK" w:hAnsi="TH SarabunPSK" w:cs="TH SarabunPSK"/>
          <w:b/>
          <w:bCs/>
          <w:sz w:val="28"/>
        </w:rPr>
      </w:pPr>
      <w:r w:rsidRPr="00124EFC">
        <w:rPr>
          <w:rFonts w:ascii="TH SarabunPSK" w:hAnsi="TH SarabunPSK" w:cs="TH SarabunPSK"/>
          <w:b/>
          <w:bCs/>
          <w:sz w:val="28"/>
          <w:cs/>
        </w:rPr>
        <w:t>เอกสารอ้างอิง</w:t>
      </w:r>
    </w:p>
    <w:p w14:paraId="74B5E280" w14:textId="081ED54F" w:rsidR="0033363F" w:rsidRPr="00124EFC" w:rsidRDefault="0033363F" w:rsidP="0033363F">
      <w:pPr>
        <w:pStyle w:val="NormalWeb"/>
        <w:ind w:left="709" w:hanging="709"/>
        <w:rPr>
          <w:rFonts w:ascii="TH SarabunPSK" w:hAnsi="TH SarabunPSK" w:cs="TH SarabunPSK"/>
        </w:rPr>
      </w:pPr>
      <w:r w:rsidRPr="00124EFC">
        <w:rPr>
          <w:rFonts w:ascii="TH SarabunPSK" w:hAnsi="TH SarabunPSK" w:cs="TH SarabunPSK" w:hint="cs"/>
          <w:sz w:val="28"/>
          <w:szCs w:val="28"/>
          <w:cs/>
        </w:rPr>
        <w:t>ไพศาล สุวรรณน้อย. (</w:t>
      </w:r>
      <w:r w:rsidRPr="00124EFC">
        <w:rPr>
          <w:rFonts w:ascii="TH SarabunPSK" w:hAnsi="TH SarabunPSK" w:cs="TH SarabunPSK" w:hint="cs"/>
          <w:sz w:val="28"/>
          <w:szCs w:val="28"/>
        </w:rPr>
        <w:t xml:space="preserve">2559). </w:t>
      </w:r>
      <w:r w:rsidRPr="00124EFC">
        <w:rPr>
          <w:rFonts w:ascii="TH SarabunPSK" w:hAnsi="TH SarabunPSK" w:cs="TH SarabunPSK" w:hint="cs"/>
          <w:sz w:val="28"/>
          <w:szCs w:val="28"/>
          <w:cs/>
        </w:rPr>
        <w:t>การเรียนรู้โดยใช้ปัญหา</w:t>
      </w:r>
      <w:r w:rsidRPr="00124EFC">
        <w:rPr>
          <w:rFonts w:ascii="TH SarabunPSK" w:hAnsi="TH SarabunPSK" w:cs="TH SarabunPSK" w:hint="cs"/>
          <w:sz w:val="28"/>
          <w:szCs w:val="28"/>
        </w:rPr>
        <w:t xml:space="preserve"> </w:t>
      </w:r>
      <w:r w:rsidRPr="00124EFC">
        <w:rPr>
          <w:rFonts w:ascii="TH SarabunPSK" w:hAnsi="TH SarabunPSK" w:cs="TH SarabunPSK" w:hint="cs"/>
          <w:sz w:val="28"/>
          <w:szCs w:val="28"/>
          <w:cs/>
        </w:rPr>
        <w:t>เป็นฐาน (</w:t>
      </w:r>
      <w:r w:rsidRPr="00124EFC">
        <w:rPr>
          <w:rFonts w:ascii="TH SarabunPSK" w:hAnsi="TH SarabunPSK" w:cs="TH SarabunPSK" w:hint="cs"/>
          <w:sz w:val="28"/>
          <w:szCs w:val="28"/>
        </w:rPr>
        <w:t xml:space="preserve">Problem–based Learning: PBL). </w:t>
      </w:r>
      <w:r w:rsidRPr="00124EFC">
        <w:rPr>
          <w:rFonts w:ascii="TH SarabunPSK" w:hAnsi="TH SarabunPSK" w:cs="TH SarabunPSK" w:hint="cs"/>
          <w:sz w:val="28"/>
          <w:szCs w:val="28"/>
          <w:cs/>
        </w:rPr>
        <w:t>เอกสารประกอบการบรรยายโครงการพัฒนาการ</w:t>
      </w:r>
      <w:r w:rsidRPr="00124EFC">
        <w:rPr>
          <w:rFonts w:ascii="TH SarabunPSK" w:hAnsi="TH SarabunPSK" w:cs="TH SarabunPSK" w:hint="cs"/>
          <w:sz w:val="28"/>
          <w:szCs w:val="28"/>
        </w:rPr>
        <w:t xml:space="preserve"> </w:t>
      </w:r>
      <w:r w:rsidRPr="00124EFC">
        <w:rPr>
          <w:rFonts w:ascii="TH SarabunPSK" w:hAnsi="TH SarabunPSK" w:cs="TH SarabunPSK" w:hint="cs"/>
          <w:sz w:val="28"/>
          <w:szCs w:val="28"/>
          <w:cs/>
        </w:rPr>
        <w:t>เรียนการสอน สถาบันพัฒนาทรัพยากรมนุษย์</w:t>
      </w:r>
      <w:r w:rsidRPr="00124EFC">
        <w:rPr>
          <w:rFonts w:ascii="TH SarabunPSK" w:hAnsi="TH SarabunPSK" w:cs="TH SarabunPSK" w:hint="cs"/>
          <w:sz w:val="28"/>
          <w:szCs w:val="28"/>
        </w:rPr>
        <w:t xml:space="preserve"> </w:t>
      </w:r>
      <w:r w:rsidRPr="00124EFC">
        <w:rPr>
          <w:rFonts w:ascii="TH SarabunPSK" w:hAnsi="TH SarabunPSK" w:cs="TH SarabunPSK" w:hint="cs"/>
          <w:sz w:val="28"/>
          <w:szCs w:val="28"/>
          <w:cs/>
        </w:rPr>
        <w:t xml:space="preserve">ฝ่ายวิชาการ มหาวิทยาลัยขอนแก่น. ค้นเมื่อ </w:t>
      </w:r>
      <w:r w:rsidRPr="00124EFC">
        <w:rPr>
          <w:rFonts w:ascii="TH SarabunPSK" w:hAnsi="TH SarabunPSK" w:cs="TH SarabunPSK" w:hint="cs"/>
          <w:sz w:val="28"/>
          <w:szCs w:val="28"/>
          <w:lang w:val="en-US"/>
        </w:rPr>
        <w:t>10</w:t>
      </w:r>
      <w:r w:rsidRPr="00124EFC">
        <w:rPr>
          <w:rFonts w:ascii="TH SarabunPSK" w:hAnsi="TH SarabunPSK" w:cs="TH SarabunPSK" w:hint="cs"/>
          <w:sz w:val="28"/>
          <w:szCs w:val="28"/>
        </w:rPr>
        <w:t xml:space="preserve"> </w:t>
      </w:r>
      <w:r w:rsidRPr="00124EFC">
        <w:rPr>
          <w:rFonts w:ascii="TH SarabunPSK" w:hAnsi="TH SarabunPSK" w:cs="TH SarabunPSK" w:hint="cs"/>
          <w:sz w:val="28"/>
          <w:szCs w:val="28"/>
          <w:cs/>
        </w:rPr>
        <w:t xml:space="preserve">กันยายน </w:t>
      </w:r>
      <w:r w:rsidRPr="00124EFC">
        <w:rPr>
          <w:rFonts w:ascii="TH SarabunPSK" w:hAnsi="TH SarabunPSK" w:cs="TH SarabunPSK" w:hint="cs"/>
          <w:sz w:val="28"/>
          <w:szCs w:val="28"/>
        </w:rPr>
        <w:t>25</w:t>
      </w:r>
      <w:r w:rsidRPr="00124EFC">
        <w:rPr>
          <w:rFonts w:ascii="TH SarabunPSK" w:hAnsi="TH SarabunPSK" w:cs="TH SarabunPSK" w:hint="cs"/>
          <w:sz w:val="28"/>
          <w:szCs w:val="35"/>
          <w:lang w:val="en-US"/>
        </w:rPr>
        <w:t>64</w:t>
      </w:r>
      <w:r w:rsidRPr="00124EFC">
        <w:rPr>
          <w:rFonts w:ascii="TH SarabunPSK" w:hAnsi="TH SarabunPSK" w:cs="TH SarabunPSK" w:hint="cs"/>
          <w:sz w:val="28"/>
          <w:szCs w:val="28"/>
        </w:rPr>
        <w:t xml:space="preserve">, </w:t>
      </w:r>
      <w:r w:rsidRPr="00124EFC">
        <w:rPr>
          <w:rFonts w:ascii="TH SarabunPSK" w:hAnsi="TH SarabunPSK" w:cs="TH SarabunPSK" w:hint="cs"/>
          <w:sz w:val="28"/>
          <w:szCs w:val="28"/>
          <w:cs/>
        </w:rPr>
        <w:t xml:space="preserve">จาก </w:t>
      </w:r>
      <w:r w:rsidRPr="00124EFC">
        <w:rPr>
          <w:rFonts w:ascii="TH SarabunPSK" w:hAnsi="TH SarabunPSK" w:cs="TH SarabunPSK" w:hint="cs"/>
          <w:sz w:val="28"/>
          <w:szCs w:val="28"/>
        </w:rPr>
        <w:t xml:space="preserve">http://ph.kku.ac.th/thai/ images/file/km/ pbl-he-58-1.pdf </w:t>
      </w:r>
    </w:p>
    <w:p w14:paraId="7CABEA23" w14:textId="7B011CAC" w:rsidR="00EF5C72" w:rsidRPr="00124EFC" w:rsidRDefault="008A3AF6" w:rsidP="00223420">
      <w:pPr>
        <w:pStyle w:val="EndNoteBibliography"/>
        <w:spacing w:after="0"/>
        <w:ind w:left="720" w:hanging="720"/>
        <w:jc w:val="both"/>
        <w:rPr>
          <w:rFonts w:ascii="TH SarabunPSK" w:hAnsi="TH SarabunPSK" w:cs="TH SarabunPSK"/>
          <w:sz w:val="28"/>
        </w:rPr>
      </w:pPr>
      <w:r w:rsidRPr="00124EFC">
        <w:rPr>
          <w:rFonts w:ascii="TH SarabunPSK" w:hAnsi="TH SarabunPSK" w:cs="TH SarabunPSK" w:hint="cs"/>
          <w:sz w:val="28"/>
        </w:rPr>
        <w:fldChar w:fldCharType="begin"/>
      </w:r>
      <w:r w:rsidRPr="00124EFC">
        <w:rPr>
          <w:rFonts w:ascii="TH SarabunPSK" w:hAnsi="TH SarabunPSK" w:cs="TH SarabunPSK" w:hint="cs"/>
          <w:sz w:val="28"/>
        </w:rPr>
        <w:instrText xml:space="preserve"> ADDIN EN.REFLIST </w:instrText>
      </w:r>
      <w:r w:rsidRPr="00124EFC">
        <w:rPr>
          <w:rFonts w:ascii="TH SarabunPSK" w:hAnsi="TH SarabunPSK" w:cs="TH SarabunPSK" w:hint="cs"/>
          <w:sz w:val="28"/>
        </w:rPr>
        <w:fldChar w:fldCharType="separate"/>
      </w:r>
      <w:r w:rsidR="00EF5C72" w:rsidRPr="00124EFC">
        <w:rPr>
          <w:rFonts w:ascii="TH SarabunPSK" w:hAnsi="TH SarabunPSK" w:cs="TH SarabunPSK" w:hint="cs"/>
          <w:sz w:val="28"/>
        </w:rPr>
        <w:t xml:space="preserve">Altmiller, G., Deal, B., Ebersole, N., Flexner, R., Jordan, J., Jowell, V., . . . Walker, D. (2018). Constructive Feedback Teaching Strategy: A Multisite Study of Its Effectiveness. </w:t>
      </w:r>
      <w:r w:rsidR="00EF5C72" w:rsidRPr="00124EFC">
        <w:rPr>
          <w:rFonts w:ascii="TH SarabunPSK" w:hAnsi="TH SarabunPSK" w:cs="TH SarabunPSK" w:hint="cs"/>
          <w:i/>
          <w:sz w:val="28"/>
        </w:rPr>
        <w:t>Nurs Educ Perspect, 39</w:t>
      </w:r>
      <w:r w:rsidR="00EF5C72" w:rsidRPr="00124EFC">
        <w:rPr>
          <w:rFonts w:ascii="TH SarabunPSK" w:hAnsi="TH SarabunPSK" w:cs="TH SarabunPSK" w:hint="cs"/>
          <w:sz w:val="28"/>
        </w:rPr>
        <w:t>(5), 291-296. doi:10.1097/01.NEP.0000000000000385</w:t>
      </w:r>
    </w:p>
    <w:p w14:paraId="2C4519CA" w14:textId="590373AE" w:rsidR="00EF5C72" w:rsidRPr="00124EFC" w:rsidRDefault="00EF5C72" w:rsidP="00223420">
      <w:pPr>
        <w:pStyle w:val="EndNoteBibliography"/>
        <w:spacing w:after="0"/>
        <w:ind w:left="720" w:hanging="720"/>
        <w:jc w:val="both"/>
        <w:rPr>
          <w:rFonts w:ascii="TH SarabunPSK" w:hAnsi="TH SarabunPSK" w:cs="TH SarabunPSK"/>
          <w:sz w:val="28"/>
        </w:rPr>
      </w:pPr>
      <w:r w:rsidRPr="00124EFC">
        <w:rPr>
          <w:rFonts w:ascii="TH SarabunPSK" w:hAnsi="TH SarabunPSK" w:cs="TH SarabunPSK" w:hint="cs"/>
          <w:sz w:val="28"/>
        </w:rPr>
        <w:t xml:space="preserve">Dodds, A. E., Osmond, R. H., &amp; Elliott, S. L. (2001). Assessment in problem-based learning: the role of the tutor. </w:t>
      </w:r>
      <w:r w:rsidRPr="00124EFC">
        <w:rPr>
          <w:rFonts w:ascii="TH SarabunPSK" w:hAnsi="TH SarabunPSK" w:cs="TH SarabunPSK" w:hint="cs"/>
          <w:i/>
          <w:sz w:val="28"/>
        </w:rPr>
        <w:t>Ann Acad Med Singap, 30</w:t>
      </w:r>
      <w:r w:rsidRPr="00124EFC">
        <w:rPr>
          <w:rFonts w:ascii="TH SarabunPSK" w:hAnsi="TH SarabunPSK" w:cs="TH SarabunPSK" w:hint="cs"/>
          <w:sz w:val="28"/>
        </w:rPr>
        <w:t xml:space="preserve">(4), 366-370. </w:t>
      </w:r>
    </w:p>
    <w:p w14:paraId="4021D164" w14:textId="77777777" w:rsidR="00EF5C72" w:rsidRPr="00124EFC" w:rsidRDefault="00EF5C72" w:rsidP="00223420">
      <w:pPr>
        <w:pStyle w:val="EndNoteBibliography"/>
        <w:spacing w:after="0"/>
        <w:ind w:left="720" w:hanging="720"/>
        <w:jc w:val="both"/>
        <w:rPr>
          <w:rFonts w:ascii="TH SarabunPSK" w:hAnsi="TH SarabunPSK" w:cs="TH SarabunPSK"/>
          <w:sz w:val="28"/>
        </w:rPr>
      </w:pPr>
      <w:r w:rsidRPr="00124EFC">
        <w:rPr>
          <w:rFonts w:ascii="TH SarabunPSK" w:hAnsi="TH SarabunPSK" w:cs="TH SarabunPSK" w:hint="cs"/>
          <w:sz w:val="28"/>
        </w:rPr>
        <w:t xml:space="preserve">Dring, J. C. (2019). Problem-Based Learning - Experiencing and understanding the prominence during Medical School: Perspective. </w:t>
      </w:r>
      <w:r w:rsidRPr="00124EFC">
        <w:rPr>
          <w:rFonts w:ascii="TH SarabunPSK" w:hAnsi="TH SarabunPSK" w:cs="TH SarabunPSK" w:hint="cs"/>
          <w:i/>
          <w:sz w:val="28"/>
        </w:rPr>
        <w:t>Ann Med Surg (Lond), 47</w:t>
      </w:r>
      <w:r w:rsidRPr="00124EFC">
        <w:rPr>
          <w:rFonts w:ascii="TH SarabunPSK" w:hAnsi="TH SarabunPSK" w:cs="TH SarabunPSK" w:hint="cs"/>
          <w:sz w:val="28"/>
        </w:rPr>
        <w:t>, 27-28. doi:10.1016/j.amsu.2019.09.004</w:t>
      </w:r>
    </w:p>
    <w:p w14:paraId="2BC29C74" w14:textId="77777777" w:rsidR="00EF5C72" w:rsidRPr="00124EFC" w:rsidRDefault="00EF5C72" w:rsidP="00223420">
      <w:pPr>
        <w:pStyle w:val="EndNoteBibliography"/>
        <w:spacing w:after="0"/>
        <w:ind w:left="720" w:hanging="720"/>
        <w:jc w:val="both"/>
        <w:rPr>
          <w:rFonts w:ascii="TH SarabunPSK" w:hAnsi="TH SarabunPSK" w:cs="TH SarabunPSK"/>
          <w:sz w:val="28"/>
        </w:rPr>
      </w:pPr>
      <w:r w:rsidRPr="00124EFC">
        <w:rPr>
          <w:rFonts w:ascii="TH SarabunPSK" w:hAnsi="TH SarabunPSK" w:cs="TH SarabunPSK" w:hint="cs"/>
          <w:sz w:val="28"/>
        </w:rPr>
        <w:t xml:space="preserve">Foo, C. C., Cheung, B., &amp; Chu, K. M. (2021). A comparative study regarding distance learning and the conventional face-to-face approach conducted problem-based learning tutorial during the COVID-19 pandemic. </w:t>
      </w:r>
      <w:r w:rsidRPr="00124EFC">
        <w:rPr>
          <w:rFonts w:ascii="TH SarabunPSK" w:hAnsi="TH SarabunPSK" w:cs="TH SarabunPSK" w:hint="cs"/>
          <w:i/>
          <w:sz w:val="28"/>
        </w:rPr>
        <w:t>BMC Med Educ, 21</w:t>
      </w:r>
      <w:r w:rsidRPr="00124EFC">
        <w:rPr>
          <w:rFonts w:ascii="TH SarabunPSK" w:hAnsi="TH SarabunPSK" w:cs="TH SarabunPSK" w:hint="cs"/>
          <w:sz w:val="28"/>
        </w:rPr>
        <w:t>(1), 141. doi:10.1186/s12909-021-02575-1</w:t>
      </w:r>
    </w:p>
    <w:p w14:paraId="73C22D64" w14:textId="4DD80A26" w:rsidR="00EF5C72" w:rsidRPr="00124EFC" w:rsidRDefault="00EF5C72" w:rsidP="00223420">
      <w:pPr>
        <w:pStyle w:val="EndNoteBibliography"/>
        <w:spacing w:after="0"/>
        <w:ind w:left="720" w:hanging="720"/>
        <w:jc w:val="both"/>
        <w:rPr>
          <w:rFonts w:ascii="TH SarabunPSK" w:hAnsi="TH SarabunPSK" w:cs="TH SarabunPSK"/>
          <w:sz w:val="28"/>
        </w:rPr>
      </w:pPr>
      <w:r w:rsidRPr="00124EFC">
        <w:rPr>
          <w:rFonts w:ascii="TH SarabunPSK" w:hAnsi="TH SarabunPSK" w:cs="TH SarabunPSK" w:hint="cs"/>
          <w:sz w:val="28"/>
        </w:rPr>
        <w:t xml:space="preserve">Gunn, H., Hunter, H., &amp; Haas, B. (2012). Problem Based Learning in physiotherapy education: a practice perspective. </w:t>
      </w:r>
      <w:r w:rsidRPr="00124EFC">
        <w:rPr>
          <w:rFonts w:ascii="TH SarabunPSK" w:hAnsi="TH SarabunPSK" w:cs="TH SarabunPSK" w:hint="cs"/>
          <w:i/>
          <w:sz w:val="28"/>
        </w:rPr>
        <w:t>Physiotherapy, 98</w:t>
      </w:r>
      <w:r w:rsidRPr="00124EFC">
        <w:rPr>
          <w:rFonts w:ascii="TH SarabunPSK" w:hAnsi="TH SarabunPSK" w:cs="TH SarabunPSK" w:hint="cs"/>
          <w:sz w:val="28"/>
        </w:rPr>
        <w:t>(4), 330-335. doi:10.1016/j.physio.2011.05.005</w:t>
      </w:r>
    </w:p>
    <w:p w14:paraId="740A3B0E" w14:textId="0A8CDC0F" w:rsidR="001A0D2E" w:rsidRPr="00124EFC" w:rsidRDefault="001A0D2E" w:rsidP="00223420">
      <w:pPr>
        <w:ind w:left="709" w:hanging="709"/>
        <w:jc w:val="both"/>
        <w:rPr>
          <w:rFonts w:ascii="TH SarabunPSK" w:hAnsi="TH SarabunPSK" w:cs="TH SarabunPSK"/>
          <w:sz w:val="28"/>
          <w:lang w:val="en-TH"/>
        </w:rPr>
      </w:pPr>
      <w:r w:rsidRPr="001A0D2E">
        <w:rPr>
          <w:rFonts w:ascii="TH SarabunPSK" w:hAnsi="TH SarabunPSK" w:cs="TH SarabunPSK" w:hint="cs"/>
          <w:color w:val="212121"/>
          <w:sz w:val="28"/>
          <w:shd w:val="clear" w:color="auto" w:fill="FFFFFF"/>
          <w:lang w:val="en-TH"/>
        </w:rPr>
        <w:t>Huhn K, Gilliland SJ, Black LL, Wainwright SF, Christensen N.</w:t>
      </w:r>
      <w:r w:rsidRPr="00124EFC">
        <w:rPr>
          <w:rFonts w:ascii="TH SarabunPSK" w:hAnsi="TH SarabunPSK" w:cs="TH SarabunPSK" w:hint="cs"/>
          <w:color w:val="212121"/>
          <w:sz w:val="28"/>
          <w:shd w:val="clear" w:color="auto" w:fill="FFFFFF"/>
          <w:cs/>
          <w:lang w:val="en-TH"/>
        </w:rPr>
        <w:t xml:space="preserve"> </w:t>
      </w:r>
      <w:r w:rsidRPr="00124EFC">
        <w:rPr>
          <w:rFonts w:ascii="TH SarabunPSK" w:hAnsi="TH SarabunPSK" w:cs="TH SarabunPSK" w:hint="cs"/>
          <w:color w:val="212121"/>
          <w:sz w:val="28"/>
          <w:shd w:val="clear" w:color="auto" w:fill="FFFFFF"/>
        </w:rPr>
        <w:t>(2019).</w:t>
      </w:r>
      <w:r w:rsidRPr="001A0D2E">
        <w:rPr>
          <w:rFonts w:ascii="TH SarabunPSK" w:hAnsi="TH SarabunPSK" w:cs="TH SarabunPSK" w:hint="cs"/>
          <w:color w:val="212121"/>
          <w:sz w:val="28"/>
          <w:shd w:val="clear" w:color="auto" w:fill="FFFFFF"/>
          <w:lang w:val="en-TH"/>
        </w:rPr>
        <w:t xml:space="preserve"> Clinical Reasoning in Physical Therapy: A Concept Analysis. </w:t>
      </w:r>
      <w:r w:rsidRPr="001A0D2E">
        <w:rPr>
          <w:rFonts w:ascii="TH SarabunPSK" w:hAnsi="TH SarabunPSK" w:cs="TH SarabunPSK" w:hint="cs"/>
          <w:i/>
          <w:iCs/>
          <w:color w:val="212121"/>
          <w:sz w:val="28"/>
          <w:shd w:val="clear" w:color="auto" w:fill="FFFFFF"/>
          <w:lang w:val="en-TH"/>
        </w:rPr>
        <w:t>Phys Ther</w:t>
      </w:r>
      <w:r w:rsidRPr="001A0D2E">
        <w:rPr>
          <w:rFonts w:ascii="TH SarabunPSK" w:hAnsi="TH SarabunPSK" w:cs="TH SarabunPSK" w:hint="cs"/>
          <w:color w:val="212121"/>
          <w:sz w:val="28"/>
          <w:shd w:val="clear" w:color="auto" w:fill="FFFFFF"/>
          <w:lang w:val="en-TH"/>
        </w:rPr>
        <w:t xml:space="preserve">. </w:t>
      </w:r>
      <w:r w:rsidRPr="001A0D2E">
        <w:rPr>
          <w:rFonts w:ascii="TH SarabunPSK" w:hAnsi="TH SarabunPSK" w:cs="TH SarabunPSK" w:hint="cs"/>
          <w:i/>
          <w:iCs/>
          <w:color w:val="212121"/>
          <w:sz w:val="28"/>
          <w:shd w:val="clear" w:color="auto" w:fill="FFFFFF"/>
          <w:lang w:val="en-TH"/>
        </w:rPr>
        <w:t>99</w:t>
      </w:r>
      <w:r w:rsidRPr="001A0D2E">
        <w:rPr>
          <w:rFonts w:ascii="TH SarabunPSK" w:hAnsi="TH SarabunPSK" w:cs="TH SarabunPSK" w:hint="cs"/>
          <w:color w:val="212121"/>
          <w:sz w:val="28"/>
          <w:shd w:val="clear" w:color="auto" w:fill="FFFFFF"/>
          <w:lang w:val="en-TH"/>
        </w:rPr>
        <w:t>(4):440-456. doi: 10.1093/ptj/pzy148. PMID: 30496522</w:t>
      </w:r>
    </w:p>
    <w:p w14:paraId="208052CF" w14:textId="77777777" w:rsidR="00EF5C72" w:rsidRPr="00124EFC" w:rsidRDefault="00EF5C72" w:rsidP="00223420">
      <w:pPr>
        <w:pStyle w:val="EndNoteBibliography"/>
        <w:spacing w:after="0"/>
        <w:ind w:left="720" w:hanging="720"/>
        <w:jc w:val="both"/>
        <w:rPr>
          <w:rFonts w:ascii="TH SarabunPSK" w:hAnsi="TH SarabunPSK" w:cs="TH SarabunPSK"/>
          <w:sz w:val="28"/>
        </w:rPr>
      </w:pPr>
      <w:r w:rsidRPr="00124EFC">
        <w:rPr>
          <w:rFonts w:ascii="TH SarabunPSK" w:hAnsi="TH SarabunPSK" w:cs="TH SarabunPSK" w:hint="cs"/>
          <w:sz w:val="28"/>
        </w:rPr>
        <w:t xml:space="preserve">Kronenfeld, J. P., Ryon, E. L., Kronenfeld, D. S., Hui, V. W., Rodgers, S. E., Thorson, C. M., &amp; Sands, L. R. (2020). Medical Student Education During COVID-19: Electronic Education Does Not Decrease Examination Scores. </w:t>
      </w:r>
      <w:r w:rsidRPr="00124EFC">
        <w:rPr>
          <w:rFonts w:ascii="TH SarabunPSK" w:hAnsi="TH SarabunPSK" w:cs="TH SarabunPSK" w:hint="cs"/>
          <w:i/>
          <w:sz w:val="28"/>
        </w:rPr>
        <w:t>Am Surg</w:t>
      </w:r>
      <w:r w:rsidRPr="00124EFC">
        <w:rPr>
          <w:rFonts w:ascii="TH SarabunPSK" w:hAnsi="TH SarabunPSK" w:cs="TH SarabunPSK" w:hint="cs"/>
          <w:sz w:val="28"/>
        </w:rPr>
        <w:t>, 3134820983194. doi:10.1177/0003134820983194</w:t>
      </w:r>
    </w:p>
    <w:p w14:paraId="036B49AD" w14:textId="77777777" w:rsidR="00EF5C72" w:rsidRPr="00124EFC" w:rsidRDefault="00EF5C72" w:rsidP="00223420">
      <w:pPr>
        <w:pStyle w:val="EndNoteBibliography"/>
        <w:spacing w:after="0"/>
        <w:ind w:left="720" w:hanging="720"/>
        <w:jc w:val="both"/>
        <w:rPr>
          <w:rFonts w:ascii="TH SarabunPSK" w:hAnsi="TH SarabunPSK" w:cs="TH SarabunPSK"/>
          <w:sz w:val="28"/>
        </w:rPr>
      </w:pPr>
      <w:r w:rsidRPr="00124EFC">
        <w:rPr>
          <w:rFonts w:ascii="TH SarabunPSK" w:hAnsi="TH SarabunPSK" w:cs="TH SarabunPSK" w:hint="cs"/>
          <w:sz w:val="28"/>
        </w:rPr>
        <w:t xml:space="preserve">Lennon, O., Phelan, D., Wallace, D., King, J., &amp; Barrett, T. (2019). "The more you did, the more it made sense": Problem-based learning to improve early evidence-based practice in an undergraduate physiotherapy professional programme. </w:t>
      </w:r>
      <w:r w:rsidRPr="00124EFC">
        <w:rPr>
          <w:rFonts w:ascii="TH SarabunPSK" w:hAnsi="TH SarabunPSK" w:cs="TH SarabunPSK" w:hint="cs"/>
          <w:i/>
          <w:sz w:val="28"/>
        </w:rPr>
        <w:t>Physiother Res Int, 24</w:t>
      </w:r>
      <w:r w:rsidRPr="00124EFC">
        <w:rPr>
          <w:rFonts w:ascii="TH SarabunPSK" w:hAnsi="TH SarabunPSK" w:cs="TH SarabunPSK" w:hint="cs"/>
          <w:sz w:val="28"/>
        </w:rPr>
        <w:t>(3), e1774. doi:10.1002/pri.1774</w:t>
      </w:r>
    </w:p>
    <w:p w14:paraId="67E58E46" w14:textId="77777777" w:rsidR="00EF5C72" w:rsidRPr="00124EFC" w:rsidRDefault="00EF5C72" w:rsidP="00223420">
      <w:pPr>
        <w:pStyle w:val="EndNoteBibliography"/>
        <w:spacing w:after="0"/>
        <w:ind w:left="720" w:hanging="720"/>
        <w:jc w:val="both"/>
        <w:rPr>
          <w:rFonts w:ascii="TH SarabunPSK" w:hAnsi="TH SarabunPSK" w:cs="TH SarabunPSK"/>
          <w:sz w:val="28"/>
        </w:rPr>
      </w:pPr>
      <w:r w:rsidRPr="00124EFC">
        <w:rPr>
          <w:rFonts w:ascii="TH SarabunPSK" w:hAnsi="TH SarabunPSK" w:cs="TH SarabunPSK" w:hint="cs"/>
          <w:sz w:val="28"/>
        </w:rPr>
        <w:lastRenderedPageBreak/>
        <w:t xml:space="preserve">Ngim, C. F., Fullerton, P. D., Ratnasingam, V., Arasoo, V. J. T., Dominic, N. A., Niap, C. P. S., &amp; Thurairajasingam, S. (2021). Feedback after OSCE: A comparison of face to face versus an enhanced written feedback. </w:t>
      </w:r>
      <w:r w:rsidRPr="00124EFC">
        <w:rPr>
          <w:rFonts w:ascii="TH SarabunPSK" w:hAnsi="TH SarabunPSK" w:cs="TH SarabunPSK" w:hint="cs"/>
          <w:i/>
          <w:sz w:val="28"/>
        </w:rPr>
        <w:t>BMC Med Educ, 21</w:t>
      </w:r>
      <w:r w:rsidRPr="00124EFC">
        <w:rPr>
          <w:rFonts w:ascii="TH SarabunPSK" w:hAnsi="TH SarabunPSK" w:cs="TH SarabunPSK" w:hint="cs"/>
          <w:sz w:val="28"/>
        </w:rPr>
        <w:t>(1), 180. doi:10.1186/s12909-021-02585-z</w:t>
      </w:r>
    </w:p>
    <w:p w14:paraId="384A9154" w14:textId="77777777" w:rsidR="00EF5C72" w:rsidRPr="00124EFC" w:rsidRDefault="00EF5C72" w:rsidP="00223420">
      <w:pPr>
        <w:pStyle w:val="EndNoteBibliography"/>
        <w:spacing w:after="0"/>
        <w:ind w:left="720" w:hanging="720"/>
        <w:jc w:val="both"/>
        <w:rPr>
          <w:rFonts w:ascii="TH SarabunPSK" w:hAnsi="TH SarabunPSK" w:cs="TH SarabunPSK"/>
          <w:sz w:val="28"/>
        </w:rPr>
      </w:pPr>
      <w:r w:rsidRPr="00124EFC">
        <w:rPr>
          <w:rFonts w:ascii="TH SarabunPSK" w:hAnsi="TH SarabunPSK" w:cs="TH SarabunPSK" w:hint="cs"/>
          <w:sz w:val="28"/>
        </w:rPr>
        <w:t xml:space="preserve">Okoye, H. C., Meka, I. A., Ugwu, A. O., Yahaya, I. A., Otokunefor, O., Ojo, O. O., &amp; Ugwu, E. O. (2019). Perception of problem based learning versus conventional teaching methods by clinical medical students in Nigeria. </w:t>
      </w:r>
      <w:r w:rsidRPr="00124EFC">
        <w:rPr>
          <w:rFonts w:ascii="TH SarabunPSK" w:hAnsi="TH SarabunPSK" w:cs="TH SarabunPSK" w:hint="cs"/>
          <w:i/>
          <w:sz w:val="28"/>
        </w:rPr>
        <w:t>Pan Afr Med J, 33</w:t>
      </w:r>
      <w:r w:rsidRPr="00124EFC">
        <w:rPr>
          <w:rFonts w:ascii="TH SarabunPSK" w:hAnsi="TH SarabunPSK" w:cs="TH SarabunPSK" w:hint="cs"/>
          <w:sz w:val="28"/>
        </w:rPr>
        <w:t>, 311. doi:10.11604/pamj.2019.33.311.19169</w:t>
      </w:r>
    </w:p>
    <w:p w14:paraId="3E1ABB8E" w14:textId="341951CE" w:rsidR="00EF5C72" w:rsidRPr="00124EFC" w:rsidRDefault="00EF5C72" w:rsidP="00223420">
      <w:pPr>
        <w:pStyle w:val="EndNoteBibliography"/>
        <w:spacing w:after="0"/>
        <w:ind w:left="720" w:hanging="720"/>
        <w:jc w:val="both"/>
        <w:rPr>
          <w:rFonts w:ascii="TH SarabunPSK" w:hAnsi="TH SarabunPSK" w:cs="TH SarabunPSK"/>
          <w:sz w:val="28"/>
        </w:rPr>
      </w:pPr>
      <w:r w:rsidRPr="00124EFC">
        <w:rPr>
          <w:rFonts w:ascii="TH SarabunPSK" w:hAnsi="TH SarabunPSK" w:cs="TH SarabunPSK" w:hint="cs"/>
          <w:sz w:val="28"/>
        </w:rPr>
        <w:t xml:space="preserve">Riquelme, I., &amp; Velasco, O. (2011). Physiotherapy students' perceptions of competences obtained through PBL methodology. </w:t>
      </w:r>
      <w:r w:rsidRPr="00124EFC">
        <w:rPr>
          <w:rFonts w:ascii="TH SarabunPSK" w:hAnsi="TH SarabunPSK" w:cs="TH SarabunPSK" w:hint="cs"/>
          <w:i/>
          <w:sz w:val="28"/>
        </w:rPr>
        <w:t>Med Teach, 33</w:t>
      </w:r>
      <w:r w:rsidRPr="00124EFC">
        <w:rPr>
          <w:rFonts w:ascii="TH SarabunPSK" w:hAnsi="TH SarabunPSK" w:cs="TH SarabunPSK" w:hint="cs"/>
          <w:sz w:val="28"/>
        </w:rPr>
        <w:t xml:space="preserve">(6), 506-507. </w:t>
      </w:r>
    </w:p>
    <w:p w14:paraId="4D085692" w14:textId="77777777" w:rsidR="00EF5C72" w:rsidRPr="00124EFC" w:rsidRDefault="00EF5C72" w:rsidP="00223420">
      <w:pPr>
        <w:pStyle w:val="EndNoteBibliography"/>
        <w:spacing w:after="0"/>
        <w:ind w:left="720" w:hanging="720"/>
        <w:jc w:val="both"/>
        <w:rPr>
          <w:rFonts w:ascii="TH SarabunPSK" w:hAnsi="TH SarabunPSK" w:cs="TH SarabunPSK"/>
          <w:sz w:val="28"/>
        </w:rPr>
      </w:pPr>
      <w:r w:rsidRPr="00124EFC">
        <w:rPr>
          <w:rFonts w:ascii="TH SarabunPSK" w:hAnsi="TH SarabunPSK" w:cs="TH SarabunPSK" w:hint="cs"/>
          <w:sz w:val="28"/>
        </w:rPr>
        <w:t xml:space="preserve">Rosado Pinto, P., Rendas, A., &amp; Gamboa, T. (2001). Tutors' performance evaluation: a feedback tool for the PBL learning process. </w:t>
      </w:r>
      <w:r w:rsidRPr="00124EFC">
        <w:rPr>
          <w:rFonts w:ascii="TH SarabunPSK" w:hAnsi="TH SarabunPSK" w:cs="TH SarabunPSK" w:hint="cs"/>
          <w:i/>
          <w:sz w:val="28"/>
        </w:rPr>
        <w:t>Med Teach, 23</w:t>
      </w:r>
      <w:r w:rsidRPr="00124EFC">
        <w:rPr>
          <w:rFonts w:ascii="TH SarabunPSK" w:hAnsi="TH SarabunPSK" w:cs="TH SarabunPSK" w:hint="cs"/>
          <w:sz w:val="28"/>
        </w:rPr>
        <w:t>(3), 289-294. doi:10.1080/01421590120048139</w:t>
      </w:r>
    </w:p>
    <w:p w14:paraId="3E12651E" w14:textId="77777777" w:rsidR="00EF5C72" w:rsidRPr="00124EFC" w:rsidRDefault="00EF5C72" w:rsidP="00223420">
      <w:pPr>
        <w:pStyle w:val="EndNoteBibliography"/>
        <w:spacing w:after="0"/>
        <w:ind w:left="720" w:hanging="720"/>
        <w:jc w:val="both"/>
        <w:rPr>
          <w:rFonts w:ascii="TH SarabunPSK" w:hAnsi="TH SarabunPSK" w:cs="TH SarabunPSK"/>
          <w:sz w:val="28"/>
        </w:rPr>
      </w:pPr>
      <w:r w:rsidRPr="00124EFC">
        <w:rPr>
          <w:rFonts w:ascii="TH SarabunPSK" w:hAnsi="TH SarabunPSK" w:cs="TH SarabunPSK" w:hint="cs"/>
          <w:sz w:val="28"/>
        </w:rPr>
        <w:t xml:space="preserve">Szekeres, M., &amp; MacDermid, J. C. (2021). Online learning versus workshops: a rank minimized trial comparing the effect of two knowledge translation strategies designed to alter knowledge, readiness to change, and self-efficacy with respect to rehabilitation outcome measures. </w:t>
      </w:r>
      <w:r w:rsidRPr="00124EFC">
        <w:rPr>
          <w:rFonts w:ascii="TH SarabunPSK" w:hAnsi="TH SarabunPSK" w:cs="TH SarabunPSK" w:hint="cs"/>
          <w:i/>
          <w:sz w:val="28"/>
        </w:rPr>
        <w:t>Disabil Rehabil</w:t>
      </w:r>
      <w:r w:rsidRPr="00124EFC">
        <w:rPr>
          <w:rFonts w:ascii="TH SarabunPSK" w:hAnsi="TH SarabunPSK" w:cs="TH SarabunPSK" w:hint="cs"/>
          <w:sz w:val="28"/>
        </w:rPr>
        <w:t>, 1-8. doi:10.1080/09638288.2021.1965227</w:t>
      </w:r>
    </w:p>
    <w:p w14:paraId="5A3E46E5" w14:textId="21E83CA7" w:rsidR="00EF5C72" w:rsidRPr="00124EFC" w:rsidRDefault="00EF5C72" w:rsidP="00223420">
      <w:pPr>
        <w:pStyle w:val="EndNoteBibliography"/>
        <w:ind w:left="720" w:hanging="720"/>
        <w:jc w:val="both"/>
        <w:rPr>
          <w:rFonts w:ascii="TH SarabunPSK" w:hAnsi="TH SarabunPSK" w:cs="TH SarabunPSK"/>
          <w:sz w:val="28"/>
        </w:rPr>
      </w:pPr>
      <w:r w:rsidRPr="00124EFC">
        <w:rPr>
          <w:rFonts w:ascii="TH SarabunPSK" w:hAnsi="TH SarabunPSK" w:cs="TH SarabunPSK" w:hint="cs"/>
          <w:sz w:val="28"/>
        </w:rPr>
        <w:t xml:space="preserve">Tekian, A., Watling, C. J., Roberts, T. E., Steinert, Y., &amp; Norcini, J. (2017). Qualitative and quantitative feedback in the context of competency-based education. </w:t>
      </w:r>
      <w:r w:rsidRPr="00124EFC">
        <w:rPr>
          <w:rFonts w:ascii="TH SarabunPSK" w:hAnsi="TH SarabunPSK" w:cs="TH SarabunPSK" w:hint="cs"/>
          <w:i/>
          <w:sz w:val="28"/>
        </w:rPr>
        <w:t>Med Teach, 39</w:t>
      </w:r>
      <w:r w:rsidRPr="00124EFC">
        <w:rPr>
          <w:rFonts w:ascii="TH SarabunPSK" w:hAnsi="TH SarabunPSK" w:cs="TH SarabunPSK" w:hint="cs"/>
          <w:sz w:val="28"/>
        </w:rPr>
        <w:t>(12), 1245-1249. doi:10.1080/0142159X.2017.1372564</w:t>
      </w:r>
    </w:p>
    <w:p w14:paraId="65B78C3C" w14:textId="77777777" w:rsidR="00223420" w:rsidRPr="00223420" w:rsidRDefault="00223420" w:rsidP="00223420">
      <w:pPr>
        <w:ind w:left="709" w:hanging="709"/>
        <w:jc w:val="both"/>
        <w:rPr>
          <w:rFonts w:ascii="TH SarabunPSK" w:hAnsi="TH SarabunPSK" w:cs="TH SarabunPSK"/>
          <w:sz w:val="28"/>
          <w:lang w:val="en-TH"/>
        </w:rPr>
      </w:pPr>
      <w:r w:rsidRPr="00223420">
        <w:rPr>
          <w:rFonts w:ascii="TH SarabunPSK" w:hAnsi="TH SarabunPSK" w:cs="TH SarabunPSK" w:hint="cs"/>
          <w:color w:val="303030"/>
          <w:sz w:val="28"/>
          <w:shd w:val="clear" w:color="auto" w:fill="FFFFFF"/>
          <w:lang w:val="en-TH"/>
        </w:rPr>
        <w:t>Wang, Q., Li, H., &amp; Pang, W. (2016). From PBL tutoring to PBL coaching in undergraduate medical education: an interpretative phenomenological analysis study. </w:t>
      </w:r>
      <w:r w:rsidRPr="00223420">
        <w:rPr>
          <w:rFonts w:ascii="TH SarabunPSK" w:hAnsi="TH SarabunPSK" w:cs="TH SarabunPSK" w:hint="cs"/>
          <w:i/>
          <w:iCs/>
          <w:color w:val="303030"/>
          <w:sz w:val="28"/>
          <w:lang w:val="en-TH"/>
        </w:rPr>
        <w:t>Medical education online</w:t>
      </w:r>
      <w:r w:rsidRPr="00223420">
        <w:rPr>
          <w:rFonts w:ascii="TH SarabunPSK" w:hAnsi="TH SarabunPSK" w:cs="TH SarabunPSK" w:hint="cs"/>
          <w:color w:val="303030"/>
          <w:sz w:val="28"/>
          <w:shd w:val="clear" w:color="auto" w:fill="FFFFFF"/>
          <w:lang w:val="en-TH"/>
        </w:rPr>
        <w:t>, </w:t>
      </w:r>
      <w:r w:rsidRPr="00223420">
        <w:rPr>
          <w:rFonts w:ascii="TH SarabunPSK" w:hAnsi="TH SarabunPSK" w:cs="TH SarabunPSK" w:hint="cs"/>
          <w:i/>
          <w:iCs/>
          <w:color w:val="303030"/>
          <w:sz w:val="28"/>
          <w:lang w:val="en-TH"/>
        </w:rPr>
        <w:t>21</w:t>
      </w:r>
      <w:r w:rsidRPr="00223420">
        <w:rPr>
          <w:rFonts w:ascii="TH SarabunPSK" w:hAnsi="TH SarabunPSK" w:cs="TH SarabunPSK" w:hint="cs"/>
          <w:color w:val="303030"/>
          <w:sz w:val="28"/>
          <w:shd w:val="clear" w:color="auto" w:fill="FFFFFF"/>
          <w:lang w:val="en-TH"/>
        </w:rPr>
        <w:t>, 31973. https://doi.org/10.3402/meo.v21.31973</w:t>
      </w:r>
    </w:p>
    <w:p w14:paraId="656BA264" w14:textId="77777777" w:rsidR="00223420" w:rsidRPr="00124EFC" w:rsidRDefault="00223420" w:rsidP="00223420">
      <w:pPr>
        <w:pStyle w:val="EndNoteBibliography"/>
        <w:ind w:left="720" w:hanging="720"/>
        <w:jc w:val="both"/>
        <w:rPr>
          <w:rFonts w:ascii="TH SarabunPSK" w:hAnsi="TH SarabunPSK" w:cs="TH SarabunPSK"/>
          <w:sz w:val="28"/>
        </w:rPr>
      </w:pPr>
    </w:p>
    <w:p w14:paraId="1E060EBD" w14:textId="2FFB6429" w:rsidR="009B7BFF" w:rsidRPr="001A0D2E" w:rsidRDefault="008A3AF6" w:rsidP="0082367E">
      <w:pPr>
        <w:pStyle w:val="NoSpacing"/>
        <w:ind w:left="567" w:hanging="567"/>
        <w:jc w:val="thaiDistribute"/>
        <w:rPr>
          <w:rFonts w:ascii="TH SarabunPSK" w:hAnsi="TH SarabunPSK" w:cs="TH SarabunPSK"/>
          <w:sz w:val="28"/>
        </w:rPr>
      </w:pPr>
      <w:r w:rsidRPr="00124EFC">
        <w:rPr>
          <w:rFonts w:ascii="TH SarabunPSK" w:hAnsi="TH SarabunPSK" w:cs="TH SarabunPSK" w:hint="cs"/>
          <w:sz w:val="28"/>
        </w:rPr>
        <w:fldChar w:fldCharType="end"/>
      </w:r>
    </w:p>
    <w:sectPr w:rsidR="009B7BFF" w:rsidRPr="001A0D2E" w:rsidSect="00124EFC">
      <w:headerReference w:type="default" r:id="rId9"/>
      <w:pgSz w:w="11906" w:h="16838" w:code="9"/>
      <w:pgMar w:top="1440" w:right="1440" w:bottom="1440" w:left="1440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3E276" w14:textId="77777777" w:rsidR="0074128B" w:rsidRDefault="0074128B" w:rsidP="00005BDA">
      <w:r>
        <w:separator/>
      </w:r>
    </w:p>
  </w:endnote>
  <w:endnote w:type="continuationSeparator" w:id="0">
    <w:p w14:paraId="7AEF3248" w14:textId="77777777" w:rsidR="0074128B" w:rsidRDefault="0074128B" w:rsidP="0000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Charmonman">
    <w:panose1 w:val="03000500040000020004"/>
    <w:charset w:val="DE"/>
    <w:family w:val="script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6CB25" w14:textId="77777777" w:rsidR="0074128B" w:rsidRDefault="0074128B" w:rsidP="00005BDA">
      <w:r>
        <w:separator/>
      </w:r>
    </w:p>
  </w:footnote>
  <w:footnote w:type="continuationSeparator" w:id="0">
    <w:p w14:paraId="785A4C38" w14:textId="77777777" w:rsidR="0074128B" w:rsidRDefault="0074128B" w:rsidP="00005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6D56B" w14:textId="77777777" w:rsidR="00FE37CB" w:rsidRPr="00FE37CB" w:rsidRDefault="00FE37CB" w:rsidP="00FE37CB">
    <w:pPr>
      <w:pStyle w:val="Footer"/>
      <w:jc w:val="center"/>
      <w:rPr>
        <w:rFonts w:ascii="TH Charmonman" w:hAnsi="TH Charmonman" w:cs="TH Charmonman"/>
        <w:b/>
        <w:bCs/>
        <w:sz w:val="32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048C3"/>
    <w:multiLevelType w:val="hybridMultilevel"/>
    <w:tmpl w:val="9B7C4AD6"/>
    <w:lvl w:ilvl="0" w:tplc="2C647178">
      <w:start w:val="43"/>
      <w:numFmt w:val="bullet"/>
      <w:lvlText w:val=""/>
      <w:lvlJc w:val="left"/>
      <w:pPr>
        <w:ind w:left="720" w:hanging="360"/>
      </w:pPr>
      <w:rPr>
        <w:rFonts w:ascii="Symbol" w:eastAsia="Times New Roma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xssttfxv9epwgefssrxwse9d5prvtxrv90s&quot;&gt;pbl&lt;record-ids&gt;&lt;item&gt;29&lt;/item&gt;&lt;item&gt;30&lt;/item&gt;&lt;item&gt;31&lt;/item&gt;&lt;item&gt;33&lt;/item&gt;&lt;item&gt;34&lt;/item&gt;&lt;item&gt;35&lt;/item&gt;&lt;item&gt;36&lt;/item&gt;&lt;item&gt;37&lt;/item&gt;&lt;item&gt;38&lt;/item&gt;&lt;item&gt;39&lt;/item&gt;&lt;item&gt;40&lt;/item&gt;&lt;item&gt;42&lt;/item&gt;&lt;item&gt;43&lt;/item&gt;&lt;/record-ids&gt;&lt;/item&gt;&lt;/Libraries&gt;"/>
  </w:docVars>
  <w:rsids>
    <w:rsidRoot w:val="00005BDA"/>
    <w:rsid w:val="00005BDA"/>
    <w:rsid w:val="00057B39"/>
    <w:rsid w:val="00096E9B"/>
    <w:rsid w:val="00123B12"/>
    <w:rsid w:val="00124EFC"/>
    <w:rsid w:val="00125FC3"/>
    <w:rsid w:val="00131CEE"/>
    <w:rsid w:val="00133297"/>
    <w:rsid w:val="001343EC"/>
    <w:rsid w:val="00173169"/>
    <w:rsid w:val="001A0D2E"/>
    <w:rsid w:val="001D51F2"/>
    <w:rsid w:val="00213176"/>
    <w:rsid w:val="00223420"/>
    <w:rsid w:val="00233099"/>
    <w:rsid w:val="00243B43"/>
    <w:rsid w:val="00245284"/>
    <w:rsid w:val="00264341"/>
    <w:rsid w:val="00285831"/>
    <w:rsid w:val="00285E3B"/>
    <w:rsid w:val="00296B52"/>
    <w:rsid w:val="002F6026"/>
    <w:rsid w:val="00317AEC"/>
    <w:rsid w:val="00331859"/>
    <w:rsid w:val="0033363F"/>
    <w:rsid w:val="00340C74"/>
    <w:rsid w:val="00380FEE"/>
    <w:rsid w:val="003C3109"/>
    <w:rsid w:val="00400D8F"/>
    <w:rsid w:val="00437FE6"/>
    <w:rsid w:val="0044463C"/>
    <w:rsid w:val="004676EA"/>
    <w:rsid w:val="004A0B94"/>
    <w:rsid w:val="004A105F"/>
    <w:rsid w:val="004B1D7C"/>
    <w:rsid w:val="0055589E"/>
    <w:rsid w:val="005A6D4A"/>
    <w:rsid w:val="005C4360"/>
    <w:rsid w:val="005C7651"/>
    <w:rsid w:val="005E5054"/>
    <w:rsid w:val="005E51C3"/>
    <w:rsid w:val="0069575D"/>
    <w:rsid w:val="006A24C9"/>
    <w:rsid w:val="006F198E"/>
    <w:rsid w:val="0074128B"/>
    <w:rsid w:val="00747999"/>
    <w:rsid w:val="0076672D"/>
    <w:rsid w:val="00777A73"/>
    <w:rsid w:val="0082367E"/>
    <w:rsid w:val="00856C53"/>
    <w:rsid w:val="0089117B"/>
    <w:rsid w:val="00897158"/>
    <w:rsid w:val="008A3AF6"/>
    <w:rsid w:val="009067BC"/>
    <w:rsid w:val="00923E95"/>
    <w:rsid w:val="00942F1E"/>
    <w:rsid w:val="009B375E"/>
    <w:rsid w:val="009B7BFF"/>
    <w:rsid w:val="009E615A"/>
    <w:rsid w:val="009F534C"/>
    <w:rsid w:val="00A13457"/>
    <w:rsid w:val="00A3130C"/>
    <w:rsid w:val="00A70E61"/>
    <w:rsid w:val="00A74DC7"/>
    <w:rsid w:val="00AA0CFB"/>
    <w:rsid w:val="00AC581D"/>
    <w:rsid w:val="00B06584"/>
    <w:rsid w:val="00B118FF"/>
    <w:rsid w:val="00B31FD5"/>
    <w:rsid w:val="00BC5744"/>
    <w:rsid w:val="00C05CF7"/>
    <w:rsid w:val="00C22C17"/>
    <w:rsid w:val="00C711A0"/>
    <w:rsid w:val="00D83EB3"/>
    <w:rsid w:val="00E0012A"/>
    <w:rsid w:val="00E33B56"/>
    <w:rsid w:val="00E516C3"/>
    <w:rsid w:val="00E66685"/>
    <w:rsid w:val="00E86C70"/>
    <w:rsid w:val="00EE0D5A"/>
    <w:rsid w:val="00EF5C72"/>
    <w:rsid w:val="00F017E3"/>
    <w:rsid w:val="00F66CD0"/>
    <w:rsid w:val="00FA6AE7"/>
    <w:rsid w:val="00FB2173"/>
    <w:rsid w:val="00FE37CB"/>
    <w:rsid w:val="00FE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D52067"/>
  <w15:docId w15:val="{CE9DD069-35C4-472E-BA25-6F94CA1ED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BD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5B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BDA"/>
  </w:style>
  <w:style w:type="paragraph" w:styleId="Footer">
    <w:name w:val="footer"/>
    <w:basedOn w:val="Normal"/>
    <w:link w:val="FooterChar"/>
    <w:uiPriority w:val="99"/>
    <w:unhideWhenUsed/>
    <w:rsid w:val="00005B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BDA"/>
  </w:style>
  <w:style w:type="paragraph" w:styleId="FootnoteText">
    <w:name w:val="footnote text"/>
    <w:basedOn w:val="Normal"/>
    <w:link w:val="FootnoteTextChar"/>
    <w:uiPriority w:val="99"/>
    <w:rsid w:val="00005BDA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05BDA"/>
    <w:rPr>
      <w:rFonts w:ascii="Times New Roman" w:eastAsia="Times New Roman" w:hAnsi="Times New Roman" w:cs="Angsana New"/>
      <w:sz w:val="20"/>
      <w:szCs w:val="25"/>
    </w:rPr>
  </w:style>
  <w:style w:type="character" w:styleId="FootnoteReference">
    <w:name w:val="footnote reference"/>
    <w:basedOn w:val="DefaultParagraphFont"/>
    <w:uiPriority w:val="99"/>
    <w:rsid w:val="00005BDA"/>
    <w:rPr>
      <w:sz w:val="32"/>
      <w:szCs w:val="32"/>
      <w:vertAlign w:val="superscript"/>
    </w:rPr>
  </w:style>
  <w:style w:type="paragraph" w:styleId="NoSpacing">
    <w:name w:val="No Spacing"/>
    <w:uiPriority w:val="1"/>
    <w:qFormat/>
    <w:rsid w:val="009E615A"/>
    <w:pPr>
      <w:spacing w:after="0" w:line="240" w:lineRule="auto"/>
    </w:pPr>
    <w:rPr>
      <w:rFonts w:ascii="Calibri" w:eastAsia="Calibri" w:hAnsi="Calibri" w:cs="Cordia New"/>
    </w:rPr>
  </w:style>
  <w:style w:type="table" w:styleId="TableGrid">
    <w:name w:val="Table Grid"/>
    <w:basedOn w:val="TableNormal"/>
    <w:uiPriority w:val="59"/>
    <w:rsid w:val="00B31F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ndNoteBibliography">
    <w:name w:val="EndNote Bibliography"/>
    <w:basedOn w:val="Normal"/>
    <w:link w:val="EndNoteBibliographyChar"/>
    <w:rsid w:val="009067BC"/>
    <w:pPr>
      <w:spacing w:after="160"/>
    </w:pPr>
    <w:rPr>
      <w:rFonts w:ascii="Calibri" w:eastAsiaTheme="minorHAnsi" w:hAnsi="Calibri" w:cs="Calibri"/>
      <w:noProof/>
      <w:sz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9067BC"/>
    <w:rPr>
      <w:rFonts w:ascii="Calibri" w:hAnsi="Calibri" w:cs="Calibri"/>
      <w:noProof/>
    </w:rPr>
  </w:style>
  <w:style w:type="paragraph" w:styleId="ListParagraph">
    <w:name w:val="List Paragraph"/>
    <w:basedOn w:val="Normal"/>
    <w:uiPriority w:val="34"/>
    <w:qFormat/>
    <w:rsid w:val="00EE0D5A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har"/>
    <w:rsid w:val="00331859"/>
    <w:pPr>
      <w:jc w:val="center"/>
    </w:pPr>
    <w:rPr>
      <w:rFonts w:ascii="Calibri" w:hAnsi="Calibri" w:cs="Calibri"/>
      <w:sz w:val="22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331859"/>
    <w:rPr>
      <w:rFonts w:ascii="Calibri" w:eastAsia="Times New Roman" w:hAnsi="Calibri" w:cs="Calibri"/>
    </w:rPr>
  </w:style>
  <w:style w:type="character" w:styleId="Hyperlink">
    <w:name w:val="Hyperlink"/>
    <w:basedOn w:val="DefaultParagraphFont"/>
    <w:uiPriority w:val="99"/>
    <w:unhideWhenUsed/>
    <w:rsid w:val="0033185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1859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223420"/>
  </w:style>
  <w:style w:type="paragraph" w:styleId="NormalWeb">
    <w:name w:val="Normal (Web)"/>
    <w:basedOn w:val="Normal"/>
    <w:uiPriority w:val="99"/>
    <w:unhideWhenUsed/>
    <w:rsid w:val="0033363F"/>
    <w:pPr>
      <w:spacing w:before="100" w:beforeAutospacing="1" w:after="100" w:afterAutospacing="1"/>
    </w:pPr>
    <w:rPr>
      <w:rFonts w:cs="Times New Roman"/>
      <w:szCs w:val="24"/>
      <w:lang w:val="en-TH"/>
    </w:rPr>
  </w:style>
  <w:style w:type="character" w:styleId="LineNumber">
    <w:name w:val="line number"/>
    <w:basedOn w:val="DefaultParagraphFont"/>
    <w:uiPriority w:val="99"/>
    <w:semiHidden/>
    <w:unhideWhenUsed/>
    <w:rsid w:val="00124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8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5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1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8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0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7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9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E2560-0029-45A1-A4A8-B147D1451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9</Pages>
  <Words>4231</Words>
  <Characters>24119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HP5589961</dc:creator>
  <cp:lastModifiedBy>Kasima Kitiyanant</cp:lastModifiedBy>
  <cp:revision>27</cp:revision>
  <dcterms:created xsi:type="dcterms:W3CDTF">2021-11-23T01:32:00Z</dcterms:created>
  <dcterms:modified xsi:type="dcterms:W3CDTF">2021-12-20T07:50:00Z</dcterms:modified>
</cp:coreProperties>
</file>