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18CC90" w14:textId="77777777" w:rsidR="0025121E" w:rsidRPr="00E637C7" w:rsidRDefault="0025121E" w:rsidP="00B14A62">
      <w:pPr>
        <w:jc w:val="center"/>
        <w:rPr>
          <w:rFonts w:ascii="TH SarabunPSK" w:hAnsi="TH SarabunPSK" w:cs="TH SarabunPSK"/>
          <w:b/>
          <w:bCs/>
          <w:sz w:val="40"/>
          <w:szCs w:val="40"/>
        </w:rPr>
      </w:pPr>
      <w:r w:rsidRPr="00E637C7">
        <w:rPr>
          <w:rFonts w:ascii="TH SarabunPSK" w:hAnsi="TH SarabunPSK" w:cs="TH SarabunPSK"/>
          <w:b/>
          <w:bCs/>
          <w:sz w:val="40"/>
          <w:szCs w:val="40"/>
          <w:cs/>
        </w:rPr>
        <w:t xml:space="preserve">รูปแบบลวดลายและสัดส่วน </w:t>
      </w:r>
      <w:r w:rsidRPr="00E637C7">
        <w:rPr>
          <w:rFonts w:ascii="TH SarabunPSK" w:hAnsi="TH SarabunPSK" w:cs="TH SarabunPSK"/>
          <w:b/>
          <w:bCs/>
          <w:sz w:val="40"/>
          <w:szCs w:val="40"/>
        </w:rPr>
        <w:t>“</w:t>
      </w:r>
      <w:r w:rsidRPr="00E637C7">
        <w:rPr>
          <w:rFonts w:ascii="TH SarabunPSK" w:hAnsi="TH SarabunPSK" w:cs="TH SarabunPSK"/>
          <w:b/>
          <w:bCs/>
          <w:sz w:val="40"/>
          <w:szCs w:val="40"/>
          <w:cs/>
        </w:rPr>
        <w:t xml:space="preserve">คันทวย </w:t>
      </w:r>
      <w:r w:rsidRPr="00E637C7">
        <w:rPr>
          <w:rFonts w:ascii="TH SarabunPSK" w:hAnsi="TH SarabunPSK" w:cs="TH SarabunPSK"/>
          <w:b/>
          <w:bCs/>
          <w:sz w:val="40"/>
          <w:szCs w:val="40"/>
        </w:rPr>
        <w:t>“</w:t>
      </w:r>
    </w:p>
    <w:p w14:paraId="616CA965" w14:textId="77777777" w:rsidR="0025121E" w:rsidRPr="00E637C7" w:rsidRDefault="0025121E" w:rsidP="00B14A62">
      <w:pPr>
        <w:jc w:val="center"/>
        <w:rPr>
          <w:rFonts w:ascii="TH SarabunPSK" w:hAnsi="TH SarabunPSK" w:cs="TH SarabunPSK"/>
          <w:b/>
          <w:bCs/>
          <w:sz w:val="40"/>
          <w:szCs w:val="40"/>
        </w:rPr>
      </w:pPr>
      <w:r w:rsidRPr="00E637C7">
        <w:rPr>
          <w:rFonts w:ascii="TH SarabunPSK" w:hAnsi="TH SarabunPSK" w:cs="TH SarabunPSK"/>
          <w:b/>
          <w:bCs/>
          <w:sz w:val="40"/>
          <w:szCs w:val="40"/>
          <w:cs/>
        </w:rPr>
        <w:t>กรณีศึกษาวิหารเจ้าแม่จามเทวี วัดปงยางคก จังหวัดลำปาง</w:t>
      </w:r>
    </w:p>
    <w:p w14:paraId="2502A05B" w14:textId="5B300240" w:rsidR="00530903" w:rsidRDefault="00530903" w:rsidP="00B14A62">
      <w:pPr>
        <w:jc w:val="center"/>
        <w:rPr>
          <w:rFonts w:ascii="TH SarabunPSK" w:hAnsi="TH SarabunPSK" w:cs="TH SarabunPSK"/>
          <w:b/>
          <w:bCs/>
          <w:sz w:val="32"/>
          <w:szCs w:val="32"/>
        </w:rPr>
      </w:pPr>
      <w:r w:rsidRPr="00E637C7">
        <w:rPr>
          <w:rFonts w:ascii="TH SarabunPSK" w:hAnsi="TH SarabunPSK" w:cs="TH SarabunPSK"/>
          <w:b/>
          <w:bCs/>
          <w:sz w:val="32"/>
          <w:szCs w:val="32"/>
          <w:cs/>
        </w:rPr>
        <w:t>พสุ สุวภาพ</w:t>
      </w:r>
      <w:r w:rsidR="00E637C7">
        <w:rPr>
          <w:rFonts w:ascii="TH SarabunPSK" w:hAnsi="TH SarabunPSK" w:cs="TH SarabunPSK" w:hint="cs"/>
          <w:b/>
          <w:bCs/>
          <w:sz w:val="32"/>
          <w:szCs w:val="32"/>
          <w:cs/>
        </w:rPr>
        <w:t xml:space="preserve">, </w:t>
      </w:r>
      <w:r w:rsidRPr="00E637C7">
        <w:rPr>
          <w:rFonts w:ascii="TH SarabunPSK" w:hAnsi="TH SarabunPSK" w:cs="TH SarabunPSK"/>
          <w:b/>
          <w:bCs/>
          <w:sz w:val="32"/>
          <w:szCs w:val="32"/>
          <w:cs/>
        </w:rPr>
        <w:t>ชนกพร อ้วนสุชาติ</w:t>
      </w:r>
      <w:r w:rsidR="00E637C7">
        <w:rPr>
          <w:rFonts w:ascii="TH SarabunPSK" w:hAnsi="TH SarabunPSK" w:cs="TH SarabunPSK" w:hint="cs"/>
          <w:b/>
          <w:bCs/>
          <w:sz w:val="32"/>
          <w:szCs w:val="32"/>
          <w:cs/>
        </w:rPr>
        <w:t xml:space="preserve"> และ</w:t>
      </w:r>
      <w:r w:rsidR="00E637C7" w:rsidRPr="00E637C7">
        <w:rPr>
          <w:rFonts w:ascii="TH SarabunPSK" w:hAnsi="TH SarabunPSK" w:cs="TH SarabunPSK"/>
          <w:b/>
          <w:bCs/>
          <w:sz w:val="32"/>
          <w:szCs w:val="32"/>
          <w:cs/>
        </w:rPr>
        <w:t>บรรเจิด ศรีมูล</w:t>
      </w:r>
    </w:p>
    <w:p w14:paraId="4DDD8771" w14:textId="0651F1CE" w:rsidR="00E637C7" w:rsidRPr="00FF3B3A" w:rsidRDefault="00D21856" w:rsidP="00E637C7">
      <w:pPr>
        <w:jc w:val="center"/>
        <w:rPr>
          <w:rFonts w:ascii="TH SarabunPSK" w:hAnsi="TH SarabunPSK" w:cs="TH SarabunPSK"/>
          <w:sz w:val="24"/>
          <w:szCs w:val="24"/>
        </w:rPr>
      </w:pPr>
      <w:r w:rsidRPr="00FF3B3A">
        <w:rPr>
          <w:rFonts w:ascii="TH SarabunPSK" w:hAnsi="TH SarabunPSK" w:cs="TH SarabunPSK" w:hint="cs"/>
          <w:sz w:val="24"/>
          <w:szCs w:val="24"/>
          <w:cs/>
        </w:rPr>
        <w:t>คณะสถาปัตยกรรมศาสตร์ และศิลปกรรมศาสตร์ มหาวิทยาลัยพะเยา</w:t>
      </w:r>
    </w:p>
    <w:p w14:paraId="46A1D41D" w14:textId="4D3A91AF" w:rsidR="00E637C7" w:rsidRPr="00FF3B3A" w:rsidRDefault="00D21856" w:rsidP="00E637C7">
      <w:pPr>
        <w:jc w:val="center"/>
        <w:rPr>
          <w:rFonts w:ascii="TH SarabunPSK" w:hAnsi="TH SarabunPSK" w:cs="TH SarabunPSK"/>
          <w:sz w:val="24"/>
          <w:szCs w:val="24"/>
        </w:rPr>
      </w:pPr>
      <w:r w:rsidRPr="00FF3B3A">
        <w:rPr>
          <w:rFonts w:ascii="TH SarabunPSK" w:hAnsi="TH SarabunPSK" w:cs="TH SarabunPSK"/>
          <w:sz w:val="24"/>
          <w:szCs w:val="24"/>
        </w:rPr>
        <w:t>Pasu_suvapap@hotmail.com</w:t>
      </w:r>
      <w:r w:rsidR="00EE63CE" w:rsidRPr="00FF3B3A">
        <w:rPr>
          <w:rFonts w:ascii="TH SarabunPSK" w:hAnsi="TH SarabunPSK" w:cs="TH SarabunPSK"/>
          <w:sz w:val="24"/>
          <w:szCs w:val="24"/>
        </w:rPr>
        <w:t>,</w:t>
      </w:r>
      <w:r w:rsidR="00EE63CE" w:rsidRPr="00FF3B3A">
        <w:rPr>
          <w:sz w:val="24"/>
          <w:szCs w:val="24"/>
        </w:rPr>
        <w:t xml:space="preserve"> </w:t>
      </w:r>
      <w:r w:rsidR="00EE63CE" w:rsidRPr="00FF3B3A">
        <w:rPr>
          <w:rFonts w:ascii="TH SarabunPSK" w:hAnsi="TH SarabunPSK" w:cs="TH SarabunPSK"/>
          <w:sz w:val="24"/>
          <w:szCs w:val="24"/>
        </w:rPr>
        <w:t>nok-happy@hotmail.com,</w:t>
      </w:r>
      <w:r w:rsidR="00EE63CE" w:rsidRPr="00FF3B3A">
        <w:rPr>
          <w:sz w:val="24"/>
          <w:szCs w:val="24"/>
        </w:rPr>
        <w:t xml:space="preserve"> </w:t>
      </w:r>
      <w:r w:rsidR="00EE63CE" w:rsidRPr="00FF3B3A">
        <w:rPr>
          <w:rFonts w:ascii="TH SarabunPSK" w:hAnsi="TH SarabunPSK" w:cs="TH SarabunPSK"/>
          <w:sz w:val="24"/>
          <w:szCs w:val="24"/>
        </w:rPr>
        <w:t>ideabunjird@hotmail.com</w:t>
      </w:r>
    </w:p>
    <w:p w14:paraId="78789DB3" w14:textId="77777777" w:rsidR="00D21856" w:rsidRPr="00E637C7" w:rsidRDefault="00D21856" w:rsidP="00E637C7">
      <w:pPr>
        <w:jc w:val="center"/>
        <w:rPr>
          <w:rFonts w:ascii="TH SarabunPSK" w:hAnsi="TH SarabunPSK" w:cs="TH SarabunPSK"/>
          <w:color w:val="FF0000"/>
          <w:szCs w:val="24"/>
        </w:rPr>
      </w:pPr>
    </w:p>
    <w:p w14:paraId="478F5AB8" w14:textId="77777777" w:rsidR="00CF11A8" w:rsidRPr="00E637C7" w:rsidRDefault="00CF11A8" w:rsidP="001652B5">
      <w:pPr>
        <w:jc w:val="center"/>
        <w:rPr>
          <w:rFonts w:ascii="TH SarabunPSK" w:hAnsi="TH SarabunPSK" w:cs="TH SarabunPSK"/>
          <w:b/>
          <w:bCs/>
          <w:sz w:val="32"/>
          <w:szCs w:val="32"/>
          <w:cs/>
        </w:rPr>
      </w:pPr>
      <w:r w:rsidRPr="00E637C7">
        <w:rPr>
          <w:rFonts w:ascii="TH SarabunPSK" w:hAnsi="TH SarabunPSK" w:cs="TH SarabunPSK"/>
          <w:b/>
          <w:bCs/>
          <w:sz w:val="36"/>
          <w:szCs w:val="36"/>
          <w:cs/>
        </w:rPr>
        <w:t>บทคัดย่อ</w:t>
      </w:r>
    </w:p>
    <w:p w14:paraId="61981517" w14:textId="77777777" w:rsidR="002A78A5" w:rsidRPr="00E637C7" w:rsidRDefault="002A78A5" w:rsidP="002A78A5">
      <w:pPr>
        <w:ind w:firstLine="720"/>
        <w:jc w:val="thaiDistribute"/>
        <w:rPr>
          <w:rFonts w:ascii="TH SarabunPSK" w:hAnsi="TH SarabunPSK" w:cs="TH SarabunPSK"/>
          <w:sz w:val="32"/>
          <w:szCs w:val="32"/>
        </w:rPr>
      </w:pPr>
      <w:r w:rsidRPr="00E637C7">
        <w:rPr>
          <w:rFonts w:ascii="TH SarabunPSK" w:hAnsi="TH SarabunPSK" w:cs="TH SarabunPSK"/>
          <w:sz w:val="32"/>
          <w:szCs w:val="32"/>
          <w:cs/>
        </w:rPr>
        <w:t>ด้วยสถาปัตยกรรมพื้นถิ่นล้านนานับเป็นงานสถาปัตยกรรมที่มีเอกลักษณ์ อัตลักษณ์ และสามารถบูรณาการความรู้ เพื่อประยุกต์แนวคิดที่ทรงคุณค่าในการสร้างผลงานสถาปัตยกรรมให้เกิดเป็นผลงานสร้างสรรค์ จากการพัฒนาภูมิปัญญาพื้นถิ่นอันทรงคุณค่าของชุมชน และสร้างสังคมแห่งการเรียนรู้ และความเข้มแข็งทางภูมิปัญญาของชุมชน โดยวิหารเจ้าแม่จามเทวี วัดปงยางคก จังหวัดลำปาง เป็นอาคารทางศาสนา ที่มีเอกลักษณ์ทางสถาปัตยกรรมล้านนา ได้แก่รูปแบบตัววิหารโถง ทำด้วยไม้ ลักษณะของการ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ก่อสร้างเป็นศิลปะสถาปัตยกรรมแบบล้านนา ยุคหริภุญไชยสกุลช่างเขลางค์</w:t>
      </w:r>
      <w:r w:rsidRPr="00E637C7">
        <w:rPr>
          <w:rFonts w:ascii="TH SarabunPSK" w:hAnsi="TH SarabunPSK" w:cs="TH SarabunPSK"/>
          <w:sz w:val="32"/>
          <w:szCs w:val="32"/>
        </w:rPr>
        <w:t xml:space="preserve"> </w:t>
      </w:r>
      <w:r w:rsidRPr="00E637C7">
        <w:rPr>
          <w:rFonts w:ascii="TH SarabunPSK" w:hAnsi="TH SarabunPSK" w:cs="TH SarabunPSK"/>
          <w:sz w:val="32"/>
          <w:szCs w:val="32"/>
          <w:cs/>
        </w:rPr>
        <w:t>หลังคาสามชั้น</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เป็นวิหารไม้ที่มีความสวยงาม เป็นแบบฉบับของลักษณะสถาปัตยกรรมภาคเหนือ โดยเป็นอาคารที่ได้ขึ้นทะเบียน เป็นโบราณสถานและสถาปัตยกรรมอันเก่าแก่และล้ำค่าที่สำคัญทางประวัติศาสตร์ของชาติไทย</w:t>
      </w:r>
      <w:r w:rsidRPr="00E637C7">
        <w:rPr>
          <w:rFonts w:ascii="TH SarabunPSK" w:hAnsi="TH SarabunPSK" w:cs="TH SarabunPSK"/>
          <w:sz w:val="32"/>
          <w:szCs w:val="32"/>
        </w:rPr>
        <w:t xml:space="preserve"> </w:t>
      </w:r>
    </w:p>
    <w:p w14:paraId="226E01CD" w14:textId="77777777" w:rsidR="002F5130" w:rsidRPr="00E637C7" w:rsidRDefault="002A78A5" w:rsidP="00BE6DB6">
      <w:pPr>
        <w:ind w:firstLine="720"/>
        <w:jc w:val="thaiDistribute"/>
        <w:rPr>
          <w:rFonts w:ascii="TH SarabunPSK" w:hAnsi="TH SarabunPSK" w:cs="TH SarabunPSK"/>
          <w:sz w:val="32"/>
          <w:szCs w:val="32"/>
          <w:cs/>
        </w:rPr>
      </w:pPr>
      <w:r w:rsidRPr="00E637C7">
        <w:rPr>
          <w:rFonts w:ascii="TH SarabunPSK" w:hAnsi="TH SarabunPSK" w:cs="TH SarabunPSK"/>
          <w:sz w:val="32"/>
          <w:szCs w:val="32"/>
          <w:cs/>
        </w:rPr>
        <w:t xml:space="preserve">คันทวย นับเป็นองค์ประกอบตกแต่งเสริมทางสถาปัตยกรรม ที่มีความหลากลาย และมีความวิจิตรงดงาม ซึ่งนับเป็นผลงานที่สร้างสรรค์จากช่างที่มีฝีมือเฉพาะด้าน </w:t>
      </w:r>
      <w:r w:rsidR="00E45FD1" w:rsidRPr="00E637C7">
        <w:rPr>
          <w:rFonts w:ascii="TH SarabunPSK" w:hAnsi="TH SarabunPSK" w:cs="TH SarabunPSK"/>
          <w:sz w:val="32"/>
          <w:szCs w:val="32"/>
          <w:cs/>
        </w:rPr>
        <w:t>ซึ่งความงามทางสถาปัตยกรรมมักมีการเปรียบเทียบกับสัดส่วนทอง โดยใช้ทฤษฎีสัดส่วนทองคำเป็นหลักการมาตราฐานสากลในการวัดระยะเพื่อเปรียบเทียบค่าความงามของสถาปัตยกรรมนั้นๆ</w:t>
      </w:r>
    </w:p>
    <w:p w14:paraId="7147E545" w14:textId="77777777" w:rsidR="00E45FD1" w:rsidRPr="00E637C7" w:rsidRDefault="00E45FD1" w:rsidP="002A78A5">
      <w:pPr>
        <w:ind w:firstLine="720"/>
        <w:jc w:val="thaiDistribute"/>
        <w:rPr>
          <w:rFonts w:ascii="TH SarabunPSK" w:hAnsi="TH SarabunPSK" w:cs="TH SarabunPSK"/>
          <w:sz w:val="32"/>
          <w:szCs w:val="32"/>
        </w:rPr>
      </w:pPr>
      <w:r w:rsidRPr="00E637C7">
        <w:rPr>
          <w:rFonts w:ascii="TH SarabunPSK" w:eastAsia="CordiaNew-Bold" w:hAnsi="TH SarabunPSK" w:cs="TH SarabunPSK"/>
          <w:sz w:val="32"/>
          <w:szCs w:val="32"/>
          <w:cs/>
        </w:rPr>
        <w:t>จากการวิจัยแสดงให้เห็นว่าสัดส่วนของคันทวยซึ่งเป็นองค์ประกอบสถาปัตยกรรมในส่วนขององค์ประกอบตกแต่งเสริม ซึ่งมีความสำคัญทั้งทางโครงสร้างและมีการตกแต่งเพื่อให้เกิดความสวยงาม เพื่อให้ตัวอาคารทางสถาปัตยกรรมมีคุณค่ามากยิ่งขึ้นนั้น ในด้านสัดส่วนของโครงหากเทียบกับทฤษฎีสัดส่วนทองคำที่ถือว่าเป็นสัดส่วนที่มีความสวยงามจะเห็นว่า สัดส่วนของคันทวยของวิหารเจ้าแม่จามเทวีจะมีขนาดสัดส่วนด้านกว้างต่อด้านยาวที่มากกว่าสัดส่วนทองอย่างเห็นได้ชัด สามารถสรุปได้คือมีสัดส่วนเฉลี่ยเป็น  1</w:t>
      </w:r>
      <w:r w:rsidRPr="00E637C7">
        <w:rPr>
          <w:rFonts w:ascii="TH SarabunPSK" w:eastAsia="CordiaNew-Bold" w:hAnsi="TH SarabunPSK" w:cs="TH SarabunPSK"/>
          <w:sz w:val="32"/>
          <w:szCs w:val="32"/>
        </w:rPr>
        <w:t>:</w:t>
      </w:r>
      <w:r w:rsidRPr="00E637C7">
        <w:rPr>
          <w:rFonts w:ascii="TH SarabunPSK" w:eastAsia="CordiaNew-Bold" w:hAnsi="TH SarabunPSK" w:cs="TH SarabunPSK"/>
          <w:sz w:val="32"/>
          <w:szCs w:val="32"/>
          <w:cs/>
        </w:rPr>
        <w:t>2.234 แต่สัดส่วนของคันทวยก็ยังคงมีความงดงาม และมีคุณค่าทางด้านสถาปัตยกรรม</w:t>
      </w:r>
    </w:p>
    <w:p w14:paraId="6E337310" w14:textId="778CFA0E" w:rsidR="00B14A62" w:rsidRPr="00096CC0" w:rsidRDefault="00BE6DB6" w:rsidP="00BE6DB6">
      <w:pPr>
        <w:jc w:val="thaiDistribute"/>
        <w:rPr>
          <w:rFonts w:ascii="TH SarabunPSK" w:hAnsi="TH SarabunPSK" w:cs="TH SarabunPSK"/>
          <w:sz w:val="32"/>
          <w:szCs w:val="32"/>
          <w:cs/>
        </w:rPr>
      </w:pPr>
      <w:r w:rsidRPr="00E637C7">
        <w:rPr>
          <w:rFonts w:ascii="TH SarabunPSK" w:hAnsi="TH SarabunPSK" w:cs="TH SarabunPSK"/>
          <w:sz w:val="32"/>
          <w:szCs w:val="32"/>
          <w:cs/>
        </w:rPr>
        <w:lastRenderedPageBreak/>
        <w:t xml:space="preserve">คำสำคัญ คันทวย </w:t>
      </w:r>
      <w:r w:rsidRPr="00E637C7">
        <w:rPr>
          <w:rFonts w:ascii="TH SarabunPSK" w:hAnsi="TH SarabunPSK" w:cs="TH SarabunPSK"/>
          <w:sz w:val="32"/>
          <w:szCs w:val="32"/>
        </w:rPr>
        <w:t>,</w:t>
      </w:r>
      <w:r w:rsidRPr="00E637C7">
        <w:rPr>
          <w:rFonts w:ascii="TH SarabunPSK" w:hAnsi="TH SarabunPSK" w:cs="TH SarabunPSK"/>
          <w:sz w:val="32"/>
          <w:szCs w:val="32"/>
          <w:cs/>
        </w:rPr>
        <w:t xml:space="preserve"> วิหารจามเทวี </w:t>
      </w:r>
      <w:r w:rsidRPr="00E637C7">
        <w:rPr>
          <w:rFonts w:ascii="TH SarabunPSK" w:hAnsi="TH SarabunPSK" w:cs="TH SarabunPSK"/>
          <w:sz w:val="32"/>
          <w:szCs w:val="32"/>
        </w:rPr>
        <w:t>,</w:t>
      </w:r>
      <w:r w:rsidRPr="00E637C7">
        <w:rPr>
          <w:rFonts w:ascii="TH SarabunPSK" w:hAnsi="TH SarabunPSK" w:cs="TH SarabunPSK"/>
          <w:sz w:val="32"/>
          <w:szCs w:val="32"/>
          <w:cs/>
        </w:rPr>
        <w:t>วัดปงยางคก</w:t>
      </w:r>
      <w:r w:rsidR="00096CC0">
        <w:rPr>
          <w:rFonts w:ascii="TH SarabunPSK" w:hAnsi="TH SarabunPSK" w:cs="TH SarabunPSK"/>
          <w:sz w:val="32"/>
          <w:szCs w:val="32"/>
        </w:rPr>
        <w:t>,</w:t>
      </w:r>
      <w:r w:rsidR="00096CC0">
        <w:rPr>
          <w:rFonts w:ascii="TH SarabunPSK" w:hAnsi="TH SarabunPSK" w:cs="TH SarabunPSK" w:hint="cs"/>
          <w:sz w:val="32"/>
          <w:szCs w:val="32"/>
          <w:cs/>
        </w:rPr>
        <w:t>ลำปาง</w:t>
      </w:r>
    </w:p>
    <w:p w14:paraId="4697E6D6" w14:textId="4C7F8784" w:rsidR="00E637C7" w:rsidRDefault="00E637C7" w:rsidP="00BE6DB6">
      <w:pPr>
        <w:jc w:val="thaiDistribute"/>
        <w:rPr>
          <w:rFonts w:ascii="TH SarabunPSK" w:hAnsi="TH SarabunPSK" w:cs="TH SarabunPSK"/>
          <w:sz w:val="32"/>
          <w:szCs w:val="32"/>
        </w:rPr>
      </w:pPr>
    </w:p>
    <w:p w14:paraId="537EC2BF" w14:textId="77777777" w:rsidR="00E637C7" w:rsidRPr="00E637C7" w:rsidRDefault="00E637C7" w:rsidP="00BE6DB6">
      <w:pPr>
        <w:jc w:val="thaiDistribute"/>
        <w:rPr>
          <w:rFonts w:ascii="TH SarabunPSK" w:hAnsi="TH SarabunPSK" w:cs="TH SarabunPSK"/>
          <w:sz w:val="32"/>
          <w:szCs w:val="32"/>
        </w:rPr>
      </w:pPr>
    </w:p>
    <w:p w14:paraId="67DF81D0" w14:textId="77777777" w:rsidR="00E637C7" w:rsidRPr="00E637C7" w:rsidRDefault="00E637C7" w:rsidP="00E637C7">
      <w:pPr>
        <w:jc w:val="center"/>
        <w:rPr>
          <w:rFonts w:ascii="TH SarabunPSK" w:hAnsi="TH SarabunPSK" w:cs="TH SarabunPSK"/>
          <w:b/>
          <w:bCs/>
          <w:sz w:val="40"/>
          <w:szCs w:val="40"/>
        </w:rPr>
      </w:pPr>
      <w:r w:rsidRPr="00E637C7">
        <w:rPr>
          <w:rFonts w:ascii="TH SarabunPSK" w:hAnsi="TH SarabunPSK" w:cs="TH SarabunPSK"/>
          <w:b/>
          <w:bCs/>
          <w:sz w:val="40"/>
          <w:szCs w:val="40"/>
        </w:rPr>
        <w:t>Patterns and proportions of Corbel</w:t>
      </w:r>
    </w:p>
    <w:p w14:paraId="46D21556" w14:textId="77777777" w:rsidR="001652B5" w:rsidRDefault="00E637C7" w:rsidP="00E637C7">
      <w:pPr>
        <w:jc w:val="center"/>
        <w:rPr>
          <w:rFonts w:ascii="TH SarabunPSK" w:hAnsi="TH SarabunPSK" w:cs="TH SarabunPSK"/>
          <w:b/>
          <w:bCs/>
          <w:sz w:val="40"/>
          <w:szCs w:val="40"/>
        </w:rPr>
      </w:pPr>
      <w:r w:rsidRPr="00E637C7">
        <w:rPr>
          <w:rFonts w:ascii="TH SarabunPSK" w:hAnsi="TH SarabunPSK" w:cs="TH SarabunPSK"/>
          <w:b/>
          <w:bCs/>
          <w:sz w:val="40"/>
          <w:szCs w:val="40"/>
        </w:rPr>
        <w:t>A case study of the Sanctuary of Chamdhevi Pong Yang Khok  temple</w:t>
      </w:r>
      <w:r w:rsidRPr="00E637C7">
        <w:rPr>
          <w:rFonts w:ascii="TH SarabunPSK" w:hAnsi="TH SarabunPSK" w:cs="TH SarabunPSK"/>
          <w:b/>
          <w:bCs/>
          <w:sz w:val="40"/>
          <w:szCs w:val="40"/>
          <w:cs/>
        </w:rPr>
        <w:t xml:space="preserve"> </w:t>
      </w:r>
      <w:r w:rsidRPr="00E637C7">
        <w:rPr>
          <w:rFonts w:ascii="TH SarabunPSK" w:hAnsi="TH SarabunPSK" w:cs="TH SarabunPSK"/>
          <w:b/>
          <w:bCs/>
          <w:sz w:val="40"/>
          <w:szCs w:val="40"/>
        </w:rPr>
        <w:t>Lampang</w:t>
      </w:r>
    </w:p>
    <w:p w14:paraId="71658AFE" w14:textId="75C39B3D" w:rsidR="00E637C7" w:rsidRPr="00E637C7" w:rsidRDefault="00E637C7" w:rsidP="00E637C7">
      <w:pPr>
        <w:jc w:val="center"/>
        <w:rPr>
          <w:rFonts w:ascii="TH SarabunPSK" w:hAnsi="TH SarabunPSK" w:cs="TH SarabunPSK"/>
          <w:b/>
          <w:bCs/>
          <w:sz w:val="32"/>
          <w:szCs w:val="32"/>
        </w:rPr>
      </w:pPr>
      <w:r w:rsidRPr="00E637C7">
        <w:rPr>
          <w:rFonts w:ascii="TH SarabunPSK" w:hAnsi="TH SarabunPSK" w:cs="TH SarabunPSK"/>
          <w:b/>
          <w:bCs/>
          <w:sz w:val="32"/>
          <w:szCs w:val="32"/>
        </w:rPr>
        <w:t>Pasu Suvapab</w:t>
      </w:r>
      <w:r>
        <w:rPr>
          <w:rFonts w:ascii="TH SarabunPSK" w:hAnsi="TH SarabunPSK" w:cs="TH SarabunPSK" w:hint="cs"/>
          <w:b/>
          <w:bCs/>
          <w:sz w:val="32"/>
          <w:szCs w:val="32"/>
          <w:cs/>
        </w:rPr>
        <w:t xml:space="preserve">, </w:t>
      </w:r>
      <w:r w:rsidR="00C36175" w:rsidRPr="00C36175">
        <w:rPr>
          <w:rFonts w:ascii="TH SarabunPSK" w:hAnsi="TH SarabunPSK" w:cs="TH SarabunPSK"/>
          <w:b/>
          <w:bCs/>
          <w:sz w:val="32"/>
          <w:szCs w:val="32"/>
        </w:rPr>
        <w:t>Chanokporn Aunsuchat</w:t>
      </w:r>
      <w:r>
        <w:rPr>
          <w:rFonts w:ascii="TH SarabunPSK" w:hAnsi="TH SarabunPSK" w:cs="TH SarabunPSK" w:hint="cs"/>
          <w:b/>
          <w:bCs/>
          <w:sz w:val="32"/>
          <w:szCs w:val="32"/>
          <w:cs/>
        </w:rPr>
        <w:t xml:space="preserve"> </w:t>
      </w:r>
      <w:r>
        <w:rPr>
          <w:rFonts w:ascii="TH SarabunPSK" w:hAnsi="TH SarabunPSK" w:cs="TH SarabunPSK"/>
          <w:b/>
          <w:bCs/>
          <w:sz w:val="32"/>
          <w:szCs w:val="32"/>
        </w:rPr>
        <w:t xml:space="preserve">and </w:t>
      </w:r>
      <w:r w:rsidR="00C36175">
        <w:rPr>
          <w:rFonts w:ascii="TH SarabunPSK" w:hAnsi="TH SarabunPSK" w:cs="TH SarabunPSK"/>
          <w:b/>
          <w:bCs/>
          <w:sz w:val="32"/>
          <w:szCs w:val="32"/>
        </w:rPr>
        <w:t>B</w:t>
      </w:r>
      <w:r w:rsidR="00C36175" w:rsidRPr="00C36175">
        <w:rPr>
          <w:rFonts w:ascii="TH SarabunPSK" w:hAnsi="TH SarabunPSK" w:cs="TH SarabunPSK"/>
          <w:b/>
          <w:bCs/>
          <w:sz w:val="32"/>
          <w:szCs w:val="32"/>
        </w:rPr>
        <w:t xml:space="preserve">unjird </w:t>
      </w:r>
      <w:r w:rsidR="00C36175">
        <w:rPr>
          <w:rFonts w:ascii="TH SarabunPSK" w:hAnsi="TH SarabunPSK" w:cs="TH SarabunPSK"/>
          <w:b/>
          <w:bCs/>
          <w:sz w:val="32"/>
          <w:szCs w:val="32"/>
        </w:rPr>
        <w:t>S</w:t>
      </w:r>
      <w:r w:rsidR="00C36175" w:rsidRPr="00C36175">
        <w:rPr>
          <w:rFonts w:ascii="TH SarabunPSK" w:hAnsi="TH SarabunPSK" w:cs="TH SarabunPSK"/>
          <w:b/>
          <w:bCs/>
          <w:sz w:val="32"/>
          <w:szCs w:val="32"/>
        </w:rPr>
        <w:t>remoon</w:t>
      </w:r>
    </w:p>
    <w:p w14:paraId="0904722F" w14:textId="5C2B54DF" w:rsidR="00EE63CE" w:rsidRPr="00FF3B3A" w:rsidRDefault="00EE63CE" w:rsidP="00EE63CE">
      <w:pPr>
        <w:jc w:val="center"/>
        <w:rPr>
          <w:rFonts w:ascii="TH SarabunPSK" w:hAnsi="TH SarabunPSK" w:cs="TH SarabunPSK"/>
          <w:sz w:val="24"/>
          <w:szCs w:val="24"/>
          <w:cs/>
        </w:rPr>
      </w:pPr>
      <w:r w:rsidRPr="00FF3B3A">
        <w:rPr>
          <w:rFonts w:ascii="TH SarabunPSK" w:hAnsi="TH SarabunPSK" w:cs="TH SarabunPSK"/>
          <w:sz w:val="24"/>
          <w:szCs w:val="24"/>
        </w:rPr>
        <w:t xml:space="preserve">School of Architecture and Fine Art University of </w:t>
      </w:r>
      <w:r w:rsidR="00FF3B3A">
        <w:rPr>
          <w:rFonts w:ascii="TH SarabunPSK" w:hAnsi="TH SarabunPSK" w:cs="TH SarabunPSK"/>
          <w:sz w:val="24"/>
          <w:szCs w:val="24"/>
        </w:rPr>
        <w:t>P</w:t>
      </w:r>
      <w:r w:rsidRPr="00FF3B3A">
        <w:rPr>
          <w:rFonts w:ascii="TH SarabunPSK" w:hAnsi="TH SarabunPSK" w:cs="TH SarabunPSK"/>
          <w:sz w:val="24"/>
          <w:szCs w:val="24"/>
        </w:rPr>
        <w:t>hayao</w:t>
      </w:r>
    </w:p>
    <w:p w14:paraId="555A2678" w14:textId="0A9D2675" w:rsidR="00EE63CE" w:rsidRPr="00FF3B3A" w:rsidRDefault="00EE63CE" w:rsidP="00EE63CE">
      <w:pPr>
        <w:jc w:val="center"/>
        <w:rPr>
          <w:rFonts w:ascii="TH SarabunPSK" w:hAnsi="TH SarabunPSK" w:cs="TH SarabunPSK"/>
          <w:sz w:val="24"/>
          <w:szCs w:val="24"/>
        </w:rPr>
      </w:pPr>
      <w:r w:rsidRPr="00FF3B3A">
        <w:rPr>
          <w:rFonts w:ascii="TH SarabunPSK" w:hAnsi="TH SarabunPSK" w:cs="TH SarabunPSK"/>
          <w:sz w:val="24"/>
          <w:szCs w:val="24"/>
        </w:rPr>
        <w:t>Pasu_suvapap@hotmail.com,</w:t>
      </w:r>
      <w:r w:rsidRPr="00FF3B3A">
        <w:rPr>
          <w:sz w:val="24"/>
          <w:szCs w:val="24"/>
        </w:rPr>
        <w:t xml:space="preserve"> </w:t>
      </w:r>
      <w:r w:rsidRPr="00FF3B3A">
        <w:rPr>
          <w:rFonts w:ascii="TH SarabunPSK" w:hAnsi="TH SarabunPSK" w:cs="TH SarabunPSK"/>
          <w:sz w:val="24"/>
          <w:szCs w:val="24"/>
        </w:rPr>
        <w:t>nok-happy@hotmail.com,</w:t>
      </w:r>
      <w:r w:rsidRPr="00FF3B3A">
        <w:rPr>
          <w:sz w:val="24"/>
          <w:szCs w:val="24"/>
        </w:rPr>
        <w:t xml:space="preserve"> </w:t>
      </w:r>
      <w:r w:rsidRPr="00FF3B3A">
        <w:rPr>
          <w:rFonts w:ascii="TH SarabunPSK" w:hAnsi="TH SarabunPSK" w:cs="TH SarabunPSK"/>
          <w:sz w:val="24"/>
          <w:szCs w:val="24"/>
        </w:rPr>
        <w:t>ideabunjird@hotmail.com</w:t>
      </w:r>
    </w:p>
    <w:p w14:paraId="272A0370" w14:textId="77777777" w:rsidR="00AA3208" w:rsidRPr="00E637C7" w:rsidRDefault="00AA3208" w:rsidP="00AA3208">
      <w:pPr>
        <w:jc w:val="center"/>
        <w:rPr>
          <w:rFonts w:ascii="TH SarabunPSK" w:hAnsi="TH SarabunPSK" w:cs="TH SarabunPSK"/>
          <w:b/>
          <w:bCs/>
          <w:sz w:val="36"/>
          <w:szCs w:val="36"/>
        </w:rPr>
      </w:pPr>
      <w:r w:rsidRPr="00E637C7">
        <w:rPr>
          <w:rFonts w:ascii="TH SarabunPSK" w:hAnsi="TH SarabunPSK" w:cs="TH SarabunPSK"/>
          <w:b/>
          <w:bCs/>
          <w:sz w:val="36"/>
          <w:szCs w:val="36"/>
        </w:rPr>
        <w:t>Abstract</w:t>
      </w:r>
    </w:p>
    <w:p w14:paraId="11D2A67F" w14:textId="77777777" w:rsidR="00AA3208" w:rsidRPr="00E637C7" w:rsidRDefault="00AA3208" w:rsidP="00AA3208">
      <w:pPr>
        <w:jc w:val="thaiDistribute"/>
        <w:rPr>
          <w:rFonts w:ascii="TH SarabunPSK" w:hAnsi="TH SarabunPSK" w:cs="TH SarabunPSK"/>
          <w:sz w:val="32"/>
          <w:szCs w:val="32"/>
        </w:rPr>
      </w:pPr>
      <w:r w:rsidRPr="00E637C7">
        <w:rPr>
          <w:rFonts w:ascii="TH SarabunPSK" w:hAnsi="TH SarabunPSK" w:cs="TH SarabunPSK"/>
          <w:sz w:val="32"/>
          <w:szCs w:val="32"/>
        </w:rPr>
        <w:t>With Lanna local architecture, it is a work of architecture that has a unique identity and can integrate knowledge. To apply valuable ideas in creating architectural works to be creative From the development of valuable local wisdom of the community And create a learning society And strength in the wisdom of the community The temple of Goddess Chamadevi, Pongyangok Temple, Lampang Province is a religious building. That has unique Lanna architecture Including the style of the temple, the hall made of wood, the characteristics of the construction are Lanna architectural art Hariphunchai Chaisakul era Three-story roof Is a beautiful wooden temple Is typical of the northern architectural style Which is a building that has been registered Is an ancient and precious historic site and architecture that is of historical significance in the Thai nation</w:t>
      </w:r>
    </w:p>
    <w:p w14:paraId="594A2290" w14:textId="77777777" w:rsidR="00AA3208" w:rsidRPr="00E637C7" w:rsidRDefault="00AA3208" w:rsidP="00AA3208">
      <w:pPr>
        <w:jc w:val="thaiDistribute"/>
        <w:rPr>
          <w:rFonts w:ascii="TH SarabunPSK" w:hAnsi="TH SarabunPSK" w:cs="TH SarabunPSK"/>
          <w:sz w:val="32"/>
          <w:szCs w:val="32"/>
        </w:rPr>
      </w:pPr>
      <w:r w:rsidRPr="00E637C7">
        <w:rPr>
          <w:rFonts w:ascii="TH SarabunPSK" w:hAnsi="TH SarabunPSK" w:cs="TH SarabunPSK"/>
          <w:sz w:val="32"/>
          <w:szCs w:val="32"/>
        </w:rPr>
        <w:t xml:space="preserve">The country is considered an architectural decorative element. That has many stripes And has exquisite beauty Which is considered to be a creative work from skilled technicians The architectural beauty is often compared to the golden proportion. By using the theory of gold </w:t>
      </w:r>
      <w:r w:rsidRPr="00E637C7">
        <w:rPr>
          <w:rFonts w:ascii="TH SarabunPSK" w:hAnsi="TH SarabunPSK" w:cs="TH SarabunPSK"/>
          <w:sz w:val="32"/>
          <w:szCs w:val="32"/>
        </w:rPr>
        <w:lastRenderedPageBreak/>
        <w:t>proportion as an international standard in measuring distance to compare the aesthetic value of that architecture</w:t>
      </w:r>
    </w:p>
    <w:p w14:paraId="0C1CD2A5" w14:textId="77777777" w:rsidR="00AA3208" w:rsidRPr="00E637C7" w:rsidRDefault="00AA3208" w:rsidP="00AA3208">
      <w:pPr>
        <w:jc w:val="thaiDistribute"/>
        <w:rPr>
          <w:rFonts w:ascii="TH SarabunPSK" w:hAnsi="TH SarabunPSK" w:cs="TH SarabunPSK"/>
          <w:sz w:val="32"/>
          <w:szCs w:val="32"/>
        </w:rPr>
      </w:pPr>
      <w:r w:rsidRPr="00E637C7">
        <w:rPr>
          <w:rFonts w:ascii="TH SarabunPSK" w:hAnsi="TH SarabunPSK" w:cs="TH SarabunPSK"/>
          <w:sz w:val="32"/>
          <w:szCs w:val="32"/>
        </w:rPr>
        <w:t>From the research shows that the proportion of cars, which are architectural elements in the supplementary decorative elements Which is important in both structure and decoration in order to be beautiful To make the building more valuable in architecture In terms of the proportion of the frame, when compared with the theory of gold proportion that is considered to be a beautiful proportion, it can be seen that The proportion of the goddess of the goddess Chamadevi temple is significantly larger in proportion to the long side than the golden proportion. In summary, the average ratio is 1: 2.234, but the proportion of cars are still beautiful. And has architectural value</w:t>
      </w:r>
    </w:p>
    <w:p w14:paraId="48C9BFBC" w14:textId="4AF07BFC" w:rsidR="00AA3208" w:rsidRPr="00E637C7" w:rsidRDefault="00AA3208" w:rsidP="00AA3208">
      <w:pPr>
        <w:jc w:val="thaiDistribute"/>
        <w:rPr>
          <w:rFonts w:ascii="TH SarabunPSK" w:hAnsi="TH SarabunPSK" w:cs="TH SarabunPSK"/>
          <w:color w:val="202124"/>
          <w:sz w:val="42"/>
          <w:szCs w:val="42"/>
        </w:rPr>
      </w:pPr>
      <w:r w:rsidRPr="00E637C7">
        <w:rPr>
          <w:rFonts w:ascii="TH SarabunPSK" w:hAnsi="TH SarabunPSK" w:cs="TH SarabunPSK"/>
          <w:sz w:val="32"/>
          <w:szCs w:val="32"/>
        </w:rPr>
        <w:t>Key words: wand ,temple of Goddess Chamadevi, Pongyangok Temple</w:t>
      </w:r>
      <w:r w:rsidR="00096CC0">
        <w:rPr>
          <w:rFonts w:ascii="TH SarabunPSK" w:hAnsi="TH SarabunPSK" w:cs="TH SarabunPSK"/>
          <w:color w:val="202124"/>
          <w:sz w:val="42"/>
          <w:szCs w:val="42"/>
        </w:rPr>
        <w:t>,</w:t>
      </w:r>
      <w:r w:rsidR="00096CC0" w:rsidRPr="00096CC0">
        <w:t xml:space="preserve"> </w:t>
      </w:r>
      <w:r w:rsidR="00096CC0" w:rsidRPr="00096CC0">
        <w:rPr>
          <w:rFonts w:ascii="TH SarabunPSK" w:hAnsi="TH SarabunPSK" w:cs="TH SarabunPSK"/>
          <w:sz w:val="32"/>
          <w:szCs w:val="32"/>
        </w:rPr>
        <w:t>Lampang</w:t>
      </w:r>
    </w:p>
    <w:p w14:paraId="7ECD672F" w14:textId="77777777" w:rsidR="001652B5" w:rsidRPr="00E637C7" w:rsidRDefault="001652B5" w:rsidP="006E41E1">
      <w:pPr>
        <w:jc w:val="thaiDistribute"/>
        <w:rPr>
          <w:rFonts w:ascii="TH SarabunPSK" w:hAnsi="TH SarabunPSK" w:cs="TH SarabunPSK"/>
          <w:sz w:val="32"/>
          <w:szCs w:val="32"/>
          <w:cs/>
        </w:rPr>
      </w:pPr>
    </w:p>
    <w:p w14:paraId="28FC78C0" w14:textId="06F9CE6A" w:rsidR="00AA3208" w:rsidRPr="00E854C7" w:rsidRDefault="00AA3208" w:rsidP="00E854C7">
      <w:pPr>
        <w:pStyle w:val="ListParagraph"/>
        <w:numPr>
          <w:ilvl w:val="0"/>
          <w:numId w:val="3"/>
        </w:numPr>
        <w:jc w:val="both"/>
        <w:rPr>
          <w:rFonts w:ascii="TH SarabunPSK" w:eastAsia="Times New Roman" w:hAnsi="TH SarabunPSK" w:cs="TH SarabunPSK"/>
          <w:b/>
          <w:bCs/>
          <w:sz w:val="32"/>
          <w:szCs w:val="32"/>
        </w:rPr>
      </w:pPr>
      <w:r w:rsidRPr="00E854C7">
        <w:rPr>
          <w:rFonts w:ascii="TH SarabunPSK" w:eastAsia="Times New Roman" w:hAnsi="TH SarabunPSK" w:cs="TH SarabunPSK"/>
          <w:b/>
          <w:bCs/>
          <w:sz w:val="32"/>
          <w:szCs w:val="32"/>
          <w:cs/>
        </w:rPr>
        <w:t>ที่มาและความสำคัญของปัญหา</w:t>
      </w:r>
    </w:p>
    <w:p w14:paraId="78B12F32" w14:textId="1D21EA3E" w:rsidR="00AA3208" w:rsidRPr="00E637C7" w:rsidRDefault="00AA3208" w:rsidP="00AA3208">
      <w:pPr>
        <w:ind w:firstLine="720"/>
        <w:jc w:val="thaiDistribute"/>
        <w:rPr>
          <w:rFonts w:ascii="TH SarabunPSK" w:hAnsi="TH SarabunPSK" w:cs="TH SarabunPSK"/>
          <w:sz w:val="32"/>
          <w:szCs w:val="32"/>
        </w:rPr>
      </w:pPr>
      <w:r w:rsidRPr="00E637C7">
        <w:rPr>
          <w:rFonts w:ascii="TH SarabunPSK" w:hAnsi="TH SarabunPSK" w:cs="TH SarabunPSK"/>
          <w:sz w:val="32"/>
          <w:szCs w:val="32"/>
          <w:cs/>
        </w:rPr>
        <w:t xml:space="preserve">ด้วยสถาปัตยกรรมพื้นถิ่นล้านนานับเป็นงานสถาปัตยกรรมที่มีเอกลักษณ์ อัตลักษณ์ </w:t>
      </w:r>
      <w:r w:rsidR="00274A6C">
        <w:rPr>
          <w:rFonts w:ascii="TH SarabunPSK" w:hAnsi="TH SarabunPSK" w:cs="TH SarabunPSK" w:hint="cs"/>
          <w:sz w:val="32"/>
          <w:szCs w:val="32"/>
          <w:cs/>
        </w:rPr>
        <w:t xml:space="preserve">มีการถ่ายทอดองค์ความรู้จากอดีตสู่ปัจจุบัน </w:t>
      </w:r>
      <w:r w:rsidRPr="00E637C7">
        <w:rPr>
          <w:rFonts w:ascii="TH SarabunPSK" w:hAnsi="TH SarabunPSK" w:cs="TH SarabunPSK"/>
          <w:sz w:val="32"/>
          <w:szCs w:val="32"/>
          <w:cs/>
        </w:rPr>
        <w:t>และสามารถบูรณาการความรู้ เพื่อประยุกต์แนวคิดที่ทรงคุณค่าในการสร้างผลงานสถาปัตยกรรมให้เกิดเป็นผลงานสร้างสรรค์ จากการพัฒนาภูมิปัญญาพื้นถิ่นอันทรงคุณค่าของชุมชน และสร้างสังคมแห่งการเรียนรู้ และความเข้มแข็งทางภูมิปัญญาของชุมชน</w:t>
      </w:r>
    </w:p>
    <w:p w14:paraId="406C7C03" w14:textId="7CFE0D9F" w:rsidR="00AA3208" w:rsidRPr="00E637C7" w:rsidRDefault="00AA3208" w:rsidP="00AA3208">
      <w:pPr>
        <w:ind w:firstLine="720"/>
        <w:jc w:val="thaiDistribute"/>
        <w:rPr>
          <w:rFonts w:ascii="TH SarabunPSK" w:hAnsi="TH SarabunPSK" w:cs="TH SarabunPSK"/>
          <w:sz w:val="32"/>
          <w:szCs w:val="32"/>
        </w:rPr>
      </w:pPr>
      <w:r w:rsidRPr="00E637C7">
        <w:rPr>
          <w:rFonts w:ascii="TH SarabunPSK" w:hAnsi="TH SarabunPSK" w:cs="TH SarabunPSK"/>
          <w:sz w:val="32"/>
          <w:szCs w:val="32"/>
          <w:cs/>
        </w:rPr>
        <w:t>วิหารเจ้าแม่จามเทวี วัดปงยางคก จังหวัดลำปาง เป็นอาคารทางศาสนา ที่มี</w:t>
      </w:r>
      <w:r w:rsidR="00637B72">
        <w:rPr>
          <w:rFonts w:ascii="TH SarabunPSK" w:hAnsi="TH SarabunPSK" w:cs="TH SarabunPSK" w:hint="cs"/>
          <w:sz w:val="32"/>
          <w:szCs w:val="32"/>
          <w:cs/>
        </w:rPr>
        <w:t>ประวัติศาสตร์ และมี</w:t>
      </w:r>
      <w:r w:rsidRPr="00E637C7">
        <w:rPr>
          <w:rFonts w:ascii="TH SarabunPSK" w:hAnsi="TH SarabunPSK" w:cs="TH SarabunPSK"/>
          <w:sz w:val="32"/>
          <w:szCs w:val="32"/>
          <w:cs/>
        </w:rPr>
        <w:t xml:space="preserve">เอกลักษณ์ทางสถาปัตยกรรมล้านนา ได้แก่รูปแบบตัววิหารโถง </w:t>
      </w:r>
      <w:r w:rsidR="00637B72">
        <w:rPr>
          <w:rFonts w:ascii="TH SarabunPSK" w:hAnsi="TH SarabunPSK" w:cs="TH SarabunPSK" w:hint="cs"/>
          <w:sz w:val="32"/>
          <w:szCs w:val="32"/>
          <w:cs/>
        </w:rPr>
        <w:t>โครงสร้างสถาปัตยกรรม</w:t>
      </w:r>
      <w:r w:rsidRPr="00E637C7">
        <w:rPr>
          <w:rFonts w:ascii="TH SarabunPSK" w:hAnsi="TH SarabunPSK" w:cs="TH SarabunPSK"/>
          <w:sz w:val="32"/>
          <w:szCs w:val="32"/>
          <w:cs/>
        </w:rPr>
        <w:t>ทำด้วยไม้ ลักษณะของการ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ก่อสร้างเป็นศิลปะสถาปัตยกรรมแบบล</w:t>
      </w:r>
      <w:r w:rsidR="00637B72">
        <w:rPr>
          <w:rFonts w:ascii="TH SarabunPSK" w:hAnsi="TH SarabunPSK" w:cs="TH SarabunPSK" w:hint="cs"/>
          <w:sz w:val="32"/>
          <w:szCs w:val="32"/>
          <w:cs/>
        </w:rPr>
        <w:t>้</w:t>
      </w:r>
      <w:r w:rsidRPr="00E637C7">
        <w:rPr>
          <w:rFonts w:ascii="TH SarabunPSK" w:hAnsi="TH SarabunPSK" w:cs="TH SarabunPSK"/>
          <w:sz w:val="32"/>
          <w:szCs w:val="32"/>
          <w:cs/>
        </w:rPr>
        <w:t>านนา ยุคหริภุญไชยสกุลช่างเขลางค์</w:t>
      </w:r>
      <w:r w:rsidRPr="00E637C7">
        <w:rPr>
          <w:rFonts w:ascii="TH SarabunPSK" w:hAnsi="TH SarabunPSK" w:cs="TH SarabunPSK"/>
          <w:sz w:val="32"/>
          <w:szCs w:val="32"/>
        </w:rPr>
        <w:t xml:space="preserve"> (</w:t>
      </w:r>
      <w:r w:rsidRPr="00E637C7">
        <w:rPr>
          <w:rFonts w:ascii="TH SarabunPSK" w:hAnsi="TH SarabunPSK" w:cs="TH SarabunPSK"/>
          <w:sz w:val="32"/>
          <w:szCs w:val="32"/>
          <w:cs/>
        </w:rPr>
        <w:t>ซึ่งต่างกับสถาปัตยกรรมภาคกลาง) หลังคาสามชั้น</w:t>
      </w:r>
      <w:r w:rsidRPr="00E637C7">
        <w:rPr>
          <w:rFonts w:ascii="TH SarabunPSK" w:hAnsi="TH SarabunPSK" w:cs="TH SarabunPSK"/>
          <w:sz w:val="32"/>
          <w:szCs w:val="32"/>
        </w:rPr>
        <w:t xml:space="preserve"> </w:t>
      </w:r>
      <w:r w:rsidRPr="00E637C7">
        <w:rPr>
          <w:rFonts w:ascii="TH SarabunPSK" w:hAnsi="TH SarabunPSK" w:cs="TH SarabunPSK"/>
          <w:sz w:val="32"/>
          <w:szCs w:val="32"/>
          <w:cs/>
        </w:rPr>
        <w:t xml:space="preserve">เป็นวิหารไม้ที่มีความสวยงาม </w:t>
      </w:r>
      <w:r w:rsidR="00637B72">
        <w:rPr>
          <w:rFonts w:ascii="TH SarabunPSK" w:hAnsi="TH SarabunPSK" w:cs="TH SarabunPSK" w:hint="cs"/>
          <w:sz w:val="32"/>
          <w:szCs w:val="32"/>
          <w:cs/>
        </w:rPr>
        <w:t>มีสัดส่วนทางสถาปัตยกรรม</w:t>
      </w:r>
      <w:r w:rsidRPr="00E637C7">
        <w:rPr>
          <w:rFonts w:ascii="TH SarabunPSK" w:hAnsi="TH SarabunPSK" w:cs="TH SarabunPSK"/>
          <w:sz w:val="32"/>
          <w:szCs w:val="32"/>
          <w:cs/>
        </w:rPr>
        <w:t>เป็นแบบฉบับของลักษณะสถาปัตยกรรมภาคเหนื</w:t>
      </w:r>
      <w:r w:rsidR="00637B72">
        <w:rPr>
          <w:rFonts w:ascii="TH SarabunPSK" w:hAnsi="TH SarabunPSK" w:cs="TH SarabunPSK"/>
          <w:sz w:val="32"/>
          <w:szCs w:val="32"/>
          <w:cs/>
        </w:rPr>
        <w:t>อ โดยเป็นอาคารที่ได้ขึ้นทะเบียน</w:t>
      </w:r>
      <w:r w:rsidRPr="00E637C7">
        <w:rPr>
          <w:rFonts w:ascii="TH SarabunPSK" w:hAnsi="TH SarabunPSK" w:cs="TH SarabunPSK"/>
          <w:sz w:val="32"/>
          <w:szCs w:val="32"/>
          <w:cs/>
        </w:rPr>
        <w:t>เป็นโบราณสถานและสถาปัตยกรรมอันเก่าแก่และล้ำค่าที่สำคัญทางประวัติศาสตร์ของชาติไทย</w:t>
      </w:r>
      <w:r w:rsidRPr="00E637C7">
        <w:rPr>
          <w:rFonts w:ascii="TH SarabunPSK" w:hAnsi="TH SarabunPSK" w:cs="TH SarabunPSK"/>
          <w:sz w:val="32"/>
          <w:szCs w:val="32"/>
        </w:rPr>
        <w:t xml:space="preserve"> </w:t>
      </w:r>
    </w:p>
    <w:p w14:paraId="1CDE59D5" w14:textId="77777777" w:rsidR="00AA3208" w:rsidRPr="00E637C7" w:rsidRDefault="00AA3208" w:rsidP="006E41E1">
      <w:pPr>
        <w:ind w:firstLine="720"/>
        <w:jc w:val="thaiDistribute"/>
        <w:rPr>
          <w:rFonts w:ascii="TH SarabunPSK" w:hAnsi="TH SarabunPSK" w:cs="TH SarabunPSK"/>
          <w:sz w:val="32"/>
          <w:szCs w:val="32"/>
        </w:rPr>
      </w:pPr>
      <w:r w:rsidRPr="00E637C7">
        <w:rPr>
          <w:rFonts w:ascii="TH SarabunPSK" w:hAnsi="TH SarabunPSK" w:cs="TH SarabunPSK"/>
          <w:sz w:val="32"/>
          <w:szCs w:val="32"/>
          <w:cs/>
        </w:rPr>
        <w:t>คันทวย นับเป็นองค์ประกอบตกแต่งเสริมทางสถาปัตยกรรม ที่มีความหลากลาย และมีความวิจิตรงดงาม ซึ่งนับเป็นผลงานที่สร้างสรรค์จากช่างที่มีฝีมือเฉพาะด้าน ผู้วิจัยจึงเล็งเห็นถึงคุณค่าและควรที่จะมีการศึกษาและเก็บข้อมูลเพื่อให้เป็นประโยชน์สืบต่อไป</w:t>
      </w:r>
    </w:p>
    <w:p w14:paraId="1928F295" w14:textId="4CE59968" w:rsidR="00AA3208"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lastRenderedPageBreak/>
        <w:t xml:space="preserve">2. </w:t>
      </w:r>
      <w:r w:rsidR="00AA3208" w:rsidRPr="00E637C7">
        <w:rPr>
          <w:rFonts w:ascii="TH SarabunPSK" w:eastAsia="Times New Roman" w:hAnsi="TH SarabunPSK" w:cs="TH SarabunPSK"/>
          <w:b/>
          <w:bCs/>
          <w:sz w:val="32"/>
          <w:szCs w:val="32"/>
          <w:cs/>
        </w:rPr>
        <w:t>วัตถุประสงค์ของการวิจัย</w:t>
      </w:r>
    </w:p>
    <w:p w14:paraId="395D8B51" w14:textId="2D4708AA" w:rsidR="00637B72" w:rsidRPr="00637B72" w:rsidRDefault="00637B72" w:rsidP="00637B72">
      <w:pPr>
        <w:tabs>
          <w:tab w:val="left" w:pos="540"/>
        </w:tabs>
        <w:spacing w:after="0" w:line="240" w:lineRule="auto"/>
        <w:jc w:val="thaiDistribute"/>
        <w:rPr>
          <w:rFonts w:ascii="TH SarabunPSK" w:eastAsia="Times New Roman" w:hAnsi="TH SarabunPSK" w:cs="TH SarabunPSK"/>
          <w:sz w:val="32"/>
          <w:szCs w:val="32"/>
          <w:cs/>
        </w:rPr>
      </w:pPr>
      <w:r>
        <w:rPr>
          <w:rFonts w:ascii="TH SarabunPSK" w:eastAsia="Times New Roman" w:hAnsi="TH SarabunPSK" w:cs="TH SarabunPSK"/>
          <w:sz w:val="32"/>
          <w:szCs w:val="32"/>
        </w:rPr>
        <w:tab/>
      </w:r>
      <w:r w:rsidR="00E854C7">
        <w:rPr>
          <w:rFonts w:ascii="TH SarabunPSK" w:eastAsia="Times New Roman" w:hAnsi="TH SarabunPSK" w:cs="TH SarabunPSK" w:hint="cs"/>
          <w:sz w:val="32"/>
          <w:szCs w:val="32"/>
          <w:cs/>
        </w:rPr>
        <w:t>2.</w:t>
      </w:r>
      <w:r w:rsidRPr="00637B72">
        <w:rPr>
          <w:rFonts w:ascii="TH SarabunPSK" w:eastAsia="Times New Roman" w:hAnsi="TH SarabunPSK" w:cs="TH SarabunPSK"/>
          <w:sz w:val="32"/>
          <w:szCs w:val="32"/>
        </w:rPr>
        <w:t>1.</w:t>
      </w:r>
      <w:r>
        <w:rPr>
          <w:rFonts w:ascii="TH SarabunPSK" w:eastAsia="Times New Roman" w:hAnsi="TH SarabunPSK" w:cs="TH SarabunPSK" w:hint="cs"/>
          <w:sz w:val="32"/>
          <w:szCs w:val="32"/>
          <w:cs/>
        </w:rPr>
        <w:t xml:space="preserve"> </w:t>
      </w:r>
      <w:r w:rsidRPr="00637B72">
        <w:rPr>
          <w:rFonts w:ascii="TH SarabunPSK" w:eastAsia="Times New Roman" w:hAnsi="TH SarabunPSK" w:cs="TH SarabunPSK" w:hint="cs"/>
          <w:sz w:val="32"/>
          <w:szCs w:val="32"/>
          <w:cs/>
        </w:rPr>
        <w:t>เพื่อศึกษา</w:t>
      </w:r>
      <w:r>
        <w:rPr>
          <w:rFonts w:ascii="TH SarabunPSK" w:eastAsia="Times New Roman" w:hAnsi="TH SarabunPSK" w:cs="TH SarabunPSK" w:hint="cs"/>
          <w:sz w:val="32"/>
          <w:szCs w:val="32"/>
          <w:cs/>
        </w:rPr>
        <w:t>องค์ประกอบวิหารส่วน</w:t>
      </w:r>
      <w:r w:rsidRPr="00E637C7">
        <w:rPr>
          <w:rFonts w:ascii="TH SarabunPSK" w:eastAsia="Times New Roman" w:hAnsi="TH SarabunPSK" w:cs="TH SarabunPSK"/>
          <w:sz w:val="32"/>
          <w:szCs w:val="32"/>
          <w:cs/>
        </w:rPr>
        <w:t xml:space="preserve"> “คันทวย” กรณีศึกษาวิหารจามเทวี วัดปงยางคก</w:t>
      </w:r>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cs/>
        </w:rPr>
        <w:t>จังหวัดลำปาง</w:t>
      </w:r>
    </w:p>
    <w:p w14:paraId="52EF0C6E" w14:textId="5F4402AB" w:rsidR="00AA3208" w:rsidRPr="00E637C7" w:rsidRDefault="00637B72" w:rsidP="00AA3208">
      <w:pPr>
        <w:tabs>
          <w:tab w:val="left" w:pos="540"/>
        </w:tabs>
        <w:spacing w:after="0" w:line="240" w:lineRule="auto"/>
        <w:jc w:val="thaiDistribute"/>
        <w:rPr>
          <w:rFonts w:ascii="TH SarabunPSK" w:eastAsia="Times New Roman" w:hAnsi="TH SarabunPSK" w:cs="TH SarabunPSK"/>
          <w:sz w:val="32"/>
          <w:szCs w:val="32"/>
          <w:cs/>
        </w:rPr>
      </w:pPr>
      <w:r>
        <w:rPr>
          <w:rFonts w:ascii="TH SarabunPSK" w:eastAsia="Times New Roman" w:hAnsi="TH SarabunPSK" w:cs="TH SarabunPSK"/>
          <w:sz w:val="32"/>
          <w:szCs w:val="32"/>
        </w:rPr>
        <w:tab/>
      </w:r>
      <w:r w:rsidR="00E854C7">
        <w:rPr>
          <w:rFonts w:ascii="TH SarabunPSK" w:eastAsia="Times New Roman" w:hAnsi="TH SarabunPSK" w:cs="TH SarabunPSK" w:hint="cs"/>
          <w:sz w:val="32"/>
          <w:szCs w:val="32"/>
          <w:cs/>
        </w:rPr>
        <w:t>2.</w:t>
      </w:r>
      <w:r w:rsidR="00E854C7">
        <w:rPr>
          <w:rFonts w:ascii="TH SarabunPSK" w:eastAsia="Times New Roman" w:hAnsi="TH SarabunPSK" w:cs="TH SarabunPSK"/>
          <w:sz w:val="32"/>
          <w:szCs w:val="32"/>
        </w:rPr>
        <w:t>2</w:t>
      </w:r>
      <w:r>
        <w:rPr>
          <w:rFonts w:ascii="TH SarabunPSK" w:eastAsia="Times New Roman" w:hAnsi="TH SarabunPSK" w:cs="TH SarabunPSK"/>
          <w:sz w:val="32"/>
          <w:szCs w:val="32"/>
        </w:rPr>
        <w:t xml:space="preserve">. </w:t>
      </w:r>
      <w:r w:rsidR="00AA3208" w:rsidRPr="00E637C7">
        <w:rPr>
          <w:rFonts w:ascii="TH SarabunPSK" w:eastAsia="Times New Roman" w:hAnsi="TH SarabunPSK" w:cs="TH SarabunPSK"/>
          <w:sz w:val="32"/>
          <w:szCs w:val="32"/>
          <w:cs/>
        </w:rPr>
        <w:t>เพื่อนำเสนอรูปแบบ และสัดส่วน</w:t>
      </w:r>
      <w:r>
        <w:rPr>
          <w:rFonts w:ascii="TH SarabunPSK" w:eastAsia="Times New Roman" w:hAnsi="TH SarabunPSK" w:cs="TH SarabunPSK" w:hint="cs"/>
          <w:sz w:val="32"/>
          <w:szCs w:val="32"/>
          <w:cs/>
        </w:rPr>
        <w:t>องค์ประกอบวิหารส่วน</w:t>
      </w:r>
      <w:r w:rsidR="00AA3208" w:rsidRPr="00E637C7">
        <w:rPr>
          <w:rFonts w:ascii="TH SarabunPSK" w:eastAsia="Times New Roman" w:hAnsi="TH SarabunPSK" w:cs="TH SarabunPSK"/>
          <w:sz w:val="32"/>
          <w:szCs w:val="32"/>
          <w:cs/>
        </w:rPr>
        <w:t xml:space="preserve"> “คันทวย” กรณีศึกษาวิหารจามเทวี วัดปงยางคก</w:t>
      </w:r>
      <w:r w:rsidR="00AA3208" w:rsidRPr="00E637C7">
        <w:rPr>
          <w:rFonts w:ascii="TH SarabunPSK" w:eastAsia="Times New Roman" w:hAnsi="TH SarabunPSK" w:cs="TH SarabunPSK"/>
          <w:sz w:val="32"/>
          <w:szCs w:val="32"/>
        </w:rPr>
        <w:t xml:space="preserve"> </w:t>
      </w:r>
      <w:r w:rsidR="00AA3208" w:rsidRPr="00E637C7">
        <w:rPr>
          <w:rFonts w:ascii="TH SarabunPSK" w:eastAsia="Times New Roman" w:hAnsi="TH SarabunPSK" w:cs="TH SarabunPSK"/>
          <w:sz w:val="32"/>
          <w:szCs w:val="32"/>
          <w:cs/>
        </w:rPr>
        <w:t>จังหวัดลำปาง</w:t>
      </w:r>
    </w:p>
    <w:p w14:paraId="37BCAAAF"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cs/>
        </w:rPr>
        <w:tab/>
      </w:r>
    </w:p>
    <w:p w14:paraId="5BECC36E" w14:textId="7951D666" w:rsidR="00AA3208" w:rsidRPr="00E637C7"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t xml:space="preserve">3. </w:t>
      </w:r>
      <w:r w:rsidR="00AA3208" w:rsidRPr="00E637C7">
        <w:rPr>
          <w:rFonts w:ascii="TH SarabunPSK" w:eastAsia="Times New Roman" w:hAnsi="TH SarabunPSK" w:cs="TH SarabunPSK"/>
          <w:b/>
          <w:bCs/>
          <w:sz w:val="32"/>
          <w:szCs w:val="32"/>
          <w:cs/>
        </w:rPr>
        <w:t>คำถามการวิจัย</w:t>
      </w:r>
    </w:p>
    <w:p w14:paraId="466A1957" w14:textId="6648CC75"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rPr>
        <w:tab/>
      </w:r>
      <w:r w:rsidR="00E854C7">
        <w:rPr>
          <w:rFonts w:ascii="TH SarabunPSK" w:eastAsia="Times New Roman" w:hAnsi="TH SarabunPSK" w:cs="TH SarabunPSK" w:hint="cs"/>
          <w:sz w:val="32"/>
          <w:szCs w:val="32"/>
          <w:cs/>
        </w:rPr>
        <w:t>3.</w:t>
      </w:r>
      <w:r w:rsidRPr="00E637C7">
        <w:rPr>
          <w:rFonts w:ascii="TH SarabunPSK" w:eastAsia="Times New Roman" w:hAnsi="TH SarabunPSK" w:cs="TH SarabunPSK"/>
          <w:sz w:val="32"/>
          <w:szCs w:val="32"/>
        </w:rPr>
        <w:t xml:space="preserve">1.  </w:t>
      </w:r>
      <w:r w:rsidRPr="00E637C7">
        <w:rPr>
          <w:rFonts w:ascii="TH SarabunPSK" w:eastAsia="Times New Roman" w:hAnsi="TH SarabunPSK" w:cs="TH SarabunPSK"/>
          <w:sz w:val="32"/>
          <w:szCs w:val="32"/>
          <w:cs/>
        </w:rPr>
        <w:t>รูปแบบงานแกะสลักไม้ ในส่วนองค์ประกอบตกแต่งเสริม “คันทวย” กรณีศึกษาวิหารจามเทวี วัดปงยางคก</w:t>
      </w:r>
      <w:r w:rsidR="00637B72">
        <w:rPr>
          <w:rFonts w:ascii="TH SarabunPSK" w:eastAsia="Times New Roman" w:hAnsi="TH SarabunPSK" w:cs="TH SarabunPSK" w:hint="cs"/>
          <w:sz w:val="32"/>
          <w:szCs w:val="32"/>
          <w:cs/>
        </w:rPr>
        <w:t xml:space="preserve"> </w:t>
      </w:r>
      <w:r w:rsidRPr="00E637C7">
        <w:rPr>
          <w:rFonts w:ascii="TH SarabunPSK" w:eastAsia="Times New Roman" w:hAnsi="TH SarabunPSK" w:cs="TH SarabunPSK"/>
          <w:sz w:val="32"/>
          <w:szCs w:val="32"/>
          <w:cs/>
        </w:rPr>
        <w:t>มีรูปแบบ และสัดส่วน อย่างไร</w:t>
      </w:r>
    </w:p>
    <w:p w14:paraId="6F5B0601"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p>
    <w:p w14:paraId="38CDB199" w14:textId="77777777" w:rsidR="003202A6" w:rsidRPr="00E637C7" w:rsidRDefault="003202A6" w:rsidP="00AA3208">
      <w:pPr>
        <w:tabs>
          <w:tab w:val="left" w:pos="540"/>
        </w:tabs>
        <w:spacing w:after="0" w:line="240" w:lineRule="auto"/>
        <w:jc w:val="thaiDistribute"/>
        <w:rPr>
          <w:rFonts w:ascii="TH SarabunPSK" w:eastAsia="Times New Roman" w:hAnsi="TH SarabunPSK" w:cs="TH SarabunPSK"/>
          <w:sz w:val="32"/>
          <w:szCs w:val="32"/>
          <w:cs/>
        </w:rPr>
      </w:pPr>
    </w:p>
    <w:p w14:paraId="46230C8E" w14:textId="32BB7187" w:rsidR="00AA3208" w:rsidRPr="00E637C7"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t xml:space="preserve">4. </w:t>
      </w:r>
      <w:r w:rsidR="00AA3208" w:rsidRPr="00E637C7">
        <w:rPr>
          <w:rFonts w:ascii="TH SarabunPSK" w:eastAsia="Times New Roman" w:hAnsi="TH SarabunPSK" w:cs="TH SarabunPSK"/>
          <w:b/>
          <w:bCs/>
          <w:sz w:val="32"/>
          <w:szCs w:val="32"/>
          <w:cs/>
        </w:rPr>
        <w:t>ขอบเขตของการศึกษา</w:t>
      </w:r>
    </w:p>
    <w:p w14:paraId="49A5727C" w14:textId="6384C6A3"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cs/>
        </w:rPr>
      </w:pPr>
      <w:r w:rsidRPr="00E637C7">
        <w:rPr>
          <w:rFonts w:ascii="TH SarabunPSK" w:eastAsia="Times New Roman" w:hAnsi="TH SarabunPSK" w:cs="TH SarabunPSK"/>
          <w:sz w:val="32"/>
          <w:szCs w:val="32"/>
          <w:cs/>
        </w:rPr>
        <w:tab/>
      </w:r>
      <w:r w:rsidR="00E854C7">
        <w:rPr>
          <w:rFonts w:ascii="TH SarabunPSK" w:eastAsia="Times New Roman" w:hAnsi="TH SarabunPSK" w:cs="TH SarabunPSK" w:hint="cs"/>
          <w:sz w:val="32"/>
          <w:szCs w:val="32"/>
          <w:cs/>
        </w:rPr>
        <w:t>4.</w:t>
      </w:r>
      <w:r w:rsidRPr="00E637C7">
        <w:rPr>
          <w:rFonts w:ascii="TH SarabunPSK" w:eastAsia="Times New Roman" w:hAnsi="TH SarabunPSK" w:cs="TH SarabunPSK"/>
          <w:sz w:val="32"/>
          <w:szCs w:val="32"/>
        </w:rPr>
        <w:t xml:space="preserve">1. </w:t>
      </w:r>
      <w:r w:rsidRPr="00E637C7">
        <w:rPr>
          <w:rFonts w:ascii="TH SarabunPSK" w:eastAsia="Times New Roman" w:hAnsi="TH SarabunPSK" w:cs="TH SarabunPSK"/>
          <w:sz w:val="32"/>
          <w:szCs w:val="32"/>
          <w:cs/>
        </w:rPr>
        <w:t>ศึกษารูปแบบ สัดส่วน องค์ประกอบตกแต่งเสริม “ คันทวย “ กรณีศึกษาวิหารจามเทวี วัดปงยางคก จังหวัดลำปาง</w:t>
      </w:r>
    </w:p>
    <w:p w14:paraId="6B25E326"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cs/>
        </w:rPr>
      </w:pPr>
    </w:p>
    <w:p w14:paraId="27881C6C" w14:textId="7D78D86C" w:rsidR="00AA3208" w:rsidRPr="00E637C7"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t xml:space="preserve">5. </w:t>
      </w:r>
      <w:r w:rsidR="00AA3208" w:rsidRPr="00E637C7">
        <w:rPr>
          <w:rFonts w:ascii="TH SarabunPSK" w:eastAsia="Times New Roman" w:hAnsi="TH SarabunPSK" w:cs="TH SarabunPSK"/>
          <w:b/>
          <w:bCs/>
          <w:sz w:val="32"/>
          <w:szCs w:val="32"/>
          <w:cs/>
        </w:rPr>
        <w:t>ขั้นตอนการวิจัย</w:t>
      </w:r>
    </w:p>
    <w:p w14:paraId="2BB71934"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cs/>
        </w:rPr>
      </w:pPr>
      <w:r w:rsidRPr="00E637C7">
        <w:rPr>
          <w:rFonts w:ascii="TH SarabunPSK" w:hAnsi="TH SarabunPSK" w:cs="TH SarabunPSK"/>
          <w:sz w:val="32"/>
          <w:szCs w:val="32"/>
        </w:rPr>
        <w:tab/>
      </w:r>
      <w:r w:rsidRPr="00E637C7">
        <w:rPr>
          <w:rFonts w:ascii="TH SarabunPSK" w:eastAsia="Times New Roman" w:hAnsi="TH SarabunPSK" w:cs="TH SarabunPSK"/>
          <w:sz w:val="32"/>
          <w:szCs w:val="32"/>
          <w:cs/>
        </w:rPr>
        <w:t>การดำเนินงานวิจัยนี้ได้ทำการศึกษางานวิจัยที่เกี่ยวข้องต่างๆ ตามแนวทางการดำเนินงานดังนี้</w:t>
      </w:r>
    </w:p>
    <w:p w14:paraId="2A4E9BAF" w14:textId="3F5D7429" w:rsidR="00AA3208" w:rsidRPr="00E854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 xml:space="preserve">5.1 </w:t>
      </w:r>
      <w:r w:rsidR="00AA3208" w:rsidRPr="00E854C7">
        <w:rPr>
          <w:rFonts w:ascii="TH SarabunPSK" w:eastAsia="Times New Roman" w:hAnsi="TH SarabunPSK" w:cs="TH SarabunPSK"/>
          <w:sz w:val="32"/>
          <w:szCs w:val="32"/>
          <w:cs/>
        </w:rPr>
        <w:t>ศึกษาข้อมูลทางประวัติศาสตร์ ประวัติที่มา ความสำคัญ รูปแบบทางสถาปัตยกรรมของวิหารเจ้าแม่จามเทวี วัดปงยางคก จังหวัดลำปาง จากเอกสารต่างๆ</w:t>
      </w:r>
    </w:p>
    <w:p w14:paraId="24B76078" w14:textId="7F3E3157" w:rsidR="00AA3208" w:rsidRPr="00E854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 xml:space="preserve">5.2 </w:t>
      </w:r>
      <w:r w:rsidR="00AA3208" w:rsidRPr="00E854C7">
        <w:rPr>
          <w:rFonts w:ascii="TH SarabunPSK" w:eastAsia="Times New Roman" w:hAnsi="TH SarabunPSK" w:cs="TH SarabunPSK"/>
          <w:sz w:val="32"/>
          <w:szCs w:val="32"/>
          <w:cs/>
        </w:rPr>
        <w:t>ศึกษาข้อมูลองค์ประกอบอาคารทางสถาปัตยกรรมประเภทอาคารทางศาสนา จากเอกสารต่างๆ</w:t>
      </w:r>
    </w:p>
    <w:p w14:paraId="29FC918B" w14:textId="0FF7DEC1" w:rsidR="00AA3208" w:rsidRPr="00E854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 xml:space="preserve">5.3 </w:t>
      </w:r>
      <w:r w:rsidR="00AA3208" w:rsidRPr="00E854C7">
        <w:rPr>
          <w:rFonts w:ascii="TH SarabunPSK" w:eastAsia="Times New Roman" w:hAnsi="TH SarabunPSK" w:cs="TH SarabunPSK"/>
          <w:sz w:val="32"/>
          <w:szCs w:val="32"/>
          <w:cs/>
        </w:rPr>
        <w:t xml:space="preserve">ลงพื้นที่เก็บข้อมูล ณ วัดปงยางคก จังหวัดลำปาง ด้วยวิธีการเก็บภาพถ่าย และการวัดสัดส่วน </w:t>
      </w:r>
    </w:p>
    <w:p w14:paraId="596852F1" w14:textId="3329473D" w:rsidR="00AA3208" w:rsidRPr="00E854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 xml:space="preserve">5.4 </w:t>
      </w:r>
      <w:r w:rsidR="00AA3208" w:rsidRPr="00E854C7">
        <w:rPr>
          <w:rFonts w:ascii="TH SarabunPSK" w:eastAsia="Times New Roman" w:hAnsi="TH SarabunPSK" w:cs="TH SarabunPSK"/>
          <w:sz w:val="32"/>
          <w:szCs w:val="32"/>
          <w:cs/>
        </w:rPr>
        <w:t xml:space="preserve">รวบร่วมข้อมูลเบื้องต้น วิเคราะห์ หารูปแบบลวดลาย และสัดส่วน ของคันทวย </w:t>
      </w:r>
    </w:p>
    <w:p w14:paraId="1242D267" w14:textId="519EC0AE" w:rsidR="00AA3208" w:rsidRPr="00E854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 xml:space="preserve">5.5 </w:t>
      </w:r>
      <w:r w:rsidR="00AA3208" w:rsidRPr="00E854C7">
        <w:rPr>
          <w:rFonts w:ascii="TH SarabunPSK" w:eastAsia="Times New Roman" w:hAnsi="TH SarabunPSK" w:cs="TH SarabunPSK"/>
          <w:sz w:val="32"/>
          <w:szCs w:val="32"/>
          <w:cs/>
        </w:rPr>
        <w:t xml:space="preserve">สรุปผลการวิจัยพร้อมนำเสนอรูปแบบลวดลาย และสัดส่วน ในลักษณะงานลายเส้นขาวดำ ขนาด </w:t>
      </w:r>
      <w:r w:rsidR="00AA3208" w:rsidRPr="00E854C7">
        <w:rPr>
          <w:rFonts w:ascii="TH SarabunPSK" w:eastAsia="Times New Roman" w:hAnsi="TH SarabunPSK" w:cs="TH SarabunPSK"/>
          <w:sz w:val="32"/>
          <w:szCs w:val="32"/>
        </w:rPr>
        <w:t xml:space="preserve">A3 </w:t>
      </w:r>
      <w:r w:rsidR="00AA3208" w:rsidRPr="00E854C7">
        <w:rPr>
          <w:rFonts w:ascii="TH SarabunPSK" w:eastAsia="Times New Roman" w:hAnsi="TH SarabunPSK" w:cs="TH SarabunPSK"/>
          <w:sz w:val="32"/>
          <w:szCs w:val="32"/>
          <w:cs/>
        </w:rPr>
        <w:t>บนกระดาษร้อยปอน์ด</w:t>
      </w:r>
    </w:p>
    <w:p w14:paraId="288E6DA5" w14:textId="77777777" w:rsidR="003202A6" w:rsidRPr="00E637C7" w:rsidRDefault="003202A6" w:rsidP="003202A6">
      <w:pPr>
        <w:pStyle w:val="ListParagraph"/>
        <w:tabs>
          <w:tab w:val="left" w:pos="540"/>
        </w:tabs>
        <w:ind w:left="900"/>
        <w:jc w:val="thaiDistribute"/>
        <w:rPr>
          <w:rFonts w:ascii="TH SarabunPSK" w:eastAsia="Times New Roman" w:hAnsi="TH SarabunPSK" w:cs="TH SarabunPSK"/>
          <w:sz w:val="32"/>
          <w:szCs w:val="32"/>
        </w:rPr>
      </w:pPr>
    </w:p>
    <w:p w14:paraId="7B111D91" w14:textId="424E50F2" w:rsidR="00AA3208" w:rsidRPr="00E637C7"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t xml:space="preserve">6. </w:t>
      </w:r>
      <w:r w:rsidR="00AA3208" w:rsidRPr="00E637C7">
        <w:rPr>
          <w:rFonts w:ascii="TH SarabunPSK" w:eastAsia="Times New Roman" w:hAnsi="TH SarabunPSK" w:cs="TH SarabunPSK"/>
          <w:b/>
          <w:bCs/>
          <w:sz w:val="32"/>
          <w:szCs w:val="32"/>
          <w:cs/>
        </w:rPr>
        <w:t>ประโยชน์ที่คาดว่าจะได้รับ</w:t>
      </w:r>
    </w:p>
    <w:p w14:paraId="5AA84094" w14:textId="503C9643" w:rsidR="00AA3208" w:rsidRPr="00E637C7" w:rsidRDefault="00E854C7" w:rsidP="00E854C7">
      <w:pPr>
        <w:tabs>
          <w:tab w:val="left" w:pos="540"/>
        </w:tabs>
        <w:jc w:val="thaiDistribute"/>
        <w:rPr>
          <w:rFonts w:ascii="TH SarabunPSK" w:eastAsia="Times New Roman" w:hAnsi="TH SarabunPSK" w:cs="TH SarabunPSK"/>
          <w:sz w:val="32"/>
          <w:szCs w:val="32"/>
        </w:rPr>
      </w:pPr>
      <w:r>
        <w:rPr>
          <w:rFonts w:ascii="TH SarabunPSK" w:eastAsia="Times New Roman" w:hAnsi="TH SarabunPSK" w:cs="TH SarabunPSK"/>
          <w:sz w:val="32"/>
          <w:szCs w:val="32"/>
          <w:cs/>
        </w:rPr>
        <w:tab/>
      </w:r>
      <w:r>
        <w:rPr>
          <w:rFonts w:ascii="TH SarabunPSK" w:eastAsia="Times New Roman" w:hAnsi="TH SarabunPSK" w:cs="TH SarabunPSK" w:hint="cs"/>
          <w:sz w:val="32"/>
          <w:szCs w:val="32"/>
          <w:cs/>
        </w:rPr>
        <w:t>6.</w:t>
      </w:r>
      <w:r w:rsidR="00AA3208" w:rsidRPr="00E637C7">
        <w:rPr>
          <w:rFonts w:ascii="TH SarabunPSK" w:eastAsia="Times New Roman" w:hAnsi="TH SarabunPSK" w:cs="TH SarabunPSK"/>
          <w:sz w:val="32"/>
          <w:szCs w:val="32"/>
        </w:rPr>
        <w:t>1</w:t>
      </w:r>
      <w:r w:rsidR="00AA3208" w:rsidRPr="00E637C7">
        <w:rPr>
          <w:rFonts w:ascii="TH SarabunPSK" w:eastAsia="Times New Roman" w:hAnsi="TH SarabunPSK" w:cs="TH SarabunPSK"/>
          <w:sz w:val="32"/>
          <w:szCs w:val="32"/>
          <w:cs/>
        </w:rPr>
        <w:t>เพื่อเป็นข้อมูลพื้นฐาน ในงานสถาปัตยกรรมพื้นถิ่นล้านนา</w:t>
      </w:r>
    </w:p>
    <w:p w14:paraId="03C2662E" w14:textId="74A67D4A" w:rsidR="00AA3208" w:rsidRPr="00E637C7" w:rsidRDefault="00AA3208" w:rsidP="00E854C7">
      <w:pPr>
        <w:tabs>
          <w:tab w:val="left" w:pos="540"/>
        </w:tabs>
        <w:jc w:val="thaiDistribute"/>
        <w:rPr>
          <w:rFonts w:ascii="TH SarabunPSK" w:eastAsia="Times New Roman" w:hAnsi="TH SarabunPSK" w:cs="TH SarabunPSK"/>
          <w:sz w:val="32"/>
          <w:szCs w:val="32"/>
          <w:cs/>
        </w:rPr>
      </w:pPr>
      <w:r w:rsidRPr="00E637C7">
        <w:rPr>
          <w:rFonts w:ascii="TH SarabunPSK" w:eastAsia="Times New Roman" w:hAnsi="TH SarabunPSK" w:cs="TH SarabunPSK"/>
          <w:sz w:val="32"/>
          <w:szCs w:val="32"/>
        </w:rPr>
        <w:tab/>
      </w:r>
      <w:r w:rsidR="00E854C7">
        <w:rPr>
          <w:rFonts w:ascii="TH SarabunPSK" w:eastAsia="Times New Roman" w:hAnsi="TH SarabunPSK" w:cs="TH SarabunPSK" w:hint="cs"/>
          <w:sz w:val="32"/>
          <w:szCs w:val="32"/>
          <w:cs/>
        </w:rPr>
        <w:t>6.</w:t>
      </w:r>
      <w:r w:rsidRPr="00E637C7">
        <w:rPr>
          <w:rFonts w:ascii="TH SarabunPSK" w:eastAsia="Times New Roman" w:hAnsi="TH SarabunPSK" w:cs="TH SarabunPSK"/>
          <w:sz w:val="32"/>
          <w:szCs w:val="32"/>
        </w:rPr>
        <w:t>2</w:t>
      </w:r>
      <w:r w:rsidRPr="00E637C7">
        <w:rPr>
          <w:rFonts w:ascii="TH SarabunPSK" w:eastAsia="Times New Roman" w:hAnsi="TH SarabunPSK" w:cs="TH SarabunPSK"/>
          <w:sz w:val="32"/>
          <w:szCs w:val="32"/>
          <w:cs/>
        </w:rPr>
        <w:t>เพื่อเป็นการอนุลักษณ์ และสร้างความตระหนักในคุณค่า ของงานสถาปัตยกรรมพื้นถิ่นล้านนา</w:t>
      </w:r>
    </w:p>
    <w:p w14:paraId="53D6A237" w14:textId="32218375" w:rsidR="00AA3208" w:rsidRPr="00E637C7" w:rsidRDefault="00AA3208" w:rsidP="00E854C7">
      <w:pPr>
        <w:tabs>
          <w:tab w:val="left" w:pos="540"/>
        </w:tabs>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rPr>
        <w:tab/>
      </w:r>
      <w:r w:rsidR="00E854C7">
        <w:rPr>
          <w:rFonts w:ascii="TH SarabunPSK" w:eastAsia="Times New Roman" w:hAnsi="TH SarabunPSK" w:cs="TH SarabunPSK" w:hint="cs"/>
          <w:sz w:val="32"/>
          <w:szCs w:val="32"/>
          <w:cs/>
        </w:rPr>
        <w:t>6.</w:t>
      </w:r>
      <w:r w:rsidRPr="00E637C7">
        <w:rPr>
          <w:rFonts w:ascii="TH SarabunPSK" w:eastAsia="Times New Roman" w:hAnsi="TH SarabunPSK" w:cs="TH SarabunPSK"/>
          <w:sz w:val="32"/>
          <w:szCs w:val="32"/>
        </w:rPr>
        <w:t xml:space="preserve">3 </w:t>
      </w:r>
      <w:r w:rsidRPr="00E637C7">
        <w:rPr>
          <w:rFonts w:ascii="TH SarabunPSK" w:eastAsia="Times New Roman" w:hAnsi="TH SarabunPSK" w:cs="TH SarabunPSK"/>
          <w:sz w:val="32"/>
          <w:szCs w:val="32"/>
          <w:cs/>
        </w:rPr>
        <w:t>ผลการวิจัยสามารถนำมาใช้เป็นข้อมูลพื้นฐานสำหรับงานวิจัยชิ้นต่อไป</w:t>
      </w:r>
    </w:p>
    <w:p w14:paraId="6C19F7F6"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sz w:val="32"/>
          <w:szCs w:val="32"/>
        </w:rPr>
      </w:pPr>
    </w:p>
    <w:p w14:paraId="5D5A9561" w14:textId="38386218" w:rsidR="00AA3208" w:rsidRPr="00E637C7" w:rsidRDefault="00E854C7" w:rsidP="00AA3208">
      <w:pPr>
        <w:spacing w:after="0" w:line="240" w:lineRule="auto"/>
        <w:jc w:val="both"/>
        <w:rPr>
          <w:rFonts w:ascii="TH SarabunPSK" w:eastAsia="Times New Roman" w:hAnsi="TH SarabunPSK" w:cs="TH SarabunPSK"/>
          <w:b/>
          <w:bCs/>
          <w:sz w:val="32"/>
          <w:szCs w:val="32"/>
        </w:rPr>
      </w:pPr>
      <w:r>
        <w:rPr>
          <w:rFonts w:ascii="TH SarabunPSK" w:eastAsia="Times New Roman" w:hAnsi="TH SarabunPSK" w:cs="TH SarabunPSK" w:hint="cs"/>
          <w:b/>
          <w:bCs/>
          <w:sz w:val="32"/>
          <w:szCs w:val="32"/>
          <w:cs/>
        </w:rPr>
        <w:t xml:space="preserve">7. </w:t>
      </w:r>
      <w:r w:rsidR="00AA3208" w:rsidRPr="00E637C7">
        <w:rPr>
          <w:rFonts w:ascii="TH SarabunPSK" w:eastAsia="Times New Roman" w:hAnsi="TH SarabunPSK" w:cs="TH SarabunPSK"/>
          <w:b/>
          <w:bCs/>
          <w:sz w:val="32"/>
          <w:szCs w:val="32"/>
          <w:cs/>
        </w:rPr>
        <w:t>กรอบแนวความคิดและทฤษฏีที่เกี่ยวข้อง</w:t>
      </w:r>
    </w:p>
    <w:p w14:paraId="772188DF"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color w:val="FF0000"/>
          <w:sz w:val="32"/>
          <w:szCs w:val="32"/>
        </w:rPr>
      </w:pPr>
      <w:r w:rsidRPr="00E637C7">
        <w:rPr>
          <w:rFonts w:ascii="TH SarabunPSK" w:hAnsi="TH SarabunPSK" w:cs="TH SarabunPSK"/>
          <w:sz w:val="32"/>
          <w:szCs w:val="32"/>
        </w:rPr>
        <w:tab/>
      </w:r>
      <w:r w:rsidRPr="00E637C7">
        <w:rPr>
          <w:rFonts w:ascii="TH SarabunPSK" w:eastAsia="Times New Roman" w:hAnsi="TH SarabunPSK" w:cs="TH SarabunPSK"/>
          <w:sz w:val="32"/>
          <w:szCs w:val="32"/>
          <w:cs/>
        </w:rPr>
        <w:t>การวิจัยครั้งนี้ได้กำหนดกรอบแนวความคิด และขอบเขตการวิจัยดังนี้</w:t>
      </w:r>
    </w:p>
    <w:p w14:paraId="5C8CBCA9" w14:textId="77777777" w:rsidR="00AA3208" w:rsidRPr="00E637C7" w:rsidRDefault="00AA3208" w:rsidP="00AA3208">
      <w:pPr>
        <w:tabs>
          <w:tab w:val="left" w:pos="540"/>
        </w:tabs>
        <w:spacing w:after="0" w:line="240" w:lineRule="auto"/>
        <w:jc w:val="thaiDistribute"/>
        <w:rPr>
          <w:rFonts w:ascii="TH SarabunPSK" w:eastAsia="Times New Roman" w:hAnsi="TH SarabunPSK" w:cs="TH SarabunPSK"/>
          <w:color w:val="FF0000"/>
          <w:sz w:val="32"/>
          <w:szCs w:val="32"/>
        </w:rPr>
      </w:pPr>
    </w:p>
    <w:tbl>
      <w:tblPr>
        <w:tblStyle w:val="TableGrid"/>
        <w:tblW w:w="893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3118"/>
        <w:gridCol w:w="3119"/>
      </w:tblGrid>
      <w:tr w:rsidR="00AA3208" w:rsidRPr="00E637C7" w14:paraId="6A41C6B1" w14:textId="77777777" w:rsidTr="00AD4AA3">
        <w:trPr>
          <w:trHeight w:val="2908"/>
        </w:trPr>
        <w:tc>
          <w:tcPr>
            <w:tcW w:w="2694" w:type="dxa"/>
          </w:tcPr>
          <w:p w14:paraId="1E2E7DBB" w14:textId="77777777" w:rsidR="00AA3208" w:rsidRPr="00E637C7" w:rsidRDefault="00AA3208" w:rsidP="00AD4AA3">
            <w:pPr>
              <w:pStyle w:val="ListParagraph"/>
              <w:numPr>
                <w:ilvl w:val="0"/>
                <w:numId w:val="1"/>
              </w:numPr>
              <w:ind w:left="284" w:hanging="284"/>
              <w:rPr>
                <w:rFonts w:ascii="TH SarabunPSK" w:hAnsi="TH SarabunPSK" w:cs="TH SarabunPSK"/>
                <w:szCs w:val="28"/>
              </w:rPr>
            </w:pPr>
            <w:r w:rsidRPr="00E637C7">
              <w:rPr>
                <w:rFonts w:ascii="TH SarabunPSK" w:hAnsi="TH SarabunPSK" w:cs="TH SarabunPSK"/>
                <w:szCs w:val="28"/>
                <w:cs/>
              </w:rPr>
              <w:t>ประวัติศาสตร์ล้านนา</w:t>
            </w:r>
          </w:p>
          <w:p w14:paraId="789A3CB5" w14:textId="77777777" w:rsidR="00AA3208" w:rsidRPr="00E637C7" w:rsidRDefault="00AA3208" w:rsidP="00AD4AA3">
            <w:pPr>
              <w:pStyle w:val="ListParagraph"/>
              <w:numPr>
                <w:ilvl w:val="0"/>
                <w:numId w:val="1"/>
              </w:numPr>
              <w:ind w:left="284" w:hanging="284"/>
              <w:rPr>
                <w:rFonts w:ascii="TH SarabunPSK" w:hAnsi="TH SarabunPSK" w:cs="TH SarabunPSK"/>
                <w:szCs w:val="28"/>
              </w:rPr>
            </w:pPr>
            <w:r w:rsidRPr="00E637C7">
              <w:rPr>
                <w:rFonts w:ascii="TH SarabunPSK" w:hAnsi="TH SarabunPSK" w:cs="TH SarabunPSK"/>
                <w:noProof/>
                <w:lang w:eastAsia="en-US"/>
              </w:rPr>
              <mc:AlternateContent>
                <mc:Choice Requires="wps">
                  <w:drawing>
                    <wp:anchor distT="0" distB="0" distL="114300" distR="114300" simplePos="0" relativeHeight="251661312" behindDoc="0" locked="0" layoutInCell="1" allowOverlap="1" wp14:anchorId="40A8596B" wp14:editId="157B2761">
                      <wp:simplePos x="0" y="0"/>
                      <wp:positionH relativeFrom="column">
                        <wp:posOffset>574515</wp:posOffset>
                      </wp:positionH>
                      <wp:positionV relativeFrom="paragraph">
                        <wp:posOffset>1514754</wp:posOffset>
                      </wp:positionV>
                      <wp:extent cx="4551680" cy="663191"/>
                      <wp:effectExtent l="0" t="0" r="20320" b="22860"/>
                      <wp:wrapNone/>
                      <wp:docPr id="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1680" cy="6631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A38DA" id="Rectangle 15" o:spid="_x0000_s1026" style="position:absolute;margin-left:45.25pt;margin-top:119.25pt;width:358.4pt;height:5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" filled="f"/>
                  </w:pict>
                </mc:Fallback>
              </mc:AlternateContent>
            </w:r>
            <w:r w:rsidRPr="00E637C7">
              <w:rPr>
                <w:rFonts w:ascii="TH SarabunPSK" w:hAnsi="TH SarabunPSK" w:cs="TH SarabunPSK"/>
                <w:szCs w:val="28"/>
                <w:cs/>
              </w:rPr>
              <w:t>ประวัติ ที่มา ความสำคัญวิหารเจ้าแม่จามเทวี วัดปงยางคก</w:t>
            </w:r>
            <w:r w:rsidRPr="00E637C7">
              <w:rPr>
                <w:rFonts w:ascii="TH SarabunPSK" w:hAnsi="TH SarabunPSK" w:cs="TH SarabunPSK"/>
                <w:szCs w:val="28"/>
              </w:rPr>
              <w:t xml:space="preserve"> </w:t>
            </w:r>
            <w:r w:rsidRPr="00E637C7">
              <w:rPr>
                <w:rFonts w:ascii="TH SarabunPSK" w:hAnsi="TH SarabunPSK" w:cs="TH SarabunPSK"/>
                <w:szCs w:val="28"/>
                <w:cs/>
              </w:rPr>
              <w:t>จังหวัดลำปาง</w:t>
            </w:r>
          </w:p>
        </w:tc>
        <w:tc>
          <w:tcPr>
            <w:tcW w:w="3118" w:type="dxa"/>
          </w:tcPr>
          <w:p w14:paraId="5017DA6C" w14:textId="77777777" w:rsidR="00AA3208" w:rsidRPr="00E637C7" w:rsidRDefault="00AA3208" w:rsidP="00AD4AA3">
            <w:pPr>
              <w:pStyle w:val="ListParagraph"/>
              <w:numPr>
                <w:ilvl w:val="0"/>
                <w:numId w:val="1"/>
              </w:numPr>
              <w:spacing w:before="240"/>
              <w:ind w:left="600" w:hanging="141"/>
              <w:rPr>
                <w:rFonts w:ascii="TH SarabunPSK" w:hAnsi="TH SarabunPSK" w:cs="TH SarabunPSK"/>
                <w:szCs w:val="28"/>
              </w:rPr>
            </w:pPr>
            <w:r w:rsidRPr="00E637C7">
              <w:rPr>
                <w:rFonts w:ascii="TH SarabunPSK" w:hAnsi="TH SarabunPSK" w:cs="TH SarabunPSK"/>
                <w:noProof/>
                <w:lang w:eastAsia="en-US"/>
              </w:rPr>
              <mc:AlternateContent>
                <mc:Choice Requires="wps">
                  <w:drawing>
                    <wp:anchor distT="0" distB="0" distL="114300" distR="114300" simplePos="0" relativeHeight="251666432" behindDoc="0" locked="0" layoutInCell="1" allowOverlap="1" wp14:anchorId="30A26EFC" wp14:editId="62887C9B">
                      <wp:simplePos x="0" y="0"/>
                      <wp:positionH relativeFrom="column">
                        <wp:posOffset>1059180</wp:posOffset>
                      </wp:positionH>
                      <wp:positionV relativeFrom="paragraph">
                        <wp:posOffset>1377950</wp:posOffset>
                      </wp:positionV>
                      <wp:extent cx="0" cy="400050"/>
                      <wp:effectExtent l="0" t="0" r="19050" b="19050"/>
                      <wp:wrapNone/>
                      <wp:docPr id="11"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0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56F1557" id="_x0000_t32" coordsize="21600,21600" o:spt="32" o:oned="t" path="m,l21600,21600e" filled="f">
                      <v:path arrowok="t" fillok="f" o:connecttype="none"/>
                      <o:lock v:ext="edit" shapetype="t"/>
                    </v:shapetype>
                    <v:shape id="AutoShape 19" o:spid="_x0000_s1026" type="#_x0000_t32" style="position:absolute;margin-left:83.4pt;margin-top:108.5pt;width:0;height:3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"/>
                  </w:pict>
                </mc:Fallback>
              </mc:AlternateContent>
            </w:r>
            <w:r w:rsidRPr="00E637C7">
              <w:rPr>
                <w:rFonts w:ascii="TH SarabunPSK" w:hAnsi="TH SarabunPSK" w:cs="TH SarabunPSK"/>
                <w:szCs w:val="28"/>
                <w:cs/>
              </w:rPr>
              <w:t>องค์ประกอบอาคารทางสถาปัตยกรรม</w:t>
            </w:r>
          </w:p>
        </w:tc>
        <w:tc>
          <w:tcPr>
            <w:tcW w:w="3119" w:type="dxa"/>
          </w:tcPr>
          <w:p w14:paraId="3E234603" w14:textId="77777777" w:rsidR="00AA3208" w:rsidRPr="00E637C7" w:rsidRDefault="00AA3208" w:rsidP="00AD4AA3">
            <w:pPr>
              <w:pStyle w:val="ListParagraph"/>
              <w:numPr>
                <w:ilvl w:val="0"/>
                <w:numId w:val="1"/>
              </w:numPr>
              <w:spacing w:before="240"/>
              <w:ind w:left="601" w:hanging="142"/>
              <w:rPr>
                <w:rFonts w:ascii="TH SarabunPSK" w:hAnsi="TH SarabunPSK" w:cs="TH SarabunPSK"/>
                <w:noProof/>
                <w:szCs w:val="28"/>
              </w:rPr>
            </w:pPr>
            <w:r w:rsidRPr="00E637C7">
              <w:rPr>
                <w:rFonts w:ascii="TH SarabunPSK" w:hAnsi="TH SarabunPSK" w:cs="TH SarabunPSK"/>
                <w:noProof/>
                <w:lang w:eastAsia="en-US"/>
              </w:rPr>
              <mc:AlternateContent>
                <mc:Choice Requires="wps">
                  <w:drawing>
                    <wp:anchor distT="0" distB="0" distL="114300" distR="114300" simplePos="0" relativeHeight="251659264" behindDoc="0" locked="0" layoutInCell="1" allowOverlap="1" wp14:anchorId="292135F4" wp14:editId="7A1F9DD7">
                      <wp:simplePos x="0" y="0"/>
                      <wp:positionH relativeFrom="column">
                        <wp:posOffset>98425</wp:posOffset>
                      </wp:positionH>
                      <wp:positionV relativeFrom="paragraph">
                        <wp:posOffset>3175</wp:posOffset>
                      </wp:positionV>
                      <wp:extent cx="1790700" cy="1362075"/>
                      <wp:effectExtent l="0" t="0" r="19050" b="28575"/>
                      <wp:wrapNone/>
                      <wp:docPr id="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36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DC735" id="Rectangle 16" o:spid="_x0000_s1026" style="position:absolute;margin-left:7.75pt;margin-top:.25pt;width:141pt;height:10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" filled="f"/>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3360" behindDoc="0" locked="0" layoutInCell="1" allowOverlap="1" wp14:anchorId="29F736E5" wp14:editId="0C01B75A">
                      <wp:simplePos x="0" y="0"/>
                      <wp:positionH relativeFrom="column">
                        <wp:posOffset>-1863725</wp:posOffset>
                      </wp:positionH>
                      <wp:positionV relativeFrom="paragraph">
                        <wp:posOffset>3175</wp:posOffset>
                      </wp:positionV>
                      <wp:extent cx="1790700" cy="1362075"/>
                      <wp:effectExtent l="0" t="0" r="19050" b="28575"/>
                      <wp:wrapNone/>
                      <wp:docPr id="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36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50C012" id="Rectangle 16" o:spid="_x0000_s1026" style="position:absolute;margin-left:-146.75pt;margin-top:.25pt;width:141pt;height:10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" filled="f"/>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4384" behindDoc="0" locked="0" layoutInCell="1" allowOverlap="1" wp14:anchorId="38E3A81A" wp14:editId="10B4ADF6">
                      <wp:simplePos x="0" y="0"/>
                      <wp:positionH relativeFrom="column">
                        <wp:posOffset>-3806825</wp:posOffset>
                      </wp:positionH>
                      <wp:positionV relativeFrom="paragraph">
                        <wp:posOffset>3175</wp:posOffset>
                      </wp:positionV>
                      <wp:extent cx="1790700" cy="1362075"/>
                      <wp:effectExtent l="0" t="0" r="19050" b="28575"/>
                      <wp:wrapNone/>
                      <wp:docPr id="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36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3C7849" id="Rectangle 16" o:spid="_x0000_s1026" style="position:absolute;margin-left:-299.75pt;margin-top:.25pt;width:141pt;height:10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" filled="f"/>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5408" behindDoc="0" locked="0" layoutInCell="1" allowOverlap="1" wp14:anchorId="7E8278E6" wp14:editId="6E651B25">
                      <wp:simplePos x="0" y="0"/>
                      <wp:positionH relativeFrom="column">
                        <wp:posOffset>-2645410</wp:posOffset>
                      </wp:positionH>
                      <wp:positionV relativeFrom="paragraph">
                        <wp:posOffset>1372870</wp:posOffset>
                      </wp:positionV>
                      <wp:extent cx="0" cy="152400"/>
                      <wp:effectExtent l="0" t="0" r="19050" b="19050"/>
                      <wp:wrapNone/>
                      <wp:docPr id="10"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2E9480" id="AutoShape 19" o:spid="_x0000_s1026" type="#_x0000_t32" style="position:absolute;margin-left:-208.3pt;margin-top:108.1pt;width:0;height: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"/>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2336" behindDoc="0" locked="0" layoutInCell="1" allowOverlap="1" wp14:anchorId="37CF4391" wp14:editId="255FE586">
                      <wp:simplePos x="0" y="0"/>
                      <wp:positionH relativeFrom="column">
                        <wp:posOffset>-2642870</wp:posOffset>
                      </wp:positionH>
                      <wp:positionV relativeFrom="paragraph">
                        <wp:posOffset>1532255</wp:posOffset>
                      </wp:positionV>
                      <wp:extent cx="3752850" cy="0"/>
                      <wp:effectExtent l="0" t="0" r="19050" b="19050"/>
                      <wp:wrapNone/>
                      <wp:docPr id="1"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28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27D8CD" id="AutoShape 18" o:spid="_x0000_s1026" type="#_x0000_t32" style="position:absolute;margin-left:-208.1pt;margin-top:120.65pt;width:295.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"/>
                  </w:pict>
                </mc:Fallback>
              </mc:AlternateContent>
            </w:r>
            <w:r w:rsidRPr="00E637C7">
              <w:rPr>
                <w:rFonts w:ascii="TH SarabunPSK" w:hAnsi="TH SarabunPSK" w:cs="TH SarabunPSK"/>
                <w:noProof/>
                <w:lang w:eastAsia="en-US"/>
              </w:rPr>
              <mc:AlternateContent>
                <mc:Choice Requires="wps">
                  <w:drawing>
                    <wp:anchor distT="0" distB="0" distL="114300" distR="114300" simplePos="0" relativeHeight="251660288" behindDoc="0" locked="0" layoutInCell="1" allowOverlap="1" wp14:anchorId="6AF502F8" wp14:editId="547FD443">
                      <wp:simplePos x="0" y="0"/>
                      <wp:positionH relativeFrom="column">
                        <wp:posOffset>1107440</wp:posOffset>
                      </wp:positionH>
                      <wp:positionV relativeFrom="paragraph">
                        <wp:posOffset>1373505</wp:posOffset>
                      </wp:positionV>
                      <wp:extent cx="0" cy="152400"/>
                      <wp:effectExtent l="0" t="0" r="19050" b="19050"/>
                      <wp:wrapNone/>
                      <wp:docPr id="6"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283E92" id="AutoShape 19" o:spid="_x0000_s1026" type="#_x0000_t32" style="position:absolute;margin-left:87.2pt;margin-top:108.15pt;width:0;height: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"/>
                  </w:pict>
                </mc:Fallback>
              </mc:AlternateContent>
            </w:r>
            <w:r w:rsidRPr="00E637C7">
              <w:rPr>
                <w:rFonts w:ascii="TH SarabunPSK" w:hAnsi="TH SarabunPSK" w:cs="TH SarabunPSK"/>
                <w:szCs w:val="28"/>
                <w:cs/>
              </w:rPr>
              <w:t xml:space="preserve">รูปแบบ สัดส่วน ลวดลาย คันทวย วิหารเจ้าแม่จามเทวี </w:t>
            </w:r>
            <w:r w:rsidRPr="00E637C7">
              <w:rPr>
                <w:rFonts w:ascii="TH SarabunPSK" w:hAnsi="TH SarabunPSK" w:cs="TH SarabunPSK"/>
                <w:noProof/>
                <w:szCs w:val="28"/>
                <w:cs/>
              </w:rPr>
              <w:t>วัดปงยางคก จังหวัดลำปาง</w:t>
            </w:r>
          </w:p>
        </w:tc>
      </w:tr>
      <w:tr w:rsidR="00AA3208" w:rsidRPr="00E637C7" w14:paraId="0377023D" w14:textId="77777777" w:rsidTr="00AD4AA3">
        <w:tc>
          <w:tcPr>
            <w:tcW w:w="8931" w:type="dxa"/>
            <w:gridSpan w:val="3"/>
          </w:tcPr>
          <w:p w14:paraId="787059D3" w14:textId="77777777" w:rsidR="00AA3208" w:rsidRPr="00E637C7" w:rsidRDefault="00AA3208" w:rsidP="00AD4AA3">
            <w:pPr>
              <w:pStyle w:val="a"/>
              <w:rPr>
                <w:rFonts w:ascii="TH SarabunPSK" w:hAnsi="TH SarabunPSK" w:cs="TH SarabunPSK"/>
                <w:b w:val="0"/>
                <w:bCs w:val="0"/>
                <w:sz w:val="28"/>
                <w:szCs w:val="28"/>
              </w:rPr>
            </w:pPr>
            <w:r w:rsidRPr="00E637C7">
              <w:rPr>
                <w:rFonts w:ascii="TH SarabunPSK" w:hAnsi="TH SarabunPSK" w:cs="TH SarabunPSK"/>
                <w:b w:val="0"/>
                <w:bCs w:val="0"/>
                <w:sz w:val="28"/>
                <w:szCs w:val="28"/>
                <w:cs/>
              </w:rPr>
              <w:t>เอกลักษณ์</w:t>
            </w:r>
            <w:r w:rsidRPr="00E637C7">
              <w:rPr>
                <w:rFonts w:ascii="TH SarabunPSK" w:hAnsi="TH SarabunPSK" w:cs="TH SarabunPSK"/>
                <w:sz w:val="28"/>
                <w:cs/>
              </w:rPr>
              <w:t>รู</w:t>
            </w:r>
            <w:r w:rsidRPr="00E637C7">
              <w:rPr>
                <w:rFonts w:ascii="TH SarabunPSK" w:hAnsi="TH SarabunPSK" w:cs="TH SarabunPSK"/>
                <w:b w:val="0"/>
                <w:bCs w:val="0"/>
                <w:sz w:val="28"/>
                <w:szCs w:val="28"/>
                <w:cs/>
              </w:rPr>
              <w:t xml:space="preserve">ปแบบ สัดส่วน “คันทวย“ </w:t>
            </w:r>
          </w:p>
          <w:p w14:paraId="0932F894" w14:textId="77777777" w:rsidR="00AA3208" w:rsidRPr="00E637C7" w:rsidRDefault="00AA3208" w:rsidP="00AD4AA3">
            <w:pPr>
              <w:pStyle w:val="a"/>
              <w:rPr>
                <w:rFonts w:ascii="TH SarabunPSK" w:hAnsi="TH SarabunPSK" w:cs="TH SarabunPSK"/>
                <w:b w:val="0"/>
                <w:bCs w:val="0"/>
                <w:sz w:val="28"/>
                <w:szCs w:val="28"/>
                <w:cs/>
              </w:rPr>
            </w:pPr>
            <w:r w:rsidRPr="00E637C7">
              <w:rPr>
                <w:rFonts w:ascii="TH SarabunPSK" w:hAnsi="TH SarabunPSK" w:cs="TH SarabunPSK"/>
                <w:b w:val="0"/>
                <w:bCs w:val="0"/>
                <w:sz w:val="28"/>
                <w:szCs w:val="28"/>
                <w:cs/>
              </w:rPr>
              <w:t>กรณีศึกษาวิหารจามเทวี วัดปงยางคก</w:t>
            </w:r>
          </w:p>
        </w:tc>
      </w:tr>
    </w:tbl>
    <w:p w14:paraId="079D81AE" w14:textId="77777777" w:rsidR="00AA3208" w:rsidRPr="00E637C7" w:rsidRDefault="00AA3208" w:rsidP="002A78A5">
      <w:pPr>
        <w:ind w:firstLine="720"/>
        <w:jc w:val="thaiDistribute"/>
        <w:rPr>
          <w:rFonts w:ascii="TH SarabunPSK" w:hAnsi="TH SarabunPSK" w:cs="TH SarabunPSK"/>
          <w:sz w:val="32"/>
          <w:szCs w:val="32"/>
          <w:cs/>
        </w:rPr>
      </w:pPr>
    </w:p>
    <w:p w14:paraId="76EDDF82" w14:textId="77777777" w:rsidR="00833C88" w:rsidRDefault="00833C88" w:rsidP="00D93F46">
      <w:pPr>
        <w:rPr>
          <w:rFonts w:ascii="TH SarabunPSK" w:hAnsi="TH SarabunPSK" w:cs="TH SarabunPSK"/>
          <w:b/>
          <w:bCs/>
          <w:sz w:val="32"/>
          <w:szCs w:val="32"/>
        </w:rPr>
      </w:pPr>
    </w:p>
    <w:p w14:paraId="1EA47EBB" w14:textId="36A5581A" w:rsidR="00833C88" w:rsidRDefault="00E854C7" w:rsidP="00D93F46">
      <w:pPr>
        <w:rPr>
          <w:rFonts w:ascii="TH SarabunPSK" w:hAnsi="TH SarabunPSK" w:cs="TH SarabunPSK"/>
          <w:b/>
          <w:bCs/>
          <w:sz w:val="32"/>
          <w:szCs w:val="32"/>
          <w:cs/>
        </w:rPr>
      </w:pPr>
      <w:r>
        <w:rPr>
          <w:rFonts w:ascii="TH SarabunPSK" w:hAnsi="TH SarabunPSK" w:cs="TH SarabunPSK" w:hint="cs"/>
          <w:b/>
          <w:bCs/>
          <w:sz w:val="32"/>
          <w:szCs w:val="32"/>
          <w:cs/>
        </w:rPr>
        <w:t>8. ผลการวิจัย</w:t>
      </w:r>
    </w:p>
    <w:p w14:paraId="4084A76F" w14:textId="684B3288" w:rsidR="00D93F46" w:rsidRPr="00E637C7" w:rsidRDefault="00E854C7" w:rsidP="00274A6C">
      <w:pPr>
        <w:ind w:firstLine="720"/>
        <w:rPr>
          <w:rFonts w:ascii="TH SarabunPSK" w:hAnsi="TH SarabunPSK" w:cs="TH SarabunPSK"/>
          <w:b/>
          <w:bCs/>
          <w:sz w:val="32"/>
          <w:szCs w:val="32"/>
        </w:rPr>
      </w:pPr>
      <w:r>
        <w:rPr>
          <w:rFonts w:ascii="TH SarabunPSK" w:hAnsi="TH SarabunPSK" w:cs="TH SarabunPSK" w:hint="cs"/>
          <w:b/>
          <w:bCs/>
          <w:sz w:val="32"/>
          <w:szCs w:val="32"/>
          <w:cs/>
        </w:rPr>
        <w:t xml:space="preserve">8.1 </w:t>
      </w:r>
      <w:r w:rsidR="00D93F46" w:rsidRPr="00E637C7">
        <w:rPr>
          <w:rFonts w:ascii="TH SarabunPSK" w:hAnsi="TH SarabunPSK" w:cs="TH SarabunPSK"/>
          <w:b/>
          <w:bCs/>
          <w:sz w:val="32"/>
          <w:szCs w:val="32"/>
          <w:cs/>
        </w:rPr>
        <w:t xml:space="preserve">คันทวย ความสำคัญและความหมายเชิงคติล้านนา </w:t>
      </w:r>
    </w:p>
    <w:p w14:paraId="3C182225" w14:textId="77777777" w:rsidR="00D93F46" w:rsidRPr="00E637C7" w:rsidRDefault="00D93F46" w:rsidP="00B14A62">
      <w:pPr>
        <w:ind w:firstLine="720"/>
        <w:jc w:val="thaiDistribute"/>
        <w:rPr>
          <w:rFonts w:ascii="TH SarabunPSK" w:eastAsia="Times New Roman" w:hAnsi="TH SarabunPSK" w:cs="TH SarabunPSK"/>
          <w:sz w:val="32"/>
          <w:szCs w:val="32"/>
        </w:rPr>
      </w:pPr>
      <w:r w:rsidRPr="00E637C7">
        <w:rPr>
          <w:rFonts w:ascii="TH SarabunPSK" w:hAnsi="TH SarabunPSK" w:cs="TH SarabunPSK"/>
          <w:sz w:val="32"/>
          <w:szCs w:val="32"/>
          <w:cs/>
        </w:rPr>
        <w:t>ความหมายของคันทวยตามราชบัณฑิตยสถาน “คันทวย โครงสร้างอาคารทรงไทย เช่นโบสถ์ วิหาร ศาลาการเปรียญ ปราสาทราชวัง สถานที่ราชการบางแห่ง คันทวยทำหน้าที่ค้ำยันใต้เต้าที่ชายคากับผนังเสาตั้งเท้าแขน มีการแกะสลักเป็นรูปนาค ยักษ์ ลิง ครุฑ ฯลฯ</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เรียกชื่อตามแบบอย่างแต่ละท้องถิ่นที่แตกต่างกัน เช่น ทวยหน้าตั๊กแตน นาคตัน ทวย”</w:t>
      </w:r>
    </w:p>
    <w:p w14:paraId="04E2B099" w14:textId="77777777" w:rsidR="00D93F46" w:rsidRPr="00E637C7" w:rsidRDefault="00D93F46" w:rsidP="00B14A62">
      <w:pPr>
        <w:ind w:firstLine="720"/>
        <w:jc w:val="thaiDistribute"/>
        <w:rPr>
          <w:rFonts w:ascii="TH SarabunPSK" w:eastAsia="Times New Roman" w:hAnsi="TH SarabunPSK" w:cs="TH SarabunPSK"/>
          <w:sz w:val="32"/>
          <w:szCs w:val="32"/>
        </w:rPr>
      </w:pPr>
      <w:r w:rsidRPr="00E637C7">
        <w:rPr>
          <w:rFonts w:ascii="TH SarabunPSK" w:eastAsia="Times New Roman" w:hAnsi="TH SarabunPSK" w:cs="TH SarabunPSK"/>
          <w:sz w:val="32"/>
          <w:szCs w:val="32"/>
          <w:cs/>
        </w:rPr>
        <w:t>คันทวย</w:t>
      </w:r>
      <w:r w:rsidRPr="00E637C7">
        <w:rPr>
          <w:rFonts w:ascii="TH SarabunPSK" w:eastAsia="Times New Roman" w:hAnsi="TH SarabunPSK" w:cs="TH SarabunPSK"/>
          <w:sz w:val="32"/>
          <w:szCs w:val="32"/>
        </w:rPr>
        <w:t xml:space="preserve"> : </w:t>
      </w:r>
      <w:r w:rsidRPr="00E637C7">
        <w:rPr>
          <w:rFonts w:ascii="TH SarabunPSK" w:eastAsia="Times New Roman" w:hAnsi="TH SarabunPSK" w:cs="TH SarabunPSK"/>
          <w:sz w:val="32"/>
          <w:szCs w:val="32"/>
          <w:cs/>
        </w:rPr>
        <w:t>คือส่วนของสถาปัตยกรรมติดตั้งไว้ตอนบนของเสาให้เอนขึ้นไปรับน้ำหนักหรือค้ำ</w:t>
      </w:r>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cs/>
        </w:rPr>
        <w:t>ยันชายคา (เต้า)  ที่ยื่นออกจากตัวอาคาร เพื่อความมั่นคง</w:t>
      </w:r>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cs/>
        </w:rPr>
        <w:t>และเพิ่มความสวยงามให้แก่อาคาร</w:t>
      </w:r>
      <w:r w:rsidRPr="00E637C7">
        <w:rPr>
          <w:rFonts w:ascii="TH SarabunPSK" w:eastAsia="Times New Roman" w:hAnsi="TH SarabunPSK" w:cs="TH SarabunPSK"/>
          <w:sz w:val="32"/>
          <w:szCs w:val="32"/>
        </w:rPr>
        <w:t xml:space="preserve"> </w:t>
      </w:r>
      <w:r w:rsidRPr="00E637C7">
        <w:rPr>
          <w:rFonts w:ascii="TH SarabunPSK" w:eastAsia="Times New Roman" w:hAnsi="TH SarabunPSK" w:cs="TH SarabunPSK"/>
          <w:sz w:val="32"/>
          <w:szCs w:val="32"/>
        </w:rPr>
        <w:br/>
      </w:r>
      <w:r w:rsidRPr="00E637C7">
        <w:rPr>
          <w:rFonts w:ascii="TH SarabunPSK" w:eastAsia="Times New Roman" w:hAnsi="TH SarabunPSK" w:cs="TH SarabunPSK"/>
          <w:sz w:val="32"/>
          <w:szCs w:val="32"/>
          <w:cs/>
        </w:rPr>
        <w:t xml:space="preserve">ศัพท์ </w:t>
      </w:r>
      <w:r w:rsidRPr="00E637C7">
        <w:rPr>
          <w:rFonts w:ascii="TH SarabunPSK" w:eastAsia="Times New Roman" w:hAnsi="TH SarabunPSK" w:cs="TH SarabunPSK"/>
          <w:sz w:val="32"/>
          <w:szCs w:val="32"/>
        </w:rPr>
        <w:t>“</w:t>
      </w:r>
      <w:r w:rsidRPr="00E637C7">
        <w:rPr>
          <w:rFonts w:ascii="TH SarabunPSK" w:eastAsia="Times New Roman" w:hAnsi="TH SarabunPSK" w:cs="TH SarabunPSK"/>
          <w:sz w:val="32"/>
          <w:szCs w:val="32"/>
          <w:cs/>
        </w:rPr>
        <w:t>คันทวย</w:t>
      </w:r>
      <w:r w:rsidRPr="00E637C7">
        <w:rPr>
          <w:rFonts w:ascii="TH SarabunPSK" w:eastAsia="Times New Roman" w:hAnsi="TH SarabunPSK" w:cs="TH SarabunPSK"/>
          <w:sz w:val="32"/>
          <w:szCs w:val="32"/>
        </w:rPr>
        <w:t>”  </w:t>
      </w:r>
      <w:r w:rsidRPr="00E637C7">
        <w:rPr>
          <w:rFonts w:ascii="TH SarabunPSK" w:eastAsia="Times New Roman" w:hAnsi="TH SarabunPSK" w:cs="TH SarabunPSK"/>
          <w:sz w:val="32"/>
          <w:szCs w:val="32"/>
          <w:cs/>
        </w:rPr>
        <w:t>นี้หมายถึง ไม้เท้าแขนที่รับเต้า บางทีทำเป็นรูปนาค</w:t>
      </w:r>
      <w:r w:rsidRPr="00E637C7">
        <w:rPr>
          <w:rFonts w:ascii="TH SarabunPSK" w:eastAsia="Times New Roman" w:hAnsi="TH SarabunPSK" w:cs="TH SarabunPSK"/>
          <w:sz w:val="32"/>
          <w:szCs w:val="32"/>
        </w:rPr>
        <w:t xml:space="preserve"> </w:t>
      </w:r>
    </w:p>
    <w:p w14:paraId="079D982E" w14:textId="77777777" w:rsidR="00D93F46" w:rsidRPr="00E637C7" w:rsidRDefault="00D93F46" w:rsidP="00B14A62">
      <w:pPr>
        <w:jc w:val="center"/>
        <w:rPr>
          <w:rFonts w:ascii="TH SarabunPSK" w:hAnsi="TH SarabunPSK" w:cs="TH SarabunPSK"/>
          <w:b/>
          <w:bCs/>
          <w:sz w:val="32"/>
          <w:szCs w:val="32"/>
        </w:rPr>
      </w:pPr>
      <w:r w:rsidRPr="00E637C7">
        <w:rPr>
          <w:rFonts w:ascii="TH SarabunPSK" w:hAnsi="TH SarabunPSK" w:cs="TH SarabunPSK"/>
          <w:noProof/>
          <w:sz w:val="32"/>
          <w:szCs w:val="32"/>
        </w:rPr>
        <w:lastRenderedPageBreak/>
        <w:drawing>
          <wp:inline distT="0" distB="0" distL="0" distR="0" wp14:anchorId="46FEE508" wp14:editId="3BA543D1">
            <wp:extent cx="2631559" cy="3508744"/>
            <wp:effectExtent l="0" t="0" r="0" b="0"/>
            <wp:docPr id="126" name="รูปภาพ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4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32330" cy="3509772"/>
                    </a:xfrm>
                    <a:prstGeom prst="rect">
                      <a:avLst/>
                    </a:prstGeom>
                  </pic:spPr>
                </pic:pic>
              </a:graphicData>
            </a:graphic>
          </wp:inline>
        </w:drawing>
      </w:r>
      <w:r w:rsidRPr="00E637C7">
        <w:rPr>
          <w:rFonts w:ascii="TH SarabunPSK" w:hAnsi="TH SarabunPSK" w:cs="TH SarabunPSK"/>
          <w:noProof/>
          <w:sz w:val="32"/>
          <w:szCs w:val="32"/>
        </w:rPr>
        <w:drawing>
          <wp:inline distT="0" distB="0" distL="0" distR="0" wp14:anchorId="4E276F95" wp14:editId="59F08BFB">
            <wp:extent cx="2340864" cy="3508248"/>
            <wp:effectExtent l="0" t="0" r="2540" b="0"/>
            <wp:docPr id="125" name="รูปภาพ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0b8a7e0b8b1e0b894e0b89ee0b8a3e0b8b0e0b898e0b8b2e0b895e0b8b8e0b8a5e0b8b3e0b89be0b8b2e0b887e0b8abe0b8a5e0b8a7e0b887-103-lowres.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40864" cy="3508248"/>
                    </a:xfrm>
                    <a:prstGeom prst="rect">
                      <a:avLst/>
                    </a:prstGeom>
                  </pic:spPr>
                </pic:pic>
              </a:graphicData>
            </a:graphic>
          </wp:inline>
        </w:drawing>
      </w:r>
    </w:p>
    <w:p w14:paraId="43E3D1D6" w14:textId="6384A059" w:rsidR="006E41E1" w:rsidRDefault="002D4A89" w:rsidP="003202A6">
      <w:pPr>
        <w:jc w:val="center"/>
        <w:rPr>
          <w:rFonts w:ascii="TH SarabunPSK" w:hAnsi="TH SarabunPSK" w:cs="TH SarabunPSK"/>
          <w:sz w:val="32"/>
          <w:szCs w:val="32"/>
        </w:rPr>
      </w:pPr>
      <w:r>
        <w:rPr>
          <w:rFonts w:ascii="TH SarabunPSK" w:hAnsi="TH SarabunPSK" w:cs="TH SarabunPSK" w:hint="cs"/>
          <w:sz w:val="32"/>
          <w:szCs w:val="32"/>
          <w:cs/>
        </w:rPr>
        <w:t xml:space="preserve">ภาพที่ 1 </w:t>
      </w:r>
      <w:r w:rsidR="00BE6DB6" w:rsidRPr="00E637C7">
        <w:rPr>
          <w:rFonts w:ascii="TH SarabunPSK" w:hAnsi="TH SarabunPSK" w:cs="TH SarabunPSK"/>
          <w:sz w:val="32"/>
          <w:szCs w:val="32"/>
          <w:cs/>
        </w:rPr>
        <w:t>ภาพแสดงคันทวยวิหารล้านนา</w:t>
      </w:r>
    </w:p>
    <w:p w14:paraId="0D7BABD7" w14:textId="210F284C" w:rsidR="00833C88" w:rsidRPr="00E637C7" w:rsidRDefault="008917A4" w:rsidP="00E46F1A">
      <w:pPr>
        <w:jc w:val="center"/>
        <w:rPr>
          <w:rFonts w:ascii="TH SarabunPSK" w:hAnsi="TH SarabunPSK" w:cs="TH SarabunPSK"/>
          <w:sz w:val="32"/>
          <w:szCs w:val="32"/>
          <w:cs/>
        </w:rPr>
      </w:pPr>
      <w:r>
        <w:rPr>
          <w:rFonts w:ascii="TH SarabunPSK" w:hAnsi="TH SarabunPSK" w:cs="TH SarabunPSK" w:hint="cs"/>
          <w:sz w:val="32"/>
          <w:szCs w:val="32"/>
          <w:cs/>
        </w:rPr>
        <w:t>ที่มา</w:t>
      </w:r>
      <w:r w:rsidR="002D4A89">
        <w:rPr>
          <w:rFonts w:ascii="TH SarabunPSK" w:hAnsi="TH SarabunPSK" w:cs="TH SarabunPSK"/>
          <w:sz w:val="32"/>
          <w:szCs w:val="32"/>
        </w:rPr>
        <w:t>:</w:t>
      </w:r>
      <w:r w:rsidR="002D4A89">
        <w:rPr>
          <w:rFonts w:ascii="TH SarabunPSK" w:hAnsi="TH SarabunPSK" w:cs="TH SarabunPSK" w:hint="cs"/>
          <w:sz w:val="32"/>
          <w:szCs w:val="32"/>
          <w:cs/>
        </w:rPr>
        <w:t xml:space="preserve">พสุ สุวภาพ </w:t>
      </w:r>
    </w:p>
    <w:p w14:paraId="15F5D044" w14:textId="00274BF1" w:rsidR="005F3733" w:rsidRPr="00E637C7" w:rsidRDefault="00E854C7" w:rsidP="00274A6C">
      <w:pPr>
        <w:ind w:firstLine="720"/>
        <w:rPr>
          <w:rFonts w:ascii="TH SarabunPSK" w:hAnsi="TH SarabunPSK" w:cs="TH SarabunPSK"/>
          <w:b/>
          <w:bCs/>
          <w:sz w:val="32"/>
          <w:szCs w:val="32"/>
        </w:rPr>
      </w:pPr>
      <w:r>
        <w:rPr>
          <w:rFonts w:ascii="TH SarabunPSK" w:hAnsi="TH SarabunPSK" w:cs="TH SarabunPSK" w:hint="cs"/>
          <w:b/>
          <w:bCs/>
          <w:sz w:val="32"/>
          <w:szCs w:val="32"/>
          <w:cs/>
        </w:rPr>
        <w:t xml:space="preserve">8.2 </w:t>
      </w:r>
      <w:r w:rsidR="005F3733" w:rsidRPr="00E637C7">
        <w:rPr>
          <w:rFonts w:ascii="TH SarabunPSK" w:hAnsi="TH SarabunPSK" w:cs="TH SarabunPSK"/>
          <w:b/>
          <w:bCs/>
          <w:sz w:val="32"/>
          <w:szCs w:val="32"/>
          <w:cs/>
        </w:rPr>
        <w:t>วิหารจามเทวี วัดปงยางคก</w:t>
      </w:r>
    </w:p>
    <w:p w14:paraId="12438C29" w14:textId="77777777" w:rsidR="00AA3208" w:rsidRPr="00E637C7" w:rsidRDefault="00AA3208" w:rsidP="00AA3208">
      <w:pPr>
        <w:ind w:firstLine="720"/>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7C3708C0" wp14:editId="1CC5F247">
            <wp:extent cx="2768564" cy="2636028"/>
            <wp:effectExtent l="0" t="0" r="0" b="0"/>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1.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68000" cy="2635491"/>
                    </a:xfrm>
                    <a:prstGeom prst="rect">
                      <a:avLst/>
                    </a:prstGeom>
                  </pic:spPr>
                </pic:pic>
              </a:graphicData>
            </a:graphic>
          </wp:inline>
        </w:drawing>
      </w:r>
    </w:p>
    <w:p w14:paraId="4464B100" w14:textId="5D4F63A3" w:rsidR="00AA3208" w:rsidRDefault="002D4A89" w:rsidP="00AA3208">
      <w:pPr>
        <w:ind w:firstLine="720"/>
        <w:jc w:val="center"/>
        <w:rPr>
          <w:rFonts w:ascii="TH SarabunPSK" w:hAnsi="TH SarabunPSK" w:cs="TH SarabunPSK"/>
          <w:sz w:val="32"/>
          <w:szCs w:val="32"/>
        </w:rPr>
      </w:pPr>
      <w:r>
        <w:rPr>
          <w:rFonts w:ascii="TH SarabunPSK" w:hAnsi="TH SarabunPSK" w:cs="TH SarabunPSK" w:hint="cs"/>
          <w:sz w:val="32"/>
          <w:szCs w:val="32"/>
          <w:cs/>
        </w:rPr>
        <w:t xml:space="preserve">ภาพที่ 2 </w:t>
      </w:r>
      <w:r w:rsidR="00AA3208" w:rsidRPr="00E637C7">
        <w:rPr>
          <w:rFonts w:ascii="TH SarabunPSK" w:hAnsi="TH SarabunPSK" w:cs="TH SarabunPSK"/>
          <w:sz w:val="32"/>
          <w:szCs w:val="32"/>
          <w:cs/>
        </w:rPr>
        <w:t>ภาพแสดงองค์ประกอบแผนผังวัดปงยางคก</w:t>
      </w:r>
    </w:p>
    <w:p w14:paraId="77BBFF6A"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3FD55F76" w14:textId="77777777" w:rsidR="002D4A89" w:rsidRPr="00E637C7" w:rsidRDefault="002D4A89" w:rsidP="00AA3208">
      <w:pPr>
        <w:ind w:firstLine="720"/>
        <w:jc w:val="center"/>
        <w:rPr>
          <w:rFonts w:ascii="TH SarabunPSK" w:hAnsi="TH SarabunPSK" w:cs="TH SarabunPSK"/>
          <w:sz w:val="32"/>
          <w:szCs w:val="32"/>
          <w:cs/>
        </w:rPr>
      </w:pPr>
    </w:p>
    <w:p w14:paraId="65E71800" w14:textId="77777777" w:rsidR="00AA3208" w:rsidRPr="00E637C7" w:rsidRDefault="00AA3208" w:rsidP="00AA3208">
      <w:pPr>
        <w:ind w:firstLine="720"/>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4DDB8E40" wp14:editId="2237A010">
            <wp:extent cx="5303520" cy="3611871"/>
            <wp:effectExtent l="0" t="0" r="0" b="8255"/>
            <wp:docPr id="12"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ve.tif"/>
                    <pic:cNvPicPr/>
                  </pic:nvPicPr>
                  <pic:blipFill>
                    <a:blip r:embed="rId10">
                      <a:extLst>
                        <a:ext uri="{28A0092B-C50C-407E-A947-70E740481C1C}">
                          <a14:useLocalDpi xmlns:a14="http://schemas.microsoft.com/office/drawing/2010/main" val="0"/>
                        </a:ext>
                      </a:extLst>
                    </a:blip>
                    <a:stretch>
                      <a:fillRect/>
                    </a:stretch>
                  </pic:blipFill>
                  <pic:spPr>
                    <a:xfrm>
                      <a:off x="0" y="0"/>
                      <a:ext cx="5304565" cy="3612583"/>
                    </a:xfrm>
                    <a:prstGeom prst="rect">
                      <a:avLst/>
                    </a:prstGeom>
                  </pic:spPr>
                </pic:pic>
              </a:graphicData>
            </a:graphic>
          </wp:inline>
        </w:drawing>
      </w:r>
    </w:p>
    <w:p w14:paraId="6D90B162" w14:textId="48F6C701" w:rsidR="00AA3208" w:rsidRDefault="002D4A89" w:rsidP="00AA3208">
      <w:pPr>
        <w:ind w:firstLine="720"/>
        <w:jc w:val="center"/>
        <w:rPr>
          <w:rFonts w:ascii="TH SarabunPSK" w:hAnsi="TH SarabunPSK" w:cs="TH SarabunPSK"/>
          <w:sz w:val="32"/>
          <w:szCs w:val="32"/>
        </w:rPr>
      </w:pPr>
      <w:r>
        <w:rPr>
          <w:rFonts w:ascii="TH SarabunPSK" w:hAnsi="TH SarabunPSK" w:cs="TH SarabunPSK" w:hint="cs"/>
          <w:sz w:val="32"/>
          <w:szCs w:val="32"/>
          <w:cs/>
        </w:rPr>
        <w:t xml:space="preserve">ภาพที่ 3 </w:t>
      </w:r>
      <w:r w:rsidR="00AA3208" w:rsidRPr="00E637C7">
        <w:rPr>
          <w:rFonts w:ascii="TH SarabunPSK" w:hAnsi="TH SarabunPSK" w:cs="TH SarabunPSK"/>
          <w:sz w:val="32"/>
          <w:szCs w:val="32"/>
          <w:cs/>
        </w:rPr>
        <w:t>ภาพแสดงองค์ประกอบอาคารวิหารจามเทวี</w:t>
      </w:r>
    </w:p>
    <w:p w14:paraId="024285A4" w14:textId="4B0445E0"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62F1E054" w14:textId="77777777" w:rsidR="005F3733" w:rsidRPr="00E637C7" w:rsidRDefault="005F3733" w:rsidP="005F3733">
      <w:pPr>
        <w:rPr>
          <w:rFonts w:ascii="TH SarabunPSK" w:hAnsi="TH SarabunPSK" w:cs="TH SarabunPSK"/>
          <w:sz w:val="32"/>
          <w:szCs w:val="32"/>
          <w:cs/>
        </w:rPr>
      </w:pPr>
      <w:r w:rsidRPr="00E637C7">
        <w:rPr>
          <w:rFonts w:ascii="TH SarabunPSK" w:hAnsi="TH SarabunPSK" w:cs="TH SarabunPSK"/>
          <w:sz w:val="32"/>
          <w:szCs w:val="32"/>
          <w:cs/>
        </w:rPr>
        <w:t>ที่ตั้ง</w:t>
      </w:r>
      <w:r w:rsidRPr="00E637C7">
        <w:rPr>
          <w:rFonts w:ascii="TH SarabunPSK" w:hAnsi="TH SarabunPSK" w:cs="TH SarabunPSK"/>
          <w:sz w:val="32"/>
          <w:szCs w:val="32"/>
        </w:rPr>
        <w:t>  </w:t>
      </w:r>
      <w:r w:rsidRPr="00E637C7">
        <w:rPr>
          <w:rFonts w:ascii="TH SarabunPSK" w:hAnsi="TH SarabunPSK" w:cs="TH SarabunPSK"/>
          <w:sz w:val="32"/>
          <w:szCs w:val="32"/>
          <w:cs/>
        </w:rPr>
        <w:t>วัดปงยากคก</w:t>
      </w:r>
      <w:r w:rsidRPr="00E637C7">
        <w:rPr>
          <w:rFonts w:ascii="TH SarabunPSK" w:hAnsi="TH SarabunPSK" w:cs="TH SarabunPSK"/>
          <w:sz w:val="32"/>
          <w:szCs w:val="32"/>
        </w:rPr>
        <w:t>  </w:t>
      </w:r>
      <w:r w:rsidRPr="00E637C7">
        <w:rPr>
          <w:rFonts w:ascii="TH SarabunPSK" w:hAnsi="TH SarabunPSK" w:cs="TH SarabunPSK"/>
          <w:sz w:val="32"/>
          <w:szCs w:val="32"/>
          <w:cs/>
        </w:rPr>
        <w:t>หมู่ที่</w:t>
      </w:r>
      <w:r w:rsidRPr="00E637C7">
        <w:rPr>
          <w:rFonts w:ascii="TH SarabunPSK" w:hAnsi="TH SarabunPSK" w:cs="TH SarabunPSK"/>
          <w:sz w:val="32"/>
          <w:szCs w:val="32"/>
        </w:rPr>
        <w:t> 6  </w:t>
      </w:r>
      <w:r w:rsidRPr="00E637C7">
        <w:rPr>
          <w:rFonts w:ascii="TH SarabunPSK" w:hAnsi="TH SarabunPSK" w:cs="TH SarabunPSK"/>
          <w:sz w:val="32"/>
          <w:szCs w:val="32"/>
          <w:cs/>
        </w:rPr>
        <w:t>บ้านปงยากคง</w:t>
      </w:r>
      <w:r w:rsidRPr="00E637C7">
        <w:rPr>
          <w:rFonts w:ascii="TH SarabunPSK" w:hAnsi="TH SarabunPSK" w:cs="TH SarabunPSK"/>
          <w:sz w:val="32"/>
          <w:szCs w:val="32"/>
        </w:rPr>
        <w:t>  </w:t>
      </w:r>
      <w:r w:rsidRPr="00E637C7">
        <w:rPr>
          <w:rFonts w:ascii="TH SarabunPSK" w:hAnsi="TH SarabunPSK" w:cs="TH SarabunPSK"/>
          <w:sz w:val="32"/>
          <w:szCs w:val="32"/>
          <w:cs/>
        </w:rPr>
        <w:t>อำเภอหางฉัตร</w:t>
      </w:r>
      <w:r w:rsidRPr="00E637C7">
        <w:rPr>
          <w:rFonts w:ascii="TH SarabunPSK" w:hAnsi="TH SarabunPSK" w:cs="TH SarabunPSK"/>
          <w:sz w:val="32"/>
          <w:szCs w:val="32"/>
        </w:rPr>
        <w:t>  </w:t>
      </w:r>
      <w:r w:rsidRPr="00E637C7">
        <w:rPr>
          <w:rFonts w:ascii="TH SarabunPSK" w:hAnsi="TH SarabunPSK" w:cs="TH SarabunPSK"/>
          <w:sz w:val="32"/>
          <w:szCs w:val="32"/>
          <w:cs/>
        </w:rPr>
        <w:t>จังหวัดลำปาง</w:t>
      </w:r>
      <w:r w:rsidRPr="00E637C7">
        <w:rPr>
          <w:rFonts w:ascii="TH SarabunPSK" w:hAnsi="TH SarabunPSK" w:cs="TH SarabunPSK"/>
          <w:sz w:val="32"/>
          <w:szCs w:val="32"/>
        </w:rPr>
        <w:t> </w:t>
      </w:r>
    </w:p>
    <w:p w14:paraId="7437EDB9" w14:textId="77777777" w:rsidR="005F3733" w:rsidRPr="00E637C7" w:rsidRDefault="005F3733" w:rsidP="00B14A62">
      <w:pPr>
        <w:pStyle w:val="NormalWeb"/>
        <w:ind w:firstLine="720"/>
        <w:jc w:val="thaiDistribute"/>
        <w:rPr>
          <w:rFonts w:ascii="TH SarabunPSK" w:hAnsi="TH SarabunPSK" w:cs="TH SarabunPSK"/>
          <w:sz w:val="32"/>
          <w:szCs w:val="32"/>
        </w:rPr>
      </w:pPr>
      <w:r w:rsidRPr="00E637C7">
        <w:rPr>
          <w:rFonts w:ascii="TH SarabunPSK" w:hAnsi="TH SarabunPSK" w:cs="TH SarabunPSK"/>
          <w:sz w:val="32"/>
          <w:szCs w:val="32"/>
          <w:cs/>
        </w:rPr>
        <w:t>วัดปงยางคก</w:t>
      </w:r>
      <w:r w:rsidRPr="00E637C7">
        <w:rPr>
          <w:rFonts w:ascii="TH SarabunPSK" w:hAnsi="TH SarabunPSK" w:cs="TH SarabunPSK"/>
          <w:sz w:val="32"/>
          <w:szCs w:val="32"/>
        </w:rPr>
        <w:t> </w:t>
      </w:r>
      <w:r w:rsidRPr="00E637C7">
        <w:rPr>
          <w:rFonts w:ascii="TH SarabunPSK" w:hAnsi="TH SarabunPSK" w:cs="TH SarabunPSK"/>
          <w:sz w:val="32"/>
          <w:szCs w:val="32"/>
          <w:cs/>
        </w:rPr>
        <w:t>ก่อตั้งเมื่อใดไม่ปรากฎหลักฐานแน่ชัด</w:t>
      </w:r>
      <w:r w:rsidRPr="00E637C7">
        <w:rPr>
          <w:rFonts w:ascii="TH SarabunPSK" w:hAnsi="TH SarabunPSK" w:cs="TH SarabunPSK"/>
          <w:sz w:val="32"/>
          <w:szCs w:val="32"/>
        </w:rPr>
        <w:t>  </w:t>
      </w:r>
      <w:r w:rsidRPr="00E637C7">
        <w:rPr>
          <w:rFonts w:ascii="TH SarabunPSK" w:hAnsi="TH SarabunPSK" w:cs="TH SarabunPSK"/>
          <w:sz w:val="32"/>
          <w:szCs w:val="32"/>
          <w:cs/>
        </w:rPr>
        <w:t>จากตำนานจามเทวี</w:t>
      </w:r>
      <w:r w:rsidRPr="00E637C7">
        <w:rPr>
          <w:rFonts w:ascii="TH SarabunPSK" w:hAnsi="TH SarabunPSK" w:cs="TH SarabunPSK"/>
          <w:sz w:val="32"/>
          <w:szCs w:val="32"/>
        </w:rPr>
        <w:t> </w:t>
      </w:r>
      <w:r w:rsidR="00B14A62" w:rsidRPr="00E637C7">
        <w:rPr>
          <w:rFonts w:ascii="TH SarabunPSK" w:hAnsi="TH SarabunPSK" w:cs="TH SarabunPSK"/>
          <w:sz w:val="32"/>
          <w:szCs w:val="32"/>
          <w:cs/>
        </w:rPr>
        <w:t>กล่าว</w:t>
      </w:r>
      <w:r w:rsidRPr="00E637C7">
        <w:rPr>
          <w:rFonts w:ascii="TH SarabunPSK" w:hAnsi="TH SarabunPSK" w:cs="TH SarabunPSK"/>
          <w:sz w:val="32"/>
          <w:szCs w:val="32"/>
          <w:cs/>
        </w:rPr>
        <w:t>ว่า</w:t>
      </w:r>
      <w:r w:rsidRPr="00E637C7">
        <w:rPr>
          <w:rFonts w:ascii="TH SarabunPSK" w:hAnsi="TH SarabunPSK" w:cs="TH SarabunPSK"/>
          <w:sz w:val="32"/>
          <w:szCs w:val="32"/>
        </w:rPr>
        <w:t> </w:t>
      </w:r>
      <w:r w:rsidRPr="00E637C7">
        <w:rPr>
          <w:rFonts w:ascii="TH SarabunPSK" w:hAnsi="TH SarabunPSK" w:cs="TH SarabunPSK"/>
          <w:sz w:val="32"/>
          <w:szCs w:val="32"/>
          <w:cs/>
        </w:rPr>
        <w:t>ราว</w:t>
      </w:r>
      <w:r w:rsidRPr="00E637C7">
        <w:rPr>
          <w:rFonts w:ascii="TH SarabunPSK" w:hAnsi="TH SarabunPSK" w:cs="TH SarabunPSK"/>
          <w:sz w:val="32"/>
          <w:szCs w:val="32"/>
        </w:rPr>
        <w:t> </w:t>
      </w:r>
      <w:r w:rsidRPr="00E637C7">
        <w:rPr>
          <w:rFonts w:ascii="TH SarabunPSK" w:hAnsi="TH SarabunPSK" w:cs="TH SarabunPSK"/>
          <w:sz w:val="32"/>
          <w:szCs w:val="32"/>
          <w:cs/>
        </w:rPr>
        <w:t>พ.ศ.</w:t>
      </w:r>
      <w:r w:rsidRPr="00E637C7">
        <w:rPr>
          <w:rFonts w:ascii="TH SarabunPSK" w:hAnsi="TH SarabunPSK" w:cs="TH SarabunPSK"/>
          <w:sz w:val="32"/>
          <w:szCs w:val="32"/>
        </w:rPr>
        <w:t> 1243  </w:t>
      </w:r>
      <w:r w:rsidRPr="00E637C7">
        <w:rPr>
          <w:rFonts w:ascii="TH SarabunPSK" w:hAnsi="TH SarabunPSK" w:cs="TH SarabunPSK"/>
          <w:sz w:val="32"/>
          <w:szCs w:val="32"/>
          <w:cs/>
        </w:rPr>
        <w:t>พระนางจามเทวีได้เสด็จมาเยี่ยมเจ้าราชบุตรอนันตยศผู้ครอบครองเขลางคนคร</w:t>
      </w:r>
      <w:r w:rsidRPr="00E637C7">
        <w:rPr>
          <w:rFonts w:ascii="TH SarabunPSK" w:hAnsi="TH SarabunPSK" w:cs="TH SarabunPSK"/>
          <w:sz w:val="32"/>
          <w:szCs w:val="32"/>
        </w:rPr>
        <w:t> (</w:t>
      </w:r>
      <w:r w:rsidRPr="00E637C7">
        <w:rPr>
          <w:rFonts w:ascii="TH SarabunPSK" w:hAnsi="TH SarabunPSK" w:cs="TH SarabunPSK"/>
          <w:sz w:val="32"/>
          <w:szCs w:val="32"/>
          <w:cs/>
        </w:rPr>
        <w:t>ลำปาง)</w:t>
      </w:r>
      <w:r w:rsidRPr="00E637C7">
        <w:rPr>
          <w:rFonts w:ascii="TH SarabunPSK" w:hAnsi="TH SarabunPSK" w:cs="TH SarabunPSK"/>
          <w:sz w:val="32"/>
          <w:szCs w:val="32"/>
        </w:rPr>
        <w:t>  </w:t>
      </w:r>
      <w:r w:rsidRPr="00E637C7">
        <w:rPr>
          <w:rFonts w:ascii="TH SarabunPSK" w:hAnsi="TH SarabunPSK" w:cs="TH SarabunPSK"/>
          <w:sz w:val="32"/>
          <w:szCs w:val="32"/>
          <w:cs/>
        </w:rPr>
        <w:t>ระหว่างทางเสด็จ</w:t>
      </w:r>
      <w:r w:rsidRPr="00E637C7">
        <w:rPr>
          <w:rFonts w:ascii="TH SarabunPSK" w:hAnsi="TH SarabunPSK" w:cs="TH SarabunPSK"/>
          <w:sz w:val="32"/>
          <w:szCs w:val="32"/>
        </w:rPr>
        <w:t> </w:t>
      </w:r>
      <w:r w:rsidRPr="00E637C7">
        <w:rPr>
          <w:rFonts w:ascii="TH SarabunPSK" w:hAnsi="TH SarabunPSK" w:cs="TH SarabunPSK"/>
          <w:sz w:val="32"/>
          <w:szCs w:val="32"/>
          <w:cs/>
        </w:rPr>
        <w:t>ช้างพระที่นั่งได้คุกเข่าชูงวง</w:t>
      </w:r>
      <w:r w:rsidRPr="00E637C7">
        <w:rPr>
          <w:rFonts w:ascii="TH SarabunPSK" w:hAnsi="TH SarabunPSK" w:cs="TH SarabunPSK"/>
          <w:sz w:val="32"/>
          <w:szCs w:val="32"/>
        </w:rPr>
        <w:t xml:space="preserve"> </w:t>
      </w:r>
      <w:r w:rsidRPr="00E637C7">
        <w:rPr>
          <w:rFonts w:ascii="TH SarabunPSK" w:hAnsi="TH SarabunPSK" w:cs="TH SarabunPSK"/>
          <w:sz w:val="32"/>
          <w:szCs w:val="32"/>
          <w:cs/>
        </w:rPr>
        <w:t>ในท่าคารวะ</w:t>
      </w:r>
      <w:r w:rsidRPr="00E637C7">
        <w:rPr>
          <w:rFonts w:ascii="TH SarabunPSK" w:hAnsi="TH SarabunPSK" w:cs="TH SarabunPSK"/>
          <w:sz w:val="32"/>
          <w:szCs w:val="32"/>
        </w:rPr>
        <w:t>  </w:t>
      </w:r>
      <w:r w:rsidRPr="00E637C7">
        <w:rPr>
          <w:rFonts w:ascii="TH SarabunPSK" w:hAnsi="TH SarabunPSK" w:cs="TH SarabunPSK"/>
          <w:sz w:val="32"/>
          <w:szCs w:val="32"/>
          <w:cs/>
        </w:rPr>
        <w:t>ณ</w:t>
      </w:r>
      <w:r w:rsidRPr="00E637C7">
        <w:rPr>
          <w:rFonts w:ascii="TH SarabunPSK" w:hAnsi="TH SarabunPSK" w:cs="TH SarabunPSK"/>
          <w:sz w:val="32"/>
          <w:szCs w:val="32"/>
        </w:rPr>
        <w:t> </w:t>
      </w:r>
      <w:r w:rsidRPr="00E637C7">
        <w:rPr>
          <w:rFonts w:ascii="TH SarabunPSK" w:hAnsi="TH SarabunPSK" w:cs="TH SarabunPSK"/>
          <w:sz w:val="32"/>
          <w:szCs w:val="32"/>
          <w:cs/>
        </w:rPr>
        <w:t>ที่นั้น</w:t>
      </w:r>
      <w:r w:rsidRPr="00E637C7">
        <w:rPr>
          <w:rFonts w:ascii="TH SarabunPSK" w:hAnsi="TH SarabunPSK" w:cs="TH SarabunPSK"/>
          <w:sz w:val="32"/>
          <w:szCs w:val="32"/>
        </w:rPr>
        <w:t> </w:t>
      </w:r>
      <w:r w:rsidRPr="00E637C7">
        <w:rPr>
          <w:rFonts w:ascii="TH SarabunPSK" w:hAnsi="TH SarabunPSK" w:cs="TH SarabunPSK"/>
          <w:sz w:val="32"/>
          <w:szCs w:val="32"/>
          <w:cs/>
        </w:rPr>
        <w:t>ได้พบจอมปลวกแห่งหนึ่งเกิดปาฏิหาริย์มีฉัพพรรณรังสี</w:t>
      </w:r>
      <w:r w:rsidRPr="00E637C7">
        <w:rPr>
          <w:rFonts w:ascii="TH SarabunPSK" w:hAnsi="TH SarabunPSK" w:cs="TH SarabunPSK"/>
          <w:sz w:val="32"/>
          <w:szCs w:val="32"/>
        </w:rPr>
        <w:t xml:space="preserve"> </w:t>
      </w:r>
      <w:r w:rsidRPr="00E637C7">
        <w:rPr>
          <w:rFonts w:ascii="TH SarabunPSK" w:hAnsi="TH SarabunPSK" w:cs="TH SarabunPSK"/>
          <w:sz w:val="32"/>
          <w:szCs w:val="32"/>
          <w:cs/>
        </w:rPr>
        <w:t>แห่งพระบรมสารีริกธาตุพวยพุ่งขึ้น</w:t>
      </w:r>
      <w:r w:rsidRPr="00E637C7">
        <w:rPr>
          <w:rFonts w:ascii="TH SarabunPSK" w:hAnsi="TH SarabunPSK" w:cs="TH SarabunPSK"/>
          <w:sz w:val="32"/>
          <w:szCs w:val="32"/>
        </w:rPr>
        <w:t>  </w:t>
      </w:r>
      <w:r w:rsidRPr="00E637C7">
        <w:rPr>
          <w:rFonts w:ascii="TH SarabunPSK" w:hAnsi="TH SarabunPSK" w:cs="TH SarabunPSK"/>
          <w:sz w:val="32"/>
          <w:szCs w:val="32"/>
          <w:cs/>
        </w:rPr>
        <w:t>พระนางจึงได้สร้างวิหารจามเทวีครอบ</w:t>
      </w:r>
      <w:r w:rsidRPr="00E637C7">
        <w:rPr>
          <w:rFonts w:ascii="TH SarabunPSK" w:hAnsi="TH SarabunPSK" w:cs="TH SarabunPSK"/>
          <w:sz w:val="32"/>
          <w:szCs w:val="32"/>
        </w:rPr>
        <w:t xml:space="preserve"> </w:t>
      </w:r>
      <w:r w:rsidRPr="00E637C7">
        <w:rPr>
          <w:rFonts w:ascii="TH SarabunPSK" w:hAnsi="TH SarabunPSK" w:cs="TH SarabunPSK"/>
          <w:sz w:val="32"/>
          <w:szCs w:val="32"/>
          <w:cs/>
        </w:rPr>
        <w:t>ไว้</w:t>
      </w:r>
      <w:r w:rsidRPr="00E637C7">
        <w:rPr>
          <w:rFonts w:ascii="TH SarabunPSK" w:hAnsi="TH SarabunPSK" w:cs="TH SarabunPSK"/>
          <w:sz w:val="32"/>
          <w:szCs w:val="32"/>
        </w:rPr>
        <w:t> </w:t>
      </w:r>
      <w:r w:rsidRPr="00E637C7">
        <w:rPr>
          <w:rFonts w:ascii="TH SarabunPSK" w:hAnsi="TH SarabunPSK" w:cs="TH SarabunPSK"/>
          <w:sz w:val="32"/>
          <w:szCs w:val="32"/>
          <w:cs/>
        </w:rPr>
        <w:t>และปลูกต้นศรีมหาโพธิจากลังกา</w:t>
      </w:r>
      <w:r w:rsidRPr="00E637C7">
        <w:rPr>
          <w:rFonts w:ascii="TH SarabunPSK" w:hAnsi="TH SarabunPSK" w:cs="TH SarabunPSK"/>
          <w:sz w:val="32"/>
          <w:szCs w:val="32"/>
        </w:rPr>
        <w:t>  </w:t>
      </w:r>
      <w:r w:rsidRPr="00E637C7">
        <w:rPr>
          <w:rFonts w:ascii="TH SarabunPSK" w:hAnsi="TH SarabunPSK" w:cs="TH SarabunPSK"/>
          <w:sz w:val="32"/>
          <w:szCs w:val="32"/>
          <w:cs/>
        </w:rPr>
        <w:t>สถานที่นั้นเรียกว่า</w:t>
      </w:r>
      <w:r w:rsidRPr="00E637C7">
        <w:rPr>
          <w:rFonts w:ascii="TH SarabunPSK" w:hAnsi="TH SarabunPSK" w:cs="TH SarabunPSK"/>
          <w:sz w:val="32"/>
          <w:szCs w:val="32"/>
        </w:rPr>
        <w:t> “</w:t>
      </w:r>
      <w:r w:rsidRPr="00E637C7">
        <w:rPr>
          <w:rFonts w:ascii="TH SarabunPSK" w:hAnsi="TH SarabunPSK" w:cs="TH SarabunPSK"/>
          <w:sz w:val="32"/>
          <w:szCs w:val="32"/>
          <w:cs/>
        </w:rPr>
        <w:t>ปงช้างนบ</w:t>
      </w:r>
      <w:r w:rsidRPr="00E637C7">
        <w:rPr>
          <w:rFonts w:ascii="TH SarabunPSK" w:hAnsi="TH SarabunPSK" w:cs="TH SarabunPSK"/>
          <w:sz w:val="32"/>
          <w:szCs w:val="32"/>
        </w:rPr>
        <w:t>”  </w:t>
      </w:r>
      <w:r w:rsidRPr="00E637C7">
        <w:rPr>
          <w:rFonts w:ascii="TH SarabunPSK" w:hAnsi="TH SarabunPSK" w:cs="TH SarabunPSK"/>
          <w:sz w:val="32"/>
          <w:szCs w:val="32"/>
          <w:cs/>
        </w:rPr>
        <w:t>ซึ่ง</w:t>
      </w:r>
      <w:r w:rsidRPr="00E637C7">
        <w:rPr>
          <w:rFonts w:ascii="TH SarabunPSK" w:hAnsi="TH SarabunPSK" w:cs="TH SarabunPSK"/>
          <w:sz w:val="32"/>
          <w:szCs w:val="32"/>
        </w:rPr>
        <w:t xml:space="preserve"> </w:t>
      </w:r>
      <w:r w:rsidRPr="00E637C7">
        <w:rPr>
          <w:rFonts w:ascii="TH SarabunPSK" w:hAnsi="TH SarabunPSK" w:cs="TH SarabunPSK"/>
          <w:sz w:val="32"/>
          <w:szCs w:val="32"/>
          <w:cs/>
        </w:rPr>
        <w:t>ต่อมาเพี้ยนเป็นชื่อบ้านปกยางคก</w:t>
      </w:r>
    </w:p>
    <w:p w14:paraId="20A7D209" w14:textId="77777777" w:rsidR="005F3733" w:rsidRPr="00E637C7" w:rsidRDefault="005F3733" w:rsidP="00B14A62">
      <w:pPr>
        <w:pStyle w:val="NormalWeb"/>
        <w:ind w:firstLine="720"/>
        <w:jc w:val="thaiDistribute"/>
        <w:rPr>
          <w:rFonts w:ascii="TH SarabunPSK" w:hAnsi="TH SarabunPSK" w:cs="TH SarabunPSK"/>
          <w:sz w:val="32"/>
          <w:szCs w:val="32"/>
        </w:rPr>
      </w:pPr>
      <w:r w:rsidRPr="00E637C7">
        <w:rPr>
          <w:rFonts w:ascii="TH SarabunPSK" w:hAnsi="TH SarabunPSK" w:cs="TH SarabunPSK"/>
          <w:sz w:val="32"/>
          <w:szCs w:val="32"/>
          <w:cs/>
        </w:rPr>
        <w:t>พ.ศ.</w:t>
      </w:r>
      <w:r w:rsidRPr="00E637C7">
        <w:rPr>
          <w:rFonts w:ascii="TH SarabunPSK" w:hAnsi="TH SarabunPSK" w:cs="TH SarabunPSK"/>
          <w:sz w:val="32"/>
          <w:szCs w:val="32"/>
        </w:rPr>
        <w:t>2275 </w:t>
      </w:r>
      <w:r w:rsidRPr="00E637C7">
        <w:rPr>
          <w:rFonts w:ascii="TH SarabunPSK" w:hAnsi="TH SarabunPSK" w:cs="TH SarabunPSK"/>
          <w:sz w:val="32"/>
          <w:szCs w:val="32"/>
          <w:cs/>
        </w:rPr>
        <w:t>ได้มีการบูรณะวิหารจามเทวีโดยหนาน</w:t>
      </w:r>
      <w:r w:rsidRPr="00E637C7">
        <w:rPr>
          <w:rFonts w:ascii="TH SarabunPSK" w:hAnsi="TH SarabunPSK" w:cs="TH SarabunPSK"/>
          <w:sz w:val="32"/>
          <w:szCs w:val="32"/>
        </w:rPr>
        <w:t xml:space="preserve"> </w:t>
      </w:r>
      <w:r w:rsidRPr="00E637C7">
        <w:rPr>
          <w:rFonts w:ascii="TH SarabunPSK" w:hAnsi="TH SarabunPSK" w:cs="TH SarabunPSK"/>
          <w:sz w:val="32"/>
          <w:szCs w:val="32"/>
          <w:cs/>
        </w:rPr>
        <w:t>ทิพย์ช้าง</w:t>
      </w:r>
      <w:r w:rsidRPr="00E637C7">
        <w:rPr>
          <w:rFonts w:ascii="TH SarabunPSK" w:hAnsi="TH SarabunPSK" w:cs="TH SarabunPSK"/>
          <w:sz w:val="32"/>
          <w:szCs w:val="32"/>
        </w:rPr>
        <w:t> </w:t>
      </w:r>
      <w:r w:rsidRPr="00E637C7">
        <w:rPr>
          <w:rFonts w:ascii="TH SarabunPSK" w:hAnsi="TH SarabunPSK" w:cs="TH SarabunPSK"/>
          <w:sz w:val="32"/>
          <w:szCs w:val="32"/>
          <w:cs/>
        </w:rPr>
        <w:t>ชาวบ้านปงยางคกผู้ซึ่งต่อมาได้รับการสถาปนาเป็นพญาสุลวะลือ</w:t>
      </w:r>
      <w:r w:rsidRPr="00E637C7">
        <w:rPr>
          <w:rFonts w:ascii="TH SarabunPSK" w:hAnsi="TH SarabunPSK" w:cs="TH SarabunPSK"/>
          <w:sz w:val="32"/>
          <w:szCs w:val="32"/>
        </w:rPr>
        <w:t xml:space="preserve"> </w:t>
      </w:r>
      <w:r w:rsidRPr="00E637C7">
        <w:rPr>
          <w:rFonts w:ascii="TH SarabunPSK" w:hAnsi="TH SarabunPSK" w:cs="TH SarabunPSK"/>
          <w:sz w:val="32"/>
          <w:szCs w:val="32"/>
          <w:cs/>
        </w:rPr>
        <w:t>ไชย</w:t>
      </w:r>
      <w:r w:rsidRPr="00E637C7">
        <w:rPr>
          <w:rFonts w:ascii="TH SarabunPSK" w:hAnsi="TH SarabunPSK" w:cs="TH SarabunPSK"/>
          <w:sz w:val="32"/>
          <w:szCs w:val="32"/>
        </w:rPr>
        <w:t> </w:t>
      </w:r>
      <w:r w:rsidRPr="00E637C7">
        <w:rPr>
          <w:rFonts w:ascii="TH SarabunPSK" w:hAnsi="TH SarabunPSK" w:cs="TH SarabunPSK"/>
          <w:sz w:val="32"/>
          <w:szCs w:val="32"/>
          <w:cs/>
        </w:rPr>
        <w:t>เจ้าเมืองลำปาง</w:t>
      </w:r>
      <w:r w:rsidRPr="00E637C7">
        <w:rPr>
          <w:rFonts w:ascii="TH SarabunPSK" w:hAnsi="TH SarabunPSK" w:cs="TH SarabunPSK"/>
          <w:sz w:val="32"/>
          <w:szCs w:val="32"/>
        </w:rPr>
        <w:t>  </w:t>
      </w:r>
      <w:r w:rsidRPr="00E637C7">
        <w:rPr>
          <w:rFonts w:ascii="TH SarabunPSK" w:hAnsi="TH SarabunPSK" w:cs="TH SarabunPSK"/>
          <w:sz w:val="32"/>
          <w:szCs w:val="32"/>
          <w:cs/>
        </w:rPr>
        <w:t>และเป็นปฐมวงศ์ของเจ้าเจ็ดตนผู้สืบสายมาเป็นเจ้านคร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เชียงใหม่</w:t>
      </w:r>
      <w:r w:rsidRPr="00E637C7">
        <w:rPr>
          <w:rFonts w:ascii="TH SarabunPSK" w:hAnsi="TH SarabunPSK" w:cs="TH SarabunPSK"/>
          <w:sz w:val="32"/>
          <w:szCs w:val="32"/>
        </w:rPr>
        <w:t> </w:t>
      </w:r>
      <w:r w:rsidRPr="00E637C7">
        <w:rPr>
          <w:rFonts w:ascii="TH SarabunPSK" w:hAnsi="TH SarabunPSK" w:cs="TH SarabunPSK"/>
          <w:sz w:val="32"/>
          <w:szCs w:val="32"/>
          <w:cs/>
        </w:rPr>
        <w:t>ลำปาง</w:t>
      </w:r>
      <w:r w:rsidRPr="00E637C7">
        <w:rPr>
          <w:rFonts w:ascii="TH SarabunPSK" w:hAnsi="TH SarabunPSK" w:cs="TH SarabunPSK"/>
          <w:sz w:val="32"/>
          <w:szCs w:val="32"/>
        </w:rPr>
        <w:t> </w:t>
      </w:r>
      <w:r w:rsidRPr="00E637C7">
        <w:rPr>
          <w:rFonts w:ascii="TH SarabunPSK" w:hAnsi="TH SarabunPSK" w:cs="TH SarabunPSK"/>
          <w:sz w:val="32"/>
          <w:szCs w:val="32"/>
          <w:cs/>
        </w:rPr>
        <w:t>และลำพูน</w:t>
      </w:r>
      <w:r w:rsidRPr="00E637C7">
        <w:rPr>
          <w:rFonts w:ascii="TH SarabunPSK" w:hAnsi="TH SarabunPSK" w:cs="TH SarabunPSK"/>
          <w:sz w:val="32"/>
          <w:szCs w:val="32"/>
        </w:rPr>
        <w:t>  </w:t>
      </w:r>
      <w:r w:rsidRPr="00E637C7">
        <w:rPr>
          <w:rFonts w:ascii="TH SarabunPSK" w:hAnsi="TH SarabunPSK" w:cs="TH SarabunPSK"/>
          <w:sz w:val="32"/>
          <w:szCs w:val="32"/>
          <w:cs/>
        </w:rPr>
        <w:t>ดังนั้นวิหารที่ปรากฎในปัจจุบันอาจเป็นหลังที่</w:t>
      </w:r>
      <w:r w:rsidRPr="00E637C7">
        <w:rPr>
          <w:rFonts w:ascii="TH SarabunPSK" w:hAnsi="TH SarabunPSK" w:cs="TH SarabunPSK"/>
          <w:sz w:val="32"/>
          <w:szCs w:val="32"/>
        </w:rPr>
        <w:t xml:space="preserve"> </w:t>
      </w:r>
      <w:r w:rsidRPr="00E637C7">
        <w:rPr>
          <w:rFonts w:ascii="TH SarabunPSK" w:hAnsi="TH SarabunPSK" w:cs="TH SarabunPSK"/>
          <w:sz w:val="32"/>
          <w:szCs w:val="32"/>
          <w:cs/>
        </w:rPr>
        <w:t>บูรณะในครั้งนั้น</w:t>
      </w:r>
      <w:r w:rsidRPr="00E637C7">
        <w:rPr>
          <w:rFonts w:ascii="TH SarabunPSK" w:hAnsi="TH SarabunPSK" w:cs="TH SarabunPSK"/>
          <w:sz w:val="32"/>
          <w:szCs w:val="32"/>
        </w:rPr>
        <w:t> </w:t>
      </w:r>
      <w:r w:rsidRPr="00E637C7">
        <w:rPr>
          <w:rFonts w:ascii="TH SarabunPSK" w:hAnsi="TH SarabunPSK" w:cs="TH SarabunPSK"/>
          <w:sz w:val="32"/>
          <w:szCs w:val="32"/>
          <w:cs/>
        </w:rPr>
        <w:t>ซึ่งได้มีการบำรุงรักษาและซ่อมแซมสืบต่อมา</w:t>
      </w:r>
    </w:p>
    <w:p w14:paraId="6131789C" w14:textId="77777777" w:rsidR="00D93F46" w:rsidRPr="00E637C7" w:rsidRDefault="005F3733" w:rsidP="006E41E1">
      <w:pPr>
        <w:pStyle w:val="NormalWeb"/>
        <w:ind w:firstLine="720"/>
        <w:jc w:val="thaiDistribute"/>
        <w:rPr>
          <w:rFonts w:ascii="TH SarabunPSK" w:hAnsi="TH SarabunPSK" w:cs="TH SarabunPSK"/>
          <w:sz w:val="32"/>
          <w:szCs w:val="32"/>
        </w:rPr>
      </w:pPr>
      <w:r w:rsidRPr="00E637C7">
        <w:rPr>
          <w:rFonts w:ascii="TH SarabunPSK" w:hAnsi="TH SarabunPSK" w:cs="TH SarabunPSK"/>
          <w:sz w:val="32"/>
          <w:szCs w:val="32"/>
          <w:cs/>
        </w:rPr>
        <w:t>วิหารเป็นสถาปัตยกรรมล้านนา</w:t>
      </w:r>
      <w:r w:rsidRPr="00E637C7">
        <w:rPr>
          <w:rFonts w:ascii="TH SarabunPSK" w:hAnsi="TH SarabunPSK" w:cs="TH SarabunPSK"/>
          <w:sz w:val="32"/>
          <w:szCs w:val="32"/>
        </w:rPr>
        <w:t>  </w:t>
      </w:r>
      <w:r w:rsidRPr="00E637C7">
        <w:rPr>
          <w:rFonts w:ascii="TH SarabunPSK" w:hAnsi="TH SarabunPSK" w:cs="TH SarabunPSK"/>
          <w:sz w:val="32"/>
          <w:szCs w:val="32"/>
          <w:cs/>
        </w:rPr>
        <w:t>หลังคาซ้อนสองชั้นสาม</w:t>
      </w:r>
      <w:r w:rsidRPr="00E637C7">
        <w:rPr>
          <w:rFonts w:ascii="TH SarabunPSK" w:hAnsi="TH SarabunPSK" w:cs="TH SarabunPSK"/>
          <w:sz w:val="32"/>
          <w:szCs w:val="32"/>
        </w:rPr>
        <w:t xml:space="preserve"> </w:t>
      </w:r>
      <w:r w:rsidRPr="00E637C7">
        <w:rPr>
          <w:rFonts w:ascii="TH SarabunPSK" w:hAnsi="TH SarabunPSK" w:cs="TH SarabunPSK"/>
          <w:sz w:val="32"/>
          <w:szCs w:val="32"/>
          <w:cs/>
        </w:rPr>
        <w:t>ตับ</w:t>
      </w:r>
      <w:r w:rsidRPr="00E637C7">
        <w:rPr>
          <w:rFonts w:ascii="TH SarabunPSK" w:hAnsi="TH SarabunPSK" w:cs="TH SarabunPSK"/>
          <w:sz w:val="32"/>
          <w:szCs w:val="32"/>
        </w:rPr>
        <w:t>  </w:t>
      </w:r>
      <w:r w:rsidRPr="00E637C7">
        <w:rPr>
          <w:rFonts w:ascii="TH SarabunPSK" w:hAnsi="TH SarabunPSK" w:cs="TH SarabunPSK"/>
          <w:sz w:val="32"/>
          <w:szCs w:val="32"/>
          <w:cs/>
        </w:rPr>
        <w:t>มุงกระเบื้องดินขอปลายตัดสองชั้นจุดเด่นที่ช่อห้ารูปนาคยอดเรียว</w:t>
      </w:r>
      <w:r w:rsidRPr="00E637C7">
        <w:rPr>
          <w:rFonts w:ascii="TH SarabunPSK" w:hAnsi="TH SarabunPSK" w:cs="TH SarabunPSK"/>
          <w:sz w:val="32"/>
          <w:szCs w:val="32"/>
        </w:rPr>
        <w:t xml:space="preserve"> </w:t>
      </w:r>
      <w:r w:rsidRPr="00E637C7">
        <w:rPr>
          <w:rFonts w:ascii="TH SarabunPSK" w:hAnsi="TH SarabunPSK" w:cs="TH SarabunPSK"/>
          <w:sz w:val="32"/>
          <w:szCs w:val="32"/>
          <w:cs/>
        </w:rPr>
        <w:t>ยาว</w:t>
      </w:r>
      <w:r w:rsidRPr="00E637C7">
        <w:rPr>
          <w:rFonts w:ascii="TH SarabunPSK" w:hAnsi="TH SarabunPSK" w:cs="TH SarabunPSK"/>
          <w:sz w:val="32"/>
          <w:szCs w:val="32"/>
        </w:rPr>
        <w:t>  </w:t>
      </w:r>
      <w:r w:rsidRPr="00E637C7">
        <w:rPr>
          <w:rFonts w:ascii="TH SarabunPSK" w:hAnsi="TH SarabunPSK" w:cs="TH SarabunPSK"/>
          <w:sz w:val="32"/>
          <w:szCs w:val="32"/>
          <w:cs/>
        </w:rPr>
        <w:t>ส่งให้ทรงหลังคาดูลอยขึ้น</w:t>
      </w:r>
      <w:r w:rsidRPr="00E637C7">
        <w:rPr>
          <w:rFonts w:ascii="TH SarabunPSK" w:hAnsi="TH SarabunPSK" w:cs="TH SarabunPSK"/>
          <w:sz w:val="32"/>
          <w:szCs w:val="32"/>
        </w:rPr>
        <w:t>  </w:t>
      </w:r>
      <w:r w:rsidRPr="00E637C7">
        <w:rPr>
          <w:rFonts w:ascii="TH SarabunPSK" w:hAnsi="TH SarabunPSK" w:cs="TH SarabunPSK"/>
          <w:sz w:val="32"/>
          <w:szCs w:val="32"/>
          <w:cs/>
        </w:rPr>
        <w:t>เสาอาคารเป็นเสาไม้รอบรับด้วยฐานก่ออิฐ</w:t>
      </w:r>
      <w:r w:rsidRPr="00E637C7">
        <w:rPr>
          <w:rFonts w:ascii="TH SarabunPSK" w:hAnsi="TH SarabunPSK" w:cs="TH SarabunPSK"/>
          <w:sz w:val="32"/>
          <w:szCs w:val="32"/>
          <w:cs/>
        </w:rPr>
        <w:lastRenderedPageBreak/>
        <w:t>ฉาบ</w:t>
      </w:r>
      <w:r w:rsidRPr="00E637C7">
        <w:rPr>
          <w:rFonts w:ascii="TH SarabunPSK" w:hAnsi="TH SarabunPSK" w:cs="TH SarabunPSK"/>
          <w:sz w:val="32"/>
          <w:szCs w:val="32"/>
        </w:rPr>
        <w:t xml:space="preserve"> </w:t>
      </w:r>
      <w:r w:rsidRPr="00E637C7">
        <w:rPr>
          <w:rFonts w:ascii="TH SarabunPSK" w:hAnsi="TH SarabunPSK" w:cs="TH SarabunPSK"/>
          <w:sz w:val="32"/>
          <w:szCs w:val="32"/>
          <w:cs/>
        </w:rPr>
        <w:t>ปูนซึ่งอาจเป็นส่วนที่ทำขึ้นในยุคหลัง</w:t>
      </w:r>
      <w:r w:rsidRPr="00E637C7">
        <w:rPr>
          <w:rFonts w:ascii="TH SarabunPSK" w:hAnsi="TH SarabunPSK" w:cs="TH SarabunPSK"/>
          <w:sz w:val="32"/>
          <w:szCs w:val="32"/>
        </w:rPr>
        <w:t>  </w:t>
      </w:r>
      <w:r w:rsidRPr="00E637C7">
        <w:rPr>
          <w:rFonts w:ascii="TH SarabunPSK" w:hAnsi="TH SarabunPSK" w:cs="TH SarabunPSK"/>
          <w:sz w:val="32"/>
          <w:szCs w:val="32"/>
          <w:cs/>
        </w:rPr>
        <w:t>ภายในวิหารประดิษฐานพระกู่</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เจ้า</w:t>
      </w:r>
      <w:r w:rsidRPr="00E637C7">
        <w:rPr>
          <w:rFonts w:ascii="TH SarabunPSK" w:hAnsi="TH SarabunPSK" w:cs="TH SarabunPSK"/>
          <w:sz w:val="32"/>
          <w:szCs w:val="32"/>
        </w:rPr>
        <w:t> (</w:t>
      </w:r>
      <w:r w:rsidRPr="00E637C7">
        <w:rPr>
          <w:rFonts w:ascii="TH SarabunPSK" w:hAnsi="TH SarabunPSK" w:cs="TH SarabunPSK"/>
          <w:sz w:val="32"/>
          <w:szCs w:val="32"/>
          <w:cs/>
        </w:rPr>
        <w:t>ซุ้มพระ)</w:t>
      </w:r>
      <w:r w:rsidRPr="00E637C7">
        <w:rPr>
          <w:rFonts w:ascii="TH SarabunPSK" w:hAnsi="TH SarabunPSK" w:cs="TH SarabunPSK"/>
          <w:sz w:val="32"/>
          <w:szCs w:val="32"/>
        </w:rPr>
        <w:t>  </w:t>
      </w:r>
      <w:r w:rsidRPr="00E637C7">
        <w:rPr>
          <w:rFonts w:ascii="TH SarabunPSK" w:hAnsi="TH SarabunPSK" w:cs="TH SarabunPSK"/>
          <w:sz w:val="32"/>
          <w:szCs w:val="32"/>
          <w:cs/>
        </w:rPr>
        <w:t>และสัตตภัณฑ์</w:t>
      </w:r>
      <w:r w:rsidRPr="00E637C7">
        <w:rPr>
          <w:rFonts w:ascii="TH SarabunPSK" w:hAnsi="TH SarabunPSK" w:cs="TH SarabunPSK"/>
          <w:sz w:val="32"/>
          <w:szCs w:val="32"/>
        </w:rPr>
        <w:t> (</w:t>
      </w:r>
      <w:r w:rsidRPr="00E637C7">
        <w:rPr>
          <w:rFonts w:ascii="TH SarabunPSK" w:hAnsi="TH SarabunPSK" w:cs="TH SarabunPSK"/>
          <w:sz w:val="32"/>
          <w:szCs w:val="32"/>
          <w:cs/>
        </w:rPr>
        <w:t>แท่นจุดเทียนบูชา)ส่วนผนังและองค์ประกอบ</w:t>
      </w:r>
      <w:r w:rsidRPr="00E637C7">
        <w:rPr>
          <w:rFonts w:ascii="TH SarabunPSK" w:hAnsi="TH SarabunPSK" w:cs="TH SarabunPSK"/>
          <w:sz w:val="32"/>
          <w:szCs w:val="32"/>
        </w:rPr>
        <w:t xml:space="preserve"> </w:t>
      </w:r>
      <w:r w:rsidRPr="00E637C7">
        <w:rPr>
          <w:rFonts w:ascii="TH SarabunPSK" w:hAnsi="TH SarabunPSK" w:cs="TH SarabunPSK"/>
          <w:sz w:val="32"/>
          <w:szCs w:val="32"/>
          <w:cs/>
        </w:rPr>
        <w:t>สถาปัตยกรรมที่ปรากฎก็ได้รับการตกแต่งอย่างวิจิตรด้วยจิตรกรรมปิดทองล่องชาด</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เป็นลวดลายไทยแบบล้านนาและภาพพระพุทธรูป</w:t>
      </w:r>
    </w:p>
    <w:p w14:paraId="41ECF49A" w14:textId="7660C3F9" w:rsidR="00D93F46" w:rsidRPr="00E637C7" w:rsidRDefault="00E854C7" w:rsidP="00274A6C">
      <w:pPr>
        <w:ind w:firstLine="720"/>
        <w:rPr>
          <w:rFonts w:ascii="TH SarabunPSK" w:hAnsi="TH SarabunPSK" w:cs="TH SarabunPSK"/>
          <w:b/>
          <w:bCs/>
          <w:sz w:val="32"/>
          <w:szCs w:val="32"/>
        </w:rPr>
      </w:pPr>
      <w:r>
        <w:rPr>
          <w:rFonts w:ascii="TH SarabunPSK" w:hAnsi="TH SarabunPSK" w:cs="TH SarabunPSK" w:hint="cs"/>
          <w:b/>
          <w:bCs/>
          <w:sz w:val="32"/>
          <w:szCs w:val="32"/>
          <w:cs/>
        </w:rPr>
        <w:t xml:space="preserve">8.3 </w:t>
      </w:r>
      <w:r w:rsidR="00D93F46" w:rsidRPr="00E637C7">
        <w:rPr>
          <w:rFonts w:ascii="TH SarabunPSK" w:hAnsi="TH SarabunPSK" w:cs="TH SarabunPSK"/>
          <w:b/>
          <w:bCs/>
          <w:sz w:val="32"/>
          <w:szCs w:val="32"/>
          <w:cs/>
        </w:rPr>
        <w:t>สัดส่วนทองกับงานสถาปัตยกรรม</w:t>
      </w:r>
    </w:p>
    <w:p w14:paraId="0E13C0FC" w14:textId="19243C59" w:rsidR="006E41E1" w:rsidRPr="00571E41" w:rsidRDefault="00B14A62" w:rsidP="00571E41">
      <w:pPr>
        <w:ind w:firstLine="720"/>
        <w:jc w:val="thaiDistribute"/>
        <w:rPr>
          <w:rFonts w:ascii="TH SarabunPSK" w:hAnsi="TH SarabunPSK" w:cs="TH SarabunPSK"/>
          <w:sz w:val="32"/>
          <w:szCs w:val="32"/>
        </w:rPr>
      </w:pPr>
      <w:r w:rsidRPr="00E637C7">
        <w:rPr>
          <w:rFonts w:ascii="TH SarabunPSK" w:hAnsi="TH SarabunPSK" w:cs="TH SarabunPSK"/>
          <w:sz w:val="32"/>
          <w:szCs w:val="32"/>
          <w:cs/>
        </w:rPr>
        <w:t xml:space="preserve">สัดส่วนในงานสถาปัตยกรรม คือ ระยะระหว่างองค์ประกอบซึ่งสร้างความสัมพันธ์ต่อกันตามหลักของ ศิลปะ ดังนั้นแล้วสำหรับนักออกแบบ ศิลปิน หรือสถาปนิก ย่อมเข้าใจในนัยยะของสัดส่วน หรือ รูปแบบเชิง แนวคิดในการเกิดขึ้นของสัดส่วนเพื่อนำมาใช้สร้างความงามและความแปลกใหม่    ของสถาปัตยกรรมและ สัดส่วนทองคำ  จากหลักการทางทฤษฎี </w:t>
      </w:r>
      <w:r w:rsidRPr="00E637C7">
        <w:rPr>
          <w:rFonts w:ascii="TH SarabunPSK" w:hAnsi="TH SarabunPSK" w:cs="TH SarabunPSK"/>
          <w:sz w:val="32"/>
          <w:szCs w:val="32"/>
        </w:rPr>
        <w:t>“</w:t>
      </w:r>
      <w:r w:rsidRPr="00E637C7">
        <w:rPr>
          <w:rFonts w:ascii="TH SarabunPSK" w:hAnsi="TH SarabunPSK" w:cs="TH SarabunPSK"/>
          <w:sz w:val="32"/>
          <w:szCs w:val="32"/>
          <w:cs/>
        </w:rPr>
        <w:t>สัดส่วนทองคำ</w:t>
      </w:r>
      <w:r w:rsidRPr="00E637C7">
        <w:rPr>
          <w:rFonts w:ascii="TH SarabunPSK" w:hAnsi="TH SarabunPSK" w:cs="TH SarabunPSK"/>
          <w:sz w:val="32"/>
          <w:szCs w:val="32"/>
        </w:rPr>
        <w:t xml:space="preserve">” </w:t>
      </w:r>
      <w:r w:rsidRPr="00E637C7">
        <w:rPr>
          <w:rFonts w:ascii="TH SarabunPSK" w:hAnsi="TH SarabunPSK" w:cs="TH SarabunPSK"/>
          <w:sz w:val="32"/>
          <w:szCs w:val="32"/>
          <w:cs/>
        </w:rPr>
        <w:t xml:space="preserve">และจากการศึกษาของ </w:t>
      </w:r>
      <w:r w:rsidRPr="00E637C7">
        <w:rPr>
          <w:rFonts w:ascii="TH SarabunPSK" w:hAnsi="TH SarabunPSK" w:cs="TH SarabunPSK"/>
          <w:sz w:val="32"/>
          <w:szCs w:val="32"/>
        </w:rPr>
        <w:t xml:space="preserve">George Doczi </w:t>
      </w:r>
      <w:r w:rsidRPr="00E637C7">
        <w:rPr>
          <w:rFonts w:ascii="TH SarabunPSK" w:hAnsi="TH SarabunPSK" w:cs="TH SarabunPSK"/>
          <w:sz w:val="32"/>
          <w:szCs w:val="32"/>
          <w:cs/>
        </w:rPr>
        <w:t>โดยการนำเอา หลักการสั่นสะเทือนของเชือกนำมาทดลองกับสัดส่วนในงานสถาปัตยกรรมหลายที่ทั่วโลกอีกทั้งการหา ความสัมพันธ์ของสัดส่วนที่เกิดขึ้นด้วย ดังวิธีการทดลองโดยใช้สัดส่วนของอาคารเทียบระยะขององค์ประกอบของ อาคาร โดยใช้ทฤษฎีสัดส่วนทองคำเป็นหลักการมาตราฐานสากลในการวัดระยะเพื่อเปรียบเทียบ ประกอบไปด้วยการวิเคราะห์จาก กราฟรูปคลื่น (</w:t>
      </w:r>
      <w:r w:rsidRPr="00E637C7">
        <w:rPr>
          <w:rFonts w:ascii="TH SarabunPSK" w:hAnsi="TH SarabunPSK" w:cs="TH SarabunPSK"/>
          <w:sz w:val="32"/>
          <w:szCs w:val="32"/>
        </w:rPr>
        <w:t xml:space="preserve">Wave Diagram) </w:t>
      </w:r>
      <w:r w:rsidRPr="00E637C7">
        <w:rPr>
          <w:rFonts w:ascii="TH SarabunPSK" w:hAnsi="TH SarabunPSK" w:cs="TH SarabunPSK"/>
          <w:sz w:val="32"/>
          <w:szCs w:val="32"/>
          <w:cs/>
        </w:rPr>
        <w:t>และกราฟเส้น (</w:t>
      </w:r>
      <w:r w:rsidRPr="00E637C7">
        <w:rPr>
          <w:rFonts w:ascii="TH SarabunPSK" w:hAnsi="TH SarabunPSK" w:cs="TH SarabunPSK"/>
          <w:sz w:val="32"/>
          <w:szCs w:val="32"/>
        </w:rPr>
        <w:t>Line Graph)</w:t>
      </w:r>
    </w:p>
    <w:p w14:paraId="26DF3C6B" w14:textId="0A2A6D8C" w:rsidR="005F3733" w:rsidRPr="00E637C7" w:rsidRDefault="00E854C7" w:rsidP="00274A6C">
      <w:pPr>
        <w:ind w:firstLine="720"/>
        <w:rPr>
          <w:rFonts w:ascii="TH SarabunPSK" w:hAnsi="TH SarabunPSK" w:cs="TH SarabunPSK"/>
          <w:b/>
          <w:bCs/>
          <w:sz w:val="32"/>
          <w:szCs w:val="32"/>
          <w:cs/>
        </w:rPr>
      </w:pPr>
      <w:r>
        <w:rPr>
          <w:rFonts w:ascii="TH SarabunPSK" w:hAnsi="TH SarabunPSK" w:cs="TH SarabunPSK" w:hint="cs"/>
          <w:b/>
          <w:bCs/>
          <w:sz w:val="32"/>
          <w:szCs w:val="32"/>
          <w:cs/>
        </w:rPr>
        <w:t xml:space="preserve">8.4 </w:t>
      </w:r>
      <w:r w:rsidR="005F3733" w:rsidRPr="00E637C7">
        <w:rPr>
          <w:rFonts w:ascii="TH SarabunPSK" w:hAnsi="TH SarabunPSK" w:cs="TH SarabunPSK"/>
          <w:b/>
          <w:bCs/>
          <w:sz w:val="32"/>
          <w:szCs w:val="32"/>
          <w:cs/>
        </w:rPr>
        <w:t>การศึกษาข้อมูลและวิเคราะห์ข้อมูล</w:t>
      </w:r>
    </w:p>
    <w:p w14:paraId="5D1DA98A" w14:textId="77777777" w:rsidR="005F3733" w:rsidRPr="00E637C7" w:rsidRDefault="005F3733" w:rsidP="005F3733">
      <w:pPr>
        <w:rPr>
          <w:rFonts w:ascii="TH SarabunPSK" w:hAnsi="TH SarabunPSK" w:cs="TH SarabunPSK"/>
          <w:sz w:val="32"/>
          <w:szCs w:val="32"/>
        </w:rPr>
      </w:pPr>
      <w:r w:rsidRPr="00E637C7">
        <w:rPr>
          <w:rFonts w:ascii="TH SarabunPSK" w:hAnsi="TH SarabunPSK" w:cs="TH SarabunPSK"/>
          <w:sz w:val="32"/>
          <w:szCs w:val="32"/>
        </w:rPr>
        <w:tab/>
      </w:r>
      <w:r w:rsidRPr="00E637C7">
        <w:rPr>
          <w:rFonts w:ascii="TH SarabunPSK" w:hAnsi="TH SarabunPSK" w:cs="TH SarabunPSK"/>
          <w:sz w:val="32"/>
          <w:szCs w:val="32"/>
          <w:cs/>
        </w:rPr>
        <w:t>งานวิจัยได้ศึกษาข้อมูล ขนาด ลวดลาย และสัดส่วนของคันทวย จำนวน 6 คู่</w:t>
      </w:r>
    </w:p>
    <w:p w14:paraId="55FDF6B6"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7301E5D8" wp14:editId="7D9D4593">
            <wp:extent cx="4116184" cy="2247900"/>
            <wp:effectExtent l="0" t="0" r="0" b="0"/>
            <wp:docPr id="54" name="รูปภาพ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งานนำเสนอ2.tif"/>
                    <pic:cNvPicPr/>
                  </pic:nvPicPr>
                  <pic:blipFill rotWithShape="1">
                    <a:blip r:embed="rId11" cstate="print">
                      <a:extLst>
                        <a:ext uri="{28A0092B-C50C-407E-A947-70E740481C1C}">
                          <a14:useLocalDpi xmlns:a14="http://schemas.microsoft.com/office/drawing/2010/main" val="0"/>
                        </a:ext>
                      </a:extLst>
                    </a:blip>
                    <a:srcRect t="18072" b="9119"/>
                    <a:stretch/>
                  </pic:blipFill>
                  <pic:spPr bwMode="auto">
                    <a:xfrm>
                      <a:off x="0" y="0"/>
                      <a:ext cx="4132201" cy="2256647"/>
                    </a:xfrm>
                    <a:prstGeom prst="rect">
                      <a:avLst/>
                    </a:prstGeom>
                    <a:ln>
                      <a:noFill/>
                    </a:ln>
                    <a:extLst>
                      <a:ext uri="{53640926-AAD7-44D8-BBD7-CCE9431645EC}">
                        <a14:shadowObscured xmlns:a14="http://schemas.microsoft.com/office/drawing/2010/main"/>
                      </a:ext>
                    </a:extLst>
                  </pic:spPr>
                </pic:pic>
              </a:graphicData>
            </a:graphic>
          </wp:inline>
        </w:drawing>
      </w:r>
    </w:p>
    <w:p w14:paraId="0AEE8D52" w14:textId="4E80F253"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4 </w:t>
      </w:r>
      <w:r w:rsidR="00BE6DB6" w:rsidRPr="00E637C7">
        <w:rPr>
          <w:rFonts w:ascii="TH SarabunPSK" w:hAnsi="TH SarabunPSK" w:cs="TH SarabunPSK"/>
          <w:sz w:val="32"/>
          <w:szCs w:val="32"/>
          <w:cs/>
        </w:rPr>
        <w:t>ภาพ</w:t>
      </w:r>
      <w:r w:rsidR="005F3733" w:rsidRPr="00E637C7">
        <w:rPr>
          <w:rFonts w:ascii="TH SarabunPSK" w:hAnsi="TH SarabunPSK" w:cs="TH SarabunPSK"/>
          <w:sz w:val="32"/>
          <w:szCs w:val="32"/>
          <w:cs/>
        </w:rPr>
        <w:t>ผังแสดงตำแหน่งคันทวยทั้ง 6 คู่</w:t>
      </w:r>
    </w:p>
    <w:p w14:paraId="1B503CA1" w14:textId="39D81B5B" w:rsidR="002D4A89" w:rsidRPr="00E637C7" w:rsidRDefault="002D4A89" w:rsidP="00274A6C">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7CB03729" w14:textId="77777777" w:rsidR="005F3733" w:rsidRPr="00E637C7" w:rsidRDefault="005F3733" w:rsidP="005342C6">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407A7564" wp14:editId="34F65E70">
            <wp:extent cx="3419475" cy="3570010"/>
            <wp:effectExtent l="0" t="0" r="0" b="0"/>
            <wp:docPr id="55" name="รูปภาพ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e.tif"/>
                    <pic:cNvPicPr/>
                  </pic:nvPicPr>
                  <pic:blipFill rotWithShape="1">
                    <a:blip r:embed="rId12">
                      <a:extLst>
                        <a:ext uri="{28A0092B-C50C-407E-A947-70E740481C1C}">
                          <a14:useLocalDpi xmlns:a14="http://schemas.microsoft.com/office/drawing/2010/main" val="0"/>
                        </a:ext>
                      </a:extLst>
                    </a:blip>
                    <a:srcRect l="16456" t="9638" r="18625"/>
                    <a:stretch/>
                  </pic:blipFill>
                  <pic:spPr bwMode="auto">
                    <a:xfrm>
                      <a:off x="0" y="0"/>
                      <a:ext cx="3424010" cy="3574744"/>
                    </a:xfrm>
                    <a:prstGeom prst="rect">
                      <a:avLst/>
                    </a:prstGeom>
                    <a:ln>
                      <a:noFill/>
                    </a:ln>
                    <a:extLst>
                      <a:ext uri="{53640926-AAD7-44D8-BBD7-CCE9431645EC}">
                        <a14:shadowObscured xmlns:a14="http://schemas.microsoft.com/office/drawing/2010/main"/>
                      </a:ext>
                    </a:extLst>
                  </pic:spPr>
                </pic:pic>
              </a:graphicData>
            </a:graphic>
          </wp:inline>
        </w:drawing>
      </w:r>
    </w:p>
    <w:p w14:paraId="0F411ED4" w14:textId="17852FEF"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5 </w:t>
      </w:r>
      <w:r w:rsidR="00BE6DB6" w:rsidRPr="00E637C7">
        <w:rPr>
          <w:rFonts w:ascii="TH SarabunPSK" w:hAnsi="TH SarabunPSK" w:cs="TH SarabunPSK"/>
          <w:sz w:val="32"/>
          <w:szCs w:val="32"/>
          <w:cs/>
        </w:rPr>
        <w:t>ภาพ</w:t>
      </w:r>
      <w:r w:rsidR="005F3733" w:rsidRPr="00E637C7">
        <w:rPr>
          <w:rFonts w:ascii="TH SarabunPSK" w:hAnsi="TH SarabunPSK" w:cs="TH SarabunPSK"/>
          <w:sz w:val="32"/>
          <w:szCs w:val="32"/>
          <w:cs/>
        </w:rPr>
        <w:t>ด้านสกัดแสดงตำแหน่งคันทวยทั้ง 6 คู่</w:t>
      </w:r>
    </w:p>
    <w:p w14:paraId="6199F39E" w14:textId="329E46F4" w:rsidR="002D4A89" w:rsidRPr="00E637C7" w:rsidRDefault="002D4A89" w:rsidP="00274A6C">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5048531A"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6A91B1BF" wp14:editId="725CDC07">
            <wp:extent cx="5267325" cy="2952750"/>
            <wp:effectExtent l="0" t="0" r="0" b="0"/>
            <wp:docPr id="56" name="รูปภาพ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e2.tif"/>
                    <pic:cNvPicPr/>
                  </pic:nvPicPr>
                  <pic:blipFill rotWithShape="1">
                    <a:blip r:embed="rId13">
                      <a:extLst>
                        <a:ext uri="{28A0092B-C50C-407E-A947-70E740481C1C}">
                          <a14:useLocalDpi xmlns:a14="http://schemas.microsoft.com/office/drawing/2010/main" val="0"/>
                        </a:ext>
                      </a:extLst>
                    </a:blip>
                    <a:srcRect t="13494" b="11769"/>
                    <a:stretch/>
                  </pic:blipFill>
                  <pic:spPr bwMode="auto">
                    <a:xfrm>
                      <a:off x="0" y="0"/>
                      <a:ext cx="5274310" cy="2956666"/>
                    </a:xfrm>
                    <a:prstGeom prst="rect">
                      <a:avLst/>
                    </a:prstGeom>
                    <a:ln>
                      <a:noFill/>
                    </a:ln>
                    <a:extLst>
                      <a:ext uri="{53640926-AAD7-44D8-BBD7-CCE9431645EC}">
                        <a14:shadowObscured xmlns:a14="http://schemas.microsoft.com/office/drawing/2010/main"/>
                      </a:ext>
                    </a:extLst>
                  </pic:spPr>
                </pic:pic>
              </a:graphicData>
            </a:graphic>
          </wp:inline>
        </w:drawing>
      </w:r>
    </w:p>
    <w:p w14:paraId="01A8ED1B" w14:textId="0A5EC49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6 </w:t>
      </w:r>
      <w:r w:rsidR="00BE6DB6" w:rsidRPr="00E637C7">
        <w:rPr>
          <w:rFonts w:ascii="TH SarabunPSK" w:hAnsi="TH SarabunPSK" w:cs="TH SarabunPSK"/>
          <w:sz w:val="32"/>
          <w:szCs w:val="32"/>
          <w:cs/>
        </w:rPr>
        <w:t>ภาพ</w:t>
      </w:r>
      <w:r w:rsidR="005F3733" w:rsidRPr="00E637C7">
        <w:rPr>
          <w:rFonts w:ascii="TH SarabunPSK" w:hAnsi="TH SarabunPSK" w:cs="TH SarabunPSK"/>
          <w:sz w:val="32"/>
          <w:szCs w:val="32"/>
          <w:cs/>
        </w:rPr>
        <w:t>ด้านยาวแสดงตำแหน่งคันทวยทั้ง 6 คู่</w:t>
      </w:r>
    </w:p>
    <w:p w14:paraId="45F3E53E" w14:textId="39241F78" w:rsidR="003202A6" w:rsidRPr="00274A6C" w:rsidRDefault="002D4A89" w:rsidP="00274A6C">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663613E" w14:textId="77777777" w:rsidR="00E46F1A" w:rsidRDefault="00E46F1A" w:rsidP="005F3733">
      <w:pPr>
        <w:rPr>
          <w:rFonts w:ascii="TH SarabunPSK" w:hAnsi="TH SarabunPSK" w:cs="TH SarabunPSK"/>
          <w:b/>
          <w:bCs/>
          <w:sz w:val="32"/>
          <w:szCs w:val="32"/>
        </w:rPr>
      </w:pPr>
    </w:p>
    <w:p w14:paraId="38AE50F1" w14:textId="5D89B14B" w:rsidR="005F3733" w:rsidRPr="00E637C7" w:rsidRDefault="00E854C7" w:rsidP="005F3733">
      <w:pPr>
        <w:rPr>
          <w:rFonts w:ascii="TH SarabunPSK" w:hAnsi="TH SarabunPSK" w:cs="TH SarabunPSK"/>
          <w:b/>
          <w:bCs/>
          <w:sz w:val="32"/>
          <w:szCs w:val="32"/>
        </w:rPr>
      </w:pPr>
      <w:r>
        <w:rPr>
          <w:rFonts w:ascii="TH SarabunPSK" w:hAnsi="TH SarabunPSK" w:cs="TH SarabunPSK" w:hint="cs"/>
          <w:b/>
          <w:bCs/>
          <w:sz w:val="32"/>
          <w:szCs w:val="32"/>
          <w:cs/>
        </w:rPr>
        <w:lastRenderedPageBreak/>
        <w:t xml:space="preserve">8.5 </w:t>
      </w:r>
      <w:r w:rsidR="005F3733" w:rsidRPr="00E637C7">
        <w:rPr>
          <w:rFonts w:ascii="TH SarabunPSK" w:hAnsi="TH SarabunPSK" w:cs="TH SarabunPSK"/>
          <w:b/>
          <w:bCs/>
          <w:sz w:val="32"/>
          <w:szCs w:val="32"/>
          <w:cs/>
        </w:rPr>
        <w:t>การวิเคราะห์ข้อมูล</w:t>
      </w:r>
    </w:p>
    <w:p w14:paraId="12640A17"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6F71EB1B" wp14:editId="28C0D10C">
            <wp:extent cx="2621280" cy="2389531"/>
            <wp:effectExtent l="0" t="0" r="7620" b="0"/>
            <wp:docPr id="41" name="รูปภาพ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40989" cy="2407497"/>
                    </a:xfrm>
                    <a:prstGeom prst="rect">
                      <a:avLst/>
                    </a:prstGeom>
                  </pic:spPr>
                </pic:pic>
              </a:graphicData>
            </a:graphic>
          </wp:inline>
        </w:drawing>
      </w:r>
    </w:p>
    <w:p w14:paraId="22E3D459" w14:textId="326B41F3"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7 </w:t>
      </w:r>
      <w:r w:rsidR="005F3733" w:rsidRPr="00E637C7">
        <w:rPr>
          <w:rFonts w:ascii="TH SarabunPSK" w:hAnsi="TH SarabunPSK" w:cs="TH SarabunPSK"/>
          <w:sz w:val="32"/>
          <w:szCs w:val="32"/>
          <w:cs/>
        </w:rPr>
        <w:t>ภาพแสดงลักษณะลวดลายคันทวยคู่ที่ 1</w:t>
      </w:r>
    </w:p>
    <w:p w14:paraId="54A96C7D" w14:textId="7DF987D3"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19561275" w14:textId="77777777" w:rsidR="005F3733" w:rsidRPr="00E637C7" w:rsidRDefault="005F3733" w:rsidP="00B14A62">
      <w:pPr>
        <w:ind w:firstLine="720"/>
        <w:jc w:val="thaiDistribute"/>
        <w:rPr>
          <w:rFonts w:ascii="TH SarabunPSK" w:hAnsi="TH SarabunPSK" w:cs="TH SarabunPSK"/>
          <w:sz w:val="32"/>
          <w:szCs w:val="32"/>
          <w:cs/>
        </w:rPr>
      </w:pPr>
      <w:r w:rsidRPr="00E637C7">
        <w:rPr>
          <w:rFonts w:ascii="TH SarabunPSK" w:hAnsi="TH SarabunPSK" w:cs="TH SarabunPSK"/>
          <w:sz w:val="32"/>
          <w:szCs w:val="32"/>
          <w:cs/>
        </w:rPr>
        <w:t xml:space="preserve">ขนาดและลวดลายคันทวย คู่ที่ 1 คันทวยคู่ที่ 1 ฝั่งซ้ายมีขนาด กว้าง 31.2 ยาว 73.4 เซนติเมตร ฝั่งขวามีขนาด กว้าง 31.6 ยาว 73 เซนติเมตร โดยลวดลายในการแกะสลักใช้ลายพันธ์พฤกษาและหางวัน </w:t>
      </w:r>
    </w:p>
    <w:p w14:paraId="160EC7DB"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666A75AE" wp14:editId="13C192D2">
            <wp:extent cx="2198497" cy="2946044"/>
            <wp:effectExtent l="7302" t="0" r="0" b="0"/>
            <wp:docPr id="43" name="รูปภาพ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1.jpg"/>
                    <pic:cNvPicPr/>
                  </pic:nvPicPr>
                  <pic:blipFill rotWithShape="1">
                    <a:blip r:embed="rId15" cstate="print">
                      <a:extLst>
                        <a:ext uri="{28A0092B-C50C-407E-A947-70E740481C1C}">
                          <a14:useLocalDpi xmlns:a14="http://schemas.microsoft.com/office/drawing/2010/main" val="0"/>
                        </a:ext>
                      </a:extLst>
                    </a:blip>
                    <a:srcRect l="15690" t="15492" r="4520" b="15317"/>
                    <a:stretch/>
                  </pic:blipFill>
                  <pic:spPr bwMode="auto">
                    <a:xfrm rot="16200000">
                      <a:off x="0" y="0"/>
                      <a:ext cx="2214051" cy="2966887"/>
                    </a:xfrm>
                    <a:prstGeom prst="rect">
                      <a:avLst/>
                    </a:prstGeom>
                    <a:ln>
                      <a:noFill/>
                    </a:ln>
                    <a:extLst>
                      <a:ext uri="{53640926-AAD7-44D8-BBD7-CCE9431645EC}">
                        <a14:shadowObscured xmlns:a14="http://schemas.microsoft.com/office/drawing/2010/main"/>
                      </a:ext>
                    </a:extLst>
                  </pic:spPr>
                </pic:pic>
              </a:graphicData>
            </a:graphic>
          </wp:inline>
        </w:drawing>
      </w:r>
    </w:p>
    <w:p w14:paraId="5015DC9F" w14:textId="0C70B98B"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8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1</w:t>
      </w:r>
    </w:p>
    <w:p w14:paraId="47E5309F" w14:textId="042A5131" w:rsidR="002D4A89" w:rsidRPr="00E637C7" w:rsidRDefault="002D4A89" w:rsidP="00E46F1A">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71BDA536"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1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1</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 xml:space="preserve">:2.353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2.310</w:t>
      </w:r>
    </w:p>
    <w:p w14:paraId="13780693"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120EE6F5" wp14:editId="60BEFF99">
            <wp:extent cx="2904314" cy="2846717"/>
            <wp:effectExtent l="0" t="0" r="0" b="0"/>
            <wp:docPr id="42" name="รูปภาพ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5.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11534" cy="2853793"/>
                    </a:xfrm>
                    <a:prstGeom prst="rect">
                      <a:avLst/>
                    </a:prstGeom>
                  </pic:spPr>
                </pic:pic>
              </a:graphicData>
            </a:graphic>
          </wp:inline>
        </w:drawing>
      </w:r>
    </w:p>
    <w:p w14:paraId="7EA0F5E9" w14:textId="77718C3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9 </w:t>
      </w:r>
      <w:r w:rsidR="005F3733" w:rsidRPr="00E637C7">
        <w:rPr>
          <w:rFonts w:ascii="TH SarabunPSK" w:hAnsi="TH SarabunPSK" w:cs="TH SarabunPSK"/>
          <w:sz w:val="32"/>
          <w:szCs w:val="32"/>
          <w:cs/>
        </w:rPr>
        <w:t>ภาพแสดงลักษณะลวดลายคันทวยคู่ที่ 2</w:t>
      </w:r>
    </w:p>
    <w:p w14:paraId="5E23412A" w14:textId="68DCA79B"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006FAE9"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ขนาดและลวดลายคันทวย คู่ที่ 2 คันทวยคู่ที่ 2 ฝั่งซ้ายมีขนาด กว้าง 38.42 ยาว 80 เซนติเมตร ฝั่งขวามีขนาด กว้าง 33.6 ยาว 88.8 เซนติเมตร โดยลวดลายในการแกะสลักใช้ลายพันธ์พฤกษาและตัวนาค</w:t>
      </w:r>
    </w:p>
    <w:p w14:paraId="26D47B83"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1A606C12" wp14:editId="001EC011">
            <wp:extent cx="2605022" cy="3167838"/>
            <wp:effectExtent l="4445" t="0" r="0" b="0"/>
            <wp:docPr id="44" name="รูปภาพ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2.jpg"/>
                    <pic:cNvPicPr/>
                  </pic:nvPicPr>
                  <pic:blipFill rotWithShape="1">
                    <a:blip r:embed="rId17" cstate="print">
                      <a:extLst>
                        <a:ext uri="{28A0092B-C50C-407E-A947-70E740481C1C}">
                          <a14:useLocalDpi xmlns:a14="http://schemas.microsoft.com/office/drawing/2010/main" val="0"/>
                        </a:ext>
                      </a:extLst>
                    </a:blip>
                    <a:srcRect l="7812" t="13963" b="13492"/>
                    <a:stretch/>
                  </pic:blipFill>
                  <pic:spPr bwMode="auto">
                    <a:xfrm rot="16200000">
                      <a:off x="0" y="0"/>
                      <a:ext cx="2610467" cy="3174459"/>
                    </a:xfrm>
                    <a:prstGeom prst="rect">
                      <a:avLst/>
                    </a:prstGeom>
                    <a:ln>
                      <a:noFill/>
                    </a:ln>
                    <a:extLst>
                      <a:ext uri="{53640926-AAD7-44D8-BBD7-CCE9431645EC}">
                        <a14:shadowObscured xmlns:a14="http://schemas.microsoft.com/office/drawing/2010/main"/>
                      </a:ext>
                    </a:extLst>
                  </pic:spPr>
                </pic:pic>
              </a:graphicData>
            </a:graphic>
          </wp:inline>
        </w:drawing>
      </w:r>
    </w:p>
    <w:p w14:paraId="40931347" w14:textId="5A1E20BB"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10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2</w:t>
      </w:r>
    </w:p>
    <w:p w14:paraId="3BD160DA" w14:textId="7416CC2F"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6557653B"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2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2ฝั่งซ้าย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083</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2.643</w:t>
      </w:r>
    </w:p>
    <w:p w14:paraId="64D36B7D"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36BAF144" wp14:editId="3CC6942C">
            <wp:extent cx="3507206" cy="2863350"/>
            <wp:effectExtent l="0" t="0" r="0" b="0"/>
            <wp:docPr id="45" name="รูปภาพ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21301" cy="2874857"/>
                    </a:xfrm>
                    <a:prstGeom prst="rect">
                      <a:avLst/>
                    </a:prstGeom>
                  </pic:spPr>
                </pic:pic>
              </a:graphicData>
            </a:graphic>
          </wp:inline>
        </w:drawing>
      </w:r>
    </w:p>
    <w:p w14:paraId="1DCF7932" w14:textId="50DA89AA"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11 </w:t>
      </w:r>
      <w:r w:rsidR="005F3733" w:rsidRPr="00E637C7">
        <w:rPr>
          <w:rFonts w:ascii="TH SarabunPSK" w:hAnsi="TH SarabunPSK" w:cs="TH SarabunPSK"/>
          <w:sz w:val="32"/>
          <w:szCs w:val="32"/>
          <w:cs/>
        </w:rPr>
        <w:t>ภาพแสดงลักษณะลวดลายคันทวยคู่ที่ 3</w:t>
      </w:r>
    </w:p>
    <w:p w14:paraId="68A80FC8" w14:textId="29A40FFA"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3B694463" w14:textId="77777777" w:rsidR="005F3733" w:rsidRPr="00E637C7" w:rsidRDefault="005F3733" w:rsidP="00B14A62">
      <w:pPr>
        <w:ind w:firstLine="720"/>
        <w:jc w:val="thaiDistribute"/>
        <w:rPr>
          <w:rFonts w:ascii="TH SarabunPSK" w:hAnsi="TH SarabunPSK" w:cs="TH SarabunPSK"/>
          <w:sz w:val="32"/>
          <w:szCs w:val="32"/>
          <w:cs/>
        </w:rPr>
      </w:pPr>
      <w:r w:rsidRPr="00E637C7">
        <w:rPr>
          <w:rFonts w:ascii="TH SarabunPSK" w:hAnsi="TH SarabunPSK" w:cs="TH SarabunPSK"/>
          <w:sz w:val="32"/>
          <w:szCs w:val="32"/>
          <w:cs/>
        </w:rPr>
        <w:t>ขนาดและลวดลายคันทวย คู่ที่ 3</w:t>
      </w:r>
      <w:r w:rsidRPr="00E637C7">
        <w:rPr>
          <w:rFonts w:ascii="TH SarabunPSK" w:hAnsi="TH SarabunPSK" w:cs="TH SarabunPSK"/>
          <w:sz w:val="32"/>
          <w:szCs w:val="32"/>
          <w:cs/>
        </w:rPr>
        <w:tab/>
        <w:t>คันทวยคู่ที่ 3 ฝั่งซ้ายมีขนาด กว้าง 36.8 ยาว 76 เซนติเมตร ฝั่งขวามีขนาด กว้าง 37.6 ยาว 76 เซนติเมตร โดยลวดลายในการแกะสลักใช้ลายพันธ์พฤกษาและตัวนาค</w:t>
      </w:r>
    </w:p>
    <w:p w14:paraId="50715FE8"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292F3560" wp14:editId="131F721A">
            <wp:extent cx="2594036" cy="3983018"/>
            <wp:effectExtent l="0" t="8572" r="7302" b="7303"/>
            <wp:docPr id="46" name="รูปภาพ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3.jpg"/>
                    <pic:cNvPicPr/>
                  </pic:nvPicPr>
                  <pic:blipFill rotWithShape="1">
                    <a:blip r:embed="rId19" cstate="print">
                      <a:extLst>
                        <a:ext uri="{28A0092B-C50C-407E-A947-70E740481C1C}">
                          <a14:useLocalDpi xmlns:a14="http://schemas.microsoft.com/office/drawing/2010/main" val="0"/>
                        </a:ext>
                      </a:extLst>
                    </a:blip>
                    <a:srcRect l="11236" t="5531" b="6272"/>
                    <a:stretch/>
                  </pic:blipFill>
                  <pic:spPr bwMode="auto">
                    <a:xfrm rot="16200000">
                      <a:off x="0" y="0"/>
                      <a:ext cx="2603208" cy="3997101"/>
                    </a:xfrm>
                    <a:prstGeom prst="rect">
                      <a:avLst/>
                    </a:prstGeom>
                    <a:ln>
                      <a:noFill/>
                    </a:ln>
                    <a:extLst>
                      <a:ext uri="{53640926-AAD7-44D8-BBD7-CCE9431645EC}">
                        <a14:shadowObscured xmlns:a14="http://schemas.microsoft.com/office/drawing/2010/main"/>
                      </a:ext>
                    </a:extLst>
                  </pic:spPr>
                </pic:pic>
              </a:graphicData>
            </a:graphic>
          </wp:inline>
        </w:drawing>
      </w:r>
    </w:p>
    <w:p w14:paraId="28792E3C" w14:textId="6AE00F87"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12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3</w:t>
      </w:r>
    </w:p>
    <w:p w14:paraId="49FFAFD6" w14:textId="1605A8B0" w:rsidR="002D4A89" w:rsidRPr="00E637C7" w:rsidRDefault="002D4A89" w:rsidP="00833C88">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BEF7D4D"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3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3</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065</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2.021</w:t>
      </w:r>
    </w:p>
    <w:p w14:paraId="3DA6D415"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38691B33" wp14:editId="33453F81">
            <wp:extent cx="3114117" cy="2941608"/>
            <wp:effectExtent l="0" t="0" r="0" b="0"/>
            <wp:docPr id="47" name="รูปภาพ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k6.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23334" cy="2950314"/>
                    </a:xfrm>
                    <a:prstGeom prst="rect">
                      <a:avLst/>
                    </a:prstGeom>
                  </pic:spPr>
                </pic:pic>
              </a:graphicData>
            </a:graphic>
          </wp:inline>
        </w:drawing>
      </w:r>
    </w:p>
    <w:p w14:paraId="4422ECB1" w14:textId="30C0A6E7"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13 </w:t>
      </w:r>
      <w:r w:rsidR="005F3733" w:rsidRPr="00E637C7">
        <w:rPr>
          <w:rFonts w:ascii="TH SarabunPSK" w:hAnsi="TH SarabunPSK" w:cs="TH SarabunPSK"/>
          <w:sz w:val="32"/>
          <w:szCs w:val="32"/>
          <w:cs/>
        </w:rPr>
        <w:t>ภาพแสดงลักษณะลวดลายคันทวยคู่ที่ 4</w:t>
      </w:r>
    </w:p>
    <w:p w14:paraId="144FAB8C" w14:textId="72252A9F"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ADF0B96"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ขนาดและลวดลายคันทวย คู่ที่ 4 คันทวยคู่ที่ 4 ฝั่งซ้ายมีขนาด กว้าง 37.6 ยาว 84 เซนติเมตร ฝั่งขวามีขนาด กว้าง 37.4 ยาว 89.4 เซนติเมตร โดยลวดลายในการแกะสลักใช้ลายพันธ์พฤกษาและตัวนาค</w:t>
      </w:r>
    </w:p>
    <w:p w14:paraId="29CC1F55"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02A218C0" wp14:editId="1F9C2BE8">
            <wp:extent cx="2514589" cy="3159726"/>
            <wp:effectExtent l="1270" t="0" r="1905" b="1905"/>
            <wp:docPr id="48" name="รูปภาพ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4.jpg"/>
                    <pic:cNvPicPr/>
                  </pic:nvPicPr>
                  <pic:blipFill rotWithShape="1">
                    <a:blip r:embed="rId21" cstate="print">
                      <a:extLst>
                        <a:ext uri="{28A0092B-C50C-407E-A947-70E740481C1C}">
                          <a14:useLocalDpi xmlns:a14="http://schemas.microsoft.com/office/drawing/2010/main" val="0"/>
                        </a:ext>
                      </a:extLst>
                    </a:blip>
                    <a:srcRect t="9988" b="8698"/>
                    <a:stretch/>
                  </pic:blipFill>
                  <pic:spPr bwMode="auto">
                    <a:xfrm rot="16200000">
                      <a:off x="0" y="0"/>
                      <a:ext cx="2522480" cy="3169641"/>
                    </a:xfrm>
                    <a:prstGeom prst="rect">
                      <a:avLst/>
                    </a:prstGeom>
                    <a:ln>
                      <a:noFill/>
                    </a:ln>
                    <a:extLst>
                      <a:ext uri="{53640926-AAD7-44D8-BBD7-CCE9431645EC}">
                        <a14:shadowObscured xmlns:a14="http://schemas.microsoft.com/office/drawing/2010/main"/>
                      </a:ext>
                    </a:extLst>
                  </pic:spPr>
                </pic:pic>
              </a:graphicData>
            </a:graphic>
          </wp:inline>
        </w:drawing>
      </w:r>
    </w:p>
    <w:p w14:paraId="16DACF4E" w14:textId="69CFC54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14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4</w:t>
      </w:r>
    </w:p>
    <w:p w14:paraId="4DA8BCEA" w14:textId="7D14D0C2" w:rsidR="002D4A89" w:rsidRPr="00E637C7" w:rsidRDefault="002D4A89" w:rsidP="00274A6C">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634FAB7D"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4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4</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234</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2.390</w:t>
      </w:r>
    </w:p>
    <w:p w14:paraId="0272D78B"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454D38ED" wp14:editId="3E8DBE2E">
            <wp:extent cx="3071003" cy="2727021"/>
            <wp:effectExtent l="0" t="0" r="0" b="0"/>
            <wp:docPr id="49" name="รูปภาพ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3.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69270" cy="2725482"/>
                    </a:xfrm>
                    <a:prstGeom prst="rect">
                      <a:avLst/>
                    </a:prstGeom>
                  </pic:spPr>
                </pic:pic>
              </a:graphicData>
            </a:graphic>
          </wp:inline>
        </w:drawing>
      </w:r>
    </w:p>
    <w:p w14:paraId="0AC3B003" w14:textId="62D135EC"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15 </w:t>
      </w:r>
      <w:r w:rsidR="005F3733" w:rsidRPr="00E637C7">
        <w:rPr>
          <w:rFonts w:ascii="TH SarabunPSK" w:hAnsi="TH SarabunPSK" w:cs="TH SarabunPSK"/>
          <w:sz w:val="32"/>
          <w:szCs w:val="32"/>
          <w:cs/>
        </w:rPr>
        <w:t>ภาพแสดงลักษณะลวดลายคันทวยคู่ที่ 5</w:t>
      </w:r>
    </w:p>
    <w:p w14:paraId="6B2E16C2" w14:textId="16E108EE"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104425A2" w14:textId="77777777" w:rsidR="005F3733" w:rsidRPr="00E637C7" w:rsidRDefault="005F3733" w:rsidP="00B14A62">
      <w:pPr>
        <w:ind w:firstLine="720"/>
        <w:jc w:val="thaiDistribute"/>
        <w:rPr>
          <w:rFonts w:ascii="TH SarabunPSK" w:hAnsi="TH SarabunPSK" w:cs="TH SarabunPSK"/>
          <w:sz w:val="32"/>
          <w:szCs w:val="32"/>
        </w:rPr>
      </w:pPr>
      <w:r w:rsidRPr="00E637C7">
        <w:rPr>
          <w:rFonts w:ascii="TH SarabunPSK" w:hAnsi="TH SarabunPSK" w:cs="TH SarabunPSK"/>
          <w:sz w:val="32"/>
          <w:szCs w:val="32"/>
          <w:cs/>
        </w:rPr>
        <w:t>ขนาดและลวดลายคันทวย คู่ที่ 5  คันทวยคู่ที่ 5 ฝั่งซ้ายมีขนาด กว้าง 36.6 ยาว 77.2 เซนติเมตร ฝั่งขวามีขนาด กว้าง 34.8 ยาว 77.8 เซนติเมตร โดยลวดลายในการแกะสลักใช้ลายพันธ์พฤกษาและหางวัน</w:t>
      </w:r>
    </w:p>
    <w:p w14:paraId="21646759"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5EC5BBA2" wp14:editId="62BC1648">
            <wp:extent cx="2603395" cy="3700701"/>
            <wp:effectExtent l="3810" t="0" r="0" b="0"/>
            <wp:docPr id="50" name="รูปภาพ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5.jpg"/>
                    <pic:cNvPicPr/>
                  </pic:nvPicPr>
                  <pic:blipFill rotWithShape="1">
                    <a:blip r:embed="rId23" cstate="print">
                      <a:extLst>
                        <a:ext uri="{28A0092B-C50C-407E-A947-70E740481C1C}">
                          <a14:useLocalDpi xmlns:a14="http://schemas.microsoft.com/office/drawing/2010/main" val="0"/>
                        </a:ext>
                      </a:extLst>
                    </a:blip>
                    <a:srcRect l="8080" t="8329" r="5053" b="11764"/>
                    <a:stretch/>
                  </pic:blipFill>
                  <pic:spPr bwMode="auto">
                    <a:xfrm rot="16200000">
                      <a:off x="0" y="0"/>
                      <a:ext cx="2601012" cy="3697314"/>
                    </a:xfrm>
                    <a:prstGeom prst="rect">
                      <a:avLst/>
                    </a:prstGeom>
                    <a:ln>
                      <a:noFill/>
                    </a:ln>
                    <a:extLst>
                      <a:ext uri="{53640926-AAD7-44D8-BBD7-CCE9431645EC}">
                        <a14:shadowObscured xmlns:a14="http://schemas.microsoft.com/office/drawing/2010/main"/>
                      </a:ext>
                    </a:extLst>
                  </pic:spPr>
                </pic:pic>
              </a:graphicData>
            </a:graphic>
          </wp:inline>
        </w:drawing>
      </w:r>
    </w:p>
    <w:p w14:paraId="23DD9212" w14:textId="0F0E90DA"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16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5</w:t>
      </w:r>
    </w:p>
    <w:p w14:paraId="4B66E48D" w14:textId="52204CFB" w:rsidR="002D4A89" w:rsidRPr="00E637C7" w:rsidRDefault="002D4A89" w:rsidP="00833C88">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6397860" w14:textId="77777777" w:rsidR="005F3733" w:rsidRPr="00E637C7" w:rsidRDefault="005F3733" w:rsidP="005F3733">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5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5</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:2.</w:t>
      </w:r>
      <w:r w:rsidRPr="00E637C7">
        <w:rPr>
          <w:rFonts w:ascii="TH SarabunPSK" w:hAnsi="TH SarabunPSK" w:cs="TH SarabunPSK"/>
          <w:sz w:val="32"/>
          <w:szCs w:val="32"/>
          <w:cs/>
        </w:rPr>
        <w:t>109</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2.236</w:t>
      </w:r>
    </w:p>
    <w:p w14:paraId="65CB9CB4"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lastRenderedPageBreak/>
        <w:drawing>
          <wp:inline distT="0" distB="0" distL="0" distR="0" wp14:anchorId="64AFBF97" wp14:editId="284874B0">
            <wp:extent cx="3192780" cy="2680577"/>
            <wp:effectExtent l="0" t="0" r="7620" b="5715"/>
            <wp:docPr id="51" name="รูปภาพ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07472" cy="2692912"/>
                    </a:xfrm>
                    <a:prstGeom prst="rect">
                      <a:avLst/>
                    </a:prstGeom>
                  </pic:spPr>
                </pic:pic>
              </a:graphicData>
            </a:graphic>
          </wp:inline>
        </w:drawing>
      </w:r>
    </w:p>
    <w:p w14:paraId="4F4792D3" w14:textId="3CD7C72C"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17 </w:t>
      </w:r>
      <w:r w:rsidR="005F3733" w:rsidRPr="00E637C7">
        <w:rPr>
          <w:rFonts w:ascii="TH SarabunPSK" w:hAnsi="TH SarabunPSK" w:cs="TH SarabunPSK"/>
          <w:sz w:val="32"/>
          <w:szCs w:val="32"/>
          <w:cs/>
        </w:rPr>
        <w:t>ภาพแสดงลักษณะลวดลายคันทวยคู่ที่ 6</w:t>
      </w:r>
    </w:p>
    <w:p w14:paraId="460E9E45" w14:textId="3C360DB4" w:rsidR="002D4A89" w:rsidRPr="00E637C7" w:rsidRDefault="002D4A89" w:rsidP="00833C88">
      <w:pPr>
        <w:jc w:val="center"/>
        <w:rPr>
          <w:rFonts w:ascii="TH SarabunPSK" w:hAnsi="TH SarabunPSK" w:cs="TH SarabunPSK"/>
          <w:sz w:val="32"/>
          <w:szCs w:val="32"/>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07D87A54" w14:textId="77777777" w:rsidR="005F3733" w:rsidRPr="00E637C7" w:rsidRDefault="005F3733" w:rsidP="005F3733">
      <w:pPr>
        <w:jc w:val="both"/>
        <w:rPr>
          <w:rFonts w:ascii="TH SarabunPSK" w:hAnsi="TH SarabunPSK" w:cs="TH SarabunPSK"/>
          <w:sz w:val="32"/>
          <w:szCs w:val="32"/>
        </w:rPr>
      </w:pPr>
      <w:r w:rsidRPr="00E637C7">
        <w:rPr>
          <w:rFonts w:ascii="TH SarabunPSK" w:hAnsi="TH SarabunPSK" w:cs="TH SarabunPSK"/>
          <w:sz w:val="32"/>
          <w:szCs w:val="32"/>
          <w:cs/>
        </w:rPr>
        <w:t xml:space="preserve">ขนาดและลวดลายคันทวย คู่ที่ 6 </w:t>
      </w:r>
    </w:p>
    <w:p w14:paraId="16D99B8B" w14:textId="77777777" w:rsidR="005F3733" w:rsidRPr="00E637C7" w:rsidRDefault="005F3733" w:rsidP="005F3733">
      <w:pPr>
        <w:ind w:firstLine="720"/>
        <w:jc w:val="thaiDistribute"/>
        <w:rPr>
          <w:rFonts w:ascii="TH SarabunPSK" w:hAnsi="TH SarabunPSK" w:cs="TH SarabunPSK"/>
          <w:sz w:val="32"/>
          <w:szCs w:val="32"/>
        </w:rPr>
      </w:pPr>
      <w:r w:rsidRPr="00E637C7">
        <w:rPr>
          <w:rFonts w:ascii="TH SarabunPSK" w:hAnsi="TH SarabunPSK" w:cs="TH SarabunPSK"/>
          <w:sz w:val="32"/>
          <w:szCs w:val="32"/>
          <w:cs/>
        </w:rPr>
        <w:t>คันทวยคู่ที่ 1 ฝั่งซ้ายมีขนาด กว้าง 29.2 ยาว 64 เซนติเมตร ฝั่งขวามีขนาด กว้าง 64 ยาว 29.4 เซนติเมตร โดยลวดลายในการแกะสลักใช้ลายพันธ์พฤกษาและหางวัน</w:t>
      </w:r>
    </w:p>
    <w:p w14:paraId="3530F1B9"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noProof/>
          <w:sz w:val="32"/>
          <w:szCs w:val="32"/>
        </w:rPr>
        <w:drawing>
          <wp:inline distT="0" distB="0" distL="0" distR="0" wp14:anchorId="0D3A63E7" wp14:editId="1D76B7A9">
            <wp:extent cx="2348015" cy="3479206"/>
            <wp:effectExtent l="5715" t="0" r="1270" b="1270"/>
            <wp:docPr id="52" name="รูปภาพ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6.jpg"/>
                    <pic:cNvPicPr/>
                  </pic:nvPicPr>
                  <pic:blipFill rotWithShape="1">
                    <a:blip r:embed="rId25" cstate="print">
                      <a:extLst>
                        <a:ext uri="{28A0092B-C50C-407E-A947-70E740481C1C}">
                          <a14:useLocalDpi xmlns:a14="http://schemas.microsoft.com/office/drawing/2010/main" val="0"/>
                        </a:ext>
                      </a:extLst>
                    </a:blip>
                    <a:srcRect l="4489" t="3434" r="1583" b="6500"/>
                    <a:stretch/>
                  </pic:blipFill>
                  <pic:spPr bwMode="auto">
                    <a:xfrm rot="16200000">
                      <a:off x="0" y="0"/>
                      <a:ext cx="2357992" cy="3493989"/>
                    </a:xfrm>
                    <a:prstGeom prst="rect">
                      <a:avLst/>
                    </a:prstGeom>
                    <a:ln>
                      <a:noFill/>
                    </a:ln>
                    <a:extLst>
                      <a:ext uri="{53640926-AAD7-44D8-BBD7-CCE9431645EC}">
                        <a14:shadowObscured xmlns:a14="http://schemas.microsoft.com/office/drawing/2010/main"/>
                      </a:ext>
                    </a:extLst>
                  </pic:spPr>
                </pic:pic>
              </a:graphicData>
            </a:graphic>
          </wp:inline>
        </w:drawing>
      </w:r>
    </w:p>
    <w:p w14:paraId="31B611F6" w14:textId="3D00C3DE" w:rsidR="005F3733" w:rsidRDefault="002D4A89" w:rsidP="005F3733">
      <w:pPr>
        <w:jc w:val="center"/>
        <w:rPr>
          <w:rFonts w:ascii="TH SarabunPSK" w:hAnsi="TH SarabunPSK" w:cs="TH SarabunPSK"/>
          <w:sz w:val="32"/>
          <w:szCs w:val="32"/>
        </w:rPr>
      </w:pPr>
      <w:r>
        <w:rPr>
          <w:rFonts w:ascii="TH SarabunPSK" w:hAnsi="TH SarabunPSK" w:cs="TH SarabunPSK" w:hint="cs"/>
          <w:sz w:val="32"/>
          <w:szCs w:val="32"/>
          <w:cs/>
        </w:rPr>
        <w:t xml:space="preserve">ภาพที่ 18 </w:t>
      </w:r>
      <w:r w:rsidR="005F3733" w:rsidRPr="00E637C7">
        <w:rPr>
          <w:rFonts w:ascii="TH SarabunPSK" w:hAnsi="TH SarabunPSK" w:cs="TH SarabunPSK"/>
          <w:sz w:val="32"/>
          <w:szCs w:val="32"/>
          <w:cs/>
        </w:rPr>
        <w:t>ภาพแสดงสัดส่วนคันทวยเมือเปรียบเทียบกับสัดส่วนทองของคันทวยคู่ที่ 6</w:t>
      </w:r>
    </w:p>
    <w:p w14:paraId="144BD7E4" w14:textId="00B8880A" w:rsidR="002D4A89" w:rsidRPr="00E637C7" w:rsidRDefault="002D4A89" w:rsidP="00833C88">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30DBD659" w14:textId="77777777" w:rsidR="005342C6" w:rsidRPr="00E637C7" w:rsidRDefault="005F3733" w:rsidP="003202A6">
      <w:pPr>
        <w:ind w:firstLine="720"/>
        <w:jc w:val="thaiDistribute"/>
        <w:rPr>
          <w:rFonts w:ascii="TH SarabunPSK" w:hAnsi="TH SarabunPSK" w:cs="TH SarabunPSK"/>
          <w:sz w:val="32"/>
          <w:szCs w:val="32"/>
        </w:rPr>
      </w:pPr>
      <w:r w:rsidRPr="00E637C7">
        <w:rPr>
          <w:rFonts w:ascii="TH SarabunPSK" w:hAnsi="TH SarabunPSK" w:cs="TH SarabunPSK"/>
          <w:sz w:val="32"/>
          <w:szCs w:val="32"/>
          <w:cs/>
        </w:rPr>
        <w:t>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6 มาตราส่วน กว้าง</w:t>
      </w:r>
      <w:r w:rsidRPr="00E637C7">
        <w:rPr>
          <w:rFonts w:ascii="TH SarabunPSK" w:hAnsi="TH SarabunPSK" w:cs="TH SarabunPSK"/>
          <w:sz w:val="32"/>
          <w:szCs w:val="32"/>
        </w:rPr>
        <w:t>:</w:t>
      </w:r>
      <w:r w:rsidRPr="00E637C7">
        <w:rPr>
          <w:rFonts w:ascii="TH SarabunPSK" w:hAnsi="TH SarabunPSK" w:cs="TH SarabunPSK"/>
          <w:sz w:val="32"/>
          <w:szCs w:val="32"/>
          <w:cs/>
        </w:rPr>
        <w:t>ยาว คันทวยคู่ที่ 6</w:t>
      </w:r>
      <w:r w:rsidRPr="00E637C7">
        <w:rPr>
          <w:rFonts w:ascii="TH SarabunPSK" w:hAnsi="TH SarabunPSK" w:cs="TH SarabunPSK"/>
          <w:sz w:val="32"/>
          <w:szCs w:val="32"/>
        </w:rPr>
        <w:t xml:space="preserve"> </w:t>
      </w:r>
      <w:r w:rsidRPr="00E637C7">
        <w:rPr>
          <w:rFonts w:ascii="TH SarabunPSK" w:hAnsi="TH SarabunPSK" w:cs="TH SarabunPSK"/>
          <w:sz w:val="32"/>
          <w:szCs w:val="32"/>
          <w:cs/>
        </w:rPr>
        <w:t>ฝั่งซ้าย มีมาตราส่วน 1</w:t>
      </w:r>
      <w:r w:rsidRPr="00E637C7">
        <w:rPr>
          <w:rFonts w:ascii="TH SarabunPSK" w:hAnsi="TH SarabunPSK" w:cs="TH SarabunPSK"/>
          <w:sz w:val="32"/>
          <w:szCs w:val="32"/>
        </w:rPr>
        <w:t xml:space="preserve">:2.192 </w:t>
      </w:r>
      <w:r w:rsidRPr="00E637C7">
        <w:rPr>
          <w:rFonts w:ascii="TH SarabunPSK" w:hAnsi="TH SarabunPSK" w:cs="TH SarabunPSK"/>
          <w:sz w:val="32"/>
          <w:szCs w:val="32"/>
          <w:cs/>
        </w:rPr>
        <w:t>ฝั่งขวา มีมาตราส่วน 1</w:t>
      </w:r>
      <w:r w:rsidRPr="00E637C7">
        <w:rPr>
          <w:rFonts w:ascii="TH SarabunPSK" w:hAnsi="TH SarabunPSK" w:cs="TH SarabunPSK"/>
          <w:sz w:val="32"/>
          <w:szCs w:val="32"/>
        </w:rPr>
        <w:t>:</w:t>
      </w:r>
      <w:r w:rsidRPr="00E637C7">
        <w:rPr>
          <w:rFonts w:ascii="TH SarabunPSK" w:hAnsi="TH SarabunPSK" w:cs="TH SarabunPSK"/>
          <w:sz w:val="32"/>
          <w:szCs w:val="32"/>
          <w:cs/>
        </w:rPr>
        <w:t>2.</w:t>
      </w:r>
      <w:r w:rsidRPr="00E637C7">
        <w:rPr>
          <w:rFonts w:ascii="TH SarabunPSK" w:hAnsi="TH SarabunPSK" w:cs="TH SarabunPSK"/>
          <w:sz w:val="32"/>
          <w:szCs w:val="32"/>
        </w:rPr>
        <w:t>177</w:t>
      </w:r>
    </w:p>
    <w:tbl>
      <w:tblPr>
        <w:tblStyle w:val="LightShading"/>
        <w:tblW w:w="0" w:type="auto"/>
        <w:tblLook w:val="04A0" w:firstRow="1" w:lastRow="0" w:firstColumn="1" w:lastColumn="0" w:noHBand="0" w:noVBand="1"/>
      </w:tblPr>
      <w:tblGrid>
        <w:gridCol w:w="2706"/>
        <w:gridCol w:w="2908"/>
        <w:gridCol w:w="2908"/>
      </w:tblGrid>
      <w:tr w:rsidR="005F3733" w:rsidRPr="00833C88" w14:paraId="4B8F4DB4" w14:textId="77777777" w:rsidTr="00833C88">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7CBACED9" w14:textId="77777777" w:rsidR="005F3733" w:rsidRPr="00833C88" w:rsidRDefault="005F3733" w:rsidP="00833C88">
            <w:pPr>
              <w:jc w:val="center"/>
              <w:rPr>
                <w:rFonts w:ascii="TH SarabunPSK" w:hAnsi="TH SarabunPSK" w:cs="TH SarabunPSK"/>
                <w:b w:val="0"/>
                <w:bCs w:val="0"/>
                <w:sz w:val="32"/>
                <w:szCs w:val="32"/>
                <w:cs/>
              </w:rPr>
            </w:pPr>
            <w:r w:rsidRPr="00833C88">
              <w:rPr>
                <w:rFonts w:ascii="TH SarabunPSK" w:hAnsi="TH SarabunPSK" w:cs="TH SarabunPSK"/>
                <w:b w:val="0"/>
                <w:bCs w:val="0"/>
                <w:sz w:val="32"/>
                <w:szCs w:val="32"/>
                <w:cs/>
              </w:rPr>
              <w:lastRenderedPageBreak/>
              <w:t>คู่ที่</w:t>
            </w:r>
          </w:p>
        </w:tc>
        <w:tc>
          <w:tcPr>
            <w:tcW w:w="2908" w:type="dxa"/>
            <w:vAlign w:val="center"/>
          </w:tcPr>
          <w:p w14:paraId="259E55B7" w14:textId="77777777" w:rsidR="005F3733" w:rsidRPr="00833C88" w:rsidRDefault="005F3733" w:rsidP="00833C88">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val="0"/>
                <w:bCs w:val="0"/>
                <w:sz w:val="32"/>
                <w:szCs w:val="32"/>
                <w:cs/>
              </w:rPr>
            </w:pPr>
            <w:r w:rsidRPr="00833C88">
              <w:rPr>
                <w:rFonts w:ascii="TH SarabunPSK" w:hAnsi="TH SarabunPSK" w:cs="TH SarabunPSK"/>
                <w:b w:val="0"/>
                <w:bCs w:val="0"/>
                <w:sz w:val="32"/>
                <w:szCs w:val="32"/>
                <w:cs/>
              </w:rPr>
              <w:t>มาตราส่วน กว้าง</w:t>
            </w:r>
            <w:r w:rsidRPr="00833C88">
              <w:rPr>
                <w:rFonts w:ascii="TH SarabunPSK" w:hAnsi="TH SarabunPSK" w:cs="TH SarabunPSK"/>
                <w:b w:val="0"/>
                <w:bCs w:val="0"/>
                <w:sz w:val="32"/>
                <w:szCs w:val="32"/>
              </w:rPr>
              <w:t>:</w:t>
            </w:r>
            <w:r w:rsidRPr="00833C88">
              <w:rPr>
                <w:rFonts w:ascii="TH SarabunPSK" w:hAnsi="TH SarabunPSK" w:cs="TH SarabunPSK"/>
                <w:b w:val="0"/>
                <w:bCs w:val="0"/>
                <w:sz w:val="32"/>
                <w:szCs w:val="32"/>
                <w:cs/>
              </w:rPr>
              <w:t>ยาว</w:t>
            </w:r>
            <w:r w:rsidRPr="00833C88">
              <w:rPr>
                <w:rFonts w:ascii="TH SarabunPSK" w:hAnsi="TH SarabunPSK" w:cs="TH SarabunPSK"/>
                <w:b w:val="0"/>
                <w:bCs w:val="0"/>
                <w:sz w:val="32"/>
                <w:szCs w:val="32"/>
              </w:rPr>
              <w:t xml:space="preserve"> </w:t>
            </w:r>
            <w:r w:rsidRPr="00833C88">
              <w:rPr>
                <w:rFonts w:ascii="TH SarabunPSK" w:hAnsi="TH SarabunPSK" w:cs="TH SarabunPSK"/>
                <w:b w:val="0"/>
                <w:bCs w:val="0"/>
                <w:sz w:val="32"/>
                <w:szCs w:val="32"/>
                <w:cs/>
              </w:rPr>
              <w:t>ฝั่งซ้าย</w:t>
            </w:r>
          </w:p>
        </w:tc>
        <w:tc>
          <w:tcPr>
            <w:tcW w:w="2908" w:type="dxa"/>
            <w:vAlign w:val="center"/>
          </w:tcPr>
          <w:p w14:paraId="464B2320" w14:textId="77777777" w:rsidR="005F3733" w:rsidRPr="00833C88" w:rsidRDefault="005F3733" w:rsidP="00833C88">
            <w:pPr>
              <w:jc w:val="center"/>
              <w:cnfStyle w:val="100000000000" w:firstRow="1" w:lastRow="0" w:firstColumn="0" w:lastColumn="0" w:oddVBand="0" w:evenVBand="0" w:oddHBand="0" w:evenHBand="0" w:firstRowFirstColumn="0" w:firstRowLastColumn="0" w:lastRowFirstColumn="0" w:lastRowLastColumn="0"/>
              <w:rPr>
                <w:rFonts w:ascii="TH SarabunPSK" w:hAnsi="TH SarabunPSK" w:cs="TH SarabunPSK"/>
                <w:b w:val="0"/>
                <w:bCs w:val="0"/>
                <w:sz w:val="32"/>
                <w:szCs w:val="32"/>
              </w:rPr>
            </w:pPr>
            <w:r w:rsidRPr="00833C88">
              <w:rPr>
                <w:rFonts w:ascii="TH SarabunPSK" w:hAnsi="TH SarabunPSK" w:cs="TH SarabunPSK"/>
                <w:b w:val="0"/>
                <w:bCs w:val="0"/>
                <w:sz w:val="32"/>
                <w:szCs w:val="32"/>
                <w:cs/>
              </w:rPr>
              <w:t>มาตราส่วน กว้าง</w:t>
            </w:r>
            <w:r w:rsidRPr="00833C88">
              <w:rPr>
                <w:rFonts w:ascii="TH SarabunPSK" w:hAnsi="TH SarabunPSK" w:cs="TH SarabunPSK"/>
                <w:b w:val="0"/>
                <w:bCs w:val="0"/>
                <w:sz w:val="32"/>
                <w:szCs w:val="32"/>
              </w:rPr>
              <w:t>:</w:t>
            </w:r>
            <w:r w:rsidRPr="00833C88">
              <w:rPr>
                <w:rFonts w:ascii="TH SarabunPSK" w:hAnsi="TH SarabunPSK" w:cs="TH SarabunPSK"/>
                <w:b w:val="0"/>
                <w:bCs w:val="0"/>
                <w:sz w:val="32"/>
                <w:szCs w:val="32"/>
                <w:cs/>
              </w:rPr>
              <w:t>ยาว</w:t>
            </w:r>
            <w:r w:rsidRPr="00833C88">
              <w:rPr>
                <w:rFonts w:ascii="TH SarabunPSK" w:hAnsi="TH SarabunPSK" w:cs="TH SarabunPSK"/>
                <w:b w:val="0"/>
                <w:bCs w:val="0"/>
                <w:sz w:val="32"/>
                <w:szCs w:val="32"/>
              </w:rPr>
              <w:t xml:space="preserve"> </w:t>
            </w:r>
            <w:r w:rsidRPr="00833C88">
              <w:rPr>
                <w:rFonts w:ascii="TH SarabunPSK" w:hAnsi="TH SarabunPSK" w:cs="TH SarabunPSK"/>
                <w:b w:val="0"/>
                <w:bCs w:val="0"/>
                <w:sz w:val="32"/>
                <w:szCs w:val="32"/>
                <w:cs/>
              </w:rPr>
              <w:t>ฝั่งขวา</w:t>
            </w:r>
          </w:p>
        </w:tc>
      </w:tr>
      <w:tr w:rsidR="005F3733" w:rsidRPr="00833C88" w14:paraId="572CF13B"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53A4CC61"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1</w:t>
            </w:r>
          </w:p>
        </w:tc>
        <w:tc>
          <w:tcPr>
            <w:tcW w:w="2908" w:type="dxa"/>
            <w:vAlign w:val="center"/>
          </w:tcPr>
          <w:p w14:paraId="744184D8"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:2.353</w:t>
            </w:r>
          </w:p>
        </w:tc>
        <w:tc>
          <w:tcPr>
            <w:tcW w:w="2908" w:type="dxa"/>
            <w:vAlign w:val="center"/>
          </w:tcPr>
          <w:p w14:paraId="109249FC"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2.310</w:t>
            </w:r>
          </w:p>
        </w:tc>
      </w:tr>
      <w:tr w:rsidR="005F3733" w:rsidRPr="00833C88" w14:paraId="3EBE3455" w14:textId="77777777" w:rsidTr="00833C88">
        <w:trPr>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722F5679"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2</w:t>
            </w:r>
          </w:p>
        </w:tc>
        <w:tc>
          <w:tcPr>
            <w:tcW w:w="2908" w:type="dxa"/>
            <w:vAlign w:val="center"/>
          </w:tcPr>
          <w:p w14:paraId="1D154B55"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083</w:t>
            </w:r>
          </w:p>
        </w:tc>
        <w:tc>
          <w:tcPr>
            <w:tcW w:w="2908" w:type="dxa"/>
            <w:vAlign w:val="center"/>
          </w:tcPr>
          <w:p w14:paraId="54F7BA98"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2.643</w:t>
            </w:r>
          </w:p>
        </w:tc>
      </w:tr>
      <w:tr w:rsidR="005F3733" w:rsidRPr="00833C88" w14:paraId="22355438"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21EA75ED"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3</w:t>
            </w:r>
          </w:p>
        </w:tc>
        <w:tc>
          <w:tcPr>
            <w:tcW w:w="2908" w:type="dxa"/>
            <w:vAlign w:val="center"/>
          </w:tcPr>
          <w:p w14:paraId="3ABABECB"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065</w:t>
            </w:r>
          </w:p>
        </w:tc>
        <w:tc>
          <w:tcPr>
            <w:tcW w:w="2908" w:type="dxa"/>
            <w:vAlign w:val="center"/>
          </w:tcPr>
          <w:p w14:paraId="29364658"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2.021</w:t>
            </w:r>
          </w:p>
        </w:tc>
      </w:tr>
      <w:tr w:rsidR="005F3733" w:rsidRPr="00833C88" w14:paraId="0E258B3E" w14:textId="77777777" w:rsidTr="00833C88">
        <w:trPr>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72ECAF4C"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4</w:t>
            </w:r>
          </w:p>
        </w:tc>
        <w:tc>
          <w:tcPr>
            <w:tcW w:w="2908" w:type="dxa"/>
            <w:vAlign w:val="center"/>
          </w:tcPr>
          <w:p w14:paraId="7D0DF755"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234</w:t>
            </w:r>
          </w:p>
        </w:tc>
        <w:tc>
          <w:tcPr>
            <w:tcW w:w="2908" w:type="dxa"/>
            <w:vAlign w:val="center"/>
          </w:tcPr>
          <w:p w14:paraId="1BD67A7B"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2.390</w:t>
            </w:r>
          </w:p>
        </w:tc>
      </w:tr>
      <w:tr w:rsidR="005F3733" w:rsidRPr="00833C88" w14:paraId="29C7C0D3"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515B72BC"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5</w:t>
            </w:r>
          </w:p>
        </w:tc>
        <w:tc>
          <w:tcPr>
            <w:tcW w:w="2908" w:type="dxa"/>
            <w:vAlign w:val="center"/>
          </w:tcPr>
          <w:p w14:paraId="3C4D6C64"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w:t>
            </w:r>
            <w:r w:rsidRPr="00833C88">
              <w:rPr>
                <w:rFonts w:ascii="TH SarabunPSK" w:hAnsi="TH SarabunPSK" w:cs="TH SarabunPSK"/>
                <w:sz w:val="32"/>
                <w:szCs w:val="32"/>
                <w:cs/>
              </w:rPr>
              <w:t>109</w:t>
            </w:r>
          </w:p>
        </w:tc>
        <w:tc>
          <w:tcPr>
            <w:tcW w:w="2908" w:type="dxa"/>
            <w:vAlign w:val="center"/>
          </w:tcPr>
          <w:p w14:paraId="014406DB"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2.236</w:t>
            </w:r>
          </w:p>
        </w:tc>
      </w:tr>
      <w:tr w:rsidR="005F3733" w:rsidRPr="00833C88" w14:paraId="35DDB1F7" w14:textId="77777777" w:rsidTr="00833C88">
        <w:trPr>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6F3D1A25"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6</w:t>
            </w:r>
          </w:p>
        </w:tc>
        <w:tc>
          <w:tcPr>
            <w:tcW w:w="2908" w:type="dxa"/>
            <w:vAlign w:val="center"/>
          </w:tcPr>
          <w:p w14:paraId="1620EB54"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:2.192</w:t>
            </w:r>
          </w:p>
        </w:tc>
        <w:tc>
          <w:tcPr>
            <w:tcW w:w="2908" w:type="dxa"/>
            <w:vAlign w:val="center"/>
          </w:tcPr>
          <w:p w14:paraId="07F0A459" w14:textId="77777777" w:rsidR="005F3733" w:rsidRPr="00833C88" w:rsidRDefault="005F3733" w:rsidP="00833C88">
            <w:pPr>
              <w:jc w:val="center"/>
              <w:cnfStyle w:val="000000000000" w:firstRow="0" w:lastRow="0" w:firstColumn="0" w:lastColumn="0" w:oddVBand="0" w:evenVBand="0" w:oddHBand="0"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cs/>
              </w:rPr>
              <w:t>1</w:t>
            </w:r>
            <w:r w:rsidRPr="00833C88">
              <w:rPr>
                <w:rFonts w:ascii="TH SarabunPSK" w:hAnsi="TH SarabunPSK" w:cs="TH SarabunPSK"/>
                <w:sz w:val="32"/>
                <w:szCs w:val="32"/>
              </w:rPr>
              <w:t>:</w:t>
            </w:r>
            <w:r w:rsidRPr="00833C88">
              <w:rPr>
                <w:rFonts w:ascii="TH SarabunPSK" w:hAnsi="TH SarabunPSK" w:cs="TH SarabunPSK"/>
                <w:sz w:val="32"/>
                <w:szCs w:val="32"/>
                <w:cs/>
              </w:rPr>
              <w:t>2.</w:t>
            </w:r>
            <w:r w:rsidRPr="00833C88">
              <w:rPr>
                <w:rFonts w:ascii="TH SarabunPSK" w:hAnsi="TH SarabunPSK" w:cs="TH SarabunPSK"/>
                <w:sz w:val="32"/>
                <w:szCs w:val="32"/>
              </w:rPr>
              <w:t>177</w:t>
            </w:r>
          </w:p>
        </w:tc>
      </w:tr>
      <w:tr w:rsidR="005F3733" w:rsidRPr="00833C88" w14:paraId="4522BBF4" w14:textId="77777777" w:rsidTr="00833C88">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706" w:type="dxa"/>
            <w:vAlign w:val="center"/>
          </w:tcPr>
          <w:p w14:paraId="15011D16" w14:textId="77777777" w:rsidR="005F3733" w:rsidRPr="00833C88" w:rsidRDefault="005F3733" w:rsidP="00833C88">
            <w:pPr>
              <w:jc w:val="center"/>
              <w:rPr>
                <w:rFonts w:ascii="TH SarabunPSK" w:hAnsi="TH SarabunPSK" w:cs="TH SarabunPSK"/>
                <w:b w:val="0"/>
                <w:bCs w:val="0"/>
                <w:sz w:val="32"/>
                <w:szCs w:val="32"/>
              </w:rPr>
            </w:pPr>
            <w:r w:rsidRPr="00833C88">
              <w:rPr>
                <w:rFonts w:ascii="TH SarabunPSK" w:hAnsi="TH SarabunPSK" w:cs="TH SarabunPSK"/>
                <w:b w:val="0"/>
                <w:bCs w:val="0"/>
                <w:sz w:val="32"/>
                <w:szCs w:val="32"/>
                <w:cs/>
              </w:rPr>
              <w:t>ค่าเฉลี่ย</w:t>
            </w:r>
          </w:p>
        </w:tc>
        <w:tc>
          <w:tcPr>
            <w:tcW w:w="2908" w:type="dxa"/>
            <w:vAlign w:val="center"/>
          </w:tcPr>
          <w:p w14:paraId="66C58BFD"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rPr>
              <w:t>1:2.172</w:t>
            </w:r>
          </w:p>
        </w:tc>
        <w:tc>
          <w:tcPr>
            <w:tcW w:w="2908" w:type="dxa"/>
            <w:vAlign w:val="center"/>
          </w:tcPr>
          <w:p w14:paraId="43984F30" w14:textId="77777777" w:rsidR="005F3733" w:rsidRPr="00833C88" w:rsidRDefault="005F3733" w:rsidP="00833C88">
            <w:pPr>
              <w:jc w:val="center"/>
              <w:cnfStyle w:val="000000100000" w:firstRow="0" w:lastRow="0" w:firstColumn="0" w:lastColumn="0" w:oddVBand="0" w:evenVBand="0" w:oddHBand="1" w:evenHBand="0" w:firstRowFirstColumn="0" w:firstRowLastColumn="0" w:lastRowFirstColumn="0" w:lastRowLastColumn="0"/>
              <w:rPr>
                <w:rFonts w:ascii="TH SarabunPSK" w:hAnsi="TH SarabunPSK" w:cs="TH SarabunPSK"/>
                <w:sz w:val="32"/>
                <w:szCs w:val="32"/>
              </w:rPr>
            </w:pPr>
            <w:r w:rsidRPr="00833C88">
              <w:rPr>
                <w:rFonts w:ascii="TH SarabunPSK" w:hAnsi="TH SarabunPSK" w:cs="TH SarabunPSK"/>
                <w:sz w:val="32"/>
                <w:szCs w:val="32"/>
              </w:rPr>
              <w:t>1:2.296</w:t>
            </w:r>
          </w:p>
        </w:tc>
      </w:tr>
    </w:tbl>
    <w:p w14:paraId="44088B02" w14:textId="77777777" w:rsidR="005F3733" w:rsidRPr="00E637C7" w:rsidRDefault="005F3733" w:rsidP="005F3733">
      <w:pPr>
        <w:jc w:val="center"/>
        <w:rPr>
          <w:rFonts w:ascii="TH SarabunPSK" w:hAnsi="TH SarabunPSK" w:cs="TH SarabunPSK"/>
          <w:sz w:val="32"/>
          <w:szCs w:val="32"/>
        </w:rPr>
      </w:pPr>
      <w:r w:rsidRPr="00E637C7">
        <w:rPr>
          <w:rFonts w:ascii="TH SarabunPSK" w:hAnsi="TH SarabunPSK" w:cs="TH SarabunPSK"/>
          <w:sz w:val="32"/>
          <w:szCs w:val="32"/>
          <w:cs/>
        </w:rPr>
        <w:t>ตารางแสดงค่าเฉลี่ยสัดส่วนคันทวยทั้ง 6 คู่</w:t>
      </w:r>
    </w:p>
    <w:p w14:paraId="16C9B4B4" w14:textId="77777777" w:rsidR="005F3733" w:rsidRPr="00E637C7" w:rsidRDefault="005F3733" w:rsidP="00B14A62">
      <w:pPr>
        <w:ind w:firstLine="720"/>
        <w:rPr>
          <w:rFonts w:ascii="TH SarabunPSK" w:hAnsi="TH SarabunPSK" w:cs="TH SarabunPSK"/>
          <w:sz w:val="32"/>
          <w:szCs w:val="32"/>
        </w:rPr>
      </w:pPr>
      <w:r w:rsidRPr="00E637C7">
        <w:rPr>
          <w:rFonts w:ascii="TH SarabunPSK" w:hAnsi="TH SarabunPSK" w:cs="TH SarabunPSK"/>
          <w:sz w:val="32"/>
          <w:szCs w:val="32"/>
          <w:cs/>
        </w:rPr>
        <w:t>ค่าเฉลี่ยสัดส่วนของคันทวยทั้ง 6 คู่ คือ 1</w:t>
      </w:r>
      <w:r w:rsidRPr="00E637C7">
        <w:rPr>
          <w:rFonts w:ascii="TH SarabunPSK" w:hAnsi="TH SarabunPSK" w:cs="TH SarabunPSK"/>
          <w:sz w:val="32"/>
          <w:szCs w:val="32"/>
        </w:rPr>
        <w:t xml:space="preserve">:2.172 </w:t>
      </w:r>
      <w:r w:rsidRPr="00E637C7">
        <w:rPr>
          <w:rFonts w:ascii="TH SarabunPSK" w:hAnsi="TH SarabunPSK" w:cs="TH SarabunPSK"/>
          <w:sz w:val="32"/>
          <w:szCs w:val="32"/>
          <w:cs/>
        </w:rPr>
        <w:t xml:space="preserve">และ </w:t>
      </w:r>
      <w:r w:rsidRPr="00E637C7">
        <w:rPr>
          <w:rFonts w:ascii="TH SarabunPSK" w:hAnsi="TH SarabunPSK" w:cs="TH SarabunPSK"/>
          <w:sz w:val="32"/>
          <w:szCs w:val="32"/>
        </w:rPr>
        <w:t xml:space="preserve">1:2.296 </w:t>
      </w:r>
      <w:r w:rsidRPr="00E637C7">
        <w:rPr>
          <w:rFonts w:ascii="TH SarabunPSK" w:hAnsi="TH SarabunPSK" w:cs="TH SarabunPSK"/>
          <w:sz w:val="32"/>
          <w:szCs w:val="32"/>
          <w:cs/>
        </w:rPr>
        <w:t>ค่าเฉลี่ยทั้งหมด 1</w:t>
      </w:r>
      <w:r w:rsidRPr="00E637C7">
        <w:rPr>
          <w:rFonts w:ascii="TH SarabunPSK" w:hAnsi="TH SarabunPSK" w:cs="TH SarabunPSK"/>
          <w:sz w:val="32"/>
          <w:szCs w:val="32"/>
        </w:rPr>
        <w:t>:</w:t>
      </w:r>
      <w:r w:rsidRPr="00E637C7">
        <w:rPr>
          <w:rFonts w:ascii="TH SarabunPSK" w:hAnsi="TH SarabunPSK" w:cs="TH SarabunPSK"/>
          <w:sz w:val="32"/>
          <w:szCs w:val="32"/>
          <w:cs/>
        </w:rPr>
        <w:t>2.234</w:t>
      </w:r>
    </w:p>
    <w:p w14:paraId="53262339" w14:textId="3720CF95" w:rsidR="005F3733" w:rsidRPr="00E637C7" w:rsidRDefault="00E854C7" w:rsidP="005F3733">
      <w:pPr>
        <w:spacing w:before="240" w:after="0" w:line="240" w:lineRule="auto"/>
        <w:rPr>
          <w:rFonts w:ascii="TH SarabunPSK" w:eastAsia="CordiaNew-Bold" w:hAnsi="TH SarabunPSK" w:cs="TH SarabunPSK"/>
          <w:b/>
          <w:bCs/>
          <w:sz w:val="32"/>
          <w:szCs w:val="32"/>
          <w:cs/>
        </w:rPr>
      </w:pPr>
      <w:r>
        <w:rPr>
          <w:rFonts w:ascii="TH SarabunPSK" w:eastAsia="CordiaNew-Bold" w:hAnsi="TH SarabunPSK" w:cs="TH SarabunPSK" w:hint="cs"/>
          <w:b/>
          <w:bCs/>
          <w:sz w:val="32"/>
          <w:szCs w:val="32"/>
          <w:cs/>
        </w:rPr>
        <w:t xml:space="preserve">9. </w:t>
      </w:r>
      <w:r w:rsidR="005F3733" w:rsidRPr="00E637C7">
        <w:rPr>
          <w:rFonts w:ascii="TH SarabunPSK" w:eastAsia="CordiaNew-Bold" w:hAnsi="TH SarabunPSK" w:cs="TH SarabunPSK"/>
          <w:b/>
          <w:bCs/>
          <w:sz w:val="32"/>
          <w:szCs w:val="32"/>
          <w:cs/>
        </w:rPr>
        <w:t>สรุปผลการวิจัย</w:t>
      </w:r>
      <w:r w:rsidR="00F42DD1">
        <w:rPr>
          <w:rFonts w:ascii="TH SarabunPSK" w:eastAsia="CordiaNew-Bold" w:hAnsi="TH SarabunPSK" w:cs="TH SarabunPSK" w:hint="cs"/>
          <w:b/>
          <w:bCs/>
          <w:sz w:val="32"/>
          <w:szCs w:val="32"/>
          <w:cs/>
        </w:rPr>
        <w:t>และข้อเสนอแนะ</w:t>
      </w:r>
    </w:p>
    <w:p w14:paraId="792226A2" w14:textId="77777777" w:rsidR="005F3733" w:rsidRPr="00E637C7" w:rsidRDefault="005F3733" w:rsidP="005F3733">
      <w:pPr>
        <w:spacing w:before="240" w:after="0" w:line="240" w:lineRule="auto"/>
        <w:jc w:val="center"/>
        <w:rPr>
          <w:rFonts w:ascii="TH SarabunPSK" w:eastAsia="CordiaNew-Bold" w:hAnsi="TH SarabunPSK" w:cs="TH SarabunPSK"/>
          <w:sz w:val="32"/>
          <w:szCs w:val="32"/>
        </w:rPr>
      </w:pPr>
      <w:r w:rsidRPr="00E637C7">
        <w:rPr>
          <w:rFonts w:ascii="TH SarabunPSK" w:eastAsia="CordiaNew-Bold" w:hAnsi="TH SarabunPSK" w:cs="TH SarabunPSK"/>
          <w:noProof/>
          <w:sz w:val="32"/>
          <w:szCs w:val="32"/>
        </w:rPr>
        <w:drawing>
          <wp:inline distT="0" distB="0" distL="0" distR="0" wp14:anchorId="5F7177A2" wp14:editId="1F076E20">
            <wp:extent cx="2438318" cy="1537476"/>
            <wp:effectExtent l="0" t="6985" r="0" b="0"/>
            <wp:docPr id="97" name="รูปภาพ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jpg"/>
                    <pic:cNvPicPr/>
                  </pic:nvPicPr>
                  <pic:blipFill rotWithShape="1">
                    <a:blip r:embed="rId26" cstate="print">
                      <a:extLst>
                        <a:ext uri="{28A0092B-C50C-407E-A947-70E740481C1C}">
                          <a14:useLocalDpi xmlns:a14="http://schemas.microsoft.com/office/drawing/2010/main" val="0"/>
                        </a:ext>
                      </a:extLst>
                    </a:blip>
                    <a:srcRect t="30459" b="28736"/>
                    <a:stretch/>
                  </pic:blipFill>
                  <pic:spPr bwMode="auto">
                    <a:xfrm rot="16200000">
                      <a:off x="0" y="0"/>
                      <a:ext cx="2445694" cy="1542127"/>
                    </a:xfrm>
                    <a:prstGeom prst="rect">
                      <a:avLst/>
                    </a:prstGeom>
                    <a:ln>
                      <a:noFill/>
                    </a:ln>
                    <a:extLst>
                      <a:ext uri="{53640926-AAD7-44D8-BBD7-CCE9431645EC}">
                        <a14:shadowObscured xmlns:a14="http://schemas.microsoft.com/office/drawing/2010/main"/>
                      </a:ext>
                    </a:extLst>
                  </pic:spPr>
                </pic:pic>
              </a:graphicData>
            </a:graphic>
          </wp:inline>
        </w:drawing>
      </w:r>
    </w:p>
    <w:p w14:paraId="2E310864" w14:textId="6166F02A" w:rsidR="005F3733" w:rsidRDefault="002D4A89" w:rsidP="003202A6">
      <w:pPr>
        <w:spacing w:before="240" w:after="0" w:line="240" w:lineRule="auto"/>
        <w:jc w:val="center"/>
        <w:rPr>
          <w:rFonts w:ascii="TH SarabunPSK" w:eastAsia="CordiaNew-Bold" w:hAnsi="TH SarabunPSK" w:cs="TH SarabunPSK"/>
          <w:sz w:val="32"/>
          <w:szCs w:val="32"/>
        </w:rPr>
      </w:pPr>
      <w:r>
        <w:rPr>
          <w:rFonts w:ascii="TH SarabunPSK" w:hAnsi="TH SarabunPSK" w:cs="TH SarabunPSK" w:hint="cs"/>
          <w:sz w:val="32"/>
          <w:szCs w:val="32"/>
          <w:cs/>
        </w:rPr>
        <w:t xml:space="preserve">ภาพที่ 19 </w:t>
      </w:r>
      <w:r w:rsidR="005F3733" w:rsidRPr="00E637C7">
        <w:rPr>
          <w:rFonts w:ascii="TH SarabunPSK" w:eastAsia="CordiaNew-Bold" w:hAnsi="TH SarabunPSK" w:cs="TH SarabunPSK"/>
          <w:sz w:val="32"/>
          <w:szCs w:val="32"/>
          <w:cs/>
        </w:rPr>
        <w:t>ภาพแสดงสัดส่วนเฉลี่ยของคันทวย</w:t>
      </w:r>
    </w:p>
    <w:p w14:paraId="7DD7692C"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A3F6A22" w14:textId="77777777" w:rsidR="002D4A89" w:rsidRPr="00E637C7" w:rsidRDefault="002D4A89" w:rsidP="003202A6">
      <w:pPr>
        <w:spacing w:before="240" w:after="0" w:line="240" w:lineRule="auto"/>
        <w:jc w:val="center"/>
        <w:rPr>
          <w:rFonts w:ascii="TH SarabunPSK" w:eastAsia="CordiaNew-Bold" w:hAnsi="TH SarabunPSK" w:cs="TH SarabunPSK"/>
          <w:sz w:val="32"/>
          <w:szCs w:val="32"/>
          <w:cs/>
        </w:rPr>
      </w:pPr>
    </w:p>
    <w:p w14:paraId="2A1BC1C4" w14:textId="77777777" w:rsidR="005F3733" w:rsidRPr="00E637C7" w:rsidRDefault="005F3733" w:rsidP="005F3733">
      <w:pPr>
        <w:spacing w:before="240" w:after="0" w:line="240" w:lineRule="auto"/>
        <w:jc w:val="center"/>
        <w:rPr>
          <w:rFonts w:ascii="TH SarabunPSK" w:eastAsia="CordiaNew-Bold" w:hAnsi="TH SarabunPSK" w:cs="TH SarabunPSK"/>
          <w:sz w:val="32"/>
          <w:szCs w:val="32"/>
        </w:rPr>
      </w:pPr>
      <w:r w:rsidRPr="00E637C7">
        <w:rPr>
          <w:rFonts w:ascii="TH SarabunPSK" w:eastAsia="CordiaNew-Bold" w:hAnsi="TH SarabunPSK" w:cs="TH SarabunPSK"/>
          <w:noProof/>
          <w:sz w:val="32"/>
          <w:szCs w:val="32"/>
        </w:rPr>
        <w:lastRenderedPageBreak/>
        <w:drawing>
          <wp:inline distT="0" distB="0" distL="0" distR="0" wp14:anchorId="7B188728" wp14:editId="7705F8F2">
            <wp:extent cx="2828685" cy="2949201"/>
            <wp:effectExtent l="0" t="3175" r="6985" b="6985"/>
            <wp:docPr id="53" name="รูปภาพ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1.jpg"/>
                    <pic:cNvPicPr/>
                  </pic:nvPicPr>
                  <pic:blipFill rotWithShape="1">
                    <a:blip r:embed="rId27" cstate="print">
                      <a:extLst>
                        <a:ext uri="{28A0092B-C50C-407E-A947-70E740481C1C}">
                          <a14:useLocalDpi xmlns:a14="http://schemas.microsoft.com/office/drawing/2010/main" val="0"/>
                        </a:ext>
                      </a:extLst>
                    </a:blip>
                    <a:srcRect t="15511" b="17018"/>
                    <a:stretch/>
                  </pic:blipFill>
                  <pic:spPr bwMode="auto">
                    <a:xfrm rot="16200000">
                      <a:off x="0" y="0"/>
                      <a:ext cx="2838306" cy="2959232"/>
                    </a:xfrm>
                    <a:prstGeom prst="rect">
                      <a:avLst/>
                    </a:prstGeom>
                    <a:ln>
                      <a:noFill/>
                    </a:ln>
                    <a:extLst>
                      <a:ext uri="{53640926-AAD7-44D8-BBD7-CCE9431645EC}">
                        <a14:shadowObscured xmlns:a14="http://schemas.microsoft.com/office/drawing/2010/main"/>
                      </a:ext>
                    </a:extLst>
                  </pic:spPr>
                </pic:pic>
              </a:graphicData>
            </a:graphic>
          </wp:inline>
        </w:drawing>
      </w:r>
    </w:p>
    <w:p w14:paraId="05E54317" w14:textId="56A436C8" w:rsidR="005F3733" w:rsidRDefault="002D4A89" w:rsidP="005F3733">
      <w:pPr>
        <w:spacing w:before="240" w:after="0" w:line="240" w:lineRule="auto"/>
        <w:jc w:val="center"/>
        <w:rPr>
          <w:rFonts w:ascii="TH SarabunPSK" w:eastAsia="CordiaNew-Bold" w:hAnsi="TH SarabunPSK" w:cs="TH SarabunPSK"/>
          <w:sz w:val="32"/>
          <w:szCs w:val="32"/>
        </w:rPr>
      </w:pPr>
      <w:r>
        <w:rPr>
          <w:rFonts w:ascii="TH SarabunPSK" w:hAnsi="TH SarabunPSK" w:cs="TH SarabunPSK" w:hint="cs"/>
          <w:sz w:val="32"/>
          <w:szCs w:val="32"/>
          <w:cs/>
        </w:rPr>
        <w:t xml:space="preserve">ภาพที่ 20 </w:t>
      </w:r>
      <w:r w:rsidR="005F3733" w:rsidRPr="00E637C7">
        <w:rPr>
          <w:rFonts w:ascii="TH SarabunPSK" w:eastAsia="CordiaNew-Bold" w:hAnsi="TH SarabunPSK" w:cs="TH SarabunPSK"/>
          <w:sz w:val="32"/>
          <w:szCs w:val="32"/>
          <w:cs/>
        </w:rPr>
        <w:t>ภาพแสดงคันทวยจากค่าเฉลี่ยเมือเทียบกับสัดส่วนทอง</w:t>
      </w:r>
    </w:p>
    <w:p w14:paraId="07E7267F" w14:textId="77777777" w:rsidR="002D4A89" w:rsidRPr="00E637C7" w:rsidRDefault="002D4A89" w:rsidP="002D4A89">
      <w:pPr>
        <w:jc w:val="center"/>
        <w:rPr>
          <w:rFonts w:ascii="TH SarabunPSK" w:hAnsi="TH SarabunPSK" w:cs="TH SarabunPSK"/>
          <w:sz w:val="32"/>
          <w:szCs w:val="32"/>
          <w:cs/>
        </w:rPr>
      </w:pPr>
      <w:r>
        <w:rPr>
          <w:rFonts w:ascii="TH SarabunPSK" w:hAnsi="TH SarabunPSK" w:cs="TH SarabunPSK" w:hint="cs"/>
          <w:sz w:val="32"/>
          <w:szCs w:val="32"/>
          <w:cs/>
        </w:rPr>
        <w:t>ที่มา</w:t>
      </w:r>
      <w:r>
        <w:rPr>
          <w:rFonts w:ascii="TH SarabunPSK" w:hAnsi="TH SarabunPSK" w:cs="TH SarabunPSK"/>
          <w:sz w:val="32"/>
          <w:szCs w:val="32"/>
        </w:rPr>
        <w:t>:</w:t>
      </w:r>
      <w:r>
        <w:rPr>
          <w:rFonts w:ascii="TH SarabunPSK" w:hAnsi="TH SarabunPSK" w:cs="TH SarabunPSK" w:hint="cs"/>
          <w:sz w:val="32"/>
          <w:szCs w:val="32"/>
          <w:cs/>
        </w:rPr>
        <w:t xml:space="preserve">พสุ สุวภาพ </w:t>
      </w:r>
    </w:p>
    <w:p w14:paraId="4BEAC07C" w14:textId="77777777" w:rsidR="002D4A89" w:rsidRPr="00E637C7" w:rsidRDefault="002D4A89" w:rsidP="005F3733">
      <w:pPr>
        <w:spacing w:before="240" w:after="0" w:line="240" w:lineRule="auto"/>
        <w:jc w:val="center"/>
        <w:rPr>
          <w:rFonts w:ascii="TH SarabunPSK" w:eastAsia="CordiaNew-Bold" w:hAnsi="TH SarabunPSK" w:cs="TH SarabunPSK"/>
          <w:sz w:val="32"/>
          <w:szCs w:val="32"/>
          <w:cs/>
        </w:rPr>
      </w:pPr>
    </w:p>
    <w:p w14:paraId="474B7663" w14:textId="101B6FFA" w:rsidR="005F3733" w:rsidRDefault="005F3733" w:rsidP="00B14A62">
      <w:pPr>
        <w:spacing w:before="240" w:after="0" w:line="240" w:lineRule="auto"/>
        <w:ind w:firstLine="720"/>
        <w:jc w:val="thaiDistribute"/>
        <w:rPr>
          <w:rFonts w:ascii="TH SarabunPSK" w:eastAsia="CordiaNew-Bold" w:hAnsi="TH SarabunPSK" w:cs="TH SarabunPSK"/>
          <w:sz w:val="32"/>
          <w:szCs w:val="32"/>
        </w:rPr>
      </w:pPr>
      <w:r w:rsidRPr="00E637C7">
        <w:rPr>
          <w:rFonts w:ascii="TH SarabunPSK" w:eastAsia="CordiaNew-Bold" w:hAnsi="TH SarabunPSK" w:cs="TH SarabunPSK"/>
          <w:sz w:val="32"/>
          <w:szCs w:val="32"/>
          <w:cs/>
        </w:rPr>
        <w:t>จากผลการวิจัยแสดงให้เห็นว่าสัดส่วนของคันทวยซึ่งเป็นองค์ประกอบสถาปัตยกรรมในส่วนขององค์ประกอบตกแต่งเสริม ซึ่งมีความสำคัญทั้งทางโครงสร้างและมีการตกแต่งเพื่อให้เกิดความสวยงาม เพื่อให้ตัวอาคารทางสถาปัตยกรรมมีคุณค่ามากยิ่งขึ้นนั้น ในด้านสัดส่วนของโครงหากเทียบกับทฤษฎีสัดส่วนทองคำที่ถือว่าเป็นสัดส่วนที่มีความสวยงามจะเห็นว่า สัดส่วนของคันทวยของวิหารเจ้าแม่จามเทวีจะมีขนาดสัดส่วนด้านกว้างต่อด้านยาวที่มากกว่าสัดส่วนทองอย่างเห็นได้ชัด แต่สัดส่วนของคันทวยก็ยังคงมีความงดงาม และมีคุณค่าทางด้านสถาปัตยกรรม</w:t>
      </w:r>
      <w:r w:rsidR="00637B72">
        <w:rPr>
          <w:rFonts w:ascii="TH SarabunPSK" w:eastAsia="CordiaNew-Bold" w:hAnsi="TH SarabunPSK" w:cs="TH SarabunPSK" w:hint="cs"/>
          <w:sz w:val="32"/>
          <w:szCs w:val="32"/>
          <w:cs/>
        </w:rPr>
        <w:t xml:space="preserve"> </w:t>
      </w:r>
      <w:r w:rsidR="00E854C7">
        <w:rPr>
          <w:rFonts w:ascii="TH SarabunPSK" w:eastAsia="CordiaNew-Bold" w:hAnsi="TH SarabunPSK" w:cs="TH SarabunPSK" w:hint="cs"/>
          <w:sz w:val="32"/>
          <w:szCs w:val="32"/>
          <w:cs/>
        </w:rPr>
        <w:t>และยังคงเป็นการเก็บข้อมูลเพื่อเป็นประโยชน์ต่อการบูรณะซ่อมแซ่มตัววิหารในอนาคต</w:t>
      </w:r>
    </w:p>
    <w:p w14:paraId="4E58F478" w14:textId="74AFBAFE" w:rsidR="00637B72" w:rsidRPr="00E637C7" w:rsidRDefault="00637B72" w:rsidP="00B14A62">
      <w:pPr>
        <w:spacing w:before="240" w:after="0" w:line="240" w:lineRule="auto"/>
        <w:ind w:firstLine="720"/>
        <w:jc w:val="thaiDistribute"/>
        <w:rPr>
          <w:rFonts w:ascii="TH SarabunPSK" w:eastAsia="CordiaNew-Bold" w:hAnsi="TH SarabunPSK" w:cs="TH SarabunPSK"/>
          <w:sz w:val="32"/>
          <w:szCs w:val="32"/>
          <w:cs/>
        </w:rPr>
      </w:pPr>
      <w:r>
        <w:rPr>
          <w:rFonts w:ascii="TH SarabunPSK" w:eastAsia="CordiaNew-Bold" w:hAnsi="TH SarabunPSK" w:cs="TH SarabunPSK" w:hint="cs"/>
          <w:sz w:val="32"/>
          <w:szCs w:val="32"/>
          <w:cs/>
        </w:rPr>
        <w:t>การวิจัยชิ้นนี้เป็นการวิจัยเพื่อเก็บข้อมูลองค์ประกอบตกแต่งเสริมของวิหารล้านนาเฉพาะองค์ประกอบส่วนคันทวยในกรณีศึกษาวิหารเจ้าแม่จามเทวี จังหวัดลำปาง ซึ่งยังคงมีองค์ประกอบในส่วนอื่นๆและวิหารล้านนาอีกหลายหลังที่มีเอกลักษณ์เฉพาะที่มีคุณค่าและความน่าสนใจเหมาะแก่การศึกษาเป็นข้อมูลพื้นฐานต่อไป</w:t>
      </w:r>
    </w:p>
    <w:p w14:paraId="3509942C" w14:textId="77777777" w:rsidR="00BE6DB6" w:rsidRPr="00E637C7" w:rsidRDefault="00BE6DB6" w:rsidP="00BE6DB6">
      <w:pPr>
        <w:jc w:val="center"/>
        <w:rPr>
          <w:rFonts w:ascii="TH SarabunPSK" w:hAnsi="TH SarabunPSK" w:cs="TH SarabunPSK"/>
          <w:b/>
          <w:bCs/>
          <w:sz w:val="32"/>
          <w:szCs w:val="32"/>
        </w:rPr>
      </w:pPr>
    </w:p>
    <w:p w14:paraId="4B863E84" w14:textId="77777777" w:rsidR="005342C6" w:rsidRPr="00E637C7" w:rsidRDefault="005342C6" w:rsidP="00BE6DB6">
      <w:pPr>
        <w:jc w:val="center"/>
        <w:rPr>
          <w:rFonts w:ascii="TH SarabunPSK" w:hAnsi="TH SarabunPSK" w:cs="TH SarabunPSK"/>
          <w:b/>
          <w:bCs/>
          <w:sz w:val="32"/>
          <w:szCs w:val="32"/>
        </w:rPr>
      </w:pPr>
    </w:p>
    <w:p w14:paraId="0DBBED9D" w14:textId="6679828A" w:rsidR="00833C88" w:rsidRDefault="00833C88" w:rsidP="00E854C7">
      <w:pPr>
        <w:rPr>
          <w:rFonts w:ascii="TH SarabunPSK" w:hAnsi="TH SarabunPSK" w:cs="TH SarabunPSK"/>
          <w:b/>
          <w:bCs/>
          <w:sz w:val="32"/>
          <w:szCs w:val="32"/>
        </w:rPr>
      </w:pPr>
    </w:p>
    <w:p w14:paraId="5E91DBBF" w14:textId="77777777" w:rsidR="00E46F1A" w:rsidRPr="00E637C7" w:rsidRDefault="00E46F1A" w:rsidP="00E854C7">
      <w:pPr>
        <w:rPr>
          <w:rFonts w:ascii="TH SarabunPSK" w:hAnsi="TH SarabunPSK" w:cs="TH SarabunPSK"/>
          <w:b/>
          <w:bCs/>
          <w:sz w:val="32"/>
          <w:szCs w:val="32"/>
        </w:rPr>
      </w:pPr>
    </w:p>
    <w:p w14:paraId="694285DC" w14:textId="77777777" w:rsidR="00BE6DB6" w:rsidRPr="00E637C7" w:rsidRDefault="00BE6DB6" w:rsidP="00BE6DB6">
      <w:pPr>
        <w:jc w:val="center"/>
        <w:rPr>
          <w:rFonts w:ascii="TH SarabunPSK" w:hAnsi="TH SarabunPSK" w:cs="TH SarabunPSK"/>
          <w:b/>
          <w:bCs/>
          <w:sz w:val="32"/>
          <w:szCs w:val="32"/>
        </w:rPr>
      </w:pPr>
      <w:r w:rsidRPr="00E637C7">
        <w:rPr>
          <w:rFonts w:ascii="TH SarabunPSK" w:hAnsi="TH SarabunPSK" w:cs="TH SarabunPSK"/>
          <w:b/>
          <w:bCs/>
          <w:sz w:val="32"/>
          <w:szCs w:val="32"/>
          <w:cs/>
        </w:rPr>
        <w:lastRenderedPageBreak/>
        <w:t>แหล่งอ้างอิง</w:t>
      </w:r>
    </w:p>
    <w:p w14:paraId="3816375E" w14:textId="1450A5C2" w:rsidR="00BE6DB6" w:rsidRPr="00E637C7" w:rsidRDefault="002D4A89" w:rsidP="00236EE5">
      <w:pPr>
        <w:ind w:firstLine="720"/>
        <w:rPr>
          <w:rFonts w:ascii="TH SarabunPSK" w:hAnsi="TH SarabunPSK" w:cs="TH SarabunPSK"/>
          <w:sz w:val="32"/>
          <w:szCs w:val="32"/>
        </w:rPr>
      </w:pPr>
      <w:r>
        <w:rPr>
          <w:rFonts w:ascii="TH SarabunPSK" w:hAnsi="TH SarabunPSK" w:cs="TH SarabunPSK"/>
          <w:sz w:val="32"/>
          <w:szCs w:val="32"/>
          <w:cs/>
        </w:rPr>
        <w:t>เจษฎา สุภาศรี</w:t>
      </w:r>
      <w:r>
        <w:rPr>
          <w:rFonts w:ascii="TH SarabunPSK" w:hAnsi="TH SarabunPSK" w:cs="TH SarabunPSK" w:hint="cs"/>
          <w:sz w:val="32"/>
          <w:szCs w:val="32"/>
          <w:cs/>
        </w:rPr>
        <w:t>. (2556)</w:t>
      </w:r>
      <w:r w:rsidR="002C69FC">
        <w:rPr>
          <w:rFonts w:ascii="TH SarabunPSK" w:hAnsi="TH SarabunPSK" w:cs="TH SarabunPSK"/>
          <w:sz w:val="32"/>
          <w:szCs w:val="32"/>
        </w:rPr>
        <w:t>.</w:t>
      </w:r>
      <w:r w:rsidR="00236EE5" w:rsidRPr="002C69FC">
        <w:rPr>
          <w:rFonts w:ascii="TH SarabunPSK" w:hAnsi="TH SarabunPSK" w:cs="TH SarabunPSK"/>
          <w:b/>
          <w:bCs/>
          <w:sz w:val="32"/>
          <w:szCs w:val="32"/>
          <w:cs/>
        </w:rPr>
        <w:t>หอธรรมศิลป์ล้านนา</w:t>
      </w:r>
      <w:r w:rsidR="002C69FC">
        <w:rPr>
          <w:rFonts w:ascii="TH SarabunPSK" w:hAnsi="TH SarabunPSK" w:cs="TH SarabunPSK"/>
          <w:sz w:val="32"/>
          <w:szCs w:val="32"/>
        </w:rPr>
        <w:t>.</w:t>
      </w:r>
      <w:r w:rsidR="00BE6DB6" w:rsidRPr="00E637C7">
        <w:rPr>
          <w:rFonts w:ascii="TH SarabunPSK" w:hAnsi="TH SarabunPSK" w:cs="TH SarabunPSK"/>
          <w:sz w:val="32"/>
          <w:szCs w:val="32"/>
        </w:rPr>
        <w:t xml:space="preserve"> </w:t>
      </w:r>
      <w:r w:rsidR="00BE6DB6" w:rsidRPr="00E637C7">
        <w:rPr>
          <w:rFonts w:ascii="TH SarabunPSK" w:hAnsi="TH SarabunPSK" w:cs="TH SarabunPSK"/>
          <w:sz w:val="32"/>
          <w:szCs w:val="32"/>
          <w:cs/>
        </w:rPr>
        <w:t>วิทยานิพนธ์สถาปัตยกรรมศาสตรมหาบัณฑิต</w:t>
      </w:r>
      <w:r w:rsidR="00BE6DB6" w:rsidRPr="00E637C7">
        <w:rPr>
          <w:rFonts w:ascii="TH SarabunPSK" w:hAnsi="TH SarabunPSK" w:cs="TH SarabunPSK"/>
          <w:sz w:val="32"/>
          <w:szCs w:val="32"/>
        </w:rPr>
        <w:t xml:space="preserve"> </w:t>
      </w:r>
      <w:r w:rsidR="00BE6DB6" w:rsidRPr="00E637C7">
        <w:rPr>
          <w:rFonts w:ascii="TH SarabunPSK" w:hAnsi="TH SarabunPSK" w:cs="TH SarabunPSK"/>
          <w:sz w:val="32"/>
          <w:szCs w:val="32"/>
          <w:cs/>
        </w:rPr>
        <w:t>สาขาวิชาสถาปัตยกรรมไทย บัณฑิตวิทยาลัย</w:t>
      </w:r>
      <w:r w:rsidR="00BE6DB6" w:rsidRPr="00E637C7">
        <w:rPr>
          <w:rFonts w:ascii="TH SarabunPSK" w:hAnsi="TH SarabunPSK" w:cs="TH SarabunPSK"/>
          <w:sz w:val="32"/>
          <w:szCs w:val="32"/>
        </w:rPr>
        <w:t xml:space="preserve"> </w:t>
      </w:r>
      <w:r w:rsidR="00BE6DB6" w:rsidRPr="00E637C7">
        <w:rPr>
          <w:rFonts w:ascii="TH SarabunPSK" w:hAnsi="TH SarabunPSK" w:cs="TH SarabunPSK"/>
          <w:sz w:val="32"/>
          <w:szCs w:val="32"/>
          <w:cs/>
        </w:rPr>
        <w:t>มหาวิทยาลัยศิลปากร</w:t>
      </w:r>
    </w:p>
    <w:p w14:paraId="4756E0F2" w14:textId="47E35C1A"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ชาญณรงค์</w:t>
      </w:r>
      <w:r w:rsidRPr="00E637C7">
        <w:rPr>
          <w:rFonts w:ascii="TH SarabunPSK" w:hAnsi="TH SarabunPSK" w:cs="TH SarabunPSK"/>
          <w:sz w:val="32"/>
          <w:szCs w:val="32"/>
        </w:rPr>
        <w:t xml:space="preserve"> </w:t>
      </w:r>
      <w:r w:rsidRPr="00E637C7">
        <w:rPr>
          <w:rFonts w:ascii="TH SarabunPSK" w:hAnsi="TH SarabunPSK" w:cs="TH SarabunPSK"/>
          <w:sz w:val="32"/>
          <w:szCs w:val="32"/>
          <w:cs/>
        </w:rPr>
        <w:t>ศรีสุพรรณ</w:t>
      </w:r>
      <w:r w:rsidR="002D4A89">
        <w:rPr>
          <w:rFonts w:ascii="TH SarabunPSK" w:hAnsi="TH SarabunPSK" w:cs="TH SarabunPSK" w:hint="cs"/>
          <w:sz w:val="32"/>
          <w:szCs w:val="32"/>
          <w:cs/>
        </w:rPr>
        <w:t>. (2525)</w:t>
      </w:r>
      <w:r w:rsidR="002C69FC">
        <w:rPr>
          <w:rFonts w:ascii="TH SarabunPSK" w:hAnsi="TH SarabunPSK" w:cs="TH SarabunPSK"/>
          <w:sz w:val="32"/>
          <w:szCs w:val="32"/>
        </w:rPr>
        <w:t>.</w:t>
      </w:r>
      <w:r w:rsidRPr="002C69FC">
        <w:rPr>
          <w:rFonts w:ascii="TH SarabunPSK" w:hAnsi="TH SarabunPSK" w:cs="TH SarabunPSK"/>
          <w:b/>
          <w:bCs/>
          <w:sz w:val="32"/>
          <w:szCs w:val="32"/>
          <w:cs/>
        </w:rPr>
        <w:t>วิหารที่สร้างในกระบวนการครูบาศรีวิชัย</w:t>
      </w:r>
      <w:r w:rsidR="002C69FC">
        <w:rPr>
          <w:rFonts w:ascii="TH SarabunPSK" w:hAnsi="TH SarabunPSK" w:cs="TH SarabunPSK"/>
          <w:sz w:val="32"/>
          <w:szCs w:val="32"/>
        </w:rPr>
        <w:t>.</w:t>
      </w:r>
      <w:r w:rsidRPr="00E637C7">
        <w:rPr>
          <w:rFonts w:ascii="TH SarabunPSK" w:hAnsi="TH SarabunPSK" w:cs="TH SarabunPSK"/>
          <w:sz w:val="32"/>
          <w:szCs w:val="32"/>
        </w:rPr>
        <w:t xml:space="preserve"> </w:t>
      </w:r>
      <w:r w:rsidRPr="00E637C7">
        <w:rPr>
          <w:rFonts w:ascii="TH SarabunPSK" w:hAnsi="TH SarabunPSK" w:cs="TH SarabunPSK"/>
          <w:sz w:val="32"/>
          <w:szCs w:val="32"/>
          <w:cs/>
        </w:rPr>
        <w:t>วิทยานิพนธ์ศิลปศาสาตร์มหาบัณฑิต</w:t>
      </w:r>
      <w:r w:rsidRPr="00E637C7">
        <w:rPr>
          <w:rFonts w:ascii="TH SarabunPSK" w:hAnsi="TH SarabunPSK" w:cs="TH SarabunPSK"/>
          <w:sz w:val="32"/>
          <w:szCs w:val="32"/>
        </w:rPr>
        <w:t xml:space="preserve"> </w:t>
      </w:r>
      <w:r w:rsidRPr="00E637C7">
        <w:rPr>
          <w:rFonts w:ascii="TH SarabunPSK" w:hAnsi="TH SarabunPSK" w:cs="TH SarabunPSK"/>
          <w:sz w:val="32"/>
          <w:szCs w:val="32"/>
          <w:cs/>
        </w:rPr>
        <w:t>สาขาประวัติศาสตร์สถาปัตยกรรม บัณฑิตวิทยาลัย</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มหาวิทยาลัยศิลปากร</w:t>
      </w:r>
    </w:p>
    <w:p w14:paraId="6B008EE9" w14:textId="709D9103"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ชาญณรงค์</w:t>
      </w:r>
      <w:r w:rsidRPr="00E637C7">
        <w:rPr>
          <w:rFonts w:ascii="TH SarabunPSK" w:hAnsi="TH SarabunPSK" w:cs="TH SarabunPSK"/>
          <w:sz w:val="32"/>
          <w:szCs w:val="32"/>
        </w:rPr>
        <w:t xml:space="preserve"> </w:t>
      </w:r>
      <w:r w:rsidRPr="00E637C7">
        <w:rPr>
          <w:rFonts w:ascii="TH SarabunPSK" w:hAnsi="TH SarabunPSK" w:cs="TH SarabunPSK"/>
          <w:sz w:val="32"/>
          <w:szCs w:val="32"/>
          <w:cs/>
        </w:rPr>
        <w:t>ศรีสุพรรณ</w:t>
      </w:r>
      <w:r w:rsidR="002D4A89">
        <w:rPr>
          <w:rFonts w:ascii="TH SarabunPSK" w:hAnsi="TH SarabunPSK" w:cs="TH SarabunPSK" w:hint="cs"/>
          <w:sz w:val="32"/>
          <w:szCs w:val="32"/>
          <w:cs/>
        </w:rPr>
        <w:t>. (2546)</w:t>
      </w:r>
      <w:r w:rsidR="002C69FC">
        <w:rPr>
          <w:rFonts w:ascii="TH SarabunPSK" w:hAnsi="TH SarabunPSK" w:cs="TH SarabunPSK"/>
          <w:sz w:val="32"/>
          <w:szCs w:val="32"/>
        </w:rPr>
        <w:t>.</w:t>
      </w:r>
      <w:r w:rsidRPr="002C69FC">
        <w:rPr>
          <w:rFonts w:ascii="TH SarabunPSK" w:hAnsi="TH SarabunPSK" w:cs="TH SarabunPSK"/>
          <w:b/>
          <w:bCs/>
          <w:sz w:val="32"/>
          <w:szCs w:val="32"/>
          <w:cs/>
        </w:rPr>
        <w:t>รายงานการวิจัยเรื่อง</w:t>
      </w:r>
      <w:r w:rsidRPr="002C69FC">
        <w:rPr>
          <w:rFonts w:ascii="TH SarabunPSK" w:hAnsi="TH SarabunPSK" w:cs="TH SarabunPSK"/>
          <w:b/>
          <w:bCs/>
          <w:sz w:val="32"/>
          <w:szCs w:val="32"/>
        </w:rPr>
        <w:t xml:space="preserve"> </w:t>
      </w:r>
      <w:r w:rsidRPr="002C69FC">
        <w:rPr>
          <w:rFonts w:ascii="TH SarabunPSK" w:hAnsi="TH SarabunPSK" w:cs="TH SarabunPSK"/>
          <w:b/>
          <w:bCs/>
          <w:sz w:val="32"/>
          <w:szCs w:val="32"/>
          <w:cs/>
        </w:rPr>
        <w:t>สถาปัตยกรรมเนื่องในความเชื่อเรื่องผีในเมืองเชียงใหม่</w:t>
      </w:r>
      <w:r w:rsidR="002C69FC">
        <w:rPr>
          <w:rFonts w:ascii="TH SarabunPSK" w:hAnsi="TH SarabunPSK" w:cs="TH SarabunPSK" w:hint="cs"/>
          <w:sz w:val="32"/>
          <w:szCs w:val="32"/>
          <w:cs/>
        </w:rPr>
        <w:t>.</w:t>
      </w:r>
      <w:r w:rsidRPr="00E637C7">
        <w:rPr>
          <w:rFonts w:ascii="TH SarabunPSK" w:hAnsi="TH SarabunPSK" w:cs="TH SarabunPSK"/>
          <w:sz w:val="32"/>
          <w:szCs w:val="32"/>
          <w:cs/>
        </w:rPr>
        <w:t>เชียงใหม่ : คณะสถาปัตยกรรมศาสตร์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มหาวิทยาลัยเชียงใหม่</w:t>
      </w:r>
    </w:p>
    <w:p w14:paraId="0F77692C" w14:textId="5D4C4981"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จิรศักดิ์</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เดชวงศ์ญา</w:t>
      </w:r>
      <w:r w:rsidR="002D4A89">
        <w:rPr>
          <w:rFonts w:ascii="TH SarabunPSK" w:hAnsi="TH SarabunPSK" w:cs="TH SarabunPSK" w:hint="cs"/>
          <w:sz w:val="32"/>
          <w:szCs w:val="32"/>
          <w:cs/>
        </w:rPr>
        <w:t>. (2539)</w:t>
      </w:r>
      <w:r w:rsidR="002C69FC">
        <w:rPr>
          <w:rFonts w:ascii="TH SarabunPSK" w:hAnsi="TH SarabunPSK" w:cs="TH SarabunPSK"/>
          <w:sz w:val="32"/>
          <w:szCs w:val="32"/>
        </w:rPr>
        <w:t>.</w:t>
      </w:r>
      <w:r w:rsidRPr="002C69FC">
        <w:rPr>
          <w:rFonts w:ascii="TH SarabunPSK" w:hAnsi="TH SarabunPSK" w:cs="TH SarabunPSK"/>
          <w:b/>
          <w:bCs/>
          <w:sz w:val="32"/>
          <w:szCs w:val="32"/>
          <w:cs/>
        </w:rPr>
        <w:t>พระเจดีย์เมืองเชียงใหม่</w:t>
      </w:r>
      <w:r w:rsidR="002C69FC">
        <w:rPr>
          <w:rFonts w:ascii="TH SarabunPSK" w:hAnsi="TH SarabunPSK" w:cs="TH SarabunPSK" w:hint="cs"/>
          <w:sz w:val="32"/>
          <w:szCs w:val="32"/>
          <w:cs/>
        </w:rPr>
        <w:t>.</w:t>
      </w:r>
      <w:r w:rsidR="002D4A89">
        <w:rPr>
          <w:rFonts w:ascii="TH SarabunPSK" w:hAnsi="TH SarabunPSK" w:cs="TH SarabunPSK"/>
          <w:sz w:val="32"/>
          <w:szCs w:val="32"/>
          <w:cs/>
        </w:rPr>
        <w:t>กรุงเทพฯ:</w:t>
      </w:r>
      <w:r w:rsidRPr="00E637C7">
        <w:rPr>
          <w:rFonts w:ascii="TH SarabunPSK" w:hAnsi="TH SarabunPSK" w:cs="TH SarabunPSK"/>
          <w:sz w:val="32"/>
          <w:szCs w:val="32"/>
          <w:cs/>
        </w:rPr>
        <w:t>วรรณรักษ์</w:t>
      </w:r>
    </w:p>
    <w:p w14:paraId="730A7F71" w14:textId="4AACC191"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จิรศักดิ์</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เดชวงศ์ญา</w:t>
      </w:r>
      <w:r w:rsidR="002D4A89">
        <w:rPr>
          <w:rFonts w:ascii="TH SarabunPSK" w:hAnsi="TH SarabunPSK" w:cs="TH SarabunPSK" w:hint="cs"/>
          <w:sz w:val="32"/>
          <w:szCs w:val="32"/>
          <w:cs/>
        </w:rPr>
        <w:t>. (2539)</w:t>
      </w:r>
      <w:r w:rsidR="002C69FC">
        <w:rPr>
          <w:rFonts w:ascii="TH SarabunPSK" w:hAnsi="TH SarabunPSK" w:cs="TH SarabunPSK"/>
          <w:sz w:val="32"/>
          <w:szCs w:val="32"/>
        </w:rPr>
        <w:t>.</w:t>
      </w:r>
      <w:r w:rsidR="002D4A89" w:rsidRPr="002C69FC">
        <w:rPr>
          <w:rFonts w:ascii="TH SarabunPSK" w:hAnsi="TH SarabunPSK" w:cs="TH SarabunPSK"/>
          <w:b/>
          <w:bCs/>
          <w:sz w:val="32"/>
          <w:szCs w:val="32"/>
          <w:cs/>
        </w:rPr>
        <w:t>พระเจดีย์เมืองเชียงแสน</w:t>
      </w:r>
      <w:r w:rsidR="002C69FC">
        <w:rPr>
          <w:rFonts w:ascii="TH SarabunPSK" w:hAnsi="TH SarabunPSK" w:cs="TH SarabunPSK" w:hint="cs"/>
          <w:sz w:val="32"/>
          <w:szCs w:val="32"/>
          <w:cs/>
        </w:rPr>
        <w:t>.</w:t>
      </w:r>
      <w:r w:rsidRPr="00E637C7">
        <w:rPr>
          <w:rFonts w:ascii="TH SarabunPSK" w:hAnsi="TH SarabunPSK" w:cs="TH SarabunPSK"/>
          <w:sz w:val="32"/>
          <w:szCs w:val="32"/>
          <w:cs/>
        </w:rPr>
        <w:t>กรุงเทพฯ : โอ.เอส.พริ้นติ้ง</w:t>
      </w:r>
      <w:r w:rsidRPr="00E637C7">
        <w:rPr>
          <w:rFonts w:ascii="TH SarabunPSK" w:hAnsi="TH SarabunPSK" w:cs="TH SarabunPSK"/>
          <w:sz w:val="32"/>
          <w:szCs w:val="32"/>
        </w:rPr>
        <w:t xml:space="preserve"> </w:t>
      </w:r>
      <w:r w:rsidRPr="00E637C7">
        <w:rPr>
          <w:rFonts w:ascii="TH SarabunPSK" w:hAnsi="TH SarabunPSK" w:cs="TH SarabunPSK"/>
          <w:sz w:val="32"/>
          <w:szCs w:val="32"/>
          <w:cs/>
        </w:rPr>
        <w:t xml:space="preserve">เฮาส์ </w:t>
      </w:r>
    </w:p>
    <w:p w14:paraId="3B1AB1CE" w14:textId="4216DA27"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สุรสวัสดิ์</w:t>
      </w:r>
      <w:r w:rsidRPr="00E637C7">
        <w:rPr>
          <w:rFonts w:ascii="TH SarabunPSK" w:hAnsi="TH SarabunPSK" w:cs="TH SarabunPSK"/>
          <w:sz w:val="32"/>
          <w:szCs w:val="32"/>
        </w:rPr>
        <w:t xml:space="preserve"> </w:t>
      </w:r>
      <w:r w:rsidRPr="00E637C7">
        <w:rPr>
          <w:rFonts w:ascii="TH SarabunPSK" w:hAnsi="TH SarabunPSK" w:cs="TH SarabunPSK"/>
          <w:sz w:val="32"/>
          <w:szCs w:val="32"/>
          <w:cs/>
        </w:rPr>
        <w:t>สุขสวัสดิ์</w:t>
      </w:r>
      <w:r w:rsidR="002C69FC">
        <w:rPr>
          <w:rFonts w:ascii="TH SarabunPSK" w:hAnsi="TH SarabunPSK" w:cs="TH SarabunPSK" w:hint="cs"/>
          <w:sz w:val="32"/>
          <w:szCs w:val="32"/>
          <w:cs/>
        </w:rPr>
        <w:t>(2544)</w:t>
      </w:r>
      <w:r w:rsidR="002C69FC">
        <w:rPr>
          <w:rFonts w:ascii="TH SarabunPSK" w:hAnsi="TH SarabunPSK" w:cs="TH SarabunPSK"/>
          <w:sz w:val="32"/>
          <w:szCs w:val="32"/>
        </w:rPr>
        <w:t>.</w:t>
      </w:r>
      <w:r w:rsidRPr="00E637C7">
        <w:rPr>
          <w:rFonts w:ascii="TH SarabunPSK" w:hAnsi="TH SarabunPSK" w:cs="TH SarabunPSK"/>
          <w:sz w:val="32"/>
          <w:szCs w:val="32"/>
        </w:rPr>
        <w:t xml:space="preserve"> </w:t>
      </w:r>
      <w:r w:rsidRPr="002C69FC">
        <w:rPr>
          <w:rFonts w:ascii="TH SarabunPSK" w:hAnsi="TH SarabunPSK" w:cs="TH SarabunPSK"/>
          <w:b/>
          <w:bCs/>
          <w:sz w:val="32"/>
          <w:szCs w:val="32"/>
          <w:cs/>
        </w:rPr>
        <w:t>เที่</w:t>
      </w:r>
      <w:r w:rsidR="002C69FC" w:rsidRPr="002C69FC">
        <w:rPr>
          <w:rFonts w:ascii="TH SarabunPSK" w:hAnsi="TH SarabunPSK" w:cs="TH SarabunPSK"/>
          <w:b/>
          <w:bCs/>
          <w:sz w:val="32"/>
          <w:szCs w:val="32"/>
          <w:cs/>
        </w:rPr>
        <w:t>ยววัดเที่ยววา ชมปูนปั้นล้านนา</w:t>
      </w:r>
      <w:r w:rsidR="002C69FC">
        <w:rPr>
          <w:rFonts w:ascii="TH SarabunPSK" w:hAnsi="TH SarabunPSK" w:cs="TH SarabunPSK" w:hint="cs"/>
          <w:sz w:val="32"/>
          <w:szCs w:val="32"/>
          <w:cs/>
        </w:rPr>
        <w:t>.</w:t>
      </w:r>
      <w:r w:rsidR="002C69FC">
        <w:rPr>
          <w:rFonts w:ascii="TH SarabunPSK" w:hAnsi="TH SarabunPSK" w:cs="TH SarabunPSK"/>
          <w:sz w:val="32"/>
          <w:szCs w:val="32"/>
        </w:rPr>
        <w:t xml:space="preserve"> </w:t>
      </w:r>
      <w:r w:rsidRPr="00E637C7">
        <w:rPr>
          <w:rFonts w:ascii="TH SarabunPSK" w:hAnsi="TH SarabunPSK" w:cs="TH SarabunPSK"/>
          <w:sz w:val="32"/>
          <w:szCs w:val="32"/>
          <w:cs/>
        </w:rPr>
        <w:t>กรุงเทพฯ :</w:t>
      </w:r>
      <w:r w:rsidRPr="00E637C7">
        <w:rPr>
          <w:rFonts w:ascii="TH SarabunPSK" w:hAnsi="TH SarabunPSK" w:cs="TH SarabunPSK"/>
          <w:sz w:val="32"/>
          <w:szCs w:val="32"/>
        </w:rPr>
        <w:t xml:space="preserve"> </w:t>
      </w:r>
      <w:r w:rsidRPr="00E637C7">
        <w:rPr>
          <w:rFonts w:ascii="TH SarabunPSK" w:hAnsi="TH SarabunPSK" w:cs="TH SarabunPSK"/>
          <w:sz w:val="32"/>
          <w:szCs w:val="32"/>
          <w:cs/>
        </w:rPr>
        <w:t>สายธาร</w:t>
      </w:r>
    </w:p>
    <w:p w14:paraId="0A240647" w14:textId="215A8490"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วิฑูรย์</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เหลียวรุ่งเรือง</w:t>
      </w:r>
      <w:r w:rsidR="002C69FC">
        <w:rPr>
          <w:rFonts w:ascii="TH SarabunPSK" w:hAnsi="TH SarabunPSK" w:cs="TH SarabunPSK" w:hint="cs"/>
          <w:sz w:val="32"/>
          <w:szCs w:val="32"/>
          <w:cs/>
        </w:rPr>
        <w:t>.(2545)</w:t>
      </w:r>
      <w:r w:rsidR="002C69FC">
        <w:rPr>
          <w:rFonts w:ascii="TH SarabunPSK" w:hAnsi="TH SarabunPSK" w:cs="TH SarabunPSK"/>
          <w:sz w:val="32"/>
          <w:szCs w:val="32"/>
        </w:rPr>
        <w:t>.</w:t>
      </w:r>
      <w:r w:rsidR="002C69FC" w:rsidRPr="002C69FC">
        <w:rPr>
          <w:rFonts w:ascii="TH SarabunPSK" w:hAnsi="TH SarabunPSK" w:cs="TH SarabunPSK"/>
          <w:b/>
          <w:bCs/>
          <w:sz w:val="32"/>
          <w:szCs w:val="32"/>
          <w:cs/>
        </w:rPr>
        <w:t>สถาปัตยกรรมในเมืองเชียงใหม่</w:t>
      </w:r>
      <w:r w:rsidR="002C69FC">
        <w:rPr>
          <w:rFonts w:ascii="TH SarabunPSK" w:hAnsi="TH SarabunPSK" w:cs="TH SarabunPSK" w:hint="cs"/>
          <w:sz w:val="32"/>
          <w:szCs w:val="32"/>
          <w:cs/>
        </w:rPr>
        <w:t>.</w:t>
      </w:r>
      <w:r w:rsidRPr="00E637C7">
        <w:rPr>
          <w:rFonts w:ascii="TH SarabunPSK" w:hAnsi="TH SarabunPSK" w:cs="TH SarabunPSK"/>
          <w:sz w:val="32"/>
          <w:szCs w:val="32"/>
          <w:cs/>
        </w:rPr>
        <w:t>เชียงใหม่ : คณะสถาปัตยกรรมศาสตร์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มหาวิทยาลัยเชียงใหม่</w:t>
      </w:r>
    </w:p>
    <w:p w14:paraId="23118E7D" w14:textId="0F85DC57"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วิฑูรย์</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เหลียวรุ่งเรือง</w:t>
      </w:r>
      <w:r w:rsidR="002C69FC">
        <w:rPr>
          <w:rFonts w:ascii="TH SarabunPSK" w:hAnsi="TH SarabunPSK" w:cs="TH SarabunPSK" w:hint="cs"/>
          <w:sz w:val="32"/>
          <w:szCs w:val="32"/>
          <w:cs/>
        </w:rPr>
        <w:t>.(2545)</w:t>
      </w:r>
      <w:r w:rsidR="002C69FC">
        <w:rPr>
          <w:rFonts w:ascii="TH SarabunPSK" w:hAnsi="TH SarabunPSK" w:cs="TH SarabunPSK"/>
          <w:sz w:val="32"/>
          <w:szCs w:val="32"/>
        </w:rPr>
        <w:t>.</w:t>
      </w:r>
      <w:r w:rsidRPr="002C69FC">
        <w:rPr>
          <w:rFonts w:ascii="TH SarabunPSK" w:hAnsi="TH SarabunPSK" w:cs="TH SarabunPSK"/>
          <w:b/>
          <w:bCs/>
          <w:sz w:val="32"/>
          <w:szCs w:val="32"/>
          <w:cs/>
        </w:rPr>
        <w:t>สถาปัตยกรรมลำพูน</w:t>
      </w:r>
      <w:r w:rsidR="002C69FC">
        <w:rPr>
          <w:rFonts w:ascii="TH SarabunPSK" w:hAnsi="TH SarabunPSK" w:cs="TH SarabunPSK" w:hint="cs"/>
          <w:b/>
          <w:bCs/>
          <w:sz w:val="32"/>
          <w:szCs w:val="32"/>
          <w:cs/>
        </w:rPr>
        <w:t>.</w:t>
      </w:r>
      <w:r w:rsidRPr="002C69FC">
        <w:rPr>
          <w:rFonts w:ascii="TH SarabunPSK" w:hAnsi="TH SarabunPSK" w:cs="TH SarabunPSK"/>
          <w:b/>
          <w:bCs/>
          <w:sz w:val="32"/>
          <w:szCs w:val="32"/>
          <w:cs/>
        </w:rPr>
        <w:t>เชียงใหม่</w:t>
      </w:r>
      <w:r w:rsidR="002C69FC">
        <w:rPr>
          <w:rFonts w:ascii="TH SarabunPSK" w:hAnsi="TH SarabunPSK" w:cs="TH SarabunPSK" w:hint="cs"/>
          <w:sz w:val="32"/>
          <w:szCs w:val="32"/>
          <w:cs/>
        </w:rPr>
        <w:t>.</w:t>
      </w:r>
      <w:r w:rsidRPr="00E637C7">
        <w:rPr>
          <w:rFonts w:ascii="TH SarabunPSK" w:hAnsi="TH SarabunPSK" w:cs="TH SarabunPSK"/>
          <w:sz w:val="32"/>
          <w:szCs w:val="32"/>
          <w:cs/>
        </w:rPr>
        <w:t>คณะสถาปัตยกรรมศาสตร์</w:t>
      </w:r>
      <w:r w:rsidRPr="00E637C7">
        <w:rPr>
          <w:rFonts w:ascii="TH SarabunPSK" w:hAnsi="TH SarabunPSK" w:cs="TH SarabunPSK"/>
          <w:sz w:val="32"/>
          <w:szCs w:val="32"/>
        </w:rPr>
        <w:t xml:space="preserve"> </w:t>
      </w:r>
      <w:r w:rsidRPr="00E637C7">
        <w:rPr>
          <w:rFonts w:ascii="TH SarabunPSK" w:hAnsi="TH SarabunPSK" w:cs="TH SarabunPSK"/>
          <w:sz w:val="32"/>
          <w:szCs w:val="32"/>
          <w:cs/>
        </w:rPr>
        <w:t>มหาวิทยาลัยเชียงใหม่</w:t>
      </w:r>
    </w:p>
    <w:p w14:paraId="739409D4" w14:textId="062813C8"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สันติ</w:t>
      </w:r>
      <w:r w:rsidRPr="00E637C7">
        <w:rPr>
          <w:rFonts w:ascii="TH SarabunPSK" w:hAnsi="TH SarabunPSK" w:cs="TH SarabunPSK"/>
          <w:sz w:val="32"/>
          <w:szCs w:val="32"/>
        </w:rPr>
        <w:t xml:space="preserve"> </w:t>
      </w:r>
      <w:r w:rsidRPr="00E637C7">
        <w:rPr>
          <w:rFonts w:ascii="TH SarabunPSK" w:hAnsi="TH SarabunPSK" w:cs="TH SarabunPSK"/>
          <w:sz w:val="32"/>
          <w:szCs w:val="32"/>
          <w:cs/>
        </w:rPr>
        <w:t>เล็กสุขุม</w:t>
      </w:r>
      <w:r w:rsidR="002C69FC">
        <w:rPr>
          <w:rFonts w:ascii="TH SarabunPSK" w:hAnsi="TH SarabunPSK" w:cs="TH SarabunPSK" w:hint="cs"/>
          <w:sz w:val="32"/>
          <w:szCs w:val="32"/>
          <w:cs/>
        </w:rPr>
        <w:t>.(2538)</w:t>
      </w:r>
      <w:r w:rsidR="002C69FC">
        <w:rPr>
          <w:rFonts w:ascii="TH SarabunPSK" w:hAnsi="TH SarabunPSK" w:cs="TH SarabunPSK"/>
          <w:sz w:val="32"/>
          <w:szCs w:val="32"/>
        </w:rPr>
        <w:t>.</w:t>
      </w:r>
      <w:r w:rsidRPr="002C69FC">
        <w:rPr>
          <w:rFonts w:ascii="TH SarabunPSK" w:hAnsi="TH SarabunPSK" w:cs="TH SarabunPSK"/>
          <w:b/>
          <w:bCs/>
          <w:sz w:val="32"/>
          <w:szCs w:val="32"/>
          <w:cs/>
        </w:rPr>
        <w:t xml:space="preserve">ศิลปะภาคเหนือ : หริภุญไชย </w:t>
      </w:r>
      <w:r w:rsidRPr="002C69FC">
        <w:rPr>
          <w:rFonts w:ascii="TH SarabunPSK" w:hAnsi="TH SarabunPSK" w:cs="TH SarabunPSK"/>
          <w:b/>
          <w:bCs/>
          <w:sz w:val="32"/>
          <w:szCs w:val="32"/>
        </w:rPr>
        <w:t xml:space="preserve">– </w:t>
      </w:r>
      <w:r w:rsidRPr="002C69FC">
        <w:rPr>
          <w:rFonts w:ascii="TH SarabunPSK" w:hAnsi="TH SarabunPSK" w:cs="TH SarabunPSK"/>
          <w:b/>
          <w:bCs/>
          <w:sz w:val="32"/>
          <w:szCs w:val="32"/>
          <w:cs/>
        </w:rPr>
        <w:t>ล้านนา</w:t>
      </w:r>
      <w:r w:rsidR="002C69FC" w:rsidRPr="002C69FC">
        <w:rPr>
          <w:rFonts w:ascii="TH SarabunPSK" w:hAnsi="TH SarabunPSK" w:cs="TH SarabunPSK"/>
          <w:b/>
          <w:bCs/>
          <w:sz w:val="32"/>
          <w:szCs w:val="32"/>
        </w:rPr>
        <w:t>.</w:t>
      </w:r>
      <w:r w:rsidRPr="00E637C7">
        <w:rPr>
          <w:rFonts w:ascii="TH SarabunPSK" w:hAnsi="TH SarabunPSK" w:cs="TH SarabunPSK"/>
          <w:sz w:val="32"/>
          <w:szCs w:val="32"/>
          <w:cs/>
        </w:rPr>
        <w:t xml:space="preserve"> กรุงเทพฯ : เมืองโบราณ</w:t>
      </w:r>
    </w:p>
    <w:p w14:paraId="114A019B" w14:textId="77AEC0D1" w:rsidR="00BE6DB6" w:rsidRPr="00E637C7" w:rsidRDefault="00BE6DB6" w:rsidP="00236EE5">
      <w:pPr>
        <w:ind w:firstLine="720"/>
        <w:rPr>
          <w:rFonts w:ascii="TH SarabunPSK" w:hAnsi="TH SarabunPSK" w:cs="TH SarabunPSK"/>
          <w:sz w:val="32"/>
          <w:szCs w:val="32"/>
        </w:rPr>
      </w:pPr>
      <w:r w:rsidRPr="00E637C7">
        <w:rPr>
          <w:rFonts w:ascii="TH SarabunPSK" w:hAnsi="TH SarabunPSK" w:cs="TH SarabunPSK"/>
          <w:sz w:val="32"/>
          <w:szCs w:val="32"/>
          <w:cs/>
        </w:rPr>
        <w:t>เสนอ</w:t>
      </w:r>
      <w:r w:rsidRPr="00E637C7">
        <w:rPr>
          <w:rFonts w:ascii="TH SarabunPSK" w:hAnsi="TH SarabunPSK" w:cs="TH SarabunPSK"/>
          <w:sz w:val="32"/>
          <w:szCs w:val="32"/>
        </w:rPr>
        <w:t xml:space="preserve"> </w:t>
      </w:r>
      <w:r w:rsidRPr="00E637C7">
        <w:rPr>
          <w:rFonts w:ascii="TH SarabunPSK" w:hAnsi="TH SarabunPSK" w:cs="TH SarabunPSK"/>
          <w:sz w:val="32"/>
          <w:szCs w:val="32"/>
          <w:cs/>
        </w:rPr>
        <w:t>นิลเดช</w:t>
      </w:r>
      <w:r w:rsidR="002C69FC">
        <w:rPr>
          <w:rFonts w:ascii="TH SarabunPSK" w:hAnsi="TH SarabunPSK" w:cs="TH SarabunPSK" w:hint="cs"/>
          <w:sz w:val="32"/>
          <w:szCs w:val="32"/>
          <w:cs/>
        </w:rPr>
        <w:t>.(2538).</w:t>
      </w:r>
      <w:r w:rsidRPr="002C69FC">
        <w:rPr>
          <w:rFonts w:ascii="TH SarabunPSK" w:hAnsi="TH SarabunPSK" w:cs="TH SarabunPSK"/>
          <w:b/>
          <w:bCs/>
          <w:sz w:val="32"/>
          <w:szCs w:val="32"/>
          <w:cs/>
        </w:rPr>
        <w:t>ศิลปสถาปัตยกรรมล้านนา</w:t>
      </w:r>
      <w:r w:rsidR="002C69FC">
        <w:rPr>
          <w:rFonts w:ascii="TH SarabunPSK" w:hAnsi="TH SarabunPSK" w:cs="TH SarabunPSK"/>
          <w:sz w:val="32"/>
          <w:szCs w:val="32"/>
        </w:rPr>
        <w:t>.</w:t>
      </w:r>
      <w:r w:rsidR="002C69FC">
        <w:rPr>
          <w:rFonts w:ascii="TH SarabunPSK" w:hAnsi="TH SarabunPSK" w:cs="TH SarabunPSK"/>
          <w:sz w:val="32"/>
          <w:szCs w:val="32"/>
          <w:cs/>
        </w:rPr>
        <w:t xml:space="preserve"> กรุงเทพฯ</w:t>
      </w:r>
      <w:r w:rsidRPr="00E637C7">
        <w:rPr>
          <w:rFonts w:ascii="TH SarabunPSK" w:hAnsi="TH SarabunPSK" w:cs="TH SarabunPSK"/>
          <w:sz w:val="32"/>
          <w:szCs w:val="32"/>
          <w:cs/>
        </w:rPr>
        <w:t>: เมืองโบราณ</w:t>
      </w:r>
    </w:p>
    <w:p w14:paraId="5F2C46E3" w14:textId="4D6A0781" w:rsidR="005F3733" w:rsidRPr="00E637C7" w:rsidRDefault="00BE6DB6" w:rsidP="00236EE5">
      <w:pPr>
        <w:ind w:firstLine="720"/>
        <w:rPr>
          <w:rFonts w:ascii="TH SarabunPSK" w:hAnsi="TH SarabunPSK" w:cs="TH SarabunPSK"/>
          <w:sz w:val="32"/>
          <w:szCs w:val="32"/>
          <w:cs/>
        </w:rPr>
      </w:pPr>
      <w:r w:rsidRPr="00E637C7">
        <w:rPr>
          <w:rFonts w:ascii="TH SarabunPSK" w:hAnsi="TH SarabunPSK" w:cs="TH SarabunPSK"/>
          <w:sz w:val="32"/>
          <w:szCs w:val="32"/>
          <w:cs/>
        </w:rPr>
        <w:t>เสนอ</w:t>
      </w:r>
      <w:r w:rsidRPr="00E637C7">
        <w:rPr>
          <w:rFonts w:ascii="TH SarabunPSK" w:hAnsi="TH SarabunPSK" w:cs="TH SarabunPSK"/>
          <w:sz w:val="32"/>
          <w:szCs w:val="32"/>
        </w:rPr>
        <w:t xml:space="preserve"> </w:t>
      </w:r>
      <w:r w:rsidRPr="00E637C7">
        <w:rPr>
          <w:rFonts w:ascii="TH SarabunPSK" w:hAnsi="TH SarabunPSK" w:cs="TH SarabunPSK"/>
          <w:sz w:val="32"/>
          <w:szCs w:val="32"/>
          <w:cs/>
        </w:rPr>
        <w:t>นิลเดช</w:t>
      </w:r>
      <w:r w:rsidR="002C69FC">
        <w:rPr>
          <w:rFonts w:ascii="TH SarabunPSK" w:hAnsi="TH SarabunPSK" w:cs="TH SarabunPSK" w:hint="cs"/>
          <w:sz w:val="32"/>
          <w:szCs w:val="32"/>
          <w:cs/>
        </w:rPr>
        <w:t>.(2538).</w:t>
      </w:r>
      <w:r w:rsidRPr="002C69FC">
        <w:rPr>
          <w:rFonts w:ascii="TH SarabunPSK" w:hAnsi="TH SarabunPSK" w:cs="TH SarabunPSK"/>
          <w:b/>
          <w:bCs/>
          <w:sz w:val="32"/>
          <w:szCs w:val="32"/>
          <w:cs/>
        </w:rPr>
        <w:t>ประวัติศาสตร์สถาปัตยกรรมไทย</w:t>
      </w:r>
      <w:r w:rsidR="002C69FC">
        <w:rPr>
          <w:rFonts w:ascii="TH SarabunPSK" w:hAnsi="TH SarabunPSK" w:cs="TH SarabunPSK" w:hint="cs"/>
          <w:sz w:val="32"/>
          <w:szCs w:val="32"/>
          <w:cs/>
        </w:rPr>
        <w:t>.</w:t>
      </w:r>
      <w:r w:rsidRPr="00E637C7">
        <w:rPr>
          <w:rFonts w:ascii="TH SarabunPSK" w:hAnsi="TH SarabunPSK" w:cs="TH SarabunPSK"/>
          <w:sz w:val="32"/>
          <w:szCs w:val="32"/>
          <w:cs/>
        </w:rPr>
        <w:t xml:space="preserve"> กรุงเทพฯ : โรงพิมพ์มหาวิทยาลัยธรรมศาสตร์</w:t>
      </w:r>
    </w:p>
    <w:sectPr w:rsidR="005F3733" w:rsidRPr="00E637C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14D703" w14:textId="77777777" w:rsidR="00A74215" w:rsidRDefault="00A74215" w:rsidP="00600496">
      <w:pPr>
        <w:spacing w:after="0" w:line="240" w:lineRule="auto"/>
      </w:pPr>
      <w:r>
        <w:separator/>
      </w:r>
    </w:p>
  </w:endnote>
  <w:endnote w:type="continuationSeparator" w:id="0">
    <w:p w14:paraId="3BD5DBA4" w14:textId="77777777" w:rsidR="00A74215" w:rsidRDefault="00A74215" w:rsidP="006004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rdiaUPC">
    <w:panose1 w:val="020B03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EucrosiaUPC">
    <w:panose1 w:val="02020603050405020304"/>
    <w:charset w:val="00"/>
    <w:family w:val="roman"/>
    <w:pitch w:val="variable"/>
    <w:sig w:usb0="81000003" w:usb1="00000000" w:usb2="00000000" w:usb3="00000000" w:csb0="00010001" w:csb1="00000000"/>
  </w:font>
  <w:font w:name="Cordia New">
    <w:panose1 w:val="020B0304020202020204"/>
    <w:charset w:val="00"/>
    <w:family w:val="swiss"/>
    <w:pitch w:val="variable"/>
    <w:sig w:usb0="81000003" w:usb1="00000000" w:usb2="00000000" w:usb3="00000000" w:csb0="00010001" w:csb1="00000000"/>
  </w:font>
  <w:font w:name="TH Niramit AS">
    <w:panose1 w:val="02000506000000020004"/>
    <w:charset w:val="00"/>
    <w:family w:val="auto"/>
    <w:pitch w:val="variable"/>
    <w:sig w:usb0="A100006F" w:usb1="5000204A" w:usb2="00000000" w:usb3="00000000" w:csb0="00010183" w:csb1="00000000"/>
  </w:font>
  <w:font w:name="Browallia New">
    <w:panose1 w:val="020B0604020202020204"/>
    <w:charset w:val="00"/>
    <w:family w:val="swiss"/>
    <w:pitch w:val="variable"/>
    <w:sig w:usb0="81000003" w:usb1="00000000" w:usb2="00000000" w:usb3="00000000" w:csb0="00010001" w:csb1="00000000"/>
  </w:font>
  <w:font w:name="Tahoma">
    <w:panose1 w:val="020B0604030504040204"/>
    <w:charset w:val="DE"/>
    <w:family w:val="swiss"/>
    <w:notTrueType/>
    <w:pitch w:val="variable"/>
    <w:sig w:usb0="01000001" w:usb1="00000000" w:usb2="00000000" w:usb3="00000000" w:csb0="00010000" w:csb1="00000000"/>
  </w:font>
  <w:font w:name="TH SarabunPSK">
    <w:panose1 w:val="020B0500040200020003"/>
    <w:charset w:val="00"/>
    <w:family w:val="swiss"/>
    <w:pitch w:val="variable"/>
    <w:sig w:usb0="A100006F" w:usb1="5000205A" w:usb2="00000000" w:usb3="00000000" w:csb0="00010183" w:csb1="00000000"/>
  </w:font>
  <w:font w:name="CordiaNew-Bold">
    <w:altName w:val="Arial Unicode MS"/>
    <w:panose1 w:val="00000000000000000000"/>
    <w:charset w:val="88"/>
    <w:family w:val="auto"/>
    <w:notTrueType/>
    <w:pitch w:val="default"/>
    <w:sig w:usb0="00000003" w:usb1="08080000" w:usb2="00000010" w:usb3="00000000" w:csb0="001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6A0943" w14:textId="77777777" w:rsidR="00A74215" w:rsidRDefault="00A74215" w:rsidP="00600496">
      <w:pPr>
        <w:spacing w:after="0" w:line="240" w:lineRule="auto"/>
      </w:pPr>
      <w:r>
        <w:separator/>
      </w:r>
    </w:p>
  </w:footnote>
  <w:footnote w:type="continuationSeparator" w:id="0">
    <w:p w14:paraId="2061AD08" w14:textId="77777777" w:rsidR="00A74215" w:rsidRDefault="00A74215" w:rsidP="0060049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410A2D"/>
    <w:multiLevelType w:val="hybridMultilevel"/>
    <w:tmpl w:val="4ABA1240"/>
    <w:lvl w:ilvl="0" w:tplc="9C76F8BE">
      <w:start w:val="4"/>
      <w:numFmt w:val="bullet"/>
      <w:lvlText w:val="-"/>
      <w:lvlJc w:val="left"/>
      <w:pPr>
        <w:ind w:left="720" w:hanging="360"/>
      </w:pPr>
      <w:rPr>
        <w:rFonts w:ascii="CordiaUPC" w:eastAsiaTheme="minorHAnsi" w:hAnsi="CordiaUPC" w:cs="CordiaUP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5780966"/>
    <w:multiLevelType w:val="hybridMultilevel"/>
    <w:tmpl w:val="C1B25370"/>
    <w:lvl w:ilvl="0" w:tplc="D2709AA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 w15:restartNumberingAfterBreak="0">
    <w:nsid w:val="386F4C0A"/>
    <w:multiLevelType w:val="hybridMultilevel"/>
    <w:tmpl w:val="ABEE54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B7E84"/>
    <w:rsid w:val="000946BA"/>
    <w:rsid w:val="00096CC0"/>
    <w:rsid w:val="000D5B6D"/>
    <w:rsid w:val="0012286A"/>
    <w:rsid w:val="00153153"/>
    <w:rsid w:val="001652B5"/>
    <w:rsid w:val="002212D0"/>
    <w:rsid w:val="00236EE5"/>
    <w:rsid w:val="0025121E"/>
    <w:rsid w:val="00274A6C"/>
    <w:rsid w:val="002A0E59"/>
    <w:rsid w:val="002A78A5"/>
    <w:rsid w:val="002B080C"/>
    <w:rsid w:val="002B19DE"/>
    <w:rsid w:val="002C69FC"/>
    <w:rsid w:val="002D4A89"/>
    <w:rsid w:val="002F5130"/>
    <w:rsid w:val="003202A6"/>
    <w:rsid w:val="00320DA5"/>
    <w:rsid w:val="00382C1A"/>
    <w:rsid w:val="003B1A56"/>
    <w:rsid w:val="003B52CE"/>
    <w:rsid w:val="003E71E3"/>
    <w:rsid w:val="00404A77"/>
    <w:rsid w:val="004B7E3D"/>
    <w:rsid w:val="00530903"/>
    <w:rsid w:val="005342C6"/>
    <w:rsid w:val="00571E41"/>
    <w:rsid w:val="005E48FE"/>
    <w:rsid w:val="005F3733"/>
    <w:rsid w:val="00600496"/>
    <w:rsid w:val="00637B72"/>
    <w:rsid w:val="00664C83"/>
    <w:rsid w:val="00666BE7"/>
    <w:rsid w:val="006E41E1"/>
    <w:rsid w:val="006E745B"/>
    <w:rsid w:val="00833C88"/>
    <w:rsid w:val="00865A5A"/>
    <w:rsid w:val="008917A4"/>
    <w:rsid w:val="008B2B3F"/>
    <w:rsid w:val="008F78DD"/>
    <w:rsid w:val="00911F76"/>
    <w:rsid w:val="009E40B1"/>
    <w:rsid w:val="00A67DF6"/>
    <w:rsid w:val="00A74215"/>
    <w:rsid w:val="00A769E6"/>
    <w:rsid w:val="00AA3208"/>
    <w:rsid w:val="00AB7E84"/>
    <w:rsid w:val="00B14A62"/>
    <w:rsid w:val="00B24CD1"/>
    <w:rsid w:val="00B36CB0"/>
    <w:rsid w:val="00B50073"/>
    <w:rsid w:val="00BE6DB6"/>
    <w:rsid w:val="00C36175"/>
    <w:rsid w:val="00CF11A8"/>
    <w:rsid w:val="00D21856"/>
    <w:rsid w:val="00D93F46"/>
    <w:rsid w:val="00DF1EB6"/>
    <w:rsid w:val="00E45FD1"/>
    <w:rsid w:val="00E46F1A"/>
    <w:rsid w:val="00E47198"/>
    <w:rsid w:val="00E637C7"/>
    <w:rsid w:val="00E854C7"/>
    <w:rsid w:val="00EE63CE"/>
    <w:rsid w:val="00F20C21"/>
    <w:rsid w:val="00F42DD1"/>
    <w:rsid w:val="00FF3B3A"/>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A4FFAA"/>
  <w15:docId w15:val="{1D74AC83-899D-4CA3-AE42-5562166A0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Calibri" w:hAnsi="Times New Roman" w:cs="Angsana New"/>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7DF6"/>
    <w:pPr>
      <w:spacing w:after="200" w:line="276" w:lineRule="auto"/>
    </w:pPr>
    <w:rPr>
      <w:rFonts w:ascii="Calibri" w:hAnsi="Calibri"/>
      <w:sz w:val="22"/>
      <w:szCs w:val="28"/>
    </w:rPr>
  </w:style>
  <w:style w:type="paragraph" w:styleId="Heading1">
    <w:name w:val="heading 1"/>
    <w:basedOn w:val="Normal"/>
    <w:next w:val="Normal"/>
    <w:link w:val="Heading1Char"/>
    <w:uiPriority w:val="9"/>
    <w:qFormat/>
    <w:rsid w:val="00A67DF6"/>
    <w:pPr>
      <w:keepNext/>
      <w:keepLines/>
      <w:spacing w:before="480" w:after="0"/>
      <w:outlineLvl w:val="0"/>
    </w:pPr>
    <w:rPr>
      <w:rFonts w:ascii="Cambria" w:eastAsiaTheme="majorEastAsia" w:hAnsi="Cambria"/>
      <w:b/>
      <w:bCs/>
      <w:color w:val="365F91"/>
      <w:sz w:val="35"/>
      <w:szCs w:val="35"/>
      <w:lang w:val="x-none" w:eastAsia="x-none"/>
    </w:rPr>
  </w:style>
  <w:style w:type="paragraph" w:styleId="Heading3">
    <w:name w:val="heading 3"/>
    <w:basedOn w:val="Normal"/>
    <w:next w:val="Normal"/>
    <w:link w:val="Heading3Char"/>
    <w:semiHidden/>
    <w:unhideWhenUsed/>
    <w:qFormat/>
    <w:rsid w:val="006E41E1"/>
    <w:pPr>
      <w:keepNext/>
      <w:keepLines/>
      <w:spacing w:before="200" w:after="0"/>
      <w:outlineLvl w:val="2"/>
    </w:pPr>
    <w:rPr>
      <w:rFonts w:asciiTheme="majorHAnsi" w:eastAsiaTheme="majorEastAsia" w:hAnsiTheme="majorHAnsi" w:cstheme="majorBidi"/>
      <w:b/>
      <w:bCs/>
      <w:color w:val="5B9BD5" w:themeColor="accent1"/>
    </w:rPr>
  </w:style>
  <w:style w:type="paragraph" w:styleId="Heading5">
    <w:name w:val="heading 5"/>
    <w:basedOn w:val="Normal"/>
    <w:next w:val="Normal"/>
    <w:link w:val="Heading5Char"/>
    <w:semiHidden/>
    <w:unhideWhenUsed/>
    <w:qFormat/>
    <w:rsid w:val="00A67DF6"/>
    <w:pPr>
      <w:keepNext/>
      <w:keepLines/>
      <w:spacing w:before="200" w:after="0" w:line="240" w:lineRule="auto"/>
      <w:outlineLvl w:val="4"/>
    </w:pPr>
    <w:rPr>
      <w:rFonts w:asciiTheme="majorHAnsi" w:eastAsiaTheme="majorEastAsia" w:hAnsiTheme="majorHAnsi" w:cstheme="majorBidi"/>
      <w:color w:val="1F4D78"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7DF6"/>
    <w:pPr>
      <w:spacing w:after="0" w:line="240" w:lineRule="auto"/>
      <w:ind w:left="720"/>
      <w:contextualSpacing/>
    </w:pPr>
    <w:rPr>
      <w:rFonts w:ascii="EucrosiaUPC" w:eastAsia="Cordia New" w:hAnsi="EucrosiaUPC"/>
      <w:sz w:val="28"/>
      <w:szCs w:val="35"/>
      <w:lang w:eastAsia="zh-CN"/>
    </w:rPr>
  </w:style>
  <w:style w:type="character" w:styleId="Strong">
    <w:name w:val="Strong"/>
    <w:basedOn w:val="DefaultParagraphFont"/>
    <w:qFormat/>
    <w:rsid w:val="00A67DF6"/>
    <w:rPr>
      <w:b/>
      <w:bCs/>
    </w:rPr>
  </w:style>
  <w:style w:type="paragraph" w:customStyle="1" w:styleId="Style18">
    <w:name w:val="Style18"/>
    <w:basedOn w:val="Normal"/>
    <w:link w:val="Style18Char"/>
    <w:rsid w:val="00B50073"/>
    <w:pPr>
      <w:tabs>
        <w:tab w:val="left" w:pos="720"/>
      </w:tabs>
      <w:ind w:left="2160" w:hanging="432"/>
    </w:pPr>
    <w:rPr>
      <w:rFonts w:ascii="TH Niramit AS" w:hAnsi="TH Niramit AS"/>
      <w:noProof/>
      <w:sz w:val="32"/>
      <w:szCs w:val="32"/>
      <w:lang w:val="x-none" w:eastAsia="x-none"/>
    </w:rPr>
  </w:style>
  <w:style w:type="character" w:customStyle="1" w:styleId="Style18Char">
    <w:name w:val="Style18 Char"/>
    <w:link w:val="Style18"/>
    <w:rsid w:val="00B50073"/>
    <w:rPr>
      <w:rFonts w:ascii="TH Niramit AS" w:hAnsi="TH Niramit AS" w:cs="Angsana New"/>
      <w:noProof/>
      <w:sz w:val="32"/>
      <w:szCs w:val="32"/>
      <w:lang w:val="x-none" w:eastAsia="x-none"/>
    </w:rPr>
  </w:style>
  <w:style w:type="character" w:customStyle="1" w:styleId="Heading5Char">
    <w:name w:val="Heading 5 Char"/>
    <w:basedOn w:val="DefaultParagraphFont"/>
    <w:link w:val="Heading5"/>
    <w:semiHidden/>
    <w:rsid w:val="00A67DF6"/>
    <w:rPr>
      <w:rFonts w:asciiTheme="majorHAnsi" w:eastAsiaTheme="majorEastAsia" w:hAnsiTheme="majorHAnsi" w:cstheme="majorBidi"/>
      <w:color w:val="1F4D78" w:themeColor="accent1" w:themeShade="7F"/>
      <w:sz w:val="24"/>
      <w:szCs w:val="28"/>
    </w:rPr>
  </w:style>
  <w:style w:type="character" w:customStyle="1" w:styleId="Heading1Char">
    <w:name w:val="Heading 1 Char"/>
    <w:link w:val="Heading1"/>
    <w:uiPriority w:val="9"/>
    <w:rsid w:val="00A67DF6"/>
    <w:rPr>
      <w:rFonts w:ascii="Cambria" w:eastAsiaTheme="majorEastAsia" w:hAnsi="Cambria"/>
      <w:b/>
      <w:bCs/>
      <w:color w:val="365F91"/>
      <w:sz w:val="35"/>
      <w:szCs w:val="35"/>
      <w:lang w:val="x-none" w:eastAsia="x-none"/>
    </w:rPr>
  </w:style>
  <w:style w:type="paragraph" w:customStyle="1" w:styleId="ListParagraph4">
    <w:name w:val="List Paragraph4"/>
    <w:basedOn w:val="Normal"/>
    <w:uiPriority w:val="34"/>
    <w:qFormat/>
    <w:rsid w:val="00A67DF6"/>
    <w:pPr>
      <w:ind w:left="720"/>
      <w:contextualSpacing/>
    </w:pPr>
  </w:style>
  <w:style w:type="paragraph" w:styleId="Title">
    <w:name w:val="Title"/>
    <w:basedOn w:val="Normal"/>
    <w:link w:val="TitleChar"/>
    <w:qFormat/>
    <w:rsid w:val="00A67DF6"/>
    <w:pPr>
      <w:spacing w:after="0" w:line="240" w:lineRule="auto"/>
      <w:jc w:val="center"/>
      <w:outlineLvl w:val="0"/>
    </w:pPr>
    <w:rPr>
      <w:rFonts w:ascii="Browallia New" w:eastAsia="Cordia New" w:hAnsi="Browallia New" w:cs="Browallia New"/>
      <w:b/>
      <w:bCs/>
      <w:sz w:val="36"/>
      <w:szCs w:val="36"/>
    </w:rPr>
  </w:style>
  <w:style w:type="character" w:customStyle="1" w:styleId="TitleChar">
    <w:name w:val="Title Char"/>
    <w:link w:val="Title"/>
    <w:rsid w:val="00A67DF6"/>
    <w:rPr>
      <w:rFonts w:ascii="Browallia New" w:eastAsia="Cordia New" w:hAnsi="Browallia New" w:cs="Browallia New"/>
      <w:b/>
      <w:bCs/>
      <w:sz w:val="36"/>
      <w:szCs w:val="36"/>
    </w:rPr>
  </w:style>
  <w:style w:type="paragraph" w:styleId="NoSpacing">
    <w:name w:val="No Spacing"/>
    <w:uiPriority w:val="1"/>
    <w:qFormat/>
    <w:rsid w:val="00A67DF6"/>
    <w:rPr>
      <w:rFonts w:ascii="Calibri" w:hAnsi="Calibri" w:cs="Cordia New"/>
      <w:sz w:val="22"/>
      <w:szCs w:val="28"/>
    </w:rPr>
  </w:style>
  <w:style w:type="paragraph" w:styleId="BalloonText">
    <w:name w:val="Balloon Text"/>
    <w:basedOn w:val="Normal"/>
    <w:link w:val="BalloonTextChar"/>
    <w:uiPriority w:val="99"/>
    <w:semiHidden/>
    <w:unhideWhenUsed/>
    <w:rsid w:val="002F5130"/>
    <w:pPr>
      <w:spacing w:after="0" w:line="240" w:lineRule="auto"/>
    </w:pPr>
    <w:rPr>
      <w:rFonts w:ascii="Tahoma" w:hAnsi="Tahoma"/>
      <w:sz w:val="16"/>
      <w:szCs w:val="20"/>
    </w:rPr>
  </w:style>
  <w:style w:type="character" w:customStyle="1" w:styleId="BalloonTextChar">
    <w:name w:val="Balloon Text Char"/>
    <w:basedOn w:val="DefaultParagraphFont"/>
    <w:link w:val="BalloonText"/>
    <w:uiPriority w:val="99"/>
    <w:semiHidden/>
    <w:rsid w:val="002F5130"/>
    <w:rPr>
      <w:rFonts w:ascii="Tahoma" w:hAnsi="Tahoma"/>
      <w:sz w:val="16"/>
    </w:rPr>
  </w:style>
  <w:style w:type="paragraph" w:styleId="NormalWeb">
    <w:name w:val="Normal (Web)"/>
    <w:basedOn w:val="Normal"/>
    <w:uiPriority w:val="99"/>
    <w:unhideWhenUsed/>
    <w:rsid w:val="005F3733"/>
    <w:pPr>
      <w:spacing w:before="100" w:beforeAutospacing="1" w:after="100" w:afterAutospacing="1" w:line="240" w:lineRule="auto"/>
    </w:pPr>
    <w:rPr>
      <w:rFonts w:ascii="Angsana New" w:eastAsia="Times New Roman" w:hAnsi="Angsana New"/>
      <w:sz w:val="28"/>
    </w:rPr>
  </w:style>
  <w:style w:type="table" w:styleId="TableGrid">
    <w:name w:val="Table Grid"/>
    <w:basedOn w:val="TableNormal"/>
    <w:uiPriority w:val="59"/>
    <w:rsid w:val="005F3733"/>
    <w:rPr>
      <w:rFonts w:asciiTheme="minorHAnsi" w:eastAsiaTheme="minorEastAsia" w:hAnsiTheme="minorHAnsi" w:cstheme="minorBidi"/>
      <w:sz w:val="22"/>
      <w:szCs w:val="2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TMLPreformatted">
    <w:name w:val="HTML Preformatted"/>
    <w:basedOn w:val="Normal"/>
    <w:link w:val="HTMLPreformattedChar"/>
    <w:uiPriority w:val="99"/>
    <w:semiHidden/>
    <w:unhideWhenUsed/>
    <w:rsid w:val="00AA3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ngsana New" w:eastAsia="Times New Roman" w:hAnsi="Angsana New"/>
      <w:sz w:val="28"/>
    </w:rPr>
  </w:style>
  <w:style w:type="character" w:customStyle="1" w:styleId="HTMLPreformattedChar">
    <w:name w:val="HTML Preformatted Char"/>
    <w:basedOn w:val="DefaultParagraphFont"/>
    <w:link w:val="HTMLPreformatted"/>
    <w:uiPriority w:val="99"/>
    <w:semiHidden/>
    <w:rsid w:val="00AA3208"/>
    <w:rPr>
      <w:rFonts w:ascii="Angsana New" w:eastAsia="Times New Roman" w:hAnsi="Angsana New"/>
      <w:sz w:val="28"/>
      <w:szCs w:val="28"/>
    </w:rPr>
  </w:style>
  <w:style w:type="character" w:customStyle="1" w:styleId="y2iqfc">
    <w:name w:val="y2iqfc"/>
    <w:basedOn w:val="DefaultParagraphFont"/>
    <w:rsid w:val="00AA3208"/>
  </w:style>
  <w:style w:type="paragraph" w:customStyle="1" w:styleId="a">
    <w:name w:val="หัวเรื่องทีสิส"/>
    <w:basedOn w:val="Normal"/>
    <w:rsid w:val="00AA3208"/>
    <w:pPr>
      <w:spacing w:after="0" w:line="240" w:lineRule="auto"/>
      <w:jc w:val="center"/>
    </w:pPr>
    <w:rPr>
      <w:rFonts w:ascii="CordiaUPC" w:eastAsia="Times New Roman" w:hAnsi="CordiaUPC" w:cs="CordiaUPC"/>
      <w:b/>
      <w:bCs/>
      <w:sz w:val="36"/>
      <w:szCs w:val="36"/>
    </w:rPr>
  </w:style>
  <w:style w:type="paragraph" w:styleId="Header">
    <w:name w:val="header"/>
    <w:basedOn w:val="Normal"/>
    <w:link w:val="HeaderChar"/>
    <w:uiPriority w:val="99"/>
    <w:unhideWhenUsed/>
    <w:rsid w:val="006004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00496"/>
    <w:rPr>
      <w:rFonts w:ascii="Calibri" w:hAnsi="Calibri"/>
      <w:sz w:val="22"/>
      <w:szCs w:val="28"/>
    </w:rPr>
  </w:style>
  <w:style w:type="paragraph" w:styleId="Footer">
    <w:name w:val="footer"/>
    <w:basedOn w:val="Normal"/>
    <w:link w:val="FooterChar"/>
    <w:uiPriority w:val="99"/>
    <w:unhideWhenUsed/>
    <w:rsid w:val="006004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00496"/>
    <w:rPr>
      <w:rFonts w:ascii="Calibri" w:hAnsi="Calibri"/>
      <w:sz w:val="22"/>
      <w:szCs w:val="28"/>
    </w:rPr>
  </w:style>
  <w:style w:type="character" w:customStyle="1" w:styleId="Heading3Char">
    <w:name w:val="Heading 3 Char"/>
    <w:basedOn w:val="DefaultParagraphFont"/>
    <w:link w:val="Heading3"/>
    <w:semiHidden/>
    <w:rsid w:val="006E41E1"/>
    <w:rPr>
      <w:rFonts w:asciiTheme="majorHAnsi" w:eastAsiaTheme="majorEastAsia" w:hAnsiTheme="majorHAnsi" w:cstheme="majorBidi"/>
      <w:b/>
      <w:bCs/>
      <w:color w:val="5B9BD5" w:themeColor="accent1"/>
      <w:sz w:val="22"/>
      <w:szCs w:val="28"/>
    </w:rPr>
  </w:style>
  <w:style w:type="character" w:styleId="Hyperlink">
    <w:name w:val="Hyperlink"/>
    <w:basedOn w:val="DefaultParagraphFont"/>
    <w:uiPriority w:val="99"/>
    <w:unhideWhenUsed/>
    <w:rsid w:val="00D21856"/>
    <w:rPr>
      <w:color w:val="0563C1" w:themeColor="hyperlink"/>
      <w:u w:val="single"/>
    </w:rPr>
  </w:style>
  <w:style w:type="table" w:styleId="LightShading">
    <w:name w:val="Light Shading"/>
    <w:basedOn w:val="TableNormal"/>
    <w:uiPriority w:val="60"/>
    <w:rsid w:val="00833C8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1940229">
      <w:bodyDiv w:val="1"/>
      <w:marLeft w:val="0"/>
      <w:marRight w:val="0"/>
      <w:marTop w:val="0"/>
      <w:marBottom w:val="0"/>
      <w:divBdr>
        <w:top w:val="none" w:sz="0" w:space="0" w:color="auto"/>
        <w:left w:val="none" w:sz="0" w:space="0" w:color="auto"/>
        <w:bottom w:val="none" w:sz="0" w:space="0" w:color="auto"/>
        <w:right w:val="none" w:sz="0" w:space="0" w:color="auto"/>
      </w:divBdr>
    </w:div>
    <w:div w:id="1052463916">
      <w:bodyDiv w:val="1"/>
      <w:marLeft w:val="0"/>
      <w:marRight w:val="0"/>
      <w:marTop w:val="0"/>
      <w:marBottom w:val="0"/>
      <w:divBdr>
        <w:top w:val="none" w:sz="0" w:space="0" w:color="auto"/>
        <w:left w:val="none" w:sz="0" w:space="0" w:color="auto"/>
        <w:bottom w:val="none" w:sz="0" w:space="0" w:color="auto"/>
        <w:right w:val="none" w:sz="0" w:space="0" w:color="auto"/>
      </w:divBdr>
    </w:div>
    <w:div w:id="1790852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tif"/><Relationship Id="rId18" Type="http://schemas.openxmlformats.org/officeDocument/2006/relationships/image" Target="media/image12.tiff"/><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tif"/><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tif"/><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18</Pages>
  <Words>2303</Words>
  <Characters>13132</Characters>
  <Application>Microsoft Office Word</Application>
  <DocSecurity>0</DocSecurity>
  <Lines>109</Lines>
  <Paragraphs>30</Paragraphs>
  <ScaleCrop>false</ScaleCrop>
  <HeadingPairs>
    <vt:vector size="2" baseType="variant">
      <vt:variant>
        <vt:lpstr>ชื่อเรื่อง</vt:lpstr>
      </vt:variant>
      <vt:variant>
        <vt:i4>1</vt:i4>
      </vt:variant>
    </vt:vector>
  </HeadingPairs>
  <TitlesOfParts>
    <vt:vector size="1" baseType="lpstr">
      <vt:lpstr/>
    </vt:vector>
  </TitlesOfParts>
  <Company>www.easyosteam.com</Company>
  <LinksUpToDate>false</LinksUpToDate>
  <CharactersWithSpaces>15405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Mr.KKD</dc:creator>
  <cp:lastModifiedBy>pasu suvapap</cp:lastModifiedBy>
  <cp:revision>8</cp:revision>
  <dcterms:created xsi:type="dcterms:W3CDTF">2021-10-13T03:59:00Z</dcterms:created>
  <dcterms:modified xsi:type="dcterms:W3CDTF">2021-12-27T01:40:00Z</dcterms:modified>
</cp:coreProperties>
</file>