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83405" w14:textId="2C0B6B2F" w:rsidR="008924D7" w:rsidRDefault="008924D7" w:rsidP="008924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1A84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การศึกษาคุณภาพการให้บริการผ่านระบบแอปพลิเคชัน</w:t>
      </w:r>
      <w:r w:rsidRPr="00D21A84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D21A84">
        <w:rPr>
          <w:rFonts w:ascii="TH SarabunPSK" w:hAnsi="TH SarabunPSK" w:cs="TH SarabunPSK"/>
          <w:b/>
          <w:bCs/>
          <w:sz w:val="36"/>
          <w:szCs w:val="36"/>
          <w:cs/>
        </w:rPr>
        <w:t>เป๋าตัง</w:t>
      </w:r>
      <w:r w:rsidRPr="00D21A84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D21A84">
        <w:rPr>
          <w:rFonts w:ascii="TH SarabunPSK" w:hAnsi="TH SarabunPSK" w:cs="TH SarabunPSK"/>
          <w:b/>
          <w:bCs/>
          <w:sz w:val="36"/>
          <w:szCs w:val="36"/>
          <w:cs/>
        </w:rPr>
        <w:t>ของประชาชน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</w:t>
      </w:r>
      <w:r w:rsidRPr="00D21A84">
        <w:rPr>
          <w:rFonts w:ascii="TH SarabunPSK" w:hAnsi="TH SarabunPSK" w:cs="TH SarabunPSK"/>
          <w:b/>
          <w:bCs/>
          <w:sz w:val="36"/>
          <w:szCs w:val="36"/>
          <w:cs/>
        </w:rPr>
        <w:t>ในเขตพื้นที่อำเภอชัยบาดาล  จังหวัดลพบุรี</w:t>
      </w: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p w14:paraId="0C308800" w14:textId="77777777" w:rsidR="008924D7" w:rsidRPr="009B375E" w:rsidRDefault="008924D7" w:rsidP="008924D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CDE15DB" w14:textId="51649B66" w:rsidR="008924D7" w:rsidRPr="009B375E" w:rsidRDefault="009F1DF4" w:rsidP="008924D7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ฐิตินันท์</w:t>
      </w:r>
      <w:r w:rsidR="008924D7" w:rsidRPr="00D21A84"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รอดไพร</w:t>
      </w:r>
      <w:r w:rsidR="00C61F69" w:rsidRPr="00C61F69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C61F69" w:rsidRPr="00C61F69">
        <w:rPr>
          <w:rFonts w:ascii="TH SarabunPSK" w:hAnsi="TH SarabunPSK" w:cs="TH SarabunPSK" w:hint="cs"/>
          <w:b/>
          <w:bCs/>
          <w:sz w:val="30"/>
          <w:szCs w:val="30"/>
          <w:vertAlign w:val="superscript"/>
          <w:cs/>
        </w:rPr>
        <w:t xml:space="preserve"> </w:t>
      </w:r>
      <w:r w:rsidR="00C61F69" w:rsidRPr="00C61F6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รัฐชาติ ทัศนัย</w:t>
      </w:r>
      <w:r w:rsidR="00C61F69" w:rsidRPr="00C61F69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="008924D7" w:rsidRPr="00D21A8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924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</w:p>
    <w:p w14:paraId="2EF952B1" w14:textId="77777777" w:rsidR="008924D7" w:rsidRPr="009B375E" w:rsidRDefault="008924D7" w:rsidP="008924D7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2DE62BDD" w14:textId="77777777" w:rsidR="008924D7" w:rsidRPr="009B375E" w:rsidRDefault="008924D7" w:rsidP="008924D7">
      <w:pPr>
        <w:jc w:val="center"/>
        <w:rPr>
          <w:rFonts w:ascii="TH SarabunPSK" w:hAnsi="TH SarabunPSK" w:cs="TH SarabunPSK"/>
          <w:szCs w:val="24"/>
          <w:cs/>
        </w:rPr>
      </w:pPr>
      <w:r w:rsidRPr="00A15D54">
        <w:rPr>
          <w:rFonts w:ascii="TH SarabunPSK" w:hAnsi="TH SarabunPSK" w:cs="TH SarabunPSK"/>
          <w:szCs w:val="24"/>
          <w:cs/>
        </w:rPr>
        <w:t>มหาวิทยาลัยราชภัฏวไลยอลงกรณ์ ในพระบรมราชูปถัมภ์</w:t>
      </w:r>
      <w:r>
        <w:rPr>
          <w:rFonts w:ascii="TH SarabunPSK" w:hAnsi="TH SarabunPSK" w:cs="TH SarabunPSK" w:hint="cs"/>
          <w:szCs w:val="24"/>
          <w:cs/>
        </w:rPr>
        <w:t xml:space="preserve"> </w:t>
      </w:r>
    </w:p>
    <w:p w14:paraId="734A7C56" w14:textId="441F62F8" w:rsidR="00D83EB3" w:rsidRPr="009B7BFF" w:rsidRDefault="008924D7" w:rsidP="008924D7">
      <w:pPr>
        <w:jc w:val="center"/>
        <w:rPr>
          <w:rFonts w:ascii="TH SarabunPSK" w:hAnsi="TH SarabunPSK" w:cs="TH SarabunPSK"/>
          <w:szCs w:val="24"/>
        </w:rPr>
      </w:pPr>
      <w:proofErr w:type="gramStart"/>
      <w:r w:rsidRPr="008E3E9A">
        <w:rPr>
          <w:rFonts w:ascii="TH SarabunPSK" w:hAnsi="TH SarabunPSK" w:cs="TH SarabunPSK"/>
          <w:szCs w:val="24"/>
        </w:rPr>
        <w:t>email</w:t>
      </w:r>
      <w:proofErr w:type="gramEnd"/>
      <w:r w:rsidRPr="008E3E9A">
        <w:rPr>
          <w:rFonts w:ascii="TH SarabunPSK" w:hAnsi="TH SarabunPSK" w:cs="TH SarabunPSK"/>
          <w:szCs w:val="24"/>
        </w:rPr>
        <w:t>:</w:t>
      </w:r>
      <w:r>
        <w:rPr>
          <w:rFonts w:ascii="TH SarabunPSK" w:hAnsi="TH SarabunPSK" w:cs="TH SarabunPSK"/>
          <w:szCs w:val="24"/>
        </w:rPr>
        <w:t xml:space="preserve"> </w:t>
      </w:r>
      <w:r w:rsidRPr="00D21A84">
        <w:rPr>
          <w:rFonts w:ascii="TH SarabunPSK" w:hAnsi="TH SarabunPSK" w:cs="TH SarabunPSK"/>
          <w:szCs w:val="24"/>
        </w:rPr>
        <w:t>thitinan.rot@vru.ac.th</w:t>
      </w:r>
      <w:r>
        <w:rPr>
          <w:rFonts w:ascii="TH SarabunPSK" w:hAnsi="TH SarabunPSK" w:cs="TH SarabunPSK"/>
          <w:szCs w:val="24"/>
        </w:rPr>
        <w:t xml:space="preserve"> </w:t>
      </w:r>
    </w:p>
    <w:p w14:paraId="0B90F78A" w14:textId="77777777" w:rsidR="009B7BFF" w:rsidRPr="009B375E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505D274A" w:rsidR="009B375E" w:rsidRDefault="00287D21" w:rsidP="00A36C63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7D21">
        <w:rPr>
          <w:rFonts w:ascii="TH SarabunPSK" w:hAnsi="TH SarabunPSK" w:cs="TH SarabunPSK"/>
          <w:sz w:val="28"/>
          <w:cs/>
        </w:rPr>
        <w:t>บท</w:t>
      </w:r>
      <w:r w:rsidR="00A130E2">
        <w:rPr>
          <w:rFonts w:ascii="TH SarabunPSK" w:hAnsi="TH SarabunPSK" w:cs="TH SarabunPSK"/>
          <w:sz w:val="28"/>
          <w:cs/>
        </w:rPr>
        <w:t>ความวิจัยนี้มีวัตถุประสงค์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1) เพื่อศึกษาพฤติกรรมการใช้บริการที่ส่ง</w:t>
      </w:r>
      <w:r w:rsidR="005B0EEB">
        <w:rPr>
          <w:rFonts w:ascii="TH SarabunPSK" w:hAnsi="TH SarabunPSK" w:cs="TH SarabunPSK" w:hint="cs"/>
          <w:sz w:val="28"/>
          <w:cs/>
        </w:rPr>
        <w:t>ผล</w:t>
      </w:r>
      <w:r w:rsidRPr="00287D21">
        <w:rPr>
          <w:rFonts w:ascii="TH SarabunPSK" w:hAnsi="TH SarabunPSK" w:cs="TH SarabunPSK"/>
          <w:sz w:val="28"/>
          <w:cs/>
        </w:rPr>
        <w:t>ต่อคุณภาพการให้บริการผ่านระบบ</w:t>
      </w:r>
      <w:r w:rsidR="00A130E2">
        <w:rPr>
          <w:rFonts w:ascii="TH SarabunPSK" w:hAnsi="TH SarabunPSK" w:cs="TH SarabunPSK" w:hint="cs"/>
          <w:sz w:val="28"/>
          <w:cs/>
        </w:rPr>
        <w:t xml:space="preserve"> 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="00A130E2">
        <w:rPr>
          <w:rFonts w:ascii="TH SarabunPSK" w:hAnsi="TH SarabunPSK" w:cs="TH SarabunPSK"/>
          <w:sz w:val="28"/>
        </w:rPr>
        <w:t xml:space="preserve">” </w:t>
      </w:r>
      <w:r w:rsidRPr="00287D21">
        <w:rPr>
          <w:rFonts w:ascii="TH SarabunPSK" w:hAnsi="TH SarabunPSK" w:cs="TH SarabunPSK"/>
          <w:sz w:val="28"/>
          <w:cs/>
        </w:rPr>
        <w:t>2) เพื่อศึกษาปัจจัยด้านการรับรู้ความเสี่ยงที่มีความสัมพันธ์กับคุณภาพการให้บริการผ่านระบบ</w:t>
      </w:r>
      <w:r w:rsidR="00BB0B64">
        <w:rPr>
          <w:rFonts w:ascii="TH SarabunPSK" w:hAnsi="TH SarabunPSK" w:cs="TH SarabunPSK" w:hint="cs"/>
          <w:sz w:val="28"/>
          <w:cs/>
        </w:rPr>
        <w:t xml:space="preserve">      </w:t>
      </w:r>
      <w:r w:rsidRPr="00287D21">
        <w:rPr>
          <w:rFonts w:ascii="TH SarabunPSK" w:hAnsi="TH SarabunPSK" w:cs="TH SarabunPSK"/>
          <w:sz w:val="28"/>
          <w:cs/>
        </w:rPr>
        <w:t>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Pr="00287D21">
        <w:rPr>
          <w:rFonts w:ascii="TH SarabunPSK" w:hAnsi="TH SarabunPSK" w:cs="TH SarabunPSK"/>
          <w:sz w:val="28"/>
        </w:rPr>
        <w:t xml:space="preserve">” </w:t>
      </w:r>
      <w:r w:rsidR="00A130E2">
        <w:rPr>
          <w:rFonts w:ascii="TH SarabunPSK" w:hAnsi="TH SarabunPSK" w:cs="TH SarabunPSK"/>
          <w:sz w:val="28"/>
          <w:cs/>
        </w:rPr>
        <w:t>และ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3) เพื่อศึกษาคุณภาพการให้บริการผ่านระบบแอปพลิเคชัน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Pr="00287D21">
        <w:rPr>
          <w:rFonts w:ascii="TH SarabunPSK" w:hAnsi="TH SarabunPSK" w:cs="TH SarabunPSK"/>
          <w:sz w:val="28"/>
        </w:rPr>
        <w:t>”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กลุ่มตัวอย่างที่ใช้ศึกษา</w:t>
      </w:r>
      <w:r w:rsidR="00BB0B64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คือ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BB0B64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ประชาชนในเขตพื้</w:t>
      </w:r>
      <w:r w:rsidR="00A130E2">
        <w:rPr>
          <w:rFonts w:ascii="TH SarabunPSK" w:hAnsi="TH SarabunPSK" w:cs="TH SarabunPSK"/>
          <w:sz w:val="28"/>
          <w:cs/>
        </w:rPr>
        <w:t>นที่อำเภอชัยบาดาล จังหวัดลพบุรี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ซึ่งเป็นผู้ใช้บริการผ่านระบบแอปพลิเคชัน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Pr="00287D21">
        <w:rPr>
          <w:rFonts w:ascii="TH SarabunPSK" w:hAnsi="TH SarabunPSK" w:cs="TH SarabunPSK"/>
          <w:sz w:val="28"/>
        </w:rPr>
        <w:t>”</w:t>
      </w:r>
      <w:r w:rsidR="00A130E2">
        <w:rPr>
          <w:rFonts w:ascii="TH SarabunPSK" w:hAnsi="TH SarabunPSK" w:cs="TH SarabunPSK"/>
          <w:sz w:val="28"/>
          <w:cs/>
        </w:rPr>
        <w:t>จํานวน 400 คน</w:t>
      </w:r>
      <w:r w:rsidR="00A130E2">
        <w:rPr>
          <w:rFonts w:ascii="TH SarabunPSK" w:hAnsi="TH SarabunPSK" w:cs="TH SarabunPSK" w:hint="cs"/>
          <w:sz w:val="28"/>
          <w:cs/>
        </w:rPr>
        <w:t xml:space="preserve"> 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เป็นการวิจัยเชิงปริมาณ เครื่องมือที่ใช้ได้แก่ แบบสอบถาม สถิติที่ใช้ในการวิเคราะห์ข้อมูลคือ ค่าเฉลี่ย ร้อยละ ส่วนเบี่ยงเบน</w:t>
      </w:r>
      <w:r w:rsidR="004A012B">
        <w:rPr>
          <w:rFonts w:ascii="TH SarabunPSK" w:hAnsi="TH SarabunPSK" w:cs="TH SarabunPSK" w:hint="cs"/>
          <w:sz w:val="28"/>
          <w:cs/>
        </w:rPr>
        <w:t xml:space="preserve"> </w:t>
      </w:r>
      <w:r w:rsidR="006C6D7B">
        <w:rPr>
          <w:rFonts w:ascii="TH SarabunPSK" w:hAnsi="TH SarabunPSK" w:cs="TH SarabunPSK" w:hint="cs"/>
          <w:sz w:val="28"/>
          <w:cs/>
        </w:rPr>
        <w:t xml:space="preserve">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 xml:space="preserve">มาตรฐาน </w:t>
      </w:r>
      <w:r w:rsidR="006C5AA8">
        <w:rPr>
          <w:rFonts w:ascii="TH SarabunPSK" w:hAnsi="TH SarabunPSK" w:cs="TH SarabunPSK"/>
          <w:sz w:val="28"/>
        </w:rPr>
        <w:t>F-t</w:t>
      </w:r>
      <w:r w:rsidRPr="00287D21">
        <w:rPr>
          <w:rFonts w:ascii="TH SarabunPSK" w:hAnsi="TH SarabunPSK" w:cs="TH SarabunPSK"/>
          <w:sz w:val="28"/>
        </w:rPr>
        <w:t xml:space="preserve">est </w:t>
      </w:r>
      <w:r w:rsidRPr="00287D21">
        <w:rPr>
          <w:rFonts w:ascii="TH SarabunPSK" w:hAnsi="TH SarabunPSK" w:cs="TH SarabunPSK"/>
          <w:sz w:val="28"/>
          <w:cs/>
        </w:rPr>
        <w:t xml:space="preserve">และการหาค่าสัมประสิทธิ์สหสัมพันธ์แบบเพียร์สัน ผลการวิจัยพบว่า 1) </w:t>
      </w:r>
      <w:r w:rsidR="004A012B" w:rsidRPr="004A012B">
        <w:rPr>
          <w:rFonts w:ascii="TH SarabunPSK" w:hAnsi="TH SarabunPSK" w:cs="TH SarabunPSK"/>
          <w:sz w:val="28"/>
          <w:cs/>
        </w:rPr>
        <w:t>พฤติกรรมการใช้บริการที่ส่งต่อ</w:t>
      </w:r>
      <w:r w:rsidR="004A012B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4A012B" w:rsidRPr="004A012B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="004A012B" w:rsidRPr="004A012B">
        <w:rPr>
          <w:rFonts w:ascii="TH SarabunPSK" w:hAnsi="TH SarabunPSK" w:cs="TH SarabunPSK"/>
          <w:sz w:val="28"/>
        </w:rPr>
        <w:t>“</w:t>
      </w:r>
      <w:r w:rsidR="004A012B" w:rsidRPr="004A012B">
        <w:rPr>
          <w:rFonts w:ascii="TH SarabunPSK" w:hAnsi="TH SarabunPSK" w:cs="TH SarabunPSK"/>
          <w:sz w:val="28"/>
          <w:cs/>
        </w:rPr>
        <w:t>เป๋าตัง</w:t>
      </w:r>
      <w:r w:rsidR="000254E4">
        <w:rPr>
          <w:rFonts w:ascii="TH SarabunPSK" w:hAnsi="TH SarabunPSK" w:cs="TH SarabunPSK"/>
          <w:sz w:val="28"/>
        </w:rPr>
        <w:t>”</w:t>
      </w:r>
      <w:r w:rsidR="00A130E2">
        <w:rPr>
          <w:rFonts w:ascii="TH SarabunPSK" w:hAnsi="TH SarabunPSK" w:cs="TH SarabunPSK"/>
          <w:sz w:val="28"/>
          <w:cs/>
        </w:rPr>
        <w:t>ได้แก่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="004A012B" w:rsidRPr="004A012B">
        <w:rPr>
          <w:rFonts w:ascii="TH SarabunPSK" w:hAnsi="TH SarabunPSK" w:cs="TH SarabunPSK"/>
          <w:sz w:val="28"/>
          <w:cs/>
        </w:rPr>
        <w:t>ประเภทธุรกรรมใน</w:t>
      </w:r>
      <w:r w:rsidR="006C6D7B">
        <w:rPr>
          <w:rFonts w:ascii="TH SarabunPSK" w:hAnsi="TH SarabunPSK" w:cs="TH SarabunPSK"/>
          <w:sz w:val="28"/>
          <w:cs/>
        </w:rPr>
        <w:t>การใช้บริการ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="006C6D7B">
        <w:rPr>
          <w:rFonts w:ascii="TH SarabunPSK" w:hAnsi="TH SarabunPSK" w:cs="TH SarabunPSK"/>
          <w:sz w:val="28"/>
          <w:cs/>
        </w:rPr>
        <w:t>ส่งผลต่อ</w:t>
      </w:r>
      <w:r w:rsidR="004A012B" w:rsidRPr="004A012B">
        <w:rPr>
          <w:rFonts w:ascii="TH SarabunPSK" w:hAnsi="TH SarabunPSK" w:cs="TH SarabunPSK"/>
          <w:sz w:val="28"/>
          <w:cs/>
        </w:rPr>
        <w:t>ด้านความเป็นรูปธรรม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4A012B" w:rsidRPr="004A012B">
        <w:rPr>
          <w:rFonts w:ascii="TH SarabunPSK" w:hAnsi="TH SarabunPSK" w:cs="TH SarabunPSK"/>
          <w:sz w:val="28"/>
          <w:cs/>
        </w:rPr>
        <w:t>ของการบริการ ด้านความเชื่อถือไว้วางใจ ด้าน</w:t>
      </w:r>
      <w:r w:rsidR="00A130E2">
        <w:rPr>
          <w:rFonts w:ascii="TH SarabunPSK" w:hAnsi="TH SarabunPSK" w:cs="TH SarabunPSK"/>
          <w:sz w:val="28"/>
          <w:cs/>
        </w:rPr>
        <w:t>การให้ความมั่นใจแก่ผู้รับบริการ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="004A012B" w:rsidRPr="004A012B">
        <w:rPr>
          <w:rFonts w:ascii="TH SarabunPSK" w:hAnsi="TH SarabunPSK" w:cs="TH SarabunPSK"/>
          <w:sz w:val="28"/>
          <w:cs/>
        </w:rPr>
        <w:t>และจำนวนเงินที่ใช้ในการทำธุรกรรม ส่งผลต่อ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4A012B" w:rsidRPr="004A012B">
        <w:rPr>
          <w:rFonts w:ascii="TH SarabunPSK" w:hAnsi="TH SarabunPSK" w:cs="TH SarabunPSK"/>
          <w:sz w:val="28"/>
          <w:cs/>
        </w:rPr>
        <w:t>ด้านความเป็นรูปธรรมของการ</w:t>
      </w:r>
      <w:r w:rsidR="00395250">
        <w:rPr>
          <w:rFonts w:ascii="TH SarabunPSK" w:hAnsi="TH SarabunPSK" w:cs="TH SarabunPSK"/>
          <w:sz w:val="28"/>
          <w:cs/>
        </w:rPr>
        <w:t>บริการ ด้านความเชื่อถือไว้วางใจ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4A012B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</w:t>
      </w:r>
      <w:r w:rsidR="00156C9F">
        <w:rPr>
          <w:rFonts w:ascii="TH SarabunPSK" w:hAnsi="TH SarabunPSK" w:cs="TH SarabunPSK" w:hint="cs"/>
          <w:sz w:val="28"/>
          <w:cs/>
        </w:rPr>
        <w:t xml:space="preserve"> </w:t>
      </w:r>
      <w:r w:rsidR="00450419">
        <w:rPr>
          <w:rFonts w:ascii="TH SarabunPSK" w:hAnsi="TH SarabunPSK" w:cs="TH SarabunPSK"/>
          <w:sz w:val="28"/>
        </w:rPr>
        <w:t xml:space="preserve">0.05 </w:t>
      </w:r>
      <w:r w:rsidRPr="00287D21">
        <w:rPr>
          <w:rFonts w:ascii="TH SarabunPSK" w:hAnsi="TH SarabunPSK" w:cs="TH SarabunPSK"/>
          <w:sz w:val="28"/>
          <w:cs/>
        </w:rPr>
        <w:t>2) ปัจจัยด้านการรับรู้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ความเสี่ยงที่มีความสัมพันธ์กับคุณภาพการให้บริการผ่านระบบแอปพลิเคชัน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="00395250">
        <w:rPr>
          <w:rFonts w:ascii="TH SarabunPSK" w:hAnsi="TH SarabunPSK" w:cs="TH SarabunPSK"/>
          <w:sz w:val="28"/>
        </w:rPr>
        <w:t>”</w:t>
      </w:r>
      <w:r w:rsidR="00395250">
        <w:rPr>
          <w:rFonts w:ascii="TH SarabunPSK" w:hAnsi="TH SarabunPSK" w:cs="TH SarabunPSK"/>
          <w:sz w:val="28"/>
          <w:cs/>
        </w:rPr>
        <w:t>พบว่า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C97D60">
        <w:rPr>
          <w:rFonts w:ascii="TH SarabunPSK" w:hAnsi="TH SarabunPSK" w:cs="TH SarabunPSK"/>
          <w:sz w:val="28"/>
          <w:cs/>
        </w:rPr>
        <w:t>ด้านความเสี่ยงด้านการเงิน</w:t>
      </w:r>
      <w:r w:rsidR="00C97D60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 xml:space="preserve">ความเสี่ยงด้านประสิทธิภาพ ความเสี่ยงด้านความปลอดภัย ความเสี่ยงด้านสังคม ความเสี่ยงด้านจิตใจ ความเสี่ยงด้านเวลา 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 w:hint="cs"/>
          <w:sz w:val="28"/>
          <w:cs/>
        </w:rPr>
        <w:t>และ</w:t>
      </w:r>
      <w:r w:rsidRPr="00287D21">
        <w:rPr>
          <w:rFonts w:ascii="TH SarabunPSK" w:hAnsi="TH SarabunPSK" w:cs="TH SarabunPSK"/>
          <w:sz w:val="28"/>
          <w:cs/>
        </w:rPr>
        <w:t>ความเสี่ยงด้านความเป็นส่วนตัว</w:t>
      </w:r>
      <w:r w:rsidR="0053711F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โดยภาพรวมของทั้ง 7 ปัจจัยมีความสัมพันธ์กับคุณภาพการให้บริการผ่านระบบแอป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>
        <w:rPr>
          <w:rFonts w:ascii="TH SarabunPSK" w:hAnsi="TH SarabunPSK" w:cs="TH SarabunPSK"/>
          <w:sz w:val="28"/>
        </w:rPr>
        <w:t>”</w:t>
      </w:r>
      <w:r w:rsidR="004A012B">
        <w:rPr>
          <w:rFonts w:ascii="TH SarabunPSK" w:hAnsi="TH SarabunPSK" w:cs="TH SarabunPSK" w:hint="cs"/>
          <w:sz w:val="28"/>
          <w:cs/>
        </w:rPr>
        <w:t>อยู่</w:t>
      </w:r>
      <w:r w:rsidR="004A012B" w:rsidRPr="004A012B">
        <w:rPr>
          <w:rFonts w:ascii="TH SarabunPSK" w:hAnsi="TH SarabunPSK" w:cs="TH SarabunPSK"/>
          <w:sz w:val="28"/>
          <w:cs/>
        </w:rPr>
        <w:t xml:space="preserve">ในระดับน้อยที่สุด ทิศทางเดียวกัน </w:t>
      </w:r>
      <w:r w:rsidRPr="00287D21">
        <w:rPr>
          <w:rFonts w:ascii="TH SarabunPSK" w:hAnsi="TH SarabunPSK" w:cs="TH SarabunPSK"/>
          <w:sz w:val="28"/>
          <w:cs/>
        </w:rPr>
        <w:t>อย่างมีนั</w:t>
      </w:r>
      <w:r w:rsidR="00156C9F">
        <w:rPr>
          <w:rFonts w:ascii="TH SarabunPSK" w:hAnsi="TH SarabunPSK" w:cs="TH SarabunPSK"/>
          <w:sz w:val="28"/>
          <w:cs/>
        </w:rPr>
        <w:t>ยสำคัญทางสถิติที่ระดับ</w:t>
      </w:r>
      <w:r w:rsidR="00156C9F">
        <w:rPr>
          <w:rFonts w:ascii="TH SarabunPSK" w:hAnsi="TH SarabunPSK" w:cs="TH SarabunPSK" w:hint="cs"/>
          <w:sz w:val="28"/>
          <w:cs/>
        </w:rPr>
        <w:t xml:space="preserve"> </w:t>
      </w:r>
      <w:r w:rsidR="006C6D7B">
        <w:rPr>
          <w:rFonts w:ascii="TH SarabunPSK" w:hAnsi="TH SarabunPSK" w:cs="TH SarabunPSK"/>
          <w:sz w:val="28"/>
          <w:cs/>
        </w:rPr>
        <w:t>0.05 และ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="006C6D7B">
        <w:rPr>
          <w:rFonts w:ascii="TH SarabunPSK" w:hAnsi="TH SarabunPSK" w:cs="TH SarabunPSK"/>
          <w:sz w:val="28"/>
          <w:cs/>
        </w:rPr>
        <w:t>3)</w:t>
      </w:r>
      <w:r w:rsidR="00A130E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Pr="00287D21">
        <w:rPr>
          <w:rFonts w:ascii="TH SarabunPSK" w:hAnsi="TH SarabunPSK" w:cs="TH SarabunPSK"/>
          <w:sz w:val="28"/>
        </w:rPr>
        <w:t>“</w:t>
      </w:r>
      <w:r w:rsidRPr="00287D21">
        <w:rPr>
          <w:rFonts w:ascii="TH SarabunPSK" w:hAnsi="TH SarabunPSK" w:cs="TH SarabunPSK"/>
          <w:sz w:val="28"/>
          <w:cs/>
        </w:rPr>
        <w:t>เป๋าตัง</w:t>
      </w:r>
      <w:r w:rsidRPr="00287D21">
        <w:rPr>
          <w:rFonts w:ascii="TH SarabunPSK" w:hAnsi="TH SarabunPSK" w:cs="TH SarabunPSK"/>
          <w:sz w:val="28"/>
        </w:rPr>
        <w:t>”</w:t>
      </w:r>
      <w:r w:rsidR="00395250" w:rsidRPr="00395250">
        <w:rPr>
          <w:rFonts w:ascii="TH SarabunPSK" w:hAnsi="TH SarabunPSK" w:cs="TH SarabunPSK"/>
          <w:sz w:val="28"/>
          <w:cs/>
        </w:rPr>
        <w:t>พบว่า</w:t>
      </w:r>
      <w:r w:rsidR="00504E8A">
        <w:rPr>
          <w:rFonts w:ascii="TH SarabunPSK" w:hAnsi="TH SarabunPSK" w:cs="TH SarabunPSK" w:hint="cs"/>
          <w:sz w:val="28"/>
          <w:cs/>
        </w:rPr>
        <w:t xml:space="preserve"> </w:t>
      </w:r>
      <w:r w:rsidR="00395250">
        <w:rPr>
          <w:rFonts w:ascii="TH SarabunPSK" w:hAnsi="TH SarabunPSK" w:cs="TH SarabunPSK"/>
          <w:sz w:val="28"/>
          <w:cs/>
        </w:rPr>
        <w:t>ภาพรวมอยู่ในระดับมาก</w:t>
      </w:r>
      <w:r w:rsidR="00504E8A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ได้แก่ ด้านการให้ความมั่นใจแก่ผู้รับบ</w:t>
      </w:r>
      <w:r w:rsidR="00D70022">
        <w:rPr>
          <w:rFonts w:ascii="TH SarabunPSK" w:hAnsi="TH SarabunPSK" w:cs="TH SarabunPSK"/>
          <w:sz w:val="28"/>
          <w:cs/>
        </w:rPr>
        <w:t>ริการ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มีค่าเฉลี่ยสูงสุด รองลงมา ด้านความเป็นรูปธรรมของการบริการ ด้านความเชื่อถือไว้วางใ</w:t>
      </w:r>
      <w:r w:rsidR="00395250">
        <w:rPr>
          <w:rFonts w:ascii="TH SarabunPSK" w:hAnsi="TH SarabunPSK" w:cs="TH SarabunPSK"/>
          <w:sz w:val="28"/>
          <w:cs/>
        </w:rPr>
        <w:t>จ ด้านการตอบสนองต่อผู้รับบริการ</w:t>
      </w:r>
      <w:r w:rsidR="00395250">
        <w:rPr>
          <w:rFonts w:ascii="TH SarabunPSK" w:hAnsi="TH SarabunPSK" w:cs="TH SarabunPSK" w:hint="cs"/>
          <w:sz w:val="28"/>
          <w:cs/>
        </w:rPr>
        <w:t xml:space="preserve"> </w:t>
      </w:r>
      <w:r w:rsidRPr="00287D21">
        <w:rPr>
          <w:rFonts w:ascii="TH SarabunPSK" w:hAnsi="TH SarabunPSK" w:cs="TH SarabunPSK"/>
          <w:sz w:val="28"/>
          <w:cs/>
        </w:rPr>
        <w:t>และด้า</w:t>
      </w:r>
      <w:r w:rsidR="00D70022">
        <w:rPr>
          <w:rFonts w:ascii="TH SarabunPSK" w:hAnsi="TH SarabunPSK" w:cs="TH SarabunPSK"/>
          <w:sz w:val="28"/>
          <w:cs/>
        </w:rPr>
        <w:t>นการรู้จักและเข้าใจผู้รับบริการ</w:t>
      </w:r>
      <w:r w:rsidR="00D70022">
        <w:rPr>
          <w:rFonts w:ascii="TH SarabunPSK" w:hAnsi="TH SarabunPSK" w:cs="TH SarabunPSK" w:hint="cs"/>
          <w:sz w:val="28"/>
          <w:cs/>
        </w:rPr>
        <w:t xml:space="preserve"> </w:t>
      </w:r>
      <w:r w:rsidRPr="00D41F83">
        <w:rPr>
          <w:rFonts w:ascii="TH SarabunPSK" w:hAnsi="TH SarabunPSK" w:cs="TH SarabunPSK"/>
          <w:color w:val="000000" w:themeColor="text1"/>
          <w:sz w:val="28"/>
          <w:cs/>
        </w:rPr>
        <w:t>ตามลำดับ</w:t>
      </w:r>
      <w:r w:rsidR="009E615A" w:rsidRPr="00D41F83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542CD" w:rsidRPr="00F13969">
        <w:rPr>
          <w:rFonts w:ascii="TH SarabunPSK" w:hAnsi="TH SarabunPSK" w:cs="TH SarabunPSK"/>
          <w:color w:val="000000" w:themeColor="text1"/>
          <w:sz w:val="28"/>
          <w:cs/>
        </w:rPr>
        <w:t>ข้อเสนอแนะงานวิจัยครั้งนี้</w:t>
      </w:r>
      <w:r w:rsidR="004F2298" w:rsidRPr="00F1396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2214C" w:rsidRPr="0072214C">
        <w:rPr>
          <w:rFonts w:ascii="TH SarabunPSK" w:hAnsi="TH SarabunPSK" w:cs="TH SarabunPSK"/>
          <w:sz w:val="28"/>
          <w:cs/>
        </w:rPr>
        <w:t>ควรให้ความสำคัญกับการพัฒนาระบบแอปพลิเคชัน</w:t>
      </w:r>
      <w:r w:rsidR="0072214C">
        <w:rPr>
          <w:rFonts w:ascii="TH SarabunPSK" w:hAnsi="TH SarabunPSK" w:cs="TH SarabunPSK" w:hint="cs"/>
          <w:sz w:val="28"/>
          <w:cs/>
        </w:rPr>
        <w:t>ที่</w:t>
      </w:r>
      <w:r w:rsidR="0095157A">
        <w:rPr>
          <w:rFonts w:ascii="TH SarabunPSK" w:hAnsi="TH SarabunPSK" w:cs="TH SarabunPSK" w:hint="cs"/>
          <w:sz w:val="28"/>
          <w:cs/>
        </w:rPr>
        <w:t>มีรูปแบบ</w:t>
      </w:r>
      <w:r w:rsidR="0072214C" w:rsidRPr="0072214C">
        <w:rPr>
          <w:rFonts w:ascii="TH SarabunPSK" w:hAnsi="TH SarabunPSK" w:cs="TH SarabunPSK"/>
          <w:sz w:val="28"/>
          <w:cs/>
        </w:rPr>
        <w:t>การใช้งานที่</w:t>
      </w:r>
      <w:r w:rsidR="0095157A">
        <w:rPr>
          <w:rFonts w:ascii="TH SarabunPSK" w:hAnsi="TH SarabunPSK" w:cs="TH SarabunPSK"/>
          <w:sz w:val="28"/>
          <w:cs/>
        </w:rPr>
        <w:t>ง่ายขึ้น เพราะ</w:t>
      </w:r>
      <w:r w:rsidR="0072214C" w:rsidRPr="0072214C">
        <w:rPr>
          <w:rFonts w:ascii="TH SarabunPSK" w:hAnsi="TH SarabunPSK" w:cs="TH SarabunPSK"/>
          <w:sz w:val="28"/>
          <w:cs/>
        </w:rPr>
        <w:t>ประชาชนส่วนใหญ่มักนิยมใช้บริการผ่านระบบแอปพลิเคชัน</w:t>
      </w:r>
      <w:r w:rsidR="0072214C" w:rsidRPr="0072214C">
        <w:rPr>
          <w:rFonts w:ascii="TH SarabunPSK" w:hAnsi="TH SarabunPSK" w:cs="TH SarabunPSK"/>
          <w:sz w:val="28"/>
        </w:rPr>
        <w:t>“</w:t>
      </w:r>
      <w:r w:rsidR="0072214C" w:rsidRPr="0072214C">
        <w:rPr>
          <w:rFonts w:ascii="TH SarabunPSK" w:hAnsi="TH SarabunPSK" w:cs="TH SarabunPSK"/>
          <w:sz w:val="28"/>
          <w:cs/>
        </w:rPr>
        <w:t>เป๋าตัง</w:t>
      </w:r>
      <w:r w:rsidR="00CF6534" w:rsidRPr="00E22A98">
        <w:rPr>
          <w:rFonts w:ascii="TH SarabunPSK" w:hAnsi="TH SarabunPSK" w:cs="TH SarabunPSK"/>
          <w:sz w:val="28"/>
        </w:rPr>
        <w:t>”</w:t>
      </w:r>
      <w:r w:rsidR="0072214C" w:rsidRPr="0072214C">
        <w:rPr>
          <w:rFonts w:ascii="TH SarabunPSK" w:hAnsi="TH SarabunPSK" w:cs="TH SarabunPSK"/>
          <w:sz w:val="28"/>
          <w:cs/>
        </w:rPr>
        <w:t>ในสถานที่ตลาด</w:t>
      </w:r>
      <w:r w:rsidR="00504E8A">
        <w:rPr>
          <w:rFonts w:ascii="TH SarabunPSK" w:hAnsi="TH SarabunPSK" w:cs="TH SarabunPSK" w:hint="cs"/>
          <w:sz w:val="28"/>
          <w:cs/>
        </w:rPr>
        <w:t xml:space="preserve">สด </w:t>
      </w:r>
      <w:r w:rsidR="00504E8A" w:rsidRPr="00504E8A">
        <w:rPr>
          <w:rFonts w:ascii="TH SarabunPSK" w:hAnsi="TH SarabunPSK" w:cs="TH SarabunPSK"/>
          <w:sz w:val="28"/>
          <w:cs/>
        </w:rPr>
        <w:t>ซึ่งการใช้จ่ายซื้อสินค้าต่างๆต้องความรวดเร็ว</w:t>
      </w:r>
      <w:r w:rsidR="004F2298">
        <w:rPr>
          <w:rFonts w:ascii="TH SarabunPSK" w:hAnsi="TH SarabunPSK" w:cs="TH SarabunPSK" w:hint="cs"/>
          <w:sz w:val="28"/>
          <w:cs/>
        </w:rPr>
        <w:t xml:space="preserve"> อีกทั้ง</w:t>
      </w:r>
      <w:r w:rsidR="00504E8A">
        <w:rPr>
          <w:rFonts w:ascii="TH SarabunPSK" w:hAnsi="TH SarabunPSK" w:cs="TH SarabunPSK"/>
          <w:sz w:val="28"/>
          <w:cs/>
        </w:rPr>
        <w:t>ผู้ใช้</w:t>
      </w:r>
      <w:r w:rsidR="00504E8A">
        <w:rPr>
          <w:rFonts w:ascii="TH SarabunPSK" w:hAnsi="TH SarabunPSK" w:cs="TH SarabunPSK" w:hint="cs"/>
          <w:sz w:val="28"/>
          <w:cs/>
        </w:rPr>
        <w:t>บริการแต่ละคน</w:t>
      </w:r>
      <w:r w:rsidR="004F2298" w:rsidRPr="004F2298">
        <w:rPr>
          <w:rFonts w:ascii="TH SarabunPSK" w:hAnsi="TH SarabunPSK" w:cs="TH SarabunPSK"/>
          <w:sz w:val="28"/>
          <w:cs/>
        </w:rPr>
        <w:t>มีทักษะ</w:t>
      </w:r>
      <w:r w:rsidR="00504E8A">
        <w:rPr>
          <w:rFonts w:ascii="TH SarabunPSK" w:hAnsi="TH SarabunPSK" w:cs="TH SarabunPSK" w:hint="cs"/>
          <w:sz w:val="28"/>
          <w:cs/>
        </w:rPr>
        <w:t>การรับรู้และเข้าใจใน</w:t>
      </w:r>
      <w:r w:rsidR="004F2298" w:rsidRPr="004F2298">
        <w:rPr>
          <w:rFonts w:ascii="TH SarabunPSK" w:hAnsi="TH SarabunPSK" w:cs="TH SarabunPSK"/>
          <w:sz w:val="28"/>
          <w:cs/>
        </w:rPr>
        <w:t>การใช้</w:t>
      </w:r>
      <w:r w:rsidR="00CF6534">
        <w:rPr>
          <w:rFonts w:ascii="TH SarabunPSK" w:hAnsi="TH SarabunPSK" w:cs="TH SarabunPSK" w:hint="cs"/>
          <w:sz w:val="28"/>
          <w:cs/>
        </w:rPr>
        <w:t>งาน</w:t>
      </w:r>
      <w:r w:rsidR="0062644D">
        <w:rPr>
          <w:rFonts w:ascii="TH SarabunPSK" w:hAnsi="TH SarabunPSK" w:cs="TH SarabunPSK"/>
          <w:sz w:val="28"/>
          <w:cs/>
        </w:rPr>
        <w:t>ระบบแอปพลิเคชั</w:t>
      </w:r>
      <w:r w:rsidR="0062644D">
        <w:rPr>
          <w:rFonts w:ascii="TH SarabunPSK" w:hAnsi="TH SarabunPSK" w:cs="TH SarabunPSK" w:hint="cs"/>
          <w:sz w:val="28"/>
          <w:cs/>
        </w:rPr>
        <w:t>น</w:t>
      </w:r>
      <w:r w:rsidR="0062644D" w:rsidRPr="0062644D">
        <w:rPr>
          <w:rFonts w:ascii="TH SarabunPSK" w:hAnsi="TH SarabunPSK" w:cs="TH SarabunPSK"/>
          <w:sz w:val="28"/>
          <w:cs/>
        </w:rPr>
        <w:t>ที่ไม่เหมือนกัน</w:t>
      </w:r>
    </w:p>
    <w:p w14:paraId="759E2641" w14:textId="77777777" w:rsidR="00EF624F" w:rsidRDefault="00EF624F" w:rsidP="00A36C63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45A26ACF" w14:textId="176CA37E" w:rsidR="009E615A" w:rsidRDefault="009E615A" w:rsidP="009B7BFF">
      <w:pPr>
        <w:pStyle w:val="aa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36350F" w:rsidRPr="0024233E">
        <w:rPr>
          <w:rFonts w:ascii="TH SarabunPSK" w:hAnsi="TH SarabunPSK" w:cs="TH SarabunPSK"/>
          <w:sz w:val="28"/>
          <w:cs/>
        </w:rPr>
        <w:t>คุณภาพการให้บริการ</w:t>
      </w:r>
      <w:r w:rsidR="0036350F" w:rsidRPr="00C440B6">
        <w:rPr>
          <w:rFonts w:ascii="TH SarabunPSK" w:hAnsi="TH SarabunPSK" w:cs="TH SarabunPSK"/>
          <w:sz w:val="28"/>
          <w:cs/>
        </w:rPr>
        <w:t>,</w:t>
      </w:r>
      <w:r w:rsidR="0036350F">
        <w:rPr>
          <w:rFonts w:ascii="TH SarabunPSK" w:hAnsi="TH SarabunPSK" w:cs="TH SarabunPSK" w:hint="cs"/>
          <w:sz w:val="28"/>
          <w:cs/>
        </w:rPr>
        <w:t xml:space="preserve"> </w:t>
      </w:r>
      <w:r w:rsidR="0036350F" w:rsidRPr="00E22A98">
        <w:rPr>
          <w:rFonts w:ascii="TH SarabunPSK" w:hAnsi="TH SarabunPSK" w:cs="TH SarabunPSK"/>
          <w:sz w:val="28"/>
          <w:cs/>
        </w:rPr>
        <w:t>แอปพลิเคชัน</w:t>
      </w:r>
      <w:r w:rsidR="0036350F" w:rsidRPr="00E22A98">
        <w:rPr>
          <w:rFonts w:ascii="TH SarabunPSK" w:hAnsi="TH SarabunPSK" w:cs="TH SarabunPSK"/>
          <w:sz w:val="28"/>
        </w:rPr>
        <w:t>“</w:t>
      </w:r>
      <w:r w:rsidR="0036350F" w:rsidRPr="00E22A98">
        <w:rPr>
          <w:rFonts w:ascii="TH SarabunPSK" w:hAnsi="TH SarabunPSK" w:cs="TH SarabunPSK"/>
          <w:sz w:val="28"/>
          <w:cs/>
        </w:rPr>
        <w:t>เป๋าตัง</w:t>
      </w:r>
      <w:r w:rsidR="0036350F" w:rsidRPr="00E22A98">
        <w:rPr>
          <w:rFonts w:ascii="TH SarabunPSK" w:hAnsi="TH SarabunPSK" w:cs="TH SarabunPSK"/>
          <w:sz w:val="28"/>
        </w:rPr>
        <w:t>”</w:t>
      </w:r>
      <w:r w:rsidR="0036350F">
        <w:rPr>
          <w:rFonts w:ascii="TH SarabunPSK" w:hAnsi="TH SarabunPSK" w:cs="TH SarabunPSK"/>
          <w:sz w:val="28"/>
        </w:rPr>
        <w:t xml:space="preserve">, </w:t>
      </w:r>
      <w:r w:rsidR="0036350F" w:rsidRPr="006F413D">
        <w:rPr>
          <w:rFonts w:ascii="TH SarabunPSK" w:hAnsi="TH SarabunPSK" w:cs="TH SarabunPSK"/>
          <w:sz w:val="28"/>
          <w:cs/>
        </w:rPr>
        <w:t>อำเภอชัยบาดาล</w:t>
      </w:r>
      <w:r w:rsidR="0036350F">
        <w:rPr>
          <w:rFonts w:ascii="TH SarabunPSK" w:hAnsi="TH SarabunPSK" w:cs="TH SarabunPSK" w:hint="cs"/>
          <w:sz w:val="28"/>
          <w:cs/>
        </w:rPr>
        <w:t xml:space="preserve"> </w:t>
      </w:r>
      <w:r w:rsidR="0036350F">
        <w:rPr>
          <w:rFonts w:ascii="TH SarabunPSK" w:hAnsi="TH SarabunPSK" w:cs="TH SarabunPSK"/>
          <w:sz w:val="28"/>
          <w:cs/>
        </w:rPr>
        <w:t xml:space="preserve"> </w:t>
      </w:r>
      <w:r w:rsidR="0036350F">
        <w:rPr>
          <w:rFonts w:ascii="TH SarabunPSK" w:hAnsi="TH SarabunPSK" w:cs="TH SarabunPSK"/>
          <w:sz w:val="28"/>
        </w:rPr>
        <w:t xml:space="preserve"> </w:t>
      </w:r>
    </w:p>
    <w:p w14:paraId="02E85DF8" w14:textId="794D4579" w:rsidR="009E615A" w:rsidRDefault="00CF6534" w:rsidP="00125F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92B415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345B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8BAA4" w14:textId="239367EF" w:rsidR="009B7BFF" w:rsidRDefault="001911B5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911B5">
        <w:rPr>
          <w:rFonts w:ascii="TH SarabunPSK" w:hAnsi="TH SarabunPSK" w:cs="TH SarabunPSK"/>
          <w:b/>
          <w:bCs/>
          <w:sz w:val="36"/>
          <w:szCs w:val="36"/>
        </w:rPr>
        <w:lastRenderedPageBreak/>
        <w:t>Education of Service Quality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Through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 the Application System </w:t>
      </w:r>
      <w:r w:rsidRPr="001911B5">
        <w:rPr>
          <w:rFonts w:ascii="TH SarabunPSK" w:hAnsi="TH SarabunPSK" w:cs="TH SarabunPSK"/>
          <w:b/>
          <w:bCs/>
          <w:sz w:val="36"/>
          <w:szCs w:val="36"/>
        </w:rPr>
        <w:t>"</w:t>
      </w:r>
      <w:proofErr w:type="spellStart"/>
      <w:r w:rsidRPr="001911B5">
        <w:rPr>
          <w:rFonts w:ascii="TH SarabunPSK" w:hAnsi="TH SarabunPSK" w:cs="TH SarabunPSK"/>
          <w:b/>
          <w:bCs/>
          <w:sz w:val="36"/>
          <w:szCs w:val="36"/>
        </w:rPr>
        <w:t>Paotang</w:t>
      </w:r>
      <w:proofErr w:type="spellEnd"/>
      <w:r w:rsidRPr="001911B5">
        <w:rPr>
          <w:rFonts w:ascii="TH SarabunPSK" w:hAnsi="TH SarabunPSK" w:cs="TH SarabunPSK"/>
          <w:b/>
          <w:bCs/>
          <w:sz w:val="36"/>
          <w:szCs w:val="36"/>
        </w:rPr>
        <w:t xml:space="preserve">"       of the People in the Area of Chai </w:t>
      </w:r>
      <w:proofErr w:type="spellStart"/>
      <w:r w:rsidRPr="001911B5">
        <w:rPr>
          <w:rFonts w:ascii="TH SarabunPSK" w:hAnsi="TH SarabunPSK" w:cs="TH SarabunPSK"/>
          <w:b/>
          <w:bCs/>
          <w:sz w:val="36"/>
          <w:szCs w:val="36"/>
        </w:rPr>
        <w:t>Badan</w:t>
      </w:r>
      <w:proofErr w:type="spellEnd"/>
      <w:r w:rsidRPr="001911B5">
        <w:rPr>
          <w:rFonts w:ascii="TH SarabunPSK" w:hAnsi="TH SarabunPSK" w:cs="TH SarabunPSK"/>
          <w:b/>
          <w:bCs/>
          <w:sz w:val="36"/>
          <w:szCs w:val="36"/>
        </w:rPr>
        <w:t xml:space="preserve"> District Lop </w:t>
      </w:r>
      <w:proofErr w:type="spellStart"/>
      <w:r w:rsidRPr="001911B5">
        <w:rPr>
          <w:rFonts w:ascii="TH SarabunPSK" w:hAnsi="TH SarabunPSK" w:cs="TH SarabunPSK"/>
          <w:b/>
          <w:bCs/>
          <w:sz w:val="36"/>
          <w:szCs w:val="36"/>
        </w:rPr>
        <w:t>Buri</w:t>
      </w:r>
      <w:proofErr w:type="spellEnd"/>
      <w:r w:rsidRPr="001911B5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14:paraId="091D068A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C00C4B4" w14:textId="714CD189" w:rsidR="000C1285" w:rsidRPr="000C1285" w:rsidRDefault="001911B5" w:rsidP="000C1285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Thitinan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Rotphai</w:t>
      </w:r>
      <w:r w:rsidR="000C1285" w:rsidRPr="000C1285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 xml:space="preserve">1  </w:t>
      </w:r>
      <w:proofErr w:type="spellStart"/>
      <w:r w:rsidR="000C1285" w:rsidRPr="000C1285">
        <w:rPr>
          <w:rFonts w:ascii="TH SarabunPSK" w:hAnsi="TH SarabunPSK" w:cs="TH SarabunPSK"/>
          <w:b/>
          <w:bCs/>
          <w:sz w:val="30"/>
          <w:szCs w:val="30"/>
        </w:rPr>
        <w:t>Rattachart</w:t>
      </w:r>
      <w:proofErr w:type="spellEnd"/>
      <w:proofErr w:type="gramEnd"/>
      <w:r w:rsidR="000C1285" w:rsidRPr="000C1285">
        <w:rPr>
          <w:rFonts w:ascii="TH SarabunPSK" w:hAnsi="TH SarabunPSK" w:cs="TH SarabunPSK"/>
          <w:b/>
          <w:bCs/>
          <w:sz w:val="30"/>
          <w:szCs w:val="30"/>
        </w:rPr>
        <w:t xml:space="preserve"> Thatsanai</w:t>
      </w:r>
      <w:r w:rsidR="000C1285" w:rsidRPr="000C1285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</w:p>
    <w:p w14:paraId="541C025F" w14:textId="2F5C367B" w:rsidR="001911B5" w:rsidRPr="009B375E" w:rsidRDefault="001911B5" w:rsidP="001911B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47E82979" w:rsidR="009B375E" w:rsidRPr="001911B5" w:rsidRDefault="009B375E" w:rsidP="001911B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B375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DCC93F3" w14:textId="50C3A1E6" w:rsidR="009B375E" w:rsidRPr="009B375E" w:rsidRDefault="001911B5" w:rsidP="009B375E">
      <w:pPr>
        <w:jc w:val="center"/>
        <w:rPr>
          <w:rFonts w:ascii="TH SarabunPSK" w:hAnsi="TH SarabunPSK" w:cs="TH SarabunPSK"/>
          <w:szCs w:val="24"/>
          <w:cs/>
        </w:rPr>
      </w:pPr>
      <w:proofErr w:type="spellStart"/>
      <w:r w:rsidRPr="001911B5">
        <w:rPr>
          <w:rFonts w:ascii="TH SarabunPSK" w:hAnsi="TH SarabunPSK" w:cs="TH SarabunPSK"/>
          <w:szCs w:val="24"/>
        </w:rPr>
        <w:t>Valaya</w:t>
      </w:r>
      <w:proofErr w:type="spellEnd"/>
      <w:r w:rsidRPr="001911B5">
        <w:rPr>
          <w:rFonts w:ascii="TH SarabunPSK" w:hAnsi="TH SarabunPSK" w:cs="TH SarabunPSK"/>
          <w:szCs w:val="24"/>
        </w:rPr>
        <w:t xml:space="preserve"> </w:t>
      </w:r>
      <w:proofErr w:type="spellStart"/>
      <w:r w:rsidRPr="001911B5">
        <w:rPr>
          <w:rFonts w:ascii="TH SarabunPSK" w:hAnsi="TH SarabunPSK" w:cs="TH SarabunPSK"/>
          <w:szCs w:val="24"/>
        </w:rPr>
        <w:t>Alongkorn</w:t>
      </w:r>
      <w:proofErr w:type="spellEnd"/>
      <w:r w:rsidRPr="001911B5">
        <w:rPr>
          <w:rFonts w:ascii="TH SarabunPSK" w:hAnsi="TH SarabunPSK" w:cs="TH SarabunPSK"/>
          <w:szCs w:val="24"/>
        </w:rPr>
        <w:t xml:space="preserve"> </w:t>
      </w:r>
      <w:proofErr w:type="spellStart"/>
      <w:r w:rsidRPr="001911B5">
        <w:rPr>
          <w:rFonts w:ascii="TH SarabunPSK" w:hAnsi="TH SarabunPSK" w:cs="TH SarabunPSK"/>
          <w:szCs w:val="24"/>
        </w:rPr>
        <w:t>Rajabhat</w:t>
      </w:r>
      <w:proofErr w:type="spellEnd"/>
      <w:r w:rsidRPr="001911B5">
        <w:rPr>
          <w:rFonts w:ascii="TH SarabunPSK" w:hAnsi="TH SarabunPSK" w:cs="TH SarabunPSK"/>
          <w:szCs w:val="24"/>
        </w:rPr>
        <w:t xml:space="preserve"> University under the Royal Patronage</w:t>
      </w:r>
    </w:p>
    <w:p w14:paraId="5C54CE2E" w14:textId="26AEBFC6" w:rsidR="009B375E" w:rsidRPr="009B7BFF" w:rsidRDefault="001911B5" w:rsidP="009B375E">
      <w:pPr>
        <w:jc w:val="center"/>
        <w:rPr>
          <w:rFonts w:ascii="TH SarabunPSK" w:hAnsi="TH SarabunPSK" w:cs="TH SarabunPSK"/>
          <w:szCs w:val="24"/>
        </w:rPr>
      </w:pPr>
      <w:proofErr w:type="gramStart"/>
      <w:r w:rsidRPr="008E3E9A">
        <w:rPr>
          <w:rFonts w:ascii="TH SarabunPSK" w:hAnsi="TH SarabunPSK" w:cs="TH SarabunPSK"/>
          <w:szCs w:val="24"/>
        </w:rPr>
        <w:t>email</w:t>
      </w:r>
      <w:proofErr w:type="gramEnd"/>
      <w:r w:rsidRPr="008E3E9A">
        <w:rPr>
          <w:rFonts w:ascii="TH SarabunPSK" w:hAnsi="TH SarabunPSK" w:cs="TH SarabunPSK"/>
          <w:szCs w:val="24"/>
        </w:rPr>
        <w:t>:</w:t>
      </w:r>
      <w:r>
        <w:rPr>
          <w:rFonts w:ascii="TH SarabunPSK" w:hAnsi="TH SarabunPSK" w:cs="TH SarabunPSK"/>
          <w:szCs w:val="24"/>
        </w:rPr>
        <w:t xml:space="preserve"> </w:t>
      </w:r>
      <w:r w:rsidRPr="00D21A84">
        <w:rPr>
          <w:rFonts w:ascii="TH SarabunPSK" w:hAnsi="TH SarabunPSK" w:cs="TH SarabunPSK"/>
          <w:szCs w:val="24"/>
        </w:rPr>
        <w:t>thitinan.rot@vru.ac.th</w:t>
      </w:r>
    </w:p>
    <w:p w14:paraId="3C76B31F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35F8F5C" w14:textId="5EA5E536" w:rsidR="0076672D" w:rsidRDefault="00DA0944" w:rsidP="00C82A0F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04837">
        <w:rPr>
          <w:rFonts w:ascii="TH SarabunPSK" w:hAnsi="TH SarabunPSK" w:cs="TH SarabunPSK"/>
          <w:color w:val="000000" w:themeColor="text1"/>
          <w:sz w:val="28"/>
        </w:rPr>
        <w:t>This research article aimed to 1) study the behavior of using services that pass on the quality of service via the “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>” application system 2) study the perceived risk factors related to the quality of service provided through the application system "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>" and 3) study the quality of service through</w:t>
      </w:r>
      <w:r w:rsidR="00C82A0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the application system" 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" The population used in this research was people in the area of Chai 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Badan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district 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Lopburi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which is a service user through the application system "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>". The sample 400 people were quantitative research. The tool was a questionnaire. The statistics used for data analysis were percentag</w:t>
      </w:r>
      <w:r w:rsidR="00E04837">
        <w:rPr>
          <w:rFonts w:ascii="TH SarabunPSK" w:hAnsi="TH SarabunPSK" w:cs="TH SarabunPSK"/>
          <w:color w:val="000000" w:themeColor="text1"/>
          <w:sz w:val="28"/>
        </w:rPr>
        <w:t>e, mean, standard deviation, F-t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est and </w:t>
      </w:r>
      <w:proofErr w:type="spellStart"/>
      <w:proofErr w:type="gramStart"/>
      <w:r w:rsidRPr="00E04837">
        <w:rPr>
          <w:rFonts w:ascii="TH SarabunPSK" w:hAnsi="TH SarabunPSK" w:cs="TH SarabunPSK"/>
          <w:color w:val="000000" w:themeColor="text1"/>
          <w:sz w:val="28"/>
        </w:rPr>
        <w:t>pearson's</w:t>
      </w:r>
      <w:proofErr w:type="spellEnd"/>
      <w:proofErr w:type="gram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product moment correlation coefficient. 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   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The research results were found that: 1) Service usage behaviors that pass on the quality of service through the </w:t>
      </w:r>
      <w:r w:rsidR="00C82A0F" w:rsidRPr="00C82A0F">
        <w:rPr>
          <w:rFonts w:ascii="TH SarabunPSK" w:hAnsi="TH SarabunPSK" w:cs="TH SarabunPSK"/>
          <w:color w:val="000000" w:themeColor="text1"/>
          <w:sz w:val="28"/>
        </w:rPr>
        <w:t>application system</w:t>
      </w:r>
      <w:r w:rsidR="00C82A0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4837">
        <w:rPr>
          <w:rFonts w:ascii="TH SarabunPSK" w:hAnsi="TH SarabunPSK" w:cs="TH SarabunPSK"/>
          <w:color w:val="000000" w:themeColor="text1"/>
          <w:sz w:val="28"/>
        </w:rPr>
        <w:t>“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>”, including the time spent using the service Location of service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d</w:t>
      </w:r>
      <w:r w:rsidRPr="00E04837">
        <w:rPr>
          <w:rFonts w:ascii="TH SarabunPSK" w:hAnsi="TH SarabunPSK" w:cs="TH SarabunPSK"/>
          <w:color w:val="000000" w:themeColor="text1"/>
          <w:sz w:val="28"/>
        </w:rPr>
        <w:t>oes not affect the quality of service through the application system "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but the frequency of service</w:t>
      </w:r>
      <w:r w:rsidR="00EF624F">
        <w:rPr>
          <w:rFonts w:ascii="TH SarabunPSK" w:hAnsi="TH SarabunPSK" w:cs="TH SarabunPSK"/>
          <w:color w:val="000000" w:themeColor="text1"/>
          <w:sz w:val="28"/>
        </w:rPr>
        <w:t>.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Type of transaction in using the service and the amount of money used in the transaction affects the quality of service provided through the application system "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="00EF624F">
        <w:rPr>
          <w:rFonts w:ascii="TH SarabunPSK" w:hAnsi="TH SarabunPSK" w:cs="TH SarabunPSK"/>
          <w:color w:val="000000" w:themeColor="text1"/>
          <w:sz w:val="28"/>
        </w:rPr>
        <w:t>.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2) The perceived risk factor related to the quality of service provided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through the application system </w:t>
      </w:r>
      <w:r w:rsidRPr="00E04837">
        <w:rPr>
          <w:rFonts w:ascii="TH SarabunPSK" w:hAnsi="TH SarabunPSK" w:cs="TH SarabunPSK"/>
          <w:color w:val="000000" w:themeColor="text1"/>
          <w:sz w:val="28"/>
        </w:rPr>
        <w:t>"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" found that the financial risk Performance risk security risk social risk psychological risk time risk Privacy Risk Overall, all 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   </w:t>
      </w:r>
      <w:r w:rsidRPr="00E04837">
        <w:rPr>
          <w:rFonts w:ascii="TH SarabunPSK" w:hAnsi="TH SarabunPSK" w:cs="TH SarabunPSK"/>
          <w:color w:val="000000" w:themeColor="text1"/>
          <w:sz w:val="28"/>
        </w:rPr>
        <w:t>7 factors were statistically related to the quality of service provided through the application system “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 xml:space="preserve">” at 0.05 level and 3) The quality of service provided </w:t>
      </w:r>
      <w:r w:rsidR="00E04837">
        <w:rPr>
          <w:rFonts w:ascii="TH SarabunPSK" w:hAnsi="TH SarabunPSK" w:cs="TH SarabunPSK"/>
          <w:color w:val="000000" w:themeColor="text1"/>
          <w:sz w:val="28"/>
        </w:rPr>
        <w:t>through the application system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4837">
        <w:rPr>
          <w:rFonts w:ascii="TH SarabunPSK" w:hAnsi="TH SarabunPSK" w:cs="TH SarabunPSK"/>
          <w:color w:val="000000" w:themeColor="text1"/>
          <w:sz w:val="28"/>
        </w:rPr>
        <w:t>“</w:t>
      </w:r>
      <w:proofErr w:type="spellStart"/>
      <w:r w:rsidRPr="00E04837">
        <w:rPr>
          <w:rFonts w:ascii="TH SarabunPSK" w:hAnsi="TH SarabunPSK" w:cs="TH SarabunPSK"/>
          <w:color w:val="000000" w:themeColor="text1"/>
          <w:sz w:val="28"/>
        </w:rPr>
        <w:t>Paotang</w:t>
      </w:r>
      <w:proofErr w:type="spellEnd"/>
      <w:r w:rsidRPr="00E04837">
        <w:rPr>
          <w:rFonts w:ascii="TH SarabunPSK" w:hAnsi="TH SarabunPSK" w:cs="TH SarabunPSK"/>
          <w:color w:val="000000" w:themeColor="text1"/>
          <w:sz w:val="28"/>
        </w:rPr>
        <w:t>"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4837">
        <w:rPr>
          <w:rFonts w:ascii="TH SarabunPSK" w:hAnsi="TH SarabunPSK" w:cs="TH SarabunPSK"/>
          <w:color w:val="000000" w:themeColor="text1"/>
          <w:sz w:val="28"/>
        </w:rPr>
        <w:t>in the overall picture is at a high level, including the aspect of giving c</w:t>
      </w:r>
      <w:r w:rsidR="00EF624F">
        <w:rPr>
          <w:rFonts w:ascii="TH SarabunPSK" w:hAnsi="TH SarabunPSK" w:cs="TH SarabunPSK"/>
          <w:color w:val="000000" w:themeColor="text1"/>
          <w:sz w:val="28"/>
        </w:rPr>
        <w:t xml:space="preserve">onfidence to service recipients  </w:t>
      </w:r>
      <w:r w:rsidRPr="00E04837">
        <w:rPr>
          <w:rFonts w:ascii="TH SarabunPSK" w:hAnsi="TH SarabunPSK" w:cs="TH SarabunPSK"/>
          <w:color w:val="000000" w:themeColor="text1"/>
          <w:sz w:val="28"/>
        </w:rPr>
        <w:t xml:space="preserve"> with the highest average, followed by the concrete service trust</w:t>
      </w:r>
      <w:r w:rsidR="00C82A0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04837">
        <w:rPr>
          <w:rFonts w:ascii="TH SarabunPSK" w:hAnsi="TH SarabunPSK" w:cs="TH SarabunPSK"/>
          <w:color w:val="000000" w:themeColor="text1"/>
          <w:sz w:val="28"/>
        </w:rPr>
        <w:t>Responding to service recipients and the aspect of knowing and understanding the service recipient, respectively.</w:t>
      </w:r>
      <w:r w:rsidR="00696E5A">
        <w:rPr>
          <w:color w:val="000000" w:themeColor="text1"/>
        </w:rPr>
        <w:t xml:space="preserve"> </w:t>
      </w:r>
      <w:r w:rsidR="00696E5A" w:rsidRPr="00696E5A">
        <w:rPr>
          <w:rFonts w:ascii="TH SarabunPSK" w:hAnsi="TH SarabunPSK" w:cs="TH SarabunPSK"/>
          <w:sz w:val="28"/>
        </w:rPr>
        <w:t>Rec</w:t>
      </w:r>
      <w:r w:rsidR="00C82A0F">
        <w:rPr>
          <w:rFonts w:ascii="TH SarabunPSK" w:hAnsi="TH SarabunPSK" w:cs="TH SarabunPSK"/>
          <w:sz w:val="28"/>
        </w:rPr>
        <w:t>ommendations for this research t</w:t>
      </w:r>
      <w:r w:rsidR="00696E5A" w:rsidRPr="00696E5A">
        <w:rPr>
          <w:rFonts w:ascii="TH SarabunPSK" w:hAnsi="TH SarabunPSK" w:cs="TH SarabunPSK"/>
          <w:sz w:val="28"/>
        </w:rPr>
        <w:t>he focus should be on developing an application system with a more user-friendly style. Because most people tend to use the service through the applic</w:t>
      </w:r>
      <w:r w:rsidR="00C82A0F">
        <w:rPr>
          <w:rFonts w:ascii="TH SarabunPSK" w:hAnsi="TH SarabunPSK" w:cs="TH SarabunPSK"/>
          <w:sz w:val="28"/>
        </w:rPr>
        <w:t>ation system "</w:t>
      </w:r>
      <w:proofErr w:type="spellStart"/>
      <w:r w:rsidR="00696E5A" w:rsidRPr="00696E5A">
        <w:rPr>
          <w:rFonts w:ascii="TH SarabunPSK" w:hAnsi="TH SarabunPSK" w:cs="TH SarabunPSK"/>
          <w:sz w:val="28"/>
        </w:rPr>
        <w:t>Pao</w:t>
      </w:r>
      <w:r w:rsidR="00C82A0F">
        <w:rPr>
          <w:rFonts w:ascii="TH SarabunPSK" w:hAnsi="TH SarabunPSK" w:cs="TH SarabunPSK"/>
          <w:sz w:val="28"/>
        </w:rPr>
        <w:t>tang</w:t>
      </w:r>
      <w:proofErr w:type="spellEnd"/>
      <w:r w:rsidR="00C82A0F">
        <w:rPr>
          <w:rFonts w:ascii="TH SarabunPSK" w:hAnsi="TH SarabunPSK" w:cs="TH SarabunPSK"/>
          <w:sz w:val="28"/>
        </w:rPr>
        <w:t>" in the fresh market place</w:t>
      </w:r>
      <w:r w:rsidR="00696E5A" w:rsidRPr="00696E5A">
        <w:rPr>
          <w:rFonts w:ascii="TH SarabunPSK" w:hAnsi="TH SarabunPSK" w:cs="TH SarabunPSK"/>
          <w:sz w:val="28"/>
        </w:rPr>
        <w:t xml:space="preserve"> which spending on various purchases must be fast In addition, each user has different skills to recognize and understand the use of the application system.</w:t>
      </w:r>
    </w:p>
    <w:p w14:paraId="648423E7" w14:textId="77777777" w:rsidR="00C82A0F" w:rsidRPr="00696E5A" w:rsidRDefault="00C82A0F" w:rsidP="00696E5A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40BA972" w14:textId="28D61B99" w:rsidR="00125FC3" w:rsidRPr="00E442CD" w:rsidRDefault="00125FC3" w:rsidP="009B7BFF">
      <w:pPr>
        <w:pStyle w:val="aa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E442CD">
        <w:rPr>
          <w:rFonts w:ascii="TH SarabunPSK" w:hAnsi="TH SarabunPSK" w:cs="TH SarabunPSK"/>
          <w:sz w:val="28"/>
        </w:rPr>
        <w:t>Service q</w:t>
      </w:r>
      <w:r w:rsidR="00E442CD" w:rsidRPr="003D7CB9">
        <w:rPr>
          <w:rFonts w:ascii="TH SarabunPSK" w:hAnsi="TH SarabunPSK" w:cs="TH SarabunPSK"/>
          <w:sz w:val="28"/>
        </w:rPr>
        <w:t>uality,</w:t>
      </w:r>
      <w:r w:rsidR="00E442CD">
        <w:rPr>
          <w:rFonts w:ascii="TH SarabunPSK" w:hAnsi="TH SarabunPSK" w:cs="TH SarabunPSK"/>
          <w:sz w:val="28"/>
        </w:rPr>
        <w:t xml:space="preserve"> Application" </w:t>
      </w:r>
      <w:proofErr w:type="spellStart"/>
      <w:r w:rsidR="00E442CD">
        <w:rPr>
          <w:rFonts w:ascii="TH SarabunPSK" w:hAnsi="TH SarabunPSK" w:cs="TH SarabunPSK"/>
          <w:sz w:val="28"/>
        </w:rPr>
        <w:t>P</w:t>
      </w:r>
      <w:r w:rsidR="00E442CD" w:rsidRPr="003D7CB9">
        <w:rPr>
          <w:rFonts w:ascii="TH SarabunPSK" w:hAnsi="TH SarabunPSK" w:cs="TH SarabunPSK"/>
          <w:sz w:val="28"/>
        </w:rPr>
        <w:t>aotang</w:t>
      </w:r>
      <w:proofErr w:type="spellEnd"/>
      <w:r w:rsidR="00E442CD" w:rsidRPr="003D7CB9">
        <w:rPr>
          <w:rFonts w:ascii="TH SarabunPSK" w:hAnsi="TH SarabunPSK" w:cs="TH SarabunPSK"/>
          <w:sz w:val="28"/>
        </w:rPr>
        <w:t>"</w:t>
      </w:r>
      <w:r w:rsidR="00E442CD">
        <w:rPr>
          <w:rFonts w:ascii="TH SarabunPSK" w:hAnsi="TH SarabunPSK" w:cs="TH SarabunPSK"/>
          <w:sz w:val="28"/>
        </w:rPr>
        <w:t xml:space="preserve">, Chai </w:t>
      </w:r>
      <w:proofErr w:type="spellStart"/>
      <w:r w:rsidR="00E442CD">
        <w:rPr>
          <w:rFonts w:ascii="TH SarabunPSK" w:hAnsi="TH SarabunPSK" w:cs="TH SarabunPSK"/>
          <w:sz w:val="28"/>
        </w:rPr>
        <w:t>Badan</w:t>
      </w:r>
      <w:proofErr w:type="spellEnd"/>
      <w:r w:rsidR="00E442CD">
        <w:rPr>
          <w:rFonts w:ascii="TH SarabunPSK" w:hAnsi="TH SarabunPSK" w:cs="TH SarabunPSK"/>
          <w:sz w:val="28"/>
        </w:rPr>
        <w:t xml:space="preserve"> D</w:t>
      </w:r>
      <w:r w:rsidR="00E442CD" w:rsidRPr="003D7CB9">
        <w:rPr>
          <w:rFonts w:ascii="TH SarabunPSK" w:hAnsi="TH SarabunPSK" w:cs="TH SarabunPSK"/>
          <w:sz w:val="28"/>
        </w:rPr>
        <w:t>istrict</w:t>
      </w:r>
    </w:p>
    <w:p w14:paraId="1E7038E8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Default="009B7BF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2666291" w14:textId="77777777" w:rsidR="00EF624F" w:rsidRDefault="00EF624F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521DAA52" w14:textId="77777777" w:rsidR="00673D12" w:rsidRDefault="00673D12" w:rsidP="0076672D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7482053F" w14:textId="77777777" w:rsidR="00802CD2" w:rsidRDefault="00802CD2" w:rsidP="0076672D">
      <w:pPr>
        <w:pStyle w:val="aa"/>
        <w:rPr>
          <w:rFonts w:ascii="TH SarabunPSK" w:hAnsi="TH SarabunPSK" w:cs="TH SarabunPSK" w:hint="cs"/>
          <w:b/>
          <w:bCs/>
          <w:sz w:val="28"/>
        </w:rPr>
      </w:pPr>
    </w:p>
    <w:p w14:paraId="6B5AB70F" w14:textId="77777777" w:rsidR="00125FC3" w:rsidRPr="00C440B6" w:rsidRDefault="00125FC3" w:rsidP="0076672D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743AB9E" w14:textId="7E87D399" w:rsidR="00C05D58" w:rsidRPr="00C05D58" w:rsidRDefault="00C05D58" w:rsidP="00C05D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C05D58">
        <w:rPr>
          <w:rFonts w:ascii="TH SarabunPSK" w:hAnsi="TH SarabunPSK" w:cs="TH SarabunPSK"/>
          <w:sz w:val="28"/>
          <w:cs/>
        </w:rPr>
        <w:t>เทคโนโลยีสารสนเทศมีบทบาทสำคัญอย่างมากต่อการพัฒนาเศรษฐกิจและสังคมของหลายประเทศทั่วโลก โดยเฉพาะ</w:t>
      </w:r>
      <w:r w:rsidR="00146CAF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ด้านเศรษฐกิจที่ปัจจุบันได้มีการประยุกต์ใช้เทคโนโลยีเพื่อก่อให้เกิดประโยชน์สูงสุดต่อระบบเศรษฐกิจ สำหรับประเทศไทยภาครัฐได้มีแนวทางในการเพิ่มขีดความสามารถการแข่งขันทางเศรษฐกิจของประเทศ ภายใต้นโยบายและแผนระดับชาติ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146CA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ว่าด้วยการพัฒนาดิจิทัลเพื่อเศรษฐก</w:t>
      </w:r>
      <w:r w:rsidR="00F265F4">
        <w:rPr>
          <w:rFonts w:ascii="TH SarabunPSK" w:hAnsi="TH SarabunPSK" w:cs="TH SarabunPSK"/>
          <w:sz w:val="28"/>
          <w:cs/>
        </w:rPr>
        <w:t xml:space="preserve">ิจและสังคม ระยะ </w:t>
      </w:r>
      <w:r w:rsidR="00F265F4">
        <w:rPr>
          <w:rFonts w:ascii="TH SarabunPSK" w:hAnsi="TH SarabunPSK" w:cs="TH SarabunPSK"/>
          <w:sz w:val="28"/>
        </w:rPr>
        <w:t>20</w:t>
      </w:r>
      <w:r w:rsidRPr="00C05D58">
        <w:rPr>
          <w:rFonts w:ascii="TH SarabunPSK" w:hAnsi="TH SarabunPSK" w:cs="TH SarabunPSK"/>
          <w:sz w:val="28"/>
          <w:cs/>
        </w:rPr>
        <w:t xml:space="preserve"> ปี (พ.ศ. </w:t>
      </w:r>
      <w:r w:rsidRPr="00C05D58">
        <w:rPr>
          <w:rFonts w:ascii="TH SarabunPSK" w:hAnsi="TH SarabunPSK" w:cs="TH SarabunPSK"/>
          <w:sz w:val="28"/>
        </w:rPr>
        <w:t>2561</w:t>
      </w:r>
      <w:r w:rsidR="00146CAF">
        <w:rPr>
          <w:rFonts w:ascii="TH SarabunPSK" w:hAnsi="TH SarabunPSK" w:cs="TH SarabunPSK"/>
          <w:sz w:val="28"/>
        </w:rPr>
        <w:t>–</w:t>
      </w:r>
      <w:r w:rsidRPr="00C05D58">
        <w:rPr>
          <w:rFonts w:ascii="TH SarabunPSK" w:hAnsi="TH SarabunPSK" w:cs="TH SarabunPSK"/>
          <w:sz w:val="28"/>
        </w:rPr>
        <w:t>2580</w:t>
      </w:r>
      <w:r w:rsidRPr="00C05D58">
        <w:rPr>
          <w:rFonts w:ascii="TH SarabunPSK" w:hAnsi="TH SarabunPSK" w:cs="TH SarabunPSK"/>
          <w:sz w:val="28"/>
          <w:cs/>
        </w:rPr>
        <w:t>) ที่กำหนดทิศทางการขับเคลื่อนการพัฒนาประเทศที่ยั่งยืนโดยใช้เทคโนโลยีดิจิทัล ซึ่งมีความสอดคล้องกับยุทธศาสตร์ชาติ และแผนพัฒนาเศรษฐกิจและสังคมแห่งชาติ ดิจิทัลไทยแลนด์ (</w:t>
      </w:r>
      <w:r w:rsidRPr="00C05D58">
        <w:rPr>
          <w:rFonts w:ascii="TH SarabunPSK" w:hAnsi="TH SarabunPSK" w:cs="TH SarabunPSK"/>
          <w:sz w:val="28"/>
        </w:rPr>
        <w:t xml:space="preserve">Digital Thailand) </w:t>
      </w:r>
      <w:r w:rsidRPr="00C05D58">
        <w:rPr>
          <w:rFonts w:ascii="TH SarabunPSK" w:hAnsi="TH SarabunPSK" w:cs="TH SarabunPSK"/>
          <w:sz w:val="28"/>
          <w:cs/>
        </w:rPr>
        <w:t>ที่ต้องการพัฒนาเศรษฐกิจด้วยการใช้นวัตกรรมและเทคโนโลยีดิจิทัลเป็นเครื่องมือ</w:t>
      </w:r>
      <w:r w:rsidR="005B4EAF">
        <w:rPr>
          <w:rFonts w:ascii="TH SarabunPSK" w:hAnsi="TH SarabunPSK" w:cs="TH SarabunPSK" w:hint="cs"/>
          <w:sz w:val="28"/>
          <w:cs/>
        </w:rPr>
        <w:t xml:space="preserve">    </w:t>
      </w:r>
      <w:r w:rsidRPr="00C05D58">
        <w:rPr>
          <w:rFonts w:ascii="TH SarabunPSK" w:hAnsi="TH SarabunPSK" w:cs="TH SarabunPSK"/>
          <w:sz w:val="28"/>
          <w:cs/>
        </w:rPr>
        <w:t>หลักในการสร้างสรรค์นว</w:t>
      </w:r>
      <w:r w:rsidR="002F3610">
        <w:rPr>
          <w:rFonts w:ascii="TH SarabunPSK" w:hAnsi="TH SarabunPSK" w:cs="TH SarabunPSK"/>
          <w:sz w:val="28"/>
          <w:cs/>
        </w:rPr>
        <w:t>ัตกรรมการผลิต และการบริการต่างๆ</w:t>
      </w:r>
      <w:r w:rsidR="002F361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ผ่านสื่อดิจิทัลเพื่อยกระดับคุณภาพชีวิตของประชาชน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(กระทรวงดิจิทัลเพื่อเศรษฐกิจและสังคม</w:t>
      </w:r>
      <w:r w:rsidRPr="00C05D58">
        <w:rPr>
          <w:rFonts w:ascii="TH SarabunPSK" w:hAnsi="TH SarabunPSK" w:cs="TH SarabunPSK"/>
          <w:sz w:val="28"/>
        </w:rPr>
        <w:t xml:space="preserve">, </w:t>
      </w:r>
      <w:r w:rsidRPr="00C05D58">
        <w:rPr>
          <w:rFonts w:ascii="TH SarabunPSK" w:hAnsi="TH SarabunPSK" w:cs="TH SarabunPSK"/>
          <w:sz w:val="28"/>
          <w:cs/>
        </w:rPr>
        <w:t>2562) จากนโยบายของภาครัฐที่ต้อ</w:t>
      </w:r>
      <w:r w:rsidR="005B4EAF">
        <w:rPr>
          <w:rFonts w:ascii="TH SarabunPSK" w:hAnsi="TH SarabunPSK" w:cs="TH SarabunPSK"/>
          <w:sz w:val="28"/>
          <w:cs/>
        </w:rPr>
        <w:t>งการขับเคลื่อนเศรษฐกิจของประเทศ</w:t>
      </w:r>
      <w:r w:rsidRPr="00C05D58">
        <w:rPr>
          <w:rFonts w:ascii="TH SarabunPSK" w:hAnsi="TH SarabunPSK" w:cs="TH SarabunPSK"/>
          <w:sz w:val="28"/>
          <w:cs/>
        </w:rPr>
        <w:t>ด้วยการ</w:t>
      </w:r>
      <w:r w:rsidR="000C1285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ใช้นวัตกรรมและเทคโนโลยีดิจิทัลในการวางโครงการสร้างพื้นฐานของระบบชำระเงินทางอิเล็กทรอนิกส์ให้ครอบคลุม</w:t>
      </w:r>
      <w:r w:rsidR="005A47FD">
        <w:rPr>
          <w:rFonts w:ascii="TH SarabunPSK" w:hAnsi="TH SarabunPSK" w:cs="TH SarabunPSK" w:hint="cs"/>
          <w:sz w:val="28"/>
          <w:cs/>
        </w:rPr>
        <w:t xml:space="preserve">          </w:t>
      </w:r>
      <w:r w:rsidRPr="00C05D58">
        <w:rPr>
          <w:rFonts w:ascii="TH SarabunPSK" w:hAnsi="TH SarabunPSK" w:cs="TH SarabunPSK"/>
          <w:sz w:val="28"/>
          <w:cs/>
        </w:rPr>
        <w:t>ทั่วทั้งประเทศ เพื่อให้เกิดการเพิ่มขีดความสามารถในการแข่งขัน และเป็นการส่งเสริมให้ประชาชนสามารถเข้าถึงบริการทางการเงินได้มากขึ้น ประกอบกับปัจจุบันประชาชนมีแนวโน้มการใช้งานอินเทอร์เน็ตเพิ่มขึ้นอย่างต่อเนื่องทุกปี โดยเฉพาะการ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ชำระเงินค่าสินค้</w:t>
      </w:r>
      <w:r w:rsidR="005B4EAF">
        <w:rPr>
          <w:rFonts w:ascii="TH SarabunPSK" w:hAnsi="TH SarabunPSK" w:cs="TH SarabunPSK"/>
          <w:sz w:val="28"/>
          <w:cs/>
        </w:rPr>
        <w:t>า</w:t>
      </w:r>
      <w:r w:rsidRPr="00C05D58">
        <w:rPr>
          <w:rFonts w:ascii="TH SarabunPSK" w:hAnsi="TH SarabunPSK" w:cs="TH SarabunPSK"/>
          <w:sz w:val="28"/>
          <w:cs/>
        </w:rPr>
        <w:t>และบริการผ่านระบบอินเทอร์เน็ต</w:t>
      </w:r>
      <w:r w:rsidR="005B4EAF">
        <w:rPr>
          <w:rFonts w:ascii="TH SarabunPSK" w:hAnsi="TH SarabunPSK" w:cs="TH SarabunPSK" w:hint="cs"/>
          <w:sz w:val="28"/>
          <w:cs/>
        </w:rPr>
        <w:t xml:space="preserve"> </w:t>
      </w:r>
      <w:r w:rsidRPr="00C41471">
        <w:rPr>
          <w:rFonts w:ascii="TH SarabunPSK" w:hAnsi="TH SarabunPSK" w:cs="TH SarabunPSK"/>
          <w:sz w:val="28"/>
          <w:cs/>
        </w:rPr>
        <w:t>(สำนักงานพัฒนาธุรกรรมอิเล็กทรอนิกส์</w:t>
      </w:r>
      <w:r w:rsidRPr="00C41471">
        <w:rPr>
          <w:rFonts w:ascii="TH SarabunPSK" w:hAnsi="TH SarabunPSK" w:cs="TH SarabunPSK"/>
          <w:sz w:val="28"/>
        </w:rPr>
        <w:t xml:space="preserve">, </w:t>
      </w:r>
      <w:r w:rsidRPr="00C41471">
        <w:rPr>
          <w:rFonts w:ascii="TH SarabunPSK" w:hAnsi="TH SarabunPSK" w:cs="TH SarabunPSK"/>
          <w:sz w:val="28"/>
          <w:cs/>
        </w:rPr>
        <w:t>2562)</w:t>
      </w:r>
      <w:r w:rsidRPr="00C05D58">
        <w:rPr>
          <w:rFonts w:ascii="TH SarabunPSK" w:hAnsi="TH SarabunPSK" w:cs="TH SarabunPSK"/>
          <w:sz w:val="28"/>
          <w:cs/>
        </w:rPr>
        <w:t xml:space="preserve"> </w:t>
      </w:r>
    </w:p>
    <w:p w14:paraId="5A1BA1DA" w14:textId="005674E6" w:rsidR="00C05D58" w:rsidRPr="00C05D58" w:rsidRDefault="00C05D58" w:rsidP="00C05D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C05D58">
        <w:rPr>
          <w:rFonts w:ascii="TH SarabunPSK" w:hAnsi="TH SarabunPSK" w:cs="TH SarabunPSK"/>
          <w:sz w:val="28"/>
          <w:cs/>
        </w:rPr>
        <w:t xml:space="preserve">ธนาคารกรุงไทย ในฐานะธนาคารพาณิชย์ที่มีสถานะเป็นรัฐวิสาหกิจภายใต้การกำกับดูแลของธนาคารแห่งประเทศ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ได้เข้ามามีบทบาทสำ</w:t>
      </w:r>
      <w:r w:rsidR="00CD5D47">
        <w:rPr>
          <w:rFonts w:ascii="TH SarabunPSK" w:hAnsi="TH SarabunPSK" w:cs="TH SarabunPSK"/>
          <w:sz w:val="28"/>
          <w:cs/>
        </w:rPr>
        <w:t>คัญในการสนับสนุนนโยบายของภาครัฐ</w:t>
      </w:r>
      <w:r w:rsidR="00CD5D47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ด้วยกา</w:t>
      </w:r>
      <w:r w:rsidR="00CD5D47">
        <w:rPr>
          <w:rFonts w:ascii="TH SarabunPSK" w:hAnsi="TH SarabunPSK" w:cs="TH SarabunPSK"/>
          <w:sz w:val="28"/>
          <w:cs/>
        </w:rPr>
        <w:t>รพัฒนาระบบธุรกรรมอิเล็กทรอนิกส์</w:t>
      </w:r>
      <w:r w:rsidRPr="00C05D58">
        <w:rPr>
          <w:rFonts w:ascii="TH SarabunPSK" w:hAnsi="TH SarabunPSK" w:cs="TH SarabunPSK"/>
          <w:sz w:val="28"/>
          <w:cs/>
        </w:rPr>
        <w:t xml:space="preserve">ภายใต้ชื่อ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 </w:t>
      </w:r>
      <w:r w:rsidR="00D630D6">
        <w:rPr>
          <w:rFonts w:ascii="TH SarabunPSK" w:hAnsi="TH SarabunPSK" w:cs="TH SarabunPSK"/>
          <w:sz w:val="28"/>
          <w:cs/>
        </w:rPr>
        <w:t xml:space="preserve">      แอปพลิเคชัน</w:t>
      </w:r>
      <w:r w:rsidRPr="00C05D58">
        <w:rPr>
          <w:rFonts w:ascii="TH SarabunPSK" w:hAnsi="TH SarabunPSK" w:cs="TH SarabunPSK"/>
          <w:sz w:val="28"/>
        </w:rPr>
        <w:t>“</w:t>
      </w:r>
      <w:r w:rsidRPr="00C05D58">
        <w:rPr>
          <w:rFonts w:ascii="TH SarabunPSK" w:hAnsi="TH SarabunPSK" w:cs="TH SarabunPSK"/>
          <w:sz w:val="28"/>
          <w:cs/>
        </w:rPr>
        <w:t>เป๋าตัง</w:t>
      </w:r>
      <w:r w:rsidR="00D630D6">
        <w:rPr>
          <w:rFonts w:ascii="TH SarabunPSK" w:hAnsi="TH SarabunPSK" w:cs="TH SarabunPSK"/>
          <w:sz w:val="28"/>
        </w:rPr>
        <w:t>”</w:t>
      </w:r>
      <w:r w:rsidRPr="00C05D58">
        <w:rPr>
          <w:rFonts w:ascii="TH SarabunPSK" w:hAnsi="TH SarabunPSK" w:cs="TH SarabunPSK"/>
          <w:sz w:val="28"/>
          <w:cs/>
        </w:rPr>
        <w:t>ซึ่งเป็นแอปพลิเคชันก</w:t>
      </w:r>
      <w:r w:rsidR="00CD5D47">
        <w:rPr>
          <w:rFonts w:ascii="TH SarabunPSK" w:hAnsi="TH SarabunPSK" w:cs="TH SarabunPSK"/>
          <w:sz w:val="28"/>
          <w:cs/>
        </w:rPr>
        <w:t>ระเป๋าเงินออนไลน์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หรือ </w:t>
      </w:r>
      <w:r w:rsidRPr="00C05D58">
        <w:rPr>
          <w:rFonts w:ascii="TH SarabunPSK" w:hAnsi="TH SarabunPSK" w:cs="TH SarabunPSK"/>
          <w:sz w:val="28"/>
        </w:rPr>
        <w:t xml:space="preserve">E-wallet </w:t>
      </w:r>
      <w:r w:rsidRPr="00C05D58">
        <w:rPr>
          <w:rFonts w:ascii="TH SarabunPSK" w:hAnsi="TH SarabunPSK" w:cs="TH SarabunPSK"/>
          <w:sz w:val="28"/>
          <w:cs/>
        </w:rPr>
        <w:t>ที่ทำขึ้นเพื่ออำนวยความสะดวกให้แก่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ประชาชนในยุค 4.0 โดยแอปพลิเคชันมีฟีเจอร์การใช้งานที่หลากหลาย เช่น กระเป๋าเงินออนไลน์ที่สามารถเติมเงินหรือถอน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เงินได้ แ</w:t>
      </w:r>
      <w:r w:rsidR="00CD5D47">
        <w:rPr>
          <w:rFonts w:ascii="TH SarabunPSK" w:hAnsi="TH SarabunPSK" w:cs="TH SarabunPSK"/>
          <w:sz w:val="28"/>
          <w:cs/>
        </w:rPr>
        <w:t>ละสามารถทำธุรกรรมด้านค่าใช้จ่าย</w:t>
      </w:r>
      <w:r w:rsidRPr="00C05D58">
        <w:rPr>
          <w:rFonts w:ascii="TH SarabunPSK" w:hAnsi="TH SarabunPSK" w:cs="TH SarabunPSK"/>
          <w:sz w:val="28"/>
          <w:cs/>
        </w:rPr>
        <w:t>ไม่ว่าจะเป็นสาธารณูปโภคต่างๆ เช่น ค่าน้ำประปา ค่าไฟฟ้า</w:t>
      </w:r>
      <w:r w:rsidR="00CD5D47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(นครหลวง</w:t>
      </w:r>
      <w:r w:rsidRPr="00C05D58">
        <w:rPr>
          <w:rFonts w:ascii="TH SarabunPSK" w:hAnsi="TH SarabunPSK" w:cs="TH SarabunPSK"/>
          <w:sz w:val="28"/>
        </w:rPr>
        <w:t xml:space="preserve">, </w:t>
      </w:r>
      <w:r w:rsidRPr="00C05D58">
        <w:rPr>
          <w:rFonts w:ascii="TH SarabunPSK" w:hAnsi="TH SarabunPSK" w:cs="TH SarabunPSK"/>
          <w:sz w:val="28"/>
          <w:cs/>
        </w:rPr>
        <w:t xml:space="preserve">ภูมิภาค)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ค่าโทรศัพท์ ค่าบัตรเครดิต รวมไปถึงบิลภาครัฐต่างๆ เช่น เงินกู้ กยศ. ค่าปรับจราจร เป็นต้น </w:t>
      </w:r>
      <w:r w:rsidRPr="00C41471">
        <w:rPr>
          <w:rFonts w:ascii="TH SarabunPSK" w:hAnsi="TH SarabunPSK" w:cs="TH SarabunPSK"/>
          <w:sz w:val="28"/>
          <w:cs/>
        </w:rPr>
        <w:t>(บมจ. ธนาคารกรุงไทย</w:t>
      </w:r>
      <w:r w:rsidRPr="00C41471">
        <w:rPr>
          <w:rFonts w:ascii="TH SarabunPSK" w:hAnsi="TH SarabunPSK" w:cs="TH SarabunPSK"/>
          <w:sz w:val="28"/>
        </w:rPr>
        <w:t xml:space="preserve">, </w:t>
      </w:r>
      <w:r w:rsidRPr="00C41471">
        <w:rPr>
          <w:rFonts w:ascii="TH SarabunPSK" w:hAnsi="TH SarabunPSK" w:cs="TH SarabunPSK"/>
          <w:sz w:val="28"/>
          <w:cs/>
        </w:rPr>
        <w:t>2561)</w:t>
      </w:r>
      <w:r w:rsidRPr="00D3721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3721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อีกทั้งเป็นแอปพลิเคชันตัวกลางในการรับเงินในโครงการที่เกิดจากการกระตุ้นเศรษฐกิจของภาครัฐผ่านมาตร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และโครงการ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ช่วยเหลือเยียวยาประชาชนในประเทศ จากสถานการณ์การแพร่ระบาดของเชื้อไวรัสโคโรนา 2019 (</w:t>
      </w:r>
      <w:r w:rsidRPr="00C05D58">
        <w:rPr>
          <w:rFonts w:ascii="TH SarabunPSK" w:hAnsi="TH SarabunPSK" w:cs="TH SarabunPSK"/>
          <w:sz w:val="28"/>
        </w:rPr>
        <w:t>COVID-</w:t>
      </w:r>
      <w:r w:rsidRPr="00C05D58">
        <w:rPr>
          <w:rFonts w:ascii="TH SarabunPSK" w:hAnsi="TH SarabunPSK" w:cs="TH SarabunPSK"/>
          <w:sz w:val="28"/>
          <w:cs/>
        </w:rPr>
        <w:t>19) โดยมาตรการ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05D58">
        <w:rPr>
          <w:rFonts w:ascii="TH SarabunPSK" w:hAnsi="TH SarabunPSK" w:cs="TH SarabunPSK"/>
          <w:sz w:val="28"/>
          <w:cs/>
        </w:rPr>
        <w:t>มุ่งเน้นการกระตุ้นระบบเศรษฐกิจ และลดภาระค่าใช้จ่ายแก่ประชาชน อาทิ โครงการเราไม่ทิ้งกัน</w:t>
      </w:r>
      <w:r w:rsidR="00D630D6">
        <w:rPr>
          <w:rFonts w:ascii="TH SarabunPSK" w:hAnsi="TH SarabunPSK" w:cs="TH SarabunPSK"/>
          <w:sz w:val="28"/>
        </w:rPr>
        <w:t>,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โครงการเราเที่ยวด้วยกัน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/>
          <w:sz w:val="28"/>
          <w:cs/>
        </w:rPr>
        <w:t>และโครงการคนละครึ่ง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เพื่อฟื้นฟูเศรษฐกิจระดับฐานรากผ่านการบริโภคจับจ่ายใช้สอยของประชาชน โดยภาครัฐจะช่วยจ่าย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ค่าอาหาร เครื่องดื่ม และสินค้าทั่วไปร้อยละ 50แต่ไม่เกิน 150 ต</w:t>
      </w:r>
      <w:r w:rsidR="00D630D6">
        <w:rPr>
          <w:rFonts w:ascii="TH SarabunPSK" w:hAnsi="TH SarabunPSK" w:cs="TH SarabunPSK"/>
          <w:sz w:val="28"/>
          <w:cs/>
        </w:rPr>
        <w:t>่อวันหรือไม่เกิน 3,500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="001F2230">
        <w:rPr>
          <w:rFonts w:ascii="TH SarabunPSK" w:hAnsi="TH SarabunPSK" w:cs="TH SarabunPSK"/>
          <w:sz w:val="28"/>
          <w:cs/>
        </w:rPr>
        <w:t>บาทต่อคน</w:t>
      </w:r>
      <w:r w:rsidRPr="00C05D58">
        <w:rPr>
          <w:rFonts w:ascii="TH SarabunPSK" w:hAnsi="TH SarabunPSK" w:cs="TH SarabunPSK"/>
          <w:sz w:val="28"/>
          <w:cs/>
        </w:rPr>
        <w:t>เป็นต้น</w:t>
      </w:r>
      <w:r w:rsidRPr="00D3721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41471">
        <w:rPr>
          <w:rFonts w:ascii="TH SarabunPSK" w:hAnsi="TH SarabunPSK" w:cs="TH SarabunPSK"/>
          <w:sz w:val="28"/>
          <w:cs/>
        </w:rPr>
        <w:t>(สำนักงาน</w:t>
      </w:r>
      <w:r w:rsidRPr="00C41471">
        <w:rPr>
          <w:rFonts w:ascii="TH SarabunPSK" w:hAnsi="TH SarabunPSK" w:cs="TH SarabunPSK" w:hint="cs"/>
          <w:sz w:val="28"/>
          <w:cs/>
        </w:rPr>
        <w:t xml:space="preserve"> </w:t>
      </w:r>
      <w:r w:rsidRPr="00C41471">
        <w:rPr>
          <w:rFonts w:ascii="TH SarabunPSK" w:hAnsi="TH SarabunPSK" w:cs="TH SarabunPSK"/>
          <w:sz w:val="28"/>
          <w:cs/>
        </w:rPr>
        <w:t>เลขาธิการสภาผู้แทนราษฎร</w:t>
      </w:r>
      <w:r w:rsidRPr="00C41471">
        <w:rPr>
          <w:rFonts w:ascii="TH SarabunPSK" w:hAnsi="TH SarabunPSK" w:cs="TH SarabunPSK"/>
          <w:sz w:val="28"/>
        </w:rPr>
        <w:t xml:space="preserve">, </w:t>
      </w:r>
      <w:r w:rsidRPr="00C41471">
        <w:rPr>
          <w:rFonts w:ascii="TH SarabunPSK" w:hAnsi="TH SarabunPSK" w:cs="TH SarabunPSK"/>
          <w:sz w:val="28"/>
          <w:cs/>
        </w:rPr>
        <w:t>2564)</w:t>
      </w:r>
      <w:r w:rsidRPr="00D37213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11D1B6F" w14:textId="46149EE0" w:rsidR="00C05D58" w:rsidRPr="00C05D58" w:rsidRDefault="00C05D58" w:rsidP="00C05D58">
      <w:pPr>
        <w:pStyle w:val="aa"/>
        <w:ind w:firstLine="567"/>
        <w:jc w:val="thaiDistribute"/>
        <w:rPr>
          <w:rFonts w:ascii="TH SarabunPSK" w:hAnsi="TH SarabunPSK" w:cs="TH SarabunPSK"/>
          <w:sz w:val="28"/>
        </w:rPr>
      </w:pPr>
      <w:r w:rsidRPr="00C05D58">
        <w:rPr>
          <w:rFonts w:ascii="TH SarabunPSK" w:hAnsi="TH SarabunPSK" w:cs="TH SarabunPSK"/>
          <w:sz w:val="28"/>
          <w:cs/>
        </w:rPr>
        <w:t>อำเภอชัยบาดาล เป็นอำเภอหนึ่งของจังหวัดลพบุร</w:t>
      </w:r>
      <w:r w:rsidR="00FC6351">
        <w:rPr>
          <w:rFonts w:ascii="TH SarabunPSK" w:hAnsi="TH SarabunPSK" w:cs="TH SarabunPSK"/>
          <w:sz w:val="28"/>
          <w:cs/>
        </w:rPr>
        <w:t>ี มีพื้นที่ใหญ่ที่สุดของจังหวัด</w:t>
      </w:r>
      <w:r w:rsidR="00D630D6">
        <w:rPr>
          <w:rFonts w:ascii="TH SarabunPSK" w:hAnsi="TH SarabunPSK" w:cs="TH SarabunPSK"/>
          <w:sz w:val="28"/>
          <w:cs/>
        </w:rPr>
        <w:t>มีประชากรมากเป็นอันดับ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2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ของ</w:t>
      </w:r>
      <w:r w:rsidR="00D630D6">
        <w:rPr>
          <w:rFonts w:ascii="TH SarabunPSK" w:hAnsi="TH SarabunPSK" w:cs="TH SarabunPSK" w:hint="cs"/>
          <w:sz w:val="28"/>
          <w:cs/>
        </w:rPr>
        <w:t xml:space="preserve">  </w:t>
      </w:r>
      <w:r w:rsidRPr="00C05D58">
        <w:rPr>
          <w:rFonts w:ascii="TH SarabunPSK" w:hAnsi="TH SarabunPSK" w:cs="TH SarabunPSK"/>
          <w:sz w:val="28"/>
          <w:cs/>
        </w:rPr>
        <w:t xml:space="preserve">จังหวัด </w:t>
      </w:r>
      <w:r w:rsidRPr="00C41471">
        <w:rPr>
          <w:rFonts w:ascii="TH SarabunPSK" w:hAnsi="TH SarabunPSK" w:cs="TH SarabunPSK"/>
          <w:sz w:val="28"/>
          <w:cs/>
        </w:rPr>
        <w:t>(ที่ว่าการอำเภอชัยบาดาล</w:t>
      </w:r>
      <w:r w:rsidRPr="00C41471">
        <w:rPr>
          <w:rFonts w:ascii="TH SarabunPSK" w:hAnsi="TH SarabunPSK" w:cs="TH SarabunPSK"/>
          <w:sz w:val="28"/>
        </w:rPr>
        <w:t xml:space="preserve">, </w:t>
      </w:r>
      <w:r w:rsidRPr="00C41471">
        <w:rPr>
          <w:rFonts w:ascii="TH SarabunPSK" w:hAnsi="TH SarabunPSK" w:cs="TH SarabunPSK"/>
          <w:sz w:val="28"/>
          <w:cs/>
        </w:rPr>
        <w:t>2563)</w:t>
      </w:r>
      <w:r w:rsidRPr="00C05D58">
        <w:rPr>
          <w:rFonts w:ascii="TH SarabunPSK" w:hAnsi="TH SarabunPSK" w:cs="TH SarabunPSK"/>
          <w:sz w:val="28"/>
          <w:cs/>
        </w:rPr>
        <w:t xml:space="preserve"> และประชาชนส่วนใหญ่มีความหลากหลายในช่วงอายุและการประกอบอาชีพ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  ซึ่งจาก</w:t>
      </w:r>
      <w:r w:rsidR="00F21800">
        <w:rPr>
          <w:rFonts w:ascii="TH SarabunPSK" w:hAnsi="TH SarabunPSK" w:cs="TH SarabunPSK"/>
          <w:sz w:val="28"/>
          <w:cs/>
        </w:rPr>
        <w:t>การแพร่ระบาดของเชื้อไวรัสโคโรนา2019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(</w:t>
      </w:r>
      <w:r w:rsidRPr="00C05D58">
        <w:rPr>
          <w:rFonts w:ascii="TH SarabunPSK" w:hAnsi="TH SarabunPSK" w:cs="TH SarabunPSK"/>
          <w:sz w:val="28"/>
        </w:rPr>
        <w:t>COVID-</w:t>
      </w:r>
      <w:r w:rsidRPr="00C05D58">
        <w:rPr>
          <w:rFonts w:ascii="TH SarabunPSK" w:hAnsi="TH SarabunPSK" w:cs="TH SarabunPSK"/>
          <w:sz w:val="28"/>
          <w:cs/>
        </w:rPr>
        <w:t>19) ส่งผลให้ประชาชนในอำเภอชัยบาดาลได้รับผลกระทบ</w:t>
      </w:r>
      <w:r w:rsidR="00DC043E">
        <w:rPr>
          <w:rFonts w:ascii="TH SarabunPSK" w:hAnsi="TH SarabunPSK" w:cs="TH SarabunPSK" w:hint="cs"/>
          <w:sz w:val="28"/>
          <w:cs/>
        </w:rPr>
        <w:t xml:space="preserve">     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DC043E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ทาง</w:t>
      </w:r>
      <w:r w:rsidR="00DC043E">
        <w:rPr>
          <w:rFonts w:ascii="TH SarabunPSK" w:hAnsi="TH SarabunPSK" w:cs="TH SarabunPSK"/>
          <w:sz w:val="28"/>
          <w:cs/>
        </w:rPr>
        <w:t>เศรษฐกิจอย่างหนัก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และมีการเข้าร่วมมาตรการของภาครัฐในการรับเงินเยียวยาผ่านการทำธุรกรรมอิเล็กทรอนิกส์</w:t>
      </w:r>
      <w:r w:rsidR="00FC6351">
        <w:rPr>
          <w:rFonts w:ascii="TH SarabunPSK" w:hAnsi="TH SarabunPSK" w:cs="TH SarabunPSK" w:hint="cs"/>
          <w:sz w:val="28"/>
          <w:cs/>
        </w:rPr>
        <w:t xml:space="preserve">   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FC6351">
        <w:rPr>
          <w:rFonts w:ascii="TH SarabunPSK" w:hAnsi="TH SarabunPSK" w:cs="TH SarabunPSK" w:hint="cs"/>
          <w:sz w:val="28"/>
          <w:cs/>
        </w:rPr>
        <w:t xml:space="preserve"> 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FC6351">
        <w:rPr>
          <w:rFonts w:ascii="TH SarabunPSK" w:hAnsi="TH SarabunPSK" w:cs="TH SarabunPSK" w:hint="cs"/>
          <w:sz w:val="28"/>
          <w:cs/>
        </w:rPr>
        <w:t xml:space="preserve">  </w:t>
      </w:r>
      <w:r w:rsidR="00D630D6">
        <w:rPr>
          <w:rFonts w:ascii="TH SarabunPSK" w:hAnsi="TH SarabunPSK" w:cs="TH SarabunPSK"/>
          <w:sz w:val="28"/>
          <w:cs/>
        </w:rPr>
        <w:t>ภายใต้แอปพลิเคชัน</w:t>
      </w:r>
      <w:r w:rsidRPr="00C05D58">
        <w:rPr>
          <w:rFonts w:ascii="TH SarabunPSK" w:hAnsi="TH SarabunPSK" w:cs="TH SarabunPSK"/>
          <w:sz w:val="28"/>
        </w:rPr>
        <w:t>“</w:t>
      </w:r>
      <w:r w:rsidRPr="00C05D58">
        <w:rPr>
          <w:rFonts w:ascii="TH SarabunPSK" w:hAnsi="TH SarabunPSK" w:cs="TH SarabunPSK"/>
          <w:sz w:val="28"/>
          <w:cs/>
        </w:rPr>
        <w:t>เป๋าตัง</w:t>
      </w:r>
      <w:r w:rsidRPr="00C05D58">
        <w:rPr>
          <w:rFonts w:ascii="TH SarabunPSK" w:hAnsi="TH SarabunPSK" w:cs="TH SarabunPSK"/>
          <w:sz w:val="28"/>
        </w:rPr>
        <w:t>”</w:t>
      </w:r>
      <w:r w:rsidRPr="00C05D58">
        <w:rPr>
          <w:rFonts w:ascii="TH SarabunPSK" w:hAnsi="TH SarabunPSK" w:cs="TH SarabunPSK"/>
          <w:sz w:val="28"/>
          <w:cs/>
        </w:rPr>
        <w:t>อย่างไรก็ตามแม้ว่าประชาชนภายในอำเภอชัยบาดาลจะมีการลงทะเบียนเข้าร่วมโครงการ</w:t>
      </w:r>
      <w:r w:rsidR="00287D21">
        <w:rPr>
          <w:rFonts w:ascii="TH SarabunPSK" w:hAnsi="TH SarabunPSK" w:cs="TH SarabunPSK" w:hint="cs"/>
          <w:sz w:val="28"/>
          <w:cs/>
        </w:rPr>
        <w:t xml:space="preserve">   </w:t>
      </w:r>
      <w:r w:rsidRPr="00C05D58">
        <w:rPr>
          <w:rFonts w:ascii="TH SarabunPSK" w:hAnsi="TH SarabunPSK" w:cs="TH SarabunPSK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และมาตรการของภาครัฐ</w:t>
      </w:r>
      <w:r w:rsidR="00287D21">
        <w:rPr>
          <w:rFonts w:ascii="TH SarabunPSK" w:hAnsi="TH SarabunPSK" w:cs="TH SarabunPSK"/>
          <w:sz w:val="28"/>
          <w:cs/>
        </w:rPr>
        <w:t>เพื่อรับเงินเยียวยา</w:t>
      </w:r>
      <w:r w:rsidRPr="00C05D58">
        <w:rPr>
          <w:rFonts w:ascii="TH SarabunPSK" w:hAnsi="TH SarabunPSK" w:cs="TH SarabunPSK"/>
          <w:sz w:val="28"/>
          <w:cs/>
        </w:rPr>
        <w:t>แต่ด้วยความที่การรับเงินสนับสนุนเป็นไปในรูปแบบของธุรกรรมออนไลน์ผ่าน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/>
          <w:sz w:val="28"/>
          <w:cs/>
        </w:rPr>
        <w:t>แอปพลิเคชัน</w:t>
      </w:r>
      <w:r w:rsidRPr="00C05D58">
        <w:rPr>
          <w:rFonts w:ascii="TH SarabunPSK" w:hAnsi="TH SarabunPSK" w:cs="TH SarabunPSK"/>
          <w:sz w:val="28"/>
        </w:rPr>
        <w:t>“</w:t>
      </w:r>
      <w:r w:rsidRPr="00C05D58">
        <w:rPr>
          <w:rFonts w:ascii="TH SarabunPSK" w:hAnsi="TH SarabunPSK" w:cs="TH SarabunPSK"/>
          <w:sz w:val="28"/>
          <w:cs/>
        </w:rPr>
        <w:t>เป๋าตัง</w:t>
      </w:r>
      <w:r w:rsidRPr="00C05D58">
        <w:rPr>
          <w:rFonts w:ascii="TH SarabunPSK" w:hAnsi="TH SarabunPSK" w:cs="TH SarabunPSK"/>
          <w:sz w:val="28"/>
        </w:rPr>
        <w:t>”</w:t>
      </w:r>
      <w:r w:rsidRPr="00C05D58">
        <w:rPr>
          <w:rFonts w:ascii="TH SarabunPSK" w:hAnsi="TH SarabunPSK" w:cs="TH SarabunPSK"/>
          <w:sz w:val="28"/>
          <w:cs/>
        </w:rPr>
        <w:t>จึงส่งผลให้ประชาชนส่วนใหญ่</w:t>
      </w:r>
      <w:r w:rsidR="00D630D6">
        <w:rPr>
          <w:rFonts w:ascii="TH SarabunPSK" w:hAnsi="TH SarabunPSK" w:cs="TH SarabunPSK"/>
          <w:sz w:val="28"/>
          <w:cs/>
        </w:rPr>
        <w:t>เกิดความสับสนในการใช้งานของระบบ</w:t>
      </w:r>
      <w:r w:rsidRPr="00C05D58">
        <w:rPr>
          <w:rFonts w:ascii="TH SarabunPSK" w:hAnsi="TH SarabunPSK" w:cs="TH SarabunPSK"/>
          <w:sz w:val="28"/>
          <w:cs/>
        </w:rPr>
        <w:t>และมีความไม่มั่นใจด้านความ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ปลอดภัยของบัญชีที่อาจก่อให้เกิดการ</w:t>
      </w:r>
      <w:r w:rsidR="00D630D6">
        <w:rPr>
          <w:rFonts w:ascii="TH SarabunPSK" w:hAnsi="TH SarabunPSK" w:cs="TH SarabunPSK"/>
          <w:sz w:val="28"/>
          <w:cs/>
        </w:rPr>
        <w:t>โจรกรรมข้อมูลส่วนตัวได้ง่ายขึ้น</w:t>
      </w:r>
      <w:r w:rsidRPr="00C05D58">
        <w:rPr>
          <w:rFonts w:ascii="TH SarabunPSK" w:hAnsi="TH SarabunPSK" w:cs="TH SarabunPSK"/>
          <w:sz w:val="28"/>
          <w:cs/>
        </w:rPr>
        <w:t>รวมถ</w:t>
      </w:r>
      <w:r w:rsidR="00041E74">
        <w:rPr>
          <w:rFonts w:ascii="TH SarabunPSK" w:hAnsi="TH SarabunPSK" w:cs="TH SarabunPSK"/>
          <w:sz w:val="28"/>
          <w:cs/>
        </w:rPr>
        <w:t>ึงด้านความเสถียรของแอปพลิเคชั</w:t>
      </w:r>
      <w:r w:rsidRPr="00C05D58">
        <w:rPr>
          <w:rFonts w:ascii="TH SarabunPSK" w:hAnsi="TH SarabunPSK" w:cs="TH SarabunPSK"/>
          <w:sz w:val="28"/>
          <w:cs/>
        </w:rPr>
        <w:t>นที่บางครั้ง</w:t>
      </w:r>
      <w:r w:rsidR="00287D21">
        <w:rPr>
          <w:rFonts w:ascii="TH SarabunPSK" w:hAnsi="TH SarabunPSK" w:cs="TH SarabunPSK" w:hint="cs"/>
          <w:sz w:val="28"/>
          <w:cs/>
        </w:rPr>
        <w:t xml:space="preserve">  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287D21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มีความขัดข้องส่งผลต่อประสิทธิภาพ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และคุณภาพในการใช้บริการ ซึ่งสามารถพิจารณาได้จากข้อมูลของสำนักงานคลังจังหวัด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D630D6">
        <w:rPr>
          <w:rFonts w:ascii="TH SarabunPSK" w:hAnsi="TH SarabunPSK" w:cs="TH SarabunPSK" w:hint="cs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 </w:t>
      </w:r>
      <w:r w:rsidRPr="00C05D58">
        <w:rPr>
          <w:rFonts w:ascii="TH SarabunPSK" w:hAnsi="TH SarabunPSK" w:cs="TH SarabunPSK"/>
          <w:sz w:val="28"/>
          <w:cs/>
        </w:rPr>
        <w:t>ลพบุรีที่แสดงให้เห็นจำนวนผู้เข้าร่วมโครงการ และจำนวนผู้ที่มีปัญ</w:t>
      </w:r>
      <w:r w:rsidR="00287D21">
        <w:rPr>
          <w:rFonts w:ascii="TH SarabunPSK" w:hAnsi="TH SarabunPSK" w:cs="TH SarabunPSK"/>
          <w:sz w:val="28"/>
          <w:cs/>
        </w:rPr>
        <w:t>หาจากการใช้งานของระบบแอปพลิเคชั</w:t>
      </w:r>
      <w:r w:rsidR="00D630D6">
        <w:rPr>
          <w:rFonts w:ascii="TH SarabunPSK" w:hAnsi="TH SarabunPSK" w:cs="TH SarabunPSK"/>
          <w:sz w:val="28"/>
          <w:cs/>
        </w:rPr>
        <w:t>น</w:t>
      </w:r>
      <w:r w:rsidRPr="00C05D58">
        <w:rPr>
          <w:rFonts w:ascii="TH SarabunPSK" w:hAnsi="TH SarabunPSK" w:cs="TH SarabunPSK"/>
          <w:sz w:val="28"/>
        </w:rPr>
        <w:t>“</w:t>
      </w:r>
      <w:r w:rsidRPr="00C05D58">
        <w:rPr>
          <w:rFonts w:ascii="TH SarabunPSK" w:hAnsi="TH SarabunPSK" w:cs="TH SarabunPSK"/>
          <w:sz w:val="28"/>
          <w:cs/>
        </w:rPr>
        <w:t>เป๋าตัง</w:t>
      </w:r>
      <w:r w:rsidRPr="00C05D58">
        <w:rPr>
          <w:rFonts w:ascii="TH SarabunPSK" w:hAnsi="TH SarabunPSK" w:cs="TH SarabunPSK"/>
          <w:sz w:val="28"/>
        </w:rPr>
        <w:t>”</w:t>
      </w:r>
      <w:r w:rsidRPr="00C05D58">
        <w:rPr>
          <w:rFonts w:ascii="TH SarabunPSK" w:hAnsi="TH SarabunPSK" w:cs="TH SarabunPSK"/>
          <w:sz w:val="28"/>
          <w:cs/>
        </w:rPr>
        <w:t>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DC043E">
        <w:rPr>
          <w:rFonts w:ascii="TH SarabunPSK" w:hAnsi="TH SarabunPSK" w:cs="TH SarabunPSK"/>
          <w:sz w:val="28"/>
          <w:cs/>
        </w:rPr>
        <w:t>มาก</w:t>
      </w:r>
      <w:r w:rsidRPr="00C05D58">
        <w:rPr>
          <w:rFonts w:ascii="TH SarabunPSK" w:hAnsi="TH SarabunPSK" w:cs="TH SarabunPSK"/>
          <w:sz w:val="28"/>
          <w:cs/>
        </w:rPr>
        <w:t>สะท้อนจากการขอทบทวนสิทธิ์ในการไ</w:t>
      </w:r>
      <w:r w:rsidR="00146CAF">
        <w:rPr>
          <w:rFonts w:ascii="TH SarabunPSK" w:hAnsi="TH SarabunPSK" w:cs="TH SarabunPSK"/>
          <w:sz w:val="28"/>
          <w:cs/>
        </w:rPr>
        <w:t>ด้รับเงินเยียวยาที่มากถึง 3,848</w:t>
      </w:r>
      <w:r w:rsidR="00146CAF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ราย </w:t>
      </w:r>
      <w:r w:rsidRPr="00C41471">
        <w:rPr>
          <w:rFonts w:ascii="TH SarabunPSK" w:hAnsi="TH SarabunPSK" w:cs="TH SarabunPSK"/>
          <w:sz w:val="28"/>
          <w:cs/>
        </w:rPr>
        <w:t>(สำนักงานคลังจังหวัดลพบุรี</w:t>
      </w:r>
      <w:r w:rsidRPr="00C41471">
        <w:rPr>
          <w:rFonts w:ascii="TH SarabunPSK" w:hAnsi="TH SarabunPSK" w:cs="TH SarabunPSK"/>
          <w:sz w:val="28"/>
        </w:rPr>
        <w:t xml:space="preserve">, </w:t>
      </w:r>
      <w:r w:rsidRPr="00C41471">
        <w:rPr>
          <w:rFonts w:ascii="TH SarabunPSK" w:hAnsi="TH SarabunPSK" w:cs="TH SarabunPSK"/>
          <w:sz w:val="28"/>
          <w:cs/>
        </w:rPr>
        <w:t>2563</w:t>
      </w:r>
      <w:r w:rsidRPr="00C05D58">
        <w:rPr>
          <w:rFonts w:ascii="TH SarabunPSK" w:hAnsi="TH SarabunPSK" w:cs="TH SarabunPSK"/>
          <w:sz w:val="28"/>
          <w:cs/>
        </w:rPr>
        <w:t>)</w:t>
      </w:r>
      <w:r w:rsidR="00146CAF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Pr="00C05D58">
        <w:rPr>
          <w:rFonts w:ascii="TH SarabunPSK" w:hAnsi="TH SarabunPSK" w:cs="TH SarabunPSK"/>
          <w:sz w:val="28"/>
          <w:cs/>
        </w:rPr>
        <w:t>นอกจากนี้ผู้วิจัยเป็นคนพื้นที่ทำให้มีความเข้าใจบริบทของผู้คนในอำเภอชัยบาดาลและมีความพร้อมในการเก็บรวบรวมข้อมู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41E74">
        <w:rPr>
          <w:rFonts w:ascii="TH SarabunPSK" w:hAnsi="TH SarabunPSK" w:cs="TH SarabunPSK" w:hint="cs"/>
          <w:sz w:val="28"/>
          <w:cs/>
        </w:rPr>
        <w:t xml:space="preserve"> </w:t>
      </w:r>
      <w:r w:rsidR="00F21800">
        <w:rPr>
          <w:rFonts w:ascii="TH SarabunPSK" w:hAnsi="TH SarabunPSK" w:cs="TH SarabunPSK" w:hint="cs"/>
          <w:sz w:val="28"/>
          <w:cs/>
        </w:rPr>
        <w:t xml:space="preserve">  </w:t>
      </w:r>
      <w:r w:rsidRPr="00C05D58">
        <w:rPr>
          <w:rFonts w:ascii="TH SarabunPSK" w:hAnsi="TH SarabunPSK" w:cs="TH SarabunPSK"/>
          <w:sz w:val="28"/>
          <w:cs/>
        </w:rPr>
        <w:t xml:space="preserve">เป็นอย่างดี   </w:t>
      </w:r>
    </w:p>
    <w:p w14:paraId="67E92F1F" w14:textId="77C1A74D" w:rsidR="00802CD2" w:rsidRPr="00802CD2" w:rsidRDefault="00146CAF" w:rsidP="00802CD2">
      <w:pPr>
        <w:pStyle w:val="aa"/>
        <w:ind w:firstLine="567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จากปัญหาดังกล่าวข้างต้น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ด้วยเหตุนี้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ผู้วิจัย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สนใจศึกษา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คุณภาพการให้บริการผ่านระบบแอปพลิเคชัน</w:t>
      </w:r>
      <w:r w:rsidR="00C05D58" w:rsidRPr="008E45A9">
        <w:rPr>
          <w:rFonts w:ascii="TH SarabunPSK" w:hAnsi="TH SarabunPSK" w:cs="TH SarabunPSK"/>
          <w:color w:val="000000" w:themeColor="text1"/>
          <w:sz w:val="28"/>
        </w:rPr>
        <w:t>“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C05D58" w:rsidRPr="008E45A9">
        <w:rPr>
          <w:rFonts w:ascii="TH SarabunPSK" w:hAnsi="TH SarabunPSK" w:cs="TH SarabunPSK"/>
          <w:color w:val="000000" w:themeColor="text1"/>
          <w:sz w:val="28"/>
        </w:rPr>
        <w:t>”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ตลอดจน</w:t>
      </w:r>
      <w:r w:rsidR="00F218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พฤติกรรมการใช้บริการ</w:t>
      </w:r>
      <w:r w:rsidR="0085086C" w:rsidRPr="008E45A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การรับรู้ความเสี่ยงของประชาชนในพื้นที่อำเภอชัยบาดาล จังหวัดลพบุรี เพื่อก่อให้เกิดการพัฒนาระบบและปรับปรุงแอปพลิเคชัน</w:t>
      </w:r>
      <w:r w:rsidR="00C05D58" w:rsidRPr="008E45A9">
        <w:rPr>
          <w:rFonts w:ascii="TH SarabunPSK" w:hAnsi="TH SarabunPSK" w:cs="TH SarabunPSK"/>
          <w:color w:val="000000" w:themeColor="text1"/>
          <w:sz w:val="28"/>
        </w:rPr>
        <w:t>“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F21800">
        <w:rPr>
          <w:rFonts w:ascii="TH SarabunPSK" w:hAnsi="TH SarabunPSK" w:cs="TH SarabunPSK"/>
          <w:color w:val="000000" w:themeColor="text1"/>
          <w:sz w:val="28"/>
        </w:rPr>
        <w:t>”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 xml:space="preserve">ให้มีรูปแบบการใช้งานที่มีประสิทธิภาพตอบสนองความต้องการของประชาชน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F218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และสอดคล้องกับนโยบายของภาครัฐในการพัฒนาเศรษฐกิจด้วยการใช้นวัตกรรม</w:t>
      </w:r>
      <w:r w:rsidR="00802CD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5D58" w:rsidRPr="008E45A9">
        <w:rPr>
          <w:rFonts w:ascii="TH SarabunPSK" w:hAnsi="TH SarabunPSK" w:cs="TH SarabunPSK"/>
          <w:color w:val="000000" w:themeColor="text1"/>
          <w:sz w:val="28"/>
          <w:cs/>
        </w:rPr>
        <w:t>และวางโครงการสร้างพื้นฐานของระบบชำระเงินทางอิเล็กทรอนิกส์ให้ครอบคลุมทั่วทั้งประเทศเพื่อยกระดับคุณภาพชีวิตของประชาชน</w:t>
      </w:r>
    </w:p>
    <w:p w14:paraId="6CDE5FB7" w14:textId="77777777" w:rsidR="00802CD2" w:rsidRDefault="00802CD2" w:rsidP="0076672D">
      <w:pPr>
        <w:rPr>
          <w:rFonts w:ascii="TH SarabunPSK" w:hAnsi="TH SarabunPSK" w:cs="TH SarabunPSK" w:hint="cs"/>
          <w:bCs/>
          <w:sz w:val="32"/>
        </w:rPr>
      </w:pPr>
    </w:p>
    <w:p w14:paraId="4ECA4FB1" w14:textId="111BD316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  <w:r w:rsidR="00AB2B96">
        <w:rPr>
          <w:rFonts w:ascii="TH SarabunPSK" w:hAnsi="TH SarabunPSK" w:cs="TH SarabunPSK"/>
          <w:bCs/>
          <w:sz w:val="32"/>
        </w:rPr>
        <w:t xml:space="preserve"> </w:t>
      </w:r>
      <w:r w:rsidR="00734520">
        <w:rPr>
          <w:rFonts w:ascii="TH SarabunPSK" w:hAnsi="TH SarabunPSK" w:cs="TH SarabunPSK"/>
          <w:bCs/>
          <w:sz w:val="32"/>
        </w:rPr>
        <w:t xml:space="preserve"> </w:t>
      </w:r>
    </w:p>
    <w:p w14:paraId="42601D8E" w14:textId="72093823" w:rsidR="00125FC3" w:rsidRPr="00EA3C84" w:rsidRDefault="00125FC3" w:rsidP="00A54572">
      <w:pPr>
        <w:ind w:firstLine="720"/>
        <w:jc w:val="thaiDistribute"/>
        <w:rPr>
          <w:rFonts w:ascii="TH SarabunPSK" w:hAnsi="TH SarabunPSK" w:cs="TH SarabunPSK"/>
          <w:b/>
          <w:color w:val="000000" w:themeColor="text1"/>
          <w:sz w:val="32"/>
        </w:rPr>
      </w:pPr>
      <w:r w:rsidRPr="00EA3C84">
        <w:rPr>
          <w:rFonts w:ascii="TH SarabunPSK" w:hAnsi="TH SarabunPSK" w:cs="TH SarabunPSK" w:hint="cs"/>
          <w:b/>
          <w:color w:val="000000" w:themeColor="text1"/>
          <w:sz w:val="32"/>
          <w:cs/>
        </w:rPr>
        <w:t xml:space="preserve">1. 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  <w:cs/>
        </w:rPr>
        <w:t>เพื่อศึกษาพฤติกรรมการใช้บริการที่ส่ง</w:t>
      </w:r>
      <w:r w:rsidR="007F2BA9" w:rsidRPr="00EA3C84">
        <w:rPr>
          <w:rFonts w:ascii="TH SarabunPSK" w:hAnsi="TH SarabunPSK" w:cs="TH SarabunPSK" w:hint="cs"/>
          <w:b/>
          <w:color w:val="000000" w:themeColor="text1"/>
          <w:sz w:val="32"/>
          <w:cs/>
        </w:rPr>
        <w:t>ผล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  <w:cs/>
        </w:rPr>
        <w:t>ต่อคุณภาพการให้บริการผ่านระบบแอปพลิเคชัน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</w:rPr>
        <w:t>“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  <w:cs/>
        </w:rPr>
        <w:t>เป๋าตัง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</w:rPr>
        <w:t>”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  <w:cs/>
        </w:rPr>
        <w:t>ของ</w:t>
      </w:r>
      <w:r w:rsidR="008A4FD8">
        <w:rPr>
          <w:rFonts w:ascii="TH SarabunPSK" w:hAnsi="TH SarabunPSK" w:cs="TH SarabunPSK" w:hint="cs"/>
          <w:b/>
          <w:color w:val="000000" w:themeColor="text1"/>
          <w:sz w:val="32"/>
          <w:cs/>
        </w:rPr>
        <w:t xml:space="preserve"> </w:t>
      </w:r>
      <w:r w:rsidR="00734520">
        <w:rPr>
          <w:rFonts w:ascii="TH SarabunPSK" w:hAnsi="TH SarabunPSK" w:cs="TH SarabunPSK" w:hint="cs"/>
          <w:b/>
          <w:color w:val="000000" w:themeColor="text1"/>
          <w:sz w:val="32"/>
          <w:cs/>
        </w:rPr>
        <w:t xml:space="preserve"> </w:t>
      </w:r>
      <w:r w:rsidR="00A54572" w:rsidRPr="00EA3C84">
        <w:rPr>
          <w:rFonts w:ascii="TH SarabunPSK" w:hAnsi="TH SarabunPSK" w:cs="TH SarabunPSK"/>
          <w:b/>
          <w:color w:val="000000" w:themeColor="text1"/>
          <w:sz w:val="32"/>
          <w:cs/>
        </w:rPr>
        <w:t>ประชาชนในพื้นที่อำเภอชัยบาดาล จังหวัดลพบุรี</w:t>
      </w:r>
      <w:r w:rsidRPr="00EA3C84">
        <w:rPr>
          <w:rFonts w:ascii="TH SarabunPSK" w:hAnsi="TH SarabunPSK" w:cs="TH SarabunPSK" w:hint="cs"/>
          <w:b/>
          <w:color w:val="000000" w:themeColor="text1"/>
          <w:sz w:val="32"/>
          <w:cs/>
        </w:rPr>
        <w:t xml:space="preserve"> </w:t>
      </w:r>
    </w:p>
    <w:p w14:paraId="7D6776C5" w14:textId="737DBCF2" w:rsidR="00A54572" w:rsidRDefault="00125FC3" w:rsidP="00A5457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>2.</w:t>
      </w:r>
      <w:r w:rsidR="00A54572">
        <w:rPr>
          <w:rFonts w:ascii="TH SarabunPSK" w:hAnsi="TH SarabunPSK" w:cs="TH SarabunPSK" w:hint="cs"/>
          <w:b/>
          <w:sz w:val="32"/>
          <w:cs/>
        </w:rPr>
        <w:t xml:space="preserve"> </w:t>
      </w:r>
      <w:r w:rsidR="00A54572" w:rsidRPr="00A54572">
        <w:rPr>
          <w:rFonts w:ascii="TH SarabunPSK" w:hAnsi="TH SarabunPSK" w:cs="TH SarabunPSK"/>
          <w:b/>
          <w:sz w:val="32"/>
          <w:cs/>
        </w:rPr>
        <w:t>เพื่อศึกษาปัจจัยด้านการรับรู้ความเสี่ยงที่มีความสัมพัน</w:t>
      </w:r>
      <w:r w:rsidR="00A54572">
        <w:rPr>
          <w:rFonts w:ascii="TH SarabunPSK" w:hAnsi="TH SarabunPSK" w:cs="TH SarabunPSK"/>
          <w:b/>
          <w:sz w:val="32"/>
          <w:cs/>
        </w:rPr>
        <w:t>ธ์กับคุณภาพการให้บริการผ่านระบบ</w:t>
      </w:r>
      <w:r w:rsidR="00A54572" w:rsidRPr="00A54572">
        <w:rPr>
          <w:rFonts w:ascii="TH SarabunPSK" w:hAnsi="TH SarabunPSK" w:cs="TH SarabunPSK"/>
          <w:b/>
          <w:sz w:val="32"/>
          <w:cs/>
        </w:rPr>
        <w:t>แอปพลิเคชัน</w:t>
      </w:r>
      <w:r w:rsidR="00A54572">
        <w:rPr>
          <w:rFonts w:ascii="TH SarabunPSK" w:hAnsi="TH SarabunPSK" w:cs="TH SarabunPSK"/>
          <w:b/>
          <w:sz w:val="32"/>
        </w:rPr>
        <w:t xml:space="preserve">   </w:t>
      </w:r>
      <w:r w:rsidR="00706EA1">
        <w:rPr>
          <w:rFonts w:ascii="TH SarabunPSK" w:hAnsi="TH SarabunPSK" w:cs="TH SarabunPSK"/>
          <w:b/>
          <w:sz w:val="32"/>
        </w:rPr>
        <w:t xml:space="preserve"> </w:t>
      </w:r>
      <w:r w:rsidR="00CE45B6">
        <w:rPr>
          <w:rFonts w:ascii="TH SarabunPSK" w:hAnsi="TH SarabunPSK" w:cs="TH SarabunPSK"/>
          <w:b/>
          <w:sz w:val="32"/>
        </w:rPr>
        <w:t xml:space="preserve"> </w:t>
      </w:r>
      <w:r w:rsidR="00734520">
        <w:rPr>
          <w:rFonts w:ascii="TH SarabunPSK" w:hAnsi="TH SarabunPSK" w:cs="TH SarabunPSK"/>
          <w:b/>
          <w:sz w:val="32"/>
        </w:rPr>
        <w:t xml:space="preserve"> </w:t>
      </w:r>
      <w:r w:rsidR="00A54572">
        <w:rPr>
          <w:rFonts w:ascii="TH SarabunPSK" w:hAnsi="TH SarabunPSK" w:cs="TH SarabunPSK"/>
          <w:b/>
          <w:sz w:val="32"/>
        </w:rPr>
        <w:t xml:space="preserve"> </w:t>
      </w:r>
      <w:r w:rsidR="008A4FD8">
        <w:rPr>
          <w:rFonts w:ascii="TH SarabunPSK" w:hAnsi="TH SarabunPSK" w:cs="TH SarabunPSK"/>
          <w:b/>
          <w:sz w:val="32"/>
        </w:rPr>
        <w:t xml:space="preserve"> </w:t>
      </w:r>
      <w:r w:rsidR="00CE45B6">
        <w:rPr>
          <w:rFonts w:ascii="TH SarabunPSK" w:hAnsi="TH SarabunPSK" w:cs="TH SarabunPSK"/>
          <w:b/>
          <w:sz w:val="32"/>
        </w:rPr>
        <w:t xml:space="preserve"> </w:t>
      </w:r>
      <w:r w:rsidR="00A54572" w:rsidRPr="00A54572">
        <w:rPr>
          <w:rFonts w:ascii="TH SarabunPSK" w:hAnsi="TH SarabunPSK" w:cs="TH SarabunPSK"/>
          <w:b/>
          <w:sz w:val="32"/>
        </w:rPr>
        <w:t>“</w:t>
      </w:r>
      <w:r w:rsidR="00A54572" w:rsidRPr="00A54572">
        <w:rPr>
          <w:rFonts w:ascii="TH SarabunPSK" w:hAnsi="TH SarabunPSK" w:cs="TH SarabunPSK"/>
          <w:b/>
          <w:sz w:val="32"/>
          <w:cs/>
        </w:rPr>
        <w:t>เป๋าตัง</w:t>
      </w:r>
      <w:r w:rsidR="00A54572" w:rsidRPr="00A54572">
        <w:rPr>
          <w:rFonts w:ascii="TH SarabunPSK" w:hAnsi="TH SarabunPSK" w:cs="TH SarabunPSK"/>
          <w:b/>
          <w:sz w:val="32"/>
        </w:rPr>
        <w:t>”</w:t>
      </w:r>
      <w:r w:rsidR="00A54572" w:rsidRPr="00A54572">
        <w:rPr>
          <w:rFonts w:ascii="TH SarabunPSK" w:hAnsi="TH SarabunPSK" w:cs="TH SarabunPSK"/>
          <w:b/>
          <w:sz w:val="32"/>
          <w:cs/>
        </w:rPr>
        <w:t xml:space="preserve">ของประชาชนในพื้นที่อำเภอชัยบาดาล จังหวัดลพบุรี </w:t>
      </w:r>
      <w:r w:rsidR="00CE45B6">
        <w:rPr>
          <w:rFonts w:ascii="TH SarabunPSK" w:hAnsi="TH SarabunPSK" w:cs="TH SarabunPSK"/>
          <w:b/>
          <w:sz w:val="32"/>
        </w:rPr>
        <w:t xml:space="preserve"> </w:t>
      </w:r>
      <w:r w:rsidR="00AB2B96">
        <w:rPr>
          <w:rFonts w:ascii="TH SarabunPSK" w:hAnsi="TH SarabunPSK" w:cs="TH SarabunPSK"/>
          <w:b/>
          <w:sz w:val="32"/>
        </w:rPr>
        <w:t xml:space="preserve"> </w:t>
      </w:r>
      <w:r w:rsidR="008A4FD8">
        <w:rPr>
          <w:rFonts w:ascii="TH SarabunPSK" w:hAnsi="TH SarabunPSK" w:cs="TH SarabunPSK"/>
          <w:b/>
          <w:sz w:val="32"/>
        </w:rPr>
        <w:t xml:space="preserve"> </w:t>
      </w:r>
      <w:r w:rsidR="00734520">
        <w:rPr>
          <w:rFonts w:ascii="TH SarabunPSK" w:hAnsi="TH SarabunPSK" w:cs="TH SarabunPSK"/>
          <w:b/>
          <w:sz w:val="32"/>
        </w:rPr>
        <w:t xml:space="preserve"> </w:t>
      </w:r>
    </w:p>
    <w:p w14:paraId="78B8EA34" w14:textId="77777777" w:rsidR="00802CD2" w:rsidRDefault="00A54572" w:rsidP="00802CD2">
      <w:pPr>
        <w:ind w:firstLine="720"/>
        <w:jc w:val="thaiDistribute"/>
        <w:rPr>
          <w:rFonts w:ascii="TH SarabunPSK" w:hAnsi="TH SarabunPSK" w:cs="TH SarabunPSK" w:hint="cs"/>
          <w:bCs/>
          <w:sz w:val="28"/>
        </w:rPr>
      </w:pPr>
      <w:r w:rsidRPr="00A54572">
        <w:rPr>
          <w:rFonts w:ascii="TH SarabunPSK" w:hAnsi="TH SarabunPSK" w:cs="TH SarabunPSK"/>
          <w:bCs/>
          <w:sz w:val="28"/>
        </w:rPr>
        <w:t>3.</w:t>
      </w:r>
      <w:r w:rsidR="00125FC3" w:rsidRPr="00A54572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A54572">
        <w:rPr>
          <w:rFonts w:ascii="TH SarabunPSK" w:hAnsi="TH SarabunPSK" w:cs="TH SarabunPSK"/>
          <w:b/>
          <w:sz w:val="28"/>
          <w:cs/>
        </w:rPr>
        <w:t>เพื่อศึกษาคุณภาพการให้บริการผ่านระบบแอปพลิเคชัน</w:t>
      </w:r>
      <w:r w:rsidRPr="00A54572">
        <w:rPr>
          <w:rFonts w:ascii="TH SarabunPSK" w:hAnsi="TH SarabunPSK" w:cs="TH SarabunPSK"/>
          <w:b/>
          <w:sz w:val="28"/>
        </w:rPr>
        <w:t>“</w:t>
      </w:r>
      <w:r w:rsidRPr="00A54572">
        <w:rPr>
          <w:rFonts w:ascii="TH SarabunPSK" w:hAnsi="TH SarabunPSK" w:cs="TH SarabunPSK"/>
          <w:b/>
          <w:sz w:val="28"/>
          <w:cs/>
        </w:rPr>
        <w:t>เป๋าตัง</w:t>
      </w:r>
      <w:r w:rsidRPr="00A54572">
        <w:rPr>
          <w:rFonts w:ascii="TH SarabunPSK" w:hAnsi="TH SarabunPSK" w:cs="TH SarabunPSK"/>
          <w:b/>
          <w:sz w:val="28"/>
        </w:rPr>
        <w:t>”</w:t>
      </w:r>
      <w:r>
        <w:rPr>
          <w:rFonts w:ascii="TH SarabunPSK" w:hAnsi="TH SarabunPSK" w:cs="TH SarabunPSK"/>
          <w:b/>
          <w:sz w:val="28"/>
          <w:cs/>
        </w:rPr>
        <w:t>ของประชาชนใน</w:t>
      </w:r>
      <w:r w:rsidRPr="00A54572">
        <w:rPr>
          <w:rFonts w:ascii="TH SarabunPSK" w:hAnsi="TH SarabunPSK" w:cs="TH SarabunPSK"/>
          <w:b/>
          <w:sz w:val="28"/>
          <w:cs/>
        </w:rPr>
        <w:t xml:space="preserve">พื้นที่อำเภอชัยบาดาล </w:t>
      </w:r>
      <w:r>
        <w:rPr>
          <w:rFonts w:ascii="TH SarabunPSK" w:hAnsi="TH SarabunPSK" w:cs="TH SarabunPSK" w:hint="cs"/>
          <w:b/>
          <w:sz w:val="28"/>
          <w:cs/>
        </w:rPr>
        <w:t xml:space="preserve">  </w:t>
      </w:r>
      <w:r w:rsidR="00CE45B6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706EA1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734520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8A4FD8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A54572">
        <w:rPr>
          <w:rFonts w:ascii="TH SarabunPSK" w:hAnsi="TH SarabunPSK" w:cs="TH SarabunPSK"/>
          <w:b/>
          <w:sz w:val="28"/>
          <w:cs/>
        </w:rPr>
        <w:t>จังหวัดลพบุรี</w:t>
      </w:r>
      <w:r w:rsidR="00125FC3" w:rsidRPr="00A54572">
        <w:rPr>
          <w:rFonts w:ascii="TH SarabunPSK" w:hAnsi="TH SarabunPSK" w:cs="TH SarabunPSK" w:hint="cs"/>
          <w:bCs/>
          <w:sz w:val="28"/>
          <w:cs/>
        </w:rPr>
        <w:t xml:space="preserve">   </w:t>
      </w:r>
    </w:p>
    <w:p w14:paraId="5914C75D" w14:textId="68FDB3D7" w:rsidR="006B30D0" w:rsidRPr="007A6852" w:rsidRDefault="00125FC3" w:rsidP="00802CD2">
      <w:pPr>
        <w:ind w:firstLine="720"/>
        <w:jc w:val="thaiDistribute"/>
        <w:rPr>
          <w:rFonts w:ascii="TH SarabunPSK" w:hAnsi="TH SarabunPSK" w:cs="TH SarabunPSK"/>
          <w:bCs/>
          <w:sz w:val="28"/>
        </w:rPr>
      </w:pPr>
      <w:r w:rsidRPr="00A54572">
        <w:rPr>
          <w:rFonts w:ascii="TH SarabunPSK" w:hAnsi="TH SarabunPSK" w:cs="TH SarabunPSK" w:hint="cs"/>
          <w:bCs/>
          <w:sz w:val="28"/>
          <w:cs/>
        </w:rPr>
        <w:t xml:space="preserve">   </w:t>
      </w:r>
      <w:r w:rsidR="00CE45B6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A54572">
        <w:rPr>
          <w:rFonts w:ascii="TH SarabunPSK" w:hAnsi="TH SarabunPSK" w:cs="TH SarabunPSK" w:hint="cs"/>
          <w:bCs/>
          <w:sz w:val="28"/>
          <w:cs/>
        </w:rPr>
        <w:t xml:space="preserve">   </w:t>
      </w:r>
      <w:r w:rsidR="00734520">
        <w:rPr>
          <w:rFonts w:ascii="TH SarabunPSK" w:hAnsi="TH SarabunPSK" w:cs="TH SarabunPSK"/>
          <w:bCs/>
          <w:sz w:val="28"/>
        </w:rPr>
        <w:t xml:space="preserve"> </w:t>
      </w:r>
    </w:p>
    <w:p w14:paraId="68669CC7" w14:textId="37A1D00A" w:rsidR="00CA4D54" w:rsidRPr="00955777" w:rsidRDefault="0034047A" w:rsidP="00802CD2">
      <w:pP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955777">
        <w:rPr>
          <w:rFonts w:ascii="TH SarabunPSK" w:hAnsi="TH SarabunPSK" w:cs="TH SarabunPSK"/>
          <w:bCs/>
          <w:color w:val="000000" w:themeColor="text1"/>
          <w:sz w:val="32"/>
          <w:cs/>
        </w:rPr>
        <w:t xml:space="preserve">ทบทวนวรรณกรรม </w:t>
      </w:r>
      <w:r w:rsidR="00734520" w:rsidRPr="00955777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</w:p>
    <w:p w14:paraId="6EADFFD6" w14:textId="0D08D13C" w:rsidR="00406427" w:rsidRPr="00955777" w:rsidRDefault="00406427" w:rsidP="00CA4D54">
      <w:pPr>
        <w:spacing w:before="120"/>
        <w:ind w:firstLine="720"/>
        <w:rPr>
          <w:rFonts w:ascii="TH SarabunPSK" w:eastAsia="Sarabun" w:hAnsi="TH SarabunPSK" w:cs="TH SarabunPSK"/>
          <w:bCs/>
          <w:color w:val="000000" w:themeColor="text1"/>
          <w:sz w:val="28"/>
        </w:rPr>
      </w:pPr>
      <w:r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แนวคิดและทฤษฎีเกี่ยวกับ</w:t>
      </w:r>
      <w:r w:rsidRPr="00955777">
        <w:rPr>
          <w:rFonts w:ascii="TH SarabunPSK" w:eastAsia="Sarabun" w:hAnsi="TH SarabunPSK" w:cs="TH SarabunPSK" w:hint="cs"/>
          <w:bCs/>
          <w:color w:val="000000" w:themeColor="text1"/>
          <w:sz w:val="28"/>
          <w:cs/>
        </w:rPr>
        <w:t>ประชากรศาสตร์</w:t>
      </w:r>
    </w:p>
    <w:p w14:paraId="1145A031" w14:textId="6275A3AD" w:rsidR="00CA4D54" w:rsidRPr="00DD093E" w:rsidRDefault="00CA4D54" w:rsidP="00CA4D54">
      <w:pPr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ศิริพันธ์ ถาวรทวีวงษ์ (2543) ได้กล่าวว่า องค์ประกอบทางประชากรศาสตร์ หมายถึง ลักษณะพื้นฐานต่างๆ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ของประชากรทั้งด้านชีววิทยาและสังคม สามารถแบ่งออกได้เป็น 2 ส่วน คือลักษณะที่ติดตัวมาโดยกำเนิด เช่น เพศ อายุ เชื้อชาติ สัญชาติ เป็นต้น และลักษณะที่หามาได้จากสังคมภายหลัง เช่น ลักษณะสังคม เศรษฐกิจ สถานภาพ การศึกษา</w:t>
      </w:r>
    </w:p>
    <w:p w14:paraId="37F2737E" w14:textId="5937EDBC" w:rsidR="00406427" w:rsidRPr="00DD093E" w:rsidRDefault="00CA4D54" w:rsidP="009837E7">
      <w:pPr>
        <w:tabs>
          <w:tab w:val="left" w:pos="851"/>
          <w:tab w:val="left" w:pos="993"/>
        </w:tabs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วิทวัส รุ่งเรืองผล (2558) ได้กล่าวว่า เกณฑ์ด้านประชากรศาสตร์จะแบ่งผู้บริโภคออกเป็นกลุ่มต่างๆ ตามลักษณะประชากรศาสตร์ เช่น เพศ อายุ สถานภาพ ระดับการศึกษา อาชีพ และรายได้เฉลี่ยต่อเดือน เป็นต้น โดยทั่วไปตามลักษณะ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ประชากรศาสตร์เหล่านี้จะเป็นเกณฑ์ที่นักการตลาดนิยมใช้ในการแบ่งส่วนตลาด สอดคล้องกับ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6D2572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ภาวิณี กาญจนาภา</w:t>
      </w:r>
      <w:r w:rsidR="006D2572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6D2572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(2559)</w:t>
      </w:r>
      <w:r w:rsidR="00485B8B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ได้กล่าวถึง ลักษณะประชากรศาสตร์ </w:t>
      </w:r>
      <w:r w:rsidR="00406427" w:rsidRPr="00DD093E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(</w:t>
      </w:r>
      <w:r w:rsidR="00406427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Demography)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คือ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ปัจจัยที่องค์กรธุรกิจนิยมนํามาใช้ในการอธิบายถึงคุ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ณ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ลักษณะ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ประชากรด้านโครงสร้างของประชากรขนาดของประชากร และการกระจายของประชากร ประกอบไปด้วย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เพศ อายุ 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สถานภาพ ระดับการศึกษา อาชีพ รายได้ ขนาดและการกระจายของประชากร องค์กรธุรกิจต่างๆ นิยมใช้ประชากรศาสตร์</w:t>
      </w:r>
      <w:r w:rsidR="006D2572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6D2572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ในการแบ่งส่วนการตลาด เพราะคุณลักษณะของประชากรศาสตร์นั้นมีอิทธิพลต่อพฤติกรรมของผู้บริโภคทั้งทางตรงและ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ทางอ้อมโดยผ่านทางรูปแบบการตัดสินใจและค่านิยมของบุคคล</w:t>
      </w:r>
      <w:r w:rsidR="009169A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85B8B" w:rsidRPr="00485B8B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จากที่กล่าวมาข้างต้น งานวิจัยนี้ได้</w:t>
      </w:r>
      <w:r w:rsidR="00485B8B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นำ</w:t>
      </w:r>
      <w:r w:rsidR="00485B8B" w:rsidRPr="00485B8B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ประยุกต์</w:t>
      </w:r>
      <w:r w:rsidR="009169A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ใช้ในการ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9169A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อธิบายลักษณะเบื้องต้นของกลุ่มอย่าง</w:t>
      </w:r>
      <w:r w:rsidR="00485B8B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5132F7" w:rsidRPr="005132F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ประกอบด้วย</w:t>
      </w:r>
      <w:r w:rsidR="009169A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5132F7" w:rsidRPr="005132F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เพศ อายุ ระดับการศึกษา อาชีพ รายได้ต่อเดือน ที่พักอาศัย และ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5132F7" w:rsidRPr="005132F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ระยะทางมาใช้บริการ </w:t>
      </w:r>
    </w:p>
    <w:p w14:paraId="3533B202" w14:textId="77777777" w:rsidR="002455F9" w:rsidRPr="00955777" w:rsidRDefault="005C7650" w:rsidP="00CA4D54">
      <w:pPr>
        <w:spacing w:before="120"/>
        <w:ind w:firstLine="720"/>
        <w:rPr>
          <w:rFonts w:ascii="TH SarabunPSK" w:eastAsia="Sarabun" w:hAnsi="TH SarabunPSK" w:cs="TH SarabunPSK"/>
          <w:bCs/>
          <w:color w:val="000000" w:themeColor="text1"/>
          <w:sz w:val="28"/>
        </w:rPr>
      </w:pPr>
      <w:r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แนวคิดและทฤษฎีเกี่ยวกับ</w:t>
      </w:r>
      <w:r w:rsidR="006F52BC"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พฤติกรรมของการใช้บริการ</w:t>
      </w:r>
    </w:p>
    <w:p w14:paraId="5E8DADA5" w14:textId="7C4B8E0C" w:rsidR="009837E7" w:rsidRPr="00DD093E" w:rsidRDefault="001A2F09" w:rsidP="009837E7">
      <w:pPr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พฤติกรรมผู้บริโภค หมายถึง พฤติกรรมที่ผู้บริโภคทำการ</w:t>
      </w:r>
      <w:r w:rsidR="009837E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ค้นหา การคิด การซื้อ การใช้ การ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ประเมินผลในสินค้า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และบริการ ซึ่งคาดว่าจะตอบสนองความต้องการของเขา ซึ่งเป็นขั้นตอนที่เกี่ยวกับความคิด ประสบการณ์ซื้อ การใช้สินค้าและบริการของผู้บริโภคเพื่อที่จะตอบสนองความ ต้องการรวมถึงความพึงพอใจของเขา (ศิริวรรณ เสรีรัตน์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,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2550)</w:t>
      </w:r>
      <w:r w:rsidR="00042F9E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06427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ได้</w:t>
      </w:r>
      <w:r w:rsidR="00406427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กล่าวถึง  </w:t>
      </w:r>
      <w:r w:rsidR="009837E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D093E">
        <w:rPr>
          <w:rFonts w:ascii="TH SarabunPSK" w:hAnsi="TH SarabunPSK" w:cs="TH SarabunPSK"/>
          <w:color w:val="000000" w:themeColor="text1"/>
          <w:sz w:val="28"/>
          <w:cs/>
        </w:rPr>
        <w:t>การวิเคราะห์</w:t>
      </w:r>
      <w:r w:rsidR="004F3F70" w:rsidRPr="00DD093E">
        <w:rPr>
          <w:rFonts w:ascii="TH SarabunPSK" w:hAnsi="TH SarabunPSK" w:cs="TH SarabunPSK"/>
          <w:color w:val="000000" w:themeColor="text1"/>
          <w:sz w:val="28"/>
          <w:cs/>
        </w:rPr>
        <w:t>พฤติกรรมของผู้บริโภคคือ</w:t>
      </w:r>
      <w:r w:rsidR="004F3F70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D093E">
        <w:rPr>
          <w:rFonts w:ascii="TH SarabunPSK" w:hAnsi="TH SarabunPSK" w:cs="TH SarabunPSK"/>
          <w:color w:val="000000" w:themeColor="text1"/>
          <w:sz w:val="28"/>
          <w:cs/>
        </w:rPr>
        <w:t>6</w:t>
      </w:r>
      <w:r w:rsidRPr="00DD093E">
        <w:rPr>
          <w:rFonts w:ascii="TH SarabunPSK" w:hAnsi="TH SarabunPSK" w:cs="TH SarabunPSK"/>
          <w:color w:val="000000" w:themeColor="text1"/>
          <w:sz w:val="28"/>
        </w:rPr>
        <w:t xml:space="preserve">W </w:t>
      </w:r>
      <w:r w:rsidRPr="00DD093E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Pr="00DD093E">
        <w:rPr>
          <w:rFonts w:ascii="TH SarabunPSK" w:hAnsi="TH SarabunPSK" w:cs="TH SarabunPSK"/>
          <w:color w:val="000000" w:themeColor="text1"/>
          <w:sz w:val="28"/>
        </w:rPr>
        <w:t xml:space="preserve">H Analysis Model </w:t>
      </w:r>
      <w:r w:rsidRPr="00DD093E">
        <w:rPr>
          <w:rFonts w:ascii="TH SarabunPSK" w:hAnsi="TH SarabunPSK" w:cs="TH SarabunPSK"/>
          <w:color w:val="000000" w:themeColor="text1"/>
          <w:sz w:val="28"/>
          <w:cs/>
        </w:rPr>
        <w:t>สามารถวิเคราะห์ได้ดังนี้</w:t>
      </w:r>
      <w:r w:rsidRPr="00DD093E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1.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>)</w:t>
      </w:r>
      <w:r w:rsidR="009837E7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ใครอยู่ในตลาดเป้าหมาย กลุ่มเป้าหมายทางด้านประชากรศาสตร์ ภูมิศาสตร์ จิตวิทยา 2.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 xml:space="preserve">)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ผู้บริโภคซื้ออะไร สิ่งที่ผู้บริโภคต้องการซื้อ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3.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 xml:space="preserve">) </w:t>
      </w:r>
      <w:r w:rsidR="00F34AA5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ทําไมผู้บริโภคจึงซื้อ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วัตถุประสงค์ในการซื้อเพื่อสนองความต้อง</w:t>
      </w:r>
      <w:r w:rsidR="00F34AA5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การทางด้านร่างกายและด้านจิตวิทย</w:t>
      </w:r>
      <w:r w:rsidR="00F34AA5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า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4.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 xml:space="preserve">)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ใครมีส่วนร่วมในการตัดสินใจซื้อบทบาทของกลุ่มต่างๆ ที่มีอิทธิพลในการตัดสินใจซื้อ ประกอบด้วย ผู้ริเริ่ม ผู้มีอิทธิพล ผู้ตัดสินใจ ผู้ซื้อ และผู้ใช้ 5.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 xml:space="preserve">)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ผู้บริโภคซื้อเมื่อใด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โอกาสในการซื้อ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ช่วง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ในการซื้อสินค้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6.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 xml:space="preserve">)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ผู้บริโภคซื้อที่ไหน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แหล่งที่ผู้บริโภคไปทําการซื้อ เช่น ทางอินเทอร์เน็ต </w:t>
      </w:r>
      <w:r w:rsidR="004F3F70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>ห้างสรรพสินค้า เป็นต้น และ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7</w:t>
      </w:r>
      <w:r w:rsidR="009837E7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  <w:r w:rsidR="009837E7">
        <w:rPr>
          <w:rFonts w:ascii="TH SarabunPSK" w:eastAsia="Calibri" w:hAnsi="TH SarabunPSK" w:cs="TH SarabunPSK"/>
          <w:color w:val="000000" w:themeColor="text1"/>
          <w:sz w:val="28"/>
        </w:rPr>
        <w:t>)</w:t>
      </w:r>
      <w:r w:rsidR="009837E7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Calibri" w:hAnsi="TH SarabunPSK" w:cs="TH SarabunPSK"/>
          <w:color w:val="000000" w:themeColor="text1"/>
          <w:sz w:val="28"/>
          <w:cs/>
        </w:rPr>
        <w:t>ผู้บริโภคซื้ออย่างไร ขั้นตอนในการตัดสินใจซื้อ ประกอบด้วย การรับรู้ปัญหา การหาข้อมูล ประเมินทางเลือก การตัดสินใจซื้อ และความรู้สึกหลังการซื้อ</w:t>
      </w:r>
      <w:r w:rsidR="00406427" w:rsidRPr="00DD093E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</w:t>
      </w:r>
      <w:r w:rsidR="004F3F70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จากที่กล่าวมาข้างต้น 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งานวิจัยนี้ได้ประยุกต์เลือกศึกษา</w:t>
      </w:r>
      <w:r w:rsidR="00406427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เฉพาะ</w:t>
      </w:r>
      <w:r w:rsidR="00734520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การวิเคราะห์พฤติกรรมของผู้บริโภค ประกอบด้วย ช่วงเวลาที่ใช้บริการ ความถี่ในการใช้บริการ สถานที่ในการใช้บริการ ประเภทธุรกรรมในการใช้บริการ และจำนวนเงินท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ี่ใช้ในการทำธุรกรรม</w:t>
      </w:r>
      <w:r w:rsidR="00734520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เพื่อให้ทราบถึงความต้องการแล</w:t>
      </w:r>
      <w:r w:rsidR="00934753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ะพฤติกรรมในการซื้อ</w:t>
      </w:r>
      <w:r w:rsidR="00734520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การใช้สินค้า</w:t>
      </w:r>
      <w:r w:rsidR="00734520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</w:p>
    <w:p w14:paraId="15FB7CCB" w14:textId="77777777" w:rsidR="00934753" w:rsidRPr="00955777" w:rsidRDefault="005C7650" w:rsidP="00406427">
      <w:pPr>
        <w:spacing w:before="120"/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แนวคิดและทฤษฎีเกี่ยวกับ</w:t>
      </w:r>
      <w:r w:rsidR="000371D9"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ปัจจัยด้านการรับรู้ควา</w:t>
      </w:r>
      <w:r w:rsidR="0010332C"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มเสี่ยง</w:t>
      </w:r>
      <w:r w:rsidR="0097242C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</w:p>
    <w:p w14:paraId="71B8E56B" w14:textId="4B561D23" w:rsidR="002455F9" w:rsidRPr="00DD093E" w:rsidRDefault="00934753" w:rsidP="00CF5192">
      <w:pPr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การรับรู้ความเสี่ยง </w:t>
      </w:r>
      <w:r w:rsidR="0042565A" w:rsidRPr="00DD093E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(</w:t>
      </w:r>
      <w:r w:rsidR="0042565A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Perceived Risk)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หมายถึง</w:t>
      </w:r>
      <w:r w:rsidR="0042565A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ความสามารถในการประเมินค่าความเสี่ยงที่ลูกค้า</w:t>
      </w:r>
      <w:r w:rsidR="009724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ต้องเผชิญ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</w:t>
      </w:r>
      <w:r w:rsidR="009724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ในการตัดสินใจใช้บริการ</w:t>
      </w:r>
      <w:r w:rsidR="0097242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ที่แตกต่างกัน </w:t>
      </w:r>
      <w:r w:rsidR="009724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ซึ่ง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มีผลกระทบทำให้พฤติกรรมของลูกค้าแตกต่างกันออกไปความไม่แน่ใจในผลที่จะเกิดขึ้นจากการตัดสินใจซื้อหรือใช้บริการการที่บุคคลได้รับความรู้สึกถึงควา</w:t>
      </w:r>
      <w:r w:rsidR="00485B8B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มไม่แน่นอนในการรักษาความปลอดภัย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    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lastRenderedPageBreak/>
        <w:t>การเก็บรัก</w:t>
      </w:r>
      <w:r w:rsidR="002E06FE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ษาข้อมูลส่วนตัวและความไม่ชัดเจน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ครบถ้วนของข้อมูลส่งผลให้เกิดผลกระทบด้านทัศนคติเชิงลบต่อคุณภาพของสินค้าหรือบริการนั้นๆ</w:t>
      </w:r>
      <w:r w:rsidR="0042565A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ที่ผู้ซื</w:t>
      </w:r>
      <w:r w:rsidR="002E06FE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้อหรือผู้ใช้บริการได้รั</w:t>
      </w:r>
      <w:r w:rsidR="002E06FE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บ ทั้งนี้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proofErr w:type="spellStart"/>
      <w:r w:rsidR="008530D6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Demirdogen</w:t>
      </w:r>
      <w:proofErr w:type="spellEnd"/>
      <w:r w:rsidR="002E06FE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</w:t>
      </w:r>
      <w:r w:rsidR="008530D6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et al. </w:t>
      </w:r>
      <w:proofErr w:type="gramStart"/>
      <w:r w:rsidR="008530D6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(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2010</w:t>
      </w:r>
      <w:r w:rsidR="00F8052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อ้างถึงใน ปรารถนาอารี มูฮัมหมัดอัล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</w:t>
      </w:r>
      <w:r w:rsidR="00CF7BE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6B7165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CF7BE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CF7BE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040499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</w:t>
      </w:r>
      <w:r w:rsidR="00CF7BE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โคลเลซ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, 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2563)</w:t>
      </w:r>
      <w:r w:rsidR="008530D6" w:rsidRPr="00DD093E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รับรู้ความเสี่ยงของผู้ใช้บริการ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มีการแบ่งมิติของการรับรู้ความเสี่ยงไว้อย่างหลากหลายแต</w:t>
      </w:r>
      <w:r w:rsidR="00CF5192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่ยังคง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CF5192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แนวความคิดที่คล้ายคลึงกัน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ซึ่งสามารถแจกแจงปัจจัยความเสี่ยงที่สามารถรับรู้ได้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ดัง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นี้</w:t>
      </w:r>
      <w:r w:rsidR="00B07A9E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2455F9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1.)</w:t>
      </w:r>
      <w:proofErr w:type="gramEnd"/>
      <w:r w:rsidR="002455F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ความเสี่ยงด้านการเงิน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(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Financial Risk)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คือ ทัศนคติ ความเชื่อเกี่ยวกับค่าใช้จ่ายหรือจำนวนเงินที่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อาจสูญเสียมากกว่าปกติ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เพร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าะอาจจะมีบริการในลักษณะเดียวกัน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ที่นำเสนออัตราค่า</w:t>
      </w:r>
      <w:r w:rsidR="009837E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ธรรมเนียม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หรือสิทธิประโยชน์อื่น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ๆที่ดีกว่า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2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ความเสี่ยงด้านประสิทธิภาพ (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Performance Risk)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ประสิทธิภาพในการใช้บริการสามารถแบ่งออกได้เป็น</w:t>
      </w:r>
      <w:r w:rsidR="00406427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สอง</w:t>
      </w:r>
      <w:r w:rsidR="008530D6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ส่วนหลัก คือ</w:t>
      </w:r>
      <w:r w:rsidR="008530D6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การเชื่อมต่อระหว่างธนาคารผู้ให้บริการและผู้ใช้บริการซึ่งคุณภาพการเชื่อมต่ออินเทอร์เน็ตที่ได้รับจะขึ้นอยู่กับเทคโนโลยีอินเทอร์เน็ตที่ผู้ใช้บริการเลือกใช้ อาทิ 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Wi-Fi, GPRS, EDGE, ADSL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เป็นต้น ทั้งนี้ห</w:t>
      </w:r>
      <w:r w:rsidR="00406427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ากองค์ประกอบของการเชื่อมต่อทั้ง</w:t>
      </w:r>
      <w:r w:rsidR="00406427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สอง</w:t>
      </w:r>
      <w:r w:rsidR="002455F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ส่วน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ทำหน้าที่ได้ไม่ดีพอก็จะส่งผลให้เกิดปัญหาในการใช้งานของระบบธนาคารทางอินเทอร์เน็ต 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เช่น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ข้อผิดพลาดที่อาจเกิดขึ้นในระหว่างการใช้บริการที่เกิดจากผู้ให้บริการก</w:t>
      </w:r>
      <w:r w:rsidR="002455F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ารถ่ายโอนเงินที่ไม่ตรงเวลา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หรือ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อุปสรรคในการเข้าสู่ระบบ</w:t>
      </w:r>
      <w:r w:rsidR="002455F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3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ความเสี่ยงด้านความปลอดภัย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(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Security Risk)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CF5192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คือ</w:t>
      </w:r>
      <w:r w:rsidR="00CF5192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ทัศนคติ ความเชื่อ และความรู้สึกว่าอาจไม่ได้รับความปลอดภัยจากการใช้บริการที่เพียงพอซึ่งก่อให้เกิดความ</w:t>
      </w:r>
      <w:r w:rsidR="009837E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สูญเสียต่างๆ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BD42F0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       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เช่น</w:t>
      </w:r>
      <w:r w:rsidR="009837E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การถูกโจรกรรม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ทรัพย์สินผ</w:t>
      </w:r>
      <w:r w:rsidR="008530D6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่</w:t>
      </w:r>
      <w:r w:rsidR="00B07A9E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านทางเครือข่ายอินเทอร์เน็ต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การถูกโจรกรรมโดยการแก้ไขเลขที่บัญชีปลายทางในระหว</w:t>
      </w:r>
      <w:r w:rsidR="008530D6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่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างการโอนเงิน</w:t>
      </w:r>
      <w:r w:rsidR="00B07A9E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4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ความเสี่ยงทางด้านสังคม (</w:t>
      </w:r>
      <w:r w:rsidR="001033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Social Risk)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เกี่ยวข้องกับการรับรู้ระดับบุคคลที่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เกิดขึ้นจากบุคคลอื่น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ซึ่งมีอิทธิพลแสดงความคิดเห็นว่าลูกค้าควรจะใช้งานระบบใหม่ๆ 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และ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สามารถกำหนดให้เกิดการยอมรับหรือสร้างพฤติกรรมการใช้งานเทคโนโลยีสารสนเทศใหม่ๆ 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ทั้งนี้การ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ตัดสินใจใช้หรือไม่ใช้บริการนั้น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อาจมีเหตุผลมาจากการใช้งานของบุคคลในครอบครัว และอิทธิพลจากคนใกล้ชิด</w:t>
      </w:r>
      <w:r w:rsidR="00F8052C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5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ความเสี่ยงด้านจิตใจ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(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Psychological Risk)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เป็นความรู้สึกว่าบริการนี้อาจจะไม่เหมาะกับตัวเองด้วยเหตุผลต่างๆ เช่น ไม่เหมาะสมกับวัยหรือแม้แต่ความเสี่ยงที</w:t>
      </w:r>
      <w:r w:rsidR="00CF5192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่เป็นผลกระทบต่อ</w:t>
      </w:r>
      <w:r w:rsidR="0042565A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ความรู้สึก เช่น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การมีประสบการณ์การใช้งานที่ไม่ตรงกับความคาดหวัง หรือการเกิดข้อผิดพลาดจะส่งผลกระทบให้จิตใจถูกก</w:t>
      </w:r>
      <w:r w:rsidR="005C2EE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ระทบกระเทือนทำให้เกิดความเครียด</w:t>
      </w:r>
      <w:r w:rsidR="005C2EE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และ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กังวลใจ</w:t>
      </w:r>
      <w:r w:rsidR="00BD42F0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6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ความเสี่ยงด้านเวลา (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Time Risk)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2455F9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เช่น</w:t>
      </w:r>
      <w:r w:rsidR="00CF5192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ทำธุรกรรมแล้วไม่ได้ผลลัพธ์ตามที่คาดความผิดพลาดที่เกิดขึ้นในระหว่างการทำธุรกรรมหรือการสูญเสียเวลาจากการศึกษาเรียนรู้วิธีก</w:t>
      </w:r>
      <w:r w:rsidR="00F805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ารใช้งานและการเข้าถึง</w:t>
      </w:r>
      <w:r w:rsidR="0010332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บริการใดๆ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ของระบบ</w:t>
      </w:r>
      <w:r w:rsidR="002455F9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และ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7</w:t>
      </w:r>
      <w:r w:rsidR="002B605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.</w:t>
      </w:r>
      <w:r w:rsidR="00F8052C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)</w:t>
      </w:r>
      <w:r w:rsidR="002B605C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ความเสี่ยงด้านความเป็นส่วนตัว (</w:t>
      </w:r>
      <w:r w:rsidR="00123E4D" w:rsidRPr="00DD093E">
        <w:rPr>
          <w:rFonts w:ascii="TH SarabunPSK" w:eastAsia="Sarabun" w:hAnsi="TH SarabunPSK" w:cs="TH SarabunPSK"/>
          <w:bCs/>
          <w:color w:val="000000" w:themeColor="text1"/>
          <w:sz w:val="28"/>
        </w:rPr>
        <w:t>Privacy Risk)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เช่น</w:t>
      </w:r>
      <w:r w:rsidR="00CF5192"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การถูกละเมิดหรือ</w:t>
      </w:r>
      <w:r w:rsidR="002B605C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ลักลอบ</w:t>
      </w:r>
      <w:r w:rsidR="00123E4D"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นําข้อมูลส่วนตัวของผู้ใช้บริการไปใช้โดยไม่ได้รับอนุญาตซึ่งเกี่ยวข้องกับความซื่อสัตย์ของผู้ให้บริการด้วยเช่นกัน</w:t>
      </w:r>
      <w:r w:rsidR="002E06FE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B07A9E" w:rsidRPr="00DD093E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</w:p>
    <w:p w14:paraId="26822B75" w14:textId="0FEEEE8A" w:rsidR="00934753" w:rsidRPr="00955777" w:rsidRDefault="005C7650" w:rsidP="00B07A9E">
      <w:pPr>
        <w:spacing w:before="120"/>
        <w:ind w:firstLine="720"/>
        <w:jc w:val="thaiDistribute"/>
        <w:rPr>
          <w:rFonts w:ascii="TH SarabunPSK" w:eastAsia="Sarabun" w:hAnsi="TH SarabunPSK" w:cs="TH SarabunPSK"/>
          <w:bCs/>
          <w:color w:val="000000" w:themeColor="text1"/>
          <w:sz w:val="28"/>
        </w:rPr>
      </w:pPr>
      <w:r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>แนวคิดและทฤษฎีเกี่ยวกับ</w:t>
      </w:r>
      <w:r w:rsidR="000371D9" w:rsidRPr="00955777">
        <w:rPr>
          <w:rFonts w:ascii="TH SarabunPSK" w:eastAsia="Sarabun" w:hAnsi="TH SarabunPSK" w:cs="TH SarabunPSK"/>
          <w:bCs/>
          <w:color w:val="000000" w:themeColor="text1"/>
          <w:sz w:val="28"/>
          <w:cs/>
        </w:rPr>
        <w:t xml:space="preserve">คุณภาพการให้บริการ </w:t>
      </w:r>
      <w:r w:rsidR="00934753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</w:t>
      </w:r>
      <w:r w:rsidR="00B07A9E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 </w:t>
      </w:r>
    </w:p>
    <w:p w14:paraId="4B19B5F0" w14:textId="46957DC9" w:rsidR="001A2F09" w:rsidRPr="00DD093E" w:rsidRDefault="00B07A9E" w:rsidP="005C2EE9">
      <w:pPr>
        <w:ind w:firstLine="720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คุณภาพการบริการ 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คือ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ความรู้สึกที่ผู้ใช้บริการรับรู้ถึงการให้บริการทั้งคุณภาพ กระบวนการผลิต กระบวนการ</w:t>
      </w:r>
      <w:r w:rsidRPr="00DD093E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</w:t>
      </w:r>
      <w:r w:rsidRPr="00DD093E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่งมอบตลอดจนการดูแลหลังจากการให้บริการนั้นๆขึ้นอยู่กับผลลัพธ์ที่ตรงกับความคาดหวังที่ได้รับจากการบริการนั้นๆตามจริงผู้ให้บริการต้องตระหนักในการ พัฒนาคุณภาพของบริการสอดคล้องต่อความต้องการผู้ใช้บริการทำให้เกิดความรู้สึกประทับใจ</w:t>
      </w:r>
      <w:r w:rsidR="006C4C02" w:rsidRPr="00DD093E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B962A6" w:rsidRPr="00DD093E">
        <w:rPr>
          <w:rFonts w:ascii="TH SarabunPSK" w:hAnsi="TH SarabunPSK" w:cs="TH SarabunPSK"/>
          <w:color w:val="000000" w:themeColor="text1"/>
          <w:sz w:val="28"/>
        </w:rPr>
        <w:t>Ziethaml</w:t>
      </w:r>
      <w:proofErr w:type="spellEnd"/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, </w:t>
      </w:r>
      <w:proofErr w:type="spellStart"/>
      <w:r w:rsidR="00B962A6" w:rsidRPr="00DD093E">
        <w:rPr>
          <w:rFonts w:ascii="TH SarabunPSK" w:hAnsi="TH SarabunPSK" w:cs="TH SarabunPSK"/>
          <w:color w:val="000000" w:themeColor="text1"/>
          <w:sz w:val="28"/>
        </w:rPr>
        <w:t>Parasuraman</w:t>
      </w:r>
      <w:proofErr w:type="spellEnd"/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 &amp; Berry (2013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อ้างถึงใน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วรัสสิญา ศุภธนโชติพงศ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, 2562) </w:t>
      </w:r>
      <w:r w:rsidRPr="00DD093E">
        <w:rPr>
          <w:rFonts w:ascii="TH SarabunPSK" w:hAnsi="TH SarabunPSK" w:cs="TH SarabunPSK" w:hint="cs"/>
          <w:color w:val="000000" w:themeColor="text1"/>
          <w:sz w:val="28"/>
          <w:cs/>
        </w:rPr>
        <w:t>ได้</w:t>
      </w:r>
      <w:r w:rsidR="00934753" w:rsidRPr="00DD093E">
        <w:rPr>
          <w:rFonts w:ascii="TH SarabunPSK" w:hAnsi="TH SarabunPSK" w:cs="TH SarabunPSK"/>
          <w:color w:val="000000" w:themeColor="text1"/>
          <w:sz w:val="28"/>
          <w:cs/>
        </w:rPr>
        <w:t>กล่าวถึง</w:t>
      </w:r>
      <w:r w:rsidR="00934753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คุณภาพการบริการ (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Service quality)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เป็นสิ่งที่ลูกค้าทุกคนคาดหวังที่จะได้รับจากการบริการในการให้บริการลูกค้า</w:t>
      </w:r>
      <w:r w:rsidR="006C4C02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ซึ่ง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จะวัดจากเครื่องมือ</w:t>
      </w:r>
      <w:r w:rsidR="002E06FE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34753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วัดคุณภาพการบริการ 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>5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ด้าน</w:t>
      </w:r>
      <w:r w:rsidR="002E06FE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34753" w:rsidRPr="00DD093E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  <w:r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C4C02" w:rsidRPr="00DD093E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2E06FE" w:rsidRPr="00DD09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ความเป็นรูปธรรมของการบริการ (</w:t>
      </w:r>
      <w:r w:rsidRPr="00DD093E">
        <w:rPr>
          <w:rFonts w:ascii="TH SarabunPSK" w:hAnsi="TH SarabunPSK" w:cs="TH SarabunPSK"/>
          <w:color w:val="000000" w:themeColor="text1"/>
          <w:sz w:val="28"/>
        </w:rPr>
        <w:t xml:space="preserve">Tangibles)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งานบริการควรมีความเป็นรูปธรรม</w:t>
      </w:r>
      <w:r w:rsidR="00B962A6" w:rsidRPr="00DD093E">
        <w:rPr>
          <w:rFonts w:ascii="TH SarabunPSK" w:hAnsi="TH SarabunPSK" w:cs="TH SarabunPSK" w:hint="cs"/>
          <w:color w:val="000000" w:themeColor="text1"/>
          <w:sz w:val="28"/>
          <w:cs/>
        </w:rPr>
        <w:t>ที่สามารถสัมผัสจับต้องได้มีลักษณะทางกายภาพตามสาเหตุที่ปรากฏให้เห็น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E06FE" w:rsidRPr="00DD093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>2</w:t>
      </w:r>
      <w:r w:rsidR="006C4C02" w:rsidRPr="00DD093E">
        <w:rPr>
          <w:rFonts w:ascii="TH SarabunPSK" w:hAnsi="TH SarabunPSK" w:cs="TH SarabunPSK"/>
          <w:color w:val="000000" w:themeColor="text1"/>
          <w:sz w:val="28"/>
        </w:rPr>
        <w:t>.</w:t>
      </w:r>
      <w:r w:rsidR="002E06FE" w:rsidRPr="00DD093E">
        <w:rPr>
          <w:rFonts w:ascii="TH SarabunPSK" w:hAnsi="TH SarabunPSK" w:cs="TH SarabunPSK"/>
          <w:color w:val="000000" w:themeColor="text1"/>
          <w:sz w:val="28"/>
        </w:rPr>
        <w:t>)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ความน่าเชื่อถือ (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Reliability)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การให้บริการต้องตรงตามเวลาที่สัญญาไว้กับลูกค้างานบริการที่มอบหมายให้แก่ลูกค้าทุกครั้งต้องมีค</w:t>
      </w:r>
      <w:r w:rsidR="002E06FE" w:rsidRPr="00DD093E">
        <w:rPr>
          <w:rFonts w:ascii="TH SarabunPSK" w:hAnsi="TH SarabunPSK" w:cs="TH SarabunPSK"/>
          <w:color w:val="000000" w:themeColor="text1"/>
          <w:sz w:val="28"/>
          <w:cs/>
        </w:rPr>
        <w:t>วามถูกต้อง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เหมาะสม</w:t>
      </w:r>
      <w:r w:rsidR="002E06FE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และมีความสม่</w:t>
      </w:r>
      <w:r w:rsidR="00B962A6" w:rsidRPr="00DD093E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2E06FE" w:rsidRPr="00DD093E">
        <w:rPr>
          <w:rFonts w:ascii="TH SarabunPSK" w:hAnsi="TH SarabunPSK" w:cs="TH SarabunPSK"/>
          <w:color w:val="000000" w:themeColor="text1"/>
          <w:sz w:val="28"/>
          <w:cs/>
        </w:rPr>
        <w:t>เสมอมีการเก็บข้อมูล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ของลูกค้าและสามารถนํามาใช้ได้อย่างรวดเร็วมีพนักงานเพียงพอต่</w:t>
      </w:r>
      <w:r w:rsidR="002E06FE" w:rsidRPr="00DD093E">
        <w:rPr>
          <w:rFonts w:ascii="TH SarabunPSK" w:hAnsi="TH SarabunPSK" w:cs="TH SarabunPSK"/>
          <w:color w:val="000000" w:themeColor="text1"/>
          <w:sz w:val="28"/>
          <w:cs/>
        </w:rPr>
        <w:t>อการให้บริการและสามารถช่วยแก้ไข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ปัญหาที่เกิดกับลูกค้าด้วยความเต็มใจ 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>3</w:t>
      </w:r>
      <w:r w:rsidR="006C4C02" w:rsidRPr="00DD093E">
        <w:rPr>
          <w:rFonts w:ascii="TH SarabunPSK" w:hAnsi="TH SarabunPSK" w:cs="TH SarabunPSK"/>
          <w:color w:val="000000" w:themeColor="text1"/>
          <w:sz w:val="28"/>
        </w:rPr>
        <w:t>.</w:t>
      </w:r>
      <w:r w:rsidR="002E06FE" w:rsidRPr="00DD093E">
        <w:rPr>
          <w:rFonts w:ascii="TH SarabunPSK" w:hAnsi="TH SarabunPSK" w:cs="TH SarabunPSK"/>
          <w:color w:val="000000" w:themeColor="text1"/>
          <w:sz w:val="28"/>
        </w:rPr>
        <w:t>)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การตอบสนองลูกค้า (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Responsive)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ความรวดเร็วเป็นความตั้งใจที่จะช่วยเหลือลูกค้าโดยให้บริการอย่างรวดเร็วไม่ให้รอคิวนานรวมทั้งต้องมีความกระตือรือร้นเมื่อเห็นลูกค้าแล้วจะต้องรีบต้อนรับให้การช่วยเหลือรวมทั้งสอบถามถึงการมาใช้บริการอย่างไม่ละเลยความรวดเร็วจะต้องมาจากพนักงาน และกระบวนการในการให้บริการที่มีประสิทธิภาพ 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>4</w:t>
      </w:r>
      <w:r w:rsidR="006C4C02" w:rsidRPr="00DD093E">
        <w:rPr>
          <w:rFonts w:ascii="TH SarabunPSK" w:hAnsi="TH SarabunPSK" w:cs="TH SarabunPSK"/>
          <w:color w:val="000000" w:themeColor="text1"/>
          <w:sz w:val="28"/>
        </w:rPr>
        <w:t>.</w:t>
      </w:r>
      <w:r w:rsidR="002E06FE" w:rsidRPr="00DD093E">
        <w:rPr>
          <w:rFonts w:ascii="TH SarabunPSK" w:hAnsi="TH SarabunPSK" w:cs="TH SarabunPSK"/>
          <w:color w:val="000000" w:themeColor="text1"/>
          <w:sz w:val="28"/>
        </w:rPr>
        <w:t>)</w:t>
      </w:r>
      <w:r w:rsidR="002E06FE"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การให้ความมั่นใจแก่ลูกค้า (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Assurance)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>การบริการจากพนักงานที่มีความรู้ ความสามารถในการให้ข้อมูลที่ถูกต้องมีทักษะในการทํางานตอบสนองความต้องการของลูกค้าและสร้างมนุษย์ สัมพันธ์ที่ดีสามารถทําให้ลูกค้าเกิดความเชื่อถือและรู้สึกปลอดภัยสร้างความม</w:t>
      </w:r>
      <w:r w:rsidRPr="00DD093E">
        <w:rPr>
          <w:rFonts w:ascii="TH SarabunPSK" w:hAnsi="TH SarabunPSK" w:cs="TH SarabunPSK"/>
          <w:color w:val="000000" w:themeColor="text1"/>
          <w:sz w:val="28"/>
          <w:cs/>
        </w:rPr>
        <w:t>ั่นใจว่าลูกค้าได้รับบริการที่ดี</w:t>
      </w:r>
      <w:r w:rsidRPr="00DD093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E06FE" w:rsidRPr="00DD093E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>5</w:t>
      </w:r>
      <w:r w:rsidR="006C4C02" w:rsidRPr="00DD093E">
        <w:rPr>
          <w:rFonts w:ascii="TH SarabunPSK" w:hAnsi="TH SarabunPSK" w:cs="TH SarabunPSK"/>
          <w:color w:val="000000" w:themeColor="text1"/>
          <w:sz w:val="28"/>
        </w:rPr>
        <w:t>.</w:t>
      </w:r>
      <w:r w:rsidR="002E06FE" w:rsidRPr="00DD093E">
        <w:rPr>
          <w:rFonts w:ascii="TH SarabunPSK" w:hAnsi="TH SarabunPSK" w:cs="TH SarabunPSK"/>
          <w:color w:val="000000" w:themeColor="text1"/>
          <w:sz w:val="28"/>
        </w:rPr>
        <w:t>)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 การเข้าใจและรู้จักลูกค้า (</w:t>
      </w:r>
      <w:r w:rsidR="00B962A6" w:rsidRPr="00DD093E">
        <w:rPr>
          <w:rFonts w:ascii="TH SarabunPSK" w:hAnsi="TH SarabunPSK" w:cs="TH SarabunPSK"/>
          <w:color w:val="000000" w:themeColor="text1"/>
          <w:sz w:val="28"/>
        </w:rPr>
        <w:t xml:space="preserve">Empathy) </w:t>
      </w:r>
      <w:r w:rsidR="00B962A6" w:rsidRPr="00DD093E">
        <w:rPr>
          <w:rFonts w:ascii="TH SarabunPSK" w:hAnsi="TH SarabunPSK" w:cs="TH SarabunPSK"/>
          <w:color w:val="000000" w:themeColor="text1"/>
          <w:sz w:val="28"/>
          <w:cs/>
        </w:rPr>
        <w:t xml:space="preserve">พนักงานที่ให้บริการลูกค้าแต่ละรายด้วยความเอาใจใส่และการให้ความเป็นกันเองและดูแลลูกค้าเปรียบเสมือนญาติมีการแจ้งข้อมูลข่าวสารต่างๆ ให้รับทราบศึกษาคว้าต้องการของลูกค้าแต่ละรายมีความเหมือนและความแตกต่างในบางเรื่องโดยใช้เป็นแนวทางการให้บริการลูกค้าแต่ละรายในการสร้างความพึงพอใจ   </w:t>
      </w:r>
    </w:p>
    <w:p w14:paraId="2AEDE0FD" w14:textId="77777777" w:rsidR="00485B8B" w:rsidRDefault="00485B8B" w:rsidP="00CF7BEC">
      <w:pPr>
        <w:jc w:val="thaiDistribute"/>
        <w:rPr>
          <w:rFonts w:ascii="TH SarabunPSK" w:eastAsia="Sarabun" w:hAnsi="TH SarabunPSK" w:cs="TH SarabunPSK" w:hint="cs"/>
          <w:bCs/>
          <w:color w:val="000000" w:themeColor="text1"/>
          <w:sz w:val="28"/>
        </w:rPr>
      </w:pPr>
    </w:p>
    <w:p w14:paraId="70899A69" w14:textId="66C42C77" w:rsidR="006A4228" w:rsidRDefault="00802CD2" w:rsidP="006A4228">
      <w:pPr>
        <w:ind w:firstLine="720"/>
        <w:jc w:val="thaiDistribute"/>
        <w:rPr>
          <w:rFonts w:ascii="TH SarabunPSK" w:eastAsia="Sarabun" w:hAnsi="TH SarabunPSK" w:cs="TH SarabunPSK"/>
          <w:bCs/>
          <w:color w:val="000000" w:themeColor="text1"/>
          <w:sz w:val="28"/>
        </w:rPr>
      </w:pPr>
      <w:r w:rsidRPr="00802CD2">
        <w:rPr>
          <w:rFonts w:ascii="TH SarabunPSK" w:eastAsia="Sarabun" w:hAnsi="TH SarabunPSK" w:cs="TH SarabunPSK" w:hint="cs"/>
          <w:bCs/>
          <w:color w:val="000000" w:themeColor="text1"/>
          <w:sz w:val="28"/>
          <w:cs/>
        </w:rPr>
        <w:lastRenderedPageBreak/>
        <w:t>งานวิจัยที่เกี่ยวข้อง</w:t>
      </w:r>
      <w:r w:rsidR="006A4228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</w:t>
      </w:r>
    </w:p>
    <w:p w14:paraId="2962952F" w14:textId="77CB37E2" w:rsidR="00C71EAC" w:rsidRPr="00142AB4" w:rsidRDefault="00142AB4" w:rsidP="00142AB4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142AB4">
        <w:rPr>
          <w:rFonts w:ascii="TH SarabunPSK" w:hAnsi="TH SarabunPSK" w:cs="TH SarabunPSK"/>
          <w:sz w:val="28"/>
          <w:cs/>
        </w:rPr>
        <w:t>ชรัชต์ วิภัชปรีชากุล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A5DAF">
        <w:rPr>
          <w:rFonts w:ascii="TH SarabunPSK" w:hAnsi="TH SarabunPSK" w:cs="TH SarabunPSK"/>
          <w:sz w:val="28"/>
          <w:cs/>
        </w:rPr>
        <w:t>(</w:t>
      </w:r>
      <w:r w:rsidR="006A5DAF">
        <w:rPr>
          <w:rFonts w:ascii="TH SarabunPSK" w:hAnsi="TH SarabunPSK" w:cs="TH SarabunPSK" w:hint="cs"/>
          <w:sz w:val="28"/>
          <w:cs/>
        </w:rPr>
        <w:t>ม.ป.ป.</w:t>
      </w:r>
      <w:r w:rsidRPr="00142AB4">
        <w:rPr>
          <w:rFonts w:ascii="TH SarabunPSK" w:hAnsi="TH SarabunPSK" w:cs="TH SarabunPSK"/>
          <w:sz w:val="28"/>
          <w:cs/>
        </w:rPr>
        <w:t>) กล่าวว่า การ</w:t>
      </w:r>
      <w:r>
        <w:rPr>
          <w:rFonts w:ascii="TH SarabunPSK" w:hAnsi="TH SarabunPSK" w:cs="TH SarabunPSK"/>
          <w:sz w:val="28"/>
          <w:cs/>
        </w:rPr>
        <w:t>ศึกษาวิจัยนี้มีวัตถุประสงค์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2AB4">
        <w:rPr>
          <w:rFonts w:ascii="TH SarabunPSK" w:hAnsi="TH SarabunPSK" w:cs="TH SarabunPSK"/>
          <w:sz w:val="28"/>
          <w:cs/>
        </w:rPr>
        <w:t>เพื่อศึกษาพฤติกรรมการใช้แอปพลิเคชันเป๋าตังของประชากรในเขตกรุงเทพมหานคร เพื่อศึกษาพฤติกรรมการใช้แอปพลิเคชันเป๋าตังของประชากรในเขตกรุงเทพมหานครจำแนกตามปัจจัยประชากรศาสตร์ เพื่อศึกษาปัจจัยการยอมรับและใช้งานเทคโนโลยีปัจจัยนโยบายทางเศรษฐกิจมีผลต่อพฤติกรรมการใช้งานแอปพลิเคชันเป๋าตังของประชากรในเขตกรุงเทพมหานค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2AB4">
        <w:rPr>
          <w:rFonts w:ascii="TH SarabunPSK" w:hAnsi="TH SarabunPSK" w:cs="TH SarabunPSK"/>
          <w:sz w:val="28"/>
          <w:cs/>
        </w:rPr>
        <w:t xml:space="preserve">ผลการวิจัย พบว่า </w:t>
      </w:r>
      <w:r w:rsidRPr="00142AB4">
        <w:rPr>
          <w:rFonts w:ascii="TH SarabunPSK" w:hAnsi="TH SarabunPSK" w:cs="TH SarabunPSK"/>
          <w:sz w:val="28"/>
          <w:cs/>
        </w:rPr>
        <w:t>ประชากรในเขตกรุงเทพมหานคร ที่มีเพศ อายุ ระดับการศึกษา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2AB4">
        <w:rPr>
          <w:rFonts w:ascii="TH SarabunPSK" w:hAnsi="TH SarabunPSK" w:cs="TH SarabunPSK"/>
          <w:sz w:val="28"/>
          <w:cs/>
        </w:rPr>
        <w:t>รายได้ต่อเดือนและอาชีพต่างกัน มีผลทำให้พฤติกรรมการใช้แอปพลิเคชันเป๋าตังโดยรวมไม่ต่างกันนอกจากนี้ ด้านการรับรู้ถึงประโยชน์ ด้านความง่ายในการใช้ด้านการนำมาใช้จริง ด้านโครงการนโยบายกระตุ้นเศรษฐกิจและด้านข้อจำกัดของนโยบายมีผลต่อพฤติกรรมการใช้แอปพลิเคชันเป๋าตัง</w:t>
      </w:r>
    </w:p>
    <w:p w14:paraId="377A60F1" w14:textId="48990818" w:rsidR="00142AB4" w:rsidRDefault="00142AB4" w:rsidP="00142AB4">
      <w:pPr>
        <w:ind w:left="720" w:firstLine="720"/>
        <w:jc w:val="thaiDistribute"/>
        <w:rPr>
          <w:rFonts w:ascii="TH SarabunPSK" w:eastAsia="Sarabun" w:hAnsi="TH SarabunPSK" w:cs="TH SarabunPSK" w:hint="cs"/>
          <w:b/>
          <w:color w:val="000000" w:themeColor="text1"/>
          <w:sz w:val="28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  </w:t>
      </w:r>
      <w:r w:rsidR="006A422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กษมา จินุกูล</w:t>
      </w:r>
      <w:r w:rsidR="006A4228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6A4228" w:rsidRPr="00142AB4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(2561) </w:t>
      </w:r>
      <w:r w:rsidR="006A422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กล่าวว่า การศึกษา</w:t>
      </w:r>
      <w:r w:rsidR="006A4228"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วิจัยนี้มีวัตถุประสงค์เพื่อศึกษาระดับการรับ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รู้ความเสี่ยง</w:t>
      </w:r>
      <w:r w:rsidR="006A4228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ความ</w:t>
      </w:r>
    </w:p>
    <w:p w14:paraId="04B3F6FC" w14:textId="0FA81178" w:rsidR="00C71EAC" w:rsidRDefault="006A4228" w:rsidP="00142AB4">
      <w:pPr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ไว้วางใจ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และความตั้งใจในการทำธุรกรรมทางการเงิน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ผ่านธานาคารมือถือ </w:t>
      </w:r>
      <w:r w:rsidR="00C71EAC" w:rsidRP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ศึกษา</w:t>
      </w:r>
      <w:r w:rsid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การรับรู้ความเสี่ย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ที่ส่งผลต่อ</w:t>
      </w:r>
      <w:r w:rsidR="00C71EAC" w:rsidRP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ความไว้วางใจ และความตั้งใจในการทำธุรกร</w:t>
      </w:r>
      <w:r w:rsid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รมทางการเงินผ่านธานาคารมือถือ 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และศึกษา</w:t>
      </w:r>
      <w:r w:rsidR="00C71EAC" w:rsidRP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ความไว้วางใจ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ที่ส่งผลต่อ</w:t>
      </w:r>
      <w:r w:rsidR="00C71EAC" w:rsidRP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ความตั้งใจในการทำธุรกรรมทางการเงินผ่านธานาคารมือถือ</w:t>
      </w:r>
      <w:r w:rsidR="00C71EAC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ผลการวิจัย พบว่า ระดับการรับรู้ความเสี</w:t>
      </w:r>
      <w:r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่ยงในการทำธุรกรรมทางการเงินผ่าน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ธนาคารบนมือถือของลูกค้าอยู่ในระดับมาก</w:t>
      </w:r>
      <w:r w:rsidR="006A5DAF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ส่วนระดับความไว้ว</w:t>
      </w:r>
      <w:r w:rsidR="006A5DAF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างใจและความตั้งใจในการทำธุรกรรม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ทางการเงินอยู่ในระดับปานกลาง โดยการรับรู้ความเสี่ยงมีอิท</w:t>
      </w:r>
      <w:r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ธิพลทางลบต่อความไว้วางใจในการทำ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ธุรกรรมทางการเงินผ่านธนาคารบนมือถือ และการรับรู้ความเสี่ยงด้านเวลา</w:t>
      </w:r>
      <w:r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และด้านประสิทธิภาพ มี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อิทธิพลทางลบต่อความตั้งใจในการทำธุรกรรมทางการเงิน สำหรับความไว้วางใจในด้านความสามารถ มีอิทธิพลทางบวกต่อความตั้งใจในการทำธุรกรรมทางการเงินผ่า</w:t>
      </w:r>
      <w:r w:rsidR="00C71EAC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นธนาคารบนมือถือ อย่างมีนัยสำคัญ</w:t>
      </w:r>
      <w:r w:rsidRPr="006A4228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ทางสถิติ</w:t>
      </w:r>
    </w:p>
    <w:p w14:paraId="1358A8F3" w14:textId="77777777" w:rsidR="00C71EAC" w:rsidRPr="00C71EAC" w:rsidRDefault="00C71EAC" w:rsidP="00F90706">
      <w:pPr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</w:p>
    <w:p w14:paraId="0670C9D6" w14:textId="60E94562" w:rsidR="00773FD8" w:rsidRPr="00955777" w:rsidRDefault="00BE6836" w:rsidP="00DD093E">
      <w:pPr>
        <w:tabs>
          <w:tab w:val="left" w:pos="1246"/>
        </w:tabs>
        <w:spacing w:line="276" w:lineRule="auto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</w:rPr>
      </w:pPr>
      <w:r w:rsidRPr="00DD093E">
        <w:rPr>
          <w:rFonts w:ascii="TH SarabunPSK" w:eastAsia="Sarabun" w:hAnsi="TH SarabunPSK" w:cs="TH SarabunPSK"/>
          <w:b/>
          <w:color w:val="FF0000"/>
          <w:sz w:val="28"/>
          <w:cs/>
        </w:rPr>
        <w:t xml:space="preserve">             </w:t>
      </w:r>
      <w:r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จากการศึกษาค้นคว้า แนวคิดทฤษฏี เอกสารและงานวิจัยที่เกี่ยวข้อง</w:t>
      </w:r>
      <w:r w:rsidR="00DD196E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>ที่สำคัญ</w:t>
      </w:r>
      <w:r w:rsidR="00F00314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 </w:t>
      </w:r>
      <w:r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ผู้วิจัยได้นำมาประยุกต์</w:t>
      </w:r>
      <w:r w:rsidR="00F00314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เป็น</w:t>
      </w:r>
      <w:r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กรอบ</w:t>
      </w:r>
      <w:r w:rsidR="006B30D0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แนวคิด</w:t>
      </w:r>
      <w:r w:rsidR="00F00314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ในการวิจัย โดยมีตัวแปรต้น ได้แก่ พฤติกรรมของการใช้บริการ</w:t>
      </w:r>
      <w:r w:rsidR="002303B9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DD196E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แนวคิดของ </w:t>
      </w:r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(</w:t>
      </w:r>
      <w:r w:rsidR="006A4BE0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ศิริวรรณ เสรีรัตน์ </w:t>
      </w:r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2550)</w:t>
      </w:r>
      <w:r w:rsidR="00DD196E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,</w:t>
      </w:r>
      <w:r w:rsidR="00DD196E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F00314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ปัจจัยด้านการรับรู้ความเสี่ยง</w:t>
      </w:r>
      <w:r w:rsidR="00DD196E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590D94" w:rsidRPr="00955777">
        <w:rPr>
          <w:rFonts w:ascii="TH SarabunPSK" w:hAnsi="TH SarabunPSK" w:cs="TH SarabunPSK"/>
          <w:b/>
          <w:color w:val="000000" w:themeColor="text1"/>
          <w:sz w:val="28"/>
          <w:cs/>
        </w:rPr>
        <w:t>แนวคิดของ</w:t>
      </w:r>
      <w:r w:rsidR="002303B9" w:rsidRPr="00955777">
        <w:rPr>
          <w:rFonts w:ascii="TH SarabunPSK" w:hAnsi="TH SarabunPSK" w:cs="TH SarabunPSK" w:hint="cs"/>
          <w:b/>
          <w:color w:val="000000" w:themeColor="text1"/>
          <w:sz w:val="28"/>
          <w:cs/>
        </w:rPr>
        <w:t xml:space="preserve"> </w:t>
      </w:r>
      <w:r w:rsidR="00DD196E" w:rsidRPr="00955777">
        <w:rPr>
          <w:rFonts w:ascii="TH SarabunPSK" w:hAnsi="TH SarabunPSK" w:cs="TH SarabunPSK"/>
          <w:bCs/>
          <w:color w:val="000000" w:themeColor="text1"/>
          <w:sz w:val="28"/>
        </w:rPr>
        <w:t>(</w:t>
      </w:r>
      <w:proofErr w:type="spellStart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Demirdogen</w:t>
      </w:r>
      <w:proofErr w:type="spellEnd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, </w:t>
      </w:r>
      <w:proofErr w:type="spellStart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Yaprakli</w:t>
      </w:r>
      <w:proofErr w:type="spellEnd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, </w:t>
      </w:r>
      <w:proofErr w:type="spellStart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Yilmaz</w:t>
      </w:r>
      <w:proofErr w:type="spellEnd"/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, &amp; Husain, 2010</w:t>
      </w:r>
      <w:r w:rsidR="002670DD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</w:t>
      </w:r>
      <w:r w:rsidR="002303B9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อ้างถึงใน</w:t>
      </w:r>
      <w:r w:rsidR="002303B9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590D94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ปรารถนาอารี มูฮัมหมัดอัลโคลเลซ</w:t>
      </w:r>
      <w:r w:rsidR="00590D94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, 2563)</w:t>
      </w:r>
      <w:r w:rsidR="00590D94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846082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ตัวแปรตาม ได้แก่ คุณภาพการให้บริการ</w:t>
      </w:r>
      <w:r w:rsidR="00875B8C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DD196E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แนวคิดของ</w:t>
      </w:r>
      <w:r w:rsidR="00DD196E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(</w:t>
      </w:r>
      <w:proofErr w:type="spellStart"/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Ziethaml</w:t>
      </w:r>
      <w:proofErr w:type="spellEnd"/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, </w:t>
      </w:r>
      <w:proofErr w:type="spellStart"/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Parasuraman</w:t>
      </w:r>
      <w:proofErr w:type="spellEnd"/>
      <w:r w:rsidR="006A4BE0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 xml:space="preserve"> &amp; Berry</w:t>
      </w:r>
      <w:r w:rsidR="00DD196E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,</w:t>
      </w:r>
      <w:r w:rsidR="006A4BE0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6A4BE0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2013 อ้างถึงใน</w:t>
      </w:r>
      <w:r w:rsidR="00AB37DB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DD093E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 </w:t>
      </w:r>
      <w:r w:rsidR="006A4BE0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วรัสสิญา ศุภธนโชติพงศ</w:t>
      </w:r>
      <w:r w:rsidR="006A4BE0" w:rsidRPr="00955777">
        <w:rPr>
          <w:rFonts w:ascii="TH SarabunPSK" w:eastAsia="Sarabun" w:hAnsi="TH SarabunPSK" w:cs="TH SarabunPSK"/>
          <w:b/>
          <w:color w:val="000000" w:themeColor="text1"/>
          <w:sz w:val="28"/>
        </w:rPr>
        <w:t xml:space="preserve">, </w:t>
      </w:r>
      <w:r w:rsidR="00DD196E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2562</w:t>
      </w:r>
      <w:r w:rsidR="005840EA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>)</w:t>
      </w:r>
      <w:r w:rsidR="005840EA" w:rsidRPr="00955777">
        <w:rPr>
          <w:rFonts w:ascii="TH SarabunPSK" w:eastAsia="Sarabun" w:hAnsi="TH SarabunPSK" w:cs="TH SarabunPSK" w:hint="cs"/>
          <w:b/>
          <w:color w:val="000000" w:themeColor="text1"/>
          <w:sz w:val="28"/>
          <w:cs/>
        </w:rPr>
        <w:t xml:space="preserve"> </w:t>
      </w:r>
      <w:r w:rsidR="00846082" w:rsidRPr="00955777">
        <w:rPr>
          <w:rFonts w:ascii="TH SarabunPSK" w:eastAsia="Sarabun" w:hAnsi="TH SarabunPSK" w:cs="TH SarabunPSK"/>
          <w:b/>
          <w:color w:val="000000" w:themeColor="text1"/>
          <w:sz w:val="28"/>
          <w:cs/>
        </w:rPr>
        <w:t xml:space="preserve">ดังแสดงภาพ </w:t>
      </w:r>
      <w:r w:rsidR="00846082" w:rsidRPr="00955777">
        <w:rPr>
          <w:rFonts w:ascii="TH SarabunPSK" w:eastAsia="Sarabun" w:hAnsi="TH SarabunPSK" w:cs="TH SarabunPSK"/>
          <w:bCs/>
          <w:color w:val="000000" w:themeColor="text1"/>
          <w:sz w:val="28"/>
        </w:rPr>
        <w:t>1</w:t>
      </w:r>
      <w:r w:rsidR="00773FD8" w:rsidRPr="0095577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FFBC01B" w14:textId="78197716" w:rsidR="00773FD8" w:rsidRPr="00DD093E" w:rsidRDefault="00DD093E" w:rsidP="00773FD8">
      <w:pPr>
        <w:spacing w:after="200" w:line="276" w:lineRule="auto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9C8AA8" wp14:editId="03FA8EC4">
                <wp:simplePos x="0" y="0"/>
                <wp:positionH relativeFrom="column">
                  <wp:posOffset>189865</wp:posOffset>
                </wp:positionH>
                <wp:positionV relativeFrom="paragraph">
                  <wp:posOffset>27305</wp:posOffset>
                </wp:positionV>
                <wp:extent cx="2512695" cy="1219200"/>
                <wp:effectExtent l="0" t="0" r="20955" b="1905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14:paraId="32A0FCFD" w14:textId="77777777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พฤติกรรม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ของการใช้บริการ </w:t>
                            </w:r>
                          </w:p>
                          <w:p w14:paraId="65163E5D" w14:textId="45D45F06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1. ช่วงเวลาที่ใช้บริการ</w:t>
                            </w:r>
                          </w:p>
                          <w:p w14:paraId="2163686D" w14:textId="7F4E4078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2. ความถี่ในการใช้บริการ</w:t>
                            </w:r>
                          </w:p>
                          <w:p w14:paraId="7DA9F3FD" w14:textId="780C2CE2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3. สถานที่ในการใช้บริการ</w:t>
                            </w:r>
                          </w:p>
                          <w:p w14:paraId="7C021B4E" w14:textId="0622CC85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4. ประเภทธุรกรรมในการใช้บริการ</w:t>
                            </w:r>
                          </w:p>
                          <w:p w14:paraId="77DE7CD6" w14:textId="000CCBE2" w:rsidR="00955777" w:rsidRPr="0065641C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5. จ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นวนเงินที่ใช้ในการท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ธุรกรรม</w:t>
                            </w:r>
                          </w:p>
                          <w:p w14:paraId="2D682789" w14:textId="77777777" w:rsidR="00955777" w:rsidRPr="0065641C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14.95pt;margin-top:2.15pt;width:197.8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" fillcolor="window" strokecolor="windowText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2A0FCFD" w14:textId="77777777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พฤติกรรม</w:t>
                      </w:r>
                      <w:r w:rsidRPr="00646F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ของการใช้บริการ </w:t>
                      </w:r>
                    </w:p>
                    <w:p w14:paraId="65163E5D" w14:textId="45D45F06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1. ช่วงเวลาที่ใช้บริการ</w:t>
                      </w:r>
                    </w:p>
                    <w:p w14:paraId="2163686D" w14:textId="7F4E4078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2. ความถี่ในการใช้บริการ</w:t>
                      </w:r>
                    </w:p>
                    <w:p w14:paraId="7DA9F3FD" w14:textId="780C2CE2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3. สถานที่ในการใช้บริการ</w:t>
                      </w:r>
                    </w:p>
                    <w:p w14:paraId="7C021B4E" w14:textId="0622CC85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4. ประเภทธุรกรรมในการใช้บริการ</w:t>
                      </w:r>
                    </w:p>
                    <w:p w14:paraId="77DE7CD6" w14:textId="000CCBE2" w:rsidR="00955777" w:rsidRPr="0065641C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5. จ</w:t>
                      </w: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ำ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นวนเงินที่ใช้ในการท</w:t>
                      </w: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ำ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ธุรกรรม</w:t>
                      </w:r>
                    </w:p>
                    <w:p w14:paraId="2D682789" w14:textId="77777777" w:rsidR="00955777" w:rsidRPr="0065641C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6FD0"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705F" wp14:editId="4286C4E9">
                <wp:simplePos x="0" y="0"/>
                <wp:positionH relativeFrom="column">
                  <wp:posOffset>3000375</wp:posOffset>
                </wp:positionH>
                <wp:positionV relativeFrom="paragraph">
                  <wp:posOffset>169545</wp:posOffset>
                </wp:positionV>
                <wp:extent cx="0" cy="2324100"/>
                <wp:effectExtent l="0" t="0" r="19050" b="1905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3.35pt" to="236.2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" strokecolor="windowText" strokeweight="1pt"/>
            </w:pict>
          </mc:Fallback>
        </mc:AlternateContent>
      </w:r>
      <w:r w:rsidR="00646FD0"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29371" wp14:editId="49A6F959">
                <wp:simplePos x="0" y="0"/>
                <wp:positionH relativeFrom="column">
                  <wp:posOffset>2720340</wp:posOffset>
                </wp:positionH>
                <wp:positionV relativeFrom="paragraph">
                  <wp:posOffset>170180</wp:posOffset>
                </wp:positionV>
                <wp:extent cx="278130" cy="0"/>
                <wp:effectExtent l="38100" t="38100" r="64770" b="952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3.4pt" to="23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" strokecolor="windowText" strokeweight=".5pt">
                <v:shadow on="t" color="black" opacity="24903f" origin=",.5" offset="0,.55556mm"/>
              </v:line>
            </w:pict>
          </mc:Fallback>
        </mc:AlternateContent>
      </w:r>
      <w:r w:rsidR="00773FD8" w:rsidRPr="00DD093E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                            </w:t>
      </w:r>
    </w:p>
    <w:p w14:paraId="68058979" w14:textId="3E7A624A" w:rsidR="00773FD8" w:rsidRPr="00DD093E" w:rsidRDefault="00773FD8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</w:p>
    <w:p w14:paraId="3777D39B" w14:textId="1FB178BA" w:rsidR="00773FD8" w:rsidRPr="00DD093E" w:rsidRDefault="00790899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  <w:r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CD0980" wp14:editId="5EE99DDD">
                <wp:simplePos x="0" y="0"/>
                <wp:positionH relativeFrom="column">
                  <wp:posOffset>3352800</wp:posOffset>
                </wp:positionH>
                <wp:positionV relativeFrom="paragraph">
                  <wp:posOffset>64770</wp:posOffset>
                </wp:positionV>
                <wp:extent cx="2647950" cy="1447800"/>
                <wp:effectExtent l="0" t="0" r="19050" b="190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14:paraId="0E13FEBE" w14:textId="3C531A20" w:rsidR="00955777" w:rsidRPr="00646FD0" w:rsidRDefault="00955777" w:rsidP="00646FD0">
                            <w:pPr>
                              <w:spacing w:before="120" w:line="275" w:lineRule="auto"/>
                              <w:textDirection w:val="btLr"/>
                              <w:rPr>
                                <w:rFonts w:ascii="TH SarabunPSK" w:eastAsia="Arial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คุณภาพการให้บริการ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ผ่านระบบ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แอปพลิเคชัน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“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เป๋าตัง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30207D24" w14:textId="4EFBB146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1. 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ความเป็นรูปธรรมของการบริการ </w:t>
                            </w:r>
                          </w:p>
                          <w:p w14:paraId="696D97CE" w14:textId="551F33B5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2.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ด้านความเชื่อถือไว้วางใจ</w:t>
                            </w:r>
                          </w:p>
                          <w:p w14:paraId="2C65AFD9" w14:textId="290F7C58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3.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ด้านการตอบสนองต่อผู้รับบริการ</w:t>
                            </w:r>
                          </w:p>
                          <w:p w14:paraId="5417F4E4" w14:textId="5221F836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4.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ด้านการให้ความมั่นใจแก่ผู้รับบริการ</w:t>
                            </w:r>
                          </w:p>
                          <w:p w14:paraId="3B351238" w14:textId="435A1E32" w:rsidR="00955777" w:rsidRPr="00646FD0" w:rsidRDefault="00955777" w:rsidP="00773FD8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5. </w:t>
                            </w:r>
                            <w:r w:rsidRPr="00646FD0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ด้านการรู้จักและเข้าใจผู้รับบริการ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7" style="position:absolute;margin-left:264pt;margin-top:5.1pt;width:208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" fillcolor="window" strokecolor="windowText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E13FEBE" w14:textId="3C531A20" w:rsidR="00955777" w:rsidRPr="00646FD0" w:rsidRDefault="00955777" w:rsidP="00646FD0">
                      <w:pPr>
                        <w:spacing w:before="120" w:line="275" w:lineRule="auto"/>
                        <w:textDirection w:val="btLr"/>
                        <w:rPr>
                          <w:rFonts w:ascii="TH SarabunPSK" w:eastAsia="Arial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คุณภาพการให้บริการ</w:t>
                      </w:r>
                      <w:r w:rsidRPr="00646F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ผ่านระบบ</w:t>
                      </w: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แอปพลิเคชัน</w:t>
                      </w: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“</w:t>
                      </w: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เป๋าตัง</w:t>
                      </w:r>
                      <w:r w:rsidRPr="00646FD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”</w:t>
                      </w:r>
                    </w:p>
                    <w:p w14:paraId="30207D24" w14:textId="4EFBB146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1. </w:t>
                      </w:r>
                      <w:r w:rsidRPr="00646FD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ด้าน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ความเป็นรูปธรรมของการบริการ </w:t>
                      </w:r>
                    </w:p>
                    <w:p w14:paraId="696D97CE" w14:textId="551F33B5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2.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ด้านความเชื่อถือไว้วางใจ</w:t>
                      </w:r>
                    </w:p>
                    <w:p w14:paraId="2C65AFD9" w14:textId="290F7C58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3.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ด้านการตอบสนองต่อผู้รับบริการ</w:t>
                      </w:r>
                    </w:p>
                    <w:p w14:paraId="5417F4E4" w14:textId="5221F836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4. </w:t>
                      </w: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ด้านการให้ความมั่นใจแก่ผู้รับบริการ</w:t>
                      </w:r>
                    </w:p>
                    <w:p w14:paraId="3B351238" w14:textId="435A1E32" w:rsidR="00955777" w:rsidRPr="00646FD0" w:rsidRDefault="00955777" w:rsidP="00773FD8">
                      <w:pPr>
                        <w:textDirection w:val="btL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 xml:space="preserve"> 5. </w:t>
                      </w:r>
                      <w:r w:rsidRPr="00646FD0">
                        <w:rPr>
                          <w:rFonts w:ascii="TH SarabunPSK" w:eastAsia="Sarabun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ด้านการรู้จักและเข้าใจผู้รับบริการ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AFDA353" w14:textId="2DE83BD8" w:rsidR="00773FD8" w:rsidRPr="00DD093E" w:rsidRDefault="00646FD0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  <w:r w:rsidRPr="00DD093E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03BBB" wp14:editId="414CABCE">
                <wp:simplePos x="0" y="0"/>
                <wp:positionH relativeFrom="column">
                  <wp:posOffset>2995930</wp:posOffset>
                </wp:positionH>
                <wp:positionV relativeFrom="paragraph">
                  <wp:posOffset>271145</wp:posOffset>
                </wp:positionV>
                <wp:extent cx="356870" cy="0"/>
                <wp:effectExtent l="0" t="76200" r="24130" b="15240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35.9pt;margin-top:21.35pt;width:28.1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" strokecolor="windowText" strokeweight="1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73FD8" w:rsidRPr="00DD093E">
        <w:rPr>
          <w:rFonts w:ascii="Calibri" w:eastAsia="Calibri" w:hAnsi="Calibri" w:cs="Cordia New"/>
          <w:color w:val="FF0000"/>
          <w:sz w:val="22"/>
          <w:cs/>
        </w:rPr>
        <w:t xml:space="preserve">                                                                                             </w:t>
      </w:r>
      <w:r w:rsidR="00773FD8" w:rsidRPr="00DD093E">
        <w:rPr>
          <w:rFonts w:ascii="Calibri" w:eastAsia="Calibri" w:hAnsi="Calibri" w:cs="Cordia New" w:hint="cs"/>
          <w:color w:val="FF0000"/>
          <w:sz w:val="22"/>
          <w:cs/>
        </w:rPr>
        <w:t xml:space="preserve">                         </w:t>
      </w:r>
    </w:p>
    <w:p w14:paraId="3F6F5B9A" w14:textId="3E0BDAC6" w:rsidR="00773FD8" w:rsidRPr="00DD093E" w:rsidRDefault="00DD093E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  <w:r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36DB0D7" wp14:editId="67D4C39B">
                <wp:simplePos x="0" y="0"/>
                <wp:positionH relativeFrom="column">
                  <wp:posOffset>170815</wp:posOffset>
                </wp:positionH>
                <wp:positionV relativeFrom="paragraph">
                  <wp:posOffset>80010</wp:posOffset>
                </wp:positionV>
                <wp:extent cx="2532380" cy="1581150"/>
                <wp:effectExtent l="0" t="0" r="2032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/>
                      </wps:spPr>
                      <wps:txbx>
                        <w:txbxContent>
                          <w:p w14:paraId="6D3E99EF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ปัจจัยด้านการรับรู้ความเสี่ยง</w:t>
                            </w:r>
                          </w:p>
                          <w:p w14:paraId="15A44AAE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1.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ความเสี่ยงด้านการเงิน</w:t>
                            </w:r>
                          </w:p>
                          <w:p w14:paraId="5AD1BB91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2.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ด้านประสิทธิภาพ</w:t>
                            </w:r>
                          </w:p>
                          <w:p w14:paraId="3B159905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3.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ด้านความปลอดภัย</w:t>
                            </w:r>
                          </w:p>
                          <w:p w14:paraId="469C2B82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4.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ด้านสังคม</w:t>
                            </w:r>
                          </w:p>
                          <w:p w14:paraId="703DFA22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5.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ด้านจิตใจ</w:t>
                            </w:r>
                          </w:p>
                          <w:p w14:paraId="14B1D760" w14:textId="77777777" w:rsidR="00955777" w:rsidRPr="00646FD0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6.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ความเสี่ยง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ด้านเวลา</w:t>
                            </w:r>
                          </w:p>
                          <w:p w14:paraId="05A03C72" w14:textId="77777777" w:rsidR="00955777" w:rsidRPr="00A90104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646FD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7. </w:t>
                            </w:r>
                            <w:r w:rsidRPr="00646FD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ความเสี่ยงด้านความเป็นส่วนตัว</w:t>
                            </w:r>
                          </w:p>
                          <w:p w14:paraId="12C02BA8" w14:textId="77777777" w:rsidR="00955777" w:rsidRPr="0065641C" w:rsidRDefault="00955777" w:rsidP="00A04C7B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13.45pt;margin-top:6.3pt;width:199.4pt;height:1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" fillcolor="window" strokecolor="windowText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D3E99EF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ปัจจัยด้านการรับรู้ความเสี่ยง</w:t>
                      </w:r>
                    </w:p>
                    <w:p w14:paraId="15A44AAE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1.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ความเสี่ยงด้านการเงิน</w:t>
                      </w:r>
                    </w:p>
                    <w:p w14:paraId="5AD1BB91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2.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ด้านประสิทธิภาพ</w:t>
                      </w:r>
                    </w:p>
                    <w:p w14:paraId="3B159905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3.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ด้านความปลอดภัย</w:t>
                      </w:r>
                    </w:p>
                    <w:p w14:paraId="469C2B82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4.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ด้านสังคม</w:t>
                      </w:r>
                    </w:p>
                    <w:p w14:paraId="703DFA22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5.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ด้านจิตใจ</w:t>
                      </w:r>
                    </w:p>
                    <w:p w14:paraId="14B1D760" w14:textId="77777777" w:rsidR="00955777" w:rsidRPr="00646FD0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6.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ความเสี่ยง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ด้านเวลา</w:t>
                      </w:r>
                    </w:p>
                    <w:p w14:paraId="05A03C72" w14:textId="77777777" w:rsidR="00955777" w:rsidRPr="00A90104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646FD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7. </w:t>
                      </w:r>
                      <w:r w:rsidRPr="00646FD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ความเสี่ยงด้านความเป็นส่วนตัว</w:t>
                      </w:r>
                    </w:p>
                    <w:p w14:paraId="12C02BA8" w14:textId="77777777" w:rsidR="00955777" w:rsidRPr="0065641C" w:rsidRDefault="00955777" w:rsidP="00A04C7B">
                      <w:pPr>
                        <w:textDirection w:val="btL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1A027B" w14:textId="1DA780FB" w:rsidR="00773FD8" w:rsidRPr="00DD093E" w:rsidRDefault="00773FD8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</w:p>
    <w:p w14:paraId="36DDF2DD" w14:textId="55B865F4" w:rsidR="00773FD8" w:rsidRPr="00DD093E" w:rsidRDefault="00773FD8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</w:p>
    <w:p w14:paraId="7BBADB61" w14:textId="7BAA8341" w:rsidR="00773FD8" w:rsidRPr="00DD093E" w:rsidRDefault="00646FD0" w:rsidP="00773FD8">
      <w:pPr>
        <w:spacing w:after="200" w:line="276" w:lineRule="auto"/>
        <w:rPr>
          <w:rFonts w:ascii="Calibri" w:eastAsia="Calibri" w:hAnsi="Calibri" w:cs="Cordia New"/>
          <w:color w:val="FF0000"/>
          <w:sz w:val="22"/>
        </w:rPr>
      </w:pPr>
      <w:r w:rsidRPr="00DD093E">
        <w:rPr>
          <w:rFonts w:ascii="Calibri" w:eastAsia="Calibri" w:hAnsi="Calibri" w:cs="Cordia New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D91E9" wp14:editId="6BF5A246">
                <wp:simplePos x="0" y="0"/>
                <wp:positionH relativeFrom="column">
                  <wp:posOffset>2722880</wp:posOffset>
                </wp:positionH>
                <wp:positionV relativeFrom="paragraph">
                  <wp:posOffset>156210</wp:posOffset>
                </wp:positionV>
                <wp:extent cx="272415" cy="0"/>
                <wp:effectExtent l="38100" t="38100" r="51435" b="9525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pt,12.3pt" to="235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" strokecolor="windowText">
                <v:shadow on="t" color="black" opacity="24903f" origin=",.5" offset="0,.55556mm"/>
              </v:line>
            </w:pict>
          </mc:Fallback>
        </mc:AlternateContent>
      </w:r>
    </w:p>
    <w:p w14:paraId="5BBF926E" w14:textId="77777777" w:rsidR="00646FD0" w:rsidRPr="00DD093E" w:rsidRDefault="00646FD0" w:rsidP="00FB095D">
      <w:pPr>
        <w:spacing w:line="276" w:lineRule="auto"/>
        <w:rPr>
          <w:rFonts w:ascii="Calibri" w:eastAsia="Calibri" w:hAnsi="Calibri" w:cs="Cordia New"/>
          <w:color w:val="FF0000"/>
          <w:sz w:val="22"/>
        </w:rPr>
      </w:pPr>
    </w:p>
    <w:p w14:paraId="2B39BBE0" w14:textId="77777777" w:rsidR="00DD093E" w:rsidRPr="00DD093E" w:rsidRDefault="00DD093E" w:rsidP="00FB095D">
      <w:pPr>
        <w:spacing w:line="276" w:lineRule="auto"/>
        <w:rPr>
          <w:rFonts w:ascii="Calibri" w:eastAsia="Calibri" w:hAnsi="Calibri" w:cs="Cordia New"/>
          <w:color w:val="FF0000"/>
          <w:sz w:val="22"/>
        </w:rPr>
      </w:pPr>
    </w:p>
    <w:p w14:paraId="5F616BF0" w14:textId="77777777" w:rsidR="00646FD0" w:rsidRPr="00DD093E" w:rsidRDefault="00646FD0" w:rsidP="00FB095D">
      <w:pPr>
        <w:spacing w:line="276" w:lineRule="auto"/>
        <w:rPr>
          <w:rFonts w:ascii="Calibri" w:eastAsia="Calibri" w:hAnsi="Calibri" w:cs="Cordia New"/>
          <w:color w:val="FF0000"/>
          <w:sz w:val="22"/>
        </w:rPr>
      </w:pPr>
    </w:p>
    <w:p w14:paraId="07A9C575" w14:textId="724FB50E" w:rsidR="00485B8B" w:rsidRPr="00485B8B" w:rsidRDefault="00773FD8" w:rsidP="009837E7">
      <w:pPr>
        <w:jc w:val="center"/>
        <w:rPr>
          <w:rFonts w:ascii="TH SarabunPSK" w:hAnsi="TH SarabunPSK" w:cs="TH SarabunPSK"/>
          <w:b/>
          <w:color w:val="000000" w:themeColor="text1"/>
          <w:sz w:val="28"/>
        </w:rPr>
      </w:pPr>
      <w:r w:rsidRPr="00955777">
        <w:rPr>
          <w:rFonts w:ascii="TH SarabunPSK" w:hAnsi="TH SarabunPSK" w:cs="TH SarabunPSK"/>
          <w:bCs/>
          <w:color w:val="000000" w:themeColor="text1"/>
          <w:sz w:val="28"/>
          <w:cs/>
        </w:rPr>
        <w:t>ภาพที่ 1</w:t>
      </w:r>
      <w:r w:rsidRPr="00955777">
        <w:rPr>
          <w:rFonts w:ascii="TH SarabunPSK" w:hAnsi="TH SarabunPSK" w:cs="TH SarabunPSK"/>
          <w:b/>
          <w:color w:val="000000" w:themeColor="text1"/>
          <w:sz w:val="28"/>
          <w:cs/>
        </w:rPr>
        <w:t xml:space="preserve"> กรอบแนวคิดในการวิจัย</w:t>
      </w:r>
    </w:p>
    <w:p w14:paraId="47E5BF71" w14:textId="77777777" w:rsidR="00CF7BEC" w:rsidRDefault="00CF7BEC" w:rsidP="002303B9">
      <w:pPr>
        <w:rPr>
          <w:rFonts w:ascii="TH SarabunPSK" w:hAnsi="TH SarabunPSK" w:cs="TH SarabunPSK" w:hint="cs"/>
          <w:b/>
          <w:bCs/>
          <w:sz w:val="32"/>
        </w:rPr>
      </w:pPr>
    </w:p>
    <w:p w14:paraId="5D43A928" w14:textId="77777777" w:rsidR="00C71EAC" w:rsidRDefault="00C71EAC" w:rsidP="002303B9">
      <w:pPr>
        <w:rPr>
          <w:rFonts w:ascii="TH SarabunPSK" w:hAnsi="TH SarabunPSK" w:cs="TH SarabunPSK" w:hint="cs"/>
          <w:b/>
          <w:bCs/>
          <w:sz w:val="32"/>
        </w:rPr>
      </w:pPr>
    </w:p>
    <w:p w14:paraId="721D477C" w14:textId="52FE19B5" w:rsidR="00125FC3" w:rsidRDefault="00125FC3" w:rsidP="002303B9">
      <w:pPr>
        <w:rPr>
          <w:rFonts w:ascii="TH SarabunPSK" w:hAnsi="TH SarabunPSK" w:cs="TH SarabunPSK"/>
          <w:b/>
          <w:bCs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lastRenderedPageBreak/>
        <w:t>ระเบียบวิธีวิจัย</w:t>
      </w:r>
      <w:r w:rsidR="00CE45B6">
        <w:rPr>
          <w:rFonts w:ascii="TH SarabunPSK" w:hAnsi="TH SarabunPSK" w:cs="TH SarabunPSK"/>
          <w:b/>
          <w:bCs/>
          <w:sz w:val="32"/>
        </w:rPr>
        <w:t xml:space="preserve">  </w:t>
      </w:r>
    </w:p>
    <w:p w14:paraId="497E99EF" w14:textId="1C8F8269" w:rsidR="001911B5" w:rsidRPr="001911B5" w:rsidRDefault="00CE45B6" w:rsidP="001911B5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E45B6">
        <w:rPr>
          <w:rFonts w:ascii="TH SarabunPSK" w:hAnsi="TH SarabunPSK" w:cs="TH SarabunPSK"/>
          <w:color w:val="000000"/>
          <w:sz w:val="28"/>
          <w:cs/>
        </w:rPr>
        <w:t>การศึกษาเรื่อง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E45B6">
        <w:rPr>
          <w:rFonts w:ascii="TH SarabunPSK" w:hAnsi="TH SarabunPSK" w:cs="TH SarabunPSK"/>
          <w:color w:val="000000"/>
          <w:sz w:val="28"/>
          <w:cs/>
        </w:rPr>
        <w:t>“การศึกษาคุณภาพการให้บริการผ่านระบบแอปพลิเคชัน</w:t>
      </w:r>
      <w:r w:rsidRPr="00CE45B6">
        <w:rPr>
          <w:rFonts w:ascii="TH SarabunPSK" w:hAnsi="TH SarabunPSK" w:cs="TH SarabunPSK"/>
          <w:color w:val="000000"/>
          <w:sz w:val="28"/>
        </w:rPr>
        <w:t>“</w:t>
      </w:r>
      <w:r w:rsidRPr="00CE45B6">
        <w:rPr>
          <w:rFonts w:ascii="TH SarabunPSK" w:hAnsi="TH SarabunPSK" w:cs="TH SarabunPSK"/>
          <w:color w:val="000000"/>
          <w:sz w:val="28"/>
          <w:cs/>
        </w:rPr>
        <w:t>เป๋าตัง</w:t>
      </w:r>
      <w:r w:rsidRPr="00CE45B6">
        <w:rPr>
          <w:rFonts w:ascii="TH SarabunPSK" w:hAnsi="TH SarabunPSK" w:cs="TH SarabunPSK"/>
          <w:color w:val="000000"/>
          <w:sz w:val="28"/>
        </w:rPr>
        <w:t>”</w:t>
      </w:r>
      <w:r w:rsidRPr="00CE45B6">
        <w:rPr>
          <w:rFonts w:ascii="TH SarabunPSK" w:hAnsi="TH SarabunPSK" w:cs="TH SarabunPSK"/>
          <w:color w:val="000000"/>
          <w:sz w:val="28"/>
          <w:cs/>
        </w:rPr>
        <w:t>ของประช</w:t>
      </w:r>
      <w:r>
        <w:rPr>
          <w:rFonts w:ascii="TH SarabunPSK" w:hAnsi="TH SarabunPSK" w:cs="TH SarabunPSK"/>
          <w:color w:val="000000"/>
          <w:sz w:val="28"/>
          <w:cs/>
        </w:rPr>
        <w:t>าชน</w:t>
      </w:r>
      <w:r w:rsidRPr="00CE45B6">
        <w:rPr>
          <w:rFonts w:ascii="TH SarabunPSK" w:hAnsi="TH SarabunPSK" w:cs="TH SarabunPSK"/>
          <w:color w:val="000000"/>
          <w:sz w:val="28"/>
          <w:cs/>
        </w:rPr>
        <w:t>ในเขตพื้นที่อำเภอ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CC6E2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E45B6">
        <w:rPr>
          <w:rFonts w:ascii="TH SarabunPSK" w:hAnsi="TH SarabunPSK" w:cs="TH SarabunPSK"/>
          <w:color w:val="000000"/>
          <w:sz w:val="28"/>
          <w:cs/>
        </w:rPr>
        <w:t>ชัยบาดาล  จังหวัดลพบุรี”</w:t>
      </w:r>
      <w:r w:rsidR="00156C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30621">
        <w:rPr>
          <w:rFonts w:ascii="TH SarabunPSK" w:hAnsi="TH SarabunPSK" w:cs="TH SarabunPSK"/>
          <w:color w:val="000000"/>
          <w:sz w:val="28"/>
          <w:cs/>
        </w:rPr>
        <w:t>เป็นการวิจัยเชิงปริมาณ</w:t>
      </w:r>
      <w:r w:rsidR="0033062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911B5" w:rsidRPr="001911B5">
        <w:rPr>
          <w:rFonts w:ascii="TH SarabunPSK" w:hAnsi="TH SarabunPSK" w:cs="TH SarabunPSK"/>
          <w:color w:val="000000"/>
          <w:sz w:val="28"/>
          <w:cs/>
        </w:rPr>
        <w:t>โดยการเก็บรวบรวมข้อมูลนั้นผู้วิจัยใช้แบบสอบถาม</w:t>
      </w:r>
      <w:r w:rsidR="00D23B6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911B5" w:rsidRPr="001911B5">
        <w:rPr>
          <w:rFonts w:ascii="TH SarabunPSK" w:hAnsi="TH SarabunPSK" w:cs="TH SarabunPSK"/>
          <w:color w:val="000000"/>
          <w:sz w:val="28"/>
          <w:cs/>
        </w:rPr>
        <w:t>(</w:t>
      </w:r>
      <w:r w:rsidR="001911B5" w:rsidRPr="001911B5">
        <w:rPr>
          <w:rFonts w:ascii="TH SarabunPSK" w:hAnsi="TH SarabunPSK" w:cs="TH SarabunPSK"/>
          <w:color w:val="000000"/>
          <w:sz w:val="28"/>
        </w:rPr>
        <w:t xml:space="preserve">Questionnaire) 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CC6E2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CE45B6">
        <w:rPr>
          <w:rFonts w:ascii="TH SarabunPSK" w:hAnsi="TH SarabunPSK" w:cs="TH SarabunPSK"/>
          <w:color w:val="000000"/>
          <w:sz w:val="28"/>
          <w:cs/>
        </w:rPr>
        <w:t>ที่ผู้วิจัยสร้างขึ้นเป็นเครื่องมือในการเ</w:t>
      </w:r>
      <w:r w:rsidR="003459AB">
        <w:rPr>
          <w:rFonts w:ascii="TH SarabunPSK" w:hAnsi="TH SarabunPSK" w:cs="TH SarabunPSK"/>
          <w:color w:val="000000"/>
          <w:sz w:val="28"/>
          <w:cs/>
        </w:rPr>
        <w:t>ก็บรวบรวมข้อมูล</w:t>
      </w:r>
      <w:r w:rsidR="003459AB">
        <w:rPr>
          <w:rFonts w:ascii="TH SarabunPSK" w:hAnsi="TH SarabunPSK" w:cs="TH SarabunPSK" w:hint="cs"/>
          <w:color w:val="000000"/>
          <w:sz w:val="28"/>
          <w:cs/>
        </w:rPr>
        <w:t xml:space="preserve"> ซึ่ง</w:t>
      </w:r>
      <w:r w:rsidRPr="00CE45B6">
        <w:rPr>
          <w:rFonts w:ascii="TH SarabunPSK" w:hAnsi="TH SarabunPSK" w:cs="TH SarabunPSK"/>
          <w:color w:val="000000"/>
          <w:sz w:val="28"/>
          <w:cs/>
        </w:rPr>
        <w:t>รายละเอียดเกี่ยวกับวิธีการดําเนินการวิจัย</w:t>
      </w:r>
      <w:r w:rsidR="00017D6C">
        <w:rPr>
          <w:rFonts w:ascii="TH SarabunPSK" w:hAnsi="TH SarabunPSK" w:cs="TH SarabunPSK" w:hint="cs"/>
          <w:color w:val="000000"/>
          <w:sz w:val="28"/>
          <w:cs/>
        </w:rPr>
        <w:t>มี</w:t>
      </w:r>
      <w:r w:rsidRPr="00CE45B6">
        <w:rPr>
          <w:rFonts w:ascii="TH SarabunPSK" w:hAnsi="TH SarabunPSK" w:cs="TH SarabunPSK"/>
          <w:color w:val="000000"/>
          <w:sz w:val="28"/>
          <w:cs/>
        </w:rPr>
        <w:t>ดังนี้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</w:p>
    <w:p w14:paraId="12CD7FFE" w14:textId="5A759FFF" w:rsidR="001A2F09" w:rsidRPr="00DD093E" w:rsidRDefault="008E4F0A" w:rsidP="00DD093E">
      <w:pPr>
        <w:pStyle w:val="aa"/>
        <w:spacing w:after="120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8E4F0A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ประชากรและกลุ่มตัวอย่าง</w:t>
      </w:r>
      <w:r w:rsidR="00DC043E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="00804D64" w:rsidRPr="00804D64">
        <w:rPr>
          <w:rFonts w:ascii="TH SarabunPSK" w:hAnsi="TH SarabunPSK" w:cs="TH SarabunPSK"/>
          <w:color w:val="000000"/>
          <w:sz w:val="28"/>
          <w:cs/>
        </w:rPr>
        <w:t>ประชากรที่ใช้ในการวิจัยครั้งนี้ คือ</w:t>
      </w:r>
      <w:r w:rsidR="00804D64" w:rsidRPr="00804D6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4D64" w:rsidRPr="00804D64">
        <w:rPr>
          <w:rFonts w:ascii="TH SarabunPSK" w:hAnsi="TH SarabunPSK" w:cs="TH SarabunPSK"/>
          <w:color w:val="000000"/>
          <w:sz w:val="28"/>
          <w:cs/>
        </w:rPr>
        <w:t xml:space="preserve">ประชาชนที่อาศัยอยู่ในเขตพื้นที่อำเภอชัยบาดาล </w:t>
      </w:r>
      <w:r w:rsidR="002303B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C6E2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04D64" w:rsidRPr="00804D64">
        <w:rPr>
          <w:rFonts w:ascii="TH SarabunPSK" w:hAnsi="TH SarabunPSK" w:cs="TH SarabunPSK"/>
          <w:color w:val="000000"/>
          <w:sz w:val="28"/>
          <w:cs/>
        </w:rPr>
        <w:t>จังหวัดลพบุรี</w:t>
      </w:r>
      <w:r w:rsidR="00F02B9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C6E28" w:rsidRPr="00CC6E28">
        <w:rPr>
          <w:rFonts w:ascii="TH SarabunPSK" w:hAnsi="TH SarabunPSK" w:cs="TH SarabunPSK"/>
          <w:color w:val="000000"/>
          <w:sz w:val="28"/>
          <w:cs/>
        </w:rPr>
        <w:t>มีจำนวนประชากรทั้งสิ้น 75</w:t>
      </w:r>
      <w:r w:rsidR="00CC6E28" w:rsidRPr="00CC6E28">
        <w:rPr>
          <w:rFonts w:ascii="TH SarabunPSK" w:hAnsi="TH SarabunPSK" w:cs="TH SarabunPSK"/>
          <w:color w:val="000000"/>
          <w:sz w:val="28"/>
        </w:rPr>
        <w:t>,</w:t>
      </w:r>
      <w:r w:rsidR="00017D6C">
        <w:rPr>
          <w:rFonts w:ascii="TH SarabunPSK" w:hAnsi="TH SarabunPSK" w:cs="TH SarabunPSK"/>
          <w:color w:val="000000"/>
          <w:sz w:val="28"/>
          <w:cs/>
        </w:rPr>
        <w:t xml:space="preserve">236 </w:t>
      </w:r>
      <w:r w:rsidR="00CC6E28" w:rsidRPr="00CC6E28">
        <w:rPr>
          <w:rFonts w:ascii="TH SarabunPSK" w:hAnsi="TH SarabunPSK" w:cs="TH SarabunPSK"/>
          <w:color w:val="000000"/>
          <w:sz w:val="28"/>
          <w:cs/>
        </w:rPr>
        <w:t>คน (กรมการปกครอง</w:t>
      </w:r>
      <w:r w:rsidR="00CC6E28" w:rsidRPr="00CC6E28">
        <w:rPr>
          <w:rFonts w:ascii="TH SarabunPSK" w:hAnsi="TH SarabunPSK" w:cs="TH SarabunPSK"/>
          <w:color w:val="000000"/>
          <w:sz w:val="28"/>
        </w:rPr>
        <w:t xml:space="preserve">, </w:t>
      </w:r>
      <w:r w:rsidR="00CC6E28" w:rsidRPr="00CC6E28">
        <w:rPr>
          <w:rFonts w:ascii="TH SarabunPSK" w:hAnsi="TH SarabunPSK" w:cs="TH SarabunPSK"/>
          <w:color w:val="000000"/>
          <w:sz w:val="28"/>
          <w:cs/>
        </w:rPr>
        <w:t>2561)</w:t>
      </w:r>
      <w:r w:rsidR="00F66F0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66F0F" w:rsidRPr="00F66F0F">
        <w:rPr>
          <w:rFonts w:ascii="TH SarabunPSK" w:hAnsi="TH SarabunPSK" w:cs="TH SarabunPSK"/>
          <w:color w:val="000000"/>
          <w:sz w:val="28"/>
          <w:cs/>
        </w:rPr>
        <w:t xml:space="preserve">มีการแบ่งเขตการปกครองย่อยออกเป็นทั้งหมด </w:t>
      </w:r>
      <w:r w:rsidR="00F66F0F" w:rsidRPr="00F66F0F">
        <w:rPr>
          <w:rFonts w:ascii="TH SarabunPSK" w:hAnsi="TH SarabunPSK" w:cs="TH SarabunPSK"/>
          <w:color w:val="000000"/>
          <w:sz w:val="28"/>
        </w:rPr>
        <w:t xml:space="preserve">17 </w:t>
      </w:r>
      <w:r w:rsidR="00F66F0F" w:rsidRPr="00F66F0F">
        <w:rPr>
          <w:rFonts w:ascii="TH SarabunPSK" w:hAnsi="TH SarabunPSK" w:cs="TH SarabunPSK"/>
          <w:color w:val="000000"/>
          <w:sz w:val="28"/>
          <w:cs/>
        </w:rPr>
        <w:t>ตำบล</w:t>
      </w:r>
      <w:r w:rsidR="00F66F0F">
        <w:rPr>
          <w:rFonts w:ascii="TH SarabunPSK" w:hAnsi="TH SarabunPSK" w:cs="TH SarabunPSK"/>
          <w:color w:val="000000"/>
          <w:sz w:val="28"/>
        </w:rPr>
        <w:t xml:space="preserve"> </w:t>
      </w:r>
      <w:r w:rsidR="00F66F0F">
        <w:rPr>
          <w:rFonts w:ascii="TH SarabunPSK" w:hAnsi="TH SarabunPSK" w:cs="TH SarabunPSK" w:hint="cs"/>
          <w:color w:val="000000"/>
          <w:sz w:val="28"/>
          <w:cs/>
        </w:rPr>
        <w:t>ผู้วิจัยได้</w:t>
      </w:r>
      <w:r w:rsidR="00F66F0F" w:rsidRPr="00F66F0F">
        <w:rPr>
          <w:rFonts w:ascii="TH SarabunPSK" w:hAnsi="TH SarabunPSK" w:cs="TH SarabunPSK"/>
          <w:color w:val="000000"/>
          <w:sz w:val="28"/>
          <w:cs/>
        </w:rPr>
        <w:t>เลือกการสุ่มกลุ่มตัวอย่างแบบความสะดวก (</w:t>
      </w:r>
      <w:r w:rsidR="00F66F0F" w:rsidRPr="00F66F0F">
        <w:rPr>
          <w:rFonts w:ascii="TH SarabunPSK" w:hAnsi="TH SarabunPSK" w:cs="TH SarabunPSK"/>
          <w:color w:val="000000"/>
          <w:sz w:val="28"/>
        </w:rPr>
        <w:t>Convenience Sampling)</w:t>
      </w:r>
      <w:r w:rsidR="00F66F0F">
        <w:rPr>
          <w:rFonts w:ascii="TH SarabunPSK" w:hAnsi="TH SarabunPSK" w:cs="TH SarabunPSK" w:hint="cs"/>
          <w:color w:val="000000"/>
          <w:sz w:val="28"/>
          <w:cs/>
        </w:rPr>
        <w:t xml:space="preserve"> โดยเลือก </w:t>
      </w:r>
      <w:r w:rsidR="00F66F0F">
        <w:rPr>
          <w:rFonts w:ascii="TH SarabunPSK" w:hAnsi="TH SarabunPSK" w:cs="TH SarabunPSK"/>
          <w:color w:val="000000"/>
          <w:sz w:val="28"/>
        </w:rPr>
        <w:t>6</w:t>
      </w:r>
      <w:r w:rsidR="00F66F0F">
        <w:rPr>
          <w:rFonts w:ascii="TH SarabunPSK" w:hAnsi="TH SarabunPSK" w:cs="TH SarabunPSK" w:hint="cs"/>
          <w:color w:val="000000"/>
          <w:sz w:val="28"/>
          <w:cs/>
        </w:rPr>
        <w:t xml:space="preserve"> ตำบล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ซึ่งจะทำการ</w:t>
      </w:r>
      <w:r w:rsidR="00D92BAC">
        <w:rPr>
          <w:rFonts w:ascii="TH SarabunPSK" w:hAnsi="TH SarabunPSK" w:cs="TH SarabunPSK"/>
          <w:color w:val="000000"/>
          <w:sz w:val="28"/>
          <w:cs/>
        </w:rPr>
        <w:t>แบ่งตำบลออกเป็น 3 กลุ่ม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 xml:space="preserve">(จำแนกขนาดตามจำนวนประชากรในแต่ละตำบล) </w:t>
      </w:r>
      <w:r w:rsidR="00F66F0F" w:rsidRPr="00F66F0F">
        <w:rPr>
          <w:rFonts w:ascii="TH SarabunPSK" w:hAnsi="TH SarabunPSK" w:cs="TH SarabunPSK"/>
          <w:color w:val="000000"/>
          <w:sz w:val="28"/>
          <w:cs/>
        </w:rPr>
        <w:t>กลุ่มละ 2 ตำบล</w:t>
      </w:r>
      <w:r w:rsidR="00156C9F">
        <w:rPr>
          <w:rFonts w:ascii="TH SarabunPSK" w:hAnsi="TH SarabunPSK" w:cs="TH SarabunPSK" w:hint="cs"/>
          <w:color w:val="000000"/>
          <w:sz w:val="28"/>
          <w:cs/>
        </w:rPr>
        <w:t xml:space="preserve"> ประกอบด้วย </w:t>
      </w:r>
      <w:r w:rsidR="00D92BAC">
        <w:rPr>
          <w:rFonts w:ascii="TH SarabunPSK" w:hAnsi="TH SarabunPSK" w:cs="TH SarabunPSK"/>
          <w:color w:val="000000"/>
          <w:sz w:val="28"/>
          <w:cs/>
        </w:rPr>
        <w:t>ตำบลขนาด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ใหญ่ ได้แก่  ตำบลชัยบาดาล</w:t>
      </w:r>
      <w:r w:rsidR="00D92BAC" w:rsidRPr="00D92BAC">
        <w:rPr>
          <w:rFonts w:ascii="TH SarabunPSK" w:hAnsi="TH SarabunPSK" w:cs="TH SarabunPSK"/>
          <w:color w:val="000000"/>
          <w:sz w:val="28"/>
        </w:rPr>
        <w:t xml:space="preserve">,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ตำบลม่วงค่อม ตำบลขนาดกลาง ได้แก่ ตำบลท่าดินดำ</w:t>
      </w:r>
      <w:r w:rsidR="00D92BAC" w:rsidRPr="00D92BAC">
        <w:rPr>
          <w:rFonts w:ascii="TH SarabunPSK" w:hAnsi="TH SarabunPSK" w:cs="TH SarabunPSK"/>
          <w:color w:val="000000"/>
          <w:sz w:val="28"/>
        </w:rPr>
        <w:t xml:space="preserve">,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ตำบลนิคมลำนารายณ์ และตำบลขนาดเล็ก ได้แก่ ตำบลท่ามะนาว</w:t>
      </w:r>
      <w:r w:rsidR="00D92BAC" w:rsidRPr="00D92BAC">
        <w:rPr>
          <w:rFonts w:ascii="TH SarabunPSK" w:hAnsi="TH SarabunPSK" w:cs="TH SarabunPSK"/>
          <w:color w:val="000000"/>
          <w:sz w:val="28"/>
        </w:rPr>
        <w:t xml:space="preserve">,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ตำบลชัยนารายณ์</w:t>
      </w:r>
      <w:r w:rsidR="00EA598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66F0F">
        <w:rPr>
          <w:rFonts w:ascii="TH SarabunPSK" w:hAnsi="TH SarabunPSK" w:cs="TH SarabunPSK" w:hint="cs"/>
          <w:color w:val="000000"/>
          <w:sz w:val="28"/>
          <w:cs/>
        </w:rPr>
        <w:t>ได้ประชากรทั้ง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สิ้น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28</w:t>
      </w:r>
      <w:r w:rsidR="00D92BAC" w:rsidRPr="00D92BAC">
        <w:rPr>
          <w:rFonts w:ascii="TH SarabunPSK" w:hAnsi="TH SarabunPSK" w:cs="TH SarabunPSK"/>
          <w:color w:val="000000"/>
          <w:sz w:val="28"/>
        </w:rPr>
        <w:t>,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388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คน จากนั้นนำมาหากลุ่มตัวอย่าง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 xml:space="preserve">โดยใช้สูตร </w:t>
      </w:r>
      <w:r w:rsidR="00EA598C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D92BAC" w:rsidRPr="00D92BAC">
        <w:rPr>
          <w:rFonts w:ascii="TH SarabunPSK" w:hAnsi="TH SarabunPSK" w:cs="TH SarabunPSK"/>
          <w:color w:val="000000"/>
          <w:sz w:val="28"/>
        </w:rPr>
        <w:t xml:space="preserve">Taro Yamane (Taro Yamane,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1973)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กำหนดระดับความเชื่อมั่นร้อยละ 95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2BAC">
        <w:rPr>
          <w:rFonts w:ascii="TH SarabunPSK" w:hAnsi="TH SarabunPSK" w:cs="TH SarabunPSK"/>
          <w:color w:val="000000"/>
          <w:sz w:val="28"/>
          <w:cs/>
        </w:rPr>
        <w:t>ได้กลุ่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 xml:space="preserve">มตัวอย่าง 398 คน </w:t>
      </w:r>
      <w:r w:rsidR="00D92BAC">
        <w:rPr>
          <w:rFonts w:ascii="TH SarabunPSK" w:hAnsi="TH SarabunPSK" w:cs="TH SarabunPSK"/>
          <w:color w:val="000000"/>
          <w:sz w:val="28"/>
          <w:cs/>
        </w:rPr>
        <w:t>ผู้วิ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จัยปรับเพิ่ม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>เ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ป็น 400 คน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และทำการแบ่งสัดส่วน</w:t>
      </w:r>
      <w:r w:rsidR="00156C9F">
        <w:rPr>
          <w:rFonts w:ascii="TH SarabunPSK" w:hAnsi="TH SarabunPSK" w:cs="TH SarabunPSK"/>
          <w:color w:val="000000"/>
          <w:sz w:val="28"/>
          <w:cs/>
        </w:rPr>
        <w:t>ในการเก็บข้อมูล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กลุ่มตัวอย่าง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ทั้ง </w:t>
      </w:r>
      <w:r w:rsidR="00D92BAC">
        <w:rPr>
          <w:rFonts w:ascii="TH SarabunPSK" w:hAnsi="TH SarabunPSK" w:cs="TH SarabunPSK"/>
          <w:color w:val="000000"/>
          <w:sz w:val="28"/>
        </w:rPr>
        <w:t>6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ตำบล </w:t>
      </w:r>
      <w:r w:rsidR="00D92BAC" w:rsidRPr="00D92BAC">
        <w:rPr>
          <w:rFonts w:ascii="TH SarabunPSK" w:hAnsi="TH SarabunPSK" w:cs="TH SarabunPSK"/>
          <w:color w:val="000000"/>
          <w:sz w:val="28"/>
          <w:cs/>
        </w:rPr>
        <w:t>ดังตารางที่ 1</w:t>
      </w:r>
      <w:r w:rsidR="00D92BA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48B80CF7" w14:textId="5C15CF36" w:rsidR="002303B9" w:rsidRDefault="002303B9" w:rsidP="002303B9">
      <w:pPr>
        <w:pStyle w:val="aa"/>
        <w:spacing w:after="120"/>
        <w:rPr>
          <w:rFonts w:ascii="TH SarabunPSK" w:hAnsi="TH SarabunPSK" w:cs="TH SarabunPSK"/>
          <w:color w:val="000000"/>
          <w:sz w:val="28"/>
          <w:cs/>
        </w:rPr>
      </w:pPr>
      <w:r w:rsidRPr="002303B9">
        <w:rPr>
          <w:rFonts w:ascii="TH SarabunPSK" w:hAnsi="TH SarabunPSK" w:cs="TH SarabunPSK"/>
          <w:b/>
          <w:bCs/>
          <w:color w:val="000000"/>
          <w:sz w:val="28"/>
          <w:cs/>
        </w:rPr>
        <w:t>ตาราง</w:t>
      </w:r>
      <w:r w:rsidRPr="002303B9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</w:t>
      </w:r>
      <w:r w:rsidR="00453BD5">
        <w:rPr>
          <w:rFonts w:ascii="TH SarabunPSK" w:hAnsi="TH SarabunPSK" w:cs="TH SarabunPSK"/>
          <w:b/>
          <w:bCs/>
          <w:color w:val="000000"/>
          <w:sz w:val="28"/>
        </w:rPr>
        <w:t xml:space="preserve"> 1</w:t>
      </w:r>
      <w:r w:rsidRPr="002303B9">
        <w:rPr>
          <w:rFonts w:ascii="TH SarabunPSK" w:hAnsi="TH SarabunPSK" w:cs="TH SarabunPSK"/>
          <w:color w:val="000000"/>
          <w:sz w:val="28"/>
        </w:rPr>
        <w:t xml:space="preserve"> </w:t>
      </w:r>
      <w:r w:rsidRPr="002303B9">
        <w:rPr>
          <w:rFonts w:ascii="TH SarabunPSK" w:hAnsi="TH SarabunPSK" w:cs="TH SarabunPSK"/>
          <w:color w:val="000000"/>
          <w:sz w:val="28"/>
          <w:cs/>
        </w:rPr>
        <w:t>แสดงจำนวนจำนวนกลุ่มตัวอย่างประชาชนผู้ใช้บริการผ่านระบบแอปพลิเคชัน</w:t>
      </w:r>
      <w:r w:rsidRPr="002303B9">
        <w:rPr>
          <w:rFonts w:ascii="TH SarabunPSK" w:hAnsi="TH SarabunPSK" w:cs="TH SarabunPSK"/>
          <w:color w:val="000000"/>
          <w:sz w:val="28"/>
        </w:rPr>
        <w:t>“</w:t>
      </w:r>
      <w:r w:rsidRPr="002303B9">
        <w:rPr>
          <w:rFonts w:ascii="TH SarabunPSK" w:hAnsi="TH SarabunPSK" w:cs="TH SarabunPSK"/>
          <w:color w:val="000000"/>
          <w:sz w:val="28"/>
          <w:cs/>
        </w:rPr>
        <w:t>เป๋าตัง</w:t>
      </w:r>
      <w:r>
        <w:rPr>
          <w:rFonts w:ascii="TH SarabunPSK" w:hAnsi="TH SarabunPSK" w:cs="TH SarabunPSK"/>
          <w:color w:val="000000"/>
          <w:sz w:val="28"/>
        </w:rPr>
        <w:t>”</w:t>
      </w:r>
      <w:r w:rsidRPr="002303B9">
        <w:rPr>
          <w:rFonts w:ascii="TH SarabunPSK" w:hAnsi="TH SarabunPSK" w:cs="TH SarabunPSK"/>
          <w:color w:val="000000"/>
          <w:sz w:val="28"/>
          <w:cs/>
        </w:rPr>
        <w:t>แต่ละตำบลของ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r w:rsidRPr="002303B9">
        <w:rPr>
          <w:rFonts w:ascii="TH SarabunPSK" w:hAnsi="TH SarabunPSK" w:cs="TH SarabunPSK"/>
          <w:color w:val="000000"/>
          <w:sz w:val="28"/>
          <w:cs/>
        </w:rPr>
        <w:t>อำเภอชัยบาดาล จังหวัดลพบุรี</w:t>
      </w:r>
      <w:r w:rsidR="005840E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303B9">
        <w:rPr>
          <w:rFonts w:ascii="TH SarabunPSK" w:hAnsi="TH SarabunPSK" w:cs="TH SarabunPSK"/>
          <w:color w:val="000000"/>
          <w:sz w:val="28"/>
          <w:cs/>
        </w:rPr>
        <w:t>ในการเก็บข้อมูล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</w:p>
    <w:tbl>
      <w:tblPr>
        <w:tblStyle w:val="af1"/>
        <w:tblW w:w="8074" w:type="dxa"/>
        <w:jc w:val="center"/>
        <w:tblLook w:val="06E0" w:firstRow="1" w:lastRow="1" w:firstColumn="1" w:lastColumn="0" w:noHBand="1" w:noVBand="1"/>
      </w:tblPr>
      <w:tblGrid>
        <w:gridCol w:w="2680"/>
        <w:gridCol w:w="2682"/>
        <w:gridCol w:w="227"/>
        <w:gridCol w:w="2485"/>
      </w:tblGrid>
      <w:tr w:rsidR="00DD7109" w:rsidRPr="00340104" w14:paraId="72976C7A" w14:textId="77777777" w:rsidTr="00DD7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thinThickSmallGap" w:sz="12" w:space="0" w:color="000000" w:themeColor="text1"/>
              <w:right w:val="single" w:sz="4" w:space="0" w:color="auto"/>
            </w:tcBorders>
          </w:tcPr>
          <w:p w14:paraId="379898D1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ตำบล</w:t>
            </w:r>
          </w:p>
        </w:tc>
        <w:tc>
          <w:tcPr>
            <w:tcW w:w="2682" w:type="dxa"/>
            <w:tcBorders>
              <w:top w:val="thinThickSmallGap" w:sz="12" w:space="0" w:color="000000" w:themeColor="text1"/>
              <w:left w:val="single" w:sz="4" w:space="0" w:color="auto"/>
            </w:tcBorders>
          </w:tcPr>
          <w:p w14:paraId="742B5B72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จำนวนประชากร</w:t>
            </w:r>
          </w:p>
          <w:p w14:paraId="3E60163B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(</w:t>
            </w: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คน</w:t>
            </w:r>
            <w:r w:rsidRPr="002303B9">
              <w:rPr>
                <w:rFonts w:ascii="TH SarabunPSK" w:eastAsia="Cordia New" w:hAnsi="TH SarabunPSK" w:cs="TH SarabunPSK"/>
                <w:sz w:val="28"/>
              </w:rPr>
              <w:t>)</w:t>
            </w:r>
          </w:p>
        </w:tc>
        <w:tc>
          <w:tcPr>
            <w:tcW w:w="227" w:type="dxa"/>
            <w:tcBorders>
              <w:top w:val="thinThickSmallGap" w:sz="12" w:space="0" w:color="000000" w:themeColor="text1"/>
              <w:right w:val="single" w:sz="4" w:space="0" w:color="auto"/>
            </w:tcBorders>
          </w:tcPr>
          <w:p w14:paraId="0741ABFB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</w:pPr>
          </w:p>
          <w:p w14:paraId="7D6F67CA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485" w:type="dxa"/>
            <w:tcBorders>
              <w:top w:val="thinThickSmallGap" w:sz="12" w:space="0" w:color="000000" w:themeColor="text1"/>
              <w:left w:val="single" w:sz="4" w:space="0" w:color="auto"/>
            </w:tcBorders>
          </w:tcPr>
          <w:p w14:paraId="35EDA5A6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จำนวนกลุ่มตัวอย่าง</w:t>
            </w:r>
          </w:p>
          <w:p w14:paraId="78F88F1E" w14:textId="77777777" w:rsidR="002303B9" w:rsidRPr="002303B9" w:rsidRDefault="002303B9" w:rsidP="002303B9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(</w:t>
            </w: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คน</w:t>
            </w:r>
            <w:r w:rsidRPr="002303B9">
              <w:rPr>
                <w:rFonts w:ascii="TH SarabunPSK" w:eastAsia="Cordia New" w:hAnsi="TH SarabunPSK" w:cs="TH SarabunPSK"/>
                <w:sz w:val="28"/>
              </w:rPr>
              <w:t>)</w:t>
            </w:r>
          </w:p>
        </w:tc>
      </w:tr>
      <w:tr w:rsidR="00DD7109" w:rsidRPr="00340104" w14:paraId="2064250A" w14:textId="77777777" w:rsidTr="00DD7109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8" w:space="0" w:color="000000" w:themeColor="text1"/>
              <w:bottom w:val="nil"/>
              <w:right w:val="single" w:sz="4" w:space="0" w:color="auto"/>
            </w:tcBorders>
          </w:tcPr>
          <w:p w14:paraId="36298AD1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cs/>
              </w:rPr>
              <w:t>ตำบลชัยบาดาล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72BF4F8F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hAnsi="TH SarabunPSK" w:cs="TH SarabunPSK"/>
                <w:color w:val="000000"/>
                <w:sz w:val="28"/>
              </w:rPr>
              <w:t>6,543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305C26C6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5A483D4A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91</w:t>
            </w:r>
          </w:p>
        </w:tc>
      </w:tr>
      <w:tr w:rsidR="00DD7109" w:rsidRPr="00340104" w14:paraId="05FB184D" w14:textId="77777777" w:rsidTr="00DD7109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nil"/>
              <w:right w:val="single" w:sz="4" w:space="0" w:color="auto"/>
            </w:tcBorders>
          </w:tcPr>
          <w:p w14:paraId="3CEDAC5A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  <w:t>ตำบลม่วงค่อม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04F9C99F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6,074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7DB892D4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2CE5C674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86</w:t>
            </w:r>
          </w:p>
        </w:tc>
      </w:tr>
      <w:tr w:rsidR="00DD7109" w:rsidRPr="00340104" w14:paraId="5F0A7875" w14:textId="77777777" w:rsidTr="00DD7109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right w:val="single" w:sz="4" w:space="0" w:color="auto"/>
            </w:tcBorders>
          </w:tcPr>
          <w:p w14:paraId="0CDFF261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  <w:t>ตำบลนิคมลำนารายณ์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066233C1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4,588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006835A7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38DF0689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65</w:t>
            </w:r>
          </w:p>
        </w:tc>
      </w:tr>
      <w:tr w:rsidR="00DD7109" w:rsidRPr="00340104" w14:paraId="68D43D2E" w14:textId="77777777" w:rsidTr="00DD7109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right w:val="single" w:sz="4" w:space="0" w:color="auto"/>
            </w:tcBorders>
          </w:tcPr>
          <w:p w14:paraId="2FBBFBB1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  <w:t>ตำบลท่าดินดำ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59B39150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4,532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58DA8600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525382F8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64</w:t>
            </w:r>
          </w:p>
        </w:tc>
      </w:tr>
      <w:tr w:rsidR="00DD7109" w:rsidRPr="00340104" w14:paraId="3AC83234" w14:textId="77777777" w:rsidTr="00DD7109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right w:val="single" w:sz="4" w:space="0" w:color="auto"/>
            </w:tcBorders>
          </w:tcPr>
          <w:p w14:paraId="313C0CCA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  <w:t>ตำบลท่ามะนาว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67C37D9E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3,335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51B7073D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759D9E20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47</w:t>
            </w:r>
          </w:p>
        </w:tc>
      </w:tr>
      <w:tr w:rsidR="00DD7109" w:rsidRPr="00340104" w14:paraId="696114CD" w14:textId="77777777" w:rsidTr="00DD7109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right w:val="single" w:sz="4" w:space="0" w:color="auto"/>
            </w:tcBorders>
          </w:tcPr>
          <w:p w14:paraId="2D3AC30B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b w:val="0"/>
                <w:bCs w:val="0"/>
                <w:sz w:val="28"/>
                <w:cs/>
              </w:rPr>
              <w:t>ตำบลชัยนารายณ์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425941C8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3,316</w:t>
            </w:r>
          </w:p>
        </w:tc>
        <w:tc>
          <w:tcPr>
            <w:tcW w:w="227" w:type="dxa"/>
            <w:tcBorders>
              <w:right w:val="single" w:sz="4" w:space="0" w:color="auto"/>
            </w:tcBorders>
          </w:tcPr>
          <w:p w14:paraId="753D65C0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14:paraId="4F757D9F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47</w:t>
            </w:r>
          </w:p>
        </w:tc>
      </w:tr>
      <w:tr w:rsidR="00DD7109" w:rsidRPr="00763F8B" w14:paraId="65ECB3D2" w14:textId="77777777" w:rsidTr="00DD71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bottom w:val="thinThickSmallGap" w:sz="12" w:space="0" w:color="000000" w:themeColor="text1"/>
              <w:right w:val="single" w:sz="4" w:space="0" w:color="auto"/>
            </w:tcBorders>
          </w:tcPr>
          <w:p w14:paraId="4C67E6B8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303B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2682" w:type="dxa"/>
            <w:tcBorders>
              <w:left w:val="single" w:sz="4" w:space="0" w:color="auto"/>
              <w:bottom w:val="thinThickSmallGap" w:sz="12" w:space="0" w:color="000000" w:themeColor="text1"/>
            </w:tcBorders>
          </w:tcPr>
          <w:p w14:paraId="490B1069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28,388</w:t>
            </w:r>
          </w:p>
        </w:tc>
        <w:tc>
          <w:tcPr>
            <w:tcW w:w="227" w:type="dxa"/>
            <w:tcBorders>
              <w:bottom w:val="thinThickSmallGap" w:sz="12" w:space="0" w:color="000000" w:themeColor="text1"/>
              <w:right w:val="single" w:sz="4" w:space="0" w:color="auto"/>
            </w:tcBorders>
          </w:tcPr>
          <w:p w14:paraId="488177BE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thinThickSmallGap" w:sz="12" w:space="0" w:color="000000" w:themeColor="text1"/>
            </w:tcBorders>
          </w:tcPr>
          <w:p w14:paraId="29DB8792" w14:textId="77777777" w:rsidR="002303B9" w:rsidRPr="002303B9" w:rsidRDefault="002303B9" w:rsidP="0053711F">
            <w:pPr>
              <w:tabs>
                <w:tab w:val="left" w:pos="900"/>
                <w:tab w:val="left" w:pos="1170"/>
                <w:tab w:val="left" w:pos="1440"/>
                <w:tab w:val="left" w:pos="1710"/>
                <w:tab w:val="left" w:pos="198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2303B9">
              <w:rPr>
                <w:rFonts w:ascii="TH SarabunPSK" w:eastAsia="Cordia New" w:hAnsi="TH SarabunPSK" w:cs="TH SarabunPSK"/>
                <w:sz w:val="28"/>
              </w:rPr>
              <w:t>400</w:t>
            </w:r>
          </w:p>
        </w:tc>
      </w:tr>
    </w:tbl>
    <w:p w14:paraId="2BC986F8" w14:textId="77777777" w:rsidR="002303B9" w:rsidRPr="00CC6E28" w:rsidRDefault="002303B9" w:rsidP="002303B9">
      <w:pPr>
        <w:pStyle w:val="aa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CA53DEF" w14:textId="40DF2BF8" w:rsidR="008E4F0A" w:rsidRDefault="008E4F0A" w:rsidP="009C29BA">
      <w:pPr>
        <w:pStyle w:val="aa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E4F0A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เครื่องมือที่ใช้ในการวิจัย</w:t>
      </w:r>
      <w:r w:rsidR="00CE45B6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="00CE45B6" w:rsidRPr="00CE45B6">
        <w:rPr>
          <w:rFonts w:ascii="TH SarabunPSK" w:hAnsi="TH SarabunPSK" w:cs="TH SarabunPSK"/>
          <w:sz w:val="28"/>
          <w:cs/>
        </w:rPr>
        <w:t>เครื่องมือ</w:t>
      </w:r>
      <w:r w:rsidR="0028389C">
        <w:rPr>
          <w:rFonts w:ascii="TH SarabunPSK" w:hAnsi="TH SarabunPSK" w:cs="TH SarabunPSK"/>
          <w:sz w:val="28"/>
          <w:cs/>
        </w:rPr>
        <w:t>ที่ใช้ในการศึกษาครั้งนี้</w:t>
      </w:r>
      <w:r w:rsidR="0028389C">
        <w:rPr>
          <w:rFonts w:ascii="TH SarabunPSK" w:hAnsi="TH SarabunPSK" w:cs="TH SarabunPSK" w:hint="cs"/>
          <w:sz w:val="28"/>
          <w:cs/>
        </w:rPr>
        <w:t xml:space="preserve"> </w:t>
      </w:r>
      <w:r w:rsidR="00453BD5">
        <w:rPr>
          <w:rFonts w:ascii="TH SarabunPSK" w:hAnsi="TH SarabunPSK" w:cs="TH SarabunPSK"/>
          <w:sz w:val="28"/>
          <w:cs/>
        </w:rPr>
        <w:t>ได้แก่</w:t>
      </w:r>
      <w:r w:rsidR="009C29BA">
        <w:rPr>
          <w:rFonts w:ascii="TH SarabunPSK" w:hAnsi="TH SarabunPSK" w:cs="TH SarabunPSK" w:hint="cs"/>
          <w:sz w:val="28"/>
          <w:cs/>
        </w:rPr>
        <w:t xml:space="preserve"> แบบสอบถาม</w:t>
      </w:r>
      <w:r w:rsidR="00CE45B6" w:rsidRPr="00CE45B6">
        <w:rPr>
          <w:rFonts w:ascii="TH SarabunPSK" w:hAnsi="TH SarabunPSK" w:cs="TH SarabunPSK"/>
          <w:sz w:val="28"/>
          <w:cs/>
        </w:rPr>
        <w:t>(</w:t>
      </w:r>
      <w:r w:rsidR="009C29BA">
        <w:rPr>
          <w:rFonts w:ascii="TH SarabunPSK" w:hAnsi="TH SarabunPSK" w:cs="TH SarabunPSK"/>
          <w:sz w:val="28"/>
        </w:rPr>
        <w:t xml:space="preserve">Questionnaire) </w:t>
      </w:r>
      <w:r w:rsidR="009C29BA">
        <w:rPr>
          <w:rFonts w:ascii="TH SarabunPSK" w:hAnsi="TH SarabunPSK" w:cs="TH SarabunPSK"/>
          <w:sz w:val="28"/>
          <w:cs/>
        </w:rPr>
        <w:t>ซึ่งผู้วิจัยได</w:t>
      </w:r>
      <w:r w:rsidR="009C29BA">
        <w:rPr>
          <w:rFonts w:ascii="TH SarabunPSK" w:hAnsi="TH SarabunPSK" w:cs="TH SarabunPSK" w:hint="cs"/>
          <w:sz w:val="28"/>
          <w:cs/>
        </w:rPr>
        <w:t>้</w:t>
      </w:r>
      <w:r w:rsidR="00A45AEF">
        <w:rPr>
          <w:rFonts w:ascii="TH SarabunPSK" w:hAnsi="TH SarabunPSK" w:cs="TH SarabunPSK" w:hint="cs"/>
          <w:sz w:val="28"/>
          <w:cs/>
        </w:rPr>
        <w:t xml:space="preserve"> </w:t>
      </w:r>
      <w:r w:rsidR="00CE45B6" w:rsidRPr="00CE45B6">
        <w:rPr>
          <w:rFonts w:ascii="TH SarabunPSK" w:hAnsi="TH SarabunPSK" w:cs="TH SarabunPSK"/>
          <w:sz w:val="28"/>
          <w:cs/>
        </w:rPr>
        <w:t>ทำการศึกษาข้อมูลจากแนวคิด ทฤษฎี เอกสารงานวิจัยที่เกี่ยวข้อง</w:t>
      </w:r>
      <w:r w:rsidR="00156C9F">
        <w:rPr>
          <w:rFonts w:ascii="TH SarabunPSK" w:hAnsi="TH SarabunPSK" w:cs="TH SarabunPSK" w:hint="cs"/>
          <w:sz w:val="28"/>
          <w:cs/>
        </w:rPr>
        <w:t xml:space="preserve"> </w:t>
      </w:r>
      <w:r w:rsidR="00CE45B6" w:rsidRPr="00CE45B6">
        <w:rPr>
          <w:rFonts w:ascii="TH SarabunPSK" w:hAnsi="TH SarabunPSK" w:cs="TH SarabunPSK"/>
          <w:sz w:val="28"/>
          <w:cs/>
        </w:rPr>
        <w:t>และเอกสารที่มีอยู่</w:t>
      </w:r>
      <w:r w:rsidR="0028389C">
        <w:rPr>
          <w:rFonts w:ascii="TH SarabunPSK" w:hAnsi="TH SarabunPSK" w:cs="TH SarabunPSK"/>
          <w:sz w:val="28"/>
          <w:cs/>
        </w:rPr>
        <w:t>แล้ว</w:t>
      </w:r>
      <w:r w:rsidR="00CE45B6" w:rsidRPr="00CE45B6">
        <w:rPr>
          <w:rFonts w:ascii="TH SarabunPSK" w:hAnsi="TH SarabunPSK" w:cs="TH SarabunPSK"/>
          <w:sz w:val="28"/>
          <w:cs/>
        </w:rPr>
        <w:t>เพื่อนำข้อมูลส่วนดังกล่าวนี้มา</w:t>
      </w:r>
      <w:r w:rsidR="00CE45B6">
        <w:rPr>
          <w:rFonts w:ascii="TH SarabunPSK" w:hAnsi="TH SarabunPSK" w:cs="TH SarabunPSK"/>
          <w:sz w:val="28"/>
          <w:cs/>
        </w:rPr>
        <w:t>สร้างเป็นแบบสอบถาม</w:t>
      </w:r>
      <w:r w:rsidR="00CE45B6" w:rsidRPr="00CE45B6">
        <w:rPr>
          <w:rFonts w:ascii="TH SarabunPSK" w:hAnsi="TH SarabunPSK" w:cs="TH SarabunPSK"/>
          <w:sz w:val="28"/>
          <w:cs/>
        </w:rPr>
        <w:t xml:space="preserve">พร้อมทั้งได้ทำการปรับปรุงคำถามให้เหมาะสม โดยแบ่งออกเป็น </w:t>
      </w:r>
      <w:r w:rsidR="00CE45B6">
        <w:rPr>
          <w:rFonts w:ascii="TH SarabunPSK" w:hAnsi="TH SarabunPSK" w:cs="TH SarabunPSK"/>
          <w:sz w:val="28"/>
        </w:rPr>
        <w:t>4</w:t>
      </w:r>
      <w:r w:rsidR="00CE45B6" w:rsidRPr="00CE45B6">
        <w:rPr>
          <w:rFonts w:ascii="TH SarabunPSK" w:hAnsi="TH SarabunPSK" w:cs="TH SarabunPSK"/>
          <w:sz w:val="28"/>
        </w:rPr>
        <w:t xml:space="preserve"> </w:t>
      </w:r>
      <w:r w:rsidR="00875B8C">
        <w:rPr>
          <w:rFonts w:ascii="TH SarabunPSK" w:hAnsi="TH SarabunPSK" w:cs="TH SarabunPSK" w:hint="cs"/>
          <w:sz w:val="28"/>
          <w:cs/>
        </w:rPr>
        <w:t>ส่วน</w:t>
      </w:r>
      <w:r w:rsidR="00CE45B6" w:rsidRPr="00CE45B6">
        <w:rPr>
          <w:rFonts w:ascii="TH SarabunPSK" w:hAnsi="TH SarabunPSK" w:cs="TH SarabunPSK"/>
          <w:sz w:val="28"/>
          <w:cs/>
        </w:rPr>
        <w:t xml:space="preserve"> ดังน</w:t>
      </w:r>
      <w:r w:rsidR="00CE45B6">
        <w:rPr>
          <w:rFonts w:ascii="TH SarabunPSK" w:hAnsi="TH SarabunPSK" w:cs="TH SarabunPSK" w:hint="cs"/>
          <w:b/>
          <w:bCs/>
          <w:color w:val="000000"/>
          <w:sz w:val="28"/>
          <w:cs/>
        </w:rPr>
        <w:t>ี้</w:t>
      </w:r>
      <w:r w:rsidR="0028389C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="00A45AE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14:paraId="2BAD2643" w14:textId="15039A26" w:rsidR="00F0735C" w:rsidRPr="00F0735C" w:rsidRDefault="00814CEB" w:rsidP="008E17E1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875B8C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="00F0735C">
        <w:rPr>
          <w:rFonts w:ascii="TH SarabunPSK" w:hAnsi="TH SarabunPSK" w:cs="TH SarabunPSK" w:hint="cs"/>
          <w:color w:val="000000"/>
          <w:sz w:val="28"/>
          <w:cs/>
        </w:rPr>
        <w:t xml:space="preserve">ที่ </w:t>
      </w:r>
      <w:r w:rsidR="00F0735C" w:rsidRPr="00F0735C">
        <w:rPr>
          <w:rFonts w:ascii="TH SarabunPSK" w:hAnsi="TH SarabunPSK" w:cs="TH SarabunPSK"/>
          <w:color w:val="000000"/>
          <w:sz w:val="28"/>
          <w:cs/>
        </w:rPr>
        <w:t xml:space="preserve">1 </w:t>
      </w:r>
      <w:r w:rsidR="008E17E1" w:rsidRPr="008E17E1">
        <w:rPr>
          <w:rFonts w:ascii="TH SarabunPSK" w:hAnsi="TH SarabunPSK" w:cs="TH SarabunPSK"/>
          <w:color w:val="000000"/>
          <w:sz w:val="28"/>
          <w:cs/>
        </w:rPr>
        <w:t>เป็นแบบสอบถามเกี่ยวกับข้อมูลทั่วไป</w:t>
      </w:r>
      <w:r w:rsidR="004560E4" w:rsidRPr="004560E4">
        <w:rPr>
          <w:rFonts w:ascii="TH SarabunPSK" w:hAnsi="TH SarabunPSK" w:cs="TH SarabunPSK"/>
          <w:color w:val="000000"/>
          <w:sz w:val="28"/>
          <w:cs/>
        </w:rPr>
        <w:t>ของผู้ตอบแบบสอบถาม</w:t>
      </w:r>
      <w:r w:rsidR="00C97D36">
        <w:rPr>
          <w:rFonts w:ascii="TH SarabunPSK" w:hAnsi="TH SarabunPSK" w:cs="TH SarabunPSK" w:hint="cs"/>
          <w:color w:val="000000"/>
          <w:sz w:val="28"/>
          <w:cs/>
        </w:rPr>
        <w:t xml:space="preserve"> ได้แก่</w:t>
      </w:r>
      <w:r w:rsidR="008E17E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 xml:space="preserve">เพศ อายุ </w:t>
      </w:r>
      <w:r w:rsidR="00F0735C" w:rsidRPr="00F0735C">
        <w:rPr>
          <w:rFonts w:ascii="TH SarabunPSK" w:hAnsi="TH SarabunPSK" w:cs="TH SarabunPSK"/>
          <w:color w:val="000000"/>
          <w:sz w:val="28"/>
          <w:cs/>
        </w:rPr>
        <w:t xml:space="preserve">ระดับการศึกษา อาชีพ </w:t>
      </w:r>
      <w:r w:rsidR="00DD710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45AE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0735C" w:rsidRPr="00F0735C">
        <w:rPr>
          <w:rFonts w:ascii="TH SarabunPSK" w:hAnsi="TH SarabunPSK" w:cs="TH SarabunPSK"/>
          <w:color w:val="000000"/>
          <w:sz w:val="28"/>
          <w:cs/>
        </w:rPr>
        <w:t>รายได้ต่อเดือน ที่พักอา</w:t>
      </w:r>
      <w:r w:rsidR="00E13AAB">
        <w:rPr>
          <w:rFonts w:ascii="TH SarabunPSK" w:hAnsi="TH SarabunPSK" w:cs="TH SarabunPSK"/>
          <w:color w:val="000000"/>
          <w:sz w:val="28"/>
          <w:cs/>
        </w:rPr>
        <w:t>ศัย และระยะเวลาการอยู่ในพื้นที่</w:t>
      </w:r>
      <w:r w:rsidR="00E13AA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A2F09" w:rsidRPr="001A2F09">
        <w:rPr>
          <w:rFonts w:ascii="TH SarabunPSK" w:hAnsi="TH SarabunPSK" w:cs="TH SarabunPSK"/>
          <w:color w:val="000000"/>
          <w:sz w:val="28"/>
          <w:cs/>
        </w:rPr>
        <w:t>เป็นข้อคำถาม</w:t>
      </w:r>
      <w:r w:rsidR="00E13AAB" w:rsidRPr="00E13AAB">
        <w:rPr>
          <w:rFonts w:ascii="TH SarabunPSK" w:hAnsi="TH SarabunPSK" w:cs="TH SarabunPSK"/>
          <w:color w:val="000000"/>
          <w:sz w:val="28"/>
          <w:cs/>
        </w:rPr>
        <w:t>มีลักษณะเป็นแบบตรวจสอบรายการ(</w:t>
      </w:r>
      <w:r w:rsidR="00E13AAB" w:rsidRPr="00E13AAB">
        <w:rPr>
          <w:rFonts w:ascii="TH SarabunPSK" w:hAnsi="TH SarabunPSK" w:cs="TH SarabunPSK"/>
          <w:color w:val="000000"/>
          <w:sz w:val="28"/>
        </w:rPr>
        <w:t>Check List)</w:t>
      </w:r>
    </w:p>
    <w:p w14:paraId="2CA1A059" w14:textId="2C53B5BF" w:rsidR="00F0735C" w:rsidRPr="00F0735C" w:rsidRDefault="00F0735C" w:rsidP="00F0735C">
      <w:pPr>
        <w:pStyle w:val="aa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14CE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75B8C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Pr="00F0735C">
        <w:rPr>
          <w:rFonts w:ascii="TH SarabunPSK" w:hAnsi="TH SarabunPSK" w:cs="TH SarabunPSK"/>
          <w:color w:val="000000"/>
          <w:sz w:val="28"/>
          <w:cs/>
        </w:rPr>
        <w:t>ที่</w:t>
      </w:r>
      <w:r w:rsidR="00814CEB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F0735C">
        <w:rPr>
          <w:rFonts w:ascii="TH SarabunPSK" w:hAnsi="TH SarabunPSK" w:cs="TH SarabunPSK"/>
          <w:color w:val="000000"/>
          <w:sz w:val="28"/>
          <w:cs/>
        </w:rPr>
        <w:t xml:space="preserve">2 </w:t>
      </w:r>
      <w:r w:rsidR="008E17E1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Pr="00F0735C">
        <w:rPr>
          <w:rFonts w:ascii="TH SarabunPSK" w:hAnsi="TH SarabunPSK" w:cs="TH SarabunPSK"/>
          <w:color w:val="000000"/>
          <w:sz w:val="28"/>
          <w:cs/>
        </w:rPr>
        <w:t>แบบสอบถามเกี่ยวกับกับพฤติกรรมการใช้บริการแอปพลิเคชัน</w:t>
      </w:r>
      <w:r w:rsidRPr="00F0735C">
        <w:rPr>
          <w:rFonts w:ascii="TH SarabunPSK" w:hAnsi="TH SarabunPSK" w:cs="TH SarabunPSK"/>
          <w:color w:val="000000"/>
          <w:sz w:val="28"/>
        </w:rPr>
        <w:t>“</w:t>
      </w:r>
      <w:r w:rsidRPr="00F0735C">
        <w:rPr>
          <w:rFonts w:ascii="TH SarabunPSK" w:hAnsi="TH SarabunPSK" w:cs="TH SarabunPSK"/>
          <w:color w:val="000000"/>
          <w:sz w:val="28"/>
          <w:cs/>
        </w:rPr>
        <w:t>เป๋าตัง</w:t>
      </w:r>
      <w:r w:rsidRPr="00F0735C">
        <w:rPr>
          <w:rFonts w:ascii="TH SarabunPSK" w:hAnsi="TH SarabunPSK" w:cs="TH SarabunPSK"/>
          <w:color w:val="000000"/>
          <w:sz w:val="28"/>
        </w:rPr>
        <w:t xml:space="preserve">” </w:t>
      </w:r>
      <w:r w:rsidR="00A45AEF">
        <w:rPr>
          <w:rFonts w:ascii="TH SarabunPSK" w:hAnsi="TH SarabunPSK" w:cs="TH SarabunPSK"/>
          <w:color w:val="000000"/>
          <w:sz w:val="28"/>
          <w:cs/>
        </w:rPr>
        <w:t>ได้แก่</w:t>
      </w:r>
      <w:r w:rsidR="00A45AE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F0735C">
        <w:rPr>
          <w:rFonts w:ascii="TH SarabunPSK" w:hAnsi="TH SarabunPSK" w:cs="TH SarabunPSK"/>
          <w:color w:val="000000"/>
          <w:sz w:val="28"/>
          <w:cs/>
        </w:rPr>
        <w:t xml:space="preserve">ช่วงเวลาที่ใช้บริการ </w:t>
      </w:r>
      <w:r w:rsidR="00DD710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F0735C">
        <w:rPr>
          <w:rFonts w:ascii="TH SarabunPSK" w:hAnsi="TH SarabunPSK" w:cs="TH SarabunPSK"/>
          <w:color w:val="000000"/>
          <w:sz w:val="28"/>
          <w:cs/>
        </w:rPr>
        <w:t>ความถี่ในการใช้บริการ สถานที่ในการใช</w:t>
      </w:r>
      <w:r w:rsidR="00C97D36">
        <w:rPr>
          <w:rFonts w:ascii="TH SarabunPSK" w:hAnsi="TH SarabunPSK" w:cs="TH SarabunPSK"/>
          <w:color w:val="000000"/>
          <w:sz w:val="28"/>
          <w:cs/>
        </w:rPr>
        <w:t>้บริการ ประเภทธุรกรรมในการใช้</w:t>
      </w:r>
      <w:r w:rsidRPr="00F0735C">
        <w:rPr>
          <w:rFonts w:ascii="TH SarabunPSK" w:hAnsi="TH SarabunPSK" w:cs="TH SarabunPSK"/>
          <w:color w:val="000000"/>
          <w:sz w:val="28"/>
          <w:cs/>
        </w:rPr>
        <w:t>บริการ และจำนวนเงินที่ใช้ในการทำธุรกรรม</w:t>
      </w:r>
      <w:r w:rsidR="001A2F0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D093E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1A2F09" w:rsidRPr="001A2F09">
        <w:rPr>
          <w:rFonts w:ascii="TH SarabunPSK" w:hAnsi="TH SarabunPSK" w:cs="TH SarabunPSK"/>
          <w:color w:val="000000"/>
          <w:sz w:val="28"/>
          <w:cs/>
        </w:rPr>
        <w:t>เป็นข้อคำถาม</w:t>
      </w:r>
      <w:r w:rsidR="00E13AAB" w:rsidRPr="00E13AAB">
        <w:rPr>
          <w:rFonts w:ascii="TH SarabunPSK" w:hAnsi="TH SarabunPSK" w:cs="TH SarabunPSK"/>
          <w:color w:val="000000"/>
          <w:sz w:val="28"/>
          <w:cs/>
        </w:rPr>
        <w:t>มีลักษณะเป็นแบบตรวจสอบรายการ(</w:t>
      </w:r>
      <w:r w:rsidR="00E13AAB" w:rsidRPr="00E13AAB">
        <w:rPr>
          <w:rFonts w:ascii="TH SarabunPSK" w:hAnsi="TH SarabunPSK" w:cs="TH SarabunPSK"/>
          <w:color w:val="000000"/>
          <w:sz w:val="28"/>
        </w:rPr>
        <w:t>Check List)</w:t>
      </w:r>
      <w:r w:rsidR="00C97D36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1A2F09">
        <w:rPr>
          <w:rFonts w:ascii="TH SarabunPSK" w:hAnsi="TH SarabunPSK" w:cs="TH SarabunPSK"/>
          <w:color w:val="000000"/>
          <w:sz w:val="28"/>
        </w:rPr>
        <w:t xml:space="preserve"> </w:t>
      </w:r>
    </w:p>
    <w:p w14:paraId="4F913F29" w14:textId="19D9C81A" w:rsidR="00F0735C" w:rsidRDefault="00814CEB" w:rsidP="00A45AEF">
      <w:pPr>
        <w:pStyle w:val="aa"/>
        <w:tabs>
          <w:tab w:val="left" w:pos="1701"/>
        </w:tabs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75B8C">
        <w:rPr>
          <w:rFonts w:ascii="TH SarabunPSK" w:hAnsi="TH SarabunPSK" w:cs="TH SarabunPSK" w:hint="cs"/>
          <w:color w:val="000000"/>
          <w:sz w:val="28"/>
          <w:cs/>
        </w:rPr>
        <w:tab/>
      </w:r>
      <w:r w:rsidR="00875B8C" w:rsidRPr="00E13AAB">
        <w:rPr>
          <w:rFonts w:ascii="TH SarabunPSK" w:hAnsi="TH SarabunPSK" w:cs="TH SarabunPSK" w:hint="cs"/>
          <w:color w:val="000000" w:themeColor="text1"/>
          <w:sz w:val="28"/>
          <w:cs/>
        </w:rPr>
        <w:t>ส่วน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Pr="00E13A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 xml:space="preserve">3 แบบสอบถามเกี่ยวกับปัจจัยด้านการรับรู้ความเสี่ยง ประกอบด้วย 7 </w:t>
      </w:r>
      <w:r w:rsidR="00C97D36" w:rsidRPr="00E13AA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ด้าน </w:t>
      </w:r>
      <w:r w:rsidR="00184D2C" w:rsidRPr="00E13AAB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184D2C" w:rsidRPr="00E13A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ความเสี่ยงด้านการเงินความเสี่ยงด้านประสิทธ</w:t>
      </w:r>
      <w:r w:rsidR="0028389C" w:rsidRPr="00E13AAB">
        <w:rPr>
          <w:rFonts w:ascii="TH SarabunPSK" w:hAnsi="TH SarabunPSK" w:cs="TH SarabunPSK"/>
          <w:color w:val="000000" w:themeColor="text1"/>
          <w:sz w:val="28"/>
          <w:cs/>
        </w:rPr>
        <w:t xml:space="preserve">ิภาพ ความเสี่ยงด้านความปลอดภัย 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>ความเสี่</w:t>
      </w:r>
      <w:r w:rsidR="00184D2C" w:rsidRPr="00E13AAB">
        <w:rPr>
          <w:rFonts w:ascii="TH SarabunPSK" w:hAnsi="TH SarabunPSK" w:cs="TH SarabunPSK"/>
          <w:color w:val="000000" w:themeColor="text1"/>
          <w:sz w:val="28"/>
          <w:cs/>
        </w:rPr>
        <w:t>ยงด้านสังคม ความเสี่ยงด้านจิตใจ</w:t>
      </w:r>
      <w:r w:rsidR="00184D2C" w:rsidRPr="00E13AA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 xml:space="preserve">ความเสี่ยงด้านเวลา </w:t>
      </w:r>
      <w:r w:rsidR="00A45AE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97D36" w:rsidRPr="00E13AAB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0735C" w:rsidRPr="00E13AAB">
        <w:rPr>
          <w:rFonts w:ascii="TH SarabunPSK" w:hAnsi="TH SarabunPSK" w:cs="TH SarabunPSK"/>
          <w:color w:val="000000" w:themeColor="text1"/>
          <w:sz w:val="28"/>
          <w:cs/>
        </w:rPr>
        <w:t xml:space="preserve">ความเสี่ยงด้านความเป็นส่วนตัว </w:t>
      </w:r>
      <w:r w:rsidR="00E13AAB" w:rsidRPr="00E13AAB">
        <w:rPr>
          <w:rFonts w:ascii="TH SarabunPSK" w:hAnsi="TH SarabunPSK" w:cs="TH SarabunPSK"/>
          <w:color w:val="000000" w:themeColor="text1"/>
          <w:sz w:val="28"/>
          <w:cs/>
        </w:rPr>
        <w:t xml:space="preserve">เป็นข้อคำถามแบบมาตราส่วนประเมินค่า </w:t>
      </w:r>
      <w:r w:rsidR="00E13AAB" w:rsidRPr="00E13AAB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E13AAB" w:rsidRPr="00E13AAB">
        <w:rPr>
          <w:rFonts w:ascii="TH SarabunPSK" w:hAnsi="TH SarabunPSK" w:cs="TH SarabunPSK"/>
          <w:color w:val="000000" w:themeColor="text1"/>
          <w:sz w:val="28"/>
          <w:cs/>
        </w:rPr>
        <w:t>ระดับ (</w:t>
      </w:r>
      <w:r w:rsidR="00E13AAB" w:rsidRPr="00E13AAB">
        <w:rPr>
          <w:rFonts w:ascii="TH SarabunPSK" w:hAnsi="TH SarabunPSK" w:cs="TH SarabunPSK"/>
          <w:color w:val="000000" w:themeColor="text1"/>
          <w:sz w:val="28"/>
        </w:rPr>
        <w:t>Rating Scale)</w:t>
      </w:r>
    </w:p>
    <w:p w14:paraId="7519D924" w14:textId="1A0A57DF" w:rsidR="00A45AEF" w:rsidRPr="00A45AEF" w:rsidRDefault="00A45AEF" w:rsidP="00A45AEF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  <w:cs/>
        </w:rPr>
        <w:t>การแปลความหมายของคะแนน วิเคราะห์หาความสัมพันธ์ของค่าสัมประสิทธิ์สหสัม</w:t>
      </w:r>
      <w:r>
        <w:rPr>
          <w:rFonts w:ascii="TH SarabunPSK" w:hAnsi="TH SarabunPSK" w:cs="TH SarabunPSK"/>
          <w:color w:val="000000" w:themeColor="text1"/>
          <w:sz w:val="28"/>
          <w:cs/>
        </w:rPr>
        <w:t>พันธ์ระหว่างปัจจัยด้านการรับรู้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ความเสี่ยงที่มีความสัมพันธ์กับคุณภาพการให้บริการผ่านระบบแอปพลิเคชัน</w:t>
      </w:r>
      <w:r w:rsidRPr="00A45AEF">
        <w:rPr>
          <w:rFonts w:ascii="TH SarabunPSK" w:hAnsi="TH SarabunPSK" w:cs="TH SarabunPSK"/>
          <w:color w:val="000000" w:themeColor="text1"/>
          <w:sz w:val="28"/>
        </w:rPr>
        <w:t>“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Pr="00A45AEF">
        <w:rPr>
          <w:rFonts w:ascii="TH SarabunPSK" w:hAnsi="TH SarabunPSK" w:cs="TH SarabunPSK"/>
          <w:color w:val="000000" w:themeColor="text1"/>
          <w:sz w:val="28"/>
        </w:rPr>
        <w:t>”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ของประชาชนในพื้นที่อำเภอชัยบาดาล </w:t>
      </w:r>
      <w:r>
        <w:rPr>
          <w:rFonts w:ascii="TH SarabunPSK" w:hAnsi="TH SarabunPSK" w:cs="TH SarabunPSK"/>
          <w:color w:val="000000" w:themeColor="text1"/>
          <w:sz w:val="28"/>
          <w:cs/>
        </w:rPr>
        <w:t>จังหวัดลพบุรี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ผู้วิจัยใช้เกณฑ์ในการแปลผลค่าสัมประสิทธิ์สหสัมพันธ์ของเบสท์ (</w:t>
      </w:r>
      <w:r w:rsidRPr="00A45AEF">
        <w:rPr>
          <w:rFonts w:ascii="TH SarabunPSK" w:hAnsi="TH SarabunPSK" w:cs="TH SarabunPSK"/>
          <w:color w:val="000000" w:themeColor="text1"/>
          <w:sz w:val="28"/>
        </w:rPr>
        <w:t xml:space="preserve">Best, 1977)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7BAC3F4C" w14:textId="10C826A6" w:rsidR="00A45AEF" w:rsidRPr="00A45AEF" w:rsidRDefault="00A45AEF" w:rsidP="008A197A">
      <w:pPr>
        <w:pStyle w:val="aa"/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         </w:t>
      </w:r>
      <w:r w:rsidR="008A197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8A197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ค่าสัมประสิทธิ์สหสัมพันธ์มีค่าอยู่ระหว่าง </w:t>
      </w:r>
      <w:r w:rsidRPr="00A45AEF">
        <w:rPr>
          <w:rFonts w:ascii="TH SarabunPSK" w:hAnsi="TH SarabunPSK" w:cs="TH SarabunPSK"/>
          <w:color w:val="000000" w:themeColor="text1"/>
          <w:sz w:val="28"/>
        </w:rPr>
        <w:t>0.81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</w:rPr>
        <w:t>– 1.00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 มีความสัมพันธ์กันในระดับสูง </w:t>
      </w:r>
    </w:p>
    <w:p w14:paraId="1A054551" w14:textId="0F4AE674" w:rsidR="00A45AEF" w:rsidRPr="00A45AEF" w:rsidRDefault="00A45AEF" w:rsidP="00A45A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ค่าสัมประสิทธิ์สหสัมพันธ์มีค่าอยู่ระหว่าง </w:t>
      </w:r>
      <w:r w:rsidRPr="00A45AEF">
        <w:rPr>
          <w:rFonts w:ascii="TH SarabunPSK" w:hAnsi="TH SarabunPSK" w:cs="TH SarabunPSK"/>
          <w:color w:val="000000" w:themeColor="text1"/>
          <w:sz w:val="28"/>
        </w:rPr>
        <w:t>0.51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</w:rPr>
        <w:t>– 0.80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มีความสัมพันธ์กันในระดับปานกลาง </w:t>
      </w:r>
    </w:p>
    <w:p w14:paraId="5740EDE5" w14:textId="2446205E" w:rsidR="00A45AEF" w:rsidRPr="00A45AEF" w:rsidRDefault="00A45AEF" w:rsidP="00A45AEF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  <w:r w:rsidR="008A197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8A197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ค่าสัมประสิทธิ์สหสัมพันธ์มีค่าอยู่ระหว่าง </w:t>
      </w:r>
      <w:r w:rsidRPr="00A45AEF">
        <w:rPr>
          <w:rFonts w:ascii="TH SarabunPSK" w:hAnsi="TH SarabunPSK" w:cs="TH SarabunPSK"/>
          <w:color w:val="000000" w:themeColor="text1"/>
          <w:sz w:val="28"/>
        </w:rPr>
        <w:t>0.21 – 0.50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มีความสัมพันธ์กันในระดับต่ำ</w:t>
      </w:r>
    </w:p>
    <w:p w14:paraId="70F3503E" w14:textId="4A0B3C9C" w:rsidR="00A45AEF" w:rsidRPr="00A45AEF" w:rsidRDefault="00A45AEF" w:rsidP="008A197A">
      <w:pPr>
        <w:pStyle w:val="aa"/>
        <w:tabs>
          <w:tab w:val="left" w:pos="1418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          </w:t>
      </w:r>
      <w:r w:rsidR="008A197A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ค่าสัมประสิทธิ์สหสัมพันธ์มีค่าอยู่ระหว่าง </w:t>
      </w:r>
      <w:r w:rsidRPr="00A45AEF">
        <w:rPr>
          <w:rFonts w:ascii="TH SarabunPSK" w:hAnsi="TH SarabunPSK" w:cs="TH SarabunPSK"/>
          <w:color w:val="000000" w:themeColor="text1"/>
          <w:sz w:val="28"/>
        </w:rPr>
        <w:t>0.00 – 0.20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 มีความสัมพันธ์กันในระดับต่ำมาก</w:t>
      </w:r>
    </w:p>
    <w:p w14:paraId="53F24E03" w14:textId="0851AA1F" w:rsidR="00A86BDE" w:rsidRPr="00A45AEF" w:rsidRDefault="00A45AEF" w:rsidP="00184D2C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45AEF">
        <w:rPr>
          <w:rFonts w:ascii="TH SarabunPSK" w:hAnsi="TH SarabunPSK" w:cs="TH SarabunPSK"/>
          <w:color w:val="000000" w:themeColor="text1"/>
          <w:sz w:val="28"/>
        </w:rPr>
        <w:lastRenderedPageBreak/>
        <w:t xml:space="preserve">      *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ระดับความสัมพันธ์เป็นได้ตั้งแต่ -</w:t>
      </w:r>
      <w:r w:rsidRPr="00A45AEF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 xml:space="preserve">จนถึง </w:t>
      </w:r>
      <w:r w:rsidRPr="00A45AEF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กล่าวคือ เป็นความสัมพั</w:t>
      </w:r>
      <w:r w:rsidR="008D35A5">
        <w:rPr>
          <w:rFonts w:ascii="TH SarabunPSK" w:hAnsi="TH SarabunPSK" w:cs="TH SarabunPSK"/>
          <w:color w:val="000000" w:themeColor="text1"/>
          <w:sz w:val="28"/>
          <w:cs/>
        </w:rPr>
        <w:t>นธ์ได้ทั้งในเชิงบวก (แปรผันตรง)</w:t>
      </w:r>
      <w:r w:rsidR="008D35A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และในเชิงลบ</w:t>
      </w:r>
      <w:r w:rsidR="001A2F0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A45AEF">
        <w:rPr>
          <w:rFonts w:ascii="TH SarabunPSK" w:hAnsi="TH SarabunPSK" w:cs="TH SarabunPSK"/>
          <w:color w:val="000000" w:themeColor="text1"/>
          <w:sz w:val="28"/>
          <w:cs/>
        </w:rPr>
        <w:t>(แปรผกผัน)</w:t>
      </w:r>
    </w:p>
    <w:p w14:paraId="3E98C8AE" w14:textId="338FC80B" w:rsidR="002F0F60" w:rsidRPr="00CE78B4" w:rsidRDefault="00875B8C" w:rsidP="001A2F09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E78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ส่วน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814CEB" w:rsidRPr="00CE78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>4 แบบสอบถามเกี่ยวกับคุณภาพ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การให้บริการผ่านระบบแอปพลิเคชัน</w:t>
      </w:r>
      <w:r w:rsidR="00F0735C" w:rsidRPr="00CE78B4">
        <w:rPr>
          <w:rFonts w:ascii="TH SarabunPSK" w:hAnsi="TH SarabunPSK" w:cs="TH SarabunPSK"/>
          <w:color w:val="000000" w:themeColor="text1"/>
          <w:sz w:val="28"/>
        </w:rPr>
        <w:t>“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F0735C" w:rsidRPr="00CE78B4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="00C97D36" w:rsidRPr="00CE78B4">
        <w:rPr>
          <w:rFonts w:ascii="TH SarabunPSK" w:hAnsi="TH SarabunPSK" w:cs="TH SarabunPSK"/>
          <w:color w:val="000000" w:themeColor="text1"/>
          <w:sz w:val="28"/>
          <w:cs/>
        </w:rPr>
        <w:t>ประกอบด้วย 5</w:t>
      </w:r>
      <w:r w:rsidR="00C97D36" w:rsidRPr="00CE78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 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C97D36" w:rsidRPr="00CE78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ด้าน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>ความเป็นรูปธรรมของการบริการ ด้านความเชื่อถือไว้วางใจ ด้านการตอบสนองต่อผู้รับบริการ ด้านการให้ความมั่นใจแก่</w:t>
      </w:r>
      <w:r w:rsidR="00C97D36" w:rsidRPr="00CE78B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 xml:space="preserve">ผู้รับบริการ </w:t>
      </w:r>
      <w:r w:rsidR="00C97D36" w:rsidRPr="00CE78B4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F0735C" w:rsidRPr="00CE78B4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ด้านการรู้จักและเข้าใจผู้รับบริการ </w:t>
      </w:r>
      <w:r w:rsidR="00CE78B4" w:rsidRPr="00CE78B4">
        <w:rPr>
          <w:rFonts w:ascii="TH SarabunPSK" w:hAnsi="TH SarabunPSK" w:cs="TH SarabunPSK"/>
          <w:color w:val="000000" w:themeColor="text1"/>
          <w:sz w:val="28"/>
          <w:cs/>
        </w:rPr>
        <w:t>เป็นข้อคำถามแบบมาตราส่วนประเมินค่า</w:t>
      </w:r>
      <w:r w:rsidR="0036158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61580" w:rsidRPr="00361580">
        <w:rPr>
          <w:rFonts w:ascii="TH SarabunPSK" w:hAnsi="TH SarabunPSK" w:cs="TH SarabunPSK"/>
          <w:color w:val="000000" w:themeColor="text1"/>
          <w:sz w:val="28"/>
          <w:cs/>
        </w:rPr>
        <w:t>4 ระดับ</w:t>
      </w:r>
      <w:r w:rsidR="00CE78B4" w:rsidRPr="00CE78B4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E78B4" w:rsidRPr="00CE78B4">
        <w:rPr>
          <w:rFonts w:ascii="TH SarabunPSK" w:hAnsi="TH SarabunPSK" w:cs="TH SarabunPSK"/>
          <w:color w:val="000000" w:themeColor="text1"/>
          <w:sz w:val="28"/>
        </w:rPr>
        <w:t>Rating Scale)</w:t>
      </w:r>
    </w:p>
    <w:p w14:paraId="164B6CBD" w14:textId="5BC11DD9" w:rsidR="00CE78B4" w:rsidRPr="00CE78B4" w:rsidRDefault="00CE78B4" w:rsidP="00CE78B4">
      <w:pPr>
        <w:pStyle w:val="aa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E78B4">
        <w:rPr>
          <w:rFonts w:ascii="TH SarabunPSK" w:hAnsi="TH SarabunPSK" w:cs="TH SarabunPSK"/>
          <w:color w:val="000000" w:themeColor="text1"/>
          <w:sz w:val="28"/>
          <w:cs/>
        </w:rPr>
        <w:t>การแปลความหมายของคะแนน ผู้วิจัยกำหนดเกณฑ์สำหรับวัดระดับความคิดเห็น</w:t>
      </w:r>
      <w:r w:rsidRPr="00CE78B4">
        <w:rPr>
          <w:rFonts w:ascii="TH SarabunPSK" w:hAnsi="TH SarabunPSK" w:cs="TH SarabunPSK" w:hint="cs"/>
          <w:color w:val="000000" w:themeColor="text1"/>
          <w:sz w:val="28"/>
          <w:cs/>
        </w:rPr>
        <w:t>เกี่ยวกับ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คุณภาพการให้บริการผ่านระบบแอปพลิเคชัน</w:t>
      </w:r>
      <w:r w:rsidRPr="00CE78B4">
        <w:rPr>
          <w:rFonts w:ascii="TH SarabunPSK" w:hAnsi="TH SarabunPSK" w:cs="TH SarabunPSK"/>
          <w:color w:val="000000" w:themeColor="text1"/>
          <w:sz w:val="28"/>
        </w:rPr>
        <w:t>“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Pr="00CE78B4">
        <w:rPr>
          <w:rFonts w:ascii="TH SarabunPSK" w:hAnsi="TH SarabunPSK" w:cs="TH SarabunPSK"/>
          <w:color w:val="000000" w:themeColor="text1"/>
          <w:sz w:val="28"/>
        </w:rPr>
        <w:t>”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ของประชาชนในพื้</w:t>
      </w:r>
      <w:r w:rsidR="00361580">
        <w:rPr>
          <w:rFonts w:ascii="TH SarabunPSK" w:hAnsi="TH SarabunPSK" w:cs="TH SarabunPSK"/>
          <w:color w:val="000000" w:themeColor="text1"/>
          <w:sz w:val="28"/>
          <w:cs/>
        </w:rPr>
        <w:t>นที่อำเภอชัยบาดาล จังหวัดลพบุรี</w:t>
      </w:r>
      <w:r w:rsidR="0036158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โดยเอาค่าเฉลี่ย (</w:t>
      </w:r>
      <w:r w:rsidRPr="00CE78B4">
        <w:rPr>
          <w:rFonts w:ascii="TH SarabunPSK" w:hAnsi="TH SarabunPSK" w:cs="TH SarabunPSK"/>
          <w:color w:val="000000" w:themeColor="text1"/>
          <w:sz w:val="28"/>
        </w:rPr>
        <w:t xml:space="preserve">Mean) </w:t>
      </w:r>
      <w:r>
        <w:rPr>
          <w:rFonts w:ascii="TH SarabunPSK" w:hAnsi="TH SarabunPSK" w:cs="TH SarabunPSK"/>
          <w:color w:val="000000" w:themeColor="text1"/>
          <w:sz w:val="28"/>
          <w:cs/>
        </w:rPr>
        <w:t>ของคะแนน</w:t>
      </w:r>
      <w:r w:rsidR="00A45AEF">
        <w:rPr>
          <w:rFonts w:ascii="TH SarabunPSK" w:hAnsi="TH SarabunPSK" w:cs="TH SarabunPSK"/>
          <w:color w:val="000000" w:themeColor="text1"/>
          <w:sz w:val="28"/>
          <w:cs/>
        </w:rPr>
        <w:t>เป็นตัวชี้วัด</w:t>
      </w:r>
      <w:r w:rsidR="00A45AE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45AEF">
        <w:rPr>
          <w:rFonts w:ascii="TH SarabunPSK" w:hAnsi="TH SarabunPSK" w:cs="TH SarabunPSK"/>
          <w:color w:val="000000" w:themeColor="text1"/>
          <w:sz w:val="28"/>
          <w:cs/>
        </w:rPr>
        <w:t>โดยใช้เกณฑ์ของ</w:t>
      </w:r>
      <w:r w:rsidR="00A45AE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(บุญชม ศรีสะอาด</w:t>
      </w:r>
      <w:r>
        <w:rPr>
          <w:rFonts w:ascii="TH SarabunPSK" w:hAnsi="TH SarabunPSK" w:cs="TH SarabunPSK"/>
          <w:color w:val="000000" w:themeColor="text1"/>
          <w:sz w:val="28"/>
        </w:rPr>
        <w:t xml:space="preserve">, 2546, </w:t>
      </w:r>
      <w:r w:rsidRPr="00CE78B4">
        <w:rPr>
          <w:rFonts w:ascii="TH SarabunPSK" w:hAnsi="TH SarabunPSK" w:cs="TH SarabunPSK"/>
          <w:color w:val="000000" w:themeColor="text1"/>
          <w:sz w:val="28"/>
        </w:rPr>
        <w:t xml:space="preserve">162) </w:t>
      </w:r>
      <w:r w:rsidRPr="00CE78B4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66975B62" w14:textId="3223C663" w:rsidR="00CE78B4" w:rsidRPr="00A86BDE" w:rsidRDefault="008A197A" w:rsidP="00CE78B4">
      <w:pPr>
        <w:pStyle w:val="aa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8A197A">
        <w:rPr>
          <w:rFonts w:ascii="TH SarabunPSK" w:hAnsi="TH SarabunPSK" w:cs="TH SarabunPSK"/>
          <w:color w:val="000000" w:themeColor="text1"/>
          <w:sz w:val="28"/>
          <w:cs/>
        </w:rPr>
        <w:t>คะแนนเฉลี่ย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3.26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-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4.00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หมาย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ถึง</w:t>
      </w:r>
      <w:r w:rsidR="00A86BD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86BDE" w:rsidRPr="00A86BDE">
        <w:rPr>
          <w:rFonts w:ascii="TH SarabunPSK" w:hAnsi="TH SarabunPSK" w:cs="TH SarabunPSK"/>
          <w:color w:val="000000" w:themeColor="text1"/>
          <w:sz w:val="28"/>
          <w:cs/>
        </w:rPr>
        <w:t>ความคิดเห็นอยู่ในระดับมากที่สุด</w:t>
      </w:r>
    </w:p>
    <w:p w14:paraId="5799BECE" w14:textId="4E619577" w:rsidR="00CE78B4" w:rsidRPr="00A86BDE" w:rsidRDefault="008A197A" w:rsidP="00CE78B4">
      <w:pPr>
        <w:pStyle w:val="aa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8A197A">
        <w:rPr>
          <w:rFonts w:ascii="TH SarabunPSK" w:hAnsi="TH SarabunPSK" w:cs="TH SarabunPSK"/>
          <w:color w:val="000000" w:themeColor="text1"/>
          <w:sz w:val="28"/>
          <w:cs/>
        </w:rPr>
        <w:t>คะแนนเฉลี่ย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2.51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-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3.25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หมาย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ถึง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86BDE">
        <w:rPr>
          <w:rFonts w:ascii="TH SarabunPSK" w:hAnsi="TH SarabunPSK" w:cs="TH SarabunPSK"/>
          <w:color w:val="000000" w:themeColor="text1"/>
          <w:sz w:val="28"/>
          <w:cs/>
        </w:rPr>
        <w:t>ความคิดเห็นอยู่ในระดับมาก</w:t>
      </w:r>
    </w:p>
    <w:p w14:paraId="4039B682" w14:textId="29E166F0" w:rsidR="00CE78B4" w:rsidRPr="00A86BDE" w:rsidRDefault="008A197A" w:rsidP="00CE78B4">
      <w:pPr>
        <w:pStyle w:val="aa"/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8A197A">
        <w:rPr>
          <w:rFonts w:ascii="TH SarabunPSK" w:hAnsi="TH SarabunPSK" w:cs="TH SarabunPSK"/>
          <w:color w:val="000000" w:themeColor="text1"/>
          <w:sz w:val="28"/>
          <w:cs/>
        </w:rPr>
        <w:t>คะแนนเฉลี่ย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1.76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-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2.50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หมาย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ถึง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86BDE">
        <w:rPr>
          <w:rFonts w:ascii="TH SarabunPSK" w:hAnsi="TH SarabunPSK" w:cs="TH SarabunPSK"/>
          <w:color w:val="000000" w:themeColor="text1"/>
          <w:sz w:val="28"/>
          <w:cs/>
        </w:rPr>
        <w:t>ความคิดเห็นอยู่ในระดับ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</w:p>
    <w:p w14:paraId="5D389757" w14:textId="7098BDF8" w:rsidR="00CE78B4" w:rsidRPr="00A86BDE" w:rsidRDefault="008A197A" w:rsidP="008A197A">
      <w:pPr>
        <w:pStyle w:val="aa"/>
        <w:tabs>
          <w:tab w:val="left" w:pos="1418"/>
        </w:tabs>
        <w:ind w:left="720" w:firstLine="720"/>
        <w:rPr>
          <w:rFonts w:ascii="TH SarabunPSK" w:hAnsi="TH SarabunPSK" w:cs="TH SarabunPSK"/>
          <w:color w:val="000000" w:themeColor="text1"/>
          <w:sz w:val="28"/>
        </w:rPr>
      </w:pPr>
      <w:r w:rsidRPr="008A197A">
        <w:rPr>
          <w:rFonts w:ascii="TH SarabunPSK" w:hAnsi="TH SarabunPSK" w:cs="TH SarabunPSK"/>
          <w:color w:val="000000" w:themeColor="text1"/>
          <w:sz w:val="28"/>
          <w:cs/>
        </w:rPr>
        <w:t>คะแนนเฉลี่ย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1.00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>-</w:t>
      </w:r>
      <w:r w:rsidR="00A86BD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CE78B4" w:rsidRPr="00A86BDE">
        <w:rPr>
          <w:rFonts w:ascii="TH SarabunPSK" w:hAnsi="TH SarabunPSK" w:cs="TH SarabunPSK"/>
          <w:color w:val="000000" w:themeColor="text1"/>
          <w:sz w:val="28"/>
        </w:rPr>
        <w:t xml:space="preserve">1.75 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>หมาย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ถึง</w:t>
      </w:r>
      <w:r w:rsidR="00CE78B4" w:rsidRPr="00A86BD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86BDE">
        <w:rPr>
          <w:rFonts w:ascii="TH SarabunPSK" w:hAnsi="TH SarabunPSK" w:cs="TH SarabunPSK"/>
          <w:color w:val="000000" w:themeColor="text1"/>
          <w:sz w:val="28"/>
          <w:cs/>
        </w:rPr>
        <w:t>ความคิดเห็นอยู่ในระดับ</w:t>
      </w:r>
      <w:r w:rsidR="00A86BDE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  <w:r w:rsidR="00A86BDE" w:rsidRPr="00A86BDE">
        <w:rPr>
          <w:rFonts w:ascii="TH SarabunPSK" w:hAnsi="TH SarabunPSK" w:cs="TH SarabunPSK"/>
          <w:color w:val="000000" w:themeColor="text1"/>
          <w:sz w:val="28"/>
          <w:cs/>
        </w:rPr>
        <w:t>ที่สุด</w:t>
      </w:r>
    </w:p>
    <w:p w14:paraId="0FBE837D" w14:textId="7C97A87A" w:rsidR="00B6602B" w:rsidRPr="006772F1" w:rsidRDefault="00C97D36" w:rsidP="00124DA0">
      <w:pPr>
        <w:pStyle w:val="aa"/>
        <w:spacing w:before="120" w:after="120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4560E4" w:rsidRPr="006772F1">
        <w:rPr>
          <w:rFonts w:ascii="TH SarabunPSK" w:hAnsi="TH SarabunPSK" w:cs="TH SarabunPSK" w:hint="cs"/>
          <w:color w:val="000000" w:themeColor="text1"/>
          <w:sz w:val="28"/>
          <w:cs/>
        </w:rPr>
        <w:t>ทั้งนี้</w:t>
      </w:r>
      <w:r w:rsidR="009E49EF" w:rsidRPr="006772F1">
        <w:rPr>
          <w:rFonts w:ascii="TH SarabunPSK" w:hAnsi="TH SarabunPSK" w:cs="TH SarabunPSK"/>
          <w:color w:val="000000" w:themeColor="text1"/>
          <w:sz w:val="28"/>
          <w:cs/>
        </w:rPr>
        <w:t>แบบสอบถามผ่านการตรวจสอบความตรงของเน</w:t>
      </w:r>
      <w:r w:rsidR="009E49EF" w:rsidRPr="006772F1">
        <w:rPr>
          <w:rFonts w:ascii="TH SarabunPSK" w:hAnsi="TH SarabunPSK" w:cs="TH SarabunPSK" w:hint="cs"/>
          <w:color w:val="000000" w:themeColor="text1"/>
          <w:sz w:val="28"/>
          <w:cs/>
        </w:rPr>
        <w:t>ื้</w:t>
      </w:r>
      <w:r w:rsidR="009E49EF" w:rsidRPr="006772F1">
        <w:rPr>
          <w:rFonts w:ascii="TH SarabunPSK" w:hAnsi="TH SarabunPSK" w:cs="TH SarabunPSK"/>
          <w:color w:val="000000" w:themeColor="text1"/>
          <w:sz w:val="28"/>
          <w:cs/>
        </w:rPr>
        <w:t>อหาโดยผู</w:t>
      </w:r>
      <w:r w:rsidR="009E49EF" w:rsidRPr="006772F1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9E49EF" w:rsidRPr="006772F1">
        <w:rPr>
          <w:rFonts w:ascii="TH SarabunPSK" w:hAnsi="TH SarabunPSK" w:cs="TH SarabunPSK"/>
          <w:color w:val="000000" w:themeColor="text1"/>
          <w:sz w:val="28"/>
          <w:cs/>
        </w:rPr>
        <w:t>ทรงคุณวุฒิ</w:t>
      </w:r>
      <w:r w:rsidR="009E49EF" w:rsidRP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E49EF" w:rsidRPr="006772F1">
        <w:rPr>
          <w:rFonts w:ascii="TH SarabunPSK" w:hAnsi="TH SarabunPSK" w:cs="TH SarabunPSK"/>
          <w:color w:val="000000" w:themeColor="text1"/>
          <w:sz w:val="28"/>
          <w:cs/>
        </w:rPr>
        <w:t>3 ท่าน</w:t>
      </w:r>
      <w:r w:rsidR="006772F1">
        <w:rPr>
          <w:rFonts w:ascii="TH SarabunPSK" w:hAnsi="TH SarabunPSK" w:cs="TH SarabunPSK"/>
          <w:color w:val="000000" w:themeColor="text1"/>
          <w:sz w:val="28"/>
          <w:cs/>
        </w:rPr>
        <w:t>แล้ว</w:t>
      </w:r>
      <w:r w:rsid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772F1">
        <w:rPr>
          <w:rFonts w:ascii="TH SarabunPSK" w:hAnsi="TH SarabunPSK" w:cs="TH SarabunPSK"/>
          <w:color w:val="000000" w:themeColor="text1"/>
          <w:sz w:val="28"/>
          <w:cs/>
        </w:rPr>
        <w:t>นำไปทดลองใช้</w:t>
      </w:r>
      <w:r w:rsid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B6602B" w:rsidRPr="006772F1">
        <w:rPr>
          <w:rFonts w:ascii="TH SarabunPSK" w:hAnsi="TH SarabunPSK" w:cs="TH SarabunPSK"/>
          <w:color w:val="000000" w:themeColor="text1"/>
          <w:sz w:val="28"/>
        </w:rPr>
        <w:t>try out)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>ประชาชน</w:t>
      </w:r>
      <w:r w:rsidR="006772F1">
        <w:rPr>
          <w:rFonts w:ascii="TH SarabunPSK" w:hAnsi="TH SarabunPSK" w:cs="TH SarabunPSK" w:hint="cs"/>
          <w:color w:val="000000" w:themeColor="text1"/>
          <w:sz w:val="28"/>
          <w:cs/>
        </w:rPr>
        <w:t>ผู้ใช้บริการผ่านระบบ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>แอปพลิเคชัน</w:t>
      </w:r>
      <w:r w:rsidR="006772F1" w:rsidRPr="006772F1">
        <w:rPr>
          <w:rFonts w:ascii="TH SarabunPSK" w:hAnsi="TH SarabunPSK" w:cs="TH SarabunPSK"/>
          <w:color w:val="000000" w:themeColor="text1"/>
          <w:sz w:val="28"/>
        </w:rPr>
        <w:t>“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F30A95" w:rsidRPr="00F30A95">
        <w:rPr>
          <w:rFonts w:ascii="TH SarabunPSK" w:hAnsi="TH SarabunPSK" w:cs="TH SarabunPSK"/>
          <w:color w:val="000000" w:themeColor="text1"/>
          <w:sz w:val="28"/>
          <w:cs/>
        </w:rPr>
        <w:t>”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>ที่อาศัยอยู่ในเขตพื้นที่</w:t>
      </w:r>
      <w:r w:rsidR="006772F1" w:rsidRP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ตำบลท่าหลวง 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>อำเภอ</w:t>
      </w:r>
      <w:r w:rsidR="006772F1" w:rsidRPr="006772F1">
        <w:rPr>
          <w:rFonts w:ascii="TH SarabunPSK" w:hAnsi="TH SarabunPSK" w:cs="TH SarabunPSK" w:hint="cs"/>
          <w:color w:val="000000" w:themeColor="text1"/>
          <w:sz w:val="28"/>
          <w:cs/>
        </w:rPr>
        <w:t>ท่าหลวง</w:t>
      </w:r>
      <w:r w:rsidR="006772F1" w:rsidRPr="006772F1">
        <w:rPr>
          <w:rFonts w:ascii="TH SarabunPSK" w:hAnsi="TH SarabunPSK" w:cs="TH SarabunPSK"/>
          <w:color w:val="000000" w:themeColor="text1"/>
          <w:sz w:val="28"/>
          <w:cs/>
        </w:rPr>
        <w:t xml:space="preserve"> จังหวัดลพบุรี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 xml:space="preserve"> จ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นวน 30</w:t>
      </w:r>
      <w:r w:rsid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772F1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6772F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หาความเชื่อมั่น (</w:t>
      </w:r>
      <w:r w:rsidR="00B6602B" w:rsidRPr="006772F1">
        <w:rPr>
          <w:rFonts w:ascii="TH SarabunPSK" w:hAnsi="TH SarabunPSK" w:cs="TH SarabunPSK"/>
          <w:color w:val="000000" w:themeColor="text1"/>
          <w:sz w:val="28"/>
        </w:rPr>
        <w:t xml:space="preserve">reliability) 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ของแบบสอบถา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ม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ด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วยการหาค่าสัมประสิทธิ์แอลฟาของครอนบาคได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้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ค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่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าความเชื่อม</w:t>
      </w:r>
      <w:r w:rsidR="00B6602B" w:rsidRPr="006772F1">
        <w:rPr>
          <w:rFonts w:ascii="TH SarabunPSK" w:hAnsi="TH SarabunPSK" w:cs="TH SarabunPSK" w:hint="cs"/>
          <w:color w:val="000000" w:themeColor="text1"/>
          <w:sz w:val="28"/>
          <w:cs/>
        </w:rPr>
        <w:t>ั่นเ</w:t>
      </w:r>
      <w:r w:rsidR="00B6602B" w:rsidRPr="006772F1">
        <w:rPr>
          <w:rFonts w:ascii="TH SarabunPSK" w:hAnsi="TH SarabunPSK" w:cs="TH SarabunPSK"/>
          <w:color w:val="000000" w:themeColor="text1"/>
          <w:sz w:val="28"/>
          <w:cs/>
        </w:rPr>
        <w:t>ท่ากับ 0.98</w:t>
      </w:r>
    </w:p>
    <w:p w14:paraId="2EBF0E6E" w14:textId="4E2DFB77" w:rsidR="00DD7109" w:rsidRDefault="008E4F0A" w:rsidP="00124DA0">
      <w:pPr>
        <w:pStyle w:val="aa"/>
        <w:spacing w:before="120" w:after="120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F0735C">
        <w:rPr>
          <w:rFonts w:ascii="TH SarabunPSK" w:hAnsi="TH SarabunPSK" w:cs="TH SarabunPSK"/>
          <w:b/>
          <w:bCs/>
          <w:color w:val="000000"/>
          <w:sz w:val="28"/>
          <w:cs/>
        </w:rPr>
        <w:t>การเก็บรวบรวมข้อมูล</w:t>
      </w:r>
      <w:r w:rsidR="00F0735C" w:rsidRPr="00F0735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F0735C" w:rsidRPr="00F0735C">
        <w:rPr>
          <w:rFonts w:ascii="TH SarabunPSK" w:hAnsi="TH SarabunPSK" w:cs="TH SarabunPSK"/>
          <w:sz w:val="28"/>
          <w:cs/>
        </w:rPr>
        <w:t xml:space="preserve">การศึกษาครั้งนี้ผู้วิจัยใช้แบบสอบถามจำนวนทั้งสิ้น </w:t>
      </w:r>
      <w:r w:rsidR="00F0735C" w:rsidRPr="00F0735C">
        <w:rPr>
          <w:rFonts w:ascii="TH SarabunPSK" w:hAnsi="TH SarabunPSK" w:cs="TH SarabunPSK"/>
          <w:sz w:val="28"/>
        </w:rPr>
        <w:t xml:space="preserve">400 </w:t>
      </w:r>
      <w:r w:rsidR="00F0735C" w:rsidRPr="00F0735C">
        <w:rPr>
          <w:rFonts w:ascii="TH SarabunPSK" w:hAnsi="TH SarabunPSK" w:cs="TH SarabunPSK"/>
          <w:sz w:val="28"/>
          <w:cs/>
        </w:rPr>
        <w:t xml:space="preserve">ชุด </w:t>
      </w:r>
      <w:r w:rsidR="00814CEB" w:rsidRPr="00814CEB">
        <w:rPr>
          <w:rFonts w:ascii="TH SarabunPSK" w:hAnsi="TH SarabunPSK" w:cs="TH SarabunPSK"/>
          <w:sz w:val="28"/>
          <w:cs/>
        </w:rPr>
        <w:t>โดยการเก็บรวบรวมข้อมูลจะ</w:t>
      </w:r>
      <w:r w:rsidR="00814CEB">
        <w:rPr>
          <w:rFonts w:ascii="TH SarabunPSK" w:hAnsi="TH SarabunPSK" w:cs="TH SarabunPSK" w:hint="cs"/>
          <w:sz w:val="28"/>
          <w:cs/>
        </w:rPr>
        <w:t xml:space="preserve"> </w:t>
      </w:r>
      <w:r w:rsidR="00713484">
        <w:rPr>
          <w:rFonts w:ascii="TH SarabunPSK" w:hAnsi="TH SarabunPSK" w:cs="TH SarabunPSK" w:hint="cs"/>
          <w:sz w:val="28"/>
          <w:cs/>
        </w:rPr>
        <w:t xml:space="preserve"> </w:t>
      </w:r>
      <w:r w:rsidR="00814CEB" w:rsidRPr="00814CEB">
        <w:rPr>
          <w:rFonts w:ascii="TH SarabunPSK" w:hAnsi="TH SarabunPSK" w:cs="TH SarabunPSK"/>
          <w:sz w:val="28"/>
          <w:cs/>
        </w:rPr>
        <w:t>แบ่</w:t>
      </w:r>
      <w:r w:rsidR="00814CEB">
        <w:rPr>
          <w:rFonts w:ascii="TH SarabunPSK" w:hAnsi="TH SarabunPSK" w:cs="TH SarabunPSK"/>
          <w:sz w:val="28"/>
          <w:cs/>
        </w:rPr>
        <w:t>งออกเป็น 2 รูปแบบ คือ รูปแบบที่</w:t>
      </w:r>
      <w:r w:rsidR="00814CEB">
        <w:rPr>
          <w:rFonts w:ascii="TH SarabunPSK" w:hAnsi="TH SarabunPSK" w:cs="TH SarabunPSK" w:hint="cs"/>
          <w:sz w:val="28"/>
          <w:cs/>
        </w:rPr>
        <w:t xml:space="preserve"> </w:t>
      </w:r>
      <w:r w:rsidR="00814CEB" w:rsidRPr="00814CEB">
        <w:rPr>
          <w:rFonts w:ascii="TH SarabunPSK" w:hAnsi="TH SarabunPSK" w:cs="TH SarabunPSK"/>
          <w:sz w:val="28"/>
          <w:cs/>
        </w:rPr>
        <w:t>1 แบบก</w:t>
      </w:r>
      <w:r w:rsidR="00814CEB">
        <w:rPr>
          <w:rFonts w:ascii="TH SarabunPSK" w:hAnsi="TH SarabunPSK" w:cs="TH SarabunPSK"/>
          <w:sz w:val="28"/>
          <w:cs/>
        </w:rPr>
        <w:t>ระดาษตีพิมพ์แบบสอบถาม จำนวน 220</w:t>
      </w:r>
      <w:r w:rsidR="00814CEB">
        <w:rPr>
          <w:rFonts w:ascii="TH SarabunPSK" w:hAnsi="TH SarabunPSK" w:cs="TH SarabunPSK" w:hint="cs"/>
          <w:sz w:val="28"/>
          <w:cs/>
        </w:rPr>
        <w:t xml:space="preserve"> ชุด </w:t>
      </w:r>
      <w:r w:rsidR="00814CEB" w:rsidRPr="00814CEB">
        <w:rPr>
          <w:rFonts w:ascii="TH SarabunPSK" w:hAnsi="TH SarabunPSK" w:cs="TH SarabunPSK"/>
          <w:sz w:val="28"/>
          <w:cs/>
        </w:rPr>
        <w:t xml:space="preserve">และรูปแบบที่ 2 แบบสอบถามออนไลน์ผ่าน </w:t>
      </w:r>
      <w:r w:rsidR="00814CEB" w:rsidRPr="00814CEB">
        <w:rPr>
          <w:rFonts w:ascii="TH SarabunPSK" w:hAnsi="TH SarabunPSK" w:cs="TH SarabunPSK"/>
          <w:sz w:val="28"/>
        </w:rPr>
        <w:t xml:space="preserve">Google form </w:t>
      </w:r>
      <w:r w:rsidR="00814CEB" w:rsidRPr="00814CEB">
        <w:rPr>
          <w:rFonts w:ascii="TH SarabunPSK" w:hAnsi="TH SarabunPSK" w:cs="TH SarabunPSK"/>
          <w:sz w:val="28"/>
          <w:cs/>
        </w:rPr>
        <w:t xml:space="preserve">จำนวน 180 </w:t>
      </w:r>
      <w:r w:rsidR="00877B04">
        <w:rPr>
          <w:rFonts w:ascii="TH SarabunPSK" w:hAnsi="TH SarabunPSK" w:cs="TH SarabunPSK" w:hint="cs"/>
          <w:sz w:val="28"/>
          <w:cs/>
        </w:rPr>
        <w:t xml:space="preserve">ชุด </w:t>
      </w:r>
      <w:r w:rsidR="00F0735C" w:rsidRPr="00F0735C">
        <w:rPr>
          <w:rFonts w:ascii="TH SarabunPSK" w:hAnsi="TH SarabunPSK" w:cs="TH SarabunPSK"/>
          <w:sz w:val="28"/>
          <w:cs/>
        </w:rPr>
        <w:t>เป็นเครื่องมือในการเก็บรวบรวม</w:t>
      </w:r>
      <w:r w:rsidR="001F2230">
        <w:rPr>
          <w:rFonts w:ascii="TH SarabunPSK" w:hAnsi="TH SarabunPSK" w:cs="TH SarabunPSK"/>
          <w:sz w:val="28"/>
          <w:cs/>
        </w:rPr>
        <w:t>ข้อมูลเท่ากับจำนวนกลุ่มตัวอย่าง</w:t>
      </w:r>
      <w:r w:rsidR="001F2230">
        <w:rPr>
          <w:rFonts w:ascii="TH SarabunPSK" w:hAnsi="TH SarabunPSK" w:cs="TH SarabunPSK" w:hint="cs"/>
          <w:sz w:val="28"/>
          <w:cs/>
        </w:rPr>
        <w:t xml:space="preserve"> </w:t>
      </w:r>
    </w:p>
    <w:p w14:paraId="646E33A2" w14:textId="265DF989" w:rsidR="001E11E6" w:rsidRPr="001E11E6" w:rsidRDefault="00FB5935" w:rsidP="00124DA0">
      <w:pPr>
        <w:pStyle w:val="aa"/>
        <w:spacing w:before="120" w:after="120"/>
        <w:ind w:firstLine="567"/>
        <w:jc w:val="thaiDistribute"/>
        <w:rPr>
          <w:rFonts w:ascii="TH SarabunPSK" w:hAnsi="TH SarabunPSK" w:cs="TH SarabunPSK"/>
          <w:sz w:val="28"/>
        </w:rPr>
      </w:pPr>
      <w:r w:rsidRPr="008E45A9">
        <w:rPr>
          <w:rFonts w:ascii="TH SarabunPSK" w:hAnsi="TH SarabunPSK" w:cs="TH SarabunPSK"/>
          <w:b/>
          <w:bCs/>
          <w:color w:val="000000"/>
          <w:sz w:val="28"/>
          <w:cs/>
        </w:rPr>
        <w:t>การวิเคราะห์ข้อมูล</w:t>
      </w:r>
      <w:r w:rsidR="00AB2B96" w:rsidRPr="008E45A9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8E45A9" w:rsidRPr="00B064FC">
        <w:rPr>
          <w:rFonts w:ascii="TH SarabunPSK" w:hAnsi="TH SarabunPSK" w:cs="TH SarabunPSK"/>
          <w:sz w:val="28"/>
          <w:cs/>
        </w:rPr>
        <w:t>การวิเคราะห์ข้อมูลมีการใช้สถิติวิเคราะห์เชิงพรรณนา (</w:t>
      </w:r>
      <w:r w:rsidR="008E45A9" w:rsidRPr="00B064FC">
        <w:rPr>
          <w:rFonts w:ascii="TH SarabunPSK" w:hAnsi="TH SarabunPSK" w:cs="TH SarabunPSK"/>
          <w:sz w:val="28"/>
        </w:rPr>
        <w:t>Descriptive Analytical Statistics)</w:t>
      </w:r>
      <w:r w:rsidR="008E45A9" w:rsidRPr="00B064FC">
        <w:rPr>
          <w:rFonts w:ascii="TH SarabunPSK" w:hAnsi="TH SarabunPSK" w:cs="TH SarabunPSK" w:hint="cs"/>
          <w:sz w:val="28"/>
          <w:cs/>
        </w:rPr>
        <w:t xml:space="preserve"> </w:t>
      </w:r>
      <w:r w:rsidR="005C3903">
        <w:rPr>
          <w:rFonts w:ascii="TH SarabunPSK" w:hAnsi="TH SarabunPSK" w:cs="TH SarabunPSK" w:hint="cs"/>
          <w:sz w:val="28"/>
          <w:cs/>
        </w:rPr>
        <w:t xml:space="preserve">   </w:t>
      </w:r>
      <w:r w:rsidR="008E45A9" w:rsidRPr="00B064FC">
        <w:rPr>
          <w:rFonts w:ascii="TH SarabunPSK" w:hAnsi="TH SarabunPSK" w:cs="TH SarabunPSK"/>
          <w:sz w:val="28"/>
          <w:cs/>
        </w:rPr>
        <w:t>มาใช้บรรยายคุณลักษณะของข้อมูลซึ่งค่าสถิติที่ใช้ และสถิติวิเคราะห์เชิงอนุมาน (</w:t>
      </w:r>
      <w:r w:rsidR="008E45A9" w:rsidRPr="00B064FC">
        <w:rPr>
          <w:rFonts w:ascii="TH SarabunPSK" w:hAnsi="TH SarabunPSK" w:cs="TH SarabunPSK"/>
          <w:sz w:val="28"/>
        </w:rPr>
        <w:t xml:space="preserve">Inferential Analysis Statistics) </w:t>
      </w:r>
      <w:r w:rsidR="008E45A9" w:rsidRPr="00B064FC">
        <w:rPr>
          <w:rFonts w:ascii="TH SarabunPSK" w:hAnsi="TH SarabunPSK" w:cs="TH SarabunPSK"/>
          <w:sz w:val="28"/>
          <w:cs/>
        </w:rPr>
        <w:t>เป็นสถิติที่ใช้</w:t>
      </w:r>
      <w:r w:rsidR="00875B8C">
        <w:rPr>
          <w:rFonts w:ascii="TH SarabunPSK" w:hAnsi="TH SarabunPSK" w:cs="TH SarabunPSK" w:hint="cs"/>
          <w:sz w:val="28"/>
          <w:cs/>
        </w:rPr>
        <w:t>ในการ</w:t>
      </w:r>
      <w:r w:rsidR="008E45A9" w:rsidRPr="00B064FC">
        <w:rPr>
          <w:rFonts w:ascii="TH SarabunPSK" w:hAnsi="TH SarabunPSK" w:cs="TH SarabunPSK"/>
          <w:sz w:val="28"/>
          <w:cs/>
        </w:rPr>
        <w:t>วิเคราะห์ถึงลักษณะของตัวแปรต้นที่มีผลต่อตัวแปรตามโดยใช้ข้อมูลจากกลุ่มตัวอย่าง</w:t>
      </w:r>
      <w:r w:rsidR="005C3903">
        <w:rPr>
          <w:rFonts w:ascii="TH SarabunPSK" w:hAnsi="TH SarabunPSK" w:cs="TH SarabunPSK" w:hint="cs"/>
          <w:sz w:val="28"/>
          <w:cs/>
        </w:rPr>
        <w:t xml:space="preserve"> </w:t>
      </w:r>
      <w:r w:rsidR="008E45A9" w:rsidRPr="00B064FC">
        <w:rPr>
          <w:rFonts w:ascii="TH SarabunPSK" w:hAnsi="TH SarabunPSK" w:cs="TH SarabunPSK"/>
          <w:sz w:val="28"/>
          <w:cs/>
        </w:rPr>
        <w:t>และวิธีการวิ</w:t>
      </w:r>
      <w:r w:rsidR="0088205B" w:rsidRPr="00B064FC">
        <w:rPr>
          <w:rFonts w:ascii="TH SarabunPSK" w:hAnsi="TH SarabunPSK" w:cs="TH SarabunPSK"/>
          <w:sz w:val="28"/>
          <w:cs/>
        </w:rPr>
        <w:t>เคราะห์</w:t>
      </w:r>
      <w:r w:rsidR="005C3903">
        <w:rPr>
          <w:rFonts w:ascii="TH SarabunPSK" w:hAnsi="TH SarabunPSK" w:cs="TH SarabunPSK" w:hint="cs"/>
          <w:sz w:val="28"/>
          <w:cs/>
        </w:rPr>
        <w:t xml:space="preserve"> </w:t>
      </w:r>
      <w:r w:rsidR="005C3903">
        <w:rPr>
          <w:rFonts w:ascii="TH SarabunPSK" w:hAnsi="TH SarabunPSK" w:cs="TH SarabunPSK"/>
          <w:sz w:val="28"/>
          <w:cs/>
        </w:rPr>
        <w:t>ค่าเฉลี่ย ร้อยละ ส่วนเบี่ยงเบ</w:t>
      </w:r>
      <w:r w:rsidR="005C3903">
        <w:rPr>
          <w:rFonts w:ascii="TH SarabunPSK" w:hAnsi="TH SarabunPSK" w:cs="TH SarabunPSK" w:hint="cs"/>
          <w:sz w:val="28"/>
          <w:cs/>
        </w:rPr>
        <w:t>น</w:t>
      </w:r>
      <w:r w:rsidR="005C3903" w:rsidRPr="005C3903">
        <w:rPr>
          <w:rFonts w:ascii="TH SarabunPSK" w:hAnsi="TH SarabunPSK" w:cs="TH SarabunPSK"/>
          <w:sz w:val="28"/>
          <w:cs/>
        </w:rPr>
        <w:t>มาตรฐาน</w:t>
      </w:r>
      <w:r w:rsidR="0088205B" w:rsidRPr="00B064FC">
        <w:rPr>
          <w:rFonts w:ascii="TH SarabunPSK" w:hAnsi="TH SarabunPSK" w:cs="TH SarabunPSK"/>
          <w:sz w:val="28"/>
          <w:cs/>
        </w:rPr>
        <w:t xml:space="preserve"> </w:t>
      </w:r>
      <w:r w:rsidR="008E45A9" w:rsidRPr="00B064FC">
        <w:rPr>
          <w:rFonts w:ascii="TH SarabunPSK" w:hAnsi="TH SarabunPSK" w:cs="TH SarabunPSK"/>
          <w:sz w:val="28"/>
          <w:cs/>
        </w:rPr>
        <w:t>วิเคราะห์ความแปรปรวน</w:t>
      </w:r>
      <w:r w:rsidR="00F21800">
        <w:rPr>
          <w:rFonts w:ascii="TH SarabunPSK" w:hAnsi="TH SarabunPSK" w:cs="TH SarabunPSK" w:hint="cs"/>
          <w:sz w:val="28"/>
          <w:cs/>
        </w:rPr>
        <w:t xml:space="preserve"> </w:t>
      </w:r>
      <w:r w:rsidR="008E45A9" w:rsidRPr="00B064FC">
        <w:rPr>
          <w:rFonts w:ascii="TH SarabunPSK" w:hAnsi="TH SarabunPSK" w:cs="TH SarabunPSK"/>
          <w:sz w:val="28"/>
          <w:cs/>
        </w:rPr>
        <w:t>(</w:t>
      </w:r>
      <w:r w:rsidR="008E45A9" w:rsidRPr="00B064FC">
        <w:rPr>
          <w:rFonts w:ascii="TH SarabunPSK" w:hAnsi="TH SarabunPSK" w:cs="TH SarabunPSK"/>
          <w:sz w:val="28"/>
        </w:rPr>
        <w:t xml:space="preserve">Analysis of Variance : ANOVA) </w:t>
      </w:r>
      <w:r w:rsidR="008E45A9" w:rsidRPr="00B064FC">
        <w:rPr>
          <w:rFonts w:ascii="TH SarabunPSK" w:hAnsi="TH SarabunPSK" w:cs="TH SarabunPSK"/>
          <w:sz w:val="28"/>
          <w:cs/>
        </w:rPr>
        <w:t>หรือ (</w:t>
      </w:r>
      <w:r w:rsidR="008E45A9" w:rsidRPr="00B064FC">
        <w:rPr>
          <w:rFonts w:ascii="TH SarabunPSK" w:hAnsi="TH SarabunPSK" w:cs="TH SarabunPSK"/>
          <w:sz w:val="28"/>
        </w:rPr>
        <w:t>F-test)</w:t>
      </w:r>
      <w:r w:rsidR="00A40045">
        <w:rPr>
          <w:rFonts w:ascii="TH SarabunPSK" w:hAnsi="TH SarabunPSK" w:cs="TH SarabunPSK" w:hint="cs"/>
          <w:sz w:val="28"/>
          <w:cs/>
        </w:rPr>
        <w:t xml:space="preserve"> </w:t>
      </w:r>
      <w:r w:rsidR="00B064FC" w:rsidRPr="00B064FC">
        <w:rPr>
          <w:rFonts w:ascii="TH SarabunPSK" w:hAnsi="TH SarabunPSK" w:cs="TH SarabunPSK"/>
          <w:sz w:val="28"/>
          <w:cs/>
        </w:rPr>
        <w:t>และการหาค่าสัมประสิทธิ์สหสัมพันธ์แบบเพียร์สัน</w:t>
      </w:r>
      <w:r w:rsidR="005C2EE9">
        <w:rPr>
          <w:rFonts w:ascii="TH SarabunPSK" w:hAnsi="TH SarabunPSK" w:cs="TH SarabunPSK" w:hint="cs"/>
          <w:sz w:val="28"/>
          <w:cs/>
        </w:rPr>
        <w:t xml:space="preserve"> </w:t>
      </w:r>
      <w:r w:rsidR="00713484">
        <w:rPr>
          <w:rFonts w:ascii="TH SarabunPSK" w:hAnsi="TH SarabunPSK" w:cs="TH SarabunPSK" w:hint="cs"/>
          <w:sz w:val="28"/>
          <w:cs/>
        </w:rPr>
        <w:t>อ</w:t>
      </w:r>
      <w:r w:rsidR="00713484" w:rsidRPr="00713484">
        <w:rPr>
          <w:rFonts w:ascii="TH SarabunPSK" w:hAnsi="TH SarabunPSK" w:cs="TH SarabunPSK"/>
          <w:sz w:val="28"/>
          <w:cs/>
        </w:rPr>
        <w:t>ย่างมีนัยสำคัญทางสถิติที่ระดับ</w:t>
      </w:r>
      <w:r w:rsidR="00713484">
        <w:rPr>
          <w:rFonts w:ascii="TH SarabunPSK" w:hAnsi="TH SarabunPSK" w:cs="TH SarabunPSK" w:hint="cs"/>
          <w:sz w:val="28"/>
          <w:cs/>
        </w:rPr>
        <w:t xml:space="preserve"> </w:t>
      </w:r>
      <w:r w:rsidR="00713484">
        <w:rPr>
          <w:rFonts w:ascii="TH SarabunPSK" w:hAnsi="TH SarabunPSK" w:cs="TH SarabunPSK"/>
          <w:sz w:val="28"/>
        </w:rPr>
        <w:t>0</w:t>
      </w:r>
      <w:r w:rsidR="00713484" w:rsidRPr="00713484">
        <w:rPr>
          <w:rFonts w:ascii="TH SarabunPSK" w:hAnsi="TH SarabunPSK" w:cs="TH SarabunPSK"/>
          <w:sz w:val="28"/>
          <w:cs/>
        </w:rPr>
        <w:t>.</w:t>
      </w:r>
      <w:r w:rsidR="00713484" w:rsidRPr="00713484">
        <w:rPr>
          <w:rFonts w:ascii="TH SarabunPSK" w:hAnsi="TH SarabunPSK" w:cs="TH SarabunPSK"/>
          <w:sz w:val="28"/>
        </w:rPr>
        <w:t>05</w:t>
      </w:r>
    </w:p>
    <w:p w14:paraId="7E3ABE2E" w14:textId="77777777" w:rsidR="00124DA0" w:rsidRDefault="00124DA0" w:rsidP="00DD093E">
      <w:pPr>
        <w:rPr>
          <w:rFonts w:ascii="TH SarabunPSK" w:hAnsi="TH SarabunPSK" w:cs="TH SarabunPSK"/>
          <w:b/>
          <w:bCs/>
          <w:sz w:val="32"/>
        </w:rPr>
      </w:pPr>
    </w:p>
    <w:p w14:paraId="626CD857" w14:textId="356C3C56" w:rsidR="008E60B4" w:rsidRDefault="00125FC3" w:rsidP="00DD093E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330621">
        <w:rPr>
          <w:rFonts w:ascii="TH SarabunPSK" w:hAnsi="TH SarabunPSK" w:cs="TH SarabunPSK"/>
          <w:b/>
          <w:bCs/>
          <w:sz w:val="32"/>
        </w:rPr>
        <w:t xml:space="preserve"> </w:t>
      </w:r>
      <w:r w:rsidR="008B5C78">
        <w:rPr>
          <w:rFonts w:ascii="TH SarabunPSK" w:hAnsi="TH SarabunPSK" w:cs="TH SarabunPSK"/>
          <w:b/>
          <w:bCs/>
          <w:sz w:val="32"/>
        </w:rPr>
        <w:t xml:space="preserve"> </w:t>
      </w:r>
      <w:r w:rsidR="004D5CAB">
        <w:rPr>
          <w:rFonts w:ascii="TH SarabunPSK" w:hAnsi="TH SarabunPSK" w:cs="TH SarabunPSK"/>
          <w:b/>
          <w:bCs/>
          <w:sz w:val="32"/>
        </w:rPr>
        <w:t xml:space="preserve"> </w:t>
      </w:r>
    </w:p>
    <w:p w14:paraId="1F316101" w14:textId="5ADDEB93" w:rsidR="00124DA0" w:rsidRPr="00124DA0" w:rsidRDefault="008A0ABA" w:rsidP="00A5387F">
      <w:pPr>
        <w:spacing w:before="240" w:after="120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1E11E6">
        <w:rPr>
          <w:rFonts w:ascii="TH SarabunPSK" w:hAnsi="TH SarabunPSK" w:cs="TH SarabunPSK"/>
          <w:b/>
          <w:bCs/>
          <w:sz w:val="28"/>
          <w:cs/>
        </w:rPr>
        <w:t>1.</w:t>
      </w:r>
      <w:r w:rsidRPr="001E11E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C4013" w:rsidRPr="001E11E6">
        <w:rPr>
          <w:rFonts w:ascii="TH SarabunPSK" w:hAnsi="TH SarabunPSK" w:cs="TH SarabunPSK" w:hint="cs"/>
          <w:b/>
          <w:bCs/>
          <w:sz w:val="28"/>
          <w:cs/>
        </w:rPr>
        <w:t>ข้อมูลทั่วไปของกลุ่มตัวอย่าง</w:t>
      </w:r>
      <w:r w:rsidR="004D5CAB" w:rsidRPr="001E11E6">
        <w:rPr>
          <w:rFonts w:ascii="TH SarabunPSK" w:hAnsi="TH SarabunPSK" w:cs="TH SarabunPSK"/>
          <w:b/>
          <w:bCs/>
          <w:sz w:val="28"/>
        </w:rPr>
        <w:t xml:space="preserve"> </w:t>
      </w:r>
      <w:r w:rsidR="00E5619E" w:rsidRPr="001E11E6">
        <w:rPr>
          <w:rFonts w:ascii="TH SarabunPSK" w:hAnsi="TH SarabunPSK" w:cs="TH SarabunPSK" w:hint="cs"/>
          <w:sz w:val="28"/>
          <w:cs/>
        </w:rPr>
        <w:t>โดย</w:t>
      </w:r>
      <w:r w:rsidR="004D5CAB" w:rsidRPr="001E11E6">
        <w:rPr>
          <w:rFonts w:ascii="TH SarabunPSK" w:hAnsi="TH SarabunPSK" w:cs="TH SarabunPSK"/>
          <w:sz w:val="28"/>
          <w:cs/>
        </w:rPr>
        <w:t xml:space="preserve">จำแนกตามสถานภาพส่วนบุคคล </w:t>
      </w:r>
      <w:r w:rsidR="004D5CAB" w:rsidRPr="001E11E6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7D3799" w:rsidRPr="001E11E6">
        <w:rPr>
          <w:rFonts w:ascii="TH SarabunPSK" w:hAnsi="TH SarabunPSK" w:cs="TH SarabunPSK"/>
          <w:sz w:val="28"/>
          <w:cs/>
        </w:rPr>
        <w:t>เพศ อายุ ระดับการศึกษา อาชีพ รายได้ต่อเดือน ที่พักอาศัย และระยะเวลาการอยู่ในพื้นที่</w:t>
      </w:r>
      <w:r w:rsidR="007D3799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7D3799" w:rsidRPr="001E11E6">
        <w:rPr>
          <w:rFonts w:ascii="TH SarabunPSK" w:hAnsi="TH SarabunPSK" w:cs="TH SarabunPSK"/>
          <w:sz w:val="28"/>
          <w:cs/>
        </w:rPr>
        <w:t>ผลการศึกษา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7D3799" w:rsidRPr="001E11E6">
        <w:rPr>
          <w:rFonts w:ascii="TH SarabunPSK" w:hAnsi="TH SarabunPSK" w:cs="TH SarabunPSK"/>
          <w:sz w:val="28"/>
          <w:cs/>
        </w:rPr>
        <w:t>พบว่า</w:t>
      </w:r>
      <w:r w:rsidR="007D3799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7D3799" w:rsidRPr="001E11E6">
        <w:rPr>
          <w:rFonts w:ascii="TH SarabunPSK" w:hAnsi="TH SarabunPSK" w:cs="TH SarabunPSK"/>
          <w:sz w:val="28"/>
          <w:cs/>
        </w:rPr>
        <w:t>ผู้ใช้บริการผ่านระบบแอปพลิเคชัน</w:t>
      </w:r>
      <w:r w:rsidR="007D3799" w:rsidRPr="001E11E6">
        <w:rPr>
          <w:rFonts w:ascii="TH SarabunPSK" w:hAnsi="TH SarabunPSK" w:cs="TH SarabunPSK"/>
          <w:sz w:val="28"/>
        </w:rPr>
        <w:t>“</w:t>
      </w:r>
      <w:r w:rsidR="007D3799" w:rsidRPr="001E11E6">
        <w:rPr>
          <w:rFonts w:ascii="TH SarabunPSK" w:hAnsi="TH SarabunPSK" w:cs="TH SarabunPSK"/>
          <w:sz w:val="28"/>
          <w:cs/>
        </w:rPr>
        <w:t>เป๋าตัง</w:t>
      </w:r>
      <w:r w:rsidR="007D3799" w:rsidRPr="001E11E6">
        <w:rPr>
          <w:rFonts w:ascii="TH SarabunPSK" w:hAnsi="TH SarabunPSK" w:cs="TH SarabunPSK"/>
          <w:sz w:val="28"/>
        </w:rPr>
        <w:t>”</w:t>
      </w:r>
      <w:r w:rsidR="00E5619E" w:rsidRPr="001E11E6">
        <w:rPr>
          <w:rFonts w:ascii="TH SarabunPSK" w:hAnsi="TH SarabunPSK" w:cs="TH SarabunPSK" w:hint="cs"/>
          <w:sz w:val="28"/>
          <w:cs/>
        </w:rPr>
        <w:t xml:space="preserve">   </w:t>
      </w:r>
      <w:r w:rsidR="007D3799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7D3799" w:rsidRPr="001E11E6">
        <w:rPr>
          <w:rFonts w:ascii="TH SarabunPSK" w:hAnsi="TH SarabunPSK" w:cs="TH SarabunPSK"/>
          <w:sz w:val="28"/>
          <w:cs/>
        </w:rPr>
        <w:t xml:space="preserve">ที่ตอบแบบสอบถามทั้งหมด </w:t>
      </w:r>
      <w:r w:rsidR="007D3799" w:rsidRPr="001E11E6">
        <w:rPr>
          <w:rFonts w:ascii="TH SarabunPSK" w:hAnsi="TH SarabunPSK" w:cs="TH SarabunPSK"/>
          <w:sz w:val="28"/>
        </w:rPr>
        <w:t xml:space="preserve">400 </w:t>
      </w:r>
      <w:r w:rsidR="007D3799" w:rsidRPr="001E11E6">
        <w:rPr>
          <w:rFonts w:ascii="TH SarabunPSK" w:hAnsi="TH SarabunPSK" w:cs="TH SarabunPSK"/>
          <w:sz w:val="28"/>
          <w:cs/>
        </w:rPr>
        <w:t>คน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90E8F" w:rsidRPr="001E11E6">
        <w:rPr>
          <w:rFonts w:ascii="TH SarabunPSK" w:hAnsi="TH SarabunPSK" w:cs="TH SarabunPSK"/>
          <w:sz w:val="28"/>
          <w:cs/>
        </w:rPr>
        <w:t>ส่วนใหญ่เป็นเพศหญิง</w:t>
      </w:r>
      <w:r w:rsidR="00B90E8F" w:rsidRPr="001E11E6">
        <w:rPr>
          <w:rFonts w:ascii="TH SarabunPSK" w:hAnsi="TH SarabunPSK" w:cs="TH SarabunPSK"/>
          <w:sz w:val="28"/>
        </w:rPr>
        <w:t xml:space="preserve"> 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จำนวน </w:t>
      </w:r>
      <w:r w:rsidR="00B90E8F" w:rsidRPr="001E11E6">
        <w:rPr>
          <w:rFonts w:ascii="TH SarabunPSK" w:hAnsi="TH SarabunPSK" w:cs="TH SarabunPSK"/>
          <w:sz w:val="28"/>
        </w:rPr>
        <w:t xml:space="preserve">250 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คน </w:t>
      </w:r>
      <w:r w:rsidR="00B90E8F" w:rsidRPr="001E11E6">
        <w:rPr>
          <w:rFonts w:ascii="TH SarabunPSK" w:hAnsi="TH SarabunPSK" w:cs="TH SarabunPSK"/>
          <w:sz w:val="28"/>
          <w:cs/>
        </w:rPr>
        <w:t>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>62.5</w:t>
      </w:r>
      <w:r w:rsidR="00BC4013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90E8F" w:rsidRPr="001E11E6">
        <w:rPr>
          <w:rFonts w:ascii="TH SarabunPSK" w:hAnsi="TH SarabunPSK" w:cs="TH SarabunPSK"/>
          <w:sz w:val="28"/>
          <w:cs/>
        </w:rPr>
        <w:t>มีอายุ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21-30 </w:t>
      </w:r>
      <w:r w:rsidR="00BC4013" w:rsidRPr="001E11E6">
        <w:rPr>
          <w:rFonts w:ascii="TH SarabunPSK" w:hAnsi="TH SarabunPSK" w:cs="TH SarabunPSK"/>
          <w:sz w:val="28"/>
          <w:cs/>
        </w:rPr>
        <w:t xml:space="preserve">ปี </w:t>
      </w:r>
      <w:r w:rsidR="00B90E8F" w:rsidRPr="001E11E6">
        <w:rPr>
          <w:rFonts w:ascii="TH SarabunPSK" w:hAnsi="TH SarabunPSK" w:cs="TH SarabunPSK"/>
          <w:sz w:val="28"/>
          <w:cs/>
        </w:rPr>
        <w:t>จำนวน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90E8F" w:rsidRPr="001E11E6">
        <w:rPr>
          <w:rFonts w:ascii="TH SarabunPSK" w:hAnsi="TH SarabunPSK" w:cs="TH SarabunPSK"/>
          <w:sz w:val="28"/>
          <w:cs/>
        </w:rPr>
        <w:t>195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คน 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7A02BD" w:rsidRPr="001E11E6">
        <w:rPr>
          <w:rFonts w:ascii="TH SarabunPSK" w:hAnsi="TH SarabunPSK" w:cs="TH SarabunPSK"/>
          <w:sz w:val="28"/>
        </w:rPr>
        <w:t>48.7</w:t>
      </w:r>
      <w:r w:rsidR="003B28BC" w:rsidRPr="001E11E6">
        <w:rPr>
          <w:rFonts w:ascii="TH SarabunPSK" w:hAnsi="TH SarabunPSK" w:cs="TH SarabunPSK"/>
          <w:sz w:val="28"/>
        </w:rPr>
        <w:t xml:space="preserve"> </w:t>
      </w:r>
      <w:r w:rsidR="00BC4013" w:rsidRPr="001E11E6">
        <w:rPr>
          <w:rFonts w:ascii="TH SarabunPSK" w:hAnsi="TH SarabunPSK" w:cs="TH SarabunPSK"/>
          <w:sz w:val="28"/>
          <w:cs/>
        </w:rPr>
        <w:t>มีระดับการศึกษา</w:t>
      </w:r>
      <w:r w:rsidRPr="001E11E6">
        <w:rPr>
          <w:rFonts w:ascii="TH SarabunPSK" w:hAnsi="TH SarabunPSK" w:cs="TH SarabunPSK"/>
          <w:sz w:val="28"/>
          <w:cs/>
        </w:rPr>
        <w:t>ในระดับ</w:t>
      </w:r>
      <w:r w:rsidR="00BC4013" w:rsidRPr="001E11E6">
        <w:rPr>
          <w:rFonts w:ascii="TH SarabunPSK" w:hAnsi="TH SarabunPSK" w:cs="TH SarabunPSK"/>
          <w:sz w:val="28"/>
          <w:cs/>
        </w:rPr>
        <w:t>อนุปริญญา</w:t>
      </w:r>
      <w:r w:rsidRPr="001E11E6">
        <w:rPr>
          <w:rFonts w:ascii="TH SarabunPSK" w:hAnsi="TH SarabunPSK" w:cs="TH SarabunPSK"/>
          <w:sz w:val="28"/>
          <w:cs/>
        </w:rPr>
        <w:t xml:space="preserve"> /ปวส.</w:t>
      </w:r>
      <w:r w:rsidR="003B28BC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จำนวน </w:t>
      </w:r>
      <w:r w:rsidR="00B90E8F" w:rsidRPr="001E11E6">
        <w:rPr>
          <w:rFonts w:ascii="TH SarabunPSK" w:hAnsi="TH SarabunPSK" w:cs="TH SarabunPSK"/>
          <w:sz w:val="28"/>
          <w:cs/>
        </w:rPr>
        <w:t>98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คน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Pr="001E11E6">
        <w:rPr>
          <w:rFonts w:ascii="TH SarabunPSK" w:hAnsi="TH SarabunPSK" w:cs="TH SarabunPSK"/>
          <w:sz w:val="28"/>
          <w:cs/>
        </w:rPr>
        <w:t>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Pr="001E11E6">
        <w:rPr>
          <w:rFonts w:ascii="TH SarabunPSK" w:hAnsi="TH SarabunPSK" w:cs="TH SarabunPSK"/>
          <w:sz w:val="28"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24.5 </w:t>
      </w:r>
      <w:r w:rsidR="004D5CAB" w:rsidRPr="001E11E6">
        <w:rPr>
          <w:rFonts w:ascii="TH SarabunPSK" w:hAnsi="TH SarabunPSK" w:cs="TH SarabunPSK"/>
          <w:sz w:val="28"/>
          <w:cs/>
        </w:rPr>
        <w:t>มีอาชีพ</w:t>
      </w:r>
      <w:r w:rsidR="00BC4013" w:rsidRPr="001E11E6">
        <w:rPr>
          <w:rFonts w:ascii="TH SarabunPSK" w:hAnsi="TH SarabunPSK" w:cs="TH SarabunPSK"/>
          <w:sz w:val="28"/>
          <w:cs/>
        </w:rPr>
        <w:t xml:space="preserve">เกษตรกร </w:t>
      </w:r>
      <w:r w:rsidRPr="001E11E6">
        <w:rPr>
          <w:rFonts w:ascii="TH SarabunPSK" w:hAnsi="TH SarabunPSK" w:cs="TH SarabunPSK"/>
          <w:sz w:val="28"/>
          <w:cs/>
        </w:rPr>
        <w:t>จำนวน 84</w:t>
      </w:r>
      <w:r w:rsidR="00B90E8F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90E8F" w:rsidRPr="001E11E6">
        <w:rPr>
          <w:rFonts w:ascii="TH SarabunPSK" w:hAnsi="TH SarabunPSK" w:cs="TH SarabunPSK"/>
          <w:sz w:val="28"/>
          <w:cs/>
        </w:rPr>
        <w:t>คน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Pr="001E11E6">
        <w:rPr>
          <w:rFonts w:ascii="TH SarabunPSK" w:hAnsi="TH SarabunPSK" w:cs="TH SarabunPSK"/>
          <w:sz w:val="28"/>
          <w:cs/>
        </w:rPr>
        <w:t>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21.0 </w:t>
      </w:r>
      <w:r w:rsidR="00BC4013" w:rsidRPr="001E11E6">
        <w:rPr>
          <w:rFonts w:ascii="TH SarabunPSK" w:hAnsi="TH SarabunPSK" w:cs="TH SarabunPSK"/>
          <w:sz w:val="28"/>
          <w:cs/>
        </w:rPr>
        <w:t>มีรายได้</w:t>
      </w:r>
      <w:r w:rsidR="00B90E8F" w:rsidRPr="001E11E6">
        <w:rPr>
          <w:rFonts w:ascii="TH SarabunPSK" w:hAnsi="TH SarabunPSK" w:cs="TH SarabunPSK"/>
          <w:sz w:val="28"/>
          <w:cs/>
        </w:rPr>
        <w:t>ฉลี่ยต่อเดือน</w:t>
      </w:r>
      <w:r w:rsidR="004D5CAB" w:rsidRPr="001E11E6">
        <w:rPr>
          <w:rFonts w:ascii="TH SarabunPSK" w:hAnsi="TH SarabunPSK" w:cs="TH SarabunPSK"/>
          <w:sz w:val="28"/>
        </w:rPr>
        <w:t xml:space="preserve"> 5,000</w:t>
      </w:r>
      <w:r w:rsidR="00BC4013" w:rsidRPr="001E11E6">
        <w:rPr>
          <w:rFonts w:ascii="TH SarabunPSK" w:hAnsi="TH SarabunPSK" w:cs="TH SarabunPSK"/>
          <w:sz w:val="28"/>
        </w:rPr>
        <w:t xml:space="preserve">–10,000 </w:t>
      </w:r>
      <w:r w:rsidR="004D5CAB" w:rsidRPr="001E11E6">
        <w:rPr>
          <w:rFonts w:ascii="TH SarabunPSK" w:hAnsi="TH SarabunPSK" w:cs="TH SarabunPSK"/>
          <w:sz w:val="28"/>
          <w:cs/>
        </w:rPr>
        <w:t>บาท</w:t>
      </w:r>
      <w:r w:rsidR="004D5CAB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Pr="001E11E6">
        <w:rPr>
          <w:rFonts w:ascii="TH SarabunPSK" w:hAnsi="TH SarabunPSK" w:cs="TH SarabunPSK"/>
          <w:sz w:val="28"/>
          <w:cs/>
        </w:rPr>
        <w:t>จำนวน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Pr="001E11E6">
        <w:rPr>
          <w:rFonts w:ascii="TH SarabunPSK" w:hAnsi="TH SarabunPSK" w:cs="TH SarabunPSK"/>
          <w:sz w:val="28"/>
          <w:cs/>
        </w:rPr>
        <w:t>163</w:t>
      </w:r>
      <w:r w:rsidRPr="001E11E6">
        <w:rPr>
          <w:rFonts w:ascii="TH SarabunPSK" w:hAnsi="TH SarabunPSK" w:cs="TH SarabunPSK" w:hint="cs"/>
          <w:sz w:val="28"/>
          <w:cs/>
        </w:rPr>
        <w:t xml:space="preserve"> คน </w:t>
      </w:r>
      <w:r w:rsidRPr="001E11E6">
        <w:rPr>
          <w:rFonts w:ascii="TH SarabunPSK" w:hAnsi="TH SarabunPSK" w:cs="TH SarabunPSK"/>
          <w:sz w:val="28"/>
          <w:cs/>
        </w:rPr>
        <w:t>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Pr="001E11E6">
        <w:rPr>
          <w:rFonts w:ascii="TH SarabunPSK" w:hAnsi="TH SarabunPSK" w:cs="TH SarabunPSK"/>
          <w:sz w:val="28"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40.8 </w:t>
      </w:r>
      <w:r w:rsidR="004D5CAB" w:rsidRPr="001E11E6">
        <w:rPr>
          <w:rFonts w:ascii="TH SarabunPSK" w:hAnsi="TH SarabunPSK" w:cs="TH SarabunPSK" w:hint="cs"/>
          <w:sz w:val="28"/>
          <w:cs/>
        </w:rPr>
        <w:t>มี</w:t>
      </w:r>
      <w:r w:rsidR="00B90E8F" w:rsidRPr="001E11E6">
        <w:rPr>
          <w:rFonts w:ascii="TH SarabunPSK" w:hAnsi="TH SarabunPSK" w:cs="TH SarabunPSK" w:hint="cs"/>
          <w:sz w:val="28"/>
          <w:cs/>
        </w:rPr>
        <w:t>ที่</w:t>
      </w:r>
      <w:r w:rsidR="003B28BC" w:rsidRPr="001E11E6">
        <w:rPr>
          <w:rFonts w:ascii="TH SarabunPSK" w:hAnsi="TH SarabunPSK" w:cs="TH SarabunPSK"/>
          <w:sz w:val="28"/>
          <w:cs/>
        </w:rPr>
        <w:t>พักอาศัยอยู่นอกเขตเทศบาล</w:t>
      </w:r>
      <w:r w:rsidR="00E5619E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4D5CAB" w:rsidRPr="001E11E6">
        <w:rPr>
          <w:rFonts w:ascii="TH SarabunPSK" w:hAnsi="TH SarabunPSK" w:cs="TH SarabunPSK"/>
          <w:sz w:val="28"/>
          <w:cs/>
        </w:rPr>
        <w:t>จำนวน 264</w:t>
      </w:r>
      <w:r w:rsidR="004D5CAB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4D5CAB" w:rsidRPr="001E11E6">
        <w:rPr>
          <w:rFonts w:ascii="TH SarabunPSK" w:hAnsi="TH SarabunPSK" w:cs="TH SarabunPSK"/>
          <w:sz w:val="28"/>
          <w:cs/>
        </w:rPr>
        <w:t xml:space="preserve">คน </w:t>
      </w:r>
      <w:r w:rsidR="00E5619E" w:rsidRPr="001E11E6">
        <w:rPr>
          <w:rFonts w:ascii="TH SarabunPSK" w:hAnsi="TH SarabunPSK" w:cs="TH SarabunPSK"/>
          <w:sz w:val="28"/>
          <w:cs/>
        </w:rPr>
        <w:t>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="001E11E6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66.0 </w:t>
      </w:r>
      <w:r w:rsidR="004D5CAB" w:rsidRPr="001E11E6">
        <w:rPr>
          <w:rFonts w:ascii="TH SarabunPSK" w:hAnsi="TH SarabunPSK" w:cs="TH SarabunPSK" w:hint="cs"/>
          <w:sz w:val="28"/>
          <w:cs/>
        </w:rPr>
        <w:t>และ</w:t>
      </w:r>
      <w:r w:rsidRPr="001E11E6">
        <w:rPr>
          <w:rFonts w:ascii="TH SarabunPSK" w:hAnsi="TH SarabunPSK" w:cs="TH SarabunPSK" w:hint="cs"/>
          <w:sz w:val="28"/>
          <w:cs/>
        </w:rPr>
        <w:t>มี</w:t>
      </w:r>
      <w:r w:rsidR="00BC4013" w:rsidRPr="001E11E6">
        <w:rPr>
          <w:rFonts w:ascii="TH SarabunPSK" w:hAnsi="TH SarabunPSK" w:cs="TH SarabunPSK"/>
          <w:sz w:val="28"/>
          <w:cs/>
        </w:rPr>
        <w:t xml:space="preserve">ระยะเวลาการอยู่ในพื้นที่ </w:t>
      </w:r>
      <w:r w:rsidR="00BC4013" w:rsidRPr="001E11E6">
        <w:rPr>
          <w:rFonts w:ascii="TH SarabunPSK" w:hAnsi="TH SarabunPSK" w:cs="TH SarabunPSK"/>
          <w:sz w:val="28"/>
        </w:rPr>
        <w:t xml:space="preserve">20 </w:t>
      </w:r>
      <w:r w:rsidR="00BC4013" w:rsidRPr="001E11E6">
        <w:rPr>
          <w:rFonts w:ascii="TH SarabunPSK" w:hAnsi="TH SarabunPSK" w:cs="TH SarabunPSK"/>
          <w:sz w:val="28"/>
          <w:cs/>
        </w:rPr>
        <w:t xml:space="preserve">ปีขึ้นไป </w:t>
      </w:r>
      <w:r w:rsidRPr="001E11E6">
        <w:rPr>
          <w:rFonts w:ascii="TH SarabunPSK" w:hAnsi="TH SarabunPSK" w:cs="TH SarabunPSK"/>
          <w:sz w:val="28"/>
          <w:cs/>
        </w:rPr>
        <w:t>จำนวน</w:t>
      </w:r>
      <w:r w:rsidR="004D5CAB"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4D5CAB" w:rsidRPr="001E11E6">
        <w:rPr>
          <w:rFonts w:ascii="TH SarabunPSK" w:hAnsi="TH SarabunPSK" w:cs="TH SarabunPSK"/>
          <w:sz w:val="28"/>
          <w:cs/>
        </w:rPr>
        <w:t>215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Pr="001E11E6">
        <w:rPr>
          <w:rFonts w:ascii="TH SarabunPSK" w:hAnsi="TH SarabunPSK" w:cs="TH SarabunPSK"/>
          <w:sz w:val="28"/>
          <w:cs/>
        </w:rPr>
        <w:t>คน คิดเป็น</w:t>
      </w:r>
      <w:r w:rsidR="00BC4013" w:rsidRPr="001E11E6">
        <w:rPr>
          <w:rFonts w:ascii="TH SarabunPSK" w:hAnsi="TH SarabunPSK" w:cs="TH SarabunPSK"/>
          <w:sz w:val="28"/>
          <w:cs/>
        </w:rPr>
        <w:t>ร้อยละ</w:t>
      </w:r>
      <w:r w:rsidRPr="001E11E6">
        <w:rPr>
          <w:rFonts w:ascii="TH SarabunPSK" w:hAnsi="TH SarabunPSK" w:cs="TH SarabunPSK" w:hint="cs"/>
          <w:sz w:val="28"/>
          <w:cs/>
        </w:rPr>
        <w:t xml:space="preserve"> </w:t>
      </w:r>
      <w:r w:rsidR="00BC4013" w:rsidRPr="001E11E6">
        <w:rPr>
          <w:rFonts w:ascii="TH SarabunPSK" w:hAnsi="TH SarabunPSK" w:cs="TH SarabunPSK"/>
          <w:sz w:val="28"/>
        </w:rPr>
        <w:t xml:space="preserve">53.8 </w:t>
      </w:r>
      <w:r w:rsidR="004D5CAB" w:rsidRPr="001E11E6">
        <w:rPr>
          <w:rFonts w:ascii="TH SarabunPSK" w:hAnsi="TH SarabunPSK" w:cs="TH SarabunPSK"/>
          <w:sz w:val="28"/>
        </w:rPr>
        <w:t xml:space="preserve"> </w:t>
      </w:r>
    </w:p>
    <w:p w14:paraId="6FDCF3AD" w14:textId="45A286F0" w:rsidR="00740BD0" w:rsidRDefault="008A0ABA" w:rsidP="00A5387F">
      <w:pPr>
        <w:spacing w:before="240" w:after="12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="00184D2C" w:rsidRPr="00A40045">
        <w:rPr>
          <w:rFonts w:ascii="TH SarabunPSK" w:hAnsi="TH SarabunPSK" w:cs="TH SarabunPSK"/>
          <w:b/>
          <w:bCs/>
          <w:sz w:val="28"/>
        </w:rPr>
        <w:t>.</w:t>
      </w:r>
      <w:r w:rsidR="00184D2C">
        <w:rPr>
          <w:rFonts w:ascii="TH SarabunPSK" w:hAnsi="TH SarabunPSK" w:cs="TH SarabunPSK"/>
          <w:sz w:val="28"/>
        </w:rPr>
        <w:t xml:space="preserve"> </w:t>
      </w:r>
      <w:r w:rsidR="00184D2C" w:rsidRPr="00DC1EAC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184D2C" w:rsidRPr="00DC1EAC">
        <w:rPr>
          <w:rFonts w:ascii="TH SarabunPSK" w:hAnsi="TH SarabunPSK" w:cs="TH SarabunPSK"/>
          <w:b/>
          <w:bCs/>
          <w:sz w:val="28"/>
          <w:cs/>
        </w:rPr>
        <w:t>วิเคราะห์ข้อมูลเกี่ยวกับพฤติกรรมการใช้บริการที่ส่ง</w:t>
      </w:r>
      <w:r w:rsidR="007F2BA9" w:rsidRPr="00DC1EAC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184D2C" w:rsidRPr="00DC1EAC">
        <w:rPr>
          <w:rFonts w:ascii="TH SarabunPSK" w:hAnsi="TH SarabunPSK" w:cs="TH SarabunPSK"/>
          <w:b/>
          <w:bCs/>
          <w:sz w:val="28"/>
          <w:cs/>
        </w:rPr>
        <w:t>ต่อคุณภาพการให้บริการผ่านระบบแอปพลิเคชัน</w:t>
      </w:r>
      <w:r w:rsidR="00BF4B84" w:rsidRPr="00DC1EAC">
        <w:rPr>
          <w:rFonts w:ascii="TH SarabunPSK" w:hAnsi="TH SarabunPSK" w:cs="TH SarabunPSK"/>
          <w:b/>
          <w:bCs/>
          <w:sz w:val="28"/>
        </w:rPr>
        <w:t xml:space="preserve">   </w:t>
      </w:r>
      <w:r w:rsidR="00A95087">
        <w:rPr>
          <w:rFonts w:ascii="TH SarabunPSK" w:hAnsi="TH SarabunPSK" w:cs="TH SarabunPSK"/>
          <w:b/>
          <w:bCs/>
          <w:sz w:val="28"/>
        </w:rPr>
        <w:t xml:space="preserve"> </w:t>
      </w:r>
      <w:r w:rsidR="004964CC">
        <w:rPr>
          <w:rFonts w:ascii="TH SarabunPSK" w:hAnsi="TH SarabunPSK" w:cs="TH SarabunPSK"/>
          <w:b/>
          <w:bCs/>
          <w:sz w:val="28"/>
        </w:rPr>
        <w:t xml:space="preserve"> </w:t>
      </w:r>
      <w:r w:rsidR="00184D2C" w:rsidRPr="00DC1EAC">
        <w:rPr>
          <w:rFonts w:ascii="TH SarabunPSK" w:hAnsi="TH SarabunPSK" w:cs="TH SarabunPSK"/>
          <w:b/>
          <w:bCs/>
          <w:sz w:val="28"/>
        </w:rPr>
        <w:t>“</w:t>
      </w:r>
      <w:r w:rsidR="00184D2C" w:rsidRPr="00DC1EAC">
        <w:rPr>
          <w:rFonts w:ascii="TH SarabunPSK" w:hAnsi="TH SarabunPSK" w:cs="TH SarabunPSK"/>
          <w:b/>
          <w:bCs/>
          <w:sz w:val="28"/>
          <w:cs/>
        </w:rPr>
        <w:t>เป๋าตัง</w:t>
      </w:r>
      <w:r w:rsidR="00184D2C" w:rsidRPr="00DC1EAC">
        <w:rPr>
          <w:rFonts w:ascii="TH SarabunPSK" w:hAnsi="TH SarabunPSK" w:cs="TH SarabunPSK"/>
          <w:b/>
          <w:bCs/>
          <w:sz w:val="28"/>
        </w:rPr>
        <w:t>”</w:t>
      </w:r>
      <w:r w:rsidR="008B5C78" w:rsidRPr="00DC1EA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84D2C" w:rsidRPr="00DC1EAC">
        <w:rPr>
          <w:rFonts w:ascii="TH SarabunPSK" w:hAnsi="TH SarabunPSK" w:cs="TH SarabunPSK"/>
          <w:b/>
          <w:bCs/>
          <w:sz w:val="28"/>
          <w:cs/>
        </w:rPr>
        <w:t>ข</w:t>
      </w:r>
      <w:r w:rsidR="00DC1EAC">
        <w:rPr>
          <w:rFonts w:ascii="TH SarabunPSK" w:hAnsi="TH SarabunPSK" w:cs="TH SarabunPSK"/>
          <w:b/>
          <w:bCs/>
          <w:sz w:val="28"/>
          <w:cs/>
        </w:rPr>
        <w:t>องประชาชนในพื้นที่อำเภอชัยบาดาล</w:t>
      </w:r>
      <w:r w:rsidR="00DC1EA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84D2C" w:rsidRPr="00DC1EAC">
        <w:rPr>
          <w:rFonts w:ascii="TH SarabunPSK" w:hAnsi="TH SarabunPSK" w:cs="TH SarabunPSK"/>
          <w:b/>
          <w:bCs/>
          <w:sz w:val="28"/>
          <w:cs/>
        </w:rPr>
        <w:t xml:space="preserve">จังหวัดลพบุรี </w:t>
      </w:r>
    </w:p>
    <w:p w14:paraId="2C04E2B0" w14:textId="7E86C666" w:rsidR="002D741E" w:rsidRDefault="002670DD" w:rsidP="00124DA0">
      <w:pPr>
        <w:ind w:firstLine="720"/>
        <w:jc w:val="distribute"/>
        <w:rPr>
          <w:rFonts w:ascii="TH SarabunPSK" w:hAnsi="TH SarabunPSK" w:cs="TH SarabunPSK"/>
          <w:sz w:val="28"/>
        </w:rPr>
      </w:pPr>
      <w:r w:rsidRPr="002670DD">
        <w:rPr>
          <w:rFonts w:ascii="TH SarabunPSK" w:hAnsi="TH SarabunPSK" w:cs="TH SarabunPSK"/>
          <w:sz w:val="28"/>
          <w:cs/>
        </w:rPr>
        <w:t>พฤติกรรมการใช้บริการ</w:t>
      </w:r>
      <w:r w:rsidR="00AF7899" w:rsidRPr="00132CC4">
        <w:rPr>
          <w:rFonts w:ascii="TH SarabunPSK" w:hAnsi="TH SarabunPSK" w:cs="TH SarabunPSK"/>
          <w:sz w:val="28"/>
          <w:cs/>
        </w:rPr>
        <w:t>ผ่านระบบแอปพลิเคชัน</w:t>
      </w:r>
      <w:r w:rsidR="00AF7899" w:rsidRPr="00132CC4">
        <w:rPr>
          <w:rFonts w:ascii="TH SarabunPSK" w:hAnsi="TH SarabunPSK" w:cs="TH SarabunPSK"/>
          <w:sz w:val="28"/>
        </w:rPr>
        <w:t>“</w:t>
      </w:r>
      <w:r w:rsidR="00AF7899" w:rsidRPr="00132CC4">
        <w:rPr>
          <w:rFonts w:ascii="TH SarabunPSK" w:hAnsi="TH SarabunPSK" w:cs="TH SarabunPSK"/>
          <w:sz w:val="28"/>
          <w:cs/>
        </w:rPr>
        <w:t>เป๋าตัง</w:t>
      </w:r>
      <w:r w:rsidR="00AF7899" w:rsidRPr="00132CC4">
        <w:rPr>
          <w:rFonts w:ascii="TH SarabunPSK" w:hAnsi="TH SarabunPSK" w:cs="TH SarabunPSK"/>
          <w:sz w:val="28"/>
        </w:rPr>
        <w:t>”</w:t>
      </w:r>
      <w:r w:rsidR="00AF7899" w:rsidRPr="00132CC4">
        <w:rPr>
          <w:rFonts w:ascii="TH SarabunPSK" w:hAnsi="TH SarabunPSK" w:cs="TH SarabunPSK"/>
          <w:sz w:val="28"/>
          <w:cs/>
        </w:rPr>
        <w:t xml:space="preserve">ของประชาชนในพื้นที่อำเภอชัยบาดาล จังหวัดลพบุรี </w:t>
      </w:r>
      <w:r w:rsidR="00A95087">
        <w:rPr>
          <w:rFonts w:ascii="TH SarabunPSK" w:hAnsi="TH SarabunPSK" w:cs="TH SarabunPSK" w:hint="cs"/>
          <w:sz w:val="28"/>
          <w:cs/>
        </w:rPr>
        <w:t>ได้แก่</w:t>
      </w:r>
      <w:r w:rsidR="00AF7899">
        <w:rPr>
          <w:rFonts w:ascii="TH SarabunPSK" w:hAnsi="TH SarabunPSK" w:cs="TH SarabunPSK" w:hint="cs"/>
          <w:sz w:val="28"/>
          <w:cs/>
        </w:rPr>
        <w:t xml:space="preserve">     </w:t>
      </w:r>
      <w:r w:rsidR="00A95087">
        <w:rPr>
          <w:rFonts w:ascii="TH SarabunPSK" w:hAnsi="TH SarabunPSK" w:cs="TH SarabunPSK"/>
          <w:sz w:val="28"/>
        </w:rPr>
        <w:t xml:space="preserve"> </w:t>
      </w:r>
      <w:r w:rsidR="004964CC">
        <w:rPr>
          <w:rFonts w:ascii="TH SarabunPSK" w:hAnsi="TH SarabunPSK" w:cs="TH SarabunPSK"/>
          <w:sz w:val="28"/>
        </w:rPr>
        <w:t xml:space="preserve"> </w:t>
      </w:r>
    </w:p>
    <w:p w14:paraId="2F742B77" w14:textId="09B21678" w:rsidR="00A5387F" w:rsidRDefault="002D741E" w:rsidP="00DD093E">
      <w:pPr>
        <w:jc w:val="thaiDistribute"/>
        <w:rPr>
          <w:rFonts w:ascii="TH SarabunPSK" w:hAnsi="TH SarabunPSK" w:cs="TH SarabunPSK"/>
          <w:sz w:val="28"/>
        </w:rPr>
      </w:pPr>
      <w:r w:rsidRPr="00A95087">
        <w:rPr>
          <w:rFonts w:ascii="TH SarabunPSK" w:hAnsi="TH SarabunPSK" w:cs="TH SarabunPSK"/>
          <w:sz w:val="28"/>
          <w:cs/>
        </w:rPr>
        <w:t>ช่วงเวลาที่ใช้บริการ</w:t>
      </w:r>
      <w:r w:rsidR="00A95087">
        <w:rPr>
          <w:rFonts w:ascii="TH SarabunPSK" w:hAnsi="TH SarabunPSK" w:cs="TH SarabunPSK"/>
          <w:sz w:val="28"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ความถี่ในการใช้บริการ</w:t>
      </w:r>
      <w:r w:rsidR="00A95087" w:rsidRPr="00A95087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สถานที่ในการใช้บริการ</w:t>
      </w:r>
      <w:r w:rsidR="00A95087" w:rsidRPr="00A95087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ประเภทธุรกรรมในการใช้บริการ</w:t>
      </w:r>
      <w:r w:rsidR="00A95087" w:rsidRPr="00A95087">
        <w:rPr>
          <w:rFonts w:ascii="TH SarabunPSK" w:hAnsi="TH SarabunPSK" w:cs="TH SarabunPSK" w:hint="cs"/>
          <w:sz w:val="28"/>
          <w:cs/>
        </w:rPr>
        <w:t xml:space="preserve"> และ</w:t>
      </w:r>
      <w:r w:rsidR="00A95087" w:rsidRPr="00A95087">
        <w:rPr>
          <w:rFonts w:ascii="TH SarabunPSK" w:hAnsi="TH SarabunPSK" w:cs="TH SarabunPSK"/>
          <w:sz w:val="28"/>
          <w:cs/>
        </w:rPr>
        <w:t>จำนวนเงินที่ใช้ใน</w:t>
      </w:r>
      <w:r w:rsidR="004964CC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การทำธุรกรรม</w:t>
      </w:r>
      <w:r w:rsidR="00A95087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ผลการศึกษา พบว่า</w:t>
      </w:r>
      <w:r w:rsidR="00A95087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ผู้ใช้บริการผ่านระบบแอปพลิเคชัน</w:t>
      </w:r>
      <w:r w:rsidR="00A95087" w:rsidRPr="00A95087">
        <w:rPr>
          <w:rFonts w:ascii="TH SarabunPSK" w:hAnsi="TH SarabunPSK" w:cs="TH SarabunPSK"/>
          <w:sz w:val="28"/>
        </w:rPr>
        <w:t>“</w:t>
      </w:r>
      <w:r w:rsidR="00A95087" w:rsidRPr="00A95087">
        <w:rPr>
          <w:rFonts w:ascii="TH SarabunPSK" w:hAnsi="TH SarabunPSK" w:cs="TH SarabunPSK"/>
          <w:sz w:val="28"/>
          <w:cs/>
        </w:rPr>
        <w:t>เป๋าตัง</w:t>
      </w:r>
      <w:r w:rsidR="00A95087" w:rsidRPr="00A95087">
        <w:rPr>
          <w:rFonts w:ascii="TH SarabunPSK" w:hAnsi="TH SarabunPSK" w:cs="TH SarabunPSK"/>
          <w:sz w:val="28"/>
        </w:rPr>
        <w:t>”</w:t>
      </w:r>
      <w:r w:rsidR="00A95087" w:rsidRPr="00A95087">
        <w:rPr>
          <w:rFonts w:ascii="TH SarabunPSK" w:hAnsi="TH SarabunPSK" w:cs="TH SarabunPSK"/>
          <w:sz w:val="28"/>
          <w:cs/>
        </w:rPr>
        <w:t xml:space="preserve">ที่ตอบแบบสอบถามทั้งหมด </w:t>
      </w:r>
      <w:r w:rsidR="00A95087" w:rsidRPr="00A95087">
        <w:rPr>
          <w:rFonts w:ascii="TH SarabunPSK" w:hAnsi="TH SarabunPSK" w:cs="TH SarabunPSK"/>
          <w:sz w:val="28"/>
        </w:rPr>
        <w:t xml:space="preserve">400 </w:t>
      </w:r>
      <w:r w:rsidR="00A95087" w:rsidRPr="00A95087">
        <w:rPr>
          <w:rFonts w:ascii="TH SarabunPSK" w:hAnsi="TH SarabunPSK" w:cs="TH SarabunPSK"/>
          <w:sz w:val="28"/>
          <w:cs/>
        </w:rPr>
        <w:t xml:space="preserve">คน </w:t>
      </w:r>
      <w:r w:rsidR="00A95087">
        <w:rPr>
          <w:rFonts w:ascii="TH SarabunPSK" w:hAnsi="TH SarabunPSK" w:cs="TH SarabunPSK" w:hint="cs"/>
          <w:sz w:val="28"/>
          <w:cs/>
        </w:rPr>
        <w:t xml:space="preserve">     </w:t>
      </w:r>
      <w:r w:rsidR="004964CC">
        <w:rPr>
          <w:rFonts w:ascii="TH SarabunPSK" w:hAnsi="TH SarabunPSK" w:cs="TH SarabunPSK" w:hint="cs"/>
          <w:sz w:val="28"/>
          <w:cs/>
        </w:rPr>
        <w:t xml:space="preserve"> </w:t>
      </w:r>
      <w:r w:rsidR="00A95087">
        <w:rPr>
          <w:rFonts w:ascii="TH SarabunPSK" w:hAnsi="TH SarabunPSK" w:cs="TH SarabunPSK" w:hint="cs"/>
          <w:sz w:val="28"/>
          <w:cs/>
        </w:rPr>
        <w:t xml:space="preserve"> </w:t>
      </w:r>
      <w:r w:rsidR="00A95087" w:rsidRPr="00A95087">
        <w:rPr>
          <w:rFonts w:ascii="TH SarabunPSK" w:hAnsi="TH SarabunPSK" w:cs="TH SarabunPSK"/>
          <w:sz w:val="28"/>
          <w:cs/>
        </w:rPr>
        <w:t>ส่วนใหญ่</w:t>
      </w:r>
      <w:r w:rsidR="004A3DED">
        <w:rPr>
          <w:rFonts w:ascii="TH SarabunPSK" w:hAnsi="TH SarabunPSK" w:cs="TH SarabunPSK" w:hint="cs"/>
          <w:sz w:val="28"/>
          <w:cs/>
        </w:rPr>
        <w:t xml:space="preserve"> มีการ</w:t>
      </w:r>
      <w:r w:rsidR="004A3DED" w:rsidRPr="004A3DED">
        <w:rPr>
          <w:rFonts w:ascii="TH SarabunPSK" w:hAnsi="TH SarabunPSK" w:cs="TH SarabunPSK"/>
          <w:sz w:val="28"/>
          <w:cs/>
        </w:rPr>
        <w:t>ใช้บริการผ่านระบบแอปพลิเคชัน</w:t>
      </w:r>
      <w:r w:rsidR="004A3DED" w:rsidRPr="004A3DED">
        <w:rPr>
          <w:rFonts w:ascii="TH SarabunPSK" w:hAnsi="TH SarabunPSK" w:cs="TH SarabunPSK"/>
          <w:sz w:val="28"/>
        </w:rPr>
        <w:t>“</w:t>
      </w:r>
      <w:r w:rsidR="004A3DED" w:rsidRPr="004A3DED">
        <w:rPr>
          <w:rFonts w:ascii="TH SarabunPSK" w:hAnsi="TH SarabunPSK" w:cs="TH SarabunPSK"/>
          <w:sz w:val="28"/>
          <w:cs/>
        </w:rPr>
        <w:t>เป๋าตัง</w:t>
      </w:r>
      <w:r w:rsidR="004A3DED" w:rsidRPr="004A3DED">
        <w:rPr>
          <w:rFonts w:ascii="TH SarabunPSK" w:hAnsi="TH SarabunPSK" w:cs="TH SarabunPSK"/>
          <w:sz w:val="28"/>
        </w:rPr>
        <w:t>”</w:t>
      </w:r>
      <w:r w:rsidR="004A3DED" w:rsidRPr="004A3DED">
        <w:rPr>
          <w:rFonts w:ascii="TH SarabunPSK" w:hAnsi="TH SarabunPSK" w:cs="TH SarabunPSK"/>
          <w:sz w:val="28"/>
          <w:cs/>
        </w:rPr>
        <w:t>บ่อยที่สุดในช่วงเวลา</w:t>
      </w:r>
      <w:r w:rsidR="004A3DED">
        <w:rPr>
          <w:rFonts w:ascii="TH SarabunPSK" w:hAnsi="TH SarabunPSK" w:cs="TH SarabunPSK" w:hint="cs"/>
          <w:sz w:val="28"/>
          <w:cs/>
        </w:rPr>
        <w:t xml:space="preserve"> </w:t>
      </w:r>
      <w:r w:rsidR="004A3DED" w:rsidRPr="004A3DED">
        <w:rPr>
          <w:rFonts w:ascii="TH SarabunPSK" w:hAnsi="TH SarabunPSK" w:cs="TH SarabunPSK"/>
          <w:sz w:val="28"/>
        </w:rPr>
        <w:t xml:space="preserve">10.01-14.00 </w:t>
      </w:r>
      <w:r w:rsidR="004A3DED" w:rsidRPr="004A3DED">
        <w:rPr>
          <w:rFonts w:ascii="TH SarabunPSK" w:hAnsi="TH SarabunPSK" w:cs="TH SarabunPSK"/>
          <w:sz w:val="28"/>
          <w:cs/>
        </w:rPr>
        <w:t>น.</w:t>
      </w:r>
      <w:r w:rsidR="004A3DED">
        <w:rPr>
          <w:rFonts w:ascii="TH SarabunPSK" w:hAnsi="TH SarabunPSK" w:cs="TH SarabunPSK" w:hint="cs"/>
          <w:sz w:val="28"/>
          <w:cs/>
        </w:rPr>
        <w:t xml:space="preserve"> </w:t>
      </w:r>
      <w:r w:rsidR="004A3DED">
        <w:rPr>
          <w:rFonts w:ascii="TH SarabunPSK" w:hAnsi="TH SarabunPSK" w:cs="TH SarabunPSK"/>
          <w:sz w:val="28"/>
          <w:cs/>
        </w:rPr>
        <w:t>จำนวน 137 คน</w:t>
      </w:r>
      <w:r w:rsidR="004A3DED">
        <w:rPr>
          <w:rFonts w:ascii="TH SarabunPSK" w:hAnsi="TH SarabunPSK" w:cs="TH SarabunPSK" w:hint="cs"/>
          <w:sz w:val="28"/>
          <w:cs/>
        </w:rPr>
        <w:t xml:space="preserve"> </w:t>
      </w:r>
      <w:r w:rsidR="004A3DED" w:rsidRPr="004A3DED">
        <w:rPr>
          <w:rFonts w:ascii="TH SarabunPSK" w:hAnsi="TH SarabunPSK" w:cs="TH SarabunPSK"/>
          <w:sz w:val="28"/>
          <w:cs/>
        </w:rPr>
        <w:t>คิดเป็นร้อย</w:t>
      </w:r>
      <w:r w:rsidR="004964CC">
        <w:rPr>
          <w:rFonts w:ascii="TH SarabunPSK" w:hAnsi="TH SarabunPSK" w:cs="TH SarabunPSK" w:hint="cs"/>
          <w:sz w:val="28"/>
          <w:cs/>
        </w:rPr>
        <w:t xml:space="preserve"> </w:t>
      </w:r>
      <w:r w:rsidR="004A3DED" w:rsidRPr="004A3DED">
        <w:rPr>
          <w:rFonts w:ascii="TH SarabunPSK" w:hAnsi="TH SarabunPSK" w:cs="TH SarabunPSK"/>
          <w:sz w:val="28"/>
          <w:cs/>
        </w:rPr>
        <w:t>ละ</w:t>
      </w:r>
      <w:r w:rsidR="004A3DED">
        <w:rPr>
          <w:rFonts w:ascii="TH SarabunPSK" w:hAnsi="TH SarabunPSK" w:cs="TH SarabunPSK"/>
          <w:sz w:val="28"/>
        </w:rPr>
        <w:t xml:space="preserve"> </w:t>
      </w:r>
      <w:r w:rsidR="004A3DED" w:rsidRPr="004A3DED">
        <w:rPr>
          <w:rFonts w:ascii="TH SarabunPSK" w:hAnsi="TH SarabunPSK" w:cs="TH SarabunPSK"/>
          <w:sz w:val="28"/>
        </w:rPr>
        <w:t>34.3</w:t>
      </w:r>
      <w:r w:rsidR="004A3DED">
        <w:rPr>
          <w:rFonts w:ascii="TH SarabunPSK" w:hAnsi="TH SarabunPSK" w:cs="TH SarabunPSK"/>
          <w:sz w:val="28"/>
        </w:rPr>
        <w:t xml:space="preserve"> </w:t>
      </w:r>
      <w:r w:rsidR="004A3DED">
        <w:rPr>
          <w:rFonts w:ascii="TH SarabunPSK" w:hAnsi="TH SarabunPSK" w:cs="TH SarabunPSK" w:hint="cs"/>
          <w:sz w:val="28"/>
          <w:cs/>
        </w:rPr>
        <w:t>มี</w:t>
      </w:r>
      <w:r w:rsidR="004A3DED" w:rsidRPr="004A3DED">
        <w:rPr>
          <w:rFonts w:ascii="TH SarabunPSK" w:hAnsi="TH SarabunPSK" w:cs="TH SarabunPSK"/>
          <w:sz w:val="28"/>
          <w:cs/>
        </w:rPr>
        <w:t>ความถี่</w:t>
      </w:r>
      <w:r w:rsidR="004A3DED">
        <w:rPr>
          <w:rFonts w:ascii="TH SarabunPSK" w:hAnsi="TH SarabunPSK" w:cs="TH SarabunPSK" w:hint="cs"/>
          <w:sz w:val="28"/>
          <w:cs/>
        </w:rPr>
        <w:t>ใน</w:t>
      </w:r>
      <w:r w:rsidR="004A3DED" w:rsidRPr="004A3DED">
        <w:rPr>
          <w:rFonts w:ascii="TH SarabunPSK" w:hAnsi="TH SarabunPSK" w:cs="TH SarabunPSK"/>
          <w:sz w:val="28"/>
          <w:cs/>
        </w:rPr>
        <w:t>ใช้บริการระบบแอปพลิเคชัน</w:t>
      </w:r>
      <w:r w:rsidR="004A3DED" w:rsidRPr="004A3DED">
        <w:rPr>
          <w:rFonts w:ascii="TH SarabunPSK" w:hAnsi="TH SarabunPSK" w:cs="TH SarabunPSK"/>
          <w:sz w:val="28"/>
        </w:rPr>
        <w:t>“</w:t>
      </w:r>
      <w:r w:rsidR="004A3DED" w:rsidRPr="004A3DED">
        <w:rPr>
          <w:rFonts w:ascii="TH SarabunPSK" w:hAnsi="TH SarabunPSK" w:cs="TH SarabunPSK"/>
          <w:sz w:val="28"/>
          <w:cs/>
        </w:rPr>
        <w:t>เป๋าตัง</w:t>
      </w:r>
      <w:r w:rsidR="004A3DED" w:rsidRPr="004A3DED">
        <w:rPr>
          <w:rFonts w:ascii="TH SarabunPSK" w:hAnsi="TH SarabunPSK" w:cs="TH SarabunPSK"/>
          <w:sz w:val="28"/>
        </w:rPr>
        <w:t>”</w:t>
      </w:r>
      <w:r w:rsidR="004A3DED">
        <w:rPr>
          <w:rFonts w:ascii="TH SarabunPSK" w:hAnsi="TH SarabunPSK" w:cs="TH SarabunPSK" w:hint="cs"/>
          <w:sz w:val="28"/>
          <w:cs/>
        </w:rPr>
        <w:t xml:space="preserve"> </w:t>
      </w:r>
      <w:r w:rsidR="004A3DED" w:rsidRPr="004A3DED">
        <w:rPr>
          <w:rFonts w:ascii="TH SarabunPSK" w:hAnsi="TH SarabunPSK" w:cs="TH SarabunPSK"/>
          <w:sz w:val="28"/>
          <w:cs/>
        </w:rPr>
        <w:t>ไม่เกิน 5 ครั้งต่อสัปดาห์</w:t>
      </w:r>
      <w:r w:rsidR="004A3DED">
        <w:rPr>
          <w:rFonts w:ascii="TH SarabunPSK" w:hAnsi="TH SarabunPSK" w:cs="TH SarabunPSK" w:hint="cs"/>
          <w:sz w:val="28"/>
          <w:cs/>
        </w:rPr>
        <w:t xml:space="preserve"> </w:t>
      </w:r>
      <w:r w:rsidR="004A3DED" w:rsidRPr="004A3DED">
        <w:rPr>
          <w:rFonts w:ascii="TH SarabunPSK" w:hAnsi="TH SarabunPSK" w:cs="TH SarabunPSK"/>
          <w:sz w:val="28"/>
          <w:cs/>
        </w:rPr>
        <w:t xml:space="preserve">จำนวน </w:t>
      </w:r>
      <w:r w:rsidR="004A3DED">
        <w:rPr>
          <w:rFonts w:ascii="TH SarabunPSK" w:hAnsi="TH SarabunPSK" w:cs="TH SarabunPSK"/>
          <w:sz w:val="28"/>
        </w:rPr>
        <w:t>244</w:t>
      </w:r>
      <w:r w:rsidR="004A3DED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4A3DED">
        <w:rPr>
          <w:rFonts w:ascii="TH SarabunPSK" w:hAnsi="TH SarabunPSK" w:cs="TH SarabunPSK"/>
          <w:sz w:val="28"/>
        </w:rPr>
        <w:t>61</w:t>
      </w:r>
      <w:r w:rsidR="004A3DED">
        <w:rPr>
          <w:rFonts w:ascii="TH SarabunPSK" w:hAnsi="TH SarabunPSK" w:cs="TH SarabunPSK"/>
          <w:sz w:val="28"/>
          <w:cs/>
        </w:rPr>
        <w:t>.</w:t>
      </w:r>
      <w:r w:rsidR="004A3DED">
        <w:rPr>
          <w:rFonts w:ascii="TH SarabunPSK" w:hAnsi="TH SarabunPSK" w:cs="TH SarabunPSK"/>
          <w:sz w:val="28"/>
        </w:rPr>
        <w:t>0</w:t>
      </w:r>
      <w:r w:rsidR="004964CC">
        <w:rPr>
          <w:rFonts w:ascii="TH SarabunPSK" w:hAnsi="TH SarabunPSK" w:cs="TH SarabunPSK"/>
          <w:sz w:val="28"/>
        </w:rPr>
        <w:t xml:space="preserve"> </w:t>
      </w:r>
      <w:r w:rsidR="004A3DED">
        <w:rPr>
          <w:rFonts w:ascii="TH SarabunPSK" w:hAnsi="TH SarabunPSK" w:cs="TH SarabunPSK"/>
          <w:sz w:val="28"/>
          <w:cs/>
        </w:rPr>
        <w:lastRenderedPageBreak/>
        <w:t>สถานที่</w:t>
      </w:r>
      <w:r w:rsidR="00B1484B">
        <w:rPr>
          <w:rFonts w:ascii="TH SarabunPSK" w:hAnsi="TH SarabunPSK" w:cs="TH SarabunPSK" w:hint="cs"/>
          <w:sz w:val="28"/>
          <w:cs/>
        </w:rPr>
        <w:t>ที่</w:t>
      </w:r>
      <w:r w:rsidR="004A3DED">
        <w:rPr>
          <w:rFonts w:ascii="TH SarabunPSK" w:hAnsi="TH SarabunPSK" w:cs="TH SarabunPSK"/>
          <w:sz w:val="28"/>
          <w:cs/>
        </w:rPr>
        <w:t>ใ</w:t>
      </w:r>
      <w:r w:rsidR="004A3DED" w:rsidRPr="004A3DED">
        <w:rPr>
          <w:rFonts w:ascii="TH SarabunPSK" w:hAnsi="TH SarabunPSK" w:cs="TH SarabunPSK"/>
          <w:sz w:val="28"/>
          <w:cs/>
        </w:rPr>
        <w:t>ช้บริการระบบแอปพลิเคชัน</w:t>
      </w:r>
      <w:r w:rsidR="004A3DED" w:rsidRPr="004A3DED">
        <w:rPr>
          <w:rFonts w:ascii="TH SarabunPSK" w:hAnsi="TH SarabunPSK" w:cs="TH SarabunPSK"/>
          <w:sz w:val="28"/>
        </w:rPr>
        <w:t>“</w:t>
      </w:r>
      <w:r w:rsidR="004A3DED" w:rsidRPr="004A3DED">
        <w:rPr>
          <w:rFonts w:ascii="TH SarabunPSK" w:hAnsi="TH SarabunPSK" w:cs="TH SarabunPSK"/>
          <w:sz w:val="28"/>
          <w:cs/>
        </w:rPr>
        <w:t>เป๋าตัง</w:t>
      </w:r>
      <w:r w:rsidR="004A3DED" w:rsidRPr="004A3DED">
        <w:rPr>
          <w:rFonts w:ascii="TH SarabunPSK" w:hAnsi="TH SarabunPSK" w:cs="TH SarabunPSK"/>
          <w:sz w:val="28"/>
        </w:rPr>
        <w:t>”</w:t>
      </w:r>
      <w:r w:rsidR="004A3DED" w:rsidRPr="004A3DED">
        <w:rPr>
          <w:rFonts w:ascii="TH SarabunPSK" w:hAnsi="TH SarabunPSK" w:cs="TH SarabunPSK"/>
          <w:sz w:val="28"/>
          <w:cs/>
        </w:rPr>
        <w:t>บ่อยที่สุด</w:t>
      </w:r>
      <w:r w:rsidR="00B1484B">
        <w:rPr>
          <w:rFonts w:ascii="TH SarabunPSK" w:hAnsi="TH SarabunPSK" w:cs="TH SarabunPSK" w:hint="cs"/>
          <w:sz w:val="28"/>
          <w:cs/>
        </w:rPr>
        <w:t xml:space="preserve">ในสถานที่ตลาดสดและห้างสรรพสินค้า </w:t>
      </w:r>
      <w:r w:rsidR="00B1484B">
        <w:rPr>
          <w:rFonts w:ascii="TH SarabunPSK" w:hAnsi="TH SarabunPSK" w:cs="TH SarabunPSK"/>
          <w:sz w:val="28"/>
          <w:cs/>
        </w:rPr>
        <w:t>จำนวน 1</w:t>
      </w:r>
      <w:r w:rsidR="00B1484B">
        <w:rPr>
          <w:rFonts w:ascii="TH SarabunPSK" w:hAnsi="TH SarabunPSK" w:cs="TH SarabunPSK"/>
          <w:sz w:val="28"/>
        </w:rPr>
        <w:t>98</w:t>
      </w:r>
      <w:r w:rsidR="00B1484B">
        <w:rPr>
          <w:rFonts w:ascii="TH SarabunPSK" w:hAnsi="TH SarabunPSK" w:cs="TH SarabunPSK"/>
          <w:sz w:val="28"/>
          <w:cs/>
        </w:rPr>
        <w:t xml:space="preserve"> คน คิดเป็นร้อย</w:t>
      </w:r>
      <w:r w:rsidR="004964CC">
        <w:rPr>
          <w:rFonts w:ascii="TH SarabunPSK" w:hAnsi="TH SarabunPSK" w:cs="TH SarabunPSK" w:hint="cs"/>
          <w:sz w:val="28"/>
          <w:cs/>
        </w:rPr>
        <w:t xml:space="preserve"> </w:t>
      </w:r>
      <w:r w:rsidR="00B1484B">
        <w:rPr>
          <w:rFonts w:ascii="TH SarabunPSK" w:hAnsi="TH SarabunPSK" w:cs="TH SarabunPSK"/>
          <w:sz w:val="28"/>
          <w:cs/>
        </w:rPr>
        <w:t xml:space="preserve">ละ </w:t>
      </w:r>
      <w:r w:rsidR="00B1484B" w:rsidRPr="00B1484B">
        <w:rPr>
          <w:rFonts w:ascii="TH SarabunPSK" w:hAnsi="TH SarabunPSK" w:cs="TH SarabunPSK"/>
          <w:sz w:val="28"/>
          <w:cs/>
        </w:rPr>
        <w:t>4</w:t>
      </w:r>
      <w:r w:rsidR="00B1484B">
        <w:rPr>
          <w:rFonts w:ascii="TH SarabunPSK" w:hAnsi="TH SarabunPSK" w:cs="TH SarabunPSK"/>
          <w:sz w:val="28"/>
        </w:rPr>
        <w:t>9</w:t>
      </w:r>
      <w:r w:rsidR="00B1484B">
        <w:rPr>
          <w:rFonts w:ascii="TH SarabunPSK" w:hAnsi="TH SarabunPSK" w:cs="TH SarabunPSK"/>
          <w:sz w:val="28"/>
          <w:cs/>
        </w:rPr>
        <w:t>.</w:t>
      </w:r>
      <w:r w:rsidR="00B1484B">
        <w:rPr>
          <w:rFonts w:ascii="TH SarabunPSK" w:hAnsi="TH SarabunPSK" w:cs="TH SarabunPSK"/>
          <w:sz w:val="28"/>
        </w:rPr>
        <w:t>5</w:t>
      </w:r>
      <w:r w:rsidR="00B1484B" w:rsidRPr="00B1484B">
        <w:rPr>
          <w:rFonts w:ascii="TH SarabunPSK" w:hAnsi="TH SarabunPSK" w:cs="TH SarabunPSK"/>
          <w:sz w:val="28"/>
          <w:cs/>
        </w:rPr>
        <w:t xml:space="preserve"> </w:t>
      </w:r>
      <w:r w:rsidR="00B1484B">
        <w:rPr>
          <w:rFonts w:ascii="TH SarabunPSK" w:hAnsi="TH SarabunPSK" w:cs="TH SarabunPSK" w:hint="cs"/>
          <w:sz w:val="28"/>
          <w:cs/>
        </w:rPr>
        <w:t>มี</w:t>
      </w:r>
      <w:r w:rsidR="00B1484B" w:rsidRPr="00B1484B">
        <w:rPr>
          <w:rFonts w:ascii="TH SarabunPSK" w:hAnsi="TH SarabunPSK" w:cs="TH SarabunPSK"/>
          <w:sz w:val="28"/>
          <w:cs/>
        </w:rPr>
        <w:t>การทำธุรกรรม</w:t>
      </w:r>
      <w:r w:rsidR="00B1484B">
        <w:rPr>
          <w:rFonts w:ascii="TH SarabunPSK" w:hAnsi="TH SarabunPSK" w:cs="TH SarabunPSK" w:hint="cs"/>
          <w:sz w:val="28"/>
          <w:cs/>
        </w:rPr>
        <w:t>ทางเงินผ่าน</w:t>
      </w:r>
      <w:r w:rsidR="00B1484B" w:rsidRPr="00B1484B">
        <w:rPr>
          <w:rFonts w:ascii="TH SarabunPSK" w:hAnsi="TH SarabunPSK" w:cs="TH SarabunPSK"/>
          <w:sz w:val="28"/>
          <w:cs/>
        </w:rPr>
        <w:t>ระบบแอปพลิเคชัน</w:t>
      </w:r>
      <w:r w:rsidR="00B1484B" w:rsidRPr="00B1484B">
        <w:rPr>
          <w:rFonts w:ascii="TH SarabunPSK" w:hAnsi="TH SarabunPSK" w:cs="TH SarabunPSK"/>
          <w:sz w:val="28"/>
        </w:rPr>
        <w:t>“</w:t>
      </w:r>
      <w:r w:rsidR="00B1484B" w:rsidRPr="00B1484B">
        <w:rPr>
          <w:rFonts w:ascii="TH SarabunPSK" w:hAnsi="TH SarabunPSK" w:cs="TH SarabunPSK"/>
          <w:sz w:val="28"/>
          <w:cs/>
        </w:rPr>
        <w:t>เป๋าตัง</w:t>
      </w:r>
      <w:r w:rsidR="00B1484B" w:rsidRPr="00B1484B">
        <w:rPr>
          <w:rFonts w:ascii="TH SarabunPSK" w:hAnsi="TH SarabunPSK" w:cs="TH SarabunPSK"/>
          <w:sz w:val="28"/>
        </w:rPr>
        <w:t>”</w:t>
      </w:r>
      <w:r w:rsidR="00B1484B">
        <w:rPr>
          <w:rFonts w:ascii="TH SarabunPSK" w:hAnsi="TH SarabunPSK" w:cs="TH SarabunPSK" w:hint="cs"/>
          <w:sz w:val="28"/>
          <w:cs/>
        </w:rPr>
        <w:t>ประเภท</w:t>
      </w:r>
      <w:r w:rsidR="00B1484B" w:rsidRPr="00B1484B">
        <w:rPr>
          <w:rFonts w:ascii="TH SarabunPSK" w:hAnsi="TH SarabunPSK" w:cs="TH SarabunPSK"/>
          <w:sz w:val="28"/>
          <w:cs/>
        </w:rPr>
        <w:t>ชำระค่าสินค้าบริการ</w:t>
      </w:r>
      <w:r w:rsidR="00B1484B">
        <w:rPr>
          <w:rFonts w:ascii="TH SarabunPSK" w:hAnsi="TH SarabunPSK" w:cs="TH SarabunPSK" w:hint="cs"/>
          <w:sz w:val="28"/>
          <w:cs/>
        </w:rPr>
        <w:t xml:space="preserve"> </w:t>
      </w:r>
      <w:r w:rsidR="00B1484B">
        <w:rPr>
          <w:rFonts w:ascii="TH SarabunPSK" w:hAnsi="TH SarabunPSK" w:cs="TH SarabunPSK"/>
          <w:sz w:val="28"/>
          <w:cs/>
        </w:rPr>
        <w:t>จำนวน</w:t>
      </w:r>
      <w:r w:rsidR="00B1484B" w:rsidRPr="00B1484B">
        <w:rPr>
          <w:rFonts w:ascii="TH SarabunPSK" w:hAnsi="TH SarabunPSK" w:cs="TH SarabunPSK"/>
          <w:sz w:val="28"/>
        </w:rPr>
        <w:t xml:space="preserve"> </w:t>
      </w:r>
      <w:r w:rsidR="00B1484B">
        <w:rPr>
          <w:rFonts w:ascii="TH SarabunPSK" w:hAnsi="TH SarabunPSK" w:cs="TH SarabunPSK"/>
          <w:sz w:val="28"/>
        </w:rPr>
        <w:t>2</w:t>
      </w:r>
      <w:r w:rsidR="004964CC">
        <w:rPr>
          <w:rFonts w:ascii="TH SarabunPSK" w:hAnsi="TH SarabunPSK" w:cs="TH SarabunPSK"/>
          <w:sz w:val="28"/>
        </w:rPr>
        <w:t>32</w:t>
      </w:r>
      <w:r w:rsidR="00B1484B" w:rsidRPr="00B1484B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4964CC">
        <w:rPr>
          <w:rFonts w:ascii="TH SarabunPSK" w:hAnsi="TH SarabunPSK" w:cs="TH SarabunPSK"/>
          <w:sz w:val="28"/>
        </w:rPr>
        <w:t>58.0</w:t>
      </w:r>
      <w:r w:rsidR="00B1484B" w:rsidRPr="00B1484B">
        <w:rPr>
          <w:rFonts w:ascii="TH SarabunPSK" w:hAnsi="TH SarabunPSK" w:cs="TH SarabunPSK"/>
          <w:sz w:val="28"/>
        </w:rPr>
        <w:t xml:space="preserve"> </w:t>
      </w:r>
      <w:r w:rsidR="004964CC">
        <w:rPr>
          <w:rFonts w:ascii="TH SarabunPSK" w:hAnsi="TH SarabunPSK" w:cs="TH SarabunPSK" w:hint="cs"/>
          <w:sz w:val="28"/>
          <w:cs/>
        </w:rPr>
        <w:t>และมี</w:t>
      </w:r>
      <w:r w:rsidR="004964CC" w:rsidRPr="004964CC">
        <w:rPr>
          <w:rFonts w:ascii="TH SarabunPSK" w:hAnsi="TH SarabunPSK" w:cs="TH SarabunPSK"/>
          <w:sz w:val="28"/>
          <w:cs/>
        </w:rPr>
        <w:t>จำนวนเงิน</w:t>
      </w:r>
      <w:r w:rsidR="004964CC">
        <w:rPr>
          <w:rFonts w:ascii="TH SarabunPSK" w:hAnsi="TH SarabunPSK" w:cs="TH SarabunPSK" w:hint="cs"/>
          <w:sz w:val="28"/>
          <w:cs/>
        </w:rPr>
        <w:t>ที่ใช้</w:t>
      </w:r>
      <w:r w:rsidR="004964CC" w:rsidRPr="004964CC">
        <w:rPr>
          <w:rFonts w:ascii="TH SarabunPSK" w:hAnsi="TH SarabunPSK" w:cs="TH SarabunPSK"/>
          <w:sz w:val="28"/>
          <w:cs/>
        </w:rPr>
        <w:t>บริการผ่านระบบแอปพลิเคชัน</w:t>
      </w:r>
      <w:r w:rsidR="004964CC" w:rsidRPr="004964CC">
        <w:rPr>
          <w:rFonts w:ascii="TH SarabunPSK" w:hAnsi="TH SarabunPSK" w:cs="TH SarabunPSK"/>
          <w:sz w:val="28"/>
        </w:rPr>
        <w:t>“</w:t>
      </w:r>
      <w:r w:rsidR="004964CC" w:rsidRPr="004964CC">
        <w:rPr>
          <w:rFonts w:ascii="TH SarabunPSK" w:hAnsi="TH SarabunPSK" w:cs="TH SarabunPSK"/>
          <w:sz w:val="28"/>
          <w:cs/>
        </w:rPr>
        <w:t>เป๋าตัง</w:t>
      </w:r>
      <w:r w:rsidR="004964CC">
        <w:rPr>
          <w:rFonts w:ascii="TH SarabunPSK" w:hAnsi="TH SarabunPSK" w:cs="TH SarabunPSK"/>
          <w:sz w:val="28"/>
        </w:rPr>
        <w:t>”</w:t>
      </w:r>
      <w:r w:rsidR="004964CC" w:rsidRPr="004964CC">
        <w:rPr>
          <w:rFonts w:ascii="TH SarabunPSK" w:hAnsi="TH SarabunPSK" w:cs="TH SarabunPSK"/>
          <w:sz w:val="28"/>
          <w:cs/>
        </w:rPr>
        <w:t>เฉลี่ย</w:t>
      </w:r>
      <w:r w:rsidR="001E11E6" w:rsidRPr="001E11E6">
        <w:rPr>
          <w:rFonts w:ascii="TH SarabunPSK" w:hAnsi="TH SarabunPSK" w:cs="TH SarabunPSK"/>
          <w:sz w:val="28"/>
          <w:cs/>
        </w:rPr>
        <w:t xml:space="preserve">ต่อวัน </w:t>
      </w:r>
      <w:r w:rsidR="004964CC">
        <w:rPr>
          <w:rFonts w:ascii="TH SarabunPSK" w:hAnsi="TH SarabunPSK" w:cs="TH SarabunPSK"/>
          <w:sz w:val="28"/>
          <w:cs/>
        </w:rPr>
        <w:t>151-300</w:t>
      </w:r>
      <w:r w:rsidR="004964CC">
        <w:rPr>
          <w:rFonts w:ascii="TH SarabunPSK" w:hAnsi="TH SarabunPSK" w:cs="TH SarabunPSK" w:hint="cs"/>
          <w:sz w:val="28"/>
          <w:cs/>
        </w:rPr>
        <w:t xml:space="preserve"> </w:t>
      </w:r>
      <w:r w:rsidR="004964CC">
        <w:rPr>
          <w:rFonts w:ascii="TH SarabunPSK" w:hAnsi="TH SarabunPSK" w:cs="TH SarabunPSK"/>
          <w:sz w:val="28"/>
          <w:cs/>
        </w:rPr>
        <w:t>บาท</w:t>
      </w:r>
      <w:r w:rsidR="00124DA0">
        <w:rPr>
          <w:rFonts w:ascii="TH SarabunPSK" w:hAnsi="TH SarabunPSK" w:cs="TH SarabunPSK" w:hint="cs"/>
          <w:sz w:val="28"/>
          <w:cs/>
        </w:rPr>
        <w:t xml:space="preserve"> </w:t>
      </w:r>
      <w:r w:rsidR="004964CC">
        <w:rPr>
          <w:rFonts w:ascii="TH SarabunPSK" w:hAnsi="TH SarabunPSK" w:cs="TH SarabunPSK"/>
          <w:sz w:val="28"/>
          <w:cs/>
        </w:rPr>
        <w:t>จำนวน 1</w:t>
      </w:r>
      <w:r w:rsidR="004964CC" w:rsidRPr="004964CC">
        <w:rPr>
          <w:rFonts w:ascii="TH SarabunPSK" w:hAnsi="TH SarabunPSK" w:cs="TH SarabunPSK"/>
          <w:sz w:val="28"/>
          <w:cs/>
        </w:rPr>
        <w:t>8</w:t>
      </w:r>
      <w:r w:rsidR="004964CC">
        <w:rPr>
          <w:rFonts w:ascii="TH SarabunPSK" w:hAnsi="TH SarabunPSK" w:cs="TH SarabunPSK"/>
          <w:sz w:val="28"/>
        </w:rPr>
        <w:t>9</w:t>
      </w:r>
      <w:r w:rsidR="00124DA0">
        <w:rPr>
          <w:rFonts w:ascii="TH SarabunPSK" w:hAnsi="TH SarabunPSK" w:cs="TH SarabunPSK"/>
          <w:sz w:val="28"/>
          <w:cs/>
        </w:rPr>
        <w:t xml:space="preserve"> คน</w:t>
      </w:r>
      <w:r w:rsidR="00713F21">
        <w:rPr>
          <w:rFonts w:ascii="TH SarabunPSK" w:hAnsi="TH SarabunPSK" w:cs="TH SarabunPSK" w:hint="cs"/>
          <w:sz w:val="28"/>
          <w:cs/>
        </w:rPr>
        <w:t xml:space="preserve"> </w:t>
      </w:r>
      <w:r w:rsidR="004964CC" w:rsidRPr="004964CC">
        <w:rPr>
          <w:rFonts w:ascii="TH SarabunPSK" w:hAnsi="TH SarabunPSK" w:cs="TH SarabunPSK"/>
          <w:sz w:val="28"/>
          <w:cs/>
        </w:rPr>
        <w:t>คิดเป็นร้อย</w:t>
      </w:r>
      <w:r w:rsidR="00C8021A">
        <w:rPr>
          <w:rFonts w:ascii="TH SarabunPSK" w:hAnsi="TH SarabunPSK" w:cs="TH SarabunPSK" w:hint="cs"/>
          <w:sz w:val="28"/>
          <w:cs/>
        </w:rPr>
        <w:t>ละ</w:t>
      </w:r>
      <w:r w:rsidR="00B42316">
        <w:rPr>
          <w:rFonts w:ascii="TH SarabunPSK" w:hAnsi="TH SarabunPSK" w:cs="TH SarabunPSK" w:hint="cs"/>
          <w:sz w:val="28"/>
          <w:cs/>
        </w:rPr>
        <w:t xml:space="preserve"> </w:t>
      </w:r>
      <w:r w:rsidR="004964CC">
        <w:rPr>
          <w:rFonts w:ascii="TH SarabunPSK" w:hAnsi="TH SarabunPSK" w:cs="TH SarabunPSK"/>
          <w:sz w:val="28"/>
        </w:rPr>
        <w:t>47.3</w:t>
      </w:r>
    </w:p>
    <w:p w14:paraId="1014C221" w14:textId="77777777" w:rsidR="00DD093E" w:rsidRDefault="00DD093E" w:rsidP="00DD093E">
      <w:pPr>
        <w:jc w:val="thaiDistribute"/>
        <w:rPr>
          <w:rFonts w:ascii="TH SarabunPSK" w:hAnsi="TH SarabunPSK" w:cs="TH SarabunPSK"/>
          <w:sz w:val="28"/>
        </w:rPr>
      </w:pPr>
    </w:p>
    <w:p w14:paraId="320ACEC5" w14:textId="749F349E" w:rsidR="005D12C2" w:rsidRDefault="00992A74" w:rsidP="00F21800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00D856EC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40045">
        <w:rPr>
          <w:rFonts w:ascii="TH SarabunPSK" w:hAnsi="TH SarabunPSK" w:cs="TH SarabunPSK"/>
          <w:b/>
          <w:bCs/>
          <w:sz w:val="28"/>
        </w:rPr>
        <w:t>2</w:t>
      </w:r>
      <w:r w:rsidR="00D856EC">
        <w:rPr>
          <w:rFonts w:ascii="TH SarabunPSK" w:hAnsi="TH SarabunPSK" w:cs="TH SarabunPSK" w:hint="cs"/>
          <w:sz w:val="28"/>
          <w:cs/>
        </w:rPr>
        <w:t xml:space="preserve"> </w:t>
      </w:r>
      <w:r w:rsidR="00877B04" w:rsidRPr="00877B04">
        <w:rPr>
          <w:rFonts w:ascii="TH SarabunPSK" w:hAnsi="TH SarabunPSK" w:cs="TH SarabunPSK"/>
          <w:sz w:val="28"/>
          <w:cs/>
        </w:rPr>
        <w:t>วิเคราะห์ความแปรปรวน</w:t>
      </w:r>
      <w:r w:rsidR="004E52EC">
        <w:rPr>
          <w:rFonts w:ascii="TH SarabunPSK" w:hAnsi="TH SarabunPSK" w:cs="TH SarabunPSK" w:hint="cs"/>
          <w:sz w:val="28"/>
          <w:cs/>
        </w:rPr>
        <w:t xml:space="preserve"> </w:t>
      </w:r>
      <w:r w:rsidR="00877B04" w:rsidRPr="00877B04">
        <w:rPr>
          <w:rFonts w:ascii="TH SarabunPSK" w:hAnsi="TH SarabunPSK" w:cs="TH SarabunPSK"/>
          <w:sz w:val="28"/>
          <w:cs/>
        </w:rPr>
        <w:t>(</w:t>
      </w:r>
      <w:r w:rsidR="00877B04" w:rsidRPr="00877B04">
        <w:rPr>
          <w:rFonts w:ascii="TH SarabunPSK" w:hAnsi="TH SarabunPSK" w:cs="TH SarabunPSK"/>
          <w:sz w:val="28"/>
        </w:rPr>
        <w:t xml:space="preserve">Analysis of Variance : ANOVA) </w:t>
      </w:r>
      <w:r w:rsidR="00877B04" w:rsidRPr="00877B04">
        <w:rPr>
          <w:rFonts w:ascii="TH SarabunPSK" w:hAnsi="TH SarabunPSK" w:cs="TH SarabunPSK"/>
          <w:sz w:val="28"/>
          <w:cs/>
        </w:rPr>
        <w:t>หรือ (</w:t>
      </w:r>
      <w:r w:rsidR="00877B04" w:rsidRPr="00877B04">
        <w:rPr>
          <w:rFonts w:ascii="TH SarabunPSK" w:hAnsi="TH SarabunPSK" w:cs="TH SarabunPSK"/>
          <w:sz w:val="28"/>
        </w:rPr>
        <w:t xml:space="preserve">F-test) </w:t>
      </w:r>
      <w:r w:rsidR="007F2BA9">
        <w:rPr>
          <w:rFonts w:ascii="TH SarabunPSK" w:hAnsi="TH SarabunPSK" w:cs="TH SarabunPSK" w:hint="cs"/>
          <w:sz w:val="28"/>
          <w:cs/>
        </w:rPr>
        <w:t>แสดง</w:t>
      </w:r>
      <w:r w:rsidR="00877B04">
        <w:rPr>
          <w:rFonts w:ascii="TH SarabunPSK" w:hAnsi="TH SarabunPSK" w:cs="TH SarabunPSK" w:hint="cs"/>
          <w:sz w:val="28"/>
          <w:cs/>
        </w:rPr>
        <w:t>ค่า</w:t>
      </w:r>
      <w:r w:rsidR="00877B04" w:rsidRPr="00877B04">
        <w:t xml:space="preserve"> </w:t>
      </w:r>
      <w:r w:rsidR="00877B04" w:rsidRPr="00877B04">
        <w:rPr>
          <w:rFonts w:ascii="TH SarabunPSK" w:hAnsi="TH SarabunPSK" w:cs="TH SarabunPSK"/>
          <w:sz w:val="28"/>
        </w:rPr>
        <w:t>Sig</w:t>
      </w:r>
      <w:r w:rsidR="00877B04">
        <w:rPr>
          <w:rFonts w:ascii="TH SarabunPSK" w:hAnsi="TH SarabunPSK" w:cs="TH SarabunPSK" w:hint="cs"/>
          <w:sz w:val="28"/>
          <w:cs/>
        </w:rPr>
        <w:t xml:space="preserve"> </w:t>
      </w:r>
      <w:r w:rsidR="007F2BA9">
        <w:rPr>
          <w:rFonts w:ascii="TH SarabunPSK" w:hAnsi="TH SarabunPSK" w:cs="TH SarabunPSK" w:hint="cs"/>
          <w:sz w:val="28"/>
          <w:cs/>
        </w:rPr>
        <w:t>การ</w:t>
      </w:r>
      <w:r w:rsidR="00330621">
        <w:rPr>
          <w:rFonts w:ascii="TH SarabunPSK" w:hAnsi="TH SarabunPSK" w:cs="TH SarabunPSK" w:hint="cs"/>
          <w:sz w:val="28"/>
          <w:cs/>
        </w:rPr>
        <w:t>เปรียบเทียบ</w:t>
      </w:r>
      <w:r w:rsidR="00330621" w:rsidRPr="00330621">
        <w:rPr>
          <w:rFonts w:ascii="TH SarabunPSK" w:hAnsi="TH SarabunPSK" w:cs="TH SarabunPSK"/>
          <w:sz w:val="28"/>
          <w:cs/>
        </w:rPr>
        <w:t>พฤติกรรมการใช้บริการที่ส่ง</w:t>
      </w:r>
      <w:r w:rsidR="007F2BA9">
        <w:rPr>
          <w:rFonts w:ascii="TH SarabunPSK" w:hAnsi="TH SarabunPSK" w:cs="TH SarabunPSK" w:hint="cs"/>
          <w:sz w:val="28"/>
          <w:cs/>
        </w:rPr>
        <w:t>ผล</w:t>
      </w:r>
      <w:r w:rsidR="00330621" w:rsidRPr="00330621">
        <w:rPr>
          <w:rFonts w:ascii="TH SarabunPSK" w:hAnsi="TH SarabunPSK" w:cs="TH SarabunPSK"/>
          <w:sz w:val="28"/>
          <w:cs/>
        </w:rPr>
        <w:t>ต่อคุณภาพการให้บริการผ่านระบบแอปพลิเคชัน</w:t>
      </w:r>
      <w:r w:rsidR="00330621" w:rsidRPr="00330621">
        <w:rPr>
          <w:rFonts w:ascii="TH SarabunPSK" w:hAnsi="TH SarabunPSK" w:cs="TH SarabunPSK"/>
          <w:sz w:val="28"/>
        </w:rPr>
        <w:t>“</w:t>
      </w:r>
      <w:r w:rsidR="00330621" w:rsidRPr="00330621">
        <w:rPr>
          <w:rFonts w:ascii="TH SarabunPSK" w:hAnsi="TH SarabunPSK" w:cs="TH SarabunPSK"/>
          <w:sz w:val="28"/>
          <w:cs/>
        </w:rPr>
        <w:t>เป๋าตัง</w:t>
      </w:r>
      <w:r w:rsidR="00330621" w:rsidRPr="00330621">
        <w:rPr>
          <w:rFonts w:ascii="TH SarabunPSK" w:hAnsi="TH SarabunPSK" w:cs="TH SarabunPSK"/>
          <w:sz w:val="28"/>
        </w:rPr>
        <w:t>”</w:t>
      </w:r>
      <w:r w:rsidR="008B5C78">
        <w:rPr>
          <w:rFonts w:ascii="TH SarabunPSK" w:hAnsi="TH SarabunPSK" w:cs="TH SarabunPSK"/>
          <w:sz w:val="28"/>
        </w:rPr>
        <w:t xml:space="preserve"> </w:t>
      </w:r>
      <w:r w:rsidR="007F2BA9">
        <w:rPr>
          <w:rFonts w:ascii="TH SarabunPSK" w:hAnsi="TH SarabunPSK" w:cs="TH SarabunPSK"/>
          <w:sz w:val="28"/>
        </w:rPr>
        <w:t xml:space="preserve"> </w:t>
      </w:r>
      <w:r w:rsidR="00877B04">
        <w:rPr>
          <w:rFonts w:ascii="TH SarabunPSK" w:hAnsi="TH SarabunPSK" w:cs="TH SarabunPSK"/>
          <w:sz w:val="28"/>
        </w:rPr>
        <w:t xml:space="preserve"> </w:t>
      </w:r>
    </w:p>
    <w:p w14:paraId="528093D3" w14:textId="2706B615" w:rsidR="005D12C2" w:rsidRDefault="00BF4B84" w:rsidP="00E23E57">
      <w:pPr>
        <w:rPr>
          <w:rFonts w:ascii="TH SarabunPSK" w:hAnsi="TH SarabunPSK" w:cs="TH SarabunPSK"/>
          <w:sz w:val="28"/>
        </w:rPr>
      </w:pPr>
      <w:r w:rsidRPr="00BF4B84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</w:t>
      </w:r>
      <w:r w:rsidRPr="00BF4B84">
        <w:rPr>
          <w:rFonts w:ascii="TH SarabunPSK" w:hAnsi="TH SarabunPSK" w:cs="TH SarabunPSK"/>
          <w:sz w:val="28"/>
        </w:rPr>
        <w:t xml:space="preserve"> (n=400)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550"/>
        <w:gridCol w:w="1126"/>
        <w:gridCol w:w="1265"/>
        <w:gridCol w:w="809"/>
        <w:gridCol w:w="404"/>
        <w:gridCol w:w="58"/>
        <w:gridCol w:w="1350"/>
        <w:gridCol w:w="52"/>
        <w:gridCol w:w="7"/>
      </w:tblGrid>
      <w:tr w:rsidR="00FF5991" w14:paraId="52DB9615" w14:textId="77777777" w:rsidTr="00B47B79">
        <w:trPr>
          <w:gridAfter w:val="2"/>
          <w:wAfter w:w="59" w:type="dxa"/>
          <w:trHeight w:val="575"/>
          <w:jc w:val="center"/>
        </w:trPr>
        <w:tc>
          <w:tcPr>
            <w:tcW w:w="2159" w:type="dxa"/>
            <w:vMerge w:val="restart"/>
            <w:tcBorders>
              <w:top w:val="thinThickMediumGap" w:sz="18" w:space="0" w:color="auto"/>
            </w:tcBorders>
          </w:tcPr>
          <w:p w14:paraId="1927AD69" w14:textId="30A26356" w:rsidR="00FF5991" w:rsidRDefault="00FF5991" w:rsidP="000C128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146639" w14:textId="26FF5F17" w:rsidR="00740BD0" w:rsidRDefault="00740BD0" w:rsidP="000C1285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275A9"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พฤติกรรมของการ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2275A9"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ใช้บริการผ่านระบบ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54F80B1" w14:textId="42257C0A" w:rsidR="002275A9" w:rsidRPr="00711303" w:rsidRDefault="002275A9" w:rsidP="000C1285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>แอปพลิเคชัน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เป๋าตัง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  <w:tc>
          <w:tcPr>
            <w:tcW w:w="6562" w:type="dxa"/>
            <w:gridSpan w:val="7"/>
            <w:tcBorders>
              <w:top w:val="thinThickMediumGap" w:sz="18" w:space="0" w:color="auto"/>
              <w:bottom w:val="threeDEmboss" w:sz="6" w:space="0" w:color="auto"/>
            </w:tcBorders>
          </w:tcPr>
          <w:p w14:paraId="4784F5EE" w14:textId="042A38CA" w:rsidR="00FF5991" w:rsidRPr="00140075" w:rsidRDefault="002275A9" w:rsidP="002275A9">
            <w:pPr>
              <w:pStyle w:val="aa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คุณภาพการให้บริการผ่านระบบแอปพลิเคชัน 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เป๋าตัง</w:t>
            </w:r>
            <w:r w:rsidRPr="002275A9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="00FF59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</w:p>
        </w:tc>
      </w:tr>
      <w:tr w:rsidR="00940EEF" w14:paraId="494B7455" w14:textId="071C5821" w:rsidTr="00B47B79">
        <w:trPr>
          <w:trHeight w:val="1387"/>
          <w:jc w:val="center"/>
        </w:trPr>
        <w:tc>
          <w:tcPr>
            <w:tcW w:w="2159" w:type="dxa"/>
            <w:vMerge/>
            <w:tcBorders>
              <w:bottom w:val="threeDEmboss" w:sz="6" w:space="0" w:color="auto"/>
            </w:tcBorders>
          </w:tcPr>
          <w:p w14:paraId="4D198FAD" w14:textId="77777777" w:rsidR="00940EEF" w:rsidRDefault="00940EEF" w:rsidP="000C128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0" w:type="dxa"/>
            <w:tcBorders>
              <w:top w:val="threeDEmboss" w:sz="6" w:space="0" w:color="auto"/>
              <w:bottom w:val="threeDEmboss" w:sz="6" w:space="0" w:color="auto"/>
            </w:tcBorders>
          </w:tcPr>
          <w:p w14:paraId="62099890" w14:textId="77777777" w:rsidR="00CE66D8" w:rsidRDefault="002275A9" w:rsidP="004964ED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2275A9">
              <w:rPr>
                <w:rFonts w:ascii="TH SarabunPSK" w:hAnsi="TH SarabunPSK" w:cs="TH SarabunPSK"/>
                <w:sz w:val="28"/>
              </w:rPr>
              <w:t>1.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ด้านความเป็น</w:t>
            </w:r>
            <w:r w:rsidR="00C73A2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รูปธรรมของ</w:t>
            </w:r>
            <w:r w:rsidR="00C73A2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การบริการ</w:t>
            </w:r>
          </w:p>
          <w:p w14:paraId="223668CD" w14:textId="13798F1B" w:rsidR="00740BD0" w:rsidRPr="00CE66D8" w:rsidRDefault="00740BD0" w:rsidP="004964ED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740BD0">
              <w:rPr>
                <w:rFonts w:ascii="TH SarabunPSK" w:hAnsi="TH SarabunPSK" w:cs="TH SarabunPSK"/>
                <w:sz w:val="28"/>
              </w:rPr>
              <w:t>(Sig)</w:t>
            </w:r>
          </w:p>
        </w:tc>
        <w:tc>
          <w:tcPr>
            <w:tcW w:w="1126" w:type="dxa"/>
            <w:tcBorders>
              <w:top w:val="threeDEmboss" w:sz="6" w:space="0" w:color="auto"/>
              <w:bottom w:val="threeDEmboss" w:sz="6" w:space="0" w:color="auto"/>
            </w:tcBorders>
          </w:tcPr>
          <w:p w14:paraId="14511736" w14:textId="77777777" w:rsidR="00CE66D8" w:rsidRDefault="002275A9" w:rsidP="004964ED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2275A9">
              <w:rPr>
                <w:rFonts w:ascii="TH SarabunPSK" w:hAnsi="TH SarabunPSK" w:cs="TH SarabunPSK"/>
                <w:sz w:val="28"/>
              </w:rPr>
              <w:t>2.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ด้านความเชื่อถือไว้วางใจ</w:t>
            </w:r>
          </w:p>
          <w:p w14:paraId="7D9F240E" w14:textId="24C97633" w:rsidR="00740BD0" w:rsidRPr="00CE66D8" w:rsidRDefault="00740BD0" w:rsidP="004964ED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740BD0">
              <w:rPr>
                <w:rFonts w:ascii="TH SarabunPSK" w:hAnsi="TH SarabunPSK" w:cs="TH SarabunPSK"/>
                <w:sz w:val="28"/>
              </w:rPr>
              <w:t>(Sig)</w:t>
            </w:r>
          </w:p>
        </w:tc>
        <w:tc>
          <w:tcPr>
            <w:tcW w:w="1265" w:type="dxa"/>
            <w:tcBorders>
              <w:top w:val="threeDEmboss" w:sz="6" w:space="0" w:color="auto"/>
              <w:bottom w:val="threeDEmboss" w:sz="6" w:space="0" w:color="auto"/>
            </w:tcBorders>
          </w:tcPr>
          <w:p w14:paraId="316C07F6" w14:textId="77777777" w:rsidR="00CE66D8" w:rsidRDefault="002275A9" w:rsidP="004964ED">
            <w:pPr>
              <w:rPr>
                <w:rFonts w:ascii="TH SarabunPSK" w:hAnsi="TH SarabunPSK" w:cs="TH SarabunPSK"/>
                <w:sz w:val="28"/>
              </w:rPr>
            </w:pPr>
            <w:r w:rsidRPr="002275A9">
              <w:rPr>
                <w:rFonts w:ascii="TH SarabunPSK" w:hAnsi="TH SarabunPSK" w:cs="TH SarabunPSK"/>
                <w:sz w:val="28"/>
              </w:rPr>
              <w:t>3.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ด้านการตอบสนองต่อผู้รับบริการ</w:t>
            </w:r>
          </w:p>
          <w:p w14:paraId="2DFD20B1" w14:textId="1F620F50" w:rsidR="00740BD0" w:rsidRPr="00CE66D8" w:rsidRDefault="00740BD0" w:rsidP="004964ED">
            <w:pPr>
              <w:rPr>
                <w:rFonts w:ascii="TH SarabunPSK" w:hAnsi="TH SarabunPSK" w:cs="TH SarabunPSK"/>
                <w:sz w:val="28"/>
              </w:rPr>
            </w:pPr>
            <w:r w:rsidRPr="00740BD0">
              <w:rPr>
                <w:rFonts w:ascii="TH SarabunPSK" w:hAnsi="TH SarabunPSK" w:cs="TH SarabunPSK"/>
                <w:sz w:val="28"/>
              </w:rPr>
              <w:t>(Sig)</w:t>
            </w:r>
          </w:p>
        </w:tc>
        <w:tc>
          <w:tcPr>
            <w:tcW w:w="1271" w:type="dxa"/>
            <w:gridSpan w:val="3"/>
            <w:tcBorders>
              <w:top w:val="threeDEmboss" w:sz="6" w:space="0" w:color="auto"/>
              <w:bottom w:val="threeDEmboss" w:sz="6" w:space="0" w:color="auto"/>
            </w:tcBorders>
          </w:tcPr>
          <w:p w14:paraId="1EA33408" w14:textId="77777777" w:rsidR="00CE66D8" w:rsidRDefault="002275A9" w:rsidP="004964ED">
            <w:pPr>
              <w:rPr>
                <w:rFonts w:ascii="TH SarabunPSK" w:hAnsi="TH SarabunPSK" w:cs="TH SarabunPSK"/>
                <w:sz w:val="28"/>
              </w:rPr>
            </w:pPr>
            <w:r w:rsidRPr="002275A9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  <w:cs/>
              </w:rPr>
              <w:t>ด้านการให้ความมั่นใจแก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ผู้รับบริการ</w:t>
            </w:r>
          </w:p>
          <w:p w14:paraId="59AA606A" w14:textId="599A5C2A" w:rsidR="00740BD0" w:rsidRPr="00CE66D8" w:rsidRDefault="00740BD0" w:rsidP="004964ED">
            <w:pPr>
              <w:rPr>
                <w:rFonts w:ascii="TH SarabunPSK" w:hAnsi="TH SarabunPSK" w:cs="TH SarabunPSK"/>
                <w:sz w:val="28"/>
              </w:rPr>
            </w:pPr>
            <w:r w:rsidRPr="00740BD0">
              <w:rPr>
                <w:rFonts w:ascii="TH SarabunPSK" w:hAnsi="TH SarabunPSK" w:cs="TH SarabunPSK"/>
                <w:sz w:val="28"/>
              </w:rPr>
              <w:t>(Sig)</w:t>
            </w:r>
          </w:p>
        </w:tc>
        <w:tc>
          <w:tcPr>
            <w:tcW w:w="1409" w:type="dxa"/>
            <w:gridSpan w:val="3"/>
            <w:tcBorders>
              <w:top w:val="threeDEmboss" w:sz="6" w:space="0" w:color="auto"/>
              <w:bottom w:val="threeDEmboss" w:sz="6" w:space="0" w:color="auto"/>
            </w:tcBorders>
          </w:tcPr>
          <w:p w14:paraId="2DB52018" w14:textId="77777777" w:rsidR="00CE66D8" w:rsidRDefault="002275A9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Pr="002275A9">
              <w:rPr>
                <w:rFonts w:ascii="TH SarabunPSK" w:hAnsi="TH SarabunPSK" w:cs="TH SarabunPSK"/>
                <w:sz w:val="28"/>
                <w:cs/>
              </w:rPr>
              <w:t>ด้านการรู้จักและเข้าใจผู้รับบริการ</w:t>
            </w:r>
          </w:p>
          <w:p w14:paraId="656DA7A7" w14:textId="3BD24711" w:rsidR="00740BD0" w:rsidRPr="00CE66D8" w:rsidRDefault="00740BD0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740BD0">
              <w:rPr>
                <w:rFonts w:ascii="TH SarabunPSK" w:hAnsi="TH SarabunPSK" w:cs="TH SarabunPSK"/>
                <w:sz w:val="28"/>
              </w:rPr>
              <w:t>(Sig)</w:t>
            </w:r>
          </w:p>
        </w:tc>
      </w:tr>
      <w:tr w:rsidR="00CE66D8" w14:paraId="1FA97251" w14:textId="218AEA54" w:rsidTr="00B47B79">
        <w:trPr>
          <w:gridAfter w:val="1"/>
          <w:wAfter w:w="7" w:type="dxa"/>
          <w:trHeight w:val="563"/>
          <w:jc w:val="center"/>
        </w:trPr>
        <w:tc>
          <w:tcPr>
            <w:tcW w:w="2159" w:type="dxa"/>
            <w:tcBorders>
              <w:top w:val="threeDEmboss" w:sz="6" w:space="0" w:color="auto"/>
            </w:tcBorders>
          </w:tcPr>
          <w:p w14:paraId="6EBABF83" w14:textId="18AE2586" w:rsidR="00CE66D8" w:rsidRDefault="00E61185" w:rsidP="00E61185">
            <w:pPr>
              <w:pStyle w:val="aa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ช่วงเวลาที่ใช้บริการ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964E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50" w:type="dxa"/>
            <w:tcBorders>
              <w:top w:val="threeDEmboss" w:sz="6" w:space="0" w:color="auto"/>
            </w:tcBorders>
          </w:tcPr>
          <w:p w14:paraId="27D08F4E" w14:textId="2ED7B863" w:rsidR="00CE66D8" w:rsidRDefault="00740BD0" w:rsidP="00E86F40">
            <w:pPr>
              <w:pStyle w:val="aa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0.083</w:t>
            </w:r>
          </w:p>
        </w:tc>
        <w:tc>
          <w:tcPr>
            <w:tcW w:w="1126" w:type="dxa"/>
            <w:tcBorders>
              <w:top w:val="threeDEmboss" w:sz="6" w:space="0" w:color="auto"/>
            </w:tcBorders>
          </w:tcPr>
          <w:p w14:paraId="14F941C3" w14:textId="0CFD2661" w:rsidR="00CE66D8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/>
                <w:sz w:val="28"/>
              </w:rPr>
              <w:t>077</w:t>
            </w:r>
          </w:p>
        </w:tc>
        <w:tc>
          <w:tcPr>
            <w:tcW w:w="1265" w:type="dxa"/>
            <w:tcBorders>
              <w:top w:val="threeDEmboss" w:sz="6" w:space="0" w:color="auto"/>
            </w:tcBorders>
          </w:tcPr>
          <w:p w14:paraId="5EE42F7D" w14:textId="06565A34" w:rsidR="00CE66D8" w:rsidRPr="000E368B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/>
                <w:sz w:val="28"/>
              </w:rPr>
              <w:t>692</w:t>
            </w:r>
          </w:p>
        </w:tc>
        <w:tc>
          <w:tcPr>
            <w:tcW w:w="809" w:type="dxa"/>
            <w:tcBorders>
              <w:top w:val="threeDEmboss" w:sz="6" w:space="0" w:color="auto"/>
            </w:tcBorders>
          </w:tcPr>
          <w:p w14:paraId="1B2D787F" w14:textId="1B049480" w:rsidR="00CE66D8" w:rsidRPr="004964ED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4964ED">
              <w:rPr>
                <w:rFonts w:ascii="TH SarabunPSK" w:hAnsi="TH SarabunPSK" w:cs="TH SarabunPSK"/>
                <w:sz w:val="28"/>
              </w:rPr>
              <w:t>876</w:t>
            </w:r>
          </w:p>
        </w:tc>
        <w:tc>
          <w:tcPr>
            <w:tcW w:w="404" w:type="dxa"/>
            <w:vMerge w:val="restart"/>
            <w:tcBorders>
              <w:top w:val="threeDEmboss" w:sz="6" w:space="0" w:color="auto"/>
            </w:tcBorders>
          </w:tcPr>
          <w:p w14:paraId="3A746DEA" w14:textId="47FE0294" w:rsidR="00CE66D8" w:rsidRPr="004964ED" w:rsidRDefault="00CE66D8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0" w:type="dxa"/>
            <w:gridSpan w:val="3"/>
            <w:tcBorders>
              <w:top w:val="threeDEmboss" w:sz="6" w:space="0" w:color="auto"/>
            </w:tcBorders>
          </w:tcPr>
          <w:p w14:paraId="0DC6E5D6" w14:textId="66B60A7D" w:rsidR="00CE66D8" w:rsidRPr="004964ED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4964ED">
              <w:rPr>
                <w:rFonts w:ascii="TH SarabunPSK" w:hAnsi="TH SarabunPSK" w:cs="TH SarabunPSK"/>
                <w:sz w:val="28"/>
              </w:rPr>
              <w:t>741</w:t>
            </w:r>
          </w:p>
        </w:tc>
      </w:tr>
      <w:tr w:rsidR="00CE66D8" w14:paraId="332338CB" w14:textId="388108AF" w:rsidTr="00B47B79">
        <w:trPr>
          <w:gridAfter w:val="1"/>
          <w:wAfter w:w="7" w:type="dxa"/>
          <w:trHeight w:val="378"/>
          <w:jc w:val="center"/>
        </w:trPr>
        <w:tc>
          <w:tcPr>
            <w:tcW w:w="2159" w:type="dxa"/>
          </w:tcPr>
          <w:p w14:paraId="42934BC4" w14:textId="07C21CC4" w:rsidR="00CE66D8" w:rsidRDefault="00E61185" w:rsidP="00E61185">
            <w:pPr>
              <w:pStyle w:val="aa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  <w:r w:rsidR="002275A9">
              <w:rPr>
                <w:rFonts w:ascii="TH SarabunPSK" w:hAnsi="TH SarabunPSK" w:cs="TH SarabunPSK"/>
                <w:sz w:val="28"/>
                <w:cs/>
              </w:rPr>
              <w:t>ความถี่ใ</w:t>
            </w:r>
            <w:r w:rsidR="002275A9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การใช้บริการ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50" w:type="dxa"/>
          </w:tcPr>
          <w:p w14:paraId="74AB96CA" w14:textId="3BFD39EE" w:rsidR="00CE66D8" w:rsidRDefault="004964ED" w:rsidP="00E86F40">
            <w:pPr>
              <w:pStyle w:val="aa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0.413</w:t>
            </w:r>
          </w:p>
        </w:tc>
        <w:tc>
          <w:tcPr>
            <w:tcW w:w="1126" w:type="dxa"/>
          </w:tcPr>
          <w:p w14:paraId="5D9CAAA0" w14:textId="4F7068CA" w:rsidR="00CE66D8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0.277</w:t>
            </w:r>
          </w:p>
        </w:tc>
        <w:tc>
          <w:tcPr>
            <w:tcW w:w="1265" w:type="dxa"/>
          </w:tcPr>
          <w:p w14:paraId="10B1EF91" w14:textId="495F2F08" w:rsidR="00CE66D8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0.523</w:t>
            </w:r>
          </w:p>
        </w:tc>
        <w:tc>
          <w:tcPr>
            <w:tcW w:w="809" w:type="dxa"/>
          </w:tcPr>
          <w:p w14:paraId="37980764" w14:textId="018179FA" w:rsidR="00CE66D8" w:rsidRPr="004964ED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0.990</w:t>
            </w:r>
          </w:p>
        </w:tc>
        <w:tc>
          <w:tcPr>
            <w:tcW w:w="404" w:type="dxa"/>
            <w:vMerge/>
          </w:tcPr>
          <w:p w14:paraId="5E606583" w14:textId="76B5B3E4" w:rsidR="00CE66D8" w:rsidRDefault="00CE66D8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gridSpan w:val="3"/>
          </w:tcPr>
          <w:p w14:paraId="4936E576" w14:textId="7F781437" w:rsidR="00CE66D8" w:rsidRPr="004964ED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0.770</w:t>
            </w:r>
          </w:p>
        </w:tc>
      </w:tr>
      <w:tr w:rsidR="00CE66D8" w14:paraId="5439FE67" w14:textId="5616B34D" w:rsidTr="00B47B79">
        <w:trPr>
          <w:gridAfter w:val="1"/>
          <w:wAfter w:w="7" w:type="dxa"/>
          <w:trHeight w:val="363"/>
          <w:jc w:val="center"/>
        </w:trPr>
        <w:tc>
          <w:tcPr>
            <w:tcW w:w="2159" w:type="dxa"/>
          </w:tcPr>
          <w:p w14:paraId="6946944B" w14:textId="7E727D59" w:rsidR="00CE66D8" w:rsidRDefault="00E61185" w:rsidP="00E61185">
            <w:pPr>
              <w:pStyle w:val="aa"/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2275A9">
              <w:rPr>
                <w:rFonts w:ascii="TH SarabunPSK" w:hAnsi="TH SarabunPSK" w:cs="TH SarabunPSK"/>
                <w:sz w:val="28"/>
                <w:cs/>
              </w:rPr>
              <w:t>สถานที่ใน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การใช้บริการ</w:t>
            </w:r>
          </w:p>
        </w:tc>
        <w:tc>
          <w:tcPr>
            <w:tcW w:w="1550" w:type="dxa"/>
          </w:tcPr>
          <w:p w14:paraId="4466A01D" w14:textId="38B8721B" w:rsidR="00CE66D8" w:rsidRDefault="004964ED" w:rsidP="00E86F40">
            <w:pPr>
              <w:pStyle w:val="aa"/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0.841</w:t>
            </w:r>
          </w:p>
        </w:tc>
        <w:tc>
          <w:tcPr>
            <w:tcW w:w="1126" w:type="dxa"/>
          </w:tcPr>
          <w:p w14:paraId="6D9DCC87" w14:textId="48C02BA0" w:rsidR="00CE66D8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0.937</w:t>
            </w:r>
          </w:p>
        </w:tc>
        <w:tc>
          <w:tcPr>
            <w:tcW w:w="1265" w:type="dxa"/>
          </w:tcPr>
          <w:p w14:paraId="7A47323E" w14:textId="63B22EDA" w:rsidR="00CE66D8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0.052</w:t>
            </w:r>
          </w:p>
        </w:tc>
        <w:tc>
          <w:tcPr>
            <w:tcW w:w="809" w:type="dxa"/>
          </w:tcPr>
          <w:p w14:paraId="376CBB35" w14:textId="7C21B595" w:rsidR="00CE66D8" w:rsidRPr="0006112B" w:rsidRDefault="004964ED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0.872</w:t>
            </w:r>
          </w:p>
        </w:tc>
        <w:tc>
          <w:tcPr>
            <w:tcW w:w="404" w:type="dxa"/>
            <w:vMerge/>
          </w:tcPr>
          <w:p w14:paraId="6156A663" w14:textId="33C320A6" w:rsidR="00CE66D8" w:rsidRDefault="00CE66D8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gridSpan w:val="3"/>
          </w:tcPr>
          <w:p w14:paraId="3FE967BD" w14:textId="218879F7" w:rsidR="00CE66D8" w:rsidRDefault="004964ED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 w:rsidRPr="004964ED">
              <w:rPr>
                <w:rFonts w:ascii="TH SarabunPSK" w:hAnsi="TH SarabunPSK" w:cs="TH SarabunPSK"/>
                <w:sz w:val="28"/>
              </w:rPr>
              <w:t>0.093</w:t>
            </w:r>
          </w:p>
        </w:tc>
      </w:tr>
      <w:tr w:rsidR="00CE66D8" w14:paraId="00A54BF9" w14:textId="07A57FA8" w:rsidTr="00B47B79">
        <w:trPr>
          <w:gridAfter w:val="1"/>
          <w:wAfter w:w="7" w:type="dxa"/>
          <w:trHeight w:val="378"/>
          <w:jc w:val="center"/>
        </w:trPr>
        <w:tc>
          <w:tcPr>
            <w:tcW w:w="2159" w:type="dxa"/>
          </w:tcPr>
          <w:p w14:paraId="4FE19879" w14:textId="4739997D" w:rsidR="00CE66D8" w:rsidRDefault="00E61185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ประเภทธุรกรรมในการ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ใช้บริการ</w:t>
            </w:r>
          </w:p>
        </w:tc>
        <w:tc>
          <w:tcPr>
            <w:tcW w:w="1550" w:type="dxa"/>
          </w:tcPr>
          <w:p w14:paraId="0645587F" w14:textId="54CFECB7" w:rsidR="00CE66D8" w:rsidRPr="00E86F40" w:rsidRDefault="00E86F40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E86F40">
              <w:rPr>
                <w:rFonts w:ascii="TH SarabunPSK" w:hAnsi="TH SarabunPSK" w:cs="TH SarabunPSK"/>
                <w:b/>
                <w:bCs/>
                <w:sz w:val="28"/>
              </w:rPr>
              <w:t>0.013*</w:t>
            </w:r>
          </w:p>
        </w:tc>
        <w:tc>
          <w:tcPr>
            <w:tcW w:w="1126" w:type="dxa"/>
          </w:tcPr>
          <w:p w14:paraId="31F27070" w14:textId="5FF18757" w:rsidR="00CE66D8" w:rsidRPr="00E86F40" w:rsidRDefault="00E86F40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F40">
              <w:rPr>
                <w:rFonts w:ascii="TH SarabunPSK" w:hAnsi="TH SarabunPSK" w:cs="TH SarabunPSK"/>
                <w:b/>
                <w:bCs/>
                <w:sz w:val="28"/>
              </w:rPr>
              <w:t>0.001*</w:t>
            </w:r>
          </w:p>
        </w:tc>
        <w:tc>
          <w:tcPr>
            <w:tcW w:w="1265" w:type="dxa"/>
          </w:tcPr>
          <w:p w14:paraId="5DAE6303" w14:textId="112ACAF5" w:rsidR="00CE66D8" w:rsidRDefault="00E86F40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  <w:r w:rsidRPr="00E86F40">
              <w:rPr>
                <w:rFonts w:ascii="TH SarabunPSK" w:hAnsi="TH SarabunPSK" w:cs="TH SarabunPSK"/>
                <w:sz w:val="28"/>
              </w:rPr>
              <w:t>0.271</w:t>
            </w:r>
          </w:p>
        </w:tc>
        <w:tc>
          <w:tcPr>
            <w:tcW w:w="809" w:type="dxa"/>
          </w:tcPr>
          <w:p w14:paraId="3CC4A23F" w14:textId="64F5D5B1" w:rsidR="00CE66D8" w:rsidRPr="0006112B" w:rsidRDefault="00E86F40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F40">
              <w:rPr>
                <w:rFonts w:ascii="TH SarabunPSK" w:hAnsi="TH SarabunPSK" w:cs="TH SarabunPSK"/>
                <w:b/>
                <w:bCs/>
                <w:sz w:val="28"/>
              </w:rPr>
              <w:t>0.005*</w:t>
            </w:r>
          </w:p>
        </w:tc>
        <w:tc>
          <w:tcPr>
            <w:tcW w:w="404" w:type="dxa"/>
            <w:vMerge/>
          </w:tcPr>
          <w:p w14:paraId="5E9120D4" w14:textId="5FC84CA8" w:rsidR="00CE66D8" w:rsidRDefault="00CE66D8" w:rsidP="00E86F40">
            <w:pPr>
              <w:pStyle w:val="aa"/>
              <w:spacing w:before="12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gridSpan w:val="3"/>
          </w:tcPr>
          <w:p w14:paraId="731F090D" w14:textId="6BEA771A" w:rsidR="00CE66D8" w:rsidRDefault="00E86F40" w:rsidP="00E86F40">
            <w:pPr>
              <w:pStyle w:val="aa"/>
              <w:spacing w:before="120"/>
              <w:rPr>
                <w:rFonts w:ascii="TH SarabunPSK" w:hAnsi="TH SarabunPSK" w:cs="TH SarabunPSK"/>
                <w:sz w:val="28"/>
              </w:rPr>
            </w:pPr>
            <w:r w:rsidRPr="00E86F40">
              <w:rPr>
                <w:rFonts w:ascii="TH SarabunPSK" w:hAnsi="TH SarabunPSK" w:cs="TH SarabunPSK"/>
                <w:sz w:val="28"/>
              </w:rPr>
              <w:t>0.087</w:t>
            </w:r>
          </w:p>
        </w:tc>
      </w:tr>
      <w:tr w:rsidR="00CE66D8" w14:paraId="0FD5D3B6" w14:textId="0F26191C" w:rsidTr="00B47B79">
        <w:trPr>
          <w:gridAfter w:val="1"/>
          <w:wAfter w:w="7" w:type="dxa"/>
          <w:trHeight w:val="378"/>
          <w:jc w:val="center"/>
        </w:trPr>
        <w:tc>
          <w:tcPr>
            <w:tcW w:w="2159" w:type="dxa"/>
            <w:tcBorders>
              <w:bottom w:val="thickThinMediumGap" w:sz="18" w:space="0" w:color="auto"/>
            </w:tcBorders>
          </w:tcPr>
          <w:p w14:paraId="469A65D6" w14:textId="2F534E1F" w:rsidR="00CE66D8" w:rsidRPr="002275A9" w:rsidRDefault="00E61185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  <w:r w:rsidR="002275A9" w:rsidRPr="002275A9">
              <w:rPr>
                <w:rFonts w:ascii="TH SarabunPSK" w:hAnsi="TH SarabunPSK" w:cs="TH SarabunPSK"/>
                <w:sz w:val="28"/>
                <w:cs/>
              </w:rPr>
              <w:t>จำนวนเงินที่ใช้ในการทำธุรกรรม</w:t>
            </w:r>
          </w:p>
        </w:tc>
        <w:tc>
          <w:tcPr>
            <w:tcW w:w="1550" w:type="dxa"/>
            <w:tcBorders>
              <w:bottom w:val="thickThinMediumGap" w:sz="18" w:space="0" w:color="auto"/>
            </w:tcBorders>
          </w:tcPr>
          <w:p w14:paraId="37DDA347" w14:textId="7765A902" w:rsidR="00CE66D8" w:rsidRPr="004B3023" w:rsidRDefault="004B3023" w:rsidP="00E86F40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 w:rsidRPr="004B3023">
              <w:rPr>
                <w:rFonts w:ascii="TH SarabunPSK" w:hAnsi="TH SarabunPSK" w:cs="TH SarabunPSK"/>
                <w:sz w:val="28"/>
              </w:rPr>
              <w:t>0.128</w:t>
            </w:r>
          </w:p>
        </w:tc>
        <w:tc>
          <w:tcPr>
            <w:tcW w:w="1126" w:type="dxa"/>
            <w:tcBorders>
              <w:bottom w:val="thickThinMediumGap" w:sz="18" w:space="0" w:color="auto"/>
            </w:tcBorders>
          </w:tcPr>
          <w:p w14:paraId="7F82DC23" w14:textId="5D60858F" w:rsidR="00CE66D8" w:rsidRPr="00E86F40" w:rsidRDefault="00E86F40" w:rsidP="00E86F40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6F40">
              <w:rPr>
                <w:rFonts w:ascii="TH SarabunPSK" w:hAnsi="TH SarabunPSK" w:cs="TH SarabunPSK"/>
                <w:b/>
                <w:bCs/>
                <w:sz w:val="28"/>
              </w:rPr>
              <w:t>0.048*</w:t>
            </w:r>
          </w:p>
        </w:tc>
        <w:tc>
          <w:tcPr>
            <w:tcW w:w="1265" w:type="dxa"/>
            <w:tcBorders>
              <w:bottom w:val="thickThinMediumGap" w:sz="18" w:space="0" w:color="auto"/>
            </w:tcBorders>
          </w:tcPr>
          <w:p w14:paraId="76DB3128" w14:textId="0B869EDC" w:rsidR="00CE66D8" w:rsidRPr="00E86F40" w:rsidRDefault="00E86F40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E86F40">
              <w:rPr>
                <w:rFonts w:ascii="TH SarabunPSK" w:hAnsi="TH SarabunPSK" w:cs="TH SarabunPSK"/>
                <w:sz w:val="28"/>
              </w:rPr>
              <w:t>0.619</w:t>
            </w:r>
          </w:p>
        </w:tc>
        <w:tc>
          <w:tcPr>
            <w:tcW w:w="809" w:type="dxa"/>
            <w:tcBorders>
              <w:bottom w:val="thickThinMediumGap" w:sz="18" w:space="0" w:color="auto"/>
            </w:tcBorders>
          </w:tcPr>
          <w:p w14:paraId="6B4EFB3D" w14:textId="475360FE" w:rsidR="00CE66D8" w:rsidRPr="00E86F40" w:rsidRDefault="00E86F40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E86F40">
              <w:rPr>
                <w:rFonts w:ascii="TH SarabunPSK" w:hAnsi="TH SarabunPSK" w:cs="TH SarabunPSK"/>
                <w:sz w:val="28"/>
              </w:rPr>
              <w:t>0.071</w:t>
            </w:r>
          </w:p>
        </w:tc>
        <w:tc>
          <w:tcPr>
            <w:tcW w:w="404" w:type="dxa"/>
            <w:vMerge/>
            <w:tcBorders>
              <w:bottom w:val="thickThinMediumGap" w:sz="18" w:space="0" w:color="auto"/>
            </w:tcBorders>
          </w:tcPr>
          <w:p w14:paraId="50094CD8" w14:textId="2231A665" w:rsidR="00CE66D8" w:rsidRPr="00E86F40" w:rsidRDefault="00CE66D8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gridSpan w:val="3"/>
            <w:tcBorders>
              <w:bottom w:val="thickThinMediumGap" w:sz="18" w:space="0" w:color="auto"/>
            </w:tcBorders>
          </w:tcPr>
          <w:p w14:paraId="439E0404" w14:textId="7D8C5F68" w:rsidR="00CE66D8" w:rsidRPr="00E86F40" w:rsidRDefault="00E86F40" w:rsidP="00E86F4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E86F40">
              <w:rPr>
                <w:rFonts w:ascii="TH SarabunPSK" w:hAnsi="TH SarabunPSK" w:cs="TH SarabunPSK"/>
                <w:sz w:val="28"/>
              </w:rPr>
              <w:t>0.816</w:t>
            </w:r>
          </w:p>
        </w:tc>
      </w:tr>
    </w:tbl>
    <w:p w14:paraId="50B3DAC3" w14:textId="5C987A5B" w:rsidR="007E11D7" w:rsidRPr="00BF4B84" w:rsidRDefault="00CE66D8" w:rsidP="00DC1EAC">
      <w:pPr>
        <w:spacing w:before="120"/>
        <w:rPr>
          <w:rFonts w:ascii="TH SarabunPSK" w:hAnsi="TH SarabunPSK" w:cs="TH SarabunPSK"/>
          <w:sz w:val="28"/>
        </w:rPr>
      </w:pPr>
      <w:r w:rsidRPr="00CE66D8">
        <w:rPr>
          <w:rFonts w:ascii="TH SarabunPSK" w:hAnsi="TH SarabunPSK" w:cs="TH SarabunPSK"/>
          <w:sz w:val="28"/>
          <w:cs/>
        </w:rPr>
        <w:t xml:space="preserve">หมายเหตุ : </w:t>
      </w:r>
      <w:r w:rsidRPr="00CE66D8">
        <w:rPr>
          <w:rFonts w:ascii="TH SarabunPSK" w:hAnsi="TH SarabunPSK" w:cs="TH SarabunPSK"/>
          <w:sz w:val="28"/>
        </w:rPr>
        <w:t>*</w:t>
      </w:r>
      <w:r w:rsidRPr="00CE66D8">
        <w:rPr>
          <w:rFonts w:ascii="TH SarabunPSK" w:hAnsi="TH SarabunPSK" w:cs="TH SarabunPSK"/>
          <w:sz w:val="28"/>
          <w:cs/>
        </w:rPr>
        <w:t xml:space="preserve">มีนัยสำคัญทางสถิติที่ระดับ </w:t>
      </w:r>
      <w:r w:rsidRPr="00CE66D8">
        <w:rPr>
          <w:rFonts w:ascii="TH SarabunPSK" w:hAnsi="TH SarabunPSK" w:cs="TH SarabunPSK"/>
          <w:sz w:val="28"/>
        </w:rPr>
        <w:t>0.05</w:t>
      </w:r>
    </w:p>
    <w:p w14:paraId="447BA4CC" w14:textId="696DD24D" w:rsidR="00DC1EAC" w:rsidRDefault="00DC1EAC" w:rsidP="00132CC4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1EA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จากตารางที่ </w:t>
      </w:r>
      <w:r w:rsidR="00A40045">
        <w:rPr>
          <w:rFonts w:ascii="TH SarabunPSK" w:hAnsi="TH SarabunPSK" w:cs="TH SarabunPSK"/>
          <w:color w:val="000000" w:themeColor="text1"/>
          <w:sz w:val="28"/>
        </w:rPr>
        <w:t>2</w:t>
      </w:r>
      <w:r w:rsidRPr="00DC1EAC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พฤติกรรมการใช้บริการที่ส่งต่อคุณภาพการให้บริการผ่านระบบแอปพลิเคชัน</w:t>
      </w:r>
      <w:r w:rsidRPr="00DC1EAC">
        <w:rPr>
          <w:rFonts w:ascii="TH SarabunPSK" w:hAnsi="TH SarabunPSK" w:cs="TH SarabunPSK"/>
          <w:color w:val="000000" w:themeColor="text1"/>
          <w:sz w:val="28"/>
        </w:rPr>
        <w:t>“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Pr="00DC1EAC">
        <w:rPr>
          <w:rFonts w:ascii="TH SarabunPSK" w:hAnsi="TH SarabunPSK" w:cs="TH SarabunPSK"/>
          <w:color w:val="000000" w:themeColor="text1"/>
          <w:sz w:val="28"/>
        </w:rPr>
        <w:t xml:space="preserve">”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ได้แก่ ประเภทธุรกรรมในการใช้บริการ ส่งผลต่อ</w:t>
      </w:r>
      <w:r w:rsidR="00E86F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ด้านความเป็นรูปธรรมของการบริการ</w:t>
      </w:r>
      <w:r w:rsidR="00E86F4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86F40" w:rsidRPr="00E86F40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E86F4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r w:rsidR="00E86F40" w:rsidRPr="00E86F40">
        <w:rPr>
          <w:rFonts w:ascii="TH SarabunPSK" w:hAnsi="TH SarabunPSK" w:cs="TH SarabunPSK"/>
          <w:color w:val="000000" w:themeColor="text1"/>
          <w:sz w:val="28"/>
        </w:rPr>
        <w:t>Sig</w:t>
      </w:r>
      <w:r w:rsidR="00E86F40">
        <w:rPr>
          <w:rFonts w:ascii="TH SarabunPSK" w:hAnsi="TH SarabunPSK" w:cs="TH SarabunPSK"/>
          <w:color w:val="000000" w:themeColor="text1"/>
          <w:sz w:val="28"/>
        </w:rPr>
        <w:t>=</w:t>
      </w:r>
      <w:r w:rsidR="00E86F40" w:rsidRPr="00E86F40">
        <w:rPr>
          <w:rFonts w:ascii="TH SarabunPSK" w:hAnsi="TH SarabunPSK" w:cs="TH SarabunPSK"/>
          <w:color w:val="000000" w:themeColor="text1"/>
          <w:sz w:val="28"/>
        </w:rPr>
        <w:t>0.013*)</w:t>
      </w:r>
      <w:r w:rsidR="0076581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ด้านความเชื่อถือไว้วางใจ </w:t>
      </w:r>
      <w:r w:rsidR="00765819" w:rsidRPr="00765819">
        <w:rPr>
          <w:rFonts w:ascii="TH SarabunPSK" w:hAnsi="TH SarabunPSK" w:cs="TH SarabunPSK"/>
          <w:color w:val="000000" w:themeColor="text1"/>
          <w:sz w:val="28"/>
          <w:cs/>
        </w:rPr>
        <w:t xml:space="preserve">(ค่า </w:t>
      </w:r>
      <w:r w:rsidR="00765819" w:rsidRPr="00765819">
        <w:rPr>
          <w:rFonts w:ascii="TH SarabunPSK" w:hAnsi="TH SarabunPSK" w:cs="TH SarabunPSK"/>
          <w:color w:val="000000" w:themeColor="text1"/>
          <w:sz w:val="28"/>
        </w:rPr>
        <w:t>Sig=</w:t>
      </w:r>
      <w:r w:rsidR="00765819">
        <w:rPr>
          <w:rFonts w:ascii="TH SarabunPSK" w:hAnsi="TH SarabunPSK" w:cs="TH SarabunPSK"/>
          <w:color w:val="000000" w:themeColor="text1"/>
          <w:sz w:val="28"/>
          <w:cs/>
        </w:rPr>
        <w:t>0.001</w:t>
      </w:r>
      <w:r w:rsidR="00765819" w:rsidRPr="00765819">
        <w:rPr>
          <w:rFonts w:ascii="TH SarabunPSK" w:hAnsi="TH SarabunPSK" w:cs="TH SarabunPSK"/>
          <w:color w:val="000000" w:themeColor="text1"/>
          <w:sz w:val="28"/>
          <w:cs/>
        </w:rPr>
        <w:t>*)</w:t>
      </w:r>
      <w:r w:rsidR="0076581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6581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ด้านการให้ความมั่นใจแก่ผู้รับบริการ</w:t>
      </w:r>
      <w:r w:rsidR="0076581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65819" w:rsidRPr="00765819">
        <w:rPr>
          <w:rFonts w:ascii="TH SarabunPSK" w:hAnsi="TH SarabunPSK" w:cs="TH SarabunPSK"/>
          <w:color w:val="000000" w:themeColor="text1"/>
          <w:sz w:val="28"/>
          <w:cs/>
        </w:rPr>
        <w:t xml:space="preserve">(ค่า </w:t>
      </w:r>
      <w:r w:rsidR="00765819" w:rsidRPr="00765819">
        <w:rPr>
          <w:rFonts w:ascii="TH SarabunPSK" w:hAnsi="TH SarabunPSK" w:cs="TH SarabunPSK"/>
          <w:color w:val="000000" w:themeColor="text1"/>
          <w:sz w:val="28"/>
        </w:rPr>
        <w:t>Sig=</w:t>
      </w:r>
      <w:r w:rsidR="00765819" w:rsidRPr="00765819">
        <w:rPr>
          <w:rFonts w:ascii="TH SarabunPSK" w:hAnsi="TH SarabunPSK" w:cs="TH SarabunPSK"/>
          <w:color w:val="000000" w:themeColor="text1"/>
          <w:sz w:val="28"/>
          <w:cs/>
        </w:rPr>
        <w:t>0.005*</w:t>
      </w:r>
      <w:r w:rsidR="00765819">
        <w:rPr>
          <w:rFonts w:ascii="TH SarabunPSK" w:hAnsi="TH SarabunPSK" w:cs="TH SarabunPSK"/>
          <w:color w:val="000000" w:themeColor="text1"/>
          <w:sz w:val="28"/>
        </w:rPr>
        <w:t>)</w:t>
      </w:r>
      <w:r w:rsidR="0076581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 xml:space="preserve">และจำนวนเงินที่ใช้ในการทำธุรกรรม ส่งผลต่อ ด้านความเชื่อถือไว้วางใจ </w:t>
      </w:r>
      <w:r w:rsidR="00453BD5" w:rsidRPr="00453BD5">
        <w:rPr>
          <w:rFonts w:ascii="TH SarabunPSK" w:hAnsi="TH SarabunPSK" w:cs="TH SarabunPSK"/>
          <w:color w:val="000000" w:themeColor="text1"/>
          <w:sz w:val="28"/>
          <w:cs/>
        </w:rPr>
        <w:t xml:space="preserve">(ค่า </w:t>
      </w:r>
      <w:r w:rsidR="00453BD5" w:rsidRPr="00453BD5">
        <w:rPr>
          <w:rFonts w:ascii="TH SarabunPSK" w:hAnsi="TH SarabunPSK" w:cs="TH SarabunPSK"/>
          <w:color w:val="000000" w:themeColor="text1"/>
          <w:sz w:val="28"/>
        </w:rPr>
        <w:t>Sig=</w:t>
      </w:r>
      <w:r w:rsidR="00453BD5" w:rsidRPr="00453BD5">
        <w:rPr>
          <w:rFonts w:ascii="TH SarabunPSK" w:hAnsi="TH SarabunPSK" w:cs="TH SarabunPSK"/>
          <w:color w:val="000000" w:themeColor="text1"/>
          <w:sz w:val="28"/>
          <w:cs/>
        </w:rPr>
        <w:t>0.048*)</w:t>
      </w:r>
      <w:r w:rsidR="00453BD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>ในส่วนของพฤติกรรมการใช้บริการไม่ส่งผลต่อคุณภาพการให้บริการผ่านระบบแอปพลิเคชัน</w:t>
      </w:r>
      <w:r w:rsidRPr="00DC1EAC">
        <w:rPr>
          <w:rFonts w:ascii="TH SarabunPSK" w:hAnsi="TH SarabunPSK" w:cs="TH SarabunPSK"/>
          <w:color w:val="000000" w:themeColor="text1"/>
          <w:sz w:val="28"/>
        </w:rPr>
        <w:t>“</w:t>
      </w:r>
      <w:r w:rsidRPr="00DC1EAC">
        <w:rPr>
          <w:rFonts w:ascii="TH SarabunPSK" w:hAnsi="TH SarabunPSK" w:cs="TH SarabunPSK"/>
          <w:color w:val="000000" w:themeColor="text1"/>
          <w:sz w:val="28"/>
          <w:cs/>
        </w:rPr>
        <w:t xml:space="preserve">เป๋าตัง ได้แก่ ช่วงเวลาที่ใช้บริการ ความถี่ในการใช้บริการ และสถานที่ในการใช้บริการ </w:t>
      </w:r>
    </w:p>
    <w:p w14:paraId="0E0DC387" w14:textId="77777777" w:rsidR="005840EA" w:rsidRPr="006B30D0" w:rsidRDefault="005840EA" w:rsidP="00556DCD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0CD7802" w14:textId="4BC19EB9" w:rsidR="00CD05E6" w:rsidRDefault="00CD05E6" w:rsidP="005E705F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ผลวิเคราะห์ข้อมูลเกี่ยวกับปัจจัยด้านการรับรู้ความเสี่ยงที่มีความสัมพันธ์กับคุณภาพการให้บริการผ่านระบบ</w:t>
      </w:r>
      <w:r w:rsidR="00132CC4" w:rsidRPr="00483A9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</w:t>
      </w:r>
      <w:r w:rsidR="00E43E6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132CC4" w:rsidRPr="00483A9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แอปพลิเคชัน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>“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เป๋าตัง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>”</w:t>
      </w:r>
      <w:r w:rsidR="00992A74" w:rsidRPr="00483A9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ของประชาชนในพื้นที่อำเภอชัยบาดาล จังหวัดลพบุรี </w:t>
      </w:r>
      <w:r w:rsidR="005E705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03142A68" w14:textId="6A64B5ED" w:rsidR="004964CC" w:rsidRDefault="00124DA0" w:rsidP="00683F8E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124DA0">
        <w:rPr>
          <w:rFonts w:ascii="TH SarabunPSK" w:hAnsi="TH SarabunPSK" w:cs="TH SarabunPSK"/>
          <w:color w:val="000000" w:themeColor="text1"/>
          <w:sz w:val="28"/>
          <w:cs/>
        </w:rPr>
        <w:t>ปัจจัยด้านการรับรู้ความเสี่ยง</w:t>
      </w:r>
      <w:r w:rsidR="00DB4693">
        <w:rPr>
          <w:rFonts w:ascii="TH SarabunPSK" w:hAnsi="TH SarabunPSK" w:cs="TH SarabunPSK" w:hint="cs"/>
          <w:sz w:val="28"/>
          <w:cs/>
        </w:rPr>
        <w:t>ระดับ</w:t>
      </w:r>
      <w:r w:rsidR="00A96C48" w:rsidRPr="00A96C48">
        <w:rPr>
          <w:rFonts w:ascii="TH SarabunPSK" w:hAnsi="TH SarabunPSK" w:cs="TH SarabunPSK"/>
          <w:sz w:val="28"/>
          <w:cs/>
        </w:rPr>
        <w:t>ความคิดเห็น</w:t>
      </w:r>
      <w:r w:rsidRPr="00132CC4">
        <w:rPr>
          <w:rFonts w:ascii="TH SarabunPSK" w:hAnsi="TH SarabunPSK" w:cs="TH SarabunPSK"/>
          <w:sz w:val="28"/>
          <w:cs/>
        </w:rPr>
        <w:t>ของประชาชน</w:t>
      </w:r>
      <w:r w:rsidR="00E43E67">
        <w:rPr>
          <w:rFonts w:ascii="TH SarabunPSK" w:hAnsi="TH SarabunPSK" w:cs="TH SarabunPSK" w:hint="cs"/>
          <w:sz w:val="28"/>
          <w:cs/>
        </w:rPr>
        <w:t>ผู้ตอบแบบสอบถาม</w:t>
      </w:r>
      <w:r w:rsidRPr="00132CC4">
        <w:rPr>
          <w:rFonts w:ascii="TH SarabunPSK" w:hAnsi="TH SarabunPSK" w:cs="TH SarabunPSK"/>
          <w:sz w:val="28"/>
          <w:cs/>
        </w:rPr>
        <w:t>ในพื้นที่อำเภอชัยบาดาล</w:t>
      </w:r>
      <w:r w:rsidR="00E43E67">
        <w:rPr>
          <w:rFonts w:ascii="TH SarabunPSK" w:hAnsi="TH SarabunPSK" w:cs="TH SarabunPSK" w:hint="cs"/>
          <w:sz w:val="28"/>
          <w:cs/>
        </w:rPr>
        <w:t xml:space="preserve">   </w:t>
      </w:r>
      <w:r w:rsidRPr="00132CC4">
        <w:rPr>
          <w:rFonts w:ascii="TH SarabunPSK" w:hAnsi="TH SarabunPSK" w:cs="TH SarabunPSK"/>
          <w:sz w:val="28"/>
          <w:cs/>
        </w:rPr>
        <w:t xml:space="preserve"> จังหวัดลพบุรี </w:t>
      </w:r>
      <w:r w:rsidR="00692DA0" w:rsidRPr="00692DA0">
        <w:rPr>
          <w:rFonts w:ascii="TH SarabunPSK" w:hAnsi="TH SarabunPSK" w:cs="TH SarabunPSK"/>
          <w:sz w:val="28"/>
          <w:cs/>
        </w:rPr>
        <w:t xml:space="preserve">ผลการศึกษา 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692DA0" w:rsidRPr="00692DA0">
        <w:rPr>
          <w:rFonts w:ascii="TH SarabunPSK" w:hAnsi="TH SarabunPSK" w:cs="TH SarabunPSK"/>
          <w:sz w:val="28"/>
          <w:cs/>
        </w:rPr>
        <w:t>พบว่า</w:t>
      </w:r>
      <w:r w:rsidR="00692DA0">
        <w:rPr>
          <w:rFonts w:ascii="TH SarabunPSK" w:hAnsi="TH SarabunPSK" w:cs="TH SarabunPSK" w:hint="cs"/>
          <w:sz w:val="28"/>
          <w:cs/>
        </w:rPr>
        <w:t xml:space="preserve"> </w:t>
      </w:r>
      <w:r w:rsidRPr="00132CC4">
        <w:rPr>
          <w:rFonts w:ascii="TH SarabunPSK" w:hAnsi="TH SarabunPSK" w:cs="TH SarabunPSK"/>
          <w:sz w:val="28"/>
          <w:cs/>
        </w:rPr>
        <w:t>ในภาพรวมอยู่ในระดับมาก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sz w:val="28"/>
          <w:cs/>
        </w:rPr>
        <w:t>มีค่าเฉลี่ยสูงสุด</w:t>
      </w:r>
      <w:r w:rsidRPr="00132CC4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132CC4">
        <w:rPr>
          <w:rFonts w:ascii="TH SarabunPSK" w:hAnsi="TH SarabunPSK" w:cs="TH SarabunPSK"/>
          <w:sz w:val="28"/>
        </w:rPr>
        <w:t xml:space="preserve"> = 2</w:t>
      </w:r>
      <w:r w:rsidRPr="00132CC4">
        <w:rPr>
          <w:rFonts w:ascii="TH SarabunPSK" w:hAnsi="TH SarabunPSK" w:cs="TH SarabunPSK"/>
          <w:sz w:val="28"/>
          <w:cs/>
        </w:rPr>
        <w:t>.</w:t>
      </w:r>
      <w:r w:rsidR="00DB4693">
        <w:rPr>
          <w:rFonts w:ascii="TH SarabunPSK" w:hAnsi="TH SarabunPSK" w:cs="TH SarabunPSK"/>
          <w:sz w:val="28"/>
        </w:rPr>
        <w:t>54</w:t>
      </w:r>
      <w:r w:rsidRPr="00132CC4">
        <w:rPr>
          <w:rFonts w:ascii="TH SarabunPSK" w:hAnsi="TH SarabunPSK" w:cs="TH SarabunPSK"/>
          <w:sz w:val="28"/>
          <w:cs/>
        </w:rPr>
        <w:t>) เมื่อพิจารณาเป็นรายด้าน</w:t>
      </w:r>
      <w:r w:rsidR="00692DA0" w:rsidRPr="00692DA0">
        <w:rPr>
          <w:rFonts w:ascii="TH SarabunPSK" w:hAnsi="TH SarabunPSK" w:cs="TH SarabunPSK"/>
          <w:sz w:val="28"/>
          <w:cs/>
        </w:rPr>
        <w:t>อยู่</w:t>
      </w:r>
      <w:r w:rsidR="00B47B79">
        <w:rPr>
          <w:rFonts w:ascii="TH SarabunPSK" w:hAnsi="TH SarabunPSK" w:cs="TH SarabunPSK" w:hint="cs"/>
          <w:sz w:val="28"/>
          <w:cs/>
        </w:rPr>
        <w:t xml:space="preserve">     </w:t>
      </w:r>
      <w:r w:rsidR="00692DA0" w:rsidRPr="00692DA0">
        <w:rPr>
          <w:rFonts w:ascii="TH SarabunPSK" w:hAnsi="TH SarabunPSK" w:cs="TH SarabunPSK"/>
          <w:sz w:val="28"/>
          <w:cs/>
        </w:rPr>
        <w:t>ในระดับมากทุกด้านโดยเรียงลําดับจากมากไปหาน้อย</w:t>
      </w:r>
      <w:r w:rsidR="00DB4693">
        <w:rPr>
          <w:rFonts w:ascii="TH SarabunPSK" w:hAnsi="TH SarabunPSK" w:cs="TH SarabunPSK" w:hint="cs"/>
          <w:sz w:val="28"/>
          <w:cs/>
        </w:rPr>
        <w:t xml:space="preserve"> </w:t>
      </w:r>
      <w:r w:rsidR="00692DA0" w:rsidRPr="00692DA0">
        <w:rPr>
          <w:rFonts w:ascii="TH SarabunPSK" w:hAnsi="TH SarabunPSK" w:cs="TH SarabunPSK"/>
          <w:sz w:val="28"/>
          <w:cs/>
        </w:rPr>
        <w:t>ได้แก่</w:t>
      </w:r>
      <w:r w:rsidR="00692DA0">
        <w:rPr>
          <w:rFonts w:ascii="TH SarabunPSK" w:hAnsi="TH SarabunPSK" w:cs="TH SarabunPSK" w:hint="cs"/>
          <w:sz w:val="28"/>
          <w:cs/>
        </w:rPr>
        <w:t xml:space="preserve"> </w:t>
      </w:r>
      <w:r w:rsidR="009B0750" w:rsidRPr="00692DA0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ความเสี่ยงด้านประสิทธิภาพ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color w:val="000000" w:themeColor="text1"/>
          <w:sz w:val="28"/>
          <w:cs/>
        </w:rPr>
        <w:t>แล</w:t>
      </w:r>
      <w:r w:rsidR="00E43E67">
        <w:rPr>
          <w:rFonts w:ascii="TH SarabunPSK" w:hAnsi="TH SarabunPSK" w:cs="TH SarabunPSK"/>
          <w:color w:val="000000" w:themeColor="text1"/>
          <w:sz w:val="28"/>
          <w:cs/>
        </w:rPr>
        <w:t>ะความเสี่ยงด้านความเป็นส่วนตัว</w:t>
      </w:r>
      <w:r w:rsidR="009B07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 w:rsidRPr="00132CC4">
        <w:rPr>
          <w:rFonts w:ascii="TH SarabunPSK" w:hAnsi="TH SarabunPSK" w:cs="TH SarabunPSK"/>
          <w:sz w:val="28"/>
          <w:cs/>
        </w:rPr>
        <w:t>มีค่าเฉลี่ยสูงสุด</w:t>
      </w:r>
      <w:r w:rsidR="00E43E67">
        <w:rPr>
          <w:rFonts w:ascii="TH SarabunPSK" w:hAnsi="TH SarabunPSK" w:cs="TH SarabunPSK" w:hint="cs"/>
          <w:sz w:val="28"/>
          <w:cs/>
        </w:rPr>
        <w:t>เท่ากัน</w:t>
      </w:r>
      <w:r w:rsidR="00E43E67">
        <w:rPr>
          <w:rFonts w:ascii="TH SarabunPSK" w:hAnsi="TH SarabunPSK" w:cs="TH SarabunPSK"/>
          <w:sz w:val="28"/>
        </w:rPr>
        <w:t xml:space="preserve"> </w:t>
      </w:r>
      <w:r w:rsidR="009B0750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9B0750" w:rsidRPr="00132CC4">
        <w:rPr>
          <w:rFonts w:ascii="TH SarabunPSK" w:hAnsi="TH SarabunPSK" w:cs="TH SarabunPSK"/>
          <w:sz w:val="28"/>
        </w:rPr>
        <w:t xml:space="preserve"> =</w:t>
      </w:r>
      <w:r w:rsidR="009B0750">
        <w:rPr>
          <w:rFonts w:ascii="TH SarabunPSK" w:hAnsi="TH SarabunPSK" w:cs="TH SarabunPSK"/>
          <w:sz w:val="28"/>
        </w:rPr>
        <w:t xml:space="preserve"> 2.7</w:t>
      </w:r>
      <w:r w:rsidR="009B0750" w:rsidRPr="004E52EC">
        <w:rPr>
          <w:rFonts w:ascii="TH SarabunPSK" w:hAnsi="TH SarabunPSK" w:cs="TH SarabunPSK"/>
          <w:sz w:val="28"/>
        </w:rPr>
        <w:t>2</w:t>
      </w:r>
      <w:r w:rsidR="009B0750" w:rsidRPr="00132CC4">
        <w:rPr>
          <w:rFonts w:ascii="TH SarabunPSK" w:hAnsi="TH SarabunPSK" w:cs="TH SarabunPSK"/>
          <w:sz w:val="28"/>
          <w:cs/>
        </w:rPr>
        <w:t>)</w:t>
      </w:r>
      <w:r w:rsidR="009B07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>
        <w:rPr>
          <w:rFonts w:ascii="TH SarabunPSK" w:hAnsi="TH SarabunPSK" w:cs="TH SarabunPSK" w:hint="cs"/>
          <w:sz w:val="28"/>
          <w:cs/>
        </w:rPr>
        <w:t xml:space="preserve">รองลงมา </w:t>
      </w:r>
      <w:r w:rsidR="00DB4693" w:rsidRPr="00DB4693">
        <w:rPr>
          <w:rFonts w:ascii="TH SarabunPSK" w:hAnsi="TH SarabunPSK" w:cs="TH SarabunPSK"/>
          <w:sz w:val="28"/>
          <w:cs/>
        </w:rPr>
        <w:t>ความเสี่ยงด้านการเงิน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sz w:val="28"/>
          <w:cs/>
        </w:rPr>
        <w:t>มีค่าเฉลี่ย</w:t>
      </w:r>
      <w:r w:rsidR="00692DA0">
        <w:rPr>
          <w:rFonts w:ascii="TH SarabunPSK" w:hAnsi="TH SarabunPSK" w:cs="TH SarabunPSK" w:hint="cs"/>
          <w:sz w:val="28"/>
          <w:cs/>
        </w:rPr>
        <w:t xml:space="preserve"> </w:t>
      </w:r>
      <w:r w:rsidR="00692DA0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92DA0" w:rsidRPr="00132CC4">
        <w:rPr>
          <w:rFonts w:ascii="TH SarabunPSK" w:hAnsi="TH SarabunPSK" w:cs="TH SarabunPSK"/>
          <w:sz w:val="28"/>
        </w:rPr>
        <w:t xml:space="preserve"> =</w:t>
      </w:r>
      <w:r w:rsidR="00692DA0">
        <w:rPr>
          <w:rFonts w:ascii="TH SarabunPSK" w:hAnsi="TH SarabunPSK" w:cs="TH SarabunPSK"/>
          <w:sz w:val="28"/>
        </w:rPr>
        <w:t xml:space="preserve"> </w:t>
      </w:r>
      <w:r w:rsidR="00692DA0" w:rsidRPr="004E52EC">
        <w:rPr>
          <w:rFonts w:ascii="TH SarabunPSK" w:hAnsi="TH SarabunPSK" w:cs="TH SarabunPSK"/>
          <w:sz w:val="28"/>
        </w:rPr>
        <w:t>2.62</w:t>
      </w:r>
      <w:r w:rsidR="00692DA0" w:rsidRPr="00132CC4">
        <w:rPr>
          <w:rFonts w:ascii="TH SarabunPSK" w:hAnsi="TH SarabunPSK" w:cs="TH SarabunPSK"/>
          <w:sz w:val="28"/>
          <w:cs/>
        </w:rPr>
        <w:t>)</w:t>
      </w:r>
      <w:r w:rsidR="00692D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92DA0" w:rsidRPr="00692DA0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ความเสี่ยงด้านความ</w:t>
      </w:r>
      <w:r w:rsidR="00713F2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92DA0" w:rsidRPr="00692DA0">
        <w:rPr>
          <w:rFonts w:ascii="TH SarabunPSK" w:hAnsi="TH SarabunPSK" w:cs="TH SarabunPSK"/>
          <w:color w:val="000000" w:themeColor="text1"/>
          <w:sz w:val="28"/>
          <w:cs/>
        </w:rPr>
        <w:t>ปลอดภัย</w:t>
      </w:r>
      <w:r w:rsidR="00B47B7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color w:val="000000" w:themeColor="text1"/>
          <w:sz w:val="28"/>
          <w:cs/>
        </w:rPr>
        <w:t>มีค่าเฉลี่ย</w:t>
      </w:r>
      <w:r w:rsidR="00692D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92DA0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92DA0" w:rsidRPr="00132CC4">
        <w:rPr>
          <w:rFonts w:ascii="TH SarabunPSK" w:hAnsi="TH SarabunPSK" w:cs="TH SarabunPSK"/>
          <w:sz w:val="28"/>
        </w:rPr>
        <w:t xml:space="preserve"> =</w:t>
      </w:r>
      <w:r w:rsidR="00692DA0">
        <w:rPr>
          <w:rFonts w:ascii="TH SarabunPSK" w:hAnsi="TH SarabunPSK" w:cs="TH SarabunPSK"/>
          <w:sz w:val="28"/>
        </w:rPr>
        <w:t xml:space="preserve"> </w:t>
      </w:r>
      <w:r w:rsidR="00692DA0" w:rsidRPr="004E52EC">
        <w:rPr>
          <w:rFonts w:ascii="TH SarabunPSK" w:hAnsi="TH SarabunPSK" w:cs="TH SarabunPSK"/>
          <w:sz w:val="28"/>
        </w:rPr>
        <w:t>2.6</w:t>
      </w:r>
      <w:r w:rsidR="00692DA0">
        <w:rPr>
          <w:rFonts w:ascii="TH SarabunPSK" w:hAnsi="TH SarabunPSK" w:cs="TH SarabunPSK"/>
          <w:sz w:val="28"/>
        </w:rPr>
        <w:t>0</w:t>
      </w:r>
      <w:r w:rsidR="00692DA0" w:rsidRPr="00132CC4">
        <w:rPr>
          <w:rFonts w:ascii="TH SarabunPSK" w:hAnsi="TH SarabunPSK" w:cs="TH SarabunPSK"/>
          <w:sz w:val="28"/>
          <w:cs/>
        </w:rPr>
        <w:t>)</w:t>
      </w:r>
      <w:r w:rsidR="00692D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92DA0" w:rsidRPr="00692DA0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ความเสี่ยงด้านสังคม</w:t>
      </w:r>
      <w:r w:rsidR="00692D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>
        <w:rPr>
          <w:rFonts w:ascii="TH SarabunPSK" w:hAnsi="TH SarabunPSK" w:cs="TH SarabunPSK" w:hint="cs"/>
          <w:sz w:val="28"/>
          <w:cs/>
        </w:rPr>
        <w:t>และ</w:t>
      </w:r>
      <w:r w:rsidR="00692DA0" w:rsidRPr="00692DA0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ความเสี่ยงด้านเวลา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color w:val="000000" w:themeColor="text1"/>
          <w:sz w:val="28"/>
          <w:cs/>
        </w:rPr>
        <w:t>มีค่าเฉลี่ย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>เท่ากัน</w:t>
      </w:r>
      <w:r w:rsidR="00692DA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92DA0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692DA0" w:rsidRPr="00132CC4">
        <w:rPr>
          <w:rFonts w:ascii="TH SarabunPSK" w:hAnsi="TH SarabunPSK" w:cs="TH SarabunPSK"/>
          <w:sz w:val="28"/>
        </w:rPr>
        <w:t xml:space="preserve"> =</w:t>
      </w:r>
      <w:r w:rsidR="00692DA0">
        <w:rPr>
          <w:rFonts w:ascii="TH SarabunPSK" w:hAnsi="TH SarabunPSK" w:cs="TH SarabunPSK"/>
          <w:sz w:val="28"/>
        </w:rPr>
        <w:t xml:space="preserve"> </w:t>
      </w:r>
      <w:r w:rsidR="009B0750">
        <w:rPr>
          <w:rFonts w:ascii="TH SarabunPSK" w:hAnsi="TH SarabunPSK" w:cs="TH SarabunPSK"/>
          <w:sz w:val="28"/>
        </w:rPr>
        <w:t>2.4</w:t>
      </w:r>
      <w:r w:rsidR="00692DA0" w:rsidRPr="004E52EC">
        <w:rPr>
          <w:rFonts w:ascii="TH SarabunPSK" w:hAnsi="TH SarabunPSK" w:cs="TH SarabunPSK"/>
          <w:sz w:val="28"/>
        </w:rPr>
        <w:t>2</w:t>
      </w:r>
      <w:r w:rsidR="00692DA0" w:rsidRPr="00132CC4">
        <w:rPr>
          <w:rFonts w:ascii="TH SarabunPSK" w:hAnsi="TH SarabunPSK" w:cs="TH SarabunPSK"/>
          <w:sz w:val="28"/>
          <w:cs/>
        </w:rPr>
        <w:t>)</w:t>
      </w:r>
      <w:r w:rsidR="00692DA0">
        <w:rPr>
          <w:rFonts w:ascii="TH SarabunPSK" w:hAnsi="TH SarabunPSK" w:cs="TH SarabunPSK" w:hint="cs"/>
          <w:sz w:val="28"/>
          <w:cs/>
        </w:rPr>
        <w:t xml:space="preserve"> 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9B0750" w:rsidRPr="00692DA0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ความเสี่ยงด้านจิตใจ</w:t>
      </w:r>
      <w:r w:rsidR="00E43E67">
        <w:rPr>
          <w:rFonts w:ascii="TH SarabunPSK" w:hAnsi="TH SarabunPSK" w:cs="TH SarabunPSK"/>
          <w:color w:val="000000" w:themeColor="text1"/>
          <w:sz w:val="28"/>
          <w:cs/>
        </w:rPr>
        <w:t>มี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43E67">
        <w:rPr>
          <w:rFonts w:ascii="TH SarabunPSK" w:hAnsi="TH SarabunPSK" w:cs="TH SarabunPSK"/>
          <w:color w:val="000000" w:themeColor="text1"/>
          <w:sz w:val="28"/>
          <w:cs/>
        </w:rPr>
        <w:t>ค่าเฉลี่ย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>ต่ำ</w:t>
      </w:r>
      <w:r w:rsidR="00E43E67" w:rsidRPr="00E43E67">
        <w:rPr>
          <w:rFonts w:ascii="TH SarabunPSK" w:hAnsi="TH SarabunPSK" w:cs="TH SarabunPSK"/>
          <w:color w:val="000000" w:themeColor="text1"/>
          <w:sz w:val="28"/>
          <w:cs/>
        </w:rPr>
        <w:t>สุด</w:t>
      </w:r>
      <w:r w:rsidR="00E43E6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B0750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9B0750" w:rsidRPr="00132CC4">
        <w:rPr>
          <w:rFonts w:ascii="TH SarabunPSK" w:hAnsi="TH SarabunPSK" w:cs="TH SarabunPSK"/>
          <w:sz w:val="28"/>
        </w:rPr>
        <w:t xml:space="preserve"> =</w:t>
      </w:r>
      <w:r w:rsidR="009B0750">
        <w:rPr>
          <w:rFonts w:ascii="TH SarabunPSK" w:hAnsi="TH SarabunPSK" w:cs="TH SarabunPSK"/>
          <w:sz w:val="28"/>
        </w:rPr>
        <w:t xml:space="preserve"> 2.</w:t>
      </w:r>
      <w:r w:rsidR="009B0750" w:rsidRPr="004E52EC">
        <w:rPr>
          <w:rFonts w:ascii="TH SarabunPSK" w:hAnsi="TH SarabunPSK" w:cs="TH SarabunPSK"/>
          <w:sz w:val="28"/>
        </w:rPr>
        <w:t>2</w:t>
      </w:r>
      <w:r w:rsidR="009B0750">
        <w:rPr>
          <w:rFonts w:ascii="TH SarabunPSK" w:hAnsi="TH SarabunPSK" w:cs="TH SarabunPSK"/>
          <w:sz w:val="28"/>
        </w:rPr>
        <w:t>7</w:t>
      </w:r>
      <w:r w:rsidR="009B0750" w:rsidRPr="00132CC4">
        <w:rPr>
          <w:rFonts w:ascii="TH SarabunPSK" w:hAnsi="TH SarabunPSK" w:cs="TH SarabunPSK"/>
          <w:sz w:val="28"/>
          <w:cs/>
        </w:rPr>
        <w:t>)</w:t>
      </w:r>
    </w:p>
    <w:p w14:paraId="34A43F15" w14:textId="77777777" w:rsidR="00683F8E" w:rsidRPr="00683F8E" w:rsidRDefault="00683F8E" w:rsidP="00683F8E">
      <w:pPr>
        <w:spacing w:after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E913A05" w14:textId="5581B460" w:rsidR="00D37871" w:rsidRPr="00483A9A" w:rsidRDefault="00992A74" w:rsidP="00B44C18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83A9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  <w:r w:rsidR="00F63C24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132CC4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02954FB4" w14:textId="306C3D6A" w:rsidR="00483A9A" w:rsidRDefault="0069510E" w:rsidP="00616A83">
      <w:pPr>
        <w:rPr>
          <w:rFonts w:ascii="TH SarabunPSK" w:hAnsi="TH SarabunPSK" w:cs="TH SarabunPSK"/>
          <w:color w:val="000000" w:themeColor="text1"/>
          <w:sz w:val="28"/>
        </w:rPr>
      </w:pPr>
      <w:r w:rsidRPr="00483A9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ตารางที่</w:t>
      </w:r>
      <w:r w:rsidR="007E11D7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A40045" w:rsidRPr="00483A9A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Pr="00483A9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16A83">
        <w:rPr>
          <w:rFonts w:ascii="TH SarabunPSK" w:hAnsi="TH SarabunPSK" w:cs="TH SarabunPSK"/>
          <w:color w:val="000000" w:themeColor="text1"/>
          <w:sz w:val="28"/>
          <w:cs/>
        </w:rPr>
        <w:t>แสด</w:t>
      </w:r>
      <w:r w:rsidR="00616A83">
        <w:rPr>
          <w:rFonts w:ascii="TH SarabunPSK" w:hAnsi="TH SarabunPSK" w:cs="TH SarabunPSK" w:hint="cs"/>
          <w:color w:val="000000" w:themeColor="text1"/>
          <w:sz w:val="28"/>
          <w:cs/>
        </w:rPr>
        <w:t>ง</w:t>
      </w:r>
      <w:r w:rsidR="00616A83">
        <w:rPr>
          <w:rFonts w:ascii="TH SarabunPSK" w:hAnsi="TH SarabunPSK" w:cs="TH SarabunPSK"/>
          <w:color w:val="000000" w:themeColor="text1"/>
          <w:sz w:val="28"/>
          <w:cs/>
        </w:rPr>
        <w:t>ค่าสัมประสิทธิ</w:t>
      </w:r>
      <w:r w:rsidR="00616A83">
        <w:rPr>
          <w:rFonts w:ascii="TH SarabunPSK" w:hAnsi="TH SarabunPSK" w:cs="TH SarabunPSK" w:hint="cs"/>
          <w:color w:val="000000" w:themeColor="text1"/>
          <w:sz w:val="28"/>
          <w:cs/>
        </w:rPr>
        <w:t>์</w:t>
      </w:r>
      <w:r w:rsidR="00616A83" w:rsidRPr="00616A83">
        <w:rPr>
          <w:rFonts w:ascii="TH SarabunPSK" w:hAnsi="TH SarabunPSK" w:cs="TH SarabunPSK"/>
          <w:color w:val="000000" w:themeColor="text1"/>
          <w:sz w:val="28"/>
          <w:cs/>
        </w:rPr>
        <w:t>สหสัมพันธ์แบบเพียร์สัน</w:t>
      </w:r>
      <w:r w:rsidR="00483A9A" w:rsidRPr="00483A9A">
        <w:rPr>
          <w:rFonts w:ascii="TH SarabunPSK" w:hAnsi="TH SarabunPSK" w:cs="TH SarabunPSK"/>
          <w:color w:val="000000" w:themeColor="text1"/>
          <w:sz w:val="28"/>
          <w:cs/>
        </w:rPr>
        <w:t>ระหว่างปัจจัยด้านการรับรู้ความเสี่ยงที่มีความสัมพันธ์กับคุณภาพ</w:t>
      </w:r>
    </w:p>
    <w:p w14:paraId="146B9EEC" w14:textId="351F512E" w:rsidR="00D37871" w:rsidRPr="00483A9A" w:rsidRDefault="00483A9A" w:rsidP="00616A83">
      <w:pPr>
        <w:rPr>
          <w:rFonts w:ascii="TH SarabunPSK" w:hAnsi="TH SarabunPSK" w:cs="TH SarabunPSK"/>
          <w:color w:val="000000" w:themeColor="text1"/>
          <w:sz w:val="28"/>
        </w:rPr>
      </w:pPr>
      <w:r w:rsidRPr="00483A9A">
        <w:rPr>
          <w:rFonts w:ascii="TH SarabunPSK" w:hAnsi="TH SarabunPSK" w:cs="TH SarabunPSK"/>
          <w:color w:val="000000" w:themeColor="text1"/>
          <w:sz w:val="28"/>
          <w:cs/>
        </w:rPr>
        <w:t>การให้บริการผ่านระบบแอปพลิเคชัน</w:t>
      </w:r>
      <w:r w:rsidRPr="00483A9A">
        <w:rPr>
          <w:rFonts w:ascii="TH SarabunPSK" w:hAnsi="TH SarabunPSK" w:cs="TH SarabunPSK"/>
          <w:color w:val="000000" w:themeColor="text1"/>
          <w:sz w:val="28"/>
        </w:rPr>
        <w:t>“</w:t>
      </w:r>
      <w:r w:rsidRPr="00483A9A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Pr="00483A9A">
        <w:rPr>
          <w:rFonts w:ascii="TH SarabunPSK" w:hAnsi="TH SarabunPSK" w:cs="TH SarabunPSK"/>
          <w:color w:val="000000" w:themeColor="text1"/>
          <w:sz w:val="28"/>
        </w:rPr>
        <w:t>”</w:t>
      </w:r>
      <w:r w:rsidRPr="00483A9A">
        <w:rPr>
          <w:rFonts w:ascii="TH SarabunPSK" w:hAnsi="TH SarabunPSK" w:cs="TH SarabunPSK"/>
          <w:color w:val="000000" w:themeColor="text1"/>
          <w:sz w:val="28"/>
          <w:cs/>
        </w:rPr>
        <w:t xml:space="preserve">        </w:t>
      </w:r>
    </w:p>
    <w:p w14:paraId="3CE66936" w14:textId="4F2831B4" w:rsidR="007E11D7" w:rsidRPr="00DC1EAC" w:rsidRDefault="00DC1EAC" w:rsidP="00DC1EAC">
      <w:pPr>
        <w:pStyle w:val="aa"/>
        <w:spacing w:after="1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(n=400)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22"/>
        <w:gridCol w:w="138"/>
        <w:gridCol w:w="1093"/>
        <w:gridCol w:w="1236"/>
        <w:gridCol w:w="788"/>
        <w:gridCol w:w="401"/>
        <w:gridCol w:w="1368"/>
        <w:gridCol w:w="47"/>
        <w:gridCol w:w="6"/>
      </w:tblGrid>
      <w:tr w:rsidR="00C67BAB" w14:paraId="34E918B4" w14:textId="77777777" w:rsidTr="00EA62C6">
        <w:trPr>
          <w:gridAfter w:val="2"/>
          <w:wAfter w:w="53" w:type="dxa"/>
          <w:trHeight w:val="556"/>
          <w:jc w:val="center"/>
        </w:trPr>
        <w:tc>
          <w:tcPr>
            <w:tcW w:w="2943" w:type="dxa"/>
            <w:gridSpan w:val="2"/>
            <w:vMerge w:val="restart"/>
            <w:tcBorders>
              <w:top w:val="thinThickMediumGap" w:sz="18" w:space="0" w:color="auto"/>
            </w:tcBorders>
          </w:tcPr>
          <w:p w14:paraId="1DE67638" w14:textId="77777777" w:rsidR="00C67BAB" w:rsidRPr="004135B5" w:rsidRDefault="00C67BAB" w:rsidP="007F2BA9">
            <w:pPr>
              <w:pStyle w:val="aa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1C0B49" w14:textId="77777777" w:rsidR="00C67BAB" w:rsidRPr="004135B5" w:rsidRDefault="00C67BAB" w:rsidP="007F2BA9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ปัจจัยด้านการรับรู้</w:t>
            </w:r>
          </w:p>
          <w:p w14:paraId="3C504AF6" w14:textId="5AE9DCFD" w:rsidR="00C67BAB" w:rsidRPr="004135B5" w:rsidRDefault="00C67BAB" w:rsidP="007F2BA9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6246" w:type="dxa"/>
            <w:gridSpan w:val="7"/>
            <w:tcBorders>
              <w:top w:val="thinThickMediumGap" w:sz="18" w:space="0" w:color="auto"/>
              <w:bottom w:val="threeDEmboss" w:sz="6" w:space="0" w:color="auto"/>
            </w:tcBorders>
          </w:tcPr>
          <w:p w14:paraId="6F5898C1" w14:textId="6C707F30" w:rsidR="00C67BAB" w:rsidRPr="004135B5" w:rsidRDefault="00C67BAB" w:rsidP="00DE6D88">
            <w:pPr>
              <w:pStyle w:val="aa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  <w:r w:rsidR="007F10B0"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การให้บริการผ่านระบบแอปพลิเคชัน</w:t>
            </w: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เป๋าตัง</w:t>
            </w: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  <w:r w:rsidRPr="004135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F10B0" w:rsidRPr="004135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970BED" w14:paraId="65D0852E" w14:textId="77777777" w:rsidTr="00EA62C6">
        <w:trPr>
          <w:trHeight w:val="929"/>
          <w:jc w:val="center"/>
        </w:trPr>
        <w:tc>
          <w:tcPr>
            <w:tcW w:w="2943" w:type="dxa"/>
            <w:gridSpan w:val="2"/>
            <w:vMerge/>
          </w:tcPr>
          <w:p w14:paraId="6D657D24" w14:textId="77777777" w:rsidR="00970BED" w:rsidRDefault="00970BED" w:rsidP="007F2BA9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60" w:type="dxa"/>
            <w:gridSpan w:val="2"/>
            <w:tcBorders>
              <w:top w:val="threeDEmboss" w:sz="6" w:space="0" w:color="auto"/>
            </w:tcBorders>
          </w:tcPr>
          <w:p w14:paraId="7757C121" w14:textId="421F900B" w:rsidR="006D5DAE" w:rsidRPr="000E5518" w:rsidRDefault="00556DCD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970BED"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ด้านความเป็น</w:t>
            </w:r>
            <w:r w:rsidR="006D5DAE" w:rsidRPr="000E5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970BED"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รูปธรรมของ</w:t>
            </w:r>
          </w:p>
          <w:p w14:paraId="3EA8A9E7" w14:textId="7C98F616" w:rsidR="00970BED" w:rsidRPr="000E5518" w:rsidRDefault="00970BED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</w:t>
            </w:r>
          </w:p>
        </w:tc>
        <w:tc>
          <w:tcPr>
            <w:tcW w:w="1093" w:type="dxa"/>
            <w:tcBorders>
              <w:top w:val="threeDEmboss" w:sz="6" w:space="0" w:color="auto"/>
            </w:tcBorders>
          </w:tcPr>
          <w:p w14:paraId="1325A7CD" w14:textId="401DC280" w:rsidR="006D5DAE" w:rsidRPr="000E5518" w:rsidRDefault="00556DCD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="00970BED"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ด้านความเชื่อถือไว้</w:t>
            </w:r>
          </w:p>
          <w:p w14:paraId="568E6146" w14:textId="5991BB80" w:rsidR="00970BED" w:rsidRPr="000E5518" w:rsidRDefault="006D5DAE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E55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70BED"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วางใจ</w:t>
            </w:r>
          </w:p>
        </w:tc>
        <w:tc>
          <w:tcPr>
            <w:tcW w:w="1236" w:type="dxa"/>
            <w:tcBorders>
              <w:top w:val="threeDEmboss" w:sz="6" w:space="0" w:color="auto"/>
            </w:tcBorders>
          </w:tcPr>
          <w:p w14:paraId="5F8922B5" w14:textId="4153BA02" w:rsidR="00970BED" w:rsidRPr="000E5518" w:rsidRDefault="00556DCD" w:rsidP="000E5518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3.</w:t>
            </w:r>
            <w:r w:rsidR="00970BED" w:rsidRPr="000E5518">
              <w:rPr>
                <w:rFonts w:ascii="TH SarabunPSK" w:hAnsi="TH SarabunPSK" w:cs="TH SarabunPSK"/>
                <w:szCs w:val="24"/>
                <w:cs/>
              </w:rPr>
              <w:t>ด้านการตอบสนองต่อผู้รับบริการ</w:t>
            </w:r>
          </w:p>
        </w:tc>
        <w:tc>
          <w:tcPr>
            <w:tcW w:w="1189" w:type="dxa"/>
            <w:gridSpan w:val="2"/>
            <w:tcBorders>
              <w:top w:val="threeDEmboss" w:sz="6" w:space="0" w:color="auto"/>
            </w:tcBorders>
          </w:tcPr>
          <w:p w14:paraId="4E918517" w14:textId="40B6C5B7" w:rsidR="006D5DAE" w:rsidRPr="000E5518" w:rsidRDefault="00556DCD" w:rsidP="000E5518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4.</w:t>
            </w:r>
            <w:r w:rsidR="00970BED" w:rsidRPr="000E5518">
              <w:rPr>
                <w:rFonts w:ascii="TH SarabunPSK" w:hAnsi="TH SarabunPSK" w:cs="TH SarabunPSK"/>
                <w:szCs w:val="24"/>
                <w:cs/>
              </w:rPr>
              <w:t>ด้านการให้</w:t>
            </w:r>
          </w:p>
          <w:p w14:paraId="06D4DADA" w14:textId="3FABB41F" w:rsidR="00970BED" w:rsidRPr="000E5518" w:rsidRDefault="00970BED" w:rsidP="000E5518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0E5518">
              <w:rPr>
                <w:rFonts w:ascii="TH SarabunPSK" w:hAnsi="TH SarabunPSK" w:cs="TH SarabunPSK"/>
                <w:szCs w:val="24"/>
                <w:cs/>
              </w:rPr>
              <w:t>ความมั่นใจแก่ผู้รับบริการ</w:t>
            </w:r>
          </w:p>
        </w:tc>
        <w:tc>
          <w:tcPr>
            <w:tcW w:w="1421" w:type="dxa"/>
            <w:gridSpan w:val="3"/>
            <w:tcBorders>
              <w:top w:val="threeDEmboss" w:sz="6" w:space="0" w:color="auto"/>
            </w:tcBorders>
          </w:tcPr>
          <w:p w14:paraId="3929F143" w14:textId="2B5B4A1F" w:rsidR="006D5DAE" w:rsidRPr="000E5518" w:rsidRDefault="00556DCD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="00970BED"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ด้านการรู้จัก</w:t>
            </w:r>
          </w:p>
          <w:p w14:paraId="5D7ED57A" w14:textId="191975AD" w:rsidR="00970BED" w:rsidRPr="000E5518" w:rsidRDefault="00970BED" w:rsidP="000E5518">
            <w:pPr>
              <w:pStyle w:val="aa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E5518">
              <w:rPr>
                <w:rFonts w:ascii="TH SarabunPSK" w:hAnsi="TH SarabunPSK" w:cs="TH SarabunPSK"/>
                <w:sz w:val="24"/>
                <w:szCs w:val="24"/>
                <w:cs/>
              </w:rPr>
              <w:t>และเข้าใจผู้รับบริการ</w:t>
            </w:r>
          </w:p>
        </w:tc>
      </w:tr>
      <w:tr w:rsidR="007F10B0" w14:paraId="41289CD0" w14:textId="77777777" w:rsidTr="00EA62C6">
        <w:trPr>
          <w:gridAfter w:val="1"/>
          <w:wAfter w:w="6" w:type="dxa"/>
          <w:trHeight w:val="307"/>
          <w:jc w:val="center"/>
        </w:trPr>
        <w:tc>
          <w:tcPr>
            <w:tcW w:w="1384" w:type="dxa"/>
            <w:vMerge w:val="restart"/>
            <w:tcBorders>
              <w:top w:val="threeDEmboss" w:sz="6" w:space="0" w:color="auto"/>
              <w:right w:val="single" w:sz="4" w:space="0" w:color="auto"/>
            </w:tcBorders>
          </w:tcPr>
          <w:p w14:paraId="0B922A14" w14:textId="3A117898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DE6D88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ความเสี่ยงด้านการเงิน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</w:tcBorders>
          </w:tcPr>
          <w:p w14:paraId="548257E6" w14:textId="7A231FD2" w:rsidR="007F10B0" w:rsidRPr="00970BED" w:rsidRDefault="007F10B0" w:rsidP="00EA62C6">
            <w:pPr>
              <w:pStyle w:val="aa"/>
              <w:jc w:val="both"/>
              <w:rPr>
                <w:rFonts w:ascii="TH SarabunPSK" w:hAnsi="TH SarabunPSK" w:cs="TH SarabunPSK"/>
                <w:szCs w:val="22"/>
              </w:rPr>
            </w:pPr>
            <w:r w:rsidRPr="00970BED">
              <w:rPr>
                <w:rFonts w:ascii="TH SarabunPSK" w:hAnsi="TH SarabunPSK" w:cs="TH SarabunPSK"/>
                <w:szCs w:val="22"/>
              </w:rPr>
              <w:t>Pearson Correlation</w:t>
            </w:r>
            <w:r>
              <w:rPr>
                <w:rFonts w:ascii="TH SarabunPSK" w:hAnsi="TH SarabunPSK" w:cs="TH SarabunPSK"/>
                <w:szCs w:val="22"/>
              </w:rPr>
              <w:t xml:space="preserve">  </w:t>
            </w:r>
          </w:p>
        </w:tc>
        <w:tc>
          <w:tcPr>
            <w:tcW w:w="1222" w:type="dxa"/>
            <w:tcBorders>
              <w:top w:val="threeDEmboss" w:sz="6" w:space="0" w:color="auto"/>
              <w:bottom w:val="single" w:sz="4" w:space="0" w:color="auto"/>
            </w:tcBorders>
          </w:tcPr>
          <w:p w14:paraId="2D377254" w14:textId="641B2476" w:rsidR="007F10B0" w:rsidRPr="002B1CA2" w:rsidRDefault="00EA62C6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2B1CA2">
              <w:rPr>
                <w:rFonts w:ascii="TH SarabunPSK" w:hAnsi="TH SarabunPSK" w:cs="TH SarabunPSK"/>
                <w:sz w:val="28"/>
              </w:rPr>
              <w:t>0</w:t>
            </w:r>
            <w:r w:rsidR="002B1CA2">
              <w:rPr>
                <w:rFonts w:ascii="TH SarabunPSK" w:hAnsi="TH SarabunPSK" w:cs="TH SarabunPSK"/>
                <w:sz w:val="28"/>
              </w:rPr>
              <w:t>.152</w:t>
            </w:r>
          </w:p>
        </w:tc>
        <w:tc>
          <w:tcPr>
            <w:tcW w:w="1231" w:type="dxa"/>
            <w:gridSpan w:val="2"/>
            <w:tcBorders>
              <w:top w:val="threeDEmboss" w:sz="6" w:space="0" w:color="auto"/>
              <w:bottom w:val="single" w:sz="4" w:space="0" w:color="auto"/>
            </w:tcBorders>
          </w:tcPr>
          <w:p w14:paraId="198F48E1" w14:textId="00A26BC5" w:rsidR="007F10B0" w:rsidRPr="002B1CA2" w:rsidRDefault="00EA62C6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2B1CA2">
              <w:rPr>
                <w:rFonts w:ascii="TH SarabunPSK" w:hAnsi="TH SarabunPSK" w:cs="TH SarabunPSK"/>
                <w:sz w:val="28"/>
              </w:rPr>
              <w:t>0</w:t>
            </w:r>
            <w:r w:rsidR="002B1CA2">
              <w:rPr>
                <w:rFonts w:ascii="TH SarabunPSK" w:hAnsi="TH SarabunPSK" w:cs="TH SarabunPSK"/>
                <w:sz w:val="28"/>
              </w:rPr>
              <w:t>.145</w:t>
            </w:r>
          </w:p>
        </w:tc>
        <w:tc>
          <w:tcPr>
            <w:tcW w:w="1236" w:type="dxa"/>
            <w:tcBorders>
              <w:top w:val="threeDEmboss" w:sz="6" w:space="0" w:color="auto"/>
              <w:bottom w:val="single" w:sz="4" w:space="0" w:color="auto"/>
            </w:tcBorders>
          </w:tcPr>
          <w:p w14:paraId="28EB9923" w14:textId="79DF0F5E" w:rsidR="007F10B0" w:rsidRPr="002B1CA2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2B1CA2">
              <w:rPr>
                <w:rFonts w:ascii="TH SarabunPSK" w:hAnsi="TH SarabunPSK" w:cs="TH SarabunPSK"/>
                <w:sz w:val="28"/>
              </w:rPr>
              <w:t>0</w:t>
            </w:r>
            <w:r w:rsidR="002B1CA2">
              <w:rPr>
                <w:rFonts w:ascii="TH SarabunPSK" w:hAnsi="TH SarabunPSK" w:cs="TH SarabunPSK"/>
                <w:sz w:val="28"/>
              </w:rPr>
              <w:t>.102</w:t>
            </w:r>
          </w:p>
        </w:tc>
        <w:tc>
          <w:tcPr>
            <w:tcW w:w="788" w:type="dxa"/>
            <w:tcBorders>
              <w:top w:val="threeDEmboss" w:sz="6" w:space="0" w:color="auto"/>
              <w:bottom w:val="single" w:sz="4" w:space="0" w:color="auto"/>
            </w:tcBorders>
          </w:tcPr>
          <w:p w14:paraId="715E97EF" w14:textId="083755C6" w:rsidR="007F10B0" w:rsidRPr="002B1CA2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2B1CA2">
              <w:rPr>
                <w:rFonts w:ascii="TH SarabunPSK" w:hAnsi="TH SarabunPSK" w:cs="TH SarabunPSK"/>
                <w:sz w:val="28"/>
              </w:rPr>
              <w:t>0</w:t>
            </w:r>
            <w:r w:rsidR="002B1CA2">
              <w:rPr>
                <w:rFonts w:ascii="TH SarabunPSK" w:hAnsi="TH SarabunPSK" w:cs="TH SarabunPSK"/>
                <w:sz w:val="28"/>
              </w:rPr>
              <w:t>.143</w:t>
            </w:r>
          </w:p>
        </w:tc>
        <w:tc>
          <w:tcPr>
            <w:tcW w:w="401" w:type="dxa"/>
            <w:tcBorders>
              <w:top w:val="threeDEmboss" w:sz="6" w:space="0" w:color="auto"/>
              <w:bottom w:val="single" w:sz="4" w:space="0" w:color="auto"/>
            </w:tcBorders>
          </w:tcPr>
          <w:p w14:paraId="54F7A791" w14:textId="77777777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5" w:type="dxa"/>
            <w:gridSpan w:val="2"/>
            <w:tcBorders>
              <w:top w:val="threeDEmboss" w:sz="6" w:space="0" w:color="auto"/>
              <w:bottom w:val="single" w:sz="4" w:space="0" w:color="auto"/>
            </w:tcBorders>
          </w:tcPr>
          <w:p w14:paraId="3BE451F3" w14:textId="4C164B5F" w:rsidR="007F10B0" w:rsidRDefault="0006112B" w:rsidP="00123180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EA62C6" w:rsidRPr="00EA62C6">
              <w:rPr>
                <w:rFonts w:ascii="TH SarabunPSK" w:hAnsi="TH SarabunPSK" w:cs="TH SarabunPSK"/>
                <w:sz w:val="28"/>
                <w:cs/>
              </w:rPr>
              <w:t>.037</w:t>
            </w:r>
          </w:p>
        </w:tc>
      </w:tr>
      <w:tr w:rsidR="007F10B0" w14:paraId="1FD2785E" w14:textId="77777777" w:rsidTr="00EA62C6">
        <w:trPr>
          <w:gridAfter w:val="1"/>
          <w:wAfter w:w="6" w:type="dxa"/>
          <w:trHeight w:val="276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627295E3" w14:textId="77777777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AE6B350" w14:textId="61BBF4E9" w:rsidR="007F10B0" w:rsidRPr="00970BED" w:rsidRDefault="007F10B0" w:rsidP="006D5DAE">
            <w:pPr>
              <w:pStyle w:val="aa"/>
              <w:jc w:val="both"/>
              <w:rPr>
                <w:rFonts w:ascii="TH SarabunPSK" w:hAnsi="TH SarabunPSK" w:cs="TH SarabunPSK"/>
                <w:szCs w:val="22"/>
              </w:rPr>
            </w:pPr>
            <w:r w:rsidRPr="00970BED">
              <w:rPr>
                <w:rFonts w:ascii="TH SarabunPSK" w:hAnsi="TH SarabunPSK" w:cs="TH SarabunPSK"/>
                <w:szCs w:val="22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1FDFAE9" w14:textId="37D3CD6F" w:rsidR="007F10B0" w:rsidRPr="004135B5" w:rsidRDefault="00EA62C6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0.002</w:t>
            </w:r>
            <w:r w:rsidR="002B1CA2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</w:tcPr>
          <w:p w14:paraId="01BD05F9" w14:textId="6A299B83" w:rsidR="007F10B0" w:rsidRPr="004135B5" w:rsidRDefault="00EA62C6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0.004</w:t>
            </w:r>
            <w:r w:rsidR="002B1CA2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4B9ADCE0" w14:textId="731F930A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EA62C6" w:rsidRPr="004135B5">
              <w:rPr>
                <w:rFonts w:ascii="TH SarabunPSK" w:hAnsi="TH SarabunPSK" w:cs="TH SarabunPSK"/>
                <w:b/>
                <w:bCs/>
                <w:sz w:val="28"/>
              </w:rPr>
              <w:t>.041</w:t>
            </w:r>
            <w:r w:rsidR="004135B5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0F1858CB" w14:textId="5A1419FE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EA62C6" w:rsidRPr="004135B5">
              <w:rPr>
                <w:rFonts w:ascii="TH SarabunPSK" w:hAnsi="TH SarabunPSK" w:cs="TH SarabunPSK"/>
                <w:b/>
                <w:bCs/>
                <w:sz w:val="28"/>
              </w:rPr>
              <w:t>.004</w:t>
            </w:r>
            <w:r w:rsidR="004135B5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</w:tcBorders>
          </w:tcPr>
          <w:p w14:paraId="34131EF1" w14:textId="77777777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14:paraId="5C96CA0F" w14:textId="0E5647CB" w:rsidR="007F10B0" w:rsidRDefault="0006112B" w:rsidP="00123180">
            <w:pPr>
              <w:pStyle w:val="aa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EA62C6" w:rsidRPr="00EA62C6">
              <w:rPr>
                <w:rFonts w:ascii="TH SarabunPSK" w:hAnsi="TH SarabunPSK" w:cs="TH SarabunPSK"/>
                <w:sz w:val="28"/>
                <w:cs/>
              </w:rPr>
              <w:t>.456</w:t>
            </w:r>
          </w:p>
        </w:tc>
      </w:tr>
      <w:tr w:rsidR="007F10B0" w14:paraId="292FF4D3" w14:textId="77777777" w:rsidTr="00EA62C6">
        <w:trPr>
          <w:gridAfter w:val="1"/>
          <w:wAfter w:w="6" w:type="dxa"/>
          <w:trHeight w:val="24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14A09E" w14:textId="7F750902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DE6D88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ประสิทธิภาพ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2AB10" w14:textId="4FC5B7AA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Pearson </w:t>
            </w:r>
            <w:r w:rsidRPr="00970BED">
              <w:rPr>
                <w:rFonts w:ascii="TH SarabunPSK" w:hAnsi="TH SarabunPSK" w:cs="TH SarabunPSK"/>
                <w:szCs w:val="22"/>
              </w:rPr>
              <w:t>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8040BC2" w14:textId="455D2C9E" w:rsidR="007F10B0" w:rsidRPr="004135B5" w:rsidRDefault="00EA62C6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4135B5">
              <w:rPr>
                <w:rFonts w:ascii="TH SarabunPSK" w:hAnsi="TH SarabunPSK" w:cs="TH SarabunPSK"/>
                <w:sz w:val="28"/>
              </w:rPr>
              <w:t>.121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93A3C" w14:textId="5238418B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0.068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304BFD32" w14:textId="6B65AEC9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0.084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E3D2221" w14:textId="1A392B41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0.065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A534A51" w14:textId="77777777" w:rsidR="007F10B0" w:rsidRPr="004135B5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56E8DB" w14:textId="65656969" w:rsidR="007F10B0" w:rsidRPr="004135B5" w:rsidRDefault="0006112B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0.061</w:t>
            </w:r>
          </w:p>
        </w:tc>
      </w:tr>
      <w:tr w:rsidR="007F10B0" w14:paraId="1EDF59D3" w14:textId="77777777" w:rsidTr="00EA62C6">
        <w:trPr>
          <w:gridAfter w:val="1"/>
          <w:wAfter w:w="6" w:type="dxa"/>
          <w:trHeight w:val="291"/>
          <w:jc w:val="center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F1D4F6" w14:textId="77777777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B92B" w14:textId="3E07AD5B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 w:rsidRPr="00970BED">
              <w:rPr>
                <w:rFonts w:ascii="TH SarabunPSK" w:hAnsi="TH SarabunPSK" w:cs="TH SarabunPSK"/>
                <w:szCs w:val="22"/>
              </w:rPr>
              <w:t>Sig. (</w:t>
            </w:r>
            <w:r w:rsidRPr="00970BED">
              <w:rPr>
                <w:rFonts w:ascii="TH SarabunPSK" w:hAnsi="TH SarabunPSK" w:cs="TH SarabunPSK"/>
                <w:szCs w:val="22"/>
                <w:cs/>
              </w:rPr>
              <w:t>2-</w:t>
            </w:r>
            <w:r w:rsidRPr="00970BED">
              <w:rPr>
                <w:rFonts w:ascii="TH SarabunPSK" w:hAnsi="TH SarabunPSK" w:cs="TH SarabunPSK"/>
                <w:szCs w:val="22"/>
              </w:rPr>
              <w:t>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3CBCCDB4" w14:textId="7D38671C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0.016</w:t>
            </w:r>
            <w:r w:rsidR="004135B5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C809C" w14:textId="53374364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.175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7BFEC047" w14:textId="36EF3CCC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.093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7235B4D" w14:textId="1E3D2FA3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.194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2728E63" w14:textId="77777777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D37B8" w14:textId="5361923C" w:rsidR="007F10B0" w:rsidRDefault="0006112B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123180">
              <w:rPr>
                <w:rFonts w:ascii="TH SarabunPSK" w:hAnsi="TH SarabunPSK" w:cs="TH SarabunPSK"/>
                <w:color w:val="000000" w:themeColor="text1"/>
                <w:sz w:val="28"/>
              </w:rPr>
              <w:t>0.224</w:t>
            </w:r>
          </w:p>
        </w:tc>
      </w:tr>
      <w:tr w:rsidR="007F10B0" w14:paraId="0113361A" w14:textId="77777777" w:rsidTr="00EA62C6">
        <w:trPr>
          <w:gridAfter w:val="1"/>
          <w:wAfter w:w="6" w:type="dxa"/>
          <w:trHeight w:val="253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C65" w14:textId="211D2FE2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DE6D88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ความเสี่ยงด้านความปลอดภัย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CCB1D" w14:textId="413B51F9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 w:rsidRPr="00735450">
              <w:rPr>
                <w:rFonts w:ascii="TH SarabunPSK" w:hAnsi="TH SarabunPSK" w:cs="TH SarabunPSK"/>
                <w:szCs w:val="24"/>
              </w:rPr>
              <w:t>Pearson 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EA32D02" w14:textId="5A5B9CFD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.097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18FD36" w14:textId="7F9FD3A8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.079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6B6ED1C" w14:textId="4904E69E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123180">
              <w:rPr>
                <w:rFonts w:ascii="TH SarabunPSK" w:hAnsi="TH SarabunPSK" w:cs="TH SarabunPSK"/>
                <w:sz w:val="28"/>
              </w:rPr>
              <w:t>.120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2B34BFA" w14:textId="7036B4E4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123180">
              <w:rPr>
                <w:rFonts w:ascii="TH SarabunPSK" w:hAnsi="TH SarabunPSK" w:cs="TH SarabunPSK"/>
                <w:sz w:val="28"/>
              </w:rPr>
              <w:t>.116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3767284" w14:textId="77777777" w:rsidR="007F10B0" w:rsidRPr="004135B5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EA5F" w14:textId="21E2D32E" w:rsidR="007F10B0" w:rsidRDefault="0006112B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.056</w:t>
            </w:r>
          </w:p>
        </w:tc>
      </w:tr>
      <w:tr w:rsidR="007F10B0" w14:paraId="11EBF5BC" w14:textId="77777777" w:rsidTr="00EA62C6">
        <w:trPr>
          <w:gridAfter w:val="1"/>
          <w:wAfter w:w="6" w:type="dxa"/>
          <w:trHeight w:val="317"/>
          <w:jc w:val="center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CFFF45" w14:textId="10FB8716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980D1E2" w14:textId="7E6E385A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 w:rsidRPr="00735450">
              <w:rPr>
                <w:rFonts w:ascii="TH SarabunPSK" w:hAnsi="TH SarabunPSK" w:cs="TH SarabunPSK"/>
                <w:sz w:val="24"/>
                <w:szCs w:val="24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70086DD5" w14:textId="07A27CF1" w:rsidR="007F10B0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06112B">
              <w:rPr>
                <w:rFonts w:ascii="TH SarabunPSK" w:hAnsi="TH SarabunPSK" w:cs="TH SarabunPSK"/>
                <w:sz w:val="28"/>
              </w:rPr>
              <w:t>.053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</w:tcPr>
          <w:p w14:paraId="3E00A072" w14:textId="38C2B4C2" w:rsidR="007F10B0" w:rsidRPr="003D10DB" w:rsidRDefault="0006112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3D10DB">
              <w:rPr>
                <w:rFonts w:ascii="TH SarabunPSK" w:hAnsi="TH SarabunPSK" w:cs="TH SarabunPSK"/>
                <w:sz w:val="28"/>
              </w:rPr>
              <w:t>0.117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39180AFC" w14:textId="0F30D037" w:rsidR="007F10B0" w:rsidRPr="004135B5" w:rsidRDefault="0006112B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0.016</w:t>
            </w:r>
            <w:r w:rsidR="004135B5"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A6A29A8" w14:textId="1A3C5AF2" w:rsidR="007F10B0" w:rsidRPr="00123180" w:rsidRDefault="0006112B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0.020</w:t>
            </w:r>
            <w:r w:rsidR="00123180"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14:paraId="22257450" w14:textId="4CFE2454" w:rsidR="007F10B0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06112B">
              <w:rPr>
                <w:rFonts w:ascii="TH SarabunPSK" w:hAnsi="TH SarabunPSK" w:cs="TH SarabunPSK"/>
                <w:sz w:val="28"/>
              </w:rPr>
              <w:t>0</w:t>
            </w:r>
            <w:r w:rsidR="0006112B" w:rsidRPr="0006112B">
              <w:rPr>
                <w:rFonts w:ascii="TH SarabunPSK" w:hAnsi="TH SarabunPSK" w:cs="TH SarabunPSK"/>
                <w:sz w:val="28"/>
              </w:rPr>
              <w:t>.267</w:t>
            </w:r>
          </w:p>
        </w:tc>
      </w:tr>
      <w:tr w:rsidR="007F10B0" w14:paraId="716B87A6" w14:textId="77777777" w:rsidTr="00EA62C6">
        <w:trPr>
          <w:gridAfter w:val="1"/>
          <w:wAfter w:w="6" w:type="dxa"/>
          <w:trHeight w:val="34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3EEA84" w14:textId="1F9731CD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DE6D88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8CCB" w14:textId="73228193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 w:rsidRPr="00735450">
              <w:rPr>
                <w:rFonts w:ascii="TH SarabunPSK" w:hAnsi="TH SarabunPSK" w:cs="TH SarabunPSK"/>
                <w:szCs w:val="24"/>
              </w:rPr>
              <w:t>Pearson 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52C277D" w14:textId="59D85892" w:rsidR="007F10B0" w:rsidRDefault="008A7F1D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8A7F1D">
              <w:rPr>
                <w:rFonts w:ascii="TH SarabunPSK" w:hAnsi="TH SarabunPSK" w:cs="TH SarabunPSK"/>
                <w:sz w:val="28"/>
              </w:rPr>
              <w:t>.088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0FC1F" w14:textId="279A4BFF" w:rsidR="007F10B0" w:rsidRPr="004135B5" w:rsidRDefault="008A7F1D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4135B5">
              <w:rPr>
                <w:rFonts w:ascii="TH SarabunPSK" w:hAnsi="TH SarabunPSK" w:cs="TH SarabunPSK"/>
                <w:sz w:val="28"/>
              </w:rPr>
              <w:t>.144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2F509D3" w14:textId="35C07A42" w:rsidR="007F10B0" w:rsidRPr="004135B5" w:rsidRDefault="008A7F1D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4135B5">
              <w:rPr>
                <w:rFonts w:ascii="TH SarabunPSK" w:hAnsi="TH SarabunPSK" w:cs="TH SarabunPSK"/>
                <w:sz w:val="28"/>
              </w:rPr>
              <w:t>.116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6D86D850" w14:textId="337781C8" w:rsidR="007F10B0" w:rsidRPr="004135B5" w:rsidRDefault="008A7F1D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4135B5">
              <w:rPr>
                <w:rFonts w:ascii="TH SarabunPSK" w:hAnsi="TH SarabunPSK" w:cs="TH SarabunPSK"/>
                <w:sz w:val="28"/>
              </w:rPr>
              <w:t>.120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69256E25" w14:textId="77777777" w:rsidR="007F10B0" w:rsidRPr="004135B5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F6FA9" w14:textId="02D88350" w:rsidR="007F10B0" w:rsidRPr="004135B5" w:rsidRDefault="008A7F1D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4135B5">
              <w:rPr>
                <w:rFonts w:ascii="TH SarabunPSK" w:hAnsi="TH SarabunPSK" w:cs="TH SarabunPSK"/>
                <w:sz w:val="28"/>
              </w:rPr>
              <w:t>0</w:t>
            </w:r>
            <w:r w:rsidR="004135B5">
              <w:rPr>
                <w:rFonts w:ascii="TH SarabunPSK" w:hAnsi="TH SarabunPSK" w:cs="TH SarabunPSK"/>
                <w:sz w:val="28"/>
              </w:rPr>
              <w:t>.123</w:t>
            </w:r>
          </w:p>
        </w:tc>
      </w:tr>
      <w:tr w:rsidR="007F10B0" w14:paraId="0D08ECB9" w14:textId="77777777" w:rsidTr="00EA62C6">
        <w:trPr>
          <w:gridAfter w:val="1"/>
          <w:wAfter w:w="6" w:type="dxa"/>
          <w:trHeight w:val="302"/>
          <w:jc w:val="center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B8E731" w14:textId="77777777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0976" w14:textId="76E40DD1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  <w:r w:rsidRPr="00735450">
              <w:rPr>
                <w:rFonts w:ascii="TH SarabunPSK" w:hAnsi="TH SarabunPSK" w:cs="TH SarabunPSK"/>
                <w:sz w:val="24"/>
                <w:szCs w:val="24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9BFE6ED" w14:textId="5BCAC6CF" w:rsidR="007F10B0" w:rsidRDefault="008A7F1D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Pr="008A7F1D">
              <w:rPr>
                <w:rFonts w:ascii="TH SarabunPSK" w:hAnsi="TH SarabunPSK" w:cs="TH SarabunPSK"/>
                <w:sz w:val="28"/>
              </w:rPr>
              <w:t>.080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9B25B" w14:textId="157044BF" w:rsidR="007F10B0" w:rsidRPr="00123180" w:rsidRDefault="004135B5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8A7F1D" w:rsidRPr="00123180">
              <w:rPr>
                <w:rFonts w:ascii="TH SarabunPSK" w:hAnsi="TH SarabunPSK" w:cs="TH SarabunPSK"/>
                <w:b/>
                <w:bCs/>
                <w:sz w:val="28"/>
              </w:rPr>
              <w:t>.004</w:t>
            </w:r>
            <w:r w:rsidR="00123180"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255C39A2" w14:textId="5F37E500" w:rsidR="007F10B0" w:rsidRPr="00123180" w:rsidRDefault="008A7F1D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0.020</w:t>
            </w:r>
            <w:r w:rsidR="00123180"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E1BB6E5" w14:textId="10D88C64" w:rsidR="007F10B0" w:rsidRPr="00123180" w:rsidRDefault="008A7F1D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0.017</w:t>
            </w:r>
            <w:r w:rsidR="00123180"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68444E20" w14:textId="77777777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600C9" w14:textId="7DDAC9C2" w:rsidR="007F10B0" w:rsidRPr="00123180" w:rsidRDefault="008A7F1D" w:rsidP="00123180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0.014</w:t>
            </w:r>
            <w:r w:rsidR="00123180"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</w:tr>
      <w:tr w:rsidR="007F10B0" w14:paraId="36B6A84D" w14:textId="77777777" w:rsidTr="00EA62C6">
        <w:trPr>
          <w:gridAfter w:val="1"/>
          <w:wAfter w:w="6" w:type="dxa"/>
          <w:trHeight w:val="33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3FE2AA" w14:textId="4C100C1A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DE6D88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ความเสี่ยงด้านจิตใจ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7B3C" w14:textId="5C7ECC85" w:rsidR="007F10B0" w:rsidRPr="000E368B" w:rsidRDefault="007F10B0" w:rsidP="007F2BA9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450">
              <w:rPr>
                <w:rFonts w:ascii="TH SarabunPSK" w:hAnsi="TH SarabunPSK" w:cs="TH SarabunPSK"/>
                <w:szCs w:val="24"/>
              </w:rPr>
              <w:t>Pearson 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2346E806" w14:textId="2FF00753" w:rsidR="007F10B0" w:rsidRPr="00096A18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096A18">
              <w:rPr>
                <w:rFonts w:ascii="TH SarabunPSK" w:hAnsi="TH SarabunPSK" w:cs="TH SarabunPSK"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sz w:val="28"/>
              </w:rPr>
              <w:t>.063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F80B7" w14:textId="437563BA" w:rsidR="007F10B0" w:rsidRPr="00096A18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sz w:val="28"/>
              </w:rPr>
              <w:t>.073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3DA9D71B" w14:textId="6133E588" w:rsidR="007F10B0" w:rsidRPr="00096A18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096A18">
              <w:rPr>
                <w:rFonts w:ascii="TH SarabunPSK" w:hAnsi="TH SarabunPSK" w:cs="TH SarabunPSK"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sz w:val="28"/>
              </w:rPr>
              <w:t>.148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7ADEC7E" w14:textId="097FC146" w:rsidR="007F10B0" w:rsidRPr="00096A18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Pr="00096A18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65674C4" w14:textId="77777777" w:rsidR="007F10B0" w:rsidRPr="00096A18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A589F" w14:textId="4CC481A8" w:rsidR="007F10B0" w:rsidRPr="00096A18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096A18">
              <w:rPr>
                <w:rFonts w:ascii="TH SarabunPSK" w:hAnsi="TH SarabunPSK" w:cs="TH SarabunPSK"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sz w:val="28"/>
              </w:rPr>
              <w:t>.094</w:t>
            </w:r>
          </w:p>
        </w:tc>
      </w:tr>
      <w:tr w:rsidR="007F10B0" w14:paraId="562BAE85" w14:textId="77777777" w:rsidTr="00EA62C6">
        <w:trPr>
          <w:gridAfter w:val="1"/>
          <w:wAfter w:w="6" w:type="dxa"/>
          <w:trHeight w:val="317"/>
          <w:jc w:val="center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EA1D6A" w14:textId="77777777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2E58" w14:textId="3B6002D0" w:rsidR="007F10B0" w:rsidRPr="000E368B" w:rsidRDefault="007F10B0" w:rsidP="007F2BA9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450">
              <w:rPr>
                <w:rFonts w:ascii="TH SarabunPSK" w:hAnsi="TH SarabunPSK" w:cs="TH SarabunPSK"/>
                <w:sz w:val="24"/>
                <w:szCs w:val="24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7CB9B848" w14:textId="2655D4B2" w:rsidR="007F10B0" w:rsidRPr="008A7F1D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8A7F1D" w:rsidRPr="008A7F1D">
              <w:rPr>
                <w:rFonts w:ascii="TH SarabunPSK" w:hAnsi="TH SarabunPSK" w:cs="TH SarabunPSK"/>
                <w:sz w:val="28"/>
              </w:rPr>
              <w:t>.211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9C0B5" w14:textId="38198AB9" w:rsidR="007F10B0" w:rsidRPr="008A7F1D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8A7F1D" w:rsidRPr="008A7F1D">
              <w:rPr>
                <w:rFonts w:ascii="TH SarabunPSK" w:hAnsi="TH SarabunPSK" w:cs="TH SarabunPSK"/>
                <w:sz w:val="28"/>
              </w:rPr>
              <w:t>.146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4AA2B852" w14:textId="6AAE344E" w:rsidR="007F10B0" w:rsidRPr="00096A18" w:rsidRDefault="00096A18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b/>
                <w:bCs/>
                <w:sz w:val="28"/>
              </w:rPr>
              <w:t>.003</w:t>
            </w: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F85F016" w14:textId="487173F3" w:rsidR="007F10B0" w:rsidRPr="00096A18" w:rsidRDefault="00096A18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8A7F1D" w:rsidRPr="00096A18">
              <w:rPr>
                <w:rFonts w:ascii="TH SarabunPSK" w:hAnsi="TH SarabunPSK" w:cs="TH SarabunPSK"/>
                <w:b/>
                <w:bCs/>
                <w:sz w:val="28"/>
              </w:rPr>
              <w:t>.023</w:t>
            </w: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0587514" w14:textId="77777777" w:rsidR="007F10B0" w:rsidRPr="008A7F1D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0481F" w14:textId="29AEED63" w:rsidR="007F10B0" w:rsidRPr="008A7F1D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8A7F1D" w:rsidRPr="008A7F1D">
              <w:rPr>
                <w:rFonts w:ascii="TH SarabunPSK" w:hAnsi="TH SarabunPSK" w:cs="TH SarabunPSK"/>
                <w:sz w:val="28"/>
              </w:rPr>
              <w:t>.060</w:t>
            </w:r>
          </w:p>
        </w:tc>
      </w:tr>
      <w:tr w:rsidR="007F10B0" w14:paraId="6115B3BC" w14:textId="77777777" w:rsidTr="00EA62C6">
        <w:trPr>
          <w:gridAfter w:val="1"/>
          <w:wAfter w:w="6" w:type="dxa"/>
          <w:trHeight w:val="317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838392" w14:textId="4E8EA464" w:rsidR="007F10B0" w:rsidRPr="00DE6D88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EC8D5" w14:textId="0778FCBC" w:rsidR="007F10B0" w:rsidRPr="000E368B" w:rsidRDefault="007F10B0" w:rsidP="007F2BA9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450">
              <w:rPr>
                <w:rFonts w:ascii="TH SarabunPSK" w:hAnsi="TH SarabunPSK" w:cs="TH SarabunPSK"/>
                <w:szCs w:val="24"/>
              </w:rPr>
              <w:t>Pearson 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B1A248F" w14:textId="46EBB4BF" w:rsidR="007F10B0" w:rsidRPr="004135B5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0.106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B620F" w14:textId="5B81DF8C" w:rsidR="007F10B0" w:rsidRPr="004135B5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4135B5">
              <w:rPr>
                <w:rFonts w:ascii="TH SarabunPSK" w:hAnsi="TH SarabunPSK" w:cs="TH SarabunPSK"/>
                <w:sz w:val="28"/>
              </w:rPr>
              <w:t>.093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7AD8DCA" w14:textId="19EBE407" w:rsidR="007F10B0" w:rsidRPr="004135B5" w:rsidRDefault="00096A18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4135B5">
              <w:rPr>
                <w:rFonts w:ascii="TH SarabunPSK" w:hAnsi="TH SarabunPSK" w:cs="TH SarabunPSK"/>
                <w:sz w:val="28"/>
              </w:rPr>
              <w:t>.186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8254047" w14:textId="5581DF91" w:rsidR="007F10B0" w:rsidRPr="004135B5" w:rsidRDefault="003D10D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0.100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481FEDB3" w14:textId="77777777" w:rsidR="007F10B0" w:rsidRPr="004135B5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EBEAD" w14:textId="41B0A214" w:rsidR="007F10B0" w:rsidRPr="004135B5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2B1CA2" w:rsidRPr="004135B5">
              <w:rPr>
                <w:rFonts w:ascii="TH SarabunPSK" w:hAnsi="TH SarabunPSK" w:cs="TH SarabunPSK"/>
                <w:sz w:val="28"/>
              </w:rPr>
              <w:t>035</w:t>
            </w:r>
          </w:p>
        </w:tc>
      </w:tr>
      <w:tr w:rsidR="007F10B0" w14:paraId="55860383" w14:textId="77777777" w:rsidTr="00EA62C6">
        <w:trPr>
          <w:gridAfter w:val="1"/>
          <w:wAfter w:w="6" w:type="dxa"/>
          <w:trHeight w:val="330"/>
          <w:jc w:val="center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B7CBD9" w14:textId="77777777" w:rsidR="007F10B0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42816" w14:textId="6D58CB76" w:rsidR="007F10B0" w:rsidRPr="000E368B" w:rsidRDefault="007F10B0" w:rsidP="007F2BA9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450">
              <w:rPr>
                <w:rFonts w:ascii="TH SarabunPSK" w:hAnsi="TH SarabunPSK" w:cs="TH SarabunPSK"/>
                <w:sz w:val="24"/>
                <w:szCs w:val="24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2B58D4C6" w14:textId="30C6AE4B" w:rsidR="007F10B0" w:rsidRPr="00123180" w:rsidRDefault="00123180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2B1CA2" w:rsidRPr="00123180">
              <w:rPr>
                <w:rFonts w:ascii="TH SarabunPSK" w:hAnsi="TH SarabunPSK" w:cs="TH SarabunPSK"/>
                <w:b/>
                <w:bCs/>
                <w:sz w:val="28"/>
              </w:rPr>
              <w:t>.034</w:t>
            </w:r>
            <w:r w:rsidRPr="001231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2AF2F" w14:textId="511947B1" w:rsidR="007F10B0" w:rsidRPr="002B1CA2" w:rsidRDefault="00123180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.063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501753B9" w14:textId="39929CA2" w:rsidR="007F10B0" w:rsidRPr="00096A18" w:rsidRDefault="00123180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2B1CA2" w:rsidRPr="00096A18">
              <w:rPr>
                <w:rFonts w:ascii="TH SarabunPSK" w:hAnsi="TH SarabunPSK" w:cs="TH SarabunPSK"/>
                <w:b/>
                <w:bCs/>
                <w:sz w:val="28"/>
              </w:rPr>
              <w:t>.000</w:t>
            </w:r>
            <w:r w:rsidR="00096A18" w:rsidRPr="00096A18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9F3BC25" w14:textId="0B3B5081" w:rsidR="007F10B0" w:rsidRPr="00096A18" w:rsidRDefault="00096A18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2B1CA2" w:rsidRPr="00096A18">
              <w:rPr>
                <w:rFonts w:ascii="TH SarabunPSK" w:hAnsi="TH SarabunPSK" w:cs="TH SarabunPSK"/>
                <w:b/>
                <w:bCs/>
                <w:sz w:val="28"/>
              </w:rPr>
              <w:t>.047</w:t>
            </w:r>
            <w:r w:rsidRPr="00096A18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685AC6A" w14:textId="77777777" w:rsidR="007F10B0" w:rsidRPr="002B1CA2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4113C" w14:textId="3046B0B5" w:rsidR="007F10B0" w:rsidRPr="002B1CA2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.485</w:t>
            </w:r>
          </w:p>
        </w:tc>
      </w:tr>
      <w:tr w:rsidR="007F10B0" w14:paraId="4751F031" w14:textId="77777777" w:rsidTr="00EA62C6">
        <w:trPr>
          <w:gridAfter w:val="1"/>
          <w:wAfter w:w="6" w:type="dxa"/>
          <w:trHeight w:val="31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7EB2DF" w14:textId="0D09DDCC" w:rsidR="007F10B0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7.</w:t>
            </w:r>
            <w:r w:rsidRPr="00DE6D88">
              <w:rPr>
                <w:rFonts w:ascii="TH SarabunPSK" w:hAnsi="TH SarabunPSK" w:cs="TH SarabunPSK"/>
                <w:sz w:val="24"/>
                <w:szCs w:val="24"/>
                <w:cs/>
              </w:rPr>
              <w:t>ความเสี่ยงด้านความเป็นส่วนตัว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4E23" w14:textId="1487B2E4" w:rsidR="007F10B0" w:rsidRPr="000E368B" w:rsidRDefault="007F10B0" w:rsidP="007F2BA9">
            <w:pPr>
              <w:pStyle w:val="aa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5450">
              <w:rPr>
                <w:rFonts w:ascii="TH SarabunPSK" w:hAnsi="TH SarabunPSK" w:cs="TH SarabunPSK"/>
                <w:szCs w:val="24"/>
              </w:rPr>
              <w:t>Pearson Correlation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37AD441A" w14:textId="3A03A16B" w:rsidR="007F10B0" w:rsidRPr="004135B5" w:rsidRDefault="003D10D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0.124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A80FC" w14:textId="3854664E" w:rsidR="007F10B0" w:rsidRPr="002B1CA2" w:rsidRDefault="003D10D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.060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00432F86" w14:textId="18E58F69" w:rsidR="007F10B0" w:rsidRPr="002B1CA2" w:rsidRDefault="003D10D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.086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C82D16B" w14:textId="39BB7727" w:rsidR="007F10B0" w:rsidRPr="002B1CA2" w:rsidRDefault="003D10DB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.091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1A8B005" w14:textId="77777777" w:rsidR="007F10B0" w:rsidRPr="002B1CA2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56FE2" w14:textId="4EE9DF92" w:rsidR="007F10B0" w:rsidRPr="002B1CA2" w:rsidRDefault="00123180" w:rsidP="00123180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001</w:t>
            </w:r>
          </w:p>
        </w:tc>
      </w:tr>
      <w:tr w:rsidR="007F10B0" w14:paraId="53935590" w14:textId="77777777" w:rsidTr="00EA62C6">
        <w:trPr>
          <w:gridAfter w:val="1"/>
          <w:wAfter w:w="6" w:type="dxa"/>
          <w:trHeight w:val="510"/>
          <w:jc w:val="center"/>
        </w:trPr>
        <w:tc>
          <w:tcPr>
            <w:tcW w:w="1384" w:type="dxa"/>
            <w:vMerge/>
            <w:tcBorders>
              <w:bottom w:val="thickThinMediumGap" w:sz="18" w:space="0" w:color="auto"/>
              <w:right w:val="single" w:sz="4" w:space="0" w:color="auto"/>
            </w:tcBorders>
          </w:tcPr>
          <w:p w14:paraId="7C169854" w14:textId="77777777" w:rsidR="007F10B0" w:rsidRDefault="007F10B0" w:rsidP="00735450">
            <w:pPr>
              <w:pStyle w:val="aa"/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MediumGap" w:sz="18" w:space="0" w:color="auto"/>
            </w:tcBorders>
          </w:tcPr>
          <w:p w14:paraId="09DED6D0" w14:textId="02826F46" w:rsidR="007F10B0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Cs w:val="24"/>
              </w:rPr>
            </w:pPr>
            <w:r w:rsidRPr="00735450">
              <w:rPr>
                <w:rFonts w:ascii="TH SarabunPSK" w:hAnsi="TH SarabunPSK" w:cs="TH SarabunPSK"/>
                <w:sz w:val="24"/>
                <w:szCs w:val="24"/>
              </w:rPr>
              <w:t>Sig. (2-tailed)</w:t>
            </w:r>
          </w:p>
        </w:tc>
        <w:tc>
          <w:tcPr>
            <w:tcW w:w="1222" w:type="dxa"/>
            <w:tcBorders>
              <w:top w:val="single" w:sz="4" w:space="0" w:color="auto"/>
              <w:bottom w:val="thickThinMediumGap" w:sz="18" w:space="0" w:color="auto"/>
            </w:tcBorders>
          </w:tcPr>
          <w:p w14:paraId="7C21AE85" w14:textId="585C9C9B" w:rsidR="007F10B0" w:rsidRPr="004135B5" w:rsidRDefault="004135B5" w:rsidP="007E11D7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2B1CA2" w:rsidRPr="004135B5">
              <w:rPr>
                <w:rFonts w:ascii="TH SarabunPSK" w:hAnsi="TH SarabunPSK" w:cs="TH SarabunPSK"/>
                <w:b/>
                <w:bCs/>
                <w:sz w:val="28"/>
              </w:rPr>
              <w:t>.013</w:t>
            </w:r>
            <w:r w:rsidRPr="004135B5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thickThinMediumGap" w:sz="18" w:space="0" w:color="auto"/>
            </w:tcBorders>
          </w:tcPr>
          <w:p w14:paraId="44E3ACA0" w14:textId="67D6DBFF" w:rsidR="007F10B0" w:rsidRPr="003D10DB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 w:rsidRPr="003D10DB">
              <w:rPr>
                <w:rFonts w:ascii="TH SarabunPSK" w:hAnsi="TH SarabunPSK" w:cs="TH SarabunPSK"/>
                <w:sz w:val="28"/>
              </w:rPr>
              <w:t>0</w:t>
            </w:r>
            <w:r w:rsidR="002B1CA2" w:rsidRPr="003D10DB">
              <w:rPr>
                <w:rFonts w:ascii="TH SarabunPSK" w:hAnsi="TH SarabunPSK" w:cs="TH SarabunPSK"/>
                <w:sz w:val="28"/>
              </w:rPr>
              <w:t>.231</w:t>
            </w:r>
          </w:p>
        </w:tc>
        <w:tc>
          <w:tcPr>
            <w:tcW w:w="1236" w:type="dxa"/>
            <w:tcBorders>
              <w:top w:val="single" w:sz="4" w:space="0" w:color="auto"/>
              <w:bottom w:val="thickThinMediumGap" w:sz="18" w:space="0" w:color="auto"/>
            </w:tcBorders>
          </w:tcPr>
          <w:p w14:paraId="6D623F67" w14:textId="0C6993C1" w:rsidR="007F10B0" w:rsidRPr="002B1CA2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.084</w:t>
            </w:r>
          </w:p>
        </w:tc>
        <w:tc>
          <w:tcPr>
            <w:tcW w:w="788" w:type="dxa"/>
            <w:tcBorders>
              <w:top w:val="single" w:sz="4" w:space="0" w:color="auto"/>
              <w:bottom w:val="thickThinMediumGap" w:sz="18" w:space="0" w:color="auto"/>
            </w:tcBorders>
          </w:tcPr>
          <w:p w14:paraId="6D2744FB" w14:textId="49560697" w:rsidR="007F10B0" w:rsidRPr="002B1CA2" w:rsidRDefault="004135B5" w:rsidP="007E11D7">
            <w:pPr>
              <w:pStyle w:val="aa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.069</w:t>
            </w:r>
          </w:p>
        </w:tc>
        <w:tc>
          <w:tcPr>
            <w:tcW w:w="401" w:type="dxa"/>
            <w:tcBorders>
              <w:top w:val="single" w:sz="4" w:space="0" w:color="auto"/>
              <w:bottom w:val="thickThinMediumGap" w:sz="18" w:space="0" w:color="auto"/>
            </w:tcBorders>
          </w:tcPr>
          <w:p w14:paraId="168E470C" w14:textId="77777777" w:rsidR="007F10B0" w:rsidRPr="002B1CA2" w:rsidRDefault="007F10B0" w:rsidP="007F2BA9">
            <w:pPr>
              <w:pStyle w:val="aa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thickThinMediumGap" w:sz="18" w:space="0" w:color="auto"/>
            </w:tcBorders>
          </w:tcPr>
          <w:p w14:paraId="6B48668E" w14:textId="0447A088" w:rsidR="007F10B0" w:rsidRPr="002B1CA2" w:rsidRDefault="004135B5" w:rsidP="00123180">
            <w:pPr>
              <w:pStyle w:val="aa"/>
              <w:rPr>
                <w:rStyle w:val="af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2B1CA2" w:rsidRPr="002B1CA2">
              <w:rPr>
                <w:rFonts w:ascii="TH SarabunPSK" w:hAnsi="TH SarabunPSK" w:cs="TH SarabunPSK"/>
                <w:sz w:val="28"/>
              </w:rPr>
              <w:t>.984</w:t>
            </w:r>
          </w:p>
        </w:tc>
      </w:tr>
    </w:tbl>
    <w:p w14:paraId="47702616" w14:textId="20CD8108" w:rsidR="00132CC4" w:rsidRDefault="00F63C24" w:rsidP="00556DCD">
      <w:pPr>
        <w:spacing w:before="120"/>
        <w:rPr>
          <w:rFonts w:ascii="TH SarabunPSK" w:hAnsi="TH SarabunPSK" w:cs="TH SarabunPSK"/>
          <w:sz w:val="32"/>
        </w:rPr>
      </w:pPr>
      <w:r w:rsidRPr="00F63C24">
        <w:rPr>
          <w:rFonts w:ascii="TH SarabunPSK" w:hAnsi="TH SarabunPSK" w:cs="TH SarabunPSK"/>
          <w:sz w:val="32"/>
          <w:cs/>
        </w:rPr>
        <w:t xml:space="preserve">หมายเหตุ </w:t>
      </w:r>
      <w:r w:rsidRPr="00F63C24">
        <w:rPr>
          <w:rFonts w:ascii="TH SarabunPSK" w:hAnsi="TH SarabunPSK" w:cs="TH SarabunPSK"/>
          <w:sz w:val="32"/>
        </w:rPr>
        <w:t>*</w:t>
      </w:r>
      <w:r w:rsidRPr="00F63C24">
        <w:rPr>
          <w:rFonts w:ascii="TH SarabunPSK" w:hAnsi="TH SarabunPSK" w:cs="TH SarabunPSK"/>
          <w:sz w:val="32"/>
          <w:cs/>
        </w:rPr>
        <w:t xml:space="preserve">มีนัยสำคัญทางสถิติที่ระดับ </w:t>
      </w:r>
      <w:r w:rsidRPr="00F63C24">
        <w:rPr>
          <w:rFonts w:ascii="TH SarabunPSK" w:hAnsi="TH SarabunPSK" w:cs="TH SarabunPSK"/>
          <w:sz w:val="32"/>
        </w:rPr>
        <w:t>0.05</w:t>
      </w:r>
      <w:r w:rsidR="00631B3B">
        <w:rPr>
          <w:rFonts w:ascii="TH SarabunPSK" w:hAnsi="TH SarabunPSK" w:cs="TH SarabunPSK"/>
          <w:sz w:val="32"/>
        </w:rPr>
        <w:t xml:space="preserve"> </w:t>
      </w:r>
    </w:p>
    <w:p w14:paraId="4105EE2C" w14:textId="089CAF8C" w:rsidR="00556DCD" w:rsidRDefault="00483A9A" w:rsidP="00757B43">
      <w:pPr>
        <w:spacing w:before="120"/>
        <w:ind w:firstLine="720"/>
        <w:jc w:val="thaiDistribute"/>
        <w:rPr>
          <w:rFonts w:ascii="TH SarabunPSK" w:hAnsi="TH SarabunPSK" w:cs="TH SarabunPSK"/>
          <w:sz w:val="28"/>
        </w:rPr>
      </w:pPr>
      <w:r w:rsidRPr="0053711F">
        <w:rPr>
          <w:rFonts w:ascii="TH SarabunPSK" w:hAnsi="TH SarabunPSK" w:cs="TH SarabunPSK" w:hint="cs"/>
          <w:sz w:val="28"/>
          <w:cs/>
        </w:rPr>
        <w:t>จาก</w:t>
      </w:r>
      <w:r w:rsidR="0053711F" w:rsidRPr="0053711F">
        <w:rPr>
          <w:rFonts w:ascii="TH SarabunPSK" w:hAnsi="TH SarabunPSK" w:cs="TH SarabunPSK"/>
          <w:sz w:val="28"/>
          <w:cs/>
        </w:rPr>
        <w:t xml:space="preserve">ตารางที่ </w:t>
      </w:r>
      <w:r w:rsidR="005E705F">
        <w:rPr>
          <w:rFonts w:ascii="TH SarabunPSK" w:hAnsi="TH SarabunPSK" w:cs="TH SarabunPSK"/>
          <w:sz w:val="28"/>
        </w:rPr>
        <w:t>3</w:t>
      </w:r>
      <w:r w:rsidRPr="0053711F">
        <w:rPr>
          <w:rFonts w:ascii="TH SarabunPSK" w:hAnsi="TH SarabunPSK" w:cs="TH SarabunPSK"/>
          <w:sz w:val="28"/>
        </w:rPr>
        <w:t xml:space="preserve"> </w:t>
      </w:r>
      <w:r w:rsidRPr="0053711F">
        <w:rPr>
          <w:rFonts w:ascii="TH SarabunPSK" w:hAnsi="TH SarabunPSK" w:cs="TH SarabunPSK" w:hint="cs"/>
          <w:sz w:val="28"/>
          <w:cs/>
        </w:rPr>
        <w:t xml:space="preserve">พบว่า </w:t>
      </w:r>
      <w:r w:rsidR="0053711F" w:rsidRPr="0053711F">
        <w:rPr>
          <w:rFonts w:ascii="TH SarabunPSK" w:hAnsi="TH SarabunPSK" w:cs="TH SarabunPSK"/>
          <w:sz w:val="28"/>
          <w:cs/>
        </w:rPr>
        <w:t>ปัจจัยด้านการรับรู้ความเสี่ยง</w:t>
      </w:r>
      <w:r w:rsidR="000D26CD">
        <w:rPr>
          <w:rFonts w:ascii="TH SarabunPSK" w:hAnsi="TH SarabunPSK" w:cs="TH SarabunPSK" w:hint="cs"/>
          <w:sz w:val="28"/>
          <w:cs/>
        </w:rPr>
        <w:t xml:space="preserve"> ใน</w:t>
      </w:r>
      <w:r w:rsidR="0053711F" w:rsidRPr="0053711F">
        <w:rPr>
          <w:rFonts w:ascii="TH SarabunPSK" w:hAnsi="TH SarabunPSK" w:cs="TH SarabunPSK"/>
          <w:sz w:val="28"/>
          <w:cs/>
        </w:rPr>
        <w:t xml:space="preserve">ภาพรวมของทั้ง </w:t>
      </w:r>
      <w:r w:rsidR="0053711F" w:rsidRPr="0053711F">
        <w:rPr>
          <w:rFonts w:ascii="TH SarabunPSK" w:hAnsi="TH SarabunPSK" w:cs="TH SarabunPSK"/>
          <w:sz w:val="28"/>
        </w:rPr>
        <w:t xml:space="preserve">7 </w:t>
      </w:r>
      <w:r w:rsidR="0053711F" w:rsidRPr="0053711F">
        <w:rPr>
          <w:rFonts w:ascii="TH SarabunPSK" w:hAnsi="TH SarabunPSK" w:cs="TH SarabunPSK"/>
          <w:sz w:val="28"/>
          <w:cs/>
        </w:rPr>
        <w:t>ปัจจัยมีความสัมพันธ์กับคุณภาพการให้บริการผ่านระบบแอปพลิเคชัน</w:t>
      </w:r>
      <w:r w:rsidR="0053711F" w:rsidRPr="0053711F">
        <w:rPr>
          <w:rFonts w:ascii="TH SarabunPSK" w:hAnsi="TH SarabunPSK" w:cs="TH SarabunPSK"/>
          <w:sz w:val="28"/>
        </w:rPr>
        <w:t>“</w:t>
      </w:r>
      <w:r w:rsidR="0053711F" w:rsidRPr="0053711F">
        <w:rPr>
          <w:rFonts w:ascii="TH SarabunPSK" w:hAnsi="TH SarabunPSK" w:cs="TH SarabunPSK"/>
          <w:sz w:val="28"/>
          <w:cs/>
        </w:rPr>
        <w:t>เป๋าตัง</w:t>
      </w:r>
      <w:r w:rsidR="0053711F" w:rsidRPr="0053711F">
        <w:rPr>
          <w:rFonts w:ascii="TH SarabunPSK" w:hAnsi="TH SarabunPSK" w:cs="TH SarabunPSK"/>
          <w:sz w:val="28"/>
        </w:rPr>
        <w:t>”</w:t>
      </w:r>
      <w:r w:rsidR="00556DCD">
        <w:rPr>
          <w:rFonts w:ascii="TH SarabunPSK" w:hAnsi="TH SarabunPSK" w:cs="TH SarabunPSK" w:hint="cs"/>
          <w:sz w:val="28"/>
          <w:cs/>
        </w:rPr>
        <w:t>อยู่ใ</w:t>
      </w:r>
      <w:r w:rsidR="00556DCD" w:rsidRPr="00556DCD">
        <w:rPr>
          <w:rFonts w:ascii="TH SarabunPSK" w:hAnsi="TH SarabunPSK" w:cs="TH SarabunPSK"/>
          <w:sz w:val="28"/>
          <w:cs/>
        </w:rPr>
        <w:t>นระดับน้อยที่สุด ทิศทางเดียวกัน</w:t>
      </w:r>
      <w:r w:rsidR="00757B43">
        <w:rPr>
          <w:rFonts w:ascii="TH SarabunPSK" w:hAnsi="TH SarabunPSK" w:cs="TH SarabunPSK" w:hint="cs"/>
          <w:sz w:val="28"/>
          <w:cs/>
        </w:rPr>
        <w:t xml:space="preserve"> </w:t>
      </w:r>
      <w:r w:rsidR="00556DCD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  <w:r w:rsidR="00757B43">
        <w:rPr>
          <w:rFonts w:ascii="TH SarabunPSK" w:hAnsi="TH SarabunPSK" w:cs="TH SarabunPSK"/>
          <w:sz w:val="28"/>
        </w:rPr>
        <w:t xml:space="preserve"> </w:t>
      </w:r>
    </w:p>
    <w:p w14:paraId="5A315C00" w14:textId="2A367D98" w:rsidR="00556DCD" w:rsidRDefault="00631B3B" w:rsidP="00556DC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55FAF">
        <w:rPr>
          <w:rFonts w:ascii="TH SarabunPSK" w:hAnsi="TH SarabunPSK" w:cs="TH SarabunPSK"/>
          <w:sz w:val="28"/>
        </w:rPr>
        <w:t xml:space="preserve">1) </w:t>
      </w:r>
      <w:r w:rsidR="0053711F" w:rsidRPr="00E55FAF">
        <w:rPr>
          <w:rFonts w:ascii="TH SarabunPSK" w:hAnsi="TH SarabunPSK" w:cs="TH SarabunPSK"/>
          <w:sz w:val="28"/>
          <w:cs/>
        </w:rPr>
        <w:t>ความเสี่ยงด้านการเงิน</w:t>
      </w:r>
      <w:r w:rsidR="0053711F">
        <w:rPr>
          <w:rFonts w:ascii="TH SarabunPSK" w:hAnsi="TH SarabunPSK" w:cs="TH SarabunPSK" w:hint="cs"/>
          <w:sz w:val="28"/>
          <w:cs/>
        </w:rPr>
        <w:t xml:space="preserve"> </w:t>
      </w:r>
      <w:r w:rsidR="000D26CD" w:rsidRPr="000D26CD">
        <w:rPr>
          <w:rFonts w:ascii="TH SarabunPSK" w:hAnsi="TH SarabunPSK" w:cs="TH SarabunPSK"/>
          <w:sz w:val="28"/>
          <w:cs/>
        </w:rPr>
        <w:t>มีความสัมพันธ์</w:t>
      </w:r>
      <w:r w:rsidR="000D26CD">
        <w:rPr>
          <w:rFonts w:ascii="TH SarabunPSK" w:hAnsi="TH SarabunPSK" w:cs="TH SarabunPSK" w:hint="cs"/>
          <w:sz w:val="28"/>
          <w:cs/>
        </w:rPr>
        <w:t xml:space="preserve">กับ </w:t>
      </w:r>
      <w:r w:rsidR="000D26CD" w:rsidRPr="000D26CD">
        <w:rPr>
          <w:rFonts w:ascii="TH SarabunPSK" w:hAnsi="TH SarabunPSK" w:cs="TH SarabunPSK"/>
          <w:sz w:val="28"/>
          <w:cs/>
        </w:rPr>
        <w:t xml:space="preserve">4 ด้าน </w:t>
      </w:r>
      <w:r w:rsidR="000D26CD">
        <w:rPr>
          <w:rFonts w:ascii="TH SarabunPSK" w:hAnsi="TH SarabunPSK" w:cs="TH SarabunPSK" w:hint="cs"/>
          <w:sz w:val="28"/>
          <w:cs/>
        </w:rPr>
        <w:t>ได้แก่</w:t>
      </w:r>
      <w:r w:rsidR="008705A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ด้าน</w:t>
      </w:r>
      <w:r w:rsidR="008705AC" w:rsidRPr="008705AC">
        <w:rPr>
          <w:rFonts w:ascii="TH SarabunPSK" w:hAnsi="TH SarabunPSK" w:cs="TH SarabunPSK"/>
          <w:sz w:val="28"/>
          <w:cs/>
        </w:rPr>
        <w:t>รูปธรรมของการบริการ</w:t>
      </w:r>
      <w:r w:rsidR="00C7637B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ด้าน</w:t>
      </w:r>
      <w:r w:rsidR="008705AC" w:rsidRPr="008705AC">
        <w:rPr>
          <w:rFonts w:ascii="TH SarabunPSK" w:hAnsi="TH SarabunPSK" w:cs="TH SarabunPSK"/>
          <w:sz w:val="28"/>
          <w:cs/>
        </w:rPr>
        <w:t>เชื่อถือไว้วางใจ</w:t>
      </w:r>
      <w:r w:rsidR="00C7637B">
        <w:rPr>
          <w:rFonts w:ascii="TH SarabunPSK" w:hAnsi="TH SarabunPSK" w:cs="TH SarabunPSK"/>
          <w:sz w:val="28"/>
        </w:rPr>
        <w:t>,</w:t>
      </w:r>
      <w:r w:rsidR="00E149A2"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ด้าน</w:t>
      </w:r>
      <w:r w:rsidR="008705AC">
        <w:rPr>
          <w:rFonts w:ascii="TH SarabunPSK" w:hAnsi="TH SarabunPSK" w:cs="TH SarabunPSK"/>
          <w:sz w:val="28"/>
          <w:cs/>
        </w:rPr>
        <w:t>ตอบสนองต่</w:t>
      </w:r>
      <w:r w:rsidR="008705AC" w:rsidRPr="008705AC">
        <w:rPr>
          <w:rFonts w:ascii="TH SarabunPSK" w:hAnsi="TH SarabunPSK" w:cs="TH SarabunPSK"/>
          <w:sz w:val="28"/>
          <w:cs/>
        </w:rPr>
        <w:t>ผู้รับบริการ</w:t>
      </w:r>
      <w:r w:rsidR="000D26CD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ด้าน</w:t>
      </w:r>
      <w:r w:rsidR="008705AC" w:rsidRPr="008705AC">
        <w:rPr>
          <w:rFonts w:ascii="TH SarabunPSK" w:hAnsi="TH SarabunPSK" w:cs="TH SarabunPSK"/>
          <w:sz w:val="28"/>
          <w:cs/>
        </w:rPr>
        <w:t>ความมั่นใจแก่ผู้รับบริการ</w:t>
      </w:r>
      <w:r w:rsidR="008705AC">
        <w:rPr>
          <w:rFonts w:ascii="TH SarabunPSK" w:hAnsi="TH SarabunPSK" w:cs="TH SarabunPSK"/>
          <w:sz w:val="28"/>
        </w:rPr>
        <w:t xml:space="preserve"> </w:t>
      </w:r>
      <w:r w:rsidR="002F50A9">
        <w:rPr>
          <w:rFonts w:ascii="TH SarabunPSK" w:hAnsi="TH SarabunPSK" w:cs="TH SarabunPSK" w:hint="cs"/>
          <w:sz w:val="28"/>
          <w:cs/>
        </w:rPr>
        <w:t>โดย</w:t>
      </w:r>
      <w:r w:rsidR="0053711F">
        <w:rPr>
          <w:rFonts w:ascii="TH SarabunPSK" w:hAnsi="TH SarabunPSK" w:cs="TH SarabunPSK" w:hint="cs"/>
          <w:sz w:val="28"/>
          <w:cs/>
        </w:rPr>
        <w:t>มีค่า</w:t>
      </w:r>
      <w:r w:rsidR="00757B43">
        <w:rPr>
          <w:rFonts w:ascii="TH SarabunPSK" w:hAnsi="TH SarabunPSK" w:cs="TH SarabunPSK"/>
          <w:sz w:val="28"/>
        </w:rPr>
        <w:t xml:space="preserve"> </w:t>
      </w:r>
      <w:r w:rsidR="0053711F" w:rsidRPr="0053711F">
        <w:rPr>
          <w:rFonts w:ascii="TH SarabunPSK" w:hAnsi="TH SarabunPSK" w:cs="TH SarabunPSK"/>
          <w:sz w:val="28"/>
        </w:rPr>
        <w:t>Sig</w:t>
      </w:r>
      <w:r w:rsidR="008705AC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="008705AC" w:rsidRPr="008705AC">
        <w:rPr>
          <w:rFonts w:ascii="TH SarabunPSK" w:hAnsi="TH SarabunPSK" w:cs="TH SarabunPSK"/>
          <w:sz w:val="28"/>
          <w:cs/>
        </w:rPr>
        <w:t>0.002*</w:t>
      </w:r>
      <w:r w:rsidR="008705AC">
        <w:rPr>
          <w:rFonts w:ascii="TH SarabunPSK" w:hAnsi="TH SarabunPSK" w:cs="TH SarabunPSK"/>
          <w:sz w:val="28"/>
        </w:rPr>
        <w:t>,</w:t>
      </w:r>
      <w:r w:rsidR="008705AC">
        <w:rPr>
          <w:rFonts w:ascii="TH SarabunPSK" w:hAnsi="TH SarabunPSK" w:cs="TH SarabunPSK" w:hint="cs"/>
          <w:sz w:val="28"/>
          <w:cs/>
        </w:rPr>
        <w:t xml:space="preserve"> </w:t>
      </w:r>
      <w:r w:rsidR="008705AC" w:rsidRPr="008705AC">
        <w:rPr>
          <w:rFonts w:ascii="TH SarabunPSK" w:hAnsi="TH SarabunPSK" w:cs="TH SarabunPSK"/>
          <w:sz w:val="28"/>
          <w:cs/>
        </w:rPr>
        <w:t>0.004*</w:t>
      </w:r>
      <w:r w:rsidR="008705AC">
        <w:rPr>
          <w:rFonts w:ascii="TH SarabunPSK" w:hAnsi="TH SarabunPSK" w:cs="TH SarabunPSK"/>
          <w:sz w:val="28"/>
        </w:rPr>
        <w:t>,</w:t>
      </w:r>
      <w:r w:rsidR="008705AC">
        <w:rPr>
          <w:rFonts w:ascii="TH SarabunPSK" w:hAnsi="TH SarabunPSK" w:cs="TH SarabunPSK" w:hint="cs"/>
          <w:sz w:val="28"/>
          <w:cs/>
        </w:rPr>
        <w:t xml:space="preserve"> </w:t>
      </w:r>
      <w:r w:rsidR="008705AC" w:rsidRPr="008705AC">
        <w:rPr>
          <w:rFonts w:ascii="TH SarabunPSK" w:hAnsi="TH SarabunPSK" w:cs="TH SarabunPSK"/>
          <w:sz w:val="28"/>
          <w:cs/>
        </w:rPr>
        <w:t>0.041*</w:t>
      </w:r>
      <w:r w:rsidR="008705AC">
        <w:rPr>
          <w:rFonts w:ascii="TH SarabunPSK" w:hAnsi="TH SarabunPSK" w:cs="TH SarabunPSK"/>
          <w:sz w:val="28"/>
        </w:rPr>
        <w:t xml:space="preserve">, </w:t>
      </w:r>
      <w:r w:rsidR="008705AC" w:rsidRPr="008705AC">
        <w:rPr>
          <w:rFonts w:ascii="TH SarabunPSK" w:hAnsi="TH SarabunPSK" w:cs="TH SarabunPSK"/>
          <w:sz w:val="28"/>
          <w:cs/>
        </w:rPr>
        <w:t>0.004*</w:t>
      </w:r>
      <w:r w:rsidR="00FD61C6">
        <w:rPr>
          <w:rFonts w:ascii="TH SarabunPSK" w:hAnsi="TH SarabunPSK" w:cs="TH SarabunPSK" w:hint="cs"/>
          <w:sz w:val="28"/>
          <w:cs/>
        </w:rPr>
        <w:t xml:space="preserve"> </w:t>
      </w:r>
      <w:r w:rsidR="008705AC">
        <w:rPr>
          <w:rFonts w:ascii="TH SarabunPSK" w:hAnsi="TH SarabunPSK" w:cs="TH SarabunPSK" w:hint="cs"/>
          <w:sz w:val="28"/>
          <w:cs/>
        </w:rPr>
        <w:t>มีค่าสัมประสิทธิ์</w:t>
      </w:r>
      <w:r w:rsidR="008705AC" w:rsidRPr="008705AC">
        <w:rPr>
          <w:rFonts w:ascii="TH SarabunPSK" w:hAnsi="TH SarabunPSK" w:cs="TH SarabunPSK"/>
          <w:sz w:val="28"/>
          <w:cs/>
        </w:rPr>
        <w:t xml:space="preserve"> (</w:t>
      </w:r>
      <w:r w:rsidR="008705AC" w:rsidRPr="008705AC">
        <w:rPr>
          <w:rFonts w:ascii="TH SarabunPSK" w:hAnsi="TH SarabunPSK" w:cs="TH SarabunPSK"/>
          <w:sz w:val="28"/>
        </w:rPr>
        <w:t xml:space="preserve">r) </w:t>
      </w:r>
      <w:r w:rsidR="008705AC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8705AC" w:rsidRPr="008705AC">
        <w:rPr>
          <w:rFonts w:ascii="TH SarabunPSK" w:hAnsi="TH SarabunPSK" w:cs="TH SarabunPSK"/>
          <w:sz w:val="28"/>
          <w:cs/>
        </w:rPr>
        <w:t>0.152</w:t>
      </w:r>
      <w:r w:rsidR="008705AC">
        <w:rPr>
          <w:rFonts w:ascii="TH SarabunPSK" w:hAnsi="TH SarabunPSK" w:cs="TH SarabunPSK"/>
          <w:sz w:val="28"/>
        </w:rPr>
        <w:t xml:space="preserve">, </w:t>
      </w:r>
      <w:r w:rsidR="008705AC" w:rsidRPr="008705AC">
        <w:rPr>
          <w:rFonts w:ascii="TH SarabunPSK" w:hAnsi="TH SarabunPSK" w:cs="TH SarabunPSK"/>
          <w:sz w:val="28"/>
        </w:rPr>
        <w:t>0.145</w:t>
      </w:r>
      <w:r w:rsidR="008705AC">
        <w:rPr>
          <w:rFonts w:ascii="TH SarabunPSK" w:hAnsi="TH SarabunPSK" w:cs="TH SarabunPSK"/>
          <w:sz w:val="28"/>
        </w:rPr>
        <w:t xml:space="preserve">, </w:t>
      </w:r>
      <w:r w:rsidR="008705AC" w:rsidRPr="008705AC">
        <w:rPr>
          <w:rFonts w:ascii="TH SarabunPSK" w:hAnsi="TH SarabunPSK" w:cs="TH SarabunPSK"/>
          <w:sz w:val="28"/>
        </w:rPr>
        <w:t>0.102</w:t>
      </w:r>
      <w:r w:rsidR="008705AC">
        <w:rPr>
          <w:rFonts w:ascii="TH SarabunPSK" w:hAnsi="TH SarabunPSK" w:cs="TH SarabunPSK"/>
          <w:sz w:val="28"/>
        </w:rPr>
        <w:t xml:space="preserve">, </w:t>
      </w:r>
      <w:r w:rsidR="008705AC" w:rsidRPr="008705AC">
        <w:rPr>
          <w:rFonts w:ascii="TH SarabunPSK" w:hAnsi="TH SarabunPSK" w:cs="TH SarabunPSK"/>
          <w:sz w:val="28"/>
        </w:rPr>
        <w:t>0.143</w:t>
      </w:r>
      <w:r w:rsidR="008705AC">
        <w:rPr>
          <w:rFonts w:ascii="TH SarabunPSK" w:hAnsi="TH SarabunPSK" w:cs="TH SarabunPSK"/>
          <w:sz w:val="28"/>
        </w:rPr>
        <w:t xml:space="preserve"> </w:t>
      </w:r>
      <w:r w:rsidR="008705AC">
        <w:rPr>
          <w:rFonts w:ascii="TH SarabunPSK" w:hAnsi="TH SarabunPSK" w:cs="TH SarabunPSK" w:hint="cs"/>
          <w:sz w:val="28"/>
          <w:cs/>
        </w:rPr>
        <w:t>ตามลำดับ</w:t>
      </w:r>
      <w:r w:rsidR="00E55FAF">
        <w:rPr>
          <w:rFonts w:ascii="TH SarabunPSK" w:hAnsi="TH SarabunPSK" w:cs="TH SarabunPSK" w:hint="cs"/>
          <w:sz w:val="28"/>
          <w:cs/>
        </w:rPr>
        <w:t xml:space="preserve"> </w:t>
      </w:r>
      <w:r w:rsidR="000D26CD">
        <w:rPr>
          <w:rFonts w:ascii="TH SarabunPSK" w:hAnsi="TH SarabunPSK" w:cs="TH SarabunPSK" w:hint="cs"/>
          <w:sz w:val="28"/>
          <w:cs/>
        </w:rPr>
        <w:t>และ</w:t>
      </w:r>
      <w:r w:rsidR="002F50A9">
        <w:rPr>
          <w:rFonts w:ascii="TH SarabunPSK" w:hAnsi="TH SarabunPSK" w:cs="TH SarabunPSK" w:hint="cs"/>
          <w:sz w:val="28"/>
          <w:cs/>
        </w:rPr>
        <w:t>มี</w:t>
      </w:r>
      <w:r w:rsidR="002F50A9" w:rsidRPr="002F50A9">
        <w:rPr>
          <w:rFonts w:ascii="TH SarabunPSK" w:hAnsi="TH SarabunPSK" w:cs="TH SarabunPSK"/>
          <w:sz w:val="28"/>
          <w:cs/>
        </w:rPr>
        <w:t>ความสัมพันธ์</w:t>
      </w:r>
      <w:r w:rsidR="006E0451">
        <w:rPr>
          <w:rFonts w:ascii="TH SarabunPSK" w:hAnsi="TH SarabunPSK" w:cs="TH SarabunPSK" w:hint="cs"/>
          <w:sz w:val="28"/>
          <w:cs/>
        </w:rPr>
        <w:t>ในระดับ</w:t>
      </w:r>
      <w:r w:rsidR="002A3E22">
        <w:rPr>
          <w:rFonts w:ascii="TH SarabunPSK" w:hAnsi="TH SarabunPSK" w:cs="TH SarabunPSK" w:hint="cs"/>
          <w:sz w:val="28"/>
          <w:cs/>
        </w:rPr>
        <w:t>น้อยที่สุด</w:t>
      </w:r>
      <w:r w:rsidR="00E55FAF">
        <w:rPr>
          <w:rFonts w:ascii="TH SarabunPSK" w:hAnsi="TH SarabunPSK" w:cs="TH SarabunPSK"/>
          <w:sz w:val="28"/>
        </w:rPr>
        <w:t xml:space="preserve"> </w:t>
      </w:r>
      <w:r w:rsidR="002A3E22">
        <w:rPr>
          <w:rFonts w:ascii="TH SarabunPSK" w:hAnsi="TH SarabunPSK" w:cs="TH SarabunPSK" w:hint="cs"/>
          <w:sz w:val="28"/>
          <w:cs/>
        </w:rPr>
        <w:t>ทิศทางเดียวกัน</w:t>
      </w:r>
      <w:r w:rsidR="000D26CD">
        <w:rPr>
          <w:rFonts w:ascii="TH SarabunPSK" w:hAnsi="TH SarabunPSK" w:cs="TH SarabunPSK"/>
          <w:sz w:val="28"/>
        </w:rPr>
        <w:t xml:space="preserve"> </w:t>
      </w:r>
    </w:p>
    <w:p w14:paraId="6D0FE9CD" w14:textId="6971F3BB" w:rsidR="00556DCD" w:rsidRDefault="00E55FAF" w:rsidP="00556DCD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631B3B">
        <w:rPr>
          <w:rFonts w:ascii="TH SarabunPSK" w:hAnsi="TH SarabunPSK" w:cs="TH SarabunPSK"/>
          <w:sz w:val="28"/>
        </w:rPr>
        <w:t xml:space="preserve">2) </w:t>
      </w:r>
      <w:r w:rsidR="00631B3B" w:rsidRPr="00631B3B">
        <w:rPr>
          <w:rFonts w:ascii="TH SarabunPSK" w:hAnsi="TH SarabunPSK" w:cs="TH SarabunPSK"/>
          <w:sz w:val="28"/>
          <w:cs/>
        </w:rPr>
        <w:t>ความเสี่ยงด้านประสิทธิภาพ</w:t>
      </w:r>
      <w:r w:rsidR="00631B3B">
        <w:rPr>
          <w:rFonts w:ascii="TH SarabunPSK" w:hAnsi="TH SarabunPSK" w:cs="TH SarabunPSK" w:hint="cs"/>
          <w:sz w:val="28"/>
          <w:cs/>
        </w:rPr>
        <w:t xml:space="preserve"> </w:t>
      </w:r>
      <w:r w:rsidR="000D26CD" w:rsidRPr="000D26CD">
        <w:rPr>
          <w:rFonts w:ascii="TH SarabunPSK" w:hAnsi="TH SarabunPSK" w:cs="TH SarabunPSK"/>
          <w:sz w:val="28"/>
          <w:cs/>
        </w:rPr>
        <w:t>มีความสัมพันธ์</w:t>
      </w:r>
      <w:r w:rsidR="00FD61C6">
        <w:rPr>
          <w:rFonts w:ascii="TH SarabunPSK" w:hAnsi="TH SarabunPSK" w:cs="TH SarabunPSK" w:hint="cs"/>
          <w:sz w:val="28"/>
          <w:cs/>
        </w:rPr>
        <w:t>ด้านเดียว</w:t>
      </w:r>
      <w:r w:rsidR="00FD61C6" w:rsidRPr="00FD61C6">
        <w:rPr>
          <w:rFonts w:ascii="TH SarabunPSK" w:hAnsi="TH SarabunPSK" w:cs="TH SarabunPSK"/>
          <w:sz w:val="28"/>
          <w:cs/>
        </w:rPr>
        <w:t xml:space="preserve"> ได้แก่</w:t>
      </w:r>
      <w:r w:rsidR="00FD61C6">
        <w:rPr>
          <w:rFonts w:ascii="TH SarabunPSK" w:hAnsi="TH SarabunPSK" w:cs="TH SarabunPSK" w:hint="cs"/>
          <w:sz w:val="28"/>
          <w:cs/>
        </w:rPr>
        <w:t xml:space="preserve"> </w:t>
      </w:r>
      <w:r w:rsidR="00631B3B" w:rsidRPr="00631B3B">
        <w:rPr>
          <w:rFonts w:ascii="TH SarabunPSK" w:hAnsi="TH SarabunPSK" w:cs="TH SarabunPSK"/>
          <w:sz w:val="28"/>
          <w:cs/>
        </w:rPr>
        <w:t>ด้านรูปธรรมของการบริการ</w:t>
      </w:r>
      <w:r w:rsidR="00631B3B">
        <w:rPr>
          <w:rFonts w:ascii="TH SarabunPSK" w:hAnsi="TH SarabunPSK" w:cs="TH SarabunPSK" w:hint="cs"/>
          <w:sz w:val="28"/>
          <w:cs/>
        </w:rPr>
        <w:t xml:space="preserve"> </w:t>
      </w:r>
      <w:r w:rsidR="002F50A9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/>
          <w:sz w:val="28"/>
          <w:cs/>
        </w:rPr>
        <w:t>มีค่า</w:t>
      </w:r>
      <w:r w:rsidR="00FD61C6">
        <w:rPr>
          <w:rFonts w:ascii="TH SarabunPSK" w:hAnsi="TH SarabunPSK" w:cs="TH SarabunPSK"/>
          <w:sz w:val="28"/>
        </w:rPr>
        <w:t xml:space="preserve"> </w:t>
      </w:r>
      <w:r w:rsidR="00631B3B" w:rsidRPr="00631B3B">
        <w:rPr>
          <w:rFonts w:ascii="TH SarabunPSK" w:hAnsi="TH SarabunPSK" w:cs="TH SarabunPSK"/>
          <w:sz w:val="28"/>
        </w:rPr>
        <w:t xml:space="preserve">Sig </w:t>
      </w:r>
      <w:r w:rsidR="00631B3B" w:rsidRPr="00631B3B">
        <w:rPr>
          <w:rFonts w:ascii="TH SarabunPSK" w:hAnsi="TH SarabunPSK" w:cs="TH SarabunPSK"/>
          <w:sz w:val="28"/>
          <w:cs/>
        </w:rPr>
        <w:t>เท่ากับ</w:t>
      </w:r>
      <w:r w:rsidR="00631B3B">
        <w:rPr>
          <w:rFonts w:ascii="TH SarabunPSK" w:hAnsi="TH SarabunPSK" w:cs="TH SarabunPSK" w:hint="cs"/>
          <w:sz w:val="28"/>
          <w:cs/>
        </w:rPr>
        <w:t xml:space="preserve"> </w:t>
      </w:r>
      <w:r w:rsidR="00631B3B" w:rsidRPr="00631B3B">
        <w:rPr>
          <w:rFonts w:ascii="TH SarabunPSK" w:hAnsi="TH SarabunPSK" w:cs="TH SarabunPSK"/>
          <w:sz w:val="28"/>
          <w:cs/>
        </w:rPr>
        <w:t>0.016*</w:t>
      </w:r>
      <w:r w:rsidR="00631B3B">
        <w:rPr>
          <w:rFonts w:ascii="TH SarabunPSK" w:hAnsi="TH SarabunPSK" w:cs="TH SarabunPSK" w:hint="cs"/>
          <w:sz w:val="28"/>
          <w:cs/>
        </w:rPr>
        <w:t xml:space="preserve"> </w:t>
      </w:r>
      <w:r w:rsidR="00631B3B" w:rsidRPr="00631B3B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631B3B" w:rsidRPr="00631B3B">
        <w:rPr>
          <w:rFonts w:ascii="TH SarabunPSK" w:hAnsi="TH SarabunPSK" w:cs="TH SarabunPSK"/>
          <w:sz w:val="28"/>
        </w:rPr>
        <w:t xml:space="preserve">r) </w:t>
      </w:r>
      <w:r w:rsidR="00631B3B" w:rsidRPr="00631B3B">
        <w:rPr>
          <w:rFonts w:ascii="TH SarabunPSK" w:hAnsi="TH SarabunPSK" w:cs="TH SarabunPSK"/>
          <w:sz w:val="28"/>
          <w:cs/>
        </w:rPr>
        <w:t>เท่ากับ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631B3B" w:rsidRPr="00631B3B">
        <w:rPr>
          <w:rFonts w:ascii="TH SarabunPSK" w:hAnsi="TH SarabunPSK" w:cs="TH SarabunPSK"/>
          <w:sz w:val="28"/>
          <w:cs/>
        </w:rPr>
        <w:t>0.121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FD61C6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/>
          <w:sz w:val="28"/>
          <w:cs/>
        </w:rPr>
        <w:t>มีความสัมพันธ์ในระดับน้อยที่สุด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F50A9" w:rsidRPr="002F50A9">
        <w:rPr>
          <w:rFonts w:ascii="TH SarabunPSK" w:hAnsi="TH SarabunPSK" w:cs="TH SarabunPSK"/>
          <w:sz w:val="28"/>
          <w:cs/>
        </w:rPr>
        <w:t>ทิศทางเดียวกัน</w:t>
      </w:r>
      <w:r w:rsidR="002F50A9">
        <w:rPr>
          <w:rFonts w:ascii="TH SarabunPSK" w:hAnsi="TH SarabunPSK" w:cs="TH SarabunPSK" w:hint="cs"/>
          <w:sz w:val="28"/>
          <w:cs/>
        </w:rPr>
        <w:t xml:space="preserve"> </w:t>
      </w:r>
    </w:p>
    <w:p w14:paraId="2CF89D53" w14:textId="3C8CA7B8" w:rsidR="00556DCD" w:rsidRDefault="00631B3B" w:rsidP="00556DCD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3</w:t>
      </w:r>
      <w:r>
        <w:rPr>
          <w:rFonts w:ascii="TH SarabunPSK" w:hAnsi="TH SarabunPSK" w:cs="TH SarabunPSK"/>
          <w:sz w:val="28"/>
        </w:rPr>
        <w:t xml:space="preserve">) </w:t>
      </w:r>
      <w:r w:rsidRPr="00631B3B">
        <w:rPr>
          <w:rFonts w:ascii="TH SarabunPSK" w:hAnsi="TH SarabunPSK" w:cs="TH SarabunPSK"/>
          <w:sz w:val="28"/>
          <w:cs/>
        </w:rPr>
        <w:t>ความเสี่ยงด้านความปลอดภัย</w:t>
      </w:r>
      <w:r w:rsidR="00E55FAF">
        <w:rPr>
          <w:rFonts w:ascii="TH SarabunPSK" w:hAnsi="TH SarabunPSK" w:cs="TH SarabunPSK"/>
          <w:sz w:val="28"/>
        </w:rPr>
        <w:t xml:space="preserve"> </w:t>
      </w:r>
      <w:r w:rsidR="00FD61C6">
        <w:rPr>
          <w:rFonts w:ascii="TH SarabunPSK" w:hAnsi="TH SarabunPSK" w:cs="TH SarabunPSK"/>
          <w:sz w:val="28"/>
          <w:cs/>
        </w:rPr>
        <w:t xml:space="preserve">มีความสัมพันธ์กับ </w:t>
      </w:r>
      <w:r w:rsidR="00FD61C6">
        <w:rPr>
          <w:rFonts w:ascii="TH SarabunPSK" w:hAnsi="TH SarabunPSK" w:cs="TH SarabunPSK"/>
          <w:sz w:val="28"/>
        </w:rPr>
        <w:t>2</w:t>
      </w:r>
      <w:r w:rsidR="00FD61C6" w:rsidRPr="00FD61C6">
        <w:rPr>
          <w:rFonts w:ascii="TH SarabunPSK" w:hAnsi="TH SarabunPSK" w:cs="TH SarabunPSK"/>
          <w:sz w:val="28"/>
          <w:cs/>
        </w:rPr>
        <w:t xml:space="preserve"> ด้าน ได้แก่ </w:t>
      </w:r>
      <w:r w:rsidR="00C7637B" w:rsidRPr="00C7637B">
        <w:rPr>
          <w:rFonts w:ascii="TH SarabunPSK" w:hAnsi="TH SarabunPSK" w:cs="TH SarabunPSK"/>
          <w:sz w:val="28"/>
          <w:cs/>
        </w:rPr>
        <w:t>ด้านการตอบสนองต่อผู้รับบริการ</w:t>
      </w:r>
      <w:r w:rsidR="00C7637B">
        <w:rPr>
          <w:rFonts w:ascii="TH SarabunPSK" w:hAnsi="TH SarabunPSK" w:cs="TH SarabunPSK"/>
          <w:sz w:val="28"/>
        </w:rPr>
        <w:t>,</w:t>
      </w:r>
      <w:r w:rsidR="00C7637B">
        <w:rPr>
          <w:rFonts w:ascii="TH SarabunPSK" w:hAnsi="TH SarabunPSK" w:cs="TH SarabunPSK"/>
          <w:sz w:val="28"/>
          <w:cs/>
        </w:rPr>
        <w:t xml:space="preserve"> ด้านการให้ความมั่นใจแก่</w:t>
      </w:r>
      <w:r w:rsidR="00C7637B" w:rsidRPr="00C7637B">
        <w:rPr>
          <w:rFonts w:ascii="TH SarabunPSK" w:hAnsi="TH SarabunPSK" w:cs="TH SarabunPSK"/>
          <w:sz w:val="28"/>
          <w:cs/>
        </w:rPr>
        <w:t>ผู้รับบริการ</w:t>
      </w:r>
      <w:r w:rsidR="002F50A9">
        <w:rPr>
          <w:rFonts w:ascii="TH SarabunPSK" w:hAnsi="TH SarabunPSK" w:cs="TH SarabunPSK" w:hint="cs"/>
          <w:sz w:val="28"/>
          <w:cs/>
        </w:rPr>
        <w:t>โดย</w:t>
      </w:r>
      <w:r w:rsidR="00C7637B" w:rsidRPr="00C7637B">
        <w:rPr>
          <w:rFonts w:ascii="TH SarabunPSK" w:hAnsi="TH SarabunPSK" w:cs="TH SarabunPSK"/>
          <w:sz w:val="28"/>
          <w:cs/>
        </w:rPr>
        <w:t>มี</w:t>
      </w:r>
      <w:r w:rsidR="00E55FAF">
        <w:rPr>
          <w:rFonts w:ascii="TH SarabunPSK" w:hAnsi="TH SarabunPSK" w:cs="TH SarabunPSK"/>
          <w:sz w:val="28"/>
          <w:cs/>
        </w:rPr>
        <w:t>ค่า</w:t>
      </w:r>
      <w:r w:rsidR="00FD61C6">
        <w:rPr>
          <w:rFonts w:ascii="TH SarabunPSK" w:hAnsi="TH SarabunPSK" w:cs="TH SarabunPSK" w:hint="cs"/>
          <w:sz w:val="28"/>
          <w:cs/>
        </w:rPr>
        <w:t xml:space="preserve"> </w:t>
      </w:r>
      <w:r w:rsidR="00C7637B" w:rsidRPr="00C7637B">
        <w:rPr>
          <w:rFonts w:ascii="TH SarabunPSK" w:hAnsi="TH SarabunPSK" w:cs="TH SarabunPSK"/>
          <w:sz w:val="28"/>
        </w:rPr>
        <w:t xml:space="preserve">Sig </w:t>
      </w:r>
      <w:r w:rsidR="00C7637B">
        <w:rPr>
          <w:rFonts w:ascii="TH SarabunPSK" w:hAnsi="TH SarabunPSK" w:cs="TH SarabunPSK"/>
          <w:sz w:val="28"/>
          <w:cs/>
        </w:rPr>
        <w:t xml:space="preserve">เท่ากับ </w:t>
      </w:r>
      <w:r w:rsidR="00C7637B" w:rsidRPr="00C7637B">
        <w:rPr>
          <w:rFonts w:ascii="TH SarabunPSK" w:hAnsi="TH SarabunPSK" w:cs="TH SarabunPSK"/>
          <w:sz w:val="28"/>
          <w:cs/>
        </w:rPr>
        <w:t>0.016*</w:t>
      </w:r>
      <w:r w:rsidR="00C7637B">
        <w:rPr>
          <w:rFonts w:ascii="TH SarabunPSK" w:hAnsi="TH SarabunPSK" w:cs="TH SarabunPSK"/>
          <w:sz w:val="28"/>
        </w:rPr>
        <w:t>,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7637B" w:rsidRPr="00C7637B">
        <w:rPr>
          <w:rFonts w:ascii="TH SarabunPSK" w:hAnsi="TH SarabunPSK" w:cs="TH SarabunPSK"/>
          <w:sz w:val="28"/>
          <w:cs/>
        </w:rPr>
        <w:t>0.020*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7637B" w:rsidRPr="00C7637B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C7637B" w:rsidRPr="00C7637B">
        <w:rPr>
          <w:rFonts w:ascii="TH SarabunPSK" w:hAnsi="TH SarabunPSK" w:cs="TH SarabunPSK"/>
          <w:sz w:val="28"/>
        </w:rPr>
        <w:t xml:space="preserve">r) </w:t>
      </w:r>
      <w:r w:rsidR="00C7637B" w:rsidRPr="00C7637B">
        <w:rPr>
          <w:rFonts w:ascii="TH SarabunPSK" w:hAnsi="TH SarabunPSK" w:cs="TH SarabunPSK"/>
          <w:sz w:val="28"/>
          <w:cs/>
        </w:rPr>
        <w:t>เท่ากับ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7637B">
        <w:rPr>
          <w:rFonts w:ascii="TH SarabunPSK" w:hAnsi="TH SarabunPSK" w:cs="TH SarabunPSK"/>
          <w:sz w:val="28"/>
          <w:cs/>
        </w:rPr>
        <w:t>0.120</w:t>
      </w:r>
      <w:r w:rsidR="00C7637B">
        <w:rPr>
          <w:rFonts w:ascii="TH SarabunPSK" w:hAnsi="TH SarabunPSK" w:cs="TH SarabunPSK"/>
          <w:sz w:val="28"/>
        </w:rPr>
        <w:t>,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7637B" w:rsidRPr="00C7637B">
        <w:rPr>
          <w:rFonts w:ascii="TH SarabunPSK" w:hAnsi="TH SarabunPSK" w:cs="TH SarabunPSK"/>
          <w:sz w:val="28"/>
          <w:cs/>
        </w:rPr>
        <w:t>0.116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FD6C99" w:rsidRPr="00FD6C99">
        <w:rPr>
          <w:rFonts w:ascii="TH SarabunPSK" w:hAnsi="TH SarabunPSK" w:cs="TH SarabunPSK"/>
          <w:sz w:val="28"/>
          <w:cs/>
        </w:rPr>
        <w:t>ตามลำดับ</w:t>
      </w:r>
      <w:r w:rsidR="00FD61C6">
        <w:rPr>
          <w:rFonts w:ascii="TH SarabunPSK" w:hAnsi="TH SarabunPSK" w:cs="TH SarabunPSK" w:hint="cs"/>
          <w:sz w:val="28"/>
          <w:cs/>
        </w:rPr>
        <w:t xml:space="preserve"> และ</w:t>
      </w:r>
      <w:r w:rsidR="002F50A9">
        <w:rPr>
          <w:rFonts w:ascii="TH SarabunPSK" w:hAnsi="TH SarabunPSK" w:cs="TH SarabunPSK"/>
          <w:sz w:val="28"/>
          <w:cs/>
        </w:rPr>
        <w:t>มีความสัมพันธ์</w:t>
      </w:r>
      <w:r w:rsidR="002F50A9">
        <w:rPr>
          <w:rFonts w:ascii="TH SarabunPSK" w:hAnsi="TH SarabunPSK" w:cs="TH SarabunPSK" w:hint="cs"/>
          <w:sz w:val="28"/>
          <w:cs/>
        </w:rPr>
        <w:t>อยู่ใน</w:t>
      </w:r>
      <w:r w:rsidR="002F50A9">
        <w:rPr>
          <w:rFonts w:ascii="TH SarabunPSK" w:hAnsi="TH SarabunPSK" w:cs="TH SarabunPSK"/>
          <w:sz w:val="28"/>
          <w:cs/>
        </w:rPr>
        <w:t>ระดับน้อยที่สุด</w:t>
      </w:r>
      <w:r w:rsidR="002F50A9">
        <w:rPr>
          <w:rFonts w:ascii="TH SarabunPSK" w:hAnsi="TH SarabunPSK" w:cs="TH SarabunPSK" w:hint="cs"/>
          <w:sz w:val="28"/>
          <w:cs/>
        </w:rPr>
        <w:t xml:space="preserve"> </w:t>
      </w:r>
      <w:r w:rsidR="002F50A9" w:rsidRPr="002F50A9">
        <w:rPr>
          <w:rFonts w:ascii="TH SarabunPSK" w:hAnsi="TH SarabunPSK" w:cs="TH SarabunPSK"/>
          <w:sz w:val="28"/>
          <w:cs/>
        </w:rPr>
        <w:t>ทิศทางเดียวกัน</w:t>
      </w:r>
      <w:r w:rsidR="002F50A9">
        <w:rPr>
          <w:rFonts w:ascii="TH SarabunPSK" w:hAnsi="TH SarabunPSK" w:cs="TH SarabunPSK"/>
          <w:sz w:val="28"/>
        </w:rPr>
        <w:t xml:space="preserve"> </w:t>
      </w:r>
    </w:p>
    <w:p w14:paraId="2DD3FFCE" w14:textId="7F9A8F1F" w:rsidR="00556DCD" w:rsidRDefault="002F50A9" w:rsidP="00556DCD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C7637B">
        <w:rPr>
          <w:rFonts w:ascii="TH SarabunPSK" w:hAnsi="TH SarabunPSK" w:cs="TH SarabunPSK"/>
          <w:sz w:val="28"/>
        </w:rPr>
        <w:t xml:space="preserve">4) </w:t>
      </w:r>
      <w:r w:rsidR="00631B3B" w:rsidRPr="00631B3B">
        <w:rPr>
          <w:rFonts w:ascii="TH SarabunPSK" w:hAnsi="TH SarabunPSK" w:cs="TH SarabunPSK"/>
          <w:sz w:val="28"/>
          <w:cs/>
        </w:rPr>
        <w:t>ความเสี่ยงด้านสังคม</w:t>
      </w:r>
      <w:r w:rsidR="00631B3B">
        <w:rPr>
          <w:rFonts w:ascii="TH SarabunPSK" w:hAnsi="TH SarabunPSK" w:cs="TH SarabunPSK" w:hint="cs"/>
          <w:sz w:val="28"/>
          <w:cs/>
        </w:rPr>
        <w:t xml:space="preserve"> </w:t>
      </w:r>
      <w:r w:rsidR="00FD61C6" w:rsidRPr="00FD61C6">
        <w:rPr>
          <w:rFonts w:ascii="TH SarabunPSK" w:hAnsi="TH SarabunPSK" w:cs="TH SarabunPSK"/>
          <w:sz w:val="28"/>
          <w:cs/>
        </w:rPr>
        <w:t xml:space="preserve">มีความสัมพันธ์กับ 4 ด้าน ได้แก่ </w:t>
      </w:r>
      <w:r w:rsidR="00CA4CE0" w:rsidRPr="00CA4CE0">
        <w:rPr>
          <w:rFonts w:ascii="TH SarabunPSK" w:hAnsi="TH SarabunPSK" w:cs="TH SarabunPSK"/>
          <w:sz w:val="28"/>
          <w:cs/>
        </w:rPr>
        <w:t>ด้านความเชื่อถือไว้วางใจ</w:t>
      </w:r>
      <w:r w:rsidR="00C7637B">
        <w:rPr>
          <w:rFonts w:ascii="TH SarabunPSK" w:hAnsi="TH SarabunPSK" w:cs="TH SarabunPSK"/>
          <w:sz w:val="28"/>
        </w:rPr>
        <w:t>,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ด้านการตอบสนองต่อผู้รับบริการ</w:t>
      </w:r>
      <w:r w:rsidR="00C7637B">
        <w:rPr>
          <w:rFonts w:ascii="TH SarabunPSK" w:hAnsi="TH SarabunPSK" w:cs="TH SarabunPSK"/>
          <w:sz w:val="28"/>
        </w:rPr>
        <w:t>,</w:t>
      </w:r>
      <w:r w:rsidR="00C7637B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ด้านการ</w:t>
      </w:r>
      <w:r w:rsidR="00CA4CE0">
        <w:rPr>
          <w:rFonts w:ascii="TH SarabunPSK" w:hAnsi="TH SarabunPSK" w:cs="TH SarabunPSK"/>
          <w:sz w:val="28"/>
          <w:cs/>
        </w:rPr>
        <w:t>ให้ความมั่นใจแก่ผู้รับบริการ</w:t>
      </w:r>
      <w:r w:rsidR="00C7637B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 xml:space="preserve">ด้านการรู้จักและเข้าใจผู้รับบริการ </w:t>
      </w:r>
      <w:r w:rsidR="007E499C">
        <w:rPr>
          <w:rFonts w:ascii="TH SarabunPSK" w:hAnsi="TH SarabunPSK" w:cs="TH SarabunPSK" w:hint="cs"/>
          <w:sz w:val="28"/>
          <w:cs/>
        </w:rPr>
        <w:t>โดย</w:t>
      </w:r>
      <w:r w:rsidR="00C7637B">
        <w:rPr>
          <w:rFonts w:ascii="TH SarabunPSK" w:hAnsi="TH SarabunPSK" w:cs="TH SarabunPSK"/>
          <w:sz w:val="28"/>
          <w:cs/>
        </w:rPr>
        <w:t>มีค่า</w:t>
      </w:r>
      <w:r w:rsidR="00556DCD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 xml:space="preserve">Sig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0.004*</w:t>
      </w:r>
      <w:r w:rsidR="00FD6C99">
        <w:rPr>
          <w:rFonts w:ascii="TH SarabunPSK" w:hAnsi="TH SarabunPSK" w:cs="TH SarabunPSK"/>
          <w:sz w:val="28"/>
        </w:rPr>
        <w:t xml:space="preserve">, </w:t>
      </w:r>
      <w:r w:rsidR="00CA4CE0" w:rsidRPr="00CA4CE0">
        <w:rPr>
          <w:rFonts w:ascii="TH SarabunPSK" w:hAnsi="TH SarabunPSK" w:cs="TH SarabunPSK"/>
          <w:sz w:val="28"/>
        </w:rPr>
        <w:t>0.020*</w:t>
      </w:r>
      <w:r w:rsidR="00FD6C99">
        <w:rPr>
          <w:rFonts w:ascii="TH SarabunPSK" w:hAnsi="TH SarabunPSK" w:cs="TH SarabunPSK"/>
          <w:sz w:val="28"/>
        </w:rPr>
        <w:t xml:space="preserve">, </w:t>
      </w:r>
      <w:r w:rsidR="00CA4CE0" w:rsidRPr="00CA4CE0">
        <w:rPr>
          <w:rFonts w:ascii="TH SarabunPSK" w:hAnsi="TH SarabunPSK" w:cs="TH SarabunPSK"/>
          <w:sz w:val="28"/>
        </w:rPr>
        <w:t>0.017*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0.014*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CA4CE0" w:rsidRPr="00CA4CE0">
        <w:rPr>
          <w:rFonts w:ascii="TH SarabunPSK" w:hAnsi="TH SarabunPSK" w:cs="TH SarabunPSK"/>
          <w:sz w:val="28"/>
        </w:rPr>
        <w:t xml:space="preserve">r)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0.144</w:t>
      </w:r>
      <w:r w:rsidR="00FD6C99">
        <w:rPr>
          <w:rFonts w:ascii="TH SarabunPSK" w:hAnsi="TH SarabunPSK" w:cs="TH SarabunPSK"/>
          <w:sz w:val="28"/>
        </w:rPr>
        <w:t>,</w:t>
      </w:r>
      <w:r w:rsidR="00FD6C99" w:rsidRP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0.116</w:t>
      </w:r>
      <w:r w:rsidR="00FD6C99">
        <w:rPr>
          <w:rFonts w:ascii="TH SarabunPSK" w:hAnsi="TH SarabunPSK" w:cs="TH SarabunPSK"/>
          <w:sz w:val="28"/>
        </w:rPr>
        <w:t xml:space="preserve">, 0.120, </w:t>
      </w:r>
      <w:r w:rsidR="00CA4CE0" w:rsidRPr="00CA4CE0">
        <w:rPr>
          <w:rFonts w:ascii="TH SarabunPSK" w:hAnsi="TH SarabunPSK" w:cs="TH SarabunPSK"/>
          <w:sz w:val="28"/>
        </w:rPr>
        <w:t>0.123</w:t>
      </w:r>
      <w:r w:rsidR="00FD6C99">
        <w:rPr>
          <w:rFonts w:ascii="TH SarabunPSK" w:hAnsi="TH SarabunPSK" w:cs="TH SarabunPSK" w:hint="cs"/>
          <w:sz w:val="28"/>
          <w:cs/>
        </w:rPr>
        <w:t xml:space="preserve"> </w:t>
      </w:r>
      <w:r w:rsidR="00FD6C99" w:rsidRPr="00FD6C99">
        <w:rPr>
          <w:rFonts w:ascii="TH SarabunPSK" w:hAnsi="TH SarabunPSK" w:cs="TH SarabunPSK"/>
          <w:sz w:val="28"/>
          <w:cs/>
        </w:rPr>
        <w:t>ตามลำดับ</w:t>
      </w:r>
      <w:r w:rsidR="00FD61C6">
        <w:rPr>
          <w:rFonts w:ascii="TH SarabunPSK" w:hAnsi="TH SarabunPSK" w:cs="TH SarabunPSK" w:hint="cs"/>
          <w:sz w:val="28"/>
          <w:cs/>
        </w:rPr>
        <w:t xml:space="preserve"> และ</w:t>
      </w:r>
      <w:r w:rsidRPr="002F50A9">
        <w:rPr>
          <w:rFonts w:ascii="TH SarabunPSK" w:hAnsi="TH SarabunPSK" w:cs="TH SarabunPSK"/>
          <w:sz w:val="28"/>
          <w:cs/>
        </w:rPr>
        <w:t>มีความสัมพันธ์ในระดับน้อยที่สุด ทิศทางเดียวกัน</w:t>
      </w:r>
      <w:r w:rsidR="00FD61C6">
        <w:rPr>
          <w:rFonts w:ascii="TH SarabunPSK" w:hAnsi="TH SarabunPSK" w:cs="TH SarabunPSK"/>
          <w:sz w:val="28"/>
        </w:rPr>
        <w:t xml:space="preserve"> </w:t>
      </w:r>
    </w:p>
    <w:p w14:paraId="53B6851D" w14:textId="6F104653" w:rsidR="00556DCD" w:rsidRDefault="00E55FAF" w:rsidP="00E149A2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C7637B">
        <w:rPr>
          <w:rFonts w:ascii="TH SarabunPSK" w:hAnsi="TH SarabunPSK" w:cs="TH SarabunPSK"/>
          <w:sz w:val="28"/>
          <w:cs/>
        </w:rPr>
        <w:t>5</w:t>
      </w:r>
      <w:r w:rsidR="00C7637B">
        <w:rPr>
          <w:rFonts w:ascii="TH SarabunPSK" w:hAnsi="TH SarabunPSK" w:cs="TH SarabunPSK"/>
          <w:sz w:val="28"/>
        </w:rPr>
        <w:t xml:space="preserve">) </w:t>
      </w:r>
      <w:r w:rsidR="00631B3B" w:rsidRPr="00631B3B">
        <w:rPr>
          <w:rFonts w:ascii="TH SarabunPSK" w:hAnsi="TH SarabunPSK" w:cs="TH SarabunPSK"/>
          <w:sz w:val="28"/>
          <w:cs/>
        </w:rPr>
        <w:t>ความเสี่ยงด้านจิตใจ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FD61C6" w:rsidRPr="00FD61C6">
        <w:rPr>
          <w:rFonts w:ascii="TH SarabunPSK" w:hAnsi="TH SarabunPSK" w:cs="TH SarabunPSK"/>
          <w:sz w:val="28"/>
          <w:cs/>
        </w:rPr>
        <w:t xml:space="preserve">มีความสัมพันธ์กับ 2 ด้าน ได้แก่ </w:t>
      </w:r>
      <w:r w:rsidR="00CA4CE0" w:rsidRPr="00CA4CE0">
        <w:rPr>
          <w:rFonts w:ascii="TH SarabunPSK" w:hAnsi="TH SarabunPSK" w:cs="TH SarabunPSK"/>
          <w:sz w:val="28"/>
          <w:cs/>
        </w:rPr>
        <w:t>ด้านการตอบสนองต่อผู้รับบริการ</w:t>
      </w:r>
      <w:r w:rsidR="00FD6C99">
        <w:rPr>
          <w:rFonts w:ascii="TH SarabunPSK" w:hAnsi="TH SarabunPSK" w:cs="TH SarabunPSK"/>
          <w:sz w:val="28"/>
        </w:rPr>
        <w:t>,</w:t>
      </w:r>
      <w:r w:rsidR="00CA4CE0" w:rsidRPr="00CA4CE0">
        <w:rPr>
          <w:rFonts w:ascii="TH SarabunPSK" w:hAnsi="TH SarabunPSK" w:cs="TH SarabunPSK"/>
          <w:sz w:val="28"/>
          <w:cs/>
        </w:rPr>
        <w:t xml:space="preserve"> ด้าน</w:t>
      </w:r>
      <w:r w:rsidR="00E149A2">
        <w:rPr>
          <w:rFonts w:ascii="TH SarabunPSK" w:hAnsi="TH SarabunPSK" w:cs="TH SarabunPSK"/>
          <w:sz w:val="28"/>
          <w:cs/>
        </w:rPr>
        <w:t>การให้ความมั่นใจแก่ผู้รับบริการ</w:t>
      </w:r>
      <w:r w:rsidR="007E499C">
        <w:rPr>
          <w:rFonts w:ascii="TH SarabunPSK" w:hAnsi="TH SarabunPSK" w:cs="TH SarabunPSK" w:hint="cs"/>
          <w:sz w:val="28"/>
          <w:cs/>
        </w:rPr>
        <w:t>โดย</w:t>
      </w:r>
      <w:r w:rsidR="00E149A2">
        <w:rPr>
          <w:rFonts w:ascii="TH SarabunPSK" w:hAnsi="TH SarabunPSK" w:cs="TH SarabunPSK"/>
          <w:sz w:val="28"/>
          <w:cs/>
        </w:rPr>
        <w:t>มีค่</w:t>
      </w:r>
      <w:r w:rsidR="00E149A2">
        <w:rPr>
          <w:rFonts w:ascii="TH SarabunPSK" w:hAnsi="TH SarabunPSK" w:cs="TH SarabunPSK" w:hint="cs"/>
          <w:sz w:val="28"/>
          <w:cs/>
        </w:rPr>
        <w:t>า</w:t>
      </w:r>
      <w:r w:rsidR="00CA4CE0" w:rsidRPr="00CA4CE0">
        <w:rPr>
          <w:rFonts w:ascii="TH SarabunPSK" w:hAnsi="TH SarabunPSK" w:cs="TH SarabunPSK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 xml:space="preserve">Sig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0.003*</w:t>
      </w:r>
      <w:r w:rsidR="00FD6C99">
        <w:rPr>
          <w:rFonts w:ascii="TH SarabunPSK" w:hAnsi="TH SarabunPSK" w:cs="TH SarabunPSK"/>
          <w:sz w:val="28"/>
        </w:rPr>
        <w:t xml:space="preserve">, </w:t>
      </w:r>
      <w:r w:rsidR="00CA4CE0" w:rsidRPr="00CA4CE0">
        <w:rPr>
          <w:rFonts w:ascii="TH SarabunPSK" w:hAnsi="TH SarabunPSK" w:cs="TH SarabunPSK"/>
          <w:sz w:val="28"/>
        </w:rPr>
        <w:t>0.023*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CA4CE0" w:rsidRPr="00CA4CE0">
        <w:rPr>
          <w:rFonts w:ascii="TH SarabunPSK" w:hAnsi="TH SarabunPSK" w:cs="TH SarabunPSK"/>
          <w:sz w:val="28"/>
        </w:rPr>
        <w:t xml:space="preserve">r)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>
        <w:rPr>
          <w:rFonts w:ascii="TH SarabunPSK" w:hAnsi="TH SarabunPSK" w:cs="TH SarabunPSK"/>
          <w:sz w:val="28"/>
        </w:rPr>
        <w:t>0.148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0.114</w:t>
      </w:r>
      <w:r w:rsidR="00FD6C99">
        <w:rPr>
          <w:rFonts w:ascii="TH SarabunPSK" w:hAnsi="TH SarabunPSK" w:cs="TH SarabunPSK" w:hint="cs"/>
          <w:sz w:val="28"/>
          <w:cs/>
        </w:rPr>
        <w:t xml:space="preserve"> </w:t>
      </w:r>
      <w:r w:rsidR="00FD6C99" w:rsidRPr="00FD6C99">
        <w:rPr>
          <w:rFonts w:ascii="TH SarabunPSK" w:hAnsi="TH SarabunPSK" w:cs="TH SarabunPSK"/>
          <w:sz w:val="28"/>
          <w:cs/>
        </w:rPr>
        <w:t>ตามลำดับ</w:t>
      </w:r>
      <w:r w:rsidR="00E149A2">
        <w:rPr>
          <w:rFonts w:ascii="TH SarabunPSK" w:hAnsi="TH SarabunPSK" w:cs="TH SarabunPSK" w:hint="cs"/>
          <w:sz w:val="28"/>
          <w:cs/>
        </w:rPr>
        <w:t xml:space="preserve"> และ</w:t>
      </w:r>
      <w:r w:rsidR="00E149A2">
        <w:rPr>
          <w:rFonts w:ascii="TH SarabunPSK" w:hAnsi="TH SarabunPSK" w:cs="TH SarabunPSK"/>
          <w:sz w:val="28"/>
          <w:cs/>
        </w:rPr>
        <w:t>ม</w:t>
      </w:r>
      <w:r w:rsidR="00E149A2">
        <w:rPr>
          <w:rFonts w:ascii="TH SarabunPSK" w:hAnsi="TH SarabunPSK" w:cs="TH SarabunPSK" w:hint="cs"/>
          <w:sz w:val="28"/>
          <w:cs/>
        </w:rPr>
        <w:t>ี</w:t>
      </w:r>
      <w:r w:rsidR="002F50A9" w:rsidRPr="002F50A9">
        <w:rPr>
          <w:rFonts w:ascii="TH SarabunPSK" w:hAnsi="TH SarabunPSK" w:cs="TH SarabunPSK"/>
          <w:sz w:val="28"/>
          <w:cs/>
        </w:rPr>
        <w:t>ความสัมพันธ์ในระดับน้อยที่สุด ทิศทางเดียวกัน</w:t>
      </w:r>
      <w:r w:rsidR="002F50A9">
        <w:rPr>
          <w:rFonts w:ascii="TH SarabunPSK" w:hAnsi="TH SarabunPSK" w:cs="TH SarabunPSK" w:hint="cs"/>
          <w:sz w:val="28"/>
          <w:cs/>
        </w:rPr>
        <w:t xml:space="preserve"> </w:t>
      </w:r>
    </w:p>
    <w:p w14:paraId="32C7513D" w14:textId="7C2F32B0" w:rsidR="00556DCD" w:rsidRDefault="002F50A9" w:rsidP="00556DCD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</w:t>
      </w:r>
      <w:r w:rsidR="00C7637B">
        <w:rPr>
          <w:rFonts w:ascii="TH SarabunPSK" w:hAnsi="TH SarabunPSK" w:cs="TH SarabunPSK"/>
          <w:sz w:val="28"/>
          <w:cs/>
        </w:rPr>
        <w:t>6</w:t>
      </w:r>
      <w:r w:rsidR="00C7637B">
        <w:rPr>
          <w:rFonts w:ascii="TH SarabunPSK" w:hAnsi="TH SarabunPSK" w:cs="TH SarabunPSK"/>
          <w:sz w:val="28"/>
        </w:rPr>
        <w:t xml:space="preserve">) </w:t>
      </w:r>
      <w:r w:rsidR="00631B3B" w:rsidRPr="00631B3B">
        <w:rPr>
          <w:rFonts w:ascii="TH SarabunPSK" w:hAnsi="TH SarabunPSK" w:cs="TH SarabunPSK"/>
          <w:sz w:val="28"/>
          <w:cs/>
        </w:rPr>
        <w:t>ความเสี่ยงด้านเวลา</w:t>
      </w:r>
      <w:r w:rsidR="00E149A2">
        <w:rPr>
          <w:rFonts w:ascii="TH SarabunPSK" w:hAnsi="TH SarabunPSK" w:cs="TH SarabunPSK" w:hint="cs"/>
          <w:sz w:val="28"/>
          <w:cs/>
        </w:rPr>
        <w:t xml:space="preserve"> </w:t>
      </w:r>
      <w:r w:rsidR="00E149A2">
        <w:rPr>
          <w:rFonts w:ascii="TH SarabunPSK" w:hAnsi="TH SarabunPSK" w:cs="TH SarabunPSK"/>
          <w:sz w:val="28"/>
          <w:cs/>
        </w:rPr>
        <w:t xml:space="preserve">มีความสัมพันธ์กับ </w:t>
      </w:r>
      <w:r w:rsidR="00E149A2">
        <w:rPr>
          <w:rFonts w:ascii="TH SarabunPSK" w:hAnsi="TH SarabunPSK" w:cs="TH SarabunPSK"/>
          <w:sz w:val="28"/>
        </w:rPr>
        <w:t>3</w:t>
      </w:r>
      <w:r w:rsidR="00E149A2" w:rsidRPr="00E149A2">
        <w:rPr>
          <w:rFonts w:ascii="TH SarabunPSK" w:hAnsi="TH SarabunPSK" w:cs="TH SarabunPSK"/>
          <w:sz w:val="28"/>
          <w:cs/>
        </w:rPr>
        <w:t xml:space="preserve"> ด้าน ได้แก่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ด้านรูปธรรมของการบริการ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ด้านการตอบสนองต่อผู้รับบริการ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ด้านการให้ความมั่นใจแก่ผู้รับบริการ</w:t>
      </w:r>
      <w:r w:rsidR="00556DCD">
        <w:rPr>
          <w:rFonts w:ascii="TH SarabunPSK" w:hAnsi="TH SarabunPSK" w:cs="TH SarabunPSK" w:hint="cs"/>
          <w:sz w:val="28"/>
          <w:cs/>
        </w:rPr>
        <w:t xml:space="preserve"> โดย</w:t>
      </w:r>
      <w:r w:rsidR="00556DCD">
        <w:rPr>
          <w:rFonts w:ascii="TH SarabunPSK" w:hAnsi="TH SarabunPSK" w:cs="TH SarabunPSK"/>
          <w:sz w:val="28"/>
          <w:cs/>
        </w:rPr>
        <w:t>มีค่า</w:t>
      </w:r>
      <w:r w:rsidR="00757B43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 xml:space="preserve">Sig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0.034*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0.000*</w:t>
      </w:r>
      <w:r w:rsidR="00FD6C99">
        <w:rPr>
          <w:rFonts w:ascii="TH SarabunPSK" w:hAnsi="TH SarabunPSK" w:cs="TH SarabunPSK"/>
          <w:sz w:val="28"/>
        </w:rPr>
        <w:t>,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</w:rPr>
        <w:t>0.047*</w:t>
      </w:r>
      <w:r w:rsidR="00CA4CE0">
        <w:rPr>
          <w:rFonts w:ascii="TH SarabunPSK" w:hAnsi="TH SarabunPSK" w:cs="TH SarabunPSK"/>
          <w:sz w:val="28"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CA4CE0" w:rsidRPr="00CA4CE0">
        <w:rPr>
          <w:rFonts w:ascii="TH SarabunPSK" w:hAnsi="TH SarabunPSK" w:cs="TH SarabunPSK"/>
          <w:sz w:val="28"/>
        </w:rPr>
        <w:t xml:space="preserve">r)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0.106</w:t>
      </w:r>
      <w:r w:rsidR="00FD6C99">
        <w:rPr>
          <w:rFonts w:ascii="TH SarabunPSK" w:hAnsi="TH SarabunPSK" w:cs="TH SarabunPSK"/>
          <w:sz w:val="28"/>
        </w:rPr>
        <w:t>,</w:t>
      </w:r>
      <w:r w:rsidR="00CA4CE0" w:rsidRPr="00CA4CE0">
        <w:rPr>
          <w:rFonts w:ascii="TH SarabunPSK" w:hAnsi="TH SarabunPSK" w:cs="TH SarabunPSK"/>
          <w:sz w:val="28"/>
          <w:cs/>
        </w:rPr>
        <w:t xml:space="preserve"> 0.186</w:t>
      </w:r>
      <w:r w:rsidR="00FD6C99">
        <w:rPr>
          <w:rFonts w:ascii="TH SarabunPSK" w:hAnsi="TH SarabunPSK" w:cs="TH SarabunPSK"/>
          <w:sz w:val="28"/>
        </w:rPr>
        <w:t>,</w:t>
      </w:r>
      <w:r w:rsidR="00CA4CE0" w:rsidRPr="00CA4CE0">
        <w:rPr>
          <w:rFonts w:ascii="TH SarabunPSK" w:hAnsi="TH SarabunPSK" w:cs="TH SarabunPSK"/>
          <w:sz w:val="28"/>
          <w:cs/>
        </w:rPr>
        <w:t xml:space="preserve"> 0.100</w:t>
      </w:r>
      <w:r w:rsidR="00FD6C99" w:rsidRPr="00FD6C99">
        <w:rPr>
          <w:rFonts w:ascii="TH SarabunPSK" w:hAnsi="TH SarabunPSK" w:cs="TH SarabunPSK"/>
          <w:sz w:val="28"/>
          <w:cs/>
        </w:rPr>
        <w:t>ตามลำดับ</w:t>
      </w:r>
      <w:r w:rsidR="00E149A2">
        <w:rPr>
          <w:rFonts w:ascii="TH SarabunPSK" w:hAnsi="TH SarabunPSK" w:cs="TH SarabunPSK" w:hint="cs"/>
          <w:sz w:val="28"/>
          <w:cs/>
        </w:rPr>
        <w:t xml:space="preserve"> และ</w:t>
      </w:r>
      <w:r w:rsidRPr="002F50A9">
        <w:rPr>
          <w:rFonts w:ascii="TH SarabunPSK" w:hAnsi="TH SarabunPSK" w:cs="TH SarabunPSK"/>
          <w:sz w:val="28"/>
          <w:cs/>
        </w:rPr>
        <w:t>มีความสัมพันธ์ในระดับน้อยที่สุด ทิศทางเดียวกัน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56DCD">
        <w:rPr>
          <w:rFonts w:ascii="TH SarabunPSK" w:hAnsi="TH SarabunPSK" w:cs="TH SarabunPSK" w:hint="cs"/>
          <w:sz w:val="28"/>
          <w:cs/>
        </w:rPr>
        <w:t xml:space="preserve"> </w:t>
      </w:r>
    </w:p>
    <w:p w14:paraId="30240789" w14:textId="0FD24845" w:rsidR="007E499C" w:rsidRPr="00556DCD" w:rsidRDefault="00757B43" w:rsidP="00683F8E">
      <w:pPr>
        <w:spacing w:after="2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2F50A9">
        <w:rPr>
          <w:rFonts w:ascii="TH SarabunPSK" w:hAnsi="TH SarabunPSK" w:cs="TH SarabunPSK" w:hint="cs"/>
          <w:sz w:val="28"/>
          <w:cs/>
        </w:rPr>
        <w:t>และ</w:t>
      </w:r>
      <w:r w:rsidR="00C7637B">
        <w:rPr>
          <w:rFonts w:ascii="TH SarabunPSK" w:hAnsi="TH SarabunPSK" w:cs="TH SarabunPSK"/>
          <w:sz w:val="28"/>
          <w:cs/>
        </w:rPr>
        <w:t>7</w:t>
      </w:r>
      <w:r w:rsidR="00C7637B">
        <w:rPr>
          <w:rFonts w:ascii="TH SarabunPSK" w:hAnsi="TH SarabunPSK" w:cs="TH SarabunPSK"/>
          <w:sz w:val="28"/>
        </w:rPr>
        <w:t xml:space="preserve">) </w:t>
      </w:r>
      <w:r w:rsidR="00631B3B" w:rsidRPr="00631B3B">
        <w:rPr>
          <w:rFonts w:ascii="TH SarabunPSK" w:hAnsi="TH SarabunPSK" w:cs="TH SarabunPSK"/>
          <w:sz w:val="28"/>
          <w:cs/>
        </w:rPr>
        <w:t>ความเสี่ยงด้านความเป็นส่วนตัว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FD61C6" w:rsidRPr="00FD61C6">
        <w:rPr>
          <w:rFonts w:ascii="TH SarabunPSK" w:hAnsi="TH SarabunPSK" w:cs="TH SarabunPSK"/>
          <w:sz w:val="28"/>
          <w:cs/>
        </w:rPr>
        <w:t>มีความสัมพันธ์ด้านเดียว ได้แก่</w:t>
      </w:r>
      <w:r w:rsidR="00FD61C6">
        <w:rPr>
          <w:rFonts w:ascii="TH SarabunPSK" w:hAnsi="TH SarabunPSK" w:cs="TH SarabunPSK" w:hint="cs"/>
          <w:sz w:val="28"/>
          <w:cs/>
        </w:rPr>
        <w:t xml:space="preserve"> </w:t>
      </w:r>
      <w:r w:rsidR="00FD61C6">
        <w:rPr>
          <w:rFonts w:ascii="TH SarabunPSK" w:hAnsi="TH SarabunPSK" w:cs="TH SarabunPSK"/>
          <w:sz w:val="28"/>
          <w:cs/>
        </w:rPr>
        <w:t>ด้านรูปธรรมของการบริการ</w:t>
      </w:r>
      <w:r w:rsidR="00E149A2">
        <w:rPr>
          <w:rFonts w:ascii="TH SarabunPSK" w:hAnsi="TH SarabunPSK" w:cs="TH SarabunPSK" w:hint="cs"/>
          <w:sz w:val="28"/>
          <w:cs/>
        </w:rPr>
        <w:t xml:space="preserve"> </w:t>
      </w:r>
      <w:r w:rsidR="00556DCD">
        <w:rPr>
          <w:rFonts w:ascii="TH SarabunPSK" w:hAnsi="TH SarabunPSK" w:cs="TH SarabunPSK" w:hint="cs"/>
          <w:sz w:val="28"/>
          <w:cs/>
        </w:rPr>
        <w:t>โดย</w:t>
      </w:r>
      <w:r w:rsidR="00556DCD">
        <w:rPr>
          <w:rFonts w:ascii="TH SarabunPSK" w:hAnsi="TH SarabunPSK" w:cs="TH SarabunPSK"/>
          <w:sz w:val="28"/>
          <w:cs/>
        </w:rPr>
        <w:t>มีค่า</w:t>
      </w:r>
      <w:r w:rsidR="00E00625">
        <w:rPr>
          <w:rFonts w:ascii="TH SarabunPSK" w:hAnsi="TH SarabunPSK" w:cs="TH SarabunPSK"/>
          <w:sz w:val="28"/>
        </w:rPr>
        <w:t xml:space="preserve">         </w:t>
      </w:r>
      <w:r w:rsidR="00CA4CE0" w:rsidRPr="00CA4CE0">
        <w:rPr>
          <w:rFonts w:ascii="TH SarabunPSK" w:hAnsi="TH SarabunPSK" w:cs="TH SarabunPSK"/>
          <w:sz w:val="28"/>
        </w:rPr>
        <w:t xml:space="preserve">Sig </w:t>
      </w:r>
      <w:r w:rsidR="00CA4CE0" w:rsidRPr="00CA4CE0">
        <w:rPr>
          <w:rFonts w:ascii="TH SarabunPSK" w:hAnsi="TH SarabunPSK" w:cs="TH SarabunPSK"/>
          <w:sz w:val="28"/>
          <w:cs/>
        </w:rPr>
        <w:t>0.013*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มีค่าสัมประสิทธิ์ (</w:t>
      </w:r>
      <w:r w:rsidR="00CA4CE0" w:rsidRPr="00CA4CE0">
        <w:rPr>
          <w:rFonts w:ascii="TH SarabunPSK" w:hAnsi="TH SarabunPSK" w:cs="TH SarabunPSK"/>
          <w:sz w:val="28"/>
        </w:rPr>
        <w:t xml:space="preserve">r) </w:t>
      </w:r>
      <w:r w:rsidR="00CA4CE0" w:rsidRPr="00CA4CE0">
        <w:rPr>
          <w:rFonts w:ascii="TH SarabunPSK" w:hAnsi="TH SarabunPSK" w:cs="TH SarabunPSK"/>
          <w:sz w:val="28"/>
          <w:cs/>
        </w:rPr>
        <w:t>เท่ากับ</w:t>
      </w:r>
      <w:r w:rsidR="00CA4CE0">
        <w:rPr>
          <w:rFonts w:ascii="TH SarabunPSK" w:hAnsi="TH SarabunPSK" w:cs="TH SarabunPSK" w:hint="cs"/>
          <w:sz w:val="28"/>
          <w:cs/>
        </w:rPr>
        <w:t xml:space="preserve"> </w:t>
      </w:r>
      <w:r w:rsidR="00CA4CE0" w:rsidRPr="00CA4CE0">
        <w:rPr>
          <w:rFonts w:ascii="TH SarabunPSK" w:hAnsi="TH SarabunPSK" w:cs="TH SarabunPSK"/>
          <w:sz w:val="28"/>
          <w:cs/>
        </w:rPr>
        <w:t>0.124</w:t>
      </w:r>
      <w:r w:rsidR="00556DCD">
        <w:rPr>
          <w:rFonts w:ascii="TH SarabunPSK" w:hAnsi="TH SarabunPSK" w:cs="TH SarabunPSK"/>
          <w:sz w:val="28"/>
          <w:cs/>
        </w:rPr>
        <w:t xml:space="preserve"> </w:t>
      </w:r>
      <w:r w:rsidR="00FD61C6">
        <w:rPr>
          <w:rFonts w:ascii="TH SarabunPSK" w:hAnsi="TH SarabunPSK" w:cs="TH SarabunPSK" w:hint="cs"/>
          <w:sz w:val="28"/>
          <w:cs/>
        </w:rPr>
        <w:t>และ</w:t>
      </w:r>
      <w:r w:rsidR="002F50A9" w:rsidRPr="002F50A9">
        <w:rPr>
          <w:rFonts w:ascii="TH SarabunPSK" w:hAnsi="TH SarabunPSK" w:cs="TH SarabunPSK"/>
          <w:sz w:val="28"/>
          <w:cs/>
        </w:rPr>
        <w:t>มีความสัมพันธ์ในระดับน้อยที่สุด ทิศทางเดียวกัน</w:t>
      </w:r>
      <w:r w:rsidR="00556DCD">
        <w:rPr>
          <w:rFonts w:ascii="TH SarabunPSK" w:hAnsi="TH SarabunPSK" w:cs="TH SarabunPSK" w:hint="cs"/>
          <w:sz w:val="28"/>
          <w:cs/>
        </w:rPr>
        <w:t xml:space="preserve"> </w:t>
      </w:r>
    </w:p>
    <w:p w14:paraId="3A14C985" w14:textId="549A67EB" w:rsidR="00132CC4" w:rsidRDefault="00CD05E6" w:rsidP="00683F8E">
      <w:pPr>
        <w:pStyle w:val="aa"/>
        <w:spacing w:after="24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4</w:t>
      </w:r>
      <w:r w:rsidR="00301056" w:rsidRPr="00132CC4">
        <w:rPr>
          <w:rFonts w:ascii="TH SarabunPSK" w:hAnsi="TH SarabunPSK" w:cs="TH SarabunPSK"/>
          <w:b/>
          <w:bCs/>
          <w:sz w:val="28"/>
          <w:cs/>
        </w:rPr>
        <w:t>. ผลการวิเคราะห์ข้อมูลเกี่ยวกับคุณภาพการให้บริการผ่านระบบแอปพลิเคชัน</w:t>
      </w:r>
      <w:r w:rsidR="00301056" w:rsidRPr="00132CC4">
        <w:rPr>
          <w:rFonts w:ascii="TH SarabunPSK" w:hAnsi="TH SarabunPSK" w:cs="TH SarabunPSK"/>
          <w:b/>
          <w:bCs/>
          <w:sz w:val="28"/>
        </w:rPr>
        <w:t>“</w:t>
      </w:r>
      <w:r w:rsidR="00301056" w:rsidRPr="00132CC4">
        <w:rPr>
          <w:rFonts w:ascii="TH SarabunPSK" w:hAnsi="TH SarabunPSK" w:cs="TH SarabunPSK"/>
          <w:b/>
          <w:bCs/>
          <w:sz w:val="28"/>
          <w:cs/>
        </w:rPr>
        <w:t>เป๋าตัง</w:t>
      </w:r>
      <w:r w:rsidR="00301056" w:rsidRPr="00132CC4">
        <w:rPr>
          <w:rFonts w:ascii="TH SarabunPSK" w:hAnsi="TH SarabunPSK" w:cs="TH SarabunPSK"/>
          <w:b/>
          <w:bCs/>
          <w:sz w:val="28"/>
        </w:rPr>
        <w:t>”</w:t>
      </w:r>
      <w:r w:rsidR="00301056" w:rsidRPr="00132CC4">
        <w:rPr>
          <w:rFonts w:ascii="TH SarabunPSK" w:hAnsi="TH SarabunPSK" w:cs="TH SarabunPSK"/>
          <w:b/>
          <w:bCs/>
          <w:sz w:val="28"/>
          <w:cs/>
        </w:rPr>
        <w:t>ของประชาชนในพื้นที่</w:t>
      </w:r>
      <w:r w:rsidR="00A96EAF" w:rsidRPr="00132CC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1056" w:rsidRPr="00132CC4">
        <w:rPr>
          <w:rFonts w:ascii="TH SarabunPSK" w:hAnsi="TH SarabunPSK" w:cs="TH SarabunPSK"/>
          <w:b/>
          <w:bCs/>
          <w:sz w:val="28"/>
          <w:cs/>
        </w:rPr>
        <w:t xml:space="preserve">อำเภอชัยบาดาล จังหวัดลพบุรี </w:t>
      </w:r>
    </w:p>
    <w:p w14:paraId="34F725B1" w14:textId="71FE3E86" w:rsidR="00132CC4" w:rsidRDefault="00132CC4" w:rsidP="00132CC4">
      <w:pPr>
        <w:pStyle w:val="aa"/>
        <w:spacing w:after="120"/>
        <w:rPr>
          <w:rFonts w:ascii="TH SarabunPSK" w:hAnsi="TH SarabunPSK" w:cs="TH SarabunPSK"/>
          <w:sz w:val="28"/>
        </w:rPr>
      </w:pPr>
      <w:r w:rsidRPr="00132CC4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A40045">
        <w:rPr>
          <w:rFonts w:ascii="TH SarabunPSK" w:hAnsi="TH SarabunPSK" w:cs="TH SarabunPSK"/>
          <w:b/>
          <w:bCs/>
          <w:sz w:val="28"/>
        </w:rPr>
        <w:t>4</w:t>
      </w:r>
      <w:r w:rsidRPr="00363C0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</w:t>
      </w:r>
      <w:r w:rsidRPr="00363C0F">
        <w:rPr>
          <w:rFonts w:ascii="TH SarabunPSK" w:hAnsi="TH SarabunPSK" w:cs="TH SarabunPSK"/>
          <w:sz w:val="28"/>
          <w:cs/>
        </w:rPr>
        <w:t>ค่าเฉลี่ยและค่าเบี่ยงเบนมาตรฐาน</w:t>
      </w:r>
      <w:r w:rsidRPr="00363C0F">
        <w:rPr>
          <w:rFonts w:ascii="TH SarabunPSK" w:hAnsi="TH SarabunPSK" w:cs="TH SarabunPSK"/>
          <w:sz w:val="28"/>
        </w:rPr>
        <w:t xml:space="preserve"> </w:t>
      </w:r>
      <w:r w:rsidRPr="00363C0F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Pr="00363C0F">
        <w:rPr>
          <w:rFonts w:ascii="TH SarabunPSK" w:hAnsi="TH SarabunPSK" w:cs="TH SarabunPSK"/>
          <w:sz w:val="28"/>
        </w:rPr>
        <w:t>“</w:t>
      </w:r>
      <w:r w:rsidRPr="00363C0F">
        <w:rPr>
          <w:rFonts w:ascii="TH SarabunPSK" w:hAnsi="TH SarabunPSK" w:cs="TH SarabunPSK"/>
          <w:sz w:val="28"/>
          <w:cs/>
        </w:rPr>
        <w:t>เป๋าตัง</w:t>
      </w:r>
      <w:r w:rsidRPr="00363C0F">
        <w:rPr>
          <w:rFonts w:ascii="TH SarabunPSK" w:hAnsi="TH SarabunPSK" w:cs="TH SarabunPSK"/>
          <w:sz w:val="28"/>
        </w:rPr>
        <w:t>”</w:t>
      </w:r>
      <w:r w:rsidRPr="00363C0F">
        <w:rPr>
          <w:rFonts w:ascii="TH SarabunPSK" w:hAnsi="TH SarabunPSK" w:cs="TH SarabunPSK"/>
          <w:sz w:val="28"/>
          <w:cs/>
        </w:rPr>
        <w:t xml:space="preserve"> โดยภาพรวม</w:t>
      </w:r>
    </w:p>
    <w:p w14:paraId="086DD1F8" w14:textId="77777777" w:rsidR="00132CC4" w:rsidRPr="00363C0F" w:rsidRDefault="00132CC4" w:rsidP="00132CC4">
      <w:pPr>
        <w:pStyle w:val="aa"/>
        <w:spacing w:after="1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(n=400)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1044"/>
        <w:gridCol w:w="966"/>
        <w:gridCol w:w="821"/>
        <w:gridCol w:w="1060"/>
      </w:tblGrid>
      <w:tr w:rsidR="00132CC4" w14:paraId="3779FA4D" w14:textId="77777777" w:rsidTr="0053711F">
        <w:trPr>
          <w:trHeight w:val="556"/>
          <w:jc w:val="center"/>
        </w:trPr>
        <w:tc>
          <w:tcPr>
            <w:tcW w:w="4888" w:type="dxa"/>
            <w:vMerge w:val="restart"/>
            <w:tcBorders>
              <w:top w:val="thinThickMediumGap" w:sz="18" w:space="0" w:color="auto"/>
            </w:tcBorders>
          </w:tcPr>
          <w:p w14:paraId="781CC253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57E2F1" w14:textId="77777777" w:rsidR="00132CC4" w:rsidRPr="00711303" w:rsidRDefault="00132CC4" w:rsidP="0053711F">
            <w:pPr>
              <w:pStyle w:val="aa"/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37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คุณภาพการให้บริการผ่านระบบแอปพลิเคชัน </w:t>
            </w:r>
            <w:r w:rsidRPr="00E1337A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E1337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เป๋าตัง</w:t>
            </w:r>
            <w:r w:rsidRPr="00E1337A">
              <w:rPr>
                <w:rFonts w:ascii="TH SarabunPSK" w:hAnsi="TH SarabunPSK" w:cs="TH SarabunPSK"/>
                <w:b/>
                <w:bCs/>
                <w:sz w:val="28"/>
              </w:rPr>
              <w:t>”</w:t>
            </w:r>
          </w:p>
        </w:tc>
        <w:tc>
          <w:tcPr>
            <w:tcW w:w="2831" w:type="dxa"/>
            <w:gridSpan w:val="3"/>
            <w:tcBorders>
              <w:top w:val="thinThickMediumGap" w:sz="18" w:space="0" w:color="auto"/>
              <w:bottom w:val="threeDEmboss" w:sz="6" w:space="0" w:color="auto"/>
            </w:tcBorders>
          </w:tcPr>
          <w:p w14:paraId="00A9E38A" w14:textId="77777777" w:rsidR="00132CC4" w:rsidRPr="0041041D" w:rsidRDefault="00132CC4" w:rsidP="0053711F">
            <w:pPr>
              <w:pStyle w:val="aa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Pr="0071130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ระดับคิดเห็น</w:t>
            </w:r>
          </w:p>
        </w:tc>
        <w:tc>
          <w:tcPr>
            <w:tcW w:w="1060" w:type="dxa"/>
            <w:tcBorders>
              <w:top w:val="thinThickMediumGap" w:sz="18" w:space="0" w:color="auto"/>
              <w:bottom w:val="threeDEmboss" w:sz="6" w:space="0" w:color="auto"/>
            </w:tcBorders>
          </w:tcPr>
          <w:p w14:paraId="108ACA27" w14:textId="77777777" w:rsidR="00132CC4" w:rsidRPr="00140075" w:rsidRDefault="00132CC4" w:rsidP="0053711F">
            <w:pPr>
              <w:pStyle w:val="aa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2CC4" w14:paraId="7DAFE848" w14:textId="77777777" w:rsidTr="0053711F">
        <w:trPr>
          <w:trHeight w:val="531"/>
          <w:jc w:val="center"/>
        </w:trPr>
        <w:tc>
          <w:tcPr>
            <w:tcW w:w="4888" w:type="dxa"/>
            <w:vMerge/>
            <w:tcBorders>
              <w:bottom w:val="threeDEmboss" w:sz="6" w:space="0" w:color="auto"/>
            </w:tcBorders>
          </w:tcPr>
          <w:p w14:paraId="5D843544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4" w:type="dxa"/>
            <w:tcBorders>
              <w:top w:val="threeDEmboss" w:sz="6" w:space="0" w:color="auto"/>
              <w:bottom w:val="threeDEmboss" w:sz="6" w:space="0" w:color="auto"/>
            </w:tcBorders>
          </w:tcPr>
          <w:p w14:paraId="33FC6731" w14:textId="77777777" w:rsidR="00132CC4" w:rsidRPr="00140075" w:rsidRDefault="00955777" w:rsidP="0053711F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6" w:type="dxa"/>
            <w:tcBorders>
              <w:top w:val="threeDEmboss" w:sz="6" w:space="0" w:color="auto"/>
              <w:left w:val="nil"/>
              <w:bottom w:val="threeDEmboss" w:sz="6" w:space="0" w:color="auto"/>
            </w:tcBorders>
          </w:tcPr>
          <w:p w14:paraId="750F9572" w14:textId="77777777" w:rsidR="00132CC4" w:rsidRPr="00140075" w:rsidRDefault="00132CC4" w:rsidP="0053711F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1303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881" w:type="dxa"/>
            <w:gridSpan w:val="2"/>
            <w:tcBorders>
              <w:top w:val="threeDEmboss" w:sz="6" w:space="0" w:color="auto"/>
              <w:bottom w:val="threeDEmboss" w:sz="6" w:space="0" w:color="auto"/>
            </w:tcBorders>
          </w:tcPr>
          <w:p w14:paraId="71E51DAA" w14:textId="77777777" w:rsidR="00132CC4" w:rsidRDefault="00132CC4" w:rsidP="0053711F">
            <w:pPr>
              <w:pStyle w:val="aa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007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132CC4" w14:paraId="506777A0" w14:textId="77777777" w:rsidTr="0053711F">
        <w:trPr>
          <w:trHeight w:val="351"/>
          <w:jc w:val="center"/>
        </w:trPr>
        <w:tc>
          <w:tcPr>
            <w:tcW w:w="4888" w:type="dxa"/>
            <w:tcBorders>
              <w:top w:val="threeDEmboss" w:sz="6" w:space="0" w:color="auto"/>
            </w:tcBorders>
          </w:tcPr>
          <w:p w14:paraId="606F1727" w14:textId="77777777" w:rsidR="00132CC4" w:rsidRDefault="00132CC4" w:rsidP="0053711F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0E368B">
              <w:rPr>
                <w:rFonts w:ascii="TH SarabunPSK" w:hAnsi="TH SarabunPSK" w:cs="TH SarabunPSK"/>
                <w:sz w:val="28"/>
                <w:cs/>
              </w:rPr>
              <w:t>ความเป็นรูปธรรมของการบริการ</w:t>
            </w:r>
          </w:p>
        </w:tc>
        <w:tc>
          <w:tcPr>
            <w:tcW w:w="1044" w:type="dxa"/>
            <w:tcBorders>
              <w:top w:val="threeDEmboss" w:sz="6" w:space="0" w:color="auto"/>
            </w:tcBorders>
          </w:tcPr>
          <w:p w14:paraId="20D81CE5" w14:textId="77777777" w:rsidR="00132CC4" w:rsidRPr="000E368B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2.77</w:t>
            </w:r>
          </w:p>
        </w:tc>
        <w:tc>
          <w:tcPr>
            <w:tcW w:w="966" w:type="dxa"/>
            <w:tcBorders>
              <w:top w:val="threeDEmboss" w:sz="6" w:space="0" w:color="auto"/>
              <w:left w:val="nil"/>
            </w:tcBorders>
          </w:tcPr>
          <w:p w14:paraId="1DD93BFC" w14:textId="77777777" w:rsidR="00132CC4" w:rsidRPr="000E368B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0.62</w:t>
            </w:r>
          </w:p>
        </w:tc>
        <w:tc>
          <w:tcPr>
            <w:tcW w:w="1881" w:type="dxa"/>
            <w:gridSpan w:val="2"/>
            <w:tcBorders>
              <w:top w:val="threeDEmboss" w:sz="6" w:space="0" w:color="auto"/>
            </w:tcBorders>
          </w:tcPr>
          <w:p w14:paraId="31DEEE44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32CC4" w14:paraId="5184EFD2" w14:textId="77777777" w:rsidTr="0053711F">
        <w:trPr>
          <w:trHeight w:val="366"/>
          <w:jc w:val="center"/>
        </w:trPr>
        <w:tc>
          <w:tcPr>
            <w:tcW w:w="4888" w:type="dxa"/>
          </w:tcPr>
          <w:p w14:paraId="2C65158F" w14:textId="77777777" w:rsidR="00132CC4" w:rsidRDefault="00132CC4" w:rsidP="0053711F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0E368B">
              <w:rPr>
                <w:rFonts w:ascii="TH SarabunPSK" w:hAnsi="TH SarabunPSK" w:cs="TH SarabunPSK"/>
                <w:sz w:val="28"/>
                <w:cs/>
              </w:rPr>
              <w:t>ด้านความเชื่อถือไว้วางใจ</w:t>
            </w:r>
          </w:p>
        </w:tc>
        <w:tc>
          <w:tcPr>
            <w:tcW w:w="1044" w:type="dxa"/>
          </w:tcPr>
          <w:p w14:paraId="3CF8E006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2.67</w:t>
            </w:r>
          </w:p>
        </w:tc>
        <w:tc>
          <w:tcPr>
            <w:tcW w:w="966" w:type="dxa"/>
            <w:tcBorders>
              <w:left w:val="nil"/>
            </w:tcBorders>
          </w:tcPr>
          <w:p w14:paraId="32B70E30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0.66</w:t>
            </w:r>
          </w:p>
        </w:tc>
        <w:tc>
          <w:tcPr>
            <w:tcW w:w="1881" w:type="dxa"/>
            <w:gridSpan w:val="2"/>
          </w:tcPr>
          <w:p w14:paraId="33A81045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32CC4" w14:paraId="7B0AFF01" w14:textId="77777777" w:rsidTr="0053711F">
        <w:trPr>
          <w:trHeight w:val="351"/>
          <w:jc w:val="center"/>
        </w:trPr>
        <w:tc>
          <w:tcPr>
            <w:tcW w:w="4888" w:type="dxa"/>
          </w:tcPr>
          <w:p w14:paraId="73F13370" w14:textId="77777777" w:rsidR="00132CC4" w:rsidRDefault="00132CC4" w:rsidP="0053711F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0E368B">
              <w:rPr>
                <w:rFonts w:ascii="TH SarabunPSK" w:hAnsi="TH SarabunPSK" w:cs="TH SarabunPSK"/>
                <w:sz w:val="28"/>
                <w:cs/>
              </w:rPr>
              <w:t>ด้านการตอบสนองต่อผู้รับบริการ</w:t>
            </w:r>
          </w:p>
        </w:tc>
        <w:tc>
          <w:tcPr>
            <w:tcW w:w="1044" w:type="dxa"/>
          </w:tcPr>
          <w:p w14:paraId="074F3BF6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2.65</w:t>
            </w:r>
          </w:p>
        </w:tc>
        <w:tc>
          <w:tcPr>
            <w:tcW w:w="966" w:type="dxa"/>
            <w:tcBorders>
              <w:left w:val="nil"/>
            </w:tcBorders>
          </w:tcPr>
          <w:p w14:paraId="05BC11FB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0.67</w:t>
            </w:r>
          </w:p>
        </w:tc>
        <w:tc>
          <w:tcPr>
            <w:tcW w:w="1881" w:type="dxa"/>
            <w:gridSpan w:val="2"/>
          </w:tcPr>
          <w:p w14:paraId="1B0A73D9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32CC4" w14:paraId="440053D0" w14:textId="77777777" w:rsidTr="0053711F">
        <w:trPr>
          <w:trHeight w:val="366"/>
          <w:jc w:val="center"/>
        </w:trPr>
        <w:tc>
          <w:tcPr>
            <w:tcW w:w="4888" w:type="dxa"/>
          </w:tcPr>
          <w:p w14:paraId="6FE5CBE3" w14:textId="77777777" w:rsidR="00132CC4" w:rsidRDefault="00132CC4" w:rsidP="0053711F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0E368B">
              <w:rPr>
                <w:rFonts w:ascii="TH SarabunPSK" w:hAnsi="TH SarabunPSK" w:cs="TH SarabunPSK"/>
                <w:sz w:val="28"/>
                <w:cs/>
              </w:rPr>
              <w:t>ด้านการให้ความมั่นใจแก่ผู้รับบริการ</w:t>
            </w:r>
          </w:p>
        </w:tc>
        <w:tc>
          <w:tcPr>
            <w:tcW w:w="1044" w:type="dxa"/>
          </w:tcPr>
          <w:p w14:paraId="5DCBAD7D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2.83</w:t>
            </w:r>
          </w:p>
        </w:tc>
        <w:tc>
          <w:tcPr>
            <w:tcW w:w="966" w:type="dxa"/>
            <w:tcBorders>
              <w:left w:val="nil"/>
            </w:tcBorders>
          </w:tcPr>
          <w:p w14:paraId="69CB6F25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0.65</w:t>
            </w:r>
          </w:p>
        </w:tc>
        <w:tc>
          <w:tcPr>
            <w:tcW w:w="1881" w:type="dxa"/>
            <w:gridSpan w:val="2"/>
          </w:tcPr>
          <w:p w14:paraId="3C73DD5F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32CC4" w14:paraId="336213BC" w14:textId="77777777" w:rsidTr="0053711F">
        <w:trPr>
          <w:trHeight w:val="351"/>
          <w:jc w:val="center"/>
        </w:trPr>
        <w:tc>
          <w:tcPr>
            <w:tcW w:w="4888" w:type="dxa"/>
            <w:tcBorders>
              <w:bottom w:val="threeDEmboss" w:sz="6" w:space="0" w:color="auto"/>
            </w:tcBorders>
          </w:tcPr>
          <w:p w14:paraId="5B9C2548" w14:textId="77777777" w:rsidR="00132CC4" w:rsidRDefault="00132CC4" w:rsidP="0053711F">
            <w:pPr>
              <w:pStyle w:val="aa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0E368B">
              <w:rPr>
                <w:rFonts w:ascii="TH SarabunPSK" w:hAnsi="TH SarabunPSK" w:cs="TH SarabunPSK"/>
                <w:sz w:val="28"/>
                <w:cs/>
              </w:rPr>
              <w:t>ด้านการรู้จักและเข้าใจผู้รับบริการ</w:t>
            </w:r>
          </w:p>
        </w:tc>
        <w:tc>
          <w:tcPr>
            <w:tcW w:w="1044" w:type="dxa"/>
            <w:tcBorders>
              <w:bottom w:val="threeDEmboss" w:sz="6" w:space="0" w:color="auto"/>
            </w:tcBorders>
          </w:tcPr>
          <w:p w14:paraId="104F2961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2.63</w:t>
            </w:r>
          </w:p>
        </w:tc>
        <w:tc>
          <w:tcPr>
            <w:tcW w:w="966" w:type="dxa"/>
            <w:tcBorders>
              <w:left w:val="nil"/>
              <w:bottom w:val="threeDEmboss" w:sz="6" w:space="0" w:color="auto"/>
            </w:tcBorders>
          </w:tcPr>
          <w:p w14:paraId="47F32922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0.69</w:t>
            </w:r>
          </w:p>
        </w:tc>
        <w:tc>
          <w:tcPr>
            <w:tcW w:w="1881" w:type="dxa"/>
            <w:gridSpan w:val="2"/>
            <w:tcBorders>
              <w:bottom w:val="threeDEmboss" w:sz="6" w:space="0" w:color="auto"/>
            </w:tcBorders>
          </w:tcPr>
          <w:p w14:paraId="567DCE59" w14:textId="77777777" w:rsidR="00132CC4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32CC4" w14:paraId="79DC29AC" w14:textId="77777777" w:rsidTr="0053711F">
        <w:trPr>
          <w:trHeight w:val="366"/>
          <w:jc w:val="center"/>
        </w:trPr>
        <w:tc>
          <w:tcPr>
            <w:tcW w:w="4888" w:type="dxa"/>
            <w:tcBorders>
              <w:top w:val="threeDEmboss" w:sz="6" w:space="0" w:color="auto"/>
              <w:bottom w:val="thickThinMediumGap" w:sz="18" w:space="0" w:color="auto"/>
            </w:tcBorders>
          </w:tcPr>
          <w:p w14:paraId="549BE03F" w14:textId="77777777" w:rsidR="00132CC4" w:rsidRPr="000E368B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368B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4" w:type="dxa"/>
            <w:tcBorders>
              <w:top w:val="threeDEmboss" w:sz="6" w:space="0" w:color="auto"/>
              <w:bottom w:val="thickThinMediumGap" w:sz="18" w:space="0" w:color="auto"/>
            </w:tcBorders>
          </w:tcPr>
          <w:p w14:paraId="7AF6BFA1" w14:textId="77777777" w:rsidR="00132CC4" w:rsidRPr="0045416C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416C">
              <w:rPr>
                <w:rFonts w:ascii="TH SarabunPSK" w:hAnsi="TH SarabunPSK" w:cs="TH SarabunPSK"/>
                <w:b/>
                <w:bCs/>
                <w:sz w:val="28"/>
              </w:rPr>
              <w:t>2.72</w:t>
            </w:r>
          </w:p>
        </w:tc>
        <w:tc>
          <w:tcPr>
            <w:tcW w:w="966" w:type="dxa"/>
            <w:tcBorders>
              <w:top w:val="threeDEmboss" w:sz="6" w:space="0" w:color="auto"/>
              <w:left w:val="nil"/>
              <w:bottom w:val="thickThinMediumGap" w:sz="18" w:space="0" w:color="auto"/>
            </w:tcBorders>
          </w:tcPr>
          <w:p w14:paraId="67226F28" w14:textId="77777777" w:rsidR="00132CC4" w:rsidRPr="00DD1EB8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EB8">
              <w:rPr>
                <w:rFonts w:ascii="TH SarabunPSK" w:hAnsi="TH SarabunPSK" w:cs="TH SarabunPSK"/>
                <w:b/>
                <w:bCs/>
                <w:sz w:val="28"/>
              </w:rPr>
              <w:t>0.58</w:t>
            </w:r>
          </w:p>
        </w:tc>
        <w:tc>
          <w:tcPr>
            <w:tcW w:w="1881" w:type="dxa"/>
            <w:gridSpan w:val="2"/>
            <w:tcBorders>
              <w:top w:val="threeDEmboss" w:sz="6" w:space="0" w:color="auto"/>
              <w:bottom w:val="thickThinMediumGap" w:sz="18" w:space="0" w:color="auto"/>
            </w:tcBorders>
          </w:tcPr>
          <w:p w14:paraId="2F0F527C" w14:textId="77777777" w:rsidR="00132CC4" w:rsidRPr="00DD1EB8" w:rsidRDefault="00132CC4" w:rsidP="0053711F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E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660AF2C7" w14:textId="77777777" w:rsidR="00132CC4" w:rsidRDefault="00132CC4" w:rsidP="00132CC4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89B84F4" w14:textId="23BA02D3" w:rsidR="00C52AB3" w:rsidRDefault="00132CC4" w:rsidP="00B04EF1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 w:rsidRPr="00132CC4">
        <w:rPr>
          <w:rFonts w:ascii="TH SarabunPSK" w:hAnsi="TH SarabunPSK" w:cs="TH SarabunPSK"/>
          <w:sz w:val="28"/>
          <w:cs/>
        </w:rPr>
        <w:t>จากตารางที่</w:t>
      </w:r>
      <w:r w:rsidRPr="00132CC4">
        <w:rPr>
          <w:rFonts w:ascii="TH SarabunPSK" w:hAnsi="TH SarabunPSK" w:cs="TH SarabunPSK"/>
          <w:sz w:val="28"/>
        </w:rPr>
        <w:t xml:space="preserve"> </w:t>
      </w:r>
      <w:r w:rsidR="00A40045">
        <w:rPr>
          <w:rFonts w:ascii="TH SarabunPSK" w:hAnsi="TH SarabunPSK" w:cs="TH SarabunPSK"/>
          <w:sz w:val="28"/>
        </w:rPr>
        <w:t>4</w:t>
      </w:r>
      <w:r w:rsidRPr="00132CC4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พบว่า </w:t>
      </w:r>
      <w:r w:rsidR="006D78A1" w:rsidRPr="00132CC4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="006D78A1" w:rsidRPr="00132CC4">
        <w:rPr>
          <w:rFonts w:ascii="TH SarabunPSK" w:hAnsi="TH SarabunPSK" w:cs="TH SarabunPSK"/>
          <w:sz w:val="28"/>
        </w:rPr>
        <w:t>“</w:t>
      </w:r>
      <w:r w:rsidR="006D78A1" w:rsidRPr="00132CC4">
        <w:rPr>
          <w:rFonts w:ascii="TH SarabunPSK" w:hAnsi="TH SarabunPSK" w:cs="TH SarabunPSK"/>
          <w:sz w:val="28"/>
          <w:cs/>
        </w:rPr>
        <w:t>เป๋าตัง</w:t>
      </w:r>
      <w:r w:rsidR="006D78A1" w:rsidRPr="00132CC4">
        <w:rPr>
          <w:rFonts w:ascii="TH SarabunPSK" w:hAnsi="TH SarabunPSK" w:cs="TH SarabunPSK"/>
          <w:sz w:val="28"/>
        </w:rPr>
        <w:t>”</w:t>
      </w:r>
      <w:r w:rsidR="006D78A1" w:rsidRPr="00132CC4">
        <w:rPr>
          <w:rFonts w:ascii="TH SarabunPSK" w:hAnsi="TH SarabunPSK" w:cs="TH SarabunPSK"/>
          <w:sz w:val="28"/>
          <w:cs/>
        </w:rPr>
        <w:t>ของประชาชนในพื้นที่อำเภอชัยบาดาล จังหวัดลพบุรี</w:t>
      </w:r>
      <w:r w:rsidR="003368A2" w:rsidRPr="00132CC4">
        <w:rPr>
          <w:rFonts w:ascii="TH SarabunPSK" w:hAnsi="TH SarabunPSK" w:cs="TH SarabunPSK"/>
          <w:sz w:val="28"/>
          <w:cs/>
        </w:rPr>
        <w:t xml:space="preserve"> ในภาพรวม</w:t>
      </w:r>
      <w:r w:rsidR="00DB4693">
        <w:rPr>
          <w:rFonts w:ascii="TH SarabunPSK" w:hAnsi="TH SarabunPSK" w:cs="TH SarabunPSK" w:hint="cs"/>
          <w:sz w:val="28"/>
          <w:cs/>
        </w:rPr>
        <w:t xml:space="preserve"> </w:t>
      </w:r>
      <w:r w:rsidR="003368A2" w:rsidRPr="00132CC4">
        <w:rPr>
          <w:rFonts w:ascii="TH SarabunPSK" w:hAnsi="TH SarabunPSK" w:cs="TH SarabunPSK"/>
          <w:sz w:val="28"/>
          <w:cs/>
        </w:rPr>
        <w:t>อยู่ในระดับมาก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E43E67">
        <w:rPr>
          <w:rFonts w:ascii="TH SarabunPSK" w:hAnsi="TH SarabunPSK" w:cs="TH SarabunPSK"/>
          <w:sz w:val="28"/>
          <w:cs/>
        </w:rPr>
        <w:t>มีค่าเฉลี่ย</w:t>
      </w:r>
      <w:r w:rsidR="003368A2" w:rsidRPr="00132CC4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63C0F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363C0F" w:rsidRPr="00132CC4">
        <w:rPr>
          <w:rFonts w:ascii="TH SarabunPSK" w:hAnsi="TH SarabunPSK" w:cs="TH SarabunPSK"/>
          <w:sz w:val="28"/>
        </w:rPr>
        <w:t>2</w:t>
      </w:r>
      <w:r w:rsidR="00363C0F" w:rsidRPr="00132CC4">
        <w:rPr>
          <w:rFonts w:ascii="TH SarabunPSK" w:hAnsi="TH SarabunPSK" w:cs="TH SarabunPSK"/>
          <w:sz w:val="28"/>
          <w:cs/>
        </w:rPr>
        <w:t>.</w:t>
      </w:r>
      <w:r w:rsidR="00363C0F" w:rsidRPr="00132CC4">
        <w:rPr>
          <w:rFonts w:ascii="TH SarabunPSK" w:hAnsi="TH SarabunPSK" w:cs="TH SarabunPSK"/>
          <w:sz w:val="28"/>
        </w:rPr>
        <w:t>72</w:t>
      </w:r>
      <w:r w:rsidR="003368A2" w:rsidRPr="00132CC4">
        <w:rPr>
          <w:rFonts w:ascii="TH SarabunPSK" w:hAnsi="TH SarabunPSK" w:cs="TH SarabunPSK"/>
          <w:sz w:val="28"/>
          <w:cs/>
        </w:rPr>
        <w:t>) เมื่อพิจารณาเป็นราย</w:t>
      </w:r>
      <w:r w:rsidR="00692DA0">
        <w:rPr>
          <w:rFonts w:ascii="TH SarabunPSK" w:hAnsi="TH SarabunPSK" w:cs="TH SarabunPSK"/>
          <w:sz w:val="28"/>
          <w:cs/>
        </w:rPr>
        <w:t>ด้าน</w:t>
      </w:r>
      <w:r w:rsidR="00363C0F" w:rsidRPr="00132CC4">
        <w:rPr>
          <w:rFonts w:ascii="TH SarabunPSK" w:hAnsi="TH SarabunPSK" w:cs="TH SarabunPSK"/>
          <w:sz w:val="28"/>
          <w:cs/>
        </w:rPr>
        <w:t>พบว่าอยู่ในระดับมากทุกด้าน</w:t>
      </w:r>
      <w:r w:rsidR="005132F7">
        <w:rPr>
          <w:rFonts w:ascii="TH SarabunPSK" w:hAnsi="TH SarabunPSK" w:cs="TH SarabunPSK" w:hint="cs"/>
          <w:sz w:val="28"/>
          <w:cs/>
        </w:rPr>
        <w:t xml:space="preserve">    </w:t>
      </w:r>
      <w:r w:rsidR="003368A2" w:rsidRPr="00132CC4">
        <w:rPr>
          <w:rFonts w:ascii="TH SarabunPSK" w:hAnsi="TH SarabunPSK" w:cs="TH SarabunPSK"/>
          <w:sz w:val="28"/>
          <w:cs/>
        </w:rPr>
        <w:t xml:space="preserve">โดยเรียงลําดับจากมากไปหาน้อย ได้แก่ </w:t>
      </w:r>
      <w:r w:rsidR="00363C0F" w:rsidRPr="00132CC4">
        <w:rPr>
          <w:rFonts w:ascii="TH SarabunPSK" w:hAnsi="TH SarabunPSK" w:cs="TH SarabunPSK"/>
          <w:sz w:val="28"/>
          <w:cs/>
        </w:rPr>
        <w:t xml:space="preserve">ด้านการให้ความมั่นใจแก่ผู้รับบริการ </w:t>
      </w:r>
      <w:r w:rsidR="003368A2" w:rsidRPr="00132CC4">
        <w:rPr>
          <w:rFonts w:ascii="TH SarabunPSK" w:hAnsi="TH SarabunPSK" w:cs="TH SarabunPSK"/>
          <w:sz w:val="28"/>
          <w:cs/>
        </w:rPr>
        <w:t>มีค่าเฉลี่ยสูงสุด</w:t>
      </w:r>
      <w:r w:rsidR="005A47FD">
        <w:rPr>
          <w:rFonts w:ascii="TH SarabunPSK" w:hAnsi="TH SarabunPSK" w:cs="TH SarabunPSK"/>
          <w:sz w:val="28"/>
        </w:rPr>
        <w:t xml:space="preserve"> </w:t>
      </w:r>
      <w:r w:rsidR="00363C0F" w:rsidRPr="00132CC4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63C0F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363C0F" w:rsidRPr="00132CC4">
        <w:rPr>
          <w:rFonts w:ascii="TH SarabunPSK" w:hAnsi="TH SarabunPSK" w:cs="TH SarabunPSK"/>
          <w:sz w:val="28"/>
        </w:rPr>
        <w:t>2</w:t>
      </w:r>
      <w:r w:rsidR="00363C0F" w:rsidRPr="00132CC4">
        <w:rPr>
          <w:rFonts w:ascii="TH SarabunPSK" w:hAnsi="TH SarabunPSK" w:cs="TH SarabunPSK"/>
          <w:sz w:val="28"/>
          <w:cs/>
        </w:rPr>
        <w:t>.</w:t>
      </w:r>
      <w:r w:rsidR="00363C0F" w:rsidRPr="00132CC4">
        <w:rPr>
          <w:rFonts w:ascii="TH SarabunPSK" w:hAnsi="TH SarabunPSK" w:cs="TH SarabunPSK"/>
          <w:sz w:val="28"/>
        </w:rPr>
        <w:t>83</w:t>
      </w:r>
      <w:r w:rsidR="00363C0F" w:rsidRPr="00132CC4">
        <w:rPr>
          <w:rFonts w:ascii="TH SarabunPSK" w:hAnsi="TH SarabunPSK" w:cs="TH SarabunPSK"/>
          <w:sz w:val="28"/>
          <w:cs/>
        </w:rPr>
        <w:t xml:space="preserve">) รองลงมาด้านความเป็นรูปธรรมของการบริการ </w:t>
      </w:r>
      <w:r w:rsidR="00E43E67" w:rsidRPr="00E43E67">
        <w:rPr>
          <w:rFonts w:ascii="TH SarabunPSK" w:hAnsi="TH SarabunPSK" w:cs="TH SarabunPSK"/>
          <w:sz w:val="28"/>
          <w:cs/>
        </w:rPr>
        <w:t xml:space="preserve">มีค่าเฉลี่ย </w:t>
      </w:r>
      <w:r w:rsidR="00E33D26" w:rsidRPr="00132CC4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E33D26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363C0F" w:rsidRPr="00132CC4">
        <w:rPr>
          <w:rFonts w:ascii="TH SarabunPSK" w:hAnsi="TH SarabunPSK" w:cs="TH SarabunPSK"/>
          <w:sz w:val="28"/>
        </w:rPr>
        <w:t>2</w:t>
      </w:r>
      <w:r w:rsidR="00363C0F" w:rsidRPr="00132CC4">
        <w:rPr>
          <w:rFonts w:ascii="TH SarabunPSK" w:hAnsi="TH SarabunPSK" w:cs="TH SarabunPSK"/>
          <w:sz w:val="28"/>
          <w:cs/>
        </w:rPr>
        <w:t>.</w:t>
      </w:r>
      <w:r w:rsidR="00363C0F" w:rsidRPr="00132CC4">
        <w:rPr>
          <w:rFonts w:ascii="TH SarabunPSK" w:hAnsi="TH SarabunPSK" w:cs="TH SarabunPSK"/>
          <w:sz w:val="28"/>
        </w:rPr>
        <w:t>77</w:t>
      </w:r>
      <w:r w:rsidR="003368A2" w:rsidRPr="00132CC4">
        <w:rPr>
          <w:rFonts w:ascii="TH SarabunPSK" w:hAnsi="TH SarabunPSK" w:cs="TH SarabunPSK"/>
          <w:sz w:val="28"/>
          <w:cs/>
        </w:rPr>
        <w:t xml:space="preserve">) </w:t>
      </w:r>
      <w:r w:rsidR="00363C0F" w:rsidRPr="00132CC4">
        <w:rPr>
          <w:rFonts w:ascii="TH SarabunPSK" w:hAnsi="TH SarabunPSK" w:cs="TH SarabunPSK"/>
          <w:sz w:val="28"/>
          <w:cs/>
        </w:rPr>
        <w:t>ด้านความเชื่อถือไว้วางใจ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sz w:val="28"/>
          <w:cs/>
        </w:rPr>
        <w:t>มีค่าเฉลี่ย</w:t>
      </w:r>
      <w:r w:rsidR="00363C0F" w:rsidRPr="00132CC4">
        <w:rPr>
          <w:rFonts w:ascii="TH SarabunPSK" w:hAnsi="TH SarabunPSK" w:cs="TH SarabunPSK"/>
          <w:sz w:val="28"/>
          <w:cs/>
        </w:rPr>
        <w:t xml:space="preserve"> </w:t>
      </w:r>
      <w:r w:rsidR="003368A2" w:rsidRPr="00132CC4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63C0F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E23E57" w:rsidRPr="00132CC4">
        <w:rPr>
          <w:rFonts w:ascii="TH SarabunPSK" w:hAnsi="TH SarabunPSK" w:cs="TH SarabunPSK"/>
          <w:sz w:val="28"/>
        </w:rPr>
        <w:t>2</w:t>
      </w:r>
      <w:r w:rsidR="00E23E57" w:rsidRPr="00132CC4">
        <w:rPr>
          <w:rFonts w:ascii="TH SarabunPSK" w:hAnsi="TH SarabunPSK" w:cs="TH SarabunPSK"/>
          <w:sz w:val="28"/>
          <w:cs/>
        </w:rPr>
        <w:t>.</w:t>
      </w:r>
      <w:r w:rsidR="00E23E57" w:rsidRPr="00132CC4">
        <w:rPr>
          <w:rFonts w:ascii="TH SarabunPSK" w:hAnsi="TH SarabunPSK" w:cs="TH SarabunPSK"/>
          <w:sz w:val="28"/>
        </w:rPr>
        <w:t>67</w:t>
      </w:r>
      <w:r w:rsidR="003368A2" w:rsidRPr="00132CC4">
        <w:rPr>
          <w:rFonts w:ascii="TH SarabunPSK" w:hAnsi="TH SarabunPSK" w:cs="TH SarabunPSK"/>
          <w:sz w:val="28"/>
          <w:cs/>
        </w:rPr>
        <w:t>)</w:t>
      </w:r>
      <w:r w:rsidR="00363C0F" w:rsidRPr="00132CC4">
        <w:rPr>
          <w:rFonts w:ascii="TH SarabunPSK" w:hAnsi="TH SarabunPSK" w:cs="TH SarabunPSK"/>
          <w:sz w:val="28"/>
          <w:cs/>
        </w:rPr>
        <w:t xml:space="preserve"> ด้านการตอบสนองต่อผู้รับบริการ</w:t>
      </w:r>
      <w:r w:rsidR="00E43E67">
        <w:rPr>
          <w:rFonts w:ascii="TH SarabunPSK" w:hAnsi="TH SarabunPSK" w:cs="TH SarabunPSK" w:hint="cs"/>
          <w:sz w:val="28"/>
          <w:cs/>
        </w:rPr>
        <w:t xml:space="preserve"> </w:t>
      </w:r>
      <w:r w:rsidR="00E43E67" w:rsidRPr="00E43E67">
        <w:rPr>
          <w:rFonts w:ascii="TH SarabunPSK" w:hAnsi="TH SarabunPSK" w:cs="TH SarabunPSK"/>
          <w:sz w:val="28"/>
          <w:cs/>
        </w:rPr>
        <w:t>มีค่าเฉลี่ย</w:t>
      </w:r>
      <w:r w:rsidR="003368A2" w:rsidRPr="00132CC4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63C0F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E23E57" w:rsidRPr="00132CC4">
        <w:rPr>
          <w:rFonts w:ascii="TH SarabunPSK" w:hAnsi="TH SarabunPSK" w:cs="TH SarabunPSK"/>
          <w:sz w:val="28"/>
        </w:rPr>
        <w:t>2</w:t>
      </w:r>
      <w:r w:rsidR="00E23E57" w:rsidRPr="00132CC4">
        <w:rPr>
          <w:rFonts w:ascii="TH SarabunPSK" w:hAnsi="TH SarabunPSK" w:cs="TH SarabunPSK"/>
          <w:sz w:val="28"/>
          <w:cs/>
        </w:rPr>
        <w:t>.</w:t>
      </w:r>
      <w:r w:rsidR="003368A2" w:rsidRPr="00132CC4">
        <w:rPr>
          <w:rFonts w:ascii="TH SarabunPSK" w:hAnsi="TH SarabunPSK" w:cs="TH SarabunPSK"/>
          <w:sz w:val="28"/>
          <w:cs/>
        </w:rPr>
        <w:t>6</w:t>
      </w:r>
      <w:r w:rsidR="00E23E57" w:rsidRPr="00132CC4">
        <w:rPr>
          <w:rFonts w:ascii="TH SarabunPSK" w:hAnsi="TH SarabunPSK" w:cs="TH SarabunPSK"/>
          <w:sz w:val="28"/>
        </w:rPr>
        <w:t>5</w:t>
      </w:r>
      <w:r w:rsidR="003368A2" w:rsidRPr="00132CC4">
        <w:rPr>
          <w:rFonts w:ascii="TH SarabunPSK" w:hAnsi="TH SarabunPSK" w:cs="TH SarabunPSK"/>
          <w:sz w:val="28"/>
          <w:cs/>
        </w:rPr>
        <w:t>)</w:t>
      </w:r>
      <w:r w:rsidR="00FE2C7C" w:rsidRPr="00132CC4">
        <w:rPr>
          <w:rFonts w:ascii="TH SarabunPSK" w:hAnsi="TH SarabunPSK" w:cs="TH SarabunPSK"/>
          <w:sz w:val="28"/>
          <w:cs/>
        </w:rPr>
        <w:t xml:space="preserve"> </w:t>
      </w:r>
      <w:r w:rsidR="003368A2" w:rsidRPr="00132CC4">
        <w:rPr>
          <w:rFonts w:ascii="TH SarabunPSK" w:hAnsi="TH SarabunPSK" w:cs="TH SarabunPSK"/>
          <w:sz w:val="28"/>
          <w:cs/>
        </w:rPr>
        <w:t>และ</w:t>
      </w:r>
      <w:r w:rsidR="00363C0F" w:rsidRPr="00132CC4">
        <w:rPr>
          <w:rFonts w:ascii="TH SarabunPSK" w:hAnsi="TH SarabunPSK" w:cs="TH SarabunPSK"/>
          <w:sz w:val="28"/>
          <w:cs/>
        </w:rPr>
        <w:t>ด้านการรู้จักและเข้าใจผู้รับบริการ</w:t>
      </w:r>
      <w:r w:rsidR="00E23E57" w:rsidRPr="00132CC4">
        <w:rPr>
          <w:rFonts w:ascii="TH SarabunPSK" w:hAnsi="TH SarabunPSK" w:cs="TH SarabunPSK"/>
          <w:sz w:val="28"/>
          <w:cs/>
        </w:rPr>
        <w:t xml:space="preserve"> </w:t>
      </w:r>
      <w:r w:rsidR="00363C0F" w:rsidRPr="00132CC4">
        <w:rPr>
          <w:rFonts w:ascii="TH SarabunPSK" w:hAnsi="TH SarabunPSK" w:cs="TH SarabunPSK"/>
          <w:sz w:val="28"/>
          <w:cs/>
        </w:rPr>
        <w:t>มีค่าเฉลี่ยต่ำ</w:t>
      </w:r>
      <w:r w:rsidR="003368A2" w:rsidRPr="00132CC4">
        <w:rPr>
          <w:rFonts w:ascii="TH SarabunPSK" w:hAnsi="TH SarabunPSK" w:cs="TH SarabunPSK"/>
          <w:sz w:val="28"/>
          <w:cs/>
        </w:rPr>
        <w:t>สุด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363C0F" w:rsidRPr="00132CC4">
        <w:rPr>
          <w:rFonts w:ascii="TH SarabunPSK" w:hAnsi="TH SarabunPSK" w:cs="TH SarabunPSK"/>
          <w:sz w:val="28"/>
        </w:rPr>
        <w:t xml:space="preserve"> </w:t>
      </w:r>
      <w:r w:rsidR="003368A2" w:rsidRPr="00132CC4">
        <w:rPr>
          <w:rFonts w:ascii="TH SarabunPSK" w:hAnsi="TH SarabunPSK" w:cs="TH SarabunPSK"/>
          <w:sz w:val="28"/>
        </w:rPr>
        <w:t xml:space="preserve">= </w:t>
      </w:r>
      <w:r w:rsidR="00E23E57" w:rsidRPr="00132CC4">
        <w:rPr>
          <w:rFonts w:ascii="TH SarabunPSK" w:hAnsi="TH SarabunPSK" w:cs="TH SarabunPSK"/>
          <w:sz w:val="28"/>
        </w:rPr>
        <w:t>2</w:t>
      </w:r>
      <w:r w:rsidR="00E23E57" w:rsidRPr="00132CC4">
        <w:rPr>
          <w:rFonts w:ascii="TH SarabunPSK" w:hAnsi="TH SarabunPSK" w:cs="TH SarabunPSK"/>
          <w:sz w:val="28"/>
          <w:cs/>
        </w:rPr>
        <w:t>.</w:t>
      </w:r>
      <w:r w:rsidR="00E23E57" w:rsidRPr="00132CC4">
        <w:rPr>
          <w:rFonts w:ascii="TH SarabunPSK" w:hAnsi="TH SarabunPSK" w:cs="TH SarabunPSK"/>
          <w:sz w:val="28"/>
        </w:rPr>
        <w:t>63</w:t>
      </w:r>
      <w:r w:rsidR="003368A2" w:rsidRPr="00132CC4">
        <w:rPr>
          <w:rFonts w:ascii="TH SarabunPSK" w:hAnsi="TH SarabunPSK" w:cs="TH SarabunPSK"/>
          <w:sz w:val="28"/>
          <w:cs/>
        </w:rPr>
        <w:t>) ตามลําดับ</w:t>
      </w:r>
      <w:r w:rsidR="003368A2" w:rsidRPr="00132CC4">
        <w:rPr>
          <w:rFonts w:ascii="TH SarabunPSK" w:hAnsi="TH SarabunPSK" w:cs="TH SarabunPSK"/>
          <w:sz w:val="28"/>
        </w:rPr>
        <w:t xml:space="preserve"> </w:t>
      </w:r>
    </w:p>
    <w:p w14:paraId="3A95BD14" w14:textId="77777777" w:rsidR="00E36E40" w:rsidRPr="00B47B79" w:rsidRDefault="00E36E40" w:rsidP="00683F8E">
      <w:pPr>
        <w:spacing w:after="120"/>
        <w:rPr>
          <w:rFonts w:ascii="TH SarabunPSK" w:hAnsi="TH SarabunPSK" w:cs="TH SarabunPSK"/>
          <w:b/>
          <w:bCs/>
          <w:sz w:val="32"/>
        </w:rPr>
      </w:pPr>
    </w:p>
    <w:p w14:paraId="49EBEF4B" w14:textId="133654DF" w:rsidR="005E705F" w:rsidRPr="005132F7" w:rsidRDefault="00125FC3" w:rsidP="00C52AB3">
      <w:pPr>
        <w:rPr>
          <w:rFonts w:ascii="TH SarabunPSK" w:hAnsi="TH SarabunPSK" w:cs="TH SarabunPSK"/>
          <w:color w:val="000000" w:themeColor="text1"/>
          <w:sz w:val="28"/>
        </w:rPr>
      </w:pPr>
      <w:r w:rsidRPr="005132F7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สรุปและอภิปรายผล</w:t>
      </w:r>
      <w:r w:rsidR="00D2170D" w:rsidRPr="005132F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46AEF65" w14:textId="3F22EB2C" w:rsidR="00D525E7" w:rsidRPr="00D525E7" w:rsidRDefault="00AE5ECA" w:rsidP="006E0083">
      <w:pPr>
        <w:pStyle w:val="aa"/>
        <w:spacing w:after="120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525E7" w:rsidRPr="00D525E7">
        <w:rPr>
          <w:rFonts w:ascii="TH SarabunPSK" w:hAnsi="TH SarabunPSK" w:cs="TH SarabunPSK"/>
          <w:sz w:val="28"/>
          <w:cs/>
        </w:rPr>
        <w:t>1</w:t>
      </w:r>
      <w:r w:rsidR="00D525E7">
        <w:rPr>
          <w:rFonts w:ascii="TH SarabunPSK" w:hAnsi="TH SarabunPSK" w:cs="TH SarabunPSK"/>
          <w:sz w:val="28"/>
          <w:cs/>
        </w:rPr>
        <w:t>.</w:t>
      </w:r>
      <w:r w:rsidR="00D525E7">
        <w:rPr>
          <w:rFonts w:ascii="TH SarabunPSK" w:hAnsi="TH SarabunPSK" w:cs="TH SarabunPSK" w:hint="cs"/>
          <w:sz w:val="28"/>
          <w:cs/>
        </w:rPr>
        <w:t xml:space="preserve"> </w:t>
      </w:r>
      <w:r w:rsidR="00D525E7" w:rsidRPr="00D525E7">
        <w:rPr>
          <w:rFonts w:ascii="TH SarabunPSK" w:hAnsi="TH SarabunPSK" w:cs="TH SarabunPSK"/>
          <w:sz w:val="28"/>
          <w:cs/>
        </w:rPr>
        <w:t>พฤติกรรมการใช้บริการที่ส่งผลต่อคุณภาพกา</w:t>
      </w:r>
      <w:r w:rsidR="00D525E7">
        <w:rPr>
          <w:rFonts w:ascii="TH SarabunPSK" w:hAnsi="TH SarabunPSK" w:cs="TH SarabunPSK"/>
          <w:sz w:val="28"/>
          <w:cs/>
        </w:rPr>
        <w:t>รให้บริการผ่านระบบแอปพลิเคชัน</w:t>
      </w:r>
      <w:r w:rsidR="00D525E7" w:rsidRPr="00D525E7">
        <w:rPr>
          <w:rFonts w:ascii="TH SarabunPSK" w:hAnsi="TH SarabunPSK" w:cs="TH SarabunPSK"/>
          <w:sz w:val="28"/>
        </w:rPr>
        <w:t>“</w:t>
      </w:r>
      <w:r w:rsidR="00D525E7" w:rsidRPr="00D525E7">
        <w:rPr>
          <w:rFonts w:ascii="TH SarabunPSK" w:hAnsi="TH SarabunPSK" w:cs="TH SarabunPSK"/>
          <w:sz w:val="28"/>
          <w:cs/>
        </w:rPr>
        <w:t>เป๋าตัง</w:t>
      </w:r>
      <w:r w:rsidR="00D525E7">
        <w:rPr>
          <w:rFonts w:ascii="TH SarabunPSK" w:hAnsi="TH SarabunPSK" w:cs="TH SarabunPSK"/>
          <w:sz w:val="28"/>
        </w:rPr>
        <w:t>”</w:t>
      </w:r>
      <w:r w:rsidR="00D525E7" w:rsidRPr="00D525E7">
        <w:rPr>
          <w:rFonts w:ascii="TH SarabunPSK" w:hAnsi="TH SarabunPSK" w:cs="TH SarabunPSK"/>
          <w:sz w:val="28"/>
          <w:cs/>
        </w:rPr>
        <w:t>ของประชาชนในพื้นที่</w:t>
      </w:r>
      <w:r w:rsidR="00D2170D">
        <w:rPr>
          <w:rFonts w:ascii="TH SarabunPSK" w:hAnsi="TH SarabunPSK" w:cs="TH SarabunPSK" w:hint="cs"/>
          <w:sz w:val="28"/>
          <w:cs/>
        </w:rPr>
        <w:t xml:space="preserve"> </w:t>
      </w:r>
      <w:r w:rsidR="00D525E7" w:rsidRPr="00D525E7">
        <w:rPr>
          <w:rFonts w:ascii="TH SarabunPSK" w:hAnsi="TH SarabunPSK" w:cs="TH SarabunPSK"/>
          <w:sz w:val="28"/>
          <w:cs/>
        </w:rPr>
        <w:t>อำเภอชัยบาดาล จังหวัดลพบุรี</w:t>
      </w:r>
      <w:r w:rsidR="00D525E7">
        <w:rPr>
          <w:rFonts w:ascii="TH SarabunPSK" w:hAnsi="TH SarabunPSK" w:cs="TH SarabunPSK"/>
          <w:sz w:val="28"/>
        </w:rPr>
        <w:t xml:space="preserve"> </w:t>
      </w:r>
      <w:r w:rsidR="00D525E7">
        <w:rPr>
          <w:rFonts w:ascii="TH SarabunPSK" w:hAnsi="TH SarabunPSK" w:cs="TH SarabunPSK" w:hint="cs"/>
          <w:sz w:val="28"/>
          <w:cs/>
        </w:rPr>
        <w:t xml:space="preserve">พบว่า </w:t>
      </w:r>
      <w:r w:rsidR="00D525E7" w:rsidRPr="00D525E7">
        <w:rPr>
          <w:rFonts w:ascii="TH SarabunPSK" w:hAnsi="TH SarabunPSK" w:cs="TH SarabunPSK"/>
          <w:sz w:val="28"/>
          <w:cs/>
        </w:rPr>
        <w:t>ประเภทธุรกรรมในการใช้บริการ และจำนวนเงินท</w:t>
      </w:r>
      <w:r>
        <w:rPr>
          <w:rFonts w:ascii="TH SarabunPSK" w:hAnsi="TH SarabunPSK" w:cs="TH SarabunPSK"/>
          <w:sz w:val="28"/>
          <w:cs/>
        </w:rPr>
        <w:t>ี่ใช้ในการทำธุรกรรม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ส่งผลต่อ</w:t>
      </w:r>
      <w:r w:rsidRPr="00AE5ECA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Pr="00AE5ECA">
        <w:rPr>
          <w:rFonts w:ascii="TH SarabunPSK" w:hAnsi="TH SarabunPSK" w:cs="TH SarabunPSK"/>
          <w:sz w:val="28"/>
        </w:rPr>
        <w:t>“</w:t>
      </w:r>
      <w:r w:rsidRPr="00AE5ECA">
        <w:rPr>
          <w:rFonts w:ascii="TH SarabunPSK" w:hAnsi="TH SarabunPSK" w:cs="TH SarabunPSK"/>
          <w:sz w:val="28"/>
          <w:cs/>
        </w:rPr>
        <w:t xml:space="preserve">เป๋าตัง </w:t>
      </w:r>
      <w:r w:rsidR="002635DF">
        <w:rPr>
          <w:rFonts w:ascii="TH SarabunPSK" w:hAnsi="TH SarabunPSK" w:cs="TH SarabunPSK" w:hint="cs"/>
          <w:sz w:val="28"/>
          <w:cs/>
        </w:rPr>
        <w:t>แต่</w:t>
      </w:r>
      <w:r w:rsidR="00BF511A">
        <w:rPr>
          <w:rFonts w:ascii="TH SarabunPSK" w:hAnsi="TH SarabunPSK" w:cs="TH SarabunPSK" w:hint="cs"/>
          <w:sz w:val="28"/>
          <w:cs/>
        </w:rPr>
        <w:t>ในส่วนของ</w:t>
      </w:r>
      <w:r w:rsidR="00BF511A" w:rsidRPr="00BF511A">
        <w:rPr>
          <w:rFonts w:ascii="TH SarabunPSK" w:hAnsi="TH SarabunPSK" w:cs="TH SarabunPSK"/>
          <w:sz w:val="28"/>
          <w:cs/>
        </w:rPr>
        <w:t>ช่วงเวลาที่ใช้บริการ ความถี่ในการใช้บริการ และสถานที่</w:t>
      </w:r>
      <w:r w:rsidR="00D2170D">
        <w:rPr>
          <w:rFonts w:ascii="TH SarabunPSK" w:hAnsi="TH SarabunPSK" w:cs="TH SarabunPSK" w:hint="cs"/>
          <w:sz w:val="28"/>
          <w:cs/>
        </w:rPr>
        <w:t xml:space="preserve"> </w:t>
      </w:r>
      <w:r w:rsidR="007E1FDD">
        <w:rPr>
          <w:rFonts w:ascii="TH SarabunPSK" w:hAnsi="TH SarabunPSK" w:cs="TH SarabunPSK" w:hint="cs"/>
          <w:sz w:val="28"/>
          <w:cs/>
        </w:rPr>
        <w:t xml:space="preserve"> </w:t>
      </w:r>
      <w:r w:rsidR="00BF511A" w:rsidRPr="00BF511A">
        <w:rPr>
          <w:rFonts w:ascii="TH SarabunPSK" w:hAnsi="TH SarabunPSK" w:cs="TH SarabunPSK"/>
          <w:sz w:val="28"/>
          <w:cs/>
        </w:rPr>
        <w:t>ในการใช้บริการ</w:t>
      </w:r>
      <w:r w:rsidR="00BF511A">
        <w:rPr>
          <w:rFonts w:ascii="TH SarabunPSK" w:hAnsi="TH SarabunPSK" w:cs="TH SarabunPSK" w:hint="cs"/>
          <w:sz w:val="28"/>
          <w:cs/>
        </w:rPr>
        <w:t xml:space="preserve"> </w:t>
      </w:r>
      <w:r w:rsidR="00BF511A" w:rsidRPr="00BF511A">
        <w:rPr>
          <w:rFonts w:ascii="TH SarabunPSK" w:hAnsi="TH SarabunPSK" w:cs="TH SarabunPSK"/>
          <w:sz w:val="28"/>
          <w:cs/>
        </w:rPr>
        <w:t>ไม่ส่งผลต่อคุณภาพการให้บริการผ่านระบบแอปพลิเคชัน</w:t>
      </w:r>
      <w:r w:rsidR="00BF511A" w:rsidRPr="00BF511A">
        <w:rPr>
          <w:rFonts w:ascii="TH SarabunPSK" w:hAnsi="TH SarabunPSK" w:cs="TH SarabunPSK"/>
          <w:sz w:val="28"/>
        </w:rPr>
        <w:t>“</w:t>
      </w:r>
      <w:r w:rsidR="00BF511A" w:rsidRPr="00BF511A">
        <w:rPr>
          <w:rFonts w:ascii="TH SarabunPSK" w:hAnsi="TH SarabunPSK" w:cs="TH SarabunPSK"/>
          <w:sz w:val="28"/>
          <w:cs/>
        </w:rPr>
        <w:t xml:space="preserve">เป๋าตัง </w:t>
      </w:r>
      <w:r w:rsidR="007E1FDD">
        <w:rPr>
          <w:rFonts w:ascii="TH SarabunPSK" w:hAnsi="TH SarabunPSK" w:cs="TH SarabunPSK" w:hint="cs"/>
          <w:sz w:val="28"/>
          <w:cs/>
        </w:rPr>
        <w:t xml:space="preserve"> </w:t>
      </w:r>
    </w:p>
    <w:p w14:paraId="1D1F9F9B" w14:textId="7D0A96D7" w:rsidR="00713F21" w:rsidRPr="00683F8E" w:rsidRDefault="00D525E7" w:rsidP="001A2791">
      <w:pPr>
        <w:pStyle w:val="aa"/>
        <w:ind w:firstLine="567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040499">
        <w:rPr>
          <w:rFonts w:ascii="TH SarabunPSK" w:hAnsi="TH SarabunPSK" w:cs="TH SarabunPSK"/>
          <w:color w:val="000000" w:themeColor="text1"/>
          <w:sz w:val="28"/>
        </w:rPr>
        <w:t>1.1)</w:t>
      </w:r>
      <w:r w:rsidR="00166B5E" w:rsidRPr="0004049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66B5E" w:rsidRPr="00040499">
        <w:rPr>
          <w:rFonts w:ascii="TH SarabunPSK" w:hAnsi="TH SarabunPSK" w:cs="TH SarabunPSK"/>
          <w:color w:val="000000" w:themeColor="text1"/>
          <w:sz w:val="28"/>
          <w:cs/>
        </w:rPr>
        <w:t>พฤติกรรมการใช้บริการที่ส่งผลต่อคุณภาพการให้บริการผ่านระบบแอปพลิเคชัน</w:t>
      </w:r>
      <w:r w:rsidR="00166B5E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166B5E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166B5E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166B5E" w:rsidRPr="00040499">
        <w:rPr>
          <w:rFonts w:ascii="TH SarabunPSK" w:hAnsi="TH SarabunPSK" w:cs="TH SarabunPSK"/>
          <w:color w:val="000000" w:themeColor="text1"/>
          <w:sz w:val="28"/>
          <w:cs/>
        </w:rPr>
        <w:t>ของประชาชนในพื้นที่</w:t>
      </w:r>
      <w:r w:rsidR="00D2170D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E1FDD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7E1FDD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166B5E" w:rsidRPr="00040499">
        <w:rPr>
          <w:rFonts w:ascii="TH SarabunPSK" w:hAnsi="TH SarabunPSK" w:cs="TH SarabunPSK"/>
          <w:color w:val="000000" w:themeColor="text1"/>
          <w:sz w:val="28"/>
          <w:cs/>
        </w:rPr>
        <w:t>อำเภอชัยบาดาล จังหวัดลพบุรี</w:t>
      </w:r>
      <w:r w:rsidR="00BA0E52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พบว่า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ประเภทธุรกรรมในการใช้บริการ 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>ส่วนใหญ่ใช้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ชำระค่าสินค้าบริการ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และจำนวนเงินที่ใช้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ในการทำธุรกรรม 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ส่วนใหญ่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713F21" w:rsidRPr="00040499">
        <w:rPr>
          <w:rFonts w:ascii="TH SarabunPSK" w:hAnsi="TH SarabunPSK" w:cs="TH SarabunPSK"/>
          <w:color w:val="000000" w:themeColor="text1"/>
          <w:sz w:val="28"/>
          <w:cs/>
        </w:rPr>
        <w:t>เฉลี่ยต่อวัน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>อยู่ที่</w:t>
      </w:r>
      <w:r w:rsidR="00713F21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 151-300 บาท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ส่งผลต่อด้านความเป็นรูปธรรมของการบริการ ด้านความ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เชื่อถือไว้วางใจ ด้านการให้ความมั่นใจแก่ผู้รับบริการ</w:t>
      </w:r>
      <w:r w:rsidR="00BA0E52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เป็นเช่นนี้อาจเป็นเพราะ</w:t>
      </w:r>
      <w:r w:rsidR="007E1FDD" w:rsidRPr="0004049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2170D" w:rsidRPr="00040499">
        <w:rPr>
          <w:rFonts w:ascii="TH SarabunPSK" w:hAnsi="TH SarabunPSK" w:cs="TH SarabunPSK" w:hint="cs"/>
          <w:color w:val="000000" w:themeColor="text1"/>
          <w:sz w:val="28"/>
          <w:cs/>
        </w:rPr>
        <w:t>ประชาชนกลุ่มตัวอย่าง</w:t>
      </w:r>
      <w:r w:rsidR="00D2170D" w:rsidRPr="00040499">
        <w:rPr>
          <w:rFonts w:ascii="TH SarabunPSK" w:hAnsi="TH SarabunPSK" w:cs="TH SarabunPSK"/>
          <w:color w:val="000000" w:themeColor="text1"/>
          <w:sz w:val="28"/>
          <w:cs/>
        </w:rPr>
        <w:t>มีความรู้ความเข้าใจเกี่ยวกับระบบแอปพลิเคชัน</w:t>
      </w:r>
      <w:r w:rsidR="00D2170D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D2170D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D2170D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0D3814" w:rsidRPr="00040499">
        <w:rPr>
          <w:rFonts w:ascii="TH SarabunPSK" w:hAnsi="TH SarabunPSK" w:cs="TH SarabunPSK" w:hint="cs"/>
          <w:color w:val="000000" w:themeColor="text1"/>
          <w:sz w:val="28"/>
          <w:cs/>
        </w:rPr>
        <w:t>ประกอบกับ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รูปแบบของระบบแอปพลิเคชัน</w:t>
      </w:r>
      <w:r w:rsidR="000D3814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0D3814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A2791" w:rsidRPr="00040499">
        <w:rPr>
          <w:rFonts w:ascii="TH SarabunPSK" w:hAnsi="TH SarabunPSK" w:cs="TH SarabunPSK"/>
          <w:color w:val="000000" w:themeColor="text1"/>
          <w:sz w:val="28"/>
          <w:cs/>
        </w:rPr>
        <w:t>มีความทันสมัยน่าดึงดูด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ต่อการใช้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D3814" w:rsidRPr="00040499">
        <w:rPr>
          <w:rFonts w:ascii="TH SarabunPSK" w:hAnsi="TH SarabunPSK" w:cs="TH SarabunPSK"/>
          <w:color w:val="000000" w:themeColor="text1"/>
          <w:sz w:val="28"/>
          <w:cs/>
        </w:rPr>
        <w:t>งาน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1A2791" w:rsidRPr="00040499">
        <w:rPr>
          <w:rFonts w:ascii="TH SarabunPSK" w:hAnsi="TH SarabunPSK" w:cs="TH SarabunPSK"/>
          <w:color w:val="000000" w:themeColor="text1"/>
          <w:sz w:val="28"/>
          <w:cs/>
        </w:rPr>
        <w:t>ธนาคารจัดทำเอกสารคู่มือการใช้งาน</w:t>
      </w:r>
      <w:r w:rsidR="00D2170D" w:rsidRPr="00040499">
        <w:rPr>
          <w:rFonts w:ascii="TH SarabunPSK" w:hAnsi="TH SarabunPSK" w:cs="TH SarabunPSK"/>
          <w:color w:val="000000" w:themeColor="text1"/>
          <w:sz w:val="28"/>
          <w:cs/>
        </w:rPr>
        <w:t>ข่าวสารจากหลายช่องทางต่างๆ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เหต</w:t>
      </w:r>
      <w:r w:rsidR="009D0EA2" w:rsidRPr="00040499">
        <w:rPr>
          <w:rFonts w:ascii="TH SarabunPSK" w:hAnsi="TH SarabunPSK" w:cs="TH SarabunPSK"/>
          <w:color w:val="000000" w:themeColor="text1"/>
          <w:sz w:val="28"/>
          <w:cs/>
        </w:rPr>
        <w:t>ุผลที่เลือกใช้บริการ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เพราะสะดวก</w:t>
      </w:r>
      <w:r w:rsidR="00596BC2" w:rsidRPr="00040499">
        <w:rPr>
          <w:rFonts w:ascii="TH SarabunPSK" w:hAnsi="TH SarabunPSK" w:cs="TH SarabunPSK"/>
          <w:color w:val="000000" w:themeColor="text1"/>
          <w:sz w:val="28"/>
          <w:cs/>
        </w:rPr>
        <w:t>รวดเร็ว</w:t>
      </w:r>
      <w:r w:rsidR="00596BC2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0E52" w:rsidRPr="00040499">
        <w:rPr>
          <w:rFonts w:ascii="TH SarabunPSK" w:hAnsi="TH SarabunPSK" w:cs="TH SarabunPSK"/>
          <w:color w:val="000000" w:themeColor="text1"/>
          <w:sz w:val="28"/>
          <w:cs/>
        </w:rPr>
        <w:t>ประหยัดค่าใช้จ่ายรูปแบบทันสมัย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>ทำให้เลือกใช้จ่ายสินค้า</w:t>
      </w:r>
      <w:r w:rsidR="001A2791" w:rsidRPr="00040499">
        <w:rPr>
          <w:rFonts w:ascii="TH SarabunPSK" w:hAnsi="TH SarabunPSK" w:cs="TH SarabunPSK"/>
          <w:color w:val="000000" w:themeColor="text1"/>
          <w:sz w:val="28"/>
          <w:cs/>
        </w:rPr>
        <w:t>ชำระค่าสินค้าบริการ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>ผ่าน</w:t>
      </w:r>
      <w:r w:rsidR="001A2791" w:rsidRPr="00040499">
        <w:rPr>
          <w:rFonts w:ascii="TH SarabunPSK" w:hAnsi="TH SarabunPSK" w:cs="TH SarabunPSK"/>
          <w:color w:val="000000" w:themeColor="text1"/>
          <w:sz w:val="28"/>
          <w:cs/>
        </w:rPr>
        <w:t>ระบบแอปพลิเคชัน</w:t>
      </w:r>
      <w:r w:rsidR="001A2791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1A2791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1A2791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1A2791" w:rsidRPr="00040499">
        <w:rPr>
          <w:rFonts w:ascii="TH SarabunPSK" w:hAnsi="TH SarabunPSK" w:cs="TH SarabunPSK" w:hint="cs"/>
          <w:color w:val="000000" w:themeColor="text1"/>
          <w:sz w:val="28"/>
          <w:cs/>
        </w:rPr>
        <w:t>แทนเงินสด</w:t>
      </w:r>
    </w:p>
    <w:p w14:paraId="01A1D520" w14:textId="450DA3D7" w:rsidR="009D0EA2" w:rsidRPr="00142AB4" w:rsidRDefault="009D0EA2" w:rsidP="00596BC2">
      <w:pPr>
        <w:pStyle w:val="aa"/>
        <w:spacing w:after="2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0499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สอดคล้</w:t>
      </w:r>
      <w:r w:rsidR="007E1FDD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องกับงานวิจัยของ </w:t>
      </w:r>
      <w:r w:rsidR="006A5DAF" w:rsidRPr="006A5DAF">
        <w:rPr>
          <w:rFonts w:ascii="TH SarabunPSK" w:hAnsi="TH SarabunPSK" w:cs="TH SarabunPSK"/>
          <w:color w:val="000000" w:themeColor="text1"/>
          <w:sz w:val="28"/>
          <w:cs/>
        </w:rPr>
        <w:t>ชรัชต์ วิภัชปรีชากุล (ม.ป.ป.</w:t>
      </w:r>
      <w:r w:rsidR="006A5DAF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6A5DAF" w:rsidRPr="006A5DAF">
        <w:rPr>
          <w:rFonts w:ascii="TH SarabunPSK" w:hAnsi="TH SarabunPSK" w:cs="TH SarabunPSK"/>
          <w:color w:val="000000" w:themeColor="text1"/>
          <w:sz w:val="28"/>
          <w:cs/>
        </w:rPr>
        <w:t xml:space="preserve">ผลการวิจัย </w:t>
      </w:r>
      <w:r w:rsidR="006A5DAF">
        <w:rPr>
          <w:rFonts w:ascii="TH SarabunPSK" w:hAnsi="TH SarabunPSK" w:cs="TH SarabunPSK"/>
          <w:color w:val="000000" w:themeColor="text1"/>
          <w:sz w:val="28"/>
          <w:cs/>
        </w:rPr>
        <w:t>พบว่า ประชากรในเขตกรุงเทพมหานคร</w:t>
      </w:r>
      <w:r w:rsidR="006A5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A5DAF" w:rsidRPr="006A5DAF">
        <w:rPr>
          <w:rFonts w:ascii="TH SarabunPSK" w:hAnsi="TH SarabunPSK" w:cs="TH SarabunPSK"/>
          <w:color w:val="000000" w:themeColor="text1"/>
          <w:sz w:val="28"/>
          <w:cs/>
        </w:rPr>
        <w:t>พฤติกรรมการใช้แอปพลิเคชันเป๋าตังโดยรวมไม่ต่างกัน ด้านการรับรู้ถึงประโยชน์ ด้านความง่ายในการใช้ด้านการนำมาใช้จริง ด้านโครงการนโยบายกระตุ้นเศรษฐกิจและด้านข้อจำกัดของนโยบายมีผลต่อพฤติกรรมการใช้แอปพลิเคชันเป๋า</w:t>
      </w:r>
      <w:r w:rsidR="006A5DAF">
        <w:rPr>
          <w:rFonts w:ascii="TH SarabunPSK" w:hAnsi="TH SarabunPSK" w:cs="TH SarabunPSK" w:hint="cs"/>
          <w:color w:val="000000" w:themeColor="text1"/>
          <w:sz w:val="28"/>
          <w:cs/>
        </w:rPr>
        <w:t>ตัง</w:t>
      </w:r>
    </w:p>
    <w:p w14:paraId="35DC13D9" w14:textId="4458E764" w:rsidR="00491288" w:rsidRDefault="00C52AB3" w:rsidP="00A4020E">
      <w:pPr>
        <w:pStyle w:val="aa"/>
        <w:spacing w:after="1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D525E7" w:rsidRPr="00D525E7">
        <w:rPr>
          <w:rFonts w:ascii="TH SarabunPSK" w:hAnsi="TH SarabunPSK" w:cs="TH SarabunPSK"/>
          <w:sz w:val="28"/>
          <w:cs/>
        </w:rPr>
        <w:t>2. ปัจจัยด้านการรับรู้ความเสี่ยงที่มีความสัมพันธ์กับคุณภาพการให้บริการผ่านระบบแอปพลิเคชัน</w:t>
      </w:r>
      <w:r w:rsidR="00D525E7" w:rsidRPr="00D525E7">
        <w:rPr>
          <w:rFonts w:ascii="TH SarabunPSK" w:hAnsi="TH SarabunPSK" w:cs="TH SarabunPSK"/>
          <w:sz w:val="28"/>
        </w:rPr>
        <w:t>“</w:t>
      </w:r>
      <w:r w:rsidR="00D525E7" w:rsidRPr="00D525E7">
        <w:rPr>
          <w:rFonts w:ascii="TH SarabunPSK" w:hAnsi="TH SarabunPSK" w:cs="TH SarabunPSK"/>
          <w:sz w:val="28"/>
          <w:cs/>
        </w:rPr>
        <w:t>เป๋าตัง</w:t>
      </w:r>
      <w:r w:rsidR="00D525E7" w:rsidRPr="00D525E7">
        <w:rPr>
          <w:rFonts w:ascii="TH SarabunPSK" w:hAnsi="TH SarabunPSK" w:cs="TH SarabunPSK"/>
          <w:sz w:val="28"/>
        </w:rPr>
        <w:t>”</w:t>
      </w:r>
      <w:r w:rsidR="00D525E7" w:rsidRPr="00D525E7">
        <w:rPr>
          <w:rFonts w:ascii="TH SarabunPSK" w:hAnsi="TH SarabunPSK" w:cs="TH SarabunPSK"/>
          <w:sz w:val="28"/>
          <w:cs/>
        </w:rPr>
        <w:t>ของ</w:t>
      </w:r>
      <w:r w:rsidR="006E0083">
        <w:rPr>
          <w:rFonts w:ascii="TH SarabunPSK" w:hAnsi="TH SarabunPSK" w:cs="TH SarabunPSK" w:hint="cs"/>
          <w:sz w:val="28"/>
          <w:cs/>
        </w:rPr>
        <w:t xml:space="preserve"> </w:t>
      </w:r>
      <w:r w:rsidR="00596BC2">
        <w:rPr>
          <w:rFonts w:ascii="TH SarabunPSK" w:hAnsi="TH SarabunPSK" w:cs="TH SarabunPSK" w:hint="cs"/>
          <w:sz w:val="28"/>
          <w:cs/>
        </w:rPr>
        <w:t xml:space="preserve"> </w:t>
      </w:r>
      <w:r w:rsidR="00D617F5">
        <w:rPr>
          <w:rFonts w:ascii="TH SarabunPSK" w:hAnsi="TH SarabunPSK" w:cs="TH SarabunPSK" w:hint="cs"/>
          <w:sz w:val="28"/>
          <w:cs/>
        </w:rPr>
        <w:t xml:space="preserve"> </w:t>
      </w:r>
      <w:r w:rsidR="00D525E7" w:rsidRPr="00D525E7">
        <w:rPr>
          <w:rFonts w:ascii="TH SarabunPSK" w:hAnsi="TH SarabunPSK" w:cs="TH SarabunPSK"/>
          <w:sz w:val="28"/>
          <w:cs/>
        </w:rPr>
        <w:t>ประชาชนในพื้นที่อำเภอชัยบาดาล จังหวัดลพบุรี</w:t>
      </w:r>
      <w:r>
        <w:rPr>
          <w:rFonts w:ascii="TH SarabunPSK" w:hAnsi="TH SarabunPSK" w:cs="TH SarabunPSK"/>
          <w:sz w:val="28"/>
        </w:rPr>
        <w:t xml:space="preserve"> </w:t>
      </w:r>
      <w:r w:rsidRPr="00C52AB3">
        <w:rPr>
          <w:rFonts w:ascii="TH SarabunPSK" w:hAnsi="TH SarabunPSK" w:cs="TH SarabunPSK"/>
          <w:sz w:val="28"/>
          <w:cs/>
        </w:rPr>
        <w:t>โดย</w:t>
      </w:r>
      <w:r w:rsidR="00491288" w:rsidRPr="00491288">
        <w:rPr>
          <w:rFonts w:ascii="TH SarabunPSK" w:hAnsi="TH SarabunPSK" w:cs="TH SarabunPSK"/>
          <w:sz w:val="28"/>
          <w:cs/>
        </w:rPr>
        <w:t>ภาพรวมของทั้ง 7 ปัจจัยมีความสัมพันธ์กับคุณภาพการให้บริการผ่านระบบแอปพลิเคชัน</w:t>
      </w:r>
      <w:r w:rsidR="00491288" w:rsidRPr="00491288">
        <w:rPr>
          <w:rFonts w:ascii="TH SarabunPSK" w:hAnsi="TH SarabunPSK" w:cs="TH SarabunPSK"/>
          <w:sz w:val="28"/>
        </w:rPr>
        <w:t>“</w:t>
      </w:r>
      <w:r w:rsidR="00491288" w:rsidRPr="00491288">
        <w:rPr>
          <w:rFonts w:ascii="TH SarabunPSK" w:hAnsi="TH SarabunPSK" w:cs="TH SarabunPSK"/>
          <w:sz w:val="28"/>
          <w:cs/>
        </w:rPr>
        <w:t>เป๋าตัง</w:t>
      </w:r>
      <w:r w:rsidR="00491288" w:rsidRPr="00491288">
        <w:rPr>
          <w:rFonts w:ascii="TH SarabunPSK" w:hAnsi="TH SarabunPSK" w:cs="TH SarabunPSK"/>
          <w:sz w:val="28"/>
        </w:rPr>
        <w:t>”</w:t>
      </w:r>
      <w:r w:rsidR="00491288" w:rsidRPr="00491288">
        <w:rPr>
          <w:rFonts w:ascii="TH SarabunPSK" w:hAnsi="TH SarabunPSK" w:cs="TH SarabunPSK"/>
          <w:sz w:val="28"/>
          <w:cs/>
        </w:rPr>
        <w:t>อยู่ในระดับน้อยที่สุด ทิศทางเดียวกัน</w:t>
      </w:r>
      <w:r w:rsidR="00491288">
        <w:rPr>
          <w:rFonts w:ascii="TH SarabunPSK" w:hAnsi="TH SarabunPSK" w:cs="TH SarabunPSK" w:hint="cs"/>
          <w:sz w:val="28"/>
          <w:cs/>
        </w:rPr>
        <w:t xml:space="preserve"> </w:t>
      </w:r>
      <w:r w:rsidRPr="00C52AB3">
        <w:rPr>
          <w:rFonts w:ascii="TH SarabunPSK" w:hAnsi="TH SarabunPSK" w:cs="TH SarabunPSK"/>
          <w:sz w:val="28"/>
          <w:cs/>
        </w:rPr>
        <w:t>มีประเด็นอภิปรายเพิ่มเติม ดังนี้</w:t>
      </w:r>
      <w:r w:rsidR="006E0083">
        <w:rPr>
          <w:rFonts w:ascii="TH SarabunPSK" w:hAnsi="TH SarabunPSK" w:cs="TH SarabunPSK"/>
          <w:sz w:val="28"/>
        </w:rPr>
        <w:t xml:space="preserve"> </w:t>
      </w:r>
      <w:r w:rsidR="00D617F5">
        <w:rPr>
          <w:rFonts w:ascii="TH SarabunPSK" w:hAnsi="TH SarabunPSK" w:cs="TH SarabunPSK"/>
          <w:sz w:val="28"/>
        </w:rPr>
        <w:t xml:space="preserve"> </w:t>
      </w:r>
    </w:p>
    <w:p w14:paraId="5F019F59" w14:textId="1BC4A811" w:rsidR="00596BC2" w:rsidRPr="00142AB4" w:rsidRDefault="00C52AB3" w:rsidP="00142AB4">
      <w:pPr>
        <w:pStyle w:val="aa"/>
        <w:spacing w:after="120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040499">
        <w:rPr>
          <w:rFonts w:ascii="TH SarabunPSK" w:hAnsi="TH SarabunPSK" w:cs="TH SarabunPSK"/>
          <w:color w:val="000000" w:themeColor="text1"/>
          <w:sz w:val="28"/>
        </w:rPr>
        <w:t>2.1)</w:t>
      </w:r>
      <w:r w:rsidR="00491288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>ปัจจัยด้านการรับรู้ความเสี่ยง</w:t>
      </w:r>
      <w:r w:rsidR="00491288" w:rsidRPr="00040499">
        <w:rPr>
          <w:rFonts w:ascii="TH SarabunPSK" w:hAnsi="TH SarabunPSK" w:cs="TH SarabunPSK" w:hint="cs"/>
          <w:color w:val="000000" w:themeColor="text1"/>
          <w:sz w:val="28"/>
          <w:cs/>
        </w:rPr>
        <w:t>โดย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ภาพรวมของทั้ง </w:t>
      </w:r>
      <w:r w:rsidR="00491288" w:rsidRPr="00040499">
        <w:rPr>
          <w:rFonts w:ascii="TH SarabunPSK" w:hAnsi="TH SarabunPSK" w:cs="TH SarabunPSK"/>
          <w:color w:val="000000" w:themeColor="text1"/>
          <w:sz w:val="28"/>
        </w:rPr>
        <w:t xml:space="preserve">7 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>ปัจจัยมีความสัมพันธ์กับคุณภาพการให้บริการผ่านระบบ</w:t>
      </w:r>
      <w:r w:rsid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>แอปพลิเคชัน</w:t>
      </w:r>
      <w:r w:rsidR="00491288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491288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6E0083" w:rsidRPr="00040499">
        <w:rPr>
          <w:rFonts w:ascii="TH SarabunPSK" w:hAnsi="TH SarabunPSK" w:cs="TH SarabunPSK"/>
          <w:color w:val="000000" w:themeColor="text1"/>
          <w:sz w:val="28"/>
          <w:cs/>
        </w:rPr>
        <w:t>อยู่ในระดับน้อยที่สุด</w:t>
      </w:r>
      <w:r w:rsidR="006E0083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91288" w:rsidRPr="00040499">
        <w:rPr>
          <w:rFonts w:ascii="TH SarabunPSK" w:hAnsi="TH SarabunPSK" w:cs="TH SarabunPSK"/>
          <w:color w:val="000000" w:themeColor="text1"/>
          <w:sz w:val="28"/>
          <w:cs/>
        </w:rPr>
        <w:t>ทิศทางเดียวกัน</w:t>
      </w:r>
      <w:r w:rsidR="006E0083" w:rsidRPr="0004049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96BC2" w:rsidRPr="00040499">
        <w:rPr>
          <w:rFonts w:ascii="TH SarabunPSK" w:hAnsi="TH SarabunPSK" w:cs="TH SarabunPSK" w:hint="cs"/>
          <w:color w:val="000000" w:themeColor="text1"/>
          <w:sz w:val="28"/>
          <w:cs/>
        </w:rPr>
        <w:t>โดยเฉพาะ</w:t>
      </w:r>
      <w:r w:rsidR="00596BC2" w:rsidRPr="00040499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ความเสี่ยงด้านการเงิน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617F5" w:rsidRPr="00040499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ความเสี่ยงด้านสังคม</w:t>
      </w:r>
      <w:r w:rsidR="00D617F5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 มีความสัมพันธ์ในระดับน้อยที่สุด ทิศทางเดียวกัน</w:t>
      </w:r>
      <w:r w:rsidR="008C5B51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คุณภาพการให้บริการผ่านระบบแอปพลิเคชัน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>“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>”</w:t>
      </w:r>
      <w:r w:rsidR="00D617F5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ด้าน</w:t>
      </w:r>
      <w:r w:rsidR="00D617F5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ด้านความ</w:t>
      </w:r>
      <w:r w:rsidR="00D617F5" w:rsidRPr="0004049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เชื่อถือไว้วางใจ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ด้านการตอบสนองต่อผู้รับบริการ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>ด้านการให้ความมั่นใจแก่ผู้รับบริการ</w:t>
      </w:r>
      <w:r w:rsidR="00D617F5" w:rsidRPr="00040499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D617F5" w:rsidRPr="00040499">
        <w:rPr>
          <w:rFonts w:ascii="TH SarabunPSK" w:hAnsi="TH SarabunPSK" w:cs="TH SarabunPSK"/>
          <w:color w:val="000000" w:themeColor="text1"/>
          <w:sz w:val="28"/>
          <w:cs/>
        </w:rPr>
        <w:t xml:space="preserve">ด้านการรู้จักและเข้าใจผู้รับบริการ </w:t>
      </w:r>
      <w:r w:rsidR="00142AB4">
        <w:rPr>
          <w:rFonts w:ascii="TH SarabunPSK" w:hAnsi="TH SarabunPSK" w:cs="TH SarabunPSK" w:hint="cs"/>
          <w:color w:val="000000" w:themeColor="text1"/>
          <w:sz w:val="28"/>
          <w:cs/>
        </w:rPr>
        <w:t>แตกต่างจาก</w:t>
      </w:r>
      <w:r w:rsidR="009D0EA2" w:rsidRPr="00040499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</w:t>
      </w:r>
      <w:r w:rsidR="00142AB4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9D0EA2" w:rsidRPr="00683F8E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42AB4" w:rsidRPr="00142AB4">
        <w:rPr>
          <w:rFonts w:ascii="TH SarabunPSK" w:hAnsi="TH SarabunPSK" w:cs="TH SarabunPSK"/>
          <w:color w:val="000000" w:themeColor="text1"/>
          <w:sz w:val="28"/>
          <w:cs/>
        </w:rPr>
        <w:t>กษมา จินุกูล (</w:t>
      </w:r>
      <w:r w:rsidR="00142AB4" w:rsidRPr="00142AB4">
        <w:rPr>
          <w:rFonts w:ascii="TH SarabunPSK" w:hAnsi="TH SarabunPSK" w:cs="TH SarabunPSK"/>
          <w:color w:val="000000" w:themeColor="text1"/>
          <w:sz w:val="28"/>
        </w:rPr>
        <w:t xml:space="preserve">2561) </w:t>
      </w:r>
      <w:r w:rsidR="00142AB4" w:rsidRPr="00142AB4">
        <w:rPr>
          <w:rFonts w:ascii="TH SarabunPSK" w:hAnsi="TH SarabunPSK" w:cs="TH SarabunPSK"/>
          <w:color w:val="000000" w:themeColor="text1"/>
          <w:sz w:val="28"/>
          <w:cs/>
        </w:rPr>
        <w:t>ผลการวิจัย พบว่า การรับรู้ความเสี่ยงมีอิทธิพลทางลบต่อความไว้วางใจในการทำธุรกรรมทางการเงินผ่านธนาคารบนมือถือ และการรับรู้ความเสี่ยงด้านเวลา และด้านประสิทธิภาพ มีอิทธิพลทางลบต่อความตั้งใจในการทำธุรกรรมทางการเงิน สำหรับความไว้วางใจในด้านความสามารถ มีอิทธิพลทางบวกต่อความตั้งใจในการทำธุรกรรมทางการเงินผ่านธนาคารบนมือถือ อย่างมีนัยสำคัญทางสถิติ</w:t>
      </w:r>
    </w:p>
    <w:p w14:paraId="7B47E463" w14:textId="010ABFE1" w:rsidR="005E705F" w:rsidRDefault="005E705F" w:rsidP="00A4020E">
      <w:pPr>
        <w:pStyle w:val="aa"/>
        <w:spacing w:after="120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E705F">
        <w:rPr>
          <w:rFonts w:ascii="TH SarabunPSK" w:hAnsi="TH SarabunPSK" w:cs="TH SarabunPSK"/>
          <w:sz w:val="28"/>
          <w:cs/>
        </w:rPr>
        <w:t>3. คุณภาพการให้บริการผ่านระบบแอปพลิเคชัน</w:t>
      </w:r>
      <w:r w:rsidRPr="005E705F">
        <w:rPr>
          <w:rFonts w:ascii="TH SarabunPSK" w:hAnsi="TH SarabunPSK" w:cs="TH SarabunPSK"/>
          <w:sz w:val="28"/>
        </w:rPr>
        <w:t>“</w:t>
      </w:r>
      <w:r w:rsidRPr="005E705F">
        <w:rPr>
          <w:rFonts w:ascii="TH SarabunPSK" w:hAnsi="TH SarabunPSK" w:cs="TH SarabunPSK"/>
          <w:sz w:val="28"/>
          <w:cs/>
        </w:rPr>
        <w:t>เป๋าตัง</w:t>
      </w:r>
      <w:r w:rsidRPr="005E705F">
        <w:rPr>
          <w:rFonts w:ascii="TH SarabunPSK" w:hAnsi="TH SarabunPSK" w:cs="TH SarabunPSK"/>
          <w:sz w:val="28"/>
        </w:rPr>
        <w:t>”</w:t>
      </w:r>
      <w:r w:rsidR="008078EB">
        <w:rPr>
          <w:rFonts w:ascii="TH SarabunPSK" w:hAnsi="TH SarabunPSK" w:cs="TH SarabunPSK"/>
          <w:sz w:val="28"/>
          <w:cs/>
        </w:rPr>
        <w:t>ของประชาชนในพื้นที่</w:t>
      </w:r>
      <w:r w:rsidRPr="005E705F">
        <w:rPr>
          <w:rFonts w:ascii="TH SarabunPSK" w:hAnsi="TH SarabunPSK" w:cs="TH SarabunPSK"/>
          <w:sz w:val="28"/>
          <w:cs/>
        </w:rPr>
        <w:t>อำเภอชัยบาดาล จังหวัดลพบุรี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76680F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BB0105">
        <w:rPr>
          <w:rFonts w:ascii="TH SarabunPSK" w:hAnsi="TH SarabunPSK" w:cs="TH SarabunPSK" w:hint="cs"/>
          <w:sz w:val="28"/>
          <w:cs/>
        </w:rPr>
        <w:t xml:space="preserve"> </w:t>
      </w:r>
      <w:r w:rsidR="00446464">
        <w:rPr>
          <w:rFonts w:ascii="TH SarabunPSK" w:hAnsi="TH SarabunPSK" w:cs="TH SarabunPSK" w:hint="cs"/>
          <w:sz w:val="28"/>
          <w:cs/>
        </w:rPr>
        <w:t xml:space="preserve"> </w:t>
      </w:r>
      <w:r w:rsidR="008078EB">
        <w:rPr>
          <w:rFonts w:ascii="TH SarabunPSK" w:hAnsi="TH SarabunPSK" w:cs="TH SarabunPSK" w:hint="cs"/>
          <w:sz w:val="28"/>
          <w:cs/>
        </w:rPr>
        <w:t xml:space="preserve">     </w:t>
      </w:r>
      <w:r w:rsidR="00B8403C">
        <w:rPr>
          <w:rFonts w:ascii="TH SarabunPSK" w:hAnsi="TH SarabunPSK" w:cs="TH SarabunPSK" w:hint="cs"/>
          <w:sz w:val="28"/>
          <w:cs/>
        </w:rPr>
        <w:t xml:space="preserve"> </w:t>
      </w:r>
      <w:r w:rsidRPr="005E705F">
        <w:rPr>
          <w:rFonts w:ascii="TH SarabunPSK" w:hAnsi="TH SarabunPSK" w:cs="TH SarabunPSK"/>
          <w:sz w:val="28"/>
          <w:cs/>
        </w:rPr>
        <w:t>ในภาพรวมพบว่าอยู่ในระดับมาก เมื่อพิจารณาเป็นรายด้าน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8078EB" w:rsidRPr="008078EB">
        <w:rPr>
          <w:rFonts w:ascii="TH SarabunPSK" w:hAnsi="TH SarabunPSK" w:cs="TH SarabunPSK"/>
          <w:sz w:val="28"/>
          <w:cs/>
        </w:rPr>
        <w:t>พบว่าอยู่ในระดับมากทุกด้าน</w:t>
      </w:r>
      <w:r w:rsidR="00D525E7">
        <w:rPr>
          <w:rFonts w:ascii="TH SarabunPSK" w:hAnsi="TH SarabunPSK" w:cs="TH SarabunPSK" w:hint="cs"/>
          <w:sz w:val="28"/>
          <w:cs/>
        </w:rPr>
        <w:t xml:space="preserve"> </w:t>
      </w:r>
      <w:r w:rsidR="008078EB" w:rsidRPr="008078EB">
        <w:rPr>
          <w:rFonts w:ascii="TH SarabunPSK" w:hAnsi="TH SarabunPSK" w:cs="TH SarabunPSK"/>
          <w:sz w:val="28"/>
          <w:cs/>
        </w:rPr>
        <w:t>โดยเรียงลําดับจากมากไปหาน้อย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BB0105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446464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76680F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8078EB" w:rsidRPr="008078EB">
        <w:rPr>
          <w:rFonts w:ascii="TH SarabunPSK" w:hAnsi="TH SarabunPSK" w:cs="TH SarabunPSK"/>
          <w:sz w:val="28"/>
          <w:cs/>
        </w:rPr>
        <w:t>ได้แก่ ด้านกา</w:t>
      </w:r>
      <w:r w:rsidR="008078EB">
        <w:rPr>
          <w:rFonts w:ascii="TH SarabunPSK" w:hAnsi="TH SarabunPSK" w:cs="TH SarabunPSK"/>
          <w:sz w:val="28"/>
          <w:cs/>
        </w:rPr>
        <w:t>รให้ความมั่นใจแก่ผู้รับบริการ</w:t>
      </w:r>
      <w:r w:rsidR="008078EB" w:rsidRPr="008078EB">
        <w:rPr>
          <w:rFonts w:ascii="TH SarabunPSK" w:hAnsi="TH SarabunPSK" w:cs="TH SarabunPSK"/>
          <w:sz w:val="28"/>
          <w:cs/>
        </w:rPr>
        <w:t xml:space="preserve"> </w:t>
      </w:r>
      <w:r w:rsidR="008078EB">
        <w:rPr>
          <w:rFonts w:ascii="TH SarabunPSK" w:hAnsi="TH SarabunPSK" w:cs="TH SarabunPSK"/>
          <w:sz w:val="28"/>
          <w:cs/>
        </w:rPr>
        <w:t>ด้านความเป็นรูปธรรมของการบริการ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8078EB" w:rsidRPr="008078EB">
        <w:rPr>
          <w:rFonts w:ascii="TH SarabunPSK" w:hAnsi="TH SarabunPSK" w:cs="TH SarabunPSK"/>
          <w:sz w:val="28"/>
          <w:cs/>
        </w:rPr>
        <w:t>ด้านความเชื่อถือไว้วางใ</w:t>
      </w:r>
      <w:r w:rsidR="00D525E7">
        <w:rPr>
          <w:rFonts w:ascii="TH SarabunPSK" w:hAnsi="TH SarabunPSK" w:cs="TH SarabunPSK"/>
          <w:sz w:val="28"/>
          <w:cs/>
        </w:rPr>
        <w:t>จ</w:t>
      </w:r>
      <w:r w:rsidR="00D525E7">
        <w:rPr>
          <w:rFonts w:ascii="TH SarabunPSK" w:hAnsi="TH SarabunPSK" w:cs="TH SarabunPSK" w:hint="cs"/>
          <w:sz w:val="28"/>
          <w:cs/>
        </w:rPr>
        <w:t xml:space="preserve"> </w:t>
      </w:r>
      <w:r w:rsidR="008078EB">
        <w:rPr>
          <w:rFonts w:ascii="TH SarabunPSK" w:hAnsi="TH SarabunPSK" w:cs="TH SarabunPSK"/>
          <w:sz w:val="28"/>
          <w:cs/>
        </w:rPr>
        <w:t>ด้านการ</w:t>
      </w:r>
      <w:r w:rsidR="00B8403C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446464">
        <w:rPr>
          <w:rFonts w:ascii="TH SarabunPSK" w:hAnsi="TH SarabunPSK" w:cs="TH SarabunPSK" w:hint="cs"/>
          <w:sz w:val="28"/>
          <w:cs/>
        </w:rPr>
        <w:t xml:space="preserve"> </w:t>
      </w:r>
      <w:r w:rsidR="008078EB">
        <w:rPr>
          <w:rFonts w:ascii="TH SarabunPSK" w:hAnsi="TH SarabunPSK" w:cs="TH SarabunPSK"/>
          <w:sz w:val="28"/>
          <w:cs/>
        </w:rPr>
        <w:t>ตอบสนองต่อผู้รับบริการ</w:t>
      </w:r>
      <w:r w:rsidR="008078EB">
        <w:rPr>
          <w:rFonts w:ascii="TH SarabunPSK" w:hAnsi="TH SarabunPSK" w:cs="TH SarabunPSK" w:hint="cs"/>
          <w:sz w:val="28"/>
          <w:cs/>
        </w:rPr>
        <w:t xml:space="preserve"> </w:t>
      </w:r>
      <w:r w:rsidR="008078EB" w:rsidRPr="008078EB">
        <w:rPr>
          <w:rFonts w:ascii="TH SarabunPSK" w:hAnsi="TH SarabunPSK" w:cs="TH SarabunPSK"/>
          <w:sz w:val="28"/>
          <w:cs/>
        </w:rPr>
        <w:t xml:space="preserve">และด้านการรู้จักและเข้าใจผู้รับบริการ </w:t>
      </w:r>
      <w:r w:rsidRPr="005E705F">
        <w:rPr>
          <w:rFonts w:ascii="TH SarabunPSK" w:hAnsi="TH SarabunPSK" w:cs="TH SarabunPSK"/>
          <w:sz w:val="28"/>
          <w:cs/>
        </w:rPr>
        <w:t>โดยมีประเด็นอภิปรายเพิ่มเติม ดังนี้</w:t>
      </w:r>
      <w:r w:rsidR="00BB0105">
        <w:rPr>
          <w:rFonts w:ascii="TH SarabunPSK" w:hAnsi="TH SarabunPSK" w:cs="TH SarabunPSK" w:hint="cs"/>
          <w:sz w:val="28"/>
          <w:cs/>
        </w:rPr>
        <w:t xml:space="preserve"> </w:t>
      </w:r>
      <w:r w:rsidR="0076680F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</w:p>
    <w:p w14:paraId="438084E5" w14:textId="37533EFB" w:rsidR="00D661ED" w:rsidRPr="006A5DAF" w:rsidRDefault="008078EB" w:rsidP="006A5DAF">
      <w:pPr>
        <w:pStyle w:val="aa"/>
        <w:spacing w:after="120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3.1) </w:t>
      </w:r>
      <w:r w:rsidRPr="008078EB">
        <w:rPr>
          <w:rFonts w:ascii="TH SarabunPSK" w:hAnsi="TH SarabunPSK" w:cs="TH SarabunPSK"/>
          <w:sz w:val="28"/>
          <w:cs/>
        </w:rPr>
        <w:t>คุณภาพการให้บริการผ่านระบบแอปพลิเคชัน</w:t>
      </w:r>
      <w:r w:rsidRPr="008078EB">
        <w:rPr>
          <w:rFonts w:ascii="TH SarabunPSK" w:hAnsi="TH SarabunPSK" w:cs="TH SarabunPSK"/>
          <w:sz w:val="28"/>
        </w:rPr>
        <w:t>“</w:t>
      </w:r>
      <w:r w:rsidRPr="008078EB">
        <w:rPr>
          <w:rFonts w:ascii="TH SarabunPSK" w:hAnsi="TH SarabunPSK" w:cs="TH SarabunPSK"/>
          <w:sz w:val="28"/>
          <w:cs/>
        </w:rPr>
        <w:t>เป๋าตัง</w:t>
      </w:r>
      <w:r w:rsidRPr="008078EB">
        <w:rPr>
          <w:rFonts w:ascii="TH SarabunPSK" w:hAnsi="TH SarabunPSK" w:cs="TH SarabunPSK"/>
          <w:sz w:val="28"/>
        </w:rPr>
        <w:t>”</w:t>
      </w:r>
      <w:r w:rsidRPr="008078EB">
        <w:rPr>
          <w:rFonts w:ascii="TH SarabunPSK" w:hAnsi="TH SarabunPSK" w:cs="TH SarabunPSK"/>
          <w:sz w:val="28"/>
          <w:cs/>
        </w:rPr>
        <w:t xml:space="preserve">ของประชาชนในพื้นที่อำเภอชัยบาดาล จังหวัดลพบุรี  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Pr="008078EB">
        <w:rPr>
          <w:rFonts w:ascii="TH SarabunPSK" w:hAnsi="TH SarabunPSK" w:cs="TH SarabunPSK"/>
          <w:sz w:val="28"/>
          <w:cs/>
        </w:rPr>
        <w:t xml:space="preserve">   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76680F">
        <w:rPr>
          <w:rFonts w:ascii="TH SarabunPSK" w:hAnsi="TH SarabunPSK" w:cs="TH SarabunPSK" w:hint="cs"/>
          <w:sz w:val="28"/>
          <w:cs/>
        </w:rPr>
        <w:t xml:space="preserve"> </w:t>
      </w:r>
      <w:r w:rsidR="00BB0105">
        <w:rPr>
          <w:rFonts w:ascii="TH SarabunPSK" w:hAnsi="TH SarabunPSK" w:cs="TH SarabunPSK" w:hint="cs"/>
          <w:sz w:val="28"/>
          <w:cs/>
        </w:rPr>
        <w:t xml:space="preserve"> </w:t>
      </w:r>
      <w:r w:rsidRPr="008078EB">
        <w:rPr>
          <w:rFonts w:ascii="TH SarabunPSK" w:hAnsi="TH SarabunPSK" w:cs="TH SarabunPSK"/>
          <w:sz w:val="28"/>
          <w:cs/>
        </w:rPr>
        <w:t xml:space="preserve"> ในภาพรวมพบว่าอยู่ในระดับมาก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078EB">
        <w:rPr>
          <w:rFonts w:ascii="TH SarabunPSK" w:hAnsi="TH SarabunPSK" w:cs="TH SarabunPSK"/>
          <w:sz w:val="28"/>
          <w:cs/>
        </w:rPr>
        <w:t>ที่เป็นเช่นนี้อาจเป็นเพราะ</w:t>
      </w:r>
      <w:r w:rsidR="00861C51">
        <w:rPr>
          <w:rFonts w:ascii="TH SarabunPSK" w:hAnsi="TH SarabunPSK" w:cs="TH SarabunPSK" w:hint="cs"/>
          <w:sz w:val="28"/>
          <w:cs/>
        </w:rPr>
        <w:t xml:space="preserve"> </w:t>
      </w:r>
      <w:r w:rsidR="00160477">
        <w:rPr>
          <w:rFonts w:ascii="TH SarabunPSK" w:hAnsi="TH SarabunPSK" w:cs="TH SarabunPSK" w:hint="cs"/>
          <w:sz w:val="28"/>
          <w:cs/>
        </w:rPr>
        <w:t>ประชาชน</w:t>
      </w:r>
      <w:r w:rsidR="00160477" w:rsidRPr="00160477">
        <w:rPr>
          <w:rFonts w:ascii="TH SarabunPSK" w:hAnsi="TH SarabunPSK" w:cs="TH SarabunPSK"/>
          <w:sz w:val="28"/>
          <w:cs/>
        </w:rPr>
        <w:t>กลุ่มตัวอย่างมี</w:t>
      </w:r>
      <w:r w:rsidR="009D0EA2">
        <w:rPr>
          <w:rFonts w:ascii="TH SarabunPSK" w:hAnsi="TH SarabunPSK" w:cs="TH SarabunPSK" w:hint="cs"/>
          <w:sz w:val="28"/>
          <w:cs/>
        </w:rPr>
        <w:t>การเรียนรู้ และเข้าใจ</w:t>
      </w:r>
      <w:r w:rsidR="00160477" w:rsidRPr="00160477">
        <w:rPr>
          <w:rFonts w:ascii="TH SarabunPSK" w:hAnsi="TH SarabunPSK" w:cs="TH SarabunPSK"/>
          <w:sz w:val="28"/>
          <w:cs/>
        </w:rPr>
        <w:t>เกี่ยวกับ</w:t>
      </w:r>
      <w:r w:rsidR="009D0EA2" w:rsidRPr="009D0EA2">
        <w:rPr>
          <w:rFonts w:ascii="TH SarabunPSK" w:hAnsi="TH SarabunPSK" w:cs="TH SarabunPSK"/>
          <w:sz w:val="28"/>
          <w:cs/>
        </w:rPr>
        <w:t>รูปแบบ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 w:rsidRPr="009D0EA2">
        <w:rPr>
          <w:rFonts w:ascii="TH SarabunPSK" w:hAnsi="TH SarabunPSK" w:cs="TH SarabunPSK"/>
          <w:sz w:val="28"/>
          <w:cs/>
        </w:rPr>
        <w:t>ของธุรกรรมออนไลน์ที่มากขึ้น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B8403C">
        <w:rPr>
          <w:rFonts w:ascii="TH SarabunPSK" w:hAnsi="TH SarabunPSK" w:cs="TH SarabunPSK" w:hint="cs"/>
          <w:sz w:val="28"/>
          <w:cs/>
        </w:rPr>
        <w:t xml:space="preserve">ผ่านโครงการต่างๆ </w:t>
      </w:r>
      <w:r w:rsidR="00160477" w:rsidRPr="00160477">
        <w:rPr>
          <w:rFonts w:ascii="TH SarabunPSK" w:hAnsi="TH SarabunPSK" w:cs="TH SarabunPSK"/>
          <w:sz w:val="28"/>
          <w:cs/>
        </w:rPr>
        <w:t>ของภาครัฐ</w:t>
      </w:r>
      <w:r w:rsidR="00160477">
        <w:rPr>
          <w:rFonts w:ascii="TH SarabunPSK" w:hAnsi="TH SarabunPSK" w:cs="TH SarabunPSK" w:hint="cs"/>
          <w:sz w:val="28"/>
          <w:cs/>
        </w:rPr>
        <w:t>ช่วยเหลือ</w:t>
      </w:r>
      <w:r w:rsidR="00160477" w:rsidRPr="00160477">
        <w:rPr>
          <w:rFonts w:ascii="TH SarabunPSK" w:hAnsi="TH SarabunPSK" w:cs="TH SarabunPSK"/>
          <w:sz w:val="28"/>
          <w:cs/>
        </w:rPr>
        <w:t>งินเยียวยาแต่ด้วยความที่การรับเงินสนับสนุนเป็น</w:t>
      </w:r>
      <w:r w:rsidR="00160477">
        <w:rPr>
          <w:rFonts w:ascii="TH SarabunPSK" w:hAnsi="TH SarabunPSK" w:cs="TH SarabunPSK"/>
          <w:sz w:val="28"/>
          <w:cs/>
        </w:rPr>
        <w:t>ไป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160477">
        <w:rPr>
          <w:rFonts w:ascii="TH SarabunPSK" w:hAnsi="TH SarabunPSK" w:cs="TH SarabunPSK"/>
          <w:sz w:val="28"/>
          <w:cs/>
        </w:rPr>
        <w:t>ในรูปแบบของธุรกรรมออนไลน์</w:t>
      </w:r>
      <w:r w:rsidR="00B8403C">
        <w:rPr>
          <w:rFonts w:ascii="TH SarabunPSK" w:hAnsi="TH SarabunPSK" w:cs="TH SarabunPSK" w:hint="cs"/>
          <w:sz w:val="28"/>
        </w:rPr>
        <w:t xml:space="preserve"> </w:t>
      </w:r>
      <w:r w:rsidR="00446464">
        <w:rPr>
          <w:rFonts w:ascii="TH SarabunPSK" w:hAnsi="TH SarabunPSK" w:cs="TH SarabunPSK" w:hint="cs"/>
          <w:sz w:val="28"/>
          <w:cs/>
        </w:rPr>
        <w:t>และผู้ให้บริการมี</w:t>
      </w:r>
      <w:r w:rsidR="00861C51">
        <w:rPr>
          <w:rFonts w:ascii="TH SarabunPSK" w:hAnsi="TH SarabunPSK" w:cs="TH SarabunPSK" w:hint="cs"/>
          <w:sz w:val="28"/>
          <w:cs/>
        </w:rPr>
        <w:t>ประยุกต์พัฒนาระบบ</w:t>
      </w:r>
      <w:r w:rsidR="00861C51">
        <w:rPr>
          <w:rFonts w:ascii="TH SarabunPSK" w:hAnsi="TH SarabunPSK" w:cs="TH SarabunPSK"/>
          <w:sz w:val="28"/>
          <w:cs/>
        </w:rPr>
        <w:t>แอปพลิเคชัน</w:t>
      </w:r>
      <w:r w:rsidR="00861C51">
        <w:rPr>
          <w:rFonts w:ascii="TH SarabunPSK" w:hAnsi="TH SarabunPSK" w:cs="TH SarabunPSK" w:hint="cs"/>
          <w:sz w:val="28"/>
          <w:cs/>
        </w:rPr>
        <w:t>เดิมของ</w:t>
      </w:r>
      <w:r w:rsidR="00861C51" w:rsidRPr="00861C51">
        <w:rPr>
          <w:rFonts w:ascii="TH SarabunPSK" w:hAnsi="TH SarabunPSK" w:cs="TH SarabunPSK"/>
          <w:sz w:val="28"/>
          <w:cs/>
        </w:rPr>
        <w:t>ธนาคารกรุงไทย</w:t>
      </w:r>
      <w:r w:rsidR="00446464" w:rsidRPr="00446464">
        <w:rPr>
          <w:rFonts w:ascii="TH SarabunPSK" w:hAnsi="TH SarabunPSK" w:cs="TH SarabunPSK"/>
          <w:sz w:val="28"/>
          <w:cs/>
        </w:rPr>
        <w:t>ที่สอดคล้องกับ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446464" w:rsidRPr="00446464">
        <w:rPr>
          <w:rFonts w:ascii="TH SarabunPSK" w:hAnsi="TH SarabunPSK" w:cs="TH SarabunPSK"/>
          <w:sz w:val="28"/>
          <w:cs/>
        </w:rPr>
        <w:t>ความต้องการของผู้ใช้บริการ</w:t>
      </w:r>
      <w:r w:rsidR="00446464">
        <w:rPr>
          <w:rFonts w:ascii="TH SarabunPSK" w:hAnsi="TH SarabunPSK" w:cs="TH SarabunPSK" w:hint="cs"/>
          <w:sz w:val="28"/>
          <w:cs/>
        </w:rPr>
        <w:t>ส่งผลต่อการพัฒนา</w:t>
      </w:r>
      <w:r w:rsidR="00446464" w:rsidRPr="00446464">
        <w:rPr>
          <w:rFonts w:ascii="TH SarabunPSK" w:hAnsi="TH SarabunPSK" w:cs="TH SarabunPSK"/>
          <w:sz w:val="28"/>
          <w:cs/>
        </w:rPr>
        <w:t>ระบบแอปพลิเคชัน</w:t>
      </w:r>
      <w:r w:rsidR="00446464" w:rsidRPr="00446464">
        <w:rPr>
          <w:rFonts w:ascii="TH SarabunPSK" w:hAnsi="TH SarabunPSK" w:cs="TH SarabunPSK"/>
          <w:sz w:val="28"/>
        </w:rPr>
        <w:t>“</w:t>
      </w:r>
      <w:r w:rsidR="00446464" w:rsidRPr="00446464">
        <w:rPr>
          <w:rFonts w:ascii="TH SarabunPSK" w:hAnsi="TH SarabunPSK" w:cs="TH SarabunPSK"/>
          <w:sz w:val="28"/>
          <w:cs/>
        </w:rPr>
        <w:t>เป๋าตัง</w:t>
      </w:r>
      <w:r w:rsidR="00446464" w:rsidRPr="00446464">
        <w:rPr>
          <w:rFonts w:ascii="TH SarabunPSK" w:hAnsi="TH SarabunPSK" w:cs="TH SarabunPSK"/>
          <w:sz w:val="28"/>
        </w:rPr>
        <w:t>”</w:t>
      </w:r>
      <w:r w:rsidR="00446464">
        <w:rPr>
          <w:rFonts w:ascii="TH SarabunPSK" w:hAnsi="TH SarabunPSK" w:cs="TH SarabunPSK" w:hint="cs"/>
          <w:sz w:val="28"/>
          <w:cs/>
        </w:rPr>
        <w:t>ที่ประสิทธิภาพใน</w:t>
      </w:r>
      <w:r w:rsidR="00446464" w:rsidRPr="00446464">
        <w:rPr>
          <w:rFonts w:ascii="TH SarabunPSK" w:hAnsi="TH SarabunPSK" w:cs="TH SarabunPSK"/>
          <w:sz w:val="28"/>
          <w:cs/>
        </w:rPr>
        <w:t>การให้บริการ</w:t>
      </w:r>
      <w:r w:rsidR="00446464">
        <w:rPr>
          <w:rFonts w:ascii="TH SarabunPSK" w:hAnsi="TH SarabunPSK" w:cs="TH SarabunPSK" w:hint="cs"/>
          <w:sz w:val="28"/>
          <w:cs/>
        </w:rPr>
        <w:t xml:space="preserve"> สอดคล้องกับ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446464">
        <w:rPr>
          <w:rFonts w:ascii="TH SarabunPSK" w:hAnsi="TH SarabunPSK" w:cs="TH SarabunPSK" w:hint="cs"/>
          <w:sz w:val="28"/>
          <w:cs/>
        </w:rPr>
        <w:t xml:space="preserve">งานวิจัยของ </w:t>
      </w:r>
      <w:r w:rsidR="0076680F" w:rsidRPr="0076680F">
        <w:rPr>
          <w:rFonts w:ascii="TH SarabunPSK" w:hAnsi="TH SarabunPSK" w:cs="TH SarabunPSK"/>
          <w:sz w:val="28"/>
          <w:cs/>
        </w:rPr>
        <w:t>ชลกนก เพ็ชรสุทธิ์ (</w:t>
      </w:r>
      <w:r w:rsidR="0076680F" w:rsidRPr="0076680F">
        <w:rPr>
          <w:rFonts w:ascii="TH SarabunPSK" w:hAnsi="TH SarabunPSK" w:cs="TH SarabunPSK"/>
          <w:sz w:val="28"/>
        </w:rPr>
        <w:t xml:space="preserve">2561) </w:t>
      </w:r>
      <w:r w:rsidR="00446464">
        <w:rPr>
          <w:rFonts w:ascii="TH SarabunPSK" w:hAnsi="TH SarabunPSK" w:cs="TH SarabunPSK"/>
          <w:sz w:val="28"/>
          <w:cs/>
        </w:rPr>
        <w:t>ได้ทำการศึกษาเรื่อง</w:t>
      </w:r>
      <w:r w:rsidR="00446464">
        <w:rPr>
          <w:rFonts w:ascii="TH SarabunPSK" w:hAnsi="TH SarabunPSK" w:cs="TH SarabunPSK" w:hint="cs"/>
          <w:sz w:val="28"/>
          <w:cs/>
        </w:rPr>
        <w:t xml:space="preserve"> </w:t>
      </w:r>
      <w:r w:rsidR="0076680F" w:rsidRPr="0076680F">
        <w:rPr>
          <w:rFonts w:ascii="TH SarabunPSK" w:hAnsi="TH SarabunPSK" w:cs="TH SarabunPSK"/>
          <w:sz w:val="28"/>
          <w:cs/>
        </w:rPr>
        <w:t>คุณภาพการบริการของแอปพลิเคชันกรุงไทยเ</w:t>
      </w:r>
      <w:r w:rsidR="009F1DF4">
        <w:rPr>
          <w:rFonts w:ascii="TH SarabunPSK" w:hAnsi="TH SarabunPSK" w:cs="TH SarabunPSK"/>
          <w:sz w:val="28"/>
          <w:cs/>
        </w:rPr>
        <w:t xml:space="preserve">น็กซ์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F1DF4">
        <w:rPr>
          <w:rFonts w:ascii="TH SarabunPSK" w:hAnsi="TH SarabunPSK" w:cs="TH SarabunPSK"/>
          <w:sz w:val="28"/>
          <w:cs/>
        </w:rPr>
        <w:t>ธนาคารกรุงไทย จังหวัดยะลา</w:t>
      </w:r>
      <w:r w:rsidR="009F1DF4">
        <w:rPr>
          <w:rFonts w:ascii="TH SarabunPSK" w:hAnsi="TH SarabunPSK" w:cs="TH SarabunPSK" w:hint="cs"/>
          <w:sz w:val="28"/>
          <w:cs/>
        </w:rPr>
        <w:t xml:space="preserve"> </w:t>
      </w:r>
      <w:r w:rsidR="009F1DF4" w:rsidRPr="009F1DF4">
        <w:rPr>
          <w:rFonts w:ascii="TH SarabunPSK" w:hAnsi="TH SarabunPSK" w:cs="TH SarabunPSK"/>
          <w:sz w:val="28"/>
          <w:cs/>
        </w:rPr>
        <w:t>ผลการวิจัยพบว่า</w:t>
      </w:r>
      <w:r w:rsidR="009F1DF4">
        <w:rPr>
          <w:rFonts w:ascii="TH SarabunPSK" w:hAnsi="TH SarabunPSK" w:cs="TH SarabunPSK" w:hint="cs"/>
          <w:sz w:val="28"/>
          <w:cs/>
        </w:rPr>
        <w:t xml:space="preserve"> </w:t>
      </w:r>
      <w:r w:rsidR="0076680F" w:rsidRPr="0076680F">
        <w:rPr>
          <w:rFonts w:ascii="TH SarabunPSK" w:hAnsi="TH SarabunPSK" w:cs="TH SarabunPSK"/>
          <w:sz w:val="28"/>
          <w:cs/>
        </w:rPr>
        <w:t>คุณภาพการให้บริการธุรกรรมอิเล็กทรอนิกส์ ประกอบไปด้วย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76680F" w:rsidRPr="0076680F">
        <w:rPr>
          <w:rFonts w:ascii="TH SarabunPSK" w:hAnsi="TH SarabunPSK" w:cs="TH SarabunPSK"/>
          <w:sz w:val="28"/>
          <w:cs/>
        </w:rPr>
        <w:t>ด้านความ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76680F" w:rsidRPr="0076680F">
        <w:rPr>
          <w:rFonts w:ascii="TH SarabunPSK" w:hAnsi="TH SarabunPSK" w:cs="TH SarabunPSK"/>
          <w:sz w:val="28"/>
          <w:cs/>
        </w:rPr>
        <w:t>ปลอดภัยในการรักษาความลับของข้อมูลผู้รับบร</w:t>
      </w:r>
      <w:r w:rsidR="00B8403C">
        <w:rPr>
          <w:rFonts w:ascii="TH SarabunPSK" w:hAnsi="TH SarabunPSK" w:cs="TH SarabunPSK"/>
          <w:sz w:val="28"/>
          <w:cs/>
        </w:rPr>
        <w:t>ิการ</w:t>
      </w:r>
      <w:r w:rsidR="00B8403C">
        <w:rPr>
          <w:rFonts w:ascii="TH SarabunPSK" w:hAnsi="TH SarabunPSK" w:cs="TH SarabunPSK" w:hint="cs"/>
          <w:sz w:val="28"/>
          <w:cs/>
        </w:rPr>
        <w:t xml:space="preserve"> </w:t>
      </w:r>
      <w:r w:rsidR="0076680F">
        <w:rPr>
          <w:rFonts w:ascii="TH SarabunPSK" w:hAnsi="TH SarabunPSK" w:cs="TH SarabunPSK"/>
          <w:sz w:val="28"/>
          <w:cs/>
        </w:rPr>
        <w:t>ด้านความสะดวกสบายในการเข้า</w:t>
      </w:r>
      <w:r w:rsidR="0076680F" w:rsidRPr="0076680F">
        <w:rPr>
          <w:rFonts w:ascii="TH SarabunPSK" w:hAnsi="TH SarabunPSK" w:cs="TH SarabunPSK"/>
          <w:sz w:val="28"/>
          <w:cs/>
        </w:rPr>
        <w:t>ใช้งานง่าย ด้านต้นทุนในการยกเว้น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76680F" w:rsidRPr="0076680F">
        <w:rPr>
          <w:rFonts w:ascii="TH SarabunPSK" w:hAnsi="TH SarabunPSK" w:cs="TH SarabunPSK"/>
          <w:sz w:val="28"/>
          <w:cs/>
        </w:rPr>
        <w:t>ค่าธรรมเนียมและลดค่าใช้จ่ายต่างๆ ด้านความรวดเร็วในการให้บริการ สามารถตอบสนองความต้องการได้อย่างดี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เช่นเดียวกันกับงานวิจัยของ </w:t>
      </w:r>
      <w:r w:rsidR="00854015" w:rsidRPr="00854015">
        <w:rPr>
          <w:rFonts w:ascii="TH SarabunPSK" w:hAnsi="TH SarabunPSK" w:cs="TH SarabunPSK"/>
          <w:sz w:val="28"/>
          <w:cs/>
        </w:rPr>
        <w:t>ภานุพงศ์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ลือฤทธิ์</w:t>
      </w:r>
      <w:r w:rsidR="00854015" w:rsidRPr="00854015">
        <w:rPr>
          <w:rFonts w:ascii="TH SarabunPSK" w:hAnsi="TH SarabunPSK" w:cs="TH SarabunPSK"/>
          <w:sz w:val="28"/>
        </w:rPr>
        <w:t xml:space="preserve"> (2560) </w:t>
      </w:r>
      <w:r w:rsidR="00854015" w:rsidRPr="00854015">
        <w:rPr>
          <w:rFonts w:ascii="TH SarabunPSK" w:hAnsi="TH SarabunPSK" w:cs="TH SarabunPSK"/>
          <w:sz w:val="28"/>
          <w:cs/>
        </w:rPr>
        <w:t>ได้ทำการศึกษาเรื่อง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คุณภาพการบริการอิเล็กทรอนิกส์ในการสร้าง</w:t>
      </w:r>
      <w:r w:rsidR="009D0EA2">
        <w:rPr>
          <w:rFonts w:ascii="TH SarabunPSK" w:hAnsi="TH SarabunPSK" w:cs="TH SarabunPSK" w:hint="cs"/>
          <w:sz w:val="28"/>
          <w:cs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ความพึงพอใจของผู้ใช้งาน</w:t>
      </w:r>
      <w:r w:rsidR="00854015" w:rsidRPr="00854015">
        <w:rPr>
          <w:rFonts w:ascii="TH SarabunPSK" w:hAnsi="TH SarabunPSK" w:cs="TH SarabunPSK"/>
          <w:sz w:val="28"/>
        </w:rPr>
        <w:t xml:space="preserve">: </w:t>
      </w:r>
      <w:r w:rsidR="00854015" w:rsidRPr="00854015">
        <w:rPr>
          <w:rFonts w:ascii="TH SarabunPSK" w:hAnsi="TH SarabunPSK" w:cs="TH SarabunPSK"/>
          <w:sz w:val="28"/>
          <w:cs/>
        </w:rPr>
        <w:t>กรณีตัวอย่างของแอปพลิเคชันกระเป๋าเงินบนโทรศัพท์มือถือ</w:t>
      </w:r>
      <w:r w:rsidR="00A4020E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จากผลการศึกษาพบว่า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9D0EA2">
        <w:rPr>
          <w:rFonts w:ascii="TH SarabunPSK" w:hAnsi="TH SarabunPSK" w:cs="TH SarabunPSK" w:hint="cs"/>
          <w:sz w:val="28"/>
          <w:cs/>
        </w:rPr>
        <w:t xml:space="preserve">          </w:t>
      </w:r>
      <w:r w:rsidR="00854015" w:rsidRPr="00854015">
        <w:rPr>
          <w:rFonts w:ascii="TH SarabunPSK" w:hAnsi="TH SarabunPSK" w:cs="TH SarabunPSK"/>
          <w:sz w:val="28"/>
          <w:cs/>
        </w:rPr>
        <w:t>ปัจจัยทางด้านคุณภาพการบริการอิเล็กทรอนิกส์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ไม่ว่าจะเป็นความเชื่อถือไว้วางใจ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การตอบสนอง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ความพร้อมของระบบ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ความมั่นคงปลอดภัย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ความเกี่ยวข้อง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ความเข้าใจได้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และความเพียงพอล้วนแต่มีความสัมพันธ์กับคุณภาพการบริการ</w:t>
      </w:r>
      <w:r w:rsidR="00A4020E">
        <w:rPr>
          <w:rFonts w:ascii="TH SarabunPSK" w:hAnsi="TH SarabunPSK" w:cs="TH SarabunPSK" w:hint="cs"/>
          <w:sz w:val="28"/>
          <w:cs/>
        </w:rPr>
        <w:t xml:space="preserve"> </w:t>
      </w:r>
      <w:r w:rsidR="00854015" w:rsidRPr="00854015">
        <w:rPr>
          <w:rFonts w:ascii="TH SarabunPSK" w:hAnsi="TH SarabunPSK" w:cs="TH SarabunPSK"/>
          <w:sz w:val="28"/>
          <w:cs/>
        </w:rPr>
        <w:t>อิเล็กทรอนิกส์ทั้งสิ้นซึ่งการรับรู้คุณภาพการบริการอิเล็กทรอนิกส์ก็เป็นปัจจัยที่มีความสัมพันธ์กันกับความพึงพอใจของผู้ใช้งาน</w:t>
      </w:r>
      <w:r w:rsidR="00854015" w:rsidRPr="00854015">
        <w:rPr>
          <w:rFonts w:ascii="TH SarabunPSK" w:hAnsi="TH SarabunPSK" w:cs="TH SarabunPSK"/>
          <w:sz w:val="28"/>
        </w:rPr>
        <w:t xml:space="preserve"> </w:t>
      </w:r>
    </w:p>
    <w:p w14:paraId="6F7DC680" w14:textId="77777777" w:rsidR="00D661ED" w:rsidRDefault="00D661ED" w:rsidP="0002588E">
      <w:pPr>
        <w:pStyle w:val="aa"/>
        <w:rPr>
          <w:rFonts w:ascii="TH SarabunPSK" w:hAnsi="TH SarabunPSK" w:cs="TH SarabunPSK"/>
          <w:b/>
          <w:bCs/>
          <w:sz w:val="28"/>
        </w:rPr>
      </w:pPr>
    </w:p>
    <w:p w14:paraId="45654C1E" w14:textId="7A54CC80" w:rsidR="0026257F" w:rsidRDefault="00125FC3" w:rsidP="0002588E">
      <w:pPr>
        <w:pStyle w:val="aa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="000A21DD">
        <w:rPr>
          <w:rFonts w:ascii="TH SarabunPSK" w:hAnsi="TH SarabunPSK" w:cs="TH SarabunPSK"/>
          <w:b/>
          <w:bCs/>
          <w:sz w:val="28"/>
        </w:rPr>
        <w:t xml:space="preserve"> </w:t>
      </w:r>
      <w:r w:rsidR="00522716">
        <w:rPr>
          <w:rFonts w:ascii="TH SarabunPSK" w:hAnsi="TH SarabunPSK" w:cs="TH SarabunPSK"/>
          <w:b/>
          <w:bCs/>
          <w:sz w:val="28"/>
        </w:rPr>
        <w:t xml:space="preserve"> </w:t>
      </w:r>
      <w:r w:rsidR="002E687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41F863A" w14:textId="001B7079" w:rsidR="00713484" w:rsidRPr="00522716" w:rsidRDefault="0028389C" w:rsidP="0026257F">
      <w:pPr>
        <w:pStyle w:val="aa"/>
        <w:ind w:firstLine="720"/>
        <w:rPr>
          <w:rFonts w:ascii="TH SarabunPSK" w:hAnsi="TH SarabunPSK" w:cs="TH SarabunPSK"/>
          <w:sz w:val="28"/>
          <w:cs/>
        </w:rPr>
      </w:pPr>
      <w:r w:rsidRPr="00522716">
        <w:rPr>
          <w:rFonts w:ascii="TH SarabunPSK" w:hAnsi="TH SarabunPSK" w:cs="TH SarabunPSK"/>
          <w:sz w:val="28"/>
          <w:cs/>
        </w:rPr>
        <w:t>ข้อเสนอแนะ</w:t>
      </w:r>
      <w:r w:rsidR="00713484" w:rsidRPr="00522716">
        <w:rPr>
          <w:rFonts w:ascii="TH SarabunPSK" w:hAnsi="TH SarabunPSK" w:cs="TH SarabunPSK" w:hint="cs"/>
          <w:sz w:val="28"/>
          <w:cs/>
        </w:rPr>
        <w:t>ในการนำไปปฏิบัติ</w:t>
      </w:r>
      <w:r w:rsidR="00522716" w:rsidRPr="00522716">
        <w:rPr>
          <w:rFonts w:ascii="TH SarabunPSK" w:hAnsi="TH SarabunPSK" w:cs="TH SarabunPSK" w:hint="cs"/>
          <w:sz w:val="28"/>
          <w:cs/>
        </w:rPr>
        <w:t xml:space="preserve"> </w:t>
      </w:r>
      <w:r w:rsidR="002477C6">
        <w:rPr>
          <w:rFonts w:ascii="TH SarabunPSK" w:hAnsi="TH SarabunPSK" w:cs="TH SarabunPSK" w:hint="cs"/>
          <w:sz w:val="28"/>
          <w:cs/>
        </w:rPr>
        <w:t xml:space="preserve"> </w:t>
      </w:r>
    </w:p>
    <w:p w14:paraId="6481D7E7" w14:textId="1CF4B890" w:rsidR="000A21DD" w:rsidRPr="00522716" w:rsidRDefault="00DB25AA" w:rsidP="002E6874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</w:t>
      </w:r>
      <w:r w:rsidR="00522716" w:rsidRPr="00522716">
        <w:rPr>
          <w:rFonts w:ascii="TH SarabunPSK" w:hAnsi="TH SarabunPSK" w:cs="TH SarabunPSK"/>
          <w:sz w:val="28"/>
        </w:rPr>
        <w:t xml:space="preserve">1. </w:t>
      </w:r>
      <w:r w:rsidR="002477C6">
        <w:rPr>
          <w:rFonts w:ascii="TH SarabunPSK" w:hAnsi="TH SarabunPSK" w:cs="TH SarabunPSK" w:hint="cs"/>
          <w:sz w:val="28"/>
          <w:cs/>
        </w:rPr>
        <w:t>ด้าน</w:t>
      </w:r>
      <w:r w:rsidR="0026257F" w:rsidRPr="00522716">
        <w:rPr>
          <w:rFonts w:ascii="TH SarabunPSK" w:hAnsi="TH SarabunPSK" w:cs="TH SarabunPSK"/>
          <w:sz w:val="28"/>
          <w:cs/>
        </w:rPr>
        <w:t>พฤติกรรมการใช้</w:t>
      </w:r>
      <w:r w:rsidR="00D1121E" w:rsidRPr="00522716">
        <w:rPr>
          <w:rFonts w:ascii="TH SarabunPSK" w:hAnsi="TH SarabunPSK" w:cs="TH SarabunPSK"/>
          <w:sz w:val="28"/>
          <w:cs/>
        </w:rPr>
        <w:t>บริการผ่านระบบ</w:t>
      </w:r>
      <w:r w:rsidR="0026257F" w:rsidRPr="00522716">
        <w:rPr>
          <w:rFonts w:ascii="TH SarabunPSK" w:hAnsi="TH SarabunPSK" w:cs="TH SarabunPSK"/>
          <w:sz w:val="28"/>
          <w:cs/>
        </w:rPr>
        <w:t>แอปพลิเคชัน</w:t>
      </w:r>
      <w:r w:rsidR="00D1121E" w:rsidRPr="00522716">
        <w:rPr>
          <w:rFonts w:ascii="TH SarabunPSK" w:hAnsi="TH SarabunPSK" w:cs="TH SarabunPSK"/>
          <w:sz w:val="28"/>
        </w:rPr>
        <w:t>“</w:t>
      </w:r>
      <w:r w:rsidR="00D1121E" w:rsidRPr="00522716">
        <w:rPr>
          <w:rFonts w:ascii="TH SarabunPSK" w:hAnsi="TH SarabunPSK" w:cs="TH SarabunPSK"/>
          <w:sz w:val="28"/>
          <w:cs/>
        </w:rPr>
        <w:t>เป๋าตัง</w:t>
      </w:r>
      <w:r w:rsidR="00D1121E" w:rsidRPr="00522716">
        <w:rPr>
          <w:rFonts w:ascii="TH SarabunPSK" w:hAnsi="TH SarabunPSK" w:cs="TH SarabunPSK"/>
          <w:sz w:val="28"/>
        </w:rPr>
        <w:t>”</w:t>
      </w:r>
      <w:r w:rsidR="0093785B" w:rsidRPr="00522716">
        <w:rPr>
          <w:rFonts w:ascii="TH SarabunPSK" w:hAnsi="TH SarabunPSK" w:cs="TH SarabunPSK"/>
          <w:sz w:val="28"/>
          <w:cs/>
        </w:rPr>
        <w:t>ของประชา</w:t>
      </w:r>
      <w:r w:rsidR="0093785B" w:rsidRPr="00522716">
        <w:rPr>
          <w:rFonts w:ascii="TH SarabunPSK" w:hAnsi="TH SarabunPSK" w:cs="TH SarabunPSK" w:hint="cs"/>
          <w:sz w:val="28"/>
          <w:cs/>
        </w:rPr>
        <w:t>ชน</w:t>
      </w:r>
      <w:r w:rsidR="0093785B" w:rsidRPr="00522716">
        <w:rPr>
          <w:rFonts w:ascii="TH SarabunPSK" w:hAnsi="TH SarabunPSK" w:cs="TH SarabunPSK"/>
          <w:sz w:val="28"/>
          <w:cs/>
        </w:rPr>
        <w:t>ในเขตพื้นที่อำเภอชัยบาดาล จังหวัดลพบุรี</w:t>
      </w:r>
      <w:r w:rsidR="000A21DD" w:rsidRPr="00522716">
        <w:rPr>
          <w:rFonts w:ascii="TH SarabunPSK" w:hAnsi="TH SarabunPSK" w:cs="TH SarabunPSK"/>
          <w:sz w:val="28"/>
          <w:cs/>
        </w:rPr>
        <w:t>ส่วนใหญ่มักนิยมในสถานที่ตลาด</w:t>
      </w:r>
      <w:r w:rsidR="00E36E40">
        <w:rPr>
          <w:rFonts w:ascii="TH SarabunPSK" w:hAnsi="TH SarabunPSK" w:cs="TH SarabunPSK" w:hint="cs"/>
          <w:sz w:val="28"/>
          <w:cs/>
        </w:rPr>
        <w:t>สด</w:t>
      </w:r>
      <w:r w:rsidR="00AA5347">
        <w:rPr>
          <w:rFonts w:ascii="TH SarabunPSK" w:hAnsi="TH SarabunPSK" w:cs="TH SarabunPSK" w:hint="cs"/>
          <w:sz w:val="28"/>
          <w:cs/>
        </w:rPr>
        <w:t xml:space="preserve"> </w:t>
      </w:r>
      <w:r w:rsidR="00E36E40" w:rsidRPr="00E36E40">
        <w:rPr>
          <w:rFonts w:ascii="TH SarabunPSK" w:hAnsi="TH SarabunPSK" w:cs="TH SarabunPSK"/>
          <w:sz w:val="28"/>
          <w:cs/>
        </w:rPr>
        <w:t>ผู้พัฒนาระบบแอปพลิเคชัน</w:t>
      </w:r>
      <w:r w:rsidR="00E36E40" w:rsidRPr="00E36E40">
        <w:rPr>
          <w:rFonts w:ascii="TH SarabunPSK" w:hAnsi="TH SarabunPSK" w:cs="TH SarabunPSK"/>
          <w:sz w:val="28"/>
        </w:rPr>
        <w:t>“</w:t>
      </w:r>
      <w:r w:rsidR="00E36E40" w:rsidRPr="00E36E40">
        <w:rPr>
          <w:rFonts w:ascii="TH SarabunPSK" w:hAnsi="TH SarabunPSK" w:cs="TH SarabunPSK"/>
          <w:sz w:val="28"/>
          <w:cs/>
        </w:rPr>
        <w:t>เป๋าตัง</w:t>
      </w:r>
      <w:r w:rsidR="00E36E40" w:rsidRPr="00E36E40">
        <w:rPr>
          <w:rFonts w:ascii="TH SarabunPSK" w:hAnsi="TH SarabunPSK" w:cs="TH SarabunPSK"/>
          <w:sz w:val="28"/>
        </w:rPr>
        <w:t>”</w:t>
      </w:r>
      <w:r w:rsidR="00E36E40">
        <w:rPr>
          <w:rFonts w:ascii="TH SarabunPSK" w:hAnsi="TH SarabunPSK" w:cs="TH SarabunPSK"/>
          <w:sz w:val="28"/>
          <w:cs/>
        </w:rPr>
        <w:t>ควรให้</w:t>
      </w:r>
      <w:r w:rsidR="00E36E40" w:rsidRPr="00E36E40">
        <w:rPr>
          <w:rFonts w:ascii="TH SarabunPSK" w:hAnsi="TH SarabunPSK" w:cs="TH SarabunPSK"/>
          <w:sz w:val="28"/>
          <w:cs/>
        </w:rPr>
        <w:t>ความสำคัญกับฟังก์ชัน</w:t>
      </w:r>
      <w:r w:rsidR="00397B96">
        <w:rPr>
          <w:rFonts w:ascii="TH SarabunPSK" w:hAnsi="TH SarabunPSK" w:cs="TH SarabunPSK" w:hint="cs"/>
          <w:sz w:val="28"/>
          <w:cs/>
        </w:rPr>
        <w:t>ที่</w:t>
      </w:r>
      <w:r w:rsidR="00E36E40" w:rsidRPr="00E36E40">
        <w:rPr>
          <w:rFonts w:ascii="TH SarabunPSK" w:hAnsi="TH SarabunPSK" w:cs="TH SarabunPSK"/>
          <w:sz w:val="28"/>
          <w:cs/>
        </w:rPr>
        <w:t>มีความหลากหลายไม่ยุ่งยากและซับซ้อน</w:t>
      </w:r>
      <w:r w:rsidR="00397B96">
        <w:rPr>
          <w:rFonts w:ascii="TH SarabunPSK" w:hAnsi="TH SarabunPSK" w:cs="TH SarabunPSK" w:hint="cs"/>
          <w:sz w:val="28"/>
          <w:cs/>
        </w:rPr>
        <w:t>ตอบสนอง</w:t>
      </w:r>
      <w:r w:rsidR="00397B96" w:rsidRPr="00397B96">
        <w:rPr>
          <w:rFonts w:ascii="TH SarabunPSK" w:hAnsi="TH SarabunPSK" w:cs="TH SarabunPSK"/>
          <w:sz w:val="28"/>
          <w:cs/>
        </w:rPr>
        <w:t>ความต้องการ</w:t>
      </w:r>
      <w:r w:rsidR="00397B96">
        <w:rPr>
          <w:rFonts w:ascii="TH SarabunPSK" w:hAnsi="TH SarabunPSK" w:cs="TH SarabunPSK" w:hint="cs"/>
          <w:sz w:val="28"/>
          <w:cs/>
        </w:rPr>
        <w:t xml:space="preserve">ของผู้ใช้งาน </w:t>
      </w:r>
      <w:r w:rsidR="00E36E40" w:rsidRPr="00E36E40">
        <w:rPr>
          <w:rFonts w:ascii="TH SarabunPSK" w:hAnsi="TH SarabunPSK" w:cs="TH SarabunPSK"/>
          <w:sz w:val="28"/>
          <w:cs/>
        </w:rPr>
        <w:t>เนื่องจากผู้ใช้งานมีทักษะ</w:t>
      </w:r>
      <w:r w:rsidR="0062644D" w:rsidRPr="0062644D">
        <w:rPr>
          <w:rFonts w:ascii="TH SarabunPSK" w:hAnsi="TH SarabunPSK" w:cs="TH SarabunPSK"/>
          <w:sz w:val="28"/>
          <w:cs/>
        </w:rPr>
        <w:t>การรับรู้และเข้าใจ</w:t>
      </w:r>
      <w:r w:rsidR="0062644D">
        <w:rPr>
          <w:rFonts w:ascii="TH SarabunPSK" w:hAnsi="TH SarabunPSK" w:cs="TH SarabunPSK" w:hint="cs"/>
          <w:sz w:val="28"/>
          <w:cs/>
        </w:rPr>
        <w:t>ใน</w:t>
      </w:r>
      <w:r w:rsidR="00E36E40" w:rsidRPr="00E36E40">
        <w:rPr>
          <w:rFonts w:ascii="TH SarabunPSK" w:hAnsi="TH SarabunPSK" w:cs="TH SarabunPSK"/>
          <w:sz w:val="28"/>
          <w:cs/>
        </w:rPr>
        <w:t>ก</w:t>
      </w:r>
      <w:r w:rsidR="00E36E40">
        <w:rPr>
          <w:rFonts w:ascii="TH SarabunPSK" w:hAnsi="TH SarabunPSK" w:cs="TH SarabunPSK"/>
          <w:sz w:val="28"/>
          <w:cs/>
        </w:rPr>
        <w:t>ารใช้</w:t>
      </w:r>
      <w:r w:rsidR="001468F1">
        <w:rPr>
          <w:rFonts w:ascii="TH SarabunPSK" w:hAnsi="TH SarabunPSK" w:cs="TH SarabunPSK" w:hint="cs"/>
          <w:sz w:val="28"/>
          <w:cs/>
        </w:rPr>
        <w:t>บริการผ่านระบบ</w:t>
      </w:r>
      <w:r w:rsidR="00E36E40">
        <w:rPr>
          <w:rFonts w:ascii="TH SarabunPSK" w:hAnsi="TH SarabunPSK" w:cs="TH SarabunPSK"/>
          <w:sz w:val="28"/>
          <w:cs/>
        </w:rPr>
        <w:t>แอปพลิเคชันที่ไม่เหมือนกัน</w:t>
      </w:r>
      <w:r w:rsidR="001468F1">
        <w:rPr>
          <w:rFonts w:ascii="TH SarabunPSK" w:hAnsi="TH SarabunPSK" w:cs="TH SarabunPSK" w:hint="cs"/>
          <w:sz w:val="28"/>
          <w:cs/>
        </w:rPr>
        <w:t>และอาจช่วย</w:t>
      </w:r>
      <w:r w:rsidR="00E36E40" w:rsidRPr="00E36E40">
        <w:rPr>
          <w:rFonts w:ascii="TH SarabunPSK" w:hAnsi="TH SarabunPSK" w:cs="TH SarabunPSK"/>
          <w:sz w:val="28"/>
          <w:cs/>
        </w:rPr>
        <w:t>ลดความกังวล</w:t>
      </w:r>
      <w:r w:rsidR="001468F1">
        <w:rPr>
          <w:rFonts w:ascii="TH SarabunPSK" w:hAnsi="TH SarabunPSK" w:cs="TH SarabunPSK" w:hint="cs"/>
          <w:sz w:val="28"/>
          <w:cs/>
        </w:rPr>
        <w:t>จาก</w:t>
      </w:r>
      <w:r w:rsidR="00E36E40" w:rsidRPr="00E36E40">
        <w:rPr>
          <w:rFonts w:ascii="TH SarabunPSK" w:hAnsi="TH SarabunPSK" w:cs="TH SarabunPSK"/>
          <w:sz w:val="28"/>
          <w:cs/>
        </w:rPr>
        <w:t>ใช้</w:t>
      </w:r>
      <w:r w:rsidR="001468F1">
        <w:rPr>
          <w:rFonts w:ascii="TH SarabunPSK" w:hAnsi="TH SarabunPSK" w:cs="TH SarabunPSK" w:hint="cs"/>
          <w:sz w:val="28"/>
          <w:cs/>
        </w:rPr>
        <w:t>บริการผ่านระบบ</w:t>
      </w:r>
      <w:r w:rsidR="00E36E40" w:rsidRPr="00E36E40">
        <w:rPr>
          <w:rFonts w:ascii="TH SarabunPSK" w:hAnsi="TH SarabunPSK" w:cs="TH SarabunPSK"/>
          <w:sz w:val="28"/>
          <w:cs/>
        </w:rPr>
        <w:t>แอปพลิเคชัน</w:t>
      </w:r>
      <w:r w:rsidR="00E36E40" w:rsidRPr="00E36E40">
        <w:rPr>
          <w:rFonts w:ascii="TH SarabunPSK" w:hAnsi="TH SarabunPSK" w:cs="TH SarabunPSK"/>
          <w:sz w:val="28"/>
        </w:rPr>
        <w:t>“</w:t>
      </w:r>
      <w:r w:rsidR="00E36E40" w:rsidRPr="00E36E40">
        <w:rPr>
          <w:rFonts w:ascii="TH SarabunPSK" w:hAnsi="TH SarabunPSK" w:cs="TH SarabunPSK"/>
          <w:sz w:val="28"/>
          <w:cs/>
        </w:rPr>
        <w:t>เป๋าตัง</w:t>
      </w:r>
      <w:r w:rsidR="00E36E40" w:rsidRPr="00E36E40">
        <w:rPr>
          <w:rFonts w:ascii="TH SarabunPSK" w:hAnsi="TH SarabunPSK" w:cs="TH SarabunPSK"/>
          <w:sz w:val="28"/>
        </w:rPr>
        <w:t>”</w:t>
      </w:r>
      <w:r w:rsidR="002477C6">
        <w:rPr>
          <w:rFonts w:ascii="TH SarabunPSK" w:hAnsi="TH SarabunPSK" w:cs="TH SarabunPSK"/>
          <w:sz w:val="28"/>
        </w:rPr>
        <w:t xml:space="preserve"> </w:t>
      </w:r>
    </w:p>
    <w:p w14:paraId="1772A0D5" w14:textId="26F6D24D" w:rsidR="00741B07" w:rsidRPr="006A5DAF" w:rsidRDefault="00DB25AA" w:rsidP="00DB25AA">
      <w:pPr>
        <w:pStyle w:val="aa"/>
        <w:tabs>
          <w:tab w:val="left" w:pos="1134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5132F7">
        <w:rPr>
          <w:rFonts w:ascii="TH SarabunPSK" w:hAnsi="TH SarabunPSK" w:cs="TH SarabunPSK"/>
          <w:color w:val="FF0000"/>
          <w:sz w:val="28"/>
        </w:rPr>
        <w:lastRenderedPageBreak/>
        <w:t xml:space="preserve">    </w:t>
      </w:r>
      <w:r w:rsidR="00522716" w:rsidRPr="006A5DAF">
        <w:rPr>
          <w:rFonts w:ascii="TH SarabunPSK" w:hAnsi="TH SarabunPSK" w:cs="TH SarabunPSK"/>
          <w:color w:val="000000" w:themeColor="text1"/>
          <w:sz w:val="28"/>
        </w:rPr>
        <w:t>2.</w:t>
      </w:r>
      <w:r w:rsidR="002477C6" w:rsidRPr="006A5DA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="00522716" w:rsidRPr="006A5DAF">
        <w:rPr>
          <w:rFonts w:ascii="TH SarabunPSK" w:hAnsi="TH SarabunPSK" w:cs="TH SarabunPSK" w:hint="cs"/>
          <w:color w:val="000000" w:themeColor="text1"/>
          <w:sz w:val="28"/>
          <w:cs/>
        </w:rPr>
        <w:t>นโยบาย</w:t>
      </w:r>
      <w:r w:rsidR="002E6874" w:rsidRPr="006A5DAF">
        <w:rPr>
          <w:rFonts w:ascii="TH SarabunPSK" w:hAnsi="TH SarabunPSK" w:cs="TH SarabunPSK" w:hint="cs"/>
          <w:color w:val="000000" w:themeColor="text1"/>
          <w:sz w:val="28"/>
          <w:cs/>
        </w:rPr>
        <w:t>ทางเศรษฐกิจ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22716" w:rsidRPr="006A5DAF">
        <w:rPr>
          <w:rFonts w:ascii="TH SarabunPSK" w:hAnsi="TH SarabunPSK" w:cs="TH SarabunPSK"/>
          <w:color w:val="000000" w:themeColor="text1"/>
          <w:sz w:val="28"/>
          <w:cs/>
        </w:rPr>
        <w:t>ควรให้ความสำคัญกับความเสมอภาคเท่าเทียมกันทุกคน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>ในการ</w:t>
      </w:r>
      <w:r w:rsidR="00522716" w:rsidRPr="006A5DAF">
        <w:rPr>
          <w:rFonts w:ascii="TH SarabunPSK" w:hAnsi="TH SarabunPSK" w:cs="TH SarabunPSK"/>
          <w:color w:val="000000" w:themeColor="text1"/>
          <w:sz w:val="28"/>
          <w:cs/>
        </w:rPr>
        <w:t>ได้รับสิทธิ์หากมีโครงการกระตุ้นเศรษฐกิจ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477C6" w:rsidRPr="006A5DAF">
        <w:rPr>
          <w:rFonts w:ascii="TH SarabunPSK" w:hAnsi="TH SarabunPSK" w:cs="TH SarabunPSK"/>
          <w:color w:val="000000" w:themeColor="text1"/>
          <w:sz w:val="28"/>
          <w:cs/>
        </w:rPr>
        <w:t>รวมถึงนโยบายทางเศรษฐกิจ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>ควร</w:t>
      </w:r>
      <w:r w:rsidR="00E36E40" w:rsidRPr="006A5DAF">
        <w:rPr>
          <w:rFonts w:ascii="TH SarabunPSK" w:hAnsi="TH SarabunPSK" w:cs="TH SarabunPSK"/>
          <w:color w:val="000000" w:themeColor="text1"/>
          <w:sz w:val="28"/>
          <w:cs/>
        </w:rPr>
        <w:t>มีค</w:t>
      </w:r>
      <w:r w:rsidR="002E6874" w:rsidRPr="006A5DAF">
        <w:rPr>
          <w:rFonts w:ascii="TH SarabunPSK" w:hAnsi="TH SarabunPSK" w:cs="TH SarabunPSK"/>
          <w:color w:val="000000" w:themeColor="text1"/>
          <w:sz w:val="28"/>
          <w:cs/>
        </w:rPr>
        <w:t>วามหลากหลายและตรงต่อความต้องการ</w:t>
      </w:r>
      <w:r w:rsidR="002477C6" w:rsidRPr="006A5DAF">
        <w:rPr>
          <w:rFonts w:ascii="TH SarabunPSK" w:hAnsi="TH SarabunPSK" w:cs="TH SarabunPSK" w:hint="cs"/>
          <w:color w:val="000000" w:themeColor="text1"/>
          <w:sz w:val="28"/>
          <w:cs/>
        </w:rPr>
        <w:t>จะทำ</w:t>
      </w:r>
      <w:r w:rsidR="00797121" w:rsidRPr="006A5DAF">
        <w:rPr>
          <w:rFonts w:ascii="TH SarabunPSK" w:hAnsi="TH SarabunPSK" w:cs="TH SarabunPSK"/>
          <w:color w:val="000000" w:themeColor="text1"/>
          <w:sz w:val="28"/>
          <w:cs/>
        </w:rPr>
        <w:t>ให้ประชา</w:t>
      </w:r>
      <w:r w:rsidR="00797121" w:rsidRPr="006A5DAF">
        <w:rPr>
          <w:rFonts w:ascii="TH SarabunPSK" w:hAnsi="TH SarabunPSK" w:cs="TH SarabunPSK" w:hint="cs"/>
          <w:color w:val="000000" w:themeColor="text1"/>
          <w:sz w:val="28"/>
          <w:cs/>
        </w:rPr>
        <w:t>ชน</w:t>
      </w:r>
      <w:r w:rsidRPr="006A5DAF">
        <w:rPr>
          <w:rFonts w:ascii="TH SarabunPSK" w:hAnsi="TH SarabunPSK" w:cs="TH SarabunPSK"/>
          <w:color w:val="000000" w:themeColor="text1"/>
          <w:sz w:val="28"/>
          <w:cs/>
        </w:rPr>
        <w:t>สนใจ</w:t>
      </w:r>
      <w:r w:rsidR="00E36E40" w:rsidRPr="006A5DAF">
        <w:rPr>
          <w:rFonts w:ascii="TH SarabunPSK" w:hAnsi="TH SarabunPSK" w:cs="TH SarabunPSK"/>
          <w:color w:val="000000" w:themeColor="text1"/>
          <w:sz w:val="28"/>
          <w:cs/>
        </w:rPr>
        <w:t>ใช้งาน</w:t>
      </w:r>
      <w:r w:rsidR="002B3A45" w:rsidRPr="006A5DAF">
        <w:rPr>
          <w:rFonts w:ascii="TH SarabunPSK" w:hAnsi="TH SarabunPSK" w:cs="TH SarabunPSK" w:hint="cs"/>
          <w:color w:val="000000" w:themeColor="text1"/>
          <w:sz w:val="28"/>
          <w:cs/>
        </w:rPr>
        <w:t>ผ่านระบบ</w:t>
      </w:r>
      <w:r w:rsidR="00E36E40" w:rsidRPr="006A5DAF">
        <w:rPr>
          <w:rFonts w:ascii="TH SarabunPSK" w:hAnsi="TH SarabunPSK" w:cs="TH SarabunPSK"/>
          <w:color w:val="000000" w:themeColor="text1"/>
          <w:sz w:val="28"/>
          <w:cs/>
        </w:rPr>
        <w:t>แอปพลิเคชัน</w:t>
      </w:r>
      <w:r w:rsidR="002E6874" w:rsidRPr="006A5DAF">
        <w:rPr>
          <w:rFonts w:ascii="TH SarabunPSK" w:hAnsi="TH SarabunPSK" w:cs="TH SarabunPSK"/>
          <w:color w:val="000000" w:themeColor="text1"/>
          <w:sz w:val="28"/>
        </w:rPr>
        <w:t>“</w:t>
      </w:r>
      <w:r w:rsidR="002E6874" w:rsidRPr="006A5DAF">
        <w:rPr>
          <w:rFonts w:ascii="TH SarabunPSK" w:hAnsi="TH SarabunPSK" w:cs="TH SarabunPSK"/>
          <w:color w:val="000000" w:themeColor="text1"/>
          <w:sz w:val="28"/>
          <w:cs/>
        </w:rPr>
        <w:t>เป๋าตัง</w:t>
      </w:r>
      <w:r w:rsidR="002E6874" w:rsidRPr="006A5DAF">
        <w:rPr>
          <w:rFonts w:ascii="TH SarabunPSK" w:hAnsi="TH SarabunPSK" w:cs="TH SarabunPSK"/>
          <w:color w:val="000000" w:themeColor="text1"/>
          <w:sz w:val="28"/>
        </w:rPr>
        <w:t>”</w:t>
      </w:r>
      <w:r w:rsidRPr="006A5DAF">
        <w:rPr>
          <w:rFonts w:ascii="TH SarabunPSK" w:hAnsi="TH SarabunPSK" w:cs="TH SarabunPSK"/>
          <w:color w:val="000000" w:themeColor="text1"/>
          <w:sz w:val="28"/>
          <w:cs/>
        </w:rPr>
        <w:t xml:space="preserve">มากขึ้น </w:t>
      </w:r>
    </w:p>
    <w:p w14:paraId="7B2593D7" w14:textId="02378F1C" w:rsidR="006C6D7B" w:rsidRPr="0002588E" w:rsidRDefault="0002588E" w:rsidP="00683F8E">
      <w:pPr>
        <w:pStyle w:val="aa"/>
        <w:tabs>
          <w:tab w:val="center" w:pos="4873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02588E">
        <w:rPr>
          <w:rFonts w:ascii="TH SarabunPSK" w:hAnsi="TH SarabunPSK" w:cs="TH SarabunPSK"/>
          <w:sz w:val="28"/>
          <w:cs/>
        </w:rPr>
        <w:t>ข้อเสนอ</w:t>
      </w:r>
      <w:r>
        <w:rPr>
          <w:rFonts w:ascii="TH SarabunPSK" w:hAnsi="TH SarabunPSK" w:cs="TH SarabunPSK" w:hint="cs"/>
          <w:sz w:val="28"/>
          <w:cs/>
        </w:rPr>
        <w:t>แนะ</w:t>
      </w:r>
      <w:r w:rsidRPr="0002588E">
        <w:rPr>
          <w:rFonts w:ascii="TH SarabunPSK" w:hAnsi="TH SarabunPSK" w:cs="TH SarabunPSK"/>
          <w:sz w:val="28"/>
          <w:cs/>
        </w:rPr>
        <w:t>สำหรับงานวิจัยครั้งต่อไป</w:t>
      </w:r>
      <w:r w:rsidR="00683F8E">
        <w:rPr>
          <w:rFonts w:ascii="TH SarabunPSK" w:hAnsi="TH SarabunPSK" w:cs="TH SarabunPSK"/>
          <w:sz w:val="28"/>
          <w:cs/>
        </w:rPr>
        <w:tab/>
      </w:r>
    </w:p>
    <w:p w14:paraId="586EA5E3" w14:textId="593A802B" w:rsidR="0002588E" w:rsidRDefault="00244C4E" w:rsidP="0015168F">
      <w:pPr>
        <w:pStyle w:val="aa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FF1D08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="0002588E">
        <w:rPr>
          <w:rFonts w:ascii="TH SarabunPSK" w:hAnsi="TH SarabunPSK" w:cs="TH SarabunPSK"/>
          <w:sz w:val="28"/>
        </w:rPr>
        <w:t>1.</w:t>
      </w:r>
      <w:r w:rsidR="0002588E">
        <w:rPr>
          <w:rFonts w:ascii="TH SarabunPSK" w:hAnsi="TH SarabunPSK" w:cs="TH SarabunPSK" w:hint="cs"/>
          <w:sz w:val="28"/>
          <w:cs/>
        </w:rPr>
        <w:t xml:space="preserve"> </w:t>
      </w:r>
      <w:r w:rsidR="00FF1D08" w:rsidRPr="00FF1D08">
        <w:rPr>
          <w:rFonts w:ascii="TH SarabunPSK" w:hAnsi="TH SarabunPSK" w:cs="TH SarabunPSK"/>
          <w:sz w:val="28"/>
          <w:cs/>
        </w:rPr>
        <w:t>ควรศึกษาพฤติกรรมของบุคคลในแต</w:t>
      </w:r>
      <w:r w:rsidR="0093785B">
        <w:rPr>
          <w:rFonts w:ascii="TH SarabunPSK" w:hAnsi="TH SarabunPSK" w:cs="TH SarabunPSK"/>
          <w:sz w:val="28"/>
          <w:cs/>
        </w:rPr>
        <w:t>่ละช่วงอายุโดยใช้แนวคิดและทฤษฎี</w:t>
      </w:r>
      <w:r w:rsidR="00FF1D08" w:rsidRPr="00FF1D08">
        <w:rPr>
          <w:rFonts w:ascii="TH SarabunPSK" w:hAnsi="TH SarabunPSK" w:cs="TH SarabunPSK"/>
          <w:sz w:val="28"/>
          <w:cs/>
        </w:rPr>
        <w:t>ที่เกี่ยวข้องกับการแบ่งเจเนอเรชั่น (</w:t>
      </w:r>
      <w:r w:rsidR="00FF1D08" w:rsidRPr="00FF1D08">
        <w:rPr>
          <w:rFonts w:ascii="TH SarabunPSK" w:hAnsi="TH SarabunPSK" w:cs="TH SarabunPSK"/>
          <w:sz w:val="28"/>
        </w:rPr>
        <w:t xml:space="preserve">Generational Theory) </w:t>
      </w:r>
      <w:r w:rsidR="00FF1D08">
        <w:rPr>
          <w:rFonts w:ascii="TH SarabunPSK" w:hAnsi="TH SarabunPSK" w:cs="TH SarabunPSK"/>
          <w:sz w:val="28"/>
          <w:cs/>
        </w:rPr>
        <w:t>ซึ่ง</w:t>
      </w:r>
      <w:r w:rsidR="0093785B">
        <w:rPr>
          <w:rFonts w:ascii="TH SarabunPSK" w:hAnsi="TH SarabunPSK" w:cs="TH SarabunPSK" w:hint="cs"/>
          <w:sz w:val="28"/>
          <w:cs/>
        </w:rPr>
        <w:t>จะ</w:t>
      </w:r>
      <w:r w:rsidR="00FF1D08">
        <w:rPr>
          <w:rFonts w:ascii="TH SarabunPSK" w:hAnsi="TH SarabunPSK" w:cs="TH SarabunPSK"/>
          <w:sz w:val="28"/>
          <w:cs/>
        </w:rPr>
        <w:t>แบ่งกลุ่มคนออกเป็นรุ่นต่าง</w:t>
      </w:r>
      <w:r w:rsidR="00FF1D08" w:rsidRPr="00FF1D08">
        <w:rPr>
          <w:rFonts w:ascii="TH SarabunPSK" w:hAnsi="TH SarabunPSK" w:cs="TH SarabunPSK"/>
          <w:sz w:val="28"/>
          <w:cs/>
        </w:rPr>
        <w:t>ๆ ในแต่ละช่วงอายุแบบเจาะกลุ่ม เพื่อให้ทราบถึงพฤติกรรมความแตกต่างที่ส่งผลต่อความต้องการใช้บริการผ่านระบบแอปพลิเคชัน</w:t>
      </w:r>
      <w:r w:rsidR="00FF1D08" w:rsidRPr="00FF1D08">
        <w:rPr>
          <w:rFonts w:ascii="TH SarabunPSK" w:hAnsi="TH SarabunPSK" w:cs="TH SarabunPSK"/>
          <w:sz w:val="28"/>
        </w:rPr>
        <w:t>“</w:t>
      </w:r>
      <w:r w:rsidR="00FF1D08" w:rsidRPr="00FF1D08">
        <w:rPr>
          <w:rFonts w:ascii="TH SarabunPSK" w:hAnsi="TH SarabunPSK" w:cs="TH SarabunPSK"/>
          <w:sz w:val="28"/>
          <w:cs/>
        </w:rPr>
        <w:t>เป๋าตัง</w:t>
      </w:r>
      <w:r w:rsidR="00FF1D08" w:rsidRPr="00FF1D08">
        <w:rPr>
          <w:rFonts w:ascii="TH SarabunPSK" w:hAnsi="TH SarabunPSK" w:cs="TH SarabunPSK"/>
          <w:sz w:val="28"/>
        </w:rPr>
        <w:t>”</w:t>
      </w:r>
    </w:p>
    <w:p w14:paraId="753A171E" w14:textId="28FA0818" w:rsidR="0002588E" w:rsidRPr="00E559DD" w:rsidRDefault="00244C4E" w:rsidP="00252215">
      <w:pPr>
        <w:pStyle w:val="aa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559D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1D08" w:rsidRPr="00E559DD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E559D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2588E" w:rsidRPr="00E559DD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การวิจ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ั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ยคร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ั้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งน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ี้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เป็นการวิจ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ั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ยเชิงปริมาณ เพื่อให้ได้ผลการวิจัยในเชิงลึกมากข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ึ้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นควรศึกษาวิจ</w:t>
      </w:r>
      <w:r w:rsidR="0002588E" w:rsidRPr="00E559DD">
        <w:rPr>
          <w:rFonts w:ascii="TH SarabunPSK" w:hAnsi="TH SarabunPSK" w:cs="TH SarabunPSK" w:hint="cs"/>
          <w:color w:val="000000" w:themeColor="text1"/>
          <w:sz w:val="28"/>
          <w:cs/>
        </w:rPr>
        <w:t>ั</w:t>
      </w:r>
      <w:r w:rsidR="0002588E" w:rsidRPr="00E559DD">
        <w:rPr>
          <w:rFonts w:ascii="TH SarabunPSK" w:hAnsi="TH SarabunPSK" w:cs="TH SarabunPSK"/>
          <w:color w:val="000000" w:themeColor="text1"/>
          <w:sz w:val="28"/>
          <w:cs/>
        </w:rPr>
        <w:t>ยในเชิงคุณภาพ</w:t>
      </w:r>
      <w:r w:rsidR="00252215" w:rsidRPr="00E559D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55777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252215" w:rsidRPr="00E559DD">
        <w:rPr>
          <w:rFonts w:ascii="TH SarabunPSK" w:hAnsi="TH SarabunPSK" w:cs="TH SarabunPSK" w:hint="cs"/>
          <w:color w:val="000000" w:themeColor="text1"/>
          <w:sz w:val="28"/>
          <w:cs/>
        </w:rPr>
        <w:t>เกี่ยวกับ</w:t>
      </w:r>
      <w:r w:rsidR="006F55A1" w:rsidRPr="00E559DD">
        <w:rPr>
          <w:rFonts w:ascii="TH SarabunPSK" w:hAnsi="TH SarabunPSK" w:cs="TH SarabunPSK"/>
          <w:color w:val="000000" w:themeColor="text1"/>
          <w:sz w:val="28"/>
          <w:cs/>
        </w:rPr>
        <w:t>พฤติกรรมการใช้แอปพลิเคชัน เช่น</w:t>
      </w:r>
      <w:r w:rsidR="00252215" w:rsidRPr="00E559D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55777">
        <w:rPr>
          <w:rFonts w:ascii="TH SarabunPSK" w:hAnsi="TH SarabunPSK" w:cs="TH SarabunPSK" w:hint="cs"/>
          <w:color w:val="000000" w:themeColor="text1"/>
          <w:sz w:val="28"/>
          <w:cs/>
        </w:rPr>
        <w:t>ด้านความคาดหวังต่อการใช้บริการ ด้าน</w:t>
      </w:r>
      <w:r w:rsidR="00955777" w:rsidRPr="00955777">
        <w:rPr>
          <w:rFonts w:ascii="TH SarabunPSK" w:hAnsi="TH SarabunPSK" w:cs="TH SarabunPSK"/>
          <w:color w:val="000000" w:themeColor="text1"/>
          <w:sz w:val="28"/>
          <w:cs/>
        </w:rPr>
        <w:t>การยอมรับและใช้งานเทคโนโลยี</w:t>
      </w:r>
      <w:r w:rsidR="006F55A1" w:rsidRPr="00E559DD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</w:t>
      </w:r>
      <w:r w:rsidR="004C7CAB">
        <w:rPr>
          <w:rFonts w:ascii="TH SarabunPSK" w:hAnsi="TH SarabunPSK" w:cs="TH SarabunPSK" w:hint="cs"/>
          <w:color w:val="000000" w:themeColor="text1"/>
          <w:sz w:val="28"/>
          <w:cs/>
        </w:rPr>
        <w:t>เป็นแนวทาง</w:t>
      </w:r>
      <w:r w:rsidR="006F55A1" w:rsidRPr="00E559DD">
        <w:rPr>
          <w:rFonts w:ascii="TH SarabunPSK" w:hAnsi="TH SarabunPSK" w:cs="TH SarabunPSK"/>
          <w:color w:val="000000" w:themeColor="text1"/>
          <w:sz w:val="28"/>
          <w:cs/>
        </w:rPr>
        <w:t>ปรับปรุง</w:t>
      </w:r>
      <w:r w:rsidR="004C7CAB">
        <w:rPr>
          <w:rFonts w:ascii="TH SarabunPSK" w:hAnsi="TH SarabunPSK" w:cs="TH SarabunPSK" w:hint="cs"/>
          <w:color w:val="000000" w:themeColor="text1"/>
          <w:sz w:val="28"/>
          <w:cs/>
        </w:rPr>
        <w:t>ระบบ</w:t>
      </w:r>
      <w:r w:rsidR="006F55A1" w:rsidRPr="00E559DD">
        <w:rPr>
          <w:rFonts w:ascii="TH SarabunPSK" w:hAnsi="TH SarabunPSK" w:cs="TH SarabunPSK"/>
          <w:color w:val="000000" w:themeColor="text1"/>
          <w:sz w:val="28"/>
          <w:cs/>
        </w:rPr>
        <w:t>พัฒนาแอปพลิเคชันให้มีการใช้งานที่มีความหลากหลายมากขึ้น</w:t>
      </w:r>
    </w:p>
    <w:p w14:paraId="522E740A" w14:textId="77777777" w:rsidR="00FF1D08" w:rsidRDefault="00FF1D08" w:rsidP="00CF5B26">
      <w:pPr>
        <w:pStyle w:val="aa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AC8F9D5" w14:textId="6B388233" w:rsidR="00125FC3" w:rsidRDefault="00125FC3" w:rsidP="00CF5B26">
      <w:pPr>
        <w:pStyle w:val="aa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เอกสารอ้างอิง</w:t>
      </w:r>
    </w:p>
    <w:p w14:paraId="48040C94" w14:textId="77777777" w:rsidR="006A5DAF" w:rsidRDefault="006A5DAF" w:rsidP="00CF5B26">
      <w:pPr>
        <w:pStyle w:val="aa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A5DAF">
        <w:rPr>
          <w:rFonts w:ascii="TH SarabunPSK" w:hAnsi="TH SarabunPSK" w:cs="TH SarabunPSK"/>
          <w:color w:val="000000" w:themeColor="text1"/>
          <w:sz w:val="28"/>
          <w:cs/>
        </w:rPr>
        <w:t>กษมา จินุกูล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6A5DA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6A5DAF">
        <w:rPr>
          <w:rFonts w:ascii="TH SarabunPSK" w:hAnsi="TH SarabunPSK" w:cs="TH SarabunPSK"/>
          <w:color w:val="000000" w:themeColor="text1"/>
          <w:sz w:val="28"/>
        </w:rPr>
        <w:t>2561)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6A5DA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การรับรู้ความเสี่ยงและความไว้วางใจส่งผลต่อ</w:t>
      </w:r>
      <w:r w:rsidRPr="006A5DA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ความตั้งใจในการทำธุรกรรมทางการเงิน</w:t>
      </w:r>
      <w:r w:rsidRPr="006A5DA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ผ่าน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</w:t>
      </w:r>
    </w:p>
    <w:p w14:paraId="3C9B0D5C" w14:textId="5E6361BB" w:rsidR="006A5DAF" w:rsidRPr="006A5DAF" w:rsidRDefault="006A5DAF" w:rsidP="006A5DAF">
      <w:pPr>
        <w:pStyle w:val="aa"/>
        <w:ind w:firstLine="567"/>
        <w:jc w:val="thaiDistribute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6A5DA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ธานาคารบนมือถือของลูกค้าธนาคารกรุงไทย จำกัด </w:t>
      </w:r>
      <w:r w:rsidRPr="006A5DAF">
        <w:rPr>
          <w:rFonts w:ascii="TH SarabunPSK" w:hAnsi="TH SarabunPSK" w:cs="TH SarabunPSK"/>
          <w:b/>
          <w:bCs/>
          <w:color w:val="000000" w:themeColor="text1"/>
          <w:sz w:val="28"/>
        </w:rPr>
        <w:t>(</w:t>
      </w:r>
      <w:r w:rsidRPr="006A5DA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มหาชน</w:t>
      </w:r>
      <w:r w:rsidRPr="006A5DA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) </w:t>
      </w:r>
      <w:r w:rsidRPr="006A5DA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ในจังหวัดสงขลา.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A5DAF">
        <w:rPr>
          <w:rFonts w:ascii="TH SarabunPSK" w:hAnsi="TH SarabunPSK" w:cs="TH SarabunPSK"/>
          <w:color w:val="000000" w:themeColor="text1"/>
          <w:sz w:val="28"/>
          <w:cs/>
        </w:rPr>
        <w:t>มหาวิทยาลัยสงขลานครินทร์</w:t>
      </w:r>
    </w:p>
    <w:p w14:paraId="76C080F8" w14:textId="59E02ECB" w:rsidR="006A284B" w:rsidRPr="00E43E67" w:rsidRDefault="00EE566B" w:rsidP="006A284B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กรมการปกครอง. (2561).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สถิติจำนวนประชากรประจำปี 2560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 กรุงเทพฯ: กรมการปกครอง.</w:t>
      </w:r>
      <w:r w:rsidR="005C3930"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3361D"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0AFB9252" w14:textId="1A12C920" w:rsidR="005C3930" w:rsidRPr="00E43E67" w:rsidRDefault="005C3930" w:rsidP="005C3930">
      <w:pPr>
        <w:pStyle w:val="aa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กระทรวงดิจิทัลเพื่อเศรษฐกิจและสังคม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E43E67">
        <w:rPr>
          <w:rFonts w:ascii="TH SarabunPSK" w:hAnsi="TH SarabunPSK" w:cs="TH SarabunPSK"/>
          <w:color w:val="000000" w:themeColor="text1"/>
          <w:sz w:val="28"/>
        </w:rPr>
        <w:t>2562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นโยบายและแผนระดับชาติว่าด้วยการพัฒนาดิจิทัลเพื่อเศรษฐกิจและ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</w:t>
      </w:r>
      <w:r w:rsidR="0073361D"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02567257" w14:textId="08700D59" w:rsidR="00CF5B26" w:rsidRPr="00E43E67" w:rsidRDefault="005C3930" w:rsidP="005C3930">
      <w:pPr>
        <w:pStyle w:val="aa"/>
        <w:ind w:left="567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สังคม (พ.ศ.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256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–2580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เข้าถึงเมื่อ 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กรกฎาคม 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2564.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สืบค้นจาก</w:t>
      </w:r>
      <w:r w:rsidR="0073361D"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</w:rPr>
        <w:t>https://onde.go.th/assets/portals/1/files/620425-Government%20Gazette.PDF</w:t>
      </w:r>
      <w:r w:rsidR="0073361D"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71F20120" w14:textId="59FE5F72" w:rsidR="00272C1A" w:rsidRDefault="0073361D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ชลกนก เพ็ชรสุทธิ์.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gramStart"/>
      <w:r w:rsidRPr="00E43E67">
        <w:rPr>
          <w:rFonts w:ascii="TH SarabunPSK" w:hAnsi="TH SarabunPSK" w:cs="TH SarabunPSK"/>
          <w:color w:val="000000" w:themeColor="text1"/>
          <w:sz w:val="28"/>
        </w:rPr>
        <w:t xml:space="preserve">(2561). </w:t>
      </w:r>
      <w:r w:rsidR="0095577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คุณภาพการบริการของแอพพลิเคชั่น</w:t>
      </w:r>
      <w:r w:rsidR="0095577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กรุงไทยเน็กซ์ ธนาคารกรุงไทย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จังหวัดยะลา</w:t>
      </w:r>
      <w:r w:rsidRPr="00955777">
        <w:rPr>
          <w:rFonts w:ascii="TH SarabunPSK" w:hAnsi="TH SarabunPSK" w:cs="TH SarabunPSK"/>
          <w:color w:val="000000" w:themeColor="text1"/>
          <w:sz w:val="28"/>
        </w:rPr>
        <w:t>.</w:t>
      </w:r>
      <w:proofErr w:type="gramEnd"/>
      <w:r w:rsidRPr="0095577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0E5274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5176E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875B8C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5176E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F55A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มหาวิทยาลัยรังสิต</w:t>
      </w:r>
      <w:r w:rsidRPr="00E43E67">
        <w:rPr>
          <w:rFonts w:ascii="TH SarabunPSK" w:hAnsi="TH SarabunPSK" w:cs="TH SarabunPSK"/>
          <w:color w:val="000000" w:themeColor="text1"/>
          <w:sz w:val="28"/>
        </w:rPr>
        <w:t>.</w:t>
      </w:r>
    </w:p>
    <w:p w14:paraId="73EC1F90" w14:textId="6374C5B1" w:rsidR="00CB5059" w:rsidRDefault="00CB5059" w:rsidP="00CB5059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B5059">
        <w:rPr>
          <w:rFonts w:ascii="TH SarabunPSK" w:hAnsi="TH SarabunPSK" w:cs="TH SarabunPSK"/>
          <w:color w:val="000000" w:themeColor="text1"/>
          <w:sz w:val="28"/>
          <w:cs/>
        </w:rPr>
        <w:t>ชรัชต์ วิภัชปรีชากุล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CB5059">
        <w:rPr>
          <w:rFonts w:ascii="TH SarabunPSK" w:hAnsi="TH SarabunPSK" w:cs="TH SarabunPSK"/>
          <w:color w:val="000000" w:themeColor="text1"/>
          <w:sz w:val="28"/>
          <w:cs/>
        </w:rPr>
        <w:t xml:space="preserve"> (ม.ป.ป.)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B505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การศึกษาพฤติกรรมการใช้แอปพลิเคชันเป๋าตังของประชากร</w:t>
      </w:r>
      <w:r w:rsidRPr="00CB505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CB505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ในเขตกรุงเทพมหานคร</w:t>
      </w:r>
      <w:r w:rsidRPr="00CB5059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1D0F590" w14:textId="6F85AA61" w:rsidR="00CB5059" w:rsidRPr="00E43E67" w:rsidRDefault="00CB5059" w:rsidP="00CB5059">
      <w:pPr>
        <w:pStyle w:val="aa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CB5059">
        <w:rPr>
          <w:rFonts w:ascii="TH SarabunPSK" w:hAnsi="TH SarabunPSK" w:cs="TH SarabunPSK"/>
          <w:color w:val="000000" w:themeColor="text1"/>
          <w:sz w:val="28"/>
          <w:cs/>
        </w:rPr>
        <w:t>มหาวิทยาลัยรามคำแหง</w:t>
      </w:r>
      <w:r>
        <w:rPr>
          <w:rFonts w:ascii="TH SarabunPSK" w:hAnsi="TH SarabunPSK" w:cs="TH SarabunPSK"/>
          <w:color w:val="000000" w:themeColor="text1"/>
          <w:sz w:val="28"/>
        </w:rPr>
        <w:t>.</w:t>
      </w:r>
    </w:p>
    <w:p w14:paraId="3E100DC8" w14:textId="59CB3883" w:rsidR="005C3930" w:rsidRPr="00E43E67" w:rsidRDefault="005C3930" w:rsidP="005C3930">
      <w:pPr>
        <w:pStyle w:val="aa"/>
        <w:ind w:left="567" w:hanging="567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ที่ว่าการอำเภอชัยบาดาล. (</w:t>
      </w:r>
      <w:r w:rsidRPr="00E43E67">
        <w:rPr>
          <w:rFonts w:ascii="TH SarabunPSK" w:hAnsi="TH SarabunPSK" w:cs="TH SarabunPSK"/>
          <w:color w:val="000000" w:themeColor="text1"/>
          <w:sz w:val="28"/>
        </w:rPr>
        <w:t>2563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อำเภอชัยบาดาล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 เข้าถึงเมื่อ 1</w:t>
      </w:r>
      <w:r w:rsidRPr="00E43E67">
        <w:rPr>
          <w:rFonts w:ascii="TH SarabunPSK" w:hAnsi="TH SarabunPSK" w:cs="TH SarabunPSK"/>
          <w:color w:val="000000" w:themeColor="text1"/>
          <w:sz w:val="28"/>
        </w:rPr>
        <w:t>0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กรกฎาคม 2564.สืบค้นจาก</w:t>
      </w:r>
      <w:r w:rsidR="0073361D"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</w:rPr>
        <w:t>http://www.lopburi.go.th/amphoe/chaibhadan.htm</w:t>
      </w:r>
    </w:p>
    <w:p w14:paraId="7DDB69F3" w14:textId="0F876F73" w:rsidR="00192E75" w:rsidRPr="00E43E67" w:rsidRDefault="005C3930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บมจ. ธนาคารกรุงไทย. (2501).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จ่ายเงินผ่าน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QR Code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เป๋าตัง กรุงไทย จ่ายง่ายใน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App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เดียว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KTB</w:t>
      </w:r>
      <w:r w:rsidRPr="00E43E67">
        <w:rPr>
          <w:rFonts w:ascii="TH SarabunPSK" w:hAnsi="TH SarabunPSK" w:cs="TH SarabunPSK"/>
          <w:color w:val="000000" w:themeColor="text1"/>
          <w:sz w:val="28"/>
        </w:rPr>
        <w:t>.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เข้าถึงเมื่อ  </w:t>
      </w:r>
      <w:r w:rsidR="0073361D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        12 กรกฎาคม  2564.สืบค้นจาก</w:t>
      </w:r>
      <w:hyperlink r:id="rId9" w:history="1">
        <w:r w:rsidRPr="00E43E67">
          <w:rPr>
            <w:rStyle w:val="af2"/>
            <w:rFonts w:ascii="TH SarabunPSK" w:hAnsi="TH SarabunPSK" w:cs="TH SarabunPSK"/>
            <w:color w:val="000000" w:themeColor="text1"/>
            <w:sz w:val="28"/>
            <w:u w:val="none"/>
          </w:rPr>
          <w:t>https://krungthai.com/th/personal/detail/</w:t>
        </w:r>
        <w:r w:rsidRPr="00E43E67">
          <w:rPr>
            <w:rStyle w:val="af2"/>
            <w:rFonts w:ascii="TH SarabunPSK" w:hAnsi="TH SarabunPSK" w:cs="TH SarabunPSK"/>
            <w:color w:val="000000" w:themeColor="text1"/>
            <w:sz w:val="28"/>
            <w:u w:val="none"/>
            <w:cs/>
          </w:rPr>
          <w:t>201</w:t>
        </w:r>
      </w:hyperlink>
      <w:r w:rsidR="0073361D" w:rsidRPr="00E43E67">
        <w:rPr>
          <w:rFonts w:ascii="TH SarabunPSK" w:hAnsi="TH SarabunPSK" w:cs="TH SarabunPSK"/>
          <w:color w:val="000000" w:themeColor="text1"/>
          <w:sz w:val="28"/>
        </w:rPr>
        <w:t>.</w:t>
      </w:r>
    </w:p>
    <w:p w14:paraId="0101F3B8" w14:textId="284238BD" w:rsidR="00EE566B" w:rsidRPr="00E43E67" w:rsidRDefault="00192E75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ปรารถนา</w:t>
      </w:r>
      <w:r w:rsidR="00C41471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อารี มูฮัมหมัดอัลโคลเลซ. (2563). </w:t>
      </w:r>
      <w:r w:rsidR="00C41471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การยอมรับเทคโนโลยีพฤติกรรมผู้บริโภคออนไลน์และการรับรู้ความเสี่ยงที่มี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3361D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6A284B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C41471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ความสัมพันธ์ต่อการตัดสินใจใช้สกุลเงินดิจิทัลของผู้บริโภคในเขตพื้นที่กรุงเทพมหานคร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6A284B" w:rsidRPr="00E43E67">
        <w:rPr>
          <w:rFonts w:ascii="TH SarabunPSK" w:hAnsi="TH SarabunPSK" w:cs="TH SarabunPSK"/>
          <w:color w:val="000000" w:themeColor="text1"/>
          <w:sz w:val="28"/>
          <w:cs/>
        </w:rPr>
        <w:t>สารนิพนธ์ ปริญญาบริห</w:t>
      </w:r>
      <w:r w:rsidR="00C41471" w:rsidRPr="00E43E67">
        <w:rPr>
          <w:rFonts w:ascii="TH SarabunPSK" w:hAnsi="TH SarabunPSK" w:cs="TH SarabunPSK"/>
          <w:color w:val="000000" w:themeColor="text1"/>
          <w:sz w:val="28"/>
          <w:cs/>
        </w:rPr>
        <w:t>าร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3361D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41471" w:rsidRPr="00E43E67">
        <w:rPr>
          <w:rFonts w:ascii="TH SarabunPSK" w:hAnsi="TH SarabunPSK" w:cs="TH SarabunPSK"/>
          <w:color w:val="000000" w:themeColor="text1"/>
          <w:sz w:val="28"/>
          <w:cs/>
        </w:rPr>
        <w:t>ธุรกิจมหาบัณฑิต สาขาวิชาการจัดการคณะบริหารธุรกิจเพื่อสังคม มหาวิทยาลัยศรีนครินทรวิโรฒ.</w:t>
      </w:r>
    </w:p>
    <w:p w14:paraId="79D16128" w14:textId="4EB85743" w:rsidR="005C3930" w:rsidRDefault="0073361D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ภานุพงศ์ ลือฤทธิ.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(2560).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“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คุณภาพการบริการอิเล็กทรอนิกส์ในการสร้างความพึงพอใจของผู้ใช้งาน: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กรณีตัวอย่างของ แอพพลิเคชั่นกระเป๋าเงินบนโทรศัพท์มือถือ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”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มหาวิทยาลัยธรรมศาสตร์</w:t>
      </w:r>
    </w:p>
    <w:p w14:paraId="60C15467" w14:textId="4BA0F44C" w:rsidR="005C3930" w:rsidRPr="00E43E67" w:rsidRDefault="005C3930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วรัสสิญา ศุภธนโชติพงศ. (2562).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คุณภาพการบริการที่ส่งผลต่อความตั้งใจที่จะใช้บริการซ้ำของลูกค้าธนาคารกรุงศรีอยุธยา จำกัด (มหาชน) กรณีศึกษาพื้นที่ส่วนกลางกรุงเทพมหานครภาค 203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 วิทยานิพนธ์ ปริญญาบริหารธุรกิจมหาบัณฑิต สาขาวิชาหลักสูตรบริหารธุรกิจมหาบัณฑิต แผน ก แบบ ก2 มหาวิทยาลัยศิลปากร.</w:t>
      </w:r>
    </w:p>
    <w:p w14:paraId="197BAC68" w14:textId="2E4FF2D8" w:rsidR="005C3930" w:rsidRPr="00E43E67" w:rsidRDefault="005C3930" w:rsidP="005C3930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ศิริวรรณ เสรีรัตน์. (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2550).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พฤต</w:t>
      </w:r>
      <w:r w:rsidR="002477C6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ิก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รรมผู้บริโภค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 กรุงเทพฯ: บริษัท ธีระฟิล์ม และไซเท็ก จำกัด.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0DC461E8" w14:textId="75E63A21" w:rsidR="00C41471" w:rsidRPr="00E43E67" w:rsidRDefault="00C41471" w:rsidP="00C41471">
      <w:pPr>
        <w:pStyle w:val="aa"/>
        <w:ind w:left="567" w:hanging="567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สำนักงานพัฒนาธุรกรรมอิเล็กทรอนิกส์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2562). </w:t>
      </w:r>
      <w:proofErr w:type="gramStart"/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ETDA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เผย ปี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62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คนไทยใช้อินเทอร์เน็ตเพิ่มขึ้น เฉลี่ย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10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ชั่วโมง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22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นาที  </w:t>
      </w:r>
      <w:r w:rsidR="000E5274"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17FED"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B505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bookmarkStart w:id="0" w:name="_GoBack"/>
      <w:bookmarkEnd w:id="0"/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Gen Y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ครองแชมป์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5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ปีซ้อน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</w:t>
      </w:r>
      <w:proofErr w:type="gramEnd"/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เข้าถึงเมื่อ 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12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กรกฎาคม </w:t>
      </w:r>
      <w:r w:rsidRPr="00E43E67">
        <w:rPr>
          <w:rFonts w:ascii="TH SarabunPSK" w:hAnsi="TH SarabunPSK" w:cs="TH SarabunPSK"/>
          <w:color w:val="000000" w:themeColor="text1"/>
          <w:sz w:val="28"/>
        </w:rPr>
        <w:t>2564.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สืบค้นจาก</w:t>
      </w:r>
      <w:r w:rsidRPr="00E43E67">
        <w:rPr>
          <w:rFonts w:ascii="TH SarabunPSK" w:hAnsi="TH SarabunPSK" w:cs="TH SarabunPSK"/>
          <w:color w:val="000000" w:themeColor="text1"/>
          <w:sz w:val="28"/>
        </w:rPr>
        <w:t>https://www.etda.or.th/th/NEWS/ETDA-Revealed-Thailand-Internet-User-Behavior-2019.aspx</w:t>
      </w:r>
    </w:p>
    <w:p w14:paraId="37D8521B" w14:textId="324394FE" w:rsidR="00230310" w:rsidRPr="00E43E67" w:rsidRDefault="00230310" w:rsidP="00C41471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สำนักงานคลังจังหวัดลพบุรี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(2563).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หน่วยงานสังกัดกระทรวงการคลังจังหวัดลพบุรี จัดทีมพิทักษ์สิทธิ์ลงพื้นที่สำรวจ </w:t>
      </w:r>
      <w:r w:rsidR="00C41471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C41471"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ข้อมูลผู้ขอทบทวนสิทธิ์ลงทะเบียนเยียวยา</w:t>
      </w:r>
      <w:r w:rsidR="00C41471"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5,000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บาท</w:t>
      </w:r>
      <w:r w:rsidR="000E1170">
        <w:rPr>
          <w:rFonts w:ascii="TH SarabunPSK" w:hAnsi="TH SarabunPSK" w:cs="TH SarabunPSK"/>
          <w:color w:val="000000" w:themeColor="text1"/>
          <w:sz w:val="28"/>
        </w:rPr>
        <w:t>.</w:t>
      </w:r>
      <w:r w:rsidR="003033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41471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เข้าถึงเมื่อ </w:t>
      </w:r>
      <w:r w:rsidRPr="00E43E67">
        <w:rPr>
          <w:rFonts w:ascii="TH SarabunPSK" w:hAnsi="TH SarabunPSK" w:cs="TH SarabunPSK"/>
          <w:color w:val="000000" w:themeColor="text1"/>
          <w:sz w:val="28"/>
        </w:rPr>
        <w:t>12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กรกฎาคม </w:t>
      </w:r>
      <w:r w:rsidRPr="00E43E67">
        <w:rPr>
          <w:rFonts w:ascii="TH SarabunPSK" w:hAnsi="TH SarabunPSK" w:cs="TH SarabunPSK"/>
          <w:color w:val="000000" w:themeColor="text1"/>
          <w:sz w:val="28"/>
        </w:rPr>
        <w:t>2564.</w:t>
      </w:r>
      <w:r w:rsidR="00C41471"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สืบค้นจาก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hyperlink r:id="rId10" w:history="1">
        <w:r w:rsidRPr="00E43E67">
          <w:rPr>
            <w:rStyle w:val="af2"/>
            <w:rFonts w:ascii="TH SarabunPSK" w:hAnsi="TH SarabunPSK" w:cs="TH SarabunPSK"/>
            <w:color w:val="000000" w:themeColor="text1"/>
            <w:sz w:val="28"/>
            <w:u w:val="none"/>
          </w:rPr>
          <w:t>https://thainews.prd.go.th/th/news</w:t>
        </w:r>
      </w:hyperlink>
      <w:r w:rsidRPr="00E43E67">
        <w:rPr>
          <w:rFonts w:ascii="TH SarabunPSK" w:hAnsi="TH SarabunPSK" w:cs="TH SarabunPSK"/>
          <w:color w:val="000000" w:themeColor="text1"/>
          <w:sz w:val="28"/>
        </w:rPr>
        <w:t>.</w:t>
      </w:r>
    </w:p>
    <w:p w14:paraId="09D214F9" w14:textId="139173AF" w:rsidR="00272C1A" w:rsidRPr="00E43E67" w:rsidRDefault="00EE566B" w:rsidP="005C3930">
      <w:pPr>
        <w:pStyle w:val="aa"/>
        <w:ind w:left="567" w:hanging="567"/>
        <w:rPr>
          <w:rFonts w:ascii="TH SarabunPSK" w:hAnsi="TH SarabunPSK" w:cs="TH SarabunPSK"/>
          <w:color w:val="000000" w:themeColor="text1"/>
          <w:sz w:val="28"/>
        </w:rPr>
      </w:pPr>
      <w:r w:rsidRPr="00E43E67">
        <w:rPr>
          <w:rFonts w:ascii="TH SarabunPSK" w:hAnsi="TH SarabunPSK" w:cs="TH SarabunPSK"/>
          <w:color w:val="000000" w:themeColor="text1"/>
          <w:sz w:val="28"/>
          <w:cs/>
        </w:rPr>
        <w:t>สำนักงานเลขาธิการสภาผู้แทนราษฎร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E43E67">
        <w:rPr>
          <w:rFonts w:ascii="TH SarabunPSK" w:hAnsi="TH SarabunPSK" w:cs="TH SarabunPSK"/>
          <w:color w:val="000000" w:themeColor="text1"/>
          <w:sz w:val="28"/>
        </w:rPr>
        <w:t>2564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 xml:space="preserve">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สรุปมาตรการและการดาเนินงานของไทยต่อสถานการณ์การแพร่ระบาดของโรคติดเชื้อไวรัสโคโรนา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2019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ระหว่างวันที่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1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สิงหาคม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2563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– 28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กุมภาพันธ์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2564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E43E6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E43E67">
        <w:rPr>
          <w:rFonts w:ascii="TH SarabunPSK" w:hAnsi="TH SarabunPSK" w:cs="TH SarabunPSK"/>
          <w:color w:val="000000" w:themeColor="text1"/>
          <w:sz w:val="28"/>
          <w:cs/>
        </w:rPr>
        <w:t>โรงพิมพ์สหภาพสมาชิกรัฐสภาเอเชียและแปซิฟิก.</w:t>
      </w:r>
    </w:p>
    <w:p w14:paraId="1E060EBD" w14:textId="6F2952B4" w:rsidR="009B7BFF" w:rsidRPr="00E43E67" w:rsidRDefault="00272C1A" w:rsidP="0082367E">
      <w:pPr>
        <w:pStyle w:val="aa"/>
        <w:ind w:left="567" w:hanging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gramStart"/>
      <w:r w:rsidRPr="00E43E67">
        <w:rPr>
          <w:rFonts w:ascii="TH SarabunPSK" w:hAnsi="TH SarabunPSK" w:cs="TH SarabunPSK"/>
          <w:color w:val="000000" w:themeColor="text1"/>
          <w:sz w:val="28"/>
        </w:rPr>
        <w:lastRenderedPageBreak/>
        <w:t>Taro Yamane.</w:t>
      </w:r>
      <w:proofErr w:type="gramEnd"/>
      <w:r w:rsidRPr="00E43E67">
        <w:rPr>
          <w:rFonts w:ascii="TH SarabunPSK" w:hAnsi="TH SarabunPSK" w:cs="TH SarabunPSK"/>
          <w:color w:val="000000" w:themeColor="text1"/>
          <w:sz w:val="28"/>
        </w:rPr>
        <w:t xml:space="preserve"> (1973). </w:t>
      </w:r>
      <w:r w:rsidRPr="00E43E67">
        <w:rPr>
          <w:rFonts w:ascii="TH SarabunPSK" w:hAnsi="TH SarabunPSK" w:cs="TH SarabunPSK"/>
          <w:b/>
          <w:bCs/>
          <w:color w:val="000000" w:themeColor="text1"/>
          <w:sz w:val="28"/>
        </w:rPr>
        <w:t>Statistics: an introductory analysis</w:t>
      </w:r>
      <w:r w:rsidRPr="00E43E67">
        <w:rPr>
          <w:rFonts w:ascii="TH SarabunPSK" w:hAnsi="TH SarabunPSK" w:cs="TH SarabunPSK"/>
          <w:color w:val="000000" w:themeColor="text1"/>
          <w:sz w:val="28"/>
        </w:rPr>
        <w:t>. New York: New York: Harper &amp; Row</w:t>
      </w:r>
    </w:p>
    <w:sectPr w:rsidR="009B7BFF" w:rsidRPr="00E43E67" w:rsidSect="009B7BFF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7D6EC" w14:textId="77777777" w:rsidR="00CA0138" w:rsidRDefault="00CA0138" w:rsidP="00005BDA">
      <w:r>
        <w:separator/>
      </w:r>
    </w:p>
  </w:endnote>
  <w:endnote w:type="continuationSeparator" w:id="0">
    <w:p w14:paraId="1EC4396E" w14:textId="77777777" w:rsidR="00CA0138" w:rsidRDefault="00CA0138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D7658" w14:textId="77777777" w:rsidR="00CA0138" w:rsidRDefault="00CA0138" w:rsidP="00005BDA">
      <w:r>
        <w:separator/>
      </w:r>
    </w:p>
  </w:footnote>
  <w:footnote w:type="continuationSeparator" w:id="0">
    <w:p w14:paraId="67B17991" w14:textId="77777777" w:rsidR="00CA0138" w:rsidRDefault="00CA0138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D56B" w14:textId="77777777" w:rsidR="00955777" w:rsidRPr="00FE37CB" w:rsidRDefault="00955777" w:rsidP="00FE37CB">
    <w:pPr>
      <w:pStyle w:val="a5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329"/>
    <w:multiLevelType w:val="hybridMultilevel"/>
    <w:tmpl w:val="B268C738"/>
    <w:lvl w:ilvl="0" w:tplc="0D26AA2A">
      <w:start w:val="1"/>
      <w:numFmt w:val="decimal"/>
      <w:lvlText w:val="%1.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8E46AB0"/>
    <w:multiLevelType w:val="hybridMultilevel"/>
    <w:tmpl w:val="CF78B5E8"/>
    <w:lvl w:ilvl="0" w:tplc="C87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C1916"/>
    <w:multiLevelType w:val="hybridMultilevel"/>
    <w:tmpl w:val="FB26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5FBE"/>
    <w:multiLevelType w:val="hybridMultilevel"/>
    <w:tmpl w:val="01325B92"/>
    <w:lvl w:ilvl="0" w:tplc="8C7E2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A"/>
    <w:rsid w:val="00005BDA"/>
    <w:rsid w:val="000064CD"/>
    <w:rsid w:val="000171A9"/>
    <w:rsid w:val="00017D6C"/>
    <w:rsid w:val="000204F8"/>
    <w:rsid w:val="000254E4"/>
    <w:rsid w:val="0002588E"/>
    <w:rsid w:val="00033F3A"/>
    <w:rsid w:val="000371D9"/>
    <w:rsid w:val="00037D4D"/>
    <w:rsid w:val="00040499"/>
    <w:rsid w:val="00041E74"/>
    <w:rsid w:val="00042F9E"/>
    <w:rsid w:val="0006112B"/>
    <w:rsid w:val="00065EEC"/>
    <w:rsid w:val="00066E74"/>
    <w:rsid w:val="00072C88"/>
    <w:rsid w:val="0008310D"/>
    <w:rsid w:val="00087CEF"/>
    <w:rsid w:val="00096A18"/>
    <w:rsid w:val="00096B4F"/>
    <w:rsid w:val="000A21DD"/>
    <w:rsid w:val="000A4566"/>
    <w:rsid w:val="000B147F"/>
    <w:rsid w:val="000B56C4"/>
    <w:rsid w:val="000C0A04"/>
    <w:rsid w:val="000C1285"/>
    <w:rsid w:val="000C7FE6"/>
    <w:rsid w:val="000D26CD"/>
    <w:rsid w:val="000D3814"/>
    <w:rsid w:val="000E1170"/>
    <w:rsid w:val="000E368B"/>
    <w:rsid w:val="000E5274"/>
    <w:rsid w:val="000E5518"/>
    <w:rsid w:val="000E76CB"/>
    <w:rsid w:val="000F41CE"/>
    <w:rsid w:val="0010332C"/>
    <w:rsid w:val="0012025A"/>
    <w:rsid w:val="00123180"/>
    <w:rsid w:val="00123E4D"/>
    <w:rsid w:val="00124DA0"/>
    <w:rsid w:val="00125FC3"/>
    <w:rsid w:val="00132CC4"/>
    <w:rsid w:val="00140075"/>
    <w:rsid w:val="00142AB4"/>
    <w:rsid w:val="00144123"/>
    <w:rsid w:val="001468F1"/>
    <w:rsid w:val="00146CAF"/>
    <w:rsid w:val="0015168F"/>
    <w:rsid w:val="0015176E"/>
    <w:rsid w:val="00151CD8"/>
    <w:rsid w:val="00156C9F"/>
    <w:rsid w:val="00160477"/>
    <w:rsid w:val="00166B5E"/>
    <w:rsid w:val="00172E16"/>
    <w:rsid w:val="00173169"/>
    <w:rsid w:val="001737B8"/>
    <w:rsid w:val="00175673"/>
    <w:rsid w:val="00184D2C"/>
    <w:rsid w:val="001911B5"/>
    <w:rsid w:val="00192E75"/>
    <w:rsid w:val="001940FA"/>
    <w:rsid w:val="001963B9"/>
    <w:rsid w:val="001A1468"/>
    <w:rsid w:val="001A2791"/>
    <w:rsid w:val="001A2F09"/>
    <w:rsid w:val="001A78EF"/>
    <w:rsid w:val="001C5B09"/>
    <w:rsid w:val="001D2A4A"/>
    <w:rsid w:val="001D5CB6"/>
    <w:rsid w:val="001D7FB0"/>
    <w:rsid w:val="001E11E6"/>
    <w:rsid w:val="001F2230"/>
    <w:rsid w:val="002275A9"/>
    <w:rsid w:val="00230310"/>
    <w:rsid w:val="002303B9"/>
    <w:rsid w:val="00244C4E"/>
    <w:rsid w:val="002450F9"/>
    <w:rsid w:val="002455F9"/>
    <w:rsid w:val="002477C6"/>
    <w:rsid w:val="00252215"/>
    <w:rsid w:val="0026257F"/>
    <w:rsid w:val="002635DF"/>
    <w:rsid w:val="00264341"/>
    <w:rsid w:val="002670DD"/>
    <w:rsid w:val="00272706"/>
    <w:rsid w:val="00272C1A"/>
    <w:rsid w:val="0028389C"/>
    <w:rsid w:val="00287D21"/>
    <w:rsid w:val="00287DE5"/>
    <w:rsid w:val="00293D1C"/>
    <w:rsid w:val="002A3E22"/>
    <w:rsid w:val="002A6793"/>
    <w:rsid w:val="002A7CE4"/>
    <w:rsid w:val="002B1CA2"/>
    <w:rsid w:val="002B1DEB"/>
    <w:rsid w:val="002B3A45"/>
    <w:rsid w:val="002B605C"/>
    <w:rsid w:val="002D741E"/>
    <w:rsid w:val="002E06FE"/>
    <w:rsid w:val="002E4EE2"/>
    <w:rsid w:val="002E6874"/>
    <w:rsid w:val="002F0F60"/>
    <w:rsid w:val="002F1477"/>
    <w:rsid w:val="002F3157"/>
    <w:rsid w:val="002F3610"/>
    <w:rsid w:val="002F50A9"/>
    <w:rsid w:val="00301056"/>
    <w:rsid w:val="00303303"/>
    <w:rsid w:val="00316FF3"/>
    <w:rsid w:val="00330621"/>
    <w:rsid w:val="003368A2"/>
    <w:rsid w:val="0034047A"/>
    <w:rsid w:val="00340C74"/>
    <w:rsid w:val="00343602"/>
    <w:rsid w:val="003459AB"/>
    <w:rsid w:val="00361580"/>
    <w:rsid w:val="00361863"/>
    <w:rsid w:val="0036350F"/>
    <w:rsid w:val="00363C0F"/>
    <w:rsid w:val="00364885"/>
    <w:rsid w:val="00366204"/>
    <w:rsid w:val="003737A7"/>
    <w:rsid w:val="003801E0"/>
    <w:rsid w:val="00384391"/>
    <w:rsid w:val="00390389"/>
    <w:rsid w:val="00395250"/>
    <w:rsid w:val="0039530B"/>
    <w:rsid w:val="00397B96"/>
    <w:rsid w:val="003B28BC"/>
    <w:rsid w:val="003B3A7B"/>
    <w:rsid w:val="003C6512"/>
    <w:rsid w:val="003D10DB"/>
    <w:rsid w:val="003E1CB2"/>
    <w:rsid w:val="003E6560"/>
    <w:rsid w:val="003F78FC"/>
    <w:rsid w:val="004007F6"/>
    <w:rsid w:val="00406427"/>
    <w:rsid w:val="0041041D"/>
    <w:rsid w:val="004134BC"/>
    <w:rsid w:val="004135B5"/>
    <w:rsid w:val="0042565A"/>
    <w:rsid w:val="004275CB"/>
    <w:rsid w:val="00443B7D"/>
    <w:rsid w:val="00446464"/>
    <w:rsid w:val="00450419"/>
    <w:rsid w:val="00453BD5"/>
    <w:rsid w:val="0045416C"/>
    <w:rsid w:val="004560E4"/>
    <w:rsid w:val="00460D72"/>
    <w:rsid w:val="00483A9A"/>
    <w:rsid w:val="00485B8B"/>
    <w:rsid w:val="00487BE0"/>
    <w:rsid w:val="00491288"/>
    <w:rsid w:val="00491F27"/>
    <w:rsid w:val="004935EB"/>
    <w:rsid w:val="004964CC"/>
    <w:rsid w:val="004964ED"/>
    <w:rsid w:val="004A012B"/>
    <w:rsid w:val="004A3DED"/>
    <w:rsid w:val="004A6673"/>
    <w:rsid w:val="004B3023"/>
    <w:rsid w:val="004C7CAB"/>
    <w:rsid w:val="004D5CAB"/>
    <w:rsid w:val="004E52EC"/>
    <w:rsid w:val="004F1C2E"/>
    <w:rsid w:val="004F2298"/>
    <w:rsid w:val="004F3F70"/>
    <w:rsid w:val="00502322"/>
    <w:rsid w:val="00504E8A"/>
    <w:rsid w:val="005132F7"/>
    <w:rsid w:val="00522443"/>
    <w:rsid w:val="00522716"/>
    <w:rsid w:val="00536FFB"/>
    <w:rsid w:val="0053711F"/>
    <w:rsid w:val="00556DCD"/>
    <w:rsid w:val="005838C5"/>
    <w:rsid w:val="005840EA"/>
    <w:rsid w:val="00590D94"/>
    <w:rsid w:val="00591321"/>
    <w:rsid w:val="00596BC2"/>
    <w:rsid w:val="005A47FD"/>
    <w:rsid w:val="005B0EEB"/>
    <w:rsid w:val="005B4E33"/>
    <w:rsid w:val="005B4EAF"/>
    <w:rsid w:val="005B7BFE"/>
    <w:rsid w:val="005C2EE9"/>
    <w:rsid w:val="005C3903"/>
    <w:rsid w:val="005C3930"/>
    <w:rsid w:val="005C7650"/>
    <w:rsid w:val="005C7651"/>
    <w:rsid w:val="005D12C2"/>
    <w:rsid w:val="005D21ED"/>
    <w:rsid w:val="005D3968"/>
    <w:rsid w:val="005D61BC"/>
    <w:rsid w:val="005E705F"/>
    <w:rsid w:val="00616A83"/>
    <w:rsid w:val="00617FED"/>
    <w:rsid w:val="0062644D"/>
    <w:rsid w:val="00631B3B"/>
    <w:rsid w:val="00646FD0"/>
    <w:rsid w:val="00651219"/>
    <w:rsid w:val="00657496"/>
    <w:rsid w:val="006716D4"/>
    <w:rsid w:val="00673D12"/>
    <w:rsid w:val="006750ED"/>
    <w:rsid w:val="006772F1"/>
    <w:rsid w:val="00683F8E"/>
    <w:rsid w:val="00692DA0"/>
    <w:rsid w:val="00693535"/>
    <w:rsid w:val="0069510E"/>
    <w:rsid w:val="00696E5A"/>
    <w:rsid w:val="006A27AB"/>
    <w:rsid w:val="006A284B"/>
    <w:rsid w:val="006A4228"/>
    <w:rsid w:val="006A4B3A"/>
    <w:rsid w:val="006A4BE0"/>
    <w:rsid w:val="006A5DAF"/>
    <w:rsid w:val="006B30D0"/>
    <w:rsid w:val="006B7165"/>
    <w:rsid w:val="006C4C02"/>
    <w:rsid w:val="006C5AA8"/>
    <w:rsid w:val="006C6D7B"/>
    <w:rsid w:val="006C76C3"/>
    <w:rsid w:val="006D2572"/>
    <w:rsid w:val="006D5DAE"/>
    <w:rsid w:val="006D78A1"/>
    <w:rsid w:val="006E0083"/>
    <w:rsid w:val="006E0451"/>
    <w:rsid w:val="006F198E"/>
    <w:rsid w:val="006F52BC"/>
    <w:rsid w:val="006F55A1"/>
    <w:rsid w:val="0070634D"/>
    <w:rsid w:val="00706EA1"/>
    <w:rsid w:val="00711303"/>
    <w:rsid w:val="00713484"/>
    <w:rsid w:val="00713F21"/>
    <w:rsid w:val="0072214C"/>
    <w:rsid w:val="00731FE2"/>
    <w:rsid w:val="0073361D"/>
    <w:rsid w:val="00734520"/>
    <w:rsid w:val="00735450"/>
    <w:rsid w:val="00740BD0"/>
    <w:rsid w:val="00741B07"/>
    <w:rsid w:val="00745217"/>
    <w:rsid w:val="007542CD"/>
    <w:rsid w:val="00757B43"/>
    <w:rsid w:val="00765819"/>
    <w:rsid w:val="0076672D"/>
    <w:rsid w:val="0076680F"/>
    <w:rsid w:val="00773FD8"/>
    <w:rsid w:val="0079010D"/>
    <w:rsid w:val="00790899"/>
    <w:rsid w:val="00797121"/>
    <w:rsid w:val="007A02BD"/>
    <w:rsid w:val="007A6852"/>
    <w:rsid w:val="007B3743"/>
    <w:rsid w:val="007C77C8"/>
    <w:rsid w:val="007D3799"/>
    <w:rsid w:val="007E11D7"/>
    <w:rsid w:val="007E1AC5"/>
    <w:rsid w:val="007E1FDD"/>
    <w:rsid w:val="007E499C"/>
    <w:rsid w:val="007E4D01"/>
    <w:rsid w:val="007F10B0"/>
    <w:rsid w:val="007F2BA9"/>
    <w:rsid w:val="00802CD2"/>
    <w:rsid w:val="00804D64"/>
    <w:rsid w:val="008078EB"/>
    <w:rsid w:val="00814CEB"/>
    <w:rsid w:val="0082367E"/>
    <w:rsid w:val="00825DB0"/>
    <w:rsid w:val="00845F3F"/>
    <w:rsid w:val="00846082"/>
    <w:rsid w:val="0085086C"/>
    <w:rsid w:val="008530D6"/>
    <w:rsid w:val="00854015"/>
    <w:rsid w:val="00856C53"/>
    <w:rsid w:val="00861C51"/>
    <w:rsid w:val="008705AC"/>
    <w:rsid w:val="008722DB"/>
    <w:rsid w:val="00875B8C"/>
    <w:rsid w:val="00877B04"/>
    <w:rsid w:val="0088205B"/>
    <w:rsid w:val="008924D7"/>
    <w:rsid w:val="008A0ABA"/>
    <w:rsid w:val="008A197A"/>
    <w:rsid w:val="008A4FD8"/>
    <w:rsid w:val="008A7F1D"/>
    <w:rsid w:val="008B5C78"/>
    <w:rsid w:val="008C5B51"/>
    <w:rsid w:val="008D35A5"/>
    <w:rsid w:val="008E17E1"/>
    <w:rsid w:val="008E45A9"/>
    <w:rsid w:val="008E4F0A"/>
    <w:rsid w:val="008E60B4"/>
    <w:rsid w:val="00901647"/>
    <w:rsid w:val="0091448B"/>
    <w:rsid w:val="009169A8"/>
    <w:rsid w:val="00925AA6"/>
    <w:rsid w:val="0093190D"/>
    <w:rsid w:val="00931C11"/>
    <w:rsid w:val="00934753"/>
    <w:rsid w:val="009366B2"/>
    <w:rsid w:val="0093785B"/>
    <w:rsid w:val="00940EEF"/>
    <w:rsid w:val="00945E37"/>
    <w:rsid w:val="009471D3"/>
    <w:rsid w:val="0095157A"/>
    <w:rsid w:val="00955777"/>
    <w:rsid w:val="00970BED"/>
    <w:rsid w:val="0097242C"/>
    <w:rsid w:val="009837E7"/>
    <w:rsid w:val="00991707"/>
    <w:rsid w:val="00992A74"/>
    <w:rsid w:val="00997662"/>
    <w:rsid w:val="009B0750"/>
    <w:rsid w:val="009B375E"/>
    <w:rsid w:val="009B7BFF"/>
    <w:rsid w:val="009C29BA"/>
    <w:rsid w:val="009D0EA2"/>
    <w:rsid w:val="009E2B2F"/>
    <w:rsid w:val="009E49EF"/>
    <w:rsid w:val="009E615A"/>
    <w:rsid w:val="009F1DF4"/>
    <w:rsid w:val="009F4455"/>
    <w:rsid w:val="009F534C"/>
    <w:rsid w:val="00A04C7B"/>
    <w:rsid w:val="00A130E2"/>
    <w:rsid w:val="00A13497"/>
    <w:rsid w:val="00A30027"/>
    <w:rsid w:val="00A36C63"/>
    <w:rsid w:val="00A40045"/>
    <w:rsid w:val="00A4020E"/>
    <w:rsid w:val="00A45AEF"/>
    <w:rsid w:val="00A5387F"/>
    <w:rsid w:val="00A54572"/>
    <w:rsid w:val="00A6370D"/>
    <w:rsid w:val="00A70E61"/>
    <w:rsid w:val="00A74DC7"/>
    <w:rsid w:val="00A86BDE"/>
    <w:rsid w:val="00A90104"/>
    <w:rsid w:val="00A93EB8"/>
    <w:rsid w:val="00A95087"/>
    <w:rsid w:val="00A96C48"/>
    <w:rsid w:val="00A96EAF"/>
    <w:rsid w:val="00AA5347"/>
    <w:rsid w:val="00AA5889"/>
    <w:rsid w:val="00AA6F17"/>
    <w:rsid w:val="00AA7A40"/>
    <w:rsid w:val="00AB2B96"/>
    <w:rsid w:val="00AB37DB"/>
    <w:rsid w:val="00AB55C9"/>
    <w:rsid w:val="00AB679C"/>
    <w:rsid w:val="00AC2F5E"/>
    <w:rsid w:val="00AE345C"/>
    <w:rsid w:val="00AE5ECA"/>
    <w:rsid w:val="00AF7899"/>
    <w:rsid w:val="00B04EF1"/>
    <w:rsid w:val="00B064FC"/>
    <w:rsid w:val="00B07A9E"/>
    <w:rsid w:val="00B1484B"/>
    <w:rsid w:val="00B31FD5"/>
    <w:rsid w:val="00B33A45"/>
    <w:rsid w:val="00B42316"/>
    <w:rsid w:val="00B44C18"/>
    <w:rsid w:val="00B47B79"/>
    <w:rsid w:val="00B6602B"/>
    <w:rsid w:val="00B74381"/>
    <w:rsid w:val="00B8403C"/>
    <w:rsid w:val="00B860E4"/>
    <w:rsid w:val="00B8749E"/>
    <w:rsid w:val="00B90E8F"/>
    <w:rsid w:val="00B962A6"/>
    <w:rsid w:val="00B97B05"/>
    <w:rsid w:val="00BA0E52"/>
    <w:rsid w:val="00BB0105"/>
    <w:rsid w:val="00BB0B64"/>
    <w:rsid w:val="00BC4013"/>
    <w:rsid w:val="00BC5744"/>
    <w:rsid w:val="00BC6B53"/>
    <w:rsid w:val="00BD42F0"/>
    <w:rsid w:val="00BD7945"/>
    <w:rsid w:val="00BD7D5C"/>
    <w:rsid w:val="00BE09E4"/>
    <w:rsid w:val="00BE44A8"/>
    <w:rsid w:val="00BE6836"/>
    <w:rsid w:val="00BE75FD"/>
    <w:rsid w:val="00BF4B84"/>
    <w:rsid w:val="00BF511A"/>
    <w:rsid w:val="00C05D58"/>
    <w:rsid w:val="00C41471"/>
    <w:rsid w:val="00C52AB3"/>
    <w:rsid w:val="00C61F69"/>
    <w:rsid w:val="00C67BAB"/>
    <w:rsid w:val="00C71EAC"/>
    <w:rsid w:val="00C726F0"/>
    <w:rsid w:val="00C73A21"/>
    <w:rsid w:val="00C7637B"/>
    <w:rsid w:val="00C8021A"/>
    <w:rsid w:val="00C82A0F"/>
    <w:rsid w:val="00C82E08"/>
    <w:rsid w:val="00C97D36"/>
    <w:rsid w:val="00C97D60"/>
    <w:rsid w:val="00CA0138"/>
    <w:rsid w:val="00CA3191"/>
    <w:rsid w:val="00CA4CE0"/>
    <w:rsid w:val="00CA4D54"/>
    <w:rsid w:val="00CB18AA"/>
    <w:rsid w:val="00CB5059"/>
    <w:rsid w:val="00CC6E28"/>
    <w:rsid w:val="00CC7A24"/>
    <w:rsid w:val="00CD05E6"/>
    <w:rsid w:val="00CD5D47"/>
    <w:rsid w:val="00CE45B6"/>
    <w:rsid w:val="00CE66D8"/>
    <w:rsid w:val="00CE78B4"/>
    <w:rsid w:val="00CF5192"/>
    <w:rsid w:val="00CF5B26"/>
    <w:rsid w:val="00CF6534"/>
    <w:rsid w:val="00CF7BEC"/>
    <w:rsid w:val="00D07085"/>
    <w:rsid w:val="00D1121E"/>
    <w:rsid w:val="00D2170D"/>
    <w:rsid w:val="00D23B66"/>
    <w:rsid w:val="00D344B8"/>
    <w:rsid w:val="00D37213"/>
    <w:rsid w:val="00D37871"/>
    <w:rsid w:val="00D41F83"/>
    <w:rsid w:val="00D4262B"/>
    <w:rsid w:val="00D4437A"/>
    <w:rsid w:val="00D4638A"/>
    <w:rsid w:val="00D525E7"/>
    <w:rsid w:val="00D60552"/>
    <w:rsid w:val="00D617F5"/>
    <w:rsid w:val="00D630D6"/>
    <w:rsid w:val="00D661ED"/>
    <w:rsid w:val="00D70022"/>
    <w:rsid w:val="00D70A5B"/>
    <w:rsid w:val="00D70C85"/>
    <w:rsid w:val="00D71A0D"/>
    <w:rsid w:val="00D83EB3"/>
    <w:rsid w:val="00D856EC"/>
    <w:rsid w:val="00D92BAC"/>
    <w:rsid w:val="00DA0944"/>
    <w:rsid w:val="00DA17E2"/>
    <w:rsid w:val="00DA5D65"/>
    <w:rsid w:val="00DB07BC"/>
    <w:rsid w:val="00DB13FD"/>
    <w:rsid w:val="00DB25AA"/>
    <w:rsid w:val="00DB4693"/>
    <w:rsid w:val="00DC043E"/>
    <w:rsid w:val="00DC1EAC"/>
    <w:rsid w:val="00DD093E"/>
    <w:rsid w:val="00DD196E"/>
    <w:rsid w:val="00DD1EB8"/>
    <w:rsid w:val="00DD594C"/>
    <w:rsid w:val="00DD7109"/>
    <w:rsid w:val="00DE6D88"/>
    <w:rsid w:val="00E00625"/>
    <w:rsid w:val="00E04837"/>
    <w:rsid w:val="00E1337A"/>
    <w:rsid w:val="00E13AAB"/>
    <w:rsid w:val="00E13B73"/>
    <w:rsid w:val="00E149A2"/>
    <w:rsid w:val="00E21EC4"/>
    <w:rsid w:val="00E23E57"/>
    <w:rsid w:val="00E26BA1"/>
    <w:rsid w:val="00E33D26"/>
    <w:rsid w:val="00E33E77"/>
    <w:rsid w:val="00E36E40"/>
    <w:rsid w:val="00E43E67"/>
    <w:rsid w:val="00E442CD"/>
    <w:rsid w:val="00E52D4B"/>
    <w:rsid w:val="00E559DD"/>
    <w:rsid w:val="00E55FAF"/>
    <w:rsid w:val="00E5619E"/>
    <w:rsid w:val="00E61185"/>
    <w:rsid w:val="00E66685"/>
    <w:rsid w:val="00E677EC"/>
    <w:rsid w:val="00E75162"/>
    <w:rsid w:val="00E86C70"/>
    <w:rsid w:val="00E86F40"/>
    <w:rsid w:val="00EA3C84"/>
    <w:rsid w:val="00EA598C"/>
    <w:rsid w:val="00EA62C6"/>
    <w:rsid w:val="00EA7567"/>
    <w:rsid w:val="00EC50C2"/>
    <w:rsid w:val="00EC7FF0"/>
    <w:rsid w:val="00ED4B71"/>
    <w:rsid w:val="00EE01A3"/>
    <w:rsid w:val="00EE2B8E"/>
    <w:rsid w:val="00EE566B"/>
    <w:rsid w:val="00EE6690"/>
    <w:rsid w:val="00EE7177"/>
    <w:rsid w:val="00EF329C"/>
    <w:rsid w:val="00EF4CD9"/>
    <w:rsid w:val="00EF624F"/>
    <w:rsid w:val="00F00314"/>
    <w:rsid w:val="00F02B98"/>
    <w:rsid w:val="00F0735C"/>
    <w:rsid w:val="00F13969"/>
    <w:rsid w:val="00F16EEC"/>
    <w:rsid w:val="00F21800"/>
    <w:rsid w:val="00F24BD2"/>
    <w:rsid w:val="00F265F4"/>
    <w:rsid w:val="00F30A95"/>
    <w:rsid w:val="00F34555"/>
    <w:rsid w:val="00F34AA5"/>
    <w:rsid w:val="00F47F75"/>
    <w:rsid w:val="00F54699"/>
    <w:rsid w:val="00F63C24"/>
    <w:rsid w:val="00F66F0F"/>
    <w:rsid w:val="00F8052C"/>
    <w:rsid w:val="00F83F1E"/>
    <w:rsid w:val="00F90706"/>
    <w:rsid w:val="00FB095D"/>
    <w:rsid w:val="00FB5935"/>
    <w:rsid w:val="00FC6351"/>
    <w:rsid w:val="00FD61C6"/>
    <w:rsid w:val="00FD6C99"/>
    <w:rsid w:val="00FD7A28"/>
    <w:rsid w:val="00FE236A"/>
    <w:rsid w:val="00FE2C7C"/>
    <w:rsid w:val="00FE37CB"/>
    <w:rsid w:val="00FE66A1"/>
    <w:rsid w:val="00FF1D08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2B9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4007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4007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140075"/>
    <w:rPr>
      <w:rFonts w:ascii="Tahoma" w:eastAsia="Times New Roman" w:hAnsi="Tahoma" w:cs="Angsana New"/>
      <w:sz w:val="16"/>
      <w:szCs w:val="20"/>
    </w:rPr>
  </w:style>
  <w:style w:type="character" w:styleId="af0">
    <w:name w:val="Subtle Emphasis"/>
    <w:basedOn w:val="a0"/>
    <w:uiPriority w:val="19"/>
    <w:qFormat/>
    <w:rsid w:val="002B1CA2"/>
    <w:rPr>
      <w:i/>
      <w:iCs/>
      <w:color w:val="808080" w:themeColor="text1" w:themeTint="7F"/>
    </w:rPr>
  </w:style>
  <w:style w:type="table" w:styleId="af1">
    <w:name w:val="Light Shading"/>
    <w:basedOn w:val="a1"/>
    <w:uiPriority w:val="60"/>
    <w:rsid w:val="002303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2">
    <w:name w:val="Hyperlink"/>
    <w:basedOn w:val="a0"/>
    <w:uiPriority w:val="99"/>
    <w:unhideWhenUsed/>
    <w:rsid w:val="00230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05BDA"/>
  </w:style>
  <w:style w:type="paragraph" w:styleId="a5">
    <w:name w:val="footer"/>
    <w:basedOn w:val="a"/>
    <w:link w:val="a6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05BDA"/>
  </w:style>
  <w:style w:type="paragraph" w:styleId="a7">
    <w:name w:val="footnote text"/>
    <w:basedOn w:val="a"/>
    <w:link w:val="a8"/>
    <w:uiPriority w:val="99"/>
    <w:rsid w:val="00005BDA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a9">
    <w:name w:val="footnote reference"/>
    <w:basedOn w:val="a0"/>
    <w:uiPriority w:val="99"/>
    <w:rsid w:val="00005BDA"/>
    <w:rPr>
      <w:sz w:val="32"/>
      <w:szCs w:val="32"/>
      <w:vertAlign w:val="superscript"/>
    </w:rPr>
  </w:style>
  <w:style w:type="paragraph" w:styleId="aa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ab">
    <w:name w:val="Table Grid"/>
    <w:basedOn w:val="a1"/>
    <w:uiPriority w:val="59"/>
    <w:rsid w:val="00B3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2B9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14007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4007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140075"/>
    <w:rPr>
      <w:rFonts w:ascii="Tahoma" w:eastAsia="Times New Roman" w:hAnsi="Tahoma" w:cs="Angsana New"/>
      <w:sz w:val="16"/>
      <w:szCs w:val="20"/>
    </w:rPr>
  </w:style>
  <w:style w:type="character" w:styleId="af0">
    <w:name w:val="Subtle Emphasis"/>
    <w:basedOn w:val="a0"/>
    <w:uiPriority w:val="19"/>
    <w:qFormat/>
    <w:rsid w:val="002B1CA2"/>
    <w:rPr>
      <w:i/>
      <w:iCs/>
      <w:color w:val="808080" w:themeColor="text1" w:themeTint="7F"/>
    </w:rPr>
  </w:style>
  <w:style w:type="table" w:styleId="af1">
    <w:name w:val="Light Shading"/>
    <w:basedOn w:val="a1"/>
    <w:uiPriority w:val="60"/>
    <w:rsid w:val="002303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2">
    <w:name w:val="Hyperlink"/>
    <w:basedOn w:val="a0"/>
    <w:uiPriority w:val="99"/>
    <w:unhideWhenUsed/>
    <w:rsid w:val="00230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hainews.prd.go.th/th/ne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ungthai.com/th/personal/detail/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F05B-E867-41E4-8CF3-78EB224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14</Pages>
  <Words>6440</Words>
  <Characters>36711</Characters>
  <Application>Microsoft Office Word</Application>
  <DocSecurity>0</DocSecurity>
  <Lines>305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Windows User</cp:lastModifiedBy>
  <cp:revision>12</cp:revision>
  <cp:lastPrinted>2021-12-03T16:21:00Z</cp:lastPrinted>
  <dcterms:created xsi:type="dcterms:W3CDTF">2021-12-03T16:18:00Z</dcterms:created>
  <dcterms:modified xsi:type="dcterms:W3CDTF">2021-12-27T16:53:00Z</dcterms:modified>
</cp:coreProperties>
</file>