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55A0" w14:textId="133BB2E1" w:rsidR="004C5C64" w:rsidRDefault="007337AD" w:rsidP="007337AD">
      <w:pPr>
        <w:jc w:val="right"/>
        <w:rPr>
          <w:rFonts w:ascii="TH Niramit AS" w:hAnsi="TH Niramit AS" w:cs="TH Niramit AS"/>
          <w:b/>
          <w:bCs/>
          <w:sz w:val="36"/>
          <w:szCs w:val="36"/>
        </w:rPr>
      </w:pPr>
      <w:r w:rsidRPr="007337AD">
        <w:rPr>
          <w:rFonts w:ascii="TH Niramit AS" w:hAnsi="TH Niramit AS" w:cs="TH Niramit AS"/>
          <w:b/>
          <w:bCs/>
          <w:sz w:val="36"/>
          <w:szCs w:val="36"/>
          <w:cs/>
        </w:rPr>
        <w:t>บทความวิชาการ</w:t>
      </w:r>
    </w:p>
    <w:p w14:paraId="744A0DA5" w14:textId="094FD264" w:rsidR="009D3B6A" w:rsidRDefault="009D3B6A" w:rsidP="007337AD">
      <w:pPr>
        <w:jc w:val="right"/>
        <w:rPr>
          <w:rFonts w:ascii="TH Niramit AS" w:hAnsi="TH Niramit AS" w:cs="TH Niramit AS"/>
          <w:b/>
          <w:bCs/>
          <w:sz w:val="36"/>
          <w:szCs w:val="36"/>
        </w:rPr>
      </w:pPr>
      <w:r w:rsidRPr="009D3B6A">
        <w:rPr>
          <w:rFonts w:ascii="TH Niramit AS" w:hAnsi="TH Niramit AS" w:cs="TH Niramit AS"/>
          <w:b/>
          <w:bCs/>
          <w:sz w:val="36"/>
          <w:szCs w:val="36"/>
          <w:cs/>
        </w:rPr>
        <w:t>มาตรการทางกฎหมายในการแก้ไขปัญหาขยะพลาสติกแบบใช้ครั้งเดียวในประเทศไทย</w:t>
      </w:r>
    </w:p>
    <w:p w14:paraId="6BEBFBB8" w14:textId="55FDC4A2" w:rsidR="009D3B6A" w:rsidRDefault="009D3B6A" w:rsidP="009D3B6A">
      <w:pPr>
        <w:spacing w:line="276" w:lineRule="auto"/>
        <w:jc w:val="right"/>
        <w:rPr>
          <w:rFonts w:ascii="TH Niramit AS" w:hAnsi="TH Niramit AS" w:cs="TH Niramit AS"/>
          <w:sz w:val="30"/>
          <w:szCs w:val="30"/>
          <w:vertAlign w:val="superscript"/>
        </w:rPr>
      </w:pPr>
      <w:r w:rsidRPr="009D3B6A">
        <w:rPr>
          <w:rFonts w:ascii="TH Niramit AS" w:hAnsi="TH Niramit AS" w:cs="TH Niramit AS"/>
          <w:sz w:val="30"/>
          <w:szCs w:val="30"/>
          <w:cs/>
        </w:rPr>
        <w:t>นางสาวณ</w:t>
      </w:r>
      <w:proofErr w:type="spellStart"/>
      <w:r w:rsidRPr="009D3B6A">
        <w:rPr>
          <w:rFonts w:ascii="TH Niramit AS" w:hAnsi="TH Niramit AS" w:cs="TH Niramit AS"/>
          <w:sz w:val="30"/>
          <w:szCs w:val="30"/>
          <w:cs/>
        </w:rPr>
        <w:t>ัฎฐ</w:t>
      </w:r>
      <w:proofErr w:type="spellEnd"/>
      <w:r w:rsidRPr="009D3B6A">
        <w:rPr>
          <w:rFonts w:ascii="TH Niramit AS" w:hAnsi="TH Niramit AS" w:cs="TH Niramit AS"/>
          <w:sz w:val="30"/>
          <w:szCs w:val="30"/>
          <w:cs/>
        </w:rPr>
        <w:t>ธิดา ปิ่นทองพันธุ์</w:t>
      </w:r>
      <w:r w:rsidRPr="009D3B6A">
        <w:rPr>
          <w:rFonts w:ascii="TH Niramit AS" w:hAnsi="TH Niramit AS" w:cs="TH Niramit AS"/>
          <w:sz w:val="30"/>
          <w:szCs w:val="30"/>
          <w:vertAlign w:val="superscript"/>
        </w:rPr>
        <w:t>1</w:t>
      </w:r>
      <w:r w:rsidRPr="009D3B6A">
        <w:rPr>
          <w:rFonts w:ascii="TH Niramit AS" w:hAnsi="TH Niramit AS" w:cs="TH Niramit AS"/>
          <w:sz w:val="30"/>
          <w:szCs w:val="30"/>
        </w:rPr>
        <w:t>,</w:t>
      </w:r>
      <w:r w:rsidRPr="009D3B6A">
        <w:rPr>
          <w:rFonts w:ascii="TH Niramit AS" w:hAnsi="TH Niramit AS" w:cs="TH Niramit AS"/>
          <w:sz w:val="30"/>
          <w:szCs w:val="30"/>
          <w:cs/>
        </w:rPr>
        <w:t>ผศ.ดร.กมลวรรณ อยู่วัฒนะ</w:t>
      </w:r>
      <w:r w:rsidRPr="009D3B6A">
        <w:rPr>
          <w:rFonts w:ascii="TH Niramit AS" w:hAnsi="TH Niramit AS" w:cs="TH Niramit AS"/>
          <w:sz w:val="30"/>
          <w:szCs w:val="30"/>
          <w:vertAlign w:val="superscript"/>
        </w:rPr>
        <w:t>2</w:t>
      </w:r>
    </w:p>
    <w:p w14:paraId="74AD1168" w14:textId="3C40E51E" w:rsidR="009D3B6A" w:rsidRPr="009D3B6A" w:rsidRDefault="009D3B6A" w:rsidP="009D3B6A">
      <w:pPr>
        <w:spacing w:line="276" w:lineRule="auto"/>
        <w:jc w:val="right"/>
        <w:rPr>
          <w:rFonts w:ascii="TH Niramit AS" w:hAnsi="TH Niramit AS" w:cs="TH Niramit AS"/>
          <w:sz w:val="24"/>
          <w:szCs w:val="24"/>
        </w:rPr>
      </w:pPr>
      <w:r>
        <w:rPr>
          <w:rFonts w:ascii="TH Niramit AS" w:hAnsi="TH Niramit AS" w:cs="TH Niramit AS"/>
          <w:sz w:val="24"/>
          <w:szCs w:val="24"/>
          <w:vertAlign w:val="superscript"/>
        </w:rPr>
        <w:t>1</w:t>
      </w:r>
      <w:r w:rsidRPr="009D3B6A">
        <w:rPr>
          <w:rFonts w:ascii="TH Niramit AS" w:hAnsi="TH Niramit AS" w:cs="TH Niramit AS"/>
          <w:sz w:val="24"/>
          <w:szCs w:val="24"/>
          <w:cs/>
        </w:rPr>
        <w:t>สาขานิติศาสตร์ วิทยาลัยการเมืองและการปกครอง มหาวิทยาลัยราชภัฏสวน</w:t>
      </w:r>
      <w:proofErr w:type="spellStart"/>
      <w:r w:rsidRPr="009D3B6A">
        <w:rPr>
          <w:rFonts w:ascii="TH Niramit AS" w:hAnsi="TH Niramit AS" w:cs="TH Niramit AS"/>
          <w:sz w:val="24"/>
          <w:szCs w:val="24"/>
          <w:cs/>
        </w:rPr>
        <w:t>สุนัน</w:t>
      </w:r>
      <w:proofErr w:type="spellEnd"/>
      <w:r w:rsidRPr="009D3B6A">
        <w:rPr>
          <w:rFonts w:ascii="TH Niramit AS" w:hAnsi="TH Niramit AS" w:cs="TH Niramit AS"/>
          <w:sz w:val="24"/>
          <w:szCs w:val="24"/>
          <w:cs/>
        </w:rPr>
        <w:t>ทา กรุงเทพฯ</w:t>
      </w:r>
    </w:p>
    <w:p w14:paraId="0CC1297E" w14:textId="7FB8032E" w:rsidR="009D3B6A" w:rsidRDefault="009D3B6A" w:rsidP="009D3B6A">
      <w:pPr>
        <w:spacing w:line="276" w:lineRule="auto"/>
        <w:jc w:val="right"/>
        <w:rPr>
          <w:rFonts w:ascii="TH Niramit AS" w:hAnsi="TH Niramit AS" w:cs="TH Niramit AS"/>
          <w:sz w:val="24"/>
          <w:szCs w:val="24"/>
        </w:rPr>
      </w:pPr>
      <w:r>
        <w:rPr>
          <w:rFonts w:ascii="TH Niramit AS" w:hAnsi="TH Niramit AS" w:cs="TH Niramit AS"/>
          <w:sz w:val="24"/>
          <w:szCs w:val="24"/>
          <w:vertAlign w:val="superscript"/>
        </w:rPr>
        <w:t>2</w:t>
      </w:r>
      <w:r w:rsidRPr="009D3B6A">
        <w:rPr>
          <w:rFonts w:ascii="TH Niramit AS" w:hAnsi="TH Niramit AS" w:cs="TH Niramit AS"/>
          <w:sz w:val="24"/>
          <w:szCs w:val="24"/>
          <w:cs/>
        </w:rPr>
        <w:t>สาขานิติศาสตร์ วิทยาลัยการเมืองและการปกครอง มหาวิทยาลัยราชภัฏสวน</w:t>
      </w:r>
      <w:proofErr w:type="spellStart"/>
      <w:r w:rsidRPr="009D3B6A">
        <w:rPr>
          <w:rFonts w:ascii="TH Niramit AS" w:hAnsi="TH Niramit AS" w:cs="TH Niramit AS"/>
          <w:sz w:val="24"/>
          <w:szCs w:val="24"/>
          <w:cs/>
        </w:rPr>
        <w:t>สุนัน</w:t>
      </w:r>
      <w:proofErr w:type="spellEnd"/>
      <w:r w:rsidRPr="009D3B6A">
        <w:rPr>
          <w:rFonts w:ascii="TH Niramit AS" w:hAnsi="TH Niramit AS" w:cs="TH Niramit AS"/>
          <w:sz w:val="24"/>
          <w:szCs w:val="24"/>
          <w:cs/>
        </w:rPr>
        <w:t>ทา กรุงเทพฯ</w:t>
      </w:r>
    </w:p>
    <w:p w14:paraId="515EF77E" w14:textId="77777777" w:rsidR="009D3B6A" w:rsidRDefault="009D3B6A" w:rsidP="009D3B6A">
      <w:pPr>
        <w:spacing w:line="276" w:lineRule="auto"/>
        <w:jc w:val="right"/>
        <w:rPr>
          <w:rFonts w:ascii="TH Niramit AS" w:hAnsi="TH Niramit AS" w:cs="TH Niramit AS"/>
          <w:sz w:val="24"/>
          <w:szCs w:val="24"/>
        </w:rPr>
      </w:pPr>
    </w:p>
    <w:p w14:paraId="7D0A4017" w14:textId="77777777" w:rsidR="009D3B6A" w:rsidRPr="009D3B6A" w:rsidRDefault="009D3B6A" w:rsidP="009D3B6A">
      <w:pPr>
        <w:spacing w:line="276" w:lineRule="auto"/>
        <w:jc w:val="center"/>
        <w:rPr>
          <w:rFonts w:ascii="TH Niramit AS" w:hAnsi="TH Niramit AS" w:cs="TH Niramit AS"/>
          <w:b/>
          <w:bCs/>
          <w:sz w:val="32"/>
          <w:szCs w:val="32"/>
        </w:rPr>
      </w:pPr>
      <w:r w:rsidRPr="009D3B6A">
        <w:rPr>
          <w:rFonts w:ascii="TH Niramit AS" w:hAnsi="TH Niramit AS" w:cs="TH Niramit AS"/>
          <w:b/>
          <w:bCs/>
          <w:sz w:val="32"/>
          <w:szCs w:val="32"/>
          <w:cs/>
        </w:rPr>
        <w:t>บทคัดย่อ</w:t>
      </w:r>
    </w:p>
    <w:p w14:paraId="0D49B901" w14:textId="3BBB7327" w:rsidR="009D3B6A" w:rsidRPr="009D3B6A" w:rsidRDefault="009D3B6A" w:rsidP="009D3B6A">
      <w:pPr>
        <w:spacing w:line="276" w:lineRule="auto"/>
        <w:ind w:firstLine="720"/>
        <w:jc w:val="thaiDistribute"/>
        <w:rPr>
          <w:rFonts w:ascii="TH Niramit AS" w:hAnsi="TH Niramit AS" w:cs="TH Niramit AS"/>
          <w:sz w:val="32"/>
          <w:szCs w:val="32"/>
        </w:rPr>
      </w:pPr>
      <w:r w:rsidRPr="009D3B6A">
        <w:rPr>
          <w:rFonts w:ascii="TH Niramit AS" w:hAnsi="TH Niramit AS" w:cs="TH Niramit AS"/>
          <w:sz w:val="32"/>
          <w:szCs w:val="32"/>
          <w:cs/>
        </w:rPr>
        <w:t>ปัจจุบันภาวะสิ่งแวดล้อมของโลกนั้นถึงขั้นวิกฤตอย่างต่อเนื่องทุกปีและมีความเสียหายเพิ่มขึ้นทุกปีเช่นกันวิกฤตทางสิ่งแวดล้อมนี้เกิดจากอุณหูมิของโลกสูงขึ้นและสาเหตุสำคัญของวิกฤตสิ่งแวดล้อมนี้มาจากพฤติกรรมของมนุษย์ประกอบกับในระยะเวลาสองถึงสามปีที่ผ่านมานี้เกิดสถานการณ์โร</w:t>
      </w:r>
      <w:r w:rsidR="00673DAB">
        <w:rPr>
          <w:rFonts w:ascii="TH Niramit AS" w:hAnsi="TH Niramit AS" w:cs="TH Niramit AS" w:hint="cs"/>
          <w:sz w:val="32"/>
          <w:szCs w:val="32"/>
          <w:cs/>
        </w:rPr>
        <w:t>ค</w:t>
      </w:r>
      <w:r w:rsidRPr="009D3B6A">
        <w:rPr>
          <w:rFonts w:ascii="TH Niramit AS" w:hAnsi="TH Niramit AS" w:cs="TH Niramit AS"/>
          <w:sz w:val="32"/>
          <w:szCs w:val="32"/>
          <w:cs/>
        </w:rPr>
        <w:t>ระบาดของเชื้อไวรัส</w:t>
      </w:r>
      <w:r w:rsidR="008B7D58">
        <w:rPr>
          <w:rFonts w:ascii="TH Niramit AS" w:hAnsi="TH Niramit AS" w:cs="TH Niramit AS"/>
          <w:sz w:val="32"/>
          <w:szCs w:val="32"/>
        </w:rPr>
        <w:t>C</w:t>
      </w:r>
      <w:r w:rsidRPr="009D3B6A">
        <w:rPr>
          <w:rFonts w:ascii="TH Niramit AS" w:hAnsi="TH Niramit AS" w:cs="TH Niramit AS"/>
          <w:sz w:val="32"/>
          <w:szCs w:val="32"/>
        </w:rPr>
        <w:t>ovid-19</w:t>
      </w:r>
      <w:r w:rsidRPr="009D3B6A">
        <w:rPr>
          <w:rFonts w:ascii="TH Niramit AS" w:hAnsi="TH Niramit AS" w:cs="TH Niramit AS"/>
          <w:sz w:val="32"/>
          <w:szCs w:val="32"/>
          <w:cs/>
        </w:rPr>
        <w:t xml:space="preserve"> ยิ่งทำให้มนุษย์ละเลยถึงปัญหาสิ่งแวดล้อมนี้ จนสร้างความเสียหายให้แก่สิ่งแวดล้อมได้ในระยะยาว เพราะสาเหตุที่สำคัญอันดับแรกที่ทำให้ภาวะสิ่งแวดล้อมของโลกวิกฤตนั้นเกิดจากการใช้พลาสติก วัฏจักรของพลาสติกในแต่ละลำดับล้วนส่งผลต่อสิ่งแวดล้อมทั้งหมด ไม่ว่าจะเป็นขั้นตอนการผลิต การใช้ การทำลายและพลาสติกชนิดที่สร้างความเสียหายให้แก่ระบบนิเวศมากที่สุดคือ พลาสติกแบบใช้ครั้งเดียว (</w:t>
      </w:r>
      <w:r w:rsidRPr="009D3B6A">
        <w:rPr>
          <w:rFonts w:ascii="TH Niramit AS" w:hAnsi="TH Niramit AS" w:cs="TH Niramit AS"/>
          <w:sz w:val="32"/>
          <w:szCs w:val="32"/>
        </w:rPr>
        <w:t xml:space="preserve">single-use plastic) </w:t>
      </w:r>
      <w:r w:rsidRPr="009D3B6A">
        <w:rPr>
          <w:rFonts w:ascii="TH Niramit AS" w:hAnsi="TH Niramit AS" w:cs="TH Niramit AS"/>
          <w:sz w:val="32"/>
          <w:szCs w:val="32"/>
          <w:cs/>
        </w:rPr>
        <w:t>เนื่องมาจากพลาสติกชนิดนี้มีราคาถูก</w:t>
      </w:r>
      <w:r w:rsidR="008B7D58">
        <w:rPr>
          <w:rFonts w:ascii="TH Niramit AS" w:hAnsi="TH Niramit AS" w:cs="TH Niramit AS" w:hint="cs"/>
          <w:sz w:val="32"/>
          <w:szCs w:val="32"/>
          <w:cs/>
        </w:rPr>
        <w:t xml:space="preserve"> </w:t>
      </w:r>
      <w:r w:rsidRPr="009D3B6A">
        <w:rPr>
          <w:rFonts w:ascii="TH Niramit AS" w:hAnsi="TH Niramit AS" w:cs="TH Niramit AS"/>
          <w:sz w:val="32"/>
          <w:szCs w:val="32"/>
          <w:cs/>
        </w:rPr>
        <w:t>มีอายุการใช้งานที่สั้นใช้ซ้ำได้ไม่บ่อยหนักหรืออาจนำกลับมาใช้ซ้ำไม่ได้อีกเลยและยังสะดวกสบายต่อการใช้งาน พลาสติกชนิดนี้เช่น หลอดดูดน้ำ ถุงหูหิ้ว ช้อนคนเครื่องดื่ม กล่องโฟมบรรจุอาหาร ฉลากห่อหุ้มขวดน้ำ เป็นต้น ทำให้พลาสติก</w:t>
      </w:r>
      <w:r w:rsidR="006F6EDF">
        <w:rPr>
          <w:rFonts w:ascii="TH Niramit AS" w:hAnsi="TH Niramit AS" w:cs="TH Niramit AS" w:hint="cs"/>
          <w:sz w:val="32"/>
          <w:szCs w:val="32"/>
          <w:cs/>
        </w:rPr>
        <w:t>ชนิด</w:t>
      </w:r>
      <w:r w:rsidRPr="009D3B6A">
        <w:rPr>
          <w:rFonts w:ascii="TH Niramit AS" w:hAnsi="TH Niramit AS" w:cs="TH Niramit AS"/>
          <w:sz w:val="32"/>
          <w:szCs w:val="32"/>
          <w:cs/>
        </w:rPr>
        <w:t xml:space="preserve">นี้มีการผลิตในจำนวนที่มากและถูกทิ้งในจำนวนที่มากเช่นกัน ขยะพลาสติกแบบใช้ครั้งเดียวสร้างความเสียหายต่อระบบนิเวศจนถึงโครงสร้างทางสังคมที่เพิ่มภาระให้รัฐต้องดูแลและจัดการแก้ไขปัญหาขยะพลาสติกแบบใช้ครั้งเดียวนี้ </w:t>
      </w:r>
    </w:p>
    <w:p w14:paraId="604B1E93" w14:textId="134DE283" w:rsidR="009D3B6A" w:rsidRPr="009D3B6A" w:rsidRDefault="009D3B6A" w:rsidP="009D3B6A">
      <w:pPr>
        <w:spacing w:line="276" w:lineRule="auto"/>
        <w:ind w:firstLine="720"/>
        <w:jc w:val="thaiDistribute"/>
        <w:rPr>
          <w:rFonts w:ascii="TH Niramit AS" w:hAnsi="TH Niramit AS" w:cs="TH Niramit AS"/>
          <w:sz w:val="32"/>
          <w:szCs w:val="32"/>
        </w:rPr>
      </w:pPr>
      <w:r w:rsidRPr="009D3B6A">
        <w:rPr>
          <w:rFonts w:ascii="TH Niramit AS" w:hAnsi="TH Niramit AS" w:cs="TH Niramit AS"/>
          <w:sz w:val="32"/>
          <w:szCs w:val="32"/>
          <w:cs/>
        </w:rPr>
        <w:t xml:space="preserve">บทความฉบับนี้มีวัตถุประสงค์เพื่อวิเคราะห์มาตรการแก้ไขปัญหาขยะพลาสติกแบบใช้ครั้งเดียว ซึ่งผลการศึกษาพบว่าปัจจุบัน ประเทศไทยเริ่มมีแนวทางการแก้ไขปัญหาเกี่ยวกับขยะพลาสติกแบบใช้ครั้งเดียวนี้บ้างแล้ว แต่เป็นการเน้นในเรื่องของการขอความร่วมมือซึ่งเป็นมาตรการเชิงสมัครใจโดยไม่มีมาตรการบังคับอย่างจริงจังจากภาคเอกชน ขณะที่ในต่างประเทศเช่น ประเทศเยอรมนี </w:t>
      </w:r>
      <w:r w:rsidR="00933024">
        <w:rPr>
          <w:rFonts w:ascii="TH Niramit AS" w:hAnsi="TH Niramit AS" w:cs="TH Niramit AS" w:hint="cs"/>
          <w:sz w:val="32"/>
          <w:szCs w:val="32"/>
          <w:cs/>
        </w:rPr>
        <w:t>ประเทศเคนยา</w:t>
      </w:r>
      <w:r w:rsidR="00027F1F">
        <w:rPr>
          <w:rFonts w:ascii="TH Niramit AS" w:hAnsi="TH Niramit AS" w:cs="TH Niramit AS" w:hint="cs"/>
          <w:sz w:val="32"/>
          <w:szCs w:val="32"/>
          <w:cs/>
        </w:rPr>
        <w:t xml:space="preserve"> </w:t>
      </w:r>
      <w:r w:rsidR="00027F1F">
        <w:rPr>
          <w:rFonts w:ascii="TH Niramit AS" w:hAnsi="TH Niramit AS" w:cs="TH Niramit AS" w:hint="cs"/>
          <w:sz w:val="32"/>
          <w:szCs w:val="32"/>
          <w:cs/>
        </w:rPr>
        <w:lastRenderedPageBreak/>
        <w:t>ประเทศ</w:t>
      </w:r>
      <w:r w:rsidRPr="009D3B6A">
        <w:rPr>
          <w:rFonts w:ascii="TH Niramit AS" w:hAnsi="TH Niramit AS" w:cs="TH Niramit AS"/>
          <w:sz w:val="32"/>
          <w:szCs w:val="32"/>
          <w:cs/>
        </w:rPr>
        <w:t>ไต้หวัน มีมาตรการที่หลากหลายทั้งการจัดเก็บภาษีและมาตรการที่สามารถสร้างความตระหนักให้แก่ประชาชน ดังนั้นจึงเห็นควรนำเอามาตรการมัดจำบรรจุภัณฑ์ มาตรการห้ามหรือควบคุมการใช้พลาสติกแบบใช้ครั้งเดียว มาตรการที่บังคับให้ผู้ผลิตร่วมรับผิดชอบต่อขยะพลาสติกแบบใช้ครั้งเดียวให้นำกลับมาใช้ซ้ำได้อีกและมาตรการการจัดเก็บภาษีเพื่อกระตุ้นให้ภาคประชาชนเล็งเห็นถึงความสำคัญในการลดการใช้พลาสติกแบบใช้ครั้งเดียว</w:t>
      </w:r>
    </w:p>
    <w:p w14:paraId="15E3CBB9" w14:textId="0D34A942" w:rsidR="009D3B6A" w:rsidRDefault="009D3B6A" w:rsidP="009D3B6A">
      <w:pPr>
        <w:spacing w:line="276" w:lineRule="auto"/>
        <w:rPr>
          <w:rFonts w:ascii="TH Niramit AS" w:hAnsi="TH Niramit AS" w:cs="TH Niramit AS"/>
          <w:sz w:val="28"/>
        </w:rPr>
      </w:pPr>
      <w:r w:rsidRPr="009D3B6A">
        <w:rPr>
          <w:rFonts w:ascii="TH Niramit AS" w:hAnsi="TH Niramit AS" w:cs="TH Niramit AS"/>
          <w:sz w:val="28"/>
          <w:cs/>
        </w:rPr>
        <w:t>คำสำคัญ พลาสติก</w:t>
      </w:r>
      <w:r w:rsidRPr="009D3B6A">
        <w:rPr>
          <w:rFonts w:ascii="TH Niramit AS" w:hAnsi="TH Niramit AS" w:cs="TH Niramit AS"/>
          <w:sz w:val="28"/>
        </w:rPr>
        <w:t>,</w:t>
      </w:r>
      <w:r w:rsidRPr="009D3B6A">
        <w:rPr>
          <w:rFonts w:ascii="TH Niramit AS" w:hAnsi="TH Niramit AS" w:cs="TH Niramit AS"/>
          <w:sz w:val="28"/>
          <w:cs/>
        </w:rPr>
        <w:t>ขยะพลาสติก</w:t>
      </w:r>
      <w:r w:rsidRPr="009D3B6A">
        <w:rPr>
          <w:rFonts w:ascii="TH Niramit AS" w:hAnsi="TH Niramit AS" w:cs="TH Niramit AS"/>
          <w:sz w:val="28"/>
        </w:rPr>
        <w:t>,</w:t>
      </w:r>
      <w:r w:rsidRPr="009D3B6A">
        <w:rPr>
          <w:rFonts w:ascii="TH Niramit AS" w:hAnsi="TH Niramit AS" w:cs="TH Niramit AS"/>
          <w:sz w:val="28"/>
          <w:cs/>
        </w:rPr>
        <w:t>พลาสติกแบบใช้ครั้งเดียว</w:t>
      </w:r>
      <w:r w:rsidRPr="009D3B6A">
        <w:rPr>
          <w:rFonts w:ascii="TH Niramit AS" w:hAnsi="TH Niramit AS" w:cs="TH Niramit AS"/>
          <w:sz w:val="28"/>
        </w:rPr>
        <w:t>,</w:t>
      </w:r>
      <w:r w:rsidRPr="009D3B6A">
        <w:rPr>
          <w:rFonts w:ascii="TH Niramit AS" w:hAnsi="TH Niramit AS" w:cs="TH Niramit AS"/>
          <w:sz w:val="28"/>
          <w:cs/>
        </w:rPr>
        <w:t>มาตรการทางกฎหมาย</w:t>
      </w:r>
    </w:p>
    <w:p w14:paraId="384E05E5" w14:textId="2444EF85" w:rsidR="004556C6" w:rsidRDefault="004556C6" w:rsidP="009D3B6A">
      <w:pPr>
        <w:spacing w:line="276" w:lineRule="auto"/>
        <w:rPr>
          <w:rFonts w:ascii="TH Niramit AS" w:hAnsi="TH Niramit AS" w:cs="TH Niramit AS"/>
          <w:sz w:val="28"/>
        </w:rPr>
      </w:pPr>
    </w:p>
    <w:p w14:paraId="03A5862E" w14:textId="0019436B" w:rsidR="004556C6" w:rsidRDefault="004556C6" w:rsidP="009D3B6A">
      <w:pPr>
        <w:spacing w:line="276" w:lineRule="auto"/>
        <w:rPr>
          <w:rFonts w:ascii="TH Niramit AS" w:hAnsi="TH Niramit AS" w:cs="TH Niramit AS"/>
          <w:sz w:val="28"/>
        </w:rPr>
      </w:pPr>
    </w:p>
    <w:p w14:paraId="643C15E4" w14:textId="7020CA9B" w:rsidR="004556C6" w:rsidRDefault="004556C6" w:rsidP="009D3B6A">
      <w:pPr>
        <w:spacing w:line="276" w:lineRule="auto"/>
        <w:rPr>
          <w:rFonts w:ascii="TH Niramit AS" w:hAnsi="TH Niramit AS" w:cs="TH Niramit AS"/>
          <w:sz w:val="28"/>
        </w:rPr>
      </w:pPr>
    </w:p>
    <w:p w14:paraId="350990AC" w14:textId="4AFFF3C5" w:rsidR="004556C6" w:rsidRDefault="004556C6" w:rsidP="009D3B6A">
      <w:pPr>
        <w:spacing w:line="276" w:lineRule="auto"/>
        <w:rPr>
          <w:rFonts w:ascii="TH Niramit AS" w:hAnsi="TH Niramit AS" w:cs="TH Niramit AS"/>
          <w:sz w:val="28"/>
        </w:rPr>
      </w:pPr>
    </w:p>
    <w:p w14:paraId="5837ABE0" w14:textId="6AC98C03" w:rsidR="004556C6" w:rsidRDefault="004556C6" w:rsidP="009D3B6A">
      <w:pPr>
        <w:spacing w:line="276" w:lineRule="auto"/>
        <w:rPr>
          <w:rFonts w:ascii="TH Niramit AS" w:hAnsi="TH Niramit AS" w:cs="TH Niramit AS"/>
          <w:sz w:val="28"/>
        </w:rPr>
      </w:pPr>
    </w:p>
    <w:p w14:paraId="510D2E8C" w14:textId="01BF9A96" w:rsidR="004556C6" w:rsidRDefault="004556C6" w:rsidP="009D3B6A">
      <w:pPr>
        <w:spacing w:line="276" w:lineRule="auto"/>
        <w:rPr>
          <w:rFonts w:ascii="TH Niramit AS" w:hAnsi="TH Niramit AS" w:cs="TH Niramit AS"/>
          <w:sz w:val="28"/>
        </w:rPr>
      </w:pPr>
    </w:p>
    <w:p w14:paraId="2E9A2B49" w14:textId="6B7B4B3D" w:rsidR="004556C6" w:rsidRDefault="004556C6" w:rsidP="009D3B6A">
      <w:pPr>
        <w:spacing w:line="276" w:lineRule="auto"/>
        <w:rPr>
          <w:rFonts w:ascii="TH Niramit AS" w:hAnsi="TH Niramit AS" w:cs="TH Niramit AS"/>
          <w:sz w:val="28"/>
        </w:rPr>
      </w:pPr>
    </w:p>
    <w:p w14:paraId="74024B15" w14:textId="17076270" w:rsidR="004556C6" w:rsidRDefault="004556C6" w:rsidP="009D3B6A">
      <w:pPr>
        <w:spacing w:line="276" w:lineRule="auto"/>
        <w:rPr>
          <w:rFonts w:ascii="TH Niramit AS" w:hAnsi="TH Niramit AS" w:cs="TH Niramit AS"/>
          <w:sz w:val="28"/>
        </w:rPr>
      </w:pPr>
    </w:p>
    <w:p w14:paraId="11581544" w14:textId="7B349C7A" w:rsidR="004556C6" w:rsidRDefault="004556C6" w:rsidP="009D3B6A">
      <w:pPr>
        <w:spacing w:line="276" w:lineRule="auto"/>
        <w:rPr>
          <w:rFonts w:ascii="TH Niramit AS" w:hAnsi="TH Niramit AS" w:cs="TH Niramit AS"/>
          <w:sz w:val="28"/>
        </w:rPr>
      </w:pPr>
    </w:p>
    <w:p w14:paraId="2C63FF2A" w14:textId="1340B811" w:rsidR="004556C6" w:rsidRDefault="004556C6" w:rsidP="009D3B6A">
      <w:pPr>
        <w:spacing w:line="276" w:lineRule="auto"/>
        <w:rPr>
          <w:rFonts w:ascii="TH Niramit AS" w:hAnsi="TH Niramit AS" w:cs="TH Niramit AS"/>
          <w:sz w:val="28"/>
        </w:rPr>
      </w:pPr>
    </w:p>
    <w:p w14:paraId="34E2146E" w14:textId="603698E6" w:rsidR="004556C6" w:rsidRDefault="004556C6" w:rsidP="009D3B6A">
      <w:pPr>
        <w:spacing w:line="276" w:lineRule="auto"/>
        <w:rPr>
          <w:rFonts w:ascii="TH Niramit AS" w:hAnsi="TH Niramit AS" w:cs="TH Niramit AS"/>
          <w:sz w:val="28"/>
        </w:rPr>
      </w:pPr>
    </w:p>
    <w:p w14:paraId="2994A0B3" w14:textId="45E5B125" w:rsidR="004556C6" w:rsidRDefault="004556C6" w:rsidP="009D3B6A">
      <w:pPr>
        <w:spacing w:line="276" w:lineRule="auto"/>
        <w:rPr>
          <w:rFonts w:ascii="TH Niramit AS" w:hAnsi="TH Niramit AS" w:cs="TH Niramit AS"/>
          <w:sz w:val="28"/>
        </w:rPr>
      </w:pPr>
    </w:p>
    <w:p w14:paraId="17C9A22C" w14:textId="2D5F41A2" w:rsidR="004556C6" w:rsidRDefault="004556C6" w:rsidP="009D3B6A">
      <w:pPr>
        <w:spacing w:line="276" w:lineRule="auto"/>
        <w:rPr>
          <w:rFonts w:ascii="TH Niramit AS" w:hAnsi="TH Niramit AS" w:cs="TH Niramit AS"/>
          <w:sz w:val="28"/>
        </w:rPr>
      </w:pPr>
    </w:p>
    <w:p w14:paraId="3A65C0EA" w14:textId="6CA69B69" w:rsidR="004556C6" w:rsidRDefault="004556C6" w:rsidP="009D3B6A">
      <w:pPr>
        <w:spacing w:line="276" w:lineRule="auto"/>
        <w:rPr>
          <w:rFonts w:ascii="TH Niramit AS" w:hAnsi="TH Niramit AS" w:cs="TH Niramit AS"/>
          <w:sz w:val="28"/>
        </w:rPr>
      </w:pPr>
    </w:p>
    <w:p w14:paraId="4EA4F325" w14:textId="77777777" w:rsidR="004556C6" w:rsidRDefault="004556C6" w:rsidP="009D3B6A">
      <w:pPr>
        <w:spacing w:line="276" w:lineRule="auto"/>
        <w:rPr>
          <w:rFonts w:ascii="TH Niramit AS" w:hAnsi="TH Niramit AS" w:cs="TH Niramit AS"/>
          <w:sz w:val="28"/>
        </w:rPr>
      </w:pPr>
    </w:p>
    <w:p w14:paraId="791E7B34" w14:textId="624B0323" w:rsidR="009D3B6A" w:rsidRDefault="009D3B6A" w:rsidP="009D3B6A">
      <w:pPr>
        <w:spacing w:line="276" w:lineRule="auto"/>
        <w:rPr>
          <w:rFonts w:ascii="TH Niramit AS" w:hAnsi="TH Niramit AS" w:cs="TH Niramit AS"/>
          <w:sz w:val="28"/>
        </w:rPr>
      </w:pPr>
    </w:p>
    <w:p w14:paraId="0C14FCB3" w14:textId="31DB9E21" w:rsidR="00E76369" w:rsidRPr="00E76369" w:rsidRDefault="00E76369" w:rsidP="009D3B6A">
      <w:pPr>
        <w:spacing w:line="276" w:lineRule="auto"/>
        <w:jc w:val="right"/>
        <w:rPr>
          <w:rFonts w:ascii="TH Niramit AS" w:hAnsi="TH Niramit AS" w:cs="TH Niramit AS"/>
          <w:b/>
          <w:bCs/>
          <w:sz w:val="36"/>
          <w:szCs w:val="36"/>
        </w:rPr>
      </w:pPr>
      <w:r w:rsidRPr="00E76369">
        <w:rPr>
          <w:rFonts w:ascii="TH Niramit AS" w:hAnsi="TH Niramit AS" w:cs="TH Niramit AS"/>
          <w:b/>
          <w:bCs/>
          <w:sz w:val="36"/>
          <w:szCs w:val="36"/>
        </w:rPr>
        <w:lastRenderedPageBreak/>
        <w:t xml:space="preserve">Legal </w:t>
      </w:r>
      <w:r w:rsidR="008B7D58">
        <w:rPr>
          <w:rFonts w:ascii="TH Niramit AS" w:hAnsi="TH Niramit AS" w:cs="TH Niramit AS"/>
          <w:b/>
          <w:bCs/>
          <w:sz w:val="36"/>
          <w:szCs w:val="36"/>
        </w:rPr>
        <w:t>M</w:t>
      </w:r>
      <w:r w:rsidRPr="00E76369">
        <w:rPr>
          <w:rFonts w:ascii="TH Niramit AS" w:hAnsi="TH Niramit AS" w:cs="TH Niramit AS"/>
          <w:b/>
          <w:bCs/>
          <w:sz w:val="36"/>
          <w:szCs w:val="36"/>
        </w:rPr>
        <w:t>easures to solve the problem of single-use plastic waste in Thailand</w:t>
      </w:r>
    </w:p>
    <w:p w14:paraId="502A3040" w14:textId="45453BD4" w:rsidR="009D3B6A" w:rsidRDefault="009D3B6A" w:rsidP="009D3B6A">
      <w:pPr>
        <w:spacing w:line="276" w:lineRule="auto"/>
        <w:jc w:val="right"/>
        <w:rPr>
          <w:rFonts w:ascii="TH Niramit AS" w:hAnsi="TH Niramit AS" w:cs="TH Niramit AS"/>
          <w:sz w:val="30"/>
          <w:szCs w:val="30"/>
          <w:vertAlign w:val="superscript"/>
        </w:rPr>
      </w:pPr>
      <w:r w:rsidRPr="009D3B6A">
        <w:rPr>
          <w:rFonts w:ascii="TH Niramit AS" w:hAnsi="TH Niramit AS" w:cs="TH Niramit AS"/>
          <w:sz w:val="30"/>
          <w:szCs w:val="30"/>
        </w:rPr>
        <w:t xml:space="preserve">Miss </w:t>
      </w:r>
      <w:proofErr w:type="spellStart"/>
      <w:r w:rsidRPr="009D3B6A">
        <w:rPr>
          <w:rFonts w:ascii="TH Niramit AS" w:hAnsi="TH Niramit AS" w:cs="TH Niramit AS"/>
          <w:sz w:val="30"/>
          <w:szCs w:val="30"/>
        </w:rPr>
        <w:t>Natthathida</w:t>
      </w:r>
      <w:proofErr w:type="spellEnd"/>
      <w:r w:rsidRPr="009D3B6A">
        <w:rPr>
          <w:rFonts w:ascii="TH Niramit AS" w:hAnsi="TH Niramit AS" w:cs="TH Niramit AS"/>
          <w:sz w:val="30"/>
          <w:szCs w:val="30"/>
        </w:rPr>
        <w:t xml:space="preserve"> Pinthongphan</w:t>
      </w:r>
      <w:proofErr w:type="gramStart"/>
      <w:r>
        <w:rPr>
          <w:rFonts w:ascii="TH Niramit AS" w:hAnsi="TH Niramit AS" w:cs="TH Niramit AS"/>
          <w:sz w:val="30"/>
          <w:szCs w:val="30"/>
          <w:vertAlign w:val="superscript"/>
        </w:rPr>
        <w:t>1</w:t>
      </w:r>
      <w:r w:rsidRPr="009D3B6A">
        <w:rPr>
          <w:rFonts w:ascii="TH Niramit AS" w:hAnsi="TH Niramit AS" w:cs="TH Niramit AS"/>
          <w:sz w:val="30"/>
          <w:szCs w:val="30"/>
        </w:rPr>
        <w:t>,Asst</w:t>
      </w:r>
      <w:proofErr w:type="gramEnd"/>
      <w:r w:rsidRPr="009D3B6A">
        <w:rPr>
          <w:rFonts w:ascii="TH Niramit AS" w:hAnsi="TH Niramit AS" w:cs="TH Niramit AS"/>
          <w:sz w:val="30"/>
          <w:szCs w:val="30"/>
        </w:rPr>
        <w:t xml:space="preserve"> </w:t>
      </w:r>
      <w:proofErr w:type="spellStart"/>
      <w:r w:rsidRPr="009D3B6A">
        <w:rPr>
          <w:rFonts w:ascii="TH Niramit AS" w:hAnsi="TH Niramit AS" w:cs="TH Niramit AS"/>
          <w:sz w:val="30"/>
          <w:szCs w:val="30"/>
        </w:rPr>
        <w:t>Prof.Dr.Kamonwan</w:t>
      </w:r>
      <w:proofErr w:type="spellEnd"/>
      <w:r w:rsidRPr="009D3B6A">
        <w:rPr>
          <w:rFonts w:ascii="TH Niramit AS" w:hAnsi="TH Niramit AS" w:cs="TH Niramit AS"/>
          <w:sz w:val="30"/>
          <w:szCs w:val="30"/>
        </w:rPr>
        <w:t xml:space="preserve"> Yoowattana</w:t>
      </w:r>
      <w:r>
        <w:rPr>
          <w:rFonts w:ascii="TH Niramit AS" w:hAnsi="TH Niramit AS" w:cs="TH Niramit AS"/>
          <w:sz w:val="30"/>
          <w:szCs w:val="30"/>
          <w:vertAlign w:val="superscript"/>
        </w:rPr>
        <w:t>2</w:t>
      </w:r>
    </w:p>
    <w:p w14:paraId="2FBD0682" w14:textId="0FD22DD3" w:rsidR="009D3B6A" w:rsidRDefault="004556C6" w:rsidP="009D3B6A">
      <w:pPr>
        <w:spacing w:line="276" w:lineRule="auto"/>
        <w:jc w:val="right"/>
        <w:rPr>
          <w:rFonts w:ascii="TH Niramit AS" w:hAnsi="TH Niramit AS" w:cs="TH Niramit AS"/>
          <w:sz w:val="24"/>
          <w:szCs w:val="24"/>
        </w:rPr>
      </w:pPr>
      <w:r>
        <w:rPr>
          <w:rFonts w:ascii="TH Niramit AS" w:hAnsi="TH Niramit AS" w:cs="TH Niramit AS"/>
          <w:sz w:val="24"/>
          <w:szCs w:val="24"/>
          <w:vertAlign w:val="superscript"/>
        </w:rPr>
        <w:t>1</w:t>
      </w:r>
      <w:r w:rsidRPr="004556C6">
        <w:rPr>
          <w:rFonts w:ascii="TH Niramit AS" w:hAnsi="TH Niramit AS" w:cs="TH Niramit AS"/>
          <w:sz w:val="24"/>
          <w:szCs w:val="24"/>
        </w:rPr>
        <w:t>Bachelor of Laws</w:t>
      </w:r>
      <w:r>
        <w:rPr>
          <w:rFonts w:ascii="TH Niramit AS" w:hAnsi="TH Niramit AS" w:cs="TH Niramit AS"/>
          <w:sz w:val="24"/>
          <w:szCs w:val="24"/>
        </w:rPr>
        <w:t xml:space="preserve">, College of Politics and Government, </w:t>
      </w:r>
      <w:proofErr w:type="spellStart"/>
      <w:r>
        <w:rPr>
          <w:rFonts w:ascii="TH Niramit AS" w:hAnsi="TH Niramit AS" w:cs="TH Niramit AS"/>
          <w:sz w:val="24"/>
          <w:szCs w:val="24"/>
        </w:rPr>
        <w:t>Suan</w:t>
      </w:r>
      <w:proofErr w:type="spellEnd"/>
      <w:r>
        <w:rPr>
          <w:rFonts w:ascii="TH Niramit AS" w:hAnsi="TH Niramit AS" w:cs="TH Niramit AS"/>
          <w:sz w:val="24"/>
          <w:szCs w:val="24"/>
        </w:rPr>
        <w:t xml:space="preserve"> </w:t>
      </w:r>
      <w:proofErr w:type="spellStart"/>
      <w:r>
        <w:rPr>
          <w:rFonts w:ascii="TH Niramit AS" w:hAnsi="TH Niramit AS" w:cs="TH Niramit AS"/>
          <w:sz w:val="24"/>
          <w:szCs w:val="24"/>
        </w:rPr>
        <w:t>Sunandha</w:t>
      </w:r>
      <w:proofErr w:type="spellEnd"/>
      <w:r>
        <w:rPr>
          <w:rFonts w:ascii="TH Niramit AS" w:hAnsi="TH Niramit AS" w:cs="TH Niramit AS"/>
          <w:sz w:val="24"/>
          <w:szCs w:val="24"/>
        </w:rPr>
        <w:t xml:space="preserve"> Rajabhat University, Bangkok</w:t>
      </w:r>
    </w:p>
    <w:p w14:paraId="1236791A" w14:textId="54B71CA1" w:rsidR="004556C6" w:rsidRDefault="004556C6" w:rsidP="004556C6">
      <w:pPr>
        <w:spacing w:line="276" w:lineRule="auto"/>
        <w:jc w:val="right"/>
        <w:rPr>
          <w:rFonts w:ascii="TH Niramit AS" w:hAnsi="TH Niramit AS" w:cs="TH Niramit AS"/>
          <w:sz w:val="24"/>
          <w:szCs w:val="24"/>
        </w:rPr>
      </w:pPr>
      <w:r>
        <w:rPr>
          <w:rFonts w:ascii="TH Niramit AS" w:hAnsi="TH Niramit AS" w:cs="TH Niramit AS"/>
          <w:sz w:val="24"/>
          <w:szCs w:val="24"/>
          <w:vertAlign w:val="superscript"/>
        </w:rPr>
        <w:t>2</w:t>
      </w:r>
      <w:r w:rsidRPr="004556C6">
        <w:rPr>
          <w:rFonts w:ascii="TH Niramit AS" w:hAnsi="TH Niramit AS" w:cs="TH Niramit AS"/>
          <w:sz w:val="24"/>
          <w:szCs w:val="24"/>
        </w:rPr>
        <w:t>Bachelor of Laws</w:t>
      </w:r>
      <w:r>
        <w:rPr>
          <w:rFonts w:ascii="TH Niramit AS" w:hAnsi="TH Niramit AS" w:cs="TH Niramit AS"/>
          <w:sz w:val="24"/>
          <w:szCs w:val="24"/>
        </w:rPr>
        <w:t xml:space="preserve">, College of Politics and Government, </w:t>
      </w:r>
      <w:proofErr w:type="spellStart"/>
      <w:r>
        <w:rPr>
          <w:rFonts w:ascii="TH Niramit AS" w:hAnsi="TH Niramit AS" w:cs="TH Niramit AS"/>
          <w:sz w:val="24"/>
          <w:szCs w:val="24"/>
        </w:rPr>
        <w:t>Suan</w:t>
      </w:r>
      <w:proofErr w:type="spellEnd"/>
      <w:r>
        <w:rPr>
          <w:rFonts w:ascii="TH Niramit AS" w:hAnsi="TH Niramit AS" w:cs="TH Niramit AS"/>
          <w:sz w:val="24"/>
          <w:szCs w:val="24"/>
        </w:rPr>
        <w:t xml:space="preserve"> </w:t>
      </w:r>
      <w:proofErr w:type="spellStart"/>
      <w:r>
        <w:rPr>
          <w:rFonts w:ascii="TH Niramit AS" w:hAnsi="TH Niramit AS" w:cs="TH Niramit AS"/>
          <w:sz w:val="24"/>
          <w:szCs w:val="24"/>
        </w:rPr>
        <w:t>Sunandha</w:t>
      </w:r>
      <w:proofErr w:type="spellEnd"/>
      <w:r>
        <w:rPr>
          <w:rFonts w:ascii="TH Niramit AS" w:hAnsi="TH Niramit AS" w:cs="TH Niramit AS"/>
          <w:sz w:val="24"/>
          <w:szCs w:val="24"/>
        </w:rPr>
        <w:t xml:space="preserve"> Rajabhat University, Bangkok</w:t>
      </w:r>
    </w:p>
    <w:p w14:paraId="189D9BF1" w14:textId="77777777" w:rsidR="004556C6" w:rsidRPr="004556C6" w:rsidRDefault="004556C6" w:rsidP="009D3B6A">
      <w:pPr>
        <w:spacing w:line="276" w:lineRule="auto"/>
        <w:jc w:val="right"/>
        <w:rPr>
          <w:rFonts w:ascii="TH Niramit AS" w:hAnsi="TH Niramit AS" w:cs="TH Niramit AS"/>
          <w:sz w:val="24"/>
          <w:szCs w:val="24"/>
          <w:cs/>
        </w:rPr>
      </w:pPr>
    </w:p>
    <w:p w14:paraId="5F0B4861" w14:textId="77777777" w:rsidR="009D3B6A" w:rsidRPr="009D3B6A" w:rsidRDefault="009D3B6A" w:rsidP="009D3B6A">
      <w:pPr>
        <w:spacing w:line="276" w:lineRule="auto"/>
        <w:jc w:val="center"/>
        <w:rPr>
          <w:rFonts w:ascii="TH Niramit AS" w:hAnsi="TH Niramit AS" w:cs="TH Niramit AS"/>
          <w:b/>
          <w:bCs/>
          <w:sz w:val="32"/>
          <w:szCs w:val="32"/>
        </w:rPr>
      </w:pPr>
      <w:r w:rsidRPr="009D3B6A">
        <w:rPr>
          <w:rFonts w:ascii="TH Niramit AS" w:hAnsi="TH Niramit AS" w:cs="TH Niramit AS"/>
          <w:b/>
          <w:bCs/>
          <w:sz w:val="32"/>
          <w:szCs w:val="32"/>
        </w:rPr>
        <w:t>Abstract</w:t>
      </w:r>
    </w:p>
    <w:p w14:paraId="6E6B919C" w14:textId="77777777" w:rsidR="00A73915" w:rsidRPr="00A73915" w:rsidRDefault="009D3B6A" w:rsidP="00A73915">
      <w:pPr>
        <w:spacing w:line="276" w:lineRule="auto"/>
        <w:jc w:val="thaiDistribute"/>
        <w:rPr>
          <w:rFonts w:ascii="TH Niramit AS" w:hAnsi="TH Niramit AS" w:cs="TH Niramit AS"/>
          <w:sz w:val="32"/>
          <w:szCs w:val="32"/>
        </w:rPr>
      </w:pPr>
      <w:r w:rsidRPr="009D3B6A">
        <w:rPr>
          <w:rFonts w:ascii="TH Niramit AS" w:hAnsi="TH Niramit AS" w:cs="TH Niramit AS"/>
          <w:sz w:val="32"/>
          <w:szCs w:val="32"/>
        </w:rPr>
        <w:tab/>
      </w:r>
      <w:r w:rsidR="00A73915" w:rsidRPr="00A73915">
        <w:rPr>
          <w:rFonts w:ascii="TH Niramit AS" w:hAnsi="TH Niramit AS" w:cs="TH Niramit AS"/>
          <w:sz w:val="32"/>
          <w:szCs w:val="32"/>
        </w:rPr>
        <w:t xml:space="preserve">In the current situation, the global environment is continually critical every year and the damage </w:t>
      </w:r>
      <w:proofErr w:type="gramStart"/>
      <w:r w:rsidR="00A73915" w:rsidRPr="00A73915">
        <w:rPr>
          <w:rFonts w:ascii="TH Niramit AS" w:hAnsi="TH Niramit AS" w:cs="TH Niramit AS"/>
          <w:sz w:val="32"/>
          <w:szCs w:val="32"/>
        </w:rPr>
        <w:t>is</w:t>
      </w:r>
      <w:proofErr w:type="gramEnd"/>
      <w:r w:rsidR="00A73915" w:rsidRPr="00A73915">
        <w:rPr>
          <w:rFonts w:ascii="TH Niramit AS" w:hAnsi="TH Niramit AS" w:cs="TH Niramit AS"/>
          <w:sz w:val="32"/>
          <w:szCs w:val="32"/>
        </w:rPr>
        <w:t xml:space="preserve"> increasing every year as well. This environmental crisis is caused by rising global temperatures and the main cause of this environmental crisis is human behavior. In the past two to three years, there has been an epidemic situation of the covid-19 virus, and it is resulted in that more and more people have been neglecting to this environmental problem until it causes damages to the environment in the long run as the first important cause that causes the global environmental crisis is occurred by the use of plastics. Each sequence of plastic cycles affects the entire environment whether it is the process of production, use, destruction. In addition, the type of plastic that damages the ecosystem the most is single-use plastic. This type of plastic is cheap, and it has a short lifespan. Moreover, it is infrequently reused, or may not be reused at all and is comfortable to use. This type of plastic is used to produce as straws, bags, handles, spoons to stir drinks, foam packaging for food, bottle labels, etc., so this plastic is produced in large quantities and is discarded in large numbers as well. Single-use plastic waste damages ecosystems to social structures that increase the obligation on governments to look after and handle this single-use plastic waste problem.</w:t>
      </w:r>
    </w:p>
    <w:p w14:paraId="32C37867" w14:textId="4444B6D8" w:rsidR="009D3B6A" w:rsidRPr="009D3B6A" w:rsidRDefault="00A73915" w:rsidP="00A73915">
      <w:pPr>
        <w:spacing w:line="276" w:lineRule="auto"/>
        <w:ind w:firstLine="720"/>
        <w:jc w:val="thaiDistribute"/>
        <w:rPr>
          <w:rFonts w:ascii="TH Niramit AS" w:hAnsi="TH Niramit AS" w:cs="TH Niramit AS"/>
          <w:sz w:val="32"/>
          <w:szCs w:val="32"/>
        </w:rPr>
      </w:pPr>
      <w:r w:rsidRPr="00A73915">
        <w:rPr>
          <w:rFonts w:ascii="TH Niramit AS" w:hAnsi="TH Niramit AS" w:cs="TH Niramit AS"/>
          <w:sz w:val="32"/>
          <w:szCs w:val="32"/>
        </w:rPr>
        <w:t xml:space="preserve">This article aims to analyze measures to solve the problem of single-use plastic waste. The result of the study was found that, at present, Thailand has already begun to have some solutions to the problem of single-use plastic waste. However, it is the emphasis on asking for cooperation which is a voluntary measure without having serious coercion from the private sector; whereas, in foreign </w:t>
      </w:r>
      <w:r w:rsidRPr="00A73915">
        <w:rPr>
          <w:rFonts w:ascii="TH Niramit AS" w:hAnsi="TH Niramit AS" w:cs="TH Niramit AS"/>
          <w:sz w:val="32"/>
          <w:szCs w:val="32"/>
        </w:rPr>
        <w:lastRenderedPageBreak/>
        <w:t xml:space="preserve">countries, such as Germany, </w:t>
      </w:r>
      <w:r w:rsidR="00933024">
        <w:rPr>
          <w:rFonts w:ascii="TH Niramit AS" w:hAnsi="TH Niramit AS" w:cs="TH Niramit AS"/>
          <w:sz w:val="32"/>
          <w:szCs w:val="32"/>
        </w:rPr>
        <w:t>Kenya</w:t>
      </w:r>
      <w:r w:rsidRPr="00A73915">
        <w:rPr>
          <w:rFonts w:ascii="TH Niramit AS" w:hAnsi="TH Niramit AS" w:cs="TH Niramit AS"/>
          <w:sz w:val="32"/>
          <w:szCs w:val="32"/>
        </w:rPr>
        <w:t>, and Taiwan, they have a variety of measures including tax collection and measures that can raise public awareness. Therefore, it is appropriate to take measures to deposit the packaging, measures to prohibit or control the use of single-use plastics, measures to force manufacturers to take responsibility for single-use plastic waste to be recycled, and tax measures to encourage the public sector to recognize the importance of reducing the use of single-use plastics.</w:t>
      </w:r>
    </w:p>
    <w:p w14:paraId="500A3B16" w14:textId="21697C0B" w:rsidR="009D3B6A" w:rsidRDefault="009D3B6A" w:rsidP="009D3B6A">
      <w:pPr>
        <w:spacing w:line="276" w:lineRule="auto"/>
        <w:rPr>
          <w:rFonts w:ascii="TH Niramit AS" w:hAnsi="TH Niramit AS" w:cs="TH Niramit AS"/>
          <w:sz w:val="28"/>
        </w:rPr>
      </w:pPr>
      <w:r w:rsidRPr="009D3B6A">
        <w:rPr>
          <w:rFonts w:ascii="TH Niramit AS" w:hAnsi="TH Niramit AS" w:cs="TH Niramit AS"/>
          <w:sz w:val="28"/>
        </w:rPr>
        <w:t>Keyword Plastic, Plastic waste, Single-use plastic, Legal measures</w:t>
      </w:r>
    </w:p>
    <w:p w14:paraId="66C8791A" w14:textId="0B0101EB" w:rsidR="009D3B6A" w:rsidRDefault="009D3B6A" w:rsidP="009D3B6A">
      <w:pPr>
        <w:spacing w:line="276" w:lineRule="auto"/>
        <w:rPr>
          <w:rFonts w:ascii="TH Niramit AS" w:hAnsi="TH Niramit AS" w:cs="TH Niramit AS"/>
          <w:sz w:val="28"/>
        </w:rPr>
      </w:pPr>
    </w:p>
    <w:p w14:paraId="40B33D95" w14:textId="374E5339" w:rsidR="00BA62C9" w:rsidRDefault="00BA62C9" w:rsidP="009D3B6A">
      <w:pPr>
        <w:spacing w:line="276" w:lineRule="auto"/>
        <w:rPr>
          <w:rFonts w:ascii="TH Niramit AS" w:hAnsi="TH Niramit AS" w:cs="TH Niramit AS"/>
          <w:sz w:val="28"/>
        </w:rPr>
      </w:pPr>
    </w:p>
    <w:p w14:paraId="52DB803B" w14:textId="49D33F0F" w:rsidR="00BA62C9" w:rsidRDefault="00BA62C9" w:rsidP="009D3B6A">
      <w:pPr>
        <w:spacing w:line="276" w:lineRule="auto"/>
        <w:rPr>
          <w:rFonts w:ascii="TH Niramit AS" w:hAnsi="TH Niramit AS" w:cs="TH Niramit AS"/>
          <w:sz w:val="28"/>
        </w:rPr>
      </w:pPr>
    </w:p>
    <w:p w14:paraId="4827044E" w14:textId="1BDD06B8" w:rsidR="00BA62C9" w:rsidRDefault="00BA62C9" w:rsidP="009D3B6A">
      <w:pPr>
        <w:spacing w:line="276" w:lineRule="auto"/>
        <w:rPr>
          <w:rFonts w:ascii="TH Niramit AS" w:hAnsi="TH Niramit AS" w:cs="TH Niramit AS"/>
          <w:sz w:val="28"/>
        </w:rPr>
      </w:pPr>
    </w:p>
    <w:p w14:paraId="09578748" w14:textId="7DED7EBD" w:rsidR="00BA62C9" w:rsidRDefault="00BA62C9" w:rsidP="009D3B6A">
      <w:pPr>
        <w:spacing w:line="276" w:lineRule="auto"/>
        <w:rPr>
          <w:rFonts w:ascii="TH Niramit AS" w:hAnsi="TH Niramit AS" w:cs="TH Niramit AS"/>
          <w:sz w:val="28"/>
        </w:rPr>
      </w:pPr>
    </w:p>
    <w:p w14:paraId="1B241199" w14:textId="51C3D4A7" w:rsidR="00BA62C9" w:rsidRDefault="00BA62C9" w:rsidP="009D3B6A">
      <w:pPr>
        <w:spacing w:line="276" w:lineRule="auto"/>
        <w:rPr>
          <w:rFonts w:ascii="TH Niramit AS" w:hAnsi="TH Niramit AS" w:cs="TH Niramit AS"/>
          <w:sz w:val="28"/>
        </w:rPr>
      </w:pPr>
    </w:p>
    <w:p w14:paraId="60C1DBBD" w14:textId="0817D009" w:rsidR="00BA62C9" w:rsidRDefault="00BA62C9" w:rsidP="009D3B6A">
      <w:pPr>
        <w:spacing w:line="276" w:lineRule="auto"/>
        <w:rPr>
          <w:rFonts w:ascii="TH Niramit AS" w:hAnsi="TH Niramit AS" w:cs="TH Niramit AS"/>
          <w:sz w:val="28"/>
        </w:rPr>
      </w:pPr>
    </w:p>
    <w:p w14:paraId="14948BBD" w14:textId="21C19A6B" w:rsidR="00BA62C9" w:rsidRDefault="00BA62C9" w:rsidP="009D3B6A">
      <w:pPr>
        <w:spacing w:line="276" w:lineRule="auto"/>
        <w:rPr>
          <w:rFonts w:ascii="TH Niramit AS" w:hAnsi="TH Niramit AS" w:cs="TH Niramit AS"/>
          <w:sz w:val="28"/>
        </w:rPr>
      </w:pPr>
    </w:p>
    <w:p w14:paraId="1B4DBCA9" w14:textId="104B654E" w:rsidR="00BA62C9" w:rsidRDefault="00BA62C9" w:rsidP="009D3B6A">
      <w:pPr>
        <w:spacing w:line="276" w:lineRule="auto"/>
        <w:rPr>
          <w:rFonts w:ascii="TH Niramit AS" w:hAnsi="TH Niramit AS" w:cs="TH Niramit AS"/>
          <w:sz w:val="28"/>
        </w:rPr>
      </w:pPr>
    </w:p>
    <w:p w14:paraId="377A26DF" w14:textId="64320211" w:rsidR="00BA62C9" w:rsidRDefault="00BA62C9" w:rsidP="009D3B6A">
      <w:pPr>
        <w:spacing w:line="276" w:lineRule="auto"/>
        <w:rPr>
          <w:rFonts w:ascii="TH Niramit AS" w:hAnsi="TH Niramit AS" w:cs="TH Niramit AS"/>
          <w:sz w:val="28"/>
        </w:rPr>
      </w:pPr>
    </w:p>
    <w:p w14:paraId="6D8623D5" w14:textId="4E19A487" w:rsidR="00BA62C9" w:rsidRDefault="00BA62C9" w:rsidP="009D3B6A">
      <w:pPr>
        <w:spacing w:line="276" w:lineRule="auto"/>
        <w:rPr>
          <w:rFonts w:ascii="TH Niramit AS" w:hAnsi="TH Niramit AS" w:cs="TH Niramit AS"/>
          <w:sz w:val="28"/>
        </w:rPr>
      </w:pPr>
    </w:p>
    <w:p w14:paraId="48C9BC83" w14:textId="7E51D5E3" w:rsidR="00BA62C9" w:rsidRDefault="00BA62C9" w:rsidP="009D3B6A">
      <w:pPr>
        <w:spacing w:line="276" w:lineRule="auto"/>
        <w:rPr>
          <w:rFonts w:ascii="TH Niramit AS" w:hAnsi="TH Niramit AS" w:cs="TH Niramit AS"/>
          <w:sz w:val="28"/>
        </w:rPr>
      </w:pPr>
    </w:p>
    <w:p w14:paraId="24875FAD" w14:textId="786E2D36" w:rsidR="00BA62C9" w:rsidRDefault="00BA62C9" w:rsidP="009D3B6A">
      <w:pPr>
        <w:spacing w:line="276" w:lineRule="auto"/>
        <w:rPr>
          <w:rFonts w:ascii="TH Niramit AS" w:hAnsi="TH Niramit AS" w:cs="TH Niramit AS"/>
          <w:sz w:val="28"/>
        </w:rPr>
      </w:pPr>
    </w:p>
    <w:p w14:paraId="1B71468D" w14:textId="24479440" w:rsidR="00673DAB" w:rsidRDefault="00673DAB" w:rsidP="009D3B6A">
      <w:pPr>
        <w:spacing w:line="276" w:lineRule="auto"/>
        <w:rPr>
          <w:rFonts w:ascii="TH Niramit AS" w:hAnsi="TH Niramit AS" w:cs="TH Niramit AS"/>
          <w:sz w:val="28"/>
        </w:rPr>
      </w:pPr>
    </w:p>
    <w:p w14:paraId="690F2D12" w14:textId="77777777" w:rsidR="00A73915" w:rsidRDefault="00A73915" w:rsidP="009D3B6A">
      <w:pPr>
        <w:spacing w:line="276" w:lineRule="auto"/>
        <w:rPr>
          <w:rFonts w:ascii="TH Niramit AS" w:hAnsi="TH Niramit AS" w:cs="TH Niramit AS"/>
          <w:sz w:val="28"/>
        </w:rPr>
      </w:pPr>
    </w:p>
    <w:p w14:paraId="78C85C0A" w14:textId="7A539E44" w:rsidR="00BA62C9" w:rsidRDefault="00BA62C9" w:rsidP="009D3B6A">
      <w:pPr>
        <w:spacing w:line="276" w:lineRule="auto"/>
        <w:rPr>
          <w:rFonts w:ascii="TH Niramit AS" w:hAnsi="TH Niramit AS" w:cs="TH Niramit AS"/>
          <w:b/>
          <w:bCs/>
          <w:sz w:val="32"/>
          <w:szCs w:val="32"/>
        </w:rPr>
      </w:pPr>
      <w:r w:rsidRPr="00BA62C9">
        <w:rPr>
          <w:rFonts w:ascii="TH Niramit AS" w:hAnsi="TH Niramit AS" w:cs="TH Niramit AS" w:hint="cs"/>
          <w:b/>
          <w:bCs/>
          <w:sz w:val="32"/>
          <w:szCs w:val="32"/>
          <w:cs/>
        </w:rPr>
        <w:lastRenderedPageBreak/>
        <w:t>บทนำ</w:t>
      </w:r>
    </w:p>
    <w:p w14:paraId="52933B96" w14:textId="0C76D1A1" w:rsidR="00693CE1" w:rsidRDefault="00BA62C9" w:rsidP="00F62DF6">
      <w:pPr>
        <w:spacing w:line="276" w:lineRule="auto"/>
        <w:jc w:val="thaiDistribute"/>
        <w:rPr>
          <w:rFonts w:ascii="TH Niramit AS" w:hAnsi="TH Niramit AS" w:cs="TH Niramit AS"/>
          <w:sz w:val="32"/>
          <w:szCs w:val="32"/>
        </w:rPr>
      </w:pPr>
      <w:r w:rsidRPr="00BA62C9">
        <w:rPr>
          <w:rFonts w:ascii="TH Niramit AS" w:hAnsi="TH Niramit AS" w:cs="TH Niramit AS"/>
          <w:sz w:val="32"/>
          <w:szCs w:val="32"/>
          <w:cs/>
        </w:rPr>
        <w:tab/>
      </w:r>
      <w:r w:rsidR="00933024">
        <w:rPr>
          <w:rFonts w:ascii="TH Niramit AS" w:hAnsi="TH Niramit AS" w:cs="TH Niramit AS" w:hint="cs"/>
          <w:sz w:val="32"/>
          <w:szCs w:val="32"/>
          <w:cs/>
        </w:rPr>
        <w:t>ปัจจุบัน</w:t>
      </w:r>
      <w:r w:rsidRPr="00BA62C9">
        <w:rPr>
          <w:rFonts w:ascii="TH Niramit AS" w:hAnsi="TH Niramit AS" w:cs="TH Niramit AS"/>
          <w:sz w:val="32"/>
          <w:szCs w:val="32"/>
          <w:cs/>
        </w:rPr>
        <w:t>สิ่งแวดล้อมของโลกกำลัง</w:t>
      </w:r>
      <w:r w:rsidR="00933024">
        <w:rPr>
          <w:rFonts w:ascii="TH Niramit AS" w:hAnsi="TH Niramit AS" w:cs="TH Niramit AS" w:hint="cs"/>
          <w:sz w:val="32"/>
          <w:szCs w:val="32"/>
          <w:cs/>
        </w:rPr>
        <w:t>ประสบปัญหา</w:t>
      </w:r>
      <w:r w:rsidRPr="00BA62C9">
        <w:rPr>
          <w:rFonts w:ascii="TH Niramit AS" w:hAnsi="TH Niramit AS" w:cs="TH Niramit AS"/>
          <w:sz w:val="32"/>
          <w:szCs w:val="32"/>
          <w:cs/>
        </w:rPr>
        <w:t>วิกฤตอย่างต่อเนื่อง</w:t>
      </w:r>
      <w:r w:rsidR="00933024">
        <w:rPr>
          <w:rFonts w:ascii="TH Niramit AS" w:hAnsi="TH Niramit AS" w:cs="TH Niramit AS" w:hint="cs"/>
          <w:sz w:val="32"/>
          <w:szCs w:val="32"/>
          <w:cs/>
        </w:rPr>
        <w:t xml:space="preserve"> </w:t>
      </w:r>
      <w:r w:rsidRPr="00BA62C9">
        <w:rPr>
          <w:rFonts w:ascii="TH Niramit AS" w:hAnsi="TH Niramit AS" w:cs="TH Niramit AS"/>
          <w:sz w:val="32"/>
          <w:szCs w:val="32"/>
          <w:cs/>
        </w:rPr>
        <w:t>สาเหตุสำคัญ</w:t>
      </w:r>
      <w:r w:rsidR="00933024">
        <w:rPr>
          <w:rFonts w:ascii="TH Niramit AS" w:hAnsi="TH Niramit AS" w:cs="TH Niramit AS" w:hint="cs"/>
          <w:sz w:val="32"/>
          <w:szCs w:val="32"/>
          <w:cs/>
        </w:rPr>
        <w:t>เกิดจาก</w:t>
      </w:r>
      <w:r w:rsidRPr="00BA62C9">
        <w:rPr>
          <w:rFonts w:ascii="TH Niramit AS" w:hAnsi="TH Niramit AS" w:cs="TH Niramit AS"/>
          <w:sz w:val="32"/>
          <w:szCs w:val="32"/>
          <w:cs/>
        </w:rPr>
        <w:t>การที่อุณหภูมิของโลก</w:t>
      </w:r>
      <w:r w:rsidR="00FE37DB">
        <w:rPr>
          <w:rFonts w:ascii="TH Niramit AS" w:hAnsi="TH Niramit AS" w:cs="TH Niramit AS" w:hint="cs"/>
          <w:sz w:val="32"/>
          <w:szCs w:val="32"/>
          <w:cs/>
        </w:rPr>
        <w:t>เพิ่ม</w:t>
      </w:r>
      <w:r w:rsidRPr="00BA62C9">
        <w:rPr>
          <w:rFonts w:ascii="TH Niramit AS" w:hAnsi="TH Niramit AS" w:cs="TH Niramit AS"/>
          <w:sz w:val="32"/>
          <w:szCs w:val="32"/>
          <w:cs/>
        </w:rPr>
        <w:t>สูงขึ้นทุกปี ทั้งในปัจจุบันนี้</w:t>
      </w:r>
      <w:r w:rsidR="00FE37DB">
        <w:rPr>
          <w:rFonts w:ascii="TH Niramit AS" w:hAnsi="TH Niramit AS" w:cs="TH Niramit AS" w:hint="cs"/>
          <w:sz w:val="32"/>
          <w:szCs w:val="32"/>
          <w:cs/>
        </w:rPr>
        <w:t>ทุกประเทศทั่ว</w:t>
      </w:r>
      <w:r w:rsidRPr="00BA62C9">
        <w:rPr>
          <w:rFonts w:ascii="TH Niramit AS" w:hAnsi="TH Niramit AS" w:cs="TH Niramit AS"/>
          <w:sz w:val="32"/>
          <w:szCs w:val="32"/>
          <w:cs/>
        </w:rPr>
        <w:t>โลกกำลัง</w:t>
      </w:r>
      <w:r w:rsidR="00FE37DB">
        <w:rPr>
          <w:rFonts w:ascii="TH Niramit AS" w:hAnsi="TH Niramit AS" w:cs="TH Niramit AS" w:hint="cs"/>
          <w:sz w:val="32"/>
          <w:szCs w:val="32"/>
          <w:cs/>
        </w:rPr>
        <w:t>เผชิญกับ</w:t>
      </w:r>
      <w:r w:rsidRPr="00BA62C9">
        <w:rPr>
          <w:rFonts w:ascii="TH Niramit AS" w:hAnsi="TH Niramit AS" w:cs="TH Niramit AS"/>
          <w:sz w:val="32"/>
          <w:szCs w:val="32"/>
          <w:cs/>
        </w:rPr>
        <w:t>ปัญหา</w:t>
      </w:r>
      <w:r w:rsidR="00FE37DB">
        <w:rPr>
          <w:rFonts w:ascii="TH Niramit AS" w:hAnsi="TH Niramit AS" w:cs="TH Niramit AS" w:hint="cs"/>
          <w:sz w:val="32"/>
          <w:szCs w:val="32"/>
          <w:cs/>
        </w:rPr>
        <w:t>การแพร่ระบาดของโรค</w:t>
      </w:r>
      <w:r w:rsidR="00FE37DB">
        <w:rPr>
          <w:rFonts w:ascii="TH Niramit AS" w:hAnsi="TH Niramit AS" w:cs="TH Niramit AS"/>
          <w:sz w:val="32"/>
          <w:szCs w:val="32"/>
        </w:rPr>
        <w:t>Covid-19</w:t>
      </w:r>
      <w:r w:rsidRPr="00BA62C9">
        <w:rPr>
          <w:rFonts w:ascii="TH Niramit AS" w:hAnsi="TH Niramit AS" w:cs="TH Niramit AS"/>
          <w:sz w:val="32"/>
          <w:szCs w:val="32"/>
          <w:cs/>
        </w:rPr>
        <w:t xml:space="preserve"> ทำให้ความสนใจในการดูแลสิ่งแวดล้อมนั้นลดน้อยลง แต่มุ่งเน้นไปในเรื่องของการรักษาโรคติดต่อหรือการปฏิบัติตนให้ห่างไกลจากโรคติดต่อ</w:t>
      </w:r>
      <w:r w:rsidR="00561C2A">
        <w:rPr>
          <w:rFonts w:ascii="TH Niramit AS" w:hAnsi="TH Niramit AS" w:cs="TH Niramit AS" w:hint="cs"/>
          <w:sz w:val="32"/>
          <w:szCs w:val="32"/>
          <w:cs/>
        </w:rPr>
        <w:t>ที่</w:t>
      </w:r>
      <w:r w:rsidR="007C3139">
        <w:rPr>
          <w:rFonts w:ascii="TH Niramit AS" w:hAnsi="TH Niramit AS" w:cs="TH Niramit AS" w:hint="cs"/>
          <w:sz w:val="32"/>
          <w:szCs w:val="32"/>
          <w:cs/>
        </w:rPr>
        <w:t>สามารถ</w:t>
      </w:r>
      <w:r w:rsidRPr="00BA62C9">
        <w:rPr>
          <w:rFonts w:ascii="TH Niramit AS" w:hAnsi="TH Niramit AS" w:cs="TH Niramit AS"/>
          <w:sz w:val="32"/>
          <w:szCs w:val="32"/>
          <w:cs/>
        </w:rPr>
        <w:t>ส่งผลกระทบต่อสิ่งแวดล้อมในระยะยาวนี้ได้</w:t>
      </w:r>
      <w:r w:rsidR="007B3B2D">
        <w:rPr>
          <w:rFonts w:ascii="TH Niramit AS" w:hAnsi="TH Niramit AS" w:cs="TH Niramit AS" w:hint="cs"/>
          <w:sz w:val="32"/>
          <w:szCs w:val="32"/>
          <w:cs/>
        </w:rPr>
        <w:t>โดยไม่รู้ตัว</w:t>
      </w:r>
      <w:r w:rsidR="00561C2A">
        <w:rPr>
          <w:rFonts w:ascii="TH Niramit AS" w:hAnsi="TH Niramit AS" w:cs="TH Niramit AS" w:hint="cs"/>
          <w:sz w:val="32"/>
          <w:szCs w:val="32"/>
          <w:cs/>
        </w:rPr>
        <w:t xml:space="preserve"> </w:t>
      </w:r>
      <w:r w:rsidR="00561C2A" w:rsidRPr="00561C2A">
        <w:rPr>
          <w:rFonts w:ascii="TH Niramit AS" w:hAnsi="TH Niramit AS" w:cs="TH Niramit AS"/>
          <w:sz w:val="32"/>
          <w:szCs w:val="32"/>
          <w:cs/>
        </w:rPr>
        <w:t>จึงเป็นอีกหนึ่งพฤติกรรมของผู้บริโภค</w:t>
      </w:r>
      <w:r w:rsidRPr="00BA62C9">
        <w:rPr>
          <w:rFonts w:ascii="TH Niramit AS" w:hAnsi="TH Niramit AS" w:cs="TH Niramit AS"/>
          <w:sz w:val="32"/>
          <w:szCs w:val="32"/>
        </w:rPr>
        <w:t xml:space="preserve"> </w:t>
      </w:r>
      <w:r w:rsidR="00F62DF6">
        <w:rPr>
          <w:rFonts w:ascii="TH Niramit AS" w:hAnsi="TH Niramit AS" w:cs="TH Niramit AS" w:hint="cs"/>
          <w:sz w:val="32"/>
          <w:szCs w:val="32"/>
          <w:cs/>
        </w:rPr>
        <w:t>ด้วยเหตุ</w:t>
      </w:r>
      <w:r w:rsidRPr="00BA62C9">
        <w:rPr>
          <w:rFonts w:ascii="TH Niramit AS" w:hAnsi="TH Niramit AS" w:cs="TH Niramit AS"/>
          <w:sz w:val="32"/>
          <w:szCs w:val="32"/>
          <w:cs/>
        </w:rPr>
        <w:t>ต้องมีการสั่งซื้ออาหารแบบจัดส่งถึงที่พักอาศัย ทำให้</w:t>
      </w:r>
      <w:r w:rsidR="00F62DF6">
        <w:rPr>
          <w:rFonts w:ascii="TH Niramit AS" w:hAnsi="TH Niramit AS" w:cs="TH Niramit AS" w:hint="cs"/>
          <w:sz w:val="32"/>
          <w:szCs w:val="32"/>
          <w:cs/>
        </w:rPr>
        <w:t>ผู้ประกอบการร้านอาหารรวมถึง</w:t>
      </w:r>
      <w:r w:rsidRPr="00BA62C9">
        <w:rPr>
          <w:rFonts w:ascii="TH Niramit AS" w:hAnsi="TH Niramit AS" w:cs="TH Niramit AS"/>
          <w:sz w:val="32"/>
          <w:szCs w:val="32"/>
          <w:cs/>
        </w:rPr>
        <w:t>ร้านค้าต่างๆต้องใช้ภาชนะพลาสติ</w:t>
      </w:r>
      <w:r w:rsidR="004F341C">
        <w:rPr>
          <w:rFonts w:ascii="TH Niramit AS" w:hAnsi="TH Niramit AS" w:cs="TH Niramit AS" w:hint="cs"/>
          <w:sz w:val="32"/>
          <w:szCs w:val="32"/>
          <w:cs/>
        </w:rPr>
        <w:t>ก</w:t>
      </w:r>
      <w:r w:rsidRPr="00BA62C9">
        <w:rPr>
          <w:rFonts w:ascii="TH Niramit AS" w:hAnsi="TH Niramit AS" w:cs="TH Niramit AS"/>
          <w:sz w:val="32"/>
          <w:szCs w:val="32"/>
          <w:cs/>
        </w:rPr>
        <w:t xml:space="preserve"> ถุงหูหิ้ว ในการบรรจุอาหา</w:t>
      </w:r>
      <w:r w:rsidR="00693CE1">
        <w:rPr>
          <w:rFonts w:ascii="TH Niramit AS" w:hAnsi="TH Niramit AS" w:cs="TH Niramit AS" w:hint="cs"/>
          <w:sz w:val="32"/>
          <w:szCs w:val="32"/>
          <w:cs/>
        </w:rPr>
        <w:t>ร</w:t>
      </w:r>
      <w:r w:rsidR="00F62DF6">
        <w:rPr>
          <w:rFonts w:ascii="TH Niramit AS" w:hAnsi="TH Niramit AS" w:cs="TH Niramit AS" w:hint="cs"/>
          <w:sz w:val="32"/>
          <w:szCs w:val="32"/>
          <w:cs/>
        </w:rPr>
        <w:t>แล</w:t>
      </w:r>
      <w:r w:rsidR="00693CE1">
        <w:rPr>
          <w:rFonts w:ascii="TH Niramit AS" w:hAnsi="TH Niramit AS" w:cs="TH Niramit AS" w:hint="cs"/>
          <w:sz w:val="32"/>
          <w:szCs w:val="32"/>
          <w:cs/>
        </w:rPr>
        <w:t>ะสิ</w:t>
      </w:r>
      <w:r w:rsidR="00413F21">
        <w:rPr>
          <w:rFonts w:ascii="TH Niramit AS" w:hAnsi="TH Niramit AS" w:cs="TH Niramit AS" w:hint="cs"/>
          <w:sz w:val="32"/>
          <w:szCs w:val="32"/>
          <w:cs/>
        </w:rPr>
        <w:t>น</w:t>
      </w:r>
      <w:r w:rsidR="00693CE1">
        <w:rPr>
          <w:rFonts w:ascii="TH Niramit AS" w:hAnsi="TH Niramit AS" w:cs="TH Niramit AS" w:hint="cs"/>
          <w:sz w:val="32"/>
          <w:szCs w:val="32"/>
          <w:cs/>
        </w:rPr>
        <w:t>ค้าผลิตภัณฑ์มากยิ่งขึ้น</w:t>
      </w:r>
    </w:p>
    <w:p w14:paraId="229F0603" w14:textId="029313EA" w:rsidR="00413F21" w:rsidRDefault="00BA62C9" w:rsidP="00F62DF6">
      <w:pPr>
        <w:spacing w:line="276" w:lineRule="auto"/>
        <w:ind w:firstLine="720"/>
        <w:jc w:val="thaiDistribute"/>
        <w:rPr>
          <w:rFonts w:ascii="TH Niramit AS" w:hAnsi="TH Niramit AS" w:cs="TH Niramit AS"/>
          <w:sz w:val="32"/>
          <w:szCs w:val="32"/>
        </w:rPr>
      </w:pPr>
      <w:r w:rsidRPr="00BA62C9">
        <w:rPr>
          <w:rFonts w:ascii="TH Niramit AS" w:hAnsi="TH Niramit AS" w:cs="TH Niramit AS"/>
          <w:sz w:val="32"/>
          <w:szCs w:val="32"/>
          <w:cs/>
        </w:rPr>
        <w:t>สาเหตุที่โลกมีอุณหภูมิที่สูงขึ้นเกิดจา</w:t>
      </w:r>
      <w:r w:rsidR="00712115">
        <w:rPr>
          <w:rFonts w:ascii="TH Niramit AS" w:hAnsi="TH Niramit AS" w:cs="TH Niramit AS" w:hint="cs"/>
          <w:sz w:val="32"/>
          <w:szCs w:val="32"/>
          <w:cs/>
        </w:rPr>
        <w:t>ก</w:t>
      </w:r>
      <w:r w:rsidR="00712115" w:rsidRPr="00BA62C9">
        <w:rPr>
          <w:rFonts w:ascii="TH Niramit AS" w:hAnsi="TH Niramit AS" w:cs="TH Niramit AS"/>
          <w:sz w:val="32"/>
          <w:szCs w:val="32"/>
          <w:cs/>
        </w:rPr>
        <w:t>ก๊าซคาร์บอน</w:t>
      </w:r>
      <w:proofErr w:type="spellStart"/>
      <w:r w:rsidR="00712115" w:rsidRPr="00BA62C9">
        <w:rPr>
          <w:rFonts w:ascii="TH Niramit AS" w:hAnsi="TH Niramit AS" w:cs="TH Niramit AS"/>
          <w:sz w:val="32"/>
          <w:szCs w:val="32"/>
          <w:cs/>
        </w:rPr>
        <w:t>ได</w:t>
      </w:r>
      <w:proofErr w:type="spellEnd"/>
      <w:r w:rsidR="00712115" w:rsidRPr="00BA62C9">
        <w:rPr>
          <w:rFonts w:ascii="TH Niramit AS" w:hAnsi="TH Niramit AS" w:cs="TH Niramit AS"/>
          <w:sz w:val="32"/>
          <w:szCs w:val="32"/>
          <w:cs/>
        </w:rPr>
        <w:t>ออกไซ</w:t>
      </w:r>
      <w:proofErr w:type="spellStart"/>
      <w:r w:rsidR="00712115" w:rsidRPr="00BA62C9">
        <w:rPr>
          <w:rFonts w:ascii="TH Niramit AS" w:hAnsi="TH Niramit AS" w:cs="TH Niramit AS"/>
          <w:sz w:val="32"/>
          <w:szCs w:val="32"/>
          <w:cs/>
        </w:rPr>
        <w:t>ต์</w:t>
      </w:r>
      <w:proofErr w:type="spellEnd"/>
      <w:r w:rsidRPr="00BA62C9">
        <w:rPr>
          <w:rFonts w:ascii="TH Niramit AS" w:hAnsi="TH Niramit AS" w:cs="TH Niramit AS"/>
          <w:sz w:val="32"/>
          <w:szCs w:val="32"/>
          <w:cs/>
        </w:rPr>
        <w:t xml:space="preserve">ในชั้นบรรยากาศมีจำนวนมากเกินสมดุล </w:t>
      </w:r>
      <w:r w:rsidR="00712115">
        <w:rPr>
          <w:rFonts w:ascii="TH Niramit AS" w:hAnsi="TH Niramit AS" w:cs="TH Niramit AS" w:hint="cs"/>
          <w:sz w:val="32"/>
          <w:szCs w:val="32"/>
          <w:cs/>
        </w:rPr>
        <w:t>โดย</w:t>
      </w:r>
      <w:r w:rsidRPr="00BA62C9">
        <w:rPr>
          <w:rFonts w:ascii="TH Niramit AS" w:hAnsi="TH Niramit AS" w:cs="TH Niramit AS"/>
          <w:sz w:val="32"/>
          <w:szCs w:val="32"/>
          <w:cs/>
        </w:rPr>
        <w:t>มีสาเหตุ</w:t>
      </w:r>
      <w:r w:rsidR="00712115">
        <w:rPr>
          <w:rFonts w:ascii="TH Niramit AS" w:hAnsi="TH Niramit AS" w:cs="TH Niramit AS" w:hint="cs"/>
          <w:sz w:val="32"/>
          <w:szCs w:val="32"/>
          <w:cs/>
        </w:rPr>
        <w:t>ส่วนหนึ่ง</w:t>
      </w:r>
      <w:r w:rsidR="004F341C">
        <w:rPr>
          <w:rFonts w:ascii="TH Niramit AS" w:hAnsi="TH Niramit AS" w:cs="TH Niramit AS" w:hint="cs"/>
          <w:sz w:val="32"/>
          <w:szCs w:val="32"/>
          <w:cs/>
        </w:rPr>
        <w:t>มาจาก</w:t>
      </w:r>
      <w:r w:rsidRPr="00BA62C9">
        <w:rPr>
          <w:rFonts w:ascii="TH Niramit AS" w:hAnsi="TH Niramit AS" w:cs="TH Niramit AS"/>
          <w:sz w:val="32"/>
          <w:szCs w:val="32"/>
          <w:cs/>
        </w:rPr>
        <w:t>พฤติกรรมการใช้ชีวิตของมนุษย์ เช่น การเจริญเติบโตของอุตสาหกรรม การเพิ่มจำนวนประชากร การพัฒนาของเศรษฐกิจ ความเจริญก้าวหน้าของวิทยาศาสตร์และเทคโนโลยี</w:t>
      </w:r>
      <w:r w:rsidR="004F341C">
        <w:rPr>
          <w:rFonts w:ascii="TH Niramit AS" w:hAnsi="TH Niramit AS" w:cs="TH Niramit AS" w:hint="cs"/>
          <w:sz w:val="32"/>
          <w:szCs w:val="32"/>
          <w:cs/>
        </w:rPr>
        <w:t xml:space="preserve"> ทั้งนี้ก็เพื่อการอำนวยความสะดวกและการแข่งขันทางการค้าที่จะต้องพัฒนาสิ่งใหม่ๆ</w:t>
      </w:r>
      <w:r w:rsidR="00C167BF">
        <w:rPr>
          <w:rFonts w:ascii="TH Niramit AS" w:hAnsi="TH Niramit AS" w:cs="TH Niramit AS" w:hint="cs"/>
          <w:sz w:val="32"/>
          <w:szCs w:val="32"/>
          <w:cs/>
        </w:rPr>
        <w:t>ในการตอบสนองความต้องการของผู้บริโภค</w:t>
      </w:r>
      <w:r w:rsidRPr="00BA62C9">
        <w:rPr>
          <w:rFonts w:ascii="TH Niramit AS" w:hAnsi="TH Niramit AS" w:cs="TH Niramit AS"/>
          <w:sz w:val="32"/>
          <w:szCs w:val="32"/>
          <w:cs/>
        </w:rPr>
        <w:t xml:space="preserve"> </w:t>
      </w:r>
      <w:r w:rsidR="00283BB8">
        <w:rPr>
          <w:rFonts w:ascii="TH Niramit AS" w:hAnsi="TH Niramit AS" w:cs="TH Niramit AS" w:hint="cs"/>
          <w:sz w:val="32"/>
          <w:szCs w:val="32"/>
          <w:cs/>
        </w:rPr>
        <w:t>เหตุที่</w:t>
      </w:r>
      <w:r w:rsidRPr="00BA62C9">
        <w:rPr>
          <w:rFonts w:ascii="TH Niramit AS" w:hAnsi="TH Niramit AS" w:cs="TH Niramit AS"/>
          <w:sz w:val="32"/>
          <w:szCs w:val="32"/>
          <w:cs/>
        </w:rPr>
        <w:t>มนุษย์เริ่มใช้พลาสติกเป็นครั้งแรกเพราะเป็นวัสดุที่แข็งแรง มีราคาถูก ยืดหยุ่นหรือขึ้นรูปได้ง่าย จึงพัฒนาพลาสติกออกมาในรูปแบบต่างๆเพื่ออำนวยความสะดวก</w:t>
      </w:r>
      <w:r w:rsidR="00283BB8">
        <w:rPr>
          <w:rFonts w:ascii="TH Niramit AS" w:hAnsi="TH Niramit AS" w:cs="TH Niramit AS" w:hint="cs"/>
          <w:sz w:val="32"/>
          <w:szCs w:val="32"/>
          <w:cs/>
        </w:rPr>
        <w:t>มา</w:t>
      </w:r>
      <w:r w:rsidR="00FB4FF5">
        <w:rPr>
          <w:rFonts w:ascii="TH Niramit AS" w:hAnsi="TH Niramit AS" w:cs="TH Niramit AS" w:hint="cs"/>
          <w:sz w:val="32"/>
          <w:szCs w:val="32"/>
          <w:cs/>
        </w:rPr>
        <w:t>กขึ้นเพื่อทดแทนบรรจุภัณฑ์แบบเก่าที่</w:t>
      </w:r>
      <w:r w:rsidRPr="00BA62C9">
        <w:rPr>
          <w:rFonts w:ascii="TH Niramit AS" w:hAnsi="TH Niramit AS" w:cs="TH Niramit AS"/>
          <w:sz w:val="32"/>
          <w:szCs w:val="32"/>
          <w:cs/>
        </w:rPr>
        <w:t>ในอดีตอาจจะใช้ไม้สาน ใบไม้ใหญ่ กระดาษไขหรืออะลูมิเนียมในการใช้งาน</w:t>
      </w:r>
      <w:r w:rsidR="007C3139">
        <w:rPr>
          <w:rFonts w:ascii="TH Niramit AS" w:hAnsi="TH Niramit AS" w:cs="TH Niramit AS" w:hint="cs"/>
          <w:sz w:val="32"/>
          <w:szCs w:val="32"/>
          <w:cs/>
        </w:rPr>
        <w:t xml:space="preserve"> </w:t>
      </w:r>
      <w:r w:rsidRPr="00BA62C9">
        <w:rPr>
          <w:rFonts w:ascii="TH Niramit AS" w:hAnsi="TH Niramit AS" w:cs="TH Niramit AS"/>
          <w:sz w:val="32"/>
          <w:szCs w:val="32"/>
          <w:cs/>
        </w:rPr>
        <w:t>แต่ภาชนะเหล่านี้มีความทนทาน</w:t>
      </w:r>
      <w:r w:rsidR="00C167BF">
        <w:rPr>
          <w:rFonts w:ascii="TH Niramit AS" w:hAnsi="TH Niramit AS" w:cs="TH Niramit AS" w:hint="cs"/>
          <w:sz w:val="32"/>
          <w:szCs w:val="32"/>
          <w:cs/>
        </w:rPr>
        <w:t>ต่อการใช้งาน</w:t>
      </w:r>
      <w:r w:rsidRPr="00BA62C9">
        <w:rPr>
          <w:rFonts w:ascii="TH Niramit AS" w:hAnsi="TH Niramit AS" w:cs="TH Niramit AS"/>
          <w:sz w:val="32"/>
          <w:szCs w:val="32"/>
          <w:cs/>
        </w:rPr>
        <w:t>น้อยและบางอย่างมีน้ำหนักมากเป็นภาระในการใช้สอ</w:t>
      </w:r>
      <w:r w:rsidR="00413F21">
        <w:rPr>
          <w:rFonts w:ascii="TH Niramit AS" w:hAnsi="TH Niramit AS" w:cs="TH Niramit AS" w:hint="cs"/>
          <w:sz w:val="32"/>
          <w:szCs w:val="32"/>
          <w:cs/>
        </w:rPr>
        <w:t>ย</w:t>
      </w:r>
    </w:p>
    <w:p w14:paraId="2A345B07" w14:textId="213D6275" w:rsidR="00203E31" w:rsidRDefault="00413F21" w:rsidP="002A3967">
      <w:pPr>
        <w:spacing w:line="276" w:lineRule="auto"/>
        <w:ind w:firstLine="720"/>
        <w:jc w:val="thaiDistribute"/>
        <w:rPr>
          <w:rFonts w:ascii="TH Niramit AS" w:hAnsi="TH Niramit AS" w:cs="TH Niramit AS"/>
          <w:sz w:val="32"/>
          <w:szCs w:val="32"/>
        </w:rPr>
      </w:pPr>
      <w:r w:rsidRPr="002A3967">
        <w:rPr>
          <w:rFonts w:ascii="TH Niramit AS" w:hAnsi="TH Niramit AS" w:cs="TH Niramit AS" w:hint="cs"/>
          <w:sz w:val="32"/>
          <w:szCs w:val="32"/>
          <w:cs/>
        </w:rPr>
        <w:t>อย่างไรก็ดีเมื่อ</w:t>
      </w:r>
      <w:r w:rsidR="00BA62C9" w:rsidRPr="002A3967">
        <w:rPr>
          <w:rFonts w:ascii="TH Niramit AS" w:hAnsi="TH Niramit AS" w:cs="TH Niramit AS"/>
          <w:sz w:val="32"/>
          <w:szCs w:val="32"/>
          <w:cs/>
        </w:rPr>
        <w:t>พลาสติกที่นำมาใช้แทน</w:t>
      </w:r>
      <w:r w:rsidR="007C3139">
        <w:rPr>
          <w:rFonts w:ascii="TH Niramit AS" w:hAnsi="TH Niramit AS" w:cs="TH Niramit AS" w:hint="cs"/>
          <w:sz w:val="32"/>
          <w:szCs w:val="32"/>
          <w:cs/>
        </w:rPr>
        <w:t>สิ่ง</w:t>
      </w:r>
      <w:r w:rsidR="00BA62C9" w:rsidRPr="002A3967">
        <w:rPr>
          <w:rFonts w:ascii="TH Niramit AS" w:hAnsi="TH Niramit AS" w:cs="TH Niramit AS"/>
          <w:sz w:val="32"/>
          <w:szCs w:val="32"/>
          <w:cs/>
        </w:rPr>
        <w:t>เหล่านี้</w:t>
      </w:r>
      <w:r w:rsidR="008B7D58">
        <w:rPr>
          <w:rFonts w:ascii="TH Niramit AS" w:hAnsi="TH Niramit AS" w:cs="TH Niramit AS"/>
          <w:sz w:val="32"/>
          <w:szCs w:val="32"/>
        </w:rPr>
        <w:t xml:space="preserve"> </w:t>
      </w:r>
      <w:r w:rsidR="00BA62C9" w:rsidRPr="002A3967">
        <w:rPr>
          <w:rFonts w:ascii="TH Niramit AS" w:hAnsi="TH Niramit AS" w:cs="TH Niramit AS"/>
          <w:sz w:val="32"/>
          <w:szCs w:val="32"/>
          <w:cs/>
        </w:rPr>
        <w:t>มีอายุการใช้งานที่สั้นแต่ใช้เวลาในการย่อยสลายนาน</w:t>
      </w:r>
      <w:r w:rsidRPr="002A3967">
        <w:rPr>
          <w:rFonts w:ascii="TH Niramit AS" w:hAnsi="TH Niramit AS" w:cs="TH Niramit AS" w:hint="cs"/>
          <w:sz w:val="32"/>
          <w:szCs w:val="32"/>
          <w:cs/>
        </w:rPr>
        <w:t>และ</w:t>
      </w:r>
      <w:r w:rsidR="002A340B" w:rsidRPr="002A3967">
        <w:rPr>
          <w:rFonts w:ascii="TH Niramit AS" w:hAnsi="TH Niramit AS" w:cs="TH Niramit AS" w:hint="cs"/>
          <w:sz w:val="32"/>
          <w:szCs w:val="32"/>
          <w:cs/>
        </w:rPr>
        <w:t>ส่วนใหญ่สามารถใช้ได้</w:t>
      </w:r>
      <w:r w:rsidR="00946BA3" w:rsidRPr="002A3967">
        <w:rPr>
          <w:rFonts w:ascii="TH Niramit AS" w:hAnsi="TH Niramit AS" w:cs="TH Niramit AS" w:hint="cs"/>
          <w:sz w:val="32"/>
          <w:szCs w:val="32"/>
          <w:cs/>
        </w:rPr>
        <w:t>เพียงครั้งเดียว</w:t>
      </w:r>
      <w:r w:rsidR="002A340B" w:rsidRPr="002A3967">
        <w:rPr>
          <w:rFonts w:ascii="TH Niramit AS" w:hAnsi="TH Niramit AS" w:cs="TH Niramit AS" w:hint="cs"/>
          <w:sz w:val="32"/>
          <w:szCs w:val="32"/>
          <w:cs/>
        </w:rPr>
        <w:t xml:space="preserve"> </w:t>
      </w:r>
      <w:r w:rsidR="00BA62C9" w:rsidRPr="002A3967">
        <w:rPr>
          <w:rFonts w:ascii="TH Niramit AS" w:hAnsi="TH Niramit AS" w:cs="TH Niramit AS"/>
          <w:sz w:val="32"/>
          <w:szCs w:val="32"/>
          <w:cs/>
        </w:rPr>
        <w:t>จึงเกิดปัญหา</w:t>
      </w:r>
      <w:r w:rsidR="00DD0FE6" w:rsidRPr="002A3967">
        <w:rPr>
          <w:rFonts w:ascii="TH Niramit AS" w:hAnsi="TH Niramit AS" w:cs="TH Niramit AS" w:hint="cs"/>
          <w:sz w:val="32"/>
          <w:szCs w:val="32"/>
          <w:cs/>
        </w:rPr>
        <w:t>จาก</w:t>
      </w:r>
      <w:r w:rsidR="00BA62C9" w:rsidRPr="002A3967">
        <w:rPr>
          <w:rFonts w:ascii="TH Niramit AS" w:hAnsi="TH Niramit AS" w:cs="TH Niramit AS"/>
          <w:sz w:val="32"/>
          <w:szCs w:val="32"/>
          <w:cs/>
        </w:rPr>
        <w:t>การใช้แล้วทิ้ง</w:t>
      </w:r>
      <w:r w:rsidR="00DD0FE6" w:rsidRPr="002A3967">
        <w:rPr>
          <w:rFonts w:ascii="TH Niramit AS" w:hAnsi="TH Niramit AS" w:cs="TH Niramit AS" w:hint="cs"/>
          <w:sz w:val="32"/>
          <w:szCs w:val="32"/>
          <w:cs/>
        </w:rPr>
        <w:t xml:space="preserve"> </w:t>
      </w:r>
      <w:r w:rsidR="00BA62C9" w:rsidRPr="002A3967">
        <w:rPr>
          <w:rFonts w:ascii="TH Niramit AS" w:hAnsi="TH Niramit AS" w:cs="TH Niramit AS"/>
          <w:sz w:val="32"/>
          <w:szCs w:val="32"/>
          <w:cs/>
        </w:rPr>
        <w:t xml:space="preserve">ทำให้เกิดขยะพลาสติกสะสม </w:t>
      </w:r>
      <w:r w:rsidR="002A340B" w:rsidRPr="002A3967">
        <w:rPr>
          <w:rFonts w:ascii="TH Niramit AS" w:hAnsi="TH Niramit AS" w:cs="TH Niramit AS" w:hint="cs"/>
          <w:sz w:val="32"/>
          <w:szCs w:val="32"/>
          <w:cs/>
        </w:rPr>
        <w:t>และแม้ในปัจจุบันนี้</w:t>
      </w:r>
      <w:r w:rsidR="00162537" w:rsidRPr="002A3967">
        <w:rPr>
          <w:rFonts w:ascii="TH Niramit AS" w:hAnsi="TH Niramit AS" w:cs="TH Niramit AS" w:hint="cs"/>
          <w:sz w:val="32"/>
          <w:szCs w:val="32"/>
          <w:cs/>
        </w:rPr>
        <w:t>จะมีภาพรวมที่</w:t>
      </w:r>
      <w:r w:rsidR="002B0E45" w:rsidRPr="002A3967">
        <w:rPr>
          <w:rFonts w:ascii="TH Niramit AS" w:hAnsi="TH Niramit AS" w:cs="TH Niramit AS" w:hint="cs"/>
          <w:sz w:val="32"/>
          <w:szCs w:val="32"/>
          <w:cs/>
        </w:rPr>
        <w:t>ให้ทราบ</w:t>
      </w:r>
      <w:r w:rsidR="00BA62C9" w:rsidRPr="002A3967">
        <w:rPr>
          <w:rFonts w:ascii="TH Niramit AS" w:hAnsi="TH Niramit AS" w:cs="TH Niramit AS"/>
          <w:sz w:val="32"/>
          <w:szCs w:val="32"/>
          <w:cs/>
        </w:rPr>
        <w:t>ถึงผลกระทบของขยะพลาสติกที่มีต่อสิ่งแวดล้อม</w:t>
      </w:r>
      <w:r w:rsidR="002B0E45" w:rsidRPr="002A3967">
        <w:rPr>
          <w:rFonts w:ascii="TH Niramit AS" w:hAnsi="TH Niramit AS" w:cs="TH Niramit AS" w:hint="cs"/>
          <w:sz w:val="32"/>
          <w:szCs w:val="32"/>
          <w:cs/>
        </w:rPr>
        <w:t xml:space="preserve"> แต่เป็นการรณรงค์</w:t>
      </w:r>
      <w:r w:rsidR="00F95FFE" w:rsidRPr="002A3967">
        <w:rPr>
          <w:rFonts w:ascii="TH Niramit AS" w:hAnsi="TH Niramit AS" w:cs="TH Niramit AS" w:hint="cs"/>
          <w:sz w:val="32"/>
          <w:szCs w:val="32"/>
          <w:cs/>
        </w:rPr>
        <w:t>ในลักษณะของการขอความร่วมมือจากผู้บริโภคสินค้าและบริการในการลดการใช้ตามความสมัครใจ โดยไม่มีมาตรการบังคับอย่างชัดเจนทั้งต่อผู้บริโภคและผู้ประกอบกิจการ</w:t>
      </w:r>
      <w:r w:rsidR="00EA0DAC" w:rsidRPr="002A3967">
        <w:rPr>
          <w:rFonts w:ascii="TH Niramit AS" w:hAnsi="TH Niramit AS" w:cs="TH Niramit AS" w:hint="cs"/>
          <w:sz w:val="32"/>
          <w:szCs w:val="32"/>
          <w:cs/>
        </w:rPr>
        <w:t xml:space="preserve"> โดย</w:t>
      </w:r>
      <w:r w:rsidR="00F95FFE" w:rsidRPr="002A3967">
        <w:rPr>
          <w:rFonts w:ascii="TH Niramit AS" w:hAnsi="TH Niramit AS" w:cs="TH Niramit AS" w:hint="cs"/>
          <w:sz w:val="32"/>
          <w:szCs w:val="32"/>
          <w:cs/>
        </w:rPr>
        <w:t>เฉพาะ</w:t>
      </w:r>
      <w:r w:rsidR="00EA0DAC" w:rsidRPr="002A3967">
        <w:rPr>
          <w:rFonts w:ascii="TH Niramit AS" w:hAnsi="TH Niramit AS" w:cs="TH Niramit AS" w:hint="cs"/>
          <w:sz w:val="32"/>
          <w:szCs w:val="32"/>
          <w:cs/>
        </w:rPr>
        <w:t>ปัญหาจาก</w:t>
      </w:r>
      <w:r w:rsidR="00EA0DAC" w:rsidRPr="002A3967">
        <w:rPr>
          <w:rFonts w:ascii="TH Niramit AS" w:hAnsi="TH Niramit AS" w:cs="TH Niramit AS"/>
          <w:sz w:val="32"/>
          <w:szCs w:val="32"/>
          <w:cs/>
        </w:rPr>
        <w:t>พลาสติกแบบใช้ครั้งเดียว (</w:t>
      </w:r>
      <w:r w:rsidR="00EA0DAC" w:rsidRPr="002A3967">
        <w:rPr>
          <w:rFonts w:ascii="TH Niramit AS" w:hAnsi="TH Niramit AS" w:cs="TH Niramit AS"/>
          <w:sz w:val="32"/>
          <w:szCs w:val="32"/>
        </w:rPr>
        <w:t xml:space="preserve">single-use plastic) </w:t>
      </w:r>
      <w:r w:rsidR="00EA0DAC" w:rsidRPr="002A3967">
        <w:rPr>
          <w:rFonts w:ascii="TH Niramit AS" w:hAnsi="TH Niramit AS" w:cs="TH Niramit AS" w:hint="cs"/>
          <w:sz w:val="32"/>
          <w:szCs w:val="32"/>
          <w:cs/>
        </w:rPr>
        <w:t>เป็น</w:t>
      </w:r>
      <w:r w:rsidR="00EA0DAC" w:rsidRPr="002A3967">
        <w:rPr>
          <w:rFonts w:ascii="TH Niramit AS" w:hAnsi="TH Niramit AS" w:cs="TH Niramit AS"/>
          <w:sz w:val="32"/>
          <w:szCs w:val="32"/>
          <w:cs/>
        </w:rPr>
        <w:t>พลาสติกที่สามารถใช้ได้ครั้งเดียวหรือใช้ซ้ำได้ไม่บ่อยนัก สามารถทิ้งได้ทันทีเมื่อใช้เสร็จ</w:t>
      </w:r>
      <w:r w:rsidR="00A52DF2" w:rsidRPr="002A3967">
        <w:rPr>
          <w:rFonts w:ascii="TH Niramit AS" w:hAnsi="TH Niramit AS" w:cs="TH Niramit AS" w:hint="cs"/>
          <w:sz w:val="32"/>
          <w:szCs w:val="32"/>
          <w:cs/>
        </w:rPr>
        <w:t xml:space="preserve"> จึงทำให้ถูกทิ้งในปริมาณที่มากและตกค้างอยู่ในธรรมชาติ</w:t>
      </w:r>
      <w:r w:rsidR="00EA0DAC" w:rsidRPr="002A3967">
        <w:rPr>
          <w:rFonts w:ascii="TH Niramit AS" w:hAnsi="TH Niramit AS" w:cs="TH Niramit AS"/>
          <w:sz w:val="32"/>
          <w:szCs w:val="32"/>
          <w:cs/>
        </w:rPr>
        <w:t xml:space="preserve"> เช่น หลอดดูดน้ำ ถุงพลาสติกหูหิ้ว กล่องโฟมบรรจุอาหา</w:t>
      </w:r>
      <w:r w:rsidR="00CC2BF4" w:rsidRPr="002A3967">
        <w:rPr>
          <w:rFonts w:ascii="TH Niramit AS" w:hAnsi="TH Niramit AS" w:cs="TH Niramit AS" w:hint="cs"/>
          <w:sz w:val="32"/>
          <w:szCs w:val="32"/>
          <w:cs/>
        </w:rPr>
        <w:t>ร</w:t>
      </w:r>
      <w:r w:rsidR="004B2A4D" w:rsidRPr="002A3967">
        <w:rPr>
          <w:rFonts w:ascii="TH Niramit AS" w:hAnsi="TH Niramit AS" w:cs="TH Niramit AS" w:hint="cs"/>
          <w:sz w:val="32"/>
          <w:szCs w:val="32"/>
          <w:cs/>
        </w:rPr>
        <w:t xml:space="preserve"> เป็นต้น </w:t>
      </w:r>
      <w:r w:rsidR="002A3967" w:rsidRPr="002A3967">
        <w:rPr>
          <w:rFonts w:ascii="TH Niramit AS" w:hAnsi="TH Niramit AS" w:cs="TH Niramit AS" w:hint="cs"/>
          <w:sz w:val="32"/>
          <w:szCs w:val="32"/>
          <w:cs/>
        </w:rPr>
        <w:t>ด้วยเหตุดัง</w:t>
      </w:r>
      <w:r w:rsidR="002A3967">
        <w:rPr>
          <w:rFonts w:ascii="TH Niramit AS" w:hAnsi="TH Niramit AS" w:cs="TH Niramit AS" w:hint="cs"/>
          <w:sz w:val="32"/>
          <w:szCs w:val="32"/>
          <w:cs/>
        </w:rPr>
        <w:t>กล่าว</w:t>
      </w:r>
      <w:r w:rsidR="002A3967" w:rsidRPr="002A3967">
        <w:rPr>
          <w:rFonts w:ascii="TH Niramit AS" w:hAnsi="TH Niramit AS" w:cs="TH Niramit AS" w:hint="cs"/>
          <w:sz w:val="32"/>
          <w:szCs w:val="32"/>
          <w:cs/>
        </w:rPr>
        <w:t>นี้</w:t>
      </w:r>
      <w:r w:rsidR="002A3967">
        <w:rPr>
          <w:rFonts w:ascii="TH Niramit AS" w:hAnsi="TH Niramit AS" w:cs="TH Niramit AS" w:hint="cs"/>
          <w:sz w:val="32"/>
          <w:szCs w:val="32"/>
          <w:cs/>
        </w:rPr>
        <w:t xml:space="preserve"> จึงเห็นควรทำการศึกษามาตรการใน</w:t>
      </w:r>
      <w:r w:rsidR="002A3967">
        <w:rPr>
          <w:rFonts w:ascii="TH Niramit AS" w:hAnsi="TH Niramit AS" w:cs="TH Niramit AS" w:hint="cs"/>
          <w:sz w:val="32"/>
          <w:szCs w:val="32"/>
          <w:cs/>
        </w:rPr>
        <w:lastRenderedPageBreak/>
        <w:t>การแก้ไขปัญหา</w:t>
      </w:r>
      <w:r w:rsidR="002A3967" w:rsidRPr="008E5450">
        <w:rPr>
          <w:rFonts w:ascii="TH Niramit AS" w:hAnsi="TH Niramit AS" w:cs="TH Niramit AS"/>
          <w:sz w:val="32"/>
          <w:szCs w:val="32"/>
          <w:cs/>
        </w:rPr>
        <w:t>ขยะพลาสติกแบบใช้ครั้งเดียว</w:t>
      </w:r>
      <w:r w:rsidR="00203E31">
        <w:rPr>
          <w:rFonts w:ascii="TH Niramit AS" w:hAnsi="TH Niramit AS" w:cs="TH Niramit AS" w:hint="cs"/>
          <w:sz w:val="32"/>
          <w:szCs w:val="32"/>
          <w:cs/>
        </w:rPr>
        <w:t>ใน</w:t>
      </w:r>
      <w:r w:rsidR="002A3967">
        <w:rPr>
          <w:rFonts w:ascii="TH Niramit AS" w:hAnsi="TH Niramit AS" w:cs="TH Niramit AS" w:hint="cs"/>
          <w:sz w:val="32"/>
          <w:szCs w:val="32"/>
          <w:cs/>
        </w:rPr>
        <w:t>ต่างประเทศ เพื่อนำมาเป็นแนวทางในการแก้ไขปัญหา</w:t>
      </w:r>
      <w:r w:rsidR="002A3967" w:rsidRPr="008E5450">
        <w:rPr>
          <w:rFonts w:ascii="TH Niramit AS" w:hAnsi="TH Niramit AS" w:cs="TH Niramit AS"/>
          <w:sz w:val="32"/>
          <w:szCs w:val="32"/>
          <w:cs/>
        </w:rPr>
        <w:t>ขยะพลาสติกแบบใช้ครั้งเดียว</w:t>
      </w:r>
      <w:r w:rsidR="002A3967">
        <w:rPr>
          <w:rFonts w:ascii="TH Niramit AS" w:hAnsi="TH Niramit AS" w:cs="TH Niramit AS" w:hint="cs"/>
          <w:sz w:val="32"/>
          <w:szCs w:val="32"/>
          <w:cs/>
        </w:rPr>
        <w:t>ที่เหมาะสมกับริบทในสังคมไทย</w:t>
      </w:r>
    </w:p>
    <w:p w14:paraId="3E034169" w14:textId="77777777" w:rsidR="00203E31" w:rsidRDefault="00203E31" w:rsidP="00203E31">
      <w:pPr>
        <w:spacing w:line="276" w:lineRule="auto"/>
        <w:jc w:val="thaiDistribute"/>
        <w:rPr>
          <w:rFonts w:ascii="TH Niramit AS" w:hAnsi="TH Niramit AS" w:cs="TH Niramit AS"/>
          <w:sz w:val="32"/>
          <w:szCs w:val="32"/>
        </w:rPr>
      </w:pPr>
    </w:p>
    <w:p w14:paraId="44558DA8" w14:textId="12B128A4" w:rsidR="004072FA" w:rsidRPr="008E568E" w:rsidRDefault="004072FA" w:rsidP="00203E31">
      <w:pPr>
        <w:spacing w:line="276" w:lineRule="auto"/>
        <w:jc w:val="thaiDistribute"/>
        <w:rPr>
          <w:rFonts w:ascii="TH Niramit AS" w:hAnsi="TH Niramit AS" w:cs="TH Niramit AS"/>
          <w:b/>
          <w:bCs/>
          <w:sz w:val="32"/>
          <w:szCs w:val="32"/>
        </w:rPr>
      </w:pPr>
      <w:r w:rsidRPr="008E568E">
        <w:rPr>
          <w:rFonts w:ascii="TH Niramit AS" w:hAnsi="TH Niramit AS" w:cs="TH Niramit AS" w:hint="cs"/>
          <w:b/>
          <w:bCs/>
          <w:sz w:val="32"/>
          <w:szCs w:val="32"/>
          <w:cs/>
        </w:rPr>
        <w:t>วัตถุประสงค์ของการศึกษา</w:t>
      </w:r>
    </w:p>
    <w:p w14:paraId="02759B77" w14:textId="5D322098" w:rsidR="00BC1ADC" w:rsidRDefault="00BC1ADC" w:rsidP="004072FA">
      <w:pPr>
        <w:spacing w:line="276" w:lineRule="auto"/>
        <w:jc w:val="thaiDistribute"/>
        <w:rPr>
          <w:rFonts w:ascii="TH Niramit AS" w:hAnsi="TH Niramit AS" w:cs="TH Niramit AS"/>
          <w:sz w:val="32"/>
          <w:szCs w:val="32"/>
        </w:rPr>
      </w:pPr>
      <w:r w:rsidRPr="008E568E">
        <w:rPr>
          <w:rFonts w:ascii="TH Niramit AS" w:hAnsi="TH Niramit AS" w:cs="TH Niramit AS"/>
          <w:sz w:val="32"/>
          <w:szCs w:val="32"/>
          <w:cs/>
        </w:rPr>
        <w:tab/>
      </w:r>
      <w:r w:rsidR="00BA388E">
        <w:rPr>
          <w:rFonts w:ascii="TH Niramit AS" w:hAnsi="TH Niramit AS" w:cs="TH Niramit AS" w:hint="cs"/>
          <w:sz w:val="32"/>
          <w:szCs w:val="32"/>
          <w:cs/>
        </w:rPr>
        <w:t>เพื่อศึกษาแนวทาง</w:t>
      </w:r>
      <w:r w:rsidR="00AD0E33">
        <w:rPr>
          <w:rFonts w:ascii="TH Niramit AS" w:hAnsi="TH Niramit AS" w:cs="TH Niramit AS" w:hint="cs"/>
          <w:sz w:val="32"/>
          <w:szCs w:val="32"/>
          <w:cs/>
        </w:rPr>
        <w:t>และมาตรการในการแก้ไข</w:t>
      </w:r>
      <w:r w:rsidR="00AD0E33" w:rsidRPr="008E568E">
        <w:rPr>
          <w:rFonts w:ascii="TH Niramit AS" w:hAnsi="TH Niramit AS" w:cs="TH Niramit AS" w:hint="cs"/>
          <w:sz w:val="32"/>
          <w:szCs w:val="32"/>
          <w:cs/>
        </w:rPr>
        <w:t>ปัญหาขยะพลาสติกแบบใช้ครั้งเดียว</w:t>
      </w:r>
      <w:r w:rsidR="00AD0E33">
        <w:rPr>
          <w:rFonts w:ascii="TH Niramit AS" w:hAnsi="TH Niramit AS" w:cs="TH Niramit AS" w:hint="cs"/>
          <w:sz w:val="32"/>
          <w:szCs w:val="32"/>
          <w:cs/>
        </w:rPr>
        <w:t>ในต่างประเทศและนำมาวิเคราะห์เปรียบเทียบเพื่อทำให้ได้มาซึ่ง</w:t>
      </w:r>
      <w:r w:rsidR="00917520">
        <w:rPr>
          <w:rFonts w:ascii="TH Niramit AS" w:hAnsi="TH Niramit AS" w:cs="TH Niramit AS" w:hint="cs"/>
          <w:sz w:val="32"/>
          <w:szCs w:val="32"/>
          <w:cs/>
        </w:rPr>
        <w:t>ข้อเสนอ</w:t>
      </w:r>
      <w:r w:rsidR="00DD5EB6">
        <w:rPr>
          <w:rFonts w:ascii="TH Niramit AS" w:hAnsi="TH Niramit AS" w:cs="TH Niramit AS" w:hint="cs"/>
          <w:sz w:val="32"/>
          <w:szCs w:val="32"/>
          <w:cs/>
        </w:rPr>
        <w:t>มาตรการทางกฎหมาย</w:t>
      </w:r>
      <w:r w:rsidR="00AD0E33">
        <w:rPr>
          <w:rFonts w:ascii="TH Niramit AS" w:hAnsi="TH Niramit AS" w:cs="TH Niramit AS" w:hint="cs"/>
          <w:sz w:val="32"/>
          <w:szCs w:val="32"/>
          <w:cs/>
        </w:rPr>
        <w:t>อื่น</w:t>
      </w:r>
      <w:r w:rsidR="00AD0E33" w:rsidRPr="008E568E">
        <w:rPr>
          <w:rFonts w:ascii="TH Niramit AS" w:hAnsi="TH Niramit AS" w:cs="TH Niramit AS" w:hint="cs"/>
          <w:sz w:val="32"/>
          <w:szCs w:val="32"/>
          <w:cs/>
        </w:rPr>
        <w:t>เพิ่มเติมในการแก้ไขปัญหาขยะพลาสติกแบบใช้ครั้งเดียว</w:t>
      </w:r>
      <w:r w:rsidR="00AD0E33">
        <w:rPr>
          <w:rFonts w:ascii="TH Niramit AS" w:hAnsi="TH Niramit AS" w:cs="TH Niramit AS" w:hint="cs"/>
          <w:sz w:val="32"/>
          <w:szCs w:val="32"/>
          <w:cs/>
        </w:rPr>
        <w:t>ในประเทศไทยที่จะช่วย</w:t>
      </w:r>
      <w:r w:rsidR="00917520">
        <w:rPr>
          <w:rFonts w:ascii="TH Niramit AS" w:hAnsi="TH Niramit AS" w:cs="TH Niramit AS" w:hint="cs"/>
          <w:sz w:val="32"/>
          <w:szCs w:val="32"/>
          <w:cs/>
        </w:rPr>
        <w:t>ส่งเสริมให้บรรลุวัตถุประสงค์ความต้องการ</w:t>
      </w:r>
      <w:r w:rsidR="00AD0E33">
        <w:rPr>
          <w:rFonts w:ascii="TH Niramit AS" w:hAnsi="TH Niramit AS" w:cs="TH Niramit AS" w:hint="cs"/>
          <w:sz w:val="32"/>
          <w:szCs w:val="32"/>
          <w:cs/>
        </w:rPr>
        <w:t>ลดจำนวนขยะพลาสติกแบบใช้ครั้งเดียวในประเทศและ</w:t>
      </w:r>
      <w:r w:rsidR="00917520">
        <w:rPr>
          <w:rFonts w:ascii="TH Niramit AS" w:hAnsi="TH Niramit AS" w:cs="TH Niramit AS" w:hint="cs"/>
          <w:sz w:val="32"/>
          <w:szCs w:val="32"/>
          <w:cs/>
        </w:rPr>
        <w:t>ช่วย</w:t>
      </w:r>
      <w:r w:rsidR="00AD0E33">
        <w:rPr>
          <w:rFonts w:ascii="TH Niramit AS" w:hAnsi="TH Niramit AS" w:cs="TH Niramit AS" w:hint="cs"/>
          <w:sz w:val="32"/>
          <w:szCs w:val="32"/>
          <w:cs/>
        </w:rPr>
        <w:t>ให้ประชาชนมีพฤติกรรม</w:t>
      </w:r>
      <w:r w:rsidR="00DD5EB6">
        <w:rPr>
          <w:rFonts w:ascii="TH Niramit AS" w:hAnsi="TH Niramit AS" w:cs="TH Niramit AS" w:hint="cs"/>
          <w:sz w:val="32"/>
          <w:szCs w:val="32"/>
          <w:cs/>
        </w:rPr>
        <w:t>ที่ตระหนักถึงผลกระทบจากการใช้พลาสติกแบบใช้ครั้งเดียว อันเป็นการรักษาสิ่งแวดล้อมในระยะยาว</w:t>
      </w:r>
    </w:p>
    <w:p w14:paraId="277E2F0B" w14:textId="77777777" w:rsidR="00DD5EB6" w:rsidRPr="008E568E" w:rsidRDefault="00DD5EB6" w:rsidP="004072FA">
      <w:pPr>
        <w:spacing w:line="276" w:lineRule="auto"/>
        <w:jc w:val="thaiDistribute"/>
        <w:rPr>
          <w:rFonts w:ascii="TH Niramit AS" w:hAnsi="TH Niramit AS" w:cs="TH Niramit AS"/>
          <w:sz w:val="32"/>
          <w:szCs w:val="32"/>
        </w:rPr>
      </w:pPr>
    </w:p>
    <w:p w14:paraId="1440E2E1" w14:textId="3170E4A2" w:rsidR="004072FA" w:rsidRPr="008E568E" w:rsidRDefault="004072FA" w:rsidP="004072FA">
      <w:pPr>
        <w:spacing w:line="276" w:lineRule="auto"/>
        <w:jc w:val="thaiDistribute"/>
        <w:rPr>
          <w:rFonts w:ascii="TH Niramit AS" w:hAnsi="TH Niramit AS" w:cs="TH Niramit AS"/>
          <w:b/>
          <w:bCs/>
          <w:sz w:val="32"/>
          <w:szCs w:val="32"/>
        </w:rPr>
      </w:pPr>
      <w:r w:rsidRPr="008E568E">
        <w:rPr>
          <w:rFonts w:ascii="TH Niramit AS" w:hAnsi="TH Niramit AS" w:cs="TH Niramit AS" w:hint="cs"/>
          <w:b/>
          <w:bCs/>
          <w:sz w:val="32"/>
          <w:szCs w:val="32"/>
          <w:cs/>
        </w:rPr>
        <w:t>วิธีการดำเนินการศึกษา</w:t>
      </w:r>
    </w:p>
    <w:p w14:paraId="676DE75B" w14:textId="56E3E64C" w:rsidR="004B5C7E" w:rsidRPr="008E568E" w:rsidRDefault="004072FA" w:rsidP="004B5C7E">
      <w:pPr>
        <w:spacing w:line="276" w:lineRule="auto"/>
        <w:jc w:val="thaiDistribute"/>
        <w:rPr>
          <w:rFonts w:ascii="TH Niramit AS" w:hAnsi="TH Niramit AS" w:cs="TH Niramit AS"/>
          <w:sz w:val="32"/>
          <w:szCs w:val="32"/>
        </w:rPr>
      </w:pPr>
      <w:r w:rsidRPr="008E568E">
        <w:rPr>
          <w:rFonts w:ascii="TH Niramit AS" w:hAnsi="TH Niramit AS" w:cs="TH Niramit AS"/>
          <w:b/>
          <w:bCs/>
          <w:sz w:val="32"/>
          <w:szCs w:val="32"/>
          <w:cs/>
        </w:rPr>
        <w:tab/>
      </w:r>
      <w:r w:rsidR="00D42351" w:rsidRPr="008E568E">
        <w:rPr>
          <w:rFonts w:ascii="TH Niramit AS" w:hAnsi="TH Niramit AS" w:cs="TH Niramit AS" w:hint="cs"/>
          <w:sz w:val="32"/>
          <w:szCs w:val="32"/>
          <w:cs/>
        </w:rPr>
        <w:t>บทความฉบับนี้เป็นบทความเพื่อแสดงความคิดเห็น (</w:t>
      </w:r>
      <w:r w:rsidR="00D42351" w:rsidRPr="008E568E">
        <w:rPr>
          <w:rFonts w:ascii="TH Niramit AS" w:hAnsi="TH Niramit AS" w:cs="TH Niramit AS"/>
          <w:sz w:val="32"/>
          <w:szCs w:val="32"/>
        </w:rPr>
        <w:t>Opinion Article</w:t>
      </w:r>
      <w:r w:rsidR="00D42351" w:rsidRPr="008E568E">
        <w:rPr>
          <w:rFonts w:ascii="TH Niramit AS" w:hAnsi="TH Niramit AS" w:cs="TH Niramit AS" w:hint="cs"/>
          <w:sz w:val="32"/>
          <w:szCs w:val="32"/>
          <w:cs/>
        </w:rPr>
        <w:t>)</w:t>
      </w:r>
      <w:r w:rsidR="00D42351" w:rsidRPr="008E568E">
        <w:rPr>
          <w:rFonts w:ascii="TH Niramit AS" w:hAnsi="TH Niramit AS" w:cs="TH Niramit AS"/>
          <w:sz w:val="32"/>
          <w:szCs w:val="32"/>
        </w:rPr>
        <w:t xml:space="preserve"> </w:t>
      </w:r>
      <w:r w:rsidR="00F8218C" w:rsidRPr="008E568E">
        <w:rPr>
          <w:rFonts w:ascii="TH Niramit AS" w:hAnsi="TH Niramit AS" w:cs="TH Niramit AS" w:hint="cs"/>
          <w:sz w:val="32"/>
          <w:szCs w:val="32"/>
          <w:cs/>
        </w:rPr>
        <w:t>ในแนวทางแก้ไขปัญหา</w:t>
      </w:r>
      <w:bookmarkStart w:id="0" w:name="_Hlk88156950"/>
      <w:r w:rsidR="00F8218C" w:rsidRPr="008E568E">
        <w:rPr>
          <w:rFonts w:ascii="TH Niramit AS" w:hAnsi="TH Niramit AS" w:cs="TH Niramit AS" w:hint="cs"/>
          <w:sz w:val="32"/>
          <w:szCs w:val="32"/>
          <w:cs/>
        </w:rPr>
        <w:t>ขยะพลาสติกแบบใช้ครั้งเดียว</w:t>
      </w:r>
      <w:bookmarkEnd w:id="0"/>
      <w:r w:rsidR="00F8218C" w:rsidRPr="008E568E">
        <w:rPr>
          <w:rFonts w:ascii="TH Niramit AS" w:hAnsi="TH Niramit AS" w:cs="TH Niramit AS" w:hint="cs"/>
          <w:sz w:val="32"/>
          <w:szCs w:val="32"/>
          <w:cs/>
        </w:rPr>
        <w:t>ในประเทศไทย โดย</w:t>
      </w:r>
      <w:r w:rsidR="00D42351" w:rsidRPr="008E568E">
        <w:rPr>
          <w:rFonts w:ascii="TH Niramit AS" w:hAnsi="TH Niramit AS" w:cs="TH Niramit AS" w:hint="cs"/>
          <w:sz w:val="32"/>
          <w:szCs w:val="32"/>
          <w:cs/>
        </w:rPr>
        <w:t>ศึกษา</w:t>
      </w:r>
      <w:r w:rsidR="0054513A" w:rsidRPr="008E568E">
        <w:rPr>
          <w:rFonts w:ascii="TH Niramit AS" w:hAnsi="TH Niramit AS" w:cs="TH Niramit AS" w:hint="cs"/>
          <w:sz w:val="32"/>
          <w:szCs w:val="32"/>
          <w:cs/>
        </w:rPr>
        <w:t>จาก</w:t>
      </w:r>
      <w:r w:rsidR="00622D7D">
        <w:rPr>
          <w:rFonts w:ascii="TH Niramit AS" w:hAnsi="TH Niramit AS" w:cs="TH Niramit AS" w:hint="cs"/>
          <w:sz w:val="32"/>
          <w:szCs w:val="32"/>
          <w:cs/>
        </w:rPr>
        <w:t>มาตรการและตัวบทกฎหมาย</w:t>
      </w:r>
      <w:r w:rsidR="0054513A" w:rsidRPr="008E568E">
        <w:rPr>
          <w:rFonts w:ascii="TH Niramit AS" w:hAnsi="TH Niramit AS" w:cs="TH Niramit AS" w:hint="cs"/>
          <w:sz w:val="32"/>
          <w:szCs w:val="32"/>
          <w:cs/>
        </w:rPr>
        <w:t xml:space="preserve"> </w:t>
      </w:r>
      <w:r w:rsidR="00622D7D">
        <w:rPr>
          <w:rFonts w:ascii="TH Niramit AS" w:hAnsi="TH Niramit AS" w:cs="TH Niramit AS" w:hint="cs"/>
          <w:sz w:val="32"/>
          <w:szCs w:val="32"/>
          <w:cs/>
        </w:rPr>
        <w:t>หนังสือ</w:t>
      </w:r>
      <w:r w:rsidR="0054513A" w:rsidRPr="008E568E">
        <w:rPr>
          <w:rFonts w:ascii="TH Niramit AS" w:hAnsi="TH Niramit AS" w:cs="TH Niramit AS" w:hint="cs"/>
          <w:sz w:val="32"/>
          <w:szCs w:val="32"/>
          <w:cs/>
        </w:rPr>
        <w:t>ทางวิชาการ บทความจากวารสาร และเอกสารที่เกี่ยวข้องอื่นในรูปแบบอิเล็กทรอนิกส์</w:t>
      </w:r>
      <w:r w:rsidR="002F321F" w:rsidRPr="008E568E">
        <w:rPr>
          <w:rFonts w:ascii="TH Niramit AS" w:hAnsi="TH Niramit AS" w:cs="TH Niramit AS" w:hint="cs"/>
          <w:sz w:val="32"/>
          <w:szCs w:val="32"/>
          <w:cs/>
        </w:rPr>
        <w:t xml:space="preserve"> ที่เกี่ยวข้อง</w:t>
      </w:r>
      <w:r w:rsidR="00622D7D">
        <w:rPr>
          <w:rFonts w:ascii="TH Niramit AS" w:hAnsi="TH Niramit AS" w:cs="TH Niramit AS" w:hint="cs"/>
          <w:sz w:val="32"/>
          <w:szCs w:val="32"/>
          <w:cs/>
        </w:rPr>
        <w:t>กับ</w:t>
      </w:r>
      <w:r w:rsidR="00F96E20">
        <w:rPr>
          <w:rFonts w:ascii="TH Niramit AS" w:hAnsi="TH Niramit AS" w:cs="TH Niramit AS" w:hint="cs"/>
          <w:sz w:val="32"/>
          <w:szCs w:val="32"/>
          <w:cs/>
        </w:rPr>
        <w:t>แนวทางหรือมาตรการ</w:t>
      </w:r>
      <w:r w:rsidR="002F321F" w:rsidRPr="008E568E">
        <w:rPr>
          <w:rFonts w:ascii="TH Niramit AS" w:hAnsi="TH Niramit AS" w:cs="TH Niramit AS" w:hint="cs"/>
          <w:sz w:val="32"/>
          <w:szCs w:val="32"/>
          <w:cs/>
        </w:rPr>
        <w:t>การแก้ไขปัญหาขยะพลาสติกแบบใช้ครั้งเดียวใน</w:t>
      </w:r>
      <w:r w:rsidR="00F96E20">
        <w:rPr>
          <w:rFonts w:ascii="TH Niramit AS" w:hAnsi="TH Niramit AS" w:cs="TH Niramit AS" w:hint="cs"/>
          <w:sz w:val="32"/>
          <w:szCs w:val="32"/>
          <w:cs/>
        </w:rPr>
        <w:t>ต่างประเทศ</w:t>
      </w:r>
      <w:r w:rsidR="004B5C7E" w:rsidRPr="008E568E">
        <w:rPr>
          <w:rFonts w:ascii="TH Niramit AS" w:hAnsi="TH Niramit AS" w:cs="TH Niramit AS" w:hint="cs"/>
          <w:sz w:val="32"/>
          <w:szCs w:val="32"/>
          <w:cs/>
        </w:rPr>
        <w:t xml:space="preserve"> </w:t>
      </w:r>
      <w:r w:rsidR="002F321F" w:rsidRPr="008E568E">
        <w:rPr>
          <w:rFonts w:ascii="TH Niramit AS" w:hAnsi="TH Niramit AS" w:cs="TH Niramit AS" w:hint="cs"/>
          <w:sz w:val="32"/>
          <w:szCs w:val="32"/>
          <w:cs/>
        </w:rPr>
        <w:t>เพื่อนำมา</w:t>
      </w:r>
      <w:r w:rsidR="00F96E20">
        <w:rPr>
          <w:rFonts w:ascii="TH Niramit AS" w:hAnsi="TH Niramit AS" w:cs="TH Niramit AS" w:hint="cs"/>
          <w:sz w:val="32"/>
          <w:szCs w:val="32"/>
          <w:cs/>
        </w:rPr>
        <w:t>เปรียบเทียบกับ</w:t>
      </w:r>
      <w:r w:rsidR="00BA388E">
        <w:rPr>
          <w:rFonts w:ascii="TH Niramit AS" w:hAnsi="TH Niramit AS" w:cs="TH Niramit AS" w:hint="cs"/>
          <w:sz w:val="32"/>
          <w:szCs w:val="32"/>
          <w:cs/>
        </w:rPr>
        <w:t>แนวทางหรือมาตรการ</w:t>
      </w:r>
      <w:r w:rsidR="00E25C6D">
        <w:rPr>
          <w:rFonts w:ascii="TH Niramit AS" w:hAnsi="TH Niramit AS" w:cs="TH Niramit AS" w:hint="cs"/>
          <w:sz w:val="32"/>
          <w:szCs w:val="32"/>
          <w:cs/>
        </w:rPr>
        <w:t>ประเทศไทยใน</w:t>
      </w:r>
      <w:r w:rsidR="00BA388E">
        <w:rPr>
          <w:rFonts w:ascii="TH Niramit AS" w:hAnsi="TH Niramit AS" w:cs="TH Niramit AS" w:hint="cs"/>
          <w:sz w:val="32"/>
          <w:szCs w:val="32"/>
          <w:cs/>
        </w:rPr>
        <w:t>ปัจจุบันและนำมาวิเคราะห์เพื่อเสนอ</w:t>
      </w:r>
      <w:r w:rsidR="002F321F" w:rsidRPr="008E568E">
        <w:rPr>
          <w:rFonts w:ascii="TH Niramit AS" w:hAnsi="TH Niramit AS" w:cs="TH Niramit AS" w:hint="cs"/>
          <w:sz w:val="32"/>
          <w:szCs w:val="32"/>
          <w:cs/>
        </w:rPr>
        <w:t>แนวทาง</w:t>
      </w:r>
      <w:r w:rsidR="004B5C7E" w:rsidRPr="008E568E">
        <w:rPr>
          <w:rFonts w:ascii="TH Niramit AS" w:hAnsi="TH Niramit AS" w:cs="TH Niramit AS" w:hint="cs"/>
          <w:sz w:val="32"/>
          <w:szCs w:val="32"/>
          <w:cs/>
        </w:rPr>
        <w:t>อื่นเพิ่มเติมในการแก้ไขปัญหา</w:t>
      </w:r>
      <w:r w:rsidR="008B3389" w:rsidRPr="008E568E">
        <w:rPr>
          <w:rFonts w:ascii="TH Niramit AS" w:hAnsi="TH Niramit AS" w:cs="TH Niramit AS" w:hint="cs"/>
          <w:sz w:val="32"/>
          <w:szCs w:val="32"/>
          <w:cs/>
        </w:rPr>
        <w:t>ขยะพลาสติกแบบใช้ครั้งเดียว</w:t>
      </w:r>
      <w:r w:rsidR="004D6F4A">
        <w:rPr>
          <w:rFonts w:ascii="TH Niramit AS" w:hAnsi="TH Niramit AS" w:cs="TH Niramit AS" w:hint="cs"/>
          <w:sz w:val="32"/>
          <w:szCs w:val="32"/>
          <w:cs/>
        </w:rPr>
        <w:t>ในประเทศไทย</w:t>
      </w:r>
      <w:r w:rsidR="008B3389" w:rsidRPr="008E568E">
        <w:rPr>
          <w:rFonts w:ascii="TH Niramit AS" w:hAnsi="TH Niramit AS" w:cs="TH Niramit AS" w:hint="cs"/>
          <w:sz w:val="32"/>
          <w:szCs w:val="32"/>
          <w:cs/>
        </w:rPr>
        <w:t xml:space="preserve"> </w:t>
      </w:r>
    </w:p>
    <w:p w14:paraId="36900B5F" w14:textId="7E517ED2" w:rsidR="0054513A" w:rsidRDefault="0054513A" w:rsidP="004072FA">
      <w:pPr>
        <w:spacing w:line="276" w:lineRule="auto"/>
        <w:jc w:val="thaiDistribute"/>
        <w:rPr>
          <w:rFonts w:ascii="TH Niramit AS" w:hAnsi="TH Niramit AS" w:cs="TH Niramit AS"/>
          <w:sz w:val="32"/>
          <w:szCs w:val="32"/>
        </w:rPr>
      </w:pPr>
    </w:p>
    <w:p w14:paraId="2A674C2B" w14:textId="48CF9FEE" w:rsidR="0054513A" w:rsidRDefault="0054513A" w:rsidP="004072FA">
      <w:pPr>
        <w:spacing w:line="276" w:lineRule="auto"/>
        <w:jc w:val="thaiDistribute"/>
        <w:rPr>
          <w:rFonts w:ascii="TH Niramit AS" w:hAnsi="TH Niramit AS" w:cs="TH Niramit AS"/>
          <w:b/>
          <w:bCs/>
          <w:sz w:val="32"/>
          <w:szCs w:val="32"/>
        </w:rPr>
      </w:pPr>
      <w:r w:rsidRPr="0054513A">
        <w:rPr>
          <w:rFonts w:ascii="TH Niramit AS" w:hAnsi="TH Niramit AS" w:cs="TH Niramit AS" w:hint="cs"/>
          <w:b/>
          <w:bCs/>
          <w:sz w:val="32"/>
          <w:szCs w:val="32"/>
          <w:cs/>
        </w:rPr>
        <w:t>ขอบเขตของการศึกษา</w:t>
      </w:r>
    </w:p>
    <w:p w14:paraId="5C9E195F" w14:textId="04A341C8" w:rsidR="008B3389" w:rsidRPr="008B3389" w:rsidRDefault="0054513A" w:rsidP="004072FA">
      <w:pPr>
        <w:spacing w:line="276" w:lineRule="auto"/>
        <w:jc w:val="thaiDistribute"/>
        <w:rPr>
          <w:rFonts w:ascii="TH Niramit AS" w:hAnsi="TH Niramit AS" w:cs="TH Niramit AS"/>
          <w:sz w:val="32"/>
          <w:szCs w:val="32"/>
        </w:rPr>
      </w:pPr>
      <w:r>
        <w:rPr>
          <w:rFonts w:ascii="TH Niramit AS" w:hAnsi="TH Niramit AS" w:cs="TH Niramit AS"/>
          <w:b/>
          <w:bCs/>
          <w:sz w:val="32"/>
          <w:szCs w:val="32"/>
          <w:cs/>
        </w:rPr>
        <w:tab/>
      </w:r>
      <w:r>
        <w:rPr>
          <w:rFonts w:ascii="TH Niramit AS" w:hAnsi="TH Niramit AS" w:cs="TH Niramit AS" w:hint="cs"/>
          <w:sz w:val="32"/>
          <w:szCs w:val="32"/>
          <w:cs/>
        </w:rPr>
        <w:t>การศึกษามาตรการ</w:t>
      </w:r>
      <w:r w:rsidR="005A7603">
        <w:rPr>
          <w:rFonts w:ascii="TH Niramit AS" w:hAnsi="TH Niramit AS" w:cs="TH Niramit AS" w:hint="cs"/>
          <w:sz w:val="32"/>
          <w:szCs w:val="32"/>
          <w:cs/>
        </w:rPr>
        <w:t>หรือแนวทางการแก้ไขปัญหาขยะพลาสติกแบบใช้ครั้ง</w:t>
      </w:r>
      <w:r w:rsidR="002F321F">
        <w:rPr>
          <w:rFonts w:ascii="TH Niramit AS" w:hAnsi="TH Niramit AS" w:cs="TH Niramit AS" w:hint="cs"/>
          <w:sz w:val="32"/>
          <w:szCs w:val="32"/>
          <w:cs/>
        </w:rPr>
        <w:t>เดียว</w:t>
      </w:r>
      <w:r>
        <w:rPr>
          <w:rFonts w:ascii="TH Niramit AS" w:hAnsi="TH Niramit AS" w:cs="TH Niramit AS" w:hint="cs"/>
          <w:sz w:val="32"/>
          <w:szCs w:val="32"/>
          <w:cs/>
        </w:rPr>
        <w:t>ที่ถูกกำหนดไว้ใน</w:t>
      </w:r>
      <w:r w:rsidR="005A7603">
        <w:rPr>
          <w:rFonts w:ascii="TH Niramit AS" w:hAnsi="TH Niramit AS" w:cs="TH Niramit AS" w:hint="cs"/>
          <w:sz w:val="32"/>
          <w:szCs w:val="32"/>
          <w:cs/>
        </w:rPr>
        <w:t xml:space="preserve"> </w:t>
      </w:r>
      <w:r w:rsidR="005A7603" w:rsidRPr="005A7603">
        <w:rPr>
          <w:rFonts w:ascii="TH Niramit AS" w:hAnsi="TH Niramit AS" w:cs="TH Niramit AS"/>
          <w:sz w:val="32"/>
          <w:szCs w:val="32"/>
          <w:cs/>
        </w:rPr>
        <w:t xml:space="preserve">(ร่าง) </w:t>
      </w:r>
      <w:r w:rsidR="005A7603" w:rsidRPr="005A7603">
        <w:rPr>
          <w:rFonts w:ascii="TH Niramit AS" w:hAnsi="TH Niramit AS" w:cs="TH Niramit AS"/>
          <w:sz w:val="32"/>
          <w:szCs w:val="32"/>
        </w:rPr>
        <w:t xml:space="preserve">Roadmap </w:t>
      </w:r>
      <w:r w:rsidR="005A7603" w:rsidRPr="005A7603">
        <w:rPr>
          <w:rFonts w:ascii="TH Niramit AS" w:hAnsi="TH Niramit AS" w:cs="TH Niramit AS"/>
          <w:sz w:val="32"/>
          <w:szCs w:val="32"/>
          <w:cs/>
        </w:rPr>
        <w:t>การจัดการขยะพลาสติก พ.ศ. 2561 – 2573</w:t>
      </w:r>
      <w:r w:rsidR="005A7603">
        <w:rPr>
          <w:rFonts w:ascii="TH Niramit AS" w:hAnsi="TH Niramit AS" w:cs="TH Niramit AS" w:hint="cs"/>
          <w:sz w:val="32"/>
          <w:szCs w:val="32"/>
          <w:cs/>
        </w:rPr>
        <w:t xml:space="preserve"> กรมควบคุมมลพิษ กระทรวงทรัพยากรธรรมชาติและสิ่งแวดล้อม รวมถึงกฎหมายอื่นที่เกี่ยวข้องกับมาตรการหรือแนวทางการแก้ไขปัญหาขยะพลาสติกแบบใช้ครั้ง</w:t>
      </w:r>
      <w:r w:rsidR="00F74BCF">
        <w:rPr>
          <w:rFonts w:ascii="TH Niramit AS" w:hAnsi="TH Niramit AS" w:cs="TH Niramit AS" w:hint="cs"/>
          <w:sz w:val="32"/>
          <w:szCs w:val="32"/>
          <w:cs/>
        </w:rPr>
        <w:t>เดียว</w:t>
      </w:r>
      <w:r w:rsidR="004D7C9D">
        <w:rPr>
          <w:rFonts w:ascii="TH Niramit AS" w:hAnsi="TH Niramit AS" w:cs="TH Niramit AS" w:hint="cs"/>
          <w:sz w:val="32"/>
          <w:szCs w:val="32"/>
          <w:cs/>
        </w:rPr>
        <w:t>ในต่างประเทศ</w:t>
      </w:r>
    </w:p>
    <w:p w14:paraId="584238C8" w14:textId="177B4CA8" w:rsidR="004D7C9D" w:rsidRPr="004D7C9D" w:rsidRDefault="004D7C9D" w:rsidP="004072FA">
      <w:pPr>
        <w:spacing w:line="276" w:lineRule="auto"/>
        <w:jc w:val="thaiDistribute"/>
        <w:rPr>
          <w:rFonts w:ascii="TH Niramit AS" w:hAnsi="TH Niramit AS" w:cs="TH Niramit AS"/>
          <w:b/>
          <w:bCs/>
          <w:sz w:val="32"/>
          <w:szCs w:val="32"/>
        </w:rPr>
      </w:pPr>
      <w:r w:rsidRPr="004D7C9D">
        <w:rPr>
          <w:rFonts w:ascii="TH Niramit AS" w:hAnsi="TH Niramit AS" w:cs="TH Niramit AS" w:hint="cs"/>
          <w:b/>
          <w:bCs/>
          <w:sz w:val="32"/>
          <w:szCs w:val="32"/>
          <w:cs/>
        </w:rPr>
        <w:lastRenderedPageBreak/>
        <w:t>ประโยชน์ที่คาดว่าจะได้รับ</w:t>
      </w:r>
    </w:p>
    <w:p w14:paraId="3CA18A5A" w14:textId="2F8738F2" w:rsidR="00162537" w:rsidRDefault="004D7C9D" w:rsidP="004D7C9D">
      <w:pPr>
        <w:spacing w:line="276" w:lineRule="auto"/>
        <w:jc w:val="thaiDistribute"/>
        <w:rPr>
          <w:rFonts w:ascii="TH Niramit AS" w:hAnsi="TH Niramit AS" w:cs="TH Niramit AS"/>
          <w:sz w:val="32"/>
          <w:szCs w:val="32"/>
        </w:rPr>
      </w:pPr>
      <w:r>
        <w:rPr>
          <w:rFonts w:ascii="TH Niramit AS" w:hAnsi="TH Niramit AS" w:cs="TH Niramit AS"/>
          <w:sz w:val="32"/>
          <w:szCs w:val="32"/>
          <w:cs/>
        </w:rPr>
        <w:tab/>
      </w:r>
      <w:r>
        <w:rPr>
          <w:rFonts w:ascii="TH Niramit AS" w:hAnsi="TH Niramit AS" w:cs="TH Niramit AS"/>
          <w:sz w:val="32"/>
          <w:szCs w:val="32"/>
        </w:rPr>
        <w:t>1.</w:t>
      </w:r>
      <w:r w:rsidR="00162537">
        <w:rPr>
          <w:rFonts w:ascii="TH Niramit AS" w:hAnsi="TH Niramit AS" w:cs="TH Niramit AS" w:hint="cs"/>
          <w:sz w:val="32"/>
          <w:szCs w:val="32"/>
          <w:cs/>
        </w:rPr>
        <w:t>ทำให้ทราบถึงมาตรการในการแก้ไข</w:t>
      </w:r>
      <w:r w:rsidRPr="004D7C9D">
        <w:rPr>
          <w:rFonts w:ascii="TH Niramit AS" w:hAnsi="TH Niramit AS" w:cs="TH Niramit AS"/>
          <w:sz w:val="32"/>
          <w:szCs w:val="32"/>
          <w:cs/>
        </w:rPr>
        <w:t>ปัญหา</w:t>
      </w:r>
      <w:r>
        <w:rPr>
          <w:rFonts w:ascii="TH Niramit AS" w:hAnsi="TH Niramit AS" w:cs="TH Niramit AS" w:hint="cs"/>
          <w:sz w:val="32"/>
          <w:szCs w:val="32"/>
          <w:cs/>
        </w:rPr>
        <w:t>ขยะพลาสติกแบบใช้ครั้งเดียว</w:t>
      </w:r>
      <w:r w:rsidR="00162537">
        <w:rPr>
          <w:rFonts w:ascii="TH Niramit AS" w:hAnsi="TH Niramit AS" w:cs="TH Niramit AS" w:hint="cs"/>
          <w:sz w:val="32"/>
          <w:szCs w:val="32"/>
          <w:cs/>
        </w:rPr>
        <w:t>ของ</w:t>
      </w:r>
      <w:r w:rsidRPr="004D7C9D">
        <w:rPr>
          <w:rFonts w:ascii="TH Niramit AS" w:hAnsi="TH Niramit AS" w:cs="TH Niramit AS"/>
          <w:sz w:val="32"/>
          <w:szCs w:val="32"/>
          <w:cs/>
        </w:rPr>
        <w:t>ประเทศไทย</w:t>
      </w:r>
      <w:r w:rsidR="00162537">
        <w:rPr>
          <w:rFonts w:ascii="TH Niramit AS" w:hAnsi="TH Niramit AS" w:cs="TH Niramit AS" w:hint="cs"/>
          <w:sz w:val="32"/>
          <w:szCs w:val="32"/>
          <w:cs/>
        </w:rPr>
        <w:t>และในต่างประเทศ</w:t>
      </w:r>
    </w:p>
    <w:p w14:paraId="65497416" w14:textId="1C4D716A" w:rsidR="00A52DF2" w:rsidRDefault="00A52DF2" w:rsidP="00A52DF2">
      <w:pPr>
        <w:spacing w:line="276" w:lineRule="auto"/>
        <w:ind w:firstLine="720"/>
        <w:jc w:val="thaiDistribute"/>
        <w:rPr>
          <w:rFonts w:ascii="TH Niramit AS" w:hAnsi="TH Niramit AS" w:cs="TH Niramit AS"/>
          <w:sz w:val="32"/>
          <w:szCs w:val="32"/>
        </w:rPr>
      </w:pPr>
      <w:r>
        <w:rPr>
          <w:rFonts w:ascii="TH Niramit AS" w:hAnsi="TH Niramit AS" w:cs="TH Niramit AS"/>
          <w:sz w:val="32"/>
          <w:szCs w:val="32"/>
        </w:rPr>
        <w:t>2.</w:t>
      </w:r>
      <w:r w:rsidR="00162537">
        <w:rPr>
          <w:rFonts w:ascii="TH Niramit AS" w:hAnsi="TH Niramit AS" w:cs="TH Niramit AS" w:hint="cs"/>
          <w:sz w:val="32"/>
          <w:szCs w:val="32"/>
          <w:cs/>
        </w:rPr>
        <w:t>ทำให้ได้มาซึ่งแนวทางในการแก้ไข</w:t>
      </w:r>
      <w:r w:rsidR="00162537" w:rsidRPr="004D7C9D">
        <w:rPr>
          <w:rFonts w:ascii="TH Niramit AS" w:hAnsi="TH Niramit AS" w:cs="TH Niramit AS"/>
          <w:sz w:val="32"/>
          <w:szCs w:val="32"/>
          <w:cs/>
        </w:rPr>
        <w:t>ปัญหา</w:t>
      </w:r>
      <w:r w:rsidR="00162537">
        <w:rPr>
          <w:rFonts w:ascii="TH Niramit AS" w:hAnsi="TH Niramit AS" w:cs="TH Niramit AS" w:hint="cs"/>
          <w:sz w:val="32"/>
          <w:szCs w:val="32"/>
          <w:cs/>
        </w:rPr>
        <w:t>ขยะพลาสติกแบบใช้ครั้งเดียวที่เหมาะสมกับบริบทสังคมไทย</w:t>
      </w:r>
    </w:p>
    <w:p w14:paraId="5CE2AAA8" w14:textId="77777777" w:rsidR="00A52DF2" w:rsidRPr="00A52DF2" w:rsidRDefault="00A52DF2" w:rsidP="00A52DF2">
      <w:pPr>
        <w:spacing w:line="276" w:lineRule="auto"/>
        <w:ind w:firstLine="720"/>
        <w:jc w:val="thaiDistribute"/>
        <w:rPr>
          <w:rFonts w:ascii="TH Niramit AS" w:hAnsi="TH Niramit AS" w:cs="TH Niramit AS"/>
          <w:sz w:val="32"/>
          <w:szCs w:val="32"/>
        </w:rPr>
      </w:pPr>
    </w:p>
    <w:p w14:paraId="20888EA2" w14:textId="64ECA381" w:rsidR="00DE53E9" w:rsidRDefault="00DE53E9" w:rsidP="00BA62C9">
      <w:pPr>
        <w:spacing w:line="276" w:lineRule="auto"/>
        <w:jc w:val="thaiDistribute"/>
        <w:rPr>
          <w:rFonts w:ascii="TH Niramit AS" w:hAnsi="TH Niramit AS" w:cs="TH Niramit AS"/>
          <w:b/>
          <w:bCs/>
          <w:sz w:val="32"/>
          <w:szCs w:val="32"/>
        </w:rPr>
      </w:pPr>
      <w:r w:rsidRPr="00DE53E9">
        <w:rPr>
          <w:rFonts w:ascii="TH Niramit AS" w:hAnsi="TH Niramit AS" w:cs="TH Niramit AS" w:hint="cs"/>
          <w:b/>
          <w:bCs/>
          <w:sz w:val="32"/>
          <w:szCs w:val="32"/>
          <w:cs/>
        </w:rPr>
        <w:t>ผลกระทบจาก</w:t>
      </w:r>
      <w:r w:rsidR="006E1169">
        <w:rPr>
          <w:rFonts w:ascii="TH Niramit AS" w:hAnsi="TH Niramit AS" w:cs="TH Niramit AS" w:hint="cs"/>
          <w:b/>
          <w:bCs/>
          <w:sz w:val="32"/>
          <w:szCs w:val="32"/>
          <w:cs/>
        </w:rPr>
        <w:t>ขยะ</w:t>
      </w:r>
      <w:r w:rsidRPr="00DE53E9">
        <w:rPr>
          <w:rFonts w:ascii="TH Niramit AS" w:hAnsi="TH Niramit AS" w:cs="TH Niramit AS" w:hint="cs"/>
          <w:b/>
          <w:bCs/>
          <w:sz w:val="32"/>
          <w:szCs w:val="32"/>
          <w:cs/>
        </w:rPr>
        <w:t>พลาสติกแบบใช้ครั้งเดียว</w:t>
      </w:r>
    </w:p>
    <w:p w14:paraId="489B2DEE" w14:textId="77777777" w:rsidR="001E11C6" w:rsidRDefault="005551ED" w:rsidP="00C44585">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เมื่อ</w:t>
      </w:r>
      <w:r w:rsidR="001D665F" w:rsidRPr="001D665F">
        <w:rPr>
          <w:rFonts w:ascii="TH Niramit AS" w:hAnsi="TH Niramit AS" w:cs="TH Niramit AS"/>
          <w:sz w:val="32"/>
          <w:szCs w:val="32"/>
          <w:cs/>
        </w:rPr>
        <w:t>พลาสติกแบบใช้ครั้งเดียว</w:t>
      </w:r>
      <w:r w:rsidR="008104C5">
        <w:rPr>
          <w:rFonts w:ascii="TH Niramit AS" w:hAnsi="TH Niramit AS" w:cs="TH Niramit AS" w:hint="cs"/>
          <w:sz w:val="32"/>
          <w:szCs w:val="32"/>
          <w:cs/>
        </w:rPr>
        <w:t>เป็นปัญหาสำคัญและ</w:t>
      </w:r>
      <w:r w:rsidR="001D665F" w:rsidRPr="001D665F">
        <w:rPr>
          <w:rFonts w:ascii="TH Niramit AS" w:hAnsi="TH Niramit AS" w:cs="TH Niramit AS"/>
          <w:sz w:val="32"/>
          <w:szCs w:val="32"/>
          <w:cs/>
        </w:rPr>
        <w:t>ได้ส่งผลกระทบต่อสิ่งแวดล้อม</w:t>
      </w:r>
      <w:r w:rsidR="003D1300">
        <w:rPr>
          <w:rFonts w:ascii="TH Niramit AS" w:hAnsi="TH Niramit AS" w:cs="TH Niramit AS" w:hint="cs"/>
          <w:sz w:val="32"/>
          <w:szCs w:val="32"/>
          <w:cs/>
        </w:rPr>
        <w:t xml:space="preserve"> </w:t>
      </w:r>
      <w:r w:rsidR="001D665F" w:rsidRPr="001D665F">
        <w:rPr>
          <w:rFonts w:ascii="TH Niramit AS" w:hAnsi="TH Niramit AS" w:cs="TH Niramit AS"/>
          <w:sz w:val="32"/>
          <w:szCs w:val="32"/>
          <w:cs/>
        </w:rPr>
        <w:t>มนุษย์ซึ่งอยู่ในระบบนิเวศก็</w:t>
      </w:r>
      <w:r w:rsidR="003D1300">
        <w:rPr>
          <w:rFonts w:ascii="TH Niramit AS" w:hAnsi="TH Niramit AS" w:cs="TH Niramit AS" w:hint="cs"/>
          <w:sz w:val="32"/>
          <w:szCs w:val="32"/>
          <w:cs/>
        </w:rPr>
        <w:t>ย่อม</w:t>
      </w:r>
      <w:r w:rsidR="001D665F" w:rsidRPr="001D665F">
        <w:rPr>
          <w:rFonts w:ascii="TH Niramit AS" w:hAnsi="TH Niramit AS" w:cs="TH Niramit AS"/>
          <w:sz w:val="32"/>
          <w:szCs w:val="32"/>
          <w:cs/>
        </w:rPr>
        <w:t>ได้รับผลกระทบ</w:t>
      </w:r>
      <w:r w:rsidR="003D1300">
        <w:rPr>
          <w:rFonts w:ascii="TH Niramit AS" w:hAnsi="TH Niramit AS" w:cs="TH Niramit AS" w:hint="cs"/>
          <w:sz w:val="32"/>
          <w:szCs w:val="32"/>
          <w:cs/>
        </w:rPr>
        <w:t>ดังกล่าว</w:t>
      </w:r>
      <w:r w:rsidR="001D665F" w:rsidRPr="001D665F">
        <w:rPr>
          <w:rFonts w:ascii="TH Niramit AS" w:hAnsi="TH Niramit AS" w:cs="TH Niramit AS"/>
          <w:sz w:val="32"/>
          <w:szCs w:val="32"/>
          <w:cs/>
        </w:rPr>
        <w:t xml:space="preserve">ด้วยเช่นกัน </w:t>
      </w:r>
      <w:r w:rsidR="00683D72">
        <w:rPr>
          <w:rFonts w:ascii="TH Niramit AS" w:hAnsi="TH Niramit AS" w:cs="TH Niramit AS" w:hint="cs"/>
          <w:sz w:val="32"/>
          <w:szCs w:val="32"/>
          <w:cs/>
        </w:rPr>
        <w:t>เนื่องจากเป็น</w:t>
      </w:r>
      <w:r w:rsidR="001D665F" w:rsidRPr="001D665F">
        <w:rPr>
          <w:rFonts w:ascii="TH Niramit AS" w:hAnsi="TH Niramit AS" w:cs="TH Niramit AS"/>
          <w:sz w:val="32"/>
          <w:szCs w:val="32"/>
          <w:cs/>
        </w:rPr>
        <w:t xml:space="preserve">ความสัมพันธ์ของสิ่งมีชีวิตกับสิ่งแวดล้อมหรือความสัมพันธ์ระหว่างสิ่งที่มีชีวิตที่อยู่รวมกัน </w:t>
      </w:r>
      <w:r>
        <w:rPr>
          <w:rFonts w:ascii="TH Niramit AS" w:hAnsi="TH Niramit AS" w:cs="TH Niramit AS" w:hint="cs"/>
          <w:sz w:val="32"/>
          <w:szCs w:val="32"/>
          <w:cs/>
        </w:rPr>
        <w:t>พลาสติกแบบใช้ครั้งเดียว</w:t>
      </w:r>
      <w:r w:rsidR="008104C5" w:rsidRPr="008104C5">
        <w:rPr>
          <w:rFonts w:ascii="TH Niramit AS" w:hAnsi="TH Niramit AS" w:cs="TH Niramit AS"/>
          <w:sz w:val="32"/>
          <w:szCs w:val="32"/>
          <w:cs/>
        </w:rPr>
        <w:t>เป็น</w:t>
      </w:r>
      <w:r>
        <w:rPr>
          <w:rFonts w:ascii="TH Niramit AS" w:hAnsi="TH Niramit AS" w:cs="TH Niramit AS" w:hint="cs"/>
          <w:sz w:val="32"/>
          <w:szCs w:val="32"/>
          <w:cs/>
        </w:rPr>
        <w:t>พลาสติกที่</w:t>
      </w:r>
      <w:r w:rsidR="008104C5" w:rsidRPr="008104C5">
        <w:rPr>
          <w:rFonts w:ascii="TH Niramit AS" w:hAnsi="TH Niramit AS" w:cs="TH Niramit AS"/>
          <w:sz w:val="32"/>
          <w:szCs w:val="32"/>
          <w:cs/>
        </w:rPr>
        <w:t>ใช้เวลานานในการย่อยสลาย</w:t>
      </w:r>
      <w:r>
        <w:rPr>
          <w:rFonts w:ascii="TH Niramit AS" w:hAnsi="TH Niramit AS" w:cs="TH Niramit AS" w:hint="cs"/>
          <w:sz w:val="32"/>
          <w:szCs w:val="32"/>
          <w:cs/>
        </w:rPr>
        <w:t xml:space="preserve"> </w:t>
      </w:r>
      <w:r w:rsidR="008104C5" w:rsidRPr="008104C5">
        <w:rPr>
          <w:rFonts w:ascii="TH Niramit AS" w:hAnsi="TH Niramit AS" w:cs="TH Niramit AS"/>
          <w:sz w:val="32"/>
          <w:szCs w:val="32"/>
          <w:cs/>
        </w:rPr>
        <w:t>ประกอบกับพลาสติกชนิดนี้จะถูกทิ้งในจำนวนมากๆ เพราะการใช้งานที่</w:t>
      </w:r>
      <w:r>
        <w:rPr>
          <w:rFonts w:ascii="TH Niramit AS" w:hAnsi="TH Niramit AS" w:cs="TH Niramit AS" w:hint="cs"/>
          <w:sz w:val="32"/>
          <w:szCs w:val="32"/>
          <w:cs/>
        </w:rPr>
        <w:t>สามารถ</w:t>
      </w:r>
      <w:r w:rsidR="008104C5" w:rsidRPr="008104C5">
        <w:rPr>
          <w:rFonts w:ascii="TH Niramit AS" w:hAnsi="TH Niramit AS" w:cs="TH Niramit AS"/>
          <w:sz w:val="32"/>
          <w:szCs w:val="32"/>
          <w:cs/>
        </w:rPr>
        <w:t>ใช้ได้เพียงครั้งเดียว</w:t>
      </w:r>
      <w:r>
        <w:rPr>
          <w:rFonts w:ascii="TH Niramit AS" w:hAnsi="TH Niramit AS" w:cs="TH Niramit AS" w:hint="cs"/>
          <w:sz w:val="32"/>
          <w:szCs w:val="32"/>
          <w:cs/>
        </w:rPr>
        <w:t>หรือใช้ซ้ำได้เพียงแค่ไม่กี่ครั้ง</w:t>
      </w:r>
      <w:r w:rsidR="00384BED">
        <w:rPr>
          <w:rFonts w:ascii="TH Niramit AS" w:hAnsi="TH Niramit AS" w:cs="TH Niramit AS" w:hint="cs"/>
          <w:sz w:val="32"/>
          <w:szCs w:val="32"/>
          <w:cs/>
        </w:rPr>
        <w:t>อีกทั้งยัง</w:t>
      </w:r>
      <w:r w:rsidR="008104C5" w:rsidRPr="008104C5">
        <w:rPr>
          <w:rFonts w:ascii="TH Niramit AS" w:hAnsi="TH Niramit AS" w:cs="TH Niramit AS"/>
          <w:sz w:val="32"/>
          <w:szCs w:val="32"/>
          <w:cs/>
        </w:rPr>
        <w:t xml:space="preserve">สามารถผลิตได้ง่ายและหาซื้อง่ายในราคาที่ถูก </w:t>
      </w:r>
    </w:p>
    <w:p w14:paraId="79664ACF" w14:textId="77777777" w:rsidR="0094269E" w:rsidRDefault="001E11C6" w:rsidP="00C44585">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โดย</w:t>
      </w:r>
      <w:r w:rsidR="008104C5" w:rsidRPr="008104C5">
        <w:rPr>
          <w:rFonts w:ascii="TH Niramit AS" w:hAnsi="TH Niramit AS" w:cs="TH Niramit AS"/>
          <w:sz w:val="32"/>
          <w:szCs w:val="32"/>
          <w:cs/>
        </w:rPr>
        <w:t>วิธีที่จะทำลายขย</w:t>
      </w:r>
      <w:r w:rsidR="00216B7A">
        <w:rPr>
          <w:rFonts w:ascii="TH Niramit AS" w:hAnsi="TH Niramit AS" w:cs="TH Niramit AS" w:hint="cs"/>
          <w:sz w:val="32"/>
          <w:szCs w:val="32"/>
          <w:cs/>
        </w:rPr>
        <w:t>ะพลาสติกแบบใช้ครั้งเดียว</w:t>
      </w:r>
      <w:r w:rsidR="008104C5" w:rsidRPr="008104C5">
        <w:rPr>
          <w:rFonts w:ascii="TH Niramit AS" w:hAnsi="TH Niramit AS" w:cs="TH Niramit AS"/>
          <w:sz w:val="32"/>
          <w:szCs w:val="32"/>
          <w:cs/>
        </w:rPr>
        <w:t>นี้มีอยู่ 2 วิธีหลักๆคือ ฝังกลบ หรือ เผาทำลาย ซึ่งทั้ง</w:t>
      </w:r>
      <w:r w:rsidR="00216B7A">
        <w:rPr>
          <w:rFonts w:ascii="TH Niramit AS" w:hAnsi="TH Niramit AS" w:cs="TH Niramit AS" w:hint="cs"/>
          <w:sz w:val="32"/>
          <w:szCs w:val="32"/>
          <w:cs/>
        </w:rPr>
        <w:t xml:space="preserve"> </w:t>
      </w:r>
      <w:r w:rsidR="008104C5" w:rsidRPr="008104C5">
        <w:rPr>
          <w:rFonts w:ascii="TH Niramit AS" w:hAnsi="TH Niramit AS" w:cs="TH Niramit AS"/>
          <w:sz w:val="32"/>
          <w:szCs w:val="32"/>
          <w:cs/>
        </w:rPr>
        <w:t>2</w:t>
      </w:r>
      <w:r w:rsidR="00216B7A">
        <w:rPr>
          <w:rFonts w:ascii="TH Niramit AS" w:hAnsi="TH Niramit AS" w:cs="TH Niramit AS" w:hint="cs"/>
          <w:sz w:val="32"/>
          <w:szCs w:val="32"/>
          <w:cs/>
        </w:rPr>
        <w:t xml:space="preserve"> </w:t>
      </w:r>
      <w:r w:rsidR="008104C5" w:rsidRPr="008104C5">
        <w:rPr>
          <w:rFonts w:ascii="TH Niramit AS" w:hAnsi="TH Niramit AS" w:cs="TH Niramit AS"/>
          <w:sz w:val="32"/>
          <w:szCs w:val="32"/>
          <w:cs/>
        </w:rPr>
        <w:t>วิธีนี้ต่างก็เป็นวิธีที่ทำ</w:t>
      </w:r>
      <w:r w:rsidR="00216B7A">
        <w:rPr>
          <w:rFonts w:ascii="TH Niramit AS" w:hAnsi="TH Niramit AS" w:cs="TH Niramit AS" w:hint="cs"/>
          <w:sz w:val="32"/>
          <w:szCs w:val="32"/>
          <w:cs/>
        </w:rPr>
        <w:t>ร้</w:t>
      </w:r>
      <w:r w:rsidR="008104C5" w:rsidRPr="008104C5">
        <w:rPr>
          <w:rFonts w:ascii="TH Niramit AS" w:hAnsi="TH Niramit AS" w:cs="TH Niramit AS"/>
          <w:sz w:val="32"/>
          <w:szCs w:val="32"/>
          <w:cs/>
        </w:rPr>
        <w:t>ายธรรมชาติทั้งคู่กล่าวคือ การฝังกลบนั้นเป็นวิธีการที่ส่งผลกระทบต่อสิ่งแวดล้อมในทางอ้อม การฝังกลบเมื่อระยะเวลาผ่านไปจะมีน้ำผ่านหน้าดินที่ฝังกลบหรือน้ำจากขยะนั้นเองไหลไปสู่แม่น้ำลำคลองหรือออกสู่ทะเล เมื่อเป็นเช่นนี้ก็จะมีเศษขยะพลาสติกลงไปในแหล่งน้ำนั้นด้วยก่อให้เกิดน้ำเน่าเสียหรือการที่สัตว์น้ำ สัตว์ทะเลได้กินเศษพลาสติกนั้นอาจจะเสียชีวิตในจำนวนมากจนไม่เกิดสมดุลในระบบนิเวศหรือ</w:t>
      </w:r>
      <w:r w:rsidR="00216B7A">
        <w:rPr>
          <w:rFonts w:ascii="TH Niramit AS" w:hAnsi="TH Niramit AS" w:cs="TH Niramit AS" w:hint="cs"/>
          <w:sz w:val="32"/>
          <w:szCs w:val="32"/>
          <w:cs/>
        </w:rPr>
        <w:t>สัตว์น้ำ สัตว์ทะเลเหล่านี้</w:t>
      </w:r>
      <w:r w:rsidR="00AB5699">
        <w:rPr>
          <w:rFonts w:ascii="TH Niramit AS" w:hAnsi="TH Niramit AS" w:cs="TH Niramit AS" w:hint="cs"/>
          <w:sz w:val="32"/>
          <w:szCs w:val="32"/>
          <w:cs/>
        </w:rPr>
        <w:t>กินเศษพลาสติกและ</w:t>
      </w:r>
      <w:r w:rsidR="008104C5" w:rsidRPr="008104C5">
        <w:rPr>
          <w:rFonts w:ascii="TH Niramit AS" w:hAnsi="TH Niramit AS" w:cs="TH Niramit AS"/>
          <w:sz w:val="32"/>
          <w:szCs w:val="32"/>
          <w:cs/>
        </w:rPr>
        <w:t>สะสมเศษพลาสติกไว้ในตัวจนมนุษย์ได้กินไปอีกทอดตามห่วงโซ่อาหาร</w:t>
      </w:r>
      <w:r w:rsidR="00AB5699">
        <w:rPr>
          <w:rFonts w:ascii="TH Niramit AS" w:hAnsi="TH Niramit AS" w:cs="TH Niramit AS" w:hint="cs"/>
          <w:sz w:val="32"/>
          <w:szCs w:val="32"/>
          <w:cs/>
        </w:rPr>
        <w:t>ซึ่งอาจทำให้เกิดอันตรายต่อชีวิตได้</w:t>
      </w:r>
      <w:r w:rsidR="008104C5" w:rsidRPr="008104C5">
        <w:rPr>
          <w:rFonts w:ascii="TH Niramit AS" w:hAnsi="TH Niramit AS" w:cs="TH Niramit AS"/>
          <w:sz w:val="32"/>
          <w:szCs w:val="32"/>
          <w:cs/>
        </w:rPr>
        <w:t xml:space="preserve"> ส่วนวิธีเผาทำลายนั้นส่งผลกระทบต่อสิ่งแวดล้อมในทางตรง เมื่อทำการเผาทำลายแล้วก๊าซที่ถูกปล่อยในระหว่างขั้นตอนการเผาทำลายคือก๊าซคาร์บอน</w:t>
      </w:r>
      <w:proofErr w:type="spellStart"/>
      <w:r w:rsidR="008104C5" w:rsidRPr="008104C5">
        <w:rPr>
          <w:rFonts w:ascii="TH Niramit AS" w:hAnsi="TH Niramit AS" w:cs="TH Niramit AS"/>
          <w:sz w:val="32"/>
          <w:szCs w:val="32"/>
          <w:cs/>
        </w:rPr>
        <w:t>ได</w:t>
      </w:r>
      <w:proofErr w:type="spellEnd"/>
      <w:r w:rsidR="008104C5" w:rsidRPr="008104C5">
        <w:rPr>
          <w:rFonts w:ascii="TH Niramit AS" w:hAnsi="TH Niramit AS" w:cs="TH Niramit AS"/>
          <w:sz w:val="32"/>
          <w:szCs w:val="32"/>
          <w:cs/>
        </w:rPr>
        <w:t>ออกไซ</w:t>
      </w:r>
      <w:proofErr w:type="spellStart"/>
      <w:r w:rsidR="008104C5" w:rsidRPr="008104C5">
        <w:rPr>
          <w:rFonts w:ascii="TH Niramit AS" w:hAnsi="TH Niramit AS" w:cs="TH Niramit AS"/>
          <w:sz w:val="32"/>
          <w:szCs w:val="32"/>
          <w:cs/>
        </w:rPr>
        <w:t>ต์</w:t>
      </w:r>
      <w:proofErr w:type="spellEnd"/>
      <w:r w:rsidR="008104C5" w:rsidRPr="008104C5">
        <w:rPr>
          <w:rFonts w:ascii="TH Niramit AS" w:hAnsi="TH Niramit AS" w:cs="TH Niramit AS"/>
          <w:sz w:val="32"/>
          <w:szCs w:val="32"/>
          <w:cs/>
        </w:rPr>
        <w:t xml:space="preserve"> ก๊าซชนิดนี้เป็นสาเหตุสำคัญที่ทำให้โลกมีอุณหภูมิที่สูงขึ้น เพราะเมื่อก๊าซคาร์บอน</w:t>
      </w:r>
      <w:proofErr w:type="spellStart"/>
      <w:r w:rsidR="008104C5" w:rsidRPr="008104C5">
        <w:rPr>
          <w:rFonts w:ascii="TH Niramit AS" w:hAnsi="TH Niramit AS" w:cs="TH Niramit AS"/>
          <w:sz w:val="32"/>
          <w:szCs w:val="32"/>
          <w:cs/>
        </w:rPr>
        <w:t>ได</w:t>
      </w:r>
      <w:proofErr w:type="spellEnd"/>
      <w:r w:rsidR="008104C5" w:rsidRPr="008104C5">
        <w:rPr>
          <w:rFonts w:ascii="TH Niramit AS" w:hAnsi="TH Niramit AS" w:cs="TH Niramit AS"/>
          <w:sz w:val="32"/>
          <w:szCs w:val="32"/>
          <w:cs/>
        </w:rPr>
        <w:t>ออกไซ</w:t>
      </w:r>
      <w:proofErr w:type="spellStart"/>
      <w:r w:rsidR="008104C5" w:rsidRPr="008104C5">
        <w:rPr>
          <w:rFonts w:ascii="TH Niramit AS" w:hAnsi="TH Niramit AS" w:cs="TH Niramit AS"/>
          <w:sz w:val="32"/>
          <w:szCs w:val="32"/>
          <w:cs/>
        </w:rPr>
        <w:t>ต์</w:t>
      </w:r>
      <w:proofErr w:type="spellEnd"/>
      <w:r w:rsidR="008104C5" w:rsidRPr="008104C5">
        <w:rPr>
          <w:rFonts w:ascii="TH Niramit AS" w:hAnsi="TH Niramit AS" w:cs="TH Niramit AS"/>
          <w:sz w:val="32"/>
          <w:szCs w:val="32"/>
          <w:cs/>
        </w:rPr>
        <w:t>ได้ลอยขึ้นไปสู่ขั้นบรรยากาศในจำนวนมากๆแล้ว</w:t>
      </w:r>
      <w:r w:rsidR="00AB5699">
        <w:rPr>
          <w:rFonts w:ascii="TH Niramit AS" w:hAnsi="TH Niramit AS" w:cs="TH Niramit AS" w:hint="cs"/>
          <w:sz w:val="32"/>
          <w:szCs w:val="32"/>
          <w:cs/>
        </w:rPr>
        <w:t xml:space="preserve"> </w:t>
      </w:r>
      <w:r w:rsidR="008104C5" w:rsidRPr="008104C5">
        <w:rPr>
          <w:rFonts w:ascii="TH Niramit AS" w:hAnsi="TH Niramit AS" w:cs="TH Niramit AS"/>
          <w:sz w:val="32"/>
          <w:szCs w:val="32"/>
          <w:cs/>
        </w:rPr>
        <w:t>จะเกิดเป็นภาวะเรือนกระจกห่อหุ้มชั้นบรรยากาศโลกไว้จนโลกไม่สามารถที่จะระบายความร้อนออกจากโลกได้ตามปกติ ทำให้อุณหภูมิ</w:t>
      </w:r>
      <w:r w:rsidR="008104C5" w:rsidRPr="008104C5">
        <w:rPr>
          <w:rFonts w:ascii="TH Niramit AS" w:hAnsi="TH Niramit AS" w:cs="TH Niramit AS"/>
          <w:sz w:val="32"/>
          <w:szCs w:val="32"/>
          <w:cs/>
        </w:rPr>
        <w:lastRenderedPageBreak/>
        <w:t>เฉลี่ยของโลกสูงขึ้น</w:t>
      </w:r>
      <w:proofErr w:type="spellStart"/>
      <w:r w:rsidR="008104C5" w:rsidRPr="008104C5">
        <w:rPr>
          <w:rFonts w:ascii="TH Niramit AS" w:hAnsi="TH Niramit AS" w:cs="TH Niramit AS"/>
          <w:sz w:val="32"/>
          <w:szCs w:val="32"/>
          <w:cs/>
        </w:rPr>
        <w:t>เรื่อยๆ</w:t>
      </w:r>
      <w:proofErr w:type="spellEnd"/>
      <w:r w:rsidR="00AB5699">
        <w:rPr>
          <w:rFonts w:ascii="TH Niramit AS" w:hAnsi="TH Niramit AS" w:cs="TH Niramit AS" w:hint="cs"/>
          <w:sz w:val="32"/>
          <w:szCs w:val="32"/>
          <w:cs/>
        </w:rPr>
        <w:t xml:space="preserve"> </w:t>
      </w:r>
      <w:r w:rsidR="008104C5" w:rsidRPr="008104C5">
        <w:rPr>
          <w:rFonts w:ascii="TH Niramit AS" w:hAnsi="TH Niramit AS" w:cs="TH Niramit AS"/>
          <w:sz w:val="32"/>
          <w:szCs w:val="32"/>
          <w:cs/>
        </w:rPr>
        <w:t xml:space="preserve">จนเกิดเป็นภาวะโลกร้อน ส่งผลกระทบต่อสิ่งแวดล้อมในระยะยาวและแก้ไขปัญหาได้ยาก </w:t>
      </w:r>
      <w:r w:rsidR="0094269E">
        <w:rPr>
          <w:rFonts w:ascii="TH Niramit AS" w:hAnsi="TH Niramit AS" w:cs="TH Niramit AS" w:hint="cs"/>
          <w:sz w:val="32"/>
          <w:szCs w:val="32"/>
          <w:cs/>
        </w:rPr>
        <w:t>พลาสติกแบบใช้ครั้งเดียว</w:t>
      </w:r>
      <w:r w:rsidR="008104C5" w:rsidRPr="008104C5">
        <w:rPr>
          <w:rFonts w:ascii="TH Niramit AS" w:hAnsi="TH Niramit AS" w:cs="TH Niramit AS"/>
          <w:sz w:val="32"/>
          <w:szCs w:val="32"/>
          <w:cs/>
        </w:rPr>
        <w:t>นี้เป็นสาเหตุสำคัญของสถานการณ์ภาวะสิ่งแวดล้อมที่วิกฤต</w:t>
      </w:r>
      <w:r w:rsidR="001D665F" w:rsidRPr="001D665F">
        <w:rPr>
          <w:rFonts w:ascii="TH Niramit AS" w:hAnsi="TH Niramit AS" w:cs="TH Niramit AS"/>
          <w:sz w:val="32"/>
          <w:szCs w:val="32"/>
          <w:cs/>
        </w:rPr>
        <w:t xml:space="preserve"> </w:t>
      </w:r>
    </w:p>
    <w:p w14:paraId="52797628" w14:textId="4959E87D" w:rsidR="00C44585" w:rsidRDefault="001D665F" w:rsidP="00C44585">
      <w:pPr>
        <w:spacing w:line="276" w:lineRule="auto"/>
        <w:ind w:firstLine="720"/>
        <w:jc w:val="thaiDistribute"/>
        <w:rPr>
          <w:rFonts w:ascii="TH Niramit AS" w:hAnsi="TH Niramit AS" w:cs="TH Niramit AS"/>
          <w:sz w:val="32"/>
          <w:szCs w:val="32"/>
        </w:rPr>
      </w:pPr>
      <w:r w:rsidRPr="001D665F">
        <w:rPr>
          <w:rFonts w:ascii="TH Niramit AS" w:hAnsi="TH Niramit AS" w:cs="TH Niramit AS"/>
          <w:sz w:val="32"/>
          <w:szCs w:val="32"/>
          <w:cs/>
        </w:rPr>
        <w:t>อย่างไรก็ตาม</w:t>
      </w:r>
      <w:r w:rsidR="0094269E">
        <w:rPr>
          <w:rFonts w:ascii="TH Niramit AS" w:hAnsi="TH Niramit AS" w:cs="TH Niramit AS" w:hint="cs"/>
          <w:sz w:val="32"/>
          <w:szCs w:val="32"/>
          <w:cs/>
        </w:rPr>
        <w:t>แม้</w:t>
      </w:r>
      <w:r w:rsidRPr="001D665F">
        <w:rPr>
          <w:rFonts w:ascii="TH Niramit AS" w:hAnsi="TH Niramit AS" w:cs="TH Niramit AS"/>
          <w:sz w:val="32"/>
          <w:szCs w:val="32"/>
          <w:cs/>
        </w:rPr>
        <w:t xml:space="preserve">กระบวนการเกิดภาวะเรือนกระจกนี้ก็ใช้ระยะเวลานานกว่าจะเกิดขึ้นได้ </w:t>
      </w:r>
      <w:r w:rsidR="00CA790F">
        <w:rPr>
          <w:rFonts w:ascii="TH Niramit AS" w:hAnsi="TH Niramit AS" w:cs="TH Niramit AS" w:hint="cs"/>
          <w:sz w:val="32"/>
          <w:szCs w:val="32"/>
          <w:cs/>
        </w:rPr>
        <w:t>แต่</w:t>
      </w:r>
      <w:r w:rsidR="00AB5699">
        <w:rPr>
          <w:rFonts w:ascii="TH Niramit AS" w:hAnsi="TH Niramit AS" w:cs="TH Niramit AS" w:hint="cs"/>
          <w:sz w:val="32"/>
          <w:szCs w:val="32"/>
          <w:cs/>
        </w:rPr>
        <w:t>หาก</w:t>
      </w:r>
      <w:r w:rsidR="0094269E">
        <w:rPr>
          <w:rFonts w:ascii="TH Niramit AS" w:hAnsi="TH Niramit AS" w:cs="TH Niramit AS" w:hint="cs"/>
          <w:sz w:val="32"/>
          <w:szCs w:val="32"/>
          <w:cs/>
        </w:rPr>
        <w:t>มีการ</w:t>
      </w:r>
      <w:r w:rsidRPr="001D665F">
        <w:rPr>
          <w:rFonts w:ascii="TH Niramit AS" w:hAnsi="TH Niramit AS" w:cs="TH Niramit AS"/>
          <w:sz w:val="32"/>
          <w:szCs w:val="32"/>
          <w:cs/>
        </w:rPr>
        <w:t>ปล่อยก๊าซคาร์บอน</w:t>
      </w:r>
      <w:proofErr w:type="spellStart"/>
      <w:r w:rsidRPr="001D665F">
        <w:rPr>
          <w:rFonts w:ascii="TH Niramit AS" w:hAnsi="TH Niramit AS" w:cs="TH Niramit AS"/>
          <w:sz w:val="32"/>
          <w:szCs w:val="32"/>
          <w:cs/>
        </w:rPr>
        <w:t>ได</w:t>
      </w:r>
      <w:proofErr w:type="spellEnd"/>
      <w:r w:rsidRPr="001D665F">
        <w:rPr>
          <w:rFonts w:ascii="TH Niramit AS" w:hAnsi="TH Niramit AS" w:cs="TH Niramit AS"/>
          <w:sz w:val="32"/>
          <w:szCs w:val="32"/>
          <w:cs/>
        </w:rPr>
        <w:t>ออกไซ</w:t>
      </w:r>
      <w:proofErr w:type="spellStart"/>
      <w:r w:rsidRPr="001D665F">
        <w:rPr>
          <w:rFonts w:ascii="TH Niramit AS" w:hAnsi="TH Niramit AS" w:cs="TH Niramit AS"/>
          <w:sz w:val="32"/>
          <w:szCs w:val="32"/>
          <w:cs/>
        </w:rPr>
        <w:t>ต์</w:t>
      </w:r>
      <w:proofErr w:type="spellEnd"/>
      <w:r w:rsidRPr="001D665F">
        <w:rPr>
          <w:rFonts w:ascii="TH Niramit AS" w:hAnsi="TH Niramit AS" w:cs="TH Niramit AS"/>
          <w:sz w:val="32"/>
          <w:szCs w:val="32"/>
          <w:cs/>
        </w:rPr>
        <w:t xml:space="preserve">ออกมากในปริมาณมากๆอย่างต่อเนื่องก็สามารถสร้างผลกระทบได้โดยทันที เช่น วิกฤตการณ์ ฝุ่นละอองขนาดเล็ก หรือ </w:t>
      </w:r>
      <w:r w:rsidRPr="001D665F">
        <w:rPr>
          <w:rFonts w:ascii="TH Niramit AS" w:hAnsi="TH Niramit AS" w:cs="TH Niramit AS"/>
          <w:sz w:val="32"/>
          <w:szCs w:val="32"/>
        </w:rPr>
        <w:t xml:space="preserve">pm </w:t>
      </w:r>
      <w:r w:rsidRPr="001D665F">
        <w:rPr>
          <w:rFonts w:ascii="TH Niramit AS" w:hAnsi="TH Niramit AS" w:cs="TH Niramit AS"/>
          <w:sz w:val="32"/>
          <w:szCs w:val="32"/>
          <w:cs/>
        </w:rPr>
        <w:t>2.5 ที่ประเทศไทยและอีกหลายๆประเทศได้ประสบปัญหาในไม่กี่ปีที่ผ่านมา สาเหตุส่วนหนึ่งก็เนื่องมาจากการ</w:t>
      </w:r>
      <w:r w:rsidR="00AB5699">
        <w:rPr>
          <w:rFonts w:ascii="TH Niramit AS" w:hAnsi="TH Niramit AS" w:cs="TH Niramit AS" w:hint="cs"/>
          <w:sz w:val="32"/>
          <w:szCs w:val="32"/>
          <w:cs/>
        </w:rPr>
        <w:t>ก๊าซ</w:t>
      </w:r>
      <w:r w:rsidR="00BD7E5F" w:rsidRPr="008104C5">
        <w:rPr>
          <w:rFonts w:ascii="TH Niramit AS" w:hAnsi="TH Niramit AS" w:cs="TH Niramit AS"/>
          <w:sz w:val="32"/>
          <w:szCs w:val="32"/>
          <w:cs/>
        </w:rPr>
        <w:t>คาร์บอน</w:t>
      </w:r>
      <w:proofErr w:type="spellStart"/>
      <w:r w:rsidR="00BD7E5F" w:rsidRPr="008104C5">
        <w:rPr>
          <w:rFonts w:ascii="TH Niramit AS" w:hAnsi="TH Niramit AS" w:cs="TH Niramit AS"/>
          <w:sz w:val="32"/>
          <w:szCs w:val="32"/>
          <w:cs/>
        </w:rPr>
        <w:t>ได</w:t>
      </w:r>
      <w:proofErr w:type="spellEnd"/>
      <w:r w:rsidR="00BD7E5F" w:rsidRPr="008104C5">
        <w:rPr>
          <w:rFonts w:ascii="TH Niramit AS" w:hAnsi="TH Niramit AS" w:cs="TH Niramit AS"/>
          <w:sz w:val="32"/>
          <w:szCs w:val="32"/>
          <w:cs/>
        </w:rPr>
        <w:t>ออกไซ</w:t>
      </w:r>
      <w:proofErr w:type="spellStart"/>
      <w:r w:rsidR="00BD7E5F" w:rsidRPr="008104C5">
        <w:rPr>
          <w:rFonts w:ascii="TH Niramit AS" w:hAnsi="TH Niramit AS" w:cs="TH Niramit AS"/>
          <w:sz w:val="32"/>
          <w:szCs w:val="32"/>
          <w:cs/>
        </w:rPr>
        <w:t>ต์</w:t>
      </w:r>
      <w:proofErr w:type="spellEnd"/>
      <w:r w:rsidR="00BD7E5F">
        <w:rPr>
          <w:rFonts w:ascii="TH Niramit AS" w:hAnsi="TH Niramit AS" w:cs="TH Niramit AS" w:hint="cs"/>
          <w:sz w:val="32"/>
          <w:szCs w:val="32"/>
          <w:cs/>
        </w:rPr>
        <w:t>ที่เกิดจาก</w:t>
      </w:r>
      <w:r w:rsidRPr="001D665F">
        <w:rPr>
          <w:rFonts w:ascii="TH Niramit AS" w:hAnsi="TH Niramit AS" w:cs="TH Niramit AS"/>
          <w:sz w:val="32"/>
          <w:szCs w:val="32"/>
          <w:cs/>
        </w:rPr>
        <w:t>เผาทำลายขยะพลาสติกนี้นั่นเอง เมื่อได้รับฝุ่นละอองขนาดเล็กนี้เข้าไปในปริมาณที่มากๆก็ทำให้เกิดโรคที่เกี่ยวกับทางเดินหายใจได้เช่น โรคหอบหืด มะเร็งปอด โรคภูมิแพ้ หลอดลมอักเสบ เป็นต้น และยัง</w:t>
      </w:r>
      <w:r w:rsidR="00BD7E5F">
        <w:rPr>
          <w:rFonts w:ascii="TH Niramit AS" w:hAnsi="TH Niramit AS" w:cs="TH Niramit AS" w:hint="cs"/>
          <w:sz w:val="32"/>
          <w:szCs w:val="32"/>
          <w:cs/>
        </w:rPr>
        <w:t>มี</w:t>
      </w:r>
      <w:r w:rsidRPr="001D665F">
        <w:rPr>
          <w:rFonts w:ascii="TH Niramit AS" w:hAnsi="TH Niramit AS" w:cs="TH Niramit AS"/>
          <w:sz w:val="32"/>
          <w:szCs w:val="32"/>
          <w:cs/>
        </w:rPr>
        <w:t>อีกปัญหาที่พบได้บ่อยคือ ปัญหาขยะพลาสติกอุดตัน</w:t>
      </w:r>
      <w:r w:rsidR="00BD7E5F">
        <w:rPr>
          <w:rFonts w:ascii="TH Niramit AS" w:hAnsi="TH Niramit AS" w:cs="TH Niramit AS" w:hint="cs"/>
          <w:sz w:val="32"/>
          <w:szCs w:val="32"/>
          <w:cs/>
        </w:rPr>
        <w:t>ตาม</w:t>
      </w:r>
      <w:r w:rsidRPr="001D665F">
        <w:rPr>
          <w:rFonts w:ascii="TH Niramit AS" w:hAnsi="TH Niramit AS" w:cs="TH Niramit AS"/>
          <w:sz w:val="32"/>
          <w:szCs w:val="32"/>
          <w:cs/>
        </w:rPr>
        <w:t>ท่อระบาย</w:t>
      </w:r>
      <w:r w:rsidR="00BD7E5F">
        <w:rPr>
          <w:rFonts w:ascii="TH Niramit AS" w:hAnsi="TH Niramit AS" w:cs="TH Niramit AS" w:hint="cs"/>
          <w:sz w:val="32"/>
          <w:szCs w:val="32"/>
          <w:cs/>
        </w:rPr>
        <w:t xml:space="preserve">น้ำสาธารณะ </w:t>
      </w:r>
      <w:r w:rsidRPr="001D665F">
        <w:rPr>
          <w:rFonts w:ascii="TH Niramit AS" w:hAnsi="TH Niramit AS" w:cs="TH Niramit AS"/>
          <w:sz w:val="32"/>
          <w:szCs w:val="32"/>
          <w:cs/>
        </w:rPr>
        <w:t>จนทำให้เกิดน้ำท่วมขังในเวลาต่อมา ขยะพลาสติกที่เข้าไปอุดตันนั้นส่วนมากเป็นขยะพลาสติกแบบใช้ครั้งเดียว เช่น ถุงพลาสติกหูหิ้ว กล่องโฟมบรรจุอาหาร เมื่อเกิดน้ำท่วมขังแล้วแหล่งน้ำนั้นก็จะกลายเป็น</w:t>
      </w:r>
      <w:r w:rsidR="005B322F">
        <w:rPr>
          <w:rFonts w:ascii="TH Niramit AS" w:hAnsi="TH Niramit AS" w:cs="TH Niramit AS" w:hint="cs"/>
          <w:sz w:val="32"/>
          <w:szCs w:val="32"/>
          <w:cs/>
        </w:rPr>
        <w:t>แหล่ง</w:t>
      </w:r>
      <w:r w:rsidRPr="001D665F">
        <w:rPr>
          <w:rFonts w:ascii="TH Niramit AS" w:hAnsi="TH Niramit AS" w:cs="TH Niramit AS"/>
          <w:sz w:val="32"/>
          <w:szCs w:val="32"/>
          <w:cs/>
        </w:rPr>
        <w:t>เพาะ</w:t>
      </w:r>
      <w:r w:rsidR="005B322F">
        <w:rPr>
          <w:rFonts w:ascii="TH Niramit AS" w:hAnsi="TH Niramit AS" w:cs="TH Niramit AS" w:hint="cs"/>
          <w:sz w:val="32"/>
          <w:szCs w:val="32"/>
          <w:cs/>
        </w:rPr>
        <w:t>พันธุ์ของ</w:t>
      </w:r>
      <w:r w:rsidRPr="001D665F">
        <w:rPr>
          <w:rFonts w:ascii="TH Niramit AS" w:hAnsi="TH Niramit AS" w:cs="TH Niramit AS"/>
          <w:sz w:val="32"/>
          <w:szCs w:val="32"/>
          <w:cs/>
        </w:rPr>
        <w:t>พาหะ</w:t>
      </w:r>
      <w:r w:rsidR="005B322F">
        <w:rPr>
          <w:rFonts w:ascii="TH Niramit AS" w:hAnsi="TH Niramit AS" w:cs="TH Niramit AS" w:hint="cs"/>
          <w:sz w:val="32"/>
          <w:szCs w:val="32"/>
          <w:cs/>
        </w:rPr>
        <w:t>นำ</w:t>
      </w:r>
      <w:r w:rsidRPr="001D665F">
        <w:rPr>
          <w:rFonts w:ascii="TH Niramit AS" w:hAnsi="TH Niramit AS" w:cs="TH Niramit AS"/>
          <w:sz w:val="32"/>
          <w:szCs w:val="32"/>
          <w:cs/>
        </w:rPr>
        <w:t xml:space="preserve">โรคหรือแหล่งกำเนิดโรค เช่น ลูกน้ำยุงลายที่เป็นตัวพาหะนำโรคไข้เลือดออก หรือเป็นแหล่งแพร่กระจายเชื้อแบคทีเรียอย่างโรคฉี่หนู  </w:t>
      </w:r>
      <w:r w:rsidR="005B322F">
        <w:rPr>
          <w:rFonts w:ascii="TH Niramit AS" w:hAnsi="TH Niramit AS" w:cs="TH Niramit AS" w:hint="cs"/>
          <w:sz w:val="32"/>
          <w:szCs w:val="32"/>
          <w:cs/>
        </w:rPr>
        <w:t>เป็นต้น</w:t>
      </w:r>
      <w:r w:rsidR="00203E31">
        <w:rPr>
          <w:rFonts w:ascii="TH Niramit AS" w:hAnsi="TH Niramit AS" w:cs="TH Niramit AS" w:hint="cs"/>
          <w:sz w:val="32"/>
          <w:szCs w:val="32"/>
          <w:cs/>
        </w:rPr>
        <w:t xml:space="preserve"> </w:t>
      </w:r>
      <w:r w:rsidR="00FD5C3F">
        <w:rPr>
          <w:rFonts w:ascii="TH Niramit AS" w:hAnsi="TH Niramit AS" w:cs="TH Niramit AS" w:hint="cs"/>
          <w:sz w:val="32"/>
          <w:szCs w:val="32"/>
          <w:cs/>
        </w:rPr>
        <w:t>(</w:t>
      </w:r>
      <w:r w:rsidR="00FD5C3F" w:rsidRPr="00FD5C3F">
        <w:rPr>
          <w:rFonts w:ascii="TH Niramit AS" w:hAnsi="TH Niramit AS" w:cs="TH Niramit AS"/>
          <w:sz w:val="32"/>
          <w:szCs w:val="32"/>
          <w:cs/>
        </w:rPr>
        <w:t>อรุ</w:t>
      </w:r>
      <w:proofErr w:type="spellStart"/>
      <w:r w:rsidR="00FD5C3F" w:rsidRPr="00FD5C3F">
        <w:rPr>
          <w:rFonts w:ascii="TH Niramit AS" w:hAnsi="TH Niramit AS" w:cs="TH Niramit AS"/>
          <w:sz w:val="32"/>
          <w:szCs w:val="32"/>
          <w:cs/>
        </w:rPr>
        <w:t>บล</w:t>
      </w:r>
      <w:proofErr w:type="spellEnd"/>
      <w:r w:rsidR="00FD5C3F" w:rsidRPr="00FD5C3F">
        <w:rPr>
          <w:rFonts w:ascii="TH Niramit AS" w:hAnsi="TH Niramit AS" w:cs="TH Niramit AS"/>
          <w:sz w:val="32"/>
          <w:szCs w:val="32"/>
          <w:cs/>
        </w:rPr>
        <w:t xml:space="preserve"> โชติพงศ์. (2561). ฝุ่น </w:t>
      </w:r>
      <w:r w:rsidR="00FD5C3F" w:rsidRPr="00FD5C3F">
        <w:rPr>
          <w:rFonts w:ascii="TH Niramit AS" w:hAnsi="TH Niramit AS" w:cs="TH Niramit AS"/>
          <w:sz w:val="32"/>
          <w:szCs w:val="32"/>
        </w:rPr>
        <w:t xml:space="preserve">PM </w:t>
      </w:r>
      <w:r w:rsidR="00FD5C3F" w:rsidRPr="00FD5C3F">
        <w:rPr>
          <w:rFonts w:ascii="TH Niramit AS" w:hAnsi="TH Niramit AS" w:cs="TH Niramit AS"/>
          <w:sz w:val="32"/>
          <w:szCs w:val="32"/>
          <w:cs/>
        </w:rPr>
        <w:t>2.5 ในประเทศไทย. วารสารสิ่งแวดล้อม</w:t>
      </w:r>
      <w:r w:rsidR="00FD5C3F" w:rsidRPr="00FD5C3F">
        <w:rPr>
          <w:rFonts w:ascii="TH Niramit AS" w:hAnsi="TH Niramit AS" w:cs="TH Niramit AS"/>
          <w:sz w:val="32"/>
          <w:szCs w:val="32"/>
        </w:rPr>
        <w:t xml:space="preserve">, </w:t>
      </w:r>
      <w:r w:rsidR="00FD5C3F" w:rsidRPr="00FD5C3F">
        <w:rPr>
          <w:rFonts w:ascii="TH Niramit AS" w:hAnsi="TH Niramit AS" w:cs="TH Niramit AS"/>
          <w:sz w:val="32"/>
          <w:szCs w:val="32"/>
          <w:cs/>
        </w:rPr>
        <w:t>ปีที่ 22 (ฉบับที่ 4)</w:t>
      </w:r>
      <w:r w:rsidR="00FD5C3F" w:rsidRPr="00FD5C3F">
        <w:rPr>
          <w:rFonts w:ascii="TH Niramit AS" w:hAnsi="TH Niramit AS" w:cs="TH Niramit AS"/>
          <w:sz w:val="32"/>
          <w:szCs w:val="32"/>
        </w:rPr>
        <w:t xml:space="preserve">, </w:t>
      </w:r>
      <w:r w:rsidR="00FD5C3F" w:rsidRPr="00FD5C3F">
        <w:rPr>
          <w:rFonts w:ascii="TH Niramit AS" w:hAnsi="TH Niramit AS" w:cs="TH Niramit AS"/>
          <w:sz w:val="32"/>
          <w:szCs w:val="32"/>
          <w:cs/>
        </w:rPr>
        <w:t>50-56.</w:t>
      </w:r>
      <w:r w:rsidR="00FD5C3F">
        <w:rPr>
          <w:rFonts w:ascii="TH Niramit AS" w:hAnsi="TH Niramit AS" w:cs="TH Niramit AS" w:hint="cs"/>
          <w:sz w:val="32"/>
          <w:szCs w:val="32"/>
          <w:cs/>
        </w:rPr>
        <w:t>)</w:t>
      </w:r>
    </w:p>
    <w:p w14:paraId="52A55BBB" w14:textId="77777777" w:rsidR="00C44585" w:rsidRDefault="00C44585" w:rsidP="00C44585">
      <w:pPr>
        <w:spacing w:line="276" w:lineRule="auto"/>
        <w:jc w:val="thaiDistribute"/>
        <w:rPr>
          <w:rFonts w:ascii="TH Niramit AS" w:hAnsi="TH Niramit AS" w:cs="TH Niramit AS"/>
          <w:sz w:val="32"/>
          <w:szCs w:val="32"/>
        </w:rPr>
      </w:pPr>
    </w:p>
    <w:p w14:paraId="456879A4" w14:textId="6C20C166" w:rsidR="00DE53E9" w:rsidRPr="00C44585" w:rsidRDefault="006E1169" w:rsidP="00C44585">
      <w:pPr>
        <w:spacing w:line="276" w:lineRule="auto"/>
        <w:jc w:val="thaiDistribute"/>
        <w:rPr>
          <w:rFonts w:ascii="TH Niramit AS" w:hAnsi="TH Niramit AS" w:cs="TH Niramit AS"/>
          <w:sz w:val="32"/>
          <w:szCs w:val="32"/>
        </w:rPr>
      </w:pPr>
      <w:r>
        <w:rPr>
          <w:rFonts w:ascii="TH Niramit AS" w:hAnsi="TH Niramit AS" w:cs="TH Niramit AS" w:hint="cs"/>
          <w:b/>
          <w:bCs/>
          <w:sz w:val="32"/>
          <w:szCs w:val="32"/>
          <w:cs/>
        </w:rPr>
        <w:t>แนวทางในการ</w:t>
      </w:r>
      <w:r w:rsidR="00C468A7" w:rsidRPr="00C468A7">
        <w:rPr>
          <w:rFonts w:ascii="TH Niramit AS" w:hAnsi="TH Niramit AS" w:cs="TH Niramit AS"/>
          <w:b/>
          <w:bCs/>
          <w:sz w:val="32"/>
          <w:szCs w:val="32"/>
          <w:cs/>
        </w:rPr>
        <w:t>แก้ไขปัญหาขยะพลาสติกแบบใช้ครั้งเดียวในประเทศไทย</w:t>
      </w:r>
      <w:r w:rsidR="00403DC7">
        <w:rPr>
          <w:rFonts w:ascii="TH Niramit AS" w:hAnsi="TH Niramit AS" w:cs="TH Niramit AS" w:hint="cs"/>
          <w:b/>
          <w:bCs/>
          <w:sz w:val="32"/>
          <w:szCs w:val="32"/>
          <w:cs/>
        </w:rPr>
        <w:t>แบบภาพรวม</w:t>
      </w:r>
    </w:p>
    <w:p w14:paraId="4A378E70" w14:textId="4A403B1E" w:rsidR="009C5790" w:rsidRDefault="00C468A7" w:rsidP="009C5790">
      <w:pPr>
        <w:spacing w:line="276" w:lineRule="auto"/>
        <w:jc w:val="thaiDistribute"/>
        <w:rPr>
          <w:rFonts w:ascii="TH Niramit AS" w:hAnsi="TH Niramit AS" w:cs="TH Niramit AS"/>
          <w:sz w:val="32"/>
          <w:szCs w:val="32"/>
        </w:rPr>
      </w:pPr>
      <w:r w:rsidRPr="00C468A7">
        <w:rPr>
          <w:rFonts w:ascii="TH Niramit AS" w:hAnsi="TH Niramit AS" w:cs="TH Niramit AS"/>
          <w:sz w:val="32"/>
          <w:szCs w:val="32"/>
        </w:rPr>
        <w:tab/>
      </w:r>
      <w:r w:rsidRPr="00C468A7">
        <w:rPr>
          <w:rFonts w:ascii="TH Niramit AS" w:hAnsi="TH Niramit AS" w:cs="TH Niramit AS"/>
          <w:sz w:val="32"/>
          <w:szCs w:val="32"/>
          <w:cs/>
        </w:rPr>
        <w:t>จะเห็นได้ว่าขยะพลาสติกแบบใช้ครั้งเดียวนั้นก่อปัญหาต่างๆได้มากมายทั้งกระทบต่อสิ่งมีชีวิตในระบบนิเวศและโครงสร้างทางสังคม ผลกระทบในโครงสร้างทางสังคมนั้นก็เกิดขึ้นกับทั้งปัจเจกบุคคลจนถึงองค์กรขนาดใหญ่ๆเช่น</w:t>
      </w:r>
      <w:r w:rsidR="006E1169">
        <w:rPr>
          <w:rFonts w:ascii="TH Niramit AS" w:hAnsi="TH Niramit AS" w:cs="TH Niramit AS" w:hint="cs"/>
          <w:sz w:val="32"/>
          <w:szCs w:val="32"/>
          <w:cs/>
        </w:rPr>
        <w:t xml:space="preserve"> </w:t>
      </w:r>
      <w:r w:rsidRPr="00C468A7">
        <w:rPr>
          <w:rFonts w:ascii="TH Niramit AS" w:hAnsi="TH Niramit AS" w:cs="TH Niramit AS"/>
          <w:sz w:val="32"/>
          <w:szCs w:val="32"/>
          <w:cs/>
        </w:rPr>
        <w:t>รัฐบาล ที่จะต้องรับภารกิจเพิ่มขึ้นในการจัดการแก้ไขปัญหาขยะพลาสติกนี้เพราะลำพังให้ปัจเจกบุคคลจัดการแก้ไขปัญหานี้ด้วยตนเอง ความสำเร็จ</w:t>
      </w:r>
      <w:r w:rsidR="009C5790">
        <w:rPr>
          <w:rFonts w:ascii="TH Niramit AS" w:hAnsi="TH Niramit AS" w:cs="TH Niramit AS" w:hint="cs"/>
          <w:sz w:val="32"/>
          <w:szCs w:val="32"/>
          <w:cs/>
        </w:rPr>
        <w:t>ในการ</w:t>
      </w:r>
      <w:r w:rsidRPr="00C468A7">
        <w:rPr>
          <w:rFonts w:ascii="TH Niramit AS" w:hAnsi="TH Niramit AS" w:cs="TH Niramit AS"/>
          <w:sz w:val="32"/>
          <w:szCs w:val="32"/>
          <w:cs/>
        </w:rPr>
        <w:t>แก้ไขปัญหาขยะพลาสติกชนิดนี้อาจจะเกิดขึ้นได้ยาก แต่หากรัฐบาลมี</w:t>
      </w:r>
      <w:r w:rsidR="009C5790">
        <w:rPr>
          <w:rFonts w:ascii="TH Niramit AS" w:hAnsi="TH Niramit AS" w:cs="TH Niramit AS" w:hint="cs"/>
          <w:sz w:val="32"/>
          <w:szCs w:val="32"/>
          <w:cs/>
        </w:rPr>
        <w:t>นโยบายหรือแนวทาง</w:t>
      </w:r>
      <w:r w:rsidRPr="00C468A7">
        <w:rPr>
          <w:rFonts w:ascii="TH Niramit AS" w:hAnsi="TH Niramit AS" w:cs="TH Niramit AS"/>
          <w:sz w:val="32"/>
          <w:szCs w:val="32"/>
          <w:cs/>
        </w:rPr>
        <w:t>มาสนับสนุนให้เกิดการแก้ไขปัญหานี้ ความต้องการที่จะแก้ไขปัญหาขยะพลาสติกแบบใช้ครั้งเดียวให้มีปริมาณ</w:t>
      </w:r>
      <w:r w:rsidR="006E1169">
        <w:rPr>
          <w:rFonts w:ascii="TH Niramit AS" w:hAnsi="TH Niramit AS" w:cs="TH Niramit AS" w:hint="cs"/>
          <w:sz w:val="32"/>
          <w:szCs w:val="32"/>
          <w:cs/>
        </w:rPr>
        <w:t>การใช้</w:t>
      </w:r>
      <w:r w:rsidRPr="00C468A7">
        <w:rPr>
          <w:rFonts w:ascii="TH Niramit AS" w:hAnsi="TH Niramit AS" w:cs="TH Niramit AS"/>
          <w:sz w:val="32"/>
          <w:szCs w:val="32"/>
          <w:cs/>
        </w:rPr>
        <w:t>ที่ลดลงหรือทำให้มีการทิ้งขยะชนิดนี้ลดลงก็สามารถที่จะประสบความสำเร็จได้ตามวัตถุประสงค์</w:t>
      </w:r>
      <w:r w:rsidR="009C5790">
        <w:rPr>
          <w:rFonts w:ascii="TH Niramit AS" w:hAnsi="TH Niramit AS" w:cs="TH Niramit AS" w:hint="cs"/>
          <w:sz w:val="32"/>
          <w:szCs w:val="32"/>
          <w:cs/>
        </w:rPr>
        <w:t>ได้ไม่ยาก</w:t>
      </w:r>
    </w:p>
    <w:p w14:paraId="1069DB02" w14:textId="5F40D8AA" w:rsidR="00C468A7" w:rsidRPr="00C468A7" w:rsidRDefault="00C468A7" w:rsidP="009C5790">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cs/>
        </w:rPr>
        <w:lastRenderedPageBreak/>
        <w:t>ปัญหาจากผลกระทบขยะพลาสติกแบบใช้ครั้งเดียวเหล่านี้ส่งผลกระทบต่อคุณภาพชีวิตของประชา</w:t>
      </w:r>
      <w:r w:rsidR="00F03F97">
        <w:rPr>
          <w:rFonts w:ascii="TH Niramit AS" w:hAnsi="TH Niramit AS" w:cs="TH Niramit AS" w:hint="cs"/>
          <w:sz w:val="32"/>
          <w:szCs w:val="32"/>
          <w:cs/>
        </w:rPr>
        <w:t>ชน</w:t>
      </w:r>
      <w:r w:rsidRPr="00C468A7">
        <w:rPr>
          <w:rFonts w:ascii="TH Niramit AS" w:hAnsi="TH Niramit AS" w:cs="TH Niramit AS"/>
          <w:sz w:val="32"/>
          <w:szCs w:val="32"/>
          <w:cs/>
        </w:rPr>
        <w:t>ในประเทศโดยตรง เพราะสิ่งแวดล้อมที่ดีจะทำให้ประชาชนนั้นมีความสุข มีสุขภาพกายและจิตใจที่ดี  ในทางกลับกันหากสภาพสิ่งแวดล้อมแย่ประชาชนอาจเกิดโรคได้ ทั้งโรคทางกายหรือโรคทางจิตใจ ยิ่งทำให้รัฐต้องสูญเสียทรัพยากรบุคคลอันเป็นสิ่งสำคัญในการพัฒนา</w:t>
      </w:r>
      <w:r w:rsidR="00FE6522">
        <w:rPr>
          <w:rFonts w:ascii="TH Niramit AS" w:hAnsi="TH Niramit AS" w:cs="TH Niramit AS" w:hint="cs"/>
          <w:sz w:val="32"/>
          <w:szCs w:val="32"/>
          <w:cs/>
        </w:rPr>
        <w:t>และขับเคลื่อนประเทศไปได้</w:t>
      </w:r>
      <w:r w:rsidRPr="00C468A7">
        <w:rPr>
          <w:rFonts w:ascii="TH Niramit AS" w:hAnsi="TH Niramit AS" w:cs="TH Niramit AS"/>
          <w:sz w:val="32"/>
          <w:szCs w:val="32"/>
          <w:cs/>
        </w:rPr>
        <w:t xml:space="preserve"> รัฐบาลจึงต้องมีแบบแผนนโนบายต่างๆออกมาเพื่อส่งเสริมคุณภาพชีวิตของประชาชนให้ดียิ่งขึ้นด้วยการพัฒนาคุณภาพของสิ่งแวดล้อมนั่นเอง </w:t>
      </w:r>
      <w:r w:rsidR="001F6B1D">
        <w:rPr>
          <w:rFonts w:ascii="TH Niramit AS" w:hAnsi="TH Niramit AS" w:cs="TH Niramit AS" w:hint="cs"/>
          <w:sz w:val="32"/>
          <w:szCs w:val="32"/>
          <w:cs/>
        </w:rPr>
        <w:t>โดย</w:t>
      </w:r>
      <w:r w:rsidRPr="00C468A7">
        <w:rPr>
          <w:rFonts w:ascii="TH Niramit AS" w:hAnsi="TH Niramit AS" w:cs="TH Niramit AS"/>
          <w:sz w:val="32"/>
          <w:szCs w:val="32"/>
          <w:cs/>
        </w:rPr>
        <w:t xml:space="preserve">รัฐธรรมนูญแห่งราชอาณาจักรไทย พุทธศักราช </w:t>
      </w:r>
      <w:r w:rsidRPr="00C468A7">
        <w:rPr>
          <w:rFonts w:ascii="TH Niramit AS" w:hAnsi="TH Niramit AS" w:cs="TH Niramit AS"/>
          <w:sz w:val="32"/>
          <w:szCs w:val="32"/>
        </w:rPr>
        <w:t>2560</w:t>
      </w:r>
      <w:r w:rsidRPr="00C468A7">
        <w:rPr>
          <w:rFonts w:ascii="TH Niramit AS" w:hAnsi="TH Niramit AS" w:cs="TH Niramit AS"/>
          <w:sz w:val="32"/>
          <w:szCs w:val="32"/>
          <w:cs/>
        </w:rPr>
        <w:t xml:space="preserve"> นั้น</w:t>
      </w:r>
      <w:r w:rsidR="00FE6522">
        <w:rPr>
          <w:rFonts w:ascii="TH Niramit AS" w:hAnsi="TH Niramit AS" w:cs="TH Niramit AS" w:hint="cs"/>
          <w:sz w:val="32"/>
          <w:szCs w:val="32"/>
          <w:cs/>
        </w:rPr>
        <w:t xml:space="preserve"> </w:t>
      </w:r>
      <w:r w:rsidRPr="00C468A7">
        <w:rPr>
          <w:rFonts w:ascii="TH Niramit AS" w:hAnsi="TH Niramit AS" w:cs="TH Niramit AS"/>
          <w:sz w:val="32"/>
          <w:szCs w:val="32"/>
          <w:cs/>
        </w:rPr>
        <w:t xml:space="preserve">ก็ได้มีบทบัญญัติที่กำหนดแนวนโยบายของรัฐที่พึงต้องปฏิบัติเพื่อการพัฒนาสิ่งแวดล้อม ไว้ในมาตรา </w:t>
      </w:r>
      <w:r w:rsidRPr="00C468A7">
        <w:rPr>
          <w:rFonts w:ascii="TH Niramit AS" w:hAnsi="TH Niramit AS" w:cs="TH Niramit AS"/>
          <w:sz w:val="32"/>
          <w:szCs w:val="32"/>
        </w:rPr>
        <w:t>72</w:t>
      </w:r>
      <w:r w:rsidRPr="00C468A7">
        <w:rPr>
          <w:rFonts w:ascii="TH Niramit AS" w:hAnsi="TH Niramit AS" w:cs="TH Niramit AS"/>
          <w:sz w:val="32"/>
          <w:szCs w:val="32"/>
          <w:cs/>
        </w:rPr>
        <w:t xml:space="preserve">  บัญญัติไว้ว่า “รัฐพึงดำเนินการเกี่ยวกับที่ดิน ทรัพยากรน้ำ และพลังงาน ดังต่อไปนี้</w:t>
      </w:r>
    </w:p>
    <w:p w14:paraId="480388AF" w14:textId="77777777" w:rsidR="00C468A7" w:rsidRPr="00C468A7" w:rsidRDefault="00C468A7" w:rsidP="00FE6522">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(1) </w:t>
      </w:r>
      <w:r w:rsidRPr="00C468A7">
        <w:rPr>
          <w:rFonts w:ascii="TH Niramit AS" w:hAnsi="TH Niramit AS" w:cs="TH Niramit AS"/>
          <w:sz w:val="32"/>
          <w:szCs w:val="32"/>
          <w:cs/>
        </w:rPr>
        <w:t>วางแผนการใช้ที่ดินของประเทศให้เหมาะสมกับสภาพของพื้นที่และศักยภาพของที่ดินตามหลักการพัฒนาอย่างยั่งยืน</w:t>
      </w:r>
    </w:p>
    <w:p w14:paraId="4A9F7AD0" w14:textId="77777777" w:rsidR="00C468A7" w:rsidRPr="00C468A7" w:rsidRDefault="00C468A7" w:rsidP="00FE6522">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(2) </w:t>
      </w:r>
      <w:r w:rsidRPr="00C468A7">
        <w:rPr>
          <w:rFonts w:ascii="TH Niramit AS" w:hAnsi="TH Niramit AS" w:cs="TH Niramit AS"/>
          <w:sz w:val="32"/>
          <w:szCs w:val="32"/>
          <w:cs/>
        </w:rPr>
        <w:t>จัดให้มีการวางผังเมืองทุกระดับและบังคับการให้เป็นไปตามผังเมืองอย่างมีประสิทธิภาพรวมตลอดทั้งพัฒนาเมืองให้มีความเจริญโดยสอดคล้องกับความต้องการของประชาชนในพื้นที่</w:t>
      </w:r>
    </w:p>
    <w:p w14:paraId="63376436" w14:textId="2BFA3B4C" w:rsidR="00C468A7" w:rsidRPr="00C468A7" w:rsidRDefault="00C468A7" w:rsidP="00FE6522">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3) </w:t>
      </w:r>
      <w:r w:rsidRPr="00C468A7">
        <w:rPr>
          <w:rFonts w:ascii="TH Niramit AS" w:hAnsi="TH Niramit AS" w:cs="TH Niramit AS"/>
          <w:sz w:val="32"/>
          <w:szCs w:val="32"/>
          <w:cs/>
        </w:rPr>
        <w:t>จัดให้มีมาตรการกระจายการถือครองที่ดินเพื่อให้ประชาชนสามารถมีที่ทำกินได้อย่างทั่วถึงและเป็นธรรม</w:t>
      </w:r>
    </w:p>
    <w:p w14:paraId="5F0C65F9" w14:textId="77777777" w:rsidR="00C468A7" w:rsidRPr="00C468A7" w:rsidRDefault="00C468A7" w:rsidP="00FE6522">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(4) </w:t>
      </w:r>
      <w:r w:rsidRPr="00C468A7">
        <w:rPr>
          <w:rFonts w:ascii="TH Niramit AS" w:hAnsi="TH Niramit AS" w:cs="TH Niramit AS"/>
          <w:sz w:val="32"/>
          <w:szCs w:val="32"/>
          <w:cs/>
        </w:rPr>
        <w:t>จัดให้มีทรัพยากรน้ำที่มีคุณภาพและเพียงพอต่อการอุปโภคบริโภคของประชาชน รวมทั้งการประกอบเกษตรกรรม อุตสาหกรรม และการอื่น</w:t>
      </w:r>
    </w:p>
    <w:p w14:paraId="79B0F30C" w14:textId="77777777" w:rsidR="00C468A7" w:rsidRPr="00C468A7" w:rsidRDefault="00C468A7" w:rsidP="00FE6522">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(5) </w:t>
      </w:r>
      <w:r w:rsidRPr="00C468A7">
        <w:rPr>
          <w:rFonts w:ascii="TH Niramit AS" w:hAnsi="TH Niramit AS" w:cs="TH Niramit AS"/>
          <w:sz w:val="32"/>
          <w:szCs w:val="32"/>
          <w:cs/>
        </w:rPr>
        <w:t xml:space="preserve">ส่งเสริมการอนุรักษ์พลังงานและการใช้พลังงานอย่างคุ้มค่า รวมทั้งพัฒนาและสนับสนุนให้มีการผลิตและการใช้พลังงานทางเลือกเพื่อเสริมสร้างความมั่นคงด้านพลังงานอย่างยั่งยืน” </w:t>
      </w:r>
    </w:p>
    <w:p w14:paraId="1468FB4A" w14:textId="18DC45DE" w:rsidR="00C468A7" w:rsidRPr="00C468A7" w:rsidRDefault="00C468A7" w:rsidP="00F03F97">
      <w:pPr>
        <w:spacing w:line="276" w:lineRule="auto"/>
        <w:jc w:val="thaiDistribute"/>
        <w:rPr>
          <w:rFonts w:ascii="TH Niramit AS" w:hAnsi="TH Niramit AS" w:cs="TH Niramit AS"/>
          <w:sz w:val="32"/>
          <w:szCs w:val="32"/>
        </w:rPr>
      </w:pPr>
      <w:r w:rsidRPr="00C468A7">
        <w:rPr>
          <w:rFonts w:ascii="TH Niramit AS" w:hAnsi="TH Niramit AS" w:cs="TH Niramit AS"/>
          <w:sz w:val="32"/>
          <w:szCs w:val="32"/>
          <w:cs/>
        </w:rPr>
        <w:t>จากบทบัญญัติข้างต้นนี้แม้จะมุ่งเน้นไปในเรื่องของการจัดการที่ดิน  แต่ก็ยัง</w:t>
      </w:r>
      <w:r w:rsidR="00DF372D">
        <w:rPr>
          <w:rFonts w:ascii="TH Niramit AS" w:hAnsi="TH Niramit AS" w:cs="TH Niramit AS" w:hint="cs"/>
          <w:sz w:val="32"/>
          <w:szCs w:val="32"/>
          <w:cs/>
        </w:rPr>
        <w:t>กำหนด</w:t>
      </w:r>
      <w:r w:rsidRPr="00C468A7">
        <w:rPr>
          <w:rFonts w:ascii="TH Niramit AS" w:hAnsi="TH Niramit AS" w:cs="TH Niramit AS"/>
          <w:sz w:val="32"/>
          <w:szCs w:val="32"/>
          <w:cs/>
        </w:rPr>
        <w:t>ให้รัฐต้องมี</w:t>
      </w:r>
      <w:r w:rsidR="00DF372D">
        <w:rPr>
          <w:rFonts w:ascii="TH Niramit AS" w:hAnsi="TH Niramit AS" w:cs="TH Niramit AS" w:hint="cs"/>
          <w:sz w:val="32"/>
          <w:szCs w:val="32"/>
          <w:cs/>
        </w:rPr>
        <w:t>ดำเนินการ</w:t>
      </w:r>
      <w:r w:rsidRPr="00C468A7">
        <w:rPr>
          <w:rFonts w:ascii="TH Niramit AS" w:hAnsi="TH Niramit AS" w:cs="TH Niramit AS"/>
          <w:sz w:val="32"/>
          <w:szCs w:val="32"/>
          <w:cs/>
        </w:rPr>
        <w:t xml:space="preserve">เกี่ยวกับทรัพยากรน้ำและพลังงานด้วยเช่นกัน ซึ่งขยะพลาสติกแบบใช้ครั้งเดียวนี้ก็เป็นปัญหาส่วนหนึ่งของคุณภาพน้ำเพราะขยะชนิดนี้มักไหลไปรวมกับแหล่งน้ำและยังต้องใช้พลังงานสิ้นเปลืองเพื่อทำลายขยะชนิดนี้อีก ประกอบกับ มาตรา </w:t>
      </w:r>
      <w:r w:rsidRPr="00C468A7">
        <w:rPr>
          <w:rFonts w:ascii="TH Niramit AS" w:hAnsi="TH Niramit AS" w:cs="TH Niramit AS"/>
          <w:sz w:val="32"/>
          <w:szCs w:val="32"/>
        </w:rPr>
        <w:t>65</w:t>
      </w:r>
      <w:r w:rsidR="00DF372D">
        <w:rPr>
          <w:rFonts w:ascii="TH Niramit AS" w:hAnsi="TH Niramit AS" w:cs="TH Niramit AS" w:hint="cs"/>
          <w:sz w:val="32"/>
          <w:szCs w:val="32"/>
          <w:cs/>
        </w:rPr>
        <w:t xml:space="preserve"> ของ</w:t>
      </w:r>
      <w:r w:rsidRPr="00C468A7">
        <w:rPr>
          <w:rFonts w:ascii="TH Niramit AS" w:hAnsi="TH Niramit AS" w:cs="TH Niramit AS"/>
          <w:sz w:val="32"/>
          <w:szCs w:val="32"/>
          <w:cs/>
        </w:rPr>
        <w:t xml:space="preserve">รัฐธรรมนูญแห่งราชอาณาจักรไทย พุทธศักราช </w:t>
      </w:r>
      <w:r w:rsidRPr="00C468A7">
        <w:rPr>
          <w:rFonts w:ascii="TH Niramit AS" w:hAnsi="TH Niramit AS" w:cs="TH Niramit AS"/>
          <w:sz w:val="32"/>
          <w:szCs w:val="32"/>
        </w:rPr>
        <w:t>2560</w:t>
      </w:r>
      <w:r w:rsidRPr="00C468A7">
        <w:rPr>
          <w:rFonts w:ascii="TH Niramit AS" w:hAnsi="TH Niramit AS" w:cs="TH Niramit AS"/>
          <w:sz w:val="32"/>
          <w:szCs w:val="32"/>
          <w:cs/>
        </w:rPr>
        <w:t xml:space="preserve"> บัญญัติไว้ว่า “รัฐพึงจัดให้มียุทธศาสตร์ชาติเป็นเป้าหมายการพัฒนาประเทศอย่างยั่งยืนตามหลักธรรมา</w:t>
      </w:r>
      <w:proofErr w:type="spellStart"/>
      <w:r w:rsidRPr="00C468A7">
        <w:rPr>
          <w:rFonts w:ascii="TH Niramit AS" w:hAnsi="TH Niramit AS" w:cs="TH Niramit AS"/>
          <w:sz w:val="32"/>
          <w:szCs w:val="32"/>
          <w:cs/>
        </w:rPr>
        <w:t>ภิ</w:t>
      </w:r>
      <w:proofErr w:type="spellEnd"/>
      <w:r w:rsidRPr="00C468A7">
        <w:rPr>
          <w:rFonts w:ascii="TH Niramit AS" w:hAnsi="TH Niramit AS" w:cs="TH Niramit AS"/>
          <w:sz w:val="32"/>
          <w:szCs w:val="32"/>
          <w:cs/>
        </w:rPr>
        <w:t>บาลเพื่อใช้เป็น</w:t>
      </w:r>
      <w:r w:rsidRPr="00C468A7">
        <w:rPr>
          <w:rFonts w:ascii="TH Niramit AS" w:hAnsi="TH Niramit AS" w:cs="TH Niramit AS"/>
          <w:sz w:val="32"/>
          <w:szCs w:val="32"/>
          <w:cs/>
        </w:rPr>
        <w:lastRenderedPageBreak/>
        <w:t>กรอบในการจัดทำแผนต่างๆ ให้สอดคล้องและบูรณาการกันเพื่อให้เกิดเป็นพลังผลักดันร่วมกันไปสู่เป้าหมายดังกล่าว</w:t>
      </w:r>
    </w:p>
    <w:p w14:paraId="1A7CF6F7" w14:textId="77777777" w:rsidR="00C468A7" w:rsidRPr="00C468A7" w:rsidRDefault="00C468A7" w:rsidP="00C468A7">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cs/>
        </w:rPr>
        <w:t>การจัดทำ การกำหนดเป้าหมาย ระยะเวลาที่จะบรรลุเป้าหมาย และสาระที่พึงมีในยุทธศาสตร์ชาติให้เป็นไปตามหลักเกณฑ์และวิธีการที่กฎหมายบัญญัติ ทั้งนี้ กฎหมายดังกล่าวต้องมีบทบัญญัติเกี่ยวกับการมีส่วนร่วมและการรับฟังความคิดเห็นของประชาชนทุกภาคส่วนอย่างทั่วถึงด้วย</w:t>
      </w:r>
    </w:p>
    <w:p w14:paraId="471B143B" w14:textId="36CEC150" w:rsidR="00C468A7" w:rsidRPr="00A34399" w:rsidRDefault="00C468A7" w:rsidP="00C468A7">
      <w:pPr>
        <w:spacing w:line="276" w:lineRule="auto"/>
        <w:jc w:val="thaiDistribute"/>
        <w:rPr>
          <w:rFonts w:ascii="TH Niramit AS" w:hAnsi="TH Niramit AS" w:cs="TH Niramit AS"/>
          <w:color w:val="FF0000"/>
          <w:sz w:val="32"/>
          <w:szCs w:val="32"/>
        </w:rPr>
      </w:pPr>
      <w:r w:rsidRPr="00C468A7">
        <w:rPr>
          <w:rFonts w:ascii="TH Niramit AS" w:hAnsi="TH Niramit AS" w:cs="TH Niramit AS"/>
          <w:sz w:val="32"/>
          <w:szCs w:val="32"/>
          <w:cs/>
        </w:rPr>
        <w:t>ยุทธศาสตร์ชาติ เมื่อได้ประกาศในราชกิจจา</w:t>
      </w:r>
      <w:proofErr w:type="spellStart"/>
      <w:r w:rsidRPr="00C468A7">
        <w:rPr>
          <w:rFonts w:ascii="TH Niramit AS" w:hAnsi="TH Niramit AS" w:cs="TH Niramit AS"/>
          <w:sz w:val="32"/>
          <w:szCs w:val="32"/>
          <w:cs/>
        </w:rPr>
        <w:t>นุเ</w:t>
      </w:r>
      <w:proofErr w:type="spellEnd"/>
      <w:r w:rsidRPr="00C468A7">
        <w:rPr>
          <w:rFonts w:ascii="TH Niramit AS" w:hAnsi="TH Niramit AS" w:cs="TH Niramit AS"/>
          <w:sz w:val="32"/>
          <w:szCs w:val="32"/>
          <w:cs/>
        </w:rPr>
        <w:t>บกษาแล้ว ให้ใช้บังคับได้”</w:t>
      </w:r>
      <w:r w:rsidR="00FE6522">
        <w:rPr>
          <w:rFonts w:ascii="TH Niramit AS" w:hAnsi="TH Niramit AS" w:cs="TH Niramit AS" w:hint="cs"/>
          <w:sz w:val="32"/>
          <w:szCs w:val="32"/>
          <w:cs/>
        </w:rPr>
        <w:t xml:space="preserve"> </w:t>
      </w:r>
    </w:p>
    <w:p w14:paraId="74E4059B" w14:textId="3F7CEC19" w:rsidR="00C468A7" w:rsidRPr="00C468A7" w:rsidRDefault="00C468A7" w:rsidP="00C468A7">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cs/>
        </w:rPr>
        <w:t xml:space="preserve">ยุทธศาสตร์ชาติ คือ แบบแผนหรือกรอบที่กำหนดทิศทางการพัฒนาประเทศในระยะยาว เพื่อผลักดันให้ไปสู่เป้าหมายตามวัตถุประสงค์ได้สำเร็จ </w:t>
      </w:r>
      <w:r w:rsidR="001E71EA">
        <w:rPr>
          <w:rFonts w:ascii="TH Niramit AS" w:hAnsi="TH Niramit AS" w:cs="TH Niramit AS" w:hint="cs"/>
          <w:sz w:val="32"/>
          <w:szCs w:val="32"/>
          <w:cs/>
        </w:rPr>
        <w:t xml:space="preserve">และเมื่อวันที่ </w:t>
      </w:r>
      <w:r w:rsidR="001E71EA">
        <w:rPr>
          <w:rFonts w:ascii="TH Niramit AS" w:hAnsi="TH Niramit AS" w:cs="TH Niramit AS"/>
          <w:sz w:val="32"/>
          <w:szCs w:val="32"/>
        </w:rPr>
        <w:t xml:space="preserve">8 </w:t>
      </w:r>
      <w:r w:rsidR="001E71EA">
        <w:rPr>
          <w:rFonts w:ascii="TH Niramit AS" w:hAnsi="TH Niramit AS" w:cs="TH Niramit AS" w:hint="cs"/>
          <w:sz w:val="32"/>
          <w:szCs w:val="32"/>
          <w:cs/>
        </w:rPr>
        <w:t>ตุลาคม พ.ศ.</w:t>
      </w:r>
      <w:r w:rsidR="001E71EA">
        <w:rPr>
          <w:rFonts w:ascii="TH Niramit AS" w:hAnsi="TH Niramit AS" w:cs="TH Niramit AS"/>
          <w:sz w:val="32"/>
          <w:szCs w:val="32"/>
        </w:rPr>
        <w:t xml:space="preserve">2561 </w:t>
      </w:r>
      <w:r w:rsidRPr="00C468A7">
        <w:rPr>
          <w:rFonts w:ascii="TH Niramit AS" w:hAnsi="TH Niramit AS" w:cs="TH Niramit AS"/>
          <w:sz w:val="32"/>
          <w:szCs w:val="32"/>
          <w:cs/>
        </w:rPr>
        <w:t xml:space="preserve">ประเทศไทยก็ได้มีการประกาศใช้ยุทธศาสตร์ชาติ </w:t>
      </w:r>
      <w:r w:rsidR="001E71EA">
        <w:rPr>
          <w:rFonts w:ascii="TH Niramit AS" w:hAnsi="TH Niramit AS" w:cs="TH Niramit AS" w:hint="cs"/>
          <w:sz w:val="32"/>
          <w:szCs w:val="32"/>
          <w:cs/>
        </w:rPr>
        <w:t>โดยมี</w:t>
      </w:r>
      <w:r w:rsidRPr="00C468A7">
        <w:rPr>
          <w:rFonts w:ascii="TH Niramit AS" w:hAnsi="TH Niramit AS" w:cs="TH Niramit AS"/>
          <w:sz w:val="32"/>
          <w:szCs w:val="32"/>
          <w:cs/>
        </w:rPr>
        <w:t xml:space="preserve">ระยะเวลาครอบคลุม </w:t>
      </w:r>
      <w:r w:rsidRPr="00C468A7">
        <w:rPr>
          <w:rFonts w:ascii="TH Niramit AS" w:hAnsi="TH Niramit AS" w:cs="TH Niramit AS"/>
          <w:sz w:val="32"/>
          <w:szCs w:val="32"/>
        </w:rPr>
        <w:t>20</w:t>
      </w:r>
      <w:r w:rsidRPr="00C468A7">
        <w:rPr>
          <w:rFonts w:ascii="TH Niramit AS" w:hAnsi="TH Niramit AS" w:cs="TH Niramit AS"/>
          <w:sz w:val="32"/>
          <w:szCs w:val="32"/>
          <w:cs/>
        </w:rPr>
        <w:t xml:space="preserve"> ปี (พ.ศ.</w:t>
      </w:r>
      <w:r w:rsidRPr="00C468A7">
        <w:rPr>
          <w:rFonts w:ascii="TH Niramit AS" w:hAnsi="TH Niramit AS" w:cs="TH Niramit AS"/>
          <w:sz w:val="32"/>
          <w:szCs w:val="32"/>
        </w:rPr>
        <w:t xml:space="preserve">2561-2580) </w:t>
      </w:r>
      <w:r w:rsidRPr="00C468A7">
        <w:rPr>
          <w:rFonts w:ascii="TH Niramit AS" w:hAnsi="TH Niramit AS" w:cs="TH Niramit AS"/>
          <w:sz w:val="32"/>
          <w:szCs w:val="32"/>
          <w:cs/>
        </w:rPr>
        <w:t>ในยุทธศาสตร์ชาติฉบับนี้ก็ได้มีแบบแผนนโยบายที่สอดคล้องกับแนวทางการแก้ไขปัญหาขยะพลาสติกแบบใช้ครั้งเดียวไว้ด้วย คือ ยุทธศาสตร์ชาติด้านการสร้างการเติบโตบนคุณภาพชีวิตที่เป็นมิตรต่อสิ่งแวดล้อม โดยมีเป้าหมายดังนี้</w:t>
      </w:r>
    </w:p>
    <w:p w14:paraId="6AB7F3E8" w14:textId="77777777" w:rsidR="00C468A7" w:rsidRPr="00C468A7" w:rsidRDefault="00C468A7" w:rsidP="00C468A7">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1. </w:t>
      </w:r>
      <w:r w:rsidRPr="00C468A7">
        <w:rPr>
          <w:rFonts w:ascii="TH Niramit AS" w:hAnsi="TH Niramit AS" w:cs="TH Niramit AS"/>
          <w:sz w:val="32"/>
          <w:szCs w:val="32"/>
          <w:cs/>
        </w:rPr>
        <w:t>อนุรักษ์และรักษาทรัพยากรธรรมชาติ สิ่งแวดล้อม และวัฒนธรรม ให้คนรุ่นต่อไปได้ใช้อย่างยั่งยืน มีสมดุล</w:t>
      </w:r>
    </w:p>
    <w:p w14:paraId="2E14FB00" w14:textId="77777777" w:rsidR="00C468A7" w:rsidRPr="00C468A7" w:rsidRDefault="00C468A7" w:rsidP="00C468A7">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2. </w:t>
      </w:r>
      <w:r w:rsidRPr="00C468A7">
        <w:rPr>
          <w:rFonts w:ascii="TH Niramit AS" w:hAnsi="TH Niramit AS" w:cs="TH Niramit AS"/>
          <w:sz w:val="32"/>
          <w:szCs w:val="32"/>
          <w:cs/>
        </w:rPr>
        <w:t xml:space="preserve">ฟื้นฟูและสร้างใหม่ฐานทรัพยากรธรรมชาติและสิ่งแวดล้อม เพื่อลดผลกระทบทางลบจากการพัฒนาสังคมเศรษฐกิจของประเทศ </w:t>
      </w:r>
    </w:p>
    <w:p w14:paraId="75EE022B" w14:textId="77777777" w:rsidR="00C468A7" w:rsidRPr="00C468A7" w:rsidRDefault="00C468A7" w:rsidP="00C468A7">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3. </w:t>
      </w:r>
      <w:r w:rsidRPr="00C468A7">
        <w:rPr>
          <w:rFonts w:ascii="TH Niramit AS" w:hAnsi="TH Niramit AS" w:cs="TH Niramit AS"/>
          <w:sz w:val="32"/>
          <w:szCs w:val="32"/>
          <w:cs/>
        </w:rPr>
        <w:t>ใช้ประโยชน์และสร้างการเติบโต บนฐานทรัพยากรธรรมชาติและสิ่งแวดล้อมให้สมดุลภายในขีดความสามารถของระบบนิเวศ</w:t>
      </w:r>
    </w:p>
    <w:p w14:paraId="75174735" w14:textId="479B0F11" w:rsidR="00D70C15" w:rsidRPr="00C468A7" w:rsidRDefault="00C468A7" w:rsidP="00223F6C">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rPr>
        <w:t xml:space="preserve">4. </w:t>
      </w:r>
      <w:r w:rsidRPr="00C468A7">
        <w:rPr>
          <w:rFonts w:ascii="TH Niramit AS" w:hAnsi="TH Niramit AS" w:cs="TH Niramit AS"/>
          <w:sz w:val="32"/>
          <w:szCs w:val="32"/>
          <w:cs/>
        </w:rPr>
        <w:t>ยกระดับกระบวนทัศน์เพื่อกำหนดอนาคตประเทศด้านทรัพยากรธรรมชาติสิ่งแวดล้อมและวัฒนธรรม บนหลักของการมีส่วนร่วม และธรรมา</w:t>
      </w:r>
      <w:proofErr w:type="spellStart"/>
      <w:r w:rsidRPr="00C468A7">
        <w:rPr>
          <w:rFonts w:ascii="TH Niramit AS" w:hAnsi="TH Niramit AS" w:cs="TH Niramit AS"/>
          <w:sz w:val="32"/>
          <w:szCs w:val="32"/>
          <w:cs/>
        </w:rPr>
        <w:t>ภิ</w:t>
      </w:r>
      <w:proofErr w:type="spellEnd"/>
      <w:r w:rsidRPr="00C468A7">
        <w:rPr>
          <w:rFonts w:ascii="TH Niramit AS" w:hAnsi="TH Niramit AS" w:cs="TH Niramit AS"/>
          <w:sz w:val="32"/>
          <w:szCs w:val="32"/>
          <w:cs/>
        </w:rPr>
        <w:t>บาล</w:t>
      </w:r>
      <w:r w:rsidR="00D70C15">
        <w:rPr>
          <w:rFonts w:ascii="TH Niramit AS" w:hAnsi="TH Niramit AS" w:cs="TH Niramit AS" w:hint="cs"/>
          <w:sz w:val="32"/>
          <w:szCs w:val="32"/>
          <w:cs/>
        </w:rPr>
        <w:t xml:space="preserve"> (อำนาจ </w:t>
      </w:r>
      <w:r w:rsidR="00C27C49">
        <w:rPr>
          <w:rFonts w:ascii="TH Niramit AS" w:hAnsi="TH Niramit AS" w:cs="TH Niramit AS" w:hint="cs"/>
          <w:sz w:val="32"/>
          <w:szCs w:val="32"/>
          <w:cs/>
        </w:rPr>
        <w:t>วงศ์บัณฑิต.</w:t>
      </w:r>
      <w:r w:rsidR="00C27C49" w:rsidRPr="00D70C15">
        <w:rPr>
          <w:rFonts w:ascii="TH Niramit AS" w:hAnsi="TH Niramit AS" w:cs="TH Niramit AS" w:hint="cs"/>
          <w:sz w:val="32"/>
          <w:szCs w:val="32"/>
          <w:cs/>
        </w:rPr>
        <w:t xml:space="preserve"> </w:t>
      </w:r>
      <w:r w:rsidR="00C27C49" w:rsidRPr="00D70C15">
        <w:rPr>
          <w:rFonts w:ascii="TH Niramit AS" w:hAnsi="TH Niramit AS" w:cs="TH Niramit AS"/>
          <w:sz w:val="32"/>
          <w:szCs w:val="32"/>
          <w:cs/>
        </w:rPr>
        <w:t>(</w:t>
      </w:r>
      <w:r w:rsidR="00D70C15" w:rsidRPr="00D70C15">
        <w:rPr>
          <w:rFonts w:ascii="TH Niramit AS" w:hAnsi="TH Niramit AS" w:cs="TH Niramit AS"/>
          <w:sz w:val="32"/>
          <w:szCs w:val="32"/>
          <w:cs/>
        </w:rPr>
        <w:t>2562).กฎหมายสิ่งแวดล้อม(พิมพ์ครั้งที่ 4).กรุงเทพฯ:สำนักพิมพ์วิญญูชน.</w:t>
      </w:r>
      <w:r w:rsidR="00D70C15">
        <w:rPr>
          <w:rFonts w:ascii="TH Niramit AS" w:hAnsi="TH Niramit AS" w:cs="TH Niramit AS" w:hint="cs"/>
          <w:sz w:val="32"/>
          <w:szCs w:val="32"/>
          <w:cs/>
        </w:rPr>
        <w:t>)</w:t>
      </w:r>
    </w:p>
    <w:p w14:paraId="18DF9BAF" w14:textId="671F3F0D" w:rsidR="007717F7" w:rsidRDefault="00C468A7" w:rsidP="007717F7">
      <w:pPr>
        <w:spacing w:line="276" w:lineRule="auto"/>
        <w:ind w:firstLine="720"/>
        <w:jc w:val="thaiDistribute"/>
        <w:rPr>
          <w:rFonts w:ascii="TH Niramit AS" w:hAnsi="TH Niramit AS" w:cs="TH Niramit AS"/>
          <w:sz w:val="32"/>
          <w:szCs w:val="32"/>
        </w:rPr>
      </w:pPr>
      <w:r w:rsidRPr="00C468A7">
        <w:rPr>
          <w:rFonts w:ascii="TH Niramit AS" w:hAnsi="TH Niramit AS" w:cs="TH Niramit AS"/>
          <w:sz w:val="32"/>
          <w:szCs w:val="32"/>
          <w:cs/>
        </w:rPr>
        <w:t xml:space="preserve">เช่นนี้จึงทำให้เห็นว่ารัฐเล็งเห็นถึงปัญหาในด้านสิ่งแวดล้อมที่ทรุดโทรมอยู่จึงเป็นหน้าที่ของรัฐที่จะต้องออกมาตรการแก้ไขปัญหานี้ และในปัจจุบัน </w:t>
      </w:r>
      <w:r w:rsidR="005D3FD5">
        <w:rPr>
          <w:rFonts w:ascii="TH Niramit AS" w:hAnsi="TH Niramit AS" w:cs="TH Niramit AS" w:hint="cs"/>
          <w:sz w:val="32"/>
          <w:szCs w:val="32"/>
          <w:cs/>
        </w:rPr>
        <w:t xml:space="preserve">กรมควบคุมมลพิษ </w:t>
      </w:r>
      <w:r w:rsidRPr="00C468A7">
        <w:rPr>
          <w:rFonts w:ascii="TH Niramit AS" w:hAnsi="TH Niramit AS" w:cs="TH Niramit AS"/>
          <w:sz w:val="32"/>
          <w:szCs w:val="32"/>
          <w:cs/>
        </w:rPr>
        <w:t xml:space="preserve">กระทรวงทรัพยากรธรรมชาติและสิ่งแวดล้อมได้จัดทำ </w:t>
      </w:r>
      <w:bookmarkStart w:id="1" w:name="_Hlk87550341"/>
      <w:r w:rsidRPr="00C468A7">
        <w:rPr>
          <w:rFonts w:ascii="TH Niramit AS" w:hAnsi="TH Niramit AS" w:cs="TH Niramit AS"/>
          <w:sz w:val="32"/>
          <w:szCs w:val="32"/>
          <w:cs/>
        </w:rPr>
        <w:t xml:space="preserve">(ร่าง) </w:t>
      </w:r>
      <w:r w:rsidRPr="00C468A7">
        <w:rPr>
          <w:rFonts w:ascii="TH Niramit AS" w:hAnsi="TH Niramit AS" w:cs="TH Niramit AS"/>
          <w:sz w:val="32"/>
          <w:szCs w:val="32"/>
        </w:rPr>
        <w:t xml:space="preserve">Roadmap </w:t>
      </w:r>
      <w:r w:rsidRPr="00C468A7">
        <w:rPr>
          <w:rFonts w:ascii="TH Niramit AS" w:hAnsi="TH Niramit AS" w:cs="TH Niramit AS"/>
          <w:sz w:val="32"/>
          <w:szCs w:val="32"/>
          <w:cs/>
        </w:rPr>
        <w:t xml:space="preserve">การจัดการขยะพลาสติก พ.ศ. </w:t>
      </w:r>
      <w:r w:rsidRPr="00C468A7">
        <w:rPr>
          <w:rFonts w:ascii="TH Niramit AS" w:hAnsi="TH Niramit AS" w:cs="TH Niramit AS"/>
          <w:sz w:val="32"/>
          <w:szCs w:val="32"/>
        </w:rPr>
        <w:t>2561 – 2573</w:t>
      </w:r>
      <w:r w:rsidRPr="00C468A7">
        <w:rPr>
          <w:rFonts w:ascii="TH Niramit AS" w:hAnsi="TH Niramit AS" w:cs="TH Niramit AS"/>
          <w:sz w:val="32"/>
          <w:szCs w:val="32"/>
          <w:cs/>
        </w:rPr>
        <w:t xml:space="preserve"> </w:t>
      </w:r>
      <w:bookmarkEnd w:id="1"/>
      <w:r w:rsidRPr="00C468A7">
        <w:rPr>
          <w:rFonts w:ascii="TH Niramit AS" w:hAnsi="TH Niramit AS" w:cs="TH Niramit AS"/>
          <w:sz w:val="32"/>
          <w:szCs w:val="32"/>
          <w:cs/>
        </w:rPr>
        <w:t>ให้สอดคล้องกับ</w:t>
      </w:r>
      <w:r w:rsidRPr="00C468A7">
        <w:rPr>
          <w:rFonts w:ascii="TH Niramit AS" w:hAnsi="TH Niramit AS" w:cs="TH Niramit AS"/>
          <w:sz w:val="32"/>
          <w:szCs w:val="32"/>
          <w:cs/>
        </w:rPr>
        <w:lastRenderedPageBreak/>
        <w:t xml:space="preserve">ยุทธศาสตร์ชาติเพื่อใช้เป็นกรอบและทิศทางในการดำเนินการจัดการแก้ไขปัญหาขยะพลาสติกและได้ประกาศเป็นนโยบายระดับชาติเพื่อผลักดันไปสู่การปฏิบัติในการป้องกันและแก้ไขปัญหาการจัดการขยะพลาสติกของประเทศและมอบหมายให้หน่วยงานที่เกี่ยวข้องดำเนินการต่อไป โดย (ร่าง) </w:t>
      </w:r>
      <w:r w:rsidRPr="00C468A7">
        <w:rPr>
          <w:rFonts w:ascii="TH Niramit AS" w:hAnsi="TH Niramit AS" w:cs="TH Niramit AS"/>
          <w:sz w:val="32"/>
          <w:szCs w:val="32"/>
        </w:rPr>
        <w:t xml:space="preserve">Roadmap </w:t>
      </w:r>
      <w:r w:rsidRPr="00C468A7">
        <w:rPr>
          <w:rFonts w:ascii="TH Niramit AS" w:hAnsi="TH Niramit AS" w:cs="TH Niramit AS"/>
          <w:sz w:val="32"/>
          <w:szCs w:val="32"/>
          <w:cs/>
        </w:rPr>
        <w:t xml:space="preserve">การจัดการขยะพลาสติกนี้ก็ได้ดำเนินการตามเป้าหมายที่เห็นเป็นรูปธรรมอย่างชัดเจนแล้ว คือ การเลิกใช้พลาสติก </w:t>
      </w:r>
      <w:r w:rsidRPr="00C468A7">
        <w:rPr>
          <w:rFonts w:ascii="TH Niramit AS" w:hAnsi="TH Niramit AS" w:cs="TH Niramit AS"/>
          <w:sz w:val="32"/>
          <w:szCs w:val="32"/>
        </w:rPr>
        <w:t>3</w:t>
      </w:r>
      <w:r w:rsidRPr="00C468A7">
        <w:rPr>
          <w:rFonts w:ascii="TH Niramit AS" w:hAnsi="TH Niramit AS" w:cs="TH Niramit AS"/>
          <w:sz w:val="32"/>
          <w:szCs w:val="32"/>
          <w:cs/>
        </w:rPr>
        <w:t xml:space="preserve"> ชนิดในปีพ.ศ. </w:t>
      </w:r>
      <w:r w:rsidRPr="00C468A7">
        <w:rPr>
          <w:rFonts w:ascii="TH Niramit AS" w:hAnsi="TH Niramit AS" w:cs="TH Niramit AS"/>
          <w:sz w:val="32"/>
          <w:szCs w:val="32"/>
        </w:rPr>
        <w:t>2562</w:t>
      </w:r>
      <w:r w:rsidRPr="00C468A7">
        <w:rPr>
          <w:rFonts w:ascii="TH Niramit AS" w:hAnsi="TH Niramit AS" w:cs="TH Niramit AS"/>
          <w:sz w:val="32"/>
          <w:szCs w:val="32"/>
          <w:cs/>
        </w:rPr>
        <w:t xml:space="preserve"> ได้แก่ </w:t>
      </w:r>
      <w:r w:rsidRPr="00C468A7">
        <w:rPr>
          <w:rFonts w:ascii="TH Niramit AS" w:hAnsi="TH Niramit AS" w:cs="TH Niramit AS"/>
          <w:sz w:val="32"/>
          <w:szCs w:val="32"/>
        </w:rPr>
        <w:t>1</w:t>
      </w:r>
      <w:r w:rsidR="005D3FD5">
        <w:rPr>
          <w:rFonts w:ascii="TH Niramit AS" w:hAnsi="TH Niramit AS" w:cs="TH Niramit AS" w:hint="cs"/>
          <w:sz w:val="32"/>
          <w:szCs w:val="32"/>
          <w:cs/>
        </w:rPr>
        <w:t>.</w:t>
      </w:r>
      <w:r w:rsidRPr="00C468A7">
        <w:rPr>
          <w:rFonts w:ascii="TH Niramit AS" w:hAnsi="TH Niramit AS" w:cs="TH Niramit AS"/>
          <w:sz w:val="32"/>
          <w:szCs w:val="32"/>
          <w:cs/>
        </w:rPr>
        <w:t>พลาสติกห่อหุ้มฝาขวดน้ำดื่ม</w:t>
      </w:r>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Cap Seal) 2</w:t>
      </w:r>
      <w:r w:rsidR="005D3FD5">
        <w:rPr>
          <w:rFonts w:ascii="TH Niramit AS" w:hAnsi="TH Niramit AS" w:cs="TH Niramit AS" w:hint="cs"/>
          <w:sz w:val="32"/>
          <w:szCs w:val="32"/>
          <w:cs/>
        </w:rPr>
        <w:t>.</w:t>
      </w:r>
      <w:r w:rsidRPr="00C468A7">
        <w:rPr>
          <w:rFonts w:ascii="TH Niramit AS" w:hAnsi="TH Niramit AS" w:cs="TH Niramit AS"/>
          <w:sz w:val="32"/>
          <w:szCs w:val="32"/>
          <w:cs/>
        </w:rPr>
        <w:t>ผลิตภัณฑ์พลาสติกที่ผสมของสารอ๊อกโซ่</w:t>
      </w:r>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Oxo) 3</w:t>
      </w:r>
      <w:r w:rsidR="005D3FD5">
        <w:rPr>
          <w:rFonts w:ascii="TH Niramit AS" w:hAnsi="TH Niramit AS" w:cs="TH Niramit AS" w:hint="cs"/>
          <w:sz w:val="32"/>
          <w:szCs w:val="32"/>
          <w:cs/>
        </w:rPr>
        <w:t>.</w:t>
      </w:r>
      <w:proofErr w:type="spellStart"/>
      <w:r w:rsidRPr="00C468A7">
        <w:rPr>
          <w:rFonts w:ascii="TH Niramit AS" w:hAnsi="TH Niramit AS" w:cs="TH Niramit AS"/>
          <w:sz w:val="32"/>
          <w:szCs w:val="32"/>
          <w:cs/>
        </w:rPr>
        <w:t>ไม</w:t>
      </w:r>
      <w:proofErr w:type="spellEnd"/>
      <w:r w:rsidRPr="00C468A7">
        <w:rPr>
          <w:rFonts w:ascii="TH Niramit AS" w:hAnsi="TH Niramit AS" w:cs="TH Niramit AS"/>
          <w:sz w:val="32"/>
          <w:szCs w:val="32"/>
          <w:cs/>
        </w:rPr>
        <w:t>โครบ</w:t>
      </w:r>
      <w:proofErr w:type="spellStart"/>
      <w:r w:rsidRPr="00C468A7">
        <w:rPr>
          <w:rFonts w:ascii="TH Niramit AS" w:hAnsi="TH Niramit AS" w:cs="TH Niramit AS"/>
          <w:sz w:val="32"/>
          <w:szCs w:val="32"/>
          <w:cs/>
        </w:rPr>
        <w:t>ีด</w:t>
      </w:r>
      <w:proofErr w:type="spellEnd"/>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 xml:space="preserve">Microbead)  </w:t>
      </w:r>
      <w:r w:rsidRPr="00C468A7">
        <w:rPr>
          <w:rFonts w:ascii="TH Niramit AS" w:hAnsi="TH Niramit AS" w:cs="TH Niramit AS"/>
          <w:sz w:val="32"/>
          <w:szCs w:val="32"/>
          <w:cs/>
        </w:rPr>
        <w:t>ซึ่งพลาสติกทั้งสามชนิดนี้ล้วนเป็นขยะพลาสติกแบบใช้ครั้งเดียว  โดยเฉพาะ</w:t>
      </w:r>
      <w:proofErr w:type="spellStart"/>
      <w:r w:rsidRPr="00C468A7">
        <w:rPr>
          <w:rFonts w:ascii="TH Niramit AS" w:hAnsi="TH Niramit AS" w:cs="TH Niramit AS"/>
          <w:sz w:val="32"/>
          <w:szCs w:val="32"/>
          <w:cs/>
        </w:rPr>
        <w:t>ไม</w:t>
      </w:r>
      <w:proofErr w:type="spellEnd"/>
      <w:r w:rsidRPr="00C468A7">
        <w:rPr>
          <w:rFonts w:ascii="TH Niramit AS" w:hAnsi="TH Niramit AS" w:cs="TH Niramit AS"/>
          <w:sz w:val="32"/>
          <w:szCs w:val="32"/>
          <w:cs/>
        </w:rPr>
        <w:t>โครบ</w:t>
      </w:r>
      <w:proofErr w:type="spellStart"/>
      <w:r w:rsidRPr="00C468A7">
        <w:rPr>
          <w:rFonts w:ascii="TH Niramit AS" w:hAnsi="TH Niramit AS" w:cs="TH Niramit AS"/>
          <w:sz w:val="32"/>
          <w:szCs w:val="32"/>
          <w:cs/>
        </w:rPr>
        <w:t>ีด</w:t>
      </w:r>
      <w:proofErr w:type="spellEnd"/>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 xml:space="preserve">Microbead) </w:t>
      </w:r>
      <w:r w:rsidRPr="00C468A7">
        <w:rPr>
          <w:rFonts w:ascii="TH Niramit AS" w:hAnsi="TH Niramit AS" w:cs="TH Niramit AS"/>
          <w:sz w:val="32"/>
          <w:szCs w:val="32"/>
          <w:cs/>
        </w:rPr>
        <w:t>ที่มักอยู่ในผลิตภัณฑ์ล้างหน้าและพลาสติกห่อหุ้มฝาขวดน้ำดื่ม</w:t>
      </w:r>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 xml:space="preserve">Cap Seal) </w:t>
      </w:r>
      <w:r w:rsidRPr="00C468A7">
        <w:rPr>
          <w:rFonts w:ascii="TH Niramit AS" w:hAnsi="TH Niramit AS" w:cs="TH Niramit AS"/>
          <w:sz w:val="32"/>
          <w:szCs w:val="32"/>
          <w:cs/>
        </w:rPr>
        <w:t>เมื่อนำออกมาใช้งานแล้วก็ไม่สามารถนำกลับไปใช้ประโยชน์ได้อีกครั้ง  ในการดำเนินการเลิกการใช้พลาสติกเหล่านี้ภาครัฐได้</w:t>
      </w:r>
      <w:r w:rsidR="006D68C6">
        <w:rPr>
          <w:rFonts w:ascii="TH Niramit AS" w:hAnsi="TH Niramit AS" w:cs="TH Niramit AS" w:hint="cs"/>
          <w:sz w:val="32"/>
          <w:szCs w:val="32"/>
          <w:cs/>
        </w:rPr>
        <w:t>มีแนวทาง</w:t>
      </w:r>
      <w:r w:rsidRPr="00C468A7">
        <w:rPr>
          <w:rFonts w:ascii="TH Niramit AS" w:hAnsi="TH Niramit AS" w:cs="TH Niramit AS"/>
          <w:sz w:val="32"/>
          <w:szCs w:val="32"/>
          <w:cs/>
        </w:rPr>
        <w:t>ดำเนินการแล้ว เช่น พลาสติกห่อหุ้มฝาขวดน้ำดื่ม</w:t>
      </w:r>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 xml:space="preserve">Cap Seal) </w:t>
      </w:r>
      <w:r w:rsidRPr="00C468A7">
        <w:rPr>
          <w:rFonts w:ascii="TH Niramit AS" w:hAnsi="TH Niramit AS" w:cs="TH Niramit AS"/>
          <w:sz w:val="32"/>
          <w:szCs w:val="32"/>
          <w:cs/>
        </w:rPr>
        <w:t xml:space="preserve">โดยกรมควบคุมมลพิษร่วมกับหน่วยงานในอุตสาหกรรมน้ำดื่มไทย โดยมีน้ำดื่มบรรจุขวด </w:t>
      </w:r>
      <w:r w:rsidRPr="00C468A7">
        <w:rPr>
          <w:rFonts w:ascii="TH Niramit AS" w:hAnsi="TH Niramit AS" w:cs="TH Niramit AS"/>
          <w:sz w:val="32"/>
          <w:szCs w:val="32"/>
        </w:rPr>
        <w:t>16</w:t>
      </w:r>
      <w:r w:rsidRPr="00C468A7">
        <w:rPr>
          <w:rFonts w:ascii="TH Niramit AS" w:hAnsi="TH Niramit AS" w:cs="TH Niramit AS"/>
          <w:sz w:val="32"/>
          <w:szCs w:val="32"/>
          <w:cs/>
        </w:rPr>
        <w:t xml:space="preserve"> ยี่ห้อ ได้เลิกใช้พลาสติกหุ้มฝาขวดน้ำดื่ม</w:t>
      </w:r>
      <w:r w:rsidR="0084775A">
        <w:rPr>
          <w:rFonts w:ascii="TH Niramit AS" w:hAnsi="TH Niramit AS" w:cs="TH Niramit AS" w:hint="cs"/>
          <w:sz w:val="32"/>
          <w:szCs w:val="32"/>
          <w:cs/>
        </w:rPr>
        <w:t xml:space="preserve"> </w:t>
      </w:r>
      <w:r w:rsidRPr="00C468A7">
        <w:rPr>
          <w:rFonts w:ascii="TH Niramit AS" w:hAnsi="TH Niramit AS" w:cs="TH Niramit AS"/>
          <w:sz w:val="32"/>
          <w:szCs w:val="32"/>
          <w:cs/>
        </w:rPr>
        <w:t>(</w:t>
      </w:r>
      <w:r w:rsidRPr="00C468A7">
        <w:rPr>
          <w:rFonts w:ascii="TH Niramit AS" w:hAnsi="TH Niramit AS" w:cs="TH Niramit AS"/>
          <w:sz w:val="32"/>
          <w:szCs w:val="32"/>
        </w:rPr>
        <w:t>Cap Seal)</w:t>
      </w:r>
      <w:r w:rsidR="00A34399">
        <w:rPr>
          <w:rFonts w:ascii="TH Niramit AS" w:hAnsi="TH Niramit AS" w:cs="TH Niramit AS" w:hint="cs"/>
          <w:sz w:val="32"/>
          <w:szCs w:val="32"/>
          <w:cs/>
        </w:rPr>
        <w:t xml:space="preserve"> </w:t>
      </w:r>
      <w:r w:rsidRPr="00C468A7">
        <w:rPr>
          <w:rFonts w:ascii="TH Niramit AS" w:hAnsi="TH Niramit AS" w:cs="TH Niramit AS"/>
          <w:sz w:val="32"/>
          <w:szCs w:val="32"/>
          <w:cs/>
        </w:rPr>
        <w:t>และสำนักงานคณะกรรมการอาหารและยา (อย.) ได้มีนโยบายที่จะห้ามใช้ พลาสติก</w:t>
      </w:r>
      <w:proofErr w:type="spellStart"/>
      <w:r w:rsidRPr="00C468A7">
        <w:rPr>
          <w:rFonts w:ascii="TH Niramit AS" w:hAnsi="TH Niramit AS" w:cs="TH Niramit AS"/>
          <w:sz w:val="32"/>
          <w:szCs w:val="32"/>
          <w:cs/>
        </w:rPr>
        <w:t>ไม</w:t>
      </w:r>
      <w:proofErr w:type="spellEnd"/>
      <w:r w:rsidRPr="00C468A7">
        <w:rPr>
          <w:rFonts w:ascii="TH Niramit AS" w:hAnsi="TH Niramit AS" w:cs="TH Niramit AS"/>
          <w:sz w:val="32"/>
          <w:szCs w:val="32"/>
          <w:cs/>
        </w:rPr>
        <w:t>โครบ</w:t>
      </w:r>
      <w:proofErr w:type="spellStart"/>
      <w:r w:rsidRPr="00C468A7">
        <w:rPr>
          <w:rFonts w:ascii="TH Niramit AS" w:hAnsi="TH Niramit AS" w:cs="TH Niramit AS"/>
          <w:sz w:val="32"/>
          <w:szCs w:val="32"/>
          <w:cs/>
        </w:rPr>
        <w:t>ีด</w:t>
      </w:r>
      <w:proofErr w:type="spellEnd"/>
      <w:r w:rsidRPr="00C468A7">
        <w:rPr>
          <w:rFonts w:ascii="TH Niramit AS" w:hAnsi="TH Niramit AS" w:cs="TH Niramit AS"/>
          <w:sz w:val="32"/>
          <w:szCs w:val="32"/>
          <w:cs/>
        </w:rPr>
        <w:t xml:space="preserve"> (</w:t>
      </w:r>
      <w:r w:rsidRPr="00C468A7">
        <w:rPr>
          <w:rFonts w:ascii="TH Niramit AS" w:hAnsi="TH Niramit AS" w:cs="TH Niramit AS"/>
          <w:sz w:val="32"/>
          <w:szCs w:val="32"/>
        </w:rPr>
        <w:t xml:space="preserve">plastic microbeads) </w:t>
      </w:r>
      <w:r w:rsidRPr="00C468A7">
        <w:rPr>
          <w:rFonts w:ascii="TH Niramit AS" w:hAnsi="TH Niramit AS" w:cs="TH Niramit AS"/>
          <w:sz w:val="32"/>
          <w:szCs w:val="32"/>
          <w:cs/>
        </w:rPr>
        <w:t>ในผลิตภัณฑ์ที่มีวัตถุประสงค์ในการใช้เพื่อทำความสะอาดผิว (</w:t>
      </w:r>
      <w:r w:rsidRPr="00C468A7">
        <w:rPr>
          <w:rFonts w:ascii="TH Niramit AS" w:hAnsi="TH Niramit AS" w:cs="TH Niramit AS"/>
          <w:sz w:val="32"/>
          <w:szCs w:val="32"/>
        </w:rPr>
        <w:t xml:space="preserve">rinse off products) </w:t>
      </w:r>
      <w:r w:rsidRPr="00C468A7">
        <w:rPr>
          <w:rFonts w:ascii="TH Niramit AS" w:hAnsi="TH Niramit AS" w:cs="TH Niramit AS"/>
          <w:sz w:val="32"/>
          <w:szCs w:val="32"/>
          <w:cs/>
        </w:rPr>
        <w:t xml:space="preserve">ซึ่งมีผลบังคับใช้ ตั้งแต่วันที่ </w:t>
      </w:r>
      <w:r w:rsidRPr="00C468A7">
        <w:rPr>
          <w:rFonts w:ascii="TH Niramit AS" w:hAnsi="TH Niramit AS" w:cs="TH Niramit AS"/>
          <w:sz w:val="32"/>
          <w:szCs w:val="32"/>
        </w:rPr>
        <w:t>1</w:t>
      </w:r>
      <w:r w:rsidRPr="00C468A7">
        <w:rPr>
          <w:rFonts w:ascii="TH Niramit AS" w:hAnsi="TH Niramit AS" w:cs="TH Niramit AS"/>
          <w:sz w:val="32"/>
          <w:szCs w:val="32"/>
          <w:cs/>
        </w:rPr>
        <w:t xml:space="preserve"> มกราคม </w:t>
      </w:r>
      <w:r w:rsidRPr="00C468A7">
        <w:rPr>
          <w:rFonts w:ascii="TH Niramit AS" w:hAnsi="TH Niramit AS" w:cs="TH Niramit AS"/>
          <w:sz w:val="32"/>
          <w:szCs w:val="32"/>
        </w:rPr>
        <w:t>2563</w:t>
      </w:r>
      <w:r w:rsidRPr="00C468A7">
        <w:rPr>
          <w:rFonts w:ascii="TH Niramit AS" w:hAnsi="TH Niramit AS" w:cs="TH Niramit AS"/>
          <w:sz w:val="32"/>
          <w:szCs w:val="32"/>
          <w:cs/>
        </w:rPr>
        <w:t xml:space="preserve"> อีกทั้งกรมการแพทย์เลิกใช้ถุงพลาสติกสำหรับการใส่ยาพร้อมรณรงค์ให้ประชาชนนำถุงผ้ามาใส่ยากลับบ้าน</w:t>
      </w:r>
      <w:r w:rsidR="005D3FD5">
        <w:rPr>
          <w:rFonts w:ascii="TH Niramit AS" w:hAnsi="TH Niramit AS" w:cs="TH Niramit AS" w:hint="cs"/>
          <w:sz w:val="32"/>
          <w:szCs w:val="32"/>
          <w:cs/>
        </w:rPr>
        <w:t>แทน</w:t>
      </w:r>
      <w:r w:rsidRPr="00C468A7">
        <w:rPr>
          <w:rFonts w:ascii="TH Niramit AS" w:hAnsi="TH Niramit AS" w:cs="TH Niramit AS"/>
          <w:sz w:val="32"/>
          <w:szCs w:val="32"/>
          <w:cs/>
        </w:rPr>
        <w:t xml:space="preserve"> และเป้าหมายในปีพ.ศ. </w:t>
      </w:r>
      <w:r w:rsidRPr="00C468A7">
        <w:rPr>
          <w:rFonts w:ascii="TH Niramit AS" w:hAnsi="TH Niramit AS" w:cs="TH Niramit AS"/>
          <w:sz w:val="32"/>
          <w:szCs w:val="32"/>
        </w:rPr>
        <w:t>2565 (</w:t>
      </w:r>
      <w:r w:rsidRPr="00C468A7">
        <w:rPr>
          <w:rFonts w:ascii="TH Niramit AS" w:hAnsi="TH Niramit AS" w:cs="TH Niramit AS"/>
          <w:sz w:val="32"/>
          <w:szCs w:val="32"/>
          <w:cs/>
        </w:rPr>
        <w:t xml:space="preserve">ร่าง) </w:t>
      </w:r>
      <w:r w:rsidRPr="00C468A7">
        <w:rPr>
          <w:rFonts w:ascii="TH Niramit AS" w:hAnsi="TH Niramit AS" w:cs="TH Niramit AS"/>
          <w:sz w:val="32"/>
          <w:szCs w:val="32"/>
        </w:rPr>
        <w:t xml:space="preserve">Roadmap </w:t>
      </w:r>
      <w:r w:rsidRPr="00C468A7">
        <w:rPr>
          <w:rFonts w:ascii="TH Niramit AS" w:hAnsi="TH Niramit AS" w:cs="TH Niramit AS"/>
          <w:sz w:val="32"/>
          <w:szCs w:val="32"/>
          <w:cs/>
        </w:rPr>
        <w:t>การจัดการขยะพลาสติกนี้</w:t>
      </w:r>
      <w:r w:rsidR="005D3FD5">
        <w:rPr>
          <w:rFonts w:ascii="TH Niramit AS" w:hAnsi="TH Niramit AS" w:cs="TH Niramit AS" w:hint="cs"/>
          <w:sz w:val="32"/>
          <w:szCs w:val="32"/>
          <w:cs/>
        </w:rPr>
        <w:t xml:space="preserve"> </w:t>
      </w:r>
      <w:r w:rsidRPr="00C468A7">
        <w:rPr>
          <w:rFonts w:ascii="TH Niramit AS" w:hAnsi="TH Niramit AS" w:cs="TH Niramit AS"/>
          <w:sz w:val="32"/>
          <w:szCs w:val="32"/>
          <w:cs/>
        </w:rPr>
        <w:t xml:space="preserve">มีแนวทางการเลิกใช้พลาสติก </w:t>
      </w:r>
      <w:r w:rsidRPr="00C468A7">
        <w:rPr>
          <w:rFonts w:ascii="TH Niramit AS" w:hAnsi="TH Niramit AS" w:cs="TH Niramit AS"/>
          <w:sz w:val="32"/>
          <w:szCs w:val="32"/>
        </w:rPr>
        <w:t>4</w:t>
      </w:r>
      <w:r w:rsidRPr="00C468A7">
        <w:rPr>
          <w:rFonts w:ascii="TH Niramit AS" w:hAnsi="TH Niramit AS" w:cs="TH Niramit AS"/>
          <w:sz w:val="32"/>
          <w:szCs w:val="32"/>
          <w:cs/>
        </w:rPr>
        <w:t xml:space="preserve"> ชนิด คือ </w:t>
      </w:r>
      <w:r w:rsidRPr="00C468A7">
        <w:rPr>
          <w:rFonts w:ascii="TH Niramit AS" w:hAnsi="TH Niramit AS" w:cs="TH Niramit AS"/>
          <w:sz w:val="32"/>
          <w:szCs w:val="32"/>
        </w:rPr>
        <w:t>1</w:t>
      </w:r>
      <w:r w:rsidR="005D3FD5">
        <w:rPr>
          <w:rFonts w:ascii="TH Niramit AS" w:hAnsi="TH Niramit AS" w:cs="TH Niramit AS" w:hint="cs"/>
          <w:sz w:val="32"/>
          <w:szCs w:val="32"/>
          <w:cs/>
        </w:rPr>
        <w:t>.</w:t>
      </w:r>
      <w:r w:rsidRPr="00C468A7">
        <w:rPr>
          <w:rFonts w:ascii="TH Niramit AS" w:hAnsi="TH Niramit AS" w:cs="TH Niramit AS"/>
          <w:sz w:val="32"/>
          <w:szCs w:val="32"/>
          <w:cs/>
        </w:rPr>
        <w:t xml:space="preserve">ถุงหูหิ้วพลาสติกขนาดความหนา น้อยกว่า </w:t>
      </w:r>
      <w:r w:rsidRPr="00C468A7">
        <w:rPr>
          <w:rFonts w:ascii="TH Niramit AS" w:hAnsi="TH Niramit AS" w:cs="TH Niramit AS"/>
          <w:sz w:val="32"/>
          <w:szCs w:val="32"/>
        </w:rPr>
        <w:t>36</w:t>
      </w:r>
      <w:r w:rsidRPr="00C468A7">
        <w:rPr>
          <w:rFonts w:ascii="TH Niramit AS" w:hAnsi="TH Niramit AS" w:cs="TH Niramit AS"/>
          <w:sz w:val="32"/>
          <w:szCs w:val="32"/>
          <w:cs/>
        </w:rPr>
        <w:t xml:space="preserve"> ไมครอน </w:t>
      </w:r>
      <w:r w:rsidRPr="00C468A7">
        <w:rPr>
          <w:rFonts w:ascii="TH Niramit AS" w:hAnsi="TH Niramit AS" w:cs="TH Niramit AS"/>
          <w:sz w:val="32"/>
          <w:szCs w:val="32"/>
        </w:rPr>
        <w:t>2</w:t>
      </w:r>
      <w:r w:rsidR="005D3FD5">
        <w:rPr>
          <w:rFonts w:ascii="TH Niramit AS" w:hAnsi="TH Niramit AS" w:cs="TH Niramit AS" w:hint="cs"/>
          <w:sz w:val="32"/>
          <w:szCs w:val="32"/>
          <w:cs/>
        </w:rPr>
        <w:t>.</w:t>
      </w:r>
      <w:r w:rsidRPr="00C468A7">
        <w:rPr>
          <w:rFonts w:ascii="TH Niramit AS" w:hAnsi="TH Niramit AS" w:cs="TH Niramit AS"/>
          <w:sz w:val="32"/>
          <w:szCs w:val="32"/>
          <w:cs/>
        </w:rPr>
        <w:t xml:space="preserve">กล่องโฟมบรรจุอาหาร </w:t>
      </w:r>
      <w:r w:rsidRPr="00C468A7">
        <w:rPr>
          <w:rFonts w:ascii="TH Niramit AS" w:hAnsi="TH Niramit AS" w:cs="TH Niramit AS"/>
          <w:sz w:val="32"/>
          <w:szCs w:val="32"/>
        </w:rPr>
        <w:t>3</w:t>
      </w:r>
      <w:r w:rsidR="005D3FD5">
        <w:rPr>
          <w:rFonts w:ascii="TH Niramit AS" w:hAnsi="TH Niramit AS" w:cs="TH Niramit AS" w:hint="cs"/>
          <w:sz w:val="32"/>
          <w:szCs w:val="32"/>
          <w:cs/>
        </w:rPr>
        <w:t>.</w:t>
      </w:r>
      <w:r w:rsidRPr="00C468A7">
        <w:rPr>
          <w:rFonts w:ascii="TH Niramit AS" w:hAnsi="TH Niramit AS" w:cs="TH Niramit AS"/>
          <w:sz w:val="32"/>
          <w:szCs w:val="32"/>
          <w:cs/>
        </w:rPr>
        <w:t xml:space="preserve">แก้วพลาสติก(แบบบางใช้ครั้งเดียว) และ </w:t>
      </w:r>
      <w:r w:rsidRPr="00C468A7">
        <w:rPr>
          <w:rFonts w:ascii="TH Niramit AS" w:hAnsi="TH Niramit AS" w:cs="TH Niramit AS"/>
          <w:sz w:val="32"/>
          <w:szCs w:val="32"/>
        </w:rPr>
        <w:t>4</w:t>
      </w:r>
      <w:r w:rsidR="005D3FD5">
        <w:rPr>
          <w:rFonts w:ascii="TH Niramit AS" w:hAnsi="TH Niramit AS" w:cs="TH Niramit AS" w:hint="cs"/>
          <w:sz w:val="32"/>
          <w:szCs w:val="32"/>
          <w:cs/>
        </w:rPr>
        <w:t>.</w:t>
      </w:r>
      <w:r w:rsidRPr="00C468A7">
        <w:rPr>
          <w:rFonts w:ascii="TH Niramit AS" w:hAnsi="TH Niramit AS" w:cs="TH Niramit AS"/>
          <w:sz w:val="32"/>
          <w:szCs w:val="32"/>
          <w:cs/>
        </w:rPr>
        <w:t xml:space="preserve">หลอดพลาสติก </w:t>
      </w:r>
      <w:r w:rsidR="00C03F0F">
        <w:rPr>
          <w:rFonts w:ascii="TH Niramit AS" w:hAnsi="TH Niramit AS" w:cs="TH Niramit AS" w:hint="cs"/>
          <w:sz w:val="32"/>
          <w:szCs w:val="32"/>
          <w:cs/>
        </w:rPr>
        <w:t>(</w:t>
      </w:r>
      <w:r w:rsidR="00C03F0F" w:rsidRPr="00C468A7">
        <w:rPr>
          <w:rFonts w:ascii="TH Niramit AS" w:hAnsi="TH Niramit AS" w:cs="TH Niramit AS"/>
          <w:sz w:val="32"/>
          <w:szCs w:val="32"/>
        </w:rPr>
        <w:t>(</w:t>
      </w:r>
      <w:r w:rsidR="00C03F0F" w:rsidRPr="00C468A7">
        <w:rPr>
          <w:rFonts w:ascii="TH Niramit AS" w:hAnsi="TH Niramit AS" w:cs="TH Niramit AS"/>
          <w:sz w:val="32"/>
          <w:szCs w:val="32"/>
          <w:cs/>
        </w:rPr>
        <w:t xml:space="preserve">ร่าง) </w:t>
      </w:r>
      <w:r w:rsidR="00C03F0F" w:rsidRPr="00C468A7">
        <w:rPr>
          <w:rFonts w:ascii="TH Niramit AS" w:hAnsi="TH Niramit AS" w:cs="TH Niramit AS"/>
          <w:sz w:val="32"/>
          <w:szCs w:val="32"/>
        </w:rPr>
        <w:t xml:space="preserve">Roadmap </w:t>
      </w:r>
      <w:r w:rsidR="00C03F0F" w:rsidRPr="00C468A7">
        <w:rPr>
          <w:rFonts w:ascii="TH Niramit AS" w:hAnsi="TH Niramit AS" w:cs="TH Niramit AS"/>
          <w:sz w:val="32"/>
          <w:szCs w:val="32"/>
          <w:cs/>
        </w:rPr>
        <w:t>การจัดการขยะพลาสติก</w:t>
      </w:r>
      <w:r w:rsidR="00C03F0F">
        <w:rPr>
          <w:rFonts w:ascii="TH Niramit AS" w:hAnsi="TH Niramit AS" w:cs="TH Niramit AS" w:hint="cs"/>
          <w:sz w:val="32"/>
          <w:szCs w:val="32"/>
          <w:cs/>
        </w:rPr>
        <w:t xml:space="preserve"> </w:t>
      </w:r>
      <w:r w:rsidR="00C03F0F" w:rsidRPr="00C468A7">
        <w:rPr>
          <w:rFonts w:ascii="TH Niramit AS" w:hAnsi="TH Niramit AS" w:cs="TH Niramit AS"/>
          <w:sz w:val="32"/>
          <w:szCs w:val="32"/>
          <w:cs/>
        </w:rPr>
        <w:t xml:space="preserve">พ.ศ. </w:t>
      </w:r>
      <w:r w:rsidR="00C03F0F" w:rsidRPr="00C468A7">
        <w:rPr>
          <w:rFonts w:ascii="TH Niramit AS" w:hAnsi="TH Niramit AS" w:cs="TH Niramit AS"/>
          <w:sz w:val="32"/>
          <w:szCs w:val="32"/>
        </w:rPr>
        <w:t>2561 – 2573</w:t>
      </w:r>
      <w:r w:rsidR="00D46110">
        <w:rPr>
          <w:rFonts w:ascii="TH Niramit AS" w:hAnsi="TH Niramit AS" w:cs="TH Niramit AS" w:hint="cs"/>
          <w:sz w:val="32"/>
          <w:szCs w:val="32"/>
          <w:cs/>
        </w:rPr>
        <w:t xml:space="preserve"> กรมควบคุมมลพิษ </w:t>
      </w:r>
      <w:r w:rsidR="00D46110" w:rsidRPr="00C468A7">
        <w:rPr>
          <w:rFonts w:ascii="TH Niramit AS" w:hAnsi="TH Niramit AS" w:cs="TH Niramit AS"/>
          <w:sz w:val="32"/>
          <w:szCs w:val="32"/>
          <w:cs/>
        </w:rPr>
        <w:t>กระทรวงทรัพยากรธรรมชาติและสิ่งแวดล้อม</w:t>
      </w:r>
      <w:r w:rsidR="00C03F0F">
        <w:rPr>
          <w:rFonts w:ascii="TH Niramit AS" w:hAnsi="TH Niramit AS" w:cs="TH Niramit AS" w:hint="cs"/>
          <w:sz w:val="32"/>
          <w:szCs w:val="32"/>
          <w:cs/>
        </w:rPr>
        <w:t>)</w:t>
      </w:r>
      <w:r w:rsidR="0084775A">
        <w:rPr>
          <w:rFonts w:ascii="TH Niramit AS" w:hAnsi="TH Niramit AS" w:cs="TH Niramit AS" w:hint="cs"/>
          <w:sz w:val="32"/>
          <w:szCs w:val="32"/>
          <w:cs/>
        </w:rPr>
        <w:t xml:space="preserve"> </w:t>
      </w:r>
      <w:r w:rsidR="0084775A" w:rsidRPr="004B3A5C">
        <w:rPr>
          <w:rFonts w:ascii="TH Niramit AS" w:hAnsi="TH Niramit AS" w:cs="TH Niramit AS" w:hint="cs"/>
          <w:sz w:val="32"/>
          <w:szCs w:val="32"/>
          <w:cs/>
        </w:rPr>
        <w:t>(</w:t>
      </w:r>
      <w:r w:rsidR="007B56EB" w:rsidRPr="007B56EB">
        <w:rPr>
          <w:rFonts w:ascii="TH Niramit AS" w:hAnsi="TH Niramit AS" w:cs="TH Niramit AS"/>
          <w:sz w:val="32"/>
          <w:szCs w:val="32"/>
          <w:cs/>
        </w:rPr>
        <w:t>ชมพูนุท พรหม</w:t>
      </w:r>
      <w:proofErr w:type="spellStart"/>
      <w:r w:rsidR="007B56EB" w:rsidRPr="007B56EB">
        <w:rPr>
          <w:rFonts w:ascii="TH Niramit AS" w:hAnsi="TH Niramit AS" w:cs="TH Niramit AS"/>
          <w:sz w:val="32"/>
          <w:szCs w:val="32"/>
          <w:cs/>
        </w:rPr>
        <w:t>ภั</w:t>
      </w:r>
      <w:proofErr w:type="spellEnd"/>
      <w:r w:rsidR="007B56EB" w:rsidRPr="007B56EB">
        <w:rPr>
          <w:rFonts w:ascii="TH Niramit AS" w:hAnsi="TH Niramit AS" w:cs="TH Niramit AS"/>
          <w:sz w:val="32"/>
          <w:szCs w:val="32"/>
          <w:cs/>
        </w:rPr>
        <w:t>กด</w:t>
      </w:r>
      <w:proofErr w:type="spellStart"/>
      <w:r w:rsidR="007B56EB" w:rsidRPr="007B56EB">
        <w:rPr>
          <w:rFonts w:ascii="TH Niramit AS" w:hAnsi="TH Niramit AS" w:cs="TH Niramit AS"/>
          <w:sz w:val="32"/>
          <w:szCs w:val="32"/>
          <w:cs/>
        </w:rPr>
        <w:t>ิ์</w:t>
      </w:r>
      <w:proofErr w:type="spellEnd"/>
      <w:r w:rsidR="007B56EB" w:rsidRPr="007B56EB">
        <w:rPr>
          <w:rFonts w:ascii="TH Niramit AS" w:hAnsi="TH Niramit AS" w:cs="TH Niramit AS"/>
          <w:sz w:val="32"/>
          <w:szCs w:val="32"/>
          <w:cs/>
        </w:rPr>
        <w:t xml:space="preserve">. (พฤษภาคม 2563). สถานการณ์ขยะพลาสติกของกรุงเทพมหานครในปัจจุบัน. สืบค้นจาก </w:t>
      </w:r>
    </w:p>
    <w:p w14:paraId="1F2E687E" w14:textId="472D42E6" w:rsidR="00C468A7" w:rsidRPr="007B56EB" w:rsidRDefault="0011428A" w:rsidP="007717F7">
      <w:pPr>
        <w:spacing w:line="276" w:lineRule="auto"/>
        <w:jc w:val="thaiDistribute"/>
        <w:rPr>
          <w:rFonts w:ascii="TH Niramit AS" w:hAnsi="TH Niramit AS" w:cs="TH Niramit AS"/>
          <w:sz w:val="32"/>
          <w:szCs w:val="32"/>
        </w:rPr>
      </w:pPr>
      <w:hyperlink r:id="rId8" w:history="1">
        <w:r w:rsidR="007717F7" w:rsidRPr="00F928B8">
          <w:rPr>
            <w:rStyle w:val="Hyperlink"/>
            <w:rFonts w:ascii="TH Niramit AS" w:hAnsi="TH Niramit AS" w:cs="TH Niramit AS"/>
            <w:sz w:val="32"/>
            <w:szCs w:val="32"/>
          </w:rPr>
          <w:t>https://www.senate.go.th/document/Ext</w:t>
        </w:r>
        <w:r w:rsidR="007717F7" w:rsidRPr="00F928B8">
          <w:rPr>
            <w:rStyle w:val="Hyperlink"/>
            <w:rFonts w:ascii="TH Niramit AS" w:hAnsi="TH Niramit AS" w:cs="TH Niramit AS"/>
            <w:sz w:val="32"/>
            <w:szCs w:val="32"/>
            <w:cs/>
          </w:rPr>
          <w:t>23700/23700555</w:t>
        </w:r>
        <w:r w:rsidR="007717F7" w:rsidRPr="00F928B8">
          <w:rPr>
            <w:rStyle w:val="Hyperlink"/>
            <w:rFonts w:ascii="TH Niramit AS" w:hAnsi="TH Niramit AS" w:cs="TH Niramit AS"/>
            <w:sz w:val="32"/>
            <w:szCs w:val="32"/>
          </w:rPr>
          <w:t>_</w:t>
        </w:r>
        <w:r w:rsidR="007717F7" w:rsidRPr="00F928B8">
          <w:rPr>
            <w:rStyle w:val="Hyperlink"/>
            <w:rFonts w:ascii="TH Niramit AS" w:hAnsi="TH Niramit AS" w:cs="TH Niramit AS"/>
            <w:sz w:val="32"/>
            <w:szCs w:val="32"/>
            <w:cs/>
          </w:rPr>
          <w:t>0002.</w:t>
        </w:r>
        <w:r w:rsidR="007717F7" w:rsidRPr="00F928B8">
          <w:rPr>
            <w:rStyle w:val="Hyperlink"/>
            <w:rFonts w:ascii="TH Niramit AS" w:hAnsi="TH Niramit AS" w:cs="TH Niramit AS"/>
            <w:sz w:val="32"/>
            <w:szCs w:val="32"/>
          </w:rPr>
          <w:t>PDF</w:t>
        </w:r>
      </w:hyperlink>
      <w:r w:rsidR="00681C47">
        <w:rPr>
          <w:rFonts w:ascii="TH Niramit AS" w:hAnsi="TH Niramit AS" w:cs="TH Niramit AS"/>
          <w:sz w:val="32"/>
          <w:szCs w:val="32"/>
        </w:rPr>
        <w:t xml:space="preserve"> </w:t>
      </w:r>
      <w:r w:rsidR="0084775A" w:rsidRPr="004B3A5C">
        <w:rPr>
          <w:rFonts w:ascii="TH Niramit AS" w:hAnsi="TH Niramit AS" w:cs="TH Niramit AS" w:hint="cs"/>
          <w:sz w:val="32"/>
          <w:szCs w:val="32"/>
          <w:cs/>
        </w:rPr>
        <w:t>)</w:t>
      </w:r>
    </w:p>
    <w:p w14:paraId="7B0A532A" w14:textId="442A2FB9" w:rsidR="00886605" w:rsidRDefault="003025A3" w:rsidP="003025A3">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 xml:space="preserve">นอกจากนี้ภาครัฐยังมีโครงการที่ส่งเสริมการแก้ไขปัญหาขยะพลาสติกแบบใช้ครั้งเดียว เช่น </w:t>
      </w:r>
      <w:r w:rsidRPr="003025A3">
        <w:rPr>
          <w:rFonts w:ascii="TH Niramit AS" w:hAnsi="TH Niramit AS" w:cs="TH Niramit AS"/>
          <w:sz w:val="32"/>
          <w:szCs w:val="32"/>
          <w:cs/>
        </w:rPr>
        <w:t>“ขยะแลกภาษี อบต.นาเกตุ” ซึ่งแนวคิดนี้เกิดขึ้นในตำบลนาเกตุ อำเภอโคกโพธิ์ จังหวัดปัตตานี โดยลักษณะของโครงการมีวิธีการให้นำขยะพลาสติกหรือขยะประเภทอื่นมาเป็นส่วนลดในการจ่ายภาษีท้องถิ่น เช่น ภาษีป้าย ภาษีที่ดินและโรงเรือน เป็นต้น มาตรการนี้มีการบังคับใช้ได้เฉพาะพื้นที่ยังไม่เป็นมาตรการที่ถูกหยิบยกนำไปปรับใช้ในพื้นที่ท้องถิ่นอื่นๆ ภาครัฐจึงต้องสนับสนุนมาตรการข้างต้นนี้เพื่อเป็นเครื่องมือในการ</w:t>
      </w:r>
      <w:r w:rsidRPr="003025A3">
        <w:rPr>
          <w:rFonts w:ascii="TH Niramit AS" w:hAnsi="TH Niramit AS" w:cs="TH Niramit AS"/>
          <w:sz w:val="32"/>
          <w:szCs w:val="32"/>
          <w:cs/>
        </w:rPr>
        <w:lastRenderedPageBreak/>
        <w:t>แก้ไขปัญหาขยะพลาสติกแบบใช้ครั้งเดียวในประเทศไทยเพิ่มขึ้นอีกทางด้วย (</w:t>
      </w:r>
      <w:r w:rsidR="007B56EB" w:rsidRPr="003025A3">
        <w:rPr>
          <w:rFonts w:ascii="TH Niramit AS" w:hAnsi="TH Niramit AS" w:cs="TH Niramit AS"/>
          <w:sz w:val="32"/>
          <w:szCs w:val="32"/>
          <w:cs/>
        </w:rPr>
        <w:t>กรมส่งเสริมการปกครองท้องถิ่นและองค์กรปกครองส่วนท้องถิ่น</w:t>
      </w:r>
      <w:r w:rsidR="007B56EB">
        <w:rPr>
          <w:rFonts w:ascii="TH Niramit AS" w:hAnsi="TH Niramit AS" w:cs="TH Niramit AS"/>
          <w:sz w:val="32"/>
          <w:szCs w:val="32"/>
        </w:rPr>
        <w:t>.</w:t>
      </w:r>
      <w:r w:rsidR="007B56EB" w:rsidRPr="003025A3">
        <w:rPr>
          <w:rFonts w:ascii="TH Niramit AS" w:hAnsi="TH Niramit AS" w:cs="TH Niramit AS"/>
          <w:sz w:val="32"/>
          <w:szCs w:val="32"/>
          <w:cs/>
        </w:rPr>
        <w:t xml:space="preserve"> (2 มิถุนายน 2563)</w:t>
      </w:r>
      <w:r w:rsidR="007B56EB">
        <w:rPr>
          <w:rFonts w:ascii="TH Niramit AS" w:hAnsi="TH Niramit AS" w:cs="TH Niramit AS"/>
          <w:sz w:val="32"/>
          <w:szCs w:val="32"/>
        </w:rPr>
        <w:t xml:space="preserve"> .</w:t>
      </w:r>
      <w:r w:rsidRPr="003025A3">
        <w:rPr>
          <w:rFonts w:ascii="TH Niramit AS" w:hAnsi="TH Niramit AS" w:cs="TH Niramit AS"/>
          <w:sz w:val="32"/>
          <w:szCs w:val="32"/>
          <w:cs/>
        </w:rPr>
        <w:t>โครงการ “ขยะแลกภาษี อบต.นาเกตุ”</w:t>
      </w:r>
      <w:r w:rsidR="007B56EB">
        <w:rPr>
          <w:rFonts w:ascii="TH Niramit AS" w:hAnsi="TH Niramit AS" w:cs="TH Niramit AS" w:hint="cs"/>
          <w:sz w:val="32"/>
          <w:szCs w:val="32"/>
          <w:cs/>
        </w:rPr>
        <w:t xml:space="preserve"> สืบค้นจาก</w:t>
      </w:r>
      <w:r w:rsidR="00391535">
        <w:rPr>
          <w:rFonts w:ascii="TH Niramit AS" w:hAnsi="TH Niramit AS" w:cs="TH Niramit AS" w:hint="cs"/>
          <w:sz w:val="32"/>
          <w:szCs w:val="32"/>
          <w:cs/>
        </w:rPr>
        <w:t xml:space="preserve"> </w:t>
      </w:r>
      <w:hyperlink r:id="rId9" w:history="1">
        <w:r w:rsidR="00CA3B17" w:rsidRPr="00F24BC0">
          <w:rPr>
            <w:rStyle w:val="Hyperlink"/>
            <w:rFonts w:ascii="TH Niramit AS" w:hAnsi="TH Niramit AS" w:cs="TH Niramit AS"/>
            <w:sz w:val="32"/>
            <w:szCs w:val="32"/>
          </w:rPr>
          <w:t>https://www.dla.go.th</w:t>
        </w:r>
      </w:hyperlink>
      <w:r w:rsidR="00CA3B17">
        <w:rPr>
          <w:rFonts w:ascii="TH Niramit AS" w:hAnsi="TH Niramit AS" w:cs="TH Niramit AS"/>
          <w:sz w:val="32"/>
          <w:szCs w:val="32"/>
        </w:rPr>
        <w:t xml:space="preserve"> </w:t>
      </w:r>
      <w:r w:rsidR="007B56EB">
        <w:rPr>
          <w:rFonts w:ascii="TH Niramit AS" w:hAnsi="TH Niramit AS" w:cs="TH Niramit AS"/>
          <w:sz w:val="32"/>
          <w:szCs w:val="32"/>
        </w:rPr>
        <w:t>)</w:t>
      </w:r>
    </w:p>
    <w:p w14:paraId="0CB951BA" w14:textId="77777777" w:rsidR="00201DB4" w:rsidRDefault="00055354" w:rsidP="00201DB4">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อีกทั้ง</w:t>
      </w:r>
      <w:r w:rsidR="004C0A60">
        <w:rPr>
          <w:rFonts w:ascii="TH Niramit AS" w:hAnsi="TH Niramit AS" w:cs="TH Niramit AS" w:hint="cs"/>
          <w:sz w:val="32"/>
          <w:szCs w:val="32"/>
          <w:cs/>
        </w:rPr>
        <w:t>ใน</w:t>
      </w:r>
      <w:r w:rsidR="00391535">
        <w:rPr>
          <w:rFonts w:ascii="TH Niramit AS" w:hAnsi="TH Niramit AS" w:cs="TH Niramit AS" w:hint="cs"/>
          <w:sz w:val="32"/>
          <w:szCs w:val="32"/>
          <w:cs/>
        </w:rPr>
        <w:t>ภาคเอกชน</w:t>
      </w:r>
      <w:r w:rsidR="008B3389">
        <w:rPr>
          <w:rFonts w:ascii="TH Niramit AS" w:hAnsi="TH Niramit AS" w:cs="TH Niramit AS" w:hint="cs"/>
          <w:sz w:val="32"/>
          <w:szCs w:val="32"/>
          <w:cs/>
        </w:rPr>
        <w:t>ยังจัดทำโครงการ</w:t>
      </w:r>
      <w:r w:rsidR="008B3389" w:rsidRPr="008B3389">
        <w:rPr>
          <w:rFonts w:ascii="TH Niramit AS" w:hAnsi="TH Niramit AS" w:cs="TH Niramit AS"/>
          <w:sz w:val="32"/>
          <w:szCs w:val="32"/>
          <w:cs/>
        </w:rPr>
        <w:t xml:space="preserve">ถังวนถุง </w:t>
      </w:r>
      <w:r w:rsidR="008B3389">
        <w:rPr>
          <w:rFonts w:ascii="TH Niramit AS" w:hAnsi="TH Niramit AS" w:cs="TH Niramit AS" w:hint="cs"/>
          <w:sz w:val="32"/>
          <w:szCs w:val="32"/>
          <w:cs/>
        </w:rPr>
        <w:t>โดย</w:t>
      </w:r>
      <w:r w:rsidR="008B3389" w:rsidRPr="008B3389">
        <w:rPr>
          <w:rFonts w:ascii="TH Niramit AS" w:hAnsi="TH Niramit AS" w:cs="TH Niramit AS"/>
          <w:sz w:val="32"/>
          <w:szCs w:val="32"/>
          <w:cs/>
        </w:rPr>
        <w:t>โครงการถังวนถุงเป็นความร่วมมือจากพันธมิตรองค์กรภาคเอกชนกว่า 30 องค์กร มีลักษณะของโครงการคือจะตั้งจุด “ถังวนถุง” เพื่อรับบริจาคถุงและบรรจุภัณฑ์ฟิล์มพลาสติกที่ใช้แล้วในพื้นที่กรุงเทพมหานคร ปริมณฑลและจังหวัดระยอง ในเดือนมิถุนายน พ.ศ.2563 นี้มีถังวนถุงรวมกว่า 300 จุด โดยมีวัตถุประสงค์นำถุงพลาสติกกลับไปรี</w:t>
      </w:r>
      <w:proofErr w:type="spellStart"/>
      <w:r w:rsidR="008B3389" w:rsidRPr="008B3389">
        <w:rPr>
          <w:rFonts w:ascii="TH Niramit AS" w:hAnsi="TH Niramit AS" w:cs="TH Niramit AS"/>
          <w:sz w:val="32"/>
          <w:szCs w:val="32"/>
          <w:cs/>
        </w:rPr>
        <w:t>ไซเคิล</w:t>
      </w:r>
      <w:proofErr w:type="spellEnd"/>
      <w:r w:rsidR="008B3389" w:rsidRPr="008B3389">
        <w:rPr>
          <w:rFonts w:ascii="TH Niramit AS" w:hAnsi="TH Niramit AS" w:cs="TH Niramit AS"/>
          <w:sz w:val="32"/>
          <w:szCs w:val="32"/>
          <w:cs/>
        </w:rPr>
        <w:t>เป็นเม็ดพลาสติกเพื่อใช้ในการผลิตถุงหูหิ้วและผลิตภัณฑ์พลาสติกอื่นๆ</w:t>
      </w:r>
      <w:r w:rsidR="004C0A60">
        <w:rPr>
          <w:rFonts w:ascii="TH Niramit AS" w:hAnsi="TH Niramit AS" w:cs="TH Niramit AS" w:hint="cs"/>
          <w:sz w:val="32"/>
          <w:szCs w:val="32"/>
          <w:cs/>
        </w:rPr>
        <w:t>ได้</w:t>
      </w:r>
      <w:r w:rsidR="008B3389" w:rsidRPr="008B3389">
        <w:rPr>
          <w:rFonts w:ascii="TH Niramit AS" w:hAnsi="TH Niramit AS" w:cs="TH Niramit AS"/>
          <w:sz w:val="32"/>
          <w:szCs w:val="32"/>
          <w:cs/>
        </w:rPr>
        <w:t>อีกครั้ง (</w:t>
      </w:r>
      <w:r w:rsidR="007B56EB" w:rsidRPr="008B3389">
        <w:rPr>
          <w:rFonts w:ascii="TH Niramit AS" w:hAnsi="TH Niramit AS" w:cs="TH Niramit AS"/>
          <w:sz w:val="32"/>
          <w:szCs w:val="32"/>
        </w:rPr>
        <w:t>Green Network</w:t>
      </w:r>
      <w:r w:rsidR="007B56EB">
        <w:rPr>
          <w:rFonts w:ascii="TH Niramit AS" w:hAnsi="TH Niramit AS" w:cs="TH Niramit AS"/>
          <w:sz w:val="32"/>
          <w:szCs w:val="32"/>
        </w:rPr>
        <w:t>.</w:t>
      </w:r>
      <w:r w:rsidR="00CA3B17" w:rsidRPr="00CA3B17">
        <w:rPr>
          <w:rFonts w:ascii="TH Niramit AS" w:hAnsi="TH Niramit AS" w:cs="TH Niramit AS"/>
          <w:sz w:val="32"/>
          <w:szCs w:val="32"/>
          <w:cs/>
        </w:rPr>
        <w:t xml:space="preserve"> </w:t>
      </w:r>
      <w:r w:rsidR="00CA3B17" w:rsidRPr="008B3389">
        <w:rPr>
          <w:rFonts w:ascii="TH Niramit AS" w:hAnsi="TH Niramit AS" w:cs="TH Niramit AS"/>
          <w:sz w:val="32"/>
          <w:szCs w:val="32"/>
          <w:cs/>
        </w:rPr>
        <w:t>(4 มิถุนายน 2563)</w:t>
      </w:r>
      <w:r w:rsidR="00CA3B17">
        <w:rPr>
          <w:rFonts w:ascii="TH Niramit AS" w:hAnsi="TH Niramit AS" w:cs="TH Niramit AS" w:hint="cs"/>
          <w:sz w:val="32"/>
          <w:szCs w:val="32"/>
          <w:cs/>
        </w:rPr>
        <w:t>.</w:t>
      </w:r>
      <w:r w:rsidR="008B3389" w:rsidRPr="008B3389">
        <w:rPr>
          <w:rFonts w:ascii="TH Niramit AS" w:hAnsi="TH Niramit AS" w:cs="TH Niramit AS"/>
          <w:sz w:val="32"/>
          <w:szCs w:val="32"/>
          <w:cs/>
        </w:rPr>
        <w:t>เตรียมตัวพบกับคาราวานรถ</w:t>
      </w:r>
      <w:r w:rsidR="00CA3B17" w:rsidRPr="00CA3B17">
        <w:t xml:space="preserve"> </w:t>
      </w:r>
      <w:r w:rsidR="00CA3B17" w:rsidRPr="00827648">
        <w:rPr>
          <w:rFonts w:ascii="TH Niramit AS" w:hAnsi="TH Niramit AS" w:cs="TH Niramit AS"/>
          <w:sz w:val="32"/>
          <w:szCs w:val="32"/>
          <w:cs/>
        </w:rPr>
        <w:t xml:space="preserve">“ถังวนถุง” “โครงการมือวิเศษ </w:t>
      </w:r>
      <w:r w:rsidR="00CA3B17" w:rsidRPr="00827648">
        <w:rPr>
          <w:rFonts w:ascii="TH Niramit AS" w:hAnsi="TH Niramit AS" w:cs="TH Niramit AS"/>
          <w:sz w:val="32"/>
          <w:szCs w:val="32"/>
        </w:rPr>
        <w:t xml:space="preserve">x </w:t>
      </w:r>
      <w:r w:rsidR="00CA3B17" w:rsidRPr="00827648">
        <w:rPr>
          <w:rFonts w:ascii="TH Niramit AS" w:hAnsi="TH Niramit AS" w:cs="TH Niramit AS"/>
          <w:sz w:val="32"/>
          <w:szCs w:val="32"/>
          <w:cs/>
        </w:rPr>
        <w:t>วน”</w:t>
      </w:r>
      <w:r w:rsidR="00CA3B17">
        <w:rPr>
          <w:rFonts w:ascii="TH Niramit AS" w:hAnsi="TH Niramit AS" w:cs="TH Niramit AS" w:hint="cs"/>
          <w:sz w:val="32"/>
          <w:szCs w:val="32"/>
          <w:cs/>
        </w:rPr>
        <w:t xml:space="preserve"> สืบค้นจาก </w:t>
      </w:r>
      <w:r w:rsidR="00A60A5D">
        <w:rPr>
          <w:rFonts w:ascii="TH Niramit AS" w:hAnsi="TH Niramit AS" w:cs="TH Niramit AS" w:hint="cs"/>
          <w:sz w:val="32"/>
          <w:szCs w:val="32"/>
          <w:cs/>
        </w:rPr>
        <w:t xml:space="preserve"> </w:t>
      </w:r>
    </w:p>
    <w:p w14:paraId="41C89C7B" w14:textId="7C28BDEC" w:rsidR="00CA3B17" w:rsidRDefault="0011428A" w:rsidP="00201DB4">
      <w:pPr>
        <w:spacing w:line="276" w:lineRule="auto"/>
        <w:jc w:val="thaiDistribute"/>
        <w:rPr>
          <w:rFonts w:ascii="TH Niramit AS" w:hAnsi="TH Niramit AS" w:cs="TH Niramit AS"/>
          <w:sz w:val="32"/>
          <w:szCs w:val="32"/>
        </w:rPr>
      </w:pPr>
      <w:hyperlink r:id="rId10" w:history="1">
        <w:r w:rsidR="00201DB4" w:rsidRPr="005C5942">
          <w:rPr>
            <w:rStyle w:val="Hyperlink"/>
            <w:rFonts w:ascii="TH Niramit AS" w:hAnsi="TH Niramit AS" w:cs="TH Niramit AS"/>
            <w:sz w:val="32"/>
            <w:szCs w:val="32"/>
          </w:rPr>
          <w:t>https://www.greennetworkthailand.com</w:t>
        </w:r>
      </w:hyperlink>
      <w:r w:rsidR="00A60A5D">
        <w:rPr>
          <w:rFonts w:ascii="TH Niramit AS" w:hAnsi="TH Niramit AS" w:cs="TH Niramit AS" w:hint="cs"/>
          <w:sz w:val="32"/>
          <w:szCs w:val="32"/>
          <w:cs/>
        </w:rPr>
        <w:t xml:space="preserve"> )</w:t>
      </w:r>
      <w:r w:rsidR="00A60A5D">
        <w:rPr>
          <w:rFonts w:ascii="TH Niramit AS" w:hAnsi="TH Niramit AS" w:cs="TH Niramit AS"/>
          <w:sz w:val="32"/>
          <w:szCs w:val="32"/>
        </w:rPr>
        <w:t xml:space="preserve"> </w:t>
      </w:r>
    </w:p>
    <w:p w14:paraId="26964AE1" w14:textId="1C0AFBBC" w:rsidR="00F52A38" w:rsidRDefault="00055354" w:rsidP="00CA3B17">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 xml:space="preserve"> และภาคเอกชนก็ได้มี</w:t>
      </w:r>
      <w:r w:rsidRPr="00C468A7">
        <w:rPr>
          <w:rFonts w:ascii="TH Niramit AS" w:hAnsi="TH Niramit AS" w:cs="TH Niramit AS"/>
          <w:sz w:val="32"/>
          <w:szCs w:val="32"/>
          <w:cs/>
        </w:rPr>
        <w:t>การรณรงค์ด้วยวิธีการงดแจกถุงพลาสติกหูหิ้วตามห้างสรรพสินค้าและร้านสะดวกซื้อ แต่ถ้าหากผู้บริโภคต้องการใช้ถุงก็สามารถซื้อได้และราคาถุงพลาสติกนั้นก็ถูกจนผู้บริโภคสามารถซื้อเพื่ออำนวยความสะดวกสบายในการใช้สอยได้</w:t>
      </w:r>
      <w:r>
        <w:rPr>
          <w:rFonts w:ascii="TH Niramit AS" w:hAnsi="TH Niramit AS" w:cs="TH Niramit AS" w:hint="cs"/>
          <w:sz w:val="32"/>
          <w:szCs w:val="32"/>
          <w:cs/>
        </w:rPr>
        <w:t xml:space="preserve"> </w:t>
      </w:r>
      <w:r w:rsidR="00C468A7" w:rsidRPr="00C468A7">
        <w:rPr>
          <w:rFonts w:ascii="TH Niramit AS" w:hAnsi="TH Niramit AS" w:cs="TH Niramit AS"/>
          <w:sz w:val="32"/>
          <w:szCs w:val="32"/>
          <w:cs/>
        </w:rPr>
        <w:t>เช่นนี้ จะเห็นได้ว่ามาตรการในการแก้ไขปัญหาขยะพลาสติกแบบใช้ครั้งเดียว</w:t>
      </w:r>
      <w:r>
        <w:rPr>
          <w:rFonts w:ascii="TH Niramit AS" w:hAnsi="TH Niramit AS" w:cs="TH Niramit AS" w:hint="cs"/>
          <w:sz w:val="32"/>
          <w:szCs w:val="32"/>
          <w:cs/>
        </w:rPr>
        <w:t>ในประเทศไทย</w:t>
      </w:r>
      <w:r w:rsidR="00C468A7" w:rsidRPr="00C468A7">
        <w:rPr>
          <w:rFonts w:ascii="TH Niramit AS" w:hAnsi="TH Niramit AS" w:cs="TH Niramit AS"/>
          <w:sz w:val="32"/>
          <w:szCs w:val="32"/>
          <w:cs/>
        </w:rPr>
        <w:t>ส่วนใหญ่</w:t>
      </w:r>
      <w:r>
        <w:rPr>
          <w:rFonts w:ascii="TH Niramit AS" w:hAnsi="TH Niramit AS" w:cs="TH Niramit AS" w:hint="cs"/>
          <w:sz w:val="32"/>
          <w:szCs w:val="32"/>
          <w:cs/>
        </w:rPr>
        <w:t>แล้ว</w:t>
      </w:r>
      <w:r w:rsidR="00C468A7" w:rsidRPr="00C468A7">
        <w:rPr>
          <w:rFonts w:ascii="TH Niramit AS" w:hAnsi="TH Niramit AS" w:cs="TH Niramit AS"/>
          <w:sz w:val="32"/>
          <w:szCs w:val="32"/>
          <w:cs/>
        </w:rPr>
        <w:t>จะเป็นมาตรการสมัครใจในเชิงขอความร่วมมือ แต่ยังไม่มีมาตรการ</w:t>
      </w:r>
      <w:r w:rsidR="004C0A60">
        <w:rPr>
          <w:rFonts w:ascii="TH Niramit AS" w:hAnsi="TH Niramit AS" w:cs="TH Niramit AS" w:hint="cs"/>
          <w:sz w:val="32"/>
          <w:szCs w:val="32"/>
          <w:cs/>
        </w:rPr>
        <w:t>บังคับ</w:t>
      </w:r>
      <w:r w:rsidR="00C468A7" w:rsidRPr="00C468A7">
        <w:rPr>
          <w:rFonts w:ascii="TH Niramit AS" w:hAnsi="TH Niramit AS" w:cs="TH Niramit AS"/>
          <w:sz w:val="32"/>
          <w:szCs w:val="32"/>
          <w:cs/>
        </w:rPr>
        <w:t>ที่กระตุ้นให้ประชาชนมีความตระหนักถึงปัญหาขยะพลาสติกแบบใช้ครั้งเดียวจนสามารถปรับเปลี่ยนพฤติกรรมให้ร่วมมือกันปฏิบัติได้และยังไม่มีมาตรการทางกฎหมายอย่างชัดเจ</w:t>
      </w:r>
      <w:r w:rsidR="00F52A38">
        <w:rPr>
          <w:rFonts w:ascii="TH Niramit AS" w:hAnsi="TH Niramit AS" w:cs="TH Niramit AS" w:hint="cs"/>
          <w:sz w:val="32"/>
          <w:szCs w:val="32"/>
          <w:cs/>
        </w:rPr>
        <w:t>น</w:t>
      </w:r>
    </w:p>
    <w:p w14:paraId="176C9997" w14:textId="77777777" w:rsidR="00055354" w:rsidRDefault="00055354" w:rsidP="00F52A38">
      <w:pPr>
        <w:spacing w:line="276" w:lineRule="auto"/>
        <w:jc w:val="thaiDistribute"/>
        <w:rPr>
          <w:rFonts w:ascii="TH Niramit AS" w:hAnsi="TH Niramit AS" w:cs="TH Niramit AS"/>
          <w:sz w:val="32"/>
          <w:szCs w:val="32"/>
        </w:rPr>
      </w:pPr>
    </w:p>
    <w:p w14:paraId="05AA248A" w14:textId="07BDCCF5" w:rsidR="00C468A7" w:rsidRPr="00F52A38" w:rsidRDefault="00C468A7" w:rsidP="00F52A38">
      <w:pPr>
        <w:spacing w:line="276" w:lineRule="auto"/>
        <w:jc w:val="thaiDistribute"/>
        <w:rPr>
          <w:rFonts w:ascii="TH Niramit AS" w:hAnsi="TH Niramit AS" w:cs="TH Niramit AS"/>
          <w:sz w:val="32"/>
          <w:szCs w:val="32"/>
        </w:rPr>
      </w:pPr>
      <w:r w:rsidRPr="00C468A7">
        <w:rPr>
          <w:rFonts w:ascii="TH Niramit AS" w:hAnsi="TH Niramit AS" w:cs="TH Niramit AS" w:hint="cs"/>
          <w:b/>
          <w:bCs/>
          <w:sz w:val="32"/>
          <w:szCs w:val="32"/>
          <w:cs/>
        </w:rPr>
        <w:t>มาตรการ</w:t>
      </w:r>
      <w:r w:rsidR="00F52A38">
        <w:rPr>
          <w:rFonts w:ascii="TH Niramit AS" w:hAnsi="TH Niramit AS" w:cs="TH Niramit AS" w:hint="cs"/>
          <w:b/>
          <w:bCs/>
          <w:sz w:val="32"/>
          <w:szCs w:val="32"/>
          <w:cs/>
        </w:rPr>
        <w:t>และ</w:t>
      </w:r>
      <w:r w:rsidR="004B2A4D">
        <w:rPr>
          <w:rFonts w:ascii="TH Niramit AS" w:hAnsi="TH Niramit AS" w:cs="TH Niramit AS" w:hint="cs"/>
          <w:b/>
          <w:bCs/>
          <w:sz w:val="32"/>
          <w:szCs w:val="32"/>
          <w:cs/>
        </w:rPr>
        <w:t>แนวทาง</w:t>
      </w:r>
      <w:r w:rsidR="00F52A38">
        <w:rPr>
          <w:rFonts w:ascii="TH Niramit AS" w:hAnsi="TH Niramit AS" w:cs="TH Niramit AS" w:hint="cs"/>
          <w:b/>
          <w:bCs/>
          <w:sz w:val="32"/>
          <w:szCs w:val="32"/>
          <w:cs/>
        </w:rPr>
        <w:t>ใน</w:t>
      </w:r>
      <w:r w:rsidR="004B2A4D">
        <w:rPr>
          <w:rFonts w:ascii="TH Niramit AS" w:hAnsi="TH Niramit AS" w:cs="TH Niramit AS" w:hint="cs"/>
          <w:b/>
          <w:bCs/>
          <w:sz w:val="32"/>
          <w:szCs w:val="32"/>
          <w:cs/>
        </w:rPr>
        <w:t>การ</w:t>
      </w:r>
      <w:r w:rsidRPr="00C468A7">
        <w:rPr>
          <w:rFonts w:ascii="TH Niramit AS" w:hAnsi="TH Niramit AS" w:cs="TH Niramit AS" w:hint="cs"/>
          <w:b/>
          <w:bCs/>
          <w:sz w:val="32"/>
          <w:szCs w:val="32"/>
          <w:cs/>
        </w:rPr>
        <w:t>แก้ไขปัญหาขยะพลาสติก</w:t>
      </w:r>
      <w:r w:rsidR="00F52A38">
        <w:rPr>
          <w:rFonts w:ascii="TH Niramit AS" w:hAnsi="TH Niramit AS" w:cs="TH Niramit AS" w:hint="cs"/>
          <w:b/>
          <w:bCs/>
          <w:sz w:val="32"/>
          <w:szCs w:val="32"/>
          <w:cs/>
        </w:rPr>
        <w:t>แบบใช้ครั้งเดียว</w:t>
      </w:r>
      <w:r w:rsidRPr="00C468A7">
        <w:rPr>
          <w:rFonts w:ascii="TH Niramit AS" w:hAnsi="TH Niramit AS" w:cs="TH Niramit AS" w:hint="cs"/>
          <w:b/>
          <w:bCs/>
          <w:sz w:val="32"/>
          <w:szCs w:val="32"/>
          <w:cs/>
        </w:rPr>
        <w:t>ในต่างประเทศ</w:t>
      </w:r>
    </w:p>
    <w:p w14:paraId="54B03E4C" w14:textId="0535CF70" w:rsidR="00C468A7" w:rsidRPr="00C468A7" w:rsidRDefault="00C468A7" w:rsidP="00C468A7">
      <w:pPr>
        <w:spacing w:line="276" w:lineRule="auto"/>
        <w:jc w:val="thaiDistribute"/>
        <w:rPr>
          <w:rFonts w:ascii="TH Niramit AS" w:hAnsi="TH Niramit AS" w:cs="TH Niramit AS"/>
          <w:sz w:val="32"/>
          <w:szCs w:val="32"/>
        </w:rPr>
      </w:pPr>
      <w:r>
        <w:rPr>
          <w:rFonts w:ascii="TH Niramit AS" w:hAnsi="TH Niramit AS" w:cs="TH Niramit AS"/>
          <w:b/>
          <w:bCs/>
          <w:sz w:val="32"/>
          <w:szCs w:val="32"/>
        </w:rPr>
        <w:tab/>
      </w:r>
      <w:r w:rsidRPr="00C468A7">
        <w:rPr>
          <w:rFonts w:ascii="TH Niramit AS" w:hAnsi="TH Niramit AS" w:cs="TH Niramit AS"/>
          <w:sz w:val="32"/>
          <w:szCs w:val="32"/>
          <w:cs/>
        </w:rPr>
        <w:t>ในการกำหนด</w:t>
      </w:r>
      <w:r>
        <w:rPr>
          <w:rFonts w:ascii="TH Niramit AS" w:hAnsi="TH Niramit AS" w:cs="TH Niramit AS" w:hint="cs"/>
          <w:sz w:val="32"/>
          <w:szCs w:val="32"/>
          <w:cs/>
        </w:rPr>
        <w:t>มาตรการ</w:t>
      </w:r>
      <w:r w:rsidRPr="00C468A7">
        <w:rPr>
          <w:rFonts w:ascii="TH Niramit AS" w:hAnsi="TH Niramit AS" w:cs="TH Niramit AS"/>
          <w:sz w:val="32"/>
          <w:szCs w:val="32"/>
          <w:cs/>
        </w:rPr>
        <w:t>ที่จะนำมาเป็นแนวทางใน</w:t>
      </w:r>
      <w:r>
        <w:rPr>
          <w:rFonts w:ascii="TH Niramit AS" w:hAnsi="TH Niramit AS" w:cs="TH Niramit AS" w:hint="cs"/>
          <w:sz w:val="32"/>
          <w:szCs w:val="32"/>
          <w:cs/>
        </w:rPr>
        <w:t xml:space="preserve">การปรับใช้เพื่อการแก้ไขปัญหา </w:t>
      </w:r>
      <w:r w:rsidRPr="00C468A7">
        <w:rPr>
          <w:rFonts w:ascii="TH Niramit AS" w:hAnsi="TH Niramit AS" w:cs="TH Niramit AS"/>
          <w:sz w:val="32"/>
          <w:szCs w:val="32"/>
          <w:cs/>
        </w:rPr>
        <w:t>ก็ควรศึกษาจากแนวทาง</w:t>
      </w:r>
      <w:r w:rsidR="00CD3342">
        <w:rPr>
          <w:rFonts w:ascii="TH Niramit AS" w:hAnsi="TH Niramit AS" w:cs="TH Niramit AS" w:hint="cs"/>
          <w:sz w:val="32"/>
          <w:szCs w:val="32"/>
          <w:cs/>
        </w:rPr>
        <w:t>หรือมาตรการ</w:t>
      </w:r>
      <w:r w:rsidRPr="00C468A7">
        <w:rPr>
          <w:rFonts w:ascii="TH Niramit AS" w:hAnsi="TH Niramit AS" w:cs="TH Niramit AS"/>
          <w:sz w:val="32"/>
          <w:szCs w:val="32"/>
          <w:cs/>
        </w:rPr>
        <w:t>ของประเทศอื่น</w:t>
      </w:r>
      <w:r w:rsidR="00810405">
        <w:rPr>
          <w:rFonts w:ascii="TH Niramit AS" w:hAnsi="TH Niramit AS" w:cs="TH Niramit AS" w:hint="cs"/>
          <w:sz w:val="32"/>
          <w:szCs w:val="32"/>
          <w:cs/>
        </w:rPr>
        <w:t>ด้วย เพื่อวิเคราะห์ว่ามาตรการที่มี</w:t>
      </w:r>
      <w:r>
        <w:rPr>
          <w:rFonts w:ascii="TH Niramit AS" w:hAnsi="TH Niramit AS" w:cs="TH Niramit AS" w:hint="cs"/>
          <w:sz w:val="32"/>
          <w:szCs w:val="32"/>
          <w:cs/>
        </w:rPr>
        <w:t>การบังคับใช้แล้ว</w:t>
      </w:r>
      <w:r w:rsidR="00810405">
        <w:rPr>
          <w:rFonts w:ascii="TH Niramit AS" w:hAnsi="TH Niramit AS" w:cs="TH Niramit AS" w:hint="cs"/>
          <w:sz w:val="32"/>
          <w:szCs w:val="32"/>
          <w:cs/>
        </w:rPr>
        <w:t>นั้น</w:t>
      </w:r>
      <w:r w:rsidRPr="00C468A7">
        <w:rPr>
          <w:rFonts w:ascii="TH Niramit AS" w:hAnsi="TH Niramit AS" w:cs="TH Niramit AS"/>
          <w:sz w:val="32"/>
          <w:szCs w:val="32"/>
          <w:cs/>
        </w:rPr>
        <w:t>ควรนำมาปรับใช้ภายในประเทศได้หรือไม่ หลายๆประเทศก็ได้มีวิธีการหรือแนวทางในแก้ไขปัญหานี้</w:t>
      </w:r>
      <w:r w:rsidR="000B611D">
        <w:rPr>
          <w:rFonts w:ascii="TH Niramit AS" w:hAnsi="TH Niramit AS" w:cs="TH Niramit AS" w:hint="cs"/>
          <w:sz w:val="32"/>
          <w:szCs w:val="32"/>
          <w:cs/>
        </w:rPr>
        <w:t>อย่างหลากหลาย</w:t>
      </w:r>
      <w:r w:rsidRPr="00C468A7">
        <w:rPr>
          <w:rFonts w:ascii="TH Niramit AS" w:hAnsi="TH Niramit AS" w:cs="TH Niramit AS"/>
          <w:sz w:val="32"/>
          <w:szCs w:val="32"/>
          <w:cs/>
        </w:rPr>
        <w:t xml:space="preserve"> อาจจะออกมาในรูปแบบระเบียบ กฎเกณฑ์ กฎหมาย การห้ามใช้ (</w:t>
      </w:r>
      <w:r w:rsidRPr="00C468A7">
        <w:rPr>
          <w:rFonts w:ascii="TH Niramit AS" w:hAnsi="TH Niramit AS" w:cs="TH Niramit AS"/>
          <w:sz w:val="32"/>
          <w:szCs w:val="32"/>
        </w:rPr>
        <w:t xml:space="preserve">Ban) </w:t>
      </w:r>
      <w:r w:rsidRPr="00C468A7">
        <w:rPr>
          <w:rFonts w:ascii="TH Niramit AS" w:hAnsi="TH Niramit AS" w:cs="TH Niramit AS"/>
          <w:sz w:val="32"/>
          <w:szCs w:val="32"/>
          <w:cs/>
        </w:rPr>
        <w:t>หรือใช้การจัดเก็บภาษี ซึ่งในต่างประเทศที่ได้ริเริ่มมีมาตรการแก้ไขปัญหาขยะพลาสติกแบบใช้ครั้งเดียวนี้ เมื่อได้ดำเนินการแล้วก็มีทั้งมาตรการที่ประสบความสำเร็จสามารถจะลดขยะพลาสติกแบบใช้ครั้งเดียวได้เป็นอย่างดีและบางมาตรการ</w:t>
      </w:r>
      <w:r w:rsidRPr="00C468A7">
        <w:rPr>
          <w:rFonts w:ascii="TH Niramit AS" w:hAnsi="TH Niramit AS" w:cs="TH Niramit AS"/>
          <w:sz w:val="32"/>
          <w:szCs w:val="32"/>
          <w:cs/>
        </w:rPr>
        <w:lastRenderedPageBreak/>
        <w:t>นั้นก็ไม่ได้รับความสนใจ</w:t>
      </w:r>
      <w:r w:rsidR="00810405">
        <w:rPr>
          <w:rFonts w:ascii="TH Niramit AS" w:hAnsi="TH Niramit AS" w:cs="TH Niramit AS" w:hint="cs"/>
          <w:sz w:val="32"/>
          <w:szCs w:val="32"/>
          <w:cs/>
        </w:rPr>
        <w:t xml:space="preserve"> </w:t>
      </w:r>
      <w:r w:rsidRPr="00C468A7">
        <w:rPr>
          <w:rFonts w:ascii="TH Niramit AS" w:hAnsi="TH Niramit AS" w:cs="TH Niramit AS"/>
          <w:sz w:val="32"/>
          <w:szCs w:val="32"/>
          <w:cs/>
        </w:rPr>
        <w:t xml:space="preserve">ซึ่งในเวลาต่อมาก็ไม่สามารถที่จะดำเนินการตามวัตถุประสงค์ในการลดขยะพลาสติกแบบใช้ครั้งเดียวได้ ยกตัวอย่างเช่น </w:t>
      </w:r>
    </w:p>
    <w:p w14:paraId="5BCBF79B" w14:textId="55923093" w:rsidR="00076495" w:rsidRDefault="00C468A7" w:rsidP="00171A2B">
      <w:pPr>
        <w:spacing w:line="276" w:lineRule="auto"/>
        <w:ind w:firstLine="720"/>
        <w:jc w:val="thaiDistribute"/>
        <w:rPr>
          <w:rFonts w:ascii="TH Niramit AS" w:hAnsi="TH Niramit AS" w:cs="TH Niramit AS"/>
          <w:sz w:val="32"/>
          <w:szCs w:val="32"/>
        </w:rPr>
      </w:pPr>
      <w:r w:rsidRPr="008150AB">
        <w:rPr>
          <w:rFonts w:ascii="TH Niramit AS" w:hAnsi="TH Niramit AS" w:cs="TH Niramit AS"/>
          <w:sz w:val="32"/>
          <w:szCs w:val="32"/>
          <w:cs/>
        </w:rPr>
        <w:t>ประเทศเยอรมนี</w:t>
      </w:r>
      <w:r w:rsidRPr="00C468A7">
        <w:rPr>
          <w:rFonts w:ascii="TH Niramit AS" w:hAnsi="TH Niramit AS" w:cs="TH Niramit AS"/>
          <w:sz w:val="32"/>
          <w:szCs w:val="32"/>
          <w:cs/>
        </w:rPr>
        <w:t xml:space="preserve"> </w:t>
      </w:r>
      <w:r w:rsidR="0025005C">
        <w:rPr>
          <w:rFonts w:ascii="TH Niramit AS" w:hAnsi="TH Niramit AS" w:cs="TH Niramit AS" w:hint="cs"/>
          <w:sz w:val="32"/>
          <w:szCs w:val="32"/>
          <w:cs/>
        </w:rPr>
        <w:t>เป็นประเทศที่มีมาตรการสำหรับการแก้ไขปัญหา</w:t>
      </w:r>
      <w:r w:rsidR="00327FFB">
        <w:rPr>
          <w:rFonts w:ascii="TH Niramit AS" w:hAnsi="TH Niramit AS" w:cs="TH Niramit AS" w:hint="cs"/>
          <w:sz w:val="32"/>
          <w:szCs w:val="32"/>
          <w:cs/>
        </w:rPr>
        <w:t>ขยะ</w:t>
      </w:r>
      <w:r w:rsidR="0025005C">
        <w:rPr>
          <w:rFonts w:ascii="TH Niramit AS" w:hAnsi="TH Niramit AS" w:cs="TH Niramit AS" w:hint="cs"/>
          <w:sz w:val="32"/>
          <w:szCs w:val="32"/>
          <w:cs/>
        </w:rPr>
        <w:t>พลาสติก</w:t>
      </w:r>
      <w:r w:rsidR="00327FFB">
        <w:rPr>
          <w:rFonts w:ascii="TH Niramit AS" w:hAnsi="TH Niramit AS" w:cs="TH Niramit AS" w:hint="cs"/>
          <w:sz w:val="32"/>
          <w:szCs w:val="32"/>
          <w:cs/>
        </w:rPr>
        <w:t>แบบใช้ครั้งเดียว</w:t>
      </w:r>
      <w:r w:rsidR="0025005C">
        <w:rPr>
          <w:rFonts w:ascii="TH Niramit AS" w:hAnsi="TH Niramit AS" w:cs="TH Niramit AS" w:hint="cs"/>
          <w:sz w:val="32"/>
          <w:szCs w:val="32"/>
          <w:cs/>
        </w:rPr>
        <w:t>อย่างหลากหลาย</w:t>
      </w:r>
      <w:r w:rsidR="007E7EB5">
        <w:rPr>
          <w:rFonts w:ascii="TH Niramit AS" w:hAnsi="TH Niramit AS" w:cs="TH Niramit AS" w:hint="cs"/>
          <w:sz w:val="32"/>
          <w:szCs w:val="32"/>
          <w:cs/>
        </w:rPr>
        <w:t xml:space="preserve"> </w:t>
      </w:r>
      <w:r w:rsidR="00FC6267">
        <w:rPr>
          <w:rFonts w:ascii="TH Niramit AS" w:hAnsi="TH Niramit AS" w:cs="TH Niramit AS" w:hint="cs"/>
          <w:sz w:val="32"/>
          <w:szCs w:val="32"/>
          <w:cs/>
        </w:rPr>
        <w:t>เช่น ระบบความรับผิดชอบที่เพิ่มขึ้นของผู้ผลิต</w:t>
      </w:r>
      <w:r w:rsidR="00076495">
        <w:rPr>
          <w:rFonts w:ascii="TH Niramit AS" w:hAnsi="TH Niramit AS" w:cs="TH Niramit AS"/>
          <w:sz w:val="32"/>
          <w:szCs w:val="32"/>
        </w:rPr>
        <w:t xml:space="preserve"> </w:t>
      </w:r>
      <w:r w:rsidR="00BE06D6">
        <w:rPr>
          <w:rFonts w:ascii="TH Niramit AS" w:hAnsi="TH Niramit AS" w:cs="TH Niramit AS"/>
          <w:sz w:val="32"/>
          <w:szCs w:val="32"/>
        </w:rPr>
        <w:t>(EPR)</w:t>
      </w:r>
      <w:r w:rsidR="00076495">
        <w:rPr>
          <w:rFonts w:ascii="TH Niramit AS" w:hAnsi="TH Niramit AS" w:cs="TH Niramit AS"/>
          <w:sz w:val="32"/>
          <w:szCs w:val="32"/>
        </w:rPr>
        <w:t xml:space="preserve"> </w:t>
      </w:r>
      <w:r w:rsidR="007E7EB5">
        <w:rPr>
          <w:rFonts w:ascii="TH Niramit AS" w:hAnsi="TH Niramit AS" w:cs="TH Niramit AS" w:hint="cs"/>
          <w:sz w:val="32"/>
          <w:szCs w:val="32"/>
          <w:cs/>
        </w:rPr>
        <w:t>และ</w:t>
      </w:r>
      <w:r w:rsidR="00FC6267">
        <w:rPr>
          <w:rFonts w:ascii="TH Niramit AS" w:hAnsi="TH Niramit AS" w:cs="TH Niramit AS" w:hint="cs"/>
          <w:sz w:val="32"/>
          <w:szCs w:val="32"/>
          <w:cs/>
        </w:rPr>
        <w:t>ระบบมัดจำคืนเงิน</w:t>
      </w:r>
      <w:r w:rsidR="00076495">
        <w:rPr>
          <w:rFonts w:ascii="TH Niramit AS" w:hAnsi="TH Niramit AS" w:cs="TH Niramit AS"/>
          <w:sz w:val="32"/>
          <w:szCs w:val="32"/>
        </w:rPr>
        <w:t xml:space="preserve"> </w:t>
      </w:r>
      <w:r w:rsidR="00BE06D6">
        <w:rPr>
          <w:rFonts w:ascii="TH Niramit AS" w:hAnsi="TH Niramit AS" w:cs="TH Niramit AS"/>
          <w:sz w:val="32"/>
          <w:szCs w:val="32"/>
        </w:rPr>
        <w:t>(DR</w:t>
      </w:r>
      <w:r w:rsidR="00076495">
        <w:rPr>
          <w:rFonts w:ascii="TH Niramit AS" w:hAnsi="TH Niramit AS" w:cs="TH Niramit AS"/>
          <w:sz w:val="32"/>
          <w:szCs w:val="32"/>
        </w:rPr>
        <w:t>S</w:t>
      </w:r>
      <w:r w:rsidR="00BE06D6">
        <w:rPr>
          <w:rFonts w:ascii="TH Niramit AS" w:hAnsi="TH Niramit AS" w:cs="TH Niramit AS"/>
          <w:sz w:val="32"/>
          <w:szCs w:val="32"/>
        </w:rPr>
        <w:t>)</w:t>
      </w:r>
      <w:r w:rsidR="007E7EB5">
        <w:rPr>
          <w:rFonts w:ascii="TH Niramit AS" w:hAnsi="TH Niramit AS" w:cs="TH Niramit AS" w:hint="cs"/>
          <w:sz w:val="32"/>
          <w:szCs w:val="32"/>
          <w:cs/>
        </w:rPr>
        <w:t xml:space="preserve"> ในปีค.ศ.</w:t>
      </w:r>
      <w:r w:rsidR="007E7EB5">
        <w:rPr>
          <w:rFonts w:ascii="TH Niramit AS" w:hAnsi="TH Niramit AS" w:cs="TH Niramit AS"/>
          <w:sz w:val="32"/>
          <w:szCs w:val="32"/>
        </w:rPr>
        <w:t>1991</w:t>
      </w:r>
      <w:r w:rsidR="007E7EB5">
        <w:rPr>
          <w:rFonts w:ascii="TH Niramit AS" w:hAnsi="TH Niramit AS" w:cs="TH Niramit AS" w:hint="cs"/>
          <w:sz w:val="32"/>
          <w:szCs w:val="32"/>
          <w:cs/>
        </w:rPr>
        <w:t xml:space="preserve"> ประเทศเยอรมนีได้ใช้มาตรการทางกฎหมาย</w:t>
      </w:r>
      <w:r w:rsidR="007E7EB5" w:rsidRPr="007E7EB5">
        <w:rPr>
          <w:rFonts w:ascii="TH Niramit AS" w:hAnsi="TH Niramit AS" w:cs="TH Niramit AS"/>
          <w:sz w:val="32"/>
          <w:szCs w:val="32"/>
          <w:cs/>
        </w:rPr>
        <w:t>ด้วยการออกกฤษฎีกาว่าด้วยบรรจุภัณฑ์</w:t>
      </w:r>
      <w:r w:rsidR="007B08F1" w:rsidRPr="007B08F1">
        <w:t xml:space="preserve"> </w:t>
      </w:r>
      <w:r w:rsidR="007B08F1" w:rsidRPr="007B08F1">
        <w:rPr>
          <w:rFonts w:ascii="TH Niramit AS" w:hAnsi="TH Niramit AS" w:cs="TH Niramit AS"/>
          <w:sz w:val="32"/>
          <w:szCs w:val="32"/>
          <w:cs/>
        </w:rPr>
        <w:t>(</w:t>
      </w:r>
      <w:r w:rsidR="007B08F1" w:rsidRPr="007B08F1">
        <w:rPr>
          <w:rFonts w:ascii="TH Niramit AS" w:hAnsi="TH Niramit AS" w:cs="TH Niramit AS"/>
          <w:sz w:val="32"/>
          <w:szCs w:val="32"/>
        </w:rPr>
        <w:t>Packaging Ordinance) (</w:t>
      </w:r>
      <w:proofErr w:type="spellStart"/>
      <w:r w:rsidR="007B08F1" w:rsidRPr="007B08F1">
        <w:rPr>
          <w:rFonts w:ascii="TH Niramit AS" w:hAnsi="TH Niramit AS" w:cs="TH Niramit AS"/>
          <w:sz w:val="32"/>
          <w:szCs w:val="32"/>
        </w:rPr>
        <w:t>VerpackV</w:t>
      </w:r>
      <w:proofErr w:type="spellEnd"/>
      <w:r w:rsidR="007B08F1" w:rsidRPr="007B08F1">
        <w:rPr>
          <w:rFonts w:ascii="TH Niramit AS" w:hAnsi="TH Niramit AS" w:cs="TH Niramit AS"/>
          <w:sz w:val="32"/>
          <w:szCs w:val="32"/>
        </w:rPr>
        <w:t>)</w:t>
      </w:r>
      <w:r w:rsidR="000014DB">
        <w:rPr>
          <w:rFonts w:ascii="TH Niramit AS" w:hAnsi="TH Niramit AS" w:cs="TH Niramit AS" w:hint="cs"/>
          <w:sz w:val="32"/>
          <w:szCs w:val="32"/>
          <w:cs/>
        </w:rPr>
        <w:t xml:space="preserve"> มีวัตถุประสงค์</w:t>
      </w:r>
      <w:r w:rsidR="007E7EB5">
        <w:rPr>
          <w:rFonts w:ascii="TH Niramit AS" w:hAnsi="TH Niramit AS" w:cs="TH Niramit AS" w:hint="cs"/>
          <w:sz w:val="32"/>
          <w:szCs w:val="32"/>
          <w:cs/>
        </w:rPr>
        <w:t>เพื่อหลีกเหลี่ยง</w:t>
      </w:r>
      <w:r w:rsidR="000014DB">
        <w:rPr>
          <w:rFonts w:ascii="TH Niramit AS" w:hAnsi="TH Niramit AS" w:cs="TH Niramit AS" w:hint="cs"/>
          <w:sz w:val="32"/>
          <w:szCs w:val="32"/>
          <w:cs/>
        </w:rPr>
        <w:t>การเกิดและการกำจัดขยะพลาสติก</w:t>
      </w:r>
      <w:r w:rsidR="00B90315">
        <w:rPr>
          <w:rFonts w:ascii="TH Niramit AS" w:hAnsi="TH Niramit AS" w:cs="TH Niramit AS" w:hint="cs"/>
          <w:sz w:val="32"/>
          <w:szCs w:val="32"/>
          <w:cs/>
        </w:rPr>
        <w:t xml:space="preserve"> </w:t>
      </w:r>
      <w:r w:rsidR="007B08F1">
        <w:rPr>
          <w:rFonts w:ascii="TH Niramit AS" w:hAnsi="TH Niramit AS" w:cs="TH Niramit AS" w:hint="cs"/>
          <w:sz w:val="32"/>
          <w:szCs w:val="32"/>
          <w:cs/>
        </w:rPr>
        <w:t>โดยกำหนดให้ผู้ผลิตและผู้กระจายสินค้า(ผู้ค้ารายย่อย) ต้องมีส่วนร่วมในการรับผิดชอบต่อขยะพลาสติกด้วยการจ่ายค่าธรรมเนียมใน</w:t>
      </w:r>
      <w:r w:rsidR="007B08F1" w:rsidRPr="007B08F1">
        <w:rPr>
          <w:rFonts w:ascii="TH Niramit AS" w:hAnsi="TH Niramit AS" w:cs="TH Niramit AS"/>
          <w:sz w:val="32"/>
          <w:szCs w:val="32"/>
          <w:cs/>
        </w:rPr>
        <w:t>การจัดการบรรจุภัณฑ์</w:t>
      </w:r>
      <w:r w:rsidR="00D569C0">
        <w:rPr>
          <w:rFonts w:ascii="TH Niramit AS" w:hAnsi="TH Niramit AS" w:cs="TH Niramit AS" w:hint="cs"/>
          <w:sz w:val="32"/>
          <w:szCs w:val="32"/>
          <w:cs/>
        </w:rPr>
        <w:t>ที่นำมาบริการหรือจำหน่ายให้แก่ผู้บริโภค</w:t>
      </w:r>
      <w:r w:rsidR="00DB70D6">
        <w:rPr>
          <w:rFonts w:ascii="TH Niramit AS" w:hAnsi="TH Niramit AS" w:cs="TH Niramit AS"/>
          <w:sz w:val="32"/>
          <w:szCs w:val="32"/>
        </w:rPr>
        <w:t xml:space="preserve"> </w:t>
      </w:r>
      <w:r w:rsidR="00DB70D6" w:rsidRPr="00DB70D6">
        <w:rPr>
          <w:rFonts w:ascii="TH Niramit AS" w:hAnsi="TH Niramit AS" w:cs="TH Niramit AS"/>
          <w:sz w:val="32"/>
          <w:szCs w:val="32"/>
          <w:cs/>
        </w:rPr>
        <w:t>องค์การเพื่อความร่วมมือและการพัฒนาทางเศรษฐกิจหรือ</w:t>
      </w:r>
      <w:r w:rsidR="00DB70D6" w:rsidRPr="00DB70D6">
        <w:rPr>
          <w:rFonts w:ascii="TH Niramit AS" w:hAnsi="TH Niramit AS" w:cs="TH Niramit AS"/>
          <w:sz w:val="32"/>
          <w:szCs w:val="32"/>
        </w:rPr>
        <w:t>OECD</w:t>
      </w:r>
      <w:r w:rsidR="00BE06D6">
        <w:rPr>
          <w:rFonts w:ascii="TH Niramit AS" w:hAnsi="TH Niramit AS" w:cs="TH Niramit AS"/>
          <w:sz w:val="32"/>
          <w:szCs w:val="32"/>
        </w:rPr>
        <w:t xml:space="preserve"> </w:t>
      </w:r>
      <w:r w:rsidR="00BE06D6" w:rsidRPr="00BE06D6">
        <w:rPr>
          <w:rFonts w:ascii="TH Niramit AS" w:hAnsi="TH Niramit AS" w:cs="TH Niramit AS"/>
          <w:sz w:val="32"/>
          <w:szCs w:val="32"/>
          <w:cs/>
        </w:rPr>
        <w:t>ได้ประเมินผลของการออกกฎหมาย</w:t>
      </w:r>
      <w:r w:rsidR="00BE06D6">
        <w:rPr>
          <w:rFonts w:ascii="TH Niramit AS" w:hAnsi="TH Niramit AS" w:cs="TH Niramit AS" w:hint="cs"/>
          <w:sz w:val="32"/>
          <w:szCs w:val="32"/>
          <w:cs/>
        </w:rPr>
        <w:t>ฉบับนี้</w:t>
      </w:r>
      <w:r w:rsidR="00BE06D6" w:rsidRPr="00BE06D6">
        <w:rPr>
          <w:rFonts w:ascii="TH Niramit AS" w:hAnsi="TH Niramit AS" w:cs="TH Niramit AS"/>
          <w:sz w:val="32"/>
          <w:szCs w:val="32"/>
          <w:cs/>
        </w:rPr>
        <w:t xml:space="preserve">พบว่า กฎหมายนี้ช่วยให้ผู้ผลิตลดการใช้บรรจุภัณฑ์ที่ไม่จำเป็นลง ในช่วงปีแรก ๆ ที่ออกกฎหมาย ปริมาณบรรจุภัณฑ์ทั้งหมดลดลงไปประมาณ </w:t>
      </w:r>
      <w:r w:rsidR="00BE06D6" w:rsidRPr="00BE06D6">
        <w:rPr>
          <w:rFonts w:ascii="TH Niramit AS" w:hAnsi="TH Niramit AS" w:cs="TH Niramit AS"/>
          <w:sz w:val="32"/>
          <w:szCs w:val="32"/>
        </w:rPr>
        <w:t xml:space="preserve">1 </w:t>
      </w:r>
      <w:r w:rsidR="00BE06D6" w:rsidRPr="00BE06D6">
        <w:rPr>
          <w:rFonts w:ascii="TH Niramit AS" w:hAnsi="TH Niramit AS" w:cs="TH Niramit AS"/>
          <w:sz w:val="32"/>
          <w:szCs w:val="32"/>
          <w:cs/>
        </w:rPr>
        <w:t>ล้านตันต่อปี และพบว่า ผู้ผลิตได้เพิ่มสัดส่วนบรรจุภัณฑ์ที่</w:t>
      </w:r>
      <w:r w:rsidR="00BE06D6">
        <w:rPr>
          <w:rFonts w:ascii="TH Niramit AS" w:hAnsi="TH Niramit AS" w:cs="TH Niramit AS" w:hint="cs"/>
          <w:sz w:val="32"/>
          <w:szCs w:val="32"/>
          <w:cs/>
        </w:rPr>
        <w:t>สามารถ</w:t>
      </w:r>
      <w:r w:rsidR="00BE06D6" w:rsidRPr="00BE06D6">
        <w:rPr>
          <w:rFonts w:ascii="TH Niramit AS" w:hAnsi="TH Niramit AS" w:cs="TH Niramit AS"/>
          <w:sz w:val="32"/>
          <w:szCs w:val="32"/>
          <w:cs/>
        </w:rPr>
        <w:t>บรรจุหรือเติมใหม่ได้ (</w:t>
      </w:r>
      <w:r w:rsidR="00BE06D6" w:rsidRPr="00BE06D6">
        <w:rPr>
          <w:rFonts w:ascii="TH Niramit AS" w:hAnsi="TH Niramit AS" w:cs="TH Niramit AS"/>
          <w:sz w:val="32"/>
          <w:szCs w:val="32"/>
        </w:rPr>
        <w:t xml:space="preserve">refillable packaging) </w:t>
      </w:r>
      <w:r w:rsidR="00BE06D6" w:rsidRPr="00BE06D6">
        <w:rPr>
          <w:rFonts w:ascii="TH Niramit AS" w:hAnsi="TH Niramit AS" w:cs="TH Niramit AS"/>
          <w:sz w:val="32"/>
          <w:szCs w:val="32"/>
          <w:cs/>
        </w:rPr>
        <w:t>มีการปรับเปลี่ยนรูปร่างและขนาดของภาชนะที่ใส่ของเพื่อลดปริมาณการใช้บรรจุภัณฑ์ลง</w:t>
      </w:r>
      <w:r w:rsidR="00171A2B">
        <w:rPr>
          <w:rFonts w:ascii="TH Niramit AS" w:hAnsi="TH Niramit AS" w:cs="TH Niramit AS"/>
          <w:sz w:val="32"/>
          <w:szCs w:val="32"/>
        </w:rPr>
        <w:t xml:space="preserve"> </w:t>
      </w:r>
      <w:r w:rsidR="006A0D0F">
        <w:rPr>
          <w:rFonts w:ascii="TH Niramit AS" w:hAnsi="TH Niramit AS" w:cs="TH Niramit AS" w:hint="cs"/>
          <w:sz w:val="32"/>
          <w:szCs w:val="32"/>
          <w:cs/>
        </w:rPr>
        <w:t>ต่อมาในปีค.ศ.</w:t>
      </w:r>
      <w:r w:rsidR="006A0D0F">
        <w:rPr>
          <w:rFonts w:ascii="TH Niramit AS" w:hAnsi="TH Niramit AS" w:cs="TH Niramit AS"/>
          <w:sz w:val="32"/>
          <w:szCs w:val="32"/>
        </w:rPr>
        <w:t>2003</w:t>
      </w:r>
      <w:r w:rsidR="006A0D0F">
        <w:rPr>
          <w:rFonts w:ascii="TH Niramit AS" w:hAnsi="TH Niramit AS" w:cs="TH Niramit AS" w:hint="cs"/>
          <w:sz w:val="32"/>
          <w:szCs w:val="32"/>
          <w:cs/>
        </w:rPr>
        <w:t xml:space="preserve"> รัฐบาลเยอรมนีได้มีการ</w:t>
      </w:r>
      <w:r w:rsidR="006A0D0F" w:rsidRPr="006A0D0F">
        <w:rPr>
          <w:rFonts w:ascii="TH Niramit AS" w:hAnsi="TH Niramit AS" w:cs="TH Niramit AS"/>
          <w:sz w:val="32"/>
          <w:szCs w:val="32"/>
          <w:cs/>
        </w:rPr>
        <w:t xml:space="preserve">ปรับปรุงแก้ไขกฎหมาย </w:t>
      </w:r>
      <w:r w:rsidR="006A0D0F" w:rsidRPr="006A0D0F">
        <w:rPr>
          <w:rFonts w:ascii="TH Niramit AS" w:hAnsi="TH Niramit AS" w:cs="TH Niramit AS"/>
          <w:sz w:val="32"/>
          <w:szCs w:val="32"/>
        </w:rPr>
        <w:t>German Packaging Ordinance</w:t>
      </w:r>
      <w:r w:rsidR="006A0D0F">
        <w:rPr>
          <w:rFonts w:ascii="TH Niramit AS" w:hAnsi="TH Niramit AS" w:cs="TH Niramit AS" w:hint="cs"/>
          <w:sz w:val="32"/>
          <w:szCs w:val="32"/>
          <w:cs/>
        </w:rPr>
        <w:t xml:space="preserve"> </w:t>
      </w:r>
      <w:r w:rsidR="006A0D0F" w:rsidRPr="006A0D0F">
        <w:rPr>
          <w:rFonts w:ascii="TH Niramit AS" w:hAnsi="TH Niramit AS" w:cs="TH Niramit AS"/>
          <w:sz w:val="32"/>
          <w:szCs w:val="32"/>
          <w:cs/>
        </w:rPr>
        <w:t>กำหนดให้มี</w:t>
      </w:r>
      <w:r w:rsidR="00171A2B">
        <w:rPr>
          <w:rFonts w:ascii="TH Niramit AS" w:hAnsi="TH Niramit AS" w:cs="TH Niramit AS" w:hint="cs"/>
          <w:sz w:val="32"/>
          <w:szCs w:val="32"/>
          <w:cs/>
        </w:rPr>
        <w:t>ระบบมัดจำคืนเงิน</w:t>
      </w:r>
      <w:r w:rsidR="00076495">
        <w:rPr>
          <w:rFonts w:ascii="TH Niramit AS" w:hAnsi="TH Niramit AS" w:cs="TH Niramit AS"/>
          <w:sz w:val="32"/>
          <w:szCs w:val="32"/>
        </w:rPr>
        <w:t xml:space="preserve"> (DRS)</w:t>
      </w:r>
      <w:r w:rsidR="00076495">
        <w:rPr>
          <w:rFonts w:ascii="TH Niramit AS" w:hAnsi="TH Niramit AS" w:cs="TH Niramit AS" w:hint="cs"/>
          <w:sz w:val="32"/>
          <w:szCs w:val="32"/>
          <w:cs/>
        </w:rPr>
        <w:t xml:space="preserve"> </w:t>
      </w:r>
      <w:r w:rsidR="00BA18AA" w:rsidRPr="00BA18AA">
        <w:rPr>
          <w:rFonts w:ascii="TH Niramit AS" w:hAnsi="TH Niramit AS" w:cs="TH Niramit AS"/>
          <w:sz w:val="32"/>
          <w:szCs w:val="32"/>
          <w:cs/>
        </w:rPr>
        <w:t>สำหรับบรรจุภัณฑ์เครื่องดื่มที่ไม่สามารถเติมใหม่ได้หรือแบบใช้ครั้งเดียวทิ้ง</w:t>
      </w:r>
      <w:r w:rsidR="00171A2B">
        <w:rPr>
          <w:rFonts w:ascii="TH Niramit AS" w:hAnsi="TH Niramit AS" w:cs="TH Niramit AS"/>
          <w:sz w:val="32"/>
          <w:szCs w:val="32"/>
        </w:rPr>
        <w:t xml:space="preserve"> </w:t>
      </w:r>
      <w:r w:rsidR="00BA18AA" w:rsidRPr="00BA18AA">
        <w:rPr>
          <w:rFonts w:ascii="TH Niramit AS" w:hAnsi="TH Niramit AS" w:cs="TH Niramit AS"/>
          <w:sz w:val="32"/>
          <w:szCs w:val="32"/>
          <w:cs/>
        </w:rPr>
        <w:t xml:space="preserve">เงินมัดจำสำหรับบรรจุภัณฑ์เครื่องดื่มแบบใช้ครั้งเดียวทิ้งอยู่ที่ </w:t>
      </w:r>
      <w:r w:rsidR="00BA18AA" w:rsidRPr="00BA18AA">
        <w:rPr>
          <w:rFonts w:ascii="TH Niramit AS" w:hAnsi="TH Niramit AS" w:cs="TH Niramit AS"/>
          <w:sz w:val="32"/>
          <w:szCs w:val="32"/>
        </w:rPr>
        <w:t xml:space="preserve">0.25 </w:t>
      </w:r>
      <w:r w:rsidR="00BA18AA" w:rsidRPr="00BA18AA">
        <w:rPr>
          <w:rFonts w:ascii="TH Niramit AS" w:hAnsi="TH Niramit AS" w:cs="TH Niramit AS"/>
          <w:sz w:val="32"/>
          <w:szCs w:val="32"/>
          <w:cs/>
        </w:rPr>
        <w:t>ยู</w:t>
      </w:r>
      <w:proofErr w:type="spellStart"/>
      <w:r w:rsidR="00BA18AA" w:rsidRPr="00BA18AA">
        <w:rPr>
          <w:rFonts w:ascii="TH Niramit AS" w:hAnsi="TH Niramit AS" w:cs="TH Niramit AS"/>
          <w:sz w:val="32"/>
          <w:szCs w:val="32"/>
          <w:cs/>
        </w:rPr>
        <w:t>โร</w:t>
      </w:r>
      <w:proofErr w:type="spellEnd"/>
      <w:r w:rsidR="00BA18AA" w:rsidRPr="00BA18AA">
        <w:rPr>
          <w:rFonts w:ascii="TH Niramit AS" w:hAnsi="TH Niramit AS" w:cs="TH Niramit AS"/>
          <w:sz w:val="32"/>
          <w:szCs w:val="32"/>
          <w:cs/>
        </w:rPr>
        <w:t xml:space="preserve"> </w:t>
      </w:r>
      <w:r w:rsidR="00BA18AA">
        <w:rPr>
          <w:rFonts w:ascii="TH Niramit AS" w:hAnsi="TH Niramit AS" w:cs="TH Niramit AS" w:hint="cs"/>
          <w:sz w:val="32"/>
          <w:szCs w:val="32"/>
          <w:cs/>
        </w:rPr>
        <w:t>หรือประมาณ</w:t>
      </w:r>
      <w:r w:rsidR="00BA18AA" w:rsidRPr="00BA18AA">
        <w:rPr>
          <w:rFonts w:ascii="TH Niramit AS" w:hAnsi="TH Niramit AS" w:cs="TH Niramit AS"/>
          <w:sz w:val="32"/>
          <w:szCs w:val="32"/>
          <w:cs/>
        </w:rPr>
        <w:t xml:space="preserve"> </w:t>
      </w:r>
      <w:r w:rsidR="00BA18AA" w:rsidRPr="00BA18AA">
        <w:rPr>
          <w:rFonts w:ascii="TH Niramit AS" w:hAnsi="TH Niramit AS" w:cs="TH Niramit AS"/>
          <w:sz w:val="32"/>
          <w:szCs w:val="32"/>
        </w:rPr>
        <w:t xml:space="preserve">8.8 </w:t>
      </w:r>
      <w:r w:rsidR="00BA18AA" w:rsidRPr="00BA18AA">
        <w:rPr>
          <w:rFonts w:ascii="TH Niramit AS" w:hAnsi="TH Niramit AS" w:cs="TH Niramit AS"/>
          <w:sz w:val="32"/>
          <w:szCs w:val="32"/>
          <w:cs/>
        </w:rPr>
        <w:t>บาท</w:t>
      </w:r>
      <w:r w:rsidR="00BA18AA">
        <w:rPr>
          <w:rFonts w:ascii="TH Niramit AS" w:hAnsi="TH Niramit AS" w:cs="TH Niramit AS" w:hint="cs"/>
          <w:sz w:val="32"/>
          <w:szCs w:val="32"/>
          <w:cs/>
        </w:rPr>
        <w:t xml:space="preserve"> </w:t>
      </w:r>
      <w:r w:rsidR="00BA18AA" w:rsidRPr="00BA18AA">
        <w:rPr>
          <w:rFonts w:ascii="TH Niramit AS" w:hAnsi="TH Niramit AS" w:cs="TH Niramit AS"/>
          <w:sz w:val="32"/>
          <w:szCs w:val="32"/>
          <w:cs/>
        </w:rPr>
        <w:t>โดยภาครัฐคาดหวังที่จะทำให้ราคาเครื่องดื่มที่</w:t>
      </w:r>
      <w:r w:rsidR="00BA18AA">
        <w:rPr>
          <w:rFonts w:ascii="TH Niramit AS" w:hAnsi="TH Niramit AS" w:cs="TH Niramit AS" w:hint="cs"/>
          <w:sz w:val="32"/>
          <w:szCs w:val="32"/>
          <w:cs/>
        </w:rPr>
        <w:t>มี</w:t>
      </w:r>
      <w:r w:rsidR="00BA18AA" w:rsidRPr="00BA18AA">
        <w:rPr>
          <w:rFonts w:ascii="TH Niramit AS" w:hAnsi="TH Niramit AS" w:cs="TH Niramit AS"/>
          <w:sz w:val="32"/>
          <w:szCs w:val="32"/>
          <w:cs/>
        </w:rPr>
        <w:t>บรรจุขวดพลาสติกแบบใช้ครั้งเดียวทิ้งสูงกว่าเครื่องดื่มที่</w:t>
      </w:r>
      <w:r w:rsidR="00BA18AA">
        <w:rPr>
          <w:rFonts w:ascii="TH Niramit AS" w:hAnsi="TH Niramit AS" w:cs="TH Niramit AS" w:hint="cs"/>
          <w:sz w:val="32"/>
          <w:szCs w:val="32"/>
          <w:cs/>
        </w:rPr>
        <w:t>มี</w:t>
      </w:r>
      <w:r w:rsidR="00BA18AA" w:rsidRPr="00BA18AA">
        <w:rPr>
          <w:rFonts w:ascii="TH Niramit AS" w:hAnsi="TH Niramit AS" w:cs="TH Niramit AS"/>
          <w:sz w:val="32"/>
          <w:szCs w:val="32"/>
          <w:cs/>
        </w:rPr>
        <w:t>บรรจุขวดแบบใช้ซ้ำได้ เพื่อลดการบริโภคและจูงใจให้ผู้บริโภคส่งคืนขวดเข้าระบบ ลดการทิ้งไม่เป็นที่ในสิ่งแวดล้อม</w:t>
      </w:r>
      <w:r w:rsidR="00BA18AA">
        <w:rPr>
          <w:rFonts w:ascii="TH Niramit AS" w:hAnsi="TH Niramit AS" w:cs="TH Niramit AS" w:hint="cs"/>
          <w:sz w:val="32"/>
          <w:szCs w:val="32"/>
          <w:cs/>
        </w:rPr>
        <w:t xml:space="preserve"> (</w:t>
      </w:r>
      <w:r w:rsidR="00BA18AA" w:rsidRPr="00BA18AA">
        <w:rPr>
          <w:rFonts w:ascii="TH Niramit AS" w:hAnsi="TH Niramit AS" w:cs="TH Niramit AS"/>
          <w:sz w:val="32"/>
          <w:szCs w:val="32"/>
          <w:cs/>
        </w:rPr>
        <w:t>สุจิตรา วาสนาดำรงดี. (2563). เรียนรู้ประสบการณ์การจัดการขยะบรรจุภัณฑ์ในประเทศเยอรมนี “ระบบความรับผิดชอบที่เพิ่มขึ้นของผู้ผลิต (</w:t>
      </w:r>
      <w:r w:rsidR="00BA18AA" w:rsidRPr="00BA18AA">
        <w:rPr>
          <w:rFonts w:ascii="TH Niramit AS" w:hAnsi="TH Niramit AS" w:cs="TH Niramit AS"/>
          <w:sz w:val="32"/>
          <w:szCs w:val="32"/>
        </w:rPr>
        <w:t xml:space="preserve">EPR) </w:t>
      </w:r>
      <w:r w:rsidR="00BA18AA" w:rsidRPr="00BA18AA">
        <w:rPr>
          <w:rFonts w:ascii="TH Niramit AS" w:hAnsi="TH Niramit AS" w:cs="TH Niramit AS"/>
          <w:sz w:val="32"/>
          <w:szCs w:val="32"/>
          <w:cs/>
        </w:rPr>
        <w:t>และระบบมัดจำคืนเงิน (</w:t>
      </w:r>
      <w:r w:rsidR="00BA18AA" w:rsidRPr="00BA18AA">
        <w:rPr>
          <w:rFonts w:ascii="TH Niramit AS" w:hAnsi="TH Niramit AS" w:cs="TH Niramit AS"/>
          <w:sz w:val="32"/>
          <w:szCs w:val="32"/>
        </w:rPr>
        <w:t xml:space="preserve">DRS)”. </w:t>
      </w:r>
      <w:r w:rsidR="00BA18AA" w:rsidRPr="00BA18AA">
        <w:rPr>
          <w:rFonts w:ascii="TH Niramit AS" w:hAnsi="TH Niramit AS" w:cs="TH Niramit AS"/>
          <w:sz w:val="32"/>
          <w:szCs w:val="32"/>
          <w:cs/>
        </w:rPr>
        <w:t>วารสารสิ่งแวดล้อม</w:t>
      </w:r>
      <w:r w:rsidR="00BA18AA" w:rsidRPr="00BA18AA">
        <w:rPr>
          <w:rFonts w:ascii="TH Niramit AS" w:hAnsi="TH Niramit AS" w:cs="TH Niramit AS"/>
          <w:sz w:val="32"/>
          <w:szCs w:val="32"/>
        </w:rPr>
        <w:t xml:space="preserve">, </w:t>
      </w:r>
      <w:r w:rsidR="00BA18AA" w:rsidRPr="00BA18AA">
        <w:rPr>
          <w:rFonts w:ascii="TH Niramit AS" w:hAnsi="TH Niramit AS" w:cs="TH Niramit AS"/>
          <w:sz w:val="32"/>
          <w:szCs w:val="32"/>
          <w:cs/>
        </w:rPr>
        <w:t>ปีที่ 24 (ฉบับที่ 3).</w:t>
      </w:r>
      <w:r w:rsidR="00BA18AA">
        <w:rPr>
          <w:rFonts w:ascii="TH Niramit AS" w:hAnsi="TH Niramit AS" w:cs="TH Niramit AS" w:hint="cs"/>
          <w:sz w:val="32"/>
          <w:szCs w:val="32"/>
          <w:cs/>
        </w:rPr>
        <w:t>)</w:t>
      </w:r>
    </w:p>
    <w:p w14:paraId="2855D29D" w14:textId="62ED5BE9" w:rsidR="008B5B9C" w:rsidRPr="00171A2B" w:rsidRDefault="00BA18AA" w:rsidP="00201DB4">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และ</w:t>
      </w:r>
      <w:r w:rsidR="00325A07">
        <w:rPr>
          <w:rFonts w:ascii="TH Niramit AS" w:hAnsi="TH Niramit AS" w:cs="TH Niramit AS" w:hint="cs"/>
          <w:sz w:val="32"/>
          <w:szCs w:val="32"/>
          <w:cs/>
        </w:rPr>
        <w:t xml:space="preserve">เมื่อวันที่ </w:t>
      </w:r>
      <w:r w:rsidR="00325A07">
        <w:rPr>
          <w:rFonts w:ascii="TH Niramit AS" w:hAnsi="TH Niramit AS" w:cs="TH Niramit AS"/>
          <w:sz w:val="32"/>
          <w:szCs w:val="32"/>
        </w:rPr>
        <w:t xml:space="preserve">3 </w:t>
      </w:r>
      <w:r w:rsidR="00325A07">
        <w:rPr>
          <w:rFonts w:ascii="TH Niramit AS" w:hAnsi="TH Niramit AS" w:cs="TH Niramit AS" w:hint="cs"/>
          <w:sz w:val="32"/>
          <w:szCs w:val="32"/>
          <w:cs/>
        </w:rPr>
        <w:t>กรกฎาคม ค.ศ.</w:t>
      </w:r>
      <w:r w:rsidR="00325A07">
        <w:rPr>
          <w:rFonts w:ascii="TH Niramit AS" w:hAnsi="TH Niramit AS" w:cs="TH Niramit AS"/>
          <w:sz w:val="32"/>
          <w:szCs w:val="32"/>
        </w:rPr>
        <w:t xml:space="preserve">2021 </w:t>
      </w:r>
      <w:r w:rsidR="00325A07">
        <w:rPr>
          <w:rFonts w:ascii="TH Niramit AS" w:hAnsi="TH Niramit AS" w:cs="TH Niramit AS" w:hint="cs"/>
          <w:sz w:val="32"/>
          <w:szCs w:val="32"/>
          <w:cs/>
        </w:rPr>
        <w:t>ประเทศเยอรมนีได้มีการรับรองและมีผลบังคับใช้กฎหมายว่า</w:t>
      </w:r>
      <w:r w:rsidR="00325A07" w:rsidRPr="00325A07">
        <w:rPr>
          <w:rFonts w:ascii="TH Niramit AS" w:hAnsi="TH Niramit AS" w:cs="TH Niramit AS"/>
          <w:sz w:val="32"/>
          <w:szCs w:val="32"/>
          <w:cs/>
        </w:rPr>
        <w:t>ด้วยพลาสติกแบบใช้ครั้งเดียวทิ้ง</w:t>
      </w:r>
      <w:r w:rsidR="00105F8A">
        <w:rPr>
          <w:rFonts w:ascii="TH Niramit AS" w:hAnsi="TH Niramit AS" w:cs="TH Niramit AS" w:hint="cs"/>
          <w:sz w:val="32"/>
          <w:szCs w:val="32"/>
          <w:cs/>
        </w:rPr>
        <w:t xml:space="preserve"> </w:t>
      </w:r>
      <w:r w:rsidR="00325A07" w:rsidRPr="00325A07">
        <w:rPr>
          <w:rFonts w:ascii="TH Niramit AS" w:hAnsi="TH Niramit AS" w:cs="TH Niramit AS"/>
          <w:sz w:val="32"/>
          <w:szCs w:val="32"/>
          <w:cs/>
        </w:rPr>
        <w:t>(</w:t>
      </w:r>
      <w:proofErr w:type="spellStart"/>
      <w:r w:rsidR="00325A07" w:rsidRPr="00325A07">
        <w:rPr>
          <w:rFonts w:ascii="TH Niramit AS" w:hAnsi="TH Niramit AS" w:cs="TH Niramit AS"/>
          <w:sz w:val="32"/>
          <w:szCs w:val="32"/>
        </w:rPr>
        <w:t>Einwegkunststoffverbotsverordnung</w:t>
      </w:r>
      <w:proofErr w:type="spellEnd"/>
      <w:r w:rsidR="00325A07" w:rsidRPr="00325A07">
        <w:rPr>
          <w:rFonts w:ascii="TH Niramit AS" w:hAnsi="TH Niramit AS" w:cs="TH Niramit AS"/>
          <w:sz w:val="32"/>
          <w:szCs w:val="32"/>
        </w:rPr>
        <w:t>)</w:t>
      </w:r>
      <w:r w:rsidR="00325A07">
        <w:rPr>
          <w:rFonts w:ascii="TH Niramit AS" w:hAnsi="TH Niramit AS" w:cs="TH Niramit AS" w:hint="cs"/>
          <w:sz w:val="32"/>
          <w:szCs w:val="32"/>
          <w:cs/>
        </w:rPr>
        <w:t xml:space="preserve"> ซึ่ง</w:t>
      </w:r>
      <w:r w:rsidR="006B5FBD">
        <w:rPr>
          <w:rFonts w:ascii="TH Niramit AS" w:hAnsi="TH Niramit AS" w:cs="TH Niramit AS" w:hint="cs"/>
          <w:sz w:val="32"/>
          <w:szCs w:val="32"/>
          <w:cs/>
        </w:rPr>
        <w:t>การ</w:t>
      </w:r>
      <w:r w:rsidR="00A92A67">
        <w:rPr>
          <w:rFonts w:ascii="TH Niramit AS" w:hAnsi="TH Niramit AS" w:cs="TH Niramit AS" w:hint="cs"/>
          <w:sz w:val="32"/>
          <w:szCs w:val="32"/>
          <w:cs/>
        </w:rPr>
        <w:t>จัดทำกฎหมายข้างต้น</w:t>
      </w:r>
      <w:r w:rsidR="006B5FBD">
        <w:rPr>
          <w:rFonts w:ascii="TH Niramit AS" w:hAnsi="TH Niramit AS" w:cs="TH Niramit AS" w:hint="cs"/>
          <w:sz w:val="32"/>
          <w:szCs w:val="32"/>
          <w:cs/>
        </w:rPr>
        <w:t>เป็นไป</w:t>
      </w:r>
      <w:r w:rsidR="00325A07">
        <w:rPr>
          <w:rFonts w:ascii="TH Niramit AS" w:hAnsi="TH Niramit AS" w:cs="TH Niramit AS" w:hint="cs"/>
          <w:sz w:val="32"/>
          <w:szCs w:val="32"/>
          <w:cs/>
        </w:rPr>
        <w:t>ตามข้อกำหนดของสหภาพยุโรป</w:t>
      </w:r>
      <w:r w:rsidR="00105F8A">
        <w:rPr>
          <w:rFonts w:ascii="TH Niramit AS" w:hAnsi="TH Niramit AS" w:cs="TH Niramit AS" w:hint="cs"/>
          <w:sz w:val="32"/>
          <w:szCs w:val="32"/>
          <w:cs/>
        </w:rPr>
        <w:t xml:space="preserve"> </w:t>
      </w:r>
      <w:r w:rsidR="00325A07">
        <w:rPr>
          <w:rFonts w:ascii="TH Niramit AS" w:hAnsi="TH Niramit AS" w:cs="TH Niramit AS" w:hint="cs"/>
          <w:sz w:val="32"/>
          <w:szCs w:val="32"/>
          <w:cs/>
        </w:rPr>
        <w:t>(</w:t>
      </w:r>
      <w:r w:rsidR="008B5B9C" w:rsidRPr="008B5B9C">
        <w:rPr>
          <w:rFonts w:ascii="TH Niramit AS" w:hAnsi="TH Niramit AS" w:cs="TH Niramit AS"/>
          <w:sz w:val="32"/>
          <w:szCs w:val="32"/>
        </w:rPr>
        <w:t>European Union</w:t>
      </w:r>
      <w:r w:rsidR="00325A07">
        <w:rPr>
          <w:rFonts w:ascii="TH Niramit AS" w:hAnsi="TH Niramit AS" w:cs="TH Niramit AS" w:hint="cs"/>
          <w:sz w:val="32"/>
          <w:szCs w:val="32"/>
          <w:cs/>
        </w:rPr>
        <w:t>)</w:t>
      </w:r>
      <w:r w:rsidR="006B5FBD">
        <w:rPr>
          <w:rFonts w:ascii="TH Niramit AS" w:hAnsi="TH Niramit AS" w:cs="TH Niramit AS" w:hint="cs"/>
          <w:sz w:val="32"/>
          <w:szCs w:val="32"/>
          <w:cs/>
        </w:rPr>
        <w:t xml:space="preserve"> </w:t>
      </w:r>
      <w:r w:rsidR="008B5B9C">
        <w:rPr>
          <w:rFonts w:ascii="TH Niramit AS" w:hAnsi="TH Niramit AS" w:cs="TH Niramit AS" w:hint="cs"/>
          <w:sz w:val="32"/>
          <w:szCs w:val="32"/>
          <w:cs/>
        </w:rPr>
        <w:t>ที่กำหนดทิศทางในการจัดการแก้ไขปัญหาขยะพลาสติกแบบใช้ครั้งเดียว โดย</w:t>
      </w:r>
      <w:r w:rsidR="008B5B9C" w:rsidRPr="00C468A7">
        <w:rPr>
          <w:rFonts w:ascii="TH Niramit AS" w:hAnsi="TH Niramit AS" w:cs="TH Niramit AS"/>
          <w:sz w:val="32"/>
          <w:szCs w:val="32"/>
          <w:cs/>
        </w:rPr>
        <w:t>ข้อบังคับได้ระบุถึงการยกเลิกการใช้ผลิตภัณฑ์พลาสติกแบบใช้ครั้งเดียวได้แก่ หลอดพลาสติก จาน</w:t>
      </w:r>
      <w:r w:rsidR="008150AB">
        <w:rPr>
          <w:rFonts w:ascii="TH Niramit AS" w:hAnsi="TH Niramit AS" w:cs="TH Niramit AS" w:hint="cs"/>
          <w:sz w:val="32"/>
          <w:szCs w:val="32"/>
          <w:cs/>
        </w:rPr>
        <w:t xml:space="preserve"> </w:t>
      </w:r>
      <w:r w:rsidR="008B5B9C" w:rsidRPr="00C468A7">
        <w:rPr>
          <w:rFonts w:ascii="TH Niramit AS" w:hAnsi="TH Niramit AS" w:cs="TH Niramit AS"/>
          <w:sz w:val="32"/>
          <w:szCs w:val="32"/>
          <w:cs/>
        </w:rPr>
        <w:t>ชาม</w:t>
      </w:r>
      <w:r w:rsidR="008150AB">
        <w:rPr>
          <w:rFonts w:ascii="TH Niramit AS" w:hAnsi="TH Niramit AS" w:cs="TH Niramit AS" w:hint="cs"/>
          <w:sz w:val="32"/>
          <w:szCs w:val="32"/>
          <w:cs/>
        </w:rPr>
        <w:t xml:space="preserve"> </w:t>
      </w:r>
      <w:r w:rsidR="008B5B9C" w:rsidRPr="00C468A7">
        <w:rPr>
          <w:rFonts w:ascii="TH Niramit AS" w:hAnsi="TH Niramit AS" w:cs="TH Niramit AS"/>
          <w:sz w:val="32"/>
          <w:szCs w:val="32"/>
          <w:cs/>
        </w:rPr>
        <w:t>ช้อน</w:t>
      </w:r>
      <w:r w:rsidR="008150AB">
        <w:rPr>
          <w:rFonts w:ascii="TH Niramit AS" w:hAnsi="TH Niramit AS" w:cs="TH Niramit AS" w:hint="cs"/>
          <w:sz w:val="32"/>
          <w:szCs w:val="32"/>
          <w:cs/>
        </w:rPr>
        <w:t xml:space="preserve"> </w:t>
      </w:r>
      <w:r w:rsidR="008B5B9C" w:rsidRPr="00C468A7">
        <w:rPr>
          <w:rFonts w:ascii="TH Niramit AS" w:hAnsi="TH Niramit AS" w:cs="TH Niramit AS"/>
          <w:sz w:val="32"/>
          <w:szCs w:val="32"/>
          <w:cs/>
        </w:rPr>
        <w:t>ส้อมพลาสติก ที่คนเครื่องดื่มแบบพลาสติก</w:t>
      </w:r>
      <w:r w:rsidR="008B5B9C">
        <w:rPr>
          <w:rFonts w:ascii="TH Niramit AS" w:hAnsi="TH Niramit AS" w:cs="TH Niramit AS" w:hint="cs"/>
          <w:sz w:val="32"/>
          <w:szCs w:val="32"/>
          <w:cs/>
        </w:rPr>
        <w:t xml:space="preserve"> </w:t>
      </w:r>
      <w:r w:rsidR="008B5B9C" w:rsidRPr="00C468A7">
        <w:rPr>
          <w:rFonts w:ascii="TH Niramit AS" w:hAnsi="TH Niramit AS" w:cs="TH Niramit AS"/>
          <w:sz w:val="32"/>
          <w:szCs w:val="32"/>
          <w:cs/>
        </w:rPr>
        <w:t>ก้านสำลี</w:t>
      </w:r>
      <w:r w:rsidR="008B5B9C">
        <w:rPr>
          <w:rFonts w:ascii="TH Niramit AS" w:hAnsi="TH Niramit AS" w:cs="TH Niramit AS" w:hint="cs"/>
          <w:sz w:val="32"/>
          <w:szCs w:val="32"/>
          <w:cs/>
        </w:rPr>
        <w:t xml:space="preserve"> </w:t>
      </w:r>
      <w:r w:rsidR="008B5B9C" w:rsidRPr="00C468A7">
        <w:rPr>
          <w:rFonts w:ascii="TH Niramit AS" w:hAnsi="TH Niramit AS" w:cs="TH Niramit AS"/>
          <w:sz w:val="32"/>
          <w:szCs w:val="32"/>
          <w:cs/>
        </w:rPr>
        <w:t xml:space="preserve">ก้านลูกโป่ง </w:t>
      </w:r>
      <w:r w:rsidR="008B5B9C" w:rsidRPr="00C468A7">
        <w:rPr>
          <w:rFonts w:ascii="TH Niramit AS" w:hAnsi="TH Niramit AS" w:cs="TH Niramit AS"/>
          <w:sz w:val="32"/>
          <w:szCs w:val="32"/>
          <w:cs/>
        </w:rPr>
        <w:lastRenderedPageBreak/>
        <w:t>รวมถึงภาชนะบรรจุอาหารและเครื่องดื่มที่ทำมาจากสไต</w:t>
      </w:r>
      <w:proofErr w:type="spellStart"/>
      <w:r w:rsidR="008B5B9C" w:rsidRPr="00C468A7">
        <w:rPr>
          <w:rFonts w:ascii="TH Niramit AS" w:hAnsi="TH Niramit AS" w:cs="TH Niramit AS"/>
          <w:sz w:val="32"/>
          <w:szCs w:val="32"/>
          <w:cs/>
        </w:rPr>
        <w:t>โร</w:t>
      </w:r>
      <w:proofErr w:type="spellEnd"/>
      <w:r w:rsidR="008B5B9C" w:rsidRPr="00C468A7">
        <w:rPr>
          <w:rFonts w:ascii="TH Niramit AS" w:hAnsi="TH Niramit AS" w:cs="TH Niramit AS"/>
          <w:sz w:val="32"/>
          <w:szCs w:val="32"/>
          <w:cs/>
        </w:rPr>
        <w:t>โฟม</w:t>
      </w:r>
      <w:proofErr w:type="spellStart"/>
      <w:r w:rsidR="008B5B9C">
        <w:rPr>
          <w:rFonts w:ascii="TH Niramit AS" w:hAnsi="TH Niramit AS" w:cs="TH Niramit AS" w:hint="cs"/>
          <w:sz w:val="32"/>
          <w:szCs w:val="32"/>
          <w:cs/>
        </w:rPr>
        <w:t>หร</w:t>
      </w:r>
      <w:proofErr w:type="spellEnd"/>
      <w:r w:rsidR="008B5B9C">
        <w:rPr>
          <w:rFonts w:ascii="TH Niramit AS" w:hAnsi="TH Niramit AS" w:cs="TH Niramit AS" w:hint="cs"/>
          <w:sz w:val="32"/>
          <w:szCs w:val="32"/>
          <w:cs/>
        </w:rPr>
        <w:t>ือโฟม</w:t>
      </w:r>
      <w:r w:rsidR="00A92A67">
        <w:rPr>
          <w:rFonts w:ascii="TH Niramit AS" w:hAnsi="TH Niramit AS" w:cs="TH Niramit AS" w:hint="cs"/>
          <w:sz w:val="32"/>
          <w:szCs w:val="32"/>
          <w:cs/>
        </w:rPr>
        <w:t xml:space="preserve"> ในกฎหมายฉบับนี้ยังระบุ</w:t>
      </w:r>
      <w:r w:rsidR="00DB015A">
        <w:rPr>
          <w:rFonts w:ascii="TH Niramit AS" w:hAnsi="TH Niramit AS" w:cs="TH Niramit AS" w:hint="cs"/>
          <w:sz w:val="32"/>
          <w:szCs w:val="32"/>
          <w:cs/>
        </w:rPr>
        <w:t xml:space="preserve">ถึงการกำหนดโทษไว้ </w:t>
      </w:r>
      <w:r w:rsidR="00A92A67">
        <w:rPr>
          <w:rFonts w:ascii="TH Niramit AS" w:hAnsi="TH Niramit AS" w:cs="TH Niramit AS" w:hint="cs"/>
          <w:sz w:val="32"/>
          <w:szCs w:val="32"/>
          <w:cs/>
        </w:rPr>
        <w:t>หากมีการฝ่าฝืนไม่ปฏิบัติตามถือเป็นความผิดอาญา</w:t>
      </w:r>
      <w:r w:rsidR="00F97327">
        <w:rPr>
          <w:rFonts w:ascii="TH Niramit AS" w:hAnsi="TH Niramit AS" w:cs="TH Niramit AS" w:hint="cs"/>
          <w:sz w:val="32"/>
          <w:szCs w:val="32"/>
          <w:cs/>
        </w:rPr>
        <w:t xml:space="preserve"> และยังมีข้อกำหนดอีกว่าตั้งแต่ปี ค.ศ.</w:t>
      </w:r>
      <w:r w:rsidR="00F97327">
        <w:rPr>
          <w:rFonts w:ascii="TH Niramit AS" w:hAnsi="TH Niramit AS" w:cs="TH Niramit AS"/>
          <w:sz w:val="32"/>
          <w:szCs w:val="32"/>
        </w:rPr>
        <w:t>2022</w:t>
      </w:r>
      <w:r w:rsidR="00F97327">
        <w:rPr>
          <w:rFonts w:ascii="TH Niramit AS" w:hAnsi="TH Niramit AS" w:cs="TH Niramit AS" w:hint="cs"/>
          <w:sz w:val="32"/>
          <w:szCs w:val="32"/>
          <w:cs/>
        </w:rPr>
        <w:t xml:space="preserve"> เป็นต้นไป ผู้ประกอบกิจการและร้านค้าต่างๆ</w:t>
      </w:r>
      <w:r w:rsidR="008C0CDE">
        <w:rPr>
          <w:rFonts w:ascii="TH Niramit AS" w:hAnsi="TH Niramit AS" w:cs="TH Niramit AS" w:hint="cs"/>
          <w:sz w:val="32"/>
          <w:szCs w:val="32"/>
          <w:cs/>
        </w:rPr>
        <w:t xml:space="preserve"> </w:t>
      </w:r>
      <w:r w:rsidR="00F97327">
        <w:rPr>
          <w:rFonts w:ascii="TH Niramit AS" w:hAnsi="TH Niramit AS" w:cs="TH Niramit AS" w:hint="cs"/>
          <w:sz w:val="32"/>
          <w:szCs w:val="32"/>
          <w:cs/>
        </w:rPr>
        <w:t>จะไม่ได้รับอนุญาตให้แจกหรือจำหน่ายถุงพลาสติกหูหิ้ว</w:t>
      </w:r>
      <w:r w:rsidR="006373FF">
        <w:rPr>
          <w:rFonts w:ascii="TH Niramit AS" w:hAnsi="TH Niramit AS" w:cs="TH Niramit AS" w:hint="cs"/>
          <w:sz w:val="32"/>
          <w:szCs w:val="32"/>
          <w:cs/>
        </w:rPr>
        <w:t>ให้แก่ผู้บริโภค อีกทั้งมีข้อกำหนดบังคับให้ผู้ผลิต</w:t>
      </w:r>
      <w:r w:rsidR="006373FF" w:rsidRPr="006373FF">
        <w:rPr>
          <w:rFonts w:ascii="TH Niramit AS" w:hAnsi="TH Niramit AS" w:cs="TH Niramit AS"/>
          <w:sz w:val="32"/>
          <w:szCs w:val="32"/>
          <w:cs/>
        </w:rPr>
        <w:t>ต้องมีการทำเครื่องหมาย</w:t>
      </w:r>
      <w:r w:rsidR="006373FF">
        <w:rPr>
          <w:rFonts w:ascii="TH Niramit AS" w:hAnsi="TH Niramit AS" w:cs="TH Niramit AS" w:hint="cs"/>
          <w:sz w:val="32"/>
          <w:szCs w:val="32"/>
          <w:cs/>
        </w:rPr>
        <w:t>บนบรรจุภัณฑ์แบบขวดว่า ชนิดใดเป็นขวดแบบใช้ครั้งเดียวแล้วทิ้ง</w:t>
      </w:r>
      <w:r w:rsidR="00DB015A">
        <w:rPr>
          <w:rFonts w:ascii="TH Niramit AS" w:hAnsi="TH Niramit AS" w:cs="TH Niramit AS" w:hint="cs"/>
          <w:sz w:val="32"/>
          <w:szCs w:val="32"/>
          <w:cs/>
        </w:rPr>
        <w:t xml:space="preserve"> </w:t>
      </w:r>
      <w:r w:rsidR="006373FF">
        <w:rPr>
          <w:rFonts w:ascii="TH Niramit AS" w:hAnsi="TH Niramit AS" w:cs="TH Niramit AS" w:hint="cs"/>
          <w:sz w:val="32"/>
          <w:szCs w:val="32"/>
          <w:cs/>
        </w:rPr>
        <w:t>ชนิดใดสามารถนำกลับมารี</w:t>
      </w:r>
      <w:proofErr w:type="spellStart"/>
      <w:r w:rsidR="006373FF">
        <w:rPr>
          <w:rFonts w:ascii="TH Niramit AS" w:hAnsi="TH Niramit AS" w:cs="TH Niramit AS" w:hint="cs"/>
          <w:sz w:val="32"/>
          <w:szCs w:val="32"/>
          <w:cs/>
        </w:rPr>
        <w:t>ไซเคิล</w:t>
      </w:r>
      <w:proofErr w:type="spellEnd"/>
      <w:r w:rsidR="006373FF">
        <w:rPr>
          <w:rFonts w:ascii="TH Niramit AS" w:hAnsi="TH Niramit AS" w:cs="TH Niramit AS" w:hint="cs"/>
          <w:sz w:val="32"/>
          <w:szCs w:val="32"/>
          <w:cs/>
        </w:rPr>
        <w:t xml:space="preserve">ได้ </w:t>
      </w:r>
      <w:r w:rsidR="006373FF" w:rsidRPr="006373FF">
        <w:rPr>
          <w:rFonts w:ascii="TH Niramit AS" w:hAnsi="TH Niramit AS" w:cs="TH Niramit AS"/>
          <w:sz w:val="32"/>
          <w:szCs w:val="32"/>
          <w:cs/>
        </w:rPr>
        <w:t>เพื่อให้ผู้บริโภคตัดสินใจหลีกเลี่ยง</w:t>
      </w:r>
      <w:r w:rsidR="006373FF">
        <w:rPr>
          <w:rFonts w:ascii="TH Niramit AS" w:hAnsi="TH Niramit AS" w:cs="TH Niramit AS" w:hint="cs"/>
          <w:sz w:val="32"/>
          <w:szCs w:val="32"/>
          <w:cs/>
        </w:rPr>
        <w:t>การใช้</w:t>
      </w:r>
      <w:r w:rsidR="006373FF" w:rsidRPr="006373FF">
        <w:rPr>
          <w:rFonts w:ascii="TH Niramit AS" w:hAnsi="TH Niramit AS" w:cs="TH Niramit AS"/>
          <w:sz w:val="32"/>
          <w:szCs w:val="32"/>
          <w:cs/>
        </w:rPr>
        <w:t>พลาสติกที่ไม่จำเป็นและซื้อผลิตภัณฑ์รี</w:t>
      </w:r>
      <w:proofErr w:type="spellStart"/>
      <w:r w:rsidR="006373FF" w:rsidRPr="006373FF">
        <w:rPr>
          <w:rFonts w:ascii="TH Niramit AS" w:hAnsi="TH Niramit AS" w:cs="TH Niramit AS"/>
          <w:sz w:val="32"/>
          <w:szCs w:val="32"/>
          <w:cs/>
        </w:rPr>
        <w:t>ไซเคิล</w:t>
      </w:r>
      <w:proofErr w:type="spellEnd"/>
      <w:r w:rsidR="006373FF" w:rsidRPr="006373FF">
        <w:rPr>
          <w:rFonts w:ascii="TH Niramit AS" w:hAnsi="TH Niramit AS" w:cs="TH Niramit AS"/>
          <w:sz w:val="32"/>
          <w:szCs w:val="32"/>
          <w:cs/>
        </w:rPr>
        <w:t>ได้ง่ายขึ้น</w:t>
      </w:r>
      <w:r w:rsidR="006373FF">
        <w:rPr>
          <w:rFonts w:ascii="TH Niramit AS" w:hAnsi="TH Niramit AS" w:cs="TH Niramit AS" w:hint="cs"/>
          <w:sz w:val="32"/>
          <w:szCs w:val="32"/>
          <w:cs/>
        </w:rPr>
        <w:t xml:space="preserve">  </w:t>
      </w:r>
      <w:r w:rsidR="004F1409">
        <w:rPr>
          <w:rFonts w:ascii="TH Niramit AS" w:hAnsi="TH Niramit AS" w:cs="TH Niramit AS" w:hint="cs"/>
          <w:sz w:val="32"/>
          <w:szCs w:val="32"/>
          <w:cs/>
        </w:rPr>
        <w:t>และกำหนดให้ในปี ค.ศ.</w:t>
      </w:r>
      <w:r w:rsidR="004F1409">
        <w:rPr>
          <w:rFonts w:ascii="TH Niramit AS" w:hAnsi="TH Niramit AS" w:cs="TH Niramit AS"/>
          <w:sz w:val="32"/>
          <w:szCs w:val="32"/>
        </w:rPr>
        <w:t>2024</w:t>
      </w:r>
      <w:r w:rsidR="004F1409">
        <w:rPr>
          <w:rFonts w:ascii="TH Niramit AS" w:hAnsi="TH Niramit AS" w:cs="TH Niramit AS" w:hint="cs"/>
          <w:sz w:val="32"/>
          <w:szCs w:val="32"/>
          <w:cs/>
        </w:rPr>
        <w:t xml:space="preserve"> </w:t>
      </w:r>
      <w:r w:rsidR="004F1409" w:rsidRPr="004F1409">
        <w:rPr>
          <w:rFonts w:ascii="TH Niramit AS" w:hAnsi="TH Niramit AS" w:cs="TH Niramit AS"/>
          <w:sz w:val="32"/>
          <w:szCs w:val="32"/>
          <w:cs/>
        </w:rPr>
        <w:t>ร้านอาหาร</w:t>
      </w:r>
      <w:r w:rsidR="008C0CDE">
        <w:rPr>
          <w:rFonts w:ascii="TH Niramit AS" w:hAnsi="TH Niramit AS" w:cs="TH Niramit AS" w:hint="cs"/>
          <w:sz w:val="32"/>
          <w:szCs w:val="32"/>
          <w:cs/>
        </w:rPr>
        <w:t>ที่มี</w:t>
      </w:r>
      <w:r w:rsidR="008C0CDE" w:rsidRPr="004F1409">
        <w:rPr>
          <w:rFonts w:ascii="TH Niramit AS" w:hAnsi="TH Niramit AS" w:cs="TH Niramit AS"/>
          <w:sz w:val="32"/>
          <w:szCs w:val="32"/>
          <w:cs/>
        </w:rPr>
        <w:t>บริการจัดส่ง</w:t>
      </w:r>
      <w:r w:rsidR="008C0CDE">
        <w:rPr>
          <w:rFonts w:ascii="TH Niramit AS" w:hAnsi="TH Niramit AS" w:cs="TH Niramit AS" w:hint="cs"/>
          <w:sz w:val="32"/>
          <w:szCs w:val="32"/>
          <w:cs/>
        </w:rPr>
        <w:t>อาหาร</w:t>
      </w:r>
      <w:r w:rsidR="004F1409" w:rsidRPr="004F1409">
        <w:rPr>
          <w:rFonts w:ascii="TH Niramit AS" w:hAnsi="TH Niramit AS" w:cs="TH Niramit AS"/>
          <w:sz w:val="32"/>
          <w:szCs w:val="32"/>
          <w:cs/>
        </w:rPr>
        <w:t>จะต้องนำภาชนะที่นำกลับมาใช้ใหม่</w:t>
      </w:r>
      <w:r w:rsidR="008C0CDE">
        <w:rPr>
          <w:rFonts w:ascii="TH Niramit AS" w:hAnsi="TH Niramit AS" w:cs="TH Niramit AS" w:hint="cs"/>
          <w:sz w:val="32"/>
          <w:szCs w:val="32"/>
          <w:cs/>
        </w:rPr>
        <w:t>ได้</w:t>
      </w:r>
      <w:r w:rsidR="004F1409" w:rsidRPr="004F1409">
        <w:rPr>
          <w:rFonts w:ascii="TH Niramit AS" w:hAnsi="TH Niramit AS" w:cs="TH Niramit AS"/>
          <w:sz w:val="32"/>
          <w:szCs w:val="32"/>
          <w:cs/>
        </w:rPr>
        <w:t>แทนภ</w:t>
      </w:r>
      <w:r w:rsidR="00201DB4">
        <w:rPr>
          <w:rFonts w:ascii="TH Niramit AS" w:hAnsi="TH Niramit AS" w:cs="TH Niramit AS" w:hint="cs"/>
          <w:sz w:val="32"/>
          <w:szCs w:val="32"/>
          <w:cs/>
        </w:rPr>
        <w:t>า</w:t>
      </w:r>
      <w:r w:rsidR="004F1409" w:rsidRPr="004F1409">
        <w:rPr>
          <w:rFonts w:ascii="TH Niramit AS" w:hAnsi="TH Niramit AS" w:cs="TH Niramit AS"/>
          <w:sz w:val="32"/>
          <w:szCs w:val="32"/>
          <w:cs/>
        </w:rPr>
        <w:t>ชนะที่ใช้แล้วทิ้งสำหรับอาหารและเครื่องดื่มที่สั่งกลับบ้า</w:t>
      </w:r>
      <w:r w:rsidR="00201DB4">
        <w:rPr>
          <w:rFonts w:ascii="TH Niramit AS" w:hAnsi="TH Niramit AS" w:cs="TH Niramit AS" w:hint="cs"/>
          <w:sz w:val="32"/>
          <w:szCs w:val="32"/>
          <w:cs/>
        </w:rPr>
        <w:t xml:space="preserve">น </w:t>
      </w:r>
      <w:r w:rsidR="00DB015A" w:rsidRPr="000F0E3A">
        <w:rPr>
          <w:rFonts w:ascii="TH Niramit AS" w:hAnsi="TH Niramit AS" w:cs="TH Niramit AS" w:hint="cs"/>
          <w:sz w:val="32"/>
          <w:szCs w:val="32"/>
          <w:cs/>
        </w:rPr>
        <w:t>(</w:t>
      </w:r>
      <w:r w:rsidR="00DB015A" w:rsidRPr="000F0E3A">
        <w:rPr>
          <w:rFonts w:ascii="TH Niramit AS" w:hAnsi="TH Niramit AS" w:cs="TH Niramit AS"/>
          <w:sz w:val="32"/>
          <w:szCs w:val="32"/>
        </w:rPr>
        <w:t>The German Ordinance on Single-Use Plastics</w:t>
      </w:r>
      <w:r w:rsidR="00F97327" w:rsidRPr="000F0E3A">
        <w:rPr>
          <w:rFonts w:ascii="TH Niramit AS" w:hAnsi="TH Niramit AS" w:cs="TH Niramit AS" w:hint="cs"/>
          <w:sz w:val="32"/>
          <w:szCs w:val="32"/>
          <w:cs/>
        </w:rPr>
        <w:t xml:space="preserve"> </w:t>
      </w:r>
      <w:r w:rsidR="00DB015A" w:rsidRPr="000F0E3A">
        <w:rPr>
          <w:rFonts w:ascii="TH Niramit AS" w:hAnsi="TH Niramit AS" w:cs="TH Niramit AS"/>
          <w:sz w:val="32"/>
          <w:szCs w:val="32"/>
          <w:cs/>
        </w:rPr>
        <w:t>(</w:t>
      </w:r>
      <w:proofErr w:type="spellStart"/>
      <w:r w:rsidR="00DB015A" w:rsidRPr="000F0E3A">
        <w:rPr>
          <w:rFonts w:ascii="TH Niramit AS" w:hAnsi="TH Niramit AS" w:cs="TH Niramit AS"/>
          <w:sz w:val="32"/>
          <w:szCs w:val="32"/>
        </w:rPr>
        <w:t>Einwegkunststoffverbotsverordnung</w:t>
      </w:r>
      <w:proofErr w:type="spellEnd"/>
      <w:r w:rsidR="00DB015A" w:rsidRPr="000F0E3A">
        <w:rPr>
          <w:rFonts w:ascii="TH Niramit AS" w:hAnsi="TH Niramit AS" w:cs="TH Niramit AS"/>
          <w:sz w:val="32"/>
          <w:szCs w:val="32"/>
        </w:rPr>
        <w:t>)</w:t>
      </w:r>
      <w:r w:rsidR="00DB015A" w:rsidRPr="000F0E3A">
        <w:t xml:space="preserve"> </w:t>
      </w:r>
      <w:r w:rsidR="00DB015A" w:rsidRPr="000F0E3A">
        <w:rPr>
          <w:rFonts w:ascii="TH Niramit AS" w:hAnsi="TH Niramit AS" w:cs="TH Niramit AS"/>
          <w:sz w:val="32"/>
          <w:szCs w:val="32"/>
        </w:rPr>
        <w:t>3 July 2021.</w:t>
      </w:r>
      <w:r w:rsidR="00DB015A" w:rsidRPr="000F0E3A">
        <w:rPr>
          <w:rFonts w:ascii="TH Niramit AS" w:hAnsi="TH Niramit AS" w:cs="TH Niramit AS" w:hint="cs"/>
          <w:sz w:val="32"/>
          <w:szCs w:val="32"/>
          <w:cs/>
        </w:rPr>
        <w:t>)</w:t>
      </w:r>
    </w:p>
    <w:p w14:paraId="7B003E10" w14:textId="2F029948" w:rsidR="008F3B48" w:rsidRDefault="00F82BE8" w:rsidP="008D0CDE">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ประเทศ</w:t>
      </w:r>
      <w:r w:rsidR="00C468A7" w:rsidRPr="009F5AE3">
        <w:rPr>
          <w:rFonts w:ascii="TH Niramit AS" w:hAnsi="TH Niramit AS" w:cs="TH Niramit AS"/>
          <w:sz w:val="32"/>
          <w:szCs w:val="32"/>
          <w:cs/>
        </w:rPr>
        <w:t xml:space="preserve">เคนยา </w:t>
      </w:r>
      <w:r w:rsidR="009F5AE3">
        <w:rPr>
          <w:rFonts w:ascii="TH Niramit AS" w:hAnsi="TH Niramit AS" w:cs="TH Niramit AS" w:hint="cs"/>
          <w:sz w:val="32"/>
          <w:szCs w:val="32"/>
          <w:cs/>
        </w:rPr>
        <w:t>ตามรัฐธรรมนูญ</w:t>
      </w:r>
      <w:r w:rsidR="000E67EE">
        <w:rPr>
          <w:rFonts w:ascii="TH Niramit AS" w:hAnsi="TH Niramit AS" w:cs="TH Niramit AS" w:hint="cs"/>
          <w:sz w:val="32"/>
          <w:szCs w:val="32"/>
          <w:cs/>
        </w:rPr>
        <w:t>แห่ง</w:t>
      </w:r>
      <w:r>
        <w:rPr>
          <w:rFonts w:ascii="TH Niramit AS" w:hAnsi="TH Niramit AS" w:cs="TH Niramit AS" w:hint="cs"/>
          <w:sz w:val="32"/>
          <w:szCs w:val="32"/>
          <w:cs/>
        </w:rPr>
        <w:t>ประเทศ</w:t>
      </w:r>
      <w:r w:rsidR="009F5AE3">
        <w:rPr>
          <w:rFonts w:ascii="TH Niramit AS" w:hAnsi="TH Niramit AS" w:cs="TH Niramit AS" w:hint="cs"/>
          <w:sz w:val="32"/>
          <w:szCs w:val="32"/>
          <w:cs/>
        </w:rPr>
        <w:t>เคนยา</w:t>
      </w:r>
      <w:r w:rsidR="000E67EE">
        <w:rPr>
          <w:rFonts w:ascii="TH Niramit AS" w:hAnsi="TH Niramit AS" w:cs="TH Niramit AS" w:hint="cs"/>
          <w:sz w:val="32"/>
          <w:szCs w:val="32"/>
          <w:cs/>
        </w:rPr>
        <w:t xml:space="preserve"> ค.ศ.</w:t>
      </w:r>
      <w:r w:rsidR="000E67EE">
        <w:rPr>
          <w:rFonts w:ascii="TH Niramit AS" w:hAnsi="TH Niramit AS" w:cs="TH Niramit AS"/>
          <w:sz w:val="32"/>
          <w:szCs w:val="32"/>
        </w:rPr>
        <w:t>2010</w:t>
      </w:r>
      <w:r w:rsidR="009F5AE3">
        <w:rPr>
          <w:rFonts w:ascii="TH Niramit AS" w:hAnsi="TH Niramit AS" w:cs="TH Niramit AS" w:hint="cs"/>
          <w:sz w:val="32"/>
          <w:szCs w:val="32"/>
          <w:cs/>
        </w:rPr>
        <w:t xml:space="preserve"> มาตรา </w:t>
      </w:r>
      <w:r w:rsidR="009F5AE3">
        <w:rPr>
          <w:rFonts w:ascii="TH Niramit AS" w:hAnsi="TH Niramit AS" w:cs="TH Niramit AS"/>
          <w:sz w:val="32"/>
          <w:szCs w:val="32"/>
        </w:rPr>
        <w:t>42</w:t>
      </w:r>
      <w:r w:rsidR="000E67EE">
        <w:rPr>
          <w:rFonts w:ascii="TH Niramit AS" w:hAnsi="TH Niramit AS" w:cs="TH Niramit AS" w:hint="cs"/>
          <w:sz w:val="32"/>
          <w:szCs w:val="32"/>
          <w:cs/>
        </w:rPr>
        <w:t xml:space="preserve"> ได้กำหนดไว้ว่า รัฐธรรมนูญฉบับนี้รับรองว่าประชาชนจะต้อง</w:t>
      </w:r>
      <w:r w:rsidR="000E67EE" w:rsidRPr="000E67EE">
        <w:rPr>
          <w:rFonts w:ascii="TH Niramit AS" w:hAnsi="TH Niramit AS" w:cs="TH Niramit AS"/>
          <w:sz w:val="32"/>
          <w:szCs w:val="32"/>
          <w:cs/>
        </w:rPr>
        <w:t xml:space="preserve">มีสภาพแวดล้อมที่สะอาดและถูกสุขอนามัย </w:t>
      </w:r>
      <w:r w:rsidR="00550138">
        <w:rPr>
          <w:rFonts w:ascii="TH Niramit AS" w:hAnsi="TH Niramit AS" w:cs="TH Niramit AS" w:hint="cs"/>
          <w:sz w:val="32"/>
          <w:szCs w:val="32"/>
          <w:cs/>
        </w:rPr>
        <w:t xml:space="preserve">และมาตรา </w:t>
      </w:r>
      <w:r w:rsidR="00550138">
        <w:rPr>
          <w:rFonts w:ascii="TH Niramit AS" w:hAnsi="TH Niramit AS" w:cs="TH Niramit AS"/>
          <w:sz w:val="32"/>
          <w:szCs w:val="32"/>
        </w:rPr>
        <w:t xml:space="preserve">70 </w:t>
      </w:r>
      <w:r w:rsidR="00550138">
        <w:rPr>
          <w:rFonts w:ascii="TH Niramit AS" w:hAnsi="TH Niramit AS" w:cs="TH Niramit AS" w:hint="cs"/>
          <w:sz w:val="32"/>
          <w:szCs w:val="32"/>
          <w:cs/>
        </w:rPr>
        <w:t>ก็ได้ขยายความในมาตราดังกล่าวอีกว่า บุคคลใดหาก</w:t>
      </w:r>
      <w:r w:rsidR="00550138" w:rsidRPr="00550138">
        <w:rPr>
          <w:rFonts w:ascii="TH Niramit AS" w:hAnsi="TH Niramit AS" w:cs="TH Niramit AS"/>
          <w:sz w:val="32"/>
          <w:szCs w:val="32"/>
          <w:cs/>
        </w:rPr>
        <w:t>สิทธิ</w:t>
      </w:r>
      <w:r w:rsidR="00550138">
        <w:rPr>
          <w:rFonts w:ascii="TH Niramit AS" w:hAnsi="TH Niramit AS" w:cs="TH Niramit AS" w:hint="cs"/>
          <w:sz w:val="32"/>
          <w:szCs w:val="32"/>
          <w:cs/>
        </w:rPr>
        <w:t>ที่จะได้มี</w:t>
      </w:r>
      <w:r w:rsidR="00550138" w:rsidRPr="000E67EE">
        <w:rPr>
          <w:rFonts w:ascii="TH Niramit AS" w:hAnsi="TH Niramit AS" w:cs="TH Niramit AS"/>
          <w:sz w:val="32"/>
          <w:szCs w:val="32"/>
          <w:cs/>
        </w:rPr>
        <w:t>สภาพแวดล้อมที่สะอาดและถูกสุขอนามั</w:t>
      </w:r>
      <w:r w:rsidR="00550138">
        <w:rPr>
          <w:rFonts w:ascii="TH Niramit AS" w:hAnsi="TH Niramit AS" w:cs="TH Niramit AS" w:hint="cs"/>
          <w:sz w:val="32"/>
          <w:szCs w:val="32"/>
          <w:cs/>
        </w:rPr>
        <w:t>ย</w:t>
      </w:r>
      <w:r w:rsidR="00550138" w:rsidRPr="00550138">
        <w:rPr>
          <w:rFonts w:ascii="TH Niramit AS" w:hAnsi="TH Niramit AS" w:cs="TH Niramit AS"/>
          <w:sz w:val="32"/>
          <w:szCs w:val="32"/>
          <w:cs/>
        </w:rPr>
        <w:t>นี้ถูกปฏิเสธ</w:t>
      </w:r>
      <w:r w:rsidR="00550138">
        <w:rPr>
          <w:rFonts w:ascii="TH Niramit AS" w:hAnsi="TH Niramit AS" w:cs="TH Niramit AS" w:hint="cs"/>
          <w:sz w:val="32"/>
          <w:szCs w:val="32"/>
          <w:cs/>
        </w:rPr>
        <w:t xml:space="preserve"> </w:t>
      </w:r>
      <w:r w:rsidR="00550138" w:rsidRPr="00550138">
        <w:rPr>
          <w:rFonts w:ascii="TH Niramit AS" w:hAnsi="TH Niramit AS" w:cs="TH Niramit AS"/>
          <w:sz w:val="32"/>
          <w:szCs w:val="32"/>
          <w:cs/>
        </w:rPr>
        <w:t>ละเมิด</w:t>
      </w:r>
      <w:r w:rsidR="00550138">
        <w:rPr>
          <w:rFonts w:ascii="TH Niramit AS" w:hAnsi="TH Niramit AS" w:cs="TH Niramit AS" w:hint="cs"/>
          <w:sz w:val="32"/>
          <w:szCs w:val="32"/>
          <w:cs/>
        </w:rPr>
        <w:t xml:space="preserve"> </w:t>
      </w:r>
      <w:r w:rsidR="00550138" w:rsidRPr="00550138">
        <w:rPr>
          <w:rFonts w:ascii="TH Niramit AS" w:hAnsi="TH Niramit AS" w:cs="TH Niramit AS"/>
          <w:sz w:val="32"/>
          <w:szCs w:val="32"/>
          <w:cs/>
        </w:rPr>
        <w:t>หรือขู่เข็ญ สามารถ</w:t>
      </w:r>
      <w:r w:rsidR="00550138">
        <w:rPr>
          <w:rFonts w:ascii="TH Niramit AS" w:hAnsi="TH Niramit AS" w:cs="TH Niramit AS" w:hint="cs"/>
          <w:sz w:val="32"/>
          <w:szCs w:val="32"/>
          <w:cs/>
        </w:rPr>
        <w:t>ร้องขอ</w:t>
      </w:r>
      <w:r w:rsidR="00550138" w:rsidRPr="00550138">
        <w:rPr>
          <w:rFonts w:ascii="TH Niramit AS" w:hAnsi="TH Niramit AS" w:cs="TH Niramit AS"/>
          <w:sz w:val="32"/>
          <w:szCs w:val="32"/>
          <w:cs/>
        </w:rPr>
        <w:t>ทางกฎหมายในชั้นศาลได้</w:t>
      </w:r>
      <w:r w:rsidR="00550138">
        <w:rPr>
          <w:rFonts w:ascii="TH Niramit AS" w:hAnsi="TH Niramit AS" w:cs="TH Niramit AS" w:hint="cs"/>
          <w:sz w:val="32"/>
          <w:szCs w:val="32"/>
          <w:cs/>
        </w:rPr>
        <w:t xml:space="preserve"> </w:t>
      </w:r>
      <w:r w:rsidR="00550138" w:rsidRPr="00550138">
        <w:rPr>
          <w:rFonts w:ascii="TH Niramit AS" w:hAnsi="TH Niramit AS" w:cs="TH Niramit AS"/>
          <w:sz w:val="32"/>
          <w:szCs w:val="32"/>
          <w:cs/>
        </w:rPr>
        <w:t>ศาลในฐานะหน่วยงานของรัฐมีหน้าที่ต้องหยุด ป้องกัน และยุติการกระท</w:t>
      </w:r>
      <w:r w:rsidR="00DE4BBE">
        <w:rPr>
          <w:rFonts w:ascii="TH Niramit AS" w:hAnsi="TH Niramit AS" w:cs="TH Niramit AS" w:hint="cs"/>
          <w:sz w:val="32"/>
          <w:szCs w:val="32"/>
          <w:cs/>
        </w:rPr>
        <w:t>ำ</w:t>
      </w:r>
      <w:r w:rsidR="00550138" w:rsidRPr="00550138">
        <w:rPr>
          <w:rFonts w:ascii="TH Niramit AS" w:hAnsi="TH Niramit AS" w:cs="TH Niramit AS"/>
          <w:sz w:val="32"/>
          <w:szCs w:val="32"/>
          <w:cs/>
        </w:rPr>
        <w:t>หรือการละเว้นใดๆ ที่เป็นอันตรายต่อสิ่งแวดล้อม มีอำนาจสั่งให้เจ้าหน้าที่ของรัฐดำเนินการระงับการกระทำที่เป็นภัยได้ ในกรณีที่สามารถพิสูจน์ได้ว่าสิทธิของ</w:t>
      </w:r>
      <w:r w:rsidR="00DE4BBE">
        <w:rPr>
          <w:rFonts w:ascii="TH Niramit AS" w:hAnsi="TH Niramit AS" w:cs="TH Niramit AS" w:hint="cs"/>
          <w:sz w:val="32"/>
          <w:szCs w:val="32"/>
          <w:cs/>
        </w:rPr>
        <w:t>บุคคลนั้น</w:t>
      </w:r>
      <w:r w:rsidR="00550138" w:rsidRPr="00550138">
        <w:rPr>
          <w:rFonts w:ascii="TH Niramit AS" w:hAnsi="TH Niramit AS" w:cs="TH Niramit AS"/>
          <w:sz w:val="32"/>
          <w:szCs w:val="32"/>
          <w:cs/>
        </w:rPr>
        <w:t>ถูกละเมิดหรือปฏิเสธจริง ๆ ศาลสามารถ</w:t>
      </w:r>
      <w:r w:rsidR="00027F1F">
        <w:rPr>
          <w:rFonts w:ascii="TH Niramit AS" w:hAnsi="TH Niramit AS" w:cs="TH Niramit AS" w:hint="cs"/>
          <w:sz w:val="32"/>
          <w:szCs w:val="32"/>
          <w:cs/>
        </w:rPr>
        <w:t>ออกคำ</w:t>
      </w:r>
      <w:r w:rsidR="00550138" w:rsidRPr="00550138">
        <w:rPr>
          <w:rFonts w:ascii="TH Niramit AS" w:hAnsi="TH Niramit AS" w:cs="TH Niramit AS"/>
          <w:sz w:val="32"/>
          <w:szCs w:val="32"/>
          <w:cs/>
        </w:rPr>
        <w:t>สั่ง</w:t>
      </w:r>
      <w:r w:rsidR="00027F1F">
        <w:rPr>
          <w:rFonts w:ascii="TH Niramit AS" w:hAnsi="TH Niramit AS" w:cs="TH Niramit AS" w:hint="cs"/>
          <w:sz w:val="32"/>
          <w:szCs w:val="32"/>
          <w:cs/>
        </w:rPr>
        <w:t>หรือชดเชยความเสียหายได้</w:t>
      </w:r>
      <w:r w:rsidR="00550138" w:rsidRPr="00550138">
        <w:rPr>
          <w:rFonts w:ascii="TH Niramit AS" w:hAnsi="TH Niramit AS" w:cs="TH Niramit AS"/>
          <w:sz w:val="32"/>
          <w:szCs w:val="32"/>
          <w:cs/>
        </w:rPr>
        <w:t>ตามที่เห็นสมควร</w:t>
      </w:r>
      <w:r>
        <w:rPr>
          <w:rFonts w:ascii="TH Niramit AS" w:hAnsi="TH Niramit AS" w:cs="TH Niramit AS" w:hint="cs"/>
          <w:sz w:val="32"/>
          <w:szCs w:val="32"/>
          <w:cs/>
        </w:rPr>
        <w:t xml:space="preserve"> จากมาตราข้างต้นรัฐบาลเคนยาจึงได้</w:t>
      </w:r>
      <w:r w:rsidR="008248FD">
        <w:rPr>
          <w:rFonts w:ascii="TH Niramit AS" w:hAnsi="TH Niramit AS" w:cs="TH Niramit AS" w:hint="cs"/>
          <w:sz w:val="32"/>
          <w:szCs w:val="32"/>
          <w:cs/>
        </w:rPr>
        <w:t>มีแนวทางและมาตรการเพื่อส่งเสริมและแก้ไขปัญหาสิ่งแวดล้อม</w:t>
      </w:r>
      <w:r w:rsidR="00027F1F">
        <w:rPr>
          <w:rFonts w:ascii="TH Niramit AS" w:hAnsi="TH Niramit AS" w:cs="TH Niramit AS" w:hint="cs"/>
          <w:sz w:val="32"/>
          <w:szCs w:val="32"/>
          <w:cs/>
        </w:rPr>
        <w:t>ให้แก่ประชาชน</w:t>
      </w:r>
      <w:r w:rsidR="004C0CE9">
        <w:rPr>
          <w:rFonts w:ascii="TH Niramit AS" w:hAnsi="TH Niramit AS" w:cs="TH Niramit AS" w:hint="cs"/>
          <w:sz w:val="32"/>
          <w:szCs w:val="32"/>
          <w:cs/>
        </w:rPr>
        <w:t>โดยในปีค.ศ.</w:t>
      </w:r>
      <w:r w:rsidR="004C0CE9">
        <w:rPr>
          <w:rFonts w:ascii="TH Niramit AS" w:hAnsi="TH Niramit AS" w:cs="TH Niramit AS"/>
          <w:sz w:val="32"/>
          <w:szCs w:val="32"/>
        </w:rPr>
        <w:t xml:space="preserve">2017 </w:t>
      </w:r>
      <w:r w:rsidR="00051087">
        <w:rPr>
          <w:rFonts w:ascii="TH Niramit AS" w:hAnsi="TH Niramit AS" w:cs="TH Niramit AS" w:hint="cs"/>
          <w:sz w:val="32"/>
          <w:szCs w:val="32"/>
          <w:cs/>
        </w:rPr>
        <w:t>รัฐบาลเคนยาประกาศกฎหมาย</w:t>
      </w:r>
      <w:r w:rsidR="00051087" w:rsidRPr="00051087">
        <w:rPr>
          <w:rFonts w:ascii="TH Niramit AS" w:hAnsi="TH Niramit AS" w:cs="TH Niramit AS"/>
          <w:sz w:val="32"/>
          <w:szCs w:val="32"/>
          <w:cs/>
        </w:rPr>
        <w:t>การห้ามการผลิต ขาย นำเข้าและการใช้ถุงพลาสติก</w:t>
      </w:r>
      <w:r w:rsidR="00051087">
        <w:rPr>
          <w:rFonts w:ascii="TH Niramit AS" w:hAnsi="TH Niramit AS" w:cs="TH Niramit AS" w:hint="cs"/>
          <w:sz w:val="32"/>
          <w:szCs w:val="32"/>
          <w:cs/>
        </w:rPr>
        <w:t>และกำหนดให้มีบทลงโทษในกรณีฝ่าฝืนข้อบังคับ</w:t>
      </w:r>
      <w:r w:rsidR="008F3B48">
        <w:rPr>
          <w:rFonts w:ascii="TH Niramit AS" w:hAnsi="TH Niramit AS" w:cs="TH Niramit AS" w:hint="cs"/>
          <w:sz w:val="32"/>
          <w:szCs w:val="32"/>
          <w:cs/>
        </w:rPr>
        <w:t>โดยมีโทษ</w:t>
      </w:r>
      <w:r w:rsidR="008F3B48" w:rsidRPr="008F3B48">
        <w:rPr>
          <w:rFonts w:ascii="TH Niramit AS" w:hAnsi="TH Niramit AS" w:cs="TH Niramit AS"/>
          <w:sz w:val="32"/>
          <w:szCs w:val="32"/>
          <w:cs/>
        </w:rPr>
        <w:t>จำคุกสูงสุดถึง 4 ปี หรือปรับสูงสุด</w:t>
      </w:r>
      <w:r w:rsidR="008F3B48">
        <w:rPr>
          <w:rFonts w:ascii="TH Niramit AS" w:hAnsi="TH Niramit AS" w:cs="TH Niramit AS" w:hint="cs"/>
          <w:sz w:val="32"/>
          <w:szCs w:val="32"/>
          <w:cs/>
        </w:rPr>
        <w:t>ประมาณ</w:t>
      </w:r>
      <w:r w:rsidR="008F3B48" w:rsidRPr="008F3B48">
        <w:rPr>
          <w:rFonts w:ascii="TH Niramit AS" w:hAnsi="TH Niramit AS" w:cs="TH Niramit AS"/>
          <w:sz w:val="32"/>
          <w:szCs w:val="32"/>
          <w:cs/>
        </w:rPr>
        <w:t xml:space="preserve"> 1</w:t>
      </w:r>
      <w:r w:rsidR="008F3B48">
        <w:rPr>
          <w:rFonts w:ascii="TH Niramit AS" w:hAnsi="TH Niramit AS" w:cs="TH Niramit AS"/>
          <w:sz w:val="32"/>
          <w:szCs w:val="32"/>
        </w:rPr>
        <w:t>,</w:t>
      </w:r>
      <w:r w:rsidR="008F3B48" w:rsidRPr="008F3B48">
        <w:rPr>
          <w:rFonts w:ascii="TH Niramit AS" w:hAnsi="TH Niramit AS" w:cs="TH Niramit AS"/>
          <w:sz w:val="32"/>
          <w:szCs w:val="32"/>
          <w:cs/>
        </w:rPr>
        <w:t>25</w:t>
      </w:r>
      <w:r w:rsidR="008F3B48">
        <w:rPr>
          <w:rFonts w:ascii="TH Niramit AS" w:hAnsi="TH Niramit AS" w:cs="TH Niramit AS"/>
          <w:sz w:val="32"/>
          <w:szCs w:val="32"/>
        </w:rPr>
        <w:t>0,000</w:t>
      </w:r>
      <w:r w:rsidR="008F3B48" w:rsidRPr="008F3B48">
        <w:rPr>
          <w:rFonts w:ascii="TH Niramit AS" w:hAnsi="TH Niramit AS" w:cs="TH Niramit AS"/>
          <w:sz w:val="32"/>
          <w:szCs w:val="32"/>
          <w:cs/>
        </w:rPr>
        <w:t xml:space="preserve"> บาท สำหรับผู้จำหน่าย ผลิต หรือใช้ถุงพลาสติก</w:t>
      </w:r>
      <w:r w:rsidR="008F3B48">
        <w:rPr>
          <w:rFonts w:ascii="TH Niramit AS" w:hAnsi="TH Niramit AS" w:cs="TH Niramit AS"/>
          <w:sz w:val="32"/>
          <w:szCs w:val="32"/>
        </w:rPr>
        <w:t>(</w:t>
      </w:r>
      <w:r w:rsidR="00536FFD" w:rsidRPr="00536FFD">
        <w:rPr>
          <w:rFonts w:ascii="TH Niramit AS" w:hAnsi="TH Niramit AS" w:cs="TH Niramit AS"/>
          <w:sz w:val="32"/>
          <w:szCs w:val="32"/>
        </w:rPr>
        <w:t xml:space="preserve">United Nations Environment </w:t>
      </w:r>
      <w:proofErr w:type="spellStart"/>
      <w:r w:rsidR="00536FFD" w:rsidRPr="00536FFD">
        <w:rPr>
          <w:rFonts w:ascii="TH Niramit AS" w:hAnsi="TH Niramit AS" w:cs="TH Niramit AS"/>
          <w:sz w:val="32"/>
          <w:szCs w:val="32"/>
        </w:rPr>
        <w:t>Programme</w:t>
      </w:r>
      <w:proofErr w:type="spellEnd"/>
      <w:r w:rsidR="008D0CDE">
        <w:rPr>
          <w:rFonts w:ascii="TH Niramit AS" w:hAnsi="TH Niramit AS" w:cs="TH Niramit AS" w:hint="cs"/>
          <w:sz w:val="32"/>
          <w:szCs w:val="32"/>
          <w:cs/>
        </w:rPr>
        <w:t>.</w:t>
      </w:r>
      <w:r w:rsidR="008D0CDE">
        <w:rPr>
          <w:rFonts w:ascii="TH Niramit AS" w:hAnsi="TH Niramit AS" w:cs="TH Niramit AS"/>
          <w:sz w:val="32"/>
          <w:szCs w:val="32"/>
        </w:rPr>
        <w:t xml:space="preserve"> </w:t>
      </w:r>
      <w:r w:rsidR="008E6ACD">
        <w:rPr>
          <w:rFonts w:ascii="TH Niramit AS" w:hAnsi="TH Niramit AS" w:cs="TH Niramit AS" w:hint="cs"/>
          <w:sz w:val="32"/>
          <w:szCs w:val="32"/>
          <w:cs/>
        </w:rPr>
        <w:t>(</w:t>
      </w:r>
      <w:r w:rsidR="008E6ACD" w:rsidRPr="00536FFD">
        <w:rPr>
          <w:rFonts w:ascii="TH Niramit AS" w:hAnsi="TH Niramit AS" w:cs="TH Niramit AS"/>
          <w:sz w:val="32"/>
          <w:szCs w:val="32"/>
        </w:rPr>
        <w:t>2018</w:t>
      </w:r>
      <w:r w:rsidR="008E6ACD">
        <w:rPr>
          <w:rFonts w:ascii="TH Niramit AS" w:hAnsi="TH Niramit AS" w:cs="TH Niramit AS"/>
          <w:sz w:val="32"/>
          <w:szCs w:val="32"/>
        </w:rPr>
        <w:t>) .</w:t>
      </w:r>
      <w:r w:rsidR="008D0CDE">
        <w:rPr>
          <w:rFonts w:ascii="TH Niramit AS" w:hAnsi="TH Niramit AS" w:cs="TH Niramit AS"/>
          <w:sz w:val="32"/>
          <w:szCs w:val="32"/>
        </w:rPr>
        <w:t>“</w:t>
      </w:r>
      <w:r w:rsidR="008D0CDE" w:rsidRPr="008D0CDE">
        <w:rPr>
          <w:rFonts w:ascii="TH Niramit AS" w:hAnsi="TH Niramit AS" w:cs="TH Niramit AS"/>
          <w:sz w:val="32"/>
          <w:szCs w:val="32"/>
        </w:rPr>
        <w:t>SINGLE-USE</w:t>
      </w:r>
      <w:r w:rsidR="008D0CDE">
        <w:rPr>
          <w:rFonts w:ascii="TH Niramit AS" w:hAnsi="TH Niramit AS" w:cs="TH Niramit AS"/>
          <w:sz w:val="32"/>
          <w:szCs w:val="32"/>
        </w:rPr>
        <w:t xml:space="preserve"> </w:t>
      </w:r>
      <w:r w:rsidR="008D0CDE" w:rsidRPr="008D0CDE">
        <w:rPr>
          <w:rFonts w:ascii="TH Niramit AS" w:hAnsi="TH Niramit AS" w:cs="TH Niramit AS"/>
          <w:sz w:val="32"/>
          <w:szCs w:val="32"/>
        </w:rPr>
        <w:t>PLASTICS</w:t>
      </w:r>
      <w:r w:rsidR="008D0CDE">
        <w:rPr>
          <w:rFonts w:ascii="TH Niramit AS" w:hAnsi="TH Niramit AS" w:cs="TH Niramit AS"/>
          <w:sz w:val="32"/>
          <w:szCs w:val="32"/>
        </w:rPr>
        <w:t xml:space="preserve"> </w:t>
      </w:r>
      <w:r w:rsidR="008D0CDE" w:rsidRPr="008D0CDE">
        <w:rPr>
          <w:rFonts w:ascii="TH Niramit AS" w:hAnsi="TH Niramit AS" w:cs="TH Niramit AS"/>
          <w:sz w:val="32"/>
          <w:szCs w:val="32"/>
        </w:rPr>
        <w:t>A Roadmap</w:t>
      </w:r>
      <w:r w:rsidR="008D0CDE">
        <w:rPr>
          <w:rFonts w:ascii="TH Niramit AS" w:hAnsi="TH Niramit AS" w:cs="TH Niramit AS"/>
          <w:sz w:val="32"/>
          <w:szCs w:val="32"/>
        </w:rPr>
        <w:t xml:space="preserve"> </w:t>
      </w:r>
      <w:r w:rsidR="008D0CDE" w:rsidRPr="008D0CDE">
        <w:rPr>
          <w:rFonts w:ascii="TH Niramit AS" w:hAnsi="TH Niramit AS" w:cs="TH Niramit AS"/>
          <w:sz w:val="32"/>
          <w:szCs w:val="32"/>
        </w:rPr>
        <w:t>for Sustainability</w:t>
      </w:r>
      <w:r w:rsidR="008D0CDE">
        <w:rPr>
          <w:rFonts w:ascii="TH Niramit AS" w:hAnsi="TH Niramit AS" w:cs="TH Niramit AS"/>
          <w:sz w:val="32"/>
          <w:szCs w:val="32"/>
        </w:rPr>
        <w:t>”</w:t>
      </w:r>
      <w:r w:rsidR="008D0CDE">
        <w:rPr>
          <w:rFonts w:ascii="TH Niramit AS" w:hAnsi="TH Niramit AS" w:cs="TH Niramit AS" w:hint="cs"/>
          <w:sz w:val="32"/>
          <w:szCs w:val="32"/>
          <w:cs/>
        </w:rPr>
        <w:t>)</w:t>
      </w:r>
    </w:p>
    <w:p w14:paraId="0E5C7E36" w14:textId="36AAF5EA" w:rsidR="00BA5BE5" w:rsidRPr="009F5AE3" w:rsidRDefault="008E6ACD" w:rsidP="008F3B48">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ต่อมา</w:t>
      </w:r>
      <w:r w:rsidR="00A2119D">
        <w:rPr>
          <w:rFonts w:ascii="TH Niramit AS" w:hAnsi="TH Niramit AS" w:cs="TH Niramit AS" w:hint="cs"/>
          <w:sz w:val="32"/>
          <w:szCs w:val="32"/>
          <w:cs/>
        </w:rPr>
        <w:t>ใน</w:t>
      </w:r>
      <w:r w:rsidR="00BA5BE5" w:rsidRPr="009F5AE3">
        <w:rPr>
          <w:rFonts w:ascii="TH Niramit AS" w:hAnsi="TH Niramit AS" w:cs="TH Niramit AS" w:hint="cs"/>
          <w:sz w:val="32"/>
          <w:szCs w:val="32"/>
          <w:cs/>
        </w:rPr>
        <w:t>ปีค.ศ.</w:t>
      </w:r>
      <w:r w:rsidR="00BA5BE5" w:rsidRPr="009F5AE3">
        <w:rPr>
          <w:rFonts w:ascii="TH Niramit AS" w:hAnsi="TH Niramit AS" w:cs="TH Niramit AS"/>
          <w:sz w:val="32"/>
          <w:szCs w:val="32"/>
        </w:rPr>
        <w:t>2020</w:t>
      </w:r>
      <w:r w:rsidR="00BA5BE5" w:rsidRPr="009F5AE3">
        <w:rPr>
          <w:rFonts w:ascii="TH Niramit AS" w:hAnsi="TH Niramit AS" w:cs="TH Niramit AS" w:hint="cs"/>
          <w:sz w:val="32"/>
          <w:szCs w:val="32"/>
          <w:cs/>
        </w:rPr>
        <w:t xml:space="preserve"> </w:t>
      </w:r>
      <w:r w:rsidR="008248FD">
        <w:rPr>
          <w:rFonts w:ascii="TH Niramit AS" w:hAnsi="TH Niramit AS" w:cs="TH Niramit AS" w:hint="cs"/>
          <w:sz w:val="32"/>
          <w:szCs w:val="32"/>
          <w:cs/>
        </w:rPr>
        <w:t>กระทรวงสิ่งแวดล้อมและป่าไม้ของ</w:t>
      </w:r>
      <w:r w:rsidR="00BA5BE5" w:rsidRPr="009F5AE3">
        <w:rPr>
          <w:rFonts w:ascii="TH Niramit AS" w:hAnsi="TH Niramit AS" w:cs="TH Niramit AS" w:hint="cs"/>
          <w:sz w:val="32"/>
          <w:szCs w:val="32"/>
          <w:cs/>
        </w:rPr>
        <w:t>ประเทศเคนยาก็ได้</w:t>
      </w:r>
      <w:r w:rsidR="008248FD">
        <w:rPr>
          <w:rFonts w:ascii="TH Niramit AS" w:hAnsi="TH Niramit AS" w:cs="TH Niramit AS" w:hint="cs"/>
          <w:sz w:val="32"/>
          <w:szCs w:val="32"/>
          <w:cs/>
        </w:rPr>
        <w:t>มี</w:t>
      </w:r>
      <w:r>
        <w:rPr>
          <w:rFonts w:ascii="TH Niramit AS" w:hAnsi="TH Niramit AS" w:cs="TH Niramit AS" w:hint="cs"/>
          <w:sz w:val="32"/>
          <w:szCs w:val="32"/>
          <w:cs/>
        </w:rPr>
        <w:t>ยกระดับมาตร</w:t>
      </w:r>
      <w:r w:rsidR="008248FD">
        <w:rPr>
          <w:rFonts w:ascii="TH Niramit AS" w:hAnsi="TH Niramit AS" w:cs="TH Niramit AS" w:hint="cs"/>
          <w:sz w:val="32"/>
          <w:szCs w:val="32"/>
          <w:cs/>
        </w:rPr>
        <w:t>การ</w:t>
      </w:r>
      <w:r>
        <w:rPr>
          <w:rFonts w:ascii="TH Niramit AS" w:hAnsi="TH Niramit AS" w:cs="TH Niramit AS" w:hint="cs"/>
          <w:sz w:val="32"/>
          <w:szCs w:val="32"/>
          <w:cs/>
        </w:rPr>
        <w:t>ในการแก้ไขปัญหาพลาสติกแบบใช้ครั้งเดียว โดยมีการ</w:t>
      </w:r>
      <w:r w:rsidR="00B97794">
        <w:rPr>
          <w:rFonts w:ascii="TH Niramit AS" w:hAnsi="TH Niramit AS" w:cs="TH Niramit AS" w:hint="cs"/>
          <w:sz w:val="32"/>
          <w:szCs w:val="32"/>
          <w:cs/>
        </w:rPr>
        <w:t>จัดทำ</w:t>
      </w:r>
      <w:r w:rsidR="00B97794" w:rsidRPr="00B97794">
        <w:rPr>
          <w:rFonts w:ascii="TH Niramit AS" w:hAnsi="TH Niramit AS" w:cs="TH Niramit AS"/>
          <w:sz w:val="32"/>
          <w:szCs w:val="32"/>
          <w:cs/>
        </w:rPr>
        <w:t>แผนการดำเนินการสำหรับการแบนพลาสติก</w:t>
      </w:r>
      <w:r w:rsidR="00B97794">
        <w:rPr>
          <w:rFonts w:ascii="TH Niramit AS" w:hAnsi="TH Niramit AS" w:cs="TH Niramit AS" w:hint="cs"/>
          <w:sz w:val="32"/>
          <w:szCs w:val="32"/>
          <w:cs/>
        </w:rPr>
        <w:t>แบบ</w:t>
      </w:r>
      <w:r w:rsidR="00B97794" w:rsidRPr="00B97794">
        <w:rPr>
          <w:rFonts w:ascii="TH Niramit AS" w:hAnsi="TH Niramit AS" w:cs="TH Niramit AS"/>
          <w:sz w:val="32"/>
          <w:szCs w:val="32"/>
          <w:cs/>
        </w:rPr>
        <w:t>ใช้ครั้งเดียวในพื้นที่คุ้มครอง</w:t>
      </w:r>
      <w:r w:rsidR="002A4D7C" w:rsidRPr="009F5AE3">
        <w:rPr>
          <w:rFonts w:ascii="TH Niramit AS" w:hAnsi="TH Niramit AS" w:cs="TH Niramit AS" w:hint="cs"/>
          <w:sz w:val="32"/>
          <w:szCs w:val="32"/>
          <w:cs/>
        </w:rPr>
        <w:t xml:space="preserve"> โดยมีข้อกำหนดห้ามใช้พลาสติกแบบใช้ครั้งเดียวดังต่อไปนี้</w:t>
      </w:r>
      <w:r w:rsidR="00027F1F">
        <w:rPr>
          <w:rFonts w:ascii="TH Niramit AS" w:hAnsi="TH Niramit AS" w:cs="TH Niramit AS" w:hint="cs"/>
          <w:sz w:val="32"/>
          <w:szCs w:val="32"/>
          <w:cs/>
        </w:rPr>
        <w:t xml:space="preserve"> </w:t>
      </w:r>
      <w:r w:rsidR="002A4D7C" w:rsidRPr="009F5AE3">
        <w:rPr>
          <w:rFonts w:ascii="TH Niramit AS" w:hAnsi="TH Niramit AS" w:cs="TH Niramit AS" w:hint="cs"/>
          <w:sz w:val="32"/>
          <w:szCs w:val="32"/>
          <w:cs/>
        </w:rPr>
        <w:t>ก้าน</w:t>
      </w:r>
      <w:r w:rsidR="002A4D7C" w:rsidRPr="009F5AE3">
        <w:rPr>
          <w:rFonts w:ascii="TH Niramit AS" w:hAnsi="TH Niramit AS" w:cs="TH Niramit AS"/>
          <w:sz w:val="32"/>
          <w:szCs w:val="32"/>
          <w:cs/>
        </w:rPr>
        <w:t>สำลี ช้อนส้อม จาน หลอดและ</w:t>
      </w:r>
      <w:r w:rsidR="002A4D7C" w:rsidRPr="009F5AE3">
        <w:rPr>
          <w:rFonts w:ascii="TH Niramit AS" w:hAnsi="TH Niramit AS" w:cs="TH Niramit AS" w:hint="cs"/>
          <w:sz w:val="32"/>
          <w:szCs w:val="32"/>
          <w:cs/>
        </w:rPr>
        <w:t>พลาสติกคนเครื่องดื่ม</w:t>
      </w:r>
      <w:r w:rsidR="002A4D7C" w:rsidRPr="009F5AE3">
        <w:rPr>
          <w:rFonts w:ascii="TH Niramit AS" w:hAnsi="TH Niramit AS" w:cs="TH Niramit AS"/>
          <w:sz w:val="32"/>
          <w:szCs w:val="32"/>
          <w:cs/>
        </w:rPr>
        <w:t xml:space="preserve"> </w:t>
      </w:r>
      <w:r w:rsidR="002A4D7C" w:rsidRPr="009F5AE3">
        <w:rPr>
          <w:rFonts w:ascii="TH Niramit AS" w:hAnsi="TH Niramit AS" w:cs="TH Niramit AS" w:hint="cs"/>
          <w:sz w:val="32"/>
          <w:szCs w:val="32"/>
          <w:cs/>
        </w:rPr>
        <w:t>ก้านลูกโป่ง</w:t>
      </w:r>
      <w:r w:rsidR="002A4D7C" w:rsidRPr="009F5AE3">
        <w:rPr>
          <w:rFonts w:ascii="TH Niramit AS" w:hAnsi="TH Niramit AS" w:cs="TH Niramit AS"/>
          <w:sz w:val="32"/>
          <w:szCs w:val="32"/>
          <w:cs/>
        </w:rPr>
        <w:t>และลูกโป่ง</w:t>
      </w:r>
      <w:r w:rsidR="002A4D7C" w:rsidRPr="009F5AE3">
        <w:rPr>
          <w:rFonts w:ascii="TH Niramit AS" w:hAnsi="TH Niramit AS" w:cs="TH Niramit AS" w:hint="cs"/>
          <w:sz w:val="32"/>
          <w:szCs w:val="32"/>
          <w:cs/>
        </w:rPr>
        <w:t xml:space="preserve"> </w:t>
      </w:r>
      <w:r w:rsidR="002A4D7C" w:rsidRPr="009F5AE3">
        <w:rPr>
          <w:rFonts w:ascii="TH Niramit AS" w:hAnsi="TH Niramit AS" w:cs="TH Niramit AS"/>
          <w:sz w:val="32"/>
          <w:szCs w:val="32"/>
          <w:cs/>
        </w:rPr>
        <w:t>ภาชนะใส่อาหาร</w:t>
      </w:r>
      <w:r w:rsidR="005E68A3" w:rsidRPr="009F5AE3">
        <w:rPr>
          <w:rFonts w:ascii="TH Niramit AS" w:hAnsi="TH Niramit AS" w:cs="TH Niramit AS" w:hint="cs"/>
          <w:sz w:val="32"/>
          <w:szCs w:val="32"/>
          <w:cs/>
        </w:rPr>
        <w:t>และเครื่องดื่ม</w:t>
      </w:r>
      <w:r w:rsidR="000D5F3E" w:rsidRPr="009F5AE3">
        <w:rPr>
          <w:rFonts w:ascii="TH Niramit AS" w:hAnsi="TH Niramit AS" w:cs="TH Niramit AS" w:hint="cs"/>
          <w:sz w:val="32"/>
          <w:szCs w:val="32"/>
          <w:cs/>
        </w:rPr>
        <w:t xml:space="preserve"> </w:t>
      </w:r>
      <w:r w:rsidR="002A4D7C" w:rsidRPr="009F5AE3">
        <w:rPr>
          <w:rFonts w:ascii="TH Niramit AS" w:hAnsi="TH Niramit AS" w:cs="TH Niramit AS"/>
          <w:sz w:val="32"/>
          <w:szCs w:val="32"/>
          <w:cs/>
        </w:rPr>
        <w:t>(</w:t>
      </w:r>
      <w:r w:rsidR="005E68A3" w:rsidRPr="009F5AE3">
        <w:rPr>
          <w:rFonts w:ascii="TH Niramit AS" w:hAnsi="TH Niramit AS" w:cs="TH Niramit AS" w:hint="cs"/>
          <w:sz w:val="32"/>
          <w:szCs w:val="32"/>
          <w:cs/>
        </w:rPr>
        <w:t>ที่มี</w:t>
      </w:r>
      <w:r w:rsidR="005E68A3" w:rsidRPr="009F5AE3">
        <w:rPr>
          <w:rFonts w:ascii="TH Niramit AS" w:hAnsi="TH Niramit AS" w:cs="TH Niramit AS" w:hint="cs"/>
          <w:sz w:val="32"/>
          <w:szCs w:val="32"/>
          <w:cs/>
        </w:rPr>
        <w:lastRenderedPageBreak/>
        <w:t>ส่วนประกอบของ</w:t>
      </w:r>
      <w:r w:rsidR="002A4D7C" w:rsidRPr="009F5AE3">
        <w:rPr>
          <w:rFonts w:ascii="TH Niramit AS" w:hAnsi="TH Niramit AS" w:cs="TH Niramit AS"/>
          <w:sz w:val="32"/>
          <w:szCs w:val="32"/>
          <w:cs/>
        </w:rPr>
        <w:t>พลาสติกโพลีเมอร์</w:t>
      </w:r>
      <w:r w:rsidR="005E68A3" w:rsidRPr="009F5AE3">
        <w:rPr>
          <w:rFonts w:ascii="TH Niramit AS" w:hAnsi="TH Niramit AS" w:cs="TH Niramit AS" w:hint="cs"/>
          <w:sz w:val="32"/>
          <w:szCs w:val="32"/>
          <w:cs/>
        </w:rPr>
        <w:t>) เป็นต้น</w:t>
      </w:r>
      <w:r w:rsidR="002F6821" w:rsidRPr="009F5AE3">
        <w:rPr>
          <w:rFonts w:ascii="TH Niramit AS" w:hAnsi="TH Niramit AS" w:cs="TH Niramit AS" w:hint="cs"/>
          <w:sz w:val="32"/>
          <w:szCs w:val="32"/>
          <w:cs/>
        </w:rPr>
        <w:t xml:space="preserve"> แต่ข้อกำหนดดังกล่าวนี้ให้บังคับใช้ในพื้นที่คุ้มครอง หมายถึงพื้นที่</w:t>
      </w:r>
      <w:r w:rsidR="00A73915" w:rsidRPr="009F5AE3">
        <w:rPr>
          <w:rFonts w:ascii="TH Niramit AS" w:hAnsi="TH Niramit AS" w:cs="TH Niramit AS" w:hint="cs"/>
          <w:sz w:val="32"/>
          <w:szCs w:val="32"/>
          <w:cs/>
        </w:rPr>
        <w:t>ที่</w:t>
      </w:r>
      <w:r w:rsidR="002F6821" w:rsidRPr="009F5AE3">
        <w:rPr>
          <w:rFonts w:ascii="TH Niramit AS" w:hAnsi="TH Niramit AS" w:cs="TH Niramit AS" w:hint="cs"/>
          <w:sz w:val="32"/>
          <w:szCs w:val="32"/>
          <w:cs/>
        </w:rPr>
        <w:t>กำหนดไว้ชัดเจนตา</w:t>
      </w:r>
      <w:r w:rsidR="00D67826" w:rsidRPr="009F5AE3">
        <w:rPr>
          <w:rFonts w:ascii="TH Niramit AS" w:hAnsi="TH Niramit AS" w:cs="TH Niramit AS" w:hint="cs"/>
          <w:sz w:val="32"/>
          <w:szCs w:val="32"/>
          <w:cs/>
        </w:rPr>
        <w:t>ม</w:t>
      </w:r>
      <w:r w:rsidR="006C47F1" w:rsidRPr="009F5AE3">
        <w:rPr>
          <w:rFonts w:ascii="TH Niramit AS" w:hAnsi="TH Niramit AS" w:cs="TH Niramit AS" w:hint="cs"/>
          <w:sz w:val="32"/>
          <w:szCs w:val="32"/>
          <w:cs/>
        </w:rPr>
        <w:t>ข้อกำหนด</w:t>
      </w:r>
      <w:r w:rsidR="00D67826" w:rsidRPr="009F5AE3">
        <w:rPr>
          <w:rFonts w:ascii="TH Niramit AS" w:hAnsi="TH Niramit AS" w:cs="TH Niramit AS" w:hint="cs"/>
          <w:sz w:val="32"/>
          <w:szCs w:val="32"/>
          <w:cs/>
        </w:rPr>
        <w:t>นี้</w:t>
      </w:r>
      <w:r w:rsidR="004C3E40" w:rsidRPr="009F5AE3">
        <w:rPr>
          <w:rFonts w:ascii="TH Niramit AS" w:hAnsi="TH Niramit AS" w:cs="TH Niramit AS" w:hint="cs"/>
          <w:sz w:val="32"/>
          <w:szCs w:val="32"/>
          <w:cs/>
        </w:rPr>
        <w:t xml:space="preserve"> นอกจากนี้แผนการดำเนินฉบับดังกล่าวยังได้กำหนดถึง</w:t>
      </w:r>
      <w:r w:rsidR="006A7887" w:rsidRPr="009F5AE3">
        <w:rPr>
          <w:rFonts w:ascii="TH Niramit AS" w:hAnsi="TH Niramit AS" w:cs="TH Niramit AS" w:hint="cs"/>
          <w:sz w:val="32"/>
          <w:szCs w:val="32"/>
          <w:cs/>
        </w:rPr>
        <w:t>แนวทางการแก้ไขปัญหาจากผลกระทบในการใช้พลาสติกแบบใช้ครั้งเดียวไว้อย่างมากมาย เช่น ก</w:t>
      </w:r>
      <w:r w:rsidR="00E428C5">
        <w:rPr>
          <w:rFonts w:ascii="TH Niramit AS" w:hAnsi="TH Niramit AS" w:cs="TH Niramit AS" w:hint="cs"/>
          <w:sz w:val="32"/>
          <w:szCs w:val="32"/>
          <w:cs/>
        </w:rPr>
        <w:t>า</w:t>
      </w:r>
      <w:r w:rsidR="006A7887" w:rsidRPr="009F5AE3">
        <w:rPr>
          <w:rFonts w:ascii="TH Niramit AS" w:hAnsi="TH Niramit AS" w:cs="TH Niramit AS" w:hint="cs"/>
          <w:sz w:val="32"/>
          <w:szCs w:val="32"/>
          <w:cs/>
        </w:rPr>
        <w:t xml:space="preserve">รลดการใช้พลาสติกแบบใช้ครั้งเดียวผ่านมาตรการห้ามใช้และมาตรการภาษี </w:t>
      </w:r>
      <w:r w:rsidR="005E68A3" w:rsidRPr="009F5AE3">
        <w:rPr>
          <w:rFonts w:ascii="TH Niramit AS" w:hAnsi="TH Niramit AS" w:cs="TH Niramit AS" w:hint="cs"/>
          <w:sz w:val="32"/>
          <w:szCs w:val="32"/>
          <w:cs/>
        </w:rPr>
        <w:t xml:space="preserve"> </w:t>
      </w:r>
      <w:r w:rsidR="006A7887" w:rsidRPr="009F5AE3">
        <w:rPr>
          <w:rFonts w:ascii="TH Niramit AS" w:hAnsi="TH Niramit AS" w:cs="TH Niramit AS" w:hint="cs"/>
          <w:sz w:val="32"/>
          <w:szCs w:val="32"/>
          <w:cs/>
        </w:rPr>
        <w:t>มาตรการที่ส่งเสริมให้</w:t>
      </w:r>
      <w:r w:rsidR="00A206FA" w:rsidRPr="009F5AE3">
        <w:rPr>
          <w:rFonts w:ascii="TH Niramit AS" w:hAnsi="TH Niramit AS" w:cs="TH Niramit AS" w:hint="cs"/>
          <w:sz w:val="32"/>
          <w:szCs w:val="32"/>
          <w:cs/>
        </w:rPr>
        <w:t>ทุกภาคส่วน</w:t>
      </w:r>
      <w:r w:rsidR="006A7887" w:rsidRPr="009F5AE3">
        <w:rPr>
          <w:rFonts w:ascii="TH Niramit AS" w:hAnsi="TH Niramit AS" w:cs="TH Niramit AS" w:hint="cs"/>
          <w:sz w:val="32"/>
          <w:szCs w:val="32"/>
          <w:cs/>
        </w:rPr>
        <w:t>มีการนำพลาสติกแบบใช้ครั้งเดียวกับมารี</w:t>
      </w:r>
      <w:proofErr w:type="spellStart"/>
      <w:r w:rsidR="006A7887" w:rsidRPr="009F5AE3">
        <w:rPr>
          <w:rFonts w:ascii="TH Niramit AS" w:hAnsi="TH Niramit AS" w:cs="TH Niramit AS" w:hint="cs"/>
          <w:sz w:val="32"/>
          <w:szCs w:val="32"/>
          <w:cs/>
        </w:rPr>
        <w:t>ไซเคิล</w:t>
      </w:r>
      <w:proofErr w:type="spellEnd"/>
      <w:r w:rsidR="006A7887" w:rsidRPr="009F5AE3">
        <w:rPr>
          <w:rFonts w:ascii="TH Niramit AS" w:hAnsi="TH Niramit AS" w:cs="TH Niramit AS" w:hint="cs"/>
          <w:sz w:val="32"/>
          <w:szCs w:val="32"/>
          <w:cs/>
        </w:rPr>
        <w:t>หรือแปรรูปพลาสติกแบบใช้ครั้งเดียวเพื่อไปทำประโยชน์อย่างอื่น</w:t>
      </w:r>
      <w:r w:rsidR="00A206FA" w:rsidRPr="009F5AE3">
        <w:rPr>
          <w:rFonts w:ascii="TH Niramit AS" w:hAnsi="TH Niramit AS" w:cs="TH Niramit AS" w:hint="cs"/>
          <w:sz w:val="32"/>
          <w:szCs w:val="32"/>
          <w:cs/>
        </w:rPr>
        <w:t>ได้อีกครั้ง</w:t>
      </w:r>
      <w:r w:rsidR="00D34CF4" w:rsidRPr="009F5AE3">
        <w:rPr>
          <w:rFonts w:ascii="TH Niramit AS" w:hAnsi="TH Niramit AS" w:cs="TH Niramit AS" w:hint="cs"/>
          <w:sz w:val="32"/>
          <w:szCs w:val="32"/>
          <w:cs/>
        </w:rPr>
        <w:t xml:space="preserve"> สร้างความตระหนักถึงผลกระทบที่เกิดจากการใช้ครั้งพลาสติกแบบใช้ครั้งเดียวให้แก่ประชาชน</w:t>
      </w:r>
      <w:r w:rsidR="006A7887" w:rsidRPr="009F5AE3">
        <w:rPr>
          <w:rFonts w:ascii="TH Niramit AS" w:hAnsi="TH Niramit AS" w:cs="TH Niramit AS" w:hint="cs"/>
          <w:sz w:val="32"/>
          <w:szCs w:val="32"/>
          <w:cs/>
        </w:rPr>
        <w:t xml:space="preserve"> </w:t>
      </w:r>
      <w:r w:rsidR="00A73915" w:rsidRPr="009F5AE3">
        <w:rPr>
          <w:rFonts w:ascii="TH Niramit AS" w:hAnsi="TH Niramit AS" w:cs="TH Niramit AS" w:hint="cs"/>
          <w:sz w:val="32"/>
          <w:szCs w:val="32"/>
          <w:cs/>
        </w:rPr>
        <w:t>โดยมีวัตถุประสงค์ที่จะรักษาสิ่งแวดล้อมในระยะยาว</w:t>
      </w:r>
      <w:r w:rsidR="00D67826" w:rsidRPr="009F5AE3">
        <w:rPr>
          <w:rFonts w:ascii="TH Niramit AS" w:hAnsi="TH Niramit AS" w:cs="TH Niramit AS" w:hint="cs"/>
          <w:sz w:val="32"/>
          <w:szCs w:val="32"/>
          <w:cs/>
        </w:rPr>
        <w:t xml:space="preserve"> </w:t>
      </w:r>
      <w:r w:rsidR="00240206" w:rsidRPr="009F5AE3">
        <w:rPr>
          <w:rFonts w:ascii="TH Niramit AS" w:hAnsi="TH Niramit AS" w:cs="TH Niramit AS" w:hint="cs"/>
          <w:sz w:val="32"/>
          <w:szCs w:val="32"/>
          <w:cs/>
        </w:rPr>
        <w:t>(</w:t>
      </w:r>
      <w:r w:rsidR="00240206" w:rsidRPr="009F5AE3">
        <w:rPr>
          <w:rFonts w:ascii="TH Niramit AS" w:hAnsi="TH Niramit AS" w:cs="TH Niramit AS"/>
          <w:sz w:val="32"/>
          <w:szCs w:val="32"/>
        </w:rPr>
        <w:t>IMPLEMENTATION PLAN FOR THE BAN OF SINGLE USE PLASTICS IN PROTECTED AREAS,</w:t>
      </w:r>
      <w:r w:rsidR="00240206" w:rsidRPr="009F5AE3">
        <w:t xml:space="preserve"> </w:t>
      </w:r>
      <w:r w:rsidR="00240206" w:rsidRPr="009F5AE3">
        <w:rPr>
          <w:rFonts w:ascii="TH Niramit AS" w:hAnsi="TH Niramit AS" w:cs="TH Niramit AS"/>
          <w:sz w:val="32"/>
          <w:szCs w:val="32"/>
        </w:rPr>
        <w:t>Ministry of Environment and Forestry,</w:t>
      </w:r>
      <w:r w:rsidR="00240206" w:rsidRPr="009F5AE3">
        <w:t xml:space="preserve"> </w:t>
      </w:r>
      <w:r w:rsidR="00240206" w:rsidRPr="009F5AE3">
        <w:rPr>
          <w:rFonts w:ascii="TH Niramit AS" w:hAnsi="TH Niramit AS" w:cs="TH Niramit AS"/>
          <w:sz w:val="32"/>
          <w:szCs w:val="32"/>
        </w:rPr>
        <w:t>REPUBLIC OF KENYA</w:t>
      </w:r>
      <w:r w:rsidR="007921B3" w:rsidRPr="009F5AE3">
        <w:rPr>
          <w:rFonts w:ascii="TH Niramit AS" w:hAnsi="TH Niramit AS" w:cs="TH Niramit AS"/>
          <w:sz w:val="32"/>
          <w:szCs w:val="32"/>
        </w:rPr>
        <w:t>,</w:t>
      </w:r>
      <w:r w:rsidR="007921B3" w:rsidRPr="009F5AE3">
        <w:t xml:space="preserve"> </w:t>
      </w:r>
      <w:r w:rsidR="007921B3" w:rsidRPr="009F5AE3">
        <w:rPr>
          <w:rFonts w:ascii="TH Niramit AS" w:hAnsi="TH Niramit AS" w:cs="TH Niramit AS"/>
          <w:sz w:val="32"/>
          <w:szCs w:val="32"/>
        </w:rPr>
        <w:t>February 2020</w:t>
      </w:r>
      <w:r w:rsidR="00401CB3" w:rsidRPr="009F5AE3">
        <w:rPr>
          <w:rFonts w:ascii="TH Niramit AS" w:hAnsi="TH Niramit AS" w:cs="TH Niramit AS" w:hint="cs"/>
          <w:sz w:val="32"/>
          <w:szCs w:val="32"/>
          <w:cs/>
        </w:rPr>
        <w:t>.</w:t>
      </w:r>
      <w:r w:rsidR="00240206" w:rsidRPr="009F5AE3">
        <w:rPr>
          <w:rFonts w:ascii="TH Niramit AS" w:hAnsi="TH Niramit AS" w:cs="TH Niramit AS" w:hint="cs"/>
          <w:sz w:val="32"/>
          <w:szCs w:val="32"/>
          <w:cs/>
        </w:rPr>
        <w:t>)</w:t>
      </w:r>
    </w:p>
    <w:p w14:paraId="45BC16DD" w14:textId="0F191DB4" w:rsidR="00C468A7" w:rsidRDefault="00E428C5" w:rsidP="001475EB">
      <w:pPr>
        <w:ind w:firstLine="720"/>
        <w:jc w:val="thaiDistribute"/>
        <w:rPr>
          <w:rFonts w:ascii="TH Niramit AS" w:hAnsi="TH Niramit AS" w:cs="TH Niramit AS"/>
          <w:sz w:val="32"/>
          <w:szCs w:val="32"/>
        </w:rPr>
      </w:pPr>
      <w:r>
        <w:rPr>
          <w:rFonts w:ascii="TH Niramit AS" w:hAnsi="TH Niramit AS" w:cs="TH Niramit AS" w:hint="cs"/>
          <w:sz w:val="32"/>
          <w:szCs w:val="32"/>
          <w:cs/>
        </w:rPr>
        <w:t>ประทศ</w:t>
      </w:r>
      <w:r w:rsidR="00C468A7" w:rsidRPr="00027F1F">
        <w:rPr>
          <w:rFonts w:ascii="TH Niramit AS" w:hAnsi="TH Niramit AS" w:cs="TH Niramit AS"/>
          <w:sz w:val="32"/>
          <w:szCs w:val="32"/>
          <w:cs/>
        </w:rPr>
        <w:t xml:space="preserve">ไต้หวัน </w:t>
      </w:r>
      <w:r w:rsidR="002B2B70" w:rsidRPr="00027F1F">
        <w:rPr>
          <w:rFonts w:ascii="TH Niramit AS" w:hAnsi="TH Niramit AS" w:cs="TH Niramit AS"/>
          <w:sz w:val="32"/>
          <w:szCs w:val="32"/>
          <w:cs/>
        </w:rPr>
        <w:t>เครื่องดื่มที่</w:t>
      </w:r>
      <w:r w:rsidR="002B2B70">
        <w:rPr>
          <w:rFonts w:ascii="TH Niramit AS" w:hAnsi="TH Niramit AS" w:cs="TH Niramit AS" w:hint="cs"/>
          <w:sz w:val="32"/>
          <w:szCs w:val="32"/>
          <w:cs/>
        </w:rPr>
        <w:t>ได้รับความ</w:t>
      </w:r>
      <w:r w:rsidR="002B2B70" w:rsidRPr="00027F1F">
        <w:rPr>
          <w:rFonts w:ascii="TH Niramit AS" w:hAnsi="TH Niramit AS" w:cs="TH Niramit AS"/>
          <w:sz w:val="32"/>
          <w:szCs w:val="32"/>
          <w:cs/>
        </w:rPr>
        <w:t>นิยมและมีต้นกำเนิดจาก</w:t>
      </w:r>
      <w:r w:rsidR="002B2B70">
        <w:rPr>
          <w:rFonts w:ascii="TH Niramit AS" w:hAnsi="TH Niramit AS" w:cs="TH Niramit AS" w:hint="cs"/>
          <w:sz w:val="32"/>
          <w:szCs w:val="32"/>
          <w:cs/>
        </w:rPr>
        <w:t>ประเทศ</w:t>
      </w:r>
      <w:r w:rsidR="002B2B70" w:rsidRPr="00027F1F">
        <w:rPr>
          <w:rFonts w:ascii="TH Niramit AS" w:hAnsi="TH Niramit AS" w:cs="TH Niramit AS"/>
          <w:sz w:val="32"/>
          <w:szCs w:val="32"/>
          <w:cs/>
        </w:rPr>
        <w:t>ไต้หวันนี้</w:t>
      </w:r>
      <w:r w:rsidR="002B2B70">
        <w:rPr>
          <w:rFonts w:ascii="TH Niramit AS" w:hAnsi="TH Niramit AS" w:cs="TH Niramit AS" w:hint="cs"/>
          <w:sz w:val="32"/>
          <w:szCs w:val="32"/>
          <w:cs/>
        </w:rPr>
        <w:t>ก็คือ</w:t>
      </w:r>
      <w:r w:rsidR="002B2B70" w:rsidRPr="00027F1F">
        <w:rPr>
          <w:rFonts w:ascii="TH Niramit AS" w:hAnsi="TH Niramit AS" w:cs="TH Niramit AS"/>
          <w:sz w:val="32"/>
          <w:szCs w:val="32"/>
          <w:cs/>
        </w:rPr>
        <w:t xml:space="preserve"> ชานมไต้หวัน แต่สิ่งที่กระทบธรรมชาติอย่างมากที่สุดก็มาจากเครื่องดื่</w:t>
      </w:r>
      <w:r w:rsidR="002B2B70">
        <w:rPr>
          <w:rFonts w:ascii="TH Niramit AS" w:hAnsi="TH Niramit AS" w:cs="TH Niramit AS" w:hint="cs"/>
          <w:sz w:val="32"/>
          <w:szCs w:val="32"/>
          <w:cs/>
        </w:rPr>
        <w:t>ม</w:t>
      </w:r>
      <w:r w:rsidR="002B2B70" w:rsidRPr="00027F1F">
        <w:rPr>
          <w:rFonts w:ascii="TH Niramit AS" w:hAnsi="TH Niramit AS" w:cs="TH Niramit AS"/>
          <w:sz w:val="32"/>
          <w:szCs w:val="32"/>
          <w:cs/>
        </w:rPr>
        <w:t xml:space="preserve">ชนิดนี้เช่นเดียวกัน เนื่องมาจากบรรจุภัณฑ์ของชานมไต้หวันมักเป็นพลาสติกแบบใช้ครั้งเดียว เช่น หลอดดูด พลาสติกซีลฝาแก้วหรือฝาพลาสติกครอบแก้วและแก้วพลาสติก อาจจะกล่าวได้ว่าทุกส่วนของบรรจุภัณฑ์ชานมไต้หวันนั้นเป็นพลาสติกแบบใช้ครั้งเดียว </w:t>
      </w:r>
      <w:r w:rsidR="00EB1393" w:rsidRPr="00027F1F">
        <w:rPr>
          <w:rFonts w:ascii="TH Niramit AS" w:hAnsi="TH Niramit AS" w:cs="TH Niramit AS"/>
          <w:sz w:val="32"/>
          <w:szCs w:val="32"/>
          <w:cs/>
        </w:rPr>
        <w:t xml:space="preserve">เมื่อช่วงต้นปีค.ศ. </w:t>
      </w:r>
      <w:r w:rsidR="00EB1393" w:rsidRPr="00027F1F">
        <w:rPr>
          <w:rFonts w:ascii="TH Niramit AS" w:hAnsi="TH Niramit AS" w:cs="TH Niramit AS"/>
          <w:sz w:val="32"/>
          <w:szCs w:val="32"/>
        </w:rPr>
        <w:t>2018</w:t>
      </w:r>
      <w:r w:rsidR="00EB1393" w:rsidRPr="00027F1F">
        <w:rPr>
          <w:rFonts w:ascii="TH Niramit AS" w:hAnsi="TH Niramit AS" w:cs="TH Niramit AS"/>
          <w:sz w:val="32"/>
          <w:szCs w:val="32"/>
          <w:cs/>
        </w:rPr>
        <w:t xml:space="preserve"> </w:t>
      </w:r>
      <w:r w:rsidR="00EB1393">
        <w:rPr>
          <w:rFonts w:ascii="TH Niramit AS" w:hAnsi="TH Niramit AS" w:cs="TH Niramit AS" w:hint="cs"/>
          <w:sz w:val="32"/>
          <w:szCs w:val="32"/>
          <w:cs/>
        </w:rPr>
        <w:t>ประเทศ</w:t>
      </w:r>
      <w:r w:rsidR="00EB1393" w:rsidRPr="00027F1F">
        <w:rPr>
          <w:rFonts w:ascii="TH Niramit AS" w:hAnsi="TH Niramit AS" w:cs="TH Niramit AS"/>
          <w:sz w:val="32"/>
          <w:szCs w:val="32"/>
          <w:cs/>
        </w:rPr>
        <w:t>ไต้หวันประกาศมาตรการห้ามใช้ถุงพลาสติกรวมถึง</w:t>
      </w:r>
      <w:r w:rsidR="00EB1393">
        <w:rPr>
          <w:rFonts w:ascii="TH Niramit AS" w:hAnsi="TH Niramit AS" w:cs="TH Niramit AS" w:hint="cs"/>
          <w:sz w:val="32"/>
          <w:szCs w:val="32"/>
          <w:cs/>
        </w:rPr>
        <w:t>บรรจุภัณฑ์</w:t>
      </w:r>
      <w:r w:rsidR="00EB1393" w:rsidRPr="00027F1F">
        <w:rPr>
          <w:rFonts w:ascii="TH Niramit AS" w:hAnsi="TH Niramit AS" w:cs="TH Niramit AS"/>
          <w:sz w:val="32"/>
          <w:szCs w:val="32"/>
          <w:cs/>
        </w:rPr>
        <w:t>ที่มีลักษณะการใช้งานแบบใช้ครั้งเดียวแล้วทิ้ง</w:t>
      </w:r>
      <w:r w:rsidR="00EB1393">
        <w:rPr>
          <w:rFonts w:ascii="TH Niramit AS" w:hAnsi="TH Niramit AS" w:cs="TH Niramit AS" w:hint="cs"/>
          <w:sz w:val="32"/>
          <w:szCs w:val="32"/>
          <w:cs/>
        </w:rPr>
        <w:t>โดยจะ</w:t>
      </w:r>
      <w:r w:rsidR="00EB1393" w:rsidRPr="00027F1F">
        <w:rPr>
          <w:rFonts w:ascii="TH Niramit AS" w:hAnsi="TH Niramit AS" w:cs="TH Niramit AS"/>
          <w:sz w:val="32"/>
          <w:szCs w:val="32"/>
          <w:cs/>
        </w:rPr>
        <w:t>ห้ามอย่างครอบคลุมภายในปี</w:t>
      </w:r>
      <w:r w:rsidR="00EB1393">
        <w:rPr>
          <w:rFonts w:ascii="TH Niramit AS" w:hAnsi="TH Niramit AS" w:cs="TH Niramit AS" w:hint="cs"/>
          <w:sz w:val="32"/>
          <w:szCs w:val="32"/>
          <w:cs/>
        </w:rPr>
        <w:t>ค.ศ.</w:t>
      </w:r>
      <w:r w:rsidR="00EB1393" w:rsidRPr="00027F1F">
        <w:rPr>
          <w:rFonts w:ascii="TH Niramit AS" w:hAnsi="TH Niramit AS" w:cs="TH Niramit AS"/>
          <w:sz w:val="32"/>
          <w:szCs w:val="32"/>
        </w:rPr>
        <w:t>2030</w:t>
      </w:r>
      <w:r w:rsidR="005319C9">
        <w:rPr>
          <w:rFonts w:ascii="TH Niramit AS" w:hAnsi="TH Niramit AS" w:cs="TH Niramit AS" w:hint="cs"/>
          <w:sz w:val="32"/>
          <w:szCs w:val="32"/>
          <w:cs/>
        </w:rPr>
        <w:t xml:space="preserve"> และ</w:t>
      </w:r>
      <w:r w:rsidR="00EB1393" w:rsidRPr="00027F1F">
        <w:rPr>
          <w:rFonts w:ascii="TH Niramit AS" w:hAnsi="TH Niramit AS" w:cs="TH Niramit AS"/>
          <w:sz w:val="32"/>
          <w:szCs w:val="32"/>
          <w:cs/>
        </w:rPr>
        <w:t>ในปี</w:t>
      </w:r>
      <w:r w:rsidR="00EB1393">
        <w:rPr>
          <w:rFonts w:ascii="TH Niramit AS" w:hAnsi="TH Niramit AS" w:cs="TH Niramit AS" w:hint="cs"/>
          <w:sz w:val="32"/>
          <w:szCs w:val="32"/>
          <w:cs/>
        </w:rPr>
        <w:t>ค.ศ.</w:t>
      </w:r>
      <w:r w:rsidR="00EB1393" w:rsidRPr="00027F1F">
        <w:rPr>
          <w:rFonts w:ascii="TH Niramit AS" w:hAnsi="TH Niramit AS" w:cs="TH Niramit AS"/>
          <w:sz w:val="32"/>
          <w:szCs w:val="32"/>
        </w:rPr>
        <w:t>2019</w:t>
      </w:r>
      <w:r w:rsidR="00EB1393" w:rsidRPr="00027F1F">
        <w:rPr>
          <w:rFonts w:ascii="TH Niramit AS" w:hAnsi="TH Niramit AS" w:cs="TH Niramit AS"/>
          <w:sz w:val="32"/>
          <w:szCs w:val="32"/>
          <w:cs/>
        </w:rPr>
        <w:t xml:space="preserve"> ร้านอาหารและเครื่องดื่มจะงดการให้หลอดฟรี</w:t>
      </w:r>
      <w:r w:rsidR="005319C9">
        <w:rPr>
          <w:rFonts w:ascii="TH Niramit AS" w:hAnsi="TH Niramit AS" w:cs="TH Niramit AS" w:hint="cs"/>
          <w:sz w:val="32"/>
          <w:szCs w:val="32"/>
          <w:cs/>
        </w:rPr>
        <w:t>และ</w:t>
      </w:r>
      <w:r w:rsidR="00EB1393" w:rsidRPr="00027F1F">
        <w:rPr>
          <w:rFonts w:ascii="TH Niramit AS" w:hAnsi="TH Niramit AS" w:cs="TH Niramit AS"/>
          <w:sz w:val="32"/>
          <w:szCs w:val="32"/>
          <w:cs/>
        </w:rPr>
        <w:t>ได้กำหนดแนวทางในปี</w:t>
      </w:r>
      <w:r w:rsidR="005319C9">
        <w:rPr>
          <w:rFonts w:ascii="TH Niramit AS" w:hAnsi="TH Niramit AS" w:cs="TH Niramit AS" w:hint="cs"/>
          <w:sz w:val="32"/>
          <w:szCs w:val="32"/>
          <w:cs/>
        </w:rPr>
        <w:t>ค.ศ.</w:t>
      </w:r>
      <w:r w:rsidR="00EB1393" w:rsidRPr="00027F1F">
        <w:rPr>
          <w:rFonts w:ascii="TH Niramit AS" w:hAnsi="TH Niramit AS" w:cs="TH Niramit AS"/>
          <w:sz w:val="32"/>
          <w:szCs w:val="32"/>
        </w:rPr>
        <w:t>2050</w:t>
      </w:r>
      <w:r w:rsidR="00EB1393" w:rsidRPr="00027F1F">
        <w:rPr>
          <w:rFonts w:ascii="TH Niramit AS" w:hAnsi="TH Niramit AS" w:cs="TH Niramit AS"/>
          <w:sz w:val="32"/>
          <w:szCs w:val="32"/>
          <w:cs/>
        </w:rPr>
        <w:t xml:space="preserve"> ไว้ว่า ชาวไต้หวันจะต้องจ่ายเงินหากมีการใช้หลอดพลาสติกอยู่ มาตรการเหล่านี้ทำให้เกิดการเปลี่ยนแปลงต่อวิถีชีวิตของประชาชนไต้หวันเป็นอย่างมากและส่งผลดีต่อสิ่งแวดล้อมอีกด้วย </w:t>
      </w:r>
      <w:r w:rsidR="005319C9">
        <w:rPr>
          <w:rFonts w:ascii="TH Niramit AS" w:hAnsi="TH Niramit AS" w:cs="TH Niramit AS" w:hint="cs"/>
          <w:sz w:val="32"/>
          <w:szCs w:val="32"/>
          <w:cs/>
        </w:rPr>
        <w:t>ซึ่งก่อนหน้าที่จะมีมาตรการดังกล่าวนี้ประเทศไต้หวันได้มีแนวทางและมาตรการทางกฎหมายที่ช่วยแก้ไขปัญหาพลาสติกแบบใช้ครั้งเดียว</w:t>
      </w:r>
      <w:r w:rsidR="00451E5D">
        <w:rPr>
          <w:rFonts w:ascii="TH Niramit AS" w:hAnsi="TH Niramit AS" w:cs="TH Niramit AS" w:hint="cs"/>
          <w:sz w:val="32"/>
          <w:szCs w:val="32"/>
          <w:cs/>
        </w:rPr>
        <w:t>โดย</w:t>
      </w:r>
      <w:r w:rsidR="00C468A7" w:rsidRPr="00027F1F">
        <w:rPr>
          <w:rFonts w:ascii="TH Niramit AS" w:hAnsi="TH Niramit AS" w:cs="TH Niramit AS"/>
          <w:sz w:val="32"/>
          <w:szCs w:val="32"/>
          <w:cs/>
        </w:rPr>
        <w:t>ในปีค.ศ.</w:t>
      </w:r>
      <w:r w:rsidR="00C468A7" w:rsidRPr="00027F1F">
        <w:rPr>
          <w:rFonts w:ascii="TH Niramit AS" w:hAnsi="TH Niramit AS" w:cs="TH Niramit AS"/>
          <w:sz w:val="32"/>
          <w:szCs w:val="32"/>
        </w:rPr>
        <w:t>200</w:t>
      </w:r>
      <w:r w:rsidR="000D5068">
        <w:rPr>
          <w:rFonts w:ascii="TH Niramit AS" w:hAnsi="TH Niramit AS" w:cs="TH Niramit AS"/>
          <w:sz w:val="32"/>
          <w:szCs w:val="32"/>
        </w:rPr>
        <w:t>1</w:t>
      </w:r>
      <w:r w:rsidR="00C468A7" w:rsidRPr="00027F1F">
        <w:rPr>
          <w:rFonts w:ascii="TH Niramit AS" w:hAnsi="TH Niramit AS" w:cs="TH Niramit AS"/>
          <w:sz w:val="32"/>
          <w:szCs w:val="32"/>
          <w:cs/>
        </w:rPr>
        <w:t xml:space="preserve"> </w:t>
      </w:r>
      <w:r w:rsidR="000D5068">
        <w:rPr>
          <w:rFonts w:ascii="TH Niramit AS" w:hAnsi="TH Niramit AS" w:cs="TH Niramit AS" w:hint="cs"/>
          <w:sz w:val="32"/>
          <w:szCs w:val="32"/>
          <w:cs/>
        </w:rPr>
        <w:t>องค์</w:t>
      </w:r>
      <w:r w:rsidR="003115A1" w:rsidRPr="003115A1">
        <w:rPr>
          <w:rFonts w:ascii="TH Niramit AS" w:hAnsi="TH Niramit AS" w:cs="TH Niramit AS"/>
          <w:sz w:val="32"/>
          <w:szCs w:val="32"/>
          <w:cs/>
        </w:rPr>
        <w:t>กรพิทักษ์สิ่งแวดล้อมแห่งไต้หวัน</w:t>
      </w:r>
      <w:r w:rsidR="00741D31">
        <w:rPr>
          <w:rFonts w:ascii="TH Niramit AS" w:hAnsi="TH Niramit AS" w:cs="TH Niramit AS" w:hint="cs"/>
          <w:sz w:val="32"/>
          <w:szCs w:val="32"/>
          <w:cs/>
        </w:rPr>
        <w:t>ได้มีการ</w:t>
      </w:r>
      <w:r w:rsidR="003115A1" w:rsidRPr="003115A1">
        <w:rPr>
          <w:rFonts w:ascii="TH Niramit AS" w:hAnsi="TH Niramit AS" w:cs="TH Niramit AS"/>
          <w:sz w:val="32"/>
          <w:szCs w:val="32"/>
          <w:cs/>
        </w:rPr>
        <w:t>ออกกฎหมายเพื่อดำเนินนโยบายห้ามใช้ถุงพลาสติกและกล่องโฟมโดยไม่คิดมูลค่า</w:t>
      </w:r>
      <w:r w:rsidR="00AB3EEC">
        <w:rPr>
          <w:rFonts w:ascii="TH Niramit AS" w:hAnsi="TH Niramit AS" w:cs="TH Niramit AS" w:hint="cs"/>
          <w:sz w:val="32"/>
          <w:szCs w:val="32"/>
          <w:cs/>
        </w:rPr>
        <w:t xml:space="preserve">เพิ่ม มาตรการดังกล่าวนี้มีผลบังคับใช้ตั้งแต่ </w:t>
      </w:r>
      <w:r w:rsidR="00AB3EEC" w:rsidRPr="00AB3EEC">
        <w:rPr>
          <w:rFonts w:ascii="TH Niramit AS" w:hAnsi="TH Niramit AS" w:cs="TH Niramit AS"/>
          <w:sz w:val="32"/>
          <w:szCs w:val="32"/>
          <w:cs/>
        </w:rPr>
        <w:t>5 มิถุนายน ค.ศ. 2002 โดยมี</w:t>
      </w:r>
      <w:r w:rsidR="00AB3EEC">
        <w:rPr>
          <w:rFonts w:ascii="TH Niramit AS" w:hAnsi="TH Niramit AS" w:cs="TH Niramit AS" w:hint="cs"/>
          <w:sz w:val="32"/>
          <w:szCs w:val="32"/>
          <w:cs/>
        </w:rPr>
        <w:t>ข้อบังคับที่สำคัญอยู่</w:t>
      </w:r>
      <w:r w:rsidR="00AB3EEC" w:rsidRPr="00AB3EEC">
        <w:rPr>
          <w:rFonts w:ascii="TH Niramit AS" w:hAnsi="TH Niramit AS" w:cs="TH Niramit AS"/>
          <w:sz w:val="32"/>
          <w:szCs w:val="32"/>
          <w:cs/>
        </w:rPr>
        <w:t xml:space="preserve"> 2 </w:t>
      </w:r>
      <w:r w:rsidR="00AB3EEC">
        <w:rPr>
          <w:rFonts w:ascii="TH Niramit AS" w:hAnsi="TH Niramit AS" w:cs="TH Niramit AS" w:hint="cs"/>
          <w:sz w:val="32"/>
          <w:szCs w:val="32"/>
          <w:cs/>
        </w:rPr>
        <w:t>ประการคือ</w:t>
      </w:r>
      <w:r w:rsidR="00AB3EEC" w:rsidRPr="00AB3EEC">
        <w:rPr>
          <w:rFonts w:ascii="TH Niramit AS" w:hAnsi="TH Niramit AS" w:cs="TH Niramit AS"/>
          <w:sz w:val="32"/>
          <w:szCs w:val="32"/>
          <w:cs/>
        </w:rPr>
        <w:t xml:space="preserve"> คือ 1</w:t>
      </w:r>
      <w:r w:rsidR="00AB3EEC">
        <w:rPr>
          <w:rFonts w:ascii="TH Niramit AS" w:hAnsi="TH Niramit AS" w:cs="TH Niramit AS" w:hint="cs"/>
          <w:sz w:val="32"/>
          <w:szCs w:val="32"/>
          <w:cs/>
        </w:rPr>
        <w:t>.</w:t>
      </w:r>
      <w:r w:rsidR="00AB3EEC" w:rsidRPr="00AB3EEC">
        <w:rPr>
          <w:rFonts w:ascii="TH Niramit AS" w:hAnsi="TH Niramit AS" w:cs="TH Niramit AS"/>
          <w:sz w:val="32"/>
          <w:szCs w:val="32"/>
          <w:cs/>
        </w:rPr>
        <w:t>ห้ามใช้ถุงพลาสติกชนิดบางที่มีความหนาไม่เกิน 0.06 มิลลิเมตร 2</w:t>
      </w:r>
      <w:r w:rsidR="00AB3EEC">
        <w:rPr>
          <w:rFonts w:ascii="TH Niramit AS" w:hAnsi="TH Niramit AS" w:cs="TH Niramit AS" w:hint="cs"/>
          <w:sz w:val="32"/>
          <w:szCs w:val="32"/>
          <w:cs/>
        </w:rPr>
        <w:t>.</w:t>
      </w:r>
      <w:r w:rsidR="00AB3EEC" w:rsidRPr="00AB3EEC">
        <w:rPr>
          <w:rFonts w:ascii="TH Niramit AS" w:hAnsi="TH Niramit AS" w:cs="TH Niramit AS"/>
          <w:sz w:val="32"/>
          <w:szCs w:val="32"/>
          <w:cs/>
        </w:rPr>
        <w:t>ดำเนินมาตรการเก็บภาษีสิ่งแวดล้อมในระดับผู้ค้าปลีก ห้ามร้านค้าให้ถุงพลาสติกและกล่องโฟมโดยไม่คิดราคา หากฝ่าฝืน</w:t>
      </w:r>
      <w:r w:rsidR="00AB3EEC">
        <w:rPr>
          <w:rFonts w:ascii="TH Niramit AS" w:hAnsi="TH Niramit AS" w:cs="TH Niramit AS" w:hint="cs"/>
          <w:sz w:val="32"/>
          <w:szCs w:val="32"/>
          <w:cs/>
        </w:rPr>
        <w:t>ไม่ปฏิบัติตาม</w:t>
      </w:r>
      <w:r w:rsidR="00AB3EEC" w:rsidRPr="00AB3EEC">
        <w:rPr>
          <w:rFonts w:ascii="TH Niramit AS" w:hAnsi="TH Niramit AS" w:cs="TH Niramit AS"/>
          <w:sz w:val="32"/>
          <w:szCs w:val="32"/>
          <w:cs/>
        </w:rPr>
        <w:t>จะมีค่าปรับอยู่ระหว่างประมาณ 66</w:t>
      </w:r>
      <w:r w:rsidR="00AB3EEC" w:rsidRPr="00AB3EEC">
        <w:rPr>
          <w:rFonts w:ascii="TH Niramit AS" w:hAnsi="TH Niramit AS" w:cs="TH Niramit AS"/>
          <w:sz w:val="32"/>
          <w:szCs w:val="32"/>
        </w:rPr>
        <w:t>,</w:t>
      </w:r>
      <w:r w:rsidR="00AB3EEC" w:rsidRPr="00AB3EEC">
        <w:rPr>
          <w:rFonts w:ascii="TH Niramit AS" w:hAnsi="TH Niramit AS" w:cs="TH Niramit AS"/>
          <w:sz w:val="32"/>
          <w:szCs w:val="32"/>
          <w:cs/>
        </w:rPr>
        <w:t>000</w:t>
      </w:r>
      <w:r w:rsidR="00AB3EEC">
        <w:rPr>
          <w:rFonts w:ascii="TH Niramit AS" w:hAnsi="TH Niramit AS" w:cs="TH Niramit AS"/>
          <w:sz w:val="32"/>
          <w:szCs w:val="32"/>
        </w:rPr>
        <w:t>-</w:t>
      </w:r>
      <w:r w:rsidR="00AB3EEC" w:rsidRPr="00AB3EEC">
        <w:rPr>
          <w:rFonts w:ascii="TH Niramit AS" w:hAnsi="TH Niramit AS" w:cs="TH Niramit AS"/>
          <w:sz w:val="32"/>
          <w:szCs w:val="32"/>
          <w:cs/>
        </w:rPr>
        <w:t>300</w:t>
      </w:r>
      <w:r w:rsidR="00AB3EEC" w:rsidRPr="00AB3EEC">
        <w:rPr>
          <w:rFonts w:ascii="TH Niramit AS" w:hAnsi="TH Niramit AS" w:cs="TH Niramit AS"/>
          <w:sz w:val="32"/>
          <w:szCs w:val="32"/>
        </w:rPr>
        <w:t>,</w:t>
      </w:r>
      <w:r w:rsidR="00AB3EEC" w:rsidRPr="00AB3EEC">
        <w:rPr>
          <w:rFonts w:ascii="TH Niramit AS" w:hAnsi="TH Niramit AS" w:cs="TH Niramit AS"/>
          <w:sz w:val="32"/>
          <w:szCs w:val="32"/>
          <w:cs/>
        </w:rPr>
        <w:t>000 บาท</w:t>
      </w:r>
      <w:r w:rsidR="00C02BB4">
        <w:rPr>
          <w:rFonts w:ascii="TH Niramit AS" w:hAnsi="TH Niramit AS" w:cs="TH Niramit AS" w:hint="cs"/>
          <w:sz w:val="32"/>
          <w:szCs w:val="32"/>
          <w:cs/>
        </w:rPr>
        <w:t xml:space="preserve"> ในระยะแรกข้อบังคับข้างต้นใช้บังคับแต่เฉพาะหน่วยงานและองค์กรของรัฐ ต่อมา</w:t>
      </w:r>
      <w:r w:rsidR="00C02BB4" w:rsidRPr="00C02BB4">
        <w:rPr>
          <w:rFonts w:ascii="TH Niramit AS" w:hAnsi="TH Niramit AS" w:cs="TH Niramit AS"/>
          <w:sz w:val="32"/>
          <w:szCs w:val="32"/>
          <w:cs/>
        </w:rPr>
        <w:t>ได้มีการบังคับใช้กับห้างสรรพสินค้า คลังเก็บสินค้า ซู</w:t>
      </w:r>
      <w:proofErr w:type="spellStart"/>
      <w:r w:rsidR="00C02BB4" w:rsidRPr="00C02BB4">
        <w:rPr>
          <w:rFonts w:ascii="TH Niramit AS" w:hAnsi="TH Niramit AS" w:cs="TH Niramit AS"/>
          <w:sz w:val="32"/>
          <w:szCs w:val="32"/>
          <w:cs/>
        </w:rPr>
        <w:t>เปอร์</w:t>
      </w:r>
      <w:proofErr w:type="spellEnd"/>
      <w:r w:rsidR="00C02BB4" w:rsidRPr="00C02BB4">
        <w:rPr>
          <w:rFonts w:ascii="TH Niramit AS" w:hAnsi="TH Niramit AS" w:cs="TH Niramit AS"/>
          <w:sz w:val="32"/>
          <w:szCs w:val="32"/>
          <w:cs/>
        </w:rPr>
        <w:t>มาร์เก็ต ร้านสะดวกซื้อ ร้านขายอาหาร</w:t>
      </w:r>
      <w:proofErr w:type="spellStart"/>
      <w:r w:rsidR="00C02BB4" w:rsidRPr="00C02BB4">
        <w:rPr>
          <w:rFonts w:ascii="TH Niramit AS" w:hAnsi="TH Niramit AS" w:cs="TH Niramit AS"/>
          <w:sz w:val="32"/>
          <w:szCs w:val="32"/>
          <w:cs/>
        </w:rPr>
        <w:t>ฟาส</w:t>
      </w:r>
      <w:proofErr w:type="spellEnd"/>
      <w:r w:rsidR="00C02BB4" w:rsidRPr="00C02BB4">
        <w:rPr>
          <w:rFonts w:ascii="TH Niramit AS" w:hAnsi="TH Niramit AS" w:cs="TH Niramit AS"/>
          <w:sz w:val="32"/>
          <w:szCs w:val="32"/>
          <w:cs/>
        </w:rPr>
        <w:t>ฟู</w:t>
      </w:r>
      <w:proofErr w:type="spellStart"/>
      <w:r w:rsidR="00C02BB4" w:rsidRPr="00C02BB4">
        <w:rPr>
          <w:rFonts w:ascii="TH Niramit AS" w:hAnsi="TH Niramit AS" w:cs="TH Niramit AS"/>
          <w:sz w:val="32"/>
          <w:szCs w:val="32"/>
          <w:cs/>
        </w:rPr>
        <w:t>้ด</w:t>
      </w:r>
      <w:proofErr w:type="spellEnd"/>
      <w:r w:rsidR="00C02BB4" w:rsidRPr="00C02BB4">
        <w:rPr>
          <w:rFonts w:ascii="TH Niramit AS" w:hAnsi="TH Niramit AS" w:cs="TH Niramit AS"/>
          <w:sz w:val="32"/>
          <w:szCs w:val="32"/>
          <w:cs/>
        </w:rPr>
        <w:t>และร้านอาหารที่มีหน้าร้าน</w:t>
      </w:r>
      <w:r w:rsidR="00AB3EEC" w:rsidRPr="00AB3EEC">
        <w:rPr>
          <w:rFonts w:ascii="TH Niramit AS" w:hAnsi="TH Niramit AS" w:cs="TH Niramit AS"/>
          <w:sz w:val="32"/>
          <w:szCs w:val="32"/>
          <w:cs/>
        </w:rPr>
        <w:t xml:space="preserve"> </w:t>
      </w:r>
      <w:r w:rsidR="00C02BB4" w:rsidRPr="00C02BB4">
        <w:rPr>
          <w:rFonts w:ascii="TH Niramit AS" w:hAnsi="TH Niramit AS" w:cs="TH Niramit AS"/>
          <w:sz w:val="32"/>
          <w:szCs w:val="32"/>
          <w:cs/>
        </w:rPr>
        <w:t>ส่งผลให้การใช้ถุงพลาสติกลดลงไปถึงร้อยละ 80 ในปีแรก</w:t>
      </w:r>
      <w:r w:rsidR="00C02BB4">
        <w:rPr>
          <w:rFonts w:ascii="TH Niramit AS" w:hAnsi="TH Niramit AS" w:cs="TH Niramit AS" w:hint="cs"/>
          <w:sz w:val="32"/>
          <w:szCs w:val="32"/>
          <w:cs/>
        </w:rPr>
        <w:t xml:space="preserve"> </w:t>
      </w:r>
      <w:r w:rsidR="001475EB" w:rsidRPr="00027F1F">
        <w:rPr>
          <w:rFonts w:ascii="TH Niramit AS" w:hAnsi="TH Niramit AS" w:cs="TH Niramit AS"/>
          <w:sz w:val="32"/>
          <w:szCs w:val="32"/>
        </w:rPr>
        <w:t>(</w:t>
      </w:r>
      <w:r w:rsidR="001475EB" w:rsidRPr="00027F1F">
        <w:rPr>
          <w:rFonts w:ascii="TH Niramit AS" w:hAnsi="TH Niramit AS" w:cs="TH Niramit AS"/>
          <w:sz w:val="32"/>
          <w:szCs w:val="32"/>
          <w:cs/>
        </w:rPr>
        <w:t>สุจิตรา วาสนาดำรงดี</w:t>
      </w:r>
      <w:r w:rsidR="001475EB" w:rsidRPr="00027F1F">
        <w:rPr>
          <w:rFonts w:ascii="TH Niramit AS" w:hAnsi="TH Niramit AS" w:cs="TH Niramit AS" w:hint="cs"/>
          <w:sz w:val="32"/>
          <w:szCs w:val="32"/>
          <w:cs/>
        </w:rPr>
        <w:t>.</w:t>
      </w:r>
      <w:r w:rsidR="001475EB" w:rsidRPr="00027F1F">
        <w:rPr>
          <w:rFonts w:ascii="TH Niramit AS" w:hAnsi="TH Niramit AS" w:cs="TH Niramit AS"/>
          <w:sz w:val="32"/>
          <w:szCs w:val="32"/>
          <w:cs/>
        </w:rPr>
        <w:t xml:space="preserve"> (2563). </w:t>
      </w:r>
      <w:r w:rsidR="001475EB" w:rsidRPr="00027F1F">
        <w:rPr>
          <w:rFonts w:ascii="TH Niramit AS" w:hAnsi="TH Niramit AS" w:cs="TH Niramit AS"/>
          <w:sz w:val="32"/>
          <w:szCs w:val="32"/>
          <w:cs/>
        </w:rPr>
        <w:lastRenderedPageBreak/>
        <w:t>เรียนรู้ความพยายามของเกาหลีใต้และไต้หวันในการลดขยะพลาสติก. วารสารสิ่งแวดล้อม</w:t>
      </w:r>
      <w:r w:rsidR="001475EB" w:rsidRPr="00027F1F">
        <w:rPr>
          <w:rFonts w:ascii="TH Niramit AS" w:hAnsi="TH Niramit AS" w:cs="TH Niramit AS"/>
          <w:sz w:val="32"/>
          <w:szCs w:val="32"/>
        </w:rPr>
        <w:t xml:space="preserve">, </w:t>
      </w:r>
      <w:r w:rsidR="001475EB" w:rsidRPr="00027F1F">
        <w:rPr>
          <w:rFonts w:ascii="TH Niramit AS" w:hAnsi="TH Niramit AS" w:cs="TH Niramit AS"/>
          <w:sz w:val="32"/>
          <w:szCs w:val="32"/>
          <w:cs/>
        </w:rPr>
        <w:t>ปีที่ 24 (ฉบับที่ 1)</w:t>
      </w:r>
      <w:r w:rsidR="001475EB" w:rsidRPr="00027F1F">
        <w:rPr>
          <w:rFonts w:ascii="TH Niramit AS" w:hAnsi="TH Niramit AS" w:cs="TH Niramit AS" w:hint="cs"/>
          <w:sz w:val="32"/>
          <w:szCs w:val="32"/>
          <w:cs/>
        </w:rPr>
        <w:t>.)</w:t>
      </w:r>
    </w:p>
    <w:p w14:paraId="2B1BDE89" w14:textId="68DA8C5E" w:rsidR="006F7E7E" w:rsidRPr="006F7E7E" w:rsidRDefault="006F7E7E" w:rsidP="006F7E7E">
      <w:pPr>
        <w:ind w:firstLine="720"/>
        <w:jc w:val="thaiDistribute"/>
        <w:rPr>
          <w:rFonts w:ascii="TH Niramit AS" w:hAnsi="TH Niramit AS" w:cs="TH Niramit AS"/>
          <w:sz w:val="32"/>
          <w:szCs w:val="32"/>
        </w:rPr>
      </w:pPr>
      <w:r w:rsidRPr="006F7E7E">
        <w:rPr>
          <w:rFonts w:ascii="TH Niramit AS" w:hAnsi="TH Niramit AS" w:cs="TH Niramit AS"/>
          <w:sz w:val="32"/>
          <w:szCs w:val="32"/>
          <w:cs/>
        </w:rPr>
        <w:t xml:space="preserve">ประเทศอินโดนีเซีย </w:t>
      </w:r>
      <w:r w:rsidR="000F24E5">
        <w:rPr>
          <w:rFonts w:ascii="TH Niramit AS" w:hAnsi="TH Niramit AS" w:cs="TH Niramit AS" w:hint="cs"/>
          <w:sz w:val="32"/>
          <w:szCs w:val="32"/>
          <w:cs/>
        </w:rPr>
        <w:t>ปัจจุบันประเทศอินโดนีเซีย</w:t>
      </w:r>
      <w:r w:rsidRPr="006F7E7E">
        <w:rPr>
          <w:rFonts w:ascii="TH Niramit AS" w:hAnsi="TH Niramit AS" w:cs="TH Niramit AS"/>
          <w:sz w:val="32"/>
          <w:szCs w:val="32"/>
          <w:cs/>
        </w:rPr>
        <w:t>มีมาตรการเรียกเก็บภาษีค่าถุงพลาสติกที่บังคับใช้โดยกระจายออกไปยังผู้บริโภคใน 23 เมืองของประเทศอินโดนีเซีย โดยเริ่มขึ้นตั้งแต่ปีค.ศ.2016 ส่งผลให้อัตราเฉลี่ยในการใช้ถุงพลาสติกใน 23 เมืองดังกล่าวนี้นั้นลดลงไปถึงร้อยละ 40 แม้มาตรก</w:t>
      </w:r>
      <w:r w:rsidR="000F24E5">
        <w:rPr>
          <w:rFonts w:ascii="TH Niramit AS" w:hAnsi="TH Niramit AS" w:cs="TH Niramit AS" w:hint="cs"/>
          <w:sz w:val="32"/>
          <w:szCs w:val="32"/>
          <w:cs/>
        </w:rPr>
        <w:t>าร</w:t>
      </w:r>
      <w:r w:rsidRPr="006F7E7E">
        <w:rPr>
          <w:rFonts w:ascii="TH Niramit AS" w:hAnsi="TH Niramit AS" w:cs="TH Niramit AS"/>
          <w:sz w:val="32"/>
          <w:szCs w:val="32"/>
          <w:cs/>
        </w:rPr>
        <w:t>นี้</w:t>
      </w:r>
      <w:r w:rsidR="000F24E5">
        <w:rPr>
          <w:rFonts w:ascii="TH Niramit AS" w:hAnsi="TH Niramit AS" w:cs="TH Niramit AS" w:hint="cs"/>
          <w:sz w:val="32"/>
          <w:szCs w:val="32"/>
          <w:cs/>
        </w:rPr>
        <w:t>จะ</w:t>
      </w:r>
      <w:r w:rsidRPr="006F7E7E">
        <w:rPr>
          <w:rFonts w:ascii="TH Niramit AS" w:hAnsi="TH Niramit AS" w:cs="TH Niramit AS"/>
          <w:sz w:val="32"/>
          <w:szCs w:val="32"/>
          <w:cs/>
        </w:rPr>
        <w:t>ถูกต่อต้านจากประชาชนผู้บริโภคและโรงงานอุตสาหกรรมแต่รัฐบาลอินโดนีเซียก็สามารถลดปริมาณถุงพลาสติกได้จำนวนมาก ทั้งนี้รัฐบาลอินโดนีเซียมีเป้าหมายที่จะลดปริมาณขยะพลาสติกให้ได้เพิ่มขึ้นเป็นร้อยละ 70 ภายในปีค.ศ.2025 อีกด้วย</w:t>
      </w:r>
    </w:p>
    <w:p w14:paraId="69956C77" w14:textId="75AEC0FD" w:rsidR="006F7E7E" w:rsidRPr="006F7E7E" w:rsidRDefault="006F7E7E" w:rsidP="000F24E5">
      <w:pPr>
        <w:ind w:firstLine="720"/>
        <w:jc w:val="thaiDistribute"/>
        <w:rPr>
          <w:rFonts w:ascii="TH Niramit AS" w:hAnsi="TH Niramit AS" w:cs="TH Niramit AS"/>
          <w:sz w:val="32"/>
          <w:szCs w:val="32"/>
        </w:rPr>
      </w:pPr>
      <w:r w:rsidRPr="006F7E7E">
        <w:rPr>
          <w:rFonts w:ascii="TH Niramit AS" w:hAnsi="TH Niramit AS" w:cs="TH Niramit AS"/>
          <w:sz w:val="32"/>
          <w:szCs w:val="32"/>
          <w:cs/>
        </w:rPr>
        <w:t>ประเทศมาเลเซีย ได้มีมาตรการเก็บภาษีถุงพลาสติกเฉพาะเขตเมืองปีน</w:t>
      </w:r>
      <w:proofErr w:type="spellStart"/>
      <w:r w:rsidRPr="006F7E7E">
        <w:rPr>
          <w:rFonts w:ascii="TH Niramit AS" w:hAnsi="TH Niramit AS" w:cs="TH Niramit AS"/>
          <w:sz w:val="32"/>
          <w:szCs w:val="32"/>
          <w:cs/>
        </w:rPr>
        <w:t>ัง</w:t>
      </w:r>
      <w:proofErr w:type="spellEnd"/>
      <w:r w:rsidRPr="006F7E7E">
        <w:rPr>
          <w:rFonts w:ascii="TH Niramit AS" w:hAnsi="TH Niramit AS" w:cs="TH Niramit AS"/>
          <w:sz w:val="32"/>
          <w:szCs w:val="32"/>
          <w:cs/>
        </w:rPr>
        <w:t xml:space="preserve"> พร้อมทั้งมีการรณรงค์ลดการใช้ถุงพลาสติกและกล่องโฟมในวันเสาร์ อีกทั้งยังแก้ไขกฎหมายเพื่อสนับสนุนการรณรงค์ด้วยการกำหนดให้ผู้ค้าปลีกในห้างสรรพสินค้าหรือซู</w:t>
      </w:r>
      <w:proofErr w:type="spellStart"/>
      <w:r w:rsidRPr="006F7E7E">
        <w:rPr>
          <w:rFonts w:ascii="TH Niramit AS" w:hAnsi="TH Niramit AS" w:cs="TH Niramit AS"/>
          <w:sz w:val="32"/>
          <w:szCs w:val="32"/>
          <w:cs/>
        </w:rPr>
        <w:t>เปอร์</w:t>
      </w:r>
      <w:proofErr w:type="spellEnd"/>
      <w:r w:rsidRPr="006F7E7E">
        <w:rPr>
          <w:rFonts w:ascii="TH Niramit AS" w:hAnsi="TH Niramit AS" w:cs="TH Niramit AS"/>
          <w:sz w:val="32"/>
          <w:szCs w:val="32"/>
          <w:cs/>
        </w:rPr>
        <w:t>มาร์เก็ตต้องยอมรับข้อกำหนดนี้และผู้บริโภคที่ต้องการใช้ถุงพลาสติกจะต้องจ่ายประมาณ 1.5 บาท ต่</w:t>
      </w:r>
      <w:r w:rsidR="000F24E5">
        <w:rPr>
          <w:rFonts w:ascii="TH Niramit AS" w:hAnsi="TH Niramit AS" w:cs="TH Niramit AS" w:hint="cs"/>
          <w:sz w:val="32"/>
          <w:szCs w:val="32"/>
          <w:cs/>
        </w:rPr>
        <w:t>อ</w:t>
      </w:r>
      <w:r w:rsidRPr="006F7E7E">
        <w:rPr>
          <w:rFonts w:ascii="TH Niramit AS" w:hAnsi="TH Niramit AS" w:cs="TH Niramit AS"/>
          <w:sz w:val="32"/>
          <w:szCs w:val="32"/>
          <w:cs/>
        </w:rPr>
        <w:t>ถุงพลาสติก 1 ใบ</w:t>
      </w:r>
    </w:p>
    <w:p w14:paraId="3A3B72A7" w14:textId="4C2E9FEC" w:rsidR="006F7E7E" w:rsidRPr="006F7E7E" w:rsidRDefault="006F7E7E" w:rsidP="000F24E5">
      <w:pPr>
        <w:ind w:firstLine="720"/>
        <w:jc w:val="thaiDistribute"/>
        <w:rPr>
          <w:rFonts w:ascii="TH Niramit AS" w:hAnsi="TH Niramit AS" w:cs="TH Niramit AS"/>
          <w:sz w:val="32"/>
          <w:szCs w:val="32"/>
        </w:rPr>
      </w:pPr>
      <w:r w:rsidRPr="006F7E7E">
        <w:rPr>
          <w:rFonts w:ascii="TH Niramit AS" w:hAnsi="TH Niramit AS" w:cs="TH Niramit AS"/>
          <w:sz w:val="32"/>
          <w:szCs w:val="32"/>
          <w:cs/>
        </w:rPr>
        <w:t>ประเทศกัมพูชา ในปีค.ศ.2019 ประเทศกัมพูชาตั้งเป้าหมายลดการใช้ถุงพลาสติกให้ได้</w:t>
      </w:r>
      <w:r w:rsidR="00F3420E">
        <w:rPr>
          <w:rFonts w:ascii="TH Niramit AS" w:hAnsi="TH Niramit AS" w:cs="TH Niramit AS" w:hint="cs"/>
          <w:sz w:val="32"/>
          <w:szCs w:val="32"/>
          <w:cs/>
        </w:rPr>
        <w:t>ร้อยละ</w:t>
      </w:r>
      <w:r w:rsidRPr="006F7E7E">
        <w:rPr>
          <w:rFonts w:ascii="TH Niramit AS" w:hAnsi="TH Niramit AS" w:cs="TH Niramit AS"/>
          <w:sz w:val="32"/>
          <w:szCs w:val="32"/>
          <w:cs/>
        </w:rPr>
        <w:t xml:space="preserve"> 50โดยกำหนดให้ซู</w:t>
      </w:r>
      <w:proofErr w:type="spellStart"/>
      <w:r w:rsidRPr="006F7E7E">
        <w:rPr>
          <w:rFonts w:ascii="TH Niramit AS" w:hAnsi="TH Niramit AS" w:cs="TH Niramit AS"/>
          <w:sz w:val="32"/>
          <w:szCs w:val="32"/>
          <w:cs/>
        </w:rPr>
        <w:t>เปอร์</w:t>
      </w:r>
      <w:proofErr w:type="spellEnd"/>
      <w:r w:rsidRPr="006F7E7E">
        <w:rPr>
          <w:rFonts w:ascii="TH Niramit AS" w:hAnsi="TH Niramit AS" w:cs="TH Niramit AS"/>
          <w:sz w:val="32"/>
          <w:szCs w:val="32"/>
          <w:cs/>
        </w:rPr>
        <w:t>มาร์เก็ตและศูนย์การค้าทั้งหมดเรียกเก็บเงินค่าถุงพลาสติกจากผู้บริโภคและทางการของประเทศกัมพูชากำลังพิจารณาห้ามผลิต นำเข้า และจำหน่ายถุงพลาสติกที่บางกว่า 0.03 มิลลิเมตรและมีความกว้างน้อยกว่า 30 เซนติเมตรและ</w:t>
      </w:r>
      <w:r w:rsidR="00F3420E">
        <w:rPr>
          <w:rFonts w:ascii="TH Niramit AS" w:hAnsi="TH Niramit AS" w:cs="TH Niramit AS" w:hint="cs"/>
          <w:sz w:val="32"/>
          <w:szCs w:val="32"/>
          <w:cs/>
        </w:rPr>
        <w:t>กำหนดให้</w:t>
      </w:r>
      <w:r w:rsidRPr="006F7E7E">
        <w:rPr>
          <w:rFonts w:ascii="TH Niramit AS" w:hAnsi="TH Niramit AS" w:cs="TH Niramit AS"/>
          <w:sz w:val="32"/>
          <w:szCs w:val="32"/>
          <w:cs/>
        </w:rPr>
        <w:t xml:space="preserve">มีการเรียกเก็บเงินค่าถุงพลาสติกที่เพิ่มขึ้นทั่วประเทศในปีค.ศ.2020 </w:t>
      </w:r>
    </w:p>
    <w:p w14:paraId="51954EBE" w14:textId="014D2563" w:rsidR="00451E5D" w:rsidRDefault="006F7E7E" w:rsidP="00E01146">
      <w:pPr>
        <w:ind w:firstLine="720"/>
        <w:jc w:val="thaiDistribute"/>
        <w:rPr>
          <w:rFonts w:ascii="TH Niramit AS" w:hAnsi="TH Niramit AS" w:cs="TH Niramit AS"/>
          <w:sz w:val="32"/>
          <w:szCs w:val="32"/>
        </w:rPr>
      </w:pPr>
      <w:r w:rsidRPr="006F7E7E">
        <w:rPr>
          <w:rFonts w:ascii="TH Niramit AS" w:hAnsi="TH Niramit AS" w:cs="TH Niramit AS"/>
          <w:sz w:val="32"/>
          <w:szCs w:val="32"/>
          <w:cs/>
        </w:rPr>
        <w:t>ประเทศเมียนมาร์ ประเทศบ้านใกล้เรือนเคียงอย่างประเทศเมียมาร์ได้มีมาตรการในการลดพลาสติกมาตั้งแต่ปี ค.ศ.2009 โดยบริษัทผู้ผลิตถุงพลาสติกในย่างกุ้งได้รับคำสั่งจากรัฐบาลในขณะนั้นให</w:t>
      </w:r>
      <w:r w:rsidR="000F24E5">
        <w:rPr>
          <w:rFonts w:ascii="TH Niramit AS" w:hAnsi="TH Niramit AS" w:cs="TH Niramit AS" w:hint="cs"/>
          <w:sz w:val="32"/>
          <w:szCs w:val="32"/>
          <w:cs/>
        </w:rPr>
        <w:t>้</w:t>
      </w:r>
      <w:r w:rsidRPr="006F7E7E">
        <w:rPr>
          <w:rFonts w:ascii="TH Niramit AS" w:hAnsi="TH Niramit AS" w:cs="TH Niramit AS"/>
          <w:sz w:val="32"/>
          <w:szCs w:val="32"/>
          <w:cs/>
        </w:rPr>
        <w:t>ยกเลิกการผลิตถุงพลาสติก พร้อมกับได้ออกมาตรการห้ามใช้ถุงพลาสติกในอีกหลายเมืองเช่น เมือง</w:t>
      </w:r>
      <w:proofErr w:type="spellStart"/>
      <w:r w:rsidRPr="006F7E7E">
        <w:rPr>
          <w:rFonts w:ascii="TH Niramit AS" w:hAnsi="TH Niramit AS" w:cs="TH Niramit AS"/>
          <w:sz w:val="32"/>
          <w:szCs w:val="32"/>
          <w:cs/>
        </w:rPr>
        <w:t>มั</w:t>
      </w:r>
      <w:proofErr w:type="spellEnd"/>
      <w:r w:rsidRPr="006F7E7E">
        <w:rPr>
          <w:rFonts w:ascii="TH Niramit AS" w:hAnsi="TH Niramit AS" w:cs="TH Niramit AS"/>
          <w:sz w:val="32"/>
          <w:szCs w:val="32"/>
          <w:cs/>
        </w:rPr>
        <w:t>ณ</w:t>
      </w:r>
      <w:proofErr w:type="spellStart"/>
      <w:r w:rsidRPr="006F7E7E">
        <w:rPr>
          <w:rFonts w:ascii="TH Niramit AS" w:hAnsi="TH Niramit AS" w:cs="TH Niramit AS"/>
          <w:sz w:val="32"/>
          <w:szCs w:val="32"/>
          <w:cs/>
        </w:rPr>
        <w:t>ฑะ</w:t>
      </w:r>
      <w:proofErr w:type="spellEnd"/>
      <w:r w:rsidRPr="006F7E7E">
        <w:rPr>
          <w:rFonts w:ascii="TH Niramit AS" w:hAnsi="TH Niramit AS" w:cs="TH Niramit AS"/>
          <w:sz w:val="32"/>
          <w:szCs w:val="32"/>
          <w:cs/>
        </w:rPr>
        <w:t>เลย์ เมืองบากันและเมืองเน</w:t>
      </w:r>
      <w:proofErr w:type="spellStart"/>
      <w:r w:rsidRPr="006F7E7E">
        <w:rPr>
          <w:rFonts w:ascii="TH Niramit AS" w:hAnsi="TH Niramit AS" w:cs="TH Niramit AS"/>
          <w:sz w:val="32"/>
          <w:szCs w:val="32"/>
          <w:cs/>
        </w:rPr>
        <w:t>ปิ</w:t>
      </w:r>
      <w:proofErr w:type="spellEnd"/>
      <w:r w:rsidRPr="006F7E7E">
        <w:rPr>
          <w:rFonts w:ascii="TH Niramit AS" w:hAnsi="TH Niramit AS" w:cs="TH Niramit AS"/>
          <w:sz w:val="32"/>
          <w:szCs w:val="32"/>
          <w:cs/>
        </w:rPr>
        <w:t>ดอ</w:t>
      </w:r>
      <w:proofErr w:type="spellStart"/>
      <w:r w:rsidRPr="006F7E7E">
        <w:rPr>
          <w:rFonts w:ascii="TH Niramit AS" w:hAnsi="TH Niramit AS" w:cs="TH Niramit AS"/>
          <w:sz w:val="32"/>
          <w:szCs w:val="32"/>
          <w:cs/>
        </w:rPr>
        <w:t>ว์</w:t>
      </w:r>
      <w:proofErr w:type="spellEnd"/>
      <w:r w:rsidRPr="006F7E7E">
        <w:rPr>
          <w:rFonts w:ascii="TH Niramit AS" w:hAnsi="TH Niramit AS" w:cs="TH Niramit AS"/>
          <w:sz w:val="32"/>
          <w:szCs w:val="32"/>
          <w:cs/>
        </w:rPr>
        <w:t xml:space="preserve"> นอกจากนี้รัฐบาลเมียนมาร์ยังประกาศให้พื้นที่ในเมือง</w:t>
      </w:r>
      <w:proofErr w:type="spellStart"/>
      <w:r w:rsidRPr="006F7E7E">
        <w:rPr>
          <w:rFonts w:ascii="TH Niramit AS" w:hAnsi="TH Niramit AS" w:cs="TH Niramit AS"/>
          <w:sz w:val="32"/>
          <w:szCs w:val="32"/>
          <w:cs/>
        </w:rPr>
        <w:t>มิต</w:t>
      </w:r>
      <w:proofErr w:type="spellEnd"/>
      <w:r w:rsidRPr="006F7E7E">
        <w:rPr>
          <w:rFonts w:ascii="TH Niramit AS" w:hAnsi="TH Niramit AS" w:cs="TH Niramit AS"/>
          <w:sz w:val="32"/>
          <w:szCs w:val="32"/>
          <w:cs/>
        </w:rPr>
        <w:t>จีนาและเมืองสะกายเป็นพื้นที่ปลอดถุงพลาสติกอีกด้วย</w:t>
      </w:r>
      <w:r w:rsidR="00F3420E">
        <w:rPr>
          <w:rFonts w:ascii="TH Niramit AS" w:hAnsi="TH Niramit AS" w:cs="TH Niramit AS" w:hint="cs"/>
          <w:sz w:val="32"/>
          <w:szCs w:val="32"/>
          <w:cs/>
        </w:rPr>
        <w:t xml:space="preserve"> (</w:t>
      </w:r>
      <w:r w:rsidR="00F3420E" w:rsidRPr="00F3420E">
        <w:rPr>
          <w:rFonts w:ascii="TH Niramit AS" w:hAnsi="TH Niramit AS" w:cs="TH Niramit AS"/>
          <w:sz w:val="32"/>
          <w:szCs w:val="32"/>
          <w:cs/>
        </w:rPr>
        <w:t>อรพรรณ แซ่เอี้ยว</w:t>
      </w:r>
      <w:r w:rsidR="00F3420E">
        <w:rPr>
          <w:rFonts w:ascii="TH Niramit AS" w:hAnsi="TH Niramit AS" w:cs="TH Niramit AS" w:hint="cs"/>
          <w:sz w:val="32"/>
          <w:szCs w:val="32"/>
          <w:cs/>
        </w:rPr>
        <w:t>.(</w:t>
      </w:r>
      <w:r w:rsidR="00E01146">
        <w:rPr>
          <w:rFonts w:ascii="TH Niramit AS" w:hAnsi="TH Niramit AS" w:cs="TH Niramit AS"/>
          <w:sz w:val="32"/>
          <w:szCs w:val="32"/>
        </w:rPr>
        <w:t xml:space="preserve">26 </w:t>
      </w:r>
      <w:r w:rsidR="00E01146">
        <w:rPr>
          <w:rFonts w:ascii="TH Niramit AS" w:hAnsi="TH Niramit AS" w:cs="TH Niramit AS" w:hint="cs"/>
          <w:sz w:val="32"/>
          <w:szCs w:val="32"/>
          <w:cs/>
        </w:rPr>
        <w:t xml:space="preserve">กรกฎาคม </w:t>
      </w:r>
      <w:r w:rsidR="00E01146">
        <w:rPr>
          <w:rFonts w:ascii="TH Niramit AS" w:hAnsi="TH Niramit AS" w:cs="TH Niramit AS"/>
          <w:sz w:val="32"/>
          <w:szCs w:val="32"/>
        </w:rPr>
        <w:t>2561</w:t>
      </w:r>
      <w:r w:rsidR="00E01146">
        <w:rPr>
          <w:rFonts w:ascii="TH Niramit AS" w:hAnsi="TH Niramit AS" w:cs="TH Niramit AS" w:hint="cs"/>
          <w:sz w:val="32"/>
          <w:szCs w:val="32"/>
          <w:cs/>
        </w:rPr>
        <w:t>).</w:t>
      </w:r>
      <w:r w:rsidR="00E01146" w:rsidRPr="00E01146">
        <w:rPr>
          <w:rFonts w:ascii="TH Niramit AS" w:hAnsi="TH Niramit AS" w:cs="TH Niramit AS" w:hint="cs"/>
          <w:sz w:val="32"/>
          <w:szCs w:val="32"/>
          <w:cs/>
        </w:rPr>
        <w:t xml:space="preserve"> แนวทางการจัดการปัญหาขยะพลาสติกในอาเซีย</w:t>
      </w:r>
      <w:r w:rsidR="00E01146" w:rsidRPr="00E01146">
        <w:rPr>
          <w:rFonts w:ascii="TH Niramit AS" w:hAnsi="TH Niramit AS" w:cs="TH Niramit AS"/>
          <w:sz w:val="32"/>
          <w:szCs w:val="32"/>
          <w:cs/>
        </w:rPr>
        <w:t>น</w:t>
      </w:r>
      <w:r w:rsidR="00E01146">
        <w:rPr>
          <w:rFonts w:ascii="TH Niramit AS" w:hAnsi="TH Niramit AS" w:cs="TH Niramit AS" w:hint="cs"/>
          <w:sz w:val="32"/>
          <w:szCs w:val="32"/>
          <w:cs/>
        </w:rPr>
        <w:t xml:space="preserve"> สืบค้นจาก </w:t>
      </w:r>
      <w:hyperlink r:id="rId11" w:history="1">
        <w:r w:rsidR="00E01146" w:rsidRPr="00F928B8">
          <w:rPr>
            <w:rStyle w:val="Hyperlink"/>
            <w:rFonts w:ascii="TH Niramit AS" w:hAnsi="TH Niramit AS" w:cs="TH Niramit AS"/>
            <w:sz w:val="32"/>
            <w:szCs w:val="32"/>
          </w:rPr>
          <w:t>https://lawforasean.krisdika.go.th</w:t>
        </w:r>
      </w:hyperlink>
      <w:r w:rsidR="00E01146">
        <w:rPr>
          <w:rFonts w:ascii="TH Niramit AS" w:hAnsi="TH Niramit AS" w:cs="TH Niramit AS" w:hint="cs"/>
          <w:sz w:val="32"/>
          <w:szCs w:val="32"/>
          <w:cs/>
        </w:rPr>
        <w:t xml:space="preserve"> </w:t>
      </w:r>
      <w:r w:rsidR="00F3420E">
        <w:rPr>
          <w:rFonts w:ascii="TH Niramit AS" w:hAnsi="TH Niramit AS" w:cs="TH Niramit AS" w:hint="cs"/>
          <w:sz w:val="32"/>
          <w:szCs w:val="32"/>
          <w:cs/>
        </w:rPr>
        <w:t>)</w:t>
      </w:r>
    </w:p>
    <w:p w14:paraId="683012B6" w14:textId="77777777" w:rsidR="008E0FCF" w:rsidRDefault="008E0FCF" w:rsidP="00810405">
      <w:pPr>
        <w:spacing w:line="276" w:lineRule="auto"/>
        <w:jc w:val="thaiDistribute"/>
        <w:rPr>
          <w:rFonts w:ascii="TH Niramit AS" w:hAnsi="TH Niramit AS" w:cs="TH Niramit AS"/>
          <w:sz w:val="32"/>
          <w:szCs w:val="32"/>
        </w:rPr>
      </w:pPr>
    </w:p>
    <w:p w14:paraId="2C184C1C" w14:textId="77777777" w:rsidR="008E0FCF" w:rsidRDefault="008E0FCF" w:rsidP="00810405">
      <w:pPr>
        <w:spacing w:line="276" w:lineRule="auto"/>
        <w:jc w:val="thaiDistribute"/>
        <w:rPr>
          <w:rFonts w:ascii="TH Niramit AS" w:hAnsi="TH Niramit AS" w:cs="TH Niramit AS"/>
          <w:sz w:val="32"/>
          <w:szCs w:val="32"/>
        </w:rPr>
      </w:pPr>
    </w:p>
    <w:p w14:paraId="6784DEB7" w14:textId="174ACFF3" w:rsidR="00810405" w:rsidRPr="00122A40" w:rsidRDefault="00810405" w:rsidP="00810405">
      <w:pPr>
        <w:spacing w:line="276" w:lineRule="auto"/>
        <w:jc w:val="thaiDistribute"/>
        <w:rPr>
          <w:rFonts w:ascii="TH Niramit AS" w:hAnsi="TH Niramit AS" w:cs="TH Niramit AS"/>
          <w:b/>
          <w:bCs/>
          <w:sz w:val="32"/>
          <w:szCs w:val="32"/>
        </w:rPr>
      </w:pPr>
      <w:r w:rsidRPr="00122A40">
        <w:rPr>
          <w:rFonts w:ascii="TH Niramit AS" w:hAnsi="TH Niramit AS" w:cs="TH Niramit AS" w:hint="cs"/>
          <w:b/>
          <w:bCs/>
          <w:sz w:val="32"/>
          <w:szCs w:val="32"/>
          <w:cs/>
        </w:rPr>
        <w:lastRenderedPageBreak/>
        <w:t>บทวิเคราะห์มาตรการแก้</w:t>
      </w:r>
      <w:r w:rsidR="00F80CB1">
        <w:rPr>
          <w:rFonts w:ascii="TH Niramit AS" w:hAnsi="TH Niramit AS" w:cs="TH Niramit AS" w:hint="cs"/>
          <w:b/>
          <w:bCs/>
          <w:sz w:val="32"/>
          <w:szCs w:val="32"/>
          <w:cs/>
        </w:rPr>
        <w:t>ไข</w:t>
      </w:r>
      <w:r w:rsidRPr="00122A40">
        <w:rPr>
          <w:rFonts w:ascii="TH Niramit AS" w:hAnsi="TH Niramit AS" w:cs="TH Niramit AS" w:hint="cs"/>
          <w:b/>
          <w:bCs/>
          <w:sz w:val="32"/>
          <w:szCs w:val="32"/>
          <w:cs/>
        </w:rPr>
        <w:t>ปัญหาขยะพลาสติกแบบใช้ครั้งเดียวในประเทศไทย</w:t>
      </w:r>
    </w:p>
    <w:p w14:paraId="46161ED4" w14:textId="1FEA187B" w:rsidR="00E60736" w:rsidRPr="00B97EE6" w:rsidRDefault="00810405" w:rsidP="00E60736">
      <w:pPr>
        <w:spacing w:line="276" w:lineRule="auto"/>
        <w:ind w:firstLine="720"/>
        <w:jc w:val="thaiDistribute"/>
        <w:rPr>
          <w:rFonts w:ascii="TH Niramit AS" w:hAnsi="TH Niramit AS" w:cs="TH Niramit AS"/>
          <w:sz w:val="32"/>
          <w:szCs w:val="32"/>
        </w:rPr>
      </w:pPr>
      <w:r w:rsidRPr="00122A40">
        <w:rPr>
          <w:rFonts w:ascii="TH Niramit AS" w:hAnsi="TH Niramit AS" w:cs="TH Niramit AS"/>
          <w:sz w:val="32"/>
          <w:szCs w:val="32"/>
          <w:cs/>
        </w:rPr>
        <w:t xml:space="preserve">ประเทศไทยได้มีแนวทางมาตรการที่จะช่วยลดขยะพลาสติกแบบใช้ครั้งเดียวนี้แล้ว โดยกำหนดไว้ใน (ร่าง) </w:t>
      </w:r>
      <w:r w:rsidRPr="00122A40">
        <w:rPr>
          <w:rFonts w:ascii="TH Niramit AS" w:hAnsi="TH Niramit AS" w:cs="TH Niramit AS"/>
          <w:sz w:val="32"/>
          <w:szCs w:val="32"/>
        </w:rPr>
        <w:t xml:space="preserve">Roadmap </w:t>
      </w:r>
      <w:r w:rsidRPr="00122A40">
        <w:rPr>
          <w:rFonts w:ascii="TH Niramit AS" w:hAnsi="TH Niramit AS" w:cs="TH Niramit AS"/>
          <w:sz w:val="32"/>
          <w:szCs w:val="32"/>
          <w:cs/>
        </w:rPr>
        <w:t>การจัดการขยะพลาสติก พ.ศ. 2561-2573 ที่มีเป้าหมายในการลดปริมาณขยะพลาสติก</w:t>
      </w:r>
      <w:r w:rsidR="00122A40" w:rsidRPr="00122A40">
        <w:rPr>
          <w:rFonts w:ascii="TH Niramit AS" w:hAnsi="TH Niramit AS" w:cs="TH Niramit AS"/>
          <w:sz w:val="32"/>
          <w:szCs w:val="32"/>
        </w:rPr>
        <w:t xml:space="preserve"> </w:t>
      </w:r>
      <w:r w:rsidR="00122A40">
        <w:rPr>
          <w:rFonts w:ascii="TH Niramit AS" w:hAnsi="TH Niramit AS" w:cs="TH Niramit AS" w:hint="cs"/>
          <w:sz w:val="32"/>
          <w:szCs w:val="32"/>
          <w:cs/>
        </w:rPr>
        <w:t>ร่างฉบับนี้</w:t>
      </w:r>
      <w:r w:rsidRPr="00122A40">
        <w:rPr>
          <w:rFonts w:ascii="TH Niramit AS" w:hAnsi="TH Niramit AS" w:cs="TH Niramit AS"/>
          <w:sz w:val="32"/>
          <w:szCs w:val="32"/>
          <w:cs/>
        </w:rPr>
        <w:t>เป็นแนวทางในการกำหนดมาตรการต่างๆ</w:t>
      </w:r>
      <w:r w:rsidR="00B97EE6">
        <w:rPr>
          <w:rFonts w:ascii="TH Niramit AS" w:hAnsi="TH Niramit AS" w:cs="TH Niramit AS" w:hint="cs"/>
          <w:sz w:val="32"/>
          <w:szCs w:val="32"/>
          <w:cs/>
        </w:rPr>
        <w:t xml:space="preserve"> </w:t>
      </w:r>
      <w:r w:rsidRPr="00122A40">
        <w:rPr>
          <w:rFonts w:ascii="TH Niramit AS" w:hAnsi="TH Niramit AS" w:cs="TH Niramit AS"/>
          <w:sz w:val="32"/>
          <w:szCs w:val="32"/>
          <w:cs/>
        </w:rPr>
        <w:t>ให้สอดคล้องกับเป้าหมายที่จะลดการขยะพลาสติกในประเทศไทย</w:t>
      </w:r>
      <w:r w:rsidR="00916D94">
        <w:rPr>
          <w:rFonts w:ascii="TH Niramit AS" w:hAnsi="TH Niramit AS" w:cs="TH Niramit AS" w:hint="cs"/>
          <w:sz w:val="32"/>
          <w:szCs w:val="32"/>
          <w:cs/>
        </w:rPr>
        <w:t xml:space="preserve"> แต่มาตรการส่วนใหญ่ยังเป็นมาตรการเชิง</w:t>
      </w:r>
      <w:r w:rsidR="00D64AB9">
        <w:rPr>
          <w:rFonts w:ascii="TH Niramit AS" w:hAnsi="TH Niramit AS" w:cs="TH Niramit AS" w:hint="cs"/>
          <w:sz w:val="32"/>
          <w:szCs w:val="32"/>
          <w:cs/>
        </w:rPr>
        <w:t>สมัครใจ ในการขอความร่วมมือจากภาคประชาชนและภาคเอกชน</w:t>
      </w:r>
      <w:r w:rsidRPr="00122A40">
        <w:rPr>
          <w:rFonts w:ascii="TH Niramit AS" w:hAnsi="TH Niramit AS" w:cs="TH Niramit AS"/>
          <w:sz w:val="32"/>
          <w:szCs w:val="32"/>
          <w:cs/>
        </w:rPr>
        <w:t xml:space="preserve"> ในขณะที่ต่างประเทศนำเอามาตรการ</w:t>
      </w:r>
      <w:r w:rsidR="00122A40">
        <w:rPr>
          <w:rFonts w:ascii="TH Niramit AS" w:hAnsi="TH Niramit AS" w:cs="TH Niramit AS" w:hint="cs"/>
          <w:sz w:val="32"/>
          <w:szCs w:val="32"/>
          <w:cs/>
        </w:rPr>
        <w:t>ในทางกฎหมายมา</w:t>
      </w:r>
      <w:r w:rsidRPr="00122A40">
        <w:rPr>
          <w:rFonts w:ascii="TH Niramit AS" w:hAnsi="TH Niramit AS" w:cs="TH Niramit AS"/>
          <w:sz w:val="32"/>
          <w:szCs w:val="32"/>
          <w:cs/>
        </w:rPr>
        <w:t>ปรับใช้และสามารถดำเนินการไปได้จนบรรลุวัตถุประสงค์ที่จะลดขยะพลาสติก</w:t>
      </w:r>
      <w:r w:rsidR="00B97EE6">
        <w:rPr>
          <w:rFonts w:ascii="TH Niramit AS" w:hAnsi="TH Niramit AS" w:cs="TH Niramit AS" w:hint="cs"/>
          <w:sz w:val="32"/>
          <w:szCs w:val="32"/>
          <w:cs/>
        </w:rPr>
        <w:t xml:space="preserve"> </w:t>
      </w:r>
      <w:r w:rsidR="00B97EE6" w:rsidRPr="00B97EE6">
        <w:rPr>
          <w:rFonts w:ascii="TH Niramit AS" w:hAnsi="TH Niramit AS" w:cs="TH Niramit AS" w:hint="cs"/>
          <w:sz w:val="32"/>
          <w:szCs w:val="32"/>
          <w:cs/>
        </w:rPr>
        <w:t>โดยเหตุที่ต้องใช้</w:t>
      </w:r>
      <w:r w:rsidRPr="00B97EE6">
        <w:rPr>
          <w:rFonts w:ascii="TH Niramit AS" w:hAnsi="TH Niramit AS" w:cs="TH Niramit AS"/>
          <w:sz w:val="32"/>
          <w:szCs w:val="32"/>
          <w:cs/>
        </w:rPr>
        <w:t>มาตรการทางกฎหมายเข้ามาแก้ไขปัญหาก็เพราะว่า</w:t>
      </w:r>
      <w:r w:rsidR="00B97EE6" w:rsidRPr="00B97EE6">
        <w:rPr>
          <w:rFonts w:ascii="TH Niramit AS" w:hAnsi="TH Niramit AS" w:cs="TH Niramit AS" w:hint="cs"/>
          <w:sz w:val="32"/>
          <w:szCs w:val="32"/>
          <w:cs/>
        </w:rPr>
        <w:t xml:space="preserve"> </w:t>
      </w:r>
      <w:r w:rsidRPr="00B97EE6">
        <w:rPr>
          <w:rFonts w:ascii="TH Niramit AS" w:hAnsi="TH Niramit AS" w:cs="TH Niramit AS"/>
          <w:sz w:val="32"/>
          <w:szCs w:val="32"/>
          <w:cs/>
        </w:rPr>
        <w:t xml:space="preserve">กฎหมายนั้นคือกฎเกณฑ์ ข้อบังคับหรือคำสั่ง เพื่อใช้เป็นเครื่องมือสำหรับดำเนินการให้บรรลุเป้าหมายอย่างใดอย่างหนึ่งของสังคมและมีสภาพบังคับเป็นเครื่องมือในการทำให้บุคคลในสังคมต้องปฏิบัติตามกฎเกณฑ์ คำสั่ง หรือข้อบังคับนั้น </w:t>
      </w:r>
      <w:r w:rsidR="006A7810" w:rsidRPr="00B97EE6">
        <w:rPr>
          <w:rFonts w:ascii="TH Niramit AS" w:hAnsi="TH Niramit AS" w:cs="TH Niramit AS" w:hint="cs"/>
          <w:sz w:val="32"/>
          <w:szCs w:val="32"/>
          <w:cs/>
        </w:rPr>
        <w:t>และจากการวิเคราะห์ทางเลือก</w:t>
      </w:r>
      <w:r w:rsidR="00AB7F29" w:rsidRPr="00B97EE6">
        <w:rPr>
          <w:rFonts w:ascii="TH Niramit AS" w:hAnsi="TH Niramit AS" w:cs="TH Niramit AS" w:hint="cs"/>
          <w:sz w:val="32"/>
          <w:szCs w:val="32"/>
          <w:cs/>
        </w:rPr>
        <w:t>แล้ว</w:t>
      </w:r>
      <w:r w:rsidR="00E115D8" w:rsidRPr="00B97EE6">
        <w:rPr>
          <w:rFonts w:ascii="TH Niramit AS" w:hAnsi="TH Niramit AS" w:cs="TH Niramit AS" w:hint="cs"/>
          <w:sz w:val="32"/>
          <w:szCs w:val="32"/>
          <w:cs/>
        </w:rPr>
        <w:t xml:space="preserve"> </w:t>
      </w:r>
      <w:r w:rsidR="00AB7F29" w:rsidRPr="00B97EE6">
        <w:rPr>
          <w:rFonts w:ascii="TH Niramit AS" w:hAnsi="TH Niramit AS" w:cs="TH Niramit AS" w:hint="cs"/>
          <w:sz w:val="32"/>
          <w:szCs w:val="32"/>
          <w:cs/>
        </w:rPr>
        <w:t>พบว่ามาตรการอื่นที่ไม่ใช่มาตรการทางกฎหมาย ไม่</w:t>
      </w:r>
      <w:r w:rsidR="00DE6229" w:rsidRPr="00B97EE6">
        <w:rPr>
          <w:rFonts w:ascii="TH Niramit AS" w:hAnsi="TH Niramit AS" w:cs="TH Niramit AS" w:hint="cs"/>
          <w:sz w:val="32"/>
          <w:szCs w:val="32"/>
          <w:cs/>
        </w:rPr>
        <w:t>สามารถแก้ไขปัญหา</w:t>
      </w:r>
      <w:r w:rsidR="00AB7F29" w:rsidRPr="00B97EE6">
        <w:rPr>
          <w:rFonts w:ascii="TH Niramit AS" w:hAnsi="TH Niramit AS" w:cs="TH Niramit AS" w:hint="cs"/>
          <w:sz w:val="32"/>
          <w:szCs w:val="32"/>
          <w:cs/>
        </w:rPr>
        <w:t>ได้ในระยะยาว</w:t>
      </w:r>
      <w:r w:rsidR="00DE6229" w:rsidRPr="00B97EE6">
        <w:rPr>
          <w:rFonts w:ascii="TH Niramit AS" w:hAnsi="TH Niramit AS" w:cs="TH Niramit AS" w:hint="cs"/>
          <w:sz w:val="32"/>
          <w:szCs w:val="32"/>
          <w:cs/>
        </w:rPr>
        <w:t xml:space="preserve"> โดยสังเกตได้จากพฤติกรรมของผู้บริโภคในปัจจุบันกับมาตรการงดแจกถุง</w:t>
      </w:r>
      <w:r w:rsidR="008242E5" w:rsidRPr="00B97EE6">
        <w:rPr>
          <w:rFonts w:ascii="TH Niramit AS" w:hAnsi="TH Niramit AS" w:cs="TH Niramit AS" w:hint="cs"/>
          <w:sz w:val="32"/>
          <w:szCs w:val="32"/>
          <w:cs/>
        </w:rPr>
        <w:t>หูหิ้วพลาสติก</w:t>
      </w:r>
      <w:r w:rsidR="00DE6229" w:rsidRPr="00B97EE6">
        <w:rPr>
          <w:rFonts w:ascii="TH Niramit AS" w:hAnsi="TH Niramit AS" w:cs="TH Niramit AS" w:hint="cs"/>
          <w:sz w:val="32"/>
          <w:szCs w:val="32"/>
          <w:cs/>
        </w:rPr>
        <w:t>ในห้างสรรพสินค้า</w:t>
      </w:r>
      <w:r w:rsidR="008242E5" w:rsidRPr="00B97EE6">
        <w:rPr>
          <w:rFonts w:ascii="TH Niramit AS" w:hAnsi="TH Niramit AS" w:cs="TH Niramit AS" w:hint="cs"/>
          <w:sz w:val="32"/>
          <w:szCs w:val="32"/>
          <w:cs/>
        </w:rPr>
        <w:t xml:space="preserve">หรือการรณรงค์ขอความร่วมมือให้ประชาชนพกถุงผ้าแทนการใช้ถุงพลาสติก </w:t>
      </w:r>
      <w:r w:rsidR="00DE6229" w:rsidRPr="00B97EE6">
        <w:rPr>
          <w:rFonts w:ascii="TH Niramit AS" w:hAnsi="TH Niramit AS" w:cs="TH Niramit AS" w:hint="cs"/>
          <w:sz w:val="32"/>
          <w:szCs w:val="32"/>
          <w:cs/>
        </w:rPr>
        <w:t>สุดท้ายแล้วก็ยังมีการซื้อถุงพลาสติกอยู่ดี</w:t>
      </w:r>
      <w:r w:rsidR="008242E5" w:rsidRPr="00B97EE6">
        <w:rPr>
          <w:rFonts w:ascii="TH Niramit AS" w:hAnsi="TH Niramit AS" w:cs="TH Niramit AS" w:hint="cs"/>
          <w:sz w:val="32"/>
          <w:szCs w:val="32"/>
          <w:cs/>
        </w:rPr>
        <w:t xml:space="preserve"> </w:t>
      </w:r>
      <w:r w:rsidR="00D64AB9">
        <w:rPr>
          <w:rFonts w:ascii="TH Niramit AS" w:hAnsi="TH Niramit AS" w:cs="TH Niramit AS" w:hint="cs"/>
          <w:sz w:val="32"/>
          <w:szCs w:val="32"/>
          <w:cs/>
        </w:rPr>
        <w:t xml:space="preserve">ดังนั้น </w:t>
      </w:r>
      <w:r w:rsidR="00E60736">
        <w:rPr>
          <w:rFonts w:ascii="TH Niramit AS" w:hAnsi="TH Niramit AS" w:cs="TH Niramit AS" w:hint="cs"/>
          <w:sz w:val="32"/>
          <w:szCs w:val="32"/>
          <w:cs/>
        </w:rPr>
        <w:t>เพื่อการแก้ไขปัญหาอย่างยั่งยืนจึงควรศึกษาจากประสบการณ์ที่ได้จา</w:t>
      </w:r>
      <w:r w:rsidR="00237AEB">
        <w:rPr>
          <w:rFonts w:ascii="TH Niramit AS" w:hAnsi="TH Niramit AS" w:cs="TH Niramit AS" w:hint="cs"/>
          <w:sz w:val="32"/>
          <w:szCs w:val="32"/>
          <w:cs/>
        </w:rPr>
        <w:t>กแนวทางหรือมาตรการที่มีการบังคับใช้อยู่แล้วในต่างประเทศเพื่อนำมาวิเคราะห์ถึงประโยชน์หรือข้อบกพร่องของมาตรการดังกล่าวและนำมาปรับใช้ให้เหมาะสมกับบริบทในสังคมไทย</w:t>
      </w:r>
    </w:p>
    <w:p w14:paraId="3E42D6CB" w14:textId="74DCA11E" w:rsidR="003025A3" w:rsidRDefault="00810405" w:rsidP="004B3A5C">
      <w:pPr>
        <w:spacing w:line="276" w:lineRule="auto"/>
        <w:ind w:firstLine="720"/>
        <w:jc w:val="thaiDistribute"/>
        <w:rPr>
          <w:rFonts w:ascii="TH Niramit AS" w:hAnsi="TH Niramit AS" w:cs="TH Niramit AS"/>
          <w:sz w:val="32"/>
          <w:szCs w:val="32"/>
        </w:rPr>
      </w:pPr>
      <w:r w:rsidRPr="00B97EE6">
        <w:rPr>
          <w:rFonts w:ascii="TH Niramit AS" w:hAnsi="TH Niramit AS" w:cs="TH Niramit AS"/>
          <w:sz w:val="32"/>
          <w:szCs w:val="32"/>
          <w:cs/>
        </w:rPr>
        <w:t>โดยมาตรการที่ภาครัฐในหลายประเทศให้ความสำคัญคือ มาตรการทางภาษี</w:t>
      </w:r>
      <w:r w:rsidR="002A246C" w:rsidRPr="00B97EE6">
        <w:rPr>
          <w:rFonts w:ascii="TH Niramit AS" w:hAnsi="TH Niramit AS" w:cs="TH Niramit AS" w:hint="cs"/>
          <w:sz w:val="32"/>
          <w:szCs w:val="32"/>
          <w:cs/>
        </w:rPr>
        <w:t>ที่กำหนดให้มีการจัดเก็บภาษีถุงพลาสติก</w:t>
      </w:r>
      <w:r w:rsidR="00FA67C5" w:rsidRPr="00B97EE6">
        <w:rPr>
          <w:rFonts w:ascii="TH Niramit AS" w:hAnsi="TH Niramit AS" w:cs="TH Niramit AS" w:hint="cs"/>
          <w:sz w:val="32"/>
          <w:szCs w:val="32"/>
          <w:cs/>
        </w:rPr>
        <w:t xml:space="preserve"> แต่สำหรับประเทศไทยแล้ว</w:t>
      </w:r>
      <w:r w:rsidR="00A53659" w:rsidRPr="00B97EE6">
        <w:rPr>
          <w:rFonts w:ascii="TH Niramit AS" w:hAnsi="TH Niramit AS" w:cs="TH Niramit AS" w:hint="cs"/>
          <w:sz w:val="32"/>
          <w:szCs w:val="32"/>
          <w:cs/>
        </w:rPr>
        <w:t xml:space="preserve"> แม้แผนแนวทางแก้ไขปัญหาขยะพลาสติกแบบใช้ครั้งเดียวอย่าง (ร่าง) </w:t>
      </w:r>
      <w:r w:rsidR="00A53659" w:rsidRPr="00B97EE6">
        <w:rPr>
          <w:rFonts w:ascii="TH Niramit AS" w:hAnsi="TH Niramit AS" w:cs="TH Niramit AS"/>
          <w:sz w:val="32"/>
          <w:szCs w:val="32"/>
        </w:rPr>
        <w:t xml:space="preserve">Roadmap </w:t>
      </w:r>
      <w:r w:rsidR="00A53659" w:rsidRPr="00B97EE6">
        <w:rPr>
          <w:rFonts w:ascii="TH Niramit AS" w:hAnsi="TH Niramit AS" w:cs="TH Niramit AS"/>
          <w:sz w:val="32"/>
          <w:szCs w:val="32"/>
          <w:cs/>
        </w:rPr>
        <w:t>การจัดการขยะพลาสติก พ.ศ. 2561-2573</w:t>
      </w:r>
      <w:r w:rsidR="00A53659" w:rsidRPr="00B97EE6">
        <w:rPr>
          <w:rFonts w:ascii="TH Niramit AS" w:hAnsi="TH Niramit AS" w:cs="TH Niramit AS" w:hint="cs"/>
          <w:sz w:val="32"/>
          <w:szCs w:val="32"/>
          <w:cs/>
        </w:rPr>
        <w:t xml:space="preserve">  ที่จัดทำขึ้นเพื่อเป็นแบบแผนในการแก้ไขปัญหานี้ในระยะยาว </w:t>
      </w:r>
      <w:r w:rsidR="00121665" w:rsidRPr="00B97EE6">
        <w:rPr>
          <w:rFonts w:ascii="TH Niramit AS" w:hAnsi="TH Niramit AS" w:cs="TH Niramit AS"/>
          <w:sz w:val="32"/>
          <w:szCs w:val="32"/>
          <w:cs/>
        </w:rPr>
        <w:t>มาตรการทางภาษีที่ให้มีการจัดเก็บภาษี</w:t>
      </w:r>
      <w:r w:rsidR="00121665" w:rsidRPr="0036384F">
        <w:rPr>
          <w:rFonts w:ascii="TH Niramit AS" w:hAnsi="TH Niramit AS" w:cs="TH Niramit AS"/>
          <w:sz w:val="32"/>
          <w:szCs w:val="32"/>
          <w:cs/>
        </w:rPr>
        <w:t>ถุงพลาสติก</w:t>
      </w:r>
      <w:r w:rsidR="00A53659" w:rsidRPr="0036384F">
        <w:rPr>
          <w:rFonts w:ascii="TH Niramit AS" w:hAnsi="TH Niramit AS" w:cs="TH Niramit AS" w:hint="cs"/>
          <w:sz w:val="32"/>
          <w:szCs w:val="32"/>
          <w:cs/>
        </w:rPr>
        <w:t>ก็ยังไม่ถูกหยิบยกขึ้นมาเป็นส่วนหนึ่งในมาตรการที่จะช่วย</w:t>
      </w:r>
      <w:r w:rsidR="006A7810" w:rsidRPr="0036384F">
        <w:rPr>
          <w:rFonts w:ascii="TH Niramit AS" w:hAnsi="TH Niramit AS" w:cs="TH Niramit AS" w:hint="cs"/>
          <w:sz w:val="32"/>
          <w:szCs w:val="32"/>
          <w:cs/>
        </w:rPr>
        <w:t>แก้ไขปัญหาขยะพลาสติกแบบใช้ครั้งเดียวนี้</w:t>
      </w:r>
      <w:r w:rsidR="00A53659" w:rsidRPr="0036384F">
        <w:rPr>
          <w:rFonts w:ascii="TH Niramit AS" w:hAnsi="TH Niramit AS" w:cs="TH Niramit AS" w:hint="cs"/>
          <w:sz w:val="32"/>
          <w:szCs w:val="32"/>
          <w:cs/>
        </w:rPr>
        <w:t xml:space="preserve"> </w:t>
      </w:r>
      <w:r w:rsidR="0008499D">
        <w:rPr>
          <w:rFonts w:ascii="TH Niramit AS" w:hAnsi="TH Niramit AS" w:cs="TH Niramit AS" w:hint="cs"/>
          <w:sz w:val="32"/>
          <w:szCs w:val="32"/>
          <w:cs/>
        </w:rPr>
        <w:t>และ</w:t>
      </w:r>
      <w:r w:rsidR="006A7810" w:rsidRPr="0036384F">
        <w:rPr>
          <w:rFonts w:ascii="TH Niramit AS" w:hAnsi="TH Niramit AS" w:cs="TH Niramit AS" w:hint="cs"/>
          <w:sz w:val="32"/>
          <w:szCs w:val="32"/>
          <w:cs/>
        </w:rPr>
        <w:t>นอกจาก</w:t>
      </w:r>
      <w:r w:rsidR="00121665" w:rsidRPr="0036384F">
        <w:rPr>
          <w:rFonts w:ascii="TH Niramit AS" w:hAnsi="TH Niramit AS" w:cs="TH Niramit AS" w:hint="cs"/>
          <w:sz w:val="32"/>
          <w:szCs w:val="32"/>
          <w:cs/>
        </w:rPr>
        <w:t xml:space="preserve">การจัดเก็บภาษีถุงพลาสติก </w:t>
      </w:r>
      <w:r w:rsidRPr="0036384F">
        <w:rPr>
          <w:rFonts w:ascii="TH Niramit AS" w:hAnsi="TH Niramit AS" w:cs="TH Niramit AS"/>
          <w:sz w:val="32"/>
          <w:szCs w:val="32"/>
          <w:cs/>
        </w:rPr>
        <w:t>อาจกำหนดให้มีการจัดเก็บภาษีจากการซื้อ</w:t>
      </w:r>
      <w:r w:rsidR="00121665" w:rsidRPr="0036384F">
        <w:rPr>
          <w:rFonts w:ascii="TH Niramit AS" w:hAnsi="TH Niramit AS" w:cs="TH Niramit AS" w:hint="cs"/>
          <w:sz w:val="32"/>
          <w:szCs w:val="32"/>
          <w:cs/>
        </w:rPr>
        <w:t>หรือใช้</w:t>
      </w:r>
      <w:r w:rsidRPr="0036384F">
        <w:rPr>
          <w:rFonts w:ascii="TH Niramit AS" w:hAnsi="TH Niramit AS" w:cs="TH Niramit AS"/>
          <w:sz w:val="32"/>
          <w:szCs w:val="32"/>
          <w:cs/>
        </w:rPr>
        <w:t>พลาสติก</w:t>
      </w:r>
      <w:r w:rsidR="00121665" w:rsidRPr="0036384F">
        <w:rPr>
          <w:rFonts w:ascii="TH Niramit AS" w:hAnsi="TH Niramit AS" w:cs="TH Niramit AS" w:hint="cs"/>
          <w:sz w:val="32"/>
          <w:szCs w:val="32"/>
          <w:cs/>
        </w:rPr>
        <w:t>แบบใช้ครั้งเดียวในชนิดอื่นด้วย</w:t>
      </w:r>
      <w:r w:rsidR="00086EAA">
        <w:rPr>
          <w:rFonts w:ascii="TH Niramit AS" w:hAnsi="TH Niramit AS" w:cs="TH Niramit AS" w:hint="cs"/>
          <w:sz w:val="32"/>
          <w:szCs w:val="32"/>
          <w:cs/>
        </w:rPr>
        <w:t xml:space="preserve"> </w:t>
      </w:r>
      <w:r w:rsidR="00121665" w:rsidRPr="0036384F">
        <w:rPr>
          <w:rFonts w:ascii="TH Niramit AS" w:hAnsi="TH Niramit AS" w:cs="TH Niramit AS" w:hint="cs"/>
          <w:sz w:val="32"/>
          <w:szCs w:val="32"/>
          <w:cs/>
        </w:rPr>
        <w:t>เช่น</w:t>
      </w:r>
      <w:r w:rsidRPr="0036384F">
        <w:rPr>
          <w:rFonts w:ascii="TH Niramit AS" w:hAnsi="TH Niramit AS" w:cs="TH Niramit AS"/>
          <w:sz w:val="32"/>
          <w:szCs w:val="32"/>
          <w:cs/>
        </w:rPr>
        <w:t xml:space="preserve"> หลอดดูด แท่งพลาสติกที่คนเครื่องดื่ม</w:t>
      </w:r>
      <w:r w:rsidR="00121665" w:rsidRPr="0036384F">
        <w:rPr>
          <w:rFonts w:ascii="TH Niramit AS" w:hAnsi="TH Niramit AS" w:cs="TH Niramit AS" w:hint="cs"/>
          <w:sz w:val="32"/>
          <w:szCs w:val="32"/>
          <w:cs/>
        </w:rPr>
        <w:t xml:space="preserve"> ก้านสำลี ก้านลูกโป่ง จาน</w:t>
      </w:r>
      <w:r w:rsidR="00086EAA">
        <w:rPr>
          <w:rFonts w:ascii="TH Niramit AS" w:hAnsi="TH Niramit AS" w:cs="TH Niramit AS"/>
          <w:sz w:val="32"/>
          <w:szCs w:val="32"/>
        </w:rPr>
        <w:t>,</w:t>
      </w:r>
      <w:r w:rsidR="00121665" w:rsidRPr="0036384F">
        <w:rPr>
          <w:rFonts w:ascii="TH Niramit AS" w:hAnsi="TH Niramit AS" w:cs="TH Niramit AS" w:hint="cs"/>
          <w:sz w:val="32"/>
          <w:szCs w:val="32"/>
          <w:cs/>
        </w:rPr>
        <w:t>ชาม</w:t>
      </w:r>
      <w:r w:rsidR="00086EAA">
        <w:rPr>
          <w:rFonts w:ascii="TH Niramit AS" w:hAnsi="TH Niramit AS" w:cs="TH Niramit AS"/>
          <w:sz w:val="32"/>
          <w:szCs w:val="32"/>
        </w:rPr>
        <w:t>,</w:t>
      </w:r>
      <w:r w:rsidR="00121665" w:rsidRPr="0036384F">
        <w:rPr>
          <w:rFonts w:ascii="TH Niramit AS" w:hAnsi="TH Niramit AS" w:cs="TH Niramit AS" w:hint="cs"/>
          <w:sz w:val="32"/>
          <w:szCs w:val="32"/>
          <w:cs/>
        </w:rPr>
        <w:t>ช้อ</w:t>
      </w:r>
      <w:r w:rsidR="0036384F">
        <w:rPr>
          <w:rFonts w:ascii="TH Niramit AS" w:hAnsi="TH Niramit AS" w:cs="TH Niramit AS" w:hint="cs"/>
          <w:sz w:val="32"/>
          <w:szCs w:val="32"/>
          <w:cs/>
        </w:rPr>
        <w:t>น</w:t>
      </w:r>
      <w:r w:rsidR="00086EAA">
        <w:rPr>
          <w:rFonts w:ascii="TH Niramit AS" w:hAnsi="TH Niramit AS" w:cs="TH Niramit AS"/>
          <w:sz w:val="32"/>
          <w:szCs w:val="32"/>
        </w:rPr>
        <w:t>,</w:t>
      </w:r>
      <w:r w:rsidR="00121665" w:rsidRPr="0036384F">
        <w:rPr>
          <w:rFonts w:ascii="TH Niramit AS" w:hAnsi="TH Niramit AS" w:cs="TH Niramit AS" w:hint="cs"/>
          <w:sz w:val="32"/>
          <w:szCs w:val="32"/>
          <w:cs/>
        </w:rPr>
        <w:t>ส้อมพลาสติก เป็นต้น</w:t>
      </w:r>
      <w:r w:rsidR="000F0E3A">
        <w:rPr>
          <w:rFonts w:ascii="TH Niramit AS" w:hAnsi="TH Niramit AS" w:cs="TH Niramit AS" w:hint="cs"/>
          <w:sz w:val="32"/>
          <w:szCs w:val="32"/>
          <w:cs/>
        </w:rPr>
        <w:t xml:space="preserve"> </w:t>
      </w:r>
      <w:r w:rsidR="00577003">
        <w:rPr>
          <w:rFonts w:ascii="TH Niramit AS" w:hAnsi="TH Niramit AS" w:cs="TH Niramit AS" w:hint="cs"/>
          <w:sz w:val="32"/>
          <w:szCs w:val="32"/>
          <w:cs/>
        </w:rPr>
        <w:t xml:space="preserve">โดยอาจกำหนดให้ครอบคลุมทั้งผู้ผลิต ผู้ค้ารายย่อยจนถึงผู้บริโภคด้วย </w:t>
      </w:r>
      <w:r w:rsidR="00086EAA" w:rsidRPr="00020293">
        <w:rPr>
          <w:rFonts w:ascii="TH Niramit AS" w:hAnsi="TH Niramit AS" w:cs="TH Niramit AS"/>
          <w:sz w:val="32"/>
          <w:szCs w:val="32"/>
          <w:cs/>
        </w:rPr>
        <w:t>หาก</w:t>
      </w:r>
      <w:r w:rsidR="00086EAA">
        <w:rPr>
          <w:rFonts w:ascii="TH Niramit AS" w:hAnsi="TH Niramit AS" w:cs="TH Niramit AS" w:hint="cs"/>
          <w:sz w:val="32"/>
          <w:szCs w:val="32"/>
          <w:cs/>
        </w:rPr>
        <w:t>มีการนำมาตรการภาษี</w:t>
      </w:r>
      <w:r w:rsidR="00086EAA" w:rsidRPr="00020293">
        <w:rPr>
          <w:rFonts w:ascii="TH Niramit AS" w:hAnsi="TH Niramit AS" w:cs="TH Niramit AS"/>
          <w:sz w:val="32"/>
          <w:szCs w:val="32"/>
          <w:cs/>
        </w:rPr>
        <w:t>มาบังคับใช้ ก็จะช่วยลดประมาณการใช้พลาสติกแบบใช้ครั้งเดียวและ</w:t>
      </w:r>
      <w:r w:rsidR="00577003">
        <w:rPr>
          <w:rFonts w:ascii="TH Niramit AS" w:hAnsi="TH Niramit AS" w:cs="TH Niramit AS" w:hint="cs"/>
          <w:sz w:val="32"/>
          <w:szCs w:val="32"/>
          <w:cs/>
        </w:rPr>
        <w:t>ส่ง</w:t>
      </w:r>
      <w:r w:rsidR="00086EAA" w:rsidRPr="00020293">
        <w:rPr>
          <w:rFonts w:ascii="TH Niramit AS" w:hAnsi="TH Niramit AS" w:cs="TH Niramit AS"/>
          <w:sz w:val="32"/>
          <w:szCs w:val="32"/>
          <w:cs/>
        </w:rPr>
        <w:t>ผลทำให้ปริมาณของขยะพลาสติก</w:t>
      </w:r>
      <w:r w:rsidR="00086EAA" w:rsidRPr="00020293">
        <w:rPr>
          <w:rFonts w:ascii="TH Niramit AS" w:hAnsi="TH Niramit AS" w:cs="TH Niramit AS"/>
          <w:sz w:val="32"/>
          <w:szCs w:val="32"/>
          <w:cs/>
        </w:rPr>
        <w:lastRenderedPageBreak/>
        <w:t>แบบใช้ครั้งเดียวนี้ลดลงด้วย</w:t>
      </w:r>
      <w:r w:rsidR="00577003">
        <w:rPr>
          <w:rFonts w:ascii="TH Niramit AS" w:hAnsi="TH Niramit AS" w:cs="TH Niramit AS" w:hint="cs"/>
          <w:sz w:val="32"/>
          <w:szCs w:val="32"/>
          <w:cs/>
        </w:rPr>
        <w:t xml:space="preserve"> </w:t>
      </w:r>
      <w:r w:rsidR="00086EAA" w:rsidRPr="00020293">
        <w:rPr>
          <w:rFonts w:ascii="TH Niramit AS" w:hAnsi="TH Niramit AS" w:cs="TH Niramit AS"/>
          <w:sz w:val="32"/>
          <w:szCs w:val="32"/>
          <w:cs/>
        </w:rPr>
        <w:t>จึงประหยัดพื้นที่ในการฝังกลบ</w:t>
      </w:r>
      <w:r w:rsidR="0089180B">
        <w:rPr>
          <w:rFonts w:ascii="TH Niramit AS" w:hAnsi="TH Niramit AS" w:cs="TH Niramit AS" w:hint="cs"/>
          <w:sz w:val="32"/>
          <w:szCs w:val="32"/>
          <w:cs/>
        </w:rPr>
        <w:t>และ</w:t>
      </w:r>
      <w:r w:rsidR="00086EAA" w:rsidRPr="00020293">
        <w:rPr>
          <w:rFonts w:ascii="TH Niramit AS" w:hAnsi="TH Niramit AS" w:cs="TH Niramit AS"/>
          <w:sz w:val="32"/>
          <w:szCs w:val="32"/>
          <w:cs/>
        </w:rPr>
        <w:t xml:space="preserve">ไม่สร้างมลพิษจากการเผาทำลายขยะพลาสติกประเภทนี้ อีกทั้งยังสามารถนำภาษีที่ภาครัฐจัดเก็บได้ไปพัฒนานวัตกรรมที่ส่งเสริมหรือแก้ไขปัญหานี้ได้อีกด้วย </w:t>
      </w:r>
      <w:r w:rsidR="000F0E3A">
        <w:rPr>
          <w:rFonts w:ascii="TH Niramit AS" w:hAnsi="TH Niramit AS" w:cs="TH Niramit AS" w:hint="cs"/>
          <w:sz w:val="32"/>
          <w:szCs w:val="32"/>
          <w:cs/>
        </w:rPr>
        <w:t>เช่นเดียวกันกับมาตรการการห้ามใช้</w:t>
      </w:r>
      <w:r w:rsidR="00D5626E">
        <w:rPr>
          <w:rFonts w:ascii="TH Niramit AS" w:hAnsi="TH Niramit AS" w:cs="TH Niramit AS" w:hint="cs"/>
          <w:sz w:val="32"/>
          <w:szCs w:val="32"/>
          <w:cs/>
        </w:rPr>
        <w:t>หรือมาตรการควบคุมการใช้พลาสติกแบบใช้ครั้งเดียว ในต่างประเทศมีการ</w:t>
      </w:r>
      <w:r w:rsidR="00B206F0">
        <w:rPr>
          <w:rFonts w:ascii="TH Niramit AS" w:hAnsi="TH Niramit AS" w:cs="TH Niramit AS" w:hint="cs"/>
          <w:sz w:val="32"/>
          <w:szCs w:val="32"/>
          <w:cs/>
        </w:rPr>
        <w:t>ควบคุมและ</w:t>
      </w:r>
      <w:r w:rsidR="00D5626E">
        <w:rPr>
          <w:rFonts w:ascii="TH Niramit AS" w:hAnsi="TH Niramit AS" w:cs="TH Niramit AS" w:hint="cs"/>
          <w:sz w:val="32"/>
          <w:szCs w:val="32"/>
          <w:cs/>
        </w:rPr>
        <w:t>ห้ามใช้พลาสติกแบบใช้ครั้งเดียวกับหลายผลิตภัณฑ์</w:t>
      </w:r>
      <w:r w:rsidR="00C02938">
        <w:rPr>
          <w:rFonts w:ascii="TH Niramit AS" w:hAnsi="TH Niramit AS" w:cs="TH Niramit AS" w:hint="cs"/>
          <w:sz w:val="32"/>
          <w:szCs w:val="32"/>
          <w:cs/>
        </w:rPr>
        <w:t>ที่ครอบคลุมเพื่อการแก้ไขปัญหาขยะพลาสติกแบบใช้ครั้งเดียว แต่ในขณะที่ประเทศไทยยังมีการ</w:t>
      </w:r>
      <w:r w:rsidR="00691F72">
        <w:rPr>
          <w:rFonts w:ascii="TH Niramit AS" w:hAnsi="TH Niramit AS" w:cs="TH Niramit AS" w:hint="cs"/>
          <w:sz w:val="32"/>
          <w:szCs w:val="32"/>
          <w:cs/>
        </w:rPr>
        <w:t>ควบคุมหรือ</w:t>
      </w:r>
      <w:r w:rsidR="00C02938">
        <w:rPr>
          <w:rFonts w:ascii="TH Niramit AS" w:hAnsi="TH Niramit AS" w:cs="TH Niramit AS" w:hint="cs"/>
          <w:sz w:val="32"/>
          <w:szCs w:val="32"/>
          <w:cs/>
        </w:rPr>
        <w:t>ห้ามใช้</w:t>
      </w:r>
      <w:r w:rsidR="00691F72">
        <w:rPr>
          <w:rFonts w:ascii="TH Niramit AS" w:hAnsi="TH Niramit AS" w:cs="TH Niramit AS" w:hint="cs"/>
          <w:sz w:val="32"/>
          <w:szCs w:val="32"/>
          <w:cs/>
        </w:rPr>
        <w:t>พลาสติกแบบใช้ครั้งเดียว</w:t>
      </w:r>
      <w:r w:rsidR="00691F72" w:rsidRPr="00691F72">
        <w:rPr>
          <w:rFonts w:ascii="TH Niramit AS" w:hAnsi="TH Niramit AS" w:cs="TH Niramit AS"/>
          <w:sz w:val="32"/>
          <w:szCs w:val="32"/>
          <w:cs/>
        </w:rPr>
        <w:t>เฉพาะผลิตภัณฑ์บางชนิดเท่านั้น</w:t>
      </w:r>
      <w:r w:rsidR="00691F72">
        <w:rPr>
          <w:rFonts w:ascii="TH Niramit AS" w:hAnsi="TH Niramit AS" w:cs="TH Niramit AS" w:hint="cs"/>
          <w:sz w:val="32"/>
          <w:szCs w:val="32"/>
          <w:cs/>
        </w:rPr>
        <w:t xml:space="preserve"> </w:t>
      </w:r>
      <w:r w:rsidR="00B36C62">
        <w:rPr>
          <w:rFonts w:ascii="TH Niramit AS" w:hAnsi="TH Niramit AS" w:cs="TH Niramit AS" w:hint="cs"/>
          <w:sz w:val="32"/>
          <w:szCs w:val="32"/>
          <w:cs/>
        </w:rPr>
        <w:t>หากมีการส่งเสริมมาตรการดังกล่าวนี้ก็จะช่วย</w:t>
      </w:r>
      <w:r w:rsidR="00B36C62" w:rsidRPr="00B36C62">
        <w:rPr>
          <w:rFonts w:ascii="TH Niramit AS" w:hAnsi="TH Niramit AS" w:cs="TH Niramit AS"/>
          <w:sz w:val="32"/>
          <w:szCs w:val="32"/>
          <w:cs/>
        </w:rPr>
        <w:t>ลดจำนวน</w:t>
      </w:r>
      <w:r w:rsidR="00B36C62">
        <w:rPr>
          <w:rFonts w:ascii="TH Niramit AS" w:hAnsi="TH Niramit AS" w:cs="TH Niramit AS" w:hint="cs"/>
          <w:sz w:val="32"/>
          <w:szCs w:val="32"/>
          <w:cs/>
        </w:rPr>
        <w:t>การใช้และขยะ</w:t>
      </w:r>
      <w:r w:rsidR="00B36C62" w:rsidRPr="00B36C62">
        <w:rPr>
          <w:rFonts w:ascii="TH Niramit AS" w:hAnsi="TH Niramit AS" w:cs="TH Niramit AS"/>
          <w:sz w:val="32"/>
          <w:szCs w:val="32"/>
          <w:cs/>
        </w:rPr>
        <w:t>พลาสติกแบบใช้ครั้งเดียว เพราะ</w:t>
      </w:r>
      <w:r w:rsidR="00B36C62">
        <w:rPr>
          <w:rFonts w:ascii="TH Niramit AS" w:hAnsi="TH Niramit AS" w:cs="TH Niramit AS" w:hint="cs"/>
          <w:sz w:val="32"/>
          <w:szCs w:val="32"/>
          <w:cs/>
        </w:rPr>
        <w:t>เป็นมาตรการที่</w:t>
      </w:r>
      <w:r w:rsidR="00B36C62" w:rsidRPr="00B36C62">
        <w:rPr>
          <w:rFonts w:ascii="TH Niramit AS" w:hAnsi="TH Niramit AS" w:cs="TH Niramit AS"/>
          <w:sz w:val="32"/>
          <w:szCs w:val="32"/>
          <w:cs/>
        </w:rPr>
        <w:t>แก้ไขปัญหาตั้งแต่กระบวนการผลิต แต่มาตรการนี้มักส่งผลต่อเสถียรภาพทางเศรษฐกิจ</w:t>
      </w:r>
      <w:r w:rsidR="00B36C62">
        <w:rPr>
          <w:rFonts w:ascii="TH Niramit AS" w:hAnsi="TH Niramit AS" w:cs="TH Niramit AS" w:hint="cs"/>
          <w:sz w:val="32"/>
          <w:szCs w:val="32"/>
          <w:cs/>
        </w:rPr>
        <w:t>อันเนื่องมาจากผล</w:t>
      </w:r>
      <w:r w:rsidR="00B36C62" w:rsidRPr="00B36C62">
        <w:rPr>
          <w:rFonts w:ascii="TH Niramit AS" w:hAnsi="TH Niramit AS" w:cs="TH Niramit AS"/>
          <w:sz w:val="32"/>
          <w:szCs w:val="32"/>
          <w:cs/>
        </w:rPr>
        <w:t>กระทบ</w:t>
      </w:r>
      <w:r w:rsidR="00B36C62">
        <w:rPr>
          <w:rFonts w:ascii="TH Niramit AS" w:hAnsi="TH Niramit AS" w:cs="TH Niramit AS" w:hint="cs"/>
          <w:sz w:val="32"/>
          <w:szCs w:val="32"/>
          <w:cs/>
        </w:rPr>
        <w:t>ที่มี</w:t>
      </w:r>
      <w:r w:rsidR="00B36C62" w:rsidRPr="00B36C62">
        <w:rPr>
          <w:rFonts w:ascii="TH Niramit AS" w:hAnsi="TH Niramit AS" w:cs="TH Niramit AS"/>
          <w:sz w:val="32"/>
          <w:szCs w:val="32"/>
          <w:cs/>
        </w:rPr>
        <w:t>ต่ออุตสาหกรรมพลาสติก</w:t>
      </w:r>
      <w:r w:rsidR="00B36C62">
        <w:rPr>
          <w:rFonts w:ascii="TH Niramit AS" w:hAnsi="TH Niramit AS" w:cs="TH Niramit AS" w:hint="cs"/>
          <w:sz w:val="32"/>
          <w:szCs w:val="32"/>
          <w:cs/>
        </w:rPr>
        <w:t xml:space="preserve">นั่นเอง </w:t>
      </w:r>
      <w:r w:rsidR="00491EC5">
        <w:rPr>
          <w:rFonts w:ascii="TH Niramit AS" w:hAnsi="TH Niramit AS" w:cs="TH Niramit AS" w:hint="cs"/>
          <w:sz w:val="32"/>
          <w:szCs w:val="32"/>
          <w:cs/>
        </w:rPr>
        <w:t xml:space="preserve">ภาคอุตสาหกรรมจึงต้องปรับตัวและมีส่วนร่วมในการรับผิดชอบต่อสังคมด้วย โดยอาจเพิ่มทางเลือกให้แก่ผู้บริโภคด้วยการออกแบบบรรจุภัณฑ์ให้เป็นมิตรต่อสิ่งแวดล้อม </w:t>
      </w:r>
    </w:p>
    <w:p w14:paraId="66E82752" w14:textId="68B9E30A" w:rsidR="00F25A1B" w:rsidRDefault="00A05923" w:rsidP="00F25A1B">
      <w:pPr>
        <w:spacing w:line="276" w:lineRule="auto"/>
        <w:ind w:firstLine="720"/>
        <w:jc w:val="thaiDistribute"/>
        <w:rPr>
          <w:rFonts w:ascii="TH Niramit AS" w:hAnsi="TH Niramit AS" w:cs="TH Niramit AS"/>
          <w:sz w:val="32"/>
          <w:szCs w:val="32"/>
        </w:rPr>
      </w:pPr>
      <w:r>
        <w:rPr>
          <w:rFonts w:ascii="TH Niramit AS" w:hAnsi="TH Niramit AS" w:cs="TH Niramit AS" w:hint="cs"/>
          <w:sz w:val="32"/>
          <w:szCs w:val="32"/>
          <w:cs/>
        </w:rPr>
        <w:t>นอกจากการมีส่วนร่วมของภาครัฐแล้ว ภาคเอกชนก็เป็นอีกส่วนหนึ่ง</w:t>
      </w:r>
      <w:r w:rsidR="00E30403">
        <w:rPr>
          <w:rFonts w:ascii="TH Niramit AS" w:hAnsi="TH Niramit AS" w:cs="TH Niramit AS" w:hint="cs"/>
          <w:sz w:val="32"/>
          <w:szCs w:val="32"/>
          <w:cs/>
        </w:rPr>
        <w:t>ของ</w:t>
      </w:r>
      <w:r>
        <w:rPr>
          <w:rFonts w:ascii="TH Niramit AS" w:hAnsi="TH Niramit AS" w:cs="TH Niramit AS" w:hint="cs"/>
          <w:sz w:val="32"/>
          <w:szCs w:val="32"/>
          <w:cs/>
        </w:rPr>
        <w:t>การร่วมมือที่จะช่วยส่งเสริมให้การแก้ไขปัญหาในสังคมสามารถสำเร็จลุล่วงไปได้</w:t>
      </w:r>
      <w:r w:rsidR="00E30403">
        <w:rPr>
          <w:rFonts w:ascii="TH Niramit AS" w:hAnsi="TH Niramit AS" w:cs="TH Niramit AS" w:hint="cs"/>
          <w:sz w:val="32"/>
          <w:szCs w:val="32"/>
          <w:cs/>
        </w:rPr>
        <w:t xml:space="preserve"> จากการศึกษามาตรการในต่างประเทศแล้วพบว่า มาตรการที่ช่วยทำให้ลดปริมาณขยะพลาสติกแบบใช้ครั้งเดียวได้เป็นอย่างดีอีกทางหนึ่งคือ มาตรการบังคับที่ให้ผู้ผลิตมีส่วนร่วมในการรับผิดชอบต่อพลาสติกแบบใช้ครั้งเดียวนี้</w:t>
      </w:r>
      <w:r w:rsidR="00EC2975">
        <w:rPr>
          <w:rFonts w:ascii="TH Niramit AS" w:hAnsi="TH Niramit AS" w:cs="TH Niramit AS" w:hint="cs"/>
          <w:sz w:val="32"/>
          <w:szCs w:val="32"/>
          <w:cs/>
        </w:rPr>
        <w:t xml:space="preserve"> โดยอาจกำหนดให้ผู้ผลิต ผู้จำหน่ายและผู้นำเข้าต้องนำเอาผลิตภัณฑ์พลาสติกแบบใช้ครั้งเดียวของตนนำกลับเข้าสู่กระบวนการรี</w:t>
      </w:r>
      <w:proofErr w:type="spellStart"/>
      <w:r w:rsidR="00EC2975">
        <w:rPr>
          <w:rFonts w:ascii="TH Niramit AS" w:hAnsi="TH Niramit AS" w:cs="TH Niramit AS" w:hint="cs"/>
          <w:sz w:val="32"/>
          <w:szCs w:val="32"/>
          <w:cs/>
        </w:rPr>
        <w:t>ไซเคิล</w:t>
      </w:r>
      <w:proofErr w:type="spellEnd"/>
      <w:r w:rsidR="00EC2975">
        <w:rPr>
          <w:rFonts w:ascii="TH Niramit AS" w:hAnsi="TH Niramit AS" w:cs="TH Niramit AS" w:hint="cs"/>
          <w:sz w:val="32"/>
          <w:szCs w:val="32"/>
          <w:cs/>
        </w:rPr>
        <w:t>เพื่อทำให้</w:t>
      </w:r>
      <w:r w:rsidR="00EC2975" w:rsidRPr="00EC2975">
        <w:rPr>
          <w:rFonts w:ascii="TH Niramit AS" w:hAnsi="TH Niramit AS" w:cs="TH Niramit AS"/>
          <w:sz w:val="32"/>
          <w:szCs w:val="32"/>
          <w:cs/>
        </w:rPr>
        <w:t>ปริมาณ</w:t>
      </w:r>
      <w:r w:rsidR="00EC2975">
        <w:rPr>
          <w:rFonts w:ascii="TH Niramit AS" w:hAnsi="TH Niramit AS" w:cs="TH Niramit AS" w:hint="cs"/>
          <w:sz w:val="32"/>
          <w:szCs w:val="32"/>
          <w:cs/>
        </w:rPr>
        <w:t>ขยะ</w:t>
      </w:r>
      <w:r w:rsidR="00EC2975" w:rsidRPr="00EC2975">
        <w:rPr>
          <w:rFonts w:ascii="TH Niramit AS" w:hAnsi="TH Niramit AS" w:cs="TH Niramit AS"/>
          <w:sz w:val="32"/>
          <w:szCs w:val="32"/>
          <w:cs/>
        </w:rPr>
        <w:t>พลาสติกแบบใช้ครั้งเดียวที่หลุดรอดออกจาก</w:t>
      </w:r>
      <w:r w:rsidR="00EC2975">
        <w:rPr>
          <w:rFonts w:ascii="TH Niramit AS" w:hAnsi="TH Niramit AS" w:cs="TH Niramit AS" w:hint="cs"/>
          <w:sz w:val="32"/>
          <w:szCs w:val="32"/>
          <w:cs/>
        </w:rPr>
        <w:t>กระบวน</w:t>
      </w:r>
      <w:r w:rsidR="00EC2975" w:rsidRPr="00EC2975">
        <w:rPr>
          <w:rFonts w:ascii="TH Niramit AS" w:hAnsi="TH Niramit AS" w:cs="TH Niramit AS"/>
          <w:sz w:val="32"/>
          <w:szCs w:val="32"/>
          <w:cs/>
        </w:rPr>
        <w:t>การจัดการขยะ</w:t>
      </w:r>
      <w:r w:rsidR="00E27F55">
        <w:rPr>
          <w:rFonts w:ascii="TH Niramit AS" w:hAnsi="TH Niramit AS" w:cs="TH Niramit AS" w:hint="cs"/>
          <w:sz w:val="32"/>
          <w:szCs w:val="32"/>
          <w:cs/>
        </w:rPr>
        <w:t>ลดลงได้</w:t>
      </w:r>
      <w:r w:rsidR="00EC2975" w:rsidRPr="00EC2975">
        <w:rPr>
          <w:rFonts w:ascii="TH Niramit AS" w:hAnsi="TH Niramit AS" w:cs="TH Niramit AS"/>
          <w:sz w:val="32"/>
          <w:szCs w:val="32"/>
          <w:cs/>
        </w:rPr>
        <w:t xml:space="preserve"> </w:t>
      </w:r>
      <w:r w:rsidR="00E27F55">
        <w:rPr>
          <w:rFonts w:ascii="TH Niramit AS" w:hAnsi="TH Niramit AS" w:cs="TH Niramit AS" w:hint="cs"/>
          <w:sz w:val="32"/>
          <w:szCs w:val="32"/>
          <w:cs/>
        </w:rPr>
        <w:t>เป็นการ</w:t>
      </w:r>
      <w:r w:rsidR="00EC2975" w:rsidRPr="00EC2975">
        <w:rPr>
          <w:rFonts w:ascii="TH Niramit AS" w:hAnsi="TH Niramit AS" w:cs="TH Niramit AS"/>
          <w:sz w:val="32"/>
          <w:szCs w:val="32"/>
          <w:cs/>
        </w:rPr>
        <w:t>ช่วยผลักดันให้วัตถุประสงค์ที่จะแก้ไขปัญหาขยะพลาสติกแบบใช้ครั้งเดียวนี้</w:t>
      </w:r>
      <w:r w:rsidR="00E27F55">
        <w:rPr>
          <w:rFonts w:ascii="TH Niramit AS" w:hAnsi="TH Niramit AS" w:cs="TH Niramit AS" w:hint="cs"/>
          <w:sz w:val="32"/>
          <w:szCs w:val="32"/>
          <w:cs/>
        </w:rPr>
        <w:t>ให้</w:t>
      </w:r>
      <w:r w:rsidR="00EC2975" w:rsidRPr="00EC2975">
        <w:rPr>
          <w:rFonts w:ascii="TH Niramit AS" w:hAnsi="TH Niramit AS" w:cs="TH Niramit AS"/>
          <w:sz w:val="32"/>
          <w:szCs w:val="32"/>
          <w:cs/>
        </w:rPr>
        <w:t>สำเร็จ ใน</w:t>
      </w:r>
      <w:r w:rsidR="00E27F55">
        <w:rPr>
          <w:rFonts w:ascii="TH Niramit AS" w:hAnsi="TH Niramit AS" w:cs="TH Niramit AS" w:hint="cs"/>
          <w:sz w:val="32"/>
          <w:szCs w:val="32"/>
          <w:cs/>
        </w:rPr>
        <w:t>ต่างประเทศมัก</w:t>
      </w:r>
      <w:r w:rsidR="00EC2975" w:rsidRPr="00EC2975">
        <w:rPr>
          <w:rFonts w:ascii="TH Niramit AS" w:hAnsi="TH Niramit AS" w:cs="TH Niramit AS"/>
          <w:sz w:val="32"/>
          <w:szCs w:val="32"/>
          <w:cs/>
        </w:rPr>
        <w:t>นำเอามาตรการมัดจำบรรจุภัณฑ์</w:t>
      </w:r>
      <w:r w:rsidR="00E27F55">
        <w:rPr>
          <w:rFonts w:ascii="TH Niramit AS" w:hAnsi="TH Niramit AS" w:cs="TH Niramit AS" w:hint="cs"/>
          <w:sz w:val="32"/>
          <w:szCs w:val="32"/>
          <w:cs/>
        </w:rPr>
        <w:t>มาเป็นแนวทางในการแก้ไขปัญหาดังกล่าวโดยการรับซื้อ รับคืนบรรจุภัณฑ์ เพื่อนำกลับไปผลิตหรือกลับไปดำเนินการเพื่อ</w:t>
      </w:r>
      <w:r w:rsidR="00E27F55" w:rsidRPr="00810405">
        <w:rPr>
          <w:rFonts w:ascii="TH Niramit AS" w:hAnsi="TH Niramit AS" w:cs="TH Niramit AS"/>
          <w:sz w:val="32"/>
          <w:szCs w:val="32"/>
          <w:cs/>
        </w:rPr>
        <w:t>ให้นำกลับมาใช้ซ้ำได้อีก</w:t>
      </w:r>
      <w:r w:rsidR="00E27F55">
        <w:rPr>
          <w:rFonts w:ascii="TH Niramit AS" w:hAnsi="TH Niramit AS" w:cs="TH Niramit AS" w:hint="cs"/>
          <w:sz w:val="32"/>
          <w:szCs w:val="32"/>
          <w:cs/>
        </w:rPr>
        <w:t xml:space="preserve">ครั้งบทสรุปที่ได้จากการบังคับใช้มาตรการนี้ในต่างประเทศพบว่า </w:t>
      </w:r>
      <w:r w:rsidR="00EC2975" w:rsidRPr="00EC2975">
        <w:rPr>
          <w:rFonts w:ascii="TH Niramit AS" w:hAnsi="TH Niramit AS" w:cs="TH Niramit AS"/>
          <w:sz w:val="32"/>
          <w:szCs w:val="32"/>
          <w:cs/>
        </w:rPr>
        <w:t>มาตรการ</w:t>
      </w:r>
      <w:r w:rsidR="00E27F55">
        <w:rPr>
          <w:rFonts w:ascii="TH Niramit AS" w:hAnsi="TH Niramit AS" w:cs="TH Niramit AS" w:hint="cs"/>
          <w:sz w:val="32"/>
          <w:szCs w:val="32"/>
          <w:cs/>
        </w:rPr>
        <w:t>บังคับที่ให้ผู้ผลิตมีส่วนร่วมในการรับผิดชอบต่อพลาสติกแบบใช้ครั้งเดียว</w:t>
      </w:r>
      <w:r w:rsidR="00F268DE">
        <w:rPr>
          <w:rFonts w:ascii="TH Niramit AS" w:hAnsi="TH Niramit AS" w:cs="TH Niramit AS" w:hint="cs"/>
          <w:sz w:val="32"/>
          <w:szCs w:val="32"/>
          <w:cs/>
        </w:rPr>
        <w:t>ด้วยการรับซื้อ รับคืนบรรจุภัณฑ์ เพื่อนำกลับรี</w:t>
      </w:r>
      <w:proofErr w:type="spellStart"/>
      <w:r w:rsidR="00F268DE">
        <w:rPr>
          <w:rFonts w:ascii="TH Niramit AS" w:hAnsi="TH Niramit AS" w:cs="TH Niramit AS" w:hint="cs"/>
          <w:sz w:val="32"/>
          <w:szCs w:val="32"/>
          <w:cs/>
        </w:rPr>
        <w:t>ไซเคิล</w:t>
      </w:r>
      <w:proofErr w:type="spellEnd"/>
      <w:r w:rsidR="00F268DE">
        <w:rPr>
          <w:rFonts w:ascii="TH Niramit AS" w:hAnsi="TH Niramit AS" w:cs="TH Niramit AS" w:hint="cs"/>
          <w:sz w:val="32"/>
          <w:szCs w:val="32"/>
          <w:cs/>
        </w:rPr>
        <w:t xml:space="preserve"> </w:t>
      </w:r>
      <w:r w:rsidR="00EC2975" w:rsidRPr="00EC2975">
        <w:rPr>
          <w:rFonts w:ascii="TH Niramit AS" w:hAnsi="TH Niramit AS" w:cs="TH Niramit AS"/>
          <w:sz w:val="32"/>
          <w:szCs w:val="32"/>
          <w:cs/>
        </w:rPr>
        <w:t>สามารถปรับเปลี่ยนวิถีชีวิตของประชาชนได้ในระยะยาวสร้างอุปนิสัยการรับผิดชอบต่อส่วนรวม</w:t>
      </w:r>
      <w:r w:rsidR="00F268DE">
        <w:rPr>
          <w:rFonts w:ascii="TH Niramit AS" w:hAnsi="TH Niramit AS" w:cs="TH Niramit AS" w:hint="cs"/>
          <w:sz w:val="32"/>
          <w:szCs w:val="32"/>
          <w:cs/>
        </w:rPr>
        <w:t>อันเป็นการรักษาสิ่งแวดล้อมในระยะยาวอีกด้วย</w:t>
      </w:r>
      <w:r w:rsidR="00D15951">
        <w:rPr>
          <w:rFonts w:ascii="TH Niramit AS" w:hAnsi="TH Niramit AS" w:cs="TH Niramit AS" w:hint="cs"/>
          <w:sz w:val="32"/>
          <w:szCs w:val="32"/>
          <w:cs/>
        </w:rPr>
        <w:t xml:space="preserve"> นอกจากมาตรการทางกฎหมายแล้ว มาตรการในรูปแบบเดิมที่เป็นมาตรการเชิงสมัครใจเน้นเรื่องการขอความร่วมมือ</w:t>
      </w:r>
      <w:r w:rsidR="00F25A1B">
        <w:rPr>
          <w:rFonts w:ascii="TH Niramit AS" w:hAnsi="TH Niramit AS" w:cs="TH Niramit AS" w:hint="cs"/>
          <w:sz w:val="32"/>
          <w:szCs w:val="32"/>
          <w:cs/>
        </w:rPr>
        <w:t xml:space="preserve"> </w:t>
      </w:r>
      <w:r w:rsidR="00D15951">
        <w:rPr>
          <w:rFonts w:ascii="TH Niramit AS" w:hAnsi="TH Niramit AS" w:cs="TH Niramit AS" w:hint="cs"/>
          <w:sz w:val="32"/>
          <w:szCs w:val="32"/>
          <w:cs/>
        </w:rPr>
        <w:t>ควรถูกส่งเสริมทั้งจากภาครัฐและภาคเอกชนเพื่อการแก้ไขปัญหาอย่างยั่งยืน</w:t>
      </w:r>
      <w:r w:rsidR="00F25A1B">
        <w:rPr>
          <w:rFonts w:ascii="TH Niramit AS" w:hAnsi="TH Niramit AS" w:cs="TH Niramit AS" w:hint="cs"/>
          <w:sz w:val="32"/>
          <w:szCs w:val="32"/>
          <w:cs/>
        </w:rPr>
        <w:t xml:space="preserve"> เช่น โครงการถังวนถุง อาจมีการเพิ่มจำนวนถังรับ</w:t>
      </w:r>
      <w:r w:rsidR="0089180B">
        <w:rPr>
          <w:rFonts w:ascii="TH Niramit AS" w:hAnsi="TH Niramit AS" w:cs="TH Niramit AS" w:hint="cs"/>
          <w:sz w:val="32"/>
          <w:szCs w:val="32"/>
          <w:cs/>
        </w:rPr>
        <w:t>บริจาค</w:t>
      </w:r>
      <w:r w:rsidR="00F25A1B">
        <w:rPr>
          <w:rFonts w:ascii="TH Niramit AS" w:hAnsi="TH Niramit AS" w:cs="TH Niramit AS" w:hint="cs"/>
          <w:sz w:val="32"/>
          <w:szCs w:val="32"/>
          <w:cs/>
        </w:rPr>
        <w:t>ขยะพลาสติกในต่างจังหวัด หรือโครงการขยะแลกภาษี</w:t>
      </w:r>
      <w:r w:rsidR="0089180B">
        <w:rPr>
          <w:rFonts w:ascii="TH Niramit AS" w:hAnsi="TH Niramit AS" w:cs="TH Niramit AS" w:hint="cs"/>
          <w:sz w:val="32"/>
          <w:szCs w:val="32"/>
          <w:cs/>
        </w:rPr>
        <w:t xml:space="preserve"> อบต.นาเกตุ </w:t>
      </w:r>
      <w:r w:rsidR="00F25A1B">
        <w:rPr>
          <w:rFonts w:ascii="TH Niramit AS" w:hAnsi="TH Niramit AS" w:cs="TH Niramit AS" w:hint="cs"/>
          <w:sz w:val="32"/>
          <w:szCs w:val="32"/>
          <w:cs/>
        </w:rPr>
        <w:t>ควรมีการนำไปปรับใช้กับตำบลอื่นๆด้วย</w:t>
      </w:r>
      <w:r w:rsidR="0089180B">
        <w:rPr>
          <w:rFonts w:ascii="TH Niramit AS" w:hAnsi="TH Niramit AS" w:cs="TH Niramit AS" w:hint="cs"/>
          <w:sz w:val="32"/>
          <w:szCs w:val="32"/>
          <w:cs/>
        </w:rPr>
        <w:t xml:space="preserve"> เป็นต้น</w:t>
      </w:r>
    </w:p>
    <w:p w14:paraId="09A2039E" w14:textId="11B4FA04" w:rsidR="003D64CB" w:rsidRPr="00F25A1B" w:rsidRDefault="0040165E" w:rsidP="00F25A1B">
      <w:pPr>
        <w:spacing w:line="276" w:lineRule="auto"/>
        <w:jc w:val="thaiDistribute"/>
        <w:rPr>
          <w:rFonts w:ascii="TH Niramit AS" w:hAnsi="TH Niramit AS" w:cs="TH Niramit AS"/>
          <w:sz w:val="32"/>
          <w:szCs w:val="32"/>
        </w:rPr>
      </w:pPr>
      <w:r>
        <w:rPr>
          <w:rFonts w:ascii="TH Niramit AS" w:hAnsi="TH Niramit AS" w:cs="TH Niramit AS" w:hint="cs"/>
          <w:b/>
          <w:bCs/>
          <w:sz w:val="32"/>
          <w:szCs w:val="32"/>
          <w:cs/>
        </w:rPr>
        <w:lastRenderedPageBreak/>
        <w:t>บท</w:t>
      </w:r>
      <w:r w:rsidR="003D64CB" w:rsidRPr="003D64CB">
        <w:rPr>
          <w:rFonts w:ascii="TH Niramit AS" w:hAnsi="TH Niramit AS" w:cs="TH Niramit AS" w:hint="cs"/>
          <w:b/>
          <w:bCs/>
          <w:sz w:val="32"/>
          <w:szCs w:val="32"/>
          <w:cs/>
        </w:rPr>
        <w:t>สรุปผล</w:t>
      </w:r>
      <w:r>
        <w:rPr>
          <w:rFonts w:ascii="TH Niramit AS" w:hAnsi="TH Niramit AS" w:cs="TH Niramit AS" w:hint="cs"/>
          <w:b/>
          <w:bCs/>
          <w:sz w:val="32"/>
          <w:szCs w:val="32"/>
          <w:cs/>
        </w:rPr>
        <w:t>และอภิปรายผล</w:t>
      </w:r>
    </w:p>
    <w:p w14:paraId="3821FEBE" w14:textId="1658F132" w:rsidR="00F268DE" w:rsidRPr="00F268DE" w:rsidRDefault="00F268DE" w:rsidP="003D64CB">
      <w:pPr>
        <w:spacing w:line="276" w:lineRule="auto"/>
        <w:jc w:val="thaiDistribute"/>
        <w:rPr>
          <w:rFonts w:ascii="TH Niramit AS" w:hAnsi="TH Niramit AS" w:cs="TH Niramit AS"/>
          <w:sz w:val="32"/>
          <w:szCs w:val="32"/>
        </w:rPr>
      </w:pPr>
      <w:r>
        <w:rPr>
          <w:rFonts w:ascii="TH Niramit AS" w:hAnsi="TH Niramit AS" w:cs="TH Niramit AS"/>
          <w:b/>
          <w:bCs/>
          <w:sz w:val="32"/>
          <w:szCs w:val="32"/>
          <w:cs/>
        </w:rPr>
        <w:tab/>
      </w:r>
      <w:r>
        <w:rPr>
          <w:rFonts w:ascii="TH Niramit AS" w:hAnsi="TH Niramit AS" w:cs="TH Niramit AS" w:hint="cs"/>
          <w:sz w:val="32"/>
          <w:szCs w:val="32"/>
          <w:cs/>
        </w:rPr>
        <w:t>จากการศึกษาแนวทางและมาตรการการแก้ไขปัญหาขยะพลาสติกแบบใช้ครั้งเดียวในต่างประเทศและนำมาเปรียบเทียบกับ</w:t>
      </w:r>
      <w:r w:rsidR="00030449">
        <w:rPr>
          <w:rFonts w:ascii="TH Niramit AS" w:hAnsi="TH Niramit AS" w:cs="TH Niramit AS" w:hint="cs"/>
          <w:sz w:val="32"/>
          <w:szCs w:val="32"/>
          <w:cs/>
        </w:rPr>
        <w:t xml:space="preserve"> </w:t>
      </w:r>
      <w:r w:rsidR="00030449" w:rsidRPr="00B97EE6">
        <w:rPr>
          <w:rFonts w:ascii="TH Niramit AS" w:hAnsi="TH Niramit AS" w:cs="TH Niramit AS" w:hint="cs"/>
          <w:sz w:val="32"/>
          <w:szCs w:val="32"/>
          <w:cs/>
        </w:rPr>
        <w:t xml:space="preserve">(ร่าง) </w:t>
      </w:r>
      <w:r w:rsidR="00030449" w:rsidRPr="00B97EE6">
        <w:rPr>
          <w:rFonts w:ascii="TH Niramit AS" w:hAnsi="TH Niramit AS" w:cs="TH Niramit AS"/>
          <w:sz w:val="32"/>
          <w:szCs w:val="32"/>
        </w:rPr>
        <w:t xml:space="preserve">Roadmap </w:t>
      </w:r>
      <w:r w:rsidR="00030449" w:rsidRPr="00B97EE6">
        <w:rPr>
          <w:rFonts w:ascii="TH Niramit AS" w:hAnsi="TH Niramit AS" w:cs="TH Niramit AS"/>
          <w:sz w:val="32"/>
          <w:szCs w:val="32"/>
          <w:cs/>
        </w:rPr>
        <w:t>การจัดการขยะพลาสติก พ.ศ. 2561-2573</w:t>
      </w:r>
      <w:r w:rsidR="00030449" w:rsidRPr="00B97EE6">
        <w:rPr>
          <w:rFonts w:ascii="TH Niramit AS" w:hAnsi="TH Niramit AS" w:cs="TH Niramit AS" w:hint="cs"/>
          <w:sz w:val="32"/>
          <w:szCs w:val="32"/>
          <w:cs/>
        </w:rPr>
        <w:t xml:space="preserve">  ที่จัดทำขึ้นเพื่อเป็นแบบแผนในการแก้ไขปัญหา</w:t>
      </w:r>
      <w:r w:rsidR="00030449">
        <w:rPr>
          <w:rFonts w:ascii="TH Niramit AS" w:hAnsi="TH Niramit AS" w:cs="TH Niramit AS" w:hint="cs"/>
          <w:sz w:val="32"/>
          <w:szCs w:val="32"/>
          <w:cs/>
        </w:rPr>
        <w:t>ขยะพลาสติกแบบใช้ครั้งเดียวในประเทศไทย พบว่ายังมีมาตรการทางกฎหมายที่ควรถูกหยิบยกมาปรับใช้กับสังคมไทยเพื่อการแก้ไขปัญหาดังแบบยั่งยืนโดยมีข้อเสนอแนะดังต่อไปนี้</w:t>
      </w:r>
    </w:p>
    <w:p w14:paraId="7DFE4080" w14:textId="4099E3BD" w:rsidR="0036384F" w:rsidRDefault="0036384F" w:rsidP="00105F8A">
      <w:pPr>
        <w:spacing w:line="276" w:lineRule="auto"/>
        <w:ind w:firstLine="720"/>
        <w:jc w:val="thaiDistribute"/>
        <w:rPr>
          <w:rFonts w:ascii="TH Niramit AS" w:hAnsi="TH Niramit AS" w:cs="TH Niramit AS"/>
          <w:sz w:val="32"/>
          <w:szCs w:val="32"/>
        </w:rPr>
      </w:pPr>
      <w:r>
        <w:rPr>
          <w:rFonts w:ascii="TH Niramit AS" w:hAnsi="TH Niramit AS" w:cs="TH Niramit AS"/>
          <w:sz w:val="32"/>
          <w:szCs w:val="32"/>
        </w:rPr>
        <w:t>1.</w:t>
      </w:r>
      <w:r w:rsidR="0040165E" w:rsidRPr="00810405">
        <w:rPr>
          <w:rFonts w:ascii="TH Niramit AS" w:hAnsi="TH Niramit AS" w:cs="TH Niramit AS"/>
          <w:sz w:val="32"/>
          <w:szCs w:val="32"/>
          <w:cs/>
        </w:rPr>
        <w:t>ควรมี</w:t>
      </w:r>
      <w:r>
        <w:rPr>
          <w:rFonts w:ascii="TH Niramit AS" w:hAnsi="TH Niramit AS" w:cs="TH Niramit AS" w:hint="cs"/>
          <w:sz w:val="32"/>
          <w:szCs w:val="32"/>
          <w:cs/>
        </w:rPr>
        <w:t>การนำ</w:t>
      </w:r>
      <w:r w:rsidR="0040165E" w:rsidRPr="00810405">
        <w:rPr>
          <w:rFonts w:ascii="TH Niramit AS" w:hAnsi="TH Niramit AS" w:cs="TH Niramit AS"/>
          <w:sz w:val="32"/>
          <w:szCs w:val="32"/>
          <w:cs/>
        </w:rPr>
        <w:t xml:space="preserve">มาตรการทางภาษี </w:t>
      </w:r>
      <w:r w:rsidR="00B206F0">
        <w:rPr>
          <w:rFonts w:ascii="TH Niramit AS" w:hAnsi="TH Niramit AS" w:cs="TH Niramit AS" w:hint="cs"/>
          <w:sz w:val="32"/>
          <w:szCs w:val="32"/>
          <w:cs/>
        </w:rPr>
        <w:t>โดยกำหนดให้มี</w:t>
      </w:r>
      <w:r w:rsidR="0040165E" w:rsidRPr="00810405">
        <w:rPr>
          <w:rFonts w:ascii="TH Niramit AS" w:hAnsi="TH Niramit AS" w:cs="TH Niramit AS"/>
          <w:sz w:val="32"/>
          <w:szCs w:val="32"/>
          <w:cs/>
        </w:rPr>
        <w:t>การจัดเก็บภาษี</w:t>
      </w:r>
      <w:r>
        <w:rPr>
          <w:rFonts w:ascii="TH Niramit AS" w:hAnsi="TH Niramit AS" w:cs="TH Niramit AS" w:hint="cs"/>
          <w:sz w:val="32"/>
          <w:szCs w:val="32"/>
          <w:cs/>
        </w:rPr>
        <w:t>สำหรับการใช้ผล</w:t>
      </w:r>
      <w:r w:rsidR="00B206F0">
        <w:rPr>
          <w:rFonts w:ascii="TH Niramit AS" w:hAnsi="TH Niramit AS" w:cs="TH Niramit AS" w:hint="cs"/>
          <w:sz w:val="32"/>
          <w:szCs w:val="32"/>
          <w:cs/>
        </w:rPr>
        <w:t>ิตภัณฑ์พลาสติกแบบใช้เดียวทั้งในส่วนของผู้ผลิต ผู้ค้ารายย่อย ผู้จำหน่ายและผู้บริโภค</w:t>
      </w:r>
      <w:r>
        <w:rPr>
          <w:rFonts w:ascii="TH Niramit AS" w:hAnsi="TH Niramit AS" w:cs="TH Niramit AS" w:hint="cs"/>
          <w:sz w:val="32"/>
          <w:szCs w:val="32"/>
          <w:cs/>
        </w:rPr>
        <w:t xml:space="preserve"> </w:t>
      </w:r>
    </w:p>
    <w:p w14:paraId="528C1406" w14:textId="5C2BB1FD" w:rsidR="00076F70" w:rsidRDefault="00076F70" w:rsidP="00105F8A">
      <w:pPr>
        <w:spacing w:line="276" w:lineRule="auto"/>
        <w:ind w:firstLine="720"/>
        <w:jc w:val="thaiDistribute"/>
        <w:rPr>
          <w:rFonts w:ascii="TH Niramit AS" w:hAnsi="TH Niramit AS" w:cs="TH Niramit AS"/>
          <w:sz w:val="32"/>
          <w:szCs w:val="32"/>
        </w:rPr>
      </w:pPr>
      <w:r w:rsidRPr="00076F70">
        <w:rPr>
          <w:rFonts w:ascii="TH Niramit AS" w:hAnsi="TH Niramit AS" w:cs="TH Niramit AS"/>
          <w:sz w:val="32"/>
          <w:szCs w:val="32"/>
          <w:cs/>
        </w:rPr>
        <w:t>2.ควรมีมาตรการห้ามหรือควบคุมการใช้พลาสติกแบบใช้ครั้งเดียวในบางขนาดของบรรจุภัณฑ์</w:t>
      </w:r>
    </w:p>
    <w:p w14:paraId="1A7A80BE" w14:textId="6D29BECA" w:rsidR="00076F70" w:rsidRDefault="00076F70" w:rsidP="00105F8A">
      <w:pPr>
        <w:spacing w:line="276" w:lineRule="auto"/>
        <w:ind w:firstLine="720"/>
        <w:jc w:val="thaiDistribute"/>
        <w:rPr>
          <w:rFonts w:ascii="TH Niramit AS" w:hAnsi="TH Niramit AS" w:cs="TH Niramit AS"/>
          <w:sz w:val="32"/>
          <w:szCs w:val="32"/>
        </w:rPr>
      </w:pPr>
      <w:r>
        <w:rPr>
          <w:rFonts w:ascii="TH Niramit AS" w:hAnsi="TH Niramit AS" w:cs="TH Niramit AS"/>
          <w:sz w:val="32"/>
          <w:szCs w:val="32"/>
        </w:rPr>
        <w:t>3</w:t>
      </w:r>
      <w:r w:rsidR="0036384F">
        <w:rPr>
          <w:rFonts w:ascii="TH Niramit AS" w:hAnsi="TH Niramit AS" w:cs="TH Niramit AS"/>
          <w:sz w:val="32"/>
          <w:szCs w:val="32"/>
        </w:rPr>
        <w:t>.</w:t>
      </w:r>
      <w:r w:rsidR="0040165E" w:rsidRPr="00810405">
        <w:rPr>
          <w:rFonts w:ascii="TH Niramit AS" w:hAnsi="TH Niramit AS" w:cs="TH Niramit AS"/>
          <w:sz w:val="32"/>
          <w:szCs w:val="32"/>
          <w:cs/>
        </w:rPr>
        <w:t>ควรมีมาตรการ</w:t>
      </w:r>
      <w:r>
        <w:rPr>
          <w:rFonts w:ascii="TH Niramit AS" w:hAnsi="TH Niramit AS" w:cs="TH Niramit AS" w:hint="cs"/>
          <w:sz w:val="32"/>
          <w:szCs w:val="32"/>
          <w:cs/>
        </w:rPr>
        <w:t>บังคับให้ผู้ผลิต ผู้จำหน่าย</w:t>
      </w:r>
      <w:r w:rsidR="00105F8A">
        <w:rPr>
          <w:rFonts w:ascii="TH Niramit AS" w:hAnsi="TH Niramit AS" w:cs="TH Niramit AS" w:hint="cs"/>
          <w:sz w:val="32"/>
          <w:szCs w:val="32"/>
          <w:cs/>
        </w:rPr>
        <w:t>หรือ</w:t>
      </w:r>
      <w:r>
        <w:rPr>
          <w:rFonts w:ascii="TH Niramit AS" w:hAnsi="TH Niramit AS" w:cs="TH Niramit AS" w:hint="cs"/>
          <w:sz w:val="32"/>
          <w:szCs w:val="32"/>
          <w:cs/>
        </w:rPr>
        <w:t>ผู้นำเข้าพลาสติกแบบใช้ครั้งเดียว มีส่วนร่วมในการรับผิดชอบกับสังคม ด้วยการรับซื้อ รับคืนบรรจุภัณฑ์ เพื่อนำกลับไปผลิตหรือกลับไปดำเนินการเพื่อ</w:t>
      </w:r>
      <w:r w:rsidRPr="00810405">
        <w:rPr>
          <w:rFonts w:ascii="TH Niramit AS" w:hAnsi="TH Niramit AS" w:cs="TH Niramit AS"/>
          <w:sz w:val="32"/>
          <w:szCs w:val="32"/>
          <w:cs/>
        </w:rPr>
        <w:t>ให้นำกลับมาใช้ซ้ำได้อีก</w:t>
      </w:r>
      <w:r>
        <w:rPr>
          <w:rFonts w:ascii="TH Niramit AS" w:hAnsi="TH Niramit AS" w:cs="TH Niramit AS" w:hint="cs"/>
          <w:sz w:val="32"/>
          <w:szCs w:val="32"/>
          <w:cs/>
        </w:rPr>
        <w:t>ครั้ง</w:t>
      </w:r>
    </w:p>
    <w:p w14:paraId="75892AFD" w14:textId="577709CB" w:rsidR="00F25A1B" w:rsidRDefault="00F25A1B" w:rsidP="00105F8A">
      <w:pPr>
        <w:spacing w:line="276" w:lineRule="auto"/>
        <w:ind w:firstLine="720"/>
        <w:jc w:val="thaiDistribute"/>
        <w:rPr>
          <w:rFonts w:ascii="TH Niramit AS" w:hAnsi="TH Niramit AS" w:cs="TH Niramit AS" w:hint="cs"/>
          <w:sz w:val="32"/>
          <w:szCs w:val="32"/>
        </w:rPr>
      </w:pPr>
      <w:r>
        <w:rPr>
          <w:rFonts w:ascii="TH Niramit AS" w:hAnsi="TH Niramit AS" w:cs="TH Niramit AS" w:hint="cs"/>
          <w:sz w:val="32"/>
          <w:szCs w:val="32"/>
          <w:cs/>
        </w:rPr>
        <w:t>นอกจากนี้แล้วมาตรการ</w:t>
      </w:r>
      <w:r w:rsidR="00A612D2">
        <w:rPr>
          <w:rFonts w:ascii="TH Niramit AS" w:hAnsi="TH Niramit AS" w:cs="TH Niramit AS" w:hint="cs"/>
          <w:sz w:val="32"/>
          <w:szCs w:val="32"/>
          <w:cs/>
        </w:rPr>
        <w:t xml:space="preserve">เชิงสมัครใจที่มีการใช้และรณรงค์อยู่ในปัจจุบัน </w:t>
      </w:r>
      <w:r>
        <w:rPr>
          <w:rFonts w:ascii="TH Niramit AS" w:hAnsi="TH Niramit AS" w:cs="TH Niramit AS" w:hint="cs"/>
          <w:sz w:val="32"/>
          <w:szCs w:val="32"/>
          <w:cs/>
        </w:rPr>
        <w:t>ควรถูกส่งเสริม</w:t>
      </w:r>
      <w:r w:rsidR="00A612D2">
        <w:rPr>
          <w:rFonts w:ascii="TH Niramit AS" w:hAnsi="TH Niramit AS" w:cs="TH Niramit AS" w:hint="cs"/>
          <w:sz w:val="32"/>
          <w:szCs w:val="32"/>
          <w:cs/>
        </w:rPr>
        <w:t>และพัฒนาให้มีประสิทธิภาพ</w:t>
      </w:r>
      <w:r>
        <w:rPr>
          <w:rFonts w:ascii="TH Niramit AS" w:hAnsi="TH Niramit AS" w:cs="TH Niramit AS" w:hint="cs"/>
          <w:sz w:val="32"/>
          <w:szCs w:val="32"/>
          <w:cs/>
        </w:rPr>
        <w:t>มาก</w:t>
      </w:r>
      <w:r w:rsidR="00A612D2">
        <w:rPr>
          <w:rFonts w:ascii="TH Niramit AS" w:hAnsi="TH Niramit AS" w:cs="TH Niramit AS" w:hint="cs"/>
          <w:sz w:val="32"/>
          <w:szCs w:val="32"/>
          <w:cs/>
        </w:rPr>
        <w:t>ยิ่ง</w:t>
      </w:r>
      <w:r>
        <w:rPr>
          <w:rFonts w:ascii="TH Niramit AS" w:hAnsi="TH Niramit AS" w:cs="TH Niramit AS" w:hint="cs"/>
          <w:sz w:val="32"/>
          <w:szCs w:val="32"/>
          <w:cs/>
        </w:rPr>
        <w:t>ขึ้นเพื่อความตระหนักถ</w:t>
      </w:r>
      <w:r w:rsidR="00A612D2">
        <w:rPr>
          <w:rFonts w:ascii="TH Niramit AS" w:hAnsi="TH Niramit AS" w:cs="TH Niramit AS" w:hint="cs"/>
          <w:sz w:val="32"/>
          <w:szCs w:val="32"/>
          <w:cs/>
        </w:rPr>
        <w:t>ึงปัญหาของขยะพลาสติกแบบใช้ครั้งเดียวทิ้งในประเทศไทยให้แก่ประชาชนอีกด้วย</w:t>
      </w:r>
    </w:p>
    <w:p w14:paraId="35B86FC2" w14:textId="46B904A4" w:rsidR="0050636F" w:rsidRDefault="0050636F" w:rsidP="000D3E67">
      <w:pPr>
        <w:spacing w:line="276" w:lineRule="auto"/>
        <w:rPr>
          <w:rFonts w:ascii="TH Niramit AS" w:hAnsi="TH Niramit AS" w:cs="TH Niramit AS"/>
          <w:b/>
          <w:bCs/>
          <w:sz w:val="32"/>
          <w:szCs w:val="32"/>
        </w:rPr>
      </w:pPr>
    </w:p>
    <w:p w14:paraId="42F3EFF4" w14:textId="23493E75" w:rsidR="00F268DE" w:rsidRDefault="00F268DE" w:rsidP="000D3E67">
      <w:pPr>
        <w:spacing w:line="276" w:lineRule="auto"/>
        <w:rPr>
          <w:rFonts w:ascii="TH Niramit AS" w:hAnsi="TH Niramit AS" w:cs="TH Niramit AS"/>
          <w:b/>
          <w:bCs/>
          <w:sz w:val="32"/>
          <w:szCs w:val="32"/>
        </w:rPr>
      </w:pPr>
    </w:p>
    <w:p w14:paraId="4BEDC7AC" w14:textId="7C120206" w:rsidR="00F268DE" w:rsidRDefault="00F268DE" w:rsidP="000D3E67">
      <w:pPr>
        <w:spacing w:line="276" w:lineRule="auto"/>
        <w:rPr>
          <w:rFonts w:ascii="TH Niramit AS" w:hAnsi="TH Niramit AS" w:cs="TH Niramit AS"/>
          <w:b/>
          <w:bCs/>
          <w:sz w:val="32"/>
          <w:szCs w:val="32"/>
        </w:rPr>
      </w:pPr>
    </w:p>
    <w:p w14:paraId="59E499A3" w14:textId="31E6ECFD" w:rsidR="00F268DE" w:rsidRDefault="00F268DE" w:rsidP="000D3E67">
      <w:pPr>
        <w:spacing w:line="276" w:lineRule="auto"/>
        <w:rPr>
          <w:rFonts w:ascii="TH Niramit AS" w:hAnsi="TH Niramit AS" w:cs="TH Niramit AS"/>
          <w:b/>
          <w:bCs/>
          <w:sz w:val="32"/>
          <w:szCs w:val="32"/>
        </w:rPr>
      </w:pPr>
    </w:p>
    <w:p w14:paraId="031E7989" w14:textId="43292528" w:rsidR="00F268DE" w:rsidRDefault="00F268DE" w:rsidP="000D3E67">
      <w:pPr>
        <w:spacing w:line="276" w:lineRule="auto"/>
        <w:rPr>
          <w:rFonts w:ascii="TH Niramit AS" w:hAnsi="TH Niramit AS" w:cs="TH Niramit AS"/>
          <w:b/>
          <w:bCs/>
          <w:sz w:val="32"/>
          <w:szCs w:val="32"/>
        </w:rPr>
      </w:pPr>
    </w:p>
    <w:p w14:paraId="1E10B460" w14:textId="0CBF9754" w:rsidR="00F268DE" w:rsidRDefault="00F268DE" w:rsidP="000D3E67">
      <w:pPr>
        <w:spacing w:line="276" w:lineRule="auto"/>
        <w:rPr>
          <w:rFonts w:ascii="TH Niramit AS" w:hAnsi="TH Niramit AS" w:cs="TH Niramit AS"/>
          <w:b/>
          <w:bCs/>
          <w:sz w:val="32"/>
          <w:szCs w:val="32"/>
        </w:rPr>
      </w:pPr>
    </w:p>
    <w:p w14:paraId="2D1D182E" w14:textId="77777777" w:rsidR="00A612D2" w:rsidRDefault="00A612D2" w:rsidP="000D3E67">
      <w:pPr>
        <w:spacing w:line="276" w:lineRule="auto"/>
        <w:rPr>
          <w:rFonts w:ascii="TH Niramit AS" w:hAnsi="TH Niramit AS" w:cs="TH Niramit AS" w:hint="cs"/>
          <w:b/>
          <w:bCs/>
          <w:sz w:val="32"/>
          <w:szCs w:val="32"/>
        </w:rPr>
      </w:pPr>
    </w:p>
    <w:p w14:paraId="57159126" w14:textId="6F320CC2" w:rsidR="00AC4952" w:rsidRDefault="000D3E67" w:rsidP="000D3E67">
      <w:pPr>
        <w:spacing w:line="276" w:lineRule="auto"/>
        <w:rPr>
          <w:rFonts w:ascii="TH Niramit AS" w:hAnsi="TH Niramit AS" w:cs="TH Niramit AS"/>
          <w:b/>
          <w:bCs/>
          <w:sz w:val="32"/>
          <w:szCs w:val="32"/>
        </w:rPr>
      </w:pPr>
      <w:r>
        <w:rPr>
          <w:rFonts w:ascii="TH Niramit AS" w:hAnsi="TH Niramit AS" w:cs="TH Niramit AS" w:hint="cs"/>
          <w:b/>
          <w:bCs/>
          <w:sz w:val="32"/>
          <w:szCs w:val="32"/>
          <w:cs/>
        </w:rPr>
        <w:lastRenderedPageBreak/>
        <w:t>เอกสารอ้างอิง</w:t>
      </w:r>
    </w:p>
    <w:p w14:paraId="551CC885" w14:textId="4F6B55D2" w:rsidR="00681C47" w:rsidRDefault="00681C47" w:rsidP="00681C47">
      <w:pPr>
        <w:spacing w:line="276" w:lineRule="auto"/>
        <w:jc w:val="thaiDistribute"/>
        <w:rPr>
          <w:rFonts w:ascii="TH Niramit AS" w:hAnsi="TH Niramit AS" w:cs="TH Niramit AS"/>
          <w:sz w:val="32"/>
          <w:szCs w:val="32"/>
        </w:rPr>
      </w:pPr>
      <w:r w:rsidRPr="003025A3">
        <w:rPr>
          <w:rFonts w:ascii="TH Niramit AS" w:hAnsi="TH Niramit AS" w:cs="TH Niramit AS"/>
          <w:sz w:val="32"/>
          <w:szCs w:val="32"/>
          <w:cs/>
        </w:rPr>
        <w:t>กรมส่งเสริมการปกครองท้องถิ่นและองค์กรปกครองส่วนท้องถิ่น</w:t>
      </w:r>
      <w:r>
        <w:rPr>
          <w:rFonts w:ascii="TH Niramit AS" w:hAnsi="TH Niramit AS" w:cs="TH Niramit AS"/>
          <w:sz w:val="32"/>
          <w:szCs w:val="32"/>
        </w:rPr>
        <w:t>.</w:t>
      </w:r>
      <w:r w:rsidRPr="003025A3">
        <w:rPr>
          <w:rFonts w:ascii="TH Niramit AS" w:hAnsi="TH Niramit AS" w:cs="TH Niramit AS"/>
          <w:sz w:val="32"/>
          <w:szCs w:val="32"/>
          <w:cs/>
        </w:rPr>
        <w:t xml:space="preserve"> (2 มิถุนายน 2563)</w:t>
      </w:r>
      <w:r>
        <w:rPr>
          <w:rFonts w:ascii="TH Niramit AS" w:hAnsi="TH Niramit AS" w:cs="TH Niramit AS"/>
          <w:sz w:val="32"/>
          <w:szCs w:val="32"/>
        </w:rPr>
        <w:t xml:space="preserve"> .</w:t>
      </w:r>
      <w:r w:rsidRPr="003025A3">
        <w:rPr>
          <w:rFonts w:ascii="TH Niramit AS" w:hAnsi="TH Niramit AS" w:cs="TH Niramit AS"/>
          <w:sz w:val="32"/>
          <w:szCs w:val="32"/>
          <w:cs/>
        </w:rPr>
        <w:t>โครงการ “ขยะแลกภาษี อบต.นาเกตุ”</w:t>
      </w:r>
      <w:r>
        <w:rPr>
          <w:rFonts w:ascii="TH Niramit AS" w:hAnsi="TH Niramit AS" w:cs="TH Niramit AS" w:hint="cs"/>
          <w:sz w:val="32"/>
          <w:szCs w:val="32"/>
          <w:cs/>
        </w:rPr>
        <w:t xml:space="preserve"> สืบค้นจาก </w:t>
      </w:r>
      <w:hyperlink r:id="rId12" w:history="1">
        <w:r w:rsidRPr="00F24BC0">
          <w:rPr>
            <w:rStyle w:val="Hyperlink"/>
            <w:rFonts w:ascii="TH Niramit AS" w:hAnsi="TH Niramit AS" w:cs="TH Niramit AS"/>
            <w:sz w:val="32"/>
            <w:szCs w:val="32"/>
          </w:rPr>
          <w:t>https://www.dla.go.th</w:t>
        </w:r>
      </w:hyperlink>
      <w:r>
        <w:rPr>
          <w:rFonts w:ascii="TH Niramit AS" w:hAnsi="TH Niramit AS" w:cs="TH Niramit AS"/>
          <w:sz w:val="32"/>
          <w:szCs w:val="32"/>
        </w:rPr>
        <w:t xml:space="preserve"> </w:t>
      </w:r>
    </w:p>
    <w:p w14:paraId="4C4584D6" w14:textId="051B31F4" w:rsidR="00681C47" w:rsidRDefault="00681C47" w:rsidP="00681C47">
      <w:pPr>
        <w:spacing w:line="276" w:lineRule="auto"/>
        <w:jc w:val="thaiDistribute"/>
        <w:rPr>
          <w:rFonts w:ascii="TH Niramit AS" w:hAnsi="TH Niramit AS" w:cs="TH Niramit AS"/>
          <w:sz w:val="32"/>
          <w:szCs w:val="32"/>
        </w:rPr>
      </w:pPr>
      <w:r w:rsidRPr="007B56EB">
        <w:rPr>
          <w:rFonts w:ascii="TH Niramit AS" w:hAnsi="TH Niramit AS" w:cs="TH Niramit AS"/>
          <w:sz w:val="32"/>
          <w:szCs w:val="32"/>
          <w:cs/>
        </w:rPr>
        <w:t>ชมพูนุท พรหม</w:t>
      </w:r>
      <w:proofErr w:type="spellStart"/>
      <w:r w:rsidRPr="007B56EB">
        <w:rPr>
          <w:rFonts w:ascii="TH Niramit AS" w:hAnsi="TH Niramit AS" w:cs="TH Niramit AS"/>
          <w:sz w:val="32"/>
          <w:szCs w:val="32"/>
          <w:cs/>
        </w:rPr>
        <w:t>ภั</w:t>
      </w:r>
      <w:proofErr w:type="spellEnd"/>
      <w:r w:rsidRPr="007B56EB">
        <w:rPr>
          <w:rFonts w:ascii="TH Niramit AS" w:hAnsi="TH Niramit AS" w:cs="TH Niramit AS"/>
          <w:sz w:val="32"/>
          <w:szCs w:val="32"/>
          <w:cs/>
        </w:rPr>
        <w:t>กด</w:t>
      </w:r>
      <w:proofErr w:type="spellStart"/>
      <w:r w:rsidRPr="007B56EB">
        <w:rPr>
          <w:rFonts w:ascii="TH Niramit AS" w:hAnsi="TH Niramit AS" w:cs="TH Niramit AS"/>
          <w:sz w:val="32"/>
          <w:szCs w:val="32"/>
          <w:cs/>
        </w:rPr>
        <w:t>ิ์</w:t>
      </w:r>
      <w:proofErr w:type="spellEnd"/>
      <w:r w:rsidRPr="007B56EB">
        <w:rPr>
          <w:rFonts w:ascii="TH Niramit AS" w:hAnsi="TH Niramit AS" w:cs="TH Niramit AS"/>
          <w:sz w:val="32"/>
          <w:szCs w:val="32"/>
          <w:cs/>
        </w:rPr>
        <w:t xml:space="preserve">. (พฤษภาคม 2563). สถานการณ์ขยะพลาสติกของกรุงเทพมหานครในปัจจุบัน. สืบค้นจาก </w:t>
      </w:r>
      <w:hyperlink r:id="rId13" w:history="1">
        <w:r w:rsidRPr="00F24BC0">
          <w:rPr>
            <w:rStyle w:val="Hyperlink"/>
            <w:rFonts w:ascii="TH Niramit AS" w:hAnsi="TH Niramit AS" w:cs="TH Niramit AS"/>
            <w:sz w:val="32"/>
            <w:szCs w:val="32"/>
          </w:rPr>
          <w:t>https://www.senate.go.th/document/Ext</w:t>
        </w:r>
        <w:r w:rsidRPr="00F24BC0">
          <w:rPr>
            <w:rStyle w:val="Hyperlink"/>
            <w:rFonts w:ascii="TH Niramit AS" w:hAnsi="TH Niramit AS" w:cs="TH Niramit AS"/>
            <w:sz w:val="32"/>
            <w:szCs w:val="32"/>
            <w:cs/>
          </w:rPr>
          <w:t>23700/23700555</w:t>
        </w:r>
        <w:r w:rsidRPr="00F24BC0">
          <w:rPr>
            <w:rStyle w:val="Hyperlink"/>
            <w:rFonts w:ascii="TH Niramit AS" w:hAnsi="TH Niramit AS" w:cs="TH Niramit AS"/>
            <w:sz w:val="32"/>
            <w:szCs w:val="32"/>
          </w:rPr>
          <w:t>_</w:t>
        </w:r>
        <w:r w:rsidRPr="00F24BC0">
          <w:rPr>
            <w:rStyle w:val="Hyperlink"/>
            <w:rFonts w:ascii="TH Niramit AS" w:hAnsi="TH Niramit AS" w:cs="TH Niramit AS"/>
            <w:sz w:val="32"/>
            <w:szCs w:val="32"/>
            <w:cs/>
          </w:rPr>
          <w:t>0002.</w:t>
        </w:r>
        <w:r w:rsidRPr="00F24BC0">
          <w:rPr>
            <w:rStyle w:val="Hyperlink"/>
            <w:rFonts w:ascii="TH Niramit AS" w:hAnsi="TH Niramit AS" w:cs="TH Niramit AS"/>
            <w:sz w:val="32"/>
            <w:szCs w:val="32"/>
          </w:rPr>
          <w:t>PDF</w:t>
        </w:r>
      </w:hyperlink>
      <w:r>
        <w:rPr>
          <w:rFonts w:ascii="TH Niramit AS" w:hAnsi="TH Niramit AS" w:cs="TH Niramit AS"/>
          <w:sz w:val="32"/>
          <w:szCs w:val="32"/>
        </w:rPr>
        <w:t xml:space="preserve"> </w:t>
      </w:r>
    </w:p>
    <w:p w14:paraId="3ED12ABD" w14:textId="41F975BC" w:rsidR="00681C47" w:rsidRDefault="00681C47" w:rsidP="00681C47">
      <w:pPr>
        <w:spacing w:line="276" w:lineRule="auto"/>
        <w:jc w:val="thaiDistribute"/>
        <w:rPr>
          <w:rFonts w:ascii="TH Niramit AS" w:hAnsi="TH Niramit AS" w:cs="TH Niramit AS"/>
          <w:sz w:val="32"/>
          <w:szCs w:val="32"/>
        </w:rPr>
      </w:pPr>
      <w:r w:rsidRPr="001475EB">
        <w:rPr>
          <w:rFonts w:ascii="TH Niramit AS" w:hAnsi="TH Niramit AS" w:cs="TH Niramit AS"/>
          <w:sz w:val="32"/>
          <w:szCs w:val="32"/>
          <w:cs/>
        </w:rPr>
        <w:t>สุจิตรา วาสนาดำรงดี</w:t>
      </w:r>
      <w:r>
        <w:rPr>
          <w:rFonts w:ascii="TH Niramit AS" w:hAnsi="TH Niramit AS" w:cs="TH Niramit AS" w:hint="cs"/>
          <w:sz w:val="32"/>
          <w:szCs w:val="32"/>
          <w:cs/>
        </w:rPr>
        <w:t>.</w:t>
      </w:r>
      <w:r w:rsidR="008942A8">
        <w:rPr>
          <w:rFonts w:ascii="TH Niramit AS" w:hAnsi="TH Niramit AS" w:cs="TH Niramit AS" w:hint="cs"/>
          <w:sz w:val="32"/>
          <w:szCs w:val="32"/>
          <w:cs/>
        </w:rPr>
        <w:t xml:space="preserve"> </w:t>
      </w:r>
      <w:r w:rsidRPr="001475EB">
        <w:rPr>
          <w:rFonts w:ascii="TH Niramit AS" w:hAnsi="TH Niramit AS" w:cs="TH Niramit AS"/>
          <w:sz w:val="32"/>
          <w:szCs w:val="32"/>
          <w:cs/>
        </w:rPr>
        <w:t>(2563). เรียนรู้ความพยายามของเกาหลีใต้และไต้หวันในการลดขยะพลาสติก. วารสารสิ่งแวดล้อม</w:t>
      </w:r>
      <w:r w:rsidRPr="001475EB">
        <w:rPr>
          <w:rFonts w:ascii="TH Niramit AS" w:hAnsi="TH Niramit AS" w:cs="TH Niramit AS"/>
          <w:sz w:val="32"/>
          <w:szCs w:val="32"/>
        </w:rPr>
        <w:t xml:space="preserve">, </w:t>
      </w:r>
      <w:r w:rsidRPr="001475EB">
        <w:rPr>
          <w:rFonts w:ascii="TH Niramit AS" w:hAnsi="TH Niramit AS" w:cs="TH Niramit AS"/>
          <w:sz w:val="32"/>
          <w:szCs w:val="32"/>
          <w:cs/>
        </w:rPr>
        <w:t>ปีที่ 24 (ฉบับที่ 1)</w:t>
      </w:r>
      <w:r w:rsidR="008942A8">
        <w:rPr>
          <w:rFonts w:ascii="TH Niramit AS" w:hAnsi="TH Niramit AS" w:cs="TH Niramit AS" w:hint="cs"/>
          <w:sz w:val="32"/>
          <w:szCs w:val="32"/>
          <w:cs/>
        </w:rPr>
        <w:t>.</w:t>
      </w:r>
    </w:p>
    <w:p w14:paraId="6EB41AED" w14:textId="2F6272E7" w:rsidR="008942A8" w:rsidRDefault="008942A8" w:rsidP="00681C47">
      <w:pPr>
        <w:spacing w:line="276" w:lineRule="auto"/>
        <w:jc w:val="thaiDistribute"/>
        <w:rPr>
          <w:rFonts w:ascii="TH Niramit AS" w:hAnsi="TH Niramit AS" w:cs="TH Niramit AS"/>
          <w:sz w:val="32"/>
          <w:szCs w:val="32"/>
        </w:rPr>
      </w:pPr>
      <w:r w:rsidRPr="00BA18AA">
        <w:rPr>
          <w:rFonts w:ascii="TH Niramit AS" w:hAnsi="TH Niramit AS" w:cs="TH Niramit AS"/>
          <w:sz w:val="32"/>
          <w:szCs w:val="32"/>
          <w:cs/>
        </w:rPr>
        <w:t>สุจิตรา วาสนาดำรงดี. (2563). เรียนรู้ประสบการณ์การจัดการขยะบรรจุภัณฑ์ในประเทศเยอรมนี “ระบบความรับผิดชอบที่เพิ่มขึ้นของผู้ผลิต (</w:t>
      </w:r>
      <w:r w:rsidRPr="00BA18AA">
        <w:rPr>
          <w:rFonts w:ascii="TH Niramit AS" w:hAnsi="TH Niramit AS" w:cs="TH Niramit AS"/>
          <w:sz w:val="32"/>
          <w:szCs w:val="32"/>
        </w:rPr>
        <w:t xml:space="preserve">EPR) </w:t>
      </w:r>
      <w:r w:rsidRPr="00BA18AA">
        <w:rPr>
          <w:rFonts w:ascii="TH Niramit AS" w:hAnsi="TH Niramit AS" w:cs="TH Niramit AS"/>
          <w:sz w:val="32"/>
          <w:szCs w:val="32"/>
          <w:cs/>
        </w:rPr>
        <w:t>และระบบมัดจำคืนเงิน (</w:t>
      </w:r>
      <w:r w:rsidRPr="00BA18AA">
        <w:rPr>
          <w:rFonts w:ascii="TH Niramit AS" w:hAnsi="TH Niramit AS" w:cs="TH Niramit AS"/>
          <w:sz w:val="32"/>
          <w:szCs w:val="32"/>
        </w:rPr>
        <w:t xml:space="preserve">DRS)”. </w:t>
      </w:r>
      <w:r w:rsidRPr="00BA18AA">
        <w:rPr>
          <w:rFonts w:ascii="TH Niramit AS" w:hAnsi="TH Niramit AS" w:cs="TH Niramit AS"/>
          <w:sz w:val="32"/>
          <w:szCs w:val="32"/>
          <w:cs/>
        </w:rPr>
        <w:t>วารสารสิ่งแวดล้อม</w:t>
      </w:r>
      <w:r w:rsidRPr="00BA18AA">
        <w:rPr>
          <w:rFonts w:ascii="TH Niramit AS" w:hAnsi="TH Niramit AS" w:cs="TH Niramit AS"/>
          <w:sz w:val="32"/>
          <w:szCs w:val="32"/>
        </w:rPr>
        <w:t xml:space="preserve">, </w:t>
      </w:r>
      <w:r w:rsidRPr="00BA18AA">
        <w:rPr>
          <w:rFonts w:ascii="TH Niramit AS" w:hAnsi="TH Niramit AS" w:cs="TH Niramit AS"/>
          <w:sz w:val="32"/>
          <w:szCs w:val="32"/>
          <w:cs/>
        </w:rPr>
        <w:t>ปีที่ 24 (ฉบับที่ 3)</w:t>
      </w:r>
      <w:r>
        <w:rPr>
          <w:rFonts w:ascii="TH Niramit AS" w:hAnsi="TH Niramit AS" w:cs="TH Niramit AS" w:hint="cs"/>
          <w:sz w:val="32"/>
          <w:szCs w:val="32"/>
          <w:cs/>
        </w:rPr>
        <w:t>.</w:t>
      </w:r>
    </w:p>
    <w:p w14:paraId="6EDECE20" w14:textId="4D2DA8D7" w:rsidR="008942A8" w:rsidRDefault="008942A8" w:rsidP="00681C47">
      <w:pPr>
        <w:spacing w:line="276" w:lineRule="auto"/>
        <w:jc w:val="thaiDistribute"/>
        <w:rPr>
          <w:rFonts w:ascii="TH Niramit AS" w:hAnsi="TH Niramit AS" w:cs="TH Niramit AS"/>
          <w:sz w:val="32"/>
          <w:szCs w:val="32"/>
        </w:rPr>
      </w:pPr>
      <w:r w:rsidRPr="00FD5C3F">
        <w:rPr>
          <w:rFonts w:ascii="TH Niramit AS" w:hAnsi="TH Niramit AS" w:cs="TH Niramit AS"/>
          <w:sz w:val="32"/>
          <w:szCs w:val="32"/>
          <w:cs/>
        </w:rPr>
        <w:t>อรุ</w:t>
      </w:r>
      <w:proofErr w:type="spellStart"/>
      <w:r w:rsidRPr="00FD5C3F">
        <w:rPr>
          <w:rFonts w:ascii="TH Niramit AS" w:hAnsi="TH Niramit AS" w:cs="TH Niramit AS"/>
          <w:sz w:val="32"/>
          <w:szCs w:val="32"/>
          <w:cs/>
        </w:rPr>
        <w:t>บล</w:t>
      </w:r>
      <w:proofErr w:type="spellEnd"/>
      <w:r w:rsidRPr="00FD5C3F">
        <w:rPr>
          <w:rFonts w:ascii="TH Niramit AS" w:hAnsi="TH Niramit AS" w:cs="TH Niramit AS"/>
          <w:sz w:val="32"/>
          <w:szCs w:val="32"/>
          <w:cs/>
        </w:rPr>
        <w:t xml:space="preserve"> โชติพงศ์. (2561). ฝุ่น </w:t>
      </w:r>
      <w:r w:rsidRPr="00FD5C3F">
        <w:rPr>
          <w:rFonts w:ascii="TH Niramit AS" w:hAnsi="TH Niramit AS" w:cs="TH Niramit AS"/>
          <w:sz w:val="32"/>
          <w:szCs w:val="32"/>
        </w:rPr>
        <w:t xml:space="preserve">PM </w:t>
      </w:r>
      <w:r w:rsidRPr="00FD5C3F">
        <w:rPr>
          <w:rFonts w:ascii="TH Niramit AS" w:hAnsi="TH Niramit AS" w:cs="TH Niramit AS"/>
          <w:sz w:val="32"/>
          <w:szCs w:val="32"/>
          <w:cs/>
        </w:rPr>
        <w:t>2.5 ในประเทศไทย. วารสารสิ่งแวดล้อม</w:t>
      </w:r>
      <w:r w:rsidRPr="00FD5C3F">
        <w:rPr>
          <w:rFonts w:ascii="TH Niramit AS" w:hAnsi="TH Niramit AS" w:cs="TH Niramit AS"/>
          <w:sz w:val="32"/>
          <w:szCs w:val="32"/>
        </w:rPr>
        <w:t xml:space="preserve">, </w:t>
      </w:r>
      <w:r w:rsidRPr="00FD5C3F">
        <w:rPr>
          <w:rFonts w:ascii="TH Niramit AS" w:hAnsi="TH Niramit AS" w:cs="TH Niramit AS"/>
          <w:sz w:val="32"/>
          <w:szCs w:val="32"/>
          <w:cs/>
        </w:rPr>
        <w:t>ปีที่ 22 (ฉบับที่ 4)</w:t>
      </w:r>
      <w:r w:rsidRPr="00FD5C3F">
        <w:rPr>
          <w:rFonts w:ascii="TH Niramit AS" w:hAnsi="TH Niramit AS" w:cs="TH Niramit AS"/>
          <w:sz w:val="32"/>
          <w:szCs w:val="32"/>
        </w:rPr>
        <w:t xml:space="preserve">, </w:t>
      </w:r>
      <w:r w:rsidRPr="00FD5C3F">
        <w:rPr>
          <w:rFonts w:ascii="TH Niramit AS" w:hAnsi="TH Niramit AS" w:cs="TH Niramit AS"/>
          <w:sz w:val="32"/>
          <w:szCs w:val="32"/>
          <w:cs/>
        </w:rPr>
        <w:t>50-56.</w:t>
      </w:r>
    </w:p>
    <w:p w14:paraId="2D93AE4F" w14:textId="701A2EC0" w:rsidR="008942A8" w:rsidRDefault="008942A8" w:rsidP="00681C47">
      <w:pPr>
        <w:spacing w:line="276" w:lineRule="auto"/>
        <w:jc w:val="thaiDistribute"/>
        <w:rPr>
          <w:rFonts w:ascii="TH Niramit AS" w:hAnsi="TH Niramit AS" w:cs="TH Niramit AS"/>
          <w:sz w:val="32"/>
          <w:szCs w:val="32"/>
        </w:rPr>
      </w:pPr>
      <w:r w:rsidRPr="008942A8">
        <w:rPr>
          <w:rFonts w:ascii="TH Niramit AS" w:hAnsi="TH Niramit AS" w:cs="TH Niramit AS"/>
          <w:sz w:val="32"/>
          <w:szCs w:val="32"/>
          <w:cs/>
        </w:rPr>
        <w:t xml:space="preserve">อรพรรณ แซ่เอี้ยว.(26 กรกฎาคม 2561). แนวทางการจัดการปัญหาขยะพลาสติกในอาเซียน สืบค้นจาก </w:t>
      </w:r>
      <w:hyperlink r:id="rId14" w:history="1">
        <w:r w:rsidRPr="00B8154E">
          <w:rPr>
            <w:rStyle w:val="Hyperlink"/>
            <w:rFonts w:ascii="TH Niramit AS" w:hAnsi="TH Niramit AS" w:cs="TH Niramit AS"/>
            <w:sz w:val="32"/>
            <w:szCs w:val="32"/>
          </w:rPr>
          <w:t>https://lawforasean.krisdika.go.th</w:t>
        </w:r>
      </w:hyperlink>
      <w:r>
        <w:rPr>
          <w:rFonts w:ascii="TH Niramit AS" w:hAnsi="TH Niramit AS" w:cs="TH Niramit AS" w:hint="cs"/>
          <w:sz w:val="32"/>
          <w:szCs w:val="32"/>
          <w:cs/>
        </w:rPr>
        <w:t xml:space="preserve"> </w:t>
      </w:r>
    </w:p>
    <w:p w14:paraId="6B515225" w14:textId="22415E58" w:rsidR="001038E8" w:rsidRDefault="005F6721" w:rsidP="00681C47">
      <w:pPr>
        <w:spacing w:line="276" w:lineRule="auto"/>
        <w:jc w:val="thaiDistribute"/>
        <w:rPr>
          <w:rFonts w:ascii="TH Niramit AS" w:hAnsi="TH Niramit AS" w:cs="TH Niramit AS"/>
          <w:sz w:val="32"/>
          <w:szCs w:val="32"/>
        </w:rPr>
      </w:pPr>
      <w:r>
        <w:rPr>
          <w:rFonts w:ascii="TH Niramit AS" w:hAnsi="TH Niramit AS" w:cs="TH Niramit AS" w:hint="cs"/>
          <w:sz w:val="32"/>
          <w:szCs w:val="32"/>
          <w:cs/>
        </w:rPr>
        <w:t>อำนาจ วงศ์บัณฑิต.</w:t>
      </w:r>
      <w:r w:rsidRPr="00D70C15">
        <w:rPr>
          <w:rFonts w:ascii="TH Niramit AS" w:hAnsi="TH Niramit AS" w:cs="TH Niramit AS"/>
          <w:sz w:val="32"/>
          <w:szCs w:val="32"/>
          <w:cs/>
        </w:rPr>
        <w:t>(2562).กฎหมายสิ่งแวดล้อม(พิมพ์ครั้งที่ 4).กรุงเทพฯ:สำนักพิมพ์วิญญูชน.</w:t>
      </w:r>
    </w:p>
    <w:p w14:paraId="2B6CBEC6" w14:textId="0EFF057F" w:rsidR="001038E8" w:rsidRDefault="001038E8" w:rsidP="001038E8">
      <w:pPr>
        <w:spacing w:line="276" w:lineRule="auto"/>
        <w:jc w:val="thaiDistribute"/>
        <w:rPr>
          <w:rFonts w:ascii="TH Niramit AS" w:hAnsi="TH Niramit AS" w:cs="TH Niramit AS"/>
          <w:sz w:val="32"/>
          <w:szCs w:val="32"/>
        </w:rPr>
      </w:pPr>
      <w:r w:rsidRPr="00D5626E">
        <w:rPr>
          <w:rFonts w:ascii="TH Niramit AS" w:hAnsi="TH Niramit AS" w:cs="TH Niramit AS"/>
          <w:sz w:val="32"/>
          <w:szCs w:val="32"/>
        </w:rPr>
        <w:t>IMPLEMENTATION PLAN FOR THE BAN OF SINGLE USE PLASTICS IN PROTECTED AREAS,</w:t>
      </w:r>
      <w:r w:rsidRPr="00D5626E">
        <w:t xml:space="preserve"> </w:t>
      </w:r>
      <w:r w:rsidRPr="00D5626E">
        <w:rPr>
          <w:rFonts w:ascii="TH Niramit AS" w:hAnsi="TH Niramit AS" w:cs="TH Niramit AS"/>
          <w:sz w:val="32"/>
          <w:szCs w:val="32"/>
        </w:rPr>
        <w:t>Ministry of Environment and Forestry,</w:t>
      </w:r>
      <w:r w:rsidRPr="00D5626E">
        <w:t xml:space="preserve"> </w:t>
      </w:r>
      <w:r w:rsidRPr="00D5626E">
        <w:rPr>
          <w:rFonts w:ascii="TH Niramit AS" w:hAnsi="TH Niramit AS" w:cs="TH Niramit AS"/>
          <w:sz w:val="32"/>
          <w:szCs w:val="32"/>
        </w:rPr>
        <w:t>REPUBLIC OF KENYA,</w:t>
      </w:r>
      <w:r w:rsidRPr="00D5626E">
        <w:t xml:space="preserve"> </w:t>
      </w:r>
      <w:r w:rsidRPr="00D5626E">
        <w:rPr>
          <w:rFonts w:ascii="TH Niramit AS" w:hAnsi="TH Niramit AS" w:cs="TH Niramit AS"/>
          <w:sz w:val="32"/>
          <w:szCs w:val="32"/>
        </w:rPr>
        <w:t>February 2020</w:t>
      </w:r>
      <w:r w:rsidRPr="00D5626E">
        <w:rPr>
          <w:rFonts w:ascii="TH Niramit AS" w:hAnsi="TH Niramit AS" w:cs="TH Niramit AS" w:hint="cs"/>
          <w:sz w:val="32"/>
          <w:szCs w:val="32"/>
          <w:cs/>
        </w:rPr>
        <w:t>.</w:t>
      </w:r>
    </w:p>
    <w:p w14:paraId="3BD18A15" w14:textId="2FD8FBD9" w:rsidR="00681C47" w:rsidRDefault="00681C47" w:rsidP="00681C47">
      <w:pPr>
        <w:spacing w:line="276" w:lineRule="auto"/>
        <w:jc w:val="thaiDistribute"/>
        <w:rPr>
          <w:rFonts w:ascii="TH Niramit AS" w:hAnsi="TH Niramit AS" w:cs="TH Niramit AS"/>
          <w:sz w:val="32"/>
          <w:szCs w:val="32"/>
        </w:rPr>
      </w:pPr>
      <w:r w:rsidRPr="008B3389">
        <w:rPr>
          <w:rFonts w:ascii="TH Niramit AS" w:hAnsi="TH Niramit AS" w:cs="TH Niramit AS"/>
          <w:sz w:val="32"/>
          <w:szCs w:val="32"/>
        </w:rPr>
        <w:t>Green Network</w:t>
      </w:r>
      <w:r>
        <w:rPr>
          <w:rFonts w:ascii="TH Niramit AS" w:hAnsi="TH Niramit AS" w:cs="TH Niramit AS"/>
          <w:sz w:val="32"/>
          <w:szCs w:val="32"/>
        </w:rPr>
        <w:t>.</w:t>
      </w:r>
      <w:r w:rsidRPr="00CA3B17">
        <w:rPr>
          <w:rFonts w:ascii="TH Niramit AS" w:hAnsi="TH Niramit AS" w:cs="TH Niramit AS"/>
          <w:sz w:val="32"/>
          <w:szCs w:val="32"/>
          <w:cs/>
        </w:rPr>
        <w:t xml:space="preserve"> </w:t>
      </w:r>
      <w:r w:rsidRPr="008B3389">
        <w:rPr>
          <w:rFonts w:ascii="TH Niramit AS" w:hAnsi="TH Niramit AS" w:cs="TH Niramit AS"/>
          <w:sz w:val="32"/>
          <w:szCs w:val="32"/>
          <w:cs/>
        </w:rPr>
        <w:t>(4 มิถุนายน 2563)</w:t>
      </w:r>
      <w:r>
        <w:rPr>
          <w:rFonts w:ascii="TH Niramit AS" w:hAnsi="TH Niramit AS" w:cs="TH Niramit AS" w:hint="cs"/>
          <w:sz w:val="32"/>
          <w:szCs w:val="32"/>
          <w:cs/>
        </w:rPr>
        <w:t>.</w:t>
      </w:r>
      <w:r w:rsidRPr="008B3389">
        <w:rPr>
          <w:rFonts w:ascii="TH Niramit AS" w:hAnsi="TH Niramit AS" w:cs="TH Niramit AS"/>
          <w:sz w:val="32"/>
          <w:szCs w:val="32"/>
          <w:cs/>
        </w:rPr>
        <w:t>เตรียมตัวพบกับคาราวานรถ</w:t>
      </w:r>
      <w:r w:rsidRPr="00CA3B17">
        <w:t xml:space="preserve"> </w:t>
      </w:r>
      <w:r w:rsidRPr="00827648">
        <w:rPr>
          <w:rFonts w:ascii="TH Niramit AS" w:hAnsi="TH Niramit AS" w:cs="TH Niramit AS"/>
          <w:sz w:val="32"/>
          <w:szCs w:val="32"/>
          <w:cs/>
        </w:rPr>
        <w:t xml:space="preserve">“ถังวนถุง” “โครงการมือวิเศษ </w:t>
      </w:r>
      <w:r w:rsidRPr="00827648">
        <w:rPr>
          <w:rFonts w:ascii="TH Niramit AS" w:hAnsi="TH Niramit AS" w:cs="TH Niramit AS"/>
          <w:sz w:val="32"/>
          <w:szCs w:val="32"/>
        </w:rPr>
        <w:t xml:space="preserve">x </w:t>
      </w:r>
      <w:r w:rsidRPr="00827648">
        <w:rPr>
          <w:rFonts w:ascii="TH Niramit AS" w:hAnsi="TH Niramit AS" w:cs="TH Niramit AS"/>
          <w:sz w:val="32"/>
          <w:szCs w:val="32"/>
          <w:cs/>
        </w:rPr>
        <w:t>วน”</w:t>
      </w:r>
      <w:r>
        <w:rPr>
          <w:rFonts w:ascii="TH Niramit AS" w:hAnsi="TH Niramit AS" w:cs="TH Niramit AS" w:hint="cs"/>
          <w:sz w:val="32"/>
          <w:szCs w:val="32"/>
          <w:cs/>
        </w:rPr>
        <w:t xml:space="preserve"> สืบค้นจาก  </w:t>
      </w:r>
      <w:hyperlink r:id="rId15" w:history="1">
        <w:r w:rsidRPr="00F24BC0">
          <w:rPr>
            <w:rStyle w:val="Hyperlink"/>
            <w:rFonts w:ascii="TH Niramit AS" w:hAnsi="TH Niramit AS" w:cs="TH Niramit AS"/>
            <w:sz w:val="32"/>
            <w:szCs w:val="32"/>
          </w:rPr>
          <w:t>https://www.greennetworkthailand.com</w:t>
        </w:r>
      </w:hyperlink>
      <w:r>
        <w:rPr>
          <w:rFonts w:ascii="TH Niramit AS" w:hAnsi="TH Niramit AS" w:cs="TH Niramit AS" w:hint="cs"/>
          <w:sz w:val="32"/>
          <w:szCs w:val="32"/>
          <w:cs/>
        </w:rPr>
        <w:t xml:space="preserve"> </w:t>
      </w:r>
    </w:p>
    <w:p w14:paraId="3CD04450" w14:textId="6AC39F20" w:rsidR="00681C47" w:rsidRDefault="00681C47" w:rsidP="00681C47">
      <w:pPr>
        <w:spacing w:line="276" w:lineRule="auto"/>
        <w:jc w:val="thaiDistribute"/>
        <w:rPr>
          <w:rFonts w:ascii="TH Niramit AS" w:hAnsi="TH Niramit AS" w:cs="TH Niramit AS"/>
          <w:sz w:val="32"/>
          <w:szCs w:val="32"/>
        </w:rPr>
      </w:pPr>
      <w:r w:rsidRPr="000F0E3A">
        <w:rPr>
          <w:rFonts w:ascii="TH Niramit AS" w:hAnsi="TH Niramit AS" w:cs="TH Niramit AS"/>
          <w:sz w:val="32"/>
          <w:szCs w:val="32"/>
        </w:rPr>
        <w:t>The German Ordinance on Single-Use Plastics</w:t>
      </w:r>
      <w:r w:rsidRPr="000F0E3A">
        <w:rPr>
          <w:rFonts w:ascii="TH Niramit AS" w:hAnsi="TH Niramit AS" w:cs="TH Niramit AS" w:hint="cs"/>
          <w:sz w:val="32"/>
          <w:szCs w:val="32"/>
          <w:cs/>
        </w:rPr>
        <w:t xml:space="preserve"> </w:t>
      </w:r>
      <w:r w:rsidRPr="000F0E3A">
        <w:rPr>
          <w:rFonts w:ascii="TH Niramit AS" w:hAnsi="TH Niramit AS" w:cs="TH Niramit AS"/>
          <w:sz w:val="32"/>
          <w:szCs w:val="32"/>
          <w:cs/>
        </w:rPr>
        <w:t>(</w:t>
      </w:r>
      <w:proofErr w:type="spellStart"/>
      <w:r w:rsidRPr="000F0E3A">
        <w:rPr>
          <w:rFonts w:ascii="TH Niramit AS" w:hAnsi="TH Niramit AS" w:cs="TH Niramit AS"/>
          <w:sz w:val="32"/>
          <w:szCs w:val="32"/>
        </w:rPr>
        <w:t>Einwegkunststoffverbotsverordnung</w:t>
      </w:r>
      <w:proofErr w:type="spellEnd"/>
      <w:r w:rsidRPr="000F0E3A">
        <w:rPr>
          <w:rFonts w:ascii="TH Niramit AS" w:hAnsi="TH Niramit AS" w:cs="TH Niramit AS"/>
          <w:sz w:val="32"/>
          <w:szCs w:val="32"/>
        </w:rPr>
        <w:t>)</w:t>
      </w:r>
      <w:r w:rsidRPr="000F0E3A">
        <w:t xml:space="preserve"> </w:t>
      </w:r>
      <w:r w:rsidRPr="000F0E3A">
        <w:rPr>
          <w:rFonts w:ascii="TH Niramit AS" w:hAnsi="TH Niramit AS" w:cs="TH Niramit AS"/>
          <w:sz w:val="32"/>
          <w:szCs w:val="32"/>
        </w:rPr>
        <w:t>3 July 2021.</w:t>
      </w:r>
    </w:p>
    <w:p w14:paraId="6DBC7593" w14:textId="3A9D1B38" w:rsidR="00C27C49" w:rsidRDefault="00C27C49" w:rsidP="00681C47">
      <w:pPr>
        <w:spacing w:line="276" w:lineRule="auto"/>
        <w:jc w:val="thaiDistribute"/>
        <w:rPr>
          <w:rFonts w:ascii="TH Niramit AS" w:hAnsi="TH Niramit AS" w:cs="TH Niramit AS"/>
          <w:sz w:val="32"/>
          <w:szCs w:val="32"/>
        </w:rPr>
      </w:pPr>
      <w:r w:rsidRPr="00536FFD">
        <w:rPr>
          <w:rFonts w:ascii="TH Niramit AS" w:hAnsi="TH Niramit AS" w:cs="TH Niramit AS"/>
          <w:sz w:val="32"/>
          <w:szCs w:val="32"/>
        </w:rPr>
        <w:t xml:space="preserve">United Nations Environment </w:t>
      </w:r>
      <w:proofErr w:type="spellStart"/>
      <w:r w:rsidRPr="00536FFD">
        <w:rPr>
          <w:rFonts w:ascii="TH Niramit AS" w:hAnsi="TH Niramit AS" w:cs="TH Niramit AS"/>
          <w:sz w:val="32"/>
          <w:szCs w:val="32"/>
        </w:rPr>
        <w:t>Programme</w:t>
      </w:r>
      <w:proofErr w:type="spellEnd"/>
      <w:r>
        <w:rPr>
          <w:rFonts w:ascii="TH Niramit AS" w:hAnsi="TH Niramit AS" w:cs="TH Niramit AS"/>
          <w:sz w:val="32"/>
          <w:szCs w:val="32"/>
        </w:rPr>
        <w:t>. (</w:t>
      </w:r>
      <w:r w:rsidRPr="00536FFD">
        <w:rPr>
          <w:rFonts w:ascii="TH Niramit AS" w:hAnsi="TH Niramit AS" w:cs="TH Niramit AS"/>
          <w:sz w:val="32"/>
          <w:szCs w:val="32"/>
        </w:rPr>
        <w:t>2018</w:t>
      </w:r>
      <w:r>
        <w:rPr>
          <w:rFonts w:ascii="TH Niramit AS" w:hAnsi="TH Niramit AS" w:cs="TH Niramit AS"/>
          <w:sz w:val="32"/>
          <w:szCs w:val="32"/>
        </w:rPr>
        <w:t>). “</w:t>
      </w:r>
      <w:r w:rsidRPr="008D0CDE">
        <w:rPr>
          <w:rFonts w:ascii="TH Niramit AS" w:hAnsi="TH Niramit AS" w:cs="TH Niramit AS"/>
          <w:sz w:val="32"/>
          <w:szCs w:val="32"/>
        </w:rPr>
        <w:t>SINGLE-USE</w:t>
      </w:r>
      <w:r>
        <w:rPr>
          <w:rFonts w:ascii="TH Niramit AS" w:hAnsi="TH Niramit AS" w:cs="TH Niramit AS"/>
          <w:sz w:val="32"/>
          <w:szCs w:val="32"/>
        </w:rPr>
        <w:t xml:space="preserve"> </w:t>
      </w:r>
      <w:r w:rsidRPr="008D0CDE">
        <w:rPr>
          <w:rFonts w:ascii="TH Niramit AS" w:hAnsi="TH Niramit AS" w:cs="TH Niramit AS"/>
          <w:sz w:val="32"/>
          <w:szCs w:val="32"/>
        </w:rPr>
        <w:t>PLASTICS</w:t>
      </w:r>
      <w:r>
        <w:rPr>
          <w:rFonts w:ascii="TH Niramit AS" w:hAnsi="TH Niramit AS" w:cs="TH Niramit AS"/>
          <w:sz w:val="32"/>
          <w:szCs w:val="32"/>
        </w:rPr>
        <w:t xml:space="preserve"> </w:t>
      </w:r>
      <w:r w:rsidRPr="008D0CDE">
        <w:rPr>
          <w:rFonts w:ascii="TH Niramit AS" w:hAnsi="TH Niramit AS" w:cs="TH Niramit AS"/>
          <w:sz w:val="32"/>
          <w:szCs w:val="32"/>
        </w:rPr>
        <w:t>A Roadmap</w:t>
      </w:r>
      <w:r>
        <w:rPr>
          <w:rFonts w:ascii="TH Niramit AS" w:hAnsi="TH Niramit AS" w:cs="TH Niramit AS"/>
          <w:sz w:val="32"/>
          <w:szCs w:val="32"/>
        </w:rPr>
        <w:t xml:space="preserve"> </w:t>
      </w:r>
      <w:r w:rsidRPr="008D0CDE">
        <w:rPr>
          <w:rFonts w:ascii="TH Niramit AS" w:hAnsi="TH Niramit AS" w:cs="TH Niramit AS"/>
          <w:sz w:val="32"/>
          <w:szCs w:val="32"/>
        </w:rPr>
        <w:t>for Sustainability</w:t>
      </w:r>
      <w:r>
        <w:rPr>
          <w:rFonts w:ascii="TH Niramit AS" w:hAnsi="TH Niramit AS" w:cs="TH Niramit AS"/>
          <w:sz w:val="32"/>
          <w:szCs w:val="32"/>
        </w:rPr>
        <w:t>”</w:t>
      </w:r>
    </w:p>
    <w:p w14:paraId="77200442" w14:textId="77777777" w:rsidR="00681C47" w:rsidRPr="00A25D8E" w:rsidRDefault="00681C47" w:rsidP="005F6721">
      <w:pPr>
        <w:spacing w:line="276" w:lineRule="auto"/>
        <w:jc w:val="thaiDistribute"/>
        <w:rPr>
          <w:rFonts w:ascii="TH Niramit AS" w:hAnsi="TH Niramit AS" w:cs="TH Niramit AS"/>
          <w:sz w:val="32"/>
          <w:szCs w:val="32"/>
        </w:rPr>
      </w:pPr>
    </w:p>
    <w:sectPr w:rsidR="00681C47" w:rsidRPr="00A25D8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C0CB" w14:textId="77777777" w:rsidR="0011428A" w:rsidRDefault="0011428A" w:rsidP="00AB5699">
      <w:pPr>
        <w:spacing w:after="0" w:line="240" w:lineRule="auto"/>
      </w:pPr>
      <w:r>
        <w:separator/>
      </w:r>
    </w:p>
  </w:endnote>
  <w:endnote w:type="continuationSeparator" w:id="0">
    <w:p w14:paraId="13C56AE0" w14:textId="77777777" w:rsidR="0011428A" w:rsidRDefault="0011428A" w:rsidP="00AB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FF06" w14:textId="77777777" w:rsidR="0011428A" w:rsidRDefault="0011428A" w:rsidP="00AB5699">
      <w:pPr>
        <w:spacing w:after="0" w:line="240" w:lineRule="auto"/>
      </w:pPr>
      <w:r>
        <w:separator/>
      </w:r>
    </w:p>
  </w:footnote>
  <w:footnote w:type="continuationSeparator" w:id="0">
    <w:p w14:paraId="13EFB43F" w14:textId="77777777" w:rsidR="0011428A" w:rsidRDefault="0011428A" w:rsidP="00AB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14047"/>
      <w:docPartObj>
        <w:docPartGallery w:val="Page Numbers (Top of Page)"/>
        <w:docPartUnique/>
      </w:docPartObj>
    </w:sdtPr>
    <w:sdtEndPr>
      <w:rPr>
        <w:rFonts w:ascii="TH Niramit AS" w:hAnsi="TH Niramit AS" w:cs="TH Niramit AS"/>
        <w:noProof/>
        <w:sz w:val="32"/>
        <w:szCs w:val="32"/>
      </w:rPr>
    </w:sdtEndPr>
    <w:sdtContent>
      <w:p w14:paraId="522101FC" w14:textId="19175245" w:rsidR="00773F7B" w:rsidRPr="009F6178" w:rsidRDefault="00773F7B">
        <w:pPr>
          <w:pStyle w:val="Header"/>
          <w:jc w:val="right"/>
          <w:rPr>
            <w:rFonts w:ascii="TH Niramit AS" w:hAnsi="TH Niramit AS" w:cs="TH Niramit AS"/>
            <w:sz w:val="32"/>
            <w:szCs w:val="32"/>
          </w:rPr>
        </w:pPr>
        <w:r w:rsidRPr="009F6178">
          <w:rPr>
            <w:rFonts w:ascii="TH Niramit AS" w:hAnsi="TH Niramit AS" w:cs="TH Niramit AS"/>
            <w:sz w:val="32"/>
            <w:szCs w:val="32"/>
          </w:rPr>
          <w:fldChar w:fldCharType="begin"/>
        </w:r>
        <w:r w:rsidRPr="009F6178">
          <w:rPr>
            <w:rFonts w:ascii="TH Niramit AS" w:hAnsi="TH Niramit AS" w:cs="TH Niramit AS"/>
            <w:sz w:val="32"/>
            <w:szCs w:val="32"/>
          </w:rPr>
          <w:instrText xml:space="preserve"> PAGE   \* MERGEFORMAT </w:instrText>
        </w:r>
        <w:r w:rsidRPr="009F6178">
          <w:rPr>
            <w:rFonts w:ascii="TH Niramit AS" w:hAnsi="TH Niramit AS" w:cs="TH Niramit AS"/>
            <w:sz w:val="32"/>
            <w:szCs w:val="32"/>
          </w:rPr>
          <w:fldChar w:fldCharType="separate"/>
        </w:r>
        <w:r w:rsidRPr="009F6178">
          <w:rPr>
            <w:rFonts w:ascii="TH Niramit AS" w:hAnsi="TH Niramit AS" w:cs="TH Niramit AS"/>
            <w:noProof/>
            <w:sz w:val="32"/>
            <w:szCs w:val="32"/>
          </w:rPr>
          <w:t>2</w:t>
        </w:r>
        <w:r w:rsidRPr="009F6178">
          <w:rPr>
            <w:rFonts w:ascii="TH Niramit AS" w:hAnsi="TH Niramit AS" w:cs="TH Niramit AS"/>
            <w:noProof/>
            <w:sz w:val="32"/>
            <w:szCs w:val="32"/>
          </w:rPr>
          <w:fldChar w:fldCharType="end"/>
        </w:r>
      </w:p>
    </w:sdtContent>
  </w:sdt>
  <w:p w14:paraId="680D3151" w14:textId="77777777" w:rsidR="00773F7B" w:rsidRDefault="0077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1A60"/>
    <w:multiLevelType w:val="hybridMultilevel"/>
    <w:tmpl w:val="303010B6"/>
    <w:lvl w:ilvl="0" w:tplc="0F2422E0">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36EEF"/>
    <w:multiLevelType w:val="hybridMultilevel"/>
    <w:tmpl w:val="B25E6BF4"/>
    <w:lvl w:ilvl="0" w:tplc="CA4AFC32">
      <w:start w:val="5"/>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C4C8C"/>
    <w:multiLevelType w:val="hybridMultilevel"/>
    <w:tmpl w:val="3552E410"/>
    <w:lvl w:ilvl="0" w:tplc="838E85FA">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74719"/>
    <w:multiLevelType w:val="hybridMultilevel"/>
    <w:tmpl w:val="06AAF102"/>
    <w:lvl w:ilvl="0" w:tplc="246E0EFA">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05BAA"/>
    <w:multiLevelType w:val="hybridMultilevel"/>
    <w:tmpl w:val="EE967CF8"/>
    <w:lvl w:ilvl="0" w:tplc="6D3CFF32">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1954"/>
    <w:multiLevelType w:val="hybridMultilevel"/>
    <w:tmpl w:val="43487598"/>
    <w:lvl w:ilvl="0" w:tplc="493A91A0">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928E6"/>
    <w:multiLevelType w:val="hybridMultilevel"/>
    <w:tmpl w:val="F4B8E94C"/>
    <w:lvl w:ilvl="0" w:tplc="067C00C6">
      <w:start w:val="5"/>
      <w:numFmt w:val="bullet"/>
      <w:lvlText w:val="-"/>
      <w:lvlJc w:val="left"/>
      <w:pPr>
        <w:ind w:left="1080" w:hanging="360"/>
      </w:pPr>
      <w:rPr>
        <w:rFonts w:ascii="TH Niramit AS" w:eastAsiaTheme="minorHAnsi" w:hAnsi="TH Niramit AS" w:cs="TH Niramit 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3E2B6E"/>
    <w:multiLevelType w:val="hybridMultilevel"/>
    <w:tmpl w:val="ACD854AA"/>
    <w:lvl w:ilvl="0" w:tplc="BAD40726">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B78EE"/>
    <w:multiLevelType w:val="hybridMultilevel"/>
    <w:tmpl w:val="D40C5A62"/>
    <w:lvl w:ilvl="0" w:tplc="C9A68200">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650DD"/>
    <w:multiLevelType w:val="hybridMultilevel"/>
    <w:tmpl w:val="0A06EE4E"/>
    <w:lvl w:ilvl="0" w:tplc="6A6AEB56">
      <w:start w:val="5"/>
      <w:numFmt w:val="bullet"/>
      <w:lvlText w:val="-"/>
      <w:lvlJc w:val="left"/>
      <w:pPr>
        <w:ind w:left="720" w:hanging="360"/>
      </w:pPr>
      <w:rPr>
        <w:rFonts w:ascii="TH Niramit AS" w:eastAsiaTheme="minorHAnsi"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40F80"/>
    <w:multiLevelType w:val="hybridMultilevel"/>
    <w:tmpl w:val="3AF05676"/>
    <w:lvl w:ilvl="0" w:tplc="EF563EB0">
      <w:start w:val="5"/>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7"/>
  </w:num>
  <w:num w:numId="5">
    <w:abstractNumId w:val="2"/>
  </w:num>
  <w:num w:numId="6">
    <w:abstractNumId w:val="5"/>
  </w:num>
  <w:num w:numId="7">
    <w:abstractNumId w:val="4"/>
  </w:num>
  <w:num w:numId="8">
    <w:abstractNumId w:val="8"/>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337AD"/>
    <w:rsid w:val="000014DB"/>
    <w:rsid w:val="000036AB"/>
    <w:rsid w:val="000051F2"/>
    <w:rsid w:val="00020293"/>
    <w:rsid w:val="00027F1F"/>
    <w:rsid w:val="00030449"/>
    <w:rsid w:val="00030CD6"/>
    <w:rsid w:val="00051087"/>
    <w:rsid w:val="00055354"/>
    <w:rsid w:val="0006423D"/>
    <w:rsid w:val="00076495"/>
    <w:rsid w:val="00076F70"/>
    <w:rsid w:val="000810B6"/>
    <w:rsid w:val="0008499D"/>
    <w:rsid w:val="00086EAA"/>
    <w:rsid w:val="000A39B9"/>
    <w:rsid w:val="000B20FB"/>
    <w:rsid w:val="000B3D09"/>
    <w:rsid w:val="000B611D"/>
    <w:rsid w:val="000C06BE"/>
    <w:rsid w:val="000D3E67"/>
    <w:rsid w:val="000D5068"/>
    <w:rsid w:val="000D5F3E"/>
    <w:rsid w:val="000E67EE"/>
    <w:rsid w:val="000F0E3A"/>
    <w:rsid w:val="000F1287"/>
    <w:rsid w:val="000F24E5"/>
    <w:rsid w:val="001038E8"/>
    <w:rsid w:val="00105F8A"/>
    <w:rsid w:val="0011428A"/>
    <w:rsid w:val="00121665"/>
    <w:rsid w:val="0012224D"/>
    <w:rsid w:val="00122A40"/>
    <w:rsid w:val="00126BB0"/>
    <w:rsid w:val="00131591"/>
    <w:rsid w:val="00144303"/>
    <w:rsid w:val="001475EB"/>
    <w:rsid w:val="00162537"/>
    <w:rsid w:val="00171A2B"/>
    <w:rsid w:val="00182C8A"/>
    <w:rsid w:val="001A1914"/>
    <w:rsid w:val="001A4F0F"/>
    <w:rsid w:val="001D665F"/>
    <w:rsid w:val="001E11C6"/>
    <w:rsid w:val="001E71EA"/>
    <w:rsid w:val="001F3507"/>
    <w:rsid w:val="001F4BC8"/>
    <w:rsid w:val="001F6B1D"/>
    <w:rsid w:val="00201DB4"/>
    <w:rsid w:val="00203E31"/>
    <w:rsid w:val="002066FE"/>
    <w:rsid w:val="00216B7A"/>
    <w:rsid w:val="00223F6C"/>
    <w:rsid w:val="00237AEB"/>
    <w:rsid w:val="00240206"/>
    <w:rsid w:val="0025005C"/>
    <w:rsid w:val="00256AF9"/>
    <w:rsid w:val="00264042"/>
    <w:rsid w:val="0027089A"/>
    <w:rsid w:val="00272600"/>
    <w:rsid w:val="00275BE3"/>
    <w:rsid w:val="00283BB8"/>
    <w:rsid w:val="002A246C"/>
    <w:rsid w:val="002A340B"/>
    <w:rsid w:val="002A3967"/>
    <w:rsid w:val="002A4D7C"/>
    <w:rsid w:val="002B0E45"/>
    <w:rsid w:val="002B247D"/>
    <w:rsid w:val="002B2B70"/>
    <w:rsid w:val="002C079F"/>
    <w:rsid w:val="002D0434"/>
    <w:rsid w:val="002F321F"/>
    <w:rsid w:val="002F368F"/>
    <w:rsid w:val="002F6821"/>
    <w:rsid w:val="003025A3"/>
    <w:rsid w:val="003115A1"/>
    <w:rsid w:val="00320312"/>
    <w:rsid w:val="00325A07"/>
    <w:rsid w:val="00326951"/>
    <w:rsid w:val="00327FFB"/>
    <w:rsid w:val="003439C1"/>
    <w:rsid w:val="0034618A"/>
    <w:rsid w:val="00347799"/>
    <w:rsid w:val="0036384F"/>
    <w:rsid w:val="00376C5D"/>
    <w:rsid w:val="00384BED"/>
    <w:rsid w:val="00391535"/>
    <w:rsid w:val="003B2C19"/>
    <w:rsid w:val="003C18A8"/>
    <w:rsid w:val="003D0B22"/>
    <w:rsid w:val="003D1300"/>
    <w:rsid w:val="003D2626"/>
    <w:rsid w:val="003D64CB"/>
    <w:rsid w:val="003E11DB"/>
    <w:rsid w:val="0040165E"/>
    <w:rsid w:val="00401CB3"/>
    <w:rsid w:val="00402FDB"/>
    <w:rsid w:val="00403DC7"/>
    <w:rsid w:val="00407120"/>
    <w:rsid w:val="004072FA"/>
    <w:rsid w:val="00413791"/>
    <w:rsid w:val="00413F21"/>
    <w:rsid w:val="00451E5D"/>
    <w:rsid w:val="004556C6"/>
    <w:rsid w:val="00474AFA"/>
    <w:rsid w:val="00491EC5"/>
    <w:rsid w:val="00497A73"/>
    <w:rsid w:val="004B2A4D"/>
    <w:rsid w:val="004B30CC"/>
    <w:rsid w:val="004B3A5C"/>
    <w:rsid w:val="004B5C7E"/>
    <w:rsid w:val="004C0A60"/>
    <w:rsid w:val="004C0CE9"/>
    <w:rsid w:val="004C3E40"/>
    <w:rsid w:val="004C5C64"/>
    <w:rsid w:val="004D0322"/>
    <w:rsid w:val="004D6F4A"/>
    <w:rsid w:val="004D7C9D"/>
    <w:rsid w:val="004F1409"/>
    <w:rsid w:val="004F341C"/>
    <w:rsid w:val="0050636F"/>
    <w:rsid w:val="00507452"/>
    <w:rsid w:val="005319C9"/>
    <w:rsid w:val="00533850"/>
    <w:rsid w:val="00536FFD"/>
    <w:rsid w:val="00542EBB"/>
    <w:rsid w:val="00544AAB"/>
    <w:rsid w:val="0054513A"/>
    <w:rsid w:val="00546782"/>
    <w:rsid w:val="00550138"/>
    <w:rsid w:val="005551ED"/>
    <w:rsid w:val="00561C2A"/>
    <w:rsid w:val="00577003"/>
    <w:rsid w:val="00584D4C"/>
    <w:rsid w:val="00585F34"/>
    <w:rsid w:val="005A7603"/>
    <w:rsid w:val="005B322F"/>
    <w:rsid w:val="005D3FD5"/>
    <w:rsid w:val="005D61DF"/>
    <w:rsid w:val="005E6618"/>
    <w:rsid w:val="005E68A3"/>
    <w:rsid w:val="005F38B2"/>
    <w:rsid w:val="005F6721"/>
    <w:rsid w:val="00600DE9"/>
    <w:rsid w:val="00610591"/>
    <w:rsid w:val="00622D7D"/>
    <w:rsid w:val="006373FF"/>
    <w:rsid w:val="00673DAB"/>
    <w:rsid w:val="00681C47"/>
    <w:rsid w:val="00683D72"/>
    <w:rsid w:val="00691F72"/>
    <w:rsid w:val="00693CE1"/>
    <w:rsid w:val="0069654B"/>
    <w:rsid w:val="006A0D0F"/>
    <w:rsid w:val="006A7810"/>
    <w:rsid w:val="006A7887"/>
    <w:rsid w:val="006B0AA3"/>
    <w:rsid w:val="006B4303"/>
    <w:rsid w:val="006B5FBD"/>
    <w:rsid w:val="006C47F1"/>
    <w:rsid w:val="006D67D6"/>
    <w:rsid w:val="006D68C6"/>
    <w:rsid w:val="006E1169"/>
    <w:rsid w:val="006F6EDF"/>
    <w:rsid w:val="006F7E7E"/>
    <w:rsid w:val="00712115"/>
    <w:rsid w:val="00713EDA"/>
    <w:rsid w:val="007337AD"/>
    <w:rsid w:val="00737B64"/>
    <w:rsid w:val="00741D31"/>
    <w:rsid w:val="00750E8A"/>
    <w:rsid w:val="0075239E"/>
    <w:rsid w:val="00763643"/>
    <w:rsid w:val="007717F7"/>
    <w:rsid w:val="00773F7B"/>
    <w:rsid w:val="007921B3"/>
    <w:rsid w:val="007A1244"/>
    <w:rsid w:val="007B00EE"/>
    <w:rsid w:val="007B08F1"/>
    <w:rsid w:val="007B3B2D"/>
    <w:rsid w:val="007B56EB"/>
    <w:rsid w:val="007C3139"/>
    <w:rsid w:val="007E7EB5"/>
    <w:rsid w:val="007F64A9"/>
    <w:rsid w:val="00810405"/>
    <w:rsid w:val="008104C5"/>
    <w:rsid w:val="008150AB"/>
    <w:rsid w:val="008242E5"/>
    <w:rsid w:val="008248FD"/>
    <w:rsid w:val="00827648"/>
    <w:rsid w:val="00835C13"/>
    <w:rsid w:val="00837781"/>
    <w:rsid w:val="00840E1D"/>
    <w:rsid w:val="00841A1C"/>
    <w:rsid w:val="0084775A"/>
    <w:rsid w:val="00862708"/>
    <w:rsid w:val="0087331D"/>
    <w:rsid w:val="00886605"/>
    <w:rsid w:val="00886C16"/>
    <w:rsid w:val="0089180B"/>
    <w:rsid w:val="008942A8"/>
    <w:rsid w:val="0089793D"/>
    <w:rsid w:val="008B17C1"/>
    <w:rsid w:val="008B3389"/>
    <w:rsid w:val="008B5B9C"/>
    <w:rsid w:val="008B694F"/>
    <w:rsid w:val="008B7D58"/>
    <w:rsid w:val="008C0CDE"/>
    <w:rsid w:val="008C225D"/>
    <w:rsid w:val="008D0CDE"/>
    <w:rsid w:val="008D3E4F"/>
    <w:rsid w:val="008E0FCF"/>
    <w:rsid w:val="008E5450"/>
    <w:rsid w:val="008E568E"/>
    <w:rsid w:val="008E6ACD"/>
    <w:rsid w:val="008F3B48"/>
    <w:rsid w:val="008F6293"/>
    <w:rsid w:val="00916D94"/>
    <w:rsid w:val="00916F0F"/>
    <w:rsid w:val="00917520"/>
    <w:rsid w:val="00926726"/>
    <w:rsid w:val="00933024"/>
    <w:rsid w:val="0094269E"/>
    <w:rsid w:val="00946BA3"/>
    <w:rsid w:val="00990246"/>
    <w:rsid w:val="009978A5"/>
    <w:rsid w:val="009A7BBD"/>
    <w:rsid w:val="009C5790"/>
    <w:rsid w:val="009D3B6A"/>
    <w:rsid w:val="009E38D8"/>
    <w:rsid w:val="009F5AE3"/>
    <w:rsid w:val="009F6178"/>
    <w:rsid w:val="00A00506"/>
    <w:rsid w:val="00A05923"/>
    <w:rsid w:val="00A206FA"/>
    <w:rsid w:val="00A2119D"/>
    <w:rsid w:val="00A2313A"/>
    <w:rsid w:val="00A25D8E"/>
    <w:rsid w:val="00A34399"/>
    <w:rsid w:val="00A361F3"/>
    <w:rsid w:val="00A46019"/>
    <w:rsid w:val="00A52DF2"/>
    <w:rsid w:val="00A53659"/>
    <w:rsid w:val="00A60A5D"/>
    <w:rsid w:val="00A612D2"/>
    <w:rsid w:val="00A73915"/>
    <w:rsid w:val="00A92A67"/>
    <w:rsid w:val="00AB3EEC"/>
    <w:rsid w:val="00AB5699"/>
    <w:rsid w:val="00AB7F29"/>
    <w:rsid w:val="00AC4952"/>
    <w:rsid w:val="00AD0E33"/>
    <w:rsid w:val="00AD7998"/>
    <w:rsid w:val="00AE23E3"/>
    <w:rsid w:val="00B06B19"/>
    <w:rsid w:val="00B206F0"/>
    <w:rsid w:val="00B26BD5"/>
    <w:rsid w:val="00B36C62"/>
    <w:rsid w:val="00B63D10"/>
    <w:rsid w:val="00B90315"/>
    <w:rsid w:val="00B95583"/>
    <w:rsid w:val="00B97794"/>
    <w:rsid w:val="00B97EE6"/>
    <w:rsid w:val="00BA18AA"/>
    <w:rsid w:val="00BA388E"/>
    <w:rsid w:val="00BA5BE5"/>
    <w:rsid w:val="00BA62C9"/>
    <w:rsid w:val="00BC1ADC"/>
    <w:rsid w:val="00BC1C99"/>
    <w:rsid w:val="00BC3044"/>
    <w:rsid w:val="00BD7E5F"/>
    <w:rsid w:val="00BE06D6"/>
    <w:rsid w:val="00BF26DD"/>
    <w:rsid w:val="00C019F1"/>
    <w:rsid w:val="00C02938"/>
    <w:rsid w:val="00C02BB4"/>
    <w:rsid w:val="00C03F0F"/>
    <w:rsid w:val="00C10E00"/>
    <w:rsid w:val="00C14E15"/>
    <w:rsid w:val="00C167BF"/>
    <w:rsid w:val="00C2703C"/>
    <w:rsid w:val="00C27C49"/>
    <w:rsid w:val="00C3766C"/>
    <w:rsid w:val="00C40F6B"/>
    <w:rsid w:val="00C44585"/>
    <w:rsid w:val="00C468A7"/>
    <w:rsid w:val="00C537F3"/>
    <w:rsid w:val="00C818E1"/>
    <w:rsid w:val="00C81C4C"/>
    <w:rsid w:val="00CA3B17"/>
    <w:rsid w:val="00CA790F"/>
    <w:rsid w:val="00CC2BF4"/>
    <w:rsid w:val="00CD0BF1"/>
    <w:rsid w:val="00CD3342"/>
    <w:rsid w:val="00CD3962"/>
    <w:rsid w:val="00CE159C"/>
    <w:rsid w:val="00CF6255"/>
    <w:rsid w:val="00D03E3D"/>
    <w:rsid w:val="00D06882"/>
    <w:rsid w:val="00D15951"/>
    <w:rsid w:val="00D34CF4"/>
    <w:rsid w:val="00D41D93"/>
    <w:rsid w:val="00D42351"/>
    <w:rsid w:val="00D4521C"/>
    <w:rsid w:val="00D46110"/>
    <w:rsid w:val="00D5626E"/>
    <w:rsid w:val="00D56292"/>
    <w:rsid w:val="00D569C0"/>
    <w:rsid w:val="00D62BF4"/>
    <w:rsid w:val="00D64AB9"/>
    <w:rsid w:val="00D65973"/>
    <w:rsid w:val="00D67826"/>
    <w:rsid w:val="00D70C15"/>
    <w:rsid w:val="00D70F0B"/>
    <w:rsid w:val="00DB015A"/>
    <w:rsid w:val="00DB70D6"/>
    <w:rsid w:val="00DD0FE6"/>
    <w:rsid w:val="00DD5EB6"/>
    <w:rsid w:val="00DE4BBE"/>
    <w:rsid w:val="00DE537D"/>
    <w:rsid w:val="00DE53E9"/>
    <w:rsid w:val="00DE6229"/>
    <w:rsid w:val="00DF372D"/>
    <w:rsid w:val="00E00A1A"/>
    <w:rsid w:val="00E01146"/>
    <w:rsid w:val="00E115D8"/>
    <w:rsid w:val="00E25C6D"/>
    <w:rsid w:val="00E27F55"/>
    <w:rsid w:val="00E30403"/>
    <w:rsid w:val="00E428C5"/>
    <w:rsid w:val="00E476DF"/>
    <w:rsid w:val="00E60736"/>
    <w:rsid w:val="00E631CB"/>
    <w:rsid w:val="00E65D27"/>
    <w:rsid w:val="00E75AD9"/>
    <w:rsid w:val="00E76369"/>
    <w:rsid w:val="00E866A5"/>
    <w:rsid w:val="00EA0DAC"/>
    <w:rsid w:val="00EB1393"/>
    <w:rsid w:val="00EB72F4"/>
    <w:rsid w:val="00EC2975"/>
    <w:rsid w:val="00EC41B0"/>
    <w:rsid w:val="00EC68C3"/>
    <w:rsid w:val="00ED33DD"/>
    <w:rsid w:val="00EE2CD3"/>
    <w:rsid w:val="00F03F97"/>
    <w:rsid w:val="00F11197"/>
    <w:rsid w:val="00F20C7B"/>
    <w:rsid w:val="00F247B3"/>
    <w:rsid w:val="00F25A1B"/>
    <w:rsid w:val="00F268DE"/>
    <w:rsid w:val="00F3420E"/>
    <w:rsid w:val="00F52A38"/>
    <w:rsid w:val="00F62DF6"/>
    <w:rsid w:val="00F74BCF"/>
    <w:rsid w:val="00F80CB1"/>
    <w:rsid w:val="00F8218C"/>
    <w:rsid w:val="00F82BE8"/>
    <w:rsid w:val="00F83674"/>
    <w:rsid w:val="00F83C71"/>
    <w:rsid w:val="00F95FFE"/>
    <w:rsid w:val="00F96E20"/>
    <w:rsid w:val="00F97327"/>
    <w:rsid w:val="00FA67C5"/>
    <w:rsid w:val="00FB0567"/>
    <w:rsid w:val="00FB4FF5"/>
    <w:rsid w:val="00FC2816"/>
    <w:rsid w:val="00FC6267"/>
    <w:rsid w:val="00FD0941"/>
    <w:rsid w:val="00FD26F9"/>
    <w:rsid w:val="00FD52EA"/>
    <w:rsid w:val="00FD5C3F"/>
    <w:rsid w:val="00FE37DB"/>
    <w:rsid w:val="00FE6522"/>
    <w:rsid w:val="00FF74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07A1"/>
  <w15:docId w15:val="{795C7C40-685E-4C35-8960-5C376916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05"/>
    <w:pPr>
      <w:ind w:left="720"/>
      <w:contextualSpacing/>
    </w:pPr>
  </w:style>
  <w:style w:type="character" w:styleId="Hyperlink">
    <w:name w:val="Hyperlink"/>
    <w:basedOn w:val="DefaultParagraphFont"/>
    <w:uiPriority w:val="99"/>
    <w:unhideWhenUsed/>
    <w:rsid w:val="001A1914"/>
    <w:rPr>
      <w:color w:val="0563C1" w:themeColor="hyperlink"/>
      <w:u w:val="single"/>
    </w:rPr>
  </w:style>
  <w:style w:type="character" w:styleId="UnresolvedMention">
    <w:name w:val="Unresolved Mention"/>
    <w:basedOn w:val="DefaultParagraphFont"/>
    <w:uiPriority w:val="99"/>
    <w:semiHidden/>
    <w:unhideWhenUsed/>
    <w:rsid w:val="001A1914"/>
    <w:rPr>
      <w:color w:val="605E5C"/>
      <w:shd w:val="clear" w:color="auto" w:fill="E1DFDD"/>
    </w:rPr>
  </w:style>
  <w:style w:type="paragraph" w:styleId="Header">
    <w:name w:val="header"/>
    <w:basedOn w:val="Normal"/>
    <w:link w:val="HeaderChar"/>
    <w:uiPriority w:val="99"/>
    <w:unhideWhenUsed/>
    <w:rsid w:val="00AB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99"/>
  </w:style>
  <w:style w:type="paragraph" w:styleId="Footer">
    <w:name w:val="footer"/>
    <w:basedOn w:val="Normal"/>
    <w:link w:val="FooterChar"/>
    <w:uiPriority w:val="99"/>
    <w:unhideWhenUsed/>
    <w:rsid w:val="00AB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99"/>
  </w:style>
  <w:style w:type="character" w:styleId="FollowedHyperlink">
    <w:name w:val="FollowedHyperlink"/>
    <w:basedOn w:val="DefaultParagraphFont"/>
    <w:uiPriority w:val="99"/>
    <w:semiHidden/>
    <w:unhideWhenUsed/>
    <w:rsid w:val="006B4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6968">
      <w:bodyDiv w:val="1"/>
      <w:marLeft w:val="0"/>
      <w:marRight w:val="0"/>
      <w:marTop w:val="0"/>
      <w:marBottom w:val="0"/>
      <w:divBdr>
        <w:top w:val="none" w:sz="0" w:space="0" w:color="auto"/>
        <w:left w:val="none" w:sz="0" w:space="0" w:color="auto"/>
        <w:bottom w:val="none" w:sz="0" w:space="0" w:color="auto"/>
        <w:right w:val="none" w:sz="0" w:space="0" w:color="auto"/>
      </w:divBdr>
    </w:div>
    <w:div w:id="66567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th/document/Ext23700/23700555_0002.PDF" TargetMode="External"/><Relationship Id="rId13" Type="http://schemas.openxmlformats.org/officeDocument/2006/relationships/hyperlink" Target="https://www.senate.go.th/document/Ext23700/23700555_000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la.go.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forasean.krisdika.go.th" TargetMode="External"/><Relationship Id="rId5" Type="http://schemas.openxmlformats.org/officeDocument/2006/relationships/webSettings" Target="webSettings.xml"/><Relationship Id="rId15" Type="http://schemas.openxmlformats.org/officeDocument/2006/relationships/hyperlink" Target="https://www.greennetworkthailand.com" TargetMode="External"/><Relationship Id="rId10" Type="http://schemas.openxmlformats.org/officeDocument/2006/relationships/hyperlink" Target="https://www.greennetworkthailand.com" TargetMode="External"/><Relationship Id="rId4" Type="http://schemas.openxmlformats.org/officeDocument/2006/relationships/settings" Target="settings.xml"/><Relationship Id="rId9" Type="http://schemas.openxmlformats.org/officeDocument/2006/relationships/hyperlink" Target="https://www.dla.go.th" TargetMode="External"/><Relationship Id="rId14" Type="http://schemas.openxmlformats.org/officeDocument/2006/relationships/hyperlink" Target="https://lawforasean.krisdika.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94C9-0D77-4752-96AB-D92E1296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20</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ชนะพล ควนสุวรรณ์</dc:creator>
  <cp:keywords/>
  <dc:description/>
  <cp:lastModifiedBy>ชนะพล ควนสุวรรณ์</cp:lastModifiedBy>
  <cp:revision>89</cp:revision>
  <cp:lastPrinted>2021-11-10T16:32:00Z</cp:lastPrinted>
  <dcterms:created xsi:type="dcterms:W3CDTF">2021-10-31T18:17:00Z</dcterms:created>
  <dcterms:modified xsi:type="dcterms:W3CDTF">2021-12-27T17:33:00Z</dcterms:modified>
</cp:coreProperties>
</file>