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EC741" w14:textId="3516C8ED" w:rsidR="00246E37" w:rsidRPr="00484B31" w:rsidRDefault="00246E37" w:rsidP="00246E37">
      <w:pPr>
        <w:jc w:val="center"/>
        <w:rPr>
          <w:sz w:val="36"/>
          <w:szCs w:val="36"/>
        </w:rPr>
      </w:pPr>
      <w:r w:rsidRPr="00484B31">
        <w:rPr>
          <w:rFonts w:ascii="TH SarabunPSK" w:hAnsi="TH SarabunPSK" w:cs="TH SarabunPSK"/>
          <w:b/>
          <w:bCs/>
          <w:sz w:val="36"/>
          <w:szCs w:val="36"/>
          <w:cs/>
        </w:rPr>
        <w:t>หลักความคุ้มครองศักดิ์ศรีความเป็นมนุษย์กับการบังคับใช้โทษประหารชีวิตในสังคมไทย</w:t>
      </w:r>
    </w:p>
    <w:p w14:paraId="31DFBD6F" w14:textId="0D8A05BC" w:rsidR="00246E37" w:rsidRPr="00484B31" w:rsidRDefault="00C93E8D" w:rsidP="00246E37">
      <w:pPr>
        <w:jc w:val="center"/>
        <w:rPr>
          <w:rFonts w:ascii="TH SarabunPSK" w:hAnsi="TH SarabunPSK" w:cs="TH SarabunPSK"/>
          <w:b/>
          <w:bCs/>
          <w:sz w:val="36"/>
          <w:szCs w:val="36"/>
        </w:rPr>
      </w:pPr>
      <w:r w:rsidRPr="00484B31">
        <w:rPr>
          <w:rFonts w:ascii="TH SarabunPSK" w:hAnsi="TH SarabunPSK" w:cs="TH SarabunPSK"/>
          <w:b/>
          <w:bCs/>
          <w:sz w:val="36"/>
          <w:szCs w:val="36"/>
        </w:rPr>
        <w:t>Principles for protecting human dignity and the enforcement of the death penalty in Thai society</w:t>
      </w:r>
    </w:p>
    <w:p w14:paraId="4DDED0C7" w14:textId="23294A8A" w:rsidR="00D06D98" w:rsidRPr="00484B31" w:rsidRDefault="00D67ACE" w:rsidP="004C6796">
      <w:pPr>
        <w:spacing w:line="240" w:lineRule="auto"/>
        <w:jc w:val="center"/>
        <w:rPr>
          <w:rFonts w:ascii="TH SarabunPSK" w:hAnsi="TH SarabunPSK" w:cs="TH SarabunPSK"/>
          <w:b/>
          <w:bCs/>
          <w:sz w:val="32"/>
          <w:szCs w:val="32"/>
        </w:rPr>
      </w:pPr>
      <w:r w:rsidRPr="00484B31">
        <w:rPr>
          <w:rFonts w:ascii="TH SarabunPSK" w:hAnsi="TH SarabunPSK" w:cs="TH SarabunPSK" w:hint="cs"/>
          <w:b/>
          <w:bCs/>
          <w:sz w:val="32"/>
          <w:szCs w:val="32"/>
          <w:cs/>
        </w:rPr>
        <w:t>ปกรณ์ เพ็งสกุล</w:t>
      </w:r>
      <w:r w:rsidR="001860D7" w:rsidRPr="00484B31">
        <w:rPr>
          <w:rFonts w:ascii="TH SarabunPSK" w:hAnsi="TH SarabunPSK" w:cs="TH SarabunPSK" w:hint="cs"/>
          <w:b/>
          <w:bCs/>
          <w:sz w:val="32"/>
          <w:szCs w:val="32"/>
          <w:cs/>
        </w:rPr>
        <w:t xml:space="preserve"> , นิติพล</w:t>
      </w:r>
      <w:r w:rsidR="001616BD" w:rsidRPr="00484B31">
        <w:rPr>
          <w:rFonts w:ascii="TH SarabunPSK" w:hAnsi="TH SarabunPSK" w:cs="TH SarabunPSK"/>
          <w:b/>
          <w:bCs/>
          <w:sz w:val="32"/>
          <w:szCs w:val="32"/>
        </w:rPr>
        <w:t xml:space="preserve"> </w:t>
      </w:r>
      <w:r w:rsidR="001616BD" w:rsidRPr="00484B31">
        <w:rPr>
          <w:rFonts w:ascii="TH SarabunPSK" w:hAnsi="TH SarabunPSK" w:cs="TH SarabunPSK"/>
          <w:b/>
          <w:bCs/>
          <w:sz w:val="32"/>
          <w:szCs w:val="32"/>
          <w:cs/>
        </w:rPr>
        <w:t>พง</w:t>
      </w:r>
      <w:proofErr w:type="spellStart"/>
      <w:r w:rsidR="001616BD" w:rsidRPr="00484B31">
        <w:rPr>
          <w:rFonts w:ascii="TH SarabunPSK" w:hAnsi="TH SarabunPSK" w:cs="TH SarabunPSK"/>
          <w:b/>
          <w:bCs/>
          <w:sz w:val="32"/>
          <w:szCs w:val="32"/>
          <w:cs/>
        </w:rPr>
        <w:t>ษ์อิศ</w:t>
      </w:r>
      <w:proofErr w:type="spellEnd"/>
      <w:r w:rsidR="001616BD" w:rsidRPr="00484B31">
        <w:rPr>
          <w:rFonts w:ascii="TH SarabunPSK" w:hAnsi="TH SarabunPSK" w:cs="TH SarabunPSK"/>
          <w:b/>
          <w:bCs/>
          <w:sz w:val="32"/>
          <w:szCs w:val="32"/>
          <w:cs/>
        </w:rPr>
        <w:t>ราพันธ์</w:t>
      </w:r>
      <w:r w:rsidR="00913A93" w:rsidRPr="00484B31">
        <w:rPr>
          <w:rFonts w:ascii="TH SarabunPSK" w:hAnsi="TH SarabunPSK" w:cs="TH SarabunPSK" w:hint="cs"/>
          <w:b/>
          <w:bCs/>
          <w:sz w:val="32"/>
          <w:szCs w:val="32"/>
          <w:cs/>
        </w:rPr>
        <w:t xml:space="preserve"> , </w:t>
      </w:r>
      <w:r w:rsidR="00AD7C63">
        <w:rPr>
          <w:rFonts w:ascii="TH SarabunPSK" w:hAnsi="TH SarabunPSK" w:cs="TH SarabunPSK" w:hint="cs"/>
          <w:b/>
          <w:bCs/>
          <w:sz w:val="32"/>
          <w:szCs w:val="32"/>
          <w:cs/>
        </w:rPr>
        <w:t>กิตติพันธ์ รัตนโชติ</w:t>
      </w:r>
      <w:r w:rsidR="00913A93">
        <w:rPr>
          <w:rFonts w:ascii="TH SarabunPSK" w:hAnsi="TH SarabunPSK" w:cs="TH SarabunPSK"/>
          <w:b/>
          <w:bCs/>
          <w:sz w:val="32"/>
          <w:szCs w:val="32"/>
        </w:rPr>
        <w:t xml:space="preserve"> </w:t>
      </w:r>
      <w:r w:rsidR="00C113D1" w:rsidRPr="00484B31">
        <w:rPr>
          <w:rFonts w:ascii="TH SarabunPSK" w:hAnsi="TH SarabunPSK" w:cs="TH SarabunPSK"/>
          <w:b/>
          <w:bCs/>
          <w:sz w:val="32"/>
          <w:szCs w:val="32"/>
        </w:rPr>
        <w:t>,</w:t>
      </w:r>
      <w:r w:rsidRPr="00484B31">
        <w:rPr>
          <w:rFonts w:ascii="TH SarabunPSK" w:hAnsi="TH SarabunPSK" w:cs="TH SarabunPSK" w:hint="cs"/>
          <w:b/>
          <w:bCs/>
          <w:sz w:val="32"/>
          <w:szCs w:val="32"/>
          <w:cs/>
        </w:rPr>
        <w:t xml:space="preserve"> </w:t>
      </w:r>
      <w:r w:rsidR="00712E00" w:rsidRPr="00484B31">
        <w:rPr>
          <w:rFonts w:ascii="TH SarabunPSK" w:hAnsi="TH SarabunPSK" w:cs="TH SarabunPSK" w:hint="cs"/>
          <w:b/>
          <w:bCs/>
          <w:sz w:val="32"/>
          <w:szCs w:val="32"/>
          <w:cs/>
        </w:rPr>
        <w:t>ธิดา นิติธร</w:t>
      </w:r>
      <w:proofErr w:type="spellStart"/>
      <w:r w:rsidR="00712E00" w:rsidRPr="00484B31">
        <w:rPr>
          <w:rFonts w:ascii="TH SarabunPSK" w:hAnsi="TH SarabunPSK" w:cs="TH SarabunPSK" w:hint="cs"/>
          <w:b/>
          <w:bCs/>
          <w:sz w:val="32"/>
          <w:szCs w:val="32"/>
          <w:cs/>
        </w:rPr>
        <w:t>ญา</w:t>
      </w:r>
      <w:proofErr w:type="spellEnd"/>
      <w:r w:rsidR="00712E00" w:rsidRPr="00484B31">
        <w:rPr>
          <w:rFonts w:ascii="TH SarabunPSK" w:hAnsi="TH SarabunPSK" w:cs="TH SarabunPSK" w:hint="cs"/>
          <w:b/>
          <w:bCs/>
          <w:sz w:val="32"/>
          <w:szCs w:val="32"/>
          <w:cs/>
        </w:rPr>
        <w:t>ดา</w:t>
      </w:r>
    </w:p>
    <w:p w14:paraId="7210C908" w14:textId="0372AE64" w:rsidR="004306AF" w:rsidRPr="00484B31" w:rsidRDefault="004306AF" w:rsidP="004C6796">
      <w:pPr>
        <w:spacing w:line="240" w:lineRule="auto"/>
        <w:jc w:val="center"/>
        <w:rPr>
          <w:rFonts w:ascii="TH SarabunPSK" w:hAnsi="TH SarabunPSK" w:cs="TH SarabunPSK"/>
          <w:b/>
          <w:bCs/>
          <w:sz w:val="32"/>
          <w:szCs w:val="32"/>
        </w:rPr>
      </w:pPr>
      <w:proofErr w:type="spellStart"/>
      <w:r w:rsidRPr="00484B31">
        <w:rPr>
          <w:rFonts w:ascii="TH SarabunPSK" w:hAnsi="TH SarabunPSK" w:cs="TH SarabunPSK"/>
          <w:b/>
          <w:bCs/>
          <w:sz w:val="32"/>
          <w:szCs w:val="32"/>
        </w:rPr>
        <w:t>Pakorn</w:t>
      </w:r>
      <w:proofErr w:type="spellEnd"/>
      <w:r w:rsidRPr="00484B31">
        <w:rPr>
          <w:rFonts w:ascii="TH SarabunPSK" w:hAnsi="TH SarabunPSK" w:cs="TH SarabunPSK"/>
          <w:b/>
          <w:bCs/>
          <w:sz w:val="32"/>
          <w:szCs w:val="32"/>
        </w:rPr>
        <w:t xml:space="preserve"> </w:t>
      </w:r>
      <w:proofErr w:type="spellStart"/>
      <w:proofErr w:type="gramStart"/>
      <w:r w:rsidRPr="00484B31">
        <w:rPr>
          <w:rFonts w:ascii="TH SarabunPSK" w:hAnsi="TH SarabunPSK" w:cs="TH SarabunPSK"/>
          <w:b/>
          <w:bCs/>
          <w:sz w:val="32"/>
          <w:szCs w:val="32"/>
        </w:rPr>
        <w:t>Pangsakul</w:t>
      </w:r>
      <w:proofErr w:type="spellEnd"/>
      <w:r w:rsidR="00913A93" w:rsidRPr="00484B31">
        <w:rPr>
          <w:rFonts w:ascii="TH SarabunPSK" w:hAnsi="TH SarabunPSK" w:cs="TH SarabunPSK" w:hint="cs"/>
          <w:b/>
          <w:bCs/>
          <w:sz w:val="32"/>
          <w:szCs w:val="32"/>
          <w:cs/>
        </w:rPr>
        <w:t xml:space="preserve"> ,</w:t>
      </w:r>
      <w:proofErr w:type="gramEnd"/>
      <w:r w:rsidR="00913A93" w:rsidRPr="00484B31">
        <w:rPr>
          <w:rFonts w:ascii="TH SarabunPSK" w:hAnsi="TH SarabunPSK" w:cs="TH SarabunPSK" w:hint="cs"/>
          <w:b/>
          <w:bCs/>
          <w:sz w:val="32"/>
          <w:szCs w:val="32"/>
          <w:cs/>
        </w:rPr>
        <w:t xml:space="preserve"> </w:t>
      </w:r>
      <w:proofErr w:type="spellStart"/>
      <w:r w:rsidR="001860D7" w:rsidRPr="00484B31">
        <w:rPr>
          <w:rFonts w:ascii="TH SarabunPSK" w:hAnsi="TH SarabunPSK" w:cs="TH SarabunPSK"/>
          <w:b/>
          <w:bCs/>
          <w:sz w:val="32"/>
          <w:szCs w:val="32"/>
        </w:rPr>
        <w:t>Nitipon</w:t>
      </w:r>
      <w:proofErr w:type="spellEnd"/>
      <w:r w:rsidR="001860D7" w:rsidRPr="00484B31">
        <w:rPr>
          <w:rFonts w:ascii="TH SarabunPSK" w:hAnsi="TH SarabunPSK" w:cs="TH SarabunPSK"/>
          <w:b/>
          <w:bCs/>
          <w:sz w:val="32"/>
          <w:szCs w:val="32"/>
        </w:rPr>
        <w:t xml:space="preserve"> </w:t>
      </w:r>
      <w:proofErr w:type="spellStart"/>
      <w:r w:rsidR="001860D7" w:rsidRPr="00484B31">
        <w:rPr>
          <w:rFonts w:ascii="TH SarabunPSK" w:hAnsi="TH SarabunPSK" w:cs="TH SarabunPSK"/>
          <w:b/>
          <w:bCs/>
          <w:sz w:val="32"/>
          <w:szCs w:val="32"/>
        </w:rPr>
        <w:t>Pongistarapan</w:t>
      </w:r>
      <w:proofErr w:type="spellEnd"/>
      <w:r w:rsidR="00022152" w:rsidRPr="00484B31">
        <w:rPr>
          <w:rFonts w:ascii="TH SarabunPSK" w:hAnsi="TH SarabunPSK" w:cs="TH SarabunPSK"/>
          <w:b/>
          <w:bCs/>
          <w:sz w:val="32"/>
          <w:szCs w:val="32"/>
        </w:rPr>
        <w:t xml:space="preserve"> ,</w:t>
      </w:r>
      <w:r w:rsidR="00913A93">
        <w:rPr>
          <w:rFonts w:ascii="TH SarabunPSK" w:hAnsi="TH SarabunPSK" w:cs="TH SarabunPSK"/>
          <w:b/>
          <w:bCs/>
          <w:sz w:val="32"/>
          <w:szCs w:val="32"/>
        </w:rPr>
        <w:t xml:space="preserve"> </w:t>
      </w:r>
      <w:proofErr w:type="spellStart"/>
      <w:r w:rsidR="00AD7C63">
        <w:rPr>
          <w:rFonts w:ascii="TH SarabunPSK" w:hAnsi="TH SarabunPSK" w:cs="TH SarabunPSK"/>
          <w:b/>
          <w:bCs/>
          <w:sz w:val="32"/>
          <w:szCs w:val="32"/>
        </w:rPr>
        <w:t>Kittiphan</w:t>
      </w:r>
      <w:proofErr w:type="spellEnd"/>
      <w:r w:rsidR="00AD7C63">
        <w:rPr>
          <w:rFonts w:ascii="TH SarabunPSK" w:hAnsi="TH SarabunPSK" w:cs="TH SarabunPSK"/>
          <w:b/>
          <w:bCs/>
          <w:sz w:val="32"/>
          <w:szCs w:val="32"/>
        </w:rPr>
        <w:t xml:space="preserve"> </w:t>
      </w:r>
      <w:proofErr w:type="spellStart"/>
      <w:r w:rsidR="00AD7C63">
        <w:rPr>
          <w:rFonts w:ascii="TH SarabunPSK" w:hAnsi="TH SarabunPSK" w:cs="TH SarabunPSK"/>
          <w:b/>
          <w:bCs/>
          <w:sz w:val="32"/>
          <w:szCs w:val="32"/>
        </w:rPr>
        <w:t>Rattanachot</w:t>
      </w:r>
      <w:proofErr w:type="spellEnd"/>
      <w:r w:rsidR="00913A93" w:rsidRPr="00484B31">
        <w:rPr>
          <w:rFonts w:ascii="TH SarabunPSK" w:hAnsi="TH SarabunPSK" w:cs="TH SarabunPSK" w:hint="cs"/>
          <w:b/>
          <w:bCs/>
          <w:sz w:val="32"/>
          <w:szCs w:val="32"/>
          <w:cs/>
        </w:rPr>
        <w:t xml:space="preserve"> , </w:t>
      </w:r>
      <w:proofErr w:type="spellStart"/>
      <w:r w:rsidR="00022152" w:rsidRPr="00484B31">
        <w:rPr>
          <w:rFonts w:ascii="TH SarabunPSK" w:hAnsi="TH SarabunPSK" w:cs="TH SarabunPSK"/>
          <w:b/>
          <w:bCs/>
          <w:sz w:val="32"/>
          <w:szCs w:val="32"/>
        </w:rPr>
        <w:t>Thida</w:t>
      </w:r>
      <w:proofErr w:type="spellEnd"/>
      <w:r w:rsidR="00022152" w:rsidRPr="00484B31">
        <w:rPr>
          <w:rFonts w:ascii="TH SarabunPSK" w:hAnsi="TH SarabunPSK" w:cs="TH SarabunPSK"/>
          <w:b/>
          <w:bCs/>
          <w:sz w:val="32"/>
          <w:szCs w:val="32"/>
        </w:rPr>
        <w:t xml:space="preserve"> </w:t>
      </w:r>
      <w:proofErr w:type="spellStart"/>
      <w:r w:rsidR="00022152" w:rsidRPr="00484B31">
        <w:rPr>
          <w:rFonts w:ascii="TH SarabunPSK" w:hAnsi="TH SarabunPSK" w:cs="TH SarabunPSK"/>
          <w:b/>
          <w:bCs/>
          <w:sz w:val="32"/>
          <w:szCs w:val="32"/>
        </w:rPr>
        <w:t>Nititharayada</w:t>
      </w:r>
      <w:proofErr w:type="spellEnd"/>
    </w:p>
    <w:p w14:paraId="34040414" w14:textId="29806050" w:rsidR="00567DB4" w:rsidRPr="004C6796" w:rsidRDefault="004C6796" w:rsidP="004C6796">
      <w:pPr>
        <w:jc w:val="center"/>
        <w:rPr>
          <w:rFonts w:ascii="TH SarabunPSK" w:hAnsi="TH SarabunPSK" w:cs="TH SarabunPSK"/>
          <w:b/>
          <w:bCs/>
          <w:sz w:val="24"/>
          <w:szCs w:val="24"/>
        </w:rPr>
      </w:pPr>
      <w:r w:rsidRPr="004C6796">
        <w:rPr>
          <w:rFonts w:ascii="TH SarabunPSK" w:hAnsi="TH SarabunPSK" w:cs="TH SarabunPSK"/>
          <w:b/>
          <w:bCs/>
          <w:sz w:val="24"/>
          <w:szCs w:val="24"/>
          <w:cs/>
        </w:rPr>
        <w:t>วิทยาลัยการเมืองและการปกครอง</w:t>
      </w:r>
      <w:r w:rsidRPr="004C6796">
        <w:rPr>
          <w:rFonts w:ascii="TH SarabunPSK" w:hAnsi="TH SarabunPSK" w:cs="TH SarabunPSK"/>
          <w:b/>
          <w:bCs/>
          <w:sz w:val="24"/>
          <w:szCs w:val="24"/>
        </w:rPr>
        <w:t xml:space="preserve"> </w:t>
      </w:r>
      <w:r w:rsidR="00AD7C63" w:rsidRPr="004C6796">
        <w:rPr>
          <w:rFonts w:ascii="TH SarabunPSK" w:hAnsi="TH SarabunPSK" w:cs="TH SarabunPSK" w:hint="cs"/>
          <w:b/>
          <w:bCs/>
          <w:sz w:val="24"/>
          <w:szCs w:val="24"/>
          <w:cs/>
        </w:rPr>
        <w:t>มหาวิทยาลัยราช</w:t>
      </w:r>
      <w:proofErr w:type="spellStart"/>
      <w:r w:rsidR="00AD7C63" w:rsidRPr="004C6796">
        <w:rPr>
          <w:rFonts w:ascii="TH SarabunPSK" w:hAnsi="TH SarabunPSK" w:cs="TH SarabunPSK" w:hint="cs"/>
          <w:b/>
          <w:bCs/>
          <w:sz w:val="24"/>
          <w:szCs w:val="24"/>
          <w:cs/>
        </w:rPr>
        <w:t>ภัฎ</w:t>
      </w:r>
      <w:proofErr w:type="spellEnd"/>
      <w:r w:rsidR="00AD7C63" w:rsidRPr="004C6796">
        <w:rPr>
          <w:rFonts w:ascii="TH SarabunPSK" w:hAnsi="TH SarabunPSK" w:cs="TH SarabunPSK" w:hint="cs"/>
          <w:b/>
          <w:bCs/>
          <w:sz w:val="24"/>
          <w:szCs w:val="24"/>
          <w:cs/>
        </w:rPr>
        <w:t>สวน</w:t>
      </w:r>
      <w:proofErr w:type="spellStart"/>
      <w:r w:rsidR="00AD7C63" w:rsidRPr="004C6796">
        <w:rPr>
          <w:rFonts w:ascii="TH SarabunPSK" w:hAnsi="TH SarabunPSK" w:cs="TH SarabunPSK" w:hint="cs"/>
          <w:b/>
          <w:bCs/>
          <w:sz w:val="24"/>
          <w:szCs w:val="24"/>
          <w:cs/>
        </w:rPr>
        <w:t>สุนัน</w:t>
      </w:r>
      <w:proofErr w:type="spellEnd"/>
      <w:r w:rsidR="00AD7C63" w:rsidRPr="004C6796">
        <w:rPr>
          <w:rFonts w:ascii="TH SarabunPSK" w:hAnsi="TH SarabunPSK" w:cs="TH SarabunPSK" w:hint="cs"/>
          <w:b/>
          <w:bCs/>
          <w:sz w:val="24"/>
          <w:szCs w:val="24"/>
          <w:cs/>
        </w:rPr>
        <w:t>ทา</w:t>
      </w:r>
    </w:p>
    <w:p w14:paraId="69DD04D2" w14:textId="40AEDE03" w:rsidR="002E3BA5" w:rsidRPr="004C6796" w:rsidRDefault="00913A93" w:rsidP="004C6796">
      <w:pPr>
        <w:jc w:val="center"/>
        <w:rPr>
          <w:rFonts w:ascii="TH SarabunPSK" w:hAnsi="TH SarabunPSK" w:cs="TH SarabunPSK"/>
          <w:b/>
          <w:bCs/>
          <w:sz w:val="24"/>
          <w:szCs w:val="24"/>
        </w:rPr>
      </w:pPr>
      <w:proofErr w:type="gramStart"/>
      <w:r w:rsidRPr="004C6796">
        <w:rPr>
          <w:rFonts w:ascii="TH SarabunPSK" w:hAnsi="TH SarabunPSK" w:cs="TH SarabunPSK"/>
          <w:b/>
          <w:bCs/>
          <w:sz w:val="24"/>
          <w:szCs w:val="24"/>
        </w:rPr>
        <w:t>Email :</w:t>
      </w:r>
      <w:proofErr w:type="gramEnd"/>
      <w:r w:rsidRPr="004C6796">
        <w:rPr>
          <w:rFonts w:ascii="TH SarabunPSK" w:hAnsi="TH SarabunPSK" w:cs="TH SarabunPSK"/>
          <w:b/>
          <w:bCs/>
          <w:sz w:val="24"/>
          <w:szCs w:val="24"/>
        </w:rPr>
        <w:t xml:space="preserve"> </w:t>
      </w:r>
      <w:r w:rsidR="002E3BA5" w:rsidRPr="004C6796">
        <w:rPr>
          <w:rFonts w:ascii="TH SarabunPSK" w:hAnsi="TH SarabunPSK" w:cs="TH SarabunPSK"/>
          <w:b/>
          <w:bCs/>
          <w:sz w:val="24"/>
          <w:szCs w:val="24"/>
        </w:rPr>
        <w:t>s611234400</w:t>
      </w:r>
      <w:r w:rsidR="002639D3" w:rsidRPr="004C6796">
        <w:rPr>
          <w:rFonts w:ascii="TH SarabunPSK" w:hAnsi="TH SarabunPSK" w:cs="TH SarabunPSK"/>
          <w:b/>
          <w:bCs/>
          <w:sz w:val="24"/>
          <w:szCs w:val="24"/>
        </w:rPr>
        <w:t>80</w:t>
      </w:r>
      <w:r w:rsidR="002E3BA5" w:rsidRPr="004C6796">
        <w:rPr>
          <w:rFonts w:ascii="TH SarabunPSK" w:hAnsi="TH SarabunPSK" w:cs="TH SarabunPSK"/>
          <w:b/>
          <w:bCs/>
          <w:sz w:val="24"/>
          <w:szCs w:val="24"/>
        </w:rPr>
        <w:t>@ssru.ac.th</w:t>
      </w:r>
    </w:p>
    <w:p w14:paraId="5707E8FC" w14:textId="12C1E893" w:rsidR="00FA6D20" w:rsidRPr="00484B31" w:rsidRDefault="00CD71C8" w:rsidP="00FA6D20">
      <w:pPr>
        <w:jc w:val="center"/>
        <w:rPr>
          <w:rFonts w:ascii="TH SarabunPSK" w:hAnsi="TH SarabunPSK" w:cs="TH SarabunPSK"/>
          <w:b/>
          <w:bCs/>
          <w:sz w:val="28"/>
          <w:cs/>
        </w:rPr>
      </w:pPr>
      <w:r w:rsidRPr="00484B31">
        <w:rPr>
          <w:rFonts w:ascii="TH SarabunPSK" w:hAnsi="TH SarabunPSK" w:cs="TH SarabunPSK" w:hint="cs"/>
          <w:b/>
          <w:bCs/>
          <w:sz w:val="28"/>
          <w:cs/>
        </w:rPr>
        <w:t>บทคัดย่อ</w:t>
      </w:r>
    </w:p>
    <w:p w14:paraId="4487E6F3" w14:textId="4DF5C9E7" w:rsidR="00360CF9" w:rsidRPr="00484B31" w:rsidRDefault="00360CF9" w:rsidP="00567DB4">
      <w:pPr>
        <w:ind w:firstLine="720"/>
        <w:jc w:val="thaiDistribute"/>
        <w:rPr>
          <w:rFonts w:ascii="TH SarabunPSK" w:hAnsi="TH SarabunPSK" w:cs="TH SarabunPSK"/>
          <w:b/>
          <w:bCs/>
          <w:sz w:val="28"/>
        </w:rPr>
      </w:pPr>
      <w:r w:rsidRPr="00484B31">
        <w:rPr>
          <w:rFonts w:ascii="TH SarabunPSK" w:hAnsi="TH SarabunPSK" w:cs="TH SarabunPSK" w:hint="cs"/>
          <w:sz w:val="28"/>
          <w:cs/>
        </w:rPr>
        <w:t>หลักความคุ้มครองศักดิ์ศรีความเป็นมนุษย์ เป็น</w:t>
      </w:r>
      <w:r w:rsidRPr="00484B31">
        <w:rPr>
          <w:rFonts w:ascii="TH SarabunPSK" w:hAnsi="TH SarabunPSK" w:cs="TH SarabunPSK"/>
          <w:sz w:val="28"/>
          <w:cs/>
        </w:rPr>
        <w:t>หลักสิทธิมนุษยชนขั้นพื้นฐานที่จำเป็นที่สุดสำหรับบุคคล</w:t>
      </w:r>
      <w:r w:rsidR="00111FB1" w:rsidRPr="00484B31">
        <w:rPr>
          <w:rFonts w:ascii="TH SarabunPSK" w:hAnsi="TH SarabunPSK" w:cs="TH SarabunPSK" w:hint="cs"/>
          <w:sz w:val="28"/>
          <w:cs/>
        </w:rPr>
        <w:t>ทุก</w:t>
      </w:r>
      <w:r w:rsidR="00567DB4" w:rsidRPr="00484B31">
        <w:rPr>
          <w:rFonts w:ascii="TH SarabunPSK" w:hAnsi="TH SarabunPSK" w:cs="TH SarabunPSK" w:hint="cs"/>
          <w:sz w:val="28"/>
          <w:cs/>
        </w:rPr>
        <w:t xml:space="preserve">ๆ </w:t>
      </w:r>
      <w:r w:rsidR="00111FB1" w:rsidRPr="00484B31">
        <w:rPr>
          <w:rFonts w:ascii="TH SarabunPSK" w:hAnsi="TH SarabunPSK" w:cs="TH SarabunPSK" w:hint="cs"/>
          <w:sz w:val="28"/>
          <w:cs/>
        </w:rPr>
        <w:t xml:space="preserve">คน </w:t>
      </w:r>
      <w:r w:rsidRPr="00484B31">
        <w:rPr>
          <w:rFonts w:ascii="TH SarabunPSK" w:hAnsi="TH SarabunPSK" w:cs="TH SarabunPSK"/>
          <w:sz w:val="28"/>
          <w:cs/>
        </w:rPr>
        <w:t>นั่นคือ “สิทธิการมีชีวิต” ซึ่งได้รับการรับรองในปฏิญญาสากลว่าด้วยสิทธิมนุษยชน</w:t>
      </w:r>
      <w:r w:rsidR="00567DB4" w:rsidRPr="00484B31">
        <w:rPr>
          <w:rFonts w:ascii="TH SarabunPSK" w:hAnsi="TH SarabunPSK" w:cs="TH SarabunPSK" w:hint="cs"/>
          <w:sz w:val="28"/>
          <w:cs/>
        </w:rPr>
        <w:t xml:space="preserve"> </w:t>
      </w:r>
      <w:r w:rsidRPr="00484B31">
        <w:rPr>
          <w:rFonts w:ascii="TH SarabunPSK" w:hAnsi="TH SarabunPSK" w:cs="TH SarabunPSK"/>
          <w:sz w:val="28"/>
          <w:cs/>
        </w:rPr>
        <w:t>เพราะสิทธิการมีชีวิตอยู่เป็นสิทธิที่มนุษย์ทุกคนพึงมีเสมอกันโดยไม่คำนึงถึงสถานภาพ ชาติพันธุ์</w:t>
      </w:r>
      <w:r w:rsidR="003266AC" w:rsidRPr="00484B31">
        <w:rPr>
          <w:rFonts w:ascii="TH SarabunPSK" w:hAnsi="TH SarabunPSK" w:cs="TH SarabunPSK" w:hint="cs"/>
          <w:sz w:val="28"/>
          <w:cs/>
        </w:rPr>
        <w:t xml:space="preserve"> </w:t>
      </w:r>
      <w:r w:rsidRPr="00484B31">
        <w:rPr>
          <w:rFonts w:ascii="TH SarabunPSK" w:hAnsi="TH SarabunPSK" w:cs="TH SarabunPSK"/>
          <w:sz w:val="28"/>
          <w:cs/>
        </w:rPr>
        <w:t>ศาสนา หรือชาติกำเนิด และเป็นสิทธิที่ไม่อาจพรากไปจากบุคคลและถือเสมือนเป็นเอกสิทธิ์ติดตัวของทุกคนในการธำรงศักดิ์ศรีความเป็นมนุษย์</w:t>
      </w:r>
      <w:r w:rsidR="00567DB4" w:rsidRPr="00484B31">
        <w:rPr>
          <w:rFonts w:ascii="TH SarabunPSK" w:hAnsi="TH SarabunPSK" w:cs="TH SarabunPSK" w:hint="cs"/>
          <w:sz w:val="28"/>
          <w:cs/>
        </w:rPr>
        <w:t xml:space="preserve"> </w:t>
      </w:r>
      <w:r w:rsidR="00111FB1" w:rsidRPr="00484B31">
        <w:rPr>
          <w:rFonts w:ascii="TH SarabunPSK" w:hAnsi="TH SarabunPSK" w:cs="TH SarabunPSK"/>
          <w:sz w:val="28"/>
          <w:cs/>
        </w:rPr>
        <w:t>และไ</w:t>
      </w:r>
      <w:r w:rsidR="00567DB4" w:rsidRPr="00484B31">
        <w:rPr>
          <w:rFonts w:ascii="TH SarabunPSK" w:hAnsi="TH SarabunPSK" w:cs="TH SarabunPSK" w:hint="cs"/>
          <w:sz w:val="28"/>
          <w:cs/>
        </w:rPr>
        <w:t>ม่</w:t>
      </w:r>
      <w:r w:rsidR="00111FB1" w:rsidRPr="00484B31">
        <w:rPr>
          <w:rFonts w:ascii="TH SarabunPSK" w:hAnsi="TH SarabunPSK" w:cs="TH SarabunPSK"/>
          <w:sz w:val="28"/>
          <w:cs/>
        </w:rPr>
        <w:t>อาจโอนแก่กันได้</w:t>
      </w:r>
      <w:r w:rsidR="00111FB1" w:rsidRPr="00484B31">
        <w:rPr>
          <w:rFonts w:ascii="TH SarabunPSK" w:hAnsi="TH SarabunPSK" w:cs="TH SarabunPSK"/>
          <w:sz w:val="28"/>
        </w:rPr>
        <w:t xml:space="preserve"> </w:t>
      </w:r>
      <w:r w:rsidR="00111FB1" w:rsidRPr="00484B31">
        <w:rPr>
          <w:rFonts w:ascii="TH SarabunPSK" w:hAnsi="TH SarabunPSK" w:cs="TH SarabunPSK"/>
          <w:sz w:val="28"/>
          <w:cs/>
        </w:rPr>
        <w:t>อันเป็นรากฐานของเสรีภาพ ความยุติธรรม และสันติภาพในโลก</w:t>
      </w:r>
    </w:p>
    <w:p w14:paraId="1D858EDD" w14:textId="00D19C39" w:rsidR="00ED5807" w:rsidRPr="00484B31" w:rsidRDefault="00567DB4" w:rsidP="00062135">
      <w:pPr>
        <w:jc w:val="thaiDistribute"/>
        <w:rPr>
          <w:rFonts w:ascii="TH SarabunPSK" w:hAnsi="TH SarabunPSK" w:cs="TH SarabunPSK"/>
          <w:sz w:val="28"/>
          <w:cs/>
        </w:rPr>
      </w:pPr>
      <w:r w:rsidRPr="00484B31">
        <w:rPr>
          <w:rFonts w:ascii="TH SarabunPSK" w:hAnsi="TH SarabunPSK" w:cs="TH SarabunPSK"/>
          <w:sz w:val="28"/>
          <w:cs/>
        </w:rPr>
        <w:tab/>
      </w:r>
      <w:r w:rsidR="00ED5807" w:rsidRPr="00484B31">
        <w:rPr>
          <w:rFonts w:ascii="TH SarabunPSK" w:hAnsi="TH SarabunPSK" w:cs="TH SarabunPSK"/>
          <w:sz w:val="28"/>
          <w:cs/>
        </w:rPr>
        <w:t>การลงโทษประหารชีวิต เป็นมาตรการบังคับทางกฎหมายอาญา ในกรณีที่มีการกระทำละเมิดกฎหมายอาญา ผลของการกระทำละเมิดก็จะถูกลงโทษ และการลงโทษประหารชีวิตเป็นมาตรการบังคับที่รุนแรงที่สุด เพราะเป็นการทำร้ายชีวิตของมนุษย์ไม่ให้ดำรงอยู่อีกต่อไปโดยรัฐ ซึ่งเท่ากับเป็นการปฏิเสธสิทธิในการมีชีวิตอยู่อันเป็นสิทธิพื้นฐานที่สุดของสิทธิมนุษยชน</w:t>
      </w:r>
      <w:r w:rsidR="003266AC" w:rsidRPr="00484B31">
        <w:rPr>
          <w:rFonts w:ascii="TH SarabunPSK" w:hAnsi="TH SarabunPSK" w:cs="TH SarabunPSK" w:hint="cs"/>
          <w:sz w:val="28"/>
          <w:cs/>
        </w:rPr>
        <w:t xml:space="preserve"> </w:t>
      </w:r>
      <w:r w:rsidR="003266AC" w:rsidRPr="00484B31">
        <w:rPr>
          <w:rFonts w:ascii="TH SarabunPSK" w:hAnsi="TH SarabunPSK" w:cs="TH SarabunPSK"/>
          <w:sz w:val="28"/>
          <w:cs/>
        </w:rPr>
        <w:t>เป็นสิทธิที่ไม่อาจพรากไปจากบุคคล</w:t>
      </w:r>
      <w:r w:rsidR="003266AC" w:rsidRPr="00484B31">
        <w:rPr>
          <w:rFonts w:ascii="TH SarabunPSK" w:hAnsi="TH SarabunPSK" w:cs="TH SarabunPSK" w:hint="cs"/>
          <w:sz w:val="28"/>
          <w:cs/>
        </w:rPr>
        <w:t>ตามที่</w:t>
      </w:r>
      <w:r w:rsidR="003266AC" w:rsidRPr="00484B31">
        <w:rPr>
          <w:rFonts w:ascii="TH SarabunPSK" w:hAnsi="TH SarabunPSK" w:cs="TH SarabunPSK"/>
          <w:sz w:val="28"/>
          <w:cs/>
        </w:rPr>
        <w:t>ปฏิญญาสากลว่าด้วยสิทธิมนุษยชน</w:t>
      </w:r>
      <w:r w:rsidR="003266AC" w:rsidRPr="00484B31">
        <w:rPr>
          <w:rFonts w:ascii="TH SarabunPSK" w:hAnsi="TH SarabunPSK" w:cs="TH SarabunPSK" w:hint="cs"/>
          <w:sz w:val="28"/>
          <w:cs/>
        </w:rPr>
        <w:t xml:space="preserve"> ได้ให้การรับรองไว้</w:t>
      </w:r>
      <w:r w:rsidR="00E22D31" w:rsidRPr="00484B31">
        <w:rPr>
          <w:rFonts w:ascii="TH SarabunPSK" w:hAnsi="TH SarabunPSK" w:cs="TH SarabunPSK" w:hint="cs"/>
          <w:sz w:val="28"/>
          <w:cs/>
        </w:rPr>
        <w:t xml:space="preserve"> </w:t>
      </w:r>
      <w:r w:rsidR="00E22D31" w:rsidRPr="00484B31">
        <w:rPr>
          <w:rFonts w:ascii="TH SarabunPSK" w:hAnsi="TH SarabunPSK" w:cs="TH SarabunPSK"/>
          <w:sz w:val="28"/>
          <w:cs/>
        </w:rPr>
        <w:t xml:space="preserve">จึงเกิดคําถามว่า การลงโทษประหารชีวิต </w:t>
      </w:r>
      <w:r w:rsidR="00E22D31" w:rsidRPr="00484B31">
        <w:rPr>
          <w:rFonts w:ascii="TH SarabunPSK" w:hAnsi="TH SarabunPSK" w:cs="TH SarabunPSK" w:hint="cs"/>
          <w:sz w:val="28"/>
          <w:cs/>
        </w:rPr>
        <w:t>ของ</w:t>
      </w:r>
      <w:r w:rsidR="00E22D31" w:rsidRPr="00484B31">
        <w:rPr>
          <w:rFonts w:ascii="TH SarabunPSK" w:hAnsi="TH SarabunPSK" w:cs="TH SarabunPSK"/>
          <w:sz w:val="28"/>
          <w:cs/>
        </w:rPr>
        <w:t>ประเทศไทย</w:t>
      </w:r>
      <w:r w:rsidR="00AC7435" w:rsidRPr="00484B31">
        <w:rPr>
          <w:rFonts w:ascii="TH SarabunPSK" w:hAnsi="TH SarabunPSK" w:cs="TH SarabunPSK"/>
          <w:sz w:val="28"/>
          <w:cs/>
        </w:rPr>
        <w:t>สามารถด</w:t>
      </w:r>
      <w:r w:rsidR="00AC7435" w:rsidRPr="00484B31">
        <w:rPr>
          <w:rFonts w:ascii="TH SarabunPSK" w:hAnsi="TH SarabunPSK" w:cs="TH SarabunPSK" w:hint="cs"/>
          <w:sz w:val="28"/>
          <w:cs/>
        </w:rPr>
        <w:t>ำ</w:t>
      </w:r>
      <w:r w:rsidR="00AC7435" w:rsidRPr="00484B31">
        <w:rPr>
          <w:rFonts w:ascii="TH SarabunPSK" w:hAnsi="TH SarabunPSK" w:cs="TH SarabunPSK"/>
          <w:sz w:val="28"/>
          <w:cs/>
        </w:rPr>
        <w:t>เนินการภายใต้</w:t>
      </w:r>
      <w:r w:rsidR="00AC7435" w:rsidRPr="00484B31">
        <w:rPr>
          <w:rFonts w:ascii="TH SarabunPSK" w:hAnsi="TH SarabunPSK" w:cs="TH SarabunPSK" w:hint="cs"/>
          <w:sz w:val="28"/>
          <w:cs/>
        </w:rPr>
        <w:t>กฎหมาย</w:t>
      </w:r>
      <w:r w:rsidR="00AC7435" w:rsidRPr="00484B31">
        <w:rPr>
          <w:rFonts w:ascii="TH SarabunPSK" w:hAnsi="TH SarabunPSK" w:cs="TH SarabunPSK"/>
          <w:sz w:val="28"/>
          <w:cs/>
        </w:rPr>
        <w:t>รัฐธรรมนูญอันเป็นกฎหมายภายใน</w:t>
      </w:r>
      <w:r w:rsidR="00AC7435" w:rsidRPr="00484B31">
        <w:rPr>
          <w:rFonts w:ascii="TH SarabunPSK" w:hAnsi="TH SarabunPSK" w:cs="TH SarabunPSK" w:hint="cs"/>
          <w:sz w:val="28"/>
          <w:cs/>
        </w:rPr>
        <w:t>ที่สูงที่สุด</w:t>
      </w:r>
      <w:r w:rsidR="00AC7435" w:rsidRPr="00484B31">
        <w:rPr>
          <w:rFonts w:ascii="TH SarabunPSK" w:hAnsi="TH SarabunPSK" w:cs="TH SarabunPSK"/>
          <w:sz w:val="28"/>
          <w:cs/>
        </w:rPr>
        <w:t xml:space="preserve"> และภายใต้กฎหมายระหว่างประเทศได้มากน้อยเพียงใด</w:t>
      </w:r>
    </w:p>
    <w:p w14:paraId="7D18EA16" w14:textId="2778F987" w:rsidR="005A187E" w:rsidRPr="00484B31" w:rsidRDefault="005A187E" w:rsidP="00062135">
      <w:pPr>
        <w:jc w:val="thaiDistribute"/>
        <w:rPr>
          <w:rFonts w:ascii="TH SarabunPSK" w:hAnsi="TH SarabunPSK" w:cs="TH SarabunPSK"/>
          <w:b/>
          <w:bCs/>
          <w:sz w:val="28"/>
          <w:cs/>
        </w:rPr>
      </w:pPr>
      <w:r w:rsidRPr="00484B31">
        <w:rPr>
          <w:rFonts w:ascii="TH SarabunPSK" w:hAnsi="TH SarabunPSK" w:cs="TH SarabunPSK" w:hint="cs"/>
          <w:b/>
          <w:bCs/>
          <w:sz w:val="28"/>
          <w:cs/>
        </w:rPr>
        <w:t xml:space="preserve">คำสำคัญ </w:t>
      </w:r>
      <w:r w:rsidRPr="00484B31">
        <w:rPr>
          <w:rFonts w:ascii="TH SarabunPSK" w:hAnsi="TH SarabunPSK" w:cs="TH SarabunPSK"/>
          <w:b/>
          <w:bCs/>
          <w:sz w:val="28"/>
        </w:rPr>
        <w:t xml:space="preserve">: </w:t>
      </w:r>
      <w:r w:rsidRPr="00484B31">
        <w:rPr>
          <w:rFonts w:ascii="TH SarabunPSK" w:hAnsi="TH SarabunPSK" w:cs="TH SarabunPSK"/>
          <w:sz w:val="28"/>
          <w:cs/>
        </w:rPr>
        <w:t>หลักความคุ้มครองศักดิ์ศรีความเป็นมนุษย์</w:t>
      </w:r>
      <w:r w:rsidRPr="00484B31">
        <w:rPr>
          <w:rFonts w:ascii="TH SarabunPSK" w:hAnsi="TH SarabunPSK" w:cs="TH SarabunPSK" w:hint="cs"/>
          <w:sz w:val="28"/>
          <w:cs/>
        </w:rPr>
        <w:t xml:space="preserve"> ,</w:t>
      </w:r>
      <w:r w:rsidRPr="00484B31">
        <w:rPr>
          <w:rFonts w:ascii="TH SarabunPSK" w:hAnsi="TH SarabunPSK" w:cs="TH SarabunPSK" w:hint="cs"/>
          <w:b/>
          <w:bCs/>
          <w:sz w:val="28"/>
          <w:cs/>
        </w:rPr>
        <w:t xml:space="preserve"> </w:t>
      </w:r>
      <w:r w:rsidRPr="00484B31">
        <w:rPr>
          <w:rFonts w:ascii="TH SarabunPSK" w:hAnsi="TH SarabunPSK" w:cs="TH SarabunPSK"/>
          <w:sz w:val="28"/>
          <w:cs/>
        </w:rPr>
        <w:t>โทษประหารชีวิต</w:t>
      </w:r>
      <w:r w:rsidRPr="00484B31">
        <w:rPr>
          <w:rFonts w:ascii="TH SarabunPSK" w:hAnsi="TH SarabunPSK" w:cs="TH SarabunPSK" w:hint="cs"/>
          <w:sz w:val="28"/>
          <w:cs/>
        </w:rPr>
        <w:t xml:space="preserve"> , </w:t>
      </w:r>
      <w:r w:rsidRPr="00484B31">
        <w:rPr>
          <w:rFonts w:ascii="TH SarabunPSK" w:hAnsi="TH SarabunPSK" w:cs="TH SarabunPSK"/>
          <w:sz w:val="28"/>
          <w:cs/>
        </w:rPr>
        <w:t>การบังคับใช้</w:t>
      </w:r>
      <w:r w:rsidRPr="00484B31">
        <w:rPr>
          <w:rFonts w:ascii="TH SarabunPSK" w:hAnsi="TH SarabunPSK" w:cs="TH SarabunPSK" w:hint="cs"/>
          <w:sz w:val="28"/>
          <w:cs/>
        </w:rPr>
        <w:t xml:space="preserve"> , สังคมไทย</w:t>
      </w:r>
    </w:p>
    <w:p w14:paraId="22374CEB" w14:textId="77777777" w:rsidR="00AC7435" w:rsidRDefault="00AC7435" w:rsidP="00CF78F5">
      <w:pPr>
        <w:jc w:val="center"/>
        <w:rPr>
          <w:rFonts w:ascii="TH SarabunPSK" w:hAnsi="TH SarabunPSK" w:cs="TH SarabunPSK"/>
          <w:b/>
          <w:bCs/>
          <w:sz w:val="36"/>
          <w:szCs w:val="36"/>
        </w:rPr>
      </w:pPr>
    </w:p>
    <w:p w14:paraId="0F5DB6A6" w14:textId="77777777" w:rsidR="00FA6D20" w:rsidRPr="00A86933" w:rsidRDefault="00A72305" w:rsidP="00FA6D20">
      <w:pPr>
        <w:jc w:val="center"/>
        <w:rPr>
          <w:rFonts w:ascii="TH SarabunPSK" w:hAnsi="TH SarabunPSK" w:cs="TH SarabunPSK"/>
          <w:b/>
          <w:bCs/>
          <w:sz w:val="28"/>
        </w:rPr>
      </w:pPr>
      <w:r w:rsidRPr="00A86933">
        <w:rPr>
          <w:rFonts w:ascii="TH SarabunPSK" w:hAnsi="TH SarabunPSK" w:cs="TH SarabunPSK"/>
          <w:b/>
          <w:bCs/>
          <w:sz w:val="28"/>
        </w:rPr>
        <w:t>Abstract</w:t>
      </w:r>
    </w:p>
    <w:p w14:paraId="0C52D8BE" w14:textId="1934C4F7" w:rsidR="00A72305" w:rsidRPr="00A86933" w:rsidRDefault="00AC7435" w:rsidP="00567DB4">
      <w:pPr>
        <w:ind w:firstLine="720"/>
        <w:jc w:val="thaiDistribute"/>
        <w:rPr>
          <w:rFonts w:ascii="TH SarabunPSK" w:hAnsi="TH SarabunPSK" w:cs="TH SarabunPSK"/>
          <w:b/>
          <w:bCs/>
          <w:sz w:val="28"/>
        </w:rPr>
      </w:pPr>
      <w:r w:rsidRPr="00A86933">
        <w:rPr>
          <w:rFonts w:ascii="TH SarabunPSK" w:hAnsi="TH SarabunPSK" w:cs="TH SarabunPSK"/>
          <w:sz w:val="28"/>
        </w:rPr>
        <w:t xml:space="preserve">Principles for protecting human dignity It is the most essential fundamental human rights for every person, the “right to life”, which is enshrined in the Universal Declaration of Human Rights because the right to life is a right that all human beings are entitled to regardless of their status. ethnicity, religion, or national origin </w:t>
      </w:r>
      <w:r w:rsidRPr="00A86933">
        <w:rPr>
          <w:rFonts w:ascii="TH SarabunPSK" w:hAnsi="TH SarabunPSK" w:cs="TH SarabunPSK"/>
          <w:sz w:val="28"/>
        </w:rPr>
        <w:lastRenderedPageBreak/>
        <w:t>It is a right that cannot be taken away from a person and is regarded as the inherent right of all to maintain human dignity and is inalienable. which is the foundation of freedom, justice and peace in the world</w:t>
      </w:r>
    </w:p>
    <w:p w14:paraId="7F205808" w14:textId="11AABF51" w:rsidR="00AC7435" w:rsidRPr="00A86933" w:rsidRDefault="00AC7435" w:rsidP="00062135">
      <w:pPr>
        <w:jc w:val="thaiDistribute"/>
        <w:rPr>
          <w:rFonts w:ascii="TH SarabunPSK" w:hAnsi="TH SarabunPSK" w:cs="TH SarabunPSK"/>
          <w:b/>
          <w:bCs/>
          <w:sz w:val="28"/>
        </w:rPr>
      </w:pPr>
      <w:r w:rsidRPr="00A86933">
        <w:rPr>
          <w:rFonts w:ascii="TH SarabunPSK" w:hAnsi="TH SarabunPSK" w:cs="TH SarabunPSK"/>
          <w:sz w:val="28"/>
          <w:cs/>
        </w:rPr>
        <w:tab/>
      </w:r>
      <w:r w:rsidRPr="00A86933">
        <w:rPr>
          <w:rFonts w:ascii="TH SarabunPSK" w:hAnsi="TH SarabunPSK" w:cs="TH SarabunPSK"/>
          <w:sz w:val="28"/>
        </w:rPr>
        <w:t xml:space="preserve">death penalty It is a criminal law enforcement measure. In case of violation of criminal </w:t>
      </w:r>
      <w:proofErr w:type="gramStart"/>
      <w:r w:rsidRPr="00A86933">
        <w:rPr>
          <w:rFonts w:ascii="TH SarabunPSK" w:hAnsi="TH SarabunPSK" w:cs="TH SarabunPSK"/>
          <w:sz w:val="28"/>
        </w:rPr>
        <w:t>law</w:t>
      </w:r>
      <w:proofErr w:type="gramEnd"/>
      <w:r w:rsidRPr="00A86933">
        <w:rPr>
          <w:rFonts w:ascii="TH SarabunPSK" w:hAnsi="TH SarabunPSK" w:cs="TH SarabunPSK"/>
          <w:sz w:val="28"/>
        </w:rPr>
        <w:t xml:space="preserve"> The consequences of the infringement will be punished. and the death penalty was the most severe measure of coercion. because it is harming the lives of human beings to no longer exist by the state This denies the right to life, the most fundamental right of human rights. It is a right that cannot be taken away from a person according to the Universal Declaration of Human Rights. certified Therefore, the question arises death penalty of Thailand can operate under constitutional law which is the highest internal law. and how much under international law</w:t>
      </w:r>
    </w:p>
    <w:p w14:paraId="3AA33866" w14:textId="7AB31083" w:rsidR="00A72305" w:rsidRPr="00A86933" w:rsidRDefault="00111FB1" w:rsidP="00062135">
      <w:pPr>
        <w:jc w:val="thaiDistribute"/>
        <w:rPr>
          <w:rFonts w:ascii="TH SarabunPSK" w:hAnsi="TH SarabunPSK" w:cs="TH SarabunPSK"/>
          <w:sz w:val="28"/>
        </w:rPr>
      </w:pPr>
      <w:proofErr w:type="gramStart"/>
      <w:r w:rsidRPr="00A86933">
        <w:rPr>
          <w:rFonts w:ascii="TH SarabunPSK" w:hAnsi="TH SarabunPSK" w:cs="TH SarabunPSK"/>
          <w:b/>
          <w:bCs/>
          <w:sz w:val="28"/>
        </w:rPr>
        <w:t>Keywords :</w:t>
      </w:r>
      <w:proofErr w:type="gramEnd"/>
      <w:r w:rsidRPr="00A86933">
        <w:rPr>
          <w:rFonts w:ascii="TH SarabunPSK" w:hAnsi="TH SarabunPSK" w:cs="TH SarabunPSK"/>
          <w:sz w:val="28"/>
        </w:rPr>
        <w:t xml:space="preserve"> principle of protection of human dignity , death penalty , enforcement , Thai society</w:t>
      </w:r>
    </w:p>
    <w:p w14:paraId="3341286A" w14:textId="77777777" w:rsidR="00FA6D20" w:rsidRDefault="00FA6D20" w:rsidP="00A72305">
      <w:pPr>
        <w:rPr>
          <w:rFonts w:ascii="TH SarabunPSK" w:hAnsi="TH SarabunPSK" w:cs="TH SarabunPSK"/>
          <w:b/>
          <w:bCs/>
          <w:sz w:val="32"/>
          <w:szCs w:val="32"/>
        </w:rPr>
      </w:pPr>
    </w:p>
    <w:p w14:paraId="428D5AB7" w14:textId="11561FEF" w:rsidR="00AF56B7" w:rsidRDefault="00856B8E" w:rsidP="004C6796">
      <w:pPr>
        <w:jc w:val="center"/>
        <w:rPr>
          <w:rFonts w:ascii="TH SarabunPSK" w:hAnsi="TH SarabunPSK" w:cs="TH SarabunPSK"/>
          <w:b/>
          <w:bCs/>
          <w:sz w:val="36"/>
          <w:szCs w:val="36"/>
        </w:rPr>
      </w:pPr>
      <w:r w:rsidRPr="0031200A">
        <w:rPr>
          <w:rFonts w:ascii="TH SarabunPSK" w:hAnsi="TH SarabunPSK" w:cs="TH SarabunPSK" w:hint="cs"/>
          <w:b/>
          <w:bCs/>
          <w:sz w:val="36"/>
          <w:szCs w:val="36"/>
          <w:cs/>
        </w:rPr>
        <w:t>บทนำ</w:t>
      </w:r>
    </w:p>
    <w:p w14:paraId="3013CCEC" w14:textId="2A6238C8" w:rsidR="005952C1" w:rsidRPr="005952C1" w:rsidRDefault="005952C1" w:rsidP="005952C1">
      <w:pPr>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5952C1">
        <w:rPr>
          <w:rFonts w:ascii="TH SarabunPSK" w:hAnsi="TH SarabunPSK" w:cs="TH SarabunPSK"/>
          <w:sz w:val="32"/>
          <w:szCs w:val="32"/>
          <w:cs/>
        </w:rPr>
        <w:t>ด้วยสังคมไทยในปัจจุบันจะพบเห็นตามการนำเสนอข่าวของสื่อหลายสำนัก ด้วยการนำเสนอข่าวทางด้านอาชญากร</w:t>
      </w:r>
      <w:r>
        <w:rPr>
          <w:rFonts w:ascii="TH SarabunPSK" w:hAnsi="TH SarabunPSK" w:cs="TH SarabunPSK" w:hint="cs"/>
          <w:sz w:val="32"/>
          <w:szCs w:val="32"/>
          <w:cs/>
        </w:rPr>
        <w:t>รม โดยหลากหลาย</w:t>
      </w:r>
      <w:r w:rsidRPr="005952C1">
        <w:rPr>
          <w:rFonts w:ascii="TH SarabunPSK" w:hAnsi="TH SarabunPSK" w:cs="TH SarabunPSK"/>
          <w:sz w:val="32"/>
          <w:szCs w:val="32"/>
          <w:cs/>
        </w:rPr>
        <w:t>ข่าว</w:t>
      </w:r>
      <w:r>
        <w:rPr>
          <w:rFonts w:ascii="TH SarabunPSK" w:hAnsi="TH SarabunPSK" w:cs="TH SarabunPSK" w:hint="cs"/>
          <w:sz w:val="32"/>
          <w:szCs w:val="32"/>
          <w:cs/>
        </w:rPr>
        <w:t>ในปัจจุบันก็มักจะมี</w:t>
      </w:r>
      <w:r w:rsidRPr="005952C1">
        <w:rPr>
          <w:rFonts w:ascii="TH SarabunPSK" w:hAnsi="TH SarabunPSK" w:cs="TH SarabunPSK"/>
          <w:sz w:val="32"/>
          <w:szCs w:val="32"/>
          <w:cs/>
        </w:rPr>
        <w:t>ผู้กระทำความผิดมากมาย</w:t>
      </w:r>
      <w:r>
        <w:rPr>
          <w:rFonts w:ascii="TH SarabunPSK" w:hAnsi="TH SarabunPSK" w:cs="TH SarabunPSK" w:hint="cs"/>
          <w:sz w:val="32"/>
          <w:szCs w:val="32"/>
          <w:cs/>
        </w:rPr>
        <w:t xml:space="preserve">ในสังคมไทย </w:t>
      </w:r>
      <w:r w:rsidRPr="005952C1">
        <w:rPr>
          <w:rFonts w:ascii="TH SarabunPSK" w:hAnsi="TH SarabunPSK" w:cs="TH SarabunPSK"/>
          <w:sz w:val="32"/>
          <w:szCs w:val="32"/>
          <w:cs/>
        </w:rPr>
        <w:t>อาทิ ข่าวการฆ่าผู้อื่นข่าวการทำร้ายร่างกาย</w:t>
      </w:r>
      <w:r>
        <w:rPr>
          <w:rFonts w:ascii="TH SarabunPSK" w:hAnsi="TH SarabunPSK" w:cs="TH SarabunPSK" w:hint="cs"/>
          <w:sz w:val="32"/>
          <w:szCs w:val="32"/>
          <w:cs/>
        </w:rPr>
        <w:t xml:space="preserve"> </w:t>
      </w:r>
      <w:r w:rsidRPr="005952C1">
        <w:rPr>
          <w:rFonts w:ascii="TH SarabunPSK" w:hAnsi="TH SarabunPSK" w:cs="TH SarabunPSK"/>
          <w:sz w:val="32"/>
          <w:szCs w:val="32"/>
          <w:cs/>
        </w:rPr>
        <w:t>ข่าวการชิงทรัพย์</w:t>
      </w:r>
      <w:r>
        <w:rPr>
          <w:rFonts w:ascii="TH SarabunPSK" w:hAnsi="TH SarabunPSK" w:cs="TH SarabunPSK" w:hint="cs"/>
          <w:sz w:val="32"/>
          <w:szCs w:val="32"/>
          <w:cs/>
        </w:rPr>
        <w:t xml:space="preserve"> </w:t>
      </w:r>
      <w:r w:rsidRPr="005952C1">
        <w:rPr>
          <w:rFonts w:ascii="TH SarabunPSK" w:hAnsi="TH SarabunPSK" w:cs="TH SarabunPSK"/>
          <w:sz w:val="32"/>
          <w:szCs w:val="32"/>
          <w:cs/>
        </w:rPr>
        <w:t>เป็นต้น จากสถิติของกรมราชทัณฑ์</w:t>
      </w:r>
      <w:r>
        <w:rPr>
          <w:rFonts w:ascii="TH SarabunPSK" w:hAnsi="TH SarabunPSK" w:cs="TH SarabunPSK" w:hint="cs"/>
          <w:sz w:val="32"/>
          <w:szCs w:val="32"/>
          <w:cs/>
        </w:rPr>
        <w:t xml:space="preserve"> </w:t>
      </w:r>
      <w:r w:rsidRPr="005952C1">
        <w:rPr>
          <w:rFonts w:ascii="TH SarabunPSK" w:hAnsi="TH SarabunPSK" w:cs="TH SarabunPSK"/>
          <w:sz w:val="32"/>
          <w:szCs w:val="32"/>
          <w:cs/>
        </w:rPr>
        <w:t>ณ</w:t>
      </w:r>
      <w:r>
        <w:rPr>
          <w:rFonts w:ascii="TH SarabunPSK" w:hAnsi="TH SarabunPSK" w:cs="TH SarabunPSK" w:hint="cs"/>
          <w:sz w:val="32"/>
          <w:szCs w:val="32"/>
          <w:cs/>
        </w:rPr>
        <w:t xml:space="preserve"> </w:t>
      </w:r>
      <w:r w:rsidRPr="005952C1">
        <w:rPr>
          <w:rFonts w:ascii="TH SarabunPSK" w:hAnsi="TH SarabunPSK" w:cs="TH SarabunPSK"/>
          <w:sz w:val="32"/>
          <w:szCs w:val="32"/>
          <w:cs/>
        </w:rPr>
        <w:t xml:space="preserve">วันที่ </w:t>
      </w:r>
      <w:r w:rsidRPr="005952C1">
        <w:rPr>
          <w:rFonts w:ascii="TH SarabunPSK" w:hAnsi="TH SarabunPSK" w:cs="TH SarabunPSK"/>
          <w:sz w:val="32"/>
          <w:szCs w:val="32"/>
        </w:rPr>
        <w:t xml:space="preserve">1 </w:t>
      </w:r>
      <w:r w:rsidRPr="005952C1">
        <w:rPr>
          <w:rFonts w:ascii="TH SarabunPSK" w:hAnsi="TH SarabunPSK" w:cs="TH SarabunPSK"/>
          <w:sz w:val="32"/>
          <w:szCs w:val="32"/>
          <w:cs/>
        </w:rPr>
        <w:t>มกราคม</w:t>
      </w:r>
      <w:r>
        <w:rPr>
          <w:rFonts w:ascii="TH SarabunPSK" w:hAnsi="TH SarabunPSK" w:cs="TH SarabunPSK" w:hint="cs"/>
          <w:sz w:val="32"/>
          <w:szCs w:val="32"/>
          <w:cs/>
        </w:rPr>
        <w:t xml:space="preserve"> </w:t>
      </w:r>
      <w:r w:rsidRPr="005952C1">
        <w:rPr>
          <w:rFonts w:ascii="TH SarabunPSK" w:hAnsi="TH SarabunPSK" w:cs="TH SarabunPSK"/>
          <w:sz w:val="32"/>
          <w:szCs w:val="32"/>
          <w:cs/>
        </w:rPr>
        <w:t xml:space="preserve">พุทธศักราช </w:t>
      </w:r>
      <w:r w:rsidRPr="005952C1">
        <w:rPr>
          <w:rFonts w:ascii="TH SarabunPSK" w:hAnsi="TH SarabunPSK" w:cs="TH SarabunPSK"/>
          <w:sz w:val="32"/>
          <w:szCs w:val="32"/>
        </w:rPr>
        <w:t xml:space="preserve">2564 </w:t>
      </w:r>
      <w:r w:rsidRPr="005952C1">
        <w:rPr>
          <w:rFonts w:ascii="TH SarabunPSK" w:hAnsi="TH SarabunPSK" w:cs="TH SarabunPSK"/>
          <w:sz w:val="32"/>
          <w:szCs w:val="32"/>
          <w:cs/>
        </w:rPr>
        <w:t xml:space="preserve">มีนักโทษที่กระทำความผิดถึง </w:t>
      </w:r>
      <w:r w:rsidRPr="005952C1">
        <w:rPr>
          <w:rFonts w:ascii="TH SarabunPSK" w:hAnsi="TH SarabunPSK" w:cs="TH SarabunPSK"/>
          <w:sz w:val="32"/>
          <w:szCs w:val="32"/>
        </w:rPr>
        <w:t>3</w:t>
      </w:r>
      <w:r>
        <w:rPr>
          <w:rFonts w:ascii="TH SarabunPSK" w:hAnsi="TH SarabunPSK" w:cs="TH SarabunPSK"/>
          <w:sz w:val="32"/>
          <w:szCs w:val="32"/>
        </w:rPr>
        <w:t>3</w:t>
      </w:r>
      <w:r w:rsidRPr="005952C1">
        <w:rPr>
          <w:rFonts w:ascii="TH SarabunPSK" w:hAnsi="TH SarabunPSK" w:cs="TH SarabunPSK"/>
          <w:sz w:val="32"/>
          <w:szCs w:val="32"/>
        </w:rPr>
        <w:t>8</w:t>
      </w:r>
      <w:r>
        <w:rPr>
          <w:rFonts w:ascii="TH SarabunPSK" w:hAnsi="TH SarabunPSK" w:cs="TH SarabunPSK"/>
          <w:sz w:val="32"/>
          <w:szCs w:val="32"/>
        </w:rPr>
        <w:t>,</w:t>
      </w:r>
      <w:r w:rsidRPr="005952C1">
        <w:rPr>
          <w:rFonts w:ascii="TH SarabunPSK" w:hAnsi="TH SarabunPSK" w:cs="TH SarabunPSK"/>
          <w:sz w:val="32"/>
          <w:szCs w:val="32"/>
        </w:rPr>
        <w:t xml:space="preserve">860 </w:t>
      </w:r>
      <w:r w:rsidRPr="005952C1">
        <w:rPr>
          <w:rFonts w:ascii="TH SarabunPSK" w:hAnsi="TH SarabunPSK" w:cs="TH SarabunPSK"/>
          <w:sz w:val="32"/>
          <w:szCs w:val="32"/>
          <w:cs/>
        </w:rPr>
        <w:t>คน</w:t>
      </w:r>
      <w:r>
        <w:rPr>
          <w:rFonts w:ascii="TH SarabunPSK" w:hAnsi="TH SarabunPSK" w:cs="TH SarabunPSK" w:hint="cs"/>
          <w:sz w:val="32"/>
          <w:szCs w:val="32"/>
          <w:cs/>
        </w:rPr>
        <w:t xml:space="preserve"> อีกทั้ง</w:t>
      </w:r>
      <w:r w:rsidRPr="005952C1">
        <w:rPr>
          <w:rFonts w:ascii="TH SarabunPSK" w:hAnsi="TH SarabunPSK" w:cs="TH SarabunPSK"/>
          <w:sz w:val="32"/>
          <w:szCs w:val="32"/>
          <w:cs/>
        </w:rPr>
        <w:t>สถิติ</w:t>
      </w:r>
      <w:r>
        <w:rPr>
          <w:rFonts w:ascii="TH SarabunPSK" w:hAnsi="TH SarabunPSK" w:cs="TH SarabunPSK" w:hint="cs"/>
          <w:sz w:val="32"/>
          <w:szCs w:val="32"/>
          <w:cs/>
        </w:rPr>
        <w:t>การ</w:t>
      </w:r>
      <w:r w:rsidRPr="005952C1">
        <w:rPr>
          <w:rFonts w:ascii="TH SarabunPSK" w:hAnsi="TH SarabunPSK" w:cs="TH SarabunPSK"/>
          <w:sz w:val="32"/>
          <w:szCs w:val="32"/>
          <w:cs/>
        </w:rPr>
        <w:t>มีนักโทษที่ต้องโทษประหารชีวิต</w:t>
      </w:r>
      <w:r>
        <w:rPr>
          <w:rFonts w:ascii="TH SarabunPSK" w:hAnsi="TH SarabunPSK" w:cs="TH SarabunPSK" w:hint="cs"/>
          <w:sz w:val="32"/>
          <w:szCs w:val="32"/>
          <w:cs/>
        </w:rPr>
        <w:t xml:space="preserve"> </w:t>
      </w:r>
      <w:r w:rsidRPr="005952C1">
        <w:rPr>
          <w:rFonts w:ascii="TH SarabunPSK" w:hAnsi="TH SarabunPSK" w:cs="TH SarabunPSK"/>
          <w:sz w:val="32"/>
          <w:szCs w:val="32"/>
          <w:cs/>
        </w:rPr>
        <w:t>ณ</w:t>
      </w:r>
      <w:r>
        <w:rPr>
          <w:rFonts w:ascii="TH SarabunPSK" w:hAnsi="TH SarabunPSK" w:cs="TH SarabunPSK" w:hint="cs"/>
          <w:sz w:val="32"/>
          <w:szCs w:val="32"/>
          <w:cs/>
        </w:rPr>
        <w:t xml:space="preserve"> </w:t>
      </w:r>
      <w:r w:rsidRPr="005952C1">
        <w:rPr>
          <w:rFonts w:ascii="TH SarabunPSK" w:hAnsi="TH SarabunPSK" w:cs="TH SarabunPSK"/>
          <w:sz w:val="32"/>
          <w:szCs w:val="32"/>
          <w:cs/>
        </w:rPr>
        <w:t xml:space="preserve">วันที่ </w:t>
      </w:r>
      <w:r w:rsidRPr="005952C1">
        <w:rPr>
          <w:rFonts w:ascii="TH SarabunPSK" w:hAnsi="TH SarabunPSK" w:cs="TH SarabunPSK"/>
          <w:sz w:val="32"/>
          <w:szCs w:val="32"/>
        </w:rPr>
        <w:t xml:space="preserve">3 </w:t>
      </w:r>
      <w:r w:rsidRPr="005952C1">
        <w:rPr>
          <w:rFonts w:ascii="TH SarabunPSK" w:hAnsi="TH SarabunPSK" w:cs="TH SarabunPSK"/>
          <w:sz w:val="32"/>
          <w:szCs w:val="32"/>
          <w:cs/>
        </w:rPr>
        <w:t>มีนาคม</w:t>
      </w:r>
      <w:r>
        <w:rPr>
          <w:rFonts w:ascii="TH SarabunPSK" w:hAnsi="TH SarabunPSK" w:cs="TH SarabunPSK" w:hint="cs"/>
          <w:sz w:val="32"/>
          <w:szCs w:val="32"/>
          <w:cs/>
        </w:rPr>
        <w:t xml:space="preserve"> </w:t>
      </w:r>
      <w:r w:rsidRPr="005952C1">
        <w:rPr>
          <w:rFonts w:ascii="TH SarabunPSK" w:hAnsi="TH SarabunPSK" w:cs="TH SarabunPSK"/>
          <w:sz w:val="32"/>
          <w:szCs w:val="32"/>
          <w:cs/>
        </w:rPr>
        <w:t xml:space="preserve">พุทธศักราช </w:t>
      </w:r>
      <w:r w:rsidRPr="005952C1">
        <w:rPr>
          <w:rFonts w:ascii="TH SarabunPSK" w:hAnsi="TH SarabunPSK" w:cs="TH SarabunPSK"/>
          <w:sz w:val="32"/>
          <w:szCs w:val="32"/>
        </w:rPr>
        <w:t xml:space="preserve">2564 </w:t>
      </w:r>
      <w:r>
        <w:rPr>
          <w:rFonts w:ascii="TH SarabunPSK" w:hAnsi="TH SarabunPSK" w:cs="TH SarabunPSK" w:hint="cs"/>
          <w:sz w:val="32"/>
          <w:szCs w:val="32"/>
          <w:cs/>
        </w:rPr>
        <w:t>มีนักโทษที่ต้องโทษดังกล่าว</w:t>
      </w:r>
      <w:r w:rsidRPr="005952C1">
        <w:rPr>
          <w:rFonts w:ascii="TH SarabunPSK" w:hAnsi="TH SarabunPSK" w:cs="TH SarabunPSK"/>
          <w:sz w:val="32"/>
          <w:szCs w:val="32"/>
          <w:cs/>
        </w:rPr>
        <w:t xml:space="preserve">จำนวน </w:t>
      </w:r>
      <w:r w:rsidRPr="005952C1">
        <w:rPr>
          <w:rFonts w:ascii="TH SarabunPSK" w:hAnsi="TH SarabunPSK" w:cs="TH SarabunPSK"/>
          <w:sz w:val="32"/>
          <w:szCs w:val="32"/>
        </w:rPr>
        <w:t xml:space="preserve">257 </w:t>
      </w:r>
      <w:r w:rsidRPr="005952C1">
        <w:rPr>
          <w:rFonts w:ascii="TH SarabunPSK" w:hAnsi="TH SarabunPSK" w:cs="TH SarabunPSK"/>
          <w:sz w:val="32"/>
          <w:szCs w:val="32"/>
          <w:cs/>
        </w:rPr>
        <w:t>คน จากสถิติที่กล่าวมาข้างต้นทำให้ทราบ</w:t>
      </w:r>
      <w:r>
        <w:rPr>
          <w:rFonts w:ascii="TH SarabunPSK" w:hAnsi="TH SarabunPSK" w:cs="TH SarabunPSK" w:hint="cs"/>
          <w:sz w:val="32"/>
          <w:szCs w:val="32"/>
          <w:cs/>
        </w:rPr>
        <w:t xml:space="preserve">      ได้</w:t>
      </w:r>
      <w:r w:rsidRPr="005952C1">
        <w:rPr>
          <w:rFonts w:ascii="TH SarabunPSK" w:hAnsi="TH SarabunPSK" w:cs="TH SarabunPSK"/>
          <w:sz w:val="32"/>
          <w:szCs w:val="32"/>
          <w:cs/>
        </w:rPr>
        <w:t xml:space="preserve">ว่าประเทศไทยในปัจจุบันมีนักโทษที่ต้องโทษประหารชีวิตเป็นจำนวนมาก ซึ่งโทษในการกระทำความผิดทางอาญา ที่มีบทลงโทษสำหรับผู้ที่กระทำการฝ่าฝืนกฎหมายสูงสุดคือโทษประหารชีวิต </w:t>
      </w:r>
      <w:r>
        <w:rPr>
          <w:rFonts w:ascii="TH SarabunPSK" w:hAnsi="TH SarabunPSK" w:cs="TH SarabunPSK" w:hint="cs"/>
          <w:sz w:val="32"/>
          <w:szCs w:val="32"/>
          <w:cs/>
        </w:rPr>
        <w:t>เช่น</w:t>
      </w:r>
      <w:r w:rsidRPr="005952C1">
        <w:rPr>
          <w:rFonts w:ascii="TH SarabunPSK" w:hAnsi="TH SarabunPSK" w:cs="TH SarabunPSK"/>
          <w:sz w:val="32"/>
          <w:szCs w:val="32"/>
          <w:cs/>
        </w:rPr>
        <w:t>นี้</w:t>
      </w:r>
      <w:r>
        <w:rPr>
          <w:rFonts w:ascii="TH SarabunPSK" w:hAnsi="TH SarabunPSK" w:cs="TH SarabunPSK" w:hint="cs"/>
          <w:sz w:val="32"/>
          <w:szCs w:val="32"/>
          <w:cs/>
        </w:rPr>
        <w:t xml:space="preserve"> </w:t>
      </w:r>
      <w:r w:rsidRPr="005952C1">
        <w:rPr>
          <w:rFonts w:ascii="TH SarabunPSK" w:hAnsi="TH SarabunPSK" w:cs="TH SarabunPSK"/>
          <w:sz w:val="32"/>
          <w:szCs w:val="32"/>
          <w:cs/>
        </w:rPr>
        <w:t xml:space="preserve">โทษประหารชีวิตยังควรนำมาบังคับใช้กับสังคมไทยในปัจจุบันหรือไม่ </w:t>
      </w:r>
      <w:r>
        <w:rPr>
          <w:rFonts w:ascii="TH SarabunPSK" w:hAnsi="TH SarabunPSK" w:cs="TH SarabunPSK" w:hint="cs"/>
          <w:sz w:val="32"/>
          <w:szCs w:val="32"/>
          <w:cs/>
        </w:rPr>
        <w:t>โดย</w:t>
      </w:r>
      <w:r w:rsidRPr="005952C1">
        <w:rPr>
          <w:rFonts w:ascii="TH SarabunPSK" w:hAnsi="TH SarabunPSK" w:cs="TH SarabunPSK"/>
          <w:sz w:val="32"/>
          <w:szCs w:val="32"/>
          <w:cs/>
        </w:rPr>
        <w:t>หา</w:t>
      </w:r>
      <w:r>
        <w:rPr>
          <w:rFonts w:ascii="TH SarabunPSK" w:hAnsi="TH SarabunPSK" w:cs="TH SarabunPSK" w:hint="cs"/>
          <w:sz w:val="32"/>
          <w:szCs w:val="32"/>
          <w:cs/>
        </w:rPr>
        <w:t>กเปรียบ</w:t>
      </w:r>
      <w:r w:rsidRPr="005952C1">
        <w:rPr>
          <w:rFonts w:ascii="TH SarabunPSK" w:hAnsi="TH SarabunPSK" w:cs="TH SarabunPSK"/>
          <w:sz w:val="32"/>
          <w:szCs w:val="32"/>
          <w:cs/>
        </w:rPr>
        <w:t>เทียบกับหลักความคุ้มครองศักดิ์ศรีความเป็นมนุษย์ตามรัฐธรรมนูญแห่งราชอาณาจักรไทย</w:t>
      </w:r>
      <w:r w:rsidR="00DE433E">
        <w:rPr>
          <w:rFonts w:ascii="TH SarabunPSK" w:hAnsi="TH SarabunPSK" w:cs="TH SarabunPSK" w:hint="cs"/>
          <w:sz w:val="32"/>
          <w:szCs w:val="32"/>
          <w:cs/>
        </w:rPr>
        <w:t>ที่</w:t>
      </w:r>
      <w:r w:rsidRPr="005952C1">
        <w:rPr>
          <w:rFonts w:ascii="TH SarabunPSK" w:hAnsi="TH SarabunPSK" w:cs="TH SarabunPSK"/>
          <w:sz w:val="32"/>
          <w:szCs w:val="32"/>
          <w:cs/>
        </w:rPr>
        <w:t>ได้ให้ความคุ้มครอง</w:t>
      </w:r>
      <w:r>
        <w:rPr>
          <w:rFonts w:ascii="TH SarabunPSK" w:hAnsi="TH SarabunPSK" w:cs="TH SarabunPSK" w:hint="cs"/>
          <w:sz w:val="32"/>
          <w:szCs w:val="32"/>
          <w:cs/>
        </w:rPr>
        <w:t>ศักดิ์ศรีความเป็น</w:t>
      </w:r>
      <w:r w:rsidRPr="005952C1">
        <w:rPr>
          <w:rFonts w:ascii="TH SarabunPSK" w:hAnsi="TH SarabunPSK" w:cs="TH SarabunPSK"/>
          <w:sz w:val="32"/>
          <w:szCs w:val="32"/>
          <w:cs/>
        </w:rPr>
        <w:t>มนุษย์</w:t>
      </w:r>
      <w:r>
        <w:rPr>
          <w:rFonts w:ascii="TH SarabunPSK" w:hAnsi="TH SarabunPSK" w:cs="TH SarabunPSK" w:hint="cs"/>
          <w:sz w:val="32"/>
          <w:szCs w:val="32"/>
          <w:cs/>
        </w:rPr>
        <w:t>แก่ประชาชน</w:t>
      </w:r>
      <w:r w:rsidRPr="005952C1">
        <w:rPr>
          <w:rFonts w:ascii="TH SarabunPSK" w:hAnsi="TH SarabunPSK" w:cs="TH SarabunPSK"/>
          <w:sz w:val="32"/>
          <w:szCs w:val="32"/>
          <w:cs/>
        </w:rPr>
        <w:t>ทุกคน</w:t>
      </w:r>
      <w:r>
        <w:rPr>
          <w:rFonts w:ascii="TH SarabunPSK" w:hAnsi="TH SarabunPSK" w:cs="TH SarabunPSK" w:hint="cs"/>
          <w:sz w:val="32"/>
          <w:szCs w:val="32"/>
          <w:cs/>
        </w:rPr>
        <w:t>ที่จะมีสิทธิ</w:t>
      </w:r>
      <w:r w:rsidRPr="005952C1">
        <w:rPr>
          <w:rFonts w:ascii="TH SarabunPSK" w:hAnsi="TH SarabunPSK" w:cs="TH SarabunPSK"/>
          <w:sz w:val="32"/>
          <w:szCs w:val="32"/>
          <w:cs/>
        </w:rPr>
        <w:t>และเสรีภาพที่จะดำรงชีวิต</w:t>
      </w:r>
      <w:r w:rsidR="00DE433E">
        <w:rPr>
          <w:rFonts w:ascii="TH SarabunPSK" w:hAnsi="TH SarabunPSK" w:cs="TH SarabunPSK" w:hint="cs"/>
          <w:sz w:val="32"/>
          <w:szCs w:val="32"/>
          <w:cs/>
        </w:rPr>
        <w:t>ของตนเอง</w:t>
      </w:r>
    </w:p>
    <w:p w14:paraId="69DD36BA" w14:textId="693307EE" w:rsidR="00856B8E" w:rsidRDefault="00856B8E" w:rsidP="00062135">
      <w:pPr>
        <w:jc w:val="thaiDistribute"/>
        <w:rPr>
          <w:rFonts w:ascii="TH SarabunPSK" w:hAnsi="TH SarabunPSK" w:cs="TH SarabunPSK"/>
          <w:sz w:val="32"/>
          <w:szCs w:val="32"/>
        </w:rPr>
      </w:pPr>
      <w:r w:rsidRPr="00856B8E">
        <w:rPr>
          <w:rFonts w:ascii="TH SarabunPSK" w:hAnsi="TH SarabunPSK" w:cs="TH SarabunPSK"/>
          <w:sz w:val="32"/>
          <w:szCs w:val="32"/>
          <w:cs/>
        </w:rPr>
        <w:tab/>
        <w:t>ตามรัฐธรรมนูญแห่งราชอาณาจักรไทย พุทธศักราช 2560 มาตรา 4 ได้กล่าวไว้ว่า</w:t>
      </w:r>
      <w:r w:rsidR="0031200A">
        <w:rPr>
          <w:rFonts w:ascii="TH SarabunPSK" w:hAnsi="TH SarabunPSK" w:cs="TH SarabunPSK" w:hint="cs"/>
          <w:sz w:val="32"/>
          <w:szCs w:val="32"/>
          <w:cs/>
        </w:rPr>
        <w:t xml:space="preserve"> </w:t>
      </w:r>
      <w:r w:rsidRPr="00856B8E">
        <w:rPr>
          <w:rFonts w:ascii="TH SarabunPSK" w:hAnsi="TH SarabunPSK" w:cs="TH SarabunPSK"/>
          <w:sz w:val="32"/>
          <w:szCs w:val="32"/>
          <w:cs/>
        </w:rPr>
        <w:t>มนุษย์มีสิทธิและเสรีภาพความเสมอภาคเท่าเทีย</w:t>
      </w:r>
      <w:r w:rsidR="0031200A">
        <w:rPr>
          <w:rFonts w:ascii="TH SarabunPSK" w:hAnsi="TH SarabunPSK" w:cs="TH SarabunPSK" w:hint="cs"/>
          <w:sz w:val="32"/>
          <w:szCs w:val="32"/>
          <w:cs/>
        </w:rPr>
        <w:t>ม</w:t>
      </w:r>
      <w:r w:rsidRPr="00856B8E">
        <w:rPr>
          <w:rFonts w:ascii="TH SarabunPSK" w:hAnsi="TH SarabunPSK" w:cs="TH SarabunPSK"/>
          <w:sz w:val="32"/>
          <w:szCs w:val="32"/>
          <w:cs/>
        </w:rPr>
        <w:t xml:space="preserve">กัน </w:t>
      </w:r>
      <w:r w:rsidR="00C15C30">
        <w:rPr>
          <w:rFonts w:ascii="TH SarabunPSK" w:hAnsi="TH SarabunPSK" w:cs="TH SarabunPSK" w:hint="cs"/>
          <w:sz w:val="32"/>
          <w:szCs w:val="32"/>
          <w:cs/>
        </w:rPr>
        <w:t>หากรัฐธรรมนูญซึ่งถือเป็นกฎหมายสูงสุดของประเทศได้กล่าวถึงหลักสิทธิและเสรีภาพของมนุษย์ไว้อย่างชัดแจ้ง และกรณีของ</w:t>
      </w:r>
      <w:r w:rsidRPr="00856B8E">
        <w:rPr>
          <w:rFonts w:ascii="TH SarabunPSK" w:hAnsi="TH SarabunPSK" w:cs="TH SarabunPSK"/>
          <w:sz w:val="32"/>
          <w:szCs w:val="32"/>
          <w:cs/>
        </w:rPr>
        <w:t>บุ</w:t>
      </w:r>
      <w:r w:rsidR="0031200A">
        <w:rPr>
          <w:rFonts w:ascii="TH SarabunPSK" w:hAnsi="TH SarabunPSK" w:cs="TH SarabunPSK" w:hint="cs"/>
          <w:sz w:val="32"/>
          <w:szCs w:val="32"/>
          <w:cs/>
        </w:rPr>
        <w:t>ค</w:t>
      </w:r>
      <w:r w:rsidRPr="00856B8E">
        <w:rPr>
          <w:rFonts w:ascii="TH SarabunPSK" w:hAnsi="TH SarabunPSK" w:cs="TH SarabunPSK"/>
          <w:sz w:val="32"/>
          <w:szCs w:val="32"/>
          <w:cs/>
        </w:rPr>
        <w:t>คลที่ได้กระทำความผิดทางอาญาและ</w:t>
      </w:r>
      <w:r w:rsidR="00C15C30">
        <w:rPr>
          <w:rFonts w:ascii="TH SarabunPSK" w:hAnsi="TH SarabunPSK" w:cs="TH SarabunPSK" w:hint="cs"/>
          <w:sz w:val="32"/>
          <w:szCs w:val="32"/>
          <w:cs/>
        </w:rPr>
        <w:t>ได้รับ</w:t>
      </w:r>
      <w:r w:rsidRPr="00856B8E">
        <w:rPr>
          <w:rFonts w:ascii="TH SarabunPSK" w:hAnsi="TH SarabunPSK" w:cs="TH SarabunPSK"/>
          <w:sz w:val="32"/>
          <w:szCs w:val="32"/>
          <w:cs/>
        </w:rPr>
        <w:t>โทษประหารชีวิต</w:t>
      </w:r>
      <w:r w:rsidR="00C15C30">
        <w:rPr>
          <w:rFonts w:ascii="TH SarabunPSK" w:hAnsi="TH SarabunPSK" w:cs="TH SarabunPSK" w:hint="cs"/>
          <w:sz w:val="32"/>
          <w:szCs w:val="32"/>
          <w:cs/>
        </w:rPr>
        <w:t xml:space="preserve">  </w:t>
      </w:r>
      <w:r w:rsidRPr="00856B8E">
        <w:rPr>
          <w:rFonts w:ascii="TH SarabunPSK" w:hAnsi="TH SarabunPSK" w:cs="TH SarabunPSK"/>
          <w:sz w:val="32"/>
          <w:szCs w:val="32"/>
          <w:cs/>
        </w:rPr>
        <w:t>จะขัดกับ</w:t>
      </w:r>
      <w:r w:rsidR="00C15C30">
        <w:rPr>
          <w:rFonts w:ascii="TH SarabunPSK" w:hAnsi="TH SarabunPSK" w:cs="TH SarabunPSK" w:hint="cs"/>
          <w:sz w:val="32"/>
          <w:szCs w:val="32"/>
          <w:cs/>
        </w:rPr>
        <w:t>หลักการดังกล่าวตาม</w:t>
      </w:r>
      <w:r w:rsidRPr="00856B8E">
        <w:rPr>
          <w:rFonts w:ascii="TH SarabunPSK" w:hAnsi="TH SarabunPSK" w:cs="TH SarabunPSK"/>
          <w:sz w:val="32"/>
          <w:szCs w:val="32"/>
          <w:cs/>
        </w:rPr>
        <w:t>รัฐธรรมนูญ</w:t>
      </w:r>
      <w:r w:rsidR="00C15C30">
        <w:rPr>
          <w:rFonts w:ascii="TH SarabunPSK" w:hAnsi="TH SarabunPSK" w:cs="TH SarabunPSK" w:hint="cs"/>
          <w:sz w:val="32"/>
          <w:szCs w:val="32"/>
          <w:cs/>
        </w:rPr>
        <w:t>แห่งราชอาณาจักร</w:t>
      </w:r>
      <w:r w:rsidRPr="00856B8E">
        <w:rPr>
          <w:rFonts w:ascii="TH SarabunPSK" w:hAnsi="TH SarabunPSK" w:cs="TH SarabunPSK"/>
          <w:sz w:val="32"/>
          <w:szCs w:val="32"/>
          <w:cs/>
        </w:rPr>
        <w:t xml:space="preserve">ไทยหรือไม่ </w:t>
      </w:r>
      <w:r w:rsidR="00C15C30">
        <w:rPr>
          <w:rFonts w:ascii="TH SarabunPSK" w:hAnsi="TH SarabunPSK" w:cs="TH SarabunPSK" w:hint="cs"/>
          <w:sz w:val="32"/>
          <w:szCs w:val="32"/>
          <w:cs/>
        </w:rPr>
        <w:t>ด้วยหลักการที่</w:t>
      </w:r>
      <w:r w:rsidRPr="00856B8E">
        <w:rPr>
          <w:rFonts w:ascii="TH SarabunPSK" w:hAnsi="TH SarabunPSK" w:cs="TH SarabunPSK"/>
          <w:sz w:val="32"/>
          <w:szCs w:val="32"/>
          <w:cs/>
        </w:rPr>
        <w:t>มนุษย์ทุกคนยอมมีสิทธิ</w:t>
      </w:r>
      <w:r w:rsidR="00C15C30">
        <w:rPr>
          <w:rFonts w:ascii="TH SarabunPSK" w:hAnsi="TH SarabunPSK" w:cs="TH SarabunPSK" w:hint="cs"/>
          <w:sz w:val="32"/>
          <w:szCs w:val="32"/>
          <w:cs/>
        </w:rPr>
        <w:t xml:space="preserve">  </w:t>
      </w:r>
      <w:r w:rsidRPr="00856B8E">
        <w:rPr>
          <w:rFonts w:ascii="TH SarabunPSK" w:hAnsi="TH SarabunPSK" w:cs="TH SarabunPSK"/>
          <w:sz w:val="32"/>
          <w:szCs w:val="32"/>
          <w:cs/>
        </w:rPr>
        <w:t>ในการได้มีชีวิต</w:t>
      </w:r>
      <w:r w:rsidR="00C15C30">
        <w:rPr>
          <w:rFonts w:ascii="TH SarabunPSK" w:hAnsi="TH SarabunPSK" w:cs="TH SarabunPSK" w:hint="cs"/>
          <w:sz w:val="32"/>
          <w:szCs w:val="32"/>
          <w:cs/>
        </w:rPr>
        <w:t xml:space="preserve">อยู่ </w:t>
      </w:r>
      <w:r>
        <w:rPr>
          <w:rFonts w:ascii="TH SarabunPSK" w:hAnsi="TH SarabunPSK" w:cs="TH SarabunPSK" w:hint="cs"/>
          <w:sz w:val="32"/>
          <w:szCs w:val="32"/>
          <w:cs/>
        </w:rPr>
        <w:t>จึง</w:t>
      </w:r>
      <w:r w:rsidRPr="00856B8E">
        <w:rPr>
          <w:rFonts w:ascii="TH SarabunPSK" w:hAnsi="TH SarabunPSK" w:cs="TH SarabunPSK"/>
          <w:sz w:val="32"/>
          <w:szCs w:val="32"/>
          <w:cs/>
        </w:rPr>
        <w:t>ควรนำ</w:t>
      </w:r>
      <w:r w:rsidR="00C15C30">
        <w:rPr>
          <w:rFonts w:ascii="TH SarabunPSK" w:hAnsi="TH SarabunPSK" w:cs="TH SarabunPSK" w:hint="cs"/>
          <w:sz w:val="32"/>
          <w:szCs w:val="32"/>
          <w:cs/>
        </w:rPr>
        <w:t>บทลงโทษ</w:t>
      </w:r>
      <w:r w:rsidR="00EE428C">
        <w:rPr>
          <w:rFonts w:ascii="TH SarabunPSK" w:hAnsi="TH SarabunPSK" w:cs="TH SarabunPSK" w:hint="cs"/>
          <w:sz w:val="32"/>
          <w:szCs w:val="32"/>
          <w:cs/>
        </w:rPr>
        <w:t>ในทางอาญาอย่าง</w:t>
      </w:r>
      <w:r w:rsidRPr="00856B8E">
        <w:rPr>
          <w:rFonts w:ascii="TH SarabunPSK" w:hAnsi="TH SarabunPSK" w:cs="TH SarabunPSK"/>
          <w:sz w:val="32"/>
          <w:szCs w:val="32"/>
          <w:cs/>
        </w:rPr>
        <w:t>อื่นมาปรับใช้กับบุคลที่กระทำความผิดเหล่านี้</w:t>
      </w:r>
      <w:r w:rsidR="00EE428C">
        <w:rPr>
          <w:rFonts w:ascii="TH SarabunPSK" w:hAnsi="TH SarabunPSK" w:cs="TH SarabunPSK" w:hint="cs"/>
          <w:sz w:val="32"/>
          <w:szCs w:val="32"/>
          <w:cs/>
        </w:rPr>
        <w:t>หรือไม่</w:t>
      </w:r>
      <w:r w:rsidRPr="00856B8E">
        <w:rPr>
          <w:rFonts w:ascii="TH SarabunPSK" w:hAnsi="TH SarabunPSK" w:cs="TH SarabunPSK"/>
          <w:sz w:val="32"/>
          <w:szCs w:val="32"/>
          <w:cs/>
        </w:rPr>
        <w:t xml:space="preserve"> </w:t>
      </w:r>
      <w:r w:rsidRPr="00856B8E">
        <w:rPr>
          <w:rFonts w:ascii="TH SarabunPSK" w:hAnsi="TH SarabunPSK" w:cs="TH SarabunPSK"/>
          <w:sz w:val="32"/>
          <w:szCs w:val="32"/>
          <w:cs/>
        </w:rPr>
        <w:lastRenderedPageBreak/>
        <w:t>เ</w:t>
      </w:r>
      <w:r w:rsidR="0031200A">
        <w:rPr>
          <w:rFonts w:ascii="TH SarabunPSK" w:hAnsi="TH SarabunPSK" w:cs="TH SarabunPSK" w:hint="cs"/>
          <w:sz w:val="32"/>
          <w:szCs w:val="32"/>
          <w:cs/>
        </w:rPr>
        <w:t>พื่อ</w:t>
      </w:r>
      <w:r w:rsidRPr="00856B8E">
        <w:rPr>
          <w:rFonts w:ascii="TH SarabunPSK" w:hAnsi="TH SarabunPSK" w:cs="TH SarabunPSK"/>
          <w:sz w:val="32"/>
          <w:szCs w:val="32"/>
          <w:cs/>
        </w:rPr>
        <w:t>ให้บุค</w:t>
      </w:r>
      <w:r>
        <w:rPr>
          <w:rFonts w:ascii="TH SarabunPSK" w:hAnsi="TH SarabunPSK" w:cs="TH SarabunPSK" w:hint="cs"/>
          <w:sz w:val="32"/>
          <w:szCs w:val="32"/>
          <w:cs/>
        </w:rPr>
        <w:t>ค</w:t>
      </w:r>
      <w:r w:rsidRPr="00856B8E">
        <w:rPr>
          <w:rFonts w:ascii="TH SarabunPSK" w:hAnsi="TH SarabunPSK" w:cs="TH SarabunPSK"/>
          <w:sz w:val="32"/>
          <w:szCs w:val="32"/>
          <w:cs/>
        </w:rPr>
        <w:t>ลที่เคย</w:t>
      </w:r>
      <w:r w:rsidR="00EE428C">
        <w:rPr>
          <w:rFonts w:ascii="TH SarabunPSK" w:hAnsi="TH SarabunPSK" w:cs="TH SarabunPSK" w:hint="cs"/>
          <w:sz w:val="32"/>
          <w:szCs w:val="32"/>
          <w:cs/>
        </w:rPr>
        <w:t>ได้รับ</w:t>
      </w:r>
      <w:r w:rsidRPr="00856B8E">
        <w:rPr>
          <w:rFonts w:ascii="TH SarabunPSK" w:hAnsi="TH SarabunPSK" w:cs="TH SarabunPSK"/>
          <w:sz w:val="32"/>
          <w:szCs w:val="32"/>
          <w:cs/>
        </w:rPr>
        <w:t>โทษทางอาญาได้</w:t>
      </w:r>
      <w:r w:rsidR="00EE428C">
        <w:rPr>
          <w:rFonts w:ascii="TH SarabunPSK" w:hAnsi="TH SarabunPSK" w:cs="TH SarabunPSK" w:hint="cs"/>
          <w:sz w:val="32"/>
          <w:szCs w:val="32"/>
          <w:cs/>
        </w:rPr>
        <w:t>ปรับ</w:t>
      </w:r>
      <w:r w:rsidRPr="00856B8E">
        <w:rPr>
          <w:rFonts w:ascii="TH SarabunPSK" w:hAnsi="TH SarabunPSK" w:cs="TH SarabunPSK"/>
          <w:sz w:val="32"/>
          <w:szCs w:val="32"/>
          <w:cs/>
        </w:rPr>
        <w:t>เปลี่ยน</w:t>
      </w:r>
      <w:r w:rsidR="00EE428C">
        <w:rPr>
          <w:rFonts w:ascii="TH SarabunPSK" w:hAnsi="TH SarabunPSK" w:cs="TH SarabunPSK" w:hint="cs"/>
          <w:sz w:val="32"/>
          <w:szCs w:val="32"/>
          <w:cs/>
        </w:rPr>
        <w:t>พฤติกรรม ความประพฤติของตนเอง</w:t>
      </w:r>
      <w:r w:rsidRPr="00856B8E">
        <w:rPr>
          <w:rFonts w:ascii="TH SarabunPSK" w:hAnsi="TH SarabunPSK" w:cs="TH SarabunPSK"/>
          <w:sz w:val="32"/>
          <w:szCs w:val="32"/>
          <w:cs/>
        </w:rPr>
        <w:t>ในทางที่ดีขึ้นและ</w:t>
      </w:r>
      <w:r w:rsidR="00EE428C">
        <w:rPr>
          <w:rFonts w:ascii="TH SarabunPSK" w:hAnsi="TH SarabunPSK" w:cs="TH SarabunPSK" w:hint="cs"/>
          <w:sz w:val="32"/>
          <w:szCs w:val="32"/>
          <w:cs/>
        </w:rPr>
        <w:t>เพื่อมอบโอกาสการสร้างคุณภาพชีวิตที่ดีของประชาชนเพื่อให้สังคมสงบสุข โดยแนวทางเหล่านี้อาจเป็นแนวทางที่ดี</w:t>
      </w:r>
      <w:r w:rsidRPr="00856B8E">
        <w:rPr>
          <w:rFonts w:ascii="TH SarabunPSK" w:hAnsi="TH SarabunPSK" w:cs="TH SarabunPSK"/>
          <w:sz w:val="32"/>
          <w:szCs w:val="32"/>
          <w:cs/>
        </w:rPr>
        <w:t>กว่า</w:t>
      </w:r>
      <w:r w:rsidR="00EE428C">
        <w:rPr>
          <w:rFonts w:ascii="TH SarabunPSK" w:hAnsi="TH SarabunPSK" w:cs="TH SarabunPSK" w:hint="cs"/>
          <w:sz w:val="32"/>
          <w:szCs w:val="32"/>
          <w:cs/>
        </w:rPr>
        <w:t>การบังคับ</w:t>
      </w:r>
      <w:r w:rsidRPr="00856B8E">
        <w:rPr>
          <w:rFonts w:ascii="TH SarabunPSK" w:hAnsi="TH SarabunPSK" w:cs="TH SarabunPSK"/>
          <w:sz w:val="32"/>
          <w:szCs w:val="32"/>
          <w:cs/>
        </w:rPr>
        <w:t>ใช้</w:t>
      </w:r>
      <w:r w:rsidR="00EE428C">
        <w:rPr>
          <w:rFonts w:ascii="TH SarabunPSK" w:hAnsi="TH SarabunPSK" w:cs="TH SarabunPSK" w:hint="cs"/>
          <w:sz w:val="32"/>
          <w:szCs w:val="32"/>
          <w:cs/>
        </w:rPr>
        <w:t>โทษในทางกฎหมายที่มีความรุนแรงเกินสมควรถ้าหากเปรียบเทียบสังคมโลกในปัจจุบัน</w:t>
      </w:r>
      <w:r w:rsidR="000C5E4F">
        <w:rPr>
          <w:rFonts w:ascii="TH SarabunPSK" w:hAnsi="TH SarabunPSK" w:cs="TH SarabunPSK" w:hint="cs"/>
          <w:sz w:val="32"/>
          <w:szCs w:val="32"/>
          <w:cs/>
        </w:rPr>
        <w:t>โดย</w:t>
      </w:r>
      <w:r w:rsidR="00EE428C">
        <w:rPr>
          <w:rFonts w:ascii="TH SarabunPSK" w:hAnsi="TH SarabunPSK" w:cs="TH SarabunPSK" w:hint="cs"/>
          <w:sz w:val="32"/>
          <w:szCs w:val="32"/>
          <w:cs/>
        </w:rPr>
        <w:t>ถือว่าโทษประหารชีวิตเป็นโทษที่รุนแรงและตัดโอกาสในการดำรงชีวิติของ</w:t>
      </w:r>
      <w:r w:rsidRPr="00856B8E">
        <w:rPr>
          <w:rFonts w:ascii="TH SarabunPSK" w:hAnsi="TH SarabunPSK" w:cs="TH SarabunPSK"/>
          <w:sz w:val="32"/>
          <w:szCs w:val="32"/>
          <w:cs/>
        </w:rPr>
        <w:t>บุ</w:t>
      </w:r>
      <w:r w:rsidR="0031200A">
        <w:rPr>
          <w:rFonts w:ascii="TH SarabunPSK" w:hAnsi="TH SarabunPSK" w:cs="TH SarabunPSK" w:hint="cs"/>
          <w:sz w:val="32"/>
          <w:szCs w:val="32"/>
          <w:cs/>
        </w:rPr>
        <w:t>ค</w:t>
      </w:r>
      <w:r w:rsidRPr="00856B8E">
        <w:rPr>
          <w:rFonts w:ascii="TH SarabunPSK" w:hAnsi="TH SarabunPSK" w:cs="TH SarabunPSK"/>
          <w:sz w:val="32"/>
          <w:szCs w:val="32"/>
          <w:cs/>
        </w:rPr>
        <w:t>คล</w:t>
      </w:r>
      <w:r w:rsidR="00EE428C">
        <w:rPr>
          <w:rFonts w:ascii="TH SarabunPSK" w:hAnsi="TH SarabunPSK" w:cs="TH SarabunPSK" w:hint="cs"/>
          <w:sz w:val="32"/>
          <w:szCs w:val="32"/>
          <w:cs/>
        </w:rPr>
        <w:t>ผู้กระทำความผิด</w:t>
      </w:r>
      <w:r w:rsidRPr="00856B8E">
        <w:rPr>
          <w:rFonts w:ascii="TH SarabunPSK" w:hAnsi="TH SarabunPSK" w:cs="TH SarabunPSK"/>
          <w:sz w:val="32"/>
          <w:szCs w:val="32"/>
          <w:cs/>
        </w:rPr>
        <w:t>เหล่านี้</w:t>
      </w:r>
      <w:r w:rsidR="00EE428C">
        <w:rPr>
          <w:rFonts w:ascii="TH SarabunPSK" w:hAnsi="TH SarabunPSK" w:cs="TH SarabunPSK" w:hint="cs"/>
          <w:sz w:val="32"/>
          <w:szCs w:val="32"/>
          <w:cs/>
        </w:rPr>
        <w:t>ด้วย</w:t>
      </w:r>
    </w:p>
    <w:p w14:paraId="67006CCB" w14:textId="06E5E021" w:rsidR="00D227DE" w:rsidRDefault="00D227DE" w:rsidP="00062135">
      <w:pPr>
        <w:jc w:val="thaiDistribute"/>
        <w:rPr>
          <w:rFonts w:ascii="TH SarabunPSK" w:hAnsi="TH SarabunPSK" w:cs="TH SarabunPSK"/>
          <w:sz w:val="32"/>
          <w:szCs w:val="32"/>
        </w:rPr>
      </w:pPr>
      <w:r>
        <w:rPr>
          <w:rFonts w:ascii="TH SarabunPSK" w:hAnsi="TH SarabunPSK" w:cs="TH SarabunPSK"/>
          <w:sz w:val="32"/>
          <w:szCs w:val="32"/>
          <w:cs/>
        </w:rPr>
        <w:tab/>
      </w:r>
      <w:r w:rsidRPr="00D227DE">
        <w:rPr>
          <w:rFonts w:ascii="TH SarabunPSK" w:hAnsi="TH SarabunPSK" w:cs="TH SarabunPSK"/>
          <w:sz w:val="32"/>
          <w:szCs w:val="32"/>
          <w:cs/>
        </w:rPr>
        <w:t>ด้วยเหตุ</w:t>
      </w:r>
      <w:r w:rsidR="000C5E4F">
        <w:rPr>
          <w:rFonts w:ascii="TH SarabunPSK" w:hAnsi="TH SarabunPSK" w:cs="TH SarabunPSK" w:hint="cs"/>
          <w:sz w:val="32"/>
          <w:szCs w:val="32"/>
          <w:cs/>
        </w:rPr>
        <w:t>ผล</w:t>
      </w:r>
      <w:r w:rsidRPr="00D227DE">
        <w:rPr>
          <w:rFonts w:ascii="TH SarabunPSK" w:hAnsi="TH SarabunPSK" w:cs="TH SarabunPSK"/>
          <w:sz w:val="32"/>
          <w:szCs w:val="32"/>
          <w:cs/>
        </w:rPr>
        <w:t>ดังกล่าว ผู้</w:t>
      </w:r>
      <w:r w:rsidR="000C5E4F">
        <w:rPr>
          <w:rFonts w:ascii="TH SarabunPSK" w:hAnsi="TH SarabunPSK" w:cs="TH SarabunPSK" w:hint="cs"/>
          <w:sz w:val="32"/>
          <w:szCs w:val="32"/>
          <w:cs/>
        </w:rPr>
        <w:t>เขียน</w:t>
      </w:r>
      <w:r w:rsidRPr="00D227DE">
        <w:rPr>
          <w:rFonts w:ascii="TH SarabunPSK" w:hAnsi="TH SarabunPSK" w:cs="TH SarabunPSK"/>
          <w:sz w:val="32"/>
          <w:szCs w:val="32"/>
          <w:cs/>
        </w:rPr>
        <w:t>จึงได้สนใจศึกษา</w:t>
      </w:r>
      <w:r w:rsidR="00A36B31">
        <w:rPr>
          <w:rFonts w:ascii="TH SarabunPSK" w:hAnsi="TH SarabunPSK" w:cs="TH SarabunPSK" w:hint="cs"/>
          <w:sz w:val="32"/>
          <w:szCs w:val="32"/>
          <w:cs/>
        </w:rPr>
        <w:t>การบังคับใช้โทษประหารชีวิต แนวคิด มุมมอง ของโทษประหารชีวิต ว่ามีการขัดต่อกฎหมาย</w:t>
      </w:r>
      <w:r w:rsidR="00A36B31" w:rsidRPr="00856B8E">
        <w:rPr>
          <w:rFonts w:ascii="TH SarabunPSK" w:hAnsi="TH SarabunPSK" w:cs="TH SarabunPSK"/>
          <w:sz w:val="32"/>
          <w:szCs w:val="32"/>
          <w:cs/>
        </w:rPr>
        <w:t>รัฐธรรมนูญ</w:t>
      </w:r>
      <w:r w:rsidR="00A36B31">
        <w:rPr>
          <w:rFonts w:ascii="TH SarabunPSK" w:hAnsi="TH SarabunPSK" w:cs="TH SarabunPSK" w:hint="cs"/>
          <w:sz w:val="32"/>
          <w:szCs w:val="32"/>
          <w:cs/>
        </w:rPr>
        <w:t xml:space="preserve">อันเป็นกฎหมายสูงสุดหรือไม่ </w:t>
      </w:r>
      <w:r w:rsidR="001D0160">
        <w:rPr>
          <w:rFonts w:ascii="TH SarabunPSK" w:hAnsi="TH SarabunPSK" w:cs="TH SarabunPSK" w:hint="cs"/>
          <w:sz w:val="32"/>
          <w:szCs w:val="32"/>
          <w:cs/>
        </w:rPr>
        <w:t xml:space="preserve">และจะมีผู้กระทำความผิดมากขึ้นหรือน้อยลง </w:t>
      </w:r>
      <w:r w:rsidR="00A36B31">
        <w:rPr>
          <w:rFonts w:ascii="TH SarabunPSK" w:hAnsi="TH SarabunPSK" w:cs="TH SarabunPSK" w:hint="cs"/>
          <w:sz w:val="32"/>
          <w:szCs w:val="32"/>
          <w:cs/>
        </w:rPr>
        <w:t>หาก</w:t>
      </w:r>
      <w:r w:rsidR="001D0160">
        <w:rPr>
          <w:rFonts w:ascii="TH SarabunPSK" w:hAnsi="TH SarabunPSK" w:cs="TH SarabunPSK" w:hint="cs"/>
          <w:sz w:val="32"/>
          <w:szCs w:val="32"/>
          <w:cs/>
        </w:rPr>
        <w:t>ได้มีการ</w:t>
      </w:r>
      <w:r w:rsidR="00A36B31">
        <w:rPr>
          <w:rFonts w:ascii="TH SarabunPSK" w:hAnsi="TH SarabunPSK" w:cs="TH SarabunPSK" w:hint="cs"/>
          <w:sz w:val="32"/>
          <w:szCs w:val="32"/>
          <w:cs/>
        </w:rPr>
        <w:t>ยกเลิกโทษประหารชีวิต</w:t>
      </w:r>
      <w:r w:rsidR="001D0160">
        <w:rPr>
          <w:rFonts w:ascii="TH SarabunPSK" w:hAnsi="TH SarabunPSK" w:cs="TH SarabunPSK" w:hint="cs"/>
          <w:sz w:val="32"/>
          <w:szCs w:val="32"/>
          <w:cs/>
        </w:rPr>
        <w:t>ไปแล้ว เพื่อนำข้อมูล และแนวคิด</w:t>
      </w:r>
      <w:r w:rsidR="00062135">
        <w:rPr>
          <w:rFonts w:ascii="TH SarabunPSK" w:hAnsi="TH SarabunPSK" w:cs="TH SarabunPSK" w:hint="cs"/>
          <w:sz w:val="32"/>
          <w:szCs w:val="32"/>
          <w:cs/>
        </w:rPr>
        <w:t xml:space="preserve"> </w:t>
      </w:r>
      <w:r w:rsidR="00457827">
        <w:rPr>
          <w:rFonts w:ascii="TH SarabunPSK" w:hAnsi="TH SarabunPSK" w:cs="TH SarabunPSK" w:hint="cs"/>
          <w:sz w:val="32"/>
          <w:szCs w:val="32"/>
          <w:cs/>
        </w:rPr>
        <w:t>มา</w:t>
      </w:r>
      <w:r w:rsidR="00062135">
        <w:rPr>
          <w:rFonts w:ascii="TH SarabunPSK" w:hAnsi="TH SarabunPSK" w:cs="TH SarabunPSK" w:hint="cs"/>
          <w:sz w:val="32"/>
          <w:szCs w:val="32"/>
          <w:cs/>
        </w:rPr>
        <w:t>หาข้อสรุปต่อไป</w:t>
      </w:r>
    </w:p>
    <w:p w14:paraId="617745BE" w14:textId="7DDB3E5C" w:rsidR="003B22C2" w:rsidRPr="0031200A" w:rsidRDefault="003B22C2" w:rsidP="00062135">
      <w:pPr>
        <w:jc w:val="thaiDistribute"/>
        <w:rPr>
          <w:rFonts w:ascii="TH SarabunPSK" w:hAnsi="TH SarabunPSK" w:cs="TH SarabunPSK"/>
          <w:b/>
          <w:bCs/>
          <w:sz w:val="36"/>
          <w:szCs w:val="36"/>
        </w:rPr>
      </w:pPr>
      <w:r w:rsidRPr="0031200A">
        <w:rPr>
          <w:rFonts w:ascii="TH SarabunPSK" w:hAnsi="TH SarabunPSK" w:cs="TH SarabunPSK" w:hint="cs"/>
          <w:b/>
          <w:bCs/>
          <w:sz w:val="36"/>
          <w:szCs w:val="36"/>
          <w:cs/>
        </w:rPr>
        <w:t>จุดมุ่งหมายของการ</w:t>
      </w:r>
      <w:r w:rsidR="00312494">
        <w:rPr>
          <w:rFonts w:ascii="TH SarabunPSK" w:hAnsi="TH SarabunPSK" w:cs="TH SarabunPSK" w:hint="cs"/>
          <w:b/>
          <w:bCs/>
          <w:sz w:val="36"/>
          <w:szCs w:val="36"/>
          <w:cs/>
        </w:rPr>
        <w:t>ค้นคว้า</w:t>
      </w:r>
    </w:p>
    <w:p w14:paraId="412D8711" w14:textId="4057BB64" w:rsidR="00E92E2B" w:rsidRPr="00361039" w:rsidRDefault="00E92E2B" w:rsidP="00361039">
      <w:pPr>
        <w:pStyle w:val="af0"/>
        <w:numPr>
          <w:ilvl w:val="0"/>
          <w:numId w:val="1"/>
        </w:numPr>
        <w:jc w:val="thaiDistribute"/>
        <w:rPr>
          <w:rFonts w:ascii="TH SarabunPSK" w:hAnsi="TH SarabunPSK" w:cs="TH SarabunPSK"/>
          <w:sz w:val="32"/>
          <w:szCs w:val="32"/>
        </w:rPr>
      </w:pPr>
      <w:r w:rsidRPr="00361039">
        <w:rPr>
          <w:rFonts w:ascii="TH SarabunPSK" w:hAnsi="TH SarabunPSK" w:cs="TH SarabunPSK" w:hint="cs"/>
          <w:sz w:val="32"/>
          <w:szCs w:val="32"/>
          <w:cs/>
        </w:rPr>
        <w:t>เพื่อศึกษาหลักเกณฑ์ข้อกำหนดของการบังคับใช้โทษประหารชีวิต ของต่างประเทศและประเทศไทย</w:t>
      </w:r>
    </w:p>
    <w:p w14:paraId="2A6358F0" w14:textId="20212B9D" w:rsidR="00361039" w:rsidRPr="00361039" w:rsidRDefault="00361039" w:rsidP="00361039">
      <w:pPr>
        <w:pStyle w:val="af0"/>
        <w:numPr>
          <w:ilvl w:val="0"/>
          <w:numId w:val="1"/>
        </w:numPr>
        <w:jc w:val="thaiDistribute"/>
        <w:rPr>
          <w:rFonts w:ascii="TH SarabunPSK" w:hAnsi="TH SarabunPSK" w:cs="TH SarabunPSK"/>
          <w:sz w:val="32"/>
          <w:szCs w:val="32"/>
        </w:rPr>
      </w:pPr>
      <w:r>
        <w:rPr>
          <w:rFonts w:ascii="TH SarabunPSK" w:hAnsi="TH SarabunPSK" w:cs="TH SarabunPSK" w:hint="cs"/>
          <w:sz w:val="32"/>
          <w:szCs w:val="32"/>
          <w:cs/>
        </w:rPr>
        <w:t>เพื่อศึกษาว่า</w:t>
      </w:r>
      <w:r w:rsidR="00973F98">
        <w:rPr>
          <w:rFonts w:ascii="TH SarabunPSK" w:hAnsi="TH SarabunPSK" w:cs="TH SarabunPSK" w:hint="cs"/>
          <w:sz w:val="32"/>
          <w:szCs w:val="32"/>
          <w:cs/>
        </w:rPr>
        <w:t>เพราะเหตุ</w:t>
      </w:r>
      <w:r>
        <w:rPr>
          <w:rFonts w:ascii="TH SarabunPSK" w:hAnsi="TH SarabunPSK" w:cs="TH SarabunPSK" w:hint="cs"/>
          <w:sz w:val="32"/>
          <w:szCs w:val="32"/>
          <w:cs/>
        </w:rPr>
        <w:t>ใ</w:t>
      </w:r>
      <w:r w:rsidR="002E3655">
        <w:rPr>
          <w:rFonts w:ascii="TH SarabunPSK" w:hAnsi="TH SarabunPSK" w:cs="TH SarabunPSK" w:hint="cs"/>
          <w:sz w:val="32"/>
          <w:szCs w:val="32"/>
          <w:cs/>
        </w:rPr>
        <w:t>ด</w:t>
      </w:r>
      <w:r>
        <w:rPr>
          <w:rFonts w:ascii="TH SarabunPSK" w:hAnsi="TH SarabunPSK" w:cs="TH SarabunPSK" w:hint="cs"/>
          <w:sz w:val="32"/>
          <w:szCs w:val="32"/>
          <w:cs/>
        </w:rPr>
        <w:t>บางประเทศยังคงมีโทษประหารชีวิตไว้</w:t>
      </w:r>
    </w:p>
    <w:p w14:paraId="042F2FFF" w14:textId="2A73475D" w:rsidR="00E92E2B" w:rsidRDefault="00E92E2B" w:rsidP="00062135">
      <w:pPr>
        <w:jc w:val="thaiDistribute"/>
        <w:rPr>
          <w:rFonts w:ascii="TH SarabunPSK" w:hAnsi="TH SarabunPSK" w:cs="TH SarabunPSK"/>
          <w:sz w:val="32"/>
          <w:szCs w:val="32"/>
        </w:rPr>
      </w:pPr>
      <w:r>
        <w:rPr>
          <w:rFonts w:ascii="TH SarabunPSK" w:hAnsi="TH SarabunPSK" w:cs="TH SarabunPSK"/>
          <w:sz w:val="32"/>
          <w:szCs w:val="32"/>
          <w:cs/>
        </w:rPr>
        <w:tab/>
      </w:r>
      <w:r w:rsidR="00361039">
        <w:rPr>
          <w:rFonts w:ascii="TH SarabunPSK" w:hAnsi="TH SarabunPSK" w:cs="TH SarabunPSK" w:hint="cs"/>
          <w:sz w:val="32"/>
          <w:szCs w:val="32"/>
          <w:cs/>
        </w:rPr>
        <w:t>3</w:t>
      </w:r>
      <w:r w:rsidR="00AB1886">
        <w:rPr>
          <w:rFonts w:ascii="TH SarabunPSK" w:hAnsi="TH SarabunPSK" w:cs="TH SarabunPSK" w:hint="cs"/>
          <w:sz w:val="32"/>
          <w:szCs w:val="32"/>
          <w:cs/>
        </w:rPr>
        <w:t xml:space="preserve">) </w:t>
      </w:r>
      <w:r>
        <w:rPr>
          <w:rFonts w:ascii="TH SarabunPSK" w:hAnsi="TH SarabunPSK" w:cs="TH SarabunPSK" w:hint="cs"/>
          <w:sz w:val="32"/>
          <w:szCs w:val="32"/>
          <w:cs/>
        </w:rPr>
        <w:t>เพื่อศึกษา</w:t>
      </w:r>
      <w:r w:rsidRPr="0055630D">
        <w:rPr>
          <w:rFonts w:ascii="TH SarabunPSK" w:hAnsi="TH SarabunPSK" w:cs="TH SarabunPSK"/>
          <w:sz w:val="32"/>
          <w:szCs w:val="32"/>
          <w:cs/>
        </w:rPr>
        <w:t>หลักสิทธิมนุษยชนขั้นพื้นฐาน</w:t>
      </w:r>
      <w:r w:rsidR="00AB1886">
        <w:rPr>
          <w:rFonts w:ascii="TH SarabunPSK" w:hAnsi="TH SarabunPSK" w:cs="TH SarabunPSK" w:hint="cs"/>
          <w:sz w:val="32"/>
          <w:szCs w:val="32"/>
          <w:cs/>
        </w:rPr>
        <w:t>ใน</w:t>
      </w:r>
      <w:r w:rsidRPr="0055630D">
        <w:rPr>
          <w:rFonts w:ascii="TH SarabunPSK" w:hAnsi="TH SarabunPSK" w:cs="TH SarabunPSK"/>
          <w:sz w:val="32"/>
          <w:szCs w:val="32"/>
          <w:cs/>
        </w:rPr>
        <w:t>สิทธิการมีชีวิต</w:t>
      </w:r>
      <w:r>
        <w:rPr>
          <w:rFonts w:ascii="TH SarabunPSK" w:hAnsi="TH SarabunPSK" w:cs="TH SarabunPSK" w:hint="cs"/>
          <w:sz w:val="32"/>
          <w:szCs w:val="32"/>
          <w:cs/>
        </w:rPr>
        <w:t xml:space="preserve"> ตามกฎหมาย</w:t>
      </w:r>
      <w:r w:rsidRPr="00856B8E">
        <w:rPr>
          <w:rFonts w:ascii="TH SarabunPSK" w:hAnsi="TH SarabunPSK" w:cs="TH SarabunPSK"/>
          <w:sz w:val="32"/>
          <w:szCs w:val="32"/>
          <w:cs/>
        </w:rPr>
        <w:t>รัฐธรรมนูญ</w:t>
      </w:r>
      <w:r>
        <w:rPr>
          <w:rFonts w:ascii="TH SarabunPSK" w:hAnsi="TH SarabunPSK" w:cs="TH SarabunPSK" w:hint="cs"/>
          <w:sz w:val="32"/>
          <w:szCs w:val="32"/>
          <w:cs/>
        </w:rPr>
        <w:t xml:space="preserve"> ว่าการบังคับใช้โทษประหารชีวิตนั้นมีความขัดหรือ</w:t>
      </w:r>
      <w:r w:rsidR="005B31D9">
        <w:rPr>
          <w:rFonts w:ascii="TH SarabunPSK" w:hAnsi="TH SarabunPSK" w:cs="TH SarabunPSK" w:hint="cs"/>
          <w:sz w:val="32"/>
          <w:szCs w:val="32"/>
          <w:cs/>
        </w:rPr>
        <w:t>แย</w:t>
      </w:r>
      <w:r w:rsidR="0031200A">
        <w:rPr>
          <w:rFonts w:ascii="TH SarabunPSK" w:hAnsi="TH SarabunPSK" w:cs="TH SarabunPSK" w:hint="cs"/>
          <w:sz w:val="32"/>
          <w:szCs w:val="32"/>
          <w:cs/>
        </w:rPr>
        <w:t>้</w:t>
      </w:r>
      <w:r w:rsidR="005B31D9">
        <w:rPr>
          <w:rFonts w:ascii="TH SarabunPSK" w:hAnsi="TH SarabunPSK" w:cs="TH SarabunPSK" w:hint="cs"/>
          <w:sz w:val="32"/>
          <w:szCs w:val="32"/>
          <w:cs/>
        </w:rPr>
        <w:t>งกันมากน้อยเพียงใด</w:t>
      </w:r>
    </w:p>
    <w:p w14:paraId="4B9E1374" w14:textId="12A58E3B" w:rsidR="005B31D9" w:rsidRPr="0031200A" w:rsidRDefault="005B31D9" w:rsidP="00062135">
      <w:pPr>
        <w:jc w:val="thaiDistribute"/>
        <w:rPr>
          <w:rFonts w:ascii="TH SarabunPSK" w:hAnsi="TH SarabunPSK" w:cs="TH SarabunPSK"/>
          <w:b/>
          <w:bCs/>
          <w:sz w:val="36"/>
          <w:szCs w:val="36"/>
        </w:rPr>
      </w:pPr>
      <w:r w:rsidRPr="0031200A">
        <w:rPr>
          <w:rFonts w:ascii="TH SarabunPSK" w:hAnsi="TH SarabunPSK" w:cs="TH SarabunPSK" w:hint="cs"/>
          <w:b/>
          <w:bCs/>
          <w:sz w:val="36"/>
          <w:szCs w:val="36"/>
          <w:cs/>
        </w:rPr>
        <w:t>ขอบเขตของเรื่อง</w:t>
      </w:r>
    </w:p>
    <w:p w14:paraId="744E39A2" w14:textId="7EBCEB07" w:rsidR="005B31D9" w:rsidRDefault="005B31D9" w:rsidP="00062135">
      <w:pPr>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การศึกษา</w:t>
      </w:r>
      <w:r w:rsidR="00743E52">
        <w:rPr>
          <w:rFonts w:ascii="TH SarabunPSK" w:hAnsi="TH SarabunPSK" w:cs="TH SarabunPSK" w:hint="cs"/>
          <w:sz w:val="32"/>
          <w:szCs w:val="32"/>
          <w:cs/>
        </w:rPr>
        <w:t xml:space="preserve">ตัวบทกฎหมาย </w:t>
      </w:r>
      <w:r>
        <w:rPr>
          <w:rFonts w:ascii="TH SarabunPSK" w:hAnsi="TH SarabunPSK" w:cs="TH SarabunPSK" w:hint="cs"/>
          <w:sz w:val="32"/>
          <w:szCs w:val="32"/>
          <w:cs/>
        </w:rPr>
        <w:t>บทความ มุมมองของนัก</w:t>
      </w:r>
      <w:r w:rsidR="00AB1886">
        <w:rPr>
          <w:rFonts w:ascii="TH SarabunPSK" w:hAnsi="TH SarabunPSK" w:cs="TH SarabunPSK" w:hint="cs"/>
          <w:sz w:val="32"/>
          <w:szCs w:val="32"/>
          <w:cs/>
        </w:rPr>
        <w:t>วิเคราะห์</w:t>
      </w:r>
      <w:r>
        <w:rPr>
          <w:rFonts w:ascii="TH SarabunPSK" w:hAnsi="TH SarabunPSK" w:cs="TH SarabunPSK" w:hint="cs"/>
          <w:sz w:val="32"/>
          <w:szCs w:val="32"/>
          <w:cs/>
        </w:rPr>
        <w:t>ในเรื่องของโทษประหารชีวิต</w:t>
      </w:r>
      <w:r w:rsidR="00305133">
        <w:rPr>
          <w:rFonts w:ascii="TH SarabunPSK" w:hAnsi="TH SarabunPSK" w:cs="TH SarabunPSK" w:hint="cs"/>
          <w:sz w:val="32"/>
          <w:szCs w:val="32"/>
          <w:cs/>
        </w:rPr>
        <w:t xml:space="preserve">                      </w:t>
      </w:r>
      <w:r>
        <w:rPr>
          <w:rFonts w:ascii="TH SarabunPSK" w:hAnsi="TH SarabunPSK" w:cs="TH SarabunPSK" w:hint="cs"/>
          <w:sz w:val="32"/>
          <w:szCs w:val="32"/>
          <w:cs/>
        </w:rPr>
        <w:t>ทั้งในประเทศไทยและต่างปร</w:t>
      </w:r>
      <w:r w:rsidR="00743E52">
        <w:rPr>
          <w:rFonts w:ascii="TH SarabunPSK" w:hAnsi="TH SarabunPSK" w:cs="TH SarabunPSK" w:hint="cs"/>
          <w:sz w:val="32"/>
          <w:szCs w:val="32"/>
          <w:cs/>
        </w:rPr>
        <w:t>ะ</w:t>
      </w:r>
      <w:r>
        <w:rPr>
          <w:rFonts w:ascii="TH SarabunPSK" w:hAnsi="TH SarabunPSK" w:cs="TH SarabunPSK" w:hint="cs"/>
          <w:sz w:val="32"/>
          <w:szCs w:val="32"/>
          <w:cs/>
        </w:rPr>
        <w:t>เทศ</w:t>
      </w:r>
      <w:r w:rsidR="00743E52">
        <w:rPr>
          <w:rFonts w:ascii="TH SarabunPSK" w:hAnsi="TH SarabunPSK" w:cs="TH SarabunPSK" w:hint="cs"/>
          <w:sz w:val="32"/>
          <w:szCs w:val="32"/>
          <w:cs/>
        </w:rPr>
        <w:t xml:space="preserve"> เพื่อให้เกิดข้อเปรียบเทียบในการสรุปผลวิจัยต่อไป</w:t>
      </w:r>
    </w:p>
    <w:p w14:paraId="72443336" w14:textId="6FFA23ED" w:rsidR="00743E52" w:rsidRPr="0031200A" w:rsidRDefault="00743E52" w:rsidP="00062135">
      <w:pPr>
        <w:jc w:val="thaiDistribute"/>
        <w:rPr>
          <w:rFonts w:ascii="TH SarabunPSK" w:hAnsi="TH SarabunPSK" w:cs="TH SarabunPSK"/>
          <w:b/>
          <w:bCs/>
          <w:sz w:val="36"/>
          <w:szCs w:val="36"/>
        </w:rPr>
      </w:pPr>
      <w:r w:rsidRPr="0031200A">
        <w:rPr>
          <w:rFonts w:ascii="TH SarabunPSK" w:hAnsi="TH SarabunPSK" w:cs="TH SarabunPSK" w:hint="cs"/>
          <w:b/>
          <w:bCs/>
          <w:sz w:val="36"/>
          <w:szCs w:val="36"/>
          <w:cs/>
        </w:rPr>
        <w:t>คำจำกัดความ</w:t>
      </w:r>
    </w:p>
    <w:p w14:paraId="6A413E4B" w14:textId="39299A75" w:rsidR="00743E52" w:rsidRPr="00B33C93" w:rsidRDefault="00743E52" w:rsidP="00062135">
      <w:pPr>
        <w:jc w:val="thaiDistribute"/>
        <w:rPr>
          <w:rFonts w:ascii="TH SarabunPSK" w:hAnsi="TH SarabunPSK" w:cs="TH SarabunPSK"/>
          <w:color w:val="FF0000"/>
          <w:sz w:val="32"/>
          <w:szCs w:val="32"/>
        </w:rPr>
      </w:pPr>
      <w:r>
        <w:rPr>
          <w:rFonts w:ascii="TH SarabunPSK" w:hAnsi="TH SarabunPSK" w:cs="TH SarabunPSK"/>
          <w:b/>
          <w:bCs/>
          <w:sz w:val="32"/>
          <w:szCs w:val="32"/>
          <w:cs/>
        </w:rPr>
        <w:tab/>
      </w:r>
      <w:r w:rsidRPr="009E690D">
        <w:rPr>
          <w:rFonts w:ascii="TH SarabunPSK" w:hAnsi="TH SarabunPSK" w:cs="TH SarabunPSK"/>
          <w:sz w:val="32"/>
          <w:szCs w:val="32"/>
          <w:cs/>
        </w:rPr>
        <w:t>สิทธิ</w:t>
      </w:r>
      <w:r w:rsidR="00950AD0" w:rsidRPr="009E690D">
        <w:rPr>
          <w:rFonts w:ascii="TH SarabunPSK" w:hAnsi="TH SarabunPSK" w:cs="TH SarabunPSK" w:hint="cs"/>
          <w:sz w:val="32"/>
          <w:szCs w:val="32"/>
          <w:cs/>
        </w:rPr>
        <w:t>การมีชีวิตอยู่</w:t>
      </w:r>
      <w:r w:rsidRPr="009E690D">
        <w:rPr>
          <w:rFonts w:ascii="TH SarabunPSK" w:hAnsi="TH SarabunPSK" w:cs="TH SarabunPSK" w:hint="cs"/>
          <w:sz w:val="32"/>
          <w:szCs w:val="32"/>
          <w:cs/>
        </w:rPr>
        <w:t xml:space="preserve"> หมายถึง </w:t>
      </w:r>
      <w:r w:rsidR="00950AD0" w:rsidRPr="009E690D">
        <w:rPr>
          <w:rFonts w:ascii="TH SarabunPSK" w:hAnsi="TH SarabunPSK" w:cs="TH SarabunPSK"/>
          <w:sz w:val="32"/>
          <w:szCs w:val="32"/>
          <w:cs/>
        </w:rPr>
        <w:t>สิทธิและเสรีภาพขั้นพื้นฐาน</w:t>
      </w:r>
      <w:r w:rsidR="00950AD0" w:rsidRPr="009E690D">
        <w:rPr>
          <w:rFonts w:ascii="TH SarabunPSK" w:hAnsi="TH SarabunPSK" w:cs="TH SarabunPSK" w:hint="cs"/>
          <w:sz w:val="32"/>
          <w:szCs w:val="32"/>
          <w:cs/>
        </w:rPr>
        <w:t>ที่</w:t>
      </w:r>
      <w:r w:rsidR="00950AD0" w:rsidRPr="009E690D">
        <w:rPr>
          <w:rFonts w:ascii="TH SarabunPSK" w:hAnsi="TH SarabunPSK" w:cs="TH SarabunPSK"/>
          <w:sz w:val="32"/>
          <w:szCs w:val="32"/>
          <w:cs/>
        </w:rPr>
        <w:t>ไม่สามารถถูกพรากไปได้</w:t>
      </w:r>
      <w:r w:rsidR="00950AD0" w:rsidRPr="009E690D">
        <w:rPr>
          <w:rFonts w:ascii="TH SarabunPSK" w:hAnsi="TH SarabunPSK" w:cs="TH SarabunPSK" w:hint="cs"/>
          <w:sz w:val="32"/>
          <w:szCs w:val="32"/>
          <w:cs/>
        </w:rPr>
        <w:t xml:space="preserve"> ไม่ว่าอยู่ที่ใดในโลก สิทธิและเสรีภาพจะติดตัวไปเสมอ</w:t>
      </w:r>
      <w:r w:rsidR="00950AD0" w:rsidRPr="009E690D">
        <w:rPr>
          <w:rFonts w:ascii="TH SarabunPSK" w:hAnsi="TH SarabunPSK" w:cs="TH SarabunPSK"/>
          <w:sz w:val="32"/>
          <w:szCs w:val="32"/>
          <w:cs/>
        </w:rPr>
        <w:t>และได้รับการคุ้มครองตามกฎหมาย</w:t>
      </w:r>
      <w:r w:rsidR="009E690D">
        <w:rPr>
          <w:rStyle w:val="a5"/>
          <w:rFonts w:ascii="TH SarabunPSK" w:hAnsi="TH SarabunPSK" w:cs="TH SarabunPSK"/>
          <w:sz w:val="32"/>
          <w:szCs w:val="32"/>
          <w:cs/>
        </w:rPr>
        <w:footnoteReference w:id="1"/>
      </w:r>
    </w:p>
    <w:p w14:paraId="5D2F0225" w14:textId="6BE5BE3F" w:rsidR="00305133" w:rsidRPr="00B33C93" w:rsidRDefault="00950AD0" w:rsidP="00CA27D1">
      <w:pPr>
        <w:jc w:val="thaiDistribute"/>
        <w:rPr>
          <w:rFonts w:ascii="TH SarabunPSK" w:hAnsi="TH SarabunPSK" w:cs="TH SarabunPSK"/>
          <w:color w:val="FF0000"/>
          <w:sz w:val="32"/>
          <w:szCs w:val="32"/>
        </w:rPr>
      </w:pPr>
      <w:r w:rsidRPr="00B33C93">
        <w:rPr>
          <w:rFonts w:ascii="TH SarabunPSK" w:hAnsi="TH SarabunPSK" w:cs="TH SarabunPSK"/>
          <w:color w:val="FF0000"/>
          <w:sz w:val="32"/>
          <w:szCs w:val="32"/>
          <w:cs/>
        </w:rPr>
        <w:tab/>
      </w:r>
      <w:r w:rsidRPr="00B97C76">
        <w:rPr>
          <w:rFonts w:ascii="TH SarabunPSK" w:hAnsi="TH SarabunPSK" w:cs="TH SarabunPSK" w:hint="cs"/>
          <w:sz w:val="32"/>
          <w:szCs w:val="32"/>
          <w:cs/>
        </w:rPr>
        <w:t xml:space="preserve">โทษประหารชีวิต หมายถึง </w:t>
      </w:r>
      <w:r w:rsidRPr="00B97C76">
        <w:rPr>
          <w:rFonts w:ascii="TH SarabunPSK" w:hAnsi="TH SarabunPSK" w:cs="TH SarabunPSK"/>
          <w:sz w:val="32"/>
          <w:szCs w:val="32"/>
          <w:cs/>
        </w:rPr>
        <w:t xml:space="preserve">เป็นมาตรการบังคับทางกฎหมายอาญา ในกรณีที่มีการกระทำละเมิดกฎหมายอาญา </w:t>
      </w:r>
      <w:r w:rsidR="00CA27D1" w:rsidRPr="00B97C76">
        <w:rPr>
          <w:rFonts w:ascii="TH SarabunPSK" w:hAnsi="TH SarabunPSK" w:cs="TH SarabunPSK" w:hint="cs"/>
          <w:sz w:val="32"/>
          <w:szCs w:val="32"/>
          <w:cs/>
        </w:rPr>
        <w:t>ซึ่ง</w:t>
      </w:r>
      <w:r w:rsidRPr="00B97C76">
        <w:rPr>
          <w:rFonts w:ascii="TH SarabunPSK" w:hAnsi="TH SarabunPSK" w:cs="TH SarabunPSK"/>
          <w:sz w:val="32"/>
          <w:szCs w:val="32"/>
          <w:cs/>
        </w:rPr>
        <w:t>เป็นมาตรการบังคับที่รุนแรงที่สุด</w:t>
      </w:r>
      <w:r w:rsidR="00B97C76">
        <w:rPr>
          <w:rStyle w:val="a5"/>
          <w:rFonts w:ascii="TH SarabunPSK" w:hAnsi="TH SarabunPSK" w:cs="TH SarabunPSK"/>
          <w:sz w:val="32"/>
          <w:szCs w:val="32"/>
          <w:cs/>
        </w:rPr>
        <w:footnoteReference w:id="2"/>
      </w:r>
    </w:p>
    <w:p w14:paraId="6B886880" w14:textId="351B5F99" w:rsidR="00305133" w:rsidRDefault="00305133" w:rsidP="00CA27D1">
      <w:pPr>
        <w:jc w:val="thaiDistribute"/>
        <w:rPr>
          <w:rFonts w:ascii="TH SarabunPSK" w:hAnsi="TH SarabunPSK" w:cs="TH SarabunPSK"/>
          <w:sz w:val="32"/>
          <w:szCs w:val="32"/>
        </w:rPr>
      </w:pPr>
    </w:p>
    <w:p w14:paraId="762F4E2A" w14:textId="0FD69C71" w:rsidR="00B33C93" w:rsidRDefault="00B33C93" w:rsidP="00CA27D1">
      <w:pPr>
        <w:jc w:val="thaiDistribute"/>
        <w:rPr>
          <w:rFonts w:ascii="TH SarabunPSK" w:hAnsi="TH SarabunPSK" w:cs="TH SarabunPSK"/>
          <w:sz w:val="32"/>
          <w:szCs w:val="32"/>
        </w:rPr>
      </w:pPr>
    </w:p>
    <w:p w14:paraId="373C6634" w14:textId="77777777" w:rsidR="00B33C93" w:rsidRDefault="00B33C93" w:rsidP="00CA27D1">
      <w:pPr>
        <w:jc w:val="thaiDistribute"/>
        <w:rPr>
          <w:rFonts w:ascii="TH SarabunPSK" w:hAnsi="TH SarabunPSK" w:cs="TH SarabunPSK"/>
          <w:sz w:val="32"/>
          <w:szCs w:val="32"/>
        </w:rPr>
      </w:pPr>
    </w:p>
    <w:p w14:paraId="2D949971" w14:textId="65B84971" w:rsidR="00CA27D1" w:rsidRPr="0031200A" w:rsidRDefault="00CA27D1" w:rsidP="00FA6D20">
      <w:pPr>
        <w:rPr>
          <w:rFonts w:ascii="TH SarabunPSK" w:hAnsi="TH SarabunPSK" w:cs="TH SarabunPSK"/>
          <w:b/>
          <w:bCs/>
          <w:sz w:val="36"/>
          <w:szCs w:val="36"/>
        </w:rPr>
      </w:pPr>
      <w:r w:rsidRPr="0031200A">
        <w:rPr>
          <w:rFonts w:ascii="TH SarabunPSK" w:hAnsi="TH SarabunPSK" w:cs="TH SarabunPSK"/>
          <w:b/>
          <w:bCs/>
          <w:sz w:val="36"/>
          <w:szCs w:val="36"/>
          <w:cs/>
        </w:rPr>
        <w:t>หลักความคุ้มครองศักดิ์ศรีความเป็นมนุษย์กับการบังคับใช้โทษประหารชีวิตในสังคมไทย</w:t>
      </w:r>
    </w:p>
    <w:p w14:paraId="25E1C87A" w14:textId="1ABB13C1" w:rsidR="00CA27D1" w:rsidRPr="001D61E4" w:rsidRDefault="00CA27D1" w:rsidP="00CA27D1">
      <w:pPr>
        <w:jc w:val="thaiDistribute"/>
        <w:rPr>
          <w:rFonts w:ascii="TH SarabunPSK" w:hAnsi="TH SarabunPSK" w:cs="TH SarabunPSK"/>
          <w:sz w:val="32"/>
          <w:szCs w:val="32"/>
        </w:rPr>
      </w:pPr>
      <w:r>
        <w:rPr>
          <w:rFonts w:ascii="TH SarabunPSK" w:hAnsi="TH SarabunPSK" w:cs="TH SarabunPSK"/>
          <w:b/>
          <w:bCs/>
          <w:sz w:val="32"/>
          <w:szCs w:val="32"/>
          <w:cs/>
        </w:rPr>
        <w:tab/>
      </w:r>
      <w:r w:rsidR="008F63AC" w:rsidRPr="001D61E4">
        <w:rPr>
          <w:rFonts w:ascii="TH SarabunPSK" w:hAnsi="TH SarabunPSK" w:cs="TH SarabunPSK"/>
          <w:sz w:val="32"/>
          <w:szCs w:val="32"/>
          <w:cs/>
        </w:rPr>
        <w:t>ปัจจุบันหลายประเทศทั่วโลก</w:t>
      </w:r>
      <w:r w:rsidR="001D61E4">
        <w:rPr>
          <w:rFonts w:ascii="TH SarabunPSK" w:hAnsi="TH SarabunPSK" w:cs="TH SarabunPSK" w:hint="cs"/>
          <w:sz w:val="32"/>
          <w:szCs w:val="32"/>
          <w:cs/>
        </w:rPr>
        <w:t>เห็น</w:t>
      </w:r>
      <w:r w:rsidR="008F63AC" w:rsidRPr="001D61E4">
        <w:rPr>
          <w:rFonts w:ascii="TH SarabunPSK" w:hAnsi="TH SarabunPSK" w:cs="TH SarabunPSK"/>
          <w:sz w:val="32"/>
          <w:szCs w:val="32"/>
          <w:cs/>
        </w:rPr>
        <w:t>ว่า</w:t>
      </w:r>
      <w:r w:rsidR="008F63AC" w:rsidRPr="001D61E4">
        <w:rPr>
          <w:rFonts w:ascii="TH SarabunPSK" w:hAnsi="TH SarabunPSK" w:cs="TH SarabunPSK" w:hint="cs"/>
          <w:sz w:val="32"/>
          <w:szCs w:val="32"/>
          <w:cs/>
        </w:rPr>
        <w:t xml:space="preserve"> </w:t>
      </w:r>
      <w:r w:rsidR="008F63AC" w:rsidRPr="001D61E4">
        <w:rPr>
          <w:rFonts w:ascii="TH SarabunPSK" w:hAnsi="TH SarabunPSK" w:cs="TH SarabunPSK"/>
          <w:sz w:val="32"/>
          <w:szCs w:val="32"/>
          <w:cs/>
        </w:rPr>
        <w:t>การลงโทษประหารชีวิตแก่ผู้ที่ได้กระทำผิดตามประมวลกฎหมายอาญา</w:t>
      </w:r>
      <w:r w:rsidR="008F63AC" w:rsidRPr="001D61E4">
        <w:rPr>
          <w:rFonts w:ascii="TH SarabunPSK" w:hAnsi="TH SarabunPSK" w:cs="TH SarabunPSK" w:hint="cs"/>
          <w:sz w:val="32"/>
          <w:szCs w:val="32"/>
          <w:cs/>
        </w:rPr>
        <w:t xml:space="preserve">หรือกฎหมายอื่น ๆ ของรัฐ </w:t>
      </w:r>
      <w:r w:rsidR="008F63AC" w:rsidRPr="001D61E4">
        <w:rPr>
          <w:rFonts w:ascii="TH SarabunPSK" w:hAnsi="TH SarabunPSK" w:cs="TH SarabunPSK"/>
          <w:sz w:val="32"/>
          <w:szCs w:val="32"/>
          <w:cs/>
        </w:rPr>
        <w:t>เป็นการกระทำที่โหดร้าย</w:t>
      </w:r>
      <w:r w:rsidR="008F63AC" w:rsidRPr="001D61E4">
        <w:rPr>
          <w:rFonts w:ascii="TH SarabunPSK" w:hAnsi="TH SarabunPSK" w:cs="TH SarabunPSK" w:hint="cs"/>
          <w:sz w:val="32"/>
          <w:szCs w:val="32"/>
          <w:cs/>
        </w:rPr>
        <w:t xml:space="preserve">ทารุณ </w:t>
      </w:r>
      <w:r w:rsidR="008F63AC" w:rsidRPr="001D61E4">
        <w:rPr>
          <w:rFonts w:ascii="TH SarabunPSK" w:hAnsi="TH SarabunPSK" w:cs="TH SarabunPSK"/>
          <w:sz w:val="32"/>
          <w:szCs w:val="32"/>
          <w:cs/>
        </w:rPr>
        <w:t>ไร้มนุษยธรรม</w:t>
      </w:r>
      <w:r w:rsidR="008F63AC" w:rsidRPr="001D61E4">
        <w:rPr>
          <w:rFonts w:ascii="TH SarabunPSK" w:hAnsi="TH SarabunPSK" w:cs="TH SarabunPSK" w:hint="cs"/>
          <w:sz w:val="32"/>
          <w:szCs w:val="32"/>
          <w:cs/>
        </w:rPr>
        <w:t xml:space="preserve"> </w:t>
      </w:r>
      <w:r w:rsidR="008F63AC" w:rsidRPr="001D61E4">
        <w:rPr>
          <w:rFonts w:ascii="TH SarabunPSK" w:hAnsi="TH SarabunPSK" w:cs="TH SarabunPSK"/>
          <w:sz w:val="32"/>
          <w:szCs w:val="32"/>
          <w:cs/>
        </w:rPr>
        <w:t>ขัดต่อหลักการพื้นฐานด้านสิทธิมนุษยชน และหากเป็นในกรณีที่กระบวนการยุติธรรมมีข้อผิดพลาดเกิดขึ้นก็อาจเป็นเหตุทำให้</w:t>
      </w:r>
      <w:r w:rsidR="008F63AC" w:rsidRPr="001D61E4">
        <w:rPr>
          <w:rFonts w:ascii="TH SarabunPSK" w:hAnsi="TH SarabunPSK" w:cs="TH SarabunPSK" w:hint="cs"/>
          <w:sz w:val="32"/>
          <w:szCs w:val="32"/>
          <w:cs/>
        </w:rPr>
        <w:t>มีการ</w:t>
      </w:r>
      <w:r w:rsidR="008F63AC" w:rsidRPr="001D61E4">
        <w:rPr>
          <w:rFonts w:ascii="TH SarabunPSK" w:hAnsi="TH SarabunPSK" w:cs="TH SarabunPSK"/>
          <w:sz w:val="32"/>
          <w:szCs w:val="32"/>
          <w:cs/>
        </w:rPr>
        <w:t>ลงโทษผู้ที่บริสุทธิ์ซึ่งไม่ได้เป็นผู้กระทำความผิดที่แท้จริงได้ โทษประหารชีวิตจึงเป็น</w:t>
      </w:r>
      <w:r w:rsidR="008F63AC" w:rsidRPr="001D61E4">
        <w:rPr>
          <w:rFonts w:ascii="TH SarabunPSK" w:hAnsi="TH SarabunPSK" w:cs="TH SarabunPSK" w:hint="cs"/>
          <w:sz w:val="32"/>
          <w:szCs w:val="32"/>
          <w:cs/>
        </w:rPr>
        <w:t>บท</w:t>
      </w:r>
      <w:r w:rsidR="008F63AC" w:rsidRPr="001D61E4">
        <w:rPr>
          <w:rFonts w:ascii="TH SarabunPSK" w:hAnsi="TH SarabunPSK" w:cs="TH SarabunPSK"/>
          <w:sz w:val="32"/>
          <w:szCs w:val="32"/>
          <w:cs/>
        </w:rPr>
        <w:t>ลงโทษที่ขัดกับหลักสิทธิมนุษยชน</w:t>
      </w:r>
      <w:r w:rsidR="008F63AC" w:rsidRPr="001D61E4">
        <w:rPr>
          <w:rFonts w:ascii="TH SarabunPSK" w:hAnsi="TH SarabunPSK" w:cs="TH SarabunPSK" w:hint="cs"/>
          <w:sz w:val="32"/>
          <w:szCs w:val="32"/>
          <w:cs/>
        </w:rPr>
        <w:t xml:space="preserve">     </w:t>
      </w:r>
      <w:r w:rsidR="008F63AC" w:rsidRPr="001D61E4">
        <w:rPr>
          <w:rFonts w:ascii="TH SarabunPSK" w:hAnsi="TH SarabunPSK" w:cs="TH SarabunPSK"/>
          <w:sz w:val="32"/>
          <w:szCs w:val="32"/>
          <w:cs/>
        </w:rPr>
        <w:t>ขั้นพื้นฐานที่จำเป็นที่สุดสำหรับบุคคลนั่นคือ</w:t>
      </w:r>
      <w:r w:rsidR="00805D0C" w:rsidRPr="001D61E4">
        <w:rPr>
          <w:rFonts w:ascii="TH SarabunPSK" w:hAnsi="TH SarabunPSK" w:cs="TH SarabunPSK" w:hint="cs"/>
          <w:sz w:val="32"/>
          <w:szCs w:val="32"/>
          <w:cs/>
        </w:rPr>
        <w:t xml:space="preserve"> </w:t>
      </w:r>
      <w:r w:rsidR="00805D0C" w:rsidRPr="001D61E4">
        <w:rPr>
          <w:rFonts w:ascii="TH SarabunPSK" w:hAnsi="TH SarabunPSK" w:cs="TH SarabunPSK"/>
          <w:sz w:val="32"/>
          <w:szCs w:val="32"/>
        </w:rPr>
        <w:t>“</w:t>
      </w:r>
      <w:r w:rsidR="008F63AC" w:rsidRPr="001D61E4">
        <w:rPr>
          <w:rFonts w:ascii="TH SarabunPSK" w:hAnsi="TH SarabunPSK" w:cs="TH SarabunPSK"/>
          <w:sz w:val="32"/>
          <w:szCs w:val="32"/>
          <w:cs/>
        </w:rPr>
        <w:t>สิทธิการมีชีวิตอยู่</w:t>
      </w:r>
      <w:r w:rsidR="00805D0C" w:rsidRPr="001D61E4">
        <w:rPr>
          <w:rFonts w:ascii="TH SarabunPSK" w:hAnsi="TH SarabunPSK" w:cs="TH SarabunPSK"/>
          <w:sz w:val="32"/>
          <w:szCs w:val="32"/>
        </w:rPr>
        <w:t>”</w:t>
      </w:r>
      <w:r w:rsidR="008F63AC" w:rsidRPr="001D61E4">
        <w:rPr>
          <w:rFonts w:ascii="TH SarabunPSK" w:hAnsi="TH SarabunPSK" w:cs="TH SarabunPSK"/>
          <w:sz w:val="32"/>
          <w:szCs w:val="32"/>
          <w:cs/>
        </w:rPr>
        <w:t xml:space="preserve"> ซึ่งได้รับรองอยู่แล้วตามรัฐธรรมนูญซึ่งถือเป็นกฎหมายสูงสุดในการปกครองประเทศ</w:t>
      </w:r>
      <w:r w:rsidR="00805D0C" w:rsidRPr="001D61E4">
        <w:rPr>
          <w:rFonts w:ascii="TH SarabunPSK" w:hAnsi="TH SarabunPSK" w:cs="TH SarabunPSK" w:hint="cs"/>
          <w:sz w:val="32"/>
          <w:szCs w:val="32"/>
          <w:cs/>
        </w:rPr>
        <w:t xml:space="preserve"> </w:t>
      </w:r>
      <w:r w:rsidR="008F63AC" w:rsidRPr="001D61E4">
        <w:rPr>
          <w:rFonts w:ascii="TH SarabunPSK" w:hAnsi="TH SarabunPSK" w:cs="TH SarabunPSK"/>
          <w:sz w:val="32"/>
          <w:szCs w:val="32"/>
          <w:cs/>
        </w:rPr>
        <w:t>เพราะสิทธิการมีชีวิตอยู่ของบุคคลเป็นสิทธิที่มนุษย์ทุกคนพึงมีเสมอภาคโดยทั่วกัน</w:t>
      </w:r>
      <w:r w:rsidR="00805D0C" w:rsidRPr="001D61E4">
        <w:rPr>
          <w:rFonts w:ascii="TH SarabunPSK" w:hAnsi="TH SarabunPSK" w:cs="TH SarabunPSK" w:hint="cs"/>
          <w:sz w:val="32"/>
          <w:szCs w:val="32"/>
          <w:cs/>
        </w:rPr>
        <w:t xml:space="preserve"> อีกทั้ง</w:t>
      </w:r>
      <w:r w:rsidR="008F63AC" w:rsidRPr="001D61E4">
        <w:rPr>
          <w:rFonts w:ascii="TH SarabunPSK" w:hAnsi="TH SarabunPSK" w:cs="TH SarabunPSK"/>
          <w:sz w:val="32"/>
          <w:szCs w:val="32"/>
          <w:cs/>
        </w:rPr>
        <w:t>ไม่คำนึงถึงสถานภาพ</w:t>
      </w:r>
      <w:r w:rsidR="00805D0C" w:rsidRPr="001D61E4">
        <w:rPr>
          <w:rFonts w:ascii="TH SarabunPSK" w:hAnsi="TH SarabunPSK" w:cs="TH SarabunPSK" w:hint="cs"/>
          <w:sz w:val="32"/>
          <w:szCs w:val="32"/>
          <w:cs/>
        </w:rPr>
        <w:t xml:space="preserve"> </w:t>
      </w:r>
      <w:r w:rsidR="008F63AC" w:rsidRPr="001D61E4">
        <w:rPr>
          <w:rFonts w:ascii="TH SarabunPSK" w:hAnsi="TH SarabunPSK" w:cs="TH SarabunPSK"/>
          <w:sz w:val="32"/>
          <w:szCs w:val="32"/>
          <w:cs/>
        </w:rPr>
        <w:t>ชาติพันธ</w:t>
      </w:r>
      <w:r w:rsidR="00805D0C" w:rsidRPr="001D61E4">
        <w:rPr>
          <w:rFonts w:ascii="TH SarabunPSK" w:hAnsi="TH SarabunPSK" w:cs="TH SarabunPSK" w:hint="cs"/>
          <w:sz w:val="32"/>
          <w:szCs w:val="32"/>
          <w:cs/>
        </w:rPr>
        <w:t xml:space="preserve">ุ์ </w:t>
      </w:r>
      <w:r w:rsidR="008F63AC" w:rsidRPr="001D61E4">
        <w:rPr>
          <w:rFonts w:ascii="TH SarabunPSK" w:hAnsi="TH SarabunPSK" w:cs="TH SarabunPSK"/>
          <w:sz w:val="32"/>
          <w:szCs w:val="32"/>
          <w:cs/>
        </w:rPr>
        <w:t>ศาสนา</w:t>
      </w:r>
      <w:r w:rsidR="00805D0C" w:rsidRPr="001D61E4">
        <w:rPr>
          <w:rFonts w:ascii="TH SarabunPSK" w:hAnsi="TH SarabunPSK" w:cs="TH SarabunPSK" w:hint="cs"/>
          <w:sz w:val="32"/>
          <w:szCs w:val="32"/>
          <w:cs/>
        </w:rPr>
        <w:t xml:space="preserve"> </w:t>
      </w:r>
      <w:r w:rsidR="008F63AC" w:rsidRPr="001D61E4">
        <w:rPr>
          <w:rFonts w:ascii="TH SarabunPSK" w:hAnsi="TH SarabunPSK" w:cs="TH SarabunPSK"/>
          <w:sz w:val="32"/>
          <w:szCs w:val="32"/>
          <w:cs/>
        </w:rPr>
        <w:t>หรือชาติกำเนิด</w:t>
      </w:r>
      <w:r w:rsidR="00805D0C" w:rsidRPr="001D61E4">
        <w:rPr>
          <w:rFonts w:ascii="TH SarabunPSK" w:hAnsi="TH SarabunPSK" w:cs="TH SarabunPSK" w:hint="cs"/>
          <w:sz w:val="32"/>
          <w:szCs w:val="32"/>
          <w:cs/>
        </w:rPr>
        <w:t xml:space="preserve"> </w:t>
      </w:r>
      <w:r w:rsidR="008F63AC" w:rsidRPr="001D61E4">
        <w:rPr>
          <w:rFonts w:ascii="TH SarabunPSK" w:hAnsi="TH SarabunPSK" w:cs="TH SarabunPSK"/>
          <w:sz w:val="32"/>
          <w:szCs w:val="32"/>
          <w:cs/>
        </w:rPr>
        <w:t>และเป็น</w:t>
      </w:r>
      <w:r w:rsidR="00805D0C" w:rsidRPr="001D61E4">
        <w:rPr>
          <w:rFonts w:ascii="TH SarabunPSK" w:hAnsi="TH SarabunPSK" w:cs="TH SarabunPSK" w:hint="cs"/>
          <w:sz w:val="32"/>
          <w:szCs w:val="32"/>
          <w:cs/>
        </w:rPr>
        <w:t>สิทธิ์</w:t>
      </w:r>
      <w:r w:rsidR="008F63AC" w:rsidRPr="001D61E4">
        <w:rPr>
          <w:rFonts w:ascii="TH SarabunPSK" w:hAnsi="TH SarabunPSK" w:cs="TH SarabunPSK"/>
          <w:sz w:val="32"/>
          <w:szCs w:val="32"/>
          <w:cs/>
        </w:rPr>
        <w:t>ที่ไม่อาจพรากไปจากบุคคลซึ่งถือเสมือนเป็นเอกสิทธิ์ติดตัวของ</w:t>
      </w:r>
      <w:r w:rsidR="00805D0C" w:rsidRPr="001D61E4">
        <w:rPr>
          <w:rFonts w:ascii="TH SarabunPSK" w:hAnsi="TH SarabunPSK" w:cs="TH SarabunPSK" w:hint="cs"/>
          <w:sz w:val="32"/>
          <w:szCs w:val="32"/>
          <w:cs/>
        </w:rPr>
        <w:t>บุคคล</w:t>
      </w:r>
      <w:r w:rsidR="008F63AC" w:rsidRPr="001D61E4">
        <w:rPr>
          <w:rFonts w:ascii="TH SarabunPSK" w:hAnsi="TH SarabunPSK" w:cs="TH SarabunPSK"/>
          <w:sz w:val="32"/>
          <w:szCs w:val="32"/>
          <w:cs/>
        </w:rPr>
        <w:t>ทุกคนในการดำรงความเป็นมนุษย์</w:t>
      </w:r>
    </w:p>
    <w:p w14:paraId="6AA483AB" w14:textId="796F47E8" w:rsidR="00B3699B" w:rsidRDefault="005D5FB2" w:rsidP="00CA27D1">
      <w:pPr>
        <w:jc w:val="thaiDistribute"/>
        <w:rPr>
          <w:rFonts w:ascii="TH SarabunPSK" w:hAnsi="TH SarabunPSK" w:cs="TH SarabunPSK"/>
          <w:sz w:val="32"/>
          <w:szCs w:val="32"/>
        </w:rPr>
      </w:pPr>
      <w:r w:rsidRPr="001032ED">
        <w:rPr>
          <w:rFonts w:ascii="TH SarabunPSK" w:hAnsi="TH SarabunPSK" w:cs="TH SarabunPSK"/>
          <w:color w:val="FF0000"/>
          <w:sz w:val="32"/>
          <w:szCs w:val="32"/>
        </w:rPr>
        <w:t xml:space="preserve">          </w:t>
      </w:r>
      <w:r w:rsidRPr="001D61E4">
        <w:rPr>
          <w:rFonts w:ascii="TH SarabunPSK" w:hAnsi="TH SarabunPSK" w:cs="TH SarabunPSK"/>
          <w:sz w:val="32"/>
          <w:szCs w:val="32"/>
          <w:cs/>
        </w:rPr>
        <w:t>การลงโทษประหารชีวิต</w:t>
      </w:r>
      <w:r w:rsidRPr="001D61E4">
        <w:rPr>
          <w:rFonts w:ascii="TH SarabunPSK" w:hAnsi="TH SarabunPSK" w:cs="TH SarabunPSK" w:hint="cs"/>
          <w:sz w:val="32"/>
          <w:szCs w:val="32"/>
          <w:cs/>
        </w:rPr>
        <w:t xml:space="preserve"> </w:t>
      </w:r>
      <w:r w:rsidRPr="001D61E4">
        <w:rPr>
          <w:rFonts w:ascii="TH SarabunPSK" w:hAnsi="TH SarabunPSK" w:cs="TH SarabunPSK"/>
          <w:sz w:val="32"/>
          <w:szCs w:val="32"/>
          <w:cs/>
        </w:rPr>
        <w:t>ถือเป็นมาตรการบังคับทางกฎหมายอาญาในกรณีที่มีผู้กระทำความผิดทางอาญา</w:t>
      </w:r>
      <w:r w:rsidRPr="001D61E4">
        <w:rPr>
          <w:rFonts w:ascii="TH SarabunPSK" w:hAnsi="TH SarabunPSK" w:cs="TH SarabunPSK" w:hint="cs"/>
          <w:sz w:val="32"/>
          <w:szCs w:val="32"/>
          <w:cs/>
        </w:rPr>
        <w:t>โดย</w:t>
      </w:r>
      <w:r w:rsidRPr="001D61E4">
        <w:rPr>
          <w:rFonts w:ascii="TH SarabunPSK" w:hAnsi="TH SarabunPSK" w:cs="TH SarabunPSK"/>
          <w:sz w:val="32"/>
          <w:szCs w:val="32"/>
          <w:cs/>
        </w:rPr>
        <w:t>ผลของการกระทำความผิดที่จะถูกลงโทษ</w:t>
      </w:r>
      <w:r w:rsidRPr="001D61E4">
        <w:rPr>
          <w:rFonts w:ascii="TH SarabunPSK" w:hAnsi="TH SarabunPSK" w:cs="TH SarabunPSK" w:hint="cs"/>
          <w:sz w:val="32"/>
          <w:szCs w:val="32"/>
          <w:cs/>
        </w:rPr>
        <w:t>ตามกฎหมาย</w:t>
      </w:r>
      <w:r w:rsidRPr="001D61E4">
        <w:rPr>
          <w:rFonts w:ascii="TH SarabunPSK" w:hAnsi="TH SarabunPSK" w:cs="TH SarabunPSK"/>
          <w:sz w:val="32"/>
          <w:szCs w:val="32"/>
          <w:cs/>
        </w:rPr>
        <w:t xml:space="preserve"> </w:t>
      </w:r>
      <w:r w:rsidRPr="001D61E4">
        <w:rPr>
          <w:rFonts w:ascii="TH SarabunPSK" w:hAnsi="TH SarabunPSK" w:cs="TH SarabunPSK" w:hint="cs"/>
          <w:sz w:val="32"/>
          <w:szCs w:val="32"/>
          <w:cs/>
        </w:rPr>
        <w:t>ซึ่งโทษตามประมวลกฎหมายอาญาของประเทศก็ได้มีมาตรการลงโทษสำหรับผู้ที่กระทำการฝ่าฝืนกฎหมาย คือ การ</w:t>
      </w:r>
      <w:r w:rsidRPr="001D61E4">
        <w:rPr>
          <w:rFonts w:ascii="TH SarabunPSK" w:hAnsi="TH SarabunPSK" w:cs="TH SarabunPSK"/>
          <w:sz w:val="32"/>
          <w:szCs w:val="32"/>
          <w:cs/>
        </w:rPr>
        <w:t>ริบทรัพย์สิน ปรับ กักขัง</w:t>
      </w:r>
      <w:r w:rsidRPr="001D61E4">
        <w:rPr>
          <w:rFonts w:ascii="TH SarabunPSK" w:hAnsi="TH SarabunPSK" w:cs="TH SarabunPSK" w:hint="cs"/>
          <w:sz w:val="32"/>
          <w:szCs w:val="32"/>
          <w:cs/>
        </w:rPr>
        <w:t xml:space="preserve"> </w:t>
      </w:r>
      <w:r w:rsidRPr="001D61E4">
        <w:rPr>
          <w:rFonts w:ascii="TH SarabunPSK" w:hAnsi="TH SarabunPSK" w:cs="TH SarabunPSK"/>
          <w:sz w:val="32"/>
          <w:szCs w:val="32"/>
          <w:cs/>
        </w:rPr>
        <w:t>จำคุก</w:t>
      </w:r>
      <w:r w:rsidRPr="001D61E4">
        <w:rPr>
          <w:rFonts w:ascii="TH SarabunPSK" w:hAnsi="TH SarabunPSK" w:cs="TH SarabunPSK" w:hint="cs"/>
          <w:sz w:val="32"/>
          <w:szCs w:val="32"/>
          <w:cs/>
        </w:rPr>
        <w:t xml:space="preserve"> </w:t>
      </w:r>
      <w:r w:rsidRPr="001D61E4">
        <w:rPr>
          <w:rFonts w:ascii="TH SarabunPSK" w:hAnsi="TH SarabunPSK" w:cs="TH SarabunPSK"/>
          <w:sz w:val="32"/>
          <w:szCs w:val="32"/>
          <w:cs/>
        </w:rPr>
        <w:t>และประหารชีวิตโดยการลงโทษประหารชีวิตถือเป็นมาตรการบังคับที่รุนแรงที่สุด</w:t>
      </w:r>
      <w:r w:rsidRPr="001D61E4">
        <w:rPr>
          <w:rFonts w:ascii="TH SarabunPSK" w:hAnsi="TH SarabunPSK" w:cs="TH SarabunPSK" w:hint="cs"/>
          <w:sz w:val="32"/>
          <w:szCs w:val="32"/>
          <w:cs/>
        </w:rPr>
        <w:t xml:space="preserve"> </w:t>
      </w:r>
      <w:r w:rsidRPr="001D61E4">
        <w:rPr>
          <w:rFonts w:ascii="TH SarabunPSK" w:hAnsi="TH SarabunPSK" w:cs="TH SarabunPSK"/>
          <w:sz w:val="32"/>
          <w:szCs w:val="32"/>
          <w:cs/>
        </w:rPr>
        <w:t>เพราะเป็นการทำให้มนุษย์ซึ่งถือเป็นผู้กระทำความผิดได้เสียสภาพความเป็นมนุษย์</w:t>
      </w:r>
      <w:r w:rsidRPr="001D61E4">
        <w:rPr>
          <w:rFonts w:ascii="TH SarabunPSK" w:hAnsi="TH SarabunPSK" w:cs="TH SarabunPSK" w:hint="cs"/>
          <w:sz w:val="32"/>
          <w:szCs w:val="32"/>
          <w:cs/>
        </w:rPr>
        <w:t>และ</w:t>
      </w:r>
      <w:r w:rsidRPr="001D61E4">
        <w:rPr>
          <w:rFonts w:ascii="TH SarabunPSK" w:hAnsi="TH SarabunPSK" w:cs="TH SarabunPSK"/>
          <w:sz w:val="32"/>
          <w:szCs w:val="32"/>
          <w:cs/>
        </w:rPr>
        <w:t>มิได้ดำรงชีวิตอยู่อีกต่อไป เช่นนี้ยอมเท่ากับเป็นการปฏิเสธสิทธิในการ</w:t>
      </w:r>
      <w:r w:rsidRPr="001D61E4">
        <w:rPr>
          <w:rFonts w:ascii="TH SarabunPSK" w:hAnsi="TH SarabunPSK" w:cs="TH SarabunPSK" w:hint="cs"/>
          <w:sz w:val="32"/>
          <w:szCs w:val="32"/>
          <w:cs/>
        </w:rPr>
        <w:t xml:space="preserve">    </w:t>
      </w:r>
      <w:r w:rsidRPr="001D61E4">
        <w:rPr>
          <w:rFonts w:ascii="TH SarabunPSK" w:hAnsi="TH SarabunPSK" w:cs="TH SarabunPSK"/>
          <w:sz w:val="32"/>
          <w:szCs w:val="32"/>
          <w:cs/>
        </w:rPr>
        <w:t>มีชีวิตอยู่อันเป็นสิทธิขั้นพื้นฐานที่สำคัญที่สุดของสิทธิมนุษยชน โดยในปัจจุบันเป็นที่ยอมรับกันว่าการลงโทษผู้ที่กระทำความผิดตามประมวลกฎหมายอาญา</w:t>
      </w:r>
      <w:r w:rsidRPr="001D61E4">
        <w:rPr>
          <w:rFonts w:ascii="TH SarabunPSK" w:hAnsi="TH SarabunPSK" w:cs="TH SarabunPSK" w:hint="cs"/>
          <w:sz w:val="32"/>
          <w:szCs w:val="32"/>
          <w:cs/>
        </w:rPr>
        <w:t>โดยการลงโทษ</w:t>
      </w:r>
      <w:r w:rsidRPr="001D61E4">
        <w:rPr>
          <w:rFonts w:ascii="TH SarabunPSK" w:hAnsi="TH SarabunPSK" w:cs="TH SarabunPSK"/>
          <w:sz w:val="32"/>
          <w:szCs w:val="32"/>
          <w:cs/>
        </w:rPr>
        <w:t>ประหารชีวิต</w:t>
      </w:r>
      <w:r w:rsidRPr="001D61E4">
        <w:rPr>
          <w:rFonts w:ascii="TH SarabunPSK" w:hAnsi="TH SarabunPSK" w:cs="TH SarabunPSK" w:hint="cs"/>
          <w:sz w:val="32"/>
          <w:szCs w:val="32"/>
          <w:cs/>
        </w:rPr>
        <w:t xml:space="preserve"> </w:t>
      </w:r>
      <w:r w:rsidRPr="001D61E4">
        <w:rPr>
          <w:rFonts w:ascii="TH SarabunPSK" w:hAnsi="TH SarabunPSK" w:cs="TH SarabunPSK"/>
          <w:sz w:val="32"/>
          <w:szCs w:val="32"/>
          <w:cs/>
        </w:rPr>
        <w:t>มิได้ก่อให้เกิดประโยชน์ใด</w:t>
      </w:r>
      <w:r w:rsidRPr="001D61E4">
        <w:rPr>
          <w:rFonts w:ascii="TH SarabunPSK" w:hAnsi="TH SarabunPSK" w:cs="TH SarabunPSK" w:hint="cs"/>
          <w:sz w:val="32"/>
          <w:szCs w:val="32"/>
          <w:cs/>
        </w:rPr>
        <w:t xml:space="preserve"> </w:t>
      </w:r>
      <w:r w:rsidRPr="001D61E4">
        <w:rPr>
          <w:rFonts w:ascii="TH SarabunPSK" w:hAnsi="TH SarabunPSK" w:cs="TH SarabunPSK"/>
          <w:sz w:val="32"/>
          <w:szCs w:val="32"/>
          <w:cs/>
        </w:rPr>
        <w:t xml:space="preserve">ๆ </w:t>
      </w:r>
      <w:r w:rsidRPr="001D61E4">
        <w:rPr>
          <w:rFonts w:ascii="TH SarabunPSK" w:hAnsi="TH SarabunPSK" w:cs="TH SarabunPSK" w:hint="cs"/>
          <w:sz w:val="32"/>
          <w:szCs w:val="32"/>
          <w:cs/>
        </w:rPr>
        <w:t xml:space="preserve">               ต่อประชาชนและประเทศชาติ </w:t>
      </w:r>
      <w:r w:rsidRPr="001D61E4">
        <w:rPr>
          <w:rFonts w:ascii="TH SarabunPSK" w:hAnsi="TH SarabunPSK" w:cs="TH SarabunPSK"/>
          <w:sz w:val="32"/>
          <w:szCs w:val="32"/>
          <w:cs/>
        </w:rPr>
        <w:t>เพราะการประหารชีวิตมิได้เป็นสิ่งที่สามารถยืนยันได้ว่าจะเป็นการปราบปรามการกระทำความผิด</w:t>
      </w:r>
      <w:r w:rsidR="001032ED" w:rsidRPr="001D61E4">
        <w:rPr>
          <w:rFonts w:ascii="TH SarabunPSK" w:hAnsi="TH SarabunPSK" w:cs="TH SarabunPSK" w:hint="cs"/>
          <w:sz w:val="32"/>
          <w:szCs w:val="32"/>
          <w:cs/>
        </w:rPr>
        <w:t xml:space="preserve">อย่างเด็ดขาด </w:t>
      </w:r>
      <w:r w:rsidRPr="001D61E4">
        <w:rPr>
          <w:rFonts w:ascii="TH SarabunPSK" w:hAnsi="TH SarabunPSK" w:cs="TH SarabunPSK"/>
          <w:sz w:val="32"/>
          <w:szCs w:val="32"/>
          <w:cs/>
        </w:rPr>
        <w:t>หรือเป็นการ</w:t>
      </w:r>
      <w:r w:rsidR="001032ED" w:rsidRPr="001D61E4">
        <w:rPr>
          <w:rFonts w:ascii="TH SarabunPSK" w:hAnsi="TH SarabunPSK" w:cs="TH SarabunPSK" w:hint="cs"/>
          <w:sz w:val="32"/>
          <w:szCs w:val="32"/>
          <w:cs/>
        </w:rPr>
        <w:t>ลงโทษเพื่อ</w:t>
      </w:r>
      <w:r w:rsidRPr="001D61E4">
        <w:rPr>
          <w:rFonts w:ascii="TH SarabunPSK" w:hAnsi="TH SarabunPSK" w:cs="TH SarabunPSK"/>
          <w:sz w:val="32"/>
          <w:szCs w:val="32"/>
          <w:cs/>
        </w:rPr>
        <w:t>ไม่ให้ผู้อื่นถือเอาเป็นแบบอย่าง โดยสภาวิจัยแห่งชาติ</w:t>
      </w:r>
      <w:r w:rsidR="001032ED" w:rsidRPr="001D61E4">
        <w:rPr>
          <w:rFonts w:ascii="TH SarabunPSK" w:hAnsi="TH SarabunPSK" w:cs="TH SarabunPSK" w:hint="cs"/>
          <w:sz w:val="32"/>
          <w:szCs w:val="32"/>
          <w:cs/>
        </w:rPr>
        <w:t xml:space="preserve">        </w:t>
      </w:r>
      <w:r w:rsidRPr="001D61E4">
        <w:rPr>
          <w:rFonts w:ascii="TH SarabunPSK" w:hAnsi="TH SarabunPSK" w:cs="TH SarabunPSK"/>
          <w:sz w:val="32"/>
          <w:szCs w:val="32"/>
          <w:cs/>
        </w:rPr>
        <w:t>ของสถาบันการศึกษาแห่งชาติใน</w:t>
      </w:r>
      <w:r w:rsidR="001032ED" w:rsidRPr="001D61E4">
        <w:rPr>
          <w:rFonts w:ascii="TH SarabunPSK" w:hAnsi="TH SarabunPSK" w:cs="TH SarabunPSK" w:hint="cs"/>
          <w:sz w:val="32"/>
          <w:szCs w:val="32"/>
          <w:cs/>
        </w:rPr>
        <w:t>ประเทศ</w:t>
      </w:r>
      <w:r w:rsidRPr="001D61E4">
        <w:rPr>
          <w:rFonts w:ascii="TH SarabunPSK" w:hAnsi="TH SarabunPSK" w:cs="TH SarabunPSK"/>
          <w:sz w:val="32"/>
          <w:szCs w:val="32"/>
          <w:cs/>
        </w:rPr>
        <w:t xml:space="preserve">สหรัฐอเมริกา ได้ยืนยันในรายงานฉบับวันที่ </w:t>
      </w:r>
      <w:r w:rsidRPr="001D61E4">
        <w:rPr>
          <w:rFonts w:ascii="TH SarabunPSK" w:hAnsi="TH SarabunPSK" w:cs="TH SarabunPSK"/>
          <w:sz w:val="32"/>
          <w:szCs w:val="32"/>
        </w:rPr>
        <w:t xml:space="preserve">18 </w:t>
      </w:r>
      <w:r w:rsidRPr="001D61E4">
        <w:rPr>
          <w:rFonts w:ascii="TH SarabunPSK" w:hAnsi="TH SarabunPSK" w:cs="TH SarabunPSK"/>
          <w:sz w:val="32"/>
          <w:szCs w:val="32"/>
          <w:cs/>
        </w:rPr>
        <w:t xml:space="preserve">เมษายน </w:t>
      </w:r>
      <w:r w:rsidRPr="001D61E4">
        <w:rPr>
          <w:rFonts w:ascii="TH SarabunPSK" w:hAnsi="TH SarabunPSK" w:cs="TH SarabunPSK"/>
          <w:sz w:val="32"/>
          <w:szCs w:val="32"/>
        </w:rPr>
        <w:t xml:space="preserve">2555 </w:t>
      </w:r>
      <w:r w:rsidRPr="001D61E4">
        <w:rPr>
          <w:rFonts w:ascii="TH SarabunPSK" w:hAnsi="TH SarabunPSK" w:cs="TH SarabunPSK"/>
          <w:sz w:val="32"/>
          <w:szCs w:val="32"/>
          <w:cs/>
        </w:rPr>
        <w:t>ว่า</w:t>
      </w:r>
      <w:r w:rsidRPr="001D61E4">
        <w:rPr>
          <w:rFonts w:ascii="TH SarabunPSK" w:hAnsi="TH SarabunPSK" w:cs="TH SarabunPSK" w:hint="cs"/>
          <w:sz w:val="32"/>
          <w:szCs w:val="32"/>
          <w:cs/>
        </w:rPr>
        <w:t xml:space="preserve"> </w:t>
      </w:r>
      <w:r w:rsidRPr="001D61E4">
        <w:rPr>
          <w:rFonts w:ascii="TH SarabunPSK" w:hAnsi="TH SarabunPSK" w:cs="TH SarabunPSK"/>
          <w:sz w:val="32"/>
          <w:szCs w:val="32"/>
          <w:cs/>
        </w:rPr>
        <w:t>“งานวิจัยจนถึงปัจจุบันเกี่ยวกับผลจากการใช้โทษประหารต่อการก่ออาชญากรรม ไม่มีส่วนใดที่บ่งชี้ว่าโทษประหารช่วยลด เพิ่ม หรือไม่มีผลใดๆ ต่ออัตราการฆาตกรรม”</w:t>
      </w:r>
      <w:r w:rsidRPr="001D61E4">
        <w:rPr>
          <w:rStyle w:val="a5"/>
          <w:rFonts w:ascii="TH SarabunPSK" w:hAnsi="TH SarabunPSK" w:cs="TH SarabunPSK"/>
          <w:sz w:val="32"/>
          <w:szCs w:val="32"/>
        </w:rPr>
        <w:footnoteReference w:id="3"/>
      </w:r>
      <w:r w:rsidRPr="001D61E4">
        <w:rPr>
          <w:rFonts w:ascii="TH SarabunPSK" w:hAnsi="TH SarabunPSK" w:cs="TH SarabunPSK" w:hint="cs"/>
          <w:sz w:val="32"/>
          <w:szCs w:val="32"/>
          <w:cs/>
        </w:rPr>
        <w:t xml:space="preserve"> </w:t>
      </w:r>
      <w:r w:rsidRPr="001D61E4">
        <w:rPr>
          <w:rFonts w:ascii="TH SarabunPSK" w:hAnsi="TH SarabunPSK" w:cs="TH SarabunPSK"/>
          <w:sz w:val="32"/>
          <w:szCs w:val="32"/>
          <w:cs/>
        </w:rPr>
        <w:t>โดยในขณะเดียวกันสหพันธ์สิทธิมนุษยชนสากลก็ได้คัดค้าน</w:t>
      </w:r>
      <w:r w:rsidRPr="001D61E4">
        <w:rPr>
          <w:rFonts w:ascii="TH SarabunPSK" w:hAnsi="TH SarabunPSK" w:cs="TH SarabunPSK"/>
          <w:sz w:val="32"/>
          <w:szCs w:val="32"/>
          <w:cs/>
        </w:rPr>
        <w:lastRenderedPageBreak/>
        <w:t>และต่อต้านโทษประหารชีวิต</w:t>
      </w:r>
      <w:r w:rsidR="001032ED" w:rsidRPr="001D61E4">
        <w:rPr>
          <w:rFonts w:ascii="TH SarabunPSK" w:hAnsi="TH SarabunPSK" w:cs="TH SarabunPSK" w:hint="cs"/>
          <w:sz w:val="32"/>
          <w:szCs w:val="32"/>
          <w:cs/>
        </w:rPr>
        <w:t xml:space="preserve"> </w:t>
      </w:r>
      <w:r w:rsidRPr="001D61E4">
        <w:rPr>
          <w:rFonts w:ascii="TH SarabunPSK" w:hAnsi="TH SarabunPSK" w:cs="TH SarabunPSK"/>
          <w:sz w:val="32"/>
          <w:szCs w:val="32"/>
          <w:cs/>
        </w:rPr>
        <w:t>โดยถือว่าโทษประหารชีวิตเป็นโทษที่ขัดต่อหลักการพื้นฐานของสิทธิมนุษยชน</w:t>
      </w:r>
      <w:r w:rsidR="001032ED" w:rsidRPr="001D61E4">
        <w:rPr>
          <w:rFonts w:ascii="TH SarabunPSK" w:hAnsi="TH SarabunPSK" w:cs="TH SarabunPSK" w:hint="cs"/>
          <w:sz w:val="32"/>
          <w:szCs w:val="32"/>
          <w:cs/>
        </w:rPr>
        <w:t xml:space="preserve">      </w:t>
      </w:r>
      <w:r w:rsidRPr="001D61E4">
        <w:rPr>
          <w:rFonts w:ascii="TH SarabunPSK" w:hAnsi="TH SarabunPSK" w:cs="TH SarabunPSK"/>
          <w:sz w:val="32"/>
          <w:szCs w:val="32"/>
          <w:cs/>
        </w:rPr>
        <w:t>ด้านศักดิ์ศรีของความเป็นมนุษย์และเสรีภาพของความเป็นมนุษย์อย่างยิ่ง</w:t>
      </w:r>
      <w:r w:rsidR="001032ED" w:rsidRPr="001D61E4">
        <w:rPr>
          <w:rStyle w:val="a5"/>
          <w:rFonts w:ascii="TH SarabunPSK" w:hAnsi="TH SarabunPSK" w:cs="TH SarabunPSK"/>
          <w:sz w:val="32"/>
          <w:szCs w:val="32"/>
        </w:rPr>
        <w:footnoteReference w:id="4"/>
      </w:r>
      <w:r w:rsidR="007F67BF" w:rsidRPr="001D61E4">
        <w:rPr>
          <w:rFonts w:ascii="TH SarabunPSK" w:hAnsi="TH SarabunPSK" w:cs="TH SarabunPSK"/>
          <w:sz w:val="32"/>
          <w:szCs w:val="32"/>
          <w:cs/>
        </w:rPr>
        <w:tab/>
      </w:r>
      <w:r w:rsidR="00B3699B">
        <w:rPr>
          <w:rFonts w:ascii="TH SarabunPSK" w:hAnsi="TH SarabunPSK" w:cs="TH SarabunPSK"/>
          <w:sz w:val="32"/>
          <w:szCs w:val="32"/>
        </w:rPr>
        <w:t xml:space="preserve"> </w:t>
      </w:r>
    </w:p>
    <w:p w14:paraId="3D2687FE" w14:textId="569A998D" w:rsidR="00787A59" w:rsidRDefault="00787A59" w:rsidP="00CA27D1">
      <w:pPr>
        <w:jc w:val="thaiDistribute"/>
        <w:rPr>
          <w:rFonts w:ascii="TH SarabunPSK" w:hAnsi="TH SarabunPSK" w:cs="TH SarabunPSK"/>
          <w:sz w:val="32"/>
          <w:szCs w:val="32"/>
        </w:rPr>
      </w:pPr>
      <w:r>
        <w:rPr>
          <w:rFonts w:ascii="TH SarabunPSK" w:hAnsi="TH SarabunPSK" w:cs="TH SarabunPSK"/>
          <w:sz w:val="32"/>
          <w:szCs w:val="32"/>
        </w:rPr>
        <w:t xml:space="preserve">          </w:t>
      </w:r>
    </w:p>
    <w:p w14:paraId="0DF6982B" w14:textId="25063F50" w:rsidR="00B3699B" w:rsidRPr="001D61E4" w:rsidRDefault="00787A59" w:rsidP="007F67BF">
      <w:pPr>
        <w:jc w:val="thaiDistribute"/>
        <w:rPr>
          <w:rFonts w:ascii="TH SarabunPSK" w:hAnsi="TH SarabunPSK" w:cs="TH SarabunPSK"/>
          <w:sz w:val="32"/>
          <w:szCs w:val="32"/>
        </w:rPr>
      </w:pPr>
      <w:r w:rsidRPr="001D61E4">
        <w:rPr>
          <w:rFonts w:ascii="TH SarabunPSK" w:hAnsi="TH SarabunPSK" w:cs="TH SarabunPSK"/>
          <w:sz w:val="32"/>
          <w:szCs w:val="32"/>
        </w:rPr>
        <w:t xml:space="preserve">          </w:t>
      </w:r>
      <w:r w:rsidRPr="001D61E4">
        <w:rPr>
          <w:rFonts w:ascii="TH SarabunPSK" w:hAnsi="TH SarabunPSK" w:cs="TH SarabunPSK"/>
          <w:sz w:val="32"/>
          <w:szCs w:val="32"/>
          <w:cs/>
        </w:rPr>
        <w:t>ในกรณีข้อมูลของต่างประเทศ</w:t>
      </w:r>
      <w:r w:rsidR="00335A65" w:rsidRPr="001D61E4">
        <w:rPr>
          <w:rFonts w:ascii="TH SarabunPSK" w:hAnsi="TH SarabunPSK" w:cs="TH SarabunPSK" w:hint="cs"/>
          <w:sz w:val="32"/>
          <w:szCs w:val="32"/>
          <w:cs/>
        </w:rPr>
        <w:t xml:space="preserve"> องค์กร</w:t>
      </w:r>
      <w:proofErr w:type="spellStart"/>
      <w:r w:rsidRPr="001D61E4">
        <w:rPr>
          <w:rFonts w:ascii="TH SarabunPSK" w:hAnsi="TH SarabunPSK" w:cs="TH SarabunPSK"/>
          <w:sz w:val="32"/>
          <w:szCs w:val="32"/>
          <w:cs/>
        </w:rPr>
        <w:t>นิร</w:t>
      </w:r>
      <w:proofErr w:type="spellEnd"/>
      <w:r w:rsidRPr="001D61E4">
        <w:rPr>
          <w:rFonts w:ascii="TH SarabunPSK" w:hAnsi="TH SarabunPSK" w:cs="TH SarabunPSK"/>
          <w:sz w:val="32"/>
          <w:szCs w:val="32"/>
          <w:cs/>
        </w:rPr>
        <w:t>โทษกรรมสากล</w:t>
      </w:r>
      <w:r w:rsidR="00335A65" w:rsidRPr="001D61E4">
        <w:rPr>
          <w:rFonts w:ascii="TH SarabunPSK" w:hAnsi="TH SarabunPSK" w:cs="TH SarabunPSK" w:hint="cs"/>
          <w:sz w:val="32"/>
          <w:szCs w:val="32"/>
          <w:cs/>
        </w:rPr>
        <w:t xml:space="preserve"> </w:t>
      </w:r>
      <w:r w:rsidRPr="001D61E4">
        <w:rPr>
          <w:rFonts w:ascii="TH SarabunPSK" w:hAnsi="TH SarabunPSK" w:cs="TH SarabunPSK"/>
          <w:sz w:val="32"/>
          <w:szCs w:val="32"/>
          <w:cs/>
        </w:rPr>
        <w:t xml:space="preserve">ซึ่งเป็นองค์กรด้านสิทธิมนุษยชนในระดับสากล ได้ทำการเปิดเผยข้อมูลที่น่าสนใจเกี่ยวกับสถิติของการตัดสินโทษประหารชีวิตแก่ผู้ที่ได้กระทำความผิดทั่วโลก </w:t>
      </w:r>
      <w:r w:rsidR="00335A65" w:rsidRPr="001D61E4">
        <w:rPr>
          <w:rFonts w:ascii="TH SarabunPSK" w:hAnsi="TH SarabunPSK" w:cs="TH SarabunPSK" w:hint="cs"/>
          <w:sz w:val="32"/>
          <w:szCs w:val="32"/>
          <w:cs/>
        </w:rPr>
        <w:t xml:space="preserve">    </w:t>
      </w:r>
      <w:r w:rsidRPr="001D61E4">
        <w:rPr>
          <w:rFonts w:ascii="TH SarabunPSK" w:hAnsi="TH SarabunPSK" w:cs="TH SarabunPSK"/>
          <w:sz w:val="32"/>
          <w:szCs w:val="32"/>
          <w:cs/>
        </w:rPr>
        <w:t xml:space="preserve">ในรายงานสถานการณ์โทษประหารชีวิตและการประหารชีวิตตามข้อมูลในปี </w:t>
      </w:r>
      <w:r w:rsidRPr="001D61E4">
        <w:rPr>
          <w:rFonts w:ascii="TH SarabunPSK" w:hAnsi="TH SarabunPSK" w:cs="TH SarabunPSK"/>
          <w:sz w:val="32"/>
          <w:szCs w:val="32"/>
        </w:rPr>
        <w:t xml:space="preserve">2555 </w:t>
      </w:r>
      <w:r w:rsidRPr="001D61E4">
        <w:rPr>
          <w:rFonts w:ascii="TH SarabunPSK" w:hAnsi="TH SarabunPSK" w:cs="TH SarabunPSK"/>
          <w:sz w:val="32"/>
          <w:szCs w:val="32"/>
          <w:cs/>
        </w:rPr>
        <w:t>ได้มีการยืนยันว่า</w:t>
      </w:r>
      <w:r w:rsidR="00335A65" w:rsidRPr="001D61E4">
        <w:rPr>
          <w:rFonts w:ascii="TH SarabunPSK" w:hAnsi="TH SarabunPSK" w:cs="TH SarabunPSK" w:hint="cs"/>
          <w:sz w:val="32"/>
          <w:szCs w:val="32"/>
          <w:cs/>
        </w:rPr>
        <w:t xml:space="preserve"> </w:t>
      </w:r>
      <w:r w:rsidR="00335A65" w:rsidRPr="001D61E4">
        <w:rPr>
          <w:rFonts w:ascii="TH SarabunPSK" w:hAnsi="TH SarabunPSK" w:cs="TH SarabunPSK"/>
          <w:sz w:val="32"/>
          <w:szCs w:val="32"/>
          <w:cs/>
        </w:rPr>
        <w:t>“แนวโน้มทั่วโลกยังคงมุ่งสู่การยกเลิกโทษประหาร โดยมีเพียง 1 ใน 10</w:t>
      </w:r>
      <w:r w:rsidR="00A32984" w:rsidRPr="001D61E4">
        <w:rPr>
          <w:rFonts w:ascii="TH SarabunPSK" w:hAnsi="TH SarabunPSK" w:cs="TH SarabunPSK" w:hint="cs"/>
          <w:sz w:val="32"/>
          <w:szCs w:val="32"/>
          <w:cs/>
        </w:rPr>
        <w:t xml:space="preserve"> </w:t>
      </w:r>
      <w:r w:rsidR="00335A65" w:rsidRPr="001D61E4">
        <w:rPr>
          <w:rFonts w:ascii="TH SarabunPSK" w:hAnsi="TH SarabunPSK" w:cs="TH SarabunPSK"/>
          <w:sz w:val="32"/>
          <w:szCs w:val="32"/>
          <w:cs/>
        </w:rPr>
        <w:t>ของประเทศทั่วโลกที่ยังมีการตัดสินลงโทษประหารชีวิต และจำนวนผู้ต้องโทษประหารจนถึงปัจจุบันได้ลดลงจาก 1</w:t>
      </w:r>
      <w:r w:rsidR="00335A65" w:rsidRPr="001D61E4">
        <w:rPr>
          <w:rFonts w:ascii="TH SarabunPSK" w:hAnsi="TH SarabunPSK" w:cs="TH SarabunPSK"/>
          <w:sz w:val="32"/>
          <w:szCs w:val="32"/>
        </w:rPr>
        <w:t>,</w:t>
      </w:r>
      <w:r w:rsidR="00335A65" w:rsidRPr="001D61E4">
        <w:rPr>
          <w:rFonts w:ascii="TH SarabunPSK" w:hAnsi="TH SarabunPSK" w:cs="TH SarabunPSK"/>
          <w:sz w:val="32"/>
          <w:szCs w:val="32"/>
          <w:cs/>
        </w:rPr>
        <w:t>923 คน (ใน 63 ประเทศ) ในปี 2554 เปรียบเทียบกับ 1</w:t>
      </w:r>
      <w:r w:rsidR="00335A65" w:rsidRPr="001D61E4">
        <w:rPr>
          <w:rFonts w:ascii="TH SarabunPSK" w:hAnsi="TH SarabunPSK" w:cs="TH SarabunPSK"/>
          <w:sz w:val="32"/>
          <w:szCs w:val="32"/>
        </w:rPr>
        <w:t>,</w:t>
      </w:r>
      <w:r w:rsidR="00335A65" w:rsidRPr="001D61E4">
        <w:rPr>
          <w:rFonts w:ascii="TH SarabunPSK" w:hAnsi="TH SarabunPSK" w:cs="TH SarabunPSK"/>
          <w:sz w:val="32"/>
          <w:szCs w:val="32"/>
          <w:cs/>
        </w:rPr>
        <w:t>722 คน (ใน 58 ประเทศ) ในปี 2555”</w:t>
      </w:r>
      <w:r w:rsidR="00335A65" w:rsidRPr="001D61E4">
        <w:rPr>
          <w:rStyle w:val="a5"/>
          <w:rFonts w:ascii="TH SarabunPSK" w:hAnsi="TH SarabunPSK" w:cs="TH SarabunPSK"/>
          <w:sz w:val="32"/>
          <w:szCs w:val="32"/>
          <w:cs/>
        </w:rPr>
        <w:footnoteReference w:id="5"/>
      </w:r>
      <w:r w:rsidR="00335A65" w:rsidRPr="001D61E4">
        <w:rPr>
          <w:rFonts w:ascii="TH SarabunPSK" w:hAnsi="TH SarabunPSK" w:cs="TH SarabunPSK" w:hint="cs"/>
          <w:sz w:val="32"/>
          <w:szCs w:val="32"/>
          <w:cs/>
        </w:rPr>
        <w:t xml:space="preserve"> </w:t>
      </w:r>
      <w:r w:rsidRPr="001D61E4">
        <w:rPr>
          <w:rFonts w:ascii="TH SarabunPSK" w:hAnsi="TH SarabunPSK" w:cs="TH SarabunPSK"/>
          <w:sz w:val="32"/>
          <w:szCs w:val="32"/>
          <w:cs/>
        </w:rPr>
        <w:t>โดยในขณะเดียวกัน</w:t>
      </w:r>
      <w:r w:rsidR="00335A65" w:rsidRPr="001D61E4">
        <w:rPr>
          <w:rFonts w:ascii="TH SarabunPSK" w:hAnsi="TH SarabunPSK" w:cs="TH SarabunPSK" w:hint="cs"/>
          <w:sz w:val="32"/>
          <w:szCs w:val="32"/>
          <w:cs/>
        </w:rPr>
        <w:t>ได้</w:t>
      </w:r>
      <w:r w:rsidRPr="001D61E4">
        <w:rPr>
          <w:rFonts w:ascii="TH SarabunPSK" w:hAnsi="TH SarabunPSK" w:cs="TH SarabunPSK"/>
          <w:sz w:val="32"/>
          <w:szCs w:val="32"/>
          <w:cs/>
        </w:rPr>
        <w:t>มีอีกหลายประเทศทั่วทุกภูมิภาค</w:t>
      </w:r>
      <w:r w:rsidR="00335A65" w:rsidRPr="001D61E4">
        <w:rPr>
          <w:rFonts w:ascii="TH SarabunPSK" w:hAnsi="TH SarabunPSK" w:cs="TH SarabunPSK" w:hint="cs"/>
          <w:sz w:val="32"/>
          <w:szCs w:val="32"/>
          <w:cs/>
        </w:rPr>
        <w:t>ของ</w:t>
      </w:r>
      <w:r w:rsidRPr="001D61E4">
        <w:rPr>
          <w:rFonts w:ascii="TH SarabunPSK" w:hAnsi="TH SarabunPSK" w:cs="TH SarabunPSK"/>
          <w:sz w:val="32"/>
          <w:szCs w:val="32"/>
          <w:cs/>
        </w:rPr>
        <w:t>โลกได้เห็นถึงความสำคัญในการยกเลิกโทษประหารชีวิต</w:t>
      </w:r>
      <w:r w:rsidR="00335A65" w:rsidRPr="001D61E4">
        <w:rPr>
          <w:rFonts w:ascii="TH SarabunPSK" w:hAnsi="TH SarabunPSK" w:cs="TH SarabunPSK" w:hint="cs"/>
          <w:sz w:val="32"/>
          <w:szCs w:val="32"/>
          <w:cs/>
        </w:rPr>
        <w:t xml:space="preserve"> อีกทั้งได้เล็ง</w:t>
      </w:r>
      <w:r w:rsidRPr="001D61E4">
        <w:rPr>
          <w:rFonts w:ascii="TH SarabunPSK" w:hAnsi="TH SarabunPSK" w:cs="TH SarabunPSK"/>
          <w:sz w:val="32"/>
          <w:szCs w:val="32"/>
          <w:cs/>
        </w:rPr>
        <w:t>เห็นถึงความก้าวหน้าของการยกเลิกโทษประหารชีวิต</w:t>
      </w:r>
      <w:r w:rsidR="00335A65" w:rsidRPr="001D61E4">
        <w:rPr>
          <w:rFonts w:ascii="TH SarabunPSK" w:hAnsi="TH SarabunPSK" w:cs="TH SarabunPSK" w:hint="cs"/>
          <w:sz w:val="32"/>
          <w:szCs w:val="32"/>
          <w:cs/>
        </w:rPr>
        <w:t xml:space="preserve">    </w:t>
      </w:r>
      <w:r w:rsidRPr="001D61E4">
        <w:rPr>
          <w:rFonts w:ascii="TH SarabunPSK" w:hAnsi="TH SarabunPSK" w:cs="TH SarabunPSK"/>
          <w:sz w:val="32"/>
          <w:szCs w:val="32"/>
          <w:cs/>
        </w:rPr>
        <w:t>จึงได้มีการยกเลิก</w:t>
      </w:r>
      <w:r w:rsidR="00335A65" w:rsidRPr="001D61E4">
        <w:rPr>
          <w:rFonts w:ascii="TH SarabunPSK" w:hAnsi="TH SarabunPSK" w:cs="TH SarabunPSK" w:hint="cs"/>
          <w:sz w:val="32"/>
          <w:szCs w:val="32"/>
          <w:cs/>
        </w:rPr>
        <w:t>การบังคับ</w:t>
      </w:r>
      <w:r w:rsidRPr="001D61E4">
        <w:rPr>
          <w:rFonts w:ascii="TH SarabunPSK" w:hAnsi="TH SarabunPSK" w:cs="TH SarabunPSK"/>
          <w:sz w:val="32"/>
          <w:szCs w:val="32"/>
          <w:cs/>
        </w:rPr>
        <w:t xml:space="preserve">โทษประหารชีวิตดังกล่าวลง </w:t>
      </w:r>
      <w:r w:rsidR="00AA4AF8" w:rsidRPr="006B7145">
        <w:rPr>
          <w:rFonts w:ascii="TH SarabunPSK" w:hAnsi="TH SarabunPSK" w:cs="TH SarabunPSK"/>
          <w:sz w:val="32"/>
          <w:szCs w:val="32"/>
          <w:cs/>
        </w:rPr>
        <w:t xml:space="preserve">ถึงแม้ว่าสหรัฐอเมริกาจะเป็นประเทศเดียวในทวีปอเมริกาที่ยังคงมีการลงโทษประหารชีวิต แต่ในเดือนมีนาคม ปี </w:t>
      </w:r>
      <w:r w:rsidR="00AA4AF8" w:rsidRPr="006B7145">
        <w:rPr>
          <w:rFonts w:ascii="TH SarabunPSK" w:hAnsi="TH SarabunPSK" w:cs="TH SarabunPSK"/>
          <w:sz w:val="32"/>
          <w:szCs w:val="32"/>
        </w:rPr>
        <w:t xml:space="preserve">2556 </w:t>
      </w:r>
      <w:r w:rsidR="00AA4AF8" w:rsidRPr="006B7145">
        <w:rPr>
          <w:rFonts w:ascii="TH SarabunPSK" w:hAnsi="TH SarabunPSK" w:cs="TH SarabunPSK"/>
          <w:sz w:val="32"/>
          <w:szCs w:val="32"/>
          <w:cs/>
        </w:rPr>
        <w:t>มลรัฐ</w:t>
      </w:r>
      <w:proofErr w:type="spellStart"/>
      <w:r w:rsidR="00AA4AF8" w:rsidRPr="006B7145">
        <w:rPr>
          <w:rFonts w:ascii="TH SarabunPSK" w:hAnsi="TH SarabunPSK" w:cs="TH SarabunPSK"/>
          <w:sz w:val="32"/>
          <w:szCs w:val="32"/>
          <w:cs/>
        </w:rPr>
        <w:t>แม</w:t>
      </w:r>
      <w:proofErr w:type="spellEnd"/>
      <w:r w:rsidR="00AA4AF8" w:rsidRPr="006B7145">
        <w:rPr>
          <w:rFonts w:ascii="TH SarabunPSK" w:hAnsi="TH SarabunPSK" w:cs="TH SarabunPSK"/>
          <w:sz w:val="32"/>
          <w:szCs w:val="32"/>
          <w:cs/>
        </w:rPr>
        <w:t xml:space="preserve">รีแลนด์ เป็นรัฐที่ </w:t>
      </w:r>
      <w:r w:rsidR="00AA4AF8" w:rsidRPr="006B7145">
        <w:rPr>
          <w:rFonts w:ascii="TH SarabunPSK" w:hAnsi="TH SarabunPSK" w:cs="TH SarabunPSK"/>
          <w:sz w:val="32"/>
          <w:szCs w:val="32"/>
        </w:rPr>
        <w:t xml:space="preserve">18 </w:t>
      </w:r>
      <w:r w:rsidR="00AA4AF8" w:rsidRPr="006B7145">
        <w:rPr>
          <w:rFonts w:ascii="TH SarabunPSK" w:hAnsi="TH SarabunPSK" w:cs="TH SarabunPSK"/>
          <w:sz w:val="32"/>
          <w:szCs w:val="32"/>
          <w:cs/>
        </w:rPr>
        <w:t xml:space="preserve">ที่ยกเลิกโทษประหารชีวิต เหลืออีก </w:t>
      </w:r>
      <w:r w:rsidR="00AA4AF8" w:rsidRPr="006B7145">
        <w:rPr>
          <w:rFonts w:ascii="TH SarabunPSK" w:hAnsi="TH SarabunPSK" w:cs="TH SarabunPSK"/>
          <w:sz w:val="32"/>
          <w:szCs w:val="32"/>
        </w:rPr>
        <w:t xml:space="preserve">32 </w:t>
      </w:r>
      <w:r w:rsidR="00AA4AF8" w:rsidRPr="006B7145">
        <w:rPr>
          <w:rFonts w:ascii="TH SarabunPSK" w:hAnsi="TH SarabunPSK" w:cs="TH SarabunPSK"/>
          <w:sz w:val="32"/>
          <w:szCs w:val="32"/>
          <w:cs/>
        </w:rPr>
        <w:t>มลรัฐ ที่ยังคงโทษประหารชีวิต</w:t>
      </w:r>
      <w:r w:rsidR="006B7145">
        <w:rPr>
          <w:rStyle w:val="a5"/>
          <w:rFonts w:ascii="TH SarabunPSK" w:hAnsi="TH SarabunPSK" w:cs="TH SarabunPSK"/>
          <w:sz w:val="32"/>
          <w:szCs w:val="32"/>
          <w:cs/>
        </w:rPr>
        <w:footnoteReference w:id="6"/>
      </w:r>
      <w:r w:rsidR="00AA4AF8" w:rsidRPr="001D61E4">
        <w:rPr>
          <w:rFonts w:ascii="TH SarabunPSK" w:hAnsi="TH SarabunPSK" w:cs="TH SarabunPSK"/>
          <w:sz w:val="32"/>
          <w:szCs w:val="32"/>
        </w:rPr>
        <w:t xml:space="preserve"> </w:t>
      </w:r>
      <w:r w:rsidR="00AA4AF8" w:rsidRPr="001D61E4">
        <w:rPr>
          <w:rFonts w:ascii="TH SarabunPSK" w:hAnsi="TH SarabunPSK" w:cs="TH SarabunPSK" w:hint="cs"/>
          <w:sz w:val="32"/>
          <w:szCs w:val="32"/>
          <w:cs/>
        </w:rPr>
        <w:t>ย่อมเป็นที่สะท้อนให้เห็นได้ว่าประเทศมหาอำนาจของโลกอย่างเช่นประเทศสหรัฐอเมริกา ได้เริ่มมีหลายมลรัฐที่เล็งเห็นถึงความสำคัญต่อหลักสิทธิมนุษยชนโดยได้ทำการยกเลิกโทษประหารชีวิตเพื่อเคารพสิทธิและเสรีภาพของประชาชนตามรัฐธรรมนูญซึ่งถือเป็นกฎหมายสูงสุดในการปกครองประเทศและเป็นไปตามหลักสิทธิมนุษยชนสากล</w:t>
      </w:r>
      <w:bookmarkStart w:id="0" w:name="_Hlk104031794"/>
      <w:r w:rsidR="00B3699B" w:rsidRPr="001D61E4">
        <w:rPr>
          <w:rFonts w:ascii="TH SarabunPSK" w:hAnsi="TH SarabunPSK" w:cs="TH SarabunPSK"/>
          <w:sz w:val="32"/>
          <w:szCs w:val="32"/>
          <w:cs/>
        </w:rPr>
        <w:t xml:space="preserve"> </w:t>
      </w:r>
    </w:p>
    <w:bookmarkEnd w:id="0"/>
    <w:p w14:paraId="48385BAC" w14:textId="60F0DCA3" w:rsidR="00B3699B" w:rsidRPr="00854425" w:rsidRDefault="00B3699B" w:rsidP="00ED0B2D">
      <w:pPr>
        <w:jc w:val="thaiDistribute"/>
        <w:rPr>
          <w:rFonts w:ascii="TH SarabunPSK" w:hAnsi="TH SarabunPSK" w:cs="TH SarabunPSK"/>
          <w:color w:val="FF0000"/>
          <w:sz w:val="32"/>
          <w:szCs w:val="32"/>
        </w:rPr>
      </w:pPr>
      <w:r>
        <w:rPr>
          <w:rFonts w:ascii="TH SarabunPSK" w:hAnsi="TH SarabunPSK" w:cs="TH SarabunPSK"/>
          <w:sz w:val="32"/>
          <w:szCs w:val="32"/>
          <w:cs/>
        </w:rPr>
        <w:tab/>
      </w:r>
      <w:r w:rsidRPr="006B7145">
        <w:rPr>
          <w:rFonts w:ascii="TH SarabunPSK" w:hAnsi="TH SarabunPSK" w:cs="TH SarabunPSK"/>
          <w:sz w:val="32"/>
          <w:szCs w:val="32"/>
          <w:cs/>
        </w:rPr>
        <w:t xml:space="preserve">จากข้อมูลในรายงานสถานการณ์โทษประหารชีวิตและการประหารชีวิตในปี </w:t>
      </w:r>
      <w:r w:rsidRPr="006B7145">
        <w:rPr>
          <w:rFonts w:ascii="TH SarabunPSK" w:hAnsi="TH SarabunPSK" w:cs="TH SarabunPSK"/>
          <w:sz w:val="32"/>
          <w:szCs w:val="32"/>
        </w:rPr>
        <w:t>2555</w:t>
      </w:r>
      <w:r w:rsidRPr="006B7145">
        <w:rPr>
          <w:rFonts w:ascii="TH SarabunPSK" w:hAnsi="TH SarabunPSK" w:cs="TH SarabunPSK"/>
          <w:sz w:val="32"/>
          <w:szCs w:val="32"/>
          <w:cs/>
        </w:rPr>
        <w:t xml:space="preserve"> ของแอม</w:t>
      </w:r>
      <w:proofErr w:type="spellStart"/>
      <w:r w:rsidRPr="006B7145">
        <w:rPr>
          <w:rFonts w:ascii="TH SarabunPSK" w:hAnsi="TH SarabunPSK" w:cs="TH SarabunPSK"/>
          <w:sz w:val="32"/>
          <w:szCs w:val="32"/>
          <w:cs/>
        </w:rPr>
        <w:t>เนส</w:t>
      </w:r>
      <w:proofErr w:type="spellEnd"/>
      <w:r w:rsidRPr="006B7145">
        <w:rPr>
          <w:rFonts w:ascii="TH SarabunPSK" w:hAnsi="TH SarabunPSK" w:cs="TH SarabunPSK"/>
          <w:sz w:val="32"/>
          <w:szCs w:val="32"/>
          <w:cs/>
        </w:rPr>
        <w:t>ตี้อินเตอร์เนชั่น</w:t>
      </w:r>
      <w:proofErr w:type="spellStart"/>
      <w:r w:rsidRPr="006B7145">
        <w:rPr>
          <w:rFonts w:ascii="TH SarabunPSK" w:hAnsi="TH SarabunPSK" w:cs="TH SarabunPSK"/>
          <w:sz w:val="32"/>
          <w:szCs w:val="32"/>
          <w:cs/>
        </w:rPr>
        <w:t>แน</w:t>
      </w:r>
      <w:proofErr w:type="spellEnd"/>
      <w:r w:rsidRPr="006B7145">
        <w:rPr>
          <w:rFonts w:ascii="TH SarabunPSK" w:hAnsi="TH SarabunPSK" w:cs="TH SarabunPSK"/>
          <w:sz w:val="32"/>
          <w:szCs w:val="32"/>
          <w:cs/>
        </w:rPr>
        <w:t xml:space="preserve">ล พบว่า ข้อมูลตัวเลขจนถึงวันที่ </w:t>
      </w:r>
      <w:r w:rsidRPr="006B7145">
        <w:rPr>
          <w:rFonts w:ascii="TH SarabunPSK" w:hAnsi="TH SarabunPSK" w:cs="TH SarabunPSK"/>
          <w:sz w:val="32"/>
          <w:szCs w:val="32"/>
        </w:rPr>
        <w:t xml:space="preserve">31 </w:t>
      </w:r>
      <w:r w:rsidRPr="006B7145">
        <w:rPr>
          <w:rFonts w:ascii="TH SarabunPSK" w:hAnsi="TH SarabunPSK" w:cs="TH SarabunPSK"/>
          <w:sz w:val="32"/>
          <w:szCs w:val="32"/>
          <w:cs/>
        </w:rPr>
        <w:t xml:space="preserve">ธันวาคม </w:t>
      </w:r>
      <w:r w:rsidRPr="006B7145">
        <w:rPr>
          <w:rFonts w:ascii="TH SarabunPSK" w:hAnsi="TH SarabunPSK" w:cs="TH SarabunPSK"/>
          <w:sz w:val="32"/>
          <w:szCs w:val="32"/>
        </w:rPr>
        <w:t>2555</w:t>
      </w:r>
      <w:r w:rsidRPr="006B7145">
        <w:rPr>
          <w:rFonts w:ascii="TH SarabunPSK" w:hAnsi="TH SarabunPSK" w:cs="TH SarabunPSK"/>
          <w:sz w:val="32"/>
          <w:szCs w:val="32"/>
          <w:cs/>
        </w:rPr>
        <w:t xml:space="preserve"> มีมากกว่าสองในสามของประเทศทั่วโลกได้ยกเลิกการประหารชีวิตในทางกฎหมายและในทางปฏิบัติโดยมี </w:t>
      </w:r>
      <w:r w:rsidRPr="006B7145">
        <w:rPr>
          <w:rFonts w:ascii="TH SarabunPSK" w:hAnsi="TH SarabunPSK" w:cs="TH SarabunPSK"/>
          <w:sz w:val="32"/>
          <w:szCs w:val="32"/>
        </w:rPr>
        <w:t>97</w:t>
      </w:r>
      <w:r w:rsidRPr="006B7145">
        <w:rPr>
          <w:rFonts w:ascii="TH SarabunPSK" w:hAnsi="TH SarabunPSK" w:cs="TH SarabunPSK"/>
          <w:sz w:val="32"/>
          <w:szCs w:val="32"/>
          <w:cs/>
        </w:rPr>
        <w:t xml:space="preserve"> ประเทศ</w:t>
      </w:r>
      <w:r w:rsidRPr="006B7145">
        <w:rPr>
          <w:rFonts w:ascii="TH SarabunPSK" w:hAnsi="TH SarabunPSK" w:cs="TH SarabunPSK" w:hint="cs"/>
          <w:sz w:val="32"/>
          <w:szCs w:val="32"/>
          <w:cs/>
        </w:rPr>
        <w:t xml:space="preserve"> </w:t>
      </w:r>
      <w:r w:rsidR="00854425" w:rsidRPr="006B7145">
        <w:rPr>
          <w:rFonts w:ascii="TH SarabunPSK" w:hAnsi="TH SarabunPSK" w:cs="TH SarabunPSK" w:hint="cs"/>
          <w:sz w:val="32"/>
          <w:szCs w:val="32"/>
          <w:cs/>
        </w:rPr>
        <w:t>ที่</w:t>
      </w:r>
      <w:r w:rsidRPr="006B7145">
        <w:rPr>
          <w:rFonts w:ascii="TH SarabunPSK" w:hAnsi="TH SarabunPSK" w:cs="TH SarabunPSK"/>
          <w:sz w:val="32"/>
          <w:szCs w:val="32"/>
          <w:cs/>
        </w:rPr>
        <w:t>ไม่มีกฎหมายให้ลงโทษประหารชีวิตสำหรับความผิดอาญาทุกประเภท</w:t>
      </w:r>
      <w:r w:rsidR="00854425" w:rsidRPr="006B7145">
        <w:rPr>
          <w:rFonts w:ascii="TH SarabunPSK" w:hAnsi="TH SarabunPSK" w:cs="TH SarabunPSK" w:hint="cs"/>
          <w:sz w:val="32"/>
          <w:szCs w:val="32"/>
          <w:cs/>
        </w:rPr>
        <w:t>และทุกฐานความผิด</w:t>
      </w:r>
      <w:r w:rsidRPr="006B7145">
        <w:rPr>
          <w:rFonts w:ascii="TH SarabunPSK" w:hAnsi="TH SarabunPSK" w:cs="TH SarabunPSK"/>
          <w:sz w:val="32"/>
          <w:szCs w:val="32"/>
          <w:cs/>
        </w:rPr>
        <w:t xml:space="preserve"> </w:t>
      </w:r>
      <w:r w:rsidR="00854425" w:rsidRPr="006B7145">
        <w:rPr>
          <w:rFonts w:ascii="TH SarabunPSK" w:hAnsi="TH SarabunPSK" w:cs="TH SarabunPSK" w:hint="cs"/>
          <w:sz w:val="32"/>
          <w:szCs w:val="32"/>
          <w:cs/>
        </w:rPr>
        <w:t>และได้</w:t>
      </w:r>
      <w:r w:rsidRPr="006B7145">
        <w:rPr>
          <w:rFonts w:ascii="TH SarabunPSK" w:hAnsi="TH SarabunPSK" w:cs="TH SarabunPSK"/>
          <w:sz w:val="32"/>
          <w:szCs w:val="32"/>
          <w:cs/>
        </w:rPr>
        <w:t xml:space="preserve">มี </w:t>
      </w:r>
      <w:r w:rsidRPr="006B7145">
        <w:rPr>
          <w:rFonts w:ascii="TH SarabunPSK" w:hAnsi="TH SarabunPSK" w:cs="TH SarabunPSK"/>
          <w:sz w:val="32"/>
          <w:szCs w:val="32"/>
        </w:rPr>
        <w:t>8</w:t>
      </w:r>
      <w:r w:rsidRPr="006B7145">
        <w:rPr>
          <w:rFonts w:ascii="TH SarabunPSK" w:hAnsi="TH SarabunPSK" w:cs="TH SarabunPSK"/>
          <w:sz w:val="32"/>
          <w:szCs w:val="32"/>
          <w:cs/>
        </w:rPr>
        <w:t xml:space="preserve"> ประเทศยกเลิกโทษประหารชีวิตสำหรับความผิดอาญาทั่วไปแต่ยังคงโทษประหารชีวิตสำหรับอาชญากรรมบางประเภทเท่านั้น มี </w:t>
      </w:r>
      <w:r w:rsidRPr="006B7145">
        <w:rPr>
          <w:rFonts w:ascii="TH SarabunPSK" w:hAnsi="TH SarabunPSK" w:cs="TH SarabunPSK"/>
          <w:sz w:val="32"/>
          <w:szCs w:val="32"/>
        </w:rPr>
        <w:t>35</w:t>
      </w:r>
      <w:r w:rsidRPr="006B7145">
        <w:rPr>
          <w:rFonts w:ascii="TH SarabunPSK" w:hAnsi="TH SarabunPSK" w:cs="TH SarabunPSK"/>
          <w:sz w:val="32"/>
          <w:szCs w:val="32"/>
          <w:cs/>
        </w:rPr>
        <w:t xml:space="preserve"> ประเทศยังคงโทษประหารชีวิตสำหรับอาชญากรรมทั่วไป</w:t>
      </w:r>
      <w:r w:rsidR="00854425" w:rsidRPr="006B7145">
        <w:rPr>
          <w:rFonts w:ascii="TH SarabunPSK" w:hAnsi="TH SarabunPSK" w:cs="TH SarabunPSK" w:hint="cs"/>
          <w:sz w:val="32"/>
          <w:szCs w:val="32"/>
          <w:cs/>
        </w:rPr>
        <w:t xml:space="preserve"> </w:t>
      </w:r>
      <w:r w:rsidRPr="006B7145">
        <w:rPr>
          <w:rFonts w:ascii="TH SarabunPSK" w:hAnsi="TH SarabunPSK" w:cs="TH SarabunPSK"/>
          <w:sz w:val="32"/>
          <w:szCs w:val="32"/>
          <w:cs/>
        </w:rPr>
        <w:t xml:space="preserve">แต่ในช่วง </w:t>
      </w:r>
      <w:r w:rsidRPr="006B7145">
        <w:rPr>
          <w:rFonts w:ascii="TH SarabunPSK" w:hAnsi="TH SarabunPSK" w:cs="TH SarabunPSK"/>
          <w:sz w:val="32"/>
          <w:szCs w:val="32"/>
        </w:rPr>
        <w:t>10</w:t>
      </w:r>
      <w:r w:rsidRPr="006B7145">
        <w:rPr>
          <w:rFonts w:ascii="TH SarabunPSK" w:hAnsi="TH SarabunPSK" w:cs="TH SarabunPSK"/>
          <w:sz w:val="32"/>
          <w:szCs w:val="32"/>
          <w:cs/>
        </w:rPr>
        <w:t xml:space="preserve"> ปีที่ผ่านมาได้ระงับการลงโทษประหารชีวิต</w:t>
      </w:r>
      <w:r w:rsidR="00854425" w:rsidRPr="006B7145">
        <w:rPr>
          <w:rFonts w:ascii="TH SarabunPSK" w:hAnsi="TH SarabunPSK" w:cs="TH SarabunPSK" w:hint="cs"/>
          <w:sz w:val="32"/>
          <w:szCs w:val="32"/>
          <w:cs/>
        </w:rPr>
        <w:t>ไว้เพื่อไม่ใช้บังคับแก่ประชาชน</w:t>
      </w:r>
      <w:r w:rsidRPr="006B7145">
        <w:rPr>
          <w:rFonts w:ascii="TH SarabunPSK" w:hAnsi="TH SarabunPSK" w:cs="TH SarabunPSK"/>
          <w:sz w:val="32"/>
          <w:szCs w:val="32"/>
          <w:cs/>
        </w:rPr>
        <w:lastRenderedPageBreak/>
        <w:t>จึงถือได้ว่ายกเลิกโทษประหารชีวิตในทางปฏิบัติ</w:t>
      </w:r>
      <w:r w:rsidR="00854425" w:rsidRPr="006B7145">
        <w:rPr>
          <w:rFonts w:ascii="TH SarabunPSK" w:hAnsi="TH SarabunPSK" w:cs="TH SarabunPSK" w:hint="cs"/>
          <w:sz w:val="32"/>
          <w:szCs w:val="32"/>
          <w:cs/>
        </w:rPr>
        <w:t xml:space="preserve"> </w:t>
      </w:r>
      <w:r w:rsidRPr="006B7145">
        <w:rPr>
          <w:rFonts w:ascii="TH SarabunPSK" w:hAnsi="TH SarabunPSK" w:cs="TH SarabunPSK"/>
          <w:sz w:val="32"/>
          <w:szCs w:val="32"/>
          <w:cs/>
        </w:rPr>
        <w:t xml:space="preserve">ในขณะที่มี </w:t>
      </w:r>
      <w:r w:rsidRPr="006B7145">
        <w:rPr>
          <w:rFonts w:ascii="TH SarabunPSK" w:hAnsi="TH SarabunPSK" w:cs="TH SarabunPSK"/>
          <w:sz w:val="32"/>
          <w:szCs w:val="32"/>
        </w:rPr>
        <w:t>140</w:t>
      </w:r>
      <w:r w:rsidRPr="006B7145">
        <w:rPr>
          <w:rFonts w:ascii="TH SarabunPSK" w:hAnsi="TH SarabunPSK" w:cs="TH SarabunPSK"/>
          <w:sz w:val="32"/>
          <w:szCs w:val="32"/>
          <w:cs/>
        </w:rPr>
        <w:t xml:space="preserve"> ประเทศยกเลิกการประหารชีวิตในทางกฎหมาย</w:t>
      </w:r>
      <w:r w:rsidR="00854425" w:rsidRPr="006B7145">
        <w:rPr>
          <w:rFonts w:ascii="TH SarabunPSK" w:hAnsi="TH SarabunPSK" w:cs="TH SarabunPSK" w:hint="cs"/>
          <w:sz w:val="32"/>
          <w:szCs w:val="32"/>
          <w:cs/>
        </w:rPr>
        <w:t xml:space="preserve"> </w:t>
      </w:r>
      <w:r w:rsidRPr="006B7145">
        <w:rPr>
          <w:rFonts w:ascii="TH SarabunPSK" w:hAnsi="TH SarabunPSK" w:cs="TH SarabunPSK"/>
          <w:sz w:val="32"/>
          <w:szCs w:val="32"/>
          <w:cs/>
        </w:rPr>
        <w:t xml:space="preserve">และในทางปฏิบัติและมี </w:t>
      </w:r>
      <w:r w:rsidRPr="006B7145">
        <w:rPr>
          <w:rFonts w:ascii="TH SarabunPSK" w:hAnsi="TH SarabunPSK" w:cs="TH SarabunPSK"/>
          <w:sz w:val="32"/>
          <w:szCs w:val="32"/>
        </w:rPr>
        <w:t xml:space="preserve">58 </w:t>
      </w:r>
      <w:r w:rsidRPr="006B7145">
        <w:rPr>
          <w:rFonts w:ascii="TH SarabunPSK" w:hAnsi="TH SarabunPSK" w:cs="TH SarabunPSK"/>
          <w:sz w:val="32"/>
          <w:szCs w:val="32"/>
          <w:cs/>
        </w:rPr>
        <w:t>ประเทศที่ยังคงบทลงโทษประหารชีวิต หนึ่งในกลุ่มนี้มีประเทศไทยรวมอยู่ด้วย</w:t>
      </w:r>
      <w:r w:rsidR="00443261">
        <w:rPr>
          <w:rStyle w:val="a5"/>
          <w:rFonts w:ascii="TH SarabunPSK" w:hAnsi="TH SarabunPSK" w:cs="TH SarabunPSK"/>
          <w:sz w:val="32"/>
          <w:szCs w:val="32"/>
          <w:cs/>
        </w:rPr>
        <w:footnoteReference w:id="7"/>
      </w:r>
    </w:p>
    <w:p w14:paraId="3521BC36" w14:textId="499A34A5" w:rsidR="00B3699B" w:rsidRPr="0055630D" w:rsidRDefault="00B3699B" w:rsidP="00576F4C">
      <w:pPr>
        <w:jc w:val="thaiDistribute"/>
        <w:rPr>
          <w:rFonts w:ascii="TH SarabunPSK" w:hAnsi="TH SarabunPSK" w:cs="TH SarabunPSK"/>
          <w:sz w:val="32"/>
          <w:szCs w:val="32"/>
        </w:rPr>
      </w:pPr>
      <w:r w:rsidRPr="0055630D">
        <w:rPr>
          <w:rFonts w:ascii="TH SarabunPSK" w:hAnsi="TH SarabunPSK" w:cs="TH SarabunPSK"/>
          <w:sz w:val="32"/>
          <w:szCs w:val="32"/>
          <w:cs/>
        </w:rPr>
        <w:tab/>
      </w:r>
      <w:r w:rsidRPr="00443261">
        <w:rPr>
          <w:rFonts w:ascii="TH SarabunPSK" w:hAnsi="TH SarabunPSK" w:cs="TH SarabunPSK"/>
          <w:sz w:val="32"/>
          <w:szCs w:val="32"/>
          <w:cs/>
        </w:rPr>
        <w:t>และในวันที่ 21 เม</w:t>
      </w:r>
      <w:r w:rsidR="007F67BF" w:rsidRPr="00443261">
        <w:rPr>
          <w:rFonts w:ascii="TH SarabunPSK" w:hAnsi="TH SarabunPSK" w:cs="TH SarabunPSK" w:hint="cs"/>
          <w:sz w:val="32"/>
          <w:szCs w:val="32"/>
          <w:cs/>
        </w:rPr>
        <w:t>ษายน</w:t>
      </w:r>
      <w:r w:rsidRPr="00443261">
        <w:rPr>
          <w:rFonts w:ascii="TH SarabunPSK" w:hAnsi="TH SarabunPSK" w:cs="TH SarabunPSK"/>
          <w:sz w:val="32"/>
          <w:szCs w:val="32"/>
          <w:cs/>
        </w:rPr>
        <w:t xml:space="preserve"> ผู้สื่อข่าวของ แอม</w:t>
      </w:r>
      <w:proofErr w:type="spellStart"/>
      <w:r w:rsidRPr="00443261">
        <w:rPr>
          <w:rFonts w:ascii="TH SarabunPSK" w:hAnsi="TH SarabunPSK" w:cs="TH SarabunPSK"/>
          <w:sz w:val="32"/>
          <w:szCs w:val="32"/>
          <w:cs/>
        </w:rPr>
        <w:t>เนส</w:t>
      </w:r>
      <w:proofErr w:type="spellEnd"/>
      <w:r w:rsidRPr="00443261">
        <w:rPr>
          <w:rFonts w:ascii="TH SarabunPSK" w:hAnsi="TH SarabunPSK" w:cs="TH SarabunPSK"/>
          <w:sz w:val="32"/>
          <w:szCs w:val="32"/>
          <w:cs/>
        </w:rPr>
        <w:t>ตี้ อินเตอร์เนชั่น</w:t>
      </w:r>
      <w:proofErr w:type="spellStart"/>
      <w:r w:rsidRPr="00443261">
        <w:rPr>
          <w:rFonts w:ascii="TH SarabunPSK" w:hAnsi="TH SarabunPSK" w:cs="TH SarabunPSK"/>
          <w:sz w:val="32"/>
          <w:szCs w:val="32"/>
          <w:cs/>
        </w:rPr>
        <w:t>แน</w:t>
      </w:r>
      <w:proofErr w:type="spellEnd"/>
      <w:r w:rsidRPr="00443261">
        <w:rPr>
          <w:rFonts w:ascii="TH SarabunPSK" w:hAnsi="TH SarabunPSK" w:cs="TH SarabunPSK"/>
          <w:sz w:val="32"/>
          <w:szCs w:val="32"/>
          <w:cs/>
        </w:rPr>
        <w:t>ล ได้เผยแพร่รายงานสถานการณ์โทษประหารชีวิตและการประหารชีวิตในปี 2563 ว่า ปัญหาท้าทายที่ไม่คาดคิดของโรคโควิด-19 ยังไม่รุนแรงพอที่จะขัดขวาง 18 ประเทศจากการประหารชีวิต</w:t>
      </w:r>
      <w:r w:rsidR="007F67BF" w:rsidRPr="00443261">
        <w:rPr>
          <w:rFonts w:ascii="TH SarabunPSK" w:hAnsi="TH SarabunPSK" w:cs="TH SarabunPSK" w:hint="cs"/>
          <w:sz w:val="32"/>
          <w:szCs w:val="32"/>
          <w:cs/>
        </w:rPr>
        <w:t xml:space="preserve"> </w:t>
      </w:r>
      <w:r w:rsidRPr="00443261">
        <w:rPr>
          <w:rFonts w:ascii="TH SarabunPSK" w:hAnsi="TH SarabunPSK" w:cs="TH SarabunPSK"/>
          <w:sz w:val="32"/>
          <w:szCs w:val="32"/>
          <w:cs/>
        </w:rPr>
        <w:t>ในปี</w:t>
      </w:r>
      <w:r w:rsidR="006F1E2E" w:rsidRPr="00443261">
        <w:rPr>
          <w:rFonts w:ascii="TH SarabunPSK" w:hAnsi="TH SarabunPSK" w:cs="TH SarabunPSK" w:hint="cs"/>
          <w:sz w:val="32"/>
          <w:szCs w:val="32"/>
          <w:cs/>
        </w:rPr>
        <w:t xml:space="preserve"> </w:t>
      </w:r>
      <w:r w:rsidRPr="00443261">
        <w:rPr>
          <w:rFonts w:ascii="TH SarabunPSK" w:hAnsi="TH SarabunPSK" w:cs="TH SarabunPSK"/>
          <w:sz w:val="32"/>
          <w:szCs w:val="32"/>
          <w:cs/>
        </w:rPr>
        <w:t>2563 แม้แนวโน้มโดยรวมจะลดลง แต่บางประเทศยังคงประหารชีวิตเพิ่มขึ้น</w:t>
      </w:r>
      <w:r w:rsidRPr="0055630D">
        <w:rPr>
          <w:rFonts w:ascii="TH SarabunPSK" w:hAnsi="TH SarabunPSK" w:cs="TH SarabunPSK"/>
          <w:sz w:val="32"/>
          <w:szCs w:val="32"/>
          <w:cs/>
        </w:rPr>
        <w:t xml:space="preserve"> สะท้อนให้เห็น</w:t>
      </w:r>
      <w:r w:rsidR="006F1E2E">
        <w:rPr>
          <w:rFonts w:ascii="TH SarabunPSK" w:hAnsi="TH SarabunPSK" w:cs="TH SarabunPSK" w:hint="cs"/>
          <w:sz w:val="32"/>
          <w:szCs w:val="32"/>
          <w:cs/>
        </w:rPr>
        <w:t>ถึง</w:t>
      </w:r>
      <w:r w:rsidRPr="0055630D">
        <w:rPr>
          <w:rFonts w:ascii="TH SarabunPSK" w:hAnsi="TH SarabunPSK" w:cs="TH SarabunPSK"/>
          <w:sz w:val="32"/>
          <w:szCs w:val="32"/>
          <w:cs/>
        </w:rPr>
        <w:t>การไม่คำนึงถึงชีวิตมนุษย์</w:t>
      </w:r>
      <w:r w:rsidR="006F1E2E">
        <w:rPr>
          <w:rFonts w:ascii="TH SarabunPSK" w:hAnsi="TH SarabunPSK" w:cs="TH SarabunPSK" w:hint="cs"/>
          <w:sz w:val="32"/>
          <w:szCs w:val="32"/>
          <w:cs/>
        </w:rPr>
        <w:t>และสิทธิมนุษยชน</w:t>
      </w:r>
      <w:r w:rsidRPr="0055630D">
        <w:rPr>
          <w:rFonts w:ascii="TH SarabunPSK" w:hAnsi="TH SarabunPSK" w:cs="TH SarabunPSK"/>
          <w:sz w:val="32"/>
          <w:szCs w:val="32"/>
          <w:cs/>
        </w:rPr>
        <w:t xml:space="preserve"> </w:t>
      </w:r>
      <w:r w:rsidR="006F1E2E">
        <w:rPr>
          <w:rFonts w:ascii="TH SarabunPSK" w:hAnsi="TH SarabunPSK" w:cs="TH SarabunPSK" w:hint="cs"/>
          <w:sz w:val="32"/>
          <w:szCs w:val="32"/>
          <w:cs/>
        </w:rPr>
        <w:t>โดยถ้าเปรียบเทียบกับหลายประเทศในโลกที่</w:t>
      </w:r>
      <w:r w:rsidRPr="0055630D">
        <w:rPr>
          <w:rFonts w:ascii="TH SarabunPSK" w:hAnsi="TH SarabunPSK" w:cs="TH SarabunPSK"/>
          <w:sz w:val="32"/>
          <w:szCs w:val="32"/>
          <w:cs/>
        </w:rPr>
        <w:t>ให้ความสนใจ</w:t>
      </w:r>
      <w:r w:rsidR="006F1E2E">
        <w:rPr>
          <w:rFonts w:ascii="TH SarabunPSK" w:hAnsi="TH SarabunPSK" w:cs="TH SarabunPSK" w:hint="cs"/>
          <w:sz w:val="32"/>
          <w:szCs w:val="32"/>
          <w:cs/>
        </w:rPr>
        <w:t>ถึงแนวทาง</w:t>
      </w:r>
      <w:r w:rsidRPr="0055630D">
        <w:rPr>
          <w:rFonts w:ascii="TH SarabunPSK" w:hAnsi="TH SarabunPSK" w:cs="TH SarabunPSK"/>
          <w:sz w:val="32"/>
          <w:szCs w:val="32"/>
          <w:cs/>
        </w:rPr>
        <w:t>การปกป้อง</w:t>
      </w:r>
      <w:r w:rsidR="006F1E2E">
        <w:rPr>
          <w:rFonts w:ascii="TH SarabunPSK" w:hAnsi="TH SarabunPSK" w:cs="TH SarabunPSK" w:hint="cs"/>
          <w:sz w:val="32"/>
          <w:szCs w:val="32"/>
          <w:cs/>
        </w:rPr>
        <w:t>และแก้ไขปัญหาของประชาชน</w:t>
      </w:r>
      <w:r w:rsidRPr="0055630D">
        <w:rPr>
          <w:rFonts w:ascii="TH SarabunPSK" w:hAnsi="TH SarabunPSK" w:cs="TH SarabunPSK"/>
          <w:sz w:val="32"/>
          <w:szCs w:val="32"/>
          <w:cs/>
        </w:rPr>
        <w:t>จาก</w:t>
      </w:r>
      <w:r w:rsidR="006F1E2E">
        <w:rPr>
          <w:rFonts w:ascii="TH SarabunPSK" w:hAnsi="TH SarabunPSK" w:cs="TH SarabunPSK" w:hint="cs"/>
          <w:sz w:val="32"/>
          <w:szCs w:val="32"/>
          <w:cs/>
        </w:rPr>
        <w:t>การติด</w:t>
      </w:r>
      <w:r w:rsidRPr="0055630D">
        <w:rPr>
          <w:rFonts w:ascii="TH SarabunPSK" w:hAnsi="TH SarabunPSK" w:cs="TH SarabunPSK"/>
          <w:sz w:val="32"/>
          <w:szCs w:val="32"/>
          <w:cs/>
        </w:rPr>
        <w:t>เชื้อไวรัสที่ร้ายแรง</w:t>
      </w:r>
      <w:r w:rsidR="00443261">
        <w:rPr>
          <w:rStyle w:val="a5"/>
          <w:rFonts w:ascii="TH SarabunPSK" w:hAnsi="TH SarabunPSK" w:cs="TH SarabunPSK"/>
          <w:sz w:val="32"/>
          <w:szCs w:val="32"/>
          <w:cs/>
        </w:rPr>
        <w:footnoteReference w:id="8"/>
      </w:r>
      <w:r w:rsidR="00477FCE">
        <w:rPr>
          <w:rFonts w:ascii="TH SarabunPSK" w:hAnsi="TH SarabunPSK" w:cs="TH SarabunPSK" w:hint="cs"/>
          <w:sz w:val="32"/>
          <w:szCs w:val="32"/>
          <w:cs/>
        </w:rPr>
        <w:t xml:space="preserve"> </w:t>
      </w:r>
      <w:r w:rsidRPr="0055630D">
        <w:rPr>
          <w:rFonts w:ascii="TH SarabunPSK" w:hAnsi="TH SarabunPSK" w:cs="TH SarabunPSK"/>
          <w:sz w:val="32"/>
          <w:szCs w:val="32"/>
          <w:cs/>
        </w:rPr>
        <w:t xml:space="preserve">   </w:t>
      </w:r>
    </w:p>
    <w:p w14:paraId="354E1668" w14:textId="77777777" w:rsidR="00592040" w:rsidRPr="0055630D" w:rsidRDefault="00B3699B" w:rsidP="00576F4C">
      <w:pPr>
        <w:jc w:val="thaiDistribute"/>
        <w:rPr>
          <w:rFonts w:ascii="TH SarabunPSK" w:hAnsi="TH SarabunPSK" w:cs="TH SarabunPSK"/>
          <w:sz w:val="32"/>
          <w:szCs w:val="32"/>
        </w:rPr>
      </w:pPr>
      <w:r>
        <w:rPr>
          <w:rFonts w:ascii="TH SarabunPSK" w:hAnsi="TH SarabunPSK" w:cs="TH SarabunPSK"/>
          <w:sz w:val="32"/>
          <w:szCs w:val="32"/>
          <w:cs/>
        </w:rPr>
        <w:tab/>
      </w:r>
      <w:r w:rsidRPr="0055630D">
        <w:rPr>
          <w:rFonts w:ascii="TH SarabunPSK" w:hAnsi="TH SarabunPSK" w:cs="TH SarabunPSK"/>
          <w:sz w:val="32"/>
          <w:szCs w:val="32"/>
          <w:cs/>
        </w:rPr>
        <w:t>แอม</w:t>
      </w:r>
      <w:proofErr w:type="spellStart"/>
      <w:r w:rsidRPr="0055630D">
        <w:rPr>
          <w:rFonts w:ascii="TH SarabunPSK" w:hAnsi="TH SarabunPSK" w:cs="TH SarabunPSK"/>
          <w:sz w:val="32"/>
          <w:szCs w:val="32"/>
          <w:cs/>
        </w:rPr>
        <w:t>เนส</w:t>
      </w:r>
      <w:proofErr w:type="spellEnd"/>
      <w:r w:rsidRPr="0055630D">
        <w:rPr>
          <w:rFonts w:ascii="TH SarabunPSK" w:hAnsi="TH SarabunPSK" w:cs="TH SarabunPSK"/>
          <w:sz w:val="32"/>
          <w:szCs w:val="32"/>
          <w:cs/>
        </w:rPr>
        <w:t>ตี้ อินเตอร์เนชั่นเนล ระบุว่าได้บันทึกการประหารชีวิตในปี 2563 พบว่า มีการประหารชีวิตใน 18 ประเทศอย่างน้อย 483 ครั้งลดลงจากปี 2563 ที่มีการประหารชีวิต 657 ครั้ง โดยยอดการประหารชีวิตในปี 2563 ถือว่าต่ำที่สุดในรอบทศวรรษที่ผ่านมาตามตัวเลขที่แอม</w:t>
      </w:r>
      <w:proofErr w:type="spellStart"/>
      <w:r w:rsidRPr="0055630D">
        <w:rPr>
          <w:rFonts w:ascii="TH SarabunPSK" w:hAnsi="TH SarabunPSK" w:cs="TH SarabunPSK"/>
          <w:sz w:val="32"/>
          <w:szCs w:val="32"/>
          <w:cs/>
        </w:rPr>
        <w:t>เนส</w:t>
      </w:r>
      <w:proofErr w:type="spellEnd"/>
      <w:r w:rsidRPr="0055630D">
        <w:rPr>
          <w:rFonts w:ascii="TH SarabunPSK" w:hAnsi="TH SarabunPSK" w:cs="TH SarabunPSK"/>
          <w:sz w:val="32"/>
          <w:szCs w:val="32"/>
          <w:cs/>
        </w:rPr>
        <w:t>ตี้ได้บันทึกไว้ การประหารชีวิตส่วนใหญ่เกิดขึ้นในประเทศจีน อิหร่าน อิรัก อียิปต์ และซาอุดีอาระ</w:t>
      </w:r>
      <w:proofErr w:type="spellStart"/>
      <w:r>
        <w:rPr>
          <w:rFonts w:ascii="TH SarabunPSK" w:hAnsi="TH SarabunPSK" w:cs="TH SarabunPSK" w:hint="cs"/>
          <w:sz w:val="32"/>
          <w:szCs w:val="32"/>
          <w:cs/>
        </w:rPr>
        <w:t>เบีย</w:t>
      </w:r>
      <w:proofErr w:type="spellEnd"/>
      <w:r w:rsidRPr="0055630D">
        <w:rPr>
          <w:rFonts w:ascii="TH SarabunPSK" w:hAnsi="TH SarabunPSK" w:cs="TH SarabunPSK"/>
          <w:sz w:val="32"/>
          <w:szCs w:val="32"/>
          <w:cs/>
        </w:rPr>
        <w:t xml:space="preserve"> ตามลำดับ จีนยังคงเป็นประเทศที่มีการประหารชีวิตมากที่สุดในโลก แต่ตัวเลขที่แท้จริงยังไม่เป็นที่แน่ชัด เนื่องจากทางการจีนถือว่าข้อมูลดังกล่าวเป็นความลับทางราชการ</w:t>
      </w:r>
      <w:r w:rsidR="00592040" w:rsidRPr="0055630D">
        <w:rPr>
          <w:rFonts w:ascii="TH SarabunPSK" w:hAnsi="TH SarabunPSK" w:cs="TH SarabunPSK"/>
          <w:sz w:val="32"/>
          <w:szCs w:val="32"/>
          <w:cs/>
        </w:rPr>
        <w:t>ในขณะตัวเลขการประหารชีวิตทั่วโลกอยู่ที่ 483 ครั้ง โดยไม่นับการประหารชีวิตอีกหลายพันครั้งที่เชื่อว่าเกิดขึ้นในประเทศจีน นอกจากประเทศจีนแล้ว 88% ของการประหารชีวิตทั่วโลกเกิดขึ้นในประเทศอิหร่าน อียิปต์ อิรัก และซาอุดีอาระ</w:t>
      </w:r>
      <w:proofErr w:type="spellStart"/>
      <w:r w:rsidR="00592040" w:rsidRPr="0055630D">
        <w:rPr>
          <w:rFonts w:ascii="TH SarabunPSK" w:hAnsi="TH SarabunPSK" w:cs="TH SarabunPSK"/>
          <w:sz w:val="32"/>
          <w:szCs w:val="32"/>
          <w:cs/>
        </w:rPr>
        <w:t>เบีย</w:t>
      </w:r>
      <w:proofErr w:type="spellEnd"/>
      <w:r w:rsidR="00592040" w:rsidRPr="0055630D">
        <w:rPr>
          <w:rFonts w:ascii="TH SarabunPSK" w:hAnsi="TH SarabunPSK" w:cs="TH SarabunPSK"/>
          <w:sz w:val="32"/>
          <w:szCs w:val="32"/>
          <w:cs/>
        </w:rPr>
        <w:t xml:space="preserve"> ข้อมูลที่น่าสนใจเกี่ยวกับประเทศที่มีการประหารชีวิตในปี 2563 ได้แก่ อียิปต์ ที่มีตัวเลขการประหารชีวิตต่อปีเพิ่มขึ้นเป็นสามเท่าเมื่อเทียบกับปีที่ผ่านมา ในขณะที่จีนประกาศปราบปรามการกระทำความผิดที่กระทบต่อมาตรการป้องกันโรคโควิด-19 ส่งผลให้มีผู้ถูกตัดสินประหารชีวิตและถูกประหารชีวิตแล้วอย่างน้อยหนึ่งราย ในเวลาเดียวกัน รัฐบาลทรัมป์ได้รื้อฟื้นการประหารชีวิตของรัฐบาลกลาง หลังงดเว้นมานานถึง 17 ปี ทำให้มีการประหารชาย 10 คนในเวลาเพียงไม่ถึงหกเดือน ส่วนอินเดีย โอมาน กาตาร์ และไต้หวันได้นำการประหารชีวิตกลับมาใช้อีกครั้งเช่นกัน  </w:t>
      </w:r>
    </w:p>
    <w:p w14:paraId="1704A3FF" w14:textId="76D082D2" w:rsidR="00592040" w:rsidRPr="0055630D" w:rsidRDefault="00592040" w:rsidP="00576F4C">
      <w:pPr>
        <w:jc w:val="thaiDistribute"/>
        <w:rPr>
          <w:rFonts w:ascii="TH SarabunPSK" w:hAnsi="TH SarabunPSK" w:cs="TH SarabunPSK"/>
          <w:sz w:val="32"/>
          <w:szCs w:val="32"/>
        </w:rPr>
      </w:pPr>
      <w:r>
        <w:rPr>
          <w:rFonts w:ascii="TH SarabunPSK" w:hAnsi="TH SarabunPSK" w:cs="TH SarabunPSK"/>
          <w:sz w:val="32"/>
          <w:szCs w:val="32"/>
          <w:cs/>
        </w:rPr>
        <w:tab/>
      </w:r>
      <w:r w:rsidRPr="0055630D">
        <w:rPr>
          <w:rFonts w:ascii="TH SarabunPSK" w:hAnsi="TH SarabunPSK" w:cs="TH SarabunPSK"/>
          <w:sz w:val="32"/>
          <w:szCs w:val="32"/>
          <w:cs/>
        </w:rPr>
        <w:t>แอก</w:t>
      </w:r>
      <w:proofErr w:type="spellStart"/>
      <w:r w:rsidRPr="0055630D">
        <w:rPr>
          <w:rFonts w:ascii="TH SarabunPSK" w:hAnsi="TH SarabunPSK" w:cs="TH SarabunPSK"/>
          <w:sz w:val="32"/>
          <w:szCs w:val="32"/>
          <w:cs/>
        </w:rPr>
        <w:t>เนส</w:t>
      </w:r>
      <w:proofErr w:type="spellEnd"/>
      <w:r w:rsidRPr="0055630D">
        <w:rPr>
          <w:rFonts w:ascii="TH SarabunPSK" w:hAnsi="TH SarabunPSK" w:cs="TH SarabunPSK"/>
          <w:sz w:val="32"/>
          <w:szCs w:val="32"/>
          <w:cs/>
        </w:rPr>
        <w:t xml:space="preserve"> คาลามาร</w:t>
      </w:r>
      <w:proofErr w:type="spellStart"/>
      <w:r w:rsidRPr="0055630D">
        <w:rPr>
          <w:rFonts w:ascii="TH SarabunPSK" w:hAnsi="TH SarabunPSK" w:cs="TH SarabunPSK"/>
          <w:sz w:val="32"/>
          <w:szCs w:val="32"/>
          <w:cs/>
        </w:rPr>
        <w:t>์ด</w:t>
      </w:r>
      <w:proofErr w:type="spellEnd"/>
      <w:r w:rsidRPr="0055630D">
        <w:rPr>
          <w:rFonts w:ascii="TH SarabunPSK" w:hAnsi="TH SarabunPSK" w:cs="TH SarabunPSK"/>
          <w:sz w:val="32"/>
          <w:szCs w:val="32"/>
          <w:cs/>
        </w:rPr>
        <w:t xml:space="preserve"> เลขาธิการ แอม</w:t>
      </w:r>
      <w:proofErr w:type="spellStart"/>
      <w:r w:rsidRPr="0055630D">
        <w:rPr>
          <w:rFonts w:ascii="TH SarabunPSK" w:hAnsi="TH SarabunPSK" w:cs="TH SarabunPSK"/>
          <w:sz w:val="32"/>
          <w:szCs w:val="32"/>
          <w:cs/>
        </w:rPr>
        <w:t>เนส</w:t>
      </w:r>
      <w:proofErr w:type="spellEnd"/>
      <w:r w:rsidRPr="0055630D">
        <w:rPr>
          <w:rFonts w:ascii="TH SarabunPSK" w:hAnsi="TH SarabunPSK" w:cs="TH SarabunPSK"/>
          <w:sz w:val="32"/>
          <w:szCs w:val="32"/>
          <w:cs/>
        </w:rPr>
        <w:t>ตี้ อินเตอร์เนชั่น</w:t>
      </w:r>
      <w:proofErr w:type="spellStart"/>
      <w:r w:rsidRPr="0055630D">
        <w:rPr>
          <w:rFonts w:ascii="TH SarabunPSK" w:hAnsi="TH SarabunPSK" w:cs="TH SarabunPSK"/>
          <w:sz w:val="32"/>
          <w:szCs w:val="32"/>
          <w:cs/>
        </w:rPr>
        <w:t>แน</w:t>
      </w:r>
      <w:proofErr w:type="spellEnd"/>
      <w:r w:rsidRPr="0055630D">
        <w:rPr>
          <w:rFonts w:ascii="TH SarabunPSK" w:hAnsi="TH SarabunPSK" w:cs="TH SarabunPSK"/>
          <w:sz w:val="32"/>
          <w:szCs w:val="32"/>
          <w:cs/>
        </w:rPr>
        <w:t>ลเผยว่า ในขณะที่ทั้งโลกกำลังค้นหาวิธีการปกป้องชีวิตผู้คนจากโรคโควิด-19 รัฐบาลหลายประเทศกลับแสดงความมุ่งมั่นที่จะใช้โทษประหารชีวิตและประหารประชาชน โดยไม่คำนึงถึงสิ่งอื่นใด โทษประหารชีวิตเป็นการลงโทษที่น่ารังเกียจ และการมุ่งประหารชีวิตประชาชนท่ามกลางการระบาดของโรค ยิ่งเน้นให้เห็นธรรมชาติที่ทารุณโหดร้าย การต่อสู้เพื่อคัดค้านการประหารชีวิต เป็นเรื่องที่ยากลำบากแม้อยู่ในช่วงเวลาที่เหมาะสม การระบาดของโรคส่งผลให้นักโทษประหารชีวิตจำนวนมาก ไม่</w:t>
      </w:r>
      <w:r w:rsidRPr="0055630D">
        <w:rPr>
          <w:rFonts w:ascii="TH SarabunPSK" w:hAnsi="TH SarabunPSK" w:cs="TH SarabunPSK"/>
          <w:sz w:val="32"/>
          <w:szCs w:val="32"/>
          <w:cs/>
        </w:rPr>
        <w:lastRenderedPageBreak/>
        <w:t xml:space="preserve">สามารถเข้าถึงทนายความแบบตัวต่อตัวได้ ส่วนผู้คนจำนวนมากที่ต้องการให้การสนับสนุนพวกเขา ต้องเผชิญกับความเสี่ยงด้านสุขภาพอย่างมาก แม้จะเป็นสิ่งที่หลีกเลี่ยงได้ก็ตาม การใช้โทษประหารชีวิตในสภาพการณ์เช่นนี้ จึงถือเป็นการโจมตีสิทธิมนุษยชนอย่างเลวร้าย มาตรการควบคุมโรคโควิด-19 ส่งผลกระทบที่น่ากังวล ในแง่ของการเข้าถึงทนายความ และสิทธิที่จะได้รับการพิจารณาอย่างเป็นธรรมในหลายประเทศ รวมทั้งในสหรัฐฯ ซึ่งทนายจำเลยระบุว่าไม่สามารถทำหน้าที่สอบปากคำที่สำคัญ หรือไม่สามารถเข้าพบลูกความของพวกเขาได้แบบตัวต่อตัว  ภายในสิ้นปี 2563 มี 108 ประเทศทั่วโลกได้ยกเลิกโทษประหารชีวิตในทุกกรณี รวมเป็น 144 ประเทศที่ยกเลิกโทษประหารชีวิตทั้งในทางกฎหมายและในทางปฏิบัติแล้ว สำหรับประชาคมอาเซียนซึ่งประกอบด้วย 10 ประเทศนั้น กัมพูชาและฟิลิปปินส์ ยกเลิกโทษประหารชีวิตสำหรับความผิดทางอาญาทุกประเภท ส่วนลาว พม่า และบรูไน ได้ยกเลิกโทษประหารชีวิตในทางปฏิบัติ ส่วนประเทศไทย อินโดนีเซีย มาเลเซีย สิงคโปร์และเวียดนาม ยังคงมีและใช้โทษประหารชีวิตอยู่ </w:t>
      </w:r>
    </w:p>
    <w:p w14:paraId="1B987935" w14:textId="3C4867C3" w:rsidR="00592040" w:rsidRDefault="00592040" w:rsidP="00576F4C">
      <w:pPr>
        <w:jc w:val="thaiDistribute"/>
        <w:rPr>
          <w:rFonts w:ascii="TH SarabunPSK" w:hAnsi="TH SarabunPSK" w:cs="TH SarabunPSK"/>
          <w:sz w:val="32"/>
          <w:szCs w:val="32"/>
        </w:rPr>
      </w:pPr>
      <w:r w:rsidRPr="009571C9">
        <w:rPr>
          <w:rFonts w:ascii="TH SarabunPSK" w:hAnsi="TH SarabunPSK" w:cs="TH SarabunPSK"/>
          <w:sz w:val="32"/>
          <w:szCs w:val="32"/>
          <w:cs/>
        </w:rPr>
        <w:tab/>
      </w:r>
      <w:r w:rsidRPr="00183EDB">
        <w:rPr>
          <w:rFonts w:ascii="TH SarabunPSK" w:hAnsi="TH SarabunPSK" w:cs="TH SarabunPSK"/>
          <w:sz w:val="32"/>
          <w:szCs w:val="32"/>
          <w:cs/>
        </w:rPr>
        <w:t>สำหรับ</w:t>
      </w:r>
      <w:r w:rsidR="001C4E4A" w:rsidRPr="00183EDB">
        <w:rPr>
          <w:rFonts w:ascii="TH SarabunPSK" w:hAnsi="TH SarabunPSK" w:cs="TH SarabunPSK" w:hint="cs"/>
          <w:sz w:val="32"/>
          <w:szCs w:val="32"/>
          <w:cs/>
        </w:rPr>
        <w:t>กรณีของ</w:t>
      </w:r>
      <w:r w:rsidRPr="00183EDB">
        <w:rPr>
          <w:rFonts w:ascii="TH SarabunPSK" w:hAnsi="TH SarabunPSK" w:cs="TH SarabunPSK"/>
          <w:sz w:val="32"/>
          <w:szCs w:val="32"/>
          <w:cs/>
        </w:rPr>
        <w:t>ประเทศไทย</w:t>
      </w:r>
      <w:r w:rsidRPr="00183EDB">
        <w:rPr>
          <w:rFonts w:ascii="TH SarabunPSK" w:hAnsi="TH SarabunPSK" w:cs="TH SarabunPSK" w:hint="cs"/>
          <w:sz w:val="32"/>
          <w:szCs w:val="32"/>
          <w:cs/>
        </w:rPr>
        <w:t xml:space="preserve"> </w:t>
      </w:r>
      <w:r w:rsidRPr="00183EDB">
        <w:rPr>
          <w:rFonts w:ascii="TH SarabunPSK" w:hAnsi="TH SarabunPSK" w:cs="TH SarabunPSK"/>
          <w:sz w:val="32"/>
          <w:szCs w:val="32"/>
          <w:cs/>
        </w:rPr>
        <w:t xml:space="preserve">เป็นหนึ่งใน 55 ประเทศทั่วโลกที่ยังคงใช้โทษประหารชีวิต </w:t>
      </w:r>
      <w:r w:rsidRPr="0055630D">
        <w:rPr>
          <w:rFonts w:ascii="TH SarabunPSK" w:hAnsi="TH SarabunPSK" w:cs="TH SarabunPSK"/>
          <w:sz w:val="32"/>
          <w:szCs w:val="32"/>
          <w:cs/>
        </w:rPr>
        <w:t xml:space="preserve">ในขณะที่แนวโน้มทั่วโลกมุ่งสู่การยกเลิกโทษประหารชีวิต </w:t>
      </w:r>
      <w:r>
        <w:rPr>
          <w:rFonts w:ascii="TH SarabunPSK" w:hAnsi="TH SarabunPSK" w:cs="TH SarabunPSK" w:hint="cs"/>
          <w:sz w:val="32"/>
          <w:szCs w:val="32"/>
          <w:cs/>
        </w:rPr>
        <w:t>และ</w:t>
      </w:r>
      <w:r w:rsidRPr="0055630D">
        <w:rPr>
          <w:rFonts w:ascii="TH SarabunPSK" w:hAnsi="TH SarabunPSK" w:cs="TH SarabunPSK"/>
          <w:sz w:val="32"/>
          <w:szCs w:val="32"/>
          <w:cs/>
        </w:rPr>
        <w:t>ในปี 2563 มีบันทึกการตัดสินประหารชีวิตอย่างน้อย 35 ครั้ง จากข้อมูลของกรมราชทัณฑ์ กระทรวงยุติธรรม ณ วันที่ 23 มีนาคม 2564 มีนักโทษประหารชีวิตอยู่ 254 คน โดยกว่าครึ่งเป็นความผิดที่เกี่ยวข้องกับยาเสพติด</w:t>
      </w:r>
      <w:r>
        <w:rPr>
          <w:rFonts w:ascii="TH SarabunPSK" w:hAnsi="TH SarabunPSK" w:cs="TH SarabunPSK" w:hint="cs"/>
          <w:sz w:val="32"/>
          <w:szCs w:val="32"/>
          <w:cs/>
        </w:rPr>
        <w:t xml:space="preserve"> และจากข้อมูล ณ </w:t>
      </w:r>
      <w:r w:rsidRPr="00856B8E">
        <w:rPr>
          <w:rFonts w:ascii="TH SarabunPSK" w:hAnsi="TH SarabunPSK" w:cs="TH SarabunPSK"/>
          <w:sz w:val="32"/>
          <w:szCs w:val="32"/>
          <w:cs/>
        </w:rPr>
        <w:t>วันที่ 3 มีนาคม พุทธศักราช 2564</w:t>
      </w:r>
      <w:r>
        <w:rPr>
          <w:rFonts w:ascii="TH SarabunPSK" w:hAnsi="TH SarabunPSK" w:cs="TH SarabunPSK" w:hint="cs"/>
          <w:sz w:val="32"/>
          <w:szCs w:val="32"/>
          <w:cs/>
        </w:rPr>
        <w:t xml:space="preserve"> </w:t>
      </w:r>
      <w:r w:rsidRPr="0055630D">
        <w:rPr>
          <w:rFonts w:ascii="TH SarabunPSK" w:hAnsi="TH SarabunPSK" w:cs="TH SarabunPSK"/>
          <w:sz w:val="32"/>
          <w:szCs w:val="32"/>
          <w:cs/>
        </w:rPr>
        <w:t>มีนักโทษประหารชีวิตอยู่</w:t>
      </w:r>
      <w:r w:rsidRPr="00856B8E">
        <w:rPr>
          <w:rFonts w:ascii="TH SarabunPSK" w:hAnsi="TH SarabunPSK" w:cs="TH SarabunPSK"/>
          <w:sz w:val="32"/>
          <w:szCs w:val="32"/>
          <w:cs/>
        </w:rPr>
        <w:t xml:space="preserve"> จำนวน 257 คน</w:t>
      </w:r>
      <w:r w:rsidRPr="0055630D">
        <w:rPr>
          <w:rFonts w:ascii="TH SarabunPSK" w:hAnsi="TH SarabunPSK" w:cs="TH SarabunPSK"/>
          <w:sz w:val="32"/>
          <w:szCs w:val="32"/>
          <w:cs/>
        </w:rPr>
        <w:t xml:space="preserve"> อย่างไรก็ตามนับเป็นปีที่สองติดต่อกันที่ไม่มีการประหารชีวิตในประเทศไทย</w:t>
      </w:r>
      <w:r w:rsidRPr="0055630D">
        <w:rPr>
          <w:rStyle w:val="a5"/>
          <w:rFonts w:ascii="TH SarabunPSK" w:hAnsi="TH SarabunPSK" w:cs="TH SarabunPSK"/>
          <w:sz w:val="32"/>
          <w:szCs w:val="32"/>
          <w:cs/>
        </w:rPr>
        <w:footnoteReference w:id="9"/>
      </w:r>
      <w:r w:rsidRPr="0055630D">
        <w:rPr>
          <w:rFonts w:ascii="TH SarabunPSK" w:hAnsi="TH SarabunPSK" w:cs="TH SarabunPSK"/>
          <w:sz w:val="32"/>
          <w:szCs w:val="32"/>
          <w:cs/>
        </w:rPr>
        <w:t>ประเทศไทยได้เข้าเป็นภาคีสนธิสัญญาด้านสิทธิมนุษยชน และเป็นภาคีกติการะหว่างประเทศว่าด้วยสิทธิพลเมืองและสิทธิทางการเมือง (</w:t>
      </w:r>
      <w:r w:rsidRPr="0055630D">
        <w:rPr>
          <w:rFonts w:ascii="TH SarabunPSK" w:hAnsi="TH SarabunPSK" w:cs="TH SarabunPSK"/>
          <w:sz w:val="32"/>
          <w:szCs w:val="32"/>
        </w:rPr>
        <w:t xml:space="preserve">International Covenant on Civil and Political Right </w:t>
      </w:r>
      <w:r w:rsidRPr="0055630D">
        <w:rPr>
          <w:rFonts w:ascii="TH SarabunPSK" w:hAnsi="TH SarabunPSK" w:cs="TH SarabunPSK"/>
          <w:sz w:val="32"/>
          <w:szCs w:val="32"/>
          <w:cs/>
        </w:rPr>
        <w:t>1966</w:t>
      </w:r>
      <w:r w:rsidRPr="0055630D">
        <w:rPr>
          <w:rFonts w:ascii="TH SarabunPSK" w:hAnsi="TH SarabunPSK" w:cs="TH SarabunPSK"/>
          <w:sz w:val="32"/>
          <w:szCs w:val="32"/>
        </w:rPr>
        <w:t xml:space="preserve"> ICCPR) </w:t>
      </w:r>
      <w:r w:rsidRPr="0055630D">
        <w:rPr>
          <w:rFonts w:ascii="TH SarabunPSK" w:hAnsi="TH SarabunPSK" w:cs="TH SarabunPSK"/>
          <w:sz w:val="32"/>
          <w:szCs w:val="32"/>
          <w:cs/>
        </w:rPr>
        <w:t>โดยการภาคยานุวัติเมื่อวันที่ 27 ตุลาคม 2539 โดยมีผลใช้บังคับกับประเทศไทย เมื่อวันที่ 30 มกราคม 2540</w:t>
      </w:r>
      <w:r>
        <w:rPr>
          <w:rStyle w:val="a5"/>
          <w:rFonts w:ascii="TH SarabunPSK" w:hAnsi="TH SarabunPSK" w:cs="TH SarabunPSK"/>
          <w:sz w:val="32"/>
          <w:szCs w:val="32"/>
          <w:cs/>
        </w:rPr>
        <w:footnoteReference w:id="10"/>
      </w:r>
      <w:r w:rsidR="00FA3C2C">
        <w:rPr>
          <w:rFonts w:ascii="TH SarabunPSK" w:hAnsi="TH SarabunPSK" w:cs="TH SarabunPSK" w:hint="cs"/>
          <w:sz w:val="32"/>
          <w:szCs w:val="32"/>
          <w:cs/>
        </w:rPr>
        <w:t xml:space="preserve"> </w:t>
      </w:r>
      <w:r w:rsidRPr="0055630D">
        <w:rPr>
          <w:rFonts w:ascii="TH SarabunPSK" w:hAnsi="TH SarabunPSK" w:cs="TH SarabunPSK"/>
          <w:sz w:val="32"/>
          <w:szCs w:val="32"/>
          <w:cs/>
        </w:rPr>
        <w:t>เป็นเหตุที่ประเทศไทยก็ต้องปฏิบัติตามพันธะของสนธิสัญญา การที่ปฏิญญาสากลว่าด้วยสิทธิมนุษยชน ข้อ 3 ที่ก</w:t>
      </w:r>
      <w:r>
        <w:rPr>
          <w:rFonts w:ascii="TH SarabunPSK" w:hAnsi="TH SarabunPSK" w:cs="TH SarabunPSK" w:hint="cs"/>
          <w:sz w:val="32"/>
          <w:szCs w:val="32"/>
          <w:cs/>
        </w:rPr>
        <w:t>ำ</w:t>
      </w:r>
      <w:r w:rsidRPr="0055630D">
        <w:rPr>
          <w:rFonts w:ascii="TH SarabunPSK" w:hAnsi="TH SarabunPSK" w:cs="TH SarabunPSK"/>
          <w:sz w:val="32"/>
          <w:szCs w:val="32"/>
          <w:cs/>
        </w:rPr>
        <w:t>หนดว่า “ทุกคนมีสิทธิในการมีชีวิต เสรีภาพและความมั่งคงแห่งบุคคล” หลักการดังกล่าวถูกขยายความให้ละเอียดมากขึ้นในกติการะหว่างประเทศว่าด้วยสิทธิพลเมืองและสิทธิทางการเมือง ข้อ 6 (1) มนุษย์ทุกคนมีสิทธิที่จะมีชีวิตมาแต่ก</w:t>
      </w:r>
      <w:r>
        <w:rPr>
          <w:rFonts w:ascii="TH SarabunPSK" w:hAnsi="TH SarabunPSK" w:cs="TH SarabunPSK" w:hint="cs"/>
          <w:sz w:val="32"/>
          <w:szCs w:val="32"/>
          <w:cs/>
        </w:rPr>
        <w:t>ำ</w:t>
      </w:r>
      <w:r w:rsidRPr="0055630D">
        <w:rPr>
          <w:rFonts w:ascii="TH SarabunPSK" w:hAnsi="TH SarabunPSK" w:cs="TH SarabunPSK"/>
          <w:sz w:val="32"/>
          <w:szCs w:val="32"/>
          <w:cs/>
        </w:rPr>
        <w:t>เนิด สิทธินี้ต้องได้รับการคุ้มครองโดยกฎหมายบุคคลจะต้องไม่ถูกท</w:t>
      </w:r>
      <w:r>
        <w:rPr>
          <w:rFonts w:ascii="TH SarabunPSK" w:hAnsi="TH SarabunPSK" w:cs="TH SarabunPSK" w:hint="cs"/>
          <w:sz w:val="32"/>
          <w:szCs w:val="32"/>
          <w:cs/>
        </w:rPr>
        <w:t>ำ</w:t>
      </w:r>
      <w:r w:rsidRPr="0055630D">
        <w:rPr>
          <w:rFonts w:ascii="TH SarabunPSK" w:hAnsi="TH SarabunPSK" w:cs="TH SarabunPSK"/>
          <w:sz w:val="32"/>
          <w:szCs w:val="32"/>
          <w:cs/>
        </w:rPr>
        <w:t>ให้เสียชีวิตโดยอ</w:t>
      </w:r>
      <w:r>
        <w:rPr>
          <w:rFonts w:ascii="TH SarabunPSK" w:hAnsi="TH SarabunPSK" w:cs="TH SarabunPSK" w:hint="cs"/>
          <w:sz w:val="32"/>
          <w:szCs w:val="32"/>
          <w:cs/>
        </w:rPr>
        <w:t>ำ</w:t>
      </w:r>
      <w:r w:rsidRPr="0055630D">
        <w:rPr>
          <w:rFonts w:ascii="TH SarabunPSK" w:hAnsi="TH SarabunPSK" w:cs="TH SarabunPSK"/>
          <w:sz w:val="32"/>
          <w:szCs w:val="32"/>
          <w:cs/>
        </w:rPr>
        <w:t>เภอใจ และ (2) ในประเทศที่ยังมิได้ยกเลิกโทษประหารชีวิต การลงโทษประหารชีวิตอาจกระท</w:t>
      </w:r>
      <w:r>
        <w:rPr>
          <w:rFonts w:ascii="TH SarabunPSK" w:hAnsi="TH SarabunPSK" w:cs="TH SarabunPSK" w:hint="cs"/>
          <w:sz w:val="32"/>
          <w:szCs w:val="32"/>
          <w:cs/>
        </w:rPr>
        <w:t>ำ</w:t>
      </w:r>
      <w:r w:rsidRPr="0055630D">
        <w:rPr>
          <w:rFonts w:ascii="TH SarabunPSK" w:hAnsi="TH SarabunPSK" w:cs="TH SarabunPSK"/>
          <w:sz w:val="32"/>
          <w:szCs w:val="32"/>
          <w:cs/>
        </w:rPr>
        <w:t>ได้เฉพาะคดี อุฉกรรจ์ที่สุดตามกฎหมายที่ใช้บังคับในขณะกระท</w:t>
      </w:r>
      <w:r>
        <w:rPr>
          <w:rFonts w:ascii="TH SarabunPSK" w:hAnsi="TH SarabunPSK" w:cs="TH SarabunPSK" w:hint="cs"/>
          <w:sz w:val="32"/>
          <w:szCs w:val="32"/>
          <w:cs/>
        </w:rPr>
        <w:t>ำ</w:t>
      </w:r>
      <w:r w:rsidRPr="0055630D">
        <w:rPr>
          <w:rFonts w:ascii="TH SarabunPSK" w:hAnsi="TH SarabunPSK" w:cs="TH SarabunPSK"/>
          <w:sz w:val="32"/>
          <w:szCs w:val="32"/>
          <w:cs/>
        </w:rPr>
        <w:t>ความผิด และไม่ขัดต่อบทบัญญัติแห่งกติกานี้และต่ออนุสัญญาว่าด้วยการป้องกันและการลงโทษอาชญากรรมล้างเผ่าพันธุ์การลงโทษเช่นว่านี้จะกระท</w:t>
      </w:r>
      <w:r>
        <w:rPr>
          <w:rFonts w:ascii="TH SarabunPSK" w:hAnsi="TH SarabunPSK" w:cs="TH SarabunPSK" w:hint="cs"/>
          <w:sz w:val="32"/>
          <w:szCs w:val="32"/>
          <w:cs/>
        </w:rPr>
        <w:t>ำ</w:t>
      </w:r>
      <w:r w:rsidRPr="0055630D">
        <w:rPr>
          <w:rFonts w:ascii="TH SarabunPSK" w:hAnsi="TH SarabunPSK" w:cs="TH SarabunPSK"/>
          <w:sz w:val="32"/>
          <w:szCs w:val="32"/>
          <w:cs/>
        </w:rPr>
        <w:t>ได้ก็แต่โดยคําพิพากษาถึงที่สุดของศาลที่มีอ</w:t>
      </w:r>
      <w:r>
        <w:rPr>
          <w:rFonts w:ascii="TH SarabunPSK" w:hAnsi="TH SarabunPSK" w:cs="TH SarabunPSK" w:hint="cs"/>
          <w:sz w:val="32"/>
          <w:szCs w:val="32"/>
          <w:cs/>
        </w:rPr>
        <w:t>ำ</w:t>
      </w:r>
      <w:r w:rsidRPr="0055630D">
        <w:rPr>
          <w:rFonts w:ascii="TH SarabunPSK" w:hAnsi="TH SarabunPSK" w:cs="TH SarabunPSK"/>
          <w:sz w:val="32"/>
          <w:szCs w:val="32"/>
          <w:cs/>
        </w:rPr>
        <w:t>นาจนั้น แต่ดูเหมือนประเทศไทยจะยอมรับเป็นเพียงหลักการเท่านั้นเพราะสิ่งที่ปรากฏให้เห็นยังมีบทลงโทษที่</w:t>
      </w:r>
      <w:r w:rsidRPr="0055630D">
        <w:rPr>
          <w:rFonts w:ascii="TH SarabunPSK" w:hAnsi="TH SarabunPSK" w:cs="TH SarabunPSK"/>
          <w:sz w:val="32"/>
          <w:szCs w:val="32"/>
          <w:cs/>
        </w:rPr>
        <w:lastRenderedPageBreak/>
        <w:t>ละเมิดศักดิ์ศรีความเป็นมนุษย์และสิทธิในชีวิต คือการลงโทษประหารชีวิตอยู่ในกฎหมายหลายฉบับนอกจากกฎหมายอาญา ได้แก่ ประมวลกฎหมายทหารพระราชบัญญัติยาเสพติดให้โทษ พระราชบัญญัติป้องกันและปราบปรามการค้ามนุษย์พระราชบัญญัติประกอบรัฐธรรมนูญว่าด้วยการป้องกันและปราบปรามการทุจริต พระราชบัญญัติว่าด้วยความผิดบางประการต่อการเดินอากาศ พระราชบัญญัติป้องกันและปราบปรามการค้าประเวณีถึงแม้รัฐธรรมนูญแห่งราชอาณาจักรไทยให้ความส</w:t>
      </w:r>
      <w:r>
        <w:rPr>
          <w:rFonts w:ascii="TH SarabunPSK" w:hAnsi="TH SarabunPSK" w:cs="TH SarabunPSK" w:hint="cs"/>
          <w:sz w:val="32"/>
          <w:szCs w:val="32"/>
          <w:cs/>
        </w:rPr>
        <w:t>ำ</w:t>
      </w:r>
      <w:r w:rsidRPr="0055630D">
        <w:rPr>
          <w:rFonts w:ascii="TH SarabunPSK" w:hAnsi="TH SarabunPSK" w:cs="TH SarabunPSK"/>
          <w:sz w:val="32"/>
          <w:szCs w:val="32"/>
          <w:cs/>
        </w:rPr>
        <w:t xml:space="preserve">คัญต่อศักดิ์ศรีความเป็นมนุษย์ได้บัญญัติรับรองและคุ้มครองศักดิ์ศรีความเป็นมนุษย์มาตั้งแต่ฉบับปีพุทธศักราช 2540 </w:t>
      </w:r>
    </w:p>
    <w:p w14:paraId="205BE6F0" w14:textId="0730EBEC" w:rsidR="00592040" w:rsidRDefault="00FA3C2C" w:rsidP="00576F4C">
      <w:pPr>
        <w:jc w:val="thaiDistribute"/>
        <w:rPr>
          <w:rFonts w:ascii="TH SarabunPSK" w:hAnsi="TH SarabunPSK" w:cs="TH SarabunPSK"/>
          <w:sz w:val="32"/>
          <w:szCs w:val="32"/>
        </w:rPr>
      </w:pPr>
      <w:r>
        <w:rPr>
          <w:rFonts w:ascii="TH SarabunPSK" w:hAnsi="TH SarabunPSK" w:cs="TH SarabunPSK"/>
          <w:sz w:val="32"/>
          <w:szCs w:val="32"/>
          <w:cs/>
        </w:rPr>
        <w:tab/>
      </w:r>
      <w:r w:rsidR="00592040" w:rsidRPr="0055630D">
        <w:rPr>
          <w:rFonts w:ascii="TH SarabunPSK" w:hAnsi="TH SarabunPSK" w:cs="TH SarabunPSK"/>
          <w:sz w:val="32"/>
          <w:szCs w:val="32"/>
          <w:cs/>
        </w:rPr>
        <w:t>รัฐธรรมนูญแห่งราชอาณาจักรไทยฉบับปัจจุบันก็ยังได้บัญญัติรับรองและคุ้มครองศักดิ์ศรีความเป็นมนุษย์ ซึ่งศักดิ์ศรีความเป็นมนุษย์เป็นคุณค่าในตัวของตนเองที่มีลักษณะเฉพาะ อันสืบเนื่องมาจากความเป็นมนุษย์และเป็นคุณค่าที่ผูกพันอยู่กับความเป็นมนุษย์โดยไม่อยู่ภายใต้เงื่อนไขใดๆ ทั้งสิ้น เช่น เงื่อนไขทางเพศ เชื่อชาติศาสนา วัย หรือเงื่อนไขทางคุณสมบัติอื่นๆ ของบุคคล ทุกคนมีอิสระในการตัดสินใจของตนเองในอันที่จะก</w:t>
      </w:r>
      <w:r w:rsidR="00592040">
        <w:rPr>
          <w:rFonts w:ascii="TH SarabunPSK" w:hAnsi="TH SarabunPSK" w:cs="TH SarabunPSK" w:hint="cs"/>
          <w:sz w:val="32"/>
          <w:szCs w:val="32"/>
          <w:cs/>
        </w:rPr>
        <w:t>ำ</w:t>
      </w:r>
      <w:r w:rsidR="00592040" w:rsidRPr="0055630D">
        <w:rPr>
          <w:rFonts w:ascii="TH SarabunPSK" w:hAnsi="TH SarabunPSK" w:cs="TH SarabunPSK"/>
          <w:sz w:val="32"/>
          <w:szCs w:val="32"/>
          <w:cs/>
        </w:rPr>
        <w:t>หนดตนเองและในการสร้างสภาพแวดล้อมของตนเอง ภายใต้ความรับผิดชอบของตนเอง โดยถือว่า ศักดิ์ศรีความเป็นมนุษย์เป็นคุณค่าที่ไม่อาจถูกล่วงละเมิดได้</w:t>
      </w:r>
      <w:r w:rsidR="00592040">
        <w:rPr>
          <w:rFonts w:ascii="TH SarabunPSK" w:hAnsi="TH SarabunPSK" w:cs="TH SarabunPSK" w:hint="cs"/>
          <w:sz w:val="32"/>
          <w:szCs w:val="32"/>
          <w:cs/>
        </w:rPr>
        <w:t xml:space="preserve"> </w:t>
      </w:r>
      <w:r w:rsidR="00592040" w:rsidRPr="0055630D">
        <w:rPr>
          <w:rFonts w:ascii="TH SarabunPSK" w:hAnsi="TH SarabunPSK" w:cs="TH SarabunPSK"/>
          <w:sz w:val="32"/>
          <w:szCs w:val="32"/>
          <w:cs/>
        </w:rPr>
        <w:t>ซึ่งศาสตราจารย์ดร.บวรศักดิ์</w:t>
      </w:r>
      <w:r w:rsidR="0043128F">
        <w:rPr>
          <w:rFonts w:ascii="TH SarabunPSK" w:hAnsi="TH SarabunPSK" w:cs="TH SarabunPSK" w:hint="cs"/>
          <w:sz w:val="32"/>
          <w:szCs w:val="32"/>
          <w:cs/>
        </w:rPr>
        <w:t xml:space="preserve"> </w:t>
      </w:r>
      <w:proofErr w:type="spellStart"/>
      <w:r w:rsidR="00592040" w:rsidRPr="0055630D">
        <w:rPr>
          <w:rFonts w:ascii="TH SarabunPSK" w:hAnsi="TH SarabunPSK" w:cs="TH SarabunPSK"/>
          <w:sz w:val="32"/>
          <w:szCs w:val="32"/>
          <w:cs/>
        </w:rPr>
        <w:t>อุวรร</w:t>
      </w:r>
      <w:proofErr w:type="spellEnd"/>
      <w:r w:rsidR="00592040" w:rsidRPr="0055630D">
        <w:rPr>
          <w:rFonts w:ascii="TH SarabunPSK" w:hAnsi="TH SarabunPSK" w:cs="TH SarabunPSK"/>
          <w:sz w:val="32"/>
          <w:szCs w:val="32"/>
          <w:cs/>
        </w:rPr>
        <w:t>ณโณ ได้ให้ความหมายของคําว่า“การรับรองศักดิ์ศรีความเป็นมนุษย์” ว่าหมายถึง การห้ามปฏิบัติต่อมนุษย์เยี่ยงสัตว์หรือเยี่ยงทาส</w:t>
      </w:r>
      <w:r w:rsidR="00592040" w:rsidRPr="0055630D">
        <w:rPr>
          <w:rStyle w:val="a5"/>
          <w:rFonts w:ascii="TH SarabunPSK" w:hAnsi="TH SarabunPSK" w:cs="TH SarabunPSK"/>
          <w:sz w:val="32"/>
          <w:szCs w:val="32"/>
          <w:cs/>
        </w:rPr>
        <w:footnoteReference w:id="11"/>
      </w:r>
      <w:r w:rsidR="00592040" w:rsidRPr="0055630D">
        <w:rPr>
          <w:rFonts w:ascii="TH SarabunPSK" w:hAnsi="TH SarabunPSK" w:cs="TH SarabunPSK"/>
          <w:sz w:val="32"/>
          <w:szCs w:val="32"/>
          <w:cs/>
        </w:rPr>
        <w:t xml:space="preserve"> นั่นย่อมแสดงให้เห็นว่า การประหารชีวิตเป็นการกระท</w:t>
      </w:r>
      <w:r w:rsidR="00592040">
        <w:rPr>
          <w:rFonts w:ascii="TH SarabunPSK" w:hAnsi="TH SarabunPSK" w:cs="TH SarabunPSK" w:hint="cs"/>
          <w:sz w:val="32"/>
          <w:szCs w:val="32"/>
          <w:cs/>
        </w:rPr>
        <w:t>ำ</w:t>
      </w:r>
      <w:r w:rsidR="00592040" w:rsidRPr="0055630D">
        <w:rPr>
          <w:rFonts w:ascii="TH SarabunPSK" w:hAnsi="TH SarabunPSK" w:cs="TH SarabunPSK"/>
          <w:sz w:val="32"/>
          <w:szCs w:val="32"/>
          <w:cs/>
        </w:rPr>
        <w:t>เยี่ยงสัตว์เพราะผู้ฆ่าสัตว์ไม่เห็นคุณค่าในชีวิตของสัตว์</w:t>
      </w:r>
      <w:r>
        <w:rPr>
          <w:rFonts w:ascii="TH SarabunPSK" w:hAnsi="TH SarabunPSK" w:cs="TH SarabunPSK" w:hint="cs"/>
          <w:sz w:val="32"/>
          <w:szCs w:val="32"/>
          <w:cs/>
        </w:rPr>
        <w:t xml:space="preserve"> </w:t>
      </w:r>
      <w:r w:rsidR="00592040" w:rsidRPr="0055630D">
        <w:rPr>
          <w:rFonts w:ascii="TH SarabunPSK" w:hAnsi="TH SarabunPSK" w:cs="TH SarabunPSK"/>
          <w:sz w:val="32"/>
          <w:szCs w:val="32"/>
          <w:cs/>
        </w:rPr>
        <w:t>เมื่อฆ่ามนุษย์ได้เท่ากับไม่เห็นคุณค่าในชีวิตความเป็นมนุษย์</w:t>
      </w:r>
      <w:r>
        <w:rPr>
          <w:rFonts w:ascii="TH SarabunPSK" w:hAnsi="TH SarabunPSK" w:cs="TH SarabunPSK" w:hint="cs"/>
          <w:sz w:val="32"/>
          <w:szCs w:val="32"/>
          <w:cs/>
        </w:rPr>
        <w:t xml:space="preserve"> </w:t>
      </w:r>
      <w:r w:rsidR="00592040" w:rsidRPr="0055630D">
        <w:rPr>
          <w:rFonts w:ascii="TH SarabunPSK" w:hAnsi="TH SarabunPSK" w:cs="TH SarabunPSK"/>
          <w:sz w:val="32"/>
          <w:szCs w:val="32"/>
          <w:cs/>
        </w:rPr>
        <w:t>ผู้ถูกประหารจึงถูกละเมิดศักดิ์ศรีความเป็นมนุษย์</w:t>
      </w:r>
      <w:r>
        <w:rPr>
          <w:rFonts w:ascii="TH SarabunPSK" w:hAnsi="TH SarabunPSK" w:cs="TH SarabunPSK" w:hint="cs"/>
          <w:sz w:val="32"/>
          <w:szCs w:val="32"/>
          <w:cs/>
        </w:rPr>
        <w:t xml:space="preserve"> </w:t>
      </w:r>
      <w:r w:rsidR="00592040" w:rsidRPr="0055630D">
        <w:rPr>
          <w:rFonts w:ascii="TH SarabunPSK" w:hAnsi="TH SarabunPSK" w:cs="TH SarabunPSK"/>
          <w:sz w:val="32"/>
          <w:szCs w:val="32"/>
          <w:cs/>
        </w:rPr>
        <w:t>ผู้ที่เชื่อถือหลักการสิทธิมนุษยชนและความเท่าเทียมกันของมนุษย์มองว่าการประหารชีวิตเป็นอาชญากรรมที่ไม่ต่างจากการฆาตกรรมที่กระท</w:t>
      </w:r>
      <w:r w:rsidR="00592040">
        <w:rPr>
          <w:rFonts w:ascii="TH SarabunPSK" w:hAnsi="TH SarabunPSK" w:cs="TH SarabunPSK" w:hint="cs"/>
          <w:sz w:val="32"/>
          <w:szCs w:val="32"/>
          <w:cs/>
        </w:rPr>
        <w:t>ำ</w:t>
      </w:r>
      <w:r w:rsidR="00592040" w:rsidRPr="0055630D">
        <w:rPr>
          <w:rFonts w:ascii="TH SarabunPSK" w:hAnsi="TH SarabunPSK" w:cs="TH SarabunPSK"/>
          <w:sz w:val="32"/>
          <w:szCs w:val="32"/>
          <w:cs/>
        </w:rPr>
        <w:t>โดยรัฐ การคุ้มครองศักดิ์ศรีความเป็นมนุษย์มีแนวคิดมุ่งคุ้มครองสิทธิมนุษยชนโดยอ้างศักดิ์ศรีความเป็นมนุษย์ในฐานะที่เป็นวัตถุประสงค์หนึ่งในการที่จะคุ้มครองสิทธิของมนุษย์และเป็นสิทธิขั้นพื้นฐาน ในขณะที่การลงโทษประหารชีวิตเป็นบทลงโทษที่บัญญัติในกฎหมายอาญา ซึ่งกฎหมายอาญามีแนวคิดว่ารัฐจะบัญญัติกฎหมายอาญาออกมาอย่างไรจึงจะเป็นการป้องกันและปราบปรามการกระท</w:t>
      </w:r>
      <w:r w:rsidR="00592040">
        <w:rPr>
          <w:rFonts w:ascii="TH SarabunPSK" w:hAnsi="TH SarabunPSK" w:cs="TH SarabunPSK" w:hint="cs"/>
          <w:sz w:val="32"/>
          <w:szCs w:val="32"/>
          <w:cs/>
        </w:rPr>
        <w:t>ำ</w:t>
      </w:r>
      <w:r w:rsidR="00592040" w:rsidRPr="0055630D">
        <w:rPr>
          <w:rFonts w:ascii="TH SarabunPSK" w:hAnsi="TH SarabunPSK" w:cs="TH SarabunPSK"/>
          <w:sz w:val="32"/>
          <w:szCs w:val="32"/>
          <w:cs/>
        </w:rPr>
        <w:t>ความผิดโดยมีวัตถุประสงค์ให้ทุกคนอยู่ร่วมกันในสังคมอย่างมีความสุขและสันติซึ่งกฎหมายอาญาเป็นมาตรการบังคับทางกฎหมายที่รัฐเป็นผู้ใช้</w:t>
      </w:r>
      <w:r w:rsidR="00592040">
        <w:rPr>
          <w:rFonts w:ascii="TH SarabunPSK" w:hAnsi="TH SarabunPSK" w:cs="TH SarabunPSK" w:hint="cs"/>
          <w:sz w:val="32"/>
          <w:szCs w:val="32"/>
          <w:cs/>
        </w:rPr>
        <w:t xml:space="preserve"> </w:t>
      </w:r>
    </w:p>
    <w:p w14:paraId="29CC6721" w14:textId="2792FCB2" w:rsidR="00FA6D20" w:rsidRDefault="00FA6D20" w:rsidP="00576F4C">
      <w:pPr>
        <w:jc w:val="thaiDistribute"/>
        <w:rPr>
          <w:rFonts w:ascii="TH SarabunPSK" w:hAnsi="TH SarabunPSK" w:cs="TH SarabunPSK"/>
          <w:b/>
          <w:bCs/>
          <w:sz w:val="32"/>
          <w:szCs w:val="32"/>
        </w:rPr>
      </w:pPr>
    </w:p>
    <w:p w14:paraId="4CF50F35" w14:textId="70553639" w:rsidR="001555A3" w:rsidRDefault="001555A3" w:rsidP="00576F4C">
      <w:pPr>
        <w:jc w:val="thaiDistribute"/>
        <w:rPr>
          <w:rFonts w:ascii="TH SarabunPSK" w:hAnsi="TH SarabunPSK" w:cs="TH SarabunPSK"/>
          <w:b/>
          <w:bCs/>
          <w:sz w:val="32"/>
          <w:szCs w:val="32"/>
        </w:rPr>
      </w:pPr>
    </w:p>
    <w:p w14:paraId="100E1DF9" w14:textId="08A09747" w:rsidR="001555A3" w:rsidRDefault="001555A3" w:rsidP="00576F4C">
      <w:pPr>
        <w:jc w:val="thaiDistribute"/>
        <w:rPr>
          <w:rFonts w:ascii="TH SarabunPSK" w:hAnsi="TH SarabunPSK" w:cs="TH SarabunPSK"/>
          <w:b/>
          <w:bCs/>
          <w:sz w:val="32"/>
          <w:szCs w:val="32"/>
        </w:rPr>
      </w:pPr>
    </w:p>
    <w:p w14:paraId="356E9F7F" w14:textId="77777777" w:rsidR="0043128F" w:rsidRPr="0043128F" w:rsidRDefault="0043128F" w:rsidP="00576F4C">
      <w:pPr>
        <w:jc w:val="thaiDistribute"/>
        <w:rPr>
          <w:rFonts w:ascii="TH SarabunPSK" w:hAnsi="TH SarabunPSK" w:cs="TH SarabunPSK"/>
          <w:b/>
          <w:bCs/>
          <w:sz w:val="32"/>
          <w:szCs w:val="32"/>
        </w:rPr>
      </w:pPr>
    </w:p>
    <w:p w14:paraId="6CCF2E7A" w14:textId="1BA68A94" w:rsidR="00FA6D20" w:rsidRDefault="00576F4C" w:rsidP="00D5370A">
      <w:pPr>
        <w:jc w:val="center"/>
        <w:rPr>
          <w:rFonts w:ascii="TH SarabunPSK" w:hAnsi="TH SarabunPSK" w:cs="TH SarabunPSK"/>
          <w:b/>
          <w:bCs/>
          <w:sz w:val="36"/>
          <w:szCs w:val="36"/>
        </w:rPr>
      </w:pPr>
      <w:r w:rsidRPr="00FA3C2C">
        <w:rPr>
          <w:rFonts w:ascii="TH SarabunPSK" w:hAnsi="TH SarabunPSK" w:cs="TH SarabunPSK" w:hint="cs"/>
          <w:b/>
          <w:bCs/>
          <w:sz w:val="36"/>
          <w:szCs w:val="36"/>
          <w:cs/>
        </w:rPr>
        <w:lastRenderedPageBreak/>
        <w:t>บทสรุป</w:t>
      </w:r>
    </w:p>
    <w:p w14:paraId="5F1F19B8" w14:textId="4BA0E6F1" w:rsidR="005F7ABB" w:rsidRPr="005F7ABB" w:rsidRDefault="005F7ABB" w:rsidP="005F7ABB">
      <w:pPr>
        <w:jc w:val="thaiDistribute"/>
        <w:rPr>
          <w:rFonts w:ascii="TH SarabunPSK" w:hAnsi="TH SarabunPSK" w:cs="TH SarabunPSK"/>
          <w:sz w:val="32"/>
          <w:szCs w:val="32"/>
        </w:rPr>
      </w:pPr>
      <w:r>
        <w:rPr>
          <w:rFonts w:ascii="TH SarabunPSK" w:hAnsi="TH SarabunPSK" w:cs="TH SarabunPSK"/>
          <w:sz w:val="32"/>
          <w:szCs w:val="32"/>
        </w:rPr>
        <w:t xml:space="preserve">        </w:t>
      </w:r>
      <w:r w:rsidRPr="005F7ABB">
        <w:rPr>
          <w:rFonts w:ascii="TH SarabunPSK" w:hAnsi="TH SarabunPSK" w:cs="TH SarabunPSK"/>
          <w:sz w:val="32"/>
          <w:szCs w:val="32"/>
          <w:cs/>
        </w:rPr>
        <w:t>การที่รัฐจะบังคับใช้กฎหมายต้องอยู่ภายใต้หลักนิติรัฐอันเป็นหลักประกันในทางรูปแบบ</w:t>
      </w:r>
      <w:r>
        <w:rPr>
          <w:rFonts w:ascii="TH SarabunPSK" w:hAnsi="TH SarabunPSK" w:cs="TH SarabunPSK" w:hint="cs"/>
          <w:sz w:val="32"/>
          <w:szCs w:val="32"/>
          <w:cs/>
        </w:rPr>
        <w:t xml:space="preserve"> </w:t>
      </w:r>
      <w:r w:rsidRPr="005F7ABB">
        <w:rPr>
          <w:rFonts w:ascii="TH SarabunPSK" w:hAnsi="TH SarabunPSK" w:cs="TH SarabunPSK"/>
          <w:sz w:val="32"/>
          <w:szCs w:val="32"/>
          <w:cs/>
        </w:rPr>
        <w:t>โดยในขณะเดียวกันหลักประกันในทางเนื้อหารัฐก็จำเป็นต้องบัญญัติลักษณะสิ่งที่จะคุ้มครองและบัญญัติบทลงโทษไว้อย่างชัดเจน</w:t>
      </w:r>
      <w:r>
        <w:rPr>
          <w:rFonts w:ascii="TH SarabunPSK" w:hAnsi="TH SarabunPSK" w:cs="TH SarabunPSK" w:hint="cs"/>
          <w:sz w:val="32"/>
          <w:szCs w:val="32"/>
          <w:cs/>
        </w:rPr>
        <w:t>ด้วย</w:t>
      </w:r>
      <w:r w:rsidRPr="005F7ABB">
        <w:rPr>
          <w:rFonts w:ascii="TH SarabunPSK" w:hAnsi="TH SarabunPSK" w:cs="TH SarabunPSK"/>
          <w:sz w:val="32"/>
          <w:szCs w:val="32"/>
          <w:cs/>
        </w:rPr>
        <w:t xml:space="preserve"> ซึ่งหลักการในทางเนื้อหาต้องอยู่ภายใต้หลักศักดิ์ศรีความเป็นมนุษย์ของกันและกันอันเป็นหลักประกันสิทธิ</w:t>
      </w:r>
      <w:r>
        <w:rPr>
          <w:rFonts w:ascii="TH SarabunPSK" w:hAnsi="TH SarabunPSK" w:cs="TH SarabunPSK" w:hint="cs"/>
          <w:sz w:val="32"/>
          <w:szCs w:val="32"/>
          <w:cs/>
        </w:rPr>
        <w:t xml:space="preserve">        </w:t>
      </w:r>
      <w:r w:rsidRPr="005F7ABB">
        <w:rPr>
          <w:rFonts w:ascii="TH SarabunPSK" w:hAnsi="TH SarabunPSK" w:cs="TH SarabunPSK"/>
          <w:sz w:val="32"/>
          <w:szCs w:val="32"/>
          <w:cs/>
        </w:rPr>
        <w:t>ขั้นพื้นฐานที่ในหลายประเทศ</w:t>
      </w:r>
      <w:r>
        <w:rPr>
          <w:rFonts w:ascii="TH SarabunPSK" w:hAnsi="TH SarabunPSK" w:cs="TH SarabunPSK" w:hint="cs"/>
          <w:sz w:val="32"/>
          <w:szCs w:val="32"/>
          <w:cs/>
        </w:rPr>
        <w:t>ทั่ว</w:t>
      </w:r>
      <w:r w:rsidRPr="005F7ABB">
        <w:rPr>
          <w:rFonts w:ascii="TH SarabunPSK" w:hAnsi="TH SarabunPSK" w:cs="TH SarabunPSK"/>
          <w:sz w:val="32"/>
          <w:szCs w:val="32"/>
          <w:cs/>
        </w:rPr>
        <w:t>โลกได้</w:t>
      </w:r>
      <w:r>
        <w:rPr>
          <w:rFonts w:ascii="TH SarabunPSK" w:hAnsi="TH SarabunPSK" w:cs="TH SarabunPSK" w:hint="cs"/>
          <w:sz w:val="32"/>
          <w:szCs w:val="32"/>
          <w:cs/>
        </w:rPr>
        <w:t>ยอมรับ</w:t>
      </w:r>
      <w:r w:rsidRPr="005F7ABB">
        <w:rPr>
          <w:rFonts w:ascii="TH SarabunPSK" w:hAnsi="TH SarabunPSK" w:cs="TH SarabunPSK"/>
          <w:sz w:val="32"/>
          <w:szCs w:val="32"/>
          <w:cs/>
        </w:rPr>
        <w:t>ด้วย ประเด็นปัญหาก็คือประเทศไทยในปัจจุบันยังมิได้มีการพิจารณายกเลิกบทบัญญัติการลงโทษในทางอาญา</w:t>
      </w:r>
      <w:r>
        <w:rPr>
          <w:rFonts w:ascii="TH SarabunPSK" w:hAnsi="TH SarabunPSK" w:cs="TH SarabunPSK" w:hint="cs"/>
          <w:sz w:val="32"/>
          <w:szCs w:val="32"/>
          <w:cs/>
        </w:rPr>
        <w:t xml:space="preserve">ที่ร้ายแรงอย่างยิ่ง </w:t>
      </w:r>
      <w:r w:rsidRPr="005F7ABB">
        <w:rPr>
          <w:rFonts w:ascii="TH SarabunPSK" w:hAnsi="TH SarabunPSK" w:cs="TH SarabunPSK"/>
          <w:sz w:val="32"/>
          <w:szCs w:val="32"/>
          <w:cs/>
        </w:rPr>
        <w:t>ซึ่งคือโทษประหารชีวิต</w:t>
      </w:r>
      <w:r>
        <w:rPr>
          <w:rFonts w:ascii="TH SarabunPSK" w:hAnsi="TH SarabunPSK" w:cs="TH SarabunPSK" w:hint="cs"/>
          <w:sz w:val="32"/>
          <w:szCs w:val="32"/>
          <w:cs/>
        </w:rPr>
        <w:t xml:space="preserve"> เพื่อ</w:t>
      </w:r>
      <w:r w:rsidRPr="005F7ABB">
        <w:rPr>
          <w:rFonts w:ascii="TH SarabunPSK" w:hAnsi="TH SarabunPSK" w:cs="TH SarabunPSK"/>
          <w:sz w:val="32"/>
          <w:szCs w:val="32"/>
          <w:cs/>
        </w:rPr>
        <w:t xml:space="preserve">ให้สอดคล้องกับหลักสิทธิมนุษยชนสากล </w:t>
      </w:r>
      <w:r>
        <w:rPr>
          <w:rFonts w:ascii="TH SarabunPSK" w:hAnsi="TH SarabunPSK" w:cs="TH SarabunPSK" w:hint="cs"/>
          <w:sz w:val="32"/>
          <w:szCs w:val="32"/>
          <w:cs/>
        </w:rPr>
        <w:t>โดย</w:t>
      </w:r>
      <w:r w:rsidRPr="005F7ABB">
        <w:rPr>
          <w:rFonts w:ascii="TH SarabunPSK" w:hAnsi="TH SarabunPSK" w:cs="TH SarabunPSK"/>
          <w:sz w:val="32"/>
          <w:szCs w:val="32"/>
          <w:cs/>
        </w:rPr>
        <w:t>เมื่อผู้</w:t>
      </w:r>
      <w:r w:rsidR="00282771">
        <w:rPr>
          <w:rFonts w:ascii="TH SarabunPSK" w:hAnsi="TH SarabunPSK" w:cs="TH SarabunPSK" w:hint="cs"/>
          <w:sz w:val="32"/>
          <w:szCs w:val="32"/>
          <w:cs/>
        </w:rPr>
        <w:t>เขียน</w:t>
      </w:r>
      <w:r w:rsidRPr="005F7ABB">
        <w:rPr>
          <w:rFonts w:ascii="TH SarabunPSK" w:hAnsi="TH SarabunPSK" w:cs="TH SarabunPSK"/>
          <w:sz w:val="32"/>
          <w:szCs w:val="32"/>
          <w:cs/>
        </w:rPr>
        <w:t>ได้พิจารณาแล้วเห็นว่า</w:t>
      </w:r>
      <w:r>
        <w:rPr>
          <w:rFonts w:ascii="TH SarabunPSK" w:hAnsi="TH SarabunPSK" w:cs="TH SarabunPSK" w:hint="cs"/>
          <w:sz w:val="32"/>
          <w:szCs w:val="32"/>
          <w:cs/>
        </w:rPr>
        <w:t xml:space="preserve"> </w:t>
      </w:r>
      <w:r w:rsidRPr="005F7ABB">
        <w:rPr>
          <w:rFonts w:ascii="TH SarabunPSK" w:hAnsi="TH SarabunPSK" w:cs="TH SarabunPSK"/>
          <w:sz w:val="32"/>
          <w:szCs w:val="32"/>
          <w:cs/>
        </w:rPr>
        <w:t>กรณีที่ประเทศไทยมีหลักการเคารพศักดิ์ศรีของความเป็นมนุษย์ที่กำหนดไว้ในรัฐธรรมนูญแต่เมื่อยัง</w:t>
      </w:r>
      <w:r>
        <w:rPr>
          <w:rFonts w:ascii="TH SarabunPSK" w:hAnsi="TH SarabunPSK" w:cs="TH SarabunPSK" w:hint="cs"/>
          <w:sz w:val="32"/>
          <w:szCs w:val="32"/>
          <w:cs/>
        </w:rPr>
        <w:t>ไม่มีบทบัญญัติยกเลิก</w:t>
      </w:r>
      <w:r w:rsidRPr="005F7ABB">
        <w:rPr>
          <w:rFonts w:ascii="TH SarabunPSK" w:hAnsi="TH SarabunPSK" w:cs="TH SarabunPSK"/>
          <w:sz w:val="32"/>
          <w:szCs w:val="32"/>
          <w:cs/>
        </w:rPr>
        <w:t>โทษประหารชีวิต</w:t>
      </w:r>
      <w:r>
        <w:rPr>
          <w:rFonts w:ascii="TH SarabunPSK" w:hAnsi="TH SarabunPSK" w:cs="TH SarabunPSK" w:hint="cs"/>
          <w:sz w:val="32"/>
          <w:szCs w:val="32"/>
          <w:cs/>
        </w:rPr>
        <w:t xml:space="preserve"> </w:t>
      </w:r>
      <w:r w:rsidRPr="005F7ABB">
        <w:rPr>
          <w:rFonts w:ascii="TH SarabunPSK" w:hAnsi="TH SarabunPSK" w:cs="TH SarabunPSK"/>
          <w:sz w:val="32"/>
          <w:szCs w:val="32"/>
          <w:cs/>
        </w:rPr>
        <w:t>จึงถือเป็นเรื่องที่มนุษย์ภายในประเทศไทยยังไม่ได้รับความคุ้มครองในเรื่องศักดิ์ศรีความเป็นมนุษย์เท่าที่ควร อีกทั้งการปฏิบัติยังไม่สอดคล้องกับกติการะหว่างประเทศว่าด้วยสิทธิพลเมืองและสิทธิทางการเมือง</w:t>
      </w:r>
      <w:r>
        <w:rPr>
          <w:rFonts w:ascii="TH SarabunPSK" w:hAnsi="TH SarabunPSK" w:cs="TH SarabunPSK" w:hint="cs"/>
          <w:sz w:val="32"/>
          <w:szCs w:val="32"/>
          <w:cs/>
        </w:rPr>
        <w:t xml:space="preserve"> </w:t>
      </w:r>
      <w:r w:rsidRPr="0055630D">
        <w:rPr>
          <w:rFonts w:ascii="TH SarabunPSK" w:hAnsi="TH SarabunPSK" w:cs="TH SarabunPSK"/>
          <w:sz w:val="32"/>
          <w:szCs w:val="32"/>
          <w:cs/>
        </w:rPr>
        <w:t>(</w:t>
      </w:r>
      <w:r w:rsidRPr="0055630D">
        <w:rPr>
          <w:rFonts w:ascii="TH SarabunPSK" w:hAnsi="TH SarabunPSK" w:cs="TH SarabunPSK"/>
          <w:sz w:val="32"/>
          <w:szCs w:val="32"/>
        </w:rPr>
        <w:t xml:space="preserve">International Covenant on Civil and Political Right </w:t>
      </w:r>
      <w:r w:rsidRPr="0055630D">
        <w:rPr>
          <w:rFonts w:ascii="TH SarabunPSK" w:hAnsi="TH SarabunPSK" w:cs="TH SarabunPSK"/>
          <w:sz w:val="32"/>
          <w:szCs w:val="32"/>
          <w:cs/>
        </w:rPr>
        <w:t>1966</w:t>
      </w:r>
      <w:r w:rsidRPr="0055630D">
        <w:rPr>
          <w:rFonts w:ascii="TH SarabunPSK" w:hAnsi="TH SarabunPSK" w:cs="TH SarabunPSK"/>
          <w:sz w:val="32"/>
          <w:szCs w:val="32"/>
        </w:rPr>
        <w:t xml:space="preserve"> ICCPR) </w:t>
      </w:r>
      <w:r w:rsidRPr="005F7ABB">
        <w:rPr>
          <w:rFonts w:ascii="TH SarabunPSK" w:hAnsi="TH SarabunPSK" w:cs="TH SarabunPSK"/>
          <w:sz w:val="32"/>
          <w:szCs w:val="32"/>
          <w:cs/>
        </w:rPr>
        <w:t>ที่อยู่ภายใต้ปฏิญญาสากลว่าด้วยสิทธิมนุษยชน โดยผู้</w:t>
      </w:r>
      <w:r w:rsidR="00282771">
        <w:rPr>
          <w:rFonts w:ascii="TH SarabunPSK" w:hAnsi="TH SarabunPSK" w:cs="TH SarabunPSK" w:hint="cs"/>
          <w:sz w:val="32"/>
          <w:szCs w:val="32"/>
          <w:cs/>
        </w:rPr>
        <w:t>เขียน</w:t>
      </w:r>
      <w:r>
        <w:rPr>
          <w:rFonts w:ascii="TH SarabunPSK" w:hAnsi="TH SarabunPSK" w:cs="TH SarabunPSK" w:hint="cs"/>
          <w:sz w:val="32"/>
          <w:szCs w:val="32"/>
          <w:cs/>
        </w:rPr>
        <w:t>มีความคิดเห็นว่าควร</w:t>
      </w:r>
      <w:r w:rsidRPr="005F7ABB">
        <w:rPr>
          <w:rFonts w:ascii="TH SarabunPSK" w:hAnsi="TH SarabunPSK" w:cs="TH SarabunPSK"/>
          <w:sz w:val="32"/>
          <w:szCs w:val="32"/>
          <w:cs/>
        </w:rPr>
        <w:t>เสนอแนะในกรณีการยกเลิกโทษประหารชีวิตตามประมวลกฎหมายอาญา</w:t>
      </w:r>
      <w:r>
        <w:rPr>
          <w:rFonts w:ascii="TH SarabunPSK" w:hAnsi="TH SarabunPSK" w:cs="TH SarabunPSK" w:hint="cs"/>
          <w:sz w:val="32"/>
          <w:szCs w:val="32"/>
          <w:cs/>
        </w:rPr>
        <w:t xml:space="preserve"> </w:t>
      </w:r>
      <w:r w:rsidRPr="005F7ABB">
        <w:rPr>
          <w:rFonts w:ascii="TH SarabunPSK" w:hAnsi="TH SarabunPSK" w:cs="TH SarabunPSK"/>
          <w:sz w:val="32"/>
          <w:szCs w:val="32"/>
          <w:cs/>
        </w:rPr>
        <w:t>ให้เหลือเพียง</w:t>
      </w:r>
      <w:r>
        <w:rPr>
          <w:rFonts w:ascii="TH SarabunPSK" w:hAnsi="TH SarabunPSK" w:cs="TH SarabunPSK" w:hint="cs"/>
          <w:sz w:val="32"/>
          <w:szCs w:val="32"/>
          <w:cs/>
        </w:rPr>
        <w:t>โทษ</w:t>
      </w:r>
      <w:r w:rsidRPr="005F7ABB">
        <w:rPr>
          <w:rFonts w:ascii="TH SarabunPSK" w:hAnsi="TH SarabunPSK" w:cs="TH SarabunPSK"/>
          <w:sz w:val="32"/>
          <w:szCs w:val="32"/>
          <w:cs/>
        </w:rPr>
        <w:t>จำคุกเพียงเท่านั้น หรือไม่ก็ปฏิบัติโทษตามแนวทางที่ประเทศสากลยอมรับ โดยในกรณีที่ประเทศไทย</w:t>
      </w:r>
      <w:r>
        <w:rPr>
          <w:rFonts w:ascii="TH SarabunPSK" w:hAnsi="TH SarabunPSK" w:cs="TH SarabunPSK" w:hint="cs"/>
          <w:sz w:val="32"/>
          <w:szCs w:val="32"/>
          <w:cs/>
        </w:rPr>
        <w:t>เมื่อ</w:t>
      </w:r>
      <w:r w:rsidRPr="005F7ABB">
        <w:rPr>
          <w:rFonts w:ascii="TH SarabunPSK" w:hAnsi="TH SarabunPSK" w:cs="TH SarabunPSK"/>
          <w:sz w:val="32"/>
          <w:szCs w:val="32"/>
          <w:cs/>
        </w:rPr>
        <w:t>ยังไม่ยกเลิกโทษประหารชีวิต ผู้</w:t>
      </w:r>
      <w:r w:rsidR="00282771">
        <w:rPr>
          <w:rFonts w:ascii="TH SarabunPSK" w:hAnsi="TH SarabunPSK" w:cs="TH SarabunPSK" w:hint="cs"/>
          <w:sz w:val="32"/>
          <w:szCs w:val="32"/>
          <w:cs/>
        </w:rPr>
        <w:t>เขียน</w:t>
      </w:r>
      <w:r w:rsidRPr="005F7ABB">
        <w:rPr>
          <w:rFonts w:ascii="TH SarabunPSK" w:hAnsi="TH SarabunPSK" w:cs="TH SarabunPSK"/>
          <w:sz w:val="32"/>
          <w:szCs w:val="32"/>
          <w:cs/>
        </w:rPr>
        <w:t>จึงเล็งเห็นว่ากรณีนี้เป็นกรณีที่ประเทศไทยยังไม่ได้เคารพหลักภายใต้รัฐธรรมนูญซึ่งถือเป็นกฎหมายสูงสุดของประเทศว่า</w:t>
      </w:r>
      <w:r w:rsidR="001555A3">
        <w:rPr>
          <w:rFonts w:ascii="TH SarabunPSK" w:hAnsi="TH SarabunPSK" w:cs="TH SarabunPSK" w:hint="cs"/>
          <w:sz w:val="32"/>
          <w:szCs w:val="32"/>
          <w:cs/>
        </w:rPr>
        <w:t>ที่มีการบัญญัติถึง</w:t>
      </w:r>
      <w:r w:rsidRPr="005F7ABB">
        <w:rPr>
          <w:rFonts w:ascii="TH SarabunPSK" w:hAnsi="TH SarabunPSK" w:cs="TH SarabunPSK"/>
          <w:sz w:val="32"/>
          <w:szCs w:val="32"/>
          <w:cs/>
        </w:rPr>
        <w:t>เรื่องสิทธิและเสรีภาพ</w:t>
      </w:r>
      <w:r w:rsidR="001555A3">
        <w:rPr>
          <w:rFonts w:ascii="TH SarabunPSK" w:hAnsi="TH SarabunPSK" w:cs="TH SarabunPSK" w:hint="cs"/>
          <w:sz w:val="32"/>
          <w:szCs w:val="32"/>
          <w:cs/>
        </w:rPr>
        <w:t>รวมถึงได้บัญญัติเรื่อง</w:t>
      </w:r>
      <w:r w:rsidRPr="005F7ABB">
        <w:rPr>
          <w:rFonts w:ascii="TH SarabunPSK" w:hAnsi="TH SarabunPSK" w:cs="TH SarabunPSK"/>
          <w:sz w:val="32"/>
          <w:szCs w:val="32"/>
          <w:cs/>
        </w:rPr>
        <w:t>ศักดิ์ศรีของความ</w:t>
      </w:r>
      <w:r w:rsidR="001555A3">
        <w:rPr>
          <w:rFonts w:ascii="TH SarabunPSK" w:hAnsi="TH SarabunPSK" w:cs="TH SarabunPSK" w:hint="cs"/>
          <w:sz w:val="32"/>
          <w:szCs w:val="32"/>
          <w:cs/>
        </w:rPr>
        <w:t xml:space="preserve">      </w:t>
      </w:r>
      <w:r w:rsidRPr="005F7ABB">
        <w:rPr>
          <w:rFonts w:ascii="TH SarabunPSK" w:hAnsi="TH SarabunPSK" w:cs="TH SarabunPSK"/>
          <w:sz w:val="32"/>
          <w:szCs w:val="32"/>
          <w:cs/>
        </w:rPr>
        <w:t>เป็นมนุษย์ที่ควรได้รับความคุ้มครอง</w:t>
      </w:r>
      <w:r w:rsidR="001555A3">
        <w:rPr>
          <w:rFonts w:ascii="TH SarabunPSK" w:hAnsi="TH SarabunPSK" w:cs="TH SarabunPSK" w:hint="cs"/>
          <w:sz w:val="32"/>
          <w:szCs w:val="32"/>
          <w:cs/>
        </w:rPr>
        <w:t>ด้วย</w:t>
      </w:r>
    </w:p>
    <w:p w14:paraId="689880F7" w14:textId="77777777" w:rsidR="006222A3" w:rsidRDefault="006222A3">
      <w:pPr>
        <w:rPr>
          <w:rFonts w:ascii="TH SarabunPSK" w:hAnsi="TH SarabunPSK" w:cs="TH SarabunPSK"/>
          <w:sz w:val="32"/>
          <w:szCs w:val="32"/>
        </w:rPr>
      </w:pPr>
    </w:p>
    <w:p w14:paraId="4C4D63F1" w14:textId="27793FD4" w:rsidR="006222A3" w:rsidRDefault="006222A3" w:rsidP="006222A3">
      <w:pPr>
        <w:rPr>
          <w:rFonts w:ascii="TH SarabunPSK" w:hAnsi="TH SarabunPSK" w:cs="TH SarabunPSK"/>
          <w:sz w:val="32"/>
          <w:szCs w:val="32"/>
        </w:rPr>
      </w:pPr>
    </w:p>
    <w:p w14:paraId="71927BDC" w14:textId="77777777" w:rsidR="005F7ABB" w:rsidRDefault="005F7ABB" w:rsidP="006222A3">
      <w:pPr>
        <w:rPr>
          <w:rFonts w:ascii="TH SarabunPSK" w:hAnsi="TH SarabunPSK" w:cs="TH SarabunPSK"/>
          <w:sz w:val="32"/>
          <w:szCs w:val="32"/>
        </w:rPr>
      </w:pPr>
    </w:p>
    <w:p w14:paraId="47EDAB1F" w14:textId="77777777" w:rsidR="001555A3" w:rsidRDefault="001555A3" w:rsidP="006222A3">
      <w:pPr>
        <w:rPr>
          <w:rFonts w:ascii="TH SarabunPSK" w:hAnsi="TH SarabunPSK" w:cs="TH SarabunPSK"/>
          <w:sz w:val="32"/>
          <w:szCs w:val="32"/>
          <w:cs/>
        </w:rPr>
      </w:pPr>
    </w:p>
    <w:p w14:paraId="4B630C4A" w14:textId="77777777" w:rsidR="009541D1" w:rsidRDefault="009541D1" w:rsidP="006733F9">
      <w:pPr>
        <w:pStyle w:val="a3"/>
        <w:jc w:val="center"/>
        <w:rPr>
          <w:rFonts w:ascii="TH SarabunPSK" w:hAnsi="TH SarabunPSK" w:cs="TH SarabunPSK"/>
          <w:b/>
          <w:bCs/>
          <w:sz w:val="36"/>
          <w:szCs w:val="36"/>
        </w:rPr>
      </w:pPr>
    </w:p>
    <w:p w14:paraId="4779AB97" w14:textId="77777777" w:rsidR="009541D1" w:rsidRDefault="009541D1" w:rsidP="006733F9">
      <w:pPr>
        <w:pStyle w:val="a3"/>
        <w:jc w:val="center"/>
        <w:rPr>
          <w:rFonts w:ascii="TH SarabunPSK" w:hAnsi="TH SarabunPSK" w:cs="TH SarabunPSK"/>
          <w:b/>
          <w:bCs/>
          <w:sz w:val="36"/>
          <w:szCs w:val="36"/>
        </w:rPr>
      </w:pPr>
    </w:p>
    <w:p w14:paraId="43C75DFF" w14:textId="77777777" w:rsidR="009541D1" w:rsidRDefault="009541D1" w:rsidP="006733F9">
      <w:pPr>
        <w:pStyle w:val="a3"/>
        <w:jc w:val="center"/>
        <w:rPr>
          <w:rFonts w:ascii="TH SarabunPSK" w:hAnsi="TH SarabunPSK" w:cs="TH SarabunPSK"/>
          <w:b/>
          <w:bCs/>
          <w:sz w:val="36"/>
          <w:szCs w:val="36"/>
        </w:rPr>
      </w:pPr>
    </w:p>
    <w:p w14:paraId="5CC0FD88" w14:textId="77777777" w:rsidR="009541D1" w:rsidRDefault="009541D1" w:rsidP="006733F9">
      <w:pPr>
        <w:pStyle w:val="a3"/>
        <w:jc w:val="center"/>
        <w:rPr>
          <w:rFonts w:ascii="TH SarabunPSK" w:hAnsi="TH SarabunPSK" w:cs="TH SarabunPSK"/>
          <w:b/>
          <w:bCs/>
          <w:sz w:val="36"/>
          <w:szCs w:val="36"/>
        </w:rPr>
      </w:pPr>
    </w:p>
    <w:p w14:paraId="7906165A" w14:textId="77777777" w:rsidR="009541D1" w:rsidRDefault="009541D1" w:rsidP="006733F9">
      <w:pPr>
        <w:pStyle w:val="a3"/>
        <w:jc w:val="center"/>
        <w:rPr>
          <w:rFonts w:ascii="TH SarabunPSK" w:hAnsi="TH SarabunPSK" w:cs="TH SarabunPSK"/>
          <w:b/>
          <w:bCs/>
          <w:sz w:val="36"/>
          <w:szCs w:val="36"/>
        </w:rPr>
      </w:pPr>
    </w:p>
    <w:p w14:paraId="51A00B44" w14:textId="77777777" w:rsidR="009541D1" w:rsidRDefault="009541D1" w:rsidP="006733F9">
      <w:pPr>
        <w:pStyle w:val="a3"/>
        <w:jc w:val="center"/>
        <w:rPr>
          <w:rFonts w:ascii="TH SarabunPSK" w:hAnsi="TH SarabunPSK" w:cs="TH SarabunPSK"/>
          <w:b/>
          <w:bCs/>
          <w:sz w:val="36"/>
          <w:szCs w:val="36"/>
        </w:rPr>
      </w:pPr>
    </w:p>
    <w:p w14:paraId="079EA58F" w14:textId="7994842F" w:rsidR="006733F9" w:rsidRDefault="006733F9" w:rsidP="006733F9">
      <w:pPr>
        <w:pStyle w:val="a3"/>
        <w:jc w:val="center"/>
        <w:rPr>
          <w:rFonts w:ascii="TH SarabunPSK" w:hAnsi="TH SarabunPSK" w:cs="TH SarabunPSK"/>
          <w:b/>
          <w:bCs/>
          <w:sz w:val="36"/>
          <w:szCs w:val="36"/>
        </w:rPr>
      </w:pPr>
      <w:r w:rsidRPr="006733F9">
        <w:rPr>
          <w:rFonts w:ascii="TH SarabunPSK" w:hAnsi="TH SarabunPSK" w:cs="TH SarabunPSK" w:hint="cs"/>
          <w:b/>
          <w:bCs/>
          <w:sz w:val="36"/>
          <w:szCs w:val="36"/>
          <w:cs/>
        </w:rPr>
        <w:lastRenderedPageBreak/>
        <w:t>เอกสารอ้างอิง</w:t>
      </w:r>
    </w:p>
    <w:p w14:paraId="71E0C393" w14:textId="56BBC3B4" w:rsidR="00E56BFC" w:rsidRDefault="00E56BFC" w:rsidP="006733F9">
      <w:pPr>
        <w:pStyle w:val="a3"/>
        <w:jc w:val="center"/>
        <w:rPr>
          <w:rFonts w:ascii="TH SarabunPSK" w:hAnsi="TH SarabunPSK" w:cs="TH SarabunPSK"/>
          <w:b/>
          <w:bCs/>
          <w:sz w:val="36"/>
          <w:szCs w:val="36"/>
        </w:rPr>
      </w:pPr>
    </w:p>
    <w:p w14:paraId="05FBD11D" w14:textId="5CFF841B" w:rsidR="00E56BFC" w:rsidRPr="00E56BFC" w:rsidRDefault="00E56BFC" w:rsidP="00550CBF">
      <w:pPr>
        <w:pStyle w:val="a3"/>
        <w:jc w:val="thaiDistribute"/>
        <w:rPr>
          <w:rFonts w:ascii="TH SarabunPSK" w:hAnsi="TH SarabunPSK" w:cs="TH SarabunPSK"/>
          <w:sz w:val="32"/>
          <w:szCs w:val="32"/>
        </w:rPr>
      </w:pPr>
      <w:r>
        <w:rPr>
          <w:rFonts w:ascii="TH SarabunPSK" w:hAnsi="TH SarabunPSK" w:cs="TH SarabunPSK"/>
          <w:b/>
          <w:bCs/>
          <w:sz w:val="36"/>
          <w:szCs w:val="36"/>
          <w:cs/>
        </w:rPr>
        <w:tab/>
      </w:r>
      <w:r w:rsidRPr="00E56BFC">
        <w:rPr>
          <w:rFonts w:ascii="TH SarabunPSK" w:hAnsi="TH SarabunPSK" w:cs="TH SarabunPSK"/>
          <w:sz w:val="32"/>
          <w:szCs w:val="32"/>
          <w:cs/>
        </w:rPr>
        <w:t>ต่อพงศ์ กิตติยานุพงศ์. (2561). ทฤษฎีสิทธิขั้นพื้นฐาน. กรุงเทพฯ: โครงการต</w:t>
      </w:r>
      <w:r>
        <w:rPr>
          <w:rFonts w:ascii="TH SarabunPSK" w:hAnsi="TH SarabunPSK" w:cs="TH SarabunPSK" w:hint="cs"/>
          <w:sz w:val="32"/>
          <w:szCs w:val="32"/>
          <w:cs/>
        </w:rPr>
        <w:t>ำ</w:t>
      </w:r>
      <w:r w:rsidRPr="00E56BFC">
        <w:rPr>
          <w:rFonts w:ascii="TH SarabunPSK" w:hAnsi="TH SarabunPSK" w:cs="TH SarabunPSK"/>
          <w:sz w:val="32"/>
          <w:szCs w:val="32"/>
          <w:cs/>
        </w:rPr>
        <w:t>ราและเอกสาร</w:t>
      </w:r>
    </w:p>
    <w:p w14:paraId="7C4FC068" w14:textId="28920587" w:rsidR="00E56BFC" w:rsidRPr="00E56BFC" w:rsidRDefault="00E56BFC" w:rsidP="00550CBF">
      <w:pPr>
        <w:pStyle w:val="a3"/>
        <w:jc w:val="thaiDistribute"/>
        <w:rPr>
          <w:rFonts w:ascii="TH SarabunPSK" w:hAnsi="TH SarabunPSK" w:cs="TH SarabunPSK"/>
          <w:sz w:val="32"/>
          <w:szCs w:val="32"/>
        </w:rPr>
      </w:pPr>
      <w:r w:rsidRPr="00E56BFC">
        <w:rPr>
          <w:rFonts w:ascii="TH SarabunPSK" w:hAnsi="TH SarabunPSK" w:cs="TH SarabunPSK"/>
          <w:sz w:val="32"/>
          <w:szCs w:val="32"/>
          <w:cs/>
        </w:rPr>
        <w:t>ประกอบการสอน คณะนิติศาสตร์ มหาวิทยาลัยธรรมศาสตร์.</w:t>
      </w:r>
    </w:p>
    <w:p w14:paraId="6B7E33FB" w14:textId="77777777" w:rsidR="00E56BFC" w:rsidRPr="006733F9" w:rsidRDefault="00E56BFC" w:rsidP="006733F9">
      <w:pPr>
        <w:pStyle w:val="a3"/>
        <w:jc w:val="center"/>
        <w:rPr>
          <w:rFonts w:ascii="TH SarabunPSK" w:hAnsi="TH SarabunPSK" w:cs="TH SarabunPSK"/>
          <w:b/>
          <w:bCs/>
          <w:sz w:val="36"/>
          <w:szCs w:val="36"/>
        </w:rPr>
      </w:pPr>
    </w:p>
    <w:p w14:paraId="700FB6C1" w14:textId="77777777" w:rsidR="006D4DF8" w:rsidRPr="006D4DF8" w:rsidRDefault="006D4DF8" w:rsidP="00550CBF">
      <w:pPr>
        <w:pStyle w:val="a3"/>
        <w:jc w:val="thaiDistribute"/>
        <w:rPr>
          <w:rFonts w:ascii="TH SarabunPSK" w:hAnsi="TH SarabunPSK" w:cs="TH SarabunPSK"/>
          <w:sz w:val="32"/>
          <w:szCs w:val="32"/>
        </w:rPr>
      </w:pPr>
      <w:r>
        <w:rPr>
          <w:rFonts w:ascii="TH SarabunPSK" w:hAnsi="TH SarabunPSK" w:cs="TH SarabunPSK"/>
          <w:sz w:val="32"/>
          <w:szCs w:val="32"/>
        </w:rPr>
        <w:tab/>
      </w:r>
      <w:r w:rsidRPr="006D4DF8">
        <w:rPr>
          <w:rFonts w:ascii="TH SarabunPSK" w:hAnsi="TH SarabunPSK" w:cs="TH SarabunPSK"/>
          <w:sz w:val="32"/>
          <w:szCs w:val="32"/>
          <w:cs/>
        </w:rPr>
        <w:t>บรรเจิด สิงคะเนติ. (</w:t>
      </w:r>
      <w:r w:rsidRPr="006D4DF8">
        <w:rPr>
          <w:rFonts w:ascii="TH SarabunPSK" w:hAnsi="TH SarabunPSK" w:cs="TH SarabunPSK"/>
          <w:sz w:val="32"/>
          <w:szCs w:val="32"/>
        </w:rPr>
        <w:t xml:space="preserve">2558). </w:t>
      </w:r>
      <w:r w:rsidRPr="006D4DF8">
        <w:rPr>
          <w:rFonts w:ascii="TH SarabunPSK" w:hAnsi="TH SarabunPSK" w:cs="TH SarabunPSK"/>
          <w:sz w:val="32"/>
          <w:szCs w:val="32"/>
          <w:cs/>
        </w:rPr>
        <w:t>หลักพื้นฐานเกี่ยวกับสิทธิเสรีภาพและศักดิ์ศรีความเป็นมนุษย์.</w:t>
      </w:r>
    </w:p>
    <w:p w14:paraId="2A12AB4A" w14:textId="25E3097E" w:rsidR="006733F9" w:rsidRDefault="006D4DF8" w:rsidP="00550CBF">
      <w:pPr>
        <w:pStyle w:val="a3"/>
        <w:jc w:val="thaiDistribute"/>
        <w:rPr>
          <w:rFonts w:ascii="TH SarabunPSK" w:hAnsi="TH SarabunPSK" w:cs="TH SarabunPSK"/>
          <w:sz w:val="32"/>
          <w:szCs w:val="32"/>
        </w:rPr>
      </w:pPr>
      <w:r w:rsidRPr="006D4DF8">
        <w:rPr>
          <w:rFonts w:ascii="TH SarabunPSK" w:hAnsi="TH SarabunPSK" w:cs="TH SarabunPSK"/>
          <w:sz w:val="32"/>
          <w:szCs w:val="32"/>
          <w:cs/>
        </w:rPr>
        <w:t>กรุงเทพฯ: วิญญูชน.</w:t>
      </w:r>
    </w:p>
    <w:p w14:paraId="16CBE113" w14:textId="77777777" w:rsidR="006D4DF8" w:rsidRDefault="006D4DF8" w:rsidP="00550CBF">
      <w:pPr>
        <w:pStyle w:val="a3"/>
        <w:ind w:firstLine="720"/>
        <w:jc w:val="thaiDistribute"/>
        <w:rPr>
          <w:rFonts w:ascii="TH SarabunPSK" w:hAnsi="TH SarabunPSK" w:cs="TH SarabunPSK"/>
          <w:sz w:val="32"/>
          <w:szCs w:val="32"/>
        </w:rPr>
      </w:pPr>
    </w:p>
    <w:p w14:paraId="6C42047C" w14:textId="4E08BB01" w:rsidR="006733F9" w:rsidRDefault="006733F9" w:rsidP="00550CBF">
      <w:pPr>
        <w:pStyle w:val="a3"/>
        <w:ind w:firstLine="720"/>
        <w:jc w:val="thaiDistribute"/>
        <w:rPr>
          <w:rFonts w:ascii="TH SarabunPSK" w:hAnsi="TH SarabunPSK" w:cs="TH SarabunPSK"/>
          <w:sz w:val="32"/>
          <w:szCs w:val="32"/>
        </w:rPr>
      </w:pPr>
      <w:r w:rsidRPr="00403BF3">
        <w:rPr>
          <w:rFonts w:ascii="TH SarabunPSK" w:hAnsi="TH SarabunPSK" w:cs="TH SarabunPSK" w:hint="cs"/>
          <w:sz w:val="32"/>
          <w:szCs w:val="32"/>
          <w:cs/>
        </w:rPr>
        <w:t>บวรศักดิ์</w:t>
      </w:r>
      <w:r>
        <w:rPr>
          <w:rFonts w:ascii="TH SarabunPSK" w:hAnsi="TH SarabunPSK" w:cs="TH SarabunPSK" w:hint="cs"/>
          <w:sz w:val="32"/>
          <w:szCs w:val="32"/>
          <w:cs/>
        </w:rPr>
        <w:t xml:space="preserve">  </w:t>
      </w:r>
      <w:proofErr w:type="spellStart"/>
      <w:r w:rsidRPr="00403BF3">
        <w:rPr>
          <w:rFonts w:ascii="TH SarabunPSK" w:hAnsi="TH SarabunPSK" w:cs="TH SarabunPSK" w:hint="cs"/>
          <w:sz w:val="32"/>
          <w:szCs w:val="32"/>
          <w:cs/>
        </w:rPr>
        <w:t>อุวรร</w:t>
      </w:r>
      <w:proofErr w:type="spellEnd"/>
      <w:r w:rsidRPr="00403BF3">
        <w:rPr>
          <w:rFonts w:ascii="TH SarabunPSK" w:hAnsi="TH SarabunPSK" w:cs="TH SarabunPSK" w:hint="cs"/>
          <w:sz w:val="32"/>
          <w:szCs w:val="32"/>
          <w:cs/>
        </w:rPr>
        <w:t>ณโณ.</w:t>
      </w:r>
      <w:r w:rsidRPr="00403BF3">
        <w:rPr>
          <w:rFonts w:ascii="TH SarabunPSK" w:hAnsi="TH SarabunPSK" w:cs="TH SarabunPSK" w:hint="cs"/>
          <w:sz w:val="32"/>
          <w:szCs w:val="32"/>
        </w:rPr>
        <w:t xml:space="preserve">  2547.  </w:t>
      </w:r>
      <w:r w:rsidRPr="00403BF3">
        <w:rPr>
          <w:rFonts w:ascii="TH SarabunPSK" w:hAnsi="TH SarabunPSK" w:cs="TH SarabunPSK" w:hint="cs"/>
          <w:sz w:val="32"/>
          <w:szCs w:val="32"/>
          <w:cs/>
        </w:rPr>
        <w:t>กฎหมายมหาชน</w:t>
      </w:r>
      <w:r w:rsidR="00550CBF">
        <w:rPr>
          <w:rFonts w:ascii="TH SarabunPSK" w:hAnsi="TH SarabunPSK" w:cs="TH SarabunPSK" w:hint="cs"/>
          <w:sz w:val="32"/>
          <w:szCs w:val="32"/>
          <w:cs/>
        </w:rPr>
        <w:t xml:space="preserve"> เล่ม</w:t>
      </w:r>
      <w:r w:rsidR="00550CBF">
        <w:rPr>
          <w:rFonts w:ascii="TH SarabunPSK" w:hAnsi="TH SarabunPSK" w:cs="TH SarabunPSK"/>
          <w:sz w:val="32"/>
          <w:szCs w:val="32"/>
        </w:rPr>
        <w:t xml:space="preserve"> 2</w:t>
      </w:r>
      <w:r w:rsidRPr="00403BF3">
        <w:rPr>
          <w:rFonts w:ascii="TH SarabunPSK" w:hAnsi="TH SarabunPSK" w:cs="TH SarabunPSK" w:hint="cs"/>
          <w:sz w:val="32"/>
          <w:szCs w:val="32"/>
          <w:cs/>
        </w:rPr>
        <w:t xml:space="preserve">.  พิมพ์ครั้งที่ </w:t>
      </w:r>
      <w:r w:rsidRPr="00403BF3">
        <w:rPr>
          <w:rFonts w:ascii="TH SarabunPSK" w:hAnsi="TH SarabunPSK" w:cs="TH SarabunPSK" w:hint="cs"/>
          <w:sz w:val="32"/>
          <w:szCs w:val="32"/>
        </w:rPr>
        <w:t xml:space="preserve">3  </w:t>
      </w:r>
      <w:r w:rsidRPr="00403BF3">
        <w:rPr>
          <w:rFonts w:ascii="TH SarabunPSK" w:hAnsi="TH SarabunPSK" w:cs="TH SarabunPSK" w:hint="cs"/>
          <w:sz w:val="32"/>
          <w:szCs w:val="32"/>
          <w:cs/>
        </w:rPr>
        <w:t>กรุงเทพมหานคร: วิญญูชน</w:t>
      </w:r>
      <w:r w:rsidRPr="00403BF3">
        <w:rPr>
          <w:rFonts w:ascii="TH SarabunPSK" w:hAnsi="TH SarabunPSK" w:cs="TH SarabunPSK" w:hint="cs"/>
          <w:sz w:val="32"/>
          <w:szCs w:val="32"/>
        </w:rPr>
        <w:t xml:space="preserve">. </w:t>
      </w:r>
    </w:p>
    <w:p w14:paraId="6FA2B2E8" w14:textId="4FB651EF" w:rsidR="008C6E5C" w:rsidRDefault="008C6E5C" w:rsidP="0039040C">
      <w:pPr>
        <w:pStyle w:val="a3"/>
        <w:ind w:firstLine="720"/>
        <w:jc w:val="thaiDistribute"/>
        <w:rPr>
          <w:rFonts w:ascii="TH SarabunPSK" w:hAnsi="TH SarabunPSK" w:cs="TH SarabunPSK"/>
          <w:sz w:val="32"/>
          <w:szCs w:val="32"/>
        </w:rPr>
      </w:pPr>
    </w:p>
    <w:p w14:paraId="20722E25" w14:textId="32AE085A" w:rsidR="008C6E5C" w:rsidRDefault="008C6E5C" w:rsidP="008C6E5C">
      <w:pPr>
        <w:pStyle w:val="a3"/>
        <w:ind w:firstLine="720"/>
        <w:jc w:val="thaiDistribute"/>
        <w:rPr>
          <w:rFonts w:ascii="TH SarabunPSK" w:hAnsi="TH SarabunPSK" w:cs="TH SarabunPSK"/>
          <w:sz w:val="32"/>
          <w:szCs w:val="32"/>
          <w:cs/>
        </w:rPr>
      </w:pPr>
      <w:r w:rsidRPr="008C6E5C">
        <w:rPr>
          <w:rFonts w:ascii="TH SarabunPSK" w:hAnsi="TH SarabunPSK" w:cs="TH SarabunPSK"/>
          <w:sz w:val="32"/>
          <w:szCs w:val="32"/>
          <w:cs/>
        </w:rPr>
        <w:t>พัชรินท</w:t>
      </w:r>
      <w:proofErr w:type="spellStart"/>
      <w:r w:rsidRPr="008C6E5C">
        <w:rPr>
          <w:rFonts w:ascii="TH SarabunPSK" w:hAnsi="TH SarabunPSK" w:cs="TH SarabunPSK"/>
          <w:sz w:val="32"/>
          <w:szCs w:val="32"/>
          <w:cs/>
        </w:rPr>
        <w:t>ร์</w:t>
      </w:r>
      <w:proofErr w:type="spellEnd"/>
      <w:r w:rsidRPr="008C6E5C">
        <w:rPr>
          <w:rFonts w:ascii="TH SarabunPSK" w:hAnsi="TH SarabunPSK" w:cs="TH SarabunPSK"/>
          <w:sz w:val="32"/>
          <w:szCs w:val="32"/>
          <w:cs/>
        </w:rPr>
        <w:t xml:space="preserve"> วิทยาเอนกนันท์</w:t>
      </w:r>
      <w:r>
        <w:rPr>
          <w:rFonts w:ascii="TH SarabunPSK" w:hAnsi="TH SarabunPSK" w:cs="TH SarabunPSK" w:hint="cs"/>
          <w:sz w:val="32"/>
          <w:szCs w:val="32"/>
          <w:cs/>
        </w:rPr>
        <w:t xml:space="preserve">. </w:t>
      </w:r>
      <w:r>
        <w:rPr>
          <w:rFonts w:ascii="TH SarabunPSK" w:hAnsi="TH SarabunPSK" w:cs="TH SarabunPSK"/>
          <w:sz w:val="32"/>
          <w:szCs w:val="32"/>
        </w:rPr>
        <w:t xml:space="preserve">(2560). </w:t>
      </w:r>
      <w:r w:rsidRPr="008C6E5C">
        <w:rPr>
          <w:rFonts w:ascii="TH SarabunPSK" w:hAnsi="TH SarabunPSK" w:cs="TH SarabunPSK"/>
          <w:sz w:val="32"/>
          <w:szCs w:val="32"/>
          <w:cs/>
        </w:rPr>
        <w:t>วิทยานิพนธ</w:t>
      </w:r>
      <w:r>
        <w:rPr>
          <w:rFonts w:ascii="TH SarabunPSK" w:hAnsi="TH SarabunPSK" w:cs="TH SarabunPSK" w:hint="cs"/>
          <w:sz w:val="32"/>
          <w:szCs w:val="32"/>
          <w:cs/>
        </w:rPr>
        <w:t xml:space="preserve">์ </w:t>
      </w:r>
      <w:r w:rsidRPr="008C6E5C">
        <w:rPr>
          <w:rFonts w:ascii="TH SarabunPSK" w:hAnsi="TH SarabunPSK" w:cs="TH SarabunPSK"/>
          <w:sz w:val="32"/>
          <w:szCs w:val="32"/>
          <w:cs/>
        </w:rPr>
        <w:t>การลงโทษประหารชีวิตในประเทศไทยกับหลักความคุ้มครองศักดิ์ศรีความเป็นมนุษย</w:t>
      </w:r>
      <w:r>
        <w:rPr>
          <w:rFonts w:ascii="TH SarabunPSK" w:hAnsi="TH SarabunPSK" w:cs="TH SarabunPSK" w:hint="cs"/>
          <w:sz w:val="32"/>
          <w:szCs w:val="32"/>
          <w:cs/>
        </w:rPr>
        <w:t>์.</w:t>
      </w:r>
    </w:p>
    <w:p w14:paraId="3B37817C" w14:textId="77777777" w:rsidR="006751DE" w:rsidRDefault="006751DE" w:rsidP="0039040C">
      <w:pPr>
        <w:pStyle w:val="a3"/>
        <w:ind w:firstLine="720"/>
        <w:jc w:val="thaiDistribute"/>
        <w:rPr>
          <w:rFonts w:ascii="TH SarabunPSK" w:hAnsi="TH SarabunPSK" w:cs="TH SarabunPSK"/>
          <w:sz w:val="32"/>
          <w:szCs w:val="32"/>
        </w:rPr>
      </w:pPr>
    </w:p>
    <w:p w14:paraId="210FF3EF" w14:textId="1BA3D834" w:rsidR="008B5616" w:rsidRPr="006751DE" w:rsidRDefault="006751DE" w:rsidP="008B5616">
      <w:pPr>
        <w:rPr>
          <w:rFonts w:ascii="TH SarabunPSK" w:hAnsi="TH SarabunPSK" w:cs="TH SarabunPSK"/>
          <w:sz w:val="32"/>
          <w:szCs w:val="32"/>
        </w:rPr>
      </w:pPr>
      <w:r>
        <w:rPr>
          <w:rFonts w:cs="Cordia New"/>
          <w:cs/>
        </w:rPr>
        <w:tab/>
      </w:r>
      <w:r w:rsidRPr="006751DE">
        <w:rPr>
          <w:rFonts w:ascii="TH SarabunPSK" w:hAnsi="TH SarabunPSK" w:cs="TH SarabunPSK" w:hint="cs"/>
          <w:sz w:val="32"/>
          <w:szCs w:val="32"/>
          <w:cs/>
        </w:rPr>
        <w:t>พัชรินท</w:t>
      </w:r>
      <w:proofErr w:type="spellStart"/>
      <w:r w:rsidRPr="006751DE">
        <w:rPr>
          <w:rFonts w:ascii="TH SarabunPSK" w:hAnsi="TH SarabunPSK" w:cs="TH SarabunPSK" w:hint="cs"/>
          <w:sz w:val="32"/>
          <w:szCs w:val="32"/>
          <w:cs/>
        </w:rPr>
        <w:t>ร์</w:t>
      </w:r>
      <w:proofErr w:type="spellEnd"/>
      <w:r w:rsidRPr="006751DE">
        <w:rPr>
          <w:rFonts w:ascii="TH SarabunPSK" w:hAnsi="TH SarabunPSK" w:cs="TH SarabunPSK" w:hint="cs"/>
          <w:sz w:val="32"/>
          <w:szCs w:val="32"/>
          <w:cs/>
        </w:rPr>
        <w:t xml:space="preserve"> วิทยาเอนกนันท์</w:t>
      </w:r>
      <w:r w:rsidRPr="006751DE">
        <w:rPr>
          <w:rFonts w:ascii="TH SarabunPSK" w:hAnsi="TH SarabunPSK" w:cs="TH SarabunPSK"/>
          <w:sz w:val="32"/>
          <w:szCs w:val="32"/>
        </w:rPr>
        <w:t xml:space="preserve"> </w:t>
      </w:r>
      <w:proofErr w:type="spellStart"/>
      <w:r w:rsidRPr="006751DE">
        <w:rPr>
          <w:rFonts w:ascii="TH SarabunPSK" w:hAnsi="TH SarabunPSK" w:cs="TH SarabunPSK"/>
          <w:sz w:val="32"/>
          <w:szCs w:val="32"/>
        </w:rPr>
        <w:t>Huachiew</w:t>
      </w:r>
      <w:proofErr w:type="spellEnd"/>
      <w:r w:rsidRPr="006751DE">
        <w:rPr>
          <w:rFonts w:ascii="TH SarabunPSK" w:hAnsi="TH SarabunPSK" w:cs="TH SarabunPSK"/>
          <w:sz w:val="32"/>
          <w:szCs w:val="32"/>
        </w:rPr>
        <w:t xml:space="preserve"> </w:t>
      </w:r>
      <w:proofErr w:type="spellStart"/>
      <w:r w:rsidRPr="006751DE">
        <w:rPr>
          <w:rFonts w:ascii="TH SarabunPSK" w:hAnsi="TH SarabunPSK" w:cs="TH SarabunPSK"/>
          <w:sz w:val="32"/>
          <w:szCs w:val="32"/>
        </w:rPr>
        <w:t>Chalermprakiet</w:t>
      </w:r>
      <w:proofErr w:type="spellEnd"/>
      <w:r w:rsidRPr="006751DE">
        <w:rPr>
          <w:rFonts w:ascii="TH SarabunPSK" w:hAnsi="TH SarabunPSK" w:cs="TH SarabunPSK"/>
          <w:sz w:val="32"/>
          <w:szCs w:val="32"/>
        </w:rPr>
        <w:t xml:space="preserve"> University</w:t>
      </w:r>
      <w:r w:rsidR="008C6E5C">
        <w:rPr>
          <w:rFonts w:ascii="TH SarabunPSK" w:hAnsi="TH SarabunPSK" w:cs="TH SarabunPSK" w:hint="cs"/>
          <w:sz w:val="32"/>
          <w:szCs w:val="32"/>
          <w:cs/>
        </w:rPr>
        <w:t>.</w:t>
      </w:r>
      <w:r w:rsidRPr="006751DE">
        <w:rPr>
          <w:rFonts w:ascii="TH SarabunPSK" w:hAnsi="TH SarabunPSK" w:cs="TH SarabunPSK" w:hint="cs"/>
          <w:sz w:val="32"/>
          <w:szCs w:val="32"/>
        </w:rPr>
        <w:t xml:space="preserve"> The death penalty in Thailand versus the principles of the protection of human dignity. </w:t>
      </w:r>
      <w:r w:rsidRPr="006751DE">
        <w:rPr>
          <w:rFonts w:ascii="TH SarabunPSK" w:hAnsi="TH SarabunPSK" w:cs="TH SarabunPSK" w:hint="cs"/>
          <w:sz w:val="32"/>
          <w:szCs w:val="32"/>
          <w:cs/>
        </w:rPr>
        <w:t xml:space="preserve">เข้าถึงได้จาก : </w:t>
      </w:r>
      <w:hyperlink r:id="rId8" w:history="1">
        <w:r w:rsidRPr="006751DE">
          <w:rPr>
            <w:rStyle w:val="ad"/>
            <w:rFonts w:ascii="TH SarabunPSK" w:hAnsi="TH SarabunPSK" w:cs="TH SarabunPSK"/>
            <w:color w:val="auto"/>
            <w:sz w:val="32"/>
            <w:szCs w:val="32"/>
            <w:u w:val="none"/>
          </w:rPr>
          <w:t>https://so</w:t>
        </w:r>
        <w:r w:rsidRPr="006751DE">
          <w:rPr>
            <w:rStyle w:val="ad"/>
            <w:rFonts w:ascii="TH SarabunPSK" w:hAnsi="TH SarabunPSK" w:cs="TH SarabunPSK"/>
            <w:color w:val="auto"/>
            <w:sz w:val="32"/>
            <w:szCs w:val="32"/>
            <w:u w:val="none"/>
            <w:cs/>
          </w:rPr>
          <w:t>01.</w:t>
        </w:r>
        <w:r w:rsidRPr="006751DE">
          <w:rPr>
            <w:rStyle w:val="ad"/>
            <w:rFonts w:ascii="TH SarabunPSK" w:hAnsi="TH SarabunPSK" w:cs="TH SarabunPSK"/>
            <w:color w:val="auto"/>
            <w:sz w:val="32"/>
            <w:szCs w:val="32"/>
            <w:u w:val="none"/>
          </w:rPr>
          <w:t>tci-thaijo.org/</w:t>
        </w:r>
        <w:proofErr w:type="spellStart"/>
        <w:r w:rsidRPr="006751DE">
          <w:rPr>
            <w:rStyle w:val="ad"/>
            <w:rFonts w:ascii="TH SarabunPSK" w:hAnsi="TH SarabunPSK" w:cs="TH SarabunPSK"/>
            <w:color w:val="auto"/>
            <w:sz w:val="32"/>
            <w:szCs w:val="32"/>
            <w:u w:val="none"/>
          </w:rPr>
          <w:t>index.php</w:t>
        </w:r>
        <w:proofErr w:type="spellEnd"/>
        <w:r w:rsidRPr="006751DE">
          <w:rPr>
            <w:rStyle w:val="ad"/>
            <w:rFonts w:ascii="TH SarabunPSK" w:hAnsi="TH SarabunPSK" w:cs="TH SarabunPSK"/>
            <w:color w:val="auto"/>
            <w:sz w:val="32"/>
            <w:szCs w:val="32"/>
            <w:u w:val="none"/>
          </w:rPr>
          <w:t>/</w:t>
        </w:r>
        <w:proofErr w:type="spellStart"/>
        <w:r w:rsidRPr="006751DE">
          <w:rPr>
            <w:rStyle w:val="ad"/>
            <w:rFonts w:ascii="TH SarabunPSK" w:hAnsi="TH SarabunPSK" w:cs="TH SarabunPSK"/>
            <w:color w:val="auto"/>
            <w:sz w:val="32"/>
            <w:szCs w:val="32"/>
            <w:u w:val="none"/>
          </w:rPr>
          <w:t>lawhcu</w:t>
        </w:r>
        <w:proofErr w:type="spellEnd"/>
        <w:r w:rsidRPr="006751DE">
          <w:rPr>
            <w:rStyle w:val="ad"/>
            <w:rFonts w:ascii="TH SarabunPSK" w:hAnsi="TH SarabunPSK" w:cs="TH SarabunPSK"/>
            <w:color w:val="auto"/>
            <w:sz w:val="32"/>
            <w:szCs w:val="32"/>
            <w:u w:val="none"/>
          </w:rPr>
          <w:t>/article/view/</w:t>
        </w:r>
        <w:r w:rsidRPr="006751DE">
          <w:rPr>
            <w:rStyle w:val="ad"/>
            <w:rFonts w:ascii="TH SarabunPSK" w:hAnsi="TH SarabunPSK" w:cs="TH SarabunPSK"/>
            <w:color w:val="auto"/>
            <w:sz w:val="32"/>
            <w:szCs w:val="32"/>
            <w:u w:val="none"/>
            <w:cs/>
          </w:rPr>
          <w:t>228201</w:t>
        </w:r>
      </w:hyperlink>
      <w:r w:rsidRPr="006751DE">
        <w:rPr>
          <w:rFonts w:ascii="TH SarabunPSK" w:hAnsi="TH SarabunPSK" w:cs="TH SarabunPSK" w:hint="cs"/>
          <w:sz w:val="32"/>
          <w:szCs w:val="32"/>
        </w:rPr>
        <w:t xml:space="preserve"> (</w:t>
      </w:r>
      <w:r w:rsidRPr="006751DE">
        <w:rPr>
          <w:rFonts w:ascii="TH SarabunPSK" w:hAnsi="TH SarabunPSK" w:cs="TH SarabunPSK" w:hint="cs"/>
          <w:sz w:val="32"/>
          <w:szCs w:val="32"/>
          <w:cs/>
        </w:rPr>
        <w:t xml:space="preserve">วันที่ค้นข้อมูล </w:t>
      </w:r>
      <w:r w:rsidRPr="006751DE">
        <w:rPr>
          <w:rFonts w:ascii="TH SarabunPSK" w:hAnsi="TH SarabunPSK" w:cs="TH SarabunPSK" w:hint="cs"/>
          <w:sz w:val="32"/>
          <w:szCs w:val="32"/>
        </w:rPr>
        <w:t xml:space="preserve">20 </w:t>
      </w:r>
      <w:r w:rsidRPr="006751DE">
        <w:rPr>
          <w:rFonts w:ascii="TH SarabunPSK" w:hAnsi="TH SarabunPSK" w:cs="TH SarabunPSK" w:hint="cs"/>
          <w:sz w:val="32"/>
          <w:szCs w:val="32"/>
          <w:cs/>
        </w:rPr>
        <w:t xml:space="preserve">พฤษภาคม </w:t>
      </w:r>
      <w:r w:rsidRPr="006751DE">
        <w:rPr>
          <w:rFonts w:ascii="TH SarabunPSK" w:hAnsi="TH SarabunPSK" w:cs="TH SarabunPSK" w:hint="cs"/>
          <w:sz w:val="32"/>
          <w:szCs w:val="32"/>
        </w:rPr>
        <w:t>2565)</w:t>
      </w:r>
    </w:p>
    <w:p w14:paraId="2B05A5B5" w14:textId="77777777" w:rsidR="006751DE" w:rsidRPr="006751DE" w:rsidRDefault="006751DE" w:rsidP="008B5616">
      <w:pPr>
        <w:rPr>
          <w:rFonts w:cs="Cordia New"/>
        </w:rPr>
      </w:pPr>
    </w:p>
    <w:p w14:paraId="3D126C19" w14:textId="2802897A" w:rsidR="00E0396C" w:rsidRDefault="005A0FFD" w:rsidP="0039040C">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00E0396C">
        <w:rPr>
          <w:rFonts w:ascii="TH SarabunPSK" w:hAnsi="TH SarabunPSK" w:cs="TH SarabunPSK" w:hint="cs"/>
          <w:sz w:val="32"/>
          <w:szCs w:val="32"/>
          <w:cs/>
        </w:rPr>
        <w:t xml:space="preserve">รายงานจำนวนผู้ต้องโทษประหารชีวิต. </w:t>
      </w:r>
      <w:r w:rsidR="00E0396C">
        <w:rPr>
          <w:rFonts w:ascii="TH SarabunPSK" w:hAnsi="TH SarabunPSK" w:cs="TH SarabunPSK"/>
          <w:sz w:val="32"/>
          <w:szCs w:val="32"/>
        </w:rPr>
        <w:t xml:space="preserve">Voice Online. </w:t>
      </w:r>
      <w:r w:rsidR="00E0396C">
        <w:rPr>
          <w:rFonts w:ascii="TH SarabunPSK" w:hAnsi="TH SarabunPSK" w:cs="TH SarabunPSK" w:hint="cs"/>
          <w:sz w:val="32"/>
          <w:szCs w:val="32"/>
          <w:cs/>
        </w:rPr>
        <w:t xml:space="preserve">เข้าถึงได้จาก </w:t>
      </w:r>
      <w:r w:rsidR="00E0396C">
        <w:rPr>
          <w:rFonts w:ascii="TH SarabunPSK" w:hAnsi="TH SarabunPSK" w:cs="TH SarabunPSK"/>
          <w:sz w:val="32"/>
          <w:szCs w:val="32"/>
        </w:rPr>
        <w:t>: https : //voicetv.co.th/?</w:t>
      </w:r>
      <w:proofErr w:type="spellStart"/>
      <w:r w:rsidR="00E0396C">
        <w:rPr>
          <w:rFonts w:ascii="TH SarabunPSK" w:hAnsi="TH SarabunPSK" w:cs="TH SarabunPSK"/>
          <w:sz w:val="32"/>
          <w:szCs w:val="32"/>
        </w:rPr>
        <w:t>fbclid</w:t>
      </w:r>
      <w:proofErr w:type="spellEnd"/>
    </w:p>
    <w:p w14:paraId="1D62D344" w14:textId="02E97DDE" w:rsidR="00A656DD" w:rsidRDefault="00A656DD" w:rsidP="0039040C">
      <w:pPr>
        <w:spacing w:after="0" w:line="240" w:lineRule="auto"/>
        <w:jc w:val="thaiDistribute"/>
        <w:rPr>
          <w:rFonts w:ascii="TH SarabunPSK" w:hAnsi="TH SarabunPSK" w:cs="TH SarabunPSK"/>
          <w:sz w:val="32"/>
          <w:szCs w:val="32"/>
        </w:rPr>
      </w:pPr>
      <w:r w:rsidRPr="00A656DD">
        <w:rPr>
          <w:rFonts w:ascii="TH SarabunPSK" w:hAnsi="TH SarabunPSK" w:cs="TH SarabunPSK"/>
          <w:sz w:val="32"/>
          <w:szCs w:val="32"/>
        </w:rPr>
        <w:t>=IwAR0ZxMVr938MqrO1P5jKWh82fE8tzUL6oYU-SvOYovaIVQKDrFr3</w:t>
      </w:r>
      <w:r w:rsidR="00D566FB">
        <w:rPr>
          <w:rFonts w:ascii="TH SarabunPSK" w:hAnsi="TH SarabunPSK" w:cs="TH SarabunPSK"/>
          <w:sz w:val="32"/>
          <w:szCs w:val="32"/>
        </w:rPr>
        <w:t xml:space="preserve"> </w:t>
      </w:r>
      <w:bookmarkStart w:id="1" w:name="_Hlk104047259"/>
      <w:r w:rsidR="00D566FB">
        <w:rPr>
          <w:rFonts w:ascii="TH SarabunPSK" w:hAnsi="TH SarabunPSK" w:cs="TH SarabunPSK" w:hint="cs"/>
          <w:sz w:val="32"/>
          <w:szCs w:val="32"/>
          <w:cs/>
        </w:rPr>
        <w:t xml:space="preserve">(วันที่ค้นข้อมูล </w:t>
      </w:r>
      <w:r w:rsidR="00D566FB">
        <w:rPr>
          <w:rFonts w:ascii="TH SarabunPSK" w:hAnsi="TH SarabunPSK" w:cs="TH SarabunPSK"/>
          <w:sz w:val="32"/>
          <w:szCs w:val="32"/>
        </w:rPr>
        <w:t xml:space="preserve">10 </w:t>
      </w:r>
      <w:r w:rsidR="00D566FB">
        <w:rPr>
          <w:rFonts w:ascii="TH SarabunPSK" w:hAnsi="TH SarabunPSK" w:cs="TH SarabunPSK" w:hint="cs"/>
          <w:sz w:val="32"/>
          <w:szCs w:val="32"/>
          <w:cs/>
        </w:rPr>
        <w:t>สิงหาคม</w:t>
      </w:r>
      <w:r w:rsidR="00D566FB">
        <w:rPr>
          <w:rFonts w:ascii="TH SarabunPSK" w:hAnsi="TH SarabunPSK" w:cs="TH SarabunPSK"/>
          <w:sz w:val="32"/>
          <w:szCs w:val="32"/>
        </w:rPr>
        <w:t xml:space="preserve"> </w:t>
      </w:r>
      <w:r w:rsidRPr="00885FEA">
        <w:rPr>
          <w:rFonts w:ascii="TH SarabunPSK" w:hAnsi="TH SarabunPSK" w:cs="TH SarabunPSK"/>
          <w:sz w:val="32"/>
          <w:szCs w:val="32"/>
        </w:rPr>
        <w:t>2564</w:t>
      </w:r>
      <w:r>
        <w:rPr>
          <w:rFonts w:ascii="TH SarabunPSK" w:hAnsi="TH SarabunPSK" w:cs="TH SarabunPSK" w:hint="cs"/>
          <w:sz w:val="32"/>
          <w:szCs w:val="32"/>
          <w:cs/>
        </w:rPr>
        <w:t>)</w:t>
      </w:r>
      <w:bookmarkEnd w:id="1"/>
    </w:p>
    <w:p w14:paraId="528E71AF" w14:textId="77777777" w:rsidR="00D566FB" w:rsidRDefault="00D566FB" w:rsidP="0039040C">
      <w:pPr>
        <w:spacing w:after="0" w:line="240" w:lineRule="auto"/>
        <w:jc w:val="thaiDistribute"/>
        <w:rPr>
          <w:rFonts w:ascii="TH SarabunPSK" w:hAnsi="TH SarabunPSK" w:cs="TH SarabunPSK"/>
          <w:sz w:val="32"/>
          <w:szCs w:val="32"/>
          <w:cs/>
        </w:rPr>
      </w:pPr>
    </w:p>
    <w:p w14:paraId="78417A03" w14:textId="517BDB38" w:rsidR="006733F9" w:rsidRDefault="006733F9" w:rsidP="0039040C">
      <w:pPr>
        <w:pStyle w:val="a3"/>
        <w:ind w:firstLine="720"/>
        <w:jc w:val="thaiDistribute"/>
        <w:rPr>
          <w:rFonts w:ascii="TH SarabunPSK" w:hAnsi="TH SarabunPSK" w:cs="TH SarabunPSK"/>
          <w:sz w:val="32"/>
          <w:szCs w:val="32"/>
        </w:rPr>
      </w:pPr>
      <w:r w:rsidRPr="00403BF3">
        <w:rPr>
          <w:rFonts w:ascii="TH SarabunPSK" w:hAnsi="TH SarabunPSK" w:cs="TH SarabunPSK" w:hint="cs"/>
          <w:sz w:val="32"/>
          <w:szCs w:val="32"/>
          <w:cs/>
        </w:rPr>
        <w:t>สุทิน นพเกตุ. สิทธิมนุษยชนศึกษา: ยุทธศาสตร์สู่การสร้างวัฒนธรรม-วิถีชีวิต สิทธิมนุษยชนและสุจริตชน</w:t>
      </w:r>
    </w:p>
    <w:p w14:paraId="0EFCEFD7" w14:textId="77777777" w:rsidR="00D566FB" w:rsidRPr="00403BF3" w:rsidRDefault="00D566FB" w:rsidP="0039040C">
      <w:pPr>
        <w:pStyle w:val="a3"/>
        <w:ind w:firstLine="720"/>
        <w:jc w:val="thaiDistribute"/>
        <w:rPr>
          <w:rFonts w:ascii="TH SarabunPSK" w:hAnsi="TH SarabunPSK" w:cs="TH SarabunPSK"/>
          <w:sz w:val="32"/>
          <w:szCs w:val="32"/>
        </w:rPr>
      </w:pPr>
    </w:p>
    <w:p w14:paraId="44B6E1E3" w14:textId="6C62ADE9" w:rsidR="00ED039C" w:rsidRDefault="006733F9" w:rsidP="0039040C">
      <w:pPr>
        <w:pStyle w:val="a3"/>
        <w:ind w:firstLine="720"/>
        <w:jc w:val="thaiDistribute"/>
        <w:rPr>
          <w:rFonts w:ascii="TH SarabunPSK" w:hAnsi="TH SarabunPSK" w:cs="TH SarabunPSK"/>
          <w:sz w:val="32"/>
          <w:szCs w:val="32"/>
        </w:rPr>
      </w:pPr>
      <w:r w:rsidRPr="00403BF3">
        <w:rPr>
          <w:rFonts w:ascii="TH SarabunPSK" w:hAnsi="TH SarabunPSK" w:cs="TH SarabunPSK" w:hint="cs"/>
          <w:sz w:val="32"/>
          <w:szCs w:val="32"/>
          <w:cs/>
        </w:rPr>
        <w:t>สมาคมสิทธิเสรีภาพของประชาชน และสหพันธ์สิทธิมนุษยชนสากล.</w:t>
      </w:r>
      <w:r>
        <w:rPr>
          <w:rFonts w:ascii="TH SarabunPSK" w:hAnsi="TH SarabunPSK" w:cs="TH SarabunPSK" w:hint="cs"/>
          <w:sz w:val="32"/>
          <w:szCs w:val="32"/>
          <w:cs/>
        </w:rPr>
        <w:t xml:space="preserve">  </w:t>
      </w:r>
      <w:r w:rsidRPr="00403BF3">
        <w:rPr>
          <w:rFonts w:ascii="TH SarabunPSK" w:hAnsi="TH SarabunPSK" w:cs="TH SarabunPSK" w:hint="cs"/>
          <w:sz w:val="32"/>
          <w:szCs w:val="32"/>
          <w:cs/>
        </w:rPr>
        <w:t>2549  โทษประหารชีวิตในประเท</w:t>
      </w:r>
      <w:r w:rsidR="00ED039C">
        <w:rPr>
          <w:rFonts w:ascii="TH SarabunPSK" w:hAnsi="TH SarabunPSK" w:cs="TH SarabunPSK" w:hint="cs"/>
          <w:sz w:val="32"/>
          <w:szCs w:val="32"/>
          <w:cs/>
        </w:rPr>
        <w:t>ศ</w:t>
      </w:r>
      <w:r w:rsidRPr="00403BF3">
        <w:rPr>
          <w:rFonts w:ascii="TH SarabunPSK" w:hAnsi="TH SarabunPSK" w:cs="TH SarabunPSK" w:hint="cs"/>
          <w:sz w:val="32"/>
          <w:szCs w:val="32"/>
          <w:cs/>
        </w:rPr>
        <w:t>ไทย</w:t>
      </w:r>
      <w:r>
        <w:rPr>
          <w:rFonts w:ascii="TH SarabunPSK" w:hAnsi="TH SarabunPSK" w:cs="TH SarabunPSK" w:hint="cs"/>
          <w:sz w:val="32"/>
          <w:szCs w:val="32"/>
          <w:cs/>
        </w:rPr>
        <w:t xml:space="preserve">.  </w:t>
      </w:r>
      <w:r w:rsidRPr="00403BF3">
        <w:rPr>
          <w:rFonts w:ascii="TH SarabunPSK" w:hAnsi="TH SarabunPSK" w:cs="TH SarabunPSK" w:hint="cs"/>
          <w:sz w:val="32"/>
          <w:szCs w:val="32"/>
          <w:cs/>
        </w:rPr>
        <w:t xml:space="preserve">พิมพ์ครั้งที่ </w:t>
      </w:r>
      <w:r w:rsidRPr="00403BF3">
        <w:rPr>
          <w:rFonts w:ascii="TH SarabunPSK" w:hAnsi="TH SarabunPSK" w:cs="TH SarabunPSK" w:hint="cs"/>
          <w:sz w:val="32"/>
          <w:szCs w:val="32"/>
        </w:rPr>
        <w:t>2</w:t>
      </w:r>
      <w:r>
        <w:rPr>
          <w:rFonts w:ascii="TH SarabunPSK" w:hAnsi="TH SarabunPSK" w:cs="TH SarabunPSK"/>
          <w:sz w:val="32"/>
          <w:szCs w:val="32"/>
        </w:rPr>
        <w:t xml:space="preserve">  </w:t>
      </w:r>
      <w:r w:rsidRPr="00403BF3">
        <w:rPr>
          <w:rFonts w:ascii="TH SarabunPSK" w:hAnsi="TH SarabunPSK" w:cs="TH SarabunPSK" w:hint="cs"/>
          <w:sz w:val="32"/>
          <w:szCs w:val="32"/>
          <w:cs/>
        </w:rPr>
        <w:t>กรุงเทพมหานคร: มาสเตอร์</w:t>
      </w:r>
      <w:proofErr w:type="spellStart"/>
      <w:r w:rsidRPr="00403BF3">
        <w:rPr>
          <w:rFonts w:ascii="TH SarabunPSK" w:hAnsi="TH SarabunPSK" w:cs="TH SarabunPSK" w:hint="cs"/>
          <w:sz w:val="32"/>
          <w:szCs w:val="32"/>
          <w:cs/>
        </w:rPr>
        <w:t>เพรส</w:t>
      </w:r>
      <w:proofErr w:type="spellEnd"/>
    </w:p>
    <w:p w14:paraId="20B6C01A" w14:textId="1DF4740C" w:rsidR="00E56BFC" w:rsidRDefault="00E56BFC" w:rsidP="0039040C">
      <w:pPr>
        <w:pStyle w:val="a3"/>
        <w:ind w:firstLine="720"/>
        <w:jc w:val="thaiDistribute"/>
        <w:rPr>
          <w:rFonts w:ascii="TH SarabunPSK" w:hAnsi="TH SarabunPSK" w:cs="TH SarabunPSK"/>
          <w:sz w:val="32"/>
          <w:szCs w:val="32"/>
        </w:rPr>
      </w:pPr>
    </w:p>
    <w:p w14:paraId="4614B897" w14:textId="74C6119B" w:rsidR="00E56BFC" w:rsidRDefault="00E56BFC" w:rsidP="0039040C">
      <w:pPr>
        <w:pStyle w:val="a3"/>
        <w:ind w:firstLine="720"/>
        <w:jc w:val="thaiDistribute"/>
        <w:rPr>
          <w:rFonts w:ascii="TH SarabunPSK" w:hAnsi="TH SarabunPSK" w:cs="TH SarabunPSK"/>
          <w:sz w:val="32"/>
          <w:szCs w:val="32"/>
        </w:rPr>
      </w:pPr>
      <w:r w:rsidRPr="00E56BFC">
        <w:rPr>
          <w:rFonts w:ascii="TH SarabunPSK" w:hAnsi="TH SarabunPSK" w:cs="TH SarabunPSK"/>
          <w:sz w:val="32"/>
          <w:szCs w:val="32"/>
          <w:cs/>
        </w:rPr>
        <w:t>อุดมศักดิ์ สิน</w:t>
      </w:r>
      <w:proofErr w:type="spellStart"/>
      <w:r w:rsidRPr="00E56BFC">
        <w:rPr>
          <w:rFonts w:ascii="TH SarabunPSK" w:hAnsi="TH SarabunPSK" w:cs="TH SarabunPSK"/>
          <w:sz w:val="32"/>
          <w:szCs w:val="32"/>
          <w:cs/>
        </w:rPr>
        <w:t>ธิ</w:t>
      </w:r>
      <w:proofErr w:type="spellEnd"/>
      <w:r w:rsidRPr="00E56BFC">
        <w:rPr>
          <w:rFonts w:ascii="TH SarabunPSK" w:hAnsi="TH SarabunPSK" w:cs="TH SarabunPSK"/>
          <w:sz w:val="32"/>
          <w:szCs w:val="32"/>
          <w:cs/>
        </w:rPr>
        <w:t>พง</w:t>
      </w:r>
      <w:proofErr w:type="spellStart"/>
      <w:r w:rsidRPr="00E56BFC">
        <w:rPr>
          <w:rFonts w:ascii="TH SarabunPSK" w:hAnsi="TH SarabunPSK" w:cs="TH SarabunPSK"/>
          <w:sz w:val="32"/>
          <w:szCs w:val="32"/>
          <w:cs/>
        </w:rPr>
        <w:t>ษ์</w:t>
      </w:r>
      <w:proofErr w:type="spellEnd"/>
      <w:r w:rsidRPr="00E56BFC">
        <w:rPr>
          <w:rFonts w:ascii="TH SarabunPSK" w:hAnsi="TH SarabunPSK" w:cs="TH SarabunPSK"/>
          <w:sz w:val="32"/>
          <w:szCs w:val="32"/>
          <w:cs/>
        </w:rPr>
        <w:t>. (2561). สิทธิมนุษยชน (พิมพ์ครั้งที่ 6). กรุงเทพฯ: วิญญูชน.</w:t>
      </w:r>
    </w:p>
    <w:p w14:paraId="65328284" w14:textId="77777777" w:rsidR="00D566FB" w:rsidRDefault="00D566FB" w:rsidP="0039040C">
      <w:pPr>
        <w:pStyle w:val="a3"/>
        <w:ind w:firstLine="720"/>
        <w:jc w:val="thaiDistribute"/>
        <w:rPr>
          <w:rFonts w:ascii="TH SarabunPSK" w:hAnsi="TH SarabunPSK" w:cs="TH SarabunPSK"/>
          <w:sz w:val="32"/>
          <w:szCs w:val="32"/>
        </w:rPr>
      </w:pPr>
    </w:p>
    <w:p w14:paraId="50E974FF" w14:textId="77777777" w:rsidR="009541D1" w:rsidRDefault="009541D1" w:rsidP="0039040C">
      <w:pPr>
        <w:pStyle w:val="a3"/>
        <w:ind w:firstLine="720"/>
        <w:jc w:val="thaiDistribute"/>
        <w:rPr>
          <w:rFonts w:ascii="TH SarabunPSK" w:hAnsi="TH SarabunPSK" w:cs="TH SarabunPSK"/>
          <w:sz w:val="32"/>
          <w:szCs w:val="32"/>
        </w:rPr>
      </w:pPr>
    </w:p>
    <w:p w14:paraId="7FDC33E7" w14:textId="77777777" w:rsidR="009541D1" w:rsidRDefault="009541D1" w:rsidP="0039040C">
      <w:pPr>
        <w:pStyle w:val="a3"/>
        <w:ind w:firstLine="720"/>
        <w:jc w:val="thaiDistribute"/>
        <w:rPr>
          <w:rFonts w:ascii="TH SarabunPSK" w:hAnsi="TH SarabunPSK" w:cs="TH SarabunPSK"/>
          <w:sz w:val="32"/>
          <w:szCs w:val="32"/>
        </w:rPr>
      </w:pPr>
    </w:p>
    <w:p w14:paraId="24821E69" w14:textId="273A3A52" w:rsidR="00117D98" w:rsidRPr="00403BF3" w:rsidRDefault="00117D98" w:rsidP="0039040C">
      <w:pPr>
        <w:pStyle w:val="a3"/>
        <w:ind w:firstLine="720"/>
        <w:jc w:val="thaiDistribute"/>
        <w:rPr>
          <w:rFonts w:ascii="TH SarabunPSK" w:hAnsi="TH SarabunPSK" w:cs="TH SarabunPSK"/>
          <w:sz w:val="32"/>
          <w:szCs w:val="32"/>
          <w:cs/>
        </w:rPr>
      </w:pPr>
      <w:r w:rsidRPr="00403BF3">
        <w:rPr>
          <w:rFonts w:ascii="TH SarabunPSK" w:hAnsi="TH SarabunPSK" w:cs="TH SarabunPSK" w:hint="cs"/>
          <w:sz w:val="32"/>
          <w:szCs w:val="32"/>
          <w:cs/>
        </w:rPr>
        <w:lastRenderedPageBreak/>
        <w:t>แอม</w:t>
      </w:r>
      <w:proofErr w:type="spellStart"/>
      <w:r w:rsidRPr="00403BF3">
        <w:rPr>
          <w:rFonts w:ascii="TH SarabunPSK" w:hAnsi="TH SarabunPSK" w:cs="TH SarabunPSK" w:hint="cs"/>
          <w:sz w:val="32"/>
          <w:szCs w:val="32"/>
          <w:cs/>
        </w:rPr>
        <w:t>เนส</w:t>
      </w:r>
      <w:proofErr w:type="spellEnd"/>
      <w:r w:rsidRPr="00403BF3">
        <w:rPr>
          <w:rFonts w:ascii="TH SarabunPSK" w:hAnsi="TH SarabunPSK" w:cs="TH SarabunPSK" w:hint="cs"/>
          <w:sz w:val="32"/>
          <w:szCs w:val="32"/>
          <w:cs/>
        </w:rPr>
        <w:t>ตี้อินเตอร์เนชั่น</w:t>
      </w:r>
      <w:proofErr w:type="spellStart"/>
      <w:r w:rsidRPr="00403BF3">
        <w:rPr>
          <w:rFonts w:ascii="TH SarabunPSK" w:hAnsi="TH SarabunPSK" w:cs="TH SarabunPSK" w:hint="cs"/>
          <w:sz w:val="32"/>
          <w:szCs w:val="32"/>
          <w:cs/>
        </w:rPr>
        <w:t>แน</w:t>
      </w:r>
      <w:proofErr w:type="spellEnd"/>
      <w:r w:rsidRPr="00403BF3">
        <w:rPr>
          <w:rFonts w:ascii="TH SarabunPSK" w:hAnsi="TH SarabunPSK" w:cs="TH SarabunPSK" w:hint="cs"/>
          <w:sz w:val="32"/>
          <w:szCs w:val="32"/>
          <w:cs/>
        </w:rPr>
        <w:t>ล  ประเทศไทย. รายงานสถานการณ์โทษประหารชีวิตและ</w:t>
      </w:r>
      <w:r w:rsidR="00030205">
        <w:rPr>
          <w:rFonts w:ascii="TH SarabunPSK" w:hAnsi="TH SarabunPSK" w:cs="TH SarabunPSK" w:hint="cs"/>
          <w:sz w:val="32"/>
          <w:szCs w:val="32"/>
          <w:cs/>
        </w:rPr>
        <w:t>การประหารชีวิต</w:t>
      </w:r>
      <w:r w:rsidR="005C40DD">
        <w:rPr>
          <w:rFonts w:ascii="TH SarabunPSK" w:hAnsi="TH SarabunPSK" w:cs="TH SarabunPSK" w:hint="cs"/>
          <w:sz w:val="32"/>
          <w:szCs w:val="32"/>
          <w:cs/>
        </w:rPr>
        <w:t>ใน</w:t>
      </w:r>
    </w:p>
    <w:p w14:paraId="763080B4" w14:textId="3DC01623" w:rsidR="00B3699B" w:rsidRDefault="00117D98" w:rsidP="008C6E5C">
      <w:pPr>
        <w:pStyle w:val="a3"/>
        <w:jc w:val="thaiDistribute"/>
        <w:rPr>
          <w:rFonts w:ascii="TH SarabunPSK" w:hAnsi="TH SarabunPSK" w:cs="TH SarabunPSK"/>
          <w:sz w:val="32"/>
          <w:szCs w:val="32"/>
        </w:rPr>
      </w:pPr>
      <w:r w:rsidRPr="00403BF3">
        <w:rPr>
          <w:rFonts w:ascii="TH SarabunPSK" w:hAnsi="TH SarabunPSK" w:cs="TH SarabunPSK" w:hint="cs"/>
          <w:sz w:val="32"/>
          <w:szCs w:val="32"/>
          <w:cs/>
        </w:rPr>
        <w:t xml:space="preserve">ปี </w:t>
      </w:r>
      <w:r w:rsidRPr="00403BF3">
        <w:rPr>
          <w:rFonts w:ascii="TH SarabunPSK" w:hAnsi="TH SarabunPSK" w:cs="TH SarabunPSK" w:hint="cs"/>
          <w:sz w:val="32"/>
          <w:szCs w:val="32"/>
        </w:rPr>
        <w:t>2555</w:t>
      </w:r>
      <w:r>
        <w:rPr>
          <w:rFonts w:ascii="TH SarabunPSK" w:hAnsi="TH SarabunPSK" w:cs="TH SarabunPSK"/>
          <w:sz w:val="32"/>
          <w:szCs w:val="32"/>
        </w:rPr>
        <w:t xml:space="preserve">. </w:t>
      </w:r>
      <w:r>
        <w:rPr>
          <w:rFonts w:ascii="TH SarabunPSK" w:hAnsi="TH SarabunPSK" w:cs="TH SarabunPSK" w:hint="cs"/>
          <w:sz w:val="32"/>
          <w:szCs w:val="32"/>
          <w:cs/>
        </w:rPr>
        <w:t xml:space="preserve">เข้าถึงได้จาก </w:t>
      </w:r>
      <w:r>
        <w:rPr>
          <w:rFonts w:ascii="TH SarabunPSK" w:hAnsi="TH SarabunPSK" w:cs="TH SarabunPSK"/>
          <w:sz w:val="32"/>
          <w:szCs w:val="32"/>
        </w:rPr>
        <w:t xml:space="preserve">: </w:t>
      </w:r>
      <w:r w:rsidRPr="00885FEA">
        <w:rPr>
          <w:rFonts w:ascii="TH SarabunPSK" w:hAnsi="TH SarabunPSK" w:cs="TH SarabunPSK"/>
          <w:sz w:val="32"/>
          <w:szCs w:val="32"/>
        </w:rPr>
        <w:t>http://www.amnesty.or.th/download/Report2012Combine</w:t>
      </w:r>
      <w:r w:rsidR="00030205" w:rsidRPr="00D566FB">
        <w:rPr>
          <w:rFonts w:ascii="TH SarabunPSK" w:hAnsi="TH SarabunPSK" w:cs="TH SarabunPSK"/>
          <w:sz w:val="32"/>
          <w:szCs w:val="32"/>
        </w:rPr>
        <w:t>2</w:t>
      </w:r>
      <w:r w:rsidR="00030205">
        <w:rPr>
          <w:rFonts w:ascii="TH SarabunPSK" w:hAnsi="TH SarabunPSK" w:cs="TH SarabunPSK"/>
          <w:sz w:val="32"/>
          <w:szCs w:val="32"/>
        </w:rPr>
        <w:t>_Preview_find</w:t>
      </w:r>
      <w:r w:rsidRPr="00885FEA">
        <w:rPr>
          <w:rFonts w:ascii="TH SarabunPSK" w:hAnsi="TH SarabunPSK" w:cs="TH SarabunPSK"/>
          <w:sz w:val="32"/>
          <w:szCs w:val="32"/>
        </w:rPr>
        <w:t xml:space="preserve"> .pdf</w:t>
      </w:r>
      <w:r w:rsidRPr="00885FEA">
        <w:rPr>
          <w:rFonts w:ascii="TH SarabunPSK" w:hAnsi="TH SarabunPSK" w:cs="TH SarabunPSK"/>
          <w:sz w:val="32"/>
          <w:szCs w:val="32"/>
          <w:cs/>
        </w:rPr>
        <w:t xml:space="preserve"> </w:t>
      </w:r>
      <w:r>
        <w:rPr>
          <w:rFonts w:ascii="TH SarabunPSK" w:hAnsi="TH SarabunPSK" w:cs="TH SarabunPSK" w:hint="cs"/>
          <w:sz w:val="32"/>
          <w:szCs w:val="32"/>
          <w:cs/>
        </w:rPr>
        <w:t>(</w:t>
      </w:r>
      <w:r w:rsidRPr="00885FEA">
        <w:rPr>
          <w:rFonts w:ascii="TH SarabunPSK" w:hAnsi="TH SarabunPSK" w:cs="TH SarabunPSK"/>
          <w:sz w:val="32"/>
          <w:szCs w:val="32"/>
          <w:cs/>
        </w:rPr>
        <w:t>วันที่</w:t>
      </w:r>
      <w:r>
        <w:rPr>
          <w:rFonts w:ascii="TH SarabunPSK" w:hAnsi="TH SarabunPSK" w:cs="TH SarabunPSK" w:hint="cs"/>
          <w:sz w:val="32"/>
          <w:szCs w:val="32"/>
          <w:cs/>
        </w:rPr>
        <w:t>ค้นข้อมูล</w:t>
      </w:r>
      <w:r w:rsidRPr="00885FEA">
        <w:rPr>
          <w:rFonts w:ascii="TH SarabunPSK" w:hAnsi="TH SarabunPSK" w:cs="TH SarabunPSK"/>
          <w:sz w:val="32"/>
          <w:szCs w:val="32"/>
          <w:cs/>
        </w:rPr>
        <w:t xml:space="preserve"> </w:t>
      </w:r>
      <w:r w:rsidRPr="00885FEA">
        <w:rPr>
          <w:rFonts w:ascii="TH SarabunPSK" w:hAnsi="TH SarabunPSK" w:cs="TH SarabunPSK"/>
          <w:sz w:val="32"/>
          <w:szCs w:val="32"/>
        </w:rPr>
        <w:t>18</w:t>
      </w:r>
      <w:r w:rsidRPr="00885FEA">
        <w:rPr>
          <w:rFonts w:ascii="TH SarabunPSK" w:hAnsi="TH SarabunPSK" w:cs="TH SarabunPSK"/>
          <w:sz w:val="32"/>
          <w:szCs w:val="32"/>
          <w:cs/>
        </w:rPr>
        <w:t xml:space="preserve"> </w:t>
      </w:r>
      <w:r w:rsidRPr="00885FEA">
        <w:rPr>
          <w:rFonts w:ascii="TH SarabunPSK" w:hAnsi="TH SarabunPSK" w:cs="TH SarabunPSK" w:hint="cs"/>
          <w:sz w:val="32"/>
          <w:szCs w:val="32"/>
          <w:cs/>
        </w:rPr>
        <w:t>กรกฎาคม</w:t>
      </w:r>
      <w:r w:rsidRPr="00885FEA">
        <w:rPr>
          <w:rFonts w:ascii="TH SarabunPSK" w:hAnsi="TH SarabunPSK" w:cs="TH SarabunPSK"/>
          <w:sz w:val="32"/>
          <w:szCs w:val="32"/>
          <w:cs/>
        </w:rPr>
        <w:t xml:space="preserve"> </w:t>
      </w:r>
      <w:r w:rsidRPr="00885FEA">
        <w:rPr>
          <w:rFonts w:ascii="TH SarabunPSK" w:hAnsi="TH SarabunPSK" w:cs="TH SarabunPSK"/>
          <w:sz w:val="32"/>
          <w:szCs w:val="32"/>
        </w:rPr>
        <w:t>2564</w:t>
      </w:r>
      <w:r>
        <w:rPr>
          <w:rFonts w:ascii="TH SarabunPSK" w:hAnsi="TH SarabunPSK" w:cs="TH SarabunPSK" w:hint="cs"/>
          <w:sz w:val="32"/>
          <w:szCs w:val="32"/>
          <w:cs/>
        </w:rPr>
        <w:t>)</w:t>
      </w:r>
    </w:p>
    <w:p w14:paraId="0D1E01E1" w14:textId="77777777" w:rsidR="009541D1" w:rsidRDefault="009541D1" w:rsidP="008C6E5C">
      <w:pPr>
        <w:pStyle w:val="a3"/>
        <w:jc w:val="thaiDistribute"/>
        <w:rPr>
          <w:rFonts w:ascii="TH SarabunPSK" w:hAnsi="TH SarabunPSK" w:cs="TH SarabunPSK"/>
          <w:sz w:val="32"/>
          <w:szCs w:val="32"/>
        </w:rPr>
      </w:pPr>
    </w:p>
    <w:p w14:paraId="1F4BF544" w14:textId="099B4B29" w:rsidR="008C6E5C" w:rsidRDefault="008C6E5C" w:rsidP="008C6E5C">
      <w:pPr>
        <w:pStyle w:val="a3"/>
        <w:jc w:val="thaiDistribute"/>
        <w:rPr>
          <w:rFonts w:ascii="TH SarabunPSK" w:hAnsi="TH SarabunPSK" w:cs="TH SarabunPSK"/>
          <w:sz w:val="32"/>
          <w:szCs w:val="32"/>
        </w:rPr>
      </w:pPr>
      <w:r>
        <w:rPr>
          <w:rFonts w:ascii="TH SarabunPSK" w:hAnsi="TH SarabunPSK" w:cs="TH SarabunPSK"/>
          <w:sz w:val="32"/>
          <w:szCs w:val="32"/>
          <w:cs/>
        </w:rPr>
        <w:tab/>
      </w:r>
      <w:r w:rsidRPr="008C6E5C">
        <w:rPr>
          <w:rFonts w:ascii="TH SarabunPSK" w:hAnsi="TH SarabunPSK" w:cs="TH SarabunPSK"/>
          <w:sz w:val="32"/>
          <w:szCs w:val="32"/>
        </w:rPr>
        <w:t>'</w:t>
      </w:r>
      <w:r w:rsidRPr="008C6E5C">
        <w:rPr>
          <w:rFonts w:ascii="TH SarabunPSK" w:hAnsi="TH SarabunPSK" w:cs="TH SarabunPSK"/>
          <w:sz w:val="32"/>
          <w:szCs w:val="32"/>
          <w:cs/>
        </w:rPr>
        <w:t>แอม</w:t>
      </w:r>
      <w:proofErr w:type="spellStart"/>
      <w:r w:rsidRPr="008C6E5C">
        <w:rPr>
          <w:rFonts w:ascii="TH SarabunPSK" w:hAnsi="TH SarabunPSK" w:cs="TH SarabunPSK"/>
          <w:sz w:val="32"/>
          <w:szCs w:val="32"/>
          <w:cs/>
        </w:rPr>
        <w:t>เนส</w:t>
      </w:r>
      <w:proofErr w:type="spellEnd"/>
      <w:r w:rsidRPr="008C6E5C">
        <w:rPr>
          <w:rFonts w:ascii="TH SarabunPSK" w:hAnsi="TH SarabunPSK" w:cs="TH SarabunPSK"/>
          <w:sz w:val="32"/>
          <w:szCs w:val="32"/>
          <w:cs/>
        </w:rPr>
        <w:t>ตี้</w:t>
      </w:r>
      <w:r w:rsidRPr="008C6E5C">
        <w:rPr>
          <w:rFonts w:ascii="TH SarabunPSK" w:hAnsi="TH SarabunPSK" w:cs="TH SarabunPSK"/>
          <w:sz w:val="32"/>
          <w:szCs w:val="32"/>
        </w:rPr>
        <w:t xml:space="preserve">' </w:t>
      </w:r>
      <w:r w:rsidRPr="008C6E5C">
        <w:rPr>
          <w:rFonts w:ascii="TH SarabunPSK" w:hAnsi="TH SarabunPSK" w:cs="TH SarabunPSK"/>
          <w:sz w:val="32"/>
          <w:szCs w:val="32"/>
          <w:cs/>
        </w:rPr>
        <w:t xml:space="preserve">เปิดสถิติปี 63 พบโทษประหารชีวิต 18 ประเทศ </w:t>
      </w:r>
      <w:r w:rsidRPr="008C6E5C">
        <w:rPr>
          <w:rFonts w:ascii="TH SarabunPSK" w:hAnsi="TH SarabunPSK" w:cs="TH SarabunPSK"/>
          <w:sz w:val="32"/>
          <w:szCs w:val="32"/>
        </w:rPr>
        <w:t>'</w:t>
      </w:r>
      <w:r w:rsidRPr="008C6E5C">
        <w:rPr>
          <w:rFonts w:ascii="TH SarabunPSK" w:hAnsi="TH SarabunPSK" w:cs="TH SarabunPSK"/>
          <w:sz w:val="32"/>
          <w:szCs w:val="32"/>
          <w:cs/>
        </w:rPr>
        <w:t>จีน</w:t>
      </w:r>
      <w:r w:rsidRPr="008C6E5C">
        <w:rPr>
          <w:rFonts w:ascii="TH SarabunPSK" w:hAnsi="TH SarabunPSK" w:cs="TH SarabunPSK"/>
          <w:sz w:val="32"/>
          <w:szCs w:val="32"/>
        </w:rPr>
        <w:t xml:space="preserve">' </w:t>
      </w:r>
      <w:r w:rsidRPr="008C6E5C">
        <w:rPr>
          <w:rFonts w:ascii="TH SarabunPSK" w:hAnsi="TH SarabunPSK" w:cs="TH SarabunPSK"/>
          <w:sz w:val="32"/>
          <w:szCs w:val="32"/>
          <w:cs/>
        </w:rPr>
        <w:t>มากที่สุด</w:t>
      </w:r>
      <w:r>
        <w:rPr>
          <w:rFonts w:ascii="TH SarabunPSK" w:hAnsi="TH SarabunPSK" w:cs="TH SarabunPSK" w:hint="cs"/>
          <w:sz w:val="32"/>
          <w:szCs w:val="32"/>
          <w:cs/>
        </w:rPr>
        <w:t>.</w:t>
      </w:r>
      <w:r w:rsidR="00BB23FF">
        <w:rPr>
          <w:rFonts w:ascii="TH SarabunPSK" w:hAnsi="TH SarabunPSK" w:cs="TH SarabunPSK"/>
          <w:sz w:val="32"/>
          <w:szCs w:val="32"/>
        </w:rPr>
        <w:t xml:space="preserve"> </w:t>
      </w:r>
      <w:r w:rsidR="00BB23FF">
        <w:rPr>
          <w:rFonts w:ascii="TH SarabunPSK" w:hAnsi="TH SarabunPSK" w:cs="TH SarabunPSK" w:hint="cs"/>
          <w:sz w:val="32"/>
          <w:szCs w:val="32"/>
          <w:cs/>
        </w:rPr>
        <w:t xml:space="preserve">มากกว่าครึ่งหนึ่งของประเทศทั่วโลกยกเลิกโทษประหารชีวิตแล้ว. เข้าถึงได้จาก </w:t>
      </w:r>
      <w:r w:rsidR="00BB23FF">
        <w:rPr>
          <w:rFonts w:ascii="TH SarabunPSK" w:hAnsi="TH SarabunPSK" w:cs="TH SarabunPSK"/>
          <w:sz w:val="32"/>
          <w:szCs w:val="32"/>
        </w:rPr>
        <w:t xml:space="preserve">: </w:t>
      </w:r>
      <w:hyperlink r:id="rId9" w:history="1">
        <w:r w:rsidR="00BB23FF" w:rsidRPr="00BB23FF">
          <w:rPr>
            <w:rStyle w:val="ad"/>
            <w:rFonts w:ascii="TH SarabunPSK" w:hAnsi="TH SarabunPSK" w:cs="TH SarabunPSK"/>
            <w:color w:val="auto"/>
            <w:sz w:val="32"/>
            <w:szCs w:val="32"/>
            <w:u w:val="none"/>
          </w:rPr>
          <w:t>https://www.bangkokbiznews.com/politics/933593</w:t>
        </w:r>
      </w:hyperlink>
    </w:p>
    <w:p w14:paraId="0A0D2591" w14:textId="26E7B615" w:rsidR="00BB23FF" w:rsidRDefault="00BB23FF" w:rsidP="008C6E5C">
      <w:pPr>
        <w:pStyle w:val="a3"/>
        <w:jc w:val="thaiDistribute"/>
        <w:rPr>
          <w:rFonts w:ascii="TH SarabunPSK" w:hAnsi="TH SarabunPSK" w:cs="TH SarabunPSK"/>
          <w:sz w:val="32"/>
          <w:szCs w:val="32"/>
        </w:rPr>
      </w:pPr>
      <w:r>
        <w:rPr>
          <w:rFonts w:ascii="TH SarabunPSK" w:hAnsi="TH SarabunPSK" w:cs="TH SarabunPSK" w:hint="cs"/>
          <w:sz w:val="32"/>
          <w:szCs w:val="32"/>
          <w:cs/>
        </w:rPr>
        <w:t xml:space="preserve">(วันที่ค้นข้อมูล </w:t>
      </w:r>
      <w:r>
        <w:rPr>
          <w:rFonts w:ascii="TH SarabunPSK" w:hAnsi="TH SarabunPSK" w:cs="TH SarabunPSK"/>
          <w:sz w:val="32"/>
          <w:szCs w:val="32"/>
        </w:rPr>
        <w:t xml:space="preserve">18 </w:t>
      </w:r>
      <w:r>
        <w:rPr>
          <w:rFonts w:ascii="TH SarabunPSK" w:hAnsi="TH SarabunPSK" w:cs="TH SarabunPSK" w:hint="cs"/>
          <w:sz w:val="32"/>
          <w:szCs w:val="32"/>
          <w:cs/>
        </w:rPr>
        <w:t xml:space="preserve">กรกฎาคม </w:t>
      </w:r>
      <w:r>
        <w:rPr>
          <w:rFonts w:ascii="TH SarabunPSK" w:hAnsi="TH SarabunPSK" w:cs="TH SarabunPSK"/>
          <w:sz w:val="32"/>
          <w:szCs w:val="32"/>
        </w:rPr>
        <w:t>2564</w:t>
      </w:r>
      <w:r>
        <w:rPr>
          <w:rFonts w:ascii="TH SarabunPSK" w:hAnsi="TH SarabunPSK" w:cs="TH SarabunPSK" w:hint="cs"/>
          <w:sz w:val="32"/>
          <w:szCs w:val="32"/>
          <w:cs/>
        </w:rPr>
        <w:t>)</w:t>
      </w:r>
    </w:p>
    <w:p w14:paraId="2240FAB4" w14:textId="31DE9246" w:rsidR="00BC3D7C" w:rsidRDefault="00BC3D7C" w:rsidP="008C6E5C">
      <w:pPr>
        <w:pStyle w:val="a3"/>
        <w:jc w:val="thaiDistribute"/>
        <w:rPr>
          <w:rFonts w:ascii="TH SarabunPSK" w:hAnsi="TH SarabunPSK" w:cs="TH SarabunPSK"/>
          <w:sz w:val="32"/>
          <w:szCs w:val="32"/>
        </w:rPr>
      </w:pPr>
    </w:p>
    <w:p w14:paraId="593DF533" w14:textId="77777777" w:rsidR="00BC3D7C" w:rsidRDefault="00BC3D7C" w:rsidP="00BC3D7C">
      <w:pPr>
        <w:pStyle w:val="a3"/>
        <w:rPr>
          <w:rFonts w:ascii="TH SarabunPSK" w:hAnsi="TH SarabunPSK" w:cs="TH SarabunPSK"/>
          <w:sz w:val="32"/>
          <w:szCs w:val="32"/>
        </w:rPr>
      </w:pPr>
      <w:r>
        <w:rPr>
          <w:rFonts w:ascii="TH SarabunPSK" w:hAnsi="TH SarabunPSK" w:cs="TH SarabunPSK"/>
          <w:sz w:val="32"/>
          <w:szCs w:val="32"/>
        </w:rPr>
        <w:tab/>
      </w:r>
      <w:r w:rsidRPr="00BC3D7C">
        <w:rPr>
          <w:rFonts w:ascii="TH SarabunPSK" w:hAnsi="TH SarabunPSK" w:cs="TH SarabunPSK"/>
          <w:sz w:val="32"/>
          <w:szCs w:val="32"/>
        </w:rPr>
        <w:t>National Research Council, Deterrence and the Death Penalty, Daniel S. Nagin and John V. Pepper, eds. (Washington, DC.: The National Academies Press, 2012)</w:t>
      </w:r>
      <w:r>
        <w:rPr>
          <w:rFonts w:ascii="TH SarabunPSK" w:hAnsi="TH SarabunPSK" w:cs="TH SarabunPSK"/>
          <w:sz w:val="32"/>
          <w:szCs w:val="32"/>
        </w:rPr>
        <w:t xml:space="preserve">. </w:t>
      </w:r>
      <w:r>
        <w:rPr>
          <w:rFonts w:ascii="TH SarabunPSK" w:hAnsi="TH SarabunPSK" w:cs="TH SarabunPSK" w:hint="cs"/>
          <w:sz w:val="32"/>
          <w:szCs w:val="32"/>
          <w:cs/>
        </w:rPr>
        <w:t xml:space="preserve">เข้าถึงได้จาก </w:t>
      </w:r>
      <w:r>
        <w:rPr>
          <w:rFonts w:ascii="TH SarabunPSK" w:hAnsi="TH SarabunPSK" w:cs="TH SarabunPSK"/>
          <w:sz w:val="32"/>
          <w:szCs w:val="32"/>
        </w:rPr>
        <w:t xml:space="preserve">: </w:t>
      </w:r>
      <w:r w:rsidRPr="00BC3D7C">
        <w:rPr>
          <w:rFonts w:ascii="TH SarabunPSK" w:hAnsi="TH SarabunPSK" w:cs="TH SarabunPSK"/>
          <w:sz w:val="32"/>
          <w:szCs w:val="32"/>
        </w:rPr>
        <w:t xml:space="preserve">https://www.law.upenn.edu/live/files/1529-nagin-full-reportpdf </w:t>
      </w:r>
      <w:r>
        <w:rPr>
          <w:rFonts w:ascii="TH SarabunPSK" w:hAnsi="TH SarabunPSK" w:cs="TH SarabunPSK"/>
          <w:sz w:val="32"/>
          <w:szCs w:val="32"/>
        </w:rPr>
        <w:t xml:space="preserve"> </w:t>
      </w:r>
      <w:r>
        <w:rPr>
          <w:rFonts w:ascii="TH SarabunPSK" w:hAnsi="TH SarabunPSK" w:cs="TH SarabunPSK" w:hint="cs"/>
          <w:sz w:val="32"/>
          <w:szCs w:val="32"/>
          <w:cs/>
        </w:rPr>
        <w:t xml:space="preserve">(วันที่ค้นข้อมูล </w:t>
      </w:r>
      <w:r>
        <w:rPr>
          <w:rFonts w:ascii="TH SarabunPSK" w:hAnsi="TH SarabunPSK" w:cs="TH SarabunPSK"/>
          <w:sz w:val="32"/>
          <w:szCs w:val="32"/>
        </w:rPr>
        <w:t xml:space="preserve">18 </w:t>
      </w:r>
      <w:r>
        <w:rPr>
          <w:rFonts w:ascii="TH SarabunPSK" w:hAnsi="TH SarabunPSK" w:cs="TH SarabunPSK" w:hint="cs"/>
          <w:sz w:val="32"/>
          <w:szCs w:val="32"/>
          <w:cs/>
        </w:rPr>
        <w:t xml:space="preserve">กรกฎาคม </w:t>
      </w:r>
      <w:r>
        <w:rPr>
          <w:rFonts w:ascii="TH SarabunPSK" w:hAnsi="TH SarabunPSK" w:cs="TH SarabunPSK"/>
          <w:sz w:val="32"/>
          <w:szCs w:val="32"/>
        </w:rPr>
        <w:t>2564</w:t>
      </w:r>
      <w:r>
        <w:rPr>
          <w:rFonts w:ascii="TH SarabunPSK" w:hAnsi="TH SarabunPSK" w:cs="TH SarabunPSK" w:hint="cs"/>
          <w:sz w:val="32"/>
          <w:szCs w:val="32"/>
          <w:cs/>
        </w:rPr>
        <w:t>)</w:t>
      </w:r>
    </w:p>
    <w:p w14:paraId="429E5AD3" w14:textId="38F48D27" w:rsidR="00BC3D7C" w:rsidRPr="00BB23FF" w:rsidRDefault="00BC3D7C" w:rsidP="00BC3D7C">
      <w:pPr>
        <w:pStyle w:val="a3"/>
        <w:rPr>
          <w:rFonts w:ascii="TH SarabunPSK" w:hAnsi="TH SarabunPSK" w:cs="TH SarabunPSK"/>
          <w:sz w:val="32"/>
          <w:szCs w:val="32"/>
          <w:cs/>
        </w:rPr>
      </w:pPr>
    </w:p>
    <w:sectPr w:rsidR="00BC3D7C" w:rsidRPr="00BB23FF">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5C29F" w14:textId="77777777" w:rsidR="0054744E" w:rsidRDefault="0054744E" w:rsidP="00C113D1">
      <w:pPr>
        <w:spacing w:after="0" w:line="240" w:lineRule="auto"/>
      </w:pPr>
      <w:r>
        <w:separator/>
      </w:r>
    </w:p>
  </w:endnote>
  <w:endnote w:type="continuationSeparator" w:id="0">
    <w:p w14:paraId="46E69B5E" w14:textId="77777777" w:rsidR="0054744E" w:rsidRDefault="0054744E" w:rsidP="00C11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H SarabunPSK">
    <w:altName w:val="TH SarabunPSK"/>
    <w:charset w:val="DE"/>
    <w:family w:val="swiss"/>
    <w:pitch w:val="variable"/>
    <w:sig w:usb0="01000003" w:usb1="00000000" w:usb2="00000000" w:usb3="00000000" w:csb0="0001011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AB56E" w14:textId="77777777" w:rsidR="0054744E" w:rsidRDefault="0054744E" w:rsidP="00C113D1">
      <w:pPr>
        <w:spacing w:after="0" w:line="240" w:lineRule="auto"/>
      </w:pPr>
      <w:r>
        <w:separator/>
      </w:r>
    </w:p>
  </w:footnote>
  <w:footnote w:type="continuationSeparator" w:id="0">
    <w:p w14:paraId="1A35BCE9" w14:textId="77777777" w:rsidR="0054744E" w:rsidRDefault="0054744E" w:rsidP="00C113D1">
      <w:pPr>
        <w:spacing w:after="0" w:line="240" w:lineRule="auto"/>
      </w:pPr>
      <w:r>
        <w:continuationSeparator/>
      </w:r>
    </w:p>
  </w:footnote>
  <w:footnote w:id="1">
    <w:p w14:paraId="0C174609" w14:textId="46AFA245" w:rsidR="009E690D" w:rsidRPr="009E690D" w:rsidRDefault="009E690D" w:rsidP="009E690D">
      <w:pPr>
        <w:pStyle w:val="a3"/>
        <w:rPr>
          <w:cs/>
        </w:rPr>
      </w:pPr>
      <w:r>
        <w:rPr>
          <w:rStyle w:val="a5"/>
        </w:rPr>
        <w:footnoteRef/>
      </w:r>
      <w:r>
        <w:t xml:space="preserve"> </w:t>
      </w:r>
      <w:r w:rsidRPr="00B97C76">
        <w:rPr>
          <w:rFonts w:ascii="TH SarabunPSK" w:hAnsi="TH SarabunPSK" w:cs="TH SarabunPSK" w:hint="cs"/>
          <w:sz w:val="24"/>
          <w:szCs w:val="24"/>
          <w:cs/>
        </w:rPr>
        <w:t>บรรเจิด สิงคะเนติ. (</w:t>
      </w:r>
      <w:r w:rsidRPr="00B97C76">
        <w:rPr>
          <w:rFonts w:ascii="TH SarabunPSK" w:hAnsi="TH SarabunPSK" w:cs="TH SarabunPSK" w:hint="cs"/>
          <w:sz w:val="24"/>
          <w:szCs w:val="24"/>
        </w:rPr>
        <w:t xml:space="preserve">2558). </w:t>
      </w:r>
      <w:r w:rsidRPr="00B97C76">
        <w:rPr>
          <w:rFonts w:ascii="TH SarabunPSK" w:hAnsi="TH SarabunPSK" w:cs="TH SarabunPSK" w:hint="cs"/>
          <w:sz w:val="24"/>
          <w:szCs w:val="24"/>
          <w:cs/>
        </w:rPr>
        <w:t>หลักพื้นฐานเกี่ยวกับสิทธิเสรีภาพและศักดิ์ศรีความเป็นมนุษย์.กรุงเทพฯ : วิญญูชน.</w:t>
      </w:r>
    </w:p>
  </w:footnote>
  <w:footnote w:id="2">
    <w:p w14:paraId="2AF054BD" w14:textId="0EC5F266" w:rsidR="00B97C76" w:rsidRPr="00B97C76" w:rsidRDefault="00B97C76">
      <w:pPr>
        <w:pStyle w:val="a3"/>
        <w:rPr>
          <w:sz w:val="24"/>
          <w:szCs w:val="24"/>
          <w:cs/>
        </w:rPr>
      </w:pPr>
      <w:r>
        <w:rPr>
          <w:rStyle w:val="a5"/>
        </w:rPr>
        <w:footnoteRef/>
      </w:r>
      <w:r>
        <w:t xml:space="preserve"> </w:t>
      </w:r>
      <w:r w:rsidRPr="00B97C76">
        <w:rPr>
          <w:rFonts w:ascii="TH SarabunPSK" w:hAnsi="TH SarabunPSK" w:cs="TH SarabunPSK" w:hint="cs"/>
          <w:sz w:val="24"/>
          <w:szCs w:val="24"/>
        </w:rPr>
        <w:t>The death penalty in Thailand versus the principles of the protection of human dignity</w:t>
      </w:r>
    </w:p>
  </w:footnote>
  <w:footnote w:id="3">
    <w:p w14:paraId="69C4B34A" w14:textId="77777777" w:rsidR="005D5FB2" w:rsidRDefault="005D5FB2" w:rsidP="005D5FB2">
      <w:pPr>
        <w:pStyle w:val="a3"/>
      </w:pPr>
      <w:r>
        <w:rPr>
          <w:rStyle w:val="a5"/>
        </w:rPr>
        <w:footnoteRef/>
      </w:r>
      <w:r>
        <w:t xml:space="preserve"> </w:t>
      </w:r>
      <w:r w:rsidRPr="00B3699B">
        <w:rPr>
          <w:rFonts w:ascii="TH SarabunPSK" w:hAnsi="TH SarabunPSK" w:cs="TH SarabunPSK"/>
          <w:sz w:val="24"/>
          <w:szCs w:val="24"/>
        </w:rPr>
        <w:t>National Research Council, Deterrence and the Death Penalty, Daniel S. Nagin and John V. Pepper, eds. (Washington, DC.: The National Academies Press, 2012)</w:t>
      </w:r>
    </w:p>
  </w:footnote>
  <w:footnote w:id="4">
    <w:p w14:paraId="3ECEED90" w14:textId="77777777" w:rsidR="001032ED" w:rsidRDefault="001032ED" w:rsidP="001032ED">
      <w:pPr>
        <w:pStyle w:val="a3"/>
        <w:rPr>
          <w:cs/>
        </w:rPr>
      </w:pPr>
      <w:r>
        <w:rPr>
          <w:rStyle w:val="a5"/>
        </w:rPr>
        <w:footnoteRef/>
      </w:r>
      <w:r>
        <w:t xml:space="preserve"> </w:t>
      </w:r>
      <w:r w:rsidRPr="00B3699B">
        <w:rPr>
          <w:rFonts w:ascii="TH SarabunPSK" w:hAnsi="TH SarabunPSK" w:cs="TH SarabunPSK"/>
          <w:sz w:val="24"/>
          <w:szCs w:val="24"/>
        </w:rPr>
        <w:t>National Research Council, Deterrence and the Death Penalty, Daniel S. Nagin and John V. Pepper, eds. (Washington, DC.: The National Academies Press, 2012)</w:t>
      </w:r>
    </w:p>
  </w:footnote>
  <w:footnote w:id="5">
    <w:p w14:paraId="59F6EAF7" w14:textId="77777777" w:rsidR="00335A65" w:rsidRPr="00C233A3" w:rsidRDefault="00335A65" w:rsidP="00335A65">
      <w:pPr>
        <w:pStyle w:val="a3"/>
        <w:rPr>
          <w:rFonts w:ascii="TH SarabunPSK" w:hAnsi="TH SarabunPSK" w:cs="TH SarabunPSK"/>
          <w:sz w:val="24"/>
          <w:szCs w:val="24"/>
        </w:rPr>
      </w:pPr>
      <w:r>
        <w:rPr>
          <w:rStyle w:val="a5"/>
        </w:rPr>
        <w:footnoteRef/>
      </w:r>
      <w:r>
        <w:t xml:space="preserve"> </w:t>
      </w:r>
      <w:r w:rsidRPr="00C233A3">
        <w:rPr>
          <w:rFonts w:ascii="TH SarabunPSK" w:hAnsi="TH SarabunPSK" w:cs="TH SarabunPSK" w:hint="cs"/>
          <w:sz w:val="24"/>
          <w:szCs w:val="24"/>
          <w:cs/>
        </w:rPr>
        <w:t>แอม</w:t>
      </w:r>
      <w:proofErr w:type="spellStart"/>
      <w:r w:rsidRPr="00C233A3">
        <w:rPr>
          <w:rFonts w:ascii="TH SarabunPSK" w:hAnsi="TH SarabunPSK" w:cs="TH SarabunPSK" w:hint="cs"/>
          <w:sz w:val="24"/>
          <w:szCs w:val="24"/>
          <w:cs/>
        </w:rPr>
        <w:t>เนส</w:t>
      </w:r>
      <w:proofErr w:type="spellEnd"/>
      <w:r w:rsidRPr="00C233A3">
        <w:rPr>
          <w:rFonts w:ascii="TH SarabunPSK" w:hAnsi="TH SarabunPSK" w:cs="TH SarabunPSK" w:hint="cs"/>
          <w:sz w:val="24"/>
          <w:szCs w:val="24"/>
          <w:cs/>
        </w:rPr>
        <w:t>ตี้อินเตอร์เนชั่น</w:t>
      </w:r>
      <w:proofErr w:type="spellStart"/>
      <w:r w:rsidRPr="00C233A3">
        <w:rPr>
          <w:rFonts w:ascii="TH SarabunPSK" w:hAnsi="TH SarabunPSK" w:cs="TH SarabunPSK" w:hint="cs"/>
          <w:sz w:val="24"/>
          <w:szCs w:val="24"/>
          <w:cs/>
        </w:rPr>
        <w:t>แน</w:t>
      </w:r>
      <w:proofErr w:type="spellEnd"/>
      <w:r w:rsidRPr="00C233A3">
        <w:rPr>
          <w:rFonts w:ascii="TH SarabunPSK" w:hAnsi="TH SarabunPSK" w:cs="TH SarabunPSK" w:hint="cs"/>
          <w:sz w:val="24"/>
          <w:szCs w:val="24"/>
          <w:cs/>
        </w:rPr>
        <w:t>ล ประเทศไทย</w:t>
      </w:r>
      <w:r w:rsidRPr="00C233A3">
        <w:rPr>
          <w:rFonts w:ascii="TH SarabunPSK" w:hAnsi="TH SarabunPSK" w:cs="TH SarabunPSK" w:hint="cs"/>
          <w:sz w:val="24"/>
          <w:szCs w:val="24"/>
        </w:rPr>
        <w:t xml:space="preserve">, </w:t>
      </w:r>
      <w:r w:rsidRPr="00C233A3">
        <w:rPr>
          <w:rFonts w:ascii="TH SarabunPSK" w:hAnsi="TH SarabunPSK" w:cs="TH SarabunPSK" w:hint="cs"/>
          <w:sz w:val="24"/>
          <w:szCs w:val="24"/>
          <w:cs/>
        </w:rPr>
        <w:t>รายงานสถานการณ์โทษประหารชีวิตและ</w:t>
      </w:r>
      <w:r w:rsidRPr="00C233A3">
        <w:rPr>
          <w:rFonts w:ascii="TH SarabunPSK" w:hAnsi="TH SarabunPSK" w:cs="TH SarabunPSK" w:hint="cs"/>
          <w:sz w:val="24"/>
          <w:szCs w:val="24"/>
        </w:rPr>
        <w:t xml:space="preserve"> </w:t>
      </w:r>
      <w:r w:rsidRPr="00C233A3">
        <w:rPr>
          <w:rFonts w:ascii="TH SarabunPSK" w:hAnsi="TH SarabunPSK" w:cs="TH SarabunPSK" w:hint="cs"/>
          <w:sz w:val="24"/>
          <w:szCs w:val="24"/>
          <w:cs/>
        </w:rPr>
        <w:t xml:space="preserve">การประหารชีวิตในปี </w:t>
      </w:r>
      <w:r w:rsidRPr="00C233A3">
        <w:rPr>
          <w:rFonts w:ascii="TH SarabunPSK" w:hAnsi="TH SarabunPSK" w:cs="TH SarabunPSK" w:hint="cs"/>
          <w:sz w:val="24"/>
          <w:szCs w:val="24"/>
        </w:rPr>
        <w:t xml:space="preserve">2555, </w:t>
      </w:r>
      <w:r w:rsidRPr="00C233A3">
        <w:rPr>
          <w:rFonts w:ascii="TH SarabunPSK" w:hAnsi="TH SarabunPSK" w:cs="TH SarabunPSK" w:hint="cs"/>
          <w:sz w:val="24"/>
          <w:szCs w:val="24"/>
          <w:cs/>
        </w:rPr>
        <w:t xml:space="preserve">หน้า </w:t>
      </w:r>
      <w:r w:rsidRPr="00C233A3">
        <w:rPr>
          <w:rFonts w:ascii="TH SarabunPSK" w:hAnsi="TH SarabunPSK" w:cs="TH SarabunPSK" w:hint="cs"/>
          <w:sz w:val="24"/>
          <w:szCs w:val="24"/>
        </w:rPr>
        <w:t>7</w:t>
      </w:r>
      <w:r w:rsidRPr="00C233A3">
        <w:rPr>
          <w:rFonts w:ascii="TH SarabunPSK" w:hAnsi="TH SarabunPSK" w:cs="TH SarabunPSK"/>
          <w:sz w:val="24"/>
          <w:szCs w:val="24"/>
        </w:rPr>
        <w:t xml:space="preserve">, </w:t>
      </w:r>
      <w:r w:rsidRPr="00C233A3">
        <w:rPr>
          <w:rFonts w:ascii="TH SarabunPSK" w:hAnsi="TH SarabunPSK" w:cs="TH SarabunPSK"/>
          <w:sz w:val="24"/>
          <w:szCs w:val="24"/>
          <w:cs/>
        </w:rPr>
        <w:t xml:space="preserve">ค้นวันที่ </w:t>
      </w:r>
      <w:r>
        <w:rPr>
          <w:rFonts w:ascii="TH SarabunPSK" w:hAnsi="TH SarabunPSK" w:cs="TH SarabunPSK"/>
          <w:sz w:val="24"/>
          <w:szCs w:val="24"/>
        </w:rPr>
        <w:t>18</w:t>
      </w:r>
      <w:r w:rsidRPr="00C233A3">
        <w:rPr>
          <w:rFonts w:ascii="TH SarabunPSK" w:hAnsi="TH SarabunPSK" w:cs="TH SarabunPSK"/>
          <w:sz w:val="24"/>
          <w:szCs w:val="24"/>
          <w:cs/>
        </w:rPr>
        <w:t xml:space="preserve"> </w:t>
      </w:r>
      <w:r>
        <w:rPr>
          <w:rFonts w:ascii="TH SarabunPSK" w:hAnsi="TH SarabunPSK" w:cs="TH SarabunPSK" w:hint="cs"/>
          <w:sz w:val="24"/>
          <w:szCs w:val="24"/>
          <w:cs/>
        </w:rPr>
        <w:t>กรกฎาคม</w:t>
      </w:r>
      <w:r w:rsidRPr="00C233A3">
        <w:rPr>
          <w:rFonts w:ascii="TH SarabunPSK" w:hAnsi="TH SarabunPSK" w:cs="TH SarabunPSK"/>
          <w:sz w:val="24"/>
          <w:szCs w:val="24"/>
          <w:cs/>
        </w:rPr>
        <w:t xml:space="preserve"> </w:t>
      </w:r>
      <w:r w:rsidRPr="00C233A3">
        <w:rPr>
          <w:rFonts w:ascii="TH SarabunPSK" w:hAnsi="TH SarabunPSK" w:cs="TH SarabunPSK"/>
          <w:sz w:val="24"/>
          <w:szCs w:val="24"/>
        </w:rPr>
        <w:t>25</w:t>
      </w:r>
      <w:r>
        <w:rPr>
          <w:rFonts w:ascii="TH SarabunPSK" w:hAnsi="TH SarabunPSK" w:cs="TH SarabunPSK"/>
          <w:sz w:val="24"/>
          <w:szCs w:val="24"/>
        </w:rPr>
        <w:t>64</w:t>
      </w:r>
      <w:r w:rsidRPr="00C233A3">
        <w:rPr>
          <w:rFonts w:ascii="TH SarabunPSK" w:hAnsi="TH SarabunPSK" w:cs="TH SarabunPSK"/>
          <w:sz w:val="24"/>
          <w:szCs w:val="24"/>
          <w:cs/>
        </w:rPr>
        <w:t xml:space="preserve"> จาก </w:t>
      </w:r>
      <w:r w:rsidRPr="00C233A3">
        <w:rPr>
          <w:rFonts w:ascii="TH SarabunPSK" w:hAnsi="TH SarabunPSK" w:cs="TH SarabunPSK"/>
          <w:sz w:val="24"/>
          <w:szCs w:val="24"/>
        </w:rPr>
        <w:t>http://www.amnesty .or.th/download/Report2012Combine 2_Preview_find.pdf</w:t>
      </w:r>
    </w:p>
  </w:footnote>
  <w:footnote w:id="6">
    <w:p w14:paraId="7BB7A0B9" w14:textId="5208A1ED" w:rsidR="006B7145" w:rsidRPr="006B7145" w:rsidRDefault="006B7145" w:rsidP="006B7145">
      <w:pPr>
        <w:pStyle w:val="a3"/>
        <w:rPr>
          <w:cs/>
        </w:rPr>
      </w:pPr>
      <w:r>
        <w:rPr>
          <w:rStyle w:val="a5"/>
        </w:rPr>
        <w:footnoteRef/>
      </w:r>
      <w:r>
        <w:t xml:space="preserve"> </w:t>
      </w:r>
      <w:r w:rsidRPr="006B7145">
        <w:rPr>
          <w:rFonts w:ascii="TH SarabunPSK" w:hAnsi="TH SarabunPSK" w:cs="TH SarabunPSK" w:hint="cs"/>
          <w:sz w:val="24"/>
          <w:szCs w:val="24"/>
          <w:cs/>
        </w:rPr>
        <w:t>พัชรินท</w:t>
      </w:r>
      <w:proofErr w:type="spellStart"/>
      <w:r w:rsidRPr="006B7145">
        <w:rPr>
          <w:rFonts w:ascii="TH SarabunPSK" w:hAnsi="TH SarabunPSK" w:cs="TH SarabunPSK" w:hint="cs"/>
          <w:sz w:val="24"/>
          <w:szCs w:val="24"/>
          <w:cs/>
        </w:rPr>
        <w:t>ร์</w:t>
      </w:r>
      <w:proofErr w:type="spellEnd"/>
      <w:r w:rsidRPr="006B7145">
        <w:rPr>
          <w:rFonts w:ascii="TH SarabunPSK" w:hAnsi="TH SarabunPSK" w:cs="TH SarabunPSK" w:hint="cs"/>
          <w:sz w:val="24"/>
          <w:szCs w:val="24"/>
          <w:cs/>
        </w:rPr>
        <w:t xml:space="preserve"> วิทยาอเนกนันท์ (</w:t>
      </w:r>
      <w:r w:rsidRPr="006B7145">
        <w:rPr>
          <w:rFonts w:ascii="TH SarabunPSK" w:hAnsi="TH SarabunPSK" w:cs="TH SarabunPSK" w:hint="cs"/>
          <w:sz w:val="24"/>
          <w:szCs w:val="24"/>
        </w:rPr>
        <w:t>2560</w:t>
      </w:r>
      <w:r w:rsidRPr="006B7145">
        <w:rPr>
          <w:rFonts w:ascii="TH SarabunPSK" w:hAnsi="TH SarabunPSK" w:cs="TH SarabunPSK" w:hint="cs"/>
          <w:sz w:val="24"/>
          <w:szCs w:val="24"/>
          <w:cs/>
        </w:rPr>
        <w:t>), การลงโทษประหารชีวิตในประเทศไทยกับหลักความคุ้มครองศักดิ์ศรีความเป็นมนุษย์</w:t>
      </w:r>
    </w:p>
  </w:footnote>
  <w:footnote w:id="7">
    <w:p w14:paraId="134D3947" w14:textId="7FBE3F34" w:rsidR="00443261" w:rsidRPr="00443261" w:rsidRDefault="00443261">
      <w:pPr>
        <w:pStyle w:val="a3"/>
      </w:pPr>
      <w:r>
        <w:rPr>
          <w:rStyle w:val="a5"/>
        </w:rPr>
        <w:footnoteRef/>
      </w:r>
      <w:r>
        <w:t xml:space="preserve"> </w:t>
      </w:r>
      <w:r w:rsidRPr="00443261">
        <w:rPr>
          <w:rFonts w:ascii="TH SarabunPSK" w:hAnsi="TH SarabunPSK" w:cs="TH SarabunPSK" w:hint="cs"/>
          <w:sz w:val="24"/>
          <w:szCs w:val="24"/>
        </w:rPr>
        <w:t>AMNESTY INTERNATIONAL THAILAND</w:t>
      </w:r>
      <w:r w:rsidRPr="00443261">
        <w:rPr>
          <w:rFonts w:ascii="TH SarabunPSK" w:hAnsi="TH SarabunPSK" w:cs="TH SarabunPSK" w:hint="cs"/>
          <w:sz w:val="24"/>
          <w:szCs w:val="24"/>
          <w:cs/>
        </w:rPr>
        <w:t xml:space="preserve">, รายงาน สถานการณ์โทษประหารชีวิตและการประหารชีวิต ในปี </w:t>
      </w:r>
      <w:r w:rsidRPr="00443261">
        <w:rPr>
          <w:rFonts w:ascii="TH SarabunPSK" w:hAnsi="TH SarabunPSK" w:cs="TH SarabunPSK" w:hint="cs"/>
          <w:sz w:val="24"/>
          <w:szCs w:val="24"/>
        </w:rPr>
        <w:t>25</w:t>
      </w:r>
      <w:r w:rsidR="009541D1">
        <w:rPr>
          <w:rFonts w:ascii="TH SarabunPSK" w:hAnsi="TH SarabunPSK" w:cs="TH SarabunPSK"/>
          <w:sz w:val="24"/>
          <w:szCs w:val="24"/>
        </w:rPr>
        <w:t>55</w:t>
      </w:r>
    </w:p>
  </w:footnote>
  <w:footnote w:id="8">
    <w:p w14:paraId="3BE2874B" w14:textId="76B7D20F" w:rsidR="00443261" w:rsidRDefault="00443261">
      <w:pPr>
        <w:pStyle w:val="a3"/>
        <w:rPr>
          <w:cs/>
        </w:rPr>
      </w:pPr>
      <w:r>
        <w:rPr>
          <w:rStyle w:val="a5"/>
        </w:rPr>
        <w:footnoteRef/>
      </w:r>
      <w:r>
        <w:t xml:space="preserve"> </w:t>
      </w:r>
      <w:r w:rsidR="006D4DF8" w:rsidRPr="00592040">
        <w:rPr>
          <w:rFonts w:ascii="TH SarabunPSK" w:hAnsi="TH SarabunPSK" w:cs="TH SarabunPSK"/>
          <w:sz w:val="24"/>
          <w:szCs w:val="24"/>
        </w:rPr>
        <w:t>'</w:t>
      </w:r>
      <w:r w:rsidR="006D4DF8" w:rsidRPr="00592040">
        <w:rPr>
          <w:rFonts w:ascii="TH SarabunPSK" w:hAnsi="TH SarabunPSK" w:cs="TH SarabunPSK"/>
          <w:sz w:val="24"/>
          <w:szCs w:val="24"/>
          <w:cs/>
        </w:rPr>
        <w:t>แอม</w:t>
      </w:r>
      <w:proofErr w:type="spellStart"/>
      <w:r w:rsidR="006D4DF8" w:rsidRPr="00592040">
        <w:rPr>
          <w:rFonts w:ascii="TH SarabunPSK" w:hAnsi="TH SarabunPSK" w:cs="TH SarabunPSK"/>
          <w:sz w:val="24"/>
          <w:szCs w:val="24"/>
          <w:cs/>
        </w:rPr>
        <w:t>เนส</w:t>
      </w:r>
      <w:proofErr w:type="spellEnd"/>
      <w:r w:rsidR="006D4DF8" w:rsidRPr="00592040">
        <w:rPr>
          <w:rFonts w:ascii="TH SarabunPSK" w:hAnsi="TH SarabunPSK" w:cs="TH SarabunPSK"/>
          <w:sz w:val="24"/>
          <w:szCs w:val="24"/>
          <w:cs/>
        </w:rPr>
        <w:t>ตี้</w:t>
      </w:r>
      <w:r w:rsidR="006D4DF8" w:rsidRPr="00592040">
        <w:rPr>
          <w:rFonts w:ascii="TH SarabunPSK" w:hAnsi="TH SarabunPSK" w:cs="TH SarabunPSK"/>
          <w:sz w:val="24"/>
          <w:szCs w:val="24"/>
        </w:rPr>
        <w:t xml:space="preserve">' </w:t>
      </w:r>
      <w:r w:rsidR="006D4DF8" w:rsidRPr="00592040">
        <w:rPr>
          <w:rFonts w:ascii="TH SarabunPSK" w:hAnsi="TH SarabunPSK" w:cs="TH SarabunPSK"/>
          <w:sz w:val="24"/>
          <w:szCs w:val="24"/>
          <w:cs/>
        </w:rPr>
        <w:t xml:space="preserve">เปิดสถิติปี </w:t>
      </w:r>
      <w:r w:rsidR="006D4DF8" w:rsidRPr="00592040">
        <w:rPr>
          <w:rFonts w:ascii="TH SarabunPSK" w:hAnsi="TH SarabunPSK" w:cs="TH SarabunPSK"/>
          <w:sz w:val="24"/>
          <w:szCs w:val="24"/>
        </w:rPr>
        <w:t xml:space="preserve">63 </w:t>
      </w:r>
      <w:r w:rsidR="006D4DF8" w:rsidRPr="00592040">
        <w:rPr>
          <w:rFonts w:ascii="TH SarabunPSK" w:hAnsi="TH SarabunPSK" w:cs="TH SarabunPSK"/>
          <w:sz w:val="24"/>
          <w:szCs w:val="24"/>
          <w:cs/>
        </w:rPr>
        <w:t xml:space="preserve">พบโทษประหารชีวิต </w:t>
      </w:r>
      <w:r w:rsidR="006D4DF8" w:rsidRPr="00592040">
        <w:rPr>
          <w:rFonts w:ascii="TH SarabunPSK" w:hAnsi="TH SarabunPSK" w:cs="TH SarabunPSK"/>
          <w:sz w:val="24"/>
          <w:szCs w:val="24"/>
        </w:rPr>
        <w:t xml:space="preserve">18 </w:t>
      </w:r>
      <w:r w:rsidR="006D4DF8" w:rsidRPr="00592040">
        <w:rPr>
          <w:rFonts w:ascii="TH SarabunPSK" w:hAnsi="TH SarabunPSK" w:cs="TH SarabunPSK"/>
          <w:sz w:val="24"/>
          <w:szCs w:val="24"/>
          <w:cs/>
        </w:rPr>
        <w:t xml:space="preserve">ประเทศ </w:t>
      </w:r>
      <w:r w:rsidR="006D4DF8" w:rsidRPr="00592040">
        <w:rPr>
          <w:rFonts w:ascii="TH SarabunPSK" w:hAnsi="TH SarabunPSK" w:cs="TH SarabunPSK"/>
          <w:sz w:val="24"/>
          <w:szCs w:val="24"/>
        </w:rPr>
        <w:t>'</w:t>
      </w:r>
      <w:r w:rsidR="006D4DF8" w:rsidRPr="00592040">
        <w:rPr>
          <w:rFonts w:ascii="TH SarabunPSK" w:hAnsi="TH SarabunPSK" w:cs="TH SarabunPSK"/>
          <w:sz w:val="24"/>
          <w:szCs w:val="24"/>
          <w:cs/>
        </w:rPr>
        <w:t>จีน</w:t>
      </w:r>
      <w:r w:rsidR="006D4DF8" w:rsidRPr="00592040">
        <w:rPr>
          <w:rFonts w:ascii="TH SarabunPSK" w:hAnsi="TH SarabunPSK" w:cs="TH SarabunPSK"/>
          <w:sz w:val="24"/>
          <w:szCs w:val="24"/>
        </w:rPr>
        <w:t xml:space="preserve">' </w:t>
      </w:r>
      <w:r w:rsidR="006D4DF8" w:rsidRPr="00592040">
        <w:rPr>
          <w:rFonts w:ascii="TH SarabunPSK" w:hAnsi="TH SarabunPSK" w:cs="TH SarabunPSK"/>
          <w:sz w:val="24"/>
          <w:szCs w:val="24"/>
          <w:cs/>
        </w:rPr>
        <w:t>มากที่สุด</w:t>
      </w:r>
      <w:r w:rsidR="006D4DF8">
        <w:rPr>
          <w:rFonts w:ascii="TH SarabunPSK" w:hAnsi="TH SarabunPSK" w:cs="TH SarabunPSK" w:hint="cs"/>
          <w:sz w:val="24"/>
          <w:szCs w:val="24"/>
          <w:cs/>
        </w:rPr>
        <w:t>, (</w:t>
      </w:r>
      <w:r w:rsidR="006D4DF8" w:rsidRPr="006D4DF8">
        <w:rPr>
          <w:rFonts w:ascii="TH SarabunPSK" w:hAnsi="TH SarabunPSK" w:cs="TH SarabunPSK"/>
          <w:sz w:val="24"/>
          <w:szCs w:val="24"/>
        </w:rPr>
        <w:t>https://www.bangkokbiznews.com/politics/</w:t>
      </w:r>
      <w:r w:rsidR="006D4DF8" w:rsidRPr="006D4DF8">
        <w:rPr>
          <w:rFonts w:ascii="TH SarabunPSK" w:hAnsi="TH SarabunPSK" w:cs="TH SarabunPSK"/>
          <w:sz w:val="24"/>
          <w:szCs w:val="24"/>
          <w:cs/>
        </w:rPr>
        <w:t>933593</w:t>
      </w:r>
      <w:r w:rsidR="006D4DF8">
        <w:rPr>
          <w:rFonts w:ascii="TH SarabunPSK" w:hAnsi="TH SarabunPSK" w:cs="TH SarabunPSK" w:hint="cs"/>
          <w:sz w:val="24"/>
          <w:szCs w:val="24"/>
          <w:cs/>
        </w:rPr>
        <w:t>)</w:t>
      </w:r>
    </w:p>
  </w:footnote>
  <w:footnote w:id="9">
    <w:p w14:paraId="2AC51EFD" w14:textId="2F4D55B6" w:rsidR="00592040" w:rsidRPr="00814B24" w:rsidRDefault="00592040" w:rsidP="00592040">
      <w:pPr>
        <w:pStyle w:val="a3"/>
        <w:rPr>
          <w:rFonts w:ascii="TH SarabunPSK" w:hAnsi="TH SarabunPSK" w:cs="TH SarabunPSK"/>
          <w:sz w:val="28"/>
          <w:szCs w:val="28"/>
          <w:cs/>
        </w:rPr>
      </w:pPr>
      <w:r w:rsidRPr="00814B24">
        <w:rPr>
          <w:rStyle w:val="a5"/>
          <w:rFonts w:ascii="TH SarabunPSK" w:hAnsi="TH SarabunPSK" w:cs="TH SarabunPSK"/>
          <w:sz w:val="28"/>
          <w:szCs w:val="28"/>
        </w:rPr>
        <w:footnoteRef/>
      </w:r>
      <w:r w:rsidRPr="00814B24">
        <w:rPr>
          <w:rFonts w:ascii="TH SarabunPSK" w:hAnsi="TH SarabunPSK" w:cs="TH SarabunPSK"/>
          <w:sz w:val="28"/>
          <w:szCs w:val="28"/>
        </w:rPr>
        <w:t xml:space="preserve"> </w:t>
      </w:r>
      <w:r w:rsidRPr="00592040">
        <w:rPr>
          <w:rFonts w:ascii="TH SarabunPSK" w:hAnsi="TH SarabunPSK" w:cs="TH SarabunPSK"/>
          <w:sz w:val="24"/>
          <w:szCs w:val="24"/>
        </w:rPr>
        <w:t>'</w:t>
      </w:r>
      <w:r w:rsidRPr="00592040">
        <w:rPr>
          <w:rFonts w:ascii="TH SarabunPSK" w:hAnsi="TH SarabunPSK" w:cs="TH SarabunPSK"/>
          <w:sz w:val="24"/>
          <w:szCs w:val="24"/>
          <w:cs/>
        </w:rPr>
        <w:t>แอม</w:t>
      </w:r>
      <w:proofErr w:type="spellStart"/>
      <w:r w:rsidRPr="00592040">
        <w:rPr>
          <w:rFonts w:ascii="TH SarabunPSK" w:hAnsi="TH SarabunPSK" w:cs="TH SarabunPSK"/>
          <w:sz w:val="24"/>
          <w:szCs w:val="24"/>
          <w:cs/>
        </w:rPr>
        <w:t>เนส</w:t>
      </w:r>
      <w:proofErr w:type="spellEnd"/>
      <w:r w:rsidRPr="00592040">
        <w:rPr>
          <w:rFonts w:ascii="TH SarabunPSK" w:hAnsi="TH SarabunPSK" w:cs="TH SarabunPSK"/>
          <w:sz w:val="24"/>
          <w:szCs w:val="24"/>
          <w:cs/>
        </w:rPr>
        <w:t>ตี้</w:t>
      </w:r>
      <w:r w:rsidRPr="00592040">
        <w:rPr>
          <w:rFonts w:ascii="TH SarabunPSK" w:hAnsi="TH SarabunPSK" w:cs="TH SarabunPSK"/>
          <w:sz w:val="24"/>
          <w:szCs w:val="24"/>
        </w:rPr>
        <w:t xml:space="preserve">' </w:t>
      </w:r>
      <w:r w:rsidRPr="00592040">
        <w:rPr>
          <w:rFonts w:ascii="TH SarabunPSK" w:hAnsi="TH SarabunPSK" w:cs="TH SarabunPSK"/>
          <w:sz w:val="24"/>
          <w:szCs w:val="24"/>
          <w:cs/>
        </w:rPr>
        <w:t xml:space="preserve">เปิดสถิติปี </w:t>
      </w:r>
      <w:r w:rsidRPr="00592040">
        <w:rPr>
          <w:rFonts w:ascii="TH SarabunPSK" w:hAnsi="TH SarabunPSK" w:cs="TH SarabunPSK"/>
          <w:sz w:val="24"/>
          <w:szCs w:val="24"/>
        </w:rPr>
        <w:t xml:space="preserve">63 </w:t>
      </w:r>
      <w:r w:rsidRPr="00592040">
        <w:rPr>
          <w:rFonts w:ascii="TH SarabunPSK" w:hAnsi="TH SarabunPSK" w:cs="TH SarabunPSK"/>
          <w:sz w:val="24"/>
          <w:szCs w:val="24"/>
          <w:cs/>
        </w:rPr>
        <w:t xml:space="preserve">พบโทษประหารชีวิต </w:t>
      </w:r>
      <w:r w:rsidRPr="00592040">
        <w:rPr>
          <w:rFonts w:ascii="TH SarabunPSK" w:hAnsi="TH SarabunPSK" w:cs="TH SarabunPSK"/>
          <w:sz w:val="24"/>
          <w:szCs w:val="24"/>
        </w:rPr>
        <w:t xml:space="preserve">18 </w:t>
      </w:r>
      <w:r w:rsidRPr="00592040">
        <w:rPr>
          <w:rFonts w:ascii="TH SarabunPSK" w:hAnsi="TH SarabunPSK" w:cs="TH SarabunPSK"/>
          <w:sz w:val="24"/>
          <w:szCs w:val="24"/>
          <w:cs/>
        </w:rPr>
        <w:t xml:space="preserve">ประเทศ </w:t>
      </w:r>
      <w:r w:rsidRPr="00592040">
        <w:rPr>
          <w:rFonts w:ascii="TH SarabunPSK" w:hAnsi="TH SarabunPSK" w:cs="TH SarabunPSK"/>
          <w:sz w:val="24"/>
          <w:szCs w:val="24"/>
        </w:rPr>
        <w:t>'</w:t>
      </w:r>
      <w:r w:rsidRPr="00592040">
        <w:rPr>
          <w:rFonts w:ascii="TH SarabunPSK" w:hAnsi="TH SarabunPSK" w:cs="TH SarabunPSK"/>
          <w:sz w:val="24"/>
          <w:szCs w:val="24"/>
          <w:cs/>
        </w:rPr>
        <w:t>จีน</w:t>
      </w:r>
      <w:r w:rsidRPr="00592040">
        <w:rPr>
          <w:rFonts w:ascii="TH SarabunPSK" w:hAnsi="TH SarabunPSK" w:cs="TH SarabunPSK"/>
          <w:sz w:val="24"/>
          <w:szCs w:val="24"/>
        </w:rPr>
        <w:t xml:space="preserve">' </w:t>
      </w:r>
      <w:r w:rsidRPr="00592040">
        <w:rPr>
          <w:rFonts w:ascii="TH SarabunPSK" w:hAnsi="TH SarabunPSK" w:cs="TH SarabunPSK"/>
          <w:sz w:val="24"/>
          <w:szCs w:val="24"/>
          <w:cs/>
        </w:rPr>
        <w:t>มากที่สุด</w:t>
      </w:r>
      <w:r w:rsidR="006D4DF8">
        <w:rPr>
          <w:rFonts w:ascii="TH SarabunPSK" w:hAnsi="TH SarabunPSK" w:cs="TH SarabunPSK" w:hint="cs"/>
          <w:sz w:val="24"/>
          <w:szCs w:val="24"/>
          <w:cs/>
        </w:rPr>
        <w:t>, (</w:t>
      </w:r>
      <w:r w:rsidR="006D4DF8" w:rsidRPr="006D4DF8">
        <w:rPr>
          <w:rFonts w:ascii="TH SarabunPSK" w:hAnsi="TH SarabunPSK" w:cs="TH SarabunPSK"/>
          <w:sz w:val="24"/>
          <w:szCs w:val="24"/>
        </w:rPr>
        <w:t>https://www.bangkokbiznews.com/politics/</w:t>
      </w:r>
      <w:r w:rsidR="006D4DF8" w:rsidRPr="006D4DF8">
        <w:rPr>
          <w:rFonts w:ascii="TH SarabunPSK" w:hAnsi="TH SarabunPSK" w:cs="TH SarabunPSK"/>
          <w:sz w:val="24"/>
          <w:szCs w:val="24"/>
          <w:cs/>
        </w:rPr>
        <w:t>933593</w:t>
      </w:r>
      <w:r w:rsidR="006D4DF8">
        <w:rPr>
          <w:rFonts w:ascii="TH SarabunPSK" w:hAnsi="TH SarabunPSK" w:cs="TH SarabunPSK" w:hint="cs"/>
          <w:sz w:val="24"/>
          <w:szCs w:val="24"/>
          <w:cs/>
        </w:rPr>
        <w:t>)</w:t>
      </w:r>
    </w:p>
  </w:footnote>
  <w:footnote w:id="10">
    <w:p w14:paraId="134130C2" w14:textId="26AB916A" w:rsidR="00592040" w:rsidRPr="00544376" w:rsidRDefault="00592040" w:rsidP="00592040">
      <w:pPr>
        <w:pStyle w:val="a3"/>
        <w:rPr>
          <w:rFonts w:ascii="TH SarabunPSK" w:hAnsi="TH SarabunPSK" w:cs="TH SarabunPSK"/>
          <w:sz w:val="24"/>
          <w:szCs w:val="24"/>
        </w:rPr>
      </w:pPr>
      <w:r>
        <w:rPr>
          <w:rStyle w:val="a5"/>
        </w:rPr>
        <w:footnoteRef/>
      </w:r>
      <w:r>
        <w:t xml:space="preserve"> </w:t>
      </w:r>
      <w:r w:rsidRPr="00592040">
        <w:rPr>
          <w:rFonts w:ascii="TH SarabunPSK" w:hAnsi="TH SarabunPSK" w:cs="TH SarabunPSK"/>
          <w:sz w:val="24"/>
          <w:szCs w:val="24"/>
          <w:cs/>
        </w:rPr>
        <w:t>สุทิน นพเกตุ</w:t>
      </w:r>
      <w:r w:rsidRPr="00592040">
        <w:rPr>
          <w:rFonts w:ascii="TH SarabunPSK" w:hAnsi="TH SarabunPSK" w:cs="TH SarabunPSK"/>
          <w:sz w:val="24"/>
          <w:szCs w:val="24"/>
        </w:rPr>
        <w:t xml:space="preserve">, </w:t>
      </w:r>
      <w:r w:rsidRPr="00592040">
        <w:rPr>
          <w:rFonts w:ascii="TH SarabunPSK" w:hAnsi="TH SarabunPSK" w:cs="TH SarabunPSK"/>
          <w:sz w:val="24"/>
          <w:szCs w:val="24"/>
          <w:cs/>
        </w:rPr>
        <w:t>สิทธิมนุษยชนศึกษา: ยุทธศาสตร์สู่การสร้างวัฒนธรรม-วิถีชีวิต สิทธิมนุษยชนและสุจริตชน</w:t>
      </w:r>
    </w:p>
  </w:footnote>
  <w:footnote w:id="11">
    <w:p w14:paraId="7E7B3515" w14:textId="32DB6B2E" w:rsidR="00592040" w:rsidRPr="0055630D" w:rsidRDefault="00592040" w:rsidP="00592040">
      <w:pPr>
        <w:pStyle w:val="a3"/>
        <w:rPr>
          <w:rFonts w:ascii="TH SarabunPSK" w:hAnsi="TH SarabunPSK" w:cs="TH SarabunPSK"/>
          <w:sz w:val="28"/>
          <w:szCs w:val="28"/>
          <w:cs/>
        </w:rPr>
      </w:pPr>
      <w:r w:rsidRPr="0055630D">
        <w:rPr>
          <w:rStyle w:val="a5"/>
          <w:rFonts w:ascii="TH SarabunPSK" w:hAnsi="TH SarabunPSK" w:cs="TH SarabunPSK"/>
          <w:sz w:val="28"/>
          <w:szCs w:val="28"/>
        </w:rPr>
        <w:footnoteRef/>
      </w:r>
      <w:r w:rsidRPr="0055630D">
        <w:rPr>
          <w:rFonts w:ascii="TH SarabunPSK" w:hAnsi="TH SarabunPSK" w:cs="TH SarabunPSK"/>
          <w:sz w:val="28"/>
          <w:szCs w:val="28"/>
        </w:rPr>
        <w:t xml:space="preserve"> </w:t>
      </w:r>
      <w:r w:rsidRPr="0055630D">
        <w:rPr>
          <w:rFonts w:ascii="TH SarabunPSK" w:hAnsi="TH SarabunPSK" w:cs="TH SarabunPSK"/>
          <w:sz w:val="28"/>
          <w:szCs w:val="28"/>
          <w:cs/>
        </w:rPr>
        <w:t>บวรศักดิ์</w:t>
      </w:r>
      <w:proofErr w:type="spellStart"/>
      <w:r w:rsidRPr="0055630D">
        <w:rPr>
          <w:rFonts w:ascii="TH SarabunPSK" w:hAnsi="TH SarabunPSK" w:cs="TH SarabunPSK"/>
          <w:sz w:val="28"/>
          <w:szCs w:val="28"/>
          <w:cs/>
        </w:rPr>
        <w:t>อุวรร</w:t>
      </w:r>
      <w:proofErr w:type="spellEnd"/>
      <w:r w:rsidRPr="0055630D">
        <w:rPr>
          <w:rFonts w:ascii="TH SarabunPSK" w:hAnsi="TH SarabunPSK" w:cs="TH SarabunPSK"/>
          <w:sz w:val="28"/>
          <w:szCs w:val="28"/>
          <w:cs/>
        </w:rPr>
        <w:t>ณโณ</w:t>
      </w:r>
      <w:r w:rsidRPr="0055630D">
        <w:rPr>
          <w:rFonts w:ascii="TH SarabunPSK" w:hAnsi="TH SarabunPSK" w:cs="TH SarabunPSK"/>
          <w:sz w:val="28"/>
          <w:szCs w:val="28"/>
        </w:rPr>
        <w:t xml:space="preserve">, </w:t>
      </w:r>
      <w:r w:rsidRPr="0055630D">
        <w:rPr>
          <w:rFonts w:ascii="TH SarabunPSK" w:hAnsi="TH SarabunPSK" w:cs="TH SarabunPSK"/>
          <w:sz w:val="28"/>
          <w:szCs w:val="28"/>
          <w:cs/>
        </w:rPr>
        <w:t xml:space="preserve">กฎหมายมหาชน เล่ม </w:t>
      </w:r>
      <w:r w:rsidRPr="0055630D">
        <w:rPr>
          <w:rFonts w:ascii="TH SarabunPSK" w:hAnsi="TH SarabunPSK" w:cs="TH SarabunPSK"/>
          <w:sz w:val="28"/>
          <w:szCs w:val="28"/>
        </w:rPr>
        <w:t xml:space="preserve">2, </w:t>
      </w:r>
      <w:r w:rsidRPr="0055630D">
        <w:rPr>
          <w:rFonts w:ascii="TH SarabunPSK" w:hAnsi="TH SarabunPSK" w:cs="TH SarabunPSK"/>
          <w:sz w:val="28"/>
          <w:szCs w:val="28"/>
          <w:cs/>
        </w:rPr>
        <w:t xml:space="preserve">พิมพ์ครั้งที่ </w:t>
      </w:r>
      <w:r w:rsidRPr="0055630D">
        <w:rPr>
          <w:rFonts w:ascii="TH SarabunPSK" w:hAnsi="TH SarabunPSK" w:cs="TH SarabunPSK"/>
          <w:sz w:val="28"/>
          <w:szCs w:val="28"/>
        </w:rPr>
        <w:t>3 (</w:t>
      </w:r>
      <w:r w:rsidRPr="0055630D">
        <w:rPr>
          <w:rFonts w:ascii="TH SarabunPSK" w:hAnsi="TH SarabunPSK" w:cs="TH SarabunPSK"/>
          <w:sz w:val="28"/>
          <w:szCs w:val="28"/>
          <w:cs/>
        </w:rPr>
        <w:t>กรุงเทพมหานคร: วิญญูชน</w:t>
      </w:r>
      <w:r w:rsidRPr="0055630D">
        <w:rPr>
          <w:rFonts w:ascii="TH SarabunPSK" w:hAnsi="TH SarabunPSK" w:cs="TH SarabunPSK"/>
          <w:sz w:val="28"/>
          <w:szCs w:val="28"/>
        </w:rPr>
        <w:t xml:space="preserve">, 2547), </w:t>
      </w:r>
      <w:r w:rsidRPr="0055630D">
        <w:rPr>
          <w:rFonts w:ascii="TH SarabunPSK" w:hAnsi="TH SarabunPSK" w:cs="TH SarabunPSK"/>
          <w:sz w:val="28"/>
          <w:szCs w:val="28"/>
          <w:cs/>
        </w:rPr>
        <w:t xml:space="preserve">หน้า </w:t>
      </w:r>
      <w:r w:rsidRPr="0055630D">
        <w:rPr>
          <w:rFonts w:ascii="TH SarabunPSK" w:hAnsi="TH SarabunPSK" w:cs="TH SarabunPSK"/>
          <w:sz w:val="28"/>
          <w:szCs w:val="28"/>
        </w:rPr>
        <w:t>347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222218"/>
      <w:docPartObj>
        <w:docPartGallery w:val="Page Numbers (Top of Page)"/>
        <w:docPartUnique/>
      </w:docPartObj>
    </w:sdtPr>
    <w:sdtEndPr>
      <w:rPr>
        <w:noProof/>
      </w:rPr>
    </w:sdtEndPr>
    <w:sdtContent>
      <w:p w14:paraId="03A7A8D2" w14:textId="083F8C7C" w:rsidR="00A16149" w:rsidRDefault="00A16149">
        <w:pPr>
          <w:pStyle w:val="a9"/>
          <w:jc w:val="right"/>
        </w:pPr>
        <w:r>
          <w:fldChar w:fldCharType="begin"/>
        </w:r>
        <w:r>
          <w:instrText xml:space="preserve"> PAGE   \* MERGEFORMAT </w:instrText>
        </w:r>
        <w:r>
          <w:fldChar w:fldCharType="separate"/>
        </w:r>
        <w:r>
          <w:rPr>
            <w:noProof/>
          </w:rPr>
          <w:t>2</w:t>
        </w:r>
        <w:r>
          <w:rPr>
            <w:noProof/>
          </w:rPr>
          <w:fldChar w:fldCharType="end"/>
        </w:r>
      </w:p>
    </w:sdtContent>
  </w:sdt>
  <w:p w14:paraId="5E0B8AEB" w14:textId="77777777" w:rsidR="00A16149" w:rsidRDefault="00A1614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40FE8"/>
    <w:multiLevelType w:val="hybridMultilevel"/>
    <w:tmpl w:val="2F92699C"/>
    <w:lvl w:ilvl="0" w:tplc="ED7C4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81962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E37"/>
    <w:rsid w:val="00022152"/>
    <w:rsid w:val="00022ADC"/>
    <w:rsid w:val="00030205"/>
    <w:rsid w:val="00031CF7"/>
    <w:rsid w:val="00032BE9"/>
    <w:rsid w:val="0005125F"/>
    <w:rsid w:val="00062135"/>
    <w:rsid w:val="00095C6B"/>
    <w:rsid w:val="000C5E4F"/>
    <w:rsid w:val="000D1D19"/>
    <w:rsid w:val="000D55A0"/>
    <w:rsid w:val="000F35B6"/>
    <w:rsid w:val="001032ED"/>
    <w:rsid w:val="00111FB1"/>
    <w:rsid w:val="00117D98"/>
    <w:rsid w:val="00132A08"/>
    <w:rsid w:val="001555A3"/>
    <w:rsid w:val="001616BD"/>
    <w:rsid w:val="0018359B"/>
    <w:rsid w:val="00183EDB"/>
    <w:rsid w:val="001860D7"/>
    <w:rsid w:val="001A01A9"/>
    <w:rsid w:val="001A6406"/>
    <w:rsid w:val="001C4E4A"/>
    <w:rsid w:val="001D0160"/>
    <w:rsid w:val="001D61E4"/>
    <w:rsid w:val="001F121E"/>
    <w:rsid w:val="00212C37"/>
    <w:rsid w:val="002373D5"/>
    <w:rsid w:val="00246E37"/>
    <w:rsid w:val="002608FF"/>
    <w:rsid w:val="002639D3"/>
    <w:rsid w:val="00282771"/>
    <w:rsid w:val="002A3E98"/>
    <w:rsid w:val="002E0B44"/>
    <w:rsid w:val="002E28B1"/>
    <w:rsid w:val="002E3655"/>
    <w:rsid w:val="002E3BA5"/>
    <w:rsid w:val="00305133"/>
    <w:rsid w:val="0031200A"/>
    <w:rsid w:val="00312494"/>
    <w:rsid w:val="00320DEB"/>
    <w:rsid w:val="003266AC"/>
    <w:rsid w:val="00335A65"/>
    <w:rsid w:val="00360CF9"/>
    <w:rsid w:val="00361039"/>
    <w:rsid w:val="0039040C"/>
    <w:rsid w:val="003B22C2"/>
    <w:rsid w:val="003B7F5C"/>
    <w:rsid w:val="003C138B"/>
    <w:rsid w:val="004306AF"/>
    <w:rsid w:val="0043128F"/>
    <w:rsid w:val="00443261"/>
    <w:rsid w:val="00457827"/>
    <w:rsid w:val="00477FCE"/>
    <w:rsid w:val="00484B31"/>
    <w:rsid w:val="004C0F26"/>
    <w:rsid w:val="004C6796"/>
    <w:rsid w:val="00507A2E"/>
    <w:rsid w:val="00544376"/>
    <w:rsid w:val="0054744E"/>
    <w:rsid w:val="00550CBF"/>
    <w:rsid w:val="0055317E"/>
    <w:rsid w:val="00553EBA"/>
    <w:rsid w:val="00567DB4"/>
    <w:rsid w:val="00570DF5"/>
    <w:rsid w:val="00576F4C"/>
    <w:rsid w:val="00592040"/>
    <w:rsid w:val="005952C1"/>
    <w:rsid w:val="005A0FFD"/>
    <w:rsid w:val="005A187E"/>
    <w:rsid w:val="005B31D9"/>
    <w:rsid w:val="005C40DD"/>
    <w:rsid w:val="005D5FB2"/>
    <w:rsid w:val="005D7CC1"/>
    <w:rsid w:val="005F7ABB"/>
    <w:rsid w:val="006222A3"/>
    <w:rsid w:val="00655013"/>
    <w:rsid w:val="0066262D"/>
    <w:rsid w:val="006733F9"/>
    <w:rsid w:val="006751DE"/>
    <w:rsid w:val="006B7145"/>
    <w:rsid w:val="006D357D"/>
    <w:rsid w:val="006D4DF8"/>
    <w:rsid w:val="006F1E2E"/>
    <w:rsid w:val="007040F5"/>
    <w:rsid w:val="00712E00"/>
    <w:rsid w:val="00743E52"/>
    <w:rsid w:val="00757A8C"/>
    <w:rsid w:val="007824BA"/>
    <w:rsid w:val="00787A59"/>
    <w:rsid w:val="007F67BF"/>
    <w:rsid w:val="00805D0C"/>
    <w:rsid w:val="00832777"/>
    <w:rsid w:val="00843371"/>
    <w:rsid w:val="00854425"/>
    <w:rsid w:val="00856B8E"/>
    <w:rsid w:val="008666C1"/>
    <w:rsid w:val="00885FEA"/>
    <w:rsid w:val="008A0E3B"/>
    <w:rsid w:val="008B5616"/>
    <w:rsid w:val="008C6E5C"/>
    <w:rsid w:val="008F43BB"/>
    <w:rsid w:val="008F63AC"/>
    <w:rsid w:val="00913A93"/>
    <w:rsid w:val="00950AD0"/>
    <w:rsid w:val="00952525"/>
    <w:rsid w:val="009541D1"/>
    <w:rsid w:val="00973F98"/>
    <w:rsid w:val="009C4D0A"/>
    <w:rsid w:val="009E690D"/>
    <w:rsid w:val="009F0650"/>
    <w:rsid w:val="00A07B23"/>
    <w:rsid w:val="00A128DD"/>
    <w:rsid w:val="00A16149"/>
    <w:rsid w:val="00A32984"/>
    <w:rsid w:val="00A36B31"/>
    <w:rsid w:val="00A656DD"/>
    <w:rsid w:val="00A72305"/>
    <w:rsid w:val="00A86933"/>
    <w:rsid w:val="00AA4AF8"/>
    <w:rsid w:val="00AB1886"/>
    <w:rsid w:val="00AC19CD"/>
    <w:rsid w:val="00AC7435"/>
    <w:rsid w:val="00AD5CFA"/>
    <w:rsid w:val="00AD7C63"/>
    <w:rsid w:val="00AF56B7"/>
    <w:rsid w:val="00B33C93"/>
    <w:rsid w:val="00B3699B"/>
    <w:rsid w:val="00B55E75"/>
    <w:rsid w:val="00B97C76"/>
    <w:rsid w:val="00BB0C17"/>
    <w:rsid w:val="00BB23FF"/>
    <w:rsid w:val="00BC2FEA"/>
    <w:rsid w:val="00BC3D7C"/>
    <w:rsid w:val="00BD3AAB"/>
    <w:rsid w:val="00C11321"/>
    <w:rsid w:val="00C113D1"/>
    <w:rsid w:val="00C15C30"/>
    <w:rsid w:val="00C233A3"/>
    <w:rsid w:val="00C81C9A"/>
    <w:rsid w:val="00C93E8D"/>
    <w:rsid w:val="00CA27D1"/>
    <w:rsid w:val="00CD71C8"/>
    <w:rsid w:val="00CF78F5"/>
    <w:rsid w:val="00D06D98"/>
    <w:rsid w:val="00D227DE"/>
    <w:rsid w:val="00D5370A"/>
    <w:rsid w:val="00D566FB"/>
    <w:rsid w:val="00D67ACE"/>
    <w:rsid w:val="00DE433E"/>
    <w:rsid w:val="00E0396C"/>
    <w:rsid w:val="00E22D31"/>
    <w:rsid w:val="00E56BFC"/>
    <w:rsid w:val="00E92E2B"/>
    <w:rsid w:val="00ED039C"/>
    <w:rsid w:val="00ED0B2D"/>
    <w:rsid w:val="00ED5807"/>
    <w:rsid w:val="00EE428C"/>
    <w:rsid w:val="00F640EA"/>
    <w:rsid w:val="00F66C92"/>
    <w:rsid w:val="00FA3407"/>
    <w:rsid w:val="00FA3C2C"/>
    <w:rsid w:val="00FA6D20"/>
    <w:rsid w:val="00FF387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7332"/>
  <w15:chartTrackingRefBased/>
  <w15:docId w15:val="{85AB88DF-E02D-40DE-8411-C3149F43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113D1"/>
    <w:pPr>
      <w:spacing w:after="0" w:line="240" w:lineRule="auto"/>
    </w:pPr>
    <w:rPr>
      <w:sz w:val="20"/>
      <w:szCs w:val="25"/>
    </w:rPr>
  </w:style>
  <w:style w:type="character" w:customStyle="1" w:styleId="a4">
    <w:name w:val="ข้อความเชิงอรรถ อักขระ"/>
    <w:basedOn w:val="a0"/>
    <w:link w:val="a3"/>
    <w:uiPriority w:val="99"/>
    <w:rsid w:val="00C113D1"/>
    <w:rPr>
      <w:sz w:val="20"/>
      <w:szCs w:val="25"/>
    </w:rPr>
  </w:style>
  <w:style w:type="character" w:styleId="a5">
    <w:name w:val="footnote reference"/>
    <w:basedOn w:val="a0"/>
    <w:uiPriority w:val="99"/>
    <w:semiHidden/>
    <w:unhideWhenUsed/>
    <w:rsid w:val="00C113D1"/>
    <w:rPr>
      <w:vertAlign w:val="superscript"/>
    </w:rPr>
  </w:style>
  <w:style w:type="paragraph" w:styleId="a6">
    <w:name w:val="endnote text"/>
    <w:basedOn w:val="a"/>
    <w:link w:val="a7"/>
    <w:uiPriority w:val="99"/>
    <w:semiHidden/>
    <w:unhideWhenUsed/>
    <w:rsid w:val="00D06D98"/>
    <w:pPr>
      <w:spacing w:after="0" w:line="240" w:lineRule="auto"/>
    </w:pPr>
    <w:rPr>
      <w:sz w:val="20"/>
      <w:szCs w:val="25"/>
    </w:rPr>
  </w:style>
  <w:style w:type="character" w:customStyle="1" w:styleId="a7">
    <w:name w:val="ข้อความอ้างอิงท้ายเรื่อง อักขระ"/>
    <w:basedOn w:val="a0"/>
    <w:link w:val="a6"/>
    <w:uiPriority w:val="99"/>
    <w:semiHidden/>
    <w:rsid w:val="00D06D98"/>
    <w:rPr>
      <w:sz w:val="20"/>
      <w:szCs w:val="25"/>
    </w:rPr>
  </w:style>
  <w:style w:type="character" w:styleId="a8">
    <w:name w:val="endnote reference"/>
    <w:basedOn w:val="a0"/>
    <w:uiPriority w:val="99"/>
    <w:semiHidden/>
    <w:unhideWhenUsed/>
    <w:rsid w:val="00D06D98"/>
    <w:rPr>
      <w:vertAlign w:val="superscript"/>
    </w:rPr>
  </w:style>
  <w:style w:type="paragraph" w:styleId="a9">
    <w:name w:val="header"/>
    <w:basedOn w:val="a"/>
    <w:link w:val="aa"/>
    <w:uiPriority w:val="99"/>
    <w:unhideWhenUsed/>
    <w:rsid w:val="00A16149"/>
    <w:pPr>
      <w:tabs>
        <w:tab w:val="center" w:pos="4680"/>
        <w:tab w:val="right" w:pos="9360"/>
      </w:tabs>
      <w:spacing w:after="0" w:line="240" w:lineRule="auto"/>
    </w:pPr>
  </w:style>
  <w:style w:type="character" w:customStyle="1" w:styleId="aa">
    <w:name w:val="หัวกระดาษ อักขระ"/>
    <w:basedOn w:val="a0"/>
    <w:link w:val="a9"/>
    <w:uiPriority w:val="99"/>
    <w:rsid w:val="00A16149"/>
  </w:style>
  <w:style w:type="paragraph" w:styleId="ab">
    <w:name w:val="footer"/>
    <w:basedOn w:val="a"/>
    <w:link w:val="ac"/>
    <w:uiPriority w:val="99"/>
    <w:unhideWhenUsed/>
    <w:rsid w:val="00A16149"/>
    <w:pPr>
      <w:tabs>
        <w:tab w:val="center" w:pos="4680"/>
        <w:tab w:val="right" w:pos="9360"/>
      </w:tabs>
      <w:spacing w:after="0" w:line="240" w:lineRule="auto"/>
    </w:pPr>
  </w:style>
  <w:style w:type="character" w:customStyle="1" w:styleId="ac">
    <w:name w:val="ท้ายกระดาษ อักขระ"/>
    <w:basedOn w:val="a0"/>
    <w:link w:val="ab"/>
    <w:uiPriority w:val="99"/>
    <w:rsid w:val="00A16149"/>
  </w:style>
  <w:style w:type="character" w:styleId="ad">
    <w:name w:val="Hyperlink"/>
    <w:basedOn w:val="a0"/>
    <w:uiPriority w:val="99"/>
    <w:unhideWhenUsed/>
    <w:rsid w:val="006751DE"/>
    <w:rPr>
      <w:color w:val="0563C1" w:themeColor="hyperlink"/>
      <w:u w:val="single"/>
    </w:rPr>
  </w:style>
  <w:style w:type="character" w:styleId="ae">
    <w:name w:val="Unresolved Mention"/>
    <w:basedOn w:val="a0"/>
    <w:uiPriority w:val="99"/>
    <w:semiHidden/>
    <w:unhideWhenUsed/>
    <w:rsid w:val="006751DE"/>
    <w:rPr>
      <w:color w:val="605E5C"/>
      <w:shd w:val="clear" w:color="auto" w:fill="E1DFDD"/>
    </w:rPr>
  </w:style>
  <w:style w:type="character" w:styleId="af">
    <w:name w:val="FollowedHyperlink"/>
    <w:basedOn w:val="a0"/>
    <w:uiPriority w:val="99"/>
    <w:semiHidden/>
    <w:unhideWhenUsed/>
    <w:rsid w:val="006751DE"/>
    <w:rPr>
      <w:color w:val="954F72" w:themeColor="followedHyperlink"/>
      <w:u w:val="single"/>
    </w:rPr>
  </w:style>
  <w:style w:type="paragraph" w:styleId="af0">
    <w:name w:val="List Paragraph"/>
    <w:basedOn w:val="a"/>
    <w:uiPriority w:val="34"/>
    <w:qFormat/>
    <w:rsid w:val="00361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1759">
      <w:bodyDiv w:val="1"/>
      <w:marLeft w:val="0"/>
      <w:marRight w:val="0"/>
      <w:marTop w:val="0"/>
      <w:marBottom w:val="0"/>
      <w:divBdr>
        <w:top w:val="none" w:sz="0" w:space="0" w:color="auto"/>
        <w:left w:val="none" w:sz="0" w:space="0" w:color="auto"/>
        <w:bottom w:val="none" w:sz="0" w:space="0" w:color="auto"/>
        <w:right w:val="none" w:sz="0" w:space="0" w:color="auto"/>
      </w:divBdr>
    </w:div>
    <w:div w:id="456488492">
      <w:bodyDiv w:val="1"/>
      <w:marLeft w:val="0"/>
      <w:marRight w:val="0"/>
      <w:marTop w:val="0"/>
      <w:marBottom w:val="0"/>
      <w:divBdr>
        <w:top w:val="none" w:sz="0" w:space="0" w:color="auto"/>
        <w:left w:val="none" w:sz="0" w:space="0" w:color="auto"/>
        <w:bottom w:val="none" w:sz="0" w:space="0" w:color="auto"/>
        <w:right w:val="none" w:sz="0" w:space="0" w:color="auto"/>
      </w:divBdr>
    </w:div>
    <w:div w:id="503595236">
      <w:bodyDiv w:val="1"/>
      <w:marLeft w:val="0"/>
      <w:marRight w:val="0"/>
      <w:marTop w:val="0"/>
      <w:marBottom w:val="0"/>
      <w:divBdr>
        <w:top w:val="none" w:sz="0" w:space="0" w:color="auto"/>
        <w:left w:val="none" w:sz="0" w:space="0" w:color="auto"/>
        <w:bottom w:val="none" w:sz="0" w:space="0" w:color="auto"/>
        <w:right w:val="none" w:sz="0" w:space="0" w:color="auto"/>
      </w:divBdr>
    </w:div>
    <w:div w:id="686174138">
      <w:bodyDiv w:val="1"/>
      <w:marLeft w:val="0"/>
      <w:marRight w:val="0"/>
      <w:marTop w:val="0"/>
      <w:marBottom w:val="0"/>
      <w:divBdr>
        <w:top w:val="none" w:sz="0" w:space="0" w:color="auto"/>
        <w:left w:val="none" w:sz="0" w:space="0" w:color="auto"/>
        <w:bottom w:val="none" w:sz="0" w:space="0" w:color="auto"/>
        <w:right w:val="none" w:sz="0" w:space="0" w:color="auto"/>
      </w:divBdr>
    </w:div>
    <w:div w:id="931280967">
      <w:bodyDiv w:val="1"/>
      <w:marLeft w:val="0"/>
      <w:marRight w:val="0"/>
      <w:marTop w:val="0"/>
      <w:marBottom w:val="0"/>
      <w:divBdr>
        <w:top w:val="none" w:sz="0" w:space="0" w:color="auto"/>
        <w:left w:val="none" w:sz="0" w:space="0" w:color="auto"/>
        <w:bottom w:val="none" w:sz="0" w:space="0" w:color="auto"/>
        <w:right w:val="none" w:sz="0" w:space="0" w:color="auto"/>
      </w:divBdr>
    </w:div>
    <w:div w:id="1131704015">
      <w:bodyDiv w:val="1"/>
      <w:marLeft w:val="0"/>
      <w:marRight w:val="0"/>
      <w:marTop w:val="0"/>
      <w:marBottom w:val="0"/>
      <w:divBdr>
        <w:top w:val="none" w:sz="0" w:space="0" w:color="auto"/>
        <w:left w:val="none" w:sz="0" w:space="0" w:color="auto"/>
        <w:bottom w:val="none" w:sz="0" w:space="0" w:color="auto"/>
        <w:right w:val="none" w:sz="0" w:space="0" w:color="auto"/>
      </w:divBdr>
    </w:div>
    <w:div w:id="1338776651">
      <w:bodyDiv w:val="1"/>
      <w:marLeft w:val="0"/>
      <w:marRight w:val="0"/>
      <w:marTop w:val="0"/>
      <w:marBottom w:val="0"/>
      <w:divBdr>
        <w:top w:val="none" w:sz="0" w:space="0" w:color="auto"/>
        <w:left w:val="none" w:sz="0" w:space="0" w:color="auto"/>
        <w:bottom w:val="none" w:sz="0" w:space="0" w:color="auto"/>
        <w:right w:val="none" w:sz="0" w:space="0" w:color="auto"/>
      </w:divBdr>
    </w:div>
    <w:div w:id="1400519152">
      <w:bodyDiv w:val="1"/>
      <w:marLeft w:val="0"/>
      <w:marRight w:val="0"/>
      <w:marTop w:val="0"/>
      <w:marBottom w:val="0"/>
      <w:divBdr>
        <w:top w:val="none" w:sz="0" w:space="0" w:color="auto"/>
        <w:left w:val="none" w:sz="0" w:space="0" w:color="auto"/>
        <w:bottom w:val="none" w:sz="0" w:space="0" w:color="auto"/>
        <w:right w:val="none" w:sz="0" w:space="0" w:color="auto"/>
      </w:divBdr>
    </w:div>
    <w:div w:id="1425570763">
      <w:bodyDiv w:val="1"/>
      <w:marLeft w:val="0"/>
      <w:marRight w:val="0"/>
      <w:marTop w:val="0"/>
      <w:marBottom w:val="0"/>
      <w:divBdr>
        <w:top w:val="none" w:sz="0" w:space="0" w:color="auto"/>
        <w:left w:val="none" w:sz="0" w:space="0" w:color="auto"/>
        <w:bottom w:val="none" w:sz="0" w:space="0" w:color="auto"/>
        <w:right w:val="none" w:sz="0" w:space="0" w:color="auto"/>
      </w:divBdr>
    </w:div>
    <w:div w:id="175092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01.tci-thaijo.org/index.php/lawhcu/article/view/228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angkokbiznews.com/politics/9335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C1EBC-F308-4FDC-9435-842833410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11</Pages>
  <Words>3033</Words>
  <Characters>17292</Characters>
  <Application>Microsoft Office Word</Application>
  <DocSecurity>0</DocSecurity>
  <Lines>144</Lines>
  <Paragraphs>40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Pakorn</dc:creator>
  <cp:keywords/>
  <dc:description/>
  <cp:lastModifiedBy>2021</cp:lastModifiedBy>
  <cp:revision>6</cp:revision>
  <cp:lastPrinted>2022-01-24T06:01:00Z</cp:lastPrinted>
  <dcterms:created xsi:type="dcterms:W3CDTF">2022-05-21T11:14:00Z</dcterms:created>
  <dcterms:modified xsi:type="dcterms:W3CDTF">2022-05-31T14:46:00Z</dcterms:modified>
</cp:coreProperties>
</file>