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CDD4F9" w14:textId="77777777" w:rsidR="00062708" w:rsidRPr="00E50E08" w:rsidRDefault="00C0797D">
      <w:pPr>
        <w:jc w:val="center"/>
        <w:rPr>
          <w:rFonts w:ascii="TH SarabunPSK" w:eastAsia="Sarabun" w:hAnsi="TH SarabunPSK" w:cs="TH SarabunPSK"/>
          <w:sz w:val="28"/>
          <w:szCs w:val="28"/>
        </w:rPr>
      </w:pPr>
      <w:r w:rsidRPr="00E50E08">
        <w:rPr>
          <w:rFonts w:ascii="TH SarabunPSK" w:eastAsia="Sarabun" w:hAnsi="TH SarabunPSK" w:cs="TH SarabunPSK"/>
          <w:b/>
          <w:bCs/>
          <w:sz w:val="28"/>
          <w:szCs w:val="28"/>
          <w:cs/>
        </w:rPr>
        <w:t>การส่งเสริมการมีส่วนร่วมของเครือข่ายท้องถิ่น เพิ่มรายได้ชุมชน</w:t>
      </w:r>
    </w:p>
    <w:p w14:paraId="2D7013EC" w14:textId="77777777" w:rsidR="00062708" w:rsidRPr="00E50E08" w:rsidRDefault="00C0797D">
      <w:pPr>
        <w:jc w:val="center"/>
        <w:rPr>
          <w:rFonts w:ascii="TH SarabunPSK" w:eastAsia="Sarabun" w:hAnsi="TH SarabunPSK" w:cs="TH SarabunPSK"/>
          <w:sz w:val="28"/>
          <w:szCs w:val="28"/>
        </w:rPr>
      </w:pPr>
      <w:r w:rsidRPr="00E50E08">
        <w:rPr>
          <w:rFonts w:ascii="TH SarabunPSK" w:eastAsia="Sarabun" w:hAnsi="TH SarabunPSK" w:cs="TH SarabunPSK"/>
          <w:b/>
          <w:sz w:val="28"/>
          <w:szCs w:val="28"/>
        </w:rPr>
        <w:t>"</w:t>
      </w:r>
      <w:r w:rsidRPr="00E50E08">
        <w:rPr>
          <w:rFonts w:ascii="TH SarabunPSK" w:eastAsia="Sarabun" w:hAnsi="TH SarabunPSK" w:cs="TH SarabunPSK"/>
          <w:b/>
          <w:bCs/>
          <w:sz w:val="28"/>
          <w:szCs w:val="28"/>
          <w:cs/>
        </w:rPr>
        <w:t>นาบัวยายวิงสู่มาดามวิง เมี่ยงบัวหลวง</w:t>
      </w:r>
      <w:r w:rsidRPr="00E50E08">
        <w:rPr>
          <w:rFonts w:ascii="TH SarabunPSK" w:eastAsia="Sarabun" w:hAnsi="TH SarabunPSK" w:cs="TH SarabunPSK"/>
          <w:b/>
          <w:sz w:val="28"/>
          <w:szCs w:val="28"/>
        </w:rPr>
        <w:t>"</w:t>
      </w:r>
    </w:p>
    <w:p w14:paraId="3FB918CE" w14:textId="77777777" w:rsidR="00062708" w:rsidRPr="00E50E08" w:rsidRDefault="00C0797D">
      <w:pPr>
        <w:jc w:val="center"/>
        <w:rPr>
          <w:rFonts w:ascii="TH SarabunPSK" w:eastAsia="Sarabun" w:hAnsi="TH SarabunPSK" w:cs="TH SarabunPSK"/>
          <w:b/>
          <w:sz w:val="28"/>
          <w:szCs w:val="28"/>
        </w:rPr>
      </w:pPr>
      <w:r w:rsidRPr="00E50E08">
        <w:rPr>
          <w:rFonts w:ascii="TH SarabunPSK" w:eastAsia="Sarabun" w:hAnsi="TH SarabunPSK" w:cs="TH SarabunPSK"/>
          <w:b/>
          <w:sz w:val="28"/>
          <w:szCs w:val="28"/>
        </w:rPr>
        <w:t>Promote the participation of local networks increase community income</w:t>
      </w:r>
    </w:p>
    <w:p w14:paraId="3AF98009" w14:textId="77777777" w:rsidR="00062708" w:rsidRPr="00E50E08" w:rsidRDefault="00C0797D">
      <w:pPr>
        <w:jc w:val="center"/>
        <w:rPr>
          <w:rFonts w:ascii="TH SarabunPSK" w:eastAsia="Sarabun" w:hAnsi="TH SarabunPSK" w:cs="TH SarabunPSK"/>
          <w:b/>
          <w:sz w:val="28"/>
          <w:szCs w:val="28"/>
        </w:rPr>
      </w:pPr>
      <w:r w:rsidRPr="00E50E08">
        <w:rPr>
          <w:rFonts w:ascii="TH SarabunPSK" w:eastAsia="Sarabun" w:hAnsi="TH SarabunPSK" w:cs="TH SarabunPSK"/>
          <w:b/>
          <w:sz w:val="28"/>
          <w:szCs w:val="28"/>
        </w:rPr>
        <w:t>"Na Bua Yai Wing to Madam Wing Miang Bua Luang"</w:t>
      </w:r>
    </w:p>
    <w:p w14:paraId="10B1B403" w14:textId="77777777" w:rsidR="00062708" w:rsidRPr="00E50E08" w:rsidRDefault="00062708">
      <w:pPr>
        <w:jc w:val="both"/>
        <w:rPr>
          <w:rFonts w:ascii="TH SarabunPSK" w:eastAsia="Sarabun" w:hAnsi="TH SarabunPSK" w:cs="TH SarabunPSK"/>
          <w:b/>
          <w:sz w:val="28"/>
          <w:szCs w:val="28"/>
        </w:rPr>
      </w:pPr>
    </w:p>
    <w:p w14:paraId="0C53894C" w14:textId="77777777" w:rsidR="00062708" w:rsidRPr="00E50E08" w:rsidRDefault="00C0797D">
      <w:pPr>
        <w:jc w:val="center"/>
        <w:rPr>
          <w:rFonts w:ascii="TH SarabunPSK" w:eastAsia="Sarabun" w:hAnsi="TH SarabunPSK" w:cs="TH SarabunPSK"/>
          <w:sz w:val="28"/>
          <w:szCs w:val="28"/>
        </w:rPr>
      </w:pPr>
      <w:r w:rsidRPr="00E50E08">
        <w:rPr>
          <w:rFonts w:ascii="TH SarabunPSK" w:eastAsia="Sarabun" w:hAnsi="TH SarabunPSK" w:cs="TH SarabunPSK"/>
          <w:sz w:val="28"/>
          <w:szCs w:val="28"/>
          <w:cs/>
        </w:rPr>
        <w:t>บัญยง  พูลทรัพย์</w:t>
      </w:r>
    </w:p>
    <w:p w14:paraId="7BC6D08B" w14:textId="77777777" w:rsidR="00062708" w:rsidRPr="00E50E08" w:rsidRDefault="00C0797D">
      <w:pPr>
        <w:jc w:val="center"/>
        <w:rPr>
          <w:rFonts w:ascii="TH SarabunPSK" w:eastAsia="Sarabun" w:hAnsi="TH SarabunPSK" w:cs="TH SarabunPSK"/>
          <w:b/>
          <w:sz w:val="28"/>
          <w:szCs w:val="28"/>
        </w:rPr>
      </w:pPr>
      <w:r w:rsidRPr="00E50E08">
        <w:rPr>
          <w:rFonts w:ascii="TH SarabunPSK" w:eastAsia="Sarabun" w:hAnsi="TH SarabunPSK" w:cs="TH SarabunPSK"/>
          <w:b/>
          <w:bCs/>
          <w:sz w:val="28"/>
          <w:szCs w:val="28"/>
          <w:cs/>
        </w:rPr>
        <w:t>วิทยาลัยนิเทศศาสตร์ มหาวิทยาลัยราชภัฏสวนสุนันทา</w:t>
      </w:r>
    </w:p>
    <w:p w14:paraId="153B5D95" w14:textId="77777777" w:rsidR="00062708" w:rsidRPr="00E50E08" w:rsidRDefault="00C0797D">
      <w:pPr>
        <w:jc w:val="center"/>
        <w:rPr>
          <w:rFonts w:ascii="TH SarabunPSK" w:eastAsia="Sarabun" w:hAnsi="TH SarabunPSK" w:cs="TH SarabunPSK"/>
          <w:b/>
          <w:sz w:val="28"/>
          <w:szCs w:val="28"/>
        </w:rPr>
      </w:pPr>
      <w:r w:rsidRPr="00E50E08">
        <w:rPr>
          <w:rFonts w:ascii="TH SarabunPSK" w:eastAsia="Sarabun" w:hAnsi="TH SarabunPSK" w:cs="TH SarabunPSK"/>
          <w:b/>
          <w:sz w:val="28"/>
          <w:szCs w:val="28"/>
        </w:rPr>
        <w:t xml:space="preserve">e-mail: </w:t>
      </w:r>
      <w:hyperlink r:id="rId9">
        <w:r w:rsidRPr="00E50E08">
          <w:rPr>
            <w:rFonts w:ascii="TH SarabunPSK" w:eastAsia="Sarabun" w:hAnsi="TH SarabunPSK" w:cs="TH SarabunPSK"/>
            <w:b/>
            <w:color w:val="000000"/>
            <w:sz w:val="28"/>
            <w:szCs w:val="28"/>
          </w:rPr>
          <w:t>Banyong.ph@ssru.ac.th</w:t>
        </w:r>
      </w:hyperlink>
    </w:p>
    <w:p w14:paraId="2181E4FD" w14:textId="77777777" w:rsidR="00062708" w:rsidRPr="00E50E08" w:rsidRDefault="00C0797D">
      <w:pPr>
        <w:jc w:val="center"/>
        <w:rPr>
          <w:rFonts w:ascii="TH SarabunPSK" w:eastAsia="Sarabun" w:hAnsi="TH SarabunPSK" w:cs="TH SarabunPSK"/>
          <w:sz w:val="28"/>
          <w:szCs w:val="28"/>
        </w:rPr>
      </w:pPr>
      <w:r w:rsidRPr="00E50E08">
        <w:rPr>
          <w:rFonts w:ascii="TH SarabunPSK" w:eastAsia="Sarabun" w:hAnsi="TH SarabunPSK" w:cs="TH SarabunPSK"/>
          <w:sz w:val="28"/>
          <w:szCs w:val="28"/>
          <w:cs/>
        </w:rPr>
        <w:t>นฤชา  นราผ่อง</w:t>
      </w:r>
    </w:p>
    <w:p w14:paraId="0F3A78CF" w14:textId="77777777" w:rsidR="00062708" w:rsidRPr="00E50E08" w:rsidRDefault="00C0797D">
      <w:pPr>
        <w:jc w:val="center"/>
        <w:rPr>
          <w:rFonts w:ascii="TH SarabunPSK" w:eastAsia="Sarabun" w:hAnsi="TH SarabunPSK" w:cs="TH SarabunPSK"/>
          <w:b/>
          <w:sz w:val="28"/>
          <w:szCs w:val="28"/>
        </w:rPr>
      </w:pPr>
      <w:r w:rsidRPr="00E50E08">
        <w:rPr>
          <w:rFonts w:ascii="TH SarabunPSK" w:eastAsia="Sarabun" w:hAnsi="TH SarabunPSK" w:cs="TH SarabunPSK"/>
          <w:b/>
          <w:bCs/>
          <w:sz w:val="28"/>
          <w:szCs w:val="28"/>
          <w:cs/>
        </w:rPr>
        <w:t>วิทยาลัยนิเทศศาสตร์ มหาวิทยาลัยราชภัฏสวนสุนันทา</w:t>
      </w:r>
    </w:p>
    <w:p w14:paraId="513947D5" w14:textId="77777777" w:rsidR="00062708" w:rsidRPr="00E50E08" w:rsidRDefault="00C0797D">
      <w:pPr>
        <w:jc w:val="center"/>
        <w:rPr>
          <w:rFonts w:ascii="TH SarabunPSK" w:eastAsia="Sarabun" w:hAnsi="TH SarabunPSK" w:cs="TH SarabunPSK"/>
          <w:b/>
          <w:sz w:val="28"/>
          <w:szCs w:val="28"/>
        </w:rPr>
      </w:pPr>
      <w:r w:rsidRPr="00E50E08">
        <w:rPr>
          <w:rFonts w:ascii="TH SarabunPSK" w:eastAsia="Sarabun" w:hAnsi="TH SarabunPSK" w:cs="TH SarabunPSK"/>
          <w:b/>
          <w:sz w:val="28"/>
          <w:szCs w:val="28"/>
        </w:rPr>
        <w:t xml:space="preserve">e-mail:  </w:t>
      </w:r>
      <w:hyperlink r:id="rId10">
        <w:r w:rsidRPr="00E50E08">
          <w:rPr>
            <w:rFonts w:ascii="TH SarabunPSK" w:eastAsia="Sarabun" w:hAnsi="TH SarabunPSK" w:cs="TH SarabunPSK"/>
            <w:b/>
            <w:color w:val="000000"/>
            <w:sz w:val="28"/>
            <w:szCs w:val="28"/>
          </w:rPr>
          <w:t>Naruecha.na@ssru.ac.th</w:t>
        </w:r>
      </w:hyperlink>
    </w:p>
    <w:p w14:paraId="1D859DC8" w14:textId="77777777" w:rsidR="00062708" w:rsidRPr="00E50E08" w:rsidRDefault="00C0797D">
      <w:pPr>
        <w:pBdr>
          <w:top w:val="nil"/>
          <w:left w:val="nil"/>
          <w:bottom w:val="nil"/>
          <w:right w:val="nil"/>
          <w:between w:val="nil"/>
        </w:pBdr>
        <w:jc w:val="center"/>
        <w:rPr>
          <w:rFonts w:ascii="TH SarabunPSK" w:eastAsia="Sarabun" w:hAnsi="TH SarabunPSK" w:cs="TH SarabunPSK"/>
          <w:color w:val="000000"/>
          <w:sz w:val="28"/>
          <w:szCs w:val="28"/>
        </w:rPr>
      </w:pPr>
      <w:r w:rsidRPr="00E50E08">
        <w:rPr>
          <w:rFonts w:ascii="TH SarabunPSK" w:eastAsia="Sarabun" w:hAnsi="TH SarabunPSK" w:cs="TH SarabunPSK"/>
          <w:color w:val="000000"/>
          <w:sz w:val="28"/>
          <w:szCs w:val="28"/>
          <w:cs/>
        </w:rPr>
        <w:t>ชินกฤต  อุดมลาภไพศาล</w:t>
      </w:r>
    </w:p>
    <w:p w14:paraId="2A02CE9C" w14:textId="77777777" w:rsidR="00062708" w:rsidRPr="00E50E08" w:rsidRDefault="00C0797D">
      <w:pPr>
        <w:pBdr>
          <w:top w:val="nil"/>
          <w:left w:val="nil"/>
          <w:bottom w:val="nil"/>
          <w:right w:val="nil"/>
          <w:between w:val="nil"/>
        </w:pBdr>
        <w:jc w:val="center"/>
        <w:rPr>
          <w:rFonts w:ascii="TH SarabunPSK" w:eastAsia="Sarabun" w:hAnsi="TH SarabunPSK" w:cs="TH SarabunPSK"/>
          <w:b/>
          <w:color w:val="000000"/>
          <w:sz w:val="28"/>
          <w:szCs w:val="28"/>
        </w:rPr>
      </w:pPr>
      <w:r w:rsidRPr="00E50E08">
        <w:rPr>
          <w:rFonts w:ascii="TH SarabunPSK" w:eastAsia="Sarabun" w:hAnsi="TH SarabunPSK" w:cs="TH SarabunPSK"/>
          <w:b/>
          <w:bCs/>
          <w:color w:val="000000"/>
          <w:sz w:val="28"/>
          <w:szCs w:val="28"/>
          <w:cs/>
        </w:rPr>
        <w:t>วิทยาลัยนิเทศศาสตร์ มหาวิทยาลัยราชภัฏสวนสุนันทา</w:t>
      </w:r>
    </w:p>
    <w:p w14:paraId="48BCFF0D" w14:textId="77777777" w:rsidR="00062708" w:rsidRPr="00E50E08" w:rsidRDefault="00C0797D">
      <w:pPr>
        <w:pBdr>
          <w:top w:val="nil"/>
          <w:left w:val="nil"/>
          <w:bottom w:val="nil"/>
          <w:right w:val="nil"/>
          <w:between w:val="nil"/>
        </w:pBdr>
        <w:jc w:val="center"/>
        <w:rPr>
          <w:rFonts w:ascii="TH SarabunPSK" w:eastAsia="Sarabun" w:hAnsi="TH SarabunPSK" w:cs="TH SarabunPSK"/>
          <w:b/>
          <w:color w:val="000000"/>
          <w:sz w:val="28"/>
          <w:szCs w:val="28"/>
        </w:rPr>
      </w:pPr>
      <w:r w:rsidRPr="00E50E08">
        <w:rPr>
          <w:rFonts w:ascii="TH SarabunPSK" w:eastAsia="Sarabun" w:hAnsi="TH SarabunPSK" w:cs="TH SarabunPSK"/>
          <w:b/>
          <w:color w:val="000000"/>
          <w:sz w:val="28"/>
          <w:szCs w:val="28"/>
        </w:rPr>
        <w:t xml:space="preserve">e-mail:  </w:t>
      </w:r>
      <w:hyperlink r:id="rId11">
        <w:r w:rsidRPr="00E50E08">
          <w:rPr>
            <w:rFonts w:ascii="TH SarabunPSK" w:eastAsia="Sarabun" w:hAnsi="TH SarabunPSK" w:cs="TH SarabunPSK"/>
            <w:b/>
            <w:color w:val="000000"/>
            <w:sz w:val="28"/>
            <w:szCs w:val="28"/>
            <w:highlight w:val="white"/>
          </w:rPr>
          <w:t>chinnagrit.ud@ssru.ac.th</w:t>
        </w:r>
      </w:hyperlink>
    </w:p>
    <w:p w14:paraId="15918166" w14:textId="77777777" w:rsidR="00062708" w:rsidRPr="00E50E08" w:rsidRDefault="00C0797D">
      <w:pPr>
        <w:pBdr>
          <w:top w:val="nil"/>
          <w:left w:val="nil"/>
          <w:bottom w:val="nil"/>
          <w:right w:val="nil"/>
          <w:between w:val="nil"/>
        </w:pBdr>
        <w:jc w:val="center"/>
        <w:rPr>
          <w:rFonts w:ascii="TH SarabunPSK" w:eastAsia="Sarabun" w:hAnsi="TH SarabunPSK" w:cs="TH SarabunPSK"/>
          <w:color w:val="000000"/>
          <w:sz w:val="28"/>
          <w:szCs w:val="28"/>
        </w:rPr>
      </w:pPr>
      <w:r w:rsidRPr="00E50E08">
        <w:rPr>
          <w:rFonts w:ascii="TH SarabunPSK" w:eastAsia="Sarabun" w:hAnsi="TH SarabunPSK" w:cs="TH SarabunPSK"/>
          <w:color w:val="000000"/>
          <w:sz w:val="28"/>
          <w:szCs w:val="28"/>
          <w:cs/>
        </w:rPr>
        <w:t>ธิดารัตน์  โชคนาคะวโร</w:t>
      </w:r>
    </w:p>
    <w:p w14:paraId="0A1DDA35" w14:textId="77777777" w:rsidR="00062708" w:rsidRPr="00E50E08" w:rsidRDefault="00C0797D">
      <w:pPr>
        <w:pBdr>
          <w:top w:val="nil"/>
          <w:left w:val="nil"/>
          <w:bottom w:val="nil"/>
          <w:right w:val="nil"/>
          <w:between w:val="nil"/>
        </w:pBdr>
        <w:jc w:val="center"/>
        <w:rPr>
          <w:rFonts w:ascii="TH SarabunPSK" w:eastAsia="Sarabun" w:hAnsi="TH SarabunPSK" w:cs="TH SarabunPSK"/>
          <w:b/>
          <w:color w:val="000000"/>
          <w:sz w:val="28"/>
          <w:szCs w:val="28"/>
        </w:rPr>
      </w:pPr>
      <w:r w:rsidRPr="00E50E08">
        <w:rPr>
          <w:rFonts w:ascii="TH SarabunPSK" w:eastAsia="Sarabun" w:hAnsi="TH SarabunPSK" w:cs="TH SarabunPSK"/>
          <w:b/>
          <w:bCs/>
          <w:color w:val="000000"/>
          <w:sz w:val="28"/>
          <w:szCs w:val="28"/>
          <w:cs/>
        </w:rPr>
        <w:t>วิทยาลัยนิเทศศาสตร์ มหาวิทยาลัยราชภัฏสวนสุนันทา</w:t>
      </w:r>
    </w:p>
    <w:p w14:paraId="3648E6EA" w14:textId="77777777" w:rsidR="00062708" w:rsidRPr="00E50E08" w:rsidRDefault="00C0797D">
      <w:pPr>
        <w:pBdr>
          <w:top w:val="nil"/>
          <w:left w:val="nil"/>
          <w:bottom w:val="nil"/>
          <w:right w:val="nil"/>
          <w:between w:val="nil"/>
        </w:pBdr>
        <w:jc w:val="center"/>
        <w:rPr>
          <w:rFonts w:ascii="TH SarabunPSK" w:eastAsia="Angsana New" w:hAnsi="TH SarabunPSK" w:cs="TH SarabunPSK"/>
          <w:b/>
          <w:color w:val="000000"/>
          <w:sz w:val="28"/>
          <w:szCs w:val="28"/>
        </w:rPr>
      </w:pPr>
      <w:r w:rsidRPr="00E50E08">
        <w:rPr>
          <w:rFonts w:ascii="TH SarabunPSK" w:eastAsia="Sarabun" w:hAnsi="TH SarabunPSK" w:cs="TH SarabunPSK"/>
          <w:b/>
          <w:color w:val="000000"/>
          <w:sz w:val="28"/>
          <w:szCs w:val="28"/>
        </w:rPr>
        <w:t xml:space="preserve">e-mail: </w:t>
      </w:r>
      <w:hyperlink r:id="rId12">
        <w:r w:rsidRPr="00E50E08">
          <w:rPr>
            <w:rFonts w:ascii="TH SarabunPSK" w:eastAsia="Sarabun" w:hAnsi="TH SarabunPSK" w:cs="TH SarabunPSK"/>
            <w:b/>
            <w:color w:val="000000"/>
            <w:sz w:val="28"/>
            <w:szCs w:val="28"/>
            <w:highlight w:val="white"/>
          </w:rPr>
          <w:t>thidarat.ch@ssru.ac.th</w:t>
        </w:r>
      </w:hyperlink>
    </w:p>
    <w:p w14:paraId="25CF79AC" w14:textId="77777777" w:rsidR="00062708" w:rsidRPr="00E50E08" w:rsidRDefault="00062708">
      <w:pPr>
        <w:pBdr>
          <w:top w:val="nil"/>
          <w:left w:val="nil"/>
          <w:bottom w:val="nil"/>
          <w:right w:val="nil"/>
          <w:between w:val="nil"/>
        </w:pBdr>
        <w:jc w:val="both"/>
        <w:rPr>
          <w:rFonts w:ascii="TH SarabunPSK" w:eastAsia="Sarabun" w:hAnsi="TH SarabunPSK" w:cs="TH SarabunPSK"/>
          <w:b/>
          <w:color w:val="000000"/>
          <w:sz w:val="28"/>
          <w:szCs w:val="28"/>
        </w:rPr>
      </w:pPr>
    </w:p>
    <w:p w14:paraId="237B8D15" w14:textId="77777777" w:rsidR="00062708" w:rsidRPr="00E50E08" w:rsidRDefault="00C0797D">
      <w:pPr>
        <w:tabs>
          <w:tab w:val="left" w:pos="851"/>
        </w:tabs>
        <w:jc w:val="center"/>
        <w:rPr>
          <w:rFonts w:ascii="TH SarabunPSK" w:eastAsia="Sarabun" w:hAnsi="TH SarabunPSK" w:cs="TH SarabunPSK"/>
          <w:b/>
          <w:color w:val="000000"/>
          <w:sz w:val="28"/>
          <w:szCs w:val="28"/>
        </w:rPr>
      </w:pPr>
      <w:r w:rsidRPr="00E50E08">
        <w:rPr>
          <w:rFonts w:ascii="TH SarabunPSK" w:eastAsia="Sarabun" w:hAnsi="TH SarabunPSK" w:cs="TH SarabunPSK"/>
          <w:b/>
          <w:bCs/>
          <w:color w:val="000000"/>
          <w:sz w:val="28"/>
          <w:szCs w:val="28"/>
          <w:cs/>
        </w:rPr>
        <w:t>บทคัดย่อ</w:t>
      </w:r>
    </w:p>
    <w:p w14:paraId="3377E84A" w14:textId="65A79B0A" w:rsidR="009463A6" w:rsidRPr="00E50E08" w:rsidRDefault="001B7AE6" w:rsidP="001E7F9F">
      <w:pPr>
        <w:ind w:firstLine="720"/>
        <w:jc w:val="thaiDistribute"/>
        <w:rPr>
          <w:rFonts w:ascii="TH SarabunPSK" w:eastAsia="Sarabun" w:hAnsi="TH SarabunPSK" w:cs="TH SarabunPSK"/>
          <w:sz w:val="28"/>
          <w:szCs w:val="28"/>
        </w:rPr>
      </w:pPr>
      <w:r w:rsidRPr="00E50E08">
        <w:rPr>
          <w:rFonts w:ascii="TH SarabunPSK" w:eastAsia="Sarabun" w:hAnsi="TH SarabunPSK" w:cs="TH SarabunPSK"/>
          <w:sz w:val="28"/>
          <w:szCs w:val="28"/>
          <w:cs/>
        </w:rPr>
        <w:t>การวิจัย</w:t>
      </w:r>
      <w:r w:rsidR="00354183" w:rsidRPr="00E50E08">
        <w:rPr>
          <w:rFonts w:ascii="TH SarabunPSK" w:eastAsia="Sarabun" w:hAnsi="TH SarabunPSK" w:cs="TH SarabunPSK"/>
          <w:sz w:val="28"/>
          <w:szCs w:val="28"/>
          <w:cs/>
        </w:rPr>
        <w:t>เรื่อง</w:t>
      </w:r>
      <w:r w:rsidR="008D59BE" w:rsidRPr="00E50E08">
        <w:rPr>
          <w:rFonts w:ascii="TH SarabunPSK" w:eastAsia="Sarabun" w:hAnsi="TH SarabunPSK" w:cs="TH SarabunPSK"/>
          <w:sz w:val="28"/>
          <w:szCs w:val="28"/>
          <w:cs/>
        </w:rPr>
        <w:t xml:space="preserve"> </w:t>
      </w:r>
      <w:r w:rsidRPr="00E50E08">
        <w:rPr>
          <w:rFonts w:ascii="TH SarabunPSK" w:eastAsia="Sarabun" w:hAnsi="TH SarabunPSK" w:cs="TH SarabunPSK"/>
          <w:sz w:val="28"/>
          <w:szCs w:val="28"/>
          <w:cs/>
        </w:rPr>
        <w:t>การส่งเสริมการมีส่วนร่วมของเครือข่ายท้องถิ่นเพิ่มรายได้ชุมชน</w:t>
      </w:r>
      <w:r w:rsidR="00354183" w:rsidRPr="00E50E08">
        <w:rPr>
          <w:rFonts w:ascii="TH SarabunPSK" w:eastAsia="Sarabun" w:hAnsi="TH SarabunPSK" w:cs="TH SarabunPSK"/>
          <w:sz w:val="28"/>
          <w:szCs w:val="28"/>
          <w:cs/>
        </w:rPr>
        <w:t xml:space="preserve"> </w:t>
      </w:r>
      <w:r w:rsidRPr="00E50E08">
        <w:rPr>
          <w:rFonts w:ascii="TH SarabunPSK" w:eastAsia="Sarabun" w:hAnsi="TH SarabunPSK" w:cs="TH SarabunPSK"/>
          <w:sz w:val="28"/>
          <w:szCs w:val="28"/>
          <w:cs/>
        </w:rPr>
        <w:t>"นาบัวยายวิง</w:t>
      </w:r>
      <w:r w:rsidR="00FE25DF">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 xml:space="preserve">สู่มาดามวิง </w:t>
      </w:r>
      <w:r w:rsidR="00FE25DF">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เมี่ยงบัวหลวง"</w:t>
      </w:r>
      <w:r w:rsidR="00354183" w:rsidRPr="00E50E08">
        <w:rPr>
          <w:rFonts w:ascii="TH SarabunPSK" w:eastAsia="Sarabun" w:hAnsi="TH SarabunPSK" w:cs="TH SarabunPSK"/>
          <w:sz w:val="28"/>
          <w:szCs w:val="28"/>
        </w:rPr>
        <w:t xml:space="preserve"> </w:t>
      </w:r>
      <w:r w:rsidR="00354183" w:rsidRPr="00E50E08">
        <w:rPr>
          <w:rFonts w:ascii="TH SarabunPSK" w:eastAsia="Sarabun" w:hAnsi="TH SarabunPSK" w:cs="TH SarabunPSK"/>
          <w:sz w:val="28"/>
          <w:szCs w:val="28"/>
          <w:cs/>
        </w:rPr>
        <w:t>ภายใต้โครงการบริการวิชาการในโครงการพัฒนาคุณภาพชีวิต</w:t>
      </w:r>
      <w:r w:rsidR="00B3056B" w:rsidRPr="00E50E08">
        <w:rPr>
          <w:rFonts w:ascii="TH SarabunPSK" w:eastAsia="Sarabun" w:hAnsi="TH SarabunPSK" w:cs="TH SarabunPSK"/>
          <w:sz w:val="28"/>
          <w:szCs w:val="28"/>
          <w:cs/>
        </w:rPr>
        <w:t xml:space="preserve"> </w:t>
      </w:r>
      <w:r w:rsidR="00354183" w:rsidRPr="00E50E08">
        <w:rPr>
          <w:rFonts w:ascii="TH SarabunPSK" w:eastAsia="Sarabun" w:hAnsi="TH SarabunPSK" w:cs="TH SarabunPSK"/>
          <w:sz w:val="28"/>
          <w:szCs w:val="28"/>
          <w:cs/>
        </w:rPr>
        <w:t>และยกระดับรายได้ให้กับคนในชุมชนฐานราก</w:t>
      </w:r>
      <w:r w:rsidRPr="00E50E08">
        <w:rPr>
          <w:rFonts w:ascii="TH SarabunPSK" w:eastAsia="Sarabun" w:hAnsi="TH SarabunPSK" w:cs="TH SarabunPSK"/>
          <w:sz w:val="28"/>
          <w:szCs w:val="28"/>
          <w:cs/>
        </w:rPr>
        <w:t>นี้</w:t>
      </w:r>
      <w:r w:rsidR="00354183" w:rsidRPr="00E50E08">
        <w:rPr>
          <w:rFonts w:ascii="TH SarabunPSK" w:eastAsia="Sarabun" w:hAnsi="TH SarabunPSK" w:cs="TH SarabunPSK"/>
          <w:sz w:val="28"/>
          <w:szCs w:val="28"/>
          <w:cs/>
        </w:rPr>
        <w:t xml:space="preserve"> </w:t>
      </w:r>
      <w:r w:rsidR="009A3646" w:rsidRPr="00E50E08">
        <w:rPr>
          <w:rFonts w:ascii="TH SarabunPSK" w:eastAsia="Sarabun" w:hAnsi="TH SarabunPSK" w:cs="TH SarabunPSK"/>
          <w:sz w:val="28"/>
          <w:szCs w:val="28"/>
          <w:cs/>
        </w:rPr>
        <w:t>เป็นการวิจัยเชิงคุณภาพด้วยการ</w:t>
      </w:r>
      <w:r w:rsidR="00C163E0" w:rsidRPr="00E50E08">
        <w:rPr>
          <w:rFonts w:ascii="TH SarabunPSK" w:eastAsia="Sarabun" w:hAnsi="TH SarabunPSK" w:cs="TH SarabunPSK"/>
          <w:sz w:val="28"/>
          <w:szCs w:val="28"/>
          <w:cs/>
        </w:rPr>
        <w:t>ใช้แบบ</w:t>
      </w:r>
      <w:r w:rsidR="009A3646" w:rsidRPr="00E50E08">
        <w:rPr>
          <w:rFonts w:ascii="TH SarabunPSK" w:eastAsia="Sarabun" w:hAnsi="TH SarabunPSK" w:cs="TH SarabunPSK"/>
          <w:sz w:val="28"/>
          <w:szCs w:val="28"/>
          <w:cs/>
        </w:rPr>
        <w:t>สัมภาษณ์</w:t>
      </w:r>
      <w:r w:rsidR="00470616" w:rsidRPr="00E50E08">
        <w:rPr>
          <w:rFonts w:ascii="TH SarabunPSK" w:eastAsia="Sarabun" w:hAnsi="TH SarabunPSK" w:cs="TH SarabunPSK"/>
          <w:sz w:val="28"/>
          <w:szCs w:val="28"/>
          <w:cs/>
        </w:rPr>
        <w:t>ข้อมูล</w:t>
      </w:r>
      <w:r w:rsidR="009A3646" w:rsidRPr="00E50E08">
        <w:rPr>
          <w:rFonts w:ascii="TH SarabunPSK" w:eastAsia="Sarabun" w:hAnsi="TH SarabunPSK" w:cs="TH SarabunPSK"/>
          <w:sz w:val="28"/>
          <w:szCs w:val="28"/>
          <w:cs/>
        </w:rPr>
        <w:t>จากผู้ให้ข้อมูล</w:t>
      </w:r>
      <w:r w:rsidR="00470616" w:rsidRPr="00E50E08">
        <w:rPr>
          <w:rFonts w:ascii="TH SarabunPSK" w:eastAsia="Sarabun" w:hAnsi="TH SarabunPSK" w:cs="TH SarabunPSK"/>
          <w:sz w:val="28"/>
          <w:szCs w:val="28"/>
          <w:cs/>
        </w:rPr>
        <w:t>สำคัญ</w:t>
      </w:r>
      <w:r w:rsidR="009A3646" w:rsidRPr="00E50E08">
        <w:rPr>
          <w:rFonts w:ascii="TH SarabunPSK" w:eastAsia="Sarabun" w:hAnsi="TH SarabunPSK" w:cs="TH SarabunPSK"/>
          <w:sz w:val="28"/>
          <w:szCs w:val="28"/>
          <w:cs/>
        </w:rPr>
        <w:t>โดยใช้วิธีการแบบเจาะจง</w:t>
      </w:r>
      <w:r w:rsidR="00470616" w:rsidRPr="00E50E08">
        <w:rPr>
          <w:rFonts w:ascii="TH SarabunPSK" w:eastAsia="Sarabun" w:hAnsi="TH SarabunPSK" w:cs="TH SarabunPSK"/>
          <w:sz w:val="28"/>
          <w:szCs w:val="28"/>
          <w:cs/>
        </w:rPr>
        <w:t xml:space="preserve"> ซึ่งโครงการนี้</w:t>
      </w:r>
      <w:r w:rsidR="00EC1938">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มีวัตถุประสงค์เพื่อศึกษาแนวทางการยกระดับรายได้ให้กับเกษตรในชุมชนฐานราก กรณีศึกษา จำนวน 1 ครอบครัว</w:t>
      </w:r>
      <w:r w:rsidR="00EC1938">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โดยมีจุดมุ่งหมายเพื่อให้ชุมชนมีรายได้เพิ่มขึ้น</w:t>
      </w:r>
      <w:r w:rsidR="001E7F9F" w:rsidRPr="00E50E08">
        <w:rPr>
          <w:rFonts w:ascii="TH SarabunPSK" w:eastAsia="Sarabun" w:hAnsi="TH SarabunPSK" w:cs="TH SarabunPSK"/>
          <w:sz w:val="28"/>
          <w:szCs w:val="28"/>
          <w:cs/>
        </w:rPr>
        <w:t xml:space="preserve"> </w:t>
      </w:r>
      <w:r w:rsidRPr="00E50E08">
        <w:rPr>
          <w:rFonts w:ascii="TH SarabunPSK" w:eastAsia="Sarabun" w:hAnsi="TH SarabunPSK" w:cs="TH SarabunPSK"/>
          <w:sz w:val="28"/>
          <w:szCs w:val="28"/>
          <w:cs/>
        </w:rPr>
        <w:t>และเพื่อศึกษาการใช้เครื่องมือสื่อสารที่</w:t>
      </w:r>
      <w:r w:rsidR="001E7F9F" w:rsidRPr="00E50E08">
        <w:rPr>
          <w:rFonts w:ascii="TH SarabunPSK" w:eastAsia="Sarabun" w:hAnsi="TH SarabunPSK" w:cs="TH SarabunPSK"/>
          <w:sz w:val="28"/>
          <w:szCs w:val="28"/>
          <w:cs/>
        </w:rPr>
        <w:t>ใช้</w:t>
      </w:r>
      <w:r w:rsidRPr="00E50E08">
        <w:rPr>
          <w:rFonts w:ascii="TH SarabunPSK" w:eastAsia="Sarabun" w:hAnsi="TH SarabunPSK" w:cs="TH SarabunPSK"/>
          <w:sz w:val="28"/>
          <w:szCs w:val="28"/>
          <w:cs/>
        </w:rPr>
        <w:t>ในการส่งเสริมการตลา</w:t>
      </w:r>
      <w:r w:rsidR="001E7F9F" w:rsidRPr="00E50E08">
        <w:rPr>
          <w:rFonts w:ascii="TH SarabunPSK" w:eastAsia="Sarabun" w:hAnsi="TH SarabunPSK" w:cs="TH SarabunPSK"/>
          <w:sz w:val="28"/>
          <w:szCs w:val="28"/>
          <w:cs/>
        </w:rPr>
        <w:t>ดสำหรับ</w:t>
      </w:r>
      <w:r w:rsidR="00EC1938">
        <w:rPr>
          <w:rFonts w:ascii="TH SarabunPSK" w:eastAsia="Sarabun" w:hAnsi="TH SarabunPSK" w:cs="TH SarabunPSK" w:hint="cs"/>
          <w:sz w:val="28"/>
          <w:szCs w:val="28"/>
          <w:cs/>
        </w:rPr>
        <w:t xml:space="preserve">        </w:t>
      </w:r>
      <w:r w:rsidR="001E7F9F" w:rsidRPr="00E50E08">
        <w:rPr>
          <w:rFonts w:ascii="TH SarabunPSK" w:eastAsia="Sarabun" w:hAnsi="TH SarabunPSK" w:cs="TH SarabunPSK"/>
          <w:sz w:val="28"/>
          <w:szCs w:val="28"/>
          <w:cs/>
        </w:rPr>
        <w:t>ใช้</w:t>
      </w:r>
      <w:r w:rsidRPr="00E50E08">
        <w:rPr>
          <w:rFonts w:ascii="TH SarabunPSK" w:eastAsia="Sarabun" w:hAnsi="TH SarabunPSK" w:cs="TH SarabunPSK"/>
          <w:sz w:val="28"/>
          <w:szCs w:val="28"/>
          <w:cs/>
        </w:rPr>
        <w:t>พัฒนาผลิตภัณฑ์ในครัวเรือน โดยมีกลุ่มเป้าหมายคือ</w:t>
      </w:r>
      <w:r w:rsidR="00354183" w:rsidRPr="00E50E08">
        <w:rPr>
          <w:rFonts w:ascii="TH SarabunPSK" w:eastAsia="Sarabun" w:hAnsi="TH SarabunPSK" w:cs="TH SarabunPSK"/>
          <w:sz w:val="28"/>
          <w:szCs w:val="28"/>
          <w:cs/>
        </w:rPr>
        <w:t xml:space="preserve"> </w:t>
      </w:r>
      <w:r w:rsidRPr="00E50E08">
        <w:rPr>
          <w:rFonts w:ascii="TH SarabunPSK" w:eastAsia="Sarabun" w:hAnsi="TH SarabunPSK" w:cs="TH SarabunPSK"/>
          <w:sz w:val="28"/>
          <w:szCs w:val="28"/>
          <w:cs/>
        </w:rPr>
        <w:t>ครัวเรือน</w:t>
      </w:r>
      <w:r w:rsidR="00354183" w:rsidRPr="00E50E08">
        <w:rPr>
          <w:rFonts w:ascii="TH SarabunPSK" w:eastAsia="Sarabun" w:hAnsi="TH SarabunPSK" w:cs="TH SarabunPSK"/>
          <w:sz w:val="28"/>
          <w:szCs w:val="28"/>
          <w:cs/>
        </w:rPr>
        <w:t>ของชุมชนใน</w:t>
      </w:r>
      <w:r w:rsidRPr="00E50E08">
        <w:rPr>
          <w:rFonts w:ascii="TH SarabunPSK" w:eastAsia="Sarabun" w:hAnsi="TH SarabunPSK" w:cs="TH SarabunPSK"/>
          <w:sz w:val="28"/>
          <w:szCs w:val="28"/>
          <w:cs/>
        </w:rPr>
        <w:t>เป้าหมายที่เข้าร่วมโครงการโดย</w:t>
      </w:r>
      <w:r w:rsidR="00354183" w:rsidRPr="00E50E08">
        <w:rPr>
          <w:rFonts w:ascii="TH SarabunPSK" w:eastAsia="Sarabun" w:hAnsi="TH SarabunPSK" w:cs="TH SarabunPSK"/>
          <w:sz w:val="28"/>
          <w:szCs w:val="28"/>
          <w:cs/>
        </w:rPr>
        <w:t>ที่</w:t>
      </w:r>
      <w:r w:rsidRPr="00E50E08">
        <w:rPr>
          <w:rFonts w:ascii="TH SarabunPSK" w:eastAsia="Sarabun" w:hAnsi="TH SarabunPSK" w:cs="TH SarabunPSK"/>
          <w:sz w:val="28"/>
          <w:szCs w:val="28"/>
          <w:cs/>
        </w:rPr>
        <w:t>มหาวิทยาลัย</w:t>
      </w:r>
      <w:r w:rsidR="00BD351B" w:rsidRPr="00E50E08">
        <w:rPr>
          <w:rFonts w:ascii="TH SarabunPSK" w:eastAsia="Sarabun" w:hAnsi="TH SarabunPSK" w:cs="TH SarabunPSK"/>
          <w:sz w:val="28"/>
          <w:szCs w:val="28"/>
          <w:cs/>
        </w:rPr>
        <w:t>จะ</w:t>
      </w:r>
      <w:r w:rsidRPr="00E50E08">
        <w:rPr>
          <w:rFonts w:ascii="TH SarabunPSK" w:eastAsia="Sarabun" w:hAnsi="TH SarabunPSK" w:cs="TH SarabunPSK"/>
          <w:sz w:val="28"/>
          <w:szCs w:val="28"/>
          <w:cs/>
        </w:rPr>
        <w:t>ต้องเข้ามาให้ความรู้</w:t>
      </w:r>
      <w:r w:rsidR="00BD351B" w:rsidRPr="00E50E08">
        <w:rPr>
          <w:rFonts w:ascii="TH SarabunPSK" w:eastAsia="Sarabun" w:hAnsi="TH SarabunPSK" w:cs="TH SarabunPSK"/>
          <w:sz w:val="28"/>
          <w:szCs w:val="28"/>
          <w:cs/>
        </w:rPr>
        <w:t>ให้กับครัวเรือน</w:t>
      </w:r>
      <w:r w:rsidRPr="00E50E08">
        <w:rPr>
          <w:rFonts w:ascii="TH SarabunPSK" w:eastAsia="Sarabun" w:hAnsi="TH SarabunPSK" w:cs="TH SarabunPSK"/>
          <w:sz w:val="28"/>
          <w:szCs w:val="28"/>
          <w:cs/>
        </w:rPr>
        <w:t>จาก 1 ใน 8 ครัวเรือน ด้วยการจัดกิจกรรมอบรมถ่ายทอด</w:t>
      </w:r>
      <w:r w:rsidR="001E7F9F" w:rsidRPr="00E50E08">
        <w:rPr>
          <w:rFonts w:ascii="TH SarabunPSK" w:eastAsia="Sarabun" w:hAnsi="TH SarabunPSK" w:cs="TH SarabunPSK"/>
          <w:sz w:val="28"/>
          <w:szCs w:val="28"/>
          <w:cs/>
        </w:rPr>
        <w:t>ความรู้</w:t>
      </w:r>
      <w:r w:rsidRPr="00E50E08">
        <w:rPr>
          <w:rFonts w:ascii="TH SarabunPSK" w:eastAsia="Sarabun" w:hAnsi="TH SarabunPSK" w:cs="TH SarabunPSK"/>
          <w:sz w:val="28"/>
          <w:szCs w:val="28"/>
          <w:cs/>
        </w:rPr>
        <w:t>หลักสูตร</w:t>
      </w:r>
      <w:r w:rsidR="0069366E">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เรื่อง</w:t>
      </w:r>
      <w:r w:rsidR="0069366E">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“เมี่ยงบัวหลวง”</w:t>
      </w:r>
      <w:r w:rsidR="00BD351B" w:rsidRPr="00E50E08">
        <w:rPr>
          <w:rFonts w:ascii="TH SarabunPSK" w:eastAsia="Sarabun" w:hAnsi="TH SarabunPSK" w:cs="TH SarabunPSK"/>
          <w:sz w:val="28"/>
          <w:szCs w:val="28"/>
          <w:cs/>
        </w:rPr>
        <w:t xml:space="preserve"> </w:t>
      </w:r>
      <w:r w:rsidRPr="00E50E08">
        <w:rPr>
          <w:rFonts w:ascii="TH SarabunPSK" w:eastAsia="Sarabun" w:hAnsi="TH SarabunPSK" w:cs="TH SarabunPSK"/>
          <w:sz w:val="28"/>
          <w:szCs w:val="28"/>
          <w:cs/>
        </w:rPr>
        <w:t>เพื่อนำไปสร้างอาชีพโดยมุ่งหวังให้ครัวเรือนที่เข้าร่วมโครงการได้มีพัฒนาการด้านรายได้ในครัวเรือนเพิ่มขึ้นจากเดิม</w:t>
      </w:r>
      <w:r w:rsidR="00875378" w:rsidRPr="00E50E08">
        <w:rPr>
          <w:rFonts w:ascii="TH SarabunPSK" w:eastAsia="Sarabun" w:hAnsi="TH SarabunPSK" w:cs="TH SarabunPSK"/>
          <w:sz w:val="28"/>
          <w:szCs w:val="28"/>
          <w:cs/>
        </w:rPr>
        <w:t xml:space="preserve"> </w:t>
      </w:r>
      <w:r w:rsidRPr="00E50E08">
        <w:rPr>
          <w:rFonts w:ascii="TH SarabunPSK" w:eastAsia="Sarabun" w:hAnsi="TH SarabunPSK" w:cs="TH SarabunPSK"/>
          <w:sz w:val="28"/>
          <w:szCs w:val="28"/>
          <w:cs/>
        </w:rPr>
        <w:t>โดยนับเป็นรายได้เสริมของครัวเรือน และสามารถนำองค์ความรู้ทางการศึกษาสู่การพัฒนาสังคมและวิถีชุมชนอื่นๆได้</w:t>
      </w:r>
    </w:p>
    <w:p w14:paraId="3D2CB30A" w14:textId="3AB3E6C4" w:rsidR="009A3646" w:rsidRPr="00E50E08" w:rsidRDefault="00875378" w:rsidP="00EA0F8C">
      <w:pPr>
        <w:autoSpaceDE w:val="0"/>
        <w:autoSpaceDN w:val="0"/>
        <w:adjustRightInd w:val="0"/>
        <w:ind w:firstLine="720"/>
        <w:jc w:val="thaiDistribute"/>
        <w:rPr>
          <w:rFonts w:ascii="TH SarabunPSK" w:hAnsi="TH SarabunPSK" w:cs="TH SarabunPSK"/>
          <w:sz w:val="28"/>
          <w:szCs w:val="28"/>
          <w:cs/>
        </w:rPr>
      </w:pPr>
      <w:r w:rsidRPr="00E50E08">
        <w:rPr>
          <w:rFonts w:ascii="TH SarabunPSK" w:eastAsia="Sarabun" w:hAnsi="TH SarabunPSK" w:cs="TH SarabunPSK"/>
          <w:sz w:val="28"/>
          <w:szCs w:val="28"/>
          <w:cs/>
        </w:rPr>
        <w:t>จากผลการวิจัย</w:t>
      </w:r>
      <w:r w:rsidR="00A0426C">
        <w:rPr>
          <w:rFonts w:ascii="TH SarabunPSK" w:eastAsia="Sarabun" w:hAnsi="TH SarabunPSK" w:cs="TH SarabunPSK" w:hint="cs"/>
          <w:sz w:val="28"/>
          <w:szCs w:val="28"/>
          <w:cs/>
        </w:rPr>
        <w:t xml:space="preserve"> </w:t>
      </w:r>
      <w:r w:rsidR="00EA0F8C" w:rsidRPr="00E50E08">
        <w:rPr>
          <w:rFonts w:ascii="TH SarabunPSK" w:eastAsia="Sarabun" w:hAnsi="TH SarabunPSK" w:cs="TH SarabunPSK"/>
          <w:sz w:val="28"/>
          <w:szCs w:val="28"/>
          <w:cs/>
        </w:rPr>
        <w:t>ผู้วิจัยได้ศึกษาประเด็นสำคัญจำนวน</w:t>
      </w:r>
      <w:r w:rsidR="00EA0F8C" w:rsidRPr="00E50E08">
        <w:rPr>
          <w:rFonts w:ascii="TH SarabunPSK" w:eastAsia="Sarabun" w:hAnsi="TH SarabunPSK" w:cs="TH SarabunPSK"/>
          <w:sz w:val="28"/>
          <w:szCs w:val="28"/>
        </w:rPr>
        <w:t xml:space="preserve"> 3</w:t>
      </w:r>
      <w:r w:rsidR="00EA0F8C" w:rsidRPr="00E50E08">
        <w:rPr>
          <w:rFonts w:ascii="TH SarabunPSK" w:eastAsia="Sarabun" w:hAnsi="TH SarabunPSK" w:cs="TH SarabunPSK"/>
          <w:sz w:val="28"/>
          <w:szCs w:val="28"/>
          <w:cs/>
        </w:rPr>
        <w:t xml:space="preserve"> ประเด็น </w:t>
      </w:r>
      <w:r w:rsidRPr="00E50E08">
        <w:rPr>
          <w:rFonts w:ascii="TH SarabunPSK" w:eastAsia="Sarabun" w:hAnsi="TH SarabunPSK" w:cs="TH SarabunPSK"/>
          <w:sz w:val="28"/>
          <w:szCs w:val="28"/>
          <w:cs/>
        </w:rPr>
        <w:t>พบว่า</w:t>
      </w:r>
      <w:r w:rsidR="00FF42B5" w:rsidRPr="00E50E08">
        <w:rPr>
          <w:rFonts w:ascii="TH SarabunPSK" w:eastAsia="Sarabun" w:hAnsi="TH SarabunPSK" w:cs="TH SarabunPSK"/>
          <w:sz w:val="28"/>
          <w:szCs w:val="28"/>
          <w:cs/>
        </w:rPr>
        <w:t xml:space="preserve"> </w:t>
      </w:r>
      <w:r w:rsidR="00662ABF" w:rsidRPr="00E50E08">
        <w:rPr>
          <w:rFonts w:ascii="TH SarabunPSK" w:eastAsia="Sarabun" w:hAnsi="TH SarabunPSK" w:cs="TH SarabunPSK"/>
          <w:sz w:val="28"/>
          <w:szCs w:val="28"/>
        </w:rPr>
        <w:t xml:space="preserve">1. </w:t>
      </w:r>
      <w:r w:rsidR="0023307E" w:rsidRPr="00E50E08">
        <w:rPr>
          <w:rFonts w:ascii="TH SarabunPSK" w:eastAsia="Sarabun" w:hAnsi="TH SarabunPSK" w:cs="TH SarabunPSK"/>
          <w:sz w:val="28"/>
          <w:szCs w:val="28"/>
          <w:cs/>
        </w:rPr>
        <w:t>ด้าน</w:t>
      </w:r>
      <w:r w:rsidR="00662ABF" w:rsidRPr="00E50E08">
        <w:rPr>
          <w:rFonts w:ascii="TH SarabunPSK" w:eastAsia="Sarabun" w:hAnsi="TH SarabunPSK" w:cs="TH SarabunPSK"/>
          <w:sz w:val="28"/>
          <w:szCs w:val="28"/>
          <w:cs/>
        </w:rPr>
        <w:t>บริบทและสภาพทั่วไปของเศรษฐกิจฐานราก เทศบาลตำบลคลองโยง อำเภอพุทธมณฑล จังหวัดนครปฐม เป็นพื้นที่อุดมสมบูรณ์เหมาะสมกับการประกอบอาชีพเกษตรกรรม</w:t>
      </w:r>
      <w:r w:rsidR="00EA0F8C" w:rsidRPr="00E50E08">
        <w:rPr>
          <w:rFonts w:ascii="TH SarabunPSK" w:eastAsia="Sarabun" w:hAnsi="TH SarabunPSK" w:cs="TH SarabunPSK"/>
          <w:sz w:val="28"/>
          <w:szCs w:val="28"/>
          <w:cs/>
        </w:rPr>
        <w:t xml:space="preserve"> </w:t>
      </w:r>
      <w:r w:rsidR="00EA0F8C" w:rsidRPr="00E50E08">
        <w:rPr>
          <w:rFonts w:ascii="TH SarabunPSK" w:eastAsia="Sarabun" w:hAnsi="TH SarabunPSK" w:cs="TH SarabunPSK"/>
          <w:sz w:val="28"/>
          <w:szCs w:val="28"/>
        </w:rPr>
        <w:t>2</w:t>
      </w:r>
      <w:r w:rsidR="00EA0F8C" w:rsidRPr="00E50E08">
        <w:rPr>
          <w:rFonts w:ascii="TH SarabunPSK" w:eastAsia="Sarabun" w:hAnsi="TH SarabunPSK" w:cs="TH SarabunPSK"/>
          <w:sz w:val="28"/>
          <w:szCs w:val="28"/>
          <w:cs/>
        </w:rPr>
        <w:t>.</w:t>
      </w:r>
      <w:r w:rsidR="0023307E" w:rsidRPr="00E50E08">
        <w:rPr>
          <w:rFonts w:ascii="TH SarabunPSK" w:eastAsia="Sarabun" w:hAnsi="TH SarabunPSK" w:cs="TH SarabunPSK"/>
          <w:sz w:val="28"/>
          <w:szCs w:val="28"/>
          <w:cs/>
        </w:rPr>
        <w:t>ด้าน</w:t>
      </w:r>
      <w:r w:rsidR="00EA0F8C" w:rsidRPr="00E50E08">
        <w:rPr>
          <w:rFonts w:ascii="TH SarabunPSK" w:hAnsi="TH SarabunPSK" w:cs="TH SarabunPSK"/>
          <w:sz w:val="28"/>
          <w:szCs w:val="28"/>
          <w:cs/>
        </w:rPr>
        <w:t>การส่งเสริมการมีส่วนร่วมของเครือข่ายท้องถิ่นเพิ่มรายได้ชุมชน เพื่อสร้างเศรษฐกิจฐานรากอย่างยั่งยืน</w:t>
      </w:r>
      <w:r w:rsidR="0069689B" w:rsidRPr="00E50E08">
        <w:rPr>
          <w:rFonts w:ascii="TH SarabunPSK" w:hAnsi="TH SarabunPSK" w:cs="TH SarabunPSK"/>
          <w:sz w:val="28"/>
          <w:szCs w:val="28"/>
          <w:cs/>
        </w:rPr>
        <w:t>โดย</w:t>
      </w:r>
      <w:r w:rsidR="00C96E9F" w:rsidRPr="00E50E08">
        <w:rPr>
          <w:rFonts w:ascii="TH SarabunPSK" w:hAnsi="TH SarabunPSK" w:cs="TH SarabunPSK"/>
          <w:sz w:val="28"/>
          <w:szCs w:val="28"/>
          <w:cs/>
        </w:rPr>
        <w:t>ครัวเรือนของชุมชนในเป้าหมายที่เข้าร่วมโครงการมี</w:t>
      </w:r>
      <w:r w:rsidR="0069689B" w:rsidRPr="00E50E08">
        <w:rPr>
          <w:rFonts w:ascii="TH SarabunPSK" w:hAnsi="TH SarabunPSK" w:cs="TH SarabunPSK"/>
          <w:sz w:val="28"/>
          <w:szCs w:val="28"/>
          <w:cs/>
        </w:rPr>
        <w:t>ระบบ</w:t>
      </w:r>
      <w:r w:rsidR="00EA0F8C" w:rsidRPr="00E50E08">
        <w:rPr>
          <w:rFonts w:ascii="TH SarabunPSK" w:hAnsi="TH SarabunPSK" w:cs="TH SarabunPSK"/>
          <w:sz w:val="28"/>
          <w:szCs w:val="28"/>
          <w:cs/>
        </w:rPr>
        <w:t>กลไกกระบวนการขับเคลื่อนศักยภาพของชุมชน</w:t>
      </w:r>
      <w:r w:rsidR="0069689B" w:rsidRPr="00E50E08">
        <w:rPr>
          <w:rFonts w:ascii="TH SarabunPSK" w:hAnsi="TH SarabunPSK" w:cs="TH SarabunPSK"/>
          <w:sz w:val="28"/>
          <w:szCs w:val="28"/>
          <w:cs/>
        </w:rPr>
        <w:t>ใน</w:t>
      </w:r>
      <w:r w:rsidR="00EA0F8C" w:rsidRPr="00E50E08">
        <w:rPr>
          <w:rFonts w:ascii="TH SarabunPSK" w:hAnsi="TH SarabunPSK" w:cs="TH SarabunPSK"/>
          <w:sz w:val="28"/>
          <w:szCs w:val="28"/>
          <w:cs/>
        </w:rPr>
        <w:t>การพัฒนาศักยภาพตนเองของชุมชน</w:t>
      </w:r>
      <w:r w:rsidR="0069689B" w:rsidRPr="00E50E08">
        <w:rPr>
          <w:rFonts w:ascii="TH SarabunPSK" w:hAnsi="TH SarabunPSK" w:cs="TH SarabunPSK"/>
          <w:sz w:val="28"/>
          <w:szCs w:val="28"/>
          <w:cs/>
        </w:rPr>
        <w:t>ในการเสริมสร้าง</w:t>
      </w:r>
      <w:r w:rsidR="00EA0F8C" w:rsidRPr="00E50E08">
        <w:rPr>
          <w:rFonts w:ascii="TH SarabunPSK" w:eastAsia="Sarabun" w:hAnsi="TH SarabunPSK" w:cs="TH SarabunPSK"/>
          <w:sz w:val="28"/>
          <w:szCs w:val="28"/>
          <w:cs/>
        </w:rPr>
        <w:t>ความมั่นคงของชุมชนในการพึ่งพาตนเอง</w:t>
      </w:r>
      <w:r w:rsidR="0069689B" w:rsidRPr="00E50E08">
        <w:rPr>
          <w:rFonts w:ascii="TH SarabunPSK" w:eastAsia="Sarabun" w:hAnsi="TH SarabunPSK" w:cs="TH SarabunPSK"/>
          <w:sz w:val="28"/>
          <w:szCs w:val="28"/>
          <w:cs/>
        </w:rPr>
        <w:t>ได้</w:t>
      </w:r>
      <w:r w:rsidR="00EA0F8C" w:rsidRPr="00E50E08">
        <w:rPr>
          <w:rFonts w:ascii="TH SarabunPSK" w:hAnsi="TH SarabunPSK" w:cs="TH SarabunPSK"/>
          <w:sz w:val="28"/>
          <w:szCs w:val="28"/>
          <w:cs/>
        </w:rPr>
        <w:t xml:space="preserve"> 3.ด้านการพัฒนาผลิตภัณฑ์และเครื่องมือสื่อสารในการส่งเสริมการตลาด</w:t>
      </w:r>
      <w:r w:rsidR="0023307E" w:rsidRPr="00E50E08">
        <w:rPr>
          <w:rFonts w:ascii="TH SarabunPSK" w:hAnsi="TH SarabunPSK" w:cs="TH SarabunPSK"/>
          <w:sz w:val="28"/>
          <w:szCs w:val="28"/>
          <w:cs/>
        </w:rPr>
        <w:t xml:space="preserve"> </w:t>
      </w:r>
      <w:r w:rsidR="00C46B83" w:rsidRPr="00E50E08">
        <w:rPr>
          <w:rFonts w:ascii="TH SarabunPSK" w:hAnsi="TH SarabunPSK" w:cs="TH SarabunPSK"/>
          <w:sz w:val="28"/>
          <w:szCs w:val="28"/>
          <w:cs/>
        </w:rPr>
        <w:t>ซึ่ง</w:t>
      </w:r>
      <w:r w:rsidR="0023307E" w:rsidRPr="00E50E08">
        <w:rPr>
          <w:rFonts w:ascii="TH SarabunPSK" w:hAnsi="TH SarabunPSK" w:cs="TH SarabunPSK"/>
          <w:sz w:val="28"/>
          <w:szCs w:val="28"/>
          <w:cs/>
        </w:rPr>
        <w:t>ได้จัดทำสื่อออนไลน์โดยสร้างเพจ</w:t>
      </w:r>
      <w:r w:rsidR="00C46B83" w:rsidRPr="00E50E08">
        <w:rPr>
          <w:rFonts w:ascii="TH SarabunPSK" w:hAnsi="TH SarabunPSK" w:cs="TH SarabunPSK"/>
          <w:sz w:val="28"/>
          <w:szCs w:val="28"/>
          <w:cs/>
        </w:rPr>
        <w:t>และออกแบบผลิตภัณฑ์ชื่อเพจ “เมี่ยงบัวหลวง มาดามวิง สูตรชาววัง” สำหรับจำหน่ายเมี่ยงบัวหลวง ผ่านระบบออนไลน์เพื่อสร้างมูลค่าให้กับผลิตภัณฑ์ซึ่งได้รับการตอบรับ</w:t>
      </w:r>
      <w:r w:rsidR="0069366E">
        <w:rPr>
          <w:rFonts w:ascii="TH SarabunPSK" w:hAnsi="TH SarabunPSK" w:cs="TH SarabunPSK" w:hint="cs"/>
          <w:sz w:val="28"/>
          <w:szCs w:val="28"/>
          <w:cs/>
        </w:rPr>
        <w:t xml:space="preserve">   </w:t>
      </w:r>
      <w:r w:rsidR="00C46B83" w:rsidRPr="00E50E08">
        <w:rPr>
          <w:rFonts w:ascii="TH SarabunPSK" w:hAnsi="TH SarabunPSK" w:cs="TH SarabunPSK"/>
          <w:sz w:val="28"/>
          <w:szCs w:val="28"/>
          <w:cs/>
        </w:rPr>
        <w:lastRenderedPageBreak/>
        <w:t>ที่ดีจากผู้บริโภคผลิตภัณฑ์เมี่ยงบัวหลวงโดยจะเห็นได้ว่าครัวเรือนของชุมชนในเป้าหมายมีรายได้</w:t>
      </w:r>
      <w:r w:rsidR="00905433" w:rsidRPr="00E50E08">
        <w:rPr>
          <w:rFonts w:ascii="TH SarabunPSK" w:hAnsi="TH SarabunPSK" w:cs="TH SarabunPSK"/>
          <w:sz w:val="28"/>
          <w:szCs w:val="28"/>
          <w:cs/>
        </w:rPr>
        <w:t>เ</w:t>
      </w:r>
      <w:r w:rsidR="00C46B83" w:rsidRPr="00E50E08">
        <w:rPr>
          <w:rFonts w:ascii="TH SarabunPSK" w:hAnsi="TH SarabunPSK" w:cs="TH SarabunPSK"/>
          <w:sz w:val="28"/>
          <w:szCs w:val="28"/>
          <w:cs/>
        </w:rPr>
        <w:t>เพิ่ม</w:t>
      </w:r>
      <w:r w:rsidR="00905433" w:rsidRPr="00E50E08">
        <w:rPr>
          <w:rFonts w:ascii="TH SarabunPSK" w:hAnsi="TH SarabunPSK" w:cs="TH SarabunPSK"/>
          <w:sz w:val="28"/>
          <w:szCs w:val="28"/>
          <w:cs/>
        </w:rPr>
        <w:t>ขึ้นจากเดิมหลังจากได้เข้าร่วมโครงการ โดยนับเป็นรายได้เสริมของครัวเรือน</w:t>
      </w:r>
    </w:p>
    <w:p w14:paraId="597D1EEA" w14:textId="6D1557E7" w:rsidR="001B7AE6" w:rsidRPr="00E50E08" w:rsidRDefault="00905433" w:rsidP="00DB6EC6">
      <w:pPr>
        <w:ind w:firstLine="720"/>
        <w:jc w:val="thaiDistribute"/>
        <w:rPr>
          <w:rFonts w:ascii="TH SarabunPSK" w:eastAsia="Sarabun" w:hAnsi="TH SarabunPSK" w:cs="TH SarabunPSK"/>
          <w:sz w:val="28"/>
          <w:szCs w:val="28"/>
          <w:cs/>
        </w:rPr>
      </w:pPr>
      <w:r w:rsidRPr="00E50E08">
        <w:rPr>
          <w:rFonts w:ascii="TH SarabunPSK" w:eastAsia="Sarabun" w:hAnsi="TH SarabunPSK" w:cs="TH SarabunPSK"/>
          <w:sz w:val="28"/>
          <w:szCs w:val="28"/>
          <w:cs/>
        </w:rPr>
        <w:t xml:space="preserve">ดังนั้น </w:t>
      </w:r>
      <w:r w:rsidR="001B7AE6" w:rsidRPr="00E50E08">
        <w:rPr>
          <w:rFonts w:ascii="TH SarabunPSK" w:eastAsia="Sarabun" w:hAnsi="TH SarabunPSK" w:cs="TH SarabunPSK"/>
          <w:sz w:val="28"/>
          <w:szCs w:val="28"/>
          <w:cs/>
        </w:rPr>
        <w:t>การขับเคลื่อนการพัฒนาเศรษฐกิจฐานราก</w:t>
      </w:r>
      <w:r w:rsidR="00DB6EC6" w:rsidRPr="00E50E08">
        <w:rPr>
          <w:rFonts w:ascii="TH SarabunPSK" w:eastAsia="Sarabun" w:hAnsi="TH SarabunPSK" w:cs="TH SarabunPSK"/>
          <w:sz w:val="28"/>
          <w:szCs w:val="28"/>
          <w:cs/>
        </w:rPr>
        <w:t>จึง</w:t>
      </w:r>
      <w:r w:rsidR="001B7AE6" w:rsidRPr="00E50E08">
        <w:rPr>
          <w:rFonts w:ascii="TH SarabunPSK" w:eastAsia="Sarabun" w:hAnsi="TH SarabunPSK" w:cs="TH SarabunPSK"/>
          <w:sz w:val="28"/>
          <w:szCs w:val="28"/>
          <w:cs/>
        </w:rPr>
        <w:t>เป็นการดำเนินการที่สำคัญในการพัฒนา และยกระดับประเทศให้</w:t>
      </w:r>
      <w:r w:rsidR="00DB6EC6" w:rsidRPr="00E50E08">
        <w:rPr>
          <w:rFonts w:ascii="TH SarabunPSK" w:eastAsia="Sarabun" w:hAnsi="TH SarabunPSK" w:cs="TH SarabunPSK"/>
          <w:sz w:val="28"/>
          <w:szCs w:val="28"/>
          <w:cs/>
        </w:rPr>
        <w:t>มีรายได้</w:t>
      </w:r>
      <w:r w:rsidR="001B7AE6" w:rsidRPr="00E50E08">
        <w:rPr>
          <w:rFonts w:ascii="TH SarabunPSK" w:eastAsia="Sarabun" w:hAnsi="TH SarabunPSK" w:cs="TH SarabunPSK"/>
          <w:sz w:val="28"/>
          <w:szCs w:val="28"/>
          <w:cs/>
        </w:rPr>
        <w:t>สูง</w:t>
      </w:r>
      <w:r w:rsidR="00DB6EC6" w:rsidRPr="00E50E08">
        <w:rPr>
          <w:rFonts w:ascii="TH SarabunPSK" w:eastAsia="Sarabun" w:hAnsi="TH SarabunPSK" w:cs="TH SarabunPSK"/>
          <w:sz w:val="28"/>
          <w:szCs w:val="28"/>
          <w:cs/>
        </w:rPr>
        <w:t xml:space="preserve"> </w:t>
      </w:r>
      <w:r w:rsidR="001B7AE6" w:rsidRPr="00E50E08">
        <w:rPr>
          <w:rFonts w:ascii="TH SarabunPSK" w:eastAsia="Sarabun" w:hAnsi="TH SarabunPSK" w:cs="TH SarabunPSK"/>
          <w:sz w:val="28"/>
          <w:szCs w:val="28"/>
          <w:cs/>
        </w:rPr>
        <w:t>มีการกระจายรายได้อย่างทั่วถึ</w:t>
      </w:r>
      <w:r w:rsidR="008D59BE" w:rsidRPr="00E50E08">
        <w:rPr>
          <w:rFonts w:ascii="TH SarabunPSK" w:eastAsia="Sarabun" w:hAnsi="TH SarabunPSK" w:cs="TH SarabunPSK"/>
          <w:sz w:val="28"/>
          <w:szCs w:val="28"/>
          <w:cs/>
        </w:rPr>
        <w:t>ง</w:t>
      </w:r>
      <w:r w:rsidR="001B7AE6" w:rsidRPr="00E50E08">
        <w:rPr>
          <w:rFonts w:ascii="TH SarabunPSK" w:eastAsia="Sarabun" w:hAnsi="TH SarabunPSK" w:cs="TH SarabunPSK"/>
          <w:sz w:val="28"/>
          <w:szCs w:val="28"/>
          <w:cs/>
        </w:rPr>
        <w:t>เป็นการวางรากฐาน</w:t>
      </w:r>
      <w:r w:rsidR="00DB6EC6" w:rsidRPr="00E50E08">
        <w:rPr>
          <w:rFonts w:ascii="TH SarabunPSK" w:eastAsia="Sarabun" w:hAnsi="TH SarabunPSK" w:cs="TH SarabunPSK"/>
          <w:sz w:val="28"/>
          <w:szCs w:val="28"/>
          <w:cs/>
        </w:rPr>
        <w:t xml:space="preserve"> </w:t>
      </w:r>
      <w:r w:rsidR="001B7AE6" w:rsidRPr="00E50E08">
        <w:rPr>
          <w:rFonts w:ascii="TH SarabunPSK" w:eastAsia="Sarabun" w:hAnsi="TH SarabunPSK" w:cs="TH SarabunPSK"/>
          <w:sz w:val="28"/>
          <w:szCs w:val="28"/>
          <w:cs/>
        </w:rPr>
        <w:t xml:space="preserve">ที่มั่นคงให้กับเศรษฐกิจไทยในอนาคตโดยการส่งเสริมเศรษฐกิจระดับชุมชนท้องถิ่นให้มีความเข้มแข็ง </w:t>
      </w:r>
      <w:r w:rsidR="00DB6EC6" w:rsidRPr="00E50E08">
        <w:rPr>
          <w:rFonts w:ascii="TH SarabunPSK" w:eastAsia="Sarabun" w:hAnsi="TH SarabunPSK" w:cs="TH SarabunPSK"/>
          <w:sz w:val="28"/>
          <w:szCs w:val="28"/>
          <w:cs/>
        </w:rPr>
        <w:t>ให้</w:t>
      </w:r>
      <w:r w:rsidR="001B7AE6" w:rsidRPr="00E50E08">
        <w:rPr>
          <w:rFonts w:ascii="TH SarabunPSK" w:eastAsia="Sarabun" w:hAnsi="TH SarabunPSK" w:cs="TH SarabunPSK"/>
          <w:sz w:val="28"/>
          <w:szCs w:val="28"/>
          <w:cs/>
        </w:rPr>
        <w:t xml:space="preserve">มีศักยภาพในการแข่งขันสามารถพึ่งพาตนเองได้ </w:t>
      </w:r>
      <w:r w:rsidR="00DB6EC6" w:rsidRPr="00E50E08">
        <w:rPr>
          <w:rFonts w:ascii="TH SarabunPSK" w:eastAsia="Sarabun" w:hAnsi="TH SarabunPSK" w:cs="TH SarabunPSK"/>
          <w:sz w:val="28"/>
          <w:szCs w:val="28"/>
          <w:cs/>
        </w:rPr>
        <w:t xml:space="preserve"> </w:t>
      </w:r>
      <w:r w:rsidR="001B7AE6" w:rsidRPr="00E50E08">
        <w:rPr>
          <w:rFonts w:ascii="TH SarabunPSK" w:eastAsia="Sarabun" w:hAnsi="TH SarabunPSK" w:cs="TH SarabunPSK"/>
          <w:sz w:val="28"/>
          <w:szCs w:val="28"/>
          <w:cs/>
        </w:rPr>
        <w:t>ซึ่งจะช่วยก่อให้เกิดการยกระดับมาตรฐานการครองชีพ</w:t>
      </w:r>
      <w:r w:rsidR="00DB6EC6" w:rsidRPr="00E50E08">
        <w:rPr>
          <w:rFonts w:ascii="TH SarabunPSK" w:eastAsia="Sarabun" w:hAnsi="TH SarabunPSK" w:cs="TH SarabunPSK"/>
          <w:sz w:val="28"/>
          <w:szCs w:val="28"/>
          <w:cs/>
        </w:rPr>
        <w:t xml:space="preserve"> </w:t>
      </w:r>
      <w:r w:rsidR="001B7AE6" w:rsidRPr="00E50E08">
        <w:rPr>
          <w:rFonts w:ascii="TH SarabunPSK" w:eastAsia="Sarabun" w:hAnsi="TH SarabunPSK" w:cs="TH SarabunPSK"/>
          <w:sz w:val="28"/>
          <w:szCs w:val="28"/>
          <w:cs/>
        </w:rPr>
        <w:t>และ</w:t>
      </w:r>
      <w:r w:rsidR="00DB6EC6" w:rsidRPr="00E50E08">
        <w:rPr>
          <w:rFonts w:ascii="TH SarabunPSK" w:eastAsia="Sarabun" w:hAnsi="TH SarabunPSK" w:cs="TH SarabunPSK"/>
          <w:sz w:val="28"/>
          <w:szCs w:val="28"/>
          <w:cs/>
        </w:rPr>
        <w:t>ชีวิต</w:t>
      </w:r>
      <w:r w:rsidR="001B7AE6" w:rsidRPr="00E50E08">
        <w:rPr>
          <w:rFonts w:ascii="TH SarabunPSK" w:eastAsia="Sarabun" w:hAnsi="TH SarabunPSK" w:cs="TH SarabunPSK"/>
          <w:sz w:val="28"/>
          <w:szCs w:val="28"/>
          <w:cs/>
        </w:rPr>
        <w:t>ความเป็นอยู่ของประชาชนในชุมชนให้ดีขึ้น และนำไปสู่การแก้ไขปัญหาความยากจน ความเหลื่อมล้ำ และความไม่เสมอภาคตามเป้าหมายการพัฒนาของยุทธศาสตร์ชาติ โดยการพัฒนาและส่งเสริมการสร้างมูลค่าสินค้าเกษตร</w:t>
      </w:r>
      <w:r w:rsidR="00A81064">
        <w:rPr>
          <w:rFonts w:ascii="TH SarabunPSK" w:eastAsia="Sarabun" w:hAnsi="TH SarabunPSK" w:cs="TH SarabunPSK" w:hint="cs"/>
          <w:sz w:val="28"/>
          <w:szCs w:val="28"/>
          <w:cs/>
        </w:rPr>
        <w:t xml:space="preserve"> </w:t>
      </w:r>
      <w:r w:rsidR="001B7AE6" w:rsidRPr="00E50E08">
        <w:rPr>
          <w:rFonts w:ascii="TH SarabunPSK" w:eastAsia="Sarabun" w:hAnsi="TH SarabunPSK" w:cs="TH SarabunPSK"/>
          <w:sz w:val="28"/>
          <w:szCs w:val="28"/>
          <w:cs/>
        </w:rPr>
        <w:t>เพื่อสร้างรายได้ให้เกษตรกรและการส่งเสริมวิสาหกิจชุมชนในการพึ่งพาตนเอง</w:t>
      </w:r>
      <w:r w:rsidR="00DB6EC6" w:rsidRPr="00E50E08">
        <w:rPr>
          <w:rFonts w:ascii="TH SarabunPSK" w:eastAsia="Sarabun" w:hAnsi="TH SarabunPSK" w:cs="TH SarabunPSK"/>
          <w:sz w:val="28"/>
          <w:szCs w:val="28"/>
          <w:cs/>
        </w:rPr>
        <w:t>อย่างยั่งยืน</w:t>
      </w:r>
    </w:p>
    <w:p w14:paraId="1FC78312" w14:textId="77777777" w:rsidR="001B7AE6" w:rsidRPr="00E50E08" w:rsidRDefault="001B7AE6">
      <w:pPr>
        <w:jc w:val="both"/>
        <w:rPr>
          <w:rFonts w:ascii="TH SarabunPSK" w:eastAsia="Sarabun" w:hAnsi="TH SarabunPSK" w:cs="TH SarabunPSK"/>
          <w:b/>
          <w:bCs/>
          <w:sz w:val="28"/>
          <w:szCs w:val="28"/>
        </w:rPr>
      </w:pPr>
    </w:p>
    <w:p w14:paraId="14C69212" w14:textId="559C82D5" w:rsidR="00062708" w:rsidRPr="00411E8F" w:rsidRDefault="00C0797D">
      <w:pPr>
        <w:jc w:val="both"/>
        <w:rPr>
          <w:rFonts w:ascii="TH SarabunPSK" w:eastAsia="Sarabun" w:hAnsi="TH SarabunPSK" w:cs="TH SarabunPSK"/>
          <w:color w:val="FF0000"/>
          <w:sz w:val="28"/>
          <w:szCs w:val="28"/>
          <w:cs/>
        </w:rPr>
      </w:pPr>
      <w:r w:rsidRPr="00E50E08">
        <w:rPr>
          <w:rFonts w:ascii="TH SarabunPSK" w:eastAsia="Sarabun" w:hAnsi="TH SarabunPSK" w:cs="TH SarabunPSK"/>
          <w:b/>
          <w:bCs/>
          <w:sz w:val="28"/>
          <w:szCs w:val="28"/>
          <w:cs/>
        </w:rPr>
        <w:t>คำสำคัญ</w:t>
      </w:r>
      <w:r w:rsidRPr="00E50E08">
        <w:rPr>
          <w:rFonts w:ascii="TH SarabunPSK" w:eastAsia="Sarabun" w:hAnsi="TH SarabunPSK" w:cs="TH SarabunPSK"/>
          <w:sz w:val="28"/>
          <w:szCs w:val="28"/>
        </w:rPr>
        <w:t>:</w:t>
      </w:r>
      <w:r w:rsidRPr="00E50E08">
        <w:rPr>
          <w:rFonts w:ascii="TH SarabunPSK" w:eastAsia="Sarabun" w:hAnsi="TH SarabunPSK" w:cs="TH SarabunPSK"/>
          <w:b/>
          <w:sz w:val="28"/>
          <w:szCs w:val="28"/>
        </w:rPr>
        <w:t xml:space="preserve"> </w:t>
      </w:r>
      <w:r w:rsidRPr="00E50E08">
        <w:rPr>
          <w:rFonts w:ascii="TH SarabunPSK" w:eastAsia="Sarabun" w:hAnsi="TH SarabunPSK" w:cs="TH SarabunPSK"/>
          <w:sz w:val="28"/>
          <w:szCs w:val="28"/>
          <w:cs/>
        </w:rPr>
        <w:t xml:space="preserve">การยกระดับรายได้ </w:t>
      </w:r>
      <w:r w:rsidRPr="00E50E08">
        <w:rPr>
          <w:rFonts w:ascii="TH SarabunPSK" w:eastAsia="Sarabun" w:hAnsi="TH SarabunPSK" w:cs="TH SarabunPSK"/>
          <w:b/>
          <w:sz w:val="28"/>
          <w:szCs w:val="28"/>
        </w:rPr>
        <w:t>,</w:t>
      </w:r>
      <w:r w:rsidRPr="00E50E08">
        <w:rPr>
          <w:rFonts w:ascii="TH SarabunPSK" w:eastAsia="Sarabun" w:hAnsi="TH SarabunPSK" w:cs="TH SarabunPSK"/>
          <w:sz w:val="28"/>
          <w:szCs w:val="28"/>
          <w:cs/>
        </w:rPr>
        <w:t>เครือข่ายท้องถิ่น</w:t>
      </w:r>
      <w:r w:rsidRPr="00E50E08">
        <w:rPr>
          <w:rFonts w:ascii="TH SarabunPSK" w:eastAsia="Sarabun" w:hAnsi="TH SarabunPSK" w:cs="TH SarabunPSK"/>
          <w:b/>
          <w:sz w:val="28"/>
          <w:szCs w:val="28"/>
        </w:rPr>
        <w:t>,</w:t>
      </w:r>
      <w:r w:rsidRPr="00E50E08">
        <w:rPr>
          <w:rFonts w:ascii="TH SarabunPSK" w:eastAsia="Sarabun" w:hAnsi="TH SarabunPSK" w:cs="TH SarabunPSK"/>
          <w:sz w:val="28"/>
          <w:szCs w:val="28"/>
          <w:cs/>
        </w:rPr>
        <w:t>ชุมชนฐานราก</w:t>
      </w:r>
      <w:r w:rsidR="00AA3EB4" w:rsidRPr="00930AF2">
        <w:rPr>
          <w:rFonts w:ascii="TH SarabunPSK" w:eastAsia="Sarabun" w:hAnsi="TH SarabunPSK" w:cs="TH SarabunPSK"/>
          <w:sz w:val="28"/>
          <w:szCs w:val="28"/>
        </w:rPr>
        <w:t xml:space="preserve">, </w:t>
      </w:r>
      <w:r w:rsidR="00AA3EB4" w:rsidRPr="00930AF2">
        <w:rPr>
          <w:rFonts w:ascii="TH SarabunPSK" w:eastAsia="Sarabun" w:hAnsi="TH SarabunPSK" w:cs="TH SarabunPSK"/>
          <w:sz w:val="28"/>
          <w:szCs w:val="28"/>
          <w:cs/>
        </w:rPr>
        <w:t>เมี่ยงบัวหลวง</w:t>
      </w:r>
    </w:p>
    <w:p w14:paraId="20DE87EB" w14:textId="77777777" w:rsidR="00062708" w:rsidRPr="00E50E08" w:rsidRDefault="00062708">
      <w:pPr>
        <w:jc w:val="both"/>
        <w:rPr>
          <w:rFonts w:ascii="TH SarabunPSK" w:eastAsia="Sarabun" w:hAnsi="TH SarabunPSK" w:cs="TH SarabunPSK"/>
          <w:sz w:val="28"/>
          <w:szCs w:val="28"/>
        </w:rPr>
      </w:pPr>
    </w:p>
    <w:p w14:paraId="1A17282A" w14:textId="77777777" w:rsidR="009463A6" w:rsidRPr="00E50E08" w:rsidRDefault="009463A6">
      <w:pPr>
        <w:jc w:val="both"/>
        <w:rPr>
          <w:rFonts w:ascii="TH SarabunPSK" w:eastAsia="Sarabun" w:hAnsi="TH SarabunPSK" w:cs="TH SarabunPSK"/>
          <w:sz w:val="28"/>
          <w:szCs w:val="28"/>
        </w:rPr>
      </w:pPr>
    </w:p>
    <w:p w14:paraId="056C9F77" w14:textId="77777777" w:rsidR="009463A6" w:rsidRPr="00E50E08" w:rsidRDefault="009463A6">
      <w:pPr>
        <w:jc w:val="both"/>
        <w:rPr>
          <w:rFonts w:ascii="TH SarabunPSK" w:eastAsia="Sarabun" w:hAnsi="TH SarabunPSK" w:cs="TH SarabunPSK"/>
          <w:sz w:val="28"/>
          <w:szCs w:val="28"/>
        </w:rPr>
      </w:pPr>
    </w:p>
    <w:p w14:paraId="332E414B" w14:textId="77777777" w:rsidR="009463A6" w:rsidRPr="00E50E08" w:rsidRDefault="009463A6">
      <w:pPr>
        <w:jc w:val="both"/>
        <w:rPr>
          <w:rFonts w:ascii="TH SarabunPSK" w:eastAsia="Sarabun" w:hAnsi="TH SarabunPSK" w:cs="TH SarabunPSK"/>
          <w:sz w:val="28"/>
          <w:szCs w:val="28"/>
        </w:rPr>
      </w:pPr>
    </w:p>
    <w:p w14:paraId="108BA268" w14:textId="77777777" w:rsidR="009463A6" w:rsidRPr="00E50E08" w:rsidRDefault="009463A6">
      <w:pPr>
        <w:jc w:val="both"/>
        <w:rPr>
          <w:rFonts w:ascii="TH SarabunPSK" w:eastAsia="Sarabun" w:hAnsi="TH SarabunPSK" w:cs="TH SarabunPSK"/>
          <w:sz w:val="28"/>
          <w:szCs w:val="28"/>
        </w:rPr>
      </w:pPr>
    </w:p>
    <w:p w14:paraId="026FE591" w14:textId="77777777" w:rsidR="0017019A" w:rsidRPr="00E50E08" w:rsidRDefault="0017019A">
      <w:pPr>
        <w:jc w:val="both"/>
        <w:rPr>
          <w:rFonts w:ascii="TH SarabunPSK" w:eastAsia="Sarabun" w:hAnsi="TH SarabunPSK" w:cs="TH SarabunPSK"/>
          <w:sz w:val="28"/>
          <w:szCs w:val="28"/>
        </w:rPr>
      </w:pPr>
    </w:p>
    <w:p w14:paraId="19C6A51C" w14:textId="5FF7003E" w:rsidR="0017019A" w:rsidRDefault="0017019A">
      <w:pPr>
        <w:jc w:val="both"/>
        <w:rPr>
          <w:rFonts w:ascii="TH SarabunPSK" w:eastAsia="Sarabun" w:hAnsi="TH SarabunPSK" w:cs="TH SarabunPSK"/>
          <w:sz w:val="28"/>
          <w:szCs w:val="28"/>
        </w:rPr>
      </w:pPr>
    </w:p>
    <w:p w14:paraId="21D127EC" w14:textId="6FF55F59" w:rsidR="003D2642" w:rsidRDefault="003D2642">
      <w:pPr>
        <w:jc w:val="both"/>
        <w:rPr>
          <w:rFonts w:ascii="TH SarabunPSK" w:eastAsia="Sarabun" w:hAnsi="TH SarabunPSK" w:cs="TH SarabunPSK"/>
          <w:sz w:val="28"/>
          <w:szCs w:val="28"/>
        </w:rPr>
      </w:pPr>
    </w:p>
    <w:p w14:paraId="3357D8A3" w14:textId="4C1EB011" w:rsidR="003D2642" w:rsidRDefault="003D2642">
      <w:pPr>
        <w:jc w:val="both"/>
        <w:rPr>
          <w:rFonts w:ascii="TH SarabunPSK" w:eastAsia="Sarabun" w:hAnsi="TH SarabunPSK" w:cs="TH SarabunPSK"/>
          <w:sz w:val="28"/>
          <w:szCs w:val="28"/>
        </w:rPr>
      </w:pPr>
    </w:p>
    <w:p w14:paraId="5055679F" w14:textId="77752ABB" w:rsidR="003D2642" w:rsidRDefault="003D2642">
      <w:pPr>
        <w:jc w:val="both"/>
        <w:rPr>
          <w:rFonts w:ascii="TH SarabunPSK" w:eastAsia="Sarabun" w:hAnsi="TH SarabunPSK" w:cs="TH SarabunPSK"/>
          <w:sz w:val="28"/>
          <w:szCs w:val="28"/>
        </w:rPr>
      </w:pPr>
    </w:p>
    <w:p w14:paraId="64F53E52" w14:textId="2F64A954" w:rsidR="003D2642" w:rsidRDefault="003D2642">
      <w:pPr>
        <w:jc w:val="both"/>
        <w:rPr>
          <w:rFonts w:ascii="TH SarabunPSK" w:eastAsia="Sarabun" w:hAnsi="TH SarabunPSK" w:cs="TH SarabunPSK"/>
          <w:sz w:val="28"/>
          <w:szCs w:val="28"/>
        </w:rPr>
      </w:pPr>
    </w:p>
    <w:p w14:paraId="43C0D7AD" w14:textId="581EF1B8" w:rsidR="003D2642" w:rsidRDefault="003D2642">
      <w:pPr>
        <w:jc w:val="both"/>
        <w:rPr>
          <w:rFonts w:ascii="TH SarabunPSK" w:eastAsia="Sarabun" w:hAnsi="TH SarabunPSK" w:cs="TH SarabunPSK"/>
          <w:sz w:val="28"/>
          <w:szCs w:val="28"/>
        </w:rPr>
      </w:pPr>
    </w:p>
    <w:p w14:paraId="362C12EF" w14:textId="53DF34AA" w:rsidR="003D2642" w:rsidRDefault="003D2642">
      <w:pPr>
        <w:jc w:val="both"/>
        <w:rPr>
          <w:rFonts w:ascii="TH SarabunPSK" w:eastAsia="Sarabun" w:hAnsi="TH SarabunPSK" w:cs="TH SarabunPSK"/>
          <w:sz w:val="28"/>
          <w:szCs w:val="28"/>
        </w:rPr>
      </w:pPr>
    </w:p>
    <w:p w14:paraId="34F42F6E" w14:textId="16CC685A" w:rsidR="003D2642" w:rsidRDefault="003D2642">
      <w:pPr>
        <w:jc w:val="both"/>
        <w:rPr>
          <w:rFonts w:ascii="TH SarabunPSK" w:eastAsia="Sarabun" w:hAnsi="TH SarabunPSK" w:cs="TH SarabunPSK"/>
          <w:sz w:val="28"/>
          <w:szCs w:val="28"/>
        </w:rPr>
      </w:pPr>
    </w:p>
    <w:p w14:paraId="3ACC12EC" w14:textId="41FEB37D" w:rsidR="003D2642" w:rsidRDefault="003D2642">
      <w:pPr>
        <w:jc w:val="both"/>
        <w:rPr>
          <w:rFonts w:ascii="TH SarabunPSK" w:eastAsia="Sarabun" w:hAnsi="TH SarabunPSK" w:cs="TH SarabunPSK"/>
          <w:sz w:val="28"/>
          <w:szCs w:val="28"/>
        </w:rPr>
      </w:pPr>
    </w:p>
    <w:p w14:paraId="63388E63" w14:textId="0BBB4CDA" w:rsidR="003D2642" w:rsidRDefault="003D2642">
      <w:pPr>
        <w:jc w:val="both"/>
        <w:rPr>
          <w:rFonts w:ascii="TH SarabunPSK" w:eastAsia="Sarabun" w:hAnsi="TH SarabunPSK" w:cs="TH SarabunPSK"/>
          <w:sz w:val="28"/>
          <w:szCs w:val="28"/>
        </w:rPr>
      </w:pPr>
    </w:p>
    <w:p w14:paraId="2B7FF55A" w14:textId="66F45356" w:rsidR="003D2642" w:rsidRDefault="003D2642">
      <w:pPr>
        <w:jc w:val="both"/>
        <w:rPr>
          <w:rFonts w:ascii="TH SarabunPSK" w:eastAsia="Sarabun" w:hAnsi="TH SarabunPSK" w:cs="TH SarabunPSK"/>
          <w:sz w:val="28"/>
          <w:szCs w:val="28"/>
        </w:rPr>
      </w:pPr>
    </w:p>
    <w:p w14:paraId="462DFBAF" w14:textId="6D1D4290" w:rsidR="003D2642" w:rsidRDefault="003D2642">
      <w:pPr>
        <w:jc w:val="both"/>
        <w:rPr>
          <w:rFonts w:ascii="TH SarabunPSK" w:eastAsia="Sarabun" w:hAnsi="TH SarabunPSK" w:cs="TH SarabunPSK"/>
          <w:sz w:val="28"/>
          <w:szCs w:val="28"/>
        </w:rPr>
      </w:pPr>
    </w:p>
    <w:p w14:paraId="168F6DED" w14:textId="1778C7E2" w:rsidR="003D2642" w:rsidRDefault="003D2642">
      <w:pPr>
        <w:jc w:val="both"/>
        <w:rPr>
          <w:rFonts w:ascii="TH SarabunPSK" w:eastAsia="Sarabun" w:hAnsi="TH SarabunPSK" w:cs="TH SarabunPSK"/>
          <w:sz w:val="28"/>
          <w:szCs w:val="28"/>
        </w:rPr>
      </w:pPr>
    </w:p>
    <w:p w14:paraId="0F98F814" w14:textId="7A71DBF9" w:rsidR="003D2642" w:rsidRDefault="003D2642">
      <w:pPr>
        <w:jc w:val="both"/>
        <w:rPr>
          <w:rFonts w:ascii="TH SarabunPSK" w:eastAsia="Sarabun" w:hAnsi="TH SarabunPSK" w:cs="TH SarabunPSK"/>
          <w:sz w:val="28"/>
          <w:szCs w:val="28"/>
        </w:rPr>
      </w:pPr>
    </w:p>
    <w:p w14:paraId="7D10CEF2" w14:textId="08E024E9" w:rsidR="003D2642" w:rsidRDefault="003D2642">
      <w:pPr>
        <w:jc w:val="both"/>
        <w:rPr>
          <w:rFonts w:ascii="TH SarabunPSK" w:eastAsia="Sarabun" w:hAnsi="TH SarabunPSK" w:cs="TH SarabunPSK"/>
          <w:sz w:val="28"/>
          <w:szCs w:val="28"/>
        </w:rPr>
      </w:pPr>
    </w:p>
    <w:p w14:paraId="19F4B006" w14:textId="5B11A48E" w:rsidR="003D2642" w:rsidRDefault="003D2642">
      <w:pPr>
        <w:jc w:val="both"/>
        <w:rPr>
          <w:rFonts w:ascii="TH SarabunPSK" w:eastAsia="Sarabun" w:hAnsi="TH SarabunPSK" w:cs="TH SarabunPSK"/>
          <w:sz w:val="28"/>
          <w:szCs w:val="28"/>
        </w:rPr>
      </w:pPr>
    </w:p>
    <w:p w14:paraId="4EE2B546" w14:textId="6A512887" w:rsidR="003D2642" w:rsidRDefault="003D2642">
      <w:pPr>
        <w:jc w:val="both"/>
        <w:rPr>
          <w:rFonts w:ascii="TH SarabunPSK" w:eastAsia="Sarabun" w:hAnsi="TH SarabunPSK" w:cs="TH SarabunPSK"/>
          <w:sz w:val="28"/>
          <w:szCs w:val="28"/>
        </w:rPr>
      </w:pPr>
    </w:p>
    <w:p w14:paraId="468CA4AD" w14:textId="1C964E53" w:rsidR="003D2642" w:rsidRDefault="003D2642">
      <w:pPr>
        <w:jc w:val="both"/>
        <w:rPr>
          <w:rFonts w:ascii="TH SarabunPSK" w:eastAsia="Sarabun" w:hAnsi="TH SarabunPSK" w:cs="TH SarabunPSK"/>
          <w:sz w:val="28"/>
          <w:szCs w:val="28"/>
        </w:rPr>
      </w:pPr>
    </w:p>
    <w:p w14:paraId="4D4798F3" w14:textId="4EC3711A" w:rsidR="003D2642" w:rsidRDefault="003D2642">
      <w:pPr>
        <w:jc w:val="both"/>
        <w:rPr>
          <w:rFonts w:ascii="TH SarabunPSK" w:eastAsia="Sarabun" w:hAnsi="TH SarabunPSK" w:cs="TH SarabunPSK"/>
          <w:sz w:val="28"/>
          <w:szCs w:val="28"/>
        </w:rPr>
      </w:pPr>
    </w:p>
    <w:p w14:paraId="3AD6CF95" w14:textId="5DE65880" w:rsidR="003D2642" w:rsidRDefault="003D2642">
      <w:pPr>
        <w:jc w:val="both"/>
        <w:rPr>
          <w:rFonts w:ascii="TH SarabunPSK" w:eastAsia="Sarabun" w:hAnsi="TH SarabunPSK" w:cs="TH SarabunPSK"/>
          <w:sz w:val="28"/>
          <w:szCs w:val="28"/>
        </w:rPr>
      </w:pPr>
    </w:p>
    <w:p w14:paraId="68DE0A61" w14:textId="294109F3" w:rsidR="003D2642" w:rsidRDefault="003D2642">
      <w:pPr>
        <w:jc w:val="both"/>
        <w:rPr>
          <w:rFonts w:ascii="TH SarabunPSK" w:eastAsia="Sarabun" w:hAnsi="TH SarabunPSK" w:cs="TH SarabunPSK"/>
          <w:sz w:val="28"/>
          <w:szCs w:val="28"/>
        </w:rPr>
      </w:pPr>
    </w:p>
    <w:p w14:paraId="3F277988" w14:textId="686E3078" w:rsidR="003D2642" w:rsidRDefault="003D2642">
      <w:pPr>
        <w:jc w:val="both"/>
        <w:rPr>
          <w:rFonts w:ascii="TH SarabunPSK" w:eastAsia="Sarabun" w:hAnsi="TH SarabunPSK" w:cs="TH SarabunPSK"/>
          <w:sz w:val="28"/>
          <w:szCs w:val="28"/>
        </w:rPr>
      </w:pPr>
    </w:p>
    <w:p w14:paraId="6646522B" w14:textId="77777777" w:rsidR="003D2642" w:rsidRPr="00E50E08" w:rsidRDefault="003D2642">
      <w:pPr>
        <w:jc w:val="both"/>
        <w:rPr>
          <w:rFonts w:ascii="TH SarabunPSK" w:eastAsia="Sarabun" w:hAnsi="TH SarabunPSK" w:cs="TH SarabunPSK"/>
          <w:sz w:val="28"/>
          <w:szCs w:val="28"/>
        </w:rPr>
      </w:pPr>
    </w:p>
    <w:p w14:paraId="141111DF" w14:textId="2FB9C809" w:rsidR="00062708" w:rsidRPr="00E50E08" w:rsidRDefault="00C0797D">
      <w:pPr>
        <w:jc w:val="center"/>
        <w:rPr>
          <w:rFonts w:ascii="TH SarabunPSK" w:eastAsia="Sarabun" w:hAnsi="TH SarabunPSK" w:cs="TH SarabunPSK"/>
          <w:b/>
          <w:sz w:val="28"/>
          <w:szCs w:val="28"/>
        </w:rPr>
      </w:pPr>
      <w:r w:rsidRPr="00E50E08">
        <w:rPr>
          <w:rFonts w:ascii="TH SarabunPSK" w:eastAsia="Sarabun" w:hAnsi="TH SarabunPSK" w:cs="TH SarabunPSK"/>
          <w:b/>
          <w:sz w:val="28"/>
          <w:szCs w:val="28"/>
        </w:rPr>
        <w:t>Abstract</w:t>
      </w:r>
      <w:r w:rsidR="00AA3EB4" w:rsidRPr="00E50E08">
        <w:rPr>
          <w:rFonts w:ascii="TH SarabunPSK" w:eastAsia="Sarabun" w:hAnsi="TH SarabunPSK" w:cs="TH SarabunPSK"/>
          <w:b/>
          <w:sz w:val="28"/>
          <w:szCs w:val="28"/>
        </w:rPr>
        <w:t xml:space="preserve"> </w:t>
      </w:r>
    </w:p>
    <w:p w14:paraId="5F82C284" w14:textId="77777777" w:rsidR="00146EE8" w:rsidRPr="005963BC" w:rsidRDefault="00146EE8" w:rsidP="00146EE8">
      <w:pPr>
        <w:pStyle w:val="NoSpacing"/>
        <w:ind w:firstLine="720"/>
        <w:jc w:val="thaiDistribute"/>
        <w:rPr>
          <w:rFonts w:ascii="TH SarabunPSK" w:hAnsi="TH SarabunPSK" w:cs="TH SarabunPSK"/>
          <w:sz w:val="28"/>
        </w:rPr>
      </w:pPr>
      <w:r w:rsidRPr="005963BC">
        <w:rPr>
          <w:rFonts w:ascii="TH SarabunPSK" w:hAnsi="TH SarabunPSK" w:cs="TH SarabunPSK"/>
          <w:sz w:val="28"/>
          <w:lang w:val="en-CA"/>
        </w:rPr>
        <w:t>The research “The promotion of participation of the local community’s network to increase income “</w:t>
      </w:r>
      <w:proofErr w:type="spellStart"/>
      <w:r w:rsidRPr="005963BC">
        <w:rPr>
          <w:rFonts w:ascii="TH SarabunPSK" w:hAnsi="TH SarabunPSK" w:cs="TH SarabunPSK"/>
          <w:sz w:val="28"/>
          <w:lang w:val="en-CA"/>
        </w:rPr>
        <w:t>Nabuayai</w:t>
      </w:r>
      <w:proofErr w:type="spellEnd"/>
      <w:r w:rsidRPr="005963BC">
        <w:rPr>
          <w:rFonts w:ascii="TH SarabunPSK" w:hAnsi="TH SarabunPSK" w:cs="TH SarabunPSK"/>
          <w:sz w:val="28"/>
          <w:lang w:val="en-CA"/>
        </w:rPr>
        <w:t xml:space="preserve"> Wing to Madame Wing” the lotus petal savory wraps.</w:t>
      </w:r>
      <w:r w:rsidRPr="005963BC">
        <w:rPr>
          <w:rFonts w:ascii="TH SarabunPSK" w:hAnsi="TH SarabunPSK" w:cs="TH SarabunPSK"/>
          <w:sz w:val="28"/>
        </w:rPr>
        <w:t xml:space="preserve"> </w:t>
      </w:r>
      <w:r w:rsidRPr="005963BC">
        <w:rPr>
          <w:rFonts w:ascii="TH SarabunPSK" w:hAnsi="TH SarabunPSK" w:cs="TH SarabunPSK"/>
          <w:sz w:val="28"/>
          <w:lang w:val="en-CA"/>
        </w:rPr>
        <w:t>This campaign was conducted under the academic service project for the promotion of well-being and income for the grassroot community. The researcher used the qualitative methodology by interviewing the key informants specifically.</w:t>
      </w:r>
      <w:r w:rsidRPr="005963BC">
        <w:rPr>
          <w:rFonts w:ascii="TH SarabunPSK" w:hAnsi="TH SarabunPSK" w:cs="TH SarabunPSK"/>
          <w:sz w:val="28"/>
          <w:cs/>
          <w:lang w:val="en-CA"/>
        </w:rPr>
        <w:t xml:space="preserve"> </w:t>
      </w:r>
      <w:r w:rsidRPr="005963BC">
        <w:rPr>
          <w:rFonts w:ascii="TH SarabunPSK" w:hAnsi="TH SarabunPSK" w:cs="TH SarabunPSK"/>
          <w:sz w:val="28"/>
          <w:lang w:val="en-CA"/>
        </w:rPr>
        <w:t>The objective of the research was to examine the guidelines to increase the income of the farmers in the grassroot community. We studied one case study from the families in the community. The purposes of this study were: 1) to increase the income of the community; 2) to study the communicative tools for marketing the local brand. The target group is the households in the target community that join the campaign being conducted by the university. The university staff visited and educated one of eight households through the workshop “Making lotus petal savory wraps as a career”. This campaign would like the participating households to earn more income. This could be the additional income and application of the knowledge to the community’s development.</w:t>
      </w:r>
    </w:p>
    <w:p w14:paraId="366D295B" w14:textId="77777777" w:rsidR="00146EE8" w:rsidRPr="005963BC" w:rsidRDefault="00146EE8" w:rsidP="00146EE8">
      <w:pPr>
        <w:ind w:firstLine="720"/>
        <w:jc w:val="thaiDistribute"/>
        <w:rPr>
          <w:rFonts w:ascii="TH SarabunPSK" w:hAnsi="TH SarabunPSK" w:cs="TH SarabunPSK"/>
          <w:sz w:val="28"/>
          <w:szCs w:val="28"/>
        </w:rPr>
      </w:pPr>
      <w:r w:rsidRPr="005963BC">
        <w:rPr>
          <w:rFonts w:ascii="TH SarabunPSK" w:eastAsia="Sarabun" w:hAnsi="TH SarabunPSK" w:cs="TH SarabunPSK"/>
          <w:sz w:val="28"/>
          <w:szCs w:val="28"/>
        </w:rPr>
        <w:t xml:space="preserve">The results led us to conclude three significant issues: 1) In the general context of the economy in the grassroot community in </w:t>
      </w:r>
      <w:r w:rsidRPr="005963BC">
        <w:rPr>
          <w:rFonts w:ascii="TH SarabunPSK" w:eastAsia="Sarabun" w:hAnsi="TH SarabunPSK" w:cs="TH SarabunPSK"/>
          <w:sz w:val="28"/>
          <w:szCs w:val="28"/>
          <w:lang w:val="en-CA"/>
        </w:rPr>
        <w:t xml:space="preserve">Khlong Yong </w:t>
      </w:r>
      <w:r w:rsidRPr="005963BC">
        <w:rPr>
          <w:rFonts w:ascii="TH SarabunPSK" w:eastAsia="Sarabun" w:hAnsi="TH SarabunPSK" w:cs="TH SarabunPSK"/>
          <w:sz w:val="28"/>
          <w:szCs w:val="28"/>
        </w:rPr>
        <w:t>municipal district</w:t>
      </w:r>
      <w:r w:rsidRPr="005963BC">
        <w:rPr>
          <w:rFonts w:ascii="TH SarabunPSK" w:eastAsia="Sarabun" w:hAnsi="TH SarabunPSK" w:cs="TH SarabunPSK"/>
          <w:sz w:val="28"/>
          <w:szCs w:val="28"/>
          <w:lang w:val="en-CA"/>
        </w:rPr>
        <w:t xml:space="preserve">, </w:t>
      </w:r>
      <w:proofErr w:type="spellStart"/>
      <w:r w:rsidRPr="005963BC">
        <w:rPr>
          <w:rFonts w:ascii="TH SarabunPSK" w:eastAsia="Sarabun" w:hAnsi="TH SarabunPSK" w:cs="TH SarabunPSK"/>
          <w:sz w:val="28"/>
          <w:szCs w:val="28"/>
          <w:lang w:val="en-CA"/>
        </w:rPr>
        <w:t>Phuttamonthon</w:t>
      </w:r>
      <w:proofErr w:type="spellEnd"/>
      <w:r w:rsidRPr="005963BC">
        <w:rPr>
          <w:rFonts w:ascii="TH SarabunPSK" w:eastAsia="Sarabun" w:hAnsi="TH SarabunPSK" w:cs="TH SarabunPSK"/>
          <w:sz w:val="28"/>
          <w:szCs w:val="28"/>
          <w:lang w:val="en-CA"/>
        </w:rPr>
        <w:t xml:space="preserve"> district, Nakhon </w:t>
      </w:r>
      <w:proofErr w:type="spellStart"/>
      <w:r w:rsidRPr="005963BC">
        <w:rPr>
          <w:rFonts w:ascii="TH SarabunPSK" w:eastAsia="Sarabun" w:hAnsi="TH SarabunPSK" w:cs="TH SarabunPSK"/>
          <w:sz w:val="28"/>
          <w:szCs w:val="28"/>
          <w:lang w:val="en-CA"/>
        </w:rPr>
        <w:t>Pathom</w:t>
      </w:r>
      <w:proofErr w:type="spellEnd"/>
      <w:r w:rsidRPr="005963BC">
        <w:rPr>
          <w:rFonts w:ascii="TH SarabunPSK" w:eastAsia="Sarabun" w:hAnsi="TH SarabunPSK" w:cs="TH SarabunPSK"/>
          <w:sz w:val="28"/>
          <w:szCs w:val="28"/>
          <w:lang w:val="en-CA"/>
        </w:rPr>
        <w:t xml:space="preserve"> province is a good area for agriculture.  2) In terms of promoting the participation of local networks to increase community income, the project aims to create a sustainable economic foundation where the households of the communities participating in the project have the strategics for using the potential of the community in developing its self-efficacy and enhancing the stability of the community in being self-reliant. 3.) For the product development and communication tools for marketing promotion, which have created online media by creating pages and designing products in the name “Miang Bualuang Madame Wing, the palace people’ recipe”. This is used for selling the product online and adds value to the product. It got positive feedback from the customers. The households that participated earned more income after joining the campaign.</w:t>
      </w:r>
    </w:p>
    <w:p w14:paraId="14D85503" w14:textId="1BABDD28" w:rsidR="00146EE8" w:rsidRPr="005963BC" w:rsidRDefault="00146EE8" w:rsidP="00146EE8">
      <w:pPr>
        <w:ind w:firstLine="720"/>
        <w:jc w:val="thaiDistribute"/>
        <w:rPr>
          <w:rFonts w:ascii="TH SarabunPSK" w:hAnsi="TH SarabunPSK" w:cs="TH SarabunPSK"/>
          <w:sz w:val="28"/>
          <w:szCs w:val="28"/>
          <w:cs/>
          <w:lang w:val="en"/>
        </w:rPr>
      </w:pPr>
      <w:r w:rsidRPr="005963BC">
        <w:rPr>
          <w:rFonts w:ascii="TH SarabunPSK" w:hAnsi="TH SarabunPSK" w:cs="TH SarabunPSK"/>
          <w:sz w:val="28"/>
          <w:szCs w:val="28"/>
        </w:rPr>
        <w:t xml:space="preserve">So, driving the development of the fundamental economy is therefore an important action in development. The country's distribution of income is the foundation for developing and upgrading the country's economy. The local community economy has the potential to compete and be self-reliant in the great economy in the future. These could help to develop the living standards and well-being of the community’s members and solve the poverty, inequality, and injustice in society related to the development of national strategy. Especially the development and </w:t>
      </w:r>
      <w:proofErr w:type="spellStart"/>
      <w:proofErr w:type="gramStart"/>
      <w:r w:rsidR="00022E57">
        <w:rPr>
          <w:rFonts w:ascii="TH SarabunPSK" w:hAnsi="TH SarabunPSK" w:cs="TH SarabunPSK"/>
          <w:sz w:val="28"/>
          <w:szCs w:val="28"/>
        </w:rPr>
        <w:t>promotion.</w:t>
      </w:r>
      <w:r w:rsidRPr="005963BC">
        <w:rPr>
          <w:rFonts w:ascii="TH SarabunPSK" w:hAnsi="TH SarabunPSK" w:cs="TH SarabunPSK"/>
          <w:sz w:val="28"/>
          <w:szCs w:val="28"/>
        </w:rPr>
        <w:t>n</w:t>
      </w:r>
      <w:proofErr w:type="spellEnd"/>
      <w:proofErr w:type="gramEnd"/>
      <w:r w:rsidRPr="005963BC">
        <w:rPr>
          <w:rFonts w:ascii="TH SarabunPSK" w:hAnsi="TH SarabunPSK" w:cs="TH SarabunPSK"/>
          <w:sz w:val="28"/>
          <w:szCs w:val="28"/>
        </w:rPr>
        <w:t xml:space="preserve"> the agriculture products to support the farmers and the local communities for the self-sustainability. </w:t>
      </w:r>
    </w:p>
    <w:p w14:paraId="59D78884" w14:textId="77777777" w:rsidR="009463A6" w:rsidRPr="00E50E08" w:rsidRDefault="009463A6">
      <w:pPr>
        <w:ind w:firstLine="720"/>
        <w:jc w:val="both"/>
        <w:rPr>
          <w:rFonts w:ascii="TH SarabunPSK" w:eastAsia="Sarabun" w:hAnsi="TH SarabunPSK" w:cs="TH SarabunPSK"/>
          <w:color w:val="FF0000"/>
          <w:sz w:val="28"/>
          <w:szCs w:val="28"/>
        </w:rPr>
      </w:pPr>
    </w:p>
    <w:p w14:paraId="5AF5913D" w14:textId="247F0907" w:rsidR="00062708" w:rsidRPr="0079367D" w:rsidRDefault="00C0797D">
      <w:pPr>
        <w:jc w:val="both"/>
        <w:rPr>
          <w:rFonts w:ascii="TH SarabunPSK" w:eastAsia="Sarabun" w:hAnsi="TH SarabunPSK" w:cs="TH SarabunPSK"/>
          <w:sz w:val="28"/>
          <w:szCs w:val="28"/>
          <w:cs/>
        </w:rPr>
      </w:pPr>
      <w:r w:rsidRPr="0079367D">
        <w:rPr>
          <w:rFonts w:ascii="TH SarabunPSK" w:eastAsia="Sarabun" w:hAnsi="TH SarabunPSK" w:cs="TH SarabunPSK"/>
          <w:b/>
          <w:sz w:val="28"/>
          <w:szCs w:val="28"/>
        </w:rPr>
        <w:t>Key-words</w:t>
      </w:r>
      <w:r w:rsidRPr="0079367D">
        <w:rPr>
          <w:rFonts w:ascii="TH SarabunPSK" w:eastAsia="Sarabun" w:hAnsi="TH SarabunPSK" w:cs="TH SarabunPSK"/>
          <w:sz w:val="28"/>
          <w:szCs w:val="28"/>
        </w:rPr>
        <w:t xml:space="preserve">: Income promoting, Local network, Grassroot </w:t>
      </w:r>
      <w:proofErr w:type="spellStart"/>
      <w:r w:rsidRPr="0079367D">
        <w:rPr>
          <w:rFonts w:ascii="TH SarabunPSK" w:eastAsia="Sarabun" w:hAnsi="TH SarabunPSK" w:cs="TH SarabunPSK"/>
          <w:sz w:val="28"/>
          <w:szCs w:val="28"/>
        </w:rPr>
        <w:t>communit</w:t>
      </w:r>
      <w:proofErr w:type="spellEnd"/>
      <w:r w:rsidR="00146EE8" w:rsidRPr="0079367D">
        <w:rPr>
          <w:rFonts w:ascii="TH SarabunPSK" w:eastAsia="Sarabun" w:hAnsi="TH SarabunPSK" w:cs="TH SarabunPSK"/>
          <w:sz w:val="28"/>
          <w:szCs w:val="28"/>
        </w:rPr>
        <w:t>,</w:t>
      </w:r>
      <w:r w:rsidR="0079367D" w:rsidRPr="0079367D">
        <w:t xml:space="preserve"> </w:t>
      </w:r>
      <w:r w:rsidR="0079367D" w:rsidRPr="0079367D">
        <w:rPr>
          <w:rFonts w:ascii="TH SarabunPSK" w:eastAsia="Sarabun" w:hAnsi="TH SarabunPSK" w:cs="TH SarabunPSK"/>
          <w:sz w:val="28"/>
          <w:szCs w:val="28"/>
        </w:rPr>
        <w:t>the lotus petal savory wraps</w:t>
      </w:r>
    </w:p>
    <w:p w14:paraId="1BC22EDD" w14:textId="77777777" w:rsidR="003D2642" w:rsidRDefault="003D2642">
      <w:pPr>
        <w:jc w:val="both"/>
        <w:rPr>
          <w:rFonts w:ascii="TH SarabunPSK" w:eastAsia="Sarabun" w:hAnsi="TH SarabunPSK" w:cs="TH SarabunPSK"/>
          <w:color w:val="FF0000"/>
          <w:sz w:val="28"/>
          <w:szCs w:val="28"/>
        </w:rPr>
      </w:pPr>
    </w:p>
    <w:p w14:paraId="616C7C5C" w14:textId="19D1AC0D" w:rsidR="003D2642" w:rsidRPr="00E50E08" w:rsidRDefault="003D2642">
      <w:pPr>
        <w:jc w:val="both"/>
        <w:rPr>
          <w:rFonts w:ascii="TH SarabunPSK" w:eastAsia="Sarabun" w:hAnsi="TH SarabunPSK" w:cs="TH SarabunPSK"/>
          <w:color w:val="FF0000"/>
          <w:sz w:val="28"/>
          <w:szCs w:val="28"/>
        </w:rPr>
        <w:sectPr w:rsidR="003D2642" w:rsidRPr="00E50E08">
          <w:headerReference w:type="default" r:id="rId13"/>
          <w:footerReference w:type="default" r:id="rId14"/>
          <w:pgSz w:w="11907" w:h="16840"/>
          <w:pgMar w:top="1418" w:right="1418" w:bottom="1418" w:left="1418" w:header="567" w:footer="720" w:gutter="0"/>
          <w:pgNumType w:start="1"/>
          <w:cols w:space="720"/>
        </w:sectPr>
      </w:pPr>
    </w:p>
    <w:p w14:paraId="03B4D7BD" w14:textId="77777777" w:rsidR="00062708" w:rsidRPr="00E50E08" w:rsidRDefault="00C0797D" w:rsidP="003D2642">
      <w:pPr>
        <w:tabs>
          <w:tab w:val="left" w:pos="567"/>
        </w:tabs>
        <w:jc w:val="center"/>
        <w:rPr>
          <w:rFonts w:ascii="TH SarabunPSK" w:eastAsia="Sarabun" w:hAnsi="TH SarabunPSK" w:cs="TH SarabunPSK"/>
          <w:sz w:val="28"/>
          <w:szCs w:val="28"/>
        </w:rPr>
      </w:pPr>
      <w:r w:rsidRPr="00E50E08">
        <w:rPr>
          <w:rFonts w:ascii="TH SarabunPSK" w:eastAsia="Sarabun" w:hAnsi="TH SarabunPSK" w:cs="TH SarabunPSK"/>
          <w:b/>
          <w:bCs/>
          <w:sz w:val="28"/>
          <w:szCs w:val="28"/>
          <w:cs/>
        </w:rPr>
        <w:lastRenderedPageBreak/>
        <w:t>บทนำ</w:t>
      </w:r>
    </w:p>
    <w:p w14:paraId="4BC513CC" w14:textId="0FE9CF72" w:rsidR="00062708" w:rsidRPr="00E50E08" w:rsidRDefault="00C0797D" w:rsidP="0017019A">
      <w:pPr>
        <w:tabs>
          <w:tab w:val="left" w:pos="567"/>
        </w:tabs>
        <w:jc w:val="thaiDistribute"/>
        <w:rPr>
          <w:rFonts w:ascii="TH SarabunPSK" w:eastAsia="Sarabun" w:hAnsi="TH SarabunPSK" w:cs="TH SarabunPSK"/>
          <w:sz w:val="28"/>
          <w:szCs w:val="28"/>
        </w:rPr>
      </w:pPr>
      <w:r w:rsidRPr="00E50E08">
        <w:rPr>
          <w:rFonts w:ascii="TH SarabunPSK" w:eastAsia="Sarabun" w:hAnsi="TH SarabunPSK" w:cs="TH SarabunPSK"/>
          <w:sz w:val="28"/>
          <w:szCs w:val="28"/>
        </w:rPr>
        <w:tab/>
      </w:r>
      <w:r w:rsidRPr="00E50E08">
        <w:rPr>
          <w:rFonts w:ascii="TH SarabunPSK" w:eastAsia="Sarabun" w:hAnsi="TH SarabunPSK" w:cs="TH SarabunPSK"/>
          <w:sz w:val="28"/>
          <w:szCs w:val="28"/>
          <w:cs/>
        </w:rPr>
        <w:t xml:space="preserve">สถานการณ์โลกและสถานการณ์ประเทศไทยในปัจจุบัน ต้องเผชิญกับปัญหาด้านเศรษฐกิจ สังคม สาธารณสุข </w:t>
      </w:r>
      <w:r w:rsidR="00256D4E">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 xml:space="preserve">และคมนาคม และอื่นๆ จากผลกระทบวิกฤตการแพร่ระบาดของโรคติดเชื้อไวรัสโคโรนา </w:t>
      </w:r>
      <w:r w:rsidRPr="00E50E08">
        <w:rPr>
          <w:rFonts w:ascii="TH SarabunPSK" w:eastAsia="Sarabun" w:hAnsi="TH SarabunPSK" w:cs="TH SarabunPSK"/>
          <w:sz w:val="28"/>
          <w:szCs w:val="28"/>
        </w:rPr>
        <w:t xml:space="preserve">2019 (COVID-19) </w:t>
      </w:r>
      <w:r w:rsidRPr="00E50E08">
        <w:rPr>
          <w:rFonts w:ascii="TH SarabunPSK" w:eastAsia="Sarabun" w:hAnsi="TH SarabunPSK" w:cs="TH SarabunPSK"/>
          <w:sz w:val="28"/>
          <w:szCs w:val="28"/>
          <w:cs/>
        </w:rPr>
        <w:t xml:space="preserve">จากการรายงานของ </w:t>
      </w:r>
      <w:proofErr w:type="spellStart"/>
      <w:r w:rsidRPr="00E50E08">
        <w:rPr>
          <w:rFonts w:ascii="TH SarabunPSK" w:eastAsia="Sarabun" w:hAnsi="TH SarabunPSK" w:cs="TH SarabunPSK"/>
          <w:sz w:val="28"/>
          <w:szCs w:val="28"/>
        </w:rPr>
        <w:t>Mckinsey</w:t>
      </w:r>
      <w:proofErr w:type="spellEnd"/>
      <w:r w:rsidR="00256D4E">
        <w:rPr>
          <w:rFonts w:ascii="TH SarabunPSK" w:eastAsia="Sarabun" w:hAnsi="TH SarabunPSK" w:cs="TH SarabunPSK"/>
          <w:sz w:val="28"/>
          <w:szCs w:val="28"/>
        </w:rPr>
        <w:t xml:space="preserve"> </w:t>
      </w:r>
      <w:r w:rsidRPr="00E50E08">
        <w:rPr>
          <w:rFonts w:ascii="TH SarabunPSK" w:eastAsia="Sarabun" w:hAnsi="TH SarabunPSK" w:cs="TH SarabunPSK"/>
          <w:sz w:val="28"/>
          <w:szCs w:val="28"/>
        </w:rPr>
        <w:t>&amp;</w:t>
      </w:r>
      <w:r w:rsidR="00256D4E">
        <w:rPr>
          <w:rFonts w:ascii="TH SarabunPSK" w:eastAsia="Sarabun" w:hAnsi="TH SarabunPSK" w:cs="TH SarabunPSK"/>
          <w:sz w:val="28"/>
          <w:szCs w:val="28"/>
        </w:rPr>
        <w:t xml:space="preserve"> </w:t>
      </w:r>
      <w:r w:rsidRPr="00E50E08">
        <w:rPr>
          <w:rFonts w:ascii="TH SarabunPSK" w:eastAsia="Sarabun" w:hAnsi="TH SarabunPSK" w:cs="TH SarabunPSK"/>
          <w:sz w:val="28"/>
          <w:szCs w:val="28"/>
        </w:rPr>
        <w:t>Company (</w:t>
      </w:r>
      <w:proofErr w:type="spellStart"/>
      <w:r w:rsidRPr="00E50E08">
        <w:rPr>
          <w:rFonts w:ascii="TH SarabunPSK" w:eastAsia="Sarabun" w:hAnsi="TH SarabunPSK" w:cs="TH SarabunPSK"/>
          <w:sz w:val="28"/>
          <w:szCs w:val="28"/>
        </w:rPr>
        <w:t>Maech</w:t>
      </w:r>
      <w:proofErr w:type="spellEnd"/>
      <w:r w:rsidRPr="00E50E08">
        <w:rPr>
          <w:rFonts w:ascii="TH SarabunPSK" w:eastAsia="Sarabun" w:hAnsi="TH SarabunPSK" w:cs="TH SarabunPSK"/>
          <w:sz w:val="28"/>
          <w:szCs w:val="28"/>
        </w:rPr>
        <w:t xml:space="preserve"> 26,2020) </w:t>
      </w:r>
      <w:r w:rsidRPr="00E50E08">
        <w:rPr>
          <w:rFonts w:ascii="TH SarabunPSK" w:eastAsia="Sarabun" w:hAnsi="TH SarabunPSK" w:cs="TH SarabunPSK"/>
          <w:sz w:val="28"/>
          <w:szCs w:val="28"/>
          <w:cs/>
        </w:rPr>
        <w:t xml:space="preserve">จะส่งผลให้โลกมีผลผลิตลดลงถึง </w:t>
      </w:r>
      <w:r w:rsidRPr="00E50E08">
        <w:rPr>
          <w:rFonts w:ascii="TH SarabunPSK" w:eastAsia="Sarabun" w:hAnsi="TH SarabunPSK" w:cs="TH SarabunPSK"/>
          <w:sz w:val="28"/>
          <w:szCs w:val="28"/>
        </w:rPr>
        <w:t xml:space="preserve">30 </w:t>
      </w:r>
      <w:r w:rsidRPr="00E50E08">
        <w:rPr>
          <w:rFonts w:ascii="TH SarabunPSK" w:eastAsia="Sarabun" w:hAnsi="TH SarabunPSK" w:cs="TH SarabunPSK"/>
          <w:sz w:val="28"/>
          <w:szCs w:val="28"/>
          <w:cs/>
        </w:rPr>
        <w:t xml:space="preserve">เปอร์เซ็นต์ ซึ่งส่งผลกระทบเป็นอย่างมากต่อชีวิตและโครงสร้างพื้นฐานที่จำเป็นที่ทำให้เศรษฐกิจฐานราก </w:t>
      </w:r>
      <w:r w:rsidRPr="00E50E08">
        <w:rPr>
          <w:rFonts w:ascii="TH SarabunPSK" w:eastAsia="Sarabun" w:hAnsi="TH SarabunPSK" w:cs="TH SarabunPSK"/>
          <w:sz w:val="28"/>
          <w:szCs w:val="28"/>
        </w:rPr>
        <w:t xml:space="preserve">(Local economy) </w:t>
      </w:r>
      <w:r w:rsidRPr="00E50E08">
        <w:rPr>
          <w:rFonts w:ascii="TH SarabunPSK" w:eastAsia="Sarabun" w:hAnsi="TH SarabunPSK" w:cs="TH SarabunPSK"/>
          <w:sz w:val="28"/>
          <w:szCs w:val="28"/>
          <w:cs/>
        </w:rPr>
        <w:t>ของประเทศไทยเกิดความเสียหาย เพิ่มปัญหาความยากไร้  เกิดความเหลื่อมล้ำทางสังคมและชุมชน โดยเฉพาะในกลุ่มเกษตรกร และกลุ่มแรงงานทั่วไป ซึ่งเป็นกลุ่มประชากรที่มีรายได้น้อยและไม่ค่อยมั่นคง โดยส่วนใหญ่มักประสบปัญหาการเข้าถึงทรัพยากรต่าง ๆ รวมถึงที่ดินทำกิน</w:t>
      </w:r>
      <w:r w:rsidR="00A53E56">
        <w:rPr>
          <w:rFonts w:ascii="TH SarabunPSK" w:eastAsia="Sarabun" w:hAnsi="TH SarabunPSK" w:cs="TH SarabunPSK"/>
          <w:sz w:val="28"/>
          <w:szCs w:val="28"/>
        </w:rPr>
        <w:t xml:space="preserve">  </w:t>
      </w:r>
      <w:r w:rsidRPr="00A53E56">
        <w:rPr>
          <w:rFonts w:ascii="TH SarabunPSK" w:eastAsia="Sarabun" w:hAnsi="TH SarabunPSK" w:cs="TH SarabunPSK"/>
          <w:color w:val="0D0D0D" w:themeColor="text1" w:themeTint="F2"/>
          <w:sz w:val="28"/>
          <w:szCs w:val="28"/>
          <w:cs/>
        </w:rPr>
        <w:t xml:space="preserve">การเข้าถึงแหล่งทุนขาดองค์ความรู้ต่าง ๆ </w:t>
      </w:r>
      <w:r w:rsidRPr="00E50E08">
        <w:rPr>
          <w:rFonts w:ascii="TH SarabunPSK" w:eastAsia="Sarabun" w:hAnsi="TH SarabunPSK" w:cs="TH SarabunPSK"/>
          <w:sz w:val="28"/>
          <w:szCs w:val="28"/>
          <w:cs/>
        </w:rPr>
        <w:t>ที่เกี่ยวข้องสำหรับการวางแผนการพัฒนาและต่อยอดผลิตภัณฑ์ รวมทั้ง</w:t>
      </w:r>
      <w:r w:rsidR="00256D4E">
        <w:rPr>
          <w:rFonts w:ascii="TH SarabunPSK" w:eastAsia="Sarabun" w:hAnsi="TH SarabunPSK" w:cs="TH SarabunPSK" w:hint="cs"/>
          <w:sz w:val="28"/>
          <w:szCs w:val="28"/>
          <w:cs/>
        </w:rPr>
        <w:t xml:space="preserve">       </w:t>
      </w:r>
      <w:r w:rsidR="00A53E56">
        <w:rPr>
          <w:rFonts w:ascii="TH SarabunPSK" w:eastAsia="Sarabun" w:hAnsi="TH SarabunPSK" w:cs="TH SarabunPSK"/>
          <w:sz w:val="28"/>
          <w:szCs w:val="28"/>
        </w:rPr>
        <w:t xml:space="preserve">        </w:t>
      </w:r>
      <w:r w:rsidRPr="00E50E08">
        <w:rPr>
          <w:rFonts w:ascii="TH SarabunPSK" w:eastAsia="Sarabun" w:hAnsi="TH SarabunPSK" w:cs="TH SarabunPSK"/>
          <w:sz w:val="28"/>
          <w:szCs w:val="28"/>
          <w:cs/>
        </w:rPr>
        <w:t>ยังมีพฤติกรรมขาดการออม และมีแนวโน้มจะมีหนี้สินที่สะสม หนี้นอกระบบ การพัฒนาเศรษฐกิจฐานรากจึงมุ่งหวังในการ</w:t>
      </w:r>
      <w:r w:rsidR="00256D4E">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 xml:space="preserve">ที่จะคิดหาวิธีจัดการแก้ไขความยากจน ความเหลื่อมล้ำอย่างถูกต้องอย่างทั่วถึง เพื่อให้เศรษฐกิจฐานรากมีความเข้มแข็งและยั่งยืน </w:t>
      </w:r>
    </w:p>
    <w:p w14:paraId="62956468" w14:textId="75C62116" w:rsidR="00062708" w:rsidRPr="00E50E08" w:rsidRDefault="00C0797D" w:rsidP="0017019A">
      <w:pPr>
        <w:tabs>
          <w:tab w:val="left" w:pos="567"/>
        </w:tabs>
        <w:jc w:val="thaiDistribute"/>
        <w:rPr>
          <w:rFonts w:ascii="TH SarabunPSK" w:eastAsia="Sarabun" w:hAnsi="TH SarabunPSK" w:cs="TH SarabunPSK"/>
          <w:sz w:val="28"/>
          <w:szCs w:val="28"/>
        </w:rPr>
      </w:pPr>
      <w:r w:rsidRPr="00E50E08">
        <w:rPr>
          <w:rFonts w:ascii="TH SarabunPSK" w:eastAsia="Sarabun" w:hAnsi="TH SarabunPSK" w:cs="TH SarabunPSK"/>
          <w:sz w:val="28"/>
          <w:szCs w:val="28"/>
        </w:rPr>
        <w:tab/>
      </w:r>
      <w:r w:rsidRPr="00E50E08">
        <w:rPr>
          <w:rFonts w:ascii="TH SarabunPSK" w:eastAsia="Sarabun" w:hAnsi="TH SarabunPSK" w:cs="TH SarabunPSK"/>
          <w:sz w:val="28"/>
          <w:szCs w:val="28"/>
          <w:cs/>
        </w:rPr>
        <w:t>ตามนโยบายรัฐบาลในการขับเคลื่อนประเทศโดยใช้กลไกของประชารัฐในการพัฒ</w:t>
      </w:r>
      <w:r w:rsidR="0017019A" w:rsidRPr="00E50E08">
        <w:rPr>
          <w:rFonts w:ascii="TH SarabunPSK" w:eastAsia="Sarabun" w:hAnsi="TH SarabunPSK" w:cs="TH SarabunPSK"/>
          <w:sz w:val="28"/>
          <w:szCs w:val="28"/>
          <w:cs/>
        </w:rPr>
        <w:t>นาเศรษฐกิจฐานราก</w:t>
      </w:r>
      <w:r w:rsidRPr="00E50E08">
        <w:rPr>
          <w:rFonts w:ascii="TH SarabunPSK" w:eastAsia="Sarabun" w:hAnsi="TH SarabunPSK" w:cs="TH SarabunPSK"/>
          <w:sz w:val="28"/>
          <w:szCs w:val="28"/>
          <w:cs/>
        </w:rPr>
        <w:t>ด้วยกระบวนการกระตุ้นเศรษฐกิจในระดับพื้นที่ผ่านกลไกหมู่บ้าน ด้วยการพัฒนาชุมชนให้มีความเข้มแข็งและยั่งยืน ทั้งในด้านเศรษฐกิจ สังคมและคุณภาพชีวิต เพื่อสนับสนุนการเติบโตของเศรษฐกิจ และส่งเสริมการกระจายรายได้ให้ทั่วถึง เน้นการพัฒนาชุมชนให้มีความเข้มแข็งและยั่งยืน ยกระดับศักยภาพของหมู่บ้าน โดยการพัฒนาในด้านสังคมและคุณภาพชีวิตควบคู่ไปกับการพัฒนา</w:t>
      </w:r>
      <w:r w:rsidR="002D039C">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ด้านเศรษฐกิจในพื้นที่ และที่สำคัญประชาชนมีคุณภาพชีวิตที่ดีขึ้น และเกิดการพัฒนาอย่างยั่งยืน พร้อมทั้งมีการแก้ไขปัญหาความเดือดร้อนได้อย่างตรงตามความต้องการของประชาชน และให้มีความสอดคล้องกับหลักปรัชญาเศรษฐกิจพอเพียง</w:t>
      </w:r>
      <w:r w:rsidR="002D039C">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 xml:space="preserve">ตามแนวพระราชดำริของพระบาทสมเด็จพระเจ้าอยู่หัวที่จะยกระดับคุณภาพชีวิตความเป็นอยู่ของประชาชนให้ดีขึ้น ชุมชนพึ่งตนเองได้ โดยมีเป้าหมายทำให้ประเทศชาติมั่นคง มั่งคั่งและยั่งยืน ด้วยการใช้พลังประชารัฐในระดับกลางและระดับพื้นที่ภายใต้ความร่วมมือกันของทุกภาคส่วนทั้งภาครัฐ เอกชน และประชาชน </w:t>
      </w:r>
      <w:r w:rsidRPr="00E50E08">
        <w:rPr>
          <w:rFonts w:ascii="TH SarabunPSK" w:eastAsia="Sarabun" w:hAnsi="TH SarabunPSK" w:cs="TH SarabunPSK"/>
          <w:sz w:val="28"/>
          <w:szCs w:val="28"/>
        </w:rPr>
        <w:t>(Office of the National Economic and Social</w:t>
      </w:r>
      <w:r w:rsidR="0017019A" w:rsidRPr="00E50E08">
        <w:rPr>
          <w:rFonts w:ascii="TH SarabunPSK" w:eastAsia="Sarabun" w:hAnsi="TH SarabunPSK" w:cs="TH SarabunPSK"/>
          <w:sz w:val="28"/>
          <w:szCs w:val="28"/>
        </w:rPr>
        <w:t xml:space="preserve"> </w:t>
      </w:r>
      <w:r w:rsidRPr="00E50E08">
        <w:rPr>
          <w:rFonts w:ascii="TH SarabunPSK" w:eastAsia="Sarabun" w:hAnsi="TH SarabunPSK" w:cs="TH SarabunPSK"/>
          <w:sz w:val="28"/>
          <w:szCs w:val="28"/>
        </w:rPr>
        <w:t>Development Council, 2018)</w:t>
      </w:r>
    </w:p>
    <w:p w14:paraId="2EA3B198" w14:textId="37FBA196" w:rsidR="00062708" w:rsidRPr="00E50E08" w:rsidRDefault="00C0797D" w:rsidP="0017019A">
      <w:pPr>
        <w:jc w:val="thaiDistribute"/>
        <w:rPr>
          <w:rFonts w:ascii="TH SarabunPSK" w:eastAsia="Sarabun" w:hAnsi="TH SarabunPSK" w:cs="TH SarabunPSK"/>
          <w:sz w:val="28"/>
          <w:szCs w:val="28"/>
        </w:rPr>
      </w:pPr>
      <w:r w:rsidRPr="00E50E08">
        <w:rPr>
          <w:rFonts w:ascii="TH SarabunPSK" w:eastAsia="Sarabun" w:hAnsi="TH SarabunPSK" w:cs="TH SarabunPSK"/>
          <w:sz w:val="28"/>
          <w:szCs w:val="28"/>
        </w:rPr>
        <w:tab/>
      </w:r>
      <w:r w:rsidRPr="00E50E08">
        <w:rPr>
          <w:rFonts w:ascii="TH SarabunPSK" w:eastAsia="Sarabun" w:hAnsi="TH SarabunPSK" w:cs="TH SarabunPSK"/>
          <w:sz w:val="28"/>
          <w:szCs w:val="28"/>
          <w:cs/>
        </w:rPr>
        <w:t>การขับเคลื่อนการพัฒนาเศรษฐกิจฐานรากเป็นการดำเนินการที่สำคัญในการพัฒนา</w:t>
      </w:r>
      <w:r w:rsidR="0017019A" w:rsidRPr="00E50E08">
        <w:rPr>
          <w:rFonts w:ascii="TH SarabunPSK" w:eastAsia="Sarabun" w:hAnsi="TH SarabunPSK" w:cs="TH SarabunPSK"/>
          <w:sz w:val="28"/>
          <w:szCs w:val="28"/>
          <w:cs/>
        </w:rPr>
        <w:t xml:space="preserve"> </w:t>
      </w:r>
      <w:r w:rsidRPr="00E50E08">
        <w:rPr>
          <w:rFonts w:ascii="TH SarabunPSK" w:eastAsia="Sarabun" w:hAnsi="TH SarabunPSK" w:cs="TH SarabunPSK"/>
          <w:sz w:val="28"/>
          <w:szCs w:val="28"/>
          <w:cs/>
        </w:rPr>
        <w:t>และยกระดับประเทศให้เป็นประเทศรายได้สูงที่มีการกระจายรายได้อย่างทั่วถึง เป็นการวางรากฐานที่มั่นคงให้กับเศรษฐกิจไทยในอนาคตโดยการส่งเสริมเศรษฐกิจระดับชุมชนท้องถิ่นให้มีความเข้มแข็ง มีศักยภาพในการแข่งขันสามารถพึ่งพาตนเองได้ ซึ่งจะช่วยก่อให้เกิด</w:t>
      </w:r>
      <w:r w:rsidR="00832C6B">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 xml:space="preserve">การยกระดับมาตรฐานการครองชีพและความเป็นอยู่ของประชาชนในชุมชนให้ดีขึ้น และนำไปสู่การแก้ไขปัญหาความยากจน </w:t>
      </w:r>
      <w:r w:rsidR="009601F4">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ความเหลื่อมล้ำ และความไม่เสมอภาคตามเป้าหมายการพัฒนาของยุทธศาสตร์ชาติ โดยเฉพาะด้านการสร้างโอกาส</w:t>
      </w:r>
      <w:r w:rsidR="00832C6B">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และความเสมอภาคทางสังคม เพื่อให้ทุกคนได้รับผลประโยชน์จากการพัฒนาอย่างทั่วถึงและเป็นธรรม ผ่านการปรับโครงสร้างทางเศรษฐกิจและพฤติกรรม และด้านการสร้างความสามารถในการแข่งขัน โดยการพัฒนาและส่งเสริมการสร้างมูลค่าสินค้าเกษตรเพื่อสร้างรายได้ให้เกษตรกรและการส่งเสริมวิสาหกิจชุมชนในการพึ่งพาตนเอง</w:t>
      </w:r>
    </w:p>
    <w:p w14:paraId="58E0D122" w14:textId="7905C194" w:rsidR="00062708" w:rsidRPr="00E50E08" w:rsidRDefault="00C0797D" w:rsidP="00CB1A7D">
      <w:pPr>
        <w:ind w:firstLine="720"/>
        <w:jc w:val="thaiDistribute"/>
        <w:rPr>
          <w:rFonts w:ascii="TH SarabunPSK" w:eastAsia="Sarabun" w:hAnsi="TH SarabunPSK" w:cs="TH SarabunPSK"/>
          <w:sz w:val="28"/>
          <w:szCs w:val="28"/>
        </w:rPr>
      </w:pPr>
      <w:r w:rsidRPr="00E50E08">
        <w:rPr>
          <w:rFonts w:ascii="TH SarabunPSK" w:eastAsia="Sarabun" w:hAnsi="TH SarabunPSK" w:cs="TH SarabunPSK"/>
          <w:sz w:val="28"/>
          <w:szCs w:val="28"/>
          <w:cs/>
        </w:rPr>
        <w:t>ดังนั้นจากความสำคัญของปัญหาดังกล่าวสอดคล้องกับสถานการณ์ที่เกิดขึ้นในพื้นที่ต</w:t>
      </w:r>
      <w:r w:rsidRPr="00E50E08">
        <w:rPr>
          <w:rFonts w:ascii="TH SarabunPSK" w:eastAsia="Sarabun" w:hAnsi="TH SarabunPSK" w:cs="TH SarabunPSK"/>
          <w:sz w:val="28"/>
          <w:szCs w:val="28"/>
        </w:rPr>
        <w:t>.</w:t>
      </w:r>
      <w:r w:rsidRPr="00E50E08">
        <w:rPr>
          <w:rFonts w:ascii="TH SarabunPSK" w:eastAsia="Sarabun" w:hAnsi="TH SarabunPSK" w:cs="TH SarabunPSK"/>
          <w:sz w:val="28"/>
          <w:szCs w:val="28"/>
          <w:cs/>
        </w:rPr>
        <w:t>คลองโยง อ</w:t>
      </w:r>
      <w:r w:rsidRPr="00E50E08">
        <w:rPr>
          <w:rFonts w:ascii="TH SarabunPSK" w:eastAsia="Sarabun" w:hAnsi="TH SarabunPSK" w:cs="TH SarabunPSK"/>
          <w:sz w:val="28"/>
          <w:szCs w:val="28"/>
        </w:rPr>
        <w:t>.</w:t>
      </w:r>
      <w:r w:rsidRPr="00E50E08">
        <w:rPr>
          <w:rFonts w:ascii="TH SarabunPSK" w:eastAsia="Sarabun" w:hAnsi="TH SarabunPSK" w:cs="TH SarabunPSK"/>
          <w:sz w:val="28"/>
          <w:szCs w:val="28"/>
          <w:cs/>
        </w:rPr>
        <w:t xml:space="preserve">พุทธมณฑล </w:t>
      </w:r>
      <w:r w:rsidR="00720043" w:rsidRPr="00E50E08">
        <w:rPr>
          <w:rFonts w:ascii="TH SarabunPSK" w:eastAsia="Sarabun" w:hAnsi="TH SarabunPSK" w:cs="TH SarabunPSK"/>
          <w:sz w:val="28"/>
          <w:szCs w:val="28"/>
          <w:cs/>
        </w:rPr>
        <w:t xml:space="preserve">         </w:t>
      </w:r>
      <w:r w:rsidRPr="00E50E08">
        <w:rPr>
          <w:rFonts w:ascii="TH SarabunPSK" w:eastAsia="Sarabun" w:hAnsi="TH SarabunPSK" w:cs="TH SarabunPSK"/>
          <w:sz w:val="28"/>
          <w:szCs w:val="28"/>
          <w:cs/>
        </w:rPr>
        <w:t>จ</w:t>
      </w:r>
      <w:r w:rsidRPr="00E50E08">
        <w:rPr>
          <w:rFonts w:ascii="TH SarabunPSK" w:eastAsia="Sarabun" w:hAnsi="TH SarabunPSK" w:cs="TH SarabunPSK"/>
          <w:sz w:val="28"/>
          <w:szCs w:val="28"/>
        </w:rPr>
        <w:t>.</w:t>
      </w:r>
      <w:r w:rsidRPr="00E50E08">
        <w:rPr>
          <w:rFonts w:ascii="TH SarabunPSK" w:eastAsia="Sarabun" w:hAnsi="TH SarabunPSK" w:cs="TH SarabunPSK"/>
          <w:sz w:val="28"/>
          <w:szCs w:val="28"/>
          <w:cs/>
        </w:rPr>
        <w:t>นครปฐม  ผู้วิจัยจึงเห็นควรว่าโครงการพัฒนาคุณภาพชีวิตและยกระดับรายได้ให้กับคนในชุมชนฐานราก ต</w:t>
      </w:r>
      <w:r w:rsidRPr="00E50E08">
        <w:rPr>
          <w:rFonts w:ascii="TH SarabunPSK" w:eastAsia="Sarabun" w:hAnsi="TH SarabunPSK" w:cs="TH SarabunPSK"/>
          <w:sz w:val="28"/>
          <w:szCs w:val="28"/>
        </w:rPr>
        <w:t>.</w:t>
      </w:r>
      <w:r w:rsidRPr="00E50E08">
        <w:rPr>
          <w:rFonts w:ascii="TH SarabunPSK" w:eastAsia="Sarabun" w:hAnsi="TH SarabunPSK" w:cs="TH SarabunPSK"/>
          <w:sz w:val="28"/>
          <w:szCs w:val="28"/>
          <w:cs/>
        </w:rPr>
        <w:t>คลองโยง อ</w:t>
      </w:r>
      <w:r w:rsidRPr="00E50E08">
        <w:rPr>
          <w:rFonts w:ascii="TH SarabunPSK" w:eastAsia="Sarabun" w:hAnsi="TH SarabunPSK" w:cs="TH SarabunPSK"/>
          <w:sz w:val="28"/>
          <w:szCs w:val="28"/>
        </w:rPr>
        <w:t>.</w:t>
      </w:r>
      <w:r w:rsidRPr="00E50E08">
        <w:rPr>
          <w:rFonts w:ascii="TH SarabunPSK" w:eastAsia="Sarabun" w:hAnsi="TH SarabunPSK" w:cs="TH SarabunPSK"/>
          <w:sz w:val="28"/>
          <w:szCs w:val="28"/>
          <w:cs/>
        </w:rPr>
        <w:t>พุทธมณฑล จ</w:t>
      </w:r>
      <w:r w:rsidRPr="00E50E08">
        <w:rPr>
          <w:rFonts w:ascii="TH SarabunPSK" w:eastAsia="Sarabun" w:hAnsi="TH SarabunPSK" w:cs="TH SarabunPSK"/>
          <w:sz w:val="28"/>
          <w:szCs w:val="28"/>
        </w:rPr>
        <w:t>.</w:t>
      </w:r>
      <w:r w:rsidRPr="00E50E08">
        <w:rPr>
          <w:rFonts w:ascii="TH SarabunPSK" w:eastAsia="Sarabun" w:hAnsi="TH SarabunPSK" w:cs="TH SarabunPSK"/>
          <w:sz w:val="28"/>
          <w:szCs w:val="28"/>
          <w:cs/>
        </w:rPr>
        <w:t xml:space="preserve">นครปฐม กิจกรรมย่อย </w:t>
      </w:r>
      <w:r w:rsidRPr="00E50E08">
        <w:rPr>
          <w:rFonts w:ascii="TH SarabunPSK" w:eastAsia="Sarabun" w:hAnsi="TH SarabunPSK" w:cs="TH SarabunPSK"/>
          <w:sz w:val="28"/>
          <w:szCs w:val="28"/>
        </w:rPr>
        <w:t xml:space="preserve">: </w:t>
      </w:r>
      <w:r w:rsidRPr="00E50E08">
        <w:rPr>
          <w:rFonts w:ascii="TH SarabunPSK" w:eastAsia="Sarabun" w:hAnsi="TH SarabunPSK" w:cs="TH SarabunPSK"/>
          <w:sz w:val="28"/>
          <w:szCs w:val="28"/>
          <w:cs/>
        </w:rPr>
        <w:t xml:space="preserve">ส่งเสริมการมีส่วนร่วมของเครือข่ายท้องถิ่น เพิ่มรายได้ชุมชน </w:t>
      </w:r>
      <w:r w:rsidRPr="00E50E08">
        <w:rPr>
          <w:rFonts w:ascii="TH SarabunPSK" w:eastAsia="Sarabun" w:hAnsi="TH SarabunPSK" w:cs="TH SarabunPSK"/>
          <w:sz w:val="28"/>
          <w:szCs w:val="28"/>
        </w:rPr>
        <w:t>"</w:t>
      </w:r>
      <w:r w:rsidRPr="00E50E08">
        <w:rPr>
          <w:rFonts w:ascii="TH SarabunPSK" w:eastAsia="Sarabun" w:hAnsi="TH SarabunPSK" w:cs="TH SarabunPSK"/>
          <w:sz w:val="28"/>
          <w:szCs w:val="28"/>
          <w:cs/>
        </w:rPr>
        <w:t>นาบัวยายวิง</w:t>
      </w:r>
      <w:r w:rsidR="0058285C">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 xml:space="preserve">สู่มาดามวิง </w:t>
      </w:r>
      <w:r w:rsidR="00720043" w:rsidRPr="00E50E08">
        <w:rPr>
          <w:rFonts w:ascii="TH SarabunPSK" w:eastAsia="Sarabun" w:hAnsi="TH SarabunPSK" w:cs="TH SarabunPSK"/>
          <w:sz w:val="28"/>
          <w:szCs w:val="28"/>
          <w:cs/>
        </w:rPr>
        <w:t xml:space="preserve">  </w:t>
      </w:r>
      <w:r w:rsidRPr="00E50E08">
        <w:rPr>
          <w:rFonts w:ascii="TH SarabunPSK" w:eastAsia="Sarabun" w:hAnsi="TH SarabunPSK" w:cs="TH SarabunPSK"/>
          <w:sz w:val="28"/>
          <w:szCs w:val="28"/>
          <w:cs/>
        </w:rPr>
        <w:t>เมี่ยงบัวหลวง</w:t>
      </w:r>
      <w:r w:rsidRPr="00E50E08">
        <w:rPr>
          <w:rFonts w:ascii="TH SarabunPSK" w:eastAsia="Sarabun" w:hAnsi="TH SarabunPSK" w:cs="TH SarabunPSK"/>
          <w:sz w:val="28"/>
          <w:szCs w:val="28"/>
        </w:rPr>
        <w:t xml:space="preserve">" </w:t>
      </w:r>
      <w:r w:rsidRPr="00E50E08">
        <w:rPr>
          <w:rFonts w:ascii="TH SarabunPSK" w:eastAsia="Sarabun" w:hAnsi="TH SarabunPSK" w:cs="TH SarabunPSK"/>
          <w:sz w:val="28"/>
          <w:szCs w:val="28"/>
          <w:cs/>
        </w:rPr>
        <w:t>เพื่อเป็นการตอบสนองนโยบายรัฐบาล โดยการสร้างความเป็นธรรม และลดความเหลื่อมล้ำทางเศรษฐกิจและสังคมของประเทศ</w:t>
      </w:r>
      <w:r w:rsidR="00720043" w:rsidRPr="00E50E08">
        <w:rPr>
          <w:rFonts w:ascii="TH SarabunPSK" w:eastAsia="Sarabun" w:hAnsi="TH SarabunPSK" w:cs="TH SarabunPSK"/>
          <w:sz w:val="28"/>
          <w:szCs w:val="28"/>
          <w:cs/>
        </w:rPr>
        <w:t xml:space="preserve"> </w:t>
      </w:r>
      <w:r w:rsidRPr="00E50E08">
        <w:rPr>
          <w:rFonts w:ascii="TH SarabunPSK" w:eastAsia="Sarabun" w:hAnsi="TH SarabunPSK" w:cs="TH SarabunPSK"/>
          <w:sz w:val="28"/>
          <w:szCs w:val="28"/>
          <w:cs/>
        </w:rPr>
        <w:t>โดยมีวัตถุประสงค์เพื่อยกระดับรายได้</w:t>
      </w:r>
      <w:r w:rsidRPr="00A53E56">
        <w:rPr>
          <w:rFonts w:ascii="TH SarabunPSK" w:eastAsia="Sarabun" w:hAnsi="TH SarabunPSK" w:cs="TH SarabunPSK"/>
          <w:color w:val="0D0D0D" w:themeColor="text1" w:themeTint="F2"/>
          <w:sz w:val="28"/>
          <w:szCs w:val="28"/>
          <w:cs/>
        </w:rPr>
        <w:t>ให้กับเกษตร</w:t>
      </w:r>
      <w:r w:rsidR="00A53E56" w:rsidRPr="00A53E56">
        <w:rPr>
          <w:rFonts w:ascii="TH SarabunPSK" w:eastAsia="Sarabun" w:hAnsi="TH SarabunPSK" w:cs="TH SarabunPSK" w:hint="cs"/>
          <w:color w:val="0D0D0D" w:themeColor="text1" w:themeTint="F2"/>
          <w:sz w:val="28"/>
          <w:szCs w:val="28"/>
          <w:cs/>
        </w:rPr>
        <w:t>กร</w:t>
      </w:r>
      <w:r w:rsidRPr="00A53E56">
        <w:rPr>
          <w:rFonts w:ascii="TH SarabunPSK" w:eastAsia="Sarabun" w:hAnsi="TH SarabunPSK" w:cs="TH SarabunPSK"/>
          <w:color w:val="0D0D0D" w:themeColor="text1" w:themeTint="F2"/>
          <w:sz w:val="28"/>
          <w:szCs w:val="28"/>
          <w:cs/>
        </w:rPr>
        <w:t>ในชุมชนฐานราก ให้</w:t>
      </w:r>
      <w:r w:rsidRPr="00E50E08">
        <w:rPr>
          <w:rFonts w:ascii="TH SarabunPSK" w:eastAsia="Sarabun" w:hAnsi="TH SarabunPSK" w:cs="TH SarabunPSK"/>
          <w:sz w:val="28"/>
          <w:szCs w:val="28"/>
          <w:cs/>
        </w:rPr>
        <w:t xml:space="preserve">มีรายได้เพิ่มขึ้น และเพื่อศึกษาการใช้เครื่องมือสื่อสารในการส่งเสริมการตลาดในการพัฒนาผลิตภัณฑ์ในครัวเรือน ผ่านการจัดกิจกรรมสร้างองค์ความรู้ สู่การสร้างอาชีพเพิ่มรายได้ ส่งเสริมเศรษฐกิจระดับชุมชนท้องถิ่นให้มีความเข้มแข็ง มีศักยภาพในการแข่งขัน สามารถพึ่งพาตนเองได้ </w:t>
      </w:r>
      <w:r w:rsidR="00720043" w:rsidRPr="00E50E08">
        <w:rPr>
          <w:rFonts w:ascii="TH SarabunPSK" w:eastAsia="Sarabun" w:hAnsi="TH SarabunPSK" w:cs="TH SarabunPSK"/>
          <w:sz w:val="28"/>
          <w:szCs w:val="28"/>
          <w:cs/>
        </w:rPr>
        <w:t xml:space="preserve">    </w:t>
      </w:r>
      <w:r w:rsidRPr="00E50E08">
        <w:rPr>
          <w:rFonts w:ascii="TH SarabunPSK" w:eastAsia="Sarabun" w:hAnsi="TH SarabunPSK" w:cs="TH SarabunPSK"/>
          <w:sz w:val="28"/>
          <w:szCs w:val="28"/>
          <w:cs/>
        </w:rPr>
        <w:lastRenderedPageBreak/>
        <w:t>ซึ่งจะช่วยก่อให้เกิดการยกระดับมาตรฐานการครองชีพและความเป็นอยู่ของประชาชนในชุมชนให้ดีขึ้น ตามแนวทางปรัชญาเศรษฐกิจพอเพียงแบบชุมชนเข้ามามีส่วนร่วมในการบริหารจัดการตนเองเพื่อให</w:t>
      </w:r>
      <w:r w:rsidR="00720043" w:rsidRPr="00E50E08">
        <w:rPr>
          <w:rFonts w:ascii="TH SarabunPSK" w:eastAsia="Sarabun" w:hAnsi="TH SarabunPSK" w:cs="TH SarabunPSK"/>
          <w:sz w:val="28"/>
          <w:szCs w:val="28"/>
          <w:cs/>
        </w:rPr>
        <w:t>้เศรษฐกิจฐานรากเกิดความเข้มแข็ง</w:t>
      </w:r>
      <w:r w:rsidRPr="00E50E08">
        <w:rPr>
          <w:rFonts w:ascii="TH SarabunPSK" w:eastAsia="Sarabun" w:hAnsi="TH SarabunPSK" w:cs="TH SarabunPSK"/>
          <w:sz w:val="28"/>
          <w:szCs w:val="28"/>
          <w:cs/>
        </w:rPr>
        <w:t>ส่งผล</w:t>
      </w:r>
      <w:r w:rsidR="0058285C">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ถึงความมั่นคงทางเศรษฐกิจของประเทศชาติต่อไป</w:t>
      </w:r>
    </w:p>
    <w:p w14:paraId="20457529" w14:textId="77777777" w:rsidR="0017019A" w:rsidRPr="00E50E08" w:rsidRDefault="0017019A" w:rsidP="00CB1A7D">
      <w:pPr>
        <w:pStyle w:val="NoSpacing"/>
        <w:jc w:val="thaiDistribute"/>
        <w:rPr>
          <w:rFonts w:ascii="TH SarabunPSK" w:hAnsi="TH SarabunPSK" w:cs="TH SarabunPSK"/>
          <w:b/>
          <w:bCs/>
          <w:sz w:val="28"/>
        </w:rPr>
      </w:pPr>
      <w:r w:rsidRPr="00E50E08">
        <w:rPr>
          <w:rFonts w:ascii="TH SarabunPSK" w:hAnsi="TH SarabunPSK" w:cs="TH SarabunPSK"/>
          <w:b/>
          <w:bCs/>
          <w:sz w:val="28"/>
          <w:cs/>
        </w:rPr>
        <w:t>วัตถุประสงค์การวิจัย</w:t>
      </w:r>
    </w:p>
    <w:p w14:paraId="5035DFDB" w14:textId="74EF1F32" w:rsidR="00062708" w:rsidRPr="00A53E56" w:rsidRDefault="00C0797D" w:rsidP="00CB1A7D">
      <w:pPr>
        <w:ind w:firstLine="720"/>
        <w:jc w:val="thaiDistribute"/>
        <w:rPr>
          <w:rFonts w:ascii="TH SarabunPSK" w:eastAsia="Sarabun" w:hAnsi="TH SarabunPSK" w:cs="TH SarabunPSK"/>
          <w:color w:val="0D0D0D" w:themeColor="text1" w:themeTint="F2"/>
          <w:sz w:val="28"/>
          <w:szCs w:val="28"/>
        </w:rPr>
      </w:pPr>
      <w:r w:rsidRPr="00E50E08">
        <w:rPr>
          <w:rFonts w:ascii="TH SarabunPSK" w:eastAsia="Sarabun" w:hAnsi="TH SarabunPSK" w:cs="TH SarabunPSK"/>
          <w:sz w:val="28"/>
          <w:szCs w:val="28"/>
        </w:rPr>
        <w:t>1.</w:t>
      </w:r>
      <w:r w:rsidRPr="00E50E08">
        <w:rPr>
          <w:rFonts w:ascii="TH SarabunPSK" w:eastAsia="Sarabun" w:hAnsi="TH SarabunPSK" w:cs="TH SarabunPSK"/>
          <w:sz w:val="28"/>
          <w:szCs w:val="28"/>
          <w:cs/>
        </w:rPr>
        <w:t>เพื่อยกระดับ</w:t>
      </w:r>
      <w:r w:rsidRPr="00A53E56">
        <w:rPr>
          <w:rFonts w:ascii="TH SarabunPSK" w:eastAsia="Sarabun" w:hAnsi="TH SarabunPSK" w:cs="TH SarabunPSK"/>
          <w:color w:val="0D0D0D" w:themeColor="text1" w:themeTint="F2"/>
          <w:sz w:val="28"/>
          <w:szCs w:val="28"/>
          <w:cs/>
        </w:rPr>
        <w:t>รายได้ให้กับเกษตร</w:t>
      </w:r>
      <w:r w:rsidR="00A53E56" w:rsidRPr="00A53E56">
        <w:rPr>
          <w:rFonts w:ascii="TH SarabunPSK" w:eastAsia="Sarabun" w:hAnsi="TH SarabunPSK" w:cs="TH SarabunPSK" w:hint="cs"/>
          <w:color w:val="0D0D0D" w:themeColor="text1" w:themeTint="F2"/>
          <w:sz w:val="28"/>
          <w:szCs w:val="28"/>
          <w:cs/>
        </w:rPr>
        <w:t>กร</w:t>
      </w:r>
      <w:r w:rsidRPr="00A53E56">
        <w:rPr>
          <w:rFonts w:ascii="TH SarabunPSK" w:eastAsia="Sarabun" w:hAnsi="TH SarabunPSK" w:cs="TH SarabunPSK"/>
          <w:color w:val="0D0D0D" w:themeColor="text1" w:themeTint="F2"/>
          <w:sz w:val="28"/>
          <w:szCs w:val="28"/>
          <w:cs/>
        </w:rPr>
        <w:t>ในชุมชนฐานราก ต</w:t>
      </w:r>
      <w:r w:rsidRPr="00A53E56">
        <w:rPr>
          <w:rFonts w:ascii="TH SarabunPSK" w:eastAsia="Sarabun" w:hAnsi="TH SarabunPSK" w:cs="TH SarabunPSK"/>
          <w:color w:val="0D0D0D" w:themeColor="text1" w:themeTint="F2"/>
          <w:sz w:val="28"/>
          <w:szCs w:val="28"/>
        </w:rPr>
        <w:t>.</w:t>
      </w:r>
      <w:r w:rsidRPr="00A53E56">
        <w:rPr>
          <w:rFonts w:ascii="TH SarabunPSK" w:eastAsia="Sarabun" w:hAnsi="TH SarabunPSK" w:cs="TH SarabunPSK"/>
          <w:color w:val="0D0D0D" w:themeColor="text1" w:themeTint="F2"/>
          <w:sz w:val="28"/>
          <w:szCs w:val="28"/>
          <w:cs/>
        </w:rPr>
        <w:t>คลองโยง อ</w:t>
      </w:r>
      <w:r w:rsidRPr="00A53E56">
        <w:rPr>
          <w:rFonts w:ascii="TH SarabunPSK" w:eastAsia="Sarabun" w:hAnsi="TH SarabunPSK" w:cs="TH SarabunPSK"/>
          <w:color w:val="0D0D0D" w:themeColor="text1" w:themeTint="F2"/>
          <w:sz w:val="28"/>
          <w:szCs w:val="28"/>
        </w:rPr>
        <w:t>.</w:t>
      </w:r>
      <w:r w:rsidRPr="00A53E56">
        <w:rPr>
          <w:rFonts w:ascii="TH SarabunPSK" w:eastAsia="Sarabun" w:hAnsi="TH SarabunPSK" w:cs="TH SarabunPSK"/>
          <w:color w:val="0D0D0D" w:themeColor="text1" w:themeTint="F2"/>
          <w:sz w:val="28"/>
          <w:szCs w:val="28"/>
          <w:cs/>
        </w:rPr>
        <w:t>พุทธมณฑล จ</w:t>
      </w:r>
      <w:r w:rsidRPr="00A53E56">
        <w:rPr>
          <w:rFonts w:ascii="TH SarabunPSK" w:eastAsia="Sarabun" w:hAnsi="TH SarabunPSK" w:cs="TH SarabunPSK"/>
          <w:color w:val="0D0D0D" w:themeColor="text1" w:themeTint="F2"/>
          <w:sz w:val="28"/>
          <w:szCs w:val="28"/>
        </w:rPr>
        <w:t>.</w:t>
      </w:r>
      <w:proofErr w:type="gramStart"/>
      <w:r w:rsidRPr="00A53E56">
        <w:rPr>
          <w:rFonts w:ascii="TH SarabunPSK" w:eastAsia="Sarabun" w:hAnsi="TH SarabunPSK" w:cs="TH SarabunPSK"/>
          <w:color w:val="0D0D0D" w:themeColor="text1" w:themeTint="F2"/>
          <w:sz w:val="28"/>
          <w:szCs w:val="28"/>
          <w:cs/>
        </w:rPr>
        <w:t>นครปฐม  กรณีศึกษา</w:t>
      </w:r>
      <w:proofErr w:type="gramEnd"/>
      <w:r w:rsidRPr="00A53E56">
        <w:rPr>
          <w:rFonts w:ascii="TH SarabunPSK" w:eastAsia="Sarabun" w:hAnsi="TH SarabunPSK" w:cs="TH SarabunPSK"/>
          <w:color w:val="0D0D0D" w:themeColor="text1" w:themeTint="F2"/>
          <w:sz w:val="28"/>
          <w:szCs w:val="28"/>
          <w:cs/>
        </w:rPr>
        <w:t xml:space="preserve"> </w:t>
      </w:r>
      <w:r w:rsidRPr="00A53E56">
        <w:rPr>
          <w:rFonts w:ascii="TH SarabunPSK" w:eastAsia="Sarabun" w:hAnsi="TH SarabunPSK" w:cs="TH SarabunPSK"/>
          <w:color w:val="0D0D0D" w:themeColor="text1" w:themeTint="F2"/>
          <w:sz w:val="28"/>
          <w:szCs w:val="28"/>
        </w:rPr>
        <w:t>1</w:t>
      </w:r>
      <w:r w:rsidR="00267021" w:rsidRPr="00A53E56">
        <w:rPr>
          <w:rFonts w:ascii="TH SarabunPSK" w:eastAsia="Sarabun" w:hAnsi="TH SarabunPSK" w:cs="TH SarabunPSK" w:hint="cs"/>
          <w:color w:val="0D0D0D" w:themeColor="text1" w:themeTint="F2"/>
          <w:sz w:val="28"/>
          <w:szCs w:val="28"/>
          <w:cs/>
        </w:rPr>
        <w:t>.</w:t>
      </w:r>
      <w:r w:rsidRPr="00A53E56">
        <w:rPr>
          <w:rFonts w:ascii="TH SarabunPSK" w:eastAsia="Sarabun" w:hAnsi="TH SarabunPSK" w:cs="TH SarabunPSK"/>
          <w:color w:val="0D0D0D" w:themeColor="text1" w:themeTint="F2"/>
          <w:sz w:val="28"/>
          <w:szCs w:val="28"/>
        </w:rPr>
        <w:t xml:space="preserve"> </w:t>
      </w:r>
      <w:r w:rsidRPr="00A53E56">
        <w:rPr>
          <w:rFonts w:ascii="TH SarabunPSK" w:eastAsia="Sarabun" w:hAnsi="TH SarabunPSK" w:cs="TH SarabunPSK"/>
          <w:color w:val="0D0D0D" w:themeColor="text1" w:themeTint="F2"/>
          <w:sz w:val="28"/>
          <w:szCs w:val="28"/>
          <w:cs/>
        </w:rPr>
        <w:t xml:space="preserve">ครอบครัว ให้มีรายได้เพิ่มขึ้น </w:t>
      </w:r>
    </w:p>
    <w:p w14:paraId="3DD9ABA0" w14:textId="774A803D" w:rsidR="00062708" w:rsidRPr="00E50E08" w:rsidRDefault="00C0797D" w:rsidP="00CB1A7D">
      <w:pPr>
        <w:ind w:firstLine="720"/>
        <w:jc w:val="thaiDistribute"/>
        <w:rPr>
          <w:rFonts w:ascii="TH SarabunPSK" w:eastAsia="Sarabun" w:hAnsi="TH SarabunPSK" w:cs="TH SarabunPSK"/>
          <w:b/>
          <w:color w:val="000000"/>
          <w:sz w:val="28"/>
          <w:szCs w:val="28"/>
        </w:rPr>
      </w:pPr>
      <w:r w:rsidRPr="00A53E56">
        <w:rPr>
          <w:rFonts w:ascii="TH SarabunPSK" w:eastAsia="Sarabun" w:hAnsi="TH SarabunPSK" w:cs="TH SarabunPSK"/>
          <w:color w:val="0D0D0D" w:themeColor="text1" w:themeTint="F2"/>
          <w:sz w:val="28"/>
          <w:szCs w:val="28"/>
        </w:rPr>
        <w:t>2.</w:t>
      </w:r>
      <w:r w:rsidRPr="00A53E56">
        <w:rPr>
          <w:rFonts w:ascii="TH SarabunPSK" w:eastAsia="Sarabun" w:hAnsi="TH SarabunPSK" w:cs="TH SarabunPSK"/>
          <w:color w:val="0D0D0D" w:themeColor="text1" w:themeTint="F2"/>
          <w:sz w:val="28"/>
          <w:szCs w:val="28"/>
          <w:cs/>
        </w:rPr>
        <w:t>เพื่อส่งเสริมการตลาดในการพัฒนาผลิตภัณฑ์ในครัวเรือนให้กับการเกษตร</w:t>
      </w:r>
      <w:r w:rsidR="00A53E56" w:rsidRPr="00A53E56">
        <w:rPr>
          <w:rFonts w:ascii="TH SarabunPSK" w:eastAsia="Sarabun" w:hAnsi="TH SarabunPSK" w:cs="TH SarabunPSK" w:hint="cs"/>
          <w:color w:val="0D0D0D" w:themeColor="text1" w:themeTint="F2"/>
          <w:sz w:val="28"/>
          <w:szCs w:val="28"/>
          <w:cs/>
        </w:rPr>
        <w:t>กร</w:t>
      </w:r>
      <w:r w:rsidRPr="00A53E56">
        <w:rPr>
          <w:rFonts w:ascii="TH SarabunPSK" w:eastAsia="Sarabun" w:hAnsi="TH SarabunPSK" w:cs="TH SarabunPSK"/>
          <w:color w:val="0D0D0D" w:themeColor="text1" w:themeTint="F2"/>
          <w:sz w:val="28"/>
          <w:szCs w:val="28"/>
          <w:cs/>
        </w:rPr>
        <w:t>ในชุมชนฐานราก ต</w:t>
      </w:r>
      <w:r w:rsidRPr="00A53E56">
        <w:rPr>
          <w:rFonts w:ascii="TH SarabunPSK" w:eastAsia="Sarabun" w:hAnsi="TH SarabunPSK" w:cs="TH SarabunPSK"/>
          <w:color w:val="0D0D0D" w:themeColor="text1" w:themeTint="F2"/>
          <w:sz w:val="28"/>
          <w:szCs w:val="28"/>
        </w:rPr>
        <w:t>.</w:t>
      </w:r>
      <w:r w:rsidRPr="00A53E56">
        <w:rPr>
          <w:rFonts w:ascii="TH SarabunPSK" w:eastAsia="Sarabun" w:hAnsi="TH SarabunPSK" w:cs="TH SarabunPSK"/>
          <w:color w:val="0D0D0D" w:themeColor="text1" w:themeTint="F2"/>
          <w:sz w:val="28"/>
          <w:szCs w:val="28"/>
          <w:cs/>
        </w:rPr>
        <w:t>คลอง</w:t>
      </w:r>
      <w:r w:rsidRPr="00E50E08">
        <w:rPr>
          <w:rFonts w:ascii="TH SarabunPSK" w:eastAsia="Sarabun" w:hAnsi="TH SarabunPSK" w:cs="TH SarabunPSK"/>
          <w:sz w:val="28"/>
          <w:szCs w:val="28"/>
          <w:cs/>
        </w:rPr>
        <w:t>โยง อ</w:t>
      </w:r>
      <w:r w:rsidRPr="00E50E08">
        <w:rPr>
          <w:rFonts w:ascii="TH SarabunPSK" w:eastAsia="Sarabun" w:hAnsi="TH SarabunPSK" w:cs="TH SarabunPSK"/>
          <w:sz w:val="28"/>
          <w:szCs w:val="28"/>
        </w:rPr>
        <w:t>.</w:t>
      </w:r>
      <w:r w:rsidRPr="00E50E08">
        <w:rPr>
          <w:rFonts w:ascii="TH SarabunPSK" w:eastAsia="Sarabun" w:hAnsi="TH SarabunPSK" w:cs="TH SarabunPSK"/>
          <w:sz w:val="28"/>
          <w:szCs w:val="28"/>
          <w:cs/>
        </w:rPr>
        <w:t>พุทธมณฑล จ</w:t>
      </w:r>
      <w:r w:rsidRPr="00E50E08">
        <w:rPr>
          <w:rFonts w:ascii="TH SarabunPSK" w:eastAsia="Sarabun" w:hAnsi="TH SarabunPSK" w:cs="TH SarabunPSK"/>
          <w:sz w:val="28"/>
          <w:szCs w:val="28"/>
        </w:rPr>
        <w:t>.</w:t>
      </w:r>
      <w:r w:rsidRPr="00E50E08">
        <w:rPr>
          <w:rFonts w:ascii="TH SarabunPSK" w:eastAsia="Sarabun" w:hAnsi="TH SarabunPSK" w:cs="TH SarabunPSK"/>
          <w:sz w:val="28"/>
          <w:szCs w:val="28"/>
          <w:cs/>
        </w:rPr>
        <w:t xml:space="preserve">นครปฐม </w:t>
      </w:r>
    </w:p>
    <w:p w14:paraId="6299F583" w14:textId="23AC7997" w:rsidR="00062708" w:rsidRPr="00E50E08" w:rsidRDefault="00C0797D" w:rsidP="0017019A">
      <w:pPr>
        <w:pBdr>
          <w:top w:val="nil"/>
          <w:left w:val="nil"/>
          <w:bottom w:val="nil"/>
          <w:right w:val="nil"/>
          <w:between w:val="nil"/>
        </w:pBdr>
        <w:shd w:val="clear" w:color="auto" w:fill="FFFFFF"/>
        <w:jc w:val="center"/>
        <w:rPr>
          <w:rFonts w:ascii="TH SarabunPSK" w:eastAsia="Sarabun" w:hAnsi="TH SarabunPSK" w:cs="TH SarabunPSK"/>
          <w:color w:val="000000"/>
          <w:sz w:val="28"/>
          <w:szCs w:val="28"/>
        </w:rPr>
      </w:pPr>
      <w:r w:rsidRPr="00E50E08">
        <w:rPr>
          <w:rFonts w:ascii="TH SarabunPSK" w:eastAsia="Sarabun" w:hAnsi="TH SarabunPSK" w:cs="TH SarabunPSK"/>
          <w:b/>
          <w:bCs/>
          <w:color w:val="000000"/>
          <w:sz w:val="28"/>
          <w:szCs w:val="28"/>
          <w:cs/>
        </w:rPr>
        <w:t>วิธีการดำเนินการวิจัย</w:t>
      </w:r>
    </w:p>
    <w:p w14:paraId="476C7B01" w14:textId="74DEBC8C" w:rsidR="00062708" w:rsidRPr="00E50E08" w:rsidRDefault="00C0797D" w:rsidP="00456639">
      <w:pPr>
        <w:ind w:firstLine="720"/>
        <w:jc w:val="thaiDistribute"/>
        <w:rPr>
          <w:rFonts w:ascii="TH SarabunPSK" w:eastAsia="Sarabun" w:hAnsi="TH SarabunPSK" w:cs="TH SarabunPSK"/>
          <w:sz w:val="28"/>
          <w:szCs w:val="28"/>
        </w:rPr>
      </w:pPr>
      <w:r w:rsidRPr="00E50E08">
        <w:rPr>
          <w:rFonts w:ascii="TH SarabunPSK" w:eastAsia="Sarabun" w:hAnsi="TH SarabunPSK" w:cs="TH SarabunPSK"/>
          <w:sz w:val="28"/>
          <w:szCs w:val="28"/>
          <w:cs/>
        </w:rPr>
        <w:t>งานวิจัยภายใต้โครงการพัฒนาคุณภาพชีวิตและยกระดับรายได้ให้กับคนในชุมชนฐานราก ต</w:t>
      </w:r>
      <w:r w:rsidRPr="00E50E08">
        <w:rPr>
          <w:rFonts w:ascii="TH SarabunPSK" w:eastAsia="Sarabun" w:hAnsi="TH SarabunPSK" w:cs="TH SarabunPSK"/>
          <w:sz w:val="28"/>
          <w:szCs w:val="28"/>
        </w:rPr>
        <w:t>.</w:t>
      </w:r>
      <w:r w:rsidRPr="00E50E08">
        <w:rPr>
          <w:rFonts w:ascii="TH SarabunPSK" w:eastAsia="Sarabun" w:hAnsi="TH SarabunPSK" w:cs="TH SarabunPSK"/>
          <w:sz w:val="28"/>
          <w:szCs w:val="28"/>
          <w:cs/>
        </w:rPr>
        <w:t>คลองโยง อ</w:t>
      </w:r>
      <w:r w:rsidRPr="00E50E08">
        <w:rPr>
          <w:rFonts w:ascii="TH SarabunPSK" w:eastAsia="Sarabun" w:hAnsi="TH SarabunPSK" w:cs="TH SarabunPSK"/>
          <w:sz w:val="28"/>
          <w:szCs w:val="28"/>
        </w:rPr>
        <w:t>.</w:t>
      </w:r>
      <w:r w:rsidRPr="00E50E08">
        <w:rPr>
          <w:rFonts w:ascii="TH SarabunPSK" w:eastAsia="Sarabun" w:hAnsi="TH SarabunPSK" w:cs="TH SarabunPSK"/>
          <w:sz w:val="28"/>
          <w:szCs w:val="28"/>
          <w:cs/>
        </w:rPr>
        <w:t>พุทธมณฑล จ</w:t>
      </w:r>
      <w:r w:rsidRPr="00E50E08">
        <w:rPr>
          <w:rFonts w:ascii="TH SarabunPSK" w:eastAsia="Sarabun" w:hAnsi="TH SarabunPSK" w:cs="TH SarabunPSK"/>
          <w:sz w:val="28"/>
          <w:szCs w:val="28"/>
        </w:rPr>
        <w:t>.</w:t>
      </w:r>
      <w:r w:rsidRPr="00E50E08">
        <w:rPr>
          <w:rFonts w:ascii="TH SarabunPSK" w:eastAsia="Sarabun" w:hAnsi="TH SarabunPSK" w:cs="TH SarabunPSK"/>
          <w:sz w:val="28"/>
          <w:szCs w:val="28"/>
          <w:cs/>
        </w:rPr>
        <w:t xml:space="preserve">นครปฐม กิจกรรมย่อย </w:t>
      </w:r>
      <w:r w:rsidRPr="00E50E08">
        <w:rPr>
          <w:rFonts w:ascii="TH SarabunPSK" w:eastAsia="Sarabun" w:hAnsi="TH SarabunPSK" w:cs="TH SarabunPSK"/>
          <w:sz w:val="28"/>
          <w:szCs w:val="28"/>
        </w:rPr>
        <w:t xml:space="preserve">: </w:t>
      </w:r>
      <w:r w:rsidRPr="00E50E08">
        <w:rPr>
          <w:rFonts w:ascii="TH SarabunPSK" w:eastAsia="Sarabun" w:hAnsi="TH SarabunPSK" w:cs="TH SarabunPSK"/>
          <w:sz w:val="28"/>
          <w:szCs w:val="28"/>
          <w:cs/>
        </w:rPr>
        <w:t xml:space="preserve">ส่งเสริมการมีส่วนร่วมของเครือข่ายท้องถิ่น เพิ่มรายได้ชุมชน </w:t>
      </w:r>
      <w:r w:rsidRPr="00E50E08">
        <w:rPr>
          <w:rFonts w:ascii="TH SarabunPSK" w:eastAsia="Sarabun" w:hAnsi="TH SarabunPSK" w:cs="TH SarabunPSK"/>
          <w:sz w:val="28"/>
          <w:szCs w:val="28"/>
        </w:rPr>
        <w:t>"</w:t>
      </w:r>
      <w:r w:rsidRPr="00E50E08">
        <w:rPr>
          <w:rFonts w:ascii="TH SarabunPSK" w:eastAsia="Sarabun" w:hAnsi="TH SarabunPSK" w:cs="TH SarabunPSK"/>
          <w:sz w:val="28"/>
          <w:szCs w:val="28"/>
          <w:cs/>
        </w:rPr>
        <w:t>นาบัวยายวิง</w:t>
      </w:r>
      <w:r w:rsidR="00EB19C0">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สู่มาดามวิง เมี่ยงบัวหลวง</w:t>
      </w:r>
      <w:r w:rsidRPr="00E50E08">
        <w:rPr>
          <w:rFonts w:ascii="TH SarabunPSK" w:eastAsia="Sarabun" w:hAnsi="TH SarabunPSK" w:cs="TH SarabunPSK"/>
          <w:sz w:val="28"/>
          <w:szCs w:val="28"/>
        </w:rPr>
        <w:t xml:space="preserve">” </w:t>
      </w:r>
      <w:r w:rsidR="00BD38B0" w:rsidRPr="00E50E08">
        <w:rPr>
          <w:rFonts w:ascii="TH SarabunPSK" w:eastAsia="Sarabun" w:hAnsi="TH SarabunPSK" w:cs="TH SarabunPSK"/>
          <w:sz w:val="28"/>
          <w:szCs w:val="28"/>
          <w:cs/>
        </w:rPr>
        <w:t>นี้</w:t>
      </w:r>
      <w:r w:rsidR="00EB19C0">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เป็นการวิจัยเชิงคุณภาพเริ่มด้วยการวิจัยเชิงเอกสาร แล้วนำข้อมูลที่ได้มาสร้างแบบสัมภาษณ์โดยใช้แนว</w:t>
      </w:r>
      <w:r w:rsidR="00EB19C0">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การสัมภาษณ์เฉพาะประเด็นเพื่อเก็บข้อมูลจากการสัมภาษณ์เชิงลึก จากผู้ให้ข้อมูลสำคัญและทำการรวบรวมข้อมูลเชิงคุณภาพ โดยยึดตามวัตถุประสงค์ของการวิจัยพื้นที่ในการวิจัย ผู้วิจัยได้ใช้วิธีการแบบเจาะจงในการศึกษาวิจัยงานวิจัยคือ</w:t>
      </w:r>
      <w:r w:rsidR="00BD38B0" w:rsidRPr="00E50E08">
        <w:rPr>
          <w:rFonts w:ascii="TH SarabunPSK" w:eastAsia="Sarabun" w:hAnsi="TH SarabunPSK" w:cs="TH SarabunPSK"/>
          <w:sz w:val="28"/>
          <w:szCs w:val="28"/>
          <w:cs/>
        </w:rPr>
        <w:t xml:space="preserve"> </w:t>
      </w:r>
      <w:r w:rsidRPr="00E50E08">
        <w:rPr>
          <w:rFonts w:ascii="TH SarabunPSK" w:eastAsia="Sarabun" w:hAnsi="TH SarabunPSK" w:cs="TH SarabunPSK"/>
          <w:sz w:val="28"/>
          <w:szCs w:val="28"/>
          <w:cs/>
        </w:rPr>
        <w:t>กลุ่มเป้าหมายคือ</w:t>
      </w:r>
      <w:r w:rsidR="00860057">
        <w:rPr>
          <w:rFonts w:ascii="TH SarabunPSK" w:eastAsia="Sarabun" w:hAnsi="TH SarabunPSK" w:cs="TH SarabunPSK" w:hint="cs"/>
          <w:sz w:val="28"/>
          <w:szCs w:val="28"/>
          <w:cs/>
        </w:rPr>
        <w:t xml:space="preserve"> </w:t>
      </w:r>
      <w:r w:rsidR="001466EB" w:rsidRPr="001466EB">
        <w:rPr>
          <w:rFonts w:ascii="TH SarabunPSK" w:eastAsia="Sarabun" w:hAnsi="TH SarabunPSK" w:cs="TH SarabunPSK" w:hint="cs"/>
          <w:sz w:val="28"/>
          <w:szCs w:val="28"/>
          <w:cs/>
        </w:rPr>
        <w:t>ครัวเรือนของชุมชนในเป้าหมายที่เข้าร่วมโครงการ</w:t>
      </w:r>
      <w:r w:rsidR="001466EB">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 xml:space="preserve">ณ ศูนย์การเรียนรู้เศรษฐกิจพอเพียง หมู่ที่ </w:t>
      </w:r>
      <w:r w:rsidRPr="00E50E08">
        <w:rPr>
          <w:rFonts w:ascii="TH SarabunPSK" w:eastAsia="Sarabun" w:hAnsi="TH SarabunPSK" w:cs="TH SarabunPSK"/>
          <w:sz w:val="28"/>
          <w:szCs w:val="28"/>
        </w:rPr>
        <w:t xml:space="preserve">1 </w:t>
      </w:r>
      <w:r w:rsidRPr="00E50E08">
        <w:rPr>
          <w:rFonts w:ascii="TH SarabunPSK" w:eastAsia="Sarabun" w:hAnsi="TH SarabunPSK" w:cs="TH SarabunPSK"/>
          <w:sz w:val="28"/>
          <w:szCs w:val="28"/>
          <w:cs/>
        </w:rPr>
        <w:t>ต</w:t>
      </w:r>
      <w:r w:rsidRPr="00E50E08">
        <w:rPr>
          <w:rFonts w:ascii="TH SarabunPSK" w:eastAsia="Sarabun" w:hAnsi="TH SarabunPSK" w:cs="TH SarabunPSK"/>
          <w:sz w:val="28"/>
          <w:szCs w:val="28"/>
        </w:rPr>
        <w:t xml:space="preserve">. </w:t>
      </w:r>
      <w:r w:rsidRPr="00E50E08">
        <w:rPr>
          <w:rFonts w:ascii="TH SarabunPSK" w:eastAsia="Sarabun" w:hAnsi="TH SarabunPSK" w:cs="TH SarabunPSK"/>
          <w:sz w:val="28"/>
          <w:szCs w:val="28"/>
          <w:cs/>
        </w:rPr>
        <w:t>คลองโยง อ</w:t>
      </w:r>
      <w:r w:rsidRPr="00E50E08">
        <w:rPr>
          <w:rFonts w:ascii="TH SarabunPSK" w:eastAsia="Sarabun" w:hAnsi="TH SarabunPSK" w:cs="TH SarabunPSK"/>
          <w:sz w:val="28"/>
          <w:szCs w:val="28"/>
        </w:rPr>
        <w:t>.</w:t>
      </w:r>
      <w:r w:rsidRPr="00E50E08">
        <w:rPr>
          <w:rFonts w:ascii="TH SarabunPSK" w:eastAsia="Sarabun" w:hAnsi="TH SarabunPSK" w:cs="TH SarabunPSK"/>
          <w:sz w:val="28"/>
          <w:szCs w:val="28"/>
          <w:cs/>
        </w:rPr>
        <w:t xml:space="preserve">พุทธมณฑล </w:t>
      </w:r>
      <w:r w:rsidR="00720043" w:rsidRPr="00E50E08">
        <w:rPr>
          <w:rFonts w:ascii="TH SarabunPSK" w:eastAsia="Sarabun" w:hAnsi="TH SarabunPSK" w:cs="TH SarabunPSK"/>
          <w:sz w:val="28"/>
          <w:szCs w:val="28"/>
          <w:cs/>
        </w:rPr>
        <w:t xml:space="preserve">    </w:t>
      </w:r>
      <w:r w:rsidRPr="00E50E08">
        <w:rPr>
          <w:rFonts w:ascii="TH SarabunPSK" w:eastAsia="Sarabun" w:hAnsi="TH SarabunPSK" w:cs="TH SarabunPSK"/>
          <w:sz w:val="28"/>
          <w:szCs w:val="28"/>
          <w:cs/>
        </w:rPr>
        <w:t>จ</w:t>
      </w:r>
      <w:r w:rsidRPr="00E50E08">
        <w:rPr>
          <w:rFonts w:ascii="TH SarabunPSK" w:eastAsia="Sarabun" w:hAnsi="TH SarabunPSK" w:cs="TH SarabunPSK"/>
          <w:sz w:val="28"/>
          <w:szCs w:val="28"/>
        </w:rPr>
        <w:t>.</w:t>
      </w:r>
      <w:r w:rsidRPr="00E50E08">
        <w:rPr>
          <w:rFonts w:ascii="TH SarabunPSK" w:eastAsia="Sarabun" w:hAnsi="TH SarabunPSK" w:cs="TH SarabunPSK"/>
          <w:sz w:val="28"/>
          <w:szCs w:val="28"/>
          <w:cs/>
        </w:rPr>
        <w:t>นครปฐม</w:t>
      </w:r>
      <w:r w:rsidR="0000541F">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 xml:space="preserve">และที่บ้านพักอาศัย </w:t>
      </w:r>
    </w:p>
    <w:p w14:paraId="27B7BC17" w14:textId="25CF8704" w:rsidR="00062708" w:rsidRPr="00E50E08" w:rsidRDefault="00664CEF" w:rsidP="00456639">
      <w:pPr>
        <w:pBdr>
          <w:top w:val="nil"/>
          <w:left w:val="nil"/>
          <w:bottom w:val="nil"/>
          <w:right w:val="nil"/>
          <w:between w:val="nil"/>
        </w:pBdr>
        <w:shd w:val="clear" w:color="auto" w:fill="FFFFFF"/>
        <w:jc w:val="thaiDistribute"/>
        <w:rPr>
          <w:rFonts w:ascii="TH SarabunPSK" w:eastAsia="Sarabun" w:hAnsi="TH SarabunPSK" w:cs="TH SarabunPSK"/>
          <w:b/>
          <w:color w:val="000000"/>
          <w:sz w:val="28"/>
          <w:szCs w:val="28"/>
        </w:rPr>
      </w:pPr>
      <w:r w:rsidRPr="00E50E08">
        <w:rPr>
          <w:rFonts w:ascii="TH SarabunPSK" w:eastAsia="Sarabun" w:hAnsi="TH SarabunPSK" w:cs="TH SarabunPSK"/>
          <w:b/>
          <w:bCs/>
          <w:color w:val="000000"/>
          <w:sz w:val="28"/>
          <w:szCs w:val="28"/>
        </w:rPr>
        <w:t>1.</w:t>
      </w:r>
      <w:r w:rsidR="00C0797D" w:rsidRPr="00E50E08">
        <w:rPr>
          <w:rFonts w:ascii="TH SarabunPSK" w:eastAsia="Sarabun" w:hAnsi="TH SarabunPSK" w:cs="TH SarabunPSK"/>
          <w:b/>
          <w:bCs/>
          <w:color w:val="000000"/>
          <w:sz w:val="28"/>
          <w:szCs w:val="28"/>
          <w:cs/>
        </w:rPr>
        <w:t>ประชากรและกลุ่มตัวอย่าง</w:t>
      </w:r>
    </w:p>
    <w:p w14:paraId="4EB79951" w14:textId="77777777" w:rsidR="00062708" w:rsidRPr="00E50E08" w:rsidRDefault="00C0797D" w:rsidP="00456639">
      <w:pPr>
        <w:pBdr>
          <w:top w:val="nil"/>
          <w:left w:val="nil"/>
          <w:bottom w:val="nil"/>
          <w:right w:val="nil"/>
          <w:between w:val="nil"/>
        </w:pBdr>
        <w:shd w:val="clear" w:color="auto" w:fill="FFFFFF"/>
        <w:ind w:firstLine="720"/>
        <w:jc w:val="thaiDistribute"/>
        <w:rPr>
          <w:rFonts w:ascii="TH SarabunPSK" w:eastAsia="Sarabun" w:hAnsi="TH SarabunPSK" w:cs="TH SarabunPSK"/>
          <w:b/>
          <w:color w:val="000000"/>
          <w:sz w:val="28"/>
          <w:szCs w:val="28"/>
        </w:rPr>
      </w:pPr>
      <w:r w:rsidRPr="00E50E08">
        <w:rPr>
          <w:rFonts w:ascii="TH SarabunPSK" w:eastAsia="Sarabun" w:hAnsi="TH SarabunPSK" w:cs="TH SarabunPSK"/>
          <w:b/>
          <w:bCs/>
          <w:color w:val="000000"/>
          <w:sz w:val="28"/>
          <w:szCs w:val="28"/>
          <w:cs/>
        </w:rPr>
        <w:t>ประชากร</w:t>
      </w:r>
    </w:p>
    <w:p w14:paraId="7481A5E5" w14:textId="77777777" w:rsidR="00062708" w:rsidRPr="00E50E08" w:rsidRDefault="00C0797D" w:rsidP="00456639">
      <w:pPr>
        <w:pBdr>
          <w:top w:val="nil"/>
          <w:left w:val="nil"/>
          <w:bottom w:val="nil"/>
          <w:right w:val="nil"/>
          <w:between w:val="nil"/>
        </w:pBdr>
        <w:shd w:val="clear" w:color="auto" w:fill="FFFFFF"/>
        <w:ind w:firstLine="720"/>
        <w:jc w:val="thaiDistribute"/>
        <w:rPr>
          <w:rFonts w:ascii="TH SarabunPSK" w:eastAsia="Sarabun" w:hAnsi="TH SarabunPSK" w:cs="TH SarabunPSK"/>
          <w:color w:val="000000"/>
          <w:sz w:val="28"/>
          <w:szCs w:val="28"/>
        </w:rPr>
      </w:pPr>
      <w:r w:rsidRPr="00E50E08">
        <w:rPr>
          <w:rFonts w:ascii="TH SarabunPSK" w:eastAsia="Sarabun" w:hAnsi="TH SarabunPSK" w:cs="TH SarabunPSK"/>
          <w:color w:val="000000"/>
          <w:sz w:val="28"/>
          <w:szCs w:val="28"/>
          <w:cs/>
        </w:rPr>
        <w:t xml:space="preserve">ครัวเรือนที่เข้าร่วมโครงการพัฒนาคุณภาพชีวิตและยกระดับรายได้ให้กับคนในชุมชนฐานราก จำนวน </w:t>
      </w:r>
      <w:r w:rsidRPr="00E50E08">
        <w:rPr>
          <w:rFonts w:ascii="TH SarabunPSK" w:eastAsia="Sarabun" w:hAnsi="TH SarabunPSK" w:cs="TH SarabunPSK"/>
          <w:color w:val="000000"/>
          <w:sz w:val="28"/>
          <w:szCs w:val="28"/>
        </w:rPr>
        <w:t xml:space="preserve">8 </w:t>
      </w:r>
      <w:r w:rsidRPr="00E50E08">
        <w:rPr>
          <w:rFonts w:ascii="TH SarabunPSK" w:eastAsia="Sarabun" w:hAnsi="TH SarabunPSK" w:cs="TH SarabunPSK"/>
          <w:color w:val="000000"/>
          <w:sz w:val="28"/>
          <w:szCs w:val="28"/>
          <w:cs/>
        </w:rPr>
        <w:t xml:space="preserve">ครัวเรือน หมู่ที่ </w:t>
      </w:r>
      <w:r w:rsidRPr="00E50E08">
        <w:rPr>
          <w:rFonts w:ascii="TH SarabunPSK" w:eastAsia="Sarabun" w:hAnsi="TH SarabunPSK" w:cs="TH SarabunPSK"/>
          <w:color w:val="000000"/>
          <w:sz w:val="28"/>
          <w:szCs w:val="28"/>
        </w:rPr>
        <w:t xml:space="preserve">1  </w:t>
      </w:r>
      <w:r w:rsidRPr="00E50E08">
        <w:rPr>
          <w:rFonts w:ascii="TH SarabunPSK" w:eastAsia="Sarabun" w:hAnsi="TH SarabunPSK" w:cs="TH SarabunPSK"/>
          <w:color w:val="000000"/>
          <w:sz w:val="28"/>
          <w:szCs w:val="28"/>
          <w:cs/>
        </w:rPr>
        <w:t>ต</w:t>
      </w:r>
      <w:r w:rsidRPr="00E50E08">
        <w:rPr>
          <w:rFonts w:ascii="TH SarabunPSK" w:eastAsia="Sarabun" w:hAnsi="TH SarabunPSK" w:cs="TH SarabunPSK"/>
          <w:color w:val="000000"/>
          <w:sz w:val="28"/>
          <w:szCs w:val="28"/>
        </w:rPr>
        <w:t xml:space="preserve">. </w:t>
      </w:r>
      <w:r w:rsidRPr="00E50E08">
        <w:rPr>
          <w:rFonts w:ascii="TH SarabunPSK" w:eastAsia="Sarabun" w:hAnsi="TH SarabunPSK" w:cs="TH SarabunPSK"/>
          <w:color w:val="000000"/>
          <w:sz w:val="28"/>
          <w:szCs w:val="28"/>
          <w:cs/>
        </w:rPr>
        <w:t>คลองโยง อ</w:t>
      </w:r>
      <w:r w:rsidRPr="00E50E08">
        <w:rPr>
          <w:rFonts w:ascii="TH SarabunPSK" w:eastAsia="Sarabun" w:hAnsi="TH SarabunPSK" w:cs="TH SarabunPSK"/>
          <w:color w:val="000000"/>
          <w:sz w:val="28"/>
          <w:szCs w:val="28"/>
        </w:rPr>
        <w:t>.</w:t>
      </w:r>
      <w:r w:rsidRPr="00E50E08">
        <w:rPr>
          <w:rFonts w:ascii="TH SarabunPSK" w:eastAsia="Sarabun" w:hAnsi="TH SarabunPSK" w:cs="TH SarabunPSK"/>
          <w:color w:val="000000"/>
          <w:sz w:val="28"/>
          <w:szCs w:val="28"/>
          <w:cs/>
        </w:rPr>
        <w:t>พุทธมณฑล จ</w:t>
      </w:r>
      <w:r w:rsidRPr="00E50E08">
        <w:rPr>
          <w:rFonts w:ascii="TH SarabunPSK" w:eastAsia="Sarabun" w:hAnsi="TH SarabunPSK" w:cs="TH SarabunPSK"/>
          <w:color w:val="000000"/>
          <w:sz w:val="28"/>
          <w:szCs w:val="28"/>
        </w:rPr>
        <w:t>.</w:t>
      </w:r>
      <w:r w:rsidRPr="00E50E08">
        <w:rPr>
          <w:rFonts w:ascii="TH SarabunPSK" w:eastAsia="Sarabun" w:hAnsi="TH SarabunPSK" w:cs="TH SarabunPSK"/>
          <w:color w:val="000000"/>
          <w:sz w:val="28"/>
          <w:szCs w:val="28"/>
          <w:cs/>
        </w:rPr>
        <w:t>นครปฐม</w:t>
      </w:r>
    </w:p>
    <w:p w14:paraId="2CC62A7E" w14:textId="77777777" w:rsidR="00062708" w:rsidRPr="00E50E08" w:rsidRDefault="00C0797D" w:rsidP="00456639">
      <w:pPr>
        <w:pBdr>
          <w:top w:val="nil"/>
          <w:left w:val="nil"/>
          <w:bottom w:val="nil"/>
          <w:right w:val="nil"/>
          <w:between w:val="nil"/>
        </w:pBdr>
        <w:shd w:val="clear" w:color="auto" w:fill="FFFFFF"/>
        <w:ind w:firstLine="720"/>
        <w:jc w:val="thaiDistribute"/>
        <w:rPr>
          <w:rFonts w:ascii="TH SarabunPSK" w:eastAsia="Sarabun" w:hAnsi="TH SarabunPSK" w:cs="TH SarabunPSK"/>
          <w:b/>
          <w:color w:val="000000"/>
          <w:sz w:val="28"/>
          <w:szCs w:val="28"/>
        </w:rPr>
      </w:pPr>
      <w:r w:rsidRPr="00E50E08">
        <w:rPr>
          <w:rFonts w:ascii="TH SarabunPSK" w:eastAsia="Sarabun" w:hAnsi="TH SarabunPSK" w:cs="TH SarabunPSK"/>
          <w:b/>
          <w:bCs/>
          <w:sz w:val="28"/>
          <w:szCs w:val="28"/>
          <w:cs/>
        </w:rPr>
        <w:t>ผู้ให้ข้อมูลหลัก</w:t>
      </w:r>
    </w:p>
    <w:p w14:paraId="75204C0D" w14:textId="37F6D2E9" w:rsidR="00062708" w:rsidRPr="00E50E08" w:rsidRDefault="00AA3EB4" w:rsidP="00456639">
      <w:pPr>
        <w:ind w:firstLine="720"/>
        <w:jc w:val="thaiDistribute"/>
        <w:rPr>
          <w:rFonts w:ascii="TH SarabunPSK" w:eastAsia="Sarabun" w:hAnsi="TH SarabunPSK" w:cs="TH SarabunPSK"/>
          <w:sz w:val="28"/>
          <w:szCs w:val="28"/>
        </w:rPr>
      </w:pPr>
      <w:r w:rsidRPr="00E50E08">
        <w:rPr>
          <w:rFonts w:ascii="TH SarabunPSK" w:eastAsia="Sarabun" w:hAnsi="TH SarabunPSK" w:cs="TH SarabunPSK"/>
          <w:sz w:val="28"/>
          <w:szCs w:val="28"/>
          <w:cs/>
        </w:rPr>
        <w:t>ครัวเรือนของชุมชนในเป้าหมาย ในพื้นที่ตำบล</w:t>
      </w:r>
      <w:r w:rsidR="00C0797D" w:rsidRPr="00E50E08">
        <w:rPr>
          <w:rFonts w:ascii="TH SarabunPSK" w:eastAsia="Sarabun" w:hAnsi="TH SarabunPSK" w:cs="TH SarabunPSK"/>
          <w:sz w:val="28"/>
          <w:szCs w:val="28"/>
          <w:cs/>
        </w:rPr>
        <w:t>คลองโยง อ</w:t>
      </w:r>
      <w:r w:rsidRPr="00E50E08">
        <w:rPr>
          <w:rFonts w:ascii="TH SarabunPSK" w:eastAsia="Sarabun" w:hAnsi="TH SarabunPSK" w:cs="TH SarabunPSK"/>
          <w:sz w:val="28"/>
          <w:szCs w:val="28"/>
          <w:cs/>
        </w:rPr>
        <w:t>ำเภอ</w:t>
      </w:r>
      <w:r w:rsidR="00C0797D" w:rsidRPr="00E50E08">
        <w:rPr>
          <w:rFonts w:ascii="TH SarabunPSK" w:eastAsia="Sarabun" w:hAnsi="TH SarabunPSK" w:cs="TH SarabunPSK"/>
          <w:sz w:val="28"/>
          <w:szCs w:val="28"/>
          <w:cs/>
        </w:rPr>
        <w:t>พุทธมณฑล จ</w:t>
      </w:r>
      <w:r w:rsidRPr="00E50E08">
        <w:rPr>
          <w:rFonts w:ascii="TH SarabunPSK" w:eastAsia="Sarabun" w:hAnsi="TH SarabunPSK" w:cs="TH SarabunPSK"/>
          <w:sz w:val="28"/>
          <w:szCs w:val="28"/>
          <w:cs/>
        </w:rPr>
        <w:t>ังหวัด</w:t>
      </w:r>
      <w:r w:rsidR="00C0797D" w:rsidRPr="00E50E08">
        <w:rPr>
          <w:rFonts w:ascii="TH SarabunPSK" w:eastAsia="Sarabun" w:hAnsi="TH SarabunPSK" w:cs="TH SarabunPSK"/>
          <w:sz w:val="28"/>
          <w:szCs w:val="28"/>
          <w:cs/>
        </w:rPr>
        <w:t xml:space="preserve">นครปฐม </w:t>
      </w:r>
    </w:p>
    <w:p w14:paraId="73127EE3" w14:textId="2D9310CF" w:rsidR="00062708" w:rsidRPr="00E50E08" w:rsidRDefault="00456639" w:rsidP="00456639">
      <w:pPr>
        <w:pBdr>
          <w:top w:val="nil"/>
          <w:left w:val="nil"/>
          <w:bottom w:val="nil"/>
          <w:right w:val="nil"/>
          <w:between w:val="nil"/>
        </w:pBdr>
        <w:shd w:val="clear" w:color="auto" w:fill="FFFFFF"/>
        <w:jc w:val="thaiDistribute"/>
        <w:rPr>
          <w:rFonts w:ascii="TH SarabunPSK" w:eastAsia="Sarabun" w:hAnsi="TH SarabunPSK" w:cs="TH SarabunPSK"/>
          <w:b/>
          <w:color w:val="000000"/>
          <w:sz w:val="28"/>
          <w:szCs w:val="28"/>
        </w:rPr>
      </w:pPr>
      <w:r w:rsidRPr="00E50E08">
        <w:rPr>
          <w:rFonts w:ascii="TH SarabunPSK" w:eastAsia="Sarabun" w:hAnsi="TH SarabunPSK" w:cs="TH SarabunPSK"/>
          <w:b/>
          <w:bCs/>
          <w:color w:val="000000"/>
          <w:sz w:val="28"/>
          <w:szCs w:val="28"/>
        </w:rPr>
        <w:t>2.</w:t>
      </w:r>
      <w:r w:rsidR="00C0797D" w:rsidRPr="00E50E08">
        <w:rPr>
          <w:rFonts w:ascii="TH SarabunPSK" w:eastAsia="Sarabun" w:hAnsi="TH SarabunPSK" w:cs="TH SarabunPSK"/>
          <w:b/>
          <w:bCs/>
          <w:color w:val="000000"/>
          <w:sz w:val="28"/>
          <w:szCs w:val="28"/>
          <w:cs/>
        </w:rPr>
        <w:t>เครื่องมือที่ใช้ในการเก็บรวบรวมข้อมูล</w:t>
      </w:r>
    </w:p>
    <w:p w14:paraId="279AC786" w14:textId="66AE84EA" w:rsidR="00062708" w:rsidRPr="00E50E08" w:rsidRDefault="00C0797D" w:rsidP="00456639">
      <w:pPr>
        <w:ind w:firstLine="720"/>
        <w:jc w:val="thaiDistribute"/>
        <w:rPr>
          <w:rFonts w:ascii="TH SarabunPSK" w:eastAsia="Sarabun" w:hAnsi="TH SarabunPSK" w:cs="TH SarabunPSK"/>
          <w:sz w:val="28"/>
          <w:szCs w:val="28"/>
        </w:rPr>
      </w:pPr>
      <w:r w:rsidRPr="00E50E08">
        <w:rPr>
          <w:rFonts w:ascii="TH SarabunPSK" w:eastAsia="Sarabun" w:hAnsi="TH SarabunPSK" w:cs="TH SarabunPSK"/>
          <w:sz w:val="28"/>
          <w:szCs w:val="28"/>
          <w:cs/>
        </w:rPr>
        <w:t>ผู้วิจัยใช้แนวทางการสัมภาษณ์</w:t>
      </w:r>
      <w:r w:rsidRPr="00E50E08">
        <w:rPr>
          <w:rFonts w:ascii="TH SarabunPSK" w:eastAsia="Sarabun" w:hAnsi="TH SarabunPSK" w:cs="TH SarabunPSK"/>
          <w:sz w:val="28"/>
          <w:szCs w:val="28"/>
        </w:rPr>
        <w:t xml:space="preserve"> (Interview guide) </w:t>
      </w:r>
      <w:r w:rsidRPr="00E50E08">
        <w:rPr>
          <w:rFonts w:ascii="TH SarabunPSK" w:eastAsia="Sarabun" w:hAnsi="TH SarabunPSK" w:cs="TH SarabunPSK"/>
          <w:sz w:val="28"/>
          <w:szCs w:val="28"/>
          <w:cs/>
        </w:rPr>
        <w:t>เพื่อช่วยเก็บข้อมูลซึ่งเป็นคำถามปลายเปิดเพื่อใช้เก็บข้อมูล</w:t>
      </w:r>
      <w:r w:rsidR="0000541F">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เชิงคุณภาพ เกี่ยวกับข้อมูลด้านกายภาพ บริบทชุมชนและสภาพทั่วไป ข้อมูลด้านศักยภาพและ การดำเนินกิจกรรมเศรษฐกิจฐานรากการมีส่วนร่วมในชุมชน โดยการบันทึกภาคสนาม การเข้าร่วมประชุมกับชุมชน และการร่วมหาแนวทางเพื่อพัฒนาความเข้มแข็งของเศรษฐกิจฐานรากอย่างยั่งยืน</w:t>
      </w:r>
    </w:p>
    <w:p w14:paraId="77E5194C" w14:textId="024EA183" w:rsidR="00062708" w:rsidRPr="00E50E08" w:rsidRDefault="00F51348" w:rsidP="00456639">
      <w:pPr>
        <w:jc w:val="thaiDistribute"/>
        <w:rPr>
          <w:rFonts w:ascii="TH SarabunPSK" w:eastAsia="Sarabun" w:hAnsi="TH SarabunPSK" w:cs="TH SarabunPSK"/>
          <w:sz w:val="28"/>
          <w:szCs w:val="28"/>
        </w:rPr>
      </w:pPr>
      <w:r w:rsidRPr="00E50E08">
        <w:rPr>
          <w:rFonts w:ascii="TH SarabunPSK" w:eastAsia="Sarabun" w:hAnsi="TH SarabunPSK" w:cs="TH SarabunPSK"/>
          <w:b/>
          <w:bCs/>
          <w:sz w:val="28"/>
          <w:szCs w:val="28"/>
        </w:rPr>
        <w:t>3.</w:t>
      </w:r>
      <w:r w:rsidR="00C0797D" w:rsidRPr="00E50E08">
        <w:rPr>
          <w:rFonts w:ascii="TH SarabunPSK" w:eastAsia="Sarabun" w:hAnsi="TH SarabunPSK" w:cs="TH SarabunPSK"/>
          <w:b/>
          <w:bCs/>
          <w:sz w:val="28"/>
          <w:szCs w:val="28"/>
          <w:cs/>
        </w:rPr>
        <w:t>การเก็บรวบรวมข้อมูล</w:t>
      </w:r>
      <w:r w:rsidR="00C0797D" w:rsidRPr="00E50E08">
        <w:rPr>
          <w:rFonts w:ascii="TH SarabunPSK" w:eastAsia="Sarabun" w:hAnsi="TH SarabunPSK" w:cs="TH SarabunPSK"/>
          <w:sz w:val="28"/>
          <w:szCs w:val="28"/>
        </w:rPr>
        <w:t xml:space="preserve"> </w:t>
      </w:r>
      <w:r w:rsidR="00C0797D" w:rsidRPr="00E50E08">
        <w:rPr>
          <w:rFonts w:ascii="TH SarabunPSK" w:eastAsia="Sarabun" w:hAnsi="TH SarabunPSK" w:cs="TH SarabunPSK"/>
          <w:sz w:val="28"/>
          <w:szCs w:val="28"/>
          <w:cs/>
        </w:rPr>
        <w:t xml:space="preserve">แบ่งเป็น </w:t>
      </w:r>
      <w:r w:rsidR="00C0797D" w:rsidRPr="00E50E08">
        <w:rPr>
          <w:rFonts w:ascii="TH SarabunPSK" w:eastAsia="Sarabun" w:hAnsi="TH SarabunPSK" w:cs="TH SarabunPSK"/>
          <w:sz w:val="28"/>
          <w:szCs w:val="28"/>
        </w:rPr>
        <w:t xml:space="preserve">2 </w:t>
      </w:r>
      <w:r w:rsidR="00C0797D" w:rsidRPr="00E50E08">
        <w:rPr>
          <w:rFonts w:ascii="TH SarabunPSK" w:eastAsia="Sarabun" w:hAnsi="TH SarabunPSK" w:cs="TH SarabunPSK"/>
          <w:sz w:val="28"/>
          <w:szCs w:val="28"/>
          <w:cs/>
        </w:rPr>
        <w:t>ขั้นตอน ดังนี้</w:t>
      </w:r>
    </w:p>
    <w:p w14:paraId="7D3B0A50" w14:textId="79E8B8BB" w:rsidR="00062708" w:rsidRPr="00E50E08" w:rsidRDefault="00C0797D" w:rsidP="00F90B7D">
      <w:pPr>
        <w:ind w:firstLine="720"/>
        <w:jc w:val="both"/>
        <w:rPr>
          <w:rFonts w:ascii="TH SarabunPSK" w:eastAsia="Sarabun" w:hAnsi="TH SarabunPSK" w:cs="TH SarabunPSK"/>
          <w:sz w:val="28"/>
          <w:szCs w:val="28"/>
        </w:rPr>
      </w:pPr>
      <w:r w:rsidRPr="00E50E08">
        <w:rPr>
          <w:rFonts w:ascii="TH SarabunPSK" w:eastAsia="Sarabun" w:hAnsi="TH SarabunPSK" w:cs="TH SarabunPSK"/>
          <w:b/>
          <w:sz w:val="28"/>
          <w:szCs w:val="28"/>
        </w:rPr>
        <w:t xml:space="preserve">1. </w:t>
      </w:r>
      <w:r w:rsidRPr="00E50E08">
        <w:rPr>
          <w:rFonts w:ascii="TH SarabunPSK" w:eastAsia="Sarabun" w:hAnsi="TH SarabunPSK" w:cs="TH SarabunPSK"/>
          <w:b/>
          <w:bCs/>
          <w:sz w:val="28"/>
          <w:szCs w:val="28"/>
          <w:cs/>
        </w:rPr>
        <w:t xml:space="preserve">การเก็บรวบรวมข้อมูลทุติยภูมิ </w:t>
      </w:r>
      <w:r w:rsidRPr="00E50E08">
        <w:rPr>
          <w:rFonts w:ascii="TH SarabunPSK" w:eastAsia="Sarabun" w:hAnsi="TH SarabunPSK" w:cs="TH SarabunPSK"/>
          <w:b/>
          <w:sz w:val="28"/>
          <w:szCs w:val="28"/>
        </w:rPr>
        <w:t xml:space="preserve">(Secondary Data) </w:t>
      </w:r>
      <w:r w:rsidRPr="00E50E08">
        <w:rPr>
          <w:rFonts w:ascii="TH SarabunPSK" w:eastAsia="Sarabun" w:hAnsi="TH SarabunPSK" w:cs="TH SarabunPSK"/>
          <w:sz w:val="28"/>
          <w:szCs w:val="28"/>
          <w:cs/>
        </w:rPr>
        <w:t>เป็นการเก็บข้อมูลที่รวบรวมจากเอกสารต่างๆ เช่น เอกสารการประชุม รายงานการประชุม บทความ วารสารหนังสือ รายงานการวิจัย และเอกสารอื่นๆ ที่เกี่ยวข้องกับการพัฒนาความเข้มแข็งของเศรษฐกิจฐานราก</w:t>
      </w:r>
    </w:p>
    <w:p w14:paraId="059306C4" w14:textId="55409396" w:rsidR="00062708" w:rsidRDefault="00C0797D" w:rsidP="00F90B7D">
      <w:pPr>
        <w:ind w:firstLine="720"/>
        <w:jc w:val="thaiDistribute"/>
        <w:rPr>
          <w:rFonts w:ascii="TH SarabunPSK" w:eastAsia="Sarabun" w:hAnsi="TH SarabunPSK" w:cs="TH SarabunPSK"/>
          <w:sz w:val="28"/>
          <w:szCs w:val="28"/>
        </w:rPr>
      </w:pPr>
      <w:r w:rsidRPr="00E50E08">
        <w:rPr>
          <w:rFonts w:ascii="TH SarabunPSK" w:eastAsia="Sarabun" w:hAnsi="TH SarabunPSK" w:cs="TH SarabunPSK"/>
          <w:b/>
          <w:sz w:val="28"/>
          <w:szCs w:val="28"/>
        </w:rPr>
        <w:t xml:space="preserve">2. </w:t>
      </w:r>
      <w:r w:rsidRPr="00E50E08">
        <w:rPr>
          <w:rFonts w:ascii="TH SarabunPSK" w:eastAsia="Sarabun" w:hAnsi="TH SarabunPSK" w:cs="TH SarabunPSK"/>
          <w:b/>
          <w:bCs/>
          <w:sz w:val="28"/>
          <w:szCs w:val="28"/>
          <w:cs/>
        </w:rPr>
        <w:t xml:space="preserve">การเก็บรวบรวมข้อมูลภาคสนาม </w:t>
      </w:r>
      <w:r w:rsidRPr="00E50E08">
        <w:rPr>
          <w:rFonts w:ascii="TH SarabunPSK" w:eastAsia="Sarabun" w:hAnsi="TH SarabunPSK" w:cs="TH SarabunPSK"/>
          <w:b/>
          <w:sz w:val="28"/>
          <w:szCs w:val="28"/>
        </w:rPr>
        <w:t xml:space="preserve">(Field Research) </w:t>
      </w:r>
      <w:r w:rsidRPr="00E50E08">
        <w:rPr>
          <w:rFonts w:ascii="TH SarabunPSK" w:eastAsia="Sarabun" w:hAnsi="TH SarabunPSK" w:cs="TH SarabunPSK"/>
          <w:sz w:val="28"/>
          <w:szCs w:val="28"/>
          <w:cs/>
        </w:rPr>
        <w:t xml:space="preserve">โดยวิธีการประชุมกลุ่มย่อย </w:t>
      </w:r>
      <w:r w:rsidRPr="00E50E08">
        <w:rPr>
          <w:rFonts w:ascii="TH SarabunPSK" w:eastAsia="Sarabun" w:hAnsi="TH SarabunPSK" w:cs="TH SarabunPSK"/>
          <w:sz w:val="28"/>
          <w:szCs w:val="28"/>
        </w:rPr>
        <w:t>(Focus</w:t>
      </w:r>
      <w:r w:rsidR="00DE7698" w:rsidRPr="00E50E08">
        <w:rPr>
          <w:rFonts w:ascii="TH SarabunPSK" w:eastAsia="Sarabun" w:hAnsi="TH SarabunPSK" w:cs="TH SarabunPSK"/>
          <w:sz w:val="28"/>
          <w:szCs w:val="28"/>
        </w:rPr>
        <w:t xml:space="preserve"> </w:t>
      </w:r>
      <w:r w:rsidRPr="00E50E08">
        <w:rPr>
          <w:rFonts w:ascii="TH SarabunPSK" w:eastAsia="Sarabun" w:hAnsi="TH SarabunPSK" w:cs="TH SarabunPSK"/>
          <w:sz w:val="28"/>
          <w:szCs w:val="28"/>
        </w:rPr>
        <w:t xml:space="preserve">group) </w:t>
      </w:r>
      <w:r w:rsidRPr="00E50E08">
        <w:rPr>
          <w:rFonts w:ascii="TH SarabunPSK" w:eastAsia="Sarabun" w:hAnsi="TH SarabunPSK" w:cs="TH SarabunPSK"/>
          <w:sz w:val="28"/>
          <w:szCs w:val="28"/>
          <w:cs/>
        </w:rPr>
        <w:t>และ</w:t>
      </w:r>
      <w:r w:rsidR="009059EF">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ใช้วิธีการสัมภาษณ์เชิงลึก ตามแนวทางการสัมภาษณ์ที่กำหนดไว้ กับผู้ให้ข้อมูลหลัก นำมาวิเคราะห์ข้อมูลจากนั้นจึงประมวลข้อมูลทุกประเภทเข้าด้วยกันเป็นหมวดหมู่และวิเคราะห์ความสัมพันธ์โดยใช้แนวคิ</w:t>
      </w:r>
      <w:r w:rsidR="00F90B7D">
        <w:rPr>
          <w:rFonts w:ascii="TH SarabunPSK" w:eastAsia="Sarabun" w:hAnsi="TH SarabunPSK" w:cs="TH SarabunPSK" w:hint="cs"/>
          <w:sz w:val="28"/>
          <w:szCs w:val="28"/>
          <w:cs/>
        </w:rPr>
        <w:t xml:space="preserve">ด </w:t>
      </w:r>
      <w:r w:rsidRPr="00E50E08">
        <w:rPr>
          <w:rFonts w:ascii="TH SarabunPSK" w:eastAsia="Sarabun" w:hAnsi="TH SarabunPSK" w:cs="TH SarabunPSK"/>
          <w:sz w:val="28"/>
          <w:szCs w:val="28"/>
          <w:cs/>
        </w:rPr>
        <w:t>ทฤษฎีเป็นกรอบในการอธิบายเพื่อตอบคำถามของการวิจัย</w:t>
      </w:r>
    </w:p>
    <w:p w14:paraId="684A1752" w14:textId="77777777" w:rsidR="001466EB" w:rsidRPr="00E50E08" w:rsidRDefault="001466EB" w:rsidP="00DE7698">
      <w:pPr>
        <w:ind w:firstLine="720"/>
        <w:jc w:val="both"/>
        <w:rPr>
          <w:rFonts w:ascii="TH SarabunPSK" w:eastAsia="Sarabun" w:hAnsi="TH SarabunPSK" w:cs="TH SarabunPSK"/>
          <w:sz w:val="28"/>
          <w:szCs w:val="28"/>
        </w:rPr>
      </w:pPr>
    </w:p>
    <w:p w14:paraId="24B6A1B4" w14:textId="77777777" w:rsidR="00DE7698" w:rsidRPr="00E50E08" w:rsidRDefault="00DE7698" w:rsidP="00DE7698">
      <w:pPr>
        <w:ind w:firstLine="720"/>
        <w:jc w:val="both"/>
        <w:rPr>
          <w:rFonts w:ascii="TH SarabunPSK" w:eastAsia="Sarabun" w:hAnsi="TH SarabunPSK" w:cs="TH SarabunPSK"/>
          <w:sz w:val="28"/>
          <w:szCs w:val="28"/>
        </w:rPr>
      </w:pPr>
    </w:p>
    <w:p w14:paraId="74773F1A" w14:textId="7C3EA5D6" w:rsidR="00062708" w:rsidRPr="00E50E08" w:rsidRDefault="00C0797D" w:rsidP="00DE7698">
      <w:pPr>
        <w:jc w:val="center"/>
        <w:rPr>
          <w:rFonts w:ascii="TH SarabunPSK" w:eastAsia="Sarabun" w:hAnsi="TH SarabunPSK" w:cs="TH SarabunPSK"/>
          <w:sz w:val="28"/>
          <w:szCs w:val="28"/>
          <w:cs/>
        </w:rPr>
      </w:pPr>
      <w:r w:rsidRPr="00E50E08">
        <w:rPr>
          <w:rFonts w:ascii="TH SarabunPSK" w:eastAsia="Sarabun" w:hAnsi="TH SarabunPSK" w:cs="TH SarabunPSK"/>
          <w:b/>
          <w:bCs/>
          <w:sz w:val="28"/>
          <w:szCs w:val="28"/>
          <w:cs/>
        </w:rPr>
        <w:t>ผลการ</w:t>
      </w:r>
      <w:r w:rsidR="00DE7698" w:rsidRPr="00E50E08">
        <w:rPr>
          <w:rFonts w:ascii="TH SarabunPSK" w:eastAsia="Sarabun" w:hAnsi="TH SarabunPSK" w:cs="TH SarabunPSK"/>
          <w:b/>
          <w:bCs/>
          <w:sz w:val="28"/>
          <w:szCs w:val="28"/>
          <w:cs/>
        </w:rPr>
        <w:t>วิจัย</w:t>
      </w:r>
    </w:p>
    <w:p w14:paraId="1DBCC79A" w14:textId="7F111D44" w:rsidR="00062708" w:rsidRPr="00E50E08" w:rsidRDefault="00C0797D" w:rsidP="00C16215">
      <w:pPr>
        <w:ind w:firstLine="720"/>
        <w:jc w:val="thaiDistribute"/>
        <w:rPr>
          <w:rFonts w:ascii="TH SarabunPSK" w:eastAsia="Sarabun" w:hAnsi="TH SarabunPSK" w:cs="TH SarabunPSK"/>
          <w:sz w:val="28"/>
          <w:szCs w:val="28"/>
        </w:rPr>
      </w:pPr>
      <w:bookmarkStart w:id="0" w:name="_heading=h.gjdgxs" w:colFirst="0" w:colLast="0"/>
      <w:bookmarkEnd w:id="0"/>
      <w:r w:rsidRPr="00E50E08">
        <w:rPr>
          <w:rFonts w:ascii="TH SarabunPSK" w:eastAsia="Sarabun" w:hAnsi="TH SarabunPSK" w:cs="TH SarabunPSK"/>
          <w:sz w:val="28"/>
          <w:szCs w:val="28"/>
          <w:cs/>
        </w:rPr>
        <w:t xml:space="preserve">การวิจัยโครงการ </w:t>
      </w:r>
      <w:r w:rsidRPr="00E50E08">
        <w:rPr>
          <w:rFonts w:ascii="TH SarabunPSK" w:eastAsia="Sarabun" w:hAnsi="TH SarabunPSK" w:cs="TH SarabunPSK"/>
          <w:sz w:val="28"/>
          <w:szCs w:val="28"/>
        </w:rPr>
        <w:t xml:space="preserve">: </w:t>
      </w:r>
      <w:r w:rsidRPr="00E50E08">
        <w:rPr>
          <w:rFonts w:ascii="TH SarabunPSK" w:eastAsia="Sarabun" w:hAnsi="TH SarabunPSK" w:cs="TH SarabunPSK"/>
          <w:sz w:val="28"/>
          <w:szCs w:val="28"/>
          <w:cs/>
        </w:rPr>
        <w:t>การพัฒนาคุณภาพชีวิตและยกระดับเศรษฐกิจฐานราก ต</w:t>
      </w:r>
      <w:r w:rsidRPr="00E50E08">
        <w:rPr>
          <w:rFonts w:ascii="TH SarabunPSK" w:eastAsia="Sarabun" w:hAnsi="TH SarabunPSK" w:cs="TH SarabunPSK"/>
          <w:sz w:val="28"/>
          <w:szCs w:val="28"/>
        </w:rPr>
        <w:t>.</w:t>
      </w:r>
      <w:r w:rsidRPr="00E50E08">
        <w:rPr>
          <w:rFonts w:ascii="TH SarabunPSK" w:eastAsia="Sarabun" w:hAnsi="TH SarabunPSK" w:cs="TH SarabunPSK"/>
          <w:sz w:val="28"/>
          <w:szCs w:val="28"/>
          <w:cs/>
        </w:rPr>
        <w:t>คลองโยง อ</w:t>
      </w:r>
      <w:r w:rsidRPr="00E50E08">
        <w:rPr>
          <w:rFonts w:ascii="TH SarabunPSK" w:eastAsia="Sarabun" w:hAnsi="TH SarabunPSK" w:cs="TH SarabunPSK"/>
          <w:sz w:val="28"/>
          <w:szCs w:val="28"/>
        </w:rPr>
        <w:t>.</w:t>
      </w:r>
      <w:r w:rsidRPr="00E50E08">
        <w:rPr>
          <w:rFonts w:ascii="TH SarabunPSK" w:eastAsia="Sarabun" w:hAnsi="TH SarabunPSK" w:cs="TH SarabunPSK"/>
          <w:sz w:val="28"/>
          <w:szCs w:val="28"/>
          <w:cs/>
        </w:rPr>
        <w:t>พุทธมณฑล จ</w:t>
      </w:r>
      <w:r w:rsidRPr="00E50E08">
        <w:rPr>
          <w:rFonts w:ascii="TH SarabunPSK" w:eastAsia="Sarabun" w:hAnsi="TH SarabunPSK" w:cs="TH SarabunPSK"/>
          <w:sz w:val="28"/>
          <w:szCs w:val="28"/>
        </w:rPr>
        <w:t>.</w:t>
      </w:r>
      <w:r w:rsidRPr="00E50E08">
        <w:rPr>
          <w:rFonts w:ascii="TH SarabunPSK" w:eastAsia="Sarabun" w:hAnsi="TH SarabunPSK" w:cs="TH SarabunPSK"/>
          <w:sz w:val="28"/>
          <w:szCs w:val="28"/>
          <w:cs/>
        </w:rPr>
        <w:t xml:space="preserve">นครปฐมกิจกรรมย่อย </w:t>
      </w:r>
      <w:r w:rsidRPr="00E50E08">
        <w:rPr>
          <w:rFonts w:ascii="TH SarabunPSK" w:eastAsia="Sarabun" w:hAnsi="TH SarabunPSK" w:cs="TH SarabunPSK"/>
          <w:sz w:val="28"/>
          <w:szCs w:val="28"/>
        </w:rPr>
        <w:t xml:space="preserve">: </w:t>
      </w:r>
      <w:r w:rsidRPr="00E50E08">
        <w:rPr>
          <w:rFonts w:ascii="TH SarabunPSK" w:eastAsia="Sarabun" w:hAnsi="TH SarabunPSK" w:cs="TH SarabunPSK"/>
          <w:sz w:val="28"/>
          <w:szCs w:val="28"/>
          <w:cs/>
        </w:rPr>
        <w:t xml:space="preserve">ส่งเสริมการมีส่วนร่วมของเครือข่ายท้องถิ่น เพิ่มรายได้ชุมชน </w:t>
      </w:r>
      <w:r w:rsidRPr="00E50E08">
        <w:rPr>
          <w:rFonts w:ascii="TH SarabunPSK" w:eastAsia="Sarabun" w:hAnsi="TH SarabunPSK" w:cs="TH SarabunPSK"/>
          <w:sz w:val="28"/>
          <w:szCs w:val="28"/>
        </w:rPr>
        <w:t>"</w:t>
      </w:r>
      <w:r w:rsidRPr="00E50E08">
        <w:rPr>
          <w:rFonts w:ascii="TH SarabunPSK" w:eastAsia="Sarabun" w:hAnsi="TH SarabunPSK" w:cs="TH SarabunPSK"/>
          <w:sz w:val="28"/>
          <w:szCs w:val="28"/>
          <w:cs/>
        </w:rPr>
        <w:t>นาบัวยายวิงสู่มาดามวิง เมี่ยงบัวหลวง</w:t>
      </w:r>
      <w:r w:rsidRPr="00E50E08">
        <w:rPr>
          <w:rFonts w:ascii="TH SarabunPSK" w:eastAsia="Sarabun" w:hAnsi="TH SarabunPSK" w:cs="TH SarabunPSK"/>
          <w:sz w:val="28"/>
          <w:szCs w:val="28"/>
        </w:rPr>
        <w:t xml:space="preserve">" </w:t>
      </w:r>
      <w:r w:rsidRPr="00E50E08">
        <w:rPr>
          <w:rFonts w:ascii="TH SarabunPSK" w:eastAsia="Sarabun" w:hAnsi="TH SarabunPSK" w:cs="TH SarabunPSK"/>
          <w:sz w:val="28"/>
          <w:szCs w:val="28"/>
          <w:cs/>
        </w:rPr>
        <w:t>โดย</w:t>
      </w:r>
      <w:r w:rsidR="009059EF">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 xml:space="preserve">มีวัตถุประสงค์เพื่อยกระดับรายได้ให้กับเกษตรในชุมชนฐานราก </w:t>
      </w:r>
      <w:r w:rsidRPr="00E50E08">
        <w:rPr>
          <w:rFonts w:ascii="TH SarabunPSK" w:eastAsia="Sarabun" w:hAnsi="TH SarabunPSK" w:cs="TH SarabunPSK"/>
          <w:sz w:val="28"/>
          <w:szCs w:val="28"/>
        </w:rPr>
        <w:t xml:space="preserve">1 </w:t>
      </w:r>
      <w:r w:rsidRPr="00E50E08">
        <w:rPr>
          <w:rFonts w:ascii="TH SarabunPSK" w:eastAsia="Sarabun" w:hAnsi="TH SarabunPSK" w:cs="TH SarabunPSK"/>
          <w:sz w:val="28"/>
          <w:szCs w:val="28"/>
          <w:cs/>
        </w:rPr>
        <w:t>ครอบครัว ให้มีรายได้เพิ่มขึ้น และเพื่อศึกษาการใช้เครื่องมือสื่อสารในการส่งเสริมการตลาดในการพัฒนาผลิตภัณฑ์ในครัวเรือนซึ่ง</w:t>
      </w:r>
      <w:r w:rsidR="009059EF">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สามารถสรุปผลของการวิจัยตามวัตถุประสงค์ได้</w:t>
      </w:r>
      <w:r w:rsidR="009059EF">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ดังนี้</w:t>
      </w:r>
    </w:p>
    <w:p w14:paraId="6E421BDC" w14:textId="77777777" w:rsidR="00062708" w:rsidRPr="00E50E08" w:rsidRDefault="00C0797D" w:rsidP="003D4FF6">
      <w:pPr>
        <w:ind w:firstLine="720"/>
        <w:jc w:val="thaiDistribute"/>
        <w:rPr>
          <w:rFonts w:ascii="TH SarabunPSK" w:eastAsia="Sarabun" w:hAnsi="TH SarabunPSK" w:cs="TH SarabunPSK"/>
          <w:b/>
          <w:sz w:val="28"/>
          <w:szCs w:val="28"/>
        </w:rPr>
      </w:pPr>
      <w:r w:rsidRPr="00E50E08">
        <w:rPr>
          <w:rFonts w:ascii="TH SarabunPSK" w:eastAsia="Sarabun" w:hAnsi="TH SarabunPSK" w:cs="TH SarabunPSK"/>
          <w:b/>
          <w:sz w:val="28"/>
          <w:szCs w:val="28"/>
        </w:rPr>
        <w:t xml:space="preserve">1. </w:t>
      </w:r>
      <w:r w:rsidRPr="00E50E08">
        <w:rPr>
          <w:rFonts w:ascii="TH SarabunPSK" w:eastAsia="Sarabun" w:hAnsi="TH SarabunPSK" w:cs="TH SarabunPSK"/>
          <w:b/>
          <w:bCs/>
          <w:sz w:val="28"/>
          <w:szCs w:val="28"/>
          <w:cs/>
        </w:rPr>
        <w:t xml:space="preserve">บริบทและสภาพทั่วไปของเศรษฐกิจฐานราก เทศบาลตำบลคลองโยง อำเภอพุทธมณฑล จังหวัดนครปฐม </w:t>
      </w:r>
    </w:p>
    <w:p w14:paraId="7933BA9C" w14:textId="2DA1F673" w:rsidR="00062708" w:rsidRPr="00E50E08" w:rsidRDefault="008338C8" w:rsidP="003D4FF6">
      <w:pPr>
        <w:ind w:firstLine="720"/>
        <w:jc w:val="thaiDistribute"/>
        <w:rPr>
          <w:rFonts w:ascii="TH SarabunPSK" w:eastAsia="Sarabun" w:hAnsi="TH SarabunPSK" w:cs="TH SarabunPSK"/>
          <w:sz w:val="28"/>
          <w:szCs w:val="28"/>
        </w:rPr>
      </w:pPr>
      <w:r w:rsidRPr="00E50E08">
        <w:rPr>
          <w:rFonts w:ascii="TH SarabunPSK" w:eastAsia="Sarabun" w:hAnsi="TH SarabunPSK" w:cs="TH SarabunPSK"/>
          <w:sz w:val="28"/>
          <w:szCs w:val="28"/>
          <w:cs/>
        </w:rPr>
        <w:t xml:space="preserve">  </w:t>
      </w:r>
      <w:r w:rsidR="003D4FF6" w:rsidRPr="00E50E08">
        <w:rPr>
          <w:rFonts w:ascii="TH SarabunPSK" w:eastAsia="Sarabun" w:hAnsi="TH SarabunPSK" w:cs="TH SarabunPSK"/>
          <w:sz w:val="28"/>
          <w:szCs w:val="28"/>
          <w:cs/>
        </w:rPr>
        <w:t xml:space="preserve"> </w:t>
      </w:r>
      <w:r w:rsidRPr="00E50E08">
        <w:rPr>
          <w:rFonts w:ascii="TH SarabunPSK" w:eastAsia="Sarabun" w:hAnsi="TH SarabunPSK" w:cs="TH SarabunPSK"/>
          <w:sz w:val="28"/>
          <w:szCs w:val="28"/>
          <w:cs/>
        </w:rPr>
        <w:t xml:space="preserve"> </w:t>
      </w:r>
      <w:r w:rsidR="00C0797D" w:rsidRPr="00E50E08">
        <w:rPr>
          <w:rFonts w:ascii="TH SarabunPSK" w:eastAsia="Sarabun" w:hAnsi="TH SarabunPSK" w:cs="TH SarabunPSK"/>
          <w:sz w:val="28"/>
          <w:szCs w:val="28"/>
          <w:cs/>
        </w:rPr>
        <w:t>ในปัจจุบันองค์กรปกครองส่วนท้องถิ่นที่ดูแลตำบลคลองโยงเ</w:t>
      </w:r>
      <w:r w:rsidR="00B60378">
        <w:rPr>
          <w:rFonts w:ascii="TH SarabunPSK" w:eastAsia="Sarabun" w:hAnsi="TH SarabunPSK" w:cs="TH SarabunPSK" w:hint="cs"/>
          <w:sz w:val="28"/>
          <w:szCs w:val="28"/>
          <w:cs/>
        </w:rPr>
        <w:t>ป็น</w:t>
      </w:r>
      <w:r w:rsidR="00C0797D" w:rsidRPr="00E50E08">
        <w:rPr>
          <w:rFonts w:ascii="TH SarabunPSK" w:eastAsia="Sarabun" w:hAnsi="TH SarabunPSK" w:cs="TH SarabunPSK"/>
          <w:sz w:val="28"/>
          <w:szCs w:val="28"/>
          <w:cs/>
        </w:rPr>
        <w:t xml:space="preserve">พื้นที่มีฐานะเป็นเทศบาลตำบลคลองโยง </w:t>
      </w:r>
      <w:r w:rsidR="003D4FF6" w:rsidRPr="00E50E08">
        <w:rPr>
          <w:rFonts w:ascii="TH SarabunPSK" w:eastAsia="Sarabun" w:hAnsi="TH SarabunPSK" w:cs="TH SarabunPSK"/>
          <w:sz w:val="28"/>
          <w:szCs w:val="28"/>
          <w:cs/>
        </w:rPr>
        <w:t xml:space="preserve">      </w:t>
      </w:r>
      <w:r w:rsidR="00B60378">
        <w:rPr>
          <w:rFonts w:ascii="TH SarabunPSK" w:eastAsia="Sarabun" w:hAnsi="TH SarabunPSK" w:cs="TH SarabunPSK" w:hint="cs"/>
          <w:sz w:val="28"/>
          <w:szCs w:val="28"/>
          <w:cs/>
        </w:rPr>
        <w:t xml:space="preserve">  </w:t>
      </w:r>
      <w:r w:rsidR="00C0797D" w:rsidRPr="00E50E08">
        <w:rPr>
          <w:rFonts w:ascii="TH SarabunPSK" w:eastAsia="Sarabun" w:hAnsi="TH SarabunPSK" w:cs="TH SarabunPSK"/>
          <w:sz w:val="28"/>
          <w:szCs w:val="28"/>
          <w:cs/>
        </w:rPr>
        <w:t>โดยได้รับการจัดตั้งจากองค์การบริหารส่วนตำบลคลองโยงมาตั้งแต่ พ</w:t>
      </w:r>
      <w:r w:rsidR="00C0797D" w:rsidRPr="00E50E08">
        <w:rPr>
          <w:rFonts w:ascii="TH SarabunPSK" w:eastAsia="Sarabun" w:hAnsi="TH SarabunPSK" w:cs="TH SarabunPSK"/>
          <w:sz w:val="28"/>
          <w:szCs w:val="28"/>
        </w:rPr>
        <w:t>.</w:t>
      </w:r>
      <w:r w:rsidR="00C0797D" w:rsidRPr="00E50E08">
        <w:rPr>
          <w:rFonts w:ascii="TH SarabunPSK" w:eastAsia="Sarabun" w:hAnsi="TH SarabunPSK" w:cs="TH SarabunPSK"/>
          <w:sz w:val="28"/>
          <w:szCs w:val="28"/>
          <w:cs/>
        </w:rPr>
        <w:t>ศ</w:t>
      </w:r>
      <w:r w:rsidR="00C0797D" w:rsidRPr="00E50E08">
        <w:rPr>
          <w:rFonts w:ascii="TH SarabunPSK" w:eastAsia="Sarabun" w:hAnsi="TH SarabunPSK" w:cs="TH SarabunPSK"/>
          <w:sz w:val="28"/>
          <w:szCs w:val="28"/>
        </w:rPr>
        <w:t xml:space="preserve">. 2550 </w:t>
      </w:r>
      <w:r w:rsidR="00C0797D" w:rsidRPr="00E50E08">
        <w:rPr>
          <w:rFonts w:ascii="TH SarabunPSK" w:eastAsia="Sarabun" w:hAnsi="TH SarabunPSK" w:cs="TH SarabunPSK"/>
          <w:sz w:val="28"/>
          <w:szCs w:val="28"/>
          <w:cs/>
        </w:rPr>
        <w:t xml:space="preserve">พื้นที่ทั้งหมด </w:t>
      </w:r>
      <w:r w:rsidR="00C0797D" w:rsidRPr="00E50E08">
        <w:rPr>
          <w:rFonts w:ascii="TH SarabunPSK" w:eastAsia="Sarabun" w:hAnsi="TH SarabunPSK" w:cs="TH SarabunPSK"/>
          <w:sz w:val="28"/>
          <w:szCs w:val="28"/>
        </w:rPr>
        <w:t xml:space="preserve">31.63 </w:t>
      </w:r>
      <w:r w:rsidR="00C0797D" w:rsidRPr="00E50E08">
        <w:rPr>
          <w:rFonts w:ascii="TH SarabunPSK" w:eastAsia="Sarabun" w:hAnsi="TH SarabunPSK" w:cs="TH SarabunPSK"/>
          <w:sz w:val="28"/>
          <w:szCs w:val="28"/>
          <w:cs/>
        </w:rPr>
        <w:t xml:space="preserve">ตารางกิโลเมตร มีการแบ่งเขตการปกครอง ออกเป็น </w:t>
      </w:r>
      <w:r w:rsidR="00C0797D" w:rsidRPr="00E50E08">
        <w:rPr>
          <w:rFonts w:ascii="TH SarabunPSK" w:eastAsia="Sarabun" w:hAnsi="TH SarabunPSK" w:cs="TH SarabunPSK"/>
          <w:sz w:val="28"/>
          <w:szCs w:val="28"/>
        </w:rPr>
        <w:t xml:space="preserve">8 </w:t>
      </w:r>
      <w:r w:rsidR="00C0797D" w:rsidRPr="00E50E08">
        <w:rPr>
          <w:rFonts w:ascii="TH SarabunPSK" w:eastAsia="Sarabun" w:hAnsi="TH SarabunPSK" w:cs="TH SarabunPSK"/>
          <w:sz w:val="28"/>
          <w:szCs w:val="28"/>
          <w:cs/>
        </w:rPr>
        <w:t xml:space="preserve">หมู่บ้าน ได้แก่หมู่ที่ </w:t>
      </w:r>
      <w:r w:rsidR="00C0797D" w:rsidRPr="00E50E08">
        <w:rPr>
          <w:rFonts w:ascii="TH SarabunPSK" w:eastAsia="Sarabun" w:hAnsi="TH SarabunPSK" w:cs="TH SarabunPSK"/>
          <w:sz w:val="28"/>
          <w:szCs w:val="28"/>
        </w:rPr>
        <w:t xml:space="preserve">1 </w:t>
      </w:r>
      <w:r w:rsidR="00C0797D" w:rsidRPr="00E50E08">
        <w:rPr>
          <w:rFonts w:ascii="TH SarabunPSK" w:eastAsia="Sarabun" w:hAnsi="TH SarabunPSK" w:cs="TH SarabunPSK"/>
          <w:sz w:val="28"/>
          <w:szCs w:val="28"/>
          <w:cs/>
        </w:rPr>
        <w:t xml:space="preserve">บ้านคลองโยง หมู่ที่ </w:t>
      </w:r>
      <w:r w:rsidR="00C0797D" w:rsidRPr="00E50E08">
        <w:rPr>
          <w:rFonts w:ascii="TH SarabunPSK" w:eastAsia="Sarabun" w:hAnsi="TH SarabunPSK" w:cs="TH SarabunPSK"/>
          <w:sz w:val="28"/>
          <w:szCs w:val="28"/>
        </w:rPr>
        <w:t xml:space="preserve">2 </w:t>
      </w:r>
      <w:r w:rsidR="00C0797D" w:rsidRPr="00E50E08">
        <w:rPr>
          <w:rFonts w:ascii="TH SarabunPSK" w:eastAsia="Sarabun" w:hAnsi="TH SarabunPSK" w:cs="TH SarabunPSK"/>
          <w:sz w:val="28"/>
          <w:szCs w:val="28"/>
          <w:cs/>
        </w:rPr>
        <w:t xml:space="preserve">บ้านชัยขันธ์หรือบ้านคลองชัยขันธ์ หมู่ที่ </w:t>
      </w:r>
      <w:r w:rsidR="00C0797D" w:rsidRPr="00E50E08">
        <w:rPr>
          <w:rFonts w:ascii="TH SarabunPSK" w:eastAsia="Sarabun" w:hAnsi="TH SarabunPSK" w:cs="TH SarabunPSK"/>
          <w:sz w:val="28"/>
          <w:szCs w:val="28"/>
        </w:rPr>
        <w:t xml:space="preserve">3 </w:t>
      </w:r>
      <w:r w:rsidR="00C0797D" w:rsidRPr="00E50E08">
        <w:rPr>
          <w:rFonts w:ascii="TH SarabunPSK" w:eastAsia="Sarabun" w:hAnsi="TH SarabunPSK" w:cs="TH SarabunPSK"/>
          <w:sz w:val="28"/>
          <w:szCs w:val="28"/>
          <w:cs/>
        </w:rPr>
        <w:t xml:space="preserve">บ้านแหลนหาย หมู่ที่ </w:t>
      </w:r>
      <w:r w:rsidR="00C0797D" w:rsidRPr="00E50E08">
        <w:rPr>
          <w:rFonts w:ascii="TH SarabunPSK" w:eastAsia="Sarabun" w:hAnsi="TH SarabunPSK" w:cs="TH SarabunPSK"/>
          <w:sz w:val="28"/>
          <w:szCs w:val="28"/>
        </w:rPr>
        <w:t xml:space="preserve">4 </w:t>
      </w:r>
      <w:r w:rsidR="00C0797D" w:rsidRPr="00E50E08">
        <w:rPr>
          <w:rFonts w:ascii="TH SarabunPSK" w:eastAsia="Sarabun" w:hAnsi="TH SarabunPSK" w:cs="TH SarabunPSK"/>
          <w:sz w:val="28"/>
          <w:szCs w:val="28"/>
          <w:cs/>
        </w:rPr>
        <w:t xml:space="preserve">บ้านวัดมะเกลือ หมู่ที่ </w:t>
      </w:r>
      <w:r w:rsidR="00C0797D" w:rsidRPr="00E50E08">
        <w:rPr>
          <w:rFonts w:ascii="TH SarabunPSK" w:eastAsia="Sarabun" w:hAnsi="TH SarabunPSK" w:cs="TH SarabunPSK"/>
          <w:sz w:val="28"/>
          <w:szCs w:val="28"/>
        </w:rPr>
        <w:t xml:space="preserve">5 </w:t>
      </w:r>
      <w:r w:rsidR="00C0797D" w:rsidRPr="00E50E08">
        <w:rPr>
          <w:rFonts w:ascii="TH SarabunPSK" w:eastAsia="Sarabun" w:hAnsi="TH SarabunPSK" w:cs="TH SarabunPSK"/>
          <w:sz w:val="28"/>
          <w:szCs w:val="28"/>
          <w:cs/>
        </w:rPr>
        <w:t xml:space="preserve">บ้านดอนทอง หมู่ที่ </w:t>
      </w:r>
      <w:r w:rsidR="00C0797D" w:rsidRPr="00E50E08">
        <w:rPr>
          <w:rFonts w:ascii="TH SarabunPSK" w:eastAsia="Sarabun" w:hAnsi="TH SarabunPSK" w:cs="TH SarabunPSK"/>
          <w:sz w:val="28"/>
          <w:szCs w:val="28"/>
        </w:rPr>
        <w:t xml:space="preserve">6 </w:t>
      </w:r>
      <w:r w:rsidR="00C0797D" w:rsidRPr="00E50E08">
        <w:rPr>
          <w:rFonts w:ascii="TH SarabunPSK" w:eastAsia="Sarabun" w:hAnsi="TH SarabunPSK" w:cs="TH SarabunPSK"/>
          <w:sz w:val="28"/>
          <w:szCs w:val="28"/>
          <w:cs/>
        </w:rPr>
        <w:t xml:space="preserve">บ้านคลองโยงใหม่ หมู่ที่ </w:t>
      </w:r>
      <w:r w:rsidR="00C0797D" w:rsidRPr="00E50E08">
        <w:rPr>
          <w:rFonts w:ascii="TH SarabunPSK" w:eastAsia="Sarabun" w:hAnsi="TH SarabunPSK" w:cs="TH SarabunPSK"/>
          <w:sz w:val="28"/>
          <w:szCs w:val="28"/>
        </w:rPr>
        <w:t xml:space="preserve">7 </w:t>
      </w:r>
      <w:r w:rsidR="00C0797D" w:rsidRPr="00E50E08">
        <w:rPr>
          <w:rFonts w:ascii="TH SarabunPSK" w:eastAsia="Sarabun" w:hAnsi="TH SarabunPSK" w:cs="TH SarabunPSK"/>
          <w:sz w:val="28"/>
          <w:szCs w:val="28"/>
          <w:cs/>
        </w:rPr>
        <w:t xml:space="preserve">บ้านเจริญสุขหรือบ้านคลองซอย หมู่ที่ </w:t>
      </w:r>
      <w:r w:rsidR="00C0797D" w:rsidRPr="00E50E08">
        <w:rPr>
          <w:rFonts w:ascii="TH SarabunPSK" w:eastAsia="Sarabun" w:hAnsi="TH SarabunPSK" w:cs="TH SarabunPSK"/>
          <w:sz w:val="28"/>
          <w:szCs w:val="28"/>
        </w:rPr>
        <w:t xml:space="preserve">8 </w:t>
      </w:r>
      <w:r w:rsidR="00C0797D" w:rsidRPr="00E50E08">
        <w:rPr>
          <w:rFonts w:ascii="TH SarabunPSK" w:eastAsia="Sarabun" w:hAnsi="TH SarabunPSK" w:cs="TH SarabunPSK"/>
          <w:sz w:val="28"/>
          <w:szCs w:val="28"/>
          <w:cs/>
        </w:rPr>
        <w:t>บ้านสหกรณ์ และลักษณะภูมิประเทศ</w:t>
      </w:r>
      <w:r w:rsidR="00C0797D" w:rsidRPr="00E50E08">
        <w:rPr>
          <w:rFonts w:ascii="TH SarabunPSK" w:eastAsia="Sarabun" w:hAnsi="TH SarabunPSK" w:cs="TH SarabunPSK"/>
          <w:sz w:val="28"/>
          <w:szCs w:val="28"/>
          <w:highlight w:val="white"/>
          <w:cs/>
        </w:rPr>
        <w:t>เป็นที่ราบลุ่ม มีคลองธรรมชาติ คลองส่งน้ำ ไหลผ่านหลายสาย มีผลทำให้พื้นที่ของเทศบาลตำบลคลองโยงเป็นพื้นที่อุดมสมบูรณ์เหมาะแก่การเพาะปลูก และเกษตรกรรม</w:t>
      </w:r>
    </w:p>
    <w:p w14:paraId="508ADDE5" w14:textId="77777777" w:rsidR="00062708" w:rsidRPr="00E50E08" w:rsidRDefault="00C0797D" w:rsidP="003D4FF6">
      <w:pPr>
        <w:ind w:firstLine="720"/>
        <w:jc w:val="thaiDistribute"/>
        <w:rPr>
          <w:rFonts w:ascii="TH SarabunPSK" w:eastAsia="Sarabun" w:hAnsi="TH SarabunPSK" w:cs="TH SarabunPSK"/>
          <w:b/>
          <w:sz w:val="28"/>
          <w:szCs w:val="28"/>
        </w:rPr>
      </w:pPr>
      <w:r w:rsidRPr="00E50E08">
        <w:rPr>
          <w:rFonts w:ascii="TH SarabunPSK" w:eastAsia="Sarabun" w:hAnsi="TH SarabunPSK" w:cs="TH SarabunPSK"/>
          <w:b/>
          <w:sz w:val="28"/>
          <w:szCs w:val="28"/>
        </w:rPr>
        <w:t xml:space="preserve">2. </w:t>
      </w:r>
      <w:r w:rsidRPr="00E50E08">
        <w:rPr>
          <w:rFonts w:ascii="TH SarabunPSK" w:eastAsia="Sarabun" w:hAnsi="TH SarabunPSK" w:cs="TH SarabunPSK"/>
          <w:b/>
          <w:bCs/>
          <w:sz w:val="28"/>
          <w:szCs w:val="28"/>
          <w:cs/>
        </w:rPr>
        <w:t>การส่งเสริมการมีส่วนร่วมของเครือข่ายท้องถิ่นเพิ่มรายได้ชุมชน เพื่อสร้างเศรษฐกิจฐานรากอย่างยั่งยืน</w:t>
      </w:r>
    </w:p>
    <w:p w14:paraId="7A6F7154" w14:textId="5F687283" w:rsidR="00062708" w:rsidRPr="00E50E08" w:rsidRDefault="00C0797D" w:rsidP="003D4FF6">
      <w:pPr>
        <w:ind w:left="720"/>
        <w:jc w:val="thaiDistribute"/>
        <w:rPr>
          <w:rFonts w:ascii="TH SarabunPSK" w:eastAsia="Sarabun" w:hAnsi="TH SarabunPSK" w:cs="TH SarabunPSK"/>
          <w:b/>
          <w:sz w:val="28"/>
          <w:szCs w:val="28"/>
        </w:rPr>
      </w:pPr>
      <w:r w:rsidRPr="00E50E08">
        <w:rPr>
          <w:rFonts w:ascii="TH SarabunPSK" w:eastAsia="Sarabun" w:hAnsi="TH SarabunPSK" w:cs="TH SarabunPSK"/>
          <w:b/>
          <w:sz w:val="28"/>
          <w:szCs w:val="28"/>
        </w:rPr>
        <w:t xml:space="preserve">   </w:t>
      </w:r>
      <w:r w:rsidR="003D4FF6" w:rsidRPr="00E50E08">
        <w:rPr>
          <w:rFonts w:ascii="TH SarabunPSK" w:eastAsia="Sarabun" w:hAnsi="TH SarabunPSK" w:cs="TH SarabunPSK"/>
          <w:b/>
          <w:sz w:val="28"/>
          <w:szCs w:val="28"/>
        </w:rPr>
        <w:t xml:space="preserve"> </w:t>
      </w:r>
      <w:r w:rsidRPr="00E50E08">
        <w:rPr>
          <w:rFonts w:ascii="TH SarabunPSK" w:eastAsia="Sarabun" w:hAnsi="TH SarabunPSK" w:cs="TH SarabunPSK"/>
          <w:b/>
          <w:sz w:val="28"/>
          <w:szCs w:val="28"/>
        </w:rPr>
        <w:t xml:space="preserve">2.1 </w:t>
      </w:r>
      <w:r w:rsidRPr="00E50E08">
        <w:rPr>
          <w:rFonts w:ascii="TH SarabunPSK" w:eastAsia="Sarabun" w:hAnsi="TH SarabunPSK" w:cs="TH SarabunPSK"/>
          <w:b/>
          <w:bCs/>
          <w:sz w:val="28"/>
          <w:szCs w:val="28"/>
          <w:cs/>
        </w:rPr>
        <w:t>กลไกการขับเคลื่อนศักยภาพของชุมชน</w:t>
      </w:r>
    </w:p>
    <w:p w14:paraId="205BAD3C" w14:textId="77777777" w:rsidR="00062708" w:rsidRPr="00E50E08" w:rsidRDefault="00C0797D" w:rsidP="003D4FF6">
      <w:pPr>
        <w:ind w:left="720"/>
        <w:jc w:val="thaiDistribute"/>
        <w:rPr>
          <w:rFonts w:ascii="TH SarabunPSK" w:eastAsia="Sarabun" w:hAnsi="TH SarabunPSK" w:cs="TH SarabunPSK"/>
          <w:sz w:val="28"/>
          <w:szCs w:val="28"/>
        </w:rPr>
      </w:pPr>
      <w:r w:rsidRPr="00E50E08">
        <w:rPr>
          <w:rFonts w:ascii="TH SarabunPSK" w:eastAsia="Sarabun" w:hAnsi="TH SarabunPSK" w:cs="TH SarabunPSK"/>
          <w:sz w:val="28"/>
          <w:szCs w:val="28"/>
        </w:rPr>
        <w:t xml:space="preserve">         2.1.1 </w:t>
      </w:r>
      <w:r w:rsidRPr="00E50E08">
        <w:rPr>
          <w:rFonts w:ascii="TH SarabunPSK" w:eastAsia="Sarabun" w:hAnsi="TH SarabunPSK" w:cs="TH SarabunPSK"/>
          <w:sz w:val="28"/>
          <w:szCs w:val="28"/>
          <w:cs/>
        </w:rPr>
        <w:t>กลไกการขับเคลื่อนภายนอก</w:t>
      </w:r>
    </w:p>
    <w:p w14:paraId="245367F9" w14:textId="77777777" w:rsidR="00605177" w:rsidRDefault="00C0797D" w:rsidP="00605177">
      <w:pPr>
        <w:ind w:left="720" w:firstLine="720"/>
        <w:jc w:val="thaiDistribute"/>
        <w:rPr>
          <w:rFonts w:ascii="TH SarabunPSK" w:eastAsia="Sarabun" w:hAnsi="TH SarabunPSK" w:cs="TH SarabunPSK"/>
          <w:sz w:val="28"/>
          <w:szCs w:val="28"/>
        </w:rPr>
      </w:pPr>
      <w:r w:rsidRPr="00E50E08">
        <w:rPr>
          <w:rFonts w:ascii="TH SarabunPSK" w:eastAsia="Sarabun" w:hAnsi="TH SarabunPSK" w:cs="TH SarabunPSK"/>
          <w:sz w:val="28"/>
          <w:szCs w:val="28"/>
        </w:rPr>
        <w:t xml:space="preserve">     1) </w:t>
      </w:r>
      <w:r w:rsidRPr="00E50E08">
        <w:rPr>
          <w:rFonts w:ascii="TH SarabunPSK" w:eastAsia="Sarabun" w:hAnsi="TH SarabunPSK" w:cs="TH SarabunPSK"/>
          <w:sz w:val="28"/>
          <w:szCs w:val="28"/>
          <w:cs/>
        </w:rPr>
        <w:t>ด้านนโยบายรัฐบาล พบว่า ควรมีการสร้างแผนการพัฒนาชุมชนในระยะยาว และการสื่อสาร</w:t>
      </w:r>
    </w:p>
    <w:p w14:paraId="58E33832" w14:textId="6E1E6943" w:rsidR="00062708" w:rsidRPr="00E50E08" w:rsidRDefault="00C0797D" w:rsidP="00605177">
      <w:pPr>
        <w:jc w:val="thaiDistribute"/>
        <w:rPr>
          <w:rFonts w:ascii="TH SarabunPSK" w:eastAsia="Sarabun" w:hAnsi="TH SarabunPSK" w:cs="TH SarabunPSK"/>
          <w:sz w:val="28"/>
          <w:szCs w:val="28"/>
        </w:rPr>
      </w:pPr>
      <w:r w:rsidRPr="00E50E08">
        <w:rPr>
          <w:rFonts w:ascii="TH SarabunPSK" w:eastAsia="Sarabun" w:hAnsi="TH SarabunPSK" w:cs="TH SarabunPSK"/>
          <w:sz w:val="28"/>
          <w:szCs w:val="28"/>
          <w:cs/>
        </w:rPr>
        <w:t>ประชาสัมพันธ์การดำเนินงานโครงการต่างๆ แบบเชิงรุก โดยใช้วิธีการสื่อสารการตลาดแบบบูรณาการที่มีประสิทธิภาพ รวมถึงบูรณาการทำงานร่วมกันระหว่างหน่วยงานพัฒนาชุมชนภาครัฐร่วม</w:t>
      </w:r>
      <w:r w:rsidR="00605177">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และหน่วยงานที่เกี่ยวข้องร่วมขับเคลื่อนพัฒนาชุมชนฐานแบบยั่งยืน</w:t>
      </w:r>
    </w:p>
    <w:p w14:paraId="1CD5A036" w14:textId="77777777" w:rsidR="003D4FF6" w:rsidRPr="00E50E08" w:rsidRDefault="00C0797D" w:rsidP="003D4FF6">
      <w:pPr>
        <w:ind w:left="1440"/>
        <w:jc w:val="thaiDistribute"/>
        <w:rPr>
          <w:rFonts w:ascii="TH SarabunPSK" w:eastAsia="Sarabun" w:hAnsi="TH SarabunPSK" w:cs="TH SarabunPSK"/>
          <w:sz w:val="28"/>
          <w:szCs w:val="28"/>
        </w:rPr>
      </w:pPr>
      <w:r w:rsidRPr="00E50E08">
        <w:rPr>
          <w:rFonts w:ascii="TH SarabunPSK" w:eastAsia="Sarabun" w:hAnsi="TH SarabunPSK" w:cs="TH SarabunPSK"/>
          <w:sz w:val="28"/>
          <w:szCs w:val="28"/>
        </w:rPr>
        <w:t xml:space="preserve">     2) </w:t>
      </w:r>
      <w:r w:rsidRPr="00E50E08">
        <w:rPr>
          <w:rFonts w:ascii="TH SarabunPSK" w:eastAsia="Sarabun" w:hAnsi="TH SarabunPSK" w:cs="TH SarabunPSK"/>
          <w:sz w:val="28"/>
          <w:szCs w:val="28"/>
          <w:cs/>
        </w:rPr>
        <w:t>ด้านสภาวะเศรษฐกิจ พบว่า ควรสนับสนุนการจำหน่ายสินค้าการเกษตรจากชุมชนโดยได้รับเงิน</w:t>
      </w:r>
    </w:p>
    <w:p w14:paraId="4D6D37ED" w14:textId="65AACCDC" w:rsidR="00062708" w:rsidRPr="00E50E08" w:rsidRDefault="00C0797D" w:rsidP="003D4FF6">
      <w:pPr>
        <w:jc w:val="thaiDistribute"/>
        <w:rPr>
          <w:rFonts w:ascii="TH SarabunPSK" w:eastAsia="Sarabun" w:hAnsi="TH SarabunPSK" w:cs="TH SarabunPSK"/>
          <w:sz w:val="28"/>
          <w:szCs w:val="28"/>
        </w:rPr>
      </w:pPr>
      <w:r w:rsidRPr="00E50E08">
        <w:rPr>
          <w:rFonts w:ascii="TH SarabunPSK" w:eastAsia="Sarabun" w:hAnsi="TH SarabunPSK" w:cs="TH SarabunPSK"/>
          <w:sz w:val="28"/>
          <w:szCs w:val="28"/>
          <w:cs/>
        </w:rPr>
        <w:t>ลงทุนสนับสนุนจากหน่วยงาน</w:t>
      </w:r>
      <w:r w:rsidR="00CE2027">
        <w:rPr>
          <w:rFonts w:ascii="TH SarabunPSK" w:eastAsia="Sarabun" w:hAnsi="TH SarabunPSK" w:cs="TH SarabunPSK" w:hint="cs"/>
          <w:sz w:val="28"/>
          <w:szCs w:val="28"/>
          <w:cs/>
        </w:rPr>
        <w:t>ภาค</w:t>
      </w:r>
      <w:r w:rsidRPr="00E50E08">
        <w:rPr>
          <w:rFonts w:ascii="TH SarabunPSK" w:eastAsia="Sarabun" w:hAnsi="TH SarabunPSK" w:cs="TH SarabunPSK"/>
          <w:sz w:val="28"/>
          <w:szCs w:val="28"/>
          <w:cs/>
        </w:rPr>
        <w:t>รัฐ เพื่อเป็นจุดเริ่มต้นกระตุ้นขายสินค้าและสนับสนุนให้คนรุ่นใหม่ที่มีความต้องการทำงาน</w:t>
      </w:r>
      <w:r w:rsidR="00AB5DF2">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ในชุมชน</w:t>
      </w:r>
    </w:p>
    <w:p w14:paraId="253CFAD0" w14:textId="6035E0A6" w:rsidR="003D4FF6" w:rsidRPr="00E50E08" w:rsidRDefault="00C0797D" w:rsidP="003D4FF6">
      <w:pPr>
        <w:ind w:left="720" w:firstLine="720"/>
        <w:jc w:val="thaiDistribute"/>
        <w:rPr>
          <w:rFonts w:ascii="TH SarabunPSK" w:eastAsia="Sarabun" w:hAnsi="TH SarabunPSK" w:cs="TH SarabunPSK"/>
          <w:sz w:val="28"/>
          <w:szCs w:val="28"/>
        </w:rPr>
      </w:pPr>
      <w:r w:rsidRPr="00E50E08">
        <w:rPr>
          <w:rFonts w:ascii="TH SarabunPSK" w:eastAsia="Sarabun" w:hAnsi="TH SarabunPSK" w:cs="TH SarabunPSK"/>
          <w:sz w:val="28"/>
          <w:szCs w:val="28"/>
        </w:rPr>
        <w:t xml:space="preserve">     3) </w:t>
      </w:r>
      <w:r w:rsidRPr="00E50E08">
        <w:rPr>
          <w:rFonts w:ascii="TH SarabunPSK" w:eastAsia="Sarabun" w:hAnsi="TH SarabunPSK" w:cs="TH SarabunPSK"/>
          <w:sz w:val="28"/>
          <w:szCs w:val="28"/>
          <w:cs/>
        </w:rPr>
        <w:t>ด้านการมีส่วนร่วมของชุมชนกับหน่ยวยงานท้องถิ่น พบว่า ควรส่งเสริมให้ชุมชนปรับวิธีคิด</w:t>
      </w:r>
      <w:r w:rsidR="007A6BAA">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โดยเน้น</w:t>
      </w:r>
    </w:p>
    <w:p w14:paraId="1F13FF0D" w14:textId="638B47CA" w:rsidR="00062708" w:rsidRPr="00E50E08" w:rsidRDefault="00C0797D" w:rsidP="003D4FF6">
      <w:pPr>
        <w:jc w:val="thaiDistribute"/>
        <w:rPr>
          <w:rFonts w:ascii="TH SarabunPSK" w:eastAsia="Sarabun" w:hAnsi="TH SarabunPSK" w:cs="TH SarabunPSK"/>
          <w:sz w:val="28"/>
          <w:szCs w:val="28"/>
        </w:rPr>
      </w:pPr>
      <w:r w:rsidRPr="00E50E08">
        <w:rPr>
          <w:rFonts w:ascii="TH SarabunPSK" w:eastAsia="Sarabun" w:hAnsi="TH SarabunPSK" w:cs="TH SarabunPSK"/>
          <w:sz w:val="28"/>
          <w:szCs w:val="28"/>
          <w:cs/>
        </w:rPr>
        <w:t>การใช้วัตถุดิบในชุมชนที่มีอยู่เพื่อเป็นการสร้างรายได้ให้แก่เกษตรกรในชุมชน และส่งเสริมให้ชุมชนเข้ามามีส่วนในการ</w:t>
      </w:r>
      <w:r w:rsidR="007A6BAA">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วางแผนการพัฒนาวิสาหกิจชุมชนร่วมกับภาครัฐ</w:t>
      </w:r>
    </w:p>
    <w:p w14:paraId="5D2C5BC7" w14:textId="77777777" w:rsidR="00062708" w:rsidRPr="00E50E08" w:rsidRDefault="00C0797D" w:rsidP="003D4FF6">
      <w:pPr>
        <w:ind w:left="720" w:firstLine="720"/>
        <w:jc w:val="thaiDistribute"/>
        <w:rPr>
          <w:rFonts w:ascii="TH SarabunPSK" w:eastAsia="Sarabun" w:hAnsi="TH SarabunPSK" w:cs="TH SarabunPSK"/>
          <w:sz w:val="28"/>
          <w:szCs w:val="28"/>
        </w:rPr>
      </w:pPr>
      <w:r w:rsidRPr="00E50E08">
        <w:rPr>
          <w:rFonts w:ascii="TH SarabunPSK" w:eastAsia="Sarabun" w:hAnsi="TH SarabunPSK" w:cs="TH SarabunPSK"/>
          <w:sz w:val="28"/>
          <w:szCs w:val="28"/>
        </w:rPr>
        <w:t xml:space="preserve">2.1.2 </w:t>
      </w:r>
      <w:r w:rsidRPr="00E50E08">
        <w:rPr>
          <w:rFonts w:ascii="TH SarabunPSK" w:eastAsia="Sarabun" w:hAnsi="TH SarabunPSK" w:cs="TH SarabunPSK"/>
          <w:sz w:val="28"/>
          <w:szCs w:val="28"/>
          <w:cs/>
        </w:rPr>
        <w:t>กลไกการขับเคลื่อนภายใน</w:t>
      </w:r>
    </w:p>
    <w:p w14:paraId="54330773" w14:textId="0993CC4E" w:rsidR="007A6BAA" w:rsidRDefault="00C0797D" w:rsidP="007A6BAA">
      <w:pPr>
        <w:ind w:left="720" w:firstLine="720"/>
        <w:jc w:val="thaiDistribute"/>
        <w:rPr>
          <w:rFonts w:ascii="TH SarabunPSK" w:eastAsia="Sarabun" w:hAnsi="TH SarabunPSK" w:cs="TH SarabunPSK"/>
          <w:sz w:val="28"/>
          <w:szCs w:val="28"/>
        </w:rPr>
      </w:pPr>
      <w:r w:rsidRPr="00E50E08">
        <w:rPr>
          <w:rFonts w:ascii="TH SarabunPSK" w:eastAsia="Sarabun" w:hAnsi="TH SarabunPSK" w:cs="TH SarabunPSK"/>
          <w:sz w:val="28"/>
          <w:szCs w:val="28"/>
        </w:rPr>
        <w:t xml:space="preserve">        1) </w:t>
      </w:r>
      <w:r w:rsidRPr="00E50E08">
        <w:rPr>
          <w:rFonts w:ascii="TH SarabunPSK" w:eastAsia="Sarabun" w:hAnsi="TH SarabunPSK" w:cs="TH SarabunPSK"/>
          <w:sz w:val="28"/>
          <w:szCs w:val="28"/>
          <w:cs/>
        </w:rPr>
        <w:t>ด้านศักยภาพผู้บริหารและชุมชน พบว่า</w:t>
      </w:r>
      <w:r w:rsidR="00C628A6">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ควรพัฒนาศักยภาพความเป็นผู้ประกอบการแก่ผู้บริหาร</w:t>
      </w:r>
    </w:p>
    <w:p w14:paraId="1FE841CE" w14:textId="59274FF3" w:rsidR="00062708" w:rsidRPr="00E50E08" w:rsidRDefault="00C0797D" w:rsidP="007A6BAA">
      <w:pPr>
        <w:jc w:val="thaiDistribute"/>
        <w:rPr>
          <w:rFonts w:ascii="TH SarabunPSK" w:eastAsia="Sarabun" w:hAnsi="TH SarabunPSK" w:cs="TH SarabunPSK"/>
          <w:sz w:val="28"/>
          <w:szCs w:val="28"/>
        </w:rPr>
      </w:pPr>
      <w:r w:rsidRPr="00E50E08">
        <w:rPr>
          <w:rFonts w:ascii="TH SarabunPSK" w:eastAsia="Sarabun" w:hAnsi="TH SarabunPSK" w:cs="TH SarabunPSK"/>
          <w:sz w:val="28"/>
          <w:szCs w:val="28"/>
          <w:cs/>
        </w:rPr>
        <w:t>ของกลุ่มผู้นำชุมชน โดยการฝึกอบรมผู้บริหารให้มีความรู้เพื่อพัฒนาตนเองให้มีความพร้อมในการแข่งขัน</w:t>
      </w:r>
    </w:p>
    <w:p w14:paraId="006612A5" w14:textId="0026899E" w:rsidR="00AA3EB4" w:rsidRPr="00E50E08" w:rsidRDefault="00C0797D" w:rsidP="003D4FF6">
      <w:pPr>
        <w:ind w:left="720" w:firstLine="720"/>
        <w:jc w:val="thaiDistribute"/>
        <w:rPr>
          <w:rFonts w:ascii="TH SarabunPSK" w:eastAsia="Sarabun" w:hAnsi="TH SarabunPSK" w:cs="TH SarabunPSK"/>
          <w:sz w:val="28"/>
          <w:szCs w:val="28"/>
        </w:rPr>
      </w:pPr>
      <w:r w:rsidRPr="00E50E08">
        <w:rPr>
          <w:rFonts w:ascii="TH SarabunPSK" w:eastAsia="Sarabun" w:hAnsi="TH SarabunPSK" w:cs="TH SarabunPSK"/>
          <w:sz w:val="28"/>
          <w:szCs w:val="28"/>
        </w:rPr>
        <w:t xml:space="preserve">       2) </w:t>
      </w:r>
      <w:r w:rsidRPr="00E50E08">
        <w:rPr>
          <w:rFonts w:ascii="TH SarabunPSK" w:eastAsia="Sarabun" w:hAnsi="TH SarabunPSK" w:cs="TH SarabunPSK"/>
          <w:sz w:val="28"/>
          <w:szCs w:val="28"/>
          <w:cs/>
        </w:rPr>
        <w:t>ด้านความรู้ความสามารถและจำนวนของบุคล</w:t>
      </w:r>
      <w:r w:rsidR="003D4FF6" w:rsidRPr="00E50E08">
        <w:rPr>
          <w:rFonts w:ascii="TH SarabunPSK" w:eastAsia="Sarabun" w:hAnsi="TH SarabunPSK" w:cs="TH SarabunPSK"/>
          <w:sz w:val="28"/>
          <w:szCs w:val="28"/>
          <w:cs/>
        </w:rPr>
        <w:t>ากร พบว่า ควร</w:t>
      </w:r>
      <w:r w:rsidR="003D4FF6" w:rsidRPr="00A53E56">
        <w:rPr>
          <w:rFonts w:ascii="TH SarabunPSK" w:eastAsia="Sarabun" w:hAnsi="TH SarabunPSK" w:cs="TH SarabunPSK"/>
          <w:color w:val="0D0D0D" w:themeColor="text1" w:themeTint="F2"/>
          <w:sz w:val="28"/>
          <w:szCs w:val="28"/>
          <w:cs/>
        </w:rPr>
        <w:t>ส่งเสริมให้เยาวชนค</w:t>
      </w:r>
      <w:r w:rsidR="00A53E56" w:rsidRPr="00A53E56">
        <w:rPr>
          <w:rFonts w:ascii="TH SarabunPSK" w:eastAsia="Sarabun" w:hAnsi="TH SarabunPSK" w:cs="TH SarabunPSK" w:hint="cs"/>
          <w:color w:val="0D0D0D" w:themeColor="text1" w:themeTint="F2"/>
          <w:sz w:val="28"/>
          <w:szCs w:val="28"/>
          <w:cs/>
        </w:rPr>
        <w:t>น</w:t>
      </w:r>
      <w:r w:rsidRPr="00A53E56">
        <w:rPr>
          <w:rFonts w:ascii="TH SarabunPSK" w:eastAsia="Sarabun" w:hAnsi="TH SarabunPSK" w:cs="TH SarabunPSK"/>
          <w:color w:val="0D0D0D" w:themeColor="text1" w:themeTint="F2"/>
          <w:sz w:val="28"/>
          <w:szCs w:val="28"/>
          <w:cs/>
        </w:rPr>
        <w:t>รุ่นใหม่ที่</w:t>
      </w:r>
      <w:r w:rsidRPr="00E50E08">
        <w:rPr>
          <w:rFonts w:ascii="TH SarabunPSK" w:eastAsia="Sarabun" w:hAnsi="TH SarabunPSK" w:cs="TH SarabunPSK"/>
          <w:sz w:val="28"/>
          <w:szCs w:val="28"/>
          <w:cs/>
        </w:rPr>
        <w:t>มี</w:t>
      </w:r>
    </w:p>
    <w:p w14:paraId="76A039D8" w14:textId="2938F821" w:rsidR="00062708" w:rsidRPr="00E50E08" w:rsidRDefault="00C0797D" w:rsidP="003D4FF6">
      <w:pPr>
        <w:jc w:val="thaiDistribute"/>
        <w:rPr>
          <w:rFonts w:ascii="TH SarabunPSK" w:eastAsia="Sarabun" w:hAnsi="TH SarabunPSK" w:cs="TH SarabunPSK"/>
          <w:sz w:val="28"/>
          <w:szCs w:val="28"/>
        </w:rPr>
      </w:pPr>
      <w:r w:rsidRPr="00E50E08">
        <w:rPr>
          <w:rFonts w:ascii="TH SarabunPSK" w:eastAsia="Sarabun" w:hAnsi="TH SarabunPSK" w:cs="TH SarabunPSK"/>
          <w:sz w:val="28"/>
          <w:szCs w:val="28"/>
          <w:cs/>
        </w:rPr>
        <w:t>ความต้องการทำงานในชุมชน ด้วยปลูกฝังความต้องการสานต่อกิจการ สืบสานภูมิปัญญาท้องถิ่น</w:t>
      </w:r>
      <w:r w:rsidR="00C628A6">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และภาครัฐควรมีการจัดการฝึกอบรมความรู้ทางด้านการบริหารจัดการ</w:t>
      </w:r>
    </w:p>
    <w:p w14:paraId="373F7FA6" w14:textId="77777777" w:rsidR="00C628A6" w:rsidRDefault="00C0797D" w:rsidP="00C628A6">
      <w:pPr>
        <w:tabs>
          <w:tab w:val="left" w:pos="1985"/>
        </w:tabs>
        <w:ind w:left="720" w:firstLine="720"/>
        <w:jc w:val="thaiDistribute"/>
        <w:rPr>
          <w:rFonts w:ascii="TH SarabunPSK" w:eastAsia="Sarabun" w:hAnsi="TH SarabunPSK" w:cs="TH SarabunPSK"/>
          <w:sz w:val="28"/>
          <w:szCs w:val="28"/>
        </w:rPr>
      </w:pPr>
      <w:r w:rsidRPr="00E50E08">
        <w:rPr>
          <w:rFonts w:ascii="TH SarabunPSK" w:eastAsia="Sarabun" w:hAnsi="TH SarabunPSK" w:cs="TH SarabunPSK"/>
          <w:sz w:val="28"/>
          <w:szCs w:val="28"/>
        </w:rPr>
        <w:t xml:space="preserve">       3) </w:t>
      </w:r>
      <w:r w:rsidRPr="00E50E08">
        <w:rPr>
          <w:rFonts w:ascii="TH SarabunPSK" w:eastAsia="Sarabun" w:hAnsi="TH SarabunPSK" w:cs="TH SarabunPSK"/>
          <w:sz w:val="28"/>
          <w:szCs w:val="28"/>
          <w:cs/>
        </w:rPr>
        <w:t>ด้านงบประมาณและการบริหารงาน พบว่า</w:t>
      </w:r>
      <w:r w:rsidR="00C628A6">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ควรจัดฝึกอบรมให้ความรู้แก่ชุมชนให้มี</w:t>
      </w:r>
      <w:r w:rsidR="00C73369" w:rsidRPr="00E50E08">
        <w:rPr>
          <w:rFonts w:ascii="TH SarabunPSK" w:eastAsia="Sarabun" w:hAnsi="TH SarabunPSK" w:cs="TH SarabunPSK"/>
          <w:sz w:val="28"/>
          <w:szCs w:val="28"/>
          <w:cs/>
        </w:rPr>
        <w:t>องค์</w:t>
      </w:r>
      <w:r w:rsidRPr="00E50E08">
        <w:rPr>
          <w:rFonts w:ascii="TH SarabunPSK" w:eastAsia="Sarabun" w:hAnsi="TH SarabunPSK" w:cs="TH SarabunPSK"/>
          <w:sz w:val="28"/>
          <w:szCs w:val="28"/>
          <w:cs/>
        </w:rPr>
        <w:t>ความรู้</w:t>
      </w:r>
    </w:p>
    <w:p w14:paraId="2838C4AF" w14:textId="0C1DA5EB" w:rsidR="00062708" w:rsidRPr="00E50E08" w:rsidRDefault="00C0797D" w:rsidP="00C628A6">
      <w:pPr>
        <w:tabs>
          <w:tab w:val="left" w:pos="1985"/>
        </w:tabs>
        <w:jc w:val="thaiDistribute"/>
        <w:rPr>
          <w:rFonts w:ascii="TH SarabunPSK" w:eastAsia="Sarabun" w:hAnsi="TH SarabunPSK" w:cs="TH SarabunPSK"/>
          <w:sz w:val="28"/>
          <w:szCs w:val="28"/>
        </w:rPr>
      </w:pPr>
      <w:r w:rsidRPr="00E50E08">
        <w:rPr>
          <w:rFonts w:ascii="TH SarabunPSK" w:eastAsia="Sarabun" w:hAnsi="TH SarabunPSK" w:cs="TH SarabunPSK"/>
          <w:sz w:val="28"/>
          <w:szCs w:val="28"/>
          <w:cs/>
        </w:rPr>
        <w:t>ด้านสมุนไพรในชุมชน กระบวนการพัฒนาวัตถุดิบในชุมชนสร้างรายได้ และการจัดทำบัญชีในครัวเรืออย่างง่าย และสามารถพัฒนาความรู้จากการทำบัญชีสู่การการเขียนแผนธุรกิจ เพื่อขอสินเชื่อจากสถาบันทางการเงินรวมถึงการเขียนโครงการเพื่อ</w:t>
      </w:r>
      <w:r w:rsidR="00C628A6">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ของบประมาณจากหน่วยงานภาครัฐได้</w:t>
      </w:r>
    </w:p>
    <w:p w14:paraId="2568A1AD" w14:textId="77777777" w:rsidR="00D13E0C" w:rsidRPr="00E50E08" w:rsidRDefault="00D13E0C" w:rsidP="00C73369">
      <w:pPr>
        <w:tabs>
          <w:tab w:val="left" w:pos="1985"/>
        </w:tabs>
        <w:jc w:val="thaiDistribute"/>
        <w:rPr>
          <w:rFonts w:ascii="TH SarabunPSK" w:eastAsia="Sarabun" w:hAnsi="TH SarabunPSK" w:cs="TH SarabunPSK"/>
          <w:sz w:val="28"/>
          <w:szCs w:val="28"/>
        </w:rPr>
      </w:pPr>
    </w:p>
    <w:p w14:paraId="22D117B0" w14:textId="7258904B" w:rsidR="00AA3EB4" w:rsidRPr="00E50E08" w:rsidRDefault="00C0797D" w:rsidP="00D13E0C">
      <w:pPr>
        <w:ind w:left="720" w:firstLine="720"/>
        <w:jc w:val="thaiDistribute"/>
        <w:rPr>
          <w:rFonts w:ascii="TH SarabunPSK" w:eastAsia="Sarabun" w:hAnsi="TH SarabunPSK" w:cs="TH SarabunPSK"/>
          <w:sz w:val="28"/>
          <w:szCs w:val="28"/>
        </w:rPr>
      </w:pPr>
      <w:r w:rsidRPr="00E50E08">
        <w:rPr>
          <w:rFonts w:ascii="TH SarabunPSK" w:eastAsia="Sarabun" w:hAnsi="TH SarabunPSK" w:cs="TH SarabunPSK"/>
          <w:sz w:val="28"/>
          <w:szCs w:val="28"/>
        </w:rPr>
        <w:t xml:space="preserve">      4) </w:t>
      </w:r>
      <w:r w:rsidRPr="00E50E08">
        <w:rPr>
          <w:rFonts w:ascii="TH SarabunPSK" w:eastAsia="Sarabun" w:hAnsi="TH SarabunPSK" w:cs="TH SarabunPSK"/>
          <w:sz w:val="28"/>
          <w:szCs w:val="28"/>
          <w:cs/>
        </w:rPr>
        <w:t>ด้านผลิตภัณฑ์และเครื่องมือสื่อ พบว่า ควรมีการสนับสนุนอุปกรณ์</w:t>
      </w:r>
      <w:r w:rsidR="007B0CAF">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เครื่องมือ</w:t>
      </w:r>
      <w:r w:rsidR="007B0CAF">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เครื่องใช้ ส่งเสริม</w:t>
      </w:r>
    </w:p>
    <w:p w14:paraId="7AF12702" w14:textId="5745E745" w:rsidR="00062708" w:rsidRPr="00E50E08" w:rsidRDefault="00C0797D" w:rsidP="00D13E0C">
      <w:pPr>
        <w:jc w:val="thaiDistribute"/>
        <w:rPr>
          <w:rFonts w:ascii="TH SarabunPSK" w:eastAsia="Sarabun" w:hAnsi="TH SarabunPSK" w:cs="TH SarabunPSK"/>
          <w:sz w:val="28"/>
          <w:szCs w:val="28"/>
        </w:rPr>
      </w:pPr>
      <w:r w:rsidRPr="00E50E08">
        <w:rPr>
          <w:rFonts w:ascii="TH SarabunPSK" w:eastAsia="Sarabun" w:hAnsi="TH SarabunPSK" w:cs="TH SarabunPSK"/>
          <w:sz w:val="28"/>
          <w:szCs w:val="28"/>
          <w:cs/>
        </w:rPr>
        <w:t>การพัฒนาผลิตภัณฑ์ให้มาตรฐาน</w:t>
      </w:r>
      <w:r w:rsidR="007B0CAF">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รูปแบบผลิตภัณฑ์มีภาพลักษณ์ที่ดีสร้างแรงจูงใจให้แก่ลูกค้า กระตุ้นยอดจำหน่าย</w:t>
      </w:r>
      <w:r w:rsidR="007B0CAF">
        <w:rPr>
          <w:rFonts w:ascii="TH SarabunPSK" w:eastAsia="Sarabun" w:hAnsi="TH SarabunPSK" w:cs="TH SarabunPSK" w:hint="cs"/>
          <w:sz w:val="28"/>
          <w:szCs w:val="28"/>
          <w:cs/>
        </w:rPr>
        <w:t>ให้สามารถ</w:t>
      </w:r>
      <w:r w:rsidRPr="00E50E08">
        <w:rPr>
          <w:rFonts w:ascii="TH SarabunPSK" w:eastAsia="Sarabun" w:hAnsi="TH SarabunPSK" w:cs="TH SarabunPSK"/>
          <w:sz w:val="28"/>
          <w:szCs w:val="28"/>
          <w:cs/>
        </w:rPr>
        <w:t>เข้าถึงผลิตภัณฑ์ได้ง่าย</w:t>
      </w:r>
      <w:r w:rsidR="007B0CAF">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และรวดเร็วผ่านระบบออนไลน์</w:t>
      </w:r>
    </w:p>
    <w:p w14:paraId="10727AC8" w14:textId="77777777" w:rsidR="00062708" w:rsidRPr="00E50E08" w:rsidRDefault="00C0797D" w:rsidP="003D4FF6">
      <w:pPr>
        <w:ind w:left="720" w:firstLine="720"/>
        <w:jc w:val="thaiDistribute"/>
        <w:rPr>
          <w:rFonts w:ascii="TH SarabunPSK" w:eastAsia="Sarabun" w:hAnsi="TH SarabunPSK" w:cs="TH SarabunPSK"/>
          <w:b/>
          <w:sz w:val="28"/>
          <w:szCs w:val="28"/>
        </w:rPr>
      </w:pPr>
      <w:r w:rsidRPr="00E50E08">
        <w:rPr>
          <w:rFonts w:ascii="TH SarabunPSK" w:eastAsia="Sarabun" w:hAnsi="TH SarabunPSK" w:cs="TH SarabunPSK"/>
          <w:b/>
          <w:sz w:val="28"/>
          <w:szCs w:val="28"/>
        </w:rPr>
        <w:t xml:space="preserve">2.2 </w:t>
      </w:r>
      <w:r w:rsidRPr="00E50E08">
        <w:rPr>
          <w:rFonts w:ascii="TH SarabunPSK" w:eastAsia="Sarabun" w:hAnsi="TH SarabunPSK" w:cs="TH SarabunPSK"/>
          <w:b/>
          <w:bCs/>
          <w:sz w:val="28"/>
          <w:szCs w:val="28"/>
          <w:cs/>
        </w:rPr>
        <w:t>กระบวนการขับเคลื่อนศักยภาพของชุมชน</w:t>
      </w:r>
    </w:p>
    <w:p w14:paraId="41480475" w14:textId="60E643D6" w:rsidR="00062708" w:rsidRPr="00E50E08" w:rsidRDefault="00C0797D" w:rsidP="003D4FF6">
      <w:pPr>
        <w:jc w:val="thaiDistribute"/>
        <w:rPr>
          <w:rFonts w:ascii="TH SarabunPSK" w:eastAsia="Sarabun" w:hAnsi="TH SarabunPSK" w:cs="TH SarabunPSK"/>
          <w:sz w:val="28"/>
          <w:szCs w:val="28"/>
        </w:rPr>
      </w:pPr>
      <w:r w:rsidRPr="00E50E08">
        <w:rPr>
          <w:rFonts w:ascii="TH SarabunPSK" w:eastAsia="Sarabun" w:hAnsi="TH SarabunPSK" w:cs="TH SarabunPSK"/>
          <w:sz w:val="28"/>
          <w:szCs w:val="28"/>
        </w:rPr>
        <w:t xml:space="preserve">     </w:t>
      </w:r>
      <w:r w:rsidRPr="00E50E08">
        <w:rPr>
          <w:rFonts w:ascii="TH SarabunPSK" w:eastAsia="Sarabun" w:hAnsi="TH SarabunPSK" w:cs="TH SarabunPSK"/>
          <w:sz w:val="28"/>
          <w:szCs w:val="28"/>
        </w:rPr>
        <w:tab/>
      </w:r>
      <w:r w:rsidRPr="00E50E08">
        <w:rPr>
          <w:rFonts w:ascii="TH SarabunPSK" w:eastAsia="Sarabun" w:hAnsi="TH SarabunPSK" w:cs="TH SarabunPSK"/>
          <w:sz w:val="28"/>
          <w:szCs w:val="28"/>
        </w:rPr>
        <w:tab/>
        <w:t xml:space="preserve">    1) </w:t>
      </w:r>
      <w:r w:rsidRPr="00E50E08">
        <w:rPr>
          <w:rFonts w:ascii="TH SarabunPSK" w:eastAsia="Sarabun" w:hAnsi="TH SarabunPSK" w:cs="TH SarabunPSK"/>
          <w:sz w:val="28"/>
          <w:szCs w:val="28"/>
          <w:cs/>
        </w:rPr>
        <w:t>ด้านการจัดการความรู้และข้อมูลข่าวสาร พบว่า หน่วยงานภาครัฐควรสนับสนุนให้เกิดกิจกรรม</w:t>
      </w:r>
      <w:r w:rsidR="009369A9">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เพื่อส่งเสริมให้วิสาหกิจชุมชนจัดอบรมให้ความรู้</w:t>
      </w:r>
      <w:r w:rsidR="009369A9">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และสร้างเครือข่ายเพื่อการแลกเปลี่ยนนวัตกรรมความรู้ซึ่งกันและกัน รวมถึงความรู้ในสืบค้นข้อมูล ข่าวสารเกี่ยวกับการผลิตสินค้า ข้อมูลทางการตลาด โดยทำการจัดคอร์สการฝึกอบรมในการค้นหาข้อมูลต่าง ๆ จากสื่อออนไลน์</w:t>
      </w:r>
    </w:p>
    <w:p w14:paraId="5E3827D7" w14:textId="77777777" w:rsidR="009369A9" w:rsidRDefault="00C0797D" w:rsidP="009369A9">
      <w:pPr>
        <w:ind w:left="720" w:firstLine="720"/>
        <w:jc w:val="thaiDistribute"/>
        <w:rPr>
          <w:rFonts w:ascii="TH SarabunPSK" w:eastAsia="Sarabun" w:hAnsi="TH SarabunPSK" w:cs="TH SarabunPSK"/>
          <w:sz w:val="28"/>
          <w:szCs w:val="28"/>
        </w:rPr>
      </w:pPr>
      <w:r w:rsidRPr="00E50E08">
        <w:rPr>
          <w:rFonts w:ascii="TH SarabunPSK" w:eastAsia="Sarabun" w:hAnsi="TH SarabunPSK" w:cs="TH SarabunPSK"/>
          <w:sz w:val="28"/>
          <w:szCs w:val="28"/>
        </w:rPr>
        <w:t xml:space="preserve">     2) </w:t>
      </w:r>
      <w:r w:rsidRPr="00E50E08">
        <w:rPr>
          <w:rFonts w:ascii="TH SarabunPSK" w:eastAsia="Sarabun" w:hAnsi="TH SarabunPSK" w:cs="TH SarabunPSK"/>
          <w:sz w:val="28"/>
          <w:szCs w:val="28"/>
          <w:cs/>
        </w:rPr>
        <w:t>ด้านกระบวนการจัดการสินค้าและบริการ พบว่า หน่วยงานภาครัฐควรให้ความรู้แก่ชุมชนในการ</w:t>
      </w:r>
    </w:p>
    <w:p w14:paraId="5FF5423A" w14:textId="31382E72" w:rsidR="00062708" w:rsidRPr="00E50E08" w:rsidRDefault="00C0797D" w:rsidP="009369A9">
      <w:pPr>
        <w:jc w:val="thaiDistribute"/>
        <w:rPr>
          <w:rFonts w:ascii="TH SarabunPSK" w:eastAsia="Sarabun" w:hAnsi="TH SarabunPSK" w:cs="TH SarabunPSK"/>
          <w:sz w:val="28"/>
          <w:szCs w:val="28"/>
        </w:rPr>
      </w:pPr>
      <w:r w:rsidRPr="00E50E08">
        <w:rPr>
          <w:rFonts w:ascii="TH SarabunPSK" w:eastAsia="Sarabun" w:hAnsi="TH SarabunPSK" w:cs="TH SarabunPSK"/>
          <w:sz w:val="28"/>
          <w:szCs w:val="28"/>
          <w:cs/>
        </w:rPr>
        <w:t xml:space="preserve">บริหารจัดการวัตถุดิบสำหรับการผลิตให้เพียงพอ การสร้างมูลค่าเพิ่ม </w:t>
      </w:r>
      <w:r w:rsidRPr="00E50E08">
        <w:rPr>
          <w:rFonts w:ascii="TH SarabunPSK" w:eastAsia="Sarabun" w:hAnsi="TH SarabunPSK" w:cs="TH SarabunPSK"/>
          <w:sz w:val="28"/>
          <w:szCs w:val="28"/>
        </w:rPr>
        <w:t xml:space="preserve">(Value added) </w:t>
      </w:r>
      <w:r w:rsidRPr="00E50E08">
        <w:rPr>
          <w:rFonts w:ascii="TH SarabunPSK" w:eastAsia="Sarabun" w:hAnsi="TH SarabunPSK" w:cs="TH SarabunPSK"/>
          <w:sz w:val="28"/>
          <w:szCs w:val="28"/>
          <w:cs/>
        </w:rPr>
        <w:t>ให้แก่สินค้ารวมถึง</w:t>
      </w:r>
      <w:r w:rsidR="009369A9">
        <w:rPr>
          <w:rFonts w:ascii="TH SarabunPSK" w:eastAsia="Sarabun" w:hAnsi="TH SarabunPSK" w:cs="TH SarabunPSK" w:hint="cs"/>
          <w:sz w:val="28"/>
          <w:szCs w:val="28"/>
          <w:cs/>
        </w:rPr>
        <w:t>การ</w:t>
      </w:r>
      <w:r w:rsidRPr="00E50E08">
        <w:rPr>
          <w:rFonts w:ascii="TH SarabunPSK" w:eastAsia="Sarabun" w:hAnsi="TH SarabunPSK" w:cs="TH SarabunPSK"/>
          <w:sz w:val="28"/>
          <w:szCs w:val="28"/>
          <w:cs/>
        </w:rPr>
        <w:t>สนับสนุนพัฒนาบรรจุภัณฑ์ให้มีความสวยงามมีความดึงดูดใจแก่ผู้บริโภค</w:t>
      </w:r>
      <w:r w:rsidR="009369A9">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และรักษ์โลก</w:t>
      </w:r>
    </w:p>
    <w:p w14:paraId="3BFB35CA" w14:textId="0A50501D" w:rsidR="00AA3EB4" w:rsidRPr="00E50E08" w:rsidRDefault="00C0797D" w:rsidP="00CE0BE3">
      <w:pPr>
        <w:ind w:left="1440"/>
        <w:jc w:val="thaiDistribute"/>
        <w:rPr>
          <w:rFonts w:ascii="TH SarabunPSK" w:eastAsia="Sarabun" w:hAnsi="TH SarabunPSK" w:cs="TH SarabunPSK"/>
          <w:sz w:val="28"/>
          <w:szCs w:val="28"/>
        </w:rPr>
      </w:pPr>
      <w:r w:rsidRPr="00E50E08">
        <w:rPr>
          <w:rFonts w:ascii="TH SarabunPSK" w:eastAsia="Sarabun" w:hAnsi="TH SarabunPSK" w:cs="TH SarabunPSK"/>
          <w:sz w:val="28"/>
          <w:szCs w:val="28"/>
        </w:rPr>
        <w:t xml:space="preserve">     3) </w:t>
      </w:r>
      <w:r w:rsidRPr="00E50E08">
        <w:rPr>
          <w:rFonts w:ascii="TH SarabunPSK" w:eastAsia="Sarabun" w:hAnsi="TH SarabunPSK" w:cs="TH SarabunPSK"/>
          <w:sz w:val="28"/>
          <w:szCs w:val="28"/>
          <w:cs/>
        </w:rPr>
        <w:t xml:space="preserve">ด้านการบริหารการตลาด </w:t>
      </w:r>
      <w:r w:rsidR="00F411AA">
        <w:rPr>
          <w:rFonts w:ascii="TH SarabunPSK" w:eastAsia="Sarabun" w:hAnsi="TH SarabunPSK" w:cs="TH SarabunPSK" w:hint="cs"/>
          <w:sz w:val="28"/>
          <w:szCs w:val="28"/>
          <w:cs/>
        </w:rPr>
        <w:t>พบว่า</w:t>
      </w:r>
      <w:r w:rsidRPr="00E50E08">
        <w:rPr>
          <w:rFonts w:ascii="TH SarabunPSK" w:eastAsia="Sarabun" w:hAnsi="TH SarabunPSK" w:cs="TH SarabunPSK"/>
          <w:sz w:val="28"/>
          <w:szCs w:val="28"/>
          <w:cs/>
        </w:rPr>
        <w:t>ควรจัดหาตลาดเพื่อจำหน่ายสินค้าแบบระยะยาว</w:t>
      </w:r>
      <w:r w:rsidR="00345AEE">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และมีความมั่นคง</w:t>
      </w:r>
    </w:p>
    <w:p w14:paraId="3E315976" w14:textId="327B042C" w:rsidR="00062708" w:rsidRPr="00E50E08" w:rsidRDefault="00C0797D" w:rsidP="003D4FF6">
      <w:pPr>
        <w:jc w:val="thaiDistribute"/>
        <w:rPr>
          <w:rFonts w:ascii="TH SarabunPSK" w:eastAsia="Sarabun" w:hAnsi="TH SarabunPSK" w:cs="TH SarabunPSK"/>
          <w:sz w:val="28"/>
          <w:szCs w:val="28"/>
        </w:rPr>
      </w:pPr>
      <w:r w:rsidRPr="00E50E08">
        <w:rPr>
          <w:rFonts w:ascii="TH SarabunPSK" w:eastAsia="Sarabun" w:hAnsi="TH SarabunPSK" w:cs="TH SarabunPSK"/>
          <w:sz w:val="28"/>
          <w:szCs w:val="28"/>
          <w:cs/>
        </w:rPr>
        <w:t>แก่ชุมชนให้ความรู้ชุมชนให้มีความสามารถในการวิเคราะห์กลุ่มเป้าหมาย</w:t>
      </w:r>
      <w:r w:rsidR="00345AEE">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และการวิเคราะห์ตลาด</w:t>
      </w:r>
      <w:r w:rsidR="00345AEE">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และปลูกฝังวิสาหกิจชุมชนให้มองการตลาดแบบก้าวหน้า</w:t>
      </w:r>
    </w:p>
    <w:p w14:paraId="488DA1D5" w14:textId="461E0E00" w:rsidR="00AA3EB4" w:rsidRPr="00E50E08" w:rsidRDefault="00C0797D" w:rsidP="00CE0BE3">
      <w:pPr>
        <w:ind w:left="720" w:firstLine="720"/>
        <w:jc w:val="thaiDistribute"/>
        <w:rPr>
          <w:rFonts w:ascii="TH SarabunPSK" w:eastAsia="Sarabun" w:hAnsi="TH SarabunPSK" w:cs="TH SarabunPSK"/>
          <w:sz w:val="28"/>
          <w:szCs w:val="28"/>
        </w:rPr>
      </w:pPr>
      <w:r w:rsidRPr="00E50E08">
        <w:rPr>
          <w:rFonts w:ascii="TH SarabunPSK" w:eastAsia="Sarabun" w:hAnsi="TH SarabunPSK" w:cs="TH SarabunPSK"/>
          <w:sz w:val="28"/>
          <w:szCs w:val="28"/>
        </w:rPr>
        <w:t xml:space="preserve">      4) </w:t>
      </w:r>
      <w:r w:rsidRPr="00E50E08">
        <w:rPr>
          <w:rFonts w:ascii="TH SarabunPSK" w:eastAsia="Sarabun" w:hAnsi="TH SarabunPSK" w:cs="TH SarabunPSK"/>
          <w:sz w:val="28"/>
          <w:szCs w:val="28"/>
          <w:cs/>
        </w:rPr>
        <w:t>ด้านการจัดการการเงินและบัญชีครัวเรือน พบว่า</w:t>
      </w:r>
      <w:r w:rsidR="00F411AA">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ควรให้ความรู้แก่ชุมชนในการจัดการการเงิน</w:t>
      </w:r>
    </w:p>
    <w:p w14:paraId="2473A200" w14:textId="033F3166" w:rsidR="00062708" w:rsidRPr="00E50E08" w:rsidRDefault="00C0797D" w:rsidP="00CE0BE3">
      <w:pPr>
        <w:jc w:val="thaiDistribute"/>
        <w:rPr>
          <w:rFonts w:ascii="TH SarabunPSK" w:eastAsia="Sarabun" w:hAnsi="TH SarabunPSK" w:cs="TH SarabunPSK"/>
          <w:sz w:val="28"/>
          <w:szCs w:val="28"/>
        </w:rPr>
      </w:pPr>
      <w:r w:rsidRPr="00E50E08">
        <w:rPr>
          <w:rFonts w:ascii="TH SarabunPSK" w:eastAsia="Sarabun" w:hAnsi="TH SarabunPSK" w:cs="TH SarabunPSK"/>
          <w:sz w:val="28"/>
          <w:szCs w:val="28"/>
          <w:cs/>
        </w:rPr>
        <w:t>และการจัดทำบัญชีครัวเรือน เพื่อเป็นการติดตามผลการดำเนินงาน และแนวทางปรับปรุงพัฒนาบัญชีครัวเรือนได้อย่างยั่งยืนโดยผสานความร่วมมือกับหน่วยงานที่เกี่ยวข้อง</w:t>
      </w:r>
      <w:r w:rsidR="005B2E75">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หรือการบริการวิชาการจากสถาบันการศึกษา</w:t>
      </w:r>
    </w:p>
    <w:p w14:paraId="031AAE73" w14:textId="77777777" w:rsidR="00062708" w:rsidRPr="00E50E08" w:rsidRDefault="00C0797D" w:rsidP="003D4FF6">
      <w:pPr>
        <w:ind w:left="720" w:firstLine="720"/>
        <w:jc w:val="thaiDistribute"/>
        <w:rPr>
          <w:rFonts w:ascii="TH SarabunPSK" w:eastAsia="Sarabun" w:hAnsi="TH SarabunPSK" w:cs="TH SarabunPSK"/>
          <w:b/>
          <w:sz w:val="28"/>
          <w:szCs w:val="28"/>
        </w:rPr>
      </w:pPr>
      <w:r w:rsidRPr="00E50E08">
        <w:rPr>
          <w:rFonts w:ascii="TH SarabunPSK" w:eastAsia="Sarabun" w:hAnsi="TH SarabunPSK" w:cs="TH SarabunPSK"/>
          <w:b/>
          <w:sz w:val="28"/>
          <w:szCs w:val="28"/>
        </w:rPr>
        <w:t xml:space="preserve">2.3 </w:t>
      </w:r>
      <w:r w:rsidRPr="00E50E08">
        <w:rPr>
          <w:rFonts w:ascii="TH SarabunPSK" w:eastAsia="Sarabun" w:hAnsi="TH SarabunPSK" w:cs="TH SarabunPSK"/>
          <w:b/>
          <w:bCs/>
          <w:sz w:val="28"/>
          <w:szCs w:val="28"/>
          <w:cs/>
        </w:rPr>
        <w:t>การพัฒนาศักยภาพในการพึ่งพาตนเองของชุมชน</w:t>
      </w:r>
    </w:p>
    <w:p w14:paraId="1DEED286" w14:textId="664623FB" w:rsidR="00F411AA" w:rsidRDefault="00C0797D" w:rsidP="00F411AA">
      <w:pPr>
        <w:ind w:left="1440"/>
        <w:jc w:val="thaiDistribute"/>
        <w:rPr>
          <w:rFonts w:ascii="TH SarabunPSK" w:eastAsia="Sarabun" w:hAnsi="TH SarabunPSK" w:cs="TH SarabunPSK"/>
          <w:sz w:val="28"/>
          <w:szCs w:val="28"/>
        </w:rPr>
      </w:pPr>
      <w:r w:rsidRPr="00E50E08">
        <w:rPr>
          <w:rFonts w:ascii="TH SarabunPSK" w:eastAsia="Sarabun" w:hAnsi="TH SarabunPSK" w:cs="TH SarabunPSK"/>
          <w:sz w:val="28"/>
          <w:szCs w:val="28"/>
        </w:rPr>
        <w:t xml:space="preserve">    1) </w:t>
      </w:r>
      <w:r w:rsidRPr="00E50E08">
        <w:rPr>
          <w:rFonts w:ascii="TH SarabunPSK" w:eastAsia="Sarabun" w:hAnsi="TH SarabunPSK" w:cs="TH SarabunPSK"/>
          <w:sz w:val="28"/>
          <w:szCs w:val="28"/>
          <w:cs/>
        </w:rPr>
        <w:t>ด้านประสิทธิผลตามภารกิจ พบว่า</w:t>
      </w:r>
      <w:r w:rsidR="00F411AA">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ชุมชนมีรายได้เพิ่มมากจากการทำเมี่ยงบัวหลวงผ่านระบบ</w:t>
      </w:r>
    </w:p>
    <w:p w14:paraId="592CB38E" w14:textId="02952A70" w:rsidR="00062708" w:rsidRPr="00E50E08" w:rsidRDefault="00C0797D" w:rsidP="00F411AA">
      <w:pPr>
        <w:jc w:val="thaiDistribute"/>
        <w:rPr>
          <w:rFonts w:ascii="TH SarabunPSK" w:eastAsia="Sarabun" w:hAnsi="TH SarabunPSK" w:cs="TH SarabunPSK"/>
          <w:sz w:val="28"/>
          <w:szCs w:val="28"/>
        </w:rPr>
      </w:pPr>
      <w:r w:rsidRPr="00E50E08">
        <w:rPr>
          <w:rFonts w:ascii="TH SarabunPSK" w:eastAsia="Sarabun" w:hAnsi="TH SarabunPSK" w:cs="TH SarabunPSK"/>
          <w:sz w:val="28"/>
          <w:szCs w:val="28"/>
          <w:cs/>
        </w:rPr>
        <w:t>ออนไลน์สื่อโซเชียลมิเดียผ่านหน้าเฟสบุ๊คเพียงทางเดียว</w:t>
      </w:r>
      <w:r w:rsidR="00B9388E">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จึงเห็นว่าควรมีการสนับสนุนให้มีหน้าร้านหรือตลาด เพื่อมีกลุ่มลูกค้าถาวรให้แก่</w:t>
      </w:r>
      <w:r w:rsidR="00B9388E">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ชุมชนให้สามารถขายสินค้าได้ตลอดทั้งปีเพื่อช่วยจำหน่ายสินค้าของชุมชนรวมถึงการพัฒนาสินค้า</w:t>
      </w:r>
      <w:r w:rsidR="00B9388E">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และบริการ</w:t>
      </w:r>
      <w:r w:rsidR="00B9388E">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ของวิสาหกิจชุมชนให้เป็นที่ต้องการของตลาดด้วยอีกทางหนึ่งควบคู่กันไป</w:t>
      </w:r>
      <w:r w:rsidR="00415113">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และรวมกันสร้างแหล่งท่องเที่ยวเชิงวัฒนธรรมร่วมกับชุมชน เพื่อสร้างโอกาสสำหรับการขายสินค้า</w:t>
      </w:r>
    </w:p>
    <w:p w14:paraId="2444D30D" w14:textId="77777777" w:rsidR="00415113" w:rsidRDefault="00C0797D" w:rsidP="00415113">
      <w:pPr>
        <w:ind w:left="720" w:firstLine="720"/>
        <w:jc w:val="thaiDistribute"/>
        <w:rPr>
          <w:rFonts w:ascii="TH SarabunPSK" w:eastAsia="Sarabun" w:hAnsi="TH SarabunPSK" w:cs="TH SarabunPSK"/>
          <w:sz w:val="28"/>
          <w:szCs w:val="28"/>
        </w:rPr>
      </w:pPr>
      <w:r w:rsidRPr="00E50E08">
        <w:rPr>
          <w:rFonts w:ascii="TH SarabunPSK" w:eastAsia="Sarabun" w:hAnsi="TH SarabunPSK" w:cs="TH SarabunPSK"/>
          <w:sz w:val="28"/>
          <w:szCs w:val="28"/>
        </w:rPr>
        <w:t xml:space="preserve">    2) </w:t>
      </w:r>
      <w:r w:rsidRPr="00E50E08">
        <w:rPr>
          <w:rFonts w:ascii="TH SarabunPSK" w:eastAsia="Sarabun" w:hAnsi="TH SarabunPSK" w:cs="TH SarabunPSK"/>
          <w:sz w:val="28"/>
          <w:szCs w:val="28"/>
          <w:cs/>
        </w:rPr>
        <w:t>ด้านคุณภาพสินค้าและบริการ พบว่า ผลิตภัณฑ์เมี่ยงบัวหลวงคุณสมบัติทางยาของสมุนไพร และ</w:t>
      </w:r>
      <w:r w:rsidR="00415113">
        <w:rPr>
          <w:rFonts w:ascii="TH SarabunPSK" w:eastAsia="Sarabun" w:hAnsi="TH SarabunPSK" w:cs="TH SarabunPSK" w:hint="cs"/>
          <w:sz w:val="28"/>
          <w:szCs w:val="28"/>
          <w:cs/>
        </w:rPr>
        <w:t xml:space="preserve"> </w:t>
      </w:r>
    </w:p>
    <w:p w14:paraId="0DF68239" w14:textId="38D6AB1A" w:rsidR="00062708" w:rsidRPr="00E50E08" w:rsidRDefault="00C0797D" w:rsidP="00415113">
      <w:pPr>
        <w:jc w:val="thaiDistribute"/>
        <w:rPr>
          <w:rFonts w:ascii="TH SarabunPSK" w:eastAsia="Sarabun" w:hAnsi="TH SarabunPSK" w:cs="TH SarabunPSK"/>
          <w:sz w:val="28"/>
          <w:szCs w:val="28"/>
        </w:rPr>
      </w:pPr>
      <w:r w:rsidRPr="00E50E08">
        <w:rPr>
          <w:rFonts w:ascii="TH SarabunPSK" w:eastAsia="Sarabun" w:hAnsi="TH SarabunPSK" w:cs="TH SarabunPSK"/>
          <w:sz w:val="28"/>
          <w:szCs w:val="28"/>
          <w:cs/>
        </w:rPr>
        <w:t xml:space="preserve">กล่องบรรจุภัณฑ์สวยงาม สด สะอาด ควรมีการพัฒนาให้ได้รับการรับรองจากสำนักงานมาตรฐานอาหาร </w:t>
      </w:r>
      <w:r w:rsidRPr="00E50E08">
        <w:rPr>
          <w:rFonts w:ascii="TH SarabunPSK" w:eastAsia="Sarabun" w:hAnsi="TH SarabunPSK" w:cs="TH SarabunPSK"/>
          <w:sz w:val="28"/>
          <w:szCs w:val="28"/>
        </w:rPr>
        <w:t>(</w:t>
      </w:r>
      <w:r w:rsidRPr="00E50E08">
        <w:rPr>
          <w:rFonts w:ascii="TH SarabunPSK" w:eastAsia="Sarabun" w:hAnsi="TH SarabunPSK" w:cs="TH SarabunPSK"/>
          <w:sz w:val="28"/>
          <w:szCs w:val="28"/>
          <w:cs/>
        </w:rPr>
        <w:t>อย</w:t>
      </w:r>
      <w:r w:rsidRPr="00E50E08">
        <w:rPr>
          <w:rFonts w:ascii="TH SarabunPSK" w:eastAsia="Sarabun" w:hAnsi="TH SarabunPSK" w:cs="TH SarabunPSK"/>
          <w:sz w:val="28"/>
          <w:szCs w:val="28"/>
        </w:rPr>
        <w:t>.)</w:t>
      </w:r>
      <w:r w:rsidR="009A1EA6" w:rsidRPr="00E50E08">
        <w:rPr>
          <w:rFonts w:ascii="TH SarabunPSK" w:eastAsia="Sarabun" w:hAnsi="TH SarabunPSK" w:cs="TH SarabunPSK"/>
          <w:sz w:val="28"/>
          <w:szCs w:val="28"/>
          <w:cs/>
        </w:rPr>
        <w:t xml:space="preserve"> </w:t>
      </w:r>
      <w:r w:rsidRPr="00E50E08">
        <w:rPr>
          <w:rFonts w:ascii="TH SarabunPSK" w:eastAsia="Sarabun" w:hAnsi="TH SarabunPSK" w:cs="TH SarabunPSK"/>
          <w:sz w:val="28"/>
          <w:szCs w:val="28"/>
          <w:cs/>
        </w:rPr>
        <w:t>เพื่อสร้างความน่าเชื่อถือให้แก่สินค้าและบริการ นอกจากนั้นยังควรมีการส่งเสริมวิสาหกิจชุมชนให้มีการสร้างเอกลักษณ์เฉพาะตัวให้แก่</w:t>
      </w:r>
      <w:r w:rsidR="00C56FA6">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สินค้าและบริการ สร้างมูลค่าเพิ่ม และดึงดูดผู้บริโภคให้มาซื้อสินค้าของชุมชน</w:t>
      </w:r>
    </w:p>
    <w:p w14:paraId="0C4F67D2" w14:textId="5D4EA719" w:rsidR="00C56FA6" w:rsidRDefault="00C0797D" w:rsidP="00C56FA6">
      <w:pPr>
        <w:ind w:left="720" w:firstLine="720"/>
        <w:jc w:val="thaiDistribute"/>
        <w:rPr>
          <w:rFonts w:ascii="TH SarabunPSK" w:eastAsia="Sarabun" w:hAnsi="TH SarabunPSK" w:cs="TH SarabunPSK"/>
          <w:sz w:val="28"/>
          <w:szCs w:val="28"/>
        </w:rPr>
      </w:pPr>
      <w:r w:rsidRPr="00E50E08">
        <w:rPr>
          <w:rFonts w:ascii="TH SarabunPSK" w:eastAsia="Sarabun" w:hAnsi="TH SarabunPSK" w:cs="TH SarabunPSK"/>
          <w:sz w:val="28"/>
          <w:szCs w:val="28"/>
        </w:rPr>
        <w:t xml:space="preserve">    3) </w:t>
      </w:r>
      <w:r w:rsidRPr="00E50E08">
        <w:rPr>
          <w:rFonts w:ascii="TH SarabunPSK" w:eastAsia="Sarabun" w:hAnsi="TH SarabunPSK" w:cs="TH SarabunPSK"/>
          <w:sz w:val="28"/>
          <w:szCs w:val="28"/>
          <w:cs/>
        </w:rPr>
        <w:t>ด้านประสิทธิภาพของการดำเนินงาน พบว่า</w:t>
      </w:r>
      <w:r w:rsidR="00C56FA6">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ชุมชนยังคงมีข้อผิดพลาดทางกระบวนการผลิตสินค้า</w:t>
      </w:r>
    </w:p>
    <w:p w14:paraId="0999EADD" w14:textId="24551B0F" w:rsidR="00062708" w:rsidRPr="00E50E08" w:rsidRDefault="00C0797D" w:rsidP="009A1EA6">
      <w:pPr>
        <w:jc w:val="thaiDistribute"/>
        <w:rPr>
          <w:rFonts w:ascii="TH SarabunPSK" w:eastAsia="Sarabun" w:hAnsi="TH SarabunPSK" w:cs="TH SarabunPSK"/>
          <w:sz w:val="28"/>
          <w:szCs w:val="28"/>
        </w:rPr>
      </w:pPr>
      <w:r w:rsidRPr="00E50E08">
        <w:rPr>
          <w:rFonts w:ascii="TH SarabunPSK" w:eastAsia="Sarabun" w:hAnsi="TH SarabunPSK" w:cs="TH SarabunPSK"/>
          <w:sz w:val="28"/>
          <w:szCs w:val="28"/>
          <w:cs/>
        </w:rPr>
        <w:t>และบริการ อาทิ การเตรียมวัตถุดิบไม่เพียงพอ ผลิตได้ไม่ตรงตามมาตรฐาน ไม่ตรงความต้องการของลูกค้า ฯลฯ รวมถึงการ</w:t>
      </w:r>
      <w:r w:rsidR="00C56FA6">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ไม่สามารถปฏิบัติงานได้ตามแผนงานที่ตั้งเป้าหมายเอาไว้ทั้งยอดการขายสินค้า เห็นว่าควรมีการสนับสนุน และส่งเสริมการเรียนรู้ด้านการเขียนแผนการตลาดให้มีประสิทธิภาพโดยมีกำหนดเป้าหมายที่ชัดเจน และสามารถปฏิบัติได้จริง มีตัวชี้วัดความสำเร็จอย่างเป็นรูปธรรมมากขึ้น</w:t>
      </w:r>
    </w:p>
    <w:p w14:paraId="70D3E178" w14:textId="0E10F926" w:rsidR="00062708" w:rsidRPr="00E50E08" w:rsidRDefault="00C0797D" w:rsidP="003D4FF6">
      <w:pPr>
        <w:ind w:left="720" w:firstLine="720"/>
        <w:jc w:val="thaiDistribute"/>
        <w:rPr>
          <w:rFonts w:ascii="TH SarabunPSK" w:eastAsia="Sarabun" w:hAnsi="TH SarabunPSK" w:cs="TH SarabunPSK"/>
          <w:b/>
          <w:sz w:val="28"/>
          <w:szCs w:val="28"/>
        </w:rPr>
      </w:pPr>
      <w:r w:rsidRPr="00E50E08">
        <w:rPr>
          <w:rFonts w:ascii="TH SarabunPSK" w:eastAsia="Sarabun" w:hAnsi="TH SarabunPSK" w:cs="TH SarabunPSK"/>
          <w:b/>
          <w:sz w:val="28"/>
          <w:szCs w:val="28"/>
        </w:rPr>
        <w:t xml:space="preserve">2.4 </w:t>
      </w:r>
      <w:r w:rsidRPr="00E50E08">
        <w:rPr>
          <w:rFonts w:ascii="TH SarabunPSK" w:eastAsia="Sarabun" w:hAnsi="TH SarabunPSK" w:cs="TH SarabunPSK"/>
          <w:b/>
          <w:bCs/>
          <w:sz w:val="28"/>
          <w:szCs w:val="28"/>
          <w:cs/>
        </w:rPr>
        <w:t>ความมั่นคงของชุมชนในการพึ่งพาตนเอง</w:t>
      </w:r>
    </w:p>
    <w:p w14:paraId="14B59362" w14:textId="2D598EF8" w:rsidR="00AD24EC" w:rsidRPr="00E50E08" w:rsidRDefault="00C0797D" w:rsidP="009A1EA6">
      <w:pPr>
        <w:ind w:left="720" w:firstLine="720"/>
        <w:jc w:val="thaiDistribute"/>
        <w:rPr>
          <w:rFonts w:ascii="TH SarabunPSK" w:eastAsia="Sarabun" w:hAnsi="TH SarabunPSK" w:cs="TH SarabunPSK"/>
          <w:sz w:val="28"/>
          <w:szCs w:val="28"/>
        </w:rPr>
      </w:pPr>
      <w:r w:rsidRPr="00E50E08">
        <w:rPr>
          <w:rFonts w:ascii="TH SarabunPSK" w:eastAsia="Sarabun" w:hAnsi="TH SarabunPSK" w:cs="TH SarabunPSK"/>
          <w:sz w:val="28"/>
          <w:szCs w:val="28"/>
        </w:rPr>
        <w:t xml:space="preserve">      1) </w:t>
      </w:r>
      <w:r w:rsidRPr="00E50E08">
        <w:rPr>
          <w:rFonts w:ascii="TH SarabunPSK" w:eastAsia="Sarabun" w:hAnsi="TH SarabunPSK" w:cs="TH SarabunPSK"/>
          <w:sz w:val="28"/>
          <w:szCs w:val="28"/>
          <w:cs/>
        </w:rPr>
        <w:t>ความมั่นคงทางด้านเศรษฐกิจ พบว่า การประกอบอาชีพของคนในชุมชนนั้นมีรายได้เพิ่มขึ้น</w:t>
      </w:r>
    </w:p>
    <w:p w14:paraId="714F7A0B" w14:textId="0A6615FD" w:rsidR="00062708" w:rsidRPr="00E50E08" w:rsidRDefault="00C0797D" w:rsidP="009A1EA6">
      <w:pPr>
        <w:jc w:val="thaiDistribute"/>
        <w:rPr>
          <w:rFonts w:ascii="TH SarabunPSK" w:eastAsia="Sarabun" w:hAnsi="TH SarabunPSK" w:cs="TH SarabunPSK"/>
          <w:sz w:val="28"/>
          <w:szCs w:val="28"/>
        </w:rPr>
      </w:pPr>
      <w:r w:rsidRPr="00E50E08">
        <w:rPr>
          <w:rFonts w:ascii="TH SarabunPSK" w:eastAsia="Sarabun" w:hAnsi="TH SarabunPSK" w:cs="TH SarabunPSK"/>
          <w:sz w:val="28"/>
          <w:szCs w:val="28"/>
          <w:cs/>
        </w:rPr>
        <w:lastRenderedPageBreak/>
        <w:t>ที่ชัดเจนจากรายได้เสริม โดยมีวัตถุประสงค์ให้ทุกครัวเรือนสามารถพึ่งพาตนเองได้ นอกจากนี้ชุมชนยังมีการจัดทำบัญชี</w:t>
      </w:r>
      <w:r w:rsidR="009A1EA6" w:rsidRPr="00E50E08">
        <w:rPr>
          <w:rFonts w:ascii="TH SarabunPSK" w:eastAsia="Sarabun" w:hAnsi="TH SarabunPSK" w:cs="TH SarabunPSK"/>
          <w:sz w:val="28"/>
          <w:szCs w:val="28"/>
          <w:cs/>
        </w:rPr>
        <w:t xml:space="preserve"> </w:t>
      </w:r>
      <w:r w:rsidR="003D6521">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 xml:space="preserve">รายรับ </w:t>
      </w:r>
      <w:r w:rsidRPr="00E50E08">
        <w:rPr>
          <w:rFonts w:ascii="TH SarabunPSK" w:eastAsia="Sarabun" w:hAnsi="TH SarabunPSK" w:cs="TH SarabunPSK"/>
          <w:sz w:val="28"/>
          <w:szCs w:val="28"/>
        </w:rPr>
        <w:t>-</w:t>
      </w:r>
      <w:r w:rsidRPr="00E50E08">
        <w:rPr>
          <w:rFonts w:ascii="TH SarabunPSK" w:eastAsia="Sarabun" w:hAnsi="TH SarabunPSK" w:cs="TH SarabunPSK"/>
          <w:sz w:val="28"/>
          <w:szCs w:val="28"/>
          <w:cs/>
        </w:rPr>
        <w:t xml:space="preserve">รายจ่ายในแต่ละครัวเรือน เพื่อให้ทุกครัวเรือนรับรู้การใช้จ่ายของตนเองสามารถทำให้ชุมชนรู้จักการประหยัดการออม </w:t>
      </w:r>
    </w:p>
    <w:p w14:paraId="57480C64" w14:textId="77777777" w:rsidR="004D2730" w:rsidRDefault="00C0797D" w:rsidP="004D2730">
      <w:pPr>
        <w:ind w:left="720" w:firstLine="720"/>
        <w:jc w:val="thaiDistribute"/>
        <w:rPr>
          <w:rFonts w:ascii="TH SarabunPSK" w:eastAsia="Sarabun" w:hAnsi="TH SarabunPSK" w:cs="TH SarabunPSK"/>
          <w:sz w:val="28"/>
          <w:szCs w:val="28"/>
        </w:rPr>
      </w:pPr>
      <w:r w:rsidRPr="00E50E08">
        <w:rPr>
          <w:rFonts w:ascii="TH SarabunPSK" w:eastAsia="Sarabun" w:hAnsi="TH SarabunPSK" w:cs="TH SarabunPSK"/>
          <w:sz w:val="28"/>
          <w:szCs w:val="28"/>
        </w:rPr>
        <w:t xml:space="preserve">      2) </w:t>
      </w:r>
      <w:r w:rsidRPr="00E50E08">
        <w:rPr>
          <w:rFonts w:ascii="TH SarabunPSK" w:eastAsia="Sarabun" w:hAnsi="TH SarabunPSK" w:cs="TH SarabunPSK"/>
          <w:sz w:val="28"/>
          <w:szCs w:val="28"/>
          <w:cs/>
        </w:rPr>
        <w:t>ความมั่นคงทางด้านสังคมและวัฒนธรรม พบว่า ชุมชนตำบลคลองโยงประกอบอาชีพเกษตรกรรม</w:t>
      </w:r>
      <w:r w:rsidRPr="00E50E08">
        <w:rPr>
          <w:rFonts w:ascii="TH SarabunPSK" w:eastAsia="Sarabun" w:hAnsi="TH SarabunPSK" w:cs="TH SarabunPSK"/>
          <w:sz w:val="28"/>
          <w:szCs w:val="28"/>
        </w:rPr>
        <w:t xml:space="preserve"> </w:t>
      </w:r>
    </w:p>
    <w:p w14:paraId="44980450" w14:textId="6BFD516B" w:rsidR="00062708" w:rsidRPr="00E50E08" w:rsidRDefault="00C0797D" w:rsidP="004D2730">
      <w:pPr>
        <w:jc w:val="thaiDistribute"/>
        <w:rPr>
          <w:rFonts w:ascii="TH SarabunPSK" w:eastAsia="Sarabun" w:hAnsi="TH SarabunPSK" w:cs="TH SarabunPSK"/>
          <w:sz w:val="28"/>
          <w:szCs w:val="28"/>
        </w:rPr>
      </w:pPr>
      <w:r w:rsidRPr="00E50E08">
        <w:rPr>
          <w:rFonts w:ascii="TH SarabunPSK" w:eastAsia="Sarabun" w:hAnsi="TH SarabunPSK" w:cs="TH SarabunPSK"/>
          <w:sz w:val="28"/>
          <w:szCs w:val="28"/>
          <w:cs/>
        </w:rPr>
        <w:t>คือ ทำนาข้าว นาบัว สวนผลไม้ และภายในชุมชนมีการส่งเสริมให้ใช้วิถีชีวิตแบบดั้งเดิม โดยการให้เกษตรกรแลกเปลี่ยนผลิตผลกันเองโดยไม่ต้องใช้เงินซื้อ มีการช่วยเหลือกัน เป็นระบบเครือญาติ และสืบทอดเยาวชนภายในหมู่บ้านให้รู้จักการเคารพ</w:t>
      </w:r>
      <w:r w:rsidR="00EE119E">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ผู้ที่มีอายุมากกว่าการช่วยเหลือซึ่งกันและกันรักใคร่สามัคคีกันภายในชุมชนมีการใช้ชีวิตตามแนวทางเศรษฐกิจพอเพียง โดยการปลูกไว้ใช้ ปลูกไว้กิน ที่เหลือก็นำไปจำหน่าย นำรายได้กลับมาสุ่ชุมชน</w:t>
      </w:r>
    </w:p>
    <w:p w14:paraId="16EA589E" w14:textId="77777777" w:rsidR="00062708" w:rsidRPr="00E50E08" w:rsidRDefault="00062708" w:rsidP="003D4FF6">
      <w:pPr>
        <w:jc w:val="thaiDistribute"/>
        <w:rPr>
          <w:rFonts w:ascii="TH SarabunPSK" w:eastAsia="Sarabun" w:hAnsi="TH SarabunPSK" w:cs="TH SarabunPSK"/>
          <w:sz w:val="28"/>
          <w:szCs w:val="28"/>
        </w:rPr>
      </w:pPr>
    </w:p>
    <w:p w14:paraId="375659ED" w14:textId="77777777" w:rsidR="00062708" w:rsidRPr="00E50E08" w:rsidRDefault="00C0797D" w:rsidP="003D4FF6">
      <w:pPr>
        <w:jc w:val="thaiDistribute"/>
        <w:rPr>
          <w:rFonts w:ascii="TH SarabunPSK" w:eastAsia="Sarabun" w:hAnsi="TH SarabunPSK" w:cs="TH SarabunPSK"/>
          <w:b/>
          <w:color w:val="FF0000"/>
          <w:sz w:val="28"/>
          <w:szCs w:val="28"/>
        </w:rPr>
      </w:pPr>
      <w:r w:rsidRPr="00E50E08">
        <w:rPr>
          <w:rFonts w:ascii="TH SarabunPSK" w:eastAsia="Sarabun" w:hAnsi="TH SarabunPSK" w:cs="TH SarabunPSK"/>
          <w:color w:val="FF0000"/>
          <w:sz w:val="28"/>
          <w:szCs w:val="28"/>
        </w:rPr>
        <w:tab/>
      </w:r>
      <w:r w:rsidRPr="00E50E08">
        <w:rPr>
          <w:rFonts w:ascii="TH SarabunPSK" w:eastAsia="Sarabun" w:hAnsi="TH SarabunPSK" w:cs="TH SarabunPSK"/>
          <w:b/>
          <w:sz w:val="28"/>
          <w:szCs w:val="28"/>
        </w:rPr>
        <w:t>3.</w:t>
      </w:r>
      <w:r w:rsidRPr="00E50E08">
        <w:rPr>
          <w:rFonts w:ascii="TH SarabunPSK" w:eastAsia="Sarabun" w:hAnsi="TH SarabunPSK" w:cs="TH SarabunPSK"/>
          <w:b/>
          <w:bCs/>
          <w:sz w:val="28"/>
          <w:szCs w:val="28"/>
          <w:cs/>
        </w:rPr>
        <w:t>ด้านการพัฒนาผลิตภัณฑ์และเครื่องมือสื่อสารในการส่งเสริมการตลาด</w:t>
      </w:r>
    </w:p>
    <w:p w14:paraId="06C4993D" w14:textId="0CDDC9F6" w:rsidR="00062708" w:rsidRPr="00E50E08" w:rsidRDefault="00C0797D" w:rsidP="003D4FF6">
      <w:pPr>
        <w:jc w:val="thaiDistribute"/>
        <w:rPr>
          <w:rFonts w:ascii="TH SarabunPSK" w:eastAsia="Sarabun" w:hAnsi="TH SarabunPSK" w:cs="TH SarabunPSK"/>
          <w:sz w:val="28"/>
          <w:szCs w:val="28"/>
        </w:rPr>
      </w:pPr>
      <w:r w:rsidRPr="00E50E08">
        <w:rPr>
          <w:rFonts w:ascii="TH SarabunPSK" w:eastAsia="Sarabun" w:hAnsi="TH SarabunPSK" w:cs="TH SarabunPSK"/>
          <w:sz w:val="28"/>
          <w:szCs w:val="28"/>
        </w:rPr>
        <w:tab/>
        <w:t xml:space="preserve">   </w:t>
      </w:r>
      <w:r w:rsidRPr="00E50E08">
        <w:rPr>
          <w:rFonts w:ascii="TH SarabunPSK" w:eastAsia="Sarabun" w:hAnsi="TH SarabunPSK" w:cs="TH SarabunPSK"/>
          <w:sz w:val="28"/>
          <w:szCs w:val="28"/>
          <w:cs/>
        </w:rPr>
        <w:t>วิทยาลัยนิเทศศาสตร์</w:t>
      </w:r>
      <w:r w:rsidRPr="00E50E08">
        <w:rPr>
          <w:rFonts w:ascii="TH SarabunPSK" w:eastAsia="Sarabun" w:hAnsi="TH SarabunPSK" w:cs="TH SarabunPSK"/>
          <w:sz w:val="28"/>
          <w:szCs w:val="28"/>
        </w:rPr>
        <w:t xml:space="preserve"> </w:t>
      </w:r>
      <w:r w:rsidRPr="00E50E08">
        <w:rPr>
          <w:rFonts w:ascii="TH SarabunPSK" w:eastAsia="Sarabun" w:hAnsi="TH SarabunPSK" w:cs="TH SarabunPSK"/>
          <w:sz w:val="28"/>
          <w:szCs w:val="28"/>
          <w:cs/>
        </w:rPr>
        <w:t>มหาวิทยาลัยราชภัฏสวนสุนันทา</w:t>
      </w:r>
      <w:r w:rsidR="00EA046B">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ได้ดำเนินการจัดทำสื่อออนไลน์เพื่อทำการตลาดโดยได้สร้างเพจให้กับ</w:t>
      </w:r>
      <w:r w:rsidR="008E058C" w:rsidRPr="00E50E08">
        <w:rPr>
          <w:rFonts w:ascii="TH SarabunPSK" w:eastAsia="Sarabun" w:hAnsi="TH SarabunPSK" w:cs="TH SarabunPSK"/>
          <w:sz w:val="28"/>
          <w:szCs w:val="28"/>
          <w:cs/>
        </w:rPr>
        <w:t xml:space="preserve">ครัวเรือนของชุมชนในเป้าหมาย </w:t>
      </w:r>
      <w:r w:rsidRPr="00E50E08">
        <w:rPr>
          <w:rFonts w:ascii="TH SarabunPSK" w:eastAsia="Sarabun" w:hAnsi="TH SarabunPSK" w:cs="TH SarabunPSK"/>
          <w:sz w:val="28"/>
          <w:szCs w:val="28"/>
          <w:cs/>
        </w:rPr>
        <w:t xml:space="preserve">ชื่อเพจ </w:t>
      </w:r>
      <w:r w:rsidRPr="00E50E08">
        <w:rPr>
          <w:rFonts w:ascii="TH SarabunPSK" w:eastAsia="Sarabun" w:hAnsi="TH SarabunPSK" w:cs="TH SarabunPSK"/>
          <w:b/>
          <w:sz w:val="28"/>
          <w:szCs w:val="28"/>
        </w:rPr>
        <w:t>“</w:t>
      </w:r>
      <w:r w:rsidRPr="00E50E08">
        <w:rPr>
          <w:rFonts w:ascii="TH SarabunPSK" w:eastAsia="Sarabun" w:hAnsi="TH SarabunPSK" w:cs="TH SarabunPSK"/>
          <w:b/>
          <w:bCs/>
          <w:sz w:val="28"/>
          <w:szCs w:val="28"/>
          <w:cs/>
        </w:rPr>
        <w:t>เมี่ยงบัวหลวง มาดามวิง สูตรชาววัง</w:t>
      </w:r>
      <w:r w:rsidRPr="00E50E08">
        <w:rPr>
          <w:rFonts w:ascii="TH SarabunPSK" w:eastAsia="Sarabun" w:hAnsi="TH SarabunPSK" w:cs="TH SarabunPSK"/>
          <w:b/>
          <w:sz w:val="28"/>
          <w:szCs w:val="28"/>
        </w:rPr>
        <w:t>”</w:t>
      </w:r>
      <w:r w:rsidRPr="00E50E08">
        <w:rPr>
          <w:rFonts w:ascii="TH SarabunPSK" w:eastAsia="Sarabun" w:hAnsi="TH SarabunPSK" w:cs="TH SarabunPSK"/>
          <w:sz w:val="28"/>
          <w:szCs w:val="28"/>
        </w:rPr>
        <w:t xml:space="preserve"> </w:t>
      </w:r>
      <w:r w:rsidRPr="00E50E08">
        <w:rPr>
          <w:rFonts w:ascii="TH SarabunPSK" w:eastAsia="Sarabun" w:hAnsi="TH SarabunPSK" w:cs="TH SarabunPSK"/>
          <w:sz w:val="28"/>
          <w:szCs w:val="28"/>
          <w:cs/>
        </w:rPr>
        <w:t>สำหรับจำหน่าย</w:t>
      </w:r>
      <w:r w:rsidR="00EA046B">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เมี่ยง</w:t>
      </w:r>
      <w:r w:rsidRPr="00E50E08">
        <w:rPr>
          <w:rFonts w:ascii="TH SarabunPSK" w:eastAsia="Sarabun" w:hAnsi="TH SarabunPSK" w:cs="TH SarabunPSK"/>
          <w:color w:val="000000"/>
          <w:sz w:val="28"/>
          <w:szCs w:val="28"/>
          <w:cs/>
        </w:rPr>
        <w:t>บัวหลวง</w:t>
      </w:r>
      <w:r w:rsidRPr="00E50E08">
        <w:rPr>
          <w:rFonts w:ascii="TH SarabunPSK" w:eastAsia="Sarabun" w:hAnsi="TH SarabunPSK" w:cs="TH SarabunPSK"/>
          <w:sz w:val="28"/>
          <w:szCs w:val="28"/>
          <w:cs/>
        </w:rPr>
        <w:t>ผ่านระบบออนไลน์ ซึ่งได้ใช้วัตถุดิบในครัวเรือนอาทิ</w:t>
      </w:r>
      <w:r w:rsidR="00EA046B">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กลีบบัวหลวง ซึ่งนำมาจากนาบัวที่บ้านของ</w:t>
      </w:r>
      <w:r w:rsidR="00A7446B" w:rsidRPr="00A7446B">
        <w:rPr>
          <w:rFonts w:ascii="TH SarabunPSK" w:eastAsia="Sarabun" w:hAnsi="TH SarabunPSK" w:cs="TH SarabunPSK" w:hint="cs"/>
          <w:sz w:val="28"/>
          <w:szCs w:val="28"/>
          <w:cs/>
        </w:rPr>
        <w:t>ครัวเรือน</w:t>
      </w:r>
      <w:r w:rsidR="00EA046B">
        <w:rPr>
          <w:rFonts w:ascii="TH SarabunPSK" w:eastAsia="Sarabun" w:hAnsi="TH SarabunPSK" w:cs="TH SarabunPSK" w:hint="cs"/>
          <w:sz w:val="28"/>
          <w:szCs w:val="28"/>
          <w:cs/>
        </w:rPr>
        <w:t xml:space="preserve">       </w:t>
      </w:r>
      <w:r w:rsidR="00A7446B" w:rsidRPr="00A7446B">
        <w:rPr>
          <w:rFonts w:ascii="TH SarabunPSK" w:eastAsia="Sarabun" w:hAnsi="TH SarabunPSK" w:cs="TH SarabunPSK" w:hint="cs"/>
          <w:sz w:val="28"/>
          <w:szCs w:val="28"/>
          <w:cs/>
        </w:rPr>
        <w:t>ของชุมชนในเป้าหมาย</w:t>
      </w:r>
      <w:r w:rsidR="00A7446B" w:rsidRPr="00A7446B">
        <w:rPr>
          <w:rFonts w:ascii="TH SarabunPSK" w:eastAsia="Sarabun" w:hAnsi="TH SarabunPSK" w:cs="TH SarabunPSK"/>
          <w:sz w:val="28"/>
          <w:szCs w:val="28"/>
          <w:cs/>
        </w:rPr>
        <w:t xml:space="preserve"> </w:t>
      </w:r>
      <w:r w:rsidRPr="00E50E08">
        <w:rPr>
          <w:rFonts w:ascii="TH SarabunPSK" w:eastAsia="Sarabun" w:hAnsi="TH SarabunPSK" w:cs="TH SarabunPSK"/>
          <w:sz w:val="28"/>
          <w:szCs w:val="28"/>
          <w:cs/>
        </w:rPr>
        <w:t xml:space="preserve">และส่วนผสมอื่นสมุนไพรต่างๆ ในท้องถิ่นประกอบด้วย พริก ขิง มะนาว มะพร้าว หอมแดง และจัดหาถั่วลิงสง กุ้งแห้ง และน้ำเมี่ยงโดยวิทยาลัยนิเทศศาสตร์ มหาวิทยาลัยราชภัฏสวนสุนันทา ได้เชิญวิทยากรที่มีความรู้และทักษะด้านอาหารมาสาธิตการจัดทำเมี่ยงพร้อมสูตรการทำ มีรายละเอียดดังภาพ </w:t>
      </w:r>
    </w:p>
    <w:p w14:paraId="3F377F38" w14:textId="77777777" w:rsidR="00062708" w:rsidRPr="00E50E08" w:rsidRDefault="00C0797D">
      <w:pPr>
        <w:jc w:val="both"/>
        <w:rPr>
          <w:rFonts w:ascii="TH SarabunPSK" w:eastAsia="Sarabun" w:hAnsi="TH SarabunPSK" w:cs="TH SarabunPSK"/>
          <w:sz w:val="28"/>
          <w:szCs w:val="28"/>
        </w:rPr>
      </w:pPr>
      <w:r w:rsidRPr="00E50E08">
        <w:rPr>
          <w:rFonts w:ascii="TH SarabunPSK" w:hAnsi="TH SarabunPSK" w:cs="TH SarabunPSK"/>
          <w:noProof/>
          <w:sz w:val="28"/>
          <w:szCs w:val="28"/>
        </w:rPr>
        <w:drawing>
          <wp:anchor distT="0" distB="0" distL="114300" distR="114300" simplePos="0" relativeHeight="251658240" behindDoc="0" locked="0" layoutInCell="1" hidden="0" allowOverlap="1" wp14:anchorId="4FED9968" wp14:editId="6922FD33">
            <wp:simplePos x="0" y="0"/>
            <wp:positionH relativeFrom="column">
              <wp:posOffset>1</wp:posOffset>
            </wp:positionH>
            <wp:positionV relativeFrom="paragraph">
              <wp:posOffset>191386</wp:posOffset>
            </wp:positionV>
            <wp:extent cx="2600392" cy="1462605"/>
            <wp:effectExtent l="0" t="0" r="0" b="0"/>
            <wp:wrapSquare wrapText="bothSides" distT="0" distB="0" distL="114300" distR="11430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2600392" cy="1462605"/>
                    </a:xfrm>
                    <a:prstGeom prst="rect">
                      <a:avLst/>
                    </a:prstGeom>
                    <a:ln/>
                  </pic:spPr>
                </pic:pic>
              </a:graphicData>
            </a:graphic>
          </wp:anchor>
        </w:drawing>
      </w:r>
      <w:r w:rsidRPr="00E50E08">
        <w:rPr>
          <w:rFonts w:ascii="TH SarabunPSK" w:hAnsi="TH SarabunPSK" w:cs="TH SarabunPSK"/>
          <w:noProof/>
          <w:sz w:val="28"/>
          <w:szCs w:val="28"/>
        </w:rPr>
        <w:drawing>
          <wp:anchor distT="0" distB="0" distL="114300" distR="114300" simplePos="0" relativeHeight="251659264" behindDoc="0" locked="0" layoutInCell="1" hidden="0" allowOverlap="1" wp14:anchorId="7E58863C" wp14:editId="25229D8A">
            <wp:simplePos x="0" y="0"/>
            <wp:positionH relativeFrom="column">
              <wp:posOffset>3065145</wp:posOffset>
            </wp:positionH>
            <wp:positionV relativeFrom="paragraph">
              <wp:posOffset>191135</wp:posOffset>
            </wp:positionV>
            <wp:extent cx="2196465" cy="1456055"/>
            <wp:effectExtent l="0" t="0" r="0" b="0"/>
            <wp:wrapSquare wrapText="bothSides" distT="0" distB="0" distL="114300" distR="114300"/>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a:stretch>
                      <a:fillRect/>
                    </a:stretch>
                  </pic:blipFill>
                  <pic:spPr>
                    <a:xfrm>
                      <a:off x="0" y="0"/>
                      <a:ext cx="2196465" cy="1456055"/>
                    </a:xfrm>
                    <a:prstGeom prst="rect">
                      <a:avLst/>
                    </a:prstGeom>
                    <a:ln/>
                  </pic:spPr>
                </pic:pic>
              </a:graphicData>
            </a:graphic>
          </wp:anchor>
        </w:drawing>
      </w:r>
    </w:p>
    <w:p w14:paraId="4F185AD0" w14:textId="77777777" w:rsidR="00062708" w:rsidRPr="00E50E08" w:rsidRDefault="00062708">
      <w:pPr>
        <w:jc w:val="both"/>
        <w:rPr>
          <w:rFonts w:ascii="TH SarabunPSK" w:eastAsia="Sarabun" w:hAnsi="TH SarabunPSK" w:cs="TH SarabunPSK"/>
          <w:sz w:val="28"/>
          <w:szCs w:val="28"/>
        </w:rPr>
      </w:pPr>
    </w:p>
    <w:p w14:paraId="7460C4BC" w14:textId="77777777" w:rsidR="00062708" w:rsidRPr="00E50E08" w:rsidRDefault="00062708">
      <w:pPr>
        <w:jc w:val="both"/>
        <w:rPr>
          <w:rFonts w:ascii="TH SarabunPSK" w:eastAsia="Sarabun" w:hAnsi="TH SarabunPSK" w:cs="TH SarabunPSK"/>
          <w:sz w:val="28"/>
          <w:szCs w:val="28"/>
        </w:rPr>
      </w:pPr>
    </w:p>
    <w:p w14:paraId="3F686512" w14:textId="77777777" w:rsidR="00062708" w:rsidRPr="00E50E08" w:rsidRDefault="00062708">
      <w:pPr>
        <w:jc w:val="both"/>
        <w:rPr>
          <w:rFonts w:ascii="TH SarabunPSK" w:eastAsia="Sarabun" w:hAnsi="TH SarabunPSK" w:cs="TH SarabunPSK"/>
          <w:sz w:val="28"/>
          <w:szCs w:val="28"/>
        </w:rPr>
      </w:pPr>
    </w:p>
    <w:p w14:paraId="22FA3849" w14:textId="77777777" w:rsidR="00062708" w:rsidRPr="00E50E08" w:rsidRDefault="00062708">
      <w:pPr>
        <w:jc w:val="both"/>
        <w:rPr>
          <w:rFonts w:ascii="TH SarabunPSK" w:eastAsia="Sarabun" w:hAnsi="TH SarabunPSK" w:cs="TH SarabunPSK"/>
          <w:sz w:val="28"/>
          <w:szCs w:val="28"/>
        </w:rPr>
      </w:pPr>
    </w:p>
    <w:p w14:paraId="744E0CB4" w14:textId="77777777" w:rsidR="00062708" w:rsidRPr="00E50E08" w:rsidRDefault="00062708">
      <w:pPr>
        <w:jc w:val="both"/>
        <w:rPr>
          <w:rFonts w:ascii="TH SarabunPSK" w:eastAsia="Sarabun" w:hAnsi="TH SarabunPSK" w:cs="TH SarabunPSK"/>
          <w:sz w:val="28"/>
          <w:szCs w:val="28"/>
        </w:rPr>
      </w:pPr>
    </w:p>
    <w:p w14:paraId="714A3A77" w14:textId="77777777" w:rsidR="00062708" w:rsidRPr="00E50E08" w:rsidRDefault="00062708">
      <w:pPr>
        <w:rPr>
          <w:rFonts w:ascii="TH SarabunPSK" w:eastAsia="Sarabun" w:hAnsi="TH SarabunPSK" w:cs="TH SarabunPSK"/>
          <w:b/>
          <w:color w:val="000000"/>
          <w:sz w:val="28"/>
          <w:szCs w:val="28"/>
        </w:rPr>
      </w:pPr>
    </w:p>
    <w:p w14:paraId="6D888DAF" w14:textId="77777777" w:rsidR="001466EB" w:rsidRDefault="00C0797D">
      <w:pPr>
        <w:rPr>
          <w:rFonts w:ascii="TH SarabunPSK" w:eastAsia="Sarabun" w:hAnsi="TH SarabunPSK" w:cs="TH SarabunPSK"/>
          <w:b/>
          <w:bCs/>
          <w:color w:val="000000"/>
          <w:sz w:val="28"/>
          <w:szCs w:val="28"/>
        </w:rPr>
      </w:pPr>
      <w:r w:rsidRPr="00E50E08">
        <w:rPr>
          <w:rFonts w:ascii="TH SarabunPSK" w:eastAsia="Sarabun" w:hAnsi="TH SarabunPSK" w:cs="TH SarabunPSK"/>
          <w:b/>
          <w:color w:val="000000"/>
          <w:sz w:val="28"/>
          <w:szCs w:val="28"/>
        </w:rPr>
        <w:t xml:space="preserve">                  </w:t>
      </w:r>
    </w:p>
    <w:p w14:paraId="0DEAB5B0" w14:textId="4A19BD1D" w:rsidR="00E17A7C" w:rsidRDefault="00C0797D">
      <w:pPr>
        <w:rPr>
          <w:rFonts w:ascii="TH SarabunPSK" w:eastAsia="Sarabun" w:hAnsi="TH SarabunPSK" w:cs="TH SarabunPSK"/>
          <w:b/>
          <w:color w:val="000000"/>
          <w:sz w:val="28"/>
          <w:szCs w:val="28"/>
        </w:rPr>
      </w:pPr>
      <w:r w:rsidRPr="00E50E08">
        <w:rPr>
          <w:rFonts w:ascii="TH SarabunPSK" w:eastAsia="Sarabun" w:hAnsi="TH SarabunPSK" w:cs="TH SarabunPSK"/>
          <w:b/>
          <w:bCs/>
          <w:color w:val="000000"/>
          <w:sz w:val="28"/>
          <w:szCs w:val="28"/>
          <w:cs/>
        </w:rPr>
        <w:t xml:space="preserve">ภาพที่ </w:t>
      </w:r>
      <w:r w:rsidRPr="00E50E08">
        <w:rPr>
          <w:rFonts w:ascii="TH SarabunPSK" w:eastAsia="Sarabun" w:hAnsi="TH SarabunPSK" w:cs="TH SarabunPSK"/>
          <w:b/>
          <w:color w:val="000000"/>
          <w:sz w:val="28"/>
          <w:szCs w:val="28"/>
        </w:rPr>
        <w:t>1</w:t>
      </w:r>
      <w:r w:rsidRPr="00E50E08">
        <w:rPr>
          <w:rFonts w:ascii="TH SarabunPSK" w:eastAsia="Sarabun" w:hAnsi="TH SarabunPSK" w:cs="TH SarabunPSK"/>
          <w:b/>
          <w:color w:val="000000"/>
          <w:sz w:val="28"/>
          <w:szCs w:val="28"/>
        </w:rPr>
        <w:tab/>
      </w:r>
      <w:r w:rsidRPr="00E50E08">
        <w:rPr>
          <w:rFonts w:ascii="TH SarabunPSK" w:eastAsia="Sarabun" w:hAnsi="TH SarabunPSK" w:cs="TH SarabunPSK"/>
          <w:b/>
          <w:color w:val="000000"/>
          <w:sz w:val="28"/>
          <w:szCs w:val="28"/>
        </w:rPr>
        <w:tab/>
      </w:r>
      <w:r w:rsidRPr="00E50E08">
        <w:rPr>
          <w:rFonts w:ascii="TH SarabunPSK" w:eastAsia="Sarabun" w:hAnsi="TH SarabunPSK" w:cs="TH SarabunPSK"/>
          <w:b/>
          <w:color w:val="000000"/>
          <w:sz w:val="28"/>
          <w:szCs w:val="28"/>
        </w:rPr>
        <w:tab/>
      </w:r>
      <w:r w:rsidRPr="00E50E08">
        <w:rPr>
          <w:rFonts w:ascii="TH SarabunPSK" w:eastAsia="Sarabun" w:hAnsi="TH SarabunPSK" w:cs="TH SarabunPSK"/>
          <w:b/>
          <w:color w:val="000000"/>
          <w:sz w:val="28"/>
          <w:szCs w:val="28"/>
        </w:rPr>
        <w:tab/>
      </w:r>
      <w:r w:rsidRPr="00E50E08">
        <w:rPr>
          <w:rFonts w:ascii="TH SarabunPSK" w:eastAsia="Sarabun" w:hAnsi="TH SarabunPSK" w:cs="TH SarabunPSK"/>
          <w:b/>
          <w:color w:val="000000"/>
          <w:sz w:val="28"/>
          <w:szCs w:val="28"/>
        </w:rPr>
        <w:tab/>
      </w:r>
      <w:r w:rsidRPr="00E50E08">
        <w:rPr>
          <w:rFonts w:ascii="TH SarabunPSK" w:eastAsia="Sarabun" w:hAnsi="TH SarabunPSK" w:cs="TH SarabunPSK"/>
          <w:b/>
          <w:color w:val="000000"/>
          <w:sz w:val="28"/>
          <w:szCs w:val="28"/>
        </w:rPr>
        <w:tab/>
      </w:r>
      <w:r w:rsidRPr="00E50E08">
        <w:rPr>
          <w:rFonts w:ascii="TH SarabunPSK" w:eastAsia="Sarabun" w:hAnsi="TH SarabunPSK" w:cs="TH SarabunPSK"/>
          <w:b/>
          <w:bCs/>
          <w:color w:val="000000"/>
          <w:sz w:val="28"/>
          <w:szCs w:val="28"/>
          <w:cs/>
        </w:rPr>
        <w:t xml:space="preserve">ภาพที่ </w:t>
      </w:r>
      <w:r w:rsidRPr="00E50E08">
        <w:rPr>
          <w:rFonts w:ascii="TH SarabunPSK" w:eastAsia="Sarabun" w:hAnsi="TH SarabunPSK" w:cs="TH SarabunPSK"/>
          <w:b/>
          <w:color w:val="000000"/>
          <w:sz w:val="28"/>
          <w:szCs w:val="28"/>
        </w:rPr>
        <w:t>2</w:t>
      </w:r>
    </w:p>
    <w:p w14:paraId="0F3C1CBF" w14:textId="77777777" w:rsidR="00062708" w:rsidRPr="00E50E08" w:rsidRDefault="00C0797D">
      <w:pPr>
        <w:rPr>
          <w:rFonts w:ascii="TH SarabunPSK" w:eastAsia="Sarabun" w:hAnsi="TH SarabunPSK" w:cs="TH SarabunPSK"/>
          <w:sz w:val="28"/>
          <w:szCs w:val="28"/>
        </w:rPr>
      </w:pPr>
      <w:r w:rsidRPr="00E50E08">
        <w:rPr>
          <w:rFonts w:ascii="TH SarabunPSK" w:eastAsia="Sarabun" w:hAnsi="TH SarabunPSK" w:cs="TH SarabunPSK"/>
          <w:b/>
          <w:bCs/>
          <w:color w:val="000000"/>
          <w:sz w:val="28"/>
          <w:szCs w:val="28"/>
          <w:cs/>
        </w:rPr>
        <w:t xml:space="preserve">ภาพที่ </w:t>
      </w:r>
      <w:r w:rsidRPr="00E50E08">
        <w:rPr>
          <w:rFonts w:ascii="TH SarabunPSK" w:eastAsia="Sarabun" w:hAnsi="TH SarabunPSK" w:cs="TH SarabunPSK"/>
          <w:b/>
          <w:color w:val="000000"/>
          <w:sz w:val="28"/>
          <w:szCs w:val="28"/>
        </w:rPr>
        <w:t xml:space="preserve">1 </w:t>
      </w:r>
      <w:r w:rsidRPr="00E50E08">
        <w:rPr>
          <w:rFonts w:ascii="TH SarabunPSK" w:eastAsia="Sarabun" w:hAnsi="TH SarabunPSK" w:cs="TH SarabunPSK"/>
          <w:color w:val="000000"/>
          <w:sz w:val="28"/>
          <w:szCs w:val="28"/>
          <w:cs/>
        </w:rPr>
        <w:t>การร่วมประชุมลงพื้นที่ศึกษาข้อมูลพื้นฐานชุมชนคลองโยง</w:t>
      </w:r>
    </w:p>
    <w:p w14:paraId="3097F870" w14:textId="78C9485E" w:rsidR="001466EB" w:rsidRDefault="00C0797D" w:rsidP="007210BC">
      <w:pPr>
        <w:rPr>
          <w:rFonts w:ascii="TH SarabunPSK" w:eastAsia="Sarabun" w:hAnsi="TH SarabunPSK" w:cs="TH SarabunPSK"/>
          <w:b/>
          <w:color w:val="050505"/>
          <w:sz w:val="28"/>
          <w:szCs w:val="28"/>
          <w:highlight w:val="white"/>
        </w:rPr>
      </w:pPr>
      <w:r w:rsidRPr="00E50E08">
        <w:rPr>
          <w:rFonts w:ascii="TH SarabunPSK" w:eastAsia="Sarabun" w:hAnsi="TH SarabunPSK" w:cs="TH SarabunPSK"/>
          <w:b/>
          <w:bCs/>
          <w:color w:val="000000"/>
          <w:sz w:val="28"/>
          <w:szCs w:val="28"/>
          <w:cs/>
        </w:rPr>
        <w:t xml:space="preserve">ภาพที่ </w:t>
      </w:r>
      <w:r w:rsidRPr="00E50E08">
        <w:rPr>
          <w:rFonts w:ascii="TH SarabunPSK" w:eastAsia="Sarabun" w:hAnsi="TH SarabunPSK" w:cs="TH SarabunPSK"/>
          <w:b/>
          <w:color w:val="000000"/>
          <w:sz w:val="28"/>
          <w:szCs w:val="28"/>
        </w:rPr>
        <w:t xml:space="preserve">2 </w:t>
      </w:r>
      <w:r w:rsidRPr="00E50E08">
        <w:rPr>
          <w:rFonts w:ascii="TH SarabunPSK" w:eastAsia="Sarabun" w:hAnsi="TH SarabunPSK" w:cs="TH SarabunPSK"/>
          <w:sz w:val="28"/>
          <w:szCs w:val="28"/>
          <w:cs/>
        </w:rPr>
        <w:t>วิทยากรสาธิตการจัดทำเมี่ยงพร้อมสูตร</w:t>
      </w:r>
      <w:r w:rsidRPr="00E50E08">
        <w:rPr>
          <w:rFonts w:ascii="TH SarabunPSK" w:eastAsia="Sarabun" w:hAnsi="TH SarabunPSK" w:cs="TH SarabunPSK"/>
          <w:b/>
          <w:color w:val="050505"/>
          <w:sz w:val="28"/>
          <w:szCs w:val="28"/>
          <w:highlight w:val="white"/>
        </w:rPr>
        <w:tab/>
      </w:r>
      <w:r w:rsidRPr="00E50E08">
        <w:rPr>
          <w:rFonts w:ascii="TH SarabunPSK" w:eastAsia="Sarabun" w:hAnsi="TH SarabunPSK" w:cs="TH SarabunPSK"/>
          <w:b/>
          <w:color w:val="050505"/>
          <w:sz w:val="28"/>
          <w:szCs w:val="28"/>
          <w:highlight w:val="white"/>
        </w:rPr>
        <w:tab/>
      </w:r>
    </w:p>
    <w:p w14:paraId="3D4933FB" w14:textId="77777777" w:rsidR="001466EB" w:rsidRDefault="001466EB" w:rsidP="007210BC">
      <w:pPr>
        <w:rPr>
          <w:rFonts w:ascii="TH SarabunPSK" w:eastAsia="Sarabun" w:hAnsi="TH SarabunPSK" w:cs="TH SarabunPSK"/>
          <w:b/>
          <w:color w:val="050505"/>
          <w:sz w:val="28"/>
          <w:szCs w:val="28"/>
          <w:highlight w:val="white"/>
        </w:rPr>
      </w:pPr>
    </w:p>
    <w:p w14:paraId="30975911" w14:textId="05A5DBA2" w:rsidR="001466EB" w:rsidRDefault="004729BF" w:rsidP="007210BC">
      <w:pPr>
        <w:rPr>
          <w:rFonts w:ascii="TH SarabunPSK" w:eastAsia="Sarabun" w:hAnsi="TH SarabunPSK" w:cs="TH SarabunPSK"/>
          <w:b/>
          <w:color w:val="050505"/>
          <w:sz w:val="28"/>
          <w:szCs w:val="28"/>
          <w:highlight w:val="white"/>
        </w:rPr>
      </w:pPr>
      <w:r w:rsidRPr="00E50E08">
        <w:rPr>
          <w:rFonts w:ascii="TH SarabunPSK" w:hAnsi="TH SarabunPSK" w:cs="TH SarabunPSK"/>
          <w:noProof/>
          <w:sz w:val="28"/>
          <w:szCs w:val="28"/>
        </w:rPr>
        <w:drawing>
          <wp:anchor distT="0" distB="0" distL="114300" distR="114300" simplePos="0" relativeHeight="251661312" behindDoc="0" locked="0" layoutInCell="1" hidden="0" allowOverlap="1" wp14:anchorId="4A3EF43F" wp14:editId="46E79817">
            <wp:simplePos x="0" y="0"/>
            <wp:positionH relativeFrom="margin">
              <wp:align>right</wp:align>
            </wp:positionH>
            <wp:positionV relativeFrom="paragraph">
              <wp:posOffset>6881</wp:posOffset>
            </wp:positionV>
            <wp:extent cx="2941955" cy="1640205"/>
            <wp:effectExtent l="0" t="0" r="0" b="0"/>
            <wp:wrapSquare wrapText="bothSides" distT="0" distB="0" distL="114300" distR="11430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t="8299"/>
                    <a:stretch>
                      <a:fillRect/>
                    </a:stretch>
                  </pic:blipFill>
                  <pic:spPr>
                    <a:xfrm>
                      <a:off x="0" y="0"/>
                      <a:ext cx="2941955" cy="1640205"/>
                    </a:xfrm>
                    <a:prstGeom prst="rect">
                      <a:avLst/>
                    </a:prstGeom>
                    <a:ln/>
                  </pic:spPr>
                </pic:pic>
              </a:graphicData>
            </a:graphic>
          </wp:anchor>
        </w:drawing>
      </w:r>
      <w:r w:rsidRPr="00E50E08">
        <w:rPr>
          <w:rFonts w:ascii="TH SarabunPSK" w:hAnsi="TH SarabunPSK" w:cs="TH SarabunPSK"/>
          <w:noProof/>
          <w:sz w:val="28"/>
          <w:szCs w:val="28"/>
        </w:rPr>
        <w:drawing>
          <wp:anchor distT="0" distB="0" distL="114300" distR="114300" simplePos="0" relativeHeight="251660288" behindDoc="0" locked="0" layoutInCell="1" hidden="0" allowOverlap="1" wp14:anchorId="3C0286C8" wp14:editId="6B1872CE">
            <wp:simplePos x="0" y="0"/>
            <wp:positionH relativeFrom="margin">
              <wp:posOffset>-43786</wp:posOffset>
            </wp:positionH>
            <wp:positionV relativeFrom="paragraph">
              <wp:posOffset>57823</wp:posOffset>
            </wp:positionV>
            <wp:extent cx="1945005" cy="1583690"/>
            <wp:effectExtent l="38100" t="38100" r="36195" b="35560"/>
            <wp:wrapSquare wrapText="bothSides" distT="0" distB="0" distL="114300" distR="11430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8"/>
                    <a:srcRect t="7108" b="11440"/>
                    <a:stretch>
                      <a:fillRect/>
                    </a:stretch>
                  </pic:blipFill>
                  <pic:spPr>
                    <a:xfrm>
                      <a:off x="0" y="0"/>
                      <a:ext cx="1945005" cy="1583690"/>
                    </a:xfrm>
                    <a:prstGeom prst="rect">
                      <a:avLst/>
                    </a:prstGeom>
                    <a:ln w="38100">
                      <a:solidFill>
                        <a:srgbClr val="000000"/>
                      </a:solidFill>
                      <a:prstDash val="solid"/>
                    </a:ln>
                  </pic:spPr>
                </pic:pic>
              </a:graphicData>
            </a:graphic>
          </wp:anchor>
        </w:drawing>
      </w:r>
    </w:p>
    <w:p w14:paraId="03677939" w14:textId="02E1FBAF" w:rsidR="001466EB" w:rsidRDefault="001466EB" w:rsidP="007210BC">
      <w:pPr>
        <w:rPr>
          <w:rFonts w:ascii="TH SarabunPSK" w:eastAsia="Sarabun" w:hAnsi="TH SarabunPSK" w:cs="TH SarabunPSK"/>
          <w:b/>
          <w:color w:val="050505"/>
          <w:sz w:val="28"/>
          <w:szCs w:val="28"/>
          <w:highlight w:val="white"/>
        </w:rPr>
      </w:pPr>
    </w:p>
    <w:p w14:paraId="0494769B" w14:textId="1958EC2A" w:rsidR="00E17A7C" w:rsidRPr="00E50E08" w:rsidRDefault="00C0797D" w:rsidP="007210BC">
      <w:pPr>
        <w:rPr>
          <w:rFonts w:ascii="TH SarabunPSK" w:eastAsia="Sarabun" w:hAnsi="TH SarabunPSK" w:cs="TH SarabunPSK"/>
          <w:b/>
          <w:color w:val="050505"/>
          <w:sz w:val="28"/>
          <w:szCs w:val="28"/>
          <w:highlight w:val="white"/>
        </w:rPr>
      </w:pPr>
      <w:r w:rsidRPr="00E50E08">
        <w:rPr>
          <w:rFonts w:ascii="TH SarabunPSK" w:eastAsia="Sarabun" w:hAnsi="TH SarabunPSK" w:cs="TH SarabunPSK"/>
          <w:b/>
          <w:color w:val="050505"/>
          <w:sz w:val="28"/>
          <w:szCs w:val="28"/>
          <w:highlight w:val="white"/>
        </w:rPr>
        <w:tab/>
      </w:r>
      <w:r w:rsidRPr="00E50E08">
        <w:rPr>
          <w:rFonts w:ascii="TH SarabunPSK" w:eastAsia="Sarabun" w:hAnsi="TH SarabunPSK" w:cs="TH SarabunPSK"/>
          <w:b/>
          <w:color w:val="050505"/>
          <w:sz w:val="28"/>
          <w:szCs w:val="28"/>
          <w:highlight w:val="white"/>
        </w:rPr>
        <w:tab/>
      </w:r>
    </w:p>
    <w:p w14:paraId="6635E528" w14:textId="78F17213" w:rsidR="00191677" w:rsidRPr="00E50E08" w:rsidRDefault="00191677" w:rsidP="00191677">
      <w:pPr>
        <w:ind w:firstLine="720"/>
        <w:rPr>
          <w:rFonts w:ascii="TH SarabunPSK" w:eastAsia="Sarabun" w:hAnsi="TH SarabunPSK" w:cs="TH SarabunPSK"/>
          <w:b/>
          <w:bCs/>
          <w:color w:val="050505"/>
          <w:sz w:val="28"/>
          <w:szCs w:val="28"/>
        </w:rPr>
      </w:pPr>
    </w:p>
    <w:p w14:paraId="4AFC63E2" w14:textId="33A615FA" w:rsidR="00191677" w:rsidRPr="00E50E08" w:rsidRDefault="00191677" w:rsidP="00191677">
      <w:pPr>
        <w:ind w:firstLine="720"/>
        <w:rPr>
          <w:rFonts w:ascii="TH SarabunPSK" w:eastAsia="Sarabun" w:hAnsi="TH SarabunPSK" w:cs="TH SarabunPSK"/>
          <w:b/>
          <w:bCs/>
          <w:color w:val="050505"/>
          <w:sz w:val="28"/>
          <w:szCs w:val="28"/>
        </w:rPr>
      </w:pPr>
    </w:p>
    <w:p w14:paraId="67DDE049" w14:textId="77777777" w:rsidR="004729BF" w:rsidRDefault="004729BF" w:rsidP="004729BF">
      <w:pPr>
        <w:rPr>
          <w:rFonts w:ascii="TH SarabunPSK" w:eastAsia="Sarabun" w:hAnsi="TH SarabunPSK" w:cs="TH SarabunPSK"/>
          <w:b/>
          <w:bCs/>
          <w:color w:val="050505"/>
          <w:sz w:val="28"/>
          <w:szCs w:val="28"/>
          <w:highlight w:val="white"/>
        </w:rPr>
      </w:pPr>
    </w:p>
    <w:p w14:paraId="79E1F3F7" w14:textId="77777777" w:rsidR="004729BF" w:rsidRDefault="004729BF" w:rsidP="004729BF">
      <w:pPr>
        <w:rPr>
          <w:rFonts w:ascii="TH SarabunPSK" w:eastAsia="Sarabun" w:hAnsi="TH SarabunPSK" w:cs="TH SarabunPSK"/>
          <w:b/>
          <w:bCs/>
          <w:color w:val="050505"/>
          <w:sz w:val="28"/>
          <w:szCs w:val="28"/>
          <w:highlight w:val="white"/>
        </w:rPr>
      </w:pPr>
    </w:p>
    <w:p w14:paraId="5796864F" w14:textId="45F24230" w:rsidR="00062708" w:rsidRPr="00E50E08" w:rsidRDefault="007210BC" w:rsidP="004729BF">
      <w:pPr>
        <w:rPr>
          <w:rFonts w:ascii="TH SarabunPSK" w:eastAsia="Sarabun" w:hAnsi="TH SarabunPSK" w:cs="TH SarabunPSK"/>
          <w:b/>
          <w:sz w:val="28"/>
          <w:szCs w:val="28"/>
        </w:rPr>
      </w:pPr>
      <w:r w:rsidRPr="00E50E08">
        <w:rPr>
          <w:rFonts w:ascii="TH SarabunPSK" w:eastAsia="Sarabun" w:hAnsi="TH SarabunPSK" w:cs="TH SarabunPSK"/>
          <w:b/>
          <w:bCs/>
          <w:color w:val="050505"/>
          <w:sz w:val="28"/>
          <w:szCs w:val="28"/>
          <w:highlight w:val="white"/>
          <w:cs/>
        </w:rPr>
        <w:t xml:space="preserve">ภาพที่ </w:t>
      </w:r>
      <w:r w:rsidRPr="00E50E08">
        <w:rPr>
          <w:rFonts w:ascii="TH SarabunPSK" w:eastAsia="Sarabun" w:hAnsi="TH SarabunPSK" w:cs="TH SarabunPSK"/>
          <w:b/>
          <w:color w:val="050505"/>
          <w:sz w:val="28"/>
          <w:szCs w:val="28"/>
          <w:highlight w:val="white"/>
        </w:rPr>
        <w:t>4</w:t>
      </w:r>
      <w:r w:rsidRPr="00E50E08">
        <w:rPr>
          <w:rFonts w:ascii="TH SarabunPSK" w:eastAsia="Sarabun" w:hAnsi="TH SarabunPSK" w:cs="TH SarabunPSK"/>
          <w:b/>
          <w:bCs/>
          <w:color w:val="050505"/>
          <w:sz w:val="28"/>
          <w:szCs w:val="28"/>
          <w:highlight w:val="white"/>
          <w:cs/>
        </w:rPr>
        <w:t xml:space="preserve">   </w:t>
      </w:r>
      <w:r w:rsidR="00191677" w:rsidRPr="00E50E08">
        <w:rPr>
          <w:rFonts w:ascii="TH SarabunPSK" w:eastAsia="Sarabun" w:hAnsi="TH SarabunPSK" w:cs="TH SarabunPSK"/>
          <w:b/>
          <w:bCs/>
          <w:color w:val="050505"/>
          <w:sz w:val="28"/>
          <w:szCs w:val="28"/>
          <w:highlight w:val="white"/>
          <w:cs/>
        </w:rPr>
        <w:tab/>
      </w:r>
      <w:r w:rsidR="00191677" w:rsidRPr="00E50E08">
        <w:rPr>
          <w:rFonts w:ascii="TH SarabunPSK" w:eastAsia="Sarabun" w:hAnsi="TH SarabunPSK" w:cs="TH SarabunPSK"/>
          <w:b/>
          <w:bCs/>
          <w:color w:val="050505"/>
          <w:sz w:val="28"/>
          <w:szCs w:val="28"/>
          <w:highlight w:val="white"/>
          <w:cs/>
        </w:rPr>
        <w:tab/>
      </w:r>
      <w:r w:rsidR="00191677" w:rsidRPr="00E50E08">
        <w:rPr>
          <w:rFonts w:ascii="TH SarabunPSK" w:eastAsia="Sarabun" w:hAnsi="TH SarabunPSK" w:cs="TH SarabunPSK"/>
          <w:b/>
          <w:bCs/>
          <w:color w:val="050505"/>
          <w:sz w:val="28"/>
          <w:szCs w:val="28"/>
          <w:highlight w:val="white"/>
          <w:cs/>
        </w:rPr>
        <w:tab/>
      </w:r>
      <w:r w:rsidR="00191677" w:rsidRPr="00E50E08">
        <w:rPr>
          <w:rFonts w:ascii="TH SarabunPSK" w:eastAsia="Sarabun" w:hAnsi="TH SarabunPSK" w:cs="TH SarabunPSK"/>
          <w:b/>
          <w:bCs/>
          <w:color w:val="050505"/>
          <w:sz w:val="28"/>
          <w:szCs w:val="28"/>
          <w:highlight w:val="white"/>
          <w:cs/>
        </w:rPr>
        <w:tab/>
      </w:r>
      <w:r w:rsidR="00191677" w:rsidRPr="00E50E08">
        <w:rPr>
          <w:rFonts w:ascii="TH SarabunPSK" w:eastAsia="Sarabun" w:hAnsi="TH SarabunPSK" w:cs="TH SarabunPSK"/>
          <w:b/>
          <w:bCs/>
          <w:color w:val="050505"/>
          <w:sz w:val="28"/>
          <w:szCs w:val="28"/>
          <w:highlight w:val="white"/>
          <w:cs/>
        </w:rPr>
        <w:tab/>
      </w:r>
      <w:r w:rsidR="00191677" w:rsidRPr="00E50E08">
        <w:rPr>
          <w:rFonts w:ascii="TH SarabunPSK" w:eastAsia="Sarabun" w:hAnsi="TH SarabunPSK" w:cs="TH SarabunPSK"/>
          <w:b/>
          <w:bCs/>
          <w:color w:val="050505"/>
          <w:sz w:val="28"/>
          <w:szCs w:val="28"/>
          <w:highlight w:val="white"/>
          <w:cs/>
        </w:rPr>
        <w:tab/>
      </w:r>
      <w:r w:rsidR="00191677" w:rsidRPr="00E50E08">
        <w:rPr>
          <w:rFonts w:ascii="TH SarabunPSK" w:eastAsia="Sarabun" w:hAnsi="TH SarabunPSK" w:cs="TH SarabunPSK"/>
          <w:b/>
          <w:bCs/>
          <w:color w:val="050505"/>
          <w:sz w:val="28"/>
          <w:szCs w:val="28"/>
          <w:highlight w:val="white"/>
          <w:cs/>
        </w:rPr>
        <w:tab/>
      </w:r>
      <w:r w:rsidR="00C0797D" w:rsidRPr="00E50E08">
        <w:rPr>
          <w:rFonts w:ascii="TH SarabunPSK" w:eastAsia="Sarabun" w:hAnsi="TH SarabunPSK" w:cs="TH SarabunPSK"/>
          <w:b/>
          <w:bCs/>
          <w:color w:val="050505"/>
          <w:sz w:val="28"/>
          <w:szCs w:val="28"/>
          <w:highlight w:val="white"/>
          <w:cs/>
        </w:rPr>
        <w:t xml:space="preserve">ภาพที่ </w:t>
      </w:r>
      <w:r w:rsidR="00C0797D" w:rsidRPr="00E50E08">
        <w:rPr>
          <w:rFonts w:ascii="TH SarabunPSK" w:eastAsia="Sarabun" w:hAnsi="TH SarabunPSK" w:cs="TH SarabunPSK"/>
          <w:b/>
          <w:color w:val="050505"/>
          <w:sz w:val="28"/>
          <w:szCs w:val="28"/>
          <w:highlight w:val="white"/>
        </w:rPr>
        <w:t xml:space="preserve">5 </w:t>
      </w:r>
    </w:p>
    <w:p w14:paraId="7D484673" w14:textId="20581D49" w:rsidR="00062708" w:rsidRPr="00E50E08" w:rsidRDefault="00C0797D">
      <w:pPr>
        <w:rPr>
          <w:rFonts w:ascii="TH SarabunPSK" w:eastAsia="Sarabun" w:hAnsi="TH SarabunPSK" w:cs="TH SarabunPSK"/>
          <w:b/>
          <w:color w:val="050505"/>
          <w:sz w:val="28"/>
          <w:szCs w:val="28"/>
          <w:highlight w:val="white"/>
        </w:rPr>
      </w:pPr>
      <w:r w:rsidRPr="00E50E08">
        <w:rPr>
          <w:rFonts w:ascii="TH SarabunPSK" w:eastAsia="Sarabun" w:hAnsi="TH SarabunPSK" w:cs="TH SarabunPSK"/>
          <w:b/>
          <w:bCs/>
          <w:color w:val="050505"/>
          <w:sz w:val="28"/>
          <w:szCs w:val="28"/>
          <w:highlight w:val="white"/>
          <w:cs/>
        </w:rPr>
        <w:lastRenderedPageBreak/>
        <w:t xml:space="preserve">ภาพที่ </w:t>
      </w:r>
      <w:r w:rsidRPr="00E50E08">
        <w:rPr>
          <w:rFonts w:ascii="TH SarabunPSK" w:eastAsia="Sarabun" w:hAnsi="TH SarabunPSK" w:cs="TH SarabunPSK"/>
          <w:b/>
          <w:color w:val="050505"/>
          <w:sz w:val="28"/>
          <w:szCs w:val="28"/>
          <w:highlight w:val="white"/>
        </w:rPr>
        <w:t xml:space="preserve">4 </w:t>
      </w:r>
      <w:r w:rsidRPr="00E50E08">
        <w:rPr>
          <w:rFonts w:ascii="TH SarabunPSK" w:eastAsia="Sarabun" w:hAnsi="TH SarabunPSK" w:cs="TH SarabunPSK"/>
          <w:color w:val="050505"/>
          <w:sz w:val="28"/>
          <w:szCs w:val="28"/>
          <w:highlight w:val="white"/>
          <w:cs/>
        </w:rPr>
        <w:t>โล</w:t>
      </w:r>
      <w:r w:rsidRPr="00E50E08">
        <w:rPr>
          <w:rFonts w:ascii="TH SarabunPSK" w:eastAsia="Sarabun" w:hAnsi="TH SarabunPSK" w:cs="TH SarabunPSK"/>
          <w:sz w:val="28"/>
          <w:szCs w:val="28"/>
          <w:cs/>
        </w:rPr>
        <w:t xml:space="preserve">โก้ </w:t>
      </w:r>
      <w:r w:rsidRPr="00E50E08">
        <w:rPr>
          <w:rFonts w:ascii="TH SarabunPSK" w:eastAsia="Sarabun" w:hAnsi="TH SarabunPSK" w:cs="TH SarabunPSK"/>
          <w:color w:val="050505"/>
          <w:sz w:val="28"/>
          <w:szCs w:val="28"/>
          <w:highlight w:val="white"/>
          <w:cs/>
        </w:rPr>
        <w:t>เมี่ยงบัวหลวง มาดามวิง สูตรชาววัง</w:t>
      </w:r>
    </w:p>
    <w:p w14:paraId="58C397C5" w14:textId="4C76B132" w:rsidR="00062708" w:rsidRPr="00E50E08" w:rsidRDefault="00E17A7C" w:rsidP="00784F5D">
      <w:pPr>
        <w:jc w:val="thaiDistribute"/>
        <w:rPr>
          <w:rFonts w:ascii="TH SarabunPSK" w:eastAsia="Sarabun" w:hAnsi="TH SarabunPSK" w:cs="TH SarabunPSK"/>
          <w:color w:val="050505"/>
          <w:sz w:val="28"/>
          <w:szCs w:val="28"/>
          <w:highlight w:val="white"/>
        </w:rPr>
      </w:pPr>
      <w:r w:rsidRPr="00E50E08">
        <w:rPr>
          <w:rFonts w:ascii="TH SarabunPSK" w:eastAsia="Sarabun" w:hAnsi="TH SarabunPSK" w:cs="TH SarabunPSK"/>
          <w:b/>
          <w:bCs/>
          <w:color w:val="050505"/>
          <w:sz w:val="28"/>
          <w:szCs w:val="28"/>
          <w:highlight w:val="white"/>
          <w:cs/>
        </w:rPr>
        <w:t xml:space="preserve">ภาพที่ </w:t>
      </w:r>
      <w:r w:rsidR="00C0797D" w:rsidRPr="00E50E08">
        <w:rPr>
          <w:rFonts w:ascii="TH SarabunPSK" w:eastAsia="Sarabun" w:hAnsi="TH SarabunPSK" w:cs="TH SarabunPSK"/>
          <w:b/>
          <w:color w:val="050505"/>
          <w:sz w:val="28"/>
          <w:szCs w:val="28"/>
          <w:highlight w:val="white"/>
        </w:rPr>
        <w:t xml:space="preserve">5 </w:t>
      </w:r>
      <w:r w:rsidR="00C0797D" w:rsidRPr="00E50E08">
        <w:rPr>
          <w:rFonts w:ascii="TH SarabunPSK" w:eastAsia="Sarabun" w:hAnsi="TH SarabunPSK" w:cs="TH SarabunPSK"/>
          <w:color w:val="050505"/>
          <w:sz w:val="28"/>
          <w:szCs w:val="28"/>
          <w:highlight w:val="white"/>
          <w:cs/>
        </w:rPr>
        <w:t xml:space="preserve">โฮมเพจจำหน่ายเมี่ยงบัวหลวง </w:t>
      </w:r>
    </w:p>
    <w:p w14:paraId="2795E9FF" w14:textId="77777777" w:rsidR="00E15AC4" w:rsidRPr="00E50E08" w:rsidRDefault="00E15AC4">
      <w:pPr>
        <w:ind w:firstLine="720"/>
        <w:jc w:val="both"/>
        <w:rPr>
          <w:rFonts w:ascii="TH SarabunPSK" w:eastAsia="Sarabun" w:hAnsi="TH SarabunPSK" w:cs="TH SarabunPSK"/>
          <w:sz w:val="28"/>
          <w:szCs w:val="28"/>
        </w:rPr>
      </w:pPr>
    </w:p>
    <w:p w14:paraId="2B3C843B" w14:textId="102E4402" w:rsidR="00062708" w:rsidRPr="00E50E08" w:rsidRDefault="00C0797D" w:rsidP="00E15AC4">
      <w:pPr>
        <w:ind w:firstLine="720"/>
        <w:jc w:val="thaiDistribute"/>
        <w:rPr>
          <w:rFonts w:ascii="TH SarabunPSK" w:eastAsia="Sarabun" w:hAnsi="TH SarabunPSK" w:cs="TH SarabunPSK"/>
          <w:sz w:val="28"/>
          <w:szCs w:val="28"/>
        </w:rPr>
      </w:pPr>
      <w:r w:rsidRPr="00E50E08">
        <w:rPr>
          <w:rFonts w:ascii="TH SarabunPSK" w:eastAsia="Sarabun" w:hAnsi="TH SarabunPSK" w:cs="TH SarabunPSK"/>
          <w:sz w:val="28"/>
          <w:szCs w:val="28"/>
          <w:cs/>
        </w:rPr>
        <w:t>ดังนั้น</w:t>
      </w:r>
      <w:r w:rsidR="00D439F8">
        <w:rPr>
          <w:rFonts w:ascii="TH SarabunPSK" w:eastAsia="Sarabun" w:hAnsi="TH SarabunPSK" w:cs="TH SarabunPSK" w:hint="cs"/>
          <w:sz w:val="28"/>
          <w:szCs w:val="28"/>
          <w:cs/>
        </w:rPr>
        <w:t xml:space="preserve"> การ</w:t>
      </w:r>
      <w:r w:rsidRPr="00E50E08">
        <w:rPr>
          <w:rFonts w:ascii="TH SarabunPSK" w:eastAsia="Sarabun" w:hAnsi="TH SarabunPSK" w:cs="TH SarabunPSK"/>
          <w:sz w:val="28"/>
          <w:szCs w:val="28"/>
          <w:cs/>
        </w:rPr>
        <w:t>ส่งเสริมการมีส่วนร่วมของเครือข่ายท้องถิ่นเพิ่มรายได้ชุมชนเป็นรากฐานของสังคม ซึ่งเป็นวิถีชีวิตของผู้คนส่วนใหญ่ในสังคมไทย จึงมีความจำเป็นต้องช่วยกันสนับสนุนให้เกิดการเปลี่ยนแปลงในระดับฐานรากของสังคมให้มุ่งสู่ชุมชนเข็มแข็งอย่างยั่งยืน และอยู่ร่วมกันอย่างร่มเย็นเป็นสุข โดยต้องส่งเสริมให้ชุมชน</w:t>
      </w:r>
      <w:r w:rsidRPr="00E50E08">
        <w:rPr>
          <w:rFonts w:ascii="TH SarabunPSK" w:eastAsia="Sarabun" w:hAnsi="TH SarabunPSK" w:cs="TH SarabunPSK"/>
          <w:sz w:val="28"/>
          <w:szCs w:val="28"/>
        </w:rPr>
        <w:t>/</w:t>
      </w:r>
      <w:r w:rsidRPr="00E50E08">
        <w:rPr>
          <w:rFonts w:ascii="TH SarabunPSK" w:eastAsia="Sarabun" w:hAnsi="TH SarabunPSK" w:cs="TH SarabunPSK"/>
          <w:sz w:val="28"/>
          <w:szCs w:val="28"/>
          <w:cs/>
        </w:rPr>
        <w:t>ท้องถิ่นสามารถพึ่งพาตนเองได้ด้วยกระบวนการวางพัฒนาองค์ความรู้วัตถุดิบในชุมชนเพื่อสร้างผลิตภัณฑ์และจำหน่ายเป็นรายได้เสริมในครัวเรือน</w:t>
      </w:r>
      <w:r w:rsidR="00FA2627">
        <w:rPr>
          <w:rFonts w:ascii="TH SarabunPSK" w:eastAsia="Sarabun" w:hAnsi="TH SarabunPSK" w:cs="TH SarabunPSK" w:hint="cs"/>
          <w:sz w:val="28"/>
          <w:szCs w:val="28"/>
          <w:cs/>
        </w:rPr>
        <w:t>ให้</w:t>
      </w:r>
      <w:r w:rsidRPr="00E50E08">
        <w:rPr>
          <w:rFonts w:ascii="TH SarabunPSK" w:eastAsia="Sarabun" w:hAnsi="TH SarabunPSK" w:cs="TH SarabunPSK"/>
          <w:sz w:val="28"/>
          <w:szCs w:val="28"/>
          <w:cs/>
        </w:rPr>
        <w:t>มีความรู้</w:t>
      </w:r>
      <w:r w:rsidR="00FA2627">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ด้านการจัดทำแผนการตลาดสำหรับใช้เป็นตัวชี้วัดความสำเร็จ ซึ่งเป็นกระบวนการที่จะนำไปสู่การพึ่งพาตนเองอย่างยั่งยืน</w:t>
      </w:r>
      <w:r w:rsidR="00FA2627">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บนเศรษฐกิจฐานรากของชุมชนตามหลักปรัชญาของเศรษฐกิจพอเพียง</w:t>
      </w:r>
    </w:p>
    <w:p w14:paraId="3C6830EE" w14:textId="77777777" w:rsidR="00784F5D" w:rsidRDefault="00784F5D" w:rsidP="00E15AC4">
      <w:pPr>
        <w:ind w:firstLine="720"/>
        <w:jc w:val="thaiDistribute"/>
        <w:rPr>
          <w:rFonts w:ascii="TH SarabunPSK" w:eastAsia="Sarabun" w:hAnsi="TH SarabunPSK" w:cs="TH SarabunPSK"/>
          <w:sz w:val="28"/>
          <w:szCs w:val="28"/>
        </w:rPr>
      </w:pPr>
    </w:p>
    <w:p w14:paraId="40C5AD1D" w14:textId="0AD3D132" w:rsidR="005B78BD" w:rsidRPr="00E32D31" w:rsidRDefault="00C0797D" w:rsidP="005B78BD">
      <w:pPr>
        <w:jc w:val="thaiDistribute"/>
        <w:rPr>
          <w:rFonts w:ascii="TH SarabunPSK" w:eastAsia="Sarabun" w:hAnsi="TH SarabunPSK" w:cs="TH SarabunPSK"/>
          <w:sz w:val="28"/>
          <w:szCs w:val="28"/>
        </w:rPr>
      </w:pPr>
      <w:r w:rsidRPr="00E50E08">
        <w:rPr>
          <w:rFonts w:ascii="TH SarabunPSK" w:eastAsia="Sarabun" w:hAnsi="TH SarabunPSK" w:cs="TH SarabunPSK"/>
          <w:b/>
          <w:bCs/>
          <w:sz w:val="28"/>
          <w:szCs w:val="28"/>
          <w:cs/>
        </w:rPr>
        <w:t xml:space="preserve">ตารางที่ </w:t>
      </w:r>
      <w:r w:rsidRPr="00E50E08">
        <w:rPr>
          <w:rFonts w:ascii="TH SarabunPSK" w:eastAsia="Sarabun" w:hAnsi="TH SarabunPSK" w:cs="TH SarabunPSK"/>
          <w:b/>
          <w:sz w:val="28"/>
          <w:szCs w:val="28"/>
        </w:rPr>
        <w:t>1</w:t>
      </w:r>
      <w:r w:rsidRPr="00E50E08">
        <w:rPr>
          <w:rFonts w:ascii="TH SarabunPSK" w:eastAsia="Sarabun" w:hAnsi="TH SarabunPSK" w:cs="TH SarabunPSK"/>
          <w:sz w:val="28"/>
          <w:szCs w:val="28"/>
        </w:rPr>
        <w:t xml:space="preserve"> </w:t>
      </w:r>
      <w:r w:rsidRPr="00E50E08">
        <w:rPr>
          <w:rFonts w:ascii="TH SarabunPSK" w:eastAsia="Sarabun" w:hAnsi="TH SarabunPSK" w:cs="TH SarabunPSK"/>
          <w:sz w:val="28"/>
          <w:szCs w:val="28"/>
          <w:cs/>
        </w:rPr>
        <w:t>ตารางแสดงรายรับรายจ่ายครัวเรือนของ</w:t>
      </w:r>
      <w:r w:rsidR="008E058C" w:rsidRPr="00E50E08">
        <w:rPr>
          <w:rFonts w:ascii="TH SarabunPSK" w:eastAsia="Sarabun" w:hAnsi="TH SarabunPSK" w:cs="TH SarabunPSK"/>
          <w:sz w:val="28"/>
          <w:szCs w:val="28"/>
          <w:cs/>
        </w:rPr>
        <w:t xml:space="preserve">ครัวเรือนของชุมชนในเป้าหมาย </w:t>
      </w:r>
      <w:r w:rsidRPr="00E50E08">
        <w:rPr>
          <w:rFonts w:ascii="TH SarabunPSK" w:eastAsia="Sarabun" w:hAnsi="TH SarabunPSK" w:cs="TH SarabunPSK"/>
          <w:sz w:val="28"/>
          <w:szCs w:val="28"/>
          <w:cs/>
        </w:rPr>
        <w:t>ระหว่างเดือนมกราคม</w:t>
      </w:r>
      <w:r w:rsidRPr="00E50E08">
        <w:rPr>
          <w:rFonts w:ascii="TH SarabunPSK" w:eastAsia="Sarabun" w:hAnsi="TH SarabunPSK" w:cs="TH SarabunPSK"/>
          <w:sz w:val="28"/>
          <w:szCs w:val="28"/>
        </w:rPr>
        <w:t>-</w:t>
      </w:r>
      <w:r w:rsidRPr="00E50E08">
        <w:rPr>
          <w:rFonts w:ascii="TH SarabunPSK" w:eastAsia="Sarabun" w:hAnsi="TH SarabunPSK" w:cs="TH SarabunPSK"/>
          <w:sz w:val="28"/>
          <w:szCs w:val="28"/>
          <w:cs/>
        </w:rPr>
        <w:t xml:space="preserve">เมษายน </w:t>
      </w:r>
      <w:r w:rsidRPr="00E50E08">
        <w:rPr>
          <w:rFonts w:ascii="TH SarabunPSK" w:eastAsia="Sarabun" w:hAnsi="TH SarabunPSK" w:cs="TH SarabunPSK"/>
          <w:sz w:val="28"/>
          <w:szCs w:val="28"/>
        </w:rPr>
        <w:t>2565 (</w:t>
      </w:r>
      <w:r w:rsidRPr="00E50E08">
        <w:rPr>
          <w:rFonts w:ascii="TH SarabunPSK" w:eastAsia="Sarabun" w:hAnsi="TH SarabunPSK" w:cs="TH SarabunPSK"/>
          <w:sz w:val="28"/>
          <w:szCs w:val="28"/>
          <w:cs/>
        </w:rPr>
        <w:t>ก่อนและหลังเข้าร่วมโครงการ</w:t>
      </w:r>
      <w:r w:rsidRPr="00E50E08">
        <w:rPr>
          <w:rFonts w:ascii="TH SarabunPSK" w:eastAsia="Sarabun" w:hAnsi="TH SarabunPSK" w:cs="TH SarabunPSK"/>
          <w:sz w:val="28"/>
          <w:szCs w:val="28"/>
        </w:rPr>
        <w:t>)</w:t>
      </w:r>
    </w:p>
    <w:tbl>
      <w:tblPr>
        <w:tblStyle w:val="TableGridLight"/>
        <w:tblpPr w:leftFromText="180" w:rightFromText="180" w:vertAnchor="page" w:horzAnchor="margin" w:tblpY="6449"/>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1980"/>
        <w:gridCol w:w="2693"/>
        <w:gridCol w:w="1559"/>
        <w:gridCol w:w="1701"/>
        <w:gridCol w:w="1560"/>
      </w:tblGrid>
      <w:tr w:rsidR="004729BF" w:rsidRPr="00E50E08" w14:paraId="6D958AF2" w14:textId="77777777" w:rsidTr="004729BF">
        <w:trPr>
          <w:trHeight w:val="438"/>
        </w:trPr>
        <w:tc>
          <w:tcPr>
            <w:tcW w:w="1980" w:type="dxa"/>
            <w:tcBorders>
              <w:top w:val="single" w:sz="4" w:space="0" w:color="auto"/>
              <w:bottom w:val="single" w:sz="4" w:space="0" w:color="auto"/>
            </w:tcBorders>
            <w:hideMark/>
          </w:tcPr>
          <w:p w14:paraId="2CE64743" w14:textId="77777777" w:rsidR="004729BF" w:rsidRPr="005B78BD" w:rsidRDefault="004729BF" w:rsidP="004729BF">
            <w:pPr>
              <w:jc w:val="center"/>
              <w:rPr>
                <w:rFonts w:ascii="TH SarabunPSK" w:eastAsia="Sarabun" w:hAnsi="TH SarabunPSK" w:cs="TH SarabunPSK"/>
                <w:sz w:val="28"/>
                <w:szCs w:val="28"/>
              </w:rPr>
            </w:pPr>
            <w:r w:rsidRPr="005B78BD">
              <w:rPr>
                <w:rFonts w:ascii="TH SarabunPSK" w:eastAsia="Sarabun" w:hAnsi="TH SarabunPSK" w:cs="TH SarabunPSK"/>
                <w:b/>
                <w:bCs/>
                <w:sz w:val="28"/>
                <w:szCs w:val="28"/>
                <w:cs/>
              </w:rPr>
              <w:t>ว</w:t>
            </w:r>
            <w:r w:rsidRPr="005B78BD">
              <w:rPr>
                <w:rFonts w:ascii="TH SarabunPSK" w:eastAsia="Sarabun" w:hAnsi="TH SarabunPSK" w:cs="TH SarabunPSK"/>
                <w:b/>
                <w:bCs/>
                <w:sz w:val="28"/>
                <w:szCs w:val="28"/>
              </w:rPr>
              <w:t>/</w:t>
            </w:r>
            <w:r w:rsidRPr="005B78BD">
              <w:rPr>
                <w:rFonts w:ascii="TH SarabunPSK" w:eastAsia="Sarabun" w:hAnsi="TH SarabunPSK" w:cs="TH SarabunPSK"/>
                <w:b/>
                <w:bCs/>
                <w:sz w:val="28"/>
                <w:szCs w:val="28"/>
                <w:cs/>
              </w:rPr>
              <w:t>ด</w:t>
            </w:r>
            <w:r w:rsidRPr="005B78BD">
              <w:rPr>
                <w:rFonts w:ascii="TH SarabunPSK" w:eastAsia="Sarabun" w:hAnsi="TH SarabunPSK" w:cs="TH SarabunPSK"/>
                <w:b/>
                <w:bCs/>
                <w:sz w:val="28"/>
                <w:szCs w:val="28"/>
              </w:rPr>
              <w:t>/</w:t>
            </w:r>
            <w:r w:rsidRPr="005B78BD">
              <w:rPr>
                <w:rFonts w:ascii="TH SarabunPSK" w:eastAsia="Sarabun" w:hAnsi="TH SarabunPSK" w:cs="TH SarabunPSK"/>
                <w:b/>
                <w:bCs/>
                <w:sz w:val="28"/>
                <w:szCs w:val="28"/>
                <w:cs/>
              </w:rPr>
              <w:t>ป</w:t>
            </w:r>
          </w:p>
        </w:tc>
        <w:tc>
          <w:tcPr>
            <w:tcW w:w="2693" w:type="dxa"/>
            <w:tcBorders>
              <w:top w:val="single" w:sz="4" w:space="0" w:color="auto"/>
              <w:bottom w:val="single" w:sz="4" w:space="0" w:color="auto"/>
            </w:tcBorders>
            <w:hideMark/>
          </w:tcPr>
          <w:p w14:paraId="1948B04F" w14:textId="77777777" w:rsidR="004729BF" w:rsidRPr="005B78BD" w:rsidRDefault="004729BF" w:rsidP="004729BF">
            <w:pPr>
              <w:jc w:val="center"/>
              <w:rPr>
                <w:rFonts w:ascii="TH SarabunPSK" w:eastAsia="Sarabun" w:hAnsi="TH SarabunPSK" w:cs="TH SarabunPSK"/>
                <w:sz w:val="28"/>
                <w:szCs w:val="28"/>
                <w:cs/>
              </w:rPr>
            </w:pPr>
            <w:r w:rsidRPr="005B78BD">
              <w:rPr>
                <w:rFonts w:ascii="TH SarabunPSK" w:eastAsia="Sarabun" w:hAnsi="TH SarabunPSK" w:cs="TH SarabunPSK"/>
                <w:b/>
                <w:bCs/>
                <w:sz w:val="28"/>
                <w:szCs w:val="28"/>
                <w:cs/>
              </w:rPr>
              <w:t>รายการ</w:t>
            </w:r>
          </w:p>
        </w:tc>
        <w:tc>
          <w:tcPr>
            <w:tcW w:w="1559" w:type="dxa"/>
            <w:tcBorders>
              <w:top w:val="single" w:sz="4" w:space="0" w:color="auto"/>
              <w:bottom w:val="single" w:sz="4" w:space="0" w:color="auto"/>
            </w:tcBorders>
            <w:hideMark/>
          </w:tcPr>
          <w:p w14:paraId="14A072F3" w14:textId="77777777" w:rsidR="004729BF" w:rsidRPr="005B78BD" w:rsidRDefault="004729BF" w:rsidP="004729BF">
            <w:pPr>
              <w:jc w:val="center"/>
              <w:rPr>
                <w:rFonts w:ascii="TH SarabunPSK" w:eastAsia="Sarabun" w:hAnsi="TH SarabunPSK" w:cs="TH SarabunPSK"/>
                <w:sz w:val="28"/>
                <w:szCs w:val="28"/>
                <w:cs/>
              </w:rPr>
            </w:pPr>
            <w:r w:rsidRPr="005B78BD">
              <w:rPr>
                <w:rFonts w:ascii="TH SarabunPSK" w:eastAsia="Sarabun" w:hAnsi="TH SarabunPSK" w:cs="TH SarabunPSK"/>
                <w:b/>
                <w:bCs/>
                <w:sz w:val="28"/>
                <w:szCs w:val="28"/>
                <w:cs/>
              </w:rPr>
              <w:t>รายรับ (บาท)</w:t>
            </w:r>
          </w:p>
        </w:tc>
        <w:tc>
          <w:tcPr>
            <w:tcW w:w="1701" w:type="dxa"/>
            <w:tcBorders>
              <w:top w:val="single" w:sz="4" w:space="0" w:color="auto"/>
              <w:bottom w:val="single" w:sz="4" w:space="0" w:color="auto"/>
            </w:tcBorders>
            <w:hideMark/>
          </w:tcPr>
          <w:p w14:paraId="6A667E7F" w14:textId="77777777" w:rsidR="004729BF" w:rsidRPr="005B78BD" w:rsidRDefault="004729BF" w:rsidP="004729BF">
            <w:pPr>
              <w:jc w:val="center"/>
              <w:rPr>
                <w:rFonts w:ascii="TH SarabunPSK" w:eastAsia="Sarabun" w:hAnsi="TH SarabunPSK" w:cs="TH SarabunPSK"/>
                <w:sz w:val="28"/>
                <w:szCs w:val="28"/>
                <w:cs/>
              </w:rPr>
            </w:pPr>
            <w:r w:rsidRPr="005B78BD">
              <w:rPr>
                <w:rFonts w:ascii="TH SarabunPSK" w:eastAsia="Sarabun" w:hAnsi="TH SarabunPSK" w:cs="TH SarabunPSK"/>
                <w:b/>
                <w:bCs/>
                <w:sz w:val="28"/>
                <w:szCs w:val="28"/>
                <w:cs/>
              </w:rPr>
              <w:t>รายจ่าย (บาท)</w:t>
            </w:r>
          </w:p>
        </w:tc>
        <w:tc>
          <w:tcPr>
            <w:tcW w:w="1560" w:type="dxa"/>
            <w:tcBorders>
              <w:top w:val="single" w:sz="4" w:space="0" w:color="auto"/>
              <w:bottom w:val="single" w:sz="4" w:space="0" w:color="auto"/>
            </w:tcBorders>
            <w:hideMark/>
          </w:tcPr>
          <w:p w14:paraId="790FC8C1" w14:textId="77777777" w:rsidR="004729BF" w:rsidRPr="005B78BD" w:rsidRDefault="004729BF" w:rsidP="004729BF">
            <w:pPr>
              <w:jc w:val="center"/>
              <w:rPr>
                <w:rFonts w:ascii="TH SarabunPSK" w:eastAsia="Sarabun" w:hAnsi="TH SarabunPSK" w:cs="TH SarabunPSK"/>
                <w:sz w:val="28"/>
                <w:szCs w:val="28"/>
                <w:cs/>
              </w:rPr>
            </w:pPr>
            <w:r w:rsidRPr="005B78BD">
              <w:rPr>
                <w:rFonts w:ascii="TH SarabunPSK" w:eastAsia="Sarabun" w:hAnsi="TH SarabunPSK" w:cs="TH SarabunPSK"/>
                <w:b/>
                <w:bCs/>
                <w:sz w:val="28"/>
                <w:szCs w:val="28"/>
                <w:cs/>
              </w:rPr>
              <w:t>คงเหลือ (บาท)</w:t>
            </w:r>
          </w:p>
        </w:tc>
      </w:tr>
      <w:tr w:rsidR="004729BF" w:rsidRPr="00E50E08" w14:paraId="3962AAE1" w14:textId="77777777" w:rsidTr="004729BF">
        <w:trPr>
          <w:trHeight w:val="438"/>
        </w:trPr>
        <w:tc>
          <w:tcPr>
            <w:tcW w:w="1980" w:type="dxa"/>
            <w:tcBorders>
              <w:top w:val="single" w:sz="4" w:space="0" w:color="auto"/>
              <w:bottom w:val="single" w:sz="4" w:space="0" w:color="auto"/>
            </w:tcBorders>
            <w:hideMark/>
          </w:tcPr>
          <w:p w14:paraId="1D00696A" w14:textId="77777777" w:rsidR="004729BF" w:rsidRPr="005B78BD" w:rsidRDefault="004729BF" w:rsidP="004729BF">
            <w:pPr>
              <w:jc w:val="thaiDistribute"/>
              <w:rPr>
                <w:rFonts w:ascii="TH SarabunPSK" w:eastAsia="Sarabun" w:hAnsi="TH SarabunPSK" w:cs="TH SarabunPSK"/>
                <w:sz w:val="28"/>
                <w:szCs w:val="28"/>
                <w:cs/>
              </w:rPr>
            </w:pPr>
            <w:r w:rsidRPr="005B78BD">
              <w:rPr>
                <w:rFonts w:ascii="TH SarabunPSK" w:eastAsia="Sarabun" w:hAnsi="TH SarabunPSK" w:cs="TH SarabunPSK"/>
                <w:sz w:val="28"/>
                <w:szCs w:val="28"/>
                <w:cs/>
              </w:rPr>
              <w:t>เดือนมกราคม 2565</w:t>
            </w:r>
          </w:p>
          <w:p w14:paraId="33D8D8F5" w14:textId="77777777" w:rsidR="004729BF" w:rsidRPr="005B78BD" w:rsidRDefault="004729BF" w:rsidP="004729BF">
            <w:pPr>
              <w:jc w:val="thaiDistribute"/>
              <w:rPr>
                <w:rFonts w:ascii="TH SarabunPSK" w:eastAsia="Sarabun" w:hAnsi="TH SarabunPSK" w:cs="TH SarabunPSK"/>
                <w:sz w:val="28"/>
                <w:szCs w:val="28"/>
                <w:cs/>
              </w:rPr>
            </w:pPr>
            <w:r w:rsidRPr="005B78BD">
              <w:rPr>
                <w:rFonts w:ascii="TH SarabunPSK" w:eastAsia="Sarabun" w:hAnsi="TH SarabunPSK" w:cs="TH SarabunPSK"/>
                <w:sz w:val="28"/>
                <w:szCs w:val="28"/>
                <w:cs/>
              </w:rPr>
              <w:t>(ก่อนเข้าร่วม)</w:t>
            </w:r>
          </w:p>
        </w:tc>
        <w:tc>
          <w:tcPr>
            <w:tcW w:w="2693" w:type="dxa"/>
            <w:tcBorders>
              <w:top w:val="single" w:sz="4" w:space="0" w:color="auto"/>
              <w:bottom w:val="single" w:sz="4" w:space="0" w:color="auto"/>
            </w:tcBorders>
            <w:hideMark/>
          </w:tcPr>
          <w:p w14:paraId="2107F37E" w14:textId="77777777" w:rsidR="004729BF" w:rsidRPr="005B78BD" w:rsidRDefault="004729BF" w:rsidP="004729BF">
            <w:pPr>
              <w:jc w:val="thaiDistribute"/>
              <w:rPr>
                <w:rFonts w:ascii="TH SarabunPSK" w:eastAsia="Sarabun" w:hAnsi="TH SarabunPSK" w:cs="TH SarabunPSK"/>
                <w:sz w:val="28"/>
                <w:szCs w:val="28"/>
                <w:cs/>
              </w:rPr>
            </w:pPr>
            <w:r w:rsidRPr="005B78BD">
              <w:rPr>
                <w:rFonts w:ascii="TH SarabunPSK" w:eastAsia="Sarabun" w:hAnsi="TH SarabunPSK" w:cs="TH SarabunPSK"/>
                <w:sz w:val="28"/>
                <w:szCs w:val="28"/>
                <w:cs/>
              </w:rPr>
              <w:t>ค่าใช้จ่ายภายในครัวเรือน</w:t>
            </w:r>
          </w:p>
        </w:tc>
        <w:tc>
          <w:tcPr>
            <w:tcW w:w="1559" w:type="dxa"/>
            <w:tcBorders>
              <w:top w:val="single" w:sz="4" w:space="0" w:color="auto"/>
              <w:bottom w:val="single" w:sz="4" w:space="0" w:color="auto"/>
            </w:tcBorders>
            <w:hideMark/>
          </w:tcPr>
          <w:p w14:paraId="4914DD00" w14:textId="77777777" w:rsidR="004729BF" w:rsidRPr="005B78BD" w:rsidRDefault="004729BF" w:rsidP="004729BF">
            <w:pPr>
              <w:jc w:val="center"/>
              <w:rPr>
                <w:rFonts w:ascii="TH SarabunPSK" w:eastAsia="Sarabun" w:hAnsi="TH SarabunPSK" w:cs="TH SarabunPSK"/>
                <w:sz w:val="28"/>
                <w:szCs w:val="28"/>
                <w:cs/>
              </w:rPr>
            </w:pPr>
            <w:r w:rsidRPr="005B78BD">
              <w:rPr>
                <w:rFonts w:ascii="TH SarabunPSK" w:eastAsia="Sarabun" w:hAnsi="TH SarabunPSK" w:cs="TH SarabunPSK"/>
                <w:sz w:val="28"/>
                <w:szCs w:val="28"/>
              </w:rPr>
              <w:t>5,500</w:t>
            </w:r>
          </w:p>
        </w:tc>
        <w:tc>
          <w:tcPr>
            <w:tcW w:w="1701" w:type="dxa"/>
            <w:tcBorders>
              <w:top w:val="single" w:sz="4" w:space="0" w:color="auto"/>
              <w:bottom w:val="single" w:sz="4" w:space="0" w:color="auto"/>
            </w:tcBorders>
            <w:hideMark/>
          </w:tcPr>
          <w:p w14:paraId="406F13A1" w14:textId="77777777" w:rsidR="004729BF" w:rsidRPr="005B78BD" w:rsidRDefault="004729BF" w:rsidP="004729BF">
            <w:pPr>
              <w:jc w:val="center"/>
              <w:rPr>
                <w:rFonts w:ascii="TH SarabunPSK" w:eastAsia="Sarabun" w:hAnsi="TH SarabunPSK" w:cs="TH SarabunPSK"/>
                <w:sz w:val="28"/>
                <w:szCs w:val="28"/>
                <w:cs/>
              </w:rPr>
            </w:pPr>
            <w:r w:rsidRPr="005B78BD">
              <w:rPr>
                <w:rFonts w:ascii="TH SarabunPSK" w:eastAsia="Sarabun" w:hAnsi="TH SarabunPSK" w:cs="TH SarabunPSK"/>
                <w:sz w:val="28"/>
                <w:szCs w:val="28"/>
              </w:rPr>
              <w:t>4,000</w:t>
            </w:r>
          </w:p>
        </w:tc>
        <w:tc>
          <w:tcPr>
            <w:tcW w:w="1560" w:type="dxa"/>
            <w:tcBorders>
              <w:top w:val="single" w:sz="4" w:space="0" w:color="auto"/>
              <w:bottom w:val="single" w:sz="4" w:space="0" w:color="auto"/>
            </w:tcBorders>
            <w:hideMark/>
          </w:tcPr>
          <w:p w14:paraId="0050DE09" w14:textId="77777777" w:rsidR="004729BF" w:rsidRPr="005B78BD" w:rsidRDefault="004729BF" w:rsidP="004729BF">
            <w:pPr>
              <w:jc w:val="center"/>
              <w:rPr>
                <w:rFonts w:ascii="TH SarabunPSK" w:eastAsia="Sarabun" w:hAnsi="TH SarabunPSK" w:cs="TH SarabunPSK"/>
                <w:sz w:val="28"/>
                <w:szCs w:val="28"/>
                <w:cs/>
              </w:rPr>
            </w:pPr>
            <w:r w:rsidRPr="005B78BD">
              <w:rPr>
                <w:rFonts w:ascii="TH SarabunPSK" w:eastAsia="Sarabun" w:hAnsi="TH SarabunPSK" w:cs="TH SarabunPSK"/>
                <w:sz w:val="28"/>
                <w:szCs w:val="28"/>
              </w:rPr>
              <w:t>1,500</w:t>
            </w:r>
          </w:p>
        </w:tc>
      </w:tr>
      <w:tr w:rsidR="004729BF" w:rsidRPr="00E50E08" w14:paraId="000131A7" w14:textId="77777777" w:rsidTr="004729BF">
        <w:trPr>
          <w:trHeight w:val="438"/>
        </w:trPr>
        <w:tc>
          <w:tcPr>
            <w:tcW w:w="1980" w:type="dxa"/>
            <w:tcBorders>
              <w:top w:val="single" w:sz="4" w:space="0" w:color="auto"/>
              <w:bottom w:val="single" w:sz="4" w:space="0" w:color="auto"/>
            </w:tcBorders>
            <w:hideMark/>
          </w:tcPr>
          <w:p w14:paraId="194248A4" w14:textId="77777777" w:rsidR="004729BF" w:rsidRPr="005B78BD" w:rsidRDefault="004729BF" w:rsidP="004729BF">
            <w:pPr>
              <w:jc w:val="thaiDistribute"/>
              <w:rPr>
                <w:rFonts w:ascii="TH SarabunPSK" w:eastAsia="Sarabun" w:hAnsi="TH SarabunPSK" w:cs="TH SarabunPSK"/>
                <w:sz w:val="28"/>
                <w:szCs w:val="28"/>
                <w:cs/>
              </w:rPr>
            </w:pPr>
            <w:r w:rsidRPr="005B78BD">
              <w:rPr>
                <w:rFonts w:ascii="TH SarabunPSK" w:eastAsia="Sarabun" w:hAnsi="TH SarabunPSK" w:cs="TH SarabunPSK"/>
                <w:sz w:val="28"/>
                <w:szCs w:val="28"/>
                <w:cs/>
              </w:rPr>
              <w:t>เดือนกุมภาพันธ์ 2565</w:t>
            </w:r>
          </w:p>
          <w:p w14:paraId="1EE987B5" w14:textId="77777777" w:rsidR="004729BF" w:rsidRPr="005B78BD" w:rsidRDefault="004729BF" w:rsidP="004729BF">
            <w:pPr>
              <w:jc w:val="thaiDistribute"/>
              <w:rPr>
                <w:rFonts w:ascii="TH SarabunPSK" w:eastAsia="Sarabun" w:hAnsi="TH SarabunPSK" w:cs="TH SarabunPSK"/>
                <w:sz w:val="28"/>
                <w:szCs w:val="28"/>
                <w:cs/>
              </w:rPr>
            </w:pPr>
            <w:r w:rsidRPr="005B78BD">
              <w:rPr>
                <w:rFonts w:ascii="TH SarabunPSK" w:eastAsia="Sarabun" w:hAnsi="TH SarabunPSK" w:cs="TH SarabunPSK"/>
                <w:sz w:val="28"/>
                <w:szCs w:val="28"/>
                <w:cs/>
              </w:rPr>
              <w:t>(ก่อนเข้าร่วม)</w:t>
            </w:r>
          </w:p>
        </w:tc>
        <w:tc>
          <w:tcPr>
            <w:tcW w:w="2693" w:type="dxa"/>
            <w:tcBorders>
              <w:top w:val="single" w:sz="4" w:space="0" w:color="auto"/>
              <w:bottom w:val="single" w:sz="4" w:space="0" w:color="auto"/>
            </w:tcBorders>
            <w:hideMark/>
          </w:tcPr>
          <w:p w14:paraId="0007F337" w14:textId="77777777" w:rsidR="004729BF" w:rsidRPr="005B78BD" w:rsidRDefault="004729BF" w:rsidP="004729BF">
            <w:pPr>
              <w:jc w:val="thaiDistribute"/>
              <w:rPr>
                <w:rFonts w:ascii="TH SarabunPSK" w:eastAsia="Sarabun" w:hAnsi="TH SarabunPSK" w:cs="TH SarabunPSK"/>
                <w:sz w:val="28"/>
                <w:szCs w:val="28"/>
                <w:cs/>
              </w:rPr>
            </w:pPr>
            <w:r w:rsidRPr="005B78BD">
              <w:rPr>
                <w:rFonts w:ascii="TH SarabunPSK" w:eastAsia="Sarabun" w:hAnsi="TH SarabunPSK" w:cs="TH SarabunPSK"/>
                <w:sz w:val="28"/>
                <w:szCs w:val="28"/>
                <w:cs/>
              </w:rPr>
              <w:t>ค่าใช้จ่ายภายในครัวเรือน</w:t>
            </w:r>
          </w:p>
        </w:tc>
        <w:tc>
          <w:tcPr>
            <w:tcW w:w="1559" w:type="dxa"/>
            <w:tcBorders>
              <w:top w:val="single" w:sz="4" w:space="0" w:color="auto"/>
              <w:bottom w:val="single" w:sz="4" w:space="0" w:color="auto"/>
            </w:tcBorders>
            <w:hideMark/>
          </w:tcPr>
          <w:p w14:paraId="4C0A2AE5" w14:textId="77777777" w:rsidR="004729BF" w:rsidRPr="005B78BD" w:rsidRDefault="004729BF" w:rsidP="004729BF">
            <w:pPr>
              <w:jc w:val="center"/>
              <w:rPr>
                <w:rFonts w:ascii="TH SarabunPSK" w:eastAsia="Sarabun" w:hAnsi="TH SarabunPSK" w:cs="TH SarabunPSK"/>
                <w:sz w:val="28"/>
                <w:szCs w:val="28"/>
                <w:cs/>
              </w:rPr>
            </w:pPr>
            <w:r w:rsidRPr="005B78BD">
              <w:rPr>
                <w:rFonts w:ascii="TH SarabunPSK" w:eastAsia="Sarabun" w:hAnsi="TH SarabunPSK" w:cs="TH SarabunPSK"/>
                <w:sz w:val="28"/>
                <w:szCs w:val="28"/>
              </w:rPr>
              <w:t>5,500</w:t>
            </w:r>
          </w:p>
        </w:tc>
        <w:tc>
          <w:tcPr>
            <w:tcW w:w="1701" w:type="dxa"/>
            <w:tcBorders>
              <w:top w:val="single" w:sz="4" w:space="0" w:color="auto"/>
              <w:bottom w:val="single" w:sz="4" w:space="0" w:color="auto"/>
            </w:tcBorders>
            <w:hideMark/>
          </w:tcPr>
          <w:p w14:paraId="3D1C6996" w14:textId="77777777" w:rsidR="004729BF" w:rsidRPr="005B78BD" w:rsidRDefault="004729BF" w:rsidP="004729BF">
            <w:pPr>
              <w:jc w:val="center"/>
              <w:rPr>
                <w:rFonts w:ascii="TH SarabunPSK" w:eastAsia="Sarabun" w:hAnsi="TH SarabunPSK" w:cs="TH SarabunPSK"/>
                <w:sz w:val="28"/>
                <w:szCs w:val="28"/>
                <w:cs/>
              </w:rPr>
            </w:pPr>
            <w:r w:rsidRPr="005B78BD">
              <w:rPr>
                <w:rFonts w:ascii="TH SarabunPSK" w:eastAsia="Sarabun" w:hAnsi="TH SarabunPSK" w:cs="TH SarabunPSK"/>
                <w:sz w:val="28"/>
                <w:szCs w:val="28"/>
              </w:rPr>
              <w:t>4,000</w:t>
            </w:r>
          </w:p>
        </w:tc>
        <w:tc>
          <w:tcPr>
            <w:tcW w:w="1560" w:type="dxa"/>
            <w:tcBorders>
              <w:top w:val="single" w:sz="4" w:space="0" w:color="auto"/>
              <w:bottom w:val="single" w:sz="4" w:space="0" w:color="auto"/>
            </w:tcBorders>
            <w:hideMark/>
          </w:tcPr>
          <w:p w14:paraId="060B712B" w14:textId="77777777" w:rsidR="004729BF" w:rsidRPr="005B78BD" w:rsidRDefault="004729BF" w:rsidP="004729BF">
            <w:pPr>
              <w:jc w:val="center"/>
              <w:rPr>
                <w:rFonts w:ascii="TH SarabunPSK" w:eastAsia="Sarabun" w:hAnsi="TH SarabunPSK" w:cs="TH SarabunPSK"/>
                <w:sz w:val="28"/>
                <w:szCs w:val="28"/>
                <w:cs/>
              </w:rPr>
            </w:pPr>
            <w:r w:rsidRPr="005B78BD">
              <w:rPr>
                <w:rFonts w:ascii="TH SarabunPSK" w:eastAsia="Sarabun" w:hAnsi="TH SarabunPSK" w:cs="TH SarabunPSK"/>
                <w:sz w:val="28"/>
                <w:szCs w:val="28"/>
              </w:rPr>
              <w:t>1,500</w:t>
            </w:r>
          </w:p>
        </w:tc>
      </w:tr>
      <w:tr w:rsidR="004729BF" w:rsidRPr="00E50E08" w14:paraId="5CBC6C2D" w14:textId="77777777" w:rsidTr="004729BF">
        <w:trPr>
          <w:trHeight w:val="438"/>
        </w:trPr>
        <w:tc>
          <w:tcPr>
            <w:tcW w:w="1980" w:type="dxa"/>
            <w:tcBorders>
              <w:top w:val="single" w:sz="4" w:space="0" w:color="auto"/>
              <w:bottom w:val="single" w:sz="4" w:space="0" w:color="auto"/>
            </w:tcBorders>
            <w:hideMark/>
          </w:tcPr>
          <w:p w14:paraId="48DA7B88" w14:textId="77777777" w:rsidR="004729BF" w:rsidRPr="005B78BD" w:rsidRDefault="004729BF" w:rsidP="004729BF">
            <w:pPr>
              <w:jc w:val="thaiDistribute"/>
              <w:rPr>
                <w:rFonts w:ascii="TH SarabunPSK" w:eastAsia="Sarabun" w:hAnsi="TH SarabunPSK" w:cs="TH SarabunPSK"/>
                <w:sz w:val="28"/>
                <w:szCs w:val="28"/>
                <w:cs/>
              </w:rPr>
            </w:pPr>
            <w:r w:rsidRPr="005B78BD">
              <w:rPr>
                <w:rFonts w:ascii="TH SarabunPSK" w:eastAsia="Sarabun" w:hAnsi="TH SarabunPSK" w:cs="TH SarabunPSK"/>
                <w:sz w:val="28"/>
                <w:szCs w:val="28"/>
                <w:cs/>
              </w:rPr>
              <w:t>เดือนมีนาคม 2565</w:t>
            </w:r>
          </w:p>
          <w:p w14:paraId="00C1DC2A" w14:textId="77777777" w:rsidR="004729BF" w:rsidRPr="005B78BD" w:rsidRDefault="004729BF" w:rsidP="004729BF">
            <w:pPr>
              <w:jc w:val="thaiDistribute"/>
              <w:rPr>
                <w:rFonts w:ascii="TH SarabunPSK" w:eastAsia="Sarabun" w:hAnsi="TH SarabunPSK" w:cs="TH SarabunPSK"/>
                <w:sz w:val="28"/>
                <w:szCs w:val="28"/>
                <w:cs/>
              </w:rPr>
            </w:pPr>
            <w:r w:rsidRPr="005B78BD">
              <w:rPr>
                <w:rFonts w:ascii="TH SarabunPSK" w:eastAsia="Sarabun" w:hAnsi="TH SarabunPSK" w:cs="TH SarabunPSK"/>
                <w:sz w:val="28"/>
                <w:szCs w:val="28"/>
                <w:cs/>
              </w:rPr>
              <w:t>(หลังเข้าร่วม)</w:t>
            </w:r>
          </w:p>
        </w:tc>
        <w:tc>
          <w:tcPr>
            <w:tcW w:w="2693" w:type="dxa"/>
            <w:tcBorders>
              <w:top w:val="single" w:sz="4" w:space="0" w:color="auto"/>
              <w:bottom w:val="single" w:sz="4" w:space="0" w:color="auto"/>
            </w:tcBorders>
            <w:hideMark/>
          </w:tcPr>
          <w:p w14:paraId="2827EABC" w14:textId="77777777" w:rsidR="004729BF" w:rsidRPr="005B78BD" w:rsidRDefault="004729BF" w:rsidP="004729BF">
            <w:pPr>
              <w:jc w:val="thaiDistribute"/>
              <w:rPr>
                <w:rFonts w:ascii="TH SarabunPSK" w:eastAsia="Sarabun" w:hAnsi="TH SarabunPSK" w:cs="TH SarabunPSK"/>
                <w:sz w:val="28"/>
                <w:szCs w:val="28"/>
                <w:cs/>
              </w:rPr>
            </w:pPr>
            <w:r w:rsidRPr="005B78BD">
              <w:rPr>
                <w:rFonts w:ascii="TH SarabunPSK" w:eastAsia="Sarabun" w:hAnsi="TH SarabunPSK" w:cs="TH SarabunPSK"/>
                <w:sz w:val="28"/>
                <w:szCs w:val="28"/>
                <w:cs/>
              </w:rPr>
              <w:t>ค่าใช้จ่ายภายในครัวเรือน</w:t>
            </w:r>
          </w:p>
          <w:p w14:paraId="1E64FFF9" w14:textId="77777777" w:rsidR="004729BF" w:rsidRPr="005B78BD" w:rsidRDefault="004729BF" w:rsidP="004729BF">
            <w:pPr>
              <w:jc w:val="thaiDistribute"/>
              <w:rPr>
                <w:rFonts w:ascii="TH SarabunPSK" w:eastAsia="Sarabun" w:hAnsi="TH SarabunPSK" w:cs="TH SarabunPSK"/>
                <w:sz w:val="28"/>
                <w:szCs w:val="28"/>
                <w:cs/>
              </w:rPr>
            </w:pPr>
            <w:r w:rsidRPr="005B78BD">
              <w:rPr>
                <w:rFonts w:ascii="TH SarabunPSK" w:eastAsia="Sarabun" w:hAnsi="TH SarabunPSK" w:cs="TH SarabunPSK"/>
                <w:sz w:val="28"/>
                <w:szCs w:val="28"/>
                <w:cs/>
              </w:rPr>
              <w:t>และได้จำหน่ายเมี่ยงบัวหลวง</w:t>
            </w:r>
          </w:p>
        </w:tc>
        <w:tc>
          <w:tcPr>
            <w:tcW w:w="1559" w:type="dxa"/>
            <w:tcBorders>
              <w:top w:val="single" w:sz="4" w:space="0" w:color="auto"/>
              <w:bottom w:val="single" w:sz="4" w:space="0" w:color="auto"/>
            </w:tcBorders>
            <w:hideMark/>
          </w:tcPr>
          <w:p w14:paraId="23BCB1FD" w14:textId="77777777" w:rsidR="004729BF" w:rsidRPr="005B78BD" w:rsidRDefault="004729BF" w:rsidP="004729BF">
            <w:pPr>
              <w:jc w:val="center"/>
              <w:rPr>
                <w:rFonts w:ascii="TH SarabunPSK" w:eastAsia="Sarabun" w:hAnsi="TH SarabunPSK" w:cs="TH SarabunPSK"/>
                <w:sz w:val="28"/>
                <w:szCs w:val="28"/>
                <w:cs/>
              </w:rPr>
            </w:pPr>
            <w:r w:rsidRPr="005B78BD">
              <w:rPr>
                <w:rFonts w:ascii="TH SarabunPSK" w:eastAsia="Sarabun" w:hAnsi="TH SarabunPSK" w:cs="TH SarabunPSK"/>
                <w:sz w:val="28"/>
                <w:szCs w:val="28"/>
              </w:rPr>
              <w:t>6,200</w:t>
            </w:r>
          </w:p>
        </w:tc>
        <w:tc>
          <w:tcPr>
            <w:tcW w:w="1701" w:type="dxa"/>
            <w:tcBorders>
              <w:top w:val="single" w:sz="4" w:space="0" w:color="auto"/>
              <w:bottom w:val="single" w:sz="4" w:space="0" w:color="auto"/>
            </w:tcBorders>
            <w:hideMark/>
          </w:tcPr>
          <w:p w14:paraId="1904ED6C" w14:textId="77777777" w:rsidR="004729BF" w:rsidRPr="005B78BD" w:rsidRDefault="004729BF" w:rsidP="004729BF">
            <w:pPr>
              <w:jc w:val="center"/>
              <w:rPr>
                <w:rFonts w:ascii="TH SarabunPSK" w:eastAsia="Sarabun" w:hAnsi="TH SarabunPSK" w:cs="TH SarabunPSK"/>
                <w:sz w:val="28"/>
                <w:szCs w:val="28"/>
                <w:cs/>
              </w:rPr>
            </w:pPr>
            <w:r w:rsidRPr="005B78BD">
              <w:rPr>
                <w:rFonts w:ascii="TH SarabunPSK" w:eastAsia="Sarabun" w:hAnsi="TH SarabunPSK" w:cs="TH SarabunPSK"/>
                <w:sz w:val="28"/>
                <w:szCs w:val="28"/>
              </w:rPr>
              <w:t>5,050</w:t>
            </w:r>
          </w:p>
        </w:tc>
        <w:tc>
          <w:tcPr>
            <w:tcW w:w="1560" w:type="dxa"/>
            <w:tcBorders>
              <w:top w:val="single" w:sz="4" w:space="0" w:color="auto"/>
              <w:bottom w:val="single" w:sz="4" w:space="0" w:color="auto"/>
            </w:tcBorders>
            <w:hideMark/>
          </w:tcPr>
          <w:p w14:paraId="6D151466" w14:textId="77777777" w:rsidR="004729BF" w:rsidRPr="005B78BD" w:rsidRDefault="004729BF" w:rsidP="004729BF">
            <w:pPr>
              <w:jc w:val="center"/>
              <w:rPr>
                <w:rFonts w:ascii="TH SarabunPSK" w:eastAsia="Sarabun" w:hAnsi="TH SarabunPSK" w:cs="TH SarabunPSK"/>
                <w:sz w:val="28"/>
                <w:szCs w:val="28"/>
                <w:cs/>
              </w:rPr>
            </w:pPr>
            <w:r w:rsidRPr="005B78BD">
              <w:rPr>
                <w:rFonts w:ascii="TH SarabunPSK" w:eastAsia="Sarabun" w:hAnsi="TH SarabunPSK" w:cs="TH SarabunPSK"/>
                <w:sz w:val="28"/>
                <w:szCs w:val="28"/>
              </w:rPr>
              <w:t>1,150</w:t>
            </w:r>
          </w:p>
        </w:tc>
      </w:tr>
      <w:tr w:rsidR="004729BF" w:rsidRPr="00E50E08" w14:paraId="174E1D1D" w14:textId="77777777" w:rsidTr="004729BF">
        <w:trPr>
          <w:trHeight w:val="438"/>
        </w:trPr>
        <w:tc>
          <w:tcPr>
            <w:tcW w:w="1980" w:type="dxa"/>
            <w:tcBorders>
              <w:top w:val="single" w:sz="4" w:space="0" w:color="auto"/>
              <w:bottom w:val="single" w:sz="4" w:space="0" w:color="auto"/>
            </w:tcBorders>
            <w:hideMark/>
          </w:tcPr>
          <w:p w14:paraId="438ED7C9" w14:textId="77777777" w:rsidR="004729BF" w:rsidRPr="005B78BD" w:rsidRDefault="004729BF" w:rsidP="004729BF">
            <w:pPr>
              <w:jc w:val="thaiDistribute"/>
              <w:rPr>
                <w:rFonts w:ascii="TH SarabunPSK" w:eastAsia="Sarabun" w:hAnsi="TH SarabunPSK" w:cs="TH SarabunPSK"/>
                <w:sz w:val="28"/>
                <w:szCs w:val="28"/>
                <w:cs/>
              </w:rPr>
            </w:pPr>
            <w:r w:rsidRPr="005B78BD">
              <w:rPr>
                <w:rFonts w:ascii="TH SarabunPSK" w:eastAsia="Sarabun" w:hAnsi="TH SarabunPSK" w:cs="TH SarabunPSK"/>
                <w:sz w:val="28"/>
                <w:szCs w:val="28"/>
                <w:cs/>
              </w:rPr>
              <w:t>เดือนเมษายน 2565</w:t>
            </w:r>
          </w:p>
          <w:p w14:paraId="59F900E7" w14:textId="77777777" w:rsidR="004729BF" w:rsidRPr="005B78BD" w:rsidRDefault="004729BF" w:rsidP="004729BF">
            <w:pPr>
              <w:jc w:val="thaiDistribute"/>
              <w:rPr>
                <w:rFonts w:ascii="TH SarabunPSK" w:eastAsia="Sarabun" w:hAnsi="TH SarabunPSK" w:cs="TH SarabunPSK"/>
                <w:sz w:val="28"/>
                <w:szCs w:val="28"/>
                <w:cs/>
              </w:rPr>
            </w:pPr>
            <w:r w:rsidRPr="005B78BD">
              <w:rPr>
                <w:rFonts w:ascii="TH SarabunPSK" w:eastAsia="Sarabun" w:hAnsi="TH SarabunPSK" w:cs="TH SarabunPSK"/>
                <w:sz w:val="28"/>
                <w:szCs w:val="28"/>
                <w:cs/>
              </w:rPr>
              <w:t>(หลังเข้าร่วม)</w:t>
            </w:r>
          </w:p>
          <w:p w14:paraId="40A47150" w14:textId="77777777" w:rsidR="004729BF" w:rsidRPr="005B78BD" w:rsidRDefault="004729BF" w:rsidP="004729BF">
            <w:pPr>
              <w:jc w:val="thaiDistribute"/>
              <w:rPr>
                <w:rFonts w:ascii="TH SarabunPSK" w:eastAsia="Sarabun" w:hAnsi="TH SarabunPSK" w:cs="TH SarabunPSK"/>
                <w:sz w:val="28"/>
                <w:szCs w:val="28"/>
                <w:cs/>
              </w:rPr>
            </w:pPr>
            <w:r w:rsidRPr="005B78BD">
              <w:rPr>
                <w:rFonts w:ascii="TH SarabunPSK" w:eastAsia="Sarabun" w:hAnsi="TH SarabunPSK" w:cs="TH SarabunPSK"/>
                <w:sz w:val="28"/>
                <w:szCs w:val="28"/>
                <w:cs/>
              </w:rPr>
              <w:t>(ข้อมูล ณ วันที่ 25)</w:t>
            </w:r>
          </w:p>
        </w:tc>
        <w:tc>
          <w:tcPr>
            <w:tcW w:w="2693" w:type="dxa"/>
            <w:tcBorders>
              <w:top w:val="single" w:sz="4" w:space="0" w:color="auto"/>
              <w:bottom w:val="single" w:sz="4" w:space="0" w:color="auto"/>
            </w:tcBorders>
            <w:hideMark/>
          </w:tcPr>
          <w:p w14:paraId="7F9BEA44" w14:textId="77777777" w:rsidR="004729BF" w:rsidRPr="005B78BD" w:rsidRDefault="004729BF" w:rsidP="004729BF">
            <w:pPr>
              <w:jc w:val="thaiDistribute"/>
              <w:rPr>
                <w:rFonts w:ascii="TH SarabunPSK" w:eastAsia="Sarabun" w:hAnsi="TH SarabunPSK" w:cs="TH SarabunPSK"/>
                <w:sz w:val="28"/>
                <w:szCs w:val="28"/>
                <w:cs/>
              </w:rPr>
            </w:pPr>
            <w:r w:rsidRPr="005B78BD">
              <w:rPr>
                <w:rFonts w:ascii="TH SarabunPSK" w:eastAsia="Sarabun" w:hAnsi="TH SarabunPSK" w:cs="TH SarabunPSK"/>
                <w:sz w:val="28"/>
                <w:szCs w:val="28"/>
                <w:cs/>
              </w:rPr>
              <w:t>ค่าใช้จ่ายภายในครัวเรือน</w:t>
            </w:r>
          </w:p>
          <w:p w14:paraId="1B773B9A" w14:textId="77777777" w:rsidR="004729BF" w:rsidRPr="005B78BD" w:rsidRDefault="004729BF" w:rsidP="004729BF">
            <w:pPr>
              <w:jc w:val="thaiDistribute"/>
              <w:rPr>
                <w:rFonts w:ascii="TH SarabunPSK" w:eastAsia="Sarabun" w:hAnsi="TH SarabunPSK" w:cs="TH SarabunPSK"/>
                <w:sz w:val="28"/>
                <w:szCs w:val="28"/>
                <w:cs/>
              </w:rPr>
            </w:pPr>
            <w:r w:rsidRPr="005B78BD">
              <w:rPr>
                <w:rFonts w:ascii="TH SarabunPSK" w:eastAsia="Sarabun" w:hAnsi="TH SarabunPSK" w:cs="TH SarabunPSK"/>
                <w:sz w:val="28"/>
                <w:szCs w:val="28"/>
                <w:cs/>
              </w:rPr>
              <w:t>และได้จำหน่ายเมี่ยงบัวหลวง</w:t>
            </w:r>
          </w:p>
        </w:tc>
        <w:tc>
          <w:tcPr>
            <w:tcW w:w="1559" w:type="dxa"/>
            <w:tcBorders>
              <w:top w:val="single" w:sz="4" w:space="0" w:color="auto"/>
              <w:bottom w:val="single" w:sz="4" w:space="0" w:color="auto"/>
            </w:tcBorders>
            <w:hideMark/>
          </w:tcPr>
          <w:p w14:paraId="48363107" w14:textId="77777777" w:rsidR="004729BF" w:rsidRPr="005B78BD" w:rsidRDefault="004729BF" w:rsidP="004729BF">
            <w:pPr>
              <w:jc w:val="center"/>
              <w:rPr>
                <w:rFonts w:ascii="TH SarabunPSK" w:eastAsia="Sarabun" w:hAnsi="TH SarabunPSK" w:cs="TH SarabunPSK"/>
                <w:sz w:val="28"/>
                <w:szCs w:val="28"/>
                <w:cs/>
              </w:rPr>
            </w:pPr>
            <w:r w:rsidRPr="005B78BD">
              <w:rPr>
                <w:rFonts w:ascii="TH SarabunPSK" w:eastAsia="Sarabun" w:hAnsi="TH SarabunPSK" w:cs="TH SarabunPSK"/>
                <w:sz w:val="28"/>
                <w:szCs w:val="28"/>
              </w:rPr>
              <w:t>7,800</w:t>
            </w:r>
          </w:p>
        </w:tc>
        <w:tc>
          <w:tcPr>
            <w:tcW w:w="1701" w:type="dxa"/>
            <w:tcBorders>
              <w:top w:val="single" w:sz="4" w:space="0" w:color="auto"/>
              <w:bottom w:val="single" w:sz="4" w:space="0" w:color="auto"/>
            </w:tcBorders>
            <w:hideMark/>
          </w:tcPr>
          <w:p w14:paraId="6203A837" w14:textId="77777777" w:rsidR="004729BF" w:rsidRPr="005B78BD" w:rsidRDefault="004729BF" w:rsidP="004729BF">
            <w:pPr>
              <w:jc w:val="center"/>
              <w:rPr>
                <w:rFonts w:ascii="TH SarabunPSK" w:eastAsia="Sarabun" w:hAnsi="TH SarabunPSK" w:cs="TH SarabunPSK"/>
                <w:sz w:val="28"/>
                <w:szCs w:val="28"/>
                <w:cs/>
              </w:rPr>
            </w:pPr>
            <w:r w:rsidRPr="005B78BD">
              <w:rPr>
                <w:rFonts w:ascii="TH SarabunPSK" w:eastAsia="Sarabun" w:hAnsi="TH SarabunPSK" w:cs="TH SarabunPSK"/>
                <w:sz w:val="28"/>
                <w:szCs w:val="28"/>
              </w:rPr>
              <w:t>5,600</w:t>
            </w:r>
          </w:p>
        </w:tc>
        <w:tc>
          <w:tcPr>
            <w:tcW w:w="1560" w:type="dxa"/>
            <w:tcBorders>
              <w:top w:val="single" w:sz="4" w:space="0" w:color="auto"/>
              <w:bottom w:val="single" w:sz="4" w:space="0" w:color="auto"/>
            </w:tcBorders>
            <w:hideMark/>
          </w:tcPr>
          <w:p w14:paraId="41593B8B" w14:textId="77777777" w:rsidR="004729BF" w:rsidRPr="005B78BD" w:rsidRDefault="004729BF" w:rsidP="004729BF">
            <w:pPr>
              <w:jc w:val="center"/>
              <w:rPr>
                <w:rFonts w:ascii="TH SarabunPSK" w:eastAsia="Sarabun" w:hAnsi="TH SarabunPSK" w:cs="TH SarabunPSK"/>
                <w:sz w:val="28"/>
                <w:szCs w:val="28"/>
                <w:cs/>
              </w:rPr>
            </w:pPr>
            <w:r w:rsidRPr="005B78BD">
              <w:rPr>
                <w:rFonts w:ascii="TH SarabunPSK" w:eastAsia="Sarabun" w:hAnsi="TH SarabunPSK" w:cs="TH SarabunPSK"/>
                <w:sz w:val="28"/>
                <w:szCs w:val="28"/>
              </w:rPr>
              <w:t>2,200</w:t>
            </w:r>
          </w:p>
        </w:tc>
      </w:tr>
    </w:tbl>
    <w:p w14:paraId="7D9C0DAB" w14:textId="77777777" w:rsidR="004729BF" w:rsidRDefault="004729BF" w:rsidP="00E50E08">
      <w:pPr>
        <w:ind w:firstLine="720"/>
        <w:jc w:val="thaiDistribute"/>
        <w:rPr>
          <w:rFonts w:ascii="TH SarabunPSK" w:eastAsia="Sarabun" w:hAnsi="TH SarabunPSK" w:cs="TH SarabunPSK"/>
          <w:b/>
          <w:color w:val="000000"/>
          <w:sz w:val="28"/>
          <w:szCs w:val="28"/>
        </w:rPr>
      </w:pPr>
    </w:p>
    <w:p w14:paraId="7D04108E" w14:textId="1428D5BA" w:rsidR="00062708" w:rsidRPr="00E50E08" w:rsidRDefault="00E50E08" w:rsidP="00E50E08">
      <w:pPr>
        <w:ind w:firstLine="720"/>
        <w:jc w:val="thaiDistribute"/>
        <w:rPr>
          <w:rFonts w:ascii="TH SarabunPSK" w:eastAsia="Sarabun" w:hAnsi="TH SarabunPSK" w:cs="TH SarabunPSK"/>
          <w:b/>
          <w:color w:val="000000"/>
          <w:sz w:val="28"/>
          <w:szCs w:val="28"/>
        </w:rPr>
      </w:pPr>
      <w:r w:rsidRPr="00E50E08">
        <w:rPr>
          <w:rFonts w:ascii="TH SarabunPSK" w:eastAsia="Sarabun" w:hAnsi="TH SarabunPSK" w:cs="TH SarabunPSK"/>
          <w:b/>
          <w:color w:val="000000"/>
          <w:sz w:val="28"/>
          <w:szCs w:val="28"/>
          <w:cs/>
        </w:rPr>
        <w:t xml:space="preserve">จากตารางที่ </w:t>
      </w:r>
      <w:r w:rsidRPr="00E32D31">
        <w:rPr>
          <w:rFonts w:ascii="TH SarabunPSK" w:eastAsia="Sarabun" w:hAnsi="TH SarabunPSK" w:cs="TH SarabunPSK"/>
          <w:bCs/>
          <w:color w:val="000000"/>
          <w:sz w:val="28"/>
          <w:szCs w:val="28"/>
        </w:rPr>
        <w:t>1</w:t>
      </w:r>
      <w:r w:rsidRPr="00E50E08">
        <w:rPr>
          <w:rFonts w:ascii="TH SarabunPSK" w:eastAsia="Sarabun" w:hAnsi="TH SarabunPSK" w:cs="TH SarabunPSK"/>
          <w:b/>
          <w:color w:val="000000"/>
          <w:sz w:val="28"/>
          <w:szCs w:val="28"/>
        </w:rPr>
        <w:t xml:space="preserve"> </w:t>
      </w:r>
      <w:r w:rsidRPr="00E50E08">
        <w:rPr>
          <w:rFonts w:ascii="TH SarabunPSK" w:eastAsia="Sarabun" w:hAnsi="TH SarabunPSK" w:cs="TH SarabunPSK"/>
          <w:b/>
          <w:color w:val="000000"/>
          <w:sz w:val="28"/>
          <w:szCs w:val="28"/>
          <w:cs/>
        </w:rPr>
        <w:t xml:space="preserve">พบว่าการพัฒนาผลิตภัณฑ์และเครื่องมือสื่อสารในการส่งเสริมการตลาด ผู้วิจัยได้จัดทำสื่อออนไลน์โดยสร้างเพจและออกแบบผลิตภัณฑ์ชื่อเพจ “เมี่ยงบัวหลวง มาดามวิง สูตรชาววัง” สำหรับจำหน่ายเมี่ยงบัวหลวง ผ่านระบบออนไลน์เพื่อสร้างมูลค่าให้กับผลิตภัณฑ์ซึ่งได้รับการตอบรับที่ดีจากผู้บริโภคผลิตภัณฑ์เมี่ยงบัวหลวงโดยจะเห็นได้ว่าครัวเรือนของชุมชนในเป้าหมายมีรายได้เเพิ่มขึ้นจากเดิมหลังจากได้เข้าร่วมโครงการ </w:t>
      </w:r>
    </w:p>
    <w:p w14:paraId="54EE8190" w14:textId="77777777" w:rsidR="00E50E08" w:rsidRPr="00E50E08" w:rsidRDefault="00E50E08" w:rsidP="00E50E08">
      <w:pPr>
        <w:ind w:firstLine="720"/>
        <w:jc w:val="thaiDistribute"/>
        <w:rPr>
          <w:rFonts w:ascii="TH SarabunPSK" w:eastAsia="Sarabun" w:hAnsi="TH SarabunPSK" w:cs="TH SarabunPSK"/>
          <w:b/>
          <w:color w:val="000000"/>
          <w:sz w:val="28"/>
          <w:szCs w:val="28"/>
        </w:rPr>
      </w:pPr>
    </w:p>
    <w:p w14:paraId="1FFC0E20" w14:textId="523F5359" w:rsidR="00062708" w:rsidRPr="00E50E08" w:rsidRDefault="00931403" w:rsidP="00857ECB">
      <w:pPr>
        <w:jc w:val="center"/>
        <w:rPr>
          <w:rFonts w:ascii="TH SarabunPSK" w:eastAsia="Sarabun" w:hAnsi="TH SarabunPSK" w:cs="TH SarabunPSK"/>
          <w:color w:val="000000"/>
          <w:sz w:val="28"/>
          <w:szCs w:val="28"/>
        </w:rPr>
      </w:pPr>
      <w:r w:rsidRPr="00E50E08">
        <w:rPr>
          <w:rFonts w:ascii="TH SarabunPSK" w:eastAsia="Sarabun" w:hAnsi="TH SarabunPSK" w:cs="TH SarabunPSK"/>
          <w:b/>
          <w:bCs/>
          <w:color w:val="000000"/>
          <w:sz w:val="28"/>
          <w:szCs w:val="28"/>
          <w:cs/>
        </w:rPr>
        <w:t>สรุปผลและ</w:t>
      </w:r>
      <w:r w:rsidR="00C0797D" w:rsidRPr="00E50E08">
        <w:rPr>
          <w:rFonts w:ascii="TH SarabunPSK" w:eastAsia="Sarabun" w:hAnsi="TH SarabunPSK" w:cs="TH SarabunPSK"/>
          <w:b/>
          <w:bCs/>
          <w:color w:val="000000"/>
          <w:sz w:val="28"/>
          <w:szCs w:val="28"/>
          <w:cs/>
        </w:rPr>
        <w:t>อภิปรายผล</w:t>
      </w:r>
    </w:p>
    <w:p w14:paraId="3093C053" w14:textId="55B9F3CA" w:rsidR="00062708" w:rsidRPr="00E50E08" w:rsidRDefault="00C0797D" w:rsidP="00E978C7">
      <w:pPr>
        <w:ind w:firstLine="720"/>
        <w:jc w:val="thaiDistribute"/>
        <w:rPr>
          <w:rFonts w:ascii="TH SarabunPSK" w:eastAsia="Sarabun" w:hAnsi="TH SarabunPSK" w:cs="TH SarabunPSK"/>
          <w:b/>
          <w:sz w:val="28"/>
          <w:szCs w:val="28"/>
        </w:rPr>
      </w:pPr>
      <w:r w:rsidRPr="00E50E08">
        <w:rPr>
          <w:rFonts w:ascii="TH SarabunPSK" w:eastAsia="Sarabun" w:hAnsi="TH SarabunPSK" w:cs="TH SarabunPSK"/>
          <w:color w:val="FF0000"/>
          <w:sz w:val="28"/>
          <w:szCs w:val="28"/>
        </w:rPr>
        <w:t xml:space="preserve">  </w:t>
      </w:r>
      <w:r w:rsidRPr="00E50E08">
        <w:rPr>
          <w:rFonts w:ascii="TH SarabunPSK" w:eastAsia="Sarabun" w:hAnsi="TH SarabunPSK" w:cs="TH SarabunPSK"/>
          <w:sz w:val="28"/>
          <w:szCs w:val="28"/>
          <w:cs/>
        </w:rPr>
        <w:t xml:space="preserve">จากการศึกษาการวิจัยภายใต้โครงการ </w:t>
      </w:r>
      <w:r w:rsidRPr="00E50E08">
        <w:rPr>
          <w:rFonts w:ascii="TH SarabunPSK" w:eastAsia="Sarabun" w:hAnsi="TH SarabunPSK" w:cs="TH SarabunPSK"/>
          <w:sz w:val="28"/>
          <w:szCs w:val="28"/>
        </w:rPr>
        <w:t xml:space="preserve">: </w:t>
      </w:r>
      <w:r w:rsidRPr="00E50E08">
        <w:rPr>
          <w:rFonts w:ascii="TH SarabunPSK" w:eastAsia="Sarabun" w:hAnsi="TH SarabunPSK" w:cs="TH SarabunPSK"/>
          <w:sz w:val="28"/>
          <w:szCs w:val="28"/>
          <w:cs/>
        </w:rPr>
        <w:t>การพัฒนาคุณภาพชีวิตและยกระดับเศรษฐกิจฐานราก ต</w:t>
      </w:r>
      <w:r w:rsidRPr="00E50E08">
        <w:rPr>
          <w:rFonts w:ascii="TH SarabunPSK" w:eastAsia="Sarabun" w:hAnsi="TH SarabunPSK" w:cs="TH SarabunPSK"/>
          <w:sz w:val="28"/>
          <w:szCs w:val="28"/>
        </w:rPr>
        <w:t>.</w:t>
      </w:r>
      <w:r w:rsidRPr="00E50E08">
        <w:rPr>
          <w:rFonts w:ascii="TH SarabunPSK" w:eastAsia="Sarabun" w:hAnsi="TH SarabunPSK" w:cs="TH SarabunPSK"/>
          <w:sz w:val="28"/>
          <w:szCs w:val="28"/>
          <w:cs/>
        </w:rPr>
        <w:t xml:space="preserve">คลองโยง </w:t>
      </w:r>
      <w:r w:rsidR="00003852">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อ</w:t>
      </w:r>
      <w:r w:rsidRPr="00E50E08">
        <w:rPr>
          <w:rFonts w:ascii="TH SarabunPSK" w:eastAsia="Sarabun" w:hAnsi="TH SarabunPSK" w:cs="TH SarabunPSK"/>
          <w:sz w:val="28"/>
          <w:szCs w:val="28"/>
        </w:rPr>
        <w:t>.</w:t>
      </w:r>
      <w:r w:rsidRPr="00E50E08">
        <w:rPr>
          <w:rFonts w:ascii="TH SarabunPSK" w:eastAsia="Sarabun" w:hAnsi="TH SarabunPSK" w:cs="TH SarabunPSK"/>
          <w:sz w:val="28"/>
          <w:szCs w:val="28"/>
          <w:cs/>
        </w:rPr>
        <w:t>พุทธมณฑล จ</w:t>
      </w:r>
      <w:r w:rsidRPr="00E50E08">
        <w:rPr>
          <w:rFonts w:ascii="TH SarabunPSK" w:eastAsia="Sarabun" w:hAnsi="TH SarabunPSK" w:cs="TH SarabunPSK"/>
          <w:sz w:val="28"/>
          <w:szCs w:val="28"/>
        </w:rPr>
        <w:t>.</w:t>
      </w:r>
      <w:r w:rsidRPr="00E50E08">
        <w:rPr>
          <w:rFonts w:ascii="TH SarabunPSK" w:eastAsia="Sarabun" w:hAnsi="TH SarabunPSK" w:cs="TH SarabunPSK"/>
          <w:sz w:val="28"/>
          <w:szCs w:val="28"/>
          <w:cs/>
        </w:rPr>
        <w:t>นครปฐม</w:t>
      </w:r>
      <w:r w:rsidR="00EE54CE">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 xml:space="preserve">กิจกรรมย่อย </w:t>
      </w:r>
      <w:r w:rsidRPr="00E50E08">
        <w:rPr>
          <w:rFonts w:ascii="TH SarabunPSK" w:eastAsia="Sarabun" w:hAnsi="TH SarabunPSK" w:cs="TH SarabunPSK"/>
          <w:sz w:val="28"/>
          <w:szCs w:val="28"/>
        </w:rPr>
        <w:t xml:space="preserve">: </w:t>
      </w:r>
      <w:r w:rsidRPr="00E50E08">
        <w:rPr>
          <w:rFonts w:ascii="TH SarabunPSK" w:eastAsia="Sarabun" w:hAnsi="TH SarabunPSK" w:cs="TH SarabunPSK"/>
          <w:sz w:val="28"/>
          <w:szCs w:val="28"/>
          <w:cs/>
        </w:rPr>
        <w:t>ส่งเสริมการมีส่วนร่วมของเครือข่ายท้องถิ่นเพิ่มรายได้ชุมชน</w:t>
      </w:r>
      <w:r w:rsidR="008E058C" w:rsidRPr="00E50E08">
        <w:rPr>
          <w:rFonts w:ascii="TH SarabunPSK" w:eastAsia="Sarabun" w:hAnsi="TH SarabunPSK" w:cs="TH SarabunPSK"/>
          <w:sz w:val="28"/>
          <w:szCs w:val="28"/>
          <w:cs/>
        </w:rPr>
        <w:t xml:space="preserve"> </w:t>
      </w:r>
      <w:r w:rsidRPr="00E50E08">
        <w:rPr>
          <w:rFonts w:ascii="TH SarabunPSK" w:eastAsia="Sarabun" w:hAnsi="TH SarabunPSK" w:cs="TH SarabunPSK"/>
          <w:sz w:val="28"/>
          <w:szCs w:val="28"/>
        </w:rPr>
        <w:t>"</w:t>
      </w:r>
      <w:r w:rsidRPr="00E50E08">
        <w:rPr>
          <w:rFonts w:ascii="TH SarabunPSK" w:eastAsia="Sarabun" w:hAnsi="TH SarabunPSK" w:cs="TH SarabunPSK"/>
          <w:sz w:val="28"/>
          <w:szCs w:val="28"/>
          <w:cs/>
        </w:rPr>
        <w:t>นาบัวยายวิง</w:t>
      </w:r>
      <w:r w:rsidR="00EE54CE">
        <w:rPr>
          <w:rFonts w:ascii="TH SarabunPSK" w:eastAsia="Sarabun" w:hAnsi="TH SarabunPSK" w:cs="TH SarabunPSK" w:hint="cs"/>
          <w:sz w:val="28"/>
          <w:szCs w:val="28"/>
          <w:cs/>
        </w:rPr>
        <w:t xml:space="preserve"> </w:t>
      </w:r>
      <w:r w:rsidR="00817FEF">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สู่มาดามวิง เมี่ยงบัวหลวง</w:t>
      </w:r>
      <w:r w:rsidRPr="00E50E08">
        <w:rPr>
          <w:rFonts w:ascii="TH SarabunPSK" w:eastAsia="Sarabun" w:hAnsi="TH SarabunPSK" w:cs="TH SarabunPSK"/>
          <w:sz w:val="28"/>
          <w:szCs w:val="28"/>
        </w:rPr>
        <w:t xml:space="preserve">" </w:t>
      </w:r>
      <w:r w:rsidRPr="00E50E08">
        <w:rPr>
          <w:rFonts w:ascii="TH SarabunPSK" w:eastAsia="Sarabun" w:hAnsi="TH SarabunPSK" w:cs="TH SarabunPSK"/>
          <w:sz w:val="28"/>
          <w:szCs w:val="28"/>
          <w:cs/>
        </w:rPr>
        <w:t>ผลสรุปจากการวิจัยข้างต้นผู้วิจัยได้นำประเด็นข้อค้นพบดังกล่าวมาทำการอภิปรายผลของการวิจัยดังนี้</w:t>
      </w:r>
    </w:p>
    <w:p w14:paraId="2F45EC2C" w14:textId="77777777" w:rsidR="00062708" w:rsidRPr="00E50E08" w:rsidRDefault="00C0797D" w:rsidP="00931403">
      <w:pPr>
        <w:ind w:firstLine="720"/>
        <w:jc w:val="thaiDistribute"/>
        <w:rPr>
          <w:rFonts w:ascii="TH SarabunPSK" w:eastAsia="Sarabun" w:hAnsi="TH SarabunPSK" w:cs="TH SarabunPSK"/>
          <w:b/>
          <w:sz w:val="28"/>
          <w:szCs w:val="28"/>
        </w:rPr>
      </w:pPr>
      <w:r w:rsidRPr="00E50E08">
        <w:rPr>
          <w:rFonts w:ascii="TH SarabunPSK" w:eastAsia="Sarabun" w:hAnsi="TH SarabunPSK" w:cs="TH SarabunPSK"/>
          <w:b/>
          <w:sz w:val="28"/>
          <w:szCs w:val="28"/>
        </w:rPr>
        <w:t>1.</w:t>
      </w:r>
      <w:r w:rsidRPr="00E50E08">
        <w:rPr>
          <w:rFonts w:ascii="TH SarabunPSK" w:eastAsia="Sarabun" w:hAnsi="TH SarabunPSK" w:cs="TH SarabunPSK"/>
          <w:b/>
          <w:bCs/>
          <w:sz w:val="28"/>
          <w:szCs w:val="28"/>
          <w:cs/>
        </w:rPr>
        <w:t xml:space="preserve">บริบทและสภาพทั่วไปของเศรษฐกิจฐานราก เทศบาลตำบลคลองโยง อำเภอพุทธมณฑล จังหวัดนครปฐม </w:t>
      </w:r>
    </w:p>
    <w:p w14:paraId="28821A6B" w14:textId="50A815AC" w:rsidR="00062708" w:rsidRDefault="00C0797D" w:rsidP="00931403">
      <w:pPr>
        <w:ind w:firstLine="720"/>
        <w:jc w:val="thaiDistribute"/>
        <w:rPr>
          <w:rFonts w:ascii="TH SarabunPSK" w:eastAsia="Sarabun" w:hAnsi="TH SarabunPSK" w:cs="TH SarabunPSK"/>
          <w:sz w:val="28"/>
          <w:szCs w:val="28"/>
        </w:rPr>
      </w:pPr>
      <w:r w:rsidRPr="00E50E08">
        <w:rPr>
          <w:rFonts w:ascii="TH SarabunPSK" w:eastAsia="Sarabun" w:hAnsi="TH SarabunPSK" w:cs="TH SarabunPSK"/>
          <w:sz w:val="28"/>
          <w:szCs w:val="28"/>
        </w:rPr>
        <w:t xml:space="preserve">   </w:t>
      </w:r>
      <w:r w:rsidRPr="00E50E08">
        <w:rPr>
          <w:rFonts w:ascii="TH SarabunPSK" w:eastAsia="Sarabun" w:hAnsi="TH SarabunPSK" w:cs="TH SarabunPSK"/>
          <w:sz w:val="28"/>
          <w:szCs w:val="28"/>
          <w:cs/>
        </w:rPr>
        <w:t xml:space="preserve">การดำเนินการพัฒนาเศรษฐกิจชุมชนตามแนวทางเศรษฐกิจฐานราก เพื่อให้เกิดกระบวนการเรียนรู้ใหม่ </w:t>
      </w:r>
      <w:r w:rsidR="00F664DA">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สร้างความมั่นคงของเศรษฐกิจฐานราก โดยนำแนวทางเศรษฐกิจฐานรากมาประยุกต์ใช้ในการลดรายจ่าย เพิ่มรายได้</w:t>
      </w:r>
      <w:r w:rsidR="00F664DA">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lastRenderedPageBreak/>
        <w:t>ในครัวเรือนมีการเรียนรู้และพัฒนาศักยภาพของตนเองในการสร้างความสมดุล</w:t>
      </w:r>
      <w:r w:rsidR="00F664DA">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พร้อมรับต่อการเปลี่ยนแปลงในทุกด้าน</w:t>
      </w:r>
      <w:r w:rsidR="00F664DA">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 xml:space="preserve">ทั้งทางเศรษฐกิจ สังคม สิ่งแวดล้อม และเทคโนโลยี โดยการใช้ทรัพยากรที่มีภายในชุมชนเป็นหลักในการพัฒนาและแก้ไขปัญหาของชุมชนซึ่งสอดคล้องงานวิจัยของ </w:t>
      </w:r>
      <w:r w:rsidRPr="00E50E08">
        <w:rPr>
          <w:rFonts w:ascii="TH SarabunPSK" w:eastAsia="Sarabun" w:hAnsi="TH SarabunPSK" w:cs="TH SarabunPSK"/>
          <w:sz w:val="28"/>
          <w:szCs w:val="28"/>
        </w:rPr>
        <w:t>(</w:t>
      </w:r>
      <w:proofErr w:type="spellStart"/>
      <w:r w:rsidRPr="00E50E08">
        <w:rPr>
          <w:rFonts w:ascii="TH SarabunPSK" w:eastAsia="Sarabun" w:hAnsi="TH SarabunPSK" w:cs="TH SarabunPSK"/>
          <w:sz w:val="28"/>
          <w:szCs w:val="28"/>
        </w:rPr>
        <w:t>Muangyai</w:t>
      </w:r>
      <w:proofErr w:type="spellEnd"/>
      <w:r w:rsidRPr="00E50E08">
        <w:rPr>
          <w:rFonts w:ascii="TH SarabunPSK" w:eastAsia="Sarabun" w:hAnsi="TH SarabunPSK" w:cs="TH SarabunPSK"/>
          <w:sz w:val="28"/>
          <w:szCs w:val="28"/>
        </w:rPr>
        <w:t xml:space="preserve">, A., 2016) </w:t>
      </w:r>
      <w:r w:rsidRPr="00E50E08">
        <w:rPr>
          <w:rFonts w:ascii="TH SarabunPSK" w:eastAsia="Sarabun" w:hAnsi="TH SarabunPSK" w:cs="TH SarabunPSK"/>
          <w:sz w:val="28"/>
          <w:szCs w:val="28"/>
          <w:cs/>
        </w:rPr>
        <w:t xml:space="preserve">ที่ได้ศึกษาแนวทางการพัฒนาเพื่อเสริมสร้างศักยภาพชุมชนและท้องถิ่นในศตวรรษที่ </w:t>
      </w:r>
      <w:r w:rsidRPr="00E50E08">
        <w:rPr>
          <w:rFonts w:ascii="TH SarabunPSK" w:eastAsia="Sarabun" w:hAnsi="TH SarabunPSK" w:cs="TH SarabunPSK"/>
          <w:sz w:val="28"/>
          <w:szCs w:val="28"/>
        </w:rPr>
        <w:t xml:space="preserve">21 </w:t>
      </w:r>
      <w:r w:rsidRPr="00E50E08">
        <w:rPr>
          <w:rFonts w:ascii="TH SarabunPSK" w:eastAsia="Sarabun" w:hAnsi="TH SarabunPSK" w:cs="TH SarabunPSK"/>
          <w:sz w:val="28"/>
          <w:szCs w:val="28"/>
          <w:cs/>
        </w:rPr>
        <w:t>พบว่า การส่งเสริมการมีส่วนร่วมและเสริมสร้างศักยภาพชุมชนในการพัฒนาและเปิดโอกาส</w:t>
      </w:r>
      <w:r w:rsidR="006E7EE0">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ให้ประชาชนได้พัฒนาศักยภาพในการบริหารจัดการปัญหาได้ด้วยตนเอง เพื่อประโยชน์ของตนเองของครอบครัว และชุมชน ตลอดจนสามารถตอบสนองต่อการกระจายการพัฒนาได้อย่างเต็มที่และทั่วถึง การพัฒนาจะต้องเน้นที่การสร้างความเข้มแข็งของชุมชนให้สามารถพึ่งตนเองได้ โดยมีเศรษฐกิจชุมชนที่มั่นคงเป็นตัวขับเคลื่อนและเป็นฐานในการยกระดับรายได้</w:t>
      </w:r>
      <w:r w:rsidR="006E7EE0">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 xml:space="preserve">และคุณภาพชีวิตของคนในชุมชน  และมีความสอดคล้องเช่นเดียวกันกับ </w:t>
      </w:r>
      <w:r w:rsidRPr="00E50E08">
        <w:rPr>
          <w:rFonts w:ascii="TH SarabunPSK" w:eastAsia="Sarabun" w:hAnsi="TH SarabunPSK" w:cs="TH SarabunPSK"/>
          <w:sz w:val="28"/>
          <w:szCs w:val="28"/>
        </w:rPr>
        <w:t>(</w:t>
      </w:r>
      <w:proofErr w:type="spellStart"/>
      <w:r w:rsidRPr="00E50E08">
        <w:rPr>
          <w:rFonts w:ascii="TH SarabunPSK" w:eastAsia="Sarabun" w:hAnsi="TH SarabunPSK" w:cs="TH SarabunPSK"/>
          <w:sz w:val="28"/>
          <w:szCs w:val="28"/>
        </w:rPr>
        <w:t>Sriboonjit</w:t>
      </w:r>
      <w:proofErr w:type="spellEnd"/>
      <w:r w:rsidRPr="00E50E08">
        <w:rPr>
          <w:rFonts w:ascii="TH SarabunPSK" w:eastAsia="Sarabun" w:hAnsi="TH SarabunPSK" w:cs="TH SarabunPSK"/>
          <w:sz w:val="28"/>
          <w:szCs w:val="28"/>
        </w:rPr>
        <w:t xml:space="preserve"> et al., 2008)  </w:t>
      </w:r>
      <w:r w:rsidRPr="00E50E08">
        <w:rPr>
          <w:rFonts w:ascii="TH SarabunPSK" w:eastAsia="Sarabun" w:hAnsi="TH SarabunPSK" w:cs="TH SarabunPSK"/>
          <w:sz w:val="28"/>
          <w:szCs w:val="28"/>
          <w:cs/>
        </w:rPr>
        <w:t>ได้ทำโครงการประเมินผลเปรียบเทียบในมิติต่างๆ ของประชาชนในการนำแนวทางเศรษฐกิจฐานรากมาประยุกต์ใช้</w:t>
      </w:r>
    </w:p>
    <w:p w14:paraId="5EB2D2B4" w14:textId="77777777" w:rsidR="00E50E08" w:rsidRPr="00E50E08" w:rsidRDefault="00E50E08" w:rsidP="00931403">
      <w:pPr>
        <w:ind w:firstLine="720"/>
        <w:jc w:val="thaiDistribute"/>
        <w:rPr>
          <w:rFonts w:ascii="TH SarabunPSK" w:eastAsia="Sarabun" w:hAnsi="TH SarabunPSK" w:cs="TH SarabunPSK"/>
          <w:sz w:val="28"/>
          <w:szCs w:val="28"/>
        </w:rPr>
      </w:pPr>
    </w:p>
    <w:p w14:paraId="223C4AD2" w14:textId="77777777" w:rsidR="00062708" w:rsidRPr="00E50E08" w:rsidRDefault="00C0797D" w:rsidP="00931403">
      <w:pPr>
        <w:ind w:firstLine="720"/>
        <w:jc w:val="thaiDistribute"/>
        <w:rPr>
          <w:rFonts w:ascii="TH SarabunPSK" w:eastAsia="Sarabun" w:hAnsi="TH SarabunPSK" w:cs="TH SarabunPSK"/>
          <w:b/>
          <w:sz w:val="28"/>
          <w:szCs w:val="28"/>
        </w:rPr>
      </w:pPr>
      <w:r w:rsidRPr="00E50E08">
        <w:rPr>
          <w:rFonts w:ascii="TH SarabunPSK" w:eastAsia="Sarabun" w:hAnsi="TH SarabunPSK" w:cs="TH SarabunPSK"/>
          <w:b/>
          <w:sz w:val="28"/>
          <w:szCs w:val="28"/>
        </w:rPr>
        <w:t xml:space="preserve">2. </w:t>
      </w:r>
      <w:r w:rsidRPr="00E50E08">
        <w:rPr>
          <w:rFonts w:ascii="TH SarabunPSK" w:eastAsia="Sarabun" w:hAnsi="TH SarabunPSK" w:cs="TH SarabunPSK"/>
          <w:b/>
          <w:bCs/>
          <w:sz w:val="28"/>
          <w:szCs w:val="28"/>
          <w:cs/>
        </w:rPr>
        <w:t>การส่งเสริมการมีส่วนร่วมของเครือข่ายท้องถิ่นเพิ่มรายได้ชุมชน เพื่อสร้างเศรษฐกิจฐานรากอย่างยั่งยืน</w:t>
      </w:r>
    </w:p>
    <w:p w14:paraId="4EF94A8F" w14:textId="77777777" w:rsidR="00B9459C" w:rsidRPr="00E50E08" w:rsidRDefault="00C0797D" w:rsidP="00B9459C">
      <w:pPr>
        <w:ind w:left="720"/>
        <w:jc w:val="thaiDistribute"/>
        <w:rPr>
          <w:rFonts w:ascii="TH SarabunPSK" w:eastAsia="Sarabun" w:hAnsi="TH SarabunPSK" w:cs="TH SarabunPSK"/>
          <w:sz w:val="28"/>
          <w:szCs w:val="28"/>
        </w:rPr>
      </w:pPr>
      <w:r w:rsidRPr="00E50E08">
        <w:rPr>
          <w:rFonts w:ascii="TH SarabunPSK" w:eastAsia="Sarabun" w:hAnsi="TH SarabunPSK" w:cs="TH SarabunPSK"/>
          <w:b/>
          <w:sz w:val="28"/>
          <w:szCs w:val="28"/>
        </w:rPr>
        <w:t xml:space="preserve">  </w:t>
      </w:r>
      <w:r w:rsidRPr="00E50E08">
        <w:rPr>
          <w:rFonts w:ascii="TH SarabunPSK" w:eastAsia="Sarabun" w:hAnsi="TH SarabunPSK" w:cs="TH SarabunPSK"/>
          <w:sz w:val="28"/>
          <w:szCs w:val="28"/>
        </w:rPr>
        <w:t xml:space="preserve"> </w:t>
      </w:r>
      <w:r w:rsidRPr="00E50E08">
        <w:rPr>
          <w:rFonts w:ascii="TH SarabunPSK" w:eastAsia="Sarabun" w:hAnsi="TH SarabunPSK" w:cs="TH SarabunPSK"/>
          <w:b/>
          <w:sz w:val="28"/>
          <w:szCs w:val="28"/>
        </w:rPr>
        <w:t xml:space="preserve">2.1 </w:t>
      </w:r>
      <w:r w:rsidRPr="00E50E08">
        <w:rPr>
          <w:rFonts w:ascii="TH SarabunPSK" w:eastAsia="Sarabun" w:hAnsi="TH SarabunPSK" w:cs="TH SarabunPSK"/>
          <w:b/>
          <w:bCs/>
          <w:sz w:val="28"/>
          <w:szCs w:val="28"/>
          <w:cs/>
        </w:rPr>
        <w:t xml:space="preserve">กลไกการขับเคลื่อนศักยภาพของชุมชน </w:t>
      </w:r>
      <w:r w:rsidRPr="00E50E08">
        <w:rPr>
          <w:rFonts w:ascii="TH SarabunPSK" w:eastAsia="Sarabun" w:hAnsi="TH SarabunPSK" w:cs="TH SarabunPSK"/>
          <w:sz w:val="28"/>
          <w:szCs w:val="28"/>
          <w:cs/>
        </w:rPr>
        <w:t xml:space="preserve">ประกอบด้วยกลไกการขับเคลื่อนภายนอกและกลไกภายใน ดังนี้  </w:t>
      </w:r>
    </w:p>
    <w:p w14:paraId="2738D435" w14:textId="474664CD" w:rsidR="00062708" w:rsidRPr="00E50E08" w:rsidRDefault="00C0797D" w:rsidP="00B9459C">
      <w:pPr>
        <w:jc w:val="thaiDistribute"/>
        <w:rPr>
          <w:rFonts w:ascii="TH SarabunPSK" w:eastAsia="Sarabun" w:hAnsi="TH SarabunPSK" w:cs="TH SarabunPSK"/>
          <w:sz w:val="28"/>
          <w:szCs w:val="28"/>
        </w:rPr>
      </w:pPr>
      <w:r w:rsidRPr="00E50E08">
        <w:rPr>
          <w:rFonts w:ascii="TH SarabunPSK" w:eastAsia="Sarabun" w:hAnsi="TH SarabunPSK" w:cs="TH SarabunPSK"/>
          <w:sz w:val="28"/>
          <w:szCs w:val="28"/>
        </w:rPr>
        <w:t xml:space="preserve">2.1.1 </w:t>
      </w:r>
      <w:r w:rsidRPr="00E50E08">
        <w:rPr>
          <w:rFonts w:ascii="TH SarabunPSK" w:eastAsia="Sarabun" w:hAnsi="TH SarabunPSK" w:cs="TH SarabunPSK"/>
          <w:sz w:val="28"/>
          <w:szCs w:val="28"/>
          <w:cs/>
        </w:rPr>
        <w:t xml:space="preserve">กลไกการขับเคลื่อนภายนอก </w:t>
      </w:r>
      <w:r w:rsidRPr="00E50E08">
        <w:rPr>
          <w:rFonts w:ascii="TH SarabunPSK" w:eastAsia="Sarabun" w:hAnsi="TH SarabunPSK" w:cs="TH SarabunPSK"/>
          <w:sz w:val="28"/>
          <w:szCs w:val="28"/>
        </w:rPr>
        <w:t xml:space="preserve">1) </w:t>
      </w:r>
      <w:r w:rsidRPr="00E50E08">
        <w:rPr>
          <w:rFonts w:ascii="TH SarabunPSK" w:eastAsia="Sarabun" w:hAnsi="TH SarabunPSK" w:cs="TH SarabunPSK"/>
          <w:sz w:val="28"/>
          <w:szCs w:val="28"/>
          <w:cs/>
        </w:rPr>
        <w:t xml:space="preserve">ด้านนโยบายรัฐบาล ควรมีการสร้างแผนการพัฒนาชุมชนในระยะยาว และการสื่อสารประชาสัมพันธ์แบบเชิงรุก  </w:t>
      </w:r>
      <w:r w:rsidRPr="00E50E08">
        <w:rPr>
          <w:rFonts w:ascii="TH SarabunPSK" w:eastAsia="Sarabun" w:hAnsi="TH SarabunPSK" w:cs="TH SarabunPSK"/>
          <w:sz w:val="28"/>
          <w:szCs w:val="28"/>
        </w:rPr>
        <w:t xml:space="preserve">2) </w:t>
      </w:r>
      <w:r w:rsidRPr="00E50E08">
        <w:rPr>
          <w:rFonts w:ascii="TH SarabunPSK" w:eastAsia="Sarabun" w:hAnsi="TH SarabunPSK" w:cs="TH SarabunPSK"/>
          <w:sz w:val="28"/>
          <w:szCs w:val="28"/>
          <w:cs/>
        </w:rPr>
        <w:t xml:space="preserve">ด้านสภาวะเศรษฐกิจ ควรสนับสนุนการจำหน่ายสินค้าการเกษตรจากชุมชนโดยมอบสิทธิพิเศษหรือยกเว้นสำหรับการลดหย่อนภาษี </w:t>
      </w:r>
      <w:r w:rsidRPr="00E50E08">
        <w:rPr>
          <w:rFonts w:ascii="TH SarabunPSK" w:eastAsia="Sarabun" w:hAnsi="TH SarabunPSK" w:cs="TH SarabunPSK"/>
          <w:sz w:val="28"/>
          <w:szCs w:val="28"/>
        </w:rPr>
        <w:t xml:space="preserve">3) </w:t>
      </w:r>
      <w:r w:rsidRPr="00E50E08">
        <w:rPr>
          <w:rFonts w:ascii="TH SarabunPSK" w:eastAsia="Sarabun" w:hAnsi="TH SarabunPSK" w:cs="TH SarabunPSK"/>
          <w:sz w:val="28"/>
          <w:szCs w:val="28"/>
          <w:cs/>
        </w:rPr>
        <w:t xml:space="preserve">ด้านการมีส่วนร่วมของชุมชนกับหน่ยวยงานท้องถิ่น ควรส่งเสริมให้ชุมชนปรับวิธีคิด โดยเน้นการใช้วัตถุดิบในชุมชนที่มีอยู่เพื่อเป็นการสร้างรายได้ </w:t>
      </w:r>
      <w:r w:rsidRPr="00E50E08">
        <w:rPr>
          <w:rFonts w:ascii="TH SarabunPSK" w:eastAsia="Sarabun" w:hAnsi="TH SarabunPSK" w:cs="TH SarabunPSK"/>
          <w:sz w:val="28"/>
          <w:szCs w:val="28"/>
        </w:rPr>
        <w:t xml:space="preserve">2.1.2 </w:t>
      </w:r>
      <w:r w:rsidRPr="00E50E08">
        <w:rPr>
          <w:rFonts w:ascii="TH SarabunPSK" w:eastAsia="Sarabun" w:hAnsi="TH SarabunPSK" w:cs="TH SarabunPSK"/>
          <w:sz w:val="28"/>
          <w:szCs w:val="28"/>
          <w:cs/>
        </w:rPr>
        <w:t xml:space="preserve">กลไกการขับเคลื่อนภายใน </w:t>
      </w:r>
      <w:r w:rsidRPr="00E50E08">
        <w:rPr>
          <w:rFonts w:ascii="TH SarabunPSK" w:eastAsia="Sarabun" w:hAnsi="TH SarabunPSK" w:cs="TH SarabunPSK"/>
          <w:sz w:val="28"/>
          <w:szCs w:val="28"/>
        </w:rPr>
        <w:t xml:space="preserve">1) </w:t>
      </w:r>
      <w:r w:rsidRPr="00E50E08">
        <w:rPr>
          <w:rFonts w:ascii="TH SarabunPSK" w:eastAsia="Sarabun" w:hAnsi="TH SarabunPSK" w:cs="TH SarabunPSK"/>
          <w:sz w:val="28"/>
          <w:szCs w:val="28"/>
          <w:cs/>
        </w:rPr>
        <w:t xml:space="preserve">ด้านศักยภาพผู้นำชุมชนและชุมชนควรพัฒนาศักยภาพความเป็นผู้ประกอบการแก่ผู้นำชุมชน โดยการฝึกอบให้มีความรู้  </w:t>
      </w:r>
      <w:r w:rsidRPr="00E50E08">
        <w:rPr>
          <w:rFonts w:ascii="TH SarabunPSK" w:eastAsia="Sarabun" w:hAnsi="TH SarabunPSK" w:cs="TH SarabunPSK"/>
          <w:sz w:val="28"/>
          <w:szCs w:val="28"/>
        </w:rPr>
        <w:t xml:space="preserve">2) </w:t>
      </w:r>
      <w:r w:rsidRPr="00E50E08">
        <w:rPr>
          <w:rFonts w:ascii="TH SarabunPSK" w:eastAsia="Sarabun" w:hAnsi="TH SarabunPSK" w:cs="TH SarabunPSK"/>
          <w:sz w:val="28"/>
          <w:szCs w:val="28"/>
          <w:cs/>
        </w:rPr>
        <w:t xml:space="preserve">ด้านความรู้ความสามารถและจำนวนของบุคลากร ควรส่งเสริมให้เยาวชนคนรุ่นใหม่ที่มีความต้องการทำงานในชุมชน ด้วยปลูกฝัง สืบสานภูมิปัญญาท้องถิ่น  </w:t>
      </w:r>
      <w:r w:rsidRPr="00E50E08">
        <w:rPr>
          <w:rFonts w:ascii="TH SarabunPSK" w:eastAsia="Sarabun" w:hAnsi="TH SarabunPSK" w:cs="TH SarabunPSK"/>
          <w:sz w:val="28"/>
          <w:szCs w:val="28"/>
        </w:rPr>
        <w:t xml:space="preserve">3) </w:t>
      </w:r>
      <w:r w:rsidRPr="00E50E08">
        <w:rPr>
          <w:rFonts w:ascii="TH SarabunPSK" w:eastAsia="Sarabun" w:hAnsi="TH SarabunPSK" w:cs="TH SarabunPSK"/>
          <w:sz w:val="28"/>
          <w:szCs w:val="28"/>
          <w:cs/>
        </w:rPr>
        <w:t xml:space="preserve">ด้านงบประมาณและการบริหารงานควรจัดฝึกอบรมให้ความรู้ แก่ชุมชนให้มีองค์ความรู้ด้านสมุนไพรในชุมชน กระบวนการพัฒนาวัตถุดิบในชุมชนสร้างรายได้ และการจัดทำบัญชีในครัวเรือนอย่างง่าย  </w:t>
      </w:r>
      <w:r w:rsidRPr="00E50E08">
        <w:rPr>
          <w:rFonts w:ascii="TH SarabunPSK" w:eastAsia="Sarabun" w:hAnsi="TH SarabunPSK" w:cs="TH SarabunPSK"/>
          <w:sz w:val="28"/>
          <w:szCs w:val="28"/>
        </w:rPr>
        <w:t xml:space="preserve">4) </w:t>
      </w:r>
      <w:r w:rsidRPr="00E50E08">
        <w:rPr>
          <w:rFonts w:ascii="TH SarabunPSK" w:eastAsia="Sarabun" w:hAnsi="TH SarabunPSK" w:cs="TH SarabunPSK"/>
          <w:sz w:val="28"/>
          <w:szCs w:val="28"/>
          <w:cs/>
        </w:rPr>
        <w:t>ด้านผลิตภัณฑ์และเครื่องมือสื่อ ควรมีการสนับสุนนอุปกรณ์เครื่องมือเครื่องใช้ส่งเสริมการพัฒนาผลิตภัณฑ์ ให้มาตรฐานรูปแบบผลิตภัณฑ์มีภาพลักษณ์ที่ดี</w:t>
      </w:r>
      <w:r w:rsidR="00015D7D">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สร้างแรงจูงใจ การเข้าถึงผลิตภัณฑ์ได้ง่ายและรวดเร็วผ่านระบบออนไลน์</w:t>
      </w:r>
    </w:p>
    <w:p w14:paraId="4A31B877" w14:textId="538C685F" w:rsidR="00062708" w:rsidRPr="00E50E08" w:rsidRDefault="00C0797D" w:rsidP="00931403">
      <w:pPr>
        <w:jc w:val="thaiDistribute"/>
        <w:rPr>
          <w:rFonts w:ascii="TH SarabunPSK" w:eastAsia="Sarabun" w:hAnsi="TH SarabunPSK" w:cs="TH SarabunPSK"/>
          <w:b/>
          <w:sz w:val="28"/>
          <w:szCs w:val="28"/>
        </w:rPr>
      </w:pPr>
      <w:r w:rsidRPr="00E50E08">
        <w:rPr>
          <w:rFonts w:ascii="TH SarabunPSK" w:eastAsia="Sarabun" w:hAnsi="TH SarabunPSK" w:cs="TH SarabunPSK"/>
          <w:b/>
          <w:sz w:val="28"/>
          <w:szCs w:val="28"/>
        </w:rPr>
        <w:t xml:space="preserve">              2.2 </w:t>
      </w:r>
      <w:r w:rsidRPr="00E50E08">
        <w:rPr>
          <w:rFonts w:ascii="TH SarabunPSK" w:eastAsia="Sarabun" w:hAnsi="TH SarabunPSK" w:cs="TH SarabunPSK"/>
          <w:b/>
          <w:bCs/>
          <w:sz w:val="28"/>
          <w:szCs w:val="28"/>
          <w:cs/>
        </w:rPr>
        <w:t xml:space="preserve">กระบวนการขับเคลื่อนศักยภาพของชุมชน </w:t>
      </w:r>
      <w:r w:rsidRPr="00E50E08">
        <w:rPr>
          <w:rFonts w:ascii="TH SarabunPSK" w:eastAsia="Sarabun" w:hAnsi="TH SarabunPSK" w:cs="TH SarabunPSK"/>
          <w:sz w:val="28"/>
          <w:szCs w:val="28"/>
        </w:rPr>
        <w:t xml:space="preserve">1) </w:t>
      </w:r>
      <w:r w:rsidRPr="00E50E08">
        <w:rPr>
          <w:rFonts w:ascii="TH SarabunPSK" w:eastAsia="Sarabun" w:hAnsi="TH SarabunPSK" w:cs="TH SarabunPSK"/>
          <w:sz w:val="28"/>
          <w:szCs w:val="28"/>
          <w:cs/>
        </w:rPr>
        <w:t>ด้านการจัดการความรู้และข้อมูลข่าวสาร ควรส่งเสริม</w:t>
      </w:r>
      <w:r w:rsidR="00C9068D">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ให้วิสาหกิจชุมชนจัดอบรมให้ความรู้และสร้างเครือข่าย รวมถึงความรู้ในสืบค้นข้อมูลโดยทำการจัดคอร์สการฝึกอบรม</w:t>
      </w:r>
      <w:r w:rsidR="00C9068D">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 xml:space="preserve">ในการค้นหาข้อมูลต่าง ๆ จากสื่อออนไลน์ </w:t>
      </w:r>
      <w:r w:rsidRPr="00E50E08">
        <w:rPr>
          <w:rFonts w:ascii="TH SarabunPSK" w:eastAsia="Sarabun" w:hAnsi="TH SarabunPSK" w:cs="TH SarabunPSK"/>
          <w:sz w:val="28"/>
          <w:szCs w:val="28"/>
        </w:rPr>
        <w:t xml:space="preserve">2) </w:t>
      </w:r>
      <w:r w:rsidRPr="00E50E08">
        <w:rPr>
          <w:rFonts w:ascii="TH SarabunPSK" w:eastAsia="Sarabun" w:hAnsi="TH SarabunPSK" w:cs="TH SarabunPSK"/>
          <w:sz w:val="28"/>
          <w:szCs w:val="28"/>
          <w:cs/>
        </w:rPr>
        <w:t xml:space="preserve">ด้านกระบวนการจัดการสินค้าและบริการ ควรให้ความรู้แก่ชุมชนในการบริหารจัดการวัตถุดิบสำหรับการผลิตให้เพียงพอ สนับสนุนพัฒนาบรรจุภัณฑ์ให้มีความสวยงามและมีความดึงดูดใจแก่ผู้บริโภค </w:t>
      </w:r>
      <w:r w:rsidR="00C9068D">
        <w:rPr>
          <w:rFonts w:ascii="TH SarabunPSK" w:eastAsia="Sarabun" w:hAnsi="TH SarabunPSK" w:cs="TH SarabunPSK"/>
          <w:sz w:val="28"/>
          <w:szCs w:val="28"/>
        </w:rPr>
        <w:t xml:space="preserve">      </w:t>
      </w:r>
      <w:r w:rsidRPr="00E50E08">
        <w:rPr>
          <w:rFonts w:ascii="TH SarabunPSK" w:eastAsia="Sarabun" w:hAnsi="TH SarabunPSK" w:cs="TH SarabunPSK"/>
          <w:sz w:val="28"/>
          <w:szCs w:val="28"/>
        </w:rPr>
        <w:t xml:space="preserve">3) </w:t>
      </w:r>
      <w:r w:rsidRPr="00E50E08">
        <w:rPr>
          <w:rFonts w:ascii="TH SarabunPSK" w:eastAsia="Sarabun" w:hAnsi="TH SarabunPSK" w:cs="TH SarabunPSK"/>
          <w:sz w:val="28"/>
          <w:szCs w:val="28"/>
          <w:cs/>
        </w:rPr>
        <w:t xml:space="preserve">ด้านการบริหารการตลาด ควรจัดหาตลาดเพื่อจำหน่ายสินค้าแบบระยะยาวและมีความมั่นคงแก่ชุมชน  </w:t>
      </w:r>
      <w:r w:rsidRPr="00E50E08">
        <w:rPr>
          <w:rFonts w:ascii="TH SarabunPSK" w:eastAsia="Sarabun" w:hAnsi="TH SarabunPSK" w:cs="TH SarabunPSK"/>
          <w:sz w:val="28"/>
          <w:szCs w:val="28"/>
        </w:rPr>
        <w:t xml:space="preserve">4) </w:t>
      </w:r>
      <w:r w:rsidRPr="00E50E08">
        <w:rPr>
          <w:rFonts w:ascii="TH SarabunPSK" w:eastAsia="Sarabun" w:hAnsi="TH SarabunPSK" w:cs="TH SarabunPSK"/>
          <w:sz w:val="28"/>
          <w:szCs w:val="28"/>
          <w:cs/>
        </w:rPr>
        <w:t>ด้านการจัดการการเงินและบัญชีครัวเรือน ควรให้ความรู้แก่ชุมชนในการจัดการการเงิน</w:t>
      </w:r>
      <w:r w:rsidR="00C9068D">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 xml:space="preserve">และการจัดทำบัญชีครัวเรือน เพื่อเป็นการติดตามผลการดำเนินงาน และแนวทางปรับปรุงพัฒนาบัญชีครัวเรือนได้อย่างยั่งยืน </w:t>
      </w:r>
    </w:p>
    <w:p w14:paraId="707E8472" w14:textId="08D48652" w:rsidR="00062708" w:rsidRPr="00E50E08" w:rsidRDefault="00C0797D" w:rsidP="00931403">
      <w:pPr>
        <w:jc w:val="thaiDistribute"/>
        <w:rPr>
          <w:rFonts w:ascii="TH SarabunPSK" w:eastAsia="Sarabun" w:hAnsi="TH SarabunPSK" w:cs="TH SarabunPSK"/>
          <w:sz w:val="28"/>
          <w:szCs w:val="28"/>
        </w:rPr>
      </w:pPr>
      <w:r w:rsidRPr="00E50E08">
        <w:rPr>
          <w:rFonts w:ascii="TH SarabunPSK" w:eastAsia="Sarabun" w:hAnsi="TH SarabunPSK" w:cs="TH SarabunPSK"/>
          <w:b/>
          <w:sz w:val="28"/>
          <w:szCs w:val="28"/>
        </w:rPr>
        <w:t xml:space="preserve">                2.3 </w:t>
      </w:r>
      <w:r w:rsidRPr="00E50E08">
        <w:rPr>
          <w:rFonts w:ascii="TH SarabunPSK" w:eastAsia="Sarabun" w:hAnsi="TH SarabunPSK" w:cs="TH SarabunPSK"/>
          <w:b/>
          <w:bCs/>
          <w:sz w:val="28"/>
          <w:szCs w:val="28"/>
          <w:cs/>
        </w:rPr>
        <w:t>การพัฒนาศักยภาพในการพึ่งพาตนเองของชุมชน</w:t>
      </w:r>
      <w:r w:rsidR="00C9068D">
        <w:rPr>
          <w:rFonts w:ascii="TH SarabunPSK" w:eastAsia="Sarabun" w:hAnsi="TH SarabunPSK" w:cs="TH SarabunPSK" w:hint="cs"/>
          <w:b/>
          <w:bCs/>
          <w:sz w:val="28"/>
          <w:szCs w:val="28"/>
          <w:cs/>
        </w:rPr>
        <w:t xml:space="preserve"> </w:t>
      </w:r>
      <w:r w:rsidRPr="00E50E08">
        <w:rPr>
          <w:rFonts w:ascii="TH SarabunPSK" w:eastAsia="Sarabun" w:hAnsi="TH SarabunPSK" w:cs="TH SarabunPSK"/>
          <w:sz w:val="28"/>
          <w:szCs w:val="28"/>
        </w:rPr>
        <w:t xml:space="preserve">1) </w:t>
      </w:r>
      <w:r w:rsidRPr="00E50E08">
        <w:rPr>
          <w:rFonts w:ascii="TH SarabunPSK" w:eastAsia="Sarabun" w:hAnsi="TH SarabunPSK" w:cs="TH SarabunPSK"/>
          <w:sz w:val="28"/>
          <w:szCs w:val="28"/>
          <w:cs/>
        </w:rPr>
        <w:t>ด้านประสิทธิผลตามภารกิจโดยที่ชุมชนมีรายได้</w:t>
      </w:r>
      <w:r w:rsidR="00C9068D">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เพิ่มมาก จำหน่ายผ่านระบบออนไลน์สื่อโซเชียลมิเดียทางเดียว</w:t>
      </w:r>
      <w:r w:rsidR="00C9068D">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จึงเห็นว่าควรมีการสนับสนุนให้มีหน้าร้านหรือตลาด เพื่อมี</w:t>
      </w:r>
      <w:r w:rsidR="00C9068D">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 xml:space="preserve">กลุ่มลูกค้าถาวรให้แก่ชุมชนให้สามารถขายสินค้าได้ตลอดทั้งปี </w:t>
      </w:r>
      <w:r w:rsidRPr="00E50E08">
        <w:rPr>
          <w:rFonts w:ascii="TH SarabunPSK" w:eastAsia="Sarabun" w:hAnsi="TH SarabunPSK" w:cs="TH SarabunPSK"/>
          <w:sz w:val="28"/>
          <w:szCs w:val="28"/>
        </w:rPr>
        <w:t xml:space="preserve">2) </w:t>
      </w:r>
      <w:r w:rsidRPr="00E50E08">
        <w:rPr>
          <w:rFonts w:ascii="TH SarabunPSK" w:eastAsia="Sarabun" w:hAnsi="TH SarabunPSK" w:cs="TH SarabunPSK"/>
          <w:sz w:val="28"/>
          <w:szCs w:val="28"/>
          <w:cs/>
        </w:rPr>
        <w:t>ด้านคุณภาพสินค้าและบริการ ควรมีการพัฒนาผลิตภัณฑ์</w:t>
      </w:r>
      <w:r w:rsidR="00C9068D">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 xml:space="preserve">ให้ได้รับการรับรองจากสำนักงานมาตรฐานอาหาร </w:t>
      </w:r>
      <w:r w:rsidRPr="00E50E08">
        <w:rPr>
          <w:rFonts w:ascii="TH SarabunPSK" w:eastAsia="Sarabun" w:hAnsi="TH SarabunPSK" w:cs="TH SarabunPSK"/>
          <w:sz w:val="28"/>
          <w:szCs w:val="28"/>
        </w:rPr>
        <w:t>(</w:t>
      </w:r>
      <w:r w:rsidRPr="00E50E08">
        <w:rPr>
          <w:rFonts w:ascii="TH SarabunPSK" w:eastAsia="Sarabun" w:hAnsi="TH SarabunPSK" w:cs="TH SarabunPSK"/>
          <w:sz w:val="28"/>
          <w:szCs w:val="28"/>
          <w:cs/>
        </w:rPr>
        <w:t>อย</w:t>
      </w:r>
      <w:r w:rsidRPr="00E50E08">
        <w:rPr>
          <w:rFonts w:ascii="TH SarabunPSK" w:eastAsia="Sarabun" w:hAnsi="TH SarabunPSK" w:cs="TH SarabunPSK"/>
          <w:sz w:val="28"/>
          <w:szCs w:val="28"/>
        </w:rPr>
        <w:t xml:space="preserve">.) </w:t>
      </w:r>
      <w:r w:rsidRPr="00E50E08">
        <w:rPr>
          <w:rFonts w:ascii="TH SarabunPSK" w:eastAsia="Sarabun" w:hAnsi="TH SarabunPSK" w:cs="TH SarabunPSK"/>
          <w:sz w:val="28"/>
          <w:szCs w:val="28"/>
          <w:cs/>
        </w:rPr>
        <w:t xml:space="preserve">เพื่อสร้างความน่าเชื่อถือให้แก่สินค้าและบริการ  </w:t>
      </w:r>
      <w:r w:rsidRPr="00E50E08">
        <w:rPr>
          <w:rFonts w:ascii="TH SarabunPSK" w:eastAsia="Sarabun" w:hAnsi="TH SarabunPSK" w:cs="TH SarabunPSK"/>
          <w:sz w:val="28"/>
          <w:szCs w:val="28"/>
        </w:rPr>
        <w:t xml:space="preserve">3) </w:t>
      </w:r>
      <w:r w:rsidRPr="00E50E08">
        <w:rPr>
          <w:rFonts w:ascii="TH SarabunPSK" w:eastAsia="Sarabun" w:hAnsi="TH SarabunPSK" w:cs="TH SarabunPSK"/>
          <w:sz w:val="28"/>
          <w:szCs w:val="28"/>
          <w:cs/>
        </w:rPr>
        <w:t>ด้านประสิทธิภาพของการดำเนินงาน พบว่า</w:t>
      </w:r>
      <w:r w:rsidR="00096059">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 xml:space="preserve">ชุมชนยังคงมีข้อผิดพลาดทางกระบวนการผลิตสินค้าและบริการควรมีการสนับสนุน </w:t>
      </w:r>
      <w:r w:rsidR="00096059">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และส่งเสริมการเรียนรู้ด้านการเขียนแผนการตลาดให้มีประสิทธิภาพโดยมีกำหนดเป้าหมายที่ชัดเจน และสามารถปฏิบัติได้จริง มีตัวชี้วัดความสำเร็จอย่างเป็นรูปธรรมมากขึ้น</w:t>
      </w:r>
    </w:p>
    <w:p w14:paraId="6EB7A374" w14:textId="77777777" w:rsidR="00042A48" w:rsidRPr="00E50E08" w:rsidRDefault="00C0797D" w:rsidP="00042A48">
      <w:pPr>
        <w:ind w:left="720"/>
        <w:jc w:val="thaiDistribute"/>
        <w:rPr>
          <w:rFonts w:ascii="TH SarabunPSK" w:eastAsia="Sarabun" w:hAnsi="TH SarabunPSK" w:cs="TH SarabunPSK"/>
          <w:sz w:val="28"/>
          <w:szCs w:val="28"/>
        </w:rPr>
      </w:pPr>
      <w:r w:rsidRPr="00E50E08">
        <w:rPr>
          <w:rFonts w:ascii="TH SarabunPSK" w:eastAsia="Sarabun" w:hAnsi="TH SarabunPSK" w:cs="TH SarabunPSK"/>
          <w:b/>
          <w:sz w:val="28"/>
          <w:szCs w:val="28"/>
        </w:rPr>
        <w:lastRenderedPageBreak/>
        <w:t xml:space="preserve">        2.4 </w:t>
      </w:r>
      <w:r w:rsidRPr="00E50E08">
        <w:rPr>
          <w:rFonts w:ascii="TH SarabunPSK" w:eastAsia="Sarabun" w:hAnsi="TH SarabunPSK" w:cs="TH SarabunPSK"/>
          <w:b/>
          <w:bCs/>
          <w:sz w:val="28"/>
          <w:szCs w:val="28"/>
          <w:cs/>
        </w:rPr>
        <w:t xml:space="preserve">ความมั่นคงของชุมชนในการพึ่งพาตนเอง </w:t>
      </w:r>
      <w:r w:rsidRPr="00E50E08">
        <w:rPr>
          <w:rFonts w:ascii="TH SarabunPSK" w:eastAsia="Sarabun" w:hAnsi="TH SarabunPSK" w:cs="TH SarabunPSK"/>
          <w:sz w:val="28"/>
          <w:szCs w:val="28"/>
        </w:rPr>
        <w:t xml:space="preserve">1) </w:t>
      </w:r>
      <w:r w:rsidRPr="00E50E08">
        <w:rPr>
          <w:rFonts w:ascii="TH SarabunPSK" w:eastAsia="Sarabun" w:hAnsi="TH SarabunPSK" w:cs="TH SarabunPSK"/>
          <w:sz w:val="28"/>
          <w:szCs w:val="28"/>
          <w:cs/>
        </w:rPr>
        <w:t>ความมั่นคงทางด้านเศรษฐกิจ ในการประกอบอาชีพของ</w:t>
      </w:r>
    </w:p>
    <w:p w14:paraId="0181CA60" w14:textId="08E22D58" w:rsidR="00062708" w:rsidRDefault="00C0797D" w:rsidP="00042A48">
      <w:pPr>
        <w:jc w:val="thaiDistribute"/>
        <w:rPr>
          <w:rFonts w:ascii="TH SarabunPSK" w:eastAsia="Sarabun" w:hAnsi="TH SarabunPSK" w:cs="TH SarabunPSK"/>
          <w:sz w:val="28"/>
          <w:szCs w:val="28"/>
        </w:rPr>
      </w:pPr>
      <w:r w:rsidRPr="00E50E08">
        <w:rPr>
          <w:rFonts w:ascii="TH SarabunPSK" w:eastAsia="Sarabun" w:hAnsi="TH SarabunPSK" w:cs="TH SarabunPSK"/>
          <w:sz w:val="28"/>
          <w:szCs w:val="28"/>
          <w:cs/>
        </w:rPr>
        <w:t xml:space="preserve">คนในชุมชนนั้นมีรายได้เพิ่มขึ้นที่ชัดเจนจากรายได้เสริม และมีการจัดทำบัญชีรายรับ </w:t>
      </w:r>
      <w:r w:rsidRPr="00E50E08">
        <w:rPr>
          <w:rFonts w:ascii="TH SarabunPSK" w:eastAsia="Sarabun" w:hAnsi="TH SarabunPSK" w:cs="TH SarabunPSK"/>
          <w:sz w:val="28"/>
          <w:szCs w:val="28"/>
        </w:rPr>
        <w:t>-</w:t>
      </w:r>
      <w:r w:rsidRPr="00E50E08">
        <w:rPr>
          <w:rFonts w:ascii="TH SarabunPSK" w:eastAsia="Sarabun" w:hAnsi="TH SarabunPSK" w:cs="TH SarabunPSK"/>
          <w:sz w:val="28"/>
          <w:szCs w:val="28"/>
          <w:cs/>
        </w:rPr>
        <w:t xml:space="preserve">รายจ่าย ในแต่ละครัวเรือน </w:t>
      </w:r>
      <w:r w:rsidRPr="00E50E08">
        <w:rPr>
          <w:rFonts w:ascii="TH SarabunPSK" w:eastAsia="Sarabun" w:hAnsi="TH SarabunPSK" w:cs="TH SarabunPSK"/>
          <w:sz w:val="28"/>
          <w:szCs w:val="28"/>
        </w:rPr>
        <w:t xml:space="preserve">2) </w:t>
      </w:r>
      <w:r w:rsidRPr="00E50E08">
        <w:rPr>
          <w:rFonts w:ascii="TH SarabunPSK" w:eastAsia="Sarabun" w:hAnsi="TH SarabunPSK" w:cs="TH SarabunPSK"/>
          <w:sz w:val="28"/>
          <w:szCs w:val="28"/>
          <w:cs/>
        </w:rPr>
        <w:t xml:space="preserve">ความมั่นคงทางด้านสังคมและวัฒนธรรม มีการส่งเสริมให้ใช้วิถีชีวิตแบบดั้งเดิม โดยการให้เกษตรกรแลกเปลี่ยนผลิตผลกันเอง </w:t>
      </w:r>
      <w:r w:rsidR="00096059">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 xml:space="preserve">มีการช่วยเหลือกันภายในชุมชนมีการใช้ชีวิตตามแนวทางเศรษฐกิจพอเพียง โดยการปลูกไว้ใช้ปลูกไว้กินที่เหลือก็นำไปขาย </w:t>
      </w:r>
      <w:r w:rsidR="00096059">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 xml:space="preserve">ซึ่งมีความสอดคล้องกับ สัญญา เคณาภูมิ </w:t>
      </w:r>
      <w:r w:rsidRPr="00E50E08">
        <w:rPr>
          <w:rFonts w:ascii="TH SarabunPSK" w:eastAsia="Sarabun" w:hAnsi="TH SarabunPSK" w:cs="TH SarabunPSK"/>
          <w:sz w:val="28"/>
          <w:szCs w:val="28"/>
        </w:rPr>
        <w:t xml:space="preserve">(2551) </w:t>
      </w:r>
      <w:r w:rsidRPr="00E50E08">
        <w:rPr>
          <w:rFonts w:ascii="TH SarabunPSK" w:eastAsia="Sarabun" w:hAnsi="TH SarabunPSK" w:cs="TH SarabunPSK"/>
          <w:sz w:val="28"/>
          <w:szCs w:val="28"/>
          <w:cs/>
        </w:rPr>
        <w:t xml:space="preserve">การมีส่วนร่วม หมายถึง การที่สมาชิกได้มีโอกาสร่วมคิด ร่วมตัดสินใจ </w:t>
      </w:r>
      <w:r w:rsidR="00096059">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 xml:space="preserve">ร่วมวางแผน ร่วมปฏิบัติตามโครงการ ร่วมติดตามประเมินผลเพื่อให้บรรลุเป้าหมายที่พึงประสงค์ ทั้งนี้การมีส่วนร่วมจะต้องมาจากความสมัครใจ พึงพอใจ และได้รับผลประโยชน์ที่เกิดจากชุมชนโดยส่วนรวมร่วมกัน และ เมตต์ เมตต์การุณจิต </w:t>
      </w:r>
      <w:r w:rsidRPr="00E50E08">
        <w:rPr>
          <w:rFonts w:ascii="TH SarabunPSK" w:eastAsia="Sarabun" w:hAnsi="TH SarabunPSK" w:cs="TH SarabunPSK"/>
          <w:sz w:val="28"/>
          <w:szCs w:val="28"/>
        </w:rPr>
        <w:t xml:space="preserve">(2553) </w:t>
      </w:r>
      <w:r w:rsidR="00096059">
        <w:rPr>
          <w:rFonts w:ascii="TH SarabunPSK" w:eastAsia="Sarabun" w:hAnsi="TH SarabunPSK" w:cs="TH SarabunPSK"/>
          <w:sz w:val="28"/>
          <w:szCs w:val="28"/>
        </w:rPr>
        <w:t xml:space="preserve">   </w:t>
      </w:r>
      <w:r w:rsidRPr="00E50E08">
        <w:rPr>
          <w:rFonts w:ascii="TH SarabunPSK" w:eastAsia="Sarabun" w:hAnsi="TH SarabunPSK" w:cs="TH SarabunPSK"/>
          <w:sz w:val="28"/>
          <w:szCs w:val="28"/>
          <w:cs/>
        </w:rPr>
        <w:t xml:space="preserve">การมีส่วนร่วม หมายถึง การเปิดโอกาสให้บุคคลหรือกลุ่มบุคคลเข้ามามีส่วนร่วมในกิจกรรม ไม่ว่าจะเป็นทางตรงหรือทางอ้อม ในลักษณะของการร่วมรับรู้ ร่วมคิด ร่วมทำ ร่วมตัดสินใจ ร่วมติดตามผล และ </w:t>
      </w:r>
      <w:r w:rsidRPr="00E50E08">
        <w:rPr>
          <w:rFonts w:ascii="TH SarabunPSK" w:eastAsia="Sarabun" w:hAnsi="TH SarabunPSK" w:cs="TH SarabunPSK"/>
          <w:sz w:val="28"/>
          <w:szCs w:val="28"/>
        </w:rPr>
        <w:t xml:space="preserve">Cohen &amp; Uphoff (1981) </w:t>
      </w:r>
      <w:r w:rsidRPr="00E50E08">
        <w:rPr>
          <w:rFonts w:ascii="TH SarabunPSK" w:eastAsia="Sarabun" w:hAnsi="TH SarabunPSK" w:cs="TH SarabunPSK"/>
          <w:sz w:val="28"/>
          <w:szCs w:val="28"/>
          <w:cs/>
        </w:rPr>
        <w:t xml:space="preserve">การมีส่วนร่วม หมายถึง สมาชิกของชุมชนต้องเข้ามามีส่วนเกี่ยวข้องใน </w:t>
      </w:r>
      <w:r w:rsidRPr="00E50E08">
        <w:rPr>
          <w:rFonts w:ascii="TH SarabunPSK" w:eastAsia="Sarabun" w:hAnsi="TH SarabunPSK" w:cs="TH SarabunPSK"/>
          <w:sz w:val="28"/>
          <w:szCs w:val="28"/>
        </w:rPr>
        <w:t xml:space="preserve">4 </w:t>
      </w:r>
      <w:r w:rsidRPr="00E50E08">
        <w:rPr>
          <w:rFonts w:ascii="TH SarabunPSK" w:eastAsia="Sarabun" w:hAnsi="TH SarabunPSK" w:cs="TH SarabunPSK"/>
          <w:sz w:val="28"/>
          <w:szCs w:val="28"/>
          <w:cs/>
        </w:rPr>
        <w:t xml:space="preserve">มิติ ได้แก่ </w:t>
      </w:r>
      <w:r w:rsidRPr="00E50E08">
        <w:rPr>
          <w:rFonts w:ascii="TH SarabunPSK" w:eastAsia="Sarabun" w:hAnsi="TH SarabunPSK" w:cs="TH SarabunPSK"/>
          <w:sz w:val="28"/>
          <w:szCs w:val="28"/>
        </w:rPr>
        <w:t xml:space="preserve">1) </w:t>
      </w:r>
      <w:r w:rsidRPr="00E50E08">
        <w:rPr>
          <w:rFonts w:ascii="TH SarabunPSK" w:eastAsia="Sarabun" w:hAnsi="TH SarabunPSK" w:cs="TH SarabunPSK"/>
          <w:sz w:val="28"/>
          <w:szCs w:val="28"/>
          <w:cs/>
        </w:rPr>
        <w:t>การมีส่วนร่วมการตัดสินใจว่าควรทำอะไรและ</w:t>
      </w:r>
      <w:r w:rsidR="00096059">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 xml:space="preserve">ทำอย่างไร </w:t>
      </w:r>
      <w:r w:rsidRPr="00E50E08">
        <w:rPr>
          <w:rFonts w:ascii="TH SarabunPSK" w:eastAsia="Sarabun" w:hAnsi="TH SarabunPSK" w:cs="TH SarabunPSK"/>
          <w:sz w:val="28"/>
          <w:szCs w:val="28"/>
        </w:rPr>
        <w:t xml:space="preserve">2) </w:t>
      </w:r>
      <w:r w:rsidRPr="00E50E08">
        <w:rPr>
          <w:rFonts w:ascii="TH SarabunPSK" w:eastAsia="Sarabun" w:hAnsi="TH SarabunPSK" w:cs="TH SarabunPSK"/>
          <w:sz w:val="28"/>
          <w:szCs w:val="28"/>
          <w:cs/>
        </w:rPr>
        <w:t xml:space="preserve">การมีส่วนร่วมเสียสละในการพัฒนา รวมทั้งลงมือปฏิบัติตามที่ได้ตัดสินใจ </w:t>
      </w:r>
      <w:r w:rsidRPr="00E50E08">
        <w:rPr>
          <w:rFonts w:ascii="TH SarabunPSK" w:eastAsia="Sarabun" w:hAnsi="TH SarabunPSK" w:cs="TH SarabunPSK"/>
          <w:sz w:val="28"/>
          <w:szCs w:val="28"/>
        </w:rPr>
        <w:t xml:space="preserve">3) </w:t>
      </w:r>
      <w:r w:rsidRPr="00E50E08">
        <w:rPr>
          <w:rFonts w:ascii="TH SarabunPSK" w:eastAsia="Sarabun" w:hAnsi="TH SarabunPSK" w:cs="TH SarabunPSK"/>
          <w:sz w:val="28"/>
          <w:szCs w:val="28"/>
          <w:cs/>
        </w:rPr>
        <w:t xml:space="preserve">การมีส่วนร่วมในการแบ่งปันผลประโยชน์ที่เกิดขึ้นจากการดำเนินงาน </w:t>
      </w:r>
      <w:r w:rsidRPr="00E50E08">
        <w:rPr>
          <w:rFonts w:ascii="TH SarabunPSK" w:eastAsia="Sarabun" w:hAnsi="TH SarabunPSK" w:cs="TH SarabunPSK"/>
          <w:sz w:val="28"/>
          <w:szCs w:val="28"/>
        </w:rPr>
        <w:t xml:space="preserve">4) </w:t>
      </w:r>
      <w:r w:rsidRPr="00E50E08">
        <w:rPr>
          <w:rFonts w:ascii="TH SarabunPSK" w:eastAsia="Sarabun" w:hAnsi="TH SarabunPSK" w:cs="TH SarabunPSK"/>
          <w:sz w:val="28"/>
          <w:szCs w:val="28"/>
          <w:cs/>
        </w:rPr>
        <w:t>การมีส่วนร่วมในการประเมินผลโครงการ</w:t>
      </w:r>
    </w:p>
    <w:p w14:paraId="70F0FF5A" w14:textId="77777777" w:rsidR="00E50E08" w:rsidRPr="00E50E08" w:rsidRDefault="00E50E08" w:rsidP="00042A48">
      <w:pPr>
        <w:jc w:val="thaiDistribute"/>
        <w:rPr>
          <w:rFonts w:ascii="TH SarabunPSK" w:eastAsia="Sarabun" w:hAnsi="TH SarabunPSK" w:cs="TH SarabunPSK"/>
          <w:sz w:val="28"/>
          <w:szCs w:val="28"/>
        </w:rPr>
      </w:pPr>
    </w:p>
    <w:p w14:paraId="6B3D6325" w14:textId="77777777" w:rsidR="00062708" w:rsidRPr="00E50E08" w:rsidRDefault="00C0797D" w:rsidP="00931403">
      <w:pPr>
        <w:jc w:val="thaiDistribute"/>
        <w:rPr>
          <w:rFonts w:ascii="TH SarabunPSK" w:eastAsia="Sarabun" w:hAnsi="TH SarabunPSK" w:cs="TH SarabunPSK"/>
          <w:b/>
          <w:color w:val="FF0000"/>
          <w:sz w:val="28"/>
          <w:szCs w:val="28"/>
        </w:rPr>
      </w:pPr>
      <w:r w:rsidRPr="00E50E08">
        <w:rPr>
          <w:rFonts w:ascii="TH SarabunPSK" w:eastAsia="Sarabun" w:hAnsi="TH SarabunPSK" w:cs="TH SarabunPSK"/>
          <w:color w:val="FF0000"/>
          <w:sz w:val="28"/>
          <w:szCs w:val="28"/>
        </w:rPr>
        <w:tab/>
      </w:r>
      <w:r w:rsidRPr="00E50E08">
        <w:rPr>
          <w:rFonts w:ascii="TH SarabunPSK" w:eastAsia="Sarabun" w:hAnsi="TH SarabunPSK" w:cs="TH SarabunPSK"/>
          <w:b/>
          <w:sz w:val="28"/>
          <w:szCs w:val="28"/>
        </w:rPr>
        <w:t>3.</w:t>
      </w:r>
      <w:r w:rsidRPr="00E50E08">
        <w:rPr>
          <w:rFonts w:ascii="TH SarabunPSK" w:eastAsia="Sarabun" w:hAnsi="TH SarabunPSK" w:cs="TH SarabunPSK"/>
          <w:b/>
          <w:bCs/>
          <w:sz w:val="28"/>
          <w:szCs w:val="28"/>
          <w:cs/>
        </w:rPr>
        <w:t>ด้านการพัฒนาผลิตภัณฑ์และเครื่องมือสื่อสารในการส่งเสริมการตลาด</w:t>
      </w:r>
    </w:p>
    <w:p w14:paraId="2D116AF8" w14:textId="4D3E79B4" w:rsidR="00062708" w:rsidRPr="00E50E08" w:rsidRDefault="00C0797D" w:rsidP="00931403">
      <w:pPr>
        <w:ind w:firstLine="720"/>
        <w:jc w:val="thaiDistribute"/>
        <w:rPr>
          <w:rFonts w:ascii="TH SarabunPSK" w:eastAsia="Sarabun" w:hAnsi="TH SarabunPSK" w:cs="TH SarabunPSK"/>
          <w:color w:val="FF0000"/>
          <w:sz w:val="28"/>
          <w:szCs w:val="28"/>
        </w:rPr>
      </w:pPr>
      <w:r w:rsidRPr="00E50E08">
        <w:rPr>
          <w:rFonts w:ascii="TH SarabunPSK" w:eastAsia="Sarabun" w:hAnsi="TH SarabunPSK" w:cs="TH SarabunPSK"/>
          <w:sz w:val="28"/>
          <w:szCs w:val="28"/>
        </w:rPr>
        <w:t xml:space="preserve">   </w:t>
      </w:r>
      <w:r w:rsidRPr="00E50E08">
        <w:rPr>
          <w:rFonts w:ascii="TH SarabunPSK" w:eastAsia="Sarabun" w:hAnsi="TH SarabunPSK" w:cs="TH SarabunPSK"/>
          <w:sz w:val="28"/>
          <w:szCs w:val="28"/>
          <w:cs/>
        </w:rPr>
        <w:t>วิทยาลัยนิเทศศาสตร์ มหาวิทยาลัยราชภัฏสวนสุนันทาได้ดำเนินการจัดทำสื่อออนไลน์เพื่อทำการตลาดโดยได้</w:t>
      </w:r>
      <w:r w:rsidR="00E3186B">
        <w:rPr>
          <w:rFonts w:ascii="TH SarabunPSK" w:eastAsia="Sarabun" w:hAnsi="TH SarabunPSK" w:cs="TH SarabunPSK" w:hint="cs"/>
          <w:sz w:val="28"/>
          <w:szCs w:val="28"/>
          <w:cs/>
        </w:rPr>
        <w:t xml:space="preserve">  </w:t>
      </w:r>
      <w:r w:rsidRPr="00E50E08">
        <w:rPr>
          <w:rFonts w:ascii="TH SarabunPSK" w:eastAsia="Sarabun" w:hAnsi="TH SarabunPSK" w:cs="TH SarabunPSK"/>
          <w:sz w:val="28"/>
          <w:szCs w:val="28"/>
          <w:cs/>
        </w:rPr>
        <w:t>สร้างเพจให้กับ</w:t>
      </w:r>
      <w:r w:rsidR="00455B0B" w:rsidRPr="00E50E08">
        <w:rPr>
          <w:rFonts w:ascii="TH SarabunPSK" w:eastAsia="Sarabun" w:hAnsi="TH SarabunPSK" w:cs="TH SarabunPSK"/>
          <w:sz w:val="28"/>
          <w:szCs w:val="28"/>
          <w:cs/>
        </w:rPr>
        <w:t>ครัวเรือนของชุมชนในเป้าหมาย</w:t>
      </w:r>
      <w:r w:rsidRPr="00E50E08">
        <w:rPr>
          <w:rFonts w:ascii="TH SarabunPSK" w:eastAsia="Sarabun" w:hAnsi="TH SarabunPSK" w:cs="TH SarabunPSK"/>
          <w:sz w:val="28"/>
          <w:szCs w:val="28"/>
          <w:cs/>
        </w:rPr>
        <w:t xml:space="preserve">ชื่อเพจ </w:t>
      </w:r>
      <w:r w:rsidRPr="00E50E08">
        <w:rPr>
          <w:rFonts w:ascii="TH SarabunPSK" w:eastAsia="Sarabun" w:hAnsi="TH SarabunPSK" w:cs="TH SarabunPSK"/>
          <w:b/>
          <w:sz w:val="28"/>
          <w:szCs w:val="28"/>
        </w:rPr>
        <w:t>“</w:t>
      </w:r>
      <w:r w:rsidRPr="00E50E08">
        <w:rPr>
          <w:rFonts w:ascii="TH SarabunPSK" w:eastAsia="Sarabun" w:hAnsi="TH SarabunPSK" w:cs="TH SarabunPSK"/>
          <w:b/>
          <w:bCs/>
          <w:sz w:val="28"/>
          <w:szCs w:val="28"/>
          <w:cs/>
        </w:rPr>
        <w:t>เมี่ยงบัวหลวง มาดามวิง สูตรชาววัง</w:t>
      </w:r>
      <w:r w:rsidRPr="00E50E08">
        <w:rPr>
          <w:rFonts w:ascii="TH SarabunPSK" w:eastAsia="Sarabun" w:hAnsi="TH SarabunPSK" w:cs="TH SarabunPSK"/>
          <w:b/>
          <w:sz w:val="28"/>
          <w:szCs w:val="28"/>
        </w:rPr>
        <w:t>”</w:t>
      </w:r>
      <w:r w:rsidRPr="00E50E08">
        <w:rPr>
          <w:rFonts w:ascii="TH SarabunPSK" w:eastAsia="Sarabun" w:hAnsi="TH SarabunPSK" w:cs="TH SarabunPSK"/>
          <w:sz w:val="28"/>
          <w:szCs w:val="28"/>
        </w:rPr>
        <w:t xml:space="preserve"> </w:t>
      </w:r>
      <w:r w:rsidRPr="00E50E08">
        <w:rPr>
          <w:rFonts w:ascii="TH SarabunPSK" w:eastAsia="Sarabun" w:hAnsi="TH SarabunPSK" w:cs="TH SarabunPSK"/>
          <w:sz w:val="28"/>
          <w:szCs w:val="28"/>
          <w:cs/>
        </w:rPr>
        <w:t>สำหรับจำหน่ายเมี่ยง</w:t>
      </w:r>
      <w:r w:rsidRPr="00E50E08">
        <w:rPr>
          <w:rFonts w:ascii="TH SarabunPSK" w:eastAsia="Sarabun" w:hAnsi="TH SarabunPSK" w:cs="TH SarabunPSK"/>
          <w:color w:val="000000"/>
          <w:sz w:val="28"/>
          <w:szCs w:val="28"/>
          <w:cs/>
        </w:rPr>
        <w:t>บัวหลวง</w:t>
      </w:r>
      <w:r w:rsidRPr="00E50E08">
        <w:rPr>
          <w:rFonts w:ascii="TH SarabunPSK" w:eastAsia="Sarabun" w:hAnsi="TH SarabunPSK" w:cs="TH SarabunPSK"/>
          <w:sz w:val="28"/>
          <w:szCs w:val="28"/>
        </w:rPr>
        <w:t xml:space="preserve"> </w:t>
      </w:r>
      <w:r w:rsidRPr="00E50E08">
        <w:rPr>
          <w:rFonts w:ascii="TH SarabunPSK" w:eastAsia="Sarabun" w:hAnsi="TH SarabunPSK" w:cs="TH SarabunPSK"/>
          <w:sz w:val="28"/>
          <w:szCs w:val="28"/>
          <w:cs/>
        </w:rPr>
        <w:t>ผ่านระบบออนไลน์ ซึ่งได้ใช้วัตถุดิบในครัวเรือนอาทิกลีบบัวหลวง ซึ่งนำมาจากนาบัวที่บ้านของ</w:t>
      </w:r>
      <w:r w:rsidR="008E058C" w:rsidRPr="00E50E08">
        <w:rPr>
          <w:rFonts w:ascii="TH SarabunPSK" w:eastAsia="Sarabun" w:hAnsi="TH SarabunPSK" w:cs="TH SarabunPSK"/>
          <w:sz w:val="28"/>
          <w:szCs w:val="28"/>
          <w:cs/>
        </w:rPr>
        <w:t>ครัวเรือนของชุมชนในเป้าหมาย</w:t>
      </w:r>
      <w:r w:rsidRPr="00E50E08">
        <w:rPr>
          <w:rFonts w:ascii="TH SarabunPSK" w:eastAsia="Sarabun" w:hAnsi="TH SarabunPSK" w:cs="TH SarabunPSK"/>
          <w:sz w:val="28"/>
          <w:szCs w:val="28"/>
          <w:cs/>
        </w:rPr>
        <w:t xml:space="preserve"> และส่วนผสมอื่นสมุนไพรต่างๆ ในท้องถิ่นมาจัดทำเมี่ยงบัวหลวง เพื่อจำหน่ายเพิ่มเติมรายได้เศรษฐกิจฐานรากชุมชน</w:t>
      </w:r>
    </w:p>
    <w:p w14:paraId="094E4F61" w14:textId="77777777" w:rsidR="00857ECB" w:rsidRPr="00E50E08" w:rsidRDefault="00857ECB" w:rsidP="00931403">
      <w:pPr>
        <w:ind w:firstLine="720"/>
        <w:jc w:val="thaiDistribute"/>
        <w:rPr>
          <w:rFonts w:ascii="TH SarabunPSK" w:eastAsia="Sarabun" w:hAnsi="TH SarabunPSK" w:cs="TH SarabunPSK"/>
          <w:color w:val="FF0000"/>
          <w:sz w:val="28"/>
          <w:szCs w:val="28"/>
        </w:rPr>
      </w:pPr>
    </w:p>
    <w:p w14:paraId="10417A19" w14:textId="77777777" w:rsidR="00062708" w:rsidRPr="00E50E08" w:rsidRDefault="00C0797D" w:rsidP="00857ECB">
      <w:pPr>
        <w:jc w:val="center"/>
        <w:rPr>
          <w:rFonts w:ascii="TH SarabunPSK" w:eastAsia="Sarabun" w:hAnsi="TH SarabunPSK" w:cs="TH SarabunPSK"/>
          <w:b/>
          <w:color w:val="000000"/>
          <w:sz w:val="28"/>
          <w:szCs w:val="28"/>
        </w:rPr>
      </w:pPr>
      <w:bookmarkStart w:id="1" w:name="_heading=h.tyjcwt" w:colFirst="0" w:colLast="0"/>
      <w:bookmarkEnd w:id="1"/>
      <w:r w:rsidRPr="00E50E08">
        <w:rPr>
          <w:rFonts w:ascii="TH SarabunPSK" w:eastAsia="Sarabun" w:hAnsi="TH SarabunPSK" w:cs="TH SarabunPSK"/>
          <w:b/>
          <w:bCs/>
          <w:color w:val="000000"/>
          <w:sz w:val="28"/>
          <w:szCs w:val="28"/>
          <w:cs/>
        </w:rPr>
        <w:t>ข้อเสนอแนะ</w:t>
      </w:r>
    </w:p>
    <w:p w14:paraId="3AF5C7EE" w14:textId="77777777" w:rsidR="00062708" w:rsidRPr="00E50E08" w:rsidRDefault="00C0797D" w:rsidP="00931403">
      <w:pPr>
        <w:ind w:firstLine="720"/>
        <w:jc w:val="thaiDistribute"/>
        <w:rPr>
          <w:rFonts w:ascii="TH SarabunPSK" w:eastAsia="Sarabun" w:hAnsi="TH SarabunPSK" w:cs="TH SarabunPSK"/>
          <w:b/>
          <w:sz w:val="28"/>
          <w:szCs w:val="28"/>
        </w:rPr>
      </w:pPr>
      <w:r w:rsidRPr="00E50E08">
        <w:rPr>
          <w:rFonts w:ascii="TH SarabunPSK" w:eastAsia="Sarabun" w:hAnsi="TH SarabunPSK" w:cs="TH SarabunPSK"/>
          <w:b/>
          <w:sz w:val="28"/>
          <w:szCs w:val="28"/>
        </w:rPr>
        <w:t xml:space="preserve">1. </w:t>
      </w:r>
      <w:r w:rsidRPr="00E50E08">
        <w:rPr>
          <w:rFonts w:ascii="TH SarabunPSK" w:eastAsia="Sarabun" w:hAnsi="TH SarabunPSK" w:cs="TH SarabunPSK"/>
          <w:b/>
          <w:bCs/>
          <w:sz w:val="28"/>
          <w:szCs w:val="28"/>
          <w:cs/>
        </w:rPr>
        <w:t>ข้อเสนอแนะ</w:t>
      </w:r>
    </w:p>
    <w:p w14:paraId="14294432" w14:textId="42EFA74A" w:rsidR="003B5813" w:rsidRPr="003B5813" w:rsidRDefault="00BC291D" w:rsidP="003B5813">
      <w:pPr>
        <w:ind w:firstLine="720"/>
        <w:jc w:val="thaiDistribute"/>
        <w:rPr>
          <w:rFonts w:ascii="TH SarabunPSK" w:eastAsia="Sarabun" w:hAnsi="TH SarabunPSK" w:cs="TH SarabunPSK"/>
          <w:sz w:val="28"/>
          <w:szCs w:val="28"/>
        </w:rPr>
      </w:pPr>
      <w:r w:rsidRPr="00E50E08">
        <w:rPr>
          <w:rFonts w:ascii="TH SarabunPSK" w:eastAsia="Sarabun" w:hAnsi="TH SarabunPSK" w:cs="TH SarabunPSK"/>
          <w:sz w:val="28"/>
          <w:szCs w:val="28"/>
        </w:rPr>
        <w:t xml:space="preserve">    </w:t>
      </w:r>
      <w:r w:rsidR="003B5813" w:rsidRPr="003B5813">
        <w:rPr>
          <w:rFonts w:ascii="TH SarabunPSK" w:eastAsia="Sarabun" w:hAnsi="TH SarabunPSK" w:cs="TH SarabunPSK"/>
          <w:sz w:val="28"/>
          <w:szCs w:val="28"/>
        </w:rPr>
        <w:t xml:space="preserve">1. </w:t>
      </w:r>
      <w:r w:rsidR="003B5813" w:rsidRPr="003B5813">
        <w:rPr>
          <w:rFonts w:ascii="TH SarabunPSK" w:eastAsia="Sarabun" w:hAnsi="TH SarabunPSK" w:cs="TH SarabunPSK" w:hint="cs"/>
          <w:sz w:val="28"/>
          <w:szCs w:val="28"/>
          <w:cs/>
        </w:rPr>
        <w:t>การเสริมสร้างการมีส่วนร่วมในการจัดการความรู้ของชุมชนในรูปคณะทำงานของชุมชนองค์กรชุมชนและหน่วยงานที่เกี่ยวข้อง</w:t>
      </w:r>
      <w:r w:rsidR="003B5813" w:rsidRPr="003B5813">
        <w:rPr>
          <w:rFonts w:ascii="TH SarabunPSK" w:eastAsia="Sarabun" w:hAnsi="TH SarabunPSK" w:cs="TH SarabunPSK"/>
          <w:sz w:val="28"/>
          <w:szCs w:val="28"/>
          <w:cs/>
        </w:rPr>
        <w:t xml:space="preserve"> </w:t>
      </w:r>
      <w:r w:rsidR="003B5813" w:rsidRPr="003B5813">
        <w:rPr>
          <w:rFonts w:ascii="TH SarabunPSK" w:eastAsia="Sarabun" w:hAnsi="TH SarabunPSK" w:cs="TH SarabunPSK" w:hint="cs"/>
          <w:sz w:val="28"/>
          <w:szCs w:val="28"/>
          <w:cs/>
        </w:rPr>
        <w:t>พร้อมทั้งการเปิดโอกาสให้มีส่วนร่วมคิด</w:t>
      </w:r>
      <w:r w:rsidR="003B5813" w:rsidRPr="003B5813">
        <w:rPr>
          <w:rFonts w:ascii="TH SarabunPSK" w:eastAsia="Sarabun" w:hAnsi="TH SarabunPSK" w:cs="TH SarabunPSK"/>
          <w:sz w:val="28"/>
          <w:szCs w:val="28"/>
          <w:cs/>
        </w:rPr>
        <w:t xml:space="preserve"> </w:t>
      </w:r>
      <w:r w:rsidR="003B5813" w:rsidRPr="003B5813">
        <w:rPr>
          <w:rFonts w:ascii="TH SarabunPSK" w:eastAsia="Sarabun" w:hAnsi="TH SarabunPSK" w:cs="TH SarabunPSK" w:hint="cs"/>
          <w:sz w:val="28"/>
          <w:szCs w:val="28"/>
          <w:cs/>
        </w:rPr>
        <w:t>ร่วมทำ</w:t>
      </w:r>
      <w:r w:rsidR="003B5813" w:rsidRPr="003B5813">
        <w:rPr>
          <w:rFonts w:ascii="TH SarabunPSK" w:eastAsia="Sarabun" w:hAnsi="TH SarabunPSK" w:cs="TH SarabunPSK"/>
          <w:sz w:val="28"/>
          <w:szCs w:val="28"/>
          <w:cs/>
        </w:rPr>
        <w:t xml:space="preserve"> </w:t>
      </w:r>
      <w:r w:rsidR="003B5813" w:rsidRPr="003B5813">
        <w:rPr>
          <w:rFonts w:ascii="TH SarabunPSK" w:eastAsia="Sarabun" w:hAnsi="TH SarabunPSK" w:cs="TH SarabunPSK" w:hint="cs"/>
          <w:sz w:val="28"/>
          <w:szCs w:val="28"/>
          <w:cs/>
        </w:rPr>
        <w:t>ร่วมดำเนินงาน</w:t>
      </w:r>
      <w:r w:rsidR="003B5813" w:rsidRPr="003B5813">
        <w:rPr>
          <w:rFonts w:ascii="TH SarabunPSK" w:eastAsia="Sarabun" w:hAnsi="TH SarabunPSK" w:cs="TH SarabunPSK"/>
          <w:sz w:val="28"/>
          <w:szCs w:val="28"/>
          <w:cs/>
        </w:rPr>
        <w:t xml:space="preserve"> </w:t>
      </w:r>
      <w:r w:rsidR="003B5813" w:rsidRPr="003B5813">
        <w:rPr>
          <w:rFonts w:ascii="TH SarabunPSK" w:eastAsia="Sarabun" w:hAnsi="TH SarabunPSK" w:cs="TH SarabunPSK" w:hint="cs"/>
          <w:sz w:val="28"/>
          <w:szCs w:val="28"/>
          <w:cs/>
        </w:rPr>
        <w:t>และร่วมรับผลประโยชน์อย่างทั่วถึงและเป็นธรรม</w:t>
      </w:r>
    </w:p>
    <w:p w14:paraId="0E29E4BE" w14:textId="45DE13FF" w:rsidR="003B5813" w:rsidRDefault="003B5813" w:rsidP="003B5813">
      <w:pPr>
        <w:ind w:firstLine="720"/>
        <w:jc w:val="thaiDistribute"/>
        <w:rPr>
          <w:rFonts w:ascii="TH SarabunPSK" w:eastAsia="Sarabun" w:hAnsi="TH SarabunPSK" w:cs="TH SarabunPSK"/>
          <w:sz w:val="28"/>
          <w:szCs w:val="28"/>
        </w:rPr>
      </w:pPr>
      <w:r w:rsidRPr="003B5813">
        <w:rPr>
          <w:rFonts w:ascii="TH SarabunPSK" w:eastAsia="Sarabun" w:hAnsi="TH SarabunPSK" w:cs="TH SarabunPSK"/>
          <w:sz w:val="28"/>
          <w:szCs w:val="28"/>
        </w:rPr>
        <w:t xml:space="preserve">    2. </w:t>
      </w:r>
      <w:r w:rsidRPr="003B5813">
        <w:rPr>
          <w:rFonts w:ascii="TH SarabunPSK" w:eastAsia="Sarabun" w:hAnsi="TH SarabunPSK" w:cs="TH SarabunPSK" w:hint="cs"/>
          <w:sz w:val="28"/>
          <w:szCs w:val="28"/>
          <w:cs/>
        </w:rPr>
        <w:t>การสร้างจิตสำนึกในการพัฒนาองค์ความรู้ของชุมชนให้เห็นถึงคุณค่าของความรู้ที่มีอยู่ในชุมชน</w:t>
      </w:r>
      <w:r w:rsidR="00D02F3C">
        <w:rPr>
          <w:rFonts w:ascii="TH SarabunPSK" w:eastAsia="Sarabun" w:hAnsi="TH SarabunPSK" w:cs="TH SarabunPSK" w:hint="cs"/>
          <w:sz w:val="28"/>
          <w:szCs w:val="28"/>
          <w:cs/>
        </w:rPr>
        <w:t xml:space="preserve"> ผ่าน</w:t>
      </w:r>
      <w:r w:rsidRPr="003B5813">
        <w:rPr>
          <w:rFonts w:ascii="TH SarabunPSK" w:eastAsia="Sarabun" w:hAnsi="TH SarabunPSK" w:cs="TH SarabunPSK" w:hint="cs"/>
          <w:sz w:val="28"/>
          <w:szCs w:val="28"/>
          <w:cs/>
        </w:rPr>
        <w:t>การจัดกิจกรรมที่ใช้ฐานองค์ความรู้ที่มีอยู่ในชุมชนเป็นตัวขับเคลื่อนกิจกรรมด้านการพัฒนาชุมชน</w:t>
      </w:r>
    </w:p>
    <w:p w14:paraId="25CB156D" w14:textId="77777777" w:rsidR="003B5813" w:rsidRPr="003B5813" w:rsidRDefault="003B5813" w:rsidP="003B5813">
      <w:pPr>
        <w:ind w:firstLine="720"/>
        <w:jc w:val="thaiDistribute"/>
        <w:rPr>
          <w:rFonts w:ascii="TH SarabunPSK" w:eastAsia="Sarabun" w:hAnsi="TH SarabunPSK" w:cs="TH SarabunPSK"/>
          <w:sz w:val="28"/>
          <w:szCs w:val="28"/>
        </w:rPr>
      </w:pPr>
    </w:p>
    <w:p w14:paraId="783917CC" w14:textId="77777777" w:rsidR="003B5813" w:rsidRPr="003B5813" w:rsidRDefault="003B5813" w:rsidP="003B5813">
      <w:pPr>
        <w:ind w:firstLine="720"/>
        <w:jc w:val="thaiDistribute"/>
        <w:rPr>
          <w:rFonts w:ascii="TH SarabunPSK" w:eastAsia="Sarabun" w:hAnsi="TH SarabunPSK" w:cs="TH SarabunPSK"/>
          <w:b/>
          <w:bCs/>
          <w:sz w:val="28"/>
          <w:szCs w:val="28"/>
        </w:rPr>
      </w:pPr>
      <w:r w:rsidRPr="003B5813">
        <w:rPr>
          <w:rFonts w:ascii="TH SarabunPSK" w:eastAsia="Sarabun" w:hAnsi="TH SarabunPSK" w:cs="TH SarabunPSK"/>
          <w:b/>
          <w:bCs/>
          <w:sz w:val="28"/>
          <w:szCs w:val="28"/>
        </w:rPr>
        <w:t>2.</w:t>
      </w:r>
      <w:r w:rsidRPr="003B5813">
        <w:rPr>
          <w:rFonts w:ascii="TH SarabunPSK" w:eastAsia="Sarabun" w:hAnsi="TH SarabunPSK" w:cs="TH SarabunPSK" w:hint="cs"/>
          <w:b/>
          <w:bCs/>
          <w:sz w:val="28"/>
          <w:szCs w:val="28"/>
          <w:cs/>
        </w:rPr>
        <w:t>ข้อเสนอแนะสำหรับการทำวิจัยครั้งต่อไป</w:t>
      </w:r>
      <w:r w:rsidRPr="003B5813">
        <w:rPr>
          <w:rFonts w:ascii="TH SarabunPSK" w:eastAsia="Sarabun" w:hAnsi="TH SarabunPSK" w:cs="TH SarabunPSK"/>
          <w:b/>
          <w:bCs/>
          <w:sz w:val="28"/>
          <w:szCs w:val="28"/>
          <w:cs/>
        </w:rPr>
        <w:t xml:space="preserve">    </w:t>
      </w:r>
    </w:p>
    <w:p w14:paraId="4152F7F4" w14:textId="77777777" w:rsidR="003B5813" w:rsidRPr="003B5813" w:rsidRDefault="003B5813" w:rsidP="003B5813">
      <w:pPr>
        <w:ind w:firstLine="720"/>
        <w:jc w:val="thaiDistribute"/>
        <w:rPr>
          <w:rFonts w:ascii="TH SarabunPSK" w:eastAsia="Sarabun" w:hAnsi="TH SarabunPSK" w:cs="TH SarabunPSK"/>
          <w:sz w:val="28"/>
          <w:szCs w:val="28"/>
        </w:rPr>
      </w:pPr>
      <w:r w:rsidRPr="003B5813">
        <w:rPr>
          <w:rFonts w:ascii="TH SarabunPSK" w:eastAsia="Sarabun" w:hAnsi="TH SarabunPSK" w:cs="TH SarabunPSK"/>
          <w:sz w:val="28"/>
          <w:szCs w:val="28"/>
        </w:rPr>
        <w:t xml:space="preserve">   1. </w:t>
      </w:r>
      <w:r w:rsidRPr="003B5813">
        <w:rPr>
          <w:rFonts w:ascii="TH SarabunPSK" w:eastAsia="Sarabun" w:hAnsi="TH SarabunPSK" w:cs="TH SarabunPSK" w:hint="cs"/>
          <w:sz w:val="28"/>
          <w:szCs w:val="28"/>
          <w:cs/>
        </w:rPr>
        <w:t>ควรมีการศึกษาองค์ความรู้ของชุมชนในมิติอื่นในพื้นที่ของศูนย์การเรียนรู้เศรษฐกิจพอเพียง</w:t>
      </w:r>
      <w:r w:rsidRPr="003B5813">
        <w:rPr>
          <w:rFonts w:ascii="TH SarabunPSK" w:eastAsia="Sarabun" w:hAnsi="TH SarabunPSK" w:cs="TH SarabunPSK"/>
          <w:sz w:val="28"/>
          <w:szCs w:val="28"/>
          <w:cs/>
        </w:rPr>
        <w:t xml:space="preserve"> </w:t>
      </w:r>
      <w:r w:rsidRPr="003B5813">
        <w:rPr>
          <w:rFonts w:ascii="TH SarabunPSK" w:eastAsia="Sarabun" w:hAnsi="TH SarabunPSK" w:cs="TH SarabunPSK" w:hint="cs"/>
          <w:sz w:val="28"/>
          <w:szCs w:val="28"/>
          <w:cs/>
        </w:rPr>
        <w:t>หมู่ที่</w:t>
      </w:r>
      <w:r w:rsidRPr="003B5813">
        <w:rPr>
          <w:rFonts w:ascii="TH SarabunPSK" w:eastAsia="Sarabun" w:hAnsi="TH SarabunPSK" w:cs="TH SarabunPSK"/>
          <w:sz w:val="28"/>
          <w:szCs w:val="28"/>
          <w:cs/>
        </w:rPr>
        <w:t xml:space="preserve"> </w:t>
      </w:r>
      <w:r w:rsidRPr="003B5813">
        <w:rPr>
          <w:rFonts w:ascii="TH SarabunPSK" w:eastAsia="Sarabun" w:hAnsi="TH SarabunPSK" w:cs="TH SarabunPSK"/>
          <w:sz w:val="28"/>
          <w:szCs w:val="28"/>
        </w:rPr>
        <w:t>1</w:t>
      </w:r>
      <w:r w:rsidRPr="003B5813">
        <w:rPr>
          <w:rFonts w:ascii="TH SarabunPSK" w:eastAsia="Sarabun" w:hAnsi="TH SarabunPSK" w:cs="TH SarabunPSK"/>
          <w:sz w:val="28"/>
          <w:szCs w:val="28"/>
          <w:cs/>
        </w:rPr>
        <w:t xml:space="preserve"> </w:t>
      </w:r>
      <w:r w:rsidRPr="003B5813">
        <w:rPr>
          <w:rFonts w:ascii="TH SarabunPSK" w:eastAsia="Sarabun" w:hAnsi="TH SarabunPSK" w:cs="TH SarabunPSK" w:hint="cs"/>
          <w:sz w:val="28"/>
          <w:szCs w:val="28"/>
          <w:cs/>
        </w:rPr>
        <w:t>ต</w:t>
      </w:r>
      <w:r w:rsidRPr="003B5813">
        <w:rPr>
          <w:rFonts w:ascii="TH SarabunPSK" w:eastAsia="Sarabun" w:hAnsi="TH SarabunPSK" w:cs="TH SarabunPSK"/>
          <w:sz w:val="28"/>
          <w:szCs w:val="28"/>
          <w:cs/>
        </w:rPr>
        <w:t>.</w:t>
      </w:r>
      <w:r w:rsidRPr="003B5813">
        <w:rPr>
          <w:rFonts w:ascii="TH SarabunPSK" w:eastAsia="Sarabun" w:hAnsi="TH SarabunPSK" w:cs="TH SarabunPSK" w:hint="cs"/>
          <w:sz w:val="28"/>
          <w:szCs w:val="28"/>
          <w:cs/>
        </w:rPr>
        <w:t>คลองโยง</w:t>
      </w:r>
      <w:r w:rsidRPr="003B5813">
        <w:rPr>
          <w:rFonts w:ascii="TH SarabunPSK" w:eastAsia="Sarabun" w:hAnsi="TH SarabunPSK" w:cs="TH SarabunPSK"/>
          <w:sz w:val="28"/>
          <w:szCs w:val="28"/>
          <w:cs/>
        </w:rPr>
        <w:t xml:space="preserve"> </w:t>
      </w:r>
      <w:r w:rsidRPr="003B5813">
        <w:rPr>
          <w:rFonts w:ascii="TH SarabunPSK" w:eastAsia="Sarabun" w:hAnsi="TH SarabunPSK" w:cs="TH SarabunPSK" w:hint="cs"/>
          <w:sz w:val="28"/>
          <w:szCs w:val="28"/>
          <w:cs/>
        </w:rPr>
        <w:t>อ</w:t>
      </w:r>
      <w:r w:rsidRPr="003B5813">
        <w:rPr>
          <w:rFonts w:ascii="TH SarabunPSK" w:eastAsia="Sarabun" w:hAnsi="TH SarabunPSK" w:cs="TH SarabunPSK"/>
          <w:sz w:val="28"/>
          <w:szCs w:val="28"/>
          <w:cs/>
        </w:rPr>
        <w:t>.</w:t>
      </w:r>
      <w:r w:rsidRPr="003B5813">
        <w:rPr>
          <w:rFonts w:ascii="TH SarabunPSK" w:eastAsia="Sarabun" w:hAnsi="TH SarabunPSK" w:cs="TH SarabunPSK" w:hint="cs"/>
          <w:sz w:val="28"/>
          <w:szCs w:val="28"/>
          <w:cs/>
        </w:rPr>
        <w:t>พุทธมณฑล</w:t>
      </w:r>
      <w:r w:rsidRPr="003B5813">
        <w:rPr>
          <w:rFonts w:ascii="TH SarabunPSK" w:eastAsia="Sarabun" w:hAnsi="TH SarabunPSK" w:cs="TH SarabunPSK"/>
          <w:sz w:val="28"/>
          <w:szCs w:val="28"/>
          <w:cs/>
        </w:rPr>
        <w:t xml:space="preserve"> </w:t>
      </w:r>
      <w:r w:rsidRPr="003B5813">
        <w:rPr>
          <w:rFonts w:ascii="TH SarabunPSK" w:eastAsia="Sarabun" w:hAnsi="TH SarabunPSK" w:cs="TH SarabunPSK" w:hint="cs"/>
          <w:sz w:val="28"/>
          <w:szCs w:val="28"/>
          <w:cs/>
        </w:rPr>
        <w:t>จ</w:t>
      </w:r>
      <w:r w:rsidRPr="003B5813">
        <w:rPr>
          <w:rFonts w:ascii="TH SarabunPSK" w:eastAsia="Sarabun" w:hAnsi="TH SarabunPSK" w:cs="TH SarabunPSK"/>
          <w:sz w:val="28"/>
          <w:szCs w:val="28"/>
          <w:cs/>
        </w:rPr>
        <w:t>.</w:t>
      </w:r>
      <w:r w:rsidRPr="003B5813">
        <w:rPr>
          <w:rFonts w:ascii="TH SarabunPSK" w:eastAsia="Sarabun" w:hAnsi="TH SarabunPSK" w:cs="TH SarabunPSK" w:hint="cs"/>
          <w:sz w:val="28"/>
          <w:szCs w:val="28"/>
          <w:cs/>
        </w:rPr>
        <w:t>นครปฐม</w:t>
      </w:r>
      <w:r w:rsidRPr="003B5813">
        <w:rPr>
          <w:rFonts w:ascii="TH SarabunPSK" w:eastAsia="Sarabun" w:hAnsi="TH SarabunPSK" w:cs="TH SarabunPSK"/>
          <w:sz w:val="28"/>
          <w:szCs w:val="28"/>
          <w:cs/>
        </w:rPr>
        <w:t xml:space="preserve"> </w:t>
      </w:r>
    </w:p>
    <w:p w14:paraId="3950534E" w14:textId="26FF1572" w:rsidR="00E50E08" w:rsidRDefault="003B5813" w:rsidP="003B5813">
      <w:pPr>
        <w:ind w:firstLine="720"/>
        <w:jc w:val="thaiDistribute"/>
        <w:rPr>
          <w:rFonts w:ascii="TH SarabunPSK" w:eastAsia="Sarabun" w:hAnsi="TH SarabunPSK" w:cs="TH SarabunPSK"/>
          <w:sz w:val="28"/>
          <w:szCs w:val="28"/>
        </w:rPr>
      </w:pPr>
      <w:r w:rsidRPr="003B5813">
        <w:rPr>
          <w:rFonts w:ascii="TH SarabunPSK" w:eastAsia="Sarabun" w:hAnsi="TH SarabunPSK" w:cs="TH SarabunPSK"/>
          <w:sz w:val="28"/>
          <w:szCs w:val="28"/>
        </w:rPr>
        <w:t xml:space="preserve">   2. </w:t>
      </w:r>
      <w:r w:rsidRPr="003B5813">
        <w:rPr>
          <w:rFonts w:ascii="TH SarabunPSK" w:eastAsia="Sarabun" w:hAnsi="TH SarabunPSK" w:cs="TH SarabunPSK" w:hint="cs"/>
          <w:sz w:val="28"/>
          <w:szCs w:val="28"/>
          <w:cs/>
        </w:rPr>
        <w:t>ควรมีการศึกษาศักยภาพของชุมชนในการประยุกต์ใช้องค์ความรู้ของชุมชนในการพัฒนาชุมชนในพื้นที่ตำบลคลองโยง</w:t>
      </w:r>
      <w:r w:rsidRPr="003B5813">
        <w:rPr>
          <w:rFonts w:ascii="TH SarabunPSK" w:eastAsia="Sarabun" w:hAnsi="TH SarabunPSK" w:cs="TH SarabunPSK"/>
          <w:sz w:val="28"/>
          <w:szCs w:val="28"/>
          <w:cs/>
        </w:rPr>
        <w:t xml:space="preserve"> </w:t>
      </w:r>
      <w:r w:rsidRPr="003B5813">
        <w:rPr>
          <w:rFonts w:ascii="TH SarabunPSK" w:eastAsia="Sarabun" w:hAnsi="TH SarabunPSK" w:cs="TH SarabunPSK" w:hint="cs"/>
          <w:sz w:val="28"/>
          <w:szCs w:val="28"/>
          <w:cs/>
        </w:rPr>
        <w:t>อ</w:t>
      </w:r>
      <w:r w:rsidRPr="003B5813">
        <w:rPr>
          <w:rFonts w:ascii="TH SarabunPSK" w:eastAsia="Sarabun" w:hAnsi="TH SarabunPSK" w:cs="TH SarabunPSK"/>
          <w:sz w:val="28"/>
          <w:szCs w:val="28"/>
          <w:cs/>
        </w:rPr>
        <w:t>.</w:t>
      </w:r>
      <w:r w:rsidRPr="003B5813">
        <w:rPr>
          <w:rFonts w:ascii="TH SarabunPSK" w:eastAsia="Sarabun" w:hAnsi="TH SarabunPSK" w:cs="TH SarabunPSK" w:hint="cs"/>
          <w:sz w:val="28"/>
          <w:szCs w:val="28"/>
          <w:cs/>
        </w:rPr>
        <w:t>พุทธมณฑล</w:t>
      </w:r>
      <w:r w:rsidRPr="003B5813">
        <w:rPr>
          <w:rFonts w:ascii="TH SarabunPSK" w:eastAsia="Sarabun" w:hAnsi="TH SarabunPSK" w:cs="TH SarabunPSK"/>
          <w:sz w:val="28"/>
          <w:szCs w:val="28"/>
          <w:cs/>
        </w:rPr>
        <w:t xml:space="preserve"> </w:t>
      </w:r>
      <w:r w:rsidRPr="003B5813">
        <w:rPr>
          <w:rFonts w:ascii="TH SarabunPSK" w:eastAsia="Sarabun" w:hAnsi="TH SarabunPSK" w:cs="TH SarabunPSK" w:hint="cs"/>
          <w:sz w:val="28"/>
          <w:szCs w:val="28"/>
          <w:cs/>
        </w:rPr>
        <w:t>จ</w:t>
      </w:r>
      <w:r w:rsidRPr="003B5813">
        <w:rPr>
          <w:rFonts w:ascii="TH SarabunPSK" w:eastAsia="Sarabun" w:hAnsi="TH SarabunPSK" w:cs="TH SarabunPSK"/>
          <w:sz w:val="28"/>
          <w:szCs w:val="28"/>
          <w:cs/>
        </w:rPr>
        <w:t>.</w:t>
      </w:r>
      <w:r w:rsidRPr="003B5813">
        <w:rPr>
          <w:rFonts w:ascii="TH SarabunPSK" w:eastAsia="Sarabun" w:hAnsi="TH SarabunPSK" w:cs="TH SarabunPSK" w:hint="cs"/>
          <w:sz w:val="28"/>
          <w:szCs w:val="28"/>
          <w:cs/>
        </w:rPr>
        <w:t>นครปฐม</w:t>
      </w:r>
    </w:p>
    <w:p w14:paraId="500311D7" w14:textId="20D049D0" w:rsidR="00E50E08" w:rsidRDefault="00E50E08" w:rsidP="00F25711">
      <w:pPr>
        <w:ind w:firstLine="720"/>
        <w:jc w:val="thaiDistribute"/>
        <w:rPr>
          <w:rFonts w:ascii="TH SarabunPSK" w:eastAsia="Sarabun" w:hAnsi="TH SarabunPSK" w:cs="TH SarabunPSK"/>
          <w:sz w:val="28"/>
          <w:szCs w:val="28"/>
        </w:rPr>
      </w:pPr>
    </w:p>
    <w:p w14:paraId="71AC68D5" w14:textId="7E3E9D06" w:rsidR="00E50E08" w:rsidRDefault="00E50E08" w:rsidP="00F25711">
      <w:pPr>
        <w:ind w:firstLine="720"/>
        <w:jc w:val="thaiDistribute"/>
        <w:rPr>
          <w:rFonts w:ascii="TH SarabunPSK" w:eastAsia="Sarabun" w:hAnsi="TH SarabunPSK" w:cs="TH SarabunPSK"/>
          <w:sz w:val="28"/>
          <w:szCs w:val="28"/>
        </w:rPr>
      </w:pPr>
    </w:p>
    <w:p w14:paraId="431AF3E1" w14:textId="7C0ACC96" w:rsidR="00E50E08" w:rsidRDefault="00E50E08" w:rsidP="00F25711">
      <w:pPr>
        <w:ind w:firstLine="720"/>
        <w:jc w:val="thaiDistribute"/>
        <w:rPr>
          <w:rFonts w:ascii="TH SarabunPSK" w:eastAsia="Sarabun" w:hAnsi="TH SarabunPSK" w:cs="TH SarabunPSK"/>
          <w:sz w:val="28"/>
          <w:szCs w:val="28"/>
        </w:rPr>
      </w:pPr>
    </w:p>
    <w:p w14:paraId="45578C21" w14:textId="4AA7AEB8" w:rsidR="00E50E08" w:rsidRDefault="00E50E08" w:rsidP="00F25711">
      <w:pPr>
        <w:ind w:firstLine="720"/>
        <w:jc w:val="thaiDistribute"/>
        <w:rPr>
          <w:rFonts w:ascii="TH SarabunPSK" w:eastAsia="Sarabun" w:hAnsi="TH SarabunPSK" w:cs="TH SarabunPSK"/>
          <w:sz w:val="28"/>
          <w:szCs w:val="28"/>
        </w:rPr>
      </w:pPr>
    </w:p>
    <w:p w14:paraId="40D5BB2F" w14:textId="4793C035" w:rsidR="00062708" w:rsidRDefault="00C0797D" w:rsidP="00857ECB">
      <w:pPr>
        <w:jc w:val="center"/>
        <w:rPr>
          <w:rFonts w:ascii="TH SarabunPSK" w:eastAsia="Sarabun" w:hAnsi="TH SarabunPSK" w:cs="TH SarabunPSK"/>
          <w:color w:val="FF0000"/>
          <w:sz w:val="28"/>
          <w:szCs w:val="28"/>
        </w:rPr>
      </w:pPr>
      <w:r w:rsidRPr="00E50E08">
        <w:rPr>
          <w:rFonts w:ascii="TH SarabunPSK" w:eastAsia="Sarabun" w:hAnsi="TH SarabunPSK" w:cs="TH SarabunPSK"/>
          <w:b/>
          <w:bCs/>
          <w:color w:val="000000"/>
          <w:sz w:val="28"/>
          <w:szCs w:val="28"/>
          <w:cs/>
        </w:rPr>
        <w:lastRenderedPageBreak/>
        <w:t>เอกสารอ้างอิง</w:t>
      </w:r>
    </w:p>
    <w:p w14:paraId="0A418E78" w14:textId="77777777" w:rsidR="00E50E08" w:rsidRPr="00E50E08" w:rsidRDefault="00E50E08" w:rsidP="00857ECB">
      <w:pPr>
        <w:jc w:val="center"/>
        <w:rPr>
          <w:rFonts w:ascii="TH SarabunPSK" w:eastAsia="Sarabun" w:hAnsi="TH SarabunPSK" w:cs="TH SarabunPSK"/>
          <w:color w:val="FF0000"/>
          <w:sz w:val="28"/>
          <w:szCs w:val="28"/>
        </w:rPr>
      </w:pPr>
    </w:p>
    <w:p w14:paraId="3DEEF42E" w14:textId="77777777" w:rsidR="008A43E1" w:rsidRPr="00E50E08" w:rsidRDefault="00C0797D" w:rsidP="003B5813">
      <w:pPr>
        <w:jc w:val="thaiDistribute"/>
        <w:rPr>
          <w:rFonts w:ascii="TH SarabunPSK" w:eastAsia="Sarabun" w:hAnsi="TH SarabunPSK" w:cs="TH SarabunPSK"/>
          <w:color w:val="000000"/>
          <w:sz w:val="28"/>
          <w:szCs w:val="28"/>
        </w:rPr>
      </w:pPr>
      <w:r w:rsidRPr="00E50E08">
        <w:rPr>
          <w:rFonts w:ascii="TH SarabunPSK" w:eastAsia="Sarabun" w:hAnsi="TH SarabunPSK" w:cs="TH SarabunPSK"/>
          <w:color w:val="000000"/>
          <w:sz w:val="28"/>
          <w:szCs w:val="28"/>
          <w:cs/>
        </w:rPr>
        <w:t>สัญญา เคณาภูมิ</w:t>
      </w:r>
      <w:r w:rsidRPr="00E50E08">
        <w:rPr>
          <w:rFonts w:ascii="TH SarabunPSK" w:eastAsia="Sarabun" w:hAnsi="TH SarabunPSK" w:cs="TH SarabunPSK"/>
          <w:color w:val="000000"/>
          <w:sz w:val="28"/>
          <w:szCs w:val="28"/>
        </w:rPr>
        <w:t xml:space="preserve">. (2551). </w:t>
      </w:r>
      <w:r w:rsidRPr="00E50E08">
        <w:rPr>
          <w:rFonts w:ascii="TH SarabunPSK" w:eastAsia="Sarabun" w:hAnsi="TH SarabunPSK" w:cs="TH SarabunPSK"/>
          <w:color w:val="000000"/>
          <w:sz w:val="28"/>
          <w:szCs w:val="28"/>
          <w:cs/>
        </w:rPr>
        <w:t xml:space="preserve">ความสำเร็จของวิสาหกิจชุมชนใน </w:t>
      </w:r>
      <w:r w:rsidRPr="00E50E08">
        <w:rPr>
          <w:rFonts w:ascii="TH SarabunPSK" w:eastAsia="Sarabun" w:hAnsi="TH SarabunPSK" w:cs="TH SarabunPSK"/>
          <w:color w:val="000000"/>
          <w:sz w:val="28"/>
          <w:szCs w:val="28"/>
        </w:rPr>
        <w:t xml:space="preserve">4 </w:t>
      </w:r>
      <w:r w:rsidRPr="00E50E08">
        <w:rPr>
          <w:rFonts w:ascii="TH SarabunPSK" w:eastAsia="Sarabun" w:hAnsi="TH SarabunPSK" w:cs="TH SarabunPSK"/>
          <w:color w:val="000000"/>
          <w:sz w:val="28"/>
          <w:szCs w:val="28"/>
          <w:cs/>
        </w:rPr>
        <w:t>จังหวัดชายแดนลุ่มน้ำโขง</w:t>
      </w:r>
      <w:r w:rsidRPr="00E50E08">
        <w:rPr>
          <w:rFonts w:ascii="TH SarabunPSK" w:eastAsia="Sarabun" w:hAnsi="TH SarabunPSK" w:cs="TH SarabunPSK"/>
          <w:color w:val="000000"/>
          <w:sz w:val="28"/>
          <w:szCs w:val="28"/>
        </w:rPr>
        <w:t xml:space="preserve">. </w:t>
      </w:r>
      <w:r w:rsidRPr="00E50E08">
        <w:rPr>
          <w:rFonts w:ascii="TH SarabunPSK" w:eastAsia="Sarabun" w:hAnsi="TH SarabunPSK" w:cs="TH SarabunPSK"/>
          <w:color w:val="000000"/>
          <w:sz w:val="28"/>
          <w:szCs w:val="28"/>
          <w:cs/>
        </w:rPr>
        <w:t>วิทยานิพนธ์รัฐ</w:t>
      </w:r>
    </w:p>
    <w:p w14:paraId="27D6F18F" w14:textId="13E7A56E" w:rsidR="008A43E1" w:rsidRPr="00E50E08" w:rsidRDefault="008A43E1" w:rsidP="003B5813">
      <w:pPr>
        <w:jc w:val="thaiDistribute"/>
        <w:rPr>
          <w:rFonts w:ascii="TH SarabunPSK" w:eastAsia="Sarabun" w:hAnsi="TH SarabunPSK" w:cs="TH SarabunPSK"/>
          <w:color w:val="000000"/>
          <w:sz w:val="28"/>
          <w:szCs w:val="28"/>
        </w:rPr>
      </w:pPr>
      <w:r w:rsidRPr="00E50E08">
        <w:rPr>
          <w:rFonts w:ascii="TH SarabunPSK" w:eastAsia="Sarabun" w:hAnsi="TH SarabunPSK" w:cs="TH SarabunPSK"/>
          <w:color w:val="000000"/>
          <w:sz w:val="28"/>
          <w:szCs w:val="28"/>
          <w:cs/>
        </w:rPr>
        <w:t xml:space="preserve">         </w:t>
      </w:r>
      <w:r w:rsidR="00C0797D" w:rsidRPr="00E50E08">
        <w:rPr>
          <w:rFonts w:ascii="TH SarabunPSK" w:eastAsia="Sarabun" w:hAnsi="TH SarabunPSK" w:cs="TH SarabunPSK"/>
          <w:color w:val="000000"/>
          <w:sz w:val="28"/>
          <w:szCs w:val="28"/>
          <w:cs/>
        </w:rPr>
        <w:t>ประศาสนศาสตรดุษฎีบัณฑิต สาขาวิชารัฐประศาสนศาสตร์ มหาวิทยาลัยราชภัฏวไลยลงกรณ์ ในพระบรม</w:t>
      </w:r>
    </w:p>
    <w:p w14:paraId="501B3E90" w14:textId="252F58CD" w:rsidR="00062708" w:rsidRPr="00E50E08" w:rsidRDefault="008A43E1" w:rsidP="003B5813">
      <w:pPr>
        <w:jc w:val="thaiDistribute"/>
        <w:rPr>
          <w:rFonts w:ascii="TH SarabunPSK" w:eastAsia="Sarabun" w:hAnsi="TH SarabunPSK" w:cs="TH SarabunPSK"/>
          <w:color w:val="000000"/>
          <w:sz w:val="28"/>
          <w:szCs w:val="28"/>
        </w:rPr>
      </w:pPr>
      <w:r w:rsidRPr="00E50E08">
        <w:rPr>
          <w:rFonts w:ascii="TH SarabunPSK" w:eastAsia="Sarabun" w:hAnsi="TH SarabunPSK" w:cs="TH SarabunPSK"/>
          <w:color w:val="000000"/>
          <w:sz w:val="28"/>
          <w:szCs w:val="28"/>
          <w:cs/>
        </w:rPr>
        <w:t xml:space="preserve">         </w:t>
      </w:r>
      <w:r w:rsidR="00C0797D" w:rsidRPr="00E50E08">
        <w:rPr>
          <w:rFonts w:ascii="TH SarabunPSK" w:eastAsia="Sarabun" w:hAnsi="TH SarabunPSK" w:cs="TH SarabunPSK"/>
          <w:color w:val="000000"/>
          <w:sz w:val="28"/>
          <w:szCs w:val="28"/>
          <w:cs/>
        </w:rPr>
        <w:t>ราชูปถัมภ์</w:t>
      </w:r>
    </w:p>
    <w:p w14:paraId="6610315D" w14:textId="77777777" w:rsidR="008A43E1" w:rsidRPr="003B5813" w:rsidRDefault="00C0797D" w:rsidP="003B5813">
      <w:pPr>
        <w:jc w:val="thaiDistribute"/>
        <w:rPr>
          <w:rFonts w:ascii="TH SarabunPSK" w:eastAsia="Sarabun" w:hAnsi="TH SarabunPSK" w:cs="TH SarabunPSK"/>
          <w:color w:val="000000"/>
          <w:sz w:val="28"/>
          <w:szCs w:val="28"/>
        </w:rPr>
      </w:pPr>
      <w:r w:rsidRPr="003B5813">
        <w:rPr>
          <w:rFonts w:ascii="TH SarabunPSK" w:eastAsia="Sarabun" w:hAnsi="TH SarabunPSK" w:cs="TH SarabunPSK"/>
          <w:color w:val="000000"/>
          <w:sz w:val="28"/>
          <w:szCs w:val="28"/>
          <w:cs/>
        </w:rPr>
        <w:t>ทรงวุฒิ เรืองวาทศิลป์</w:t>
      </w:r>
      <w:r w:rsidRPr="003B5813">
        <w:rPr>
          <w:rFonts w:ascii="TH SarabunPSK" w:eastAsia="Sarabun" w:hAnsi="TH SarabunPSK" w:cs="TH SarabunPSK"/>
          <w:color w:val="000000"/>
          <w:sz w:val="28"/>
          <w:szCs w:val="28"/>
        </w:rPr>
        <w:t xml:space="preserve">. (2550). </w:t>
      </w:r>
      <w:r w:rsidRPr="003B5813">
        <w:rPr>
          <w:rFonts w:ascii="TH SarabunPSK" w:eastAsia="Sarabun" w:hAnsi="TH SarabunPSK" w:cs="TH SarabunPSK"/>
          <w:color w:val="000000"/>
          <w:sz w:val="28"/>
          <w:szCs w:val="28"/>
          <w:cs/>
        </w:rPr>
        <w:t xml:space="preserve">การมีส่วนร่วมของชุมชนในการจัดการศึกษาในพื้นที่บริการของโรงเรียนล้อมแรดวิทยา </w:t>
      </w:r>
      <w:r w:rsidR="008A43E1" w:rsidRPr="003B5813">
        <w:rPr>
          <w:rFonts w:ascii="TH SarabunPSK" w:eastAsia="Sarabun" w:hAnsi="TH SarabunPSK" w:cs="TH SarabunPSK"/>
          <w:color w:val="000000"/>
          <w:sz w:val="28"/>
          <w:szCs w:val="28"/>
          <w:cs/>
        </w:rPr>
        <w:t xml:space="preserve"> </w:t>
      </w:r>
    </w:p>
    <w:p w14:paraId="588CD4D3" w14:textId="25BE62F9" w:rsidR="00042A48" w:rsidRPr="003B5813" w:rsidRDefault="008A43E1" w:rsidP="003B5813">
      <w:pPr>
        <w:jc w:val="thaiDistribute"/>
        <w:rPr>
          <w:rFonts w:ascii="TH SarabunPSK" w:eastAsia="Sarabun" w:hAnsi="TH SarabunPSK" w:cs="TH SarabunPSK"/>
          <w:color w:val="000000"/>
          <w:sz w:val="28"/>
          <w:szCs w:val="28"/>
        </w:rPr>
      </w:pPr>
      <w:r w:rsidRPr="003B5813">
        <w:rPr>
          <w:rFonts w:ascii="TH SarabunPSK" w:eastAsia="Sarabun" w:hAnsi="TH SarabunPSK" w:cs="TH SarabunPSK"/>
          <w:color w:val="000000"/>
          <w:sz w:val="28"/>
          <w:szCs w:val="28"/>
          <w:cs/>
        </w:rPr>
        <w:t xml:space="preserve">         </w:t>
      </w:r>
      <w:r w:rsidR="00C0797D" w:rsidRPr="003B5813">
        <w:rPr>
          <w:rFonts w:ascii="TH SarabunPSK" w:eastAsia="Sarabun" w:hAnsi="TH SarabunPSK" w:cs="TH SarabunPSK"/>
          <w:color w:val="000000"/>
          <w:sz w:val="28"/>
          <w:szCs w:val="28"/>
          <w:cs/>
        </w:rPr>
        <w:t>อำเภอเถิน จังหวัดลำปาง</w:t>
      </w:r>
      <w:r w:rsidR="00C0797D" w:rsidRPr="003B5813">
        <w:rPr>
          <w:rFonts w:ascii="TH SarabunPSK" w:eastAsia="Sarabun" w:hAnsi="TH SarabunPSK" w:cs="TH SarabunPSK"/>
          <w:color w:val="000000"/>
          <w:sz w:val="28"/>
          <w:szCs w:val="28"/>
        </w:rPr>
        <w:t xml:space="preserve">. </w:t>
      </w:r>
      <w:r w:rsidR="00C0797D" w:rsidRPr="003B5813">
        <w:rPr>
          <w:rFonts w:ascii="TH SarabunPSK" w:eastAsia="Sarabun" w:hAnsi="TH SarabunPSK" w:cs="TH SarabunPSK"/>
          <w:color w:val="000000"/>
          <w:sz w:val="28"/>
          <w:szCs w:val="28"/>
          <w:cs/>
        </w:rPr>
        <w:t xml:space="preserve">วิทยานิพนธ์การบริหารการศึกษามหาบัณฑิต สาขาวิชาการ  บริหารการศึกษา </w:t>
      </w:r>
    </w:p>
    <w:p w14:paraId="6339BED4" w14:textId="4304D337" w:rsidR="00062708" w:rsidRPr="003B5813" w:rsidRDefault="00042A48" w:rsidP="003B5813">
      <w:pPr>
        <w:jc w:val="thaiDistribute"/>
        <w:rPr>
          <w:rFonts w:ascii="TH SarabunPSK" w:eastAsia="Sarabun" w:hAnsi="TH SarabunPSK" w:cs="TH SarabunPSK"/>
          <w:color w:val="000000"/>
          <w:sz w:val="28"/>
          <w:szCs w:val="28"/>
        </w:rPr>
      </w:pPr>
      <w:r w:rsidRPr="003B5813">
        <w:rPr>
          <w:rFonts w:ascii="TH SarabunPSK" w:eastAsia="Sarabun" w:hAnsi="TH SarabunPSK" w:cs="TH SarabunPSK"/>
          <w:color w:val="000000"/>
          <w:sz w:val="28"/>
          <w:szCs w:val="28"/>
          <w:cs/>
        </w:rPr>
        <w:t xml:space="preserve">         </w:t>
      </w:r>
      <w:r w:rsidR="00C0797D" w:rsidRPr="003B5813">
        <w:rPr>
          <w:rFonts w:ascii="TH SarabunPSK" w:eastAsia="Sarabun" w:hAnsi="TH SarabunPSK" w:cs="TH SarabunPSK"/>
          <w:color w:val="000000"/>
          <w:sz w:val="28"/>
          <w:szCs w:val="28"/>
          <w:cs/>
        </w:rPr>
        <w:t>มหาวิทยาลัยเชียงใหม่</w:t>
      </w:r>
      <w:r w:rsidR="00C0797D" w:rsidRPr="003B5813">
        <w:rPr>
          <w:rFonts w:ascii="TH SarabunPSK" w:eastAsia="Sarabun" w:hAnsi="TH SarabunPSK" w:cs="TH SarabunPSK"/>
          <w:color w:val="000000"/>
          <w:sz w:val="28"/>
          <w:szCs w:val="28"/>
        </w:rPr>
        <w:t>.</w:t>
      </w:r>
    </w:p>
    <w:p w14:paraId="0A1B5D99" w14:textId="77777777" w:rsidR="008A43E1" w:rsidRPr="003B5813" w:rsidRDefault="00C0797D" w:rsidP="003B5813">
      <w:pPr>
        <w:jc w:val="thaiDistribute"/>
        <w:rPr>
          <w:rFonts w:ascii="TH SarabunPSK" w:eastAsia="Sarabun" w:hAnsi="TH SarabunPSK" w:cs="TH SarabunPSK"/>
          <w:color w:val="000000"/>
          <w:sz w:val="28"/>
          <w:szCs w:val="28"/>
        </w:rPr>
      </w:pPr>
      <w:r w:rsidRPr="003B5813">
        <w:rPr>
          <w:rFonts w:ascii="TH SarabunPSK" w:eastAsia="Sarabun" w:hAnsi="TH SarabunPSK" w:cs="TH SarabunPSK"/>
          <w:color w:val="000000"/>
          <w:sz w:val="28"/>
          <w:szCs w:val="28"/>
          <w:cs/>
        </w:rPr>
        <w:t>เมตต์ เมตต์การุณ์จิต</w:t>
      </w:r>
      <w:r w:rsidRPr="003B5813">
        <w:rPr>
          <w:rFonts w:ascii="TH SarabunPSK" w:eastAsia="Sarabun" w:hAnsi="TH SarabunPSK" w:cs="TH SarabunPSK"/>
          <w:color w:val="000000"/>
          <w:sz w:val="28"/>
          <w:szCs w:val="28"/>
        </w:rPr>
        <w:t xml:space="preserve">. (2553). </w:t>
      </w:r>
      <w:r w:rsidRPr="003B5813">
        <w:rPr>
          <w:rFonts w:ascii="TH SarabunPSK" w:eastAsia="Sarabun" w:hAnsi="TH SarabunPSK" w:cs="TH SarabunPSK"/>
          <w:color w:val="000000"/>
          <w:sz w:val="28"/>
          <w:szCs w:val="28"/>
          <w:cs/>
        </w:rPr>
        <w:t>การบริหารจัดการศึกษาแบบมีส่วนร่วม</w:t>
      </w:r>
      <w:r w:rsidRPr="003B5813">
        <w:rPr>
          <w:rFonts w:ascii="TH SarabunPSK" w:eastAsia="Sarabun" w:hAnsi="TH SarabunPSK" w:cs="TH SarabunPSK"/>
          <w:color w:val="000000"/>
          <w:sz w:val="28"/>
          <w:szCs w:val="28"/>
        </w:rPr>
        <w:t xml:space="preserve">: </w:t>
      </w:r>
      <w:r w:rsidRPr="003B5813">
        <w:rPr>
          <w:rFonts w:ascii="TH SarabunPSK" w:eastAsia="Sarabun" w:hAnsi="TH SarabunPSK" w:cs="TH SarabunPSK"/>
          <w:color w:val="000000"/>
          <w:sz w:val="28"/>
          <w:szCs w:val="28"/>
          <w:cs/>
        </w:rPr>
        <w:t>ประชาชน องค์กรปกครองส่วนท้องถิ่น และ</w:t>
      </w:r>
    </w:p>
    <w:p w14:paraId="6AE55881" w14:textId="3C0C55F8" w:rsidR="00062708" w:rsidRPr="003B5813" w:rsidRDefault="008A43E1" w:rsidP="003B5813">
      <w:pPr>
        <w:jc w:val="thaiDistribute"/>
        <w:rPr>
          <w:rFonts w:ascii="TH SarabunPSK" w:eastAsia="Sarabun" w:hAnsi="TH SarabunPSK" w:cs="TH SarabunPSK"/>
          <w:color w:val="000000"/>
          <w:sz w:val="28"/>
          <w:szCs w:val="28"/>
        </w:rPr>
      </w:pPr>
      <w:r w:rsidRPr="003B5813">
        <w:rPr>
          <w:rFonts w:ascii="TH SarabunPSK" w:eastAsia="Sarabun" w:hAnsi="TH SarabunPSK" w:cs="TH SarabunPSK"/>
          <w:color w:val="000000"/>
          <w:sz w:val="28"/>
          <w:szCs w:val="28"/>
          <w:cs/>
        </w:rPr>
        <w:t xml:space="preserve">        </w:t>
      </w:r>
      <w:r w:rsidR="00C0797D" w:rsidRPr="003B5813">
        <w:rPr>
          <w:rFonts w:ascii="TH SarabunPSK" w:eastAsia="Sarabun" w:hAnsi="TH SarabunPSK" w:cs="TH SarabunPSK"/>
          <w:color w:val="000000"/>
          <w:sz w:val="28"/>
          <w:szCs w:val="28"/>
          <w:cs/>
        </w:rPr>
        <w:t>ราชการ</w:t>
      </w:r>
      <w:r w:rsidR="00C0797D" w:rsidRPr="003B5813">
        <w:rPr>
          <w:rFonts w:ascii="TH SarabunPSK" w:eastAsia="Sarabun" w:hAnsi="TH SarabunPSK" w:cs="TH SarabunPSK"/>
          <w:color w:val="000000"/>
          <w:sz w:val="28"/>
          <w:szCs w:val="28"/>
        </w:rPr>
        <w:t>.</w:t>
      </w:r>
      <w:r w:rsidR="00C0797D" w:rsidRPr="003B5813">
        <w:rPr>
          <w:rFonts w:ascii="TH SarabunPSK" w:eastAsia="Sarabun" w:hAnsi="TH SarabunPSK" w:cs="TH SarabunPSK"/>
          <w:color w:val="000000"/>
          <w:sz w:val="28"/>
          <w:szCs w:val="28"/>
          <w:cs/>
        </w:rPr>
        <w:t>กรุงเทพฯ</w:t>
      </w:r>
      <w:r w:rsidR="00C0797D" w:rsidRPr="003B5813">
        <w:rPr>
          <w:rFonts w:ascii="TH SarabunPSK" w:eastAsia="Sarabun" w:hAnsi="TH SarabunPSK" w:cs="TH SarabunPSK"/>
          <w:color w:val="000000"/>
          <w:sz w:val="28"/>
          <w:szCs w:val="28"/>
        </w:rPr>
        <w:t xml:space="preserve">: </w:t>
      </w:r>
      <w:r w:rsidR="00C0797D" w:rsidRPr="003B5813">
        <w:rPr>
          <w:rFonts w:ascii="TH SarabunPSK" w:eastAsia="Sarabun" w:hAnsi="TH SarabunPSK" w:cs="TH SarabunPSK"/>
          <w:color w:val="000000"/>
          <w:sz w:val="28"/>
          <w:szCs w:val="28"/>
          <w:cs/>
        </w:rPr>
        <w:t>บุ๊คพอยท์</w:t>
      </w:r>
      <w:r w:rsidR="00C0797D" w:rsidRPr="003B5813">
        <w:rPr>
          <w:rFonts w:ascii="TH SarabunPSK" w:eastAsia="Sarabun" w:hAnsi="TH SarabunPSK" w:cs="TH SarabunPSK"/>
          <w:color w:val="000000"/>
          <w:sz w:val="28"/>
          <w:szCs w:val="28"/>
        </w:rPr>
        <w:t>.</w:t>
      </w:r>
    </w:p>
    <w:p w14:paraId="13ADBCF7" w14:textId="77777777" w:rsidR="008A43E1" w:rsidRPr="003B5813" w:rsidRDefault="00C0797D" w:rsidP="003B5813">
      <w:pPr>
        <w:jc w:val="thaiDistribute"/>
        <w:rPr>
          <w:rFonts w:ascii="TH SarabunPSK" w:eastAsia="Sarabun" w:hAnsi="TH SarabunPSK" w:cs="TH SarabunPSK"/>
          <w:color w:val="000000"/>
          <w:sz w:val="28"/>
          <w:szCs w:val="28"/>
        </w:rPr>
      </w:pPr>
      <w:r w:rsidRPr="003B5813">
        <w:rPr>
          <w:rFonts w:ascii="TH SarabunPSK" w:eastAsia="Sarabun" w:hAnsi="TH SarabunPSK" w:cs="TH SarabunPSK"/>
          <w:color w:val="000000"/>
          <w:sz w:val="28"/>
          <w:szCs w:val="28"/>
          <w:cs/>
        </w:rPr>
        <w:t>สถาบันพัฒนาองค์กรชุมชน</w:t>
      </w:r>
      <w:r w:rsidRPr="003B5813">
        <w:rPr>
          <w:rFonts w:ascii="TH SarabunPSK" w:eastAsia="Sarabun" w:hAnsi="TH SarabunPSK" w:cs="TH SarabunPSK"/>
          <w:color w:val="000000"/>
          <w:sz w:val="28"/>
          <w:szCs w:val="28"/>
        </w:rPr>
        <w:t>(</w:t>
      </w:r>
      <w:r w:rsidRPr="003B5813">
        <w:rPr>
          <w:rFonts w:ascii="TH SarabunPSK" w:eastAsia="Sarabun" w:hAnsi="TH SarabunPSK" w:cs="TH SarabunPSK"/>
          <w:color w:val="000000"/>
          <w:sz w:val="28"/>
          <w:szCs w:val="28"/>
          <w:cs/>
        </w:rPr>
        <w:t>องค์การมหาชน</w:t>
      </w:r>
      <w:r w:rsidRPr="003B5813">
        <w:rPr>
          <w:rFonts w:ascii="TH SarabunPSK" w:eastAsia="Sarabun" w:hAnsi="TH SarabunPSK" w:cs="TH SarabunPSK"/>
          <w:color w:val="000000"/>
          <w:sz w:val="28"/>
          <w:szCs w:val="28"/>
        </w:rPr>
        <w:t>).(</w:t>
      </w:r>
      <w:proofErr w:type="gramStart"/>
      <w:r w:rsidRPr="003B5813">
        <w:rPr>
          <w:rFonts w:ascii="TH SarabunPSK" w:eastAsia="Sarabun" w:hAnsi="TH SarabunPSK" w:cs="TH SarabunPSK"/>
          <w:color w:val="000000"/>
          <w:sz w:val="28"/>
          <w:szCs w:val="28"/>
        </w:rPr>
        <w:t>2559).</w:t>
      </w:r>
      <w:r w:rsidRPr="003B5813">
        <w:rPr>
          <w:rFonts w:ascii="TH SarabunPSK" w:eastAsia="Sarabun" w:hAnsi="TH SarabunPSK" w:cs="TH SarabunPSK"/>
          <w:color w:val="000000"/>
          <w:sz w:val="28"/>
          <w:szCs w:val="28"/>
          <w:cs/>
        </w:rPr>
        <w:t>คู่มือการส่งเสริมการพัฒนา</w:t>
      </w:r>
      <w:proofErr w:type="gramEnd"/>
      <w:r w:rsidRPr="003B5813">
        <w:rPr>
          <w:rFonts w:ascii="TH SarabunPSK" w:eastAsia="Sarabun" w:hAnsi="TH SarabunPSK" w:cs="TH SarabunPSK"/>
          <w:color w:val="000000"/>
          <w:sz w:val="28"/>
          <w:szCs w:val="28"/>
          <w:cs/>
        </w:rPr>
        <w:t xml:space="preserve"> </w:t>
      </w:r>
      <w:r w:rsidRPr="003B5813">
        <w:rPr>
          <w:rFonts w:ascii="TH SarabunPSK" w:eastAsia="Sarabun" w:hAnsi="TH SarabunPSK" w:cs="TH SarabunPSK"/>
          <w:color w:val="000000"/>
          <w:sz w:val="28"/>
          <w:szCs w:val="28"/>
        </w:rPr>
        <w:t>“</w:t>
      </w:r>
      <w:r w:rsidRPr="003B5813">
        <w:rPr>
          <w:rFonts w:ascii="TH SarabunPSK" w:eastAsia="Sarabun" w:hAnsi="TH SarabunPSK" w:cs="TH SarabunPSK"/>
          <w:color w:val="000000"/>
          <w:sz w:val="28"/>
          <w:szCs w:val="28"/>
          <w:cs/>
        </w:rPr>
        <w:t>ระบบเศรษฐกิจฐานราก</w:t>
      </w:r>
      <w:r w:rsidRPr="003B5813">
        <w:rPr>
          <w:rFonts w:ascii="TH SarabunPSK" w:eastAsia="Sarabun" w:hAnsi="TH SarabunPSK" w:cs="TH SarabunPSK"/>
          <w:color w:val="000000"/>
          <w:sz w:val="28"/>
          <w:szCs w:val="28"/>
        </w:rPr>
        <w:t>”</w:t>
      </w:r>
      <w:r w:rsidRPr="003B5813">
        <w:rPr>
          <w:rFonts w:ascii="TH SarabunPSK" w:eastAsia="Sarabun" w:hAnsi="TH SarabunPSK" w:cs="TH SarabunPSK"/>
          <w:color w:val="000000"/>
          <w:sz w:val="28"/>
          <w:szCs w:val="28"/>
          <w:cs/>
        </w:rPr>
        <w:t>กระทรวง</w:t>
      </w:r>
    </w:p>
    <w:p w14:paraId="29D27E5F" w14:textId="39C878AD" w:rsidR="00062708" w:rsidRPr="003B5813" w:rsidRDefault="008A43E1" w:rsidP="003B5813">
      <w:pPr>
        <w:jc w:val="thaiDistribute"/>
        <w:rPr>
          <w:rFonts w:ascii="TH SarabunPSK" w:eastAsia="Sarabun" w:hAnsi="TH SarabunPSK" w:cs="TH SarabunPSK"/>
          <w:color w:val="000000"/>
          <w:sz w:val="28"/>
          <w:szCs w:val="28"/>
        </w:rPr>
      </w:pPr>
      <w:r w:rsidRPr="003B5813">
        <w:rPr>
          <w:rFonts w:ascii="TH SarabunPSK" w:eastAsia="Sarabun" w:hAnsi="TH SarabunPSK" w:cs="TH SarabunPSK"/>
          <w:color w:val="000000"/>
          <w:sz w:val="28"/>
          <w:szCs w:val="28"/>
          <w:cs/>
        </w:rPr>
        <w:t xml:space="preserve">         </w:t>
      </w:r>
      <w:r w:rsidR="00C0797D" w:rsidRPr="003B5813">
        <w:rPr>
          <w:rFonts w:ascii="TH SarabunPSK" w:eastAsia="Sarabun" w:hAnsi="TH SarabunPSK" w:cs="TH SarabunPSK"/>
          <w:color w:val="000000"/>
          <w:sz w:val="28"/>
          <w:szCs w:val="28"/>
          <w:cs/>
        </w:rPr>
        <w:t>การพัฒนาสังคมและความมั่นคงของมนุษย์</w:t>
      </w:r>
      <w:r w:rsidR="00C0797D" w:rsidRPr="003B5813">
        <w:rPr>
          <w:rFonts w:ascii="TH SarabunPSK" w:eastAsia="Sarabun" w:hAnsi="TH SarabunPSK" w:cs="TH SarabunPSK"/>
          <w:sz w:val="28"/>
          <w:szCs w:val="28"/>
        </w:rPr>
        <w:t xml:space="preserve">” </w:t>
      </w:r>
      <w:r w:rsidR="00C0797D" w:rsidRPr="003B5813">
        <w:rPr>
          <w:rFonts w:ascii="TH SarabunPSK" w:eastAsia="Sarabun" w:hAnsi="TH SarabunPSK" w:cs="TH SarabunPSK"/>
          <w:sz w:val="28"/>
          <w:szCs w:val="28"/>
          <w:cs/>
        </w:rPr>
        <w:t>กรุงเทพฯ</w:t>
      </w:r>
    </w:p>
    <w:p w14:paraId="0B46C846" w14:textId="77777777" w:rsidR="00062708" w:rsidRPr="003B5813" w:rsidRDefault="00C0797D" w:rsidP="003B5813">
      <w:pPr>
        <w:tabs>
          <w:tab w:val="left" w:pos="567"/>
        </w:tabs>
        <w:rPr>
          <w:rFonts w:ascii="TH SarabunPSK" w:eastAsia="Sarabun" w:hAnsi="TH SarabunPSK" w:cs="TH SarabunPSK"/>
          <w:color w:val="000000"/>
          <w:sz w:val="28"/>
          <w:szCs w:val="28"/>
        </w:rPr>
      </w:pPr>
      <w:r w:rsidRPr="003B5813">
        <w:rPr>
          <w:rFonts w:ascii="TH SarabunPSK" w:eastAsia="Sarabun" w:hAnsi="TH SarabunPSK" w:cs="TH SarabunPSK"/>
          <w:color w:val="000000"/>
          <w:sz w:val="28"/>
          <w:szCs w:val="28"/>
        </w:rPr>
        <w:t xml:space="preserve">Cohen, J.M., &amp; Uphoff, N.T. (1981). Rural Development Participation: Concept and Measure For   </w:t>
      </w:r>
    </w:p>
    <w:p w14:paraId="357DDD07" w14:textId="77777777" w:rsidR="00062708" w:rsidRPr="003B5813" w:rsidRDefault="00C0797D" w:rsidP="003B5813">
      <w:pPr>
        <w:tabs>
          <w:tab w:val="left" w:pos="567"/>
        </w:tabs>
        <w:rPr>
          <w:rFonts w:ascii="TH SarabunPSK" w:eastAsia="Sarabun" w:hAnsi="TH SarabunPSK" w:cs="TH SarabunPSK"/>
          <w:color w:val="000000"/>
          <w:sz w:val="28"/>
          <w:szCs w:val="28"/>
        </w:rPr>
      </w:pPr>
      <w:r w:rsidRPr="003B5813">
        <w:rPr>
          <w:rFonts w:ascii="TH SarabunPSK" w:eastAsia="Sarabun" w:hAnsi="TH SarabunPSK" w:cs="TH SarabunPSK"/>
          <w:color w:val="000000"/>
          <w:sz w:val="28"/>
          <w:szCs w:val="28"/>
        </w:rPr>
        <w:t xml:space="preserve">          Project Design Implementation and Evaluation: Rural Development Committee Center   </w:t>
      </w:r>
    </w:p>
    <w:p w14:paraId="389526D7" w14:textId="470FEC9A" w:rsidR="00062708" w:rsidRPr="003B5813" w:rsidRDefault="00C0797D" w:rsidP="003B5813">
      <w:pPr>
        <w:tabs>
          <w:tab w:val="left" w:pos="567"/>
        </w:tabs>
        <w:rPr>
          <w:rFonts w:ascii="TH SarabunPSK" w:eastAsia="Sarabun" w:hAnsi="TH SarabunPSK" w:cs="TH SarabunPSK"/>
          <w:color w:val="000000"/>
          <w:sz w:val="28"/>
          <w:szCs w:val="28"/>
        </w:rPr>
      </w:pPr>
      <w:r w:rsidRPr="003B5813">
        <w:rPr>
          <w:rFonts w:ascii="TH SarabunPSK" w:eastAsia="Sarabun" w:hAnsi="TH SarabunPSK" w:cs="TH SarabunPSK"/>
          <w:color w:val="000000"/>
          <w:sz w:val="28"/>
          <w:szCs w:val="28"/>
        </w:rPr>
        <w:t xml:space="preserve">          for international Studies. New York: Cornell University Press</w:t>
      </w:r>
    </w:p>
    <w:p w14:paraId="19DF9C8B" w14:textId="77777777" w:rsidR="00BD01F8" w:rsidRPr="003B5813" w:rsidRDefault="00BD01F8" w:rsidP="003B5813">
      <w:pPr>
        <w:tabs>
          <w:tab w:val="left" w:pos="567"/>
        </w:tabs>
        <w:rPr>
          <w:rFonts w:ascii="TH SarabunPSK" w:hAnsi="TH SarabunPSK" w:cs="TH SarabunPSK"/>
          <w:sz w:val="28"/>
          <w:szCs w:val="28"/>
        </w:rPr>
      </w:pPr>
      <w:r w:rsidRPr="003B5813">
        <w:rPr>
          <w:rFonts w:ascii="TH SarabunPSK" w:hAnsi="TH SarabunPSK" w:cs="TH SarabunPSK"/>
          <w:color w:val="000000" w:themeColor="text1"/>
          <w:sz w:val="28"/>
          <w:szCs w:val="28"/>
          <w:cs/>
        </w:rPr>
        <w:t xml:space="preserve">กัญจริพัฐ วงศ์สุเมธต์.(2560).เอกสารประกอบการสอนการสื่อสารการตลาด สืบค้นเมื่อ </w:t>
      </w:r>
      <w:r w:rsidRPr="003B5813">
        <w:rPr>
          <w:rFonts w:ascii="TH SarabunPSK" w:hAnsi="TH SarabunPSK" w:cs="TH SarabunPSK"/>
          <w:sz w:val="28"/>
          <w:szCs w:val="28"/>
          <w:cs/>
        </w:rPr>
        <w:t xml:space="preserve">2 เมษายน 2565       </w:t>
      </w:r>
    </w:p>
    <w:p w14:paraId="32853938" w14:textId="77777777" w:rsidR="00BD01F8" w:rsidRPr="003B5813" w:rsidRDefault="00BD01F8" w:rsidP="003B5813">
      <w:pPr>
        <w:tabs>
          <w:tab w:val="left" w:pos="567"/>
        </w:tabs>
        <w:rPr>
          <w:rFonts w:ascii="TH SarabunPSK" w:hAnsi="TH SarabunPSK" w:cs="TH SarabunPSK"/>
          <w:sz w:val="28"/>
          <w:szCs w:val="28"/>
        </w:rPr>
      </w:pPr>
      <w:r w:rsidRPr="003B5813">
        <w:rPr>
          <w:rFonts w:ascii="TH SarabunPSK" w:hAnsi="TH SarabunPSK" w:cs="TH SarabunPSK"/>
          <w:sz w:val="28"/>
          <w:szCs w:val="28"/>
          <w:cs/>
        </w:rPr>
        <w:t xml:space="preserve">        เข้าถึง   ได้จาก </w:t>
      </w:r>
      <w:r w:rsidRPr="003B5813">
        <w:rPr>
          <w:rFonts w:ascii="TH SarabunPSK" w:hAnsi="TH SarabunPSK" w:cs="TH SarabunPSK"/>
          <w:sz w:val="28"/>
          <w:szCs w:val="28"/>
        </w:rPr>
        <w:t>https://sites.google.com/site/prasitpmtech/meanmarket</w:t>
      </w:r>
    </w:p>
    <w:p w14:paraId="3BF0E014" w14:textId="77777777" w:rsidR="00BD01F8" w:rsidRPr="003B5813" w:rsidRDefault="00BD01F8" w:rsidP="003B5813">
      <w:pPr>
        <w:tabs>
          <w:tab w:val="left" w:pos="567"/>
        </w:tabs>
        <w:rPr>
          <w:rFonts w:ascii="TH SarabunPSK" w:hAnsi="TH SarabunPSK" w:cs="TH SarabunPSK"/>
          <w:sz w:val="28"/>
          <w:szCs w:val="28"/>
        </w:rPr>
      </w:pPr>
      <w:r w:rsidRPr="003B5813">
        <w:rPr>
          <w:rFonts w:ascii="TH SarabunPSK" w:hAnsi="TH SarabunPSK" w:cs="TH SarabunPSK"/>
          <w:sz w:val="28"/>
          <w:szCs w:val="28"/>
        </w:rPr>
        <w:t xml:space="preserve">Kotler, </w:t>
      </w:r>
      <w:proofErr w:type="gramStart"/>
      <w:r w:rsidRPr="003B5813">
        <w:rPr>
          <w:rFonts w:ascii="TH SarabunPSK" w:hAnsi="TH SarabunPSK" w:cs="TH SarabunPSK"/>
          <w:sz w:val="28"/>
          <w:szCs w:val="28"/>
        </w:rPr>
        <w:t>Philip,(</w:t>
      </w:r>
      <w:proofErr w:type="gramEnd"/>
      <w:r w:rsidRPr="003B5813">
        <w:rPr>
          <w:rFonts w:ascii="TH SarabunPSK" w:hAnsi="TH SarabunPSK" w:cs="TH SarabunPSK"/>
          <w:sz w:val="28"/>
          <w:szCs w:val="28"/>
        </w:rPr>
        <w:t xml:space="preserve">1997(,May) </w:t>
      </w:r>
      <w:proofErr w:type="spellStart"/>
      <w:r w:rsidRPr="003B5813">
        <w:rPr>
          <w:rFonts w:ascii="TH SarabunPSK" w:hAnsi="TH SarabunPSK" w:cs="TH SarabunPSK"/>
          <w:sz w:val="28"/>
          <w:szCs w:val="28"/>
        </w:rPr>
        <w:t>Marketting</w:t>
      </w:r>
      <w:proofErr w:type="spellEnd"/>
      <w:r w:rsidRPr="003B5813">
        <w:rPr>
          <w:rFonts w:ascii="TH SarabunPSK" w:hAnsi="TH SarabunPSK" w:cs="TH SarabunPSK"/>
          <w:sz w:val="28"/>
          <w:szCs w:val="28"/>
        </w:rPr>
        <w:t xml:space="preserve"> </w:t>
      </w:r>
      <w:proofErr w:type="spellStart"/>
      <w:r w:rsidRPr="003B5813">
        <w:rPr>
          <w:rFonts w:ascii="TH SarabunPSK" w:hAnsi="TH SarabunPSK" w:cs="TH SarabunPSK"/>
          <w:sz w:val="28"/>
          <w:szCs w:val="28"/>
        </w:rPr>
        <w:t>Management:Analysis,Planning,Implementation</w:t>
      </w:r>
      <w:proofErr w:type="spellEnd"/>
      <w:r w:rsidRPr="003B5813">
        <w:rPr>
          <w:rFonts w:ascii="TH SarabunPSK" w:hAnsi="TH SarabunPSK" w:cs="TH SarabunPSK"/>
          <w:sz w:val="28"/>
          <w:szCs w:val="28"/>
        </w:rPr>
        <w:t xml:space="preserve"> and </w:t>
      </w:r>
    </w:p>
    <w:p w14:paraId="22D124BA" w14:textId="55AC8ECC" w:rsidR="00BD01F8" w:rsidRPr="003B5813" w:rsidRDefault="00BD01F8" w:rsidP="003B5813">
      <w:pPr>
        <w:tabs>
          <w:tab w:val="left" w:pos="567"/>
        </w:tabs>
        <w:rPr>
          <w:rFonts w:ascii="TH SarabunPSK" w:hAnsi="TH SarabunPSK" w:cs="TH SarabunPSK"/>
          <w:sz w:val="28"/>
          <w:szCs w:val="28"/>
        </w:rPr>
      </w:pPr>
      <w:r w:rsidRPr="003B5813">
        <w:rPr>
          <w:rFonts w:ascii="TH SarabunPSK" w:hAnsi="TH SarabunPSK" w:cs="TH SarabunPSK"/>
          <w:sz w:val="28"/>
          <w:szCs w:val="28"/>
          <w:cs/>
        </w:rPr>
        <w:t xml:space="preserve">           </w:t>
      </w:r>
      <w:proofErr w:type="gramStart"/>
      <w:r w:rsidRPr="003B5813">
        <w:rPr>
          <w:rFonts w:ascii="TH SarabunPSK" w:hAnsi="TH SarabunPSK" w:cs="TH SarabunPSK"/>
          <w:sz w:val="28"/>
          <w:szCs w:val="28"/>
        </w:rPr>
        <w:t>Control.(</w:t>
      </w:r>
      <w:proofErr w:type="gramEnd"/>
      <w:r w:rsidRPr="003B5813">
        <w:rPr>
          <w:rFonts w:ascii="TH SarabunPSK" w:hAnsi="TH SarabunPSK" w:cs="TH SarabunPSK"/>
          <w:sz w:val="28"/>
          <w:szCs w:val="28"/>
        </w:rPr>
        <w:t>online).Available:</w:t>
      </w:r>
      <w:r w:rsidR="003B5813">
        <w:rPr>
          <w:rFonts w:ascii="TH SarabunPSK" w:hAnsi="TH SarabunPSK" w:cs="TH SarabunPSK"/>
          <w:sz w:val="28"/>
          <w:szCs w:val="28"/>
        </w:rPr>
        <w:t xml:space="preserve"> </w:t>
      </w:r>
      <w:r w:rsidRPr="003B5813">
        <w:rPr>
          <w:rFonts w:ascii="TH SarabunPSK" w:hAnsi="TH SarabunPSK" w:cs="TH SarabunPSK"/>
          <w:sz w:val="28"/>
          <w:szCs w:val="28"/>
          <w:cs/>
        </w:rPr>
        <w:t>สืบค้นเมื่อ 2 เมษายน2565 เข้าถึงได้จาก</w:t>
      </w:r>
      <w:hyperlink r:id="rId19" w:history="1">
        <w:r w:rsidRPr="003B5813">
          <w:rPr>
            <w:rFonts w:ascii="TH SarabunPSK" w:hAnsi="TH SarabunPSK" w:cs="TH SarabunPSK"/>
            <w:sz w:val="28"/>
            <w:szCs w:val="28"/>
          </w:rPr>
          <w:t>http://www.sapsip.com/index.php?type=special=aricles&amp;id=378</w:t>
        </w:r>
      </w:hyperlink>
    </w:p>
    <w:p w14:paraId="4C7AB5A8" w14:textId="77777777" w:rsidR="00BD01F8" w:rsidRPr="00BD01F8" w:rsidRDefault="00BD01F8" w:rsidP="00BD01F8">
      <w:pPr>
        <w:tabs>
          <w:tab w:val="left" w:pos="567"/>
        </w:tabs>
        <w:rPr>
          <w:rFonts w:ascii="TH SarabunPSK" w:hAnsi="TH SarabunPSK" w:cs="TH SarabunPSK"/>
          <w:sz w:val="28"/>
          <w:szCs w:val="28"/>
        </w:rPr>
      </w:pPr>
    </w:p>
    <w:p w14:paraId="4F90B735" w14:textId="77777777" w:rsidR="00062708" w:rsidRPr="00E50E08" w:rsidRDefault="00062708">
      <w:pPr>
        <w:tabs>
          <w:tab w:val="left" w:pos="567"/>
        </w:tabs>
        <w:rPr>
          <w:rFonts w:ascii="TH SarabunPSK" w:eastAsia="Sarabun" w:hAnsi="TH SarabunPSK" w:cs="TH SarabunPSK"/>
          <w:color w:val="000000"/>
          <w:sz w:val="28"/>
          <w:szCs w:val="28"/>
        </w:rPr>
      </w:pPr>
    </w:p>
    <w:p w14:paraId="7DD14D35" w14:textId="77777777" w:rsidR="00062708" w:rsidRPr="00E50E08" w:rsidRDefault="00062708">
      <w:pPr>
        <w:tabs>
          <w:tab w:val="left" w:pos="567"/>
        </w:tabs>
        <w:rPr>
          <w:rFonts w:ascii="TH SarabunPSK" w:eastAsia="Sarabun" w:hAnsi="TH SarabunPSK" w:cs="TH SarabunPSK"/>
          <w:color w:val="000000"/>
          <w:sz w:val="28"/>
          <w:szCs w:val="28"/>
        </w:rPr>
      </w:pPr>
    </w:p>
    <w:p w14:paraId="618BEC1A" w14:textId="77777777" w:rsidR="00062708" w:rsidRPr="00E50E08" w:rsidRDefault="00062708">
      <w:pPr>
        <w:tabs>
          <w:tab w:val="left" w:pos="567"/>
        </w:tabs>
        <w:rPr>
          <w:rFonts w:ascii="TH SarabunPSK" w:eastAsia="Sarabun" w:hAnsi="TH SarabunPSK" w:cs="TH SarabunPSK"/>
          <w:sz w:val="28"/>
          <w:szCs w:val="28"/>
        </w:rPr>
      </w:pPr>
    </w:p>
    <w:sectPr w:rsidR="00062708" w:rsidRPr="00E50E08" w:rsidSect="005B78BD">
      <w:pgSz w:w="11907" w:h="16840"/>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013EE" w14:textId="77777777" w:rsidR="00D55A38" w:rsidRDefault="00D55A38">
      <w:r>
        <w:separator/>
      </w:r>
    </w:p>
  </w:endnote>
  <w:endnote w:type="continuationSeparator" w:id="0">
    <w:p w14:paraId="1259A14D" w14:textId="77777777" w:rsidR="00D55A38" w:rsidRDefault="00D55A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rdia New">
    <w:panose1 w:val="020B0304020202020204"/>
    <w:charset w:val="00"/>
    <w:family w:val="swiss"/>
    <w:pitch w:val="variable"/>
    <w:sig w:usb0="81000003" w:usb1="00000000" w:usb2="00000000" w:usb3="00000000" w:csb0="00010001" w:csb1="00000000"/>
  </w:font>
  <w:font w:name="AngsanaUPC">
    <w:panose1 w:val="02020603050405020304"/>
    <w:charset w:val="00"/>
    <w:family w:val="roman"/>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Utopia">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arabun">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732BA" w14:textId="77777777" w:rsidR="00D23ED7" w:rsidRDefault="00D23ED7">
    <w:pPr>
      <w:pBdr>
        <w:top w:val="nil"/>
        <w:left w:val="nil"/>
        <w:bottom w:val="nil"/>
        <w:right w:val="nil"/>
        <w:between w:val="nil"/>
      </w:pBdr>
      <w:tabs>
        <w:tab w:val="center" w:pos="4513"/>
        <w:tab w:val="right" w:pos="9026"/>
      </w:tabs>
      <w:jc w:val="center"/>
      <w:rPr>
        <w:rFonts w:ascii="Sarabun" w:eastAsia="Sarabun" w:hAnsi="Sarabun" w:cs="Sarabun"/>
        <w:b/>
        <w:color w:val="000000"/>
        <w:sz w:val="28"/>
        <w:szCs w:val="28"/>
      </w:rPr>
    </w:pPr>
    <w:r>
      <w:rPr>
        <w:rFonts w:ascii="Sarabun" w:eastAsia="Sarabun" w:hAnsi="Sarabun" w:cs="Sarabun"/>
        <w:b/>
        <w:color w:val="000000"/>
        <w:sz w:val="28"/>
        <w:szCs w:val="28"/>
      </w:rPr>
      <w:fldChar w:fldCharType="begin"/>
    </w:r>
    <w:r>
      <w:rPr>
        <w:rFonts w:ascii="Sarabun" w:eastAsia="Sarabun" w:hAnsi="Sarabun" w:cs="Sarabun"/>
        <w:b/>
        <w:color w:val="000000"/>
        <w:sz w:val="28"/>
        <w:szCs w:val="28"/>
      </w:rPr>
      <w:instrText>PAGE</w:instrText>
    </w:r>
    <w:r>
      <w:rPr>
        <w:rFonts w:ascii="Sarabun" w:eastAsia="Sarabun" w:hAnsi="Sarabun" w:cs="Sarabun"/>
        <w:b/>
        <w:color w:val="000000"/>
        <w:sz w:val="28"/>
        <w:szCs w:val="28"/>
      </w:rPr>
      <w:fldChar w:fldCharType="separate"/>
    </w:r>
    <w:r w:rsidR="00720043">
      <w:rPr>
        <w:rFonts w:ascii="Sarabun" w:eastAsia="Sarabun" w:hAnsi="Sarabun" w:cs="Sarabun"/>
        <w:b/>
        <w:noProof/>
        <w:color w:val="000000"/>
        <w:sz w:val="28"/>
        <w:szCs w:val="28"/>
      </w:rPr>
      <w:t>7</w:t>
    </w:r>
    <w:r>
      <w:rPr>
        <w:rFonts w:ascii="Sarabun" w:eastAsia="Sarabun" w:hAnsi="Sarabun" w:cs="Sarabun"/>
        <w:b/>
        <w:color w:val="000000"/>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95FE4" w14:textId="77777777" w:rsidR="00D55A38" w:rsidRDefault="00D55A38">
      <w:r>
        <w:separator/>
      </w:r>
    </w:p>
  </w:footnote>
  <w:footnote w:type="continuationSeparator" w:id="0">
    <w:p w14:paraId="61F797CE" w14:textId="77777777" w:rsidR="00D55A38" w:rsidRDefault="00D55A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CC570" w14:textId="77777777" w:rsidR="00222B03" w:rsidRDefault="00222B03" w:rsidP="00222B03">
    <w:pPr>
      <w:tabs>
        <w:tab w:val="left" w:pos="0"/>
        <w:tab w:val="right" w:pos="10170"/>
      </w:tabs>
      <w:spacing w:line="192" w:lineRule="auto"/>
      <w:jc w:val="right"/>
      <w:rPr>
        <w:rFonts w:ascii="TH SarabunPSK" w:eastAsia="Calibri" w:hAnsi="TH SarabunPSK" w:cs="TH SarabunPSK"/>
        <w:b/>
        <w:bCs/>
        <w:sz w:val="28"/>
        <w:szCs w:val="28"/>
      </w:rPr>
    </w:pPr>
    <w:r w:rsidRPr="00222B03">
      <w:rPr>
        <w:rFonts w:ascii="TH SarabunPSK" w:eastAsia="Calibri" w:hAnsi="TH SarabunPSK" w:cs="TH SarabunPSK" w:hint="cs"/>
        <w:b/>
        <w:bCs/>
        <w:sz w:val="28"/>
        <w:szCs w:val="28"/>
        <w:cs/>
      </w:rPr>
      <w:t>การประชุมวิชาการระดับชาติ</w:t>
    </w:r>
  </w:p>
  <w:p w14:paraId="0A8E38A8" w14:textId="0F696FA8" w:rsidR="00222B03" w:rsidRPr="00222B03" w:rsidRDefault="008F3AC4" w:rsidP="00222B03">
    <w:pPr>
      <w:tabs>
        <w:tab w:val="left" w:pos="0"/>
        <w:tab w:val="right" w:pos="10170"/>
      </w:tabs>
      <w:spacing w:line="192" w:lineRule="auto"/>
      <w:jc w:val="right"/>
      <w:rPr>
        <w:rFonts w:ascii="TH SarabunPSK" w:eastAsia="Calibri" w:hAnsi="TH SarabunPSK" w:cs="TH SarabunPSK"/>
        <w:b/>
        <w:bCs/>
        <w:sz w:val="28"/>
        <w:szCs w:val="28"/>
        <w:cs/>
      </w:rPr>
    </w:pPr>
    <w:r>
      <w:rPr>
        <w:rFonts w:ascii="TH SarabunPSK" w:eastAsia="Calibri" w:hAnsi="TH SarabunPSK" w:cs="TH SarabunPSK" w:hint="cs"/>
        <w:b/>
        <w:bCs/>
        <w:sz w:val="28"/>
        <w:szCs w:val="28"/>
        <w:cs/>
      </w:rPr>
      <w:t>การศึกษาเพื่</w:t>
    </w:r>
    <w:r w:rsidR="00222B03" w:rsidRPr="00222B03">
      <w:rPr>
        <w:rFonts w:ascii="TH SarabunPSK" w:eastAsia="Calibri" w:hAnsi="TH SarabunPSK" w:cs="TH SarabunPSK" w:hint="cs"/>
        <w:b/>
        <w:bCs/>
        <w:sz w:val="28"/>
        <w:szCs w:val="28"/>
        <w:cs/>
      </w:rPr>
      <w:t>อพัฒนาการเรียนรู้ ประจำปี</w:t>
    </w:r>
    <w:r w:rsidR="00222B03" w:rsidRPr="00222B03">
      <w:rPr>
        <w:rFonts w:ascii="TH SarabunPSK" w:eastAsia="Calibri" w:hAnsi="TH SarabunPSK" w:cs="TH SarabunPSK" w:hint="cs"/>
        <w:sz w:val="28"/>
        <w:szCs w:val="28"/>
        <w:cs/>
      </w:rPr>
      <w:t xml:space="preserve"> </w:t>
    </w:r>
    <w:r w:rsidR="00222B03" w:rsidRPr="00222B03">
      <w:rPr>
        <w:rFonts w:ascii="TH SarabunPSK" w:eastAsia="Calibri" w:hAnsi="TH SarabunPSK" w:cs="TH SarabunPSK" w:hint="cs"/>
        <w:b/>
        <w:bCs/>
        <w:sz w:val="28"/>
        <w:szCs w:val="28"/>
        <w:cs/>
      </w:rPr>
      <w:t>2565</w:t>
    </w:r>
  </w:p>
  <w:p w14:paraId="0D204386" w14:textId="2AC7087A" w:rsidR="00222B03" w:rsidRPr="00222B03" w:rsidRDefault="00222B03" w:rsidP="00222B03">
    <w:pPr>
      <w:tabs>
        <w:tab w:val="center" w:pos="4513"/>
        <w:tab w:val="right" w:pos="9026"/>
      </w:tabs>
      <w:rPr>
        <w:rFonts w:ascii="Calibri" w:eastAsia="Calibri" w:hAnsi="Calibri" w:cs="Cordia New"/>
        <w:sz w:val="22"/>
        <w:szCs w:val="28"/>
      </w:rPr>
    </w:pPr>
    <w:r w:rsidRPr="00222B03">
      <w:rPr>
        <w:rFonts w:ascii="Calibri" w:eastAsia="Calibri" w:hAnsi="Calibri" w:cs="Cordia New"/>
        <w:noProof/>
        <w:sz w:val="22"/>
        <w:szCs w:val="28"/>
      </w:rPr>
      <mc:AlternateContent>
        <mc:Choice Requires="wps">
          <w:drawing>
            <wp:anchor distT="0" distB="0" distL="114300" distR="114300" simplePos="0" relativeHeight="251659264" behindDoc="0" locked="0" layoutInCell="1" allowOverlap="1" wp14:anchorId="7EC48689" wp14:editId="1DFA6A26">
              <wp:simplePos x="0" y="0"/>
              <wp:positionH relativeFrom="column">
                <wp:posOffset>83820</wp:posOffset>
              </wp:positionH>
              <wp:positionV relativeFrom="paragraph">
                <wp:posOffset>73025</wp:posOffset>
              </wp:positionV>
              <wp:extent cx="5676900" cy="0"/>
              <wp:effectExtent l="7620" t="10160" r="11430" b="889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6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68F52B" id="_x0000_t32" coordsize="21600,21600" o:spt="32" o:oned="t" path="m,l21600,21600e" filled="f">
              <v:path arrowok="t" fillok="f" o:connecttype="none"/>
              <o:lock v:ext="edit" shapetype="t"/>
            </v:shapetype>
            <v:shape id="Straight Arrow Connector 2" o:spid="_x0000_s1026" type="#_x0000_t32" style="position:absolute;margin-left:6.6pt;margin-top:5.75pt;width:447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"/>
          </w:pict>
        </mc:Fallback>
      </mc:AlternateContent>
    </w:r>
  </w:p>
  <w:p w14:paraId="71B4C98F" w14:textId="77777777" w:rsidR="00D23ED7" w:rsidRPr="00222B03" w:rsidRDefault="00D23ED7">
    <w:pPr>
      <w:pBdr>
        <w:top w:val="nil"/>
        <w:left w:val="nil"/>
        <w:bottom w:val="nil"/>
        <w:right w:val="nil"/>
        <w:between w:val="nil"/>
      </w:pBdr>
      <w:tabs>
        <w:tab w:val="center" w:pos="4513"/>
        <w:tab w:val="right" w:pos="9026"/>
        <w:tab w:val="right" w:pos="9639"/>
      </w:tabs>
      <w:jc w:val="right"/>
      <w:rPr>
        <w:rFonts w:ascii="Sarabun" w:eastAsia="Sarabun" w:hAnsi="Sarabun" w:cs="Sarabu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495372"/>
    <w:multiLevelType w:val="multilevel"/>
    <w:tmpl w:val="EE40A502"/>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16cid:durableId="873735590">
    <w:abstractNumId w:val="0"/>
  </w:num>
  <w:num w:numId="2" w16cid:durableId="11028455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708"/>
    <w:rsid w:val="00003852"/>
    <w:rsid w:val="0000541F"/>
    <w:rsid w:val="00015D7D"/>
    <w:rsid w:val="00022E57"/>
    <w:rsid w:val="00042A48"/>
    <w:rsid w:val="00062708"/>
    <w:rsid w:val="00083A84"/>
    <w:rsid w:val="00096059"/>
    <w:rsid w:val="001466EB"/>
    <w:rsid w:val="00146EE8"/>
    <w:rsid w:val="00157201"/>
    <w:rsid w:val="0017019A"/>
    <w:rsid w:val="0017051D"/>
    <w:rsid w:val="00191677"/>
    <w:rsid w:val="001B7AE6"/>
    <w:rsid w:val="001C446B"/>
    <w:rsid w:val="001E394C"/>
    <w:rsid w:val="001E7F9F"/>
    <w:rsid w:val="00222B03"/>
    <w:rsid w:val="0023307E"/>
    <w:rsid w:val="00240F5E"/>
    <w:rsid w:val="00256D4E"/>
    <w:rsid w:val="00267021"/>
    <w:rsid w:val="002760D0"/>
    <w:rsid w:val="002A062E"/>
    <w:rsid w:val="002D039C"/>
    <w:rsid w:val="00345AEE"/>
    <w:rsid w:val="00354183"/>
    <w:rsid w:val="0036214D"/>
    <w:rsid w:val="003B3820"/>
    <w:rsid w:val="003B5813"/>
    <w:rsid w:val="003D2642"/>
    <w:rsid w:val="003D4FF6"/>
    <w:rsid w:val="003D6521"/>
    <w:rsid w:val="00411E8F"/>
    <w:rsid w:val="00415113"/>
    <w:rsid w:val="00455B0B"/>
    <w:rsid w:val="00456639"/>
    <w:rsid w:val="00470616"/>
    <w:rsid w:val="004729BF"/>
    <w:rsid w:val="00482BDB"/>
    <w:rsid w:val="004D2730"/>
    <w:rsid w:val="004F15B7"/>
    <w:rsid w:val="00576F66"/>
    <w:rsid w:val="0058285C"/>
    <w:rsid w:val="005B2E75"/>
    <w:rsid w:val="005B78BD"/>
    <w:rsid w:val="00605177"/>
    <w:rsid w:val="00662ABF"/>
    <w:rsid w:val="00664CEF"/>
    <w:rsid w:val="0069366E"/>
    <w:rsid w:val="0069689B"/>
    <w:rsid w:val="006E7EE0"/>
    <w:rsid w:val="006F30C7"/>
    <w:rsid w:val="007005D6"/>
    <w:rsid w:val="00701F6A"/>
    <w:rsid w:val="00720043"/>
    <w:rsid w:val="007210BC"/>
    <w:rsid w:val="00723820"/>
    <w:rsid w:val="007277C6"/>
    <w:rsid w:val="00784F5D"/>
    <w:rsid w:val="0079367D"/>
    <w:rsid w:val="00797B4C"/>
    <w:rsid w:val="007A6BAA"/>
    <w:rsid w:val="007B0CAF"/>
    <w:rsid w:val="00817FEF"/>
    <w:rsid w:val="00832C6B"/>
    <w:rsid w:val="008338C8"/>
    <w:rsid w:val="00857C1A"/>
    <w:rsid w:val="00857ECB"/>
    <w:rsid w:val="00860057"/>
    <w:rsid w:val="00875378"/>
    <w:rsid w:val="00881CD3"/>
    <w:rsid w:val="0088325A"/>
    <w:rsid w:val="008A43E1"/>
    <w:rsid w:val="008B2E26"/>
    <w:rsid w:val="008D59BE"/>
    <w:rsid w:val="008E058C"/>
    <w:rsid w:val="008F3AC4"/>
    <w:rsid w:val="008F3D23"/>
    <w:rsid w:val="00905433"/>
    <w:rsid w:val="009059EF"/>
    <w:rsid w:val="00930AF2"/>
    <w:rsid w:val="00931403"/>
    <w:rsid w:val="009369A9"/>
    <w:rsid w:val="009463A6"/>
    <w:rsid w:val="009601F4"/>
    <w:rsid w:val="009A1EA6"/>
    <w:rsid w:val="009A3646"/>
    <w:rsid w:val="009F5266"/>
    <w:rsid w:val="00A0426C"/>
    <w:rsid w:val="00A22041"/>
    <w:rsid w:val="00A53E56"/>
    <w:rsid w:val="00A70F31"/>
    <w:rsid w:val="00A7446B"/>
    <w:rsid w:val="00A81064"/>
    <w:rsid w:val="00AA3EB4"/>
    <w:rsid w:val="00AB5DF2"/>
    <w:rsid w:val="00AD24EC"/>
    <w:rsid w:val="00AF0885"/>
    <w:rsid w:val="00B3056B"/>
    <w:rsid w:val="00B60378"/>
    <w:rsid w:val="00B9388E"/>
    <w:rsid w:val="00B9459C"/>
    <w:rsid w:val="00BA6BB9"/>
    <w:rsid w:val="00BC291D"/>
    <w:rsid w:val="00BD01F8"/>
    <w:rsid w:val="00BD351B"/>
    <w:rsid w:val="00BD38B0"/>
    <w:rsid w:val="00C0797D"/>
    <w:rsid w:val="00C16215"/>
    <w:rsid w:val="00C163E0"/>
    <w:rsid w:val="00C46B83"/>
    <w:rsid w:val="00C56FA6"/>
    <w:rsid w:val="00C628A6"/>
    <w:rsid w:val="00C73369"/>
    <w:rsid w:val="00C9068D"/>
    <w:rsid w:val="00C96E9F"/>
    <w:rsid w:val="00CB1A7D"/>
    <w:rsid w:val="00CE0BE3"/>
    <w:rsid w:val="00CE1D31"/>
    <w:rsid w:val="00CE2027"/>
    <w:rsid w:val="00D02F3C"/>
    <w:rsid w:val="00D13E0C"/>
    <w:rsid w:val="00D23ED7"/>
    <w:rsid w:val="00D439F8"/>
    <w:rsid w:val="00D55A38"/>
    <w:rsid w:val="00D92CE8"/>
    <w:rsid w:val="00DB6EC6"/>
    <w:rsid w:val="00DE7698"/>
    <w:rsid w:val="00E02603"/>
    <w:rsid w:val="00E045A4"/>
    <w:rsid w:val="00E068A5"/>
    <w:rsid w:val="00E15AC4"/>
    <w:rsid w:val="00E17A7C"/>
    <w:rsid w:val="00E3186B"/>
    <w:rsid w:val="00E32D31"/>
    <w:rsid w:val="00E50E08"/>
    <w:rsid w:val="00E604D7"/>
    <w:rsid w:val="00E678E7"/>
    <w:rsid w:val="00E76B3E"/>
    <w:rsid w:val="00E978C7"/>
    <w:rsid w:val="00EA046B"/>
    <w:rsid w:val="00EA0F8C"/>
    <w:rsid w:val="00EA2A61"/>
    <w:rsid w:val="00EB19C0"/>
    <w:rsid w:val="00EC1938"/>
    <w:rsid w:val="00EE119E"/>
    <w:rsid w:val="00EE54CE"/>
    <w:rsid w:val="00F25711"/>
    <w:rsid w:val="00F411AA"/>
    <w:rsid w:val="00F43A89"/>
    <w:rsid w:val="00F51348"/>
    <w:rsid w:val="00F61133"/>
    <w:rsid w:val="00F664DA"/>
    <w:rsid w:val="00F70279"/>
    <w:rsid w:val="00F90B7D"/>
    <w:rsid w:val="00FA2627"/>
    <w:rsid w:val="00FE25DF"/>
    <w:rsid w:val="00FF42B5"/>
    <w:rsid w:val="00FF6503"/>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A362CB"/>
  <w15:docId w15:val="{A9D02ACB-D8BE-4748-BA0C-2FD05E4D6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E8E"/>
  </w:style>
  <w:style w:type="paragraph" w:styleId="Heading1">
    <w:name w:val="heading 1"/>
    <w:aliases w:val="Heading  1"/>
    <w:basedOn w:val="Normal"/>
    <w:next w:val="Normal"/>
    <w:link w:val="Heading1Char"/>
    <w:uiPriority w:val="9"/>
    <w:qFormat/>
    <w:rsid w:val="00854EBC"/>
    <w:pPr>
      <w:keepNext/>
      <w:numPr>
        <w:numId w:val="1"/>
      </w:numPr>
      <w:suppressAutoHyphens/>
      <w:spacing w:before="240"/>
      <w:ind w:left="284" w:hanging="284"/>
      <w:contextualSpacing/>
      <w:outlineLvl w:val="0"/>
    </w:pPr>
    <w:rPr>
      <w:rFonts w:ascii="TH SarabunPSK" w:eastAsia="TH SarabunPSK" w:hAnsi="TH SarabunPSK"/>
      <w:b/>
      <w:bCs/>
      <w:kern w:val="32"/>
      <w:sz w:val="28"/>
      <w:szCs w:val="28"/>
      <w:lang w:val="x-none" w:eastAsia="th-TH"/>
    </w:rPr>
  </w:style>
  <w:style w:type="paragraph" w:styleId="Heading2">
    <w:name w:val="heading 2"/>
    <w:basedOn w:val="Normal"/>
    <w:next w:val="Normal"/>
    <w:link w:val="Heading2Char"/>
    <w:uiPriority w:val="9"/>
    <w:semiHidden/>
    <w:unhideWhenUsed/>
    <w:qFormat/>
    <w:rsid w:val="00854EBC"/>
    <w:pPr>
      <w:numPr>
        <w:ilvl w:val="1"/>
        <w:numId w:val="1"/>
      </w:numPr>
      <w:suppressAutoHyphens/>
      <w:spacing w:before="240"/>
      <w:ind w:left="284" w:hanging="284"/>
      <w:contextualSpacing/>
      <w:outlineLvl w:val="1"/>
    </w:pPr>
    <w:rPr>
      <w:rFonts w:ascii="TH SarabunPSK" w:eastAsia="TH SarabunPSK" w:hAnsi="TH SarabunPSK"/>
      <w:b/>
      <w:bCs/>
      <w:kern w:val="32"/>
      <w:sz w:val="28"/>
      <w:szCs w:val="28"/>
      <w:lang w:val="x-none" w:eastAsia="th-TH"/>
    </w:rPr>
  </w:style>
  <w:style w:type="paragraph" w:styleId="Heading3">
    <w:name w:val="heading 3"/>
    <w:basedOn w:val="Heading1"/>
    <w:next w:val="Normal"/>
    <w:link w:val="Heading3Char"/>
    <w:uiPriority w:val="9"/>
    <w:semiHidden/>
    <w:unhideWhenUsed/>
    <w:qFormat/>
    <w:rsid w:val="00854EBC"/>
    <w:pPr>
      <w:numPr>
        <w:ilvl w:val="2"/>
      </w:numPr>
      <w:ind w:left="681" w:hanging="397"/>
      <w:outlineLvl w:val="2"/>
    </w:pPr>
  </w:style>
  <w:style w:type="paragraph" w:styleId="Heading4">
    <w:name w:val="heading 4"/>
    <w:basedOn w:val="Normal"/>
    <w:next w:val="Normal"/>
    <w:link w:val="Heading4Char"/>
    <w:uiPriority w:val="9"/>
    <w:semiHidden/>
    <w:unhideWhenUsed/>
    <w:qFormat/>
    <w:rsid w:val="00854EBC"/>
    <w:pPr>
      <w:keepNext/>
      <w:numPr>
        <w:ilvl w:val="3"/>
        <w:numId w:val="1"/>
      </w:numPr>
      <w:suppressAutoHyphens/>
      <w:spacing w:before="240" w:after="60"/>
      <w:contextualSpacing/>
      <w:jc w:val="both"/>
      <w:outlineLvl w:val="3"/>
    </w:pPr>
    <w:rPr>
      <w:rFonts w:ascii="Calibri" w:eastAsia="MS Mincho" w:hAnsi="Calibri"/>
      <w:b/>
      <w:bCs/>
      <w:sz w:val="28"/>
      <w:szCs w:val="35"/>
      <w:lang w:val="x-none" w:eastAsia="th-TH"/>
    </w:rPr>
  </w:style>
  <w:style w:type="paragraph" w:styleId="Heading5">
    <w:name w:val="heading 5"/>
    <w:basedOn w:val="Normal"/>
    <w:next w:val="Normal"/>
    <w:link w:val="Heading5Char"/>
    <w:uiPriority w:val="9"/>
    <w:semiHidden/>
    <w:unhideWhenUsed/>
    <w:qFormat/>
    <w:rsid w:val="00854EBC"/>
    <w:pPr>
      <w:numPr>
        <w:ilvl w:val="4"/>
        <w:numId w:val="1"/>
      </w:numPr>
      <w:suppressAutoHyphens/>
      <w:spacing w:before="240" w:after="60"/>
      <w:contextualSpacing/>
      <w:jc w:val="both"/>
      <w:outlineLvl w:val="4"/>
    </w:pPr>
    <w:rPr>
      <w:rFonts w:ascii="Calibri" w:eastAsia="MS Mincho" w:hAnsi="Calibri"/>
      <w:b/>
      <w:bCs/>
      <w:i/>
      <w:iCs/>
      <w:sz w:val="26"/>
      <w:szCs w:val="33"/>
      <w:lang w:val="x-none" w:eastAsia="th-TH"/>
    </w:rPr>
  </w:style>
  <w:style w:type="paragraph" w:styleId="Heading6">
    <w:name w:val="heading 6"/>
    <w:basedOn w:val="Normal"/>
    <w:next w:val="Normal"/>
    <w:link w:val="Heading6Char"/>
    <w:uiPriority w:val="9"/>
    <w:semiHidden/>
    <w:unhideWhenUsed/>
    <w:qFormat/>
    <w:rsid w:val="00854EBC"/>
    <w:pPr>
      <w:numPr>
        <w:ilvl w:val="5"/>
        <w:numId w:val="1"/>
      </w:numPr>
      <w:suppressAutoHyphens/>
      <w:spacing w:before="240" w:after="60"/>
      <w:contextualSpacing/>
      <w:jc w:val="both"/>
      <w:outlineLvl w:val="5"/>
    </w:pPr>
    <w:rPr>
      <w:rFonts w:ascii="Calibri" w:eastAsia="MS Mincho" w:hAnsi="Calibri"/>
      <w:b/>
      <w:bCs/>
      <w:sz w:val="22"/>
      <w:szCs w:val="28"/>
      <w:lang w:val="x-none" w:eastAsia="th-TH"/>
    </w:rPr>
  </w:style>
  <w:style w:type="paragraph" w:styleId="Heading7">
    <w:name w:val="heading 7"/>
    <w:basedOn w:val="Normal"/>
    <w:next w:val="Normal"/>
    <w:link w:val="Heading7Char"/>
    <w:uiPriority w:val="9"/>
    <w:semiHidden/>
    <w:unhideWhenUsed/>
    <w:qFormat/>
    <w:locked/>
    <w:rsid w:val="00854EBC"/>
    <w:pPr>
      <w:numPr>
        <w:ilvl w:val="6"/>
        <w:numId w:val="1"/>
      </w:numPr>
      <w:suppressAutoHyphens/>
      <w:spacing w:before="240" w:after="60"/>
      <w:contextualSpacing/>
      <w:jc w:val="both"/>
      <w:outlineLvl w:val="6"/>
    </w:pPr>
    <w:rPr>
      <w:rFonts w:ascii="Calibri" w:eastAsia="MS Mincho" w:hAnsi="Calibri"/>
      <w:szCs w:val="30"/>
      <w:lang w:val="x-none" w:eastAsia="th-TH"/>
    </w:rPr>
  </w:style>
  <w:style w:type="paragraph" w:styleId="Heading8">
    <w:name w:val="heading 8"/>
    <w:basedOn w:val="Normal"/>
    <w:next w:val="Normal"/>
    <w:link w:val="Heading8Char"/>
    <w:uiPriority w:val="9"/>
    <w:semiHidden/>
    <w:unhideWhenUsed/>
    <w:qFormat/>
    <w:locked/>
    <w:rsid w:val="00854EBC"/>
    <w:pPr>
      <w:numPr>
        <w:ilvl w:val="7"/>
        <w:numId w:val="1"/>
      </w:numPr>
      <w:suppressAutoHyphens/>
      <w:spacing w:before="240" w:after="60"/>
      <w:contextualSpacing/>
      <w:jc w:val="both"/>
      <w:outlineLvl w:val="7"/>
    </w:pPr>
    <w:rPr>
      <w:rFonts w:ascii="Calibri" w:eastAsia="MS Mincho" w:hAnsi="Calibri"/>
      <w:i/>
      <w:iCs/>
      <w:szCs w:val="30"/>
      <w:lang w:val="x-none" w:eastAsia="th-TH"/>
    </w:rPr>
  </w:style>
  <w:style w:type="paragraph" w:styleId="Heading9">
    <w:name w:val="heading 9"/>
    <w:basedOn w:val="Normal"/>
    <w:next w:val="Normal"/>
    <w:link w:val="Heading9Char"/>
    <w:uiPriority w:val="9"/>
    <w:semiHidden/>
    <w:unhideWhenUsed/>
    <w:qFormat/>
    <w:locked/>
    <w:rsid w:val="00854EBC"/>
    <w:pPr>
      <w:numPr>
        <w:ilvl w:val="8"/>
        <w:numId w:val="1"/>
      </w:numPr>
      <w:suppressAutoHyphens/>
      <w:spacing w:before="240" w:after="60"/>
      <w:contextualSpacing/>
      <w:jc w:val="both"/>
      <w:outlineLvl w:val="8"/>
    </w:pPr>
    <w:rPr>
      <w:rFonts w:ascii="Cambria" w:eastAsia="MS Gothic" w:hAnsi="Cambria"/>
      <w:sz w:val="22"/>
      <w:szCs w:val="28"/>
      <w:lang w:val="x-none" w:eastAsia="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BB557E"/>
    <w:pPr>
      <w:jc w:val="center"/>
    </w:pPr>
    <w:rPr>
      <w:rFonts w:cs="Cordia New"/>
      <w:b/>
      <w:bCs/>
    </w:rPr>
  </w:style>
  <w:style w:type="paragraph" w:customStyle="1" w:styleId="MTDisplayEquation">
    <w:name w:val="MTDisplayEquation"/>
    <w:basedOn w:val="Normal"/>
    <w:uiPriority w:val="99"/>
    <w:rsid w:val="00BB557E"/>
    <w:pPr>
      <w:tabs>
        <w:tab w:val="center" w:pos="2540"/>
        <w:tab w:val="right" w:pos="5080"/>
      </w:tabs>
      <w:jc w:val="both"/>
    </w:pPr>
    <w:rPr>
      <w:rFonts w:cs="AngsanaUPC"/>
      <w:sz w:val="26"/>
      <w:szCs w:val="26"/>
    </w:rPr>
  </w:style>
  <w:style w:type="character" w:customStyle="1" w:styleId="TitleChar">
    <w:name w:val="Title Char"/>
    <w:link w:val="Title"/>
    <w:uiPriority w:val="10"/>
    <w:rsid w:val="001A1694"/>
    <w:rPr>
      <w:rFonts w:ascii="Cambria" w:eastAsia="Times New Roman" w:hAnsi="Cambria" w:cs="Angsana New"/>
      <w:b/>
      <w:bCs/>
      <w:kern w:val="28"/>
      <w:sz w:val="32"/>
      <w:szCs w:val="40"/>
    </w:rPr>
  </w:style>
  <w:style w:type="character" w:styleId="Strong">
    <w:name w:val="Strong"/>
    <w:uiPriority w:val="22"/>
    <w:qFormat/>
    <w:rsid w:val="00BB557E"/>
    <w:rPr>
      <w:rFonts w:cs="Times New Roman"/>
      <w:b/>
      <w:bCs/>
    </w:rPr>
  </w:style>
  <w:style w:type="paragraph" w:styleId="BalloonText">
    <w:name w:val="Balloon Text"/>
    <w:basedOn w:val="Normal"/>
    <w:link w:val="BalloonTextChar"/>
    <w:uiPriority w:val="99"/>
    <w:semiHidden/>
    <w:rsid w:val="009F3E7B"/>
    <w:rPr>
      <w:rFonts w:ascii="Tahoma" w:hAnsi="Tahoma"/>
      <w:sz w:val="16"/>
      <w:szCs w:val="20"/>
    </w:rPr>
  </w:style>
  <w:style w:type="character" w:customStyle="1" w:styleId="BalloonTextChar">
    <w:name w:val="Balloon Text Char"/>
    <w:link w:val="BalloonText"/>
    <w:uiPriority w:val="99"/>
    <w:locked/>
    <w:rsid w:val="009F3E7B"/>
    <w:rPr>
      <w:rFonts w:ascii="Tahoma" w:hAnsi="Tahoma" w:cs="Times New Roman"/>
      <w:sz w:val="16"/>
    </w:rPr>
  </w:style>
  <w:style w:type="paragraph" w:styleId="ListParagraph">
    <w:name w:val="List Paragraph"/>
    <w:basedOn w:val="Normal"/>
    <w:uiPriority w:val="99"/>
    <w:qFormat/>
    <w:rsid w:val="00F53E0F"/>
    <w:pPr>
      <w:ind w:left="720"/>
    </w:pPr>
    <w:rPr>
      <w:szCs w:val="30"/>
    </w:rPr>
  </w:style>
  <w:style w:type="character" w:styleId="Hyperlink">
    <w:name w:val="Hyperlink"/>
    <w:uiPriority w:val="99"/>
    <w:unhideWhenUsed/>
    <w:rsid w:val="00564E05"/>
    <w:rPr>
      <w:color w:val="0000FF"/>
      <w:u w:val="single"/>
    </w:rPr>
  </w:style>
  <w:style w:type="character" w:customStyle="1" w:styleId="st">
    <w:name w:val="st"/>
    <w:basedOn w:val="DefaultParagraphFont"/>
    <w:rsid w:val="001029E2"/>
  </w:style>
  <w:style w:type="character" w:customStyle="1" w:styleId="st1">
    <w:name w:val="st1"/>
    <w:basedOn w:val="DefaultParagraphFont"/>
    <w:rsid w:val="001029E2"/>
  </w:style>
  <w:style w:type="paragraph" w:styleId="Header">
    <w:name w:val="header"/>
    <w:basedOn w:val="Normal"/>
    <w:link w:val="HeaderChar"/>
    <w:uiPriority w:val="99"/>
    <w:unhideWhenUsed/>
    <w:rsid w:val="009D3773"/>
    <w:pPr>
      <w:tabs>
        <w:tab w:val="center" w:pos="4513"/>
        <w:tab w:val="right" w:pos="9026"/>
      </w:tabs>
    </w:pPr>
    <w:rPr>
      <w:szCs w:val="30"/>
    </w:rPr>
  </w:style>
  <w:style w:type="character" w:customStyle="1" w:styleId="HeaderChar">
    <w:name w:val="Header Char"/>
    <w:link w:val="Header"/>
    <w:uiPriority w:val="99"/>
    <w:rsid w:val="009D3773"/>
    <w:rPr>
      <w:sz w:val="24"/>
      <w:szCs w:val="30"/>
    </w:rPr>
  </w:style>
  <w:style w:type="paragraph" w:styleId="Footer">
    <w:name w:val="footer"/>
    <w:basedOn w:val="Normal"/>
    <w:link w:val="FooterChar"/>
    <w:uiPriority w:val="99"/>
    <w:unhideWhenUsed/>
    <w:rsid w:val="009D3773"/>
    <w:pPr>
      <w:tabs>
        <w:tab w:val="center" w:pos="4513"/>
        <w:tab w:val="right" w:pos="9026"/>
      </w:tabs>
    </w:pPr>
    <w:rPr>
      <w:szCs w:val="30"/>
    </w:rPr>
  </w:style>
  <w:style w:type="character" w:customStyle="1" w:styleId="FooterChar">
    <w:name w:val="Footer Char"/>
    <w:link w:val="Footer"/>
    <w:uiPriority w:val="99"/>
    <w:rsid w:val="009D3773"/>
    <w:rPr>
      <w:sz w:val="24"/>
      <w:szCs w:val="30"/>
    </w:rPr>
  </w:style>
  <w:style w:type="character" w:customStyle="1" w:styleId="A9">
    <w:name w:val="A9"/>
    <w:uiPriority w:val="99"/>
    <w:rsid w:val="001137D0"/>
    <w:rPr>
      <w:rFonts w:cs="Utopia"/>
      <w:color w:val="000000"/>
      <w:sz w:val="15"/>
      <w:szCs w:val="15"/>
    </w:rPr>
  </w:style>
  <w:style w:type="character" w:styleId="LineNumber">
    <w:name w:val="line number"/>
    <w:basedOn w:val="DefaultParagraphFont"/>
    <w:uiPriority w:val="99"/>
    <w:semiHidden/>
    <w:unhideWhenUsed/>
    <w:rsid w:val="00E55500"/>
  </w:style>
  <w:style w:type="character" w:customStyle="1" w:styleId="citation">
    <w:name w:val="citation"/>
    <w:basedOn w:val="DefaultParagraphFont"/>
    <w:rsid w:val="007E65A1"/>
  </w:style>
  <w:style w:type="paragraph" w:customStyle="1" w:styleId="Titlenew">
    <w:name w:val="Title_new"/>
    <w:basedOn w:val="Normal"/>
    <w:link w:val="Titlenew0"/>
    <w:autoRedefine/>
    <w:qFormat/>
    <w:rsid w:val="00D705C3"/>
    <w:pPr>
      <w:suppressAutoHyphens/>
      <w:spacing w:line="100" w:lineRule="atLeast"/>
      <w:contextualSpacing/>
      <w:jc w:val="thaiDistribute"/>
    </w:pPr>
    <w:rPr>
      <w:rFonts w:ascii="TH SarabunPSK" w:eastAsia="Calibri" w:hAnsi="TH SarabunPSK" w:cs="TH SarabunPSK"/>
      <w:sz w:val="32"/>
      <w:szCs w:val="32"/>
    </w:rPr>
  </w:style>
  <w:style w:type="character" w:customStyle="1" w:styleId="Titlenew0">
    <w:name w:val="Title_new อักขระ"/>
    <w:basedOn w:val="DefaultParagraphFont"/>
    <w:link w:val="Titlenew"/>
    <w:rsid w:val="00D705C3"/>
    <w:rPr>
      <w:rFonts w:ascii="TH SarabunPSK" w:eastAsia="Calibri" w:hAnsi="TH SarabunPSK" w:cs="TH SarabunPSK"/>
      <w:sz w:val="32"/>
      <w:szCs w:val="32"/>
    </w:rPr>
  </w:style>
  <w:style w:type="paragraph" w:customStyle="1" w:styleId="Authornew">
    <w:name w:val="Author_new"/>
    <w:basedOn w:val="Normal"/>
    <w:link w:val="Authornew0"/>
    <w:qFormat/>
    <w:rsid w:val="0034522B"/>
    <w:pPr>
      <w:spacing w:line="100" w:lineRule="atLeast"/>
      <w:jc w:val="center"/>
    </w:pPr>
    <w:rPr>
      <w:rFonts w:ascii="Angsana New" w:hAnsi="Angsana New"/>
      <w:b/>
      <w:bCs/>
      <w:lang w:eastAsia="th-TH"/>
    </w:rPr>
  </w:style>
  <w:style w:type="character" w:customStyle="1" w:styleId="Authornew0">
    <w:name w:val="Author_new อักขระ"/>
    <w:basedOn w:val="DefaultParagraphFont"/>
    <w:link w:val="Authornew"/>
    <w:rsid w:val="0034522B"/>
    <w:rPr>
      <w:rFonts w:ascii="Angsana New" w:hAnsi="Angsana New"/>
      <w:b/>
      <w:bCs/>
      <w:sz w:val="24"/>
      <w:szCs w:val="24"/>
      <w:lang w:eastAsia="th-TH"/>
    </w:rPr>
  </w:style>
  <w:style w:type="paragraph" w:styleId="FootnoteText">
    <w:name w:val="footnote text"/>
    <w:basedOn w:val="Normal"/>
    <w:link w:val="FootnoteTextChar"/>
    <w:uiPriority w:val="99"/>
    <w:semiHidden/>
    <w:unhideWhenUsed/>
    <w:rsid w:val="00574068"/>
    <w:rPr>
      <w:sz w:val="20"/>
      <w:szCs w:val="25"/>
    </w:rPr>
  </w:style>
  <w:style w:type="character" w:customStyle="1" w:styleId="FootnoteTextChar">
    <w:name w:val="Footnote Text Char"/>
    <w:basedOn w:val="DefaultParagraphFont"/>
    <w:link w:val="FootnoteText"/>
    <w:uiPriority w:val="99"/>
    <w:semiHidden/>
    <w:rsid w:val="00574068"/>
    <w:rPr>
      <w:szCs w:val="25"/>
    </w:rPr>
  </w:style>
  <w:style w:type="character" w:styleId="FootnoteReference">
    <w:name w:val="footnote reference"/>
    <w:basedOn w:val="DefaultParagraphFont"/>
    <w:uiPriority w:val="99"/>
    <w:semiHidden/>
    <w:unhideWhenUsed/>
    <w:rsid w:val="00574068"/>
    <w:rPr>
      <w:sz w:val="32"/>
      <w:szCs w:val="32"/>
      <w:vertAlign w:val="superscript"/>
    </w:rPr>
  </w:style>
  <w:style w:type="paragraph" w:customStyle="1" w:styleId="Contentnew">
    <w:name w:val="Content_new"/>
    <w:basedOn w:val="Normal"/>
    <w:link w:val="Contentnew0"/>
    <w:qFormat/>
    <w:rsid w:val="008C4158"/>
    <w:pPr>
      <w:suppressAutoHyphens/>
      <w:spacing w:after="120"/>
      <w:ind w:right="-62" w:firstLine="284"/>
      <w:contextualSpacing/>
      <w:jc w:val="thaiDistribute"/>
    </w:pPr>
    <w:rPr>
      <w:rFonts w:ascii="Angsana New" w:eastAsia="TH SarabunPSK" w:hAnsi="Angsana New"/>
      <w:lang w:eastAsia="th-TH"/>
    </w:rPr>
  </w:style>
  <w:style w:type="character" w:customStyle="1" w:styleId="Contentnew0">
    <w:name w:val="Content_new อักขระ"/>
    <w:basedOn w:val="DefaultParagraphFont"/>
    <w:link w:val="Contentnew"/>
    <w:rsid w:val="008C4158"/>
    <w:rPr>
      <w:rFonts w:ascii="Angsana New" w:eastAsia="TH SarabunPSK" w:hAnsi="Angsana New"/>
      <w:sz w:val="24"/>
      <w:szCs w:val="24"/>
      <w:lang w:eastAsia="th-TH"/>
    </w:rPr>
  </w:style>
  <w:style w:type="character" w:customStyle="1" w:styleId="Heading1Char">
    <w:name w:val="Heading 1 Char"/>
    <w:aliases w:val="Heading  1 Char"/>
    <w:basedOn w:val="DefaultParagraphFont"/>
    <w:link w:val="Heading1"/>
    <w:uiPriority w:val="9"/>
    <w:rsid w:val="00854EBC"/>
    <w:rPr>
      <w:rFonts w:ascii="TH SarabunPSK" w:eastAsia="TH SarabunPSK" w:hAnsi="TH SarabunPSK"/>
      <w:b/>
      <w:bCs/>
      <w:kern w:val="32"/>
      <w:sz w:val="28"/>
      <w:szCs w:val="28"/>
      <w:lang w:val="x-none" w:eastAsia="th-TH"/>
    </w:rPr>
  </w:style>
  <w:style w:type="character" w:customStyle="1" w:styleId="Heading2Char">
    <w:name w:val="Heading 2 Char"/>
    <w:basedOn w:val="DefaultParagraphFont"/>
    <w:link w:val="Heading2"/>
    <w:uiPriority w:val="9"/>
    <w:rsid w:val="00854EBC"/>
    <w:rPr>
      <w:rFonts w:ascii="TH SarabunPSK" w:eastAsia="TH SarabunPSK" w:hAnsi="TH SarabunPSK"/>
      <w:b/>
      <w:bCs/>
      <w:kern w:val="32"/>
      <w:sz w:val="28"/>
      <w:szCs w:val="28"/>
      <w:lang w:val="x-none" w:eastAsia="th-TH"/>
    </w:rPr>
  </w:style>
  <w:style w:type="character" w:customStyle="1" w:styleId="Heading3Char">
    <w:name w:val="Heading 3 Char"/>
    <w:basedOn w:val="DefaultParagraphFont"/>
    <w:link w:val="Heading3"/>
    <w:uiPriority w:val="9"/>
    <w:rsid w:val="00854EBC"/>
    <w:rPr>
      <w:rFonts w:ascii="TH SarabunPSK" w:eastAsia="TH SarabunPSK" w:hAnsi="TH SarabunPSK"/>
      <w:b/>
      <w:bCs/>
      <w:kern w:val="32"/>
      <w:sz w:val="28"/>
      <w:szCs w:val="28"/>
      <w:lang w:val="x-none" w:eastAsia="th-TH"/>
    </w:rPr>
  </w:style>
  <w:style w:type="character" w:customStyle="1" w:styleId="Heading4Char">
    <w:name w:val="Heading 4 Char"/>
    <w:basedOn w:val="DefaultParagraphFont"/>
    <w:link w:val="Heading4"/>
    <w:uiPriority w:val="9"/>
    <w:semiHidden/>
    <w:rsid w:val="00854EBC"/>
    <w:rPr>
      <w:rFonts w:ascii="Calibri" w:eastAsia="MS Mincho" w:hAnsi="Calibri"/>
      <w:b/>
      <w:bCs/>
      <w:sz w:val="28"/>
      <w:szCs w:val="35"/>
      <w:lang w:val="x-none" w:eastAsia="th-TH"/>
    </w:rPr>
  </w:style>
  <w:style w:type="character" w:customStyle="1" w:styleId="Heading5Char">
    <w:name w:val="Heading 5 Char"/>
    <w:basedOn w:val="DefaultParagraphFont"/>
    <w:link w:val="Heading5"/>
    <w:uiPriority w:val="9"/>
    <w:semiHidden/>
    <w:rsid w:val="00854EBC"/>
    <w:rPr>
      <w:rFonts w:ascii="Calibri" w:eastAsia="MS Mincho" w:hAnsi="Calibri"/>
      <w:b/>
      <w:bCs/>
      <w:i/>
      <w:iCs/>
      <w:sz w:val="26"/>
      <w:szCs w:val="33"/>
      <w:lang w:val="x-none" w:eastAsia="th-TH"/>
    </w:rPr>
  </w:style>
  <w:style w:type="character" w:customStyle="1" w:styleId="Heading6Char">
    <w:name w:val="Heading 6 Char"/>
    <w:basedOn w:val="DefaultParagraphFont"/>
    <w:link w:val="Heading6"/>
    <w:uiPriority w:val="9"/>
    <w:semiHidden/>
    <w:rsid w:val="00854EBC"/>
    <w:rPr>
      <w:rFonts w:ascii="Calibri" w:eastAsia="MS Mincho" w:hAnsi="Calibri"/>
      <w:b/>
      <w:bCs/>
      <w:sz w:val="22"/>
      <w:szCs w:val="28"/>
      <w:lang w:val="x-none" w:eastAsia="th-TH"/>
    </w:rPr>
  </w:style>
  <w:style w:type="character" w:customStyle="1" w:styleId="Heading7Char">
    <w:name w:val="Heading 7 Char"/>
    <w:basedOn w:val="DefaultParagraphFont"/>
    <w:link w:val="Heading7"/>
    <w:uiPriority w:val="9"/>
    <w:semiHidden/>
    <w:rsid w:val="00854EBC"/>
    <w:rPr>
      <w:rFonts w:ascii="Calibri" w:eastAsia="MS Mincho" w:hAnsi="Calibri"/>
      <w:sz w:val="24"/>
      <w:szCs w:val="30"/>
      <w:lang w:val="x-none" w:eastAsia="th-TH"/>
    </w:rPr>
  </w:style>
  <w:style w:type="character" w:customStyle="1" w:styleId="Heading8Char">
    <w:name w:val="Heading 8 Char"/>
    <w:basedOn w:val="DefaultParagraphFont"/>
    <w:link w:val="Heading8"/>
    <w:uiPriority w:val="9"/>
    <w:semiHidden/>
    <w:rsid w:val="00854EBC"/>
    <w:rPr>
      <w:rFonts w:ascii="Calibri" w:eastAsia="MS Mincho" w:hAnsi="Calibri"/>
      <w:i/>
      <w:iCs/>
      <w:sz w:val="24"/>
      <w:szCs w:val="30"/>
      <w:lang w:val="x-none" w:eastAsia="th-TH"/>
    </w:rPr>
  </w:style>
  <w:style w:type="character" w:customStyle="1" w:styleId="Heading9Char">
    <w:name w:val="Heading 9 Char"/>
    <w:basedOn w:val="DefaultParagraphFont"/>
    <w:link w:val="Heading9"/>
    <w:uiPriority w:val="9"/>
    <w:semiHidden/>
    <w:rsid w:val="00854EBC"/>
    <w:rPr>
      <w:rFonts w:ascii="Cambria" w:eastAsia="MS Gothic" w:hAnsi="Cambria"/>
      <w:sz w:val="22"/>
      <w:szCs w:val="28"/>
      <w:lang w:val="x-none" w:eastAsia="th-TH"/>
    </w:rPr>
  </w:style>
  <w:style w:type="paragraph" w:customStyle="1" w:styleId="Equationnew">
    <w:name w:val="Equation_new"/>
    <w:basedOn w:val="Contentnew"/>
    <w:link w:val="Equationnew0"/>
    <w:qFormat/>
    <w:rsid w:val="00854EBC"/>
    <w:pPr>
      <w:spacing w:before="120"/>
      <w:jc w:val="left"/>
    </w:pPr>
  </w:style>
  <w:style w:type="character" w:customStyle="1" w:styleId="Equationnew0">
    <w:name w:val="Equation_new อักขระ"/>
    <w:basedOn w:val="Contentnew0"/>
    <w:link w:val="Equationnew"/>
    <w:rsid w:val="00854EBC"/>
    <w:rPr>
      <w:rFonts w:ascii="Angsana New" w:eastAsia="TH SarabunPSK" w:hAnsi="Angsana New"/>
      <w:sz w:val="24"/>
      <w:szCs w:val="24"/>
      <w:lang w:eastAsia="th-TH"/>
    </w:rPr>
  </w:style>
  <w:style w:type="paragraph" w:customStyle="1" w:styleId="CaptionTablenew">
    <w:name w:val="Caption_Table_new"/>
    <w:basedOn w:val="Normal"/>
    <w:link w:val="CaptionTablenew0"/>
    <w:qFormat/>
    <w:rsid w:val="006958F2"/>
    <w:pPr>
      <w:spacing w:before="120"/>
      <w:contextualSpacing/>
    </w:pPr>
    <w:rPr>
      <w:rFonts w:ascii="Angsana New" w:eastAsia="MS Mincho" w:hAnsi="Angsana New"/>
      <w:b/>
      <w:color w:val="000000"/>
      <w:sz w:val="22"/>
      <w:szCs w:val="22"/>
      <w:lang w:eastAsia="ja-JP"/>
    </w:rPr>
  </w:style>
  <w:style w:type="character" w:customStyle="1" w:styleId="CaptionTablenew0">
    <w:name w:val="Caption_Table_new อักขระ"/>
    <w:basedOn w:val="DefaultParagraphFont"/>
    <w:link w:val="CaptionTablenew"/>
    <w:rsid w:val="006958F2"/>
    <w:rPr>
      <w:rFonts w:ascii="Angsana New" w:eastAsia="MS Mincho" w:hAnsi="Angsana New"/>
      <w:b/>
      <w:color w:val="000000"/>
      <w:sz w:val="22"/>
      <w:szCs w:val="22"/>
      <w:lang w:eastAsia="ja-JP"/>
    </w:rPr>
  </w:style>
  <w:style w:type="paragraph" w:customStyle="1" w:styleId="Tablenew">
    <w:name w:val="Table_new"/>
    <w:basedOn w:val="Normal"/>
    <w:link w:val="Tablenew0"/>
    <w:autoRedefine/>
    <w:qFormat/>
    <w:rsid w:val="00DC41B1"/>
    <w:pPr>
      <w:jc w:val="center"/>
    </w:pPr>
    <w:rPr>
      <w:rFonts w:ascii="TH SarabunPSK" w:eastAsia="MS Mincho" w:hAnsi="TH SarabunPSK" w:cs="TH SarabunPSK"/>
      <w:color w:val="000000"/>
      <w:lang w:eastAsia="ja-JP"/>
    </w:rPr>
  </w:style>
  <w:style w:type="character" w:customStyle="1" w:styleId="Tablenew0">
    <w:name w:val="Table_new อักขระ"/>
    <w:basedOn w:val="DefaultParagraphFont"/>
    <w:link w:val="Tablenew"/>
    <w:rsid w:val="00DC41B1"/>
    <w:rPr>
      <w:rFonts w:ascii="TH SarabunPSK" w:eastAsia="MS Mincho" w:hAnsi="TH SarabunPSK" w:cs="TH SarabunPSK"/>
      <w:color w:val="000000"/>
      <w:sz w:val="24"/>
      <w:szCs w:val="24"/>
      <w:lang w:eastAsia="ja-JP"/>
    </w:rPr>
  </w:style>
  <w:style w:type="paragraph" w:customStyle="1" w:styleId="Referencenew">
    <w:name w:val="Reference_new"/>
    <w:basedOn w:val="Normal"/>
    <w:link w:val="Referencenew0"/>
    <w:autoRedefine/>
    <w:qFormat/>
    <w:rsid w:val="004F03B5"/>
    <w:pPr>
      <w:tabs>
        <w:tab w:val="num" w:pos="720"/>
      </w:tabs>
      <w:suppressAutoHyphens/>
      <w:ind w:left="720" w:hanging="720"/>
      <w:contextualSpacing/>
    </w:pPr>
    <w:rPr>
      <w:rFonts w:ascii="TH SarabunPSK" w:eastAsia="TH SarabunPSK" w:hAnsi="TH SarabunPSK" w:cs="TH SarabunPSK"/>
      <w:color w:val="000000"/>
      <w:sz w:val="32"/>
      <w:szCs w:val="32"/>
      <w:lang w:eastAsia="th-TH"/>
    </w:rPr>
  </w:style>
  <w:style w:type="character" w:customStyle="1" w:styleId="Referencenew0">
    <w:name w:val="Reference_new อักขระ"/>
    <w:basedOn w:val="DefaultParagraphFont"/>
    <w:link w:val="Referencenew"/>
    <w:rsid w:val="004F03B5"/>
    <w:rPr>
      <w:rFonts w:ascii="TH SarabunPSK" w:eastAsia="TH SarabunPSK" w:hAnsi="TH SarabunPSK" w:cs="TH SarabunPSK"/>
      <w:color w:val="000000"/>
      <w:sz w:val="32"/>
      <w:szCs w:val="32"/>
      <w:lang w:eastAsia="th-TH"/>
    </w:rPr>
  </w:style>
  <w:style w:type="character" w:customStyle="1" w:styleId="y2iqfc">
    <w:name w:val="y2iqfc"/>
    <w:basedOn w:val="DefaultParagraphFont"/>
    <w:rsid w:val="005705DF"/>
  </w:style>
  <w:style w:type="character" w:customStyle="1" w:styleId="notranslate">
    <w:name w:val="notranslate"/>
    <w:rsid w:val="00F423D0"/>
  </w:style>
  <w:style w:type="paragraph" w:styleId="BodyTextIndent">
    <w:name w:val="Body Text Indent"/>
    <w:basedOn w:val="Normal"/>
    <w:link w:val="BodyTextIndentChar"/>
    <w:rsid w:val="00F423D0"/>
    <w:pPr>
      <w:ind w:firstLine="720"/>
    </w:pPr>
    <w:rPr>
      <w:rFonts w:ascii="Cordia New" w:eastAsia="Cordia New" w:hAnsi="Cordia New"/>
      <w:sz w:val="28"/>
      <w:szCs w:val="28"/>
    </w:rPr>
  </w:style>
  <w:style w:type="character" w:customStyle="1" w:styleId="BodyTextIndentChar">
    <w:name w:val="Body Text Indent Char"/>
    <w:basedOn w:val="DefaultParagraphFont"/>
    <w:link w:val="BodyTextIndent"/>
    <w:rsid w:val="00F423D0"/>
    <w:rPr>
      <w:rFonts w:ascii="Cordia New" w:eastAsia="Cordia New" w:hAnsi="Cordia New"/>
      <w:sz w:val="28"/>
      <w:szCs w:val="28"/>
    </w:rPr>
  </w:style>
  <w:style w:type="paragraph" w:styleId="HTMLPreformatted">
    <w:name w:val="HTML Preformatted"/>
    <w:basedOn w:val="Normal"/>
    <w:link w:val="HTMLPreformattedChar"/>
    <w:uiPriority w:val="99"/>
    <w:unhideWhenUsed/>
    <w:rsid w:val="005C7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C73AC"/>
    <w:rPr>
      <w:rFonts w:ascii="Courier New" w:hAnsi="Courier New" w:cs="Courier New"/>
    </w:rPr>
  </w:style>
  <w:style w:type="paragraph" w:styleId="NormalWeb">
    <w:name w:val="Normal (Web)"/>
    <w:basedOn w:val="Normal"/>
    <w:uiPriority w:val="99"/>
    <w:unhideWhenUsed/>
    <w:rsid w:val="00F125ED"/>
    <w:pPr>
      <w:spacing w:before="100" w:beforeAutospacing="1" w:after="100" w:afterAutospacing="1"/>
    </w:pPr>
    <w:rPr>
      <w:rFonts w:ascii="Tahoma" w:hAnsi="Tahoma" w:cs="Tahoma"/>
    </w:rPr>
  </w:style>
  <w:style w:type="table" w:styleId="TableGrid">
    <w:name w:val="Table Grid"/>
    <w:basedOn w:val="TableNormal"/>
    <w:uiPriority w:val="59"/>
    <w:rsid w:val="00A14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4621C"/>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NoSpacing">
    <w:name w:val="No Spacing"/>
    <w:link w:val="NoSpacingChar"/>
    <w:uiPriority w:val="1"/>
    <w:qFormat/>
    <w:rsid w:val="0017019A"/>
    <w:rPr>
      <w:rFonts w:ascii="Calibri" w:eastAsia="Calibri" w:hAnsi="Calibri" w:cs="Cordia New"/>
      <w:sz w:val="22"/>
      <w:szCs w:val="28"/>
    </w:rPr>
  </w:style>
  <w:style w:type="character" w:customStyle="1" w:styleId="NoSpacingChar">
    <w:name w:val="No Spacing Char"/>
    <w:link w:val="NoSpacing"/>
    <w:uiPriority w:val="1"/>
    <w:rsid w:val="0017019A"/>
    <w:rPr>
      <w:rFonts w:ascii="Calibri" w:eastAsia="Calibri" w:hAnsi="Calibri" w:cs="Cordia New"/>
      <w:sz w:val="22"/>
      <w:szCs w:val="28"/>
    </w:rPr>
  </w:style>
  <w:style w:type="character" w:styleId="UnresolvedMention">
    <w:name w:val="Unresolved Mention"/>
    <w:basedOn w:val="DefaultParagraphFont"/>
    <w:uiPriority w:val="99"/>
    <w:semiHidden/>
    <w:unhideWhenUsed/>
    <w:rsid w:val="008A43E1"/>
    <w:rPr>
      <w:color w:val="605E5C"/>
      <w:shd w:val="clear" w:color="auto" w:fill="E1DFDD"/>
    </w:rPr>
  </w:style>
  <w:style w:type="table" w:styleId="TableGridLight">
    <w:name w:val="Grid Table Light"/>
    <w:basedOn w:val="TableNormal"/>
    <w:uiPriority w:val="40"/>
    <w:rsid w:val="005B78B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43606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4.jp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thidarat.ch@ssru.ac.th"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hinnagrit.ud@ssru.ac.th" TargetMode="External"/><Relationship Id="rId5" Type="http://schemas.openxmlformats.org/officeDocument/2006/relationships/settings" Target="settings.xml"/><Relationship Id="rId15" Type="http://schemas.openxmlformats.org/officeDocument/2006/relationships/image" Target="media/image1.jpg"/><Relationship Id="rId10" Type="http://schemas.openxmlformats.org/officeDocument/2006/relationships/hyperlink" Target="mailto:Naruecha.na@ssru.ac.th" TargetMode="External"/><Relationship Id="rId19" Type="http://schemas.openxmlformats.org/officeDocument/2006/relationships/hyperlink" Target="http://www.sapsip.com/index.php?type=special=aricles&amp;id=378" TargetMode="External"/><Relationship Id="rId4" Type="http://schemas.openxmlformats.org/officeDocument/2006/relationships/styles" Target="styles.xml"/><Relationship Id="rId9" Type="http://schemas.openxmlformats.org/officeDocument/2006/relationships/hyperlink" Target="mailto:Banyong.ph@ssru.ac.th"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7lu10AxSbsFfE7sqNmsu8Ui9gdA==">AMUW2mUe2c1mA+CPcYxoiujnz4t/oPT4yOzoN9YaUg2mwWXdl3il7w0eavNUERVZO/wWtd8OxkmWKq25sKjlFD4YBXi8Yt/BTHhldqDUbhK3KWtgMqfHbbYbbSZMLlAsUC3hM1BucPOoe6vdv9cHIjVXyf0Iq1GyOQ==</go:docsCustomData>
</go:gDocsCustomXmlDataStorage>
</file>

<file path=customXml/itemProps1.xml><?xml version="1.0" encoding="utf-8"?>
<ds:datastoreItem xmlns:ds="http://schemas.openxmlformats.org/officeDocument/2006/customXml" ds:itemID="{5195B502-BC8C-46CA-938C-F86F563F569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4477</Words>
  <Characters>25522</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dc:creator>
  <cp:lastModifiedBy>cca-02</cp:lastModifiedBy>
  <cp:revision>2</cp:revision>
  <dcterms:created xsi:type="dcterms:W3CDTF">2022-05-30T09:03:00Z</dcterms:created>
  <dcterms:modified xsi:type="dcterms:W3CDTF">2022-05-30T09:03:00Z</dcterms:modified>
</cp:coreProperties>
</file>