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D9C9" w14:textId="58284D5B" w:rsidR="00480FFE" w:rsidRPr="00A24B07" w:rsidRDefault="003B113D" w:rsidP="00344021">
      <w:pPr>
        <w:pStyle w:val="af2"/>
        <w:tabs>
          <w:tab w:val="left" w:pos="0"/>
        </w:tabs>
        <w:jc w:val="center"/>
        <w:rPr>
          <w:rFonts w:ascii="TH SarabunPSK" w:hAnsi="TH SarabunPSK" w:cs="TH SarabunPSK"/>
          <w:b/>
          <w:bCs/>
          <w:sz w:val="28"/>
        </w:rPr>
      </w:pPr>
      <w:bookmarkStart w:id="0" w:name="_Hlk134186457"/>
      <w:r w:rsidRPr="003B113D">
        <w:rPr>
          <w:rFonts w:ascii="TH SarabunPSK" w:hAnsi="TH SarabunPSK" w:cs="TH SarabunPSK"/>
          <w:b/>
          <w:bCs/>
          <w:sz w:val="36"/>
          <w:szCs w:val="36"/>
          <w:cs/>
        </w:rPr>
        <w:t>การพัฒนา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w:t>
      </w:r>
    </w:p>
    <w:bookmarkEnd w:id="0"/>
    <w:p w14:paraId="09BDC5D4" w14:textId="77777777" w:rsidR="003B113D" w:rsidRDefault="003B113D" w:rsidP="00344021">
      <w:pPr>
        <w:pStyle w:val="af2"/>
        <w:tabs>
          <w:tab w:val="left" w:pos="2042"/>
        </w:tabs>
        <w:jc w:val="center"/>
        <w:rPr>
          <w:rFonts w:ascii="TH SarabunPSK" w:hAnsi="TH SarabunPSK" w:cs="TH SarabunPSK"/>
          <w:b/>
          <w:bCs/>
          <w:sz w:val="32"/>
          <w:szCs w:val="32"/>
        </w:rPr>
      </w:pPr>
      <w:r w:rsidRPr="003B113D">
        <w:rPr>
          <w:rFonts w:ascii="TH SarabunPSK" w:hAnsi="TH SarabunPSK" w:cs="TH SarabunPSK"/>
          <w:b/>
          <w:bCs/>
          <w:sz w:val="32"/>
          <w:szCs w:val="32"/>
          <w:cs/>
        </w:rPr>
        <w:t>อลิษา ถิ่นใหญ่</w:t>
      </w:r>
      <w:r w:rsidRPr="003B113D">
        <w:rPr>
          <w:rFonts w:ascii="TH SarabunPSK" w:hAnsi="TH SarabunPSK" w:cs="TH SarabunPSK"/>
          <w:b/>
          <w:bCs/>
          <w:sz w:val="32"/>
          <w:szCs w:val="32"/>
          <w:vertAlign w:val="superscript"/>
          <w:cs/>
        </w:rPr>
        <w:t>1</w:t>
      </w:r>
      <w:r w:rsidRPr="003B113D">
        <w:rPr>
          <w:rFonts w:ascii="TH SarabunPSK" w:hAnsi="TH SarabunPSK" w:cs="TH SarabunPSK"/>
          <w:b/>
          <w:bCs/>
          <w:sz w:val="32"/>
          <w:szCs w:val="32"/>
        </w:rPr>
        <w:t xml:space="preserve">, </w:t>
      </w:r>
      <w:r w:rsidRPr="003B113D">
        <w:rPr>
          <w:rFonts w:ascii="TH SarabunPSK" w:hAnsi="TH SarabunPSK" w:cs="TH SarabunPSK"/>
          <w:b/>
          <w:bCs/>
          <w:sz w:val="32"/>
          <w:szCs w:val="32"/>
          <w:cs/>
        </w:rPr>
        <w:t>ชุมศักดิ์  อินทร์รักษ์</w:t>
      </w:r>
      <w:r w:rsidRPr="003B113D">
        <w:rPr>
          <w:rFonts w:ascii="TH SarabunPSK" w:hAnsi="TH SarabunPSK" w:cs="TH SarabunPSK"/>
          <w:b/>
          <w:bCs/>
          <w:sz w:val="32"/>
          <w:szCs w:val="32"/>
          <w:vertAlign w:val="superscript"/>
          <w:cs/>
        </w:rPr>
        <w:t>2</w:t>
      </w:r>
      <w:r w:rsidRPr="003B113D">
        <w:rPr>
          <w:rFonts w:ascii="TH SarabunPSK" w:hAnsi="TH SarabunPSK" w:cs="TH SarabunPSK"/>
          <w:b/>
          <w:bCs/>
          <w:sz w:val="32"/>
          <w:szCs w:val="32"/>
        </w:rPr>
        <w:t xml:space="preserve">, </w:t>
      </w:r>
      <w:r w:rsidRPr="003B113D">
        <w:rPr>
          <w:rFonts w:ascii="TH SarabunPSK" w:hAnsi="TH SarabunPSK" w:cs="TH SarabunPSK"/>
          <w:b/>
          <w:bCs/>
          <w:sz w:val="32"/>
          <w:szCs w:val="32"/>
          <w:cs/>
        </w:rPr>
        <w:t>รมย์รัมภา ณัฐธัญอติรุจ</w:t>
      </w:r>
      <w:r w:rsidRPr="003B113D">
        <w:rPr>
          <w:rFonts w:ascii="TH SarabunPSK" w:hAnsi="TH SarabunPSK" w:cs="TH SarabunPSK"/>
          <w:b/>
          <w:bCs/>
          <w:sz w:val="32"/>
          <w:szCs w:val="32"/>
          <w:vertAlign w:val="superscript"/>
          <w:cs/>
        </w:rPr>
        <w:t>3</w:t>
      </w:r>
      <w:r w:rsidRPr="003B113D">
        <w:rPr>
          <w:rFonts w:ascii="TH SarabunPSK" w:hAnsi="TH SarabunPSK" w:cs="TH SarabunPSK"/>
          <w:b/>
          <w:bCs/>
          <w:sz w:val="32"/>
          <w:szCs w:val="32"/>
          <w:cs/>
        </w:rPr>
        <w:t xml:space="preserve"> </w:t>
      </w:r>
    </w:p>
    <w:p w14:paraId="580F7DDE" w14:textId="4D74DCBE" w:rsidR="007B5B52" w:rsidRPr="00A24B07" w:rsidRDefault="003B113D" w:rsidP="00344021">
      <w:pPr>
        <w:pStyle w:val="af2"/>
        <w:tabs>
          <w:tab w:val="left" w:pos="2042"/>
        </w:tabs>
        <w:jc w:val="center"/>
        <w:rPr>
          <w:rFonts w:ascii="TH SarabunPSK" w:hAnsi="TH SarabunPSK" w:cs="TH SarabunPSK"/>
          <w:b/>
          <w:bCs/>
          <w:sz w:val="32"/>
          <w:szCs w:val="32"/>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Pr="003B113D">
        <w:rPr>
          <w:rFonts w:ascii="TH SarabunPSK" w:hAnsi="TH SarabunPSK" w:cs="TH SarabunPSK"/>
          <w:b/>
          <w:bCs/>
          <w:sz w:val="24"/>
          <w:szCs w:val="24"/>
          <w:cs/>
        </w:rPr>
        <w:t>สาขาวิชาการบริหารการศึกษา คณะสหวิทยาการ มหาวิทยาลัยคริสเตียน</w:t>
      </w:r>
    </w:p>
    <w:p w14:paraId="655C884F" w14:textId="6F522B22" w:rsidR="001E7350" w:rsidRPr="00A24B07" w:rsidRDefault="00216A5E" w:rsidP="00344021">
      <w:pPr>
        <w:pStyle w:val="af2"/>
        <w:tabs>
          <w:tab w:val="left" w:pos="2042"/>
        </w:tabs>
        <w:jc w:val="center"/>
        <w:rPr>
          <w:rFonts w:ascii="TH SarabunPSK" w:hAnsi="TH SarabunPSK" w:cs="TH SarabunPSK"/>
          <w:b/>
          <w:bCs/>
          <w:sz w:val="24"/>
          <w:szCs w:val="24"/>
        </w:rPr>
      </w:pPr>
      <w:r>
        <w:rPr>
          <w:rFonts w:ascii="TH SarabunPSK" w:hAnsi="TH SarabunPSK" w:cs="TH SarabunPSK"/>
          <w:b/>
          <w:bCs/>
          <w:sz w:val="24"/>
          <w:szCs w:val="24"/>
          <w:vertAlign w:val="superscript"/>
        </w:rPr>
        <w:t>1</w:t>
      </w:r>
      <w:r w:rsidR="00837C43">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hyperlink r:id="rId8" w:history="1">
        <w:r w:rsidR="003D10BC" w:rsidRPr="00216A5E">
          <w:rPr>
            <w:rStyle w:val="ab"/>
            <w:rFonts w:ascii="TH SarabunPSK" w:hAnsi="TH SarabunPSK" w:cs="TH SarabunPSK"/>
            <w:b/>
            <w:bCs/>
            <w:color w:val="auto"/>
            <w:sz w:val="24"/>
            <w:szCs w:val="24"/>
            <w:u w:val="none"/>
          </w:rPr>
          <w:t>Papirut@yahoo.co.th</w:t>
        </w:r>
      </w:hyperlink>
      <w:r w:rsidR="003D10BC" w:rsidRPr="00216A5E">
        <w:t>,</w:t>
      </w:r>
      <w:r w:rsidRPr="00216A5E">
        <w:rPr>
          <w:rFonts w:ascii="TH SarabunPSK" w:hAnsi="TH SarabunPSK" w:cs="TH SarabunPSK"/>
          <w:b/>
          <w:bCs/>
          <w:sz w:val="24"/>
          <w:szCs w:val="24"/>
        </w:rPr>
        <w:t xml:space="preserve"> </w:t>
      </w:r>
      <w:r>
        <w:rPr>
          <w:rFonts w:ascii="TH SarabunPSK" w:hAnsi="TH SarabunPSK" w:cs="TH SarabunPSK"/>
          <w:b/>
          <w:bCs/>
          <w:sz w:val="24"/>
          <w:szCs w:val="24"/>
          <w:vertAlign w:val="superscript"/>
        </w:rPr>
        <w:t>2</w:t>
      </w:r>
      <w:r>
        <w:rPr>
          <w:rFonts w:ascii="TH SarabunPSK" w:hAnsi="TH SarabunPSK" w:cs="TH SarabunPSK"/>
          <w:b/>
          <w:bCs/>
          <w:sz w:val="24"/>
          <w:szCs w:val="24"/>
        </w:rPr>
        <w:t>E</w:t>
      </w:r>
      <w:r w:rsidRPr="00A24B07">
        <w:rPr>
          <w:rFonts w:ascii="TH SarabunPSK" w:hAnsi="TH SarabunPSK" w:cs="TH SarabunPSK"/>
          <w:b/>
          <w:bCs/>
          <w:sz w:val="24"/>
          <w:szCs w:val="24"/>
        </w:rPr>
        <w:t>-mail:</w:t>
      </w:r>
      <w:r w:rsidR="003D10BC" w:rsidRPr="00216A5E">
        <w:t xml:space="preserve"> </w:t>
      </w:r>
      <w:hyperlink r:id="rId9" w:history="1">
        <w:r w:rsidR="003D10BC" w:rsidRPr="00216A5E">
          <w:rPr>
            <w:rStyle w:val="ab"/>
            <w:rFonts w:ascii="TH SarabunPSK" w:hAnsi="TH SarabunPSK" w:cs="TH SarabunPSK"/>
            <w:b/>
            <w:bCs/>
            <w:color w:val="auto"/>
            <w:sz w:val="24"/>
            <w:szCs w:val="24"/>
            <w:u w:val="none"/>
          </w:rPr>
          <w:t>choomintarak@gmail.com</w:t>
        </w:r>
      </w:hyperlink>
      <w:r w:rsidR="003D10BC" w:rsidRPr="00216A5E">
        <w:rPr>
          <w:rFonts w:ascii="TH SarabunPSK" w:hAnsi="TH SarabunPSK" w:cs="TH SarabunPSK"/>
          <w:b/>
          <w:bCs/>
          <w:sz w:val="24"/>
          <w:szCs w:val="24"/>
        </w:rPr>
        <w:t xml:space="preserve">, </w:t>
      </w:r>
      <w:r>
        <w:rPr>
          <w:rFonts w:ascii="TH SarabunPSK" w:hAnsi="TH SarabunPSK" w:cs="TH SarabunPSK"/>
          <w:b/>
          <w:bCs/>
          <w:sz w:val="24"/>
          <w:szCs w:val="24"/>
          <w:vertAlign w:val="superscript"/>
        </w:rPr>
        <w:t>3</w:t>
      </w:r>
      <w:r>
        <w:rPr>
          <w:rFonts w:ascii="TH SarabunPSK" w:hAnsi="TH SarabunPSK" w:cs="TH SarabunPSK"/>
          <w:b/>
          <w:bCs/>
          <w:sz w:val="24"/>
          <w:szCs w:val="24"/>
        </w:rPr>
        <w:t>E</w:t>
      </w:r>
      <w:r w:rsidRPr="00A24B07">
        <w:rPr>
          <w:rFonts w:ascii="TH SarabunPSK" w:hAnsi="TH SarabunPSK" w:cs="TH SarabunPSK"/>
          <w:b/>
          <w:bCs/>
          <w:sz w:val="24"/>
          <w:szCs w:val="24"/>
        </w:rPr>
        <w:t xml:space="preserve">-mail: </w:t>
      </w:r>
      <w:r w:rsidR="003D10BC" w:rsidRPr="00216A5E">
        <w:rPr>
          <w:rFonts w:ascii="TH SarabunPSK" w:hAnsi="TH SarabunPSK" w:cs="TH SarabunPSK"/>
          <w:b/>
          <w:bCs/>
          <w:sz w:val="24"/>
          <w:szCs w:val="24"/>
        </w:rPr>
        <w:t>teew.supawadee@hotmail.com</w:t>
      </w:r>
    </w:p>
    <w:p w14:paraId="29E636A9" w14:textId="77777777" w:rsidR="001E7350" w:rsidRPr="00A24B07" w:rsidRDefault="001E7350" w:rsidP="00344021">
      <w:pPr>
        <w:pStyle w:val="af2"/>
        <w:tabs>
          <w:tab w:val="left" w:pos="2042"/>
        </w:tabs>
        <w:rPr>
          <w:rFonts w:ascii="TH SarabunPSK" w:hAnsi="TH SarabunPSK" w:cs="TH SarabunPSK"/>
          <w:b/>
          <w:bCs/>
          <w:sz w:val="28"/>
        </w:rPr>
      </w:pPr>
    </w:p>
    <w:p w14:paraId="7FCBC3D0" w14:textId="77777777" w:rsidR="00511D0F" w:rsidRPr="00A24B07" w:rsidRDefault="00511D0F" w:rsidP="00344021">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41FE7BEA" w14:textId="0F1E6A6B" w:rsidR="0067059C" w:rsidRDefault="0067059C" w:rsidP="0067059C">
      <w:pPr>
        <w:pStyle w:val="af2"/>
        <w:ind w:firstLine="567"/>
        <w:jc w:val="thaiDistribute"/>
        <w:rPr>
          <w:rFonts w:ascii="TH SarabunPSK" w:hAnsi="TH SarabunPSK" w:cs="TH SarabunPSK"/>
          <w:sz w:val="28"/>
        </w:rPr>
      </w:pPr>
      <w:bookmarkStart w:id="1" w:name="_Hlk134183014"/>
      <w:bookmarkStart w:id="2" w:name="_Hlk135734573"/>
      <w:r w:rsidRPr="00EE18C7">
        <w:rPr>
          <w:rFonts w:ascii="TH SarabunPSK" w:hAnsi="TH SarabunPSK" w:cs="TH SarabunPSK"/>
          <w:sz w:val="28"/>
          <w:cs/>
        </w:rPr>
        <w:t xml:space="preserve">การวิจัยนี้มีกำหนดวัตถุประสงค์เพื่อ 1) ศึกษาปัญหาการเสริมสร้างสมรรถนะครูด้านการจัดการเรียนรู้เชิงรุก </w:t>
      </w:r>
      <w:r>
        <w:rPr>
          <w:rFonts w:ascii="TH SarabunPSK" w:hAnsi="TH SarabunPSK" w:cs="TH SarabunPSK" w:hint="cs"/>
          <w:sz w:val="28"/>
          <w:cs/>
        </w:rPr>
        <w:t xml:space="preserve">           </w:t>
      </w:r>
      <w:r w:rsidRPr="00EE18C7">
        <w:rPr>
          <w:rFonts w:ascii="TH SarabunPSK" w:hAnsi="TH SarabunPSK" w:cs="TH SarabunPSK"/>
          <w:sz w:val="28"/>
          <w:cs/>
        </w:rPr>
        <w:t>2) ออกแบบและสร้างรูปแบบ 3) ประเมินรูปแบบ 4) เปรียบเทียบผลการทดลองใช้รูปแบบระหว่างก่อนและหลังการทดลอง</w:t>
      </w:r>
      <w:r>
        <w:rPr>
          <w:rFonts w:ascii="TH SarabunPSK" w:hAnsi="TH SarabunPSK" w:cs="TH SarabunPSK" w:hint="cs"/>
          <w:sz w:val="28"/>
          <w:cs/>
        </w:rPr>
        <w:t xml:space="preserve"> </w:t>
      </w:r>
      <w:r w:rsidRPr="00EE18C7">
        <w:rPr>
          <w:rFonts w:ascii="TH SarabunPSK" w:hAnsi="TH SarabunPSK" w:cs="TH SarabunPSK"/>
          <w:sz w:val="28"/>
          <w:cs/>
        </w:rPr>
        <w:t xml:space="preserve"> 5) ศึกษาผลการใช้รูปแบบด้านประสิทธิภาพ ด้านประสิทธิผล และด้านคุณค่า </w:t>
      </w:r>
      <w:r w:rsidRPr="003D10BC">
        <w:rPr>
          <w:rFonts w:ascii="TH SarabunPSK" w:hAnsi="TH SarabunPSK" w:cs="TH SarabunPSK" w:hint="cs"/>
          <w:color w:val="000000" w:themeColor="text1"/>
          <w:sz w:val="28"/>
          <w:cs/>
        </w:rPr>
        <w:t>ประชากร</w:t>
      </w:r>
      <w:r w:rsidRPr="003D10BC">
        <w:rPr>
          <w:rFonts w:ascii="TH SarabunPSK" w:hAnsi="TH SarabunPSK" w:cs="TH SarabunPSK"/>
          <w:color w:val="000000" w:themeColor="text1"/>
          <w:sz w:val="28"/>
          <w:cs/>
        </w:rPr>
        <w:t>ที่ใช้ในการศึกษา</w:t>
      </w:r>
      <w:r w:rsidRPr="00EE18C7">
        <w:rPr>
          <w:rFonts w:ascii="TH SarabunPSK" w:hAnsi="TH SarabunPSK" w:cs="TH SarabunPSK"/>
          <w:sz w:val="28"/>
          <w:cs/>
        </w:rPr>
        <w:t xml:space="preserve">สภาพปัญหา คือ โรงเรียนขนาดใหญ่ จำนวน 1 โรงเรียน โดยมีผู้ให้ข้อมูลประกอบด้วย 1) </w:t>
      </w:r>
      <w:bookmarkStart w:id="3" w:name="_Hlk135736173"/>
      <w:r w:rsidRPr="00EE18C7">
        <w:rPr>
          <w:rFonts w:ascii="TH SarabunPSK" w:hAnsi="TH SarabunPSK" w:cs="TH SarabunPSK"/>
          <w:sz w:val="28"/>
          <w:cs/>
        </w:rPr>
        <w:t xml:space="preserve">ผู้อำนวยการ 2) รองผู้อำนวยการ 3) หัวหน้างานวิชาการ 4) ครู </w:t>
      </w:r>
      <w:bookmarkEnd w:id="3"/>
      <w:r w:rsidRPr="00EE18C7">
        <w:rPr>
          <w:rFonts w:ascii="TH SarabunPSK" w:hAnsi="TH SarabunPSK" w:cs="TH SarabunPSK"/>
          <w:sz w:val="28"/>
          <w:cs/>
        </w:rPr>
        <w:t>รวมทั้งสิ้น 60 คน กลุ่มตัวอย่างที่ใช้ในการทดลอง</w:t>
      </w:r>
      <w:bookmarkStart w:id="4" w:name="_Hlk135736412"/>
      <w:r w:rsidRPr="00EE18C7">
        <w:rPr>
          <w:rFonts w:ascii="TH SarabunPSK" w:hAnsi="TH SarabunPSK" w:cs="TH SarabunPSK"/>
          <w:sz w:val="28"/>
          <w:cs/>
        </w:rPr>
        <w:t xml:space="preserve">คือ </w:t>
      </w:r>
      <w:r w:rsidR="00DB3663" w:rsidRPr="00EE18C7">
        <w:rPr>
          <w:rFonts w:ascii="TH SarabunPSK" w:hAnsi="TH SarabunPSK" w:cs="TH SarabunPSK"/>
          <w:sz w:val="28"/>
          <w:cs/>
        </w:rPr>
        <w:t xml:space="preserve">ผู้อำนวยการ รองผู้อำนวยการ หัวหน้างานวิชาการ </w:t>
      </w:r>
      <w:r w:rsidR="00DB3663">
        <w:rPr>
          <w:rFonts w:ascii="TH SarabunPSK" w:hAnsi="TH SarabunPSK" w:cs="TH SarabunPSK" w:hint="cs"/>
          <w:sz w:val="28"/>
          <w:cs/>
        </w:rPr>
        <w:t>และ</w:t>
      </w:r>
      <w:r w:rsidR="00DB3663" w:rsidRPr="00EE18C7">
        <w:rPr>
          <w:rFonts w:ascii="TH SarabunPSK" w:hAnsi="TH SarabunPSK" w:cs="TH SarabunPSK"/>
          <w:sz w:val="28"/>
          <w:cs/>
        </w:rPr>
        <w:t xml:space="preserve"> ครู</w:t>
      </w:r>
      <w:r w:rsidR="00DB3663">
        <w:rPr>
          <w:rFonts w:ascii="TH SarabunPSK" w:hAnsi="TH SarabunPSK" w:cs="TH SarabunPSK" w:hint="cs"/>
          <w:sz w:val="28"/>
          <w:cs/>
        </w:rPr>
        <w:t xml:space="preserve"> </w:t>
      </w:r>
      <w:r w:rsidRPr="00EE18C7">
        <w:rPr>
          <w:rFonts w:ascii="TH SarabunPSK" w:hAnsi="TH SarabunPSK" w:cs="TH SarabunPSK"/>
          <w:sz w:val="28"/>
          <w:cs/>
        </w:rPr>
        <w:t xml:space="preserve">โรงเรียนทองผาภูมิวิทยา </w:t>
      </w:r>
      <w:r w:rsidR="00DB3663">
        <w:rPr>
          <w:rFonts w:ascii="TH SarabunPSK" w:hAnsi="TH SarabunPSK" w:cs="TH SarabunPSK" w:hint="cs"/>
          <w:sz w:val="28"/>
          <w:cs/>
        </w:rPr>
        <w:t>เป็น</w:t>
      </w:r>
      <w:r w:rsidRPr="00EE18C7">
        <w:rPr>
          <w:rFonts w:ascii="TH SarabunPSK" w:hAnsi="TH SarabunPSK" w:cs="TH SarabunPSK"/>
          <w:sz w:val="28"/>
          <w:cs/>
        </w:rPr>
        <w:t xml:space="preserve">ผู้ร่วมปฏิบัติการทดลอง จำนวนทั้งสิ้น 14 คน </w:t>
      </w:r>
      <w:bookmarkEnd w:id="4"/>
      <w:r w:rsidRPr="00EE18C7">
        <w:rPr>
          <w:rFonts w:ascii="TH SarabunPSK" w:hAnsi="TH SarabunPSK" w:cs="TH SarabunPSK"/>
          <w:sz w:val="28"/>
          <w:cs/>
        </w:rPr>
        <w:t>เครื่องมือที่ใช้ในการวิจัยประกอบด้วย แบบสอบถาม รูปแบบ แบบประเมิน แบบทดสอบก่อนและหลัง และแบบประเมินประสิทธิภาพ ประสิทธิผล และคุณค่า และการหาค่าความสอดคล้องของข้อคำถามกับวัตถุประสงค์โดยผู้ทรงคุณวุฒิ จำนวน 5 คน สถิติที่ ใช้ในการวิเคราะห์ข้อมูล ได้แก่ ความถี่ ร้อยละ ค่าเฉลี่ย ส่วนเบี่ยงเบนมาตรฐาน ค่าที</w:t>
      </w:r>
      <w:r>
        <w:rPr>
          <w:rFonts w:ascii="TH SarabunPSK" w:hAnsi="TH SarabunPSK" w:cs="TH SarabunPSK" w:hint="cs"/>
          <w:sz w:val="28"/>
          <w:cs/>
        </w:rPr>
        <w:t xml:space="preserve"> </w:t>
      </w:r>
      <w:r w:rsidRPr="00EE18C7">
        <w:rPr>
          <w:rFonts w:ascii="TH SarabunPSK" w:hAnsi="TH SarabunPSK" w:cs="TH SarabunPSK"/>
          <w:sz w:val="28"/>
          <w:cs/>
        </w:rPr>
        <w:t>(</w:t>
      </w:r>
      <w:r w:rsidRPr="00EE18C7">
        <w:rPr>
          <w:rFonts w:ascii="TH SarabunPSK" w:hAnsi="TH SarabunPSK" w:cs="TH SarabunPSK"/>
          <w:sz w:val="28"/>
        </w:rPr>
        <w:t xml:space="preserve">t-test) </w:t>
      </w:r>
      <w:r w:rsidRPr="00EE18C7">
        <w:rPr>
          <w:rFonts w:ascii="TH SarabunPSK" w:hAnsi="TH SarabunPSK" w:cs="TH SarabunPSK"/>
          <w:sz w:val="28"/>
          <w:cs/>
        </w:rPr>
        <w:t xml:space="preserve">และการวิเคราะห์เนื้อหา </w:t>
      </w:r>
    </w:p>
    <w:p w14:paraId="5AE49979" w14:textId="77777777" w:rsidR="0067059C" w:rsidRPr="00A24B07" w:rsidRDefault="0067059C" w:rsidP="0067059C">
      <w:pPr>
        <w:pStyle w:val="af2"/>
        <w:ind w:firstLine="567"/>
        <w:jc w:val="thaiDistribute"/>
        <w:rPr>
          <w:rFonts w:ascii="TH SarabunPSK" w:hAnsi="TH SarabunPSK" w:cs="TH SarabunPSK"/>
          <w:sz w:val="28"/>
        </w:rPr>
      </w:pPr>
      <w:r w:rsidRPr="00EE18C7">
        <w:rPr>
          <w:rFonts w:ascii="TH SarabunPSK" w:hAnsi="TH SarabunPSK" w:cs="TH SarabunPSK"/>
          <w:sz w:val="28"/>
          <w:cs/>
        </w:rPr>
        <w:t>ผลการวิจัยพบว่า สภาพปัญหาที่เกี่ยวข้องกับการเสริมสร้างสมรรถนะครูด้านการจัดการเรียนรู้เชิงรุกในโรงเรียนขนาดใหญ่โดยภาพรวมอยู่ในระดับมาก รูปแบบที่ออกแบบและสร้างขึ้นคือ “</w:t>
      </w:r>
      <w:r w:rsidRPr="00EE18C7">
        <w:rPr>
          <w:rFonts w:ascii="TH SarabunPSK" w:hAnsi="TH SarabunPSK" w:cs="TH SarabunPSK"/>
          <w:sz w:val="28"/>
        </w:rPr>
        <w:t xml:space="preserve">SEPP Model” </w:t>
      </w:r>
      <w:r w:rsidRPr="00EE18C7">
        <w:rPr>
          <w:rFonts w:ascii="TH SarabunPSK" w:hAnsi="TH SarabunPSK" w:cs="TH SarabunPSK"/>
          <w:sz w:val="28"/>
          <w:cs/>
        </w:rPr>
        <w:t xml:space="preserve">โดยประกอบด้วย คือ 1) วิเคราะห์สภาพองค์กร 2) การเสริมสร้างพลัง 3) การสร้างข้อตกลง 4) การจัดชุมชนแห่งการเรียนรู้วิชาชีพ 5) การนิเทศ กำกับติดตาม </w:t>
      </w:r>
      <w:r w:rsidRPr="003D10BC">
        <w:rPr>
          <w:rFonts w:ascii="TH SarabunPSK" w:hAnsi="TH SarabunPSK" w:cs="TH SarabunPSK" w:hint="cs"/>
          <w:color w:val="000000" w:themeColor="text1"/>
          <w:sz w:val="28"/>
          <w:cs/>
        </w:rPr>
        <w:t xml:space="preserve">ผลการประเมินรูปแบบมีค่าความสอดคล้องของข้อคำถามกับวัตถุประสงค์ </w:t>
      </w:r>
      <w:r w:rsidRPr="003D10BC">
        <w:rPr>
          <w:rFonts w:ascii="TH SarabunPSK" w:hAnsi="TH SarabunPSK" w:cs="TH SarabunPSK"/>
          <w:color w:val="000000" w:themeColor="text1"/>
          <w:sz w:val="28"/>
        </w:rPr>
        <w:t xml:space="preserve">(IOC) </w:t>
      </w:r>
      <w:r w:rsidRPr="003D10BC">
        <w:rPr>
          <w:rFonts w:ascii="TH SarabunPSK" w:hAnsi="TH SarabunPSK" w:cs="TH SarabunPSK" w:hint="cs"/>
          <w:color w:val="000000" w:themeColor="text1"/>
          <w:sz w:val="28"/>
          <w:cs/>
        </w:rPr>
        <w:t xml:space="preserve">อยู่ระหว่าง </w:t>
      </w:r>
      <w:r w:rsidRPr="003D10BC">
        <w:rPr>
          <w:rFonts w:ascii="TH SarabunPSK" w:hAnsi="TH SarabunPSK" w:cs="TH SarabunPSK"/>
          <w:color w:val="000000" w:themeColor="text1"/>
          <w:sz w:val="28"/>
        </w:rPr>
        <w:t xml:space="preserve">0.80 – 1.00 </w:t>
      </w:r>
      <w:r w:rsidRPr="003D10BC">
        <w:rPr>
          <w:rFonts w:ascii="TH SarabunPSK" w:hAnsi="TH SarabunPSK" w:cs="TH SarabunPSK" w:hint="cs"/>
          <w:color w:val="000000" w:themeColor="text1"/>
          <w:sz w:val="28"/>
          <w:cs/>
        </w:rPr>
        <w:t xml:space="preserve">เปรียบเทียบผลการทดลองพบว่าหลังการทดลองมีค่าเฉลี่ยสูงกว่าก่อนการทดลอง อย่างมีนัยสำคัญทางสถิติที่ระดับ </w:t>
      </w:r>
      <w:r w:rsidRPr="003D10BC">
        <w:rPr>
          <w:rFonts w:ascii="TH SarabunPSK" w:hAnsi="TH SarabunPSK" w:cs="TH SarabunPSK"/>
          <w:color w:val="000000" w:themeColor="text1"/>
          <w:sz w:val="28"/>
        </w:rPr>
        <w:t xml:space="preserve">.01 </w:t>
      </w:r>
      <w:r w:rsidRPr="003D10BC">
        <w:rPr>
          <w:rFonts w:ascii="TH SarabunPSK" w:hAnsi="TH SarabunPSK" w:cs="TH SarabunPSK"/>
          <w:color w:val="000000" w:themeColor="text1"/>
          <w:sz w:val="28"/>
          <w:cs/>
        </w:rPr>
        <w:t>ผล</w:t>
      </w:r>
      <w:r w:rsidRPr="00EE18C7">
        <w:rPr>
          <w:rFonts w:ascii="TH SarabunPSK" w:hAnsi="TH SarabunPSK" w:cs="TH SarabunPSK"/>
          <w:sz w:val="28"/>
          <w:cs/>
        </w:rPr>
        <w:t>การใช้รูปแบบในด้านประสิทธิภาพ ประสิทธิผล และด้านคุณค่า อยู่ในระดับมากที่สุด และมีข้อเสนอแนะในการนำรูปแบบไปใช้เพื่อเป็นนวัตกรรมทางการบริหารการศึกษาต่อไป</w:t>
      </w:r>
    </w:p>
    <w:bookmarkEnd w:id="1"/>
    <w:p w14:paraId="0EE08C27" w14:textId="77777777" w:rsidR="0067059C" w:rsidRPr="00837C43" w:rsidRDefault="0067059C" w:rsidP="0067059C">
      <w:pPr>
        <w:pStyle w:val="af2"/>
        <w:jc w:val="thaiDistribute"/>
        <w:rPr>
          <w:rFonts w:ascii="TH SarabunPSK" w:hAnsi="TH SarabunPSK" w:cs="TH SarabunPSK"/>
          <w:b/>
          <w:bCs/>
          <w:sz w:val="28"/>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Pr="00EE18C7">
        <w:rPr>
          <w:rFonts w:ascii="TH SarabunPSK" w:hAnsi="TH SarabunPSK" w:cs="TH SarabunPSK"/>
          <w:sz w:val="28"/>
          <w:cs/>
        </w:rPr>
        <w:t>การเสริมสร้างสมรรถนะครู</w:t>
      </w:r>
      <w:r w:rsidRPr="008D3418">
        <w:rPr>
          <w:rFonts w:ascii="TH SarabunPSK" w:hAnsi="TH SarabunPSK" w:cs="TH SarabunPSK"/>
          <w:sz w:val="28"/>
          <w:cs/>
        </w:rPr>
        <w:t xml:space="preserve">, </w:t>
      </w:r>
      <w:r w:rsidRPr="00EE18C7">
        <w:rPr>
          <w:rFonts w:ascii="TH SarabunPSK" w:hAnsi="TH SarabunPSK" w:cs="TH SarabunPSK"/>
          <w:sz w:val="28"/>
          <w:cs/>
        </w:rPr>
        <w:t>การจัดการเรียนรู้เชิงรุก</w:t>
      </w:r>
    </w:p>
    <w:bookmarkEnd w:id="2"/>
    <w:p w14:paraId="38CF9C04" w14:textId="77777777" w:rsidR="00131A90" w:rsidRPr="00A24B07" w:rsidRDefault="00131A90" w:rsidP="00344021">
      <w:pPr>
        <w:pStyle w:val="af2"/>
        <w:rPr>
          <w:rFonts w:ascii="TH SarabunPSK" w:hAnsi="TH SarabunPSK" w:cs="TH SarabunPSK" w:hint="cs"/>
          <w:b/>
          <w:bCs/>
          <w:sz w:val="28"/>
        </w:rPr>
      </w:pPr>
    </w:p>
    <w:p w14:paraId="0FA12930" w14:textId="77777777" w:rsidR="00131A90" w:rsidRPr="00A24B07" w:rsidRDefault="00131A90" w:rsidP="00344021">
      <w:pPr>
        <w:pStyle w:val="af2"/>
        <w:rPr>
          <w:rFonts w:ascii="TH SarabunPSK" w:hAnsi="TH SarabunPSK" w:cs="TH SarabunPSK"/>
          <w:b/>
          <w:bCs/>
          <w:sz w:val="28"/>
        </w:rPr>
      </w:pPr>
    </w:p>
    <w:p w14:paraId="34B5C0D9" w14:textId="77777777" w:rsidR="00131A90" w:rsidRPr="00A24B07" w:rsidRDefault="00131A90" w:rsidP="00344021">
      <w:pPr>
        <w:pStyle w:val="af2"/>
        <w:rPr>
          <w:rFonts w:ascii="TH SarabunPSK" w:hAnsi="TH SarabunPSK" w:cs="TH SarabunPSK"/>
          <w:b/>
          <w:bCs/>
          <w:sz w:val="28"/>
        </w:rPr>
      </w:pPr>
    </w:p>
    <w:p w14:paraId="3BB41754" w14:textId="77777777" w:rsidR="00131A90" w:rsidRPr="00A24B07" w:rsidRDefault="00131A90" w:rsidP="00344021">
      <w:pPr>
        <w:pStyle w:val="af2"/>
        <w:rPr>
          <w:rFonts w:ascii="TH SarabunPSK" w:hAnsi="TH SarabunPSK" w:cs="TH SarabunPSK"/>
          <w:b/>
          <w:bCs/>
          <w:sz w:val="28"/>
        </w:rPr>
      </w:pPr>
    </w:p>
    <w:p w14:paraId="06EFCAD5" w14:textId="77777777" w:rsidR="00131A90" w:rsidRPr="00A24B07" w:rsidRDefault="00131A90" w:rsidP="00344021">
      <w:pPr>
        <w:pStyle w:val="af2"/>
        <w:rPr>
          <w:rFonts w:ascii="TH SarabunPSK" w:hAnsi="TH SarabunPSK" w:cs="TH SarabunPSK"/>
          <w:b/>
          <w:bCs/>
          <w:sz w:val="28"/>
        </w:rPr>
      </w:pPr>
    </w:p>
    <w:p w14:paraId="384514A3" w14:textId="77777777" w:rsidR="00131A90" w:rsidRPr="00A24B07" w:rsidRDefault="00131A90" w:rsidP="00344021">
      <w:pPr>
        <w:pStyle w:val="af2"/>
        <w:rPr>
          <w:rFonts w:ascii="TH SarabunPSK" w:hAnsi="TH SarabunPSK" w:cs="TH SarabunPSK"/>
          <w:b/>
          <w:bCs/>
          <w:sz w:val="28"/>
        </w:rPr>
      </w:pPr>
    </w:p>
    <w:p w14:paraId="4D358117" w14:textId="77777777" w:rsidR="00131A90" w:rsidRPr="00A24B07" w:rsidRDefault="00131A90" w:rsidP="00344021">
      <w:pPr>
        <w:pStyle w:val="af2"/>
        <w:rPr>
          <w:rFonts w:ascii="TH SarabunPSK" w:hAnsi="TH SarabunPSK" w:cs="TH SarabunPSK"/>
          <w:b/>
          <w:bCs/>
          <w:sz w:val="28"/>
        </w:rPr>
      </w:pPr>
    </w:p>
    <w:p w14:paraId="18A61AF6" w14:textId="77777777" w:rsidR="00131A90" w:rsidRPr="00A24B07" w:rsidRDefault="00131A90" w:rsidP="00344021">
      <w:pPr>
        <w:pStyle w:val="af2"/>
        <w:rPr>
          <w:rFonts w:ascii="TH SarabunPSK" w:hAnsi="TH SarabunPSK" w:cs="TH SarabunPSK"/>
          <w:b/>
          <w:bCs/>
          <w:sz w:val="28"/>
        </w:rPr>
      </w:pPr>
    </w:p>
    <w:p w14:paraId="37650D69" w14:textId="77777777" w:rsidR="00131A90" w:rsidRDefault="00131A90" w:rsidP="00344021">
      <w:pPr>
        <w:pStyle w:val="af2"/>
        <w:rPr>
          <w:rFonts w:ascii="TH SarabunPSK" w:hAnsi="TH SarabunPSK" w:cs="TH SarabunPSK"/>
          <w:b/>
          <w:bCs/>
          <w:sz w:val="28"/>
        </w:rPr>
      </w:pPr>
    </w:p>
    <w:p w14:paraId="3AC037E8" w14:textId="77777777" w:rsidR="00E71A6C" w:rsidRDefault="00E71A6C" w:rsidP="00344021">
      <w:pPr>
        <w:pStyle w:val="af2"/>
        <w:rPr>
          <w:rFonts w:ascii="TH SarabunPSK" w:hAnsi="TH SarabunPSK" w:cs="TH SarabunPSK"/>
          <w:b/>
          <w:bCs/>
          <w:sz w:val="28"/>
        </w:rPr>
      </w:pPr>
    </w:p>
    <w:p w14:paraId="7B2D930C" w14:textId="77777777" w:rsidR="00E71A6C" w:rsidRPr="00A24B07" w:rsidRDefault="00E71A6C" w:rsidP="00344021">
      <w:pPr>
        <w:pStyle w:val="af2"/>
        <w:rPr>
          <w:rFonts w:ascii="TH SarabunPSK" w:hAnsi="TH SarabunPSK" w:cs="TH SarabunPSK"/>
          <w:b/>
          <w:bCs/>
          <w:sz w:val="28"/>
        </w:rPr>
      </w:pPr>
    </w:p>
    <w:p w14:paraId="1E6F3669" w14:textId="77777777" w:rsidR="00131A90" w:rsidRPr="00A24B07" w:rsidRDefault="00131A90" w:rsidP="00344021">
      <w:pPr>
        <w:pStyle w:val="af2"/>
        <w:rPr>
          <w:rFonts w:ascii="TH SarabunPSK" w:hAnsi="TH SarabunPSK" w:cs="TH SarabunPSK"/>
          <w:b/>
          <w:bCs/>
          <w:sz w:val="28"/>
        </w:rPr>
      </w:pPr>
    </w:p>
    <w:p w14:paraId="2B872825" w14:textId="77777777" w:rsidR="00131A90" w:rsidRPr="00A24B07" w:rsidRDefault="00131A90" w:rsidP="00344021">
      <w:pPr>
        <w:pStyle w:val="af2"/>
        <w:rPr>
          <w:rFonts w:ascii="TH SarabunPSK" w:hAnsi="TH SarabunPSK" w:cs="TH SarabunPSK"/>
          <w:b/>
          <w:bCs/>
          <w:sz w:val="28"/>
        </w:rPr>
      </w:pPr>
    </w:p>
    <w:p w14:paraId="7B1BF0A6" w14:textId="77777777" w:rsidR="00131A90" w:rsidRPr="00A24B07" w:rsidRDefault="00131A90" w:rsidP="00344021">
      <w:pPr>
        <w:pStyle w:val="af2"/>
        <w:rPr>
          <w:rFonts w:ascii="TH SarabunPSK" w:hAnsi="TH SarabunPSK" w:cs="TH SarabunPSK"/>
          <w:b/>
          <w:bCs/>
          <w:sz w:val="28"/>
        </w:rPr>
      </w:pPr>
    </w:p>
    <w:p w14:paraId="79EC0F01" w14:textId="77777777" w:rsidR="00131A90" w:rsidRPr="00A24B07" w:rsidRDefault="00131A90" w:rsidP="00344021">
      <w:pPr>
        <w:pStyle w:val="af2"/>
        <w:rPr>
          <w:rFonts w:ascii="TH SarabunPSK" w:hAnsi="TH SarabunPSK" w:cs="TH SarabunPSK"/>
          <w:b/>
          <w:bCs/>
          <w:sz w:val="28"/>
        </w:rPr>
      </w:pPr>
    </w:p>
    <w:p w14:paraId="43F00E6D" w14:textId="77777777" w:rsidR="00DC0F30" w:rsidRDefault="00DC0F30" w:rsidP="00DC0F30">
      <w:pPr>
        <w:pStyle w:val="af2"/>
        <w:tabs>
          <w:tab w:val="left" w:pos="2042"/>
        </w:tabs>
        <w:jc w:val="center"/>
        <w:rPr>
          <w:rFonts w:ascii="TH SarabunPSK" w:hAnsi="TH SarabunPSK" w:cs="TH SarabunPSK"/>
          <w:b/>
          <w:bCs/>
          <w:sz w:val="36"/>
          <w:szCs w:val="36"/>
        </w:rPr>
      </w:pPr>
      <w:r w:rsidRPr="00DC0F30">
        <w:rPr>
          <w:rFonts w:ascii="TH SarabunPSK" w:hAnsi="TH SarabunPSK" w:cs="TH SarabunPSK"/>
          <w:b/>
          <w:bCs/>
          <w:sz w:val="36"/>
          <w:szCs w:val="36"/>
        </w:rPr>
        <w:t xml:space="preserve">Development of Teacher Competency Promoting Model about </w:t>
      </w:r>
    </w:p>
    <w:p w14:paraId="6AAC7909" w14:textId="77777777" w:rsidR="00DC0F30" w:rsidRDefault="00DC0F30" w:rsidP="00DC0F30">
      <w:pPr>
        <w:pStyle w:val="af2"/>
        <w:tabs>
          <w:tab w:val="left" w:pos="2042"/>
        </w:tabs>
        <w:jc w:val="center"/>
        <w:rPr>
          <w:rFonts w:ascii="TH SarabunPSK" w:hAnsi="TH SarabunPSK" w:cs="TH SarabunPSK"/>
          <w:b/>
          <w:bCs/>
          <w:sz w:val="36"/>
          <w:szCs w:val="36"/>
        </w:rPr>
      </w:pPr>
      <w:r w:rsidRPr="00DC0F30">
        <w:rPr>
          <w:rFonts w:ascii="TH SarabunPSK" w:hAnsi="TH SarabunPSK" w:cs="TH SarabunPSK"/>
          <w:b/>
          <w:bCs/>
          <w:sz w:val="36"/>
          <w:szCs w:val="36"/>
        </w:rPr>
        <w:t xml:space="preserve">Active Learning Management of Large-sized Secondary Schools under </w:t>
      </w:r>
    </w:p>
    <w:p w14:paraId="7A9AED84" w14:textId="3D11B07D" w:rsidR="00131A90" w:rsidRPr="00DC0F30" w:rsidRDefault="00DC0F30" w:rsidP="00DC0F30">
      <w:pPr>
        <w:pStyle w:val="af2"/>
        <w:tabs>
          <w:tab w:val="left" w:pos="2042"/>
        </w:tabs>
        <w:jc w:val="center"/>
        <w:rPr>
          <w:rFonts w:ascii="TH SarabunPSK" w:hAnsi="TH SarabunPSK" w:cs="TH SarabunPSK"/>
          <w:b/>
          <w:bCs/>
          <w:sz w:val="36"/>
          <w:szCs w:val="36"/>
        </w:rPr>
      </w:pPr>
      <w:r w:rsidRPr="00DC0F30">
        <w:rPr>
          <w:rFonts w:ascii="TH SarabunPSK" w:hAnsi="TH SarabunPSK" w:cs="TH SarabunPSK"/>
          <w:b/>
          <w:bCs/>
          <w:sz w:val="36"/>
          <w:szCs w:val="36"/>
        </w:rPr>
        <w:t>the Secondary</w:t>
      </w:r>
      <w:r>
        <w:rPr>
          <w:rFonts w:ascii="TH SarabunPSK" w:hAnsi="TH SarabunPSK" w:cs="TH SarabunPSK" w:hint="cs"/>
          <w:b/>
          <w:bCs/>
          <w:sz w:val="36"/>
          <w:szCs w:val="36"/>
          <w:cs/>
        </w:rPr>
        <w:t xml:space="preserve"> </w:t>
      </w:r>
      <w:r w:rsidRPr="00DC0F30">
        <w:rPr>
          <w:rFonts w:ascii="TH SarabunPSK" w:hAnsi="TH SarabunPSK" w:cs="TH SarabunPSK"/>
          <w:b/>
          <w:bCs/>
          <w:sz w:val="36"/>
          <w:szCs w:val="36"/>
        </w:rPr>
        <w:t>Educational Service Area Office Kanchanaburi</w:t>
      </w:r>
    </w:p>
    <w:p w14:paraId="50732E41" w14:textId="02F7058C" w:rsidR="00DD73FF" w:rsidRPr="0082675A" w:rsidRDefault="00DD73FF" w:rsidP="00344021">
      <w:pPr>
        <w:pStyle w:val="af2"/>
        <w:tabs>
          <w:tab w:val="center" w:pos="0"/>
        </w:tabs>
        <w:jc w:val="center"/>
        <w:rPr>
          <w:rFonts w:ascii="TH SarabunPSK" w:hAnsi="TH SarabunPSK" w:cs="TH SarabunPSK"/>
          <w:b/>
          <w:bCs/>
          <w:sz w:val="32"/>
          <w:szCs w:val="32"/>
        </w:rPr>
      </w:pPr>
      <w:r w:rsidRPr="00DD73FF">
        <w:rPr>
          <w:rFonts w:ascii="TH SarabunPSK" w:hAnsi="TH SarabunPSK" w:cs="TH SarabunPSK"/>
          <w:b/>
          <w:bCs/>
          <w:sz w:val="32"/>
          <w:szCs w:val="32"/>
        </w:rPr>
        <w:t>Alisa Tinyai</w:t>
      </w:r>
      <w:r w:rsidRPr="00DD73FF">
        <w:rPr>
          <w:rFonts w:ascii="TH SarabunPSK" w:hAnsi="TH SarabunPSK" w:cs="TH SarabunPSK"/>
          <w:b/>
          <w:bCs/>
          <w:sz w:val="32"/>
          <w:szCs w:val="32"/>
          <w:vertAlign w:val="superscript"/>
        </w:rPr>
        <w:t>1</w:t>
      </w:r>
      <w:r>
        <w:rPr>
          <w:rFonts w:ascii="TH SarabunPSK" w:hAnsi="TH SarabunPSK" w:cs="TH SarabunPSK" w:hint="cs"/>
          <w:b/>
          <w:bCs/>
          <w:sz w:val="32"/>
          <w:szCs w:val="32"/>
          <w:cs/>
        </w:rPr>
        <w:t xml:space="preserve">, </w:t>
      </w:r>
      <w:proofErr w:type="spellStart"/>
      <w:r w:rsidRPr="00DD73FF">
        <w:rPr>
          <w:rFonts w:ascii="TH SarabunPSK" w:hAnsi="TH SarabunPSK" w:cs="TH SarabunPSK"/>
          <w:b/>
          <w:bCs/>
          <w:sz w:val="32"/>
          <w:szCs w:val="32"/>
        </w:rPr>
        <w:t>Choomsak</w:t>
      </w:r>
      <w:proofErr w:type="spellEnd"/>
      <w:r w:rsidRPr="00DD73FF">
        <w:rPr>
          <w:rFonts w:ascii="TH SarabunPSK" w:hAnsi="TH SarabunPSK" w:cs="TH SarabunPSK"/>
          <w:b/>
          <w:bCs/>
          <w:sz w:val="32"/>
          <w:szCs w:val="32"/>
        </w:rPr>
        <w:t xml:space="preserve"> </w:t>
      </w:r>
      <w:proofErr w:type="spellStart"/>
      <w:r w:rsidRPr="00DD73FF">
        <w:rPr>
          <w:rFonts w:ascii="TH SarabunPSK" w:hAnsi="TH SarabunPSK" w:cs="TH SarabunPSK"/>
          <w:b/>
          <w:bCs/>
          <w:sz w:val="32"/>
          <w:szCs w:val="32"/>
        </w:rPr>
        <w:t>Intarak</w:t>
      </w:r>
      <w:proofErr w:type="spellEnd"/>
      <w:r w:rsidRPr="00DD73FF">
        <w:rPr>
          <w:rFonts w:ascii="TH SarabunPSK" w:hAnsi="TH SarabunPSK" w:cs="TH SarabunPSK" w:hint="cs"/>
          <w:b/>
          <w:bCs/>
          <w:sz w:val="32"/>
          <w:szCs w:val="32"/>
          <w:vertAlign w:val="superscript"/>
          <w:cs/>
        </w:rPr>
        <w:t>2</w:t>
      </w:r>
      <w:r w:rsidR="0082675A">
        <w:rPr>
          <w:rFonts w:ascii="TH SarabunPSK" w:hAnsi="TH SarabunPSK" w:cs="TH SarabunPSK" w:hint="cs"/>
          <w:b/>
          <w:bCs/>
          <w:sz w:val="32"/>
          <w:szCs w:val="32"/>
          <w:cs/>
        </w:rPr>
        <w:t xml:space="preserve">, </w:t>
      </w:r>
      <w:proofErr w:type="spellStart"/>
      <w:r w:rsidR="004A7BDB" w:rsidRPr="004A7BDB">
        <w:rPr>
          <w:rFonts w:ascii="TH SarabunPSK" w:hAnsi="TH SarabunPSK" w:cs="TH SarabunPSK"/>
          <w:b/>
          <w:bCs/>
          <w:sz w:val="32"/>
          <w:szCs w:val="32"/>
        </w:rPr>
        <w:t>Rhoamrumpha</w:t>
      </w:r>
      <w:proofErr w:type="spellEnd"/>
      <w:r w:rsidR="004A7BDB" w:rsidRPr="004A7BDB">
        <w:rPr>
          <w:rFonts w:ascii="TH SarabunPSK" w:hAnsi="TH SarabunPSK" w:cs="TH SarabunPSK"/>
          <w:b/>
          <w:bCs/>
          <w:sz w:val="32"/>
          <w:szCs w:val="32"/>
        </w:rPr>
        <w:t xml:space="preserve"> N</w:t>
      </w:r>
      <w:r w:rsidR="004A7BDB">
        <w:rPr>
          <w:rFonts w:ascii="TH SarabunPSK" w:hAnsi="TH SarabunPSK" w:cs="TH SarabunPSK"/>
          <w:b/>
          <w:bCs/>
          <w:sz w:val="32"/>
          <w:szCs w:val="32"/>
        </w:rPr>
        <w:t>atthunatiruj</w:t>
      </w:r>
      <w:r w:rsidR="004A7BDB" w:rsidRPr="004A7BDB">
        <w:rPr>
          <w:rFonts w:ascii="TH SarabunPSK" w:hAnsi="TH SarabunPSK" w:cs="TH SarabunPSK"/>
          <w:b/>
          <w:bCs/>
          <w:sz w:val="32"/>
          <w:szCs w:val="32"/>
          <w:vertAlign w:val="superscript"/>
        </w:rPr>
        <w:t>3</w:t>
      </w:r>
    </w:p>
    <w:p w14:paraId="046957D7" w14:textId="6BD93CC2" w:rsidR="00DC0F30" w:rsidRDefault="00DC0F30" w:rsidP="00344021">
      <w:pPr>
        <w:pStyle w:val="af2"/>
        <w:tabs>
          <w:tab w:val="center" w:pos="0"/>
        </w:tabs>
        <w:jc w:val="center"/>
        <w:rPr>
          <w:rFonts w:ascii="TH SarabunPSK" w:hAnsi="TH SarabunPSK" w:cs="TH SarabunPSK"/>
          <w:b/>
          <w:bCs/>
          <w:sz w:val="24"/>
          <w:szCs w:val="24"/>
          <w:cs/>
        </w:rPr>
      </w:pPr>
      <w:r w:rsidRPr="00DC0F30">
        <w:rPr>
          <w:rFonts w:ascii="TH SarabunPSK" w:hAnsi="TH SarabunPSK" w:cs="TH SarabunPSK"/>
          <w:b/>
          <w:bCs/>
          <w:sz w:val="24"/>
          <w:szCs w:val="24"/>
        </w:rPr>
        <w:t>Master of Education Program in Educational Administration</w:t>
      </w:r>
      <w:r w:rsidR="00DD73FF">
        <w:rPr>
          <w:rFonts w:ascii="TH SarabunPSK" w:hAnsi="TH SarabunPSK" w:cs="TH SarabunPSK" w:hint="cs"/>
          <w:b/>
          <w:bCs/>
          <w:sz w:val="24"/>
          <w:szCs w:val="24"/>
          <w:cs/>
        </w:rPr>
        <w:t xml:space="preserve">, </w:t>
      </w:r>
      <w:r w:rsidRPr="00DC0F30">
        <w:rPr>
          <w:rFonts w:ascii="TH SarabunPSK" w:hAnsi="TH SarabunPSK" w:cs="TH SarabunPSK"/>
          <w:b/>
          <w:bCs/>
          <w:sz w:val="24"/>
          <w:szCs w:val="24"/>
        </w:rPr>
        <w:t>Christian University Thailand</w:t>
      </w:r>
    </w:p>
    <w:p w14:paraId="55DDEBAD" w14:textId="74CE99B2" w:rsidR="00131A90" w:rsidRPr="00A24B07" w:rsidRDefault="00DC0F30" w:rsidP="00344021">
      <w:pPr>
        <w:pStyle w:val="af2"/>
        <w:tabs>
          <w:tab w:val="center" w:pos="0"/>
        </w:tabs>
        <w:jc w:val="center"/>
        <w:rPr>
          <w:rFonts w:ascii="TH SarabunPSK" w:hAnsi="TH SarabunPSK" w:cs="TH SarabunPSK"/>
          <w:b/>
          <w:bCs/>
          <w:sz w:val="28"/>
        </w:rPr>
      </w:pPr>
      <w:r w:rsidRPr="00DC0F30">
        <w:rPr>
          <w:rFonts w:ascii="TH SarabunPSK" w:hAnsi="TH SarabunPSK" w:cs="TH SarabunPSK"/>
          <w:b/>
          <w:bCs/>
          <w:sz w:val="24"/>
          <w:szCs w:val="24"/>
        </w:rPr>
        <w:t>E-mail: Papirut@yahoo.co.th</w:t>
      </w:r>
      <w:r w:rsidR="00FE6DAE">
        <w:rPr>
          <w:rFonts w:ascii="TH SarabunPSK" w:hAnsi="TH SarabunPSK" w:cs="TH SarabunPSK"/>
          <w:b/>
          <w:bCs/>
          <w:sz w:val="28"/>
        </w:rPr>
        <w:t>,</w:t>
      </w:r>
    </w:p>
    <w:p w14:paraId="37448A73" w14:textId="77777777" w:rsidR="00DC0F30" w:rsidRDefault="00DC0F30" w:rsidP="00344021">
      <w:pPr>
        <w:pStyle w:val="af2"/>
        <w:tabs>
          <w:tab w:val="center" w:pos="0"/>
        </w:tabs>
        <w:jc w:val="center"/>
        <w:rPr>
          <w:rFonts w:ascii="TH SarabunPSK" w:hAnsi="TH SarabunPSK" w:cs="TH SarabunPSK"/>
          <w:b/>
          <w:bCs/>
          <w:sz w:val="28"/>
        </w:rPr>
      </w:pPr>
    </w:p>
    <w:p w14:paraId="3DA7374C" w14:textId="1CE5CF0B" w:rsidR="002E5E00" w:rsidRPr="00A24B07" w:rsidRDefault="001663A8" w:rsidP="00344021">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3FF90BDB" w14:textId="30014C30" w:rsidR="0067059C" w:rsidRPr="003D10BC" w:rsidRDefault="0067059C" w:rsidP="0067059C">
      <w:pPr>
        <w:pStyle w:val="af2"/>
        <w:ind w:firstLine="630"/>
        <w:jc w:val="both"/>
        <w:rPr>
          <w:rFonts w:ascii="TH SarabunPSK" w:hAnsi="TH SarabunPSK" w:cs="TH SarabunPSK"/>
          <w:color w:val="000000" w:themeColor="text1"/>
          <w:sz w:val="28"/>
        </w:rPr>
      </w:pPr>
      <w:bookmarkStart w:id="5" w:name="_Hlk134183719"/>
      <w:bookmarkStart w:id="6" w:name="_Hlk135734405"/>
      <w:r w:rsidRPr="00DC0F30">
        <w:rPr>
          <w:rFonts w:ascii="TH SarabunPSK" w:hAnsi="TH SarabunPSK" w:cs="TH SarabunPSK"/>
          <w:sz w:val="28"/>
        </w:rPr>
        <w:t>The purposes of this research were to</w:t>
      </w:r>
      <w:r>
        <w:rPr>
          <w:rFonts w:ascii="TH SarabunPSK" w:hAnsi="TH SarabunPSK" w:cs="TH SarabunPSK" w:hint="cs"/>
          <w:sz w:val="28"/>
          <w:cs/>
        </w:rPr>
        <w:t xml:space="preserve"> 1</w:t>
      </w:r>
      <w:r w:rsidRPr="00DC0F30">
        <w:rPr>
          <w:rFonts w:ascii="TH SarabunPSK" w:hAnsi="TH SarabunPSK" w:cs="TH SarabunPSK"/>
          <w:sz w:val="28"/>
          <w:cs/>
        </w:rPr>
        <w:t xml:space="preserve">) </w:t>
      </w:r>
      <w:r w:rsidRPr="00DC0F30">
        <w:rPr>
          <w:rFonts w:ascii="TH SarabunPSK" w:hAnsi="TH SarabunPSK" w:cs="TH SarabunPSK"/>
          <w:sz w:val="28"/>
        </w:rPr>
        <w:t>study the problems of development of teacher</w:t>
      </w:r>
      <w:r>
        <w:rPr>
          <w:rFonts w:ascii="TH SarabunPSK" w:hAnsi="TH SarabunPSK" w:cs="TH SarabunPSK" w:hint="cs"/>
          <w:sz w:val="28"/>
          <w:cs/>
        </w:rPr>
        <w:t xml:space="preserve"> </w:t>
      </w:r>
      <w:r w:rsidRPr="00DC0F30">
        <w:rPr>
          <w:rFonts w:ascii="TH SarabunPSK" w:hAnsi="TH SarabunPSK" w:cs="TH SarabunPSK"/>
          <w:sz w:val="28"/>
        </w:rPr>
        <w:t xml:space="preserve">competency promoting model about active learning management of large-sized secondary schools under the secondary educational service area office Kanchanaburi, </w:t>
      </w:r>
      <w:r w:rsidRPr="00DC0F30">
        <w:rPr>
          <w:rFonts w:ascii="TH SarabunPSK" w:hAnsi="TH SarabunPSK" w:cs="TH SarabunPSK"/>
          <w:sz w:val="28"/>
          <w:cs/>
        </w:rPr>
        <w:t xml:space="preserve">2) </w:t>
      </w:r>
      <w:r w:rsidRPr="00DC0F30">
        <w:rPr>
          <w:rFonts w:ascii="TH SarabunPSK" w:hAnsi="TH SarabunPSK" w:cs="TH SarabunPSK"/>
          <w:sz w:val="28"/>
        </w:rPr>
        <w:t xml:space="preserve">design and create the model, </w:t>
      </w:r>
      <w:r w:rsidRPr="00DC0F30">
        <w:rPr>
          <w:rFonts w:ascii="TH SarabunPSK" w:hAnsi="TH SarabunPSK" w:cs="TH SarabunPSK"/>
          <w:sz w:val="28"/>
          <w:cs/>
        </w:rPr>
        <w:t xml:space="preserve">3) </w:t>
      </w:r>
      <w:r w:rsidRPr="00DC0F30">
        <w:rPr>
          <w:rFonts w:ascii="TH SarabunPSK" w:hAnsi="TH SarabunPSK" w:cs="TH SarabunPSK"/>
          <w:sz w:val="28"/>
        </w:rPr>
        <w:t xml:space="preserve">evaluate the model, </w:t>
      </w:r>
      <w:r w:rsidRPr="00DC0F30">
        <w:rPr>
          <w:rFonts w:ascii="TH SarabunPSK" w:hAnsi="TH SarabunPSK" w:cs="TH SarabunPSK"/>
          <w:sz w:val="28"/>
          <w:cs/>
        </w:rPr>
        <w:t xml:space="preserve">4) </w:t>
      </w:r>
      <w:r w:rsidRPr="00DC0F30">
        <w:rPr>
          <w:rFonts w:ascii="TH SarabunPSK" w:hAnsi="TH SarabunPSK" w:cs="TH SarabunPSK"/>
          <w:sz w:val="28"/>
        </w:rPr>
        <w:t xml:space="preserve">compare the results between pre and posttest, </w:t>
      </w:r>
      <w:r w:rsidRPr="00DC0F30">
        <w:rPr>
          <w:rFonts w:ascii="TH SarabunPSK" w:hAnsi="TH SarabunPSK" w:cs="TH SarabunPSK"/>
          <w:sz w:val="28"/>
          <w:cs/>
        </w:rPr>
        <w:t xml:space="preserve">5) </w:t>
      </w:r>
      <w:r w:rsidRPr="00DC0F30">
        <w:rPr>
          <w:rFonts w:ascii="TH SarabunPSK" w:hAnsi="TH SarabunPSK" w:cs="TH SarabunPSK"/>
          <w:sz w:val="28"/>
        </w:rPr>
        <w:t xml:space="preserve">study the effect of using model on efficiency, effectiveness, and value. </w:t>
      </w:r>
      <w:r w:rsidRPr="00216A5E">
        <w:rPr>
          <w:rFonts w:ascii="TH SarabunPSK" w:hAnsi="TH SarabunPSK" w:cs="TH SarabunPSK"/>
          <w:sz w:val="28"/>
        </w:rPr>
        <w:t xml:space="preserve">The population for study the </w:t>
      </w:r>
      <w:r w:rsidRPr="00DC0F30">
        <w:rPr>
          <w:rFonts w:ascii="TH SarabunPSK" w:hAnsi="TH SarabunPSK" w:cs="TH SarabunPSK"/>
          <w:sz w:val="28"/>
        </w:rPr>
        <w:t xml:space="preserve">problems were </w:t>
      </w:r>
      <w:r w:rsidRPr="00DC0F30">
        <w:rPr>
          <w:rFonts w:ascii="TH SarabunPSK" w:hAnsi="TH SarabunPSK" w:cs="TH SarabunPSK"/>
          <w:sz w:val="28"/>
          <w:cs/>
        </w:rPr>
        <w:t xml:space="preserve">12 </w:t>
      </w:r>
      <w:r w:rsidRPr="00DC0F30">
        <w:rPr>
          <w:rFonts w:ascii="TH SarabunPSK" w:hAnsi="TH SarabunPSK" w:cs="TH SarabunPSK"/>
          <w:sz w:val="28"/>
        </w:rPr>
        <w:t xml:space="preserve">schools by purposive sampling. The respondents were the directors, deputy directors, heads of academic apartment, and teacher totally </w:t>
      </w:r>
      <w:r w:rsidRPr="00DC0F30">
        <w:rPr>
          <w:rFonts w:ascii="TH SarabunPSK" w:hAnsi="TH SarabunPSK" w:cs="TH SarabunPSK"/>
          <w:sz w:val="28"/>
          <w:cs/>
        </w:rPr>
        <w:t xml:space="preserve">60 </w:t>
      </w:r>
      <w:r w:rsidRPr="00DC0F30">
        <w:rPr>
          <w:rFonts w:ascii="TH SarabunPSK" w:hAnsi="TH SarabunPSK" w:cs="TH SarabunPSK"/>
          <w:sz w:val="28"/>
        </w:rPr>
        <w:t xml:space="preserve">respondents. </w:t>
      </w:r>
      <w:r w:rsidRPr="003D10BC">
        <w:rPr>
          <w:rFonts w:ascii="TH SarabunPSK" w:hAnsi="TH SarabunPSK" w:cs="TH SarabunPSK"/>
          <w:color w:val="000000" w:themeColor="text1"/>
          <w:sz w:val="28"/>
        </w:rPr>
        <w:t>The sample in the experiment was</w:t>
      </w:r>
      <w:r w:rsidR="00DB3663" w:rsidRPr="003D10BC">
        <w:rPr>
          <w:rFonts w:ascii="TH SarabunPSK" w:hAnsi="TH SarabunPSK" w:cs="TH SarabunPSK"/>
          <w:color w:val="000000" w:themeColor="text1"/>
          <w:sz w:val="28"/>
        </w:rPr>
        <w:t xml:space="preserve"> </w:t>
      </w:r>
      <w:bookmarkStart w:id="7" w:name="_Hlk135736513"/>
      <w:r w:rsidRPr="003D10BC">
        <w:rPr>
          <w:rFonts w:ascii="TH SarabunPSK" w:hAnsi="TH SarabunPSK" w:cs="TH SarabunPSK"/>
          <w:color w:val="000000" w:themeColor="text1"/>
          <w:sz w:val="28"/>
          <w:cs/>
        </w:rPr>
        <w:t xml:space="preserve">14 </w:t>
      </w:r>
      <w:r w:rsidRPr="003D10BC">
        <w:rPr>
          <w:rFonts w:ascii="TH SarabunPSK" w:hAnsi="TH SarabunPSK" w:cs="TH SarabunPSK"/>
          <w:color w:val="000000" w:themeColor="text1"/>
          <w:sz w:val="28"/>
        </w:rPr>
        <w:t>participants</w:t>
      </w:r>
      <w:r w:rsidR="00DB3663" w:rsidRPr="003D10BC">
        <w:rPr>
          <w:rFonts w:ascii="TH SarabunPSK" w:hAnsi="TH SarabunPSK" w:cs="TH SarabunPSK"/>
          <w:color w:val="000000" w:themeColor="text1"/>
          <w:sz w:val="28"/>
        </w:rPr>
        <w:t xml:space="preserve"> of Thongphaphumwhithaya totally</w:t>
      </w:r>
      <w:bookmarkEnd w:id="7"/>
      <w:r w:rsidRPr="003D10BC">
        <w:rPr>
          <w:rFonts w:ascii="TH SarabunPSK" w:hAnsi="TH SarabunPSK" w:cs="TH SarabunPSK"/>
          <w:color w:val="000000" w:themeColor="text1"/>
          <w:sz w:val="28"/>
        </w:rPr>
        <w:t xml:space="preserve">. The instruments were opinionnaire, the constructed model, evaluation form, pre and posttest experiment form, and evaluation for efficiency, effectiveness, and value form. The statistical analysis were frequency, percentage, arithmetic mean, standard deviation, t-test, and content analysis. </w:t>
      </w:r>
    </w:p>
    <w:p w14:paraId="5048B94F" w14:textId="0372974E" w:rsidR="0067059C" w:rsidRPr="003D10BC" w:rsidRDefault="0067059C" w:rsidP="0067059C">
      <w:pPr>
        <w:pStyle w:val="af2"/>
        <w:ind w:firstLine="630"/>
        <w:jc w:val="both"/>
        <w:rPr>
          <w:rFonts w:ascii="TH SarabunPSK" w:hAnsi="TH SarabunPSK" w:cs="TH SarabunPSK"/>
          <w:color w:val="000000" w:themeColor="text1"/>
          <w:sz w:val="28"/>
        </w:rPr>
      </w:pPr>
      <w:r w:rsidRPr="003D10BC">
        <w:rPr>
          <w:rFonts w:ascii="TH SarabunPSK" w:hAnsi="TH SarabunPSK" w:cs="TH SarabunPSK"/>
          <w:color w:val="000000" w:themeColor="text1"/>
          <w:sz w:val="28"/>
        </w:rPr>
        <w:t xml:space="preserve">The results revealed that the problems of development of teacher competency promoting model about active learning management of large-sized secondary schools under the secondary educational service area office Kanchanaburi was at high performance. The model named “SEPPS Model” composed </w:t>
      </w:r>
      <w:proofErr w:type="gramStart"/>
      <w:r w:rsidRPr="003D10BC">
        <w:rPr>
          <w:rFonts w:ascii="TH SarabunPSK" w:hAnsi="TH SarabunPSK" w:cs="TH SarabunPSK"/>
          <w:color w:val="000000" w:themeColor="text1"/>
          <w:sz w:val="28"/>
        </w:rPr>
        <w:t xml:space="preserve">of </w:t>
      </w:r>
      <w:r w:rsidRPr="003D10BC">
        <w:rPr>
          <w:rFonts w:ascii="TH SarabunPSK" w:hAnsi="TH SarabunPSK" w:cs="TH SarabunPSK" w:hint="cs"/>
          <w:color w:val="000000" w:themeColor="text1"/>
          <w:sz w:val="28"/>
          <w:cs/>
        </w:rPr>
        <w:t xml:space="preserve"> </w:t>
      </w:r>
      <w:r w:rsidRPr="003D10BC">
        <w:rPr>
          <w:rFonts w:ascii="TH SarabunPSK" w:hAnsi="TH SarabunPSK" w:cs="TH SarabunPSK"/>
          <w:color w:val="000000" w:themeColor="text1"/>
          <w:sz w:val="28"/>
        </w:rPr>
        <w:t>(</w:t>
      </w:r>
      <w:proofErr w:type="gramEnd"/>
      <w:r w:rsidRPr="003D10BC">
        <w:rPr>
          <w:rFonts w:ascii="TH SarabunPSK" w:hAnsi="TH SarabunPSK" w:cs="TH SarabunPSK"/>
          <w:color w:val="000000" w:themeColor="text1"/>
          <w:sz w:val="28"/>
          <w:cs/>
        </w:rPr>
        <w:t xml:space="preserve">1) </w:t>
      </w:r>
      <w:r w:rsidRPr="003D10BC">
        <w:rPr>
          <w:rFonts w:ascii="TH SarabunPSK" w:hAnsi="TH SarabunPSK" w:cs="TH SarabunPSK"/>
          <w:color w:val="000000" w:themeColor="text1"/>
          <w:sz w:val="28"/>
        </w:rPr>
        <w:t>S : SWOT analysis , (</w:t>
      </w:r>
      <w:r w:rsidRPr="003D10BC">
        <w:rPr>
          <w:rFonts w:ascii="TH SarabunPSK" w:hAnsi="TH SarabunPSK" w:cs="TH SarabunPSK"/>
          <w:color w:val="000000" w:themeColor="text1"/>
          <w:sz w:val="28"/>
          <w:cs/>
        </w:rPr>
        <w:t xml:space="preserve">2) </w:t>
      </w:r>
      <w:r w:rsidRPr="003D10BC">
        <w:rPr>
          <w:rFonts w:ascii="TH SarabunPSK" w:hAnsi="TH SarabunPSK" w:cs="TH SarabunPSK"/>
          <w:color w:val="000000" w:themeColor="text1"/>
          <w:sz w:val="28"/>
        </w:rPr>
        <w:t>E : Empowerment, (</w:t>
      </w:r>
      <w:r w:rsidRPr="003D10BC">
        <w:rPr>
          <w:rFonts w:ascii="TH SarabunPSK" w:hAnsi="TH SarabunPSK" w:cs="TH SarabunPSK"/>
          <w:color w:val="000000" w:themeColor="text1"/>
          <w:sz w:val="28"/>
          <w:cs/>
        </w:rPr>
        <w:t xml:space="preserve">3) </w:t>
      </w:r>
      <w:r w:rsidRPr="003D10BC">
        <w:rPr>
          <w:rFonts w:ascii="TH SarabunPSK" w:hAnsi="TH SarabunPSK" w:cs="TH SarabunPSK"/>
          <w:color w:val="000000" w:themeColor="text1"/>
          <w:sz w:val="28"/>
        </w:rPr>
        <w:t>P : Performance Agreement , (</w:t>
      </w:r>
      <w:r w:rsidRPr="003D10BC">
        <w:rPr>
          <w:rFonts w:ascii="TH SarabunPSK" w:hAnsi="TH SarabunPSK" w:cs="TH SarabunPSK"/>
          <w:color w:val="000000" w:themeColor="text1"/>
          <w:sz w:val="28"/>
          <w:cs/>
        </w:rPr>
        <w:t xml:space="preserve">4) </w:t>
      </w:r>
      <w:r w:rsidRPr="003D10BC">
        <w:rPr>
          <w:rFonts w:ascii="TH SarabunPSK" w:hAnsi="TH SarabunPSK" w:cs="TH SarabunPSK"/>
          <w:color w:val="000000" w:themeColor="text1"/>
          <w:sz w:val="28"/>
        </w:rPr>
        <w:t>P : Professional Learning Community, (</w:t>
      </w:r>
      <w:r w:rsidRPr="003D10BC">
        <w:rPr>
          <w:rFonts w:ascii="TH SarabunPSK" w:hAnsi="TH SarabunPSK" w:cs="TH SarabunPSK"/>
          <w:color w:val="000000" w:themeColor="text1"/>
          <w:sz w:val="28"/>
          <w:cs/>
        </w:rPr>
        <w:t>5)</w:t>
      </w:r>
      <w:r w:rsidRPr="003D10BC">
        <w:rPr>
          <w:rFonts w:ascii="TH SarabunPSK" w:hAnsi="TH SarabunPSK" w:cs="TH SarabunPSK"/>
          <w:color w:val="000000" w:themeColor="text1"/>
          <w:sz w:val="28"/>
        </w:rPr>
        <w:t xml:space="preserve">S : Supervision. The result of model evaluation by </w:t>
      </w:r>
      <w:r w:rsidR="00216A5E">
        <w:rPr>
          <w:rFonts w:ascii="TH SarabunPSK" w:hAnsi="TH SarabunPSK" w:cs="TH SarabunPSK"/>
          <w:color w:val="000000" w:themeColor="text1"/>
          <w:sz w:val="28"/>
        </w:rPr>
        <w:t>I</w:t>
      </w:r>
      <w:r w:rsidRPr="003D10BC">
        <w:rPr>
          <w:rFonts w:ascii="TH SarabunPSK" w:hAnsi="TH SarabunPSK" w:cs="TH SarabunPSK"/>
          <w:color w:val="000000" w:themeColor="text1"/>
          <w:sz w:val="28"/>
        </w:rPr>
        <w:t xml:space="preserve">OC testing was between 0.80-1.00. For the comparison of pre and posttest, found that the posttest was higher than pretest with </w:t>
      </w:r>
      <w:r w:rsidR="00216A5E" w:rsidRPr="003D10BC">
        <w:rPr>
          <w:rFonts w:ascii="TH SarabunPSK" w:hAnsi="TH SarabunPSK" w:cs="TH SarabunPSK"/>
          <w:color w:val="000000" w:themeColor="text1"/>
          <w:sz w:val="28"/>
        </w:rPr>
        <w:t>statistically</w:t>
      </w:r>
      <w:r w:rsidRPr="003D10BC">
        <w:rPr>
          <w:rFonts w:ascii="TH SarabunPSK" w:hAnsi="TH SarabunPSK" w:cs="TH SarabunPSK"/>
          <w:color w:val="000000" w:themeColor="text1"/>
          <w:sz w:val="28"/>
        </w:rPr>
        <w:t xml:space="preserve"> significant at the .01 level. The effects of using model for efficiency, effectiveness, and value were the highest levels. For the suggestion, there should be implemented the model to be educational administration innovation.  </w:t>
      </w:r>
    </w:p>
    <w:bookmarkEnd w:id="5"/>
    <w:p w14:paraId="10F9E2FE" w14:textId="77777777" w:rsidR="0067059C" w:rsidRPr="008D3418" w:rsidRDefault="0067059C" w:rsidP="0067059C">
      <w:pPr>
        <w:pStyle w:val="af2"/>
        <w:rPr>
          <w:rFonts w:ascii="TH SarabunPSK" w:hAnsi="TH SarabunPSK" w:cs="TH SarabunPSK"/>
          <w:color w:val="FFFFFF"/>
          <w:sz w:val="28"/>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Pr="00DC0F30">
        <w:rPr>
          <w:rFonts w:ascii="TH SarabunPSK" w:hAnsi="TH SarabunPSK" w:cs="TH SarabunPSK"/>
          <w:sz w:val="28"/>
        </w:rPr>
        <w:t>Teacher Competency Promoting Model</w:t>
      </w:r>
      <w:r w:rsidRPr="008D3418">
        <w:rPr>
          <w:rFonts w:ascii="TH SarabunPSK" w:hAnsi="TH SarabunPSK" w:cs="TH SarabunPSK"/>
          <w:sz w:val="28"/>
          <w:cs/>
        </w:rPr>
        <w:t xml:space="preserve">, </w:t>
      </w:r>
      <w:r w:rsidRPr="00DD73FF">
        <w:rPr>
          <w:rFonts w:ascii="TH SarabunPSK" w:hAnsi="TH SarabunPSK" w:cs="TH SarabunPSK"/>
          <w:sz w:val="28"/>
        </w:rPr>
        <w:t>Active Learning Management</w:t>
      </w:r>
    </w:p>
    <w:p w14:paraId="5D85F533" w14:textId="77777777" w:rsidR="0067059C" w:rsidRPr="007D4F95" w:rsidRDefault="0067059C" w:rsidP="0067059C">
      <w:pPr>
        <w:pStyle w:val="af2"/>
        <w:rPr>
          <w:rFonts w:ascii="TH SarabunPSK" w:hAnsi="TH SarabunPSK" w:cs="TH SarabunPSK"/>
          <w:color w:val="FFFFFF"/>
          <w:sz w:val="28"/>
        </w:rPr>
      </w:pPr>
    </w:p>
    <w:bookmarkEnd w:id="6"/>
    <w:p w14:paraId="5999972C" w14:textId="7482C68B" w:rsidR="007D4F95" w:rsidRPr="008D3418" w:rsidRDefault="007D4F95" w:rsidP="007D4F95">
      <w:pPr>
        <w:pStyle w:val="af2"/>
        <w:rPr>
          <w:rFonts w:ascii="TH SarabunPSK" w:hAnsi="TH SarabunPSK" w:cs="TH SarabunPSK"/>
          <w:color w:val="FFFFFF"/>
          <w:sz w:val="28"/>
        </w:rPr>
      </w:pPr>
    </w:p>
    <w:p w14:paraId="744963E6" w14:textId="77777777" w:rsidR="009345D0" w:rsidRPr="007D4F95" w:rsidRDefault="009345D0" w:rsidP="00344021">
      <w:pPr>
        <w:pStyle w:val="af2"/>
        <w:rPr>
          <w:rFonts w:ascii="TH SarabunPSK" w:hAnsi="TH SarabunPSK" w:cs="TH SarabunPSK"/>
          <w:color w:val="FFFFFF"/>
          <w:sz w:val="28"/>
        </w:rPr>
      </w:pPr>
    </w:p>
    <w:p w14:paraId="453ED729" w14:textId="77777777" w:rsidR="00131A90" w:rsidRPr="00A24B07" w:rsidRDefault="00131A90" w:rsidP="00344021">
      <w:pPr>
        <w:pStyle w:val="af2"/>
        <w:rPr>
          <w:rFonts w:ascii="TH SarabunPSK" w:hAnsi="TH SarabunPSK" w:cs="TH SarabunPSK"/>
          <w:color w:val="000000"/>
          <w:sz w:val="24"/>
          <w:szCs w:val="24"/>
        </w:rPr>
      </w:pPr>
    </w:p>
    <w:p w14:paraId="0983AAB0" w14:textId="77777777" w:rsidR="0067059C" w:rsidRDefault="0067059C" w:rsidP="00CC4011">
      <w:pPr>
        <w:spacing w:after="0" w:line="240" w:lineRule="auto"/>
        <w:jc w:val="center"/>
        <w:rPr>
          <w:rFonts w:ascii="TH SarabunPSK" w:hAnsi="TH SarabunPSK" w:cs="TH SarabunPSK"/>
          <w:b/>
          <w:bCs/>
          <w:sz w:val="28"/>
        </w:rPr>
      </w:pPr>
    </w:p>
    <w:p w14:paraId="4D996ED7" w14:textId="0C969FF8"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t>บทนำ</w:t>
      </w:r>
    </w:p>
    <w:p w14:paraId="02F76609" w14:textId="42E58624" w:rsidR="00FE6DAE" w:rsidRPr="00FE6DAE" w:rsidRDefault="00FE6DAE" w:rsidP="00DD73FF">
      <w:pPr>
        <w:pStyle w:val="af2"/>
        <w:ind w:firstLine="720"/>
        <w:jc w:val="thaiDistribute"/>
        <w:rPr>
          <w:rFonts w:ascii="TH SarabunPSK" w:hAnsi="TH SarabunPSK" w:cs="TH SarabunPSK"/>
          <w:sz w:val="28"/>
        </w:rPr>
      </w:pPr>
      <w:r w:rsidRPr="00FE6DAE">
        <w:rPr>
          <w:rFonts w:ascii="TH SarabunPSK" w:hAnsi="TH SarabunPSK" w:cs="TH SarabunPSK" w:hint="cs"/>
          <w:sz w:val="28"/>
          <w:cs/>
        </w:rPr>
        <w:t xml:space="preserve">ในโลกศตวรรษที่ </w:t>
      </w:r>
      <w:r w:rsidRPr="00FE6DAE">
        <w:rPr>
          <w:rFonts w:ascii="TH SarabunPSK" w:hAnsi="TH SarabunPSK" w:cs="TH SarabunPSK" w:hint="cs"/>
          <w:sz w:val="28"/>
        </w:rPr>
        <w:t xml:space="preserve">21 </w:t>
      </w:r>
      <w:r w:rsidRPr="00FE6DAE">
        <w:rPr>
          <w:rFonts w:ascii="TH SarabunPSK" w:hAnsi="TH SarabunPSK" w:cs="TH SarabunPSK" w:hint="cs"/>
          <w:sz w:val="28"/>
          <w:cs/>
        </w:rPr>
        <w:t>การศึกษาในประเทศไทยมีการเปลี่ยนแปลงในทุกๆด้านอย่างรวดเร็ว ในสภาพแวดล้อมที่ประเทศต่างๆทั่วโลกได้มีการติดต่อสื่อสารเชื่อมโยงกันมากยิ่งขึ้นด้วยระบบการสื่อสารที่ไร้พรหมแดน</w:t>
      </w:r>
      <w:r w:rsidRPr="00FE6DAE">
        <w:rPr>
          <w:rFonts w:ascii="TH SarabunPSK" w:hAnsi="TH SarabunPSK" w:cs="TH SarabunPSK" w:hint="cs"/>
          <w:sz w:val="28"/>
        </w:rPr>
        <w:t xml:space="preserve">  </w:t>
      </w:r>
      <w:r w:rsidR="005B2A58">
        <w:rPr>
          <w:rFonts w:ascii="TH SarabunPSK" w:hAnsi="TH SarabunPSK" w:cs="TH SarabunPSK" w:hint="cs"/>
          <w:sz w:val="28"/>
          <w:cs/>
        </w:rPr>
        <w:t>ซึ่ง</w:t>
      </w:r>
      <w:r w:rsidRPr="00FE6DAE">
        <w:rPr>
          <w:rFonts w:ascii="TH SarabunPSK" w:hAnsi="TH SarabunPSK" w:cs="TH SarabunPSK" w:hint="cs"/>
          <w:sz w:val="28"/>
          <w:cs/>
        </w:rPr>
        <w:t>ระบบการศึกษาจำเป็นต้องปรับเปลี่ยนให้ทันต่อการเปลี่ยนแปลงที่เกิดขึ้นอย่างรวดเร็วเพื่อสนองความต้องการของสังคมแห่งการเรียนรู้และตลาดแรงงานทั้งในประเทศและนอกประเทศโดยผู้นำนโยบายด้านการศึกษาของประเทศไทยจะต้องคำนึงถึงการศึกษาที่เน้นการเตรียมความพร้อมให้เยาวชนในด้านทักษะที่จำเป็นต่อการใช้ชีวิตและสอดคล้องกับสังคมในอนาค ซึ่งจะเห็นได้ว่าประเทศไทยได้ดำเนินการปรับปรุง เปลี่ยนแปลง และพัฒนาการศึกษาขั้นพื้นฐานอย่างต่อเนื่อง ทั้งนี้ยุทธศาสตร์ด้านการศึกษาและการพัฒนารวมทั้งการปฏิรูประบบการศึกษาที่กำลังเกิดขึ้นใน</w:t>
      </w:r>
      <w:r w:rsidR="005B2A58">
        <w:rPr>
          <w:rFonts w:ascii="TH SarabunPSK" w:hAnsi="TH SarabunPSK" w:cs="TH SarabunPSK" w:hint="cs"/>
          <w:sz w:val="28"/>
          <w:cs/>
        </w:rPr>
        <w:t>ประเทศ</w:t>
      </w:r>
      <w:r w:rsidRPr="00FE6DAE">
        <w:rPr>
          <w:rFonts w:ascii="TH SarabunPSK" w:hAnsi="TH SarabunPSK" w:cs="TH SarabunPSK" w:hint="cs"/>
          <w:sz w:val="28"/>
          <w:cs/>
        </w:rPr>
        <w:t>ไทย</w:t>
      </w:r>
      <w:r w:rsidR="005B2A58">
        <w:rPr>
          <w:rFonts w:ascii="TH SarabunPSK" w:hAnsi="TH SarabunPSK" w:cs="TH SarabunPSK" w:hint="cs"/>
          <w:sz w:val="28"/>
          <w:cs/>
        </w:rPr>
        <w:t>มุ่ง</w:t>
      </w:r>
      <w:r w:rsidRPr="00FE6DAE">
        <w:rPr>
          <w:rFonts w:ascii="TH SarabunPSK" w:hAnsi="TH SarabunPSK" w:cs="TH SarabunPSK" w:hint="cs"/>
          <w:sz w:val="28"/>
          <w:cs/>
        </w:rPr>
        <w:t>เป้าหมายเพื่อตอบสนองต่อปัญหา แต่ความท้าทายของไทยคือจะทำอย่างไรจึงจะสร้างการเปลี่ยนแปลงที่ยั่งยืนในชั้นเรียนทั่วประเทศ และเราจะปรับปรุงวิธีการเรียนการสอนที่ให้ความสำคัญต่อการพัฒนาสมรรถนะและทักษะของผู้เรียนได้อย่างไร</w:t>
      </w:r>
      <w:r w:rsidRPr="00FE6DAE">
        <w:rPr>
          <w:rFonts w:ascii="TH SarabunPSK" w:hAnsi="TH SarabunPSK" w:cs="TH SarabunPSK" w:hint="cs"/>
          <w:color w:val="FF0000"/>
          <w:sz w:val="28"/>
          <w:cs/>
        </w:rPr>
        <w:t xml:space="preserve"> </w:t>
      </w:r>
    </w:p>
    <w:p w14:paraId="060F5206" w14:textId="657CE202" w:rsidR="00DD73FF" w:rsidRDefault="00DD73FF" w:rsidP="00DD73FF">
      <w:pPr>
        <w:pStyle w:val="af2"/>
        <w:ind w:firstLine="720"/>
        <w:jc w:val="thaiDistribute"/>
        <w:rPr>
          <w:rFonts w:ascii="TH SarabunPSK" w:hAnsi="TH SarabunPSK" w:cs="TH SarabunPSK"/>
          <w:sz w:val="28"/>
        </w:rPr>
      </w:pPr>
      <w:r w:rsidRPr="00FE6DAE">
        <w:rPr>
          <w:rFonts w:ascii="TH SarabunPSK" w:hAnsi="TH SarabunPSK" w:cs="TH SarabunPSK" w:hint="cs"/>
          <w:sz w:val="28"/>
          <w:cs/>
        </w:rPr>
        <w:t>จากสภาวการณ์แห่งการเปลี่ยนแปลงเหล่านี้ ส่งผลให้การจัดการเรียนรู้แบบเก่าที่เน้นการป้อนความรู้จากครูผู้สอนเพียงอย่างเดียวหรือที่เรียกว่า “ครูเป็นศูนย์กลาง” ไม่สามารถพัฒนาผู้เรียนให้สามารถเกิดสมรรถนะสำคัญต่อการเป็นผู้แสวงหาความรู้ หรือคัดกรอง</w:t>
      </w:r>
      <w:r w:rsidRPr="00DD73FF">
        <w:rPr>
          <w:rFonts w:ascii="TH SarabunPSK" w:hAnsi="TH SarabunPSK" w:cs="TH SarabunPSK"/>
          <w:sz w:val="28"/>
          <w:cs/>
        </w:rPr>
        <w:t>ข้อมูล ความรู้ด้วยตนเองได้ ดังนั้น ครูผู้สอนจึงจำเป็นอย่างยิ่งที่ต้องเปลี่ยนแปลงวิธีการจัดการเรียนการสอน ให้ตอบรับกับการเปลี่ยนแปลงของสังคม เทคโนโลยี และการเรียนรู้ของผู้เรียน จากการที่ผู้สอนคือผู้ถ่ายทอด เป็นผู้ให้ความรู้ปรับเปลี่ยนบทบาทกลายเป็นผู้ชี้แนะ (ยุภาลัย มะลิซ้อน</w:t>
      </w:r>
      <w:r w:rsidRPr="00DD73FF">
        <w:rPr>
          <w:rFonts w:ascii="TH SarabunPSK" w:hAnsi="TH SarabunPSK" w:cs="TH SarabunPSK"/>
          <w:sz w:val="28"/>
        </w:rPr>
        <w:t>,</w:t>
      </w:r>
      <w:r w:rsidR="008E19A5">
        <w:rPr>
          <w:rFonts w:ascii="TH SarabunPSK" w:hAnsi="TH SarabunPSK" w:cs="TH SarabunPSK" w:hint="cs"/>
          <w:sz w:val="28"/>
          <w:cs/>
        </w:rPr>
        <w:t xml:space="preserve"> </w:t>
      </w:r>
      <w:r w:rsidRPr="00DD73FF">
        <w:rPr>
          <w:rFonts w:ascii="TH SarabunPSK" w:hAnsi="TH SarabunPSK" w:cs="TH SarabunPSK"/>
          <w:sz w:val="28"/>
          <w:cs/>
        </w:rPr>
        <w:t>2563) ดังนั้นครูผู้สอนจึงเป็นบุคคลที่มีความสำคัญมากในกระบวนการจัดการเรียนรู้ โดยการจัดการศึกษาเพื่อพัฒนาให้นักเรียน ประสบความสำเร็จมีสมรรถนะของคนในศตวรรษที่ 21 ซึ่งขึ้นอยู่กับครูผู้สอน ดังนั้น การพัฒนานักเรียนจึงต้องพัฒนาครูผู้สอนให้มีความรู้  ทักษะ และสมรรถนะในศตวรรษที่ 21 ซึ่งสำนักงานเขตพื้นที่การศึกษามัธยมศึกษากาญจนบุรีให้ความสำคัญกับการออกแบบระบบการจัดการเรียนการสอนของครูใหม่ โดยนํานวัตกรรมที่หลากหลาย ทันสมัยมาใช้ในการบริหารจัดการ ปรับเปลี่ยนบทบาทครูการเพิ่มประสิทธิภาพระบบบริหารจัดการศึกษาและการพัฒนาระบบการเรียนรู้ตลอดชีวิต เพื่อพัฒนาผู้เรียนให้สามารถกำกับการเรียนรู้ที่เหมาะสมกับตนเองได้อย่างต่อเนื่องแม้จะออกจากระบบการศึกษาแล้ว (</w:t>
      </w:r>
      <w:r w:rsidR="00CF76FD" w:rsidRPr="00CF76FD">
        <w:rPr>
          <w:rFonts w:ascii="TH SarabunPSK" w:hAnsi="TH SarabunPSK" w:cs="TH SarabunPSK"/>
          <w:sz w:val="28"/>
          <w:cs/>
        </w:rPr>
        <w:t>สำนักงานเขตพื้นที่การศึกษามัธยมศึกษากาญจนบุรี</w:t>
      </w:r>
      <w:r w:rsidRPr="00DD73FF">
        <w:rPr>
          <w:rFonts w:ascii="TH SarabunPSK" w:hAnsi="TH SarabunPSK" w:cs="TH SarabunPSK"/>
          <w:sz w:val="28"/>
        </w:rPr>
        <w:t xml:space="preserve">, </w:t>
      </w:r>
      <w:r w:rsidRPr="00DD73FF">
        <w:rPr>
          <w:rFonts w:ascii="TH SarabunPSK" w:hAnsi="TH SarabunPSK" w:cs="TH SarabunPSK"/>
          <w:sz w:val="28"/>
          <w:cs/>
        </w:rPr>
        <w:t>2565) จากแนวทางดังกล่าวผู้วิจัยได้สังเคราะห์รูปแบบจากการศึกษาสภาพปัญหา ทฤษฎี และงานวิจัยที่เกี่ยวข้อง ในด้านการวิเคราะห์สภาพองค์กร (</w:t>
      </w:r>
      <w:r w:rsidRPr="00DD73FF">
        <w:rPr>
          <w:rFonts w:ascii="TH SarabunPSK" w:hAnsi="TH SarabunPSK" w:cs="TH SarabunPSK"/>
          <w:sz w:val="28"/>
        </w:rPr>
        <w:t xml:space="preserve">SWOT Analysis)  </w:t>
      </w:r>
      <w:r w:rsidRPr="00DD73FF">
        <w:rPr>
          <w:rFonts w:ascii="TH SarabunPSK" w:hAnsi="TH SarabunPSK" w:cs="TH SarabunPSK"/>
          <w:sz w:val="28"/>
          <w:cs/>
        </w:rPr>
        <w:t>การวิเคราะห์ จุดเด่น จุดด้อย หรือสิ่งที่อาจเป็นปัญหาสำคัญในการดำเนินงานสู่สภาพที่ต้องการในอนาคต (</w:t>
      </w:r>
      <w:r w:rsidRPr="00DD73FF">
        <w:rPr>
          <w:rFonts w:ascii="TH SarabunPSK" w:hAnsi="TH SarabunPSK" w:cs="TH SarabunPSK"/>
          <w:sz w:val="28"/>
        </w:rPr>
        <w:t xml:space="preserve">Vision) </w:t>
      </w:r>
      <w:r w:rsidRPr="00DD73FF">
        <w:rPr>
          <w:rFonts w:ascii="TH SarabunPSK" w:hAnsi="TH SarabunPSK" w:cs="TH SarabunPSK"/>
          <w:sz w:val="28"/>
          <w:cs/>
        </w:rPr>
        <w:t>เพื่อเป็นข้อมูลพื้นฐานในการตัดสินใจในการวางแผนการเสริมสร้างพลัง (</w:t>
      </w:r>
      <w:r w:rsidRPr="00DD73FF">
        <w:rPr>
          <w:rFonts w:ascii="TH SarabunPSK" w:hAnsi="TH SarabunPSK" w:cs="TH SarabunPSK"/>
          <w:sz w:val="28"/>
        </w:rPr>
        <w:t xml:space="preserve">Empowerment) </w:t>
      </w:r>
      <w:r w:rsidRPr="00DD73FF">
        <w:rPr>
          <w:rFonts w:ascii="TH SarabunPSK" w:hAnsi="TH SarabunPSK" w:cs="TH SarabunPSK"/>
          <w:sz w:val="28"/>
          <w:cs/>
        </w:rPr>
        <w:t>ให้ความรู้และชี้แนะในการปฏิบัติงานเพื่อเพิ่มทักษะที่จำเป็นต่อการเปลี่ยนแปลงตามขั้นตอนในการพัฒนาสมรรถนะครูโดยการฝึกอบรมครูเชิงปฏิบัติติการ การสร้างข้อตกลง (</w:t>
      </w:r>
      <w:r w:rsidRPr="00DD73FF">
        <w:rPr>
          <w:rFonts w:ascii="TH SarabunPSK" w:hAnsi="TH SarabunPSK" w:cs="TH SarabunPSK"/>
          <w:sz w:val="28"/>
        </w:rPr>
        <w:t xml:space="preserve">Performance Agreement) </w:t>
      </w:r>
      <w:r w:rsidRPr="00DD73FF">
        <w:rPr>
          <w:rFonts w:ascii="TH SarabunPSK" w:hAnsi="TH SarabunPSK" w:cs="TH SarabunPSK"/>
          <w:sz w:val="28"/>
          <w:cs/>
        </w:rPr>
        <w:t>การร่วมกันระหว่างครูผู้สอนกับผู้บริหารสถานศึกษาทำข้อตกลงร่วมกันในการสอนเชิงรุก เพื่อจัดการเรียนการสอนในชั้นเรียนการจัดชุมชนแห่งการเรียนรู้วิชาชีพ (</w:t>
      </w:r>
      <w:r w:rsidRPr="00DD73FF">
        <w:rPr>
          <w:rFonts w:ascii="TH SarabunPSK" w:hAnsi="TH SarabunPSK" w:cs="TH SarabunPSK"/>
          <w:sz w:val="28"/>
        </w:rPr>
        <w:t xml:space="preserve">Professional Learning Community) </w:t>
      </w:r>
      <w:r w:rsidRPr="00DD73FF">
        <w:rPr>
          <w:rFonts w:ascii="TH SarabunPSK" w:hAnsi="TH SarabunPSK" w:cs="TH SarabunPSK"/>
          <w:sz w:val="28"/>
          <w:cs/>
        </w:rPr>
        <w:t>การมีการเรียนรู้ร่วมกันในการจัดการเรียนรู้เชิงรุกโดยใช้กระบวนการชุมชนแห่งการเรียนรู้ในกลุ่มสาระการเรียนรู้เดียวกันขั้นตอน การนิเทศ กำกับ ติดตาม (</w:t>
      </w:r>
      <w:r w:rsidRPr="00DD73FF">
        <w:rPr>
          <w:rFonts w:ascii="TH SarabunPSK" w:hAnsi="TH SarabunPSK" w:cs="TH SarabunPSK"/>
          <w:sz w:val="28"/>
        </w:rPr>
        <w:t xml:space="preserve">Supervision)  </w:t>
      </w:r>
      <w:r w:rsidRPr="00DD73FF">
        <w:rPr>
          <w:rFonts w:ascii="TH SarabunPSK" w:hAnsi="TH SarabunPSK" w:cs="TH SarabunPSK"/>
          <w:sz w:val="28"/>
          <w:cs/>
        </w:rPr>
        <w:t>การให้คำปรึกษาและการกำกับ ติดตาม แนะนำ โดยใช้กระบวนการการนิเทศภายใน</w:t>
      </w:r>
      <w:r w:rsidR="000B320F">
        <w:rPr>
          <w:rFonts w:ascii="TH SarabunPSK" w:hAnsi="TH SarabunPSK" w:cs="TH SarabunPSK" w:hint="cs"/>
          <w:sz w:val="28"/>
          <w:cs/>
        </w:rPr>
        <w:t>ด้วย</w:t>
      </w:r>
      <w:bookmarkStart w:id="8" w:name="_Hlk135737848"/>
      <w:r w:rsidR="000B320F" w:rsidRPr="000B320F">
        <w:rPr>
          <w:rFonts w:ascii="TH SarabunPSK" w:hAnsi="TH SarabunPSK" w:cs="TH SarabunPSK"/>
          <w:sz w:val="28"/>
          <w:cs/>
        </w:rPr>
        <w:t>กระบวนการชี้แนะ</w:t>
      </w:r>
      <w:r w:rsidR="000B320F">
        <w:rPr>
          <w:rFonts w:ascii="TH SarabunPSK" w:hAnsi="TH SarabunPSK" w:cs="TH SarabunPSK" w:hint="cs"/>
          <w:sz w:val="28"/>
          <w:cs/>
        </w:rPr>
        <w:t>และ</w:t>
      </w:r>
      <w:r w:rsidR="000B320F" w:rsidRPr="000B320F">
        <w:rPr>
          <w:rFonts w:ascii="TH SarabunPSK" w:hAnsi="TH SarabunPSK" w:cs="TH SarabunPSK"/>
          <w:sz w:val="28"/>
          <w:cs/>
        </w:rPr>
        <w:t>ระบบพี่เลี้ยง</w:t>
      </w:r>
      <w:r w:rsidRPr="00DD73FF">
        <w:rPr>
          <w:rFonts w:ascii="TH SarabunPSK" w:hAnsi="TH SarabunPSK" w:cs="TH SarabunPSK"/>
          <w:sz w:val="28"/>
          <w:cs/>
        </w:rPr>
        <w:t xml:space="preserve"> </w:t>
      </w:r>
      <w:bookmarkEnd w:id="8"/>
      <w:r w:rsidR="000B320F">
        <w:rPr>
          <w:rFonts w:ascii="TH SarabunPSK" w:hAnsi="TH SarabunPSK" w:cs="TH SarabunPSK"/>
          <w:sz w:val="28"/>
        </w:rPr>
        <w:t>(C</w:t>
      </w:r>
      <w:r w:rsidRPr="00DD73FF">
        <w:rPr>
          <w:rFonts w:ascii="TH SarabunPSK" w:hAnsi="TH SarabunPSK" w:cs="TH SarabunPSK"/>
          <w:sz w:val="28"/>
        </w:rPr>
        <w:t xml:space="preserve">oaching and </w:t>
      </w:r>
      <w:r w:rsidR="000B320F">
        <w:rPr>
          <w:rFonts w:ascii="TH SarabunPSK" w:hAnsi="TH SarabunPSK" w:cs="TH SarabunPSK"/>
          <w:sz w:val="28"/>
        </w:rPr>
        <w:t>M</w:t>
      </w:r>
      <w:r w:rsidRPr="00DD73FF">
        <w:rPr>
          <w:rFonts w:ascii="TH SarabunPSK" w:hAnsi="TH SarabunPSK" w:cs="TH SarabunPSK"/>
          <w:sz w:val="28"/>
        </w:rPr>
        <w:t>onitoring</w:t>
      </w:r>
      <w:r w:rsidR="000B320F">
        <w:rPr>
          <w:rFonts w:ascii="TH SarabunPSK" w:hAnsi="TH SarabunPSK" w:cs="TH SarabunPSK"/>
          <w:sz w:val="28"/>
        </w:rPr>
        <w:t>)</w:t>
      </w:r>
      <w:r w:rsidRPr="00DD73FF">
        <w:rPr>
          <w:rFonts w:ascii="TH SarabunPSK" w:hAnsi="TH SarabunPSK" w:cs="TH SarabunPSK"/>
          <w:sz w:val="28"/>
        </w:rPr>
        <w:t xml:space="preserve"> </w:t>
      </w:r>
      <w:r w:rsidRPr="00DD73FF">
        <w:rPr>
          <w:rFonts w:ascii="TH SarabunPSK" w:hAnsi="TH SarabunPSK" w:cs="TH SarabunPSK"/>
          <w:sz w:val="28"/>
          <w:cs/>
        </w:rPr>
        <w:t>เป็นการให้คำปรึกษาจากผู้นิเทศเพื่อนำไปสู่การปรับปรุง</w:t>
      </w:r>
      <w:r w:rsidR="000B320F" w:rsidRPr="000B320F">
        <w:rPr>
          <w:rFonts w:ascii="TH SarabunPSK" w:hAnsi="TH SarabunPSK" w:cs="TH SarabunPSK"/>
          <w:sz w:val="28"/>
          <w:cs/>
        </w:rPr>
        <w:t>การจัดการเรียนรู้เชิงรุก</w:t>
      </w:r>
      <w:r w:rsidR="000B320F">
        <w:rPr>
          <w:rFonts w:ascii="TH SarabunPSK" w:hAnsi="TH SarabunPSK" w:cs="TH SarabunPSK" w:hint="cs"/>
          <w:sz w:val="28"/>
          <w:cs/>
        </w:rPr>
        <w:t xml:space="preserve"> </w:t>
      </w:r>
      <w:r w:rsidR="000B320F" w:rsidRPr="00DD73FF">
        <w:rPr>
          <w:rFonts w:ascii="TH SarabunPSK" w:hAnsi="TH SarabunPSK" w:cs="TH SarabunPSK"/>
          <w:sz w:val="28"/>
          <w:cs/>
        </w:rPr>
        <w:t>(</w:t>
      </w:r>
      <w:r w:rsidR="000B320F" w:rsidRPr="00DD73FF">
        <w:rPr>
          <w:rFonts w:ascii="TH SarabunPSK" w:hAnsi="TH SarabunPSK" w:cs="TH SarabunPSK"/>
          <w:sz w:val="28"/>
        </w:rPr>
        <w:t>Active Learning)</w:t>
      </w:r>
    </w:p>
    <w:p w14:paraId="729B0B60" w14:textId="74D5590E" w:rsidR="004840E2" w:rsidRPr="00A24B07" w:rsidRDefault="00DD73FF" w:rsidP="00DD73FF">
      <w:pPr>
        <w:pStyle w:val="af2"/>
        <w:ind w:firstLine="720"/>
        <w:jc w:val="thaiDistribute"/>
        <w:rPr>
          <w:rFonts w:ascii="TH SarabunPSK" w:hAnsi="TH SarabunPSK" w:cs="TH SarabunPSK"/>
          <w:sz w:val="28"/>
        </w:rPr>
      </w:pPr>
      <w:r w:rsidRPr="00DD73FF">
        <w:rPr>
          <w:rFonts w:ascii="TH SarabunPSK" w:hAnsi="TH SarabunPSK" w:cs="TH SarabunPSK"/>
          <w:sz w:val="28"/>
          <w:cs/>
        </w:rPr>
        <w:t>จากความสำคัญดังกล่าวทำให้ผู้วิจัยสนใจจัดทำรูปแบบการเสริมสร้างสมรรถนะครูด้านการจัดการเรียนรู้เชิงรุก (</w:t>
      </w:r>
      <w:r w:rsidRPr="00DD73FF">
        <w:rPr>
          <w:rFonts w:ascii="TH SarabunPSK" w:hAnsi="TH SarabunPSK" w:cs="TH SarabunPSK"/>
          <w:sz w:val="28"/>
        </w:rPr>
        <w:t xml:space="preserve">Active Learning) </w:t>
      </w:r>
      <w:r w:rsidRPr="00DD73FF">
        <w:rPr>
          <w:rFonts w:ascii="TH SarabunPSK" w:hAnsi="TH SarabunPSK" w:cs="TH SarabunPSK"/>
          <w:sz w:val="28"/>
          <w:cs/>
        </w:rPr>
        <w:t>เพื่อใช้เป็นเครื่องมือในการพัฒนาครูให้มีความรู้ ความสามารถในการจัดการเรียนรู้เชิงรุก (</w:t>
      </w:r>
      <w:r w:rsidRPr="00DD73FF">
        <w:rPr>
          <w:rFonts w:ascii="TH SarabunPSK" w:hAnsi="TH SarabunPSK" w:cs="TH SarabunPSK"/>
          <w:sz w:val="28"/>
        </w:rPr>
        <w:t xml:space="preserve">Active Learning) </w:t>
      </w:r>
      <w:r w:rsidRPr="00DD73FF">
        <w:rPr>
          <w:rFonts w:ascii="TH SarabunPSK" w:hAnsi="TH SarabunPSK" w:cs="TH SarabunPSK"/>
          <w:sz w:val="28"/>
          <w:cs/>
        </w:rPr>
        <w:t xml:space="preserve">อย่างเหมาะสม สอดคล้องกับความต้องการของครูและสถานศึกษา เพื่อให้ครูมีรูปแบบแนวคิดใหม่ๆ </w:t>
      </w:r>
      <w:r w:rsidR="00CF76FD">
        <w:rPr>
          <w:rFonts w:ascii="TH SarabunPSK" w:hAnsi="TH SarabunPSK" w:cs="TH SarabunPSK" w:hint="cs"/>
          <w:sz w:val="28"/>
          <w:cs/>
        </w:rPr>
        <w:t xml:space="preserve">                    </w:t>
      </w:r>
      <w:r w:rsidRPr="00DD73FF">
        <w:rPr>
          <w:rFonts w:ascii="TH SarabunPSK" w:hAnsi="TH SarabunPSK" w:cs="TH SarabunPSK"/>
          <w:sz w:val="28"/>
          <w:cs/>
        </w:rPr>
        <w:t>ที่จะสร้างสรรค์และนำไปประยุกต์ใช้ให้เกิดการพัฒนาคน พัฒนางานด้านการจัดการเรียนรู้อย่างมีประสิทธิภาพต่อไป</w:t>
      </w:r>
    </w:p>
    <w:p w14:paraId="0FDD90F7" w14:textId="77777777" w:rsidR="00DD73FF" w:rsidRDefault="00DD73FF" w:rsidP="00344021">
      <w:pPr>
        <w:pStyle w:val="af2"/>
        <w:jc w:val="center"/>
        <w:rPr>
          <w:rFonts w:ascii="TH SarabunPSK" w:hAnsi="TH SarabunPSK" w:cs="TH SarabunPSK"/>
          <w:b/>
          <w:bCs/>
          <w:sz w:val="28"/>
        </w:rPr>
      </w:pPr>
    </w:p>
    <w:p w14:paraId="411049F3" w14:textId="7C3ECA23"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0B81619B" w14:textId="429B3772"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1. เพื่อศึกษาสภาพปัญหาของการเสริมสร้างสมรรถนะครูด้านการจัดการเรียนรู้เชิงรุก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ของโรงเรียนมัธยมศึกษา</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 xml:space="preserve">ขนาดใหญ่ สังกัดสำนักงานเขตพื้นที่การศึกษามัธยมศึกษากาญจนบุรี  </w:t>
      </w:r>
    </w:p>
    <w:p w14:paraId="3D937812" w14:textId="57AAE1DC"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2. เพื่อออกแบบและสร้างรูปแบบการเสริมสร้างสมรรถนะครูด้านการจัดการเรียนรู้เชิงรุก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 xml:space="preserve">ของโรงเรียนมัธยมศึกษาขนาดใหญ่ สังกัดสำนักงานเขตพื้นที่การศึกษามัธยมศึกษากาญจนบุรี  </w:t>
      </w:r>
    </w:p>
    <w:p w14:paraId="162F171A" w14:textId="77777777"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3. เพื่อประเมิน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w:t>
      </w:r>
    </w:p>
    <w:p w14:paraId="115F7B71" w14:textId="77777777"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4. เพื่อเปรียบเทียบผลการทดลองใช้รูปแบบการเสริมสร้างสมรรถนะครูด้านการจัดการเรียนรู้เชิงรุก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 ระหว่างก่อนและหลังการทดลอง</w:t>
      </w:r>
    </w:p>
    <w:p w14:paraId="607801A7" w14:textId="170F49A9" w:rsidR="004840E2" w:rsidRP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5. เพื่อศึกษาผลการใช้รูปแบบการการเสริมสร้างสมรรถนะครูด้านการจัดการเรียนรู้เชิงรุก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 ด้านประสิทธิภาพ ด้านประสิทธิผล และด้านคุณค่า</w:t>
      </w:r>
    </w:p>
    <w:p w14:paraId="39F26A38" w14:textId="77777777" w:rsidR="00427744" w:rsidRDefault="00427744" w:rsidP="00344021">
      <w:pPr>
        <w:pStyle w:val="af2"/>
        <w:jc w:val="center"/>
        <w:rPr>
          <w:rFonts w:ascii="TH SarabunPSK" w:hAnsi="TH SarabunPSK" w:cs="TH SarabunPSK"/>
          <w:b/>
          <w:bCs/>
          <w:color w:val="000000"/>
          <w:sz w:val="28"/>
        </w:rPr>
      </w:pPr>
    </w:p>
    <w:p w14:paraId="33E4CDCF" w14:textId="57185C45" w:rsidR="00427744" w:rsidRPr="00427744" w:rsidRDefault="004840E2" w:rsidP="00427744">
      <w:pPr>
        <w:pStyle w:val="af2"/>
        <w:jc w:val="center"/>
        <w:rPr>
          <w:rFonts w:ascii="TH SarabunPSK" w:hAnsi="TH SarabunPSK" w:cs="TH SarabunPSK"/>
          <w:b/>
          <w:bCs/>
          <w:color w:val="000000"/>
          <w:sz w:val="28"/>
        </w:rPr>
      </w:pPr>
      <w:r w:rsidRPr="00A24B07">
        <w:rPr>
          <w:rFonts w:ascii="TH SarabunPSK" w:hAnsi="TH SarabunPSK" w:cs="TH SarabunPSK"/>
          <w:b/>
          <w:bCs/>
          <w:color w:val="000000"/>
          <w:sz w:val="28"/>
          <w:cs/>
        </w:rPr>
        <w:t xml:space="preserve">สมมติฐานการวิจัย </w:t>
      </w:r>
    </w:p>
    <w:p w14:paraId="146AFFD9" w14:textId="77777777" w:rsidR="007B7FB3" w:rsidRDefault="00427744" w:rsidP="007B7FB3">
      <w:pPr>
        <w:pStyle w:val="af2"/>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1. </w:t>
      </w:r>
      <w:r w:rsidR="007B7FB3" w:rsidRPr="007B7FB3">
        <w:rPr>
          <w:rFonts w:ascii="TH SarabunPSK" w:hAnsi="TH SarabunPSK" w:cs="TH SarabunPSK"/>
          <w:color w:val="000000"/>
          <w:sz w:val="28"/>
          <w:cs/>
        </w:rPr>
        <w:t>สมรรถนะดานการจัดการเรียนรูเชิงรุกของครูโรงเรียนมัธยมศึกษาขนาดใหญสังกัดสํานักงานเขตพื้นที่การศึกษามัธยมศึกษากาญจนบุรี</w:t>
      </w:r>
      <w:r w:rsidR="007B7FB3">
        <w:rPr>
          <w:rFonts w:ascii="TH SarabunPSK" w:hAnsi="TH SarabunPSK" w:cs="TH SarabunPSK"/>
          <w:color w:val="000000"/>
          <w:sz w:val="28"/>
        </w:rPr>
        <w:t xml:space="preserve"> </w:t>
      </w:r>
      <w:r w:rsidR="007B7FB3" w:rsidRPr="007B7FB3">
        <w:rPr>
          <w:rFonts w:ascii="TH SarabunPSK" w:hAnsi="TH SarabunPSK" w:cs="TH SarabunPSK"/>
          <w:color w:val="000000"/>
          <w:sz w:val="28"/>
          <w:cs/>
        </w:rPr>
        <w:t>หลังการทดลองใชรูปแบบสูงกวากอนการทดลอง</w:t>
      </w:r>
      <w:r w:rsidRPr="00427744">
        <w:rPr>
          <w:rFonts w:ascii="TH SarabunPSK" w:hAnsi="TH SarabunPSK" w:cs="TH SarabunPSK"/>
          <w:color w:val="000000"/>
          <w:sz w:val="28"/>
          <w:cs/>
        </w:rPr>
        <w:tab/>
      </w:r>
    </w:p>
    <w:p w14:paraId="7A4E68EB" w14:textId="047194ED" w:rsidR="00427744" w:rsidRPr="00427744" w:rsidRDefault="00427744" w:rsidP="007B7FB3">
      <w:pPr>
        <w:pStyle w:val="af2"/>
        <w:ind w:firstLine="720"/>
        <w:jc w:val="thaiDistribute"/>
        <w:rPr>
          <w:rFonts w:ascii="TH SarabunPSK" w:hAnsi="TH SarabunPSK" w:cs="TH SarabunPSK" w:hint="cs"/>
          <w:color w:val="000000"/>
          <w:sz w:val="28"/>
        </w:rPr>
      </w:pPr>
      <w:r w:rsidRPr="00427744">
        <w:rPr>
          <w:rFonts w:ascii="TH SarabunPSK" w:hAnsi="TH SarabunPSK" w:cs="TH SarabunPSK"/>
          <w:color w:val="000000"/>
          <w:sz w:val="28"/>
          <w:cs/>
        </w:rPr>
        <w:t>2. ผลการใช้รูปแบบการเสริมสร้างสมรรถนะครูด้านการจัดการเรียนรู้เชิงรุก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427744">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color w:val="000000"/>
          <w:sz w:val="28"/>
          <w:cs/>
        </w:rPr>
        <w:t xml:space="preserve"> </w:t>
      </w:r>
      <w:r w:rsidRPr="00427744">
        <w:rPr>
          <w:rFonts w:ascii="TH SarabunPSK" w:hAnsi="TH SarabunPSK" w:cs="TH SarabunPSK"/>
          <w:color w:val="000000"/>
          <w:sz w:val="28"/>
          <w:cs/>
        </w:rPr>
        <w:t>ด้านประสิทธิภาพ ด้านประสิทธิผล และด้านคุณค่า อยู่ในระดับมาก</w:t>
      </w:r>
    </w:p>
    <w:p w14:paraId="5526212A" w14:textId="77777777" w:rsidR="004840E2" w:rsidRPr="00A24B07" w:rsidRDefault="004840E2" w:rsidP="00344021">
      <w:pPr>
        <w:pStyle w:val="af2"/>
        <w:ind w:firstLine="567"/>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04597079" w:rsidR="00CC4011" w:rsidRPr="007E5D99" w:rsidRDefault="004840E2" w:rsidP="008B005B">
      <w:pPr>
        <w:spacing w:after="0" w:line="240" w:lineRule="auto"/>
        <w:jc w:val="thaiDistribute"/>
        <w:rPr>
          <w:rFonts w:ascii="TH SarabunPSK" w:hAnsi="TH SarabunPSK" w:cs="TH SarabunPSK"/>
          <w:b/>
          <w:bCs/>
          <w:sz w:val="28"/>
        </w:rPr>
      </w:pPr>
      <w:r w:rsidRPr="007E5D99">
        <w:rPr>
          <w:rFonts w:ascii="TH SarabunPSK" w:hAnsi="TH SarabunPSK" w:cs="TH SarabunPSK"/>
          <w:b/>
          <w:bCs/>
          <w:sz w:val="28"/>
        </w:rPr>
        <w:t xml:space="preserve">1. </w:t>
      </w:r>
      <w:r w:rsidRPr="007E5D99">
        <w:rPr>
          <w:rFonts w:ascii="TH SarabunPSK" w:hAnsi="TH SarabunPSK" w:cs="TH SarabunPSK"/>
          <w:b/>
          <w:bCs/>
          <w:sz w:val="28"/>
          <w:cs/>
        </w:rPr>
        <w:t xml:space="preserve">ประชากรและกลุ่มตัวอย่าง </w:t>
      </w:r>
    </w:p>
    <w:p w14:paraId="45485C74" w14:textId="77777777" w:rsidR="007E5D99" w:rsidRPr="007E5D99" w:rsidRDefault="007E5D99" w:rsidP="007E5D99">
      <w:pPr>
        <w:spacing w:after="0" w:line="240" w:lineRule="auto"/>
        <w:jc w:val="thaiDistribute"/>
        <w:rPr>
          <w:rFonts w:ascii="TH SarabunPSK" w:hAnsi="TH SarabunPSK" w:cs="TH SarabunPSK"/>
          <w:sz w:val="28"/>
        </w:rPr>
      </w:pPr>
      <w:r w:rsidRPr="007E5D99">
        <w:rPr>
          <w:rFonts w:ascii="TH SarabunPSK" w:hAnsi="TH SarabunPSK" w:cs="TH SarabunPSK"/>
          <w:sz w:val="28"/>
          <w:cs/>
        </w:rPr>
        <w:tab/>
      </w:r>
      <w:r w:rsidRPr="007E5D99">
        <w:rPr>
          <w:rFonts w:ascii="TH SarabunPSK" w:hAnsi="TH SarabunPSK" w:cs="TH SarabunPSK" w:hint="cs"/>
          <w:sz w:val="28"/>
          <w:cs/>
        </w:rPr>
        <w:t xml:space="preserve">1.1 </w:t>
      </w:r>
      <w:r w:rsidRPr="007E5D99">
        <w:rPr>
          <w:rFonts w:ascii="TH SarabunPSK" w:hAnsi="TH SarabunPSK" w:cs="TH SarabunPSK"/>
          <w:sz w:val="28"/>
          <w:cs/>
        </w:rPr>
        <w:t>ประชากรที่ใช้ในการวิจัยครั้งนี้ ได้แก่ โรงเรียนมัธยมศึกษาขนาดใหญ่ สังกัดสำนักงานเขตพื้นที่การศึกษามัธยมศึกษากาญจนบุรี จำนวน 12 โรง และมีผู้ให้ข้อมูลแบบเจาะจงโรงละ 5 คนประกอบด้วย 1) ผู้อำนวยการ</w:t>
      </w:r>
      <w:r w:rsidRPr="007E5D99">
        <w:rPr>
          <w:rFonts w:ascii="TH SarabunPSK" w:hAnsi="TH SarabunPSK" w:cs="TH SarabunPSK" w:hint="cs"/>
          <w:sz w:val="28"/>
          <w:cs/>
        </w:rPr>
        <w:t xml:space="preserve"> </w:t>
      </w:r>
      <w:r w:rsidRPr="007E5D99">
        <w:rPr>
          <w:rFonts w:ascii="TH SarabunPSK" w:hAnsi="TH SarabunPSK" w:cs="TH SarabunPSK"/>
          <w:sz w:val="28"/>
          <w:cs/>
        </w:rPr>
        <w:t xml:space="preserve">2) รองผู้อำนวยการ 3) หัวหน้างานบริหารวิชาการ 4) และครูผู้สอน รวมจำนวนทั้งสิ้น 60 คน เพื่อศึกษาสภาพปัญหาการเสริมสร้างสมรรถนะครูด้านการจัดการเรียนรู้เชิงรุกสังกัดสำนักงานเขตพื้นที่การศึกษามัธยมศึกษากาญจนบุรี  </w:t>
      </w:r>
      <w:r w:rsidRPr="007E5D99">
        <w:rPr>
          <w:rFonts w:ascii="TH SarabunPSK" w:hAnsi="TH SarabunPSK" w:cs="TH SarabunPSK" w:hint="cs"/>
          <w:sz w:val="28"/>
          <w:cs/>
        </w:rPr>
        <w:t xml:space="preserve">   </w:t>
      </w:r>
    </w:p>
    <w:p w14:paraId="040F9F97" w14:textId="3A2C2E54" w:rsidR="007E5D99" w:rsidRPr="007E5D99" w:rsidRDefault="007E5D99" w:rsidP="007E5D99">
      <w:pPr>
        <w:spacing w:after="0" w:line="240" w:lineRule="auto"/>
        <w:jc w:val="thaiDistribute"/>
        <w:rPr>
          <w:rFonts w:ascii="TH SarabunPSK" w:hAnsi="TH SarabunPSK" w:cs="TH SarabunPSK"/>
          <w:sz w:val="28"/>
        </w:rPr>
      </w:pPr>
      <w:r w:rsidRPr="007E5D99">
        <w:rPr>
          <w:rFonts w:ascii="TH SarabunPSK" w:hAnsi="TH SarabunPSK" w:cs="TH SarabunPSK"/>
          <w:sz w:val="28"/>
          <w:cs/>
        </w:rPr>
        <w:tab/>
      </w:r>
      <w:r w:rsidRPr="007E5D99">
        <w:rPr>
          <w:rFonts w:ascii="TH SarabunPSK" w:hAnsi="TH SarabunPSK" w:cs="TH SarabunPSK" w:hint="cs"/>
          <w:sz w:val="28"/>
          <w:cs/>
        </w:rPr>
        <w:t xml:space="preserve">1.2 </w:t>
      </w:r>
      <w:r w:rsidRPr="007E5D99">
        <w:rPr>
          <w:rFonts w:ascii="TH SarabunPSK" w:hAnsi="TH SarabunPSK" w:cs="TH SarabunPSK"/>
          <w:sz w:val="28"/>
          <w:cs/>
        </w:rPr>
        <w:t>กลุ่มตัวอย่างสำหรับการวิจัยครั้งนี้ ได้แก่</w:t>
      </w:r>
      <w:r w:rsidRPr="007E5D99">
        <w:rPr>
          <w:rFonts w:ascii="TH SarabunPSK" w:hAnsi="TH SarabunPSK" w:cs="TH SarabunPSK"/>
          <w:sz w:val="28"/>
        </w:rPr>
        <w:t xml:space="preserve"> </w:t>
      </w:r>
      <w:r w:rsidRPr="007E5D99">
        <w:rPr>
          <w:rFonts w:ascii="TH SarabunPSK" w:hAnsi="TH SarabunPSK" w:cs="TH SarabunPSK" w:hint="cs"/>
          <w:sz w:val="28"/>
          <w:cs/>
        </w:rPr>
        <w:t>โรงเรียนทองผาภูมิวิทยา ผู้ร่วมปฏิบัติการทดลอง</w:t>
      </w:r>
      <w:r w:rsidRPr="007E5D99">
        <w:rPr>
          <w:rFonts w:ascii="TH SarabunPSK" w:hAnsi="TH SarabunPSK" w:cs="TH SarabunPSK"/>
          <w:sz w:val="28"/>
          <w:cs/>
        </w:rPr>
        <w:t xml:space="preserve"> ได้แก่ </w:t>
      </w:r>
      <w:r w:rsidRPr="007E5D99">
        <w:rPr>
          <w:rFonts w:ascii="TH SarabunPSK" w:hAnsi="TH SarabunPSK" w:cs="TH SarabunPSK" w:hint="cs"/>
          <w:sz w:val="28"/>
          <w:cs/>
        </w:rPr>
        <w:t>ผู้อำนวยการ</w:t>
      </w:r>
      <w:r w:rsidRPr="007E5D99">
        <w:rPr>
          <w:rFonts w:ascii="TH SarabunPSK" w:hAnsi="TH SarabunPSK" w:cs="TH SarabunPSK"/>
          <w:sz w:val="28"/>
          <w:cs/>
        </w:rPr>
        <w:t xml:space="preserve"> </w:t>
      </w:r>
      <w:r w:rsidRPr="007E5D99">
        <w:rPr>
          <w:rFonts w:ascii="TH SarabunPSK" w:hAnsi="TH SarabunPSK" w:cs="TH SarabunPSK" w:hint="cs"/>
          <w:sz w:val="28"/>
          <w:cs/>
        </w:rPr>
        <w:t>รองผู้อำนวยการ</w:t>
      </w:r>
      <w:r w:rsidRPr="007E5D99">
        <w:rPr>
          <w:rFonts w:ascii="TH SarabunPSK" w:hAnsi="TH SarabunPSK" w:cs="TH SarabunPSK"/>
          <w:sz w:val="28"/>
          <w:cs/>
        </w:rPr>
        <w:t xml:space="preserve"> </w:t>
      </w:r>
      <w:r w:rsidRPr="007E5D99">
        <w:rPr>
          <w:rFonts w:ascii="TH SarabunPSK" w:hAnsi="TH SarabunPSK" w:cs="TH SarabunPSK" w:hint="cs"/>
          <w:sz w:val="28"/>
          <w:cs/>
        </w:rPr>
        <w:t>หัวหน้างานบริหารวิชาการ</w:t>
      </w:r>
      <w:r w:rsidRPr="007E5D99">
        <w:rPr>
          <w:rFonts w:ascii="TH SarabunPSK" w:hAnsi="TH SarabunPSK" w:cs="TH SarabunPSK"/>
          <w:sz w:val="28"/>
          <w:cs/>
        </w:rPr>
        <w:t xml:space="preserve"> </w:t>
      </w:r>
      <w:r w:rsidRPr="007E5D99">
        <w:rPr>
          <w:rFonts w:ascii="TH SarabunPSK" w:hAnsi="TH SarabunPSK" w:cs="TH SarabunPSK" w:hint="cs"/>
          <w:sz w:val="28"/>
          <w:cs/>
        </w:rPr>
        <w:t>และครูผู้สอน</w:t>
      </w:r>
      <w:r w:rsidRPr="007E5D99">
        <w:rPr>
          <w:rFonts w:ascii="TH SarabunPSK" w:hAnsi="TH SarabunPSK" w:cs="TH SarabunPSK"/>
          <w:sz w:val="28"/>
          <w:cs/>
        </w:rPr>
        <w:t>ของสถานศึกษา ปีการศึกษา 2565 โดยใช้วิธีการเลือกแบบเจาะจง (</w:t>
      </w:r>
      <w:r w:rsidRPr="007E5D99">
        <w:rPr>
          <w:rFonts w:ascii="TH SarabunPSK" w:hAnsi="TH SarabunPSK" w:cs="TH SarabunPSK"/>
          <w:sz w:val="28"/>
        </w:rPr>
        <w:t xml:space="preserve">Purposive Sampling) </w:t>
      </w:r>
      <w:r w:rsidRPr="007E5D99">
        <w:rPr>
          <w:rFonts w:ascii="TH SarabunPSK" w:hAnsi="TH SarabunPSK" w:cs="TH SarabunPSK"/>
          <w:sz w:val="28"/>
          <w:cs/>
        </w:rPr>
        <w:t>จำนวน 14 คน</w:t>
      </w:r>
    </w:p>
    <w:p w14:paraId="763C8B59" w14:textId="666A2857" w:rsidR="007E5D99" w:rsidRPr="007E5D99" w:rsidRDefault="007E5D99" w:rsidP="008B005B">
      <w:pPr>
        <w:spacing w:after="0" w:line="240" w:lineRule="auto"/>
        <w:jc w:val="thaiDistribute"/>
        <w:rPr>
          <w:rFonts w:ascii="TH SarabunPSK" w:hAnsi="TH SarabunPSK" w:cs="TH SarabunPSK" w:hint="cs"/>
          <w:sz w:val="28"/>
        </w:rPr>
      </w:pPr>
    </w:p>
    <w:p w14:paraId="0766DF5B" w14:textId="4F80BDCC"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2BAB772D" w14:textId="77777777" w:rsidR="00E7403C" w:rsidRDefault="00E7403C" w:rsidP="00E7403C">
      <w:pPr>
        <w:spacing w:after="0" w:line="240" w:lineRule="auto"/>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เครื่องมือที่ใช้ในการศึกษาวิจัยครั้งนี้ ประกอบด้ว</w:t>
      </w:r>
      <w:r>
        <w:rPr>
          <w:rFonts w:ascii="TH SarabunPSK" w:hAnsi="TH SarabunPSK" w:cs="TH SarabunPSK" w:hint="cs"/>
          <w:color w:val="000000"/>
          <w:sz w:val="28"/>
          <w:cs/>
        </w:rPr>
        <w:t>ย</w:t>
      </w:r>
    </w:p>
    <w:p w14:paraId="2017667C" w14:textId="2A494AB1" w:rsidR="00E7403C" w:rsidRPr="00E7403C" w:rsidRDefault="00E7403C" w:rsidP="00E7403C">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2.</w:t>
      </w:r>
      <w:r w:rsidRPr="00E7403C">
        <w:rPr>
          <w:rFonts w:ascii="TH SarabunPSK" w:hAnsi="TH SarabunPSK" w:cs="TH SarabunPSK"/>
          <w:color w:val="000000"/>
          <w:sz w:val="28"/>
          <w:cs/>
        </w:rPr>
        <w:t>1</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แบบสอบถามเกี่ยวกับสภาพปัญหาของการเสริมสร้างสมรรถนะครูด้านการจัดการเรียนรู้เชิงรุก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p>
    <w:p w14:paraId="3CC35A6B" w14:textId="58C33BEB"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t>2.</w:t>
      </w:r>
      <w:r>
        <w:rPr>
          <w:rFonts w:ascii="TH SarabunPSK" w:hAnsi="TH SarabunPSK" w:cs="TH SarabunPSK" w:hint="cs"/>
          <w:color w:val="000000"/>
          <w:sz w:val="28"/>
          <w:cs/>
        </w:rPr>
        <w:t>2</w:t>
      </w:r>
      <w:r w:rsidRPr="00E7403C">
        <w:rPr>
          <w:rFonts w:ascii="TH SarabunPSK" w:hAnsi="TH SarabunPSK" w:cs="TH SarabunPSK"/>
          <w:color w:val="000000"/>
          <w:sz w:val="28"/>
          <w:cs/>
        </w:rPr>
        <w:t xml:space="preserve"> แบบประเมินความตรงเชิงเนื้อหา (</w:t>
      </w:r>
      <w:r w:rsidRPr="00E7403C">
        <w:rPr>
          <w:rFonts w:ascii="TH SarabunPSK" w:hAnsi="TH SarabunPSK" w:cs="TH SarabunPSK"/>
          <w:color w:val="000000"/>
          <w:sz w:val="28"/>
        </w:rPr>
        <w:t xml:space="preserve">IOC) </w:t>
      </w:r>
      <w:r w:rsidRPr="00E7403C">
        <w:rPr>
          <w:rFonts w:ascii="TH SarabunPSK" w:hAnsi="TH SarabunPSK" w:cs="TH SarabunPSK"/>
          <w:color w:val="000000"/>
          <w:sz w:val="28"/>
          <w:cs/>
        </w:rPr>
        <w:t>ของแบบสอบถามความคิดเห็นเกี่ยวกับสภาพปัญหาของ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p>
    <w:p w14:paraId="2D709DA1" w14:textId="3F97A579"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3 รูปแบบการเสริมสร้างสมรรถนะครูด้านการจัดการเรียนรู้เชิงรุก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w:t>
      </w:r>
      <w:r w:rsidRPr="00E7403C">
        <w:rPr>
          <w:rFonts w:ascii="TH SarabunPSK" w:hAnsi="TH SarabunPSK" w:cs="TH SarabunPSK"/>
          <w:color w:val="000000"/>
          <w:sz w:val="28"/>
        </w:rPr>
        <w:t xml:space="preserve">SEPPS Model”  </w:t>
      </w:r>
    </w:p>
    <w:p w14:paraId="545BEC66" w14:textId="0FE1DAD6"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4 แบบสอบถามประเมินรูปแบบการเสริมสร้างสมรรถนะครูด้านการจัดการเรียนรู้</w:t>
      </w:r>
    </w:p>
    <w:p w14:paraId="6588E6C2" w14:textId="02240DCA"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เชิงรุก “</w:t>
      </w:r>
      <w:r w:rsidRPr="00E7403C">
        <w:rPr>
          <w:rFonts w:ascii="TH SarabunPSK" w:hAnsi="TH SarabunPSK" w:cs="TH SarabunPSK"/>
          <w:color w:val="000000"/>
          <w:sz w:val="28"/>
        </w:rPr>
        <w:t xml:space="preserve">SEPPS Model” </w:t>
      </w:r>
      <w:r w:rsidRPr="00E7403C">
        <w:rPr>
          <w:rFonts w:ascii="TH SarabunPSK" w:hAnsi="TH SarabunPSK" w:cs="TH SarabunPSK"/>
          <w:color w:val="000000"/>
          <w:sz w:val="28"/>
          <w:cs/>
        </w:rPr>
        <w:t>โดยวัดค่าความสอดคล้องของรูปแบบกับวัตถุประสงค์ (</w:t>
      </w:r>
      <w:r w:rsidRPr="00E7403C">
        <w:rPr>
          <w:rFonts w:ascii="TH SarabunPSK" w:hAnsi="TH SarabunPSK" w:cs="TH SarabunPSK"/>
          <w:color w:val="000000"/>
          <w:sz w:val="28"/>
        </w:rPr>
        <w:t>IOC: Index of Item-Objective Congruence)</w:t>
      </w:r>
      <w:r w:rsidRPr="00E7403C">
        <w:rPr>
          <w:rFonts w:ascii="TH SarabunPSK" w:hAnsi="TH SarabunPSK" w:cs="TH SarabunPSK"/>
          <w:color w:val="000000"/>
          <w:sz w:val="28"/>
        </w:rPr>
        <w:tab/>
      </w:r>
    </w:p>
    <w:p w14:paraId="50099B49" w14:textId="21BB5E25"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5</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 xml:space="preserve">แผนปฏิบัติการทดลองรูปแบบการเสริมสร้างสมรรถนะครูด้านการจัดการเรียนรู้เชิงรุก  ประกอบด้วยกิจกรรมตามรูปแบบ </w:t>
      </w:r>
      <w:r w:rsidRPr="00E7403C">
        <w:rPr>
          <w:rFonts w:ascii="TH SarabunPSK" w:hAnsi="TH SarabunPSK" w:cs="TH SarabunPSK"/>
          <w:color w:val="000000"/>
          <w:sz w:val="28"/>
        </w:rPr>
        <w:t xml:space="preserve">SEPPS </w:t>
      </w:r>
    </w:p>
    <w:p w14:paraId="1B970E32" w14:textId="5468414E"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6 แบบประเมินก่อนและหลังการทดลองตามแผนปฏิบัติการ </w:t>
      </w:r>
    </w:p>
    <w:p w14:paraId="0D08635E" w14:textId="4EA01D63"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7</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 xml:space="preserve">แบบประเมินประสิทธิภาพ ประสิทธิผล และคุณค่า ในการใช้รูปแบบการเสริมสร้างสมรรถนะครูด้านการจัดการเรียนรู้เชิงรุก  </w:t>
      </w:r>
    </w:p>
    <w:p w14:paraId="15D8C067" w14:textId="632ECBC1"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8 แบบประเมินความตรงเชิงเนื้อหา (</w:t>
      </w:r>
      <w:r w:rsidRPr="00E7403C">
        <w:rPr>
          <w:rFonts w:ascii="TH SarabunPSK" w:hAnsi="TH SarabunPSK" w:cs="TH SarabunPSK"/>
          <w:color w:val="000000"/>
          <w:sz w:val="28"/>
        </w:rPr>
        <w:t>IOC: Index of Item Objective Congruence)</w:t>
      </w:r>
    </w:p>
    <w:p w14:paraId="53E10E1E" w14:textId="77777777" w:rsid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 xml:space="preserve">ด้านประสิทธิภาพ ด้านประสิทธิผล และด้านคุณค่าในการใช้รูปแบบการเสริมสร้างสมรรถนะครูด้านการจัดการเรียนรู้เชิงรุก </w:t>
      </w:r>
    </w:p>
    <w:p w14:paraId="5B1F03F9" w14:textId="77777777" w:rsidR="00E7403C" w:rsidRDefault="00E7403C" w:rsidP="00E7403C">
      <w:pPr>
        <w:spacing w:after="0" w:line="240" w:lineRule="auto"/>
        <w:jc w:val="thaiDistribute"/>
        <w:rPr>
          <w:rFonts w:ascii="TH SarabunPSK" w:hAnsi="TH SarabunPSK" w:cs="TH SarabunPSK"/>
          <w:b/>
          <w:bCs/>
          <w:color w:val="000000"/>
          <w:sz w:val="28"/>
        </w:rPr>
      </w:pPr>
    </w:p>
    <w:p w14:paraId="7E12C321" w14:textId="3C31BCA6" w:rsidR="00CC4011" w:rsidRPr="00CC4011" w:rsidRDefault="00E720E7" w:rsidP="00E7403C">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599C02C7" w14:textId="77777777" w:rsid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การวิจัยครั้งนี้ ผู้วิจัยดำเนินการเก็บรวบรวมข้อมูลตามลำดับขั้นตอนดังนี้</w:t>
      </w:r>
    </w:p>
    <w:p w14:paraId="76DBAC4F" w14:textId="63363CD9" w:rsidR="00A85CE2" w:rsidRPr="00E7403C" w:rsidRDefault="00A85CE2"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3.1 </w:t>
      </w:r>
      <w:r w:rsidRPr="00A85CE2">
        <w:rPr>
          <w:rFonts w:ascii="TH SarabunPSK" w:hAnsi="TH SarabunPSK" w:cs="TH SarabunPSK"/>
          <w:color w:val="000000"/>
          <w:sz w:val="28"/>
          <w:cs/>
        </w:rPr>
        <w:t>การศึกษาสภาพปญหาของการเสริมสร้างสมรรถนะครูด้านการจัดการเรียนรู้เชิงรุก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color w:val="000000"/>
          <w:sz w:val="28"/>
          <w:cs/>
        </w:rPr>
        <w:t xml:space="preserve"> ด้วย</w:t>
      </w:r>
      <w:r w:rsidRPr="00A85CE2">
        <w:rPr>
          <w:rFonts w:ascii="TH SarabunPSK" w:hAnsi="TH SarabunPSK" w:cs="TH SarabunPSK"/>
          <w:color w:val="000000"/>
          <w:sz w:val="28"/>
          <w:cs/>
        </w:rPr>
        <w:t>แบบสอบถามเกี่ยวกับสภาพปัญหาของการเสริมสร้างสมรรถนะครูด้านการจัดการเรียนรู้เชิงรุก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p>
    <w:p w14:paraId="753A371B" w14:textId="77777777" w:rsidR="00A85CE2"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A85CE2">
        <w:rPr>
          <w:rFonts w:ascii="TH SarabunPSK" w:hAnsi="TH SarabunPSK" w:cs="TH SarabunPSK" w:hint="cs"/>
          <w:color w:val="000000"/>
          <w:sz w:val="28"/>
          <w:cs/>
        </w:rPr>
        <w:t>2</w:t>
      </w:r>
      <w:r w:rsidRPr="00E7403C">
        <w:rPr>
          <w:rFonts w:ascii="TH SarabunPSK" w:hAnsi="TH SarabunPSK" w:cs="TH SarabunPSK"/>
          <w:color w:val="000000"/>
          <w:sz w:val="28"/>
          <w:cs/>
        </w:rPr>
        <w:t xml:space="preserve"> ผู้วิจัย</w:t>
      </w:r>
      <w:r w:rsidR="00A85CE2" w:rsidRPr="00A85CE2">
        <w:rPr>
          <w:rFonts w:ascii="TH SarabunPSK" w:hAnsi="TH SarabunPSK" w:cs="TH SarabunPSK"/>
          <w:color w:val="000000"/>
          <w:sz w:val="28"/>
          <w:cs/>
        </w:rPr>
        <w:t>ออกแบบและสร้างรูปแบบการเสริมสร้างสมรรถนะครูด้านการจัดการเรียนรู้เชิงรุก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r w:rsidR="00A85CE2">
        <w:rPr>
          <w:rFonts w:ascii="TH SarabunPSK" w:hAnsi="TH SarabunPSK" w:cs="TH SarabunPSK" w:hint="cs"/>
          <w:color w:val="000000"/>
          <w:sz w:val="28"/>
          <w:cs/>
        </w:rPr>
        <w:t xml:space="preserve"> </w:t>
      </w:r>
      <w:r w:rsidR="00A85CE2" w:rsidRPr="00A85CE2">
        <w:rPr>
          <w:rFonts w:ascii="TH SarabunPSK" w:hAnsi="TH SarabunPSK" w:cs="TH SarabunPSK"/>
          <w:color w:val="000000"/>
          <w:sz w:val="28"/>
          <w:cs/>
        </w:rPr>
        <w:t xml:space="preserve">ตามกรอบแนวคิดทฤษฎีที่เกี่ยวข้องกับการเสริมสร้างสมรรถนะครูด้านการจัดการเรียนรู้เชิงรุก </w:t>
      </w:r>
    </w:p>
    <w:p w14:paraId="58E37790" w14:textId="051A9E11"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A85CE2">
        <w:rPr>
          <w:rFonts w:ascii="TH SarabunPSK" w:hAnsi="TH SarabunPSK" w:cs="TH SarabunPSK" w:hint="cs"/>
          <w:color w:val="000000"/>
          <w:sz w:val="28"/>
          <w:cs/>
        </w:rPr>
        <w:t>3</w:t>
      </w:r>
      <w:r w:rsidRPr="00E7403C">
        <w:rPr>
          <w:rFonts w:ascii="TH SarabunPSK" w:hAnsi="TH SarabunPSK" w:cs="TH SarabunPSK"/>
          <w:color w:val="000000"/>
          <w:sz w:val="28"/>
          <w:cs/>
        </w:rPr>
        <w:t xml:space="preserve"> ผู้วิจัยประสานงานกับสถานศึกษาเก็บข้อมูลและทดลองใช้รูปแบบการเสริมสร้างสมรรถนะครูด้านการจัดการเรียนรู้เชิงรุก กับผู้บริหารโรงเรียนมัธยมศึกษาขนาดใหญ่ สังกัดสำนักงานเขตพื้นที่การศึกษามัธยมศึกษากาญจนบุรี </w:t>
      </w:r>
    </w:p>
    <w:p w14:paraId="296EAA21" w14:textId="64F492A5"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A85CE2">
        <w:rPr>
          <w:rFonts w:ascii="TH SarabunPSK" w:hAnsi="TH SarabunPSK" w:cs="TH SarabunPSK" w:hint="cs"/>
          <w:color w:val="000000"/>
          <w:sz w:val="28"/>
          <w:cs/>
        </w:rPr>
        <w:t>4</w:t>
      </w:r>
      <w:r w:rsidRPr="00E7403C">
        <w:rPr>
          <w:rFonts w:ascii="TH SarabunPSK" w:hAnsi="TH SarabunPSK" w:cs="TH SarabunPSK"/>
          <w:color w:val="000000"/>
          <w:sz w:val="28"/>
          <w:cs/>
        </w:rPr>
        <w:t xml:space="preserve"> ผู้วิจัยประชุมชี้แจงผู้บริหาร</w:t>
      </w:r>
      <w:r w:rsidR="00A85CE2">
        <w:rPr>
          <w:rFonts w:ascii="TH SarabunPSK" w:hAnsi="TH SarabunPSK" w:cs="TH SarabunPSK" w:hint="cs"/>
          <w:color w:val="000000"/>
          <w:sz w:val="28"/>
          <w:cs/>
        </w:rPr>
        <w:t>และครู</w:t>
      </w:r>
      <w:r w:rsidRPr="00E7403C">
        <w:rPr>
          <w:rFonts w:ascii="TH SarabunPSK" w:hAnsi="TH SarabunPSK" w:cs="TH SarabunPSK"/>
          <w:color w:val="000000"/>
          <w:sz w:val="28"/>
          <w:cs/>
        </w:rPr>
        <w:t>ที่เป็นกลุ่มทดลองโรงเรียนทองผาภูมิวิทยา</w:t>
      </w:r>
    </w:p>
    <w:p w14:paraId="15816D29" w14:textId="77777777"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3.5 ผู้วิจัยทดลองใช้รูปแบบตามแผนปฏิบัติการโดยใช้ระยะเวลา 1 ภาคเรียน โดยให้มีการประเมินก่อนการใช้รูปแบบและมีการประเมินหลังใช้รูปแบบ</w:t>
      </w:r>
    </w:p>
    <w:p w14:paraId="382CDFC9" w14:textId="6974F077" w:rsidR="00DA5F2F"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3.6 ผู้วิจัยเก็บข้อมูลโดยใช้แบบสอบถามหลังการทดลองใช้รูปแบบโดยใช้แบบประเมินความคิดเห็นเกี่ยวกับผลของการใช้รูปแบบ ซึ่งประกอบไปด้วย ด้านประสิทธิภาพ ด้านประสิทธิผล และด้านคุณค่า ของผู้บริหารในโรงเรียนทองผา</w:t>
      </w:r>
      <w:r w:rsidR="00DA5F2F">
        <w:rPr>
          <w:rFonts w:ascii="TH SarabunPSK" w:hAnsi="TH SarabunPSK" w:cs="TH SarabunPSK" w:hint="cs"/>
          <w:color w:val="000000"/>
          <w:sz w:val="28"/>
          <w:cs/>
        </w:rPr>
        <w:t xml:space="preserve">        </w:t>
      </w:r>
      <w:r w:rsidRPr="00E7403C">
        <w:rPr>
          <w:rFonts w:ascii="TH SarabunPSK" w:hAnsi="TH SarabunPSK" w:cs="TH SarabunPSK"/>
          <w:color w:val="000000"/>
          <w:sz w:val="28"/>
          <w:cs/>
        </w:rPr>
        <w:t>ภูมิวิทยา</w:t>
      </w:r>
    </w:p>
    <w:p w14:paraId="61BCEE84" w14:textId="77777777" w:rsidR="00A85CE2" w:rsidRDefault="00A85CE2" w:rsidP="00E7403C">
      <w:pPr>
        <w:pStyle w:val="af2"/>
        <w:jc w:val="thaiDistribute"/>
        <w:rPr>
          <w:rFonts w:ascii="TH SarabunPSK" w:hAnsi="TH SarabunPSK" w:cs="TH SarabunPSK"/>
          <w:color w:val="000000"/>
          <w:sz w:val="28"/>
        </w:rPr>
      </w:pPr>
    </w:p>
    <w:p w14:paraId="6F39E2E8" w14:textId="30344EB9" w:rsidR="00CC4011" w:rsidRPr="00CC4011" w:rsidRDefault="00E720E7" w:rsidP="00E7403C">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 </w:t>
      </w:r>
    </w:p>
    <w:p w14:paraId="37695709" w14:textId="77777777"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1 ข้อมูลพื้นฐานของผู้ตอบแบบสอบถาม และผู้ให้ข้อมูลการทดลองครั้งนี้ ใช้จำนวนและค่าร้อยละ (</w:t>
      </w:r>
      <w:r w:rsidRPr="00DA5F2F">
        <w:rPr>
          <w:rFonts w:ascii="TH SarabunPSK" w:hAnsi="TH SarabunPSK" w:cs="TH SarabunPSK"/>
          <w:color w:val="000000"/>
          <w:sz w:val="28"/>
        </w:rPr>
        <w:t xml:space="preserve">Percentage) </w:t>
      </w:r>
    </w:p>
    <w:p w14:paraId="051F4D7A" w14:textId="77777777"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2</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ระดับปัญหาของการเสริมสร้างสมรรถนะครูด้านการจัดการเรียนรู้เชิงรุก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สังกัดสำนักงานเขตพื้นที่การศึกษามัธยมศึกษากาญจนบุรีใช้สถิติค่าเฉลี่ย (</w:t>
      </w:r>
      <w:r w:rsidRPr="00DA5F2F">
        <w:rPr>
          <w:rFonts w:ascii="TH SarabunPSK" w:hAnsi="TH SarabunPSK" w:cs="TH SarabunPSK"/>
          <w:color w:val="000000"/>
          <w:sz w:val="28"/>
        </w:rPr>
        <w:t xml:space="preserve">Arithmetic Mean) </w:t>
      </w:r>
      <w:r w:rsidRPr="00DA5F2F">
        <w:rPr>
          <w:rFonts w:ascii="TH SarabunPSK" w:hAnsi="TH SarabunPSK" w:cs="TH SarabunPSK"/>
          <w:color w:val="000000"/>
          <w:sz w:val="28"/>
          <w:cs/>
        </w:rPr>
        <w:t>และส่วนเบี่ยงเบนมาตรฐาน (</w:t>
      </w:r>
      <w:r w:rsidRPr="00DA5F2F">
        <w:rPr>
          <w:rFonts w:ascii="TH SarabunPSK" w:hAnsi="TH SarabunPSK" w:cs="TH SarabunPSK"/>
          <w:color w:val="000000"/>
          <w:sz w:val="28"/>
        </w:rPr>
        <w:t xml:space="preserve">Standard Deviation)  </w:t>
      </w:r>
    </w:p>
    <w:p w14:paraId="3DAA887A" w14:textId="17C36AFA" w:rsidR="00DA5F2F" w:rsidRP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3</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 xml:space="preserve">หาประสิทธิภาพของรูปแบบที่ผู้วิจัยสร้างขึ้นและการตรวจสอบคุณภาพเครื่องมือการวิจัยโดยผู้ทรงคุณวุฒิ </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ใช้ค่าความสอดคล้องระหว่างวัตถุประสงค์กับเนื้อหารายข้อ (</w:t>
      </w:r>
      <w:r w:rsidRPr="00DA5F2F">
        <w:rPr>
          <w:rFonts w:ascii="TH SarabunPSK" w:hAnsi="TH SarabunPSK" w:cs="TH SarabunPSK"/>
          <w:color w:val="000000"/>
          <w:sz w:val="28"/>
        </w:rPr>
        <w:t xml:space="preserve">IOC: Index of item objective congruence) </w:t>
      </w:r>
    </w:p>
    <w:p w14:paraId="52429792" w14:textId="3EEBAF98" w:rsidR="00DA5F2F" w:rsidRPr="00DA5F2F" w:rsidRDefault="00DA5F2F" w:rsidP="00DA5F2F">
      <w:pPr>
        <w:pStyle w:val="af2"/>
        <w:jc w:val="thaiDistribute"/>
        <w:rPr>
          <w:rFonts w:ascii="TH SarabunPSK" w:hAnsi="TH SarabunPSK" w:cs="TH SarabunPSK"/>
          <w:color w:val="000000"/>
          <w:sz w:val="28"/>
        </w:rPr>
      </w:pPr>
      <w:r w:rsidRPr="00DA5F2F">
        <w:rPr>
          <w:rFonts w:ascii="TH SarabunPSK" w:hAnsi="TH SarabunPSK" w:cs="TH SarabunPSK"/>
          <w:color w:val="000000"/>
          <w:sz w:val="28"/>
          <w:cs/>
        </w:rPr>
        <w:tab/>
        <w:t>4.</w:t>
      </w:r>
      <w:r>
        <w:rPr>
          <w:rFonts w:ascii="TH SarabunPSK" w:hAnsi="TH SarabunPSK" w:cs="TH SarabunPSK" w:hint="cs"/>
          <w:color w:val="000000"/>
          <w:sz w:val="28"/>
          <w:cs/>
        </w:rPr>
        <w:t>4</w:t>
      </w:r>
      <w:r w:rsidRPr="00DA5F2F">
        <w:rPr>
          <w:rFonts w:ascii="TH SarabunPSK" w:hAnsi="TH SarabunPSK" w:cs="TH SarabunPSK"/>
          <w:color w:val="000000"/>
          <w:sz w:val="28"/>
          <w:cs/>
        </w:rPr>
        <w:t xml:space="preserve"> การเปรียบเทียบผลการทดลองใช้การเสริมสร้างสมรรถนะครูด้านการจัดการเรียนรู้เชิงรุก ระหว่างก่อนการทดลองและหลังการทดลอง ใช้สถิติวิเคราะห์การทดสอบค่าทีแบบจับคู่ (</w:t>
      </w:r>
      <w:r w:rsidRPr="00DA5F2F">
        <w:rPr>
          <w:rFonts w:ascii="TH SarabunPSK" w:hAnsi="TH SarabunPSK" w:cs="TH SarabunPSK"/>
          <w:color w:val="000000"/>
          <w:sz w:val="28"/>
        </w:rPr>
        <w:t>Paired Sample t-test)</w:t>
      </w:r>
    </w:p>
    <w:p w14:paraId="3E010DB2" w14:textId="0F7A736D" w:rsidR="00CC4011" w:rsidRPr="00DA5F2F" w:rsidRDefault="00DA5F2F" w:rsidP="00DA5F2F">
      <w:pPr>
        <w:pStyle w:val="af2"/>
        <w:jc w:val="thaiDistribute"/>
        <w:rPr>
          <w:rFonts w:ascii="TH SarabunPSK" w:hAnsi="TH SarabunPSK" w:cs="TH SarabunPSK"/>
          <w:color w:val="000000"/>
          <w:sz w:val="28"/>
        </w:rPr>
      </w:pPr>
      <w:r w:rsidRPr="00DA5F2F">
        <w:rPr>
          <w:rFonts w:ascii="TH SarabunPSK" w:hAnsi="TH SarabunPSK" w:cs="TH SarabunPSK"/>
          <w:color w:val="000000"/>
          <w:sz w:val="28"/>
          <w:cs/>
        </w:rPr>
        <w:tab/>
      </w:r>
      <w:r>
        <w:rPr>
          <w:rFonts w:ascii="TH SarabunPSK" w:hAnsi="TH SarabunPSK" w:cs="TH SarabunPSK" w:hint="cs"/>
          <w:color w:val="000000"/>
          <w:sz w:val="28"/>
          <w:cs/>
        </w:rPr>
        <w:t>4.</w:t>
      </w:r>
      <w:r w:rsidRPr="00DA5F2F">
        <w:rPr>
          <w:rFonts w:ascii="TH SarabunPSK" w:hAnsi="TH SarabunPSK" w:cs="TH SarabunPSK"/>
          <w:color w:val="000000"/>
          <w:sz w:val="28"/>
          <w:cs/>
        </w:rPr>
        <w:t>5 ผลการใช้การเสริมสร้างสมรรถนะครูด้านการจัดการเรียนรู้เชิงรุก ด้านประสิทธิภาพ ด้านประสิทธิผล และ</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ด้านคุณค่าใช้สถิติค่าเฉลี่ย (</w:t>
      </w:r>
      <w:r w:rsidRPr="00DA5F2F">
        <w:rPr>
          <w:rFonts w:ascii="TH SarabunPSK" w:hAnsi="TH SarabunPSK" w:cs="TH SarabunPSK"/>
          <w:color w:val="000000"/>
          <w:sz w:val="28"/>
        </w:rPr>
        <w:t xml:space="preserve">Arithmetic Mean) </w:t>
      </w:r>
      <w:r w:rsidRPr="00DA5F2F">
        <w:rPr>
          <w:rFonts w:ascii="TH SarabunPSK" w:hAnsi="TH SarabunPSK" w:cs="TH SarabunPSK"/>
          <w:color w:val="000000"/>
          <w:sz w:val="28"/>
          <w:cs/>
        </w:rPr>
        <w:t>และส่วนเบี่ยงเบนมาตรฐาน (</w:t>
      </w:r>
      <w:r w:rsidRPr="00DA5F2F">
        <w:rPr>
          <w:rFonts w:ascii="TH SarabunPSK" w:hAnsi="TH SarabunPSK" w:cs="TH SarabunPSK"/>
          <w:color w:val="000000"/>
          <w:sz w:val="28"/>
        </w:rPr>
        <w:t xml:space="preserve">Standard Deviation)  </w:t>
      </w:r>
    </w:p>
    <w:p w14:paraId="2172BE41" w14:textId="77777777" w:rsidR="00DA5F2F" w:rsidRDefault="00DA5F2F" w:rsidP="00344021">
      <w:pPr>
        <w:pStyle w:val="af2"/>
        <w:jc w:val="center"/>
        <w:rPr>
          <w:rFonts w:ascii="TH SarabunPSK" w:hAnsi="TH SarabunPSK" w:cs="TH SarabunPSK"/>
          <w:b/>
          <w:bCs/>
          <w:sz w:val="28"/>
        </w:rPr>
      </w:pPr>
    </w:p>
    <w:p w14:paraId="49774E1D" w14:textId="67AAE07B" w:rsidR="004840E2" w:rsidRPr="00A24B07" w:rsidRDefault="004840E2" w:rsidP="006D0522">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559258A9" w14:textId="1B4677AF" w:rsidR="00E71A6C" w:rsidRDefault="00827080" w:rsidP="006D0522">
      <w:pPr>
        <w:pStyle w:val="af2"/>
        <w:ind w:firstLine="720"/>
        <w:jc w:val="thaiDistribute"/>
        <w:rPr>
          <w:rFonts w:ascii="TH SarabunPSK" w:hAnsi="TH SarabunPSK" w:cs="TH SarabunPSK"/>
          <w:sz w:val="28"/>
        </w:rPr>
      </w:pPr>
      <w:r w:rsidRPr="00827080">
        <w:rPr>
          <w:rFonts w:ascii="TH SarabunPSK" w:hAnsi="TH SarabunPSK" w:cs="TH SarabunPSK"/>
          <w:sz w:val="28"/>
          <w:cs/>
        </w:rPr>
        <w:t xml:space="preserve">ผลการวิจัยเรื่อง “การพัฒนา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w:t>
      </w:r>
      <w:r w:rsidR="006D0522" w:rsidRPr="006D0522">
        <w:rPr>
          <w:rFonts w:ascii="TH SarabunPSK" w:hAnsi="TH SarabunPSK" w:cs="TH SarabunPSK"/>
          <w:sz w:val="28"/>
          <w:cs/>
        </w:rPr>
        <w:t>ผูวิจัยไดสรุปผลการศึกษาไวดังน</w:t>
      </w:r>
      <w:r w:rsidR="006D0522">
        <w:rPr>
          <w:rFonts w:ascii="TH SarabunPSK" w:hAnsi="TH SarabunPSK" w:cs="TH SarabunPSK" w:hint="cs"/>
          <w:sz w:val="28"/>
          <w:cs/>
        </w:rPr>
        <w:t>ี้</w:t>
      </w:r>
    </w:p>
    <w:p w14:paraId="72DEE482" w14:textId="6BF13F2B" w:rsidR="00B24484" w:rsidRPr="00B24484" w:rsidRDefault="00B24484" w:rsidP="00B24484">
      <w:pPr>
        <w:pStyle w:val="af2"/>
        <w:ind w:firstLine="720"/>
        <w:jc w:val="thaiDistribute"/>
        <w:rPr>
          <w:rFonts w:ascii="TH SarabunPSK" w:hAnsi="TH SarabunPSK" w:cs="TH SarabunPSK"/>
          <w:sz w:val="28"/>
        </w:rPr>
      </w:pPr>
      <w:r w:rsidRPr="00B24484">
        <w:rPr>
          <w:rFonts w:ascii="TH SarabunPSK" w:hAnsi="TH SarabunPSK" w:cs="TH SarabunPSK" w:hint="cs"/>
          <w:sz w:val="28"/>
          <w:cs/>
        </w:rPr>
        <w:t>1.</w:t>
      </w:r>
      <w:r>
        <w:rPr>
          <w:rFonts w:ascii="TH SarabunPSK" w:hAnsi="TH SarabunPSK" w:cs="TH SarabunPSK"/>
          <w:sz w:val="28"/>
          <w:cs/>
        </w:rPr>
        <w:t xml:space="preserve"> </w:t>
      </w:r>
      <w:r w:rsidRPr="00B24484">
        <w:rPr>
          <w:rFonts w:ascii="TH SarabunPSK" w:hAnsi="TH SarabunPSK" w:cs="TH SarabunPSK"/>
          <w:sz w:val="28"/>
          <w:cs/>
        </w:rPr>
        <w:t>ผลการศึกษาสภาพปัญหา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ผู้วิจัยวิเคราะห์ข้อมูลโดยใช้ค่าเฉลี่ย (</w:t>
      </w:r>
      <w:r w:rsidRPr="00B24484">
        <w:rPr>
          <w:rFonts w:ascii="TH SarabunPSK" w:hAnsi="TH SarabunPSK" w:cs="TH SarabunPSK"/>
          <w:sz w:val="28"/>
        </w:rPr>
        <w:t xml:space="preserve">arithmetic mean : </w:t>
      </w:r>
      <w:r w:rsidRPr="00B24484">
        <w:rPr>
          <w:rFonts w:ascii="Cambria Math" w:eastAsia="Arial Unicode MS" w:hAnsi="Cambria Math"/>
          <w:b/>
          <w:bCs/>
          <w:iCs/>
          <w:color w:val="000000"/>
          <w:spacing w:val="12"/>
          <w:sz w:val="28"/>
        </w:rPr>
        <w:br/>
      </w:r>
      <m:oMath>
        <m:acc>
          <m:accPr>
            <m:chr m:val="̅"/>
            <m:ctrlPr>
              <w:rPr>
                <w:rFonts w:ascii="Cambria Math" w:hAnsi="Cambria Math" w:cs="TH SarabunPSK"/>
                <w:b/>
                <w:bCs/>
                <w:iCs/>
                <w:sz w:val="28"/>
              </w:rPr>
            </m:ctrlPr>
          </m:accPr>
          <m:e>
            <m:r>
              <m:rPr>
                <m:sty m:val="p"/>
              </m:rPr>
              <w:rPr>
                <w:rFonts w:ascii="Cambria Math" w:hAnsi="Cambria Math" w:cs="TH SarabunPSK"/>
                <w:sz w:val="28"/>
              </w:rPr>
              <m:t>x</m:t>
            </m:r>
          </m:e>
        </m:acc>
      </m:oMath>
      <w:r>
        <w:rPr>
          <w:rFonts w:ascii="TH SarabunPSK" w:hAnsi="TH SarabunPSK" w:cs="TH SarabunPSK" w:hint="cs"/>
          <w:sz w:val="28"/>
          <w:cs/>
        </w:rPr>
        <w:t xml:space="preserve">) </w:t>
      </w:r>
      <w:r w:rsidRPr="00B24484">
        <w:rPr>
          <w:rFonts w:ascii="TH SarabunPSK" w:hAnsi="TH SarabunPSK" w:cs="TH SarabunPSK"/>
          <w:sz w:val="28"/>
          <w:cs/>
        </w:rPr>
        <w:t>ส่วนเบี่ยงเบนมาตรฐาน (</w:t>
      </w:r>
      <w:r w:rsidRPr="00B24484">
        <w:rPr>
          <w:rFonts w:ascii="TH SarabunPSK" w:hAnsi="TH SarabunPSK" w:cs="TH SarabunPSK"/>
          <w:sz w:val="28"/>
        </w:rPr>
        <w:t xml:space="preserve">standard deviation : S.D.) </w:t>
      </w:r>
      <w:r w:rsidRPr="00B24484">
        <w:rPr>
          <w:rFonts w:ascii="TH SarabunPSK" w:hAnsi="TH SarabunPSK" w:cs="TH SarabunPSK"/>
          <w:sz w:val="28"/>
          <w:cs/>
        </w:rPr>
        <w:t>แล้วนำค่าเฉลี่ยไปเทียบกับเกณฑ์ตามแนวคิดของลิเคิร์ท (</w:t>
      </w:r>
      <w:r w:rsidRPr="00B24484">
        <w:rPr>
          <w:rFonts w:ascii="TH SarabunPSK" w:hAnsi="TH SarabunPSK" w:cs="TH SarabunPSK"/>
          <w:sz w:val="28"/>
        </w:rPr>
        <w:t xml:space="preserve">Likert’s rating scales) </w:t>
      </w:r>
      <w:r w:rsidRPr="00B24484">
        <w:rPr>
          <w:rFonts w:ascii="TH SarabunPSK" w:hAnsi="TH SarabunPSK" w:cs="TH SarabunPSK"/>
          <w:sz w:val="28"/>
          <w:cs/>
        </w:rPr>
        <w:t xml:space="preserve">ในภาพรวม ดังตารางที่ </w:t>
      </w:r>
      <w:r>
        <w:rPr>
          <w:rFonts w:ascii="TH SarabunPSK" w:hAnsi="TH SarabunPSK" w:cs="TH SarabunPSK" w:hint="cs"/>
          <w:sz w:val="28"/>
          <w:cs/>
        </w:rPr>
        <w:t>1</w:t>
      </w:r>
    </w:p>
    <w:p w14:paraId="0B868705" w14:textId="10E47629" w:rsidR="00CC4011" w:rsidRDefault="00CC4011" w:rsidP="006D0522">
      <w:pPr>
        <w:pStyle w:val="af2"/>
        <w:jc w:val="thaiDistribute"/>
        <w:rPr>
          <w:rFonts w:ascii="TH SarabunPSK" w:hAnsi="TH SarabunPSK" w:cs="TH SarabunPSK"/>
          <w:sz w:val="28"/>
        </w:rPr>
      </w:pPr>
      <w:r w:rsidRPr="00163CAE">
        <w:rPr>
          <w:rFonts w:ascii="TH SarabunPSK" w:hAnsi="TH SarabunPSK" w:cs="TH SarabunPSK" w:hint="cs"/>
          <w:sz w:val="28"/>
          <w:cs/>
        </w:rPr>
        <w:t>ตารางที่ 1</w:t>
      </w:r>
      <w:r>
        <w:rPr>
          <w:rFonts w:ascii="TH SarabunPSK" w:hAnsi="TH SarabunPSK" w:cs="TH SarabunPSK" w:hint="cs"/>
          <w:sz w:val="28"/>
          <w:cs/>
        </w:rPr>
        <w:t xml:space="preserve">  </w:t>
      </w:r>
      <w:r w:rsidR="006D0522" w:rsidRPr="006D0522">
        <w:rPr>
          <w:rFonts w:ascii="TH SarabunPSK" w:hAnsi="TH SarabunPSK" w:cs="TH SarabunPSK"/>
          <w:sz w:val="28"/>
          <w:cs/>
        </w:rPr>
        <w:t>ผลการศึกษาสภาพปัญหาการเสริมสร้างสมรรถนะครูด้านการจัดการเรียนรู้เชิงรุกของโรงเรียนมัธยมศึกษา</w:t>
      </w:r>
      <w:r w:rsidR="006D0522">
        <w:rPr>
          <w:rFonts w:ascii="TH SarabunPSK" w:hAnsi="TH SarabunPSK" w:cs="TH SarabunPSK" w:hint="cs"/>
          <w:sz w:val="28"/>
          <w:cs/>
        </w:rPr>
        <w:t xml:space="preserve">      </w:t>
      </w:r>
      <w:r w:rsidR="006D0522" w:rsidRPr="006D0522">
        <w:rPr>
          <w:rFonts w:ascii="TH SarabunPSK" w:hAnsi="TH SarabunPSK" w:cs="TH SarabunPSK"/>
          <w:sz w:val="28"/>
          <w:cs/>
        </w:rPr>
        <w:t>ขนาดใหญ่ สังกัดสำนักงานเขตพื้นที่การศึกษามัธยมศึกษากาญจนบุรี</w:t>
      </w:r>
    </w:p>
    <w:p w14:paraId="18AFCF6F" w14:textId="24A1C794" w:rsidR="00A85CE2" w:rsidRDefault="00A85CE2" w:rsidP="00A85CE2">
      <w:pPr>
        <w:pStyle w:val="af2"/>
        <w:jc w:val="right"/>
        <w:rPr>
          <w:rFonts w:ascii="TH SarabunPSK" w:hAnsi="TH SarabunPSK" w:cs="TH SarabunPSK"/>
          <w:sz w:val="28"/>
        </w:rPr>
      </w:pPr>
      <w:r w:rsidRPr="00A85CE2">
        <w:rPr>
          <w:rFonts w:ascii="TH SarabunPSK" w:hAnsi="TH SarabunPSK" w:cs="TH SarabunPSK"/>
          <w:sz w:val="28"/>
          <w:cs/>
        </w:rPr>
        <w:t>(</w:t>
      </w:r>
      <w:r w:rsidRPr="00A85CE2">
        <w:rPr>
          <w:rFonts w:ascii="TH SarabunPSK" w:hAnsi="TH SarabunPSK" w:cs="TH SarabunPSK"/>
          <w:sz w:val="28"/>
        </w:rPr>
        <w:t xml:space="preserve">n = </w:t>
      </w:r>
      <w:r>
        <w:rPr>
          <w:rFonts w:ascii="TH SarabunPSK" w:hAnsi="TH SarabunPSK" w:cs="TH SarabunPSK" w:hint="cs"/>
          <w:sz w:val="28"/>
          <w:cs/>
        </w:rPr>
        <w:t>60</w:t>
      </w:r>
      <w:r w:rsidRPr="00A85CE2">
        <w:rPr>
          <w:rFonts w:ascii="TH SarabunPSK" w:hAnsi="TH SarabunPSK" w:cs="TH SarabunPSK"/>
          <w:sz w:val="28"/>
          <w:cs/>
        </w:rPr>
        <w:t>)</w:t>
      </w:r>
    </w:p>
    <w:p w14:paraId="42F6796C" w14:textId="77777777" w:rsidR="00CC4011" w:rsidRPr="00764FC0" w:rsidRDefault="00CC4011" w:rsidP="00CC4011">
      <w:pPr>
        <w:spacing w:after="0" w:line="240" w:lineRule="auto"/>
        <w:rPr>
          <w:rFonts w:ascii="TH SarabunPSK" w:hAnsi="TH SarabunPSK" w:cs="TH SarabunPSK"/>
          <w:color w:val="000000"/>
          <w:sz w:val="4"/>
          <w:szCs w:val="4"/>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6275"/>
        <w:gridCol w:w="718"/>
        <w:gridCol w:w="836"/>
        <w:gridCol w:w="1090"/>
      </w:tblGrid>
      <w:tr w:rsidR="00CC4011" w:rsidRPr="00E471B0" w14:paraId="5F339A56" w14:textId="77777777" w:rsidTr="00B24484">
        <w:tc>
          <w:tcPr>
            <w:tcW w:w="6275" w:type="dxa"/>
            <w:tcBorders>
              <w:top w:val="single" w:sz="4" w:space="0" w:color="auto"/>
              <w:left w:val="nil"/>
              <w:bottom w:val="single" w:sz="4" w:space="0" w:color="auto"/>
              <w:right w:val="nil"/>
            </w:tcBorders>
            <w:shd w:val="clear" w:color="auto" w:fill="auto"/>
            <w:vAlign w:val="center"/>
            <w:hideMark/>
          </w:tcPr>
          <w:p w14:paraId="049CFD54" w14:textId="19ED9A40" w:rsidR="00CC4011" w:rsidRPr="00E471B0" w:rsidRDefault="006D0522" w:rsidP="00501086">
            <w:pPr>
              <w:pStyle w:val="af2"/>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718" w:type="dxa"/>
            <w:tcBorders>
              <w:top w:val="single" w:sz="4" w:space="0" w:color="auto"/>
              <w:left w:val="nil"/>
              <w:bottom w:val="single" w:sz="4" w:space="0" w:color="auto"/>
              <w:right w:val="nil"/>
            </w:tcBorders>
            <w:shd w:val="clear" w:color="auto" w:fill="auto"/>
            <w:hideMark/>
          </w:tcPr>
          <w:p w14:paraId="15AF31DF" w14:textId="77777777" w:rsidR="00CC4011" w:rsidRPr="00E471B0" w:rsidRDefault="00CC4011" w:rsidP="006D0522">
            <w:pPr>
              <w:pStyle w:val="af2"/>
              <w:jc w:val="center"/>
              <w:rPr>
                <w:rFonts w:ascii="TH SarabunPSK" w:hAnsi="TH SarabunPSK" w:cs="TH SarabunPSK"/>
                <w:b/>
                <w:bCs/>
                <w:sz w:val="12"/>
                <w:szCs w:val="12"/>
              </w:rPr>
            </w:pPr>
          </w:p>
          <w:p w14:paraId="36CBB75C" w14:textId="72BDA92C" w:rsidR="00CC4011" w:rsidRDefault="004B7D79" w:rsidP="00B24484">
            <w:pPr>
              <w:pStyle w:val="af2"/>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p w14:paraId="7D18EDE2" w14:textId="536DCFDA" w:rsidR="00B24484" w:rsidRPr="00B24484" w:rsidRDefault="00B24484" w:rsidP="00B24484">
            <w:pPr>
              <w:rPr>
                <w:cs/>
              </w:rPr>
            </w:pPr>
          </w:p>
        </w:tc>
        <w:tc>
          <w:tcPr>
            <w:tcW w:w="836" w:type="dxa"/>
            <w:tcBorders>
              <w:top w:val="single" w:sz="4" w:space="0" w:color="auto"/>
              <w:left w:val="nil"/>
              <w:bottom w:val="single" w:sz="4" w:space="0" w:color="auto"/>
              <w:right w:val="nil"/>
            </w:tcBorders>
            <w:shd w:val="clear" w:color="auto" w:fill="auto"/>
            <w:hideMark/>
          </w:tcPr>
          <w:p w14:paraId="406AE7F2" w14:textId="77777777" w:rsidR="00CC4011" w:rsidRPr="00E471B0" w:rsidRDefault="00CC4011" w:rsidP="006D0522">
            <w:pPr>
              <w:pStyle w:val="af2"/>
              <w:jc w:val="center"/>
              <w:rPr>
                <w:rFonts w:ascii="TH SarabunPSK" w:hAnsi="TH SarabunPSK" w:cs="TH SarabunPSK"/>
                <w:b/>
                <w:bCs/>
                <w:sz w:val="12"/>
                <w:szCs w:val="12"/>
              </w:rPr>
            </w:pPr>
          </w:p>
          <w:p w14:paraId="6050F7AB" w14:textId="77777777" w:rsidR="00CC4011" w:rsidRPr="00E471B0" w:rsidRDefault="00CC4011" w:rsidP="006D0522">
            <w:pPr>
              <w:pStyle w:val="af2"/>
              <w:jc w:val="center"/>
              <w:rPr>
                <w:rFonts w:ascii="TH SarabunPSK" w:hAnsi="TH SarabunPSK" w:cs="TH SarabunPSK"/>
                <w:b/>
                <w:bCs/>
                <w:sz w:val="28"/>
                <w:cs/>
              </w:rPr>
            </w:pPr>
            <w:r w:rsidRPr="00E471B0">
              <w:rPr>
                <w:rFonts w:ascii="TH SarabunPSK" w:hAnsi="TH SarabunPSK" w:cs="TH SarabunPSK"/>
                <w:b/>
                <w:bCs/>
                <w:sz w:val="28"/>
              </w:rPr>
              <w:t>S.D.</w:t>
            </w:r>
          </w:p>
        </w:tc>
        <w:tc>
          <w:tcPr>
            <w:tcW w:w="1090" w:type="dxa"/>
            <w:tcBorders>
              <w:top w:val="single" w:sz="4" w:space="0" w:color="auto"/>
              <w:left w:val="nil"/>
              <w:bottom w:val="single" w:sz="4" w:space="0" w:color="auto"/>
              <w:right w:val="nil"/>
            </w:tcBorders>
            <w:shd w:val="clear" w:color="auto" w:fill="auto"/>
            <w:vAlign w:val="center"/>
            <w:hideMark/>
          </w:tcPr>
          <w:p w14:paraId="1D3A4346" w14:textId="162F5570" w:rsidR="00CC4011" w:rsidRPr="00E471B0" w:rsidRDefault="00CC4011" w:rsidP="006D0522">
            <w:pPr>
              <w:pStyle w:val="af2"/>
              <w:jc w:val="center"/>
              <w:rPr>
                <w:rFonts w:ascii="TH SarabunPSK" w:hAnsi="TH SarabunPSK" w:cs="TH SarabunPSK"/>
                <w:b/>
                <w:bCs/>
                <w:sz w:val="28"/>
              </w:rPr>
            </w:pPr>
            <w:r w:rsidRPr="00E471B0">
              <w:rPr>
                <w:rFonts w:ascii="TH SarabunPSK" w:hAnsi="TH SarabunPSK" w:cs="TH SarabunPSK"/>
                <w:b/>
                <w:bCs/>
                <w:sz w:val="28"/>
                <w:cs/>
              </w:rPr>
              <w:t>ระดับ</w:t>
            </w:r>
            <w:r w:rsidR="006D0522">
              <w:rPr>
                <w:rFonts w:ascii="TH SarabunPSK" w:hAnsi="TH SarabunPSK" w:cs="TH SarabunPSK" w:hint="cs"/>
                <w:b/>
                <w:bCs/>
                <w:sz w:val="28"/>
                <w:cs/>
              </w:rPr>
              <w:t>ปัญหา</w:t>
            </w:r>
          </w:p>
        </w:tc>
      </w:tr>
      <w:tr w:rsidR="006D0522" w:rsidRPr="00E471B0" w14:paraId="31D371C6" w14:textId="77777777" w:rsidTr="00B24484">
        <w:trPr>
          <w:trHeight w:val="460"/>
        </w:trPr>
        <w:tc>
          <w:tcPr>
            <w:tcW w:w="6275" w:type="dxa"/>
            <w:tcBorders>
              <w:top w:val="single" w:sz="4" w:space="0" w:color="auto"/>
              <w:left w:val="nil"/>
              <w:bottom w:val="nil"/>
              <w:right w:val="nil"/>
            </w:tcBorders>
            <w:hideMark/>
          </w:tcPr>
          <w:p w14:paraId="59B4C123" w14:textId="4B249AFD" w:rsidR="006D0522" w:rsidRPr="006D0522" w:rsidRDefault="006D0522" w:rsidP="00DD4A58">
            <w:pPr>
              <w:pStyle w:val="af2"/>
              <w:jc w:val="thaiDistribute"/>
              <w:rPr>
                <w:rFonts w:ascii="TH SarabunPSK" w:hAnsi="TH SarabunPSK" w:cs="TH SarabunPSK"/>
                <w:sz w:val="28"/>
                <w:cs/>
              </w:rPr>
            </w:pPr>
            <w:r w:rsidRPr="006D0522">
              <w:rPr>
                <w:rFonts w:ascii="TH SarabunPSK" w:eastAsia="Times New Roman" w:hAnsi="TH SarabunPSK" w:cs="TH SarabunPSK" w:hint="cs"/>
                <w:sz w:val="28"/>
                <w:cs/>
              </w:rPr>
              <w:t>1.</w:t>
            </w:r>
            <w:r>
              <w:rPr>
                <w:rFonts w:ascii="TH SarabunPSK" w:eastAsia="Times New Roman" w:hAnsi="TH SarabunPSK" w:cs="TH SarabunPSK"/>
                <w:sz w:val="28"/>
                <w:cs/>
              </w:rPr>
              <w:t xml:space="preserve"> </w:t>
            </w:r>
            <w:r w:rsidRPr="006D0522">
              <w:rPr>
                <w:rFonts w:ascii="TH SarabunPSK" w:eastAsia="Times New Roman" w:hAnsi="TH SarabunPSK" w:cs="TH SarabunPSK"/>
                <w:sz w:val="28"/>
                <w:cs/>
              </w:rPr>
              <w:t>ศึกษาสภาพปัญหา ด้านการเรียนรู้เชิงรุกของผู้เรียน</w:t>
            </w:r>
          </w:p>
        </w:tc>
        <w:tc>
          <w:tcPr>
            <w:tcW w:w="718" w:type="dxa"/>
            <w:tcBorders>
              <w:top w:val="single" w:sz="4" w:space="0" w:color="auto"/>
              <w:left w:val="nil"/>
              <w:bottom w:val="nil"/>
              <w:right w:val="nil"/>
            </w:tcBorders>
          </w:tcPr>
          <w:p w14:paraId="06624B23" w14:textId="19DD640C"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4.08</w:t>
            </w:r>
          </w:p>
        </w:tc>
        <w:tc>
          <w:tcPr>
            <w:tcW w:w="836" w:type="dxa"/>
            <w:tcBorders>
              <w:top w:val="single" w:sz="4" w:space="0" w:color="auto"/>
              <w:left w:val="nil"/>
              <w:bottom w:val="nil"/>
              <w:right w:val="nil"/>
            </w:tcBorders>
            <w:shd w:val="clear" w:color="auto" w:fill="auto"/>
          </w:tcPr>
          <w:p w14:paraId="03E93504" w14:textId="768203ED"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0.67</w:t>
            </w:r>
          </w:p>
        </w:tc>
        <w:tc>
          <w:tcPr>
            <w:tcW w:w="1090" w:type="dxa"/>
            <w:tcBorders>
              <w:top w:val="single" w:sz="4" w:space="0" w:color="auto"/>
              <w:left w:val="nil"/>
              <w:bottom w:val="nil"/>
            </w:tcBorders>
          </w:tcPr>
          <w:p w14:paraId="24A38FE1" w14:textId="7619F971"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มาก</w:t>
            </w:r>
          </w:p>
        </w:tc>
      </w:tr>
      <w:tr w:rsidR="006D0522" w:rsidRPr="00E471B0" w14:paraId="07DEC882" w14:textId="77777777" w:rsidTr="00B24484">
        <w:tc>
          <w:tcPr>
            <w:tcW w:w="6275" w:type="dxa"/>
            <w:tcBorders>
              <w:top w:val="nil"/>
              <w:left w:val="nil"/>
              <w:bottom w:val="nil"/>
              <w:right w:val="nil"/>
            </w:tcBorders>
            <w:hideMark/>
          </w:tcPr>
          <w:p w14:paraId="17C073E7" w14:textId="2AEED764" w:rsidR="006D0522" w:rsidRPr="006D0522" w:rsidRDefault="006D0522" w:rsidP="00DD4A58">
            <w:pPr>
              <w:pStyle w:val="af2"/>
              <w:jc w:val="thaiDistribute"/>
              <w:rPr>
                <w:rFonts w:ascii="TH SarabunPSK" w:hAnsi="TH SarabunPSK" w:cs="TH SarabunPSK"/>
                <w:sz w:val="28"/>
              </w:rPr>
            </w:pPr>
            <w:r>
              <w:rPr>
                <w:rFonts w:ascii="TH SarabunPSK" w:eastAsia="Times New Roman" w:hAnsi="TH SarabunPSK" w:cs="TH SarabunPSK" w:hint="cs"/>
                <w:sz w:val="28"/>
                <w:cs/>
              </w:rPr>
              <w:t xml:space="preserve">2. </w:t>
            </w:r>
            <w:r w:rsidRPr="006D0522">
              <w:rPr>
                <w:rFonts w:ascii="TH SarabunPSK" w:eastAsia="Times New Roman" w:hAnsi="TH SarabunPSK" w:cs="TH SarabunPSK"/>
                <w:sz w:val="28"/>
                <w:cs/>
              </w:rPr>
              <w:t>ประชุมครูและบุคลากรทางการศึกษา วิเคราะห์จุดแข็ง จุดอ่อน โอกาส อุปสรรค</w:t>
            </w:r>
          </w:p>
        </w:tc>
        <w:tc>
          <w:tcPr>
            <w:tcW w:w="718" w:type="dxa"/>
            <w:tcBorders>
              <w:top w:val="nil"/>
              <w:left w:val="nil"/>
              <w:bottom w:val="nil"/>
              <w:right w:val="nil"/>
            </w:tcBorders>
          </w:tcPr>
          <w:p w14:paraId="4D2B1685" w14:textId="12F4F705"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4.25</w:t>
            </w:r>
          </w:p>
        </w:tc>
        <w:tc>
          <w:tcPr>
            <w:tcW w:w="836" w:type="dxa"/>
            <w:tcBorders>
              <w:top w:val="nil"/>
              <w:left w:val="nil"/>
              <w:bottom w:val="nil"/>
              <w:right w:val="nil"/>
            </w:tcBorders>
            <w:shd w:val="clear" w:color="auto" w:fill="auto"/>
          </w:tcPr>
          <w:p w14:paraId="090BCF9A" w14:textId="769AC3F0"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.75</w:t>
            </w:r>
          </w:p>
        </w:tc>
        <w:tc>
          <w:tcPr>
            <w:tcW w:w="1090" w:type="dxa"/>
            <w:tcBorders>
              <w:top w:val="nil"/>
              <w:left w:val="nil"/>
              <w:bottom w:val="nil"/>
            </w:tcBorders>
          </w:tcPr>
          <w:p w14:paraId="2527EDE9" w14:textId="1CB69EC6"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มาก</w:t>
            </w:r>
          </w:p>
        </w:tc>
      </w:tr>
      <w:tr w:rsidR="006D0522" w:rsidRPr="00E471B0" w14:paraId="27C4E300" w14:textId="77777777" w:rsidTr="00B24484">
        <w:tc>
          <w:tcPr>
            <w:tcW w:w="6275" w:type="dxa"/>
            <w:tcBorders>
              <w:top w:val="nil"/>
              <w:left w:val="nil"/>
              <w:bottom w:val="nil"/>
              <w:right w:val="nil"/>
            </w:tcBorders>
            <w:shd w:val="clear" w:color="auto" w:fill="auto"/>
            <w:hideMark/>
          </w:tcPr>
          <w:p w14:paraId="08BED3EF" w14:textId="4981EC81" w:rsidR="006D0522" w:rsidRPr="006D0522" w:rsidRDefault="006D0522" w:rsidP="00DD4A58">
            <w:pPr>
              <w:pStyle w:val="af2"/>
              <w:jc w:val="thaiDistribute"/>
              <w:rPr>
                <w:rFonts w:ascii="TH SarabunPSK" w:hAnsi="TH SarabunPSK" w:cs="TH SarabunPSK"/>
                <w:sz w:val="28"/>
              </w:rPr>
            </w:pPr>
            <w:r>
              <w:rPr>
                <w:rFonts w:ascii="TH SarabunPSK" w:eastAsia="Times New Roman" w:hAnsi="TH SarabunPSK" w:cs="TH SarabunPSK" w:hint="cs"/>
                <w:sz w:val="28"/>
                <w:cs/>
              </w:rPr>
              <w:t xml:space="preserve">3. </w:t>
            </w:r>
            <w:r w:rsidRPr="006D0522">
              <w:rPr>
                <w:rFonts w:ascii="TH SarabunPSK" w:eastAsia="Times New Roman" w:hAnsi="TH SarabunPSK" w:cs="TH SarabunPSK"/>
                <w:sz w:val="28"/>
                <w:cs/>
              </w:rPr>
              <w:t>มีกระบวนการกำหนดวิสัยทัศน์ในการพัฒนาโรงเรียนไปสู่การจัดการเรียนรู้เชิงรุก</w:t>
            </w:r>
          </w:p>
        </w:tc>
        <w:tc>
          <w:tcPr>
            <w:tcW w:w="718" w:type="dxa"/>
            <w:tcBorders>
              <w:top w:val="nil"/>
              <w:left w:val="nil"/>
              <w:bottom w:val="nil"/>
              <w:right w:val="nil"/>
            </w:tcBorders>
            <w:shd w:val="clear" w:color="auto" w:fill="auto"/>
          </w:tcPr>
          <w:p w14:paraId="1BD52DDA" w14:textId="04ED8996"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4.25</w:t>
            </w:r>
          </w:p>
        </w:tc>
        <w:tc>
          <w:tcPr>
            <w:tcW w:w="836" w:type="dxa"/>
            <w:tcBorders>
              <w:top w:val="nil"/>
              <w:left w:val="nil"/>
              <w:bottom w:val="nil"/>
              <w:right w:val="nil"/>
            </w:tcBorders>
            <w:shd w:val="clear" w:color="auto" w:fill="auto"/>
          </w:tcPr>
          <w:p w14:paraId="5C4CB63F" w14:textId="21335DF4"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.87</w:t>
            </w:r>
          </w:p>
        </w:tc>
        <w:tc>
          <w:tcPr>
            <w:tcW w:w="1090" w:type="dxa"/>
            <w:tcBorders>
              <w:top w:val="nil"/>
              <w:left w:val="nil"/>
              <w:bottom w:val="nil"/>
            </w:tcBorders>
          </w:tcPr>
          <w:p w14:paraId="05F8759E" w14:textId="2C7C2487"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มาก</w:t>
            </w:r>
          </w:p>
        </w:tc>
      </w:tr>
      <w:tr w:rsidR="006D0522" w:rsidRPr="00E471B0" w14:paraId="68BF7CF9" w14:textId="77777777" w:rsidTr="00B24484">
        <w:tc>
          <w:tcPr>
            <w:tcW w:w="6275" w:type="dxa"/>
            <w:tcBorders>
              <w:top w:val="nil"/>
              <w:left w:val="nil"/>
              <w:bottom w:val="nil"/>
              <w:right w:val="nil"/>
            </w:tcBorders>
            <w:hideMark/>
          </w:tcPr>
          <w:p w14:paraId="47453E1B" w14:textId="46C18886" w:rsidR="006D0522" w:rsidRPr="006D0522" w:rsidRDefault="006D0522" w:rsidP="00DD4A58">
            <w:pPr>
              <w:pStyle w:val="af2"/>
              <w:jc w:val="thaiDistribute"/>
              <w:rPr>
                <w:rFonts w:ascii="TH SarabunPSK" w:hAnsi="TH SarabunPSK" w:cs="TH SarabunPSK"/>
                <w:sz w:val="28"/>
              </w:rPr>
            </w:pPr>
            <w:r>
              <w:rPr>
                <w:rFonts w:ascii="TH SarabunPSK" w:eastAsia="Times New Roman" w:hAnsi="TH SarabunPSK" w:cs="TH SarabunPSK" w:hint="cs"/>
                <w:sz w:val="28"/>
                <w:cs/>
              </w:rPr>
              <w:t xml:space="preserve">4. </w:t>
            </w:r>
            <w:r w:rsidRPr="006D0522">
              <w:rPr>
                <w:rFonts w:ascii="TH SarabunPSK" w:eastAsia="Times New Roman" w:hAnsi="TH SarabunPSK" w:cs="TH SarabunPSK"/>
                <w:sz w:val="28"/>
                <w:cs/>
              </w:rPr>
              <w:t>สำรวจความต้องการในการจัดการเรียนรู้เชิงรุก</w:t>
            </w:r>
          </w:p>
        </w:tc>
        <w:tc>
          <w:tcPr>
            <w:tcW w:w="718" w:type="dxa"/>
            <w:tcBorders>
              <w:top w:val="nil"/>
              <w:left w:val="nil"/>
              <w:bottom w:val="nil"/>
              <w:right w:val="nil"/>
            </w:tcBorders>
          </w:tcPr>
          <w:p w14:paraId="466C7A1C" w14:textId="4E0F2518"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4.42</w:t>
            </w:r>
          </w:p>
        </w:tc>
        <w:tc>
          <w:tcPr>
            <w:tcW w:w="836" w:type="dxa"/>
            <w:tcBorders>
              <w:top w:val="nil"/>
              <w:left w:val="nil"/>
              <w:bottom w:val="nil"/>
              <w:right w:val="nil"/>
            </w:tcBorders>
            <w:shd w:val="clear" w:color="auto" w:fill="auto"/>
          </w:tcPr>
          <w:p w14:paraId="4A955804" w14:textId="748A5320"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.79</w:t>
            </w:r>
          </w:p>
        </w:tc>
        <w:tc>
          <w:tcPr>
            <w:tcW w:w="1090" w:type="dxa"/>
            <w:tcBorders>
              <w:top w:val="nil"/>
              <w:left w:val="nil"/>
              <w:bottom w:val="nil"/>
            </w:tcBorders>
          </w:tcPr>
          <w:p w14:paraId="5E5E751B" w14:textId="2228DADF"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มาก</w:t>
            </w:r>
          </w:p>
        </w:tc>
      </w:tr>
      <w:tr w:rsidR="006D0522" w:rsidRPr="00E471B0" w14:paraId="00B91EC8" w14:textId="77777777" w:rsidTr="00B24484">
        <w:tc>
          <w:tcPr>
            <w:tcW w:w="6275" w:type="dxa"/>
            <w:tcBorders>
              <w:top w:val="nil"/>
              <w:left w:val="nil"/>
              <w:bottom w:val="nil"/>
              <w:right w:val="nil"/>
            </w:tcBorders>
          </w:tcPr>
          <w:p w14:paraId="0607F885" w14:textId="387404AF"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5. </w:t>
            </w:r>
            <w:r w:rsidRPr="006D0522">
              <w:rPr>
                <w:rFonts w:ascii="TH SarabunPSK" w:eastAsia="Times New Roman" w:hAnsi="TH SarabunPSK" w:cs="TH SarabunPSK"/>
                <w:sz w:val="28"/>
                <w:cs/>
              </w:rPr>
              <w:t>การกำหนดวางแผนจัดทำ ออกแบบ การจัดการเรียนรู้เชิงรุก</w:t>
            </w:r>
          </w:p>
        </w:tc>
        <w:tc>
          <w:tcPr>
            <w:tcW w:w="718" w:type="dxa"/>
            <w:tcBorders>
              <w:top w:val="nil"/>
              <w:left w:val="nil"/>
              <w:bottom w:val="nil"/>
              <w:right w:val="nil"/>
            </w:tcBorders>
          </w:tcPr>
          <w:p w14:paraId="7AD5BD89" w14:textId="1461567C"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3.92</w:t>
            </w:r>
          </w:p>
        </w:tc>
        <w:tc>
          <w:tcPr>
            <w:tcW w:w="836" w:type="dxa"/>
            <w:tcBorders>
              <w:top w:val="nil"/>
              <w:left w:val="nil"/>
              <w:bottom w:val="nil"/>
              <w:right w:val="nil"/>
            </w:tcBorders>
            <w:shd w:val="clear" w:color="auto" w:fill="auto"/>
          </w:tcPr>
          <w:p w14:paraId="74D52BF3" w14:textId="753F92BC"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.67</w:t>
            </w:r>
          </w:p>
        </w:tc>
        <w:tc>
          <w:tcPr>
            <w:tcW w:w="1090" w:type="dxa"/>
            <w:tcBorders>
              <w:top w:val="nil"/>
              <w:left w:val="nil"/>
              <w:bottom w:val="nil"/>
            </w:tcBorders>
          </w:tcPr>
          <w:p w14:paraId="3103FACC" w14:textId="22ED1F46"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226E3309" w14:textId="77777777" w:rsidTr="00B24484">
        <w:tc>
          <w:tcPr>
            <w:tcW w:w="6275" w:type="dxa"/>
            <w:tcBorders>
              <w:top w:val="nil"/>
              <w:left w:val="nil"/>
              <w:bottom w:val="nil"/>
              <w:right w:val="nil"/>
            </w:tcBorders>
          </w:tcPr>
          <w:p w14:paraId="58DE9ABF" w14:textId="73172DEC"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6. </w:t>
            </w:r>
            <w:r w:rsidRPr="006D0522">
              <w:rPr>
                <w:rFonts w:ascii="TH SarabunPSK" w:eastAsia="Times New Roman" w:hAnsi="TH SarabunPSK" w:cs="TH SarabunPSK"/>
                <w:sz w:val="28"/>
                <w:cs/>
              </w:rPr>
              <w:t>สร้างความเข้าใจว่าการจัดการเรียนรู้เชิงรุกคืออะไร</w:t>
            </w:r>
          </w:p>
        </w:tc>
        <w:tc>
          <w:tcPr>
            <w:tcW w:w="718" w:type="dxa"/>
            <w:tcBorders>
              <w:top w:val="nil"/>
              <w:left w:val="nil"/>
              <w:bottom w:val="nil"/>
              <w:right w:val="nil"/>
            </w:tcBorders>
          </w:tcPr>
          <w:p w14:paraId="6EE38526" w14:textId="7DD58656"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4.33</w:t>
            </w:r>
          </w:p>
        </w:tc>
        <w:tc>
          <w:tcPr>
            <w:tcW w:w="836" w:type="dxa"/>
            <w:tcBorders>
              <w:top w:val="nil"/>
              <w:left w:val="nil"/>
              <w:bottom w:val="nil"/>
              <w:right w:val="nil"/>
            </w:tcBorders>
            <w:shd w:val="clear" w:color="auto" w:fill="auto"/>
          </w:tcPr>
          <w:p w14:paraId="29780076" w14:textId="038F7D25"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.78</w:t>
            </w:r>
          </w:p>
        </w:tc>
        <w:tc>
          <w:tcPr>
            <w:tcW w:w="1090" w:type="dxa"/>
            <w:tcBorders>
              <w:top w:val="nil"/>
              <w:left w:val="nil"/>
              <w:bottom w:val="nil"/>
            </w:tcBorders>
          </w:tcPr>
          <w:p w14:paraId="7BB679DE" w14:textId="32C09722"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7C4586FD" w14:textId="77777777" w:rsidTr="00B24484">
        <w:tc>
          <w:tcPr>
            <w:tcW w:w="6275" w:type="dxa"/>
            <w:tcBorders>
              <w:top w:val="nil"/>
              <w:left w:val="nil"/>
              <w:bottom w:val="nil"/>
              <w:right w:val="nil"/>
            </w:tcBorders>
          </w:tcPr>
          <w:p w14:paraId="78A89DA2" w14:textId="29E22A46"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7. </w:t>
            </w:r>
            <w:r w:rsidRPr="006D0522">
              <w:rPr>
                <w:rFonts w:ascii="TH SarabunPSK" w:eastAsia="Times New Roman" w:hAnsi="TH SarabunPSK" w:cs="TH SarabunPSK"/>
                <w:sz w:val="28"/>
                <w:cs/>
              </w:rPr>
              <w:t>ส่งเสริมครูให้เห็นถึงความสำคัญของการจัดการเรียนรู้เชิงรุก</w:t>
            </w:r>
          </w:p>
        </w:tc>
        <w:tc>
          <w:tcPr>
            <w:tcW w:w="718" w:type="dxa"/>
            <w:tcBorders>
              <w:top w:val="nil"/>
              <w:left w:val="nil"/>
              <w:bottom w:val="nil"/>
              <w:right w:val="nil"/>
            </w:tcBorders>
          </w:tcPr>
          <w:p w14:paraId="77B446FC" w14:textId="3BEBEC29"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D0522">
              <w:rPr>
                <w:rFonts w:ascii="TH SarabunPSK" w:eastAsia="Times New Roman" w:hAnsi="TH SarabunPSK" w:cs="TH SarabunPSK"/>
                <w:sz w:val="28"/>
                <w:cs/>
              </w:rPr>
              <w:t>4.00</w:t>
            </w:r>
          </w:p>
        </w:tc>
        <w:tc>
          <w:tcPr>
            <w:tcW w:w="836" w:type="dxa"/>
            <w:tcBorders>
              <w:top w:val="nil"/>
              <w:left w:val="nil"/>
              <w:bottom w:val="nil"/>
              <w:right w:val="nil"/>
            </w:tcBorders>
            <w:shd w:val="clear" w:color="auto" w:fill="auto"/>
          </w:tcPr>
          <w:p w14:paraId="5A142A8E" w14:textId="64CFABD2"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.95</w:t>
            </w:r>
          </w:p>
        </w:tc>
        <w:tc>
          <w:tcPr>
            <w:tcW w:w="1090" w:type="dxa"/>
            <w:tcBorders>
              <w:top w:val="nil"/>
              <w:left w:val="nil"/>
              <w:bottom w:val="nil"/>
            </w:tcBorders>
          </w:tcPr>
          <w:p w14:paraId="52B170E9" w14:textId="5F0AEDC5"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7172B9E4" w14:textId="77777777" w:rsidTr="00B24484">
        <w:tc>
          <w:tcPr>
            <w:tcW w:w="6275" w:type="dxa"/>
            <w:tcBorders>
              <w:top w:val="nil"/>
              <w:left w:val="nil"/>
              <w:bottom w:val="nil"/>
              <w:right w:val="nil"/>
            </w:tcBorders>
          </w:tcPr>
          <w:p w14:paraId="12588AC7" w14:textId="49935779"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8. </w:t>
            </w:r>
            <w:r w:rsidRPr="006D0522">
              <w:rPr>
                <w:rFonts w:ascii="TH SarabunPSK" w:eastAsia="Times New Roman" w:hAnsi="TH SarabunPSK" w:cs="TH SarabunPSK"/>
                <w:sz w:val="28"/>
                <w:cs/>
              </w:rPr>
              <w:t>การสร้างแรงบันดาลใจให้ครูต้องการเป็นส่วนหนึ่งของการเปลี่ยนแปลงการจัดการเรียนรู้เชิงรุก</w:t>
            </w:r>
          </w:p>
        </w:tc>
        <w:tc>
          <w:tcPr>
            <w:tcW w:w="718" w:type="dxa"/>
            <w:tcBorders>
              <w:top w:val="nil"/>
              <w:left w:val="nil"/>
              <w:bottom w:val="nil"/>
              <w:right w:val="nil"/>
            </w:tcBorders>
          </w:tcPr>
          <w:p w14:paraId="41507FE6" w14:textId="77777777"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cs/>
              </w:rPr>
              <w:t>4.33</w:t>
            </w:r>
          </w:p>
          <w:p w14:paraId="69D0B94D" w14:textId="77777777" w:rsidR="006D0522" w:rsidRPr="006D0522" w:rsidRDefault="006D0522" w:rsidP="006D0522">
            <w:pPr>
              <w:pStyle w:val="af2"/>
              <w:jc w:val="center"/>
              <w:rPr>
                <w:rFonts w:ascii="TH SarabunPSK" w:hAnsi="TH SarabunPSK" w:cs="TH SarabunPSK"/>
                <w:sz w:val="28"/>
                <w:cs/>
              </w:rPr>
            </w:pPr>
          </w:p>
        </w:tc>
        <w:tc>
          <w:tcPr>
            <w:tcW w:w="836" w:type="dxa"/>
            <w:tcBorders>
              <w:top w:val="nil"/>
              <w:left w:val="nil"/>
              <w:bottom w:val="nil"/>
              <w:right w:val="nil"/>
            </w:tcBorders>
            <w:shd w:val="clear" w:color="auto" w:fill="auto"/>
          </w:tcPr>
          <w:p w14:paraId="48477285" w14:textId="77777777"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.78</w:t>
            </w:r>
          </w:p>
          <w:p w14:paraId="0761A3FB" w14:textId="77777777" w:rsidR="006D0522" w:rsidRPr="006D0522" w:rsidRDefault="006D0522" w:rsidP="006D0522">
            <w:pPr>
              <w:pStyle w:val="af2"/>
              <w:jc w:val="center"/>
              <w:rPr>
                <w:rFonts w:ascii="TH SarabunPSK" w:hAnsi="TH SarabunPSK" w:cs="TH SarabunPSK"/>
                <w:sz w:val="28"/>
                <w:cs/>
              </w:rPr>
            </w:pPr>
          </w:p>
        </w:tc>
        <w:tc>
          <w:tcPr>
            <w:tcW w:w="1090" w:type="dxa"/>
            <w:tcBorders>
              <w:top w:val="nil"/>
              <w:left w:val="nil"/>
              <w:bottom w:val="nil"/>
            </w:tcBorders>
          </w:tcPr>
          <w:p w14:paraId="47DC81F7" w14:textId="78013B98"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76AD284A" w14:textId="77777777" w:rsidTr="00B24484">
        <w:tc>
          <w:tcPr>
            <w:tcW w:w="6275" w:type="dxa"/>
            <w:tcBorders>
              <w:top w:val="nil"/>
              <w:left w:val="nil"/>
              <w:bottom w:val="nil"/>
              <w:right w:val="nil"/>
            </w:tcBorders>
          </w:tcPr>
          <w:p w14:paraId="5796B9E8" w14:textId="2B338DC0"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9. </w:t>
            </w:r>
            <w:r w:rsidRPr="006D0522">
              <w:rPr>
                <w:rFonts w:ascii="TH SarabunPSK" w:eastAsia="Times New Roman" w:hAnsi="TH SarabunPSK" w:cs="TH SarabunPSK"/>
                <w:sz w:val="28"/>
                <w:cs/>
              </w:rPr>
              <w:t>การให้ความรู้และชี้แนะในการปฏิบัติงานเพื่อเพิ่มทักษะที่จำเป็นต่อการเปลี่ยนแปลงตามขั้นตอนในการพัฒนาสมรรถนะครู</w:t>
            </w:r>
          </w:p>
        </w:tc>
        <w:tc>
          <w:tcPr>
            <w:tcW w:w="718" w:type="dxa"/>
            <w:tcBorders>
              <w:top w:val="nil"/>
              <w:left w:val="nil"/>
              <w:bottom w:val="nil"/>
              <w:right w:val="nil"/>
            </w:tcBorders>
          </w:tcPr>
          <w:p w14:paraId="4C66DAEA" w14:textId="64EFC9E6"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4.50</w:t>
            </w:r>
          </w:p>
        </w:tc>
        <w:tc>
          <w:tcPr>
            <w:tcW w:w="836" w:type="dxa"/>
            <w:tcBorders>
              <w:top w:val="nil"/>
              <w:left w:val="nil"/>
              <w:bottom w:val="nil"/>
              <w:right w:val="nil"/>
            </w:tcBorders>
            <w:shd w:val="clear" w:color="auto" w:fill="auto"/>
          </w:tcPr>
          <w:p w14:paraId="5E216B09" w14:textId="77777777"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.91</w:t>
            </w:r>
          </w:p>
          <w:p w14:paraId="20E9107C" w14:textId="77777777" w:rsidR="006D0522" w:rsidRPr="006D0522" w:rsidRDefault="006D0522" w:rsidP="006D0522">
            <w:pPr>
              <w:pStyle w:val="af2"/>
              <w:jc w:val="center"/>
              <w:rPr>
                <w:rFonts w:ascii="TH SarabunPSK" w:hAnsi="TH SarabunPSK" w:cs="TH SarabunPSK"/>
                <w:sz w:val="28"/>
                <w:cs/>
              </w:rPr>
            </w:pPr>
          </w:p>
        </w:tc>
        <w:tc>
          <w:tcPr>
            <w:tcW w:w="1090" w:type="dxa"/>
            <w:tcBorders>
              <w:top w:val="nil"/>
              <w:left w:val="nil"/>
              <w:bottom w:val="nil"/>
            </w:tcBorders>
          </w:tcPr>
          <w:p w14:paraId="43141EC6" w14:textId="77777777" w:rsidR="006D0522" w:rsidRPr="006D0522" w:rsidRDefault="006D0522" w:rsidP="006D0522">
            <w:pPr>
              <w:tabs>
                <w:tab w:val="left" w:pos="1032"/>
                <w:tab w:val="left" w:pos="1276"/>
                <w:tab w:val="left" w:pos="1622"/>
                <w:tab w:val="left" w:pos="2268"/>
              </w:tabs>
              <w:spacing w:after="0" w:line="240" w:lineRule="auto"/>
              <w:ind w:left="-110"/>
              <w:jc w:val="center"/>
              <w:rPr>
                <w:rFonts w:ascii="TH SarabunPSK" w:eastAsia="Times New Roman" w:hAnsi="TH SarabunPSK" w:cs="TH SarabunPSK"/>
                <w:sz w:val="28"/>
              </w:rPr>
            </w:pPr>
            <w:r w:rsidRPr="006D0522">
              <w:rPr>
                <w:rFonts w:ascii="TH SarabunPSK" w:eastAsia="Times New Roman" w:hAnsi="TH SarabunPSK" w:cs="TH SarabunPSK"/>
                <w:sz w:val="28"/>
                <w:cs/>
              </w:rPr>
              <w:t>มากที่สุด</w:t>
            </w:r>
          </w:p>
          <w:p w14:paraId="282A37D8" w14:textId="77777777" w:rsidR="006D0522" w:rsidRPr="006D0522" w:rsidRDefault="006D0522" w:rsidP="006D0522">
            <w:pPr>
              <w:pStyle w:val="af2"/>
              <w:jc w:val="center"/>
              <w:rPr>
                <w:rFonts w:ascii="TH SarabunPSK" w:hAnsi="TH SarabunPSK" w:cs="TH SarabunPSK"/>
                <w:sz w:val="28"/>
                <w:cs/>
              </w:rPr>
            </w:pPr>
          </w:p>
        </w:tc>
      </w:tr>
      <w:tr w:rsidR="006D0522" w:rsidRPr="00E471B0" w14:paraId="3AEEC7FD" w14:textId="77777777" w:rsidTr="00B24484">
        <w:tc>
          <w:tcPr>
            <w:tcW w:w="6275" w:type="dxa"/>
            <w:tcBorders>
              <w:top w:val="nil"/>
              <w:left w:val="nil"/>
              <w:bottom w:val="nil"/>
              <w:right w:val="nil"/>
            </w:tcBorders>
          </w:tcPr>
          <w:p w14:paraId="6BEFA261" w14:textId="5560CAD3"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10. </w:t>
            </w:r>
            <w:r w:rsidRPr="006D0522">
              <w:rPr>
                <w:rFonts w:ascii="TH SarabunPSK" w:eastAsia="Times New Roman" w:hAnsi="TH SarabunPSK" w:cs="TH SarabunPSK"/>
                <w:sz w:val="28"/>
                <w:cs/>
              </w:rPr>
              <w:t>อบรมให้ความรู้เมุ่งเน้นให้ครูมีทักษะการจัดการเรียนรู้เชิงรุก</w:t>
            </w:r>
          </w:p>
        </w:tc>
        <w:tc>
          <w:tcPr>
            <w:tcW w:w="718" w:type="dxa"/>
            <w:tcBorders>
              <w:top w:val="nil"/>
              <w:left w:val="nil"/>
              <w:bottom w:val="nil"/>
              <w:right w:val="nil"/>
            </w:tcBorders>
          </w:tcPr>
          <w:p w14:paraId="63355B0C" w14:textId="75ED57FC"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3.92</w:t>
            </w:r>
          </w:p>
        </w:tc>
        <w:tc>
          <w:tcPr>
            <w:tcW w:w="836" w:type="dxa"/>
            <w:tcBorders>
              <w:top w:val="nil"/>
              <w:left w:val="nil"/>
              <w:bottom w:val="nil"/>
              <w:right w:val="nil"/>
            </w:tcBorders>
            <w:shd w:val="clear" w:color="auto" w:fill="auto"/>
          </w:tcPr>
          <w:p w14:paraId="10F2C649" w14:textId="2D555862"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.90</w:t>
            </w:r>
          </w:p>
        </w:tc>
        <w:tc>
          <w:tcPr>
            <w:tcW w:w="1090" w:type="dxa"/>
            <w:tcBorders>
              <w:top w:val="nil"/>
              <w:left w:val="nil"/>
              <w:bottom w:val="nil"/>
            </w:tcBorders>
          </w:tcPr>
          <w:p w14:paraId="4CAD99B6" w14:textId="3E2C6891"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308033F3" w14:textId="77777777" w:rsidTr="00B24484">
        <w:tc>
          <w:tcPr>
            <w:tcW w:w="6275" w:type="dxa"/>
            <w:tcBorders>
              <w:top w:val="nil"/>
              <w:left w:val="nil"/>
              <w:bottom w:val="nil"/>
              <w:right w:val="nil"/>
            </w:tcBorders>
          </w:tcPr>
          <w:p w14:paraId="757B0BD3" w14:textId="2809EE7A"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11. </w:t>
            </w:r>
            <w:r w:rsidRPr="006D0522">
              <w:rPr>
                <w:rFonts w:ascii="TH SarabunPSK" w:eastAsia="Times New Roman" w:hAnsi="TH SarabunPSK" w:cs="TH SarabunPSK"/>
                <w:sz w:val="28"/>
                <w:cs/>
              </w:rPr>
              <w:t>ประเมินการจัดการเรียนรู้เชิงรุกที่ชัดเจน</w:t>
            </w:r>
          </w:p>
        </w:tc>
        <w:tc>
          <w:tcPr>
            <w:tcW w:w="718" w:type="dxa"/>
            <w:tcBorders>
              <w:top w:val="nil"/>
              <w:left w:val="nil"/>
              <w:bottom w:val="nil"/>
              <w:right w:val="nil"/>
            </w:tcBorders>
          </w:tcPr>
          <w:p w14:paraId="0C819278" w14:textId="48B448A9"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4.08</w:t>
            </w:r>
          </w:p>
        </w:tc>
        <w:tc>
          <w:tcPr>
            <w:tcW w:w="836" w:type="dxa"/>
            <w:tcBorders>
              <w:top w:val="nil"/>
              <w:left w:val="nil"/>
              <w:bottom w:val="nil"/>
              <w:right w:val="nil"/>
            </w:tcBorders>
            <w:shd w:val="clear" w:color="auto" w:fill="auto"/>
          </w:tcPr>
          <w:p w14:paraId="61DCBFF6" w14:textId="475447E5"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.90</w:t>
            </w:r>
          </w:p>
        </w:tc>
        <w:tc>
          <w:tcPr>
            <w:tcW w:w="1090" w:type="dxa"/>
            <w:tcBorders>
              <w:top w:val="nil"/>
              <w:left w:val="nil"/>
              <w:bottom w:val="nil"/>
            </w:tcBorders>
          </w:tcPr>
          <w:p w14:paraId="6CBD2D4F" w14:textId="0757077E"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bl>
    <w:p w14:paraId="5FFB0D65" w14:textId="77777777" w:rsidR="00DD4A58" w:rsidRDefault="00DD4A58" w:rsidP="00DD4A58">
      <w:pPr>
        <w:pStyle w:val="af2"/>
        <w:jc w:val="thaiDistribute"/>
        <w:rPr>
          <w:rFonts w:ascii="TH SarabunPSK" w:hAnsi="TH SarabunPSK" w:cs="TH SarabunPSK"/>
          <w:sz w:val="28"/>
        </w:rPr>
      </w:pPr>
      <w:r w:rsidRPr="00163CAE">
        <w:rPr>
          <w:rFonts w:ascii="TH SarabunPSK" w:hAnsi="TH SarabunPSK" w:cs="TH SarabunPSK" w:hint="cs"/>
          <w:sz w:val="28"/>
          <w:cs/>
        </w:rPr>
        <w:t>ตารางที่ 1</w:t>
      </w:r>
      <w:r>
        <w:rPr>
          <w:rFonts w:ascii="TH SarabunPSK" w:hAnsi="TH SarabunPSK" w:cs="TH SarabunPSK" w:hint="cs"/>
          <w:sz w:val="28"/>
          <w:cs/>
        </w:rPr>
        <w:t xml:space="preserve">  </w:t>
      </w:r>
      <w:r w:rsidRPr="006D0522">
        <w:rPr>
          <w:rFonts w:ascii="TH SarabunPSK" w:hAnsi="TH SarabunPSK" w:cs="TH SarabunPSK"/>
          <w:sz w:val="28"/>
          <w:cs/>
        </w:rPr>
        <w:t>ผลการศึกษาสภาพปัญหาการเสริมสร้างสมรรถนะครูด้านการจัดการเรียนรู้เชิงรุกของโรงเรียนมัธยมศึกษา</w:t>
      </w:r>
      <w:r>
        <w:rPr>
          <w:rFonts w:ascii="TH SarabunPSK" w:hAnsi="TH SarabunPSK" w:cs="TH SarabunPSK" w:hint="cs"/>
          <w:sz w:val="28"/>
          <w:cs/>
        </w:rPr>
        <w:t xml:space="preserve">      </w:t>
      </w:r>
      <w:r w:rsidRPr="006D0522">
        <w:rPr>
          <w:rFonts w:ascii="TH SarabunPSK" w:hAnsi="TH SarabunPSK" w:cs="TH SarabunPSK"/>
          <w:sz w:val="28"/>
          <w:cs/>
        </w:rPr>
        <w:t>ขนาดใหญ่ สังกัด</w:t>
      </w:r>
      <w:bookmarkStart w:id="9" w:name="_Hlk134194267"/>
      <w:r w:rsidRPr="006D0522">
        <w:rPr>
          <w:rFonts w:ascii="TH SarabunPSK" w:hAnsi="TH SarabunPSK" w:cs="TH SarabunPSK"/>
          <w:sz w:val="28"/>
          <w:cs/>
        </w:rPr>
        <w:t>สำนักงานเขตพื้นที่การศึกษามัธยมศึกษากาญจนบุรี</w:t>
      </w:r>
      <w:bookmarkEnd w:id="9"/>
    </w:p>
    <w:p w14:paraId="2F79C401" w14:textId="77777777" w:rsidR="007E5D99" w:rsidRDefault="007E5D99" w:rsidP="00A85CE2">
      <w:pPr>
        <w:pStyle w:val="af2"/>
        <w:jc w:val="right"/>
        <w:rPr>
          <w:rFonts w:ascii="TH SarabunPSK" w:hAnsi="TH SarabunPSK" w:cs="TH SarabunPSK"/>
          <w:sz w:val="28"/>
        </w:rPr>
      </w:pPr>
    </w:p>
    <w:p w14:paraId="45B7B994" w14:textId="77777777" w:rsidR="007E5D99" w:rsidRDefault="007E5D99" w:rsidP="00A85CE2">
      <w:pPr>
        <w:pStyle w:val="af2"/>
        <w:jc w:val="right"/>
        <w:rPr>
          <w:rFonts w:ascii="TH SarabunPSK" w:hAnsi="TH SarabunPSK" w:cs="TH SarabunPSK"/>
          <w:sz w:val="28"/>
        </w:rPr>
      </w:pPr>
    </w:p>
    <w:p w14:paraId="5362524D" w14:textId="6D61383F" w:rsidR="00A85CE2" w:rsidRDefault="00A85CE2" w:rsidP="00A85CE2">
      <w:pPr>
        <w:pStyle w:val="af2"/>
        <w:jc w:val="right"/>
        <w:rPr>
          <w:rFonts w:ascii="TH SarabunPSK" w:hAnsi="TH SarabunPSK" w:cs="TH SarabunPSK"/>
          <w:sz w:val="28"/>
        </w:rPr>
      </w:pPr>
      <w:r w:rsidRPr="00A85CE2">
        <w:rPr>
          <w:rFonts w:ascii="TH SarabunPSK" w:hAnsi="TH SarabunPSK" w:cs="TH SarabunPSK"/>
          <w:sz w:val="28"/>
          <w:cs/>
        </w:rPr>
        <w:t>(</w:t>
      </w:r>
      <w:r w:rsidRPr="00A85CE2">
        <w:rPr>
          <w:rFonts w:ascii="TH SarabunPSK" w:hAnsi="TH SarabunPSK" w:cs="TH SarabunPSK"/>
          <w:sz w:val="28"/>
        </w:rPr>
        <w:t xml:space="preserve">n = </w:t>
      </w:r>
      <w:r w:rsidR="003D10BC">
        <w:rPr>
          <w:rFonts w:ascii="TH SarabunPSK" w:hAnsi="TH SarabunPSK" w:cs="TH SarabunPSK"/>
          <w:sz w:val="28"/>
        </w:rPr>
        <w:t>60</w:t>
      </w:r>
      <w:r w:rsidRPr="00A85CE2">
        <w:rPr>
          <w:rFonts w:ascii="TH SarabunPSK" w:hAnsi="TH SarabunPSK" w:cs="TH SarabunPSK"/>
          <w:sz w:val="28"/>
          <w:cs/>
        </w:rPr>
        <w:t>)</w:t>
      </w:r>
    </w:p>
    <w:p w14:paraId="3D3DD467" w14:textId="77777777" w:rsidR="00DD4A58" w:rsidRPr="00764FC0" w:rsidRDefault="00DD4A58" w:rsidP="00DD4A58">
      <w:pPr>
        <w:spacing w:after="0" w:line="240" w:lineRule="auto"/>
        <w:rPr>
          <w:rFonts w:ascii="TH SarabunPSK" w:hAnsi="TH SarabunPSK" w:cs="TH SarabunPSK"/>
          <w:color w:val="000000"/>
          <w:sz w:val="4"/>
          <w:szCs w:val="4"/>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6275"/>
        <w:gridCol w:w="718"/>
        <w:gridCol w:w="836"/>
        <w:gridCol w:w="1090"/>
      </w:tblGrid>
      <w:tr w:rsidR="00DD4A58" w:rsidRPr="00E471B0" w14:paraId="443F55E1" w14:textId="77777777" w:rsidTr="00B24484">
        <w:tc>
          <w:tcPr>
            <w:tcW w:w="6275" w:type="dxa"/>
            <w:tcBorders>
              <w:top w:val="single" w:sz="4" w:space="0" w:color="auto"/>
              <w:left w:val="nil"/>
              <w:bottom w:val="single" w:sz="4" w:space="0" w:color="auto"/>
              <w:right w:val="nil"/>
            </w:tcBorders>
            <w:shd w:val="clear" w:color="auto" w:fill="auto"/>
            <w:vAlign w:val="center"/>
            <w:hideMark/>
          </w:tcPr>
          <w:p w14:paraId="080A3ECD" w14:textId="77777777" w:rsidR="00DD4A58" w:rsidRPr="00E471B0" w:rsidRDefault="00DD4A58" w:rsidP="00EA083B">
            <w:pPr>
              <w:pStyle w:val="af2"/>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718" w:type="dxa"/>
            <w:tcBorders>
              <w:top w:val="single" w:sz="4" w:space="0" w:color="auto"/>
              <w:left w:val="nil"/>
              <w:bottom w:val="single" w:sz="4" w:space="0" w:color="auto"/>
              <w:right w:val="nil"/>
            </w:tcBorders>
            <w:shd w:val="clear" w:color="auto" w:fill="auto"/>
            <w:hideMark/>
          </w:tcPr>
          <w:p w14:paraId="0C17E79D" w14:textId="77777777" w:rsidR="00DD4A58" w:rsidRPr="00E471B0" w:rsidRDefault="00DD4A58" w:rsidP="00EA083B">
            <w:pPr>
              <w:pStyle w:val="af2"/>
              <w:jc w:val="center"/>
              <w:rPr>
                <w:rFonts w:ascii="TH SarabunPSK" w:hAnsi="TH SarabunPSK" w:cs="TH SarabunPSK"/>
                <w:b/>
                <w:bCs/>
                <w:sz w:val="12"/>
                <w:szCs w:val="12"/>
              </w:rPr>
            </w:pPr>
          </w:p>
          <w:bookmarkStart w:id="10" w:name="_Hlk134188279"/>
          <w:p w14:paraId="0C1D1ACD" w14:textId="5D756C41" w:rsidR="00DD4A58" w:rsidRPr="00B24484" w:rsidRDefault="004B7D79" w:rsidP="00EA083B">
            <w:pPr>
              <w:pStyle w:val="af2"/>
              <w:jc w:val="center"/>
              <w:rPr>
                <w:rFonts w:ascii="TH SarabunPSK" w:hAnsi="TH SarabunPSK" w:cs="TH SarabunPSK"/>
                <w:b/>
                <w:bCs/>
                <w:iCs/>
                <w:sz w:val="28"/>
                <w:cs/>
              </w:rPr>
            </w:pPr>
            <m:oMathPara>
              <m:oMath>
                <m:acc>
                  <m:accPr>
                    <m:chr m:val="̅"/>
                    <m:ctrlPr>
                      <w:rPr>
                        <w:rFonts w:ascii="Cambria Math" w:eastAsia="Arial Unicode MS" w:hAnsi="Cambria Math"/>
                        <w:b/>
                        <w:bCs/>
                        <w:iCs/>
                        <w:color w:val="000000"/>
                        <w:spacing w:val="12"/>
                        <w:sz w:val="28"/>
                      </w:rPr>
                    </m:ctrlPr>
                  </m:accPr>
                  <m:e>
                    <m:r>
                      <m:rPr>
                        <m:sty m:val="b"/>
                      </m:rPr>
                      <w:rPr>
                        <w:rFonts w:ascii="Cambria Math" w:eastAsia="Arial Unicode MS" w:hAnsi="Cambria Math"/>
                        <w:color w:val="000000"/>
                        <w:spacing w:val="12"/>
                        <w:sz w:val="28"/>
                      </w:rPr>
                      <m:t>x</m:t>
                    </m:r>
                  </m:e>
                </m:acc>
              </m:oMath>
            </m:oMathPara>
            <w:bookmarkEnd w:id="10"/>
          </w:p>
        </w:tc>
        <w:tc>
          <w:tcPr>
            <w:tcW w:w="836" w:type="dxa"/>
            <w:tcBorders>
              <w:top w:val="single" w:sz="4" w:space="0" w:color="auto"/>
              <w:left w:val="nil"/>
              <w:bottom w:val="single" w:sz="4" w:space="0" w:color="auto"/>
              <w:right w:val="nil"/>
            </w:tcBorders>
            <w:shd w:val="clear" w:color="auto" w:fill="auto"/>
            <w:hideMark/>
          </w:tcPr>
          <w:p w14:paraId="5399D6C1" w14:textId="77777777" w:rsidR="00DD4A58" w:rsidRPr="00E471B0" w:rsidRDefault="00DD4A58" w:rsidP="00EA083B">
            <w:pPr>
              <w:pStyle w:val="af2"/>
              <w:jc w:val="center"/>
              <w:rPr>
                <w:rFonts w:ascii="TH SarabunPSK" w:hAnsi="TH SarabunPSK" w:cs="TH SarabunPSK"/>
                <w:b/>
                <w:bCs/>
                <w:sz w:val="12"/>
                <w:szCs w:val="12"/>
              </w:rPr>
            </w:pPr>
          </w:p>
          <w:p w14:paraId="4FD0915D" w14:textId="77777777" w:rsidR="00DD4A58" w:rsidRPr="00E471B0" w:rsidRDefault="00DD4A58" w:rsidP="00EA083B">
            <w:pPr>
              <w:pStyle w:val="af2"/>
              <w:jc w:val="center"/>
              <w:rPr>
                <w:rFonts w:ascii="TH SarabunPSK" w:hAnsi="TH SarabunPSK" w:cs="TH SarabunPSK"/>
                <w:b/>
                <w:bCs/>
                <w:sz w:val="28"/>
                <w:cs/>
              </w:rPr>
            </w:pPr>
            <w:r w:rsidRPr="00E471B0">
              <w:rPr>
                <w:rFonts w:ascii="TH SarabunPSK" w:hAnsi="TH SarabunPSK" w:cs="TH SarabunPSK"/>
                <w:b/>
                <w:bCs/>
                <w:sz w:val="28"/>
              </w:rPr>
              <w:t>S.D.</w:t>
            </w:r>
          </w:p>
        </w:tc>
        <w:tc>
          <w:tcPr>
            <w:tcW w:w="1090" w:type="dxa"/>
            <w:tcBorders>
              <w:top w:val="single" w:sz="4" w:space="0" w:color="auto"/>
              <w:left w:val="nil"/>
              <w:bottom w:val="single" w:sz="4" w:space="0" w:color="auto"/>
              <w:right w:val="nil"/>
            </w:tcBorders>
            <w:shd w:val="clear" w:color="auto" w:fill="auto"/>
            <w:vAlign w:val="center"/>
            <w:hideMark/>
          </w:tcPr>
          <w:p w14:paraId="0F65822B" w14:textId="77777777" w:rsidR="00DD4A58" w:rsidRPr="00E471B0" w:rsidRDefault="00DD4A58" w:rsidP="00EA083B">
            <w:pPr>
              <w:pStyle w:val="af2"/>
              <w:jc w:val="center"/>
              <w:rPr>
                <w:rFonts w:ascii="TH SarabunPSK" w:hAnsi="TH SarabunPSK" w:cs="TH SarabunPSK"/>
                <w:b/>
                <w:bCs/>
                <w:sz w:val="28"/>
              </w:rPr>
            </w:pPr>
            <w:r w:rsidRPr="00E471B0">
              <w:rPr>
                <w:rFonts w:ascii="TH SarabunPSK" w:hAnsi="TH SarabunPSK" w:cs="TH SarabunPSK"/>
                <w:b/>
                <w:bCs/>
                <w:sz w:val="28"/>
                <w:cs/>
              </w:rPr>
              <w:t>ระดับ</w:t>
            </w:r>
            <w:r>
              <w:rPr>
                <w:rFonts w:ascii="TH SarabunPSK" w:hAnsi="TH SarabunPSK" w:cs="TH SarabunPSK" w:hint="cs"/>
                <w:b/>
                <w:bCs/>
                <w:sz w:val="28"/>
                <w:cs/>
              </w:rPr>
              <w:t>ปัญหา</w:t>
            </w:r>
          </w:p>
        </w:tc>
      </w:tr>
      <w:tr w:rsidR="00B24484" w:rsidRPr="00E471B0" w14:paraId="068DFF0D" w14:textId="77777777" w:rsidTr="00B24484">
        <w:trPr>
          <w:trHeight w:val="460"/>
        </w:trPr>
        <w:tc>
          <w:tcPr>
            <w:tcW w:w="6275" w:type="dxa"/>
            <w:tcBorders>
              <w:top w:val="nil"/>
              <w:left w:val="nil"/>
              <w:bottom w:val="nil"/>
              <w:right w:val="nil"/>
            </w:tcBorders>
          </w:tcPr>
          <w:p w14:paraId="07A770E2" w14:textId="20C81483" w:rsidR="00B24484" w:rsidRDefault="00B24484" w:rsidP="00B24484">
            <w:pPr>
              <w:pStyle w:val="af2"/>
              <w:jc w:val="thaiDistribute"/>
              <w:rPr>
                <w:rFonts w:ascii="TH SarabunPSK" w:hAnsi="TH SarabunPSK" w:cs="TH SarabunPSK"/>
                <w:spacing w:val="-12"/>
                <w:sz w:val="28"/>
                <w:cs/>
              </w:rPr>
            </w:pPr>
            <w:r>
              <w:rPr>
                <w:rFonts w:ascii="TH SarabunPSK" w:hAnsi="TH SarabunPSK" w:cs="TH SarabunPSK" w:hint="cs"/>
                <w:spacing w:val="-12"/>
                <w:sz w:val="28"/>
                <w:cs/>
              </w:rPr>
              <w:t xml:space="preserve">12. </w:t>
            </w:r>
            <w:r w:rsidRPr="006D0522">
              <w:rPr>
                <w:rFonts w:ascii="TH SarabunPSK" w:hAnsi="TH SarabunPSK" w:cs="TH SarabunPSK"/>
                <w:spacing w:val="-12"/>
                <w:sz w:val="28"/>
                <w:cs/>
              </w:rPr>
              <w:t>การร่วมกันระหว่างครูผู้สอนกับผู้บริหารสถานศึกษาทำข้อตกลงร่วมกันในการสอนเชิงรุก  เพื่อจัดการเรียนการสอนในชั้นเรียน</w:t>
            </w:r>
          </w:p>
        </w:tc>
        <w:tc>
          <w:tcPr>
            <w:tcW w:w="718" w:type="dxa"/>
            <w:tcBorders>
              <w:top w:val="nil"/>
              <w:left w:val="nil"/>
              <w:bottom w:val="nil"/>
              <w:right w:val="nil"/>
            </w:tcBorders>
          </w:tcPr>
          <w:p w14:paraId="36C7A38E" w14:textId="77777777" w:rsidR="00B24484" w:rsidRPr="006D0522"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cs/>
              </w:rPr>
              <w:t>4.42</w:t>
            </w:r>
          </w:p>
          <w:p w14:paraId="3DA245D9" w14:textId="77777777" w:rsidR="00B24484" w:rsidRPr="00DD4A58" w:rsidRDefault="00B24484" w:rsidP="00B24484">
            <w:pPr>
              <w:pStyle w:val="af2"/>
              <w:jc w:val="center"/>
              <w:rPr>
                <w:rFonts w:ascii="TH SarabunPSK" w:eastAsia="Times New Roman" w:hAnsi="TH SarabunPSK" w:cs="TH SarabunPSK"/>
                <w:sz w:val="28"/>
                <w:cs/>
              </w:rPr>
            </w:pPr>
          </w:p>
        </w:tc>
        <w:tc>
          <w:tcPr>
            <w:tcW w:w="836" w:type="dxa"/>
            <w:tcBorders>
              <w:top w:val="nil"/>
              <w:left w:val="nil"/>
              <w:bottom w:val="nil"/>
              <w:right w:val="nil"/>
            </w:tcBorders>
            <w:shd w:val="clear" w:color="auto" w:fill="auto"/>
          </w:tcPr>
          <w:p w14:paraId="23DA60BE" w14:textId="77777777" w:rsidR="00B24484" w:rsidRPr="006D0522"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.90</w:t>
            </w:r>
          </w:p>
          <w:p w14:paraId="155E7512" w14:textId="77777777" w:rsidR="00B24484" w:rsidRPr="00DD4A58" w:rsidRDefault="00B24484" w:rsidP="00B24484">
            <w:pPr>
              <w:pStyle w:val="af2"/>
              <w:jc w:val="center"/>
              <w:rPr>
                <w:rFonts w:ascii="TH SarabunPSK" w:eastAsia="Times New Roman" w:hAnsi="TH SarabunPSK" w:cs="TH SarabunPSK"/>
                <w:sz w:val="28"/>
              </w:rPr>
            </w:pPr>
          </w:p>
        </w:tc>
        <w:tc>
          <w:tcPr>
            <w:tcW w:w="1090" w:type="dxa"/>
            <w:tcBorders>
              <w:top w:val="nil"/>
              <w:left w:val="nil"/>
              <w:bottom w:val="nil"/>
            </w:tcBorders>
          </w:tcPr>
          <w:p w14:paraId="0BBE30EB" w14:textId="77777777" w:rsidR="00B24484" w:rsidRPr="006D0522"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cs/>
              </w:rPr>
              <w:t>มาก</w:t>
            </w:r>
          </w:p>
          <w:p w14:paraId="63BDE1D8" w14:textId="77777777" w:rsidR="00B24484" w:rsidRPr="00DD4A58" w:rsidRDefault="00B24484" w:rsidP="00B24484">
            <w:pPr>
              <w:pStyle w:val="af2"/>
              <w:jc w:val="center"/>
              <w:rPr>
                <w:rFonts w:ascii="TH SarabunPSK" w:eastAsia="Times New Roman" w:hAnsi="TH SarabunPSK" w:cs="TH SarabunPSK"/>
                <w:sz w:val="28"/>
                <w:cs/>
              </w:rPr>
            </w:pPr>
          </w:p>
        </w:tc>
      </w:tr>
      <w:tr w:rsidR="00B24484" w:rsidRPr="00E471B0" w14:paraId="48B935A8" w14:textId="77777777" w:rsidTr="00B24484">
        <w:trPr>
          <w:trHeight w:val="460"/>
        </w:trPr>
        <w:tc>
          <w:tcPr>
            <w:tcW w:w="6275" w:type="dxa"/>
            <w:tcBorders>
              <w:top w:val="nil"/>
              <w:left w:val="nil"/>
              <w:bottom w:val="nil"/>
              <w:right w:val="nil"/>
            </w:tcBorders>
          </w:tcPr>
          <w:p w14:paraId="4CCE83A9" w14:textId="4E831DDC"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13. </w:t>
            </w:r>
            <w:r w:rsidRPr="00DD4A58">
              <w:rPr>
                <w:rFonts w:ascii="TH SarabunPSK" w:hAnsi="TH SarabunPSK" w:cs="TH SarabunPSK"/>
                <w:spacing w:val="-12"/>
                <w:sz w:val="28"/>
                <w:cs/>
              </w:rPr>
              <w:t>มีผลการปฏิบัติงาน ด้านการจัดการเรียนรู้ ที่ส่งเสริมการจัดการเรียนรู้เชิงรุกและสนับสนุนการจัดการเรียนรู้เชิงรุก</w:t>
            </w:r>
          </w:p>
        </w:tc>
        <w:tc>
          <w:tcPr>
            <w:tcW w:w="718" w:type="dxa"/>
            <w:tcBorders>
              <w:top w:val="nil"/>
              <w:left w:val="nil"/>
              <w:bottom w:val="nil"/>
              <w:right w:val="nil"/>
            </w:tcBorders>
          </w:tcPr>
          <w:p w14:paraId="299DCBF4" w14:textId="378ED7FE"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4.25</w:t>
            </w:r>
          </w:p>
        </w:tc>
        <w:tc>
          <w:tcPr>
            <w:tcW w:w="836" w:type="dxa"/>
            <w:tcBorders>
              <w:top w:val="nil"/>
              <w:left w:val="nil"/>
              <w:bottom w:val="nil"/>
              <w:right w:val="nil"/>
            </w:tcBorders>
          </w:tcPr>
          <w:p w14:paraId="25A61626" w14:textId="09A96A24" w:rsidR="00B24484" w:rsidRPr="00DD4A58" w:rsidRDefault="00B24484" w:rsidP="00B24484">
            <w:pPr>
              <w:pStyle w:val="af2"/>
              <w:jc w:val="center"/>
              <w:rPr>
                <w:rFonts w:ascii="TH SarabunPSK"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.87</w:t>
            </w:r>
          </w:p>
        </w:tc>
        <w:tc>
          <w:tcPr>
            <w:tcW w:w="1090" w:type="dxa"/>
            <w:tcBorders>
              <w:top w:val="nil"/>
              <w:left w:val="nil"/>
              <w:bottom w:val="nil"/>
              <w:right w:val="nil"/>
            </w:tcBorders>
          </w:tcPr>
          <w:p w14:paraId="6FAC86B8" w14:textId="5E7717AC" w:rsidR="00B24484" w:rsidRPr="00DD4A58" w:rsidRDefault="00B24484" w:rsidP="00B24484">
            <w:pPr>
              <w:pStyle w:val="af2"/>
              <w:jc w:val="center"/>
              <w:rPr>
                <w:rFonts w:ascii="TH SarabunPSK" w:hAnsi="TH SarabunPSK" w:cs="TH SarabunPSK"/>
                <w:sz w:val="28"/>
              </w:rPr>
            </w:pPr>
            <w:r w:rsidRPr="00DD4A58">
              <w:rPr>
                <w:rFonts w:ascii="TH SarabunPSK" w:eastAsia="Times New Roman" w:hAnsi="TH SarabunPSK" w:cs="TH SarabunPSK"/>
                <w:sz w:val="28"/>
                <w:cs/>
              </w:rPr>
              <w:t>มาก</w:t>
            </w:r>
          </w:p>
        </w:tc>
      </w:tr>
      <w:tr w:rsidR="00B24484" w:rsidRPr="00E471B0" w14:paraId="08B5FA94" w14:textId="77777777" w:rsidTr="00B24484">
        <w:tc>
          <w:tcPr>
            <w:tcW w:w="6275" w:type="dxa"/>
            <w:tcBorders>
              <w:top w:val="nil"/>
              <w:left w:val="nil"/>
              <w:bottom w:val="nil"/>
              <w:right w:val="nil"/>
            </w:tcBorders>
          </w:tcPr>
          <w:p w14:paraId="044C4EC5" w14:textId="2980B1B0" w:rsidR="00B24484" w:rsidRPr="00DD4A58" w:rsidRDefault="00B24484" w:rsidP="00B24484">
            <w:pPr>
              <w:pStyle w:val="af2"/>
              <w:jc w:val="thaiDistribute"/>
              <w:rPr>
                <w:rFonts w:ascii="TH SarabunPSK" w:hAnsi="TH SarabunPSK" w:cs="TH SarabunPSK"/>
                <w:sz w:val="28"/>
              </w:rPr>
            </w:pPr>
            <w:r>
              <w:rPr>
                <w:rFonts w:ascii="TH SarabunPSK" w:hAnsi="TH SarabunPSK" w:cs="TH SarabunPSK" w:hint="cs"/>
                <w:spacing w:val="-12"/>
                <w:sz w:val="28"/>
                <w:cs/>
              </w:rPr>
              <w:t xml:space="preserve">14. </w:t>
            </w:r>
            <w:r w:rsidRPr="00DD4A58">
              <w:rPr>
                <w:rFonts w:ascii="TH SarabunPSK" w:hAnsi="TH SarabunPSK" w:cs="TH SarabunPSK"/>
                <w:spacing w:val="-12"/>
                <w:sz w:val="28"/>
                <w:cs/>
              </w:rPr>
              <w:t>มีเป็นประเด็นท้าทายในการพัฒนาผลลัพธ์การเรียนรู้แสดงถึงการปรับประยุกต์ แก้ไขปัญหา ริเริ่ม พัฒนา คิดค้น สร้างการเปลี่ยนแปลงด้วยกระบวนการจัดการเรียนรู้เชิงรุก</w:t>
            </w:r>
          </w:p>
        </w:tc>
        <w:tc>
          <w:tcPr>
            <w:tcW w:w="718" w:type="dxa"/>
            <w:tcBorders>
              <w:top w:val="nil"/>
              <w:left w:val="nil"/>
              <w:bottom w:val="nil"/>
              <w:right w:val="nil"/>
            </w:tcBorders>
          </w:tcPr>
          <w:p w14:paraId="7E767BC8" w14:textId="1619DB35"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4.25</w:t>
            </w:r>
          </w:p>
        </w:tc>
        <w:tc>
          <w:tcPr>
            <w:tcW w:w="836" w:type="dxa"/>
            <w:tcBorders>
              <w:top w:val="nil"/>
              <w:left w:val="nil"/>
              <w:bottom w:val="nil"/>
              <w:right w:val="nil"/>
            </w:tcBorders>
          </w:tcPr>
          <w:p w14:paraId="2277ABE8" w14:textId="59275128" w:rsidR="00B24484" w:rsidRPr="00DD4A58" w:rsidRDefault="00B24484" w:rsidP="00B24484">
            <w:pPr>
              <w:pStyle w:val="af2"/>
              <w:jc w:val="center"/>
              <w:rPr>
                <w:rFonts w:ascii="TH SarabunPSK"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.87</w:t>
            </w:r>
          </w:p>
        </w:tc>
        <w:tc>
          <w:tcPr>
            <w:tcW w:w="1090" w:type="dxa"/>
            <w:tcBorders>
              <w:top w:val="nil"/>
              <w:left w:val="nil"/>
              <w:bottom w:val="nil"/>
              <w:right w:val="nil"/>
            </w:tcBorders>
          </w:tcPr>
          <w:p w14:paraId="640AADAF" w14:textId="31A6AB15" w:rsidR="00B24484" w:rsidRPr="00DD4A58" w:rsidRDefault="00B24484" w:rsidP="00B24484">
            <w:pPr>
              <w:pStyle w:val="af2"/>
              <w:jc w:val="center"/>
              <w:rPr>
                <w:rFonts w:ascii="TH SarabunPSK" w:hAnsi="TH SarabunPSK" w:cs="TH SarabunPSK"/>
                <w:sz w:val="28"/>
              </w:rPr>
            </w:pPr>
            <w:r w:rsidRPr="00DD4A58">
              <w:rPr>
                <w:rFonts w:ascii="TH SarabunPSK" w:eastAsia="Times New Roman" w:hAnsi="TH SarabunPSK" w:cs="TH SarabunPSK"/>
                <w:sz w:val="28"/>
                <w:cs/>
              </w:rPr>
              <w:t>มาก</w:t>
            </w:r>
          </w:p>
        </w:tc>
      </w:tr>
      <w:tr w:rsidR="00B24484" w:rsidRPr="00E471B0" w14:paraId="14F11075" w14:textId="77777777" w:rsidTr="00B24484">
        <w:tc>
          <w:tcPr>
            <w:tcW w:w="6275" w:type="dxa"/>
            <w:tcBorders>
              <w:top w:val="nil"/>
              <w:left w:val="nil"/>
              <w:bottom w:val="nil"/>
              <w:right w:val="nil"/>
            </w:tcBorders>
          </w:tcPr>
          <w:p w14:paraId="485AB7BD" w14:textId="1CB0C467" w:rsidR="00B24484" w:rsidRPr="00DD4A58" w:rsidRDefault="00B24484" w:rsidP="00B24484">
            <w:pPr>
              <w:pStyle w:val="af2"/>
              <w:jc w:val="thaiDistribute"/>
              <w:rPr>
                <w:rFonts w:ascii="TH SarabunPSK" w:hAnsi="TH SarabunPSK" w:cs="TH SarabunPSK"/>
                <w:sz w:val="28"/>
              </w:rPr>
            </w:pPr>
            <w:r>
              <w:rPr>
                <w:rFonts w:ascii="TH SarabunPSK" w:hAnsi="TH SarabunPSK" w:cs="TH SarabunPSK" w:hint="cs"/>
                <w:spacing w:val="-12"/>
                <w:sz w:val="28"/>
                <w:cs/>
              </w:rPr>
              <w:t xml:space="preserve">15. </w:t>
            </w:r>
            <w:r w:rsidRPr="00DD4A58">
              <w:rPr>
                <w:rFonts w:ascii="TH SarabunPSK" w:hAnsi="TH SarabunPSK" w:cs="TH SarabunPSK"/>
                <w:spacing w:val="-12"/>
                <w:sz w:val="28"/>
                <w:cs/>
              </w:rPr>
              <w:t>มีส่วนร่วมในการประชุมปรึกษาหารือเพื่อกำหนดประเด็นการพัฒนา</w:t>
            </w:r>
          </w:p>
        </w:tc>
        <w:tc>
          <w:tcPr>
            <w:tcW w:w="718" w:type="dxa"/>
            <w:tcBorders>
              <w:top w:val="nil"/>
              <w:left w:val="nil"/>
              <w:bottom w:val="nil"/>
              <w:right w:val="nil"/>
            </w:tcBorders>
          </w:tcPr>
          <w:p w14:paraId="5B479B6F" w14:textId="1324F01A"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4.17</w:t>
            </w:r>
          </w:p>
        </w:tc>
        <w:tc>
          <w:tcPr>
            <w:tcW w:w="836" w:type="dxa"/>
            <w:tcBorders>
              <w:top w:val="nil"/>
              <w:left w:val="nil"/>
              <w:bottom w:val="nil"/>
              <w:right w:val="nil"/>
            </w:tcBorders>
          </w:tcPr>
          <w:p w14:paraId="6522DFFE" w14:textId="6583FA44"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.84</w:t>
            </w:r>
          </w:p>
        </w:tc>
        <w:tc>
          <w:tcPr>
            <w:tcW w:w="1090" w:type="dxa"/>
            <w:tcBorders>
              <w:top w:val="nil"/>
              <w:left w:val="nil"/>
              <w:bottom w:val="nil"/>
              <w:right w:val="nil"/>
            </w:tcBorders>
          </w:tcPr>
          <w:p w14:paraId="05F7F7FB" w14:textId="446B5AB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cs/>
              </w:rPr>
              <w:t>มาก</w:t>
            </w:r>
          </w:p>
        </w:tc>
      </w:tr>
      <w:tr w:rsidR="00B24484" w:rsidRPr="00E471B0" w14:paraId="22C9005E" w14:textId="77777777" w:rsidTr="00B24484">
        <w:tc>
          <w:tcPr>
            <w:tcW w:w="6275" w:type="dxa"/>
            <w:tcBorders>
              <w:top w:val="nil"/>
              <w:left w:val="nil"/>
              <w:bottom w:val="nil"/>
              <w:right w:val="nil"/>
            </w:tcBorders>
          </w:tcPr>
          <w:p w14:paraId="7F111BC9" w14:textId="3703DC7D" w:rsidR="00B24484" w:rsidRPr="00DD4A58" w:rsidRDefault="00B24484" w:rsidP="00B24484">
            <w:pPr>
              <w:pStyle w:val="af2"/>
              <w:jc w:val="thaiDistribute"/>
              <w:rPr>
                <w:rFonts w:ascii="TH SarabunPSK" w:hAnsi="TH SarabunPSK" w:cs="TH SarabunPSK"/>
                <w:sz w:val="28"/>
              </w:rPr>
            </w:pPr>
            <w:r>
              <w:rPr>
                <w:rFonts w:ascii="TH SarabunPSK" w:hAnsi="TH SarabunPSK" w:cs="TH SarabunPSK" w:hint="cs"/>
                <w:spacing w:val="-12"/>
                <w:sz w:val="28"/>
                <w:cs/>
              </w:rPr>
              <w:t xml:space="preserve">16. </w:t>
            </w:r>
            <w:r w:rsidRPr="00DD4A58">
              <w:rPr>
                <w:rFonts w:ascii="TH SarabunPSK" w:hAnsi="TH SarabunPSK" w:cs="TH SarabunPSK"/>
                <w:spacing w:val="-12"/>
                <w:sz w:val="28"/>
                <w:cs/>
              </w:rPr>
              <w:t>มีการค้นคว้าปัญหา  จัดเตรียมข้อมูล ความรู้การจัดการเรียนรู้เชิงรุก เพื่อนำมาใช้แลกเปลี่ยนชุมชนแห่งวิชาชีพ หรือ (</w:t>
            </w:r>
            <w:r w:rsidRPr="00DD4A58">
              <w:rPr>
                <w:rFonts w:ascii="TH SarabunPSK" w:hAnsi="TH SarabunPSK" w:cs="TH SarabunPSK"/>
                <w:spacing w:val="-12"/>
                <w:sz w:val="28"/>
              </w:rPr>
              <w:t>PLC)</w:t>
            </w:r>
          </w:p>
        </w:tc>
        <w:tc>
          <w:tcPr>
            <w:tcW w:w="718" w:type="dxa"/>
            <w:tcBorders>
              <w:top w:val="nil"/>
              <w:left w:val="nil"/>
              <w:bottom w:val="nil"/>
              <w:right w:val="nil"/>
            </w:tcBorders>
          </w:tcPr>
          <w:p w14:paraId="0A28CE54" w14:textId="7777777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cs/>
              </w:rPr>
              <w:t>4.08</w:t>
            </w:r>
          </w:p>
          <w:p w14:paraId="4E63F291" w14:textId="07029C0A" w:rsidR="00B24484" w:rsidRPr="00DD4A58" w:rsidRDefault="00B24484" w:rsidP="00B24484">
            <w:pPr>
              <w:pStyle w:val="af2"/>
              <w:jc w:val="center"/>
              <w:rPr>
                <w:rFonts w:ascii="TH SarabunPSK" w:hAnsi="TH SarabunPSK" w:cs="TH SarabunPSK"/>
                <w:sz w:val="28"/>
              </w:rPr>
            </w:pPr>
          </w:p>
        </w:tc>
        <w:tc>
          <w:tcPr>
            <w:tcW w:w="836" w:type="dxa"/>
            <w:tcBorders>
              <w:top w:val="nil"/>
              <w:left w:val="nil"/>
              <w:bottom w:val="nil"/>
              <w:right w:val="nil"/>
            </w:tcBorders>
          </w:tcPr>
          <w:p w14:paraId="00EABE5B" w14:textId="7777777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.90</w:t>
            </w:r>
          </w:p>
          <w:p w14:paraId="6B5D8AF3" w14:textId="5A8023D0" w:rsidR="00B24484" w:rsidRPr="00DD4A58" w:rsidRDefault="00B24484" w:rsidP="00B24484">
            <w:pPr>
              <w:pStyle w:val="af2"/>
              <w:jc w:val="center"/>
              <w:rPr>
                <w:rFonts w:ascii="TH SarabunPSK" w:hAnsi="TH SarabunPSK" w:cs="TH SarabunPSK"/>
                <w:sz w:val="28"/>
              </w:rPr>
            </w:pPr>
          </w:p>
        </w:tc>
        <w:tc>
          <w:tcPr>
            <w:tcW w:w="1090" w:type="dxa"/>
            <w:tcBorders>
              <w:top w:val="nil"/>
              <w:left w:val="nil"/>
              <w:bottom w:val="nil"/>
              <w:right w:val="nil"/>
            </w:tcBorders>
          </w:tcPr>
          <w:p w14:paraId="223A45E8" w14:textId="7777777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cs/>
              </w:rPr>
              <w:t>มาก</w:t>
            </w:r>
          </w:p>
          <w:p w14:paraId="7EA88A27" w14:textId="489549BA" w:rsidR="00B24484" w:rsidRPr="00DD4A58" w:rsidRDefault="00B24484" w:rsidP="00B24484">
            <w:pPr>
              <w:pStyle w:val="af2"/>
              <w:jc w:val="center"/>
              <w:rPr>
                <w:rFonts w:ascii="TH SarabunPSK" w:hAnsi="TH SarabunPSK" w:cs="TH SarabunPSK"/>
                <w:sz w:val="28"/>
              </w:rPr>
            </w:pPr>
          </w:p>
        </w:tc>
      </w:tr>
      <w:tr w:rsidR="00B24484" w:rsidRPr="00E471B0" w14:paraId="1B7142D7" w14:textId="77777777" w:rsidTr="00B24484">
        <w:tc>
          <w:tcPr>
            <w:tcW w:w="6275" w:type="dxa"/>
            <w:tcBorders>
              <w:top w:val="nil"/>
              <w:left w:val="nil"/>
              <w:bottom w:val="nil"/>
              <w:right w:val="nil"/>
            </w:tcBorders>
          </w:tcPr>
          <w:p w14:paraId="141FD5EA" w14:textId="6A580913"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17. </w:t>
            </w:r>
            <w:r w:rsidRPr="00DD4A58">
              <w:rPr>
                <w:rFonts w:ascii="TH SarabunPSK" w:hAnsi="TH SarabunPSK" w:cs="TH SarabunPSK"/>
                <w:spacing w:val="-12"/>
                <w:sz w:val="28"/>
                <w:cs/>
              </w:rPr>
              <w:t>แลกเปลี่ยนวิธีการ เทคนิคในจัดการเรียนรู้เชิงรุกในกลุ่มสาระ</w:t>
            </w:r>
          </w:p>
        </w:tc>
        <w:tc>
          <w:tcPr>
            <w:tcW w:w="718" w:type="dxa"/>
            <w:tcBorders>
              <w:top w:val="nil"/>
              <w:left w:val="nil"/>
              <w:bottom w:val="nil"/>
              <w:right w:val="nil"/>
            </w:tcBorders>
          </w:tcPr>
          <w:p w14:paraId="245E3B97" w14:textId="10821934"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4.25</w:t>
            </w:r>
          </w:p>
        </w:tc>
        <w:tc>
          <w:tcPr>
            <w:tcW w:w="836" w:type="dxa"/>
            <w:tcBorders>
              <w:top w:val="nil"/>
              <w:left w:val="nil"/>
              <w:bottom w:val="nil"/>
              <w:right w:val="nil"/>
            </w:tcBorders>
          </w:tcPr>
          <w:p w14:paraId="4E20D191" w14:textId="258DB250"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.87</w:t>
            </w:r>
          </w:p>
        </w:tc>
        <w:tc>
          <w:tcPr>
            <w:tcW w:w="1090" w:type="dxa"/>
            <w:tcBorders>
              <w:top w:val="nil"/>
              <w:left w:val="nil"/>
              <w:bottom w:val="nil"/>
              <w:right w:val="nil"/>
            </w:tcBorders>
          </w:tcPr>
          <w:p w14:paraId="5C148CFA" w14:textId="090016F7"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มาก</w:t>
            </w:r>
          </w:p>
        </w:tc>
      </w:tr>
      <w:tr w:rsidR="00B24484" w:rsidRPr="00E471B0" w14:paraId="5C09C5C4" w14:textId="77777777" w:rsidTr="00B24484">
        <w:tc>
          <w:tcPr>
            <w:tcW w:w="6275" w:type="dxa"/>
            <w:tcBorders>
              <w:top w:val="nil"/>
              <w:left w:val="nil"/>
              <w:bottom w:val="nil"/>
              <w:right w:val="nil"/>
            </w:tcBorders>
          </w:tcPr>
          <w:p w14:paraId="631DFAC9" w14:textId="707E6542"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18. </w:t>
            </w:r>
            <w:r w:rsidRPr="00DD4A58">
              <w:rPr>
                <w:rFonts w:ascii="TH SarabunPSK" w:hAnsi="TH SarabunPSK" w:cs="TH SarabunPSK"/>
                <w:spacing w:val="-12"/>
                <w:sz w:val="28"/>
                <w:cs/>
              </w:rPr>
              <w:t>นำความรู้ในการจัดการเรียนรู้เชิงรุกที่ได้ไปใช้และแลกเปลี่ยนมาประยุกต์ใช้กับความรู้เดิม</w:t>
            </w:r>
          </w:p>
        </w:tc>
        <w:tc>
          <w:tcPr>
            <w:tcW w:w="718" w:type="dxa"/>
            <w:tcBorders>
              <w:top w:val="nil"/>
              <w:left w:val="nil"/>
              <w:bottom w:val="nil"/>
              <w:right w:val="nil"/>
            </w:tcBorders>
          </w:tcPr>
          <w:p w14:paraId="102AD234" w14:textId="0B888842"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4.17</w:t>
            </w:r>
          </w:p>
        </w:tc>
        <w:tc>
          <w:tcPr>
            <w:tcW w:w="836" w:type="dxa"/>
            <w:tcBorders>
              <w:top w:val="nil"/>
              <w:left w:val="nil"/>
              <w:bottom w:val="nil"/>
              <w:right w:val="nil"/>
            </w:tcBorders>
          </w:tcPr>
          <w:p w14:paraId="55CEDEEB" w14:textId="20CD8601"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.84</w:t>
            </w:r>
          </w:p>
        </w:tc>
        <w:tc>
          <w:tcPr>
            <w:tcW w:w="1090" w:type="dxa"/>
            <w:tcBorders>
              <w:top w:val="nil"/>
              <w:left w:val="nil"/>
              <w:bottom w:val="nil"/>
              <w:right w:val="nil"/>
            </w:tcBorders>
          </w:tcPr>
          <w:p w14:paraId="7C4AC8E4" w14:textId="4E7C933A"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มาก</w:t>
            </w:r>
          </w:p>
        </w:tc>
      </w:tr>
      <w:tr w:rsidR="00B24484" w:rsidRPr="00E471B0" w14:paraId="1BF8737E" w14:textId="77777777" w:rsidTr="00B24484">
        <w:tc>
          <w:tcPr>
            <w:tcW w:w="6275" w:type="dxa"/>
            <w:tcBorders>
              <w:top w:val="nil"/>
              <w:left w:val="nil"/>
              <w:bottom w:val="nil"/>
              <w:right w:val="nil"/>
            </w:tcBorders>
          </w:tcPr>
          <w:p w14:paraId="7DF4E29D" w14:textId="5AFF1E52"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19. </w:t>
            </w:r>
            <w:r w:rsidRPr="00DD4A58">
              <w:rPr>
                <w:rFonts w:ascii="TH SarabunPSK" w:hAnsi="TH SarabunPSK" w:cs="TH SarabunPSK"/>
                <w:spacing w:val="-12"/>
                <w:sz w:val="28"/>
                <w:cs/>
              </w:rPr>
              <w:t>นำเสนอกิจกรรมการแก้ปัญหา ให้ผู้เชี่ยวชาญให้ข้อเสนอแนะ</w:t>
            </w:r>
          </w:p>
        </w:tc>
        <w:tc>
          <w:tcPr>
            <w:tcW w:w="718" w:type="dxa"/>
            <w:tcBorders>
              <w:top w:val="nil"/>
              <w:left w:val="nil"/>
              <w:bottom w:val="nil"/>
              <w:right w:val="nil"/>
            </w:tcBorders>
          </w:tcPr>
          <w:p w14:paraId="36A6AF40" w14:textId="600ECEA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4.33</w:t>
            </w:r>
          </w:p>
        </w:tc>
        <w:tc>
          <w:tcPr>
            <w:tcW w:w="836" w:type="dxa"/>
            <w:tcBorders>
              <w:top w:val="nil"/>
              <w:left w:val="nil"/>
              <w:bottom w:val="nil"/>
              <w:right w:val="nil"/>
            </w:tcBorders>
          </w:tcPr>
          <w:p w14:paraId="339DFACD" w14:textId="23F4FE19"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.65</w:t>
            </w:r>
          </w:p>
        </w:tc>
        <w:tc>
          <w:tcPr>
            <w:tcW w:w="1090" w:type="dxa"/>
            <w:tcBorders>
              <w:top w:val="nil"/>
              <w:left w:val="nil"/>
              <w:bottom w:val="nil"/>
              <w:right w:val="nil"/>
            </w:tcBorders>
          </w:tcPr>
          <w:p w14:paraId="4EAB4810" w14:textId="7FF16036"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มาก</w:t>
            </w:r>
          </w:p>
        </w:tc>
      </w:tr>
      <w:tr w:rsidR="00B24484" w:rsidRPr="00E471B0" w14:paraId="1824CB01" w14:textId="77777777" w:rsidTr="00B24484">
        <w:tc>
          <w:tcPr>
            <w:tcW w:w="6275" w:type="dxa"/>
            <w:tcBorders>
              <w:top w:val="nil"/>
              <w:left w:val="nil"/>
              <w:bottom w:val="nil"/>
              <w:right w:val="nil"/>
            </w:tcBorders>
          </w:tcPr>
          <w:p w14:paraId="59565EF7" w14:textId="6527F897"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20. </w:t>
            </w:r>
            <w:r w:rsidRPr="00DD4A58">
              <w:rPr>
                <w:rFonts w:ascii="TH SarabunPSK" w:hAnsi="TH SarabunPSK" w:cs="TH SarabunPSK"/>
                <w:spacing w:val="-12"/>
                <w:sz w:val="28"/>
                <w:cs/>
              </w:rPr>
              <w:t>สังเกตการสอนในกลุ่มสาระตามเวลาที่กำหนด</w:t>
            </w:r>
          </w:p>
        </w:tc>
        <w:tc>
          <w:tcPr>
            <w:tcW w:w="718" w:type="dxa"/>
            <w:tcBorders>
              <w:top w:val="nil"/>
              <w:left w:val="nil"/>
              <w:bottom w:val="nil"/>
              <w:right w:val="nil"/>
            </w:tcBorders>
          </w:tcPr>
          <w:p w14:paraId="61860E6F" w14:textId="5906433E"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4.42</w:t>
            </w:r>
          </w:p>
        </w:tc>
        <w:tc>
          <w:tcPr>
            <w:tcW w:w="836" w:type="dxa"/>
            <w:tcBorders>
              <w:top w:val="nil"/>
              <w:left w:val="nil"/>
              <w:bottom w:val="nil"/>
              <w:right w:val="nil"/>
            </w:tcBorders>
          </w:tcPr>
          <w:p w14:paraId="6EE496F5" w14:textId="604E89F9"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.79</w:t>
            </w:r>
          </w:p>
        </w:tc>
        <w:tc>
          <w:tcPr>
            <w:tcW w:w="1090" w:type="dxa"/>
            <w:tcBorders>
              <w:top w:val="nil"/>
              <w:left w:val="nil"/>
              <w:bottom w:val="nil"/>
              <w:right w:val="nil"/>
            </w:tcBorders>
          </w:tcPr>
          <w:p w14:paraId="52801EA7" w14:textId="400FF73D"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232C7DD0" w14:textId="77777777" w:rsidTr="00B24484">
        <w:tc>
          <w:tcPr>
            <w:tcW w:w="6275" w:type="dxa"/>
            <w:tcBorders>
              <w:top w:val="nil"/>
              <w:left w:val="nil"/>
              <w:bottom w:val="nil"/>
              <w:right w:val="nil"/>
            </w:tcBorders>
          </w:tcPr>
          <w:p w14:paraId="074F4BCD" w14:textId="7BBDC7D9"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21. </w:t>
            </w:r>
            <w:r w:rsidRPr="00DD4A58">
              <w:rPr>
                <w:rFonts w:ascii="TH SarabunPSK" w:hAnsi="TH SarabunPSK" w:cs="TH SarabunPSK"/>
                <w:spacing w:val="-12"/>
                <w:sz w:val="28"/>
                <w:cs/>
              </w:rPr>
              <w:t>บันทึกข้อดี ข้อเสีย และนำเสนอในเชิงบวก</w:t>
            </w:r>
          </w:p>
        </w:tc>
        <w:tc>
          <w:tcPr>
            <w:tcW w:w="718" w:type="dxa"/>
            <w:tcBorders>
              <w:top w:val="nil"/>
              <w:left w:val="nil"/>
              <w:bottom w:val="nil"/>
              <w:right w:val="nil"/>
            </w:tcBorders>
          </w:tcPr>
          <w:p w14:paraId="081BB225" w14:textId="015BA044"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4.33</w:t>
            </w:r>
          </w:p>
        </w:tc>
        <w:tc>
          <w:tcPr>
            <w:tcW w:w="836" w:type="dxa"/>
            <w:tcBorders>
              <w:top w:val="nil"/>
              <w:left w:val="nil"/>
              <w:bottom w:val="nil"/>
              <w:right w:val="nil"/>
            </w:tcBorders>
          </w:tcPr>
          <w:p w14:paraId="298DF189" w14:textId="331FEF33"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.78</w:t>
            </w:r>
          </w:p>
        </w:tc>
        <w:tc>
          <w:tcPr>
            <w:tcW w:w="1090" w:type="dxa"/>
            <w:tcBorders>
              <w:top w:val="nil"/>
              <w:left w:val="nil"/>
              <w:bottom w:val="nil"/>
              <w:right w:val="nil"/>
            </w:tcBorders>
          </w:tcPr>
          <w:p w14:paraId="4577E22C" w14:textId="6B284E98"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3A8C4F9F" w14:textId="77777777" w:rsidTr="00B24484">
        <w:tc>
          <w:tcPr>
            <w:tcW w:w="6275" w:type="dxa"/>
            <w:tcBorders>
              <w:top w:val="nil"/>
              <w:left w:val="nil"/>
              <w:bottom w:val="nil"/>
              <w:right w:val="nil"/>
            </w:tcBorders>
          </w:tcPr>
          <w:p w14:paraId="7CE36781" w14:textId="5E0DC40A"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22. </w:t>
            </w:r>
            <w:r w:rsidRPr="00DD4A58">
              <w:rPr>
                <w:rFonts w:ascii="TH SarabunPSK" w:hAnsi="TH SarabunPSK" w:cs="TH SarabunPSK"/>
                <w:spacing w:val="-12"/>
                <w:sz w:val="28"/>
                <w:cs/>
              </w:rPr>
              <w:t xml:space="preserve">มีการวิเคราะห์ข้อมูล </w:t>
            </w:r>
            <w:r w:rsidRPr="00DD4A58">
              <w:rPr>
                <w:rFonts w:ascii="TH SarabunPSK" w:hAnsi="TH SarabunPSK" w:cs="TH SarabunPSK"/>
                <w:spacing w:val="-12"/>
                <w:sz w:val="28"/>
              </w:rPr>
              <w:t xml:space="preserve">Teacher </w:t>
            </w:r>
            <w:r w:rsidRPr="00DD4A58">
              <w:rPr>
                <w:rFonts w:ascii="TH SarabunPSK" w:hAnsi="TH SarabunPSK" w:cs="TH SarabunPSK"/>
                <w:spacing w:val="-12"/>
                <w:sz w:val="28"/>
                <w:cs/>
              </w:rPr>
              <w:t xml:space="preserve">กับ </w:t>
            </w:r>
            <w:r w:rsidRPr="00DD4A58">
              <w:rPr>
                <w:rFonts w:ascii="TH SarabunPSK" w:hAnsi="TH SarabunPSK" w:cs="TH SarabunPSK"/>
                <w:spacing w:val="-12"/>
                <w:sz w:val="28"/>
              </w:rPr>
              <w:t>Supervisor</w:t>
            </w:r>
          </w:p>
        </w:tc>
        <w:tc>
          <w:tcPr>
            <w:tcW w:w="718" w:type="dxa"/>
            <w:tcBorders>
              <w:top w:val="nil"/>
              <w:left w:val="nil"/>
              <w:bottom w:val="nil"/>
              <w:right w:val="nil"/>
            </w:tcBorders>
          </w:tcPr>
          <w:p w14:paraId="3B06C2FD" w14:textId="045C051C"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4.08</w:t>
            </w:r>
          </w:p>
        </w:tc>
        <w:tc>
          <w:tcPr>
            <w:tcW w:w="836" w:type="dxa"/>
            <w:tcBorders>
              <w:top w:val="nil"/>
              <w:left w:val="nil"/>
              <w:bottom w:val="nil"/>
              <w:right w:val="nil"/>
            </w:tcBorders>
          </w:tcPr>
          <w:p w14:paraId="0D7338F5" w14:textId="593CC3FC"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79</w:t>
            </w:r>
          </w:p>
        </w:tc>
        <w:tc>
          <w:tcPr>
            <w:tcW w:w="1090" w:type="dxa"/>
            <w:tcBorders>
              <w:top w:val="nil"/>
              <w:left w:val="nil"/>
              <w:bottom w:val="nil"/>
              <w:right w:val="nil"/>
            </w:tcBorders>
          </w:tcPr>
          <w:p w14:paraId="185CC8B4" w14:textId="0B3778F6"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60874313" w14:textId="77777777" w:rsidTr="00B24484">
        <w:tc>
          <w:tcPr>
            <w:tcW w:w="6275" w:type="dxa"/>
            <w:tcBorders>
              <w:top w:val="nil"/>
              <w:left w:val="nil"/>
              <w:bottom w:val="nil"/>
              <w:right w:val="nil"/>
            </w:tcBorders>
          </w:tcPr>
          <w:p w14:paraId="33D76360" w14:textId="49F6AEA6"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23. </w:t>
            </w:r>
            <w:r w:rsidRPr="00DD4A58">
              <w:rPr>
                <w:rFonts w:ascii="TH SarabunPSK" w:hAnsi="TH SarabunPSK" w:cs="TH SarabunPSK"/>
                <w:spacing w:val="-12"/>
                <w:sz w:val="28"/>
                <w:cs/>
              </w:rPr>
              <w:t xml:space="preserve">วางแผน </w:t>
            </w:r>
            <w:r w:rsidRPr="00DD4A58">
              <w:rPr>
                <w:rFonts w:ascii="TH SarabunPSK" w:hAnsi="TH SarabunPSK" w:cs="TH SarabunPSK"/>
                <w:spacing w:val="-12"/>
                <w:sz w:val="28"/>
              </w:rPr>
              <w:t xml:space="preserve">Teacher </w:t>
            </w:r>
            <w:r w:rsidRPr="00DD4A58">
              <w:rPr>
                <w:rFonts w:ascii="TH SarabunPSK" w:hAnsi="TH SarabunPSK" w:cs="TH SarabunPSK"/>
                <w:spacing w:val="-12"/>
                <w:sz w:val="28"/>
                <w:cs/>
              </w:rPr>
              <w:t xml:space="preserve">กับ </w:t>
            </w:r>
            <w:r w:rsidRPr="00DD4A58">
              <w:rPr>
                <w:rFonts w:ascii="TH SarabunPSK" w:hAnsi="TH SarabunPSK" w:cs="TH SarabunPSK"/>
                <w:spacing w:val="-12"/>
                <w:sz w:val="28"/>
              </w:rPr>
              <w:t>coach</w:t>
            </w:r>
            <w:r w:rsidRPr="00DD4A58">
              <w:rPr>
                <w:rFonts w:ascii="TH SarabunPSK" w:hAnsi="TH SarabunPSK" w:cs="TH SarabunPSK"/>
                <w:spacing w:val="-12"/>
                <w:sz w:val="28"/>
                <w:cs/>
              </w:rPr>
              <w:t>ในการออกแบบการเรียนรู้</w:t>
            </w:r>
          </w:p>
        </w:tc>
        <w:tc>
          <w:tcPr>
            <w:tcW w:w="718" w:type="dxa"/>
            <w:tcBorders>
              <w:top w:val="nil"/>
              <w:left w:val="nil"/>
              <w:bottom w:val="nil"/>
              <w:right w:val="nil"/>
            </w:tcBorders>
          </w:tcPr>
          <w:p w14:paraId="690C20D4" w14:textId="6A2823BF"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4.17</w:t>
            </w:r>
          </w:p>
        </w:tc>
        <w:tc>
          <w:tcPr>
            <w:tcW w:w="836" w:type="dxa"/>
            <w:tcBorders>
              <w:top w:val="nil"/>
              <w:left w:val="nil"/>
              <w:bottom w:val="nil"/>
              <w:right w:val="nil"/>
            </w:tcBorders>
          </w:tcPr>
          <w:p w14:paraId="115465BF" w14:textId="20F040F0"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84</w:t>
            </w:r>
          </w:p>
        </w:tc>
        <w:tc>
          <w:tcPr>
            <w:tcW w:w="1090" w:type="dxa"/>
            <w:tcBorders>
              <w:top w:val="nil"/>
              <w:left w:val="nil"/>
              <w:bottom w:val="nil"/>
              <w:right w:val="nil"/>
            </w:tcBorders>
          </w:tcPr>
          <w:p w14:paraId="6DD0061C" w14:textId="3BF7F5E7"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72895D54" w14:textId="77777777" w:rsidTr="00B24484">
        <w:tc>
          <w:tcPr>
            <w:tcW w:w="6275" w:type="dxa"/>
            <w:tcBorders>
              <w:top w:val="nil"/>
              <w:left w:val="nil"/>
              <w:bottom w:val="nil"/>
              <w:right w:val="nil"/>
            </w:tcBorders>
          </w:tcPr>
          <w:p w14:paraId="4025271D" w14:textId="7FBF6D7B"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24. </w:t>
            </w:r>
            <w:r w:rsidRPr="00DD4A58">
              <w:rPr>
                <w:rFonts w:ascii="TH SarabunPSK" w:hAnsi="TH SarabunPSK" w:cs="TH SarabunPSK"/>
                <w:spacing w:val="-12"/>
                <w:sz w:val="28"/>
                <w:cs/>
              </w:rPr>
              <w:t>สังเกตการปฏิบัติการสอน</w:t>
            </w:r>
          </w:p>
        </w:tc>
        <w:tc>
          <w:tcPr>
            <w:tcW w:w="718" w:type="dxa"/>
            <w:tcBorders>
              <w:top w:val="nil"/>
              <w:left w:val="nil"/>
              <w:bottom w:val="nil"/>
              <w:right w:val="nil"/>
            </w:tcBorders>
          </w:tcPr>
          <w:p w14:paraId="6C5A5CFF" w14:textId="32A17A08"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w:t>
            </w:r>
            <w:r w:rsidRPr="00DD4A58">
              <w:rPr>
                <w:rFonts w:ascii="TH SarabunPSK" w:eastAsia="Times New Roman" w:hAnsi="TH SarabunPSK" w:cs="TH SarabunPSK"/>
                <w:sz w:val="28"/>
              </w:rPr>
              <w:t>.</w:t>
            </w:r>
            <w:r w:rsidRPr="00DD4A58">
              <w:rPr>
                <w:rFonts w:ascii="TH SarabunPSK" w:eastAsia="Times New Roman" w:hAnsi="TH SarabunPSK" w:cs="TH SarabunPSK"/>
                <w:sz w:val="28"/>
                <w:cs/>
              </w:rPr>
              <w:t>42</w:t>
            </w:r>
          </w:p>
        </w:tc>
        <w:tc>
          <w:tcPr>
            <w:tcW w:w="836" w:type="dxa"/>
            <w:tcBorders>
              <w:top w:val="nil"/>
              <w:left w:val="nil"/>
              <w:bottom w:val="nil"/>
              <w:right w:val="nil"/>
            </w:tcBorders>
          </w:tcPr>
          <w:p w14:paraId="61AE9E31" w14:textId="77D359F2"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79</w:t>
            </w:r>
          </w:p>
        </w:tc>
        <w:tc>
          <w:tcPr>
            <w:tcW w:w="1090" w:type="dxa"/>
            <w:tcBorders>
              <w:top w:val="nil"/>
              <w:left w:val="nil"/>
              <w:bottom w:val="nil"/>
              <w:right w:val="nil"/>
            </w:tcBorders>
          </w:tcPr>
          <w:p w14:paraId="02F7ABE0" w14:textId="022E9F57"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5DD0EF36" w14:textId="77777777" w:rsidTr="00B24484">
        <w:tc>
          <w:tcPr>
            <w:tcW w:w="6275" w:type="dxa"/>
            <w:tcBorders>
              <w:top w:val="nil"/>
              <w:left w:val="nil"/>
              <w:bottom w:val="single" w:sz="4" w:space="0" w:color="auto"/>
              <w:right w:val="nil"/>
            </w:tcBorders>
          </w:tcPr>
          <w:p w14:paraId="1ACE5F20" w14:textId="5CFD4719"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25. </w:t>
            </w:r>
            <w:r w:rsidRPr="00DD4A58">
              <w:rPr>
                <w:rFonts w:ascii="TH SarabunPSK" w:hAnsi="TH SarabunPSK" w:cs="TH SarabunPSK"/>
                <w:spacing w:val="-12"/>
                <w:sz w:val="28"/>
                <w:cs/>
              </w:rPr>
              <w:t xml:space="preserve">สะท้อนผล เป็นการประชุมหลังการสอนของ </w:t>
            </w:r>
            <w:r w:rsidRPr="00DD4A58">
              <w:rPr>
                <w:rFonts w:ascii="TH SarabunPSK" w:hAnsi="TH SarabunPSK" w:cs="TH SarabunPSK"/>
                <w:spacing w:val="-12"/>
                <w:sz w:val="28"/>
              </w:rPr>
              <w:t xml:space="preserve">Teacher </w:t>
            </w:r>
            <w:r w:rsidRPr="00DD4A58">
              <w:rPr>
                <w:rFonts w:ascii="TH SarabunPSK" w:hAnsi="TH SarabunPSK" w:cs="TH SarabunPSK"/>
                <w:spacing w:val="-12"/>
                <w:sz w:val="28"/>
                <w:cs/>
              </w:rPr>
              <w:t xml:space="preserve">เพื่อสะท้อนคิดแบบกัลยาณมิตร โดย </w:t>
            </w:r>
            <w:r w:rsidRPr="00DD4A58">
              <w:rPr>
                <w:rFonts w:ascii="TH SarabunPSK" w:hAnsi="TH SarabunPSK" w:cs="TH SarabunPSK"/>
                <w:spacing w:val="-12"/>
                <w:sz w:val="28"/>
              </w:rPr>
              <w:t>Coach</w:t>
            </w:r>
            <w:r>
              <w:rPr>
                <w:rFonts w:ascii="TH SarabunPSK" w:hAnsi="TH SarabunPSK" w:cs="TH SarabunPSK" w:hint="cs"/>
                <w:spacing w:val="-12"/>
                <w:sz w:val="28"/>
                <w:cs/>
              </w:rPr>
              <w:t xml:space="preserve"> </w:t>
            </w:r>
            <w:r w:rsidRPr="00DD4A58">
              <w:rPr>
                <w:rFonts w:ascii="TH SarabunPSK" w:hAnsi="TH SarabunPSK" w:cs="TH SarabunPSK"/>
                <w:spacing w:val="-12"/>
                <w:sz w:val="28"/>
                <w:cs/>
              </w:rPr>
              <w:t xml:space="preserve">และ </w:t>
            </w:r>
            <w:r w:rsidRPr="00DD4A58">
              <w:rPr>
                <w:rFonts w:ascii="TH SarabunPSK" w:hAnsi="TH SarabunPSK" w:cs="TH SarabunPSK"/>
                <w:spacing w:val="-12"/>
                <w:sz w:val="28"/>
              </w:rPr>
              <w:t xml:space="preserve">Mentor </w:t>
            </w:r>
            <w:r w:rsidRPr="00DD4A58">
              <w:rPr>
                <w:rFonts w:ascii="TH SarabunPSK" w:hAnsi="TH SarabunPSK" w:cs="TH SarabunPSK"/>
                <w:spacing w:val="-12"/>
                <w:sz w:val="28"/>
                <w:cs/>
              </w:rPr>
              <w:t xml:space="preserve">รวมทั้ง </w:t>
            </w:r>
            <w:r w:rsidRPr="00DD4A58">
              <w:rPr>
                <w:rFonts w:ascii="TH SarabunPSK" w:hAnsi="TH SarabunPSK" w:cs="TH SarabunPSK"/>
                <w:spacing w:val="-12"/>
                <w:sz w:val="28"/>
              </w:rPr>
              <w:t xml:space="preserve">Supervisor </w:t>
            </w:r>
            <w:r w:rsidRPr="00DD4A58">
              <w:rPr>
                <w:rFonts w:ascii="TH SarabunPSK" w:hAnsi="TH SarabunPSK" w:cs="TH SarabunPSK"/>
                <w:spacing w:val="-12"/>
                <w:sz w:val="28"/>
                <w:cs/>
              </w:rPr>
              <w:t>ด้วย</w:t>
            </w:r>
          </w:p>
        </w:tc>
        <w:tc>
          <w:tcPr>
            <w:tcW w:w="718" w:type="dxa"/>
            <w:tcBorders>
              <w:top w:val="nil"/>
              <w:left w:val="nil"/>
              <w:bottom w:val="single" w:sz="4" w:space="0" w:color="auto"/>
              <w:right w:val="nil"/>
            </w:tcBorders>
          </w:tcPr>
          <w:p w14:paraId="7A23FF8D" w14:textId="51A37AFC"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4.33</w:t>
            </w:r>
          </w:p>
        </w:tc>
        <w:tc>
          <w:tcPr>
            <w:tcW w:w="836" w:type="dxa"/>
            <w:tcBorders>
              <w:top w:val="nil"/>
              <w:left w:val="nil"/>
              <w:bottom w:val="single" w:sz="4" w:space="0" w:color="auto"/>
              <w:right w:val="nil"/>
            </w:tcBorders>
          </w:tcPr>
          <w:p w14:paraId="520FB583" w14:textId="07B2001A"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.78</w:t>
            </w:r>
          </w:p>
        </w:tc>
        <w:tc>
          <w:tcPr>
            <w:tcW w:w="1090" w:type="dxa"/>
            <w:tcBorders>
              <w:top w:val="nil"/>
              <w:left w:val="nil"/>
              <w:bottom w:val="single" w:sz="4" w:space="0" w:color="auto"/>
              <w:right w:val="nil"/>
            </w:tcBorders>
          </w:tcPr>
          <w:p w14:paraId="3FB35501" w14:textId="52BA94CD"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452981A6" w14:textId="77777777" w:rsidTr="00B24484">
        <w:tc>
          <w:tcPr>
            <w:tcW w:w="6275" w:type="dxa"/>
            <w:tcBorders>
              <w:top w:val="single" w:sz="4" w:space="0" w:color="auto"/>
              <w:left w:val="nil"/>
              <w:bottom w:val="single" w:sz="4" w:space="0" w:color="auto"/>
              <w:right w:val="nil"/>
            </w:tcBorders>
          </w:tcPr>
          <w:p w14:paraId="3375E161" w14:textId="019BD89D" w:rsidR="00B24484" w:rsidRDefault="00B24484" w:rsidP="00B24484">
            <w:pPr>
              <w:pStyle w:val="af2"/>
              <w:jc w:val="center"/>
              <w:rPr>
                <w:rFonts w:ascii="TH SarabunPSK" w:hAnsi="TH SarabunPSK" w:cs="TH SarabunPSK"/>
                <w:spacing w:val="-12"/>
                <w:sz w:val="28"/>
                <w:cs/>
              </w:rPr>
            </w:pPr>
            <w:r>
              <w:rPr>
                <w:rFonts w:ascii="TH SarabunPSK" w:hAnsi="TH SarabunPSK" w:cs="TH SarabunPSK" w:hint="cs"/>
                <w:spacing w:val="-12"/>
                <w:sz w:val="28"/>
                <w:cs/>
              </w:rPr>
              <w:t>รวม</w:t>
            </w:r>
          </w:p>
        </w:tc>
        <w:tc>
          <w:tcPr>
            <w:tcW w:w="718" w:type="dxa"/>
            <w:tcBorders>
              <w:top w:val="single" w:sz="4" w:space="0" w:color="auto"/>
              <w:left w:val="nil"/>
              <w:bottom w:val="single" w:sz="4" w:space="0" w:color="auto"/>
              <w:right w:val="nil"/>
            </w:tcBorders>
          </w:tcPr>
          <w:p w14:paraId="4C541C41" w14:textId="4514F278"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4.39</w:t>
            </w:r>
          </w:p>
        </w:tc>
        <w:tc>
          <w:tcPr>
            <w:tcW w:w="836" w:type="dxa"/>
            <w:tcBorders>
              <w:top w:val="single" w:sz="4" w:space="0" w:color="auto"/>
              <w:left w:val="nil"/>
              <w:bottom w:val="single" w:sz="4" w:space="0" w:color="auto"/>
              <w:right w:val="nil"/>
            </w:tcBorders>
          </w:tcPr>
          <w:p w14:paraId="51CCD788" w14:textId="4FA6BF0F"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60</w:t>
            </w:r>
          </w:p>
        </w:tc>
        <w:tc>
          <w:tcPr>
            <w:tcW w:w="1090" w:type="dxa"/>
            <w:tcBorders>
              <w:top w:val="single" w:sz="4" w:space="0" w:color="auto"/>
              <w:left w:val="nil"/>
              <w:bottom w:val="single" w:sz="4" w:space="0" w:color="auto"/>
              <w:right w:val="nil"/>
            </w:tcBorders>
          </w:tcPr>
          <w:p w14:paraId="3A756827" w14:textId="4AFC77A4"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bl>
    <w:p w14:paraId="3112FDB8" w14:textId="77777777" w:rsidR="00DD4A58" w:rsidRPr="00B24484" w:rsidRDefault="00DD4A58" w:rsidP="00DD4A58">
      <w:pPr>
        <w:pStyle w:val="af2"/>
        <w:rPr>
          <w:rFonts w:ascii="TH SarabunPSK" w:hAnsi="TH SarabunPSK" w:cs="TH SarabunPSK"/>
          <w:b/>
          <w:bCs/>
          <w:sz w:val="12"/>
          <w:szCs w:val="12"/>
        </w:rPr>
      </w:pPr>
    </w:p>
    <w:p w14:paraId="48BDEA2D" w14:textId="7D2EE4A2" w:rsidR="00DD4A58" w:rsidRDefault="00DD4A58" w:rsidP="00B24484">
      <w:pPr>
        <w:pStyle w:val="af2"/>
        <w:spacing w:line="18" w:lineRule="atLeast"/>
        <w:ind w:firstLine="720"/>
        <w:jc w:val="thaiDistribute"/>
        <w:rPr>
          <w:rFonts w:ascii="TH SarabunPSK" w:hAnsi="TH SarabunPSK" w:cs="TH SarabunPSK"/>
          <w:sz w:val="28"/>
        </w:rPr>
      </w:pPr>
      <w:r w:rsidRPr="00DD4A58">
        <w:rPr>
          <w:rFonts w:ascii="TH SarabunPSK" w:hAnsi="TH SarabunPSK" w:cs="TH SarabunPSK"/>
          <w:sz w:val="28"/>
          <w:cs/>
        </w:rPr>
        <w:t xml:space="preserve">จากตารางที่ </w:t>
      </w:r>
      <w:r>
        <w:rPr>
          <w:rFonts w:ascii="TH SarabunPSK" w:hAnsi="TH SarabunPSK" w:cs="TH SarabunPSK" w:hint="cs"/>
          <w:sz w:val="28"/>
          <w:cs/>
        </w:rPr>
        <w:t>1</w:t>
      </w:r>
      <w:r w:rsidRPr="00DD4A58">
        <w:rPr>
          <w:rFonts w:ascii="TH SarabunPSK" w:hAnsi="TH SarabunPSK" w:cs="TH SarabunPSK"/>
          <w:sz w:val="28"/>
          <w:cs/>
        </w:rPr>
        <w:t xml:space="preserve"> สภาพปัญหาการเสริมสร้างสมรรถนะครูด้านการจัดการเรียนรู้เชิงรุกของโรงเรียนมัธยมศึกษา</w:t>
      </w:r>
      <w:r w:rsidR="00B24484">
        <w:rPr>
          <w:rFonts w:ascii="TH SarabunPSK" w:hAnsi="TH SarabunPSK" w:cs="TH SarabunPSK" w:hint="cs"/>
          <w:sz w:val="28"/>
          <w:cs/>
        </w:rPr>
        <w:t xml:space="preserve">     </w:t>
      </w:r>
      <w:r w:rsidRPr="00DD4A58">
        <w:rPr>
          <w:rFonts w:ascii="TH SarabunPSK" w:hAnsi="TH SarabunPSK" w:cs="TH SarabunPSK"/>
          <w:sz w:val="28"/>
          <w:cs/>
        </w:rPr>
        <w:t>ขนาดใหญ่ สังกัดสำนักงานเขตพื้นที่การศึกษามัธยมศึกษากาญจนบุรี โดยภาพรวมอยู่ในระดับมาก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Pr="00DD4A58">
        <w:rPr>
          <w:rFonts w:ascii="TH SarabunPSK" w:hAnsi="TH SarabunPSK" w:cs="TH SarabunPSK"/>
          <w:sz w:val="28"/>
        </w:rPr>
        <w:t xml:space="preserve">= </w:t>
      </w:r>
      <w:r w:rsidRPr="00DD4A58">
        <w:rPr>
          <w:rFonts w:ascii="TH SarabunPSK" w:hAnsi="TH SarabunPSK" w:cs="TH SarabunPSK"/>
          <w:sz w:val="28"/>
          <w:cs/>
        </w:rPr>
        <w:t>4.39</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0.60) เมื่อพิจารณาเป็นรายข้อพบว่า</w:t>
      </w:r>
      <w:r w:rsidR="00B24484">
        <w:rPr>
          <w:rFonts w:ascii="TH SarabunPSK" w:hAnsi="TH SarabunPSK" w:cs="TH SarabunPSK" w:hint="cs"/>
          <w:sz w:val="28"/>
          <w:cs/>
        </w:rPr>
        <w:t xml:space="preserve"> </w:t>
      </w:r>
      <w:r w:rsidRPr="00DD4A58">
        <w:rPr>
          <w:rFonts w:ascii="TH SarabunPSK" w:hAnsi="TH SarabunPSK" w:cs="TH SarabunPSK"/>
          <w:sz w:val="28"/>
          <w:cs/>
        </w:rPr>
        <w:t>สภาพปัญหาที่โดยเรียงลำดับค่าเฉลี่ยจากมากไปน้อย ได้แก่ การให้ความรู้และชี้แนะในการปฏิบัติงานเพื่อเพิ่มทักษะที่จำเป็นต่อการเปลี่ยนแปลงตามขั้นตอนในการพัฒนาสมรรถนะครู (</w:t>
      </w:r>
      <w:bookmarkStart w:id="11" w:name="_Hlk134189381"/>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bookmarkEnd w:id="11"/>
      <w:r w:rsidRPr="00DD4A58">
        <w:rPr>
          <w:rFonts w:ascii="TH SarabunPSK" w:hAnsi="TH SarabunPSK" w:cs="TH SarabunPSK"/>
          <w:sz w:val="28"/>
        </w:rPr>
        <w:t xml:space="preserve">= </w:t>
      </w:r>
      <w:r w:rsidRPr="00DD4A58">
        <w:rPr>
          <w:rFonts w:ascii="TH SarabunPSK" w:hAnsi="TH SarabunPSK" w:cs="TH SarabunPSK"/>
          <w:sz w:val="28"/>
          <w:cs/>
        </w:rPr>
        <w:t>4.50</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0.91) สำรวจความต้องการในการจัดการเรียนรู้เชิงรุก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Pr="00DD4A58">
        <w:rPr>
          <w:rFonts w:ascii="TH SarabunPSK" w:hAnsi="TH SarabunPSK" w:cs="TH SarabunPSK"/>
          <w:sz w:val="28"/>
        </w:rPr>
        <w:t xml:space="preserve">= </w:t>
      </w:r>
      <w:r w:rsidRPr="00DD4A58">
        <w:rPr>
          <w:rFonts w:ascii="TH SarabunPSK" w:hAnsi="TH SarabunPSK" w:cs="TH SarabunPSK"/>
          <w:sz w:val="28"/>
          <w:cs/>
        </w:rPr>
        <w:t>4.42</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0.79) การร่วมกันระหว่างครูผู้สอนกับผู้บริหารสถานศึกษาทำข้อตกลงร่วมกันในการสอนเชิงรุกเพื่อจัดการเรียนการสอนในชั้นเรีย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Pr="00DD4A58">
        <w:rPr>
          <w:rFonts w:ascii="TH SarabunPSK" w:hAnsi="TH SarabunPSK" w:cs="TH SarabunPSK"/>
          <w:sz w:val="28"/>
        </w:rPr>
        <w:t xml:space="preserve">= </w:t>
      </w:r>
      <w:r w:rsidRPr="00DD4A58">
        <w:rPr>
          <w:rFonts w:ascii="TH SarabunPSK" w:hAnsi="TH SarabunPSK" w:cs="TH SarabunPSK"/>
          <w:sz w:val="28"/>
          <w:cs/>
        </w:rPr>
        <w:t>4.42</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0.90) และสังเกตการปฏิบัติ</w:t>
      </w:r>
      <w:r w:rsidR="00B24484">
        <w:rPr>
          <w:rFonts w:ascii="TH SarabunPSK" w:hAnsi="TH SarabunPSK" w:cs="TH SarabunPSK" w:hint="cs"/>
          <w:sz w:val="28"/>
          <w:cs/>
        </w:rPr>
        <w:t xml:space="preserve">       </w:t>
      </w:r>
      <w:r w:rsidRPr="00DD4A58">
        <w:rPr>
          <w:rFonts w:ascii="TH SarabunPSK" w:hAnsi="TH SarabunPSK" w:cs="TH SarabunPSK"/>
          <w:sz w:val="28"/>
          <w:cs/>
        </w:rPr>
        <w:t>การสอน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Pr="00DD4A58">
        <w:rPr>
          <w:rFonts w:ascii="TH SarabunPSK" w:hAnsi="TH SarabunPSK" w:cs="TH SarabunPSK"/>
          <w:sz w:val="28"/>
        </w:rPr>
        <w:t xml:space="preserve">= </w:t>
      </w:r>
      <w:r w:rsidRPr="00DD4A58">
        <w:rPr>
          <w:rFonts w:ascii="TH SarabunPSK" w:hAnsi="TH SarabunPSK" w:cs="TH SarabunPSK"/>
          <w:sz w:val="28"/>
          <w:cs/>
        </w:rPr>
        <w:t>4.42</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0.79)</w:t>
      </w:r>
    </w:p>
    <w:p w14:paraId="55B45CAF" w14:textId="162B335B" w:rsidR="0029130B" w:rsidRDefault="0029130B" w:rsidP="00501B0D">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2. </w:t>
      </w:r>
      <w:r w:rsidR="00501B0D">
        <w:rPr>
          <w:rFonts w:ascii="TH SarabunPSK" w:hAnsi="TH SarabunPSK" w:cs="TH SarabunPSK" w:hint="cs"/>
          <w:sz w:val="28"/>
          <w:cs/>
        </w:rPr>
        <w:t>ผลการ</w:t>
      </w:r>
      <w:r w:rsidR="00501B0D" w:rsidRPr="00501B0D">
        <w:rPr>
          <w:rFonts w:ascii="TH SarabunPSK" w:hAnsi="TH SarabunPSK" w:cs="TH SarabunPSK"/>
          <w:sz w:val="28"/>
          <w:cs/>
        </w:rPr>
        <w:t>ออกแบบและสร้าง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ผู้วิจัยได้ออกแบบและสร้างการเสริมสร้างสมรรถนะครูด้านการจัดการเรียนรู้เชิงรุก โดยการวิเคราะห์และสังเคราะห์ขั้นตอนและกระบวนการจากวงจรคุณภาพหรือวงจรเดมิ่ง (</w:t>
      </w:r>
      <w:r w:rsidR="00501B0D" w:rsidRPr="00501B0D">
        <w:rPr>
          <w:rFonts w:ascii="TH SarabunPSK" w:hAnsi="TH SarabunPSK" w:cs="TH SarabunPSK"/>
          <w:sz w:val="28"/>
        </w:rPr>
        <w:t xml:space="preserve">Deming Cycle) </w:t>
      </w:r>
      <w:r w:rsidR="00501B0D" w:rsidRPr="00501B0D">
        <w:rPr>
          <w:rFonts w:ascii="TH SarabunPSK" w:hAnsi="TH SarabunPSK" w:cs="TH SarabunPSK"/>
          <w:sz w:val="28"/>
          <w:cs/>
        </w:rPr>
        <w:t>กระบวนการปรับตัวรายบุคคล (</w:t>
      </w:r>
      <w:r w:rsidR="00501B0D" w:rsidRPr="00501B0D">
        <w:rPr>
          <w:rFonts w:ascii="TH SarabunPSK" w:hAnsi="TH SarabunPSK" w:cs="TH SarabunPSK"/>
          <w:sz w:val="28"/>
        </w:rPr>
        <w:t>ADKAR)</w:t>
      </w:r>
      <w:r w:rsidR="00501B0D">
        <w:rPr>
          <w:rFonts w:ascii="TH SarabunPSK" w:hAnsi="TH SarabunPSK" w:cs="TH SarabunPSK" w:hint="cs"/>
          <w:sz w:val="28"/>
          <w:cs/>
        </w:rPr>
        <w:t xml:space="preserve"> </w:t>
      </w:r>
      <w:r w:rsidR="00501B0D" w:rsidRPr="00501B0D">
        <w:rPr>
          <w:rFonts w:ascii="TH SarabunPSK" w:hAnsi="TH SarabunPSK" w:cs="TH SarabunPSK"/>
          <w:sz w:val="28"/>
          <w:cs/>
        </w:rPr>
        <w:t>ของ</w:t>
      </w:r>
      <w:r w:rsidR="00501B0D">
        <w:rPr>
          <w:rFonts w:ascii="TH SarabunPSK" w:hAnsi="TH SarabunPSK" w:cs="TH SarabunPSK" w:hint="cs"/>
          <w:sz w:val="28"/>
          <w:cs/>
        </w:rPr>
        <w:t xml:space="preserve">บริษัทโปรไซ </w:t>
      </w:r>
      <w:r w:rsidR="00501B0D" w:rsidRPr="00501B0D">
        <w:rPr>
          <w:rFonts w:ascii="TH SarabunPSK" w:hAnsi="TH SarabunPSK" w:cs="TH SarabunPSK"/>
          <w:sz w:val="28"/>
        </w:rPr>
        <w:t>(</w:t>
      </w:r>
      <w:proofErr w:type="spellStart"/>
      <w:r w:rsidR="00501B0D" w:rsidRPr="00501B0D">
        <w:rPr>
          <w:rFonts w:ascii="TH SarabunPSK" w:hAnsi="TH SarabunPSK" w:cs="TH SarabunPSK"/>
          <w:sz w:val="28"/>
        </w:rPr>
        <w:t>Prosci</w:t>
      </w:r>
      <w:proofErr w:type="spellEnd"/>
      <w:r w:rsidR="00501B0D">
        <w:rPr>
          <w:rFonts w:ascii="TH SarabunPSK" w:hAnsi="TH SarabunPSK" w:cs="TH SarabunPSK" w:hint="cs"/>
          <w:sz w:val="28"/>
          <w:szCs w:val="22"/>
          <w:cs/>
        </w:rPr>
        <w:t xml:space="preserve">, </w:t>
      </w:r>
      <w:r w:rsidR="00501B0D" w:rsidRPr="00501B0D">
        <w:rPr>
          <w:rFonts w:ascii="TH SarabunPSK" w:hAnsi="TH SarabunPSK" w:cs="TH SarabunPSK"/>
          <w:sz w:val="28"/>
          <w:cs/>
        </w:rPr>
        <w:t>1998) สำนักงานคณะกรรมการข้าราชการครูและบุค</w:t>
      </w:r>
      <w:r w:rsidR="00F91A9A">
        <w:rPr>
          <w:rFonts w:ascii="TH SarabunPSK" w:hAnsi="TH SarabunPSK" w:cs="TH SarabunPSK" w:hint="cs"/>
          <w:sz w:val="28"/>
          <w:cs/>
        </w:rPr>
        <w:t>ล</w:t>
      </w:r>
      <w:r w:rsidR="00501B0D" w:rsidRPr="00501B0D">
        <w:rPr>
          <w:rFonts w:ascii="TH SarabunPSK" w:hAnsi="TH SarabunPSK" w:cs="TH SarabunPSK"/>
          <w:sz w:val="28"/>
          <w:cs/>
        </w:rPr>
        <w:t xml:space="preserve">ากรทางการศึกษา (2564) หลักเกณฑ์และวิธีการประเมินตำแหน่งและวิทยฐานะข้าราชการครูและบุคลากรทางการศึกษา หมวด 2 ข้อตกลงในการพัฒนางาน </w:t>
      </w:r>
      <w:r w:rsidR="00501B0D" w:rsidRPr="00501B0D">
        <w:rPr>
          <w:rFonts w:ascii="TH SarabunPSK" w:hAnsi="TH SarabunPSK" w:cs="TH SarabunPSK"/>
          <w:sz w:val="28"/>
        </w:rPr>
        <w:t xml:space="preserve">Performance Agreement </w:t>
      </w:r>
      <w:r w:rsidR="00501B0D" w:rsidRPr="00501B0D">
        <w:rPr>
          <w:rFonts w:ascii="TH SarabunPSK" w:hAnsi="TH SarabunPSK" w:cs="TH SarabunPSK"/>
          <w:sz w:val="28"/>
          <w:cs/>
        </w:rPr>
        <w:t>และผลการวิจัยที่เกี่ยวข้อง</w:t>
      </w:r>
      <w:r w:rsidR="009C1EB5">
        <w:rPr>
          <w:rFonts w:ascii="TH SarabunPSK" w:hAnsi="TH SarabunPSK" w:cs="TH SarabunPSK" w:hint="cs"/>
          <w:sz w:val="28"/>
          <w:cs/>
        </w:rPr>
        <w:t>ของ</w:t>
      </w:r>
      <w:bookmarkStart w:id="12" w:name="_Hlk134193235"/>
      <w:r w:rsidR="00501B0D" w:rsidRPr="00501B0D">
        <w:rPr>
          <w:rFonts w:ascii="TH SarabunPSK" w:hAnsi="TH SarabunPSK" w:cs="TH SarabunPSK"/>
          <w:sz w:val="28"/>
          <w:cs/>
        </w:rPr>
        <w:t xml:space="preserve">มยุรี </w:t>
      </w:r>
      <w:r w:rsidR="00501B0D">
        <w:rPr>
          <w:rFonts w:ascii="TH SarabunPSK" w:hAnsi="TH SarabunPSK" w:cs="TH SarabunPSK" w:hint="cs"/>
          <w:sz w:val="28"/>
          <w:cs/>
        </w:rPr>
        <w:t xml:space="preserve">   </w:t>
      </w:r>
      <w:r w:rsidR="00501B0D" w:rsidRPr="00501B0D">
        <w:rPr>
          <w:rFonts w:ascii="TH SarabunPSK" w:hAnsi="TH SarabunPSK" w:cs="TH SarabunPSK"/>
          <w:sz w:val="28"/>
          <w:cs/>
        </w:rPr>
        <w:t>เจริญศิริ (25</w:t>
      </w:r>
      <w:r w:rsidR="00093F5D">
        <w:rPr>
          <w:rFonts w:ascii="TH SarabunPSK" w:hAnsi="TH SarabunPSK" w:cs="TH SarabunPSK" w:hint="cs"/>
          <w:sz w:val="28"/>
          <w:cs/>
        </w:rPr>
        <w:t>63</w:t>
      </w:r>
      <w:r w:rsidR="00501B0D" w:rsidRPr="00501B0D">
        <w:rPr>
          <w:rFonts w:ascii="TH SarabunPSK" w:hAnsi="TH SarabunPSK" w:cs="TH SarabunPSK"/>
          <w:sz w:val="28"/>
          <w:cs/>
        </w:rPr>
        <w:t>)</w:t>
      </w:r>
      <w:bookmarkEnd w:id="12"/>
      <w:r w:rsidR="00501B0D" w:rsidRPr="00501B0D">
        <w:rPr>
          <w:rFonts w:ascii="TH SarabunPSK" w:hAnsi="TH SarabunPSK" w:cs="TH SarabunPSK"/>
          <w:sz w:val="28"/>
          <w:cs/>
        </w:rPr>
        <w:t xml:space="preserve"> มากำหนดรูปแบบทั้ง 5 องค์ประกอบ </w:t>
      </w:r>
      <w:r w:rsidR="00501B0D">
        <w:rPr>
          <w:rFonts w:ascii="TH SarabunPSK" w:hAnsi="TH SarabunPSK" w:cs="TH SarabunPSK" w:hint="cs"/>
          <w:sz w:val="28"/>
          <w:cs/>
        </w:rPr>
        <w:t xml:space="preserve">เป็นรูปแบบ </w:t>
      </w:r>
      <w:r w:rsidR="00501B0D" w:rsidRPr="00501B0D">
        <w:rPr>
          <w:rFonts w:ascii="TH SarabunPSK" w:hAnsi="TH SarabunPSK" w:cs="TH SarabunPSK"/>
          <w:sz w:val="28"/>
        </w:rPr>
        <w:t xml:space="preserve">SEPPS (SEPPS MODEL) </w:t>
      </w:r>
      <w:r w:rsidR="00501B0D" w:rsidRPr="00501B0D">
        <w:rPr>
          <w:rFonts w:ascii="TH SarabunPSK" w:hAnsi="TH SarabunPSK" w:cs="TH SarabunPSK"/>
          <w:sz w:val="28"/>
          <w:cs/>
        </w:rPr>
        <w:t xml:space="preserve">ได้แก่ 1) </w:t>
      </w:r>
      <w:bookmarkStart w:id="13" w:name="_Hlk134191697"/>
      <w:r w:rsidR="00501B0D" w:rsidRPr="00501B0D">
        <w:rPr>
          <w:rFonts w:ascii="TH SarabunPSK" w:hAnsi="TH SarabunPSK" w:cs="TH SarabunPSK"/>
          <w:sz w:val="28"/>
          <w:cs/>
        </w:rPr>
        <w:t>วิเคราะห์สภาพองค์กร</w:t>
      </w:r>
      <w:bookmarkEnd w:id="13"/>
      <w:r w:rsidR="00501B0D" w:rsidRPr="00501B0D">
        <w:rPr>
          <w:rFonts w:ascii="TH SarabunPSK" w:hAnsi="TH SarabunPSK" w:cs="TH SarabunPSK"/>
          <w:sz w:val="28"/>
          <w:cs/>
        </w:rPr>
        <w:t xml:space="preserve"> (</w:t>
      </w:r>
      <w:r w:rsidR="00501B0D" w:rsidRPr="00501B0D">
        <w:rPr>
          <w:rFonts w:ascii="TH SarabunPSK" w:hAnsi="TH SarabunPSK" w:cs="TH SarabunPSK"/>
          <w:sz w:val="28"/>
        </w:rPr>
        <w:t xml:space="preserve">SWOT Analysis-S) </w:t>
      </w:r>
      <w:r w:rsidR="00501B0D" w:rsidRPr="00501B0D">
        <w:rPr>
          <w:rFonts w:ascii="TH SarabunPSK" w:hAnsi="TH SarabunPSK" w:cs="TH SarabunPSK"/>
          <w:sz w:val="28"/>
          <w:cs/>
        </w:rPr>
        <w:t>2)</w:t>
      </w:r>
      <w:r w:rsidR="00501B0D">
        <w:rPr>
          <w:rFonts w:ascii="TH SarabunPSK" w:hAnsi="TH SarabunPSK" w:cs="TH SarabunPSK" w:hint="cs"/>
          <w:sz w:val="28"/>
          <w:cs/>
        </w:rPr>
        <w:t xml:space="preserve"> </w:t>
      </w:r>
      <w:r w:rsidR="00501B0D" w:rsidRPr="00501B0D">
        <w:rPr>
          <w:rFonts w:ascii="TH SarabunPSK" w:hAnsi="TH SarabunPSK" w:cs="TH SarabunPSK"/>
          <w:sz w:val="28"/>
          <w:cs/>
        </w:rPr>
        <w:t>การเสริมสร้างพลัง(</w:t>
      </w:r>
      <w:r w:rsidR="00501B0D" w:rsidRPr="00501B0D">
        <w:rPr>
          <w:rFonts w:ascii="TH SarabunPSK" w:hAnsi="TH SarabunPSK" w:cs="TH SarabunPSK"/>
          <w:sz w:val="28"/>
        </w:rPr>
        <w:t xml:space="preserve">Empowerment-E) </w:t>
      </w:r>
      <w:r w:rsidR="00501B0D" w:rsidRPr="00501B0D">
        <w:rPr>
          <w:rFonts w:ascii="TH SarabunPSK" w:hAnsi="TH SarabunPSK" w:cs="TH SarabunPSK"/>
          <w:sz w:val="28"/>
          <w:cs/>
        </w:rPr>
        <w:t>3)</w:t>
      </w:r>
      <w:r w:rsidR="00501B0D">
        <w:rPr>
          <w:rFonts w:ascii="TH SarabunPSK" w:hAnsi="TH SarabunPSK" w:cs="TH SarabunPSK" w:hint="cs"/>
          <w:sz w:val="28"/>
          <w:cs/>
        </w:rPr>
        <w:t xml:space="preserve"> </w:t>
      </w:r>
      <w:r w:rsidR="00501B0D" w:rsidRPr="00501B0D">
        <w:rPr>
          <w:rFonts w:ascii="TH SarabunPSK" w:hAnsi="TH SarabunPSK" w:cs="TH SarabunPSK"/>
          <w:sz w:val="28"/>
          <w:cs/>
        </w:rPr>
        <w:t>การสร้างข้อตกลง(</w:t>
      </w:r>
      <w:r w:rsidR="00501B0D" w:rsidRPr="00501B0D">
        <w:rPr>
          <w:rFonts w:ascii="TH SarabunPSK" w:hAnsi="TH SarabunPSK" w:cs="TH SarabunPSK"/>
          <w:sz w:val="28"/>
        </w:rPr>
        <w:t>Performance Agreement-P)</w:t>
      </w:r>
      <w:r w:rsidR="00501B0D">
        <w:rPr>
          <w:rFonts w:ascii="TH SarabunPSK" w:hAnsi="TH SarabunPSK" w:cs="TH SarabunPSK" w:hint="cs"/>
          <w:sz w:val="28"/>
          <w:cs/>
        </w:rPr>
        <w:t xml:space="preserve">        </w:t>
      </w:r>
      <w:r w:rsidR="00501B0D" w:rsidRPr="00501B0D">
        <w:rPr>
          <w:rFonts w:ascii="TH SarabunPSK" w:hAnsi="TH SarabunPSK" w:cs="TH SarabunPSK"/>
          <w:sz w:val="28"/>
          <w:cs/>
        </w:rPr>
        <w:t>4) การจัดชุมชนแห่งการเรียนรู้วิชาชีพ</w:t>
      </w:r>
      <w:r w:rsidR="00501B0D">
        <w:rPr>
          <w:rFonts w:ascii="TH SarabunPSK" w:hAnsi="TH SarabunPSK" w:cs="TH SarabunPSK" w:hint="cs"/>
          <w:sz w:val="28"/>
          <w:cs/>
        </w:rPr>
        <w:t xml:space="preserve"> </w:t>
      </w:r>
      <w:r w:rsidR="00501B0D" w:rsidRPr="00501B0D">
        <w:rPr>
          <w:rFonts w:ascii="TH SarabunPSK" w:hAnsi="TH SarabunPSK" w:cs="TH SarabunPSK"/>
          <w:sz w:val="28"/>
          <w:cs/>
        </w:rPr>
        <w:t>(</w:t>
      </w:r>
      <w:r w:rsidR="00501B0D" w:rsidRPr="00501B0D">
        <w:rPr>
          <w:rFonts w:ascii="TH SarabunPSK" w:hAnsi="TH SarabunPSK" w:cs="TH SarabunPSK"/>
          <w:sz w:val="28"/>
        </w:rPr>
        <w:t xml:space="preserve">Professional Learning Community-P) </w:t>
      </w:r>
      <w:r w:rsidR="00501B0D">
        <w:rPr>
          <w:rFonts w:ascii="TH SarabunPSK" w:hAnsi="TH SarabunPSK" w:cs="TH SarabunPSK" w:hint="cs"/>
          <w:sz w:val="28"/>
          <w:cs/>
        </w:rPr>
        <w:t xml:space="preserve">และ </w:t>
      </w:r>
      <w:r w:rsidR="00501B0D" w:rsidRPr="00501B0D">
        <w:rPr>
          <w:rFonts w:ascii="TH SarabunPSK" w:hAnsi="TH SarabunPSK" w:cs="TH SarabunPSK"/>
          <w:sz w:val="28"/>
          <w:cs/>
        </w:rPr>
        <w:t>5) การนิเทศ กำกับติดตาม(</w:t>
      </w:r>
      <w:r w:rsidR="00501B0D" w:rsidRPr="00501B0D">
        <w:rPr>
          <w:rFonts w:ascii="TH SarabunPSK" w:hAnsi="TH SarabunPSK" w:cs="TH SarabunPSK"/>
          <w:sz w:val="28"/>
        </w:rPr>
        <w:t>Supervision-S)</w:t>
      </w:r>
    </w:p>
    <w:p w14:paraId="20AA3A87" w14:textId="25AD2007" w:rsidR="00501B0D" w:rsidRDefault="00501B0D" w:rsidP="00501B0D">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3. </w:t>
      </w:r>
      <w:r w:rsidRPr="00501B0D">
        <w:rPr>
          <w:rFonts w:ascii="TH SarabunPSK" w:hAnsi="TH SarabunPSK" w:cs="TH SarabunPSK"/>
          <w:sz w:val="28"/>
          <w:cs/>
        </w:rPr>
        <w:t>ผลการประเมินรูปแบบจากผู้ทรงคุณวุฒิ 5 คน ปรากฎว่าผู้ทรงคุณวุฒิเห็นด้วยกับหลักการ วัตถุประสงค์ กระบวนการ และเป้าหมายของรูปแบบ โดยค่าความสอดคล้อง (</w:t>
      </w:r>
      <w:r w:rsidRPr="00501B0D">
        <w:rPr>
          <w:rFonts w:ascii="TH SarabunPSK" w:hAnsi="TH SarabunPSK" w:cs="TH SarabunPSK"/>
          <w:sz w:val="28"/>
        </w:rPr>
        <w:t xml:space="preserve">IOC) </w:t>
      </w:r>
      <w:r w:rsidRPr="00501B0D">
        <w:rPr>
          <w:rFonts w:ascii="TH SarabunPSK" w:hAnsi="TH SarabunPSK" w:cs="TH SarabunPSK"/>
          <w:sz w:val="28"/>
          <w:cs/>
        </w:rPr>
        <w:t>ซึ่งมีค่าระหว่าง 0.80 – 1.00 จึงเห็นว่ารูปแบบดังกล่าวสามารถนำไปทดลองกับกลุ่มปฏิบัติการทดลองได้</w:t>
      </w:r>
    </w:p>
    <w:p w14:paraId="0DE64D4A" w14:textId="68EA3C97" w:rsidR="008A028D" w:rsidRDefault="00501B0D" w:rsidP="008A028D">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4. </w:t>
      </w:r>
      <w:r w:rsidR="008A028D" w:rsidRPr="008A028D">
        <w:rPr>
          <w:rFonts w:ascii="TH SarabunPSK" w:hAnsi="TH SarabunPSK" w:cs="TH SarabunPSK"/>
          <w:sz w:val="28"/>
          <w:cs/>
        </w:rPr>
        <w:t>ผลการเปรียบเทียบการทดลองใช้รูปแบบ</w:t>
      </w:r>
      <w:r w:rsidR="00EA5FF9" w:rsidRPr="00501B0D">
        <w:rPr>
          <w:rFonts w:ascii="TH SarabunPSK" w:hAnsi="TH SarabunPSK" w:cs="TH SarabunPSK"/>
          <w:sz w:val="28"/>
          <w:cs/>
        </w:rPr>
        <w:t xml:space="preserve">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w:t>
      </w:r>
      <w:r w:rsidR="008A028D" w:rsidRPr="008A028D">
        <w:rPr>
          <w:rFonts w:ascii="TH SarabunPSK" w:hAnsi="TH SarabunPSK" w:cs="TH SarabunPSK"/>
          <w:sz w:val="28"/>
          <w:cs/>
        </w:rPr>
        <w:t>ระหว่างก่อนและหลัง</w:t>
      </w:r>
      <w:r w:rsidR="00A85CE2">
        <w:rPr>
          <w:rFonts w:ascii="TH SarabunPSK" w:hAnsi="TH SarabunPSK" w:cs="TH SarabunPSK" w:hint="cs"/>
          <w:sz w:val="28"/>
          <w:cs/>
        </w:rPr>
        <w:t>ใช้</w:t>
      </w:r>
      <w:r w:rsidR="00921073" w:rsidRPr="00921073">
        <w:rPr>
          <w:rFonts w:ascii="TH SarabunPSK" w:hAnsi="TH SarabunPSK" w:cs="TH SarabunPSK"/>
          <w:sz w:val="28"/>
          <w:cs/>
        </w:rPr>
        <w:t>รูปแบบการเสริมสร้างสมรรถนะครูด้านการจัดการเรียนรู้เชิงรุก</w:t>
      </w:r>
      <w:r w:rsidR="00921073">
        <w:rPr>
          <w:rFonts w:ascii="TH SarabunPSK" w:hAnsi="TH SarabunPSK" w:cs="TH SarabunPSK" w:hint="cs"/>
          <w:sz w:val="28"/>
          <w:cs/>
        </w:rPr>
        <w:t xml:space="preserve"> </w:t>
      </w:r>
      <w:r w:rsidR="008A028D" w:rsidRPr="008A028D">
        <w:rPr>
          <w:rFonts w:ascii="TH SarabunPSK" w:hAnsi="TH SarabunPSK" w:cs="TH SarabunPSK"/>
          <w:sz w:val="28"/>
          <w:cs/>
        </w:rPr>
        <w:t>ของโรงเรียนมัธยมศึกษาขนาดใหญ่ สังกัดสำนักงานเขตพื้นที่การศึกษามัธยมศึกษากาญจนบุรี ผู้วิจัยวิเคราะห์ข้อมูลโดยใช้ค่าเฉลี่ย (</w:t>
      </w:r>
      <w:r w:rsidR="008A028D" w:rsidRPr="008A028D">
        <w:rPr>
          <w:rFonts w:ascii="TH SarabunPSK" w:hAnsi="TH SarabunPSK" w:cs="TH SarabunPSK"/>
          <w:sz w:val="28"/>
        </w:rPr>
        <w:t xml:space="preserve">arithmetic mean : </w:t>
      </w:r>
      <w:bookmarkStart w:id="14" w:name="_Hlk134191333"/>
      <m:oMath>
        <m:acc>
          <m:accPr>
            <m:chr m:val="̅"/>
            <m:ctrlPr>
              <w:rPr>
                <w:rFonts w:ascii="Cambria Math" w:hAnsi="Cambria Math" w:cs="TH SarabunPSK"/>
                <w:iCs/>
                <w:sz w:val="28"/>
              </w:rPr>
            </m:ctrlPr>
          </m:accPr>
          <m:e>
            <m:r>
              <m:rPr>
                <m:sty m:val="p"/>
              </m:rPr>
              <w:rPr>
                <w:rFonts w:ascii="Cambria Math" w:hAnsi="Cambria Math" w:cs="TH SarabunPSK"/>
                <w:sz w:val="28"/>
              </w:rPr>
              <m:t>x</m:t>
            </m:r>
          </m:e>
        </m:acc>
      </m:oMath>
      <w:bookmarkEnd w:id="14"/>
      <w:r w:rsidR="008A028D">
        <w:rPr>
          <w:rFonts w:ascii="TH SarabunPSK" w:hAnsi="TH SarabunPSK" w:cs="TH SarabunPSK" w:hint="cs"/>
          <w:i/>
          <w:sz w:val="28"/>
          <w:cs/>
        </w:rPr>
        <w:t xml:space="preserve">) </w:t>
      </w:r>
      <w:r w:rsidR="008A028D" w:rsidRPr="008A028D">
        <w:rPr>
          <w:rFonts w:ascii="TH SarabunPSK" w:hAnsi="TH SarabunPSK" w:cs="TH SarabunPSK"/>
          <w:sz w:val="28"/>
          <w:cs/>
        </w:rPr>
        <w:t>ส่วนเบี่ยงเบนมาตรฐาน (</w:t>
      </w:r>
      <w:r w:rsidR="008A028D" w:rsidRPr="008A028D">
        <w:rPr>
          <w:rFonts w:ascii="TH SarabunPSK" w:hAnsi="TH SarabunPSK" w:cs="TH SarabunPSK"/>
          <w:sz w:val="28"/>
        </w:rPr>
        <w:t xml:space="preserve">standard deviation : S.D.) </w:t>
      </w:r>
      <w:r w:rsidR="008A028D" w:rsidRPr="008A028D">
        <w:rPr>
          <w:rFonts w:ascii="TH SarabunPSK" w:hAnsi="TH SarabunPSK" w:cs="TH SarabunPSK"/>
          <w:sz w:val="28"/>
          <w:cs/>
        </w:rPr>
        <w:t xml:space="preserve">และใช้สถิติ </w:t>
      </w:r>
      <w:r w:rsidR="004E6A7E">
        <w:rPr>
          <w:rFonts w:ascii="TH SarabunPSK" w:hAnsi="TH SarabunPSK" w:cs="TH SarabunPSK" w:hint="cs"/>
          <w:sz w:val="28"/>
          <w:cs/>
        </w:rPr>
        <w:t xml:space="preserve">   </w:t>
      </w:r>
      <w:r w:rsidR="008A028D" w:rsidRPr="008A028D">
        <w:rPr>
          <w:rFonts w:ascii="TH SarabunPSK" w:hAnsi="TH SarabunPSK" w:cs="TH SarabunPSK"/>
          <w:sz w:val="28"/>
        </w:rPr>
        <w:t xml:space="preserve">t-test </w:t>
      </w:r>
      <w:r w:rsidR="008A028D" w:rsidRPr="008A028D">
        <w:rPr>
          <w:rFonts w:ascii="TH SarabunPSK" w:hAnsi="TH SarabunPSK" w:cs="TH SarabunPSK"/>
          <w:sz w:val="28"/>
          <w:cs/>
        </w:rPr>
        <w:t xml:space="preserve">ปรากฏผลในภาพรวม ดังตารางที่ </w:t>
      </w:r>
      <w:r w:rsidR="008A028D">
        <w:rPr>
          <w:rFonts w:ascii="TH SarabunPSK" w:hAnsi="TH SarabunPSK" w:cs="TH SarabunPSK" w:hint="cs"/>
          <w:sz w:val="28"/>
          <w:cs/>
        </w:rPr>
        <w:t>2</w:t>
      </w:r>
    </w:p>
    <w:p w14:paraId="0657C82E" w14:textId="4DC34A27" w:rsidR="008A028D" w:rsidRDefault="008A028D" w:rsidP="008A028D">
      <w:pPr>
        <w:pStyle w:val="af2"/>
        <w:spacing w:line="18" w:lineRule="atLeast"/>
        <w:jc w:val="thaiDistribute"/>
        <w:rPr>
          <w:rFonts w:ascii="TH SarabunPSK" w:hAnsi="TH SarabunPSK" w:cs="TH SarabunPSK"/>
          <w:sz w:val="28"/>
        </w:rPr>
      </w:pPr>
      <w:r>
        <w:rPr>
          <w:rFonts w:ascii="TH SarabunPSK" w:hAnsi="TH SarabunPSK" w:cs="TH SarabunPSK" w:hint="cs"/>
          <w:sz w:val="28"/>
          <w:cs/>
        </w:rPr>
        <w:t xml:space="preserve">ตารางที่ 2 </w:t>
      </w:r>
      <w:r w:rsidRPr="008A028D">
        <w:rPr>
          <w:rFonts w:ascii="TH SarabunPSK" w:hAnsi="TH SarabunPSK" w:cs="TH SarabunPSK"/>
          <w:sz w:val="28"/>
          <w:cs/>
        </w:rPr>
        <w:t>ผลการเปรียบเทียบ</w:t>
      </w:r>
      <w:r w:rsidR="00A85CE2" w:rsidRPr="00A85CE2">
        <w:rPr>
          <w:rFonts w:ascii="TH SarabunPSK" w:hAnsi="TH SarabunPSK" w:cs="TH SarabunPSK"/>
          <w:sz w:val="28"/>
          <w:cs/>
        </w:rPr>
        <w:t>สมรรถนะครูด้านการจัดการเรียนรู้เชิงรุก</w:t>
      </w:r>
      <w:r w:rsidRPr="008A028D">
        <w:rPr>
          <w:rFonts w:ascii="TH SarabunPSK" w:hAnsi="TH SarabunPSK" w:cs="TH SarabunPSK"/>
          <w:sz w:val="28"/>
          <w:cs/>
        </w:rPr>
        <w:t>ระหว่างก่อนและหลังใช้</w:t>
      </w:r>
      <w:r w:rsidR="00921073" w:rsidRPr="00921073">
        <w:rPr>
          <w:rFonts w:ascii="TH SarabunPSK" w:hAnsi="TH SarabunPSK" w:cs="TH SarabunPSK"/>
          <w:sz w:val="28"/>
          <w:cs/>
        </w:rPr>
        <w:t xml:space="preserve">รูปแบบการเสริมสร้างสมรรถนะครูด้านการจัดการเรียนรู้เชิงรุก </w:t>
      </w:r>
      <w:r w:rsidR="00921073">
        <w:rPr>
          <w:rFonts w:ascii="TH SarabunPSK" w:hAnsi="TH SarabunPSK" w:cs="TH SarabunPSK" w:hint="cs"/>
          <w:sz w:val="28"/>
          <w:cs/>
        </w:rPr>
        <w:t>ของ</w:t>
      </w:r>
      <w:r w:rsidRPr="008A028D">
        <w:rPr>
          <w:rFonts w:ascii="TH SarabunPSK" w:hAnsi="TH SarabunPSK" w:cs="TH SarabunPSK"/>
          <w:sz w:val="28"/>
          <w:cs/>
        </w:rPr>
        <w:t>โรงเรียนมัธยมศึกษาขนาดใหญ่ สังกัดสำนักงานเขตพื้นที่การศึกษามัธยมศึกษากาญจนบุรี</w:t>
      </w:r>
    </w:p>
    <w:p w14:paraId="2469C670" w14:textId="77777777" w:rsidR="00F33C33" w:rsidRPr="00F33C33" w:rsidRDefault="00F33C33" w:rsidP="008A028D">
      <w:pPr>
        <w:pStyle w:val="af2"/>
        <w:spacing w:line="18" w:lineRule="atLeast"/>
        <w:jc w:val="thaiDistribute"/>
        <w:rPr>
          <w:rFonts w:ascii="TH SarabunPSK" w:hAnsi="TH SarabunPSK" w:cs="TH SarabunPSK"/>
          <w:sz w:val="12"/>
          <w:szCs w:val="12"/>
        </w:rPr>
      </w:pPr>
    </w:p>
    <w:p w14:paraId="09798FDA" w14:textId="33273C0F" w:rsidR="008A028D" w:rsidRPr="008A028D" w:rsidRDefault="008A028D" w:rsidP="008A028D">
      <w:pPr>
        <w:tabs>
          <w:tab w:val="left" w:pos="1032"/>
        </w:tabs>
        <w:autoSpaceDE w:val="0"/>
        <w:autoSpaceDN w:val="0"/>
        <w:adjustRightInd w:val="0"/>
        <w:spacing w:after="0" w:line="240" w:lineRule="auto"/>
        <w:jc w:val="center"/>
        <w:rPr>
          <w:rFonts w:ascii="TH SarabunPSK" w:hAnsi="TH SarabunPSK" w:cs="TH SarabunPSK"/>
          <w:b/>
          <w:bCs/>
          <w:sz w:val="28"/>
        </w:rPr>
      </w:pPr>
      <w:r w:rsidRPr="008A028D">
        <w:rPr>
          <w:rFonts w:ascii="TH SarabunPSK" w:hAnsi="TH SarabunPSK" w:cs="TH SarabunPSK"/>
          <w:b/>
          <w:bCs/>
          <w:sz w:val="28"/>
        </w:rPr>
        <w:t>Paired Samples Statistics</w:t>
      </w:r>
    </w:p>
    <w:tbl>
      <w:tblPr>
        <w:tblW w:w="89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270"/>
        <w:gridCol w:w="850"/>
        <w:gridCol w:w="500"/>
        <w:gridCol w:w="992"/>
        <w:gridCol w:w="1560"/>
        <w:gridCol w:w="958"/>
        <w:gridCol w:w="1890"/>
      </w:tblGrid>
      <w:tr w:rsidR="008A028D" w:rsidRPr="008A028D" w14:paraId="243975BF" w14:textId="77777777" w:rsidTr="008A028D">
        <w:tc>
          <w:tcPr>
            <w:tcW w:w="1920" w:type="dxa"/>
            <w:tcBorders>
              <w:top w:val="double" w:sz="4" w:space="0" w:color="auto"/>
              <w:left w:val="nil"/>
              <w:bottom w:val="single" w:sz="4" w:space="0" w:color="auto"/>
              <w:right w:val="nil"/>
            </w:tcBorders>
            <w:shd w:val="clear" w:color="auto" w:fill="auto"/>
          </w:tcPr>
          <w:p w14:paraId="17904AA1"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270" w:type="dxa"/>
            <w:tcBorders>
              <w:top w:val="double" w:sz="4" w:space="0" w:color="auto"/>
              <w:left w:val="nil"/>
              <w:bottom w:val="single" w:sz="4" w:space="0" w:color="auto"/>
              <w:right w:val="nil"/>
            </w:tcBorders>
          </w:tcPr>
          <w:p w14:paraId="158BD151"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850" w:type="dxa"/>
            <w:tcBorders>
              <w:top w:val="double" w:sz="4" w:space="0" w:color="auto"/>
              <w:left w:val="nil"/>
              <w:bottom w:val="single" w:sz="4" w:space="0" w:color="auto"/>
              <w:right w:val="nil"/>
            </w:tcBorders>
            <w:shd w:val="clear" w:color="auto" w:fill="auto"/>
          </w:tcPr>
          <w:p w14:paraId="2FE9C733" w14:textId="74673CF3"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Pr>
                <w:rFonts w:ascii="TH SarabunPSK" w:hAnsi="TH SarabunPSK" w:cs="TH SarabunPSK"/>
                <w:b/>
                <w:bCs/>
                <w:sz w:val="28"/>
              </w:rPr>
              <w:t>n</w:t>
            </w:r>
          </w:p>
        </w:tc>
        <w:tc>
          <w:tcPr>
            <w:tcW w:w="500" w:type="dxa"/>
            <w:tcBorders>
              <w:top w:val="double" w:sz="4" w:space="0" w:color="auto"/>
              <w:left w:val="nil"/>
              <w:bottom w:val="single" w:sz="4" w:space="0" w:color="auto"/>
              <w:right w:val="nil"/>
            </w:tcBorders>
          </w:tcPr>
          <w:p w14:paraId="0C0EB6E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992" w:type="dxa"/>
            <w:tcBorders>
              <w:top w:val="double" w:sz="4" w:space="0" w:color="auto"/>
              <w:left w:val="nil"/>
              <w:bottom w:val="single" w:sz="4" w:space="0" w:color="auto"/>
              <w:right w:val="nil"/>
            </w:tcBorders>
            <w:shd w:val="clear" w:color="auto" w:fill="auto"/>
          </w:tcPr>
          <w:p w14:paraId="368BC0E6" w14:textId="371A6E85"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Mean</w:t>
            </w:r>
          </w:p>
        </w:tc>
        <w:tc>
          <w:tcPr>
            <w:tcW w:w="1560" w:type="dxa"/>
            <w:tcBorders>
              <w:top w:val="double" w:sz="4" w:space="0" w:color="auto"/>
              <w:left w:val="nil"/>
              <w:bottom w:val="single" w:sz="4" w:space="0" w:color="auto"/>
              <w:right w:val="nil"/>
            </w:tcBorders>
            <w:shd w:val="clear" w:color="auto" w:fill="auto"/>
          </w:tcPr>
          <w:p w14:paraId="2A741B70"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Std</w:t>
            </w:r>
            <w:r w:rsidRPr="008A028D">
              <w:rPr>
                <w:rFonts w:ascii="TH SarabunPSK" w:hAnsi="TH SarabunPSK" w:cs="TH SarabunPSK"/>
                <w:b/>
                <w:bCs/>
                <w:sz w:val="28"/>
                <w:cs/>
              </w:rPr>
              <w:t xml:space="preserve">. </w:t>
            </w:r>
            <w:r w:rsidRPr="008A028D">
              <w:rPr>
                <w:rFonts w:ascii="TH SarabunPSK" w:hAnsi="TH SarabunPSK" w:cs="TH SarabunPSK"/>
                <w:b/>
                <w:bCs/>
                <w:sz w:val="28"/>
              </w:rPr>
              <w:t>Deviation</w:t>
            </w:r>
          </w:p>
        </w:tc>
        <w:tc>
          <w:tcPr>
            <w:tcW w:w="958" w:type="dxa"/>
            <w:tcBorders>
              <w:top w:val="double" w:sz="4" w:space="0" w:color="auto"/>
              <w:left w:val="nil"/>
              <w:bottom w:val="single" w:sz="4" w:space="0" w:color="auto"/>
              <w:right w:val="nil"/>
            </w:tcBorders>
            <w:shd w:val="clear" w:color="auto" w:fill="auto"/>
          </w:tcPr>
          <w:p w14:paraId="434D500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t</w:t>
            </w:r>
          </w:p>
        </w:tc>
        <w:tc>
          <w:tcPr>
            <w:tcW w:w="1890" w:type="dxa"/>
            <w:tcBorders>
              <w:top w:val="double" w:sz="4" w:space="0" w:color="auto"/>
              <w:left w:val="nil"/>
              <w:bottom w:val="single" w:sz="4" w:space="0" w:color="auto"/>
              <w:right w:val="nil"/>
            </w:tcBorders>
            <w:shd w:val="clear" w:color="auto" w:fill="auto"/>
          </w:tcPr>
          <w:p w14:paraId="08043387"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eastAsia="Times New Roman" w:hAnsi="TH SarabunPSK" w:cs="TH SarabunPSK"/>
                <w:b/>
                <w:bCs/>
                <w:sz w:val="28"/>
              </w:rPr>
              <w:t>Sig</w:t>
            </w:r>
            <w:r w:rsidRPr="008A028D">
              <w:rPr>
                <w:rFonts w:ascii="TH SarabunPSK" w:eastAsia="Times New Roman" w:hAnsi="TH SarabunPSK" w:cs="TH SarabunPSK"/>
                <w:b/>
                <w:bCs/>
                <w:sz w:val="28"/>
                <w:cs/>
              </w:rPr>
              <w:t>. (</w:t>
            </w:r>
            <w:r w:rsidRPr="008A028D">
              <w:rPr>
                <w:rFonts w:ascii="TH SarabunPSK" w:eastAsia="Times New Roman" w:hAnsi="TH SarabunPSK" w:cs="TH SarabunPSK"/>
                <w:b/>
                <w:bCs/>
                <w:sz w:val="28"/>
              </w:rPr>
              <w:t>2</w:t>
            </w:r>
            <w:r w:rsidRPr="008A028D">
              <w:rPr>
                <w:rFonts w:ascii="TH SarabunPSK" w:eastAsia="Times New Roman" w:hAnsi="TH SarabunPSK" w:cs="TH SarabunPSK"/>
                <w:b/>
                <w:bCs/>
                <w:sz w:val="28"/>
                <w:cs/>
              </w:rPr>
              <w:t>-</w:t>
            </w:r>
            <w:r w:rsidRPr="008A028D">
              <w:rPr>
                <w:rFonts w:ascii="TH SarabunPSK" w:eastAsia="Times New Roman" w:hAnsi="TH SarabunPSK" w:cs="TH SarabunPSK"/>
                <w:b/>
                <w:bCs/>
                <w:sz w:val="28"/>
              </w:rPr>
              <w:t>tailed</w:t>
            </w:r>
            <w:r w:rsidRPr="008A028D">
              <w:rPr>
                <w:rFonts w:ascii="TH SarabunPSK" w:eastAsia="Times New Roman" w:hAnsi="TH SarabunPSK" w:cs="TH SarabunPSK"/>
                <w:b/>
                <w:bCs/>
                <w:sz w:val="28"/>
                <w:cs/>
              </w:rPr>
              <w:t>)</w:t>
            </w:r>
          </w:p>
        </w:tc>
      </w:tr>
      <w:tr w:rsidR="008A028D" w:rsidRPr="008A028D" w14:paraId="70A99676" w14:textId="77777777" w:rsidTr="008A028D">
        <w:tc>
          <w:tcPr>
            <w:tcW w:w="1920" w:type="dxa"/>
            <w:tcBorders>
              <w:left w:val="nil"/>
              <w:bottom w:val="nil"/>
              <w:right w:val="nil"/>
            </w:tcBorders>
            <w:shd w:val="clear" w:color="auto" w:fill="auto"/>
          </w:tcPr>
          <w:p w14:paraId="4B66E09A" w14:textId="77777777" w:rsidR="008A028D" w:rsidRPr="008A028D" w:rsidRDefault="008A028D" w:rsidP="008A028D">
            <w:pPr>
              <w:tabs>
                <w:tab w:val="left" w:pos="1032"/>
              </w:tabs>
              <w:autoSpaceDE w:val="0"/>
              <w:autoSpaceDN w:val="0"/>
              <w:adjustRightInd w:val="0"/>
              <w:spacing w:after="0" w:line="320" w:lineRule="atLeast"/>
              <w:ind w:right="60"/>
              <w:rPr>
                <w:rFonts w:ascii="TH SarabunPSK" w:hAnsi="TH SarabunPSK" w:cs="TH SarabunPSK"/>
                <w:sz w:val="28"/>
              </w:rPr>
            </w:pPr>
            <w:r w:rsidRPr="008A028D">
              <w:rPr>
                <w:rFonts w:ascii="TH SarabunPSK" w:hAnsi="TH SarabunPSK" w:cs="TH SarabunPSK"/>
                <w:sz w:val="28"/>
              </w:rPr>
              <w:t>Pair 1     pretest</w:t>
            </w:r>
          </w:p>
        </w:tc>
        <w:tc>
          <w:tcPr>
            <w:tcW w:w="270" w:type="dxa"/>
            <w:tcBorders>
              <w:left w:val="nil"/>
              <w:bottom w:val="nil"/>
              <w:right w:val="nil"/>
            </w:tcBorders>
          </w:tcPr>
          <w:p w14:paraId="44C340F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850" w:type="dxa"/>
            <w:tcBorders>
              <w:left w:val="nil"/>
              <w:bottom w:val="nil"/>
              <w:right w:val="nil"/>
            </w:tcBorders>
            <w:shd w:val="clear" w:color="auto" w:fill="auto"/>
          </w:tcPr>
          <w:p w14:paraId="11A05FCF"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14</w:t>
            </w:r>
          </w:p>
        </w:tc>
        <w:tc>
          <w:tcPr>
            <w:tcW w:w="500" w:type="dxa"/>
            <w:tcBorders>
              <w:left w:val="nil"/>
              <w:bottom w:val="nil"/>
              <w:right w:val="nil"/>
            </w:tcBorders>
          </w:tcPr>
          <w:p w14:paraId="0EF542E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cs/>
              </w:rPr>
            </w:pPr>
          </w:p>
        </w:tc>
        <w:tc>
          <w:tcPr>
            <w:tcW w:w="992" w:type="dxa"/>
            <w:tcBorders>
              <w:left w:val="nil"/>
              <w:bottom w:val="nil"/>
              <w:right w:val="nil"/>
            </w:tcBorders>
            <w:shd w:val="clear" w:color="auto" w:fill="auto"/>
          </w:tcPr>
          <w:p w14:paraId="50884963" w14:textId="2B8B02C0"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cs/>
              </w:rPr>
              <w:t>3.</w:t>
            </w:r>
            <w:r w:rsidRPr="008A028D">
              <w:rPr>
                <w:rFonts w:ascii="TH SarabunPSK" w:hAnsi="TH SarabunPSK" w:cs="TH SarabunPSK"/>
                <w:sz w:val="28"/>
              </w:rPr>
              <w:t>37</w:t>
            </w:r>
          </w:p>
        </w:tc>
        <w:tc>
          <w:tcPr>
            <w:tcW w:w="1560" w:type="dxa"/>
            <w:tcBorders>
              <w:left w:val="nil"/>
              <w:bottom w:val="nil"/>
              <w:right w:val="nil"/>
            </w:tcBorders>
            <w:shd w:val="clear" w:color="auto" w:fill="auto"/>
          </w:tcPr>
          <w:p w14:paraId="177435DB"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0.65</w:t>
            </w:r>
          </w:p>
        </w:tc>
        <w:tc>
          <w:tcPr>
            <w:tcW w:w="958" w:type="dxa"/>
            <w:vMerge w:val="restart"/>
            <w:tcBorders>
              <w:left w:val="nil"/>
              <w:right w:val="nil"/>
            </w:tcBorders>
            <w:shd w:val="clear" w:color="auto" w:fill="auto"/>
            <w:vAlign w:val="center"/>
          </w:tcPr>
          <w:p w14:paraId="6042D2B2"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4.098</w:t>
            </w:r>
          </w:p>
        </w:tc>
        <w:tc>
          <w:tcPr>
            <w:tcW w:w="1890" w:type="dxa"/>
            <w:vMerge w:val="restart"/>
            <w:tcBorders>
              <w:left w:val="nil"/>
              <w:right w:val="nil"/>
            </w:tcBorders>
            <w:shd w:val="clear" w:color="auto" w:fill="auto"/>
            <w:vAlign w:val="center"/>
          </w:tcPr>
          <w:p w14:paraId="7E99E315"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.000</w:t>
            </w:r>
          </w:p>
        </w:tc>
      </w:tr>
      <w:tr w:rsidR="008A028D" w:rsidRPr="008A028D" w14:paraId="3075CB83" w14:textId="77777777" w:rsidTr="008A028D">
        <w:tc>
          <w:tcPr>
            <w:tcW w:w="1920" w:type="dxa"/>
            <w:tcBorders>
              <w:top w:val="nil"/>
              <w:left w:val="nil"/>
              <w:bottom w:val="double" w:sz="4" w:space="0" w:color="auto"/>
              <w:right w:val="nil"/>
            </w:tcBorders>
            <w:shd w:val="clear" w:color="auto" w:fill="auto"/>
          </w:tcPr>
          <w:p w14:paraId="34FE1432" w14:textId="0CD7C4F4" w:rsidR="008A028D" w:rsidRPr="008A028D" w:rsidRDefault="008A028D" w:rsidP="008A028D">
            <w:pPr>
              <w:tabs>
                <w:tab w:val="left" w:pos="1032"/>
              </w:tabs>
              <w:autoSpaceDE w:val="0"/>
              <w:autoSpaceDN w:val="0"/>
              <w:adjustRightInd w:val="0"/>
              <w:spacing w:after="0" w:line="320" w:lineRule="atLeast"/>
              <w:ind w:right="60"/>
              <w:rPr>
                <w:rFonts w:ascii="TH SarabunPSK" w:hAnsi="TH SarabunPSK" w:cs="TH SarabunPSK"/>
                <w:sz w:val="28"/>
              </w:rPr>
            </w:pPr>
            <w:r w:rsidRPr="008A028D">
              <w:rPr>
                <w:rFonts w:ascii="TH SarabunPSK" w:hAnsi="TH SarabunPSK" w:cs="TH SarabunPSK"/>
                <w:sz w:val="28"/>
              </w:rPr>
              <w:t xml:space="preserve">             posttest</w:t>
            </w:r>
          </w:p>
        </w:tc>
        <w:tc>
          <w:tcPr>
            <w:tcW w:w="270" w:type="dxa"/>
            <w:tcBorders>
              <w:top w:val="nil"/>
              <w:left w:val="nil"/>
              <w:bottom w:val="double" w:sz="4" w:space="0" w:color="auto"/>
              <w:right w:val="nil"/>
            </w:tcBorders>
          </w:tcPr>
          <w:p w14:paraId="1259883A"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850" w:type="dxa"/>
            <w:tcBorders>
              <w:top w:val="nil"/>
              <w:left w:val="nil"/>
              <w:bottom w:val="double" w:sz="4" w:space="0" w:color="auto"/>
              <w:right w:val="nil"/>
            </w:tcBorders>
            <w:shd w:val="clear" w:color="auto" w:fill="auto"/>
          </w:tcPr>
          <w:p w14:paraId="0FCBC62E"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14</w:t>
            </w:r>
          </w:p>
        </w:tc>
        <w:tc>
          <w:tcPr>
            <w:tcW w:w="500" w:type="dxa"/>
            <w:tcBorders>
              <w:top w:val="nil"/>
              <w:left w:val="nil"/>
              <w:bottom w:val="double" w:sz="4" w:space="0" w:color="auto"/>
              <w:right w:val="nil"/>
            </w:tcBorders>
          </w:tcPr>
          <w:p w14:paraId="7CEE0A8F"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992" w:type="dxa"/>
            <w:tcBorders>
              <w:top w:val="nil"/>
              <w:left w:val="nil"/>
              <w:bottom w:val="double" w:sz="4" w:space="0" w:color="auto"/>
              <w:right w:val="nil"/>
            </w:tcBorders>
            <w:shd w:val="clear" w:color="auto" w:fill="auto"/>
          </w:tcPr>
          <w:p w14:paraId="177E9387" w14:textId="7213CEB6"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4.</w:t>
            </w:r>
            <w:r w:rsidRPr="008A028D">
              <w:rPr>
                <w:rFonts w:ascii="TH SarabunPSK" w:hAnsi="TH SarabunPSK" w:cs="TH SarabunPSK"/>
                <w:sz w:val="28"/>
                <w:cs/>
              </w:rPr>
              <w:t>34</w:t>
            </w:r>
          </w:p>
        </w:tc>
        <w:tc>
          <w:tcPr>
            <w:tcW w:w="1560" w:type="dxa"/>
            <w:tcBorders>
              <w:top w:val="nil"/>
              <w:left w:val="nil"/>
              <w:bottom w:val="double" w:sz="4" w:space="0" w:color="auto"/>
              <w:right w:val="nil"/>
            </w:tcBorders>
            <w:shd w:val="clear" w:color="auto" w:fill="auto"/>
          </w:tcPr>
          <w:p w14:paraId="6DEE5A16"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0.38</w:t>
            </w:r>
          </w:p>
        </w:tc>
        <w:tc>
          <w:tcPr>
            <w:tcW w:w="958" w:type="dxa"/>
            <w:vMerge/>
            <w:tcBorders>
              <w:left w:val="nil"/>
              <w:bottom w:val="double" w:sz="4" w:space="0" w:color="auto"/>
              <w:right w:val="nil"/>
            </w:tcBorders>
            <w:shd w:val="clear" w:color="auto" w:fill="auto"/>
          </w:tcPr>
          <w:p w14:paraId="6C02F91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1890" w:type="dxa"/>
            <w:vMerge/>
            <w:tcBorders>
              <w:left w:val="nil"/>
              <w:bottom w:val="double" w:sz="4" w:space="0" w:color="auto"/>
              <w:right w:val="nil"/>
            </w:tcBorders>
            <w:shd w:val="clear" w:color="auto" w:fill="auto"/>
            <w:vAlign w:val="center"/>
          </w:tcPr>
          <w:p w14:paraId="491B1EB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r>
    </w:tbl>
    <w:p w14:paraId="50D9F755" w14:textId="77777777" w:rsidR="008A028D" w:rsidRPr="008A028D" w:rsidRDefault="008A028D" w:rsidP="008A028D">
      <w:pPr>
        <w:pStyle w:val="af2"/>
        <w:spacing w:line="18" w:lineRule="atLeast"/>
        <w:jc w:val="thaiDistribute"/>
        <w:rPr>
          <w:rFonts w:ascii="TH SarabunPSK" w:hAnsi="TH SarabunPSK" w:cs="TH SarabunPSK"/>
          <w:sz w:val="12"/>
          <w:szCs w:val="12"/>
        </w:rPr>
      </w:pPr>
    </w:p>
    <w:p w14:paraId="50EBB356" w14:textId="7D2367F6" w:rsidR="008A028D" w:rsidRDefault="008A028D" w:rsidP="008A028D">
      <w:pPr>
        <w:pStyle w:val="af2"/>
        <w:spacing w:line="18" w:lineRule="atLeast"/>
        <w:ind w:firstLine="720"/>
        <w:jc w:val="thaiDistribute"/>
        <w:rPr>
          <w:rFonts w:ascii="TH SarabunPSK" w:hAnsi="TH SarabunPSK" w:cs="TH SarabunPSK"/>
          <w:sz w:val="28"/>
        </w:rPr>
      </w:pPr>
      <w:r w:rsidRPr="008A028D">
        <w:rPr>
          <w:rFonts w:ascii="TH SarabunPSK" w:hAnsi="TH SarabunPSK" w:cs="TH SarabunPSK"/>
          <w:sz w:val="28"/>
          <w:cs/>
        </w:rPr>
        <w:t xml:space="preserve">จากตารางที่ </w:t>
      </w:r>
      <w:r w:rsidRPr="008A028D">
        <w:rPr>
          <w:rFonts w:ascii="TH SarabunPSK" w:hAnsi="TH SarabunPSK" w:cs="TH SarabunPSK" w:hint="cs"/>
          <w:sz w:val="28"/>
          <w:cs/>
        </w:rPr>
        <w:t>2</w:t>
      </w:r>
      <w:r>
        <w:rPr>
          <w:rFonts w:ascii="TH SarabunPSK" w:hAnsi="TH SarabunPSK" w:cs="TH SarabunPSK" w:hint="cs"/>
          <w:sz w:val="28"/>
          <w:cs/>
        </w:rPr>
        <w:t xml:space="preserve"> </w:t>
      </w:r>
      <w:r w:rsidRPr="008A028D">
        <w:rPr>
          <w:rFonts w:ascii="TH SarabunPSK" w:hAnsi="TH SarabunPSK" w:cs="TH SarabunPSK"/>
          <w:sz w:val="28"/>
          <w:cs/>
        </w:rPr>
        <w:t>ผลการทดลองใช้</w:t>
      </w:r>
      <w:r w:rsidR="00921073" w:rsidRPr="00921073">
        <w:rPr>
          <w:rFonts w:ascii="TH SarabunPSK" w:hAnsi="TH SarabunPSK" w:cs="TH SarabunPSK"/>
          <w:sz w:val="28"/>
          <w:cs/>
        </w:rPr>
        <w:t>รูปแบบการเสริมสร้างสมรรถนะครูด้านการจัดการเรียนรู้เชิงรุก</w:t>
      </w:r>
      <w:r w:rsidRPr="008A028D">
        <w:rPr>
          <w:rFonts w:ascii="TH SarabunPSK" w:hAnsi="TH SarabunPSK" w:cs="TH SarabunPSK"/>
          <w:sz w:val="28"/>
          <w:cs/>
        </w:rPr>
        <w:t>ของโรงเรียนมัธยมศึกษาขนาดใหญ่ สังกัดสำนักงานเขตพื้นที่การศึกษามัธยมศึกษากาญจนบุรี ระหว่างก่อนและหลังมีความแตกต่างกันอย่างมีนัยสำคัญทางสถิติที่ระดับ .01 โดย</w:t>
      </w:r>
      <w:r w:rsidR="00921073" w:rsidRPr="00921073">
        <w:rPr>
          <w:rFonts w:ascii="TH SarabunPSK" w:hAnsi="TH SarabunPSK" w:cs="TH SarabunPSK"/>
          <w:sz w:val="28"/>
          <w:cs/>
        </w:rPr>
        <w:t xml:space="preserve">สมรรถนะครูด้านการจัดการเรียนรู้เชิงรุกหลังใช้รูปแบบการเสริมสร้างสมรรถนะครูด้านการจัดการเรียนรู้เชิงรุก </w:t>
      </w:r>
      <w:r w:rsidRPr="008A028D">
        <w:rPr>
          <w:rFonts w:ascii="TH SarabunPSK" w:hAnsi="TH SarabunPSK" w:cs="TH SarabunPSK"/>
          <w:sz w:val="28"/>
          <w:cs/>
        </w:rPr>
        <w:t>สูงกว่าก่อนการทดลอง ซึ่งสอดคล้องกับสมมติฐานที่ตั้งไว้</w:t>
      </w:r>
    </w:p>
    <w:p w14:paraId="09233339" w14:textId="41D97934" w:rsidR="008A028D" w:rsidRDefault="008A028D" w:rsidP="003B3971">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5. </w:t>
      </w:r>
      <w:r w:rsidR="003B3856" w:rsidRPr="003B3856">
        <w:rPr>
          <w:rFonts w:ascii="TH SarabunPSK" w:hAnsi="TH SarabunPSK" w:cs="TH SarabunPSK"/>
          <w:sz w:val="28"/>
          <w:cs/>
        </w:rPr>
        <w:t>ผลการประเมินประสิทธิภาพ ประสิทธิผล และคุณค่าของรูปแบบการจัดการเรียนรู้เชิงรุกโรงเรียนมัธยมศึกษาขนาดใหญ่ สังกัดสำนักงานเขตพื้นที่การศึกษามัธยมศึกษากาญจนบุรี ผลปรากฏโดยภาพรวมอยู่ในระดับมาก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3B3856" w:rsidRPr="003B3856">
        <w:rPr>
          <w:rFonts w:ascii="TH SarabunPSK" w:hAnsi="TH SarabunPSK" w:cs="TH SarabunPSK"/>
          <w:sz w:val="28"/>
        </w:rPr>
        <w:t xml:space="preserve"> = </w:t>
      </w:r>
      <w:r w:rsidR="003B3856" w:rsidRPr="003B3856">
        <w:rPr>
          <w:rFonts w:ascii="TH SarabunPSK" w:hAnsi="TH SarabunPSK" w:cs="TH SarabunPSK"/>
          <w:sz w:val="28"/>
          <w:cs/>
        </w:rPr>
        <w:t>4.35</w:t>
      </w:r>
      <w:r w:rsidR="003B3856" w:rsidRPr="003B3856">
        <w:rPr>
          <w:rFonts w:ascii="TH SarabunPSK" w:hAnsi="TH SarabunPSK" w:cs="TH SarabunPSK"/>
          <w:sz w:val="28"/>
        </w:rPr>
        <w:t xml:space="preserve">, S.D. = </w:t>
      </w:r>
      <w:r w:rsidR="003B3856" w:rsidRPr="003B3856">
        <w:rPr>
          <w:rFonts w:ascii="TH SarabunPSK" w:hAnsi="TH SarabunPSK" w:cs="TH SarabunPSK"/>
          <w:sz w:val="28"/>
          <w:cs/>
        </w:rPr>
        <w:t xml:space="preserve">0.60) ซึ่งสอดคล้องกับสมมติฐานที่ตั้งไว้ </w:t>
      </w:r>
    </w:p>
    <w:p w14:paraId="088EA9B5" w14:textId="77777777" w:rsidR="003B3971" w:rsidRPr="008A028D" w:rsidRDefault="003B3971" w:rsidP="003B3971">
      <w:pPr>
        <w:pStyle w:val="af2"/>
        <w:spacing w:line="18" w:lineRule="atLeast"/>
        <w:ind w:firstLine="720"/>
        <w:jc w:val="thaiDistribute"/>
        <w:rPr>
          <w:rFonts w:ascii="TH SarabunPSK" w:hAnsi="TH SarabunPSK" w:cs="TH SarabunPSK"/>
          <w:sz w:val="28"/>
        </w:rPr>
      </w:pPr>
    </w:p>
    <w:p w14:paraId="72DFE293" w14:textId="06ABE785" w:rsidR="004840E2" w:rsidRPr="00334320" w:rsidRDefault="004840E2" w:rsidP="00344021">
      <w:pPr>
        <w:pStyle w:val="af2"/>
        <w:jc w:val="center"/>
        <w:rPr>
          <w:rFonts w:ascii="TH SarabunPSK" w:hAnsi="TH SarabunPSK" w:cs="TH SarabunPSK" w:hint="cs"/>
          <w:b/>
          <w:bCs/>
          <w:sz w:val="28"/>
        </w:rPr>
      </w:pPr>
      <w:r w:rsidRPr="00334320">
        <w:rPr>
          <w:rFonts w:ascii="TH SarabunPSK" w:hAnsi="TH SarabunPSK" w:cs="TH SarabunPSK" w:hint="cs"/>
          <w:b/>
          <w:bCs/>
          <w:sz w:val="28"/>
          <w:cs/>
        </w:rPr>
        <w:t>สรุปผลและอภิปรายผล</w:t>
      </w:r>
    </w:p>
    <w:p w14:paraId="12040968" w14:textId="77777777" w:rsidR="00163CAE" w:rsidRDefault="00163CAE" w:rsidP="00163CAE">
      <w:pPr>
        <w:pStyle w:val="af2"/>
        <w:rPr>
          <w:rFonts w:ascii="TH SarabunPSK" w:hAnsi="TH SarabunPSK" w:cs="TH SarabunPSK"/>
          <w:b/>
          <w:bCs/>
          <w:sz w:val="28"/>
        </w:rPr>
      </w:pPr>
      <w:r>
        <w:rPr>
          <w:rFonts w:ascii="TH SarabunPSK" w:hAnsi="TH SarabunPSK" w:cs="TH SarabunPSK" w:hint="cs"/>
          <w:b/>
          <w:bCs/>
          <w:sz w:val="28"/>
          <w:cs/>
        </w:rPr>
        <w:t>สรุปผล</w:t>
      </w:r>
    </w:p>
    <w:p w14:paraId="67BA9A66" w14:textId="77777777" w:rsidR="003B3971" w:rsidRPr="003B3971" w:rsidRDefault="003B3971" w:rsidP="003B3971">
      <w:pPr>
        <w:pStyle w:val="af2"/>
        <w:ind w:firstLine="720"/>
        <w:rPr>
          <w:rFonts w:ascii="TH SarabunPSK" w:hAnsi="TH SarabunPSK" w:cs="TH SarabunPSK"/>
          <w:color w:val="000000"/>
          <w:sz w:val="28"/>
        </w:rPr>
      </w:pPr>
      <w:r w:rsidRPr="003B3971">
        <w:rPr>
          <w:rFonts w:ascii="TH SarabunPSK" w:hAnsi="TH SarabunPSK" w:cs="TH SarabunPSK" w:hint="cs"/>
          <w:color w:val="000000"/>
          <w:sz w:val="28"/>
          <w:cs/>
        </w:rPr>
        <w:t xml:space="preserve">จากการวิจัยครั้งนี้ ผลการวิจัยสรุปตามวัตถุประสงค์ของการวิจัยตามลำดับดังนี้       </w:t>
      </w:r>
    </w:p>
    <w:p w14:paraId="7CC22A65" w14:textId="77777777" w:rsidR="003B3971" w:rsidRPr="003B3971" w:rsidRDefault="003B3971" w:rsidP="003B3971">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hint="cs"/>
          <w:color w:val="000000"/>
          <w:sz w:val="28"/>
          <w:cs/>
        </w:rPr>
        <w:t xml:space="preserve">1. </w:t>
      </w:r>
      <w:r w:rsidRPr="003B3971">
        <w:rPr>
          <w:rFonts w:ascii="TH SarabunPSK" w:hAnsi="TH SarabunPSK" w:cs="TH SarabunPSK"/>
          <w:color w:val="000000"/>
          <w:sz w:val="28"/>
          <w:cs/>
        </w:rPr>
        <w:t>สภาพปัญหาการจัดการเรียนรู้เชิงรุก</w:t>
      </w:r>
      <w:r w:rsidRPr="003B3971">
        <w:rPr>
          <w:rFonts w:ascii="TH SarabunPSK" w:hAnsi="TH SarabunPSK" w:cs="TH SarabunPSK" w:hint="cs"/>
          <w:color w:val="000000"/>
          <w:sz w:val="28"/>
          <w:cs/>
        </w:rPr>
        <w:t>โรงเรียนมัธยม</w:t>
      </w:r>
      <w:r w:rsidRPr="003B3971">
        <w:rPr>
          <w:rFonts w:ascii="TH SarabunPSK" w:hAnsi="TH SarabunPSK" w:cs="TH SarabunPSK"/>
          <w:color w:val="000000"/>
          <w:sz w:val="28"/>
          <w:cs/>
        </w:rPr>
        <w:t>ศึกษาขนาดใหญ่ สังกัดสำนักงานเขตพื้นที่การศึก</w:t>
      </w:r>
      <w:r w:rsidRPr="003B3971">
        <w:rPr>
          <w:rFonts w:ascii="TH SarabunPSK" w:hAnsi="TH SarabunPSK" w:cs="TH SarabunPSK" w:hint="cs"/>
          <w:color w:val="000000"/>
          <w:sz w:val="28"/>
          <w:cs/>
        </w:rPr>
        <w:t>ษามัธยมศึกษากาญจนบุรี โดยภาพรวมสภาพปัญหาอยู่ในระดับ</w:t>
      </w:r>
      <w:r w:rsidRPr="003B3971">
        <w:rPr>
          <w:rFonts w:ascii="TH SarabunPSK" w:hAnsi="TH SarabunPSK" w:cs="TH SarabunPSK"/>
          <w:color w:val="000000"/>
          <w:sz w:val="28"/>
          <w:cs/>
        </w:rPr>
        <w:t>มาก</w:t>
      </w:r>
      <w:r w:rsidRPr="003B3971">
        <w:rPr>
          <w:rFonts w:ascii="TH SarabunPSK" w:hAnsi="TH SarabunPSK" w:cs="TH SarabunPSK" w:hint="cs"/>
          <w:color w:val="000000"/>
          <w:sz w:val="28"/>
          <w:cs/>
        </w:rPr>
        <w:t xml:space="preserve"> ข้อที่มีสภาพปัญหา</w:t>
      </w:r>
      <w:r w:rsidRPr="003B3971">
        <w:rPr>
          <w:rFonts w:ascii="TH SarabunPSK" w:hAnsi="TH SarabunPSK" w:cs="TH SarabunPSK"/>
          <w:color w:val="000000"/>
          <w:sz w:val="28"/>
          <w:cs/>
        </w:rPr>
        <w:t>การจัดการเรียนรู้เชิงรุก</w:t>
      </w:r>
      <w:r w:rsidRPr="003B3971">
        <w:rPr>
          <w:rFonts w:ascii="TH SarabunPSK" w:hAnsi="TH SarabunPSK" w:cs="TH SarabunPSK" w:hint="cs"/>
          <w:color w:val="000000"/>
          <w:sz w:val="28"/>
          <w:cs/>
        </w:rPr>
        <w:t>โรงเรียนมัธยม</w:t>
      </w:r>
      <w:r w:rsidRPr="003B3971">
        <w:rPr>
          <w:rFonts w:ascii="TH SarabunPSK" w:hAnsi="TH SarabunPSK" w:cs="TH SarabunPSK"/>
          <w:color w:val="000000"/>
          <w:sz w:val="28"/>
          <w:cs/>
        </w:rPr>
        <w:t>ศึกษาขนาดใหญ่</w:t>
      </w:r>
      <w:r w:rsidRPr="003B3971">
        <w:rPr>
          <w:rFonts w:ascii="TH SarabunPSK" w:hAnsi="TH SarabunPSK" w:cs="TH SarabunPSK" w:hint="cs"/>
          <w:color w:val="000000"/>
          <w:sz w:val="28"/>
          <w:cs/>
        </w:rPr>
        <w:t xml:space="preserve">ในระดับมากที่สุดจำนวน 1 ข้อ ได้แก่ </w:t>
      </w:r>
      <w:r w:rsidRPr="003B3971">
        <w:rPr>
          <w:rFonts w:ascii="TH SarabunPSK" w:hAnsi="TH SarabunPSK" w:cs="TH SarabunPSK"/>
          <w:color w:val="000000"/>
          <w:sz w:val="28"/>
          <w:cs/>
        </w:rPr>
        <w:t>การให้ความรู้และชี้แนะในการปฏิบัติงานเพื่อเพิ่มทักษะที่จำเป็นต่อการเปลี่ยนแปลงตามขั้นตอนในการพัฒนาสมรรถนะครู</w:t>
      </w:r>
      <w:r w:rsidRPr="003B3971">
        <w:rPr>
          <w:rFonts w:ascii="TH SarabunPSK" w:hAnsi="TH SarabunPSK" w:cs="TH SarabunPSK" w:hint="cs"/>
          <w:color w:val="000000"/>
          <w:sz w:val="28"/>
          <w:cs/>
        </w:rPr>
        <w:t xml:space="preserve"> ส่วนข้ออื่น ๆ มีความคิดเห็นอยู่ในระดับมาก</w:t>
      </w:r>
    </w:p>
    <w:p w14:paraId="4A61F120" w14:textId="4FCC6773" w:rsidR="004E6A7E" w:rsidRDefault="003B3971" w:rsidP="004E6A7E">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color w:val="000000"/>
          <w:sz w:val="28"/>
        </w:rPr>
        <w:t>2.</w:t>
      </w:r>
      <w:r w:rsidRPr="003B3971">
        <w:rPr>
          <w:rFonts w:ascii="TH SarabunPSK" w:hAnsi="TH SarabunPSK" w:cs="TH SarabunPSK"/>
          <w:color w:val="000000"/>
          <w:sz w:val="28"/>
          <w:cs/>
        </w:rPr>
        <w:t xml:space="preserve"> </w:t>
      </w:r>
      <w:r w:rsidRPr="003B3971">
        <w:rPr>
          <w:rFonts w:ascii="TH SarabunPSK" w:hAnsi="TH SarabunPSK" w:cs="TH SarabunPSK" w:hint="cs"/>
          <w:color w:val="000000"/>
          <w:sz w:val="28"/>
          <w:cs/>
        </w:rPr>
        <w:t>รูปแบบ</w:t>
      </w:r>
      <w:r w:rsidRPr="003B3971">
        <w:rPr>
          <w:rFonts w:ascii="TH SarabunPSK" w:hAnsi="TH SarabunPSK" w:cs="TH SarabunPSK"/>
          <w:color w:val="000000"/>
          <w:sz w:val="28"/>
          <w:cs/>
        </w:rPr>
        <w:t xml:space="preserve">การเสริมสร้างสมรรถนะครูด้านการจัดการเรียนรู้เชิงรุก ของโรงเรียนมัธยมศึกษาขนาดใหญ่ </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สังกัดสำนักงานเขตพื้นที่การศึกษามัธยมศึกษากาญจนบุรี</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ผู้วิจัยได้ศึกษาจากการศึกษาแนวคิด ทฤษฎีทั้งในและต่างประเทศ จากนั้นจึงได้ก</w:t>
      </w:r>
      <w:r w:rsidRPr="003B3971">
        <w:rPr>
          <w:rFonts w:ascii="TH SarabunPSK" w:hAnsi="TH SarabunPSK" w:cs="TH SarabunPSK" w:hint="cs"/>
          <w:color w:val="000000"/>
          <w:sz w:val="28"/>
          <w:cs/>
        </w:rPr>
        <w:t>ำ</w:t>
      </w:r>
      <w:r w:rsidRPr="003B3971">
        <w:rPr>
          <w:rFonts w:ascii="TH SarabunPSK" w:hAnsi="TH SarabunPSK" w:cs="TH SarabunPSK"/>
          <w:color w:val="000000"/>
          <w:sz w:val="28"/>
          <w:cs/>
        </w:rPr>
        <w:t>หนดขั้นตอนของรูปแบบได้</w:t>
      </w:r>
      <w:r>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5</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ขั้น</w:t>
      </w:r>
      <w:r w:rsidRPr="003B3971">
        <w:rPr>
          <w:rFonts w:ascii="TH SarabunPSK" w:hAnsi="TH SarabunPSK" w:cs="TH SarabunPSK" w:hint="cs"/>
          <w:color w:val="000000"/>
          <w:sz w:val="28"/>
          <w:cs/>
        </w:rPr>
        <w:t xml:space="preserve">ตอน เป็นรูปแบบ </w:t>
      </w:r>
      <w:r w:rsidRPr="003B3971">
        <w:rPr>
          <w:rFonts w:ascii="TH SarabunPSK" w:hAnsi="TH SarabunPSK" w:cs="TH SarabunPSK"/>
          <w:color w:val="000000"/>
          <w:sz w:val="28"/>
        </w:rPr>
        <w:t>SEPPS</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rPr>
        <w:t>SEPPS</w:t>
      </w:r>
      <w:r w:rsidRPr="003B3971">
        <w:rPr>
          <w:rFonts w:ascii="TH SarabunPSK" w:hAnsi="TH SarabunPSK" w:cs="TH SarabunPSK" w:hint="cs"/>
          <w:color w:val="000000"/>
          <w:sz w:val="28"/>
        </w:rPr>
        <w:t xml:space="preserve"> Model) </w:t>
      </w:r>
      <w:r>
        <w:rPr>
          <w:rFonts w:ascii="TH SarabunPSK" w:hAnsi="TH SarabunPSK" w:cs="TH SarabunPSK" w:hint="cs"/>
          <w:color w:val="000000"/>
          <w:sz w:val="28"/>
          <w:cs/>
        </w:rPr>
        <w:t xml:space="preserve">ได้แก่ </w:t>
      </w:r>
      <w:r w:rsidRPr="003B3971">
        <w:rPr>
          <w:rFonts w:ascii="TH SarabunPSK" w:hAnsi="TH SarabunPSK" w:cs="TH SarabunPSK" w:hint="cs"/>
          <w:color w:val="000000"/>
          <w:sz w:val="28"/>
          <w:cs/>
        </w:rPr>
        <w:t>2.1</w:t>
      </w:r>
      <w:r>
        <w:rPr>
          <w:rFonts w:ascii="TH SarabunPSK" w:hAnsi="TH SarabunPSK" w:cs="TH SarabunPSK" w:hint="cs"/>
          <w:color w:val="000000"/>
          <w:sz w:val="28"/>
          <w:cs/>
        </w:rPr>
        <w:t>)</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วิเคราะห์สภาพองค์กร (</w:t>
      </w:r>
      <w:r w:rsidRPr="003B3971">
        <w:rPr>
          <w:rFonts w:ascii="TH SarabunPSK" w:hAnsi="TH SarabunPSK" w:cs="TH SarabunPSK"/>
          <w:color w:val="000000"/>
          <w:sz w:val="28"/>
        </w:rPr>
        <w:t xml:space="preserve">SWOT Analysis-S)  </w:t>
      </w:r>
      <w:r w:rsidRPr="003B3971">
        <w:rPr>
          <w:rFonts w:ascii="TH SarabunPSK" w:hAnsi="TH SarabunPSK" w:cs="TH SarabunPSK" w:hint="cs"/>
          <w:color w:val="000000"/>
          <w:sz w:val="28"/>
          <w:cs/>
        </w:rPr>
        <w:t>หมายถึง การ</w:t>
      </w:r>
      <w:r w:rsidRPr="003B3971">
        <w:rPr>
          <w:rFonts w:ascii="TH SarabunPSK" w:hAnsi="TH SarabunPSK" w:cs="TH SarabunPSK"/>
          <w:color w:val="000000"/>
          <w:sz w:val="28"/>
          <w:cs/>
        </w:rPr>
        <w:t>วิเคราะห์สภาพองค์กร เพื่อค้นหา จุดเด่น</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จุดด้อย หรือสิ่งที่อาจเป็นปัญหา สำคัญในการดำเนินงานสู่สภาพที่ต้องการในอนาคต เพื่อเป็นข้อมูลพื้นฐานในการตัดสินใจในการวางแผน</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2</w:t>
      </w:r>
      <w:r>
        <w:rPr>
          <w:rFonts w:ascii="TH SarabunPSK" w:hAnsi="TH SarabunPSK" w:cs="TH SarabunPSK" w:hint="cs"/>
          <w:color w:val="000000"/>
          <w:sz w:val="28"/>
          <w:cs/>
        </w:rPr>
        <w:t>.2</w:t>
      </w:r>
      <w:r w:rsidRPr="003B3971">
        <w:rPr>
          <w:rFonts w:ascii="TH SarabunPSK" w:hAnsi="TH SarabunPSK" w:cs="TH SarabunPSK"/>
          <w:color w:val="000000"/>
          <w:sz w:val="28"/>
          <w:cs/>
        </w:rPr>
        <w:t>) การเสริมสร้างพลัง(</w:t>
      </w:r>
      <w:r w:rsidRPr="003B3971">
        <w:rPr>
          <w:rFonts w:ascii="TH SarabunPSK" w:hAnsi="TH SarabunPSK" w:cs="TH SarabunPSK"/>
          <w:color w:val="000000"/>
          <w:sz w:val="28"/>
        </w:rPr>
        <w:t xml:space="preserve">Empowerment-E) </w:t>
      </w:r>
      <w:r w:rsidRPr="003B3971">
        <w:rPr>
          <w:rFonts w:ascii="TH SarabunPSK" w:hAnsi="TH SarabunPSK" w:cs="TH SarabunPSK" w:hint="cs"/>
          <w:color w:val="000000"/>
          <w:sz w:val="28"/>
          <w:cs/>
        </w:rPr>
        <w:t xml:space="preserve">หมายถึง </w:t>
      </w:r>
      <w:r w:rsidRPr="003B3971">
        <w:rPr>
          <w:rFonts w:ascii="TH SarabunPSK" w:hAnsi="TH SarabunPSK" w:cs="TH SarabunPSK"/>
          <w:color w:val="000000"/>
          <w:sz w:val="28"/>
          <w:cs/>
        </w:rPr>
        <w:t>การเสริมสร้างพลังให้ความรู้และชี้แนะในการปฏิบัติงานเพื่อเพิ่มทักษะที่จำเป็นต่อการเปลี่ยนแปลงตามขั้นตอนในการพัฒนาสมรรถนะครูโดยการฝึกอบรมครูเชิงป</w:t>
      </w:r>
      <w:r w:rsidRPr="003B3971">
        <w:rPr>
          <w:rFonts w:ascii="TH SarabunPSK" w:hAnsi="TH SarabunPSK" w:cs="TH SarabunPSK" w:hint="cs"/>
          <w:color w:val="000000"/>
          <w:sz w:val="28"/>
          <w:cs/>
        </w:rPr>
        <w:t>ฏิ</w:t>
      </w:r>
      <w:r w:rsidRPr="003B3971">
        <w:rPr>
          <w:rFonts w:ascii="TH SarabunPSK" w:hAnsi="TH SarabunPSK" w:cs="TH SarabunPSK"/>
          <w:color w:val="000000"/>
          <w:sz w:val="28"/>
          <w:cs/>
        </w:rPr>
        <w:t>บัติการ</w:t>
      </w:r>
      <w:r>
        <w:rPr>
          <w:rFonts w:ascii="TH SarabunPSK" w:hAnsi="TH SarabunPSK" w:cs="TH SarabunPSK" w:hint="cs"/>
          <w:color w:val="000000"/>
          <w:sz w:val="28"/>
          <w:cs/>
        </w:rPr>
        <w:t xml:space="preserve"> 2.</w:t>
      </w:r>
      <w:r w:rsidRPr="003B3971">
        <w:rPr>
          <w:rFonts w:ascii="TH SarabunPSK" w:hAnsi="TH SarabunPSK" w:cs="TH SarabunPSK"/>
          <w:color w:val="000000"/>
          <w:sz w:val="28"/>
          <w:cs/>
        </w:rPr>
        <w:t>3) การสร้างข้อตกลง</w:t>
      </w:r>
      <w:r w:rsidR="004E6A7E">
        <w:rPr>
          <w:rFonts w:ascii="TH SarabunPSK" w:hAnsi="TH SarabunPSK" w:cs="TH SarabunPSK" w:hint="cs"/>
          <w:color w:val="000000"/>
          <w:sz w:val="28"/>
          <w:cs/>
        </w:rPr>
        <w:t xml:space="preserve"> </w:t>
      </w:r>
      <w:r w:rsidRPr="003B3971">
        <w:rPr>
          <w:rFonts w:ascii="TH SarabunPSK" w:hAnsi="TH SarabunPSK" w:cs="TH SarabunPSK"/>
          <w:color w:val="000000"/>
          <w:sz w:val="28"/>
          <w:cs/>
        </w:rPr>
        <w:t>(</w:t>
      </w:r>
      <w:r w:rsidRPr="003B3971">
        <w:rPr>
          <w:rFonts w:ascii="TH SarabunPSK" w:hAnsi="TH SarabunPSK" w:cs="TH SarabunPSK"/>
          <w:color w:val="000000"/>
          <w:sz w:val="28"/>
        </w:rPr>
        <w:t>Performance Agreement-P)</w:t>
      </w:r>
      <w:r w:rsidRPr="003B3971">
        <w:rPr>
          <w:rFonts w:ascii="TH SarabunPSK" w:hAnsi="TH SarabunPSK" w:cs="TH SarabunPSK" w:hint="cs"/>
          <w:color w:val="000000"/>
          <w:sz w:val="28"/>
          <w:cs/>
        </w:rPr>
        <w:t xml:space="preserve"> หมายถึง </w:t>
      </w:r>
      <w:r w:rsidRPr="003B3971">
        <w:rPr>
          <w:rFonts w:ascii="TH SarabunPSK" w:hAnsi="TH SarabunPSK" w:cs="TH SarabunPSK"/>
          <w:color w:val="000000"/>
          <w:sz w:val="28"/>
          <w:cs/>
        </w:rPr>
        <w:t>การสร้างข้อตกลงร่วมกันระหว่างครูผู้สอนกับผู้บริหารสถานศึกษาทำข้อตกลงร่วมกันในการสอนเชิงรุก เพื่อเสริมสร้างวมรรถนะการจัดการเรียนรู้เชิงรุกในชั้นเรียน</w:t>
      </w:r>
      <w:r>
        <w:rPr>
          <w:rFonts w:ascii="TH SarabunPSK" w:hAnsi="TH SarabunPSK" w:cs="TH SarabunPSK" w:hint="cs"/>
          <w:color w:val="000000"/>
          <w:sz w:val="28"/>
          <w:cs/>
        </w:rPr>
        <w:t xml:space="preserve"> 2.</w:t>
      </w:r>
      <w:r w:rsidRPr="003B3971">
        <w:rPr>
          <w:rFonts w:ascii="TH SarabunPSK" w:hAnsi="TH SarabunPSK" w:cs="TH SarabunPSK"/>
          <w:color w:val="000000"/>
          <w:sz w:val="28"/>
          <w:cs/>
        </w:rPr>
        <w:t>4) การจัดชุมชนแห่งการเรียนรู้วิชาชีพ (</w:t>
      </w:r>
      <w:r w:rsidRPr="003B3971">
        <w:rPr>
          <w:rFonts w:ascii="TH SarabunPSK" w:hAnsi="TH SarabunPSK" w:cs="TH SarabunPSK"/>
          <w:color w:val="000000"/>
          <w:sz w:val="28"/>
        </w:rPr>
        <w:t>Professional Learning Community-P)</w:t>
      </w:r>
      <w:r>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 xml:space="preserve">หมายถึง </w:t>
      </w:r>
      <w:r w:rsidRPr="003B3971">
        <w:rPr>
          <w:rFonts w:ascii="TH SarabunPSK" w:hAnsi="TH SarabunPSK" w:cs="TH SarabunPSK"/>
          <w:color w:val="000000"/>
          <w:sz w:val="28"/>
          <w:cs/>
        </w:rPr>
        <w:t>การจัดชุมชนแห่งการเรียนรู้วิชาชีพ</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มีการเรียนรู้ร่วมกันในการจัดการเรียนรู้เชิงรุกโดยใช้กระบวนการชุมชนแห่งการเรียนรู้ในกลุ่มสาระการเรียนรู้เดียวกันขั้นตอน</w:t>
      </w:r>
      <w:r>
        <w:rPr>
          <w:rFonts w:ascii="TH SarabunPSK" w:hAnsi="TH SarabunPSK" w:cs="TH SarabunPSK" w:hint="cs"/>
          <w:color w:val="000000"/>
          <w:sz w:val="28"/>
          <w:cs/>
        </w:rPr>
        <w:t xml:space="preserve"> และ </w:t>
      </w:r>
      <w:r w:rsidRPr="003B3971">
        <w:rPr>
          <w:rFonts w:ascii="TH SarabunPSK" w:hAnsi="TH SarabunPSK" w:cs="TH SarabunPSK" w:hint="cs"/>
          <w:color w:val="000000"/>
          <w:sz w:val="28"/>
          <w:cs/>
        </w:rPr>
        <w:t>2.5</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การนิเทศ กำกับติดตาม</w:t>
      </w:r>
      <w:r w:rsidR="00EE1DBF">
        <w:rPr>
          <w:rFonts w:ascii="TH SarabunPSK" w:hAnsi="TH SarabunPSK" w:cs="TH SarabunPSK" w:hint="cs"/>
          <w:color w:val="000000"/>
          <w:sz w:val="28"/>
          <w:cs/>
        </w:rPr>
        <w:t xml:space="preserve"> </w:t>
      </w:r>
      <w:r w:rsidRPr="003B3971">
        <w:rPr>
          <w:rFonts w:ascii="TH SarabunPSK" w:hAnsi="TH SarabunPSK" w:cs="TH SarabunPSK"/>
          <w:color w:val="000000"/>
          <w:sz w:val="28"/>
          <w:cs/>
        </w:rPr>
        <w:t>(</w:t>
      </w:r>
      <w:r w:rsidRPr="003B3971">
        <w:rPr>
          <w:rFonts w:ascii="TH SarabunPSK" w:hAnsi="TH SarabunPSK" w:cs="TH SarabunPSK"/>
          <w:color w:val="000000"/>
          <w:sz w:val="28"/>
        </w:rPr>
        <w:t>Supervision-S)</w:t>
      </w:r>
      <w:r>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 xml:space="preserve">หมายถึง </w:t>
      </w:r>
      <w:r w:rsidRPr="003B3971">
        <w:rPr>
          <w:rFonts w:ascii="TH SarabunPSK" w:hAnsi="TH SarabunPSK" w:cs="TH SarabunPSK"/>
          <w:color w:val="000000"/>
          <w:sz w:val="28"/>
          <w:cs/>
        </w:rPr>
        <w:t>การนิเทศ กำกับติดตาม</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นิเทศโดยใช้</w:t>
      </w:r>
      <w:r w:rsidR="004E6A7E" w:rsidRPr="004E6A7E">
        <w:rPr>
          <w:rFonts w:ascii="TH SarabunPSK" w:hAnsi="TH SarabunPSK" w:cs="TH SarabunPSK"/>
          <w:color w:val="000000"/>
          <w:sz w:val="28"/>
          <w:cs/>
        </w:rPr>
        <w:t>กระบวนการการนิเทศภายในด้วยกระบวนการชี้แนะและระบบพี่เลี้ยง (</w:t>
      </w:r>
      <w:r w:rsidR="004E6A7E" w:rsidRPr="004E6A7E">
        <w:rPr>
          <w:rFonts w:ascii="TH SarabunPSK" w:hAnsi="TH SarabunPSK" w:cs="TH SarabunPSK"/>
          <w:color w:val="000000"/>
          <w:sz w:val="28"/>
        </w:rPr>
        <w:t>Coaching and Monitoring)</w:t>
      </w:r>
      <w:r w:rsidR="004E6A7E">
        <w:rPr>
          <w:rFonts w:ascii="TH SarabunPSK" w:hAnsi="TH SarabunPSK" w:cs="TH SarabunPSK" w:hint="cs"/>
          <w:color w:val="000000"/>
          <w:sz w:val="28"/>
          <w:cs/>
        </w:rPr>
        <w:t xml:space="preserve"> </w:t>
      </w:r>
      <w:r w:rsidRPr="003B3971">
        <w:rPr>
          <w:rFonts w:ascii="TH SarabunPSK" w:hAnsi="TH SarabunPSK" w:cs="TH SarabunPSK"/>
          <w:color w:val="000000"/>
          <w:sz w:val="28"/>
          <w:cs/>
        </w:rPr>
        <w:t>เป็นการให้คำปรึกษาจากผู้นิเทศ เพื่อนำไปสู่การปรับปรุง</w:t>
      </w:r>
      <w:r w:rsidR="004E6A7E" w:rsidRPr="004E6A7E">
        <w:rPr>
          <w:rFonts w:ascii="TH SarabunPSK" w:hAnsi="TH SarabunPSK" w:cs="TH SarabunPSK"/>
          <w:color w:val="000000"/>
          <w:sz w:val="28"/>
          <w:cs/>
        </w:rPr>
        <w:t>การจัดการเรียนรู้เชิงรุก (</w:t>
      </w:r>
      <w:r w:rsidR="004E6A7E" w:rsidRPr="004E6A7E">
        <w:rPr>
          <w:rFonts w:ascii="TH SarabunPSK" w:hAnsi="TH SarabunPSK" w:cs="TH SarabunPSK"/>
          <w:color w:val="000000"/>
          <w:sz w:val="28"/>
        </w:rPr>
        <w:t>Active Learning)</w:t>
      </w:r>
    </w:p>
    <w:p w14:paraId="7B9D3D0C" w14:textId="731010D0" w:rsidR="003B3971" w:rsidRDefault="003B3971" w:rsidP="004E6A7E">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3. การประเมิน</w:t>
      </w:r>
      <w:r w:rsidRPr="003B3971">
        <w:rPr>
          <w:rFonts w:ascii="TH SarabunPSK" w:hAnsi="TH SarabunPSK" w:cs="TH SarabunPSK"/>
          <w:color w:val="000000"/>
          <w:sz w:val="28"/>
          <w:cs/>
        </w:rPr>
        <w:t>รูปแบบการเสริมสร้างสมรรถนะครูด้านการจัดการเรียนรู้เชิงรุก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 xml:space="preserve"> </w:t>
      </w:r>
      <w:r w:rsidRPr="003B3971">
        <w:rPr>
          <w:rFonts w:ascii="TH SarabunPSK" w:hAnsi="TH SarabunPSK" w:cs="TH SarabunPSK" w:hint="cs"/>
          <w:color w:val="000000"/>
          <w:sz w:val="28"/>
          <w:cs/>
        </w:rPr>
        <w:t>ผลการประเมินรูปแบบโดยผู้ทรงคุณวุฒิจำนวน 5 คน ใช้ค่าความตรงเชิงเนื้อหา (</w:t>
      </w:r>
      <w:r w:rsidRPr="003B3971">
        <w:rPr>
          <w:rFonts w:ascii="TH SarabunPSK" w:hAnsi="TH SarabunPSK" w:cs="TH SarabunPSK"/>
          <w:color w:val="000000"/>
          <w:sz w:val="28"/>
        </w:rPr>
        <w:t>IOC: Index of  Item-Objective Congruence</w:t>
      </w:r>
      <w:r w:rsidRPr="003B3971">
        <w:rPr>
          <w:rFonts w:ascii="TH SarabunPSK" w:hAnsi="TH SarabunPSK" w:cs="TH SarabunPSK" w:hint="cs"/>
          <w:color w:val="000000"/>
          <w:sz w:val="28"/>
          <w:cs/>
        </w:rPr>
        <w:t xml:space="preserve">) ปรากฏว่ามีค่าความสอดคล้องของรายข้ออยู่ระหว่าง </w:t>
      </w:r>
      <w:r>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 xml:space="preserve">0.80 </w:t>
      </w:r>
      <w:r w:rsidRPr="003B3971">
        <w:rPr>
          <w:rFonts w:ascii="TH SarabunPSK" w:hAnsi="TH SarabunPSK" w:cs="TH SarabunPSK"/>
          <w:color w:val="000000"/>
          <w:sz w:val="28"/>
          <w:cs/>
        </w:rPr>
        <w:t>–</w:t>
      </w:r>
      <w:r w:rsidRPr="003B3971">
        <w:rPr>
          <w:rFonts w:ascii="TH SarabunPSK" w:hAnsi="TH SarabunPSK" w:cs="TH SarabunPSK" w:hint="cs"/>
          <w:color w:val="000000"/>
          <w:sz w:val="28"/>
          <w:cs/>
        </w:rPr>
        <w:t xml:space="preserve"> 1.00</w:t>
      </w:r>
      <w:r w:rsidRPr="003B3971">
        <w:rPr>
          <w:rFonts w:ascii="TH SarabunPSK" w:hAnsi="TH SarabunPSK" w:cs="TH SarabunPSK"/>
          <w:color w:val="000000"/>
          <w:sz w:val="28"/>
        </w:rPr>
        <w:t xml:space="preserve"> </w:t>
      </w:r>
      <w:r w:rsidRPr="003B3971">
        <w:rPr>
          <w:rFonts w:ascii="TH SarabunPSK" w:hAnsi="TH SarabunPSK" w:cs="TH SarabunPSK" w:hint="cs"/>
          <w:color w:val="000000"/>
          <w:sz w:val="28"/>
          <w:cs/>
        </w:rPr>
        <w:t>ผู้วิจัยจึงเห็นว่ารูปแบบดังกล่าวสามารถนำไปทดลองกับกลุ่มปฏิบัติการทดลองได</w:t>
      </w:r>
      <w:bookmarkStart w:id="15" w:name="_Hlk130132647"/>
      <w:r>
        <w:rPr>
          <w:rFonts w:ascii="TH SarabunPSK" w:hAnsi="TH SarabunPSK" w:cs="TH SarabunPSK" w:hint="cs"/>
          <w:color w:val="000000"/>
          <w:sz w:val="28"/>
          <w:cs/>
        </w:rPr>
        <w:t>้</w:t>
      </w:r>
    </w:p>
    <w:p w14:paraId="762D203C" w14:textId="2F7C5F6E" w:rsidR="003B3971" w:rsidRDefault="003B3971" w:rsidP="003B3971">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4. </w:t>
      </w:r>
      <w:r w:rsidRPr="003B3971">
        <w:rPr>
          <w:rFonts w:ascii="TH SarabunPSK" w:hAnsi="TH SarabunPSK" w:cs="TH SarabunPSK"/>
          <w:color w:val="000000"/>
          <w:sz w:val="28"/>
          <w:cs/>
        </w:rPr>
        <w:t>ผลการเปรียบเทียบการทดลองระหว่างก่อนและหลังใช้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 xml:space="preserve">มีความแตกต่างกันอย่างมีนัยสำคัญทางสถิติที่ระดับ .01 </w:t>
      </w:r>
      <w:bookmarkStart w:id="16" w:name="_Hlk130133972"/>
      <w:bookmarkEnd w:id="15"/>
      <w:r w:rsidR="004E6A7E" w:rsidRPr="004E6A7E">
        <w:rPr>
          <w:rFonts w:ascii="TH SarabunPSK" w:hAnsi="TH SarabunPSK" w:cs="TH SarabunPSK"/>
          <w:color w:val="000000"/>
          <w:sz w:val="28"/>
          <w:cs/>
        </w:rPr>
        <w:t>โดยสมรรถนะครูด้านการจัดการเรียนรู้เชิงรุกหลังใช้รูปแบบการเสริมสร้างสมรรถนะครูด้านการจัดการเรียนรู้เชิงรุก สูงกว่าก่อนการทดลอง ซึ่งสอดคล้องกับสมมติฐานที่ตั้งไว้</w:t>
      </w:r>
    </w:p>
    <w:p w14:paraId="7D6D0DFE" w14:textId="77777777" w:rsidR="003B3971" w:rsidRDefault="003B3971" w:rsidP="003B3971">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5.</w:t>
      </w:r>
      <w:r w:rsidRPr="003B3971">
        <w:rPr>
          <w:rFonts w:ascii="TH SarabunPSK" w:hAnsi="TH SarabunPSK" w:cs="TH SarabunPSK"/>
          <w:color w:val="000000"/>
          <w:sz w:val="28"/>
          <w:cs/>
        </w:rPr>
        <w:t xml:space="preserve"> </w:t>
      </w:r>
      <w:r w:rsidRPr="003B3971">
        <w:rPr>
          <w:rFonts w:ascii="TH SarabunPSK" w:hAnsi="TH SarabunPSK" w:cs="TH SarabunPSK" w:hint="cs"/>
          <w:color w:val="000000"/>
          <w:sz w:val="28"/>
          <w:cs/>
        </w:rPr>
        <w:t>ผล</w:t>
      </w:r>
      <w:r w:rsidRPr="003B3971">
        <w:rPr>
          <w:rFonts w:ascii="TH SarabunPSK" w:hAnsi="TH SarabunPSK" w:cs="TH SarabunPSK"/>
          <w:color w:val="000000"/>
          <w:sz w:val="28"/>
          <w:cs/>
        </w:rPr>
        <w:t>การใช้รูปแบบการเสริมสร้างสมรรถนะครูด้านการจัดการเรียนรู้เชิงรุกของโรงเรียนมัธยมศึกษาขนาดใหญ่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 xml:space="preserve">ด้านประสิทธิภาพ ประสิทธิผล และคุณค่า ผลปรากฏโดยภาพรวมทุกด้านอยู่ในระดับมาก </w:t>
      </w:r>
    </w:p>
    <w:p w14:paraId="75355380" w14:textId="77777777" w:rsidR="003B3971" w:rsidRDefault="003B3971" w:rsidP="003B3971">
      <w:pPr>
        <w:pStyle w:val="af2"/>
        <w:ind w:firstLine="1440"/>
        <w:jc w:val="thaiDistribute"/>
        <w:rPr>
          <w:rFonts w:ascii="TH SarabunPSK" w:hAnsi="TH SarabunPSK" w:cs="TH SarabunPSK"/>
          <w:color w:val="000000"/>
          <w:sz w:val="28"/>
        </w:rPr>
      </w:pPr>
      <w:r w:rsidRPr="003B3971">
        <w:rPr>
          <w:rFonts w:ascii="TH SarabunPSK" w:hAnsi="TH SarabunPSK" w:cs="TH SarabunPSK"/>
          <w:color w:val="000000"/>
          <w:sz w:val="28"/>
        </w:rPr>
        <w:t xml:space="preserve">5.1 </w:t>
      </w:r>
      <w:r w:rsidRPr="003B3971">
        <w:rPr>
          <w:rFonts w:ascii="TH SarabunPSK" w:hAnsi="TH SarabunPSK" w:cs="TH SarabunPSK"/>
          <w:color w:val="000000"/>
          <w:sz w:val="28"/>
          <w:cs/>
        </w:rPr>
        <w:t>ด้านประสิทธิภาพ โดยภาพรวมค่าเฉลี่ยระดับความคิดเห็นอยู่ในระดับมาก</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เมื่อพิจารณาเป็นรา</w:t>
      </w:r>
      <w:r w:rsidRPr="003B3971">
        <w:rPr>
          <w:rFonts w:ascii="TH SarabunPSK" w:hAnsi="TH SarabunPSK" w:cs="TH SarabunPSK" w:hint="cs"/>
          <w:color w:val="000000"/>
          <w:sz w:val="28"/>
          <w:cs/>
        </w:rPr>
        <w:t>ยข้อ</w:t>
      </w:r>
      <w:r w:rsidRPr="003B3971">
        <w:rPr>
          <w:rFonts w:ascii="TH SarabunPSK" w:hAnsi="TH SarabunPSK" w:cs="TH SarabunPSK"/>
          <w:color w:val="000000"/>
          <w:sz w:val="28"/>
          <w:cs/>
        </w:rPr>
        <w:t xml:space="preserve"> พบว่ารูปแบบที่นำมาทดลองใช้คุ้มค่าและเหมาะสมกับระยะเวลาในการปฏิบัติโครงการ มีค่าเฉลี่ยสูงที่สุด รองลงมารูปแบบที่นำมาทดลองใช้คุ้มค่าและเป็นประโยชน์ต่อการการเสริมสร้างสมรรถนะครูด้านการจัดการเรียนรู้เชิงรุกเพื่อการบริหารสถานศึกษา และรูปแบบที่นำมาทดลองใช้มีความเกี่ยวข้องกับงานในหน้าที่ที่ต้องรับผิดชอบ ตามลำดับ</w:t>
      </w:r>
    </w:p>
    <w:p w14:paraId="4EBE0CD6" w14:textId="77777777" w:rsidR="003B3971" w:rsidRDefault="003B3971" w:rsidP="003B3971">
      <w:pPr>
        <w:pStyle w:val="af2"/>
        <w:ind w:firstLine="1440"/>
        <w:jc w:val="thaiDistribute"/>
        <w:rPr>
          <w:rFonts w:ascii="TH SarabunPSK" w:hAnsi="TH SarabunPSK" w:cs="TH SarabunPSK"/>
          <w:color w:val="000000"/>
          <w:sz w:val="28"/>
        </w:rPr>
      </w:pPr>
      <w:r w:rsidRPr="003B3971">
        <w:rPr>
          <w:rFonts w:ascii="TH SarabunPSK" w:hAnsi="TH SarabunPSK" w:cs="TH SarabunPSK"/>
          <w:color w:val="000000"/>
          <w:sz w:val="28"/>
        </w:rPr>
        <w:t xml:space="preserve">5.2 </w:t>
      </w:r>
      <w:r w:rsidRPr="003B3971">
        <w:rPr>
          <w:rFonts w:ascii="TH SarabunPSK" w:hAnsi="TH SarabunPSK" w:cs="TH SarabunPSK" w:hint="cs"/>
          <w:color w:val="000000"/>
          <w:sz w:val="28"/>
          <w:cs/>
        </w:rPr>
        <w:t xml:space="preserve">ด้านประสิทธิผล </w:t>
      </w:r>
      <w:r w:rsidRPr="003B3971">
        <w:rPr>
          <w:rFonts w:ascii="TH SarabunPSK" w:hAnsi="TH SarabunPSK" w:cs="TH SarabunPSK"/>
          <w:color w:val="000000"/>
          <w:sz w:val="28"/>
          <w:cs/>
        </w:rPr>
        <w:t>โดยภาพรวมค่าเฉลี่ยระดับความคิดเห็นอยู่ในระดับมาก</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เมื่อพิจารณาเป็นรายข้อ พบว่า</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รูปแบบที่นำมาทดลองใช้เกิดประโยชน์และส่งผลต่อการพัฒนาคุณภาพผู้บริหาร ครู และนักเรียน มีค่าเฉลี่ยสูงที่สุด รองลงมารูปแบบที่นำมาทดลองใช้สามารถปรับปรุงและพัฒนาให้ดีขึ้นได้อย่างต่อเนื่อง</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และรูปแบบที่นำมาทดลองใช้เกิดประโยชน์และสร้างความเชื่อมั่นให้กับผู้ปกครอง ตามลำดับ</w:t>
      </w:r>
    </w:p>
    <w:p w14:paraId="6DE05C6B" w14:textId="6BFF475B" w:rsidR="003B3971" w:rsidRDefault="003B3971" w:rsidP="003B3971">
      <w:pPr>
        <w:pStyle w:val="af2"/>
        <w:ind w:firstLine="1440"/>
        <w:jc w:val="thaiDistribute"/>
        <w:rPr>
          <w:rFonts w:ascii="TH SarabunPSK" w:hAnsi="TH SarabunPSK" w:cs="TH SarabunPSK"/>
          <w:color w:val="000000"/>
          <w:sz w:val="28"/>
        </w:rPr>
      </w:pPr>
      <w:r w:rsidRPr="003B3971">
        <w:rPr>
          <w:rFonts w:ascii="TH SarabunPSK" w:hAnsi="TH SarabunPSK" w:cs="TH SarabunPSK" w:hint="cs"/>
          <w:color w:val="000000"/>
          <w:sz w:val="28"/>
          <w:cs/>
        </w:rPr>
        <w:t>5.</w:t>
      </w:r>
      <w:r w:rsidRPr="003B3971">
        <w:rPr>
          <w:rFonts w:ascii="TH SarabunPSK" w:hAnsi="TH SarabunPSK" w:cs="TH SarabunPSK"/>
          <w:color w:val="000000"/>
          <w:sz w:val="28"/>
        </w:rPr>
        <w:t xml:space="preserve">3 </w:t>
      </w:r>
      <w:r w:rsidRPr="003B3971">
        <w:rPr>
          <w:rFonts w:ascii="TH SarabunPSK" w:hAnsi="TH SarabunPSK" w:cs="TH SarabunPSK" w:hint="cs"/>
          <w:color w:val="000000"/>
          <w:sz w:val="28"/>
          <w:cs/>
        </w:rPr>
        <w:t xml:space="preserve">ด้านคุณค่า </w:t>
      </w:r>
      <w:r w:rsidRPr="003B3971">
        <w:rPr>
          <w:rFonts w:ascii="TH SarabunPSK" w:hAnsi="TH SarabunPSK" w:cs="TH SarabunPSK"/>
          <w:color w:val="000000"/>
          <w:sz w:val="28"/>
          <w:cs/>
        </w:rPr>
        <w:t>โดยภาพรวมค่าเฉลี่ยระดับความคิดเห็นอยู่ในระดับมาก</w:t>
      </w:r>
      <w:r w:rsidRPr="003B3971">
        <w:rPr>
          <w:rFonts w:ascii="TH SarabunPSK" w:hAnsi="TH SarabunPSK" w:cs="TH SarabunPSK" w:hint="cs"/>
          <w:color w:val="000000"/>
          <w:sz w:val="28"/>
          <w:cs/>
        </w:rPr>
        <w:t xml:space="preserve">ที่สุด </w:t>
      </w:r>
      <w:bookmarkEnd w:id="16"/>
      <w:r w:rsidRPr="003B3971">
        <w:rPr>
          <w:rFonts w:ascii="TH SarabunPSK" w:hAnsi="TH SarabunPSK" w:cs="TH SarabunPSK"/>
          <w:color w:val="000000"/>
          <w:sz w:val="28"/>
          <w:cs/>
        </w:rPr>
        <w:t xml:space="preserve">รูปแบบที่นำมาทดลองใช้สามารถแก้ปัญหา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มีค่าเฉลี่ยสูงที่สุด รองลงมารูปแบบที่นำมาทดลองใช้ทำให้เกิดความร่วมมือที่ดีในการบริหารสถานศึกษาและรูปแบบที่นำมาทดลองใช้มีความสำคัญต่อการบริหารสถานศึกษา </w:t>
      </w:r>
    </w:p>
    <w:p w14:paraId="14E60983" w14:textId="77777777" w:rsidR="003B3971" w:rsidRDefault="003B3971" w:rsidP="003B3971">
      <w:pPr>
        <w:pStyle w:val="af2"/>
        <w:ind w:firstLine="1440"/>
        <w:jc w:val="thaiDistribute"/>
        <w:rPr>
          <w:rFonts w:ascii="TH SarabunPSK" w:hAnsi="TH SarabunPSK" w:cs="TH SarabunPSK"/>
          <w:color w:val="000000"/>
          <w:sz w:val="28"/>
        </w:rPr>
      </w:pPr>
    </w:p>
    <w:p w14:paraId="7EAFC3E3" w14:textId="77777777" w:rsidR="00163CAE" w:rsidRPr="00A24B07" w:rsidRDefault="00163CAE" w:rsidP="00163CAE">
      <w:pPr>
        <w:pStyle w:val="af2"/>
        <w:rPr>
          <w:rFonts w:ascii="TH SarabunPSK" w:hAnsi="TH SarabunPSK" w:cs="TH SarabunPSK"/>
          <w:b/>
          <w:bCs/>
          <w:sz w:val="28"/>
          <w:cs/>
        </w:rPr>
      </w:pPr>
      <w:r>
        <w:rPr>
          <w:rFonts w:ascii="TH SarabunPSK" w:hAnsi="TH SarabunPSK" w:cs="TH SarabunPSK" w:hint="cs"/>
          <w:b/>
          <w:bCs/>
          <w:sz w:val="28"/>
          <w:cs/>
        </w:rPr>
        <w:t>อภิปรายผล</w:t>
      </w:r>
    </w:p>
    <w:p w14:paraId="2B295F22" w14:textId="7FB8F1CE" w:rsidR="004840E2" w:rsidRDefault="003B3971" w:rsidP="003B3971">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1.</w:t>
      </w:r>
      <w:r>
        <w:rPr>
          <w:rFonts w:ascii="TH SarabunPSK" w:hAnsi="TH SarabunPSK" w:cs="TH SarabunPSK"/>
          <w:color w:val="000000"/>
          <w:sz w:val="28"/>
          <w:cs/>
        </w:rPr>
        <w:t xml:space="preserve"> </w:t>
      </w:r>
      <w:r w:rsidRPr="003B3971">
        <w:rPr>
          <w:rFonts w:ascii="TH SarabunPSK" w:hAnsi="TH SarabunPSK" w:cs="TH SarabunPSK"/>
          <w:color w:val="000000"/>
          <w:sz w:val="28"/>
          <w:cs/>
        </w:rPr>
        <w:t>สภาพปัญหาการจัดการเรียนรู้เชิงรุกโรงเรียนมัธยมศึกษาขนาดใหญ่ สังกัดสำนักงานเขตพื้นที่การศึกษามัธยมศึกษากาญจนบุรีโดยภาพรวมอยู่ในระดับมาก เมื่อพิจารณาเป็นรายข้อพบว่าสภาพปัญหาที่อยู่ในระดับมากที่สุด ได้แก่ การให้ความรู้และชี้แนะในการปฏิบัติงานเพื่อเพิ่มทักษะที่จำเป็นต่อการเปลี่ยนแปลงตามขั้นตอนในการพัฒนาสมรรถนะครู รองลงมา สำรวจความต้องการในการจัดการเรียนรู้เชิงรุก และการร่วมกันระหว่างครูผู้สอนกับผู้บริหารสถานศึกษาทำข้อตกลงร่วมกันในการสอนเชิงรุกเพื่อจัดการเรียนการสอนในชั้นเรียน ทั้งนี้เป็นเพราะว่า โรงเรียนมัธยมศึกษาขนาดใหญ่ สังกัดสำนักงานเขตพื้นที่การศึกษามัธยมศึกษากาญจนบุรี ไม่มีประสิทธิภาพในด้านการวิเคราะห์สภาพองค์กร (</w:t>
      </w:r>
      <w:r w:rsidRPr="003B3971">
        <w:rPr>
          <w:rFonts w:ascii="TH SarabunPSK" w:hAnsi="TH SarabunPSK" w:cs="TH SarabunPSK"/>
          <w:color w:val="000000"/>
          <w:sz w:val="28"/>
        </w:rPr>
        <w:t xml:space="preserve">SWOT Analysis) </w:t>
      </w:r>
      <w:r w:rsidRPr="003B3971">
        <w:rPr>
          <w:rFonts w:ascii="TH SarabunPSK" w:hAnsi="TH SarabunPSK" w:cs="TH SarabunPSK"/>
          <w:color w:val="000000"/>
          <w:sz w:val="28"/>
          <w:cs/>
        </w:rPr>
        <w:t>การวิเคราะห์ จุดเด่น จุดด้อย หรือสิ่งที่อาจเป็นปัญหาสำคัญในการดำเนินงานสู่สภาพที่ต้องการในอนาคต (</w:t>
      </w:r>
      <w:r w:rsidRPr="003B3971">
        <w:rPr>
          <w:rFonts w:ascii="TH SarabunPSK" w:hAnsi="TH SarabunPSK" w:cs="TH SarabunPSK"/>
          <w:color w:val="000000"/>
          <w:sz w:val="28"/>
        </w:rPr>
        <w:t xml:space="preserve">Vision) </w:t>
      </w:r>
      <w:r w:rsidRPr="003B3971">
        <w:rPr>
          <w:rFonts w:ascii="TH SarabunPSK" w:hAnsi="TH SarabunPSK" w:cs="TH SarabunPSK"/>
          <w:color w:val="000000"/>
          <w:sz w:val="28"/>
          <w:cs/>
        </w:rPr>
        <w:t>ขาดการในการตัดสินใจในการวางแผน การเสริมสร้างพลัง (</w:t>
      </w:r>
      <w:r w:rsidRPr="003B3971">
        <w:rPr>
          <w:rFonts w:ascii="TH SarabunPSK" w:hAnsi="TH SarabunPSK" w:cs="TH SarabunPSK"/>
          <w:color w:val="000000"/>
          <w:sz w:val="28"/>
        </w:rPr>
        <w:t xml:space="preserve">Empowerment) </w:t>
      </w:r>
      <w:r w:rsidRPr="003B3971">
        <w:rPr>
          <w:rFonts w:ascii="TH SarabunPSK" w:hAnsi="TH SarabunPSK" w:cs="TH SarabunPSK"/>
          <w:color w:val="000000"/>
          <w:sz w:val="28"/>
          <w:cs/>
        </w:rPr>
        <w:t>ขาดการร่วมมือกันระหว่างครูผู้สอนกับผู้บริหารสถานศึกษาทำข้อตกลงร่วมกันในการสอนเชิงรุก  เพื่อจัดการเรียนการสอนในชั้นเรียนการจัดชุมชนแห่งการเรียนรู้วิชาชีพ (</w:t>
      </w:r>
      <w:r w:rsidRPr="003B3971">
        <w:rPr>
          <w:rFonts w:ascii="TH SarabunPSK" w:hAnsi="TH SarabunPSK" w:cs="TH SarabunPSK"/>
          <w:color w:val="000000"/>
          <w:sz w:val="28"/>
        </w:rPr>
        <w:t>Professional Learning Community)</w:t>
      </w:r>
      <w:r w:rsidR="000B0356">
        <w:rPr>
          <w:rFonts w:ascii="TH SarabunPSK" w:hAnsi="TH SarabunPSK" w:cs="TH SarabunPSK" w:hint="cs"/>
          <w:color w:val="000000"/>
          <w:sz w:val="28"/>
          <w:cs/>
        </w:rPr>
        <w:t xml:space="preserve"> </w:t>
      </w:r>
      <w:r w:rsidR="000B0356" w:rsidRPr="000B0356">
        <w:rPr>
          <w:rFonts w:ascii="TH SarabunPSK" w:hAnsi="TH SarabunPSK" w:cs="TH SarabunPSK"/>
          <w:color w:val="000000"/>
          <w:sz w:val="28"/>
          <w:cs/>
        </w:rPr>
        <w:t>สอดคล้องกับผลการวิจัยของ</w:t>
      </w:r>
      <w:bookmarkStart w:id="17" w:name="_Hlk134193265"/>
      <w:r w:rsidR="000B0356" w:rsidRPr="000B0356">
        <w:rPr>
          <w:rFonts w:ascii="TH SarabunPSK" w:hAnsi="TH SarabunPSK" w:cs="TH SarabunPSK"/>
          <w:color w:val="000000"/>
          <w:sz w:val="28"/>
          <w:cs/>
        </w:rPr>
        <w:t xml:space="preserve">วิทยา สมพมิตร และธรินธร นามวรรณ (2565) </w:t>
      </w:r>
      <w:r w:rsidR="000B0356">
        <w:rPr>
          <w:rFonts w:ascii="TH SarabunPSK" w:hAnsi="TH SarabunPSK" w:cs="TH SarabunPSK" w:hint="cs"/>
          <w:color w:val="000000"/>
          <w:sz w:val="28"/>
          <w:cs/>
        </w:rPr>
        <w:t xml:space="preserve">         </w:t>
      </w:r>
      <w:bookmarkEnd w:id="17"/>
      <w:r w:rsidR="000B0356" w:rsidRPr="000B0356">
        <w:rPr>
          <w:rFonts w:ascii="TH SarabunPSK" w:hAnsi="TH SarabunPSK" w:cs="TH SarabunPSK"/>
          <w:color w:val="000000"/>
          <w:sz w:val="28"/>
          <w:cs/>
        </w:rPr>
        <w:t xml:space="preserve">ได้ทำการศึกษาเรื่อง การพัฒนาโปรแกรมเสริมสร้างสมรรถนะครูด้านการจัดการเรียนรู้แบบ </w:t>
      </w:r>
      <w:r w:rsidR="000B0356" w:rsidRPr="000B0356">
        <w:rPr>
          <w:rFonts w:ascii="TH SarabunPSK" w:hAnsi="TH SarabunPSK" w:cs="TH SarabunPSK"/>
          <w:color w:val="000000"/>
          <w:sz w:val="28"/>
        </w:rPr>
        <w:t xml:space="preserve">Active Learning </w:t>
      </w:r>
      <w:r w:rsidR="000B0356" w:rsidRPr="000B0356">
        <w:rPr>
          <w:rFonts w:ascii="TH SarabunPSK" w:hAnsi="TH SarabunPSK" w:cs="TH SarabunPSK"/>
          <w:color w:val="000000"/>
          <w:sz w:val="28"/>
          <w:cs/>
        </w:rPr>
        <w:t xml:space="preserve">สำหรับสถานศึกษา สังกัดสำนักงานเขตพื้นที่การศึกษามัธยมศึกษา เขต 23 ผลการวิจัยพบว่า 1) สภาพปัจจุบันของการจัดการเรียนรู้แบบ </w:t>
      </w:r>
      <w:r w:rsidR="000B0356" w:rsidRPr="000B0356">
        <w:rPr>
          <w:rFonts w:ascii="TH SarabunPSK" w:hAnsi="TH SarabunPSK" w:cs="TH SarabunPSK"/>
          <w:color w:val="000000"/>
          <w:sz w:val="28"/>
        </w:rPr>
        <w:t xml:space="preserve">Active Learning </w:t>
      </w:r>
      <w:r w:rsidR="000B0356" w:rsidRPr="000B0356">
        <w:rPr>
          <w:rFonts w:ascii="TH SarabunPSK" w:hAnsi="TH SarabunPSK" w:cs="TH SarabunPSK"/>
          <w:color w:val="000000"/>
          <w:sz w:val="28"/>
          <w:cs/>
        </w:rPr>
        <w:t xml:space="preserve">สำหรับสถานศึกษา สังกัดสำนักงานเขตพื้นที่การศึกษามัธยมศึกษา เขต 23 โดยรวมอยู่ในระดับน้อย ส่วนสภาพที่พึงประสงค์ของการจัดการเรียนรู้แบบ </w:t>
      </w:r>
      <w:r w:rsidR="000B0356" w:rsidRPr="000B0356">
        <w:rPr>
          <w:rFonts w:ascii="TH SarabunPSK" w:hAnsi="TH SarabunPSK" w:cs="TH SarabunPSK"/>
          <w:color w:val="000000"/>
          <w:sz w:val="28"/>
        </w:rPr>
        <w:t xml:space="preserve">Active Learning </w:t>
      </w:r>
      <w:r w:rsidR="000B0356" w:rsidRPr="000B0356">
        <w:rPr>
          <w:rFonts w:ascii="TH SarabunPSK" w:hAnsi="TH SarabunPSK" w:cs="TH SarabunPSK"/>
          <w:color w:val="000000"/>
          <w:sz w:val="28"/>
          <w:cs/>
        </w:rPr>
        <w:t>สำหรับสถานศึกษาสังกัดสำนักงานเขตพื้นที่การศึกษามัธยมศึกษา เขต 23 โดยรวมอยู่ในระดับน้อย</w:t>
      </w:r>
    </w:p>
    <w:p w14:paraId="1B468F52" w14:textId="0F611B7C" w:rsidR="000B0356" w:rsidRDefault="000B0356" w:rsidP="000B0356">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2. ผลการ</w:t>
      </w:r>
      <w:r w:rsidRPr="000B0356">
        <w:rPr>
          <w:rFonts w:ascii="TH SarabunPSK" w:hAnsi="TH SarabunPSK" w:cs="TH SarabunPSK"/>
          <w:color w:val="000000"/>
          <w:sz w:val="28"/>
          <w:cs/>
        </w:rPr>
        <w:t xml:space="preserve">สร้างรูปแบบการเสริมสร้างสมรรถนะครูด้านการจัดการเรียนรู้เชิงรุกของโรงเรียนมัธยมศึกษาขนาดใหญ่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ผู้วิจัยได้กำหนดรูปแบบทั้ง 5 องค์ประกอบ ได้แก่ 1) </w:t>
      </w:r>
      <w:r w:rsidRPr="000B0356">
        <w:rPr>
          <w:rFonts w:ascii="TH SarabunPSK" w:hAnsi="TH SarabunPSK" w:cs="TH SarabunPSK"/>
          <w:color w:val="000000"/>
          <w:sz w:val="28"/>
        </w:rPr>
        <w:t xml:space="preserve">S - SWOT Analysis  </w:t>
      </w:r>
      <w:r w:rsidRPr="000B0356">
        <w:rPr>
          <w:rFonts w:ascii="TH SarabunPSK" w:hAnsi="TH SarabunPSK" w:cs="TH SarabunPSK"/>
          <w:color w:val="000000"/>
          <w:sz w:val="28"/>
          <w:cs/>
        </w:rPr>
        <w:t xml:space="preserve">2) </w:t>
      </w:r>
      <w:r w:rsidRPr="000B0356">
        <w:rPr>
          <w:rFonts w:ascii="TH SarabunPSK" w:hAnsi="TH SarabunPSK" w:cs="TH SarabunPSK"/>
          <w:color w:val="000000"/>
          <w:sz w:val="28"/>
        </w:rPr>
        <w:t xml:space="preserve">E - Empowerment </w:t>
      </w:r>
      <w:r w:rsidRPr="000B0356">
        <w:rPr>
          <w:rFonts w:ascii="TH SarabunPSK" w:hAnsi="TH SarabunPSK" w:cs="TH SarabunPSK"/>
          <w:color w:val="000000"/>
          <w:sz w:val="28"/>
          <w:cs/>
        </w:rPr>
        <w:t xml:space="preserve">3) </w:t>
      </w:r>
      <w:r w:rsidRPr="000B0356">
        <w:rPr>
          <w:rFonts w:ascii="TH SarabunPSK" w:hAnsi="TH SarabunPSK" w:cs="TH SarabunPSK"/>
          <w:color w:val="000000"/>
          <w:sz w:val="28"/>
        </w:rPr>
        <w:t xml:space="preserve">P - Performance Agreement  </w:t>
      </w:r>
      <w:r w:rsidRPr="000B0356">
        <w:rPr>
          <w:rFonts w:ascii="TH SarabunPSK" w:hAnsi="TH SarabunPSK" w:cs="TH SarabunPSK"/>
          <w:color w:val="000000"/>
          <w:sz w:val="28"/>
          <w:cs/>
        </w:rPr>
        <w:t xml:space="preserve">4) </w:t>
      </w:r>
      <w:r w:rsidRPr="000B0356">
        <w:rPr>
          <w:rFonts w:ascii="TH SarabunPSK" w:hAnsi="TH SarabunPSK" w:cs="TH SarabunPSK"/>
          <w:color w:val="000000"/>
          <w:sz w:val="28"/>
        </w:rPr>
        <w:t xml:space="preserve">P - Professional Learning Community  </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5) </w:t>
      </w:r>
      <w:r w:rsidRPr="000B0356">
        <w:rPr>
          <w:rFonts w:ascii="TH SarabunPSK" w:hAnsi="TH SarabunPSK" w:cs="TH SarabunPSK"/>
          <w:color w:val="000000"/>
          <w:sz w:val="28"/>
        </w:rPr>
        <w:t xml:space="preserve">S - Supervision  </w:t>
      </w:r>
      <w:r w:rsidRPr="000B0356">
        <w:rPr>
          <w:rFonts w:ascii="TH SarabunPSK" w:hAnsi="TH SarabunPSK" w:cs="TH SarabunPSK"/>
          <w:color w:val="000000"/>
          <w:sz w:val="28"/>
          <w:cs/>
        </w:rPr>
        <w:t xml:space="preserve">ผู้วิจัยตั้งชื่อรูปแบบนี้ว่า </w:t>
      </w:r>
      <w:r w:rsidRPr="000B0356">
        <w:rPr>
          <w:rFonts w:ascii="TH SarabunPSK" w:hAnsi="TH SarabunPSK" w:cs="TH SarabunPSK"/>
          <w:color w:val="000000"/>
          <w:sz w:val="28"/>
        </w:rPr>
        <w:t xml:space="preserve">SEPPS MODEL </w:t>
      </w:r>
      <w:r w:rsidRPr="000B0356">
        <w:rPr>
          <w:rFonts w:ascii="TH SarabunPSK" w:hAnsi="TH SarabunPSK" w:cs="TH SarabunPSK"/>
          <w:color w:val="000000"/>
          <w:sz w:val="28"/>
          <w:cs/>
        </w:rPr>
        <w:t>ซึ่งจะเห็นได้ว่าองค์ประกอบทั้ง 5 ขั้นตอนนั้นล้วนมีความสำคัญและจำเป็นอย่างยิ่งที่จะช่วยส่งเสริมสนับสนุนการเสริมสร้างสมรรถนะครูด้านการจัดการเรียนรู้เชิงรุก ในโรงเรียนเพื่อการบริหารสถานศึกษามีประสิทธิภาพและประสิทธิผล เกิดคุณค่าอย่างแท้จริง ทั้งนี้เพราะรูปแบบดังกล่าวได้ดำเนินการสร้างและพัฒนาตามกระบวนการวิจัยและพัฒนารูปแบบ</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สอดคล้องกับงานวิจัยของ</w:t>
      </w:r>
      <w:bookmarkStart w:id="18" w:name="_Hlk134193282"/>
      <w:r w:rsidRPr="000B0356">
        <w:rPr>
          <w:rFonts w:ascii="TH SarabunPSK" w:hAnsi="TH SarabunPSK" w:cs="TH SarabunPSK"/>
          <w:color w:val="000000"/>
          <w:sz w:val="28"/>
          <w:cs/>
        </w:rPr>
        <w:t xml:space="preserve">มยุรี เจริญศิริ (2563) </w:t>
      </w:r>
      <w:bookmarkEnd w:id="18"/>
      <w:r w:rsidRPr="000B0356">
        <w:rPr>
          <w:rFonts w:ascii="TH SarabunPSK" w:hAnsi="TH SarabunPSK" w:cs="TH SarabunPSK"/>
          <w:color w:val="000000"/>
          <w:sz w:val="28"/>
          <w:cs/>
        </w:rPr>
        <w:t xml:space="preserve">เรื่อง การพัฒนารูปแบบโรงเรียนชุมชนแห่งการเรียนรู้เชิงวิชาชีพ เพื่อเสริมสร้างสมรรถนะของครูในการจัดการเรียนรู้ตามแนวคิด </w:t>
      </w:r>
      <w:r w:rsidRPr="000B0356">
        <w:rPr>
          <w:rFonts w:ascii="TH SarabunPSK" w:hAnsi="TH SarabunPSK" w:cs="TH SarabunPSK"/>
          <w:color w:val="000000"/>
          <w:sz w:val="28"/>
        </w:rPr>
        <w:t xml:space="preserve">Active Learning </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ที่ส่งเสริมความสามารถในการสร้างสรรค์นวัตกรรมของนักเรียนระดับประถมศึกษา พบว่า  ความคิดเห็นของครูที่มีต่อรูปแบบอยู่ในระดับมาก</w:t>
      </w:r>
    </w:p>
    <w:p w14:paraId="066EDDEC" w14:textId="6D878A30" w:rsidR="000B0356" w:rsidRDefault="000B0356" w:rsidP="000B0356">
      <w:pPr>
        <w:pStyle w:val="af2"/>
        <w:ind w:firstLine="720"/>
        <w:jc w:val="thaiDistribute"/>
        <w:rPr>
          <w:rFonts w:ascii="TH SarabunPSK" w:hAnsi="TH SarabunPSK" w:cs="TH SarabunPSK"/>
          <w:color w:val="000000"/>
          <w:sz w:val="28"/>
        </w:rPr>
      </w:pPr>
      <w:r w:rsidRPr="000B0356">
        <w:rPr>
          <w:rFonts w:ascii="TH SarabunPSK" w:hAnsi="TH SarabunPSK" w:cs="TH SarabunPSK"/>
          <w:color w:val="000000"/>
          <w:sz w:val="28"/>
          <w:cs/>
        </w:rPr>
        <w:t>3. การประเมินประสิทธิภาพของรูปแบบการเสริมสร้างสมรรถนะครูด้านการจัดการเรียนรู้เชิงรุก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 ผลการประเมินรูปแบบโดยผู้ทรงคุณวุฒิจำนวน 5 คน ใช้ค่าความตรงเชิงเนื้อหา (</w:t>
      </w:r>
      <w:r w:rsidRPr="000B0356">
        <w:rPr>
          <w:rFonts w:ascii="TH SarabunPSK" w:hAnsi="TH SarabunPSK" w:cs="TH SarabunPSK"/>
          <w:color w:val="000000"/>
          <w:sz w:val="28"/>
        </w:rPr>
        <w:t xml:space="preserve">IOC: Index of Item Objective Congruence) </w:t>
      </w:r>
      <w:r w:rsidRPr="000B0356">
        <w:rPr>
          <w:rFonts w:ascii="TH SarabunPSK" w:hAnsi="TH SarabunPSK" w:cs="TH SarabunPSK"/>
          <w:color w:val="000000"/>
          <w:sz w:val="28"/>
          <w:cs/>
        </w:rPr>
        <w:t>ปรากฏว่ามีค่าความสอดคล้องของรายข้ออยู่ระหว่าง  0.80 – 1.00</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ซึ่งสอดคล้องกับแนวคิดของ</w:t>
      </w:r>
      <w:proofErr w:type="spellStart"/>
      <w:r w:rsidRPr="000B0356">
        <w:rPr>
          <w:rFonts w:ascii="TH SarabunPSK" w:hAnsi="TH SarabunPSK" w:cs="TH SarabunPSK"/>
          <w:color w:val="000000"/>
          <w:sz w:val="28"/>
          <w:cs/>
        </w:rPr>
        <w:t>โรวิเนล</w:t>
      </w:r>
      <w:proofErr w:type="spellEnd"/>
      <w:r w:rsidRPr="000B0356">
        <w:rPr>
          <w:rFonts w:ascii="TH SarabunPSK" w:hAnsi="TH SarabunPSK" w:cs="TH SarabunPSK"/>
          <w:color w:val="000000"/>
          <w:sz w:val="28"/>
          <w:cs/>
        </w:rPr>
        <w:t>ลี และ  แฮมเบิลตัน (</w:t>
      </w:r>
      <w:proofErr w:type="spellStart"/>
      <w:r w:rsidRPr="000B0356">
        <w:rPr>
          <w:rFonts w:ascii="TH SarabunPSK" w:hAnsi="TH SarabunPSK" w:cs="TH SarabunPSK"/>
          <w:color w:val="000000"/>
          <w:sz w:val="28"/>
        </w:rPr>
        <w:t>Rovinelli</w:t>
      </w:r>
      <w:proofErr w:type="spellEnd"/>
      <w:r w:rsidRPr="000B0356">
        <w:rPr>
          <w:rFonts w:ascii="TH SarabunPSK" w:hAnsi="TH SarabunPSK" w:cs="TH SarabunPSK"/>
          <w:color w:val="000000"/>
          <w:sz w:val="28"/>
        </w:rPr>
        <w:t xml:space="preserve"> &amp; Hambleton, </w:t>
      </w:r>
      <w:r w:rsidRPr="000B0356">
        <w:rPr>
          <w:rFonts w:ascii="TH SarabunPSK" w:hAnsi="TH SarabunPSK" w:cs="TH SarabunPSK"/>
          <w:color w:val="000000"/>
          <w:sz w:val="28"/>
          <w:cs/>
        </w:rPr>
        <w:t>1977) ที่ระบุว่าค่า (</w:t>
      </w:r>
      <w:r w:rsidRPr="000B0356">
        <w:rPr>
          <w:rFonts w:ascii="TH SarabunPSK" w:hAnsi="TH SarabunPSK" w:cs="TH SarabunPSK"/>
          <w:color w:val="000000"/>
          <w:sz w:val="28"/>
        </w:rPr>
        <w:t xml:space="preserve">IOC) </w:t>
      </w:r>
      <w:r w:rsidRPr="000B0356">
        <w:rPr>
          <w:rFonts w:ascii="TH SarabunPSK" w:hAnsi="TH SarabunPSK" w:cs="TH SarabunPSK"/>
          <w:color w:val="000000"/>
          <w:sz w:val="28"/>
          <w:cs/>
        </w:rPr>
        <w:t xml:space="preserve">เป็นการหาค่า ความสอดคล้องระหว่าง ข้อคำถามกับวัตถุประสงค์ในแบบสอบถามโดยผู้เชี่ยวชาญ โดยให้ผู้เชี่ยวชาญประเมินความสอดคล้องระหว่างข้อคำถามหนึ่ง ๆ กับวัตถุประสงค์ทุก ๆ ข้อที่มุ่งวัดในแบบสอบถาม </w:t>
      </w:r>
    </w:p>
    <w:p w14:paraId="3EAF02B5" w14:textId="1461B329" w:rsidR="000B0356" w:rsidRDefault="000B0356" w:rsidP="000B0356">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4. </w:t>
      </w:r>
      <w:r w:rsidRPr="000B0356">
        <w:rPr>
          <w:rFonts w:ascii="TH SarabunPSK" w:hAnsi="TH SarabunPSK" w:cs="TH SarabunPSK"/>
          <w:color w:val="000000"/>
          <w:sz w:val="28"/>
          <w:cs/>
        </w:rPr>
        <w:t>ผลการประเมินทดลองหลังใช้รูปแบบการเสริมสร้างสมรรถนะครูด้านการจัดการเรียนรู้เชิงรุก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 ระหว่างก่อนและหลังมีความแตกต่างกันอย่างมีนัยสำคัญทางสถิติที่ระดับ .01 โดยผลหลังการทดลองสูงกว่าก่อนการทดลอง ซึ่งสอดคล้องกับสมมติฐานที่ตั้งไว้ ทั้งนี้เนื่องจากรูปแบบที่ผู้วิจัยนำเสนอมีความเข้าใจง่าย ไม่ซับซ้อน สามารถทำให้โรงเรียนบรรลุเป้าหมายตามที่กำหนดไว้ได้ ผลจากการปฏิบัติทดลองมีผลดีต่อการพัฒนารูปแบบการจัดการเรียนรู้เชิงรุกโรงเรียนมัธยมศึกษาขนาดใหญ่ สังกัดสำนักงานเขตพื้นที่การศึกษามัธยมศึกษากาญจนบุรี เป็นประโยชน์ต่อผู้บริหาร ครู ผู้เรียน ผู้ปกครอง และโรงเรียน</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สอดคล้องกับงานวิจัยของ </w:t>
      </w:r>
      <w:bookmarkStart w:id="19" w:name="_Hlk134193315"/>
      <w:r w:rsidRPr="000B0356">
        <w:rPr>
          <w:rFonts w:ascii="TH SarabunPSK" w:hAnsi="TH SarabunPSK" w:cs="TH SarabunPSK"/>
          <w:color w:val="000000"/>
          <w:sz w:val="28"/>
          <w:cs/>
        </w:rPr>
        <w:t xml:space="preserve">อาภากร โพธิ์ดง และ เนรัญชลา จารุจิตร (2565) </w:t>
      </w:r>
      <w:bookmarkEnd w:id="19"/>
      <w:r w:rsidRPr="000B0356">
        <w:rPr>
          <w:rFonts w:ascii="TH SarabunPSK" w:hAnsi="TH SarabunPSK" w:cs="TH SarabunPSK"/>
          <w:color w:val="000000"/>
          <w:sz w:val="28"/>
          <w:cs/>
        </w:rPr>
        <w:t>ได้ทำการศึกษาเรื่อง รูปแบบการพัฒนาสมรรถนะครูนักออกแบบการเรียนรู้ ด้วยการบูรณาการเรียนรู้เชิง ผลการวิจัยพบว่า 1) ความต้องการในการออกแบบการเรียนรู้ของครูผู้สอนจัดให้มีการอบรมที่ส่งเสริมการออกแบบการเรียนรู้ที่กำหนดเทคนิค วิธีการ รูปแบบการสอน ครูได้ลงมือปฏิบัติจริง และนำไปสู่การเขียนแผนการจัดการเรียนรู้ 2) ผลการตรวจสอบคุณภาพของรูปแบบการจัดการเรียนรู้ พบว่า รูปแบบที่พัฒนาขึ้นมีคุณภาพอยู่ในระดับมาก 3) ผลการทดลองใช้รูปแบบการพัฒนาสมรรถนะครูนักออกแบบการเรียนรู้ด้วยการบูรณาการเรียนรู้เชิงรุก พบว่า ความรู้ ความเข้าใจเกี่ยวกับการออกแบบการเรียนรู้ของครูผู้สอนหลังเรียนสูงกว่า ก่อนเรียนอย่างมีนัยสำคัญทางสถิติที่ระดับ .05 ความสามารถในการคิดออกแบบการเรียนรู้ของครูผู้สอนและความสามารถในการเขียนแผนการจัดการเรียนรู้ครูผู้สอนหลังเรียนสูงกว่าเกณฑ์อย่างมีนัยสำคัญทางสถิติที่ระดับ .05</w:t>
      </w:r>
    </w:p>
    <w:p w14:paraId="700D6112" w14:textId="4AB52F6D" w:rsidR="000B0356" w:rsidRPr="00A76804" w:rsidRDefault="000B0356" w:rsidP="000B0356">
      <w:pPr>
        <w:pStyle w:val="af2"/>
        <w:ind w:firstLine="720"/>
        <w:jc w:val="thaiDistribute"/>
        <w:rPr>
          <w:rFonts w:ascii="TH SarabunPSK" w:hAnsi="TH SarabunPSK" w:cs="TH SarabunPSK" w:hint="cs"/>
          <w:color w:val="000000"/>
          <w:sz w:val="28"/>
        </w:rPr>
      </w:pPr>
      <w:r>
        <w:rPr>
          <w:rFonts w:ascii="TH SarabunPSK" w:hAnsi="TH SarabunPSK" w:cs="TH SarabunPSK" w:hint="cs"/>
          <w:color w:val="000000"/>
          <w:sz w:val="28"/>
          <w:cs/>
        </w:rPr>
        <w:t xml:space="preserve">5. </w:t>
      </w:r>
      <w:r w:rsidRPr="000B0356">
        <w:rPr>
          <w:rFonts w:ascii="TH SarabunPSK" w:hAnsi="TH SarabunPSK" w:cs="TH SarabunPSK"/>
          <w:color w:val="000000"/>
          <w:sz w:val="28"/>
          <w:cs/>
        </w:rPr>
        <w:t>ผลการใช้รูปแบบการเสริมสร้างสมรรถนะครูด้านการจัดการเรียนรู้เชิงรุก “</w:t>
      </w:r>
      <w:r w:rsidRPr="000B0356">
        <w:rPr>
          <w:rFonts w:ascii="TH SarabunPSK" w:hAnsi="TH SarabunPSK" w:cs="TH SarabunPSK"/>
          <w:color w:val="000000"/>
          <w:sz w:val="28"/>
        </w:rPr>
        <w:t xml:space="preserve">SEPPS Model” </w:t>
      </w:r>
      <w:r w:rsidRPr="000B0356">
        <w:rPr>
          <w:rFonts w:ascii="TH SarabunPSK" w:hAnsi="TH SarabunPSK" w:cs="TH SarabunPSK"/>
          <w:color w:val="000000"/>
          <w:sz w:val="28"/>
          <w:cs/>
        </w:rPr>
        <w:t xml:space="preserve">ของโรงเรียนมัธยมศึกษาขนาดใหญ่สังกัดสำนักงานเขตพื้นที่การศึกษามัธยมศึกษากาญจนบุรี ผลปรากฏโดยภาพรวมอยู่ในระดับมาก  </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ซึ่งสอดคล้องกับสมมติฐานที่ตั้งไว้ เมื่อพิจารณาเป็นรายด้านพบว่า</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ด้านประสิทธิภาพของรูปแบบโดยภาพรวมอยู่ในระดับมาก ทั้งนี้เนื่องจากรูปแบบที่นำมาทดลองใช้คุ้มค่าและเหมาะสมกับระยะเวลาในการปฏิบัติโครงการ เป็นประโยชน์ต่อการใช้เทคโนโลยีสารสนเทศเพื่อการบริหารสถานศึกษา และรูปแบบที่นำมาทดลองใช้มีความเกี่ยวข้องกับงานในหน้าที่ที่ต้องรับผิดชอบ</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สอดคล้องกับงานวิจัยของ </w:t>
      </w:r>
      <w:bookmarkStart w:id="20" w:name="_Hlk134193333"/>
      <w:r w:rsidRPr="000B0356">
        <w:rPr>
          <w:rFonts w:ascii="TH SarabunPSK" w:hAnsi="TH SarabunPSK" w:cs="TH SarabunPSK"/>
          <w:color w:val="000000"/>
          <w:sz w:val="28"/>
          <w:cs/>
        </w:rPr>
        <w:t xml:space="preserve">สิทธิพงษ์ สุพรม (2561) </w:t>
      </w:r>
      <w:bookmarkEnd w:id="20"/>
      <w:r w:rsidRPr="000B0356">
        <w:rPr>
          <w:rFonts w:ascii="TH SarabunPSK" w:hAnsi="TH SarabunPSK" w:cs="TH SarabunPSK"/>
          <w:color w:val="000000"/>
          <w:sz w:val="28"/>
          <w:cs/>
        </w:rPr>
        <w:t>ได้ทำการศึกษาเรื่อง การพัฒนาความสามารถในการเรียนรู้</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เชิงรุกในศตวรรษที่ 21 สำหรับนักเรียนชั้นมัธยมศึกษาตอนต้น  ผลการวิจัยพบว่า 1) รูปแบบการเรียนรู้ที่พัฒนาขึ้นมีประสิทธิภาพในกระบวนการเรียนรู้และผลสัมฤทธิ์ทางการเรียนอยู่ที่ 83.27/81.73 เปอร์เซ็นต์ 2) นักเรียนที่เรียนด้วยรูปแบบการเรียนรู้ที่พัฒนาขึ้นมีความสามารถในการเรียนรู้แบบเชิงรุกและมีผลสัมฤทธิ์ทางการเรียนสูงกว่านักเรียนที่เรียนด้วยรูปแบบปกติอย่างมีนัยส</w:t>
      </w:r>
      <w:r>
        <w:rPr>
          <w:rFonts w:ascii="TH SarabunPSK" w:hAnsi="TH SarabunPSK" w:cs="TH SarabunPSK" w:hint="cs"/>
          <w:color w:val="000000"/>
          <w:sz w:val="28"/>
          <w:cs/>
        </w:rPr>
        <w:t>ำ</w:t>
      </w:r>
      <w:r w:rsidRPr="000B0356">
        <w:rPr>
          <w:rFonts w:ascii="TH SarabunPSK" w:hAnsi="TH SarabunPSK" w:cs="TH SarabunPSK"/>
          <w:color w:val="000000"/>
          <w:sz w:val="28"/>
          <w:cs/>
        </w:rPr>
        <w:t>คัญทางสถิติที่ระดับ .05</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ด้านประสิทธิผลของรูปแบบโดยภาพรวมทุกด้านอยู่ในระดับมาก ทั้งนี้เนื่องจากรูปแบบที่นำมาทดลองใช้เกิดประโยชน์และส่งผลต่อการพัฒนาคุณภาพผู้บริหาร ครู และนักเรียน สามารถปรับปรุงและพัฒนาให้ดีขึ้นได้อย่างต่อเนื่อง เกิดประโยชน์และสร้างความเชื่อมั่นให้กับผู้ปกครอง</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สอดคล้องกับงานวิจัยของ ยุภาลัย มะลิซ้อน (2563) ได้ทำการศึกษาเรื่อง การพัฒนาสมรรถนะครูผู้สอนด้านการจัดการเรียนรู้เชิงรุกในสถานศึกษา สังกัดสำนักงานเขตพื้นที่การศึกษา ประถมศึกษามหาสารคาม เขต 2 ผลการวิจัยพบว่า การพัฒนาสมรรถนะครูด้านการจัดการเรียนรู้เชิงรุก โรงเรียนบ้านหนองบัวกุดอ้อ อำเภอวาปีปทุม จังหวัดมหาสารคาม โดยใช้กลยุทธ์ในการพัฒนาสมรรถนะครู คือ การนิเทศแบบพี่เลี้ยง พบว่า ครูเป้าหมายสามารถจัดกิจกรรมการเรียนรู้ได้ ตามแผนการจัดการเรียนรู้เชิงรุกและมีพฤติกรรมการสอนดีขึ้นตามลำดับโดยรวมเฉลี่ยอยู่ในระดับมาก</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ด้านคุณค่าโดยภาพรวมทุกด้านอยู่ในระดับมากที่สุด ทั้งนี้เนื่องจากรูปแบบที่นำมาทดลองใช้สามารถแก้ปัญหาการจัดการเรียนรู้เชิงรุกโรงเรียนมัธยมศึกษาขนาดใหญ่ สังกัดสำนักงานเขตพื้นที่การศึกษามัธยมศึกษากาญจนบุรี ทำให้เกิดความร่วมมือที่ดีในการบริหารสถานศึกษา และรูปแบบที่นำมาทดลองใช้มีความสำคัญต่อการบริหารสถานศึกษา</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สอดคล้องกับงานวิจัยของ</w:t>
      </w:r>
      <w:bookmarkStart w:id="21" w:name="_Hlk134193375"/>
      <w:r w:rsidRPr="000B0356">
        <w:rPr>
          <w:rFonts w:ascii="TH SarabunPSK" w:hAnsi="TH SarabunPSK" w:cs="TH SarabunPSK"/>
          <w:color w:val="000000"/>
          <w:sz w:val="28"/>
          <w:cs/>
        </w:rPr>
        <w:t xml:space="preserve">อนุสสรา เฉลิมศรี (2563) </w:t>
      </w:r>
      <w:bookmarkEnd w:id="21"/>
      <w:r w:rsidRPr="000B0356">
        <w:rPr>
          <w:rFonts w:ascii="TH SarabunPSK" w:hAnsi="TH SarabunPSK" w:cs="TH SarabunPSK"/>
          <w:color w:val="000000"/>
          <w:sz w:val="28"/>
          <w:cs/>
        </w:rPr>
        <w:t>ได้ทำการศึกษาเรื่อง การพัฒนาความสามารถในการจัดการเรียนรู้เชิงรุกของครูผู้สอนประถมศึกษาด้วยกระบวนการชุมชนแห่งการเรียนรู้ทางวิชาชีพผลการพัฒนาความสามารถในการจัดการเรียนรู้เชิงรุกของครูผู้สอนวิทยาศาสตร์ในระดับประถมศึกษา พบว่า หลังเข้าร่วมกระบวนการชุมชนแห่งการเรียนรู้ทางวิชาชีพ กลุ่มเป้าหมายมีคะแนนเฉลี่ยความสามารถในการจัดการเรียนรู้เชิงรุกสูงกว่าเกณฑ์ร้อยละ 75 และกลุ่มเป้าหมายมีพัฒนาการความสามารถในการจัดการเรียนรู้เชิงรุกเพิ่มขึ้นหลังจากเข้าร่วมกระบวนการชุมชนแห่งการเรียนรู้ทางวิชาชีพในแต่ละ</w:t>
      </w:r>
      <w:r w:rsidRPr="00A76804">
        <w:rPr>
          <w:rFonts w:ascii="TH SarabunPSK" w:hAnsi="TH SarabunPSK" w:cs="TH SarabunPSK" w:hint="cs"/>
          <w:color w:val="000000"/>
          <w:sz w:val="28"/>
          <w:cs/>
        </w:rPr>
        <w:t>วงรอบย่อยอย่างมีนัยสำคัญทางสถิติที่ระดับ .05</w:t>
      </w:r>
    </w:p>
    <w:p w14:paraId="76E2B8E5" w14:textId="77777777" w:rsidR="000B0356" w:rsidRPr="00A76804" w:rsidRDefault="000B0356" w:rsidP="003B3971">
      <w:pPr>
        <w:pStyle w:val="af2"/>
        <w:ind w:firstLine="720"/>
        <w:jc w:val="thaiDistribute"/>
        <w:rPr>
          <w:rFonts w:ascii="TH SarabunPSK" w:hAnsi="TH SarabunPSK" w:cs="TH SarabunPSK" w:hint="cs"/>
          <w:color w:val="000000"/>
          <w:sz w:val="28"/>
        </w:rPr>
      </w:pPr>
    </w:p>
    <w:p w14:paraId="6D335A97" w14:textId="77777777" w:rsidR="004840E2" w:rsidRPr="00A76804" w:rsidRDefault="004840E2" w:rsidP="00344021">
      <w:pPr>
        <w:pStyle w:val="af2"/>
        <w:jc w:val="center"/>
        <w:rPr>
          <w:rFonts w:ascii="TH SarabunPSK" w:hAnsi="TH SarabunPSK" w:cs="TH SarabunPSK" w:hint="cs"/>
          <w:b/>
          <w:bCs/>
          <w:sz w:val="28"/>
        </w:rPr>
      </w:pPr>
      <w:r w:rsidRPr="00A76804">
        <w:rPr>
          <w:rFonts w:ascii="TH SarabunPSK" w:hAnsi="TH SarabunPSK" w:cs="TH SarabunPSK" w:hint="cs"/>
          <w:b/>
          <w:bCs/>
          <w:sz w:val="28"/>
          <w:cs/>
        </w:rPr>
        <w:t>ข้อเสนอแนะ</w:t>
      </w:r>
    </w:p>
    <w:p w14:paraId="09AAE63D" w14:textId="77777777" w:rsidR="00CC4011" w:rsidRPr="00A76804" w:rsidRDefault="00CC4011" w:rsidP="00CC4011">
      <w:pPr>
        <w:pStyle w:val="af2"/>
        <w:jc w:val="thaiDistribute"/>
        <w:rPr>
          <w:rFonts w:ascii="TH SarabunPSK" w:hAnsi="TH SarabunPSK" w:cs="TH SarabunPSK" w:hint="cs"/>
          <w:b/>
          <w:bCs/>
          <w:color w:val="000000"/>
          <w:sz w:val="28"/>
        </w:rPr>
      </w:pPr>
      <w:r w:rsidRPr="00A76804">
        <w:rPr>
          <w:rFonts w:ascii="TH SarabunPSK" w:hAnsi="TH SarabunPSK" w:cs="TH SarabunPSK" w:hint="cs"/>
          <w:b/>
          <w:bCs/>
          <w:color w:val="000000"/>
          <w:sz w:val="28"/>
          <w:cs/>
        </w:rPr>
        <w:t xml:space="preserve">ข้อเสนอแนะในการนำผลวิจัยไปใช้หรือข้อเสนอแนะเชิงนโยบาย </w:t>
      </w:r>
    </w:p>
    <w:p w14:paraId="342A9B79" w14:textId="77777777" w:rsidR="00A76804" w:rsidRPr="00A76804" w:rsidRDefault="000B0356" w:rsidP="00A76804">
      <w:pPr>
        <w:tabs>
          <w:tab w:val="left" w:pos="1032"/>
          <w:tab w:val="left" w:pos="1276"/>
        </w:tabs>
        <w:spacing w:after="0" w:line="240" w:lineRule="auto"/>
        <w:contextualSpacing/>
        <w:jc w:val="thaiDistribute"/>
        <w:rPr>
          <w:rFonts w:ascii="TH SarabunPSK" w:hAnsi="TH SarabunPSK" w:cs="TH SarabunPSK" w:hint="cs"/>
          <w:sz w:val="28"/>
        </w:rPr>
      </w:pPr>
      <w:r w:rsidRPr="00A76804">
        <w:rPr>
          <w:rFonts w:ascii="TH SarabunPSK" w:hAnsi="TH SarabunPSK" w:cs="TH SarabunPSK" w:hint="cs"/>
          <w:color w:val="000000"/>
          <w:sz w:val="28"/>
          <w:cs/>
        </w:rPr>
        <w:tab/>
      </w:r>
      <w:r w:rsidR="00A76804" w:rsidRPr="00A76804">
        <w:rPr>
          <w:rFonts w:ascii="TH SarabunPSK" w:hAnsi="TH SarabunPSK" w:cs="TH SarabunPSK" w:hint="cs"/>
          <w:sz w:val="28"/>
          <w:cs/>
        </w:rPr>
        <w:t>1.1 ในการพัฒนาสมรรถนะครูด้านการจัดการเรียนรู้เชิงรุก เป้าหมายสำคัญอยู่ที่การดำเนินงานอย่างต่อเนื่อง มีการออกแบบการจัดการเรียนรู้เชิงรุกที่กระตุ้นความสนใจของนักเรียน ส่งผลให้เกิดผลที่ดีต่อผู้เรียน</w:t>
      </w:r>
    </w:p>
    <w:p w14:paraId="619B4300" w14:textId="7C1EA41B" w:rsidR="00A76804" w:rsidRPr="00A76804" w:rsidRDefault="00A76804" w:rsidP="00A76804">
      <w:pPr>
        <w:tabs>
          <w:tab w:val="left" w:pos="1032"/>
          <w:tab w:val="left" w:pos="1276"/>
        </w:tabs>
        <w:spacing w:after="0" w:line="240" w:lineRule="auto"/>
        <w:jc w:val="thaiDistribute"/>
        <w:rPr>
          <w:rFonts w:ascii="TH SarabunPSK" w:hAnsi="TH SarabunPSK" w:cs="TH SarabunPSK" w:hint="cs"/>
          <w:sz w:val="28"/>
        </w:rPr>
      </w:pPr>
      <w:r w:rsidRPr="00A76804">
        <w:rPr>
          <w:rFonts w:ascii="TH SarabunPSK" w:hAnsi="TH SarabunPSK" w:cs="TH SarabunPSK" w:hint="cs"/>
          <w:sz w:val="28"/>
          <w:cs/>
        </w:rPr>
        <w:tab/>
      </w:r>
      <w:r w:rsidRPr="00A76804">
        <w:rPr>
          <w:rFonts w:ascii="TH SarabunPSK" w:hAnsi="TH SarabunPSK" w:cs="TH SarabunPSK" w:hint="cs"/>
          <w:sz w:val="28"/>
          <w:cs/>
        </w:rPr>
        <w:t>1.2 แบบจำลองเซฟโมเดล</w:t>
      </w:r>
      <w:r w:rsidRPr="00A76804">
        <w:rPr>
          <w:rFonts w:ascii="TH SarabunPSK" w:hAnsi="TH SarabunPSK" w:cs="TH SarabunPSK" w:hint="cs"/>
          <w:sz w:val="28"/>
        </w:rPr>
        <w:t xml:space="preserve"> (SEPPS Model) </w:t>
      </w:r>
      <w:r w:rsidRPr="00A76804">
        <w:rPr>
          <w:rFonts w:ascii="TH SarabunPSK" w:hAnsi="TH SarabunPSK" w:cs="TH SarabunPSK" w:hint="cs"/>
          <w:sz w:val="28"/>
          <w:cs/>
        </w:rPr>
        <w:t>เป็นแบบจำลองหนึ่งที่ใช้ในการเสริมสร้างสมรรถนะครูการจัดการเรียนรู้เชิงรุกได้อย่างมีประสิทธิภาพ ประสิทธิผล และมีคุณค่า ผู้บริหารสถานศึกษาสามารถใช้เป็นนวัตกรรมการบริหารจัดการเรียนรู้เพื่อเป็นประโยชน์ต่อครูในศตวรรษที่ 21 หรือในยุคแห่งการเปลี่ยนแปลง</w:t>
      </w:r>
      <w:r w:rsidRPr="00A76804">
        <w:rPr>
          <w:rFonts w:ascii="TH SarabunPSK" w:hAnsi="TH SarabunPSK" w:cs="TH SarabunPSK" w:hint="cs"/>
          <w:sz w:val="28"/>
        </w:rPr>
        <w:t xml:space="preserve"> </w:t>
      </w:r>
      <w:r w:rsidRPr="00A76804">
        <w:rPr>
          <w:rFonts w:ascii="TH SarabunPSK" w:hAnsi="TH SarabunPSK" w:cs="TH SarabunPSK" w:hint="cs"/>
          <w:sz w:val="28"/>
          <w:cs/>
        </w:rPr>
        <w:t>โดยใช้โรงเรียนเป็นฐานในการพัฒนา ผ่านการนำของผู้อำนวยการ และการมีส่วนร่วมของคณะครูทุกคน</w:t>
      </w:r>
      <w:r w:rsidRPr="00A76804">
        <w:rPr>
          <w:rFonts w:ascii="TH SarabunPSK" w:hAnsi="TH SarabunPSK" w:cs="TH SarabunPSK" w:hint="cs"/>
          <w:sz w:val="28"/>
        </w:rPr>
        <w:t xml:space="preserve"> </w:t>
      </w:r>
      <w:r w:rsidRPr="00A76804">
        <w:rPr>
          <w:rFonts w:ascii="TH SarabunPSK" w:hAnsi="TH SarabunPSK" w:cs="TH SarabunPSK" w:hint="cs"/>
          <w:sz w:val="28"/>
          <w:cs/>
        </w:rPr>
        <w:t>ซึ่งเป็นปัจจัยสำคัญเพื่อให้บรรลุเป้าหมายและเกิดประโยชน์สูงสุด</w:t>
      </w:r>
    </w:p>
    <w:p w14:paraId="767EF1D9" w14:textId="23A6858E" w:rsidR="0082675A" w:rsidRPr="00A76804" w:rsidRDefault="00A76804" w:rsidP="00A76804">
      <w:pPr>
        <w:pStyle w:val="af2"/>
        <w:rPr>
          <w:rFonts w:ascii="TH SarabunPSK" w:hAnsi="TH SarabunPSK" w:cs="TH SarabunPSK" w:hint="cs"/>
          <w:color w:val="000000"/>
          <w:sz w:val="28"/>
          <w:cs/>
        </w:rPr>
      </w:pPr>
      <w:r w:rsidRPr="00A76804">
        <w:rPr>
          <w:rFonts w:ascii="TH SarabunPSK" w:hAnsi="TH SarabunPSK" w:cs="TH SarabunPSK" w:hint="cs"/>
          <w:sz w:val="28"/>
          <w:cs/>
        </w:rPr>
        <w:tab/>
      </w:r>
      <w:r w:rsidRPr="00A76804">
        <w:rPr>
          <w:rFonts w:ascii="TH SarabunPSK" w:hAnsi="TH SarabunPSK" w:cs="TH SarabunPSK" w:hint="cs"/>
          <w:sz w:val="28"/>
          <w:cs/>
        </w:rPr>
        <w:t xml:space="preserve">      </w:t>
      </w:r>
      <w:r w:rsidRPr="00A76804">
        <w:rPr>
          <w:rFonts w:ascii="TH SarabunPSK" w:hAnsi="TH SarabunPSK" w:cs="TH SarabunPSK" w:hint="cs"/>
          <w:sz w:val="28"/>
          <w:cs/>
        </w:rPr>
        <w:t>1.3 ผู้บริหารควรจัดให้มีการนิเทศ ติดตามการจัดการเรียนรู้เชิงรุก ของครูผู้สอน</w:t>
      </w:r>
      <w:r w:rsidRPr="00A76804">
        <w:rPr>
          <w:rFonts w:ascii="TH SarabunPSK" w:hAnsi="TH SarabunPSK" w:cs="TH SarabunPSK" w:hint="cs"/>
          <w:sz w:val="28"/>
        </w:rPr>
        <w:t xml:space="preserve"> </w:t>
      </w:r>
      <w:r w:rsidRPr="00A76804">
        <w:rPr>
          <w:rFonts w:ascii="TH SarabunPSK" w:hAnsi="TH SarabunPSK" w:cs="TH SarabunPSK" w:hint="cs"/>
          <w:sz w:val="28"/>
          <w:cs/>
        </w:rPr>
        <w:t>อย่างต่อเนื่อง เพื่อจะได้พัฒนาการจัดการเรียนรู้ของครูผู้สอน และพัฒนาผลสัมฤทธิ์ทางการศึกษาของนักเรียน</w:t>
      </w:r>
    </w:p>
    <w:p w14:paraId="2755F397" w14:textId="77777777" w:rsidR="0011299C" w:rsidRDefault="0011299C" w:rsidP="0082675A">
      <w:pPr>
        <w:pStyle w:val="af2"/>
        <w:jc w:val="thaiDistribute"/>
        <w:rPr>
          <w:rFonts w:ascii="TH SarabunPSK" w:hAnsi="TH SarabunPSK" w:cs="TH SarabunPSK"/>
          <w:color w:val="000000"/>
          <w:sz w:val="28"/>
        </w:rPr>
      </w:pPr>
    </w:p>
    <w:p w14:paraId="75DAF7DB" w14:textId="0857B20B" w:rsidR="00CC4011" w:rsidRPr="0082675A" w:rsidRDefault="00CC4011" w:rsidP="0082675A">
      <w:pPr>
        <w:pStyle w:val="af2"/>
        <w:jc w:val="thaiDistribute"/>
        <w:rPr>
          <w:rFonts w:ascii="TH SarabunPSK" w:hAnsi="TH SarabunPSK" w:cs="TH SarabunPSK"/>
          <w:color w:val="000000"/>
          <w:sz w:val="28"/>
        </w:rPr>
      </w:pPr>
      <w:r w:rsidRPr="008B005B">
        <w:rPr>
          <w:rFonts w:ascii="TH SarabunPSK" w:hAnsi="TH SarabunPSK" w:cs="TH SarabunPSK"/>
          <w:b/>
          <w:bCs/>
          <w:color w:val="000000"/>
          <w:sz w:val="28"/>
          <w:cs/>
        </w:rPr>
        <w:t xml:space="preserve">ข้อเสนอแนะในการวิจัยต่อไป </w:t>
      </w:r>
    </w:p>
    <w:p w14:paraId="68E03671" w14:textId="3A58DB4B" w:rsidR="004840E2" w:rsidRDefault="0082675A" w:rsidP="0082675A">
      <w:pPr>
        <w:pStyle w:val="af2"/>
        <w:jc w:val="thaiDistribute"/>
        <w:rPr>
          <w:rFonts w:ascii="TH SarabunPSK" w:hAnsi="TH SarabunPSK" w:cs="TH SarabunPSK"/>
          <w:sz w:val="28"/>
        </w:rPr>
      </w:pPr>
      <w:r w:rsidRPr="0082675A">
        <w:rPr>
          <w:rFonts w:ascii="TH SarabunPSK" w:hAnsi="TH SarabunPSK" w:cs="TH SarabunPSK" w:hint="cs"/>
          <w:color w:val="000000"/>
          <w:sz w:val="28"/>
          <w:cs/>
        </w:rPr>
        <w:tab/>
        <w:t>1</w:t>
      </w:r>
      <w:r>
        <w:rPr>
          <w:rFonts w:ascii="TH SarabunPSK" w:hAnsi="TH SarabunPSK" w:cs="TH SarabunPSK"/>
          <w:color w:val="000000"/>
          <w:sz w:val="28"/>
          <w:cs/>
        </w:rPr>
        <w:t xml:space="preserve">. </w:t>
      </w:r>
      <w:r>
        <w:rPr>
          <w:rFonts w:ascii="TH SarabunPSK" w:hAnsi="TH SarabunPSK" w:cs="TH SarabunPSK" w:hint="cs"/>
          <w:color w:val="000000"/>
          <w:sz w:val="28"/>
          <w:cs/>
        </w:rPr>
        <w:t>ควร</w:t>
      </w:r>
      <w:r w:rsidRPr="0082675A">
        <w:rPr>
          <w:rFonts w:ascii="TH SarabunPSK" w:hAnsi="TH SarabunPSK" w:cs="TH SarabunPSK"/>
          <w:color w:val="000000"/>
          <w:sz w:val="28"/>
          <w:cs/>
        </w:rPr>
        <w:t>ศึกษา</w:t>
      </w:r>
      <w:r>
        <w:rPr>
          <w:rFonts w:ascii="TH SarabunPSK" w:hAnsi="TH SarabunPSK" w:cs="TH SarabunPSK" w:hint="cs"/>
          <w:color w:val="000000"/>
          <w:sz w:val="28"/>
          <w:cs/>
        </w:rPr>
        <w:t>การ</w:t>
      </w:r>
      <w:r w:rsidRPr="0082675A">
        <w:rPr>
          <w:rFonts w:ascii="TH SarabunPSK" w:hAnsi="TH SarabunPSK" w:cs="TH SarabunPSK"/>
          <w:color w:val="000000"/>
          <w:sz w:val="28"/>
          <w:cs/>
        </w:rPr>
        <w:t>พัฒนารูปแบบด้านการจัดการเรียนรู้เชิงรุกในศตวรรษที่ 21 เพื่อการพัฒนาที่เกิดประสิทธิภาพครบทุกด้านการเรียนรู้ของผู้เรียน</w:t>
      </w:r>
    </w:p>
    <w:p w14:paraId="7C957CFE" w14:textId="77777777" w:rsidR="00CC4011" w:rsidRPr="00A24B07" w:rsidRDefault="00CC4011" w:rsidP="00344021">
      <w:pPr>
        <w:pStyle w:val="af2"/>
        <w:rPr>
          <w:rFonts w:ascii="TH SarabunPSK" w:hAnsi="TH SarabunPSK" w:cs="TH SarabunPSK"/>
          <w:sz w:val="28"/>
          <w:cs/>
        </w:rPr>
      </w:pPr>
    </w:p>
    <w:p w14:paraId="288A5729" w14:textId="5E3E7AB6" w:rsidR="00991585" w:rsidRPr="00A24B07" w:rsidRDefault="004840E2" w:rsidP="00991585">
      <w:pPr>
        <w:pStyle w:val="af2"/>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170474BC" w14:textId="778D7F13" w:rsidR="00991585" w:rsidRDefault="00991585" w:rsidP="00CF76FD">
      <w:pPr>
        <w:spacing w:after="0" w:line="240" w:lineRule="auto"/>
        <w:ind w:left="720" w:hanging="720"/>
        <w:rPr>
          <w:rFonts w:ascii="TH SarabunPSK" w:hAnsi="TH SarabunPSK" w:cs="TH SarabunPSK"/>
          <w:sz w:val="28"/>
          <w:lang w:bidi="ar-SA"/>
        </w:rPr>
      </w:pPr>
      <w:r w:rsidRPr="00991585">
        <w:rPr>
          <w:rFonts w:ascii="TH SarabunPSK" w:hAnsi="TH SarabunPSK" w:cs="TH SarabunPSK"/>
          <w:sz w:val="28"/>
          <w:cs/>
          <w:lang w:bidi="ar-SA"/>
        </w:rPr>
        <w:t>มยุรี เจริญศิริ. (</w:t>
      </w:r>
      <w:r w:rsidRPr="00991585">
        <w:rPr>
          <w:rFonts w:ascii="TH SarabunPSK" w:hAnsi="TH SarabunPSK" w:cs="TH SarabunPSK"/>
          <w:sz w:val="28"/>
          <w:lang w:bidi="ar-SA"/>
        </w:rPr>
        <w:t xml:space="preserve">2563). </w:t>
      </w:r>
      <w:r w:rsidRPr="00991585">
        <w:rPr>
          <w:rFonts w:ascii="TH SarabunPSK" w:hAnsi="TH SarabunPSK" w:cs="TH SarabunPSK"/>
          <w:i/>
          <w:iCs/>
          <w:sz w:val="28"/>
          <w:cs/>
          <w:lang w:bidi="ar-SA"/>
        </w:rPr>
        <w:t xml:space="preserve">การพัฒนารูปแบบโรงเรียนชุมชนแห่งการเรียนรู้เชิงวิชาชีพ เพื่อเสริมสร้างสมรรถนะของครูในการจัดการเรียนรู้ตามแนวคิด </w:t>
      </w:r>
      <w:r w:rsidRPr="00991585">
        <w:rPr>
          <w:rFonts w:ascii="TH SarabunPSK" w:hAnsi="TH SarabunPSK" w:cs="TH SarabunPSK"/>
          <w:i/>
          <w:iCs/>
          <w:sz w:val="28"/>
          <w:lang w:bidi="ar-SA"/>
        </w:rPr>
        <w:t xml:space="preserve">Active Learning </w:t>
      </w:r>
      <w:r w:rsidRPr="00991585">
        <w:rPr>
          <w:rFonts w:ascii="TH SarabunPSK" w:hAnsi="TH SarabunPSK" w:cs="TH SarabunPSK"/>
          <w:i/>
          <w:iCs/>
          <w:sz w:val="28"/>
          <w:cs/>
          <w:lang w:bidi="ar-SA"/>
        </w:rPr>
        <w:t>ที่ส่งเสริมความสามารถในการสร้างสรรค์นวัตกรรมของนักเรียนระดับประถมศึกษา</w:t>
      </w:r>
      <w:r w:rsidRPr="00991585">
        <w:rPr>
          <w:rFonts w:ascii="TH SarabunPSK" w:hAnsi="TH SarabunPSK" w:cs="TH SarabunPSK"/>
          <w:sz w:val="28"/>
          <w:lang w:bidi="ar-SA"/>
        </w:rPr>
        <w:t>. (</w:t>
      </w:r>
      <w:r w:rsidRPr="00991585">
        <w:rPr>
          <w:rFonts w:ascii="TH SarabunPSK" w:hAnsi="TH SarabunPSK" w:cs="TH SarabunPSK"/>
          <w:sz w:val="28"/>
          <w:cs/>
          <w:lang w:bidi="ar-SA"/>
        </w:rPr>
        <w:t>วิทยานิพนธ์ปริญญา</w:t>
      </w:r>
      <w:r w:rsidRPr="00991585">
        <w:rPr>
          <w:rFonts w:ascii="TH SarabunPSK" w:hAnsi="TH SarabunPSK" w:cs="TH SarabunPSK"/>
          <w:sz w:val="28"/>
          <w:cs/>
        </w:rPr>
        <w:t xml:space="preserve"> </w:t>
      </w:r>
      <w:r w:rsidRPr="00991585">
        <w:rPr>
          <w:rFonts w:ascii="TH SarabunPSK" w:hAnsi="TH SarabunPSK" w:cs="TH SarabunPSK"/>
          <w:sz w:val="28"/>
          <w:cs/>
          <w:lang w:bidi="ar-SA"/>
        </w:rPr>
        <w:t>การศึกษาดุษฎีบัณฑิต). กรุงเทพฯ, มหาวิทยาลัยศิลปากร.</w:t>
      </w:r>
    </w:p>
    <w:p w14:paraId="229ADA81" w14:textId="32648A9E" w:rsidR="00991585" w:rsidRDefault="00991585" w:rsidP="00CF76FD">
      <w:pPr>
        <w:spacing w:after="0" w:line="240" w:lineRule="auto"/>
        <w:ind w:left="720" w:hanging="720"/>
        <w:rPr>
          <w:rFonts w:ascii="TH SarabunPSK" w:hAnsi="TH SarabunPSK" w:cs="TH SarabunPSK"/>
          <w:sz w:val="28"/>
          <w:lang w:bidi="ar-SA"/>
        </w:rPr>
      </w:pPr>
      <w:r w:rsidRPr="00991585">
        <w:rPr>
          <w:rFonts w:ascii="TH SarabunPSK" w:hAnsi="TH SarabunPSK" w:cs="TH SarabunPSK"/>
          <w:sz w:val="28"/>
          <w:cs/>
          <w:lang w:bidi="ar-SA"/>
        </w:rPr>
        <w:t>ยุภาลัย มะลิซ้อน. (</w:t>
      </w:r>
      <w:r w:rsidRPr="00991585">
        <w:rPr>
          <w:rFonts w:ascii="TH SarabunPSK" w:hAnsi="TH SarabunPSK" w:cs="TH SarabunPSK"/>
          <w:sz w:val="28"/>
          <w:lang w:bidi="ar-SA"/>
        </w:rPr>
        <w:t>2563</w:t>
      </w:r>
      <w:r w:rsidRPr="00991585">
        <w:rPr>
          <w:rFonts w:ascii="TH SarabunPSK" w:hAnsi="TH SarabunPSK" w:cs="TH SarabunPSK"/>
          <w:sz w:val="28"/>
          <w:cs/>
          <w:lang w:bidi="ar-SA"/>
        </w:rPr>
        <w:t xml:space="preserve">). </w:t>
      </w:r>
      <w:r w:rsidRPr="00991585">
        <w:rPr>
          <w:rFonts w:ascii="TH SarabunPSK" w:hAnsi="TH SarabunPSK" w:cs="TH SarabunPSK"/>
          <w:i/>
          <w:iCs/>
          <w:sz w:val="28"/>
          <w:cs/>
          <w:lang w:bidi="ar-SA"/>
        </w:rPr>
        <w:t>การพัฒนาสมรรถนะครูด้านการจัดการเรียนรู้เชิงรุกในสถานศึกษา สังกัด</w:t>
      </w:r>
      <w:r w:rsidRPr="00991585">
        <w:rPr>
          <w:rFonts w:ascii="TH SarabunPSK" w:hAnsi="TH SarabunPSK" w:cs="TH SarabunPSK"/>
          <w:i/>
          <w:iCs/>
          <w:sz w:val="28"/>
          <w:cs/>
          <w:lang w:bidi="ar-SA"/>
        </w:rPr>
        <w:tab/>
        <w:t xml:space="preserve">สำนักงานเขตพื้นที่การศึกษา ประถมศึกษามหาสารคาม เขต </w:t>
      </w:r>
      <w:r w:rsidRPr="00991585">
        <w:rPr>
          <w:rFonts w:ascii="TH SarabunPSK" w:hAnsi="TH SarabunPSK" w:cs="TH SarabunPSK"/>
          <w:i/>
          <w:iCs/>
          <w:sz w:val="28"/>
          <w:lang w:bidi="ar-SA"/>
        </w:rPr>
        <w:t>2</w:t>
      </w:r>
      <w:r w:rsidRPr="00991585">
        <w:rPr>
          <w:rFonts w:ascii="TH SarabunPSK" w:hAnsi="TH SarabunPSK" w:cs="TH SarabunPSK"/>
          <w:sz w:val="28"/>
          <w:cs/>
          <w:lang w:bidi="ar-SA"/>
        </w:rPr>
        <w:t>. (วิทยานิพนธ์ปริญญาการศึกษามหาบัณฑิต). มหาสารคาม</w:t>
      </w:r>
      <w:r w:rsidRPr="00991585">
        <w:rPr>
          <w:rFonts w:ascii="TH SarabunPSK" w:hAnsi="TH SarabunPSK" w:cs="TH SarabunPSK"/>
          <w:sz w:val="28"/>
          <w:lang w:bidi="ar-SA"/>
        </w:rPr>
        <w:t xml:space="preserve">, </w:t>
      </w:r>
      <w:r w:rsidRPr="00991585">
        <w:rPr>
          <w:rFonts w:ascii="TH SarabunPSK" w:hAnsi="TH SarabunPSK" w:cs="TH SarabunPSK"/>
          <w:sz w:val="28"/>
          <w:cs/>
          <w:lang w:bidi="ar-SA"/>
        </w:rPr>
        <w:t>มหาวิทยาลัยมหาสารคาม.</w:t>
      </w:r>
    </w:p>
    <w:p w14:paraId="4441E9A1" w14:textId="474DFA78" w:rsidR="00991585" w:rsidRDefault="00991585" w:rsidP="00CF76FD">
      <w:pPr>
        <w:spacing w:after="0" w:line="240" w:lineRule="auto"/>
        <w:rPr>
          <w:rFonts w:ascii="TH SarabunPSK" w:hAnsi="TH SarabunPSK" w:cs="TH SarabunPSK"/>
          <w:i/>
          <w:iCs/>
          <w:sz w:val="28"/>
        </w:rPr>
      </w:pPr>
      <w:r w:rsidRPr="00991585">
        <w:rPr>
          <w:rFonts w:ascii="TH SarabunPSK" w:hAnsi="TH SarabunPSK" w:cs="TH SarabunPSK"/>
          <w:i/>
          <w:iCs/>
          <w:sz w:val="28"/>
          <w:cs/>
        </w:rPr>
        <w:t>วิทยา สมพมิตร และ ธรินธร นามวรรณ</w:t>
      </w:r>
      <w:r w:rsidRPr="00991585">
        <w:rPr>
          <w:rFonts w:ascii="TH SarabunPSK" w:hAnsi="TH SarabunPSK" w:cs="TH SarabunPSK"/>
          <w:i/>
          <w:iCs/>
          <w:sz w:val="28"/>
          <w:lang w:bidi="ar-SA"/>
        </w:rPr>
        <w:t>.(2565).</w:t>
      </w:r>
      <w:r w:rsidRPr="00991585">
        <w:rPr>
          <w:rFonts w:ascii="TH SarabunPSK" w:hAnsi="TH SarabunPSK" w:cs="TH SarabunPSK"/>
          <w:b/>
          <w:bCs/>
          <w:i/>
          <w:iCs/>
          <w:sz w:val="28"/>
          <w:cs/>
        </w:rPr>
        <w:t xml:space="preserve"> </w:t>
      </w:r>
      <w:r w:rsidRPr="00991585">
        <w:rPr>
          <w:rFonts w:ascii="TH SarabunPSK" w:hAnsi="TH SarabunPSK" w:cs="TH SarabunPSK"/>
          <w:i/>
          <w:iCs/>
          <w:sz w:val="28"/>
          <w:cs/>
        </w:rPr>
        <w:t xml:space="preserve">การพัฒนาโปรแกรมเสริมสร้างสมรรถนะครูด้านการจัดการเรียนรู้แบบ </w:t>
      </w:r>
    </w:p>
    <w:p w14:paraId="25041ACF" w14:textId="38211D16" w:rsidR="00991585" w:rsidRDefault="00991585" w:rsidP="00CF76FD">
      <w:pPr>
        <w:spacing w:after="0" w:line="240" w:lineRule="auto"/>
        <w:ind w:firstLine="720"/>
        <w:rPr>
          <w:rFonts w:ascii="TH SarabunPSK" w:hAnsi="TH SarabunPSK" w:cs="TH SarabunPSK"/>
          <w:sz w:val="28"/>
        </w:rPr>
      </w:pPr>
      <w:r w:rsidRPr="00991585">
        <w:rPr>
          <w:rFonts w:ascii="TH SarabunPSK" w:hAnsi="TH SarabunPSK" w:cs="TH SarabunPSK"/>
          <w:i/>
          <w:iCs/>
          <w:sz w:val="28"/>
          <w:lang w:bidi="ar-SA"/>
        </w:rPr>
        <w:t>Active Learning</w:t>
      </w:r>
      <w:r w:rsidRPr="00991585">
        <w:rPr>
          <w:rFonts w:ascii="TH SarabunPSK" w:hAnsi="TH SarabunPSK" w:cs="TH SarabunPSK"/>
          <w:i/>
          <w:iCs/>
          <w:sz w:val="28"/>
          <w:cs/>
        </w:rPr>
        <w:t>สำหรับสถานศึกษา สังกัดสำนักงานเขตพื้นที</w:t>
      </w:r>
      <w:r>
        <w:rPr>
          <w:rFonts w:ascii="TH SarabunPSK" w:hAnsi="TH SarabunPSK" w:cs="TH SarabunPSK" w:hint="cs"/>
          <w:i/>
          <w:iCs/>
          <w:sz w:val="28"/>
          <w:cs/>
        </w:rPr>
        <w:t>่</w:t>
      </w:r>
      <w:r w:rsidRPr="00991585">
        <w:rPr>
          <w:rFonts w:ascii="TH SarabunPSK" w:hAnsi="TH SarabunPSK" w:cs="TH SarabunPSK"/>
          <w:i/>
          <w:iCs/>
          <w:sz w:val="28"/>
          <w:cs/>
        </w:rPr>
        <w:t>การศึกษามัธยมศึกษาเขต 23</w:t>
      </w:r>
      <w:r w:rsidRPr="00991585">
        <w:rPr>
          <w:rFonts w:ascii="TH SarabunPSK" w:hAnsi="TH SarabunPSK" w:cs="TH SarabunPSK"/>
          <w:b/>
          <w:bCs/>
          <w:i/>
          <w:iCs/>
          <w:sz w:val="28"/>
        </w:rPr>
        <w:t>,</w:t>
      </w:r>
      <w:r w:rsidRPr="00991585">
        <w:rPr>
          <w:rFonts w:ascii="TH SarabunPSK" w:hAnsi="TH SarabunPSK" w:cs="TH SarabunPSK"/>
          <w:sz w:val="28"/>
        </w:rPr>
        <w:t>11(1), 509-520</w:t>
      </w:r>
    </w:p>
    <w:p w14:paraId="4AA555A8" w14:textId="77777777" w:rsidR="00CF76FD" w:rsidRDefault="00991585" w:rsidP="00CF76FD">
      <w:pPr>
        <w:spacing w:after="0" w:line="240" w:lineRule="auto"/>
        <w:rPr>
          <w:rFonts w:ascii="TH SarabunPSK" w:hAnsi="TH SarabunPSK" w:cs="TH SarabunPSK"/>
          <w:sz w:val="28"/>
          <w:lang w:bidi="ar-SA"/>
        </w:rPr>
      </w:pPr>
      <w:r w:rsidRPr="00991585">
        <w:rPr>
          <w:rFonts w:ascii="TH SarabunPSK" w:hAnsi="TH SarabunPSK" w:cs="TH SarabunPSK"/>
          <w:sz w:val="28"/>
          <w:cs/>
          <w:lang w:bidi="ar-SA"/>
        </w:rPr>
        <w:t>สิทธิพงษ์ สุพรม. (</w:t>
      </w:r>
      <w:r w:rsidRPr="00991585">
        <w:rPr>
          <w:rFonts w:ascii="TH SarabunPSK" w:hAnsi="TH SarabunPSK" w:cs="TH SarabunPSK"/>
          <w:sz w:val="28"/>
          <w:lang w:bidi="ar-SA"/>
        </w:rPr>
        <w:t>2561</w:t>
      </w:r>
      <w:r w:rsidRPr="00991585">
        <w:rPr>
          <w:rFonts w:ascii="TH SarabunPSK" w:hAnsi="TH SarabunPSK" w:cs="TH SarabunPSK"/>
          <w:sz w:val="28"/>
          <w:cs/>
          <w:lang w:bidi="ar-SA"/>
        </w:rPr>
        <w:t xml:space="preserve">). การพัฒนาความสามารถในการเรียนรู้เชิงรุกในศตวรรษที่ </w:t>
      </w:r>
      <w:r w:rsidRPr="00991585">
        <w:rPr>
          <w:rFonts w:ascii="TH SarabunPSK" w:hAnsi="TH SarabunPSK" w:cs="TH SarabunPSK"/>
          <w:sz w:val="28"/>
          <w:lang w:bidi="ar-SA"/>
        </w:rPr>
        <w:t xml:space="preserve">21 </w:t>
      </w:r>
      <w:r w:rsidRPr="00991585">
        <w:rPr>
          <w:rFonts w:ascii="TH SarabunPSK" w:hAnsi="TH SarabunPSK" w:cs="TH SarabunPSK"/>
          <w:sz w:val="28"/>
          <w:cs/>
          <w:lang w:bidi="ar-SA"/>
        </w:rPr>
        <w:t>สำหรั</w:t>
      </w:r>
      <w:r w:rsidR="00CF76FD">
        <w:rPr>
          <w:rFonts w:ascii="TH SarabunPSK" w:hAnsi="TH SarabunPSK" w:cs="TH SarabunPSK" w:hint="cs"/>
          <w:sz w:val="28"/>
          <w:cs/>
        </w:rPr>
        <w:t>บ</w:t>
      </w:r>
      <w:r w:rsidRPr="00991585">
        <w:rPr>
          <w:rFonts w:ascii="TH SarabunPSK" w:hAnsi="TH SarabunPSK" w:cs="TH SarabunPSK"/>
          <w:sz w:val="28"/>
          <w:cs/>
          <w:lang w:bidi="ar-SA"/>
        </w:rPr>
        <w:t>นักเรียนชั้นมัธยมศึกษา</w:t>
      </w:r>
    </w:p>
    <w:p w14:paraId="2DE5C593" w14:textId="585668BA" w:rsidR="00991585" w:rsidRPr="00991585" w:rsidRDefault="00991585" w:rsidP="00CF76FD">
      <w:pPr>
        <w:spacing w:after="0" w:line="240" w:lineRule="auto"/>
        <w:ind w:firstLine="720"/>
        <w:rPr>
          <w:rFonts w:ascii="TH SarabunPSK" w:hAnsi="TH SarabunPSK" w:cs="TH SarabunPSK"/>
          <w:sz w:val="28"/>
          <w:lang w:bidi="ar-SA"/>
        </w:rPr>
      </w:pPr>
      <w:r w:rsidRPr="00991585">
        <w:rPr>
          <w:rFonts w:ascii="TH SarabunPSK" w:hAnsi="TH SarabunPSK" w:cs="TH SarabunPSK"/>
          <w:sz w:val="28"/>
          <w:cs/>
          <w:lang w:bidi="ar-SA"/>
        </w:rPr>
        <w:t>ตอนต้น</w:t>
      </w:r>
      <w:r w:rsidRPr="00991585">
        <w:rPr>
          <w:rFonts w:ascii="TH SarabunPSK" w:hAnsi="TH SarabunPSK" w:cs="TH SarabunPSK"/>
          <w:sz w:val="28"/>
          <w:lang w:bidi="ar-SA"/>
        </w:rPr>
        <w:t xml:space="preserve">. </w:t>
      </w:r>
      <w:r w:rsidRPr="00991585">
        <w:rPr>
          <w:rFonts w:ascii="TH SarabunPSK" w:hAnsi="TH SarabunPSK" w:cs="TH SarabunPSK"/>
          <w:i/>
          <w:iCs/>
          <w:sz w:val="28"/>
          <w:cs/>
          <w:lang w:bidi="ar-SA"/>
        </w:rPr>
        <w:t xml:space="preserve">วารสารวิจัยและประเมินผลอุบลราชธานี, </w:t>
      </w:r>
      <w:r w:rsidRPr="00991585">
        <w:rPr>
          <w:rFonts w:ascii="TH SarabunPSK" w:hAnsi="TH SarabunPSK" w:cs="TH SarabunPSK"/>
          <w:i/>
          <w:iCs/>
          <w:sz w:val="28"/>
          <w:lang w:bidi="ar-SA"/>
        </w:rPr>
        <w:t>7</w:t>
      </w:r>
      <w:r w:rsidRPr="00991585">
        <w:rPr>
          <w:rFonts w:ascii="TH SarabunPSK" w:hAnsi="TH SarabunPSK" w:cs="TH SarabunPSK"/>
          <w:sz w:val="28"/>
          <w:lang w:bidi="ar-SA"/>
        </w:rPr>
        <w:t>(2)</w:t>
      </w:r>
      <w:r w:rsidRPr="00991585">
        <w:rPr>
          <w:rFonts w:ascii="TH SarabunPSK" w:hAnsi="TH SarabunPSK" w:cs="TH SarabunPSK"/>
          <w:sz w:val="28"/>
          <w:cs/>
          <w:lang w:bidi="ar-SA"/>
        </w:rPr>
        <w:t xml:space="preserve">, </w:t>
      </w:r>
      <w:r w:rsidRPr="00991585">
        <w:rPr>
          <w:rFonts w:ascii="TH SarabunPSK" w:hAnsi="TH SarabunPSK" w:cs="TH SarabunPSK"/>
          <w:sz w:val="28"/>
          <w:lang w:bidi="ar-SA"/>
        </w:rPr>
        <w:t>49</w:t>
      </w:r>
      <w:r w:rsidRPr="00991585">
        <w:rPr>
          <w:rFonts w:ascii="TH SarabunPSK" w:hAnsi="TH SarabunPSK" w:cs="TH SarabunPSK"/>
          <w:sz w:val="28"/>
          <w:cs/>
          <w:lang w:bidi="ar-SA"/>
        </w:rPr>
        <w:t>-</w:t>
      </w:r>
      <w:r w:rsidRPr="00991585">
        <w:rPr>
          <w:rFonts w:ascii="TH SarabunPSK" w:hAnsi="TH SarabunPSK" w:cs="TH SarabunPSK"/>
          <w:sz w:val="28"/>
          <w:lang w:bidi="ar-SA"/>
        </w:rPr>
        <w:t>58</w:t>
      </w:r>
      <w:r w:rsidRPr="00991585">
        <w:rPr>
          <w:rFonts w:ascii="TH SarabunPSK" w:hAnsi="TH SarabunPSK" w:cs="TH SarabunPSK"/>
          <w:sz w:val="28"/>
          <w:cs/>
          <w:lang w:bidi="ar-SA"/>
        </w:rPr>
        <w:t>.</w:t>
      </w:r>
    </w:p>
    <w:p w14:paraId="62D973BD" w14:textId="77777777" w:rsidR="00991585" w:rsidRDefault="00991585" w:rsidP="00CF76FD">
      <w:pPr>
        <w:spacing w:after="0" w:line="240" w:lineRule="auto"/>
        <w:ind w:left="720" w:hanging="720"/>
        <w:rPr>
          <w:rFonts w:ascii="TH SarabunPSK" w:hAnsi="TH SarabunPSK" w:cs="TH SarabunPSK"/>
          <w:i/>
          <w:iCs/>
          <w:sz w:val="28"/>
        </w:rPr>
      </w:pPr>
      <w:r w:rsidRPr="00991585">
        <w:rPr>
          <w:rFonts w:ascii="TH SarabunPSK" w:hAnsi="TH SarabunPSK" w:cs="TH SarabunPSK"/>
          <w:sz w:val="28"/>
          <w:cs/>
        </w:rPr>
        <w:t>สำนักงานเขตพื้นที่การศึกษามัธยมศึกษากาญจนบุรี (17</w:t>
      </w:r>
      <w:r w:rsidRPr="00991585">
        <w:rPr>
          <w:rFonts w:ascii="TH SarabunPSK" w:hAnsi="TH SarabunPSK" w:cs="TH SarabunPSK"/>
          <w:sz w:val="28"/>
        </w:rPr>
        <w:t xml:space="preserve"> </w:t>
      </w:r>
      <w:r w:rsidRPr="00991585">
        <w:rPr>
          <w:rFonts w:ascii="TH SarabunPSK" w:hAnsi="TH SarabunPSK" w:cs="TH SarabunPSK"/>
          <w:sz w:val="28"/>
          <w:cs/>
        </w:rPr>
        <w:t xml:space="preserve">สิงหาคม </w:t>
      </w:r>
      <w:r w:rsidRPr="00991585">
        <w:rPr>
          <w:rFonts w:ascii="TH SarabunPSK" w:hAnsi="TH SarabunPSK" w:cs="TH SarabunPSK"/>
          <w:sz w:val="28"/>
        </w:rPr>
        <w:t>256</w:t>
      </w:r>
      <w:r w:rsidRPr="00991585">
        <w:rPr>
          <w:rFonts w:ascii="TH SarabunPSK" w:hAnsi="TH SarabunPSK" w:cs="TH SarabunPSK"/>
          <w:sz w:val="28"/>
          <w:cs/>
        </w:rPr>
        <w:t>5</w:t>
      </w:r>
      <w:r w:rsidRPr="00991585">
        <w:rPr>
          <w:rFonts w:ascii="TH SarabunPSK" w:hAnsi="TH SarabunPSK" w:cs="TH SarabunPSK"/>
          <w:sz w:val="28"/>
        </w:rPr>
        <w:t xml:space="preserve">). </w:t>
      </w:r>
      <w:r w:rsidRPr="00991585">
        <w:rPr>
          <w:rFonts w:ascii="TH SarabunPSK" w:hAnsi="TH SarabunPSK" w:cs="TH SarabunPSK"/>
          <w:i/>
          <w:iCs/>
          <w:sz w:val="28"/>
          <w:cs/>
        </w:rPr>
        <w:t xml:space="preserve">แผนปฏิบัติการประจำปีงบประมาณ 2565. สืบค้นจาก </w:t>
      </w:r>
      <w:r w:rsidRPr="00991585">
        <w:rPr>
          <w:rFonts w:ascii="TH SarabunPSK" w:hAnsi="TH SarabunPSK" w:cs="TH SarabunPSK"/>
          <w:i/>
          <w:iCs/>
          <w:sz w:val="28"/>
        </w:rPr>
        <w:t>http://www.sesaok.go.th/.</w:t>
      </w:r>
    </w:p>
    <w:p w14:paraId="71D7B54A" w14:textId="77777777" w:rsidR="00CF76FD" w:rsidRPr="00CF76FD" w:rsidRDefault="00CF76FD" w:rsidP="00CF76FD">
      <w:pPr>
        <w:spacing w:after="0" w:line="240" w:lineRule="auto"/>
        <w:ind w:left="720" w:hanging="720"/>
        <w:rPr>
          <w:rFonts w:ascii="TH SarabunPSK" w:hAnsi="TH SarabunPSK" w:cs="TH SarabunPSK"/>
          <w:i/>
          <w:iCs/>
          <w:sz w:val="28"/>
        </w:rPr>
      </w:pPr>
      <w:r w:rsidRPr="00CF76FD">
        <w:rPr>
          <w:rFonts w:ascii="TH SarabunPSK" w:hAnsi="TH SarabunPSK" w:cs="TH SarabunPSK"/>
          <w:sz w:val="28"/>
          <w:cs/>
        </w:rPr>
        <w:t>สำนักงานคณะกรรมการข้าราชการครูและบุคคลากรทางการศึกษา (17</w:t>
      </w:r>
      <w:r w:rsidRPr="00CF76FD">
        <w:rPr>
          <w:rFonts w:ascii="TH SarabunPSK" w:hAnsi="TH SarabunPSK" w:cs="TH SarabunPSK"/>
          <w:sz w:val="28"/>
        </w:rPr>
        <w:t xml:space="preserve"> </w:t>
      </w:r>
      <w:r w:rsidRPr="00CF76FD">
        <w:rPr>
          <w:rFonts w:ascii="TH SarabunPSK" w:hAnsi="TH SarabunPSK" w:cs="TH SarabunPSK"/>
          <w:sz w:val="28"/>
          <w:cs/>
        </w:rPr>
        <w:t xml:space="preserve">สิงหาคม </w:t>
      </w:r>
      <w:r w:rsidRPr="00CF76FD">
        <w:rPr>
          <w:rFonts w:ascii="TH SarabunPSK" w:hAnsi="TH SarabunPSK" w:cs="TH SarabunPSK"/>
          <w:sz w:val="28"/>
        </w:rPr>
        <w:t>256</w:t>
      </w:r>
      <w:r w:rsidRPr="00CF76FD">
        <w:rPr>
          <w:rFonts w:ascii="TH SarabunPSK" w:hAnsi="TH SarabunPSK" w:cs="TH SarabunPSK"/>
          <w:sz w:val="28"/>
          <w:cs/>
        </w:rPr>
        <w:t>5</w:t>
      </w:r>
      <w:r w:rsidRPr="00CF76FD">
        <w:rPr>
          <w:rFonts w:ascii="TH SarabunPSK" w:hAnsi="TH SarabunPSK" w:cs="TH SarabunPSK"/>
          <w:sz w:val="28"/>
        </w:rPr>
        <w:t xml:space="preserve">). </w:t>
      </w:r>
      <w:r w:rsidRPr="00CF76FD">
        <w:rPr>
          <w:rFonts w:ascii="TH SarabunPSK" w:hAnsi="TH SarabunPSK" w:cs="TH SarabunPSK"/>
          <w:i/>
          <w:iCs/>
          <w:sz w:val="28"/>
          <w:cs/>
        </w:rPr>
        <w:t xml:space="preserve">คู่มือการดำเนินการตามหลักเกณฑ์และวิธีการประเมินตำแหน่งและวิทยฐานะข้าราชการครูและบุคลากรทางการศึกษาตำแหน่งครู. สืบค้นจาก </w:t>
      </w:r>
      <w:r w:rsidRPr="00CF76FD">
        <w:rPr>
          <w:rFonts w:ascii="TH SarabunPSK" w:hAnsi="TH SarabunPSK" w:cs="TH SarabunPSK"/>
          <w:i/>
          <w:iCs/>
          <w:sz w:val="28"/>
        </w:rPr>
        <w:t>https://otepc.go.th/th/.</w:t>
      </w:r>
    </w:p>
    <w:p w14:paraId="5DFE24D7" w14:textId="23C9EE47" w:rsidR="00CF76FD" w:rsidRDefault="00CF76FD" w:rsidP="00CF76FD">
      <w:pPr>
        <w:spacing w:after="0" w:line="240" w:lineRule="auto"/>
        <w:ind w:left="720" w:hanging="720"/>
        <w:jc w:val="thaiDistribute"/>
        <w:rPr>
          <w:rFonts w:ascii="TH SarabunPSK" w:hAnsi="TH SarabunPSK" w:cs="TH SarabunPSK"/>
          <w:i/>
          <w:iCs/>
          <w:sz w:val="28"/>
        </w:rPr>
      </w:pPr>
      <w:r w:rsidRPr="00CF76FD">
        <w:rPr>
          <w:rFonts w:ascii="TH SarabunPSK" w:hAnsi="TH SarabunPSK" w:cs="TH SarabunPSK"/>
          <w:sz w:val="28"/>
          <w:cs/>
        </w:rPr>
        <w:t>อาภากร โพธิ์ดง และ เนรัญชลา จารุจิตร.</w:t>
      </w:r>
      <w:r w:rsidRPr="00CF76FD">
        <w:rPr>
          <w:rFonts w:ascii="TH SarabunPSK" w:hAnsi="TH SarabunPSK" w:cs="TH SarabunPSK"/>
          <w:sz w:val="28"/>
          <w:lang w:bidi="ar-SA"/>
        </w:rPr>
        <w:t xml:space="preserve"> (2565).</w:t>
      </w:r>
      <w:r w:rsidRPr="00CF76FD">
        <w:rPr>
          <w:rFonts w:ascii="TH SarabunPSK" w:hAnsi="TH SarabunPSK" w:cs="TH SarabunPSK"/>
          <w:i/>
          <w:iCs/>
          <w:sz w:val="28"/>
          <w:cs/>
        </w:rPr>
        <w:t xml:space="preserve"> รูปแบบการพัฒนาสมรรถนะครูนักออกแบบการ</w:t>
      </w:r>
      <w:r w:rsidRPr="00CF76FD">
        <w:rPr>
          <w:rFonts w:ascii="TH SarabunPSK" w:hAnsi="TH SarabunPSK" w:cs="TH SarabunPSK"/>
          <w:i/>
          <w:iCs/>
          <w:sz w:val="28"/>
          <w:cs/>
        </w:rPr>
        <w:tab/>
        <w:t>เรียนรู้ด้วยการบูรณาการเรียนรู้เชิงรุก.</w:t>
      </w:r>
      <w:r>
        <w:rPr>
          <w:rFonts w:ascii="TH SarabunPSK" w:hAnsi="TH SarabunPSK" w:cs="TH SarabunPSK" w:hint="cs"/>
          <w:i/>
          <w:iCs/>
          <w:sz w:val="28"/>
          <w:cs/>
        </w:rPr>
        <w:t xml:space="preserve"> </w:t>
      </w:r>
      <w:r w:rsidRPr="00CF76FD">
        <w:rPr>
          <w:rFonts w:ascii="TH SarabunPSK" w:hAnsi="TH SarabunPSK" w:cs="TH SarabunPSK"/>
          <w:i/>
          <w:iCs/>
          <w:sz w:val="28"/>
        </w:rPr>
        <w:t>Journal of Social Science and Buddhistic Anthropology, 7(8),373-388</w:t>
      </w:r>
    </w:p>
    <w:p w14:paraId="65673543" w14:textId="519C1D04" w:rsidR="00CF76FD" w:rsidRDefault="00CF76FD" w:rsidP="00CF76FD">
      <w:pPr>
        <w:spacing w:after="0" w:line="240" w:lineRule="auto"/>
        <w:ind w:left="720" w:hanging="720"/>
        <w:jc w:val="thaiDistribute"/>
        <w:rPr>
          <w:rFonts w:ascii="TH SarabunPSK" w:hAnsi="TH SarabunPSK" w:cs="TH SarabunPSK"/>
          <w:i/>
          <w:iCs/>
          <w:sz w:val="28"/>
          <w:lang w:bidi="ar-SA"/>
        </w:rPr>
      </w:pPr>
      <w:r w:rsidRPr="00CF76FD">
        <w:rPr>
          <w:rFonts w:ascii="TH SarabunPSK" w:hAnsi="TH SarabunPSK" w:cs="TH SarabunPSK"/>
          <w:i/>
          <w:iCs/>
          <w:sz w:val="28"/>
          <w:cs/>
          <w:lang w:bidi="ar-SA"/>
        </w:rPr>
        <w:t>อนุสสรา เฉลิมศรี</w:t>
      </w:r>
      <w:r w:rsidRPr="00CF76FD">
        <w:rPr>
          <w:rFonts w:ascii="TH SarabunPSK" w:hAnsi="TH SarabunPSK" w:cs="TH SarabunPSK" w:hint="cs"/>
          <w:i/>
          <w:iCs/>
          <w:sz w:val="28"/>
          <w:cs/>
          <w:lang w:bidi="ar-SA"/>
        </w:rPr>
        <w:t>.</w:t>
      </w:r>
      <w:r w:rsidRPr="00CF76FD">
        <w:rPr>
          <w:rFonts w:ascii="TH SarabunPSK" w:hAnsi="TH SarabunPSK" w:cs="TH SarabunPSK"/>
          <w:i/>
          <w:iCs/>
          <w:sz w:val="28"/>
          <w:cs/>
          <w:lang w:bidi="ar-SA"/>
        </w:rPr>
        <w:t xml:space="preserve"> (</w:t>
      </w:r>
      <w:r w:rsidRPr="00CF76FD">
        <w:rPr>
          <w:rFonts w:ascii="TH SarabunPSK" w:hAnsi="TH SarabunPSK" w:cs="TH SarabunPSK"/>
          <w:i/>
          <w:iCs/>
          <w:sz w:val="28"/>
        </w:rPr>
        <w:t>2563</w:t>
      </w:r>
      <w:r w:rsidRPr="00CF76FD">
        <w:rPr>
          <w:rFonts w:ascii="TH SarabunPSK" w:hAnsi="TH SarabunPSK" w:cs="TH SarabunPSK"/>
          <w:i/>
          <w:iCs/>
          <w:sz w:val="28"/>
          <w:cs/>
          <w:lang w:bidi="ar-SA"/>
        </w:rPr>
        <w:t>)</w:t>
      </w:r>
      <w:r w:rsidRPr="00CF76FD">
        <w:rPr>
          <w:rFonts w:ascii="TH SarabunPSK" w:hAnsi="TH SarabunPSK" w:cs="TH SarabunPSK" w:hint="cs"/>
          <w:i/>
          <w:iCs/>
          <w:sz w:val="28"/>
          <w:cs/>
          <w:lang w:bidi="ar-SA"/>
        </w:rPr>
        <w:t>.</w:t>
      </w:r>
      <w:r w:rsidRPr="00CF76FD">
        <w:rPr>
          <w:rFonts w:ascii="TH SarabunPSK" w:hAnsi="TH SarabunPSK" w:cs="TH SarabunPSK"/>
          <w:i/>
          <w:iCs/>
          <w:sz w:val="28"/>
          <w:cs/>
          <w:lang w:bidi="ar-SA"/>
        </w:rPr>
        <w:t xml:space="preserve"> การพัฒนาความสามารถในการจัดการเรียนรู้เชิงรุกของครูประถมศึกษา</w:t>
      </w:r>
      <w:r>
        <w:rPr>
          <w:rFonts w:ascii="TH SarabunPSK" w:hAnsi="TH SarabunPSK" w:cs="TH SarabunPSK" w:hint="cs"/>
          <w:i/>
          <w:iCs/>
          <w:sz w:val="28"/>
          <w:cs/>
        </w:rPr>
        <w:t xml:space="preserve"> </w:t>
      </w:r>
      <w:r w:rsidRPr="00CF76FD">
        <w:rPr>
          <w:rFonts w:ascii="TH SarabunPSK" w:hAnsi="TH SarabunPSK" w:cs="TH SarabunPSK"/>
          <w:i/>
          <w:iCs/>
          <w:sz w:val="28"/>
          <w:cs/>
          <w:lang w:bidi="ar-SA"/>
        </w:rPr>
        <w:t>ด้วยกระบวนการชุมชนแห่งการเรียนรู้ทางวิชาชีพ</w:t>
      </w:r>
      <w:r w:rsidRPr="00CF76FD">
        <w:rPr>
          <w:rFonts w:ascii="TH SarabunPSK" w:hAnsi="TH SarabunPSK" w:cs="TH SarabunPSK"/>
          <w:i/>
          <w:iCs/>
          <w:sz w:val="28"/>
        </w:rPr>
        <w:t xml:space="preserve">. </w:t>
      </w:r>
      <w:r w:rsidRPr="00CF76FD">
        <w:rPr>
          <w:rFonts w:ascii="TH SarabunPSK" w:hAnsi="TH SarabunPSK" w:cs="TH SarabunPSK"/>
          <w:i/>
          <w:iCs/>
          <w:sz w:val="28"/>
          <w:cs/>
          <w:lang w:bidi="ar-SA"/>
        </w:rPr>
        <w:t>(วิทยานิพนธ์ปริญญา</w:t>
      </w:r>
      <w:r w:rsidRPr="00CF76FD">
        <w:rPr>
          <w:rFonts w:ascii="TH SarabunPSK" w:hAnsi="TH SarabunPSK" w:cs="TH SarabunPSK" w:hint="cs"/>
          <w:i/>
          <w:iCs/>
          <w:sz w:val="28"/>
          <w:cs/>
          <w:lang w:bidi="ar-SA"/>
        </w:rPr>
        <w:t>ปรัชญา</w:t>
      </w:r>
      <w:r w:rsidRPr="00CF76FD">
        <w:rPr>
          <w:rFonts w:ascii="TH SarabunPSK" w:hAnsi="TH SarabunPSK" w:cs="TH SarabunPSK"/>
          <w:i/>
          <w:iCs/>
          <w:sz w:val="28"/>
          <w:cs/>
          <w:lang w:bidi="ar-SA"/>
        </w:rPr>
        <w:t>ดุษฎีบัณฑิต).</w:t>
      </w:r>
      <w:r w:rsidRPr="00CF76FD">
        <w:rPr>
          <w:rFonts w:ascii="TH SarabunPSK" w:hAnsi="TH SarabunPSK" w:cs="TH SarabunPSK"/>
          <w:i/>
          <w:iCs/>
          <w:sz w:val="28"/>
        </w:rPr>
        <w:t xml:space="preserve"> </w:t>
      </w:r>
      <w:r w:rsidRPr="00CF76FD">
        <w:rPr>
          <w:rFonts w:ascii="TH SarabunPSK" w:hAnsi="TH SarabunPSK" w:cs="TH SarabunPSK"/>
          <w:i/>
          <w:iCs/>
          <w:sz w:val="28"/>
          <w:cs/>
          <w:lang w:bidi="ar-SA"/>
        </w:rPr>
        <w:t>กรุงเทพ</w:t>
      </w:r>
      <w:r w:rsidRPr="00CF76FD">
        <w:rPr>
          <w:rFonts w:ascii="TH SarabunPSK" w:hAnsi="TH SarabunPSK" w:cs="TH SarabunPSK" w:hint="cs"/>
          <w:i/>
          <w:iCs/>
          <w:sz w:val="28"/>
          <w:cs/>
          <w:lang w:bidi="ar-SA"/>
        </w:rPr>
        <w:t>ฯ,</w:t>
      </w:r>
      <w:r w:rsidRPr="00CF76FD">
        <w:rPr>
          <w:rFonts w:ascii="TH SarabunPSK" w:hAnsi="TH SarabunPSK" w:cs="TH SarabunPSK"/>
          <w:i/>
          <w:iCs/>
          <w:sz w:val="28"/>
          <w:cs/>
          <w:lang w:bidi="ar-SA"/>
        </w:rPr>
        <w:t xml:space="preserve"> มหาวิทยาลัยศรีนครนทรวิโรฒ.</w:t>
      </w:r>
    </w:p>
    <w:p w14:paraId="4F6236A2" w14:textId="77777777" w:rsidR="00CF76FD" w:rsidRDefault="00CF76FD" w:rsidP="00CF76FD">
      <w:pPr>
        <w:spacing w:after="0" w:line="240" w:lineRule="auto"/>
        <w:rPr>
          <w:rFonts w:ascii="TH SarabunPSK" w:hAnsi="TH SarabunPSK" w:cs="TH SarabunPSK"/>
          <w:i/>
          <w:iCs/>
          <w:sz w:val="28"/>
          <w:lang w:bidi="ar-SA"/>
        </w:rPr>
      </w:pPr>
      <w:proofErr w:type="spellStart"/>
      <w:r w:rsidRPr="00CF76FD">
        <w:rPr>
          <w:rFonts w:ascii="TH SarabunPSK" w:hAnsi="TH SarabunPSK" w:cs="TH SarabunPSK"/>
          <w:sz w:val="28"/>
          <w:lang w:bidi="ar-SA"/>
        </w:rPr>
        <w:t>Procsi</w:t>
      </w:r>
      <w:proofErr w:type="spellEnd"/>
      <w:r w:rsidRPr="00CF76FD">
        <w:rPr>
          <w:rFonts w:ascii="TH SarabunPSK" w:hAnsi="TH SarabunPSK" w:cs="TH SarabunPSK"/>
          <w:sz w:val="28"/>
          <w:lang w:bidi="ar-SA"/>
        </w:rPr>
        <w:t>. (1998). ADKAR: a model for change in business, government, and our community.</w:t>
      </w:r>
      <w:r w:rsidRPr="00CF76FD">
        <w:rPr>
          <w:rFonts w:ascii="TH SarabunPSK" w:hAnsi="TH SarabunPSK" w:cs="TH SarabunPSK"/>
          <w:i/>
          <w:iCs/>
          <w:sz w:val="28"/>
          <w:lang w:bidi="ar-SA"/>
        </w:rPr>
        <w:t xml:space="preserve"> </w:t>
      </w:r>
    </w:p>
    <w:p w14:paraId="63A27D56" w14:textId="0B18BEF3" w:rsidR="00CF76FD" w:rsidRPr="00CF76FD" w:rsidRDefault="00CF76FD" w:rsidP="00CF76FD">
      <w:pPr>
        <w:spacing w:after="0" w:line="240" w:lineRule="auto"/>
        <w:ind w:firstLine="720"/>
        <w:rPr>
          <w:rFonts w:ascii="TH SarabunPSK" w:hAnsi="TH SarabunPSK" w:cs="TH SarabunPSK"/>
          <w:sz w:val="28"/>
          <w:lang w:bidi="ar-SA"/>
        </w:rPr>
      </w:pPr>
      <w:r w:rsidRPr="00CF76FD">
        <w:rPr>
          <w:rFonts w:ascii="TH SarabunPSK" w:hAnsi="TH SarabunPSK" w:cs="TH SarabunPSK"/>
          <w:i/>
          <w:iCs/>
          <w:sz w:val="28"/>
          <w:lang w:bidi="ar-SA"/>
        </w:rPr>
        <w:t>Nursing management</w:t>
      </w:r>
      <w:r w:rsidRPr="00CF76FD">
        <w:rPr>
          <w:rFonts w:ascii="TH SarabunPSK" w:hAnsi="TH SarabunPSK" w:cs="TH SarabunPSK"/>
          <w:sz w:val="28"/>
          <w:lang w:bidi="ar-SA"/>
        </w:rPr>
        <w:t>, </w:t>
      </w:r>
      <w:r w:rsidRPr="00CF76FD">
        <w:rPr>
          <w:rFonts w:ascii="TH SarabunPSK" w:hAnsi="TH SarabunPSK" w:cs="TH SarabunPSK"/>
          <w:i/>
          <w:iCs/>
          <w:sz w:val="28"/>
          <w:lang w:bidi="ar-SA"/>
        </w:rPr>
        <w:t>50</w:t>
      </w:r>
      <w:r w:rsidRPr="00CF76FD">
        <w:rPr>
          <w:rFonts w:ascii="TH SarabunPSK" w:hAnsi="TH SarabunPSK" w:cs="TH SarabunPSK"/>
          <w:sz w:val="28"/>
          <w:lang w:bidi="ar-SA"/>
        </w:rPr>
        <w:t>(4), 28-35.</w:t>
      </w:r>
    </w:p>
    <w:sectPr w:rsidR="00CF76FD" w:rsidRPr="00CF76FD" w:rsidSect="00E71A6C">
      <w:headerReference w:type="default" r:id="rId10"/>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9200" w14:textId="77777777" w:rsidR="004B7D79" w:rsidRDefault="004B7D79" w:rsidP="003F77AD">
      <w:pPr>
        <w:spacing w:after="0" w:line="240" w:lineRule="auto"/>
      </w:pPr>
      <w:r>
        <w:separator/>
      </w:r>
    </w:p>
  </w:endnote>
  <w:endnote w:type="continuationSeparator" w:id="0">
    <w:p w14:paraId="5E715566" w14:textId="77777777" w:rsidR="004B7D79" w:rsidRDefault="004B7D79"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1EDB" w14:textId="77777777" w:rsidR="004B7D79" w:rsidRDefault="004B7D79" w:rsidP="003F77AD">
      <w:pPr>
        <w:spacing w:after="0" w:line="240" w:lineRule="auto"/>
      </w:pPr>
      <w:r>
        <w:separator/>
      </w:r>
    </w:p>
  </w:footnote>
  <w:footnote w:type="continuationSeparator" w:id="0">
    <w:p w14:paraId="4C493DE6" w14:textId="77777777" w:rsidR="004B7D79" w:rsidRDefault="004B7D79"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415CCDA0" w:rsidR="00FA40A6" w:rsidRPr="00AA3091" w:rsidRDefault="00FA40A6"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131101FB" w14:textId="67DD5FA6" w:rsidR="00FA40A6" w:rsidRDefault="00A14D68"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555416" w:rsidRPr="00FA40A6" w:rsidRDefault="00555416"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12DF3"/>
    <w:rsid w:val="0002076E"/>
    <w:rsid w:val="00033404"/>
    <w:rsid w:val="00067A16"/>
    <w:rsid w:val="000716BE"/>
    <w:rsid w:val="000819D7"/>
    <w:rsid w:val="00087388"/>
    <w:rsid w:val="00093F5D"/>
    <w:rsid w:val="00095A00"/>
    <w:rsid w:val="000B0356"/>
    <w:rsid w:val="000B320F"/>
    <w:rsid w:val="000C2AE8"/>
    <w:rsid w:val="000C302D"/>
    <w:rsid w:val="000C5F69"/>
    <w:rsid w:val="000E7D6B"/>
    <w:rsid w:val="000F165B"/>
    <w:rsid w:val="000F7B0B"/>
    <w:rsid w:val="00104DFE"/>
    <w:rsid w:val="001125BD"/>
    <w:rsid w:val="0011299C"/>
    <w:rsid w:val="00120326"/>
    <w:rsid w:val="00131615"/>
    <w:rsid w:val="00131A90"/>
    <w:rsid w:val="0013335A"/>
    <w:rsid w:val="001343CA"/>
    <w:rsid w:val="00135516"/>
    <w:rsid w:val="00137CA8"/>
    <w:rsid w:val="001566C2"/>
    <w:rsid w:val="00163CAE"/>
    <w:rsid w:val="001663A8"/>
    <w:rsid w:val="001710B7"/>
    <w:rsid w:val="00195EE9"/>
    <w:rsid w:val="001A2097"/>
    <w:rsid w:val="001C6FE4"/>
    <w:rsid w:val="001E547D"/>
    <w:rsid w:val="001E7350"/>
    <w:rsid w:val="001F0D70"/>
    <w:rsid w:val="00200C0B"/>
    <w:rsid w:val="0021577F"/>
    <w:rsid w:val="00216A5E"/>
    <w:rsid w:val="0025071B"/>
    <w:rsid w:val="00251820"/>
    <w:rsid w:val="002609F8"/>
    <w:rsid w:val="00272EF1"/>
    <w:rsid w:val="00274C17"/>
    <w:rsid w:val="0029130B"/>
    <w:rsid w:val="002A4F61"/>
    <w:rsid w:val="002C2855"/>
    <w:rsid w:val="002D1DF1"/>
    <w:rsid w:val="002D36AD"/>
    <w:rsid w:val="002D5303"/>
    <w:rsid w:val="002E0F6D"/>
    <w:rsid w:val="002E5E00"/>
    <w:rsid w:val="002E7FBC"/>
    <w:rsid w:val="002F12F2"/>
    <w:rsid w:val="002F3981"/>
    <w:rsid w:val="002F69F7"/>
    <w:rsid w:val="00304B6D"/>
    <w:rsid w:val="003072A7"/>
    <w:rsid w:val="00314F5A"/>
    <w:rsid w:val="00317BD1"/>
    <w:rsid w:val="00327DB8"/>
    <w:rsid w:val="00334320"/>
    <w:rsid w:val="003355C1"/>
    <w:rsid w:val="00336135"/>
    <w:rsid w:val="0034264C"/>
    <w:rsid w:val="00344021"/>
    <w:rsid w:val="003511DB"/>
    <w:rsid w:val="003518D6"/>
    <w:rsid w:val="00354F51"/>
    <w:rsid w:val="00355E06"/>
    <w:rsid w:val="00363556"/>
    <w:rsid w:val="00365F73"/>
    <w:rsid w:val="0037302A"/>
    <w:rsid w:val="00380574"/>
    <w:rsid w:val="00381044"/>
    <w:rsid w:val="0039148A"/>
    <w:rsid w:val="003B113D"/>
    <w:rsid w:val="003B2BC2"/>
    <w:rsid w:val="003B3856"/>
    <w:rsid w:val="003B3971"/>
    <w:rsid w:val="003C1D96"/>
    <w:rsid w:val="003D10BC"/>
    <w:rsid w:val="003D2ED8"/>
    <w:rsid w:val="003D46CC"/>
    <w:rsid w:val="003D5C04"/>
    <w:rsid w:val="003D7401"/>
    <w:rsid w:val="003E384E"/>
    <w:rsid w:val="003F77AD"/>
    <w:rsid w:val="00422D1D"/>
    <w:rsid w:val="00424476"/>
    <w:rsid w:val="00427744"/>
    <w:rsid w:val="00427884"/>
    <w:rsid w:val="00456E4C"/>
    <w:rsid w:val="00467E59"/>
    <w:rsid w:val="00476B35"/>
    <w:rsid w:val="00480FFE"/>
    <w:rsid w:val="004840E2"/>
    <w:rsid w:val="00485513"/>
    <w:rsid w:val="00493774"/>
    <w:rsid w:val="00493F6B"/>
    <w:rsid w:val="0049582A"/>
    <w:rsid w:val="004A0962"/>
    <w:rsid w:val="004A30D9"/>
    <w:rsid w:val="004A7BDB"/>
    <w:rsid w:val="004B72B7"/>
    <w:rsid w:val="004B7D79"/>
    <w:rsid w:val="004E6A7E"/>
    <w:rsid w:val="004F1697"/>
    <w:rsid w:val="004F579C"/>
    <w:rsid w:val="00501086"/>
    <w:rsid w:val="00501B0D"/>
    <w:rsid w:val="005042EC"/>
    <w:rsid w:val="005056A6"/>
    <w:rsid w:val="005071DC"/>
    <w:rsid w:val="00511D0F"/>
    <w:rsid w:val="00511D7D"/>
    <w:rsid w:val="00516C6C"/>
    <w:rsid w:val="00524363"/>
    <w:rsid w:val="005249CF"/>
    <w:rsid w:val="00526156"/>
    <w:rsid w:val="00534146"/>
    <w:rsid w:val="0055242A"/>
    <w:rsid w:val="00552BD8"/>
    <w:rsid w:val="00555416"/>
    <w:rsid w:val="00570F70"/>
    <w:rsid w:val="0059173B"/>
    <w:rsid w:val="00592271"/>
    <w:rsid w:val="005B2A58"/>
    <w:rsid w:val="005B55A0"/>
    <w:rsid w:val="005E5FF8"/>
    <w:rsid w:val="005F455D"/>
    <w:rsid w:val="00657436"/>
    <w:rsid w:val="006653F7"/>
    <w:rsid w:val="00665C24"/>
    <w:rsid w:val="0067059C"/>
    <w:rsid w:val="00673CEC"/>
    <w:rsid w:val="00676926"/>
    <w:rsid w:val="006925EF"/>
    <w:rsid w:val="006A3BD4"/>
    <w:rsid w:val="006B6DF7"/>
    <w:rsid w:val="006D0522"/>
    <w:rsid w:val="006D0B6B"/>
    <w:rsid w:val="006D21FA"/>
    <w:rsid w:val="006D5BE7"/>
    <w:rsid w:val="006D713C"/>
    <w:rsid w:val="006E35E3"/>
    <w:rsid w:val="006E3D61"/>
    <w:rsid w:val="006E5E1F"/>
    <w:rsid w:val="006E66DA"/>
    <w:rsid w:val="006E6AD5"/>
    <w:rsid w:val="00702DD3"/>
    <w:rsid w:val="00704AAF"/>
    <w:rsid w:val="00716734"/>
    <w:rsid w:val="00717A9A"/>
    <w:rsid w:val="00717B40"/>
    <w:rsid w:val="00752C9D"/>
    <w:rsid w:val="0075348C"/>
    <w:rsid w:val="00757C93"/>
    <w:rsid w:val="0076042A"/>
    <w:rsid w:val="00767538"/>
    <w:rsid w:val="00795992"/>
    <w:rsid w:val="007A18C9"/>
    <w:rsid w:val="007A1D77"/>
    <w:rsid w:val="007B5B52"/>
    <w:rsid w:val="007B7FB3"/>
    <w:rsid w:val="007C5010"/>
    <w:rsid w:val="007C79A9"/>
    <w:rsid w:val="007D4F95"/>
    <w:rsid w:val="007E5D99"/>
    <w:rsid w:val="007F1A90"/>
    <w:rsid w:val="008012AA"/>
    <w:rsid w:val="00821EB7"/>
    <w:rsid w:val="0082338E"/>
    <w:rsid w:val="0082675A"/>
    <w:rsid w:val="00827080"/>
    <w:rsid w:val="00830869"/>
    <w:rsid w:val="00832080"/>
    <w:rsid w:val="00832744"/>
    <w:rsid w:val="00836D73"/>
    <w:rsid w:val="00837C43"/>
    <w:rsid w:val="00842BC1"/>
    <w:rsid w:val="00851451"/>
    <w:rsid w:val="00872DB6"/>
    <w:rsid w:val="008752A3"/>
    <w:rsid w:val="008822AC"/>
    <w:rsid w:val="00892A62"/>
    <w:rsid w:val="00895CFF"/>
    <w:rsid w:val="008A028D"/>
    <w:rsid w:val="008A7207"/>
    <w:rsid w:val="008B005B"/>
    <w:rsid w:val="008C6AA6"/>
    <w:rsid w:val="008E1767"/>
    <w:rsid w:val="008E19A5"/>
    <w:rsid w:val="008E4A7F"/>
    <w:rsid w:val="00921073"/>
    <w:rsid w:val="009345D0"/>
    <w:rsid w:val="00935BFC"/>
    <w:rsid w:val="009409EF"/>
    <w:rsid w:val="00941F94"/>
    <w:rsid w:val="00944A4C"/>
    <w:rsid w:val="00947B0A"/>
    <w:rsid w:val="009639CA"/>
    <w:rsid w:val="00973FBF"/>
    <w:rsid w:val="00981B05"/>
    <w:rsid w:val="00986C05"/>
    <w:rsid w:val="009905C6"/>
    <w:rsid w:val="00991585"/>
    <w:rsid w:val="009968A2"/>
    <w:rsid w:val="009A28CA"/>
    <w:rsid w:val="009B166E"/>
    <w:rsid w:val="009B36E3"/>
    <w:rsid w:val="009C1EB5"/>
    <w:rsid w:val="009C5839"/>
    <w:rsid w:val="009D1FB7"/>
    <w:rsid w:val="009E1EF4"/>
    <w:rsid w:val="00A00482"/>
    <w:rsid w:val="00A148AB"/>
    <w:rsid w:val="00A14D68"/>
    <w:rsid w:val="00A16CB5"/>
    <w:rsid w:val="00A23D75"/>
    <w:rsid w:val="00A24B07"/>
    <w:rsid w:val="00A348E0"/>
    <w:rsid w:val="00A413D5"/>
    <w:rsid w:val="00A62467"/>
    <w:rsid w:val="00A635E5"/>
    <w:rsid w:val="00A65A27"/>
    <w:rsid w:val="00A705F1"/>
    <w:rsid w:val="00A71795"/>
    <w:rsid w:val="00A76804"/>
    <w:rsid w:val="00A77DB5"/>
    <w:rsid w:val="00A85CE2"/>
    <w:rsid w:val="00A91C74"/>
    <w:rsid w:val="00AA3091"/>
    <w:rsid w:val="00AE2BA7"/>
    <w:rsid w:val="00B1191A"/>
    <w:rsid w:val="00B14385"/>
    <w:rsid w:val="00B16B99"/>
    <w:rsid w:val="00B24484"/>
    <w:rsid w:val="00B30885"/>
    <w:rsid w:val="00B30FA8"/>
    <w:rsid w:val="00B45160"/>
    <w:rsid w:val="00B517F8"/>
    <w:rsid w:val="00B62C56"/>
    <w:rsid w:val="00B72623"/>
    <w:rsid w:val="00B769B2"/>
    <w:rsid w:val="00B833ED"/>
    <w:rsid w:val="00B84C9D"/>
    <w:rsid w:val="00BA173F"/>
    <w:rsid w:val="00BB615F"/>
    <w:rsid w:val="00BB681C"/>
    <w:rsid w:val="00BE0119"/>
    <w:rsid w:val="00BE1E63"/>
    <w:rsid w:val="00BE6BF4"/>
    <w:rsid w:val="00BE73D3"/>
    <w:rsid w:val="00BF1213"/>
    <w:rsid w:val="00BF7DF5"/>
    <w:rsid w:val="00C0256C"/>
    <w:rsid w:val="00C06015"/>
    <w:rsid w:val="00C1278D"/>
    <w:rsid w:val="00C22813"/>
    <w:rsid w:val="00C4394C"/>
    <w:rsid w:val="00C440B6"/>
    <w:rsid w:val="00C55DE7"/>
    <w:rsid w:val="00C578B4"/>
    <w:rsid w:val="00C6441E"/>
    <w:rsid w:val="00C66722"/>
    <w:rsid w:val="00C7534A"/>
    <w:rsid w:val="00C842FB"/>
    <w:rsid w:val="00C8538D"/>
    <w:rsid w:val="00C91D17"/>
    <w:rsid w:val="00C91D63"/>
    <w:rsid w:val="00CA239E"/>
    <w:rsid w:val="00CA5F59"/>
    <w:rsid w:val="00CA7D33"/>
    <w:rsid w:val="00CB2AC0"/>
    <w:rsid w:val="00CB4090"/>
    <w:rsid w:val="00CC19D5"/>
    <w:rsid w:val="00CC4011"/>
    <w:rsid w:val="00CD04D5"/>
    <w:rsid w:val="00CD0AFA"/>
    <w:rsid w:val="00CD605F"/>
    <w:rsid w:val="00CE2385"/>
    <w:rsid w:val="00CF6D93"/>
    <w:rsid w:val="00CF76FD"/>
    <w:rsid w:val="00D01BC6"/>
    <w:rsid w:val="00D055F1"/>
    <w:rsid w:val="00D12961"/>
    <w:rsid w:val="00D20248"/>
    <w:rsid w:val="00D23402"/>
    <w:rsid w:val="00D3097B"/>
    <w:rsid w:val="00D32EDA"/>
    <w:rsid w:val="00D33850"/>
    <w:rsid w:val="00D35E84"/>
    <w:rsid w:val="00D82C19"/>
    <w:rsid w:val="00D8436D"/>
    <w:rsid w:val="00D85E27"/>
    <w:rsid w:val="00D87E6E"/>
    <w:rsid w:val="00D958D7"/>
    <w:rsid w:val="00D95F9F"/>
    <w:rsid w:val="00DA0746"/>
    <w:rsid w:val="00DA39B8"/>
    <w:rsid w:val="00DA5F2F"/>
    <w:rsid w:val="00DB06D4"/>
    <w:rsid w:val="00DB3663"/>
    <w:rsid w:val="00DB6530"/>
    <w:rsid w:val="00DC0EE9"/>
    <w:rsid w:val="00DC0F30"/>
    <w:rsid w:val="00DC7AFF"/>
    <w:rsid w:val="00DD3F00"/>
    <w:rsid w:val="00DD4A58"/>
    <w:rsid w:val="00DD73FF"/>
    <w:rsid w:val="00DE4C74"/>
    <w:rsid w:val="00E13DA4"/>
    <w:rsid w:val="00E20843"/>
    <w:rsid w:val="00E250A3"/>
    <w:rsid w:val="00E263B3"/>
    <w:rsid w:val="00E568B4"/>
    <w:rsid w:val="00E61F32"/>
    <w:rsid w:val="00E71A6C"/>
    <w:rsid w:val="00E720E7"/>
    <w:rsid w:val="00E7403C"/>
    <w:rsid w:val="00E93976"/>
    <w:rsid w:val="00E97D5D"/>
    <w:rsid w:val="00EA48F6"/>
    <w:rsid w:val="00EA5FF9"/>
    <w:rsid w:val="00EB65C4"/>
    <w:rsid w:val="00EC0BB8"/>
    <w:rsid w:val="00EC3ABD"/>
    <w:rsid w:val="00ED2159"/>
    <w:rsid w:val="00ED319B"/>
    <w:rsid w:val="00EE1370"/>
    <w:rsid w:val="00EE18C7"/>
    <w:rsid w:val="00EE1DBF"/>
    <w:rsid w:val="00EF5EF7"/>
    <w:rsid w:val="00F04BEF"/>
    <w:rsid w:val="00F139D8"/>
    <w:rsid w:val="00F220FE"/>
    <w:rsid w:val="00F30321"/>
    <w:rsid w:val="00F33C33"/>
    <w:rsid w:val="00F347B9"/>
    <w:rsid w:val="00F44EFC"/>
    <w:rsid w:val="00F53C7C"/>
    <w:rsid w:val="00F6790B"/>
    <w:rsid w:val="00F76724"/>
    <w:rsid w:val="00F9130C"/>
    <w:rsid w:val="00F91A9A"/>
    <w:rsid w:val="00FA2E4C"/>
    <w:rsid w:val="00FA40A6"/>
    <w:rsid w:val="00FD0B8A"/>
    <w:rsid w:val="00FE6DAE"/>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Unresolved Mention"/>
    <w:uiPriority w:val="99"/>
    <w:semiHidden/>
    <w:unhideWhenUsed/>
    <w:rsid w:val="008B005B"/>
    <w:rPr>
      <w:color w:val="605E5C"/>
      <w:shd w:val="clear" w:color="auto" w:fill="E1DFDD"/>
    </w:rPr>
  </w:style>
  <w:style w:type="paragraph" w:styleId="af6">
    <w:name w:val="Body Text"/>
    <w:basedOn w:val="a"/>
    <w:link w:val="af7"/>
    <w:unhideWhenUsed/>
    <w:rsid w:val="00A76804"/>
    <w:pPr>
      <w:spacing w:after="0" w:line="240" w:lineRule="auto"/>
      <w:jc w:val="both"/>
    </w:pPr>
    <w:rPr>
      <w:rFonts w:ascii="Angsana New" w:eastAsia="Cordia New" w:hAnsi="Angsana New" w:cs="Angsana New"/>
      <w:sz w:val="32"/>
      <w:szCs w:val="32"/>
    </w:rPr>
  </w:style>
  <w:style w:type="character" w:customStyle="1" w:styleId="af7">
    <w:name w:val="เนื้อความ อักขระ"/>
    <w:basedOn w:val="a0"/>
    <w:link w:val="af6"/>
    <w:rsid w:val="00A76804"/>
    <w:rPr>
      <w:rFonts w:ascii="Angsana New" w:eastAsia="Cordia New" w:hAnsi="Angsana New" w:cs="Angsana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pirut@yahoo.co.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oomintar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5656</Words>
  <Characters>28795</Characters>
  <Application>Microsoft Office Word</Application>
  <DocSecurity>0</DocSecurity>
  <Lines>505</Lines>
  <Paragraphs>255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642003 MISS ALISA TINYAI</cp:lastModifiedBy>
  <cp:revision>5</cp:revision>
  <cp:lastPrinted>2016-06-06T03:22:00Z</cp:lastPrinted>
  <dcterms:created xsi:type="dcterms:W3CDTF">2023-05-23T08:03:00Z</dcterms:created>
  <dcterms:modified xsi:type="dcterms:W3CDTF">2023-05-23T08:11:00Z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5e300e732f7096be92139c526bc2fe00c6ab10c7aa89885bad264da114adbd8d</vt:lpwstr>
  </property>
</Properties>
</file>