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E00B2" w14:textId="4FD31833" w:rsidR="00083798" w:rsidRPr="00FF0639" w:rsidRDefault="00083798">
      <w:pPr>
        <w:pBdr>
          <w:top w:val="nil"/>
          <w:left w:val="nil"/>
          <w:bottom w:val="nil"/>
          <w:right w:val="nil"/>
          <w:between w:val="nil"/>
        </w:pBdr>
        <w:tabs>
          <w:tab w:val="left" w:pos="0"/>
        </w:tabs>
        <w:spacing w:after="0" w:line="240" w:lineRule="auto"/>
        <w:jc w:val="center"/>
        <w:rPr>
          <w:rFonts w:ascii="TH SarabunPSK" w:eastAsia="Sarabun" w:hAnsi="TH SarabunPSK" w:cs="TH SarabunPSK"/>
          <w:b/>
          <w:bCs/>
          <w:color w:val="000000" w:themeColor="text1"/>
          <w:sz w:val="36"/>
          <w:szCs w:val="36"/>
        </w:rPr>
      </w:pPr>
      <w:r w:rsidRPr="00FF0639">
        <w:rPr>
          <w:rFonts w:ascii="TH SarabunPSK" w:eastAsia="Sarabun" w:hAnsi="TH SarabunPSK" w:cs="TH SarabunPSK" w:hint="cs"/>
          <w:b/>
          <w:bCs/>
          <w:color w:val="000000" w:themeColor="text1"/>
          <w:sz w:val="36"/>
          <w:szCs w:val="36"/>
          <w:cs/>
        </w:rPr>
        <w:t>การ</w:t>
      </w:r>
      <w:r w:rsidR="00DC13BE" w:rsidRPr="00FF0639">
        <w:rPr>
          <w:rFonts w:ascii="TH SarabunPSK" w:eastAsia="Sarabun" w:hAnsi="TH SarabunPSK" w:cs="TH SarabunPSK" w:hint="cs"/>
          <w:b/>
          <w:bCs/>
          <w:color w:val="000000" w:themeColor="text1"/>
          <w:sz w:val="36"/>
          <w:szCs w:val="36"/>
          <w:cs/>
        </w:rPr>
        <w:t>ปรับหลักสูตร</w:t>
      </w:r>
      <w:r w:rsidR="00DC13BE" w:rsidRPr="00FF0639">
        <w:rPr>
          <w:rFonts w:ascii="TH SarabunPSK" w:eastAsia="Sarabun" w:hAnsi="TH SarabunPSK" w:cs="TH SarabunPSK"/>
          <w:b/>
          <w:bCs/>
          <w:color w:val="000000" w:themeColor="text1"/>
          <w:sz w:val="36"/>
          <w:szCs w:val="36"/>
          <w:cs/>
        </w:rPr>
        <w:t>นวัตกรรมการจัดการ</w:t>
      </w:r>
      <w:r w:rsidR="00DC13BE" w:rsidRPr="00FF0639">
        <w:rPr>
          <w:rFonts w:ascii="TH SarabunPSK" w:eastAsia="Sarabun" w:hAnsi="TH SarabunPSK" w:cs="TH SarabunPSK" w:hint="cs"/>
          <w:b/>
          <w:bCs/>
          <w:color w:val="000000" w:themeColor="text1"/>
          <w:sz w:val="36"/>
          <w:szCs w:val="36"/>
          <w:cs/>
        </w:rPr>
        <w:t xml:space="preserve"> ระดับปริญญา</w:t>
      </w:r>
      <w:r w:rsidR="00CC5069" w:rsidRPr="00FF0639">
        <w:rPr>
          <w:rFonts w:ascii="TH SarabunPSK" w:eastAsia="Sarabun" w:hAnsi="TH SarabunPSK" w:cs="TH SarabunPSK"/>
          <w:b/>
          <w:bCs/>
          <w:color w:val="000000" w:themeColor="text1"/>
          <w:sz w:val="36"/>
          <w:szCs w:val="36"/>
          <w:cs/>
        </w:rPr>
        <w:t xml:space="preserve">ปรัชญาดุษฎีบัณฑิต </w:t>
      </w:r>
    </w:p>
    <w:p w14:paraId="53DB1185" w14:textId="4D14E6DC" w:rsidR="00B234F1" w:rsidRPr="00FF0639" w:rsidRDefault="00DC13BE" w:rsidP="00913768">
      <w:pPr>
        <w:pBdr>
          <w:top w:val="nil"/>
          <w:left w:val="nil"/>
          <w:bottom w:val="nil"/>
          <w:right w:val="nil"/>
          <w:between w:val="nil"/>
        </w:pBdr>
        <w:tabs>
          <w:tab w:val="left" w:pos="0"/>
        </w:tabs>
        <w:spacing w:after="0" w:line="240" w:lineRule="auto"/>
        <w:jc w:val="center"/>
        <w:rPr>
          <w:rFonts w:ascii="TH SarabunPSK" w:eastAsia="Sarabun" w:hAnsi="TH SarabunPSK" w:cs="TH SarabunPSK"/>
          <w:b/>
          <w:bCs/>
          <w:color w:val="000000" w:themeColor="text1"/>
          <w:sz w:val="36"/>
          <w:szCs w:val="36"/>
        </w:rPr>
      </w:pPr>
      <w:r w:rsidRPr="00FF0639">
        <w:rPr>
          <w:rFonts w:ascii="TH SarabunPSK" w:eastAsia="Sarabun" w:hAnsi="TH SarabunPSK" w:cs="TH SarabunPSK" w:hint="cs"/>
          <w:b/>
          <w:bCs/>
          <w:color w:val="000000" w:themeColor="text1"/>
          <w:sz w:val="36"/>
          <w:szCs w:val="36"/>
          <w:cs/>
        </w:rPr>
        <w:t xml:space="preserve">บนฐานการศึกษาแบบมุ่งผลลัพธ์ </w:t>
      </w:r>
      <w:r w:rsidR="00083798" w:rsidRPr="00FF0639">
        <w:rPr>
          <w:rFonts w:ascii="TH SarabunPSK" w:eastAsia="Sarabun" w:hAnsi="TH SarabunPSK" w:cs="TH SarabunPSK"/>
          <w:b/>
          <w:bCs/>
          <w:color w:val="000000" w:themeColor="text1"/>
          <w:sz w:val="36"/>
          <w:szCs w:val="36"/>
          <w:cs/>
        </w:rPr>
        <w:t>(</w:t>
      </w:r>
      <w:r w:rsidR="00083798" w:rsidRPr="00FF0639">
        <w:rPr>
          <w:rFonts w:ascii="TH SarabunPSK" w:eastAsia="Sarabun" w:hAnsi="TH SarabunPSK" w:cs="TH SarabunPSK"/>
          <w:b/>
          <w:bCs/>
          <w:color w:val="000000" w:themeColor="text1"/>
          <w:sz w:val="36"/>
          <w:szCs w:val="36"/>
        </w:rPr>
        <w:t>OBE</w:t>
      </w:r>
      <w:r w:rsidR="00083798" w:rsidRPr="00FF0639">
        <w:rPr>
          <w:rFonts w:ascii="TH SarabunPSK" w:eastAsia="Sarabun" w:hAnsi="TH SarabunPSK" w:cs="TH SarabunPSK"/>
          <w:b/>
          <w:bCs/>
          <w:color w:val="000000" w:themeColor="text1"/>
          <w:sz w:val="36"/>
          <w:szCs w:val="36"/>
          <w:cs/>
        </w:rPr>
        <w:t>)</w:t>
      </w:r>
      <w:r w:rsidR="00083798" w:rsidRPr="00FF0639">
        <w:rPr>
          <w:rFonts w:ascii="TH SarabunPSK" w:eastAsia="Sarabun" w:hAnsi="TH SarabunPSK" w:cs="TH SarabunPSK" w:hint="cs"/>
          <w:b/>
          <w:bCs/>
          <w:color w:val="000000" w:themeColor="text1"/>
          <w:sz w:val="36"/>
          <w:szCs w:val="36"/>
          <w:cs/>
        </w:rPr>
        <w:t xml:space="preserve"> </w:t>
      </w:r>
      <w:r w:rsidR="00CC5069" w:rsidRPr="00FF0639">
        <w:rPr>
          <w:rFonts w:ascii="TH SarabunPSK" w:eastAsia="Sarabun" w:hAnsi="TH SarabunPSK" w:cs="TH SarabunPSK"/>
          <w:b/>
          <w:bCs/>
          <w:color w:val="000000" w:themeColor="text1"/>
          <w:sz w:val="36"/>
          <w:szCs w:val="36"/>
          <w:cs/>
        </w:rPr>
        <w:t>: การวิจัยเชิงปฏิบัติการ</w:t>
      </w:r>
    </w:p>
    <w:p w14:paraId="16837956" w14:textId="76602BF6" w:rsidR="00CC5069" w:rsidRPr="00FF0639" w:rsidRDefault="00CC5069" w:rsidP="00913768">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themeColor="text1"/>
          <w:sz w:val="32"/>
          <w:szCs w:val="32"/>
        </w:rPr>
      </w:pPr>
      <w:r w:rsidRPr="00FF0639">
        <w:rPr>
          <w:rFonts w:ascii="TH SarabunPSK" w:eastAsia="Sarabun" w:hAnsi="TH SarabunPSK" w:cs="TH SarabunPSK"/>
          <w:b/>
          <w:bCs/>
          <w:color w:val="000000" w:themeColor="text1"/>
          <w:sz w:val="32"/>
          <w:szCs w:val="32"/>
          <w:cs/>
        </w:rPr>
        <w:t>ธนพล ก่อฐานะ</w:t>
      </w:r>
      <w:r w:rsidR="003E413F" w:rsidRPr="00FF0639">
        <w:rPr>
          <w:rFonts w:ascii="TH SarabunPSK" w:eastAsia="Sarabun" w:hAnsi="TH SarabunPSK" w:cs="TH SarabunPSK"/>
          <w:b/>
          <w:color w:val="000000" w:themeColor="text1"/>
          <w:sz w:val="32"/>
          <w:szCs w:val="32"/>
          <w:vertAlign w:val="superscript"/>
        </w:rPr>
        <w:t>1</w:t>
      </w:r>
      <w:r w:rsidR="00913768" w:rsidRPr="00FF0639">
        <w:rPr>
          <w:rFonts w:ascii="TH SarabunPSK" w:eastAsia="Sarabun" w:hAnsi="TH SarabunPSK" w:cs="TH SarabunPSK" w:hint="cs"/>
          <w:b/>
          <w:color w:val="000000" w:themeColor="text1"/>
          <w:sz w:val="32"/>
          <w:szCs w:val="32"/>
          <w:cs/>
        </w:rPr>
        <w:t xml:space="preserve">, </w:t>
      </w:r>
      <w:r w:rsidRPr="00FF0639">
        <w:rPr>
          <w:rFonts w:ascii="TH SarabunPSK" w:hAnsi="TH SarabunPSK" w:cs="TH SarabunPSK"/>
          <w:b/>
          <w:bCs/>
          <w:color w:val="000000" w:themeColor="text1"/>
          <w:sz w:val="32"/>
          <w:szCs w:val="32"/>
          <w:cs/>
        </w:rPr>
        <w:t>สุพัตรา ปรานี</w:t>
      </w:r>
      <w:r w:rsidR="003E413F" w:rsidRPr="00FF0639">
        <w:rPr>
          <w:rFonts w:ascii="TH SarabunPSK" w:eastAsia="Sarabun" w:hAnsi="TH SarabunPSK" w:cs="TH SarabunPSK"/>
          <w:b/>
          <w:color w:val="000000" w:themeColor="text1"/>
          <w:sz w:val="32"/>
          <w:szCs w:val="32"/>
          <w:vertAlign w:val="superscript"/>
        </w:rPr>
        <w:t>2</w:t>
      </w:r>
      <w:r w:rsidR="00913768" w:rsidRPr="00FF0639">
        <w:rPr>
          <w:rFonts w:ascii="TH SarabunPSK" w:eastAsia="Sarabun" w:hAnsi="TH SarabunPSK" w:cs="TH SarabunPSK" w:hint="cs"/>
          <w:b/>
          <w:color w:val="000000" w:themeColor="text1"/>
          <w:sz w:val="32"/>
          <w:szCs w:val="32"/>
          <w:cs/>
        </w:rPr>
        <w:t xml:space="preserve">, </w:t>
      </w:r>
      <w:r w:rsidRPr="00FF0639">
        <w:rPr>
          <w:rFonts w:ascii="TH SarabunPSK" w:eastAsia="Sarabun" w:hAnsi="TH SarabunPSK" w:cs="TH SarabunPSK"/>
          <w:b/>
          <w:bCs/>
          <w:color w:val="000000" w:themeColor="text1"/>
          <w:sz w:val="32"/>
          <w:szCs w:val="32"/>
          <w:cs/>
        </w:rPr>
        <w:t>นิยม สุวรรณเดช</w:t>
      </w:r>
      <w:r w:rsidRPr="00FF0639">
        <w:rPr>
          <w:rFonts w:ascii="TH SarabunPSK" w:eastAsia="Sarabun" w:hAnsi="TH SarabunPSK" w:cs="TH SarabunPSK"/>
          <w:b/>
          <w:color w:val="000000" w:themeColor="text1"/>
          <w:sz w:val="32"/>
          <w:szCs w:val="32"/>
          <w:vertAlign w:val="superscript"/>
        </w:rPr>
        <w:t>3</w:t>
      </w:r>
      <w:r w:rsidR="00913768" w:rsidRPr="00FF0639">
        <w:rPr>
          <w:rFonts w:ascii="TH SarabunPSK" w:eastAsia="Sarabun" w:hAnsi="TH SarabunPSK" w:cs="TH SarabunPSK" w:hint="cs"/>
          <w:b/>
          <w:color w:val="000000" w:themeColor="text1"/>
          <w:sz w:val="32"/>
          <w:szCs w:val="32"/>
          <w:cs/>
        </w:rPr>
        <w:t xml:space="preserve">, </w:t>
      </w:r>
      <w:r w:rsidRPr="00FF0639">
        <w:rPr>
          <w:rFonts w:ascii="TH SarabunPSK" w:hAnsi="TH SarabunPSK" w:cs="TH SarabunPSK"/>
          <w:b/>
          <w:bCs/>
          <w:color w:val="000000" w:themeColor="text1"/>
          <w:sz w:val="32"/>
          <w:szCs w:val="32"/>
          <w:cs/>
        </w:rPr>
        <w:t>ญาณัญฎา ศิรภัทร์ธาดา</w:t>
      </w:r>
      <w:r w:rsidRPr="00FF0639">
        <w:rPr>
          <w:rFonts w:ascii="TH SarabunPSK" w:eastAsia="Sarabun" w:hAnsi="TH SarabunPSK" w:cs="TH SarabunPSK"/>
          <w:b/>
          <w:color w:val="000000" w:themeColor="text1"/>
          <w:sz w:val="32"/>
          <w:szCs w:val="32"/>
          <w:vertAlign w:val="superscript"/>
        </w:rPr>
        <w:t>4</w:t>
      </w:r>
      <w:r w:rsidR="00913768" w:rsidRPr="00FF0639">
        <w:rPr>
          <w:rFonts w:ascii="TH SarabunPSK" w:eastAsia="Sarabun" w:hAnsi="TH SarabunPSK" w:cs="TH SarabunPSK" w:hint="cs"/>
          <w:b/>
          <w:color w:val="000000" w:themeColor="text1"/>
          <w:sz w:val="32"/>
          <w:szCs w:val="32"/>
          <w:cs/>
        </w:rPr>
        <w:t xml:space="preserve">, </w:t>
      </w:r>
      <w:r w:rsidR="003E413F" w:rsidRPr="00FF0639">
        <w:rPr>
          <w:rFonts w:ascii="TH SarabunPSK" w:eastAsia="Sarabun" w:hAnsi="TH SarabunPSK" w:cs="TH SarabunPSK"/>
          <w:b/>
          <w:bCs/>
          <w:color w:val="000000" w:themeColor="text1"/>
          <w:sz w:val="32"/>
          <w:szCs w:val="32"/>
          <w:cs/>
        </w:rPr>
        <w:t xml:space="preserve">และ </w:t>
      </w:r>
      <w:r w:rsidRPr="00FF0639">
        <w:rPr>
          <w:rFonts w:ascii="TH SarabunPSK" w:eastAsia="Sarabun" w:hAnsi="TH SarabunPSK" w:cs="TH SarabunPSK"/>
          <w:b/>
          <w:bCs/>
          <w:color w:val="000000" w:themeColor="text1"/>
          <w:sz w:val="32"/>
          <w:szCs w:val="32"/>
          <w:cs/>
        </w:rPr>
        <w:t>กุญชรี ค้าขาย</w:t>
      </w:r>
      <w:r w:rsidRPr="00FF0639">
        <w:rPr>
          <w:rFonts w:ascii="TH SarabunPSK" w:eastAsia="Sarabun" w:hAnsi="TH SarabunPSK" w:cs="TH SarabunPSK"/>
          <w:b/>
          <w:color w:val="000000" w:themeColor="text1"/>
          <w:sz w:val="32"/>
          <w:szCs w:val="32"/>
          <w:vertAlign w:val="superscript"/>
        </w:rPr>
        <w:t>5</w:t>
      </w:r>
    </w:p>
    <w:p w14:paraId="46914922" w14:textId="62837B5E" w:rsidR="00CC5069" w:rsidRPr="00FF0639" w:rsidRDefault="003E413F" w:rsidP="00913768">
      <w:pPr>
        <w:pBdr>
          <w:top w:val="nil"/>
          <w:left w:val="nil"/>
          <w:bottom w:val="nil"/>
          <w:right w:val="nil"/>
          <w:between w:val="nil"/>
        </w:pBdr>
        <w:tabs>
          <w:tab w:val="left" w:pos="2042"/>
        </w:tabs>
        <w:spacing w:after="0" w:line="240" w:lineRule="auto"/>
        <w:jc w:val="center"/>
        <w:rPr>
          <w:rFonts w:ascii="TH SarabunPSK" w:eastAsia="Sarabun" w:hAnsi="TH SarabunPSK" w:cs="TH SarabunPSK"/>
          <w:bCs/>
          <w:color w:val="000000" w:themeColor="text1"/>
          <w:sz w:val="24"/>
          <w:szCs w:val="24"/>
        </w:rPr>
      </w:pPr>
      <w:r w:rsidRPr="00FF0639">
        <w:rPr>
          <w:rFonts w:ascii="TH SarabunPSK" w:eastAsia="Sarabun" w:hAnsi="TH SarabunPSK" w:cs="TH SarabunPSK"/>
          <w:bCs/>
          <w:color w:val="000000" w:themeColor="text1"/>
          <w:sz w:val="24"/>
          <w:szCs w:val="24"/>
          <w:vertAlign w:val="superscript"/>
        </w:rPr>
        <w:t>1,2,3</w:t>
      </w:r>
      <w:r w:rsidR="00CC5069" w:rsidRPr="00FF0639">
        <w:rPr>
          <w:rFonts w:ascii="TH SarabunPSK" w:eastAsia="Sarabun" w:hAnsi="TH SarabunPSK" w:cs="TH SarabunPSK"/>
          <w:bCs/>
          <w:color w:val="000000" w:themeColor="text1"/>
          <w:sz w:val="24"/>
          <w:szCs w:val="24"/>
          <w:vertAlign w:val="superscript"/>
        </w:rPr>
        <w:t>,4,5</w:t>
      </w:r>
      <w:r w:rsidR="00CC5069" w:rsidRPr="00FF0639">
        <w:rPr>
          <w:rFonts w:ascii="TH SarabunPSK" w:eastAsia="Sarabun" w:hAnsi="TH SarabunPSK" w:cs="TH SarabunPSK"/>
          <w:bCs/>
          <w:color w:val="000000" w:themeColor="text1"/>
          <w:sz w:val="24"/>
          <w:szCs w:val="24"/>
          <w:cs/>
        </w:rPr>
        <w:t>วิทยาลัยนวัตกรรมและการจัดการ มหาวิทยาลัยราชภัฏสวนสุนันทา</w:t>
      </w:r>
      <w:r w:rsidRPr="00FF0639">
        <w:rPr>
          <w:rFonts w:ascii="TH SarabunPSK" w:eastAsia="Sarabun" w:hAnsi="TH SarabunPSK" w:cs="TH SarabunPSK"/>
          <w:bCs/>
          <w:color w:val="000000" w:themeColor="text1"/>
          <w:sz w:val="24"/>
          <w:szCs w:val="24"/>
          <w:cs/>
        </w:rPr>
        <w:t xml:space="preserve"> </w:t>
      </w:r>
    </w:p>
    <w:p w14:paraId="4EAF7A0A" w14:textId="77777777" w:rsidR="00A2094D" w:rsidRPr="00FF0639" w:rsidRDefault="003E413F">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lang w:val="pt-PT"/>
        </w:rPr>
      </w:pPr>
      <w:r w:rsidRPr="00FF0639">
        <w:rPr>
          <w:rFonts w:ascii="TH SarabunPSK" w:eastAsia="Sarabun" w:hAnsi="TH SarabunPSK" w:cs="TH SarabunPSK"/>
          <w:b/>
          <w:color w:val="000000" w:themeColor="text1"/>
          <w:sz w:val="24"/>
          <w:szCs w:val="24"/>
          <w:vertAlign w:val="superscript"/>
          <w:lang w:val="pt-PT"/>
        </w:rPr>
        <w:t>1</w:t>
      </w:r>
      <w:r w:rsidRPr="00FF0639">
        <w:rPr>
          <w:rFonts w:ascii="TH SarabunPSK" w:eastAsia="Sarabun" w:hAnsi="TH SarabunPSK" w:cs="TH SarabunPSK"/>
          <w:b/>
          <w:color w:val="000000" w:themeColor="text1"/>
          <w:sz w:val="24"/>
          <w:szCs w:val="24"/>
          <w:lang w:val="pt-PT"/>
        </w:rPr>
        <w:t>E</w:t>
      </w:r>
      <w:r w:rsidRPr="00FF0639">
        <w:rPr>
          <w:rFonts w:ascii="TH SarabunPSK" w:eastAsia="Sarabun" w:hAnsi="TH SarabunPSK" w:cs="TH SarabunPSK"/>
          <w:b/>
          <w:bCs/>
          <w:color w:val="000000" w:themeColor="text1"/>
          <w:sz w:val="24"/>
          <w:szCs w:val="24"/>
          <w:cs/>
          <w:lang w:val="pt-PT"/>
        </w:rPr>
        <w:t>-</w:t>
      </w:r>
      <w:r w:rsidRPr="00FF0639">
        <w:rPr>
          <w:rFonts w:ascii="TH SarabunPSK" w:eastAsia="Sarabun" w:hAnsi="TH SarabunPSK" w:cs="TH SarabunPSK"/>
          <w:b/>
          <w:color w:val="000000" w:themeColor="text1"/>
          <w:sz w:val="24"/>
          <w:szCs w:val="24"/>
          <w:lang w:val="pt-PT"/>
        </w:rPr>
        <w:t>mail</w:t>
      </w:r>
      <w:r w:rsidRPr="00FF0639">
        <w:rPr>
          <w:rFonts w:ascii="TH SarabunPSK" w:eastAsia="Sarabun" w:hAnsi="TH SarabunPSK" w:cs="TH SarabunPSK"/>
          <w:b/>
          <w:bCs/>
          <w:color w:val="000000" w:themeColor="text1"/>
          <w:sz w:val="24"/>
          <w:szCs w:val="24"/>
          <w:cs/>
          <w:lang w:val="pt-PT"/>
        </w:rPr>
        <w:t xml:space="preserve">: </w:t>
      </w:r>
      <w:r w:rsidR="001C00B2" w:rsidRPr="00FF0639">
        <w:rPr>
          <w:rFonts w:ascii="TH SarabunPSK" w:eastAsia="Sarabun" w:hAnsi="TH SarabunPSK" w:cs="TH SarabunPSK"/>
          <w:b/>
          <w:color w:val="000000" w:themeColor="text1"/>
          <w:sz w:val="24"/>
          <w:szCs w:val="24"/>
          <w:lang w:val="pt-PT"/>
        </w:rPr>
        <w:t>tanapol</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ko@ssru</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ac</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th</w:t>
      </w:r>
      <w:r w:rsidRPr="00FF0639">
        <w:rPr>
          <w:rFonts w:ascii="TH SarabunPSK" w:eastAsia="Sarabun" w:hAnsi="TH SarabunPSK" w:cs="TH SarabunPSK"/>
          <w:b/>
          <w:bCs/>
          <w:color w:val="000000" w:themeColor="text1"/>
          <w:sz w:val="24"/>
          <w:szCs w:val="24"/>
          <w:cs/>
          <w:lang w:val="pt-PT"/>
        </w:rPr>
        <w:t>.</w:t>
      </w:r>
      <w:r w:rsidRPr="00FF0639">
        <w:rPr>
          <w:rFonts w:ascii="TH SarabunPSK" w:eastAsia="Sarabun" w:hAnsi="TH SarabunPSK" w:cs="TH SarabunPSK"/>
          <w:b/>
          <w:color w:val="000000" w:themeColor="text1"/>
          <w:sz w:val="24"/>
          <w:szCs w:val="24"/>
          <w:lang w:val="pt-PT"/>
        </w:rPr>
        <w:t xml:space="preserve">, </w:t>
      </w:r>
      <w:r w:rsidRPr="00FF0639">
        <w:rPr>
          <w:rFonts w:ascii="TH SarabunPSK" w:eastAsia="Sarabun" w:hAnsi="TH SarabunPSK" w:cs="TH SarabunPSK"/>
          <w:b/>
          <w:color w:val="000000" w:themeColor="text1"/>
          <w:sz w:val="24"/>
          <w:szCs w:val="24"/>
          <w:vertAlign w:val="superscript"/>
          <w:lang w:val="pt-PT"/>
        </w:rPr>
        <w:t>2</w:t>
      </w:r>
      <w:r w:rsidR="001C00B2" w:rsidRPr="00FF0639">
        <w:rPr>
          <w:rFonts w:ascii="TH SarabunPSK" w:eastAsia="Sarabun" w:hAnsi="TH SarabunPSK" w:cs="TH SarabunPSK"/>
          <w:b/>
          <w:color w:val="000000" w:themeColor="text1"/>
          <w:sz w:val="24"/>
          <w:szCs w:val="24"/>
          <w:lang w:val="pt-PT"/>
        </w:rPr>
        <w:t>E</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mail</w:t>
      </w:r>
      <w:r w:rsidR="001C00B2" w:rsidRPr="00FF0639">
        <w:rPr>
          <w:rFonts w:ascii="TH SarabunPSK" w:eastAsia="Sarabun" w:hAnsi="TH SarabunPSK" w:cs="TH SarabunPSK"/>
          <w:b/>
          <w:bCs/>
          <w:color w:val="000000" w:themeColor="text1"/>
          <w:sz w:val="24"/>
          <w:szCs w:val="24"/>
          <w:cs/>
          <w:lang w:val="pt-PT"/>
        </w:rPr>
        <w:t xml:space="preserve">: </w:t>
      </w:r>
      <w:r w:rsidR="001C00B2" w:rsidRPr="00FF0639">
        <w:rPr>
          <w:rFonts w:ascii="TH SarabunPSK" w:eastAsia="Sarabun" w:hAnsi="TH SarabunPSK" w:cs="TH SarabunPSK"/>
          <w:b/>
          <w:color w:val="000000" w:themeColor="text1"/>
          <w:sz w:val="24"/>
          <w:szCs w:val="24"/>
          <w:lang w:val="pt-PT"/>
        </w:rPr>
        <w:t>supatta</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pr@ssru</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ac</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th</w:t>
      </w:r>
      <w:r w:rsidRPr="00FF0639">
        <w:rPr>
          <w:rFonts w:ascii="TH SarabunPSK" w:eastAsia="Sarabun" w:hAnsi="TH SarabunPSK" w:cs="TH SarabunPSK"/>
          <w:b/>
          <w:color w:val="000000" w:themeColor="text1"/>
          <w:sz w:val="24"/>
          <w:szCs w:val="24"/>
          <w:lang w:val="pt-PT"/>
        </w:rPr>
        <w:t xml:space="preserve">, </w:t>
      </w:r>
      <w:r w:rsidRPr="00FF0639">
        <w:rPr>
          <w:rFonts w:ascii="TH SarabunPSK" w:eastAsia="Sarabun" w:hAnsi="TH SarabunPSK" w:cs="TH SarabunPSK"/>
          <w:b/>
          <w:color w:val="000000" w:themeColor="text1"/>
          <w:sz w:val="24"/>
          <w:szCs w:val="24"/>
          <w:vertAlign w:val="superscript"/>
          <w:lang w:val="pt-PT"/>
        </w:rPr>
        <w:t>3</w:t>
      </w:r>
      <w:r w:rsidRPr="00FF0639">
        <w:rPr>
          <w:rFonts w:ascii="TH SarabunPSK" w:eastAsia="Sarabun" w:hAnsi="TH SarabunPSK" w:cs="TH SarabunPSK"/>
          <w:b/>
          <w:color w:val="000000" w:themeColor="text1"/>
          <w:sz w:val="24"/>
          <w:szCs w:val="24"/>
          <w:lang w:val="pt-PT"/>
        </w:rPr>
        <w:t>E</w:t>
      </w:r>
      <w:r w:rsidRPr="00FF0639">
        <w:rPr>
          <w:rFonts w:ascii="TH SarabunPSK" w:eastAsia="Sarabun" w:hAnsi="TH SarabunPSK" w:cs="TH SarabunPSK"/>
          <w:b/>
          <w:bCs/>
          <w:color w:val="000000" w:themeColor="text1"/>
          <w:sz w:val="24"/>
          <w:szCs w:val="24"/>
          <w:cs/>
          <w:lang w:val="pt-PT"/>
        </w:rPr>
        <w:t>-</w:t>
      </w:r>
      <w:r w:rsidRPr="00FF0639">
        <w:rPr>
          <w:rFonts w:ascii="TH SarabunPSK" w:eastAsia="Sarabun" w:hAnsi="TH SarabunPSK" w:cs="TH SarabunPSK"/>
          <w:b/>
          <w:color w:val="000000" w:themeColor="text1"/>
          <w:sz w:val="24"/>
          <w:szCs w:val="24"/>
          <w:lang w:val="pt-PT"/>
        </w:rPr>
        <w:t>mail</w:t>
      </w:r>
      <w:r w:rsidRPr="00FF0639">
        <w:rPr>
          <w:rFonts w:ascii="TH SarabunPSK" w:eastAsia="Sarabun" w:hAnsi="TH SarabunPSK" w:cs="TH SarabunPSK"/>
          <w:b/>
          <w:bCs/>
          <w:color w:val="000000" w:themeColor="text1"/>
          <w:sz w:val="24"/>
          <w:szCs w:val="24"/>
          <w:cs/>
          <w:lang w:val="pt-PT"/>
        </w:rPr>
        <w:t xml:space="preserve">: </w:t>
      </w:r>
      <w:r w:rsidR="001C00B2" w:rsidRPr="00FF0639">
        <w:rPr>
          <w:rFonts w:ascii="TH SarabunPSK" w:eastAsia="Sarabun" w:hAnsi="TH SarabunPSK" w:cs="TH SarabunPSK"/>
          <w:b/>
          <w:color w:val="000000" w:themeColor="text1"/>
          <w:sz w:val="24"/>
          <w:szCs w:val="24"/>
          <w:lang w:val="pt-PT"/>
        </w:rPr>
        <w:t>niyom</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su@ssru</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ac</w:t>
      </w:r>
      <w:r w:rsidR="001C00B2" w:rsidRPr="00FF0639">
        <w:rPr>
          <w:rFonts w:ascii="TH SarabunPSK" w:eastAsia="Sarabun" w:hAnsi="TH SarabunPSK" w:cs="TH SarabunPSK"/>
          <w:b/>
          <w:bCs/>
          <w:color w:val="000000" w:themeColor="text1"/>
          <w:sz w:val="24"/>
          <w:szCs w:val="24"/>
          <w:cs/>
          <w:lang w:val="pt-PT"/>
        </w:rPr>
        <w:t>.</w:t>
      </w:r>
      <w:r w:rsidR="001C00B2" w:rsidRPr="00FF0639">
        <w:rPr>
          <w:rFonts w:ascii="TH SarabunPSK" w:eastAsia="Sarabun" w:hAnsi="TH SarabunPSK" w:cs="TH SarabunPSK"/>
          <w:b/>
          <w:color w:val="000000" w:themeColor="text1"/>
          <w:sz w:val="24"/>
          <w:szCs w:val="24"/>
          <w:lang w:val="pt-PT"/>
        </w:rPr>
        <w:t>th,</w:t>
      </w:r>
    </w:p>
    <w:p w14:paraId="3CE99F8F" w14:textId="77777777" w:rsidR="00CC5069" w:rsidRPr="00FF0639" w:rsidRDefault="00CC5069" w:rsidP="00CC5069">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rPr>
      </w:pPr>
      <w:r w:rsidRPr="00FF0639">
        <w:rPr>
          <w:rFonts w:ascii="TH SarabunPSK" w:eastAsia="Sarabun" w:hAnsi="TH SarabunPSK" w:cs="TH SarabunPSK"/>
          <w:b/>
          <w:color w:val="000000" w:themeColor="text1"/>
          <w:sz w:val="24"/>
          <w:szCs w:val="24"/>
          <w:vertAlign w:val="superscript"/>
        </w:rPr>
        <w:t>4</w:t>
      </w:r>
      <w:r w:rsidRPr="00FF0639">
        <w:rPr>
          <w:rFonts w:ascii="TH SarabunPSK" w:eastAsia="Sarabun" w:hAnsi="TH SarabunPSK" w:cs="TH SarabunPSK"/>
          <w:b/>
          <w:color w:val="000000" w:themeColor="text1"/>
          <w:sz w:val="24"/>
          <w:szCs w:val="24"/>
        </w:rPr>
        <w:t>E</w:t>
      </w:r>
      <w:r w:rsidRPr="00FF0639">
        <w:rPr>
          <w:rFonts w:ascii="TH SarabunPSK" w:eastAsia="Sarabun" w:hAnsi="TH SarabunPSK" w:cs="TH SarabunPSK"/>
          <w:b/>
          <w:bCs/>
          <w:color w:val="000000" w:themeColor="text1"/>
          <w:sz w:val="24"/>
          <w:szCs w:val="24"/>
          <w:cs/>
        </w:rPr>
        <w:t>-</w:t>
      </w:r>
      <w:r w:rsidRPr="00FF0639">
        <w:rPr>
          <w:rFonts w:ascii="TH SarabunPSK" w:eastAsia="Sarabun" w:hAnsi="TH SarabunPSK" w:cs="TH SarabunPSK"/>
          <w:b/>
          <w:color w:val="000000" w:themeColor="text1"/>
          <w:sz w:val="24"/>
          <w:szCs w:val="24"/>
        </w:rPr>
        <w:t>mail</w:t>
      </w:r>
      <w:r w:rsidRPr="00FF0639">
        <w:rPr>
          <w:rFonts w:ascii="TH SarabunPSK" w:eastAsia="Sarabun" w:hAnsi="TH SarabunPSK" w:cs="TH SarabunPSK"/>
          <w:b/>
          <w:bCs/>
          <w:color w:val="000000" w:themeColor="text1"/>
          <w:sz w:val="24"/>
          <w:szCs w:val="24"/>
          <w:cs/>
        </w:rPr>
        <w:t xml:space="preserve">: </w:t>
      </w:r>
      <w:r w:rsidR="00083798" w:rsidRPr="00FF0639">
        <w:rPr>
          <w:rFonts w:ascii="TH SarabunPSK" w:eastAsia="Sarabun" w:hAnsi="TH SarabunPSK" w:cs="TH SarabunPSK"/>
          <w:b/>
          <w:color w:val="000000" w:themeColor="text1"/>
          <w:sz w:val="24"/>
          <w:szCs w:val="24"/>
        </w:rPr>
        <w:t>yananda</w:t>
      </w:r>
      <w:r w:rsidR="00083798" w:rsidRPr="00FF0639">
        <w:rPr>
          <w:rFonts w:ascii="TH SarabunPSK" w:eastAsia="Sarabun" w:hAnsi="TH SarabunPSK" w:cs="TH SarabunPSK"/>
          <w:b/>
          <w:bCs/>
          <w:color w:val="000000" w:themeColor="text1"/>
          <w:sz w:val="24"/>
          <w:szCs w:val="24"/>
          <w:cs/>
        </w:rPr>
        <w:t>.</w:t>
      </w:r>
      <w:r w:rsidR="00083798" w:rsidRPr="00FF0639">
        <w:rPr>
          <w:rFonts w:ascii="TH SarabunPSK" w:eastAsia="Sarabun" w:hAnsi="TH SarabunPSK" w:cs="TH SarabunPSK"/>
          <w:b/>
          <w:color w:val="000000" w:themeColor="text1"/>
          <w:sz w:val="24"/>
          <w:szCs w:val="24"/>
        </w:rPr>
        <w:t>si@ssru</w:t>
      </w:r>
      <w:r w:rsidR="00083798" w:rsidRPr="00FF0639">
        <w:rPr>
          <w:rFonts w:ascii="TH SarabunPSK" w:eastAsia="Sarabun" w:hAnsi="TH SarabunPSK" w:cs="TH SarabunPSK"/>
          <w:b/>
          <w:bCs/>
          <w:color w:val="000000" w:themeColor="text1"/>
          <w:sz w:val="24"/>
          <w:szCs w:val="24"/>
          <w:cs/>
        </w:rPr>
        <w:t>.</w:t>
      </w:r>
      <w:r w:rsidR="00083798" w:rsidRPr="00FF0639">
        <w:rPr>
          <w:rFonts w:ascii="TH SarabunPSK" w:eastAsia="Sarabun" w:hAnsi="TH SarabunPSK" w:cs="TH SarabunPSK"/>
          <w:b/>
          <w:color w:val="000000" w:themeColor="text1"/>
          <w:sz w:val="24"/>
          <w:szCs w:val="24"/>
        </w:rPr>
        <w:t>ac</w:t>
      </w:r>
      <w:r w:rsidR="00083798" w:rsidRPr="00FF0639">
        <w:rPr>
          <w:rFonts w:ascii="TH SarabunPSK" w:eastAsia="Sarabun" w:hAnsi="TH SarabunPSK" w:cs="TH SarabunPSK"/>
          <w:b/>
          <w:bCs/>
          <w:color w:val="000000" w:themeColor="text1"/>
          <w:sz w:val="24"/>
          <w:szCs w:val="24"/>
          <w:cs/>
        </w:rPr>
        <w:t>.</w:t>
      </w:r>
      <w:r w:rsidR="00083798" w:rsidRPr="00FF0639">
        <w:rPr>
          <w:rFonts w:ascii="TH SarabunPSK" w:eastAsia="Sarabun" w:hAnsi="TH SarabunPSK" w:cs="TH SarabunPSK"/>
          <w:b/>
          <w:color w:val="000000" w:themeColor="text1"/>
          <w:sz w:val="24"/>
          <w:szCs w:val="24"/>
        </w:rPr>
        <w:t>th</w:t>
      </w:r>
      <w:r w:rsidRPr="00FF0639">
        <w:rPr>
          <w:rFonts w:ascii="TH SarabunPSK" w:eastAsia="Sarabun" w:hAnsi="TH SarabunPSK" w:cs="TH SarabunPSK"/>
          <w:b/>
          <w:bCs/>
          <w:color w:val="000000" w:themeColor="text1"/>
          <w:sz w:val="24"/>
          <w:szCs w:val="24"/>
          <w:cs/>
        </w:rPr>
        <w:t>.</w:t>
      </w:r>
      <w:r w:rsidRPr="00FF0639">
        <w:rPr>
          <w:rFonts w:ascii="TH SarabunPSK" w:eastAsia="Sarabun" w:hAnsi="TH SarabunPSK" w:cs="TH SarabunPSK"/>
          <w:b/>
          <w:color w:val="000000" w:themeColor="text1"/>
          <w:sz w:val="24"/>
          <w:szCs w:val="24"/>
        </w:rPr>
        <w:t xml:space="preserve">, </w:t>
      </w:r>
      <w:r w:rsidRPr="00FF0639">
        <w:rPr>
          <w:rFonts w:ascii="TH SarabunPSK" w:eastAsia="Sarabun" w:hAnsi="TH SarabunPSK" w:cs="TH SarabunPSK"/>
          <w:b/>
          <w:color w:val="000000" w:themeColor="text1"/>
          <w:sz w:val="24"/>
          <w:szCs w:val="30"/>
          <w:vertAlign w:val="superscript"/>
        </w:rPr>
        <w:t>5</w:t>
      </w:r>
      <w:r w:rsidRPr="00FF0639">
        <w:rPr>
          <w:rFonts w:ascii="TH SarabunPSK" w:eastAsia="Sarabun" w:hAnsi="TH SarabunPSK" w:cs="TH SarabunPSK"/>
          <w:b/>
          <w:color w:val="000000" w:themeColor="text1"/>
          <w:sz w:val="24"/>
          <w:szCs w:val="24"/>
        </w:rPr>
        <w:t>E</w:t>
      </w:r>
      <w:r w:rsidRPr="00FF0639">
        <w:rPr>
          <w:rFonts w:ascii="TH SarabunPSK" w:eastAsia="Sarabun" w:hAnsi="TH SarabunPSK" w:cs="TH SarabunPSK"/>
          <w:b/>
          <w:bCs/>
          <w:color w:val="000000" w:themeColor="text1"/>
          <w:sz w:val="24"/>
          <w:szCs w:val="24"/>
          <w:cs/>
        </w:rPr>
        <w:t>-</w:t>
      </w:r>
      <w:r w:rsidRPr="00FF0639">
        <w:rPr>
          <w:rFonts w:ascii="TH SarabunPSK" w:eastAsia="Sarabun" w:hAnsi="TH SarabunPSK" w:cs="TH SarabunPSK"/>
          <w:b/>
          <w:color w:val="000000" w:themeColor="text1"/>
          <w:sz w:val="24"/>
          <w:szCs w:val="24"/>
        </w:rPr>
        <w:t>mail</w:t>
      </w:r>
      <w:r w:rsidRPr="00FF0639">
        <w:rPr>
          <w:rFonts w:ascii="TH SarabunPSK" w:eastAsia="Sarabun" w:hAnsi="TH SarabunPSK" w:cs="TH SarabunPSK"/>
          <w:b/>
          <w:bCs/>
          <w:color w:val="000000" w:themeColor="text1"/>
          <w:sz w:val="24"/>
          <w:szCs w:val="24"/>
          <w:cs/>
        </w:rPr>
        <w:t xml:space="preserve">: </w:t>
      </w:r>
      <w:r w:rsidR="001C00B2" w:rsidRPr="00FF0639">
        <w:rPr>
          <w:rFonts w:ascii="TH SarabunPSK" w:eastAsia="Sarabun" w:hAnsi="TH SarabunPSK" w:cs="TH SarabunPSK"/>
          <w:b/>
          <w:color w:val="000000" w:themeColor="text1"/>
          <w:sz w:val="24"/>
          <w:szCs w:val="24"/>
        </w:rPr>
        <w:t>kuncharee</w:t>
      </w:r>
      <w:r w:rsidR="001C00B2" w:rsidRPr="00FF0639">
        <w:rPr>
          <w:rFonts w:ascii="TH SarabunPSK" w:eastAsia="Sarabun" w:hAnsi="TH SarabunPSK" w:cs="TH SarabunPSK"/>
          <w:b/>
          <w:bCs/>
          <w:color w:val="000000" w:themeColor="text1"/>
          <w:sz w:val="24"/>
          <w:szCs w:val="24"/>
          <w:cs/>
        </w:rPr>
        <w:t>.</w:t>
      </w:r>
      <w:r w:rsidR="001C00B2" w:rsidRPr="00FF0639">
        <w:rPr>
          <w:rFonts w:ascii="TH SarabunPSK" w:eastAsia="Sarabun" w:hAnsi="TH SarabunPSK" w:cs="TH SarabunPSK"/>
          <w:b/>
          <w:color w:val="000000" w:themeColor="text1"/>
          <w:sz w:val="24"/>
          <w:szCs w:val="24"/>
        </w:rPr>
        <w:t>ka</w:t>
      </w:r>
      <w:r w:rsidRPr="00FF0639">
        <w:rPr>
          <w:rFonts w:ascii="TH SarabunPSK" w:eastAsia="Sarabun" w:hAnsi="TH SarabunPSK" w:cs="TH SarabunPSK"/>
          <w:b/>
          <w:bCs/>
          <w:color w:val="000000" w:themeColor="text1"/>
          <w:sz w:val="24"/>
          <w:szCs w:val="24"/>
          <w:cs/>
        </w:rPr>
        <w:t>.</w:t>
      </w:r>
      <w:r w:rsidR="001C00B2" w:rsidRPr="00FF0639">
        <w:rPr>
          <w:rFonts w:ascii="TH SarabunPSK" w:eastAsia="Sarabun" w:hAnsi="TH SarabunPSK" w:cs="TH SarabunPSK"/>
          <w:b/>
          <w:color w:val="000000" w:themeColor="text1"/>
          <w:sz w:val="24"/>
          <w:szCs w:val="24"/>
        </w:rPr>
        <w:t xml:space="preserve"> @ssru</w:t>
      </w:r>
      <w:r w:rsidR="001C00B2" w:rsidRPr="00FF0639">
        <w:rPr>
          <w:rFonts w:ascii="TH SarabunPSK" w:eastAsia="Sarabun" w:hAnsi="TH SarabunPSK" w:cs="TH SarabunPSK"/>
          <w:b/>
          <w:bCs/>
          <w:color w:val="000000" w:themeColor="text1"/>
          <w:sz w:val="24"/>
          <w:szCs w:val="24"/>
          <w:cs/>
        </w:rPr>
        <w:t>.</w:t>
      </w:r>
      <w:r w:rsidR="001C00B2" w:rsidRPr="00FF0639">
        <w:rPr>
          <w:rFonts w:ascii="TH SarabunPSK" w:eastAsia="Sarabun" w:hAnsi="TH SarabunPSK" w:cs="TH SarabunPSK"/>
          <w:b/>
          <w:color w:val="000000" w:themeColor="text1"/>
          <w:sz w:val="24"/>
          <w:szCs w:val="24"/>
        </w:rPr>
        <w:t>ac</w:t>
      </w:r>
      <w:r w:rsidR="001C00B2" w:rsidRPr="00FF0639">
        <w:rPr>
          <w:rFonts w:ascii="TH SarabunPSK" w:eastAsia="Sarabun" w:hAnsi="TH SarabunPSK" w:cs="TH SarabunPSK"/>
          <w:b/>
          <w:bCs/>
          <w:color w:val="000000" w:themeColor="text1"/>
          <w:sz w:val="24"/>
          <w:szCs w:val="24"/>
          <w:cs/>
        </w:rPr>
        <w:t>.</w:t>
      </w:r>
      <w:r w:rsidR="001C00B2" w:rsidRPr="00FF0639">
        <w:rPr>
          <w:rFonts w:ascii="TH SarabunPSK" w:eastAsia="Sarabun" w:hAnsi="TH SarabunPSK" w:cs="TH SarabunPSK"/>
          <w:b/>
          <w:color w:val="000000" w:themeColor="text1"/>
          <w:sz w:val="24"/>
          <w:szCs w:val="24"/>
        </w:rPr>
        <w:t>th</w:t>
      </w:r>
    </w:p>
    <w:p w14:paraId="699B0731" w14:textId="77777777" w:rsidR="00A2094D" w:rsidRPr="00FF0639" w:rsidRDefault="00A2094D">
      <w:pPr>
        <w:pBdr>
          <w:top w:val="nil"/>
          <w:left w:val="nil"/>
          <w:bottom w:val="nil"/>
          <w:right w:val="nil"/>
          <w:between w:val="nil"/>
        </w:pBdr>
        <w:tabs>
          <w:tab w:val="left" w:pos="2042"/>
        </w:tabs>
        <w:spacing w:after="0" w:line="240" w:lineRule="auto"/>
        <w:rPr>
          <w:rFonts w:ascii="Sarabun" w:eastAsia="Sarabun" w:hAnsi="Sarabun" w:cs="Sarabun"/>
          <w:color w:val="000000" w:themeColor="text1"/>
          <w:sz w:val="28"/>
          <w:szCs w:val="28"/>
        </w:rPr>
      </w:pPr>
    </w:p>
    <w:p w14:paraId="7B6FBF42" w14:textId="77777777" w:rsidR="00A2094D" w:rsidRPr="00FF0639" w:rsidRDefault="003E413F">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themeColor="text1"/>
          <w:sz w:val="28"/>
          <w:szCs w:val="28"/>
        </w:rPr>
      </w:pPr>
      <w:bookmarkStart w:id="0" w:name="_Hlk164322057"/>
      <w:r w:rsidRPr="00FF0639">
        <w:rPr>
          <w:rFonts w:ascii="TH SarabunPSK" w:eastAsia="Sarabun" w:hAnsi="TH SarabunPSK" w:cs="TH SarabunPSK"/>
          <w:b/>
          <w:bCs/>
          <w:color w:val="000000" w:themeColor="text1"/>
          <w:sz w:val="28"/>
          <w:szCs w:val="28"/>
          <w:cs/>
        </w:rPr>
        <w:t>บทคัดย่อ</w:t>
      </w:r>
    </w:p>
    <w:p w14:paraId="0C7310C5" w14:textId="5550F0EF" w:rsidR="00BD06E5" w:rsidRPr="00FF0639" w:rsidRDefault="005A7457" w:rsidP="00355B14">
      <w:pPr>
        <w:pBdr>
          <w:top w:val="nil"/>
          <w:left w:val="nil"/>
          <w:bottom w:val="nil"/>
          <w:right w:val="nil"/>
          <w:between w:val="nil"/>
        </w:pBdr>
        <w:spacing w:after="0" w:line="240" w:lineRule="auto"/>
        <w:ind w:firstLine="567"/>
        <w:jc w:val="both"/>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วัตถุประสงค์การวิจัย</w:t>
      </w:r>
      <w:r w:rsidR="00355B14" w:rsidRPr="00FF0639">
        <w:rPr>
          <w:rFonts w:ascii="TH SarabunPSK" w:eastAsia="Sarabun" w:hAnsi="TH SarabunPSK" w:cs="TH SarabunPSK" w:hint="cs"/>
          <w:color w:val="000000" w:themeColor="text1"/>
          <w:sz w:val="28"/>
          <w:szCs w:val="28"/>
          <w:cs/>
        </w:rPr>
        <w:t>ในครั้งนี้เพื่อจัดทำกระบวนการปฏิบัติการปรับหลักสูตร</w:t>
      </w:r>
      <w:r w:rsidR="00355B14" w:rsidRPr="00FF0639">
        <w:rPr>
          <w:rFonts w:ascii="TH SarabunPSK" w:eastAsia="Sarabun" w:hAnsi="TH SarabunPSK" w:cs="TH SarabunPSK"/>
          <w:color w:val="000000" w:themeColor="text1"/>
          <w:sz w:val="28"/>
          <w:szCs w:val="28"/>
          <w:cs/>
        </w:rPr>
        <w:t xml:space="preserve"> </w:t>
      </w:r>
      <w:r w:rsidR="00355B14" w:rsidRPr="00FF0639">
        <w:rPr>
          <w:rFonts w:ascii="TH SarabunPSK" w:eastAsia="Sarabun" w:hAnsi="TH SarabunPSK" w:cs="TH SarabunPSK" w:hint="cs"/>
          <w:color w:val="000000" w:themeColor="text1"/>
          <w:sz w:val="28"/>
          <w:szCs w:val="28"/>
          <w:cs/>
        </w:rPr>
        <w:t>วิเคราะห์และสังเคราะห์ข้อมูลเพื่อปรับโครงสร้างหลักสูตรปรัชญาดุษฎีบัณฑิต</w:t>
      </w:r>
      <w:r w:rsidR="00355B14" w:rsidRPr="00FF0639">
        <w:rPr>
          <w:rFonts w:ascii="TH SarabunPSK" w:eastAsia="Sarabun" w:hAnsi="TH SarabunPSK" w:cs="TH SarabunPSK"/>
          <w:color w:val="000000" w:themeColor="text1"/>
          <w:sz w:val="28"/>
          <w:szCs w:val="28"/>
          <w:cs/>
        </w:rPr>
        <w:t xml:space="preserve"> </w:t>
      </w:r>
      <w:r w:rsidR="00355B14" w:rsidRPr="00FF0639">
        <w:rPr>
          <w:rFonts w:ascii="TH SarabunPSK" w:eastAsia="Sarabun" w:hAnsi="TH SarabunPSK" w:cs="TH SarabunPSK" w:hint="cs"/>
          <w:color w:val="000000" w:themeColor="text1"/>
          <w:sz w:val="28"/>
          <w:szCs w:val="28"/>
          <w:cs/>
        </w:rPr>
        <w:t xml:space="preserve">สาขาวิชานวัตกรรมการจัดการ </w:t>
      </w:r>
      <w:r w:rsidRPr="00FF0639">
        <w:rPr>
          <w:rFonts w:ascii="TH SarabunPSK" w:eastAsia="Sarabun" w:hAnsi="TH SarabunPSK" w:cs="TH SarabunPSK" w:hint="cs"/>
          <w:color w:val="000000" w:themeColor="text1"/>
          <w:sz w:val="28"/>
          <w:szCs w:val="28"/>
          <w:cs/>
        </w:rPr>
        <w:t>จากการรับฟังเสียงของกลุ่มผ</w:t>
      </w:r>
      <w:r w:rsidR="00237C8A" w:rsidRPr="00FF0639">
        <w:rPr>
          <w:rFonts w:ascii="TH SarabunPSK" w:eastAsia="Sarabun" w:hAnsi="TH SarabunPSK" w:cs="TH SarabunPSK" w:hint="cs"/>
          <w:color w:val="000000" w:themeColor="text1"/>
          <w:sz w:val="28"/>
          <w:szCs w:val="28"/>
          <w:cs/>
        </w:rPr>
        <w:t xml:space="preserve">ู้มีส่วนได้ส่วนเสียสำคัญรวมจำนวน </w:t>
      </w:r>
      <w:r w:rsidR="00237C8A" w:rsidRPr="00FF0639">
        <w:rPr>
          <w:rFonts w:ascii="TH SarabunPSK" w:eastAsia="Sarabun" w:hAnsi="TH SarabunPSK" w:cs="TH SarabunPSK"/>
          <w:color w:val="000000" w:themeColor="text1"/>
          <w:sz w:val="28"/>
          <w:szCs w:val="28"/>
        </w:rPr>
        <w:t xml:space="preserve">93 </w:t>
      </w:r>
      <w:r w:rsidRPr="00FF0639">
        <w:rPr>
          <w:rFonts w:ascii="TH SarabunPSK" w:eastAsia="Sarabun" w:hAnsi="TH SarabunPSK" w:cs="TH SarabunPSK" w:hint="cs"/>
          <w:color w:val="000000" w:themeColor="text1"/>
          <w:sz w:val="28"/>
          <w:szCs w:val="28"/>
          <w:cs/>
        </w:rPr>
        <w:t>คน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และข้อมูลทุติยภูมิจาก</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QS university ranking </w:t>
      </w:r>
      <w:r w:rsidRPr="00FF0639">
        <w:rPr>
          <w:rFonts w:ascii="TH SarabunPSK" w:eastAsia="Sarabun" w:hAnsi="TH SarabunPSK" w:cs="TH SarabunPSK" w:hint="cs"/>
          <w:color w:val="000000" w:themeColor="text1"/>
          <w:sz w:val="28"/>
          <w:szCs w:val="28"/>
          <w:cs/>
        </w:rPr>
        <w:t>เครื่องมือที่ใช้ในการวิจัยประกอบด้วย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ผังภูมิกระบวนการ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แบบสอบถามปลายเปิด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มาตรวัดประมาณค่า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แบบสัมภาษณ์รายบุคคล</w:t>
      </w:r>
      <w:r w:rsidR="0028494E" w:rsidRPr="00FF0639">
        <w:rPr>
          <w:rFonts w:ascii="TH SarabunPSK" w:eastAsia="Sarabun" w:hAnsi="TH SarabunPSK" w:cs="TH SarabunPSK"/>
          <w:color w:val="000000" w:themeColor="text1"/>
          <w:sz w:val="28"/>
          <w:szCs w:val="28"/>
          <w:cs/>
        </w:rPr>
        <w:t xml:space="preserve"> </w:t>
      </w:r>
      <w:r w:rsidR="0028494E" w:rsidRPr="00FF0639">
        <w:rPr>
          <w:rFonts w:ascii="TH SarabunPSK" w:eastAsia="Sarabun" w:hAnsi="TH SarabunPSK" w:cs="TH SarabunPSK" w:hint="cs"/>
          <w:color w:val="000000" w:themeColor="text1"/>
          <w:sz w:val="28"/>
          <w:szCs w:val="28"/>
          <w:cs/>
        </w:rPr>
        <w:t>โดยได้มีการตรวจสอบเครื่องมือจากผู้เชี่ยวชาญ</w:t>
      </w:r>
      <w:r w:rsidR="00F7153A" w:rsidRPr="00FF0639">
        <w:rPr>
          <w:rFonts w:ascii="TH SarabunPSK" w:eastAsia="Sarabun" w:hAnsi="TH SarabunPSK" w:cs="TH SarabunPSK" w:hint="cs"/>
          <w:color w:val="000000" w:themeColor="text1"/>
          <w:sz w:val="28"/>
          <w:szCs w:val="28"/>
          <w:cs/>
        </w:rPr>
        <w:t>และทดลองใช้ก่อนการเก็บข้อมูล</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การวิเคราะห์ข้อมูล</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จำแนกเป็น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ข้อมูลเชิงปริมาณวิเคราะห์ด้วยสถิติพรรณนา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ส่วนข้อมูลเชิงคุณภาพวิเคราะห์ด้วยการวิเคราะห์เนื้อหา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ผ่านการตรวจสอบคุณภาพด้วยการสนทนากลุ่มของผู้ทรงคุณวุฒิ</w:t>
      </w:r>
    </w:p>
    <w:p w14:paraId="44D137E3" w14:textId="6E1A927F" w:rsidR="00A2094D" w:rsidRPr="00FF0639" w:rsidRDefault="005A7457" w:rsidP="00BD06E5">
      <w:pPr>
        <w:pBdr>
          <w:top w:val="nil"/>
          <w:left w:val="nil"/>
          <w:bottom w:val="nil"/>
          <w:right w:val="nil"/>
          <w:between w:val="nil"/>
        </w:pBdr>
        <w:spacing w:after="0" w:line="240" w:lineRule="auto"/>
        <w:ind w:firstLine="567"/>
        <w:jc w:val="both"/>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ผลการศึกษาพบว่า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หลักสูตรมุ่งพัฒนาบัณฑิตให้เป็นนวั</w:t>
      </w:r>
      <w:bookmarkStart w:id="1" w:name="_GoBack"/>
      <w:bookmarkEnd w:id="1"/>
      <w:r w:rsidRPr="00FF0639">
        <w:rPr>
          <w:rFonts w:ascii="TH SarabunPSK" w:eastAsia="Sarabun" w:hAnsi="TH SarabunPSK" w:cs="TH SarabunPSK" w:hint="cs"/>
          <w:color w:val="000000" w:themeColor="text1"/>
          <w:sz w:val="28"/>
          <w:szCs w:val="28"/>
          <w:cs/>
        </w:rPr>
        <w:t>ตกรการจัดการในภาคธุรกิจ</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ภาครัฐและภาคการปกครองส่วนท้องถิ่น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หลักสูตรประกอบด้วยผลลัพธ์การเรียนรู้ระดับหลักสูตร</w:t>
      </w:r>
      <w:r w:rsidRPr="00FF0639">
        <w:rPr>
          <w:rFonts w:ascii="TH SarabunPSK" w:eastAsia="Sarabun" w:hAnsi="TH SarabunPSK" w:cs="TH SarabunPSK"/>
          <w:color w:val="000000" w:themeColor="text1"/>
          <w:sz w:val="28"/>
          <w:szCs w:val="28"/>
          <w:cs/>
        </w:rPr>
        <w:t xml:space="preserve"> 2 </w:t>
      </w:r>
      <w:r w:rsidRPr="00FF0639">
        <w:rPr>
          <w:rFonts w:ascii="TH SarabunPSK" w:eastAsia="Sarabun" w:hAnsi="TH SarabunPSK" w:cs="TH SarabunPSK" w:hint="cs"/>
          <w:color w:val="000000" w:themeColor="text1"/>
          <w:sz w:val="28"/>
          <w:szCs w:val="28"/>
          <w:cs/>
        </w:rPr>
        <w:t>ขั้น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คือขั้นพื้นฐานและขั้นสูงจำนวนจากผลลัพธ์ดังกล่าว</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ได้กระจายไปสู่ผลลัพธ์การเรียนรู้รายวิชา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จำนวน</w:t>
      </w:r>
      <w:r w:rsidR="006B3A6F" w:rsidRPr="00FF0639">
        <w:rPr>
          <w:rFonts w:ascii="TH SarabunPSK" w:eastAsia="Sarabun" w:hAnsi="TH SarabunPSK" w:cs="TH SarabunPSK" w:hint="cs"/>
          <w:color w:val="000000" w:themeColor="text1"/>
          <w:sz w:val="28"/>
          <w:szCs w:val="28"/>
          <w:cs/>
        </w:rPr>
        <w:t xml:space="preserve"> </w:t>
      </w:r>
      <w:r w:rsidR="006B3A6F" w:rsidRPr="00FF0639">
        <w:rPr>
          <w:rFonts w:ascii="TH SarabunPSK" w:eastAsia="Sarabun" w:hAnsi="TH SarabunPSK" w:cs="TH SarabunPSK"/>
          <w:color w:val="000000" w:themeColor="text1"/>
          <w:sz w:val="28"/>
          <w:szCs w:val="28"/>
        </w:rPr>
        <w:t xml:space="preserve">6 </w:t>
      </w:r>
      <w:r w:rsidRPr="00FF0639">
        <w:rPr>
          <w:rFonts w:ascii="TH SarabunPSK" w:eastAsia="Sarabun" w:hAnsi="TH SarabunPSK" w:cs="TH SarabunPSK" w:hint="cs"/>
          <w:color w:val="000000" w:themeColor="text1"/>
          <w:sz w:val="28"/>
          <w:szCs w:val="28"/>
          <w:cs/>
        </w:rPr>
        <w:t>วิชา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ในแต่ละวิชาได้มีแผนจัดการเรียนรู้ที่แสดงถึงผลลัพธ์การเรียนที่วัดประเมินได้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และกำหนดให้มีชิ้นงานแสดงผลลัพธ์การเรียนรู้เมื่อสิ้นสุดการเรียน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ข้อเสนอแนะจากงานวิจัยประกอบด้วย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การจัดการเรียนรู้แบบปฏิสัมพันธ์ระหว่างนักศึกษาและผู้สอน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ประเมินสมรรถนะการเรียนรู้ขั้นสูงโดยมีชิ้นงานจากสมรรถนะ</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เปิดโอกาสให้นักศึกษาเป็นผู้ช่วยนักวิจัยในงานวิจัยของผู้สอน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จัดตั้งชุมชนการเรียนรู้สำหรับผู้สอน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ใช้วิจัยปฏิบัติการในการปรับหลักสูตร</w:t>
      </w:r>
    </w:p>
    <w:p w14:paraId="2959E1C6" w14:textId="77777777" w:rsidR="00A2094D" w:rsidRPr="00FF0639" w:rsidRDefault="003E413F">
      <w:pPr>
        <w:pBdr>
          <w:top w:val="nil"/>
          <w:left w:val="nil"/>
          <w:bottom w:val="nil"/>
          <w:right w:val="nil"/>
          <w:between w:val="nil"/>
        </w:pBd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คำสำคัญ:</w:t>
      </w:r>
      <w:r w:rsidRPr="00FF0639">
        <w:rPr>
          <w:rFonts w:ascii="TH SarabunPSK" w:eastAsia="Sarabun" w:hAnsi="TH SarabunPSK" w:cs="TH SarabunPSK"/>
          <w:color w:val="000000" w:themeColor="text1"/>
          <w:sz w:val="28"/>
          <w:szCs w:val="28"/>
          <w:cs/>
        </w:rPr>
        <w:t xml:space="preserve"> </w:t>
      </w:r>
      <w:r w:rsidR="00B234F1" w:rsidRPr="00FF0639">
        <w:rPr>
          <w:rFonts w:ascii="TH SarabunPSK" w:eastAsia="Sarabun" w:hAnsi="TH SarabunPSK" w:cs="TH SarabunPSK" w:hint="cs"/>
          <w:color w:val="000000" w:themeColor="text1"/>
          <w:sz w:val="28"/>
          <w:szCs w:val="28"/>
          <w:cs/>
        </w:rPr>
        <w:t>การปรับปรุงหลักสูตร</w:t>
      </w:r>
      <w:r w:rsidR="00083798" w:rsidRPr="00FF0639">
        <w:rPr>
          <w:rFonts w:ascii="TH SarabunPSK" w:eastAsia="Sarabun" w:hAnsi="TH SarabunPSK" w:cs="TH SarabunPSK"/>
          <w:color w:val="000000" w:themeColor="text1"/>
          <w:sz w:val="28"/>
          <w:szCs w:val="28"/>
        </w:rPr>
        <w:t>,</w:t>
      </w:r>
      <w:r w:rsidR="00083798" w:rsidRPr="00FF0639">
        <w:rPr>
          <w:rFonts w:ascii="TH SarabunPSK" w:eastAsia="Sarabun" w:hAnsi="TH SarabunPSK" w:cs="TH SarabunPSK" w:hint="cs"/>
          <w:color w:val="000000" w:themeColor="text1"/>
          <w:sz w:val="28"/>
          <w:szCs w:val="28"/>
          <w:cs/>
        </w:rPr>
        <w:t xml:space="preserve"> หลักสูตรที่มุ่งผลลัพธ์การเรียนรู้ของผู้เรียน</w:t>
      </w:r>
      <w:r w:rsidR="00083798" w:rsidRPr="00FF0639">
        <w:rPr>
          <w:rFonts w:ascii="TH SarabunPSK" w:eastAsia="Sarabun" w:hAnsi="TH SarabunPSK" w:cs="TH SarabunPSK"/>
          <w:color w:val="000000" w:themeColor="text1"/>
          <w:sz w:val="28"/>
          <w:szCs w:val="28"/>
        </w:rPr>
        <w:t>,</w:t>
      </w:r>
      <w:r w:rsidR="00083798" w:rsidRPr="00FF0639">
        <w:rPr>
          <w:rFonts w:ascii="TH SarabunPSK" w:eastAsia="Sarabun" w:hAnsi="TH SarabunPSK" w:cs="TH SarabunPSK" w:hint="cs"/>
          <w:color w:val="000000" w:themeColor="text1"/>
          <w:sz w:val="28"/>
          <w:szCs w:val="28"/>
          <w:cs/>
        </w:rPr>
        <w:t>การวิจัยเชิงปฏิบัติการ</w:t>
      </w:r>
      <w:r w:rsidRPr="00FF0639">
        <w:rPr>
          <w:rFonts w:ascii="TH SarabunPSK" w:eastAsia="Sarabun" w:hAnsi="TH SarabunPSK" w:cs="TH SarabunPSK"/>
          <w:color w:val="000000" w:themeColor="text1"/>
          <w:sz w:val="28"/>
          <w:szCs w:val="28"/>
          <w:cs/>
        </w:rPr>
        <w:t xml:space="preserve"> </w:t>
      </w:r>
    </w:p>
    <w:bookmarkEnd w:id="0"/>
    <w:p w14:paraId="78372864" w14:textId="77777777" w:rsidR="00A2094D" w:rsidRPr="00FF0639" w:rsidRDefault="00A2094D">
      <w:pPr>
        <w:pBdr>
          <w:top w:val="nil"/>
          <w:left w:val="nil"/>
          <w:bottom w:val="nil"/>
          <w:right w:val="nil"/>
          <w:between w:val="nil"/>
        </w:pBdr>
        <w:spacing w:after="0" w:line="240" w:lineRule="auto"/>
        <w:rPr>
          <w:rFonts w:ascii="TH SarabunPSK" w:eastAsia="Sarabun" w:hAnsi="TH SarabunPSK" w:cs="TH SarabunPSK"/>
          <w:color w:val="000000" w:themeColor="text1"/>
          <w:sz w:val="28"/>
          <w:szCs w:val="28"/>
        </w:rPr>
      </w:pPr>
    </w:p>
    <w:p w14:paraId="77157EC2"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8"/>
          <w:szCs w:val="28"/>
        </w:rPr>
      </w:pPr>
    </w:p>
    <w:p w14:paraId="0EACD130" w14:textId="77777777" w:rsidR="00A2094D" w:rsidRPr="00FF0639" w:rsidRDefault="00A2094D">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16E1E9E5"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73D6A64B"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0CB67C9E"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4FD76621"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1575EAB0"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67B92E96"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8"/>
          <w:szCs w:val="28"/>
        </w:rPr>
      </w:pPr>
    </w:p>
    <w:p w14:paraId="463D29BA"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8"/>
          <w:szCs w:val="28"/>
        </w:rPr>
      </w:pPr>
    </w:p>
    <w:p w14:paraId="33769A5D"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8"/>
          <w:szCs w:val="28"/>
        </w:rPr>
      </w:pPr>
    </w:p>
    <w:p w14:paraId="680CBACC"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8"/>
          <w:szCs w:val="28"/>
        </w:rPr>
      </w:pPr>
    </w:p>
    <w:p w14:paraId="6B1815E9" w14:textId="77777777" w:rsidR="00DC13BE" w:rsidRPr="00FF0639" w:rsidRDefault="00DC13BE"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themeColor="text1"/>
          <w:sz w:val="32"/>
          <w:szCs w:val="32"/>
        </w:rPr>
      </w:pPr>
    </w:p>
    <w:p w14:paraId="1F732453" w14:textId="77777777" w:rsidR="00DC13BE" w:rsidRPr="00FF0639" w:rsidRDefault="00DC13BE"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themeColor="text1"/>
          <w:sz w:val="32"/>
          <w:szCs w:val="32"/>
        </w:rPr>
      </w:pPr>
    </w:p>
    <w:p w14:paraId="709E9D80" w14:textId="77777777" w:rsidR="002C75BC" w:rsidRPr="00FF0639" w:rsidRDefault="002C75BC"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themeColor="text1"/>
          <w:sz w:val="32"/>
          <w:szCs w:val="32"/>
        </w:rPr>
      </w:pPr>
    </w:p>
    <w:p w14:paraId="615C9DEB" w14:textId="4264E299" w:rsidR="00A35FDD" w:rsidRPr="00FF0639" w:rsidRDefault="00A35FDD" w:rsidP="00775ACA">
      <w:pPr>
        <w:pBdr>
          <w:top w:val="nil"/>
          <w:left w:val="nil"/>
          <w:bottom w:val="nil"/>
          <w:right w:val="nil"/>
          <w:between w:val="nil"/>
        </w:pBdr>
        <w:tabs>
          <w:tab w:val="left" w:pos="2042"/>
        </w:tabs>
        <w:spacing w:after="0" w:line="240" w:lineRule="auto"/>
        <w:rPr>
          <w:rFonts w:ascii="TH SarabunPSK" w:eastAsia="Sarabun" w:hAnsi="TH SarabunPSK" w:cs="TH SarabunPSK"/>
          <w:b/>
          <w:bCs/>
          <w:color w:val="000000" w:themeColor="text1"/>
          <w:sz w:val="32"/>
          <w:szCs w:val="32"/>
        </w:rPr>
      </w:pPr>
    </w:p>
    <w:p w14:paraId="3355EC23" w14:textId="23F52F12" w:rsidR="004D040A" w:rsidRPr="00FF0639" w:rsidRDefault="004D040A" w:rsidP="00775ACA">
      <w:pPr>
        <w:pBdr>
          <w:top w:val="nil"/>
          <w:left w:val="nil"/>
          <w:bottom w:val="nil"/>
          <w:right w:val="nil"/>
          <w:between w:val="nil"/>
        </w:pBdr>
        <w:tabs>
          <w:tab w:val="left" w:pos="2042"/>
        </w:tabs>
        <w:spacing w:after="0" w:line="240" w:lineRule="auto"/>
        <w:rPr>
          <w:rFonts w:ascii="TH SarabunPSK" w:eastAsia="Sarabun" w:hAnsi="TH SarabunPSK" w:cs="TH SarabunPSK"/>
          <w:b/>
          <w:bCs/>
          <w:color w:val="000000" w:themeColor="text1"/>
          <w:sz w:val="32"/>
          <w:szCs w:val="32"/>
        </w:rPr>
      </w:pPr>
    </w:p>
    <w:p w14:paraId="101B89BA" w14:textId="48396425" w:rsidR="004D040A" w:rsidRPr="00FF0639" w:rsidRDefault="004D040A" w:rsidP="00775ACA">
      <w:pPr>
        <w:pBdr>
          <w:top w:val="nil"/>
          <w:left w:val="nil"/>
          <w:bottom w:val="nil"/>
          <w:right w:val="nil"/>
          <w:between w:val="nil"/>
        </w:pBdr>
        <w:tabs>
          <w:tab w:val="left" w:pos="2042"/>
        </w:tabs>
        <w:spacing w:after="0" w:line="240" w:lineRule="auto"/>
        <w:rPr>
          <w:rFonts w:ascii="TH SarabunPSK" w:eastAsia="Sarabun" w:hAnsi="TH SarabunPSK" w:cs="TH SarabunPSK"/>
          <w:b/>
          <w:bCs/>
          <w:color w:val="000000" w:themeColor="text1"/>
          <w:sz w:val="32"/>
          <w:szCs w:val="32"/>
        </w:rPr>
      </w:pPr>
    </w:p>
    <w:p w14:paraId="5CC3A80C" w14:textId="77777777" w:rsidR="004D040A" w:rsidRPr="00FF0639" w:rsidRDefault="004D040A" w:rsidP="00775ACA">
      <w:pPr>
        <w:pBdr>
          <w:top w:val="nil"/>
          <w:left w:val="nil"/>
          <w:bottom w:val="nil"/>
          <w:right w:val="nil"/>
          <w:between w:val="nil"/>
        </w:pBdr>
        <w:tabs>
          <w:tab w:val="left" w:pos="2042"/>
        </w:tabs>
        <w:spacing w:after="0" w:line="240" w:lineRule="auto"/>
        <w:rPr>
          <w:rFonts w:ascii="TH SarabunPSK" w:eastAsia="Sarabun" w:hAnsi="TH SarabunPSK" w:cs="TH SarabunPSK"/>
          <w:b/>
          <w:bCs/>
          <w:color w:val="000000" w:themeColor="text1"/>
          <w:sz w:val="32"/>
          <w:szCs w:val="32"/>
        </w:rPr>
      </w:pPr>
    </w:p>
    <w:p w14:paraId="12CE5C21" w14:textId="286408F7" w:rsidR="00DC13BE" w:rsidRPr="00FF0639" w:rsidRDefault="00DC13BE" w:rsidP="002C75BC">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themeColor="text1"/>
          <w:sz w:val="36"/>
          <w:szCs w:val="36"/>
        </w:rPr>
      </w:pPr>
      <w:r w:rsidRPr="00FF0639">
        <w:rPr>
          <w:rFonts w:ascii="TH SarabunPSK" w:eastAsia="Times New Roman" w:hAnsi="TH SarabunPSK" w:cs="TH SarabunPSK" w:hint="cs"/>
          <w:b/>
          <w:bCs/>
          <w:color w:val="000000" w:themeColor="text1"/>
          <w:sz w:val="36"/>
          <w:szCs w:val="36"/>
        </w:rPr>
        <w:lastRenderedPageBreak/>
        <w:t>Modified a Management Innovation Program, Doctor of Philosophy degree focusing on Outcomes Based Education</w:t>
      </w:r>
      <w:r w:rsidRPr="00FF0639">
        <w:rPr>
          <w:rFonts w:ascii="TH SarabunPSK" w:eastAsia="Times New Roman" w:hAnsi="TH SarabunPSK" w:cs="TH SarabunPSK" w:hint="cs"/>
          <w:b/>
          <w:bCs/>
          <w:color w:val="000000" w:themeColor="text1"/>
          <w:sz w:val="36"/>
          <w:szCs w:val="36"/>
          <w:cs/>
        </w:rPr>
        <w:t xml:space="preserve">: </w:t>
      </w:r>
      <w:r w:rsidRPr="00FF0639">
        <w:rPr>
          <w:rFonts w:ascii="TH SarabunPSK" w:eastAsia="Times New Roman" w:hAnsi="TH SarabunPSK" w:cs="TH SarabunPSK" w:hint="cs"/>
          <w:b/>
          <w:bCs/>
          <w:color w:val="000000" w:themeColor="text1"/>
          <w:sz w:val="36"/>
          <w:szCs w:val="36"/>
        </w:rPr>
        <w:t>Action Research</w:t>
      </w:r>
    </w:p>
    <w:p w14:paraId="4DB270B3" w14:textId="19426A52" w:rsidR="00CF0CD9" w:rsidRPr="00FF0639" w:rsidRDefault="00AB0C7E"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32"/>
          <w:szCs w:val="32"/>
        </w:rPr>
      </w:pPr>
      <w:r w:rsidRPr="00FF0639">
        <w:rPr>
          <w:rFonts w:ascii="TH SarabunPSK" w:eastAsia="Sarabun" w:hAnsi="TH SarabunPSK" w:cs="TH SarabunPSK" w:hint="cs"/>
          <w:b/>
          <w:bCs/>
          <w:color w:val="000000" w:themeColor="text1"/>
          <w:sz w:val="32"/>
          <w:szCs w:val="32"/>
        </w:rPr>
        <w:t>Tanapol Kortana</w:t>
      </w:r>
      <w:r w:rsidR="00083798" w:rsidRPr="00FF0639">
        <w:rPr>
          <w:rFonts w:ascii="TH SarabunPSK" w:eastAsia="Sarabun" w:hAnsi="TH SarabunPSK" w:cs="TH SarabunPSK" w:hint="cs"/>
          <w:b/>
          <w:color w:val="000000" w:themeColor="text1"/>
          <w:sz w:val="32"/>
          <w:szCs w:val="32"/>
        </w:rPr>
        <w:t>1</w:t>
      </w:r>
      <w:r w:rsidR="002C75BC" w:rsidRPr="00FF0639">
        <w:rPr>
          <w:rFonts w:ascii="TH SarabunPSK" w:eastAsia="Sarabun" w:hAnsi="TH SarabunPSK" w:cs="TH SarabunPSK" w:hint="cs"/>
          <w:b/>
          <w:color w:val="000000" w:themeColor="text1"/>
          <w:sz w:val="32"/>
          <w:szCs w:val="32"/>
          <w:cs/>
        </w:rPr>
        <w:t xml:space="preserve">, </w:t>
      </w:r>
      <w:r w:rsidR="00CF0CD9" w:rsidRPr="00FF0639">
        <w:rPr>
          <w:rFonts w:ascii="TH SarabunPSK" w:hAnsi="TH SarabunPSK" w:cs="TH SarabunPSK" w:hint="cs"/>
          <w:b/>
          <w:bCs/>
          <w:color w:val="000000" w:themeColor="text1"/>
          <w:sz w:val="32"/>
          <w:szCs w:val="32"/>
        </w:rPr>
        <w:t>Supattra Pranee</w:t>
      </w:r>
      <w:r w:rsidR="00083798" w:rsidRPr="00FF0639">
        <w:rPr>
          <w:rFonts w:ascii="TH SarabunPSK" w:eastAsia="Sarabun" w:hAnsi="TH SarabunPSK" w:cs="TH SarabunPSK" w:hint="cs"/>
          <w:b/>
          <w:color w:val="000000" w:themeColor="text1"/>
          <w:sz w:val="32"/>
          <w:szCs w:val="32"/>
          <w:vertAlign w:val="superscript"/>
        </w:rPr>
        <w:t>2</w:t>
      </w:r>
      <w:r w:rsidR="002C75BC" w:rsidRPr="00FF0639">
        <w:rPr>
          <w:rFonts w:ascii="TH SarabunPSK" w:eastAsia="Sarabun" w:hAnsi="TH SarabunPSK" w:cs="TH SarabunPSK" w:hint="cs"/>
          <w:b/>
          <w:color w:val="000000" w:themeColor="text1"/>
          <w:sz w:val="32"/>
          <w:szCs w:val="32"/>
          <w:cs/>
        </w:rPr>
        <w:t xml:space="preserve">, </w:t>
      </w:r>
      <w:r w:rsidRPr="00FF0639">
        <w:rPr>
          <w:rFonts w:ascii="TH SarabunPSK" w:eastAsia="Sarabun" w:hAnsi="TH SarabunPSK" w:cs="TH SarabunPSK" w:hint="cs"/>
          <w:b/>
          <w:bCs/>
          <w:color w:val="000000" w:themeColor="text1"/>
          <w:sz w:val="32"/>
          <w:szCs w:val="32"/>
        </w:rPr>
        <w:t>Niyom Suwandej</w:t>
      </w:r>
      <w:r w:rsidR="00083798" w:rsidRPr="00FF0639">
        <w:rPr>
          <w:rFonts w:ascii="TH SarabunPSK" w:eastAsia="Sarabun" w:hAnsi="TH SarabunPSK" w:cs="TH SarabunPSK" w:hint="cs"/>
          <w:b/>
          <w:color w:val="000000" w:themeColor="text1"/>
          <w:sz w:val="32"/>
          <w:szCs w:val="32"/>
          <w:vertAlign w:val="superscript"/>
        </w:rPr>
        <w:t>3</w:t>
      </w:r>
      <w:r w:rsidR="002C75BC" w:rsidRPr="00FF0639">
        <w:rPr>
          <w:rFonts w:ascii="TH SarabunPSK" w:eastAsia="Sarabun" w:hAnsi="TH SarabunPSK" w:cs="TH SarabunPSK" w:hint="cs"/>
          <w:b/>
          <w:color w:val="000000" w:themeColor="text1"/>
          <w:sz w:val="32"/>
          <w:szCs w:val="32"/>
          <w:cs/>
        </w:rPr>
        <w:t xml:space="preserve">, </w:t>
      </w:r>
      <w:r w:rsidR="00083798" w:rsidRPr="00FF0639">
        <w:rPr>
          <w:rFonts w:ascii="TH SarabunPSK" w:eastAsia="Sarabun" w:hAnsi="TH SarabunPSK" w:cs="TH SarabunPSK" w:hint="cs"/>
          <w:b/>
          <w:bCs/>
          <w:color w:val="000000" w:themeColor="text1"/>
          <w:sz w:val="32"/>
          <w:szCs w:val="32"/>
          <w:vertAlign w:val="superscript"/>
          <w:cs/>
        </w:rPr>
        <w:t xml:space="preserve"> </w:t>
      </w:r>
      <w:r w:rsidR="00CF0CD9" w:rsidRPr="00FF0639">
        <w:rPr>
          <w:rFonts w:ascii="TH SarabunPSK" w:hAnsi="TH SarabunPSK" w:cs="TH SarabunPSK" w:hint="cs"/>
          <w:b/>
          <w:bCs/>
          <w:color w:val="000000" w:themeColor="text1"/>
          <w:sz w:val="32"/>
          <w:szCs w:val="32"/>
        </w:rPr>
        <w:t>Yananda Siraphatthada</w:t>
      </w:r>
      <w:r w:rsidR="00083798" w:rsidRPr="00FF0639">
        <w:rPr>
          <w:rFonts w:ascii="TH SarabunPSK" w:eastAsia="Sarabun" w:hAnsi="TH SarabunPSK" w:cs="TH SarabunPSK" w:hint="cs"/>
          <w:b/>
          <w:color w:val="000000" w:themeColor="text1"/>
          <w:sz w:val="32"/>
          <w:szCs w:val="32"/>
          <w:vertAlign w:val="superscript"/>
        </w:rPr>
        <w:t>4</w:t>
      </w:r>
      <w:r w:rsidR="002C75BC" w:rsidRPr="00FF0639">
        <w:rPr>
          <w:rFonts w:ascii="TH SarabunPSK" w:eastAsia="Sarabun" w:hAnsi="TH SarabunPSK" w:cs="TH SarabunPSK" w:hint="cs"/>
          <w:b/>
          <w:color w:val="000000" w:themeColor="text1"/>
          <w:sz w:val="32"/>
          <w:szCs w:val="32"/>
          <w:cs/>
        </w:rPr>
        <w:t>,</w:t>
      </w:r>
    </w:p>
    <w:p w14:paraId="519A737E" w14:textId="7FAEE637" w:rsidR="00083798" w:rsidRPr="00FF0639" w:rsidRDefault="00CF0CD9"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themeColor="text1"/>
          <w:sz w:val="32"/>
          <w:szCs w:val="32"/>
        </w:rPr>
      </w:pPr>
      <w:r w:rsidRPr="00FF0639">
        <w:rPr>
          <w:rFonts w:ascii="TH SarabunPSK" w:eastAsia="Sarabun" w:hAnsi="TH SarabunPSK" w:cs="TH SarabunPSK" w:hint="cs"/>
          <w:b/>
          <w:bCs/>
          <w:color w:val="000000" w:themeColor="text1"/>
          <w:sz w:val="32"/>
          <w:szCs w:val="32"/>
          <w:cs/>
        </w:rPr>
        <w:t xml:space="preserve"> </w:t>
      </w:r>
      <w:r w:rsidR="002C75BC" w:rsidRPr="00FF0639">
        <w:rPr>
          <w:rFonts w:ascii="TH SarabunPSK" w:eastAsia="Sarabun" w:hAnsi="TH SarabunPSK" w:cs="TH SarabunPSK" w:hint="cs"/>
          <w:b/>
          <w:bCs/>
          <w:color w:val="000000" w:themeColor="text1"/>
          <w:sz w:val="32"/>
          <w:szCs w:val="32"/>
        </w:rPr>
        <w:t>a</w:t>
      </w:r>
      <w:r w:rsidRPr="00FF0639">
        <w:rPr>
          <w:rFonts w:ascii="TH SarabunPSK" w:eastAsia="Sarabun" w:hAnsi="TH SarabunPSK" w:cs="TH SarabunPSK" w:hint="cs"/>
          <w:b/>
          <w:bCs/>
          <w:color w:val="000000" w:themeColor="text1"/>
          <w:sz w:val="32"/>
          <w:szCs w:val="32"/>
        </w:rPr>
        <w:t>nd Kuncharee Kakhai</w:t>
      </w:r>
      <w:r w:rsidR="00083798" w:rsidRPr="00FF0639">
        <w:rPr>
          <w:rFonts w:ascii="TH SarabunPSK" w:eastAsia="Sarabun" w:hAnsi="TH SarabunPSK" w:cs="TH SarabunPSK" w:hint="cs"/>
          <w:b/>
          <w:color w:val="000000" w:themeColor="text1"/>
          <w:sz w:val="32"/>
          <w:szCs w:val="32"/>
          <w:vertAlign w:val="superscript"/>
        </w:rPr>
        <w:t>5</w:t>
      </w:r>
    </w:p>
    <w:p w14:paraId="2D4D9B44" w14:textId="77777777" w:rsidR="00083798" w:rsidRPr="00FF0639" w:rsidRDefault="00083798"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rPr>
      </w:pPr>
      <w:r w:rsidRPr="00FF0639">
        <w:rPr>
          <w:rFonts w:ascii="TH SarabunPSK" w:eastAsia="Sarabun" w:hAnsi="TH SarabunPSK" w:cs="TH SarabunPSK" w:hint="cs"/>
          <w:b/>
          <w:color w:val="000000" w:themeColor="text1"/>
          <w:sz w:val="24"/>
          <w:szCs w:val="24"/>
          <w:vertAlign w:val="superscript"/>
        </w:rPr>
        <w:t>1,2,3,4,5</w:t>
      </w:r>
      <w:r w:rsidR="00CF0CD9" w:rsidRPr="00FF0639">
        <w:rPr>
          <w:rFonts w:ascii="TH SarabunPSK" w:hAnsi="TH SarabunPSK" w:cs="TH SarabunPSK" w:hint="cs"/>
          <w:b/>
          <w:color w:val="000000" w:themeColor="text1"/>
          <w:sz w:val="24"/>
          <w:szCs w:val="24"/>
        </w:rPr>
        <w:t xml:space="preserve"> College of Innovation and Management </w:t>
      </w:r>
      <w:r w:rsidR="00CF0CD9" w:rsidRPr="00FF0639">
        <w:rPr>
          <w:rFonts w:ascii="TH SarabunPSK" w:eastAsia="Sarabun" w:hAnsi="TH SarabunPSK" w:cs="TH SarabunPSK" w:hint="cs"/>
          <w:b/>
          <w:color w:val="000000" w:themeColor="text1"/>
          <w:sz w:val="24"/>
          <w:szCs w:val="24"/>
        </w:rPr>
        <w:t>Suan Sunandha Rajabhat University</w:t>
      </w:r>
    </w:p>
    <w:p w14:paraId="154A4829" w14:textId="77777777" w:rsidR="00083798" w:rsidRPr="00FF0639" w:rsidRDefault="00083798"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lang w:val="pt-PT"/>
        </w:rPr>
      </w:pPr>
      <w:r w:rsidRPr="00FF0639">
        <w:rPr>
          <w:rFonts w:ascii="TH SarabunPSK" w:eastAsia="Sarabun" w:hAnsi="TH SarabunPSK" w:cs="TH SarabunPSK" w:hint="cs"/>
          <w:b/>
          <w:color w:val="000000" w:themeColor="text1"/>
          <w:sz w:val="24"/>
          <w:szCs w:val="24"/>
          <w:vertAlign w:val="superscript"/>
          <w:lang w:val="pt-PT"/>
        </w:rPr>
        <w:t>1</w:t>
      </w:r>
      <w:r w:rsidRPr="00FF0639">
        <w:rPr>
          <w:rFonts w:ascii="TH SarabunPSK" w:eastAsia="Sarabun" w:hAnsi="TH SarabunPSK" w:cs="TH SarabunPSK" w:hint="cs"/>
          <w:b/>
          <w:color w:val="000000" w:themeColor="text1"/>
          <w:sz w:val="24"/>
          <w:szCs w:val="24"/>
          <w:lang w:val="pt-PT"/>
        </w:rPr>
        <w:t>E</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mail</w:t>
      </w:r>
      <w:r w:rsidRPr="00FF0639">
        <w:rPr>
          <w:rFonts w:ascii="TH SarabunPSK" w:eastAsia="Sarabun" w:hAnsi="TH SarabunPSK" w:cs="TH SarabunPSK" w:hint="cs"/>
          <w:b/>
          <w:bCs/>
          <w:color w:val="000000" w:themeColor="text1"/>
          <w:sz w:val="24"/>
          <w:szCs w:val="24"/>
          <w:cs/>
          <w:lang w:val="pt-PT"/>
        </w:rPr>
        <w:t xml:space="preserve">: </w:t>
      </w:r>
      <w:r w:rsidRPr="00FF0639">
        <w:rPr>
          <w:rFonts w:ascii="TH SarabunPSK" w:eastAsia="Sarabun" w:hAnsi="TH SarabunPSK" w:cs="TH SarabunPSK" w:hint="cs"/>
          <w:b/>
          <w:color w:val="000000" w:themeColor="text1"/>
          <w:sz w:val="24"/>
          <w:szCs w:val="24"/>
          <w:lang w:val="pt-PT"/>
        </w:rPr>
        <w:t>tanapol</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ko@ssru</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ac</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th</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 xml:space="preserve">, </w:t>
      </w:r>
      <w:r w:rsidRPr="00FF0639">
        <w:rPr>
          <w:rFonts w:ascii="TH SarabunPSK" w:eastAsia="Sarabun" w:hAnsi="TH SarabunPSK" w:cs="TH SarabunPSK" w:hint="cs"/>
          <w:b/>
          <w:color w:val="000000" w:themeColor="text1"/>
          <w:sz w:val="24"/>
          <w:szCs w:val="24"/>
          <w:vertAlign w:val="superscript"/>
          <w:lang w:val="pt-PT"/>
        </w:rPr>
        <w:t>2</w:t>
      </w:r>
      <w:r w:rsidRPr="00FF0639">
        <w:rPr>
          <w:rFonts w:ascii="TH SarabunPSK" w:eastAsia="Sarabun" w:hAnsi="TH SarabunPSK" w:cs="TH SarabunPSK" w:hint="cs"/>
          <w:b/>
          <w:color w:val="000000" w:themeColor="text1"/>
          <w:sz w:val="24"/>
          <w:szCs w:val="24"/>
          <w:lang w:val="pt-PT"/>
        </w:rPr>
        <w:t>E</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mail</w:t>
      </w:r>
      <w:r w:rsidRPr="00FF0639">
        <w:rPr>
          <w:rFonts w:ascii="TH SarabunPSK" w:eastAsia="Sarabun" w:hAnsi="TH SarabunPSK" w:cs="TH SarabunPSK" w:hint="cs"/>
          <w:b/>
          <w:bCs/>
          <w:color w:val="000000" w:themeColor="text1"/>
          <w:sz w:val="24"/>
          <w:szCs w:val="24"/>
          <w:cs/>
          <w:lang w:val="pt-PT"/>
        </w:rPr>
        <w:t xml:space="preserve">: </w:t>
      </w:r>
      <w:r w:rsidRPr="00FF0639">
        <w:rPr>
          <w:rFonts w:ascii="TH SarabunPSK" w:eastAsia="Sarabun" w:hAnsi="TH SarabunPSK" w:cs="TH SarabunPSK" w:hint="cs"/>
          <w:b/>
          <w:color w:val="000000" w:themeColor="text1"/>
          <w:sz w:val="24"/>
          <w:szCs w:val="24"/>
          <w:lang w:val="pt-PT"/>
        </w:rPr>
        <w:t>supatta</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pr@ssru</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ac</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 xml:space="preserve">th, </w:t>
      </w:r>
      <w:r w:rsidRPr="00FF0639">
        <w:rPr>
          <w:rFonts w:ascii="TH SarabunPSK" w:eastAsia="Sarabun" w:hAnsi="TH SarabunPSK" w:cs="TH SarabunPSK" w:hint="cs"/>
          <w:b/>
          <w:color w:val="000000" w:themeColor="text1"/>
          <w:sz w:val="24"/>
          <w:szCs w:val="24"/>
          <w:vertAlign w:val="superscript"/>
          <w:lang w:val="pt-PT"/>
        </w:rPr>
        <w:t>3</w:t>
      </w:r>
      <w:r w:rsidRPr="00FF0639">
        <w:rPr>
          <w:rFonts w:ascii="TH SarabunPSK" w:eastAsia="Sarabun" w:hAnsi="TH SarabunPSK" w:cs="TH SarabunPSK" w:hint="cs"/>
          <w:b/>
          <w:color w:val="000000" w:themeColor="text1"/>
          <w:sz w:val="24"/>
          <w:szCs w:val="24"/>
          <w:lang w:val="pt-PT"/>
        </w:rPr>
        <w:t>E</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mail</w:t>
      </w:r>
      <w:r w:rsidRPr="00FF0639">
        <w:rPr>
          <w:rFonts w:ascii="TH SarabunPSK" w:eastAsia="Sarabun" w:hAnsi="TH SarabunPSK" w:cs="TH SarabunPSK" w:hint="cs"/>
          <w:b/>
          <w:bCs/>
          <w:color w:val="000000" w:themeColor="text1"/>
          <w:sz w:val="24"/>
          <w:szCs w:val="24"/>
          <w:cs/>
          <w:lang w:val="pt-PT"/>
        </w:rPr>
        <w:t xml:space="preserve">: </w:t>
      </w:r>
      <w:r w:rsidRPr="00FF0639">
        <w:rPr>
          <w:rFonts w:ascii="TH SarabunPSK" w:eastAsia="Sarabun" w:hAnsi="TH SarabunPSK" w:cs="TH SarabunPSK" w:hint="cs"/>
          <w:b/>
          <w:color w:val="000000" w:themeColor="text1"/>
          <w:sz w:val="24"/>
          <w:szCs w:val="24"/>
          <w:lang w:val="pt-PT"/>
        </w:rPr>
        <w:t>niyom</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su@ssru</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ac</w:t>
      </w:r>
      <w:r w:rsidRPr="00FF0639">
        <w:rPr>
          <w:rFonts w:ascii="TH SarabunPSK" w:eastAsia="Sarabun" w:hAnsi="TH SarabunPSK" w:cs="TH SarabunPSK" w:hint="cs"/>
          <w:b/>
          <w:bCs/>
          <w:color w:val="000000" w:themeColor="text1"/>
          <w:sz w:val="24"/>
          <w:szCs w:val="24"/>
          <w:cs/>
          <w:lang w:val="pt-PT"/>
        </w:rPr>
        <w:t>.</w:t>
      </w:r>
      <w:r w:rsidRPr="00FF0639">
        <w:rPr>
          <w:rFonts w:ascii="TH SarabunPSK" w:eastAsia="Sarabun" w:hAnsi="TH SarabunPSK" w:cs="TH SarabunPSK" w:hint="cs"/>
          <w:b/>
          <w:color w:val="000000" w:themeColor="text1"/>
          <w:sz w:val="24"/>
          <w:szCs w:val="24"/>
          <w:lang w:val="pt-PT"/>
        </w:rPr>
        <w:t>th,</w:t>
      </w:r>
    </w:p>
    <w:p w14:paraId="5DBF192C" w14:textId="77777777" w:rsidR="00083798" w:rsidRPr="00FF0639" w:rsidRDefault="00083798"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rPr>
      </w:pPr>
      <w:r w:rsidRPr="00FF0639">
        <w:rPr>
          <w:rFonts w:ascii="TH SarabunPSK" w:eastAsia="Sarabun" w:hAnsi="TH SarabunPSK" w:cs="TH SarabunPSK" w:hint="cs"/>
          <w:b/>
          <w:color w:val="000000" w:themeColor="text1"/>
          <w:sz w:val="24"/>
          <w:szCs w:val="24"/>
          <w:vertAlign w:val="superscript"/>
        </w:rPr>
        <w:t>4</w:t>
      </w:r>
      <w:r w:rsidRPr="00FF0639">
        <w:rPr>
          <w:rFonts w:ascii="TH SarabunPSK" w:eastAsia="Sarabun" w:hAnsi="TH SarabunPSK" w:cs="TH SarabunPSK" w:hint="cs"/>
          <w:b/>
          <w:color w:val="000000" w:themeColor="text1"/>
          <w:sz w:val="24"/>
          <w:szCs w:val="24"/>
        </w:rPr>
        <w:t>E</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mail</w:t>
      </w:r>
      <w:r w:rsidRPr="00FF0639">
        <w:rPr>
          <w:rFonts w:ascii="TH SarabunPSK" w:eastAsia="Sarabun" w:hAnsi="TH SarabunPSK" w:cs="TH SarabunPSK" w:hint="cs"/>
          <w:b/>
          <w:bCs/>
          <w:color w:val="000000" w:themeColor="text1"/>
          <w:sz w:val="24"/>
          <w:szCs w:val="24"/>
          <w:cs/>
        </w:rPr>
        <w:t xml:space="preserve">: </w:t>
      </w:r>
      <w:r w:rsidRPr="00FF0639">
        <w:rPr>
          <w:rFonts w:ascii="TH SarabunPSK" w:eastAsia="Sarabun" w:hAnsi="TH SarabunPSK" w:cs="TH SarabunPSK" w:hint="cs"/>
          <w:b/>
          <w:color w:val="000000" w:themeColor="text1"/>
          <w:sz w:val="24"/>
          <w:szCs w:val="24"/>
        </w:rPr>
        <w:t>yananda</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si@ssru</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ac</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th</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 xml:space="preserve">, </w:t>
      </w:r>
      <w:r w:rsidRPr="00FF0639">
        <w:rPr>
          <w:rFonts w:ascii="TH SarabunPSK" w:eastAsia="Sarabun" w:hAnsi="TH SarabunPSK" w:cs="TH SarabunPSK" w:hint="cs"/>
          <w:b/>
          <w:color w:val="000000" w:themeColor="text1"/>
          <w:sz w:val="24"/>
          <w:szCs w:val="30"/>
          <w:vertAlign w:val="superscript"/>
        </w:rPr>
        <w:t>5</w:t>
      </w:r>
      <w:r w:rsidRPr="00FF0639">
        <w:rPr>
          <w:rFonts w:ascii="TH SarabunPSK" w:eastAsia="Sarabun" w:hAnsi="TH SarabunPSK" w:cs="TH SarabunPSK" w:hint="cs"/>
          <w:b/>
          <w:color w:val="000000" w:themeColor="text1"/>
          <w:sz w:val="24"/>
          <w:szCs w:val="24"/>
        </w:rPr>
        <w:t>E</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mail</w:t>
      </w:r>
      <w:r w:rsidRPr="00FF0639">
        <w:rPr>
          <w:rFonts w:ascii="TH SarabunPSK" w:eastAsia="Sarabun" w:hAnsi="TH SarabunPSK" w:cs="TH SarabunPSK" w:hint="cs"/>
          <w:b/>
          <w:bCs/>
          <w:color w:val="000000" w:themeColor="text1"/>
          <w:sz w:val="24"/>
          <w:szCs w:val="24"/>
          <w:cs/>
        </w:rPr>
        <w:t xml:space="preserve">: </w:t>
      </w:r>
      <w:r w:rsidRPr="00FF0639">
        <w:rPr>
          <w:rFonts w:ascii="TH SarabunPSK" w:eastAsia="Sarabun" w:hAnsi="TH SarabunPSK" w:cs="TH SarabunPSK" w:hint="cs"/>
          <w:b/>
          <w:color w:val="000000" w:themeColor="text1"/>
          <w:sz w:val="24"/>
          <w:szCs w:val="24"/>
        </w:rPr>
        <w:t>kuncharee</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ka</w:t>
      </w:r>
      <w:r w:rsidRPr="00FF0639">
        <w:rPr>
          <w:rFonts w:ascii="TH SarabunPSK" w:eastAsia="Sarabun" w:hAnsi="TH SarabunPSK" w:cs="TH SarabunPSK" w:hint="cs"/>
          <w:b/>
          <w:bCs/>
          <w:color w:val="000000" w:themeColor="text1"/>
          <w:sz w:val="24"/>
          <w:szCs w:val="24"/>
          <w:cs/>
        </w:rPr>
        <w:t xml:space="preserve">. </w:t>
      </w:r>
      <w:r w:rsidRPr="00FF0639">
        <w:rPr>
          <w:rFonts w:ascii="TH SarabunPSK" w:eastAsia="Sarabun" w:hAnsi="TH SarabunPSK" w:cs="TH SarabunPSK" w:hint="cs"/>
          <w:b/>
          <w:color w:val="000000" w:themeColor="text1"/>
          <w:sz w:val="24"/>
          <w:szCs w:val="24"/>
        </w:rPr>
        <w:t>@ssru</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ac</w:t>
      </w:r>
      <w:r w:rsidRPr="00FF0639">
        <w:rPr>
          <w:rFonts w:ascii="TH SarabunPSK" w:eastAsia="Sarabun" w:hAnsi="TH SarabunPSK" w:cs="TH SarabunPSK" w:hint="cs"/>
          <w:b/>
          <w:bCs/>
          <w:color w:val="000000" w:themeColor="text1"/>
          <w:sz w:val="24"/>
          <w:szCs w:val="24"/>
          <w:cs/>
        </w:rPr>
        <w:t>.</w:t>
      </w:r>
      <w:r w:rsidRPr="00FF0639">
        <w:rPr>
          <w:rFonts w:ascii="TH SarabunPSK" w:eastAsia="Sarabun" w:hAnsi="TH SarabunPSK" w:cs="TH SarabunPSK" w:hint="cs"/>
          <w:b/>
          <w:color w:val="000000" w:themeColor="text1"/>
          <w:sz w:val="24"/>
          <w:szCs w:val="24"/>
        </w:rPr>
        <w:t>th</w:t>
      </w:r>
    </w:p>
    <w:p w14:paraId="07358361" w14:textId="77777777" w:rsidR="00083798" w:rsidRPr="00FF0639" w:rsidRDefault="00083798" w:rsidP="00083798">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themeColor="text1"/>
          <w:sz w:val="24"/>
          <w:szCs w:val="24"/>
        </w:rPr>
      </w:pPr>
    </w:p>
    <w:p w14:paraId="2811B64F" w14:textId="2D4F57B6" w:rsidR="00160D23" w:rsidRPr="00FF0639" w:rsidRDefault="00160D23" w:rsidP="00160D23">
      <w:pPr>
        <w:tabs>
          <w:tab w:val="center" w:pos="4967"/>
          <w:tab w:val="left" w:pos="7426"/>
        </w:tabs>
        <w:spacing w:after="0" w:line="240" w:lineRule="auto"/>
        <w:jc w:val="center"/>
        <w:rPr>
          <w:rFonts w:ascii="TH SarabunPSK" w:eastAsia="Sarabun" w:hAnsi="TH SarabunPSK" w:cs="TH SarabunPSK"/>
          <w:color w:val="000000" w:themeColor="text1"/>
          <w:sz w:val="28"/>
          <w:szCs w:val="28"/>
        </w:rPr>
      </w:pPr>
      <w:r w:rsidRPr="00FF0639">
        <w:rPr>
          <w:rFonts w:ascii="TH SarabunPSK" w:eastAsia="Sarabun" w:hAnsi="TH SarabunPSK" w:cs="TH SarabunPSK" w:hint="cs"/>
          <w:b/>
          <w:bCs/>
          <w:color w:val="000000" w:themeColor="text1"/>
          <w:sz w:val="28"/>
          <w:szCs w:val="28"/>
        </w:rPr>
        <w:t>Abstract</w:t>
      </w:r>
    </w:p>
    <w:p w14:paraId="6DC1F55C" w14:textId="28894E2D" w:rsidR="00160D23" w:rsidRPr="00FF0639" w:rsidRDefault="00160D23" w:rsidP="00F7153A">
      <w:pPr>
        <w:shd w:val="clear" w:color="auto" w:fill="FDFDFD"/>
        <w:spacing w:after="0" w:line="240" w:lineRule="auto"/>
        <w:jc w:val="thaiDistribute"/>
        <w:rPr>
          <w:rFonts w:ascii="Segoe UI" w:eastAsia="Times New Roman" w:hAnsi="Segoe UI" w:cs="Segoe UI"/>
          <w:color w:val="000000" w:themeColor="text1"/>
          <w:sz w:val="21"/>
          <w:szCs w:val="21"/>
          <w:lang w:val="en"/>
        </w:rPr>
      </w:pPr>
      <w:r w:rsidRPr="00FF0639">
        <w:rPr>
          <w:rFonts w:ascii="TH SarabunPSK" w:eastAsia="Sarabun" w:hAnsi="TH SarabunPSK" w:cs="TH SarabunPSK" w:hint="cs"/>
          <w:color w:val="000000" w:themeColor="text1"/>
          <w:sz w:val="28"/>
          <w:szCs w:val="28"/>
        </w:rPr>
        <w:tab/>
        <w:t xml:space="preserve">The research was aimed </w:t>
      </w:r>
      <w:r w:rsidR="00E8170C" w:rsidRPr="00FF0639">
        <w:rPr>
          <w:rFonts w:ascii="TH SarabunPSK" w:eastAsia="Sarabun" w:hAnsi="TH SarabunPSK" w:cs="TH SarabunPSK"/>
          <w:color w:val="000000" w:themeColor="text1"/>
          <w:sz w:val="28"/>
          <w:szCs w:val="28"/>
        </w:rPr>
        <w:t xml:space="preserve">to establish a curriculum adjustment action process, analyze and synthesize data to restructure </w:t>
      </w:r>
      <w:r w:rsidRPr="00FF0639">
        <w:rPr>
          <w:rFonts w:ascii="TH SarabunPSK" w:eastAsia="Sarabun" w:hAnsi="TH SarabunPSK" w:cs="TH SarabunPSK" w:hint="cs"/>
          <w:color w:val="000000" w:themeColor="text1"/>
          <w:sz w:val="28"/>
          <w:szCs w:val="28"/>
        </w:rPr>
        <w:t>the doctoral degree in management innovation program</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rPr>
        <w:t>Data were gathered from 93 stakeholders and the secondary data were gathered from QS World University Rankings by using the process flowchart, open</w:t>
      </w:r>
      <w:r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hint="cs"/>
          <w:color w:val="000000" w:themeColor="text1"/>
          <w:sz w:val="28"/>
          <w:szCs w:val="28"/>
        </w:rPr>
        <w:t>ended questionnaire, rating scale, and individual interview</w:t>
      </w:r>
      <w:r w:rsidRPr="00FF0639">
        <w:rPr>
          <w:rFonts w:ascii="TH SarabunPSK" w:eastAsia="Sarabun" w:hAnsi="TH SarabunPSK" w:cs="TH SarabunPSK" w:hint="cs"/>
          <w:color w:val="000000" w:themeColor="text1"/>
          <w:sz w:val="28"/>
          <w:szCs w:val="28"/>
          <w:cs/>
        </w:rPr>
        <w:t xml:space="preserve">. </w:t>
      </w:r>
      <w:r w:rsidR="00F7153A" w:rsidRPr="00FF0639">
        <w:rPr>
          <w:rFonts w:ascii="TH SarabunPSK" w:eastAsia="Times New Roman" w:hAnsi="TH SarabunPSK" w:cs="TH SarabunPSK" w:hint="cs"/>
          <w:color w:val="000000" w:themeColor="text1"/>
          <w:sz w:val="28"/>
          <w:szCs w:val="28"/>
          <w:lang w:val="en"/>
        </w:rPr>
        <w:t xml:space="preserve">The </w:t>
      </w:r>
      <w:r w:rsidR="00F7153A" w:rsidRPr="00FF0639">
        <w:rPr>
          <w:rFonts w:ascii="TH SarabunPSK" w:eastAsia="Times New Roman" w:hAnsi="TH SarabunPSK" w:cs="TH SarabunPSK"/>
          <w:color w:val="000000" w:themeColor="text1"/>
          <w:sz w:val="28"/>
          <w:szCs w:val="28"/>
        </w:rPr>
        <w:t xml:space="preserve">research </w:t>
      </w:r>
      <w:r w:rsidR="00F7153A" w:rsidRPr="00FF0639">
        <w:rPr>
          <w:rFonts w:ascii="TH SarabunPSK" w:eastAsia="Times New Roman" w:hAnsi="TH SarabunPSK" w:cs="TH SarabunPSK" w:hint="cs"/>
          <w:color w:val="000000" w:themeColor="text1"/>
          <w:sz w:val="28"/>
          <w:szCs w:val="28"/>
          <w:lang w:val="en"/>
        </w:rPr>
        <w:t>tools were reviewed by experts and tried before data was collected</w:t>
      </w:r>
      <w:r w:rsidR="00F7153A" w:rsidRPr="00FF0639">
        <w:rPr>
          <w:rFonts w:ascii="TH SarabunPSK" w:eastAsia="Times New Roman" w:hAnsi="TH SarabunPSK" w:cs="TH SarabunPSK" w:hint="cs"/>
          <w:color w:val="000000" w:themeColor="text1"/>
          <w:sz w:val="28"/>
          <w:szCs w:val="28"/>
          <w:cs/>
          <w:lang w:val="en"/>
        </w:rPr>
        <w:t>.</w:t>
      </w:r>
      <w:r w:rsidR="00F7153A" w:rsidRPr="00FF0639">
        <w:rPr>
          <w:rFonts w:ascii="Segoe UI" w:eastAsia="Times New Roman" w:hAnsi="Segoe UI" w:cstheme="minorBidi" w:hint="cs"/>
          <w:color w:val="000000" w:themeColor="text1"/>
          <w:sz w:val="21"/>
          <w:szCs w:val="21"/>
          <w:cs/>
          <w:lang w:val="en"/>
        </w:rPr>
        <w:t xml:space="preserve"> </w:t>
      </w:r>
      <w:r w:rsidRPr="00FF0639">
        <w:rPr>
          <w:rFonts w:ascii="TH SarabunPSK" w:eastAsia="Sarabun" w:hAnsi="TH SarabunPSK" w:cs="TH SarabunPSK" w:hint="cs"/>
          <w:color w:val="000000" w:themeColor="text1"/>
          <w:sz w:val="28"/>
          <w:szCs w:val="28"/>
        </w:rPr>
        <w:t>The quantitative data were analyzed by using descriptive statistics and the qualitative data were analyzed by using the content analysis</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rPr>
        <w:t>The validity was approved by the focus group discussion of the senior experts</w:t>
      </w:r>
      <w:r w:rsidRPr="00FF0639">
        <w:rPr>
          <w:rFonts w:ascii="TH SarabunPSK" w:eastAsia="Sarabun" w:hAnsi="TH SarabunPSK" w:cs="TH SarabunPSK" w:hint="cs"/>
          <w:color w:val="000000" w:themeColor="text1"/>
          <w:sz w:val="28"/>
          <w:szCs w:val="28"/>
          <w:cs/>
        </w:rPr>
        <w:t>.</w:t>
      </w:r>
    </w:p>
    <w:p w14:paraId="1345A2E6" w14:textId="39409682" w:rsidR="00160D23" w:rsidRPr="00FF0639" w:rsidRDefault="00160D23" w:rsidP="00F7153A">
      <w:pPr>
        <w:spacing w:after="0" w:line="240" w:lineRule="auto"/>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rPr>
        <w:tab/>
        <w:t>The findings revealed that the curriculum aimed at providing the graduate as the innovator for the private sector, public sector, and local government sector</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rPr>
        <w:t>The curriculum consists of 2 levels of curriculum learning outcomes; primary level and advanced level, and the course learning outcomes in 6 courses with the learning management plan that specifies the measurable learning outcomes and requires the paperwork that shows the learning outcomes</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rPr>
        <w:t>The suggestions were it should provide interactive learning management, advanced learning competency assessment by their paperwork, training students as the research assistants for the lecturer, establishing the learning community for the lecturer, and using the action research for curriculum development</w:t>
      </w:r>
      <w:r w:rsidRPr="00FF0639">
        <w:rPr>
          <w:rFonts w:ascii="TH SarabunPSK" w:eastAsia="Sarabun" w:hAnsi="TH SarabunPSK" w:cs="TH SarabunPSK" w:hint="cs"/>
          <w:color w:val="000000" w:themeColor="text1"/>
          <w:sz w:val="28"/>
          <w:szCs w:val="28"/>
          <w:cs/>
        </w:rPr>
        <w:t>.</w:t>
      </w:r>
    </w:p>
    <w:p w14:paraId="0CF6B4A7" w14:textId="7DDAD5FC" w:rsidR="00A2094D" w:rsidRPr="00FF0639" w:rsidRDefault="00160D23" w:rsidP="00160D23">
      <w:pP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hint="cs"/>
          <w:b/>
          <w:bCs/>
          <w:color w:val="000000" w:themeColor="text1"/>
          <w:sz w:val="28"/>
          <w:szCs w:val="28"/>
        </w:rPr>
        <w:t>Keywords</w:t>
      </w:r>
      <w:r w:rsidRPr="00FF0639">
        <w:rPr>
          <w:rFonts w:ascii="TH SarabunPSK" w:eastAsia="Sarabun" w:hAnsi="TH SarabunPSK" w:cs="TH SarabunPSK" w:hint="cs"/>
          <w:b/>
          <w:bCs/>
          <w:color w:val="000000" w:themeColor="text1"/>
          <w:sz w:val="28"/>
          <w:szCs w:val="28"/>
          <w:cs/>
        </w:rPr>
        <w:t xml:space="preserve">: </w:t>
      </w:r>
      <w:r w:rsidRPr="00FF0639">
        <w:rPr>
          <w:rFonts w:ascii="TH SarabunPSK" w:eastAsia="Sarabun" w:hAnsi="TH SarabunPSK" w:cs="TH SarabunPSK" w:hint="cs"/>
          <w:color w:val="000000" w:themeColor="text1"/>
          <w:sz w:val="28"/>
          <w:szCs w:val="28"/>
        </w:rPr>
        <w:t>Curriculum Development, Outcome</w:t>
      </w:r>
      <w:r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hint="cs"/>
          <w:color w:val="000000" w:themeColor="text1"/>
          <w:sz w:val="28"/>
          <w:szCs w:val="28"/>
        </w:rPr>
        <w:t>Based Education, Action Research</w:t>
      </w:r>
    </w:p>
    <w:p w14:paraId="6F7D1BBE"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2D9E4741"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2C204C93"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6E267393"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542CB5E1"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524A4CBB"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076E9387" w14:textId="77777777" w:rsidR="00A2094D" w:rsidRPr="00FF0639" w:rsidRDefault="00A2094D">
      <w:pPr>
        <w:pBdr>
          <w:top w:val="nil"/>
          <w:left w:val="nil"/>
          <w:bottom w:val="nil"/>
          <w:right w:val="nil"/>
          <w:between w:val="nil"/>
        </w:pBdr>
        <w:spacing w:after="0" w:line="240" w:lineRule="auto"/>
        <w:rPr>
          <w:rFonts w:ascii="Sarabun" w:eastAsia="Sarabun" w:hAnsi="Sarabun" w:cs="Sarabun"/>
          <w:color w:val="000000" w:themeColor="text1"/>
          <w:sz w:val="24"/>
          <w:szCs w:val="24"/>
        </w:rPr>
      </w:pPr>
    </w:p>
    <w:p w14:paraId="381E639B" w14:textId="77777777" w:rsidR="00A2094D" w:rsidRPr="00FF0639" w:rsidRDefault="00A2094D">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00E008AE"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2DB9A6BF"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463EB552"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6EBED826"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2A772BBB" w14:textId="77777777" w:rsidR="005A7457" w:rsidRPr="00FF0639" w:rsidRDefault="005A7457">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11B8A911" w14:textId="77777777" w:rsidR="002C75BC" w:rsidRPr="00FF0639" w:rsidRDefault="002C75BC">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4FE0F408" w14:textId="77777777" w:rsidR="00160D23" w:rsidRPr="00FF0639" w:rsidRDefault="00160D23">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494A30DD" w14:textId="27024D73" w:rsidR="002E57A0" w:rsidRPr="00FF0639" w:rsidRDefault="002E57A0">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1E620793" w14:textId="45889D07" w:rsidR="004D040A" w:rsidRPr="00FF0639" w:rsidRDefault="004D040A">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24FCE545" w14:textId="4ADDE1BC" w:rsidR="004D040A" w:rsidRPr="00FF0639" w:rsidRDefault="004D040A">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3D29D7D1" w14:textId="4CE318EE" w:rsidR="004D040A" w:rsidRPr="00FF0639" w:rsidRDefault="004D040A">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3F4036FB" w14:textId="3862C885" w:rsidR="004D040A" w:rsidRPr="00FF0639" w:rsidRDefault="004D040A">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40B36E0F" w14:textId="77777777" w:rsidR="004D040A" w:rsidRPr="00FF0639" w:rsidRDefault="004D040A">
      <w:pPr>
        <w:pBdr>
          <w:top w:val="nil"/>
          <w:left w:val="nil"/>
          <w:bottom w:val="nil"/>
          <w:right w:val="nil"/>
          <w:between w:val="nil"/>
        </w:pBdr>
        <w:spacing w:after="0" w:line="240" w:lineRule="auto"/>
        <w:rPr>
          <w:rFonts w:ascii="Sarabun" w:eastAsia="Sarabun" w:hAnsi="Sarabun" w:cstheme="minorBidi"/>
          <w:color w:val="000000" w:themeColor="text1"/>
          <w:sz w:val="24"/>
          <w:szCs w:val="24"/>
        </w:rPr>
      </w:pPr>
    </w:p>
    <w:p w14:paraId="17A7EB4C" w14:textId="77777777" w:rsidR="00A2094D" w:rsidRPr="00FF0639" w:rsidRDefault="003E413F">
      <w:pPr>
        <w:spacing w:after="0" w:line="240" w:lineRule="auto"/>
        <w:jc w:val="center"/>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lastRenderedPageBreak/>
        <w:t>บทนำ</w:t>
      </w:r>
    </w:p>
    <w:p w14:paraId="1FFA7A82" w14:textId="77777777" w:rsidR="00AF30D8" w:rsidRPr="00FF0639" w:rsidRDefault="00CC5069"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การปรับหลักสูตร หมายถึงกระบวนการสร้างวัตถุประสงค์ เนื้อหา การจัดการเรียนรู้ การวัด/การประเมิน</w:t>
      </w:r>
      <w:r w:rsidR="00CF0CD9" w:rsidRPr="00FF0639">
        <w:rPr>
          <w:rFonts w:ascii="TH SarabunPSK" w:eastAsia="Sarabun" w:hAnsi="TH SarabunPSK" w:cs="TH SarabunPSK" w:hint="cs"/>
          <w:color w:val="000000" w:themeColor="text1"/>
          <w:sz w:val="28"/>
          <w:szCs w:val="28"/>
          <w:cs/>
        </w:rPr>
        <w:br/>
      </w:r>
      <w:r w:rsidRPr="00FF0639">
        <w:rPr>
          <w:rFonts w:ascii="TH SarabunPSK" w:eastAsia="Sarabun" w:hAnsi="TH SarabunPSK" w:cs="TH SarabunPSK" w:hint="cs"/>
          <w:color w:val="000000" w:themeColor="text1"/>
          <w:sz w:val="28"/>
          <w:szCs w:val="28"/>
          <w:cs/>
        </w:rPr>
        <w:t>ที่สอดคล้องกับมาตรฐานการศึกษาในสาขานั้นๆโดยเน้นความทันสมัยในปัจจุบันและการเปลี่ยนแปลงที่อาจเกิดขึ้นในอนาคต สำหรับหลักสูตรนวัตกรรมการจัดการระดับปริญญาเอก กระบวนการพัฒนาหลักสูตรเริ่มจากการรับฟังกลุ่มผู้มีส่วนได้ส่วนเสียสำคัญ ประเมินหลักสูตรปัจจุบัน และค้นคว้าหลักสูตรสากลที่เป็นสาขาเดียวกันหรือใกล้เคียงในระดับปริญญาเอกที่เป็นหลักสูตรของมหาวิทยาลัยที่มีแบบปฏิบัติเป็นเลิศเพื่อนำผลที่ได้มาสังเคราะห์เพื่อออกแบบหลักสูตรที่เหมาะสมโดยลด ตัดทอน ดัดแปลง หรือเพิ่มเติมตามความจำเป็น เป้าหมายคือเพื่อให้แน่ใจว่านักศึกษาจะได้รับประสบการณ์การเรียนรู้ที่ครอบคลุม</w:t>
      </w:r>
      <w:r w:rsidR="00CF0CD9" w:rsidRPr="00FF0639">
        <w:rPr>
          <w:rFonts w:ascii="TH SarabunPSK" w:eastAsia="Sarabun" w:hAnsi="TH SarabunPSK" w:cs="TH SarabunPSK" w:hint="cs"/>
          <w:color w:val="000000" w:themeColor="text1"/>
          <w:sz w:val="28"/>
          <w:szCs w:val="28"/>
          <w:cs/>
        </w:rPr>
        <w:br/>
      </w:r>
      <w:r w:rsidRPr="00FF0639">
        <w:rPr>
          <w:rFonts w:ascii="TH SarabunPSK" w:eastAsia="Sarabun" w:hAnsi="TH SarabunPSK" w:cs="TH SarabunPSK" w:hint="cs"/>
          <w:color w:val="000000" w:themeColor="text1"/>
          <w:sz w:val="28"/>
          <w:szCs w:val="28"/>
          <w:cs/>
        </w:rPr>
        <w:t>ซึ่งตรงกับความต้องการปัจจุบันและเตรียมความพร้อมสำหรับอนาคตต่อจากนั้นจึงนำสู่ขั้นตอนวิพากษ์และปรับปรุงจนเป็นหลักสูตรฉบับสมบูรณ์พร้อมใช้ หลักวิชาสำคัญที่ใช้ในการปรับหลักสูตรครั้งนี้ คือ การศึกษาแบบมุ่งผลลัพธ์ (</w:t>
      </w:r>
      <w:r w:rsidRPr="00FF0639">
        <w:rPr>
          <w:rFonts w:ascii="TH SarabunPSK" w:eastAsia="Sarabun" w:hAnsi="TH SarabunPSK" w:cs="TH SarabunPSK" w:hint="cs"/>
          <w:color w:val="000000" w:themeColor="text1"/>
          <w:sz w:val="28"/>
          <w:szCs w:val="28"/>
        </w:rPr>
        <w:t>Outcome</w:t>
      </w:r>
      <w:r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hint="cs"/>
          <w:color w:val="000000" w:themeColor="text1"/>
          <w:sz w:val="28"/>
          <w:szCs w:val="28"/>
        </w:rPr>
        <w:t>Based Education</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rPr>
        <w:t>OBE</w:t>
      </w:r>
      <w:r w:rsidRPr="00FF0639">
        <w:rPr>
          <w:rFonts w:ascii="TH SarabunPSK" w:eastAsia="Sarabun" w:hAnsi="TH SarabunPSK" w:cs="TH SarabunPSK" w:hint="cs"/>
          <w:color w:val="000000" w:themeColor="text1"/>
          <w:sz w:val="28"/>
          <w:szCs w:val="28"/>
          <w:cs/>
        </w:rPr>
        <w:t>) ซึ่งหลักการ คือ กระจายความสอดคล้องของผลลัพธ์ที่ต้องการจากระดับมหาวิทยาลัย</w:t>
      </w:r>
      <w:r w:rsidR="00CF0CD9" w:rsidRPr="00FF0639">
        <w:rPr>
          <w:rFonts w:ascii="TH SarabunPSK" w:eastAsia="Sarabun" w:hAnsi="TH SarabunPSK" w:cs="TH SarabunPSK" w:hint="cs"/>
          <w:color w:val="000000" w:themeColor="text1"/>
          <w:sz w:val="28"/>
          <w:szCs w:val="28"/>
          <w:cs/>
        </w:rPr>
        <w:br/>
      </w:r>
      <w:r w:rsidRPr="00FF0639">
        <w:rPr>
          <w:rFonts w:ascii="TH SarabunPSK" w:eastAsia="Sarabun" w:hAnsi="TH SarabunPSK" w:cs="TH SarabunPSK" w:hint="cs"/>
          <w:color w:val="000000" w:themeColor="text1"/>
          <w:sz w:val="28"/>
          <w:szCs w:val="28"/>
          <w:cs/>
        </w:rPr>
        <w:t xml:space="preserve">ลงสู่วิทยาลัย/คณะ หลักสูตรและทุกรายวิชาในหลักสูตร โดยสะท้อนผลลัพธ์ให้เห็นชัดเจนสามารถวัดประเมินได้  </w:t>
      </w:r>
      <w:r w:rsidRPr="00FF0639">
        <w:rPr>
          <w:rFonts w:ascii="TH SarabunPSK" w:eastAsia="Sarabun" w:hAnsi="TH SarabunPSK" w:cs="TH SarabunPSK" w:hint="cs"/>
          <w:color w:val="000000" w:themeColor="text1"/>
          <w:sz w:val="28"/>
          <w:szCs w:val="28"/>
          <w:cs/>
        </w:rPr>
        <w:tab/>
      </w:r>
    </w:p>
    <w:p w14:paraId="673A9408" w14:textId="1D27F91A" w:rsidR="00A2094D" w:rsidRPr="00FF0639" w:rsidRDefault="00CC5069"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ในการปรับหลักสูตรฉบับนี้คณะกรรมการปรับปรุงหลักสูตรเห็นควรใช้รูปแบบวิจัยปฏิบัติการ เนื่องจากเป็นรูปแบบการวิจัยขนาดเล็กที่ใช้ปรับปรุงหลักสูตรเดิม  เปิดโอกาสให้กลุ่มผู้มีส่วนได้ส่วนเสียสำคัญเข้ามามีส่วนร่วมในกระบวนการปรับปรุง โดยใช้หลักการของการไม่แบ่งแยกและความเสมอภาค ร่วมสร้างความรู้ และมุ่งเน้นไปที่การดำเนินการเพื่อการเปลี่ยนแปลงในทางปฏิบัติด้วยหลักของนวัตกรรมการจัดการ (</w:t>
      </w:r>
      <w:r w:rsidR="00BD6273" w:rsidRPr="00FF0639">
        <w:rPr>
          <w:rFonts w:ascii="TH SarabunPSK" w:eastAsia="Sarabun" w:hAnsi="TH SarabunPSK" w:cs="TH SarabunPSK" w:hint="cs"/>
          <w:color w:val="000000" w:themeColor="text1"/>
          <w:sz w:val="28"/>
          <w:szCs w:val="28"/>
          <w:cs/>
        </w:rPr>
        <w:t>วารีรัตน์</w:t>
      </w:r>
      <w:r w:rsidR="00BD6273" w:rsidRPr="00FF0639">
        <w:rPr>
          <w:rFonts w:ascii="TH SarabunPSK" w:eastAsia="Sarabun" w:hAnsi="TH SarabunPSK" w:cs="TH SarabunPSK"/>
          <w:color w:val="000000" w:themeColor="text1"/>
          <w:sz w:val="28"/>
          <w:szCs w:val="28"/>
          <w:cs/>
        </w:rPr>
        <w:t xml:space="preserve"> </w:t>
      </w:r>
      <w:r w:rsidR="00BD6273" w:rsidRPr="00FF0639">
        <w:rPr>
          <w:rFonts w:ascii="TH SarabunPSK" w:eastAsia="Sarabun" w:hAnsi="TH SarabunPSK" w:cs="TH SarabunPSK" w:hint="cs"/>
          <w:color w:val="000000" w:themeColor="text1"/>
          <w:sz w:val="28"/>
          <w:szCs w:val="28"/>
          <w:cs/>
        </w:rPr>
        <w:t>แก้วอุไร</w:t>
      </w:r>
      <w:r w:rsidR="00BD6273" w:rsidRPr="00FF0639">
        <w:rPr>
          <w:rFonts w:ascii="TH SarabunPSK" w:eastAsia="Sarabun" w:hAnsi="TH SarabunPSK" w:cs="TH SarabunPSK"/>
          <w:color w:val="000000" w:themeColor="text1"/>
          <w:sz w:val="28"/>
          <w:szCs w:val="28"/>
          <w:cs/>
        </w:rPr>
        <w:t>.</w:t>
      </w:r>
      <w:r w:rsidR="00BD6273" w:rsidRPr="00FF0639">
        <w:rPr>
          <w:rFonts w:ascii="TH SarabunPSK" w:eastAsia="Sarabun" w:hAnsi="TH SarabunPSK" w:cs="TH SarabunPSK" w:hint="cs"/>
          <w:color w:val="000000" w:themeColor="text1"/>
          <w:sz w:val="28"/>
          <w:szCs w:val="28"/>
          <w:cs/>
        </w:rPr>
        <w:t xml:space="preserve">, </w:t>
      </w:r>
      <w:r w:rsidR="00BD6273" w:rsidRPr="00FF0639">
        <w:rPr>
          <w:rFonts w:ascii="TH SarabunPSK" w:eastAsia="Sarabun" w:hAnsi="TH SarabunPSK" w:cs="TH SarabunPSK"/>
          <w:color w:val="000000" w:themeColor="text1"/>
          <w:sz w:val="28"/>
          <w:szCs w:val="28"/>
          <w:cs/>
        </w:rPr>
        <w:t>2564)</w:t>
      </w:r>
      <w:r w:rsidRPr="00FF0639">
        <w:rPr>
          <w:rFonts w:ascii="TH SarabunPSK" w:eastAsia="Sarabun" w:hAnsi="TH SarabunPSK" w:cs="TH SarabunPSK" w:hint="cs"/>
          <w:color w:val="000000" w:themeColor="text1"/>
          <w:sz w:val="28"/>
          <w:szCs w:val="28"/>
        </w:rPr>
        <w:tab/>
      </w:r>
      <w:r w:rsidRPr="00FF0639">
        <w:rPr>
          <w:rFonts w:ascii="TH SarabunPSK" w:eastAsia="Sarabun" w:hAnsi="TH SarabunPSK" w:cs="TH SarabunPSK" w:hint="cs"/>
          <w:color w:val="000000" w:themeColor="text1"/>
          <w:sz w:val="28"/>
          <w:szCs w:val="28"/>
        </w:rPr>
        <w:tab/>
      </w:r>
    </w:p>
    <w:p w14:paraId="47CB9A5E" w14:textId="77777777" w:rsidR="00AE7528" w:rsidRPr="00FF0639" w:rsidRDefault="00AE7528">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p>
    <w:p w14:paraId="4D4DE9B2" w14:textId="6F1D0812" w:rsidR="00A2094D" w:rsidRPr="00FF0639" w:rsidRDefault="003E413F">
      <w:pPr>
        <w:pBdr>
          <w:top w:val="nil"/>
          <w:left w:val="nil"/>
          <w:bottom w:val="nil"/>
          <w:right w:val="nil"/>
          <w:between w:val="nil"/>
        </w:pBdr>
        <w:spacing w:after="0" w:line="240" w:lineRule="auto"/>
        <w:jc w:val="center"/>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วัตถุประสงค์การวิจัย</w:t>
      </w:r>
    </w:p>
    <w:p w14:paraId="410B35FE" w14:textId="09B04861" w:rsidR="00FE1850" w:rsidRPr="00FF0639" w:rsidRDefault="00CC5069" w:rsidP="00B23D08">
      <w:pPr>
        <w:pBdr>
          <w:top w:val="nil"/>
          <w:left w:val="nil"/>
          <w:bottom w:val="nil"/>
          <w:right w:val="nil"/>
          <w:between w:val="nil"/>
        </w:pBdr>
        <w:spacing w:after="0" w:line="240" w:lineRule="auto"/>
        <w:ind w:firstLine="720"/>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1.</w:t>
      </w:r>
      <w:r w:rsidR="00FE1850" w:rsidRPr="00FF0639">
        <w:rPr>
          <w:rFonts w:ascii="TH SarabunPSK" w:eastAsia="Sarabun" w:hAnsi="TH SarabunPSK" w:cs="TH SarabunPSK"/>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เพื่อ</w:t>
      </w:r>
      <w:r w:rsidR="00355B14" w:rsidRPr="00FF0639">
        <w:rPr>
          <w:rFonts w:ascii="TH SarabunPSK" w:eastAsia="Sarabun" w:hAnsi="TH SarabunPSK" w:cs="TH SarabunPSK" w:hint="cs"/>
          <w:color w:val="000000" w:themeColor="text1"/>
          <w:sz w:val="28"/>
          <w:szCs w:val="28"/>
          <w:cs/>
        </w:rPr>
        <w:t>จัด</w:t>
      </w:r>
      <w:r w:rsidR="00FE1850" w:rsidRPr="00FF0639">
        <w:rPr>
          <w:rFonts w:ascii="TH SarabunPSK" w:eastAsia="Sarabun" w:hAnsi="TH SarabunPSK" w:cs="TH SarabunPSK" w:hint="cs"/>
          <w:color w:val="000000" w:themeColor="text1"/>
          <w:sz w:val="28"/>
          <w:szCs w:val="28"/>
          <w:cs/>
        </w:rPr>
        <w:t>ทำกระบวนการปฏิบัติการปรับหลักสูตรปรัชญาดุษฎีบัณฑิต สาขาวิชานวัตกรรมการจัดการ</w:t>
      </w:r>
    </w:p>
    <w:p w14:paraId="6F78DAD9" w14:textId="63BC8E73" w:rsidR="00A2094D" w:rsidRPr="00FF0639" w:rsidRDefault="00CC5069" w:rsidP="00453DC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 xml:space="preserve">2. </w:t>
      </w:r>
      <w:r w:rsidR="00453DCE"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เพื่อวิเคราะห์และสังเคราะห์ข้อมูลเพื่อปรับโครงสร้างหลักสูตร</w:t>
      </w:r>
      <w:r w:rsidR="00B23D08" w:rsidRPr="00FF0639">
        <w:rPr>
          <w:rFonts w:ascii="TH SarabunPSK" w:eastAsia="Sarabun" w:hAnsi="TH SarabunPSK" w:cs="TH SarabunPSK" w:hint="cs"/>
          <w:color w:val="000000" w:themeColor="text1"/>
          <w:sz w:val="28"/>
          <w:szCs w:val="28"/>
          <w:cs/>
        </w:rPr>
        <w:t>ปรัชญาดุษฎีบัณฑิต ส</w:t>
      </w:r>
      <w:r w:rsidRPr="00FF0639">
        <w:rPr>
          <w:rFonts w:ascii="TH SarabunPSK" w:eastAsia="Sarabun" w:hAnsi="TH SarabunPSK" w:cs="TH SarabunPSK" w:hint="cs"/>
          <w:color w:val="000000" w:themeColor="text1"/>
          <w:sz w:val="28"/>
          <w:szCs w:val="28"/>
          <w:cs/>
        </w:rPr>
        <w:t>าขา</w:t>
      </w:r>
      <w:r w:rsidR="00B23D08" w:rsidRPr="00FF0639">
        <w:rPr>
          <w:rFonts w:ascii="TH SarabunPSK" w:eastAsia="Sarabun" w:hAnsi="TH SarabunPSK" w:cs="TH SarabunPSK" w:hint="cs"/>
          <w:color w:val="000000" w:themeColor="text1"/>
          <w:sz w:val="28"/>
          <w:szCs w:val="28"/>
          <w:cs/>
        </w:rPr>
        <w:t>วิชา</w:t>
      </w:r>
      <w:r w:rsidRPr="00FF0639">
        <w:rPr>
          <w:rFonts w:ascii="TH SarabunPSK" w:eastAsia="Sarabun" w:hAnsi="TH SarabunPSK" w:cs="TH SarabunPSK" w:hint="cs"/>
          <w:color w:val="000000" w:themeColor="text1"/>
          <w:sz w:val="28"/>
          <w:szCs w:val="28"/>
          <w:cs/>
        </w:rPr>
        <w:t>นวัตกรรมการจัดการ</w:t>
      </w:r>
    </w:p>
    <w:p w14:paraId="38180BA3" w14:textId="77777777" w:rsidR="00AE7528" w:rsidRPr="00FF0639" w:rsidRDefault="00AE7528">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p>
    <w:p w14:paraId="0A70B983" w14:textId="545410DF" w:rsidR="00A2094D" w:rsidRPr="00FF0639" w:rsidRDefault="003E413F">
      <w:pPr>
        <w:pBdr>
          <w:top w:val="nil"/>
          <w:left w:val="nil"/>
          <w:bottom w:val="nil"/>
          <w:right w:val="nil"/>
          <w:between w:val="nil"/>
        </w:pBdr>
        <w:spacing w:after="0" w:line="240" w:lineRule="auto"/>
        <w:jc w:val="center"/>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วิธีดำเนินการวิจัย</w:t>
      </w:r>
    </w:p>
    <w:p w14:paraId="218981AD" w14:textId="22CD2C9B" w:rsidR="00A2094D" w:rsidRPr="00FF0639" w:rsidRDefault="003E413F" w:rsidP="00AF30D8">
      <w:pP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b/>
          <w:color w:val="000000" w:themeColor="text1"/>
          <w:sz w:val="28"/>
          <w:szCs w:val="28"/>
        </w:rPr>
        <w:t>1</w:t>
      </w:r>
      <w:r w:rsidRPr="00FF0639">
        <w:rPr>
          <w:rFonts w:ascii="TH SarabunPSK" w:eastAsia="Sarabun" w:hAnsi="TH SarabunPSK" w:cs="TH SarabunPSK"/>
          <w:b/>
          <w:bCs/>
          <w:color w:val="000000" w:themeColor="text1"/>
          <w:sz w:val="28"/>
          <w:szCs w:val="28"/>
          <w:cs/>
        </w:rPr>
        <w:t>.</w:t>
      </w:r>
      <w:r w:rsidR="00453DCE" w:rsidRPr="00FF0639">
        <w:rPr>
          <w:rFonts w:ascii="TH SarabunPSK" w:eastAsia="Sarabun" w:hAnsi="TH SarabunPSK" w:cs="TH SarabunPSK" w:hint="cs"/>
          <w:b/>
          <w:color w:val="000000" w:themeColor="text1"/>
          <w:sz w:val="28"/>
          <w:szCs w:val="28"/>
          <w:cs/>
        </w:rPr>
        <w:t xml:space="preserve"> </w:t>
      </w:r>
      <w:r w:rsidRPr="00FF0639">
        <w:rPr>
          <w:rFonts w:ascii="TH SarabunPSK" w:eastAsia="Sarabun" w:hAnsi="TH SarabunPSK" w:cs="TH SarabunPSK"/>
          <w:b/>
          <w:bCs/>
          <w:color w:val="000000" w:themeColor="text1"/>
          <w:sz w:val="28"/>
          <w:szCs w:val="28"/>
          <w:cs/>
        </w:rPr>
        <w:t xml:space="preserve"> ประชากรและกลุ่มตัวอย่าง </w:t>
      </w:r>
    </w:p>
    <w:p w14:paraId="4EA12D77" w14:textId="7B4EC897" w:rsidR="00763DB1" w:rsidRPr="00FF0639" w:rsidRDefault="00AF30D8" w:rsidP="002C75BC">
      <w:pP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กลุ่มผู้ให้ข้อมูลในโครงการวิจัยนี้ประกอบด้วยกลุ่มผู้มีส่วนได้ส่วนเสียสำคัญในการพัฒนาหลักสูตร ดังนี้</w:t>
      </w:r>
      <w:r w:rsidR="00763DB1" w:rsidRPr="00FF0639">
        <w:rPr>
          <w:rFonts w:ascii="TH SarabunPSK" w:eastAsia="Sarabun" w:hAnsi="TH SarabunPSK" w:cs="TH SarabunPSK" w:hint="cs"/>
          <w:color w:val="000000" w:themeColor="text1"/>
          <w:sz w:val="28"/>
          <w:szCs w:val="28"/>
          <w:cs/>
        </w:rPr>
        <w:t xml:space="preserve"> </w:t>
      </w:r>
      <w:r w:rsidR="00763DB1" w:rsidRPr="00FF0639">
        <w:rPr>
          <w:rFonts w:ascii="TH SarabunPSK" w:eastAsia="Sarabun" w:hAnsi="TH SarabunPSK" w:cs="TH SarabunPSK"/>
          <w:color w:val="000000" w:themeColor="text1"/>
          <w:sz w:val="28"/>
          <w:szCs w:val="28"/>
        </w:rPr>
        <w:t>1</w:t>
      </w:r>
      <w:r w:rsidR="00763DB1"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กลุ่มที่เป็นผู้มีโอกาสจะเข้ามาเป็นนักศึกษาในอนาคต กลุ่มนี้เป็นกลุ่มที่ดำรงตำแหน่งผู้บริหารระดับกลางในส่วนงานภาครัฐจบการศึกษาระดับปริญญาโทจากหลากหลายสาขาและสนใจที่จะศึกษาต่อในระดับปริญญาเอกเพื่อพัฒนาสมรรถนะในการทำงานในระดับบริหารจัดการระดับสูง</w:t>
      </w:r>
      <w:r w:rsidR="00763DB1" w:rsidRPr="00FF0639">
        <w:rPr>
          <w:rFonts w:ascii="TH SarabunPSK" w:eastAsia="Sarabun" w:hAnsi="TH SarabunPSK" w:cs="TH SarabunPSK"/>
          <w:color w:val="000000" w:themeColor="text1"/>
          <w:sz w:val="28"/>
          <w:szCs w:val="28"/>
          <w:cs/>
        </w:rPr>
        <w:t xml:space="preserve"> </w:t>
      </w:r>
      <w:r w:rsidR="00043D59" w:rsidRPr="00FF0639">
        <w:rPr>
          <w:rFonts w:ascii="TH SarabunPSK" w:eastAsia="Sarabun" w:hAnsi="TH SarabunPSK" w:cs="TH SarabunPSK" w:hint="cs"/>
          <w:color w:val="000000" w:themeColor="text1"/>
          <w:sz w:val="28"/>
          <w:szCs w:val="28"/>
          <w:cs/>
        </w:rPr>
        <w:t xml:space="preserve">จำนวน 23 คน </w:t>
      </w:r>
      <w:r w:rsidR="00763DB1" w:rsidRPr="00FF0639">
        <w:rPr>
          <w:rFonts w:ascii="TH SarabunPSK" w:eastAsia="Sarabun" w:hAnsi="TH SarabunPSK" w:cs="TH SarabunPSK"/>
          <w:color w:val="000000" w:themeColor="text1"/>
          <w:sz w:val="28"/>
          <w:szCs w:val="28"/>
        </w:rPr>
        <w:t>2</w:t>
      </w:r>
      <w:r w:rsidR="00763DB1"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cs/>
        </w:rPr>
        <w:t xml:space="preserve"> กลุ่มนักศึกษาเก่า</w:t>
      </w:r>
      <w:r w:rsidR="00763DB1" w:rsidRPr="00FF0639">
        <w:rPr>
          <w:rFonts w:ascii="TH SarabunPSK" w:eastAsia="Sarabun" w:hAnsi="TH SarabunPSK" w:cs="TH SarabunPSK"/>
          <w:color w:val="000000" w:themeColor="text1"/>
          <w:sz w:val="28"/>
          <w:szCs w:val="28"/>
          <w:cs/>
        </w:rPr>
        <w:t xml:space="preserve"> </w:t>
      </w:r>
      <w:r w:rsidR="00043D59" w:rsidRPr="00FF0639">
        <w:rPr>
          <w:rFonts w:ascii="TH SarabunPSK" w:eastAsia="Sarabun" w:hAnsi="TH SarabunPSK" w:cs="TH SarabunPSK" w:hint="cs"/>
          <w:color w:val="000000" w:themeColor="text1"/>
          <w:sz w:val="28"/>
          <w:szCs w:val="28"/>
          <w:cs/>
        </w:rPr>
        <w:t xml:space="preserve">จำนวน 23 คน </w:t>
      </w:r>
      <w:r w:rsidR="00763DB1" w:rsidRPr="00FF0639">
        <w:rPr>
          <w:rFonts w:ascii="TH SarabunPSK" w:eastAsia="Sarabun" w:hAnsi="TH SarabunPSK" w:cs="TH SarabunPSK"/>
          <w:color w:val="000000" w:themeColor="text1"/>
          <w:sz w:val="28"/>
          <w:szCs w:val="28"/>
        </w:rPr>
        <w:t>3</w:t>
      </w:r>
      <w:r w:rsidR="00763DB1"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กลุ่มนักศึกษาปัจจุบัน</w:t>
      </w:r>
      <w:r w:rsidR="00043D59" w:rsidRPr="00FF0639">
        <w:rPr>
          <w:rFonts w:ascii="TH SarabunPSK" w:eastAsia="Sarabun" w:hAnsi="TH SarabunPSK" w:cs="TH SarabunPSK" w:hint="cs"/>
          <w:color w:val="000000" w:themeColor="text1"/>
          <w:sz w:val="28"/>
          <w:szCs w:val="28"/>
          <w:cs/>
        </w:rPr>
        <w:t xml:space="preserve"> จำนวน 23 คน</w:t>
      </w:r>
      <w:r w:rsidRPr="00FF0639">
        <w:rPr>
          <w:rFonts w:ascii="TH SarabunPSK" w:eastAsia="Sarabun" w:hAnsi="TH SarabunPSK" w:cs="TH SarabunPSK"/>
          <w:color w:val="000000" w:themeColor="text1"/>
          <w:sz w:val="28"/>
          <w:szCs w:val="28"/>
          <w:cs/>
        </w:rPr>
        <w:t xml:space="preserve"> </w:t>
      </w:r>
      <w:r w:rsidR="00763DB1" w:rsidRPr="00FF0639">
        <w:rPr>
          <w:rFonts w:ascii="TH SarabunPSK" w:eastAsia="Sarabun" w:hAnsi="TH SarabunPSK" w:cs="TH SarabunPSK"/>
          <w:color w:val="000000" w:themeColor="text1"/>
          <w:sz w:val="28"/>
          <w:szCs w:val="28"/>
        </w:rPr>
        <w:t>4</w:t>
      </w:r>
      <w:r w:rsidR="00763DB1"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กลุ่มผู้สอน เป็นกลุ่มผู้สอนประจำหลักสูตรปริญญาเอก สาขานวัตกรรมการจัดการ</w:t>
      </w:r>
      <w:r w:rsidR="00043D59" w:rsidRPr="00FF0639">
        <w:rPr>
          <w:rFonts w:ascii="TH SarabunPSK" w:eastAsia="Sarabun" w:hAnsi="TH SarabunPSK" w:cs="TH SarabunPSK" w:hint="cs"/>
          <w:color w:val="000000" w:themeColor="text1"/>
          <w:sz w:val="28"/>
          <w:szCs w:val="28"/>
          <w:cs/>
        </w:rPr>
        <w:t xml:space="preserve"> จำนวน 7 คน</w:t>
      </w:r>
      <w:r w:rsidR="00763DB1"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5</w:t>
      </w:r>
      <w:r w:rsidR="00763DB1"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กลุ่มผู้ทรงคุณวุฒิ เป็นกลุ่มนักวิชาการอิสระและกลุ่มอาจารย์ในมหาวิทยาลัยอื่น</w:t>
      </w:r>
      <w:r w:rsidR="00453DCE"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ๆ</w:t>
      </w:r>
      <w:r w:rsidR="00453DCE"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ที่เชี่ยวชาญด้านนวัตกรรมการจัดการ/การบริหาร</w:t>
      </w:r>
      <w:r w:rsidR="00763DB1" w:rsidRPr="00FF0639">
        <w:rPr>
          <w:rFonts w:ascii="TH SarabunPSK" w:eastAsia="Sarabun" w:hAnsi="TH SarabunPSK" w:cs="TH SarabunPSK"/>
          <w:color w:val="000000" w:themeColor="text1"/>
          <w:sz w:val="28"/>
          <w:szCs w:val="28"/>
          <w:cs/>
        </w:rPr>
        <w:t xml:space="preserve"> </w:t>
      </w:r>
      <w:r w:rsidR="00043D59" w:rsidRPr="00FF0639">
        <w:rPr>
          <w:rFonts w:ascii="TH SarabunPSK" w:eastAsia="Sarabun" w:hAnsi="TH SarabunPSK" w:cs="TH SarabunPSK" w:hint="cs"/>
          <w:color w:val="000000" w:themeColor="text1"/>
          <w:sz w:val="28"/>
          <w:szCs w:val="28"/>
          <w:cs/>
        </w:rPr>
        <w:t xml:space="preserve">จำนวน 7 คน </w:t>
      </w:r>
      <w:r w:rsidRPr="00FF0639">
        <w:rPr>
          <w:rFonts w:ascii="TH SarabunPSK" w:eastAsia="Sarabun" w:hAnsi="TH SarabunPSK" w:cs="TH SarabunPSK"/>
          <w:color w:val="000000" w:themeColor="text1"/>
          <w:sz w:val="28"/>
          <w:szCs w:val="28"/>
          <w:cs/>
        </w:rPr>
        <w:t>6</w:t>
      </w:r>
      <w:r w:rsidR="00763DB1"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cs/>
        </w:rPr>
        <w:t xml:space="preserve"> กลุ่มนักวิจัย</w:t>
      </w:r>
      <w:r w:rsidR="00763DB1"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 xml:space="preserve">ตั้งแต่กลุ่มที่ 1-5 เป็นกลุ่มที่พร้อมให้ข้อมูลและมีส่วนร่วมในการวิพากษ์หลักสูตร </w:t>
      </w:r>
      <w:r w:rsidR="00043D59" w:rsidRPr="00FF0639">
        <w:rPr>
          <w:rFonts w:ascii="TH SarabunPSK" w:eastAsia="Sarabun" w:hAnsi="TH SarabunPSK" w:cs="TH SarabunPSK" w:hint="cs"/>
          <w:color w:val="000000" w:themeColor="text1"/>
          <w:sz w:val="28"/>
          <w:szCs w:val="28"/>
          <w:cs/>
        </w:rPr>
        <w:t xml:space="preserve">จำนวน 10 คน </w:t>
      </w:r>
      <w:r w:rsidR="00763DB1" w:rsidRPr="00FF0639">
        <w:rPr>
          <w:rFonts w:ascii="TH SarabunPSK" w:eastAsia="Sarabun" w:hAnsi="TH SarabunPSK" w:cs="TH SarabunPSK"/>
          <w:color w:val="000000" w:themeColor="text1"/>
          <w:sz w:val="28"/>
          <w:szCs w:val="28"/>
          <w:cs/>
        </w:rPr>
        <w:t>รวมทั้งสิ้</w:t>
      </w:r>
      <w:r w:rsidR="00763DB1" w:rsidRPr="00FF0639">
        <w:rPr>
          <w:rFonts w:ascii="TH SarabunPSK" w:eastAsia="Sarabun" w:hAnsi="TH SarabunPSK" w:cs="TH SarabunPSK" w:hint="cs"/>
          <w:color w:val="000000" w:themeColor="text1"/>
          <w:sz w:val="28"/>
          <w:szCs w:val="28"/>
          <w:cs/>
        </w:rPr>
        <w:t>น</w:t>
      </w:r>
      <w:r w:rsidR="00237C8A" w:rsidRPr="00FF0639">
        <w:rPr>
          <w:rFonts w:ascii="TH SarabunPSK" w:eastAsia="Sarabun" w:hAnsi="TH SarabunPSK" w:cs="TH SarabunPSK"/>
          <w:color w:val="000000" w:themeColor="text1"/>
          <w:sz w:val="28"/>
          <w:szCs w:val="28"/>
        </w:rPr>
        <w:t xml:space="preserve"> 93</w:t>
      </w:r>
      <w:r w:rsidR="00763DB1" w:rsidRPr="00FF0639">
        <w:rPr>
          <w:rFonts w:ascii="TH SarabunPSK" w:eastAsia="Sarabun" w:hAnsi="TH SarabunPSK" w:cs="TH SarabunPSK" w:hint="cs"/>
          <w:color w:val="000000" w:themeColor="text1"/>
          <w:sz w:val="28"/>
          <w:szCs w:val="28"/>
          <w:cs/>
        </w:rPr>
        <w:t xml:space="preserve"> คน</w:t>
      </w:r>
    </w:p>
    <w:p w14:paraId="185A1F3A" w14:textId="54A39663" w:rsidR="00A2094D" w:rsidRPr="00FF0639" w:rsidRDefault="00AF30D8" w:rsidP="00AF30D8">
      <w:pP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b/>
          <w:color w:val="000000" w:themeColor="text1"/>
          <w:sz w:val="28"/>
          <w:szCs w:val="28"/>
        </w:rPr>
        <w:t>2</w:t>
      </w:r>
      <w:r w:rsidRPr="00FF0639">
        <w:rPr>
          <w:rFonts w:ascii="TH SarabunPSK" w:eastAsia="Sarabun" w:hAnsi="TH SarabunPSK" w:cs="TH SarabunPSK"/>
          <w:b/>
          <w:bCs/>
          <w:color w:val="000000" w:themeColor="text1"/>
          <w:sz w:val="28"/>
          <w:szCs w:val="28"/>
          <w:cs/>
        </w:rPr>
        <w:t>.</w:t>
      </w:r>
      <w:r w:rsidR="00453DCE" w:rsidRPr="00FF0639">
        <w:rPr>
          <w:rFonts w:ascii="TH SarabunPSK" w:eastAsia="Sarabun" w:hAnsi="TH SarabunPSK" w:cs="TH SarabunPSK" w:hint="cs"/>
          <w:b/>
          <w:color w:val="000000" w:themeColor="text1"/>
          <w:sz w:val="28"/>
          <w:szCs w:val="28"/>
          <w:cs/>
        </w:rPr>
        <w:t xml:space="preserve"> </w:t>
      </w:r>
      <w:r w:rsidRPr="00FF0639">
        <w:rPr>
          <w:rFonts w:ascii="TH SarabunPSK" w:eastAsia="Sarabun" w:hAnsi="TH SarabunPSK" w:cs="TH SarabunPSK"/>
          <w:b/>
          <w:bCs/>
          <w:color w:val="000000" w:themeColor="text1"/>
          <w:sz w:val="28"/>
          <w:szCs w:val="28"/>
          <w:cs/>
        </w:rPr>
        <w:t xml:space="preserve"> </w:t>
      </w:r>
      <w:r w:rsidR="003E413F" w:rsidRPr="00FF0639">
        <w:rPr>
          <w:rFonts w:ascii="TH SarabunPSK" w:eastAsia="Sarabun" w:hAnsi="TH SarabunPSK" w:cs="TH SarabunPSK"/>
          <w:b/>
          <w:bCs/>
          <w:color w:val="000000" w:themeColor="text1"/>
          <w:sz w:val="28"/>
          <w:szCs w:val="28"/>
          <w:cs/>
        </w:rPr>
        <w:t xml:space="preserve">เครื่องมือที่ใช้ในการวิจัย </w:t>
      </w:r>
    </w:p>
    <w:p w14:paraId="546CA440" w14:textId="77777777" w:rsidR="00AF30D8" w:rsidRPr="00FF0639" w:rsidRDefault="00AF30D8" w:rsidP="00AF30D8">
      <w:pPr>
        <w:spacing w:after="0" w:line="240" w:lineRule="auto"/>
        <w:ind w:firstLine="720"/>
        <w:jc w:val="both"/>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เครื่องมือที่ใช้ในการวิจัยประกอบด้วย</w:t>
      </w:r>
    </w:p>
    <w:p w14:paraId="66E5FD38" w14:textId="091F15DC" w:rsidR="00AF30D8" w:rsidRPr="00FF0639" w:rsidRDefault="0036536B" w:rsidP="0036536B">
      <w:pPr>
        <w:spacing w:after="0" w:line="240" w:lineRule="auto"/>
        <w:ind w:firstLine="720"/>
        <w:jc w:val="both"/>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1</w:t>
      </w:r>
      <w:r w:rsidR="00AF30D8" w:rsidRPr="00FF0639">
        <w:rPr>
          <w:rFonts w:ascii="TH SarabunPSK" w:eastAsia="Sarabun" w:hAnsi="TH SarabunPSK" w:cs="TH SarabunPSK"/>
          <w:color w:val="000000" w:themeColor="text1"/>
          <w:sz w:val="28"/>
          <w:szCs w:val="28"/>
          <w:cs/>
        </w:rPr>
        <w:t>.</w:t>
      </w:r>
      <w:r w:rsidR="00B234F1" w:rsidRPr="00FF0639">
        <w:rPr>
          <w:rFonts w:ascii="TH SarabunPSK" w:eastAsia="Sarabun" w:hAnsi="TH SarabunPSK" w:cs="TH SarabunPSK" w:hint="cs"/>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00AF30D8" w:rsidRPr="00FF0639">
        <w:rPr>
          <w:rFonts w:ascii="TH SarabunPSK" w:eastAsia="Sarabun" w:hAnsi="TH SarabunPSK" w:cs="TH SarabunPSK"/>
          <w:color w:val="000000" w:themeColor="text1"/>
          <w:sz w:val="28"/>
          <w:szCs w:val="28"/>
          <w:cs/>
        </w:rPr>
        <w:t>แบบสอบถามปลายเปิด เป็นการถามถึงความรู้ ทักษะ และคุณลักษณะที่ควรได้รับจากหลักสูตรปริญญาเอก สาขานวัตกรรมการจัดการ ที่สอดคล้องกับความต้องการในโลกอาชีพที่เปลี่ยนไปอย่างรวดเร็ว เก็บข้อมูลด้วยการเขียนตอบ</w:t>
      </w:r>
      <w:r w:rsidR="00775ACA" w:rsidRPr="00FF0639">
        <w:rPr>
          <w:rFonts w:ascii="TH SarabunPSK" w:eastAsia="Sarabun" w:hAnsi="TH SarabunPSK" w:cs="TH SarabunPSK" w:hint="cs"/>
          <w:color w:val="000000" w:themeColor="text1"/>
          <w:sz w:val="28"/>
          <w:szCs w:val="28"/>
          <w:cs/>
        </w:rPr>
        <w:t xml:space="preserve"> </w:t>
      </w:r>
    </w:p>
    <w:p w14:paraId="76781869" w14:textId="0552435F" w:rsidR="00AF30D8" w:rsidRPr="00FF0639" w:rsidRDefault="00AF30D8" w:rsidP="00453DCE">
      <w:pPr>
        <w:tabs>
          <w:tab w:val="left" w:pos="720"/>
        </w:tabs>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ab/>
      </w:r>
      <w:r w:rsidR="0036536B" w:rsidRPr="00FF0639">
        <w:rPr>
          <w:rFonts w:ascii="TH SarabunPSK" w:eastAsia="Sarabun" w:hAnsi="TH SarabunPSK" w:cs="TH SarabunPSK"/>
          <w:color w:val="000000" w:themeColor="text1"/>
          <w:sz w:val="28"/>
          <w:szCs w:val="28"/>
        </w:rPr>
        <w:t>2</w:t>
      </w:r>
      <w:r w:rsidRPr="00FF0639">
        <w:rPr>
          <w:rFonts w:ascii="TH SarabunPSK" w:eastAsia="Sarabun" w:hAnsi="TH SarabunPSK" w:cs="TH SarabunPSK"/>
          <w:color w:val="000000" w:themeColor="text1"/>
          <w:sz w:val="28"/>
          <w:szCs w:val="28"/>
          <w:cs/>
        </w:rPr>
        <w:t>.</w:t>
      </w:r>
      <w:r w:rsidR="0036536B" w:rsidRPr="00FF0639">
        <w:rPr>
          <w:rFonts w:ascii="TH SarabunPSK" w:eastAsia="Sarabun" w:hAnsi="TH SarabunPSK" w:cs="TH SarabunPSK"/>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แบบสัมภาษณ์รายบุคคล เป็นการถามถึงความรู้ ทักษะ และคุณลักษณะที่ควรได้รับจากหลักสูตรปริญญาเอก สาขานวัตกรรมการจัดการ ที่สอดคล้องกับความต้องการในโลกอาชีพที่เปลี่ยนไปอย่างรวดเร็วเก็บข้อมูลด้วยการสัมภาษณ์</w:t>
      </w:r>
      <w:r w:rsidR="00AE3719" w:rsidRPr="00FF0639">
        <w:rPr>
          <w:rFonts w:ascii="TH SarabunPSK" w:eastAsia="Sarabun" w:hAnsi="TH SarabunPSK" w:cs="TH SarabunPSK" w:hint="cs"/>
          <w:color w:val="000000" w:themeColor="text1"/>
          <w:sz w:val="28"/>
          <w:szCs w:val="28"/>
          <w:cs/>
        </w:rPr>
        <w:t xml:space="preserve"> </w:t>
      </w:r>
    </w:p>
    <w:p w14:paraId="00851593" w14:textId="286D2C60" w:rsidR="00B826E7" w:rsidRPr="00FF0639" w:rsidRDefault="00B826E7" w:rsidP="00453DCE">
      <w:pPr>
        <w:tabs>
          <w:tab w:val="left" w:pos="720"/>
        </w:tabs>
        <w:spacing w:after="0" w:line="240" w:lineRule="auto"/>
        <w:jc w:val="both"/>
        <w:rPr>
          <w:rFonts w:ascii="TH SarabunPSK"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ab/>
      </w:r>
      <w:r w:rsidRPr="00FF0639">
        <w:rPr>
          <w:rFonts w:ascii="TH SarabunPSK" w:eastAsia="Sarabun" w:hAnsi="TH SarabunPSK" w:cs="TH SarabunPSK" w:hint="cs"/>
          <w:color w:val="000000" w:themeColor="text1"/>
          <w:sz w:val="28"/>
          <w:szCs w:val="28"/>
          <w:cs/>
        </w:rPr>
        <w:t>โดยแบบสอบถามข้อที่ 1 และ 2 ได้มีการตรวจความตรงของเนื้อหา</w:t>
      </w:r>
      <w:r w:rsidRPr="00FF0639">
        <w:rPr>
          <w:rFonts w:ascii="TH SarabunPSK" w:hAnsi="TH SarabunPSK" w:cs="TH SarabunPSK"/>
          <w:color w:val="000000" w:themeColor="text1"/>
          <w:sz w:val="28"/>
          <w:szCs w:val="28"/>
          <w:cs/>
        </w:rPr>
        <w:t xml:space="preserve">โดยผู้ทรงคุณวุฒิ 3 ท่าน </w:t>
      </w:r>
      <w:r w:rsidRPr="00FF0639">
        <w:rPr>
          <w:rFonts w:ascii="TH SarabunPSK" w:hAnsi="TH SarabunPSK" w:cs="TH SarabunPSK" w:hint="cs"/>
          <w:color w:val="000000" w:themeColor="text1"/>
          <w:sz w:val="28"/>
          <w:szCs w:val="28"/>
          <w:cs/>
        </w:rPr>
        <w:t xml:space="preserve">ได้ค่า </w:t>
      </w:r>
      <w:r w:rsidRPr="00FF0639">
        <w:rPr>
          <w:rFonts w:ascii="TH SarabunPSK" w:hAnsi="TH SarabunPSK" w:cs="TH SarabunPSK"/>
          <w:color w:val="000000" w:themeColor="text1"/>
          <w:sz w:val="28"/>
          <w:szCs w:val="28"/>
        </w:rPr>
        <w:t xml:space="preserve">IOC </w:t>
      </w:r>
      <w:r w:rsidRPr="00FF0639">
        <w:rPr>
          <w:rFonts w:ascii="TH SarabunPSK" w:hAnsi="TH SarabunPSK" w:cs="TH SarabunPSK" w:hint="cs"/>
          <w:color w:val="000000" w:themeColor="text1"/>
          <w:sz w:val="28"/>
          <w:szCs w:val="28"/>
          <w:cs/>
        </w:rPr>
        <w:t>(</w:t>
      </w:r>
      <w:r w:rsidRPr="00FF0639">
        <w:rPr>
          <w:rFonts w:ascii="TH SarabunPSK" w:hAnsi="TH SarabunPSK" w:cs="TH SarabunPSK"/>
          <w:color w:val="000000" w:themeColor="text1"/>
          <w:sz w:val="28"/>
          <w:szCs w:val="28"/>
        </w:rPr>
        <w:t>Index of item objective congruence</w:t>
      </w:r>
      <w:r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rPr>
        <w:t>0</w:t>
      </w:r>
      <w:r w:rsidRPr="00FF0639">
        <w:rPr>
          <w:rFonts w:ascii="TH SarabunPSK" w:hAnsi="TH SarabunPSK" w:cs="TH SarabunPSK"/>
          <w:color w:val="000000" w:themeColor="text1"/>
          <w:sz w:val="28"/>
          <w:szCs w:val="28"/>
          <w:cs/>
        </w:rPr>
        <w:t>.</w:t>
      </w:r>
      <w:r w:rsidRPr="00FF0639">
        <w:rPr>
          <w:rFonts w:ascii="TH SarabunPSK" w:hAnsi="TH SarabunPSK" w:cs="TH SarabunPSK"/>
          <w:color w:val="000000" w:themeColor="text1"/>
          <w:sz w:val="28"/>
          <w:szCs w:val="28"/>
        </w:rPr>
        <w:t>87</w:t>
      </w:r>
      <w:r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และได้นำไปทดลองใช้ (</w:t>
      </w:r>
      <w:r w:rsidRPr="00FF0639">
        <w:rPr>
          <w:rFonts w:ascii="TH SarabunPSK" w:hAnsi="TH SarabunPSK" w:cs="TH SarabunPSK"/>
          <w:color w:val="000000" w:themeColor="text1"/>
          <w:sz w:val="28"/>
          <w:szCs w:val="28"/>
        </w:rPr>
        <w:t>Try out</w:t>
      </w:r>
      <w:r w:rsidRPr="00FF0639">
        <w:rPr>
          <w:rFonts w:ascii="TH SarabunPSK" w:hAnsi="TH SarabunPSK" w:cs="TH SarabunPSK"/>
          <w:color w:val="000000" w:themeColor="text1"/>
          <w:sz w:val="28"/>
          <w:szCs w:val="28"/>
          <w:cs/>
        </w:rPr>
        <w:t>) กับ</w:t>
      </w:r>
      <w:r w:rsidRPr="00FF0639">
        <w:rPr>
          <w:rFonts w:ascii="TH SarabunPSK" w:hAnsi="TH SarabunPSK" w:cs="TH SarabunPSK" w:hint="cs"/>
          <w:color w:val="000000" w:themeColor="text1"/>
          <w:sz w:val="28"/>
          <w:szCs w:val="28"/>
          <w:cs/>
        </w:rPr>
        <w:t>กลุ่มที่เป็นผู้มีโอกาสจะเข้ามาเป็นนักศึกษาในอนาคต กลุ่มนักศึกษาเก่า</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กลุ่มนักศึกษาปัจจุบัน</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กลุ่มผู้สอน</w:t>
      </w:r>
      <w:r w:rsidRPr="00FF0639">
        <w:rPr>
          <w:rFonts w:ascii="TH SarabunPSK" w:hAnsi="TH SarabunPSK" w:cs="TH SarabunPSK"/>
          <w:color w:val="000000" w:themeColor="text1"/>
          <w:sz w:val="28"/>
          <w:szCs w:val="28"/>
          <w:cs/>
        </w:rPr>
        <w:t xml:space="preserve">ที่ไม่ใช่กลุ่มตัวอย่างจำนวน 30 คน และค่าความเชื่อมั่น </w:t>
      </w:r>
      <w:r w:rsidRPr="00FF0639">
        <w:rPr>
          <w:rFonts w:ascii="TH SarabunPSK" w:hAnsi="TH SarabunPSK" w:cs="TH SarabunPSK"/>
          <w:color w:val="000000" w:themeColor="text1"/>
          <w:sz w:val="28"/>
          <w:szCs w:val="28"/>
        </w:rPr>
        <w:t xml:space="preserve">Cronbach Alpha </w:t>
      </w:r>
      <w:r w:rsidRPr="00FF0639">
        <w:rPr>
          <w:rFonts w:ascii="TH SarabunPSK" w:hAnsi="TH SarabunPSK" w:cs="TH SarabunPSK"/>
          <w:color w:val="000000" w:themeColor="text1"/>
          <w:sz w:val="28"/>
          <w:szCs w:val="28"/>
          <w:cs/>
        </w:rPr>
        <w:t xml:space="preserve">ของแบบสอบถาม เท่ากับ </w:t>
      </w:r>
      <w:r w:rsidRPr="00FF0639">
        <w:rPr>
          <w:rFonts w:ascii="TH SarabunPSK" w:hAnsi="TH SarabunPSK" w:cs="TH SarabunPSK" w:hint="cs"/>
          <w:color w:val="000000" w:themeColor="text1"/>
          <w:sz w:val="28"/>
          <w:szCs w:val="28"/>
          <w:cs/>
        </w:rPr>
        <w:t>0.79</w:t>
      </w:r>
    </w:p>
    <w:p w14:paraId="4C9261CE" w14:textId="1F4FD4CE" w:rsidR="00AF30D8" w:rsidRPr="00FF0639" w:rsidRDefault="0036536B" w:rsidP="007B25A9">
      <w:pP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3</w:t>
      </w:r>
      <w:r w:rsidR="00AF30D8"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00AF30D8" w:rsidRPr="00FF0639">
        <w:rPr>
          <w:rFonts w:ascii="TH SarabunPSK" w:eastAsia="Sarabun" w:hAnsi="TH SarabunPSK" w:cs="TH SarabunPSK"/>
          <w:color w:val="000000" w:themeColor="text1"/>
          <w:sz w:val="28"/>
          <w:szCs w:val="28"/>
          <w:cs/>
        </w:rPr>
        <w:t>แบบปฏิบัติที่เป็นเลิศ เป็นการค้นหาหลักสูตรระดับปริญญาเอกสาขานวัตกรรมการจัดการ/</w:t>
      </w:r>
      <w:r w:rsidR="007B25A9" w:rsidRPr="00FF0639">
        <w:rPr>
          <w:rFonts w:ascii="TH SarabunPSK" w:eastAsia="Sarabun" w:hAnsi="TH SarabunPSK" w:cs="TH SarabunPSK"/>
          <w:color w:val="000000" w:themeColor="text1"/>
          <w:sz w:val="28"/>
          <w:szCs w:val="28"/>
          <w:cs/>
        </w:rPr>
        <w:t xml:space="preserve"> </w:t>
      </w:r>
      <w:r w:rsidR="00AF30D8" w:rsidRPr="00FF0639">
        <w:rPr>
          <w:rFonts w:ascii="TH SarabunPSK" w:eastAsia="Sarabun" w:hAnsi="TH SarabunPSK" w:cs="TH SarabunPSK"/>
          <w:color w:val="000000" w:themeColor="text1"/>
          <w:sz w:val="28"/>
          <w:szCs w:val="28"/>
          <w:cs/>
        </w:rPr>
        <w:t xml:space="preserve">การบริหารจาก มหาวิทยาลัยที่ได้รับการประเมินใน 10 ลำดับแรกของ </w:t>
      </w:r>
      <w:r w:rsidR="007B25A9" w:rsidRPr="00FF0639">
        <w:rPr>
          <w:rFonts w:ascii="TH SarabunPSK" w:eastAsia="Sarabun" w:hAnsi="TH SarabunPSK" w:cs="TH SarabunPSK"/>
          <w:color w:val="000000" w:themeColor="text1"/>
          <w:sz w:val="28"/>
          <w:szCs w:val="28"/>
        </w:rPr>
        <w:t xml:space="preserve">2023 </w:t>
      </w:r>
      <w:r w:rsidR="00AF30D8" w:rsidRPr="00FF0639">
        <w:rPr>
          <w:rFonts w:ascii="TH SarabunPSK" w:eastAsia="Sarabun" w:hAnsi="TH SarabunPSK" w:cs="TH SarabunPSK"/>
          <w:color w:val="000000" w:themeColor="text1"/>
          <w:sz w:val="28"/>
          <w:szCs w:val="28"/>
        </w:rPr>
        <w:t>QS</w:t>
      </w:r>
      <w:r w:rsidR="007B25A9" w:rsidRPr="00FF0639">
        <w:rPr>
          <w:rFonts w:ascii="TH SarabunPSK" w:eastAsia="Sarabun" w:hAnsi="TH SarabunPSK" w:cs="TH SarabunPSK" w:hint="cs"/>
          <w:color w:val="000000" w:themeColor="text1"/>
          <w:sz w:val="28"/>
          <w:szCs w:val="28"/>
          <w:cs/>
        </w:rPr>
        <w:t xml:space="preserve"> </w:t>
      </w:r>
      <w:r w:rsidR="007B25A9" w:rsidRPr="00FF0639">
        <w:rPr>
          <w:rFonts w:ascii="TH SarabunPSK" w:eastAsia="Sarabun" w:hAnsi="TH SarabunPSK" w:cs="TH SarabunPSK"/>
          <w:color w:val="000000" w:themeColor="text1"/>
          <w:sz w:val="28"/>
          <w:szCs w:val="28"/>
        </w:rPr>
        <w:t>Ranking</w:t>
      </w:r>
    </w:p>
    <w:p w14:paraId="3F86BB4B" w14:textId="1A809BB2" w:rsidR="002C75BC" w:rsidRPr="00FF0639" w:rsidRDefault="0036536B" w:rsidP="002C75BC">
      <w:pPr>
        <w:spacing w:after="0" w:line="240" w:lineRule="auto"/>
        <w:ind w:firstLine="720"/>
        <w:jc w:val="both"/>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lastRenderedPageBreak/>
        <w:t>4</w:t>
      </w:r>
      <w:r w:rsidR="00AF30D8" w:rsidRPr="00FF0639">
        <w:rPr>
          <w:rFonts w:ascii="TH SarabunPSK" w:eastAsia="Sarabun" w:hAnsi="TH SarabunPSK" w:cs="TH SarabunPSK"/>
          <w:color w:val="000000" w:themeColor="text1"/>
          <w:sz w:val="28"/>
          <w:szCs w:val="28"/>
          <w:cs/>
        </w:rPr>
        <w:t>.</w:t>
      </w:r>
      <w:r w:rsidR="00E07A42" w:rsidRPr="00FF0639">
        <w:rPr>
          <w:rFonts w:ascii="TH SarabunPSK" w:eastAsia="Sarabun" w:hAnsi="TH SarabunPSK" w:cs="TH SarabunPSK" w:hint="cs"/>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00E07A42" w:rsidRPr="00FF0639">
        <w:rPr>
          <w:rFonts w:ascii="TH SarabunPSK" w:eastAsia="Sarabun" w:hAnsi="TH SarabunPSK" w:cs="TH SarabunPSK" w:hint="cs"/>
          <w:color w:val="000000" w:themeColor="text1"/>
          <w:sz w:val="28"/>
          <w:szCs w:val="28"/>
          <w:cs/>
        </w:rPr>
        <w:t>กระบวนการปรับปรุงหลักสูตร เป็นการนำเอาผล</w:t>
      </w:r>
      <w:r w:rsidR="00AF30D8" w:rsidRPr="00FF0639">
        <w:rPr>
          <w:rFonts w:ascii="TH SarabunPSK" w:eastAsia="Sarabun" w:hAnsi="TH SarabunPSK" w:cs="TH SarabunPSK"/>
          <w:color w:val="000000" w:themeColor="text1"/>
          <w:sz w:val="28"/>
          <w:szCs w:val="28"/>
          <w:cs/>
        </w:rPr>
        <w:t>การประชุมกลุ่ม</w:t>
      </w:r>
      <w:r w:rsidR="00E07A42" w:rsidRPr="00FF0639">
        <w:rPr>
          <w:rFonts w:ascii="TH SarabunPSK" w:eastAsia="Sarabun" w:hAnsi="TH SarabunPSK" w:cs="TH SarabunPSK" w:hint="cs"/>
          <w:color w:val="000000" w:themeColor="text1"/>
          <w:sz w:val="28"/>
          <w:szCs w:val="28"/>
          <w:cs/>
        </w:rPr>
        <w:t>มาออกแบบกระบวนการปฏิบัติการและ</w:t>
      </w:r>
      <w:r w:rsidR="00AF30D8" w:rsidRPr="00FF0639">
        <w:rPr>
          <w:rFonts w:ascii="TH SarabunPSK" w:eastAsia="Sarabun" w:hAnsi="TH SarabunPSK" w:cs="TH SarabunPSK"/>
          <w:color w:val="000000" w:themeColor="text1"/>
          <w:sz w:val="28"/>
          <w:szCs w:val="28"/>
          <w:cs/>
        </w:rPr>
        <w:t>นำเอาสารสนเทศที่ได้จากการเก็บข้อมูลจากทุกกลุ่มมาจัดทำร่างพัฒนาหลักสูตรและนำสู่การพิจารณาจากกลุ่มผู้ทรงคุณวุฒิ</w:t>
      </w:r>
    </w:p>
    <w:p w14:paraId="528D2632" w14:textId="77777777" w:rsidR="00453DCE" w:rsidRPr="00FF0639" w:rsidRDefault="0036536B" w:rsidP="00453DCE">
      <w:pPr>
        <w:spacing w:after="0" w:line="240" w:lineRule="auto"/>
        <w:ind w:firstLine="720"/>
        <w:jc w:val="both"/>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5</w:t>
      </w:r>
      <w:r w:rsidR="00453DCE" w:rsidRPr="00FF0639">
        <w:rPr>
          <w:rFonts w:ascii="TH SarabunPSK" w:eastAsia="Sarabun" w:hAnsi="TH SarabunPSK" w:cs="TH SarabunPSK" w:hint="cs"/>
          <w:color w:val="000000" w:themeColor="text1"/>
          <w:sz w:val="28"/>
          <w:szCs w:val="28"/>
          <w:cs/>
        </w:rPr>
        <w:t xml:space="preserve"> </w:t>
      </w:r>
      <w:r w:rsidR="00AF30D8" w:rsidRPr="00FF0639">
        <w:rPr>
          <w:rFonts w:ascii="TH SarabunPSK" w:eastAsia="Sarabun" w:hAnsi="TH SarabunPSK" w:cs="TH SarabunPSK"/>
          <w:color w:val="000000" w:themeColor="text1"/>
          <w:sz w:val="28"/>
          <w:szCs w:val="28"/>
          <w:cs/>
        </w:rPr>
        <w:t>.รูปแบบแบบเรียงซ้อน (</w:t>
      </w:r>
      <w:r w:rsidR="00AF30D8" w:rsidRPr="00FF0639">
        <w:rPr>
          <w:rFonts w:ascii="TH SarabunPSK" w:eastAsia="Sarabun" w:hAnsi="TH SarabunPSK" w:cs="TH SarabunPSK"/>
          <w:color w:val="000000" w:themeColor="text1"/>
          <w:sz w:val="28"/>
          <w:szCs w:val="28"/>
        </w:rPr>
        <w:t>Cascade Model</w:t>
      </w:r>
      <w:r w:rsidR="00AF30D8" w:rsidRPr="00FF0639">
        <w:rPr>
          <w:rFonts w:ascii="TH SarabunPSK" w:eastAsia="Sarabun" w:hAnsi="TH SarabunPSK" w:cs="TH SarabunPSK"/>
          <w:color w:val="000000" w:themeColor="text1"/>
          <w:sz w:val="28"/>
          <w:szCs w:val="28"/>
          <w:cs/>
        </w:rPr>
        <w:t xml:space="preserve">) ใช้เพื่อแสดงให้เห็นถึงการเชื่อมโยงจากวิสัยทัศน์ของมหาวิทยาลัยลงสู่วิทยาลัย จนถึงหลักสูตรและรายวิชา </w:t>
      </w:r>
    </w:p>
    <w:p w14:paraId="3CA00E1D" w14:textId="77777777" w:rsidR="00AE7528" w:rsidRPr="00FF0639" w:rsidRDefault="00AE7528" w:rsidP="00453DCE">
      <w:pPr>
        <w:spacing w:after="0" w:line="240" w:lineRule="auto"/>
        <w:jc w:val="both"/>
        <w:rPr>
          <w:rFonts w:ascii="TH SarabunPSK" w:eastAsia="Sarabun" w:hAnsi="TH SarabunPSK" w:cs="TH SarabunPSK"/>
          <w:b/>
          <w:color w:val="000000" w:themeColor="text1"/>
          <w:sz w:val="28"/>
          <w:szCs w:val="28"/>
        </w:rPr>
      </w:pPr>
    </w:p>
    <w:p w14:paraId="1EA1DCAD" w14:textId="104EDDCF" w:rsidR="00453DCE" w:rsidRPr="00FF0639" w:rsidRDefault="003E413F" w:rsidP="00453DCE">
      <w:pP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b/>
          <w:color w:val="000000" w:themeColor="text1"/>
          <w:sz w:val="28"/>
          <w:szCs w:val="28"/>
        </w:rPr>
        <w:t>3</w:t>
      </w:r>
      <w:r w:rsidRPr="00FF0639">
        <w:rPr>
          <w:rFonts w:ascii="TH SarabunPSK" w:eastAsia="Sarabun" w:hAnsi="TH SarabunPSK" w:cs="TH SarabunPSK"/>
          <w:b/>
          <w:bCs/>
          <w:color w:val="000000" w:themeColor="text1"/>
          <w:sz w:val="28"/>
          <w:szCs w:val="28"/>
          <w:cs/>
        </w:rPr>
        <w:t>.</w:t>
      </w:r>
      <w:r w:rsidRPr="00FF0639">
        <w:rPr>
          <w:rFonts w:ascii="TH SarabunPSK" w:hAnsi="TH SarabunPSK" w:cs="TH SarabunPSK"/>
          <w:b/>
          <w:bCs/>
          <w:color w:val="000000" w:themeColor="text1"/>
          <w:cs/>
        </w:rPr>
        <w:t xml:space="preserve"> </w:t>
      </w:r>
      <w:r w:rsidR="00453DCE" w:rsidRPr="00FF0639">
        <w:rPr>
          <w:rFonts w:ascii="TH SarabunPSK" w:hAnsi="TH SarabunPSK" w:cs="TH SarabunPSK" w:hint="cs"/>
          <w:b/>
          <w:color w:val="000000" w:themeColor="text1"/>
          <w:cs/>
        </w:rPr>
        <w:t xml:space="preserve"> </w:t>
      </w:r>
      <w:r w:rsidRPr="00FF0639">
        <w:rPr>
          <w:rFonts w:ascii="TH SarabunPSK" w:eastAsia="Sarabun" w:hAnsi="TH SarabunPSK" w:cs="TH SarabunPSK"/>
          <w:b/>
          <w:bCs/>
          <w:color w:val="000000" w:themeColor="text1"/>
          <w:sz w:val="28"/>
          <w:szCs w:val="28"/>
          <w:cs/>
        </w:rPr>
        <w:t xml:space="preserve">การเก็บรวบรวมข้อมูล </w:t>
      </w:r>
    </w:p>
    <w:p w14:paraId="6821EAEE" w14:textId="18844B0E" w:rsidR="00453DCE" w:rsidRPr="00FF0639" w:rsidRDefault="00B23D08" w:rsidP="00453DCE">
      <w:pPr>
        <w:spacing w:after="0" w:line="240" w:lineRule="auto"/>
        <w:ind w:firstLine="650"/>
        <w:jc w:val="both"/>
        <w:rPr>
          <w:rFonts w:ascii="TH SarabunPSK" w:eastAsia="Sarabun" w:hAnsi="TH SarabunPSK" w:cs="TH SarabunPSK"/>
          <w:color w:val="000000" w:themeColor="text1"/>
          <w:sz w:val="28"/>
          <w:szCs w:val="28"/>
        </w:rPr>
      </w:pPr>
      <w:r w:rsidRPr="00FF0639">
        <w:rPr>
          <w:rFonts w:ascii="TH SarabunPSK" w:hAnsi="TH SarabunPSK" w:cs="TH SarabunPSK" w:hint="cs"/>
          <w:color w:val="000000" w:themeColor="text1"/>
          <w:sz w:val="28"/>
          <w:szCs w:val="28"/>
          <w:cs/>
        </w:rPr>
        <w:t>การเก็บรวบรวมข้อมูล</w:t>
      </w:r>
      <w:r w:rsidR="00043D59"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hint="cs"/>
          <w:color w:val="000000" w:themeColor="text1"/>
          <w:sz w:val="28"/>
          <w:szCs w:val="28"/>
          <w:cs/>
        </w:rPr>
        <w:t>การสอบถามและการสัมภาษณ์เพื่อรับฟังเสียงของกลุ่มผู้มีส่วนได้ส่วนเสียสำคัญทั้งอดีต</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ปัจจุบัน</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และอนาคต</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รวมถึงแบบปฏิบัติที่เป็นเลิศของมหาวิทยาลัยในหลักสูตรปรัชญาดุษฎีบัณฑิตด้านนวัตกรรมการจัดการและการบริหาร จากนั้นนำข้อมูล</w:t>
      </w:r>
      <w:r w:rsidR="00BC22C2" w:rsidRPr="00FF0639">
        <w:rPr>
          <w:rFonts w:ascii="TH SarabunPSK" w:hAnsi="TH SarabunPSK" w:cs="TH SarabunPSK" w:hint="cs"/>
          <w:color w:val="000000" w:themeColor="text1"/>
          <w:sz w:val="28"/>
          <w:szCs w:val="28"/>
          <w:cs/>
        </w:rPr>
        <w:t>มา</w:t>
      </w:r>
      <w:r w:rsidRPr="00FF0639">
        <w:rPr>
          <w:rFonts w:ascii="TH SarabunPSK" w:hAnsi="TH SarabunPSK" w:cs="TH SarabunPSK" w:hint="cs"/>
          <w:color w:val="000000" w:themeColor="text1"/>
          <w:sz w:val="28"/>
          <w:szCs w:val="28"/>
          <w:cs/>
        </w:rPr>
        <w:t>วิเคราะห์และสังเคราะห์ข้อมูลเพื่อปรับโครงสร้างหลักสูตรปรัชญาดุษฎีบัณฑิต</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สาขาวิชานวัตกรรมการจัดการ</w:t>
      </w:r>
    </w:p>
    <w:p w14:paraId="6E6B3923" w14:textId="77777777" w:rsidR="00453DCE" w:rsidRPr="00FF0639" w:rsidRDefault="00B23D08" w:rsidP="00453DCE">
      <w:pPr>
        <w:spacing w:after="0" w:line="240" w:lineRule="auto"/>
        <w:ind w:firstLine="720"/>
        <w:jc w:val="both"/>
        <w:rPr>
          <w:rFonts w:ascii="TH SarabunPSK" w:eastAsia="Sarabun" w:hAnsi="TH SarabunPSK" w:cs="TH SarabunPSK"/>
          <w:color w:val="000000" w:themeColor="text1"/>
          <w:sz w:val="28"/>
          <w:szCs w:val="28"/>
        </w:rPr>
      </w:pPr>
      <w:r w:rsidRPr="00FF0639">
        <w:rPr>
          <w:rFonts w:ascii="TH SarabunPSK" w:hAnsi="TH SarabunPSK" w:cs="TH SarabunPSK" w:hint="cs"/>
          <w:color w:val="000000" w:themeColor="text1"/>
          <w:sz w:val="28"/>
          <w:szCs w:val="28"/>
          <w:cs/>
        </w:rPr>
        <w:t>การตรวจสอบข้อมูล ได้แก่ การตรวจสอบความตรง ใช้การป้อนข้อมูลที่บันทึกกลับไปยังผู้ให้ข้อมูลเพื่อตอบรับ เพิ่มหรือปรับแก้ การตรวจสอบค่าความเที่ยง  ใช้การประชุมทีมงานวิจัยและกลุ่มผู้ทรงคุณวุฒิในการให้ความเห็นต่อคุณภาพของหลักสูตรที่ปรับใหม่</w:t>
      </w:r>
    </w:p>
    <w:p w14:paraId="57C65EFC" w14:textId="227BDF8A" w:rsidR="00A2094D" w:rsidRPr="00FF0639" w:rsidRDefault="003E413F" w:rsidP="00453DCE">
      <w:pPr>
        <w:spacing w:after="0" w:line="240" w:lineRule="auto"/>
        <w:jc w:val="both"/>
        <w:rPr>
          <w:rFonts w:ascii="TH SarabunPSK" w:eastAsia="Sarabun" w:hAnsi="TH SarabunPSK" w:cs="TH SarabunPSK"/>
          <w:color w:val="000000" w:themeColor="text1"/>
          <w:sz w:val="28"/>
          <w:szCs w:val="28"/>
        </w:rPr>
      </w:pPr>
      <w:r w:rsidRPr="00FF0639">
        <w:rPr>
          <w:rFonts w:ascii="TH SarabunPSK" w:eastAsia="Sarabun" w:hAnsi="TH SarabunPSK" w:cs="TH SarabunPSK"/>
          <w:b/>
          <w:color w:val="000000" w:themeColor="text1"/>
          <w:sz w:val="28"/>
          <w:szCs w:val="28"/>
        </w:rPr>
        <w:t>4</w:t>
      </w:r>
      <w:r w:rsidRPr="00FF0639">
        <w:rPr>
          <w:rFonts w:ascii="TH SarabunPSK" w:eastAsia="Sarabun" w:hAnsi="TH SarabunPSK" w:cs="TH SarabunPSK"/>
          <w:b/>
          <w:bCs/>
          <w:color w:val="000000" w:themeColor="text1"/>
          <w:sz w:val="28"/>
          <w:szCs w:val="28"/>
          <w:cs/>
        </w:rPr>
        <w:t>.</w:t>
      </w:r>
      <w:r w:rsidR="00453DCE" w:rsidRPr="00FF0639">
        <w:rPr>
          <w:rFonts w:ascii="TH SarabunPSK" w:eastAsia="Sarabun" w:hAnsi="TH SarabunPSK" w:cs="TH SarabunPSK" w:hint="cs"/>
          <w:b/>
          <w:color w:val="000000" w:themeColor="text1"/>
          <w:sz w:val="28"/>
          <w:szCs w:val="28"/>
          <w:cs/>
        </w:rPr>
        <w:t xml:space="preserve"> </w:t>
      </w:r>
      <w:r w:rsidRPr="00FF0639">
        <w:rPr>
          <w:rFonts w:ascii="TH SarabunPSK" w:eastAsia="Sarabun" w:hAnsi="TH SarabunPSK" w:cs="TH SarabunPSK"/>
          <w:b/>
          <w:bCs/>
          <w:color w:val="000000" w:themeColor="text1"/>
          <w:sz w:val="28"/>
          <w:szCs w:val="28"/>
          <w:cs/>
        </w:rPr>
        <w:t xml:space="preserve"> การวิเคราะห์ข้อมูล </w:t>
      </w:r>
    </w:p>
    <w:p w14:paraId="00937766" w14:textId="2ECC0603" w:rsidR="00237C8A" w:rsidRPr="00FF0639" w:rsidRDefault="00DC13BE" w:rsidP="002C75BC">
      <w:pPr>
        <w:pBdr>
          <w:top w:val="nil"/>
          <w:left w:val="nil"/>
          <w:bottom w:val="nil"/>
          <w:right w:val="nil"/>
          <w:between w:val="nil"/>
        </w:pBdr>
        <w:spacing w:after="0" w:line="240" w:lineRule="auto"/>
        <w:ind w:firstLine="720"/>
        <w:rPr>
          <w:rFonts w:ascii="TH SarabunPSK" w:hAnsi="TH SarabunPSK" w:cs="TH SarabunPSK"/>
          <w:color w:val="000000" w:themeColor="text1"/>
          <w:sz w:val="28"/>
          <w:szCs w:val="28"/>
        </w:rPr>
      </w:pPr>
      <w:r w:rsidRPr="00FF0639">
        <w:rPr>
          <w:rFonts w:ascii="TH SarabunPSK" w:hAnsi="TH SarabunPSK" w:cs="TH SarabunPSK" w:hint="cs"/>
          <w:color w:val="000000" w:themeColor="text1"/>
          <w:sz w:val="28"/>
          <w:szCs w:val="28"/>
          <w:cs/>
        </w:rPr>
        <w:t>การวิเคราะห์ข้อมูลเชิงปริมาณใช้สถิติพรรณนา และข้อมูลเชิงคุณภาพ</w:t>
      </w:r>
      <w:r w:rsidR="00B23D08" w:rsidRPr="00FF0639">
        <w:rPr>
          <w:rFonts w:ascii="TH SarabunPSK" w:hAnsi="TH SarabunPSK" w:cs="TH SarabunPSK" w:hint="cs"/>
          <w:color w:val="000000" w:themeColor="text1"/>
          <w:sz w:val="28"/>
          <w:szCs w:val="28"/>
          <w:cs/>
        </w:rPr>
        <w:t xml:space="preserve">ใช้ </w:t>
      </w:r>
      <w:r w:rsidR="00B23D08" w:rsidRPr="00FF0639">
        <w:rPr>
          <w:rFonts w:ascii="TH SarabunPSK" w:hAnsi="TH SarabunPSK" w:cs="TH SarabunPSK"/>
          <w:color w:val="000000" w:themeColor="text1"/>
          <w:sz w:val="28"/>
          <w:szCs w:val="28"/>
        </w:rPr>
        <w:t>Thematic and content analysis</w:t>
      </w:r>
      <w:r w:rsidRPr="00FF0639">
        <w:rPr>
          <w:rFonts w:ascii="TH SarabunPSK" w:hAnsi="TH SarabunPSK" w:cs="TH SarabunPSK"/>
          <w:color w:val="000000" w:themeColor="text1"/>
          <w:sz w:val="28"/>
          <w:szCs w:val="28"/>
          <w:cs/>
        </w:rPr>
        <w:t xml:space="preserve"> </w:t>
      </w:r>
    </w:p>
    <w:p w14:paraId="2566BB1A" w14:textId="77777777" w:rsidR="00AE7528" w:rsidRPr="00FF0639" w:rsidRDefault="00AE7528" w:rsidP="00AB35F7">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p>
    <w:p w14:paraId="345836A2" w14:textId="3616D7EF" w:rsidR="00A2094D" w:rsidRPr="00FF0639" w:rsidRDefault="003E413F" w:rsidP="00AB35F7">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r w:rsidRPr="00FF0639">
        <w:rPr>
          <w:rFonts w:ascii="TH SarabunPSK" w:eastAsia="Sarabun" w:hAnsi="TH SarabunPSK" w:cs="TH SarabunPSK"/>
          <w:b/>
          <w:bCs/>
          <w:color w:val="000000" w:themeColor="text1"/>
          <w:sz w:val="28"/>
          <w:szCs w:val="28"/>
          <w:cs/>
        </w:rPr>
        <w:t>ผลการวิจัย</w:t>
      </w:r>
    </w:p>
    <w:p w14:paraId="3734AFA2" w14:textId="1B4EE079" w:rsidR="00A2094D" w:rsidRPr="00FF0639" w:rsidRDefault="001C00B2" w:rsidP="002C75BC">
      <w:pPr>
        <w:pBdr>
          <w:top w:val="nil"/>
          <w:left w:val="nil"/>
          <w:bottom w:val="nil"/>
          <w:right w:val="nil"/>
          <w:between w:val="nil"/>
        </w:pBdr>
        <w:spacing w:after="0" w:line="240" w:lineRule="auto"/>
        <w:ind w:firstLine="720"/>
        <w:jc w:val="thaiDistribute"/>
        <w:rPr>
          <w:rFonts w:ascii="TH SarabunPSK" w:hAnsi="TH SarabunPSK" w:cs="TH SarabunPSK"/>
          <w:color w:val="000000" w:themeColor="text1"/>
          <w:sz w:val="28"/>
          <w:szCs w:val="28"/>
        </w:rPr>
      </w:pPr>
      <w:r w:rsidRPr="00FF0639">
        <w:rPr>
          <w:rFonts w:ascii="TH SarabunPSK" w:hAnsi="TH SarabunPSK" w:cs="TH SarabunPSK"/>
          <w:color w:val="000000" w:themeColor="text1"/>
          <w:sz w:val="28"/>
          <w:szCs w:val="28"/>
          <w:cs/>
        </w:rPr>
        <w:t>ผลการวิจัยประกอบด้วยกระบวนการปฏิบัติการปรับหลักสูตร เสียงของกลุ่มผู้มีส่วนได้ส่วนเสียสำคัญทั้งอดีต ปัจจุบัน และอนาคต รวมถึงแบบปฏิบัติที่เป็นเลิศของมหาวิทยาลัยในหลักสูตรดุษฎีบัณฑิตด้านนวัตกรรมการจัดการและ</w:t>
      </w:r>
      <w:r w:rsidR="00453DCE"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การบริหาร ผลการวิเคราะห์และสังเคราะห์ข้อมูลเพื่อปรับโครงสร้างหลักสูตรระดับปริญญาเอกสาขานวัตกรรมการจัดการ</w:t>
      </w:r>
    </w:p>
    <w:p w14:paraId="5B74E46A" w14:textId="2CA5F2EE" w:rsidR="00A41C89" w:rsidRPr="00FF0639" w:rsidRDefault="006D6BBC" w:rsidP="00453DCE">
      <w:pPr>
        <w:pBdr>
          <w:top w:val="nil"/>
          <w:left w:val="nil"/>
          <w:bottom w:val="nil"/>
          <w:right w:val="nil"/>
          <w:between w:val="nil"/>
        </w:pBdr>
        <w:spacing w:after="0" w:line="240" w:lineRule="auto"/>
        <w:ind w:firstLine="720"/>
        <w:jc w:val="thaiDistribute"/>
        <w:rPr>
          <w:rFonts w:ascii="TH SarabunPSK" w:hAnsi="TH SarabunPSK" w:cs="TH SarabunPSK"/>
          <w:color w:val="000000" w:themeColor="text1"/>
          <w:sz w:val="28"/>
          <w:szCs w:val="28"/>
        </w:rPr>
      </w:pPr>
      <w:r w:rsidRPr="00FF0639">
        <w:rPr>
          <w:rFonts w:ascii="TH SarabunPSK" w:hAnsi="TH SarabunPSK" w:cs="TH SarabunPSK"/>
          <w:color w:val="000000" w:themeColor="text1"/>
          <w:sz w:val="28"/>
          <w:szCs w:val="28"/>
        </w:rPr>
        <w:t>1</w:t>
      </w:r>
      <w:r w:rsidRPr="00FF0639">
        <w:rPr>
          <w:rFonts w:ascii="TH SarabunPSK" w:hAnsi="TH SarabunPSK" w:cs="TH SarabunPSK"/>
          <w:color w:val="000000" w:themeColor="text1"/>
          <w:sz w:val="28"/>
          <w:szCs w:val="28"/>
          <w:cs/>
        </w:rPr>
        <w:t>.</w:t>
      </w:r>
      <w:r w:rsidR="00453DCE"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hint="cs"/>
          <w:color w:val="000000" w:themeColor="text1"/>
          <w:sz w:val="28"/>
          <w:szCs w:val="28"/>
          <w:cs/>
        </w:rPr>
        <w:t>ผลของ</w:t>
      </w:r>
      <w:r w:rsidRPr="00FF0639">
        <w:rPr>
          <w:rFonts w:ascii="TH SarabunPSK" w:hAnsi="TH SarabunPSK" w:cs="TH SarabunPSK"/>
          <w:color w:val="000000" w:themeColor="text1"/>
          <w:sz w:val="28"/>
          <w:szCs w:val="28"/>
          <w:cs/>
        </w:rPr>
        <w:t xml:space="preserve">กระบวนการปฏิบัติการปรับหลักสูตร </w:t>
      </w:r>
      <w:r w:rsidRPr="00FF0639">
        <w:rPr>
          <w:rFonts w:ascii="TH SarabunPSK" w:hAnsi="TH SarabunPSK" w:cs="TH SarabunPSK" w:hint="cs"/>
          <w:color w:val="000000" w:themeColor="text1"/>
          <w:sz w:val="28"/>
          <w:szCs w:val="28"/>
          <w:cs/>
        </w:rPr>
        <w:t>กระบวนการในการ</w:t>
      </w:r>
      <w:r w:rsidRPr="00FF0639">
        <w:rPr>
          <w:rFonts w:ascii="TH SarabunPSK" w:hAnsi="TH SarabunPSK" w:cs="TH SarabunPSK"/>
          <w:color w:val="000000" w:themeColor="text1"/>
          <w:sz w:val="28"/>
          <w:szCs w:val="28"/>
          <w:cs/>
        </w:rPr>
        <w:t>ปฏิบัติการปรับหลักสูตร</w:t>
      </w:r>
      <w:r w:rsidRPr="00FF0639">
        <w:rPr>
          <w:rFonts w:ascii="TH SarabunPSK" w:hAnsi="TH SarabunPSK" w:cs="TH SarabunPSK" w:hint="cs"/>
          <w:color w:val="000000" w:themeColor="text1"/>
          <w:sz w:val="28"/>
          <w:szCs w:val="28"/>
          <w:cs/>
        </w:rPr>
        <w:t>ที่มุ่งผลลัพธ์การเรียนรู้</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color w:val="000000" w:themeColor="text1"/>
          <w:sz w:val="28"/>
          <w:szCs w:val="28"/>
        </w:rPr>
        <w:t>OBE</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ดำเนินการ</w:t>
      </w:r>
      <w:r w:rsidR="002279FB" w:rsidRPr="00FF0639">
        <w:rPr>
          <w:rFonts w:ascii="TH SarabunPSK" w:hAnsi="TH SarabunPSK" w:cs="TH SarabunPSK" w:hint="cs"/>
          <w:color w:val="000000" w:themeColor="text1"/>
          <w:sz w:val="28"/>
          <w:szCs w:val="28"/>
          <w:cs/>
        </w:rPr>
        <w:t xml:space="preserve">ใน </w:t>
      </w:r>
      <w:r w:rsidR="002279FB" w:rsidRPr="00FF0639">
        <w:rPr>
          <w:rFonts w:ascii="TH SarabunPSK" w:hAnsi="TH SarabunPSK" w:cs="TH SarabunPSK"/>
          <w:color w:val="000000" w:themeColor="text1"/>
          <w:sz w:val="28"/>
          <w:szCs w:val="28"/>
        </w:rPr>
        <w:t xml:space="preserve">12 </w:t>
      </w:r>
      <w:r w:rsidR="002279FB" w:rsidRPr="00FF0639">
        <w:rPr>
          <w:rFonts w:ascii="TH SarabunPSK" w:hAnsi="TH SarabunPSK" w:cs="TH SarabunPSK" w:hint="cs"/>
          <w:color w:val="000000" w:themeColor="text1"/>
          <w:sz w:val="28"/>
          <w:szCs w:val="28"/>
          <w:cs/>
        </w:rPr>
        <w:t xml:space="preserve">ขั้นตอน </w:t>
      </w:r>
      <w:r w:rsidRPr="00FF0639">
        <w:rPr>
          <w:rFonts w:ascii="TH SarabunPSK" w:hAnsi="TH SarabunPSK" w:cs="TH SarabunPSK" w:hint="cs"/>
          <w:color w:val="000000" w:themeColor="text1"/>
          <w:sz w:val="28"/>
          <w:szCs w:val="28"/>
          <w:cs/>
        </w:rPr>
        <w:t>ดังนี้</w:t>
      </w:r>
      <w:r w:rsidRPr="00FF0639">
        <w:rPr>
          <w:rFonts w:ascii="TH SarabunPSK" w:hAnsi="TH SarabunPSK" w:cs="TH SarabunPSK"/>
          <w:color w:val="000000" w:themeColor="text1"/>
          <w:sz w:val="28"/>
          <w:szCs w:val="28"/>
          <w:cs/>
        </w:rPr>
        <w:t xml:space="preserve"> 1) </w:t>
      </w:r>
      <w:r w:rsidR="002279FB" w:rsidRPr="00FF0639">
        <w:rPr>
          <w:rFonts w:ascii="TH SarabunPSK" w:hAnsi="TH SarabunPSK" w:cs="TH SarabunPSK" w:hint="cs"/>
          <w:color w:val="000000" w:themeColor="text1"/>
          <w:sz w:val="28"/>
          <w:szCs w:val="28"/>
          <w:cs/>
        </w:rPr>
        <w:t>เข้าร่วมอบรมการจัดทำหลักสูตร</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OBE</w:t>
      </w:r>
      <w:r w:rsidR="002279FB"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 xml:space="preserve">2) </w:t>
      </w:r>
      <w:r w:rsidR="002279FB" w:rsidRPr="00FF0639">
        <w:rPr>
          <w:rFonts w:ascii="TH SarabunPSK" w:hAnsi="TH SarabunPSK" w:cs="TH SarabunPSK" w:hint="cs"/>
          <w:color w:val="000000" w:themeColor="text1"/>
          <w:sz w:val="28"/>
          <w:szCs w:val="28"/>
          <w:cs/>
        </w:rPr>
        <w:t>คณะกรรมการบริหารหลักสูตรแลกเปลี่ยนเรียนรู้การจัดทำหลักสูตร</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OBE</w:t>
      </w:r>
      <w:r w:rsidR="002279FB"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 xml:space="preserve">3) </w:t>
      </w:r>
      <w:r w:rsidR="002279FB" w:rsidRPr="00FF0639">
        <w:rPr>
          <w:rFonts w:ascii="TH SarabunPSK" w:hAnsi="TH SarabunPSK" w:cs="TH SarabunPSK" w:hint="cs"/>
          <w:color w:val="000000" w:themeColor="text1"/>
          <w:sz w:val="28"/>
          <w:szCs w:val="28"/>
          <w:cs/>
        </w:rPr>
        <w:t xml:space="preserve">ศึกษาทิศทางของมหาวิทยาลัยและวิทยาลัย </w:t>
      </w:r>
      <w:r w:rsidRPr="00FF0639">
        <w:rPr>
          <w:rFonts w:ascii="TH SarabunPSK" w:hAnsi="TH SarabunPSK" w:cs="TH SarabunPSK"/>
          <w:color w:val="000000" w:themeColor="text1"/>
          <w:sz w:val="28"/>
          <w:szCs w:val="28"/>
          <w:cs/>
        </w:rPr>
        <w:t xml:space="preserve">4) </w:t>
      </w:r>
      <w:r w:rsidR="002279FB" w:rsidRPr="00FF0639">
        <w:rPr>
          <w:rFonts w:ascii="TH SarabunPSK" w:hAnsi="TH SarabunPSK" w:cs="TH SarabunPSK" w:hint="cs"/>
          <w:color w:val="000000" w:themeColor="text1"/>
          <w:sz w:val="28"/>
          <w:szCs w:val="28"/>
          <w:cs/>
        </w:rPr>
        <w:t xml:space="preserve">ศึกษาความต้องการของลูกค้าและผู้มีส่วนได้ส่วนเสียของหลักสูตร และศึกษาแบบปฏิบัติที่เป็นเลิศของมหาวิทยาลัยในหลักสูตรดุษฎีบัณฑิตด้านนวัตกรรมการ </w:t>
      </w:r>
      <w:r w:rsidR="00453DCE"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 xml:space="preserve">5) </w:t>
      </w:r>
      <w:r w:rsidR="002279FB" w:rsidRPr="00FF0639">
        <w:rPr>
          <w:rFonts w:ascii="TH SarabunPSK" w:hAnsi="TH SarabunPSK" w:cs="TH SarabunPSK" w:hint="cs"/>
          <w:color w:val="000000" w:themeColor="text1"/>
          <w:sz w:val="28"/>
          <w:szCs w:val="28"/>
          <w:cs/>
        </w:rPr>
        <w:t xml:space="preserve">วิเคราะห์ผลลัพธ์การเรียนรู้ระดับหลักสูตรร่วมกัน </w:t>
      </w:r>
      <w:r w:rsidR="002279FB" w:rsidRPr="00FF0639">
        <w:rPr>
          <w:rFonts w:ascii="TH SarabunPSK" w:hAnsi="TH SarabunPSK" w:cs="TH SarabunPSK"/>
          <w:color w:val="000000" w:themeColor="text1"/>
          <w:sz w:val="28"/>
          <w:szCs w:val="28"/>
          <w:cs/>
        </w:rPr>
        <w:t>(</w:t>
      </w:r>
      <w:r w:rsidR="002279FB" w:rsidRPr="00FF0639">
        <w:rPr>
          <w:rFonts w:ascii="TH SarabunPSK" w:hAnsi="TH SarabunPSK" w:cs="TH SarabunPSK"/>
          <w:color w:val="000000" w:themeColor="text1"/>
          <w:sz w:val="28"/>
          <w:szCs w:val="28"/>
        </w:rPr>
        <w:t>PLO</w:t>
      </w:r>
      <w:r w:rsidR="002279FB" w:rsidRPr="00FF0639">
        <w:rPr>
          <w:rFonts w:ascii="TH SarabunPSK" w:hAnsi="TH SarabunPSK" w:cs="TH SarabunPSK"/>
          <w:color w:val="000000" w:themeColor="text1"/>
          <w:sz w:val="28"/>
          <w:szCs w:val="28"/>
          <w:cs/>
        </w:rPr>
        <w:t>)</w:t>
      </w:r>
      <w:r w:rsidR="002279FB"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 xml:space="preserve">6) </w:t>
      </w:r>
      <w:r w:rsidR="002279FB" w:rsidRPr="00FF0639">
        <w:rPr>
          <w:rFonts w:ascii="TH SarabunPSK" w:hAnsi="TH SarabunPSK" w:cs="TH SarabunPSK" w:hint="cs"/>
          <w:color w:val="000000" w:themeColor="text1"/>
          <w:sz w:val="28"/>
          <w:szCs w:val="28"/>
          <w:cs/>
        </w:rPr>
        <w:t>ออกแบบกระบวนการวิชาผลลัพธ์การเรียนรู้ระดับรายวิชา</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CLO</w:t>
      </w:r>
      <w:r w:rsidR="002279FB" w:rsidRPr="00FF0639">
        <w:rPr>
          <w:rFonts w:ascii="TH SarabunPSK" w:hAnsi="TH SarabunPSK" w:cs="TH SarabunPSK"/>
          <w:color w:val="000000" w:themeColor="text1"/>
          <w:sz w:val="28"/>
          <w:szCs w:val="28"/>
          <w:cs/>
        </w:rPr>
        <w:t>)</w:t>
      </w:r>
      <w:r w:rsidR="002279FB" w:rsidRPr="00FF0639">
        <w:rPr>
          <w:rFonts w:ascii="TH SarabunPSK" w:hAnsi="TH SarabunPSK" w:cs="TH SarabunPSK" w:hint="cs"/>
          <w:color w:val="000000" w:themeColor="text1"/>
          <w:sz w:val="28"/>
          <w:szCs w:val="28"/>
          <w:cs/>
        </w:rPr>
        <w:t xml:space="preserve"> </w:t>
      </w:r>
      <w:r w:rsidR="002279FB" w:rsidRPr="00FF0639">
        <w:rPr>
          <w:rFonts w:ascii="TH SarabunPSK" w:hAnsi="TH SarabunPSK" w:cs="TH SarabunPSK"/>
          <w:color w:val="000000" w:themeColor="text1"/>
          <w:sz w:val="28"/>
          <w:szCs w:val="28"/>
        </w:rPr>
        <w:t>7</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 xml:space="preserve">จัดทำคำอธิบายรายวิชา </w:t>
      </w:r>
      <w:r w:rsidR="002279FB" w:rsidRPr="00FF0639">
        <w:rPr>
          <w:rFonts w:ascii="TH SarabunPSK" w:hAnsi="TH SarabunPSK" w:cs="TH SarabunPSK"/>
          <w:color w:val="000000" w:themeColor="text1"/>
          <w:sz w:val="28"/>
          <w:szCs w:val="28"/>
        </w:rPr>
        <w:t>8</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ร่างหลักสูตร</w:t>
      </w:r>
      <w:r w:rsidR="002279FB" w:rsidRPr="00FF0639">
        <w:rPr>
          <w:rFonts w:ascii="TH SarabunPSK" w:hAnsi="TH SarabunPSK" w:cs="TH SarabunPSK"/>
          <w:color w:val="000000" w:themeColor="text1"/>
          <w:sz w:val="28"/>
          <w:szCs w:val="28"/>
        </w:rPr>
        <w:t xml:space="preserve"> 9</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 xml:space="preserve">กรรมการพิจารณาวิพากษ์หลักสูตร </w:t>
      </w:r>
      <w:r w:rsidR="002279FB" w:rsidRPr="00FF0639">
        <w:rPr>
          <w:rFonts w:ascii="TH SarabunPSK" w:hAnsi="TH SarabunPSK" w:cs="TH SarabunPSK"/>
          <w:color w:val="000000" w:themeColor="text1"/>
          <w:sz w:val="28"/>
          <w:szCs w:val="28"/>
        </w:rPr>
        <w:t>10</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 xml:space="preserve">จัดทำเอกสารหลักสูตร </w:t>
      </w:r>
      <w:r w:rsidR="002279FB" w:rsidRPr="00FF0639">
        <w:rPr>
          <w:rFonts w:ascii="TH SarabunPSK" w:hAnsi="TH SarabunPSK" w:cs="TH SarabunPSK"/>
          <w:color w:val="000000" w:themeColor="text1"/>
          <w:sz w:val="28"/>
          <w:szCs w:val="28"/>
        </w:rPr>
        <w:t>11</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 xml:space="preserve">เสนอคณะกรรมการที่เกี่ยวข้องพิจารณา </w:t>
      </w:r>
      <w:r w:rsidR="002279FB" w:rsidRPr="00FF0639">
        <w:rPr>
          <w:rFonts w:ascii="TH SarabunPSK" w:hAnsi="TH SarabunPSK" w:cs="TH SarabunPSK"/>
          <w:color w:val="000000" w:themeColor="text1"/>
          <w:sz w:val="28"/>
          <w:szCs w:val="28"/>
        </w:rPr>
        <w:t>12</w:t>
      </w:r>
      <w:r w:rsidR="002279FB" w:rsidRPr="00FF0639">
        <w:rPr>
          <w:rFonts w:ascii="TH SarabunPSK" w:hAnsi="TH SarabunPSK" w:cs="TH SarabunPSK"/>
          <w:color w:val="000000" w:themeColor="text1"/>
          <w:sz w:val="28"/>
          <w:szCs w:val="28"/>
          <w:cs/>
        </w:rPr>
        <w:t>)</w:t>
      </w:r>
      <w:r w:rsidR="002279FB" w:rsidRPr="00FF0639">
        <w:rPr>
          <w:rFonts w:cs="Angsana New"/>
          <w:color w:val="000000" w:themeColor="text1"/>
          <w:cs/>
        </w:rPr>
        <w:t xml:space="preserve"> </w:t>
      </w:r>
      <w:r w:rsidR="002279FB" w:rsidRPr="00FF0639">
        <w:rPr>
          <w:rFonts w:ascii="TH SarabunPSK" w:hAnsi="TH SarabunPSK" w:cs="TH SarabunPSK" w:hint="cs"/>
          <w:color w:val="000000" w:themeColor="text1"/>
          <w:sz w:val="28"/>
          <w:szCs w:val="28"/>
          <w:cs/>
        </w:rPr>
        <w:t xml:space="preserve">จัดทำแผนบริหารจัดการเรียนรู้ระดับวิชาและระดับคาบการเรียนรู้ </w:t>
      </w:r>
      <w:r w:rsidR="002279FB" w:rsidRPr="00FF0639">
        <w:rPr>
          <w:rFonts w:ascii="TH SarabunPSK" w:hAnsi="TH SarabunPSK" w:cs="TH SarabunPSK"/>
          <w:color w:val="000000" w:themeColor="text1"/>
          <w:sz w:val="28"/>
          <w:szCs w:val="28"/>
        </w:rPr>
        <w:t>13</w:t>
      </w:r>
      <w:r w:rsidR="002279FB" w:rsidRPr="00FF0639">
        <w:rPr>
          <w:rFonts w:ascii="TH SarabunPSK" w:hAnsi="TH SarabunPSK" w:cs="TH SarabunPSK"/>
          <w:color w:val="000000" w:themeColor="text1"/>
          <w:sz w:val="28"/>
          <w:szCs w:val="28"/>
          <w:cs/>
        </w:rPr>
        <w:t>)</w:t>
      </w:r>
      <w:r w:rsidR="002279FB" w:rsidRPr="00FF0639">
        <w:rPr>
          <w:rFonts w:ascii="TH SarabunPSK" w:hAnsi="TH SarabunPSK" w:cs="TH SarabunPSK" w:hint="cs"/>
          <w:color w:val="000000" w:themeColor="text1"/>
          <w:sz w:val="28"/>
          <w:szCs w:val="28"/>
          <w:cs/>
        </w:rPr>
        <w:t xml:space="preserve"> ประเมินหลักสูตรตามแนวทาง </w:t>
      </w:r>
      <w:r w:rsidR="002279FB" w:rsidRPr="00FF0639">
        <w:rPr>
          <w:rFonts w:ascii="TH SarabunPSK" w:hAnsi="TH SarabunPSK" w:cs="TH SarabunPSK"/>
          <w:color w:val="000000" w:themeColor="text1"/>
          <w:sz w:val="28"/>
          <w:szCs w:val="28"/>
        </w:rPr>
        <w:t>AUN</w:t>
      </w:r>
      <w:r w:rsidR="002279FB" w:rsidRPr="00FF0639">
        <w:rPr>
          <w:rFonts w:ascii="TH SarabunPSK" w:hAnsi="TH SarabunPSK" w:cs="TH SarabunPSK"/>
          <w:color w:val="000000" w:themeColor="text1"/>
          <w:sz w:val="28"/>
          <w:szCs w:val="28"/>
          <w:cs/>
        </w:rPr>
        <w:t>-</w:t>
      </w:r>
      <w:r w:rsidR="002279FB" w:rsidRPr="00FF0639">
        <w:rPr>
          <w:rFonts w:ascii="TH SarabunPSK" w:hAnsi="TH SarabunPSK" w:cs="TH SarabunPSK"/>
          <w:color w:val="000000" w:themeColor="text1"/>
          <w:sz w:val="28"/>
          <w:szCs w:val="28"/>
        </w:rPr>
        <w:t xml:space="preserve">QA </w:t>
      </w:r>
      <w:r w:rsidR="002279FB" w:rsidRPr="00FF0639">
        <w:rPr>
          <w:rFonts w:ascii="TH SarabunPSK" w:hAnsi="TH SarabunPSK" w:cs="TH SarabunPSK" w:hint="cs"/>
          <w:color w:val="000000" w:themeColor="text1"/>
          <w:sz w:val="28"/>
          <w:szCs w:val="28"/>
          <w:cs/>
        </w:rPr>
        <w:t xml:space="preserve">โดยมีตัวชี้วัดหลักที่สำคัญ คือ </w:t>
      </w:r>
      <w:r w:rsidR="002279FB" w:rsidRPr="00FF0639">
        <w:rPr>
          <w:rFonts w:ascii="TH SarabunPSK" w:hAnsi="TH SarabunPSK" w:cs="TH SarabunPSK"/>
          <w:color w:val="000000" w:themeColor="text1"/>
          <w:sz w:val="28"/>
          <w:szCs w:val="28"/>
        </w:rPr>
        <w:t xml:space="preserve">KQI </w:t>
      </w:r>
      <w:r w:rsidR="002279FB" w:rsidRPr="00FF0639">
        <w:rPr>
          <w:rFonts w:ascii="TH SarabunPSK" w:hAnsi="TH SarabunPSK" w:cs="TH SarabunPSK"/>
          <w:color w:val="000000" w:themeColor="text1"/>
          <w:sz w:val="28"/>
          <w:szCs w:val="28"/>
          <w:cs/>
        </w:rPr>
        <w:t>: 1</w:t>
      </w:r>
      <w:r w:rsidR="002279FB" w:rsidRPr="00FF0639">
        <w:rPr>
          <w:rFonts w:ascii="TH SarabunPSK" w:hAnsi="TH SarabunPSK" w:cs="TH SarabunPSK" w:hint="cs"/>
          <w:color w:val="000000" w:themeColor="text1"/>
          <w:sz w:val="28"/>
          <w:szCs w:val="28"/>
          <w:cs/>
        </w:rPr>
        <w:t>)</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อัตราการบอกต่อ</w:t>
      </w:r>
      <w:r w:rsidR="002279FB" w:rsidRPr="00FF0639">
        <w:rPr>
          <w:rFonts w:ascii="TH SarabunPSK" w:hAnsi="TH SarabunPSK" w:cs="TH SarabunPSK"/>
          <w:color w:val="000000" w:themeColor="text1"/>
          <w:sz w:val="28"/>
          <w:szCs w:val="28"/>
          <w:cs/>
        </w:rPr>
        <w:t xml:space="preserve"> 80%</w:t>
      </w:r>
      <w:r w:rsidR="002279FB" w:rsidRPr="00FF0639">
        <w:rPr>
          <w:rFonts w:ascii="TH SarabunPSK" w:hAnsi="TH SarabunPSK" w:cs="TH SarabunPSK" w:hint="cs"/>
          <w:color w:val="000000" w:themeColor="text1"/>
          <w:sz w:val="28"/>
          <w:szCs w:val="28"/>
          <w:cs/>
        </w:rPr>
        <w:t xml:space="preserve"> </w:t>
      </w:r>
      <w:r w:rsidR="002279FB" w:rsidRPr="00FF0639">
        <w:rPr>
          <w:rFonts w:ascii="TH SarabunPSK" w:hAnsi="TH SarabunPSK" w:cs="TH SarabunPSK"/>
          <w:color w:val="000000" w:themeColor="text1"/>
          <w:sz w:val="28"/>
          <w:szCs w:val="28"/>
          <w:cs/>
        </w:rPr>
        <w:t>2</w:t>
      </w:r>
      <w:r w:rsidR="002279FB" w:rsidRPr="00FF0639">
        <w:rPr>
          <w:rFonts w:ascii="TH SarabunPSK" w:hAnsi="TH SarabunPSK" w:cs="TH SarabunPSK" w:hint="cs"/>
          <w:color w:val="000000" w:themeColor="text1"/>
          <w:sz w:val="28"/>
          <w:szCs w:val="28"/>
          <w:cs/>
        </w:rPr>
        <w:t>)</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อัตราการออกกลางคัน</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ไม่เกิน</w:t>
      </w:r>
      <w:r w:rsidR="002279FB" w:rsidRPr="00FF0639">
        <w:rPr>
          <w:rFonts w:ascii="TH SarabunPSK" w:hAnsi="TH SarabunPSK" w:cs="TH SarabunPSK"/>
          <w:color w:val="000000" w:themeColor="text1"/>
          <w:sz w:val="28"/>
          <w:szCs w:val="28"/>
          <w:cs/>
        </w:rPr>
        <w:t xml:space="preserve"> 5%</w:t>
      </w:r>
      <w:r w:rsidR="002279FB" w:rsidRPr="00FF0639">
        <w:rPr>
          <w:rFonts w:ascii="TH SarabunPSK" w:hAnsi="TH SarabunPSK" w:cs="TH SarabunPSK" w:hint="cs"/>
          <w:color w:val="000000" w:themeColor="text1"/>
          <w:sz w:val="28"/>
          <w:szCs w:val="28"/>
          <w:cs/>
        </w:rPr>
        <w:t xml:space="preserve"> </w:t>
      </w:r>
      <w:r w:rsidR="002279FB" w:rsidRPr="00FF0639">
        <w:rPr>
          <w:rFonts w:ascii="TH SarabunPSK" w:hAnsi="TH SarabunPSK" w:cs="TH SarabunPSK"/>
          <w:color w:val="000000" w:themeColor="text1"/>
          <w:sz w:val="28"/>
          <w:szCs w:val="28"/>
          <w:cs/>
        </w:rPr>
        <w:t>3</w:t>
      </w:r>
      <w:r w:rsidR="002279FB" w:rsidRPr="00FF0639">
        <w:rPr>
          <w:rFonts w:ascii="TH SarabunPSK" w:hAnsi="TH SarabunPSK" w:cs="TH SarabunPSK" w:hint="cs"/>
          <w:color w:val="000000" w:themeColor="text1"/>
          <w:sz w:val="28"/>
          <w:szCs w:val="28"/>
          <w:cs/>
        </w:rPr>
        <w:t>)</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ร้อยละบทความของนักศึกษาที่ตีพิมพ์ฐาน</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 xml:space="preserve">Scopus </w:t>
      </w:r>
      <w:r w:rsidR="002279FB" w:rsidRPr="00FF0639">
        <w:rPr>
          <w:rFonts w:ascii="TH SarabunPSK" w:hAnsi="TH SarabunPSK" w:cs="TH SarabunPSK" w:hint="cs"/>
          <w:color w:val="000000" w:themeColor="text1"/>
          <w:sz w:val="28"/>
          <w:szCs w:val="28"/>
          <w:cs/>
        </w:rPr>
        <w:t>หรือ</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 xml:space="preserve">TCI </w:t>
      </w:r>
      <w:r w:rsidR="002279FB" w:rsidRPr="00FF0639">
        <w:rPr>
          <w:rFonts w:ascii="TH SarabunPSK" w:hAnsi="TH SarabunPSK" w:cs="TH SarabunPSK"/>
          <w:color w:val="000000" w:themeColor="text1"/>
          <w:sz w:val="28"/>
          <w:szCs w:val="28"/>
          <w:cs/>
        </w:rPr>
        <w:t>1 50%</w:t>
      </w:r>
      <w:r w:rsidR="002279FB" w:rsidRPr="00FF0639">
        <w:rPr>
          <w:rFonts w:ascii="TH SarabunPSK" w:hAnsi="TH SarabunPSK" w:cs="TH SarabunPSK" w:hint="cs"/>
          <w:color w:val="000000" w:themeColor="text1"/>
          <w:sz w:val="28"/>
          <w:szCs w:val="28"/>
          <w:cs/>
        </w:rPr>
        <w:t>ขึ้นไป</w:t>
      </w:r>
      <w:r w:rsidR="002279FB" w:rsidRPr="00FF0639">
        <w:rPr>
          <w:rFonts w:ascii="TH SarabunPSK" w:hAnsi="TH SarabunPSK" w:cs="TH SarabunPSK"/>
          <w:color w:val="000000" w:themeColor="text1"/>
          <w:sz w:val="28"/>
          <w:szCs w:val="28"/>
          <w:cs/>
        </w:rPr>
        <w:t xml:space="preserve"> 4</w:t>
      </w:r>
      <w:r w:rsidR="002279FB" w:rsidRPr="00FF0639">
        <w:rPr>
          <w:rFonts w:ascii="TH SarabunPSK" w:hAnsi="TH SarabunPSK" w:cs="TH SarabunPSK" w:hint="cs"/>
          <w:color w:val="000000" w:themeColor="text1"/>
          <w:sz w:val="28"/>
          <w:szCs w:val="28"/>
          <w:cs/>
        </w:rPr>
        <w:t>)</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hint="cs"/>
          <w:color w:val="000000" w:themeColor="text1"/>
          <w:sz w:val="28"/>
          <w:szCs w:val="28"/>
          <w:cs/>
        </w:rPr>
        <w:t>ร้อยละของอาจารย์ผู้รับผิดชอบหลักสูตรมีงานวิจัยตีพิมพ์ฐาน</w:t>
      </w:r>
      <w:r w:rsidR="002279FB" w:rsidRPr="00FF0639">
        <w:rPr>
          <w:rFonts w:ascii="TH SarabunPSK" w:hAnsi="TH SarabunPSK" w:cs="TH SarabunPSK"/>
          <w:color w:val="000000" w:themeColor="text1"/>
          <w:sz w:val="28"/>
          <w:szCs w:val="28"/>
          <w:cs/>
        </w:rPr>
        <w:t xml:space="preserve"> </w:t>
      </w:r>
      <w:r w:rsidR="002279FB" w:rsidRPr="00FF0639">
        <w:rPr>
          <w:rFonts w:ascii="TH SarabunPSK" w:hAnsi="TH SarabunPSK" w:cs="TH SarabunPSK"/>
          <w:color w:val="000000" w:themeColor="text1"/>
          <w:sz w:val="28"/>
          <w:szCs w:val="28"/>
        </w:rPr>
        <w:t xml:space="preserve">Scopus </w:t>
      </w:r>
      <w:r w:rsidR="002279FB" w:rsidRPr="00FF0639">
        <w:rPr>
          <w:rFonts w:ascii="TH SarabunPSK" w:hAnsi="TH SarabunPSK" w:cs="TH SarabunPSK"/>
          <w:color w:val="000000" w:themeColor="text1"/>
          <w:sz w:val="28"/>
          <w:szCs w:val="28"/>
          <w:cs/>
        </w:rPr>
        <w:t>100%</w:t>
      </w:r>
    </w:p>
    <w:p w14:paraId="2E6B960B" w14:textId="0E7F8930" w:rsidR="0036536B" w:rsidRPr="00FF0639" w:rsidRDefault="006D6BBC" w:rsidP="00AB35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2</w:t>
      </w:r>
      <w:r w:rsidRPr="00FF0639">
        <w:rPr>
          <w:rFonts w:ascii="TH SarabunPSK" w:eastAsia="Sarabun" w:hAnsi="TH SarabunPSK" w:cs="TH SarabunPSK"/>
          <w:color w:val="000000" w:themeColor="text1"/>
          <w:sz w:val="28"/>
          <w:szCs w:val="28"/>
          <w:cs/>
        </w:rPr>
        <w:t xml:space="preserve">. </w:t>
      </w:r>
      <w:r w:rsidR="00453DCE" w:rsidRPr="00FF0639">
        <w:rPr>
          <w:rFonts w:ascii="TH SarabunPSK" w:eastAsia="Sarabun" w:hAnsi="TH SarabunPSK" w:cs="TH SarabunPSK" w:hint="cs"/>
          <w:color w:val="000000" w:themeColor="text1"/>
          <w:sz w:val="28"/>
          <w:szCs w:val="28"/>
          <w:cs/>
        </w:rPr>
        <w:t xml:space="preserve"> </w:t>
      </w:r>
      <w:r w:rsidR="00DC13BE" w:rsidRPr="00FF0639">
        <w:rPr>
          <w:rFonts w:ascii="TH SarabunPSK" w:eastAsia="Sarabun" w:hAnsi="TH SarabunPSK" w:cs="TH SarabunPSK" w:hint="cs"/>
          <w:color w:val="000000" w:themeColor="text1"/>
          <w:sz w:val="28"/>
          <w:szCs w:val="28"/>
          <w:cs/>
        </w:rPr>
        <w:t>ผลการวิเคราะห์และสังเคราะห์ข้อมูลเพื่อปรับโครงสร้างหลักสูตรระดับปริญญาเอกสาขานวัตกรรมการจัดการ</w:t>
      </w:r>
      <w:r w:rsidR="00DC13BE" w:rsidRPr="00FF0639">
        <w:rPr>
          <w:rFonts w:ascii="TH SarabunPSK" w:eastAsia="Sarabun" w:hAnsi="TH SarabunPSK" w:cs="TH SarabunPSK"/>
          <w:color w:val="000000" w:themeColor="text1"/>
          <w:sz w:val="28"/>
          <w:szCs w:val="28"/>
          <w:cs/>
        </w:rPr>
        <w:t xml:space="preserve"> ดังนี้</w:t>
      </w:r>
      <w:r w:rsidR="003E413F" w:rsidRPr="00FF0639">
        <w:rPr>
          <w:rFonts w:ascii="TH SarabunPSK" w:eastAsia="Sarabun" w:hAnsi="TH SarabunPSK" w:cs="TH SarabunPSK" w:hint="cs"/>
          <w:color w:val="000000" w:themeColor="text1"/>
          <w:sz w:val="28"/>
          <w:szCs w:val="28"/>
          <w:cs/>
        </w:rPr>
        <w:t xml:space="preserve"> </w:t>
      </w:r>
      <w:r w:rsidR="0036536B" w:rsidRPr="00FF0639">
        <w:rPr>
          <w:rFonts w:ascii="TH SarabunPSK" w:eastAsia="Sarabun" w:hAnsi="TH SarabunPSK" w:cs="TH SarabunPSK"/>
          <w:color w:val="000000" w:themeColor="text1"/>
          <w:sz w:val="28"/>
          <w:szCs w:val="28"/>
        </w:rPr>
        <w:t>1</w:t>
      </w:r>
    </w:p>
    <w:p w14:paraId="31685811" w14:textId="58B30CF3" w:rsidR="002C75BC" w:rsidRPr="00FF0639" w:rsidRDefault="002C75BC" w:rsidP="00AB35F7">
      <w:pPr>
        <w:pBdr>
          <w:top w:val="nil"/>
          <w:left w:val="nil"/>
          <w:bottom w:val="nil"/>
          <w:right w:val="nil"/>
          <w:between w:val="nil"/>
        </w:pBdr>
        <w:spacing w:after="0" w:line="240" w:lineRule="auto"/>
        <w:jc w:val="center"/>
        <w:rPr>
          <w:rFonts w:ascii="Sarabun" w:eastAsia="Sarabun" w:hAnsi="Sarabun" w:cstheme="minorBidi"/>
          <w:color w:val="000000" w:themeColor="text1"/>
          <w:sz w:val="28"/>
          <w:szCs w:val="28"/>
        </w:rPr>
      </w:pPr>
    </w:p>
    <w:p w14:paraId="5E290771" w14:textId="1F98AF18" w:rsidR="00A41C89" w:rsidRPr="00FF0639" w:rsidRDefault="004B3B9F" w:rsidP="00A41C89">
      <w:pPr>
        <w:jc w:val="center"/>
        <w:rPr>
          <w:rFonts w:ascii="TH SarabunPSK" w:hAnsi="TH SarabunPSK" w:cs="TH SarabunPSK"/>
          <w:b/>
          <w:bCs/>
          <w:color w:val="000000" w:themeColor="text1"/>
          <w:sz w:val="28"/>
          <w:szCs w:val="28"/>
          <w:shd w:val="clear" w:color="auto" w:fill="FFFFFF"/>
          <w:cs/>
        </w:rPr>
      </w:pPr>
      <w:r w:rsidRPr="00FF0639">
        <w:rPr>
          <w:rFonts w:ascii="TH SarabunPSK" w:hAnsi="TH SarabunPSK" w:cs="TH SarabunPSK" w:hint="cs"/>
          <w:b/>
          <w:bCs/>
          <w:color w:val="000000" w:themeColor="text1"/>
          <w:sz w:val="28"/>
          <w:szCs w:val="28"/>
          <w:shd w:val="clear" w:color="auto" w:fill="FFFFFF"/>
          <w:cs/>
        </w:rPr>
        <w:t>ภาพ 1</w:t>
      </w:r>
      <w:r w:rsidR="00E07A42" w:rsidRPr="00FF0639">
        <w:rPr>
          <w:rFonts w:ascii="TH SarabunPSK" w:hAnsi="TH SarabunPSK" w:cs="TH SarabunPSK" w:hint="cs"/>
          <w:b/>
          <w:bCs/>
          <w:color w:val="000000" w:themeColor="text1"/>
          <w:sz w:val="28"/>
          <w:szCs w:val="28"/>
          <w:shd w:val="clear" w:color="auto" w:fill="FFFFFF"/>
          <w:cs/>
        </w:rPr>
        <w:t xml:space="preserve"> </w:t>
      </w:r>
      <w:r w:rsidR="00A41C89" w:rsidRPr="00FF0639">
        <w:rPr>
          <w:rFonts w:ascii="TH SarabunPSK" w:hAnsi="TH SarabunPSK" w:cs="TH SarabunPSK"/>
          <w:b/>
          <w:bCs/>
          <w:color w:val="000000" w:themeColor="text1"/>
          <w:sz w:val="28"/>
          <w:szCs w:val="28"/>
          <w:shd w:val="clear" w:color="auto" w:fill="FFFFFF"/>
          <w:cs/>
        </w:rPr>
        <w:t xml:space="preserve">โครงร่างหลักสูตร ประกอบด้วย </w:t>
      </w:r>
      <w:r w:rsidR="00A41C89" w:rsidRPr="00FF0639">
        <w:rPr>
          <w:rFonts w:ascii="TH SarabunPSK" w:hAnsi="TH SarabunPSK" w:cs="TH SarabunPSK"/>
          <w:b/>
          <w:bCs/>
          <w:color w:val="000000" w:themeColor="text1"/>
          <w:sz w:val="28"/>
          <w:szCs w:val="28"/>
          <w:shd w:val="clear" w:color="auto" w:fill="FFFFFF"/>
        </w:rPr>
        <w:t xml:space="preserve">4 </w:t>
      </w:r>
      <w:r w:rsidR="00A41C89" w:rsidRPr="00FF0639">
        <w:rPr>
          <w:rFonts w:ascii="TH SarabunPSK" w:hAnsi="TH SarabunPSK" w:cs="TH SarabunPSK"/>
          <w:b/>
          <w:bCs/>
          <w:color w:val="000000" w:themeColor="text1"/>
          <w:sz w:val="28"/>
          <w:szCs w:val="28"/>
          <w:shd w:val="clear" w:color="auto" w:fill="FFFFFF"/>
          <w:cs/>
        </w:rPr>
        <w:t>ระดับ คือ มหาวิทยาลัย คณะ/วิทยาลัย หลักสูตร จนมาถึงรายวิชา</w:t>
      </w:r>
    </w:p>
    <w:tbl>
      <w:tblPr>
        <w:tblStyle w:val="TableGrid"/>
        <w:tblW w:w="0" w:type="auto"/>
        <w:tblLook w:val="04A0" w:firstRow="1" w:lastRow="0" w:firstColumn="1" w:lastColumn="0" w:noHBand="0" w:noVBand="1"/>
      </w:tblPr>
      <w:tblGrid>
        <w:gridCol w:w="9017"/>
      </w:tblGrid>
      <w:tr w:rsidR="00FF0639" w:rsidRPr="00FF0639" w14:paraId="549BC645" w14:textId="77777777" w:rsidTr="00525337">
        <w:tc>
          <w:tcPr>
            <w:tcW w:w="9350" w:type="dxa"/>
          </w:tcPr>
          <w:p w14:paraId="670F64D2" w14:textId="0E84F49F" w:rsidR="00A41C89" w:rsidRPr="00FF0639" w:rsidRDefault="00A41C89" w:rsidP="00525337">
            <w:pPr>
              <w:jc w:val="center"/>
              <w:rPr>
                <w:rFonts w:ascii="TH SarabunPSK" w:hAnsi="TH SarabunPSK" w:cs="TH SarabunPSK"/>
                <w:color w:val="000000" w:themeColor="text1"/>
                <w:sz w:val="28"/>
              </w:rPr>
            </w:pPr>
            <w:r w:rsidRPr="00FF0639">
              <w:rPr>
                <w:rFonts w:ascii="TH SarabunPSK" w:hAnsi="TH SarabunPSK" w:cs="TH SarabunPSK"/>
                <w:color w:val="000000" w:themeColor="text1"/>
                <w:sz w:val="28"/>
                <w:cs/>
              </w:rPr>
              <w:t xml:space="preserve">มหาวิทยาลัยราชภัฏสวนสุนันทา </w:t>
            </w:r>
            <w:r w:rsidR="000B7F61" w:rsidRPr="00FF0639">
              <w:rPr>
                <w:rFonts w:ascii="TH SarabunPSK" w:hAnsi="TH SarabunPSK" w:cs="TH SarabunPSK" w:hint="cs"/>
                <w:color w:val="000000" w:themeColor="text1"/>
                <w:sz w:val="28"/>
                <w:cs/>
              </w:rPr>
              <w:t>ผู้นำการสร้างมืออาชีพเพื่อพัฒนาสังคมอย่างยั่งยืน</w:t>
            </w:r>
          </w:p>
        </w:tc>
      </w:tr>
    </w:tbl>
    <w:p w14:paraId="77123A2D" w14:textId="77777777" w:rsidR="00A41C89" w:rsidRPr="00FF0639" w:rsidRDefault="00A41C89" w:rsidP="00A41C89">
      <w:pPr>
        <w:rPr>
          <w:color w:val="000000" w:themeColor="text1"/>
        </w:rPr>
      </w:pPr>
      <w:r w:rsidRPr="00FF0639">
        <w:rPr>
          <w:noProof/>
          <w:color w:val="000000" w:themeColor="text1"/>
        </w:rPr>
        <mc:AlternateContent>
          <mc:Choice Requires="wps">
            <w:drawing>
              <wp:anchor distT="0" distB="0" distL="114300" distR="114300" simplePos="0" relativeHeight="251659264" behindDoc="0" locked="0" layoutInCell="1" allowOverlap="1" wp14:anchorId="79573AFD" wp14:editId="296B8EDA">
                <wp:simplePos x="0" y="0"/>
                <wp:positionH relativeFrom="margin">
                  <wp:align>center</wp:align>
                </wp:positionH>
                <wp:positionV relativeFrom="paragraph">
                  <wp:posOffset>70632</wp:posOffset>
                </wp:positionV>
                <wp:extent cx="276958" cy="199097"/>
                <wp:effectExtent l="57150" t="19050" r="8890" b="86995"/>
                <wp:wrapNone/>
                <wp:docPr id="2" name="Down Arrow 2"/>
                <wp:cNvGraphicFramePr/>
                <a:graphic xmlns:a="http://schemas.openxmlformats.org/drawingml/2006/main">
                  <a:graphicData uri="http://schemas.microsoft.com/office/word/2010/wordprocessingShape">
                    <wps:wsp>
                      <wps:cNvSpPr/>
                      <wps:spPr>
                        <a:xfrm>
                          <a:off x="0" y="0"/>
                          <a:ext cx="276958" cy="19909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807EA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0;margin-top:5.55pt;width:21.8pt;height:1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" adj="1080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tbl>
      <w:tblPr>
        <w:tblStyle w:val="TableGrid"/>
        <w:tblW w:w="0" w:type="auto"/>
        <w:tblLook w:val="04A0" w:firstRow="1" w:lastRow="0" w:firstColumn="1" w:lastColumn="0" w:noHBand="0" w:noVBand="1"/>
      </w:tblPr>
      <w:tblGrid>
        <w:gridCol w:w="9017"/>
      </w:tblGrid>
      <w:tr w:rsidR="00FF0639" w:rsidRPr="00FF0639" w14:paraId="1716A962" w14:textId="77777777" w:rsidTr="00453DCE">
        <w:tc>
          <w:tcPr>
            <w:tcW w:w="9017" w:type="dxa"/>
          </w:tcPr>
          <w:p w14:paraId="372AD97A" w14:textId="77777777" w:rsidR="00453DCE" w:rsidRPr="00FF0639" w:rsidRDefault="00A41C89" w:rsidP="000B7F61">
            <w:pPr>
              <w:jc w:val="center"/>
              <w:rPr>
                <w:rFonts w:ascii="TH SarabunPSK" w:hAnsi="TH SarabunPSK" w:cs="TH SarabunPSK"/>
                <w:color w:val="000000" w:themeColor="text1"/>
                <w:sz w:val="28"/>
              </w:rPr>
            </w:pPr>
            <w:r w:rsidRPr="00FF0639">
              <w:rPr>
                <w:rFonts w:ascii="TH SarabunPSK" w:hAnsi="TH SarabunPSK" w:cs="TH SarabunPSK"/>
                <w:color w:val="000000" w:themeColor="text1"/>
                <w:sz w:val="28"/>
                <w:cs/>
              </w:rPr>
              <w:t>วิทยาลัยการจัดการผลิตบัณฑิตที่มีคุณภาพคุณธรรม มีภาวะผู้นำ สร้างสรรค์ความเป็นเลิศด้านนวัตกรรม</w:t>
            </w:r>
          </w:p>
          <w:p w14:paraId="114ECCE2" w14:textId="01E5E93A" w:rsidR="00A41C89" w:rsidRPr="00FF0639" w:rsidRDefault="00A41C89" w:rsidP="00453DCE">
            <w:pPr>
              <w:jc w:val="center"/>
              <w:rPr>
                <w:rFonts w:ascii="TH SarabunPSK" w:hAnsi="TH SarabunPSK" w:cs="TH SarabunPSK"/>
                <w:color w:val="000000" w:themeColor="text1"/>
                <w:sz w:val="28"/>
                <w:cs/>
              </w:rPr>
            </w:pPr>
            <w:r w:rsidRPr="00FF0639">
              <w:rPr>
                <w:rFonts w:ascii="TH SarabunPSK" w:hAnsi="TH SarabunPSK" w:cs="TH SarabunPSK"/>
                <w:color w:val="000000" w:themeColor="text1"/>
                <w:sz w:val="28"/>
                <w:cs/>
              </w:rPr>
              <w:t>ตอบสนองความต้องการของสังคม</w:t>
            </w:r>
          </w:p>
        </w:tc>
      </w:tr>
    </w:tbl>
    <w:p w14:paraId="5B6CDFAE" w14:textId="6C890A15" w:rsidR="00A41C89" w:rsidRPr="00FF0639" w:rsidRDefault="00453DCE" w:rsidP="00A41C89">
      <w:pPr>
        <w:rPr>
          <w:color w:val="000000" w:themeColor="text1"/>
        </w:rPr>
      </w:pPr>
      <w:r w:rsidRPr="00FF0639">
        <w:rPr>
          <w:noProof/>
          <w:color w:val="000000" w:themeColor="text1"/>
        </w:rPr>
        <mc:AlternateContent>
          <mc:Choice Requires="wps">
            <w:drawing>
              <wp:anchor distT="0" distB="0" distL="114300" distR="114300" simplePos="0" relativeHeight="251663360" behindDoc="0" locked="0" layoutInCell="1" allowOverlap="1" wp14:anchorId="6054C1FC" wp14:editId="6FC5820E">
                <wp:simplePos x="0" y="0"/>
                <wp:positionH relativeFrom="margin">
                  <wp:align>center</wp:align>
                </wp:positionH>
                <wp:positionV relativeFrom="paragraph">
                  <wp:posOffset>47918</wp:posOffset>
                </wp:positionV>
                <wp:extent cx="276958" cy="199097"/>
                <wp:effectExtent l="57150" t="19050" r="8890" b="86995"/>
                <wp:wrapNone/>
                <wp:docPr id="744639679" name="Down Arrow 2"/>
                <wp:cNvGraphicFramePr/>
                <a:graphic xmlns:a="http://schemas.openxmlformats.org/drawingml/2006/main">
                  <a:graphicData uri="http://schemas.microsoft.com/office/word/2010/wordprocessingShape">
                    <wps:wsp>
                      <wps:cNvSpPr/>
                      <wps:spPr>
                        <a:xfrm>
                          <a:off x="0" y="0"/>
                          <a:ext cx="276958" cy="19909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2CAC58" id="Down Arrow 2" o:spid="_x0000_s1026" type="#_x0000_t67" style="position:absolute;margin-left:0;margin-top:3.75pt;width:21.8pt;height:15.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" adj="1080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tbl>
      <w:tblPr>
        <w:tblStyle w:val="TableGrid"/>
        <w:tblW w:w="0" w:type="auto"/>
        <w:tblLook w:val="04A0" w:firstRow="1" w:lastRow="0" w:firstColumn="1" w:lastColumn="0" w:noHBand="0" w:noVBand="1"/>
      </w:tblPr>
      <w:tblGrid>
        <w:gridCol w:w="2405"/>
        <w:gridCol w:w="2099"/>
        <w:gridCol w:w="2250"/>
        <w:gridCol w:w="2263"/>
      </w:tblGrid>
      <w:tr w:rsidR="00FF0639" w:rsidRPr="00FF0639" w14:paraId="02FF73DE" w14:textId="77777777" w:rsidTr="00453DCE">
        <w:tc>
          <w:tcPr>
            <w:tcW w:w="9017" w:type="dxa"/>
            <w:gridSpan w:val="4"/>
          </w:tcPr>
          <w:p w14:paraId="7ACDF032" w14:textId="77777777" w:rsidR="00A41C89" w:rsidRPr="00FF0639" w:rsidRDefault="00A41C89" w:rsidP="00525337">
            <w:pPr>
              <w:rPr>
                <w:rFonts w:ascii="TH SarabunPSK" w:hAnsi="TH SarabunPSK" w:cs="TH SarabunPSK"/>
                <w:b/>
                <w:bCs/>
                <w:color w:val="000000" w:themeColor="text1"/>
                <w:sz w:val="28"/>
              </w:rPr>
            </w:pPr>
            <w:bookmarkStart w:id="2" w:name="_Hlk163977362"/>
            <w:r w:rsidRPr="00FF0639">
              <w:rPr>
                <w:rFonts w:ascii="TH SarabunPSK" w:hAnsi="TH SarabunPSK" w:cs="TH SarabunPSK"/>
                <w:b/>
                <w:bCs/>
                <w:color w:val="000000" w:themeColor="text1"/>
                <w:sz w:val="28"/>
                <w:cs/>
              </w:rPr>
              <w:t>หลักสูตรดุษฎีบัณฑิต สาขานวัตกรรมการจัดการ</w:t>
            </w:r>
          </w:p>
          <w:p w14:paraId="4984B423" w14:textId="77777777" w:rsidR="00A41C89" w:rsidRPr="00FF0639" w:rsidRDefault="00A41C89" w:rsidP="00525337">
            <w:pPr>
              <w:jc w:val="thaiDistribute"/>
              <w:rPr>
                <w:rFonts w:ascii="TH SarabunPSK" w:hAnsi="TH SarabunPSK" w:cs="TH SarabunPSK"/>
                <w:color w:val="000000" w:themeColor="text1"/>
                <w:sz w:val="28"/>
                <w:lang w:val="en-AU"/>
              </w:rPr>
            </w:pPr>
            <w:r w:rsidRPr="00FF0639">
              <w:rPr>
                <w:rFonts w:ascii="TH SarabunPSK" w:hAnsi="TH SarabunPSK" w:cs="TH SarabunPSK"/>
                <w:color w:val="000000" w:themeColor="text1"/>
                <w:sz w:val="28"/>
                <w:cs/>
              </w:rPr>
              <w:lastRenderedPageBreak/>
              <w:t>หลักสูตรมุ่งไปยังการผลิตบัณฑิตที่สามารถเป็นผู้สอน นักวิจัย ผู้บริหาร/จัดการ และผู้ประกอบอาชีพอิสระที่มีความรู้ ทักษะ จริยธรรมและคุณลักษณะ ดังนี้</w:t>
            </w:r>
          </w:p>
        </w:tc>
      </w:tr>
      <w:tr w:rsidR="00FF0639" w:rsidRPr="00FF0639" w14:paraId="29B80576" w14:textId="77777777" w:rsidTr="00453DCE">
        <w:tc>
          <w:tcPr>
            <w:tcW w:w="2405" w:type="dxa"/>
          </w:tcPr>
          <w:p w14:paraId="0B6C330E" w14:textId="304AF168" w:rsidR="00A41C89" w:rsidRPr="00FF0639" w:rsidRDefault="00A41C89" w:rsidP="00453DCE">
            <w:pPr>
              <w:tabs>
                <w:tab w:val="left" w:pos="900"/>
                <w:tab w:val="left" w:pos="1080"/>
              </w:tabs>
              <w:jc w:val="thaiDistribute"/>
              <w:rPr>
                <w:rFonts w:ascii="TH SarabunPSK" w:hAnsi="TH SarabunPSK" w:cs="TH SarabunPSK"/>
                <w:color w:val="000000" w:themeColor="text1"/>
                <w:sz w:val="28"/>
              </w:rPr>
            </w:pPr>
            <w:r w:rsidRPr="00FF0639">
              <w:rPr>
                <w:rFonts w:ascii="TH SarabunPSK" w:hAnsi="TH SarabunPSK" w:cs="TH SarabunPSK"/>
                <w:b/>
                <w:bCs/>
                <w:color w:val="000000" w:themeColor="text1"/>
                <w:sz w:val="28"/>
                <w:cs/>
              </w:rPr>
              <w:lastRenderedPageBreak/>
              <w:t>ความรู้:</w:t>
            </w:r>
            <w:r w:rsidRPr="00FF0639">
              <w:rPr>
                <w:rFonts w:ascii="TH SarabunPSK" w:hAnsi="TH SarabunPSK" w:cs="TH SarabunPSK"/>
                <w:color w:val="000000" w:themeColor="text1"/>
                <w:sz w:val="28"/>
                <w:cs/>
              </w:rPr>
              <w:t xml:space="preserve"> สร้างสรรค์รูปแบบนวัตกรรมการจัดการองค์กรบนเศรษฐกิจฐานความรู้                  การจัดการองค์กรนวัตกรรมยุคดิจิทัล การจัดการทุนนวัตกรรมและระเบียบวิธีวิจัยนวัตกรรมการจัดการขั้นสูง</w:t>
            </w:r>
          </w:p>
        </w:tc>
        <w:tc>
          <w:tcPr>
            <w:tcW w:w="2099" w:type="dxa"/>
          </w:tcPr>
          <w:p w14:paraId="09570220" w14:textId="0393AFDC" w:rsidR="00A41C89" w:rsidRPr="00FF0639" w:rsidRDefault="00A41C89" w:rsidP="00453DCE">
            <w:pPr>
              <w:tabs>
                <w:tab w:val="left" w:pos="900"/>
                <w:tab w:val="left" w:pos="1080"/>
              </w:tabs>
              <w:jc w:val="thaiDistribute"/>
              <w:rPr>
                <w:rFonts w:ascii="TH SarabunPSK" w:hAnsi="TH SarabunPSK" w:cs="TH SarabunPSK"/>
                <w:color w:val="000000" w:themeColor="text1"/>
                <w:sz w:val="28"/>
              </w:rPr>
            </w:pPr>
            <w:r w:rsidRPr="00FF0639">
              <w:rPr>
                <w:rFonts w:ascii="TH SarabunPSK" w:hAnsi="TH SarabunPSK" w:cs="TH SarabunPSK"/>
                <w:b/>
                <w:bCs/>
                <w:color w:val="000000" w:themeColor="text1"/>
                <w:sz w:val="28"/>
                <w:cs/>
              </w:rPr>
              <w:t>ทักษะ</w:t>
            </w:r>
            <w:r w:rsidRPr="00FF0639">
              <w:rPr>
                <w:rFonts w:ascii="TH SarabunPSK" w:hAnsi="TH SarabunPSK" w:cs="TH SarabunPSK"/>
                <w:color w:val="000000" w:themeColor="text1"/>
                <w:sz w:val="28"/>
                <w:cs/>
              </w:rPr>
              <w:t>: รับฟังความต้องการของผู้รับบริการ สนใจความต้องการของตลาด  ทำงานในบทบาทผู้นำและเป็นทีมแบบคล่องตัว และพัฒนาธุรกิจบนแนวคิดของความยั่งยืน</w:t>
            </w:r>
          </w:p>
        </w:tc>
        <w:tc>
          <w:tcPr>
            <w:tcW w:w="2250" w:type="dxa"/>
          </w:tcPr>
          <w:p w14:paraId="69F937C0" w14:textId="77777777" w:rsidR="00A41C89" w:rsidRPr="00FF0639" w:rsidRDefault="00A41C89" w:rsidP="00453DCE">
            <w:pPr>
              <w:jc w:val="thaiDistribute"/>
              <w:rPr>
                <w:rFonts w:ascii="TH SarabunPSK" w:hAnsi="TH SarabunPSK" w:cs="TH SarabunPSK"/>
                <w:color w:val="000000" w:themeColor="text1"/>
                <w:sz w:val="28"/>
              </w:rPr>
            </w:pPr>
            <w:r w:rsidRPr="00FF0639">
              <w:rPr>
                <w:rFonts w:ascii="TH SarabunPSK" w:hAnsi="TH SarabunPSK" w:cs="TH SarabunPSK"/>
                <w:b/>
                <w:bCs/>
                <w:color w:val="000000" w:themeColor="text1"/>
                <w:sz w:val="28"/>
                <w:cs/>
              </w:rPr>
              <w:t>จริยธรรม</w:t>
            </w:r>
            <w:r w:rsidRPr="00FF0639">
              <w:rPr>
                <w:rFonts w:ascii="TH SarabunPSK" w:hAnsi="TH SarabunPSK" w:cs="TH SarabunPSK"/>
                <w:color w:val="000000" w:themeColor="text1"/>
                <w:sz w:val="28"/>
                <w:cs/>
              </w:rPr>
              <w:t>: มีจริยธรรมในการประกอบวิชาชีพและตระหนักถึงปทัสถานของสังคมไทย</w:t>
            </w:r>
          </w:p>
        </w:tc>
        <w:tc>
          <w:tcPr>
            <w:tcW w:w="2263" w:type="dxa"/>
          </w:tcPr>
          <w:p w14:paraId="651D2241" w14:textId="6C31099E" w:rsidR="00A41C89" w:rsidRPr="00FF0639" w:rsidRDefault="00A41C89" w:rsidP="00453DCE">
            <w:pPr>
              <w:tabs>
                <w:tab w:val="left" w:pos="900"/>
                <w:tab w:val="left" w:pos="1080"/>
                <w:tab w:val="left" w:pos="1620"/>
              </w:tabs>
              <w:jc w:val="thaiDistribute"/>
              <w:rPr>
                <w:rFonts w:ascii="TH SarabunPSK" w:hAnsi="TH SarabunPSK" w:cs="TH SarabunPSK"/>
                <w:color w:val="000000" w:themeColor="text1"/>
                <w:sz w:val="28"/>
              </w:rPr>
            </w:pPr>
            <w:r w:rsidRPr="00FF0639">
              <w:rPr>
                <w:rFonts w:ascii="TH SarabunPSK" w:hAnsi="TH SarabunPSK" w:cs="TH SarabunPSK"/>
                <w:b/>
                <w:bCs/>
                <w:color w:val="000000" w:themeColor="text1"/>
                <w:sz w:val="28"/>
                <w:cs/>
              </w:rPr>
              <w:t xml:space="preserve">คุณลักษณะ: </w:t>
            </w:r>
            <w:r w:rsidRPr="00FF0639">
              <w:rPr>
                <w:rFonts w:ascii="TH SarabunPSK" w:hAnsi="TH SarabunPSK" w:cs="TH SarabunPSK"/>
                <w:color w:val="000000" w:themeColor="text1"/>
                <w:sz w:val="28"/>
                <w:cs/>
              </w:rPr>
              <w:t>เป็นต้นแบบกรอบคิดนวัตกร คิดสร้างสรรค์ คิดแบบมีวิจารณญาณ คิดเชิงระบบ และจัดการกับความเสี่ยงและความพลาดได้อย่างมีประสิทธิภาพและประสิทธิผล</w:t>
            </w:r>
          </w:p>
        </w:tc>
      </w:tr>
    </w:tbl>
    <w:bookmarkEnd w:id="2"/>
    <w:p w14:paraId="13B63E49" w14:textId="7C1DC4DB" w:rsidR="00A41C89" w:rsidRPr="00FF0639" w:rsidRDefault="00453DCE" w:rsidP="00A41C89">
      <w:pPr>
        <w:rPr>
          <w:color w:val="000000" w:themeColor="text1"/>
        </w:rPr>
      </w:pPr>
      <w:r w:rsidRPr="00FF0639">
        <w:rPr>
          <w:noProof/>
          <w:color w:val="000000" w:themeColor="text1"/>
        </w:rPr>
        <mc:AlternateContent>
          <mc:Choice Requires="wps">
            <w:drawing>
              <wp:anchor distT="0" distB="0" distL="114300" distR="114300" simplePos="0" relativeHeight="251665408" behindDoc="0" locked="0" layoutInCell="1" allowOverlap="1" wp14:anchorId="1D15FA99" wp14:editId="024BDEE5">
                <wp:simplePos x="0" y="0"/>
                <wp:positionH relativeFrom="margin">
                  <wp:align>center</wp:align>
                </wp:positionH>
                <wp:positionV relativeFrom="paragraph">
                  <wp:posOffset>65258</wp:posOffset>
                </wp:positionV>
                <wp:extent cx="276958" cy="199097"/>
                <wp:effectExtent l="57150" t="19050" r="8890" b="86995"/>
                <wp:wrapNone/>
                <wp:docPr id="1628237767" name="Down Arrow 2"/>
                <wp:cNvGraphicFramePr/>
                <a:graphic xmlns:a="http://schemas.openxmlformats.org/drawingml/2006/main">
                  <a:graphicData uri="http://schemas.microsoft.com/office/word/2010/wordprocessingShape">
                    <wps:wsp>
                      <wps:cNvSpPr/>
                      <wps:spPr>
                        <a:xfrm>
                          <a:off x="0" y="0"/>
                          <a:ext cx="276958" cy="19909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A1598C" id="Down Arrow 2" o:spid="_x0000_s1026" type="#_x0000_t67" style="position:absolute;margin-left:0;margin-top:5.15pt;width:21.8pt;height:15.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" adj="1080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tbl>
      <w:tblPr>
        <w:tblStyle w:val="TableGrid"/>
        <w:tblW w:w="0" w:type="auto"/>
        <w:tblLook w:val="04A0" w:firstRow="1" w:lastRow="0" w:firstColumn="1" w:lastColumn="0" w:noHBand="0" w:noVBand="1"/>
      </w:tblPr>
      <w:tblGrid>
        <w:gridCol w:w="2324"/>
        <w:gridCol w:w="2349"/>
        <w:gridCol w:w="2268"/>
        <w:gridCol w:w="2076"/>
      </w:tblGrid>
      <w:tr w:rsidR="00FF0639" w:rsidRPr="00FF0639" w14:paraId="3E9B3901" w14:textId="77777777" w:rsidTr="00453DCE">
        <w:tc>
          <w:tcPr>
            <w:tcW w:w="9017" w:type="dxa"/>
            <w:gridSpan w:val="4"/>
          </w:tcPr>
          <w:p w14:paraId="518035C2" w14:textId="77777777" w:rsidR="00A41C89" w:rsidRPr="00FF0639" w:rsidRDefault="00A41C89" w:rsidP="00525337">
            <w:pPr>
              <w:rPr>
                <w:rFonts w:ascii="TH SarabunPSK" w:hAnsi="TH SarabunPSK" w:cs="TH SarabunPSK"/>
                <w:b/>
                <w:bCs/>
                <w:color w:val="000000" w:themeColor="text1"/>
                <w:sz w:val="28"/>
                <w:cs/>
              </w:rPr>
            </w:pPr>
            <w:r w:rsidRPr="00FF0639">
              <w:rPr>
                <w:rFonts w:ascii="TH SarabunPSK" w:hAnsi="TH SarabunPSK" w:cs="TH SarabunPSK" w:hint="cs"/>
                <w:b/>
                <w:bCs/>
                <w:color w:val="000000" w:themeColor="text1"/>
                <w:sz w:val="28"/>
                <w:cs/>
              </w:rPr>
              <w:t>หมวด</w:t>
            </w:r>
            <w:r w:rsidRPr="00FF0639">
              <w:rPr>
                <w:rFonts w:ascii="TH SarabunPSK" w:hAnsi="TH SarabunPSK" w:cs="TH SarabunPSK"/>
                <w:b/>
                <w:bCs/>
                <w:color w:val="000000" w:themeColor="text1"/>
                <w:sz w:val="28"/>
                <w:cs/>
              </w:rPr>
              <w:t>วิชาแกน</w:t>
            </w:r>
            <w:r w:rsidR="00FD6EDC" w:rsidRPr="00FF0639">
              <w:rPr>
                <w:rFonts w:ascii="TH SarabunPSK" w:hAnsi="TH SarabunPSK" w:cs="TH SarabunPSK"/>
                <w:b/>
                <w:bCs/>
                <w:color w:val="000000" w:themeColor="text1"/>
                <w:sz w:val="28"/>
                <w:cs/>
              </w:rPr>
              <w:t xml:space="preserve"> </w:t>
            </w:r>
          </w:p>
        </w:tc>
      </w:tr>
      <w:tr w:rsidR="00FF0639" w:rsidRPr="00FF0639" w14:paraId="44AB2A79" w14:textId="77777777" w:rsidTr="00453DCE">
        <w:tc>
          <w:tcPr>
            <w:tcW w:w="2324" w:type="dxa"/>
          </w:tcPr>
          <w:p w14:paraId="63E6B9EC"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1</w:t>
            </w:r>
          </w:p>
        </w:tc>
        <w:tc>
          <w:tcPr>
            <w:tcW w:w="2349" w:type="dxa"/>
          </w:tcPr>
          <w:p w14:paraId="2577756B"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2</w:t>
            </w:r>
          </w:p>
        </w:tc>
        <w:tc>
          <w:tcPr>
            <w:tcW w:w="2268" w:type="dxa"/>
          </w:tcPr>
          <w:p w14:paraId="72E045D0"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3</w:t>
            </w:r>
          </w:p>
        </w:tc>
        <w:tc>
          <w:tcPr>
            <w:tcW w:w="2076" w:type="dxa"/>
          </w:tcPr>
          <w:p w14:paraId="20E32264"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4</w:t>
            </w:r>
          </w:p>
        </w:tc>
      </w:tr>
      <w:tr w:rsidR="00FF0639" w:rsidRPr="00FF0639" w14:paraId="0F1D61BE" w14:textId="77777777" w:rsidTr="00453DCE">
        <w:trPr>
          <w:trHeight w:val="989"/>
        </w:trPr>
        <w:tc>
          <w:tcPr>
            <w:tcW w:w="2324" w:type="dxa"/>
          </w:tcPr>
          <w:p w14:paraId="75893D1E" w14:textId="1E54127F" w:rsidR="00FD6EDC"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 นวัตกรรมการจัดการยุคดิจิทัล</w:t>
            </w:r>
          </w:p>
          <w:p w14:paraId="2CFAADF2" w14:textId="77777777"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w:t>
            </w:r>
            <w:r w:rsidRPr="00FF0639">
              <w:rPr>
                <w:rFonts w:ascii="TH SarabunPSK" w:hAnsi="TH SarabunPSK" w:cs="TH SarabunPSK"/>
                <w:color w:val="000000" w:themeColor="text1"/>
                <w:sz w:val="28"/>
              </w:rPr>
              <w:t>Innovative Management in the Digital Age</w:t>
            </w:r>
            <w:r w:rsidRPr="00FF0639">
              <w:rPr>
                <w:rFonts w:ascii="TH SarabunPSK" w:hAnsi="TH SarabunPSK" w:cs="TH SarabunPSK" w:hint="cs"/>
                <w:color w:val="000000" w:themeColor="text1"/>
                <w:sz w:val="28"/>
                <w:cs/>
              </w:rPr>
              <w:t>)</w:t>
            </w:r>
          </w:p>
        </w:tc>
        <w:tc>
          <w:tcPr>
            <w:tcW w:w="2349" w:type="dxa"/>
          </w:tcPr>
          <w:p w14:paraId="27EFF51B" w14:textId="77777777" w:rsidR="00FD6EDC" w:rsidRPr="00FF0639" w:rsidRDefault="00FD6EDC" w:rsidP="00453DCE">
            <w:pPr>
              <w:jc w:val="thaiDistribute"/>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 ระเบียบวิธีวิจัยนวัตกรรมการจัดการขั้นสูง</w:t>
            </w:r>
          </w:p>
          <w:p w14:paraId="3B9ADEA2" w14:textId="77777777"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w:t>
            </w:r>
            <w:r w:rsidRPr="00FF0639">
              <w:rPr>
                <w:rFonts w:ascii="TH SarabunPSK" w:hAnsi="TH SarabunPSK" w:cs="TH SarabunPSK"/>
                <w:color w:val="000000" w:themeColor="text1"/>
                <w:sz w:val="28"/>
              </w:rPr>
              <w:t>Advanced Research Methodologies for Innovative Management</w:t>
            </w:r>
            <w:r w:rsidRPr="00FF0639">
              <w:rPr>
                <w:rFonts w:ascii="TH SarabunPSK" w:hAnsi="TH SarabunPSK" w:cs="TH SarabunPSK" w:hint="cs"/>
                <w:color w:val="000000" w:themeColor="text1"/>
                <w:sz w:val="28"/>
                <w:cs/>
              </w:rPr>
              <w:t>)</w:t>
            </w:r>
          </w:p>
        </w:tc>
        <w:tc>
          <w:tcPr>
            <w:tcW w:w="2268" w:type="dxa"/>
          </w:tcPr>
          <w:p w14:paraId="3F5BADD1" w14:textId="77777777" w:rsidR="00FD6EDC"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w:t>
            </w:r>
            <w:r w:rsidRPr="00FF0639">
              <w:rPr>
                <w:rFonts w:ascii="TH SarabunPSK" w:hAnsi="TH SarabunPSK" w:cs="TH SarabunPSK"/>
                <w:color w:val="000000" w:themeColor="text1"/>
                <w:sz w:val="28"/>
                <w:cs/>
              </w:rPr>
              <w:t xml:space="preserve"> </w:t>
            </w:r>
            <w:r w:rsidRPr="00FF0639">
              <w:rPr>
                <w:rFonts w:ascii="TH SarabunPSK" w:hAnsi="TH SarabunPSK" w:cs="TH SarabunPSK" w:hint="cs"/>
                <w:color w:val="000000" w:themeColor="text1"/>
                <w:sz w:val="28"/>
                <w:cs/>
              </w:rPr>
              <w:t>การจัดการสังคมเศรษฐกิจฐานความรู้</w:t>
            </w:r>
          </w:p>
          <w:p w14:paraId="3B27F0E9" w14:textId="77777777"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color w:val="000000" w:themeColor="text1"/>
                <w:sz w:val="28"/>
              </w:rPr>
              <w:t>Management of Knowledge</w:t>
            </w:r>
            <w:r w:rsidRPr="00FF0639">
              <w:rPr>
                <w:rFonts w:ascii="TH SarabunPSK" w:hAnsi="TH SarabunPSK" w:cs="TH SarabunPSK"/>
                <w:color w:val="000000" w:themeColor="text1"/>
                <w:sz w:val="28"/>
                <w:cs/>
              </w:rPr>
              <w:t>-</w:t>
            </w:r>
            <w:r w:rsidRPr="00FF0639">
              <w:rPr>
                <w:rFonts w:ascii="TH SarabunPSK" w:hAnsi="TH SarabunPSK" w:cs="TH SarabunPSK"/>
                <w:color w:val="000000" w:themeColor="text1"/>
                <w:sz w:val="28"/>
              </w:rPr>
              <w:t>Based Economic Society</w:t>
            </w:r>
          </w:p>
        </w:tc>
        <w:tc>
          <w:tcPr>
            <w:tcW w:w="2076" w:type="dxa"/>
          </w:tcPr>
          <w:p w14:paraId="77EF497C" w14:textId="31E3160E" w:rsidR="00453DCE"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w:t>
            </w:r>
            <w:r w:rsidRPr="00FF0639">
              <w:rPr>
                <w:rFonts w:ascii="TH SarabunPSK" w:hAnsi="TH SarabunPSK" w:cs="TH SarabunPSK"/>
                <w:color w:val="000000" w:themeColor="text1"/>
                <w:sz w:val="28"/>
                <w:cs/>
              </w:rPr>
              <w:t xml:space="preserve"> </w:t>
            </w:r>
            <w:r w:rsidRPr="00FF0639">
              <w:rPr>
                <w:rFonts w:ascii="TH SarabunPSK" w:hAnsi="TH SarabunPSK" w:cs="TH SarabunPSK" w:hint="cs"/>
                <w:color w:val="000000" w:themeColor="text1"/>
                <w:sz w:val="28"/>
                <w:cs/>
              </w:rPr>
              <w:t>การจัดการทุนนวัตกรรม</w:t>
            </w:r>
          </w:p>
          <w:p w14:paraId="0651E726" w14:textId="76821868"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w:t>
            </w:r>
            <w:r w:rsidRPr="00FF0639">
              <w:rPr>
                <w:rFonts w:ascii="TH SarabunPSK" w:hAnsi="TH SarabunPSK" w:cs="TH SarabunPSK"/>
                <w:color w:val="000000" w:themeColor="text1"/>
                <w:sz w:val="28"/>
              </w:rPr>
              <w:t>Innovation capital management</w:t>
            </w:r>
            <w:r w:rsidRPr="00FF0639">
              <w:rPr>
                <w:rFonts w:ascii="TH SarabunPSK" w:hAnsi="TH SarabunPSK" w:cs="TH SarabunPSK" w:hint="cs"/>
                <w:color w:val="000000" w:themeColor="text1"/>
                <w:sz w:val="28"/>
                <w:cs/>
              </w:rPr>
              <w:t>)</w:t>
            </w:r>
          </w:p>
        </w:tc>
      </w:tr>
      <w:tr w:rsidR="00FF0639" w:rsidRPr="00FF0639" w14:paraId="03EC1DEF" w14:textId="77777777" w:rsidTr="00453DCE">
        <w:tc>
          <w:tcPr>
            <w:tcW w:w="9017" w:type="dxa"/>
            <w:gridSpan w:val="4"/>
          </w:tcPr>
          <w:p w14:paraId="753B6DB1" w14:textId="77777777" w:rsidR="00A41C89" w:rsidRPr="00FF0639" w:rsidRDefault="00A41C89" w:rsidP="00A41C89">
            <w:pPr>
              <w:rPr>
                <w:rFonts w:ascii="TH SarabunPSK" w:hAnsi="TH SarabunPSK" w:cs="TH SarabunPSK"/>
                <w:color w:val="000000" w:themeColor="text1"/>
                <w:sz w:val="28"/>
              </w:rPr>
            </w:pPr>
            <w:r w:rsidRPr="00FF0639">
              <w:rPr>
                <w:rFonts w:ascii="TH SarabunPSK" w:hAnsi="TH SarabunPSK" w:cs="TH SarabunPSK"/>
                <w:b/>
                <w:bCs/>
                <w:color w:val="000000" w:themeColor="text1"/>
                <w:sz w:val="28"/>
                <w:cs/>
              </w:rPr>
              <w:t>หมวดวิชาเลือก</w:t>
            </w:r>
          </w:p>
        </w:tc>
      </w:tr>
      <w:tr w:rsidR="00FF0639" w:rsidRPr="00FF0639" w14:paraId="2DA40D22" w14:textId="77777777" w:rsidTr="00453DCE">
        <w:tc>
          <w:tcPr>
            <w:tcW w:w="2324" w:type="dxa"/>
          </w:tcPr>
          <w:p w14:paraId="14450C67"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1</w:t>
            </w:r>
          </w:p>
        </w:tc>
        <w:tc>
          <w:tcPr>
            <w:tcW w:w="2349" w:type="dxa"/>
          </w:tcPr>
          <w:p w14:paraId="37F99632" w14:textId="77777777" w:rsidR="00A41C89" w:rsidRPr="00FF0639" w:rsidRDefault="00A41C89" w:rsidP="00525337">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2</w:t>
            </w:r>
          </w:p>
        </w:tc>
        <w:tc>
          <w:tcPr>
            <w:tcW w:w="2268" w:type="dxa"/>
          </w:tcPr>
          <w:p w14:paraId="7D03E0A4" w14:textId="77777777" w:rsidR="00A41C89" w:rsidRPr="00FF0639" w:rsidRDefault="00FD6EDC" w:rsidP="00FD6EDC">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3</w:t>
            </w:r>
          </w:p>
        </w:tc>
        <w:tc>
          <w:tcPr>
            <w:tcW w:w="2076" w:type="dxa"/>
          </w:tcPr>
          <w:p w14:paraId="18CDE3AC" w14:textId="77777777" w:rsidR="00A41C89" w:rsidRPr="00FF0639" w:rsidRDefault="00FD6EDC" w:rsidP="00FD6EDC">
            <w:pPr>
              <w:jc w:val="cente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rPr>
              <w:t>4</w:t>
            </w:r>
          </w:p>
        </w:tc>
      </w:tr>
      <w:tr w:rsidR="00FF0639" w:rsidRPr="00FF0639" w14:paraId="52235F8C" w14:textId="77777777" w:rsidTr="00453DCE">
        <w:tc>
          <w:tcPr>
            <w:tcW w:w="2324" w:type="dxa"/>
          </w:tcPr>
          <w:p w14:paraId="0998AE6B" w14:textId="77777777" w:rsidR="00FD6EDC" w:rsidRPr="00FF0639" w:rsidRDefault="00A41C89"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w:t>
            </w:r>
            <w:r w:rsidR="00FD6EDC" w:rsidRPr="00FF0639">
              <w:rPr>
                <w:rFonts w:ascii="TH SarabunPSK" w:hAnsi="TH SarabunPSK" w:cs="TH SarabunPSK" w:hint="cs"/>
                <w:color w:val="000000" w:themeColor="text1"/>
                <w:sz w:val="28"/>
                <w:cs/>
              </w:rPr>
              <w:t xml:space="preserve"> สถิติวิเคราะห์ชั้นสูง</w:t>
            </w:r>
          </w:p>
          <w:p w14:paraId="4167E2E9" w14:textId="77777777"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w:t>
            </w:r>
            <w:r w:rsidRPr="00FF0639">
              <w:rPr>
                <w:rFonts w:ascii="TH SarabunPSK" w:hAnsi="TH SarabunPSK" w:cs="TH SarabunPSK"/>
                <w:color w:val="000000" w:themeColor="text1"/>
                <w:sz w:val="28"/>
              </w:rPr>
              <w:t>Advanced Analytical Statistics</w:t>
            </w:r>
            <w:r w:rsidRPr="00FF0639">
              <w:rPr>
                <w:rFonts w:ascii="TH SarabunPSK" w:hAnsi="TH SarabunPSK" w:cs="TH SarabunPSK" w:hint="cs"/>
                <w:color w:val="000000" w:themeColor="text1"/>
                <w:sz w:val="28"/>
                <w:cs/>
              </w:rPr>
              <w:t>)</w:t>
            </w:r>
          </w:p>
        </w:tc>
        <w:tc>
          <w:tcPr>
            <w:tcW w:w="2349" w:type="dxa"/>
          </w:tcPr>
          <w:p w14:paraId="4978ECA5" w14:textId="77777777" w:rsidR="00FD6EDC"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 สัมมนานวัตกรรมการจัดการนโยบายและยุทธศาสตร์</w:t>
            </w:r>
          </w:p>
          <w:p w14:paraId="3F1B5447" w14:textId="77777777" w:rsidR="00A41C89" w:rsidRPr="00FF0639" w:rsidRDefault="00FD6EDC"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w:t>
            </w:r>
            <w:r w:rsidRPr="00FF0639">
              <w:rPr>
                <w:rFonts w:ascii="TH SarabunPSK" w:hAnsi="TH SarabunPSK" w:cs="TH SarabunPSK"/>
                <w:color w:val="000000" w:themeColor="text1"/>
                <w:sz w:val="28"/>
              </w:rPr>
              <w:t>Seminar in Innovative Management for Policies and Strategies</w:t>
            </w:r>
            <w:r w:rsidRPr="00FF0639">
              <w:rPr>
                <w:rFonts w:ascii="TH SarabunPSK" w:hAnsi="TH SarabunPSK" w:cs="TH SarabunPSK" w:hint="cs"/>
                <w:color w:val="000000" w:themeColor="text1"/>
                <w:sz w:val="28"/>
                <w:cs/>
              </w:rPr>
              <w:t>)</w:t>
            </w:r>
          </w:p>
        </w:tc>
        <w:tc>
          <w:tcPr>
            <w:tcW w:w="2268" w:type="dxa"/>
          </w:tcPr>
          <w:p w14:paraId="167CF592" w14:textId="77777777" w:rsidR="00FD6EDC" w:rsidRPr="00FF0639" w:rsidRDefault="008D72A9"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 xml:space="preserve">ชื่อวิชา </w:t>
            </w:r>
            <w:r w:rsidR="00FD6EDC" w:rsidRPr="00FF0639">
              <w:rPr>
                <w:rFonts w:ascii="TH SarabunPSK" w:hAnsi="TH SarabunPSK" w:cs="TH SarabunPSK" w:hint="cs"/>
                <w:color w:val="000000" w:themeColor="text1"/>
                <w:sz w:val="28"/>
                <w:cs/>
              </w:rPr>
              <w:t>สัมมนานวัตกรรมการจัดการภาครัฐและท้องถิ่น</w:t>
            </w:r>
          </w:p>
          <w:p w14:paraId="52E5AA58" w14:textId="77777777" w:rsidR="00A41C89" w:rsidRPr="00FF0639" w:rsidRDefault="008D72A9" w:rsidP="00453DCE">
            <w:pPr>
              <w:jc w:val="center"/>
              <w:rPr>
                <w:rFonts w:ascii="TH SarabunPSK" w:hAnsi="TH SarabunPSK" w:cs="TH SarabunPSK"/>
                <w:color w:val="000000" w:themeColor="text1"/>
                <w:sz w:val="28"/>
              </w:rPr>
            </w:pPr>
            <w:r w:rsidRPr="00FF0639">
              <w:rPr>
                <w:rFonts w:ascii="TH SarabunPSK" w:hAnsi="TH SarabunPSK" w:cs="TH SarabunPSK"/>
                <w:color w:val="000000" w:themeColor="text1"/>
                <w:sz w:val="28"/>
                <w:cs/>
              </w:rPr>
              <w:t>(</w:t>
            </w:r>
            <w:r w:rsidR="00FD6EDC" w:rsidRPr="00FF0639">
              <w:rPr>
                <w:rFonts w:ascii="TH SarabunPSK" w:hAnsi="TH SarabunPSK" w:cs="TH SarabunPSK"/>
                <w:color w:val="000000" w:themeColor="text1"/>
                <w:sz w:val="28"/>
              </w:rPr>
              <w:t>Seminar in Innovative Management for Public Sector and Local Communities</w:t>
            </w:r>
            <w:r w:rsidRPr="00FF0639">
              <w:rPr>
                <w:rFonts w:ascii="TH SarabunPSK" w:hAnsi="TH SarabunPSK" w:cs="TH SarabunPSK"/>
                <w:color w:val="000000" w:themeColor="text1"/>
                <w:sz w:val="28"/>
                <w:cs/>
              </w:rPr>
              <w:t>)</w:t>
            </w:r>
          </w:p>
        </w:tc>
        <w:tc>
          <w:tcPr>
            <w:tcW w:w="2076" w:type="dxa"/>
          </w:tcPr>
          <w:p w14:paraId="4FC4D6AC" w14:textId="77777777" w:rsidR="008D72A9" w:rsidRPr="00FF0639" w:rsidRDefault="008D72A9" w:rsidP="00453DCE">
            <w:pPr>
              <w:jc w:val="center"/>
              <w:rPr>
                <w:rFonts w:ascii="TH SarabunPSK" w:hAnsi="TH SarabunPSK" w:cs="TH SarabunPSK"/>
                <w:color w:val="000000" w:themeColor="text1"/>
                <w:sz w:val="28"/>
              </w:rPr>
            </w:pPr>
            <w:r w:rsidRPr="00FF0639">
              <w:rPr>
                <w:rFonts w:ascii="TH SarabunPSK" w:hAnsi="TH SarabunPSK" w:cs="TH SarabunPSK" w:hint="cs"/>
                <w:color w:val="000000" w:themeColor="text1"/>
                <w:sz w:val="28"/>
                <w:cs/>
              </w:rPr>
              <w:t>ชื่อวิชา สัมมนานวัตกรรมการจัดการภาคธุรกิจ</w:t>
            </w:r>
          </w:p>
          <w:p w14:paraId="4D6C631E" w14:textId="77777777" w:rsidR="00A41C89" w:rsidRPr="00FF0639" w:rsidRDefault="008D72A9" w:rsidP="00453DCE">
            <w:pPr>
              <w:jc w:val="center"/>
              <w:rPr>
                <w:rFonts w:ascii="TH SarabunPSK" w:hAnsi="TH SarabunPSK" w:cs="TH SarabunPSK"/>
                <w:color w:val="000000" w:themeColor="text1"/>
                <w:sz w:val="28"/>
              </w:rPr>
            </w:pPr>
            <w:r w:rsidRPr="00FF0639">
              <w:rPr>
                <w:rFonts w:ascii="TH SarabunPSK" w:hAnsi="TH SarabunPSK" w:cs="TH SarabunPSK"/>
                <w:color w:val="000000" w:themeColor="text1"/>
                <w:sz w:val="28"/>
                <w:cs/>
              </w:rPr>
              <w:t>(</w:t>
            </w:r>
            <w:r w:rsidRPr="00FF0639">
              <w:rPr>
                <w:rFonts w:ascii="TH SarabunPSK" w:hAnsi="TH SarabunPSK" w:cs="TH SarabunPSK"/>
                <w:color w:val="000000" w:themeColor="text1"/>
                <w:sz w:val="28"/>
              </w:rPr>
              <w:t>Seminar in Innovative Management for Business Sector</w:t>
            </w:r>
            <w:r w:rsidRPr="00FF0639">
              <w:rPr>
                <w:rFonts w:ascii="TH SarabunPSK" w:hAnsi="TH SarabunPSK" w:cs="TH SarabunPSK"/>
                <w:color w:val="000000" w:themeColor="text1"/>
                <w:sz w:val="28"/>
                <w:cs/>
              </w:rPr>
              <w:t>)</w:t>
            </w:r>
          </w:p>
        </w:tc>
      </w:tr>
      <w:tr w:rsidR="00FF0639" w:rsidRPr="00FF0639" w14:paraId="47825700" w14:textId="77777777" w:rsidTr="00453DCE">
        <w:tc>
          <w:tcPr>
            <w:tcW w:w="2324" w:type="dxa"/>
          </w:tcPr>
          <w:p w14:paraId="7B8D3ADC" w14:textId="77777777" w:rsidR="00453DCE" w:rsidRPr="00FF0639" w:rsidRDefault="00453DCE" w:rsidP="001A77A9">
            <w:pPr>
              <w:rPr>
                <w:rFonts w:ascii="TH SarabunPSK" w:hAnsi="TH SarabunPSK" w:cs="TH SarabunPSK"/>
                <w:b/>
                <w:bCs/>
                <w:color w:val="000000" w:themeColor="text1"/>
                <w:sz w:val="28"/>
              </w:rPr>
            </w:pPr>
            <w:r w:rsidRPr="00FF0639">
              <w:rPr>
                <w:rFonts w:ascii="TH SarabunPSK" w:hAnsi="TH SarabunPSK" w:cs="TH SarabunPSK"/>
                <w:b/>
                <w:bCs/>
                <w:color w:val="000000" w:themeColor="text1"/>
                <w:sz w:val="28"/>
                <w:cs/>
              </w:rPr>
              <w:t>วิทยานิพนธ์</w:t>
            </w:r>
          </w:p>
        </w:tc>
        <w:tc>
          <w:tcPr>
            <w:tcW w:w="2349" w:type="dxa"/>
          </w:tcPr>
          <w:p w14:paraId="74180780" w14:textId="77777777" w:rsidR="00453DCE" w:rsidRPr="00FF0639" w:rsidRDefault="00453DCE" w:rsidP="001A77A9">
            <w:pPr>
              <w:jc w:val="center"/>
              <w:rPr>
                <w:rFonts w:ascii="TH SarabunPSK" w:hAnsi="TH SarabunPSK" w:cs="TH SarabunPSK"/>
                <w:color w:val="000000" w:themeColor="text1"/>
                <w:sz w:val="28"/>
              </w:rPr>
            </w:pPr>
          </w:p>
        </w:tc>
        <w:tc>
          <w:tcPr>
            <w:tcW w:w="2268" w:type="dxa"/>
          </w:tcPr>
          <w:p w14:paraId="58E4A3D2" w14:textId="77777777" w:rsidR="00453DCE" w:rsidRPr="00FF0639" w:rsidRDefault="00453DCE" w:rsidP="001A77A9">
            <w:pPr>
              <w:jc w:val="center"/>
              <w:rPr>
                <w:rFonts w:ascii="TH SarabunPSK" w:hAnsi="TH SarabunPSK" w:cs="TH SarabunPSK"/>
                <w:color w:val="000000" w:themeColor="text1"/>
                <w:sz w:val="28"/>
              </w:rPr>
            </w:pPr>
          </w:p>
        </w:tc>
        <w:tc>
          <w:tcPr>
            <w:tcW w:w="2076" w:type="dxa"/>
          </w:tcPr>
          <w:p w14:paraId="566DA5E6" w14:textId="77777777" w:rsidR="00453DCE" w:rsidRPr="00FF0639" w:rsidRDefault="00453DCE" w:rsidP="001A77A9">
            <w:pPr>
              <w:jc w:val="center"/>
              <w:rPr>
                <w:rFonts w:ascii="TH SarabunPSK" w:hAnsi="TH SarabunPSK" w:cs="TH SarabunPSK"/>
                <w:color w:val="000000" w:themeColor="text1"/>
                <w:sz w:val="28"/>
              </w:rPr>
            </w:pPr>
          </w:p>
        </w:tc>
      </w:tr>
      <w:tr w:rsidR="00FF0639" w:rsidRPr="00FF0639" w14:paraId="453577EE" w14:textId="77777777" w:rsidTr="00453DCE">
        <w:tc>
          <w:tcPr>
            <w:tcW w:w="2324" w:type="dxa"/>
          </w:tcPr>
          <w:p w14:paraId="6E506ACC" w14:textId="77777777" w:rsidR="00453DCE" w:rsidRPr="00FF0639" w:rsidRDefault="00453DCE" w:rsidP="001A77A9">
            <w:pPr>
              <w:jc w:val="center"/>
              <w:rPr>
                <w:rFonts w:ascii="TH SarabunPSK" w:hAnsi="TH SarabunPSK" w:cs="TH SarabunPSK"/>
                <w:b/>
                <w:bCs/>
                <w:color w:val="000000" w:themeColor="text1"/>
                <w:sz w:val="28"/>
              </w:rPr>
            </w:pPr>
            <w:r w:rsidRPr="00FF0639">
              <w:rPr>
                <w:rFonts w:ascii="TH SarabunPSK" w:hAnsi="TH SarabunPSK" w:cs="TH SarabunPSK" w:hint="cs"/>
                <w:b/>
                <w:bCs/>
                <w:color w:val="000000" w:themeColor="text1"/>
                <w:sz w:val="28"/>
                <w:cs/>
              </w:rPr>
              <w:t xml:space="preserve">วิทยานิพนธ์ </w:t>
            </w:r>
            <w:r w:rsidRPr="00FF0639">
              <w:rPr>
                <w:rFonts w:ascii="TH SarabunPSK" w:hAnsi="TH SarabunPSK" w:cs="TH SarabunPSK"/>
                <w:b/>
                <w:bCs/>
                <w:color w:val="000000" w:themeColor="text1"/>
                <w:sz w:val="28"/>
              </w:rPr>
              <w:t>1</w:t>
            </w:r>
          </w:p>
        </w:tc>
        <w:tc>
          <w:tcPr>
            <w:tcW w:w="2349" w:type="dxa"/>
          </w:tcPr>
          <w:p w14:paraId="1E1DFF1C" w14:textId="77777777" w:rsidR="00453DCE" w:rsidRPr="00FF0639" w:rsidRDefault="00453DCE" w:rsidP="001A77A9">
            <w:pPr>
              <w:jc w:val="center"/>
              <w:rPr>
                <w:rFonts w:ascii="TH SarabunPSK" w:hAnsi="TH SarabunPSK" w:cs="TH SarabunPSK"/>
                <w:b/>
                <w:bCs/>
                <w:color w:val="000000" w:themeColor="text1"/>
                <w:sz w:val="28"/>
              </w:rPr>
            </w:pPr>
            <w:r w:rsidRPr="00FF0639">
              <w:rPr>
                <w:rFonts w:ascii="TH SarabunPSK" w:hAnsi="TH SarabunPSK" w:cs="TH SarabunPSK" w:hint="cs"/>
                <w:b/>
                <w:bCs/>
                <w:color w:val="000000" w:themeColor="text1"/>
                <w:sz w:val="28"/>
                <w:cs/>
              </w:rPr>
              <w:t xml:space="preserve">วิทยานิพนธ์ </w:t>
            </w:r>
            <w:r w:rsidRPr="00FF0639">
              <w:rPr>
                <w:rFonts w:ascii="TH SarabunPSK" w:hAnsi="TH SarabunPSK" w:cs="TH SarabunPSK"/>
                <w:b/>
                <w:bCs/>
                <w:color w:val="000000" w:themeColor="text1"/>
                <w:sz w:val="28"/>
              </w:rPr>
              <w:t>2</w:t>
            </w:r>
          </w:p>
        </w:tc>
        <w:tc>
          <w:tcPr>
            <w:tcW w:w="2268" w:type="dxa"/>
          </w:tcPr>
          <w:p w14:paraId="7FD09754" w14:textId="77777777" w:rsidR="00453DCE" w:rsidRPr="00FF0639" w:rsidRDefault="00453DCE" w:rsidP="001A77A9">
            <w:pPr>
              <w:jc w:val="center"/>
              <w:rPr>
                <w:rFonts w:ascii="TH SarabunPSK" w:hAnsi="TH SarabunPSK" w:cs="TH SarabunPSK"/>
                <w:b/>
                <w:bCs/>
                <w:color w:val="000000" w:themeColor="text1"/>
                <w:sz w:val="28"/>
              </w:rPr>
            </w:pPr>
            <w:r w:rsidRPr="00FF0639">
              <w:rPr>
                <w:rFonts w:ascii="TH SarabunPSK" w:hAnsi="TH SarabunPSK" w:cs="TH SarabunPSK" w:hint="cs"/>
                <w:b/>
                <w:bCs/>
                <w:color w:val="000000" w:themeColor="text1"/>
                <w:sz w:val="28"/>
                <w:cs/>
              </w:rPr>
              <w:t xml:space="preserve">วิทยานิพนธ์ </w:t>
            </w:r>
            <w:r w:rsidRPr="00FF0639">
              <w:rPr>
                <w:rFonts w:ascii="TH SarabunPSK" w:hAnsi="TH SarabunPSK" w:cs="TH SarabunPSK"/>
                <w:b/>
                <w:bCs/>
                <w:color w:val="000000" w:themeColor="text1"/>
                <w:sz w:val="28"/>
              </w:rPr>
              <w:t>3</w:t>
            </w:r>
          </w:p>
        </w:tc>
        <w:tc>
          <w:tcPr>
            <w:tcW w:w="2076" w:type="dxa"/>
          </w:tcPr>
          <w:p w14:paraId="004A80A2" w14:textId="77777777" w:rsidR="00453DCE" w:rsidRPr="00FF0639" w:rsidRDefault="00453DCE" w:rsidP="001A77A9">
            <w:pPr>
              <w:jc w:val="center"/>
              <w:rPr>
                <w:rFonts w:ascii="TH SarabunPSK" w:hAnsi="TH SarabunPSK" w:cs="TH SarabunPSK"/>
                <w:b/>
                <w:bCs/>
                <w:color w:val="000000" w:themeColor="text1"/>
                <w:sz w:val="28"/>
              </w:rPr>
            </w:pPr>
            <w:r w:rsidRPr="00FF0639">
              <w:rPr>
                <w:rFonts w:ascii="TH SarabunPSK" w:hAnsi="TH SarabunPSK" w:cs="TH SarabunPSK" w:hint="cs"/>
                <w:b/>
                <w:bCs/>
                <w:color w:val="000000" w:themeColor="text1"/>
                <w:sz w:val="28"/>
                <w:cs/>
              </w:rPr>
              <w:t xml:space="preserve">วิทยานิพนธ์ </w:t>
            </w:r>
            <w:r w:rsidRPr="00FF0639">
              <w:rPr>
                <w:rFonts w:ascii="TH SarabunPSK" w:hAnsi="TH SarabunPSK" w:cs="TH SarabunPSK"/>
                <w:b/>
                <w:bCs/>
                <w:color w:val="000000" w:themeColor="text1"/>
                <w:sz w:val="28"/>
              </w:rPr>
              <w:t>4</w:t>
            </w:r>
          </w:p>
        </w:tc>
      </w:tr>
      <w:tr w:rsidR="00453DCE" w:rsidRPr="00FF0639" w14:paraId="0B0AF762" w14:textId="77777777" w:rsidTr="00453DCE">
        <w:tc>
          <w:tcPr>
            <w:tcW w:w="2324" w:type="dxa"/>
          </w:tcPr>
          <w:p w14:paraId="2F46BE54" w14:textId="77777777"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cs/>
              </w:rPr>
              <w:t>มีหัวข้อวิทยานิพนธ์ตามเกณฑ์ ดังนี้</w:t>
            </w:r>
          </w:p>
          <w:p w14:paraId="48006EB6" w14:textId="0FD16C48"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rPr>
              <w:t>1</w:t>
            </w:r>
            <w:r w:rsidRPr="00FF0639">
              <w:rPr>
                <w:rFonts w:ascii="TH SarabunPSK" w:hAnsi="TH SarabunPSK" w:cs="TH SarabunPSK"/>
                <w:color w:val="000000" w:themeColor="text1"/>
                <w:sz w:val="28"/>
                <w:cs/>
              </w:rPr>
              <w:t>.</w:t>
            </w:r>
            <w:r w:rsidRPr="00FF0639">
              <w:rPr>
                <w:rFonts w:ascii="TH SarabunPSK" w:hAnsi="TH SarabunPSK" w:cs="TH SarabunPSK" w:hint="cs"/>
                <w:color w:val="000000" w:themeColor="text1"/>
                <w:sz w:val="28"/>
                <w:cs/>
              </w:rPr>
              <w:t xml:space="preserve">  </w:t>
            </w:r>
            <w:r w:rsidRPr="00FF0639">
              <w:rPr>
                <w:rFonts w:ascii="TH SarabunPSK" w:hAnsi="TH SarabunPSK" w:cs="TH SarabunPSK"/>
                <w:color w:val="000000" w:themeColor="text1"/>
                <w:sz w:val="28"/>
                <w:cs/>
              </w:rPr>
              <w:t>อยู่ในสาขานวัตกรรมการจัดการ</w:t>
            </w:r>
          </w:p>
          <w:p w14:paraId="53A41FEC" w14:textId="09BEC08A"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rPr>
              <w:t>2</w:t>
            </w:r>
            <w:r w:rsidRPr="00FF0639">
              <w:rPr>
                <w:rFonts w:ascii="TH SarabunPSK" w:hAnsi="TH SarabunPSK" w:cs="TH SarabunPSK"/>
                <w:color w:val="000000" w:themeColor="text1"/>
                <w:sz w:val="28"/>
                <w:cs/>
              </w:rPr>
              <w:t>.</w:t>
            </w:r>
            <w:r w:rsidRPr="00FF0639">
              <w:rPr>
                <w:rFonts w:ascii="TH SarabunPSK" w:hAnsi="TH SarabunPSK" w:cs="TH SarabunPSK" w:hint="cs"/>
                <w:color w:val="000000" w:themeColor="text1"/>
                <w:sz w:val="28"/>
                <w:cs/>
              </w:rPr>
              <w:t xml:space="preserve">  </w:t>
            </w:r>
            <w:r w:rsidRPr="00FF0639">
              <w:rPr>
                <w:rFonts w:ascii="TH SarabunPSK" w:hAnsi="TH SarabunPSK" w:cs="TH SarabunPSK"/>
                <w:color w:val="000000" w:themeColor="text1"/>
                <w:sz w:val="28"/>
                <w:cs/>
              </w:rPr>
              <w:t>มีความใหม่</w:t>
            </w:r>
          </w:p>
          <w:p w14:paraId="5A697879" w14:textId="23ED3DD5" w:rsidR="00453DCE" w:rsidRPr="00FF0639" w:rsidRDefault="00453DCE" w:rsidP="00453DCE">
            <w:pPr>
              <w:jc w:val="thaiDistribute"/>
              <w:rPr>
                <w:rFonts w:ascii="TH SarabunPSK" w:hAnsi="TH SarabunPSK" w:cs="TH SarabunPSK"/>
                <w:color w:val="000000" w:themeColor="text1"/>
                <w:sz w:val="28"/>
                <w:cs/>
              </w:rPr>
            </w:pPr>
            <w:r w:rsidRPr="00FF0639">
              <w:rPr>
                <w:rFonts w:ascii="TH SarabunPSK" w:hAnsi="TH SarabunPSK" w:cs="TH SarabunPSK"/>
                <w:color w:val="000000" w:themeColor="text1"/>
                <w:sz w:val="28"/>
              </w:rPr>
              <w:t>3</w:t>
            </w:r>
            <w:r w:rsidRPr="00FF0639">
              <w:rPr>
                <w:rFonts w:ascii="TH SarabunPSK" w:hAnsi="TH SarabunPSK" w:cs="TH SarabunPSK"/>
                <w:color w:val="000000" w:themeColor="text1"/>
                <w:sz w:val="28"/>
                <w:cs/>
              </w:rPr>
              <w:t>.</w:t>
            </w:r>
            <w:r w:rsidRPr="00FF0639">
              <w:rPr>
                <w:rFonts w:ascii="TH SarabunPSK" w:hAnsi="TH SarabunPSK" w:cs="TH SarabunPSK" w:hint="cs"/>
                <w:color w:val="000000" w:themeColor="text1"/>
                <w:sz w:val="28"/>
                <w:cs/>
              </w:rPr>
              <w:t xml:space="preserve">  </w:t>
            </w:r>
            <w:r w:rsidRPr="00FF0639">
              <w:rPr>
                <w:rFonts w:ascii="TH SarabunPSK" w:hAnsi="TH SarabunPSK" w:cs="TH SarabunPSK"/>
                <w:color w:val="000000" w:themeColor="text1"/>
                <w:sz w:val="28"/>
                <w:cs/>
              </w:rPr>
              <w:t>เอื้อต่อการเจริญเติบโตของสาขา</w:t>
            </w:r>
          </w:p>
        </w:tc>
        <w:tc>
          <w:tcPr>
            <w:tcW w:w="2349" w:type="dxa"/>
          </w:tcPr>
          <w:p w14:paraId="1B3FAEB3" w14:textId="77777777"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cs/>
              </w:rPr>
              <w:t>มีโครงร่างแนวคิดที่ผ่านการยอมรับว่าสามารถจัดทำเป็นวิทยานิพ</w:t>
            </w:r>
            <w:r w:rsidRPr="00FF0639">
              <w:rPr>
                <w:rFonts w:ascii="TH SarabunPSK" w:hAnsi="TH SarabunPSK" w:cs="TH SarabunPSK" w:hint="cs"/>
                <w:color w:val="000000" w:themeColor="text1"/>
                <w:sz w:val="28"/>
                <w:cs/>
              </w:rPr>
              <w:t>น</w:t>
            </w:r>
            <w:r w:rsidRPr="00FF0639">
              <w:rPr>
                <w:rFonts w:ascii="TH SarabunPSK" w:hAnsi="TH SarabunPSK" w:cs="TH SarabunPSK"/>
                <w:color w:val="000000" w:themeColor="text1"/>
                <w:sz w:val="28"/>
                <w:cs/>
              </w:rPr>
              <w:t>ธ์ได้</w:t>
            </w:r>
          </w:p>
        </w:tc>
        <w:tc>
          <w:tcPr>
            <w:tcW w:w="2268" w:type="dxa"/>
          </w:tcPr>
          <w:p w14:paraId="751DBC5A" w14:textId="77777777"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cs/>
              </w:rPr>
              <w:t>มีเค้าโครงวิทยานิพนธ์ที่ผ่านการรับรองจากอาจารย์ที่ปรึกษาว่าพร้อมสอบป้องกัน</w:t>
            </w:r>
          </w:p>
        </w:tc>
        <w:tc>
          <w:tcPr>
            <w:tcW w:w="2076" w:type="dxa"/>
          </w:tcPr>
          <w:p w14:paraId="10CFB2CC" w14:textId="77777777" w:rsidR="00453DCE" w:rsidRPr="00FF0639" w:rsidRDefault="00453DCE" w:rsidP="00453DCE">
            <w:pPr>
              <w:jc w:val="thaiDistribute"/>
              <w:rPr>
                <w:rFonts w:ascii="TH SarabunPSK" w:hAnsi="TH SarabunPSK" w:cs="TH SarabunPSK"/>
                <w:color w:val="000000" w:themeColor="text1"/>
                <w:sz w:val="28"/>
              </w:rPr>
            </w:pPr>
            <w:r w:rsidRPr="00FF0639">
              <w:rPr>
                <w:rFonts w:ascii="TH SarabunPSK" w:hAnsi="TH SarabunPSK" w:cs="TH SarabunPSK"/>
                <w:color w:val="000000" w:themeColor="text1"/>
                <w:sz w:val="28"/>
                <w:cs/>
              </w:rPr>
              <w:t>มีรายงานการวิจัยที่ผ่านการรับรองจากอาจารย์ที่ปรึกษาให้สอบป้องกันได้</w:t>
            </w:r>
          </w:p>
        </w:tc>
      </w:tr>
    </w:tbl>
    <w:p w14:paraId="1E5179BD" w14:textId="46EC1822" w:rsidR="006D6BBC" w:rsidRPr="00FF0639" w:rsidRDefault="006D6BBC"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6A669A4E" w14:textId="375B0AB8" w:rsidR="00AE7528" w:rsidRPr="00FF0639" w:rsidRDefault="00AE7528"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3AB70ACA" w14:textId="3226A641" w:rsidR="004D040A" w:rsidRPr="00FF0639" w:rsidRDefault="004D040A"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0FC4D68B" w14:textId="4BF4F9DF" w:rsidR="004D040A" w:rsidRPr="00FF0639" w:rsidRDefault="004D040A"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1022CAA3" w14:textId="779D6E9C" w:rsidR="004D040A" w:rsidRPr="00FF0639" w:rsidRDefault="004D040A"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6DA954A0" w14:textId="494EEE1A" w:rsidR="004D040A" w:rsidRPr="00FF0639" w:rsidRDefault="004D040A"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7411405F" w14:textId="77777777" w:rsidR="004D040A" w:rsidRPr="00FF0639" w:rsidRDefault="004D040A" w:rsidP="00453DCE">
      <w:pPr>
        <w:pBdr>
          <w:top w:val="nil"/>
          <w:left w:val="nil"/>
          <w:bottom w:val="nil"/>
          <w:right w:val="nil"/>
          <w:between w:val="nil"/>
        </w:pBdr>
        <w:spacing w:after="0" w:line="240" w:lineRule="auto"/>
        <w:rPr>
          <w:rFonts w:ascii="Sarabun" w:eastAsia="Sarabun" w:hAnsi="Sarabun" w:cstheme="minorBidi"/>
          <w:color w:val="000000" w:themeColor="text1"/>
          <w:sz w:val="28"/>
          <w:szCs w:val="28"/>
        </w:rPr>
      </w:pPr>
    </w:p>
    <w:p w14:paraId="36B802A1" w14:textId="77777777" w:rsidR="00A2094D" w:rsidRPr="00FF0639" w:rsidRDefault="003E413F" w:rsidP="00AB35F7">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r w:rsidRPr="00FF0639">
        <w:rPr>
          <w:rFonts w:ascii="TH SarabunPSK" w:eastAsia="Sarabun" w:hAnsi="TH SarabunPSK" w:cs="TH SarabunPSK"/>
          <w:b/>
          <w:bCs/>
          <w:color w:val="000000" w:themeColor="text1"/>
          <w:sz w:val="28"/>
          <w:szCs w:val="28"/>
          <w:cs/>
        </w:rPr>
        <w:t>สรุปผลและอภิปรายผล</w:t>
      </w:r>
    </w:p>
    <w:p w14:paraId="424FEF6C" w14:textId="77777777" w:rsidR="00A2094D" w:rsidRPr="00FF0639" w:rsidRDefault="003E413F" w:rsidP="002C75BC">
      <w:pPr>
        <w:pBdr>
          <w:top w:val="nil"/>
          <w:left w:val="nil"/>
          <w:bottom w:val="nil"/>
          <w:right w:val="nil"/>
          <w:between w:val="nil"/>
        </w:pBdr>
        <w:spacing w:after="0" w:line="240" w:lineRule="auto"/>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สรุปผล</w:t>
      </w:r>
    </w:p>
    <w:p w14:paraId="59CCD36D" w14:textId="49609276" w:rsidR="002C75BC" w:rsidRPr="00FF0639" w:rsidRDefault="00A41C89" w:rsidP="005A1B5D">
      <w:pPr>
        <w:spacing w:after="0" w:line="240" w:lineRule="auto"/>
        <w:ind w:firstLine="720"/>
        <w:jc w:val="thaiDistribute"/>
        <w:rPr>
          <w:rFonts w:ascii="TH SarabunPSK" w:hAnsi="TH SarabunPSK" w:cs="TH SarabunPSK"/>
          <w:color w:val="000000" w:themeColor="text1"/>
          <w:sz w:val="28"/>
          <w:szCs w:val="28"/>
        </w:rPr>
      </w:pPr>
      <w:r w:rsidRPr="00FF0639">
        <w:rPr>
          <w:rFonts w:ascii="TH SarabunPSK" w:hAnsi="TH SarabunPSK" w:cs="TH SarabunPSK"/>
          <w:color w:val="000000" w:themeColor="text1"/>
          <w:sz w:val="28"/>
          <w:szCs w:val="28"/>
          <w:cs/>
        </w:rPr>
        <w:t>วัตถุประสงค์การวิจัย</w:t>
      </w:r>
      <w:r w:rsidR="00092B4F" w:rsidRPr="00FF0639">
        <w:rPr>
          <w:rFonts w:ascii="TH SarabunPSK" w:hAnsi="TH SarabunPSK" w:cs="TH SarabunPSK" w:hint="cs"/>
          <w:color w:val="000000" w:themeColor="text1"/>
          <w:sz w:val="28"/>
          <w:szCs w:val="28"/>
          <w:cs/>
        </w:rPr>
        <w:t>ในครั้งนี้</w:t>
      </w:r>
      <w:r w:rsidR="00092B4F" w:rsidRPr="00FF0639">
        <w:rPr>
          <w:rFonts w:ascii="TH SarabunPSK" w:eastAsia="Sarabun" w:hAnsi="TH SarabunPSK" w:cs="TH SarabunPSK" w:hint="cs"/>
          <w:color w:val="000000" w:themeColor="text1"/>
          <w:sz w:val="28"/>
          <w:szCs w:val="28"/>
          <w:cs/>
        </w:rPr>
        <w:t>เพื่อจัดทำกระบวนการปฏิบัติการปรับหลักสูตร</w:t>
      </w:r>
      <w:r w:rsidR="00092B4F" w:rsidRPr="00FF0639">
        <w:rPr>
          <w:rFonts w:ascii="TH SarabunPSK" w:eastAsia="Sarabun" w:hAnsi="TH SarabunPSK" w:cs="TH SarabunPSK"/>
          <w:color w:val="000000" w:themeColor="text1"/>
          <w:sz w:val="28"/>
          <w:szCs w:val="28"/>
          <w:cs/>
        </w:rPr>
        <w:t xml:space="preserve"> </w:t>
      </w:r>
      <w:r w:rsidR="00092B4F" w:rsidRPr="00FF0639">
        <w:rPr>
          <w:rFonts w:ascii="TH SarabunPSK" w:eastAsia="Sarabun" w:hAnsi="TH SarabunPSK" w:cs="TH SarabunPSK" w:hint="cs"/>
          <w:color w:val="000000" w:themeColor="text1"/>
          <w:sz w:val="28"/>
          <w:szCs w:val="28"/>
          <w:cs/>
        </w:rPr>
        <w:t>วิเคราะห์และสังเคราะห์ข้อมูลเพื่อปรับโครงสร้างหลักสูตรปรัชญาดุษฎีบัณฑิต</w:t>
      </w:r>
      <w:r w:rsidR="00092B4F" w:rsidRPr="00FF0639">
        <w:rPr>
          <w:rFonts w:ascii="TH SarabunPSK" w:eastAsia="Sarabun" w:hAnsi="TH SarabunPSK" w:cs="TH SarabunPSK"/>
          <w:color w:val="000000" w:themeColor="text1"/>
          <w:sz w:val="28"/>
          <w:szCs w:val="28"/>
          <w:cs/>
        </w:rPr>
        <w:t xml:space="preserve"> </w:t>
      </w:r>
      <w:r w:rsidR="00092B4F" w:rsidRPr="00FF0639">
        <w:rPr>
          <w:rFonts w:ascii="TH SarabunPSK" w:eastAsia="Sarabun" w:hAnsi="TH SarabunPSK" w:cs="TH SarabunPSK" w:hint="cs"/>
          <w:color w:val="000000" w:themeColor="text1"/>
          <w:sz w:val="28"/>
          <w:szCs w:val="28"/>
          <w:cs/>
        </w:rPr>
        <w:t>สาขาวิชานวัตกรรมการจัดการ</w:t>
      </w:r>
      <w:r w:rsidR="00092B4F"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color w:val="000000" w:themeColor="text1"/>
          <w:sz w:val="28"/>
          <w:szCs w:val="28"/>
          <w:cs/>
        </w:rPr>
        <w:t>ประกอบด้วย</w:t>
      </w:r>
      <w:r w:rsidR="00092B4F" w:rsidRPr="00FF0639">
        <w:rPr>
          <w:rFonts w:ascii="TH SarabunPSK" w:hAnsi="TH SarabunPSK" w:cs="TH SarabunPSK" w:hint="cs"/>
          <w:color w:val="000000" w:themeColor="text1"/>
          <w:sz w:val="28"/>
          <w:szCs w:val="28"/>
          <w:cs/>
        </w:rPr>
        <w:t>การ</w:t>
      </w:r>
      <w:r w:rsidRPr="00FF0639">
        <w:rPr>
          <w:rFonts w:ascii="TH SarabunPSK" w:hAnsi="TH SarabunPSK" w:cs="TH SarabunPSK"/>
          <w:color w:val="000000" w:themeColor="text1"/>
          <w:sz w:val="28"/>
          <w:szCs w:val="28"/>
          <w:cs/>
        </w:rPr>
        <w:t xml:space="preserve">รับฟังเสียงของกลุ่มผู้มีส่วนได้ส่วนเสียสำคัญทั้งอดีต ปัจจุบัน และอนาคต รวมถึงแบบปฏิบัติที่เป็นเลิศของมหาวิทยาลัยในหลักสูตรดุษฎีบัณฑิตด้านนวัตกรรมการจัดการและการบริหาร และ วิเคราะห์และสังเคราะห์ข้อมูลเพื่อปรับโครงสร้างหลักสูตรระดับปริญญาเอกสาขานวัตกรรม การจัดการ </w:t>
      </w:r>
      <w:r w:rsidRPr="00FF0639">
        <w:rPr>
          <w:rFonts w:ascii="TH SarabunPSK" w:hAnsi="TH SarabunPSK" w:cs="TH SarabunPSK" w:hint="cs"/>
          <w:color w:val="000000" w:themeColor="text1"/>
          <w:sz w:val="28"/>
          <w:szCs w:val="28"/>
          <w:cs/>
        </w:rPr>
        <w:t xml:space="preserve">กลุ่มผู้ให้ข้อมูลในการวิจัย จำแนกเป็น </w:t>
      </w:r>
      <w:r w:rsidRPr="00FF0639">
        <w:rPr>
          <w:rFonts w:ascii="TH SarabunPSK" w:hAnsi="TH SarabunPSK" w:cs="TH SarabunPSK"/>
          <w:color w:val="000000" w:themeColor="text1"/>
          <w:sz w:val="28"/>
          <w:szCs w:val="28"/>
        </w:rPr>
        <w:t xml:space="preserve">3 </w:t>
      </w:r>
      <w:r w:rsidRPr="00FF0639">
        <w:rPr>
          <w:rFonts w:ascii="TH SarabunPSK" w:hAnsi="TH SarabunPSK" w:cs="TH SarabunPSK" w:hint="cs"/>
          <w:color w:val="000000" w:themeColor="text1"/>
          <w:sz w:val="28"/>
          <w:szCs w:val="28"/>
          <w:cs/>
        </w:rPr>
        <w:t>กลุ่ม กลุ่มแรก ประกอบด้วยผู้ที่คาดว่าจะเป็นนักศึกษาในอนาคต ศิษย์เก่าที่จบการศึกษาในหลักสูตร</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 xml:space="preserve">และนักศึกษาปัจจุบันที่กำลังอยู่ในขั้นตอนของการทำวิทยานิพนธ์ กลุ่มที่สอง เป็นกลุ่มผู้ทรงคุณวุฒิทางด้านนวัตกรรมการจัดการและการบริหาร และกลุ่มที่ </w:t>
      </w:r>
      <w:r w:rsidRPr="00FF0639">
        <w:rPr>
          <w:rFonts w:ascii="TH SarabunPSK" w:hAnsi="TH SarabunPSK" w:cs="TH SarabunPSK"/>
          <w:color w:val="000000" w:themeColor="text1"/>
          <w:sz w:val="28"/>
          <w:szCs w:val="28"/>
        </w:rPr>
        <w:t xml:space="preserve">3 </w:t>
      </w:r>
      <w:r w:rsidRPr="00FF0639">
        <w:rPr>
          <w:rFonts w:ascii="TH SarabunPSK" w:hAnsi="TH SarabunPSK" w:cs="TH SarabunPSK" w:hint="cs"/>
          <w:color w:val="000000" w:themeColor="text1"/>
          <w:sz w:val="28"/>
          <w:szCs w:val="28"/>
          <w:cs/>
        </w:rPr>
        <w:t xml:space="preserve">เป็นข้อมูลทุติยภูมิที่รวบรวมจากมหาวิทยาลัยชั้นนำที่มีสาขาดุษฎีบัณฑิต สาขาการบริหาร การจัดการนวัตกรรม และนวัตกรรมการจัดการ </w:t>
      </w:r>
      <w:r w:rsidR="005A1B5D" w:rsidRPr="00FF0639">
        <w:rPr>
          <w:rFonts w:ascii="TH SarabunPSK" w:hAnsi="TH SarabunPSK" w:cs="TH SarabunPSK" w:hint="cs"/>
          <w:color w:val="000000" w:themeColor="text1"/>
          <w:sz w:val="28"/>
          <w:szCs w:val="28"/>
          <w:cs/>
        </w:rPr>
        <w:t xml:space="preserve">เครื่องมือที่ใช้ประกอบด้วย 5 ส่วนคือ </w:t>
      </w:r>
      <w:r w:rsidR="005A1B5D" w:rsidRPr="00FF0639">
        <w:rPr>
          <w:rFonts w:ascii="TH SarabunPSK" w:eastAsia="Sarabun" w:hAnsi="TH SarabunPSK" w:cs="TH SarabunPSK"/>
          <w:color w:val="000000" w:themeColor="text1"/>
          <w:sz w:val="28"/>
          <w:szCs w:val="28"/>
        </w:rPr>
        <w:t>1</w:t>
      </w:r>
      <w:r w:rsidR="005A1B5D" w:rsidRPr="00FF0639">
        <w:rPr>
          <w:rFonts w:ascii="TH SarabunPSK" w:eastAsia="Sarabun"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cs/>
        </w:rPr>
        <w:t>แบบสอบถามปลายเปิด เป็นการถามถึงความรู้ ทักษะ และคุณลักษณะที่ควรได้รับจากหลักสูตรปริญญาเอก สาขานวัตกรรมการจัดการ</w:t>
      </w:r>
      <w:r w:rsidR="005A1B5D" w:rsidRPr="00FF0639">
        <w:rPr>
          <w:rFonts w:ascii="TH SarabunPSK"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rPr>
        <w:t>2</w:t>
      </w:r>
      <w:r w:rsidR="005A1B5D" w:rsidRPr="00FF0639">
        <w:rPr>
          <w:rFonts w:ascii="TH SarabunPSK" w:eastAsia="Sarabun" w:hAnsi="TH SarabunPSK" w:cs="TH SarabunPSK" w:hint="cs"/>
          <w:color w:val="000000" w:themeColor="text1"/>
          <w:sz w:val="28"/>
          <w:szCs w:val="28"/>
          <w:cs/>
        </w:rPr>
        <w:t>)</w:t>
      </w:r>
      <w:r w:rsidR="005A1B5D" w:rsidRPr="00FF0639">
        <w:rPr>
          <w:rFonts w:ascii="TH SarabunPSK" w:eastAsia="Sarabun" w:hAnsi="TH SarabunPSK" w:cs="TH SarabunPSK"/>
          <w:color w:val="000000" w:themeColor="text1"/>
          <w:sz w:val="28"/>
          <w:szCs w:val="28"/>
          <w:cs/>
        </w:rPr>
        <w:t xml:space="preserve"> แบบสัมภาษณ์รายบุคคล เป็นการถามถึงความรู้ ทักษะ และคุณลักษณะที่ควรได้รับจากหลักสูตรปริญญาเอก สาขานวัตกรรมการจัดการ ที่สอดคล้องกับความต้องการในโลกอาชีพที่เปลี่ยนไปอย่างรวดเร็วเก็บข้อมูลด้วยการสัมภาษณ์</w:t>
      </w:r>
      <w:r w:rsidR="005A1B5D" w:rsidRPr="00FF0639">
        <w:rPr>
          <w:rFonts w:ascii="TH SarabunPSK" w:eastAsia="Sarabun"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rPr>
        <w:t>3</w:t>
      </w:r>
      <w:r w:rsidR="005A1B5D" w:rsidRPr="00FF0639">
        <w:rPr>
          <w:rFonts w:ascii="TH SarabunPSK" w:eastAsia="Sarabun" w:hAnsi="TH SarabunPSK" w:cs="TH SarabunPSK" w:hint="cs"/>
          <w:color w:val="000000" w:themeColor="text1"/>
          <w:sz w:val="28"/>
          <w:szCs w:val="28"/>
          <w:cs/>
        </w:rPr>
        <w:t>)</w:t>
      </w:r>
      <w:r w:rsidR="005A1B5D" w:rsidRPr="00FF0639">
        <w:rPr>
          <w:rFonts w:ascii="TH SarabunPSK" w:eastAsia="Sarabun" w:hAnsi="TH SarabunPSK" w:cs="TH SarabunPSK"/>
          <w:color w:val="000000" w:themeColor="text1"/>
          <w:sz w:val="28"/>
          <w:szCs w:val="28"/>
          <w:cs/>
        </w:rPr>
        <w:t xml:space="preserve"> </w:t>
      </w:r>
      <w:r w:rsidR="005A1B5D" w:rsidRPr="00FF0639">
        <w:rPr>
          <w:rFonts w:ascii="TH SarabunPSK" w:eastAsia="Sarabun"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cs/>
        </w:rPr>
        <w:t xml:space="preserve">แบบปฏิบัติที่เป็นเลิศ เป็นการค้นหาหลักสูตรระดับปริญญาเอกสาขานวัตกรรมการจัดการ/ การบริหารจาก มหาวิทยาลัยที่ได้รับการประเมินใน 10 ลำดับแรกของ </w:t>
      </w:r>
      <w:r w:rsidR="005A1B5D" w:rsidRPr="00FF0639">
        <w:rPr>
          <w:rFonts w:ascii="TH SarabunPSK" w:eastAsia="Sarabun" w:hAnsi="TH SarabunPSK" w:cs="TH SarabunPSK"/>
          <w:color w:val="000000" w:themeColor="text1"/>
          <w:sz w:val="28"/>
          <w:szCs w:val="28"/>
        </w:rPr>
        <w:t>2023 QS</w:t>
      </w:r>
      <w:r w:rsidR="005A1B5D" w:rsidRPr="00FF0639">
        <w:rPr>
          <w:rFonts w:ascii="TH SarabunPSK" w:eastAsia="Sarabun"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rPr>
        <w:t>Ranking</w:t>
      </w:r>
      <w:r w:rsidR="005A1B5D" w:rsidRPr="00FF0639">
        <w:rPr>
          <w:rFonts w:ascii="TH SarabunPSK" w:hAnsi="TH SarabunPSK" w:cs="TH SarabunPSK" w:hint="cs"/>
          <w:color w:val="000000" w:themeColor="text1"/>
          <w:sz w:val="28"/>
          <w:szCs w:val="28"/>
          <w:cs/>
        </w:rPr>
        <w:t xml:space="preserve"> </w:t>
      </w:r>
      <w:r w:rsidR="005A1B5D" w:rsidRPr="00FF0639">
        <w:rPr>
          <w:rFonts w:ascii="TH SarabunPSK" w:eastAsia="Sarabun" w:hAnsi="TH SarabunPSK" w:cs="TH SarabunPSK"/>
          <w:color w:val="000000" w:themeColor="text1"/>
          <w:sz w:val="28"/>
          <w:szCs w:val="28"/>
        </w:rPr>
        <w:t>4</w:t>
      </w:r>
      <w:r w:rsidR="005A1B5D" w:rsidRPr="00FF0639">
        <w:rPr>
          <w:rFonts w:ascii="TH SarabunPSK" w:eastAsia="Sarabun" w:hAnsi="TH SarabunPSK" w:cs="TH SarabunPSK" w:hint="cs"/>
          <w:color w:val="000000" w:themeColor="text1"/>
          <w:sz w:val="28"/>
          <w:szCs w:val="28"/>
          <w:cs/>
        </w:rPr>
        <w:t>) กระบวนการปรับปรุงหลักสูตร เป็นการนำเอาผล</w:t>
      </w:r>
      <w:r w:rsidR="005A1B5D" w:rsidRPr="00FF0639">
        <w:rPr>
          <w:rFonts w:ascii="TH SarabunPSK" w:eastAsia="Sarabun" w:hAnsi="TH SarabunPSK" w:cs="TH SarabunPSK"/>
          <w:color w:val="000000" w:themeColor="text1"/>
          <w:sz w:val="28"/>
          <w:szCs w:val="28"/>
          <w:cs/>
        </w:rPr>
        <w:t>การประชุมกลุ่ม</w:t>
      </w:r>
      <w:r w:rsidR="005A1B5D" w:rsidRPr="00FF0639">
        <w:rPr>
          <w:rFonts w:ascii="TH SarabunPSK" w:eastAsia="Sarabun" w:hAnsi="TH SarabunPSK" w:cs="TH SarabunPSK" w:hint="cs"/>
          <w:color w:val="000000" w:themeColor="text1"/>
          <w:sz w:val="28"/>
          <w:szCs w:val="28"/>
          <w:cs/>
        </w:rPr>
        <w:t>มาออกแบบกระบวนการปฏิบัติการและ</w:t>
      </w:r>
      <w:r w:rsidR="005A1B5D" w:rsidRPr="00FF0639">
        <w:rPr>
          <w:rFonts w:ascii="TH SarabunPSK" w:eastAsia="Sarabun" w:hAnsi="TH SarabunPSK" w:cs="TH SarabunPSK"/>
          <w:color w:val="000000" w:themeColor="text1"/>
          <w:sz w:val="28"/>
          <w:szCs w:val="28"/>
          <w:cs/>
        </w:rPr>
        <w:t>นำเอาสารสนเทศที่ได้จากการเก็บข้อมูลจากทุกกลุ่มมาจัดทำร่างพัฒนาหลักสูตรและนำสู่การพิจารณาจากกลุ่มผู้ทรงคุณวุฒิ</w:t>
      </w:r>
      <w:r w:rsidR="005A1B5D" w:rsidRPr="00FF0639">
        <w:rPr>
          <w:rFonts w:ascii="TH SarabunPSK" w:hAnsi="TH SarabunPSK" w:cs="TH SarabunPSK" w:hint="cs"/>
          <w:color w:val="000000" w:themeColor="text1"/>
          <w:sz w:val="28"/>
          <w:szCs w:val="28"/>
          <w:cs/>
        </w:rPr>
        <w:t xml:space="preserve"> และ </w:t>
      </w:r>
      <w:r w:rsidR="005A1B5D" w:rsidRPr="00FF0639">
        <w:rPr>
          <w:rFonts w:ascii="TH SarabunPSK" w:eastAsia="Sarabun" w:hAnsi="TH SarabunPSK" w:cs="TH SarabunPSK"/>
          <w:color w:val="000000" w:themeColor="text1"/>
          <w:sz w:val="28"/>
          <w:szCs w:val="28"/>
        </w:rPr>
        <w:t>5</w:t>
      </w:r>
      <w:r w:rsidR="005A1B5D" w:rsidRPr="00FF0639">
        <w:rPr>
          <w:rFonts w:ascii="TH SarabunPSK" w:eastAsia="Sarabun" w:hAnsi="TH SarabunPSK" w:cs="TH SarabunPSK" w:hint="cs"/>
          <w:color w:val="000000" w:themeColor="text1"/>
          <w:sz w:val="28"/>
          <w:szCs w:val="28"/>
          <w:cs/>
        </w:rPr>
        <w:t>)</w:t>
      </w:r>
      <w:r w:rsidR="005A1B5D" w:rsidRPr="00FF0639">
        <w:rPr>
          <w:rFonts w:ascii="TH SarabunPSK" w:eastAsia="Sarabun" w:hAnsi="TH SarabunPSK" w:cs="TH SarabunPSK"/>
          <w:color w:val="000000" w:themeColor="text1"/>
          <w:sz w:val="28"/>
          <w:szCs w:val="28"/>
          <w:cs/>
        </w:rPr>
        <w:t>.รูปแบบแบบเรียงซ้อน (</w:t>
      </w:r>
      <w:r w:rsidR="005A1B5D" w:rsidRPr="00FF0639">
        <w:rPr>
          <w:rFonts w:ascii="TH SarabunPSK" w:eastAsia="Sarabun" w:hAnsi="TH SarabunPSK" w:cs="TH SarabunPSK"/>
          <w:color w:val="000000" w:themeColor="text1"/>
          <w:sz w:val="28"/>
          <w:szCs w:val="28"/>
        </w:rPr>
        <w:t>Cascade Model</w:t>
      </w:r>
      <w:r w:rsidR="005A1B5D" w:rsidRPr="00FF0639">
        <w:rPr>
          <w:rFonts w:ascii="TH SarabunPSK" w:eastAsia="Sarabun" w:hAnsi="TH SarabunPSK" w:cs="TH SarabunPSK"/>
          <w:color w:val="000000" w:themeColor="text1"/>
          <w:sz w:val="28"/>
          <w:szCs w:val="28"/>
          <w:cs/>
        </w:rPr>
        <w:t xml:space="preserve">) ใช้เพื่อแสดงให้เห็นถึงการเชื่อมโยงจากวิสัยทัศน์ของมหาวิทยาลัยลงสู่วิทยาลัย จนถึงหลักสูตรและรายวิชา </w:t>
      </w:r>
      <w:r w:rsidRPr="00FF0639">
        <w:rPr>
          <w:rFonts w:ascii="TH SarabunPSK" w:hAnsi="TH SarabunPSK" w:cs="TH SarabunPSK" w:hint="cs"/>
          <w:color w:val="000000" w:themeColor="text1"/>
          <w:sz w:val="28"/>
          <w:szCs w:val="28"/>
          <w:cs/>
        </w:rPr>
        <w:t xml:space="preserve">การวิเคราะห์ข้อมูล จำแนกเป็น ข้อมูลเชิงปริมาณวิเคราะห์ด้วยสถิติพรรณนา และแสดงผลด้วยผังเรดาร์ ส่วนข้อมูลเชิงคุณภาพวิเคราะห์ด้วยการวิเคราะห์เนื้อหา </w:t>
      </w:r>
    </w:p>
    <w:p w14:paraId="7ED94B0C" w14:textId="7CFC9038" w:rsidR="00A41C89" w:rsidRPr="00FF0639" w:rsidRDefault="00A41C89" w:rsidP="002C75BC">
      <w:pPr>
        <w:spacing w:after="0" w:line="240" w:lineRule="auto"/>
        <w:ind w:firstLine="720"/>
        <w:jc w:val="thaiDistribute"/>
        <w:rPr>
          <w:rFonts w:ascii="TH SarabunPSK" w:hAnsi="TH SarabunPSK" w:cs="TH SarabunPSK"/>
          <w:color w:val="000000" w:themeColor="text1"/>
          <w:sz w:val="28"/>
          <w:szCs w:val="28"/>
        </w:rPr>
      </w:pPr>
      <w:r w:rsidRPr="00FF0639">
        <w:rPr>
          <w:rFonts w:ascii="TH SarabunPSK" w:hAnsi="TH SarabunPSK" w:cs="TH SarabunPSK" w:hint="cs"/>
          <w:color w:val="000000" w:themeColor="text1"/>
          <w:sz w:val="28"/>
          <w:szCs w:val="28"/>
          <w:cs/>
        </w:rPr>
        <w:t xml:space="preserve">ผลการศึกษาพบว่า หลักสูตรที่ผ่านการปรับครั้งนี้เป็นหลักสูตรฉบับที่ </w:t>
      </w:r>
      <w:r w:rsidRPr="00FF0639">
        <w:rPr>
          <w:rFonts w:ascii="TH SarabunPSK" w:hAnsi="TH SarabunPSK" w:cs="TH SarabunPSK"/>
          <w:color w:val="000000" w:themeColor="text1"/>
          <w:sz w:val="28"/>
          <w:szCs w:val="28"/>
        </w:rPr>
        <w:t xml:space="preserve">5 </w:t>
      </w:r>
      <w:r w:rsidRPr="00FF0639">
        <w:rPr>
          <w:rFonts w:ascii="TH SarabunPSK" w:hAnsi="TH SarabunPSK" w:cs="TH SarabunPSK" w:hint="cs"/>
          <w:color w:val="000000" w:themeColor="text1"/>
          <w:sz w:val="28"/>
          <w:szCs w:val="28"/>
          <w:cs/>
        </w:rPr>
        <w:t>มีลักษณะเฉพาะ ดังนี้ กระจายมาจากวิสัยทัศน์ของมหาวิทยาลัยและวิทยาลัยนวัตกรรมการจัดการ วัตถุประสงค์หลักของหลักสูตร คือ มุ่งพัฒนาบัณฑิตให้เป็น</w:t>
      </w:r>
      <w:r w:rsidR="00453DCE" w:rsidRPr="00FF0639">
        <w:rPr>
          <w:rFonts w:ascii="TH SarabunPSK" w:hAnsi="TH SarabunPSK" w:cs="TH SarabunPSK" w:hint="cs"/>
          <w:color w:val="000000" w:themeColor="text1"/>
          <w:sz w:val="28"/>
          <w:szCs w:val="28"/>
          <w:cs/>
        </w:rPr>
        <w:t xml:space="preserve">   </w:t>
      </w:r>
      <w:r w:rsidRPr="00FF0639">
        <w:rPr>
          <w:rFonts w:ascii="TH SarabunPSK" w:hAnsi="TH SarabunPSK" w:cs="TH SarabunPSK" w:hint="cs"/>
          <w:color w:val="000000" w:themeColor="text1"/>
          <w:sz w:val="28"/>
          <w:szCs w:val="28"/>
          <w:cs/>
        </w:rPr>
        <w:t xml:space="preserve">นวัตกรการจัดการในภาคธุรกิจ ภาครัฐและภาคการปกครองส่วนท้องถิ่น หลักสูตรประกอบด้วยผลลัพธ์การเรียนรู้ระดับหลักสูตร </w:t>
      </w:r>
      <w:r w:rsidRPr="00FF0639">
        <w:rPr>
          <w:rFonts w:ascii="TH SarabunPSK" w:hAnsi="TH SarabunPSK" w:cs="TH SarabunPSK"/>
          <w:color w:val="000000" w:themeColor="text1"/>
          <w:sz w:val="28"/>
          <w:szCs w:val="28"/>
        </w:rPr>
        <w:t xml:space="preserve">2 </w:t>
      </w:r>
      <w:r w:rsidRPr="00FF0639">
        <w:rPr>
          <w:rFonts w:ascii="TH SarabunPSK" w:hAnsi="TH SarabunPSK" w:cs="TH SarabunPSK" w:hint="cs"/>
          <w:color w:val="000000" w:themeColor="text1"/>
          <w:sz w:val="28"/>
          <w:szCs w:val="28"/>
          <w:cs/>
        </w:rPr>
        <w:t>ขั้น คือขั้นพื้นฐานขั้นสูง</w:t>
      </w:r>
      <w:r w:rsidR="00AB0C7E"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จากผลลัพธ์ดังกล่าว ได้กระจายไปสู่ผลลัพธ์การเรียนรู้รายวิชา จำนวน</w:t>
      </w:r>
      <w:r w:rsidR="00AB0C7E" w:rsidRPr="00FF0639">
        <w:rPr>
          <w:rFonts w:ascii="TH SarabunPSK" w:hAnsi="TH SarabunPSK" w:cs="TH SarabunPSK"/>
          <w:color w:val="000000" w:themeColor="text1"/>
          <w:sz w:val="28"/>
          <w:szCs w:val="28"/>
        </w:rPr>
        <w:t xml:space="preserve"> 6 </w:t>
      </w:r>
      <w:r w:rsidRPr="00FF0639">
        <w:rPr>
          <w:rFonts w:ascii="TH SarabunPSK" w:hAnsi="TH SarabunPSK" w:cs="TH SarabunPSK" w:hint="cs"/>
          <w:color w:val="000000" w:themeColor="text1"/>
          <w:sz w:val="28"/>
          <w:szCs w:val="28"/>
          <w:cs/>
        </w:rPr>
        <w:t>วิชา ในแต่ละวิชาได้มีแผนจัดการเรียนรู้ที่แสดงถึงงผลพธ์การเรียนที่วัด</w:t>
      </w:r>
      <w:r w:rsidR="00AB0C7E" w:rsidRPr="00FF0639">
        <w:rPr>
          <w:rFonts w:ascii="TH SarabunPSK" w:hAnsi="TH SarabunPSK" w:cs="TH SarabunPSK" w:hint="cs"/>
          <w:color w:val="000000" w:themeColor="text1"/>
          <w:sz w:val="28"/>
          <w:szCs w:val="28"/>
          <w:cs/>
        </w:rPr>
        <w:t>/</w:t>
      </w:r>
      <w:r w:rsidRPr="00FF0639">
        <w:rPr>
          <w:rFonts w:ascii="TH SarabunPSK" w:hAnsi="TH SarabunPSK" w:cs="TH SarabunPSK" w:hint="cs"/>
          <w:color w:val="000000" w:themeColor="text1"/>
          <w:sz w:val="28"/>
          <w:szCs w:val="28"/>
          <w:cs/>
        </w:rPr>
        <w:t xml:space="preserve">ประเมินได้ และกำหนดให้มีชิ้นงานแสดงผลลัพธ์การเรียนรู้เมื่อสิ้นสุดการเรียน สำหรับวิทยานิพนธ์ได้กำหนดเกณฑ์ไว้ดังนี้ </w:t>
      </w:r>
      <w:r w:rsidRPr="00FF0639">
        <w:rPr>
          <w:rFonts w:ascii="TH SarabunPSK" w:hAnsi="TH SarabunPSK" w:cs="TH SarabunPSK"/>
          <w:color w:val="000000" w:themeColor="text1"/>
          <w:sz w:val="28"/>
          <w:szCs w:val="28"/>
        </w:rPr>
        <w:t>1</w:t>
      </w:r>
      <w:r w:rsidR="00AB0C7E" w:rsidRPr="00FF0639">
        <w:rPr>
          <w:rFonts w:ascii="TH SarabunPSK" w:hAnsi="TH SarabunPSK" w:cs="TH SarabunPSK" w:hint="cs"/>
          <w:color w:val="000000" w:themeColor="text1"/>
          <w:sz w:val="28"/>
          <w:szCs w:val="28"/>
          <w:cs/>
        </w:rPr>
        <w:t>)</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 xml:space="preserve">อยู่ในสาขานวัตกรรมการจัดการ กลุ่มภาคธุรกิจ หรือภาครัฐ หรือภาคการปกครองส่วนท้องถิ่น </w:t>
      </w:r>
      <w:r w:rsidRPr="00FF0639">
        <w:rPr>
          <w:rFonts w:ascii="TH SarabunPSK" w:hAnsi="TH SarabunPSK" w:cs="TH SarabunPSK"/>
          <w:color w:val="000000" w:themeColor="text1"/>
          <w:sz w:val="28"/>
          <w:szCs w:val="28"/>
        </w:rPr>
        <w:t>2</w:t>
      </w:r>
      <w:r w:rsidR="00AB0C7E" w:rsidRPr="00FF0639">
        <w:rPr>
          <w:rFonts w:ascii="TH SarabunPSK" w:hAnsi="TH SarabunPSK" w:cs="TH SarabunPSK" w:hint="cs"/>
          <w:color w:val="000000" w:themeColor="text1"/>
          <w:sz w:val="28"/>
          <w:szCs w:val="28"/>
          <w:cs/>
        </w:rPr>
        <w:t>)</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 xml:space="preserve">มีความใหม่และลึกตามเกณฑ์วิทยานิพนธ์ระดับปริญญาเอก และ </w:t>
      </w:r>
      <w:r w:rsidRPr="00FF0639">
        <w:rPr>
          <w:rFonts w:ascii="TH SarabunPSK" w:hAnsi="TH SarabunPSK" w:cs="TH SarabunPSK"/>
          <w:color w:val="000000" w:themeColor="text1"/>
          <w:sz w:val="28"/>
          <w:szCs w:val="28"/>
        </w:rPr>
        <w:t>3</w:t>
      </w:r>
      <w:r w:rsidR="00AB0C7E" w:rsidRPr="00FF0639">
        <w:rPr>
          <w:rFonts w:ascii="TH SarabunPSK" w:hAnsi="TH SarabunPSK" w:cs="TH SarabunPSK" w:hint="cs"/>
          <w:color w:val="000000" w:themeColor="text1"/>
          <w:sz w:val="28"/>
          <w:szCs w:val="28"/>
          <w:cs/>
        </w:rPr>
        <w:t>)</w:t>
      </w:r>
      <w:r w:rsidRPr="00FF0639">
        <w:rPr>
          <w:rFonts w:ascii="TH SarabunPSK" w:hAnsi="TH SarabunPSK" w:cs="TH SarabunPSK"/>
          <w:color w:val="000000" w:themeColor="text1"/>
          <w:sz w:val="28"/>
          <w:szCs w:val="28"/>
          <w:cs/>
        </w:rPr>
        <w:t xml:space="preserve"> </w:t>
      </w:r>
      <w:r w:rsidRPr="00FF0639">
        <w:rPr>
          <w:rFonts w:ascii="TH SarabunPSK" w:hAnsi="TH SarabunPSK" w:cs="TH SarabunPSK" w:hint="cs"/>
          <w:color w:val="000000" w:themeColor="text1"/>
          <w:sz w:val="28"/>
          <w:szCs w:val="28"/>
          <w:cs/>
        </w:rPr>
        <w:t>เอื้อต่อความเจริญของสาขานวัตกรรมการจัดการ</w:t>
      </w:r>
      <w:r w:rsidR="004B3B9F" w:rsidRPr="00FF0639">
        <w:rPr>
          <w:rFonts w:ascii="TH SarabunPSK" w:hAnsi="TH SarabunPSK" w:cs="TH SarabunPSK" w:hint="cs"/>
          <w:color w:val="000000" w:themeColor="text1"/>
          <w:sz w:val="28"/>
          <w:szCs w:val="28"/>
          <w:cs/>
        </w:rPr>
        <w:t xml:space="preserve"> ลักษณะเฉพาะของ</w:t>
      </w:r>
      <w:r w:rsidR="004B3B9F" w:rsidRPr="00FF0639">
        <w:rPr>
          <w:rFonts w:ascii="TH SarabunPSK" w:hAnsi="TH SarabunPSK" w:cs="TH SarabunPSK"/>
          <w:color w:val="000000" w:themeColor="text1"/>
          <w:sz w:val="28"/>
          <w:szCs w:val="28"/>
          <w:cs/>
        </w:rPr>
        <w:t>หลักสูตรดุษฎีบัณฑิต สาขานวัตกรรมการจัดการ</w:t>
      </w:r>
      <w:r w:rsidR="004B3B9F" w:rsidRPr="00FF0639">
        <w:rPr>
          <w:rFonts w:ascii="TH SarabunPSK" w:hAnsi="TH SarabunPSK" w:cs="TH SarabunPSK" w:hint="cs"/>
          <w:color w:val="000000" w:themeColor="text1"/>
          <w:sz w:val="28"/>
          <w:szCs w:val="28"/>
          <w:cs/>
        </w:rPr>
        <w:t xml:space="preserve"> ฉบับปรับใหม่ </w:t>
      </w:r>
      <w:r w:rsidR="004B3B9F" w:rsidRPr="00FF0639">
        <w:rPr>
          <w:rFonts w:ascii="TH SarabunPSK" w:hAnsi="TH SarabunPSK" w:cs="TH SarabunPSK"/>
          <w:color w:val="000000" w:themeColor="text1"/>
          <w:sz w:val="28"/>
          <w:szCs w:val="28"/>
          <w:cs/>
        </w:rPr>
        <w:t>มุ่งไปยังการผลิตบัณฑิตที่สามารถเป็นผู้สอน นักวิจัย ผู้บริหาร/จัดการ และผู้ประกอบอาชีพอิสระ</w:t>
      </w:r>
      <w:r w:rsidR="004B3B9F" w:rsidRPr="00FF0639">
        <w:rPr>
          <w:rFonts w:ascii="TH SarabunPSK" w:hAnsi="TH SarabunPSK" w:cs="TH SarabunPSK" w:hint="cs"/>
          <w:color w:val="000000" w:themeColor="text1"/>
          <w:sz w:val="28"/>
          <w:szCs w:val="28"/>
          <w:cs/>
        </w:rPr>
        <w:t>มีความรู้ในการ</w:t>
      </w:r>
      <w:r w:rsidR="004B3B9F" w:rsidRPr="00FF0639">
        <w:rPr>
          <w:rFonts w:ascii="TH SarabunPSK" w:hAnsi="TH SarabunPSK" w:cs="TH SarabunPSK"/>
          <w:color w:val="000000" w:themeColor="text1"/>
          <w:sz w:val="28"/>
          <w:szCs w:val="28"/>
          <w:cs/>
        </w:rPr>
        <w:t>สร้างสรรค์รูปแบบนวัตกรรมการจัดการองค์กร รับฟังความต้องการของผู้รับบริการ</w:t>
      </w:r>
      <w:r w:rsidR="004B3B9F" w:rsidRPr="00FF0639">
        <w:rPr>
          <w:rFonts w:ascii="TH SarabunPSK" w:hAnsi="TH SarabunPSK" w:cs="TH SarabunPSK" w:hint="cs"/>
          <w:color w:val="000000" w:themeColor="text1"/>
          <w:sz w:val="28"/>
          <w:szCs w:val="28"/>
          <w:cs/>
        </w:rPr>
        <w:t xml:space="preserve">และกลุ่มผู้มีส่วนได้ส่วนเสียสำคัญ </w:t>
      </w:r>
      <w:r w:rsidR="004B3B9F" w:rsidRPr="00FF0639">
        <w:rPr>
          <w:rFonts w:ascii="TH SarabunPSK" w:hAnsi="TH SarabunPSK" w:cs="TH SarabunPSK"/>
          <w:color w:val="000000" w:themeColor="text1"/>
          <w:sz w:val="28"/>
          <w:szCs w:val="28"/>
          <w:cs/>
        </w:rPr>
        <w:t>พัฒนา</w:t>
      </w:r>
      <w:r w:rsidR="004B3B9F" w:rsidRPr="00FF0639">
        <w:rPr>
          <w:rFonts w:ascii="TH SarabunPSK" w:hAnsi="TH SarabunPSK" w:cs="TH SarabunPSK" w:hint="cs"/>
          <w:color w:val="000000" w:themeColor="text1"/>
          <w:sz w:val="28"/>
          <w:szCs w:val="28"/>
          <w:cs/>
        </w:rPr>
        <w:t>งานและ</w:t>
      </w:r>
      <w:r w:rsidR="004B3B9F" w:rsidRPr="00FF0639">
        <w:rPr>
          <w:rFonts w:ascii="TH SarabunPSK" w:hAnsi="TH SarabunPSK" w:cs="TH SarabunPSK"/>
          <w:color w:val="000000" w:themeColor="text1"/>
          <w:sz w:val="28"/>
          <w:szCs w:val="28"/>
          <w:cs/>
        </w:rPr>
        <w:t>ธุรกิจบนแนวคิดของความยั่งยืน</w:t>
      </w:r>
      <w:r w:rsidR="004B3B9F" w:rsidRPr="00FF0639">
        <w:rPr>
          <w:rFonts w:ascii="TH SarabunPSK" w:hAnsi="TH SarabunPSK" w:cs="TH SarabunPSK" w:hint="cs"/>
          <w:color w:val="000000" w:themeColor="text1"/>
          <w:sz w:val="28"/>
          <w:szCs w:val="28"/>
          <w:cs/>
        </w:rPr>
        <w:t xml:space="preserve"> </w:t>
      </w:r>
      <w:r w:rsidR="004B3B9F" w:rsidRPr="00FF0639">
        <w:rPr>
          <w:rFonts w:ascii="TH SarabunPSK" w:hAnsi="TH SarabunPSK" w:cs="TH SarabunPSK"/>
          <w:color w:val="000000" w:themeColor="text1"/>
          <w:sz w:val="28"/>
          <w:szCs w:val="28"/>
          <w:cs/>
        </w:rPr>
        <w:t>มีจริยธรรมในการประกอบวิชาชีพ</w:t>
      </w:r>
      <w:r w:rsidR="004B3B9F" w:rsidRPr="00FF0639">
        <w:rPr>
          <w:rFonts w:ascii="TH SarabunPSK" w:hAnsi="TH SarabunPSK" w:cs="TH SarabunPSK" w:hint="cs"/>
          <w:color w:val="000000" w:themeColor="text1"/>
          <w:sz w:val="28"/>
          <w:szCs w:val="28"/>
          <w:cs/>
        </w:rPr>
        <w:t xml:space="preserve"> </w:t>
      </w:r>
      <w:r w:rsidR="004B3B9F" w:rsidRPr="00FF0639">
        <w:rPr>
          <w:rFonts w:ascii="TH SarabunPSK" w:hAnsi="TH SarabunPSK" w:cs="TH SarabunPSK"/>
          <w:color w:val="000000" w:themeColor="text1"/>
          <w:sz w:val="28"/>
          <w:szCs w:val="28"/>
          <w:cs/>
        </w:rPr>
        <w:t>ตระหนักถึงปทัสถานของสังคมไทย</w:t>
      </w:r>
      <w:r w:rsidR="004B3B9F" w:rsidRPr="00FF0639">
        <w:rPr>
          <w:rFonts w:ascii="TH SarabunPSK" w:hAnsi="TH SarabunPSK" w:cs="TH SarabunPSK" w:hint="cs"/>
          <w:color w:val="000000" w:themeColor="text1"/>
          <w:sz w:val="28"/>
          <w:szCs w:val="28"/>
          <w:cs/>
        </w:rPr>
        <w:t>และ</w:t>
      </w:r>
      <w:r w:rsidR="004B3B9F" w:rsidRPr="00FF0639">
        <w:rPr>
          <w:rFonts w:ascii="TH SarabunPSK" w:hAnsi="TH SarabunPSK" w:cs="TH SarabunPSK"/>
          <w:color w:val="000000" w:themeColor="text1"/>
          <w:sz w:val="28"/>
          <w:szCs w:val="28"/>
          <w:cs/>
        </w:rPr>
        <w:t>เป็นต้นแบบกรอบคิดนวัตกร</w:t>
      </w:r>
    </w:p>
    <w:p w14:paraId="412DA7E4" w14:textId="77777777" w:rsidR="00AE7528" w:rsidRPr="00FF0639" w:rsidRDefault="00AE7528" w:rsidP="002C75BC">
      <w:pPr>
        <w:pBdr>
          <w:top w:val="nil"/>
          <w:left w:val="nil"/>
          <w:bottom w:val="nil"/>
          <w:right w:val="nil"/>
          <w:between w:val="nil"/>
        </w:pBdr>
        <w:spacing w:after="0" w:line="240" w:lineRule="auto"/>
        <w:rPr>
          <w:rFonts w:ascii="TH SarabunPSK" w:eastAsia="Sarabun" w:hAnsi="TH SarabunPSK" w:cs="TH SarabunPSK"/>
          <w:b/>
          <w:bCs/>
          <w:color w:val="000000" w:themeColor="text1"/>
          <w:sz w:val="28"/>
          <w:szCs w:val="28"/>
        </w:rPr>
      </w:pPr>
    </w:p>
    <w:p w14:paraId="71210E1B" w14:textId="65C13C28" w:rsidR="00A2094D" w:rsidRPr="00FF0639" w:rsidRDefault="003E413F" w:rsidP="002C75BC">
      <w:pPr>
        <w:pBdr>
          <w:top w:val="nil"/>
          <w:left w:val="nil"/>
          <w:bottom w:val="nil"/>
          <w:right w:val="nil"/>
          <w:between w:val="nil"/>
        </w:pBdr>
        <w:spacing w:after="0" w:line="240" w:lineRule="auto"/>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อภิปรายผล</w:t>
      </w:r>
    </w:p>
    <w:p w14:paraId="1C2720AA" w14:textId="48B361E5" w:rsidR="006D6BBC" w:rsidRPr="00FF0639" w:rsidRDefault="00AB0C7E" w:rsidP="00453DC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การพัฒนาหลักสูตรระดับปริญญาเอก</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สาขานวัตกรรมการจัดการ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ใช้หลักการพัฒนาตามการศึกษาแบบมุ่งผลลัพธ์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เรียนแต่ละคนควรจะบรรลุผลลัพธ์เป้าหมายที่กำหนดให้โดยไม่มีรูปแบบตายตัวในการจัดการเรียนรู้และการประเมิ</w:t>
      </w:r>
      <w:r w:rsidR="00453DCE" w:rsidRPr="00FF0639">
        <w:rPr>
          <w:rFonts w:ascii="TH SarabunPSK" w:eastAsia="Sarabun" w:hAnsi="TH SarabunPSK" w:cs="TH SarabunPSK" w:hint="cs"/>
          <w:color w:val="000000" w:themeColor="text1"/>
          <w:sz w:val="28"/>
          <w:szCs w:val="28"/>
          <w:cs/>
        </w:rPr>
        <w:t>น</w:t>
      </w:r>
      <w:r w:rsidRPr="00FF0639">
        <w:rPr>
          <w:rFonts w:ascii="TH SarabunPSK" w:eastAsia="Sarabun" w:hAnsi="TH SarabunPSK" w:cs="TH SarabunPSK" w:hint="cs"/>
          <w:color w:val="000000" w:themeColor="text1"/>
          <w:sz w:val="28"/>
          <w:szCs w:val="28"/>
          <w:cs/>
        </w:rPr>
        <w:t>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แต่มีจุดประสงค์ร่วม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คือ</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การเรียนรู้ช่วยให้ผู้เรียนบรรลุผลลัพธ์ที่กำหนด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Spady, </w:t>
      </w:r>
      <w:r w:rsidRPr="00FF0639">
        <w:rPr>
          <w:rFonts w:ascii="TH SarabunPSK" w:eastAsia="Sarabun" w:hAnsi="TH SarabunPSK" w:cs="TH SarabunPSK"/>
          <w:color w:val="000000" w:themeColor="text1"/>
          <w:sz w:val="28"/>
          <w:szCs w:val="28"/>
          <w:cs/>
        </w:rPr>
        <w:t xml:space="preserve">1994) </w:t>
      </w:r>
      <w:r w:rsidRPr="00FF0639">
        <w:rPr>
          <w:rFonts w:ascii="TH SarabunPSK" w:eastAsia="Sarabun" w:hAnsi="TH SarabunPSK" w:cs="TH SarabunPSK" w:hint="cs"/>
          <w:color w:val="000000" w:themeColor="text1"/>
          <w:sz w:val="28"/>
          <w:szCs w:val="28"/>
          <w:cs/>
        </w:rPr>
        <w:t>ซึ่ง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Hatting </w:t>
      </w:r>
      <w:r w:rsidR="002B204A" w:rsidRPr="00FF0639">
        <w:rPr>
          <w:rFonts w:ascii="TH SarabunPSK" w:eastAsia="Sarabun" w:hAnsi="TH SarabunPSK" w:cs="TH SarabunPSK"/>
          <w:color w:val="000000" w:themeColor="text1"/>
          <w:sz w:val="28"/>
          <w:szCs w:val="28"/>
        </w:rPr>
        <w:t>et al</w:t>
      </w:r>
      <w:r w:rsidR="002B204A"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cs/>
        </w:rPr>
        <w:t xml:space="preserve">(2004) </w:t>
      </w:r>
      <w:r w:rsidRPr="00FF0639">
        <w:rPr>
          <w:rFonts w:ascii="TH SarabunPSK" w:eastAsia="Sarabun" w:hAnsi="TH SarabunPSK" w:cs="TH SarabunPSK" w:hint="cs"/>
          <w:color w:val="000000" w:themeColor="text1"/>
          <w:sz w:val="28"/>
          <w:szCs w:val="28"/>
          <w:cs/>
        </w:rPr>
        <w:t>ขยายผลการศึกษาว่า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ผู้เรียนสามารถเรียนรู้จนบรรลุผลลัพธ์ได้ตามสมรรถนะของปัจเจกบุคคล</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เรียนรู้ที่ประสบความสำเร็จในขั้นต้นจะเสริมการเรียนรู้ขั้นต่อไปให้ประสบความสำเร็จมากยิ่งขึ้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และสถานศึกษาและผู้สอนประเมินว่าผู้เรียนบรรลุถึงผลลัพธ์การเรียนรู้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ตามเงื่อนไขที่กำหนดไว้</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การปรับหลักสูตรตามหลักการนี้สอดคล้องกับในกลุ่มประเทศอาเซียน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เช่น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มหาวิทยาลัยของมาเลเซีย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ออกแบบการจัดการเรียนรู้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และการวัด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ประเมินที่เน้นผลลัพธ์การเรียนรู้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ฮ่องกงให้มหาวิทยาลัยออกแบบแนวทางด้วยตนเอง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โดยสร้างมั่นใจว่าจะมีการศึกษาที่มีคุณภาพสำหรับนักศึกษาซึ่งจะมีส่วนช่วยในการพัฒนาสังคมและเศรษฐกิจ</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สำหรับในฟิลิปปินส์ยังอยู่ขั้นการริเริ่มใช้ในสถาบันอุดมศึกษาและโรงเรียนมัธยมปลาย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ซึ่งได้รับการสนับสนุน</w:t>
      </w:r>
      <w:r w:rsidRPr="00FF0639">
        <w:rPr>
          <w:rFonts w:ascii="TH SarabunPSK" w:eastAsia="Sarabun" w:hAnsi="TH SarabunPSK" w:cs="TH SarabunPSK" w:hint="cs"/>
          <w:color w:val="000000" w:themeColor="text1"/>
          <w:sz w:val="28"/>
          <w:szCs w:val="28"/>
          <w:cs/>
        </w:rPr>
        <w:lastRenderedPageBreak/>
        <w:t>อย่างกว้างขวางจากรัฐบาลและหน่วยงานกำกับมาตรฐาน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เช่นเดียวกับในประเทศไทย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Kerry, </w:t>
      </w:r>
      <w:r w:rsidRPr="00FF0639">
        <w:rPr>
          <w:rFonts w:ascii="TH SarabunPSK" w:eastAsia="Sarabun" w:hAnsi="TH SarabunPSK" w:cs="TH SarabunPSK"/>
          <w:color w:val="000000" w:themeColor="text1"/>
          <w:sz w:val="28"/>
          <w:szCs w:val="28"/>
          <w:cs/>
        </w:rPr>
        <w:t>2011</w:t>
      </w:r>
      <w:r w:rsidRPr="00FF0639">
        <w:rPr>
          <w:rFonts w:ascii="TH SarabunPSK" w:eastAsia="Sarabun" w:hAnsi="TH SarabunPSK" w:cs="TH SarabunPSK"/>
          <w:color w:val="000000" w:themeColor="text1"/>
          <w:sz w:val="28"/>
          <w:szCs w:val="28"/>
        </w:rPr>
        <w:t xml:space="preserve">; </w:t>
      </w:r>
      <w:r w:rsidR="0074685B" w:rsidRPr="00FF0639">
        <w:rPr>
          <w:rFonts w:ascii="TH SarabunPSK" w:eastAsia="Sarabun" w:hAnsi="TH SarabunPSK" w:cs="TH SarabunPSK"/>
          <w:color w:val="000000" w:themeColor="text1"/>
          <w:sz w:val="28"/>
          <w:szCs w:val="28"/>
        </w:rPr>
        <w:t>Bourassa</w:t>
      </w:r>
      <w:r w:rsidR="0074685B" w:rsidRPr="00FF0639">
        <w:rPr>
          <w:rFonts w:ascii="TH SarabunPSK" w:eastAsia="Sarabun" w:hAnsi="TH SarabunPSK" w:cs="TH SarabunPSK"/>
          <w:color w:val="000000" w:themeColor="text1"/>
          <w:sz w:val="28"/>
          <w:szCs w:val="28"/>
          <w:cs/>
        </w:rPr>
        <w:t xml:space="preserve"> </w:t>
      </w:r>
      <w:r w:rsidR="0074685B" w:rsidRPr="00FF0639">
        <w:rPr>
          <w:rFonts w:ascii="TH SarabunPSK" w:eastAsia="Sarabun" w:hAnsi="TH SarabunPSK" w:cs="TH SarabunPSK"/>
          <w:color w:val="000000" w:themeColor="text1"/>
          <w:sz w:val="28"/>
          <w:szCs w:val="28"/>
        </w:rPr>
        <w:t>et al</w:t>
      </w:r>
      <w:r w:rsidR="0074685B" w:rsidRPr="00FF0639">
        <w:rPr>
          <w:rFonts w:ascii="TH SarabunPSK" w:eastAsia="Sarabun" w:hAnsi="TH SarabunPSK" w:cs="TH SarabunPSK"/>
          <w:color w:val="000000" w:themeColor="text1"/>
          <w:sz w:val="28"/>
          <w:szCs w:val="28"/>
          <w:cs/>
        </w:rPr>
        <w:t>.</w:t>
      </w:r>
      <w:r w:rsidR="0074685B"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2019)</w:t>
      </w:r>
    </w:p>
    <w:p w14:paraId="72193A5F" w14:textId="79F77E89" w:rsidR="000C0FEF" w:rsidRPr="00FF0639" w:rsidRDefault="00AB0C7E" w:rsidP="000C0FE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การปรับหลักสูตรครั้งนี้สอดคล้องกับประกาศคณะกรรมการมาตรฐานอุดมศึกษาที่เน้นออกแบบหลักสูตรให้สอดคล้องกับปรัชญ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พันธกิจ</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ความต้องการจำเป็นของผู้มีส่วนได้เสีย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อัญชลี</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ไสยวรรณ</w:t>
      </w:r>
      <w:r w:rsidR="00453DCE"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2565</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จัดการเรียนรู้แบบมุ่งผลลัพธ์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เน้นวัดผลจากผลงานที่ผู้เรียนแสดงออกมา</w:t>
      </w:r>
      <w:r w:rsidRPr="00FF0639">
        <w:rPr>
          <w:rFonts w:ascii="TH SarabunPSK" w:eastAsia="Sarabun" w:hAnsi="TH SarabunPSK" w:cs="TH SarabunPSK"/>
          <w:color w:val="000000" w:themeColor="text1"/>
          <w:sz w:val="28"/>
          <w:szCs w:val="28"/>
          <w:cs/>
        </w:rPr>
        <w:t xml:space="preserve"> (</w:t>
      </w:r>
      <w:r w:rsidR="00E14C5E" w:rsidRPr="00FF0639">
        <w:rPr>
          <w:rFonts w:ascii="TH SarabunPSK" w:eastAsia="Sarabun" w:hAnsi="TH SarabunPSK" w:cs="TH SarabunPSK" w:hint="cs"/>
          <w:color w:val="000000" w:themeColor="text1"/>
          <w:sz w:val="28"/>
          <w:szCs w:val="28"/>
          <w:cs/>
        </w:rPr>
        <w:t>มหาวิทยาลัยเทคโนโลยีพระจอมเกล้าธนบุรี</w:t>
      </w:r>
      <w:r w:rsidR="00E14C5E" w:rsidRPr="00FF0639">
        <w:rPr>
          <w:rFonts w:ascii="TH SarabunPSK" w:eastAsia="Sarabun" w:hAnsi="TH SarabunPSK" w:cs="TH SarabunPSK"/>
          <w:color w:val="000000" w:themeColor="text1"/>
          <w:sz w:val="28"/>
          <w:szCs w:val="28"/>
        </w:rPr>
        <w:t>,</w:t>
      </w:r>
      <w:r w:rsidR="00E14C5E" w:rsidRPr="00FF0639">
        <w:rPr>
          <w:rFonts w:ascii="TH SarabunPSK" w:eastAsia="Sarabun" w:hAnsi="TH SarabunPSK" w:cs="TH SarabunPSK" w:hint="cs"/>
          <w:color w:val="000000" w:themeColor="text1"/>
          <w:sz w:val="28"/>
          <w:szCs w:val="28"/>
          <w:cs/>
        </w:rPr>
        <w:t xml:space="preserve"> 2567</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และมีสัมฤทธิ์ผลตามความต้องการของผู้เรียน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เรณุมาศ</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มาอุ่น</w:t>
      </w:r>
      <w:r w:rsidR="00453DCE"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2559</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หลักสูตรที่ปรับต้องสอดคล้องกับวิถีชีวิตใหม่และสอดคล้องกับผลลัพธ์ที่ต้องการให้เกิดขึ้นกับนัก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ปฏิภาณ</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กิตตินันทวัฒน์</w:t>
      </w:r>
      <w:r w:rsidR="00453DCE" w:rsidRPr="00FF0639">
        <w:rPr>
          <w:rFonts w:ascii="TH SarabunPSK" w:eastAsia="Sarabun" w:hAnsi="TH SarabunPSK" w:cs="TH SarabunPSK" w:hint="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2565</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ส่งเสริมสมรรถนะทางวิชาชีพอันประกอบไปด้วยความรู้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ทักษะและคุณลักษณะที่รวมกันสมรรถนะของบัณฑิต</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โครงสร้างของวิชาต่างๆของหลักสูตรรวมถึงการจัดการเรียนรู้ได้ออกแบบให้สอดคล้องกับผลลัพธ์ที่ต้อง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ชวนพิศ</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อัตเนตร์</w:t>
      </w:r>
      <w:r w:rsidRPr="00FF0639">
        <w:rPr>
          <w:rFonts w:ascii="TH SarabunPSK" w:eastAsia="Sarabun" w:hAnsi="TH SarabunPSK" w:cs="TH SarabunPSK"/>
          <w:color w:val="000000" w:themeColor="text1"/>
          <w:sz w:val="28"/>
          <w:szCs w:val="28"/>
        </w:rPr>
        <w:t>, 2566</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ผลลัพธ์ที่ระบุไว้ช่วยยกระดับคุณภาพการเรียนการสอน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ตรียมผู้เรียนให้พร้อมในการเรียนรู้บนหลักของความยืดหยุ่นและมีอิสระในการเรียนรู้ในแบบของตนเพื่อบรรลุเป้าหมายที่ต้อง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ช่วยเตรียมผู้เรียนสำหรับการจ้างงานในอนาคต</w:t>
      </w:r>
      <w:r w:rsidRPr="00FF0639">
        <w:rPr>
          <w:rFonts w:ascii="TH SarabunPSK" w:eastAsia="Sarabun" w:hAnsi="TH SarabunPSK" w:cs="TH SarabunPSK"/>
          <w:color w:val="000000" w:themeColor="text1"/>
          <w:sz w:val="28"/>
          <w:szCs w:val="28"/>
          <w:cs/>
        </w:rPr>
        <w:t xml:space="preserve"> (</w:t>
      </w:r>
      <w:r w:rsidR="006A5F32" w:rsidRPr="00FF0639">
        <w:rPr>
          <w:rFonts w:ascii="TH SarabunPSK" w:eastAsia="Sarabun" w:hAnsi="TH SarabunPSK" w:cs="TH SarabunPSK" w:hint="cs"/>
          <w:color w:val="000000" w:themeColor="text1"/>
          <w:sz w:val="28"/>
          <w:szCs w:val="28"/>
          <w:cs/>
        </w:rPr>
        <w:t>ฐิติมา</w:t>
      </w:r>
      <w:r w:rsidR="006A5F32" w:rsidRPr="00FF0639">
        <w:rPr>
          <w:rFonts w:ascii="TH SarabunPSK" w:eastAsia="Sarabun" w:hAnsi="TH SarabunPSK" w:cs="TH SarabunPSK"/>
          <w:color w:val="000000" w:themeColor="text1"/>
          <w:sz w:val="28"/>
          <w:szCs w:val="28"/>
          <w:cs/>
        </w:rPr>
        <w:t xml:space="preserve"> </w:t>
      </w:r>
      <w:r w:rsidR="006A5F32" w:rsidRPr="00FF0639">
        <w:rPr>
          <w:rFonts w:ascii="TH SarabunPSK" w:eastAsia="Sarabun" w:hAnsi="TH SarabunPSK" w:cs="TH SarabunPSK" w:hint="cs"/>
          <w:color w:val="000000" w:themeColor="text1"/>
          <w:sz w:val="28"/>
          <w:szCs w:val="28"/>
          <w:cs/>
        </w:rPr>
        <w:t>ญาณะวงษา</w:t>
      </w:r>
      <w:r w:rsidR="006A5F32" w:rsidRPr="00FF0639">
        <w:rPr>
          <w:rFonts w:ascii="TH SarabunPSK" w:eastAsia="Sarabun" w:hAnsi="TH SarabunPSK" w:cs="TH SarabunPSK"/>
          <w:color w:val="000000" w:themeColor="text1"/>
          <w:sz w:val="28"/>
          <w:szCs w:val="28"/>
          <w:cs/>
        </w:rPr>
        <w:t xml:space="preserve"> </w:t>
      </w:r>
      <w:r w:rsidR="006A5F32" w:rsidRPr="00FF0639">
        <w:rPr>
          <w:rFonts w:ascii="TH SarabunPSK" w:eastAsia="Sarabun" w:hAnsi="TH SarabunPSK" w:cs="TH SarabunPSK" w:hint="cs"/>
          <w:color w:val="000000" w:themeColor="text1"/>
          <w:sz w:val="28"/>
          <w:szCs w:val="28"/>
          <w:cs/>
        </w:rPr>
        <w:t>และคณะ, 2564</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ทั้งนี้ผู้เรียนต้องเรียนรู้แบบเชิงรุก</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คือ</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กระตือรือร้น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มีวินัย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รับผิดชอบ</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มีเจตคติที่เหมาะสม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และเข้าใจแนวทางการเรียนรู้แบบมุ่งผลลัพธ์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โดยมีผู้สอนเป็นผู้ให้คำปรึกษา</w:t>
      </w:r>
      <w:r w:rsidRPr="00FF0639">
        <w:rPr>
          <w:rFonts w:ascii="TH SarabunPSK" w:eastAsia="Sarabun" w:hAnsi="TH SarabunPSK" w:cs="TH SarabunPSK"/>
          <w:color w:val="000000" w:themeColor="text1"/>
          <w:sz w:val="28"/>
          <w:szCs w:val="28"/>
          <w:cs/>
        </w:rPr>
        <w:t xml:space="preserve"> (</w:t>
      </w:r>
      <w:r w:rsidR="00B83D8F" w:rsidRPr="00FF0639">
        <w:rPr>
          <w:rFonts w:ascii="TH SarabunPSK" w:eastAsia="Sarabun" w:hAnsi="TH SarabunPSK" w:cs="TH SarabunPSK"/>
          <w:color w:val="000000" w:themeColor="text1"/>
          <w:sz w:val="28"/>
          <w:szCs w:val="28"/>
        </w:rPr>
        <w:t>Supsutthiphon</w:t>
      </w:r>
      <w:r w:rsidR="00B83D8F" w:rsidRPr="00FF0639">
        <w:rPr>
          <w:rFonts w:ascii="TH SarabunPSK" w:eastAsia="Sarabun" w:hAnsi="TH SarabunPSK" w:cs="TH SarabunPSK" w:hint="cs"/>
          <w:color w:val="000000" w:themeColor="text1"/>
          <w:sz w:val="28"/>
          <w:szCs w:val="28"/>
          <w:cs/>
        </w:rPr>
        <w:t xml:space="preserve"> </w:t>
      </w:r>
      <w:r w:rsidR="00B83D8F" w:rsidRPr="00FF0639">
        <w:rPr>
          <w:rFonts w:ascii="TH SarabunPSK" w:eastAsia="Sarabun" w:hAnsi="TH SarabunPSK" w:cs="TH SarabunPSK"/>
          <w:color w:val="000000" w:themeColor="text1"/>
          <w:sz w:val="28"/>
          <w:szCs w:val="28"/>
        </w:rPr>
        <w:t>and Siriphan, 2023</w:t>
      </w:r>
      <w:r w:rsidRPr="00FF0639">
        <w:rPr>
          <w:rFonts w:ascii="TH SarabunPSK" w:eastAsia="Sarabun" w:hAnsi="TH SarabunPSK" w:cs="TH SarabunPSK"/>
          <w:color w:val="000000" w:themeColor="text1"/>
          <w:sz w:val="28"/>
          <w:szCs w:val="28"/>
          <w:cs/>
        </w:rPr>
        <w:t xml:space="preserve">)  </w:t>
      </w:r>
    </w:p>
    <w:p w14:paraId="0F597FBB" w14:textId="4D7C0F16" w:rsidR="004B3B9F" w:rsidRPr="00FF0639" w:rsidRDefault="00AB0C7E" w:rsidP="000C0FE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สำหรับการปรับหลักสูตรต้องเริ่มจากทิศทางของมหาวิทยาลัย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วิสัยทัศน์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พันธกิจ</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และค่านิยมหลัก</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รองลงมาคือทิศทางหน่วยงานที่จัดการศึกษา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ในที่นี้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คือ</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วิทยาลัยนวัตกรรมการจัดการ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ทิศทางที่กระจายมาต้องนำมาสู่การดำเนินการตามหลักสูตร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โดยถือเป็นกรอบในการชี้แนะการออกแบบหลักสูตร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จัดการเรียนรู้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และการประเมินที่รับรองได้ว่าทุกระดับสอดคล้องและเป็นไปในทิศทางเดียวกัน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ในการศึกษาระดับอุดมศึกษา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การออกแบบหรือปรับหลักสูตรต้องสะท้อนถึงทิศทางของสถาบัน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โดยคำนึงถึงเสียงของกลุ่มผู้มีส่วนได้ส่วนเสียสำคัญยิ่งไปกว่านั้นยังเน้นการทำงานร่วมกันเพื่อให้สามารถรับประกันได้ว่าหลักสูตรจะครอบคลุมและกำกับโดยมาตรฐานทางวิชาการ</w:t>
      </w:r>
      <w:r w:rsidRPr="00FF0639">
        <w:rPr>
          <w:rFonts w:ascii="TH SarabunPSK" w:eastAsia="Sarabun" w:hAnsi="TH SarabunPSK" w:cs="TH SarabunPSK"/>
          <w:color w:val="000000" w:themeColor="text1"/>
          <w:sz w:val="28"/>
          <w:szCs w:val="28"/>
          <w:cs/>
        </w:rPr>
        <w:t xml:space="preserve"> </w:t>
      </w:r>
      <w:r w:rsidR="004B3B9F" w:rsidRPr="00FF0639">
        <w:rPr>
          <w:rFonts w:ascii="TH SarabunPSK" w:hAnsi="TH SarabunPSK" w:cs="TH SarabunPSK" w:hint="cs"/>
          <w:color w:val="000000" w:themeColor="text1"/>
          <w:sz w:val="28"/>
          <w:szCs w:val="28"/>
          <w:cs/>
        </w:rPr>
        <w:t>ลักษณะเฉพาะของหลักสูตร</w:t>
      </w:r>
      <w:r w:rsidR="008178F0" w:rsidRPr="00FF0639">
        <w:rPr>
          <w:rFonts w:ascii="TH SarabunPSK" w:hAnsi="TH SarabunPSK" w:cs="TH SarabunPSK" w:hint="cs"/>
          <w:color w:val="000000" w:themeColor="text1"/>
          <w:sz w:val="28"/>
          <w:szCs w:val="28"/>
          <w:cs/>
        </w:rPr>
        <w:t xml:space="preserve"> สาขานวัตกรรมการจัดการ ฉบับปรับใหม่</w:t>
      </w:r>
      <w:r w:rsidR="005A7A75" w:rsidRPr="00FF0639">
        <w:rPr>
          <w:rFonts w:ascii="TH SarabunPSK" w:hAnsi="TH SarabunPSK" w:cs="TH SarabunPSK" w:hint="cs"/>
          <w:color w:val="000000" w:themeColor="text1"/>
          <w:sz w:val="28"/>
          <w:szCs w:val="28"/>
          <w:cs/>
        </w:rPr>
        <w:t xml:space="preserve"> ใช้การวิจัยปฎิบัติการเป็นแนวคิดในการออกแบบหลักสูตร (</w:t>
      </w:r>
      <w:r w:rsidR="005A7A75" w:rsidRPr="00FF0639">
        <w:rPr>
          <w:rFonts w:ascii="TH SarabunPSK" w:hAnsi="TH SarabunPSK" w:cs="TH SarabunPSK" w:hint="cs"/>
          <w:color w:val="000000" w:themeColor="text1"/>
          <w:sz w:val="28"/>
          <w:szCs w:val="28"/>
        </w:rPr>
        <w:t>Wright, 2020</w:t>
      </w:r>
      <w:r w:rsidR="005A7A75" w:rsidRPr="00FF0639">
        <w:rPr>
          <w:rFonts w:ascii="TH SarabunPSK" w:hAnsi="TH SarabunPSK" w:cs="TH SarabunPSK" w:hint="cs"/>
          <w:color w:val="000000" w:themeColor="text1"/>
          <w:sz w:val="28"/>
          <w:szCs w:val="28"/>
          <w:cs/>
        </w:rPr>
        <w:t>) และปรับหลักสูตรด้วยการออกแบบกระบวนการ (</w:t>
      </w:r>
      <w:r w:rsidR="00CC1335" w:rsidRPr="00FF0639">
        <w:rPr>
          <w:rFonts w:ascii="TH SarabunPSK" w:hAnsi="TH SarabunPSK" w:cs="TH SarabunPSK"/>
          <w:color w:val="000000" w:themeColor="text1"/>
          <w:sz w:val="28"/>
          <w:szCs w:val="28"/>
        </w:rPr>
        <w:t>Diao</w:t>
      </w:r>
      <w:r w:rsidR="005A7A75" w:rsidRPr="00FF0639">
        <w:rPr>
          <w:rFonts w:ascii="TH SarabunPSK" w:hAnsi="TH SarabunPSK" w:cs="TH SarabunPSK" w:hint="cs"/>
          <w:color w:val="000000" w:themeColor="text1"/>
          <w:sz w:val="28"/>
          <w:szCs w:val="28"/>
        </w:rPr>
        <w:t xml:space="preserve"> et al</w:t>
      </w:r>
      <w:r w:rsidR="005A7A75" w:rsidRPr="00FF0639">
        <w:rPr>
          <w:rFonts w:ascii="TH SarabunPSK" w:hAnsi="TH SarabunPSK" w:cs="TH SarabunPSK" w:hint="cs"/>
          <w:color w:val="000000" w:themeColor="text1"/>
          <w:sz w:val="28"/>
          <w:szCs w:val="28"/>
          <w:cs/>
        </w:rPr>
        <w:t xml:space="preserve">. </w:t>
      </w:r>
      <w:r w:rsidR="005A7A75" w:rsidRPr="00FF0639">
        <w:rPr>
          <w:rFonts w:ascii="TH SarabunPSK" w:hAnsi="TH SarabunPSK" w:cs="TH SarabunPSK" w:hint="cs"/>
          <w:color w:val="000000" w:themeColor="text1"/>
          <w:sz w:val="28"/>
          <w:szCs w:val="28"/>
        </w:rPr>
        <w:t>2019; Kumar and Rewari, 2022</w:t>
      </w:r>
      <w:r w:rsidR="005A7A75" w:rsidRPr="00FF0639">
        <w:rPr>
          <w:rFonts w:ascii="TH SarabunPSK" w:hAnsi="TH SarabunPSK" w:cs="TH SarabunPSK" w:hint="cs"/>
          <w:color w:val="000000" w:themeColor="text1"/>
          <w:sz w:val="28"/>
          <w:szCs w:val="28"/>
          <w:cs/>
        </w:rPr>
        <w:t xml:space="preserve">) </w:t>
      </w:r>
      <w:r w:rsidR="008178F0" w:rsidRPr="00FF0639">
        <w:rPr>
          <w:rFonts w:ascii="TH SarabunPSK" w:hAnsi="TH SarabunPSK" w:cs="TH SarabunPSK" w:hint="cs"/>
          <w:color w:val="000000" w:themeColor="text1"/>
          <w:sz w:val="28"/>
          <w:szCs w:val="28"/>
          <w:cs/>
        </w:rPr>
        <w:t>มุ่งไปยังการผลิตบัณฑิตที่สามารถเป็นผู้สอน นักวิจัย ผู้บริหาร/จัดการ และผู้ประกอบอาชีพอิสระมีความรู้ในการสร้างสรรค์รูปแบบ</w:t>
      </w:r>
      <w:r w:rsidR="008178F0" w:rsidRPr="00FF0639">
        <w:rPr>
          <w:rFonts w:ascii="TH SarabunPSK" w:hAnsi="TH SarabunPSK" w:cs="TH SarabunPSK"/>
          <w:color w:val="000000" w:themeColor="text1"/>
          <w:sz w:val="28"/>
          <w:szCs w:val="28"/>
          <w:cs/>
        </w:rPr>
        <w:t>นวัตกรรมการจัดการองค์กร ความต้องการของผู้รับบริการ</w:t>
      </w:r>
      <w:r w:rsidR="008178F0" w:rsidRPr="00FF0639">
        <w:rPr>
          <w:rFonts w:ascii="TH SarabunPSK" w:hAnsi="TH SarabunPSK" w:cs="TH SarabunPSK" w:hint="cs"/>
          <w:color w:val="000000" w:themeColor="text1"/>
          <w:sz w:val="28"/>
          <w:szCs w:val="28"/>
          <w:cs/>
        </w:rPr>
        <w:t xml:space="preserve">และกลุ่มผู้มีส่วนได้ส่วนเสียสำคัญ </w:t>
      </w:r>
      <w:r w:rsidR="008178F0" w:rsidRPr="00FF0639">
        <w:rPr>
          <w:rFonts w:ascii="TH SarabunPSK" w:hAnsi="TH SarabunPSK" w:cs="TH SarabunPSK"/>
          <w:color w:val="000000" w:themeColor="text1"/>
          <w:sz w:val="28"/>
          <w:szCs w:val="28"/>
          <w:cs/>
        </w:rPr>
        <w:t>(</w:t>
      </w:r>
      <w:r w:rsidR="008178F0" w:rsidRPr="00FF0639">
        <w:rPr>
          <w:rFonts w:ascii="TH SarabunPSK" w:hAnsi="TH SarabunPSK" w:cs="TH SarabunPSK" w:hint="cs"/>
          <w:color w:val="000000" w:themeColor="text1"/>
          <w:sz w:val="28"/>
          <w:szCs w:val="28"/>
        </w:rPr>
        <w:t>Bunce</w:t>
      </w:r>
      <w:r w:rsidR="008178F0" w:rsidRPr="00FF0639">
        <w:rPr>
          <w:rFonts w:ascii="TH SarabunPSK" w:hAnsi="TH SarabunPSK" w:cs="TH SarabunPSK"/>
          <w:color w:val="000000" w:themeColor="text1"/>
          <w:sz w:val="28"/>
          <w:szCs w:val="28"/>
        </w:rPr>
        <w:t>,</w:t>
      </w:r>
      <w:r w:rsidR="000C0FEF" w:rsidRPr="00FF0639">
        <w:rPr>
          <w:rFonts w:ascii="TH SarabunPSK" w:hAnsi="TH SarabunPSK" w:cs="TH SarabunPSK" w:hint="cs"/>
          <w:color w:val="000000" w:themeColor="text1"/>
          <w:sz w:val="28"/>
          <w:szCs w:val="28"/>
          <w:cs/>
        </w:rPr>
        <w:t xml:space="preserve"> </w:t>
      </w:r>
      <w:r w:rsidR="008178F0" w:rsidRPr="00FF0639">
        <w:rPr>
          <w:rFonts w:ascii="TH SarabunPSK" w:hAnsi="TH SarabunPSK" w:cs="TH SarabunPSK" w:hint="cs"/>
          <w:color w:val="000000" w:themeColor="text1"/>
          <w:sz w:val="28"/>
          <w:szCs w:val="28"/>
        </w:rPr>
        <w:t>2019</w:t>
      </w:r>
      <w:r w:rsidR="008178F0" w:rsidRPr="00FF0639">
        <w:rPr>
          <w:rFonts w:ascii="TH SarabunPSK" w:hAnsi="TH SarabunPSK" w:cs="TH SarabunPSK"/>
          <w:color w:val="000000" w:themeColor="text1"/>
          <w:sz w:val="28"/>
          <w:szCs w:val="28"/>
        </w:rPr>
        <w:t xml:space="preserve">; </w:t>
      </w:r>
      <w:r w:rsidR="008178F0" w:rsidRPr="00FF0639">
        <w:rPr>
          <w:rFonts w:ascii="TH SarabunPSK" w:hAnsi="TH SarabunPSK" w:cs="TH SarabunPSK" w:hint="cs"/>
          <w:color w:val="000000" w:themeColor="text1"/>
          <w:sz w:val="28"/>
          <w:szCs w:val="28"/>
        </w:rPr>
        <w:t xml:space="preserve">Mpuangnan </w:t>
      </w:r>
      <w:r w:rsidR="008178F0" w:rsidRPr="00FF0639">
        <w:rPr>
          <w:rFonts w:ascii="TH SarabunPSK" w:hAnsi="TH SarabunPSK" w:cs="TH SarabunPSK"/>
          <w:color w:val="000000" w:themeColor="text1"/>
          <w:sz w:val="28"/>
          <w:szCs w:val="28"/>
        </w:rPr>
        <w:t>and</w:t>
      </w:r>
      <w:r w:rsidR="008178F0" w:rsidRPr="00FF0639">
        <w:rPr>
          <w:rFonts w:ascii="TH SarabunPSK" w:hAnsi="TH SarabunPSK" w:cs="TH SarabunPSK" w:hint="cs"/>
          <w:color w:val="000000" w:themeColor="text1"/>
          <w:sz w:val="28"/>
          <w:szCs w:val="28"/>
          <w:cs/>
        </w:rPr>
        <w:t xml:space="preserve"> </w:t>
      </w:r>
      <w:r w:rsidR="008178F0" w:rsidRPr="00FF0639">
        <w:rPr>
          <w:rFonts w:ascii="TH SarabunPSK" w:hAnsi="TH SarabunPSK" w:cs="TH SarabunPSK" w:hint="cs"/>
          <w:color w:val="000000" w:themeColor="text1"/>
          <w:sz w:val="28"/>
          <w:szCs w:val="28"/>
        </w:rPr>
        <w:t>Ntombela</w:t>
      </w:r>
      <w:r w:rsidR="008178F0" w:rsidRPr="00FF0639">
        <w:rPr>
          <w:rFonts w:ascii="TH SarabunPSK" w:hAnsi="TH SarabunPSK" w:cs="TH SarabunPSK"/>
          <w:color w:val="000000" w:themeColor="text1"/>
          <w:sz w:val="28"/>
          <w:szCs w:val="28"/>
        </w:rPr>
        <w:t xml:space="preserve">, </w:t>
      </w:r>
      <w:r w:rsidR="008178F0" w:rsidRPr="00FF0639">
        <w:rPr>
          <w:rFonts w:ascii="TH SarabunPSK" w:hAnsi="TH SarabunPSK" w:cs="TH SarabunPSK" w:hint="cs"/>
          <w:color w:val="000000" w:themeColor="text1"/>
          <w:sz w:val="28"/>
          <w:szCs w:val="28"/>
        </w:rPr>
        <w:t>2023</w:t>
      </w:r>
      <w:r w:rsidR="008178F0" w:rsidRPr="00FF0639">
        <w:rPr>
          <w:rFonts w:ascii="TH SarabunPSK" w:hAnsi="TH SarabunPSK" w:cs="TH SarabunPSK"/>
          <w:color w:val="000000" w:themeColor="text1"/>
          <w:sz w:val="28"/>
          <w:szCs w:val="28"/>
        </w:rPr>
        <w:t xml:space="preserve">; </w:t>
      </w:r>
      <w:r w:rsidR="008178F0" w:rsidRPr="00FF0639">
        <w:rPr>
          <w:rFonts w:ascii="TH SarabunPSK" w:hAnsi="TH SarabunPSK" w:cs="TH SarabunPSK" w:hint="cs"/>
          <w:color w:val="000000" w:themeColor="text1"/>
          <w:sz w:val="28"/>
          <w:szCs w:val="28"/>
        </w:rPr>
        <w:t>Mittal and Jung</w:t>
      </w:r>
      <w:r w:rsidR="008178F0" w:rsidRPr="00FF0639">
        <w:rPr>
          <w:rFonts w:ascii="TH SarabunPSK" w:hAnsi="TH SarabunPSK" w:cs="TH SarabunPSK"/>
          <w:color w:val="000000" w:themeColor="text1"/>
          <w:sz w:val="28"/>
          <w:szCs w:val="28"/>
        </w:rPr>
        <w:t xml:space="preserve">, </w:t>
      </w:r>
      <w:r w:rsidR="008178F0" w:rsidRPr="00FF0639">
        <w:rPr>
          <w:rFonts w:ascii="TH SarabunPSK" w:hAnsi="TH SarabunPSK" w:cs="TH SarabunPSK" w:hint="cs"/>
          <w:color w:val="000000" w:themeColor="text1"/>
          <w:sz w:val="28"/>
          <w:szCs w:val="28"/>
        </w:rPr>
        <w:t>2024</w:t>
      </w:r>
      <w:r w:rsidR="008178F0" w:rsidRPr="00FF0639">
        <w:rPr>
          <w:rFonts w:ascii="TH SarabunPSK" w:hAnsi="TH SarabunPSK" w:cs="TH SarabunPSK" w:hint="cs"/>
          <w:color w:val="000000" w:themeColor="text1"/>
          <w:sz w:val="28"/>
          <w:szCs w:val="28"/>
          <w:cs/>
        </w:rPr>
        <w:t xml:space="preserve">) </w:t>
      </w:r>
      <w:r w:rsidR="008178F0" w:rsidRPr="00FF0639">
        <w:rPr>
          <w:rFonts w:ascii="TH SarabunPSK" w:hAnsi="TH SarabunPSK" w:cs="TH SarabunPSK"/>
          <w:color w:val="000000" w:themeColor="text1"/>
          <w:sz w:val="28"/>
          <w:szCs w:val="28"/>
          <w:cs/>
        </w:rPr>
        <w:t>พัฒนา</w:t>
      </w:r>
      <w:r w:rsidR="008178F0" w:rsidRPr="00FF0639">
        <w:rPr>
          <w:rFonts w:ascii="TH SarabunPSK" w:hAnsi="TH SarabunPSK" w:cs="TH SarabunPSK" w:hint="cs"/>
          <w:color w:val="000000" w:themeColor="text1"/>
          <w:sz w:val="28"/>
          <w:szCs w:val="28"/>
          <w:cs/>
        </w:rPr>
        <w:t>งานและ</w:t>
      </w:r>
      <w:r w:rsidR="008178F0" w:rsidRPr="00FF0639">
        <w:rPr>
          <w:rFonts w:ascii="TH SarabunPSK" w:hAnsi="TH SarabunPSK" w:cs="TH SarabunPSK"/>
          <w:color w:val="000000" w:themeColor="text1"/>
          <w:sz w:val="28"/>
          <w:szCs w:val="28"/>
          <w:cs/>
        </w:rPr>
        <w:t>ธุรกิจบนแนวคิดของความยั่งยืน</w:t>
      </w:r>
      <w:r w:rsidR="005A7A75" w:rsidRPr="00FF0639">
        <w:rPr>
          <w:rFonts w:ascii="TH SarabunPSK" w:hAnsi="TH SarabunPSK" w:cs="TH SarabunPSK" w:hint="cs"/>
          <w:color w:val="000000" w:themeColor="text1"/>
          <w:sz w:val="28"/>
          <w:szCs w:val="28"/>
          <w:cs/>
        </w:rPr>
        <w:t>มี</w:t>
      </w:r>
      <w:r w:rsidR="005A7A75" w:rsidRPr="00FF0639">
        <w:rPr>
          <w:rFonts w:ascii="TH SarabunPSK" w:hAnsi="TH SarabunPSK" w:cs="TH SarabunPSK"/>
          <w:color w:val="000000" w:themeColor="text1"/>
          <w:sz w:val="28"/>
          <w:szCs w:val="28"/>
          <w:cs/>
        </w:rPr>
        <w:t>กรอบคิดนวัตกร</w:t>
      </w:r>
      <w:r w:rsidR="005A7A75" w:rsidRPr="00FF0639">
        <w:rPr>
          <w:rFonts w:ascii="TH SarabunPSK" w:hAnsi="TH SarabunPSK" w:cs="TH SarabunPSK"/>
          <w:b/>
          <w:bCs/>
          <w:color w:val="000000" w:themeColor="text1"/>
          <w:sz w:val="28"/>
          <w:szCs w:val="28"/>
          <w:cs/>
        </w:rPr>
        <w:t xml:space="preserve"> </w:t>
      </w:r>
      <w:r w:rsidR="005A7A75" w:rsidRPr="00FF0639">
        <w:rPr>
          <w:rFonts w:ascii="TH SarabunPSK" w:hAnsi="TH SarabunPSK" w:cs="TH SarabunPSK" w:hint="cs"/>
          <w:b/>
          <w:color w:val="000000" w:themeColor="text1"/>
          <w:sz w:val="28"/>
          <w:szCs w:val="28"/>
          <w:cs/>
        </w:rPr>
        <w:t>และ</w:t>
      </w:r>
      <w:r w:rsidR="008178F0" w:rsidRPr="00FF0639">
        <w:rPr>
          <w:rFonts w:ascii="TH SarabunPSK" w:hAnsi="TH SarabunPSK" w:cs="TH SarabunPSK"/>
          <w:color w:val="000000" w:themeColor="text1"/>
          <w:sz w:val="28"/>
          <w:szCs w:val="28"/>
          <w:cs/>
        </w:rPr>
        <w:t>มีจริยธรรมในการประกอบวิชาชีพ</w:t>
      </w:r>
      <w:r w:rsidR="005A7A75" w:rsidRPr="00FF0639">
        <w:rPr>
          <w:rFonts w:ascii="TH SarabunPSK" w:hAnsi="TH SarabunPSK" w:cs="TH SarabunPSK" w:hint="cs"/>
          <w:color w:val="000000" w:themeColor="text1"/>
          <w:sz w:val="28"/>
          <w:szCs w:val="28"/>
          <w:cs/>
        </w:rPr>
        <w:t>พร้อมกับ</w:t>
      </w:r>
      <w:r w:rsidR="008178F0" w:rsidRPr="00FF0639">
        <w:rPr>
          <w:rFonts w:ascii="TH SarabunPSK" w:hAnsi="TH SarabunPSK" w:cs="TH SarabunPSK"/>
          <w:color w:val="000000" w:themeColor="text1"/>
          <w:sz w:val="28"/>
          <w:szCs w:val="28"/>
          <w:cs/>
        </w:rPr>
        <w:t>ตระหนักถึงปทัสถานของสังคมไทย</w:t>
      </w:r>
    </w:p>
    <w:p w14:paraId="2B5B9D67" w14:textId="77777777" w:rsidR="00AE7528" w:rsidRPr="00FF0639" w:rsidRDefault="00AE7528" w:rsidP="000C0FE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p>
    <w:p w14:paraId="70D373B5" w14:textId="3C89D913" w:rsidR="00A2094D" w:rsidRPr="00FF0639" w:rsidRDefault="003E413F">
      <w:pPr>
        <w:pBdr>
          <w:top w:val="nil"/>
          <w:left w:val="nil"/>
          <w:bottom w:val="nil"/>
          <w:right w:val="nil"/>
          <w:between w:val="nil"/>
        </w:pBdr>
        <w:spacing w:after="0" w:line="240" w:lineRule="auto"/>
        <w:jc w:val="center"/>
        <w:rPr>
          <w:rFonts w:ascii="TH SarabunPSK" w:eastAsia="Sarabun" w:hAnsi="TH SarabunPSK" w:cs="TH SarabunPSK"/>
          <w:color w:val="000000" w:themeColor="text1"/>
          <w:sz w:val="28"/>
          <w:szCs w:val="28"/>
        </w:rPr>
      </w:pPr>
      <w:r w:rsidRPr="00FF0639">
        <w:rPr>
          <w:rFonts w:ascii="TH SarabunPSK" w:eastAsia="Sarabun" w:hAnsi="TH SarabunPSK" w:cs="TH SarabunPSK"/>
          <w:b/>
          <w:bCs/>
          <w:color w:val="000000" w:themeColor="text1"/>
          <w:sz w:val="28"/>
          <w:szCs w:val="28"/>
          <w:cs/>
        </w:rPr>
        <w:t>ข้อเสนอแนะ</w:t>
      </w:r>
    </w:p>
    <w:p w14:paraId="50ACEA5A" w14:textId="342A98A9" w:rsidR="002C75BC" w:rsidRPr="00FF0639" w:rsidRDefault="00AB35F7"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1.</w:t>
      </w:r>
      <w:r w:rsidR="002C75BC"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การจัดการเรียนรู้แบบมุ่งผลลัพธ์ในสถานศึกษา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ควรใช้กลยุทธ์การสอนที่เน้นการวิเคราะห์</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ประเมินและสร้างสรรค์</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เน้นให้นักศึกษาเรียนรู้เอง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คิดเอง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ใช้ปัญหาเป็นฐาน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ใช้การสะท้อนคิด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ค้นแหล่งข้อมูลเพิ่มเติม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ผู้สอนบรรยายโดยใช้สื่อผสม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ใช้การเสวนาในชั้นเรียนหรือผ่านสื่อดิจิทัลต่างๆ</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เน้นการเรียนรู้จากการมีปฏิสัมพันธ์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ระหว่างนักศึกษาและผู้สอน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ผู้สอนต้องพัฒนากลยุทธ์การสอนอย่างต่อเนื่องตามความแตกต่างของนักศึกษาและให้นักศึกษาสามารถเข้าถึงการเรียนรู้ได้ตามความสะดวก</w:t>
      </w:r>
      <w:r w:rsidRPr="00FF0639">
        <w:rPr>
          <w:rFonts w:ascii="TH SarabunPSK" w:eastAsia="Sarabun" w:hAnsi="TH SarabunPSK" w:cs="TH SarabunPSK"/>
          <w:color w:val="000000" w:themeColor="text1"/>
          <w:sz w:val="28"/>
          <w:szCs w:val="28"/>
          <w:cs/>
        </w:rPr>
        <w:t xml:space="preserve"> </w:t>
      </w:r>
    </w:p>
    <w:p w14:paraId="1A5B701B" w14:textId="612F642F" w:rsidR="002C75BC" w:rsidRPr="00FF0639" w:rsidRDefault="00AB35F7"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 xml:space="preserve">2.  </w:t>
      </w:r>
      <w:r w:rsidRPr="00FF0639">
        <w:rPr>
          <w:rFonts w:ascii="TH SarabunPSK" w:eastAsia="Sarabun" w:hAnsi="TH SarabunPSK" w:cs="TH SarabunPSK" w:hint="cs"/>
          <w:color w:val="000000" w:themeColor="text1"/>
          <w:sz w:val="28"/>
          <w:szCs w:val="28"/>
          <w:cs/>
        </w:rPr>
        <w:t>ให้ความสำคัญกับการประเมินสมรรถนะขั้นสูงของผู้เรียนโดยอิงจากรูปแบบของ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Revised Bloom </w:t>
      </w:r>
      <w:r w:rsidRPr="00FF0639">
        <w:rPr>
          <w:rFonts w:ascii="TH SarabunPSK" w:eastAsia="Sarabun" w:hAnsi="TH SarabunPSK" w:cs="TH SarabunPSK" w:hint="cs"/>
          <w:color w:val="000000" w:themeColor="text1"/>
          <w:sz w:val="28"/>
          <w:szCs w:val="28"/>
          <w:cs/>
        </w:rPr>
        <w:t>ที่แสดงให้เห็นชัดเจนจากตัวผู้เรียนมากกว่าปัจจัยนำเข้าอื่นๆ</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ลักษณะของชิ้นงานเพื่อการประเมิน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เช่น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บทความวิชาการ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กรณีศึกษา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การวิจัยปฏิบัติการขนาดเล็ก</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รายงานจากการเข้าร่วมปฏิบัติการในโครงการต่าง</w:t>
      </w:r>
      <w:r w:rsidR="000C0FEF"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ๆ</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เป็นต้น</w:t>
      </w:r>
    </w:p>
    <w:p w14:paraId="2F3FAD98" w14:textId="12783164" w:rsidR="002C75BC" w:rsidRPr="00FF0639" w:rsidRDefault="00AB35F7"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3.</w:t>
      </w:r>
      <w:r w:rsidR="000C0FEF"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เปิดโอกาสให้นักศึกษาเป็นผู้ช่วยนักวิจัยในงานวิจัยที่ผู้สอนทำในระหว่างที่สอน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นื่องจากเป็นการเปิดโอกาสให้นักศึกษาได้เรียนรู้กระบวนการศึกษาค้นคว้าอย่างเป็นระบบจากการลงมือปฏิบัติจริง</w:t>
      </w:r>
    </w:p>
    <w:p w14:paraId="381CBA65" w14:textId="5578B302" w:rsidR="002C75BC" w:rsidRPr="00FF0639" w:rsidRDefault="00AB35F7" w:rsidP="002C75BC">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t xml:space="preserve">4. </w:t>
      </w:r>
      <w:r w:rsidR="000C0FEF"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จัดตั้งชุมชนการเรียนรู้ที่จำเป็นสำหรับผู้สอนในการเชื่อมต่อ</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ทำงานร่วมกัน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ตั้งเป้าหมายการเรียนรู้ร่วมกัน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และยกระดับทักษะเพื่อพัฒนาการเรียนรู้ของนักศึกษา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นื่องจากทักษะและเทคนิคของผู้สอนถือเป็นหนึ่งในอิทธิพลที่สำคัญที่สุดต่อการเรียนรู้และความสำเร็จของนัก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การวิจัยครั้งนี้คณาจารย์ของหลักสูตรได้มีโอกาสพบปะเพื่อแลกเปลี่ยนเรียนรู้ทำให้เข้าเข้าใจหลักสูตรโดยรว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มีเป้าหมายการทำงานร่วมกัน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ขับเคลื่อนด้วยข้อมูลและมุ่งเน้นผลลัพธ์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แบ่งปันความรับผิดชอบ</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และปรับปรุงความรู้ของตนผ่านการแลกเปลี่ยนความคิด</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บทสนทนา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และการถาม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การเป็นสมาชิกชุมชนการเรียนรู้จึงสามารถเพื่อเพิ่มความสำเร็จของงานและของกัน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และกัน</w:t>
      </w:r>
      <w:r w:rsidRPr="00FF0639">
        <w:rPr>
          <w:rFonts w:ascii="TH SarabunPSK" w:eastAsia="Sarabun" w:hAnsi="TH SarabunPSK" w:cs="TH SarabunPSK"/>
          <w:color w:val="000000" w:themeColor="text1"/>
          <w:sz w:val="28"/>
          <w:szCs w:val="28"/>
          <w:cs/>
        </w:rPr>
        <w:t xml:space="preserve"> </w:t>
      </w:r>
    </w:p>
    <w:p w14:paraId="220D7F12" w14:textId="68735C3C" w:rsidR="00AB35F7" w:rsidRPr="00FF0639" w:rsidRDefault="00AB35F7" w:rsidP="000C0FE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cs/>
        </w:rPr>
        <w:lastRenderedPageBreak/>
        <w:t>5.</w:t>
      </w:r>
      <w:r w:rsidR="000C0FEF"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ใช้วิจัยปฏิบัติการในการปรับหลักสูตร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ทั้งนี้เพราะการวิจัยเชิงปฏิบัติการเน้นไปที่การแก้ปัญหาหรือพัฒนาสิ่งใหม่ร่วมกัน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ในที่นี้คือหลักสูตรซึ่งส่งผลกระทบโดยตรงต่อการสอน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การเรียนรู้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และกระบวนการอื่นๆ</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ที่เกี่ยวข้อง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จากข้อมูลที่ได้ดำเนินการจริงเป็นขั้นตอนผ่านการจัดลำดับความสำคัญด้วยการไตร่ตรองของกลุ่มผู้มีส่วนได้ส่วนเสียสำคัญ</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และถือว่าเป็นการเชื่อมช่องว่างระหว่างทฤษฎีและการปฏิบัติ</w:t>
      </w:r>
    </w:p>
    <w:p w14:paraId="2CA6583E" w14:textId="77777777" w:rsidR="00AE7528" w:rsidRPr="00FF0639" w:rsidRDefault="00AE7528" w:rsidP="000C0FE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themeColor="text1"/>
          <w:sz w:val="28"/>
          <w:szCs w:val="28"/>
        </w:rPr>
      </w:pPr>
    </w:p>
    <w:p w14:paraId="31F378C6" w14:textId="1650B2DC" w:rsidR="00AB0C7E" w:rsidRPr="00FF0639" w:rsidRDefault="003E413F" w:rsidP="00912D17">
      <w:pPr>
        <w:pBdr>
          <w:top w:val="nil"/>
          <w:left w:val="nil"/>
          <w:bottom w:val="nil"/>
          <w:right w:val="nil"/>
          <w:between w:val="nil"/>
        </w:pBdr>
        <w:spacing w:after="0" w:line="240" w:lineRule="auto"/>
        <w:jc w:val="center"/>
        <w:rPr>
          <w:rFonts w:ascii="TH SarabunPSK" w:eastAsia="Sarabun" w:hAnsi="TH SarabunPSK" w:cs="TH SarabunPSK"/>
          <w:b/>
          <w:bCs/>
          <w:color w:val="000000" w:themeColor="text1"/>
          <w:sz w:val="28"/>
          <w:szCs w:val="28"/>
        </w:rPr>
      </w:pPr>
      <w:r w:rsidRPr="00FF0639">
        <w:rPr>
          <w:rFonts w:ascii="TH SarabunPSK" w:eastAsia="Sarabun" w:hAnsi="TH SarabunPSK" w:cs="TH SarabunPSK"/>
          <w:b/>
          <w:bCs/>
          <w:color w:val="000000" w:themeColor="text1"/>
          <w:sz w:val="28"/>
          <w:szCs w:val="28"/>
          <w:cs/>
        </w:rPr>
        <w:t>เอกสารอ้างอิง</w:t>
      </w:r>
    </w:p>
    <w:p w14:paraId="776264FD" w14:textId="202F2893"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ชวนพิศ</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อัตเนตร์</w:t>
      </w:r>
      <w:r w:rsidRPr="00FF0639">
        <w:rPr>
          <w:rFonts w:ascii="TH SarabunPSK" w:eastAsia="Sarabun" w:hAnsi="TH SarabunPSK" w:cs="TH SarabunPSK"/>
          <w:color w:val="000000" w:themeColor="text1"/>
          <w:sz w:val="28"/>
          <w:szCs w:val="28"/>
          <w:cs/>
        </w:rPr>
        <w:t>. (25</w:t>
      </w:r>
      <w:r w:rsidRPr="00FF0639">
        <w:rPr>
          <w:rFonts w:ascii="TH SarabunPSK" w:eastAsia="Sarabun" w:hAnsi="TH SarabunPSK" w:cs="TH SarabunPSK" w:hint="cs"/>
          <w:color w:val="000000" w:themeColor="text1"/>
          <w:sz w:val="28"/>
          <w:szCs w:val="28"/>
          <w:cs/>
        </w:rPr>
        <w:t>66</w:t>
      </w:r>
      <w:r w:rsidRPr="00FF0639">
        <w:rPr>
          <w:rFonts w:ascii="TH SarabunPSK" w:eastAsia="Sarabun" w:hAnsi="TH SarabunPSK" w:cs="TH SarabunPSK"/>
          <w:color w:val="000000" w:themeColor="text1"/>
          <w:sz w:val="28"/>
          <w:szCs w:val="28"/>
          <w:cs/>
        </w:rPr>
        <w:t>)</w:t>
      </w:r>
      <w:r w:rsidR="0004760C"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การเปรียบเทียบผลสัมฤทธิ์การเรียนวิชาภาษาไทยที่สอนโดยใช้หนังสือการ์ตูนเรื่องกับวิธีสอนแบบปกติ</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มหาวิทยาลัยศิลปากร</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hint="cs"/>
          <w:color w:val="000000" w:themeColor="text1"/>
          <w:sz w:val="28"/>
          <w:szCs w:val="28"/>
          <w:cs/>
        </w:rPr>
        <w:t>กรุงเทพฯ</w:t>
      </w:r>
      <w:r w:rsidRPr="00FF0639">
        <w:rPr>
          <w:rFonts w:ascii="TH SarabunPSK" w:eastAsia="Sarabun" w:hAnsi="TH SarabunPSK" w:cs="TH SarabunPSK"/>
          <w:color w:val="000000" w:themeColor="text1"/>
          <w:sz w:val="28"/>
          <w:szCs w:val="28"/>
          <w:cs/>
        </w:rPr>
        <w:t>.</w:t>
      </w:r>
    </w:p>
    <w:p w14:paraId="14C92371" w14:textId="4C3441C1"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ฐิติมา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ญาณะวงษา</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hint="cs"/>
          <w:color w:val="000000" w:themeColor="text1"/>
          <w:sz w:val="28"/>
          <w:szCs w:val="28"/>
          <w:cs/>
        </w:rPr>
        <w:t>สมเกียรติ</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อินทสิงห์</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hint="cs"/>
          <w:color w:val="000000" w:themeColor="text1"/>
          <w:sz w:val="28"/>
          <w:szCs w:val="28"/>
          <w:cs/>
        </w:rPr>
        <w:t>สุนีย์</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เงินยวง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และน้ำผึ้ง</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อินทะเนตร</w:t>
      </w:r>
      <w:r w:rsidRPr="00FF0639">
        <w:rPr>
          <w:rFonts w:ascii="TH SarabunPSK" w:eastAsia="Sarabun" w:hAnsi="TH SarabunPSK" w:cs="TH SarabunPSK"/>
          <w:color w:val="000000" w:themeColor="text1"/>
          <w:sz w:val="28"/>
          <w:szCs w:val="28"/>
          <w:cs/>
        </w:rPr>
        <w:t xml:space="preserve">. (2564). </w:t>
      </w:r>
      <w:r w:rsidRPr="00FF0639">
        <w:rPr>
          <w:rFonts w:ascii="TH SarabunPSK" w:eastAsia="Sarabun" w:hAnsi="TH SarabunPSK" w:cs="TH SarabunPSK" w:hint="cs"/>
          <w:color w:val="000000" w:themeColor="text1"/>
          <w:sz w:val="28"/>
          <w:szCs w:val="28"/>
          <w:cs/>
        </w:rPr>
        <w:t>หลักสูตรที่เน้นผลลัพธ์</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แนวทางใหม่สำหรับหลักสูตรอุดมศึกษา</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วารสารมนุษยศาสตร์และสังคมศาสตร์</w:t>
      </w:r>
      <w:r w:rsidRPr="00FF0639">
        <w:rPr>
          <w:rFonts w:ascii="TH SarabunPSK" w:eastAsia="Sarabun" w:hAnsi="TH SarabunPSK" w:cs="TH SarabunPSK"/>
          <w:i/>
          <w:iCs/>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มหาวิทยาลัยราชภัฏพิบูลสงคราม</w:t>
      </w:r>
      <w:r w:rsidRPr="00FF0639">
        <w:rPr>
          <w:rFonts w:ascii="TH SarabunPSK" w:eastAsia="Sarabun" w:hAnsi="TH SarabunPSK" w:cs="TH SarabunPSK"/>
          <w:i/>
          <w:iCs/>
          <w:color w:val="000000" w:themeColor="text1"/>
          <w:sz w:val="28"/>
          <w:szCs w:val="28"/>
        </w:rPr>
        <w:t xml:space="preserve">, </w:t>
      </w:r>
      <w:r w:rsidRPr="00FF0639">
        <w:rPr>
          <w:rFonts w:ascii="TH SarabunPSK" w:eastAsia="Sarabun" w:hAnsi="TH SarabunPSK" w:cs="TH SarabunPSK"/>
          <w:i/>
          <w:iCs/>
          <w:color w:val="000000" w:themeColor="text1"/>
          <w:sz w:val="28"/>
          <w:szCs w:val="28"/>
          <w:cs/>
        </w:rPr>
        <w:t>15</w:t>
      </w:r>
      <w:r w:rsidRPr="00FF0639">
        <w:rPr>
          <w:rFonts w:ascii="TH SarabunPSK" w:eastAsia="Sarabun" w:hAnsi="TH SarabunPSK" w:cs="TH SarabunPSK"/>
          <w:color w:val="000000" w:themeColor="text1"/>
          <w:sz w:val="28"/>
          <w:szCs w:val="28"/>
          <w:cs/>
        </w:rPr>
        <w:t>(2)</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279-291.</w:t>
      </w:r>
    </w:p>
    <w:p w14:paraId="03615E53" w14:textId="77777777"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ปฏิภาณ</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กิตตินันทวัฒน์</w:t>
      </w:r>
      <w:r w:rsidRPr="00FF0639">
        <w:rPr>
          <w:rFonts w:ascii="TH SarabunPSK" w:eastAsia="Sarabun" w:hAnsi="TH SarabunPSK" w:cs="TH SarabunPSK"/>
          <w:color w:val="000000" w:themeColor="text1"/>
          <w:sz w:val="28"/>
          <w:szCs w:val="28"/>
          <w:cs/>
        </w:rPr>
        <w:t xml:space="preserve">. (2565). </w:t>
      </w:r>
      <w:r w:rsidRPr="00FF0639">
        <w:rPr>
          <w:rFonts w:ascii="TH SarabunPSK" w:eastAsia="Sarabun" w:hAnsi="TH SarabunPSK" w:cs="TH SarabunPSK" w:hint="cs"/>
          <w:color w:val="000000" w:themeColor="text1"/>
          <w:sz w:val="28"/>
          <w:szCs w:val="28"/>
          <w:cs/>
        </w:rPr>
        <w:t>การเตรียมความพร้อมในการจัดการศึกษาระดับอุดมศึกษาภายใต้รูปแบบความปกติใหม่</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สิกขาวารสารศึกษาศาสตร์</w:t>
      </w:r>
      <w:r w:rsidRPr="00FF0639">
        <w:rPr>
          <w:rFonts w:ascii="TH SarabunPSK" w:eastAsia="Sarabun" w:hAnsi="TH SarabunPSK" w:cs="TH SarabunPSK"/>
          <w:i/>
          <w:iCs/>
          <w:color w:val="000000" w:themeColor="text1"/>
          <w:sz w:val="28"/>
          <w:szCs w:val="28"/>
          <w:cs/>
        </w:rPr>
        <w:t xml:space="preserve"> 9</w:t>
      </w:r>
      <w:r w:rsidRPr="00FF0639">
        <w:rPr>
          <w:rFonts w:ascii="TH SarabunPSK" w:eastAsia="Sarabun" w:hAnsi="TH SarabunPSK" w:cs="TH SarabunPSK"/>
          <w:color w:val="000000" w:themeColor="text1"/>
          <w:sz w:val="28"/>
          <w:szCs w:val="28"/>
          <w:cs/>
        </w:rPr>
        <w:t>(2)</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13-23.</w:t>
      </w:r>
    </w:p>
    <w:p w14:paraId="496C5970" w14:textId="77777777"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มหาวิทยาลัยเทคโนโลยีพระจอมเกล้าธนบุรี</w:t>
      </w:r>
      <w:r w:rsidRPr="00FF0639">
        <w:rPr>
          <w:rFonts w:ascii="TH SarabunPSK" w:eastAsia="Sarabun" w:hAnsi="TH SarabunPSK" w:cs="TH SarabunPSK"/>
          <w:color w:val="000000" w:themeColor="text1"/>
          <w:sz w:val="28"/>
          <w:szCs w:val="28"/>
          <w:cs/>
        </w:rPr>
        <w:t xml:space="preserve">. (2567). </w:t>
      </w:r>
      <w:r w:rsidRPr="00FF0639">
        <w:rPr>
          <w:rFonts w:ascii="TH SarabunPSK" w:eastAsia="Sarabun" w:hAnsi="TH SarabunPSK" w:cs="TH SarabunPSK" w:hint="cs"/>
          <w:i/>
          <w:iCs/>
          <w:color w:val="000000" w:themeColor="text1"/>
          <w:sz w:val="28"/>
          <w:szCs w:val="28"/>
          <w:cs/>
        </w:rPr>
        <w:t>ทำไมต้อง</w:t>
      </w:r>
      <w:r w:rsidRPr="00FF0639">
        <w:rPr>
          <w:rFonts w:ascii="TH SarabunPSK" w:eastAsia="Sarabun" w:hAnsi="TH SarabunPSK" w:cs="TH SarabunPSK"/>
          <w:i/>
          <w:iCs/>
          <w:color w:val="000000" w:themeColor="text1"/>
          <w:sz w:val="28"/>
          <w:szCs w:val="28"/>
          <w:cs/>
        </w:rPr>
        <w:t xml:space="preserve"> </w:t>
      </w:r>
      <w:r w:rsidRPr="00FF0639">
        <w:rPr>
          <w:rFonts w:ascii="TH SarabunPSK" w:eastAsia="Sarabun" w:hAnsi="TH SarabunPSK" w:cs="TH SarabunPSK"/>
          <w:i/>
          <w:iCs/>
          <w:color w:val="000000" w:themeColor="text1"/>
          <w:sz w:val="28"/>
          <w:szCs w:val="28"/>
        </w:rPr>
        <w:t>OBE?</w:t>
      </w:r>
      <w:r w:rsidRPr="00FF0639">
        <w:rPr>
          <w:rFonts w:ascii="TH SarabunPSK" w:eastAsia="Sarabun" w:hAnsi="TH SarabunPSK" w:cs="TH SarabunPSK"/>
          <w:i/>
          <w:i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hyperlink r:id="rId7" w:history="1">
        <w:r w:rsidRPr="00FF0639">
          <w:rPr>
            <w:rStyle w:val="Hyperlink"/>
            <w:rFonts w:ascii="TH SarabunPSK" w:eastAsia="Sarabun" w:hAnsi="TH SarabunPSK" w:cs="TH SarabunPSK"/>
            <w:color w:val="000000" w:themeColor="text1"/>
            <w:sz w:val="28"/>
            <w:szCs w:val="28"/>
            <w:u w:val="none"/>
          </w:rPr>
          <w:t>https</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www</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kmutt</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ac</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th</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education</w:t>
        </w:r>
        <w:r w:rsidRPr="00FF0639">
          <w:rPr>
            <w:rStyle w:val="Hyperlink"/>
            <w:rFonts w:ascii="TH SarabunPSK" w:eastAsia="Sarabun" w:hAnsi="TH SarabunPSK" w:cs="TH SarabunPSK"/>
            <w:color w:val="000000" w:themeColor="text1"/>
            <w:sz w:val="28"/>
            <w:szCs w:val="28"/>
            <w:u w:val="none"/>
            <w:cs/>
          </w:rPr>
          <w:t>/</w:t>
        </w:r>
      </w:hyperlink>
    </w:p>
    <w:p w14:paraId="5CAFFBDF" w14:textId="77777777"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เรณุมาศ</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มาอุ่น</w:t>
      </w:r>
      <w:r w:rsidRPr="00FF0639">
        <w:rPr>
          <w:rFonts w:ascii="TH SarabunPSK" w:eastAsia="Sarabun" w:hAnsi="TH SarabunPSK" w:cs="TH SarabunPSK"/>
          <w:color w:val="000000" w:themeColor="text1"/>
          <w:sz w:val="28"/>
          <w:szCs w:val="28"/>
          <w:cs/>
        </w:rPr>
        <w:t xml:space="preserve">. (2559). </w:t>
      </w:r>
      <w:r w:rsidRPr="00FF0639">
        <w:rPr>
          <w:rFonts w:ascii="TH SarabunPSK" w:eastAsia="Sarabun" w:hAnsi="TH SarabunPSK" w:cs="TH SarabunPSK" w:hint="cs"/>
          <w:color w:val="000000" w:themeColor="text1"/>
          <w:sz w:val="28"/>
          <w:szCs w:val="28"/>
          <w:cs/>
        </w:rPr>
        <w:t>การจัดการเรียนการสอนในระดับอุดมศึกษาอย่างมีประสิทธิภาพ</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วารสารเทคโนโลยีภาคใต้</w:t>
      </w:r>
      <w:r w:rsidRPr="00FF0639">
        <w:rPr>
          <w:rFonts w:ascii="TH SarabunPSK" w:eastAsia="Sarabun" w:hAnsi="TH SarabunPSK" w:cs="TH SarabunPSK"/>
          <w:i/>
          <w:iCs/>
          <w:color w:val="000000" w:themeColor="text1"/>
          <w:sz w:val="28"/>
          <w:szCs w:val="28"/>
        </w:rPr>
        <w:t xml:space="preserve">, </w:t>
      </w:r>
      <w:r w:rsidRPr="00FF0639">
        <w:rPr>
          <w:rFonts w:ascii="TH SarabunPSK" w:eastAsia="Sarabun" w:hAnsi="TH SarabunPSK" w:cs="TH SarabunPSK"/>
          <w:i/>
          <w:iCs/>
          <w:color w:val="000000" w:themeColor="text1"/>
          <w:sz w:val="28"/>
          <w:szCs w:val="28"/>
          <w:cs/>
        </w:rPr>
        <w:t>9</w:t>
      </w:r>
      <w:r w:rsidRPr="00FF0639">
        <w:rPr>
          <w:rFonts w:ascii="TH SarabunPSK" w:eastAsia="Sarabun" w:hAnsi="TH SarabunPSK" w:cs="TH SarabunPSK"/>
          <w:color w:val="000000" w:themeColor="text1"/>
          <w:sz w:val="28"/>
          <w:szCs w:val="28"/>
          <w:cs/>
        </w:rPr>
        <w:t>(2)</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169-176.</w:t>
      </w:r>
    </w:p>
    <w:p w14:paraId="665E8036" w14:textId="77777777"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วารีรัตน์</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แก้วอุไร</w:t>
      </w:r>
      <w:r w:rsidRPr="00FF0639">
        <w:rPr>
          <w:rFonts w:ascii="TH SarabunPSK" w:eastAsia="Sarabun" w:hAnsi="TH SarabunPSK" w:cs="TH SarabunPSK"/>
          <w:color w:val="000000" w:themeColor="text1"/>
          <w:sz w:val="28"/>
          <w:szCs w:val="28"/>
          <w:cs/>
        </w:rPr>
        <w:t xml:space="preserve">. (2564). </w:t>
      </w:r>
      <w:r w:rsidRPr="00FF0639">
        <w:rPr>
          <w:rFonts w:ascii="TH SarabunPSK" w:eastAsia="Sarabun" w:hAnsi="TH SarabunPSK" w:cs="TH SarabunPSK" w:hint="cs"/>
          <w:i/>
          <w:iCs/>
          <w:color w:val="000000" w:themeColor="text1"/>
          <w:sz w:val="28"/>
          <w:szCs w:val="28"/>
          <w:cs/>
        </w:rPr>
        <w:t>การพัฒนาหลักสูตรจากทฤษฎีสู่การปฏิบัติ</w:t>
      </w:r>
      <w:r w:rsidRPr="00FF0639">
        <w:rPr>
          <w:rFonts w:ascii="TH SarabunPSK" w:eastAsia="Sarabun" w:hAnsi="TH SarabunPSK" w:cs="TH SarabunPSK"/>
          <w:i/>
          <w:i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กรุงเทพฯ</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ศูนย์หนังสือแห่งจุฬาลงกรณ์มหาวิทยาลัย</w:t>
      </w:r>
      <w:r w:rsidRPr="00FF0639">
        <w:rPr>
          <w:rFonts w:ascii="TH SarabunPSK" w:eastAsia="Sarabun" w:hAnsi="TH SarabunPSK" w:cs="TH SarabunPSK"/>
          <w:color w:val="000000" w:themeColor="text1"/>
          <w:sz w:val="28"/>
          <w:szCs w:val="28"/>
          <w:cs/>
        </w:rPr>
        <w:t>.</w:t>
      </w:r>
    </w:p>
    <w:p w14:paraId="52698E87" w14:textId="77777777" w:rsidR="00C622C8" w:rsidRPr="00FF0639" w:rsidRDefault="00C622C8" w:rsidP="006A5F3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hint="cs"/>
          <w:color w:val="000000" w:themeColor="text1"/>
          <w:sz w:val="28"/>
          <w:szCs w:val="28"/>
          <w:cs/>
        </w:rPr>
        <w:t>อัญชลี</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ไสยวรรณ</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2565</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i/>
          <w:iCs/>
          <w:color w:val="000000" w:themeColor="text1"/>
          <w:sz w:val="28"/>
          <w:szCs w:val="28"/>
          <w:cs/>
        </w:rPr>
        <w:t>การพัฒนาที่มุ่งเน้นผลลัพธ์การเรียนรู้ที่คาดหวัง</w:t>
      </w:r>
      <w:r w:rsidRPr="00FF0639">
        <w:rPr>
          <w:rFonts w:ascii="TH SarabunPSK" w:eastAsia="Sarabun" w:hAnsi="TH SarabunPSK" w:cs="TH SarabunPSK"/>
          <w:i/>
          <w:iCs/>
          <w:color w:val="000000" w:themeColor="text1"/>
          <w:sz w:val="28"/>
          <w:szCs w:val="28"/>
          <w:cs/>
        </w:rPr>
        <w:t xml:space="preserve"> (</w:t>
      </w:r>
      <w:r w:rsidRPr="00FF0639">
        <w:rPr>
          <w:rFonts w:ascii="TH SarabunPSK" w:eastAsia="Sarabun" w:hAnsi="TH SarabunPSK" w:cs="TH SarabunPSK"/>
          <w:i/>
          <w:iCs/>
          <w:color w:val="000000" w:themeColor="text1"/>
          <w:sz w:val="28"/>
          <w:szCs w:val="28"/>
        </w:rPr>
        <w:t>OBE</w:t>
      </w:r>
      <w:r w:rsidRPr="00FF0639">
        <w:rPr>
          <w:rFonts w:ascii="TH SarabunPSK" w:eastAsia="Sarabun" w:hAnsi="TH SarabunPSK" w:cs="TH SarabunPSK"/>
          <w:i/>
          <w:iCs/>
          <w:color w:val="000000" w:themeColor="text1"/>
          <w:sz w:val="28"/>
          <w:szCs w:val="28"/>
          <w:cs/>
        </w:rPr>
        <w: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ในเอกสารประกอบการอบรมเชิงปฏิบัติการ</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กรุงเทพฯ</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hint="cs"/>
          <w:color w:val="000000" w:themeColor="text1"/>
          <w:sz w:val="28"/>
          <w:szCs w:val="28"/>
          <w:cs/>
        </w:rPr>
        <w:t>มหาวิทยาลัยราชภัฏพระนคร</w:t>
      </w:r>
      <w:r w:rsidRPr="00FF0639">
        <w:rPr>
          <w:rFonts w:ascii="TH SarabunPSK" w:eastAsia="Sarabun" w:hAnsi="TH SarabunPSK" w:cs="TH SarabunPSK"/>
          <w:color w:val="000000" w:themeColor="text1"/>
          <w:sz w:val="28"/>
          <w:szCs w:val="28"/>
          <w:cs/>
        </w:rPr>
        <w:t>.</w:t>
      </w:r>
    </w:p>
    <w:p w14:paraId="6E7E5A7A" w14:textId="77777777" w:rsidR="006A5F32" w:rsidRPr="00FF0639" w:rsidRDefault="006A5F32" w:rsidP="002B204A">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Bourassa, P</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Alata, W</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Tremblay, C</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Paris</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Robidas, S</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Calon, F</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2019</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Transferrin receptor</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mediated uptake at the blood</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brain barrier is not impaired by Alzheimer</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s disease neuropathology</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Molecular pharmaceutics, 16</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2</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583</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594</w:t>
      </w:r>
      <w:r w:rsidRPr="00FF0639">
        <w:rPr>
          <w:rFonts w:ascii="TH SarabunPSK" w:eastAsia="Sarabun" w:hAnsi="TH SarabunPSK" w:cs="TH SarabunPSK"/>
          <w:color w:val="000000" w:themeColor="text1"/>
          <w:sz w:val="28"/>
          <w:szCs w:val="28"/>
          <w:cs/>
        </w:rPr>
        <w:t>.</w:t>
      </w:r>
    </w:p>
    <w:p w14:paraId="0061DBE2" w14:textId="77777777" w:rsidR="006A5F32" w:rsidRPr="00FF0639" w:rsidRDefault="006A5F32" w:rsidP="002C7382">
      <w:pPr>
        <w:pBdr>
          <w:top w:val="nil"/>
          <w:left w:val="nil"/>
          <w:bottom w:val="nil"/>
          <w:right w:val="nil"/>
          <w:between w:val="nil"/>
        </w:pBdr>
        <w:spacing w:after="0" w:line="240" w:lineRule="auto"/>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Bunce, M</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2019</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Management and resistance in the digital newsroom</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Journalism, 20</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7</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890</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905</w:t>
      </w:r>
      <w:r w:rsidRPr="00FF0639">
        <w:rPr>
          <w:rFonts w:ascii="TH SarabunPSK" w:eastAsia="Sarabun" w:hAnsi="TH SarabunPSK" w:cs="TH SarabunPSK"/>
          <w:color w:val="000000" w:themeColor="text1"/>
          <w:sz w:val="28"/>
          <w:szCs w:val="28"/>
          <w:cs/>
        </w:rPr>
        <w:t>.</w:t>
      </w:r>
    </w:p>
    <w:p w14:paraId="453D0D65" w14:textId="77777777" w:rsidR="006A5F32" w:rsidRPr="00FF0639" w:rsidRDefault="006A5F32" w:rsidP="002C738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Diao, X</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McMillan, M</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Rodrik, D</w:t>
      </w:r>
      <w:r w:rsidRPr="00FF0639">
        <w:rPr>
          <w:rFonts w:ascii="TH SarabunPSK" w:eastAsia="Sarabun" w:hAnsi="TH SarabunPSK" w:cs="TH SarabunPSK"/>
          <w:color w:val="000000" w:themeColor="text1"/>
          <w:sz w:val="28"/>
          <w:szCs w:val="28"/>
          <w:cs/>
        </w:rPr>
        <w:t xml:space="preserve">. (2019). </w:t>
      </w:r>
      <w:r w:rsidRPr="00FF0639">
        <w:rPr>
          <w:rFonts w:ascii="TH SarabunPSK" w:eastAsia="Sarabun" w:hAnsi="TH SarabunPSK" w:cs="TH SarabunPSK"/>
          <w:color w:val="000000" w:themeColor="text1"/>
          <w:sz w:val="28"/>
          <w:szCs w:val="28"/>
        </w:rPr>
        <w:t>The recent growth boom in developing economies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A structural</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change perspective</w:t>
      </w:r>
      <w:r w:rsidRPr="00FF0639">
        <w:rPr>
          <w:rFonts w:ascii="TH SarabunPSK" w:eastAsia="Sarabun" w:hAnsi="TH SarabunPSK" w:cs="TH SarabunPSK" w:hint="cs"/>
          <w:color w:val="000000" w:themeColor="text1"/>
          <w:sz w:val="28"/>
          <w:szCs w:val="28"/>
          <w:cs/>
        </w:rPr>
        <w:t xml:space="preserve">. </w:t>
      </w:r>
      <w:r w:rsidRPr="00FF0639">
        <w:rPr>
          <w:rFonts w:ascii="TH SarabunPSK" w:eastAsia="Sarabun" w:hAnsi="TH SarabunPSK" w:cs="TH SarabunPSK"/>
          <w:i/>
          <w:iCs/>
          <w:color w:val="000000" w:themeColor="text1"/>
          <w:sz w:val="28"/>
          <w:szCs w:val="28"/>
        </w:rPr>
        <w:t>Springer International Publishing</w:t>
      </w:r>
      <w:r w:rsidRPr="00FF0639">
        <w:rPr>
          <w:rFonts w:ascii="TH SarabunPSK" w:eastAsia="Sarabun" w:hAnsi="TH SarabunPSK" w:cs="TH SarabunPSK"/>
          <w:color w:val="000000" w:themeColor="text1"/>
          <w:sz w:val="28"/>
          <w:szCs w:val="28"/>
        </w:rPr>
        <w:t>,</w:t>
      </w:r>
      <w:r w:rsidRPr="00FF0639">
        <w:rPr>
          <w:rFonts w:ascii="TH SarabunPSK" w:eastAsia="Sarabun" w:hAnsi="TH SarabunPSK" w:cs="TH SarabunPSK"/>
          <w:color w:val="000000" w:themeColor="text1"/>
          <w:sz w:val="28"/>
          <w:szCs w:val="28"/>
          <w:cs/>
        </w:rPr>
        <w:t xml:space="preserve"> 281-334.</w:t>
      </w:r>
    </w:p>
    <w:p w14:paraId="5237C08C" w14:textId="77777777" w:rsidR="006A5F32" w:rsidRPr="00FF0639" w:rsidRDefault="006A5F32" w:rsidP="002B204A">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Hatting, J</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L</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Wraight, 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P</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Miller, R</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M</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2004</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Efficacy of Beauveria bassiana </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Hyphomycetes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 xml:space="preserve">for control of Russian wheat aphid </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Homoptera</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Aphididae</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on resistant wheat under field conditions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Biocontrol Science and Technology, 14</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5</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459</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473</w:t>
      </w:r>
      <w:r w:rsidRPr="00FF0639">
        <w:rPr>
          <w:rFonts w:ascii="TH SarabunPSK" w:eastAsia="Sarabun" w:hAnsi="TH SarabunPSK" w:cs="TH SarabunPSK"/>
          <w:color w:val="000000" w:themeColor="text1"/>
          <w:sz w:val="28"/>
          <w:szCs w:val="28"/>
          <w:cs/>
        </w:rPr>
        <w:t>.</w:t>
      </w:r>
    </w:p>
    <w:p w14:paraId="3FE28F74" w14:textId="77777777" w:rsidR="006A5F32" w:rsidRPr="00FF0639" w:rsidRDefault="006A5F32" w:rsidP="0074685B">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Kerry, V</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B</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Ndung'u, T</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Walensky, R</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P</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Lee, P</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T</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Kayanja, V</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F</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I</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Bangsberg, D</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R</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2011</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Managing the demand for global health education</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PLoS medicine, 8</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11</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e1001118</w:t>
      </w:r>
      <w:r w:rsidRPr="00FF0639">
        <w:rPr>
          <w:rFonts w:ascii="TH SarabunPSK" w:eastAsia="Sarabun" w:hAnsi="TH SarabunPSK" w:cs="TH SarabunPSK"/>
          <w:color w:val="000000" w:themeColor="text1"/>
          <w:sz w:val="28"/>
          <w:szCs w:val="28"/>
          <w:cs/>
        </w:rPr>
        <w:t>.</w:t>
      </w:r>
    </w:p>
    <w:p w14:paraId="71A631C0" w14:textId="77777777" w:rsidR="006A5F32" w:rsidRPr="00FF0639" w:rsidRDefault="006A5F32" w:rsidP="002C738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Kumar, V</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Rewari, M</w:t>
      </w:r>
      <w:r w:rsidRPr="00FF0639">
        <w:rPr>
          <w:rFonts w:ascii="TH SarabunPSK" w:eastAsia="Sarabun" w:hAnsi="TH SarabunPSK" w:cs="TH SarabunPSK"/>
          <w:color w:val="000000" w:themeColor="text1"/>
          <w:sz w:val="28"/>
          <w:szCs w:val="28"/>
          <w:cs/>
        </w:rPr>
        <w:t xml:space="preserve">. (2022). </w:t>
      </w:r>
      <w:r w:rsidRPr="00FF0639">
        <w:rPr>
          <w:rFonts w:ascii="TH SarabunPSK" w:eastAsia="Sarabun" w:hAnsi="TH SarabunPSK" w:cs="TH SarabunPSK"/>
          <w:color w:val="000000" w:themeColor="text1"/>
          <w:sz w:val="28"/>
          <w:szCs w:val="28"/>
        </w:rPr>
        <w:t>A responsible approach to higher education curriculum design</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 xml:space="preserve">International Journal of Educational Reform, </w:t>
      </w:r>
      <w:r w:rsidRPr="00FF0639">
        <w:rPr>
          <w:rFonts w:ascii="TH SarabunPSK" w:eastAsia="Sarabun" w:hAnsi="TH SarabunPSK" w:cs="TH SarabunPSK"/>
          <w:i/>
          <w:iCs/>
          <w:color w:val="000000" w:themeColor="text1"/>
          <w:sz w:val="28"/>
          <w:szCs w:val="28"/>
          <w:cs/>
        </w:rPr>
        <w:t>31</w:t>
      </w:r>
      <w:r w:rsidRPr="00FF0639">
        <w:rPr>
          <w:rFonts w:ascii="TH SarabunPSK" w:eastAsia="Sarabun" w:hAnsi="TH SarabunPSK" w:cs="TH SarabunPSK"/>
          <w:color w:val="000000" w:themeColor="text1"/>
          <w:sz w:val="28"/>
          <w:szCs w:val="28"/>
          <w:cs/>
        </w:rPr>
        <w:t>(4)</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422-441.</w:t>
      </w:r>
    </w:p>
    <w:p w14:paraId="0FCF8013" w14:textId="77777777" w:rsidR="006A5F32" w:rsidRPr="00FF0639" w:rsidRDefault="006A5F32" w:rsidP="002C738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Mittal, V</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Jung, J</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2024</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Revitalizing educational institutions through customer focus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Journal of the Academy of Marketing Science</w:t>
      </w:r>
      <w:r w:rsidRPr="00FF0639">
        <w:rPr>
          <w:rFonts w:ascii="TH SarabunPSK" w:eastAsia="Sarabun" w:hAnsi="TH SarabunPSK" w:cs="TH SarabunPSK"/>
          <w:color w:val="000000" w:themeColor="text1"/>
          <w:sz w:val="28"/>
          <w:szCs w:val="28"/>
        </w:rPr>
        <w:t>, 1</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20</w:t>
      </w:r>
      <w:r w:rsidRPr="00FF0639">
        <w:rPr>
          <w:rFonts w:ascii="TH SarabunPSK" w:eastAsia="Sarabun" w:hAnsi="TH SarabunPSK" w:cs="TH SarabunPSK"/>
          <w:color w:val="000000" w:themeColor="text1"/>
          <w:sz w:val="28"/>
          <w:szCs w:val="28"/>
          <w:cs/>
        </w:rPr>
        <w:t>.</w:t>
      </w:r>
    </w:p>
    <w:p w14:paraId="26710CFB" w14:textId="77777777" w:rsidR="006A5F32" w:rsidRPr="00FF0639" w:rsidRDefault="006A5F32" w:rsidP="002C738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Mpuangnan, K</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N</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Ntombela, S</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2023</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Community voices in curriculum development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Curriculum Perspectives</w:t>
      </w:r>
      <w:r w:rsidRPr="00FF0639">
        <w:rPr>
          <w:rFonts w:ascii="TH SarabunPSK" w:eastAsia="Sarabun" w:hAnsi="TH SarabunPSK" w:cs="TH SarabunPSK"/>
          <w:color w:val="000000" w:themeColor="text1"/>
          <w:sz w:val="28"/>
          <w:szCs w:val="28"/>
        </w:rPr>
        <w:t>, 1</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12</w:t>
      </w:r>
      <w:r w:rsidRPr="00FF0639">
        <w:rPr>
          <w:rFonts w:ascii="TH SarabunPSK" w:eastAsia="Sarabun" w:hAnsi="TH SarabunPSK" w:cs="TH SarabunPSK"/>
          <w:color w:val="000000" w:themeColor="text1"/>
          <w:sz w:val="28"/>
          <w:szCs w:val="28"/>
          <w:cs/>
        </w:rPr>
        <w:t>.</w:t>
      </w:r>
    </w:p>
    <w:p w14:paraId="5A0BB5E0" w14:textId="77777777" w:rsidR="006A5F32" w:rsidRPr="00FF0639" w:rsidRDefault="006A5F32" w:rsidP="002B204A">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Spady, W</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G</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1994</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Outcome</w:t>
      </w:r>
      <w:r w:rsidRPr="00FF0639">
        <w:rPr>
          <w:rFonts w:ascii="TH SarabunPSK" w:eastAsia="Sarabun" w:hAnsi="TH SarabunPSK" w:cs="TH SarabunPSK"/>
          <w:i/>
          <w:iCs/>
          <w:color w:val="000000" w:themeColor="text1"/>
          <w:sz w:val="28"/>
          <w:szCs w:val="28"/>
          <w:cs/>
        </w:rPr>
        <w:t>-</w:t>
      </w:r>
      <w:r w:rsidRPr="00FF0639">
        <w:rPr>
          <w:rFonts w:ascii="TH SarabunPSK" w:eastAsia="Sarabun" w:hAnsi="TH SarabunPSK" w:cs="TH SarabunPSK"/>
          <w:i/>
          <w:iCs/>
          <w:color w:val="000000" w:themeColor="text1"/>
          <w:sz w:val="28"/>
          <w:szCs w:val="28"/>
        </w:rPr>
        <w:t>Based Education</w:t>
      </w:r>
      <w:r w:rsidRPr="00FF0639">
        <w:rPr>
          <w:rFonts w:ascii="TH SarabunPSK" w:eastAsia="Sarabun" w:hAnsi="TH SarabunPSK" w:cs="TH SarabunPSK"/>
          <w:i/>
          <w:iCs/>
          <w:color w:val="000000" w:themeColor="text1"/>
          <w:sz w:val="28"/>
          <w:szCs w:val="28"/>
          <w:cs/>
        </w:rPr>
        <w:t xml:space="preserve">: </w:t>
      </w:r>
      <w:r w:rsidRPr="00FF0639">
        <w:rPr>
          <w:rFonts w:ascii="TH SarabunPSK" w:eastAsia="Sarabun" w:hAnsi="TH SarabunPSK" w:cs="TH SarabunPSK"/>
          <w:i/>
          <w:iCs/>
          <w:color w:val="000000" w:themeColor="text1"/>
          <w:sz w:val="28"/>
          <w:szCs w:val="28"/>
        </w:rPr>
        <w:t>Critical Issues and Answers</w:t>
      </w:r>
      <w:r w:rsidRPr="00FF0639">
        <w:rPr>
          <w:rFonts w:ascii="TH SarabunPSK" w:eastAsia="Sarabun" w:hAnsi="TH SarabunPSK" w:cs="TH SarabunPSK"/>
          <w:i/>
          <w:iCs/>
          <w:color w:val="000000" w:themeColor="text1"/>
          <w:sz w:val="28"/>
          <w:szCs w:val="28"/>
          <w:cs/>
        </w:rPr>
        <w:t xml:space="preserve">. </w:t>
      </w:r>
      <w:r w:rsidRPr="00FF0639">
        <w:rPr>
          <w:rFonts w:ascii="TH SarabunPSK" w:eastAsia="Sarabun" w:hAnsi="TH SarabunPSK" w:cs="TH SarabunPSK"/>
          <w:i/>
          <w:iCs/>
          <w:color w:val="000000" w:themeColor="text1"/>
          <w:sz w:val="28"/>
          <w:szCs w:val="28"/>
        </w:rPr>
        <w:t>American Association of School Administrators</w:t>
      </w:r>
      <w:r w:rsidRPr="00FF0639">
        <w:rPr>
          <w:rFonts w:ascii="TH SarabunPSK" w:eastAsia="Sarabun" w:hAnsi="TH SarabunPSK" w:cs="TH SarabunPSK"/>
          <w:color w:val="000000" w:themeColor="text1"/>
          <w:sz w:val="28"/>
          <w:szCs w:val="28"/>
        </w:rPr>
        <w:t xml:space="preserve">, 1801 North Moore Street, Arlington, VA 22209 </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Stock No</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21</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00488; $18</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95 plus postage</w:t>
      </w:r>
      <w:r w:rsidRPr="00FF0639">
        <w:rPr>
          <w:rFonts w:ascii="TH SarabunPSK" w:eastAsia="Sarabun" w:hAnsi="TH SarabunPSK" w:cs="TH SarabunPSK"/>
          <w:color w:val="000000" w:themeColor="text1"/>
          <w:sz w:val="28"/>
          <w:szCs w:val="28"/>
          <w:cs/>
        </w:rPr>
        <w:t>)</w:t>
      </w:r>
    </w:p>
    <w:p w14:paraId="0E4D312A" w14:textId="051E34F7" w:rsidR="006A5F32" w:rsidRPr="00FF0639" w:rsidRDefault="006A5F32" w:rsidP="00B83D8F">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t>Supsutthiphon, C</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Siriphan, C</w:t>
      </w:r>
      <w:r w:rsidR="0004760C"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cs/>
        </w:rPr>
        <w:t xml:space="preserve">. (2023). </w:t>
      </w:r>
      <w:r w:rsidRPr="00FF0639">
        <w:rPr>
          <w:rFonts w:ascii="TH SarabunPSK" w:eastAsia="Sarabun" w:hAnsi="TH SarabunPSK" w:cs="TH SarabunPSK"/>
          <w:color w:val="000000" w:themeColor="text1"/>
          <w:sz w:val="28"/>
          <w:szCs w:val="28"/>
        </w:rPr>
        <w:t>A Construction of Outcome</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Based Education Model for Basketball Skills Course in Junior High School at Thawi Watthana District</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 xml:space="preserve">Interdisciplinary Academic and Research Journal, </w:t>
      </w:r>
      <w:r w:rsidRPr="00FF0639">
        <w:rPr>
          <w:rFonts w:ascii="TH SarabunPSK" w:eastAsia="Sarabun" w:hAnsi="TH SarabunPSK" w:cs="TH SarabunPSK"/>
          <w:i/>
          <w:iCs/>
          <w:color w:val="000000" w:themeColor="text1"/>
          <w:sz w:val="28"/>
          <w:szCs w:val="28"/>
          <w:cs/>
        </w:rPr>
        <w:t>3</w:t>
      </w:r>
      <w:r w:rsidRPr="00FF0639">
        <w:rPr>
          <w:rFonts w:ascii="TH SarabunPSK" w:eastAsia="Sarabun" w:hAnsi="TH SarabunPSK" w:cs="TH SarabunPSK"/>
          <w:color w:val="000000" w:themeColor="text1"/>
          <w:sz w:val="28"/>
          <w:szCs w:val="28"/>
          <w:cs/>
        </w:rPr>
        <w:t>(6)</w:t>
      </w:r>
      <w:r w:rsidRPr="00FF0639">
        <w:rPr>
          <w:rFonts w:ascii="TH SarabunPSK" w:eastAsia="Sarabun" w:hAnsi="TH SarabunPSK" w:cs="TH SarabunPSK"/>
          <w:color w:val="000000" w:themeColor="text1"/>
          <w:sz w:val="28"/>
          <w:szCs w:val="28"/>
        </w:rPr>
        <w:t xml:space="preserve">, </w:t>
      </w:r>
      <w:r w:rsidRPr="00FF0639">
        <w:rPr>
          <w:rFonts w:ascii="TH SarabunPSK" w:eastAsia="Sarabun" w:hAnsi="TH SarabunPSK" w:cs="TH SarabunPSK"/>
          <w:color w:val="000000" w:themeColor="text1"/>
          <w:sz w:val="28"/>
          <w:szCs w:val="28"/>
          <w:cs/>
        </w:rPr>
        <w:t xml:space="preserve">915–930. </w:t>
      </w:r>
      <w:hyperlink r:id="rId8" w:history="1">
        <w:r w:rsidRPr="00FF0639">
          <w:rPr>
            <w:rStyle w:val="Hyperlink"/>
            <w:rFonts w:ascii="TH SarabunPSK" w:eastAsia="Sarabun" w:hAnsi="TH SarabunPSK" w:cs="TH SarabunPSK"/>
            <w:color w:val="000000" w:themeColor="text1"/>
            <w:sz w:val="28"/>
            <w:szCs w:val="28"/>
            <w:u w:val="none"/>
          </w:rPr>
          <w:t>https</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doi</w:t>
        </w:r>
        <w:r w:rsidRPr="00FF0639">
          <w:rPr>
            <w:rStyle w:val="Hyperlink"/>
            <w:rFonts w:ascii="TH SarabunPSK" w:eastAsia="Sarabun" w:hAnsi="TH SarabunPSK" w:cs="TH SarabunPSK"/>
            <w:color w:val="000000" w:themeColor="text1"/>
            <w:sz w:val="28"/>
            <w:szCs w:val="28"/>
            <w:u w:val="none"/>
            <w:cs/>
          </w:rPr>
          <w:t>.</w:t>
        </w:r>
        <w:r w:rsidRPr="00FF0639">
          <w:rPr>
            <w:rStyle w:val="Hyperlink"/>
            <w:rFonts w:ascii="TH SarabunPSK" w:eastAsia="Sarabun" w:hAnsi="TH SarabunPSK" w:cs="TH SarabunPSK"/>
            <w:color w:val="000000" w:themeColor="text1"/>
            <w:sz w:val="28"/>
            <w:szCs w:val="28"/>
            <w:u w:val="none"/>
          </w:rPr>
          <w:t>org</w:t>
        </w:r>
        <w:r w:rsidRPr="00FF0639">
          <w:rPr>
            <w:rStyle w:val="Hyperlink"/>
            <w:rFonts w:ascii="TH SarabunPSK" w:eastAsia="Sarabun" w:hAnsi="TH SarabunPSK" w:cs="TH SarabunPSK"/>
            <w:color w:val="000000" w:themeColor="text1"/>
            <w:sz w:val="28"/>
            <w:szCs w:val="28"/>
            <w:u w:val="none"/>
            <w:cs/>
          </w:rPr>
          <w:t>/10.60027/</w:t>
        </w:r>
        <w:r w:rsidRPr="00FF0639">
          <w:rPr>
            <w:rStyle w:val="Hyperlink"/>
            <w:rFonts w:ascii="TH SarabunPSK" w:eastAsia="Sarabun" w:hAnsi="TH SarabunPSK" w:cs="TH SarabunPSK"/>
            <w:color w:val="000000" w:themeColor="text1"/>
            <w:sz w:val="28"/>
            <w:szCs w:val="28"/>
            <w:u w:val="none"/>
          </w:rPr>
          <w:t>iarj</w:t>
        </w:r>
        <w:r w:rsidRPr="00FF0639">
          <w:rPr>
            <w:rStyle w:val="Hyperlink"/>
            <w:rFonts w:ascii="TH SarabunPSK" w:eastAsia="Sarabun" w:hAnsi="TH SarabunPSK" w:cs="TH SarabunPSK"/>
            <w:color w:val="000000" w:themeColor="text1"/>
            <w:sz w:val="28"/>
            <w:szCs w:val="28"/>
            <w:u w:val="none"/>
            <w:cs/>
          </w:rPr>
          <w:t>.2023.272536</w:t>
        </w:r>
      </w:hyperlink>
    </w:p>
    <w:p w14:paraId="4263C31E" w14:textId="77777777" w:rsidR="006A5F32" w:rsidRPr="00FF0639" w:rsidRDefault="006A5F32" w:rsidP="002C7382">
      <w:pPr>
        <w:pBdr>
          <w:top w:val="nil"/>
          <w:left w:val="nil"/>
          <w:bottom w:val="nil"/>
          <w:right w:val="nil"/>
          <w:between w:val="nil"/>
        </w:pBdr>
        <w:tabs>
          <w:tab w:val="left" w:pos="567"/>
        </w:tabs>
        <w:spacing w:after="0" w:line="240" w:lineRule="auto"/>
        <w:ind w:left="567" w:hanging="567"/>
        <w:jc w:val="thaiDistribute"/>
        <w:rPr>
          <w:rFonts w:ascii="TH SarabunPSK" w:eastAsia="Sarabun" w:hAnsi="TH SarabunPSK" w:cs="TH SarabunPSK"/>
          <w:color w:val="000000" w:themeColor="text1"/>
          <w:sz w:val="28"/>
          <w:szCs w:val="28"/>
        </w:rPr>
      </w:pPr>
      <w:r w:rsidRPr="00FF0639">
        <w:rPr>
          <w:rFonts w:ascii="TH SarabunPSK" w:eastAsia="Sarabun" w:hAnsi="TH SarabunPSK" w:cs="TH SarabunPSK"/>
          <w:color w:val="000000" w:themeColor="text1"/>
          <w:sz w:val="28"/>
          <w:szCs w:val="28"/>
        </w:rPr>
        <w:lastRenderedPageBreak/>
        <w:t>Wright, A</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L</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Sonin, K</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Driscoll, J</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 &amp; Wilson, J</w:t>
      </w:r>
      <w:r w:rsidRPr="00FF0639">
        <w:rPr>
          <w:rFonts w:ascii="TH SarabunPSK" w:eastAsia="Sarabun" w:hAnsi="TH SarabunPSK" w:cs="TH SarabunPSK"/>
          <w:color w:val="000000" w:themeColor="text1"/>
          <w:sz w:val="28"/>
          <w:szCs w:val="28"/>
          <w:cs/>
        </w:rPr>
        <w:t>. (</w:t>
      </w:r>
      <w:r w:rsidRPr="00FF0639">
        <w:rPr>
          <w:rFonts w:ascii="TH SarabunPSK" w:eastAsia="Sarabun" w:hAnsi="TH SarabunPSK" w:cs="TH SarabunPSK"/>
          <w:color w:val="000000" w:themeColor="text1"/>
          <w:sz w:val="28"/>
          <w:szCs w:val="28"/>
        </w:rPr>
        <w:t>2020</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color w:val="000000" w:themeColor="text1"/>
          <w:sz w:val="28"/>
          <w:szCs w:val="28"/>
        </w:rPr>
        <w:t>Poverty and economic dislocation reduce compliance with COVID</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19 shelter</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in</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place protocols</w:t>
      </w:r>
      <w:r w:rsidRPr="00FF0639">
        <w:rPr>
          <w:rFonts w:ascii="TH SarabunPSK" w:eastAsia="Sarabun" w:hAnsi="TH SarabunPSK" w:cs="TH SarabunPSK"/>
          <w:color w:val="000000" w:themeColor="text1"/>
          <w:sz w:val="28"/>
          <w:szCs w:val="28"/>
          <w:cs/>
        </w:rPr>
        <w:t xml:space="preserve">. </w:t>
      </w:r>
      <w:r w:rsidRPr="00FF0639">
        <w:rPr>
          <w:rFonts w:ascii="TH SarabunPSK" w:eastAsia="Sarabun" w:hAnsi="TH SarabunPSK" w:cs="TH SarabunPSK"/>
          <w:i/>
          <w:iCs/>
          <w:color w:val="000000" w:themeColor="text1"/>
          <w:sz w:val="28"/>
          <w:szCs w:val="28"/>
        </w:rPr>
        <w:t>Journal of Economic Behavior &amp; Organization, 180</w:t>
      </w:r>
      <w:r w:rsidRPr="00FF0639">
        <w:rPr>
          <w:rFonts w:ascii="TH SarabunPSK" w:eastAsia="Sarabun" w:hAnsi="TH SarabunPSK" w:cs="TH SarabunPSK"/>
          <w:color w:val="000000" w:themeColor="text1"/>
          <w:sz w:val="28"/>
          <w:szCs w:val="28"/>
        </w:rPr>
        <w:t>, 544</w:t>
      </w:r>
      <w:r w:rsidRPr="00FF0639">
        <w:rPr>
          <w:rFonts w:ascii="TH SarabunPSK" w:eastAsia="Sarabun" w:hAnsi="TH SarabunPSK" w:cs="TH SarabunPSK"/>
          <w:color w:val="000000" w:themeColor="text1"/>
          <w:sz w:val="28"/>
          <w:szCs w:val="28"/>
          <w:cs/>
        </w:rPr>
        <w:t>-</w:t>
      </w:r>
      <w:r w:rsidRPr="00FF0639">
        <w:rPr>
          <w:rFonts w:ascii="TH SarabunPSK" w:eastAsia="Sarabun" w:hAnsi="TH SarabunPSK" w:cs="TH SarabunPSK"/>
          <w:color w:val="000000" w:themeColor="text1"/>
          <w:sz w:val="28"/>
          <w:szCs w:val="28"/>
        </w:rPr>
        <w:t>554</w:t>
      </w:r>
      <w:r w:rsidRPr="00FF0639">
        <w:rPr>
          <w:rFonts w:ascii="TH SarabunPSK" w:eastAsia="Sarabun" w:hAnsi="TH SarabunPSK" w:cs="TH SarabunPSK"/>
          <w:color w:val="000000" w:themeColor="text1"/>
          <w:sz w:val="28"/>
          <w:szCs w:val="28"/>
          <w:cs/>
        </w:rPr>
        <w:t>.</w:t>
      </w:r>
    </w:p>
    <w:p w14:paraId="6EACE196" w14:textId="77777777" w:rsidR="00AB0C7E" w:rsidRPr="00FF0639" w:rsidRDefault="00AB0C7E" w:rsidP="00AB0C7E">
      <w:pPr>
        <w:pBdr>
          <w:top w:val="nil"/>
          <w:left w:val="nil"/>
          <w:bottom w:val="nil"/>
          <w:right w:val="nil"/>
          <w:between w:val="nil"/>
        </w:pBdr>
        <w:spacing w:after="0" w:line="240" w:lineRule="auto"/>
        <w:rPr>
          <w:rFonts w:ascii="TH SarabunPSK" w:eastAsia="Sarabun" w:hAnsi="TH SarabunPSK" w:cs="TH SarabunPSK"/>
          <w:color w:val="000000" w:themeColor="text1"/>
          <w:sz w:val="28"/>
          <w:szCs w:val="28"/>
        </w:rPr>
      </w:pPr>
    </w:p>
    <w:sectPr w:rsidR="00AB0C7E" w:rsidRPr="00FF0639" w:rsidSect="00BC3423">
      <w:headerReference w:type="default" r:id="rId9"/>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6895" w14:textId="77777777" w:rsidR="00070FD2" w:rsidRDefault="00070FD2">
      <w:pPr>
        <w:spacing w:after="0" w:line="240" w:lineRule="auto"/>
      </w:pPr>
      <w:r>
        <w:separator/>
      </w:r>
    </w:p>
  </w:endnote>
  <w:endnote w:type="continuationSeparator" w:id="0">
    <w:p w14:paraId="35429523" w14:textId="77777777" w:rsidR="00070FD2" w:rsidRDefault="0007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Sarabu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C92F" w14:textId="77777777" w:rsidR="00070FD2" w:rsidRDefault="00070FD2">
      <w:pPr>
        <w:spacing w:after="0" w:line="240" w:lineRule="auto"/>
      </w:pPr>
      <w:r>
        <w:separator/>
      </w:r>
    </w:p>
  </w:footnote>
  <w:footnote w:type="continuationSeparator" w:id="0">
    <w:p w14:paraId="6DE41385" w14:textId="77777777" w:rsidR="00070FD2" w:rsidRDefault="0007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4283"/>
      <w:docPartObj>
        <w:docPartGallery w:val="Page Numbers (Top of Page)"/>
        <w:docPartUnique/>
      </w:docPartObj>
    </w:sdtPr>
    <w:sdtEndPr>
      <w:rPr>
        <w:rFonts w:ascii="TH SarabunPSK" w:hAnsi="TH SarabunPSK" w:cs="TH SarabunPSK" w:hint="cs"/>
        <w:noProof/>
      </w:rPr>
    </w:sdtEndPr>
    <w:sdtContent>
      <w:p w14:paraId="3B9CEBF4" w14:textId="7FC60F92" w:rsidR="00DC13BE" w:rsidRPr="0004760C" w:rsidRDefault="00DC13BE">
        <w:pPr>
          <w:pStyle w:val="Header"/>
          <w:jc w:val="right"/>
          <w:rPr>
            <w:rFonts w:ascii="TH SarabunPSK" w:hAnsi="TH SarabunPSK" w:cs="TH SarabunPSK"/>
          </w:rPr>
        </w:pPr>
        <w:r w:rsidRPr="0004760C">
          <w:rPr>
            <w:rFonts w:ascii="TH SarabunPSK" w:hAnsi="TH SarabunPSK" w:cs="TH SarabunPSK" w:hint="cs"/>
          </w:rPr>
          <w:fldChar w:fldCharType="begin"/>
        </w:r>
        <w:r w:rsidRPr="0004760C">
          <w:rPr>
            <w:rFonts w:ascii="TH SarabunPSK" w:hAnsi="TH SarabunPSK" w:cs="TH SarabunPSK" w:hint="cs"/>
          </w:rPr>
          <w:instrText xml:space="preserve"> PAGE   \</w:instrText>
        </w:r>
        <w:r w:rsidRPr="0004760C">
          <w:rPr>
            <w:rFonts w:ascii="TH SarabunPSK" w:hAnsi="TH SarabunPSK" w:cs="TH SarabunPSK" w:hint="cs"/>
            <w:szCs w:val="22"/>
            <w:cs/>
          </w:rPr>
          <w:instrText xml:space="preserve">* </w:instrText>
        </w:r>
        <w:r w:rsidRPr="0004760C">
          <w:rPr>
            <w:rFonts w:ascii="TH SarabunPSK" w:hAnsi="TH SarabunPSK" w:cs="TH SarabunPSK" w:hint="cs"/>
          </w:rPr>
          <w:instrText xml:space="preserve">MERGEFORMAT </w:instrText>
        </w:r>
        <w:r w:rsidRPr="0004760C">
          <w:rPr>
            <w:rFonts w:ascii="TH SarabunPSK" w:hAnsi="TH SarabunPSK" w:cs="TH SarabunPSK" w:hint="cs"/>
          </w:rPr>
          <w:fldChar w:fldCharType="separate"/>
        </w:r>
        <w:r w:rsidR="00FF0639">
          <w:rPr>
            <w:rFonts w:ascii="TH SarabunPSK" w:hAnsi="TH SarabunPSK" w:cs="TH SarabunPSK"/>
            <w:noProof/>
          </w:rPr>
          <w:t>9</w:t>
        </w:r>
        <w:r w:rsidRPr="0004760C">
          <w:rPr>
            <w:rFonts w:ascii="TH SarabunPSK" w:hAnsi="TH SarabunPSK" w:cs="TH SarabunPSK" w:hint="cs"/>
            <w:noProof/>
          </w:rPr>
          <w:fldChar w:fldCharType="end"/>
        </w:r>
      </w:p>
    </w:sdtContent>
  </w:sdt>
  <w:p w14:paraId="12F6F2C4" w14:textId="77777777" w:rsidR="00A2094D" w:rsidRDefault="00A2094D">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3637"/>
    <w:multiLevelType w:val="multilevel"/>
    <w:tmpl w:val="541E998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2DF850B9"/>
    <w:multiLevelType w:val="hybridMultilevel"/>
    <w:tmpl w:val="872E810C"/>
    <w:lvl w:ilvl="0" w:tplc="D690D254">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4D"/>
    <w:rsid w:val="00043D59"/>
    <w:rsid w:val="0004760C"/>
    <w:rsid w:val="00070FD2"/>
    <w:rsid w:val="00083798"/>
    <w:rsid w:val="00092B4F"/>
    <w:rsid w:val="000B7F61"/>
    <w:rsid w:val="000C0FEF"/>
    <w:rsid w:val="000E3DAB"/>
    <w:rsid w:val="00122719"/>
    <w:rsid w:val="00160D23"/>
    <w:rsid w:val="00182182"/>
    <w:rsid w:val="00182959"/>
    <w:rsid w:val="001C00B2"/>
    <w:rsid w:val="001E3DC9"/>
    <w:rsid w:val="0021196E"/>
    <w:rsid w:val="002279FB"/>
    <w:rsid w:val="00237C8A"/>
    <w:rsid w:val="0028494E"/>
    <w:rsid w:val="00291C3A"/>
    <w:rsid w:val="002B204A"/>
    <w:rsid w:val="002C7382"/>
    <w:rsid w:val="002C75BC"/>
    <w:rsid w:val="002D26BA"/>
    <w:rsid w:val="002E57A0"/>
    <w:rsid w:val="003156A1"/>
    <w:rsid w:val="00353A49"/>
    <w:rsid w:val="00355B14"/>
    <w:rsid w:val="0036536B"/>
    <w:rsid w:val="003D76C9"/>
    <w:rsid w:val="003E413F"/>
    <w:rsid w:val="003F7B4F"/>
    <w:rsid w:val="00443D27"/>
    <w:rsid w:val="00453DCE"/>
    <w:rsid w:val="004B3977"/>
    <w:rsid w:val="004B3B9F"/>
    <w:rsid w:val="004D040A"/>
    <w:rsid w:val="005A1B5D"/>
    <w:rsid w:val="005A7457"/>
    <w:rsid w:val="005A7A75"/>
    <w:rsid w:val="005C2384"/>
    <w:rsid w:val="006630FC"/>
    <w:rsid w:val="006A5F32"/>
    <w:rsid w:val="006B3A6F"/>
    <w:rsid w:val="006D6BBC"/>
    <w:rsid w:val="006E32AB"/>
    <w:rsid w:val="0074685B"/>
    <w:rsid w:val="00763DB1"/>
    <w:rsid w:val="00775ACA"/>
    <w:rsid w:val="007B25A9"/>
    <w:rsid w:val="007C113E"/>
    <w:rsid w:val="008178F0"/>
    <w:rsid w:val="00823511"/>
    <w:rsid w:val="00873C8F"/>
    <w:rsid w:val="008D72A9"/>
    <w:rsid w:val="00904637"/>
    <w:rsid w:val="00912D17"/>
    <w:rsid w:val="00913768"/>
    <w:rsid w:val="009A15DD"/>
    <w:rsid w:val="009A54F6"/>
    <w:rsid w:val="009C4BD7"/>
    <w:rsid w:val="009D451D"/>
    <w:rsid w:val="00A2094D"/>
    <w:rsid w:val="00A35FDD"/>
    <w:rsid w:val="00A41C89"/>
    <w:rsid w:val="00A54E50"/>
    <w:rsid w:val="00A81A7D"/>
    <w:rsid w:val="00A9459F"/>
    <w:rsid w:val="00AB0C7E"/>
    <w:rsid w:val="00AB35F7"/>
    <w:rsid w:val="00AE3719"/>
    <w:rsid w:val="00AE7528"/>
    <w:rsid w:val="00AF30D8"/>
    <w:rsid w:val="00B234F1"/>
    <w:rsid w:val="00B23D08"/>
    <w:rsid w:val="00B63FAF"/>
    <w:rsid w:val="00B826E7"/>
    <w:rsid w:val="00B83D8F"/>
    <w:rsid w:val="00BC22C2"/>
    <w:rsid w:val="00BC3423"/>
    <w:rsid w:val="00BD06E5"/>
    <w:rsid w:val="00BD6273"/>
    <w:rsid w:val="00C00B88"/>
    <w:rsid w:val="00C622C8"/>
    <w:rsid w:val="00C9678A"/>
    <w:rsid w:val="00CC1335"/>
    <w:rsid w:val="00CC5069"/>
    <w:rsid w:val="00CF0CD9"/>
    <w:rsid w:val="00D14512"/>
    <w:rsid w:val="00DC13BE"/>
    <w:rsid w:val="00E07A42"/>
    <w:rsid w:val="00E14C5E"/>
    <w:rsid w:val="00E8170C"/>
    <w:rsid w:val="00F055B4"/>
    <w:rsid w:val="00F41413"/>
    <w:rsid w:val="00F44962"/>
    <w:rsid w:val="00F66FC2"/>
    <w:rsid w:val="00F7153A"/>
    <w:rsid w:val="00F91AC5"/>
    <w:rsid w:val="00FC3836"/>
    <w:rsid w:val="00FC41E5"/>
    <w:rsid w:val="00FD6EDC"/>
    <w:rsid w:val="00FE1850"/>
    <w:rsid w:val="00FF06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1DC9"/>
  <w15:docId w15:val="{4118BAD4-B39D-43A1-8FC9-04EB0D9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C5069"/>
    <w:rPr>
      <w:color w:val="0000FF" w:themeColor="hyperlink"/>
      <w:u w:val="single"/>
    </w:rPr>
  </w:style>
  <w:style w:type="paragraph" w:styleId="BalloonText">
    <w:name w:val="Balloon Text"/>
    <w:basedOn w:val="Normal"/>
    <w:link w:val="BalloonTextChar"/>
    <w:uiPriority w:val="99"/>
    <w:semiHidden/>
    <w:unhideWhenUsed/>
    <w:rsid w:val="00AF30D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F30D8"/>
    <w:rPr>
      <w:rFonts w:ascii="Tahoma" w:hAnsi="Tahoma" w:cs="Angsana New"/>
      <w:sz w:val="16"/>
      <w:szCs w:val="20"/>
    </w:rPr>
  </w:style>
  <w:style w:type="paragraph" w:styleId="ListParagraph">
    <w:name w:val="List Paragraph"/>
    <w:basedOn w:val="Normal"/>
    <w:uiPriority w:val="34"/>
    <w:qFormat/>
    <w:rsid w:val="00B23D08"/>
    <w:pPr>
      <w:spacing w:after="160" w:line="259" w:lineRule="auto"/>
      <w:ind w:left="720"/>
      <w:contextualSpacing/>
    </w:pPr>
    <w:rPr>
      <w:rFonts w:asciiTheme="minorHAnsi" w:eastAsiaTheme="minorHAnsi" w:hAnsiTheme="minorHAnsi" w:cstheme="minorBidi"/>
      <w:kern w:val="2"/>
      <w:szCs w:val="28"/>
      <w14:ligatures w14:val="standardContextual"/>
    </w:rPr>
  </w:style>
  <w:style w:type="paragraph" w:styleId="Header">
    <w:name w:val="header"/>
    <w:basedOn w:val="Normal"/>
    <w:link w:val="HeaderChar"/>
    <w:uiPriority w:val="99"/>
    <w:unhideWhenUsed/>
    <w:rsid w:val="00B23D08"/>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B23D08"/>
    <w:rPr>
      <w:rFonts w:cs="Angsana New"/>
      <w:szCs w:val="28"/>
    </w:rPr>
  </w:style>
  <w:style w:type="paragraph" w:styleId="Footer">
    <w:name w:val="footer"/>
    <w:basedOn w:val="Normal"/>
    <w:link w:val="FooterChar"/>
    <w:uiPriority w:val="99"/>
    <w:unhideWhenUsed/>
    <w:rsid w:val="00B23D08"/>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B23D08"/>
    <w:rPr>
      <w:rFonts w:cs="Angsana New"/>
      <w:szCs w:val="28"/>
    </w:rPr>
  </w:style>
  <w:style w:type="paragraph" w:customStyle="1" w:styleId="Default">
    <w:name w:val="Default"/>
    <w:rsid w:val="001C00B2"/>
    <w:pPr>
      <w:autoSpaceDE w:val="0"/>
      <w:autoSpaceDN w:val="0"/>
      <w:adjustRightInd w:val="0"/>
      <w:spacing w:after="0" w:line="240" w:lineRule="auto"/>
    </w:pPr>
    <w:rPr>
      <w:rFonts w:ascii="TH SarabunPSK" w:hAnsi="TH SarabunPSK" w:cs="TH SarabunPSK"/>
      <w:color w:val="000000"/>
      <w:sz w:val="24"/>
      <w:szCs w:val="24"/>
    </w:rPr>
  </w:style>
  <w:style w:type="table" w:styleId="TableGrid">
    <w:name w:val="Table Grid"/>
    <w:basedOn w:val="TableNormal"/>
    <w:uiPriority w:val="39"/>
    <w:rsid w:val="00AB35F7"/>
    <w:pPr>
      <w:spacing w:after="0" w:line="240" w:lineRule="auto"/>
    </w:pPr>
    <w:rPr>
      <w:rFonts w:asciiTheme="minorHAnsi" w:eastAsiaTheme="minorHAnsi" w:hAnsiTheme="minorHAnsi" w:cstheme="minorBidi"/>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basedOn w:val="DefaultParagraphFont"/>
    <w:uiPriority w:val="99"/>
    <w:semiHidden/>
    <w:unhideWhenUsed/>
    <w:rsid w:val="004B3B9F"/>
    <w:rPr>
      <w:color w:val="605E5C"/>
      <w:shd w:val="clear" w:color="auto" w:fill="E1DFDD"/>
    </w:rPr>
  </w:style>
  <w:style w:type="character" w:customStyle="1" w:styleId="y2iqfc">
    <w:name w:val="y2iqfc"/>
    <w:basedOn w:val="DefaultParagraphFont"/>
    <w:rsid w:val="005A7A75"/>
  </w:style>
  <w:style w:type="character" w:customStyle="1" w:styleId="ts-alignment-element">
    <w:name w:val="ts-alignment-element"/>
    <w:basedOn w:val="DefaultParagraphFont"/>
    <w:rsid w:val="00F7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9508">
      <w:bodyDiv w:val="1"/>
      <w:marLeft w:val="0"/>
      <w:marRight w:val="0"/>
      <w:marTop w:val="0"/>
      <w:marBottom w:val="0"/>
      <w:divBdr>
        <w:top w:val="none" w:sz="0" w:space="0" w:color="auto"/>
        <w:left w:val="none" w:sz="0" w:space="0" w:color="auto"/>
        <w:bottom w:val="none" w:sz="0" w:space="0" w:color="auto"/>
        <w:right w:val="none" w:sz="0" w:space="0" w:color="auto"/>
      </w:divBdr>
      <w:divsChild>
        <w:div w:id="156769582">
          <w:marLeft w:val="0"/>
          <w:marRight w:val="0"/>
          <w:marTop w:val="0"/>
          <w:marBottom w:val="0"/>
          <w:divBdr>
            <w:top w:val="none" w:sz="0" w:space="0" w:color="auto"/>
            <w:left w:val="none" w:sz="0" w:space="0" w:color="auto"/>
            <w:bottom w:val="none" w:sz="0" w:space="0" w:color="auto"/>
            <w:right w:val="none" w:sz="0" w:space="0" w:color="auto"/>
          </w:divBdr>
          <w:divsChild>
            <w:div w:id="1023635317">
              <w:marLeft w:val="0"/>
              <w:marRight w:val="0"/>
              <w:marTop w:val="0"/>
              <w:marBottom w:val="0"/>
              <w:divBdr>
                <w:top w:val="none" w:sz="0" w:space="0" w:color="auto"/>
                <w:left w:val="none" w:sz="0" w:space="0" w:color="auto"/>
                <w:bottom w:val="none" w:sz="0" w:space="0" w:color="auto"/>
                <w:right w:val="none" w:sz="0" w:space="0" w:color="auto"/>
              </w:divBdr>
              <w:divsChild>
                <w:div w:id="386563392">
                  <w:marLeft w:val="0"/>
                  <w:marRight w:val="0"/>
                  <w:marTop w:val="0"/>
                  <w:marBottom w:val="0"/>
                  <w:divBdr>
                    <w:top w:val="none" w:sz="0" w:space="0" w:color="auto"/>
                    <w:left w:val="none" w:sz="0" w:space="0" w:color="auto"/>
                    <w:bottom w:val="none" w:sz="0" w:space="0" w:color="auto"/>
                    <w:right w:val="none" w:sz="0" w:space="0" w:color="auto"/>
                  </w:divBdr>
                  <w:divsChild>
                    <w:div w:id="1342783049">
                      <w:marLeft w:val="0"/>
                      <w:marRight w:val="0"/>
                      <w:marTop w:val="0"/>
                      <w:marBottom w:val="0"/>
                      <w:divBdr>
                        <w:top w:val="none" w:sz="0" w:space="0" w:color="auto"/>
                        <w:left w:val="none" w:sz="0" w:space="0" w:color="auto"/>
                        <w:bottom w:val="none" w:sz="0" w:space="0" w:color="auto"/>
                        <w:right w:val="none" w:sz="0" w:space="0" w:color="auto"/>
                      </w:divBdr>
                      <w:divsChild>
                        <w:div w:id="2048530566">
                          <w:marLeft w:val="0"/>
                          <w:marRight w:val="0"/>
                          <w:marTop w:val="0"/>
                          <w:marBottom w:val="0"/>
                          <w:divBdr>
                            <w:top w:val="none" w:sz="0" w:space="0" w:color="auto"/>
                            <w:left w:val="none" w:sz="0" w:space="0" w:color="auto"/>
                            <w:bottom w:val="none" w:sz="0" w:space="0" w:color="auto"/>
                            <w:right w:val="none" w:sz="0" w:space="0" w:color="auto"/>
                          </w:divBdr>
                          <w:divsChild>
                            <w:div w:id="1148012282">
                              <w:marLeft w:val="0"/>
                              <w:marRight w:val="0"/>
                              <w:marTop w:val="0"/>
                              <w:marBottom w:val="0"/>
                              <w:divBdr>
                                <w:top w:val="none" w:sz="0" w:space="0" w:color="auto"/>
                                <w:left w:val="none" w:sz="0" w:space="0" w:color="auto"/>
                                <w:bottom w:val="none" w:sz="0" w:space="0" w:color="auto"/>
                                <w:right w:val="none" w:sz="0" w:space="0" w:color="auto"/>
                              </w:divBdr>
                              <w:divsChild>
                                <w:div w:id="224100066">
                                  <w:marLeft w:val="0"/>
                                  <w:marRight w:val="0"/>
                                  <w:marTop w:val="0"/>
                                  <w:marBottom w:val="0"/>
                                  <w:divBdr>
                                    <w:top w:val="none" w:sz="0" w:space="0" w:color="auto"/>
                                    <w:left w:val="none" w:sz="0" w:space="0" w:color="auto"/>
                                    <w:bottom w:val="none" w:sz="0" w:space="0" w:color="auto"/>
                                    <w:right w:val="none" w:sz="0" w:space="0" w:color="auto"/>
                                  </w:divBdr>
                                  <w:divsChild>
                                    <w:div w:id="1764909984">
                                      <w:marLeft w:val="0"/>
                                      <w:marRight w:val="0"/>
                                      <w:marTop w:val="0"/>
                                      <w:marBottom w:val="0"/>
                                      <w:divBdr>
                                        <w:top w:val="none" w:sz="0" w:space="0" w:color="auto"/>
                                        <w:left w:val="none" w:sz="0" w:space="0" w:color="auto"/>
                                        <w:bottom w:val="none" w:sz="0" w:space="0" w:color="auto"/>
                                        <w:right w:val="none" w:sz="0" w:space="0" w:color="auto"/>
                                      </w:divBdr>
                                      <w:divsChild>
                                        <w:div w:id="1371373199">
                                          <w:marLeft w:val="0"/>
                                          <w:marRight w:val="0"/>
                                          <w:marTop w:val="0"/>
                                          <w:marBottom w:val="0"/>
                                          <w:divBdr>
                                            <w:top w:val="none" w:sz="0" w:space="0" w:color="auto"/>
                                            <w:left w:val="none" w:sz="0" w:space="0" w:color="auto"/>
                                            <w:bottom w:val="none" w:sz="0" w:space="0" w:color="auto"/>
                                            <w:right w:val="none" w:sz="0" w:space="0" w:color="auto"/>
                                          </w:divBdr>
                                          <w:divsChild>
                                            <w:div w:id="1398894015">
                                              <w:marLeft w:val="0"/>
                                              <w:marRight w:val="0"/>
                                              <w:marTop w:val="0"/>
                                              <w:marBottom w:val="0"/>
                                              <w:divBdr>
                                                <w:top w:val="none" w:sz="0" w:space="0" w:color="auto"/>
                                                <w:left w:val="none" w:sz="0" w:space="0" w:color="auto"/>
                                                <w:bottom w:val="none" w:sz="0" w:space="0" w:color="auto"/>
                                                <w:right w:val="none" w:sz="0" w:space="0" w:color="auto"/>
                                              </w:divBdr>
                                              <w:divsChild>
                                                <w:div w:id="1479767127">
                                                  <w:marLeft w:val="0"/>
                                                  <w:marRight w:val="0"/>
                                                  <w:marTop w:val="0"/>
                                                  <w:marBottom w:val="0"/>
                                                  <w:divBdr>
                                                    <w:top w:val="none" w:sz="0" w:space="0" w:color="auto"/>
                                                    <w:left w:val="none" w:sz="0" w:space="0" w:color="auto"/>
                                                    <w:bottom w:val="none" w:sz="0" w:space="0" w:color="auto"/>
                                                    <w:right w:val="none" w:sz="0" w:space="0" w:color="auto"/>
                                                  </w:divBdr>
                                                  <w:divsChild>
                                                    <w:div w:id="539896524">
                                                      <w:marLeft w:val="0"/>
                                                      <w:marRight w:val="0"/>
                                                      <w:marTop w:val="0"/>
                                                      <w:marBottom w:val="0"/>
                                                      <w:divBdr>
                                                        <w:top w:val="none" w:sz="0" w:space="0" w:color="auto"/>
                                                        <w:left w:val="none" w:sz="0" w:space="0" w:color="auto"/>
                                                        <w:bottom w:val="none" w:sz="0" w:space="0" w:color="auto"/>
                                                        <w:right w:val="none" w:sz="0" w:space="0" w:color="auto"/>
                                                      </w:divBdr>
                                                      <w:divsChild>
                                                        <w:div w:id="773985109">
                                                          <w:marLeft w:val="0"/>
                                                          <w:marRight w:val="0"/>
                                                          <w:marTop w:val="0"/>
                                                          <w:marBottom w:val="0"/>
                                                          <w:divBdr>
                                                            <w:top w:val="none" w:sz="0" w:space="0" w:color="auto"/>
                                                            <w:left w:val="none" w:sz="0" w:space="0" w:color="auto"/>
                                                            <w:bottom w:val="none" w:sz="0" w:space="0" w:color="auto"/>
                                                            <w:right w:val="none" w:sz="0" w:space="0" w:color="auto"/>
                                                          </w:divBdr>
                                                          <w:divsChild>
                                                            <w:div w:id="21048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1484960">
      <w:bodyDiv w:val="1"/>
      <w:marLeft w:val="0"/>
      <w:marRight w:val="0"/>
      <w:marTop w:val="0"/>
      <w:marBottom w:val="0"/>
      <w:divBdr>
        <w:top w:val="none" w:sz="0" w:space="0" w:color="auto"/>
        <w:left w:val="none" w:sz="0" w:space="0" w:color="auto"/>
        <w:bottom w:val="none" w:sz="0" w:space="0" w:color="auto"/>
        <w:right w:val="none" w:sz="0" w:space="0" w:color="auto"/>
      </w:divBdr>
    </w:div>
    <w:div w:id="171234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60027/iarj.2023.272536" TargetMode="External"/><Relationship Id="rId3" Type="http://schemas.openxmlformats.org/officeDocument/2006/relationships/settings" Target="settings.xml"/><Relationship Id="rId7" Type="http://schemas.openxmlformats.org/officeDocument/2006/relationships/hyperlink" Target="https://www.kmutt.ac.th/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Supattra</dc:creator>
  <cp:lastModifiedBy>lenovo 256402</cp:lastModifiedBy>
  <cp:revision>2</cp:revision>
  <cp:lastPrinted>2024-04-12T05:53:00Z</cp:lastPrinted>
  <dcterms:created xsi:type="dcterms:W3CDTF">2024-05-21T03:26:00Z</dcterms:created>
  <dcterms:modified xsi:type="dcterms:W3CDTF">2024-05-21T03:26:00Z</dcterms:modified>
</cp:coreProperties>
</file>