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721D1" w14:textId="77777777" w:rsidR="000615DD" w:rsidRDefault="000615DD" w:rsidP="00252D13">
      <w:pPr>
        <w:spacing w:after="0" w:line="240" w:lineRule="auto"/>
        <w:jc w:val="center"/>
        <w:rPr>
          <w:rFonts w:ascii="TH SarabunPSK" w:hAnsi="TH SarabunPSK" w:cs="TH SarabunPSK"/>
          <w:b/>
          <w:bCs/>
          <w:sz w:val="36"/>
          <w:szCs w:val="36"/>
        </w:rPr>
      </w:pPr>
      <w:r w:rsidRPr="000615DD">
        <w:rPr>
          <w:rFonts w:ascii="TH SarabunPSK" w:hAnsi="TH SarabunPSK" w:cs="TH SarabunPSK"/>
          <w:b/>
          <w:bCs/>
          <w:sz w:val="36"/>
          <w:szCs w:val="36"/>
          <w:cs/>
        </w:rPr>
        <w:t>การพัฒนามุมมองในธรรมชาติของวิทยาศาสตร์สำหรับนักเรียนชั้นมัธยมศึกษาตอนต้น</w:t>
      </w:r>
    </w:p>
    <w:p w14:paraId="30FADE94" w14:textId="77777777" w:rsidR="000615DD" w:rsidRDefault="000615DD" w:rsidP="00252D13">
      <w:pPr>
        <w:spacing w:after="0" w:line="240" w:lineRule="auto"/>
        <w:jc w:val="center"/>
        <w:rPr>
          <w:rFonts w:ascii="TH SarabunPSK" w:hAnsi="TH SarabunPSK" w:cs="TH SarabunPSK"/>
          <w:b/>
          <w:bCs/>
          <w:sz w:val="36"/>
          <w:szCs w:val="36"/>
        </w:rPr>
      </w:pPr>
      <w:r w:rsidRPr="000615DD">
        <w:rPr>
          <w:rFonts w:ascii="TH SarabunPSK" w:hAnsi="TH SarabunPSK" w:cs="TH SarabunPSK"/>
          <w:b/>
          <w:bCs/>
          <w:sz w:val="36"/>
          <w:szCs w:val="36"/>
          <w:cs/>
        </w:rPr>
        <w:t>ด้วยนวัตกรรมการเรียนรู้ชุดคุณสมบัติเชิงแสงของฟิล์มบางร่วมกัน</w:t>
      </w:r>
    </w:p>
    <w:p w14:paraId="3BF8BB81" w14:textId="0F4ADA8F" w:rsidR="000615DD" w:rsidRPr="000615DD" w:rsidRDefault="000615DD" w:rsidP="00252D13">
      <w:pPr>
        <w:spacing w:after="0" w:line="240" w:lineRule="auto"/>
        <w:jc w:val="center"/>
        <w:rPr>
          <w:rFonts w:ascii="TH SarabunPSK" w:hAnsi="TH SarabunPSK" w:cs="TH SarabunPSK"/>
          <w:b/>
          <w:bCs/>
          <w:sz w:val="36"/>
          <w:szCs w:val="36"/>
          <w:cs/>
        </w:rPr>
      </w:pPr>
      <w:r w:rsidRPr="000615DD">
        <w:rPr>
          <w:rFonts w:ascii="TH SarabunPSK" w:hAnsi="TH SarabunPSK" w:cs="TH SarabunPSK"/>
          <w:b/>
          <w:bCs/>
          <w:sz w:val="36"/>
          <w:szCs w:val="36"/>
          <w:cs/>
        </w:rPr>
        <w:t>ระหว่างบิสมัท</w:t>
      </w:r>
      <w:proofErr w:type="spellStart"/>
      <w:r w:rsidRPr="000615DD">
        <w:rPr>
          <w:rFonts w:ascii="TH SarabunPSK" w:hAnsi="TH SarabunPSK" w:cs="TH SarabunPSK"/>
          <w:b/>
          <w:bCs/>
          <w:sz w:val="36"/>
          <w:szCs w:val="36"/>
          <w:cs/>
        </w:rPr>
        <w:t>เทล</w:t>
      </w:r>
      <w:proofErr w:type="spellEnd"/>
      <w:r w:rsidRPr="000615DD">
        <w:rPr>
          <w:rFonts w:ascii="TH SarabunPSK" w:hAnsi="TH SarabunPSK" w:cs="TH SarabunPSK"/>
          <w:b/>
          <w:bCs/>
          <w:sz w:val="36"/>
          <w:szCs w:val="36"/>
          <w:cs/>
        </w:rPr>
        <w:t>ลูไรด์และแอนติโมนี</w:t>
      </w:r>
      <w:r w:rsidRPr="000615DD">
        <w:rPr>
          <w:rFonts w:ascii="TH SarabunPSK" w:hAnsi="TH SarabunPSK" w:cs="TH SarabunPSK" w:hint="cs"/>
          <w:b/>
          <w:bCs/>
          <w:sz w:val="36"/>
          <w:szCs w:val="36"/>
          <w:cs/>
        </w:rPr>
        <w:t>ไตรคลอไรด์</w:t>
      </w:r>
    </w:p>
    <w:p w14:paraId="0B70F977" w14:textId="77777777" w:rsidR="003A7E5D" w:rsidRPr="000615DD" w:rsidRDefault="003A7E5D" w:rsidP="00252D13">
      <w:pPr>
        <w:pBdr>
          <w:top w:val="nil"/>
          <w:left w:val="nil"/>
          <w:bottom w:val="nil"/>
          <w:right w:val="nil"/>
          <w:between w:val="nil"/>
        </w:pBdr>
        <w:tabs>
          <w:tab w:val="left" w:pos="0"/>
        </w:tabs>
        <w:spacing w:after="0" w:line="240" w:lineRule="auto"/>
        <w:jc w:val="center"/>
        <w:rPr>
          <w:rFonts w:ascii="TH SarabunPSK" w:eastAsia="Sarabun" w:hAnsi="TH SarabunPSK" w:cs="TH SarabunPSK"/>
          <w:color w:val="000000"/>
          <w:sz w:val="28"/>
          <w:szCs w:val="28"/>
        </w:rPr>
      </w:pPr>
    </w:p>
    <w:p w14:paraId="745332B1" w14:textId="5533E65D" w:rsidR="000615DD" w:rsidRPr="000615DD" w:rsidRDefault="000615DD" w:rsidP="00252D13">
      <w:pPr>
        <w:spacing w:after="0" w:line="240" w:lineRule="auto"/>
        <w:jc w:val="center"/>
        <w:rPr>
          <w:rFonts w:ascii="TH SarabunPSK" w:hAnsi="TH SarabunPSK" w:cs="TH SarabunPSK"/>
          <w:b/>
          <w:bCs/>
          <w:color w:val="FF0000"/>
          <w:sz w:val="32"/>
          <w:szCs w:val="32"/>
        </w:rPr>
      </w:pPr>
      <w:r w:rsidRPr="000615DD">
        <w:rPr>
          <w:rFonts w:ascii="TH SarabunPSK" w:hAnsi="TH SarabunPSK" w:cs="TH SarabunPSK"/>
          <w:b/>
          <w:bCs/>
          <w:sz w:val="32"/>
          <w:szCs w:val="32"/>
          <w:cs/>
        </w:rPr>
        <w:t>ศรัณย์  แก้วจา</w:t>
      </w:r>
      <w:r w:rsidRPr="000615DD">
        <w:rPr>
          <w:rFonts w:ascii="TH SarabunPSK" w:hAnsi="TH SarabunPSK" w:cs="TH SarabunPSK" w:hint="cs"/>
          <w:b/>
          <w:bCs/>
          <w:sz w:val="32"/>
          <w:szCs w:val="32"/>
          <w:vertAlign w:val="superscript"/>
          <w:cs/>
        </w:rPr>
        <w:t>1</w:t>
      </w:r>
      <w:r w:rsidR="00271EAF">
        <w:rPr>
          <w:rFonts w:ascii="TH SarabunPSK" w:hAnsi="TH SarabunPSK" w:cs="TH SarabunPSK" w:hint="cs"/>
          <w:b/>
          <w:bCs/>
          <w:sz w:val="32"/>
          <w:szCs w:val="32"/>
          <w:vertAlign w:val="superscript"/>
          <w:cs/>
        </w:rPr>
        <w:t xml:space="preserve">   </w:t>
      </w:r>
      <w:proofErr w:type="spellStart"/>
      <w:r w:rsidRPr="000615DD">
        <w:rPr>
          <w:rFonts w:ascii="TH SarabunPSK" w:hAnsi="TH SarabunPSK" w:cs="TH SarabunPSK"/>
          <w:b/>
          <w:bCs/>
          <w:sz w:val="32"/>
          <w:szCs w:val="32"/>
          <w:cs/>
        </w:rPr>
        <w:t>ชเนษฎ์</w:t>
      </w:r>
      <w:proofErr w:type="spellEnd"/>
      <w:r w:rsidRPr="000615DD">
        <w:rPr>
          <w:rFonts w:ascii="TH SarabunPSK" w:hAnsi="TH SarabunPSK" w:cs="TH SarabunPSK"/>
          <w:b/>
          <w:bCs/>
          <w:sz w:val="32"/>
          <w:szCs w:val="32"/>
          <w:cs/>
        </w:rPr>
        <w:t xml:space="preserve">  วิชาศิลป์</w:t>
      </w:r>
      <w:r w:rsidR="00271EAF">
        <w:rPr>
          <w:rFonts w:ascii="TH SarabunPSK" w:hAnsi="TH SarabunPSK" w:cs="TH SarabunPSK"/>
          <w:b/>
          <w:bCs/>
          <w:sz w:val="32"/>
          <w:szCs w:val="32"/>
          <w:vertAlign w:val="superscript"/>
        </w:rPr>
        <w:t xml:space="preserve">2   </w:t>
      </w:r>
      <w:r w:rsidR="00D64C43">
        <w:rPr>
          <w:rFonts w:ascii="TH SarabunPSK" w:hAnsi="TH SarabunPSK" w:cs="TH SarabunPSK" w:hint="cs"/>
          <w:b/>
          <w:bCs/>
          <w:sz w:val="32"/>
          <w:szCs w:val="32"/>
          <w:cs/>
        </w:rPr>
        <w:t xml:space="preserve">และ </w:t>
      </w:r>
      <w:r w:rsidRPr="000615DD">
        <w:rPr>
          <w:rFonts w:ascii="TH SarabunPSK" w:hAnsi="TH SarabunPSK" w:cs="TH SarabunPSK"/>
          <w:b/>
          <w:bCs/>
          <w:sz w:val="32"/>
          <w:szCs w:val="32"/>
          <w:cs/>
        </w:rPr>
        <w:t>ภาณุ</w:t>
      </w:r>
      <w:proofErr w:type="spellStart"/>
      <w:r w:rsidRPr="000615DD">
        <w:rPr>
          <w:rFonts w:ascii="TH SarabunPSK" w:hAnsi="TH SarabunPSK" w:cs="TH SarabunPSK"/>
          <w:b/>
          <w:bCs/>
          <w:sz w:val="32"/>
          <w:szCs w:val="32"/>
          <w:cs/>
        </w:rPr>
        <w:t>พ</w:t>
      </w:r>
      <w:r w:rsidRPr="000615DD">
        <w:rPr>
          <w:rFonts w:ascii="TH SarabunPSK" w:hAnsi="TH SarabunPSK" w:cs="TH SarabunPSK" w:hint="cs"/>
          <w:b/>
          <w:bCs/>
          <w:sz w:val="32"/>
          <w:szCs w:val="32"/>
          <w:cs/>
        </w:rPr>
        <w:t>ั</w:t>
      </w:r>
      <w:r w:rsidRPr="000615DD">
        <w:rPr>
          <w:rFonts w:ascii="TH SarabunPSK" w:hAnsi="TH SarabunPSK" w:cs="TH SarabunPSK"/>
          <w:b/>
          <w:bCs/>
          <w:sz w:val="32"/>
          <w:szCs w:val="32"/>
          <w:cs/>
        </w:rPr>
        <w:t>ฒน์</w:t>
      </w:r>
      <w:proofErr w:type="spellEnd"/>
      <w:r w:rsidRPr="000615DD">
        <w:rPr>
          <w:rFonts w:ascii="TH SarabunPSK" w:hAnsi="TH SarabunPSK" w:cs="TH SarabunPSK"/>
          <w:b/>
          <w:bCs/>
          <w:sz w:val="32"/>
          <w:szCs w:val="32"/>
          <w:cs/>
        </w:rPr>
        <w:t xml:space="preserve">  ชัยวร</w:t>
      </w:r>
      <w:r w:rsidR="00271EAF">
        <w:rPr>
          <w:rFonts w:ascii="TH SarabunPSK" w:hAnsi="TH SarabunPSK" w:cs="TH SarabunPSK"/>
          <w:b/>
          <w:bCs/>
          <w:sz w:val="32"/>
          <w:szCs w:val="32"/>
          <w:vertAlign w:val="superscript"/>
        </w:rPr>
        <w:t>3</w:t>
      </w:r>
    </w:p>
    <w:p w14:paraId="341709F4" w14:textId="1DC31C71" w:rsidR="00271EAF" w:rsidRPr="00271EAF" w:rsidRDefault="00000000" w:rsidP="00252D13">
      <w:pPr>
        <w:pBdr>
          <w:top w:val="nil"/>
          <w:left w:val="nil"/>
          <w:bottom w:val="nil"/>
          <w:right w:val="nil"/>
          <w:between w:val="nil"/>
        </w:pBdr>
        <w:tabs>
          <w:tab w:val="left" w:pos="2042"/>
        </w:tabs>
        <w:spacing w:after="0" w:line="240" w:lineRule="auto"/>
        <w:jc w:val="center"/>
        <w:rPr>
          <w:rFonts w:ascii="TH SarabunPSK" w:eastAsia="Sarabun" w:hAnsi="TH SarabunPSK" w:cs="TH SarabunPSK"/>
          <w:b/>
          <w:color w:val="000000"/>
          <w:sz w:val="24"/>
          <w:szCs w:val="24"/>
        </w:rPr>
      </w:pPr>
      <w:r w:rsidRPr="007E29EE">
        <w:rPr>
          <w:rFonts w:ascii="TH SarabunPSK" w:eastAsia="Sarabun" w:hAnsi="TH SarabunPSK" w:cs="TH SarabunPSK"/>
          <w:b/>
          <w:color w:val="000000"/>
          <w:sz w:val="24"/>
          <w:szCs w:val="24"/>
          <w:vertAlign w:val="superscript"/>
        </w:rPr>
        <w:t>1,2,3</w:t>
      </w:r>
      <w:r w:rsidR="00271EAF" w:rsidRPr="0076097B">
        <w:rPr>
          <w:rFonts w:ascii="TH SarabunPSK" w:hAnsi="TH SarabunPSK" w:cs="TH SarabunPSK"/>
          <w:b/>
          <w:bCs/>
          <w:sz w:val="24"/>
          <w:szCs w:val="24"/>
          <w:cs/>
        </w:rPr>
        <w:t>ภาควิชาฟิสิกส์และวิทยาศาสตร์ทั่วไป คณะวิทยาศาสตร์และเทคโนโลยี มหาวิทยาลัยราชภัฏเชียงใหม่</w:t>
      </w:r>
      <w:r w:rsidR="00271EAF">
        <w:rPr>
          <w:rFonts w:ascii="TH SarabunPSK" w:hAnsi="TH SarabunPSK" w:cs="TH SarabunPSK"/>
          <w:b/>
          <w:bCs/>
          <w:sz w:val="24"/>
          <w:szCs w:val="24"/>
        </w:rPr>
        <w:t xml:space="preserve"> </w:t>
      </w:r>
    </w:p>
    <w:p w14:paraId="4DF76E0F" w14:textId="400669AA" w:rsidR="003A7E5D" w:rsidRPr="007E29EE" w:rsidRDefault="00000000" w:rsidP="00252D13">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000000"/>
          <w:sz w:val="24"/>
          <w:szCs w:val="24"/>
        </w:rPr>
      </w:pPr>
      <w:r w:rsidRPr="007E29EE">
        <w:rPr>
          <w:rFonts w:ascii="TH SarabunPSK" w:eastAsia="Sarabun" w:hAnsi="TH SarabunPSK" w:cs="TH SarabunPSK"/>
          <w:b/>
          <w:color w:val="000000"/>
          <w:sz w:val="24"/>
          <w:szCs w:val="24"/>
          <w:vertAlign w:val="superscript"/>
        </w:rPr>
        <w:t>1</w:t>
      </w:r>
      <w:r w:rsidRPr="007E29EE">
        <w:rPr>
          <w:rFonts w:ascii="TH SarabunPSK" w:eastAsia="Sarabun" w:hAnsi="TH SarabunPSK" w:cs="TH SarabunPSK"/>
          <w:b/>
          <w:color w:val="000000"/>
          <w:sz w:val="24"/>
          <w:szCs w:val="24"/>
        </w:rPr>
        <w:t>E-mail:</w:t>
      </w:r>
      <w:r w:rsidR="00041B18" w:rsidRPr="00041B18">
        <w:t xml:space="preserve"> </w:t>
      </w:r>
      <w:r w:rsidR="00041B18" w:rsidRPr="00041B18">
        <w:rPr>
          <w:rFonts w:ascii="TH SarabunPSK" w:eastAsia="Sarabun" w:hAnsi="TH SarabunPSK" w:cs="TH SarabunPSK"/>
          <w:b/>
          <w:color w:val="000000"/>
          <w:sz w:val="24"/>
          <w:szCs w:val="24"/>
        </w:rPr>
        <w:t>pipersbz@gmail.com</w:t>
      </w:r>
      <w:r w:rsidRPr="007E29EE">
        <w:rPr>
          <w:rFonts w:ascii="TH SarabunPSK" w:eastAsia="Sarabun" w:hAnsi="TH SarabunPSK" w:cs="TH SarabunPSK"/>
          <w:b/>
          <w:color w:val="000000"/>
          <w:sz w:val="24"/>
          <w:szCs w:val="24"/>
        </w:rPr>
        <w:t>,</w:t>
      </w:r>
      <w:r w:rsidR="00327DD6" w:rsidRPr="00327DD6">
        <w:t xml:space="preserve"> </w:t>
      </w:r>
      <w:r w:rsidR="00327DD6">
        <w:rPr>
          <w:rFonts w:ascii="TH SarabunPSK" w:eastAsia="Sarabun" w:hAnsi="TH SarabunPSK" w:cs="TH SarabunPSK"/>
          <w:b/>
          <w:color w:val="000000"/>
          <w:sz w:val="24"/>
          <w:szCs w:val="24"/>
          <w:vertAlign w:val="superscript"/>
        </w:rPr>
        <w:t>2</w:t>
      </w:r>
      <w:r w:rsidR="00327DD6" w:rsidRPr="007E29EE">
        <w:rPr>
          <w:rFonts w:ascii="TH SarabunPSK" w:eastAsia="Sarabun" w:hAnsi="TH SarabunPSK" w:cs="TH SarabunPSK"/>
          <w:b/>
          <w:color w:val="000000"/>
          <w:sz w:val="24"/>
          <w:szCs w:val="24"/>
        </w:rPr>
        <w:t>E-mail:</w:t>
      </w:r>
      <w:r w:rsidR="00327DD6" w:rsidRPr="00041B18">
        <w:t xml:space="preserve"> </w:t>
      </w:r>
      <w:r w:rsidR="00327DD6" w:rsidRPr="00327DD6">
        <w:rPr>
          <w:rFonts w:ascii="TH SarabunPSK" w:eastAsia="Sarabun" w:hAnsi="TH SarabunPSK" w:cs="TH SarabunPSK"/>
          <w:b/>
          <w:color w:val="000000"/>
          <w:sz w:val="24"/>
          <w:szCs w:val="24"/>
        </w:rPr>
        <w:t>chanade_wic@cmru.ac.th</w:t>
      </w:r>
      <w:r w:rsidR="00327DD6">
        <w:rPr>
          <w:rFonts w:ascii="TH SarabunPSK" w:eastAsia="Sarabun" w:hAnsi="TH SarabunPSK" w:cs="TH SarabunPSK"/>
          <w:b/>
          <w:color w:val="000000"/>
          <w:sz w:val="24"/>
          <w:szCs w:val="24"/>
        </w:rPr>
        <w:t>,</w:t>
      </w:r>
      <w:r w:rsidRPr="007E29EE">
        <w:rPr>
          <w:rFonts w:ascii="TH SarabunPSK" w:eastAsia="Sarabun" w:hAnsi="TH SarabunPSK" w:cs="TH SarabunPSK"/>
          <w:b/>
          <w:color w:val="000000"/>
          <w:sz w:val="24"/>
          <w:szCs w:val="24"/>
        </w:rPr>
        <w:t xml:space="preserve"> </w:t>
      </w:r>
      <w:r w:rsidRPr="007E29EE">
        <w:rPr>
          <w:rFonts w:ascii="TH SarabunPSK" w:eastAsia="Sarabun" w:hAnsi="TH SarabunPSK" w:cs="TH SarabunPSK"/>
          <w:b/>
          <w:color w:val="000000"/>
          <w:sz w:val="24"/>
          <w:szCs w:val="24"/>
          <w:vertAlign w:val="superscript"/>
        </w:rPr>
        <w:t>3</w:t>
      </w:r>
      <w:r w:rsidRPr="007E29EE">
        <w:rPr>
          <w:rFonts w:ascii="TH SarabunPSK" w:eastAsia="Sarabun" w:hAnsi="TH SarabunPSK" w:cs="TH SarabunPSK"/>
          <w:b/>
          <w:color w:val="000000"/>
          <w:sz w:val="24"/>
          <w:szCs w:val="24"/>
        </w:rPr>
        <w:t xml:space="preserve">E-mail: </w:t>
      </w:r>
      <w:r w:rsidR="00041B18">
        <w:rPr>
          <w:rFonts w:ascii="TH SarabunPSK" w:hAnsi="TH SarabunPSK" w:cs="TH SarabunPSK"/>
          <w:b/>
          <w:bCs/>
          <w:sz w:val="24"/>
          <w:szCs w:val="24"/>
        </w:rPr>
        <w:t>p</w:t>
      </w:r>
      <w:r w:rsidR="00041B18" w:rsidRPr="00C33AE0">
        <w:rPr>
          <w:rFonts w:ascii="TH SarabunPSK" w:hAnsi="TH SarabunPSK" w:cs="TH SarabunPSK"/>
          <w:b/>
          <w:bCs/>
          <w:sz w:val="24"/>
          <w:szCs w:val="24"/>
        </w:rPr>
        <w:t>anupat</w:t>
      </w:r>
      <w:r w:rsidR="00041B18">
        <w:rPr>
          <w:rFonts w:ascii="TH SarabunPSK" w:hAnsi="TH SarabunPSK" w:cs="TH SarabunPSK"/>
          <w:b/>
          <w:bCs/>
          <w:sz w:val="24"/>
          <w:szCs w:val="24"/>
        </w:rPr>
        <w:t>_cha@g.cmru.ac.th</w:t>
      </w:r>
    </w:p>
    <w:p w14:paraId="22160372" w14:textId="77777777" w:rsidR="003A7E5D" w:rsidRPr="007E29EE" w:rsidRDefault="003A7E5D" w:rsidP="00252D13">
      <w:pPr>
        <w:pBdr>
          <w:top w:val="nil"/>
          <w:left w:val="nil"/>
          <w:bottom w:val="nil"/>
          <w:right w:val="nil"/>
          <w:between w:val="nil"/>
        </w:pBdr>
        <w:tabs>
          <w:tab w:val="left" w:pos="2042"/>
        </w:tabs>
        <w:spacing w:after="0" w:line="240" w:lineRule="auto"/>
        <w:rPr>
          <w:rFonts w:ascii="TH SarabunPSK" w:eastAsia="Sarabun" w:hAnsi="TH SarabunPSK" w:cs="TH SarabunPSK"/>
          <w:color w:val="000000"/>
          <w:sz w:val="28"/>
          <w:szCs w:val="28"/>
        </w:rPr>
      </w:pPr>
    </w:p>
    <w:p w14:paraId="418EF4A5" w14:textId="77777777" w:rsidR="003A7E5D" w:rsidRDefault="00000000" w:rsidP="00252D13">
      <w:pPr>
        <w:pBdr>
          <w:top w:val="nil"/>
          <w:left w:val="nil"/>
          <w:bottom w:val="nil"/>
          <w:right w:val="nil"/>
          <w:between w:val="nil"/>
        </w:pBdr>
        <w:tabs>
          <w:tab w:val="center" w:pos="4967"/>
          <w:tab w:val="left" w:pos="7426"/>
        </w:tabs>
        <w:spacing w:after="0" w:line="240" w:lineRule="auto"/>
        <w:jc w:val="center"/>
        <w:rPr>
          <w:rFonts w:ascii="TH SarabunPSK" w:eastAsia="Sarabun" w:hAnsi="TH SarabunPSK" w:cs="TH SarabunPSK"/>
          <w:b/>
          <w:color w:val="000000"/>
          <w:sz w:val="28"/>
          <w:szCs w:val="28"/>
        </w:rPr>
      </w:pPr>
      <w:proofErr w:type="spellStart"/>
      <w:r w:rsidRPr="007E29EE">
        <w:rPr>
          <w:rFonts w:ascii="TH SarabunPSK" w:eastAsia="Sarabun" w:hAnsi="TH SarabunPSK" w:cs="TH SarabunPSK"/>
          <w:b/>
          <w:color w:val="000000"/>
          <w:sz w:val="28"/>
          <w:szCs w:val="28"/>
        </w:rPr>
        <w:t>บทคัดย่อ</w:t>
      </w:r>
      <w:proofErr w:type="spellEnd"/>
    </w:p>
    <w:p w14:paraId="5E132370" w14:textId="3575A9FC" w:rsidR="00041B18" w:rsidRPr="00341191" w:rsidRDefault="00041B18" w:rsidP="00341191">
      <w:pPr>
        <w:spacing w:after="0" w:line="240" w:lineRule="auto"/>
        <w:ind w:firstLine="720"/>
        <w:jc w:val="thaiDistribute"/>
        <w:rPr>
          <w:rFonts w:ascii="TH SarabunPSK" w:hAnsi="TH SarabunPSK" w:cs="TH SarabunPSK"/>
          <w:color w:val="000000" w:themeColor="text1"/>
          <w:sz w:val="28"/>
          <w:szCs w:val="28"/>
          <w:cs/>
        </w:rPr>
      </w:pPr>
      <w:r w:rsidRPr="00041B18">
        <w:rPr>
          <w:rFonts w:ascii="TH SarabunPSK" w:hAnsi="TH SarabunPSK" w:cs="TH SarabunPSK" w:hint="cs"/>
          <w:sz w:val="28"/>
          <w:szCs w:val="28"/>
          <w:cs/>
        </w:rPr>
        <w:t>งานวิจัยนี้เป็นการ</w:t>
      </w:r>
      <w:r w:rsidRPr="00041B18">
        <w:rPr>
          <w:rFonts w:ascii="TH SarabunPSK" w:hAnsi="TH SarabunPSK" w:cs="TH SarabunPSK"/>
          <w:sz w:val="28"/>
          <w:szCs w:val="28"/>
          <w:cs/>
        </w:rPr>
        <w:t>พัฒนามุมมองในธรรมชาติของวิทยาศาสตร์โดยใช</w:t>
      </w:r>
      <w:r w:rsidRPr="00041B18">
        <w:rPr>
          <w:rFonts w:ascii="TH SarabunPSK" w:hAnsi="TH SarabunPSK" w:cs="TH SarabunPSK" w:hint="cs"/>
          <w:sz w:val="28"/>
          <w:szCs w:val="28"/>
          <w:cs/>
        </w:rPr>
        <w:t>้</w:t>
      </w:r>
      <w:r w:rsidRPr="00041B18">
        <w:rPr>
          <w:rFonts w:ascii="TH SarabunPSK" w:hAnsi="TH SarabunPSK" w:cs="TH SarabunPSK"/>
          <w:sz w:val="28"/>
          <w:szCs w:val="28"/>
          <w:cs/>
        </w:rPr>
        <w:t>ด้วยนวัตกรรมการเรียนรู้ชุ</w:t>
      </w:r>
      <w:r w:rsidRPr="00041B18">
        <w:rPr>
          <w:rFonts w:ascii="TH SarabunPSK" w:hAnsi="TH SarabunPSK" w:cs="TH SarabunPSK" w:hint="cs"/>
          <w:sz w:val="28"/>
          <w:szCs w:val="28"/>
          <w:cs/>
        </w:rPr>
        <w:t>ด</w:t>
      </w:r>
      <w:r w:rsidRPr="00041B18">
        <w:rPr>
          <w:rFonts w:ascii="TH SarabunPSK" w:hAnsi="TH SarabunPSK" w:cs="TH SarabunPSK"/>
          <w:sz w:val="28"/>
          <w:szCs w:val="28"/>
          <w:cs/>
        </w:rPr>
        <w:t>คุณสมบัติเชิงแสงของฟิล์มบางร่วมกันระหว่างบิสมัท</w:t>
      </w:r>
      <w:proofErr w:type="spellStart"/>
      <w:r w:rsidRPr="00041B18">
        <w:rPr>
          <w:rFonts w:ascii="TH SarabunPSK" w:hAnsi="TH SarabunPSK" w:cs="TH SarabunPSK"/>
          <w:sz w:val="28"/>
          <w:szCs w:val="28"/>
          <w:cs/>
        </w:rPr>
        <w:t>เทล</w:t>
      </w:r>
      <w:proofErr w:type="spellEnd"/>
      <w:r w:rsidRPr="00041B18">
        <w:rPr>
          <w:rFonts w:ascii="TH SarabunPSK" w:hAnsi="TH SarabunPSK" w:cs="TH SarabunPSK"/>
          <w:sz w:val="28"/>
          <w:szCs w:val="28"/>
          <w:cs/>
        </w:rPr>
        <w:t xml:space="preserve">ลูไรด์และแอนติโมนีไตรคลอไรด์ โดยกลุ่มตัวอย่างที่ศึกษา คือ นักเรียนชั้นมัธยมศึกษาชั้นปีที่ </w:t>
      </w:r>
      <w:r w:rsidRPr="00041B18">
        <w:rPr>
          <w:rFonts w:ascii="TH SarabunPSK" w:hAnsi="TH SarabunPSK" w:cs="TH SarabunPSK"/>
          <w:sz w:val="28"/>
          <w:szCs w:val="28"/>
        </w:rPr>
        <w:t xml:space="preserve">3 </w:t>
      </w:r>
      <w:r w:rsidRPr="00041B18">
        <w:rPr>
          <w:rFonts w:ascii="TH SarabunPSK" w:hAnsi="TH SarabunPSK" w:cs="TH SarabunPSK"/>
          <w:sz w:val="28"/>
          <w:szCs w:val="28"/>
          <w:cs/>
        </w:rPr>
        <w:t xml:space="preserve">จำนวน </w:t>
      </w:r>
      <w:r w:rsidRPr="00041B18">
        <w:rPr>
          <w:rFonts w:ascii="TH SarabunPSK" w:hAnsi="TH SarabunPSK" w:cs="TH SarabunPSK"/>
          <w:sz w:val="28"/>
          <w:szCs w:val="28"/>
        </w:rPr>
        <w:t xml:space="preserve">15 </w:t>
      </w:r>
      <w:r w:rsidRPr="00041B18">
        <w:rPr>
          <w:rFonts w:ascii="TH SarabunPSK" w:hAnsi="TH SarabunPSK" w:cs="TH SarabunPSK"/>
          <w:sz w:val="28"/>
          <w:szCs w:val="28"/>
          <w:cs/>
        </w:rPr>
        <w:t>คน</w:t>
      </w:r>
      <w:r w:rsidR="00151B17">
        <w:rPr>
          <w:rFonts w:ascii="TH SarabunPSK" w:hAnsi="TH SarabunPSK" w:cs="TH SarabunPSK" w:hint="cs"/>
          <w:sz w:val="28"/>
          <w:szCs w:val="28"/>
          <w:cs/>
        </w:rPr>
        <w:t xml:space="preserve"> </w:t>
      </w:r>
      <w:r w:rsidR="00151B17" w:rsidRPr="00151B17">
        <w:rPr>
          <w:rFonts w:ascii="TH SarabunPSK" w:hAnsi="TH SarabunPSK" w:cs="TH SarabunPSK" w:hint="cs"/>
          <w:sz w:val="28"/>
          <w:szCs w:val="28"/>
          <w:cs/>
        </w:rPr>
        <w:t>ที่ได้มาโดยการสุ่มแบบแบ่งกลุ่ม</w:t>
      </w:r>
      <w:r w:rsidR="00151B17" w:rsidRPr="00151B17">
        <w:rPr>
          <w:rFonts w:ascii="TH SarabunPSK" w:hAnsi="TH SarabunPSK" w:cs="TH SarabunPSK"/>
          <w:sz w:val="28"/>
          <w:szCs w:val="28"/>
          <w:cs/>
        </w:rPr>
        <w:t xml:space="preserve"> (</w:t>
      </w:r>
      <w:r w:rsidR="00151B17" w:rsidRPr="00151B17">
        <w:rPr>
          <w:rFonts w:ascii="TH SarabunPSK" w:hAnsi="TH SarabunPSK" w:cs="TH SarabunPSK"/>
          <w:sz w:val="28"/>
          <w:szCs w:val="28"/>
        </w:rPr>
        <w:t xml:space="preserve">Cluster Random Sampling) </w:t>
      </w:r>
      <w:r w:rsidR="00151B17" w:rsidRPr="00151B17">
        <w:rPr>
          <w:rFonts w:ascii="TH SarabunPSK" w:hAnsi="TH SarabunPSK" w:cs="TH SarabunPSK" w:hint="cs"/>
          <w:sz w:val="28"/>
          <w:szCs w:val="28"/>
          <w:cs/>
        </w:rPr>
        <w:t>โดยใช้โรงเรียนเป็นหน่วยสุ่ม</w:t>
      </w:r>
      <w:r w:rsidRPr="00041B18">
        <w:rPr>
          <w:rFonts w:ascii="TH SarabunPSK" w:hAnsi="TH SarabunPSK" w:cs="TH SarabunPSK"/>
          <w:sz w:val="28"/>
          <w:szCs w:val="28"/>
          <w:cs/>
        </w:rPr>
        <w:t xml:space="preserve"> </w:t>
      </w:r>
      <w:r w:rsidR="009C1032">
        <w:rPr>
          <w:rFonts w:ascii="TH SarabunPSK" w:hAnsi="TH SarabunPSK" w:cs="TH SarabunPSK"/>
          <w:sz w:val="28"/>
          <w:szCs w:val="28"/>
          <w:cs/>
        </w:rPr>
        <w:br/>
      </w:r>
      <w:r w:rsidRPr="00041B18">
        <w:rPr>
          <w:rFonts w:ascii="TH SarabunPSK" w:hAnsi="TH SarabunPSK" w:cs="TH SarabunPSK"/>
          <w:sz w:val="28"/>
          <w:szCs w:val="28"/>
          <w:cs/>
        </w:rPr>
        <w:t>ซึ่งท</w:t>
      </w:r>
      <w:r w:rsidRPr="00041B18">
        <w:rPr>
          <w:rFonts w:ascii="TH SarabunPSK" w:hAnsi="TH SarabunPSK" w:cs="TH SarabunPSK" w:hint="cs"/>
          <w:sz w:val="28"/>
          <w:szCs w:val="28"/>
          <w:cs/>
        </w:rPr>
        <w:t>ำ</w:t>
      </w:r>
      <w:r w:rsidRPr="00041B18">
        <w:rPr>
          <w:rFonts w:ascii="TH SarabunPSK" w:hAnsi="TH SarabunPSK" w:cs="TH SarabunPSK"/>
          <w:sz w:val="28"/>
          <w:szCs w:val="28"/>
          <w:cs/>
        </w:rPr>
        <w:t>การเก็บข้อมูลจากแบบวัดมุมมองธรรมชาติของวิทยาศาสตร์และนวัตกรรมการเรียนรู้ชุดคุณสมบัติเชิงแสงของฟิล์มบางร่วมกันระหว่างบิสมัท</w:t>
      </w:r>
      <w:proofErr w:type="spellStart"/>
      <w:r w:rsidRPr="00041B18">
        <w:rPr>
          <w:rFonts w:ascii="TH SarabunPSK" w:hAnsi="TH SarabunPSK" w:cs="TH SarabunPSK"/>
          <w:sz w:val="28"/>
          <w:szCs w:val="28"/>
          <w:cs/>
        </w:rPr>
        <w:t>เทล</w:t>
      </w:r>
      <w:proofErr w:type="spellEnd"/>
      <w:r w:rsidRPr="00041B18">
        <w:rPr>
          <w:rFonts w:ascii="TH SarabunPSK" w:hAnsi="TH SarabunPSK" w:cs="TH SarabunPSK"/>
          <w:sz w:val="28"/>
          <w:szCs w:val="28"/>
          <w:cs/>
        </w:rPr>
        <w:t>ลูไรด์และแอนติโมนีไตรคลอไรด์โดยใช้กระบวนการจัดการเรียนรู้แบบสืบเสาะหาความรู้ (5</w:t>
      </w:r>
      <w:r w:rsidRPr="00041B18">
        <w:rPr>
          <w:rFonts w:ascii="TH SarabunPSK" w:hAnsi="TH SarabunPSK" w:cs="TH SarabunPSK"/>
          <w:sz w:val="28"/>
          <w:szCs w:val="28"/>
        </w:rPr>
        <w:t>Es)</w:t>
      </w:r>
      <w:r w:rsidRPr="00041B18">
        <w:rPr>
          <w:rFonts w:ascii="TH SarabunPSK" w:hAnsi="TH SarabunPSK" w:cs="TH SarabunPSK" w:hint="cs"/>
          <w:sz w:val="28"/>
          <w:szCs w:val="28"/>
          <w:cs/>
        </w:rPr>
        <w:t xml:space="preserve"> </w:t>
      </w:r>
      <w:r w:rsidR="009C1032">
        <w:rPr>
          <w:rFonts w:ascii="TH SarabunPSK" w:hAnsi="TH SarabunPSK" w:cs="TH SarabunPSK"/>
          <w:sz w:val="28"/>
          <w:szCs w:val="28"/>
          <w:cs/>
        </w:rPr>
        <w:br/>
      </w:r>
      <w:r w:rsidRPr="00041B18">
        <w:rPr>
          <w:rFonts w:ascii="TH SarabunPSK" w:hAnsi="TH SarabunPSK" w:cs="TH SarabunPSK"/>
          <w:sz w:val="28"/>
          <w:szCs w:val="28"/>
          <w:cs/>
        </w:rPr>
        <w:t>และประเมิน</w:t>
      </w:r>
      <w:r w:rsidRPr="00041B18">
        <w:rPr>
          <w:rFonts w:ascii="TH SarabunPSK" w:hAnsi="TH SarabunPSK" w:cs="TH SarabunPSK" w:hint="cs"/>
          <w:sz w:val="28"/>
          <w:szCs w:val="28"/>
          <w:cs/>
        </w:rPr>
        <w:t>ก่อนและ</w:t>
      </w:r>
      <w:r w:rsidRPr="00041B18">
        <w:rPr>
          <w:rFonts w:ascii="TH SarabunPSK" w:hAnsi="TH SarabunPSK" w:cs="TH SarabunPSK"/>
          <w:sz w:val="28"/>
          <w:szCs w:val="28"/>
          <w:cs/>
        </w:rPr>
        <w:t xml:space="preserve">หลังเรียนโดยใช้แบบวัดมุมมองในธรรมชาติของวิทยาศาสตร์ ของการใช้นวัตกรรมการเรียนรู้พบว่า </w:t>
      </w:r>
      <w:r w:rsidRPr="00041B18">
        <w:rPr>
          <w:rFonts w:ascii="TH SarabunPSK" w:hAnsi="TH SarabunPSK" w:cs="TH SarabunPSK" w:hint="cs"/>
          <w:sz w:val="28"/>
          <w:szCs w:val="28"/>
          <w:cs/>
        </w:rPr>
        <w:t>นักเรียนมีมุมมอง</w:t>
      </w:r>
      <w:r w:rsidRPr="00041B18">
        <w:rPr>
          <w:rFonts w:ascii="TH SarabunPSK" w:hAnsi="TH SarabunPSK" w:cs="TH SarabunPSK"/>
          <w:sz w:val="28"/>
          <w:szCs w:val="28"/>
          <w:cs/>
        </w:rPr>
        <w:t>ในธรรมชาติของวิทยาศาสตร์</w:t>
      </w:r>
      <w:r w:rsidRPr="00041B18">
        <w:rPr>
          <w:rFonts w:ascii="TH SarabunPSK" w:hAnsi="TH SarabunPSK" w:cs="TH SarabunPSK" w:hint="cs"/>
          <w:sz w:val="28"/>
          <w:szCs w:val="28"/>
          <w:cs/>
        </w:rPr>
        <w:t>แต่ละประเด็น อยู่ในเกณฑ์</w:t>
      </w:r>
      <w:r w:rsidRPr="00041B18">
        <w:rPr>
          <w:rFonts w:ascii="TH SarabunPSK" w:hAnsi="TH SarabunPSK" w:cs="TH SarabunPSK" w:hint="cs"/>
          <w:color w:val="000000" w:themeColor="text1"/>
          <w:sz w:val="28"/>
          <w:szCs w:val="28"/>
          <w:cs/>
        </w:rPr>
        <w:t xml:space="preserve">มุมมองที่ไม่สอดคล้องกับมติประชาคมวิทยาศาสตร์มากที่สุด คือ </w:t>
      </w:r>
      <w:r w:rsidRPr="00041B18">
        <w:rPr>
          <w:rFonts w:ascii="TH SarabunPSK" w:hAnsi="TH SarabunPSK" w:cs="TH SarabunPSK"/>
          <w:color w:val="000000" w:themeColor="text1"/>
          <w:sz w:val="28"/>
          <w:szCs w:val="28"/>
          <w:cs/>
        </w:rPr>
        <w:t>ด้านมายาคติต่อวิธีการทางวิทยาศาสตร์</w:t>
      </w:r>
      <w:r w:rsidRPr="00041B18">
        <w:rPr>
          <w:rFonts w:ascii="TH SarabunPSK" w:hAnsi="TH SarabunPSK" w:cs="TH SarabunPSK" w:hint="cs"/>
          <w:color w:val="000000" w:themeColor="text1"/>
          <w:sz w:val="28"/>
          <w:szCs w:val="28"/>
          <w:cs/>
        </w:rPr>
        <w:t xml:space="preserve"> (ร้อยละ</w:t>
      </w:r>
      <w:r w:rsidRPr="00041B18">
        <w:rPr>
          <w:rFonts w:ascii="TH SarabunPSK" w:hAnsi="TH SarabunPSK" w:cs="TH SarabunPSK"/>
          <w:color w:val="000000" w:themeColor="text1"/>
          <w:sz w:val="28"/>
          <w:szCs w:val="28"/>
        </w:rPr>
        <w:t xml:space="preserve"> 60)</w:t>
      </w:r>
      <w:r w:rsidRPr="00041B18">
        <w:rPr>
          <w:rFonts w:ascii="TH SarabunPSK" w:hAnsi="TH SarabunPSK" w:cs="TH SarabunPSK" w:hint="cs"/>
          <w:color w:val="000000" w:themeColor="text1"/>
          <w:sz w:val="28"/>
          <w:szCs w:val="28"/>
          <w:cs/>
        </w:rPr>
        <w:t xml:space="preserve"> นักเรียนส่วนใหญ่ให้ความเห็นในเชิงว่า </w:t>
      </w:r>
      <w:r w:rsidRPr="00041B18">
        <w:rPr>
          <w:rFonts w:ascii="TH SarabunPSK" w:hAnsi="TH SarabunPSK" w:cs="TH SarabunPSK"/>
          <w:color w:val="000000" w:themeColor="text1"/>
          <w:sz w:val="28"/>
          <w:szCs w:val="28"/>
          <w:cs/>
        </w:rPr>
        <w:t>การได้มาซึ่งองค์ความรู้ทาง</w:t>
      </w:r>
      <w:r w:rsidRPr="00041B18">
        <w:rPr>
          <w:rFonts w:ascii="TH SarabunPSK" w:hAnsi="TH SarabunPSK" w:cs="TH SarabunPSK" w:hint="cs"/>
          <w:color w:val="000000" w:themeColor="text1"/>
          <w:sz w:val="28"/>
          <w:szCs w:val="28"/>
          <w:cs/>
        </w:rPr>
        <w:t>วิทยาศาสตร์</w:t>
      </w:r>
      <w:r w:rsidRPr="00041B18">
        <w:rPr>
          <w:rFonts w:ascii="TH SarabunPSK" w:hAnsi="TH SarabunPSK" w:cs="TH SarabunPSK"/>
          <w:color w:val="000000" w:themeColor="text1"/>
          <w:sz w:val="28"/>
          <w:szCs w:val="28"/>
          <w:cs/>
        </w:rPr>
        <w:t>จ</w:t>
      </w:r>
      <w:r w:rsidRPr="00041B18">
        <w:rPr>
          <w:rFonts w:ascii="TH SarabunPSK" w:hAnsi="TH SarabunPSK" w:cs="TH SarabunPSK" w:hint="cs"/>
          <w:color w:val="000000" w:themeColor="text1"/>
          <w:sz w:val="28"/>
          <w:szCs w:val="28"/>
          <w:cs/>
        </w:rPr>
        <w:t>ำ</w:t>
      </w:r>
      <w:r w:rsidRPr="00041B18">
        <w:rPr>
          <w:rFonts w:ascii="TH SarabunPSK" w:hAnsi="TH SarabunPSK" w:cs="TH SarabunPSK"/>
          <w:color w:val="000000" w:themeColor="text1"/>
          <w:sz w:val="28"/>
          <w:szCs w:val="28"/>
          <w:cs/>
        </w:rPr>
        <w:t>เป</w:t>
      </w:r>
      <w:r w:rsidRPr="00041B18">
        <w:rPr>
          <w:rFonts w:ascii="TH SarabunPSK" w:hAnsi="TH SarabunPSK" w:cs="TH SarabunPSK" w:hint="cs"/>
          <w:color w:val="000000" w:themeColor="text1"/>
          <w:sz w:val="28"/>
          <w:szCs w:val="28"/>
          <w:cs/>
        </w:rPr>
        <w:t>็</w:t>
      </w:r>
      <w:r w:rsidRPr="00041B18">
        <w:rPr>
          <w:rFonts w:ascii="TH SarabunPSK" w:hAnsi="TH SarabunPSK" w:cs="TH SarabunPSK"/>
          <w:color w:val="000000" w:themeColor="text1"/>
          <w:sz w:val="28"/>
          <w:szCs w:val="28"/>
          <w:cs/>
        </w:rPr>
        <w:t>นต้องมีการทดลองเท่านั้น</w:t>
      </w:r>
      <w:r w:rsidRPr="00041B18">
        <w:rPr>
          <w:rFonts w:ascii="TH SarabunPSK" w:hAnsi="TH SarabunPSK" w:cs="TH SarabunPSK" w:hint="cs"/>
          <w:color w:val="000000" w:themeColor="text1"/>
          <w:sz w:val="28"/>
          <w:szCs w:val="28"/>
          <w:cs/>
        </w:rPr>
        <w:t xml:space="preserve"> </w:t>
      </w:r>
      <w:r w:rsidRPr="00041B18">
        <w:rPr>
          <w:rFonts w:ascii="TH SarabunPSK" w:hAnsi="TH SarabunPSK" w:cs="TH SarabunPSK"/>
          <w:color w:val="000000" w:themeColor="text1"/>
          <w:sz w:val="28"/>
          <w:szCs w:val="28"/>
          <w:cs/>
        </w:rPr>
        <w:t>ด้านการถูกเหนี่ยวนำโดยความรู้และทฤษฎีทางวิทยาศาสตร์</w:t>
      </w:r>
      <w:r w:rsidRPr="00041B18">
        <w:rPr>
          <w:rFonts w:ascii="TH SarabunPSK" w:hAnsi="TH SarabunPSK" w:cs="TH SarabunPSK" w:hint="cs"/>
          <w:color w:val="000000" w:themeColor="text1"/>
          <w:sz w:val="28"/>
          <w:szCs w:val="28"/>
          <w:cs/>
        </w:rPr>
        <w:t xml:space="preserve"> (ร้อยละ</w:t>
      </w:r>
      <w:r w:rsidRPr="00041B18">
        <w:rPr>
          <w:rFonts w:ascii="TH SarabunPSK" w:hAnsi="TH SarabunPSK" w:cs="TH SarabunPSK"/>
          <w:color w:val="000000" w:themeColor="text1"/>
          <w:sz w:val="28"/>
          <w:szCs w:val="28"/>
        </w:rPr>
        <w:t xml:space="preserve"> 40)</w:t>
      </w:r>
      <w:r w:rsidRPr="00041B18">
        <w:rPr>
          <w:rFonts w:ascii="TH SarabunPSK" w:hAnsi="TH SarabunPSK" w:cs="TH SarabunPSK" w:hint="cs"/>
          <w:color w:val="000000" w:themeColor="text1"/>
          <w:sz w:val="28"/>
          <w:szCs w:val="28"/>
          <w:cs/>
        </w:rPr>
        <w:t xml:space="preserve"> และ</w:t>
      </w:r>
      <w:r w:rsidRPr="00041B18">
        <w:rPr>
          <w:rFonts w:ascii="TH SarabunPSK" w:hAnsi="TH SarabunPSK" w:cs="TH SarabunPSK"/>
          <w:color w:val="000000" w:themeColor="text1"/>
          <w:sz w:val="28"/>
          <w:szCs w:val="28"/>
          <w:cs/>
        </w:rPr>
        <w:t>ด้านอิทธิพลของสังคมและวัฒนธรรมที่มีต่อวิทยาศาสตร์</w:t>
      </w:r>
      <w:r w:rsidRPr="00041B18">
        <w:rPr>
          <w:rFonts w:ascii="TH SarabunPSK" w:hAnsi="TH SarabunPSK" w:cs="TH SarabunPSK" w:hint="cs"/>
          <w:color w:val="000000" w:themeColor="text1"/>
          <w:sz w:val="28"/>
          <w:szCs w:val="28"/>
          <w:cs/>
        </w:rPr>
        <w:t xml:space="preserve"> (ร้อยละ</w:t>
      </w:r>
      <w:r w:rsidRPr="00041B18">
        <w:rPr>
          <w:rFonts w:ascii="TH SarabunPSK" w:hAnsi="TH SarabunPSK" w:cs="TH SarabunPSK"/>
          <w:color w:val="000000" w:themeColor="text1"/>
          <w:sz w:val="28"/>
          <w:szCs w:val="28"/>
        </w:rPr>
        <w:t xml:space="preserve"> 40) </w:t>
      </w:r>
      <w:r w:rsidRPr="00041B18">
        <w:rPr>
          <w:rFonts w:ascii="TH SarabunPSK" w:hAnsi="TH SarabunPSK" w:cs="TH SarabunPSK" w:hint="cs"/>
          <w:color w:val="000000" w:themeColor="text1"/>
          <w:sz w:val="28"/>
          <w:szCs w:val="28"/>
          <w:cs/>
        </w:rPr>
        <w:t xml:space="preserve">ตามลำดับ และประเด็นที่นักเรียนมีความเข้าใจสอดคล้องกับมติประชาคมวิทยาศาสตร์มากที่สุด คือ </w:t>
      </w:r>
      <w:r w:rsidRPr="00041B18">
        <w:rPr>
          <w:rFonts w:ascii="TH SarabunPSK" w:hAnsi="TH SarabunPSK" w:cs="TH SarabunPSK"/>
          <w:color w:val="000000" w:themeColor="text1"/>
          <w:sz w:val="28"/>
          <w:szCs w:val="28"/>
          <w:cs/>
        </w:rPr>
        <w:t>ด้านความคิดสร้างสรรค์และจิตนาการในวิทยาศาสตร์</w:t>
      </w:r>
      <w:r w:rsidRPr="00041B18">
        <w:rPr>
          <w:rFonts w:ascii="TH SarabunPSK" w:hAnsi="TH SarabunPSK" w:cs="TH SarabunPSK" w:hint="cs"/>
          <w:color w:val="000000" w:themeColor="text1"/>
          <w:sz w:val="28"/>
          <w:szCs w:val="28"/>
          <w:cs/>
        </w:rPr>
        <w:t xml:space="preserve"> (ร้อยละ </w:t>
      </w:r>
      <w:r w:rsidRPr="00041B18">
        <w:rPr>
          <w:rFonts w:ascii="TH SarabunPSK" w:hAnsi="TH SarabunPSK" w:cs="TH SarabunPSK"/>
          <w:color w:val="000000" w:themeColor="text1"/>
          <w:sz w:val="28"/>
          <w:szCs w:val="28"/>
        </w:rPr>
        <w:t>73.33</w:t>
      </w:r>
      <w:r w:rsidRPr="00041B18">
        <w:rPr>
          <w:rFonts w:ascii="TH SarabunPSK" w:hAnsi="TH SarabunPSK" w:cs="TH SarabunPSK" w:hint="cs"/>
          <w:color w:val="000000" w:themeColor="text1"/>
          <w:sz w:val="28"/>
          <w:szCs w:val="28"/>
          <w:cs/>
        </w:rPr>
        <w:t>)</w:t>
      </w:r>
      <w:r w:rsidRPr="00041B18">
        <w:rPr>
          <w:rFonts w:ascii="TH SarabunPSK" w:hAnsi="TH SarabunPSK" w:cs="TH SarabunPSK"/>
          <w:color w:val="000000" w:themeColor="text1"/>
          <w:sz w:val="28"/>
          <w:szCs w:val="28"/>
        </w:rPr>
        <w:t xml:space="preserve"> </w:t>
      </w:r>
      <w:r w:rsidRPr="003F2E0D">
        <w:rPr>
          <w:rFonts w:ascii="TH SarabunPSK" w:hAnsi="TH SarabunPSK" w:cs="TH SarabunPSK"/>
          <w:sz w:val="28"/>
          <w:szCs w:val="28"/>
          <w:cs/>
        </w:rPr>
        <w:t>นอกจากนี้นักเรียนยังมีผล การพ</w:t>
      </w:r>
      <w:r w:rsidRPr="003F2E0D">
        <w:rPr>
          <w:rFonts w:ascii="TH SarabunPSK" w:hAnsi="TH SarabunPSK" w:cs="TH SarabunPSK" w:hint="cs"/>
          <w:sz w:val="28"/>
          <w:szCs w:val="28"/>
          <w:cs/>
        </w:rPr>
        <w:t>ั</w:t>
      </w:r>
      <w:r w:rsidRPr="003F2E0D">
        <w:rPr>
          <w:rFonts w:ascii="TH SarabunPSK" w:hAnsi="TH SarabunPSK" w:cs="TH SarabunPSK"/>
          <w:sz w:val="28"/>
          <w:szCs w:val="28"/>
          <w:cs/>
        </w:rPr>
        <w:t>ฒนาการเร</w:t>
      </w:r>
      <w:r w:rsidRPr="003F2E0D">
        <w:rPr>
          <w:rFonts w:ascii="TH SarabunPSK" w:hAnsi="TH SarabunPSK" w:cs="TH SarabunPSK" w:hint="cs"/>
          <w:sz w:val="28"/>
          <w:szCs w:val="28"/>
          <w:cs/>
        </w:rPr>
        <w:t>ี</w:t>
      </w:r>
      <w:r w:rsidRPr="003F2E0D">
        <w:rPr>
          <w:rFonts w:ascii="TH SarabunPSK" w:hAnsi="TH SarabunPSK" w:cs="TH SarabunPSK"/>
          <w:sz w:val="28"/>
          <w:szCs w:val="28"/>
          <w:cs/>
        </w:rPr>
        <w:t>ยนร</w:t>
      </w:r>
      <w:r w:rsidRPr="003F2E0D">
        <w:rPr>
          <w:rFonts w:ascii="TH SarabunPSK" w:hAnsi="TH SarabunPSK" w:cs="TH SarabunPSK" w:hint="cs"/>
          <w:sz w:val="28"/>
          <w:szCs w:val="28"/>
          <w:cs/>
        </w:rPr>
        <w:t>ู้</w:t>
      </w:r>
      <w:r w:rsidRPr="003F2E0D">
        <w:rPr>
          <w:rFonts w:ascii="TH SarabunPSK" w:hAnsi="TH SarabunPSK" w:cs="TH SarabunPSK"/>
          <w:sz w:val="28"/>
          <w:szCs w:val="28"/>
          <w:cs/>
        </w:rPr>
        <w:t>ของการใช</w:t>
      </w:r>
      <w:r w:rsidRPr="003F2E0D">
        <w:rPr>
          <w:rFonts w:ascii="TH SarabunPSK" w:hAnsi="TH SarabunPSK" w:cs="TH SarabunPSK" w:hint="cs"/>
          <w:sz w:val="28"/>
          <w:szCs w:val="28"/>
          <w:cs/>
        </w:rPr>
        <w:t>้</w:t>
      </w:r>
      <w:r w:rsidRPr="003F2E0D">
        <w:rPr>
          <w:rFonts w:ascii="TH SarabunPSK" w:hAnsi="TH SarabunPSK" w:cs="TH SarabunPSK"/>
          <w:sz w:val="28"/>
          <w:szCs w:val="28"/>
          <w:cs/>
        </w:rPr>
        <w:t>ช</w:t>
      </w:r>
      <w:r w:rsidRPr="003F2E0D">
        <w:rPr>
          <w:rFonts w:ascii="TH SarabunPSK" w:hAnsi="TH SarabunPSK" w:cs="TH SarabunPSK" w:hint="cs"/>
          <w:sz w:val="28"/>
          <w:szCs w:val="28"/>
          <w:cs/>
        </w:rPr>
        <w:t>ุ</w:t>
      </w:r>
      <w:r w:rsidRPr="003F2E0D">
        <w:rPr>
          <w:rFonts w:ascii="TH SarabunPSK" w:hAnsi="TH SarabunPSK" w:cs="TH SarabunPSK"/>
          <w:sz w:val="28"/>
          <w:szCs w:val="28"/>
          <w:cs/>
        </w:rPr>
        <w:t>ดก</w:t>
      </w:r>
      <w:r w:rsidRPr="003F2E0D">
        <w:rPr>
          <w:rFonts w:ascii="TH SarabunPSK" w:hAnsi="TH SarabunPSK" w:cs="TH SarabunPSK" w:hint="cs"/>
          <w:sz w:val="28"/>
          <w:szCs w:val="28"/>
          <w:cs/>
        </w:rPr>
        <w:t>ิ</w:t>
      </w:r>
      <w:r w:rsidRPr="003F2E0D">
        <w:rPr>
          <w:rFonts w:ascii="TH SarabunPSK" w:hAnsi="TH SarabunPSK" w:cs="TH SarabunPSK"/>
          <w:sz w:val="28"/>
          <w:szCs w:val="28"/>
          <w:cs/>
        </w:rPr>
        <w:t>จกรรมหล</w:t>
      </w:r>
      <w:r w:rsidRPr="003F2E0D">
        <w:rPr>
          <w:rFonts w:ascii="TH SarabunPSK" w:hAnsi="TH SarabunPSK" w:cs="TH SarabunPSK" w:hint="cs"/>
          <w:sz w:val="28"/>
          <w:szCs w:val="28"/>
          <w:cs/>
        </w:rPr>
        <w:t>ั</w:t>
      </w:r>
      <w:r w:rsidRPr="003F2E0D">
        <w:rPr>
          <w:rFonts w:ascii="TH SarabunPSK" w:hAnsi="TH SarabunPSK" w:cs="TH SarabunPSK"/>
          <w:sz w:val="28"/>
          <w:szCs w:val="28"/>
          <w:cs/>
        </w:rPr>
        <w:t>งเร</w:t>
      </w:r>
      <w:r w:rsidRPr="003F2E0D">
        <w:rPr>
          <w:rFonts w:ascii="TH SarabunPSK" w:hAnsi="TH SarabunPSK" w:cs="TH SarabunPSK" w:hint="cs"/>
          <w:sz w:val="28"/>
          <w:szCs w:val="28"/>
          <w:cs/>
        </w:rPr>
        <w:t>ี</w:t>
      </w:r>
      <w:r w:rsidRPr="003F2E0D">
        <w:rPr>
          <w:rFonts w:ascii="TH SarabunPSK" w:hAnsi="TH SarabunPSK" w:cs="TH SarabunPSK"/>
          <w:sz w:val="28"/>
          <w:szCs w:val="28"/>
          <w:cs/>
        </w:rPr>
        <w:t>ยนส</w:t>
      </w:r>
      <w:r w:rsidRPr="003F2E0D">
        <w:rPr>
          <w:rFonts w:ascii="TH SarabunPSK" w:hAnsi="TH SarabunPSK" w:cs="TH SarabunPSK" w:hint="cs"/>
          <w:sz w:val="28"/>
          <w:szCs w:val="28"/>
          <w:cs/>
        </w:rPr>
        <w:t>ู</w:t>
      </w:r>
      <w:r w:rsidRPr="003F2E0D">
        <w:rPr>
          <w:rFonts w:ascii="TH SarabunPSK" w:hAnsi="TH SarabunPSK" w:cs="TH SarabunPSK"/>
          <w:sz w:val="28"/>
          <w:szCs w:val="28"/>
          <w:cs/>
        </w:rPr>
        <w:t>งกว</w:t>
      </w:r>
      <w:r w:rsidRPr="003F2E0D">
        <w:rPr>
          <w:rFonts w:ascii="TH SarabunPSK" w:hAnsi="TH SarabunPSK" w:cs="TH SarabunPSK" w:hint="cs"/>
          <w:sz w:val="28"/>
          <w:szCs w:val="28"/>
          <w:cs/>
        </w:rPr>
        <w:t>่</w:t>
      </w:r>
      <w:r w:rsidRPr="003F2E0D">
        <w:rPr>
          <w:rFonts w:ascii="TH SarabunPSK" w:hAnsi="TH SarabunPSK" w:cs="TH SarabunPSK"/>
          <w:sz w:val="28"/>
          <w:szCs w:val="28"/>
          <w:cs/>
        </w:rPr>
        <w:t>าก</w:t>
      </w:r>
      <w:r w:rsidRPr="003F2E0D">
        <w:rPr>
          <w:rFonts w:ascii="TH SarabunPSK" w:hAnsi="TH SarabunPSK" w:cs="TH SarabunPSK" w:hint="cs"/>
          <w:sz w:val="28"/>
          <w:szCs w:val="28"/>
          <w:cs/>
        </w:rPr>
        <w:t>่</w:t>
      </w:r>
      <w:r w:rsidRPr="003F2E0D">
        <w:rPr>
          <w:rFonts w:ascii="TH SarabunPSK" w:hAnsi="TH SarabunPSK" w:cs="TH SarabunPSK"/>
          <w:sz w:val="28"/>
          <w:szCs w:val="28"/>
          <w:cs/>
        </w:rPr>
        <w:t>อนเร</w:t>
      </w:r>
      <w:r w:rsidRPr="003F2E0D">
        <w:rPr>
          <w:rFonts w:ascii="TH SarabunPSK" w:hAnsi="TH SarabunPSK" w:cs="TH SarabunPSK" w:hint="cs"/>
          <w:sz w:val="28"/>
          <w:szCs w:val="28"/>
          <w:cs/>
        </w:rPr>
        <w:t>ี</w:t>
      </w:r>
      <w:r w:rsidRPr="003F2E0D">
        <w:rPr>
          <w:rFonts w:ascii="TH SarabunPSK" w:hAnsi="TH SarabunPSK" w:cs="TH SarabunPSK"/>
          <w:sz w:val="28"/>
          <w:szCs w:val="28"/>
          <w:cs/>
        </w:rPr>
        <w:t>ยนอย</w:t>
      </w:r>
      <w:r w:rsidRPr="003F2E0D">
        <w:rPr>
          <w:rFonts w:ascii="TH SarabunPSK" w:hAnsi="TH SarabunPSK" w:cs="TH SarabunPSK" w:hint="cs"/>
          <w:sz w:val="28"/>
          <w:szCs w:val="28"/>
          <w:cs/>
        </w:rPr>
        <w:t>่</w:t>
      </w:r>
      <w:r w:rsidRPr="003F2E0D">
        <w:rPr>
          <w:rFonts w:ascii="TH SarabunPSK" w:hAnsi="TH SarabunPSK" w:cs="TH SarabunPSK"/>
          <w:sz w:val="28"/>
          <w:szCs w:val="28"/>
          <w:cs/>
        </w:rPr>
        <w:t>างม</w:t>
      </w:r>
      <w:r w:rsidRPr="003F2E0D">
        <w:rPr>
          <w:rFonts w:ascii="TH SarabunPSK" w:hAnsi="TH SarabunPSK" w:cs="TH SarabunPSK" w:hint="cs"/>
          <w:sz w:val="28"/>
          <w:szCs w:val="28"/>
          <w:cs/>
        </w:rPr>
        <w:t>ี</w:t>
      </w:r>
      <w:r w:rsidRPr="003F2E0D">
        <w:rPr>
          <w:rFonts w:ascii="TH SarabunPSK" w:hAnsi="TH SarabunPSK" w:cs="TH SarabunPSK"/>
          <w:sz w:val="28"/>
          <w:szCs w:val="28"/>
          <w:cs/>
        </w:rPr>
        <w:t>น</w:t>
      </w:r>
      <w:r w:rsidRPr="003F2E0D">
        <w:rPr>
          <w:rFonts w:ascii="TH SarabunPSK" w:hAnsi="TH SarabunPSK" w:cs="TH SarabunPSK" w:hint="cs"/>
          <w:sz w:val="28"/>
          <w:szCs w:val="28"/>
          <w:cs/>
        </w:rPr>
        <w:t>ั</w:t>
      </w:r>
      <w:r w:rsidRPr="003F2E0D">
        <w:rPr>
          <w:rFonts w:ascii="TH SarabunPSK" w:hAnsi="TH SarabunPSK" w:cs="TH SarabunPSK"/>
          <w:sz w:val="28"/>
          <w:szCs w:val="28"/>
          <w:cs/>
        </w:rPr>
        <w:t>ยส</w:t>
      </w:r>
      <w:r w:rsidRPr="003F2E0D">
        <w:rPr>
          <w:rFonts w:ascii="TH SarabunPSK" w:hAnsi="TH SarabunPSK" w:cs="TH SarabunPSK" w:hint="cs"/>
          <w:sz w:val="28"/>
          <w:szCs w:val="28"/>
          <w:cs/>
        </w:rPr>
        <w:t>ำ</w:t>
      </w:r>
      <w:r w:rsidRPr="003F2E0D">
        <w:rPr>
          <w:rFonts w:ascii="TH SarabunPSK" w:hAnsi="TH SarabunPSK" w:cs="TH SarabunPSK"/>
          <w:sz w:val="28"/>
          <w:szCs w:val="28"/>
          <w:cs/>
        </w:rPr>
        <w:t>ค</w:t>
      </w:r>
      <w:r w:rsidRPr="003F2E0D">
        <w:rPr>
          <w:rFonts w:ascii="TH SarabunPSK" w:hAnsi="TH SarabunPSK" w:cs="TH SarabunPSK" w:hint="cs"/>
          <w:sz w:val="28"/>
          <w:szCs w:val="28"/>
          <w:cs/>
        </w:rPr>
        <w:t>ั</w:t>
      </w:r>
      <w:r w:rsidRPr="003F2E0D">
        <w:rPr>
          <w:rFonts w:ascii="TH SarabunPSK" w:hAnsi="TH SarabunPSK" w:cs="TH SarabunPSK"/>
          <w:sz w:val="28"/>
          <w:szCs w:val="28"/>
          <w:cs/>
        </w:rPr>
        <w:t>ญทางสถ</w:t>
      </w:r>
      <w:r w:rsidRPr="003F2E0D">
        <w:rPr>
          <w:rFonts w:ascii="TH SarabunPSK" w:hAnsi="TH SarabunPSK" w:cs="TH SarabunPSK" w:hint="cs"/>
          <w:sz w:val="28"/>
          <w:szCs w:val="28"/>
          <w:cs/>
        </w:rPr>
        <w:t>ิ</w:t>
      </w:r>
      <w:r w:rsidRPr="003F2E0D">
        <w:rPr>
          <w:rFonts w:ascii="TH SarabunPSK" w:hAnsi="TH SarabunPSK" w:cs="TH SarabunPSK"/>
          <w:sz w:val="28"/>
          <w:szCs w:val="28"/>
          <w:cs/>
        </w:rPr>
        <w:t>ติ</w:t>
      </w:r>
      <w:r w:rsidR="00151B17">
        <w:rPr>
          <w:rFonts w:ascii="TH SarabunPSK" w:hAnsi="TH SarabunPSK" w:cs="TH SarabunPSK"/>
          <w:sz w:val="28"/>
          <w:szCs w:val="28"/>
          <w:cs/>
        </w:rPr>
        <w:br/>
      </w:r>
      <w:r w:rsidRPr="003F2E0D">
        <w:rPr>
          <w:rFonts w:ascii="TH SarabunPSK" w:hAnsi="TH SarabunPSK" w:cs="TH SarabunPSK"/>
          <w:sz w:val="28"/>
          <w:szCs w:val="28"/>
          <w:cs/>
        </w:rPr>
        <w:t>ท</w:t>
      </w:r>
      <w:r w:rsidRPr="003F2E0D">
        <w:rPr>
          <w:rFonts w:ascii="TH SarabunPSK" w:hAnsi="TH SarabunPSK" w:cs="TH SarabunPSK" w:hint="cs"/>
          <w:sz w:val="28"/>
          <w:szCs w:val="28"/>
          <w:cs/>
        </w:rPr>
        <w:t>ี่</w:t>
      </w:r>
      <w:r w:rsidRPr="003F2E0D">
        <w:rPr>
          <w:rFonts w:ascii="TH SarabunPSK" w:hAnsi="TH SarabunPSK" w:cs="TH SarabunPSK"/>
          <w:sz w:val="28"/>
          <w:szCs w:val="28"/>
          <w:cs/>
        </w:rPr>
        <w:t>ระด</w:t>
      </w:r>
      <w:r w:rsidRPr="003F2E0D">
        <w:rPr>
          <w:rFonts w:ascii="TH SarabunPSK" w:hAnsi="TH SarabunPSK" w:cs="TH SarabunPSK" w:hint="cs"/>
          <w:sz w:val="28"/>
          <w:szCs w:val="28"/>
          <w:cs/>
        </w:rPr>
        <w:t>ั</w:t>
      </w:r>
      <w:r w:rsidRPr="003F2E0D">
        <w:rPr>
          <w:rFonts w:ascii="TH SarabunPSK" w:hAnsi="TH SarabunPSK" w:cs="TH SarabunPSK"/>
          <w:sz w:val="28"/>
          <w:szCs w:val="28"/>
          <w:cs/>
        </w:rPr>
        <w:t>บ</w:t>
      </w:r>
      <w:r w:rsidR="003C022D">
        <w:rPr>
          <w:rFonts w:ascii="TH SarabunPSK" w:hAnsi="TH SarabunPSK" w:cs="TH SarabunPSK" w:hint="cs"/>
          <w:sz w:val="28"/>
          <w:szCs w:val="28"/>
          <w:cs/>
        </w:rPr>
        <w:t xml:space="preserve"> </w:t>
      </w:r>
      <w:r w:rsidRPr="003F2E0D">
        <w:rPr>
          <w:rFonts w:ascii="TH SarabunPSK" w:hAnsi="TH SarabunPSK" w:cs="TH SarabunPSK"/>
          <w:sz w:val="28"/>
          <w:szCs w:val="28"/>
          <w:cs/>
        </w:rPr>
        <w:t>.05 ดังนั้น จากผลการวิจัยจึงแนะน</w:t>
      </w:r>
      <w:r w:rsidRPr="003F2E0D">
        <w:rPr>
          <w:rFonts w:ascii="TH SarabunPSK" w:hAnsi="TH SarabunPSK" w:cs="TH SarabunPSK" w:hint="cs"/>
          <w:sz w:val="28"/>
          <w:szCs w:val="28"/>
          <w:cs/>
        </w:rPr>
        <w:t>ำ</w:t>
      </w:r>
      <w:r w:rsidRPr="003F2E0D">
        <w:rPr>
          <w:rFonts w:ascii="TH SarabunPSK" w:hAnsi="TH SarabunPSK" w:cs="TH SarabunPSK"/>
          <w:sz w:val="28"/>
          <w:szCs w:val="28"/>
          <w:cs/>
        </w:rPr>
        <w:t>ให้ครูท</w:t>
      </w:r>
      <w:r w:rsidRPr="003F2E0D">
        <w:rPr>
          <w:rFonts w:ascii="TH SarabunPSK" w:hAnsi="TH SarabunPSK" w:cs="TH SarabunPSK" w:hint="cs"/>
          <w:sz w:val="28"/>
          <w:szCs w:val="28"/>
          <w:cs/>
        </w:rPr>
        <w:t>ำ</w:t>
      </w:r>
      <w:r w:rsidRPr="003F2E0D">
        <w:rPr>
          <w:rFonts w:ascii="TH SarabunPSK" w:hAnsi="TH SarabunPSK" w:cs="TH SarabunPSK"/>
          <w:sz w:val="28"/>
          <w:szCs w:val="28"/>
          <w:cs/>
        </w:rPr>
        <w:t>การจัดการเรียนการสอนโดยบูรณาการเข้ากับมุมมอง ธรรมชาติวิทยาศาสตร์ เพ</w:t>
      </w:r>
      <w:r w:rsidRPr="003F2E0D">
        <w:rPr>
          <w:rFonts w:ascii="TH SarabunPSK" w:hAnsi="TH SarabunPSK" w:cs="TH SarabunPSK" w:hint="cs"/>
          <w:sz w:val="28"/>
          <w:szCs w:val="28"/>
          <w:cs/>
        </w:rPr>
        <w:t>ื่อ</w:t>
      </w:r>
      <w:r w:rsidRPr="003F2E0D">
        <w:rPr>
          <w:rFonts w:ascii="TH SarabunPSK" w:hAnsi="TH SarabunPSK" w:cs="TH SarabunPSK"/>
          <w:sz w:val="28"/>
          <w:szCs w:val="28"/>
          <w:cs/>
        </w:rPr>
        <w:t>พัฒนาการเรียนรู้ทาง</w:t>
      </w:r>
      <w:r w:rsidRPr="003F2E0D">
        <w:rPr>
          <w:rFonts w:ascii="TH SarabunPSK" w:hAnsi="TH SarabunPSK" w:cs="TH SarabunPSK" w:hint="cs"/>
          <w:sz w:val="28"/>
          <w:szCs w:val="28"/>
          <w:cs/>
        </w:rPr>
        <w:t>วิทยาศาสตร์</w:t>
      </w:r>
      <w:r w:rsidRPr="003F2E0D">
        <w:rPr>
          <w:rFonts w:ascii="TH SarabunPSK" w:hAnsi="TH SarabunPSK" w:cs="TH SarabunPSK"/>
          <w:sz w:val="28"/>
          <w:szCs w:val="28"/>
          <w:cs/>
        </w:rPr>
        <w:t>ต่อไป</w:t>
      </w:r>
    </w:p>
    <w:p w14:paraId="1B9A3E9B" w14:textId="77777777" w:rsidR="003A7E5D" w:rsidRPr="007E29EE" w:rsidRDefault="003A7E5D" w:rsidP="00252D13">
      <w:pPr>
        <w:pBdr>
          <w:top w:val="nil"/>
          <w:left w:val="nil"/>
          <w:bottom w:val="nil"/>
          <w:right w:val="nil"/>
          <w:between w:val="nil"/>
        </w:pBdr>
        <w:spacing w:after="0" w:line="240" w:lineRule="auto"/>
        <w:ind w:firstLine="567"/>
        <w:jc w:val="both"/>
        <w:rPr>
          <w:rFonts w:ascii="TH SarabunPSK" w:eastAsia="Sarabun" w:hAnsi="TH SarabunPSK" w:cs="TH SarabunPSK"/>
          <w:color w:val="000000"/>
          <w:sz w:val="28"/>
          <w:szCs w:val="28"/>
        </w:rPr>
      </w:pPr>
    </w:p>
    <w:p w14:paraId="07608339" w14:textId="6D783342" w:rsidR="003A7E5D" w:rsidRPr="007E29EE" w:rsidRDefault="00000000" w:rsidP="00F27E9E">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proofErr w:type="spellStart"/>
      <w:r w:rsidRPr="007E29EE">
        <w:rPr>
          <w:rFonts w:ascii="TH SarabunPSK" w:eastAsia="Sarabun" w:hAnsi="TH SarabunPSK" w:cs="TH SarabunPSK"/>
          <w:b/>
          <w:color w:val="000000"/>
          <w:sz w:val="28"/>
          <w:szCs w:val="28"/>
        </w:rPr>
        <w:t>คำสำคัญ</w:t>
      </w:r>
      <w:proofErr w:type="spellEnd"/>
      <w:r w:rsidRPr="007E29EE">
        <w:rPr>
          <w:rFonts w:ascii="TH SarabunPSK" w:eastAsia="Sarabun" w:hAnsi="TH SarabunPSK" w:cs="TH SarabunPSK"/>
          <w:b/>
          <w:color w:val="000000"/>
          <w:sz w:val="28"/>
          <w:szCs w:val="28"/>
        </w:rPr>
        <w:t>:</w:t>
      </w:r>
      <w:r w:rsidRPr="007E29EE">
        <w:rPr>
          <w:rFonts w:ascii="TH SarabunPSK" w:eastAsia="Sarabun" w:hAnsi="TH SarabunPSK" w:cs="TH SarabunPSK"/>
          <w:color w:val="000000"/>
          <w:sz w:val="28"/>
          <w:szCs w:val="28"/>
        </w:rPr>
        <w:t xml:space="preserve"> </w:t>
      </w:r>
      <w:r w:rsidR="00F27E9E" w:rsidRPr="00041B18">
        <w:rPr>
          <w:rFonts w:ascii="TH SarabunPSK" w:hAnsi="TH SarabunPSK" w:cs="TH SarabunPSK"/>
          <w:sz w:val="28"/>
          <w:szCs w:val="28"/>
          <w:cs/>
        </w:rPr>
        <w:t>มุมมองในธรรมชาติของวิทยาศาสตร์</w:t>
      </w:r>
      <w:r w:rsidR="00F27E9E">
        <w:rPr>
          <w:rFonts w:ascii="TH SarabunPSK" w:hAnsi="TH SarabunPSK" w:cs="TH SarabunPSK" w:hint="cs"/>
          <w:sz w:val="28"/>
          <w:szCs w:val="28"/>
          <w:cs/>
        </w:rPr>
        <w:t xml:space="preserve">, </w:t>
      </w:r>
      <w:r w:rsidR="00F27E9E" w:rsidRPr="00F27E9E">
        <w:rPr>
          <w:rFonts w:ascii="TH SarabunPSK" w:hAnsi="TH SarabunPSK" w:cs="TH SarabunPSK" w:hint="cs"/>
          <w:sz w:val="28"/>
          <w:szCs w:val="28"/>
          <w:cs/>
        </w:rPr>
        <w:t>นวัตกรรมการเรียนรู้ชุดคุณสมบัติเชิงแสงของฟิล์มบาง</w:t>
      </w:r>
    </w:p>
    <w:p w14:paraId="1C96DD0D" w14:textId="77777777" w:rsidR="003A7E5D" w:rsidRPr="007E29EE" w:rsidRDefault="003A7E5D" w:rsidP="00252D13">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62AB102A" w14:textId="77777777" w:rsidR="003A7E5D" w:rsidRPr="007E29EE" w:rsidRDefault="003A7E5D" w:rsidP="00252D13">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5798104B" w14:textId="77777777" w:rsidR="003A7E5D" w:rsidRPr="007E29EE" w:rsidRDefault="003A7E5D" w:rsidP="00252D13">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7FB602CE" w14:textId="77777777" w:rsidR="003A7E5D" w:rsidRPr="007E29EE" w:rsidRDefault="003A7E5D" w:rsidP="00252D13">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049698D1" w14:textId="77777777" w:rsidR="003A7E5D" w:rsidRPr="007E29EE" w:rsidRDefault="003A7E5D" w:rsidP="00252D13">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207146B2" w14:textId="77777777" w:rsidR="003A7E5D" w:rsidRDefault="003A7E5D" w:rsidP="00252D13">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245683DA" w14:textId="77777777" w:rsidR="00D76A5E" w:rsidRDefault="00D76A5E" w:rsidP="00252D13">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1C9C608C" w14:textId="77777777" w:rsidR="00D76A5E" w:rsidRPr="007E29EE" w:rsidRDefault="00D76A5E" w:rsidP="00252D13">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42691E1D" w14:textId="36A98282" w:rsidR="00142654" w:rsidRPr="00142654" w:rsidRDefault="00142654" w:rsidP="00252D13">
      <w:pPr>
        <w:pBdr>
          <w:top w:val="nil"/>
          <w:left w:val="nil"/>
          <w:bottom w:val="nil"/>
          <w:right w:val="nil"/>
          <w:between w:val="nil"/>
        </w:pBdr>
        <w:tabs>
          <w:tab w:val="left" w:pos="0"/>
        </w:tabs>
        <w:spacing w:after="0" w:line="240" w:lineRule="auto"/>
        <w:jc w:val="center"/>
        <w:rPr>
          <w:rFonts w:ascii="TH SarabunPSK" w:eastAsia="Sarabun" w:hAnsi="TH SarabunPSK" w:cs="TH SarabunPSK"/>
          <w:color w:val="000000"/>
          <w:sz w:val="36"/>
          <w:szCs w:val="36"/>
        </w:rPr>
      </w:pPr>
      <w:r w:rsidRPr="00142654">
        <w:rPr>
          <w:rFonts w:ascii="TH SarabunPSK" w:hAnsi="TH SarabunPSK" w:cs="TH SarabunPSK"/>
          <w:b/>
          <w:bCs/>
          <w:sz w:val="36"/>
          <w:szCs w:val="36"/>
        </w:rPr>
        <w:lastRenderedPageBreak/>
        <w:t xml:space="preserve">Developing Perspectives on the Nature of Science for Junior </w:t>
      </w:r>
      <w:r w:rsidRPr="00142654">
        <w:rPr>
          <w:rFonts w:ascii="TH SarabunPSK" w:hAnsi="TH SarabunPSK" w:cs="TH SarabunPSK"/>
          <w:b/>
          <w:bCs/>
          <w:sz w:val="36"/>
          <w:szCs w:val="36"/>
        </w:rPr>
        <w:br/>
        <w:t>High School Students Through Innovative Learning of Optical Properties</w:t>
      </w:r>
      <w:r w:rsidRPr="00142654">
        <w:rPr>
          <w:rFonts w:ascii="TH SarabunPSK" w:hAnsi="TH SarabunPSK" w:cs="TH SarabunPSK" w:hint="cs"/>
          <w:b/>
          <w:bCs/>
          <w:sz w:val="36"/>
          <w:szCs w:val="36"/>
          <w:cs/>
        </w:rPr>
        <w:t xml:space="preserve"> </w:t>
      </w:r>
      <w:r w:rsidRPr="00142654">
        <w:rPr>
          <w:rFonts w:ascii="TH SarabunPSK" w:hAnsi="TH SarabunPSK" w:cs="TH SarabunPSK"/>
          <w:b/>
          <w:bCs/>
          <w:sz w:val="36"/>
          <w:szCs w:val="36"/>
          <w:cs/>
        </w:rPr>
        <w:br/>
      </w:r>
      <w:r w:rsidRPr="00142654">
        <w:rPr>
          <w:rFonts w:ascii="TH SarabunPSK" w:hAnsi="TH SarabunPSK" w:cs="TH SarabunPSK"/>
          <w:b/>
          <w:bCs/>
          <w:sz w:val="36"/>
          <w:szCs w:val="36"/>
        </w:rPr>
        <w:t xml:space="preserve">of Co-Binary </w:t>
      </w:r>
      <w:r w:rsidR="00640703" w:rsidRPr="00640703">
        <w:rPr>
          <w:rFonts w:ascii="TH SarabunPSK" w:hAnsi="TH SarabunPSK" w:cs="TH SarabunPSK"/>
          <w:b/>
          <w:bCs/>
          <w:sz w:val="36"/>
          <w:szCs w:val="36"/>
        </w:rPr>
        <w:t>Bismuth telluride</w:t>
      </w:r>
      <w:r w:rsidRPr="00142654">
        <w:rPr>
          <w:rFonts w:ascii="TH SarabunPSK" w:hAnsi="TH SarabunPSK" w:cs="TH SarabunPSK"/>
          <w:b/>
          <w:bCs/>
          <w:sz w:val="36"/>
          <w:szCs w:val="36"/>
        </w:rPr>
        <w:t>/</w:t>
      </w:r>
      <w:r w:rsidR="00640703" w:rsidRPr="00640703">
        <w:rPr>
          <w:rFonts w:ascii="TH SarabunPSK" w:hAnsi="TH SarabunPSK" w:cs="TH SarabunPSK"/>
          <w:b/>
          <w:bCs/>
          <w:sz w:val="36"/>
          <w:szCs w:val="36"/>
        </w:rPr>
        <w:t>Antimony trichloride</w:t>
      </w:r>
      <w:r w:rsidRPr="00142654">
        <w:rPr>
          <w:rFonts w:ascii="TH SarabunPSK" w:hAnsi="TH SarabunPSK" w:cs="TH SarabunPSK"/>
          <w:b/>
          <w:bCs/>
          <w:sz w:val="36"/>
          <w:szCs w:val="36"/>
        </w:rPr>
        <w:t xml:space="preserve"> Thin Film</w:t>
      </w:r>
    </w:p>
    <w:p w14:paraId="4BCC359B" w14:textId="77777777" w:rsidR="00D64C43" w:rsidRDefault="00D64C43" w:rsidP="00252D13">
      <w:pPr>
        <w:spacing w:after="0" w:line="240" w:lineRule="auto"/>
        <w:jc w:val="center"/>
        <w:rPr>
          <w:rFonts w:ascii="TH SarabunPSK" w:eastAsia="Sarabun" w:hAnsi="TH SarabunPSK" w:cs="TH SarabunPSK"/>
          <w:b/>
          <w:color w:val="000000"/>
          <w:sz w:val="32"/>
          <w:szCs w:val="32"/>
        </w:rPr>
      </w:pPr>
    </w:p>
    <w:p w14:paraId="0473E86F" w14:textId="092E6DB8" w:rsidR="003A7E5D" w:rsidRPr="00D64C43" w:rsidRDefault="00142654" w:rsidP="00252D13">
      <w:pPr>
        <w:spacing w:after="0" w:line="240" w:lineRule="auto"/>
        <w:jc w:val="center"/>
        <w:rPr>
          <w:rFonts w:ascii="TH SarabunPSK" w:hAnsi="TH SarabunPSK" w:cs="TH SarabunPSK"/>
          <w:b/>
          <w:bCs/>
          <w:sz w:val="32"/>
          <w:szCs w:val="32"/>
        </w:rPr>
      </w:pPr>
      <w:proofErr w:type="spellStart"/>
      <w:proofErr w:type="gramStart"/>
      <w:r w:rsidRPr="00142654">
        <w:rPr>
          <w:rFonts w:ascii="TH SarabunPSK" w:hAnsi="TH SarabunPSK" w:cs="TH SarabunPSK"/>
          <w:b/>
          <w:bCs/>
          <w:sz w:val="32"/>
          <w:szCs w:val="32"/>
        </w:rPr>
        <w:t>Sarun</w:t>
      </w:r>
      <w:proofErr w:type="spellEnd"/>
      <w:r w:rsidRPr="00142654">
        <w:rPr>
          <w:rFonts w:ascii="TH SarabunPSK" w:hAnsi="TH SarabunPSK" w:cs="TH SarabunPSK"/>
          <w:b/>
          <w:bCs/>
          <w:sz w:val="32"/>
          <w:szCs w:val="32"/>
        </w:rPr>
        <w:t xml:space="preserve">  Kaewja</w:t>
      </w:r>
      <w:proofErr w:type="gramEnd"/>
      <w:r>
        <w:rPr>
          <w:rFonts w:ascii="TH SarabunPSK" w:hAnsi="TH SarabunPSK" w:cs="TH SarabunPSK"/>
          <w:b/>
          <w:bCs/>
          <w:sz w:val="32"/>
          <w:szCs w:val="32"/>
          <w:vertAlign w:val="superscript"/>
        </w:rPr>
        <w:t>1</w:t>
      </w:r>
      <w:r w:rsidR="00D64C43">
        <w:rPr>
          <w:rFonts w:ascii="TH SarabunPSK" w:hAnsi="TH SarabunPSK" w:cs="TH SarabunPSK"/>
          <w:b/>
          <w:bCs/>
          <w:sz w:val="32"/>
          <w:szCs w:val="32"/>
          <w:vertAlign w:val="superscript"/>
        </w:rPr>
        <w:t xml:space="preserve"> </w:t>
      </w:r>
      <w:r w:rsidR="00D64C43">
        <w:rPr>
          <w:rFonts w:ascii="TH SarabunPSK" w:hAnsi="TH SarabunPSK" w:cs="TH SarabunPSK"/>
          <w:b/>
          <w:bCs/>
          <w:sz w:val="32"/>
          <w:szCs w:val="32"/>
        </w:rPr>
        <w:t xml:space="preserve">  </w:t>
      </w:r>
      <w:proofErr w:type="spellStart"/>
      <w:r w:rsidRPr="00142654">
        <w:rPr>
          <w:rFonts w:ascii="TH SarabunPSK" w:hAnsi="TH SarabunPSK" w:cs="TH SarabunPSK"/>
          <w:b/>
          <w:bCs/>
          <w:sz w:val="32"/>
          <w:szCs w:val="32"/>
        </w:rPr>
        <w:t>Chanade</w:t>
      </w:r>
      <w:proofErr w:type="spellEnd"/>
      <w:r w:rsidRPr="00142654">
        <w:rPr>
          <w:rFonts w:ascii="TH SarabunPSK" w:hAnsi="TH SarabunPSK" w:cs="TH SarabunPSK"/>
          <w:b/>
          <w:bCs/>
          <w:sz w:val="32"/>
          <w:szCs w:val="32"/>
        </w:rPr>
        <w:t xml:space="preserve">  Wichasilp</w:t>
      </w:r>
      <w:r w:rsidR="00D64C43">
        <w:rPr>
          <w:rFonts w:ascii="TH SarabunPSK" w:hAnsi="TH SarabunPSK" w:cs="TH SarabunPSK"/>
          <w:b/>
          <w:bCs/>
          <w:sz w:val="32"/>
          <w:szCs w:val="32"/>
          <w:vertAlign w:val="superscript"/>
        </w:rPr>
        <w:t>2</w:t>
      </w:r>
      <w:r w:rsidR="00640703">
        <w:rPr>
          <w:rFonts w:ascii="TH SarabunPSK" w:hAnsi="TH SarabunPSK" w:cs="TH SarabunPSK"/>
          <w:b/>
          <w:bCs/>
          <w:sz w:val="32"/>
          <w:szCs w:val="32"/>
          <w:vertAlign w:val="superscript"/>
        </w:rPr>
        <w:t xml:space="preserve"> </w:t>
      </w:r>
      <w:r w:rsidR="00640703">
        <w:rPr>
          <w:rFonts w:ascii="TH SarabunPSK" w:hAnsi="TH SarabunPSK" w:cs="TH SarabunPSK"/>
          <w:b/>
          <w:bCs/>
          <w:sz w:val="32"/>
          <w:szCs w:val="32"/>
        </w:rPr>
        <w:t xml:space="preserve"> </w:t>
      </w:r>
      <w:r w:rsidRPr="00142654">
        <w:rPr>
          <w:rFonts w:ascii="TH SarabunPSK" w:hAnsi="TH SarabunPSK" w:cs="TH SarabunPSK" w:hint="cs"/>
          <w:b/>
          <w:bCs/>
          <w:sz w:val="32"/>
          <w:szCs w:val="32"/>
          <w:cs/>
        </w:rPr>
        <w:t xml:space="preserve"> </w:t>
      </w:r>
      <w:r w:rsidR="00D64C43">
        <w:rPr>
          <w:rFonts w:ascii="TH SarabunPSK" w:hAnsi="TH SarabunPSK" w:cs="TH SarabunPSK"/>
          <w:b/>
          <w:bCs/>
          <w:sz w:val="32"/>
          <w:szCs w:val="32"/>
        </w:rPr>
        <w:t xml:space="preserve">and </w:t>
      </w:r>
      <w:proofErr w:type="spellStart"/>
      <w:r w:rsidRPr="00142654">
        <w:rPr>
          <w:rFonts w:ascii="TH SarabunPSK" w:hAnsi="TH SarabunPSK" w:cs="TH SarabunPSK"/>
          <w:b/>
          <w:bCs/>
          <w:sz w:val="32"/>
          <w:szCs w:val="32"/>
        </w:rPr>
        <w:t>Panupat</w:t>
      </w:r>
      <w:proofErr w:type="spellEnd"/>
      <w:r w:rsidRPr="00142654">
        <w:rPr>
          <w:rFonts w:ascii="TH SarabunPSK" w:hAnsi="TH SarabunPSK" w:cs="TH SarabunPSK"/>
          <w:b/>
          <w:bCs/>
          <w:sz w:val="32"/>
          <w:szCs w:val="32"/>
        </w:rPr>
        <w:t xml:space="preserve">  Chaiwon</w:t>
      </w:r>
      <w:r w:rsidR="00D64C43">
        <w:rPr>
          <w:rFonts w:ascii="TH SarabunPSK" w:hAnsi="TH SarabunPSK" w:cs="TH SarabunPSK"/>
          <w:b/>
          <w:bCs/>
          <w:sz w:val="32"/>
          <w:szCs w:val="32"/>
          <w:vertAlign w:val="superscript"/>
        </w:rPr>
        <w:t>3</w:t>
      </w:r>
      <w:r w:rsidRPr="00142654">
        <w:rPr>
          <w:rFonts w:ascii="TH SarabunPSK" w:hAnsi="TH SarabunPSK" w:cs="TH SarabunPSK"/>
          <w:b/>
          <w:bCs/>
          <w:sz w:val="32"/>
          <w:szCs w:val="32"/>
        </w:rPr>
        <w:t xml:space="preserve"> </w:t>
      </w:r>
    </w:p>
    <w:p w14:paraId="21390C9F" w14:textId="77777777" w:rsidR="00D64C43" w:rsidRDefault="00000000" w:rsidP="00252D13">
      <w:pPr>
        <w:pBdr>
          <w:top w:val="nil"/>
          <w:left w:val="nil"/>
          <w:bottom w:val="nil"/>
          <w:right w:val="nil"/>
          <w:between w:val="nil"/>
        </w:pBdr>
        <w:tabs>
          <w:tab w:val="left" w:pos="2042"/>
        </w:tabs>
        <w:spacing w:after="0" w:line="240" w:lineRule="auto"/>
        <w:jc w:val="center"/>
        <w:rPr>
          <w:rFonts w:ascii="TH SarabunPSK" w:eastAsia="Sarabun" w:hAnsi="TH SarabunPSK" w:cs="TH SarabunPSK"/>
          <w:b/>
          <w:color w:val="000000"/>
          <w:sz w:val="24"/>
          <w:szCs w:val="24"/>
          <w:vertAlign w:val="superscript"/>
        </w:rPr>
      </w:pPr>
      <w:r w:rsidRPr="007E29EE">
        <w:rPr>
          <w:rFonts w:ascii="TH SarabunPSK" w:eastAsia="Sarabun" w:hAnsi="TH SarabunPSK" w:cs="TH SarabunPSK"/>
          <w:b/>
          <w:color w:val="000000"/>
          <w:sz w:val="24"/>
          <w:szCs w:val="24"/>
          <w:vertAlign w:val="superscript"/>
        </w:rPr>
        <w:t>1,2,3</w:t>
      </w:r>
      <w:r w:rsidR="00D64C43" w:rsidRPr="00D64C43">
        <w:rPr>
          <w:rFonts w:ascii="TH SarabunPSK" w:hAnsi="TH SarabunPSK" w:cs="TH SarabunPSK"/>
          <w:b/>
          <w:bCs/>
          <w:sz w:val="24"/>
          <w:szCs w:val="24"/>
        </w:rPr>
        <w:t xml:space="preserve"> </w:t>
      </w:r>
      <w:r w:rsidR="00D64C43">
        <w:rPr>
          <w:rFonts w:ascii="TH SarabunPSK" w:hAnsi="TH SarabunPSK" w:cs="TH SarabunPSK"/>
          <w:b/>
          <w:bCs/>
          <w:sz w:val="24"/>
          <w:szCs w:val="24"/>
        </w:rPr>
        <w:t xml:space="preserve">Department of Physics Faculty of Science and Technology </w:t>
      </w:r>
      <w:r w:rsidR="00D64C43" w:rsidRPr="004974F7">
        <w:rPr>
          <w:rFonts w:ascii="TH SarabunPSK" w:hAnsi="TH SarabunPSK" w:cs="TH SarabunPSK"/>
          <w:b/>
          <w:bCs/>
          <w:sz w:val="24"/>
          <w:szCs w:val="24"/>
        </w:rPr>
        <w:t>Chiang Mai Rajabhat University</w:t>
      </w:r>
      <w:r w:rsidR="00D64C43" w:rsidRPr="007E29EE">
        <w:rPr>
          <w:rFonts w:ascii="TH SarabunPSK" w:eastAsia="Sarabun" w:hAnsi="TH SarabunPSK" w:cs="TH SarabunPSK"/>
          <w:b/>
          <w:color w:val="000000"/>
          <w:sz w:val="24"/>
          <w:szCs w:val="24"/>
          <w:vertAlign w:val="superscript"/>
        </w:rPr>
        <w:t xml:space="preserve"> </w:t>
      </w:r>
    </w:p>
    <w:p w14:paraId="21A7DE32" w14:textId="77777777" w:rsidR="00327DD6" w:rsidRPr="007E29EE" w:rsidRDefault="00327DD6" w:rsidP="00327DD6">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000000"/>
          <w:sz w:val="24"/>
          <w:szCs w:val="24"/>
        </w:rPr>
      </w:pPr>
      <w:r w:rsidRPr="007E29EE">
        <w:rPr>
          <w:rFonts w:ascii="TH SarabunPSK" w:eastAsia="Sarabun" w:hAnsi="TH SarabunPSK" w:cs="TH SarabunPSK"/>
          <w:b/>
          <w:color w:val="000000"/>
          <w:sz w:val="24"/>
          <w:szCs w:val="24"/>
          <w:vertAlign w:val="superscript"/>
        </w:rPr>
        <w:t>1</w:t>
      </w:r>
      <w:r w:rsidRPr="007E29EE">
        <w:rPr>
          <w:rFonts w:ascii="TH SarabunPSK" w:eastAsia="Sarabun" w:hAnsi="TH SarabunPSK" w:cs="TH SarabunPSK"/>
          <w:b/>
          <w:color w:val="000000"/>
          <w:sz w:val="24"/>
          <w:szCs w:val="24"/>
        </w:rPr>
        <w:t>E-mail:</w:t>
      </w:r>
      <w:r w:rsidRPr="00041B18">
        <w:t xml:space="preserve"> </w:t>
      </w:r>
      <w:r w:rsidRPr="00041B18">
        <w:rPr>
          <w:rFonts w:ascii="TH SarabunPSK" w:eastAsia="Sarabun" w:hAnsi="TH SarabunPSK" w:cs="TH SarabunPSK"/>
          <w:b/>
          <w:color w:val="000000"/>
          <w:sz w:val="24"/>
          <w:szCs w:val="24"/>
        </w:rPr>
        <w:t>pipersbz@gmail.com</w:t>
      </w:r>
      <w:r w:rsidRPr="007E29EE">
        <w:rPr>
          <w:rFonts w:ascii="TH SarabunPSK" w:eastAsia="Sarabun" w:hAnsi="TH SarabunPSK" w:cs="TH SarabunPSK"/>
          <w:b/>
          <w:color w:val="000000"/>
          <w:sz w:val="24"/>
          <w:szCs w:val="24"/>
        </w:rPr>
        <w:t>,</w:t>
      </w:r>
      <w:r w:rsidRPr="00327DD6">
        <w:t xml:space="preserve"> </w:t>
      </w:r>
      <w:r>
        <w:rPr>
          <w:rFonts w:ascii="TH SarabunPSK" w:eastAsia="Sarabun" w:hAnsi="TH SarabunPSK" w:cs="TH SarabunPSK"/>
          <w:b/>
          <w:color w:val="000000"/>
          <w:sz w:val="24"/>
          <w:szCs w:val="24"/>
          <w:vertAlign w:val="superscript"/>
        </w:rPr>
        <w:t>2</w:t>
      </w:r>
      <w:r w:rsidRPr="007E29EE">
        <w:rPr>
          <w:rFonts w:ascii="TH SarabunPSK" w:eastAsia="Sarabun" w:hAnsi="TH SarabunPSK" w:cs="TH SarabunPSK"/>
          <w:b/>
          <w:color w:val="000000"/>
          <w:sz w:val="24"/>
          <w:szCs w:val="24"/>
        </w:rPr>
        <w:t>E-mail:</w:t>
      </w:r>
      <w:r w:rsidRPr="00041B18">
        <w:t xml:space="preserve"> </w:t>
      </w:r>
      <w:r w:rsidRPr="00327DD6">
        <w:rPr>
          <w:rFonts w:ascii="TH SarabunPSK" w:eastAsia="Sarabun" w:hAnsi="TH SarabunPSK" w:cs="TH SarabunPSK"/>
          <w:b/>
          <w:color w:val="000000"/>
          <w:sz w:val="24"/>
          <w:szCs w:val="24"/>
        </w:rPr>
        <w:t>chanade_wic@cmru.ac.th</w:t>
      </w:r>
      <w:r>
        <w:rPr>
          <w:rFonts w:ascii="TH SarabunPSK" w:eastAsia="Sarabun" w:hAnsi="TH SarabunPSK" w:cs="TH SarabunPSK"/>
          <w:b/>
          <w:color w:val="000000"/>
          <w:sz w:val="24"/>
          <w:szCs w:val="24"/>
        </w:rPr>
        <w:t>,</w:t>
      </w:r>
      <w:r w:rsidRPr="007E29EE">
        <w:rPr>
          <w:rFonts w:ascii="TH SarabunPSK" w:eastAsia="Sarabun" w:hAnsi="TH SarabunPSK" w:cs="TH SarabunPSK"/>
          <w:b/>
          <w:color w:val="000000"/>
          <w:sz w:val="24"/>
          <w:szCs w:val="24"/>
        </w:rPr>
        <w:t xml:space="preserve"> </w:t>
      </w:r>
      <w:r w:rsidRPr="007E29EE">
        <w:rPr>
          <w:rFonts w:ascii="TH SarabunPSK" w:eastAsia="Sarabun" w:hAnsi="TH SarabunPSK" w:cs="TH SarabunPSK"/>
          <w:b/>
          <w:color w:val="000000"/>
          <w:sz w:val="24"/>
          <w:szCs w:val="24"/>
          <w:vertAlign w:val="superscript"/>
        </w:rPr>
        <w:t>3</w:t>
      </w:r>
      <w:r w:rsidRPr="007E29EE">
        <w:rPr>
          <w:rFonts w:ascii="TH SarabunPSK" w:eastAsia="Sarabun" w:hAnsi="TH SarabunPSK" w:cs="TH SarabunPSK"/>
          <w:b/>
          <w:color w:val="000000"/>
          <w:sz w:val="24"/>
          <w:szCs w:val="24"/>
        </w:rPr>
        <w:t xml:space="preserve">E-mail: </w:t>
      </w:r>
      <w:r>
        <w:rPr>
          <w:rFonts w:ascii="TH SarabunPSK" w:hAnsi="TH SarabunPSK" w:cs="TH SarabunPSK"/>
          <w:b/>
          <w:bCs/>
          <w:sz w:val="24"/>
          <w:szCs w:val="24"/>
        </w:rPr>
        <w:t>p</w:t>
      </w:r>
      <w:r w:rsidRPr="00C33AE0">
        <w:rPr>
          <w:rFonts w:ascii="TH SarabunPSK" w:hAnsi="TH SarabunPSK" w:cs="TH SarabunPSK"/>
          <w:b/>
          <w:bCs/>
          <w:sz w:val="24"/>
          <w:szCs w:val="24"/>
        </w:rPr>
        <w:t>anupat</w:t>
      </w:r>
      <w:r>
        <w:rPr>
          <w:rFonts w:ascii="TH SarabunPSK" w:hAnsi="TH SarabunPSK" w:cs="TH SarabunPSK"/>
          <w:b/>
          <w:bCs/>
          <w:sz w:val="24"/>
          <w:szCs w:val="24"/>
        </w:rPr>
        <w:t>_cha@g.cmru.ac.th</w:t>
      </w:r>
    </w:p>
    <w:p w14:paraId="700B5A3B" w14:textId="77777777" w:rsidR="003A7E5D" w:rsidRPr="007E29EE" w:rsidRDefault="003A7E5D" w:rsidP="00252D13">
      <w:pPr>
        <w:pBdr>
          <w:top w:val="nil"/>
          <w:left w:val="nil"/>
          <w:bottom w:val="nil"/>
          <w:right w:val="nil"/>
          <w:between w:val="nil"/>
        </w:pBdr>
        <w:tabs>
          <w:tab w:val="center" w:pos="0"/>
        </w:tabs>
        <w:spacing w:after="0" w:line="240" w:lineRule="auto"/>
        <w:jc w:val="center"/>
        <w:rPr>
          <w:rFonts w:ascii="TH SarabunPSK" w:eastAsia="Sarabun" w:hAnsi="TH SarabunPSK" w:cs="TH SarabunPSK"/>
          <w:color w:val="000000"/>
          <w:sz w:val="28"/>
          <w:szCs w:val="28"/>
        </w:rPr>
      </w:pPr>
    </w:p>
    <w:p w14:paraId="7E917CBF" w14:textId="77777777" w:rsidR="003A7E5D" w:rsidRPr="007E29EE" w:rsidRDefault="00000000" w:rsidP="00252D13">
      <w:pPr>
        <w:pBdr>
          <w:top w:val="nil"/>
          <w:left w:val="nil"/>
          <w:bottom w:val="nil"/>
          <w:right w:val="nil"/>
          <w:between w:val="nil"/>
        </w:pBdr>
        <w:tabs>
          <w:tab w:val="center" w:pos="0"/>
        </w:tabs>
        <w:spacing w:after="0" w:line="240" w:lineRule="auto"/>
        <w:jc w:val="center"/>
        <w:rPr>
          <w:rFonts w:ascii="TH SarabunPSK" w:eastAsia="Sarabun" w:hAnsi="TH SarabunPSK" w:cs="TH SarabunPSK"/>
          <w:color w:val="000000"/>
          <w:sz w:val="28"/>
          <w:szCs w:val="28"/>
        </w:rPr>
      </w:pPr>
      <w:r w:rsidRPr="007E29EE">
        <w:rPr>
          <w:rFonts w:ascii="TH SarabunPSK" w:eastAsia="Sarabun" w:hAnsi="TH SarabunPSK" w:cs="TH SarabunPSK"/>
          <w:b/>
          <w:color w:val="000000"/>
          <w:sz w:val="28"/>
          <w:szCs w:val="28"/>
        </w:rPr>
        <w:t>ABSTRACT</w:t>
      </w:r>
    </w:p>
    <w:p w14:paraId="7107AF9A" w14:textId="19420B0F" w:rsidR="003A7E5D" w:rsidRDefault="009C0892" w:rsidP="009C0892">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8"/>
          <w:szCs w:val="28"/>
        </w:rPr>
      </w:pPr>
      <w:r w:rsidRPr="009C0892">
        <w:rPr>
          <w:rFonts w:ascii="TH SarabunPSK" w:eastAsia="Sarabun" w:hAnsi="TH SarabunPSK" w:cs="TH SarabunPSK"/>
          <w:color w:val="000000"/>
          <w:sz w:val="28"/>
          <w:szCs w:val="28"/>
        </w:rPr>
        <w:t xml:space="preserve">This research aims to develop a perspective on the nature of science by using an innovative learning set on the optical properties of a combination of bismuth telluride and antimony trichloride. The study sample is made up of elementary school students. 15 </w:t>
      </w:r>
      <w:proofErr w:type="spellStart"/>
      <w:r w:rsidRPr="009C0892">
        <w:rPr>
          <w:rFonts w:ascii="TH SarabunPSK" w:eastAsia="Sarabun" w:hAnsi="TH SarabunPSK" w:cs="TH SarabunPSK"/>
          <w:color w:val="000000"/>
          <w:sz w:val="28"/>
          <w:szCs w:val="28"/>
        </w:rPr>
        <w:t>Mathayom</w:t>
      </w:r>
      <w:proofErr w:type="spellEnd"/>
      <w:r w:rsidRPr="009C0892">
        <w:rPr>
          <w:rFonts w:ascii="TH SarabunPSK" w:eastAsia="Sarabun" w:hAnsi="TH SarabunPSK" w:cs="TH SarabunPSK"/>
          <w:color w:val="000000"/>
          <w:sz w:val="28"/>
          <w:szCs w:val="28"/>
        </w:rPr>
        <w:t xml:space="preserve"> 3 students</w:t>
      </w:r>
      <w:r w:rsidR="00D60A91" w:rsidRPr="00D60A91">
        <w:t xml:space="preserve"> </w:t>
      </w:r>
      <w:r w:rsidR="00D60A91" w:rsidRPr="00D60A91">
        <w:rPr>
          <w:rFonts w:ascii="TH SarabunPSK" w:eastAsia="Sarabun" w:hAnsi="TH SarabunPSK" w:cs="TH SarabunPSK"/>
          <w:color w:val="000000"/>
          <w:sz w:val="28"/>
          <w:szCs w:val="28"/>
        </w:rPr>
        <w:t>obtained by random sampling (Cluster Random Sampling) using schools as the random unit</w:t>
      </w:r>
      <w:r w:rsidRPr="009C0892">
        <w:rPr>
          <w:rFonts w:ascii="TH SarabunPSK" w:eastAsia="Sarabun" w:hAnsi="TH SarabunPSK" w:cs="TH SarabunPSK"/>
          <w:color w:val="000000"/>
          <w:sz w:val="28"/>
          <w:szCs w:val="28"/>
        </w:rPr>
        <w:t xml:space="preserve"> collected data from the nature of science and innovation perspective test. Learning a set of optical properties of thin films shared between bismuth telluride and antimony trichloride using a process. Organizing inquiry-based learning (5Es) and evaluating before and after learning using the perspective scale on the nature of science. of using learning innovations found that students have different perspectives on the nature of science. Among the criteria for views that are most inconsistent with the consensus of the scientific community is the myth of the scientific method (60%). Most students gave their opinions in the sense that the acquisition of scientific knowledge requires only experimentation. The aspect of being influenced by scientific knowledge and theories (40%) and the aspect of the influence of society and culture on science (40%), respectively, and the issues that students understand are most consistent with the consensus of the scientific community. namely creativity and imagination in science (73.33%). In</w:t>
      </w:r>
      <w:r>
        <w:rPr>
          <w:rFonts w:ascii="TH SarabunPSK" w:eastAsia="Sarabun" w:hAnsi="TH SarabunPSK" w:cs="TH SarabunPSK" w:hint="cs"/>
          <w:color w:val="000000"/>
          <w:sz w:val="28"/>
          <w:szCs w:val="28"/>
          <w:cs/>
        </w:rPr>
        <w:t xml:space="preserve"> </w:t>
      </w:r>
      <w:r w:rsidRPr="009C0892">
        <w:rPr>
          <w:rFonts w:ascii="TH SarabunPSK" w:eastAsia="Sarabun" w:hAnsi="TH SarabunPSK" w:cs="TH SarabunPSK"/>
          <w:color w:val="000000"/>
          <w:sz w:val="28"/>
          <w:szCs w:val="28"/>
        </w:rPr>
        <w:t xml:space="preserve">addition, students also have </w:t>
      </w:r>
      <w:proofErr w:type="gramStart"/>
      <w:r w:rsidRPr="009C0892">
        <w:rPr>
          <w:rFonts w:ascii="TH SarabunPSK" w:eastAsia="Sarabun" w:hAnsi="TH SarabunPSK" w:cs="TH SarabunPSK"/>
          <w:color w:val="000000"/>
          <w:sz w:val="28"/>
          <w:szCs w:val="28"/>
        </w:rPr>
        <w:t>The</w:t>
      </w:r>
      <w:proofErr w:type="gramEnd"/>
      <w:r w:rsidRPr="009C0892">
        <w:rPr>
          <w:rFonts w:ascii="TH SarabunPSK" w:eastAsia="Sarabun" w:hAnsi="TH SarabunPSK" w:cs="TH SarabunPSK"/>
          <w:color w:val="000000"/>
          <w:sz w:val="28"/>
          <w:szCs w:val="28"/>
        </w:rPr>
        <w:t xml:space="preserve"> learning development of using activity sets after class is higher than before class, with statistical significance at the.05 level. Therefore, based on the results of the research, it is recommended that teachers organize teaching and learning by integrating their perspectives. natural science </w:t>
      </w:r>
      <w:proofErr w:type="gramStart"/>
      <w:r w:rsidRPr="009C0892">
        <w:rPr>
          <w:rFonts w:ascii="TH SarabunPSK" w:eastAsia="Sarabun" w:hAnsi="TH SarabunPSK" w:cs="TH SarabunPSK"/>
          <w:color w:val="000000"/>
          <w:sz w:val="28"/>
          <w:szCs w:val="28"/>
        </w:rPr>
        <w:t>To</w:t>
      </w:r>
      <w:proofErr w:type="gramEnd"/>
      <w:r w:rsidRPr="009C0892">
        <w:rPr>
          <w:rFonts w:ascii="TH SarabunPSK" w:eastAsia="Sarabun" w:hAnsi="TH SarabunPSK" w:cs="TH SarabunPSK"/>
          <w:color w:val="000000"/>
          <w:sz w:val="28"/>
          <w:szCs w:val="28"/>
        </w:rPr>
        <w:t xml:space="preserve"> further develop scientific learning</w:t>
      </w:r>
    </w:p>
    <w:p w14:paraId="07045239" w14:textId="77777777" w:rsidR="009C0892" w:rsidRPr="007E29EE" w:rsidRDefault="009C0892" w:rsidP="009C0892">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rPr>
      </w:pPr>
    </w:p>
    <w:p w14:paraId="4EE8AAAB" w14:textId="03BAAD65" w:rsidR="003A7E5D" w:rsidRPr="007E29EE" w:rsidRDefault="00000000" w:rsidP="00252D13">
      <w:pPr>
        <w:pBdr>
          <w:top w:val="nil"/>
          <w:left w:val="nil"/>
          <w:bottom w:val="nil"/>
          <w:right w:val="nil"/>
          <w:between w:val="nil"/>
        </w:pBdr>
        <w:spacing w:after="0" w:line="240" w:lineRule="auto"/>
        <w:rPr>
          <w:rFonts w:ascii="TH SarabunPSK" w:eastAsia="Sarabun" w:hAnsi="TH SarabunPSK" w:cs="TH SarabunPSK"/>
          <w:color w:val="000000"/>
          <w:sz w:val="28"/>
          <w:szCs w:val="28"/>
        </w:rPr>
      </w:pPr>
      <w:r w:rsidRPr="007E29EE">
        <w:rPr>
          <w:rFonts w:ascii="TH SarabunPSK" w:eastAsia="Sarabun" w:hAnsi="TH SarabunPSK" w:cs="TH SarabunPSK"/>
          <w:b/>
          <w:color w:val="000000"/>
          <w:sz w:val="28"/>
          <w:szCs w:val="28"/>
        </w:rPr>
        <w:t>Keywords:</w:t>
      </w:r>
      <w:r w:rsidRPr="007E29EE">
        <w:rPr>
          <w:rFonts w:ascii="TH SarabunPSK" w:eastAsia="Sarabun" w:hAnsi="TH SarabunPSK" w:cs="TH SarabunPSK"/>
          <w:color w:val="000000"/>
          <w:sz w:val="28"/>
          <w:szCs w:val="28"/>
        </w:rPr>
        <w:t xml:space="preserve"> </w:t>
      </w:r>
      <w:r w:rsidR="005700F2">
        <w:rPr>
          <w:rFonts w:ascii="TH SarabunPSK" w:eastAsia="Sarabun" w:hAnsi="TH SarabunPSK" w:cs="TH SarabunPSK"/>
          <w:color w:val="000000"/>
          <w:sz w:val="28"/>
          <w:szCs w:val="28"/>
        </w:rPr>
        <w:t>p</w:t>
      </w:r>
      <w:r w:rsidR="005700F2" w:rsidRPr="005700F2">
        <w:rPr>
          <w:rFonts w:ascii="TH SarabunPSK" w:eastAsia="Sarabun" w:hAnsi="TH SarabunPSK" w:cs="TH SarabunPSK"/>
          <w:color w:val="000000"/>
          <w:sz w:val="28"/>
          <w:szCs w:val="28"/>
        </w:rPr>
        <w:t>erspectives on the Nature of Science</w:t>
      </w:r>
      <w:r w:rsidRPr="007E29EE">
        <w:rPr>
          <w:rFonts w:ascii="TH SarabunPSK" w:eastAsia="Sarabun" w:hAnsi="TH SarabunPSK" w:cs="TH SarabunPSK"/>
          <w:color w:val="000000"/>
          <w:sz w:val="28"/>
          <w:szCs w:val="28"/>
        </w:rPr>
        <w:t xml:space="preserve">, </w:t>
      </w:r>
      <w:r w:rsidR="005700F2">
        <w:rPr>
          <w:rFonts w:ascii="TH SarabunPSK" w:eastAsia="Sarabun" w:hAnsi="TH SarabunPSK" w:cs="TH SarabunPSK"/>
          <w:color w:val="000000"/>
          <w:sz w:val="28"/>
          <w:szCs w:val="28"/>
        </w:rPr>
        <w:t>i</w:t>
      </w:r>
      <w:r w:rsidR="005700F2" w:rsidRPr="005700F2">
        <w:rPr>
          <w:rFonts w:ascii="TH SarabunPSK" w:eastAsia="Sarabun" w:hAnsi="TH SarabunPSK" w:cs="TH SarabunPSK"/>
          <w:color w:val="000000"/>
          <w:sz w:val="28"/>
          <w:szCs w:val="28"/>
        </w:rPr>
        <w:t>nnovative Learning of Optical Properties</w:t>
      </w:r>
    </w:p>
    <w:p w14:paraId="4EE84866" w14:textId="77777777" w:rsidR="003A7E5D" w:rsidRPr="007E29EE" w:rsidRDefault="003A7E5D" w:rsidP="00252D13">
      <w:pPr>
        <w:pBdr>
          <w:top w:val="nil"/>
          <w:left w:val="nil"/>
          <w:bottom w:val="nil"/>
          <w:right w:val="nil"/>
          <w:between w:val="nil"/>
        </w:pBdr>
        <w:spacing w:after="0" w:line="240" w:lineRule="auto"/>
        <w:rPr>
          <w:rFonts w:ascii="TH SarabunPSK" w:eastAsia="Sarabun" w:hAnsi="TH SarabunPSK" w:cs="TH SarabunPSK"/>
          <w:color w:val="FFFFFF"/>
          <w:sz w:val="28"/>
          <w:szCs w:val="28"/>
        </w:rPr>
      </w:pPr>
    </w:p>
    <w:p w14:paraId="402E4892" w14:textId="77777777" w:rsidR="003A7E5D" w:rsidRPr="007E29EE" w:rsidRDefault="003A7E5D" w:rsidP="00252D13">
      <w:pPr>
        <w:pBdr>
          <w:top w:val="nil"/>
          <w:left w:val="nil"/>
          <w:bottom w:val="nil"/>
          <w:right w:val="nil"/>
          <w:between w:val="nil"/>
        </w:pBdr>
        <w:spacing w:after="0" w:line="240" w:lineRule="auto"/>
        <w:rPr>
          <w:rFonts w:ascii="TH SarabunPSK" w:eastAsia="Sarabun" w:hAnsi="TH SarabunPSK" w:cs="TH SarabunPSK"/>
          <w:color w:val="FFFFFF"/>
          <w:sz w:val="28"/>
          <w:szCs w:val="28"/>
        </w:rPr>
      </w:pPr>
    </w:p>
    <w:p w14:paraId="4AA2E8DF" w14:textId="77777777" w:rsidR="003A7E5D" w:rsidRPr="007E29EE" w:rsidRDefault="003A7E5D" w:rsidP="00252D13">
      <w:pPr>
        <w:pBdr>
          <w:top w:val="nil"/>
          <w:left w:val="nil"/>
          <w:bottom w:val="nil"/>
          <w:right w:val="nil"/>
          <w:between w:val="nil"/>
        </w:pBdr>
        <w:spacing w:after="0" w:line="240" w:lineRule="auto"/>
        <w:rPr>
          <w:rFonts w:ascii="TH SarabunPSK" w:eastAsia="Sarabun" w:hAnsi="TH SarabunPSK" w:cs="TH SarabunPSK"/>
          <w:color w:val="FFFFFF"/>
          <w:sz w:val="28"/>
          <w:szCs w:val="28"/>
        </w:rPr>
      </w:pPr>
    </w:p>
    <w:p w14:paraId="3560199D" w14:textId="77777777" w:rsidR="003A7E5D" w:rsidRDefault="003A7E5D" w:rsidP="00252D13">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6630CDF5" w14:textId="77777777" w:rsidR="00261DF0" w:rsidRDefault="00261DF0" w:rsidP="00252D13">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0177D7E8" w14:textId="77777777" w:rsidR="00D76A5E" w:rsidRDefault="00D76A5E" w:rsidP="00252D13">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12074117" w14:textId="77777777" w:rsidR="00D76A5E" w:rsidRDefault="00D76A5E" w:rsidP="00252D13">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4B749F2E" w14:textId="77777777" w:rsidR="00D76A5E" w:rsidRPr="007E29EE" w:rsidRDefault="00D76A5E" w:rsidP="00252D13">
      <w:pPr>
        <w:pBdr>
          <w:top w:val="nil"/>
          <w:left w:val="nil"/>
          <w:bottom w:val="nil"/>
          <w:right w:val="nil"/>
          <w:between w:val="nil"/>
        </w:pBdr>
        <w:spacing w:after="0" w:line="240" w:lineRule="auto"/>
        <w:rPr>
          <w:rFonts w:ascii="TH SarabunPSK" w:eastAsia="Sarabun" w:hAnsi="TH SarabunPSK" w:cs="TH SarabunPSK"/>
          <w:color w:val="000000"/>
          <w:sz w:val="24"/>
          <w:szCs w:val="24"/>
        </w:rPr>
      </w:pPr>
    </w:p>
    <w:p w14:paraId="42C37EDE" w14:textId="77777777" w:rsidR="003A7E5D" w:rsidRPr="007E29EE" w:rsidRDefault="00000000" w:rsidP="00252D13">
      <w:pPr>
        <w:spacing w:after="0" w:line="240" w:lineRule="auto"/>
        <w:jc w:val="center"/>
        <w:rPr>
          <w:rFonts w:ascii="TH SarabunPSK" w:eastAsia="Sarabun" w:hAnsi="TH SarabunPSK" w:cs="TH SarabunPSK"/>
          <w:sz w:val="28"/>
          <w:szCs w:val="28"/>
        </w:rPr>
      </w:pPr>
      <w:proofErr w:type="spellStart"/>
      <w:r w:rsidRPr="007E29EE">
        <w:rPr>
          <w:rFonts w:ascii="TH SarabunPSK" w:eastAsia="Sarabun" w:hAnsi="TH SarabunPSK" w:cs="TH SarabunPSK"/>
          <w:b/>
          <w:sz w:val="28"/>
          <w:szCs w:val="28"/>
        </w:rPr>
        <w:lastRenderedPageBreak/>
        <w:t>บทนำ</w:t>
      </w:r>
      <w:proofErr w:type="spellEnd"/>
    </w:p>
    <w:p w14:paraId="12741CA2" w14:textId="00811425" w:rsidR="003A7E5D" w:rsidRPr="00D64C43" w:rsidRDefault="00D64C43" w:rsidP="00DE2D98">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D64C43">
        <w:rPr>
          <w:rFonts w:ascii="TH SarabunPSK" w:hAnsi="TH SarabunPSK" w:cs="TH SarabunPSK"/>
          <w:sz w:val="28"/>
          <w:szCs w:val="28"/>
          <w:cs/>
        </w:rPr>
        <w:t>ในธรรมชาติของการเรียนการสอนวิทยาศาสตร์ช่วยให้นักเรียนเกิดกระบวนการเรียนรู้ผ่านการทดลอง เพื่ออธิบายปรากฏการณ์ทางธรรมชาติที่เกิดขึ้นในชีวิตประจำวัน จากการแสวงหาความรู้ได้ด้วยตนเอง สำหรับประเทศไทยได้ให้ความสำคัญธรรมชาติของวิทยาศาสตร์ซึ่งปรากฏในหลักสูตรแกนกลางการศึกษาขั้นพื้นฐาน พุทธศักราช 2551 ฉบับปรับปรุง พุทธศักราช 2560 (กระทรวงศึกษาธิการ</w:t>
      </w:r>
      <w:r w:rsidRPr="00D64C43">
        <w:rPr>
          <w:rFonts w:ascii="TH SarabunPSK" w:hAnsi="TH SarabunPSK" w:cs="TH SarabunPSK"/>
          <w:sz w:val="28"/>
          <w:szCs w:val="28"/>
        </w:rPr>
        <w:t xml:space="preserve">, </w:t>
      </w:r>
      <w:r w:rsidRPr="00D64C43">
        <w:rPr>
          <w:rFonts w:ascii="TH SarabunPSK" w:hAnsi="TH SarabunPSK" w:cs="TH SarabunPSK"/>
          <w:sz w:val="28"/>
          <w:szCs w:val="28"/>
          <w:cs/>
        </w:rPr>
        <w:t>2560) โดยกำหนดให้เป็นเป้าหมายของวิทยาศาสตร์ เพื่อให้เข้าใจขอบเขต</w:t>
      </w:r>
      <w:r w:rsidR="00DE2D98">
        <w:rPr>
          <w:rFonts w:ascii="TH SarabunPSK" w:hAnsi="TH SarabunPSK" w:cs="TH SarabunPSK"/>
          <w:sz w:val="28"/>
          <w:szCs w:val="28"/>
        </w:rPr>
        <w:br/>
      </w:r>
      <w:r w:rsidRPr="00D64C43">
        <w:rPr>
          <w:rFonts w:ascii="TH SarabunPSK" w:hAnsi="TH SarabunPSK" w:cs="TH SarabunPSK"/>
          <w:sz w:val="28"/>
          <w:szCs w:val="28"/>
          <w:cs/>
        </w:rPr>
        <w:t>ของธรรมชาติของวิทยาศาสตร์และให้สอดแทรกธรรมชาติของวิทยาศาสตร์และทักษะกระบวนการทางวิทยาศาสตร์ในรายวิชาต่าง ๆ ของหลักสูตรกลุ่มสาระวิทยาศาสตร์และเทคโนโลยีในหลักสูตรแกนกลางการศึกษาขั้นพื้นฐานดังนั้นครูผู้สอนจึงต้องพัฒนามุมมองธรรมชาติของวิทยาศาสตร์และทักษะกระบวนการทางวิทยาศาสตร์ กร</w:t>
      </w:r>
      <w:proofErr w:type="spellStart"/>
      <w:r w:rsidRPr="00D64C43">
        <w:rPr>
          <w:rFonts w:ascii="TH SarabunPSK" w:hAnsi="TH SarabunPSK" w:cs="TH SarabunPSK"/>
          <w:sz w:val="28"/>
          <w:szCs w:val="28"/>
          <w:cs/>
        </w:rPr>
        <w:t>วรร</w:t>
      </w:r>
      <w:proofErr w:type="spellEnd"/>
      <w:r w:rsidRPr="00D64C43">
        <w:rPr>
          <w:rFonts w:ascii="TH SarabunPSK" w:hAnsi="TH SarabunPSK" w:cs="TH SarabunPSK"/>
          <w:sz w:val="28"/>
          <w:szCs w:val="28"/>
          <w:cs/>
        </w:rPr>
        <w:t>ณ จินาเดช</w:t>
      </w:r>
      <w:r w:rsidRPr="00D64C43">
        <w:rPr>
          <w:rFonts w:ascii="TH SarabunPSK" w:hAnsi="TH SarabunPSK" w:cs="TH SarabunPSK"/>
          <w:sz w:val="28"/>
          <w:szCs w:val="28"/>
        </w:rPr>
        <w:t>,</w:t>
      </w:r>
      <w:r w:rsidRPr="00D64C43">
        <w:rPr>
          <w:rFonts w:ascii="TH SarabunPSK" w:hAnsi="TH SarabunPSK" w:cs="TH SarabunPSK"/>
          <w:sz w:val="28"/>
          <w:szCs w:val="28"/>
          <w:cs/>
        </w:rPr>
        <w:t xml:space="preserve"> ฉัตรชัย เครืออินทร์ </w:t>
      </w:r>
      <w:r w:rsidR="00DE2D98">
        <w:rPr>
          <w:rFonts w:ascii="TH SarabunPSK" w:hAnsi="TH SarabunPSK" w:cs="TH SarabunPSK"/>
          <w:sz w:val="28"/>
          <w:szCs w:val="28"/>
        </w:rPr>
        <w:br/>
      </w:r>
      <w:r w:rsidRPr="00D64C43">
        <w:rPr>
          <w:rFonts w:ascii="TH SarabunPSK" w:hAnsi="TH SarabunPSK" w:cs="TH SarabunPSK"/>
          <w:sz w:val="28"/>
          <w:szCs w:val="28"/>
          <w:cs/>
        </w:rPr>
        <w:t>และ ภาณุ</w:t>
      </w:r>
      <w:proofErr w:type="spellStart"/>
      <w:r w:rsidRPr="00D64C43">
        <w:rPr>
          <w:rFonts w:ascii="TH SarabunPSK" w:hAnsi="TH SarabunPSK" w:cs="TH SarabunPSK"/>
          <w:sz w:val="28"/>
          <w:szCs w:val="28"/>
          <w:cs/>
        </w:rPr>
        <w:t>พัฒน์</w:t>
      </w:r>
      <w:proofErr w:type="spellEnd"/>
      <w:r w:rsidRPr="00D64C43">
        <w:rPr>
          <w:rFonts w:ascii="TH SarabunPSK" w:hAnsi="TH SarabunPSK" w:cs="TH SarabunPSK"/>
          <w:sz w:val="28"/>
          <w:szCs w:val="28"/>
          <w:cs/>
        </w:rPr>
        <w:t xml:space="preserve"> ชัยวร (256</w:t>
      </w:r>
      <w:r w:rsidRPr="00D64C43">
        <w:rPr>
          <w:rFonts w:ascii="TH SarabunPSK" w:hAnsi="TH SarabunPSK" w:cs="TH SarabunPSK"/>
          <w:sz w:val="28"/>
          <w:szCs w:val="28"/>
        </w:rPr>
        <w:t>1</w:t>
      </w:r>
      <w:r w:rsidRPr="00D64C43">
        <w:rPr>
          <w:rFonts w:ascii="TH SarabunPSK" w:hAnsi="TH SarabunPSK" w:cs="TH SarabunPSK"/>
          <w:sz w:val="28"/>
          <w:szCs w:val="28"/>
          <w:cs/>
        </w:rPr>
        <w:t xml:space="preserve">) ได้นำรูปแบบการทดลองมาอธิบายพร้อมกับสอนสอดแทรกเนื้อหาทางฟิสิกส์สำหรับนักเรียนชั้นมัธยมศึกษาปีที่ </w:t>
      </w:r>
      <w:r w:rsidRPr="00D64C43">
        <w:rPr>
          <w:rFonts w:ascii="TH SarabunPSK" w:hAnsi="TH SarabunPSK" w:cs="TH SarabunPSK"/>
          <w:sz w:val="28"/>
          <w:szCs w:val="28"/>
        </w:rPr>
        <w:t>5</w:t>
      </w:r>
      <w:r w:rsidRPr="00D64C43">
        <w:rPr>
          <w:rFonts w:ascii="TH SarabunPSK" w:hAnsi="TH SarabunPSK" w:cs="TH SarabunPSK"/>
          <w:sz w:val="28"/>
          <w:szCs w:val="28"/>
          <w:cs/>
        </w:rPr>
        <w:t xml:space="preserve"> โรงเรียนแม่ทาวิทยาคม จังหวัดลำพูน โดยให้นักเรียนทำแบบวัดมุมมองธรรมชาติของฟิสิกส์ก่อนและหลังเรียนแล้ววิเคราะห์ค่าร้อยละ โดยแบ่งออกเป็น </w:t>
      </w:r>
      <w:r w:rsidRPr="00D64C43">
        <w:rPr>
          <w:rFonts w:ascii="TH SarabunPSK" w:hAnsi="TH SarabunPSK" w:cs="TH SarabunPSK"/>
          <w:sz w:val="28"/>
          <w:szCs w:val="28"/>
        </w:rPr>
        <w:t>4</w:t>
      </w:r>
      <w:r w:rsidRPr="00D64C43">
        <w:rPr>
          <w:rFonts w:ascii="TH SarabunPSK" w:hAnsi="TH SarabunPSK" w:cs="TH SarabunPSK"/>
          <w:sz w:val="28"/>
          <w:szCs w:val="28"/>
          <w:cs/>
        </w:rPr>
        <w:t xml:space="preserve"> ด้าน คือ มุมมองที่สอดคล้องกับมติประชาคมวิทยาศาสตร์ มุมมองปรับเปลี่ยนระยะ มุมมองที่ไม่สอดคล้องกับมติประชาคมวิทยาศาสตร์ และไม่สามารถจัดกลุ่มได้ พบว่าการวัดมุมมองธรรมชาติของฟิสิกส์หลังเรียนนักเรียนมีการพัฒนามุมมองธรรมชาติของฟิสิกส์ทุกด้าน โดยเฉพาะด้านที่ดีที่สุดคือ มุมมองที่สอดคล้อง</w:t>
      </w:r>
      <w:r w:rsidR="00DE2D98">
        <w:rPr>
          <w:rFonts w:ascii="TH SarabunPSK" w:hAnsi="TH SarabunPSK" w:cs="TH SarabunPSK"/>
          <w:sz w:val="28"/>
          <w:szCs w:val="28"/>
        </w:rPr>
        <w:br/>
      </w:r>
      <w:r w:rsidRPr="00D64C43">
        <w:rPr>
          <w:rFonts w:ascii="TH SarabunPSK" w:hAnsi="TH SarabunPSK" w:cs="TH SarabunPSK"/>
          <w:sz w:val="28"/>
          <w:szCs w:val="28"/>
          <w:cs/>
        </w:rPr>
        <w:t>กับมติประชาคมวิทยาศาสตร์ นอกจากนี้</w:t>
      </w:r>
      <w:r w:rsidRPr="00D64C43">
        <w:rPr>
          <w:rFonts w:ascii="TH SarabunPSK" w:hAnsi="TH SarabunPSK" w:cs="TH SarabunPSK"/>
          <w:sz w:val="28"/>
          <w:szCs w:val="28"/>
        </w:rPr>
        <w:t xml:space="preserve"> Eroglu and Bektas </w:t>
      </w:r>
      <w:r w:rsidRPr="00D64C43">
        <w:rPr>
          <w:rFonts w:ascii="TH SarabunPSK" w:hAnsi="TH SarabunPSK" w:cs="TH SarabunPSK"/>
          <w:sz w:val="28"/>
          <w:szCs w:val="28"/>
          <w:cs/>
        </w:rPr>
        <w:t>(</w:t>
      </w:r>
      <w:r w:rsidRPr="00D64C43">
        <w:rPr>
          <w:rFonts w:ascii="TH SarabunPSK" w:hAnsi="TH SarabunPSK" w:cs="TH SarabunPSK"/>
          <w:sz w:val="28"/>
          <w:szCs w:val="28"/>
        </w:rPr>
        <w:t>2022</w:t>
      </w:r>
      <w:r w:rsidRPr="00D64C43">
        <w:rPr>
          <w:rFonts w:ascii="TH SarabunPSK" w:hAnsi="TH SarabunPSK" w:cs="TH SarabunPSK"/>
          <w:sz w:val="28"/>
          <w:szCs w:val="28"/>
          <w:cs/>
        </w:rPr>
        <w:t>)</w:t>
      </w:r>
      <w:r w:rsidRPr="00D64C43">
        <w:rPr>
          <w:rFonts w:ascii="TH SarabunPSK" w:hAnsi="TH SarabunPSK" w:cs="TH SarabunPSK"/>
          <w:sz w:val="28"/>
          <w:szCs w:val="28"/>
        </w:rPr>
        <w:t xml:space="preserve"> </w:t>
      </w:r>
      <w:r w:rsidRPr="00D64C43">
        <w:rPr>
          <w:rFonts w:ascii="TH SarabunPSK" w:hAnsi="TH SarabunPSK" w:cs="TH SarabunPSK"/>
          <w:sz w:val="28"/>
          <w:szCs w:val="28"/>
          <w:cs/>
        </w:rPr>
        <w:t>ได้ทำการศึกษาผลของการจัดการเรียนรู้สะเต็มศึกษา</w:t>
      </w:r>
      <w:r w:rsidR="00DE2D98">
        <w:rPr>
          <w:rFonts w:ascii="TH SarabunPSK" w:hAnsi="TH SarabunPSK" w:cs="TH SarabunPSK"/>
          <w:sz w:val="28"/>
          <w:szCs w:val="28"/>
        </w:rPr>
        <w:br/>
      </w:r>
      <w:r w:rsidRPr="00D64C43">
        <w:rPr>
          <w:rFonts w:ascii="TH SarabunPSK" w:hAnsi="TH SarabunPSK" w:cs="TH SarabunPSK"/>
          <w:sz w:val="28"/>
          <w:szCs w:val="28"/>
          <w:cs/>
        </w:rPr>
        <w:t xml:space="preserve">ที่ใช้กระบวนการจัดการเรียนรู้ </w:t>
      </w:r>
      <w:r w:rsidRPr="00D64C43">
        <w:rPr>
          <w:rFonts w:ascii="TH SarabunPSK" w:hAnsi="TH SarabunPSK" w:cs="TH SarabunPSK"/>
          <w:sz w:val="28"/>
          <w:szCs w:val="28"/>
        </w:rPr>
        <w:t>5E</w:t>
      </w:r>
      <w:r w:rsidRPr="00D64C43">
        <w:rPr>
          <w:rFonts w:ascii="TH SarabunPSK" w:hAnsi="TH SarabunPSK" w:cs="TH SarabunPSK"/>
          <w:sz w:val="28"/>
          <w:szCs w:val="28"/>
          <w:cs/>
        </w:rPr>
        <w:t xml:space="preserve"> สำหรับนักเรียนชั้นมัธยมศึกษาปีที่ </w:t>
      </w:r>
      <w:r w:rsidRPr="00D64C43">
        <w:rPr>
          <w:rFonts w:ascii="TH SarabunPSK" w:hAnsi="TH SarabunPSK" w:cs="TH SarabunPSK"/>
          <w:sz w:val="28"/>
          <w:szCs w:val="28"/>
        </w:rPr>
        <w:t>3</w:t>
      </w:r>
      <w:r w:rsidRPr="00D64C43">
        <w:rPr>
          <w:rFonts w:ascii="TH SarabunPSK" w:hAnsi="TH SarabunPSK" w:cs="TH SarabunPSK"/>
          <w:sz w:val="28"/>
          <w:szCs w:val="28"/>
          <w:cs/>
        </w:rPr>
        <w:t xml:space="preserve"> ในประเทศตุรกี ต่อความคิดสร้างสรรค์</w:t>
      </w:r>
      <w:r w:rsidR="00DE2D98">
        <w:rPr>
          <w:rFonts w:ascii="TH SarabunPSK" w:hAnsi="TH SarabunPSK" w:cs="TH SarabunPSK"/>
          <w:sz w:val="28"/>
          <w:szCs w:val="28"/>
        </w:rPr>
        <w:br/>
      </w:r>
      <w:r w:rsidRPr="00D64C43">
        <w:rPr>
          <w:rFonts w:ascii="TH SarabunPSK" w:hAnsi="TH SarabunPSK" w:cs="TH SarabunPSK"/>
          <w:sz w:val="28"/>
          <w:szCs w:val="28"/>
          <w:cs/>
        </w:rPr>
        <w:t>ทางวิทยาศาสตร์และมุมมองธรรมชาติของวิทยาศาสตร์ โดยทดสอบก่อนและหลังเรียนแล้ววิเคราะห์ข้อมูลโดยใช้คำอธิบายและสถิติเชิงอนุมานพบว่ามีความแตกต่างอย่างมีนัยสำคัญระหว่างการทดลองและการควบคุมทั้งในด้านผลสัมฤทธิ์</w:t>
      </w:r>
      <w:r w:rsidR="00DE2D98">
        <w:rPr>
          <w:rFonts w:ascii="TH SarabunPSK" w:hAnsi="TH SarabunPSK" w:cs="TH SarabunPSK"/>
          <w:sz w:val="28"/>
          <w:szCs w:val="28"/>
        </w:rPr>
        <w:br/>
      </w:r>
      <w:r w:rsidRPr="00D64C43">
        <w:rPr>
          <w:rFonts w:ascii="TH SarabunPSK" w:hAnsi="TH SarabunPSK" w:cs="TH SarabunPSK"/>
          <w:sz w:val="28"/>
          <w:szCs w:val="28"/>
          <w:cs/>
        </w:rPr>
        <w:t>ทางการเรียน ความคิดสร้างสรรค์ทางวิทยาศาสตร์ และความคิดเห็นเกี่ยวกับธรรมชาติของวิทยาศาสตร์ที่เป็นประโยชน์</w:t>
      </w:r>
      <w:r w:rsidR="00DE2D98">
        <w:rPr>
          <w:rFonts w:ascii="TH SarabunPSK" w:hAnsi="TH SarabunPSK" w:cs="TH SarabunPSK"/>
          <w:sz w:val="28"/>
          <w:szCs w:val="28"/>
        </w:rPr>
        <w:br/>
      </w:r>
      <w:r w:rsidRPr="00D64C43">
        <w:rPr>
          <w:rFonts w:ascii="TH SarabunPSK" w:hAnsi="TH SarabunPSK" w:cs="TH SarabunPSK"/>
          <w:sz w:val="28"/>
          <w:szCs w:val="28"/>
          <w:cs/>
        </w:rPr>
        <w:t>ต่อกลุ่มทดลอง</w:t>
      </w:r>
    </w:p>
    <w:p w14:paraId="26533526" w14:textId="4FE720F0" w:rsidR="00D64C43" w:rsidRPr="00D64C43" w:rsidRDefault="00D64C43" w:rsidP="00DE2D98">
      <w:pPr>
        <w:pBdr>
          <w:top w:val="nil"/>
          <w:left w:val="nil"/>
          <w:bottom w:val="nil"/>
          <w:right w:val="nil"/>
          <w:between w:val="nil"/>
        </w:pBdr>
        <w:spacing w:after="0" w:line="240" w:lineRule="auto"/>
        <w:ind w:firstLine="720"/>
        <w:jc w:val="thaiDistribute"/>
        <w:rPr>
          <w:rFonts w:ascii="TH SarabunPSK" w:hAnsi="TH SarabunPSK" w:cs="TH SarabunPSK"/>
          <w:sz w:val="28"/>
          <w:szCs w:val="28"/>
        </w:rPr>
      </w:pPr>
      <w:r w:rsidRPr="00D64C43">
        <w:rPr>
          <w:rFonts w:ascii="TH SarabunPSK" w:hAnsi="TH SarabunPSK" w:cs="TH SarabunPSK"/>
          <w:sz w:val="28"/>
          <w:szCs w:val="28"/>
          <w:cs/>
        </w:rPr>
        <w:t xml:space="preserve">จากผลการประเมินของ </w:t>
      </w:r>
      <w:r w:rsidRPr="00D64C43">
        <w:rPr>
          <w:rFonts w:ascii="TH SarabunPSK" w:hAnsi="TH SarabunPSK" w:cs="TH SarabunPSK"/>
          <w:sz w:val="28"/>
          <w:szCs w:val="28"/>
        </w:rPr>
        <w:t xml:space="preserve">PISA </w:t>
      </w:r>
      <w:r w:rsidRPr="00D64C43">
        <w:rPr>
          <w:rFonts w:ascii="TH SarabunPSK" w:hAnsi="TH SarabunPSK" w:cs="TH SarabunPSK"/>
          <w:sz w:val="28"/>
          <w:szCs w:val="28"/>
          <w:cs/>
        </w:rPr>
        <w:t>พบว่าเด็กไทยมีทักษะทางวิทยาศาสตร์อยู่ในระดับที่ต่ำกว่ามาตรฐาน จากข้อมูลพบว่าสาเหตุที่ระดับการรู้วิทยาศาสตร์ของเด็กไทยอยู่ในระดับที่ต่ำกว่ามาตรฐานนั้นสาเหตุหนึ่งมาจากสภาพการจัดการเรียนรู้ที่ไม่ส่งเสริมต่อความเข้าใจธรรมชาติของวิทยาศาสตร์ของผู้เรียน (</w:t>
      </w:r>
      <w:r w:rsidR="00E46024" w:rsidRPr="00E46024">
        <w:rPr>
          <w:rFonts w:ascii="TH SarabunPSK" w:hAnsi="TH SarabunPSK" w:cs="TH SarabunPSK" w:hint="cs"/>
          <w:sz w:val="28"/>
          <w:szCs w:val="28"/>
          <w:cs/>
        </w:rPr>
        <w:t>ศูนย์ดำเนินงาน</w:t>
      </w:r>
      <w:r w:rsidR="00E46024" w:rsidRPr="00E46024">
        <w:rPr>
          <w:rFonts w:ascii="TH SarabunPSK" w:hAnsi="TH SarabunPSK" w:cs="TH SarabunPSK"/>
          <w:sz w:val="28"/>
          <w:szCs w:val="28"/>
          <w:cs/>
        </w:rPr>
        <w:t xml:space="preserve"> </w:t>
      </w:r>
      <w:r w:rsidR="00E46024" w:rsidRPr="00E46024">
        <w:rPr>
          <w:rFonts w:ascii="TH SarabunPSK" w:hAnsi="TH SarabunPSK" w:cs="TH SarabunPSK"/>
          <w:sz w:val="28"/>
          <w:szCs w:val="28"/>
        </w:rPr>
        <w:t xml:space="preserve">PISA </w:t>
      </w:r>
      <w:r w:rsidR="00E46024" w:rsidRPr="00E46024">
        <w:rPr>
          <w:rFonts w:ascii="TH SarabunPSK" w:hAnsi="TH SarabunPSK" w:cs="TH SarabunPSK" w:hint="cs"/>
          <w:sz w:val="28"/>
          <w:szCs w:val="28"/>
          <w:cs/>
        </w:rPr>
        <w:t>แห่งชาติ</w:t>
      </w:r>
      <w:r w:rsidR="00E46024" w:rsidRPr="00E46024">
        <w:rPr>
          <w:rFonts w:ascii="TH SarabunPSK" w:hAnsi="TH SarabunPSK" w:cs="TH SarabunPSK"/>
          <w:sz w:val="28"/>
          <w:szCs w:val="28"/>
          <w:cs/>
        </w:rPr>
        <w:t xml:space="preserve"> </w:t>
      </w:r>
      <w:r w:rsidR="00E46024" w:rsidRPr="00E46024">
        <w:rPr>
          <w:rFonts w:ascii="TH SarabunPSK" w:hAnsi="TH SarabunPSK" w:cs="TH SarabunPSK" w:hint="cs"/>
          <w:sz w:val="28"/>
          <w:szCs w:val="28"/>
          <w:cs/>
        </w:rPr>
        <w:t>สถาบันส่งเสริมการสอนวิทยาศาสตร์และเทคโนโลยี</w:t>
      </w:r>
      <w:r w:rsidRPr="00D64C43">
        <w:rPr>
          <w:rFonts w:ascii="TH SarabunPSK" w:hAnsi="TH SarabunPSK" w:cs="TH SarabunPSK"/>
          <w:sz w:val="28"/>
          <w:szCs w:val="28"/>
        </w:rPr>
        <w:t xml:space="preserve">, </w:t>
      </w:r>
      <w:r w:rsidRPr="00D64C43">
        <w:rPr>
          <w:rFonts w:ascii="TH SarabunPSK" w:hAnsi="TH SarabunPSK" w:cs="TH SarabunPSK"/>
          <w:sz w:val="28"/>
          <w:szCs w:val="28"/>
          <w:cs/>
        </w:rPr>
        <w:t>2564) เพื่อเป็นการพัฒนาการจัดการเรียนรู้วิชาวิทยาศาสตร์ให้มีประสิทธิภาพ ทางผู้วิจัยได้เล็งเห็นถึงความสำคัญในการจัดการเรียนรู้เพื่อพัฒนาความเข้าใจธรรมชาติของวิทยาศาสตร์ในตัวผู้เรียนให้มากยิ่งขึ้น</w:t>
      </w:r>
    </w:p>
    <w:p w14:paraId="299A8F68" w14:textId="1C763B62" w:rsidR="00D64C43" w:rsidRPr="00D64C43" w:rsidRDefault="00D64C43" w:rsidP="00252D13">
      <w:pPr>
        <w:pStyle w:val="MDPI31text"/>
        <w:spacing w:line="240" w:lineRule="auto"/>
        <w:ind w:firstLine="720"/>
        <w:jc w:val="thaiDistribute"/>
        <w:rPr>
          <w:rFonts w:ascii="TH SarabunPSK" w:hAnsi="TH SarabunPSK" w:cs="TH SarabunPSK"/>
          <w:sz w:val="28"/>
          <w:szCs w:val="28"/>
          <w:lang w:bidi="th-TH"/>
        </w:rPr>
      </w:pPr>
      <w:r w:rsidRPr="00D64C43">
        <w:rPr>
          <w:rFonts w:ascii="TH SarabunPSK" w:hAnsi="TH SarabunPSK" w:cs="TH SarabunPSK"/>
          <w:sz w:val="28"/>
          <w:szCs w:val="28"/>
          <w:cs/>
          <w:lang w:bidi="th-TH"/>
        </w:rPr>
        <w:t>วัสดุชาลโคเจไน</w:t>
      </w:r>
      <w:proofErr w:type="spellStart"/>
      <w:r w:rsidRPr="00D64C43">
        <w:rPr>
          <w:rFonts w:ascii="TH SarabunPSK" w:hAnsi="TH SarabunPSK" w:cs="TH SarabunPSK"/>
          <w:sz w:val="28"/>
          <w:szCs w:val="28"/>
          <w:cs/>
          <w:lang w:bidi="th-TH"/>
        </w:rPr>
        <w:t>ด์</w:t>
      </w:r>
      <w:proofErr w:type="spellEnd"/>
      <w:r w:rsidRPr="00D64C43">
        <w:rPr>
          <w:rFonts w:ascii="TH SarabunPSK" w:hAnsi="TH SarabunPSK" w:cs="TH SarabunPSK"/>
          <w:sz w:val="28"/>
          <w:szCs w:val="28"/>
          <w:cs/>
          <w:lang w:bidi="th-TH"/>
        </w:rPr>
        <w:t xml:space="preserve"> (</w:t>
      </w:r>
      <w:r w:rsidRPr="00D64C43">
        <w:rPr>
          <w:rFonts w:ascii="TH SarabunPSK" w:hAnsi="TH SarabunPSK" w:cs="TH SarabunPSK"/>
          <w:sz w:val="28"/>
          <w:szCs w:val="28"/>
          <w:lang w:bidi="th-TH"/>
        </w:rPr>
        <w:t>Chalcogenide</w:t>
      </w:r>
      <w:r w:rsidRPr="00D64C43">
        <w:rPr>
          <w:rFonts w:ascii="TH SarabunPSK" w:hAnsi="TH SarabunPSK" w:cs="TH SarabunPSK"/>
          <w:sz w:val="28"/>
          <w:szCs w:val="28"/>
          <w:cs/>
          <w:lang w:bidi="th-TH"/>
        </w:rPr>
        <w:t>)</w:t>
      </w:r>
      <w:r w:rsidRPr="00D64C43">
        <w:rPr>
          <w:rFonts w:ascii="TH SarabunPSK" w:hAnsi="TH SarabunPSK" w:cs="TH SarabunPSK"/>
          <w:sz w:val="28"/>
          <w:szCs w:val="28"/>
          <w:lang w:bidi="th-TH"/>
        </w:rPr>
        <w:t xml:space="preserve"> </w:t>
      </w:r>
      <w:r w:rsidRPr="00D64C43">
        <w:rPr>
          <w:rFonts w:ascii="TH SarabunPSK" w:hAnsi="TH SarabunPSK" w:cs="TH SarabunPSK"/>
          <w:sz w:val="28"/>
          <w:szCs w:val="28"/>
          <w:cs/>
          <w:lang w:bidi="th-TH"/>
        </w:rPr>
        <w:t>เป็นชื่อเรียกของสารประกอบของธาตุในกลุ่มชาลโคเจน</w:t>
      </w:r>
      <w:proofErr w:type="spellStart"/>
      <w:r w:rsidRPr="00D64C43">
        <w:rPr>
          <w:rFonts w:ascii="TH SarabunPSK" w:hAnsi="TH SarabunPSK" w:cs="TH SarabunPSK"/>
          <w:sz w:val="28"/>
          <w:szCs w:val="28"/>
          <w:cs/>
          <w:lang w:bidi="th-TH"/>
        </w:rPr>
        <w:t>ส์</w:t>
      </w:r>
      <w:proofErr w:type="spellEnd"/>
      <w:r w:rsidRPr="00D64C43">
        <w:rPr>
          <w:rFonts w:ascii="TH SarabunPSK" w:hAnsi="TH SarabunPSK" w:cs="TH SarabunPSK"/>
          <w:sz w:val="28"/>
          <w:szCs w:val="28"/>
          <w:cs/>
          <w:lang w:bidi="th-TH"/>
        </w:rPr>
        <w:t xml:space="preserve"> (</w:t>
      </w:r>
      <w:r w:rsidRPr="00D64C43">
        <w:rPr>
          <w:rFonts w:ascii="TH SarabunPSK" w:hAnsi="TH SarabunPSK" w:cs="TH SarabunPSK"/>
          <w:sz w:val="28"/>
          <w:szCs w:val="28"/>
          <w:lang w:bidi="th-TH"/>
        </w:rPr>
        <w:t xml:space="preserve">chalcogens) </w:t>
      </w:r>
      <w:r w:rsidR="00DE2D98">
        <w:rPr>
          <w:rFonts w:ascii="TH SarabunPSK" w:hAnsi="TH SarabunPSK" w:cs="TH SarabunPSK"/>
          <w:sz w:val="28"/>
          <w:szCs w:val="28"/>
          <w:lang w:bidi="th-TH"/>
        </w:rPr>
        <w:br/>
      </w:r>
      <w:r w:rsidRPr="00D64C43">
        <w:rPr>
          <w:rFonts w:ascii="TH SarabunPSK" w:hAnsi="TH SarabunPSK" w:cs="TH SarabunPSK"/>
          <w:sz w:val="28"/>
          <w:szCs w:val="28"/>
          <w:cs/>
          <w:lang w:bidi="th-TH"/>
        </w:rPr>
        <w:t>อันประกอบด้วยกำมะถัน (</w:t>
      </w:r>
      <w:r w:rsidRPr="00D64C43">
        <w:rPr>
          <w:rFonts w:ascii="TH SarabunPSK" w:hAnsi="TH SarabunPSK" w:cs="TH SarabunPSK"/>
          <w:sz w:val="28"/>
          <w:szCs w:val="28"/>
          <w:lang w:bidi="th-TH"/>
        </w:rPr>
        <w:t xml:space="preserve">S) </w:t>
      </w:r>
      <w:r w:rsidRPr="00D64C43">
        <w:rPr>
          <w:rFonts w:ascii="TH SarabunPSK" w:hAnsi="TH SarabunPSK" w:cs="TH SarabunPSK"/>
          <w:sz w:val="28"/>
          <w:szCs w:val="28"/>
          <w:cs/>
          <w:lang w:bidi="th-TH"/>
        </w:rPr>
        <w:t>ซีลีเนียม (</w:t>
      </w:r>
      <w:r w:rsidRPr="00D64C43">
        <w:rPr>
          <w:rFonts w:ascii="TH SarabunPSK" w:hAnsi="TH SarabunPSK" w:cs="TH SarabunPSK"/>
          <w:sz w:val="28"/>
          <w:szCs w:val="28"/>
          <w:lang w:bidi="th-TH"/>
        </w:rPr>
        <w:t xml:space="preserve">Se) </w:t>
      </w:r>
      <w:r w:rsidRPr="00D64C43">
        <w:rPr>
          <w:rFonts w:ascii="TH SarabunPSK" w:hAnsi="TH SarabunPSK" w:cs="TH SarabunPSK"/>
          <w:sz w:val="28"/>
          <w:szCs w:val="28"/>
          <w:cs/>
          <w:lang w:bidi="th-TH"/>
        </w:rPr>
        <w:t>และเทลลูเรียม (</w:t>
      </w:r>
      <w:r w:rsidRPr="00D64C43">
        <w:rPr>
          <w:rFonts w:ascii="TH SarabunPSK" w:hAnsi="TH SarabunPSK" w:cs="TH SarabunPSK"/>
          <w:sz w:val="28"/>
          <w:szCs w:val="28"/>
          <w:lang w:bidi="th-TH"/>
        </w:rPr>
        <w:t xml:space="preserve">Te) </w:t>
      </w:r>
      <w:r w:rsidRPr="00D64C43">
        <w:rPr>
          <w:rFonts w:ascii="TH SarabunPSK" w:hAnsi="TH SarabunPSK" w:cs="TH SarabunPSK"/>
          <w:sz w:val="28"/>
          <w:szCs w:val="28"/>
          <w:cs/>
          <w:lang w:bidi="th-TH"/>
        </w:rPr>
        <w:t>ที่รวมกับธาตุ อื่น ๆ เช่น เจอร์เมเนียม (</w:t>
      </w:r>
      <w:r w:rsidRPr="00D64C43">
        <w:rPr>
          <w:rFonts w:ascii="TH SarabunPSK" w:hAnsi="TH SarabunPSK" w:cs="TH SarabunPSK"/>
          <w:sz w:val="28"/>
          <w:szCs w:val="28"/>
          <w:lang w:bidi="th-TH"/>
        </w:rPr>
        <w:t xml:space="preserve">Ge) </w:t>
      </w:r>
      <w:r w:rsidRPr="00D64C43">
        <w:rPr>
          <w:rFonts w:ascii="TH SarabunPSK" w:hAnsi="TH SarabunPSK" w:cs="TH SarabunPSK"/>
          <w:sz w:val="28"/>
          <w:szCs w:val="28"/>
          <w:cs/>
          <w:lang w:bidi="th-TH"/>
        </w:rPr>
        <w:t>และสารหนู (</w:t>
      </w:r>
      <w:r w:rsidRPr="00D64C43">
        <w:rPr>
          <w:rFonts w:ascii="TH SarabunPSK" w:hAnsi="TH SarabunPSK" w:cs="TH SarabunPSK"/>
          <w:sz w:val="28"/>
          <w:szCs w:val="28"/>
          <w:lang w:bidi="th-TH"/>
        </w:rPr>
        <w:t xml:space="preserve">As) </w:t>
      </w:r>
      <w:r w:rsidRPr="00D64C43">
        <w:rPr>
          <w:rFonts w:ascii="TH SarabunPSK" w:hAnsi="TH SarabunPSK" w:cs="TH SarabunPSK"/>
          <w:sz w:val="28"/>
          <w:szCs w:val="28"/>
          <w:cs/>
          <w:lang w:bidi="th-TH"/>
        </w:rPr>
        <w:t>ได้รับความสนใจอย่างมาก โดยมีการใช้งานที่หลากหลาย เช่น เครื่องตรวจจับแสง เซลล์</w:t>
      </w:r>
      <w:proofErr w:type="spellStart"/>
      <w:r w:rsidRPr="00D64C43">
        <w:rPr>
          <w:rFonts w:ascii="TH SarabunPSK" w:hAnsi="TH SarabunPSK" w:cs="TH SarabunPSK"/>
          <w:sz w:val="28"/>
          <w:szCs w:val="28"/>
          <w:cs/>
          <w:lang w:bidi="th-TH"/>
        </w:rPr>
        <w:t>โฟ</w:t>
      </w:r>
      <w:proofErr w:type="spellEnd"/>
      <w:r w:rsidRPr="00D64C43">
        <w:rPr>
          <w:rFonts w:ascii="TH SarabunPSK" w:hAnsi="TH SarabunPSK" w:cs="TH SarabunPSK"/>
          <w:sz w:val="28"/>
          <w:szCs w:val="28"/>
          <w:cs/>
          <w:lang w:bidi="th-TH"/>
        </w:rPr>
        <w:t>โตอิเล็กโทรเคมี และการใช้งาน</w:t>
      </w:r>
      <w:r w:rsidR="00DE2D98">
        <w:rPr>
          <w:rFonts w:ascii="TH SarabunPSK" w:hAnsi="TH SarabunPSK" w:cs="TH SarabunPSK"/>
          <w:sz w:val="28"/>
          <w:szCs w:val="28"/>
          <w:lang w:bidi="th-TH"/>
        </w:rPr>
        <w:br/>
      </w:r>
      <w:r w:rsidRPr="00D64C43">
        <w:rPr>
          <w:rFonts w:ascii="TH SarabunPSK" w:hAnsi="TH SarabunPSK" w:cs="TH SarabunPSK"/>
          <w:sz w:val="28"/>
          <w:szCs w:val="28"/>
          <w:cs/>
          <w:lang w:bidi="th-TH"/>
        </w:rPr>
        <w:t>ในด้านออปโตอิเล็กทรอนิกส์อื่น ๆ (</w:t>
      </w:r>
      <w:r w:rsidRPr="00D64C43">
        <w:rPr>
          <w:rFonts w:ascii="TH SarabunPSK" w:hAnsi="TH SarabunPSK" w:cs="TH SarabunPSK"/>
          <w:sz w:val="28"/>
          <w:szCs w:val="28"/>
          <w:lang w:bidi="th-TH"/>
        </w:rPr>
        <w:t xml:space="preserve">Elahi, </w:t>
      </w:r>
      <w:proofErr w:type="spellStart"/>
      <w:r w:rsidRPr="00D64C43">
        <w:rPr>
          <w:rFonts w:ascii="TH SarabunPSK" w:hAnsi="TH SarabunPSK" w:cs="TH SarabunPSK"/>
          <w:sz w:val="28"/>
          <w:szCs w:val="28"/>
          <w:lang w:bidi="th-TH"/>
        </w:rPr>
        <w:t>Taghizadeh</w:t>
      </w:r>
      <w:proofErr w:type="spellEnd"/>
      <w:r w:rsidRPr="00D64C43">
        <w:rPr>
          <w:rFonts w:ascii="TH SarabunPSK" w:hAnsi="TH SarabunPSK" w:cs="TH SarabunPSK"/>
          <w:sz w:val="28"/>
          <w:szCs w:val="28"/>
          <w:lang w:bidi="th-TH"/>
        </w:rPr>
        <w:t xml:space="preserve">, </w:t>
      </w:r>
      <w:proofErr w:type="spellStart"/>
      <w:r w:rsidRPr="00D64C43">
        <w:rPr>
          <w:rFonts w:ascii="TH SarabunPSK" w:hAnsi="TH SarabunPSK" w:cs="TH SarabunPSK"/>
          <w:sz w:val="28"/>
          <w:szCs w:val="28"/>
          <w:lang w:bidi="th-TH"/>
        </w:rPr>
        <w:t>Hadizadeh</w:t>
      </w:r>
      <w:proofErr w:type="spellEnd"/>
      <w:r w:rsidRPr="00D64C43">
        <w:rPr>
          <w:rFonts w:ascii="TH SarabunPSK" w:hAnsi="TH SarabunPSK" w:cs="TH SarabunPSK"/>
          <w:sz w:val="28"/>
          <w:szCs w:val="28"/>
          <w:lang w:bidi="th-TH"/>
        </w:rPr>
        <w:t xml:space="preserve">, &amp; </w:t>
      </w:r>
      <w:proofErr w:type="spellStart"/>
      <w:r w:rsidRPr="00D64C43">
        <w:rPr>
          <w:rFonts w:ascii="TH SarabunPSK" w:hAnsi="TH SarabunPSK" w:cs="TH SarabunPSK"/>
          <w:sz w:val="28"/>
          <w:szCs w:val="28"/>
          <w:lang w:bidi="th-TH"/>
        </w:rPr>
        <w:t>Dejam</w:t>
      </w:r>
      <w:proofErr w:type="spellEnd"/>
      <w:r w:rsidRPr="00D64C43">
        <w:rPr>
          <w:rFonts w:ascii="TH SarabunPSK" w:hAnsi="TH SarabunPSK" w:cs="TH SarabunPSK"/>
          <w:sz w:val="28"/>
          <w:szCs w:val="28"/>
          <w:lang w:bidi="th-TH"/>
        </w:rPr>
        <w:t xml:space="preserve">, </w:t>
      </w:r>
      <w:r w:rsidRPr="00D64C43">
        <w:rPr>
          <w:rFonts w:ascii="TH SarabunPSK" w:hAnsi="TH SarabunPSK" w:cs="TH SarabunPSK"/>
          <w:sz w:val="28"/>
          <w:szCs w:val="28"/>
          <w:cs/>
          <w:lang w:bidi="th-TH"/>
        </w:rPr>
        <w:t>2014)  วัสดุชาลโคเจไน</w:t>
      </w:r>
      <w:proofErr w:type="spellStart"/>
      <w:r w:rsidRPr="00D64C43">
        <w:rPr>
          <w:rFonts w:ascii="TH SarabunPSK" w:hAnsi="TH SarabunPSK" w:cs="TH SarabunPSK"/>
          <w:sz w:val="28"/>
          <w:szCs w:val="28"/>
          <w:cs/>
          <w:lang w:bidi="th-TH"/>
        </w:rPr>
        <w:t>ด์</w:t>
      </w:r>
      <w:proofErr w:type="spellEnd"/>
      <w:r w:rsidRPr="00D64C43">
        <w:rPr>
          <w:rFonts w:ascii="TH SarabunPSK" w:hAnsi="TH SarabunPSK" w:cs="TH SarabunPSK"/>
          <w:sz w:val="28"/>
          <w:szCs w:val="28"/>
          <w:cs/>
          <w:lang w:bidi="th-TH"/>
        </w:rPr>
        <w:t xml:space="preserve"> ที่ได้จากบิสมัท (</w:t>
      </w:r>
      <w:r w:rsidRPr="00D64C43">
        <w:rPr>
          <w:rFonts w:ascii="TH SarabunPSK" w:hAnsi="TH SarabunPSK" w:cs="TH SarabunPSK"/>
          <w:sz w:val="28"/>
          <w:szCs w:val="28"/>
          <w:lang w:bidi="th-TH"/>
        </w:rPr>
        <w:t xml:space="preserve">Bi) </w:t>
      </w:r>
      <w:r w:rsidRPr="00D64C43">
        <w:rPr>
          <w:rFonts w:ascii="TH SarabunPSK" w:hAnsi="TH SarabunPSK" w:cs="TH SarabunPSK"/>
          <w:sz w:val="28"/>
          <w:szCs w:val="28"/>
          <w:cs/>
          <w:lang w:bidi="th-TH"/>
        </w:rPr>
        <w:t>เช่น บิสม</w:t>
      </w:r>
      <w:proofErr w:type="spellStart"/>
      <w:r w:rsidRPr="00D64C43">
        <w:rPr>
          <w:rFonts w:ascii="TH SarabunPSK" w:hAnsi="TH SarabunPSK" w:cs="TH SarabunPSK"/>
          <w:sz w:val="28"/>
          <w:szCs w:val="28"/>
          <w:cs/>
          <w:lang w:bidi="th-TH"/>
        </w:rPr>
        <w:t>ัสเทล</w:t>
      </w:r>
      <w:proofErr w:type="spellEnd"/>
      <w:r w:rsidRPr="00D64C43">
        <w:rPr>
          <w:rFonts w:ascii="TH SarabunPSK" w:hAnsi="TH SarabunPSK" w:cs="TH SarabunPSK"/>
          <w:sz w:val="28"/>
          <w:szCs w:val="28"/>
          <w:cs/>
          <w:lang w:bidi="th-TH"/>
        </w:rPr>
        <w:t>ลูไรด์ (</w:t>
      </w:r>
      <w:r w:rsidRPr="00D64C43">
        <w:rPr>
          <w:rFonts w:ascii="TH SarabunPSK" w:hAnsi="TH SarabunPSK" w:cs="TH SarabunPSK"/>
          <w:sz w:val="28"/>
          <w:szCs w:val="28"/>
          <w:lang w:bidi="th-TH"/>
        </w:rPr>
        <w:t>Bi</w:t>
      </w:r>
      <w:r w:rsidRPr="00D64C43">
        <w:rPr>
          <w:rFonts w:ascii="TH SarabunPSK" w:hAnsi="TH SarabunPSK" w:cs="TH SarabunPSK"/>
          <w:sz w:val="28"/>
          <w:szCs w:val="28"/>
          <w:vertAlign w:val="subscript"/>
          <w:cs/>
          <w:lang w:bidi="th-TH"/>
        </w:rPr>
        <w:t>2</w:t>
      </w:r>
      <w:r w:rsidRPr="00D64C43">
        <w:rPr>
          <w:rFonts w:ascii="TH SarabunPSK" w:hAnsi="TH SarabunPSK" w:cs="TH SarabunPSK"/>
          <w:sz w:val="28"/>
          <w:szCs w:val="28"/>
          <w:lang w:bidi="th-TH"/>
        </w:rPr>
        <w:t>Te</w:t>
      </w:r>
      <w:r w:rsidRPr="00D64C43">
        <w:rPr>
          <w:rFonts w:ascii="TH SarabunPSK" w:hAnsi="TH SarabunPSK" w:cs="TH SarabunPSK"/>
          <w:sz w:val="28"/>
          <w:szCs w:val="28"/>
          <w:vertAlign w:val="subscript"/>
          <w:cs/>
          <w:lang w:bidi="th-TH"/>
        </w:rPr>
        <w:t>3</w:t>
      </w:r>
      <w:r w:rsidRPr="00D64C43">
        <w:rPr>
          <w:rFonts w:ascii="TH SarabunPSK" w:hAnsi="TH SarabunPSK" w:cs="TH SarabunPSK"/>
          <w:sz w:val="28"/>
          <w:szCs w:val="28"/>
          <w:cs/>
          <w:lang w:bidi="th-TH"/>
        </w:rPr>
        <w:t>) ซึ่งเป็นสารกึ่งตัวนำที่มีช่องว่างระหว่างแถบพลังงานต่ำ มีโครงสร้างไม่สมมาตร (</w:t>
      </w:r>
      <w:r w:rsidRPr="00D64C43">
        <w:rPr>
          <w:rFonts w:ascii="TH SarabunPSK" w:hAnsi="TH SarabunPSK" w:cs="TH SarabunPSK"/>
          <w:sz w:val="28"/>
          <w:szCs w:val="28"/>
          <w:lang w:bidi="th-TH"/>
        </w:rPr>
        <w:t xml:space="preserve">Adam et al., </w:t>
      </w:r>
      <w:r w:rsidRPr="00D64C43">
        <w:rPr>
          <w:rFonts w:ascii="TH SarabunPSK" w:hAnsi="TH SarabunPSK" w:cs="TH SarabunPSK"/>
          <w:sz w:val="28"/>
          <w:szCs w:val="28"/>
          <w:cs/>
          <w:lang w:bidi="th-TH"/>
        </w:rPr>
        <w:t>2021) จากการทดลองคุณสมบัติเชิงแสงแสดงให้เห็นว่า</w:t>
      </w:r>
      <w:r w:rsidRPr="00D64C43">
        <w:rPr>
          <w:rFonts w:ascii="TH SarabunPSK" w:hAnsi="TH SarabunPSK" w:cs="TH SarabunPSK"/>
          <w:sz w:val="28"/>
          <w:szCs w:val="28"/>
          <w:lang w:bidi="th-TH"/>
        </w:rPr>
        <w:t xml:space="preserve"> Bi</w:t>
      </w:r>
      <w:r w:rsidRPr="00D64C43">
        <w:rPr>
          <w:rFonts w:ascii="TH SarabunPSK" w:hAnsi="TH SarabunPSK" w:cs="TH SarabunPSK"/>
          <w:sz w:val="28"/>
          <w:szCs w:val="28"/>
          <w:vertAlign w:val="subscript"/>
          <w:cs/>
          <w:lang w:bidi="th-TH"/>
        </w:rPr>
        <w:t>2</w:t>
      </w:r>
      <w:r w:rsidRPr="00D64C43">
        <w:rPr>
          <w:rFonts w:ascii="TH SarabunPSK" w:hAnsi="TH SarabunPSK" w:cs="TH SarabunPSK"/>
          <w:sz w:val="28"/>
          <w:szCs w:val="28"/>
          <w:lang w:bidi="th-TH"/>
        </w:rPr>
        <w:t>Te</w:t>
      </w:r>
      <w:r w:rsidRPr="00D64C43">
        <w:rPr>
          <w:rFonts w:ascii="TH SarabunPSK" w:hAnsi="TH SarabunPSK" w:cs="TH SarabunPSK"/>
          <w:sz w:val="28"/>
          <w:szCs w:val="28"/>
          <w:vertAlign w:val="subscript"/>
          <w:cs/>
          <w:lang w:bidi="th-TH"/>
        </w:rPr>
        <w:t>3</w:t>
      </w:r>
      <w:r w:rsidRPr="00D64C43">
        <w:rPr>
          <w:rFonts w:ascii="TH SarabunPSK" w:hAnsi="TH SarabunPSK" w:cs="TH SarabunPSK"/>
          <w:sz w:val="28"/>
          <w:szCs w:val="28"/>
          <w:vertAlign w:val="subscript"/>
          <w:lang w:bidi="th-TH"/>
        </w:rPr>
        <w:t xml:space="preserve"> </w:t>
      </w:r>
      <w:r w:rsidRPr="00D64C43">
        <w:rPr>
          <w:rFonts w:ascii="TH SarabunPSK" w:hAnsi="TH SarabunPSK" w:cs="TH SarabunPSK"/>
          <w:sz w:val="28"/>
          <w:szCs w:val="28"/>
          <w:cs/>
          <w:lang w:bidi="th-TH"/>
        </w:rPr>
        <w:t>เป็นวัสดุที่มีลักษณะพื้นผิวเหมือนโลหะและยังมีความสำคัญทางเทคโนโลยี เป็นวัสดุที่น่าสนใจสำหรับการใช้งานออปโตอิเล็กทรอนิกส์ในอนาคต มีแนวโน้มสำหรับการใช้งานในอุปกรณ์อิเล็กทรอนิกส์ควอนตัม และเซลล์แสงอาทิตย์ที่ใช้ฟิล์มบาง (</w:t>
      </w:r>
      <w:r w:rsidRPr="00D64C43">
        <w:rPr>
          <w:rFonts w:ascii="TH SarabunPSK" w:hAnsi="TH SarabunPSK" w:cs="TH SarabunPSK"/>
          <w:sz w:val="28"/>
          <w:szCs w:val="28"/>
          <w:lang w:bidi="th-TH"/>
        </w:rPr>
        <w:t xml:space="preserve">Lawal, </w:t>
      </w:r>
      <w:proofErr w:type="spellStart"/>
      <w:r w:rsidRPr="00D64C43">
        <w:rPr>
          <w:rFonts w:ascii="TH SarabunPSK" w:hAnsi="TH SarabunPSK" w:cs="TH SarabunPSK"/>
          <w:sz w:val="28"/>
          <w:szCs w:val="28"/>
          <w:lang w:bidi="th-TH"/>
        </w:rPr>
        <w:t>Shaari</w:t>
      </w:r>
      <w:proofErr w:type="spellEnd"/>
      <w:r w:rsidRPr="00D64C43">
        <w:rPr>
          <w:rFonts w:ascii="TH SarabunPSK" w:hAnsi="TH SarabunPSK" w:cs="TH SarabunPSK"/>
          <w:sz w:val="28"/>
          <w:szCs w:val="28"/>
          <w:lang w:bidi="th-TH"/>
        </w:rPr>
        <w:t xml:space="preserve">, Ahmed, &amp; </w:t>
      </w:r>
      <w:proofErr w:type="spellStart"/>
      <w:r w:rsidRPr="00D64C43">
        <w:rPr>
          <w:rFonts w:ascii="TH SarabunPSK" w:hAnsi="TH SarabunPSK" w:cs="TH SarabunPSK"/>
          <w:sz w:val="28"/>
          <w:szCs w:val="28"/>
          <w:lang w:bidi="th-TH"/>
        </w:rPr>
        <w:t>Jarkoni</w:t>
      </w:r>
      <w:proofErr w:type="spellEnd"/>
      <w:r w:rsidRPr="00D64C43">
        <w:rPr>
          <w:rFonts w:ascii="TH SarabunPSK" w:hAnsi="TH SarabunPSK" w:cs="TH SarabunPSK"/>
          <w:sz w:val="28"/>
          <w:szCs w:val="28"/>
          <w:lang w:bidi="th-TH"/>
        </w:rPr>
        <w:t xml:space="preserve">, </w:t>
      </w:r>
      <w:r w:rsidRPr="00D64C43">
        <w:rPr>
          <w:rFonts w:ascii="TH SarabunPSK" w:hAnsi="TH SarabunPSK" w:cs="TH SarabunPSK"/>
          <w:sz w:val="28"/>
          <w:szCs w:val="28"/>
          <w:cs/>
          <w:lang w:bidi="th-TH"/>
        </w:rPr>
        <w:t xml:space="preserve">2017) </w:t>
      </w:r>
    </w:p>
    <w:p w14:paraId="3E890F01" w14:textId="7AB6EBC4" w:rsidR="00D64C43" w:rsidRPr="00D64C43" w:rsidRDefault="00D64C43" w:rsidP="00252D13">
      <w:pPr>
        <w:pStyle w:val="MDPI31text"/>
        <w:spacing w:line="240" w:lineRule="auto"/>
        <w:ind w:firstLine="720"/>
        <w:jc w:val="thaiDistribute"/>
        <w:rPr>
          <w:rFonts w:ascii="TH SarabunPSK" w:hAnsi="TH SarabunPSK" w:cs="TH SarabunPSK"/>
          <w:sz w:val="28"/>
          <w:szCs w:val="28"/>
          <w:lang w:bidi="th-TH"/>
        </w:rPr>
      </w:pPr>
      <w:r w:rsidRPr="00D64C43">
        <w:rPr>
          <w:rFonts w:ascii="TH SarabunPSK" w:hAnsi="TH SarabunPSK" w:cs="TH SarabunPSK"/>
          <w:sz w:val="28"/>
          <w:szCs w:val="28"/>
          <w:cs/>
          <w:lang w:bidi="th-TH"/>
        </w:rPr>
        <w:t>งานวิจัยนี้จะอธิบายถึงการสังเคราะห์และการตรวจสอบคุณสมบัติเชิงแสงของฟิล์มบางร่วมกันระหว่างบิสมัท</w:t>
      </w:r>
      <w:r w:rsidR="00DE2D98">
        <w:rPr>
          <w:rFonts w:ascii="TH SarabunPSK" w:hAnsi="TH SarabunPSK" w:cs="TH SarabunPSK"/>
          <w:sz w:val="28"/>
          <w:szCs w:val="28"/>
          <w:lang w:bidi="th-TH"/>
        </w:rPr>
        <w:br/>
      </w:r>
      <w:proofErr w:type="spellStart"/>
      <w:r w:rsidRPr="00D64C43">
        <w:rPr>
          <w:rFonts w:ascii="TH SarabunPSK" w:hAnsi="TH SarabunPSK" w:cs="TH SarabunPSK"/>
          <w:sz w:val="28"/>
          <w:szCs w:val="28"/>
          <w:cs/>
          <w:lang w:bidi="th-TH"/>
        </w:rPr>
        <w:t>เทล</w:t>
      </w:r>
      <w:proofErr w:type="spellEnd"/>
      <w:r w:rsidRPr="00D64C43">
        <w:rPr>
          <w:rFonts w:ascii="TH SarabunPSK" w:hAnsi="TH SarabunPSK" w:cs="TH SarabunPSK"/>
          <w:sz w:val="28"/>
          <w:szCs w:val="28"/>
          <w:cs/>
          <w:lang w:bidi="th-TH"/>
        </w:rPr>
        <w:t>ลูไรด์และแอนติโมนีไตรคลอไรด์</w:t>
      </w:r>
      <w:r w:rsidRPr="00D64C43">
        <w:rPr>
          <w:rFonts w:ascii="TH SarabunPSK" w:hAnsi="TH SarabunPSK" w:cs="TH SarabunPSK"/>
          <w:sz w:val="28"/>
          <w:szCs w:val="28"/>
          <w:lang w:bidi="th-TH"/>
        </w:rPr>
        <w:t xml:space="preserve"> </w:t>
      </w:r>
      <w:r w:rsidRPr="00D64C43">
        <w:rPr>
          <w:rFonts w:ascii="TH SarabunPSK" w:hAnsi="TH SarabunPSK" w:cs="TH SarabunPSK"/>
          <w:sz w:val="28"/>
          <w:szCs w:val="28"/>
          <w:cs/>
          <w:lang w:bidi="th-TH"/>
        </w:rPr>
        <w:t xml:space="preserve">โดยตรวจสอบคุณสมบัติเชิงแสง เช่น การวิเคราะห์ </w:t>
      </w:r>
      <w:r w:rsidRPr="00D64C43">
        <w:rPr>
          <w:rFonts w:ascii="TH SarabunPSK" w:hAnsi="TH SarabunPSK" w:cs="TH SarabunPSK"/>
          <w:sz w:val="28"/>
          <w:szCs w:val="28"/>
          <w:lang w:bidi="th-TH"/>
        </w:rPr>
        <w:t xml:space="preserve">X-ray diffraction (XRD) </w:t>
      </w:r>
      <w:r w:rsidRPr="00D64C43">
        <w:rPr>
          <w:rFonts w:ascii="TH SarabunPSK" w:hAnsi="TH SarabunPSK" w:cs="TH SarabunPSK"/>
          <w:sz w:val="28"/>
          <w:szCs w:val="28"/>
          <w:cs/>
          <w:lang w:bidi="th-TH"/>
        </w:rPr>
        <w:t>การใช้กล้องจุลทรรศน์อิเล็กตรอนแบบส่องกราด (</w:t>
      </w:r>
      <w:r w:rsidRPr="00D64C43">
        <w:rPr>
          <w:rFonts w:ascii="TH SarabunPSK" w:hAnsi="TH SarabunPSK" w:cs="TH SarabunPSK"/>
          <w:sz w:val="28"/>
          <w:szCs w:val="28"/>
          <w:lang w:bidi="th-TH"/>
        </w:rPr>
        <w:t xml:space="preserve">SEM) Energy Dispersive X-Ray Spectroscopy (EDS) </w:t>
      </w:r>
      <w:r w:rsidRPr="00D64C43">
        <w:rPr>
          <w:rFonts w:ascii="TH SarabunPSK" w:hAnsi="TH SarabunPSK" w:cs="TH SarabunPSK"/>
          <w:sz w:val="28"/>
          <w:szCs w:val="28"/>
          <w:cs/>
          <w:lang w:bidi="th-TH"/>
        </w:rPr>
        <w:t>และสเปกโตร</w:t>
      </w:r>
      <w:proofErr w:type="spellStart"/>
      <w:r w:rsidRPr="00D64C43">
        <w:rPr>
          <w:rFonts w:ascii="TH SarabunPSK" w:hAnsi="TH SarabunPSK" w:cs="TH SarabunPSK"/>
          <w:sz w:val="28"/>
          <w:szCs w:val="28"/>
          <w:cs/>
          <w:lang w:bidi="th-TH"/>
        </w:rPr>
        <w:t>โฟ</w:t>
      </w:r>
      <w:proofErr w:type="spellEnd"/>
      <w:r w:rsidRPr="00D64C43">
        <w:rPr>
          <w:rFonts w:ascii="TH SarabunPSK" w:hAnsi="TH SarabunPSK" w:cs="TH SarabunPSK"/>
          <w:sz w:val="28"/>
          <w:szCs w:val="28"/>
          <w:cs/>
          <w:lang w:bidi="th-TH"/>
        </w:rPr>
        <w:t>โต</w:t>
      </w:r>
      <w:r w:rsidRPr="00D64C43">
        <w:rPr>
          <w:rFonts w:ascii="TH SarabunPSK" w:hAnsi="TH SarabunPSK" w:cs="TH SarabunPSK"/>
          <w:sz w:val="28"/>
          <w:szCs w:val="28"/>
          <w:cs/>
          <w:lang w:bidi="th-TH"/>
        </w:rPr>
        <w:lastRenderedPageBreak/>
        <w:t>มิเตอร์ (</w:t>
      </w:r>
      <w:r w:rsidRPr="00D64C43">
        <w:rPr>
          <w:rFonts w:ascii="TH SarabunPSK" w:hAnsi="TH SarabunPSK" w:cs="TH SarabunPSK"/>
          <w:sz w:val="28"/>
          <w:szCs w:val="28"/>
          <w:lang w:bidi="th-TH"/>
        </w:rPr>
        <w:t xml:space="preserve">UV-VIS-NIR) </w:t>
      </w:r>
      <w:r w:rsidRPr="00D64C43">
        <w:rPr>
          <w:rFonts w:ascii="TH SarabunPSK" w:hAnsi="TH SarabunPSK" w:cs="TH SarabunPSK"/>
          <w:sz w:val="28"/>
          <w:szCs w:val="28"/>
          <w:cs/>
          <w:lang w:bidi="th-TH"/>
        </w:rPr>
        <w:t>เป็นต้น ในการสังเคราะห์และการตรวจสอบคุณสมบัติเชิงแสงนั้น สามารถนำมาประยุกต์ใช้ในการจัดการเรียนการสอนวิชาวิทยาศาสตร์เกี่ยวกับคลื่นและแสงได้</w:t>
      </w:r>
    </w:p>
    <w:p w14:paraId="68C52159" w14:textId="17BD797A" w:rsidR="00D64C43" w:rsidRPr="00DE2D98" w:rsidRDefault="00D64C43" w:rsidP="00DE2D98">
      <w:pPr>
        <w:pStyle w:val="MDPI31text"/>
        <w:spacing w:line="240" w:lineRule="auto"/>
        <w:ind w:firstLine="720"/>
        <w:jc w:val="thaiDistribute"/>
        <w:rPr>
          <w:rFonts w:ascii="TH SarabunPSK" w:hAnsi="TH SarabunPSK" w:cs="TH SarabunPSK"/>
          <w:sz w:val="28"/>
          <w:szCs w:val="28"/>
          <w:lang w:bidi="th-TH"/>
        </w:rPr>
      </w:pPr>
      <w:r w:rsidRPr="00D64C43">
        <w:rPr>
          <w:rFonts w:ascii="TH SarabunPSK" w:hAnsi="TH SarabunPSK" w:cs="TH SarabunPSK"/>
          <w:sz w:val="28"/>
          <w:szCs w:val="28"/>
          <w:cs/>
          <w:lang w:bidi="th-TH"/>
        </w:rPr>
        <w:t>จากเหตุผลดังกล่าวในการวิจัยนี้ผู้วิจัยจะทำ</w:t>
      </w:r>
      <w:bookmarkStart w:id="0" w:name="OLE_LINK1"/>
      <w:bookmarkStart w:id="1" w:name="OLE_LINK2"/>
      <w:r w:rsidRPr="00D64C43">
        <w:rPr>
          <w:rFonts w:ascii="TH SarabunPSK" w:hAnsi="TH SarabunPSK" w:cs="TH SarabunPSK"/>
          <w:sz w:val="28"/>
          <w:szCs w:val="28"/>
          <w:cs/>
          <w:lang w:bidi="th-TH"/>
        </w:rPr>
        <w:t>การสังเคราะห์และศึกษาคุณสมบัติเชิงแสงของฟิล์มบาง</w:t>
      </w:r>
      <w:bookmarkEnd w:id="0"/>
      <w:bookmarkEnd w:id="1"/>
      <w:r w:rsidRPr="00D64C43">
        <w:rPr>
          <w:rFonts w:ascii="TH SarabunPSK" w:hAnsi="TH SarabunPSK" w:cs="TH SarabunPSK"/>
          <w:sz w:val="28"/>
          <w:szCs w:val="28"/>
          <w:cs/>
          <w:lang w:bidi="th-TH"/>
        </w:rPr>
        <w:t>ร่วมกันระหว่างบิสมัท</w:t>
      </w:r>
      <w:proofErr w:type="spellStart"/>
      <w:r w:rsidRPr="00D64C43">
        <w:rPr>
          <w:rFonts w:ascii="TH SarabunPSK" w:hAnsi="TH SarabunPSK" w:cs="TH SarabunPSK"/>
          <w:sz w:val="28"/>
          <w:szCs w:val="28"/>
          <w:cs/>
          <w:lang w:bidi="th-TH"/>
        </w:rPr>
        <w:t>เทล</w:t>
      </w:r>
      <w:proofErr w:type="spellEnd"/>
      <w:r w:rsidRPr="00D64C43">
        <w:rPr>
          <w:rFonts w:ascii="TH SarabunPSK" w:hAnsi="TH SarabunPSK" w:cs="TH SarabunPSK"/>
          <w:sz w:val="28"/>
          <w:szCs w:val="28"/>
          <w:cs/>
          <w:lang w:bidi="th-TH"/>
        </w:rPr>
        <w:t>ลูไรด์และแอนติโมนีไตรคลอไรด์แล้วนำองค์</w:t>
      </w:r>
      <w:r w:rsidRPr="00231A8C">
        <w:rPr>
          <w:rFonts w:ascii="TH SarabunPSK" w:hAnsi="TH SarabunPSK" w:cs="TH SarabunPSK"/>
          <w:color w:val="000000" w:themeColor="text1"/>
          <w:sz w:val="28"/>
          <w:szCs w:val="28"/>
          <w:cs/>
          <w:lang w:bidi="th-TH"/>
        </w:rPr>
        <w:t>ความรู้</w:t>
      </w:r>
      <w:r w:rsidR="00356159" w:rsidRPr="00231A8C">
        <w:rPr>
          <w:rFonts w:ascii="TH SarabunPSK" w:hAnsi="TH SarabunPSK" w:cs="TH SarabunPSK" w:hint="cs"/>
          <w:color w:val="000000" w:themeColor="text1"/>
          <w:sz w:val="28"/>
          <w:szCs w:val="28"/>
          <w:cs/>
          <w:lang w:bidi="th-TH"/>
        </w:rPr>
        <w:t>และข้อเท็จจริงจากผลการทดลองโดยการวิเคราะห์เชิงลึกซึ่งเป็นหลักฐานเชิงประจัก</w:t>
      </w:r>
      <w:r w:rsidR="00DC4B6D" w:rsidRPr="00231A8C">
        <w:rPr>
          <w:rFonts w:ascii="TH SarabunPSK" w:hAnsi="TH SarabunPSK" w:cs="TH SarabunPSK" w:hint="cs"/>
          <w:color w:val="000000" w:themeColor="text1"/>
          <w:sz w:val="28"/>
          <w:szCs w:val="28"/>
          <w:cs/>
          <w:lang w:bidi="th-TH"/>
        </w:rPr>
        <w:t>ษ์</w:t>
      </w:r>
      <w:r w:rsidR="00356159" w:rsidRPr="00231A8C">
        <w:rPr>
          <w:rFonts w:ascii="TH SarabunPSK" w:hAnsi="TH SarabunPSK" w:cs="TH SarabunPSK" w:hint="cs"/>
          <w:color w:val="000000" w:themeColor="text1"/>
          <w:sz w:val="28"/>
          <w:szCs w:val="28"/>
          <w:cs/>
          <w:lang w:bidi="th-TH"/>
        </w:rPr>
        <w:t>และข้อเท็</w:t>
      </w:r>
      <w:r w:rsidR="00341191" w:rsidRPr="00231A8C">
        <w:rPr>
          <w:rFonts w:ascii="TH SarabunPSK" w:hAnsi="TH SarabunPSK" w:cs="TH SarabunPSK" w:hint="cs"/>
          <w:color w:val="000000" w:themeColor="text1"/>
          <w:sz w:val="28"/>
          <w:szCs w:val="28"/>
          <w:cs/>
          <w:lang w:bidi="th-TH"/>
        </w:rPr>
        <w:t>จจริงจากธรรมาชาติที่ค้นพบจากการ</w:t>
      </w:r>
      <w:r w:rsidR="00341191" w:rsidRPr="00231A8C">
        <w:rPr>
          <w:rFonts w:ascii="TH SarabunPSK" w:hAnsi="TH SarabunPSK" w:cs="TH SarabunPSK"/>
          <w:color w:val="000000" w:themeColor="text1"/>
          <w:sz w:val="28"/>
          <w:szCs w:val="28"/>
          <w:cs/>
          <w:lang w:bidi="th-TH"/>
        </w:rPr>
        <w:t>สังเคราะห์และศึกษาคุณสมบัติเชิงแสงของฟิล์มบาง</w:t>
      </w:r>
      <w:r w:rsidR="00341191">
        <w:rPr>
          <w:rFonts w:ascii="TH SarabunPSK" w:hAnsi="TH SarabunPSK" w:cs="TH SarabunPSK" w:hint="cs"/>
          <w:sz w:val="28"/>
          <w:szCs w:val="28"/>
          <w:cs/>
          <w:lang w:bidi="th-TH"/>
        </w:rPr>
        <w:t>ดังกล่าว</w:t>
      </w:r>
      <w:r w:rsidRPr="00D64C43">
        <w:rPr>
          <w:rFonts w:ascii="TH SarabunPSK" w:hAnsi="TH SarabunPSK" w:cs="TH SarabunPSK"/>
          <w:sz w:val="28"/>
          <w:szCs w:val="28"/>
          <w:cs/>
          <w:lang w:bidi="th-TH"/>
        </w:rPr>
        <w:t xml:space="preserve">ได้มาพัฒนามุมมองในธรรมชาติของวิทยาศาสตร์สำหรับนักเรียนชั้นมัธยมศึกษาตอนต้น โดยการจัดการเรียนการสอนวิชาวิทยาศาสตร์เกี่ยวกับคลื่นและแสง และจัดทำแบบวัดมุมมองธรรมชาติของวิทยาศาสตร์ที่ปรับปรุงมาจากแบบวัด มุมมองธรรมชาติของวิทยาศาสตร์ </w:t>
      </w:r>
      <w:r w:rsidRPr="00D64C43">
        <w:rPr>
          <w:rFonts w:ascii="TH SarabunPSK" w:hAnsi="TH SarabunPSK" w:cs="TH SarabunPSK"/>
          <w:sz w:val="28"/>
          <w:szCs w:val="28"/>
          <w:lang w:bidi="th-TH"/>
        </w:rPr>
        <w:t xml:space="preserve">VNOS–D </w:t>
      </w:r>
      <w:r w:rsidRPr="00D64C43">
        <w:rPr>
          <w:rFonts w:ascii="TH SarabunPSK" w:hAnsi="TH SarabunPSK" w:cs="TH SarabunPSK"/>
          <w:sz w:val="28"/>
          <w:szCs w:val="28"/>
          <w:cs/>
          <w:lang w:bidi="th-TH"/>
        </w:rPr>
        <w:t>ของ</w:t>
      </w:r>
      <w:proofErr w:type="spellStart"/>
      <w:r w:rsidRPr="00D64C43">
        <w:rPr>
          <w:rFonts w:ascii="TH SarabunPSK" w:hAnsi="TH SarabunPSK" w:cs="TH SarabunPSK"/>
          <w:sz w:val="28"/>
          <w:szCs w:val="28"/>
          <w:cs/>
          <w:lang w:bidi="th-TH"/>
        </w:rPr>
        <w:t>เลเดอร์</w:t>
      </w:r>
      <w:proofErr w:type="spellEnd"/>
      <w:r w:rsidRPr="00D64C43">
        <w:rPr>
          <w:rFonts w:ascii="TH SarabunPSK" w:hAnsi="TH SarabunPSK" w:cs="TH SarabunPSK"/>
          <w:sz w:val="28"/>
          <w:szCs w:val="28"/>
          <w:cs/>
          <w:lang w:bidi="th-TH"/>
        </w:rPr>
        <w:t>แมนและคณะ (</w:t>
      </w:r>
      <w:r w:rsidRPr="00D64C43">
        <w:rPr>
          <w:rFonts w:ascii="TH SarabunPSK" w:hAnsi="TH SarabunPSK" w:cs="TH SarabunPSK"/>
          <w:sz w:val="28"/>
          <w:szCs w:val="28"/>
          <w:lang w:bidi="th-TH"/>
        </w:rPr>
        <w:t xml:space="preserve">Lederman, </w:t>
      </w:r>
      <w:proofErr w:type="spellStart"/>
      <w:r w:rsidRPr="00D64C43">
        <w:rPr>
          <w:rFonts w:ascii="TH SarabunPSK" w:hAnsi="TH SarabunPSK" w:cs="TH SarabunPSK"/>
          <w:sz w:val="28"/>
          <w:szCs w:val="28"/>
          <w:lang w:bidi="th-TH"/>
        </w:rPr>
        <w:t>Khalick</w:t>
      </w:r>
      <w:proofErr w:type="spellEnd"/>
      <w:r w:rsidRPr="00D64C43">
        <w:rPr>
          <w:rFonts w:ascii="TH SarabunPSK" w:hAnsi="TH SarabunPSK" w:cs="TH SarabunPSK"/>
          <w:sz w:val="28"/>
          <w:szCs w:val="28"/>
          <w:lang w:bidi="th-TH"/>
        </w:rPr>
        <w:t xml:space="preserve">, Bell, &amp; Schwartz, </w:t>
      </w:r>
      <w:r w:rsidRPr="00D64C43">
        <w:rPr>
          <w:rFonts w:ascii="TH SarabunPSK" w:hAnsi="TH SarabunPSK" w:cs="TH SarabunPSK"/>
          <w:sz w:val="28"/>
          <w:szCs w:val="28"/>
          <w:cs/>
          <w:lang w:bidi="th-TH"/>
        </w:rPr>
        <w:t>2002 อ้างใน กร</w:t>
      </w:r>
      <w:proofErr w:type="spellStart"/>
      <w:r w:rsidRPr="00D64C43">
        <w:rPr>
          <w:rFonts w:ascii="TH SarabunPSK" w:hAnsi="TH SarabunPSK" w:cs="TH SarabunPSK"/>
          <w:sz w:val="28"/>
          <w:szCs w:val="28"/>
          <w:cs/>
          <w:lang w:bidi="th-TH"/>
        </w:rPr>
        <w:t>วรร</w:t>
      </w:r>
      <w:proofErr w:type="spellEnd"/>
      <w:r w:rsidRPr="00D64C43">
        <w:rPr>
          <w:rFonts w:ascii="TH SarabunPSK" w:hAnsi="TH SarabunPSK" w:cs="TH SarabunPSK"/>
          <w:sz w:val="28"/>
          <w:szCs w:val="28"/>
          <w:cs/>
          <w:lang w:bidi="th-TH"/>
        </w:rPr>
        <w:t>ณ จินาเดช</w:t>
      </w:r>
      <w:r w:rsidRPr="00D64C43">
        <w:rPr>
          <w:rFonts w:ascii="TH SarabunPSK" w:hAnsi="TH SarabunPSK" w:cs="TH SarabunPSK"/>
          <w:sz w:val="28"/>
          <w:szCs w:val="28"/>
          <w:lang w:bidi="th-TH"/>
        </w:rPr>
        <w:t xml:space="preserve">, </w:t>
      </w:r>
      <w:r w:rsidRPr="00D64C43">
        <w:rPr>
          <w:rFonts w:ascii="TH SarabunPSK" w:hAnsi="TH SarabunPSK" w:cs="TH SarabunPSK"/>
          <w:sz w:val="28"/>
          <w:szCs w:val="28"/>
          <w:cs/>
          <w:lang w:bidi="th-TH"/>
        </w:rPr>
        <w:t>2562) โดยการทดสอบก่อนการจัดการเรียนรู้ และหลังการจัดการเรียนรู้ จากแบบสอบถาม และนำข้อมูลมาวิเคราะห์ค่าร้อยละจำแนกตามมุมมอง 4 ด้าน คือ มุมมองที่สอดคล้องกับมติประชาคมวิทยาศาสตร์ มุมมองในระยะปรับเปลี่ยน มุมมองที่ไม่สอดคล้องกับมติประชาคมวิทยาศาสตร์ และไม่สามารถจัดกลุ่มได้ ต่อไป</w:t>
      </w:r>
    </w:p>
    <w:p w14:paraId="728AD94D" w14:textId="77777777" w:rsidR="00D64C43" w:rsidRPr="00D64C43" w:rsidRDefault="00D64C43" w:rsidP="00252D13">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4"/>
          <w:szCs w:val="24"/>
        </w:rPr>
      </w:pPr>
    </w:p>
    <w:p w14:paraId="0B7B2150" w14:textId="77777777" w:rsidR="003A7E5D" w:rsidRPr="007E29EE" w:rsidRDefault="00000000" w:rsidP="00252D13">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7E29EE">
        <w:rPr>
          <w:rFonts w:ascii="TH SarabunPSK" w:eastAsia="Sarabun" w:hAnsi="TH SarabunPSK" w:cs="TH SarabunPSK"/>
          <w:b/>
          <w:color w:val="000000"/>
          <w:sz w:val="28"/>
          <w:szCs w:val="28"/>
        </w:rPr>
        <w:t>วัตถุประสงค์การวิจัย</w:t>
      </w:r>
      <w:proofErr w:type="spellEnd"/>
    </w:p>
    <w:p w14:paraId="41D2518E" w14:textId="2693604E" w:rsidR="00DE2D98" w:rsidRDefault="00DE2D98" w:rsidP="00DE2D98">
      <w:pPr>
        <w:pStyle w:val="MDPI31text"/>
        <w:ind w:firstLine="720"/>
        <w:jc w:val="thaiDistribute"/>
        <w:rPr>
          <w:rFonts w:ascii="TH SarabunPSK" w:hAnsi="TH SarabunPSK" w:cs="TH SarabunPSK"/>
          <w:sz w:val="28"/>
          <w:szCs w:val="28"/>
          <w:lang w:bidi="th-TH"/>
        </w:rPr>
      </w:pPr>
      <w:r w:rsidRPr="00DE2D98">
        <w:rPr>
          <w:rFonts w:ascii="TH SarabunPSK" w:hAnsi="TH SarabunPSK" w:cs="TH SarabunPSK"/>
          <w:sz w:val="28"/>
          <w:szCs w:val="28"/>
          <w:cs/>
          <w:lang w:bidi="th-TH"/>
        </w:rPr>
        <w:t>เพื่อพัฒนามุมมองในธรรมชาติของวิทยาศาสตร์สำหรับนักเรียนชั้นมัธยมศึกษาตอนต้นด้วยนวัตกรรมการเรียนรู้ชุดคุณสมบัติเชิงแสงของฟิล์มบางร่วมกันระหว่างบิสมัท</w:t>
      </w:r>
      <w:proofErr w:type="spellStart"/>
      <w:r w:rsidRPr="00DE2D98">
        <w:rPr>
          <w:rFonts w:ascii="TH SarabunPSK" w:hAnsi="TH SarabunPSK" w:cs="TH SarabunPSK"/>
          <w:sz w:val="28"/>
          <w:szCs w:val="28"/>
          <w:cs/>
          <w:lang w:bidi="th-TH"/>
        </w:rPr>
        <w:t>เทล</w:t>
      </w:r>
      <w:proofErr w:type="spellEnd"/>
      <w:r w:rsidRPr="00DE2D98">
        <w:rPr>
          <w:rFonts w:ascii="TH SarabunPSK" w:hAnsi="TH SarabunPSK" w:cs="TH SarabunPSK"/>
          <w:sz w:val="28"/>
          <w:szCs w:val="28"/>
          <w:cs/>
          <w:lang w:bidi="th-TH"/>
        </w:rPr>
        <w:t>ลูไรด์และแอนติโมนีไตรคลอไรด์</w:t>
      </w:r>
    </w:p>
    <w:p w14:paraId="1E8BAE7F" w14:textId="77777777" w:rsidR="009E3F59" w:rsidRPr="00DE2D98" w:rsidRDefault="009E3F59" w:rsidP="00DE2D98">
      <w:pPr>
        <w:pStyle w:val="MDPI31text"/>
        <w:ind w:firstLine="720"/>
        <w:jc w:val="thaiDistribute"/>
        <w:rPr>
          <w:rFonts w:ascii="TH SarabunPSK" w:hAnsi="TH SarabunPSK" w:cs="TH SarabunPSK"/>
          <w:sz w:val="28"/>
          <w:szCs w:val="28"/>
          <w:lang w:bidi="th-TH"/>
        </w:rPr>
      </w:pPr>
    </w:p>
    <w:p w14:paraId="1D4986E3" w14:textId="0AACCE91" w:rsidR="009E3F59" w:rsidRPr="00427744" w:rsidRDefault="009E3F59" w:rsidP="009E3F59">
      <w:pPr>
        <w:pStyle w:val="NoSpacing"/>
        <w:jc w:val="center"/>
        <w:rPr>
          <w:rFonts w:ascii="TH SarabunPSK" w:hAnsi="TH SarabunPSK" w:cs="TH SarabunPSK"/>
          <w:b/>
          <w:bCs/>
          <w:color w:val="000000"/>
          <w:sz w:val="28"/>
        </w:rPr>
      </w:pPr>
      <w:r w:rsidRPr="00A24B07">
        <w:rPr>
          <w:rFonts w:ascii="TH SarabunPSK" w:hAnsi="TH SarabunPSK" w:cs="TH SarabunPSK"/>
          <w:b/>
          <w:bCs/>
          <w:color w:val="000000"/>
          <w:sz w:val="28"/>
          <w:cs/>
        </w:rPr>
        <w:t xml:space="preserve">สมมติฐานการวิจัย </w:t>
      </w:r>
    </w:p>
    <w:p w14:paraId="28C87899" w14:textId="660FB591" w:rsidR="009E3F59" w:rsidRDefault="009E3F59" w:rsidP="009E3F59">
      <w:pPr>
        <w:pStyle w:val="NoSpacing"/>
        <w:ind w:firstLine="567"/>
        <w:jc w:val="thaiDistribute"/>
        <w:rPr>
          <w:rFonts w:ascii="TH SarabunPSK" w:hAnsi="TH SarabunPSK" w:cs="TH SarabunPSK"/>
          <w:color w:val="000000"/>
          <w:sz w:val="28"/>
        </w:rPr>
      </w:pPr>
      <w:r w:rsidRPr="00427744">
        <w:rPr>
          <w:rFonts w:ascii="TH SarabunPSK" w:hAnsi="TH SarabunPSK" w:cs="TH SarabunPSK"/>
          <w:color w:val="000000"/>
          <w:sz w:val="28"/>
          <w:cs/>
        </w:rPr>
        <w:tab/>
        <w:t xml:space="preserve">1. </w:t>
      </w:r>
      <w:r w:rsidRPr="009E3F59">
        <w:rPr>
          <w:rFonts w:ascii="TH SarabunPSK" w:hAnsi="TH SarabunPSK" w:cs="TH SarabunPSK" w:hint="cs"/>
          <w:color w:val="000000"/>
          <w:sz w:val="28"/>
          <w:cs/>
        </w:rPr>
        <w:t>นักเรียนชั้นมัธยมศึกษาตอนต้นมีมุมมองในธรรมชาติของวิทยาศาสตร์ในส่วนของมุมมองที่สอดคล้องกับมติประชาคมวิทยาศาสตร์หลังเรียนด้วยนวัตกรรมการเรียนรู้ชุดคุณสมบัติเชิงแสงของฟิล์มบางร่วมกันระหว่างบิสมัท</w:t>
      </w:r>
      <w:proofErr w:type="spellStart"/>
      <w:r w:rsidRPr="009E3F59">
        <w:rPr>
          <w:rFonts w:ascii="TH SarabunPSK" w:hAnsi="TH SarabunPSK" w:cs="TH SarabunPSK" w:hint="cs"/>
          <w:color w:val="000000"/>
          <w:sz w:val="28"/>
          <w:cs/>
        </w:rPr>
        <w:t>เทล</w:t>
      </w:r>
      <w:proofErr w:type="spellEnd"/>
      <w:r w:rsidRPr="009E3F59">
        <w:rPr>
          <w:rFonts w:ascii="TH SarabunPSK" w:hAnsi="TH SarabunPSK" w:cs="TH SarabunPSK" w:hint="cs"/>
          <w:color w:val="000000"/>
          <w:sz w:val="28"/>
          <w:cs/>
        </w:rPr>
        <w:t>ลูไรด์</w:t>
      </w:r>
      <w:r>
        <w:rPr>
          <w:rFonts w:ascii="TH SarabunPSK" w:hAnsi="TH SarabunPSK" w:cs="TH SarabunPSK"/>
          <w:color w:val="000000"/>
          <w:sz w:val="28"/>
          <w:cs/>
        </w:rPr>
        <w:br/>
      </w:r>
      <w:r w:rsidRPr="009E3F59">
        <w:rPr>
          <w:rFonts w:ascii="TH SarabunPSK" w:hAnsi="TH SarabunPSK" w:cs="TH SarabunPSK" w:hint="cs"/>
          <w:color w:val="000000"/>
          <w:sz w:val="28"/>
          <w:cs/>
        </w:rPr>
        <w:t>และแอนติโมนีไตรคลอไรด์สูงกว่าก่อนเรียน</w:t>
      </w:r>
    </w:p>
    <w:p w14:paraId="619DF818" w14:textId="31DEF1E8" w:rsidR="009E3F59" w:rsidRPr="00427744" w:rsidRDefault="009E3F59" w:rsidP="009E3F59">
      <w:pPr>
        <w:pStyle w:val="NoSpacing"/>
        <w:ind w:firstLine="720"/>
        <w:jc w:val="thaiDistribute"/>
        <w:rPr>
          <w:rFonts w:ascii="TH SarabunPSK" w:hAnsi="TH SarabunPSK" w:cs="TH SarabunPSK"/>
          <w:color w:val="000000"/>
          <w:sz w:val="28"/>
        </w:rPr>
      </w:pPr>
      <w:r>
        <w:rPr>
          <w:rFonts w:ascii="TH SarabunPSK" w:hAnsi="TH SarabunPSK" w:cs="TH SarabunPSK"/>
          <w:color w:val="000000"/>
          <w:sz w:val="28"/>
        </w:rPr>
        <w:t xml:space="preserve">2. </w:t>
      </w:r>
      <w:r w:rsidR="005E31FE">
        <w:rPr>
          <w:rFonts w:ascii="TH SarabunPSK" w:hAnsi="TH SarabunPSK" w:cs="TH SarabunPSK" w:hint="cs"/>
          <w:color w:val="000000"/>
          <w:sz w:val="28"/>
          <w:cs/>
        </w:rPr>
        <w:t>ผลสัมฤทธิ์</w:t>
      </w:r>
      <w:r w:rsidRPr="009E3F59">
        <w:rPr>
          <w:rFonts w:ascii="TH SarabunPSK" w:hAnsi="TH SarabunPSK" w:cs="TH SarabunPSK" w:hint="cs"/>
          <w:color w:val="000000"/>
          <w:sz w:val="28"/>
          <w:cs/>
        </w:rPr>
        <w:t>ของนักเรียนหลังเรียนด้วยนวัตกรรมการเรียนรู้ชุดคุณสมบัติเชิงแสงของฟิล์มบางร่วมกันระหว่างบิสมัท</w:t>
      </w:r>
      <w:proofErr w:type="spellStart"/>
      <w:r w:rsidRPr="009E3F59">
        <w:rPr>
          <w:rFonts w:ascii="TH SarabunPSK" w:hAnsi="TH SarabunPSK" w:cs="TH SarabunPSK" w:hint="cs"/>
          <w:color w:val="000000"/>
          <w:sz w:val="28"/>
          <w:cs/>
        </w:rPr>
        <w:t>เทล</w:t>
      </w:r>
      <w:proofErr w:type="spellEnd"/>
      <w:r w:rsidRPr="009E3F59">
        <w:rPr>
          <w:rFonts w:ascii="TH SarabunPSK" w:hAnsi="TH SarabunPSK" w:cs="TH SarabunPSK" w:hint="cs"/>
          <w:color w:val="000000"/>
          <w:sz w:val="28"/>
          <w:cs/>
        </w:rPr>
        <w:t>ลูไรด์และแอนติโมนีไตรคลอไรด์สูงกว่าก่อนเรียนอย่างมีนัยสำคัญทางสถิติที่ระดับ</w:t>
      </w:r>
      <w:r w:rsidRPr="009E3F59">
        <w:rPr>
          <w:rFonts w:ascii="TH SarabunPSK" w:hAnsi="TH SarabunPSK" w:cs="TH SarabunPSK"/>
          <w:color w:val="000000"/>
          <w:sz w:val="28"/>
          <w:cs/>
        </w:rPr>
        <w:t xml:space="preserve"> .</w:t>
      </w:r>
      <w:r w:rsidRPr="009E3F59">
        <w:rPr>
          <w:rFonts w:ascii="TH SarabunPSK" w:hAnsi="TH SarabunPSK" w:cs="TH SarabunPSK"/>
          <w:color w:val="000000"/>
          <w:sz w:val="28"/>
        </w:rPr>
        <w:t>05</w:t>
      </w:r>
    </w:p>
    <w:p w14:paraId="5CD89E0A" w14:textId="2DC76006" w:rsidR="003A7E5D" w:rsidRPr="007E29EE" w:rsidRDefault="003A7E5D" w:rsidP="00DE2D98">
      <w:pPr>
        <w:pBdr>
          <w:top w:val="nil"/>
          <w:left w:val="nil"/>
          <w:bottom w:val="nil"/>
          <w:right w:val="nil"/>
          <w:between w:val="nil"/>
        </w:pBdr>
        <w:spacing w:after="0" w:line="240" w:lineRule="auto"/>
        <w:rPr>
          <w:rFonts w:ascii="TH SarabunPSK" w:eastAsia="Sarabun" w:hAnsi="TH SarabunPSK" w:cs="TH SarabunPSK"/>
          <w:color w:val="FF0000"/>
          <w:sz w:val="28"/>
          <w:szCs w:val="28"/>
        </w:rPr>
      </w:pPr>
    </w:p>
    <w:p w14:paraId="7D33BC19" w14:textId="77777777" w:rsidR="003A7E5D" w:rsidRPr="007E29EE" w:rsidRDefault="00000000" w:rsidP="00252D13">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7E29EE">
        <w:rPr>
          <w:rFonts w:ascii="TH SarabunPSK" w:eastAsia="Sarabun" w:hAnsi="TH SarabunPSK" w:cs="TH SarabunPSK"/>
          <w:b/>
          <w:color w:val="000000"/>
          <w:sz w:val="28"/>
          <w:szCs w:val="28"/>
        </w:rPr>
        <w:t>วิธีดำเนินการวิจัย</w:t>
      </w:r>
      <w:proofErr w:type="spellEnd"/>
    </w:p>
    <w:p w14:paraId="2DB89AE0" w14:textId="057EF5DB" w:rsidR="003A7E5D" w:rsidRDefault="00000000" w:rsidP="00252D13">
      <w:pPr>
        <w:spacing w:after="0" w:line="240" w:lineRule="auto"/>
        <w:jc w:val="both"/>
        <w:rPr>
          <w:rFonts w:ascii="TH SarabunPSK" w:eastAsia="Sarabun" w:hAnsi="TH SarabunPSK" w:cs="TH SarabunPSK"/>
          <w:b/>
          <w:color w:val="000000"/>
          <w:sz w:val="28"/>
          <w:szCs w:val="28"/>
        </w:rPr>
      </w:pPr>
      <w:r w:rsidRPr="007E29EE">
        <w:rPr>
          <w:rFonts w:ascii="TH SarabunPSK" w:eastAsia="Sarabun" w:hAnsi="TH SarabunPSK" w:cs="TH SarabunPSK"/>
          <w:b/>
          <w:color w:val="000000"/>
          <w:sz w:val="28"/>
          <w:szCs w:val="28"/>
        </w:rPr>
        <w:t xml:space="preserve">1. ประชากรและกลุ่มตัวอย่าง </w:t>
      </w:r>
    </w:p>
    <w:p w14:paraId="62D4F847" w14:textId="72ED91C2" w:rsidR="00CB68E1" w:rsidRPr="00CB68E1" w:rsidRDefault="00AE1C9E" w:rsidP="00CB68E1">
      <w:pPr>
        <w:spacing w:after="0" w:line="240" w:lineRule="auto"/>
        <w:ind w:firstLine="720"/>
        <w:jc w:val="thaiDistribute"/>
        <w:rPr>
          <w:rFonts w:ascii="TH SarabunPSK" w:hAnsi="TH SarabunPSK" w:cs="TH SarabunPSK"/>
          <w:sz w:val="28"/>
          <w:szCs w:val="28"/>
        </w:rPr>
      </w:pPr>
      <w:r>
        <w:rPr>
          <w:rFonts w:ascii="TH SarabunPSK" w:hAnsi="TH SarabunPSK" w:cs="TH SarabunPSK"/>
          <w:sz w:val="28"/>
          <w:szCs w:val="28"/>
        </w:rPr>
        <w:t xml:space="preserve">1.1 </w:t>
      </w:r>
      <w:r w:rsidR="00CB68E1" w:rsidRPr="00CB68E1">
        <w:rPr>
          <w:rFonts w:ascii="TH SarabunPSK" w:hAnsi="TH SarabunPSK" w:cs="TH SarabunPSK"/>
          <w:sz w:val="28"/>
          <w:szCs w:val="28"/>
          <w:cs/>
        </w:rPr>
        <w:t xml:space="preserve">ประชากรที่ใช้ในการวิจัยครั้งนี้ เป็นนักเรียนระดับชั้นมัธยมศึกษาปีที่ </w:t>
      </w:r>
      <w:r w:rsidR="00CB68E1" w:rsidRPr="00CB68E1">
        <w:rPr>
          <w:rFonts w:ascii="TH SarabunPSK" w:hAnsi="TH SarabunPSK" w:cs="TH SarabunPSK"/>
          <w:sz w:val="28"/>
          <w:szCs w:val="28"/>
        </w:rPr>
        <w:t>3</w:t>
      </w:r>
      <w:r w:rsidR="00CB68E1" w:rsidRPr="00CB68E1">
        <w:rPr>
          <w:rFonts w:ascii="TH SarabunPSK" w:hAnsi="TH SarabunPSK" w:cs="TH SarabunPSK"/>
          <w:sz w:val="28"/>
          <w:szCs w:val="28"/>
          <w:cs/>
        </w:rPr>
        <w:t xml:space="preserve"> ภาคเรียนที่ </w:t>
      </w:r>
      <w:r w:rsidR="00CB68E1" w:rsidRPr="00CB68E1">
        <w:rPr>
          <w:rFonts w:ascii="TH SarabunPSK" w:hAnsi="TH SarabunPSK" w:cs="TH SarabunPSK"/>
          <w:sz w:val="28"/>
          <w:szCs w:val="28"/>
        </w:rPr>
        <w:t xml:space="preserve">1 </w:t>
      </w:r>
      <w:r w:rsidR="00CB68E1" w:rsidRPr="00CB68E1">
        <w:rPr>
          <w:rFonts w:ascii="TH SarabunPSK" w:hAnsi="TH SarabunPSK" w:cs="TH SarabunPSK"/>
          <w:sz w:val="28"/>
          <w:szCs w:val="28"/>
          <w:cs/>
        </w:rPr>
        <w:t xml:space="preserve">ปีการศึกษา </w:t>
      </w:r>
      <w:r w:rsidR="00CB68E1" w:rsidRPr="00CB68E1">
        <w:rPr>
          <w:rFonts w:ascii="TH SarabunPSK" w:hAnsi="TH SarabunPSK" w:cs="TH SarabunPSK"/>
          <w:sz w:val="28"/>
          <w:szCs w:val="28"/>
        </w:rPr>
        <w:t>2566</w:t>
      </w:r>
      <w:r w:rsidR="00CB68E1" w:rsidRPr="00CB68E1">
        <w:rPr>
          <w:rFonts w:ascii="TH SarabunPSK" w:hAnsi="TH SarabunPSK" w:cs="TH SarabunPSK"/>
          <w:sz w:val="28"/>
          <w:szCs w:val="28"/>
          <w:cs/>
        </w:rPr>
        <w:t xml:space="preserve"> โรงเรียนขยายโอกาสในอำเภอดอยเต่า สำนักงานเขตพื้นที่การศึกษาประถมศึกษาเชียงใหม่ เขต </w:t>
      </w:r>
      <w:r w:rsidR="00CB68E1" w:rsidRPr="00CB68E1">
        <w:rPr>
          <w:rFonts w:ascii="TH SarabunPSK" w:hAnsi="TH SarabunPSK" w:cs="TH SarabunPSK"/>
          <w:sz w:val="28"/>
          <w:szCs w:val="28"/>
        </w:rPr>
        <w:t>5</w:t>
      </w:r>
      <w:r w:rsidR="00CB68E1" w:rsidRPr="00CB68E1">
        <w:rPr>
          <w:rFonts w:ascii="TH SarabunPSK" w:hAnsi="TH SarabunPSK" w:cs="TH SarabunPSK"/>
          <w:sz w:val="28"/>
          <w:szCs w:val="28"/>
          <w:cs/>
        </w:rPr>
        <w:t xml:space="preserve"> จำนวน </w:t>
      </w:r>
      <w:r w:rsidR="00CB68E1" w:rsidRPr="00CB68E1">
        <w:rPr>
          <w:rFonts w:ascii="TH SarabunPSK" w:hAnsi="TH SarabunPSK" w:cs="TH SarabunPSK"/>
          <w:sz w:val="28"/>
          <w:szCs w:val="28"/>
        </w:rPr>
        <w:t>5</w:t>
      </w:r>
      <w:r w:rsidR="00CB68E1" w:rsidRPr="00CB68E1">
        <w:rPr>
          <w:rFonts w:ascii="TH SarabunPSK" w:hAnsi="TH SarabunPSK" w:cs="TH SarabunPSK"/>
          <w:sz w:val="28"/>
          <w:szCs w:val="28"/>
          <w:cs/>
        </w:rPr>
        <w:t xml:space="preserve"> โรงเรียน รวมจำนวนทั้งหมด </w:t>
      </w:r>
      <w:r w:rsidR="00CB68E1" w:rsidRPr="00CB68E1">
        <w:rPr>
          <w:rFonts w:ascii="TH SarabunPSK" w:hAnsi="TH SarabunPSK" w:cs="TH SarabunPSK"/>
          <w:sz w:val="28"/>
          <w:szCs w:val="28"/>
        </w:rPr>
        <w:t>73</w:t>
      </w:r>
      <w:r w:rsidR="00CB68E1" w:rsidRPr="00CB68E1">
        <w:rPr>
          <w:rFonts w:ascii="TH SarabunPSK" w:hAnsi="TH SarabunPSK" w:cs="TH SarabunPSK"/>
          <w:sz w:val="28"/>
          <w:szCs w:val="28"/>
          <w:cs/>
        </w:rPr>
        <w:t xml:space="preserve"> คน</w:t>
      </w:r>
    </w:p>
    <w:p w14:paraId="7908A701" w14:textId="4B46FA84" w:rsidR="00231A8C" w:rsidRPr="00F27E9E" w:rsidRDefault="00AE1C9E" w:rsidP="00AE1C9E">
      <w:pPr>
        <w:spacing w:after="0" w:line="240" w:lineRule="auto"/>
        <w:ind w:firstLine="720"/>
        <w:jc w:val="thaiDistribute"/>
        <w:rPr>
          <w:rFonts w:ascii="TH SarabunPSK" w:hAnsi="TH SarabunPSK" w:cs="TH SarabunPSK"/>
          <w:sz w:val="28"/>
          <w:szCs w:val="28"/>
        </w:rPr>
      </w:pPr>
      <w:r>
        <w:rPr>
          <w:rFonts w:ascii="TH SarabunPSK" w:hAnsi="TH SarabunPSK" w:cs="TH SarabunPSK"/>
          <w:sz w:val="28"/>
          <w:szCs w:val="28"/>
        </w:rPr>
        <w:t xml:space="preserve">1.2 </w:t>
      </w:r>
      <w:r w:rsidR="00CB68E1" w:rsidRPr="00CB68E1">
        <w:rPr>
          <w:rFonts w:ascii="TH SarabunPSK" w:hAnsi="TH SarabunPSK" w:cs="TH SarabunPSK"/>
          <w:sz w:val="28"/>
          <w:szCs w:val="28"/>
          <w:cs/>
        </w:rPr>
        <w:t xml:space="preserve">กลุ่มตัวอย่างที่ใช้ในการวิจัยครั้งนี้ เป็นนักเรียนระดับชั้นมัธยมศึกษาปีที่ </w:t>
      </w:r>
      <w:r w:rsidR="00CB68E1" w:rsidRPr="00CB68E1">
        <w:rPr>
          <w:rFonts w:ascii="TH SarabunPSK" w:hAnsi="TH SarabunPSK" w:cs="TH SarabunPSK"/>
          <w:sz w:val="28"/>
          <w:szCs w:val="28"/>
        </w:rPr>
        <w:t>3</w:t>
      </w:r>
      <w:r w:rsidR="00CB68E1" w:rsidRPr="00CB68E1">
        <w:rPr>
          <w:rFonts w:ascii="TH SarabunPSK" w:hAnsi="TH SarabunPSK" w:cs="TH SarabunPSK"/>
          <w:sz w:val="28"/>
          <w:szCs w:val="28"/>
          <w:cs/>
        </w:rPr>
        <w:t xml:space="preserve"> ภาคเรียนที่ </w:t>
      </w:r>
      <w:r w:rsidR="00CB68E1" w:rsidRPr="00CB68E1">
        <w:rPr>
          <w:rFonts w:ascii="TH SarabunPSK" w:hAnsi="TH SarabunPSK" w:cs="TH SarabunPSK"/>
          <w:sz w:val="28"/>
          <w:szCs w:val="28"/>
        </w:rPr>
        <w:t xml:space="preserve">1 </w:t>
      </w:r>
      <w:r w:rsidR="00CB68E1" w:rsidRPr="00CB68E1">
        <w:rPr>
          <w:rFonts w:ascii="TH SarabunPSK" w:hAnsi="TH SarabunPSK" w:cs="TH SarabunPSK"/>
          <w:sz w:val="28"/>
          <w:szCs w:val="28"/>
          <w:cs/>
        </w:rPr>
        <w:t xml:space="preserve">ปีการศึกษา </w:t>
      </w:r>
      <w:r w:rsidR="00CB68E1" w:rsidRPr="00CB68E1">
        <w:rPr>
          <w:rFonts w:ascii="TH SarabunPSK" w:hAnsi="TH SarabunPSK" w:cs="TH SarabunPSK"/>
          <w:sz w:val="28"/>
          <w:szCs w:val="28"/>
        </w:rPr>
        <w:t>2566</w:t>
      </w:r>
      <w:r w:rsidR="00CB68E1" w:rsidRPr="00CB68E1">
        <w:rPr>
          <w:rFonts w:ascii="TH SarabunPSK" w:hAnsi="TH SarabunPSK" w:cs="TH SarabunPSK"/>
          <w:sz w:val="28"/>
          <w:szCs w:val="28"/>
          <w:cs/>
        </w:rPr>
        <w:t xml:space="preserve"> โรงเรียนบ้านแม่ตูบ สำนักงานเขตพื้นที่การศึกษาประถมศึกษา เชียงใหม่ เขต </w:t>
      </w:r>
      <w:r w:rsidR="00CB68E1" w:rsidRPr="00CB68E1">
        <w:rPr>
          <w:rFonts w:ascii="TH SarabunPSK" w:hAnsi="TH SarabunPSK" w:cs="TH SarabunPSK"/>
          <w:sz w:val="28"/>
          <w:szCs w:val="28"/>
        </w:rPr>
        <w:t>5</w:t>
      </w:r>
      <w:r w:rsidR="00CB68E1" w:rsidRPr="00CB68E1">
        <w:rPr>
          <w:rFonts w:ascii="TH SarabunPSK" w:hAnsi="TH SarabunPSK" w:cs="TH SarabunPSK"/>
          <w:sz w:val="28"/>
          <w:szCs w:val="28"/>
          <w:cs/>
        </w:rPr>
        <w:t xml:space="preserve"> รวมจำนวนทั้งหมด </w:t>
      </w:r>
      <w:r w:rsidR="00CB68E1" w:rsidRPr="00CB68E1">
        <w:rPr>
          <w:rFonts w:ascii="TH SarabunPSK" w:hAnsi="TH SarabunPSK" w:cs="TH SarabunPSK"/>
          <w:sz w:val="28"/>
          <w:szCs w:val="28"/>
        </w:rPr>
        <w:t>15</w:t>
      </w:r>
      <w:r w:rsidR="00CB68E1" w:rsidRPr="00CB68E1">
        <w:rPr>
          <w:rFonts w:ascii="TH SarabunPSK" w:hAnsi="TH SarabunPSK" w:cs="TH SarabunPSK"/>
          <w:sz w:val="28"/>
          <w:szCs w:val="28"/>
          <w:cs/>
        </w:rPr>
        <w:t xml:space="preserve"> คน ที่ได้มาโดยการสุ่มแบบแบ่งกลุ่ม (</w:t>
      </w:r>
      <w:r w:rsidR="00CB68E1" w:rsidRPr="00CB68E1">
        <w:rPr>
          <w:rFonts w:ascii="TH SarabunPSK" w:hAnsi="TH SarabunPSK" w:cs="TH SarabunPSK"/>
          <w:sz w:val="28"/>
          <w:szCs w:val="28"/>
        </w:rPr>
        <w:t xml:space="preserve">Cluster Random Sampling) </w:t>
      </w:r>
      <w:r w:rsidR="00CB68E1" w:rsidRPr="00CB68E1">
        <w:rPr>
          <w:rFonts w:ascii="TH SarabunPSK" w:hAnsi="TH SarabunPSK" w:cs="TH SarabunPSK"/>
          <w:sz w:val="28"/>
          <w:szCs w:val="28"/>
          <w:cs/>
        </w:rPr>
        <w:t>โดยใช้โรงเรียนเป็นหน่วยสุ่ม</w:t>
      </w:r>
    </w:p>
    <w:p w14:paraId="713DDDC4" w14:textId="77777777" w:rsidR="003A7E5D" w:rsidRPr="007E29EE" w:rsidRDefault="00000000" w:rsidP="00252D13">
      <w:pPr>
        <w:spacing w:after="0" w:line="240" w:lineRule="auto"/>
        <w:jc w:val="both"/>
        <w:rPr>
          <w:rFonts w:ascii="TH SarabunPSK" w:eastAsia="Sarabun" w:hAnsi="TH SarabunPSK" w:cs="TH SarabunPSK"/>
          <w:color w:val="000000"/>
          <w:sz w:val="28"/>
          <w:szCs w:val="28"/>
        </w:rPr>
      </w:pPr>
      <w:r w:rsidRPr="007E29EE">
        <w:rPr>
          <w:rFonts w:ascii="TH SarabunPSK" w:eastAsia="Sarabun" w:hAnsi="TH SarabunPSK" w:cs="TH SarabunPSK"/>
          <w:b/>
          <w:color w:val="000000"/>
          <w:sz w:val="28"/>
          <w:szCs w:val="28"/>
        </w:rPr>
        <w:t xml:space="preserve">2. </w:t>
      </w:r>
      <w:proofErr w:type="spellStart"/>
      <w:r w:rsidRPr="007E29EE">
        <w:rPr>
          <w:rFonts w:ascii="TH SarabunPSK" w:eastAsia="Sarabun" w:hAnsi="TH SarabunPSK" w:cs="TH SarabunPSK"/>
          <w:b/>
          <w:color w:val="000000"/>
          <w:sz w:val="28"/>
          <w:szCs w:val="28"/>
        </w:rPr>
        <w:t>เครื่องมือที่ใช้ในการวิจัย</w:t>
      </w:r>
      <w:proofErr w:type="spellEnd"/>
      <w:r w:rsidRPr="007E29EE">
        <w:rPr>
          <w:rFonts w:ascii="TH SarabunPSK" w:eastAsia="Sarabun" w:hAnsi="TH SarabunPSK" w:cs="TH SarabunPSK"/>
          <w:b/>
          <w:color w:val="000000"/>
          <w:sz w:val="28"/>
          <w:szCs w:val="28"/>
        </w:rPr>
        <w:t xml:space="preserve"> </w:t>
      </w:r>
    </w:p>
    <w:p w14:paraId="4B6C39BE" w14:textId="14B47208" w:rsidR="00CB68E1" w:rsidRPr="00CB68E1" w:rsidRDefault="00CB68E1" w:rsidP="00EB7DAD">
      <w:pPr>
        <w:pStyle w:val="MDPI22heading2"/>
        <w:spacing w:before="0" w:after="0" w:line="240" w:lineRule="auto"/>
        <w:ind w:firstLine="709"/>
        <w:jc w:val="thaiDistribute"/>
        <w:rPr>
          <w:rFonts w:ascii="TH SarabunPSK" w:hAnsi="TH SarabunPSK" w:cs="TH SarabunPSK"/>
          <w:sz w:val="28"/>
          <w:szCs w:val="28"/>
          <w:lang w:bidi="th-TH"/>
        </w:rPr>
      </w:pPr>
      <w:r w:rsidRPr="00CB68E1">
        <w:rPr>
          <w:rFonts w:ascii="TH SarabunPSK" w:hAnsi="TH SarabunPSK" w:cs="TH SarabunPSK"/>
          <w:sz w:val="28"/>
          <w:szCs w:val="28"/>
          <w:cs/>
          <w:lang w:bidi="th-TH"/>
        </w:rPr>
        <w:t>ในการวิจัยครั้งนี้ ผู้วิจัยได้ท</w:t>
      </w:r>
      <w:r w:rsidRPr="00CB68E1">
        <w:rPr>
          <w:rFonts w:ascii="TH SarabunPSK" w:hAnsi="TH SarabunPSK" w:cs="TH SarabunPSK" w:hint="cs"/>
          <w:sz w:val="28"/>
          <w:szCs w:val="28"/>
          <w:cs/>
          <w:lang w:bidi="th-TH"/>
        </w:rPr>
        <w:t>ำ</w:t>
      </w:r>
      <w:r w:rsidRPr="00CB68E1">
        <w:rPr>
          <w:rFonts w:ascii="TH SarabunPSK" w:hAnsi="TH SarabunPSK" w:cs="TH SarabunPSK"/>
          <w:sz w:val="28"/>
          <w:szCs w:val="28"/>
          <w:cs/>
          <w:lang w:bidi="th-TH"/>
        </w:rPr>
        <w:t>การตรวจสอบคุณภาพของเครื่องมือ โดยผู้เชี่ยวชาญทางด้า</w:t>
      </w:r>
      <w:r w:rsidRPr="00CB68E1">
        <w:rPr>
          <w:rFonts w:ascii="TH SarabunPSK" w:hAnsi="TH SarabunPSK" w:cs="TH SarabunPSK" w:hint="cs"/>
          <w:sz w:val="28"/>
          <w:szCs w:val="28"/>
          <w:cs/>
          <w:lang w:bidi="th-TH"/>
        </w:rPr>
        <w:t>น</w:t>
      </w:r>
      <w:r w:rsidRPr="00CB68E1">
        <w:rPr>
          <w:rFonts w:ascii="TH SarabunPSK" w:hAnsi="TH SarabunPSK" w:cs="TH SarabunPSK"/>
          <w:sz w:val="28"/>
          <w:szCs w:val="28"/>
          <w:cs/>
          <w:lang w:bidi="th-TH"/>
        </w:rPr>
        <w:t>การ</w:t>
      </w:r>
      <w:r w:rsidRPr="00CB68E1">
        <w:rPr>
          <w:rFonts w:ascii="TH SarabunPSK" w:hAnsi="TH SarabunPSK" w:cs="TH SarabunPSK" w:hint="cs"/>
          <w:sz w:val="28"/>
          <w:szCs w:val="28"/>
          <w:cs/>
          <w:lang w:bidi="th-TH"/>
        </w:rPr>
        <w:t>จัดการเรียน</w:t>
      </w:r>
      <w:r w:rsidRPr="00CB68E1">
        <w:rPr>
          <w:rFonts w:ascii="TH SarabunPSK" w:hAnsi="TH SarabunPSK" w:cs="TH SarabunPSK"/>
          <w:sz w:val="28"/>
          <w:szCs w:val="28"/>
          <w:cs/>
          <w:lang w:bidi="th-TH"/>
        </w:rPr>
        <w:t>สอนวิทยาศาสตร์ 3 ท่าน ท</w:t>
      </w:r>
      <w:r w:rsidRPr="00CB68E1">
        <w:rPr>
          <w:rFonts w:ascii="TH SarabunPSK" w:hAnsi="TH SarabunPSK" w:cs="TH SarabunPSK" w:hint="cs"/>
          <w:sz w:val="28"/>
          <w:szCs w:val="28"/>
          <w:cs/>
          <w:lang w:bidi="th-TH"/>
        </w:rPr>
        <w:t>ำ</w:t>
      </w:r>
      <w:r w:rsidRPr="00CB68E1">
        <w:rPr>
          <w:rFonts w:ascii="TH SarabunPSK" w:hAnsi="TH SarabunPSK" w:cs="TH SarabunPSK"/>
          <w:sz w:val="28"/>
          <w:szCs w:val="28"/>
          <w:cs/>
          <w:lang w:bidi="th-TH"/>
        </w:rPr>
        <w:t>การตรวจ</w:t>
      </w:r>
      <w:r w:rsidRPr="00CB68E1">
        <w:rPr>
          <w:rFonts w:ascii="TH SarabunPSK" w:hAnsi="TH SarabunPSK" w:cs="TH SarabunPSK" w:hint="cs"/>
          <w:sz w:val="28"/>
          <w:szCs w:val="28"/>
          <w:cs/>
          <w:lang w:bidi="th-TH"/>
        </w:rPr>
        <w:t>สอบ</w:t>
      </w:r>
      <w:r w:rsidRPr="00CB68E1">
        <w:rPr>
          <w:rFonts w:ascii="TH SarabunPSK" w:hAnsi="TH SarabunPSK" w:cs="TH SarabunPSK"/>
          <w:sz w:val="28"/>
          <w:szCs w:val="28"/>
          <w:cs/>
          <w:lang w:bidi="th-TH"/>
        </w:rPr>
        <w:t>ความตรงเชิงโครงสร้างและเน</w:t>
      </w:r>
      <w:r w:rsidRPr="00CB68E1">
        <w:rPr>
          <w:rFonts w:ascii="TH SarabunPSK" w:hAnsi="TH SarabunPSK" w:cs="TH SarabunPSK" w:hint="cs"/>
          <w:sz w:val="28"/>
          <w:szCs w:val="28"/>
          <w:cs/>
          <w:lang w:bidi="th-TH"/>
        </w:rPr>
        <w:t>ื้</w:t>
      </w:r>
      <w:r w:rsidRPr="00CB68E1">
        <w:rPr>
          <w:rFonts w:ascii="TH SarabunPSK" w:hAnsi="TH SarabunPSK" w:cs="TH SarabunPSK"/>
          <w:sz w:val="28"/>
          <w:szCs w:val="28"/>
          <w:cs/>
          <w:lang w:bidi="th-TH"/>
        </w:rPr>
        <w:t>อหา</w:t>
      </w:r>
      <w:r w:rsidRPr="00CB68E1">
        <w:rPr>
          <w:rFonts w:ascii="TH SarabunPSK" w:hAnsi="TH SarabunPSK" w:cs="TH SarabunPSK" w:hint="cs"/>
          <w:sz w:val="28"/>
          <w:szCs w:val="28"/>
          <w:cs/>
          <w:lang w:bidi="th-TH"/>
        </w:rPr>
        <w:t>ของเครื่องมือ ดังนี้</w:t>
      </w:r>
    </w:p>
    <w:p w14:paraId="11F00312" w14:textId="3E95E4E8" w:rsidR="00CB68E1" w:rsidRPr="00CB68E1" w:rsidRDefault="00EB7DAD" w:rsidP="00EB7DAD">
      <w:pPr>
        <w:pStyle w:val="MDPI22heading2"/>
        <w:tabs>
          <w:tab w:val="left" w:pos="1701"/>
        </w:tabs>
        <w:spacing w:before="0" w:after="0" w:line="240" w:lineRule="auto"/>
        <w:ind w:firstLine="709"/>
        <w:jc w:val="thaiDistribute"/>
        <w:rPr>
          <w:rFonts w:ascii="TH SarabunPSK" w:hAnsi="TH SarabunPSK" w:cs="TH SarabunPSK"/>
          <w:sz w:val="28"/>
          <w:szCs w:val="28"/>
          <w:lang w:bidi="th-TH"/>
        </w:rPr>
      </w:pPr>
      <w:r>
        <w:rPr>
          <w:rFonts w:ascii="TH SarabunPSK" w:hAnsi="TH SarabunPSK" w:cs="TH SarabunPSK"/>
          <w:i w:val="0"/>
          <w:iCs/>
          <w:sz w:val="28"/>
          <w:szCs w:val="28"/>
          <w:lang w:bidi="th-TH"/>
        </w:rPr>
        <w:t>2</w:t>
      </w:r>
      <w:r w:rsidR="00CB68E1" w:rsidRPr="00CB68E1">
        <w:rPr>
          <w:rFonts w:ascii="TH SarabunPSK" w:hAnsi="TH SarabunPSK" w:cs="TH SarabunPSK"/>
          <w:i w:val="0"/>
          <w:iCs/>
          <w:sz w:val="28"/>
          <w:szCs w:val="28"/>
          <w:lang w:bidi="th-TH"/>
        </w:rPr>
        <w:t>.1</w:t>
      </w:r>
      <w:r w:rsidR="00CB68E1" w:rsidRPr="00CB68E1">
        <w:rPr>
          <w:rFonts w:ascii="TH SarabunPSK" w:hAnsi="TH SarabunPSK" w:cs="TH SarabunPSK"/>
          <w:sz w:val="28"/>
          <w:szCs w:val="28"/>
          <w:lang w:bidi="th-TH"/>
        </w:rPr>
        <w:t xml:space="preserve"> </w:t>
      </w:r>
      <w:r w:rsidR="00CB68E1" w:rsidRPr="00CB68E1">
        <w:rPr>
          <w:rFonts w:ascii="TH SarabunPSK" w:hAnsi="TH SarabunPSK" w:cs="TH SarabunPSK"/>
          <w:sz w:val="28"/>
          <w:szCs w:val="28"/>
          <w:cs/>
          <w:lang w:bidi="th-TH"/>
        </w:rPr>
        <w:t>แบบวัด</w:t>
      </w:r>
      <w:r w:rsidR="00CB68E1" w:rsidRPr="00CB68E1">
        <w:rPr>
          <w:rFonts w:ascii="TH SarabunPSK" w:hAnsi="TH SarabunPSK" w:cs="TH SarabunPSK" w:hint="cs"/>
          <w:sz w:val="28"/>
          <w:szCs w:val="28"/>
          <w:cs/>
          <w:lang w:bidi="th-TH"/>
        </w:rPr>
        <w:t>มุมมอง</w:t>
      </w:r>
      <w:r w:rsidR="00CB68E1" w:rsidRPr="00CB68E1">
        <w:rPr>
          <w:rFonts w:ascii="TH SarabunPSK" w:hAnsi="TH SarabunPSK" w:cs="TH SarabunPSK"/>
          <w:sz w:val="28"/>
          <w:szCs w:val="28"/>
          <w:cs/>
          <w:lang w:bidi="th-TH"/>
        </w:rPr>
        <w:t>ธรรมชาติของวิทยาศาสตร์ แบบอัตนัย จ</w:t>
      </w:r>
      <w:r w:rsidR="00CB68E1" w:rsidRPr="00CB68E1">
        <w:rPr>
          <w:rFonts w:ascii="TH SarabunPSK" w:hAnsi="TH SarabunPSK" w:cs="TH SarabunPSK" w:hint="cs"/>
          <w:sz w:val="28"/>
          <w:szCs w:val="28"/>
          <w:cs/>
          <w:lang w:bidi="th-TH"/>
        </w:rPr>
        <w:t>ำ</w:t>
      </w:r>
      <w:r w:rsidR="00CB68E1" w:rsidRPr="00CB68E1">
        <w:rPr>
          <w:rFonts w:ascii="TH SarabunPSK" w:hAnsi="TH SarabunPSK" w:cs="TH SarabunPSK"/>
          <w:sz w:val="28"/>
          <w:szCs w:val="28"/>
          <w:cs/>
          <w:lang w:bidi="th-TH"/>
        </w:rPr>
        <w:t>นวน 9 ข้อ มีค่าดัชนีความสอดคล้อง (</w:t>
      </w:r>
      <w:r w:rsidR="00CB68E1" w:rsidRPr="00CB68E1">
        <w:rPr>
          <w:rFonts w:ascii="TH SarabunPSK" w:hAnsi="TH SarabunPSK" w:cs="TH SarabunPSK"/>
          <w:i w:val="0"/>
          <w:iCs/>
          <w:sz w:val="28"/>
          <w:szCs w:val="28"/>
          <w:lang w:bidi="th-TH"/>
        </w:rPr>
        <w:t>IOC)</w:t>
      </w:r>
      <w:r w:rsidR="00CB68E1" w:rsidRPr="00CB68E1">
        <w:rPr>
          <w:rFonts w:ascii="TH SarabunPSK" w:hAnsi="TH SarabunPSK" w:cs="TH SarabunPSK"/>
          <w:sz w:val="28"/>
          <w:szCs w:val="28"/>
          <w:lang w:bidi="th-TH"/>
        </w:rPr>
        <w:t xml:space="preserve"> </w:t>
      </w:r>
      <w:r w:rsidR="00CB68E1" w:rsidRPr="00CB68E1">
        <w:rPr>
          <w:rFonts w:ascii="TH SarabunPSK" w:hAnsi="TH SarabunPSK" w:cs="TH SarabunPSK"/>
          <w:sz w:val="28"/>
          <w:szCs w:val="28"/>
          <w:cs/>
          <w:lang w:bidi="th-TH"/>
        </w:rPr>
        <w:t>0.67-1.00 ค่าความยากง่าย (</w:t>
      </w:r>
      <w:r w:rsidR="00CB68E1" w:rsidRPr="00CB68E1">
        <w:rPr>
          <w:rFonts w:ascii="TH SarabunPSK" w:hAnsi="TH SarabunPSK" w:cs="TH SarabunPSK"/>
          <w:i w:val="0"/>
          <w:iCs/>
          <w:sz w:val="28"/>
          <w:szCs w:val="28"/>
          <w:lang w:bidi="th-TH"/>
        </w:rPr>
        <w:t>p)</w:t>
      </w:r>
      <w:r w:rsidR="00CB68E1" w:rsidRPr="00CB68E1">
        <w:rPr>
          <w:rFonts w:ascii="TH SarabunPSK" w:hAnsi="TH SarabunPSK" w:cs="TH SarabunPSK"/>
          <w:sz w:val="28"/>
          <w:szCs w:val="28"/>
          <w:lang w:bidi="th-TH"/>
        </w:rPr>
        <w:t xml:space="preserve"> </w:t>
      </w:r>
      <w:r w:rsidR="00CB68E1" w:rsidRPr="00CB68E1">
        <w:rPr>
          <w:rFonts w:ascii="TH SarabunPSK" w:hAnsi="TH SarabunPSK" w:cs="TH SarabunPSK"/>
          <w:sz w:val="28"/>
          <w:szCs w:val="28"/>
          <w:cs/>
          <w:lang w:bidi="th-TH"/>
        </w:rPr>
        <w:t>อยู่ระหว่าง 0</w:t>
      </w:r>
      <w:r w:rsidR="00CB68E1" w:rsidRPr="00CB68E1">
        <w:rPr>
          <w:rFonts w:ascii="TH SarabunPSK" w:hAnsi="TH SarabunPSK" w:cs="TH SarabunPSK"/>
          <w:i w:val="0"/>
          <w:iCs/>
          <w:sz w:val="28"/>
          <w:szCs w:val="28"/>
          <w:cs/>
          <w:lang w:bidi="th-TH"/>
        </w:rPr>
        <w:t>.</w:t>
      </w:r>
      <w:r w:rsidR="00CB68E1" w:rsidRPr="00CB68E1">
        <w:rPr>
          <w:rFonts w:ascii="TH SarabunPSK" w:hAnsi="TH SarabunPSK" w:cs="TH SarabunPSK"/>
          <w:i w:val="0"/>
          <w:iCs/>
          <w:sz w:val="28"/>
          <w:szCs w:val="28"/>
          <w:lang w:bidi="th-TH"/>
        </w:rPr>
        <w:t>63</w:t>
      </w:r>
      <w:r w:rsidR="00CB68E1" w:rsidRPr="00CB68E1">
        <w:rPr>
          <w:rFonts w:ascii="TH SarabunPSK" w:hAnsi="TH SarabunPSK" w:cs="TH SarabunPSK"/>
          <w:sz w:val="28"/>
          <w:szCs w:val="28"/>
          <w:lang w:bidi="th-TH"/>
        </w:rPr>
        <w:t xml:space="preserve"> – </w:t>
      </w:r>
      <w:r w:rsidR="00CB68E1" w:rsidRPr="00CB68E1">
        <w:rPr>
          <w:rFonts w:ascii="TH SarabunPSK" w:hAnsi="TH SarabunPSK" w:cs="TH SarabunPSK"/>
          <w:sz w:val="28"/>
          <w:szCs w:val="28"/>
          <w:cs/>
          <w:lang w:bidi="th-TH"/>
        </w:rPr>
        <w:t>0.</w:t>
      </w:r>
      <w:r w:rsidR="00CB68E1" w:rsidRPr="00CB68E1">
        <w:rPr>
          <w:rFonts w:ascii="TH SarabunPSK" w:hAnsi="TH SarabunPSK" w:cs="TH SarabunPSK"/>
          <w:i w:val="0"/>
          <w:iCs/>
          <w:sz w:val="28"/>
          <w:szCs w:val="28"/>
          <w:lang w:bidi="th-TH"/>
        </w:rPr>
        <w:t>78</w:t>
      </w:r>
      <w:r w:rsidR="00CB68E1" w:rsidRPr="00CB68E1">
        <w:rPr>
          <w:rFonts w:ascii="TH SarabunPSK" w:hAnsi="TH SarabunPSK" w:cs="TH SarabunPSK"/>
          <w:sz w:val="28"/>
          <w:szCs w:val="28"/>
          <w:cs/>
          <w:lang w:bidi="th-TH"/>
        </w:rPr>
        <w:t xml:space="preserve"> และมีค่าอ</w:t>
      </w:r>
      <w:r w:rsidR="00CB68E1" w:rsidRPr="00CB68E1">
        <w:rPr>
          <w:rFonts w:ascii="TH SarabunPSK" w:hAnsi="TH SarabunPSK" w:cs="TH SarabunPSK" w:hint="cs"/>
          <w:sz w:val="28"/>
          <w:szCs w:val="28"/>
          <w:cs/>
          <w:lang w:bidi="th-TH"/>
        </w:rPr>
        <w:t>ำ</w:t>
      </w:r>
      <w:r w:rsidR="00CB68E1" w:rsidRPr="00CB68E1">
        <w:rPr>
          <w:rFonts w:ascii="TH SarabunPSK" w:hAnsi="TH SarabunPSK" w:cs="TH SarabunPSK"/>
          <w:sz w:val="28"/>
          <w:szCs w:val="28"/>
          <w:cs/>
          <w:lang w:bidi="th-TH"/>
        </w:rPr>
        <w:t>นาจจ</w:t>
      </w:r>
      <w:r w:rsidR="00CB68E1" w:rsidRPr="00CB68E1">
        <w:rPr>
          <w:rFonts w:ascii="TH SarabunPSK" w:hAnsi="TH SarabunPSK" w:cs="TH SarabunPSK" w:hint="cs"/>
          <w:sz w:val="28"/>
          <w:szCs w:val="28"/>
          <w:cs/>
          <w:lang w:bidi="th-TH"/>
        </w:rPr>
        <w:t>ำ</w:t>
      </w:r>
      <w:r w:rsidR="00CB68E1" w:rsidRPr="00CB68E1">
        <w:rPr>
          <w:rFonts w:ascii="TH SarabunPSK" w:hAnsi="TH SarabunPSK" w:cs="TH SarabunPSK"/>
          <w:sz w:val="28"/>
          <w:szCs w:val="28"/>
          <w:cs/>
          <w:lang w:bidi="th-TH"/>
        </w:rPr>
        <w:t>แนก (</w:t>
      </w:r>
      <w:r w:rsidR="00CB68E1" w:rsidRPr="00CB68E1">
        <w:rPr>
          <w:rFonts w:ascii="TH SarabunPSK" w:hAnsi="TH SarabunPSK" w:cs="TH SarabunPSK"/>
          <w:i w:val="0"/>
          <w:iCs/>
          <w:sz w:val="28"/>
          <w:szCs w:val="28"/>
          <w:lang w:bidi="th-TH"/>
        </w:rPr>
        <w:t>r)</w:t>
      </w:r>
      <w:r w:rsidR="00CB68E1" w:rsidRPr="00CB68E1">
        <w:rPr>
          <w:rFonts w:ascii="TH SarabunPSK" w:hAnsi="TH SarabunPSK" w:cs="TH SarabunPSK"/>
          <w:sz w:val="28"/>
          <w:szCs w:val="28"/>
          <w:lang w:bidi="th-TH"/>
        </w:rPr>
        <w:t xml:space="preserve"> </w:t>
      </w:r>
      <w:r w:rsidR="00CB68E1" w:rsidRPr="00CB68E1">
        <w:rPr>
          <w:rFonts w:ascii="TH SarabunPSK" w:hAnsi="TH SarabunPSK" w:cs="TH SarabunPSK"/>
          <w:sz w:val="28"/>
          <w:szCs w:val="28"/>
          <w:cs/>
          <w:lang w:bidi="th-TH"/>
        </w:rPr>
        <w:t>อยู่ระหว่าง 0</w:t>
      </w:r>
      <w:r w:rsidR="00CB68E1" w:rsidRPr="00CB68E1">
        <w:rPr>
          <w:rFonts w:ascii="TH SarabunPSK" w:hAnsi="TH SarabunPSK" w:cs="TH SarabunPSK"/>
          <w:sz w:val="28"/>
          <w:szCs w:val="28"/>
          <w:lang w:bidi="th-TH"/>
        </w:rPr>
        <w:t>.</w:t>
      </w:r>
      <w:r w:rsidR="00CB68E1" w:rsidRPr="00CB68E1">
        <w:rPr>
          <w:rFonts w:ascii="TH SarabunPSK" w:hAnsi="TH SarabunPSK" w:cs="TH SarabunPSK"/>
          <w:i w:val="0"/>
          <w:iCs/>
          <w:sz w:val="28"/>
          <w:szCs w:val="28"/>
          <w:lang w:bidi="th-TH"/>
        </w:rPr>
        <w:t>2</w:t>
      </w:r>
      <w:r w:rsidR="00CB68E1" w:rsidRPr="00CB68E1">
        <w:rPr>
          <w:rFonts w:ascii="TH SarabunPSK" w:hAnsi="TH SarabunPSK" w:cs="TH SarabunPSK"/>
          <w:sz w:val="28"/>
          <w:szCs w:val="28"/>
          <w:lang w:bidi="th-TH"/>
        </w:rPr>
        <w:t xml:space="preserve"> – </w:t>
      </w:r>
      <w:r w:rsidR="00CB68E1" w:rsidRPr="00CB68E1">
        <w:rPr>
          <w:rFonts w:ascii="TH SarabunPSK" w:hAnsi="TH SarabunPSK" w:cs="TH SarabunPSK"/>
          <w:sz w:val="28"/>
          <w:szCs w:val="28"/>
          <w:cs/>
          <w:lang w:bidi="th-TH"/>
        </w:rPr>
        <w:t>0.</w:t>
      </w:r>
      <w:r w:rsidR="00CB68E1" w:rsidRPr="00CB68E1">
        <w:rPr>
          <w:rFonts w:ascii="TH SarabunPSK" w:hAnsi="TH SarabunPSK" w:cs="TH SarabunPSK"/>
          <w:i w:val="0"/>
          <w:iCs/>
          <w:sz w:val="28"/>
          <w:szCs w:val="28"/>
          <w:lang w:bidi="th-TH"/>
        </w:rPr>
        <w:t>44</w:t>
      </w:r>
      <w:r w:rsidR="00CB68E1" w:rsidRPr="00CB68E1">
        <w:rPr>
          <w:rFonts w:ascii="TH SarabunPSK" w:hAnsi="TH SarabunPSK" w:cs="TH SarabunPSK"/>
          <w:sz w:val="28"/>
          <w:szCs w:val="28"/>
          <w:cs/>
          <w:lang w:bidi="th-TH"/>
        </w:rPr>
        <w:t xml:space="preserve"> และค่าความเชื่อมั่น มีค่าเท่ากับ 0.</w:t>
      </w:r>
      <w:r w:rsidR="00CB68E1" w:rsidRPr="00CB68E1">
        <w:rPr>
          <w:rFonts w:ascii="TH SarabunPSK" w:hAnsi="TH SarabunPSK" w:cs="TH SarabunPSK"/>
          <w:i w:val="0"/>
          <w:iCs/>
          <w:sz w:val="28"/>
          <w:szCs w:val="28"/>
          <w:lang w:bidi="th-TH"/>
        </w:rPr>
        <w:t>90</w:t>
      </w:r>
    </w:p>
    <w:p w14:paraId="0F187008" w14:textId="76FDF39C" w:rsidR="00CB68E1" w:rsidRDefault="00EB7DAD" w:rsidP="00EB7DAD">
      <w:pPr>
        <w:pStyle w:val="MDPI22heading2"/>
        <w:tabs>
          <w:tab w:val="left" w:pos="1701"/>
        </w:tabs>
        <w:spacing w:before="0" w:after="0" w:line="240" w:lineRule="auto"/>
        <w:ind w:firstLine="709"/>
        <w:jc w:val="thaiDistribute"/>
        <w:rPr>
          <w:rFonts w:ascii="TH SarabunPSK" w:hAnsi="TH SarabunPSK" w:cs="TH SarabunPSK"/>
          <w:i w:val="0"/>
          <w:iCs/>
          <w:sz w:val="28"/>
          <w:szCs w:val="28"/>
          <w:lang w:bidi="th-TH"/>
        </w:rPr>
      </w:pPr>
      <w:r>
        <w:rPr>
          <w:rFonts w:ascii="TH SarabunPSK" w:hAnsi="TH SarabunPSK" w:cs="TH SarabunPSK"/>
          <w:i w:val="0"/>
          <w:iCs/>
          <w:sz w:val="28"/>
          <w:szCs w:val="28"/>
          <w:lang w:bidi="th-TH"/>
        </w:rPr>
        <w:lastRenderedPageBreak/>
        <w:t>2</w:t>
      </w:r>
      <w:r w:rsidR="00CB68E1" w:rsidRPr="00CB68E1">
        <w:rPr>
          <w:rFonts w:ascii="TH SarabunPSK" w:hAnsi="TH SarabunPSK" w:cs="TH SarabunPSK"/>
          <w:i w:val="0"/>
          <w:iCs/>
          <w:sz w:val="28"/>
          <w:szCs w:val="28"/>
          <w:lang w:bidi="th-TH"/>
        </w:rPr>
        <w:t>.2</w:t>
      </w:r>
      <w:r w:rsidR="00CB68E1" w:rsidRPr="00CB68E1">
        <w:rPr>
          <w:rFonts w:ascii="TH SarabunPSK" w:hAnsi="TH SarabunPSK" w:cs="TH SarabunPSK"/>
          <w:sz w:val="28"/>
          <w:szCs w:val="28"/>
          <w:lang w:bidi="th-TH"/>
        </w:rPr>
        <w:t xml:space="preserve"> </w:t>
      </w:r>
      <w:r w:rsidR="00CB68E1" w:rsidRPr="00CB68E1">
        <w:rPr>
          <w:rFonts w:ascii="TH SarabunPSK" w:hAnsi="TH SarabunPSK" w:cs="TH SarabunPSK"/>
          <w:sz w:val="28"/>
          <w:szCs w:val="28"/>
          <w:cs/>
          <w:lang w:bidi="th-TH"/>
        </w:rPr>
        <w:t>แบบ</w:t>
      </w:r>
      <w:r w:rsidR="00CB68E1" w:rsidRPr="00CB68E1">
        <w:rPr>
          <w:rFonts w:ascii="TH SarabunPSK" w:hAnsi="TH SarabunPSK" w:cs="TH SarabunPSK" w:hint="cs"/>
          <w:sz w:val="28"/>
          <w:szCs w:val="28"/>
          <w:cs/>
          <w:lang w:bidi="th-TH"/>
        </w:rPr>
        <w:t>ทดสอบ</w:t>
      </w:r>
      <w:r w:rsidR="00CB68E1" w:rsidRPr="00CB68E1">
        <w:rPr>
          <w:rFonts w:ascii="TH SarabunPSK" w:hAnsi="TH SarabunPSK" w:cs="TH SarabunPSK"/>
          <w:sz w:val="28"/>
          <w:szCs w:val="28"/>
          <w:cs/>
          <w:lang w:bidi="th-TH"/>
        </w:rPr>
        <w:t>ก่อนและหลัง</w:t>
      </w:r>
      <w:r w:rsidR="00CB68E1" w:rsidRPr="00CB68E1">
        <w:rPr>
          <w:rFonts w:ascii="TH SarabunPSK" w:hAnsi="TH SarabunPSK" w:cs="TH SarabunPSK" w:hint="cs"/>
          <w:sz w:val="28"/>
          <w:szCs w:val="28"/>
          <w:cs/>
          <w:lang w:bidi="th-TH"/>
        </w:rPr>
        <w:t>การใช้</w:t>
      </w:r>
      <w:r w:rsidR="00CB68E1" w:rsidRPr="00CB68E1">
        <w:rPr>
          <w:rFonts w:ascii="TH SarabunPSK" w:hAnsi="TH SarabunPSK" w:cs="TH SarabunPSK"/>
          <w:sz w:val="28"/>
          <w:szCs w:val="28"/>
          <w:cs/>
          <w:lang w:bidi="th-TH"/>
        </w:rPr>
        <w:t>นวัตกรรมการเรียนรู้ชุดคุณสมบัติเชิงแสงของฟิล์มบางร่วมกันระหว่างบิสมัทเทลลูไรด์และแอนติโมนีไตรคลอไรด์</w:t>
      </w:r>
      <w:r w:rsidR="00CB68E1" w:rsidRPr="00CB68E1">
        <w:rPr>
          <w:rFonts w:ascii="TH SarabunPSK" w:hAnsi="TH SarabunPSK" w:cs="TH SarabunPSK" w:hint="cs"/>
          <w:sz w:val="28"/>
          <w:szCs w:val="28"/>
          <w:cs/>
          <w:lang w:bidi="th-TH"/>
        </w:rPr>
        <w:t>โดยใช้กระบวนการจัดการเรียนรู้</w:t>
      </w:r>
      <w:r w:rsidR="00CB68E1" w:rsidRPr="00CB68E1">
        <w:rPr>
          <w:rFonts w:ascii="TH SarabunPSK" w:hAnsi="TH SarabunPSK" w:cs="TH SarabunPSK"/>
          <w:sz w:val="28"/>
          <w:szCs w:val="28"/>
          <w:cs/>
          <w:lang w:bidi="th-TH"/>
        </w:rPr>
        <w:t>แบบสืบเสาะหาความรู้ (5</w:t>
      </w:r>
      <w:r w:rsidR="00CB68E1" w:rsidRPr="00CB68E1">
        <w:rPr>
          <w:rFonts w:ascii="TH SarabunPSK" w:hAnsi="TH SarabunPSK" w:cs="TH SarabunPSK"/>
          <w:i w:val="0"/>
          <w:iCs/>
          <w:sz w:val="28"/>
          <w:szCs w:val="28"/>
          <w:lang w:bidi="th-TH"/>
        </w:rPr>
        <w:t>Es)</w:t>
      </w:r>
      <w:r w:rsidR="00CB68E1" w:rsidRPr="00CB68E1">
        <w:rPr>
          <w:rFonts w:ascii="TH SarabunPSK" w:hAnsi="TH SarabunPSK" w:cs="TH SarabunPSK"/>
          <w:sz w:val="28"/>
          <w:szCs w:val="28"/>
          <w:lang w:bidi="th-TH"/>
        </w:rPr>
        <w:t xml:space="preserve"> </w:t>
      </w:r>
      <w:r w:rsidR="00CB68E1" w:rsidRPr="00CB68E1">
        <w:rPr>
          <w:rFonts w:ascii="TH SarabunPSK" w:hAnsi="TH SarabunPSK" w:cs="TH SarabunPSK"/>
          <w:sz w:val="28"/>
          <w:szCs w:val="28"/>
          <w:cs/>
          <w:lang w:bidi="th-TH"/>
        </w:rPr>
        <w:t>เป็น</w:t>
      </w:r>
      <w:r w:rsidR="00CB68E1" w:rsidRPr="00CB68E1">
        <w:rPr>
          <w:rFonts w:ascii="TH SarabunPSK" w:hAnsi="TH SarabunPSK" w:cs="TH SarabunPSK" w:hint="cs"/>
          <w:sz w:val="28"/>
          <w:szCs w:val="28"/>
          <w:cs/>
          <w:lang w:bidi="th-TH"/>
        </w:rPr>
        <w:t>ข้อสอบ</w:t>
      </w:r>
      <w:r w:rsidR="00CB68E1" w:rsidRPr="00CB68E1">
        <w:rPr>
          <w:rFonts w:ascii="TH SarabunPSK" w:hAnsi="TH SarabunPSK" w:cs="TH SarabunPSK"/>
          <w:sz w:val="28"/>
          <w:szCs w:val="28"/>
          <w:cs/>
          <w:lang w:bidi="th-TH"/>
        </w:rPr>
        <w:t>ปรนัยแบบเลือกตอบ 4 ตัวเลือก</w:t>
      </w:r>
      <w:r w:rsidR="00CB68E1" w:rsidRPr="00CB68E1">
        <w:rPr>
          <w:rFonts w:ascii="TH SarabunPSK" w:hAnsi="TH SarabunPSK" w:cs="TH SarabunPSK"/>
          <w:sz w:val="28"/>
          <w:szCs w:val="28"/>
          <w:lang w:bidi="th-TH"/>
        </w:rPr>
        <w:t xml:space="preserve"> </w:t>
      </w:r>
      <w:r w:rsidR="00CB68E1" w:rsidRPr="00CB68E1">
        <w:rPr>
          <w:rFonts w:ascii="TH SarabunPSK" w:hAnsi="TH SarabunPSK" w:cs="TH SarabunPSK"/>
          <w:sz w:val="28"/>
          <w:szCs w:val="28"/>
          <w:cs/>
          <w:lang w:bidi="th-TH"/>
        </w:rPr>
        <w:t>จ</w:t>
      </w:r>
      <w:r w:rsidR="00CB68E1" w:rsidRPr="00CB68E1">
        <w:rPr>
          <w:rFonts w:ascii="TH SarabunPSK" w:hAnsi="TH SarabunPSK" w:cs="TH SarabunPSK" w:hint="cs"/>
          <w:sz w:val="28"/>
          <w:szCs w:val="28"/>
          <w:cs/>
          <w:lang w:bidi="th-TH"/>
        </w:rPr>
        <w:t>ำ</w:t>
      </w:r>
      <w:r w:rsidR="00CB68E1" w:rsidRPr="00CB68E1">
        <w:rPr>
          <w:rFonts w:ascii="TH SarabunPSK" w:hAnsi="TH SarabunPSK" w:cs="TH SarabunPSK"/>
          <w:sz w:val="28"/>
          <w:szCs w:val="28"/>
          <w:cs/>
          <w:lang w:bidi="th-TH"/>
        </w:rPr>
        <w:t>นวน</w:t>
      </w:r>
      <w:r w:rsidR="00CB68E1" w:rsidRPr="00CB68E1">
        <w:rPr>
          <w:rFonts w:ascii="TH SarabunPSK" w:hAnsi="TH SarabunPSK" w:cs="TH SarabunPSK"/>
          <w:i w:val="0"/>
          <w:iCs/>
          <w:sz w:val="28"/>
          <w:szCs w:val="28"/>
          <w:lang w:bidi="th-TH"/>
        </w:rPr>
        <w:t xml:space="preserve"> 15</w:t>
      </w:r>
      <w:r w:rsidR="00CB68E1" w:rsidRPr="00CB68E1">
        <w:rPr>
          <w:rFonts w:ascii="TH SarabunPSK" w:hAnsi="TH SarabunPSK" w:cs="TH SarabunPSK"/>
          <w:sz w:val="28"/>
          <w:szCs w:val="28"/>
          <w:cs/>
          <w:lang w:bidi="th-TH"/>
        </w:rPr>
        <w:t xml:space="preserve"> ข้อ มีค่าดัชนีความสอดคล้อง (</w:t>
      </w:r>
      <w:r w:rsidR="00CB68E1" w:rsidRPr="00CB68E1">
        <w:rPr>
          <w:rFonts w:ascii="TH SarabunPSK" w:hAnsi="TH SarabunPSK" w:cs="TH SarabunPSK"/>
          <w:i w:val="0"/>
          <w:iCs/>
          <w:sz w:val="28"/>
          <w:szCs w:val="28"/>
          <w:lang w:bidi="th-TH"/>
        </w:rPr>
        <w:t>IOC)</w:t>
      </w:r>
      <w:r w:rsidR="00CB68E1" w:rsidRPr="00CB68E1">
        <w:rPr>
          <w:rFonts w:ascii="TH SarabunPSK" w:hAnsi="TH SarabunPSK" w:cs="TH SarabunPSK"/>
          <w:sz w:val="28"/>
          <w:szCs w:val="28"/>
          <w:lang w:bidi="th-TH"/>
        </w:rPr>
        <w:t xml:space="preserve"> </w:t>
      </w:r>
      <w:r w:rsidR="00CB68E1" w:rsidRPr="00CB68E1">
        <w:rPr>
          <w:rFonts w:ascii="TH SarabunPSK" w:hAnsi="TH SarabunPSK" w:cs="TH SarabunPSK"/>
          <w:sz w:val="28"/>
          <w:szCs w:val="28"/>
          <w:cs/>
          <w:lang w:bidi="th-TH"/>
        </w:rPr>
        <w:t>0.67-1.00 ค่าความยากง่าย (</w:t>
      </w:r>
      <w:r w:rsidR="00CB68E1" w:rsidRPr="00CB68E1">
        <w:rPr>
          <w:rFonts w:ascii="TH SarabunPSK" w:hAnsi="TH SarabunPSK" w:cs="TH SarabunPSK"/>
          <w:i w:val="0"/>
          <w:iCs/>
          <w:sz w:val="28"/>
          <w:szCs w:val="28"/>
          <w:lang w:bidi="th-TH"/>
        </w:rPr>
        <w:t>p)</w:t>
      </w:r>
      <w:r w:rsidR="00CB68E1" w:rsidRPr="00CB68E1">
        <w:rPr>
          <w:rFonts w:ascii="TH SarabunPSK" w:hAnsi="TH SarabunPSK" w:cs="TH SarabunPSK" w:hint="cs"/>
          <w:sz w:val="28"/>
          <w:szCs w:val="28"/>
          <w:cs/>
          <w:lang w:bidi="th-TH"/>
        </w:rPr>
        <w:t xml:space="preserve"> </w:t>
      </w:r>
      <w:r w:rsidR="00CB68E1" w:rsidRPr="00CB68E1">
        <w:rPr>
          <w:rFonts w:ascii="TH SarabunPSK" w:hAnsi="TH SarabunPSK" w:cs="TH SarabunPSK"/>
          <w:sz w:val="28"/>
          <w:szCs w:val="28"/>
          <w:cs/>
          <w:lang w:bidi="th-TH"/>
        </w:rPr>
        <w:t>อยู่ระหว่าง 0</w:t>
      </w:r>
      <w:r w:rsidR="00CB68E1" w:rsidRPr="00CB68E1">
        <w:rPr>
          <w:rFonts w:ascii="TH SarabunPSK" w:hAnsi="TH SarabunPSK" w:cs="TH SarabunPSK"/>
          <w:i w:val="0"/>
          <w:iCs/>
          <w:sz w:val="28"/>
          <w:szCs w:val="28"/>
          <w:cs/>
          <w:lang w:bidi="th-TH"/>
        </w:rPr>
        <w:t>.</w:t>
      </w:r>
      <w:r w:rsidR="00CB68E1" w:rsidRPr="00CB68E1">
        <w:rPr>
          <w:rFonts w:ascii="TH SarabunPSK" w:hAnsi="TH SarabunPSK" w:cs="TH SarabunPSK"/>
          <w:i w:val="0"/>
          <w:iCs/>
          <w:sz w:val="28"/>
          <w:szCs w:val="28"/>
          <w:lang w:bidi="th-TH"/>
        </w:rPr>
        <w:t>33</w:t>
      </w:r>
      <w:r w:rsidR="00CB68E1" w:rsidRPr="00CB68E1">
        <w:rPr>
          <w:rFonts w:ascii="TH SarabunPSK" w:hAnsi="TH SarabunPSK" w:cs="TH SarabunPSK"/>
          <w:sz w:val="28"/>
          <w:szCs w:val="28"/>
          <w:lang w:bidi="th-TH"/>
        </w:rPr>
        <w:t xml:space="preserve"> – </w:t>
      </w:r>
      <w:r w:rsidR="00CB68E1" w:rsidRPr="00CB68E1">
        <w:rPr>
          <w:rFonts w:ascii="TH SarabunPSK" w:hAnsi="TH SarabunPSK" w:cs="TH SarabunPSK"/>
          <w:sz w:val="28"/>
          <w:szCs w:val="28"/>
          <w:cs/>
          <w:lang w:bidi="th-TH"/>
        </w:rPr>
        <w:t>0.</w:t>
      </w:r>
      <w:r w:rsidR="00CB68E1" w:rsidRPr="00CB68E1">
        <w:rPr>
          <w:rFonts w:ascii="TH SarabunPSK" w:hAnsi="TH SarabunPSK" w:cs="TH SarabunPSK"/>
          <w:i w:val="0"/>
          <w:iCs/>
          <w:sz w:val="28"/>
          <w:szCs w:val="28"/>
          <w:lang w:bidi="th-TH"/>
        </w:rPr>
        <w:t>57</w:t>
      </w:r>
      <w:r w:rsidR="00CB68E1" w:rsidRPr="00CB68E1">
        <w:rPr>
          <w:rFonts w:ascii="TH SarabunPSK" w:hAnsi="TH SarabunPSK" w:cs="TH SarabunPSK"/>
          <w:sz w:val="28"/>
          <w:szCs w:val="28"/>
          <w:cs/>
          <w:lang w:bidi="th-TH"/>
        </w:rPr>
        <w:t xml:space="preserve"> และมีค่าอ</w:t>
      </w:r>
      <w:r w:rsidR="00CB68E1" w:rsidRPr="00CB68E1">
        <w:rPr>
          <w:rFonts w:ascii="TH SarabunPSK" w:hAnsi="TH SarabunPSK" w:cs="TH SarabunPSK" w:hint="cs"/>
          <w:sz w:val="28"/>
          <w:szCs w:val="28"/>
          <w:cs/>
          <w:lang w:bidi="th-TH"/>
        </w:rPr>
        <w:t>ำ</w:t>
      </w:r>
      <w:r w:rsidR="00CB68E1" w:rsidRPr="00CB68E1">
        <w:rPr>
          <w:rFonts w:ascii="TH SarabunPSK" w:hAnsi="TH SarabunPSK" w:cs="TH SarabunPSK"/>
          <w:sz w:val="28"/>
          <w:szCs w:val="28"/>
          <w:cs/>
          <w:lang w:bidi="th-TH"/>
        </w:rPr>
        <w:t>นาจจ</w:t>
      </w:r>
      <w:r w:rsidR="00CB68E1" w:rsidRPr="00CB68E1">
        <w:rPr>
          <w:rFonts w:ascii="TH SarabunPSK" w:hAnsi="TH SarabunPSK" w:cs="TH SarabunPSK" w:hint="cs"/>
          <w:sz w:val="28"/>
          <w:szCs w:val="28"/>
          <w:cs/>
          <w:lang w:bidi="th-TH"/>
        </w:rPr>
        <w:t>ำ</w:t>
      </w:r>
      <w:r w:rsidR="00CB68E1" w:rsidRPr="00CB68E1">
        <w:rPr>
          <w:rFonts w:ascii="TH SarabunPSK" w:hAnsi="TH SarabunPSK" w:cs="TH SarabunPSK"/>
          <w:sz w:val="28"/>
          <w:szCs w:val="28"/>
          <w:cs/>
          <w:lang w:bidi="th-TH"/>
        </w:rPr>
        <w:t>แนก (</w:t>
      </w:r>
      <w:r w:rsidR="00CB68E1" w:rsidRPr="00CB68E1">
        <w:rPr>
          <w:rFonts w:ascii="TH SarabunPSK" w:hAnsi="TH SarabunPSK" w:cs="TH SarabunPSK"/>
          <w:i w:val="0"/>
          <w:iCs/>
          <w:sz w:val="28"/>
          <w:szCs w:val="28"/>
          <w:lang w:bidi="th-TH"/>
        </w:rPr>
        <w:t>r)</w:t>
      </w:r>
      <w:r w:rsidR="00CB68E1" w:rsidRPr="00CB68E1">
        <w:rPr>
          <w:rFonts w:ascii="TH SarabunPSK" w:hAnsi="TH SarabunPSK" w:cs="TH SarabunPSK"/>
          <w:sz w:val="28"/>
          <w:szCs w:val="28"/>
          <w:lang w:bidi="th-TH"/>
        </w:rPr>
        <w:t xml:space="preserve"> </w:t>
      </w:r>
      <w:r w:rsidR="00CB68E1" w:rsidRPr="00CB68E1">
        <w:rPr>
          <w:rFonts w:ascii="TH SarabunPSK" w:hAnsi="TH SarabunPSK" w:cs="TH SarabunPSK"/>
          <w:sz w:val="28"/>
          <w:szCs w:val="28"/>
          <w:cs/>
          <w:lang w:bidi="th-TH"/>
        </w:rPr>
        <w:t>อยู่ระหว่าง 0</w:t>
      </w:r>
      <w:r w:rsidR="00CB68E1" w:rsidRPr="00CB68E1">
        <w:rPr>
          <w:rFonts w:ascii="TH SarabunPSK" w:hAnsi="TH SarabunPSK" w:cs="TH SarabunPSK"/>
          <w:sz w:val="28"/>
          <w:szCs w:val="28"/>
          <w:lang w:bidi="th-TH"/>
        </w:rPr>
        <w:t>.</w:t>
      </w:r>
      <w:r w:rsidR="00CB68E1" w:rsidRPr="00CB68E1">
        <w:rPr>
          <w:rFonts w:ascii="TH SarabunPSK" w:hAnsi="TH SarabunPSK" w:cs="TH SarabunPSK"/>
          <w:i w:val="0"/>
          <w:iCs/>
          <w:sz w:val="28"/>
          <w:szCs w:val="28"/>
          <w:lang w:bidi="th-TH"/>
        </w:rPr>
        <w:t>37</w:t>
      </w:r>
      <w:r w:rsidR="00CB68E1" w:rsidRPr="00CB68E1">
        <w:rPr>
          <w:rFonts w:ascii="TH SarabunPSK" w:hAnsi="TH SarabunPSK" w:cs="TH SarabunPSK"/>
          <w:sz w:val="28"/>
          <w:szCs w:val="28"/>
          <w:lang w:bidi="th-TH"/>
        </w:rPr>
        <w:t xml:space="preserve"> – </w:t>
      </w:r>
      <w:r w:rsidR="00CB68E1" w:rsidRPr="00CB68E1">
        <w:rPr>
          <w:rFonts w:ascii="TH SarabunPSK" w:hAnsi="TH SarabunPSK" w:cs="TH SarabunPSK"/>
          <w:sz w:val="28"/>
          <w:szCs w:val="28"/>
          <w:cs/>
          <w:lang w:bidi="th-TH"/>
        </w:rPr>
        <w:t>0.</w:t>
      </w:r>
      <w:r w:rsidR="00CB68E1" w:rsidRPr="00CB68E1">
        <w:rPr>
          <w:rFonts w:ascii="TH SarabunPSK" w:hAnsi="TH SarabunPSK" w:cs="TH SarabunPSK"/>
          <w:i w:val="0"/>
          <w:iCs/>
          <w:sz w:val="28"/>
          <w:szCs w:val="28"/>
          <w:lang w:bidi="th-TH"/>
        </w:rPr>
        <w:t>74</w:t>
      </w:r>
      <w:r w:rsidR="00CB68E1" w:rsidRPr="00CB68E1">
        <w:rPr>
          <w:rFonts w:ascii="TH SarabunPSK" w:hAnsi="TH SarabunPSK" w:cs="TH SarabunPSK"/>
          <w:sz w:val="28"/>
          <w:szCs w:val="28"/>
          <w:cs/>
          <w:lang w:bidi="th-TH"/>
        </w:rPr>
        <w:t xml:space="preserve"> และค่าความเชื่อมั่น มีค่าเท่ากับ 0.8</w:t>
      </w:r>
      <w:r w:rsidR="00CB68E1" w:rsidRPr="00CB68E1">
        <w:rPr>
          <w:rFonts w:ascii="TH SarabunPSK" w:hAnsi="TH SarabunPSK" w:cs="TH SarabunPSK"/>
          <w:i w:val="0"/>
          <w:iCs/>
          <w:sz w:val="28"/>
          <w:szCs w:val="28"/>
          <w:lang w:bidi="th-TH"/>
        </w:rPr>
        <w:t>9</w:t>
      </w:r>
    </w:p>
    <w:p w14:paraId="7E778D14" w14:textId="3E9CDB83" w:rsidR="00CB68E1" w:rsidRPr="00AE1C9E" w:rsidRDefault="00EB7DAD" w:rsidP="00AE1C9E">
      <w:pPr>
        <w:pStyle w:val="MDPI22heading2"/>
        <w:tabs>
          <w:tab w:val="left" w:pos="1701"/>
        </w:tabs>
        <w:spacing w:before="0" w:after="0" w:line="240" w:lineRule="auto"/>
        <w:ind w:firstLine="709"/>
        <w:jc w:val="thaiDistribute"/>
        <w:rPr>
          <w:rFonts w:ascii="TH SarabunPSK" w:hAnsi="TH SarabunPSK" w:cs="TH SarabunPSK"/>
          <w:i w:val="0"/>
          <w:iCs/>
          <w:color w:val="000000" w:themeColor="text1"/>
          <w:sz w:val="28"/>
          <w:szCs w:val="28"/>
          <w:lang w:bidi="th-TH"/>
        </w:rPr>
      </w:pPr>
      <w:r>
        <w:rPr>
          <w:rFonts w:ascii="TH SarabunPSK" w:hAnsi="TH SarabunPSK" w:cs="TH SarabunPSK"/>
          <w:i w:val="0"/>
          <w:iCs/>
          <w:sz w:val="28"/>
          <w:szCs w:val="28"/>
          <w:lang w:bidi="th-TH"/>
        </w:rPr>
        <w:t>2</w:t>
      </w:r>
      <w:r w:rsidR="00CB68E1" w:rsidRPr="00CB68E1">
        <w:rPr>
          <w:rFonts w:ascii="TH SarabunPSK" w:hAnsi="TH SarabunPSK" w:cs="TH SarabunPSK"/>
          <w:i w:val="0"/>
          <w:iCs/>
          <w:sz w:val="28"/>
          <w:szCs w:val="28"/>
          <w:lang w:bidi="th-TH"/>
        </w:rPr>
        <w:t xml:space="preserve">.3 </w:t>
      </w:r>
      <w:r w:rsidR="00CB68E1" w:rsidRPr="00CB68E1">
        <w:rPr>
          <w:rFonts w:ascii="TH SarabunPSK" w:hAnsi="TH SarabunPSK" w:cs="TH SarabunPSK"/>
          <w:sz w:val="28"/>
          <w:szCs w:val="28"/>
          <w:cs/>
          <w:lang w:bidi="th-TH"/>
        </w:rPr>
        <w:t>นวัตกรรมการเรียนรู้ชุดคุณสมบัติเชิงแสงของฟิล์มบางร่วมกันระหว่างบิสมัทเทลลูไรด์และแอนติโมนีไตรคลอไรด์</w:t>
      </w:r>
      <w:r w:rsidR="00CB68E1" w:rsidRPr="00CB68E1">
        <w:rPr>
          <w:rFonts w:ascii="TH SarabunPSK" w:hAnsi="TH SarabunPSK" w:cs="TH SarabunPSK" w:hint="cs"/>
          <w:sz w:val="28"/>
          <w:szCs w:val="28"/>
          <w:cs/>
          <w:lang w:bidi="th-TH"/>
        </w:rPr>
        <w:t>โดยใช้กระบวนการจัดการเรียนรู้</w:t>
      </w:r>
      <w:r w:rsidR="00CB68E1" w:rsidRPr="00CB68E1">
        <w:rPr>
          <w:rFonts w:ascii="TH SarabunPSK" w:hAnsi="TH SarabunPSK" w:cs="TH SarabunPSK"/>
          <w:sz w:val="28"/>
          <w:szCs w:val="28"/>
          <w:cs/>
          <w:lang w:bidi="th-TH"/>
        </w:rPr>
        <w:t>แบบสืบเสาะหาความรู้ (5</w:t>
      </w:r>
      <w:r w:rsidR="00CB68E1" w:rsidRPr="00CB68E1">
        <w:rPr>
          <w:rFonts w:ascii="TH SarabunPSK" w:hAnsi="TH SarabunPSK" w:cs="TH SarabunPSK"/>
          <w:i w:val="0"/>
          <w:iCs/>
          <w:sz w:val="28"/>
          <w:szCs w:val="28"/>
          <w:lang w:bidi="th-TH"/>
        </w:rPr>
        <w:t>Es)</w:t>
      </w:r>
      <w:r w:rsidR="00CB68E1" w:rsidRPr="00CB68E1">
        <w:rPr>
          <w:rFonts w:ascii="TH SarabunPSK" w:hAnsi="TH SarabunPSK" w:cs="TH SarabunPSK" w:hint="cs"/>
          <w:i w:val="0"/>
          <w:iCs/>
          <w:sz w:val="28"/>
          <w:szCs w:val="28"/>
          <w:cs/>
          <w:lang w:bidi="th-TH"/>
        </w:rPr>
        <w:t xml:space="preserve"> </w:t>
      </w:r>
      <w:r w:rsidR="00CB68E1" w:rsidRPr="00CB68E1">
        <w:rPr>
          <w:rFonts w:ascii="TH SarabunPSK" w:hAnsi="TH SarabunPSK" w:cs="TH SarabunPSK" w:hint="cs"/>
          <w:sz w:val="28"/>
          <w:szCs w:val="28"/>
          <w:cs/>
          <w:lang w:bidi="th-TH"/>
        </w:rPr>
        <w:t xml:space="preserve">จำนวน </w:t>
      </w:r>
      <w:r w:rsidR="0062655A">
        <w:rPr>
          <w:rFonts w:ascii="TH SarabunPSK" w:hAnsi="TH SarabunPSK" w:cs="TH SarabunPSK"/>
          <w:i w:val="0"/>
          <w:iCs/>
          <w:sz w:val="28"/>
          <w:szCs w:val="28"/>
          <w:lang w:bidi="th-TH"/>
        </w:rPr>
        <w:t>5</w:t>
      </w:r>
      <w:r w:rsidR="00CB68E1" w:rsidRPr="00CB68E1">
        <w:rPr>
          <w:rFonts w:ascii="TH SarabunPSK" w:hAnsi="TH SarabunPSK" w:cs="TH SarabunPSK"/>
          <w:sz w:val="28"/>
          <w:szCs w:val="28"/>
          <w:lang w:bidi="th-TH"/>
        </w:rPr>
        <w:t xml:space="preserve"> </w:t>
      </w:r>
      <w:r w:rsidR="00A33132">
        <w:rPr>
          <w:rFonts w:ascii="TH SarabunPSK" w:hAnsi="TH SarabunPSK" w:cs="TH SarabunPSK" w:hint="cs"/>
          <w:sz w:val="28"/>
          <w:szCs w:val="28"/>
          <w:cs/>
          <w:lang w:bidi="th-TH"/>
        </w:rPr>
        <w:t>ชุด</w:t>
      </w:r>
      <w:r w:rsidR="00CB68E1" w:rsidRPr="00CB68E1">
        <w:rPr>
          <w:rFonts w:ascii="TH SarabunPSK" w:hAnsi="TH SarabunPSK" w:cs="TH SarabunPSK" w:hint="cs"/>
          <w:sz w:val="28"/>
          <w:szCs w:val="28"/>
          <w:cs/>
          <w:lang w:bidi="th-TH"/>
        </w:rPr>
        <w:t xml:space="preserve"> ใช้เวลา </w:t>
      </w:r>
      <w:r w:rsidR="0062655A">
        <w:rPr>
          <w:rFonts w:ascii="TH SarabunPSK" w:hAnsi="TH SarabunPSK" w:cs="TH SarabunPSK"/>
          <w:i w:val="0"/>
          <w:iCs/>
          <w:sz w:val="28"/>
          <w:szCs w:val="28"/>
          <w:lang w:bidi="th-TH"/>
        </w:rPr>
        <w:t>10</w:t>
      </w:r>
      <w:r w:rsidR="00CB68E1" w:rsidRPr="00CB68E1">
        <w:rPr>
          <w:rFonts w:ascii="TH SarabunPSK" w:hAnsi="TH SarabunPSK" w:cs="TH SarabunPSK"/>
          <w:sz w:val="28"/>
          <w:szCs w:val="28"/>
          <w:lang w:bidi="th-TH"/>
        </w:rPr>
        <w:t xml:space="preserve"> </w:t>
      </w:r>
      <w:r w:rsidR="00CB68E1" w:rsidRPr="00CB68E1">
        <w:rPr>
          <w:rFonts w:ascii="TH SarabunPSK" w:hAnsi="TH SarabunPSK" w:cs="TH SarabunPSK" w:hint="cs"/>
          <w:sz w:val="28"/>
          <w:szCs w:val="28"/>
          <w:cs/>
          <w:lang w:bidi="th-TH"/>
        </w:rPr>
        <w:t xml:space="preserve">ชั่วโมง </w:t>
      </w:r>
      <w:r w:rsidR="00356159">
        <w:rPr>
          <w:rFonts w:ascii="TH SarabunPSK" w:hAnsi="TH SarabunPSK" w:cs="TH SarabunPSK" w:hint="cs"/>
          <w:sz w:val="28"/>
          <w:szCs w:val="28"/>
          <w:cs/>
          <w:lang w:bidi="th-TH"/>
        </w:rPr>
        <w:t xml:space="preserve">ได้แก่ </w:t>
      </w:r>
      <w:r w:rsidR="00A33132">
        <w:rPr>
          <w:rFonts w:ascii="TH SarabunPSK" w:hAnsi="TH SarabunPSK" w:cs="TH SarabunPSK" w:hint="cs"/>
          <w:sz w:val="28"/>
          <w:szCs w:val="28"/>
          <w:cs/>
          <w:lang w:bidi="th-TH"/>
        </w:rPr>
        <w:t>ชุด</w:t>
      </w:r>
      <w:r w:rsidR="00356159" w:rsidRPr="0062655A">
        <w:rPr>
          <w:rFonts w:ascii="TH SarabunPSK" w:hAnsi="TH SarabunPSK" w:cs="TH SarabunPSK" w:hint="cs"/>
          <w:color w:val="000000" w:themeColor="text1"/>
          <w:sz w:val="28"/>
          <w:szCs w:val="28"/>
          <w:cs/>
          <w:lang w:bidi="th-TH"/>
        </w:rPr>
        <w:t xml:space="preserve">ที่ </w:t>
      </w:r>
      <w:r w:rsidR="00356159" w:rsidRPr="0062655A">
        <w:rPr>
          <w:rFonts w:ascii="TH SarabunPSK" w:hAnsi="TH SarabunPSK" w:cs="TH SarabunPSK"/>
          <w:i w:val="0"/>
          <w:iCs/>
          <w:color w:val="000000" w:themeColor="text1"/>
          <w:sz w:val="28"/>
          <w:szCs w:val="28"/>
          <w:lang w:bidi="th-TH"/>
        </w:rPr>
        <w:t xml:space="preserve">1 </w:t>
      </w:r>
      <w:r w:rsidR="00356159" w:rsidRPr="0062655A">
        <w:rPr>
          <w:rFonts w:ascii="TH SarabunPSK" w:hAnsi="TH SarabunPSK" w:cs="TH SarabunPSK" w:hint="cs"/>
          <w:color w:val="000000" w:themeColor="text1"/>
          <w:sz w:val="28"/>
          <w:szCs w:val="28"/>
          <w:cs/>
          <w:lang w:bidi="th-TH"/>
        </w:rPr>
        <w:t>เรื่อง</w:t>
      </w:r>
      <w:r w:rsidR="0062655A" w:rsidRPr="0062655A">
        <w:rPr>
          <w:rFonts w:ascii="TH SarabunPSK" w:hAnsi="TH SarabunPSK" w:cs="TH SarabunPSK"/>
          <w:color w:val="000000" w:themeColor="text1"/>
          <w:sz w:val="28"/>
          <w:szCs w:val="28"/>
          <w:lang w:bidi="th-TH"/>
        </w:rPr>
        <w:t xml:space="preserve"> </w:t>
      </w:r>
      <w:r w:rsidR="0062655A" w:rsidRPr="0062655A">
        <w:rPr>
          <w:rFonts w:ascii="TH SarabunPSK" w:hAnsi="TH SarabunPSK" w:cs="TH SarabunPSK" w:hint="cs"/>
          <w:color w:val="000000" w:themeColor="text1"/>
          <w:sz w:val="28"/>
          <w:szCs w:val="28"/>
          <w:cs/>
          <w:lang w:bidi="th-TH"/>
        </w:rPr>
        <w:t>คลื่นกล</w:t>
      </w:r>
      <w:r w:rsidR="00356159" w:rsidRPr="0062655A">
        <w:rPr>
          <w:rFonts w:ascii="TH SarabunPSK" w:hAnsi="TH SarabunPSK" w:cs="TH SarabunPSK" w:hint="cs"/>
          <w:color w:val="000000" w:themeColor="text1"/>
          <w:sz w:val="28"/>
          <w:szCs w:val="28"/>
          <w:cs/>
          <w:lang w:bidi="th-TH"/>
        </w:rPr>
        <w:t xml:space="preserve"> </w:t>
      </w:r>
      <w:r w:rsidR="005622C0">
        <w:rPr>
          <w:rFonts w:ascii="TH SarabunPSK" w:hAnsi="TH SarabunPSK" w:cs="TH SarabunPSK"/>
          <w:color w:val="000000" w:themeColor="text1"/>
          <w:sz w:val="28"/>
          <w:szCs w:val="28"/>
          <w:lang w:bidi="th-TH"/>
        </w:rPr>
        <w:br/>
      </w:r>
      <w:r w:rsidR="00356159" w:rsidRPr="0062655A">
        <w:rPr>
          <w:rFonts w:ascii="TH SarabunPSK" w:hAnsi="TH SarabunPSK" w:cs="TH SarabunPSK" w:hint="cs"/>
          <w:color w:val="000000" w:themeColor="text1"/>
          <w:sz w:val="28"/>
          <w:szCs w:val="28"/>
          <w:cs/>
          <w:lang w:bidi="th-TH"/>
        </w:rPr>
        <w:t>ใช้เวลา</w:t>
      </w:r>
      <w:r w:rsidR="0062655A" w:rsidRPr="0062655A">
        <w:rPr>
          <w:rFonts w:ascii="TH SarabunPSK" w:hAnsi="TH SarabunPSK" w:cs="TH SarabunPSK" w:hint="cs"/>
          <w:i w:val="0"/>
          <w:iCs/>
          <w:color w:val="000000" w:themeColor="text1"/>
          <w:sz w:val="28"/>
          <w:szCs w:val="28"/>
          <w:cs/>
          <w:lang w:bidi="th-TH"/>
        </w:rPr>
        <w:t xml:space="preserve"> </w:t>
      </w:r>
      <w:r w:rsidR="0062655A">
        <w:rPr>
          <w:rFonts w:ascii="TH SarabunPSK" w:hAnsi="TH SarabunPSK" w:cs="TH SarabunPSK"/>
          <w:i w:val="0"/>
          <w:iCs/>
          <w:color w:val="000000" w:themeColor="text1"/>
          <w:sz w:val="28"/>
          <w:szCs w:val="28"/>
          <w:lang w:bidi="th-TH"/>
        </w:rPr>
        <w:t>2</w:t>
      </w:r>
      <w:r w:rsidR="0062655A" w:rsidRPr="0062655A">
        <w:rPr>
          <w:rFonts w:ascii="TH SarabunPSK" w:hAnsi="TH SarabunPSK" w:cs="TH SarabunPSK"/>
          <w:color w:val="000000" w:themeColor="text1"/>
          <w:sz w:val="28"/>
          <w:szCs w:val="28"/>
          <w:lang w:bidi="th-TH"/>
        </w:rPr>
        <w:t xml:space="preserve"> </w:t>
      </w:r>
      <w:r w:rsidR="00356159" w:rsidRPr="0062655A">
        <w:rPr>
          <w:rFonts w:ascii="TH SarabunPSK" w:hAnsi="TH SarabunPSK" w:cs="TH SarabunPSK" w:hint="cs"/>
          <w:color w:val="000000" w:themeColor="text1"/>
          <w:sz w:val="28"/>
          <w:szCs w:val="28"/>
          <w:cs/>
          <w:lang w:bidi="th-TH"/>
        </w:rPr>
        <w:t>ชั่วโมง</w:t>
      </w:r>
      <w:r w:rsidR="00356159" w:rsidRPr="0062655A">
        <w:rPr>
          <w:rFonts w:ascii="TH SarabunPSK" w:hAnsi="TH SarabunPSK" w:cs="TH SarabunPSK" w:hint="cs"/>
          <w:i w:val="0"/>
          <w:iCs/>
          <w:color w:val="000000" w:themeColor="text1"/>
          <w:sz w:val="28"/>
          <w:szCs w:val="28"/>
          <w:cs/>
          <w:lang w:bidi="th-TH"/>
        </w:rPr>
        <w:t xml:space="preserve">  </w:t>
      </w:r>
      <w:r w:rsidR="00A33132">
        <w:rPr>
          <w:rFonts w:ascii="TH SarabunPSK" w:hAnsi="TH SarabunPSK" w:cs="TH SarabunPSK" w:hint="cs"/>
          <w:sz w:val="28"/>
          <w:szCs w:val="28"/>
          <w:cs/>
          <w:lang w:bidi="th-TH"/>
        </w:rPr>
        <w:t>ชุด</w:t>
      </w:r>
      <w:r w:rsidR="00356159" w:rsidRPr="0062655A">
        <w:rPr>
          <w:rFonts w:ascii="TH SarabunPSK" w:hAnsi="TH SarabunPSK" w:cs="TH SarabunPSK" w:hint="cs"/>
          <w:color w:val="000000" w:themeColor="text1"/>
          <w:sz w:val="28"/>
          <w:szCs w:val="28"/>
          <w:cs/>
          <w:lang w:bidi="th-TH"/>
        </w:rPr>
        <w:t xml:space="preserve">ที่ </w:t>
      </w:r>
      <w:r w:rsidR="00356159" w:rsidRPr="0062655A">
        <w:rPr>
          <w:rFonts w:ascii="TH SarabunPSK" w:hAnsi="TH SarabunPSK" w:cs="TH SarabunPSK"/>
          <w:i w:val="0"/>
          <w:iCs/>
          <w:color w:val="000000" w:themeColor="text1"/>
          <w:sz w:val="28"/>
          <w:szCs w:val="28"/>
          <w:lang w:bidi="th-TH"/>
        </w:rPr>
        <w:t xml:space="preserve">2 </w:t>
      </w:r>
      <w:r w:rsidR="00356159" w:rsidRPr="0062655A">
        <w:rPr>
          <w:rFonts w:ascii="TH SarabunPSK" w:hAnsi="TH SarabunPSK" w:cs="TH SarabunPSK" w:hint="cs"/>
          <w:color w:val="000000" w:themeColor="text1"/>
          <w:sz w:val="28"/>
          <w:szCs w:val="28"/>
          <w:cs/>
          <w:lang w:bidi="th-TH"/>
        </w:rPr>
        <w:t xml:space="preserve">เรื่อง </w:t>
      </w:r>
      <w:r w:rsidR="0062655A" w:rsidRPr="0062655A">
        <w:rPr>
          <w:rFonts w:ascii="TH SarabunPSK" w:hAnsi="TH SarabunPSK" w:cs="TH SarabunPSK" w:hint="cs"/>
          <w:color w:val="000000" w:themeColor="text1"/>
          <w:sz w:val="28"/>
          <w:szCs w:val="28"/>
          <w:cs/>
          <w:lang w:bidi="th-TH"/>
        </w:rPr>
        <w:t>คลื่นแม่เหล็กไฟฟ้า</w:t>
      </w:r>
      <w:r w:rsidR="0062655A" w:rsidRPr="0062655A">
        <w:rPr>
          <w:rFonts w:ascii="TH SarabunPSK" w:hAnsi="TH SarabunPSK" w:cs="TH SarabunPSK"/>
          <w:color w:val="000000" w:themeColor="text1"/>
          <w:sz w:val="28"/>
          <w:szCs w:val="28"/>
          <w:lang w:bidi="th-TH"/>
        </w:rPr>
        <w:t xml:space="preserve"> </w:t>
      </w:r>
      <w:r w:rsidR="00356159" w:rsidRPr="0062655A">
        <w:rPr>
          <w:rFonts w:ascii="TH SarabunPSK" w:hAnsi="TH SarabunPSK" w:cs="TH SarabunPSK" w:hint="cs"/>
          <w:color w:val="000000" w:themeColor="text1"/>
          <w:sz w:val="28"/>
          <w:szCs w:val="28"/>
          <w:cs/>
          <w:lang w:bidi="th-TH"/>
        </w:rPr>
        <w:t>ใช้เวลา</w:t>
      </w:r>
      <w:r w:rsidR="0062655A" w:rsidRPr="0062655A">
        <w:rPr>
          <w:rFonts w:ascii="TH SarabunPSK" w:hAnsi="TH SarabunPSK" w:cs="TH SarabunPSK"/>
          <w:i w:val="0"/>
          <w:iCs/>
          <w:color w:val="000000" w:themeColor="text1"/>
          <w:sz w:val="28"/>
          <w:szCs w:val="28"/>
          <w:lang w:bidi="th-TH"/>
        </w:rPr>
        <w:t xml:space="preserve"> </w:t>
      </w:r>
      <w:r w:rsidR="0062655A">
        <w:rPr>
          <w:rFonts w:ascii="TH SarabunPSK" w:hAnsi="TH SarabunPSK" w:cs="TH SarabunPSK"/>
          <w:i w:val="0"/>
          <w:iCs/>
          <w:color w:val="000000" w:themeColor="text1"/>
          <w:sz w:val="28"/>
          <w:szCs w:val="28"/>
          <w:lang w:bidi="th-TH"/>
        </w:rPr>
        <w:t>2</w:t>
      </w:r>
      <w:r w:rsidR="0062655A" w:rsidRPr="0062655A">
        <w:rPr>
          <w:rFonts w:ascii="TH SarabunPSK" w:hAnsi="TH SarabunPSK" w:cs="TH SarabunPSK"/>
          <w:color w:val="000000" w:themeColor="text1"/>
          <w:sz w:val="28"/>
          <w:szCs w:val="28"/>
          <w:lang w:bidi="th-TH"/>
        </w:rPr>
        <w:t xml:space="preserve"> </w:t>
      </w:r>
      <w:r w:rsidR="00356159" w:rsidRPr="0062655A">
        <w:rPr>
          <w:rFonts w:ascii="TH SarabunPSK" w:hAnsi="TH SarabunPSK" w:cs="TH SarabunPSK" w:hint="cs"/>
          <w:color w:val="000000" w:themeColor="text1"/>
          <w:sz w:val="28"/>
          <w:szCs w:val="28"/>
          <w:cs/>
          <w:lang w:bidi="th-TH"/>
        </w:rPr>
        <w:t>ชั่วโมง</w:t>
      </w:r>
      <w:r w:rsidR="00356159" w:rsidRPr="0062655A">
        <w:rPr>
          <w:rFonts w:ascii="TH SarabunPSK" w:hAnsi="TH SarabunPSK" w:cs="TH SarabunPSK" w:hint="cs"/>
          <w:i w:val="0"/>
          <w:iCs/>
          <w:color w:val="000000" w:themeColor="text1"/>
          <w:sz w:val="28"/>
          <w:szCs w:val="28"/>
          <w:cs/>
          <w:lang w:bidi="th-TH"/>
        </w:rPr>
        <w:t xml:space="preserve">  </w:t>
      </w:r>
      <w:r w:rsidR="00A33132">
        <w:rPr>
          <w:rFonts w:ascii="TH SarabunPSK" w:hAnsi="TH SarabunPSK" w:cs="TH SarabunPSK" w:hint="cs"/>
          <w:sz w:val="28"/>
          <w:szCs w:val="28"/>
          <w:cs/>
          <w:lang w:bidi="th-TH"/>
        </w:rPr>
        <w:t>ชุด</w:t>
      </w:r>
      <w:r w:rsidR="00356159" w:rsidRPr="0062655A">
        <w:rPr>
          <w:rFonts w:ascii="TH SarabunPSK" w:hAnsi="TH SarabunPSK" w:cs="TH SarabunPSK" w:hint="cs"/>
          <w:color w:val="000000" w:themeColor="text1"/>
          <w:sz w:val="28"/>
          <w:szCs w:val="28"/>
          <w:cs/>
          <w:lang w:bidi="th-TH"/>
        </w:rPr>
        <w:t xml:space="preserve">ที่ </w:t>
      </w:r>
      <w:r w:rsidR="00356159" w:rsidRPr="0062655A">
        <w:rPr>
          <w:rFonts w:ascii="TH SarabunPSK" w:hAnsi="TH SarabunPSK" w:cs="TH SarabunPSK"/>
          <w:i w:val="0"/>
          <w:iCs/>
          <w:color w:val="000000" w:themeColor="text1"/>
          <w:sz w:val="28"/>
          <w:szCs w:val="28"/>
          <w:lang w:bidi="th-TH"/>
        </w:rPr>
        <w:t xml:space="preserve">3 </w:t>
      </w:r>
      <w:r w:rsidR="0062655A" w:rsidRPr="0062655A">
        <w:rPr>
          <w:rFonts w:ascii="TH SarabunPSK" w:hAnsi="TH SarabunPSK" w:cs="TH SarabunPSK" w:hint="cs"/>
          <w:color w:val="000000" w:themeColor="text1"/>
          <w:sz w:val="28"/>
          <w:szCs w:val="28"/>
          <w:cs/>
          <w:lang w:bidi="th-TH"/>
        </w:rPr>
        <w:t>เรื่อง</w:t>
      </w:r>
      <w:r w:rsidR="0062655A">
        <w:rPr>
          <w:rFonts w:ascii="TH SarabunPSK" w:hAnsi="TH SarabunPSK" w:cs="TH SarabunPSK"/>
          <w:color w:val="000000" w:themeColor="text1"/>
          <w:sz w:val="28"/>
          <w:szCs w:val="28"/>
          <w:lang w:bidi="th-TH"/>
        </w:rPr>
        <w:t xml:space="preserve"> </w:t>
      </w:r>
      <w:r w:rsidR="0062655A" w:rsidRPr="0062655A">
        <w:rPr>
          <w:rFonts w:ascii="TH SarabunPSK" w:hAnsi="TH SarabunPSK" w:cs="TH SarabunPSK" w:hint="cs"/>
          <w:color w:val="000000" w:themeColor="text1"/>
          <w:sz w:val="28"/>
          <w:szCs w:val="28"/>
          <w:cs/>
          <w:lang w:bidi="th-TH"/>
        </w:rPr>
        <w:t>การ</w:t>
      </w:r>
      <w:r w:rsidR="0062655A">
        <w:rPr>
          <w:rFonts w:ascii="TH SarabunPSK" w:hAnsi="TH SarabunPSK" w:cs="TH SarabunPSK" w:hint="cs"/>
          <w:color w:val="000000" w:themeColor="text1"/>
          <w:sz w:val="28"/>
          <w:szCs w:val="28"/>
          <w:cs/>
          <w:lang w:bidi="th-TH"/>
        </w:rPr>
        <w:t>สะท้อนของแสง</w:t>
      </w:r>
      <w:r w:rsidR="0062655A" w:rsidRPr="0062655A">
        <w:rPr>
          <w:rFonts w:ascii="TH SarabunPSK" w:hAnsi="TH SarabunPSK" w:cs="TH SarabunPSK" w:hint="cs"/>
          <w:color w:val="000000" w:themeColor="text1"/>
          <w:sz w:val="28"/>
          <w:szCs w:val="28"/>
          <w:cs/>
          <w:lang w:bidi="th-TH"/>
        </w:rPr>
        <w:t xml:space="preserve"> ใช้เวลา</w:t>
      </w:r>
      <w:r w:rsidR="0062655A" w:rsidRPr="0062655A">
        <w:rPr>
          <w:rFonts w:ascii="TH SarabunPSK" w:hAnsi="TH SarabunPSK" w:cs="TH SarabunPSK"/>
          <w:i w:val="0"/>
          <w:iCs/>
          <w:color w:val="000000" w:themeColor="text1"/>
          <w:sz w:val="28"/>
          <w:szCs w:val="28"/>
          <w:lang w:bidi="th-TH"/>
        </w:rPr>
        <w:t xml:space="preserve"> </w:t>
      </w:r>
      <w:r w:rsidR="0062655A">
        <w:rPr>
          <w:rFonts w:ascii="TH SarabunPSK" w:hAnsi="TH SarabunPSK" w:cs="TH SarabunPSK"/>
          <w:i w:val="0"/>
          <w:iCs/>
          <w:color w:val="000000" w:themeColor="text1"/>
          <w:sz w:val="28"/>
          <w:szCs w:val="28"/>
          <w:lang w:bidi="th-TH"/>
        </w:rPr>
        <w:t>2</w:t>
      </w:r>
      <w:r w:rsidR="0062655A" w:rsidRPr="0062655A">
        <w:rPr>
          <w:rFonts w:ascii="TH SarabunPSK" w:hAnsi="TH SarabunPSK" w:cs="TH SarabunPSK"/>
          <w:color w:val="000000" w:themeColor="text1"/>
          <w:sz w:val="28"/>
          <w:szCs w:val="28"/>
          <w:lang w:bidi="th-TH"/>
        </w:rPr>
        <w:t xml:space="preserve"> </w:t>
      </w:r>
      <w:r w:rsidR="0062655A" w:rsidRPr="0062655A">
        <w:rPr>
          <w:rFonts w:ascii="TH SarabunPSK" w:hAnsi="TH SarabunPSK" w:cs="TH SarabunPSK" w:hint="cs"/>
          <w:color w:val="000000" w:themeColor="text1"/>
          <w:sz w:val="28"/>
          <w:szCs w:val="28"/>
          <w:cs/>
          <w:lang w:bidi="th-TH"/>
        </w:rPr>
        <w:t>ชั่วโมง</w:t>
      </w:r>
      <w:r w:rsidR="0062655A" w:rsidRPr="0062655A">
        <w:rPr>
          <w:rFonts w:ascii="TH SarabunPSK" w:hAnsi="TH SarabunPSK" w:cs="TH SarabunPSK" w:hint="cs"/>
          <w:i w:val="0"/>
          <w:iCs/>
          <w:color w:val="000000" w:themeColor="text1"/>
          <w:sz w:val="28"/>
          <w:szCs w:val="28"/>
          <w:cs/>
          <w:lang w:bidi="th-TH"/>
        </w:rPr>
        <w:t xml:space="preserve"> </w:t>
      </w:r>
      <w:r w:rsidR="005622C0">
        <w:rPr>
          <w:rFonts w:ascii="TH SarabunPSK" w:hAnsi="TH SarabunPSK" w:cs="TH SarabunPSK"/>
          <w:i w:val="0"/>
          <w:iCs/>
          <w:color w:val="000000" w:themeColor="text1"/>
          <w:sz w:val="28"/>
          <w:szCs w:val="28"/>
          <w:lang w:bidi="th-TH"/>
        </w:rPr>
        <w:br/>
      </w:r>
      <w:r w:rsidR="00A33132">
        <w:rPr>
          <w:rFonts w:ascii="TH SarabunPSK" w:hAnsi="TH SarabunPSK" w:cs="TH SarabunPSK" w:hint="cs"/>
          <w:sz w:val="28"/>
          <w:szCs w:val="28"/>
          <w:cs/>
          <w:lang w:bidi="th-TH"/>
        </w:rPr>
        <w:t>ชุด</w:t>
      </w:r>
      <w:r w:rsidR="0062655A" w:rsidRPr="0062655A">
        <w:rPr>
          <w:rFonts w:ascii="TH SarabunPSK" w:hAnsi="TH SarabunPSK" w:cs="TH SarabunPSK" w:hint="cs"/>
          <w:color w:val="000000" w:themeColor="text1"/>
          <w:sz w:val="28"/>
          <w:szCs w:val="28"/>
          <w:cs/>
          <w:lang w:bidi="th-TH"/>
        </w:rPr>
        <w:t xml:space="preserve">ที่ </w:t>
      </w:r>
      <w:r w:rsidR="0062655A">
        <w:rPr>
          <w:rFonts w:ascii="TH SarabunPSK" w:hAnsi="TH SarabunPSK" w:cs="TH SarabunPSK"/>
          <w:i w:val="0"/>
          <w:iCs/>
          <w:color w:val="000000" w:themeColor="text1"/>
          <w:sz w:val="28"/>
          <w:szCs w:val="28"/>
          <w:lang w:bidi="th-TH"/>
        </w:rPr>
        <w:t>4</w:t>
      </w:r>
      <w:r w:rsidR="0062655A" w:rsidRPr="0062655A">
        <w:rPr>
          <w:rFonts w:ascii="TH SarabunPSK" w:hAnsi="TH SarabunPSK" w:cs="TH SarabunPSK"/>
          <w:i w:val="0"/>
          <w:iCs/>
          <w:color w:val="000000" w:themeColor="text1"/>
          <w:sz w:val="28"/>
          <w:szCs w:val="28"/>
          <w:lang w:bidi="th-TH"/>
        </w:rPr>
        <w:t xml:space="preserve"> </w:t>
      </w:r>
      <w:r w:rsidR="0062655A" w:rsidRPr="0062655A">
        <w:rPr>
          <w:rFonts w:ascii="TH SarabunPSK" w:hAnsi="TH SarabunPSK" w:cs="TH SarabunPSK" w:hint="cs"/>
          <w:color w:val="000000" w:themeColor="text1"/>
          <w:sz w:val="28"/>
          <w:szCs w:val="28"/>
          <w:cs/>
          <w:lang w:bidi="th-TH"/>
        </w:rPr>
        <w:t>เรื่อง</w:t>
      </w:r>
      <w:r w:rsidR="0062655A">
        <w:rPr>
          <w:rFonts w:ascii="TH SarabunPSK" w:hAnsi="TH SarabunPSK" w:cs="TH SarabunPSK"/>
          <w:color w:val="000000" w:themeColor="text1"/>
          <w:sz w:val="28"/>
          <w:szCs w:val="28"/>
          <w:lang w:bidi="th-TH"/>
        </w:rPr>
        <w:t xml:space="preserve"> </w:t>
      </w:r>
      <w:r w:rsidR="0062655A" w:rsidRPr="0062655A">
        <w:rPr>
          <w:rFonts w:ascii="TH SarabunPSK" w:hAnsi="TH SarabunPSK" w:cs="TH SarabunPSK" w:hint="cs"/>
          <w:color w:val="000000" w:themeColor="text1"/>
          <w:sz w:val="28"/>
          <w:szCs w:val="28"/>
          <w:cs/>
          <w:lang w:bidi="th-TH"/>
        </w:rPr>
        <w:t>กา</w:t>
      </w:r>
      <w:r w:rsidR="0062655A">
        <w:rPr>
          <w:rFonts w:ascii="TH SarabunPSK" w:hAnsi="TH SarabunPSK" w:cs="TH SarabunPSK" w:hint="cs"/>
          <w:color w:val="000000" w:themeColor="text1"/>
          <w:sz w:val="28"/>
          <w:szCs w:val="28"/>
          <w:cs/>
          <w:lang w:bidi="th-TH"/>
        </w:rPr>
        <w:t>รหักเหของแสง</w:t>
      </w:r>
      <w:r w:rsidR="0062655A" w:rsidRPr="0062655A">
        <w:rPr>
          <w:rFonts w:ascii="TH SarabunPSK" w:hAnsi="TH SarabunPSK" w:cs="TH SarabunPSK" w:hint="cs"/>
          <w:color w:val="000000" w:themeColor="text1"/>
          <w:sz w:val="28"/>
          <w:szCs w:val="28"/>
          <w:cs/>
          <w:lang w:bidi="th-TH"/>
        </w:rPr>
        <w:t xml:space="preserve"> ใช้เวลา</w:t>
      </w:r>
      <w:r w:rsidR="0062655A" w:rsidRPr="0062655A">
        <w:rPr>
          <w:rFonts w:ascii="TH SarabunPSK" w:hAnsi="TH SarabunPSK" w:cs="TH SarabunPSK"/>
          <w:i w:val="0"/>
          <w:iCs/>
          <w:color w:val="000000" w:themeColor="text1"/>
          <w:sz w:val="28"/>
          <w:szCs w:val="28"/>
          <w:lang w:bidi="th-TH"/>
        </w:rPr>
        <w:t xml:space="preserve"> </w:t>
      </w:r>
      <w:r w:rsidR="0062655A">
        <w:rPr>
          <w:rFonts w:ascii="TH SarabunPSK" w:hAnsi="TH SarabunPSK" w:cs="TH SarabunPSK"/>
          <w:i w:val="0"/>
          <w:iCs/>
          <w:color w:val="000000" w:themeColor="text1"/>
          <w:sz w:val="28"/>
          <w:szCs w:val="28"/>
          <w:lang w:bidi="th-TH"/>
        </w:rPr>
        <w:t>2</w:t>
      </w:r>
      <w:r w:rsidR="0062655A" w:rsidRPr="0062655A">
        <w:rPr>
          <w:rFonts w:ascii="TH SarabunPSK" w:hAnsi="TH SarabunPSK" w:cs="TH SarabunPSK"/>
          <w:color w:val="000000" w:themeColor="text1"/>
          <w:sz w:val="28"/>
          <w:szCs w:val="28"/>
          <w:lang w:bidi="th-TH"/>
        </w:rPr>
        <w:t xml:space="preserve"> </w:t>
      </w:r>
      <w:r w:rsidR="0062655A" w:rsidRPr="0062655A">
        <w:rPr>
          <w:rFonts w:ascii="TH SarabunPSK" w:hAnsi="TH SarabunPSK" w:cs="TH SarabunPSK" w:hint="cs"/>
          <w:color w:val="000000" w:themeColor="text1"/>
          <w:sz w:val="28"/>
          <w:szCs w:val="28"/>
          <w:cs/>
          <w:lang w:bidi="th-TH"/>
        </w:rPr>
        <w:t>ชั่วโมง</w:t>
      </w:r>
      <w:r w:rsidR="0062655A" w:rsidRPr="0062655A">
        <w:rPr>
          <w:rFonts w:ascii="TH SarabunPSK" w:hAnsi="TH SarabunPSK" w:cs="TH SarabunPSK" w:hint="cs"/>
          <w:i w:val="0"/>
          <w:iCs/>
          <w:color w:val="000000" w:themeColor="text1"/>
          <w:sz w:val="28"/>
          <w:szCs w:val="28"/>
          <w:cs/>
          <w:lang w:bidi="th-TH"/>
        </w:rPr>
        <w:t xml:space="preserve"> </w:t>
      </w:r>
      <w:r w:rsidR="00A33132">
        <w:rPr>
          <w:rFonts w:ascii="TH SarabunPSK" w:hAnsi="TH SarabunPSK" w:cs="TH SarabunPSK" w:hint="cs"/>
          <w:sz w:val="28"/>
          <w:szCs w:val="28"/>
          <w:cs/>
          <w:lang w:bidi="th-TH"/>
        </w:rPr>
        <w:t>ชุด</w:t>
      </w:r>
      <w:r w:rsidR="0062655A" w:rsidRPr="0062655A">
        <w:rPr>
          <w:rFonts w:ascii="TH SarabunPSK" w:hAnsi="TH SarabunPSK" w:cs="TH SarabunPSK" w:hint="cs"/>
          <w:color w:val="000000" w:themeColor="text1"/>
          <w:sz w:val="28"/>
          <w:szCs w:val="28"/>
          <w:cs/>
          <w:lang w:bidi="th-TH"/>
        </w:rPr>
        <w:t xml:space="preserve">ที่ </w:t>
      </w:r>
      <w:r w:rsidR="0062655A">
        <w:rPr>
          <w:rFonts w:ascii="TH SarabunPSK" w:hAnsi="TH SarabunPSK" w:cs="TH SarabunPSK"/>
          <w:i w:val="0"/>
          <w:iCs/>
          <w:color w:val="000000" w:themeColor="text1"/>
          <w:sz w:val="28"/>
          <w:szCs w:val="28"/>
          <w:lang w:bidi="th-TH"/>
        </w:rPr>
        <w:t xml:space="preserve">5 </w:t>
      </w:r>
      <w:r w:rsidR="00356159" w:rsidRPr="0062655A">
        <w:rPr>
          <w:rFonts w:ascii="TH SarabunPSK" w:hAnsi="TH SarabunPSK" w:cs="TH SarabunPSK" w:hint="cs"/>
          <w:color w:val="000000" w:themeColor="text1"/>
          <w:sz w:val="28"/>
          <w:szCs w:val="28"/>
          <w:cs/>
          <w:lang w:bidi="th-TH"/>
        </w:rPr>
        <w:t>เรื่อง</w:t>
      </w:r>
      <w:r w:rsidR="0062655A">
        <w:rPr>
          <w:rFonts w:ascii="TH SarabunPSK" w:hAnsi="TH SarabunPSK" w:cs="TH SarabunPSK"/>
          <w:color w:val="000000" w:themeColor="text1"/>
          <w:sz w:val="28"/>
          <w:szCs w:val="28"/>
          <w:lang w:bidi="th-TH"/>
        </w:rPr>
        <w:t xml:space="preserve"> </w:t>
      </w:r>
      <w:r w:rsidR="0062655A" w:rsidRPr="0062655A">
        <w:rPr>
          <w:rFonts w:ascii="TH SarabunPSK" w:hAnsi="TH SarabunPSK" w:cs="TH SarabunPSK" w:hint="cs"/>
          <w:color w:val="000000" w:themeColor="text1"/>
          <w:sz w:val="28"/>
          <w:szCs w:val="28"/>
          <w:cs/>
          <w:lang w:bidi="th-TH"/>
        </w:rPr>
        <w:t>ประโยชน์ของคลื่นแม่เหล็กไฟฟ้า</w:t>
      </w:r>
      <w:r w:rsidR="00356159" w:rsidRPr="0062655A">
        <w:rPr>
          <w:rFonts w:ascii="TH SarabunPSK" w:hAnsi="TH SarabunPSK" w:cs="TH SarabunPSK" w:hint="cs"/>
          <w:color w:val="000000" w:themeColor="text1"/>
          <w:sz w:val="28"/>
          <w:szCs w:val="28"/>
          <w:cs/>
          <w:lang w:bidi="th-TH"/>
        </w:rPr>
        <w:t xml:space="preserve"> ใช้เวลา</w:t>
      </w:r>
      <w:r w:rsidR="0062655A" w:rsidRPr="0062655A">
        <w:rPr>
          <w:rFonts w:ascii="TH SarabunPSK" w:hAnsi="TH SarabunPSK" w:cs="TH SarabunPSK"/>
          <w:i w:val="0"/>
          <w:iCs/>
          <w:color w:val="000000" w:themeColor="text1"/>
          <w:sz w:val="28"/>
          <w:szCs w:val="28"/>
          <w:lang w:bidi="th-TH"/>
        </w:rPr>
        <w:t xml:space="preserve"> </w:t>
      </w:r>
      <w:r w:rsidR="00BB7426">
        <w:rPr>
          <w:rFonts w:ascii="TH SarabunPSK" w:hAnsi="TH SarabunPSK" w:cs="TH SarabunPSK"/>
          <w:i w:val="0"/>
          <w:iCs/>
          <w:color w:val="000000" w:themeColor="text1"/>
          <w:sz w:val="28"/>
          <w:szCs w:val="28"/>
          <w:lang w:bidi="th-TH"/>
        </w:rPr>
        <w:t>2</w:t>
      </w:r>
      <w:r w:rsidR="0062655A" w:rsidRPr="0062655A">
        <w:rPr>
          <w:rFonts w:ascii="TH SarabunPSK" w:hAnsi="TH SarabunPSK" w:cs="TH SarabunPSK"/>
          <w:color w:val="000000" w:themeColor="text1"/>
          <w:sz w:val="28"/>
          <w:szCs w:val="28"/>
          <w:lang w:bidi="th-TH"/>
        </w:rPr>
        <w:t xml:space="preserve"> </w:t>
      </w:r>
      <w:r w:rsidR="00356159" w:rsidRPr="0062655A">
        <w:rPr>
          <w:rFonts w:ascii="TH SarabunPSK" w:hAnsi="TH SarabunPSK" w:cs="TH SarabunPSK" w:hint="cs"/>
          <w:color w:val="000000" w:themeColor="text1"/>
          <w:sz w:val="28"/>
          <w:szCs w:val="28"/>
          <w:cs/>
          <w:lang w:bidi="th-TH"/>
        </w:rPr>
        <w:t>ชั่วโมง</w:t>
      </w:r>
      <w:r w:rsidR="00356159" w:rsidRPr="0062655A">
        <w:rPr>
          <w:rFonts w:ascii="TH SarabunPSK" w:hAnsi="TH SarabunPSK" w:cs="TH SarabunPSK" w:hint="cs"/>
          <w:i w:val="0"/>
          <w:iCs/>
          <w:color w:val="000000" w:themeColor="text1"/>
          <w:sz w:val="28"/>
          <w:szCs w:val="28"/>
          <w:cs/>
          <w:lang w:bidi="th-TH"/>
        </w:rPr>
        <w:t xml:space="preserve">  </w:t>
      </w:r>
    </w:p>
    <w:p w14:paraId="3B4B1B7B" w14:textId="77777777" w:rsidR="003A7E5D" w:rsidRPr="007E29EE" w:rsidRDefault="00000000" w:rsidP="00252D13">
      <w:pPr>
        <w:spacing w:after="0" w:line="240" w:lineRule="auto"/>
        <w:jc w:val="both"/>
        <w:rPr>
          <w:rFonts w:ascii="TH SarabunPSK" w:eastAsia="Sarabun" w:hAnsi="TH SarabunPSK" w:cs="TH SarabunPSK"/>
          <w:color w:val="000000"/>
          <w:sz w:val="28"/>
          <w:szCs w:val="28"/>
          <w:cs/>
        </w:rPr>
      </w:pPr>
      <w:r w:rsidRPr="007E29EE">
        <w:rPr>
          <w:rFonts w:ascii="TH SarabunPSK" w:eastAsia="Sarabun" w:hAnsi="TH SarabunPSK" w:cs="TH SarabunPSK"/>
          <w:b/>
          <w:color w:val="000000"/>
          <w:sz w:val="28"/>
          <w:szCs w:val="28"/>
        </w:rPr>
        <w:t>3.</w:t>
      </w:r>
      <w:r w:rsidRPr="007E29EE">
        <w:rPr>
          <w:rFonts w:ascii="TH SarabunPSK" w:hAnsi="TH SarabunPSK" w:cs="TH SarabunPSK"/>
          <w:b/>
        </w:rPr>
        <w:t xml:space="preserve"> </w:t>
      </w:r>
      <w:proofErr w:type="spellStart"/>
      <w:r w:rsidRPr="007E29EE">
        <w:rPr>
          <w:rFonts w:ascii="TH SarabunPSK" w:eastAsia="Sarabun" w:hAnsi="TH SarabunPSK" w:cs="TH SarabunPSK"/>
          <w:b/>
          <w:color w:val="000000"/>
          <w:sz w:val="28"/>
          <w:szCs w:val="28"/>
        </w:rPr>
        <w:t>การเก็บรวบรวมข้อมูล</w:t>
      </w:r>
      <w:proofErr w:type="spellEnd"/>
      <w:r w:rsidRPr="007E29EE">
        <w:rPr>
          <w:rFonts w:ascii="TH SarabunPSK" w:eastAsia="Sarabun" w:hAnsi="TH SarabunPSK" w:cs="TH SarabunPSK"/>
          <w:b/>
          <w:color w:val="000000"/>
          <w:sz w:val="28"/>
          <w:szCs w:val="28"/>
        </w:rPr>
        <w:t xml:space="preserve"> </w:t>
      </w:r>
    </w:p>
    <w:p w14:paraId="0262D3A1" w14:textId="77777777" w:rsidR="00CB68E1" w:rsidRPr="00CB68E1" w:rsidRDefault="00CB68E1" w:rsidP="00EB7DAD">
      <w:pPr>
        <w:pStyle w:val="MDPI22heading2"/>
        <w:spacing w:before="0" w:after="0" w:line="240" w:lineRule="auto"/>
        <w:ind w:firstLine="709"/>
        <w:jc w:val="thaiDistribute"/>
        <w:rPr>
          <w:rFonts w:ascii="TH SarabunPSK" w:hAnsi="TH SarabunPSK" w:cs="TH SarabunPSK"/>
          <w:b/>
          <w:bCs/>
          <w:sz w:val="28"/>
          <w:szCs w:val="28"/>
          <w:lang w:bidi="th-TH"/>
        </w:rPr>
      </w:pPr>
      <w:r w:rsidRPr="00CB68E1">
        <w:rPr>
          <w:rFonts w:ascii="TH SarabunPSK" w:hAnsi="TH SarabunPSK" w:cs="TH SarabunPSK"/>
          <w:sz w:val="28"/>
          <w:szCs w:val="28"/>
          <w:cs/>
          <w:lang w:bidi="th-TH"/>
        </w:rPr>
        <w:t>การวิจัยครั้งนี้ ผู้วิจัยได้ด</w:t>
      </w:r>
      <w:r w:rsidRPr="00CB68E1">
        <w:rPr>
          <w:rFonts w:ascii="TH SarabunPSK" w:hAnsi="TH SarabunPSK" w:cs="TH SarabunPSK" w:hint="cs"/>
          <w:sz w:val="28"/>
          <w:szCs w:val="28"/>
          <w:cs/>
          <w:lang w:bidi="th-TH"/>
        </w:rPr>
        <w:t>ำ</w:t>
      </w:r>
      <w:r w:rsidRPr="00CB68E1">
        <w:rPr>
          <w:rFonts w:ascii="TH SarabunPSK" w:hAnsi="TH SarabunPSK" w:cs="TH SarabunPSK"/>
          <w:sz w:val="28"/>
          <w:szCs w:val="28"/>
          <w:cs/>
          <w:lang w:bidi="th-TH"/>
        </w:rPr>
        <w:t>เนินการเก็บรวบรวมข้อมูลดังน</w:t>
      </w:r>
      <w:r w:rsidRPr="00CB68E1">
        <w:rPr>
          <w:rFonts w:ascii="TH SarabunPSK" w:hAnsi="TH SarabunPSK" w:cs="TH SarabunPSK" w:hint="cs"/>
          <w:sz w:val="28"/>
          <w:szCs w:val="28"/>
          <w:cs/>
          <w:lang w:bidi="th-TH"/>
        </w:rPr>
        <w:t>ี้</w:t>
      </w:r>
    </w:p>
    <w:p w14:paraId="146EBB50" w14:textId="6F3B7B2C" w:rsidR="00EB7DAD" w:rsidRDefault="00CB68E1" w:rsidP="00EB7DAD">
      <w:pPr>
        <w:pStyle w:val="MDPI22heading2"/>
        <w:spacing w:before="0" w:after="0" w:line="240" w:lineRule="auto"/>
        <w:ind w:firstLine="709"/>
        <w:jc w:val="thaiDistribute"/>
        <w:rPr>
          <w:rFonts w:ascii="TH SarabunPSK" w:hAnsi="TH SarabunPSK" w:cs="TH SarabunPSK"/>
          <w:b/>
          <w:bCs/>
          <w:sz w:val="28"/>
          <w:szCs w:val="28"/>
          <w:lang w:bidi="th-TH"/>
        </w:rPr>
      </w:pPr>
      <w:r w:rsidRPr="00CB68E1">
        <w:rPr>
          <w:rFonts w:ascii="TH SarabunPSK" w:hAnsi="TH SarabunPSK" w:cs="TH SarabunPSK"/>
          <w:sz w:val="28"/>
          <w:szCs w:val="28"/>
          <w:cs/>
          <w:lang w:bidi="th-TH"/>
        </w:rPr>
        <w:tab/>
      </w:r>
      <w:r w:rsidR="00EB7DAD">
        <w:rPr>
          <w:rFonts w:ascii="TH SarabunPSK" w:hAnsi="TH SarabunPSK" w:cs="TH SarabunPSK"/>
          <w:i w:val="0"/>
          <w:iCs/>
          <w:sz w:val="28"/>
          <w:szCs w:val="28"/>
          <w:lang w:bidi="th-TH"/>
        </w:rPr>
        <w:t>3</w:t>
      </w:r>
      <w:r w:rsidRPr="00CB68E1">
        <w:rPr>
          <w:rFonts w:ascii="TH SarabunPSK" w:hAnsi="TH SarabunPSK" w:cs="TH SarabunPSK"/>
          <w:sz w:val="28"/>
          <w:szCs w:val="28"/>
          <w:lang w:bidi="th-TH"/>
        </w:rPr>
        <w:t>.</w:t>
      </w:r>
      <w:r w:rsidRPr="00CB68E1">
        <w:rPr>
          <w:rFonts w:ascii="TH SarabunPSK" w:hAnsi="TH SarabunPSK" w:cs="TH SarabunPSK"/>
          <w:i w:val="0"/>
          <w:iCs/>
          <w:sz w:val="28"/>
          <w:szCs w:val="28"/>
          <w:lang w:bidi="th-TH"/>
        </w:rPr>
        <w:t>1</w:t>
      </w:r>
      <w:r w:rsidRPr="00CB68E1">
        <w:rPr>
          <w:rFonts w:ascii="TH SarabunPSK" w:hAnsi="TH SarabunPSK" w:cs="TH SarabunPSK"/>
          <w:sz w:val="28"/>
          <w:szCs w:val="28"/>
          <w:lang w:bidi="th-TH"/>
        </w:rPr>
        <w:t xml:space="preserve"> </w:t>
      </w:r>
      <w:r w:rsidRPr="00CB68E1">
        <w:rPr>
          <w:rFonts w:ascii="TH SarabunPSK" w:hAnsi="TH SarabunPSK" w:cs="TH SarabunPSK"/>
          <w:sz w:val="28"/>
          <w:szCs w:val="28"/>
          <w:cs/>
          <w:lang w:bidi="th-TH"/>
        </w:rPr>
        <w:t>ด</w:t>
      </w:r>
      <w:r w:rsidRPr="00CB68E1">
        <w:rPr>
          <w:rFonts w:ascii="TH SarabunPSK" w:hAnsi="TH SarabunPSK" w:cs="TH SarabunPSK" w:hint="cs"/>
          <w:sz w:val="28"/>
          <w:szCs w:val="28"/>
          <w:cs/>
          <w:lang w:bidi="th-TH"/>
        </w:rPr>
        <w:t>ำ</w:t>
      </w:r>
      <w:r w:rsidRPr="00CB68E1">
        <w:rPr>
          <w:rFonts w:ascii="TH SarabunPSK" w:hAnsi="TH SarabunPSK" w:cs="TH SarabunPSK"/>
          <w:sz w:val="28"/>
          <w:szCs w:val="28"/>
          <w:cs/>
          <w:lang w:bidi="th-TH"/>
        </w:rPr>
        <w:t>เนินการประเมินก่อนเรียนโดยใช้แบบวัดมุมมอง</w:t>
      </w:r>
      <w:r w:rsidRPr="00CB68E1">
        <w:rPr>
          <w:rFonts w:ascii="TH SarabunPSK" w:hAnsi="TH SarabunPSK" w:cs="TH SarabunPSK" w:hint="cs"/>
          <w:sz w:val="28"/>
          <w:szCs w:val="28"/>
          <w:cs/>
          <w:lang w:bidi="th-TH"/>
        </w:rPr>
        <w:t>ใน</w:t>
      </w:r>
      <w:r w:rsidRPr="00CB68E1">
        <w:rPr>
          <w:rFonts w:ascii="TH SarabunPSK" w:hAnsi="TH SarabunPSK" w:cs="TH SarabunPSK"/>
          <w:sz w:val="28"/>
          <w:szCs w:val="28"/>
          <w:cs/>
          <w:lang w:bidi="th-TH"/>
        </w:rPr>
        <w:t xml:space="preserve">ธรรมชาติของวิทยาศาสตร์ </w:t>
      </w:r>
      <w:r w:rsidRPr="00CB68E1">
        <w:rPr>
          <w:rFonts w:ascii="TH SarabunPSK" w:hAnsi="TH SarabunPSK" w:cs="TH SarabunPSK"/>
          <w:i w:val="0"/>
          <w:iCs/>
          <w:sz w:val="28"/>
          <w:szCs w:val="28"/>
          <w:lang w:bidi="th-TH"/>
        </w:rPr>
        <w:t>8</w:t>
      </w:r>
      <w:r w:rsidRPr="00CB68E1">
        <w:rPr>
          <w:rFonts w:ascii="TH SarabunPSK" w:hAnsi="TH SarabunPSK" w:cs="TH SarabunPSK"/>
          <w:sz w:val="28"/>
          <w:szCs w:val="28"/>
          <w:cs/>
          <w:lang w:bidi="th-TH"/>
        </w:rPr>
        <w:t xml:space="preserve"> ด้าน (</w:t>
      </w:r>
      <w:r w:rsidRPr="00CB68E1">
        <w:rPr>
          <w:rFonts w:ascii="TH SarabunPSK" w:hAnsi="TH SarabunPSK" w:cs="TH SarabunPSK"/>
          <w:i w:val="0"/>
          <w:iCs/>
          <w:sz w:val="28"/>
          <w:szCs w:val="28"/>
          <w:lang w:bidi="th-TH"/>
        </w:rPr>
        <w:t xml:space="preserve">VNOS-D) </w:t>
      </w:r>
      <w:r w:rsidRPr="00CB68E1">
        <w:rPr>
          <w:rFonts w:ascii="TH SarabunPSK" w:hAnsi="TH SarabunPSK" w:cs="TH SarabunPSK"/>
          <w:sz w:val="28"/>
          <w:szCs w:val="28"/>
          <w:cs/>
          <w:lang w:bidi="th-TH"/>
        </w:rPr>
        <w:t>ตามรูปแบบของ</w:t>
      </w:r>
      <w:r w:rsidRPr="00CB68E1">
        <w:rPr>
          <w:rFonts w:ascii="TH SarabunPSK" w:hAnsi="TH SarabunPSK" w:cs="TH SarabunPSK"/>
          <w:i w:val="0"/>
          <w:iCs/>
          <w:sz w:val="28"/>
          <w:szCs w:val="28"/>
          <w:cs/>
          <w:lang w:bidi="th-TH"/>
        </w:rPr>
        <w:t xml:space="preserve"> </w:t>
      </w:r>
      <w:r w:rsidRPr="00CB68E1">
        <w:rPr>
          <w:rFonts w:ascii="TH SarabunPSK" w:hAnsi="TH SarabunPSK" w:cs="TH SarabunPSK"/>
          <w:i w:val="0"/>
          <w:iCs/>
          <w:sz w:val="28"/>
          <w:szCs w:val="28"/>
          <w:lang w:bidi="th-TH"/>
        </w:rPr>
        <w:t xml:space="preserve">Lederman et al. (2002) </w:t>
      </w:r>
      <w:r w:rsidRPr="00CB68E1">
        <w:rPr>
          <w:rFonts w:ascii="TH SarabunPSK" w:hAnsi="TH SarabunPSK" w:cs="TH SarabunPSK"/>
          <w:sz w:val="28"/>
          <w:szCs w:val="28"/>
          <w:cs/>
          <w:lang w:bidi="th-TH"/>
        </w:rPr>
        <w:t>และแบบ</w:t>
      </w:r>
      <w:r w:rsidRPr="00CB68E1">
        <w:rPr>
          <w:rFonts w:ascii="TH SarabunPSK" w:hAnsi="TH SarabunPSK" w:cs="TH SarabunPSK" w:hint="cs"/>
          <w:sz w:val="28"/>
          <w:szCs w:val="28"/>
          <w:cs/>
          <w:lang w:bidi="th-TH"/>
        </w:rPr>
        <w:t>ทดสอบ</w:t>
      </w:r>
      <w:r w:rsidRPr="00CB68E1">
        <w:rPr>
          <w:rFonts w:ascii="TH SarabunPSK" w:hAnsi="TH SarabunPSK" w:cs="TH SarabunPSK"/>
          <w:sz w:val="28"/>
          <w:szCs w:val="28"/>
          <w:cs/>
          <w:lang w:bidi="th-TH"/>
        </w:rPr>
        <w:t>ก่อน</w:t>
      </w:r>
      <w:r w:rsidRPr="00CB68E1">
        <w:rPr>
          <w:rFonts w:ascii="TH SarabunPSK" w:hAnsi="TH SarabunPSK" w:cs="TH SarabunPSK" w:hint="cs"/>
          <w:sz w:val="28"/>
          <w:szCs w:val="28"/>
          <w:cs/>
          <w:lang w:bidi="th-TH"/>
        </w:rPr>
        <w:t>การใช้</w:t>
      </w:r>
      <w:r w:rsidR="00852132" w:rsidRPr="00CB68E1">
        <w:rPr>
          <w:rFonts w:ascii="TH SarabunPSK" w:hAnsi="TH SarabunPSK" w:cs="TH SarabunPSK"/>
          <w:sz w:val="28"/>
          <w:szCs w:val="28"/>
          <w:cs/>
          <w:lang w:bidi="th-TH"/>
        </w:rPr>
        <w:t>นวัตกรรมการเรียนรู้ชุดคุณสมบัติเชิงแสงของฟิล์มบาง</w:t>
      </w:r>
      <w:r w:rsidR="00852132">
        <w:rPr>
          <w:rFonts w:ascii="TH SarabunPSK" w:hAnsi="TH SarabunPSK" w:cs="TH SarabunPSK" w:hint="cs"/>
          <w:sz w:val="28"/>
          <w:szCs w:val="28"/>
          <w:cs/>
          <w:lang w:bidi="th-TH"/>
        </w:rPr>
        <w:t>ฯ</w:t>
      </w:r>
    </w:p>
    <w:p w14:paraId="2693216E" w14:textId="4B48EF83" w:rsidR="00EB7DAD" w:rsidRDefault="00EB7DAD" w:rsidP="00EB7DAD">
      <w:pPr>
        <w:pStyle w:val="MDPI22heading2"/>
        <w:spacing w:before="0" w:after="0" w:line="240" w:lineRule="auto"/>
        <w:ind w:firstLine="709"/>
        <w:jc w:val="thaiDistribute"/>
        <w:rPr>
          <w:rFonts w:ascii="TH SarabunPSK" w:hAnsi="TH SarabunPSK" w:cs="TH SarabunPSK"/>
          <w:b/>
          <w:bCs/>
          <w:sz w:val="28"/>
          <w:szCs w:val="28"/>
          <w:lang w:bidi="th-TH"/>
        </w:rPr>
      </w:pPr>
      <w:r>
        <w:rPr>
          <w:rFonts w:ascii="TH SarabunPSK" w:hAnsi="TH SarabunPSK" w:cs="TH SarabunPSK"/>
          <w:i w:val="0"/>
          <w:iCs/>
          <w:sz w:val="28"/>
          <w:szCs w:val="28"/>
          <w:lang w:bidi="th-TH"/>
        </w:rPr>
        <w:t>3</w:t>
      </w:r>
      <w:r w:rsidR="00CB68E1" w:rsidRPr="00CB68E1">
        <w:rPr>
          <w:rFonts w:ascii="TH SarabunPSK" w:hAnsi="TH SarabunPSK" w:cs="TH SarabunPSK"/>
          <w:i w:val="0"/>
          <w:iCs/>
          <w:sz w:val="28"/>
          <w:szCs w:val="28"/>
          <w:lang w:bidi="th-TH"/>
        </w:rPr>
        <w:t>.2</w:t>
      </w:r>
      <w:r w:rsidR="00CB68E1" w:rsidRPr="00CB68E1">
        <w:rPr>
          <w:rFonts w:ascii="TH SarabunPSK" w:hAnsi="TH SarabunPSK" w:cs="TH SarabunPSK"/>
          <w:sz w:val="28"/>
          <w:szCs w:val="28"/>
          <w:lang w:bidi="th-TH"/>
        </w:rPr>
        <w:t xml:space="preserve"> </w:t>
      </w:r>
      <w:r w:rsidR="00CB68E1" w:rsidRPr="00CB68E1">
        <w:rPr>
          <w:rFonts w:ascii="TH SarabunPSK" w:hAnsi="TH SarabunPSK" w:cs="TH SarabunPSK"/>
          <w:sz w:val="28"/>
          <w:szCs w:val="28"/>
          <w:cs/>
          <w:lang w:bidi="th-TH"/>
        </w:rPr>
        <w:t>จัดการเรียนรู้โดยใช้</w:t>
      </w:r>
      <w:r w:rsidR="00852132" w:rsidRPr="00CB68E1">
        <w:rPr>
          <w:rFonts w:ascii="TH SarabunPSK" w:hAnsi="TH SarabunPSK" w:cs="TH SarabunPSK"/>
          <w:sz w:val="28"/>
          <w:szCs w:val="28"/>
          <w:cs/>
          <w:lang w:bidi="th-TH"/>
        </w:rPr>
        <w:t>นวัตกรรมการเรียนรู้ชุดคุณสมบัติเชิงแสงของฟิล์มบาง</w:t>
      </w:r>
      <w:r w:rsidR="00852132">
        <w:rPr>
          <w:rFonts w:ascii="TH SarabunPSK" w:hAnsi="TH SarabunPSK" w:cs="TH SarabunPSK" w:hint="cs"/>
          <w:sz w:val="28"/>
          <w:szCs w:val="28"/>
          <w:cs/>
          <w:lang w:bidi="th-TH"/>
        </w:rPr>
        <w:t xml:space="preserve">ฯ </w:t>
      </w:r>
      <w:r w:rsidR="00CB68E1" w:rsidRPr="00CB68E1">
        <w:rPr>
          <w:rFonts w:ascii="TH SarabunPSK" w:hAnsi="TH SarabunPSK" w:cs="TH SarabunPSK"/>
          <w:sz w:val="28"/>
          <w:szCs w:val="28"/>
          <w:cs/>
          <w:lang w:bidi="th-TH"/>
        </w:rPr>
        <w:t>จ</w:t>
      </w:r>
      <w:r w:rsidR="00CB68E1" w:rsidRPr="00CB68E1">
        <w:rPr>
          <w:rFonts w:ascii="TH SarabunPSK" w:hAnsi="TH SarabunPSK" w:cs="TH SarabunPSK" w:hint="cs"/>
          <w:sz w:val="28"/>
          <w:szCs w:val="28"/>
          <w:cs/>
          <w:lang w:bidi="th-TH"/>
        </w:rPr>
        <w:t>ำ</w:t>
      </w:r>
      <w:r w:rsidR="00CB68E1" w:rsidRPr="00CB68E1">
        <w:rPr>
          <w:rFonts w:ascii="TH SarabunPSK" w:hAnsi="TH SarabunPSK" w:cs="TH SarabunPSK"/>
          <w:sz w:val="28"/>
          <w:szCs w:val="28"/>
          <w:cs/>
          <w:lang w:bidi="th-TH"/>
        </w:rPr>
        <w:t xml:space="preserve">นวน </w:t>
      </w:r>
      <w:r w:rsidR="00CB68E1" w:rsidRPr="00CB68E1">
        <w:rPr>
          <w:rFonts w:ascii="TH SarabunPSK" w:hAnsi="TH SarabunPSK" w:cs="TH SarabunPSK"/>
          <w:i w:val="0"/>
          <w:iCs/>
          <w:sz w:val="28"/>
          <w:szCs w:val="28"/>
          <w:lang w:bidi="th-TH"/>
        </w:rPr>
        <w:t>10</w:t>
      </w:r>
      <w:r w:rsidR="00CB68E1" w:rsidRPr="00CB68E1">
        <w:rPr>
          <w:rFonts w:ascii="TH SarabunPSK" w:hAnsi="TH SarabunPSK" w:cs="TH SarabunPSK"/>
          <w:sz w:val="28"/>
          <w:szCs w:val="28"/>
          <w:cs/>
          <w:lang w:bidi="th-TH"/>
        </w:rPr>
        <w:t xml:space="preserve"> ช</w:t>
      </w:r>
      <w:r w:rsidR="00CB68E1" w:rsidRPr="00CB68E1">
        <w:rPr>
          <w:rFonts w:ascii="TH SarabunPSK" w:hAnsi="TH SarabunPSK" w:cs="TH SarabunPSK" w:hint="cs"/>
          <w:sz w:val="28"/>
          <w:szCs w:val="28"/>
          <w:cs/>
          <w:lang w:bidi="th-TH"/>
        </w:rPr>
        <w:t>ั่ว</w:t>
      </w:r>
      <w:r w:rsidR="00CB68E1" w:rsidRPr="00CB68E1">
        <w:rPr>
          <w:rFonts w:ascii="TH SarabunPSK" w:hAnsi="TH SarabunPSK" w:cs="TH SarabunPSK"/>
          <w:sz w:val="28"/>
          <w:szCs w:val="28"/>
          <w:cs/>
          <w:lang w:bidi="th-TH"/>
        </w:rPr>
        <w:t>โมง</w:t>
      </w:r>
    </w:p>
    <w:p w14:paraId="08948AF1" w14:textId="0B9552C2" w:rsidR="00295D3F" w:rsidRPr="00AE1C9E" w:rsidRDefault="00EB7DAD" w:rsidP="00AE1C9E">
      <w:pPr>
        <w:pStyle w:val="MDPI22heading2"/>
        <w:spacing w:before="0" w:after="0" w:line="240" w:lineRule="auto"/>
        <w:ind w:firstLine="709"/>
        <w:jc w:val="thaiDistribute"/>
        <w:rPr>
          <w:rFonts w:ascii="TH SarabunPSK" w:hAnsi="TH SarabunPSK" w:cs="TH SarabunPSK"/>
          <w:sz w:val="28"/>
          <w:szCs w:val="28"/>
          <w:lang w:bidi="th-TH"/>
        </w:rPr>
      </w:pPr>
      <w:r>
        <w:rPr>
          <w:rFonts w:ascii="TH SarabunPSK" w:hAnsi="TH SarabunPSK" w:cs="TH SarabunPSK"/>
          <w:i w:val="0"/>
          <w:iCs/>
          <w:sz w:val="28"/>
          <w:szCs w:val="28"/>
          <w:lang w:bidi="th-TH"/>
        </w:rPr>
        <w:t>3</w:t>
      </w:r>
      <w:r w:rsidR="00CB68E1" w:rsidRPr="00CB68E1">
        <w:rPr>
          <w:rFonts w:ascii="TH SarabunPSK" w:hAnsi="TH SarabunPSK" w:cs="TH SarabunPSK"/>
          <w:sz w:val="28"/>
          <w:szCs w:val="28"/>
          <w:lang w:bidi="th-TH"/>
        </w:rPr>
        <w:t>.</w:t>
      </w:r>
      <w:r w:rsidR="00CB68E1" w:rsidRPr="00CB68E1">
        <w:rPr>
          <w:rFonts w:ascii="TH SarabunPSK" w:hAnsi="TH SarabunPSK" w:cs="TH SarabunPSK"/>
          <w:i w:val="0"/>
          <w:iCs/>
          <w:sz w:val="28"/>
          <w:szCs w:val="28"/>
          <w:lang w:bidi="th-TH"/>
        </w:rPr>
        <w:t>3</w:t>
      </w:r>
      <w:r w:rsidR="00CB68E1" w:rsidRPr="00CB68E1">
        <w:rPr>
          <w:rFonts w:ascii="TH SarabunPSK" w:hAnsi="TH SarabunPSK" w:cs="TH SarabunPSK"/>
          <w:sz w:val="28"/>
          <w:szCs w:val="28"/>
          <w:lang w:bidi="th-TH"/>
        </w:rPr>
        <w:t xml:space="preserve"> </w:t>
      </w:r>
      <w:r w:rsidR="00CB68E1" w:rsidRPr="00CB68E1">
        <w:rPr>
          <w:rFonts w:ascii="TH SarabunPSK" w:hAnsi="TH SarabunPSK" w:cs="TH SarabunPSK"/>
          <w:sz w:val="28"/>
          <w:szCs w:val="28"/>
          <w:cs/>
          <w:lang w:bidi="th-TH"/>
        </w:rPr>
        <w:t>ด</w:t>
      </w:r>
      <w:r w:rsidR="00CB68E1" w:rsidRPr="00CB68E1">
        <w:rPr>
          <w:rFonts w:ascii="TH SarabunPSK" w:hAnsi="TH SarabunPSK" w:cs="TH SarabunPSK" w:hint="cs"/>
          <w:sz w:val="28"/>
          <w:szCs w:val="28"/>
          <w:cs/>
          <w:lang w:bidi="th-TH"/>
        </w:rPr>
        <w:t>ำ</w:t>
      </w:r>
      <w:r w:rsidR="00CB68E1" w:rsidRPr="00CB68E1">
        <w:rPr>
          <w:rFonts w:ascii="TH SarabunPSK" w:hAnsi="TH SarabunPSK" w:cs="TH SarabunPSK"/>
          <w:sz w:val="28"/>
          <w:szCs w:val="28"/>
          <w:cs/>
          <w:lang w:bidi="th-TH"/>
        </w:rPr>
        <w:t>เนินการประเมิน</w:t>
      </w:r>
      <w:r w:rsidR="00CB68E1" w:rsidRPr="00CB68E1">
        <w:rPr>
          <w:rFonts w:ascii="TH SarabunPSK" w:hAnsi="TH SarabunPSK" w:cs="TH SarabunPSK" w:hint="cs"/>
          <w:sz w:val="28"/>
          <w:szCs w:val="28"/>
          <w:cs/>
          <w:lang w:bidi="th-TH"/>
        </w:rPr>
        <w:t>หลัง</w:t>
      </w:r>
      <w:r w:rsidR="00CB68E1" w:rsidRPr="00CB68E1">
        <w:rPr>
          <w:rFonts w:ascii="TH SarabunPSK" w:hAnsi="TH SarabunPSK" w:cs="TH SarabunPSK"/>
          <w:sz w:val="28"/>
          <w:szCs w:val="28"/>
          <w:cs/>
          <w:lang w:bidi="th-TH"/>
        </w:rPr>
        <w:t>เรียนโดยใช้แบบวัดมุมมอง</w:t>
      </w:r>
      <w:r w:rsidR="00CB68E1" w:rsidRPr="00CB68E1">
        <w:rPr>
          <w:rFonts w:ascii="TH SarabunPSK" w:hAnsi="TH SarabunPSK" w:cs="TH SarabunPSK" w:hint="cs"/>
          <w:sz w:val="28"/>
          <w:szCs w:val="28"/>
          <w:cs/>
          <w:lang w:bidi="th-TH"/>
        </w:rPr>
        <w:t>ใน</w:t>
      </w:r>
      <w:r w:rsidR="00CB68E1" w:rsidRPr="00CB68E1">
        <w:rPr>
          <w:rFonts w:ascii="TH SarabunPSK" w:hAnsi="TH SarabunPSK" w:cs="TH SarabunPSK"/>
          <w:sz w:val="28"/>
          <w:szCs w:val="28"/>
          <w:cs/>
          <w:lang w:bidi="th-TH"/>
        </w:rPr>
        <w:t xml:space="preserve">ธรรมชาติของวิทยาศาสตร์ </w:t>
      </w:r>
      <w:r w:rsidR="00CB68E1" w:rsidRPr="00CB68E1">
        <w:rPr>
          <w:rFonts w:ascii="TH SarabunPSK" w:hAnsi="TH SarabunPSK" w:cs="TH SarabunPSK"/>
          <w:i w:val="0"/>
          <w:iCs/>
          <w:sz w:val="28"/>
          <w:szCs w:val="28"/>
          <w:lang w:bidi="th-TH"/>
        </w:rPr>
        <w:t>8</w:t>
      </w:r>
      <w:r w:rsidR="00CB68E1" w:rsidRPr="00CB68E1">
        <w:rPr>
          <w:rFonts w:ascii="TH SarabunPSK" w:hAnsi="TH SarabunPSK" w:cs="TH SarabunPSK"/>
          <w:sz w:val="28"/>
          <w:szCs w:val="28"/>
          <w:cs/>
          <w:lang w:bidi="th-TH"/>
        </w:rPr>
        <w:t xml:space="preserve"> ด้าน (</w:t>
      </w:r>
      <w:r w:rsidR="00CB68E1" w:rsidRPr="00CB68E1">
        <w:rPr>
          <w:rFonts w:ascii="TH SarabunPSK" w:hAnsi="TH SarabunPSK" w:cs="TH SarabunPSK"/>
          <w:i w:val="0"/>
          <w:iCs/>
          <w:sz w:val="28"/>
          <w:szCs w:val="28"/>
          <w:lang w:bidi="th-TH"/>
        </w:rPr>
        <w:t xml:space="preserve">VNOS-D) </w:t>
      </w:r>
      <w:r w:rsidR="00CB68E1" w:rsidRPr="00CB68E1">
        <w:rPr>
          <w:rFonts w:ascii="TH SarabunPSK" w:hAnsi="TH SarabunPSK" w:cs="TH SarabunPSK"/>
          <w:sz w:val="28"/>
          <w:szCs w:val="28"/>
          <w:cs/>
          <w:lang w:bidi="th-TH"/>
        </w:rPr>
        <w:t>ตามรูปแบบของ</w:t>
      </w:r>
      <w:r w:rsidR="00CB68E1" w:rsidRPr="00CB68E1">
        <w:rPr>
          <w:rFonts w:ascii="TH SarabunPSK" w:hAnsi="TH SarabunPSK" w:cs="TH SarabunPSK"/>
          <w:i w:val="0"/>
          <w:iCs/>
          <w:sz w:val="28"/>
          <w:szCs w:val="28"/>
          <w:cs/>
          <w:lang w:bidi="th-TH"/>
        </w:rPr>
        <w:t xml:space="preserve"> </w:t>
      </w:r>
      <w:r w:rsidR="00CB68E1" w:rsidRPr="00CB68E1">
        <w:rPr>
          <w:rFonts w:ascii="TH SarabunPSK" w:hAnsi="TH SarabunPSK" w:cs="TH SarabunPSK"/>
          <w:i w:val="0"/>
          <w:iCs/>
          <w:sz w:val="28"/>
          <w:szCs w:val="28"/>
          <w:lang w:bidi="th-TH"/>
        </w:rPr>
        <w:t xml:space="preserve">Lederman et al. (2002) </w:t>
      </w:r>
      <w:r w:rsidR="00CB68E1" w:rsidRPr="00CB68E1">
        <w:rPr>
          <w:rFonts w:ascii="TH SarabunPSK" w:hAnsi="TH SarabunPSK" w:cs="TH SarabunPSK"/>
          <w:sz w:val="28"/>
          <w:szCs w:val="28"/>
          <w:cs/>
          <w:lang w:bidi="th-TH"/>
        </w:rPr>
        <w:t>และแบบ</w:t>
      </w:r>
      <w:r w:rsidR="00CB68E1" w:rsidRPr="00CB68E1">
        <w:rPr>
          <w:rFonts w:ascii="TH SarabunPSK" w:hAnsi="TH SarabunPSK" w:cs="TH SarabunPSK" w:hint="cs"/>
          <w:sz w:val="28"/>
          <w:szCs w:val="28"/>
          <w:cs/>
          <w:lang w:bidi="th-TH"/>
        </w:rPr>
        <w:t>ทดสอบหลังการใช้</w:t>
      </w:r>
      <w:r w:rsidR="00852132" w:rsidRPr="00CB68E1">
        <w:rPr>
          <w:rFonts w:ascii="TH SarabunPSK" w:hAnsi="TH SarabunPSK" w:cs="TH SarabunPSK"/>
          <w:sz w:val="28"/>
          <w:szCs w:val="28"/>
          <w:cs/>
          <w:lang w:bidi="th-TH"/>
        </w:rPr>
        <w:t>นวัตกรรมการเรียนรู้ชุดคุณสมบัติเชิงแสงของฟิล์มบาง</w:t>
      </w:r>
      <w:r w:rsidR="00852132">
        <w:rPr>
          <w:rFonts w:ascii="TH SarabunPSK" w:hAnsi="TH SarabunPSK" w:cs="TH SarabunPSK" w:hint="cs"/>
          <w:sz w:val="28"/>
          <w:szCs w:val="28"/>
          <w:cs/>
          <w:lang w:bidi="th-TH"/>
        </w:rPr>
        <w:t>ฯ</w:t>
      </w:r>
    </w:p>
    <w:p w14:paraId="3FF882A5" w14:textId="77777777" w:rsidR="003A7E5D" w:rsidRDefault="00000000" w:rsidP="00252D13">
      <w:pPr>
        <w:pBdr>
          <w:top w:val="nil"/>
          <w:left w:val="nil"/>
          <w:bottom w:val="nil"/>
          <w:right w:val="nil"/>
          <w:between w:val="nil"/>
        </w:pBdr>
        <w:spacing w:after="0" w:line="240" w:lineRule="auto"/>
        <w:jc w:val="both"/>
        <w:rPr>
          <w:rFonts w:ascii="TH SarabunPSK" w:eastAsia="Sarabun" w:hAnsi="TH SarabunPSK" w:cs="TH SarabunPSK"/>
          <w:b/>
          <w:color w:val="000000"/>
          <w:sz w:val="28"/>
          <w:szCs w:val="28"/>
        </w:rPr>
      </w:pPr>
      <w:r w:rsidRPr="007E29EE">
        <w:rPr>
          <w:rFonts w:ascii="TH SarabunPSK" w:eastAsia="Sarabun" w:hAnsi="TH SarabunPSK" w:cs="TH SarabunPSK"/>
          <w:b/>
          <w:color w:val="000000"/>
          <w:sz w:val="28"/>
          <w:szCs w:val="28"/>
        </w:rPr>
        <w:t xml:space="preserve">4. </w:t>
      </w:r>
      <w:proofErr w:type="spellStart"/>
      <w:r w:rsidRPr="007E29EE">
        <w:rPr>
          <w:rFonts w:ascii="TH SarabunPSK" w:eastAsia="Sarabun" w:hAnsi="TH SarabunPSK" w:cs="TH SarabunPSK"/>
          <w:b/>
          <w:color w:val="000000"/>
          <w:sz w:val="28"/>
          <w:szCs w:val="28"/>
        </w:rPr>
        <w:t>การวิเคราะห์ข้อมูล</w:t>
      </w:r>
      <w:proofErr w:type="spellEnd"/>
      <w:r w:rsidRPr="007E29EE">
        <w:rPr>
          <w:rFonts w:ascii="TH SarabunPSK" w:eastAsia="Sarabun" w:hAnsi="TH SarabunPSK" w:cs="TH SarabunPSK"/>
          <w:b/>
          <w:color w:val="000000"/>
          <w:sz w:val="28"/>
          <w:szCs w:val="28"/>
        </w:rPr>
        <w:t xml:space="preserve"> </w:t>
      </w:r>
    </w:p>
    <w:p w14:paraId="4B1A3109" w14:textId="2C6B03B7" w:rsidR="00AE1C9E" w:rsidRDefault="00EB7DAD" w:rsidP="00AE1C9E">
      <w:pPr>
        <w:pStyle w:val="MDPI22heading2"/>
        <w:tabs>
          <w:tab w:val="left" w:pos="1418"/>
          <w:tab w:val="left" w:pos="1701"/>
        </w:tabs>
        <w:spacing w:before="0" w:after="0" w:line="240" w:lineRule="auto"/>
        <w:ind w:firstLine="720"/>
        <w:jc w:val="thaiDistribute"/>
        <w:rPr>
          <w:rFonts w:ascii="TH SarabunPSK" w:hAnsi="TH SarabunPSK" w:cs="TH SarabunPSK"/>
          <w:i w:val="0"/>
          <w:iCs/>
          <w:sz w:val="28"/>
          <w:szCs w:val="28"/>
          <w:lang w:bidi="th-TH"/>
        </w:rPr>
      </w:pPr>
      <w:r w:rsidRPr="00EB7DAD">
        <w:rPr>
          <w:rFonts w:ascii="TH SarabunPSK" w:hAnsi="TH SarabunPSK" w:cs="TH SarabunPSK"/>
          <w:sz w:val="28"/>
          <w:szCs w:val="28"/>
          <w:cs/>
          <w:lang w:bidi="th-TH"/>
        </w:rPr>
        <w:t>ในการวิจัย ผู้วิจัยได้ท</w:t>
      </w:r>
      <w:r w:rsidRPr="00EB7DAD">
        <w:rPr>
          <w:rFonts w:ascii="TH SarabunPSK" w:hAnsi="TH SarabunPSK" w:cs="TH SarabunPSK" w:hint="cs"/>
          <w:sz w:val="28"/>
          <w:szCs w:val="28"/>
          <w:cs/>
          <w:lang w:bidi="th-TH"/>
        </w:rPr>
        <w:t>ำ</w:t>
      </w:r>
      <w:r w:rsidRPr="00EB7DAD">
        <w:rPr>
          <w:rFonts w:ascii="TH SarabunPSK" w:hAnsi="TH SarabunPSK" w:cs="TH SarabunPSK"/>
          <w:sz w:val="28"/>
          <w:szCs w:val="28"/>
          <w:cs/>
          <w:lang w:bidi="th-TH"/>
        </w:rPr>
        <w:t>การวิเคราะห์ข้อมูลมุมมอง</w:t>
      </w:r>
      <w:r w:rsidRPr="00EB7DAD">
        <w:rPr>
          <w:rFonts w:ascii="TH SarabunPSK" w:hAnsi="TH SarabunPSK" w:cs="TH SarabunPSK" w:hint="cs"/>
          <w:sz w:val="28"/>
          <w:szCs w:val="28"/>
          <w:cs/>
          <w:lang w:bidi="th-TH"/>
        </w:rPr>
        <w:t>ใน</w:t>
      </w:r>
      <w:r w:rsidRPr="00EB7DAD">
        <w:rPr>
          <w:rFonts w:ascii="TH SarabunPSK" w:hAnsi="TH SarabunPSK" w:cs="TH SarabunPSK"/>
          <w:sz w:val="28"/>
          <w:szCs w:val="28"/>
          <w:cs/>
          <w:lang w:bidi="th-TH"/>
        </w:rPr>
        <w:t xml:space="preserve">ธรรมชาติของวิทยาศาสตร์ </w:t>
      </w:r>
      <w:r w:rsidRPr="00EB7DAD">
        <w:rPr>
          <w:rFonts w:ascii="TH SarabunPSK" w:hAnsi="TH SarabunPSK" w:cs="TH SarabunPSK"/>
          <w:i w:val="0"/>
          <w:iCs/>
          <w:sz w:val="28"/>
          <w:szCs w:val="28"/>
          <w:lang w:bidi="th-TH"/>
        </w:rPr>
        <w:t>8</w:t>
      </w:r>
      <w:r w:rsidRPr="00EB7DAD">
        <w:rPr>
          <w:rFonts w:ascii="TH SarabunPSK" w:hAnsi="TH SarabunPSK" w:cs="TH SarabunPSK"/>
          <w:sz w:val="28"/>
          <w:szCs w:val="28"/>
          <w:lang w:bidi="th-TH"/>
        </w:rPr>
        <w:t xml:space="preserve"> </w:t>
      </w:r>
      <w:r w:rsidRPr="00EB7DAD">
        <w:rPr>
          <w:rFonts w:ascii="TH SarabunPSK" w:hAnsi="TH SarabunPSK" w:cs="TH SarabunPSK"/>
          <w:sz w:val="28"/>
          <w:szCs w:val="28"/>
          <w:cs/>
          <w:lang w:bidi="th-TH"/>
        </w:rPr>
        <w:t>ด้าน (</w:t>
      </w:r>
      <w:r w:rsidRPr="00EB7DAD">
        <w:rPr>
          <w:rFonts w:ascii="TH SarabunPSK" w:hAnsi="TH SarabunPSK" w:cs="TH SarabunPSK"/>
          <w:i w:val="0"/>
          <w:iCs/>
          <w:sz w:val="28"/>
          <w:szCs w:val="28"/>
          <w:lang w:bidi="th-TH"/>
        </w:rPr>
        <w:t>VNOS-D)</w:t>
      </w:r>
      <w:r w:rsidRPr="00EB7DAD">
        <w:rPr>
          <w:rFonts w:ascii="TH SarabunPSK" w:hAnsi="TH SarabunPSK" w:cs="TH SarabunPSK"/>
          <w:sz w:val="28"/>
          <w:szCs w:val="28"/>
          <w:lang w:bidi="th-TH"/>
        </w:rPr>
        <w:t xml:space="preserve"> </w:t>
      </w:r>
      <w:r w:rsidRPr="00EB7DAD">
        <w:rPr>
          <w:rFonts w:ascii="TH SarabunPSK" w:hAnsi="TH SarabunPSK" w:cs="TH SarabunPSK"/>
          <w:sz w:val="28"/>
          <w:szCs w:val="28"/>
          <w:cs/>
          <w:lang w:bidi="th-TH"/>
        </w:rPr>
        <w:t xml:space="preserve">ได้แก่ </w:t>
      </w:r>
      <w:r>
        <w:rPr>
          <w:rFonts w:ascii="TH SarabunPSK" w:hAnsi="TH SarabunPSK" w:cs="TH SarabunPSK"/>
          <w:sz w:val="28"/>
          <w:szCs w:val="28"/>
          <w:lang w:bidi="th-TH"/>
        </w:rPr>
        <w:br/>
      </w:r>
      <w:r w:rsidRPr="00EB7DAD">
        <w:rPr>
          <w:rFonts w:ascii="TH SarabunPSK" w:hAnsi="TH SarabunPSK" w:cs="TH SarabunPSK"/>
          <w:sz w:val="28"/>
          <w:szCs w:val="28"/>
          <w:cs/>
          <w:lang w:bidi="th-TH"/>
        </w:rPr>
        <w:t>ด้านหลักฐานเชิงประจักษ์ ด้านการสังเกตและการลงความเห็น ด้านกฎและทฤษฎีทางวิทยาศาสตร์ ด้านความคิดสร้างสรรค์และจินตนาการในวิทยาศาสตร์ ด้านการถูกเหนี่ยวน</w:t>
      </w:r>
      <w:r w:rsidRPr="00EB7DAD">
        <w:rPr>
          <w:rFonts w:ascii="TH SarabunPSK" w:hAnsi="TH SarabunPSK" w:cs="TH SarabunPSK" w:hint="cs"/>
          <w:sz w:val="28"/>
          <w:szCs w:val="28"/>
          <w:cs/>
          <w:lang w:bidi="th-TH"/>
        </w:rPr>
        <w:t>ำ</w:t>
      </w:r>
      <w:r w:rsidRPr="00EB7DAD">
        <w:rPr>
          <w:rFonts w:ascii="TH SarabunPSK" w:hAnsi="TH SarabunPSK" w:cs="TH SarabunPSK"/>
          <w:sz w:val="28"/>
          <w:szCs w:val="28"/>
          <w:cs/>
          <w:lang w:bidi="th-TH"/>
        </w:rPr>
        <w:t>โดยความรู้และทฤษฎีทางวิทยาศาสตร์ ด้านอิทธิพลของสังคม</w:t>
      </w:r>
      <w:r>
        <w:rPr>
          <w:rFonts w:ascii="TH SarabunPSK" w:hAnsi="TH SarabunPSK" w:cs="TH SarabunPSK"/>
          <w:sz w:val="28"/>
          <w:szCs w:val="28"/>
          <w:lang w:bidi="th-TH"/>
        </w:rPr>
        <w:br/>
      </w:r>
      <w:r w:rsidRPr="00EB7DAD">
        <w:rPr>
          <w:rFonts w:ascii="TH SarabunPSK" w:hAnsi="TH SarabunPSK" w:cs="TH SarabunPSK"/>
          <w:sz w:val="28"/>
          <w:szCs w:val="28"/>
          <w:cs/>
          <w:lang w:bidi="th-TH"/>
        </w:rPr>
        <w:t>และวัฒนธรรมที่มีต่อวิทยาศาสตร์ ด้านมายาคติต่อวิธีการทางวิทยาศาสตร์ และด้านความเป็นพลวัตของความรู้</w:t>
      </w:r>
      <w:r>
        <w:rPr>
          <w:rFonts w:ascii="TH SarabunPSK" w:hAnsi="TH SarabunPSK" w:cs="TH SarabunPSK"/>
          <w:sz w:val="28"/>
          <w:szCs w:val="28"/>
          <w:lang w:bidi="th-TH"/>
        </w:rPr>
        <w:br/>
      </w:r>
      <w:r w:rsidRPr="00EB7DAD">
        <w:rPr>
          <w:rFonts w:ascii="TH SarabunPSK" w:hAnsi="TH SarabunPSK" w:cs="TH SarabunPSK"/>
          <w:sz w:val="28"/>
          <w:szCs w:val="28"/>
          <w:cs/>
          <w:lang w:bidi="th-TH"/>
        </w:rPr>
        <w:t>ทางวิทยาศาสตร์ ซึ่งมีเกณฑ์การเก็บข้อมูลดังต่อไปนี้ ได้แก่ มุมมองที่สอดคล้องกับมติประชาคมวิทยาศาสตร์ (</w:t>
      </w:r>
      <w:r w:rsidRPr="00EB7DAD">
        <w:rPr>
          <w:rFonts w:ascii="TH SarabunPSK" w:hAnsi="TH SarabunPSK" w:cs="TH SarabunPSK"/>
          <w:i w:val="0"/>
          <w:iCs/>
          <w:sz w:val="28"/>
          <w:szCs w:val="28"/>
          <w:lang w:bidi="th-TH"/>
        </w:rPr>
        <w:t>Informed View)</w:t>
      </w:r>
      <w:r w:rsidRPr="00EB7DAD">
        <w:rPr>
          <w:rFonts w:ascii="TH SarabunPSK" w:hAnsi="TH SarabunPSK" w:cs="TH SarabunPSK"/>
          <w:sz w:val="28"/>
          <w:szCs w:val="28"/>
          <w:lang w:bidi="th-TH"/>
        </w:rPr>
        <w:t xml:space="preserve"> </w:t>
      </w:r>
      <w:r w:rsidRPr="00EB7DAD">
        <w:rPr>
          <w:rFonts w:ascii="TH SarabunPSK" w:hAnsi="TH SarabunPSK" w:cs="TH SarabunPSK"/>
          <w:sz w:val="28"/>
          <w:szCs w:val="28"/>
          <w:cs/>
          <w:lang w:bidi="th-TH"/>
        </w:rPr>
        <w:t>มุมมอง</w:t>
      </w:r>
      <w:r w:rsidRPr="00EB7DAD">
        <w:rPr>
          <w:rFonts w:ascii="TH SarabunPSK" w:hAnsi="TH SarabunPSK" w:cs="TH SarabunPSK" w:hint="cs"/>
          <w:sz w:val="28"/>
          <w:szCs w:val="28"/>
          <w:cs/>
          <w:lang w:bidi="th-TH"/>
        </w:rPr>
        <w:t>ใน</w:t>
      </w:r>
      <w:r w:rsidRPr="00EB7DAD">
        <w:rPr>
          <w:rFonts w:ascii="TH SarabunPSK" w:hAnsi="TH SarabunPSK" w:cs="TH SarabunPSK"/>
          <w:sz w:val="28"/>
          <w:szCs w:val="28"/>
          <w:cs/>
          <w:lang w:bidi="th-TH"/>
        </w:rPr>
        <w:t>ระยะปรับเปลี่ยน (</w:t>
      </w:r>
      <w:r w:rsidRPr="00EB7DAD">
        <w:rPr>
          <w:rFonts w:ascii="TH SarabunPSK" w:hAnsi="TH SarabunPSK" w:cs="TH SarabunPSK"/>
          <w:i w:val="0"/>
          <w:iCs/>
          <w:sz w:val="28"/>
          <w:szCs w:val="28"/>
          <w:lang w:bidi="th-TH"/>
        </w:rPr>
        <w:t>Transition View)</w:t>
      </w:r>
      <w:r w:rsidRPr="00EB7DAD">
        <w:rPr>
          <w:rFonts w:ascii="TH SarabunPSK" w:hAnsi="TH SarabunPSK" w:cs="TH SarabunPSK"/>
          <w:sz w:val="28"/>
          <w:szCs w:val="28"/>
          <w:lang w:bidi="th-TH"/>
        </w:rPr>
        <w:t xml:space="preserve"> </w:t>
      </w:r>
      <w:r w:rsidRPr="00EB7DAD">
        <w:rPr>
          <w:rFonts w:ascii="TH SarabunPSK" w:hAnsi="TH SarabunPSK" w:cs="TH SarabunPSK"/>
          <w:sz w:val="28"/>
          <w:szCs w:val="28"/>
          <w:cs/>
          <w:lang w:bidi="th-TH"/>
        </w:rPr>
        <w:t>มุมมองที่ไม่สอดคล้องกับมติประชาคมวิทยาศาสตร์ (</w:t>
      </w:r>
      <w:r w:rsidRPr="00EB7DAD">
        <w:rPr>
          <w:rFonts w:ascii="TH SarabunPSK" w:hAnsi="TH SarabunPSK" w:cs="TH SarabunPSK"/>
          <w:i w:val="0"/>
          <w:iCs/>
          <w:sz w:val="28"/>
          <w:szCs w:val="28"/>
          <w:lang w:bidi="th-TH"/>
        </w:rPr>
        <w:t xml:space="preserve">Naive view) </w:t>
      </w:r>
      <w:r w:rsidRPr="00EB7DAD">
        <w:rPr>
          <w:rFonts w:ascii="TH SarabunPSK" w:hAnsi="TH SarabunPSK" w:cs="TH SarabunPSK"/>
          <w:sz w:val="28"/>
          <w:szCs w:val="28"/>
          <w:cs/>
          <w:lang w:bidi="th-TH"/>
        </w:rPr>
        <w:t>และไม่สามารถจัดกลุ่มได้ (</w:t>
      </w:r>
      <w:r w:rsidRPr="00EB7DAD">
        <w:rPr>
          <w:rFonts w:ascii="TH SarabunPSK" w:hAnsi="TH SarabunPSK" w:cs="TH SarabunPSK"/>
          <w:i w:val="0"/>
          <w:iCs/>
          <w:sz w:val="28"/>
          <w:szCs w:val="28"/>
          <w:lang w:bidi="th-TH"/>
        </w:rPr>
        <w:t>Not categorized)</w:t>
      </w:r>
      <w:r w:rsidRPr="00EB7DAD">
        <w:rPr>
          <w:rFonts w:ascii="TH SarabunPSK" w:hAnsi="TH SarabunPSK" w:cs="TH SarabunPSK"/>
          <w:sz w:val="28"/>
          <w:szCs w:val="28"/>
          <w:lang w:bidi="th-TH"/>
        </w:rPr>
        <w:t xml:space="preserve"> </w:t>
      </w:r>
      <w:r w:rsidRPr="00EB7DAD">
        <w:rPr>
          <w:rFonts w:ascii="TH SarabunPSK" w:hAnsi="TH SarabunPSK" w:cs="TH SarabunPSK"/>
          <w:sz w:val="28"/>
          <w:szCs w:val="28"/>
          <w:cs/>
          <w:lang w:bidi="th-TH"/>
        </w:rPr>
        <w:t>และท</w:t>
      </w:r>
      <w:r w:rsidRPr="00EB7DAD">
        <w:rPr>
          <w:rFonts w:ascii="TH SarabunPSK" w:hAnsi="TH SarabunPSK" w:cs="TH SarabunPSK" w:hint="cs"/>
          <w:sz w:val="28"/>
          <w:szCs w:val="28"/>
          <w:cs/>
          <w:lang w:bidi="th-TH"/>
        </w:rPr>
        <w:t>ำ</w:t>
      </w:r>
      <w:r w:rsidRPr="00EB7DAD">
        <w:rPr>
          <w:rFonts w:ascii="TH SarabunPSK" w:hAnsi="TH SarabunPSK" w:cs="TH SarabunPSK"/>
          <w:sz w:val="28"/>
          <w:szCs w:val="28"/>
          <w:cs/>
          <w:lang w:bidi="th-TH"/>
        </w:rPr>
        <w:t>การประเมินผล</w:t>
      </w:r>
      <w:r w:rsidR="005E31FE">
        <w:rPr>
          <w:rFonts w:ascii="TH SarabunPSK" w:hAnsi="TH SarabunPSK" w:cs="TH SarabunPSK"/>
          <w:sz w:val="28"/>
          <w:szCs w:val="28"/>
          <w:cs/>
          <w:lang w:bidi="th-TH"/>
        </w:rPr>
        <w:t>ผลสัมฤทธิ์</w:t>
      </w:r>
      <w:r w:rsidRPr="00EB7DAD">
        <w:rPr>
          <w:rFonts w:ascii="TH SarabunPSK" w:hAnsi="TH SarabunPSK" w:cs="TH SarabunPSK"/>
          <w:sz w:val="28"/>
          <w:szCs w:val="28"/>
          <w:cs/>
          <w:lang w:bidi="th-TH"/>
        </w:rPr>
        <w:t>ก่อนและหลังของการใช้ชุดกิจกรรม</w:t>
      </w:r>
      <w:r>
        <w:rPr>
          <w:rFonts w:ascii="TH SarabunPSK" w:hAnsi="TH SarabunPSK" w:cs="TH SarabunPSK"/>
          <w:sz w:val="28"/>
          <w:szCs w:val="28"/>
          <w:lang w:bidi="th-TH"/>
        </w:rPr>
        <w:br/>
      </w:r>
      <w:r w:rsidRPr="00EB7DAD">
        <w:rPr>
          <w:rFonts w:ascii="TH SarabunPSK" w:hAnsi="TH SarabunPSK" w:cs="TH SarabunPSK"/>
          <w:sz w:val="28"/>
          <w:szCs w:val="28"/>
          <w:cs/>
          <w:lang w:bidi="th-TH"/>
        </w:rPr>
        <w:t>จากแบบทดสอบจ</w:t>
      </w:r>
      <w:r w:rsidRPr="00EB7DAD">
        <w:rPr>
          <w:rFonts w:ascii="TH SarabunPSK" w:hAnsi="TH SarabunPSK" w:cs="TH SarabunPSK" w:hint="cs"/>
          <w:sz w:val="28"/>
          <w:szCs w:val="28"/>
          <w:cs/>
          <w:lang w:bidi="th-TH"/>
        </w:rPr>
        <w:t>ำ</w:t>
      </w:r>
      <w:r w:rsidRPr="00EB7DAD">
        <w:rPr>
          <w:rFonts w:ascii="TH SarabunPSK" w:hAnsi="TH SarabunPSK" w:cs="TH SarabunPSK"/>
          <w:sz w:val="28"/>
          <w:szCs w:val="28"/>
          <w:cs/>
          <w:lang w:bidi="th-TH"/>
        </w:rPr>
        <w:t xml:space="preserve">นวน </w:t>
      </w:r>
      <w:r w:rsidRPr="00EB7DAD">
        <w:rPr>
          <w:rFonts w:ascii="TH SarabunPSK" w:hAnsi="TH SarabunPSK" w:cs="TH SarabunPSK"/>
          <w:i w:val="0"/>
          <w:iCs/>
          <w:sz w:val="28"/>
          <w:szCs w:val="28"/>
          <w:lang w:bidi="th-TH"/>
        </w:rPr>
        <w:t>15</w:t>
      </w:r>
      <w:r w:rsidRPr="00EB7DAD">
        <w:rPr>
          <w:rFonts w:ascii="TH SarabunPSK" w:hAnsi="TH SarabunPSK" w:cs="TH SarabunPSK"/>
          <w:sz w:val="28"/>
          <w:szCs w:val="28"/>
          <w:lang w:bidi="th-TH"/>
        </w:rPr>
        <w:t xml:space="preserve"> </w:t>
      </w:r>
      <w:r w:rsidRPr="00EB7DAD">
        <w:rPr>
          <w:rFonts w:ascii="TH SarabunPSK" w:hAnsi="TH SarabunPSK" w:cs="TH SarabunPSK"/>
          <w:sz w:val="28"/>
          <w:szCs w:val="28"/>
          <w:cs/>
          <w:lang w:bidi="th-TH"/>
        </w:rPr>
        <w:t xml:space="preserve">ข้อ โดยวิธีการทดสอบแบบไม่อิสระต่อกัน ซึ่งได้ผลการวิเคราะห์ข้อมูลดังตารางที่ </w:t>
      </w:r>
      <w:r w:rsidRPr="00EB7DAD">
        <w:rPr>
          <w:rFonts w:ascii="TH SarabunPSK" w:hAnsi="TH SarabunPSK" w:cs="TH SarabunPSK"/>
          <w:i w:val="0"/>
          <w:iCs/>
          <w:sz w:val="28"/>
          <w:szCs w:val="28"/>
          <w:lang w:bidi="th-TH"/>
        </w:rPr>
        <w:t>1</w:t>
      </w:r>
    </w:p>
    <w:p w14:paraId="6E4D97C5" w14:textId="77777777" w:rsidR="00AE1C9E" w:rsidRPr="00F27E9E" w:rsidRDefault="00AE1C9E" w:rsidP="00AE1C9E">
      <w:pPr>
        <w:pStyle w:val="MDPI22heading2"/>
        <w:tabs>
          <w:tab w:val="left" w:pos="1418"/>
          <w:tab w:val="left" w:pos="1701"/>
        </w:tabs>
        <w:spacing w:before="0" w:after="0" w:line="240" w:lineRule="auto"/>
        <w:ind w:firstLine="720"/>
        <w:jc w:val="thaiDistribute"/>
        <w:rPr>
          <w:rFonts w:ascii="TH SarabunPSK" w:hAnsi="TH SarabunPSK" w:cs="TH SarabunPSK"/>
          <w:i w:val="0"/>
          <w:iCs/>
          <w:sz w:val="28"/>
          <w:szCs w:val="28"/>
          <w:lang w:bidi="th-TH"/>
        </w:rPr>
      </w:pPr>
    </w:p>
    <w:p w14:paraId="6729EF1E" w14:textId="70E76988" w:rsidR="00DE5E8F" w:rsidRPr="00E46024" w:rsidRDefault="00000000" w:rsidP="00E46024">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proofErr w:type="spellStart"/>
      <w:r w:rsidRPr="007E29EE">
        <w:rPr>
          <w:rFonts w:ascii="TH SarabunPSK" w:eastAsia="Sarabun" w:hAnsi="TH SarabunPSK" w:cs="TH SarabunPSK"/>
          <w:b/>
          <w:color w:val="000000"/>
          <w:sz w:val="28"/>
          <w:szCs w:val="28"/>
        </w:rPr>
        <w:t>ผลการวิจัย</w:t>
      </w:r>
      <w:proofErr w:type="spellEnd"/>
    </w:p>
    <w:p w14:paraId="4462D2B5" w14:textId="6F6AD624" w:rsidR="00852132" w:rsidRPr="005762EC" w:rsidRDefault="00DE5E8F" w:rsidP="00DE5E8F">
      <w:pPr>
        <w:pStyle w:val="MDPI22heading2"/>
        <w:tabs>
          <w:tab w:val="left" w:pos="1701"/>
        </w:tabs>
        <w:spacing w:before="0" w:after="0" w:line="240" w:lineRule="auto"/>
        <w:jc w:val="thaiDistribute"/>
        <w:rPr>
          <w:rFonts w:ascii="TH SarabunPSK" w:hAnsi="TH SarabunPSK" w:cs="TH SarabunPSK"/>
          <w:i w:val="0"/>
          <w:iCs/>
          <w:sz w:val="28"/>
          <w:szCs w:val="28"/>
          <w:lang w:bidi="th-TH"/>
        </w:rPr>
      </w:pPr>
      <w:r w:rsidRPr="005762EC">
        <w:rPr>
          <w:rFonts w:ascii="TH SarabunPSK" w:hAnsi="TH SarabunPSK" w:cs="TH SarabunPSK" w:hint="cs"/>
          <w:sz w:val="28"/>
          <w:szCs w:val="28"/>
          <w:cs/>
          <w:lang w:bidi="th-TH"/>
        </w:rPr>
        <w:t xml:space="preserve">ตารางที่ </w:t>
      </w:r>
      <w:r w:rsidRPr="005762EC">
        <w:rPr>
          <w:rFonts w:ascii="TH SarabunPSK" w:hAnsi="TH SarabunPSK" w:cs="TH SarabunPSK"/>
          <w:i w:val="0"/>
          <w:iCs/>
          <w:sz w:val="28"/>
          <w:szCs w:val="28"/>
          <w:lang w:bidi="th-TH"/>
        </w:rPr>
        <w:t>1</w:t>
      </w:r>
      <w:r w:rsidRPr="005762EC">
        <w:rPr>
          <w:rFonts w:ascii="TH SarabunPSK" w:hAnsi="TH SarabunPSK" w:cs="TH SarabunPSK" w:hint="cs"/>
          <w:sz w:val="28"/>
          <w:szCs w:val="28"/>
          <w:cs/>
          <w:lang w:bidi="th-TH"/>
        </w:rPr>
        <w:t xml:space="preserve"> ผลการวัด</w:t>
      </w:r>
      <w:r w:rsidRPr="005762EC">
        <w:rPr>
          <w:rFonts w:ascii="TH SarabunPSK" w:hAnsi="TH SarabunPSK" w:cs="TH SarabunPSK"/>
          <w:sz w:val="28"/>
          <w:szCs w:val="28"/>
          <w:cs/>
          <w:lang w:bidi="th-TH"/>
        </w:rPr>
        <w:t>มุมมอง</w:t>
      </w:r>
      <w:r w:rsidRPr="005762EC">
        <w:rPr>
          <w:rFonts w:ascii="TH SarabunPSK" w:hAnsi="TH SarabunPSK" w:cs="TH SarabunPSK" w:hint="cs"/>
          <w:sz w:val="28"/>
          <w:szCs w:val="28"/>
          <w:cs/>
          <w:lang w:bidi="th-TH"/>
        </w:rPr>
        <w:t>ใน</w:t>
      </w:r>
      <w:r w:rsidRPr="005762EC">
        <w:rPr>
          <w:rFonts w:ascii="TH SarabunPSK" w:hAnsi="TH SarabunPSK" w:cs="TH SarabunPSK"/>
          <w:sz w:val="28"/>
          <w:szCs w:val="28"/>
          <w:cs/>
          <w:lang w:bidi="th-TH"/>
        </w:rPr>
        <w:t>ธรรมชาติของวิทยาศาสตร์</w:t>
      </w:r>
      <w:r w:rsidRPr="005762EC">
        <w:rPr>
          <w:rFonts w:ascii="TH SarabunPSK" w:hAnsi="TH SarabunPSK" w:cs="TH SarabunPSK" w:hint="cs"/>
          <w:sz w:val="28"/>
          <w:szCs w:val="28"/>
          <w:cs/>
          <w:lang w:bidi="th-TH"/>
        </w:rPr>
        <w:t xml:space="preserve"> ของนักเรียนชั้นมัธยมศึกษาปีที่ </w:t>
      </w:r>
      <w:r w:rsidRPr="005762EC">
        <w:rPr>
          <w:rFonts w:ascii="TH SarabunPSK" w:hAnsi="TH SarabunPSK" w:cs="TH SarabunPSK"/>
          <w:i w:val="0"/>
          <w:iCs/>
          <w:sz w:val="28"/>
          <w:szCs w:val="28"/>
          <w:lang w:bidi="th-TH"/>
        </w:rPr>
        <w:t xml:space="preserve">3 </w:t>
      </w:r>
    </w:p>
    <w:tbl>
      <w:tblPr>
        <w:tblStyle w:val="TableGrid"/>
        <w:tblW w:w="0" w:type="auto"/>
        <w:tblInd w:w="38" w:type="dxa"/>
        <w:tblLook w:val="04A0" w:firstRow="1" w:lastRow="0" w:firstColumn="1" w:lastColumn="0" w:noHBand="0" w:noVBand="1"/>
      </w:tblPr>
      <w:tblGrid>
        <w:gridCol w:w="3198"/>
        <w:gridCol w:w="720"/>
        <w:gridCol w:w="723"/>
        <w:gridCol w:w="721"/>
        <w:gridCol w:w="723"/>
        <w:gridCol w:w="721"/>
        <w:gridCol w:w="723"/>
        <w:gridCol w:w="721"/>
        <w:gridCol w:w="729"/>
      </w:tblGrid>
      <w:tr w:rsidR="00DE5E8F" w:rsidRPr="00151B17" w14:paraId="58FEA987" w14:textId="77777777" w:rsidTr="00F741E7">
        <w:trPr>
          <w:tblHeader/>
        </w:trPr>
        <w:tc>
          <w:tcPr>
            <w:tcW w:w="3198" w:type="dxa"/>
            <w:vMerge w:val="restart"/>
            <w:tcBorders>
              <w:top w:val="single" w:sz="18" w:space="0" w:color="000000"/>
            </w:tcBorders>
            <w:shd w:val="clear" w:color="auto" w:fill="FFFFFF" w:themeFill="background1"/>
            <w:vAlign w:val="center"/>
          </w:tcPr>
          <w:p w14:paraId="179ED22E" w14:textId="77777777" w:rsidR="00DE5E8F" w:rsidRPr="00151B17" w:rsidRDefault="00DE5E8F" w:rsidP="00F741E7">
            <w:pPr>
              <w:jc w:val="center"/>
              <w:rPr>
                <w:rFonts w:ascii="TH SarabunPSK" w:hAnsi="TH SarabunPSK" w:cs="TH SarabunPSK"/>
                <w:b/>
                <w:bCs/>
                <w:i/>
                <w:color w:val="000000" w:themeColor="text1"/>
                <w:sz w:val="28"/>
                <w:szCs w:val="28"/>
              </w:rPr>
            </w:pPr>
            <w:r w:rsidRPr="00151B17">
              <w:rPr>
                <w:rFonts w:ascii="TH SarabunPSK" w:hAnsi="TH SarabunPSK" w:cs="TH SarabunPSK"/>
                <w:b/>
                <w:bCs/>
                <w:i/>
                <w:color w:val="000000" w:themeColor="text1"/>
                <w:sz w:val="28"/>
                <w:szCs w:val="28"/>
                <w:cs/>
              </w:rPr>
              <w:t>ประเด็นคำถามวัดมุมมอง</w:t>
            </w:r>
          </w:p>
          <w:p w14:paraId="42F1DC0B" w14:textId="77777777" w:rsidR="00DE5E8F" w:rsidRPr="00151B17" w:rsidRDefault="00DE5E8F" w:rsidP="00F741E7">
            <w:pPr>
              <w:jc w:val="center"/>
              <w:rPr>
                <w:rFonts w:ascii="TH SarabunPSK" w:hAnsi="TH SarabunPSK" w:cs="TH SarabunPSK"/>
                <w:b/>
                <w:bCs/>
                <w:i/>
                <w:color w:val="000000" w:themeColor="text1"/>
                <w:sz w:val="28"/>
                <w:szCs w:val="28"/>
              </w:rPr>
            </w:pPr>
            <w:r w:rsidRPr="00151B17">
              <w:rPr>
                <w:rFonts w:ascii="TH SarabunPSK" w:hAnsi="TH SarabunPSK" w:cs="TH SarabunPSK"/>
                <w:b/>
                <w:bCs/>
                <w:i/>
                <w:color w:val="000000" w:themeColor="text1"/>
                <w:sz w:val="28"/>
                <w:szCs w:val="28"/>
                <w:cs/>
              </w:rPr>
              <w:t>ในธรรมชาติของวิทยาศาสตร์</w:t>
            </w:r>
          </w:p>
        </w:tc>
        <w:tc>
          <w:tcPr>
            <w:tcW w:w="5781" w:type="dxa"/>
            <w:gridSpan w:val="8"/>
            <w:tcBorders>
              <w:top w:val="single" w:sz="18" w:space="0" w:color="000000"/>
            </w:tcBorders>
            <w:vAlign w:val="center"/>
          </w:tcPr>
          <w:p w14:paraId="539367B7" w14:textId="77777777" w:rsidR="00DE5E8F" w:rsidRPr="00151B17" w:rsidRDefault="00DE5E8F" w:rsidP="00F741E7">
            <w:pPr>
              <w:jc w:val="center"/>
              <w:rPr>
                <w:rFonts w:ascii="TH SarabunPSK" w:hAnsi="TH SarabunPSK" w:cs="TH SarabunPSK"/>
                <w:b/>
                <w:bCs/>
                <w:i/>
                <w:color w:val="000000" w:themeColor="text1"/>
                <w:sz w:val="28"/>
                <w:szCs w:val="28"/>
              </w:rPr>
            </w:pPr>
            <w:r w:rsidRPr="00151B17">
              <w:rPr>
                <w:rFonts w:ascii="TH SarabunPSK" w:hAnsi="TH SarabunPSK" w:cs="TH SarabunPSK"/>
                <w:b/>
                <w:bCs/>
                <w:i/>
                <w:color w:val="000000" w:themeColor="text1"/>
                <w:sz w:val="28"/>
                <w:szCs w:val="28"/>
                <w:cs/>
              </w:rPr>
              <w:t>เกณฑ์วัดมุมมองในธรรมชาติของวิทยาศาสตร์ (%)</w:t>
            </w:r>
          </w:p>
        </w:tc>
      </w:tr>
      <w:tr w:rsidR="00DE5E8F" w:rsidRPr="00151B17" w14:paraId="43F0E931" w14:textId="77777777" w:rsidTr="00F741E7">
        <w:trPr>
          <w:tblHeader/>
        </w:trPr>
        <w:tc>
          <w:tcPr>
            <w:tcW w:w="3198" w:type="dxa"/>
            <w:vMerge/>
            <w:shd w:val="clear" w:color="auto" w:fill="FFFFFF" w:themeFill="background1"/>
          </w:tcPr>
          <w:p w14:paraId="3CBA75E9" w14:textId="77777777" w:rsidR="00DE5E8F" w:rsidRPr="00151B17" w:rsidRDefault="00DE5E8F" w:rsidP="00F741E7">
            <w:pPr>
              <w:rPr>
                <w:rFonts w:ascii="TH SarabunPSK" w:hAnsi="TH SarabunPSK" w:cs="TH SarabunPSK"/>
                <w:b/>
                <w:bCs/>
                <w:iCs/>
                <w:color w:val="000000" w:themeColor="text1"/>
                <w:sz w:val="28"/>
                <w:szCs w:val="28"/>
              </w:rPr>
            </w:pPr>
          </w:p>
        </w:tc>
        <w:tc>
          <w:tcPr>
            <w:tcW w:w="1443" w:type="dxa"/>
            <w:gridSpan w:val="2"/>
            <w:vAlign w:val="center"/>
          </w:tcPr>
          <w:p w14:paraId="584A4BA0" w14:textId="77777777" w:rsidR="00DE5E8F" w:rsidRPr="00151B17" w:rsidRDefault="00DE5E8F" w:rsidP="00F741E7">
            <w:pPr>
              <w:jc w:val="center"/>
              <w:rPr>
                <w:rFonts w:ascii="TH SarabunPSK" w:hAnsi="TH SarabunPSK" w:cs="TH SarabunPSK"/>
                <w:b/>
                <w:bCs/>
                <w:iCs/>
                <w:color w:val="000000" w:themeColor="text1"/>
                <w:sz w:val="28"/>
                <w:szCs w:val="28"/>
              </w:rPr>
            </w:pPr>
            <w:r w:rsidRPr="00151B17">
              <w:rPr>
                <w:rFonts w:ascii="TH SarabunPSK" w:hAnsi="TH SarabunPSK" w:cs="TH SarabunPSK"/>
                <w:b/>
                <w:bCs/>
                <w:iCs/>
                <w:color w:val="000000" w:themeColor="text1"/>
                <w:sz w:val="28"/>
                <w:szCs w:val="28"/>
              </w:rPr>
              <w:t xml:space="preserve">IV* </w:t>
            </w:r>
          </w:p>
        </w:tc>
        <w:tc>
          <w:tcPr>
            <w:tcW w:w="1444" w:type="dxa"/>
            <w:gridSpan w:val="2"/>
            <w:vAlign w:val="center"/>
          </w:tcPr>
          <w:p w14:paraId="35442D1D" w14:textId="77777777" w:rsidR="00DE5E8F" w:rsidRPr="00151B17" w:rsidRDefault="00DE5E8F" w:rsidP="00F741E7">
            <w:pPr>
              <w:jc w:val="center"/>
              <w:rPr>
                <w:rFonts w:ascii="TH SarabunPSK" w:hAnsi="TH SarabunPSK" w:cs="TH SarabunPSK"/>
                <w:b/>
                <w:bCs/>
                <w:iCs/>
                <w:color w:val="000000" w:themeColor="text1"/>
                <w:sz w:val="28"/>
                <w:szCs w:val="28"/>
              </w:rPr>
            </w:pPr>
            <w:r w:rsidRPr="00151B17">
              <w:rPr>
                <w:rFonts w:ascii="TH SarabunPSK" w:hAnsi="TH SarabunPSK" w:cs="TH SarabunPSK"/>
                <w:b/>
                <w:bCs/>
                <w:iCs/>
                <w:color w:val="000000" w:themeColor="text1"/>
                <w:sz w:val="28"/>
                <w:szCs w:val="28"/>
              </w:rPr>
              <w:t xml:space="preserve">TV* </w:t>
            </w:r>
          </w:p>
        </w:tc>
        <w:tc>
          <w:tcPr>
            <w:tcW w:w="1444" w:type="dxa"/>
            <w:gridSpan w:val="2"/>
            <w:vAlign w:val="center"/>
          </w:tcPr>
          <w:p w14:paraId="13839245" w14:textId="77777777" w:rsidR="00DE5E8F" w:rsidRPr="00151B17" w:rsidRDefault="00DE5E8F" w:rsidP="00F741E7">
            <w:pPr>
              <w:jc w:val="center"/>
              <w:rPr>
                <w:rFonts w:ascii="TH SarabunPSK" w:hAnsi="TH SarabunPSK" w:cs="TH SarabunPSK"/>
                <w:b/>
                <w:bCs/>
                <w:iCs/>
                <w:color w:val="000000" w:themeColor="text1"/>
                <w:sz w:val="28"/>
                <w:szCs w:val="28"/>
              </w:rPr>
            </w:pPr>
            <w:r w:rsidRPr="00151B17">
              <w:rPr>
                <w:rFonts w:ascii="TH SarabunPSK" w:hAnsi="TH SarabunPSK" w:cs="TH SarabunPSK"/>
                <w:b/>
                <w:bCs/>
                <w:iCs/>
                <w:color w:val="000000" w:themeColor="text1"/>
                <w:sz w:val="28"/>
                <w:szCs w:val="28"/>
              </w:rPr>
              <w:t>NV*</w:t>
            </w:r>
          </w:p>
        </w:tc>
        <w:tc>
          <w:tcPr>
            <w:tcW w:w="1450" w:type="dxa"/>
            <w:gridSpan w:val="2"/>
            <w:vAlign w:val="center"/>
          </w:tcPr>
          <w:p w14:paraId="398F27A6" w14:textId="77777777" w:rsidR="00DE5E8F" w:rsidRPr="00151B17" w:rsidRDefault="00DE5E8F" w:rsidP="00F741E7">
            <w:pPr>
              <w:jc w:val="center"/>
              <w:rPr>
                <w:rFonts w:ascii="TH SarabunPSK" w:hAnsi="TH SarabunPSK" w:cs="TH SarabunPSK"/>
                <w:b/>
                <w:bCs/>
                <w:iCs/>
                <w:color w:val="000000" w:themeColor="text1"/>
                <w:sz w:val="28"/>
                <w:szCs w:val="28"/>
              </w:rPr>
            </w:pPr>
            <w:r w:rsidRPr="00151B17">
              <w:rPr>
                <w:rFonts w:ascii="TH SarabunPSK" w:hAnsi="TH SarabunPSK" w:cs="TH SarabunPSK"/>
                <w:b/>
                <w:bCs/>
                <w:iCs/>
                <w:color w:val="000000" w:themeColor="text1"/>
                <w:sz w:val="28"/>
                <w:szCs w:val="28"/>
              </w:rPr>
              <w:t>NC*</w:t>
            </w:r>
          </w:p>
        </w:tc>
      </w:tr>
      <w:tr w:rsidR="00DE5E8F" w:rsidRPr="00151B17" w14:paraId="29C02C58" w14:textId="77777777" w:rsidTr="00F741E7">
        <w:trPr>
          <w:trHeight w:val="289"/>
          <w:tblHeader/>
        </w:trPr>
        <w:tc>
          <w:tcPr>
            <w:tcW w:w="3198" w:type="dxa"/>
            <w:vMerge/>
            <w:tcBorders>
              <w:bottom w:val="single" w:sz="18" w:space="0" w:color="000000"/>
            </w:tcBorders>
            <w:shd w:val="clear" w:color="auto" w:fill="FFFFFF" w:themeFill="background1"/>
          </w:tcPr>
          <w:p w14:paraId="0C2EC722" w14:textId="77777777" w:rsidR="00DE5E8F" w:rsidRPr="00151B17" w:rsidRDefault="00DE5E8F" w:rsidP="00F741E7">
            <w:pPr>
              <w:rPr>
                <w:rFonts w:ascii="TH SarabunPSK" w:hAnsi="TH SarabunPSK" w:cs="TH SarabunPSK"/>
                <w:b/>
                <w:bCs/>
                <w:iCs/>
                <w:color w:val="000000" w:themeColor="text1"/>
                <w:sz w:val="28"/>
                <w:szCs w:val="28"/>
              </w:rPr>
            </w:pPr>
          </w:p>
        </w:tc>
        <w:tc>
          <w:tcPr>
            <w:tcW w:w="720" w:type="dxa"/>
            <w:tcBorders>
              <w:bottom w:val="single" w:sz="18" w:space="0" w:color="000000"/>
            </w:tcBorders>
            <w:vAlign w:val="center"/>
          </w:tcPr>
          <w:p w14:paraId="799A1E04" w14:textId="77777777" w:rsidR="00DE5E8F" w:rsidRPr="00151B17" w:rsidRDefault="00DE5E8F" w:rsidP="00F741E7">
            <w:pPr>
              <w:jc w:val="center"/>
              <w:rPr>
                <w:rFonts w:ascii="TH SarabunPSK" w:hAnsi="TH SarabunPSK" w:cs="TH SarabunPSK"/>
                <w:b/>
                <w:bCs/>
                <w:iCs/>
                <w:color w:val="000000" w:themeColor="text1"/>
                <w:sz w:val="28"/>
                <w:szCs w:val="28"/>
              </w:rPr>
            </w:pPr>
            <w:r w:rsidRPr="00151B17">
              <w:rPr>
                <w:rFonts w:ascii="TH SarabunPSK" w:hAnsi="TH SarabunPSK" w:cs="TH SarabunPSK"/>
                <w:b/>
                <w:bCs/>
                <w:iCs/>
                <w:color w:val="000000" w:themeColor="text1"/>
                <w:sz w:val="28"/>
                <w:szCs w:val="28"/>
              </w:rPr>
              <w:t>pre</w:t>
            </w:r>
          </w:p>
        </w:tc>
        <w:tc>
          <w:tcPr>
            <w:tcW w:w="723" w:type="dxa"/>
            <w:tcBorders>
              <w:bottom w:val="single" w:sz="18" w:space="0" w:color="000000"/>
            </w:tcBorders>
            <w:vAlign w:val="center"/>
          </w:tcPr>
          <w:p w14:paraId="287E8846" w14:textId="77777777" w:rsidR="00DE5E8F" w:rsidRPr="00151B17" w:rsidRDefault="00DE5E8F" w:rsidP="00F741E7">
            <w:pPr>
              <w:jc w:val="center"/>
              <w:rPr>
                <w:rFonts w:ascii="TH SarabunPSK" w:hAnsi="TH SarabunPSK" w:cs="TH SarabunPSK"/>
                <w:b/>
                <w:bCs/>
                <w:iCs/>
                <w:color w:val="000000" w:themeColor="text1"/>
                <w:sz w:val="28"/>
                <w:szCs w:val="28"/>
              </w:rPr>
            </w:pPr>
            <w:r w:rsidRPr="00151B17">
              <w:rPr>
                <w:rFonts w:ascii="TH SarabunPSK" w:hAnsi="TH SarabunPSK" w:cs="TH SarabunPSK"/>
                <w:b/>
                <w:bCs/>
                <w:iCs/>
                <w:color w:val="000000" w:themeColor="text1"/>
                <w:sz w:val="28"/>
                <w:szCs w:val="28"/>
              </w:rPr>
              <w:t>post</w:t>
            </w:r>
          </w:p>
        </w:tc>
        <w:tc>
          <w:tcPr>
            <w:tcW w:w="721" w:type="dxa"/>
            <w:tcBorders>
              <w:bottom w:val="single" w:sz="18" w:space="0" w:color="000000"/>
            </w:tcBorders>
            <w:vAlign w:val="center"/>
          </w:tcPr>
          <w:p w14:paraId="193EB2D5" w14:textId="77777777" w:rsidR="00DE5E8F" w:rsidRPr="00151B17" w:rsidRDefault="00DE5E8F" w:rsidP="00F741E7">
            <w:pPr>
              <w:jc w:val="center"/>
              <w:rPr>
                <w:rFonts w:ascii="TH SarabunPSK" w:hAnsi="TH SarabunPSK" w:cs="TH SarabunPSK"/>
                <w:b/>
                <w:bCs/>
                <w:iCs/>
                <w:color w:val="000000" w:themeColor="text1"/>
                <w:sz w:val="28"/>
                <w:szCs w:val="28"/>
              </w:rPr>
            </w:pPr>
            <w:r w:rsidRPr="00151B17">
              <w:rPr>
                <w:rFonts w:ascii="TH SarabunPSK" w:hAnsi="TH SarabunPSK" w:cs="TH SarabunPSK"/>
                <w:b/>
                <w:bCs/>
                <w:iCs/>
                <w:color w:val="000000" w:themeColor="text1"/>
                <w:sz w:val="28"/>
                <w:szCs w:val="28"/>
              </w:rPr>
              <w:t>pre</w:t>
            </w:r>
          </w:p>
        </w:tc>
        <w:tc>
          <w:tcPr>
            <w:tcW w:w="723" w:type="dxa"/>
            <w:tcBorders>
              <w:bottom w:val="single" w:sz="18" w:space="0" w:color="000000"/>
            </w:tcBorders>
            <w:vAlign w:val="center"/>
          </w:tcPr>
          <w:p w14:paraId="155F6136" w14:textId="77777777" w:rsidR="00DE5E8F" w:rsidRPr="00151B17" w:rsidRDefault="00DE5E8F" w:rsidP="00F741E7">
            <w:pPr>
              <w:jc w:val="center"/>
              <w:rPr>
                <w:rFonts w:ascii="TH SarabunPSK" w:hAnsi="TH SarabunPSK" w:cs="TH SarabunPSK"/>
                <w:b/>
                <w:bCs/>
                <w:iCs/>
                <w:color w:val="000000" w:themeColor="text1"/>
                <w:sz w:val="28"/>
                <w:szCs w:val="28"/>
              </w:rPr>
            </w:pPr>
            <w:r w:rsidRPr="00151B17">
              <w:rPr>
                <w:rFonts w:ascii="TH SarabunPSK" w:hAnsi="TH SarabunPSK" w:cs="TH SarabunPSK"/>
                <w:b/>
                <w:bCs/>
                <w:iCs/>
                <w:color w:val="000000" w:themeColor="text1"/>
                <w:sz w:val="28"/>
                <w:szCs w:val="28"/>
              </w:rPr>
              <w:t>post</w:t>
            </w:r>
          </w:p>
        </w:tc>
        <w:tc>
          <w:tcPr>
            <w:tcW w:w="721" w:type="dxa"/>
            <w:tcBorders>
              <w:bottom w:val="single" w:sz="18" w:space="0" w:color="000000"/>
            </w:tcBorders>
            <w:vAlign w:val="center"/>
          </w:tcPr>
          <w:p w14:paraId="07210134" w14:textId="77777777" w:rsidR="00DE5E8F" w:rsidRPr="00151B17" w:rsidRDefault="00DE5E8F" w:rsidP="00F741E7">
            <w:pPr>
              <w:jc w:val="center"/>
              <w:rPr>
                <w:rFonts w:ascii="TH SarabunPSK" w:hAnsi="TH SarabunPSK" w:cs="TH SarabunPSK"/>
                <w:b/>
                <w:bCs/>
                <w:iCs/>
                <w:color w:val="000000" w:themeColor="text1"/>
                <w:sz w:val="28"/>
                <w:szCs w:val="28"/>
              </w:rPr>
            </w:pPr>
            <w:r w:rsidRPr="00151B17">
              <w:rPr>
                <w:rFonts w:ascii="TH SarabunPSK" w:hAnsi="TH SarabunPSK" w:cs="TH SarabunPSK"/>
                <w:b/>
                <w:bCs/>
                <w:iCs/>
                <w:color w:val="000000" w:themeColor="text1"/>
                <w:sz w:val="28"/>
                <w:szCs w:val="28"/>
              </w:rPr>
              <w:t>pre</w:t>
            </w:r>
          </w:p>
        </w:tc>
        <w:tc>
          <w:tcPr>
            <w:tcW w:w="723" w:type="dxa"/>
            <w:tcBorders>
              <w:bottom w:val="single" w:sz="18" w:space="0" w:color="000000"/>
            </w:tcBorders>
            <w:vAlign w:val="center"/>
          </w:tcPr>
          <w:p w14:paraId="1837DE4B" w14:textId="77777777" w:rsidR="00DE5E8F" w:rsidRPr="00151B17" w:rsidRDefault="00DE5E8F" w:rsidP="00F741E7">
            <w:pPr>
              <w:jc w:val="center"/>
              <w:rPr>
                <w:rFonts w:ascii="TH SarabunPSK" w:hAnsi="TH SarabunPSK" w:cs="TH SarabunPSK"/>
                <w:b/>
                <w:bCs/>
                <w:iCs/>
                <w:color w:val="000000" w:themeColor="text1"/>
                <w:sz w:val="28"/>
                <w:szCs w:val="28"/>
              </w:rPr>
            </w:pPr>
            <w:r w:rsidRPr="00151B17">
              <w:rPr>
                <w:rFonts w:ascii="TH SarabunPSK" w:hAnsi="TH SarabunPSK" w:cs="TH SarabunPSK"/>
                <w:b/>
                <w:bCs/>
                <w:iCs/>
                <w:color w:val="000000" w:themeColor="text1"/>
                <w:sz w:val="28"/>
                <w:szCs w:val="28"/>
              </w:rPr>
              <w:t>post</w:t>
            </w:r>
          </w:p>
        </w:tc>
        <w:tc>
          <w:tcPr>
            <w:tcW w:w="721" w:type="dxa"/>
            <w:tcBorders>
              <w:bottom w:val="single" w:sz="18" w:space="0" w:color="000000"/>
            </w:tcBorders>
            <w:vAlign w:val="center"/>
          </w:tcPr>
          <w:p w14:paraId="325791C7" w14:textId="77777777" w:rsidR="00DE5E8F" w:rsidRPr="00151B17" w:rsidRDefault="00DE5E8F" w:rsidP="00F741E7">
            <w:pPr>
              <w:jc w:val="center"/>
              <w:rPr>
                <w:rFonts w:ascii="TH SarabunPSK" w:hAnsi="TH SarabunPSK" w:cs="TH SarabunPSK"/>
                <w:b/>
                <w:bCs/>
                <w:iCs/>
                <w:color w:val="000000" w:themeColor="text1"/>
                <w:sz w:val="28"/>
                <w:szCs w:val="28"/>
              </w:rPr>
            </w:pPr>
            <w:r w:rsidRPr="00151B17">
              <w:rPr>
                <w:rFonts w:ascii="TH SarabunPSK" w:hAnsi="TH SarabunPSK" w:cs="TH SarabunPSK"/>
                <w:b/>
                <w:bCs/>
                <w:iCs/>
                <w:color w:val="000000" w:themeColor="text1"/>
                <w:sz w:val="28"/>
                <w:szCs w:val="28"/>
              </w:rPr>
              <w:t>pre</w:t>
            </w:r>
          </w:p>
        </w:tc>
        <w:tc>
          <w:tcPr>
            <w:tcW w:w="729" w:type="dxa"/>
            <w:tcBorders>
              <w:bottom w:val="single" w:sz="18" w:space="0" w:color="000000"/>
            </w:tcBorders>
            <w:vAlign w:val="center"/>
          </w:tcPr>
          <w:p w14:paraId="6480516A" w14:textId="77777777" w:rsidR="00DE5E8F" w:rsidRPr="00151B17" w:rsidRDefault="00DE5E8F" w:rsidP="00F741E7">
            <w:pPr>
              <w:jc w:val="center"/>
              <w:rPr>
                <w:rFonts w:ascii="TH SarabunPSK" w:hAnsi="TH SarabunPSK" w:cs="TH SarabunPSK"/>
                <w:b/>
                <w:bCs/>
                <w:iCs/>
                <w:color w:val="000000" w:themeColor="text1"/>
                <w:sz w:val="28"/>
                <w:szCs w:val="28"/>
              </w:rPr>
            </w:pPr>
            <w:r w:rsidRPr="00151B17">
              <w:rPr>
                <w:rFonts w:ascii="TH SarabunPSK" w:hAnsi="TH SarabunPSK" w:cs="TH SarabunPSK"/>
                <w:b/>
                <w:bCs/>
                <w:iCs/>
                <w:color w:val="000000" w:themeColor="text1"/>
                <w:sz w:val="28"/>
                <w:szCs w:val="28"/>
              </w:rPr>
              <w:t>post</w:t>
            </w:r>
          </w:p>
        </w:tc>
      </w:tr>
      <w:tr w:rsidR="00DE5E8F" w:rsidRPr="00151B17" w14:paraId="013D8CE9" w14:textId="77777777" w:rsidTr="00F741E7">
        <w:trPr>
          <w:trHeight w:val="283"/>
        </w:trPr>
        <w:tc>
          <w:tcPr>
            <w:tcW w:w="3198" w:type="dxa"/>
            <w:vMerge w:val="restart"/>
            <w:tcBorders>
              <w:top w:val="single" w:sz="18" w:space="0" w:color="000000"/>
            </w:tcBorders>
          </w:tcPr>
          <w:p w14:paraId="4C7207D5" w14:textId="77777777" w:rsidR="00DE5E8F" w:rsidRPr="00151B17" w:rsidRDefault="00DE5E8F" w:rsidP="00F741E7">
            <w:pPr>
              <w:ind w:right="-112"/>
              <w:rPr>
                <w:rFonts w:ascii="TH SarabunPSK" w:hAnsi="TH SarabunPSK" w:cs="TH SarabunPSK"/>
                <w:i/>
                <w:color w:val="000000" w:themeColor="text1"/>
                <w:sz w:val="28"/>
                <w:szCs w:val="28"/>
                <w:cs/>
              </w:rPr>
            </w:pPr>
            <w:r w:rsidRPr="00151B17">
              <w:rPr>
                <w:rFonts w:ascii="TH SarabunPSK" w:hAnsi="TH SarabunPSK" w:cs="TH SarabunPSK"/>
                <w:iCs/>
                <w:color w:val="000000" w:themeColor="text1"/>
                <w:sz w:val="28"/>
                <w:szCs w:val="28"/>
              </w:rPr>
              <w:t>1)</w:t>
            </w:r>
            <w:r w:rsidRPr="00151B17">
              <w:rPr>
                <w:rFonts w:ascii="TH SarabunPSK" w:hAnsi="TH SarabunPSK" w:cs="TH SarabunPSK"/>
                <w:iCs/>
                <w:color w:val="000000" w:themeColor="text1"/>
                <w:sz w:val="28"/>
                <w:szCs w:val="28"/>
                <w:cs/>
              </w:rPr>
              <w:t xml:space="preserve"> </w:t>
            </w:r>
            <w:r w:rsidRPr="00151B17">
              <w:rPr>
                <w:rFonts w:ascii="TH SarabunPSK" w:hAnsi="TH SarabunPSK" w:cs="TH SarabunPSK"/>
                <w:i/>
                <w:color w:val="000000" w:themeColor="text1"/>
                <w:sz w:val="28"/>
                <w:szCs w:val="28"/>
                <w:cs/>
              </w:rPr>
              <w:t>ด้านนิยามและหลักฐานเชิงประจักษ์</w:t>
            </w:r>
          </w:p>
          <w:p w14:paraId="4DA34461" w14:textId="77777777" w:rsidR="00DE5E8F" w:rsidRPr="00151B17" w:rsidRDefault="00DE5E8F" w:rsidP="00F741E7">
            <w:pPr>
              <w:rPr>
                <w:rFonts w:ascii="TH SarabunPSK" w:hAnsi="TH SarabunPSK" w:cs="TH SarabunPSK"/>
                <w:i/>
                <w:color w:val="000000" w:themeColor="text1"/>
                <w:sz w:val="28"/>
                <w:szCs w:val="28"/>
                <w:cs/>
              </w:rPr>
            </w:pPr>
            <w:r w:rsidRPr="00151B17">
              <w:rPr>
                <w:rFonts w:ascii="TH SarabunPSK" w:hAnsi="TH SarabunPSK" w:cs="TH SarabunPSK"/>
                <w:i/>
                <w:color w:val="000000" w:themeColor="text1"/>
                <w:sz w:val="28"/>
                <w:szCs w:val="28"/>
                <w:cs/>
              </w:rPr>
              <w:t>(</w:t>
            </w:r>
            <w:r w:rsidRPr="00151B17">
              <w:rPr>
                <w:rFonts w:ascii="TH SarabunPSK" w:hAnsi="TH SarabunPSK" w:cs="TH SarabunPSK"/>
                <w:iCs/>
                <w:color w:val="000000" w:themeColor="text1"/>
                <w:sz w:val="28"/>
                <w:szCs w:val="28"/>
              </w:rPr>
              <w:t>Science Definition</w:t>
            </w:r>
            <w:r w:rsidRPr="00151B17">
              <w:rPr>
                <w:rFonts w:ascii="TH SarabunPSK" w:hAnsi="TH SarabunPSK" w:cs="TH SarabunPSK"/>
                <w:i/>
                <w:color w:val="000000" w:themeColor="text1"/>
                <w:sz w:val="28"/>
                <w:szCs w:val="28"/>
                <w:cs/>
              </w:rPr>
              <w:t>)</w:t>
            </w:r>
          </w:p>
        </w:tc>
        <w:tc>
          <w:tcPr>
            <w:tcW w:w="720" w:type="dxa"/>
            <w:tcBorders>
              <w:top w:val="single" w:sz="18" w:space="0" w:color="000000"/>
              <w:bottom w:val="single" w:sz="4" w:space="0" w:color="FFFFFF" w:themeColor="background1"/>
              <w:right w:val="single" w:sz="4" w:space="0" w:color="000000" w:themeColor="text1"/>
            </w:tcBorders>
            <w:shd w:val="clear" w:color="auto" w:fill="auto"/>
            <w:vAlign w:val="bottom"/>
          </w:tcPr>
          <w:p w14:paraId="0B831A74" w14:textId="77777777" w:rsidR="00DE5E8F" w:rsidRPr="00151B17" w:rsidRDefault="00DE5E8F" w:rsidP="00F741E7">
            <w:pPr>
              <w:ind w:left="-249" w:right="-227"/>
              <w:jc w:val="center"/>
              <w:rPr>
                <w:rFonts w:ascii="TH SarabunPSK" w:hAnsi="TH SarabunPSK" w:cs="TH SarabunPSK"/>
                <w:sz w:val="28"/>
                <w:szCs w:val="28"/>
              </w:rPr>
            </w:pPr>
            <w:r w:rsidRPr="00151B17">
              <w:rPr>
                <w:rFonts w:ascii="TH SarabunPSK" w:hAnsi="TH SarabunPSK" w:cs="TH SarabunPSK"/>
                <w:sz w:val="28"/>
                <w:szCs w:val="28"/>
              </w:rPr>
              <w:t>0</w:t>
            </w:r>
          </w:p>
        </w:tc>
        <w:tc>
          <w:tcPr>
            <w:tcW w:w="723" w:type="dxa"/>
            <w:tcBorders>
              <w:top w:val="single" w:sz="18" w:space="0" w:color="000000"/>
              <w:left w:val="single" w:sz="4" w:space="0" w:color="000000" w:themeColor="text1"/>
              <w:bottom w:val="single" w:sz="4" w:space="0" w:color="FFFFFF" w:themeColor="background1"/>
            </w:tcBorders>
            <w:vAlign w:val="bottom"/>
          </w:tcPr>
          <w:p w14:paraId="3F9A861E"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6</w:t>
            </w:r>
          </w:p>
        </w:tc>
        <w:tc>
          <w:tcPr>
            <w:tcW w:w="721" w:type="dxa"/>
            <w:tcBorders>
              <w:top w:val="single" w:sz="18" w:space="0" w:color="000000"/>
              <w:bottom w:val="single" w:sz="4" w:space="0" w:color="FFFFFF" w:themeColor="background1"/>
            </w:tcBorders>
            <w:vAlign w:val="bottom"/>
          </w:tcPr>
          <w:p w14:paraId="26180CA9"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3</w:t>
            </w:r>
          </w:p>
        </w:tc>
        <w:tc>
          <w:tcPr>
            <w:tcW w:w="723" w:type="dxa"/>
            <w:tcBorders>
              <w:top w:val="single" w:sz="18" w:space="0" w:color="000000"/>
              <w:bottom w:val="single" w:sz="4" w:space="0" w:color="FFFFFF" w:themeColor="background1"/>
            </w:tcBorders>
            <w:vAlign w:val="bottom"/>
          </w:tcPr>
          <w:p w14:paraId="03AA681F"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4</w:t>
            </w:r>
          </w:p>
        </w:tc>
        <w:tc>
          <w:tcPr>
            <w:tcW w:w="721" w:type="dxa"/>
            <w:tcBorders>
              <w:top w:val="single" w:sz="18" w:space="0" w:color="000000"/>
              <w:bottom w:val="single" w:sz="4" w:space="0" w:color="FFFFFF" w:themeColor="background1"/>
            </w:tcBorders>
            <w:vAlign w:val="bottom"/>
          </w:tcPr>
          <w:p w14:paraId="3B690DA2"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7</w:t>
            </w:r>
          </w:p>
        </w:tc>
        <w:tc>
          <w:tcPr>
            <w:tcW w:w="723" w:type="dxa"/>
            <w:tcBorders>
              <w:top w:val="single" w:sz="18" w:space="0" w:color="000000"/>
              <w:bottom w:val="single" w:sz="4" w:space="0" w:color="FFFFFF" w:themeColor="background1"/>
            </w:tcBorders>
            <w:vAlign w:val="bottom"/>
          </w:tcPr>
          <w:p w14:paraId="483CC54F"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5</w:t>
            </w:r>
          </w:p>
        </w:tc>
        <w:tc>
          <w:tcPr>
            <w:tcW w:w="721" w:type="dxa"/>
            <w:tcBorders>
              <w:top w:val="single" w:sz="18" w:space="0" w:color="000000"/>
              <w:bottom w:val="single" w:sz="4" w:space="0" w:color="FFFFFF" w:themeColor="background1"/>
            </w:tcBorders>
            <w:vAlign w:val="bottom"/>
          </w:tcPr>
          <w:p w14:paraId="5E6A5026"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5</w:t>
            </w:r>
          </w:p>
        </w:tc>
        <w:tc>
          <w:tcPr>
            <w:tcW w:w="729" w:type="dxa"/>
            <w:tcBorders>
              <w:top w:val="single" w:sz="18" w:space="0" w:color="000000"/>
              <w:bottom w:val="single" w:sz="4" w:space="0" w:color="FFFFFF" w:themeColor="background1"/>
            </w:tcBorders>
            <w:vAlign w:val="bottom"/>
          </w:tcPr>
          <w:p w14:paraId="2F91A396"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0</w:t>
            </w:r>
          </w:p>
        </w:tc>
      </w:tr>
      <w:tr w:rsidR="00DE5E8F" w:rsidRPr="00151B17" w14:paraId="0160DEC9" w14:textId="77777777" w:rsidTr="00F741E7">
        <w:trPr>
          <w:trHeight w:val="283"/>
        </w:trPr>
        <w:tc>
          <w:tcPr>
            <w:tcW w:w="3198" w:type="dxa"/>
            <w:vMerge/>
          </w:tcPr>
          <w:p w14:paraId="31536AD6" w14:textId="77777777" w:rsidR="00DE5E8F" w:rsidRPr="00151B17" w:rsidRDefault="00DE5E8F" w:rsidP="00F741E7">
            <w:pPr>
              <w:rPr>
                <w:rFonts w:ascii="TH SarabunPSK" w:hAnsi="TH SarabunPSK" w:cs="TH SarabunPSK"/>
                <w:iCs/>
                <w:color w:val="000000" w:themeColor="text1"/>
                <w:sz w:val="28"/>
                <w:szCs w:val="28"/>
              </w:rPr>
            </w:pPr>
          </w:p>
        </w:tc>
        <w:tc>
          <w:tcPr>
            <w:tcW w:w="720" w:type="dxa"/>
            <w:tcBorders>
              <w:top w:val="single" w:sz="4" w:space="0" w:color="FFFFFF" w:themeColor="background1"/>
              <w:right w:val="single" w:sz="4" w:space="0" w:color="000000" w:themeColor="text1"/>
            </w:tcBorders>
          </w:tcPr>
          <w:p w14:paraId="68366351" w14:textId="77777777" w:rsidR="00DE5E8F" w:rsidRPr="00151B17" w:rsidRDefault="00DE5E8F" w:rsidP="00F741E7">
            <w:pPr>
              <w:ind w:left="-249" w:right="-227"/>
              <w:jc w:val="center"/>
              <w:rPr>
                <w:rFonts w:ascii="TH SarabunPSK" w:hAnsi="TH SarabunPSK" w:cs="TH SarabunPSK"/>
                <w:sz w:val="24"/>
                <w:szCs w:val="24"/>
              </w:rPr>
            </w:pPr>
            <w:r w:rsidRPr="00151B17">
              <w:rPr>
                <w:rFonts w:ascii="TH SarabunPSK" w:hAnsi="TH SarabunPSK" w:cs="TH SarabunPSK"/>
                <w:sz w:val="24"/>
                <w:szCs w:val="24"/>
              </w:rPr>
              <w:t>(0</w:t>
            </w:r>
            <w:r w:rsidRPr="00151B17">
              <w:rPr>
                <w:rFonts w:ascii="TH SarabunPSK" w:hAnsi="TH SarabunPSK" w:cs="TH SarabunPSK"/>
                <w:sz w:val="24"/>
                <w:szCs w:val="24"/>
                <w:cs/>
              </w:rPr>
              <w:t>%</w:t>
            </w:r>
            <w:r w:rsidRPr="00151B17">
              <w:rPr>
                <w:rFonts w:ascii="TH SarabunPSK" w:hAnsi="TH SarabunPSK" w:cs="TH SarabunPSK"/>
                <w:sz w:val="24"/>
                <w:szCs w:val="24"/>
              </w:rPr>
              <w:t>)</w:t>
            </w:r>
          </w:p>
        </w:tc>
        <w:tc>
          <w:tcPr>
            <w:tcW w:w="723" w:type="dxa"/>
            <w:tcBorders>
              <w:top w:val="single" w:sz="4" w:space="0" w:color="FFFFFF" w:themeColor="background1"/>
              <w:left w:val="single" w:sz="4" w:space="0" w:color="000000" w:themeColor="text1"/>
            </w:tcBorders>
          </w:tcPr>
          <w:p w14:paraId="098CFC06" w14:textId="77777777" w:rsidR="00DE5E8F" w:rsidRPr="00151B17" w:rsidRDefault="00DE5E8F" w:rsidP="00F741E7">
            <w:pPr>
              <w:ind w:left="-249" w:right="-227"/>
              <w:jc w:val="center"/>
              <w:rPr>
                <w:rFonts w:ascii="TH SarabunPSK" w:hAnsi="TH SarabunPSK" w:cs="TH SarabunPSK"/>
                <w:sz w:val="24"/>
                <w:szCs w:val="24"/>
                <w:cs/>
              </w:rPr>
            </w:pPr>
            <w:r w:rsidRPr="00151B17">
              <w:rPr>
                <w:rFonts w:ascii="TH SarabunPSK" w:hAnsi="TH SarabunPSK" w:cs="TH SarabunPSK"/>
                <w:sz w:val="24"/>
                <w:szCs w:val="24"/>
              </w:rPr>
              <w:t>(40</w:t>
            </w:r>
            <w:r w:rsidRPr="00151B17">
              <w:rPr>
                <w:rFonts w:ascii="TH SarabunPSK" w:hAnsi="TH SarabunPSK" w:cs="TH SarabunPSK"/>
                <w:sz w:val="24"/>
                <w:szCs w:val="24"/>
                <w:cs/>
              </w:rPr>
              <w:t>%)</w:t>
            </w:r>
          </w:p>
        </w:tc>
        <w:tc>
          <w:tcPr>
            <w:tcW w:w="721" w:type="dxa"/>
            <w:tcBorders>
              <w:top w:val="single" w:sz="4" w:space="0" w:color="FFFFFF" w:themeColor="background1"/>
            </w:tcBorders>
          </w:tcPr>
          <w:p w14:paraId="00AD2908" w14:textId="77777777" w:rsidR="00DE5E8F" w:rsidRPr="00151B17" w:rsidRDefault="00DE5E8F" w:rsidP="00F741E7">
            <w:pPr>
              <w:ind w:left="-249" w:right="-227"/>
              <w:jc w:val="center"/>
              <w:rPr>
                <w:rFonts w:ascii="TH SarabunPSK" w:hAnsi="TH SarabunPSK" w:cs="TH SarabunPSK"/>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20</w:t>
            </w:r>
            <w:r w:rsidRPr="00151B17">
              <w:rPr>
                <w:rFonts w:ascii="TH SarabunPSK" w:hAnsi="TH SarabunPSK" w:cs="TH SarabunPSK"/>
                <w:sz w:val="24"/>
                <w:szCs w:val="24"/>
                <w:cs/>
              </w:rPr>
              <w:t>%)</w:t>
            </w:r>
          </w:p>
        </w:tc>
        <w:tc>
          <w:tcPr>
            <w:tcW w:w="723" w:type="dxa"/>
            <w:tcBorders>
              <w:top w:val="single" w:sz="4" w:space="0" w:color="FFFFFF" w:themeColor="background1"/>
            </w:tcBorders>
          </w:tcPr>
          <w:p w14:paraId="0E0BC9E3" w14:textId="77777777" w:rsidR="00DE5E8F" w:rsidRPr="00151B17" w:rsidRDefault="00DE5E8F" w:rsidP="00F741E7">
            <w:pPr>
              <w:ind w:left="-249" w:right="-227"/>
              <w:jc w:val="center"/>
              <w:rPr>
                <w:rFonts w:ascii="TH SarabunPSK" w:hAnsi="TH SarabunPSK" w:cs="TH SarabunPSK"/>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26.67</w:t>
            </w:r>
            <w:r w:rsidRPr="00151B17">
              <w:rPr>
                <w:rFonts w:ascii="TH SarabunPSK" w:hAnsi="TH SarabunPSK" w:cs="TH SarabunPSK"/>
                <w:sz w:val="24"/>
                <w:szCs w:val="24"/>
                <w:cs/>
              </w:rPr>
              <w:t>%)</w:t>
            </w:r>
          </w:p>
        </w:tc>
        <w:tc>
          <w:tcPr>
            <w:tcW w:w="721" w:type="dxa"/>
            <w:tcBorders>
              <w:top w:val="single" w:sz="4" w:space="0" w:color="FFFFFF" w:themeColor="background1"/>
            </w:tcBorders>
          </w:tcPr>
          <w:p w14:paraId="754CC2DC" w14:textId="77777777" w:rsidR="00DE5E8F" w:rsidRPr="00151B17" w:rsidRDefault="00DE5E8F" w:rsidP="00F741E7">
            <w:pPr>
              <w:ind w:left="-249" w:right="-227"/>
              <w:jc w:val="center"/>
              <w:rPr>
                <w:rFonts w:ascii="TH SarabunPSK" w:hAnsi="TH SarabunPSK" w:cs="TH SarabunPSK"/>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46.67</w:t>
            </w:r>
            <w:r w:rsidRPr="00151B17">
              <w:rPr>
                <w:rFonts w:ascii="TH SarabunPSK" w:hAnsi="TH SarabunPSK" w:cs="TH SarabunPSK"/>
                <w:sz w:val="24"/>
                <w:szCs w:val="24"/>
                <w:cs/>
              </w:rPr>
              <w:t>%)</w:t>
            </w:r>
          </w:p>
        </w:tc>
        <w:tc>
          <w:tcPr>
            <w:tcW w:w="723" w:type="dxa"/>
            <w:tcBorders>
              <w:top w:val="single" w:sz="4" w:space="0" w:color="FFFFFF" w:themeColor="background1"/>
            </w:tcBorders>
          </w:tcPr>
          <w:p w14:paraId="1CDC5C83" w14:textId="77777777" w:rsidR="00DE5E8F" w:rsidRPr="00151B17" w:rsidRDefault="00DE5E8F" w:rsidP="00F741E7">
            <w:pPr>
              <w:ind w:left="-249" w:right="-227"/>
              <w:jc w:val="center"/>
              <w:rPr>
                <w:rFonts w:ascii="TH SarabunPSK" w:hAnsi="TH SarabunPSK" w:cs="TH SarabunPSK"/>
                <w:sz w:val="24"/>
                <w:szCs w:val="24"/>
                <w:cs/>
              </w:rPr>
            </w:pPr>
            <w:r w:rsidRPr="00151B17">
              <w:rPr>
                <w:rFonts w:ascii="TH SarabunPSK" w:hAnsi="TH SarabunPSK" w:cs="TH SarabunPSK"/>
                <w:sz w:val="24"/>
                <w:szCs w:val="24"/>
                <w:cs/>
              </w:rPr>
              <w:t>(</w:t>
            </w:r>
            <w:r w:rsidRPr="00151B17">
              <w:rPr>
                <w:rFonts w:ascii="TH SarabunPSK" w:hAnsi="TH SarabunPSK" w:cs="TH SarabunPSK"/>
                <w:sz w:val="24"/>
                <w:szCs w:val="24"/>
              </w:rPr>
              <w:t>33.33</w:t>
            </w:r>
            <w:r w:rsidRPr="00151B17">
              <w:rPr>
                <w:rFonts w:ascii="TH SarabunPSK" w:hAnsi="TH SarabunPSK" w:cs="TH SarabunPSK"/>
                <w:sz w:val="24"/>
                <w:szCs w:val="24"/>
                <w:cs/>
              </w:rPr>
              <w:t>%)</w:t>
            </w:r>
          </w:p>
        </w:tc>
        <w:tc>
          <w:tcPr>
            <w:tcW w:w="721" w:type="dxa"/>
            <w:tcBorders>
              <w:top w:val="single" w:sz="4" w:space="0" w:color="FFFFFF" w:themeColor="background1"/>
            </w:tcBorders>
          </w:tcPr>
          <w:p w14:paraId="4CD5BC92" w14:textId="77777777" w:rsidR="00DE5E8F" w:rsidRPr="00151B17" w:rsidRDefault="00DE5E8F" w:rsidP="00F741E7">
            <w:pPr>
              <w:ind w:left="-249" w:right="-227"/>
              <w:jc w:val="center"/>
              <w:rPr>
                <w:rFonts w:ascii="TH SarabunPSK" w:hAnsi="TH SarabunPSK" w:cs="TH SarabunPSK"/>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33.33</w:t>
            </w:r>
            <w:r w:rsidRPr="00151B17">
              <w:rPr>
                <w:rFonts w:ascii="TH SarabunPSK" w:hAnsi="TH SarabunPSK" w:cs="TH SarabunPSK"/>
                <w:sz w:val="24"/>
                <w:szCs w:val="24"/>
                <w:cs/>
              </w:rPr>
              <w:t>%)</w:t>
            </w:r>
          </w:p>
        </w:tc>
        <w:tc>
          <w:tcPr>
            <w:tcW w:w="729" w:type="dxa"/>
            <w:tcBorders>
              <w:top w:val="single" w:sz="4" w:space="0" w:color="FFFFFF" w:themeColor="background1"/>
            </w:tcBorders>
          </w:tcPr>
          <w:p w14:paraId="3EB0029C" w14:textId="77777777" w:rsidR="00DE5E8F" w:rsidRPr="00151B17" w:rsidRDefault="00DE5E8F" w:rsidP="00F741E7">
            <w:pPr>
              <w:ind w:left="-249" w:right="-227"/>
              <w:jc w:val="center"/>
              <w:rPr>
                <w:rFonts w:ascii="TH SarabunPSK" w:hAnsi="TH SarabunPSK" w:cs="TH SarabunPSK"/>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0</w:t>
            </w:r>
            <w:r w:rsidRPr="00151B17">
              <w:rPr>
                <w:rFonts w:ascii="TH SarabunPSK" w:hAnsi="TH SarabunPSK" w:cs="TH SarabunPSK"/>
                <w:sz w:val="24"/>
                <w:szCs w:val="24"/>
                <w:cs/>
              </w:rPr>
              <w:t>%)</w:t>
            </w:r>
          </w:p>
        </w:tc>
      </w:tr>
      <w:tr w:rsidR="00DE5E8F" w:rsidRPr="00151B17" w14:paraId="66F86C58" w14:textId="77777777" w:rsidTr="00F741E7">
        <w:trPr>
          <w:trHeight w:val="283"/>
        </w:trPr>
        <w:tc>
          <w:tcPr>
            <w:tcW w:w="3198" w:type="dxa"/>
            <w:vMerge w:val="restart"/>
          </w:tcPr>
          <w:p w14:paraId="7C4F7CC3" w14:textId="77777777" w:rsidR="00DE5E8F" w:rsidRPr="00151B17" w:rsidRDefault="00DE5E8F" w:rsidP="00F741E7">
            <w:pPr>
              <w:ind w:right="-112"/>
              <w:rPr>
                <w:rFonts w:ascii="TH SarabunPSK" w:hAnsi="TH SarabunPSK" w:cs="TH SarabunPSK"/>
                <w:i/>
                <w:color w:val="000000" w:themeColor="text1"/>
                <w:sz w:val="28"/>
                <w:szCs w:val="28"/>
                <w:cs/>
              </w:rPr>
            </w:pPr>
            <w:r w:rsidRPr="00151B17">
              <w:rPr>
                <w:rFonts w:ascii="TH SarabunPSK" w:hAnsi="TH SarabunPSK" w:cs="TH SarabunPSK"/>
                <w:iCs/>
                <w:color w:val="000000" w:themeColor="text1"/>
                <w:sz w:val="28"/>
                <w:szCs w:val="28"/>
              </w:rPr>
              <w:t>2)</w:t>
            </w:r>
            <w:r w:rsidRPr="00151B17">
              <w:rPr>
                <w:rFonts w:ascii="TH SarabunPSK" w:hAnsi="TH SarabunPSK" w:cs="TH SarabunPSK"/>
                <w:iCs/>
                <w:color w:val="000000" w:themeColor="text1"/>
                <w:sz w:val="28"/>
                <w:szCs w:val="28"/>
                <w:cs/>
              </w:rPr>
              <w:t xml:space="preserve"> </w:t>
            </w:r>
            <w:r w:rsidRPr="00151B17">
              <w:rPr>
                <w:rFonts w:ascii="TH SarabunPSK" w:hAnsi="TH SarabunPSK" w:cs="TH SarabunPSK"/>
                <w:i/>
                <w:color w:val="000000" w:themeColor="text1"/>
                <w:sz w:val="28"/>
                <w:szCs w:val="28"/>
                <w:cs/>
              </w:rPr>
              <w:t>ด้านการสังเกตและการลงความเห็น</w:t>
            </w:r>
          </w:p>
          <w:p w14:paraId="10724A71" w14:textId="77777777" w:rsidR="00DE5E8F" w:rsidRPr="00151B17" w:rsidRDefault="00DE5E8F" w:rsidP="00F741E7">
            <w:pPr>
              <w:rPr>
                <w:rFonts w:ascii="TH SarabunPSK" w:hAnsi="TH SarabunPSK" w:cs="TH SarabunPSK"/>
                <w:i/>
                <w:color w:val="000000" w:themeColor="text1"/>
                <w:sz w:val="28"/>
                <w:szCs w:val="28"/>
              </w:rPr>
            </w:pPr>
            <w:r w:rsidRPr="00151B17">
              <w:rPr>
                <w:rFonts w:ascii="TH SarabunPSK" w:hAnsi="TH SarabunPSK" w:cs="TH SarabunPSK"/>
                <w:i/>
                <w:color w:val="000000" w:themeColor="text1"/>
                <w:sz w:val="28"/>
                <w:szCs w:val="28"/>
                <w:cs/>
              </w:rPr>
              <w:t>(</w:t>
            </w:r>
            <w:r w:rsidRPr="00151B17">
              <w:rPr>
                <w:rFonts w:ascii="TH SarabunPSK" w:hAnsi="TH SarabunPSK" w:cs="TH SarabunPSK"/>
                <w:iCs/>
                <w:color w:val="000000" w:themeColor="text1"/>
                <w:sz w:val="28"/>
                <w:szCs w:val="28"/>
              </w:rPr>
              <w:t>Observations and Inference</w:t>
            </w:r>
            <w:r w:rsidRPr="00151B17">
              <w:rPr>
                <w:rFonts w:ascii="TH SarabunPSK" w:hAnsi="TH SarabunPSK" w:cs="TH SarabunPSK"/>
                <w:i/>
                <w:color w:val="000000" w:themeColor="text1"/>
                <w:sz w:val="28"/>
                <w:szCs w:val="28"/>
                <w:cs/>
              </w:rPr>
              <w:t>)</w:t>
            </w:r>
          </w:p>
        </w:tc>
        <w:tc>
          <w:tcPr>
            <w:tcW w:w="720" w:type="dxa"/>
            <w:tcBorders>
              <w:bottom w:val="single" w:sz="4" w:space="0" w:color="FFFFFF" w:themeColor="background1"/>
            </w:tcBorders>
            <w:vAlign w:val="center"/>
          </w:tcPr>
          <w:p w14:paraId="0B9E8AD3"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2</w:t>
            </w:r>
          </w:p>
        </w:tc>
        <w:tc>
          <w:tcPr>
            <w:tcW w:w="723" w:type="dxa"/>
            <w:tcBorders>
              <w:bottom w:val="single" w:sz="4" w:space="0" w:color="FFFFFF" w:themeColor="background1"/>
            </w:tcBorders>
            <w:vAlign w:val="center"/>
          </w:tcPr>
          <w:p w14:paraId="5C4075DA"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4</w:t>
            </w:r>
          </w:p>
        </w:tc>
        <w:tc>
          <w:tcPr>
            <w:tcW w:w="721" w:type="dxa"/>
            <w:tcBorders>
              <w:bottom w:val="single" w:sz="4" w:space="0" w:color="FFFFFF" w:themeColor="background1"/>
            </w:tcBorders>
            <w:vAlign w:val="center"/>
          </w:tcPr>
          <w:p w14:paraId="2FF604B0"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4</w:t>
            </w:r>
          </w:p>
        </w:tc>
        <w:tc>
          <w:tcPr>
            <w:tcW w:w="723" w:type="dxa"/>
            <w:tcBorders>
              <w:bottom w:val="single" w:sz="4" w:space="0" w:color="FFFFFF" w:themeColor="background1"/>
            </w:tcBorders>
            <w:vAlign w:val="center"/>
          </w:tcPr>
          <w:p w14:paraId="0C1E9B46"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4</w:t>
            </w:r>
          </w:p>
        </w:tc>
        <w:tc>
          <w:tcPr>
            <w:tcW w:w="721" w:type="dxa"/>
            <w:tcBorders>
              <w:bottom w:val="single" w:sz="4" w:space="0" w:color="FFFFFF" w:themeColor="background1"/>
            </w:tcBorders>
            <w:vAlign w:val="center"/>
          </w:tcPr>
          <w:p w14:paraId="0D377CE9"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6</w:t>
            </w:r>
          </w:p>
        </w:tc>
        <w:tc>
          <w:tcPr>
            <w:tcW w:w="723" w:type="dxa"/>
            <w:tcBorders>
              <w:bottom w:val="single" w:sz="4" w:space="0" w:color="FFFFFF" w:themeColor="background1"/>
            </w:tcBorders>
            <w:vAlign w:val="center"/>
          </w:tcPr>
          <w:p w14:paraId="24BFBE21"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5</w:t>
            </w:r>
          </w:p>
        </w:tc>
        <w:tc>
          <w:tcPr>
            <w:tcW w:w="721" w:type="dxa"/>
            <w:tcBorders>
              <w:bottom w:val="single" w:sz="4" w:space="0" w:color="FFFFFF" w:themeColor="background1"/>
            </w:tcBorders>
            <w:vAlign w:val="center"/>
          </w:tcPr>
          <w:p w14:paraId="6AEDB667"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3</w:t>
            </w:r>
          </w:p>
        </w:tc>
        <w:tc>
          <w:tcPr>
            <w:tcW w:w="729" w:type="dxa"/>
            <w:tcBorders>
              <w:bottom w:val="single" w:sz="4" w:space="0" w:color="FFFFFF" w:themeColor="background1"/>
            </w:tcBorders>
            <w:vAlign w:val="center"/>
          </w:tcPr>
          <w:p w14:paraId="3C7B7305"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8"/>
                <w:szCs w:val="28"/>
              </w:rPr>
              <w:t>2</w:t>
            </w:r>
          </w:p>
        </w:tc>
      </w:tr>
      <w:tr w:rsidR="00DE5E8F" w:rsidRPr="00151B17" w14:paraId="03B2E79D" w14:textId="77777777" w:rsidTr="00F741E7">
        <w:trPr>
          <w:trHeight w:val="283"/>
        </w:trPr>
        <w:tc>
          <w:tcPr>
            <w:tcW w:w="3198" w:type="dxa"/>
            <w:vMerge/>
          </w:tcPr>
          <w:p w14:paraId="63614A87" w14:textId="77777777" w:rsidR="00DE5E8F" w:rsidRPr="00151B17" w:rsidRDefault="00DE5E8F" w:rsidP="00F741E7">
            <w:pPr>
              <w:rPr>
                <w:rFonts w:ascii="TH SarabunPSK" w:hAnsi="TH SarabunPSK" w:cs="TH SarabunPSK"/>
                <w:iCs/>
                <w:color w:val="000000" w:themeColor="text1"/>
                <w:sz w:val="28"/>
                <w:szCs w:val="28"/>
              </w:rPr>
            </w:pPr>
          </w:p>
        </w:tc>
        <w:tc>
          <w:tcPr>
            <w:tcW w:w="720" w:type="dxa"/>
            <w:tcBorders>
              <w:top w:val="single" w:sz="4" w:space="0" w:color="FFFFFF" w:themeColor="background1"/>
            </w:tcBorders>
          </w:tcPr>
          <w:p w14:paraId="2674FFBA"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13.33</w:t>
            </w:r>
            <w:r w:rsidRPr="00151B17">
              <w:rPr>
                <w:rFonts w:ascii="TH SarabunPSK" w:hAnsi="TH SarabunPSK" w:cs="TH SarabunPSK"/>
                <w:sz w:val="24"/>
                <w:szCs w:val="24"/>
                <w:cs/>
              </w:rPr>
              <w:t>%)</w:t>
            </w:r>
          </w:p>
        </w:tc>
        <w:tc>
          <w:tcPr>
            <w:tcW w:w="723" w:type="dxa"/>
            <w:tcBorders>
              <w:top w:val="single" w:sz="4" w:space="0" w:color="FFFFFF" w:themeColor="background1"/>
            </w:tcBorders>
          </w:tcPr>
          <w:p w14:paraId="71833E83"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26.67</w:t>
            </w:r>
            <w:r w:rsidRPr="00151B17">
              <w:rPr>
                <w:rFonts w:ascii="TH SarabunPSK" w:hAnsi="TH SarabunPSK" w:cs="TH SarabunPSK"/>
                <w:sz w:val="24"/>
                <w:szCs w:val="24"/>
                <w:cs/>
              </w:rPr>
              <w:t>%)</w:t>
            </w:r>
          </w:p>
        </w:tc>
        <w:tc>
          <w:tcPr>
            <w:tcW w:w="721" w:type="dxa"/>
            <w:tcBorders>
              <w:top w:val="single" w:sz="4" w:space="0" w:color="FFFFFF" w:themeColor="background1"/>
            </w:tcBorders>
          </w:tcPr>
          <w:p w14:paraId="53020D6B"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26.67</w:t>
            </w:r>
            <w:r w:rsidRPr="00151B17">
              <w:rPr>
                <w:rFonts w:ascii="TH SarabunPSK" w:hAnsi="TH SarabunPSK" w:cs="TH SarabunPSK"/>
                <w:sz w:val="24"/>
                <w:szCs w:val="24"/>
                <w:cs/>
              </w:rPr>
              <w:t>%)</w:t>
            </w:r>
          </w:p>
        </w:tc>
        <w:tc>
          <w:tcPr>
            <w:tcW w:w="723" w:type="dxa"/>
            <w:tcBorders>
              <w:top w:val="single" w:sz="4" w:space="0" w:color="FFFFFF" w:themeColor="background1"/>
            </w:tcBorders>
          </w:tcPr>
          <w:p w14:paraId="10C99605"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26.67</w:t>
            </w:r>
            <w:r w:rsidRPr="00151B17">
              <w:rPr>
                <w:rFonts w:ascii="TH SarabunPSK" w:hAnsi="TH SarabunPSK" w:cs="TH SarabunPSK"/>
                <w:sz w:val="24"/>
                <w:szCs w:val="24"/>
                <w:cs/>
              </w:rPr>
              <w:t>%)</w:t>
            </w:r>
          </w:p>
        </w:tc>
        <w:tc>
          <w:tcPr>
            <w:tcW w:w="721" w:type="dxa"/>
            <w:tcBorders>
              <w:top w:val="single" w:sz="4" w:space="0" w:color="FFFFFF" w:themeColor="background1"/>
            </w:tcBorders>
          </w:tcPr>
          <w:p w14:paraId="208CF09F"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40</w:t>
            </w:r>
            <w:r w:rsidRPr="00151B17">
              <w:rPr>
                <w:rFonts w:ascii="TH SarabunPSK" w:hAnsi="TH SarabunPSK" w:cs="TH SarabunPSK"/>
                <w:sz w:val="24"/>
                <w:szCs w:val="24"/>
                <w:cs/>
              </w:rPr>
              <w:t>%)</w:t>
            </w:r>
          </w:p>
        </w:tc>
        <w:tc>
          <w:tcPr>
            <w:tcW w:w="723" w:type="dxa"/>
            <w:tcBorders>
              <w:top w:val="single" w:sz="4" w:space="0" w:color="FFFFFF" w:themeColor="background1"/>
            </w:tcBorders>
          </w:tcPr>
          <w:p w14:paraId="59F7BD15"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33.33</w:t>
            </w:r>
            <w:r w:rsidRPr="00151B17">
              <w:rPr>
                <w:rFonts w:ascii="TH SarabunPSK" w:hAnsi="TH SarabunPSK" w:cs="TH SarabunPSK"/>
                <w:sz w:val="24"/>
                <w:szCs w:val="24"/>
                <w:cs/>
              </w:rPr>
              <w:t>%)</w:t>
            </w:r>
          </w:p>
        </w:tc>
        <w:tc>
          <w:tcPr>
            <w:tcW w:w="721" w:type="dxa"/>
            <w:tcBorders>
              <w:top w:val="single" w:sz="4" w:space="0" w:color="FFFFFF" w:themeColor="background1"/>
            </w:tcBorders>
          </w:tcPr>
          <w:p w14:paraId="101DA6BF"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20</w:t>
            </w:r>
            <w:r w:rsidRPr="00151B17">
              <w:rPr>
                <w:rFonts w:ascii="TH SarabunPSK" w:hAnsi="TH SarabunPSK" w:cs="TH SarabunPSK"/>
                <w:sz w:val="24"/>
                <w:szCs w:val="24"/>
                <w:cs/>
              </w:rPr>
              <w:t>%)</w:t>
            </w:r>
          </w:p>
        </w:tc>
        <w:tc>
          <w:tcPr>
            <w:tcW w:w="729" w:type="dxa"/>
            <w:tcBorders>
              <w:top w:val="single" w:sz="4" w:space="0" w:color="FFFFFF" w:themeColor="background1"/>
            </w:tcBorders>
          </w:tcPr>
          <w:p w14:paraId="5C92B83D"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13.33</w:t>
            </w:r>
            <w:r w:rsidRPr="00151B17">
              <w:rPr>
                <w:rFonts w:ascii="TH SarabunPSK" w:hAnsi="TH SarabunPSK" w:cs="TH SarabunPSK"/>
                <w:sz w:val="24"/>
                <w:szCs w:val="24"/>
                <w:cs/>
              </w:rPr>
              <w:t>%)</w:t>
            </w:r>
          </w:p>
        </w:tc>
      </w:tr>
      <w:tr w:rsidR="00DE5E8F" w:rsidRPr="00151B17" w14:paraId="38339F0B" w14:textId="77777777" w:rsidTr="00F741E7">
        <w:trPr>
          <w:trHeight w:val="283"/>
        </w:trPr>
        <w:tc>
          <w:tcPr>
            <w:tcW w:w="3198" w:type="dxa"/>
            <w:vMerge w:val="restart"/>
          </w:tcPr>
          <w:p w14:paraId="016C1149" w14:textId="77777777" w:rsidR="00DE5E8F" w:rsidRPr="00151B17" w:rsidRDefault="00DE5E8F" w:rsidP="00F741E7">
            <w:pPr>
              <w:rPr>
                <w:rFonts w:ascii="TH SarabunPSK" w:hAnsi="TH SarabunPSK" w:cs="TH SarabunPSK"/>
                <w:i/>
                <w:color w:val="000000" w:themeColor="text1"/>
                <w:sz w:val="28"/>
                <w:szCs w:val="28"/>
                <w:cs/>
              </w:rPr>
            </w:pPr>
            <w:r w:rsidRPr="00151B17">
              <w:rPr>
                <w:rFonts w:ascii="TH SarabunPSK" w:hAnsi="TH SarabunPSK" w:cs="TH SarabunPSK"/>
                <w:iCs/>
                <w:color w:val="000000" w:themeColor="text1"/>
                <w:sz w:val="28"/>
                <w:szCs w:val="28"/>
              </w:rPr>
              <w:t>3)</w:t>
            </w:r>
            <w:r w:rsidRPr="00151B17">
              <w:rPr>
                <w:rFonts w:ascii="TH SarabunPSK" w:hAnsi="TH SarabunPSK" w:cs="TH SarabunPSK"/>
                <w:iCs/>
                <w:color w:val="000000" w:themeColor="text1"/>
                <w:sz w:val="28"/>
                <w:szCs w:val="28"/>
                <w:cs/>
              </w:rPr>
              <w:t xml:space="preserve"> </w:t>
            </w:r>
            <w:r w:rsidRPr="00151B17">
              <w:rPr>
                <w:rFonts w:ascii="TH SarabunPSK" w:hAnsi="TH SarabunPSK" w:cs="TH SarabunPSK"/>
                <w:i/>
                <w:color w:val="000000" w:themeColor="text1"/>
                <w:sz w:val="28"/>
                <w:szCs w:val="28"/>
                <w:cs/>
              </w:rPr>
              <w:t>ด้านกฎและทฤษฎีทางวิทยาศาสตร์</w:t>
            </w:r>
          </w:p>
          <w:p w14:paraId="29DFC72E" w14:textId="77777777" w:rsidR="00DE5E8F" w:rsidRPr="00151B17" w:rsidRDefault="00DE5E8F" w:rsidP="00F741E7">
            <w:pPr>
              <w:rPr>
                <w:rFonts w:ascii="TH SarabunPSK" w:hAnsi="TH SarabunPSK" w:cs="TH SarabunPSK"/>
                <w:i/>
                <w:color w:val="000000" w:themeColor="text1"/>
                <w:sz w:val="28"/>
                <w:szCs w:val="28"/>
                <w:cs/>
              </w:rPr>
            </w:pPr>
            <w:r w:rsidRPr="00151B17">
              <w:rPr>
                <w:rFonts w:ascii="TH SarabunPSK" w:hAnsi="TH SarabunPSK" w:cs="TH SarabunPSK"/>
                <w:i/>
                <w:color w:val="000000" w:themeColor="text1"/>
                <w:sz w:val="28"/>
                <w:szCs w:val="28"/>
                <w:cs/>
              </w:rPr>
              <w:t>(</w:t>
            </w:r>
            <w:r w:rsidRPr="00151B17">
              <w:rPr>
                <w:rFonts w:ascii="TH SarabunPSK" w:hAnsi="TH SarabunPSK" w:cs="TH SarabunPSK"/>
                <w:iCs/>
                <w:color w:val="000000" w:themeColor="text1"/>
                <w:sz w:val="28"/>
                <w:szCs w:val="28"/>
              </w:rPr>
              <w:t>Science Theories and Laws</w:t>
            </w:r>
            <w:r w:rsidRPr="00151B17">
              <w:rPr>
                <w:rFonts w:ascii="TH SarabunPSK" w:hAnsi="TH SarabunPSK" w:cs="TH SarabunPSK"/>
                <w:i/>
                <w:color w:val="000000" w:themeColor="text1"/>
                <w:sz w:val="28"/>
                <w:szCs w:val="28"/>
                <w:cs/>
              </w:rPr>
              <w:t>)</w:t>
            </w:r>
          </w:p>
        </w:tc>
        <w:tc>
          <w:tcPr>
            <w:tcW w:w="720" w:type="dxa"/>
            <w:tcBorders>
              <w:bottom w:val="single" w:sz="4" w:space="0" w:color="FFFFFF" w:themeColor="background1"/>
            </w:tcBorders>
            <w:vAlign w:val="center"/>
          </w:tcPr>
          <w:p w14:paraId="08E90941"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1</w:t>
            </w:r>
          </w:p>
        </w:tc>
        <w:tc>
          <w:tcPr>
            <w:tcW w:w="723" w:type="dxa"/>
            <w:tcBorders>
              <w:bottom w:val="single" w:sz="4" w:space="0" w:color="FFFFFF" w:themeColor="background1"/>
            </w:tcBorders>
            <w:vAlign w:val="center"/>
          </w:tcPr>
          <w:p w14:paraId="6F14C3E9"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5</w:t>
            </w:r>
          </w:p>
        </w:tc>
        <w:tc>
          <w:tcPr>
            <w:tcW w:w="721" w:type="dxa"/>
            <w:tcBorders>
              <w:bottom w:val="single" w:sz="4" w:space="0" w:color="FFFFFF" w:themeColor="background1"/>
            </w:tcBorders>
            <w:vAlign w:val="center"/>
          </w:tcPr>
          <w:p w14:paraId="0AACBA2C"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4</w:t>
            </w:r>
          </w:p>
        </w:tc>
        <w:tc>
          <w:tcPr>
            <w:tcW w:w="723" w:type="dxa"/>
            <w:tcBorders>
              <w:bottom w:val="single" w:sz="4" w:space="0" w:color="FFFFFF" w:themeColor="background1"/>
            </w:tcBorders>
            <w:vAlign w:val="center"/>
          </w:tcPr>
          <w:p w14:paraId="1F6ED0BA"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7</w:t>
            </w:r>
          </w:p>
        </w:tc>
        <w:tc>
          <w:tcPr>
            <w:tcW w:w="721" w:type="dxa"/>
            <w:tcBorders>
              <w:bottom w:val="single" w:sz="4" w:space="0" w:color="FFFFFF" w:themeColor="background1"/>
            </w:tcBorders>
            <w:vAlign w:val="center"/>
          </w:tcPr>
          <w:p w14:paraId="794A1F85"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6</w:t>
            </w:r>
          </w:p>
        </w:tc>
        <w:tc>
          <w:tcPr>
            <w:tcW w:w="723" w:type="dxa"/>
            <w:tcBorders>
              <w:bottom w:val="single" w:sz="4" w:space="0" w:color="FFFFFF" w:themeColor="background1"/>
            </w:tcBorders>
            <w:vAlign w:val="center"/>
          </w:tcPr>
          <w:p w14:paraId="2BA83B1C"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3</w:t>
            </w:r>
          </w:p>
        </w:tc>
        <w:tc>
          <w:tcPr>
            <w:tcW w:w="721" w:type="dxa"/>
            <w:tcBorders>
              <w:bottom w:val="single" w:sz="4" w:space="0" w:color="FFFFFF" w:themeColor="background1"/>
            </w:tcBorders>
            <w:vAlign w:val="center"/>
          </w:tcPr>
          <w:p w14:paraId="6FF07C82"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4</w:t>
            </w:r>
          </w:p>
        </w:tc>
        <w:tc>
          <w:tcPr>
            <w:tcW w:w="729" w:type="dxa"/>
            <w:tcBorders>
              <w:bottom w:val="single" w:sz="4" w:space="0" w:color="FFFFFF" w:themeColor="background1"/>
            </w:tcBorders>
            <w:vAlign w:val="center"/>
          </w:tcPr>
          <w:p w14:paraId="77E5712C"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0</w:t>
            </w:r>
          </w:p>
        </w:tc>
      </w:tr>
      <w:tr w:rsidR="00DE5E8F" w:rsidRPr="00151B17" w14:paraId="649CA5A6" w14:textId="77777777" w:rsidTr="00F741E7">
        <w:trPr>
          <w:trHeight w:val="283"/>
        </w:trPr>
        <w:tc>
          <w:tcPr>
            <w:tcW w:w="3198" w:type="dxa"/>
            <w:vMerge/>
          </w:tcPr>
          <w:p w14:paraId="2F693ECA" w14:textId="77777777" w:rsidR="00DE5E8F" w:rsidRPr="00151B17" w:rsidRDefault="00DE5E8F" w:rsidP="00F741E7">
            <w:pPr>
              <w:rPr>
                <w:rFonts w:ascii="TH SarabunPSK" w:hAnsi="TH SarabunPSK" w:cs="TH SarabunPSK"/>
                <w:iCs/>
                <w:color w:val="000000" w:themeColor="text1"/>
                <w:sz w:val="28"/>
                <w:szCs w:val="28"/>
              </w:rPr>
            </w:pPr>
          </w:p>
        </w:tc>
        <w:tc>
          <w:tcPr>
            <w:tcW w:w="720" w:type="dxa"/>
            <w:tcBorders>
              <w:top w:val="single" w:sz="4" w:space="0" w:color="FFFFFF" w:themeColor="background1"/>
            </w:tcBorders>
          </w:tcPr>
          <w:p w14:paraId="739AA465"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6.67</w:t>
            </w:r>
            <w:r w:rsidRPr="00151B17">
              <w:rPr>
                <w:rFonts w:ascii="TH SarabunPSK" w:hAnsi="TH SarabunPSK" w:cs="TH SarabunPSK"/>
                <w:sz w:val="24"/>
                <w:szCs w:val="24"/>
                <w:cs/>
              </w:rPr>
              <w:t>%)</w:t>
            </w:r>
          </w:p>
        </w:tc>
        <w:tc>
          <w:tcPr>
            <w:tcW w:w="723" w:type="dxa"/>
            <w:tcBorders>
              <w:top w:val="single" w:sz="4" w:space="0" w:color="FFFFFF" w:themeColor="background1"/>
            </w:tcBorders>
          </w:tcPr>
          <w:p w14:paraId="0EA1AECE"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33.33</w:t>
            </w:r>
            <w:r w:rsidRPr="00151B17">
              <w:rPr>
                <w:rFonts w:ascii="TH SarabunPSK" w:hAnsi="TH SarabunPSK" w:cs="TH SarabunPSK"/>
                <w:sz w:val="24"/>
                <w:szCs w:val="24"/>
                <w:cs/>
              </w:rPr>
              <w:t>%)</w:t>
            </w:r>
          </w:p>
        </w:tc>
        <w:tc>
          <w:tcPr>
            <w:tcW w:w="721" w:type="dxa"/>
            <w:tcBorders>
              <w:top w:val="single" w:sz="4" w:space="0" w:color="FFFFFF" w:themeColor="background1"/>
            </w:tcBorders>
          </w:tcPr>
          <w:p w14:paraId="6BBBCEE7"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26.67</w:t>
            </w:r>
            <w:r w:rsidRPr="00151B17">
              <w:rPr>
                <w:rFonts w:ascii="TH SarabunPSK" w:hAnsi="TH SarabunPSK" w:cs="TH SarabunPSK"/>
                <w:sz w:val="24"/>
                <w:szCs w:val="24"/>
                <w:cs/>
              </w:rPr>
              <w:t>%)</w:t>
            </w:r>
          </w:p>
        </w:tc>
        <w:tc>
          <w:tcPr>
            <w:tcW w:w="723" w:type="dxa"/>
            <w:tcBorders>
              <w:top w:val="single" w:sz="4" w:space="0" w:color="FFFFFF" w:themeColor="background1"/>
            </w:tcBorders>
          </w:tcPr>
          <w:p w14:paraId="1EFD6B5B"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46.67</w:t>
            </w:r>
            <w:r w:rsidRPr="00151B17">
              <w:rPr>
                <w:rFonts w:ascii="TH SarabunPSK" w:hAnsi="TH SarabunPSK" w:cs="TH SarabunPSK"/>
                <w:sz w:val="24"/>
                <w:szCs w:val="24"/>
                <w:cs/>
              </w:rPr>
              <w:t>%)</w:t>
            </w:r>
          </w:p>
        </w:tc>
        <w:tc>
          <w:tcPr>
            <w:tcW w:w="721" w:type="dxa"/>
            <w:tcBorders>
              <w:top w:val="single" w:sz="4" w:space="0" w:color="FFFFFF" w:themeColor="background1"/>
            </w:tcBorders>
          </w:tcPr>
          <w:p w14:paraId="7B0C4A10"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40</w:t>
            </w:r>
            <w:r w:rsidRPr="00151B17">
              <w:rPr>
                <w:rFonts w:ascii="TH SarabunPSK" w:hAnsi="TH SarabunPSK" w:cs="TH SarabunPSK"/>
                <w:sz w:val="24"/>
                <w:szCs w:val="24"/>
                <w:cs/>
              </w:rPr>
              <w:t>%)</w:t>
            </w:r>
          </w:p>
        </w:tc>
        <w:tc>
          <w:tcPr>
            <w:tcW w:w="723" w:type="dxa"/>
            <w:tcBorders>
              <w:top w:val="single" w:sz="4" w:space="0" w:color="FFFFFF" w:themeColor="background1"/>
            </w:tcBorders>
          </w:tcPr>
          <w:p w14:paraId="21823702"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20</w:t>
            </w:r>
            <w:r w:rsidRPr="00151B17">
              <w:rPr>
                <w:rFonts w:ascii="TH SarabunPSK" w:hAnsi="TH SarabunPSK" w:cs="TH SarabunPSK"/>
                <w:sz w:val="24"/>
                <w:szCs w:val="24"/>
                <w:cs/>
              </w:rPr>
              <w:t>%)</w:t>
            </w:r>
          </w:p>
        </w:tc>
        <w:tc>
          <w:tcPr>
            <w:tcW w:w="721" w:type="dxa"/>
            <w:tcBorders>
              <w:top w:val="single" w:sz="4" w:space="0" w:color="FFFFFF" w:themeColor="background1"/>
            </w:tcBorders>
          </w:tcPr>
          <w:p w14:paraId="1B85107C"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26.67</w:t>
            </w:r>
            <w:r w:rsidRPr="00151B17">
              <w:rPr>
                <w:rFonts w:ascii="TH SarabunPSK" w:hAnsi="TH SarabunPSK" w:cs="TH SarabunPSK"/>
                <w:sz w:val="24"/>
                <w:szCs w:val="24"/>
                <w:cs/>
              </w:rPr>
              <w:t>%)</w:t>
            </w:r>
          </w:p>
        </w:tc>
        <w:tc>
          <w:tcPr>
            <w:tcW w:w="729" w:type="dxa"/>
            <w:tcBorders>
              <w:top w:val="single" w:sz="4" w:space="0" w:color="FFFFFF" w:themeColor="background1"/>
            </w:tcBorders>
          </w:tcPr>
          <w:p w14:paraId="5AD626D5"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0</w:t>
            </w:r>
            <w:r w:rsidRPr="00151B17">
              <w:rPr>
                <w:rFonts w:ascii="TH SarabunPSK" w:hAnsi="TH SarabunPSK" w:cs="TH SarabunPSK"/>
                <w:sz w:val="24"/>
                <w:szCs w:val="24"/>
                <w:cs/>
              </w:rPr>
              <w:t>%)</w:t>
            </w:r>
          </w:p>
        </w:tc>
      </w:tr>
      <w:tr w:rsidR="00DE5E8F" w:rsidRPr="00151B17" w14:paraId="49AF6691" w14:textId="77777777" w:rsidTr="00F741E7">
        <w:trPr>
          <w:trHeight w:val="842"/>
        </w:trPr>
        <w:tc>
          <w:tcPr>
            <w:tcW w:w="3198" w:type="dxa"/>
            <w:vMerge w:val="restart"/>
          </w:tcPr>
          <w:p w14:paraId="688BBD33" w14:textId="77777777" w:rsidR="00DE5E8F" w:rsidRPr="00151B17" w:rsidRDefault="00DE5E8F" w:rsidP="00F741E7">
            <w:pPr>
              <w:rPr>
                <w:rFonts w:ascii="TH SarabunPSK" w:hAnsi="TH SarabunPSK" w:cs="TH SarabunPSK"/>
                <w:i/>
                <w:color w:val="000000" w:themeColor="text1"/>
                <w:sz w:val="28"/>
                <w:szCs w:val="28"/>
              </w:rPr>
            </w:pPr>
            <w:r w:rsidRPr="00151B17">
              <w:rPr>
                <w:rFonts w:ascii="TH SarabunPSK" w:hAnsi="TH SarabunPSK" w:cs="TH SarabunPSK"/>
                <w:iCs/>
                <w:color w:val="000000" w:themeColor="text1"/>
                <w:sz w:val="28"/>
                <w:szCs w:val="28"/>
              </w:rPr>
              <w:lastRenderedPageBreak/>
              <w:t>4)</w:t>
            </w:r>
            <w:r w:rsidRPr="00151B17">
              <w:rPr>
                <w:rFonts w:ascii="TH SarabunPSK" w:hAnsi="TH SarabunPSK" w:cs="TH SarabunPSK"/>
                <w:iCs/>
                <w:color w:val="000000" w:themeColor="text1"/>
                <w:sz w:val="28"/>
                <w:szCs w:val="28"/>
                <w:cs/>
              </w:rPr>
              <w:t xml:space="preserve"> </w:t>
            </w:r>
            <w:r w:rsidRPr="00151B17">
              <w:rPr>
                <w:rFonts w:ascii="TH SarabunPSK" w:hAnsi="TH SarabunPSK" w:cs="TH SarabunPSK"/>
                <w:i/>
                <w:color w:val="000000" w:themeColor="text1"/>
                <w:sz w:val="28"/>
                <w:szCs w:val="28"/>
                <w:cs/>
              </w:rPr>
              <w:t>ด้านความคิดสร้างสรรค์</w:t>
            </w:r>
            <w:r w:rsidRPr="00151B17">
              <w:rPr>
                <w:rFonts w:ascii="TH SarabunPSK" w:hAnsi="TH SarabunPSK" w:cs="TH SarabunPSK"/>
                <w:i/>
                <w:color w:val="000000" w:themeColor="text1"/>
                <w:sz w:val="28"/>
                <w:szCs w:val="28"/>
                <w:cs/>
              </w:rPr>
              <w:br/>
              <w:t>และจิตนาการในวิทยาศาสตร์</w:t>
            </w:r>
          </w:p>
          <w:p w14:paraId="53E63CF2" w14:textId="77777777" w:rsidR="00DE5E8F" w:rsidRPr="00151B17" w:rsidRDefault="00DE5E8F" w:rsidP="00F741E7">
            <w:pPr>
              <w:rPr>
                <w:rFonts w:ascii="TH SarabunPSK" w:hAnsi="TH SarabunPSK" w:cs="TH SarabunPSK"/>
                <w:i/>
                <w:color w:val="000000" w:themeColor="text1"/>
                <w:sz w:val="28"/>
                <w:szCs w:val="28"/>
                <w:cs/>
              </w:rPr>
            </w:pPr>
            <w:r w:rsidRPr="00151B17">
              <w:rPr>
                <w:rFonts w:ascii="TH SarabunPSK" w:hAnsi="TH SarabunPSK" w:cs="TH SarabunPSK"/>
                <w:i/>
                <w:color w:val="000000" w:themeColor="text1"/>
                <w:sz w:val="28"/>
                <w:szCs w:val="28"/>
              </w:rPr>
              <w:t xml:space="preserve"> </w:t>
            </w:r>
            <w:r w:rsidRPr="00151B17">
              <w:rPr>
                <w:rFonts w:ascii="TH SarabunPSK" w:hAnsi="TH SarabunPSK" w:cs="TH SarabunPSK"/>
                <w:i/>
                <w:color w:val="000000" w:themeColor="text1"/>
                <w:sz w:val="28"/>
                <w:szCs w:val="28"/>
                <w:cs/>
              </w:rPr>
              <w:t>(</w:t>
            </w:r>
            <w:r w:rsidRPr="00151B17">
              <w:rPr>
                <w:rFonts w:ascii="TH SarabunPSK" w:hAnsi="TH SarabunPSK" w:cs="TH SarabunPSK"/>
                <w:iCs/>
                <w:color w:val="000000" w:themeColor="text1"/>
                <w:sz w:val="28"/>
                <w:szCs w:val="28"/>
              </w:rPr>
              <w:t>The Creative and Imaginative Nature of Science Knowledge</w:t>
            </w:r>
            <w:r w:rsidRPr="00151B17">
              <w:rPr>
                <w:rFonts w:ascii="TH SarabunPSK" w:hAnsi="TH SarabunPSK" w:cs="TH SarabunPSK"/>
                <w:i/>
                <w:color w:val="000000" w:themeColor="text1"/>
                <w:sz w:val="28"/>
                <w:szCs w:val="28"/>
                <w:cs/>
              </w:rPr>
              <w:t>)</w:t>
            </w:r>
          </w:p>
        </w:tc>
        <w:tc>
          <w:tcPr>
            <w:tcW w:w="720" w:type="dxa"/>
            <w:tcBorders>
              <w:bottom w:val="single" w:sz="4" w:space="0" w:color="FFFFFF" w:themeColor="background1"/>
            </w:tcBorders>
            <w:vAlign w:val="bottom"/>
          </w:tcPr>
          <w:p w14:paraId="42BCED93"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3</w:t>
            </w:r>
          </w:p>
        </w:tc>
        <w:tc>
          <w:tcPr>
            <w:tcW w:w="723" w:type="dxa"/>
            <w:tcBorders>
              <w:bottom w:val="single" w:sz="4" w:space="0" w:color="FFFFFF" w:themeColor="background1"/>
            </w:tcBorders>
            <w:vAlign w:val="bottom"/>
          </w:tcPr>
          <w:p w14:paraId="64F2FC30"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11</w:t>
            </w:r>
          </w:p>
        </w:tc>
        <w:tc>
          <w:tcPr>
            <w:tcW w:w="721" w:type="dxa"/>
            <w:tcBorders>
              <w:bottom w:val="single" w:sz="4" w:space="0" w:color="FFFFFF" w:themeColor="background1"/>
            </w:tcBorders>
            <w:vAlign w:val="bottom"/>
          </w:tcPr>
          <w:p w14:paraId="58C1AAD5"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7</w:t>
            </w:r>
          </w:p>
        </w:tc>
        <w:tc>
          <w:tcPr>
            <w:tcW w:w="723" w:type="dxa"/>
            <w:tcBorders>
              <w:bottom w:val="single" w:sz="4" w:space="0" w:color="FFFFFF" w:themeColor="background1"/>
            </w:tcBorders>
            <w:vAlign w:val="bottom"/>
          </w:tcPr>
          <w:p w14:paraId="18C38EB7"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3</w:t>
            </w:r>
          </w:p>
        </w:tc>
        <w:tc>
          <w:tcPr>
            <w:tcW w:w="721" w:type="dxa"/>
            <w:tcBorders>
              <w:bottom w:val="single" w:sz="4" w:space="0" w:color="FFFFFF" w:themeColor="background1"/>
            </w:tcBorders>
            <w:vAlign w:val="bottom"/>
          </w:tcPr>
          <w:p w14:paraId="2146B416"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4</w:t>
            </w:r>
          </w:p>
        </w:tc>
        <w:tc>
          <w:tcPr>
            <w:tcW w:w="723" w:type="dxa"/>
            <w:tcBorders>
              <w:bottom w:val="single" w:sz="4" w:space="0" w:color="FFFFFF" w:themeColor="background1"/>
            </w:tcBorders>
            <w:vAlign w:val="bottom"/>
          </w:tcPr>
          <w:p w14:paraId="30776CE9"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1</w:t>
            </w:r>
          </w:p>
        </w:tc>
        <w:tc>
          <w:tcPr>
            <w:tcW w:w="721" w:type="dxa"/>
            <w:tcBorders>
              <w:bottom w:val="single" w:sz="4" w:space="0" w:color="FFFFFF" w:themeColor="background1"/>
            </w:tcBorders>
            <w:vAlign w:val="bottom"/>
          </w:tcPr>
          <w:p w14:paraId="7099F3F8"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1</w:t>
            </w:r>
          </w:p>
        </w:tc>
        <w:tc>
          <w:tcPr>
            <w:tcW w:w="729" w:type="dxa"/>
            <w:tcBorders>
              <w:bottom w:val="single" w:sz="4" w:space="0" w:color="FFFFFF" w:themeColor="background1"/>
            </w:tcBorders>
            <w:vAlign w:val="bottom"/>
          </w:tcPr>
          <w:p w14:paraId="5D315C51"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0</w:t>
            </w:r>
          </w:p>
        </w:tc>
      </w:tr>
      <w:tr w:rsidR="00DE5E8F" w:rsidRPr="00151B17" w14:paraId="2FAB5F61" w14:textId="77777777" w:rsidTr="00F741E7">
        <w:trPr>
          <w:trHeight w:val="283"/>
        </w:trPr>
        <w:tc>
          <w:tcPr>
            <w:tcW w:w="3198" w:type="dxa"/>
            <w:vMerge/>
          </w:tcPr>
          <w:p w14:paraId="68FEAC07" w14:textId="77777777" w:rsidR="00DE5E8F" w:rsidRPr="00151B17" w:rsidRDefault="00DE5E8F" w:rsidP="00F741E7">
            <w:pPr>
              <w:rPr>
                <w:rFonts w:ascii="TH SarabunPSK" w:hAnsi="TH SarabunPSK" w:cs="TH SarabunPSK"/>
                <w:iCs/>
                <w:color w:val="000000" w:themeColor="text1"/>
                <w:sz w:val="28"/>
                <w:szCs w:val="28"/>
              </w:rPr>
            </w:pPr>
          </w:p>
        </w:tc>
        <w:tc>
          <w:tcPr>
            <w:tcW w:w="720" w:type="dxa"/>
            <w:tcBorders>
              <w:top w:val="single" w:sz="4" w:space="0" w:color="FFFFFF" w:themeColor="background1"/>
            </w:tcBorders>
          </w:tcPr>
          <w:p w14:paraId="0D1A8334"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20</w:t>
            </w:r>
            <w:r w:rsidRPr="00151B17">
              <w:rPr>
                <w:rFonts w:ascii="TH SarabunPSK" w:hAnsi="TH SarabunPSK" w:cs="TH SarabunPSK"/>
                <w:sz w:val="24"/>
                <w:szCs w:val="24"/>
                <w:cs/>
              </w:rPr>
              <w:t>%)</w:t>
            </w:r>
          </w:p>
        </w:tc>
        <w:tc>
          <w:tcPr>
            <w:tcW w:w="723" w:type="dxa"/>
            <w:tcBorders>
              <w:top w:val="single" w:sz="4" w:space="0" w:color="FFFFFF" w:themeColor="background1"/>
            </w:tcBorders>
          </w:tcPr>
          <w:p w14:paraId="4D2822A1"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73.33</w:t>
            </w:r>
            <w:r w:rsidRPr="00151B17">
              <w:rPr>
                <w:rFonts w:ascii="TH SarabunPSK" w:hAnsi="TH SarabunPSK" w:cs="TH SarabunPSK"/>
                <w:sz w:val="24"/>
                <w:szCs w:val="24"/>
                <w:cs/>
              </w:rPr>
              <w:t>%)</w:t>
            </w:r>
          </w:p>
        </w:tc>
        <w:tc>
          <w:tcPr>
            <w:tcW w:w="721" w:type="dxa"/>
            <w:tcBorders>
              <w:top w:val="single" w:sz="4" w:space="0" w:color="FFFFFF" w:themeColor="background1"/>
            </w:tcBorders>
          </w:tcPr>
          <w:p w14:paraId="17C551EF"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46.67</w:t>
            </w:r>
            <w:r w:rsidRPr="00151B17">
              <w:rPr>
                <w:rFonts w:ascii="TH SarabunPSK" w:hAnsi="TH SarabunPSK" w:cs="TH SarabunPSK"/>
                <w:sz w:val="24"/>
                <w:szCs w:val="24"/>
                <w:cs/>
              </w:rPr>
              <w:t>%)</w:t>
            </w:r>
          </w:p>
        </w:tc>
        <w:tc>
          <w:tcPr>
            <w:tcW w:w="723" w:type="dxa"/>
            <w:tcBorders>
              <w:top w:val="single" w:sz="4" w:space="0" w:color="FFFFFF" w:themeColor="background1"/>
            </w:tcBorders>
          </w:tcPr>
          <w:p w14:paraId="07E4F054"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20</w:t>
            </w:r>
            <w:r w:rsidRPr="00151B17">
              <w:rPr>
                <w:rFonts w:ascii="TH SarabunPSK" w:hAnsi="TH SarabunPSK" w:cs="TH SarabunPSK"/>
                <w:sz w:val="24"/>
                <w:szCs w:val="24"/>
                <w:cs/>
              </w:rPr>
              <w:t>%)</w:t>
            </w:r>
          </w:p>
        </w:tc>
        <w:tc>
          <w:tcPr>
            <w:tcW w:w="721" w:type="dxa"/>
            <w:tcBorders>
              <w:top w:val="single" w:sz="4" w:space="0" w:color="FFFFFF" w:themeColor="background1"/>
            </w:tcBorders>
          </w:tcPr>
          <w:p w14:paraId="74E48A53"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26.67</w:t>
            </w:r>
            <w:r w:rsidRPr="00151B17">
              <w:rPr>
                <w:rFonts w:ascii="TH SarabunPSK" w:hAnsi="TH SarabunPSK" w:cs="TH SarabunPSK"/>
                <w:sz w:val="24"/>
                <w:szCs w:val="24"/>
                <w:cs/>
              </w:rPr>
              <w:t>%)</w:t>
            </w:r>
          </w:p>
        </w:tc>
        <w:tc>
          <w:tcPr>
            <w:tcW w:w="723" w:type="dxa"/>
            <w:tcBorders>
              <w:top w:val="single" w:sz="4" w:space="0" w:color="FFFFFF" w:themeColor="background1"/>
            </w:tcBorders>
          </w:tcPr>
          <w:p w14:paraId="7E9B7AC0"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6.67</w:t>
            </w:r>
            <w:r w:rsidRPr="00151B17">
              <w:rPr>
                <w:rFonts w:ascii="TH SarabunPSK" w:hAnsi="TH SarabunPSK" w:cs="TH SarabunPSK"/>
                <w:sz w:val="24"/>
                <w:szCs w:val="24"/>
                <w:cs/>
              </w:rPr>
              <w:t>%)</w:t>
            </w:r>
          </w:p>
        </w:tc>
        <w:tc>
          <w:tcPr>
            <w:tcW w:w="721" w:type="dxa"/>
            <w:tcBorders>
              <w:top w:val="single" w:sz="4" w:space="0" w:color="FFFFFF" w:themeColor="background1"/>
            </w:tcBorders>
          </w:tcPr>
          <w:p w14:paraId="2DC10778"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6.67</w:t>
            </w:r>
            <w:r w:rsidRPr="00151B17">
              <w:rPr>
                <w:rFonts w:ascii="TH SarabunPSK" w:hAnsi="TH SarabunPSK" w:cs="TH SarabunPSK"/>
                <w:sz w:val="24"/>
                <w:szCs w:val="24"/>
                <w:cs/>
              </w:rPr>
              <w:t>%)</w:t>
            </w:r>
          </w:p>
        </w:tc>
        <w:tc>
          <w:tcPr>
            <w:tcW w:w="729" w:type="dxa"/>
            <w:tcBorders>
              <w:top w:val="single" w:sz="4" w:space="0" w:color="FFFFFF" w:themeColor="background1"/>
            </w:tcBorders>
          </w:tcPr>
          <w:p w14:paraId="614859D6"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0</w:t>
            </w:r>
            <w:r w:rsidRPr="00151B17">
              <w:rPr>
                <w:rFonts w:ascii="TH SarabunPSK" w:hAnsi="TH SarabunPSK" w:cs="TH SarabunPSK"/>
                <w:sz w:val="24"/>
                <w:szCs w:val="24"/>
                <w:cs/>
              </w:rPr>
              <w:t>%)</w:t>
            </w:r>
          </w:p>
        </w:tc>
      </w:tr>
      <w:tr w:rsidR="00DE5E8F" w:rsidRPr="00151B17" w14:paraId="6ED0B7A8" w14:textId="77777777" w:rsidTr="00F741E7">
        <w:trPr>
          <w:trHeight w:val="689"/>
        </w:trPr>
        <w:tc>
          <w:tcPr>
            <w:tcW w:w="3198" w:type="dxa"/>
            <w:vMerge w:val="restart"/>
          </w:tcPr>
          <w:p w14:paraId="5C76D0A5" w14:textId="77777777" w:rsidR="00DE5E8F" w:rsidRPr="00151B17" w:rsidRDefault="00DE5E8F" w:rsidP="00F741E7">
            <w:pPr>
              <w:rPr>
                <w:rFonts w:ascii="TH SarabunPSK" w:hAnsi="TH SarabunPSK" w:cs="TH SarabunPSK"/>
                <w:i/>
                <w:color w:val="000000" w:themeColor="text1"/>
                <w:sz w:val="28"/>
                <w:szCs w:val="28"/>
              </w:rPr>
            </w:pPr>
            <w:r w:rsidRPr="00151B17">
              <w:rPr>
                <w:rFonts w:ascii="TH SarabunPSK" w:hAnsi="TH SarabunPSK" w:cs="TH SarabunPSK"/>
                <w:iCs/>
                <w:color w:val="000000" w:themeColor="text1"/>
                <w:sz w:val="28"/>
                <w:szCs w:val="28"/>
              </w:rPr>
              <w:t>5)</w:t>
            </w:r>
            <w:r w:rsidRPr="00151B17">
              <w:rPr>
                <w:rFonts w:ascii="TH SarabunPSK" w:hAnsi="TH SarabunPSK" w:cs="TH SarabunPSK"/>
                <w:iCs/>
                <w:color w:val="000000" w:themeColor="text1"/>
                <w:sz w:val="28"/>
                <w:szCs w:val="28"/>
                <w:cs/>
              </w:rPr>
              <w:t xml:space="preserve"> </w:t>
            </w:r>
            <w:r w:rsidRPr="00151B17">
              <w:rPr>
                <w:rFonts w:ascii="TH SarabunPSK" w:hAnsi="TH SarabunPSK" w:cs="TH SarabunPSK"/>
                <w:i/>
                <w:color w:val="000000" w:themeColor="text1"/>
                <w:sz w:val="28"/>
                <w:szCs w:val="28"/>
                <w:cs/>
              </w:rPr>
              <w:t>ด้านการถูกเหนี่ยวนำโดยความรู้</w:t>
            </w:r>
          </w:p>
          <w:p w14:paraId="552F43EC" w14:textId="77777777" w:rsidR="00DE5E8F" w:rsidRPr="00151B17" w:rsidRDefault="00DE5E8F" w:rsidP="00F741E7">
            <w:pPr>
              <w:rPr>
                <w:rFonts w:ascii="TH SarabunPSK" w:hAnsi="TH SarabunPSK" w:cs="TH SarabunPSK"/>
                <w:i/>
                <w:color w:val="000000" w:themeColor="text1"/>
                <w:sz w:val="28"/>
                <w:szCs w:val="28"/>
                <w:cs/>
              </w:rPr>
            </w:pPr>
            <w:r w:rsidRPr="00151B17">
              <w:rPr>
                <w:rFonts w:ascii="TH SarabunPSK" w:hAnsi="TH SarabunPSK" w:cs="TH SarabunPSK"/>
                <w:i/>
                <w:color w:val="000000" w:themeColor="text1"/>
                <w:sz w:val="28"/>
                <w:szCs w:val="28"/>
                <w:cs/>
              </w:rPr>
              <w:t>และทฤษฎีทางวิทยาศาสตร์</w:t>
            </w:r>
          </w:p>
          <w:p w14:paraId="114DA9DA" w14:textId="77777777" w:rsidR="00DE5E8F" w:rsidRPr="00151B17" w:rsidRDefault="00DE5E8F" w:rsidP="00F741E7">
            <w:pPr>
              <w:rPr>
                <w:rFonts w:ascii="TH SarabunPSK" w:hAnsi="TH SarabunPSK" w:cs="TH SarabunPSK"/>
                <w:i/>
                <w:color w:val="000000" w:themeColor="text1"/>
                <w:sz w:val="28"/>
                <w:szCs w:val="28"/>
                <w:cs/>
              </w:rPr>
            </w:pPr>
            <w:r w:rsidRPr="00151B17">
              <w:rPr>
                <w:rFonts w:ascii="TH SarabunPSK" w:hAnsi="TH SarabunPSK" w:cs="TH SarabunPSK"/>
                <w:i/>
                <w:color w:val="000000" w:themeColor="text1"/>
                <w:sz w:val="28"/>
                <w:szCs w:val="28"/>
                <w:cs/>
              </w:rPr>
              <w:t>(</w:t>
            </w:r>
            <w:r w:rsidRPr="00151B17">
              <w:rPr>
                <w:rFonts w:ascii="TH SarabunPSK" w:hAnsi="TH SarabunPSK" w:cs="TH SarabunPSK"/>
                <w:iCs/>
                <w:color w:val="000000" w:themeColor="text1"/>
                <w:sz w:val="28"/>
                <w:szCs w:val="28"/>
              </w:rPr>
              <w:t>Theory - leadenness</w:t>
            </w:r>
            <w:r w:rsidRPr="00151B17">
              <w:rPr>
                <w:rFonts w:ascii="TH SarabunPSK" w:hAnsi="TH SarabunPSK" w:cs="TH SarabunPSK"/>
                <w:i/>
                <w:color w:val="000000" w:themeColor="text1"/>
                <w:sz w:val="28"/>
                <w:szCs w:val="28"/>
                <w:cs/>
              </w:rPr>
              <w:t>)</w:t>
            </w:r>
          </w:p>
        </w:tc>
        <w:tc>
          <w:tcPr>
            <w:tcW w:w="720" w:type="dxa"/>
            <w:tcBorders>
              <w:bottom w:val="single" w:sz="4" w:space="0" w:color="FFFFFF" w:themeColor="background1"/>
            </w:tcBorders>
            <w:vAlign w:val="bottom"/>
          </w:tcPr>
          <w:p w14:paraId="6B79BFFF"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0</w:t>
            </w:r>
          </w:p>
        </w:tc>
        <w:tc>
          <w:tcPr>
            <w:tcW w:w="723" w:type="dxa"/>
            <w:tcBorders>
              <w:bottom w:val="single" w:sz="4" w:space="0" w:color="FFFFFF" w:themeColor="background1"/>
            </w:tcBorders>
            <w:vAlign w:val="bottom"/>
          </w:tcPr>
          <w:p w14:paraId="38C7957E"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1</w:t>
            </w:r>
          </w:p>
        </w:tc>
        <w:tc>
          <w:tcPr>
            <w:tcW w:w="721" w:type="dxa"/>
            <w:tcBorders>
              <w:bottom w:val="single" w:sz="4" w:space="0" w:color="FFFFFF" w:themeColor="background1"/>
            </w:tcBorders>
            <w:vAlign w:val="bottom"/>
          </w:tcPr>
          <w:p w14:paraId="5BBEE65A"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1</w:t>
            </w:r>
          </w:p>
        </w:tc>
        <w:tc>
          <w:tcPr>
            <w:tcW w:w="723" w:type="dxa"/>
            <w:tcBorders>
              <w:bottom w:val="single" w:sz="4" w:space="0" w:color="FFFFFF" w:themeColor="background1"/>
            </w:tcBorders>
            <w:vAlign w:val="bottom"/>
          </w:tcPr>
          <w:p w14:paraId="4597F3E5"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3</w:t>
            </w:r>
          </w:p>
        </w:tc>
        <w:tc>
          <w:tcPr>
            <w:tcW w:w="721" w:type="dxa"/>
            <w:tcBorders>
              <w:bottom w:val="single" w:sz="4" w:space="0" w:color="FFFFFF" w:themeColor="background1"/>
            </w:tcBorders>
            <w:vAlign w:val="bottom"/>
          </w:tcPr>
          <w:p w14:paraId="717472ED"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8</w:t>
            </w:r>
          </w:p>
        </w:tc>
        <w:tc>
          <w:tcPr>
            <w:tcW w:w="723" w:type="dxa"/>
            <w:tcBorders>
              <w:bottom w:val="single" w:sz="4" w:space="0" w:color="FFFFFF" w:themeColor="background1"/>
            </w:tcBorders>
            <w:vAlign w:val="bottom"/>
          </w:tcPr>
          <w:p w14:paraId="1B69ED07"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6</w:t>
            </w:r>
          </w:p>
        </w:tc>
        <w:tc>
          <w:tcPr>
            <w:tcW w:w="721" w:type="dxa"/>
            <w:tcBorders>
              <w:bottom w:val="single" w:sz="4" w:space="0" w:color="FFFFFF" w:themeColor="background1"/>
            </w:tcBorders>
            <w:vAlign w:val="bottom"/>
          </w:tcPr>
          <w:p w14:paraId="49B6F3D8"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6</w:t>
            </w:r>
          </w:p>
        </w:tc>
        <w:tc>
          <w:tcPr>
            <w:tcW w:w="729" w:type="dxa"/>
            <w:tcBorders>
              <w:bottom w:val="single" w:sz="4" w:space="0" w:color="FFFFFF" w:themeColor="background1"/>
            </w:tcBorders>
            <w:vAlign w:val="bottom"/>
          </w:tcPr>
          <w:p w14:paraId="0AB57831"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5</w:t>
            </w:r>
          </w:p>
        </w:tc>
      </w:tr>
      <w:tr w:rsidR="00DE5E8F" w:rsidRPr="00151B17" w14:paraId="34E939A1" w14:textId="77777777" w:rsidTr="00F741E7">
        <w:trPr>
          <w:trHeight w:val="283"/>
        </w:trPr>
        <w:tc>
          <w:tcPr>
            <w:tcW w:w="3198" w:type="dxa"/>
            <w:vMerge/>
          </w:tcPr>
          <w:p w14:paraId="58228949" w14:textId="77777777" w:rsidR="00DE5E8F" w:rsidRPr="00151B17" w:rsidRDefault="00DE5E8F" w:rsidP="00F741E7">
            <w:pPr>
              <w:rPr>
                <w:rFonts w:ascii="TH SarabunPSK" w:hAnsi="TH SarabunPSK" w:cs="TH SarabunPSK"/>
                <w:iCs/>
                <w:color w:val="000000" w:themeColor="text1"/>
                <w:sz w:val="28"/>
                <w:szCs w:val="28"/>
              </w:rPr>
            </w:pPr>
          </w:p>
        </w:tc>
        <w:tc>
          <w:tcPr>
            <w:tcW w:w="720" w:type="dxa"/>
            <w:tcBorders>
              <w:top w:val="single" w:sz="4" w:space="0" w:color="FFFFFF" w:themeColor="background1"/>
            </w:tcBorders>
          </w:tcPr>
          <w:p w14:paraId="3FF9ACE1"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0</w:t>
            </w:r>
            <w:r w:rsidRPr="00151B17">
              <w:rPr>
                <w:rFonts w:ascii="TH SarabunPSK" w:hAnsi="TH SarabunPSK" w:cs="TH SarabunPSK"/>
                <w:sz w:val="24"/>
                <w:szCs w:val="24"/>
                <w:cs/>
              </w:rPr>
              <w:t>%)</w:t>
            </w:r>
          </w:p>
        </w:tc>
        <w:tc>
          <w:tcPr>
            <w:tcW w:w="723" w:type="dxa"/>
            <w:tcBorders>
              <w:top w:val="single" w:sz="4" w:space="0" w:color="FFFFFF" w:themeColor="background1"/>
            </w:tcBorders>
          </w:tcPr>
          <w:p w14:paraId="686A1B23"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6.67</w:t>
            </w:r>
            <w:r w:rsidRPr="00151B17">
              <w:rPr>
                <w:rFonts w:ascii="TH SarabunPSK" w:hAnsi="TH SarabunPSK" w:cs="TH SarabunPSK"/>
                <w:sz w:val="24"/>
                <w:szCs w:val="24"/>
                <w:cs/>
              </w:rPr>
              <w:t>%)</w:t>
            </w:r>
          </w:p>
        </w:tc>
        <w:tc>
          <w:tcPr>
            <w:tcW w:w="721" w:type="dxa"/>
            <w:tcBorders>
              <w:top w:val="single" w:sz="4" w:space="0" w:color="FFFFFF" w:themeColor="background1"/>
            </w:tcBorders>
          </w:tcPr>
          <w:p w14:paraId="49A00107"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6.67</w:t>
            </w:r>
            <w:r w:rsidRPr="00151B17">
              <w:rPr>
                <w:rFonts w:ascii="TH SarabunPSK" w:hAnsi="TH SarabunPSK" w:cs="TH SarabunPSK"/>
                <w:sz w:val="24"/>
                <w:szCs w:val="24"/>
                <w:cs/>
              </w:rPr>
              <w:t>%)</w:t>
            </w:r>
          </w:p>
        </w:tc>
        <w:tc>
          <w:tcPr>
            <w:tcW w:w="723" w:type="dxa"/>
            <w:tcBorders>
              <w:top w:val="single" w:sz="4" w:space="0" w:color="FFFFFF" w:themeColor="background1"/>
            </w:tcBorders>
          </w:tcPr>
          <w:p w14:paraId="1A54584A"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20</w:t>
            </w:r>
            <w:r w:rsidRPr="00151B17">
              <w:rPr>
                <w:rFonts w:ascii="TH SarabunPSK" w:hAnsi="TH SarabunPSK" w:cs="TH SarabunPSK"/>
                <w:sz w:val="24"/>
                <w:szCs w:val="24"/>
                <w:cs/>
              </w:rPr>
              <w:t>%)</w:t>
            </w:r>
          </w:p>
        </w:tc>
        <w:tc>
          <w:tcPr>
            <w:tcW w:w="721" w:type="dxa"/>
            <w:tcBorders>
              <w:top w:val="single" w:sz="4" w:space="0" w:color="FFFFFF" w:themeColor="background1"/>
            </w:tcBorders>
          </w:tcPr>
          <w:p w14:paraId="30CBD431"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53.33</w:t>
            </w:r>
            <w:r w:rsidRPr="00151B17">
              <w:rPr>
                <w:rFonts w:ascii="TH SarabunPSK" w:hAnsi="TH SarabunPSK" w:cs="TH SarabunPSK"/>
                <w:sz w:val="24"/>
                <w:szCs w:val="24"/>
                <w:cs/>
              </w:rPr>
              <w:t>%)</w:t>
            </w:r>
          </w:p>
        </w:tc>
        <w:tc>
          <w:tcPr>
            <w:tcW w:w="723" w:type="dxa"/>
            <w:tcBorders>
              <w:top w:val="single" w:sz="4" w:space="0" w:color="FFFFFF" w:themeColor="background1"/>
            </w:tcBorders>
          </w:tcPr>
          <w:p w14:paraId="16983651"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40</w:t>
            </w:r>
            <w:r w:rsidRPr="00151B17">
              <w:rPr>
                <w:rFonts w:ascii="TH SarabunPSK" w:hAnsi="TH SarabunPSK" w:cs="TH SarabunPSK"/>
                <w:sz w:val="24"/>
                <w:szCs w:val="24"/>
                <w:cs/>
              </w:rPr>
              <w:t>%)</w:t>
            </w:r>
          </w:p>
        </w:tc>
        <w:tc>
          <w:tcPr>
            <w:tcW w:w="721" w:type="dxa"/>
            <w:tcBorders>
              <w:top w:val="single" w:sz="4" w:space="0" w:color="FFFFFF" w:themeColor="background1"/>
            </w:tcBorders>
          </w:tcPr>
          <w:p w14:paraId="68688515"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40</w:t>
            </w:r>
            <w:r w:rsidRPr="00151B17">
              <w:rPr>
                <w:rFonts w:ascii="TH SarabunPSK" w:hAnsi="TH SarabunPSK" w:cs="TH SarabunPSK"/>
                <w:sz w:val="24"/>
                <w:szCs w:val="24"/>
                <w:cs/>
              </w:rPr>
              <w:t>%)</w:t>
            </w:r>
          </w:p>
        </w:tc>
        <w:tc>
          <w:tcPr>
            <w:tcW w:w="729" w:type="dxa"/>
            <w:tcBorders>
              <w:top w:val="single" w:sz="4" w:space="0" w:color="FFFFFF" w:themeColor="background1"/>
            </w:tcBorders>
          </w:tcPr>
          <w:p w14:paraId="0CC677A9"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33.33</w:t>
            </w:r>
            <w:r w:rsidRPr="00151B17">
              <w:rPr>
                <w:rFonts w:ascii="TH SarabunPSK" w:hAnsi="TH SarabunPSK" w:cs="TH SarabunPSK"/>
                <w:sz w:val="24"/>
                <w:szCs w:val="24"/>
                <w:cs/>
              </w:rPr>
              <w:t>%)</w:t>
            </w:r>
          </w:p>
        </w:tc>
      </w:tr>
      <w:tr w:rsidR="00DE5E8F" w:rsidRPr="00151B17" w14:paraId="392D6A7B" w14:textId="77777777" w:rsidTr="00F741E7">
        <w:trPr>
          <w:trHeight w:val="564"/>
        </w:trPr>
        <w:tc>
          <w:tcPr>
            <w:tcW w:w="3198" w:type="dxa"/>
            <w:vMerge w:val="restart"/>
          </w:tcPr>
          <w:p w14:paraId="7254A7E8" w14:textId="77777777" w:rsidR="00DE5E8F" w:rsidRPr="00151B17" w:rsidRDefault="00DE5E8F" w:rsidP="00F741E7">
            <w:pPr>
              <w:ind w:right="-254"/>
              <w:rPr>
                <w:rFonts w:ascii="TH SarabunPSK" w:hAnsi="TH SarabunPSK" w:cs="TH SarabunPSK"/>
                <w:i/>
                <w:color w:val="000000" w:themeColor="text1"/>
                <w:sz w:val="28"/>
                <w:szCs w:val="28"/>
              </w:rPr>
            </w:pPr>
            <w:r w:rsidRPr="00151B17">
              <w:rPr>
                <w:rFonts w:ascii="TH SarabunPSK" w:hAnsi="TH SarabunPSK" w:cs="TH SarabunPSK"/>
                <w:iCs/>
                <w:color w:val="000000" w:themeColor="text1"/>
                <w:sz w:val="28"/>
                <w:szCs w:val="28"/>
              </w:rPr>
              <w:t>6)</w:t>
            </w:r>
            <w:r w:rsidRPr="00151B17">
              <w:rPr>
                <w:rFonts w:ascii="TH SarabunPSK" w:hAnsi="TH SarabunPSK" w:cs="TH SarabunPSK"/>
                <w:iCs/>
                <w:color w:val="000000" w:themeColor="text1"/>
                <w:sz w:val="28"/>
                <w:szCs w:val="28"/>
                <w:cs/>
              </w:rPr>
              <w:t xml:space="preserve"> </w:t>
            </w:r>
            <w:r w:rsidRPr="00151B17">
              <w:rPr>
                <w:rFonts w:ascii="TH SarabunPSK" w:hAnsi="TH SarabunPSK" w:cs="TH SarabunPSK"/>
                <w:i/>
                <w:color w:val="000000" w:themeColor="text1"/>
                <w:sz w:val="28"/>
                <w:szCs w:val="28"/>
                <w:cs/>
              </w:rPr>
              <w:t>ด้านอิทธิพลของสังคมและวัฒนธรรม</w:t>
            </w:r>
          </w:p>
          <w:p w14:paraId="34BA67FE" w14:textId="77777777" w:rsidR="00DE5E8F" w:rsidRPr="00151B17" w:rsidRDefault="00DE5E8F" w:rsidP="00F741E7">
            <w:pPr>
              <w:rPr>
                <w:rFonts w:ascii="TH SarabunPSK" w:hAnsi="TH SarabunPSK" w:cs="TH SarabunPSK"/>
                <w:i/>
                <w:color w:val="000000" w:themeColor="text1"/>
                <w:sz w:val="28"/>
                <w:szCs w:val="28"/>
                <w:cs/>
              </w:rPr>
            </w:pPr>
            <w:r w:rsidRPr="00151B17">
              <w:rPr>
                <w:rFonts w:ascii="TH SarabunPSK" w:hAnsi="TH SarabunPSK" w:cs="TH SarabunPSK"/>
                <w:i/>
                <w:color w:val="000000" w:themeColor="text1"/>
                <w:sz w:val="28"/>
                <w:szCs w:val="28"/>
                <w:cs/>
              </w:rPr>
              <w:t>ที่มีต่อวิทยาศาสตร์</w:t>
            </w:r>
            <w:r w:rsidRPr="00151B17">
              <w:rPr>
                <w:rFonts w:ascii="TH SarabunPSK" w:hAnsi="TH SarabunPSK" w:cs="TH SarabunPSK"/>
                <w:i/>
                <w:color w:val="000000" w:themeColor="text1"/>
                <w:sz w:val="28"/>
                <w:szCs w:val="28"/>
              </w:rPr>
              <w:t xml:space="preserve"> </w:t>
            </w:r>
            <w:r w:rsidRPr="00151B17">
              <w:rPr>
                <w:rFonts w:ascii="TH SarabunPSK" w:hAnsi="TH SarabunPSK" w:cs="TH SarabunPSK"/>
                <w:i/>
                <w:color w:val="000000" w:themeColor="text1"/>
                <w:sz w:val="28"/>
                <w:szCs w:val="28"/>
                <w:cs/>
              </w:rPr>
              <w:t>(</w:t>
            </w:r>
            <w:r w:rsidRPr="00151B17">
              <w:rPr>
                <w:rFonts w:ascii="TH SarabunPSK" w:hAnsi="TH SarabunPSK" w:cs="TH SarabunPSK"/>
                <w:iCs/>
                <w:color w:val="000000" w:themeColor="text1"/>
                <w:sz w:val="28"/>
                <w:szCs w:val="28"/>
              </w:rPr>
              <w:t>Social and Cultural Influences Science</w:t>
            </w:r>
            <w:r w:rsidRPr="00151B17">
              <w:rPr>
                <w:rFonts w:ascii="TH SarabunPSK" w:hAnsi="TH SarabunPSK" w:cs="TH SarabunPSK"/>
                <w:i/>
                <w:color w:val="000000" w:themeColor="text1"/>
                <w:sz w:val="28"/>
                <w:szCs w:val="28"/>
                <w:cs/>
              </w:rPr>
              <w:t>)</w:t>
            </w:r>
          </w:p>
        </w:tc>
        <w:tc>
          <w:tcPr>
            <w:tcW w:w="720" w:type="dxa"/>
            <w:tcBorders>
              <w:bottom w:val="single" w:sz="4" w:space="0" w:color="FFFFFF" w:themeColor="background1"/>
            </w:tcBorders>
            <w:vAlign w:val="bottom"/>
          </w:tcPr>
          <w:p w14:paraId="6E3446B9"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0</w:t>
            </w:r>
          </w:p>
        </w:tc>
        <w:tc>
          <w:tcPr>
            <w:tcW w:w="723" w:type="dxa"/>
            <w:tcBorders>
              <w:bottom w:val="single" w:sz="4" w:space="0" w:color="FFFFFF" w:themeColor="background1"/>
            </w:tcBorders>
            <w:vAlign w:val="bottom"/>
          </w:tcPr>
          <w:p w14:paraId="668A2409"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2</w:t>
            </w:r>
          </w:p>
        </w:tc>
        <w:tc>
          <w:tcPr>
            <w:tcW w:w="721" w:type="dxa"/>
            <w:tcBorders>
              <w:bottom w:val="single" w:sz="4" w:space="0" w:color="FFFFFF" w:themeColor="background1"/>
            </w:tcBorders>
            <w:vAlign w:val="bottom"/>
          </w:tcPr>
          <w:p w14:paraId="5C955EA2"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2</w:t>
            </w:r>
          </w:p>
        </w:tc>
        <w:tc>
          <w:tcPr>
            <w:tcW w:w="723" w:type="dxa"/>
            <w:tcBorders>
              <w:bottom w:val="single" w:sz="4" w:space="0" w:color="FFFFFF" w:themeColor="background1"/>
            </w:tcBorders>
            <w:vAlign w:val="bottom"/>
          </w:tcPr>
          <w:p w14:paraId="695C663C"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2</w:t>
            </w:r>
          </w:p>
        </w:tc>
        <w:tc>
          <w:tcPr>
            <w:tcW w:w="721" w:type="dxa"/>
            <w:tcBorders>
              <w:bottom w:val="single" w:sz="4" w:space="0" w:color="FFFFFF" w:themeColor="background1"/>
            </w:tcBorders>
            <w:vAlign w:val="bottom"/>
          </w:tcPr>
          <w:p w14:paraId="18CAEF87"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6</w:t>
            </w:r>
          </w:p>
        </w:tc>
        <w:tc>
          <w:tcPr>
            <w:tcW w:w="723" w:type="dxa"/>
            <w:tcBorders>
              <w:bottom w:val="single" w:sz="4" w:space="0" w:color="FFFFFF" w:themeColor="background1"/>
            </w:tcBorders>
            <w:vAlign w:val="bottom"/>
          </w:tcPr>
          <w:p w14:paraId="3C53DED1"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6</w:t>
            </w:r>
          </w:p>
        </w:tc>
        <w:tc>
          <w:tcPr>
            <w:tcW w:w="721" w:type="dxa"/>
            <w:tcBorders>
              <w:bottom w:val="single" w:sz="4" w:space="0" w:color="FFFFFF" w:themeColor="background1"/>
            </w:tcBorders>
            <w:vAlign w:val="bottom"/>
          </w:tcPr>
          <w:p w14:paraId="7897CA6B"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7</w:t>
            </w:r>
          </w:p>
        </w:tc>
        <w:tc>
          <w:tcPr>
            <w:tcW w:w="729" w:type="dxa"/>
            <w:tcBorders>
              <w:bottom w:val="single" w:sz="4" w:space="0" w:color="FFFFFF" w:themeColor="background1"/>
            </w:tcBorders>
            <w:vAlign w:val="bottom"/>
          </w:tcPr>
          <w:p w14:paraId="723D6A8C"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5</w:t>
            </w:r>
          </w:p>
        </w:tc>
      </w:tr>
      <w:tr w:rsidR="00DE5E8F" w:rsidRPr="00151B17" w14:paraId="47E8A31D" w14:textId="77777777" w:rsidTr="00F741E7">
        <w:trPr>
          <w:trHeight w:val="283"/>
        </w:trPr>
        <w:tc>
          <w:tcPr>
            <w:tcW w:w="3198" w:type="dxa"/>
            <w:vMerge/>
          </w:tcPr>
          <w:p w14:paraId="1E5AC0A2" w14:textId="77777777" w:rsidR="00DE5E8F" w:rsidRPr="00151B17" w:rsidRDefault="00DE5E8F" w:rsidP="00F741E7">
            <w:pPr>
              <w:rPr>
                <w:rFonts w:ascii="TH SarabunPSK" w:hAnsi="TH SarabunPSK" w:cs="TH SarabunPSK"/>
                <w:iCs/>
                <w:color w:val="000000" w:themeColor="text1"/>
                <w:sz w:val="28"/>
                <w:szCs w:val="28"/>
              </w:rPr>
            </w:pPr>
          </w:p>
        </w:tc>
        <w:tc>
          <w:tcPr>
            <w:tcW w:w="720" w:type="dxa"/>
            <w:tcBorders>
              <w:top w:val="single" w:sz="4" w:space="0" w:color="FFFFFF" w:themeColor="background1"/>
            </w:tcBorders>
          </w:tcPr>
          <w:p w14:paraId="1A9CD96D"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0</w:t>
            </w:r>
            <w:r w:rsidRPr="00151B17">
              <w:rPr>
                <w:rFonts w:ascii="TH SarabunPSK" w:hAnsi="TH SarabunPSK" w:cs="TH SarabunPSK"/>
                <w:sz w:val="24"/>
                <w:szCs w:val="24"/>
                <w:cs/>
              </w:rPr>
              <w:t>%)</w:t>
            </w:r>
          </w:p>
        </w:tc>
        <w:tc>
          <w:tcPr>
            <w:tcW w:w="723" w:type="dxa"/>
            <w:tcBorders>
              <w:top w:val="single" w:sz="4" w:space="0" w:color="FFFFFF" w:themeColor="background1"/>
            </w:tcBorders>
          </w:tcPr>
          <w:p w14:paraId="0E4DE485"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13.33</w:t>
            </w:r>
            <w:r w:rsidRPr="00151B17">
              <w:rPr>
                <w:rFonts w:ascii="TH SarabunPSK" w:hAnsi="TH SarabunPSK" w:cs="TH SarabunPSK"/>
                <w:sz w:val="24"/>
                <w:szCs w:val="24"/>
                <w:cs/>
              </w:rPr>
              <w:t>%)</w:t>
            </w:r>
          </w:p>
        </w:tc>
        <w:tc>
          <w:tcPr>
            <w:tcW w:w="721" w:type="dxa"/>
            <w:tcBorders>
              <w:top w:val="single" w:sz="4" w:space="0" w:color="FFFFFF" w:themeColor="background1"/>
            </w:tcBorders>
          </w:tcPr>
          <w:p w14:paraId="5D448573"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13.33</w:t>
            </w:r>
            <w:r w:rsidRPr="00151B17">
              <w:rPr>
                <w:rFonts w:ascii="TH SarabunPSK" w:hAnsi="TH SarabunPSK" w:cs="TH SarabunPSK"/>
                <w:sz w:val="24"/>
                <w:szCs w:val="24"/>
                <w:cs/>
              </w:rPr>
              <w:t>%)</w:t>
            </w:r>
          </w:p>
        </w:tc>
        <w:tc>
          <w:tcPr>
            <w:tcW w:w="723" w:type="dxa"/>
            <w:tcBorders>
              <w:top w:val="single" w:sz="4" w:space="0" w:color="FFFFFF" w:themeColor="background1"/>
            </w:tcBorders>
          </w:tcPr>
          <w:p w14:paraId="28C08364"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13.33</w:t>
            </w:r>
            <w:r w:rsidRPr="00151B17">
              <w:rPr>
                <w:rFonts w:ascii="TH SarabunPSK" w:hAnsi="TH SarabunPSK" w:cs="TH SarabunPSK"/>
                <w:sz w:val="24"/>
                <w:szCs w:val="24"/>
                <w:cs/>
              </w:rPr>
              <w:t>%)</w:t>
            </w:r>
          </w:p>
        </w:tc>
        <w:tc>
          <w:tcPr>
            <w:tcW w:w="721" w:type="dxa"/>
            <w:tcBorders>
              <w:top w:val="single" w:sz="4" w:space="0" w:color="FFFFFF" w:themeColor="background1"/>
            </w:tcBorders>
          </w:tcPr>
          <w:p w14:paraId="7C7D5B68"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40</w:t>
            </w:r>
            <w:r w:rsidRPr="00151B17">
              <w:rPr>
                <w:rFonts w:ascii="TH SarabunPSK" w:hAnsi="TH SarabunPSK" w:cs="TH SarabunPSK"/>
                <w:sz w:val="24"/>
                <w:szCs w:val="24"/>
                <w:cs/>
              </w:rPr>
              <w:t>%)</w:t>
            </w:r>
          </w:p>
        </w:tc>
        <w:tc>
          <w:tcPr>
            <w:tcW w:w="723" w:type="dxa"/>
            <w:tcBorders>
              <w:top w:val="single" w:sz="4" w:space="0" w:color="FFFFFF" w:themeColor="background1"/>
            </w:tcBorders>
          </w:tcPr>
          <w:p w14:paraId="70289AF1"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40</w:t>
            </w:r>
            <w:r w:rsidRPr="00151B17">
              <w:rPr>
                <w:rFonts w:ascii="TH SarabunPSK" w:hAnsi="TH SarabunPSK" w:cs="TH SarabunPSK"/>
                <w:sz w:val="24"/>
                <w:szCs w:val="24"/>
                <w:cs/>
              </w:rPr>
              <w:t>%)</w:t>
            </w:r>
          </w:p>
        </w:tc>
        <w:tc>
          <w:tcPr>
            <w:tcW w:w="721" w:type="dxa"/>
            <w:tcBorders>
              <w:top w:val="single" w:sz="4" w:space="0" w:color="FFFFFF" w:themeColor="background1"/>
            </w:tcBorders>
          </w:tcPr>
          <w:p w14:paraId="60CCFA9F"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46.67</w:t>
            </w:r>
            <w:r w:rsidRPr="00151B17">
              <w:rPr>
                <w:rFonts w:ascii="TH SarabunPSK" w:hAnsi="TH SarabunPSK" w:cs="TH SarabunPSK"/>
                <w:sz w:val="24"/>
                <w:szCs w:val="24"/>
                <w:cs/>
              </w:rPr>
              <w:t>%)</w:t>
            </w:r>
          </w:p>
        </w:tc>
        <w:tc>
          <w:tcPr>
            <w:tcW w:w="729" w:type="dxa"/>
            <w:tcBorders>
              <w:top w:val="single" w:sz="4" w:space="0" w:color="FFFFFF" w:themeColor="background1"/>
            </w:tcBorders>
          </w:tcPr>
          <w:p w14:paraId="32B79555"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33.33</w:t>
            </w:r>
            <w:r w:rsidRPr="00151B17">
              <w:rPr>
                <w:rFonts w:ascii="TH SarabunPSK" w:hAnsi="TH SarabunPSK" w:cs="TH SarabunPSK"/>
                <w:sz w:val="24"/>
                <w:szCs w:val="24"/>
                <w:cs/>
              </w:rPr>
              <w:t>%)</w:t>
            </w:r>
          </w:p>
        </w:tc>
      </w:tr>
      <w:tr w:rsidR="00DE5E8F" w:rsidRPr="00151B17" w14:paraId="3297B19A" w14:textId="77777777" w:rsidTr="00F741E7">
        <w:trPr>
          <w:trHeight w:val="283"/>
        </w:trPr>
        <w:tc>
          <w:tcPr>
            <w:tcW w:w="3198" w:type="dxa"/>
            <w:vMerge w:val="restart"/>
          </w:tcPr>
          <w:p w14:paraId="42C66315" w14:textId="77777777" w:rsidR="00DE5E8F" w:rsidRPr="00151B17" w:rsidRDefault="00DE5E8F" w:rsidP="00F741E7">
            <w:pPr>
              <w:ind w:right="-110"/>
              <w:rPr>
                <w:rFonts w:ascii="TH SarabunPSK" w:hAnsi="TH SarabunPSK" w:cs="TH SarabunPSK"/>
                <w:i/>
                <w:color w:val="000000" w:themeColor="text1"/>
                <w:sz w:val="28"/>
                <w:szCs w:val="28"/>
              </w:rPr>
            </w:pPr>
            <w:r w:rsidRPr="00151B17">
              <w:rPr>
                <w:rFonts w:ascii="TH SarabunPSK" w:hAnsi="TH SarabunPSK" w:cs="TH SarabunPSK"/>
                <w:iCs/>
                <w:color w:val="000000" w:themeColor="text1"/>
                <w:sz w:val="28"/>
                <w:szCs w:val="28"/>
              </w:rPr>
              <w:t>7)</w:t>
            </w:r>
            <w:r w:rsidRPr="00151B17">
              <w:rPr>
                <w:rFonts w:ascii="TH SarabunPSK" w:hAnsi="TH SarabunPSK" w:cs="TH SarabunPSK"/>
                <w:iCs/>
                <w:color w:val="000000" w:themeColor="text1"/>
                <w:sz w:val="28"/>
                <w:szCs w:val="28"/>
                <w:cs/>
              </w:rPr>
              <w:t xml:space="preserve"> </w:t>
            </w:r>
            <w:r w:rsidRPr="00151B17">
              <w:rPr>
                <w:rFonts w:ascii="TH SarabunPSK" w:hAnsi="TH SarabunPSK" w:cs="TH SarabunPSK"/>
                <w:i/>
                <w:color w:val="000000" w:themeColor="text1"/>
                <w:sz w:val="28"/>
                <w:szCs w:val="28"/>
                <w:cs/>
              </w:rPr>
              <w:t>ด้านมายาคติต่อวิธีการ</w:t>
            </w:r>
          </w:p>
          <w:p w14:paraId="4FD3E469" w14:textId="77777777" w:rsidR="00DE5E8F" w:rsidRPr="00151B17" w:rsidRDefault="00DE5E8F" w:rsidP="00F741E7">
            <w:pPr>
              <w:ind w:right="-110"/>
              <w:rPr>
                <w:rFonts w:ascii="TH SarabunPSK" w:hAnsi="TH SarabunPSK" w:cs="TH SarabunPSK"/>
                <w:i/>
                <w:color w:val="000000" w:themeColor="text1"/>
                <w:sz w:val="28"/>
                <w:szCs w:val="28"/>
                <w:cs/>
              </w:rPr>
            </w:pPr>
            <w:r w:rsidRPr="00151B17">
              <w:rPr>
                <w:rFonts w:ascii="TH SarabunPSK" w:hAnsi="TH SarabunPSK" w:cs="TH SarabunPSK"/>
                <w:i/>
                <w:color w:val="000000" w:themeColor="text1"/>
                <w:sz w:val="28"/>
                <w:szCs w:val="28"/>
                <w:cs/>
              </w:rPr>
              <w:t>ทางวิทยาศาสตร์</w:t>
            </w:r>
            <w:r w:rsidRPr="00151B17">
              <w:rPr>
                <w:rFonts w:ascii="TH SarabunPSK" w:hAnsi="TH SarabunPSK" w:cs="TH SarabunPSK"/>
                <w:i/>
                <w:color w:val="000000" w:themeColor="text1"/>
                <w:sz w:val="28"/>
                <w:szCs w:val="28"/>
              </w:rPr>
              <w:t xml:space="preserve"> </w:t>
            </w:r>
            <w:r w:rsidRPr="00151B17">
              <w:rPr>
                <w:rFonts w:ascii="TH SarabunPSK" w:hAnsi="TH SarabunPSK" w:cs="TH SarabunPSK"/>
                <w:i/>
                <w:color w:val="000000" w:themeColor="text1"/>
                <w:sz w:val="28"/>
                <w:szCs w:val="28"/>
                <w:cs/>
              </w:rPr>
              <w:t>(</w:t>
            </w:r>
            <w:r w:rsidRPr="00151B17">
              <w:rPr>
                <w:rFonts w:ascii="TH SarabunPSK" w:hAnsi="TH SarabunPSK" w:cs="TH SarabunPSK"/>
                <w:iCs/>
                <w:color w:val="000000" w:themeColor="text1"/>
                <w:sz w:val="28"/>
                <w:szCs w:val="28"/>
              </w:rPr>
              <w:t>Science Method</w:t>
            </w:r>
            <w:r w:rsidRPr="00151B17">
              <w:rPr>
                <w:rFonts w:ascii="TH SarabunPSK" w:hAnsi="TH SarabunPSK" w:cs="TH SarabunPSK"/>
                <w:i/>
                <w:color w:val="000000" w:themeColor="text1"/>
                <w:sz w:val="28"/>
                <w:szCs w:val="28"/>
                <w:cs/>
              </w:rPr>
              <w:t>)</w:t>
            </w:r>
          </w:p>
        </w:tc>
        <w:tc>
          <w:tcPr>
            <w:tcW w:w="720" w:type="dxa"/>
            <w:tcBorders>
              <w:bottom w:val="single" w:sz="4" w:space="0" w:color="FFFFFF" w:themeColor="background1"/>
            </w:tcBorders>
            <w:vAlign w:val="center"/>
          </w:tcPr>
          <w:p w14:paraId="0EEE6A70"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0</w:t>
            </w:r>
          </w:p>
        </w:tc>
        <w:tc>
          <w:tcPr>
            <w:tcW w:w="723" w:type="dxa"/>
            <w:tcBorders>
              <w:bottom w:val="single" w:sz="4" w:space="0" w:color="FFFFFF" w:themeColor="background1"/>
            </w:tcBorders>
            <w:vAlign w:val="center"/>
          </w:tcPr>
          <w:p w14:paraId="6B75F971"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3</w:t>
            </w:r>
          </w:p>
        </w:tc>
        <w:tc>
          <w:tcPr>
            <w:tcW w:w="721" w:type="dxa"/>
            <w:tcBorders>
              <w:bottom w:val="single" w:sz="4" w:space="0" w:color="FFFFFF" w:themeColor="background1"/>
            </w:tcBorders>
            <w:vAlign w:val="center"/>
          </w:tcPr>
          <w:p w14:paraId="27EF4B14"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2</w:t>
            </w:r>
          </w:p>
        </w:tc>
        <w:tc>
          <w:tcPr>
            <w:tcW w:w="723" w:type="dxa"/>
            <w:tcBorders>
              <w:bottom w:val="single" w:sz="4" w:space="0" w:color="FFFFFF" w:themeColor="background1"/>
            </w:tcBorders>
            <w:vAlign w:val="center"/>
          </w:tcPr>
          <w:p w14:paraId="22200ED1"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3</w:t>
            </w:r>
          </w:p>
        </w:tc>
        <w:tc>
          <w:tcPr>
            <w:tcW w:w="721" w:type="dxa"/>
            <w:tcBorders>
              <w:bottom w:val="single" w:sz="4" w:space="0" w:color="FFFFFF" w:themeColor="background1"/>
            </w:tcBorders>
            <w:vAlign w:val="center"/>
          </w:tcPr>
          <w:p w14:paraId="42E52584"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13</w:t>
            </w:r>
          </w:p>
        </w:tc>
        <w:tc>
          <w:tcPr>
            <w:tcW w:w="723" w:type="dxa"/>
            <w:tcBorders>
              <w:bottom w:val="single" w:sz="4" w:space="0" w:color="FFFFFF" w:themeColor="background1"/>
            </w:tcBorders>
            <w:vAlign w:val="center"/>
          </w:tcPr>
          <w:p w14:paraId="6BDD1EA1"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9</w:t>
            </w:r>
          </w:p>
        </w:tc>
        <w:tc>
          <w:tcPr>
            <w:tcW w:w="721" w:type="dxa"/>
            <w:tcBorders>
              <w:bottom w:val="single" w:sz="4" w:space="0" w:color="FFFFFF" w:themeColor="background1"/>
            </w:tcBorders>
            <w:vAlign w:val="center"/>
          </w:tcPr>
          <w:p w14:paraId="1CECF2FD"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0</w:t>
            </w:r>
          </w:p>
        </w:tc>
        <w:tc>
          <w:tcPr>
            <w:tcW w:w="729" w:type="dxa"/>
            <w:tcBorders>
              <w:bottom w:val="single" w:sz="4" w:space="0" w:color="FFFFFF" w:themeColor="background1"/>
            </w:tcBorders>
            <w:vAlign w:val="center"/>
          </w:tcPr>
          <w:p w14:paraId="493287FC"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0</w:t>
            </w:r>
          </w:p>
        </w:tc>
      </w:tr>
      <w:tr w:rsidR="00DE5E8F" w:rsidRPr="00151B17" w14:paraId="068BDB41" w14:textId="77777777" w:rsidTr="00F741E7">
        <w:trPr>
          <w:trHeight w:val="283"/>
        </w:trPr>
        <w:tc>
          <w:tcPr>
            <w:tcW w:w="3198" w:type="dxa"/>
            <w:vMerge/>
          </w:tcPr>
          <w:p w14:paraId="00853FBC" w14:textId="77777777" w:rsidR="00DE5E8F" w:rsidRPr="00151B17" w:rsidRDefault="00DE5E8F" w:rsidP="00F741E7">
            <w:pPr>
              <w:ind w:right="-110"/>
              <w:rPr>
                <w:rFonts w:ascii="TH SarabunPSK" w:hAnsi="TH SarabunPSK" w:cs="TH SarabunPSK"/>
                <w:iCs/>
                <w:color w:val="000000" w:themeColor="text1"/>
                <w:sz w:val="28"/>
                <w:szCs w:val="28"/>
              </w:rPr>
            </w:pPr>
          </w:p>
        </w:tc>
        <w:tc>
          <w:tcPr>
            <w:tcW w:w="720" w:type="dxa"/>
            <w:tcBorders>
              <w:top w:val="single" w:sz="4" w:space="0" w:color="FFFFFF" w:themeColor="background1"/>
            </w:tcBorders>
          </w:tcPr>
          <w:p w14:paraId="12EABA29"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0</w:t>
            </w:r>
            <w:r w:rsidRPr="00151B17">
              <w:rPr>
                <w:rFonts w:ascii="TH SarabunPSK" w:hAnsi="TH SarabunPSK" w:cs="TH SarabunPSK"/>
                <w:sz w:val="24"/>
                <w:szCs w:val="24"/>
                <w:cs/>
              </w:rPr>
              <w:t>%)</w:t>
            </w:r>
          </w:p>
        </w:tc>
        <w:tc>
          <w:tcPr>
            <w:tcW w:w="723" w:type="dxa"/>
            <w:tcBorders>
              <w:top w:val="single" w:sz="4" w:space="0" w:color="FFFFFF" w:themeColor="background1"/>
            </w:tcBorders>
          </w:tcPr>
          <w:p w14:paraId="51F46679"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20</w:t>
            </w:r>
            <w:r w:rsidRPr="00151B17">
              <w:rPr>
                <w:rFonts w:ascii="TH SarabunPSK" w:hAnsi="TH SarabunPSK" w:cs="TH SarabunPSK"/>
                <w:sz w:val="24"/>
                <w:szCs w:val="24"/>
                <w:cs/>
              </w:rPr>
              <w:t>%)</w:t>
            </w:r>
          </w:p>
        </w:tc>
        <w:tc>
          <w:tcPr>
            <w:tcW w:w="721" w:type="dxa"/>
            <w:tcBorders>
              <w:top w:val="single" w:sz="4" w:space="0" w:color="FFFFFF" w:themeColor="background1"/>
            </w:tcBorders>
          </w:tcPr>
          <w:p w14:paraId="280C2269"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13.33</w:t>
            </w:r>
            <w:r w:rsidRPr="00151B17">
              <w:rPr>
                <w:rFonts w:ascii="TH SarabunPSK" w:hAnsi="TH SarabunPSK" w:cs="TH SarabunPSK"/>
                <w:sz w:val="24"/>
                <w:szCs w:val="24"/>
                <w:cs/>
              </w:rPr>
              <w:t>%)</w:t>
            </w:r>
          </w:p>
        </w:tc>
        <w:tc>
          <w:tcPr>
            <w:tcW w:w="723" w:type="dxa"/>
            <w:tcBorders>
              <w:top w:val="single" w:sz="4" w:space="0" w:color="FFFFFF" w:themeColor="background1"/>
            </w:tcBorders>
          </w:tcPr>
          <w:p w14:paraId="7490EE55"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20</w:t>
            </w:r>
            <w:r w:rsidRPr="00151B17">
              <w:rPr>
                <w:rFonts w:ascii="TH SarabunPSK" w:hAnsi="TH SarabunPSK" w:cs="TH SarabunPSK"/>
                <w:sz w:val="24"/>
                <w:szCs w:val="24"/>
                <w:cs/>
              </w:rPr>
              <w:t>%)</w:t>
            </w:r>
          </w:p>
        </w:tc>
        <w:tc>
          <w:tcPr>
            <w:tcW w:w="721" w:type="dxa"/>
            <w:tcBorders>
              <w:top w:val="single" w:sz="4" w:space="0" w:color="FFFFFF" w:themeColor="background1"/>
            </w:tcBorders>
          </w:tcPr>
          <w:p w14:paraId="77142B10"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86.67</w:t>
            </w:r>
            <w:r w:rsidRPr="00151B17">
              <w:rPr>
                <w:rFonts w:ascii="TH SarabunPSK" w:hAnsi="TH SarabunPSK" w:cs="TH SarabunPSK"/>
                <w:sz w:val="24"/>
                <w:szCs w:val="24"/>
                <w:cs/>
              </w:rPr>
              <w:t>%)</w:t>
            </w:r>
          </w:p>
        </w:tc>
        <w:tc>
          <w:tcPr>
            <w:tcW w:w="723" w:type="dxa"/>
            <w:tcBorders>
              <w:top w:val="single" w:sz="4" w:space="0" w:color="FFFFFF" w:themeColor="background1"/>
            </w:tcBorders>
          </w:tcPr>
          <w:p w14:paraId="5BC4EC23"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60</w:t>
            </w:r>
            <w:r w:rsidRPr="00151B17">
              <w:rPr>
                <w:rFonts w:ascii="TH SarabunPSK" w:hAnsi="TH SarabunPSK" w:cs="TH SarabunPSK"/>
                <w:sz w:val="24"/>
                <w:szCs w:val="24"/>
                <w:cs/>
              </w:rPr>
              <w:t>%)</w:t>
            </w:r>
          </w:p>
        </w:tc>
        <w:tc>
          <w:tcPr>
            <w:tcW w:w="721" w:type="dxa"/>
            <w:tcBorders>
              <w:top w:val="single" w:sz="4" w:space="0" w:color="FFFFFF" w:themeColor="background1"/>
            </w:tcBorders>
          </w:tcPr>
          <w:p w14:paraId="2CA3E723"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0</w:t>
            </w:r>
            <w:r w:rsidRPr="00151B17">
              <w:rPr>
                <w:rFonts w:ascii="TH SarabunPSK" w:hAnsi="TH SarabunPSK" w:cs="TH SarabunPSK"/>
                <w:sz w:val="24"/>
                <w:szCs w:val="24"/>
                <w:cs/>
              </w:rPr>
              <w:t>%)</w:t>
            </w:r>
          </w:p>
        </w:tc>
        <w:tc>
          <w:tcPr>
            <w:tcW w:w="729" w:type="dxa"/>
            <w:tcBorders>
              <w:top w:val="single" w:sz="4" w:space="0" w:color="FFFFFF" w:themeColor="background1"/>
            </w:tcBorders>
          </w:tcPr>
          <w:p w14:paraId="26E6FD30"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0</w:t>
            </w:r>
            <w:r w:rsidRPr="00151B17">
              <w:rPr>
                <w:rFonts w:ascii="TH SarabunPSK" w:hAnsi="TH SarabunPSK" w:cs="TH SarabunPSK"/>
                <w:sz w:val="24"/>
                <w:szCs w:val="24"/>
                <w:cs/>
              </w:rPr>
              <w:t>%)</w:t>
            </w:r>
          </w:p>
        </w:tc>
      </w:tr>
      <w:tr w:rsidR="00DE5E8F" w:rsidRPr="00151B17" w14:paraId="0FDC5EA6" w14:textId="77777777" w:rsidTr="00F741E7">
        <w:trPr>
          <w:trHeight w:val="283"/>
        </w:trPr>
        <w:tc>
          <w:tcPr>
            <w:tcW w:w="3198" w:type="dxa"/>
            <w:vMerge w:val="restart"/>
          </w:tcPr>
          <w:p w14:paraId="3E6704A9" w14:textId="77777777" w:rsidR="00DE5E8F" w:rsidRPr="00151B17" w:rsidRDefault="00DE5E8F" w:rsidP="00F741E7">
            <w:pPr>
              <w:rPr>
                <w:rFonts w:ascii="TH SarabunPSK" w:hAnsi="TH SarabunPSK" w:cs="TH SarabunPSK"/>
                <w:i/>
                <w:color w:val="000000" w:themeColor="text1"/>
                <w:sz w:val="28"/>
                <w:szCs w:val="28"/>
              </w:rPr>
            </w:pPr>
            <w:r w:rsidRPr="00151B17">
              <w:rPr>
                <w:rFonts w:ascii="TH SarabunPSK" w:hAnsi="TH SarabunPSK" w:cs="TH SarabunPSK"/>
                <w:iCs/>
                <w:color w:val="000000" w:themeColor="text1"/>
                <w:sz w:val="28"/>
                <w:szCs w:val="28"/>
              </w:rPr>
              <w:t>8)</w:t>
            </w:r>
            <w:r w:rsidRPr="00151B17">
              <w:rPr>
                <w:rFonts w:ascii="TH SarabunPSK" w:hAnsi="TH SarabunPSK" w:cs="TH SarabunPSK"/>
                <w:iCs/>
                <w:color w:val="000000" w:themeColor="text1"/>
                <w:sz w:val="28"/>
                <w:szCs w:val="28"/>
                <w:cs/>
              </w:rPr>
              <w:t xml:space="preserve"> </w:t>
            </w:r>
            <w:r w:rsidRPr="00151B17">
              <w:rPr>
                <w:rFonts w:ascii="TH SarabunPSK" w:hAnsi="TH SarabunPSK" w:cs="TH SarabunPSK"/>
                <w:i/>
                <w:color w:val="000000" w:themeColor="text1"/>
                <w:sz w:val="28"/>
                <w:szCs w:val="28"/>
                <w:cs/>
              </w:rPr>
              <w:t>ด้านความเป็นพลวัตของความรู้</w:t>
            </w:r>
          </w:p>
          <w:p w14:paraId="112A9C24" w14:textId="77777777" w:rsidR="00DE5E8F" w:rsidRPr="00151B17" w:rsidRDefault="00DE5E8F" w:rsidP="00F741E7">
            <w:pPr>
              <w:rPr>
                <w:rFonts w:ascii="TH SarabunPSK" w:hAnsi="TH SarabunPSK" w:cs="TH SarabunPSK"/>
                <w:i/>
                <w:color w:val="000000" w:themeColor="text1"/>
                <w:sz w:val="28"/>
                <w:szCs w:val="28"/>
                <w:cs/>
              </w:rPr>
            </w:pPr>
            <w:r w:rsidRPr="00151B17">
              <w:rPr>
                <w:rFonts w:ascii="TH SarabunPSK" w:hAnsi="TH SarabunPSK" w:cs="TH SarabunPSK"/>
                <w:i/>
                <w:color w:val="000000" w:themeColor="text1"/>
                <w:sz w:val="28"/>
                <w:szCs w:val="28"/>
                <w:cs/>
              </w:rPr>
              <w:t>ทางวิทยาศาสตร์</w:t>
            </w:r>
            <w:r w:rsidRPr="00151B17">
              <w:rPr>
                <w:rFonts w:ascii="TH SarabunPSK" w:hAnsi="TH SarabunPSK" w:cs="TH SarabunPSK"/>
                <w:i/>
                <w:color w:val="000000" w:themeColor="text1"/>
                <w:sz w:val="28"/>
                <w:szCs w:val="28"/>
              </w:rPr>
              <w:t xml:space="preserve"> </w:t>
            </w:r>
            <w:r w:rsidRPr="00151B17">
              <w:rPr>
                <w:rFonts w:ascii="TH SarabunPSK" w:hAnsi="TH SarabunPSK" w:cs="TH SarabunPSK"/>
                <w:i/>
                <w:color w:val="000000" w:themeColor="text1"/>
                <w:sz w:val="28"/>
                <w:szCs w:val="28"/>
                <w:cs/>
              </w:rPr>
              <w:t>(</w:t>
            </w:r>
            <w:r w:rsidRPr="00151B17">
              <w:rPr>
                <w:rFonts w:ascii="TH SarabunPSK" w:hAnsi="TH SarabunPSK" w:cs="TH SarabunPSK"/>
                <w:iCs/>
                <w:color w:val="000000" w:themeColor="text1"/>
                <w:sz w:val="28"/>
                <w:szCs w:val="28"/>
              </w:rPr>
              <w:t>Tentative</w:t>
            </w:r>
            <w:r w:rsidRPr="00151B17">
              <w:rPr>
                <w:rFonts w:ascii="TH SarabunPSK" w:hAnsi="TH SarabunPSK" w:cs="TH SarabunPSK"/>
                <w:i/>
                <w:color w:val="000000" w:themeColor="text1"/>
                <w:sz w:val="28"/>
                <w:szCs w:val="28"/>
                <w:cs/>
              </w:rPr>
              <w:t>)</w:t>
            </w:r>
          </w:p>
        </w:tc>
        <w:tc>
          <w:tcPr>
            <w:tcW w:w="720" w:type="dxa"/>
            <w:tcBorders>
              <w:bottom w:val="single" w:sz="4" w:space="0" w:color="FFFFFF" w:themeColor="background1"/>
            </w:tcBorders>
            <w:vAlign w:val="center"/>
          </w:tcPr>
          <w:p w14:paraId="2AB4D544"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2</w:t>
            </w:r>
          </w:p>
        </w:tc>
        <w:tc>
          <w:tcPr>
            <w:tcW w:w="723" w:type="dxa"/>
            <w:tcBorders>
              <w:bottom w:val="single" w:sz="4" w:space="0" w:color="FFFFFF" w:themeColor="background1"/>
            </w:tcBorders>
            <w:vAlign w:val="center"/>
          </w:tcPr>
          <w:p w14:paraId="7666506A"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5</w:t>
            </w:r>
          </w:p>
        </w:tc>
        <w:tc>
          <w:tcPr>
            <w:tcW w:w="721" w:type="dxa"/>
            <w:tcBorders>
              <w:bottom w:val="single" w:sz="4" w:space="0" w:color="FFFFFF" w:themeColor="background1"/>
            </w:tcBorders>
            <w:vAlign w:val="center"/>
          </w:tcPr>
          <w:p w14:paraId="4E27F3FC"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9</w:t>
            </w:r>
          </w:p>
        </w:tc>
        <w:tc>
          <w:tcPr>
            <w:tcW w:w="723" w:type="dxa"/>
            <w:tcBorders>
              <w:bottom w:val="single" w:sz="4" w:space="0" w:color="FFFFFF" w:themeColor="background1"/>
            </w:tcBorders>
            <w:vAlign w:val="center"/>
          </w:tcPr>
          <w:p w14:paraId="6DC7DF97"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8</w:t>
            </w:r>
          </w:p>
        </w:tc>
        <w:tc>
          <w:tcPr>
            <w:tcW w:w="721" w:type="dxa"/>
            <w:tcBorders>
              <w:bottom w:val="single" w:sz="4" w:space="0" w:color="FFFFFF" w:themeColor="background1"/>
            </w:tcBorders>
            <w:vAlign w:val="center"/>
          </w:tcPr>
          <w:p w14:paraId="27D983EA"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3</w:t>
            </w:r>
          </w:p>
        </w:tc>
        <w:tc>
          <w:tcPr>
            <w:tcW w:w="723" w:type="dxa"/>
            <w:tcBorders>
              <w:bottom w:val="single" w:sz="4" w:space="0" w:color="FFFFFF" w:themeColor="background1"/>
            </w:tcBorders>
            <w:vAlign w:val="center"/>
          </w:tcPr>
          <w:p w14:paraId="5EA67C9A"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2</w:t>
            </w:r>
          </w:p>
        </w:tc>
        <w:tc>
          <w:tcPr>
            <w:tcW w:w="721" w:type="dxa"/>
            <w:tcBorders>
              <w:bottom w:val="single" w:sz="4" w:space="0" w:color="FFFFFF" w:themeColor="background1"/>
            </w:tcBorders>
            <w:vAlign w:val="center"/>
          </w:tcPr>
          <w:p w14:paraId="3406FC8F"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1</w:t>
            </w:r>
          </w:p>
        </w:tc>
        <w:tc>
          <w:tcPr>
            <w:tcW w:w="729" w:type="dxa"/>
            <w:tcBorders>
              <w:bottom w:val="single" w:sz="4" w:space="0" w:color="FFFFFF" w:themeColor="background1"/>
            </w:tcBorders>
            <w:vAlign w:val="center"/>
          </w:tcPr>
          <w:p w14:paraId="0B13C0E9" w14:textId="77777777" w:rsidR="00DE5E8F" w:rsidRPr="00151B17" w:rsidRDefault="00DE5E8F" w:rsidP="00F741E7">
            <w:pPr>
              <w:ind w:left="-249" w:right="-227"/>
              <w:jc w:val="center"/>
              <w:rPr>
                <w:rFonts w:ascii="TH SarabunPSK" w:hAnsi="TH SarabunPSK" w:cs="TH SarabunPSK"/>
                <w:i/>
                <w:color w:val="000000" w:themeColor="text1"/>
                <w:sz w:val="28"/>
                <w:szCs w:val="28"/>
              </w:rPr>
            </w:pPr>
            <w:r w:rsidRPr="00151B17">
              <w:rPr>
                <w:rFonts w:ascii="TH SarabunPSK" w:hAnsi="TH SarabunPSK" w:cs="TH SarabunPSK"/>
                <w:sz w:val="28"/>
                <w:szCs w:val="28"/>
              </w:rPr>
              <w:t>0</w:t>
            </w:r>
          </w:p>
        </w:tc>
      </w:tr>
      <w:tr w:rsidR="00DE5E8F" w:rsidRPr="00151B17" w14:paraId="292CC1AC" w14:textId="77777777" w:rsidTr="00F741E7">
        <w:trPr>
          <w:trHeight w:val="283"/>
        </w:trPr>
        <w:tc>
          <w:tcPr>
            <w:tcW w:w="3198" w:type="dxa"/>
            <w:vMerge/>
            <w:tcBorders>
              <w:bottom w:val="single" w:sz="18" w:space="0" w:color="000000"/>
            </w:tcBorders>
          </w:tcPr>
          <w:p w14:paraId="1427BC08" w14:textId="77777777" w:rsidR="00DE5E8F" w:rsidRPr="00151B17" w:rsidRDefault="00DE5E8F" w:rsidP="00F741E7">
            <w:pPr>
              <w:rPr>
                <w:rFonts w:ascii="TH SarabunPSK" w:hAnsi="TH SarabunPSK" w:cs="TH SarabunPSK"/>
                <w:iCs/>
                <w:color w:val="000000" w:themeColor="text1"/>
                <w:sz w:val="28"/>
                <w:szCs w:val="28"/>
              </w:rPr>
            </w:pPr>
          </w:p>
        </w:tc>
        <w:tc>
          <w:tcPr>
            <w:tcW w:w="720" w:type="dxa"/>
            <w:tcBorders>
              <w:top w:val="single" w:sz="4" w:space="0" w:color="FFFFFF" w:themeColor="background1"/>
              <w:bottom w:val="single" w:sz="18" w:space="0" w:color="000000"/>
            </w:tcBorders>
          </w:tcPr>
          <w:p w14:paraId="53653B73"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13.33</w:t>
            </w:r>
            <w:r w:rsidRPr="00151B17">
              <w:rPr>
                <w:rFonts w:ascii="TH SarabunPSK" w:hAnsi="TH SarabunPSK" w:cs="TH SarabunPSK"/>
                <w:sz w:val="24"/>
                <w:szCs w:val="24"/>
                <w:cs/>
              </w:rPr>
              <w:t>%)</w:t>
            </w:r>
          </w:p>
        </w:tc>
        <w:tc>
          <w:tcPr>
            <w:tcW w:w="723" w:type="dxa"/>
            <w:tcBorders>
              <w:top w:val="single" w:sz="4" w:space="0" w:color="FFFFFF" w:themeColor="background1"/>
              <w:bottom w:val="single" w:sz="18" w:space="0" w:color="000000"/>
            </w:tcBorders>
          </w:tcPr>
          <w:p w14:paraId="6DA67B9F"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33.33</w:t>
            </w:r>
            <w:r w:rsidRPr="00151B17">
              <w:rPr>
                <w:rFonts w:ascii="TH SarabunPSK" w:hAnsi="TH SarabunPSK" w:cs="TH SarabunPSK"/>
                <w:sz w:val="24"/>
                <w:szCs w:val="24"/>
                <w:cs/>
              </w:rPr>
              <w:t>%)</w:t>
            </w:r>
          </w:p>
        </w:tc>
        <w:tc>
          <w:tcPr>
            <w:tcW w:w="721" w:type="dxa"/>
            <w:tcBorders>
              <w:top w:val="single" w:sz="4" w:space="0" w:color="FFFFFF" w:themeColor="background1"/>
              <w:bottom w:val="single" w:sz="18" w:space="0" w:color="000000"/>
            </w:tcBorders>
          </w:tcPr>
          <w:p w14:paraId="26E18297"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60</w:t>
            </w:r>
            <w:r w:rsidRPr="00151B17">
              <w:rPr>
                <w:rFonts w:ascii="TH SarabunPSK" w:hAnsi="TH SarabunPSK" w:cs="TH SarabunPSK"/>
                <w:sz w:val="24"/>
                <w:szCs w:val="24"/>
                <w:cs/>
              </w:rPr>
              <w:t>%)</w:t>
            </w:r>
          </w:p>
        </w:tc>
        <w:tc>
          <w:tcPr>
            <w:tcW w:w="723" w:type="dxa"/>
            <w:tcBorders>
              <w:top w:val="single" w:sz="4" w:space="0" w:color="FFFFFF" w:themeColor="background1"/>
              <w:bottom w:val="single" w:sz="18" w:space="0" w:color="000000"/>
            </w:tcBorders>
          </w:tcPr>
          <w:p w14:paraId="345BB00D"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53.33</w:t>
            </w:r>
            <w:r w:rsidRPr="00151B17">
              <w:rPr>
                <w:rFonts w:ascii="TH SarabunPSK" w:hAnsi="TH SarabunPSK" w:cs="TH SarabunPSK"/>
                <w:sz w:val="24"/>
                <w:szCs w:val="24"/>
                <w:cs/>
              </w:rPr>
              <w:t>%)</w:t>
            </w:r>
          </w:p>
        </w:tc>
        <w:tc>
          <w:tcPr>
            <w:tcW w:w="721" w:type="dxa"/>
            <w:tcBorders>
              <w:top w:val="single" w:sz="4" w:space="0" w:color="FFFFFF" w:themeColor="background1"/>
              <w:bottom w:val="single" w:sz="18" w:space="0" w:color="000000"/>
            </w:tcBorders>
          </w:tcPr>
          <w:p w14:paraId="3C7DAA5B"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20</w:t>
            </w:r>
            <w:r w:rsidRPr="00151B17">
              <w:rPr>
                <w:rFonts w:ascii="TH SarabunPSK" w:hAnsi="TH SarabunPSK" w:cs="TH SarabunPSK"/>
                <w:sz w:val="24"/>
                <w:szCs w:val="24"/>
                <w:cs/>
              </w:rPr>
              <w:t>%)</w:t>
            </w:r>
          </w:p>
        </w:tc>
        <w:tc>
          <w:tcPr>
            <w:tcW w:w="723" w:type="dxa"/>
            <w:tcBorders>
              <w:top w:val="single" w:sz="4" w:space="0" w:color="FFFFFF" w:themeColor="background1"/>
              <w:bottom w:val="single" w:sz="18" w:space="0" w:color="000000"/>
            </w:tcBorders>
          </w:tcPr>
          <w:p w14:paraId="3BFD3169"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13.33</w:t>
            </w:r>
            <w:r w:rsidRPr="00151B17">
              <w:rPr>
                <w:rFonts w:ascii="TH SarabunPSK" w:hAnsi="TH SarabunPSK" w:cs="TH SarabunPSK"/>
                <w:sz w:val="24"/>
                <w:szCs w:val="24"/>
                <w:cs/>
              </w:rPr>
              <w:t>%)</w:t>
            </w:r>
          </w:p>
        </w:tc>
        <w:tc>
          <w:tcPr>
            <w:tcW w:w="721" w:type="dxa"/>
            <w:tcBorders>
              <w:top w:val="single" w:sz="4" w:space="0" w:color="FFFFFF" w:themeColor="background1"/>
              <w:bottom w:val="single" w:sz="18" w:space="0" w:color="000000"/>
            </w:tcBorders>
          </w:tcPr>
          <w:p w14:paraId="7B5D6680"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6.67</w:t>
            </w:r>
            <w:r w:rsidRPr="00151B17">
              <w:rPr>
                <w:rFonts w:ascii="TH SarabunPSK" w:hAnsi="TH SarabunPSK" w:cs="TH SarabunPSK"/>
                <w:sz w:val="24"/>
                <w:szCs w:val="24"/>
                <w:cs/>
              </w:rPr>
              <w:t>%)</w:t>
            </w:r>
          </w:p>
        </w:tc>
        <w:tc>
          <w:tcPr>
            <w:tcW w:w="729" w:type="dxa"/>
            <w:tcBorders>
              <w:top w:val="single" w:sz="4" w:space="0" w:color="FFFFFF" w:themeColor="background1"/>
              <w:bottom w:val="single" w:sz="18" w:space="0" w:color="000000"/>
            </w:tcBorders>
          </w:tcPr>
          <w:p w14:paraId="49324924" w14:textId="77777777" w:rsidR="00DE5E8F" w:rsidRPr="00151B17" w:rsidRDefault="00DE5E8F" w:rsidP="00F741E7">
            <w:pPr>
              <w:ind w:left="-249" w:right="-227"/>
              <w:jc w:val="center"/>
              <w:rPr>
                <w:rFonts w:ascii="TH SarabunPSK" w:hAnsi="TH SarabunPSK" w:cs="TH SarabunPSK"/>
                <w:i/>
                <w:color w:val="000000" w:themeColor="text1"/>
                <w:sz w:val="24"/>
                <w:szCs w:val="24"/>
              </w:rPr>
            </w:pPr>
            <w:r w:rsidRPr="00151B17">
              <w:rPr>
                <w:rFonts w:ascii="TH SarabunPSK" w:hAnsi="TH SarabunPSK" w:cs="TH SarabunPSK"/>
                <w:sz w:val="24"/>
                <w:szCs w:val="24"/>
                <w:cs/>
              </w:rPr>
              <w:t>(</w:t>
            </w:r>
            <w:r w:rsidRPr="00151B17">
              <w:rPr>
                <w:rFonts w:ascii="TH SarabunPSK" w:hAnsi="TH SarabunPSK" w:cs="TH SarabunPSK"/>
                <w:sz w:val="24"/>
                <w:szCs w:val="24"/>
              </w:rPr>
              <w:t>0</w:t>
            </w:r>
            <w:r w:rsidRPr="00151B17">
              <w:rPr>
                <w:rFonts w:ascii="TH SarabunPSK" w:hAnsi="TH SarabunPSK" w:cs="TH SarabunPSK"/>
                <w:sz w:val="24"/>
                <w:szCs w:val="24"/>
                <w:cs/>
              </w:rPr>
              <w:t>%)</w:t>
            </w:r>
          </w:p>
        </w:tc>
      </w:tr>
    </w:tbl>
    <w:p w14:paraId="350EA3EC" w14:textId="77777777" w:rsidR="00DE5E8F" w:rsidRPr="005762EC" w:rsidRDefault="00DE5E8F" w:rsidP="00DE5E8F">
      <w:pPr>
        <w:tabs>
          <w:tab w:val="left" w:pos="567"/>
          <w:tab w:val="left" w:pos="1701"/>
        </w:tabs>
        <w:spacing w:after="0" w:line="240" w:lineRule="auto"/>
        <w:rPr>
          <w:rFonts w:ascii="TH SarabunPSK" w:hAnsi="TH SarabunPSK" w:cs="TH SarabunPSK"/>
          <w:color w:val="000000" w:themeColor="text1"/>
          <w:sz w:val="28"/>
          <w:szCs w:val="28"/>
        </w:rPr>
      </w:pPr>
      <w:r w:rsidRPr="005762EC">
        <w:rPr>
          <w:rFonts w:ascii="TH SarabunPSK" w:hAnsi="TH SarabunPSK" w:cs="TH SarabunPSK"/>
          <w:color w:val="000000" w:themeColor="text1"/>
          <w:sz w:val="28"/>
          <w:szCs w:val="28"/>
        </w:rPr>
        <w:t>*</w:t>
      </w:r>
      <w:r w:rsidRPr="005762EC">
        <w:rPr>
          <w:rFonts w:ascii="TH SarabunPSK" w:hAnsi="TH SarabunPSK" w:cs="TH SarabunPSK"/>
          <w:color w:val="000000" w:themeColor="text1"/>
          <w:sz w:val="28"/>
          <w:szCs w:val="28"/>
          <w:cs/>
        </w:rPr>
        <w:t>หมายเหตุ เกณฑ์วัดมุมมองในธรรมชาติของวิทยาศาสตร์</w:t>
      </w:r>
    </w:p>
    <w:p w14:paraId="0DB376AB" w14:textId="77777777" w:rsidR="00DE5E8F" w:rsidRPr="005762EC" w:rsidRDefault="00DE5E8F" w:rsidP="00DE5E8F">
      <w:pPr>
        <w:tabs>
          <w:tab w:val="left" w:pos="567"/>
          <w:tab w:val="left" w:pos="1701"/>
          <w:tab w:val="left" w:pos="2127"/>
          <w:tab w:val="left" w:pos="2552"/>
          <w:tab w:val="left" w:pos="3828"/>
          <w:tab w:val="left" w:pos="4253"/>
          <w:tab w:val="left" w:pos="4678"/>
        </w:tabs>
        <w:spacing w:after="0" w:line="240" w:lineRule="auto"/>
        <w:rPr>
          <w:rFonts w:ascii="TH SarabunPSK" w:hAnsi="TH SarabunPSK" w:cs="TH SarabunPSK"/>
          <w:color w:val="000000" w:themeColor="text1"/>
          <w:sz w:val="28"/>
          <w:szCs w:val="28"/>
          <w:cs/>
        </w:rPr>
      </w:pPr>
      <w:r>
        <w:rPr>
          <w:rFonts w:ascii="TH SarabunPSK" w:hAnsi="TH SarabunPSK" w:cs="TH SarabunPSK"/>
          <w:color w:val="000000" w:themeColor="text1"/>
          <w:sz w:val="28"/>
          <w:szCs w:val="28"/>
        </w:rPr>
        <w:tab/>
      </w:r>
      <w:r>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rPr>
        <w:t xml:space="preserve">IV </w:t>
      </w: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cs/>
        </w:rPr>
        <w:t>(</w:t>
      </w:r>
      <w:r w:rsidRPr="005762EC">
        <w:rPr>
          <w:rFonts w:ascii="TH SarabunPSK" w:hAnsi="TH SarabunPSK" w:cs="TH SarabunPSK"/>
          <w:sz w:val="30"/>
          <w:szCs w:val="30"/>
        </w:rPr>
        <w:t>Informed View</w:t>
      </w:r>
      <w:r w:rsidRPr="005762EC">
        <w:rPr>
          <w:rFonts w:ascii="TH SarabunPSK" w:hAnsi="TH SarabunPSK" w:cs="TH SarabunPSK"/>
          <w:color w:val="000000" w:themeColor="text1"/>
          <w:sz w:val="28"/>
          <w:szCs w:val="28"/>
          <w:cs/>
        </w:rPr>
        <w:t>)</w:t>
      </w: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cs/>
        </w:rPr>
        <w:t xml:space="preserve">หมายถึง </w:t>
      </w: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cs/>
        </w:rPr>
        <w:t>มุมมองที่สอดคล้องกับมติประชาคมวิทยาศาสตร์</w:t>
      </w:r>
    </w:p>
    <w:p w14:paraId="38DC411C" w14:textId="77777777" w:rsidR="00DE5E8F" w:rsidRPr="005762EC" w:rsidRDefault="00DE5E8F" w:rsidP="00DE5E8F">
      <w:pPr>
        <w:tabs>
          <w:tab w:val="left" w:pos="567"/>
          <w:tab w:val="left" w:pos="1701"/>
          <w:tab w:val="left" w:pos="2127"/>
          <w:tab w:val="left" w:pos="2552"/>
          <w:tab w:val="left" w:pos="3828"/>
          <w:tab w:val="left" w:pos="4253"/>
          <w:tab w:val="left" w:pos="4678"/>
          <w:tab w:val="left" w:pos="5529"/>
        </w:tabs>
        <w:spacing w:after="0" w:line="240" w:lineRule="auto"/>
        <w:rPr>
          <w:rFonts w:ascii="TH SarabunPSK" w:hAnsi="TH SarabunPSK" w:cs="TH SarabunPSK"/>
          <w:color w:val="000000" w:themeColor="text1"/>
          <w:sz w:val="28"/>
          <w:szCs w:val="28"/>
          <w:cs/>
        </w:rPr>
      </w:pPr>
      <w:r>
        <w:rPr>
          <w:rFonts w:ascii="TH SarabunPSK" w:hAnsi="TH SarabunPSK" w:cs="TH SarabunPSK"/>
          <w:color w:val="000000" w:themeColor="text1"/>
          <w:sz w:val="28"/>
          <w:szCs w:val="28"/>
        </w:rPr>
        <w:tab/>
      </w:r>
      <w:r>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rPr>
        <w:t>TV</w:t>
      </w: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cs/>
        </w:rPr>
        <w:t>(</w:t>
      </w:r>
      <w:r w:rsidRPr="005762EC">
        <w:rPr>
          <w:rFonts w:ascii="TH SarabunPSK" w:hAnsi="TH SarabunPSK" w:cs="TH SarabunPSK"/>
          <w:sz w:val="30"/>
          <w:szCs w:val="30"/>
        </w:rPr>
        <w:t>Transition View</w:t>
      </w:r>
      <w:r w:rsidRPr="005762EC">
        <w:rPr>
          <w:rFonts w:ascii="TH SarabunPSK" w:hAnsi="TH SarabunPSK" w:cs="TH SarabunPSK"/>
          <w:color w:val="000000" w:themeColor="text1"/>
          <w:sz w:val="28"/>
          <w:szCs w:val="28"/>
          <w:cs/>
        </w:rPr>
        <w:t>)</w:t>
      </w: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cs/>
        </w:rPr>
        <w:t xml:space="preserve">หมายถึง </w:t>
      </w: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cs/>
        </w:rPr>
        <w:t>มุมมองในระยะปรับเปลี่ยน</w:t>
      </w:r>
      <w:r w:rsidRPr="005762EC">
        <w:rPr>
          <w:rFonts w:ascii="TH SarabunPSK" w:hAnsi="TH SarabunPSK" w:cs="TH SarabunPSK"/>
          <w:color w:val="000000" w:themeColor="text1"/>
          <w:sz w:val="28"/>
          <w:szCs w:val="28"/>
          <w:cs/>
        </w:rPr>
        <w:tab/>
      </w:r>
    </w:p>
    <w:p w14:paraId="74BA917B" w14:textId="77777777" w:rsidR="00DE5E8F" w:rsidRPr="005762EC" w:rsidRDefault="00DE5E8F" w:rsidP="00DE5E8F">
      <w:pPr>
        <w:tabs>
          <w:tab w:val="left" w:pos="567"/>
          <w:tab w:val="left" w:pos="1701"/>
          <w:tab w:val="left" w:pos="2127"/>
          <w:tab w:val="left" w:pos="2552"/>
          <w:tab w:val="left" w:pos="3828"/>
          <w:tab w:val="left" w:pos="4253"/>
          <w:tab w:val="left" w:pos="4678"/>
          <w:tab w:val="left" w:pos="5529"/>
        </w:tabs>
        <w:spacing w:after="0" w:line="240" w:lineRule="auto"/>
        <w:ind w:right="-86"/>
        <w:rPr>
          <w:rFonts w:ascii="TH SarabunPSK" w:hAnsi="TH SarabunPSK" w:cs="TH SarabunPSK"/>
          <w:color w:val="000000" w:themeColor="text1"/>
          <w:sz w:val="28"/>
          <w:szCs w:val="28"/>
          <w:cs/>
        </w:rPr>
      </w:pPr>
      <w:r>
        <w:rPr>
          <w:rFonts w:ascii="TH SarabunPSK" w:hAnsi="TH SarabunPSK" w:cs="TH SarabunPSK"/>
          <w:color w:val="000000" w:themeColor="text1"/>
          <w:sz w:val="28"/>
          <w:szCs w:val="28"/>
        </w:rPr>
        <w:tab/>
      </w:r>
      <w:r>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rPr>
        <w:t xml:space="preserve">NV </w:t>
      </w: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cs/>
        </w:rPr>
        <w:t>(</w:t>
      </w:r>
      <w:r w:rsidRPr="005762EC">
        <w:rPr>
          <w:rFonts w:ascii="TH SarabunPSK" w:hAnsi="TH SarabunPSK" w:cs="TH SarabunPSK"/>
          <w:sz w:val="30"/>
          <w:szCs w:val="30"/>
        </w:rPr>
        <w:t>Naive View</w:t>
      </w:r>
      <w:r w:rsidRPr="005762EC">
        <w:rPr>
          <w:rFonts w:ascii="TH SarabunPSK" w:hAnsi="TH SarabunPSK" w:cs="TH SarabunPSK"/>
          <w:color w:val="000000" w:themeColor="text1"/>
          <w:sz w:val="28"/>
          <w:szCs w:val="28"/>
          <w:cs/>
        </w:rPr>
        <w:t>)</w:t>
      </w: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cs/>
        </w:rPr>
        <w:t xml:space="preserve">หมายถึง </w:t>
      </w: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cs/>
        </w:rPr>
        <w:t>มุมมองที่ไม่สอดคล้องกับมติประชาคมวิทยาศาสตร์</w:t>
      </w:r>
    </w:p>
    <w:p w14:paraId="57BB80FD" w14:textId="7B45FE89" w:rsidR="00DE5E8F" w:rsidRDefault="00DE5E8F" w:rsidP="00DE5E8F">
      <w:pPr>
        <w:tabs>
          <w:tab w:val="left" w:pos="567"/>
          <w:tab w:val="left" w:pos="1701"/>
          <w:tab w:val="left" w:pos="2127"/>
          <w:tab w:val="left" w:pos="2552"/>
          <w:tab w:val="left" w:pos="3828"/>
          <w:tab w:val="left" w:pos="4253"/>
          <w:tab w:val="left" w:pos="4678"/>
          <w:tab w:val="left" w:pos="5529"/>
        </w:tabs>
        <w:spacing w:after="0" w:line="240" w:lineRule="auto"/>
        <w:rPr>
          <w:rFonts w:ascii="TH SarabunPSK" w:hAnsi="TH SarabunPSK" w:cs="TH SarabunPSK"/>
          <w:color w:val="000000" w:themeColor="text1"/>
          <w:sz w:val="28"/>
          <w:szCs w:val="28"/>
        </w:rPr>
      </w:pPr>
      <w:r>
        <w:rPr>
          <w:rFonts w:ascii="TH SarabunPSK" w:hAnsi="TH SarabunPSK" w:cs="TH SarabunPSK"/>
          <w:color w:val="000000" w:themeColor="text1"/>
          <w:sz w:val="28"/>
          <w:szCs w:val="28"/>
        </w:rPr>
        <w:tab/>
      </w:r>
      <w:r>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rPr>
        <w:t xml:space="preserve">NC </w:t>
      </w: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cs/>
        </w:rPr>
        <w:t>(</w:t>
      </w:r>
      <w:r w:rsidRPr="005762EC">
        <w:rPr>
          <w:rFonts w:ascii="TH SarabunPSK" w:hAnsi="TH SarabunPSK" w:cs="TH SarabunPSK"/>
          <w:sz w:val="30"/>
          <w:szCs w:val="30"/>
        </w:rPr>
        <w:t>Not Categorized</w:t>
      </w:r>
      <w:r w:rsidRPr="005762EC">
        <w:rPr>
          <w:rFonts w:ascii="TH SarabunPSK" w:hAnsi="TH SarabunPSK" w:cs="TH SarabunPSK"/>
          <w:color w:val="000000" w:themeColor="text1"/>
          <w:sz w:val="28"/>
          <w:szCs w:val="28"/>
          <w:cs/>
        </w:rPr>
        <w:t>)</w:t>
      </w: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cs/>
        </w:rPr>
        <w:t xml:space="preserve">หมายถึง </w:t>
      </w: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cs/>
        </w:rPr>
        <w:t xml:space="preserve">ไม่สามารถจัดกลุ่มได้ </w:t>
      </w:r>
      <w:r w:rsidRPr="005762EC">
        <w:rPr>
          <w:rFonts w:ascii="TH SarabunPSK" w:hAnsi="TH SarabunPSK" w:cs="TH SarabunPSK"/>
          <w:color w:val="000000" w:themeColor="text1"/>
          <w:sz w:val="28"/>
          <w:szCs w:val="28"/>
          <w:cs/>
        </w:rPr>
        <w:tab/>
      </w:r>
    </w:p>
    <w:p w14:paraId="3DB6194E" w14:textId="77777777" w:rsidR="00E46024" w:rsidRDefault="00E46024" w:rsidP="00DE5E8F">
      <w:pPr>
        <w:tabs>
          <w:tab w:val="left" w:pos="567"/>
          <w:tab w:val="left" w:pos="1701"/>
          <w:tab w:val="left" w:pos="2127"/>
          <w:tab w:val="left" w:pos="2552"/>
          <w:tab w:val="left" w:pos="3828"/>
          <w:tab w:val="left" w:pos="4253"/>
          <w:tab w:val="left" w:pos="4678"/>
          <w:tab w:val="left" w:pos="5529"/>
        </w:tabs>
        <w:spacing w:after="0" w:line="240" w:lineRule="auto"/>
        <w:rPr>
          <w:rFonts w:ascii="TH SarabunPSK" w:hAnsi="TH SarabunPSK" w:cs="TH SarabunPSK"/>
          <w:color w:val="000000" w:themeColor="text1"/>
          <w:sz w:val="28"/>
          <w:szCs w:val="28"/>
        </w:rPr>
      </w:pPr>
    </w:p>
    <w:p w14:paraId="4F505548" w14:textId="77777777" w:rsidR="00DE5E8F" w:rsidRPr="005762EC" w:rsidRDefault="00DE5E8F" w:rsidP="00DE5E8F">
      <w:pPr>
        <w:tabs>
          <w:tab w:val="left" w:pos="709"/>
          <w:tab w:val="left" w:pos="1418"/>
          <w:tab w:val="left" w:pos="1701"/>
          <w:tab w:val="left" w:pos="1985"/>
        </w:tabs>
        <w:spacing w:after="0" w:line="240" w:lineRule="auto"/>
        <w:rPr>
          <w:rFonts w:ascii="TH SarabunPSK" w:hAnsi="TH SarabunPSK" w:cs="TH SarabunPSK"/>
          <w:color w:val="000000" w:themeColor="text1"/>
          <w:sz w:val="28"/>
          <w:szCs w:val="28"/>
        </w:rPr>
      </w:pPr>
      <w:r w:rsidRPr="005762EC">
        <w:rPr>
          <w:rFonts w:ascii="TH SarabunPSK" w:hAnsi="TH SarabunPSK" w:cs="TH SarabunPSK"/>
          <w:color w:val="000000" w:themeColor="text1"/>
          <w:sz w:val="28"/>
          <w:szCs w:val="28"/>
          <w:cs/>
        </w:rPr>
        <w:t>ผลการวิเคราะห์มุมมองในธรรมชาติของวิทยาศาสตร์ ของนักเรียนชั้นมัธยมศึกษาปีที่ 3</w:t>
      </w:r>
    </w:p>
    <w:p w14:paraId="57E49029" w14:textId="77777777" w:rsidR="00DE5E8F" w:rsidRPr="005762EC" w:rsidRDefault="00DE5E8F" w:rsidP="00DE5E8F">
      <w:pPr>
        <w:tabs>
          <w:tab w:val="left" w:pos="709"/>
          <w:tab w:val="left" w:pos="993"/>
          <w:tab w:val="left" w:pos="1418"/>
          <w:tab w:val="left" w:pos="1701"/>
          <w:tab w:val="left" w:pos="1985"/>
        </w:tabs>
        <w:spacing w:after="0" w:line="240" w:lineRule="auto"/>
        <w:rPr>
          <w:rFonts w:ascii="TH SarabunPSK" w:hAnsi="TH SarabunPSK" w:cs="TH SarabunPSK"/>
          <w:color w:val="000000" w:themeColor="text1"/>
          <w:sz w:val="28"/>
          <w:szCs w:val="28"/>
        </w:rPr>
      </w:pPr>
      <w:r w:rsidRPr="005762EC">
        <w:rPr>
          <w:rFonts w:ascii="TH SarabunPSK" w:hAnsi="TH SarabunPSK" w:cs="TH SarabunPSK"/>
          <w:color w:val="000000" w:themeColor="text1"/>
          <w:sz w:val="28"/>
          <w:szCs w:val="28"/>
        </w:rPr>
        <w:tab/>
        <w:t xml:space="preserve">1)  </w:t>
      </w:r>
      <w:r w:rsidRPr="005762EC">
        <w:rPr>
          <w:rFonts w:ascii="TH SarabunPSK" w:hAnsi="TH SarabunPSK" w:cs="TH SarabunPSK"/>
          <w:color w:val="000000" w:themeColor="text1"/>
          <w:sz w:val="28"/>
          <w:szCs w:val="28"/>
          <w:cs/>
        </w:rPr>
        <w:t>ด้านนิยามและหลักฐานเชิงประจักษ์</w:t>
      </w:r>
    </w:p>
    <w:p w14:paraId="767B4909" w14:textId="77777777" w:rsidR="00DE5E8F" w:rsidRPr="005762EC" w:rsidRDefault="00DE5E8F" w:rsidP="00DE5E8F">
      <w:pPr>
        <w:tabs>
          <w:tab w:val="left" w:pos="709"/>
          <w:tab w:val="left" w:pos="993"/>
          <w:tab w:val="left" w:pos="1418"/>
          <w:tab w:val="left" w:pos="1701"/>
          <w:tab w:val="left" w:pos="1985"/>
          <w:tab w:val="left" w:pos="2552"/>
        </w:tabs>
        <w:spacing w:after="0" w:line="240" w:lineRule="auto"/>
        <w:jc w:val="thaiDistribute"/>
        <w:rPr>
          <w:rFonts w:ascii="TH SarabunPSK" w:hAnsi="TH SarabunPSK" w:cs="TH SarabunPSK"/>
          <w:color w:val="000000" w:themeColor="text1"/>
          <w:sz w:val="28"/>
          <w:szCs w:val="28"/>
        </w:rPr>
      </w:pPr>
      <w:r>
        <w:rPr>
          <w:rFonts w:ascii="TH SarabunPSK" w:hAnsi="TH SarabunPSK" w:cs="TH SarabunPSK"/>
          <w:color w:val="000000" w:themeColor="text1"/>
          <w:sz w:val="28"/>
          <w:szCs w:val="28"/>
        </w:rPr>
        <w:tab/>
      </w:r>
      <w:r>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cs/>
        </w:rPr>
        <w:t>น</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กเรียนส่วนใหญ</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มีมุมมองที่ไม่สอดคล้องกับมติประชาคมวิทยาศาสตร์</w:t>
      </w:r>
      <w:r w:rsidRPr="005762EC">
        <w:rPr>
          <w:rFonts w:ascii="TH SarabunPSK" w:hAnsi="TH SarabunPSK" w:cs="TH SarabunPSK"/>
          <w:color w:val="000000" w:themeColor="text1"/>
          <w:sz w:val="28"/>
          <w:szCs w:val="28"/>
        </w:rPr>
        <w:t xml:space="preserve">(NV) </w:t>
      </w:r>
      <w:r w:rsidRPr="005762EC">
        <w:rPr>
          <w:rFonts w:ascii="TH SarabunPSK" w:hAnsi="TH SarabunPSK" w:cs="TH SarabunPSK" w:hint="cs"/>
          <w:color w:val="000000" w:themeColor="text1"/>
          <w:sz w:val="28"/>
          <w:szCs w:val="28"/>
          <w:cs/>
        </w:rPr>
        <w:t>โดย</w:t>
      </w:r>
      <w:r w:rsidRPr="005762EC">
        <w:rPr>
          <w:rFonts w:ascii="TH SarabunPSK" w:hAnsi="TH SarabunPSK" w:cs="TH SarabunPSK"/>
          <w:color w:val="000000" w:themeColor="text1"/>
          <w:sz w:val="28"/>
          <w:szCs w:val="28"/>
          <w:cs/>
        </w:rPr>
        <w:t>ก่อนการใช้ชุดกิจกรรม</w:t>
      </w:r>
      <w:r>
        <w:rPr>
          <w:rFonts w:ascii="TH SarabunPSK" w:hAnsi="TH SarabunPSK" w:cs="TH SarabunPSK"/>
          <w:color w:val="000000" w:themeColor="text1"/>
          <w:sz w:val="28"/>
          <w:szCs w:val="28"/>
        </w:rPr>
        <w:br/>
      </w:r>
      <w:r w:rsidRPr="005762EC">
        <w:rPr>
          <w:rFonts w:ascii="TH SarabunPSK" w:hAnsi="TH SarabunPSK" w:cs="TH SarabunPSK"/>
          <w:color w:val="000000" w:themeColor="text1"/>
          <w:sz w:val="28"/>
          <w:szCs w:val="28"/>
          <w:cs/>
        </w:rPr>
        <w:t>ไม่มีนักเรียน</w:t>
      </w:r>
      <w:r w:rsidRPr="005762EC">
        <w:rPr>
          <w:rFonts w:ascii="TH SarabunPSK" w:hAnsi="TH SarabunPSK" w:cs="TH SarabunPSK" w:hint="cs"/>
          <w:color w:val="000000" w:themeColor="text1"/>
          <w:sz w:val="28"/>
          <w:szCs w:val="28"/>
          <w:cs/>
        </w:rPr>
        <w:t>ที่</w:t>
      </w:r>
      <w:r w:rsidRPr="005762EC">
        <w:rPr>
          <w:rFonts w:ascii="TH SarabunPSK" w:hAnsi="TH SarabunPSK" w:cs="TH SarabunPSK"/>
          <w:color w:val="000000" w:themeColor="text1"/>
          <w:sz w:val="28"/>
          <w:szCs w:val="28"/>
          <w:cs/>
        </w:rPr>
        <w:t>มี</w:t>
      </w:r>
      <w:r w:rsidRPr="005762EC">
        <w:rPr>
          <w:rFonts w:ascii="TH SarabunPSK" w:hAnsi="TH SarabunPSK" w:cs="TH SarabunPSK" w:hint="cs"/>
          <w:color w:val="000000" w:themeColor="text1"/>
          <w:sz w:val="28"/>
          <w:szCs w:val="28"/>
          <w:cs/>
        </w:rPr>
        <w:t>มุมมอง</w:t>
      </w:r>
      <w:r w:rsidRPr="005762EC">
        <w:rPr>
          <w:rFonts w:ascii="TH SarabunPSK" w:hAnsi="TH SarabunPSK" w:cs="TH SarabunPSK"/>
          <w:color w:val="000000" w:themeColor="text1"/>
          <w:sz w:val="28"/>
          <w:szCs w:val="28"/>
          <w:cs/>
        </w:rPr>
        <w:t>ที่สอดคล้องกับมติประชาคมวิทยาศาสตร์</w:t>
      </w:r>
      <w:r w:rsidRPr="005762EC">
        <w:rPr>
          <w:rFonts w:ascii="TH SarabunPSK" w:hAnsi="TH SarabunPSK" w:cs="TH SarabunPSK"/>
          <w:color w:val="000000" w:themeColor="text1"/>
          <w:sz w:val="28"/>
          <w:szCs w:val="28"/>
        </w:rPr>
        <w:t>(IV)</w:t>
      </w:r>
      <w:r w:rsidRPr="005762EC">
        <w:rPr>
          <w:rFonts w:ascii="TH SarabunPSK" w:hAnsi="TH SarabunPSK" w:cs="TH SarabunPSK" w:hint="cs"/>
          <w:color w:val="000000" w:themeColor="text1"/>
          <w:sz w:val="28"/>
          <w:szCs w:val="28"/>
          <w:cs/>
        </w:rPr>
        <w:t xml:space="preserve"> แต่</w:t>
      </w:r>
      <w:r w:rsidRPr="005762EC">
        <w:rPr>
          <w:rFonts w:ascii="TH SarabunPSK" w:hAnsi="TH SarabunPSK" w:cs="TH SarabunPSK"/>
          <w:color w:val="000000" w:themeColor="text1"/>
          <w:sz w:val="28"/>
          <w:szCs w:val="28"/>
          <w:cs/>
        </w:rPr>
        <w:t>หลังผ่านการใช้ชุดกิจกรรม มีนักเรียนร้อยละ</w:t>
      </w:r>
      <w:r w:rsidRPr="005762EC">
        <w:rPr>
          <w:rFonts w:ascii="TH SarabunPSK" w:hAnsi="TH SarabunPSK" w:cs="TH SarabunPSK" w:hint="cs"/>
          <w:color w:val="000000" w:themeColor="text1"/>
          <w:sz w:val="28"/>
          <w:szCs w:val="28"/>
          <w:cs/>
        </w:rPr>
        <w:t xml:space="preserve"> </w:t>
      </w:r>
      <w:r w:rsidRPr="005762EC">
        <w:rPr>
          <w:rFonts w:ascii="TH SarabunPSK" w:hAnsi="TH SarabunPSK" w:cs="TH SarabunPSK"/>
          <w:color w:val="000000" w:themeColor="text1"/>
          <w:sz w:val="28"/>
          <w:szCs w:val="28"/>
        </w:rPr>
        <w:t xml:space="preserve">40 </w:t>
      </w:r>
      <w:r>
        <w:rPr>
          <w:rFonts w:ascii="TH SarabunPSK" w:hAnsi="TH SarabunPSK" w:cs="TH SarabunPSK"/>
          <w:color w:val="000000" w:themeColor="text1"/>
          <w:sz w:val="28"/>
          <w:szCs w:val="28"/>
        </w:rPr>
        <w:br/>
      </w:r>
      <w:r w:rsidRPr="005762EC">
        <w:rPr>
          <w:rFonts w:ascii="TH SarabunPSK" w:hAnsi="TH SarabunPSK" w:cs="TH SarabunPSK"/>
          <w:color w:val="000000" w:themeColor="text1"/>
          <w:sz w:val="28"/>
          <w:szCs w:val="28"/>
          <w:cs/>
        </w:rPr>
        <w:t>มีมุมมองสอดคล้องกับมติประชาคมวิทยาศาสตร์(</w:t>
      </w:r>
      <w:r w:rsidRPr="005762EC">
        <w:rPr>
          <w:rFonts w:ascii="TH SarabunPSK" w:hAnsi="TH SarabunPSK" w:cs="TH SarabunPSK"/>
          <w:color w:val="000000" w:themeColor="text1"/>
          <w:sz w:val="28"/>
          <w:szCs w:val="28"/>
        </w:rPr>
        <w:t xml:space="preserve">IV) </w:t>
      </w:r>
      <w:r w:rsidRPr="005762EC">
        <w:rPr>
          <w:rFonts w:ascii="TH SarabunPSK" w:hAnsi="TH SarabunPSK" w:cs="TH SarabunPSK"/>
          <w:color w:val="000000" w:themeColor="text1"/>
          <w:sz w:val="28"/>
          <w:szCs w:val="28"/>
          <w:cs/>
        </w:rPr>
        <w:t xml:space="preserve">และเข้าใจว่า </w:t>
      </w:r>
      <w:r w:rsidRPr="005762EC">
        <w:rPr>
          <w:rFonts w:ascii="TH SarabunPSK" w:hAnsi="TH SarabunPSK" w:cs="TH SarabunPSK"/>
          <w:color w:val="000000" w:themeColor="text1"/>
          <w:sz w:val="28"/>
          <w:szCs w:val="28"/>
        </w:rPr>
        <w:t>“</w:t>
      </w:r>
      <w:r w:rsidRPr="005762EC">
        <w:rPr>
          <w:rFonts w:ascii="TH SarabunPSK" w:hAnsi="TH SarabunPSK" w:cs="TH SarabunPSK" w:hint="cs"/>
          <w:color w:val="000000" w:themeColor="text1"/>
          <w:sz w:val="28"/>
          <w:szCs w:val="28"/>
          <w:cs/>
        </w:rPr>
        <w:t>วิทยาศาสตร์</w:t>
      </w:r>
      <w:r w:rsidRPr="005762EC">
        <w:rPr>
          <w:rFonts w:ascii="TH SarabunPSK" w:hAnsi="TH SarabunPSK" w:cs="TH SarabunPSK"/>
          <w:color w:val="000000" w:themeColor="text1"/>
          <w:sz w:val="28"/>
          <w:szCs w:val="28"/>
          <w:cs/>
        </w:rPr>
        <w:t xml:space="preserve"> เป</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น การศ</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กษาเก</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ยวก</w:t>
      </w:r>
      <w:r w:rsidRPr="005762EC">
        <w:rPr>
          <w:rFonts w:ascii="TH SarabunPSK" w:hAnsi="TH SarabunPSK" w:cs="TH SarabunPSK" w:hint="cs"/>
          <w:color w:val="000000" w:themeColor="text1"/>
          <w:sz w:val="28"/>
          <w:szCs w:val="28"/>
          <w:cs/>
        </w:rPr>
        <w:t>ับ</w:t>
      </w:r>
      <w:r w:rsidRPr="005762EC">
        <w:rPr>
          <w:rFonts w:ascii="TH SarabunPSK" w:hAnsi="TH SarabunPSK" w:cs="TH SarabunPSK"/>
          <w:color w:val="000000" w:themeColor="text1"/>
          <w:sz w:val="28"/>
          <w:szCs w:val="28"/>
          <w:cs/>
        </w:rPr>
        <w:t>ปรากฏการณ</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ธรรมชาติ ความร</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ทางว</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ทยาศาสตร์</w:t>
      </w:r>
      <w:r w:rsidRPr="005762EC">
        <w:rPr>
          <w:rFonts w:ascii="TH SarabunPSK" w:hAnsi="TH SarabunPSK" w:cs="TH SarabunPSK" w:hint="cs"/>
          <w:color w:val="000000" w:themeColor="text1"/>
          <w:sz w:val="28"/>
          <w:szCs w:val="28"/>
          <w:cs/>
        </w:rPr>
        <w:t>ไ</w:t>
      </w:r>
      <w:r w:rsidRPr="005762EC">
        <w:rPr>
          <w:rFonts w:ascii="TH SarabunPSK" w:hAnsi="TH SarabunPSK" w:cs="TH SarabunPSK"/>
          <w:color w:val="000000" w:themeColor="text1"/>
          <w:sz w:val="28"/>
          <w:szCs w:val="28"/>
          <w:cs/>
        </w:rPr>
        <w:t>ด</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มาจากการส</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งเกตปรากฏการณ์ มีหลักฐานที่ตรวจสอบได้</w:t>
      </w:r>
      <w:r w:rsidRPr="005762EC">
        <w:rPr>
          <w:rFonts w:ascii="TH SarabunPSK" w:hAnsi="TH SarabunPSK" w:cs="TH SarabunPSK"/>
          <w:color w:val="000000" w:themeColor="text1"/>
          <w:sz w:val="28"/>
          <w:szCs w:val="28"/>
        </w:rPr>
        <w:t xml:space="preserve">” </w:t>
      </w:r>
    </w:p>
    <w:p w14:paraId="72ADDDCB" w14:textId="77777777" w:rsidR="00DE5E8F" w:rsidRPr="005762EC" w:rsidRDefault="00DE5E8F" w:rsidP="00DE5E8F">
      <w:pPr>
        <w:tabs>
          <w:tab w:val="left" w:pos="709"/>
          <w:tab w:val="left" w:pos="993"/>
          <w:tab w:val="left" w:pos="1418"/>
          <w:tab w:val="left" w:pos="1701"/>
          <w:tab w:val="left" w:pos="1985"/>
        </w:tabs>
        <w:spacing w:after="0" w:line="240" w:lineRule="auto"/>
        <w:jc w:val="thaiDistribute"/>
        <w:rPr>
          <w:rFonts w:ascii="TH SarabunPSK" w:hAnsi="TH SarabunPSK" w:cs="TH SarabunPSK"/>
          <w:color w:val="000000" w:themeColor="text1"/>
          <w:sz w:val="28"/>
          <w:szCs w:val="28"/>
        </w:rPr>
      </w:pPr>
      <w:r w:rsidRPr="005762EC">
        <w:rPr>
          <w:rFonts w:ascii="TH SarabunPSK" w:hAnsi="TH SarabunPSK" w:cs="TH SarabunPSK"/>
          <w:color w:val="000000" w:themeColor="text1"/>
          <w:sz w:val="28"/>
          <w:szCs w:val="28"/>
        </w:rPr>
        <w:tab/>
        <w:t xml:space="preserve">2)  </w:t>
      </w:r>
      <w:r w:rsidRPr="005762EC">
        <w:rPr>
          <w:rFonts w:ascii="TH SarabunPSK" w:hAnsi="TH SarabunPSK" w:cs="TH SarabunPSK"/>
          <w:color w:val="000000" w:themeColor="text1"/>
          <w:sz w:val="28"/>
          <w:szCs w:val="28"/>
          <w:cs/>
        </w:rPr>
        <w:t>ด้านการสังเกตและการลงความเห็น</w:t>
      </w:r>
    </w:p>
    <w:p w14:paraId="1322BACC" w14:textId="77777777" w:rsidR="00DE5E8F" w:rsidRPr="005762EC" w:rsidRDefault="00DE5E8F" w:rsidP="00DE5E8F">
      <w:pPr>
        <w:tabs>
          <w:tab w:val="left" w:pos="709"/>
          <w:tab w:val="left" w:pos="993"/>
          <w:tab w:val="left" w:pos="1418"/>
          <w:tab w:val="left" w:pos="1701"/>
          <w:tab w:val="left" w:pos="1985"/>
          <w:tab w:val="left" w:pos="2552"/>
        </w:tabs>
        <w:spacing w:after="0" w:line="240" w:lineRule="auto"/>
        <w:jc w:val="thaiDistribute"/>
        <w:rPr>
          <w:rFonts w:ascii="TH SarabunPSK" w:hAnsi="TH SarabunPSK" w:cs="TH SarabunPSK"/>
          <w:color w:val="000000" w:themeColor="text1"/>
          <w:sz w:val="28"/>
          <w:szCs w:val="28"/>
        </w:rPr>
      </w:pPr>
      <w:r w:rsidRPr="005762EC">
        <w:rPr>
          <w:rFonts w:ascii="TH SarabunPSK" w:hAnsi="TH SarabunPSK" w:cs="TH SarabunPSK"/>
          <w:b/>
          <w:bCs/>
          <w:color w:val="000000" w:themeColor="text1"/>
          <w:sz w:val="28"/>
          <w:szCs w:val="28"/>
          <w:cs/>
        </w:rPr>
        <w:tab/>
      </w:r>
      <w:r w:rsidRPr="005762EC">
        <w:rPr>
          <w:rFonts w:ascii="TH SarabunPSK" w:hAnsi="TH SarabunPSK" w:cs="TH SarabunPSK"/>
          <w:b/>
          <w:bCs/>
          <w:color w:val="000000" w:themeColor="text1"/>
          <w:sz w:val="28"/>
          <w:szCs w:val="28"/>
          <w:cs/>
        </w:rPr>
        <w:tab/>
      </w:r>
      <w:r w:rsidRPr="005762EC">
        <w:rPr>
          <w:rFonts w:ascii="TH SarabunPSK" w:hAnsi="TH SarabunPSK" w:cs="TH SarabunPSK"/>
          <w:color w:val="000000" w:themeColor="text1"/>
          <w:sz w:val="28"/>
          <w:szCs w:val="28"/>
          <w:cs/>
        </w:rPr>
        <w:t>นักเรียนส่วนใหญ่มีมุมมองที่ไม่สอดคล้องกับมติประชาคมวิทยาศาสตร์(</w:t>
      </w:r>
      <w:r w:rsidRPr="005762EC">
        <w:rPr>
          <w:rFonts w:ascii="TH SarabunPSK" w:hAnsi="TH SarabunPSK" w:cs="TH SarabunPSK"/>
          <w:color w:val="000000" w:themeColor="text1"/>
          <w:sz w:val="28"/>
          <w:szCs w:val="28"/>
        </w:rPr>
        <w:t>NV)</w:t>
      </w:r>
      <w:r w:rsidRPr="005762EC">
        <w:rPr>
          <w:rFonts w:ascii="TH SarabunPSK" w:hAnsi="TH SarabunPSK" w:cs="TH SarabunPSK"/>
          <w:b/>
          <w:bCs/>
          <w:color w:val="000000" w:themeColor="text1"/>
          <w:sz w:val="28"/>
          <w:szCs w:val="28"/>
        </w:rPr>
        <w:t xml:space="preserve"> </w:t>
      </w:r>
      <w:r w:rsidRPr="005762EC">
        <w:rPr>
          <w:rFonts w:ascii="TH SarabunPSK" w:hAnsi="TH SarabunPSK" w:cs="TH SarabunPSK"/>
          <w:color w:val="000000" w:themeColor="text1"/>
          <w:sz w:val="28"/>
          <w:szCs w:val="28"/>
          <w:cs/>
        </w:rPr>
        <w:t>ทั้งก่อนและหลังของการใช้ชุดกิจกรรม</w:t>
      </w:r>
      <w:r w:rsidRPr="005762EC">
        <w:rPr>
          <w:rFonts w:ascii="TH SarabunPSK" w:hAnsi="TH SarabunPSK" w:cs="TH SarabunPSK" w:hint="cs"/>
          <w:color w:val="000000" w:themeColor="text1"/>
          <w:sz w:val="28"/>
          <w:szCs w:val="28"/>
          <w:cs/>
        </w:rPr>
        <w:t xml:space="preserve"> คิดเป็นร้อยละ </w:t>
      </w:r>
      <w:r w:rsidRPr="005762EC">
        <w:rPr>
          <w:rFonts w:ascii="TH SarabunPSK" w:hAnsi="TH SarabunPSK" w:cs="TH SarabunPSK"/>
          <w:color w:val="000000" w:themeColor="text1"/>
          <w:sz w:val="28"/>
          <w:szCs w:val="28"/>
        </w:rPr>
        <w:t xml:space="preserve">40 </w:t>
      </w:r>
      <w:r w:rsidRPr="005762EC">
        <w:rPr>
          <w:rFonts w:ascii="TH SarabunPSK" w:hAnsi="TH SarabunPSK" w:cs="TH SarabunPSK" w:hint="cs"/>
          <w:color w:val="000000" w:themeColor="text1"/>
          <w:sz w:val="28"/>
          <w:szCs w:val="28"/>
          <w:cs/>
        </w:rPr>
        <w:t xml:space="preserve">และ </w:t>
      </w:r>
      <w:r w:rsidRPr="005762EC">
        <w:rPr>
          <w:rFonts w:ascii="TH SarabunPSK" w:hAnsi="TH SarabunPSK" w:cs="TH SarabunPSK"/>
          <w:color w:val="000000" w:themeColor="text1"/>
          <w:sz w:val="28"/>
          <w:szCs w:val="28"/>
        </w:rPr>
        <w:t>33.33</w:t>
      </w:r>
      <w:r w:rsidRPr="005762EC">
        <w:rPr>
          <w:rFonts w:ascii="TH SarabunPSK" w:hAnsi="TH SarabunPSK" w:cs="TH SarabunPSK" w:hint="cs"/>
          <w:color w:val="000000" w:themeColor="text1"/>
          <w:sz w:val="28"/>
          <w:szCs w:val="28"/>
          <w:cs/>
        </w:rPr>
        <w:t xml:space="preserve"> ตามลำดับ </w:t>
      </w:r>
      <w:r w:rsidRPr="005762EC">
        <w:rPr>
          <w:rFonts w:ascii="TH SarabunPSK" w:hAnsi="TH SarabunPSK" w:cs="TH SarabunPSK"/>
          <w:color w:val="000000" w:themeColor="text1"/>
          <w:sz w:val="28"/>
          <w:szCs w:val="28"/>
          <w:cs/>
        </w:rPr>
        <w:t>โดยนักเรียนส่วนใหญ่ ตอบ</w:t>
      </w:r>
      <w:r w:rsidRPr="005762EC">
        <w:rPr>
          <w:rFonts w:ascii="TH SarabunPSK" w:hAnsi="TH SarabunPSK" w:cs="TH SarabunPSK" w:hint="cs"/>
          <w:color w:val="000000" w:themeColor="text1"/>
          <w:sz w:val="28"/>
          <w:szCs w:val="28"/>
          <w:cs/>
        </w:rPr>
        <w:t>คำถาม</w:t>
      </w:r>
      <w:r w:rsidRPr="005762EC">
        <w:rPr>
          <w:rFonts w:ascii="TH SarabunPSK" w:hAnsi="TH SarabunPSK" w:cs="TH SarabunPSK"/>
          <w:color w:val="000000" w:themeColor="text1"/>
          <w:sz w:val="28"/>
          <w:szCs w:val="28"/>
          <w:cs/>
        </w:rPr>
        <w:t xml:space="preserve">ไปในทางเดียวกันว่า </w:t>
      </w:r>
      <w:r w:rsidRPr="005762EC">
        <w:rPr>
          <w:rFonts w:ascii="TH SarabunPSK" w:hAnsi="TH SarabunPSK" w:cs="TH SarabunPSK"/>
          <w:color w:val="000000" w:themeColor="text1"/>
          <w:sz w:val="28"/>
          <w:szCs w:val="28"/>
        </w:rPr>
        <w:t>“</w:t>
      </w:r>
      <w:r w:rsidRPr="005762EC">
        <w:rPr>
          <w:rFonts w:ascii="TH SarabunPSK" w:hAnsi="TH SarabunPSK" w:cs="TH SarabunPSK" w:hint="cs"/>
          <w:color w:val="000000" w:themeColor="text1"/>
          <w:sz w:val="28"/>
          <w:szCs w:val="28"/>
          <w:cs/>
        </w:rPr>
        <w:t>วิทยาศาสตร์</w:t>
      </w:r>
      <w:r w:rsidRPr="005762EC">
        <w:rPr>
          <w:rFonts w:ascii="TH SarabunPSK" w:hAnsi="TH SarabunPSK" w:cs="TH SarabunPSK"/>
          <w:color w:val="000000" w:themeColor="text1"/>
          <w:sz w:val="28"/>
          <w:szCs w:val="28"/>
          <w:cs/>
        </w:rPr>
        <w:t xml:space="preserve"> </w:t>
      </w:r>
      <w:r>
        <w:rPr>
          <w:rFonts w:ascii="TH SarabunPSK" w:hAnsi="TH SarabunPSK" w:cs="TH SarabunPSK"/>
          <w:color w:val="000000" w:themeColor="text1"/>
          <w:sz w:val="28"/>
          <w:szCs w:val="28"/>
        </w:rPr>
        <w:br/>
      </w:r>
      <w:r w:rsidRPr="005762EC">
        <w:rPr>
          <w:rFonts w:ascii="TH SarabunPSK" w:hAnsi="TH SarabunPSK" w:cs="TH SarabunPSK" w:hint="cs"/>
          <w:color w:val="000000" w:themeColor="text1"/>
          <w:sz w:val="28"/>
          <w:szCs w:val="28"/>
          <w:cs/>
        </w:rPr>
        <w:t>คือสิ่งที่จับต้องได้ โดย</w:t>
      </w:r>
      <w:r w:rsidRPr="005762EC">
        <w:rPr>
          <w:rFonts w:ascii="TH SarabunPSK" w:hAnsi="TH SarabunPSK" w:cs="TH SarabunPSK"/>
          <w:color w:val="000000" w:themeColor="text1"/>
          <w:sz w:val="28"/>
          <w:szCs w:val="28"/>
          <w:cs/>
        </w:rPr>
        <w:t>อาศัยการสังเกต จากนั้นลงมือทดลอง</w:t>
      </w:r>
      <w:r w:rsidRPr="005762EC">
        <w:rPr>
          <w:rFonts w:ascii="TH SarabunPSK" w:hAnsi="TH SarabunPSK" w:cs="TH SarabunPSK"/>
          <w:color w:val="000000" w:themeColor="text1"/>
          <w:sz w:val="28"/>
          <w:szCs w:val="28"/>
        </w:rPr>
        <w:t>”</w:t>
      </w:r>
      <w:r w:rsidRPr="005762EC">
        <w:rPr>
          <w:rFonts w:ascii="TH SarabunPSK" w:hAnsi="TH SarabunPSK" w:cs="TH SarabunPSK" w:hint="cs"/>
          <w:color w:val="000000" w:themeColor="text1"/>
          <w:sz w:val="28"/>
          <w:szCs w:val="28"/>
          <w:cs/>
        </w:rPr>
        <w:t xml:space="preserve"> </w:t>
      </w:r>
      <w:r w:rsidRPr="005762EC">
        <w:rPr>
          <w:rFonts w:ascii="TH SarabunPSK" w:hAnsi="TH SarabunPSK" w:cs="TH SarabunPSK"/>
          <w:color w:val="000000" w:themeColor="text1"/>
          <w:sz w:val="28"/>
          <w:szCs w:val="28"/>
          <w:cs/>
        </w:rPr>
        <w:t>ซ</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งในความเป็นจริงบางส</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งไม่สามารถใช้ประสาทสัมผัสรับรู้ได้เนื่องจากเกินขีดจ</w:t>
      </w:r>
      <w:r w:rsidRPr="005762EC">
        <w:rPr>
          <w:rFonts w:ascii="TH SarabunPSK" w:hAnsi="TH SarabunPSK" w:cs="TH SarabunPSK" w:hint="cs"/>
          <w:color w:val="000000" w:themeColor="text1"/>
          <w:sz w:val="28"/>
          <w:szCs w:val="28"/>
          <w:cs/>
        </w:rPr>
        <w:t>ำ</w:t>
      </w:r>
      <w:r w:rsidRPr="005762EC">
        <w:rPr>
          <w:rFonts w:ascii="TH SarabunPSK" w:hAnsi="TH SarabunPSK" w:cs="TH SarabunPSK"/>
          <w:color w:val="000000" w:themeColor="text1"/>
          <w:sz w:val="28"/>
          <w:szCs w:val="28"/>
          <w:cs/>
        </w:rPr>
        <w:t>กัดของประสา</w:t>
      </w:r>
      <w:r w:rsidRPr="005762EC">
        <w:rPr>
          <w:rFonts w:ascii="TH SarabunPSK" w:hAnsi="TH SarabunPSK" w:cs="TH SarabunPSK" w:hint="cs"/>
          <w:color w:val="000000" w:themeColor="text1"/>
          <w:sz w:val="28"/>
          <w:szCs w:val="28"/>
          <w:cs/>
        </w:rPr>
        <w:t>ท</w:t>
      </w:r>
      <w:r w:rsidRPr="005762EC">
        <w:rPr>
          <w:rFonts w:ascii="TH SarabunPSK" w:hAnsi="TH SarabunPSK" w:cs="TH SarabunPSK"/>
          <w:color w:val="000000" w:themeColor="text1"/>
          <w:sz w:val="28"/>
          <w:szCs w:val="28"/>
          <w:cs/>
        </w:rPr>
        <w:t>ส</w:t>
      </w:r>
      <w:r w:rsidRPr="005762EC">
        <w:rPr>
          <w:rFonts w:ascii="TH SarabunPSK" w:hAnsi="TH SarabunPSK" w:cs="TH SarabunPSK" w:hint="cs"/>
          <w:color w:val="000000" w:themeColor="text1"/>
          <w:sz w:val="28"/>
          <w:szCs w:val="28"/>
          <w:cs/>
        </w:rPr>
        <w:t>ัม</w:t>
      </w:r>
      <w:r w:rsidRPr="005762EC">
        <w:rPr>
          <w:rFonts w:ascii="TH SarabunPSK" w:hAnsi="TH SarabunPSK" w:cs="TH SarabunPSK"/>
          <w:color w:val="000000" w:themeColor="text1"/>
          <w:sz w:val="28"/>
          <w:szCs w:val="28"/>
          <w:cs/>
        </w:rPr>
        <w:t>ผ</w:t>
      </w:r>
      <w:r w:rsidRPr="005762EC">
        <w:rPr>
          <w:rFonts w:ascii="TH SarabunPSK" w:hAnsi="TH SarabunPSK" w:cs="TH SarabunPSK" w:hint="cs"/>
          <w:color w:val="000000" w:themeColor="text1"/>
          <w:sz w:val="28"/>
          <w:szCs w:val="28"/>
          <w:cs/>
        </w:rPr>
        <w:t>ัส</w:t>
      </w:r>
      <w:r w:rsidRPr="005762EC">
        <w:rPr>
          <w:rFonts w:ascii="TH SarabunPSK" w:hAnsi="TH SarabunPSK" w:cs="TH SarabunPSK"/>
          <w:color w:val="000000" w:themeColor="text1"/>
          <w:sz w:val="28"/>
          <w:szCs w:val="28"/>
          <w:cs/>
        </w:rPr>
        <w:t>มน</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 xml:space="preserve">ษย์ </w:t>
      </w:r>
      <w:r w:rsidRPr="005762EC">
        <w:rPr>
          <w:rFonts w:ascii="TH SarabunPSK" w:hAnsi="TH SarabunPSK" w:cs="TH SarabunPSK" w:hint="cs"/>
          <w:color w:val="000000" w:themeColor="text1"/>
          <w:sz w:val="28"/>
          <w:szCs w:val="28"/>
          <w:cs/>
        </w:rPr>
        <w:t>แต่</w:t>
      </w:r>
      <w:r w:rsidRPr="005762EC">
        <w:rPr>
          <w:rFonts w:ascii="TH SarabunPSK" w:hAnsi="TH SarabunPSK" w:cs="TH SarabunPSK"/>
          <w:color w:val="000000" w:themeColor="text1"/>
          <w:sz w:val="28"/>
          <w:szCs w:val="28"/>
          <w:cs/>
        </w:rPr>
        <w:t>มน</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ษย์เช</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อว</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าม</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ส</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งน</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นเน</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องจากม</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ประจ</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กษ</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พยาน</w:t>
      </w:r>
      <w:r w:rsidRPr="005762EC">
        <w:rPr>
          <w:rFonts w:ascii="TH SarabunPSK" w:hAnsi="TH SarabunPSK" w:cs="TH SarabunPSK" w:hint="cs"/>
          <w:color w:val="000000" w:themeColor="text1"/>
          <w:sz w:val="28"/>
          <w:szCs w:val="28"/>
          <w:cs/>
        </w:rPr>
        <w:t xml:space="preserve"> </w:t>
      </w:r>
      <w:r w:rsidRPr="005762EC">
        <w:rPr>
          <w:rFonts w:ascii="TH SarabunPSK" w:hAnsi="TH SarabunPSK" w:cs="TH SarabunPSK"/>
          <w:color w:val="000000" w:themeColor="text1"/>
          <w:sz w:val="28"/>
          <w:szCs w:val="28"/>
          <w:cs/>
        </w:rPr>
        <w:t>(อาท</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ตยา จ</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ตร</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เอ</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อเฟ</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อ</w:t>
      </w:r>
      <w:r w:rsidRPr="005762EC">
        <w:rPr>
          <w:rFonts w:ascii="TH SarabunPSK" w:hAnsi="TH SarabunPSK" w:cs="TH SarabunPSK" w:hint="cs"/>
          <w:color w:val="000000" w:themeColor="text1"/>
          <w:sz w:val="28"/>
          <w:szCs w:val="28"/>
          <w:cs/>
        </w:rPr>
        <w:t xml:space="preserve"> </w:t>
      </w:r>
      <w:r>
        <w:rPr>
          <w:rFonts w:ascii="TH SarabunPSK" w:hAnsi="TH SarabunPSK" w:cs="TH SarabunPSK"/>
          <w:color w:val="000000" w:themeColor="text1"/>
          <w:sz w:val="28"/>
          <w:szCs w:val="28"/>
        </w:rPr>
        <w:br/>
      </w:r>
      <w:r w:rsidRPr="005762EC">
        <w:rPr>
          <w:rFonts w:ascii="TH SarabunPSK" w:hAnsi="TH SarabunPSK" w:cs="TH SarabunPSK"/>
          <w:color w:val="000000" w:themeColor="text1"/>
          <w:sz w:val="28"/>
          <w:szCs w:val="28"/>
          <w:cs/>
        </w:rPr>
        <w:t>และคณะ</w:t>
      </w:r>
      <w:r w:rsidRPr="005762EC">
        <w:rPr>
          <w:rFonts w:ascii="TH SarabunPSK" w:hAnsi="TH SarabunPSK" w:cs="TH SarabunPSK"/>
          <w:color w:val="000000" w:themeColor="text1"/>
          <w:sz w:val="28"/>
          <w:szCs w:val="28"/>
        </w:rPr>
        <w:t>, 2560)</w:t>
      </w:r>
      <w:r w:rsidRPr="005762EC">
        <w:rPr>
          <w:rFonts w:ascii="TH SarabunPSK" w:hAnsi="TH SarabunPSK" w:cs="TH SarabunPSK" w:hint="cs"/>
          <w:color w:val="000000" w:themeColor="text1"/>
          <w:sz w:val="28"/>
          <w:szCs w:val="28"/>
          <w:cs/>
        </w:rPr>
        <w:t xml:space="preserve"> และ</w:t>
      </w:r>
      <w:r w:rsidRPr="005762EC">
        <w:rPr>
          <w:rFonts w:ascii="TH SarabunPSK" w:hAnsi="TH SarabunPSK" w:cs="TH SarabunPSK"/>
          <w:color w:val="000000" w:themeColor="text1"/>
          <w:sz w:val="28"/>
          <w:szCs w:val="28"/>
          <w:cs/>
        </w:rPr>
        <w:t xml:space="preserve">มีนักเรียน </w:t>
      </w:r>
      <w:r w:rsidRPr="005762EC">
        <w:rPr>
          <w:rFonts w:ascii="TH SarabunPSK" w:hAnsi="TH SarabunPSK" w:cs="TH SarabunPSK"/>
          <w:color w:val="000000" w:themeColor="text1"/>
          <w:sz w:val="28"/>
          <w:szCs w:val="28"/>
        </w:rPr>
        <w:t>4</w:t>
      </w:r>
      <w:r w:rsidRPr="005762EC">
        <w:rPr>
          <w:rFonts w:ascii="TH SarabunPSK" w:hAnsi="TH SarabunPSK" w:cs="TH SarabunPSK"/>
          <w:color w:val="000000" w:themeColor="text1"/>
          <w:sz w:val="28"/>
          <w:szCs w:val="28"/>
          <w:cs/>
        </w:rPr>
        <w:t xml:space="preserve"> คน</w:t>
      </w:r>
      <w:r w:rsidRPr="005762EC">
        <w:rPr>
          <w:rFonts w:ascii="TH SarabunPSK" w:hAnsi="TH SarabunPSK" w:cs="TH SarabunPSK"/>
          <w:color w:val="000000" w:themeColor="text1"/>
          <w:sz w:val="28"/>
          <w:szCs w:val="28"/>
        </w:rPr>
        <w:t xml:space="preserve"> </w:t>
      </w:r>
      <w:r w:rsidRPr="005762EC">
        <w:rPr>
          <w:rFonts w:ascii="TH SarabunPSK" w:hAnsi="TH SarabunPSK" w:cs="TH SarabunPSK" w:hint="cs"/>
          <w:color w:val="000000" w:themeColor="text1"/>
          <w:sz w:val="28"/>
          <w:szCs w:val="28"/>
          <w:cs/>
        </w:rPr>
        <w:t xml:space="preserve">คิดเป็นร้อยละ </w:t>
      </w:r>
      <w:r w:rsidRPr="005762EC">
        <w:rPr>
          <w:rFonts w:ascii="TH SarabunPSK" w:hAnsi="TH SarabunPSK" w:cs="TH SarabunPSK"/>
          <w:color w:val="000000" w:themeColor="text1"/>
          <w:sz w:val="28"/>
          <w:szCs w:val="28"/>
        </w:rPr>
        <w:t xml:space="preserve">26.67 </w:t>
      </w:r>
      <w:r w:rsidRPr="005762EC">
        <w:rPr>
          <w:rFonts w:ascii="TH SarabunPSK" w:hAnsi="TH SarabunPSK" w:cs="TH SarabunPSK"/>
          <w:color w:val="000000" w:themeColor="text1"/>
          <w:sz w:val="28"/>
          <w:szCs w:val="28"/>
          <w:cs/>
        </w:rPr>
        <w:t>มีมุมมองสอดคล้องกับมติประชาคมวิทยาศาสตร์(</w:t>
      </w:r>
      <w:r w:rsidRPr="005762EC">
        <w:rPr>
          <w:rFonts w:ascii="TH SarabunPSK" w:hAnsi="TH SarabunPSK" w:cs="TH SarabunPSK"/>
          <w:color w:val="000000" w:themeColor="text1"/>
          <w:sz w:val="28"/>
          <w:szCs w:val="28"/>
        </w:rPr>
        <w:t xml:space="preserve">IV) </w:t>
      </w:r>
      <w:r w:rsidRPr="005762EC">
        <w:rPr>
          <w:rFonts w:ascii="TH SarabunPSK" w:hAnsi="TH SarabunPSK" w:cs="TH SarabunPSK"/>
          <w:color w:val="000000" w:themeColor="text1"/>
          <w:sz w:val="28"/>
          <w:szCs w:val="28"/>
          <w:cs/>
        </w:rPr>
        <w:t xml:space="preserve">หลังการใช้ชุดกิจกรรม </w:t>
      </w:r>
    </w:p>
    <w:p w14:paraId="3664D5F0" w14:textId="77777777" w:rsidR="00DE5E8F" w:rsidRPr="006D4D9E" w:rsidRDefault="00DE5E8F" w:rsidP="00DE5E8F">
      <w:pPr>
        <w:tabs>
          <w:tab w:val="left" w:pos="709"/>
          <w:tab w:val="left" w:pos="993"/>
          <w:tab w:val="left" w:pos="1418"/>
          <w:tab w:val="left" w:pos="1701"/>
          <w:tab w:val="left" w:pos="1985"/>
        </w:tabs>
        <w:spacing w:after="0" w:line="240" w:lineRule="auto"/>
        <w:jc w:val="thaiDistribute"/>
        <w:rPr>
          <w:rFonts w:ascii="TH SarabunPSK" w:hAnsi="TH SarabunPSK" w:cs="TH SarabunPSK"/>
          <w:color w:val="000000" w:themeColor="text1"/>
          <w:sz w:val="28"/>
          <w:szCs w:val="28"/>
        </w:rPr>
      </w:pPr>
      <w:r w:rsidRPr="006D4D9E">
        <w:rPr>
          <w:rFonts w:ascii="TH SarabunPSK" w:hAnsi="TH SarabunPSK" w:cs="TH SarabunPSK"/>
          <w:color w:val="000000" w:themeColor="text1"/>
          <w:sz w:val="28"/>
          <w:szCs w:val="28"/>
          <w:cs/>
        </w:rPr>
        <w:lastRenderedPageBreak/>
        <w:tab/>
      </w:r>
      <w:r w:rsidRPr="006D4D9E">
        <w:rPr>
          <w:rFonts w:ascii="TH SarabunPSK" w:hAnsi="TH SarabunPSK" w:cs="TH SarabunPSK"/>
          <w:color w:val="000000" w:themeColor="text1"/>
          <w:sz w:val="28"/>
          <w:szCs w:val="28"/>
        </w:rPr>
        <w:t xml:space="preserve">3)  </w:t>
      </w:r>
      <w:r w:rsidRPr="006D4D9E">
        <w:rPr>
          <w:rFonts w:ascii="TH SarabunPSK" w:hAnsi="TH SarabunPSK" w:cs="TH SarabunPSK"/>
          <w:color w:val="000000" w:themeColor="text1"/>
          <w:sz w:val="28"/>
          <w:szCs w:val="28"/>
          <w:cs/>
        </w:rPr>
        <w:t>ด้านกฎและทฤษฎีทางวิทยาศาสตร์</w:t>
      </w:r>
    </w:p>
    <w:p w14:paraId="55702A02" w14:textId="77777777" w:rsidR="00DE5E8F" w:rsidRPr="005762EC" w:rsidRDefault="00DE5E8F" w:rsidP="00DE5E8F">
      <w:pPr>
        <w:tabs>
          <w:tab w:val="left" w:pos="709"/>
          <w:tab w:val="left" w:pos="993"/>
          <w:tab w:val="left" w:pos="1418"/>
          <w:tab w:val="left" w:pos="1701"/>
          <w:tab w:val="left" w:pos="1985"/>
          <w:tab w:val="left" w:pos="2552"/>
        </w:tabs>
        <w:spacing w:after="0" w:line="240" w:lineRule="auto"/>
        <w:jc w:val="thaiDistribute"/>
        <w:rPr>
          <w:rFonts w:ascii="TH SarabunPSK" w:hAnsi="TH SarabunPSK" w:cs="TH SarabunPSK"/>
          <w:color w:val="000000" w:themeColor="text1"/>
          <w:sz w:val="28"/>
          <w:szCs w:val="28"/>
        </w:rPr>
      </w:pP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rPr>
        <w:tab/>
      </w:r>
      <w:r w:rsidRPr="005762EC">
        <w:rPr>
          <w:rFonts w:ascii="TH SarabunPSK" w:hAnsi="TH SarabunPSK" w:cs="TH SarabunPSK" w:hint="cs"/>
          <w:color w:val="000000" w:themeColor="text1"/>
          <w:sz w:val="28"/>
          <w:szCs w:val="28"/>
          <w:cs/>
        </w:rPr>
        <w:t>สำหรับด้าน</w:t>
      </w:r>
      <w:r w:rsidRPr="005762EC">
        <w:rPr>
          <w:rFonts w:ascii="TH SarabunPSK" w:hAnsi="TH SarabunPSK" w:cs="TH SarabunPSK"/>
          <w:color w:val="000000" w:themeColor="text1"/>
          <w:sz w:val="28"/>
          <w:szCs w:val="28"/>
          <w:cs/>
        </w:rPr>
        <w:t xml:space="preserve">นี้ </w:t>
      </w:r>
      <w:r w:rsidRPr="005762EC">
        <w:rPr>
          <w:rFonts w:ascii="TH SarabunPSK" w:hAnsi="TH SarabunPSK" w:cs="TH SarabunPSK" w:hint="cs"/>
          <w:color w:val="000000" w:themeColor="text1"/>
          <w:sz w:val="28"/>
          <w:szCs w:val="28"/>
          <w:cs/>
        </w:rPr>
        <w:t>ใน</w:t>
      </w:r>
      <w:r w:rsidRPr="005762EC">
        <w:rPr>
          <w:rFonts w:ascii="TH SarabunPSK" w:hAnsi="TH SarabunPSK" w:cs="TH SarabunPSK"/>
          <w:color w:val="000000" w:themeColor="text1"/>
          <w:sz w:val="28"/>
          <w:szCs w:val="28"/>
          <w:cs/>
        </w:rPr>
        <w:t>มุมมองที่สอดคล้องกับมติประชาคมวิทยาศาสตร์(</w:t>
      </w:r>
      <w:r w:rsidRPr="005762EC">
        <w:rPr>
          <w:rFonts w:ascii="TH SarabunPSK" w:hAnsi="TH SarabunPSK" w:cs="TH SarabunPSK"/>
          <w:color w:val="000000" w:themeColor="text1"/>
          <w:sz w:val="28"/>
          <w:szCs w:val="28"/>
        </w:rPr>
        <w:t>IV)</w:t>
      </w:r>
      <w:r w:rsidRPr="005762EC">
        <w:rPr>
          <w:rFonts w:ascii="TH SarabunPSK" w:hAnsi="TH SarabunPSK" w:cs="TH SarabunPSK" w:hint="cs"/>
          <w:color w:val="000000" w:themeColor="text1"/>
          <w:sz w:val="28"/>
          <w:szCs w:val="28"/>
          <w:cs/>
        </w:rPr>
        <w:t xml:space="preserve"> </w:t>
      </w:r>
      <w:r w:rsidRPr="005762EC">
        <w:rPr>
          <w:rFonts w:ascii="TH SarabunPSK" w:hAnsi="TH SarabunPSK" w:cs="TH SarabunPSK"/>
          <w:color w:val="000000" w:themeColor="text1"/>
          <w:sz w:val="28"/>
          <w:szCs w:val="28"/>
          <w:cs/>
        </w:rPr>
        <w:t xml:space="preserve">ก่อนการใช้ชุดกิจกรรมมีนักเรียน </w:t>
      </w:r>
      <w:r w:rsidRPr="005762EC">
        <w:rPr>
          <w:rFonts w:ascii="TH SarabunPSK" w:hAnsi="TH SarabunPSK" w:cs="TH SarabunPSK"/>
          <w:color w:val="000000" w:themeColor="text1"/>
          <w:sz w:val="28"/>
          <w:szCs w:val="28"/>
        </w:rPr>
        <w:t>1</w:t>
      </w:r>
      <w:r w:rsidRPr="005762EC">
        <w:rPr>
          <w:rFonts w:ascii="TH SarabunPSK" w:hAnsi="TH SarabunPSK" w:cs="TH SarabunPSK"/>
          <w:color w:val="000000" w:themeColor="text1"/>
          <w:sz w:val="28"/>
          <w:szCs w:val="28"/>
          <w:cs/>
        </w:rPr>
        <w:t xml:space="preserve"> คน </w:t>
      </w:r>
      <w:r w:rsidRPr="005762EC">
        <w:rPr>
          <w:rFonts w:ascii="TH SarabunPSK" w:hAnsi="TH SarabunPSK" w:cs="TH SarabunPSK" w:hint="cs"/>
          <w:color w:val="000000" w:themeColor="text1"/>
          <w:sz w:val="28"/>
          <w:szCs w:val="28"/>
          <w:cs/>
        </w:rPr>
        <w:t xml:space="preserve">คิดเป็นร้อยละ </w:t>
      </w:r>
      <w:r w:rsidRPr="005762EC">
        <w:rPr>
          <w:rFonts w:ascii="TH SarabunPSK" w:hAnsi="TH SarabunPSK" w:cs="TH SarabunPSK"/>
          <w:color w:val="000000" w:themeColor="text1"/>
          <w:sz w:val="28"/>
          <w:szCs w:val="28"/>
        </w:rPr>
        <w:t xml:space="preserve">6.67 </w:t>
      </w:r>
      <w:r w:rsidRPr="005762EC">
        <w:rPr>
          <w:rFonts w:ascii="TH SarabunPSK" w:hAnsi="TH SarabunPSK" w:cs="TH SarabunPSK"/>
          <w:color w:val="000000" w:themeColor="text1"/>
          <w:sz w:val="28"/>
          <w:szCs w:val="28"/>
          <w:cs/>
        </w:rPr>
        <w:t>เข</w:t>
      </w:r>
      <w:r w:rsidRPr="005762EC">
        <w:rPr>
          <w:rFonts w:ascii="TH SarabunPSK" w:hAnsi="TH SarabunPSK" w:cs="TH SarabunPSK" w:hint="cs"/>
          <w:color w:val="000000" w:themeColor="text1"/>
          <w:sz w:val="28"/>
          <w:szCs w:val="28"/>
          <w:cs/>
        </w:rPr>
        <w:t>้า</w:t>
      </w:r>
      <w:r w:rsidRPr="005762EC">
        <w:rPr>
          <w:rFonts w:ascii="TH SarabunPSK" w:hAnsi="TH SarabunPSK" w:cs="TH SarabunPSK"/>
          <w:color w:val="000000" w:themeColor="text1"/>
          <w:sz w:val="28"/>
          <w:szCs w:val="28"/>
          <w:cs/>
        </w:rPr>
        <w:t>ใจว</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า</w:t>
      </w:r>
      <w:r w:rsidRPr="005762EC">
        <w:rPr>
          <w:rFonts w:ascii="TH SarabunPSK" w:hAnsi="TH SarabunPSK" w:cs="TH SarabunPSK" w:hint="cs"/>
          <w:color w:val="000000" w:themeColor="text1"/>
          <w:sz w:val="28"/>
          <w:szCs w:val="28"/>
          <w:cs/>
        </w:rPr>
        <w:t xml:space="preserve"> </w:t>
      </w:r>
      <w:r w:rsidRPr="005762EC">
        <w:rPr>
          <w:rFonts w:ascii="TH SarabunPSK" w:hAnsi="TH SarabunPSK" w:cs="TH SarabunPSK"/>
          <w:color w:val="000000" w:themeColor="text1"/>
          <w:sz w:val="28"/>
          <w:szCs w:val="28"/>
          <w:cs/>
        </w:rPr>
        <w:t>กฎและทฤษฎ</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ทางฟ</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ส</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กส</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ค</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อส</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งเด</w:t>
      </w:r>
      <w:r w:rsidRPr="005762EC">
        <w:rPr>
          <w:rFonts w:ascii="TH SarabunPSK" w:hAnsi="TH SarabunPSK" w:cs="TH SarabunPSK" w:hint="cs"/>
          <w:color w:val="000000" w:themeColor="text1"/>
          <w:sz w:val="28"/>
          <w:szCs w:val="28"/>
          <w:cs/>
        </w:rPr>
        <w:t>ีย</w:t>
      </w:r>
      <w:r w:rsidRPr="005762EC">
        <w:rPr>
          <w:rFonts w:ascii="TH SarabunPSK" w:hAnsi="TH SarabunPSK" w:cs="TH SarabunPSK"/>
          <w:color w:val="000000" w:themeColor="text1"/>
          <w:sz w:val="28"/>
          <w:szCs w:val="28"/>
          <w:cs/>
        </w:rPr>
        <w:t>วก</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น</w:t>
      </w:r>
      <w:r w:rsidRPr="005762EC">
        <w:rPr>
          <w:rFonts w:ascii="TH SarabunPSK" w:hAnsi="TH SarabunPSK" w:cs="TH SarabunPSK" w:hint="cs"/>
          <w:color w:val="000000" w:themeColor="text1"/>
          <w:sz w:val="28"/>
          <w:szCs w:val="28"/>
          <w:cs/>
        </w:rPr>
        <w:t xml:space="preserve"> </w:t>
      </w:r>
      <w:r w:rsidRPr="005762EC">
        <w:rPr>
          <w:rFonts w:ascii="TH SarabunPSK" w:hAnsi="TH SarabunPSK" w:cs="TH SarabunPSK"/>
          <w:color w:val="000000" w:themeColor="text1"/>
          <w:sz w:val="28"/>
          <w:szCs w:val="28"/>
          <w:cs/>
        </w:rPr>
        <w:t>และ</w:t>
      </w:r>
      <w:r w:rsidRPr="005762EC">
        <w:rPr>
          <w:rFonts w:ascii="TH SarabunPSK" w:hAnsi="TH SarabunPSK" w:cs="TH SarabunPSK" w:hint="cs"/>
          <w:color w:val="000000" w:themeColor="text1"/>
          <w:sz w:val="28"/>
          <w:szCs w:val="28"/>
          <w:cs/>
        </w:rPr>
        <w:t>หลัง</w:t>
      </w:r>
      <w:r w:rsidRPr="005762EC">
        <w:rPr>
          <w:rFonts w:ascii="TH SarabunPSK" w:hAnsi="TH SarabunPSK" w:cs="TH SarabunPSK"/>
          <w:color w:val="000000" w:themeColor="text1"/>
          <w:sz w:val="28"/>
          <w:szCs w:val="28"/>
          <w:cs/>
        </w:rPr>
        <w:t>การใช้ชุดกิจกรรม</w:t>
      </w:r>
      <w:r w:rsidRPr="005762EC">
        <w:rPr>
          <w:rFonts w:ascii="TH SarabunPSK" w:hAnsi="TH SarabunPSK" w:cs="TH SarabunPSK" w:hint="cs"/>
          <w:color w:val="000000" w:themeColor="text1"/>
          <w:sz w:val="28"/>
          <w:szCs w:val="28"/>
          <w:cs/>
        </w:rPr>
        <w:t>มี</w:t>
      </w:r>
      <w:r w:rsidRPr="005762EC">
        <w:rPr>
          <w:rFonts w:ascii="TH SarabunPSK" w:hAnsi="TH SarabunPSK" w:cs="TH SarabunPSK"/>
          <w:color w:val="000000" w:themeColor="text1"/>
          <w:sz w:val="28"/>
          <w:szCs w:val="28"/>
          <w:cs/>
        </w:rPr>
        <w:t xml:space="preserve">นักเรียน </w:t>
      </w:r>
      <w:r w:rsidRPr="005762EC">
        <w:rPr>
          <w:rFonts w:ascii="TH SarabunPSK" w:hAnsi="TH SarabunPSK" w:cs="TH SarabunPSK"/>
          <w:color w:val="000000" w:themeColor="text1"/>
          <w:sz w:val="28"/>
          <w:szCs w:val="28"/>
        </w:rPr>
        <w:t>5</w:t>
      </w:r>
      <w:r w:rsidRPr="005762EC">
        <w:rPr>
          <w:rFonts w:ascii="TH SarabunPSK" w:hAnsi="TH SarabunPSK" w:cs="TH SarabunPSK"/>
          <w:color w:val="000000" w:themeColor="text1"/>
          <w:sz w:val="28"/>
          <w:szCs w:val="28"/>
          <w:cs/>
        </w:rPr>
        <w:t xml:space="preserve"> คน </w:t>
      </w:r>
      <w:r w:rsidRPr="005762EC">
        <w:rPr>
          <w:rFonts w:ascii="TH SarabunPSK" w:hAnsi="TH SarabunPSK" w:cs="TH SarabunPSK" w:hint="cs"/>
          <w:color w:val="000000" w:themeColor="text1"/>
          <w:sz w:val="28"/>
          <w:szCs w:val="28"/>
          <w:cs/>
        </w:rPr>
        <w:t xml:space="preserve">คิดเป็นร้อยละ </w:t>
      </w:r>
      <w:r w:rsidRPr="005762EC">
        <w:rPr>
          <w:rFonts w:ascii="TH SarabunPSK" w:hAnsi="TH SarabunPSK" w:cs="TH SarabunPSK"/>
          <w:color w:val="000000" w:themeColor="text1"/>
          <w:sz w:val="28"/>
          <w:szCs w:val="28"/>
        </w:rPr>
        <w:t>33.33</w:t>
      </w:r>
      <w:r w:rsidRPr="005762EC">
        <w:rPr>
          <w:rFonts w:ascii="TH SarabunPSK" w:hAnsi="TH SarabunPSK" w:cs="TH SarabunPSK"/>
          <w:color w:val="000000" w:themeColor="text1"/>
          <w:sz w:val="28"/>
          <w:szCs w:val="28"/>
          <w:cs/>
        </w:rPr>
        <w:t xml:space="preserve"> มีพัฒนาการของมุมมองที่สอดคล้องกับมติประชาคมวิทยาศาสตร์(</w:t>
      </w:r>
      <w:r w:rsidRPr="005762EC">
        <w:rPr>
          <w:rFonts w:ascii="TH SarabunPSK" w:hAnsi="TH SarabunPSK" w:cs="TH SarabunPSK"/>
          <w:color w:val="000000" w:themeColor="text1"/>
          <w:sz w:val="28"/>
          <w:szCs w:val="28"/>
        </w:rPr>
        <w:t>IV)</w:t>
      </w:r>
      <w:r w:rsidRPr="005762EC">
        <w:rPr>
          <w:rFonts w:ascii="TH SarabunPSK" w:hAnsi="TH SarabunPSK" w:cs="TH SarabunPSK" w:hint="cs"/>
          <w:color w:val="000000" w:themeColor="text1"/>
          <w:sz w:val="28"/>
          <w:szCs w:val="28"/>
          <w:cs/>
        </w:rPr>
        <w:t xml:space="preserve"> </w:t>
      </w:r>
      <w:r w:rsidRPr="005762EC">
        <w:rPr>
          <w:rFonts w:ascii="TH SarabunPSK" w:hAnsi="TH SarabunPSK" w:cs="TH SarabunPSK"/>
          <w:color w:val="000000" w:themeColor="text1"/>
          <w:sz w:val="28"/>
          <w:szCs w:val="28"/>
          <w:cs/>
        </w:rPr>
        <w:t>ท</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 xml:space="preserve">ดีขึ้นเกี่ยวกับด้านนี้ โดยสามารถแยกแยะได้ว่า </w:t>
      </w:r>
      <w:r w:rsidRPr="005762EC">
        <w:rPr>
          <w:rFonts w:ascii="TH SarabunPSK" w:hAnsi="TH SarabunPSK" w:cs="TH SarabunPSK"/>
          <w:color w:val="000000" w:themeColor="text1"/>
          <w:sz w:val="28"/>
          <w:szCs w:val="28"/>
        </w:rPr>
        <w:t>“</w:t>
      </w:r>
      <w:r w:rsidRPr="005762EC">
        <w:rPr>
          <w:rFonts w:ascii="TH SarabunPSK" w:hAnsi="TH SarabunPSK" w:cs="TH SarabunPSK"/>
          <w:color w:val="000000" w:themeColor="text1"/>
          <w:sz w:val="28"/>
          <w:szCs w:val="28"/>
          <w:cs/>
        </w:rPr>
        <w:t>ทฤษฎี เป็นการหาหลักการและอธิบายปรากฏการณ์ของธรรมชาติและส</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งต่าง</w:t>
      </w:r>
      <w:r w:rsidRPr="005762EC">
        <w:rPr>
          <w:rFonts w:ascii="TH SarabunPSK" w:hAnsi="TH SarabunPSK" w:cs="TH SarabunPSK" w:hint="cs"/>
          <w:color w:val="000000" w:themeColor="text1"/>
          <w:sz w:val="28"/>
          <w:szCs w:val="28"/>
          <w:cs/>
        </w:rPr>
        <w:t xml:space="preserve"> </w:t>
      </w:r>
      <w:r w:rsidRPr="005762EC">
        <w:rPr>
          <w:rFonts w:ascii="TH SarabunPSK" w:hAnsi="TH SarabunPSK" w:cs="TH SarabunPSK"/>
          <w:color w:val="000000" w:themeColor="text1"/>
          <w:sz w:val="28"/>
          <w:szCs w:val="28"/>
          <w:cs/>
        </w:rPr>
        <w:t>ๆ ส่วนกฎเป็นข้อสรุปรวมถึงความสัมพันธ์ระหว่างสิ่งที่หามาได้</w:t>
      </w:r>
      <w:r w:rsidRPr="005762EC">
        <w:rPr>
          <w:rFonts w:ascii="TH SarabunPSK" w:hAnsi="TH SarabunPSK" w:cs="TH SarabunPSK"/>
          <w:color w:val="000000" w:themeColor="text1"/>
          <w:sz w:val="28"/>
          <w:szCs w:val="28"/>
        </w:rPr>
        <w:t xml:space="preserve">” </w:t>
      </w:r>
      <w:r w:rsidRPr="005762EC">
        <w:rPr>
          <w:rFonts w:ascii="TH SarabunPSK" w:hAnsi="TH SarabunPSK" w:cs="TH SarabunPSK"/>
          <w:color w:val="000000" w:themeColor="text1"/>
          <w:sz w:val="28"/>
          <w:szCs w:val="28"/>
          <w:cs/>
        </w:rPr>
        <w:t>แต่ยังมีนักเรียนบางส่วนก่อนการใช้ชุดกิจกรรม</w:t>
      </w:r>
      <w:r w:rsidRPr="005762EC">
        <w:rPr>
          <w:rFonts w:ascii="TH SarabunPSK" w:hAnsi="TH SarabunPSK" w:cs="TH SarabunPSK" w:hint="cs"/>
          <w:color w:val="000000" w:themeColor="text1"/>
          <w:sz w:val="28"/>
          <w:szCs w:val="28"/>
          <w:cs/>
        </w:rPr>
        <w:t xml:space="preserve"> </w:t>
      </w:r>
      <w:r w:rsidRPr="005762EC">
        <w:rPr>
          <w:rFonts w:ascii="TH SarabunPSK" w:hAnsi="TH SarabunPSK" w:cs="TH SarabunPSK"/>
          <w:color w:val="000000" w:themeColor="text1"/>
          <w:sz w:val="28"/>
          <w:szCs w:val="28"/>
          <w:cs/>
        </w:rPr>
        <w:t>จ</w:t>
      </w:r>
      <w:r w:rsidRPr="005762EC">
        <w:rPr>
          <w:rFonts w:ascii="TH SarabunPSK" w:hAnsi="TH SarabunPSK" w:cs="TH SarabunPSK" w:hint="cs"/>
          <w:color w:val="000000" w:themeColor="text1"/>
          <w:sz w:val="28"/>
          <w:szCs w:val="28"/>
          <w:cs/>
        </w:rPr>
        <w:t>ำ</w:t>
      </w:r>
      <w:r w:rsidRPr="005762EC">
        <w:rPr>
          <w:rFonts w:ascii="TH SarabunPSK" w:hAnsi="TH SarabunPSK" w:cs="TH SarabunPSK"/>
          <w:color w:val="000000" w:themeColor="text1"/>
          <w:sz w:val="28"/>
          <w:szCs w:val="28"/>
          <w:cs/>
        </w:rPr>
        <w:t xml:space="preserve">นวน </w:t>
      </w:r>
      <w:r w:rsidRPr="005762EC">
        <w:rPr>
          <w:rFonts w:ascii="TH SarabunPSK" w:hAnsi="TH SarabunPSK" w:cs="TH SarabunPSK"/>
          <w:color w:val="000000" w:themeColor="text1"/>
          <w:sz w:val="28"/>
          <w:szCs w:val="28"/>
        </w:rPr>
        <w:t>6</w:t>
      </w:r>
      <w:r w:rsidRPr="005762EC">
        <w:rPr>
          <w:rFonts w:ascii="TH SarabunPSK" w:hAnsi="TH SarabunPSK" w:cs="TH SarabunPSK" w:hint="cs"/>
          <w:color w:val="000000" w:themeColor="text1"/>
          <w:sz w:val="28"/>
          <w:szCs w:val="28"/>
          <w:cs/>
        </w:rPr>
        <w:t xml:space="preserve"> คน</w:t>
      </w:r>
      <w:r w:rsidRPr="005762EC">
        <w:rPr>
          <w:rFonts w:ascii="TH SarabunPSK" w:hAnsi="TH SarabunPSK" w:cs="TH SarabunPSK"/>
          <w:color w:val="000000" w:themeColor="text1"/>
          <w:sz w:val="28"/>
          <w:szCs w:val="28"/>
          <w:cs/>
        </w:rPr>
        <w:t xml:space="preserve"> และ</w:t>
      </w:r>
      <w:r w:rsidRPr="005762EC">
        <w:rPr>
          <w:rFonts w:ascii="TH SarabunPSK" w:hAnsi="TH SarabunPSK" w:cs="TH SarabunPSK" w:hint="cs"/>
          <w:color w:val="000000" w:themeColor="text1"/>
          <w:sz w:val="28"/>
          <w:szCs w:val="28"/>
          <w:cs/>
        </w:rPr>
        <w:t>หลัง</w:t>
      </w:r>
      <w:r w:rsidRPr="005762EC">
        <w:rPr>
          <w:rFonts w:ascii="TH SarabunPSK" w:hAnsi="TH SarabunPSK" w:cs="TH SarabunPSK"/>
          <w:color w:val="000000" w:themeColor="text1"/>
          <w:sz w:val="28"/>
          <w:szCs w:val="28"/>
          <w:cs/>
        </w:rPr>
        <w:t>การใช้ชุดกิจกรรม จ</w:t>
      </w:r>
      <w:r w:rsidRPr="005762EC">
        <w:rPr>
          <w:rFonts w:ascii="TH SarabunPSK" w:hAnsi="TH SarabunPSK" w:cs="TH SarabunPSK" w:hint="cs"/>
          <w:color w:val="000000" w:themeColor="text1"/>
          <w:sz w:val="28"/>
          <w:szCs w:val="28"/>
          <w:cs/>
        </w:rPr>
        <w:t>ำ</w:t>
      </w:r>
      <w:r w:rsidRPr="005762EC">
        <w:rPr>
          <w:rFonts w:ascii="TH SarabunPSK" w:hAnsi="TH SarabunPSK" w:cs="TH SarabunPSK"/>
          <w:color w:val="000000" w:themeColor="text1"/>
          <w:sz w:val="28"/>
          <w:szCs w:val="28"/>
          <w:cs/>
        </w:rPr>
        <w:t xml:space="preserve">นวน </w:t>
      </w:r>
      <w:r w:rsidRPr="005762EC">
        <w:rPr>
          <w:rFonts w:ascii="TH SarabunPSK" w:hAnsi="TH SarabunPSK" w:cs="TH SarabunPSK"/>
          <w:color w:val="000000" w:themeColor="text1"/>
          <w:sz w:val="28"/>
          <w:szCs w:val="28"/>
        </w:rPr>
        <w:t>3</w:t>
      </w:r>
      <w:r w:rsidRPr="005762EC">
        <w:rPr>
          <w:rFonts w:ascii="TH SarabunPSK" w:hAnsi="TH SarabunPSK" w:cs="TH SarabunPSK" w:hint="cs"/>
          <w:color w:val="000000" w:themeColor="text1"/>
          <w:sz w:val="28"/>
          <w:szCs w:val="28"/>
          <w:cs/>
        </w:rPr>
        <w:t xml:space="preserve"> คน</w:t>
      </w:r>
      <w:r w:rsidRPr="005762EC">
        <w:rPr>
          <w:rFonts w:ascii="TH SarabunPSK" w:hAnsi="TH SarabunPSK" w:cs="TH SarabunPSK"/>
          <w:color w:val="000000" w:themeColor="text1"/>
          <w:sz w:val="28"/>
          <w:szCs w:val="28"/>
          <w:cs/>
        </w:rPr>
        <w:t xml:space="preserve"> คิดเป็นร้อยละ </w:t>
      </w:r>
      <w:r w:rsidRPr="005762EC">
        <w:rPr>
          <w:rFonts w:ascii="TH SarabunPSK" w:hAnsi="TH SarabunPSK" w:cs="TH SarabunPSK"/>
          <w:color w:val="000000" w:themeColor="text1"/>
          <w:sz w:val="28"/>
          <w:szCs w:val="28"/>
        </w:rPr>
        <w:t>40</w:t>
      </w:r>
      <w:r w:rsidRPr="005762EC">
        <w:rPr>
          <w:rFonts w:ascii="TH SarabunPSK" w:hAnsi="TH SarabunPSK" w:cs="TH SarabunPSK"/>
          <w:color w:val="000000" w:themeColor="text1"/>
          <w:sz w:val="28"/>
          <w:szCs w:val="28"/>
          <w:cs/>
        </w:rPr>
        <w:t xml:space="preserve"> และ </w:t>
      </w:r>
      <w:r w:rsidRPr="005762EC">
        <w:rPr>
          <w:rFonts w:ascii="TH SarabunPSK" w:hAnsi="TH SarabunPSK" w:cs="TH SarabunPSK"/>
          <w:color w:val="000000" w:themeColor="text1"/>
          <w:sz w:val="28"/>
          <w:szCs w:val="28"/>
        </w:rPr>
        <w:t xml:space="preserve">20 </w:t>
      </w:r>
      <w:r w:rsidRPr="005762EC">
        <w:rPr>
          <w:rFonts w:ascii="TH SarabunPSK" w:hAnsi="TH SarabunPSK" w:cs="TH SarabunPSK" w:hint="cs"/>
          <w:color w:val="000000" w:themeColor="text1"/>
          <w:sz w:val="28"/>
          <w:szCs w:val="28"/>
          <w:cs/>
        </w:rPr>
        <w:t>ตามลำดับ</w:t>
      </w:r>
      <w:r w:rsidRPr="005762EC">
        <w:rPr>
          <w:rFonts w:ascii="TH SarabunPSK" w:hAnsi="TH SarabunPSK" w:cs="TH SarabunPSK"/>
          <w:color w:val="000000" w:themeColor="text1"/>
          <w:sz w:val="28"/>
          <w:szCs w:val="28"/>
          <w:cs/>
        </w:rPr>
        <w:t xml:space="preserve"> มีมุมมองที่ไม่สอดคล้องกับมติประชาคมวิทยาศาสตร์(</w:t>
      </w:r>
      <w:r w:rsidRPr="005762EC">
        <w:rPr>
          <w:rFonts w:ascii="TH SarabunPSK" w:hAnsi="TH SarabunPSK" w:cs="TH SarabunPSK"/>
          <w:color w:val="000000" w:themeColor="text1"/>
          <w:sz w:val="28"/>
          <w:szCs w:val="28"/>
        </w:rPr>
        <w:t xml:space="preserve">NV) </w:t>
      </w:r>
      <w:r w:rsidRPr="005762EC">
        <w:rPr>
          <w:rFonts w:ascii="TH SarabunPSK" w:hAnsi="TH SarabunPSK" w:cs="TH SarabunPSK"/>
          <w:color w:val="000000" w:themeColor="text1"/>
          <w:sz w:val="28"/>
          <w:szCs w:val="28"/>
          <w:cs/>
        </w:rPr>
        <w:t>และ</w:t>
      </w:r>
      <w:r w:rsidRPr="005762EC">
        <w:rPr>
          <w:rFonts w:ascii="TH SarabunPSK" w:hAnsi="TH SarabunPSK" w:cs="TH SarabunPSK" w:hint="cs"/>
          <w:color w:val="000000" w:themeColor="text1"/>
          <w:sz w:val="28"/>
          <w:szCs w:val="28"/>
          <w:cs/>
        </w:rPr>
        <w:t>ให้คำ</w:t>
      </w:r>
      <w:r w:rsidRPr="005762EC">
        <w:rPr>
          <w:rFonts w:ascii="TH SarabunPSK" w:hAnsi="TH SarabunPSK" w:cs="TH SarabunPSK"/>
          <w:color w:val="000000" w:themeColor="text1"/>
          <w:sz w:val="28"/>
          <w:szCs w:val="28"/>
          <w:cs/>
        </w:rPr>
        <w:t xml:space="preserve">ตอบในเชิงว่า </w:t>
      </w:r>
      <w:r>
        <w:rPr>
          <w:rFonts w:ascii="TH SarabunPSK" w:hAnsi="TH SarabunPSK" w:cs="TH SarabunPSK"/>
          <w:color w:val="000000" w:themeColor="text1"/>
          <w:sz w:val="28"/>
          <w:szCs w:val="28"/>
        </w:rPr>
        <w:br/>
      </w:r>
      <w:r w:rsidRPr="005762EC">
        <w:rPr>
          <w:rFonts w:ascii="TH SarabunPSK" w:hAnsi="TH SarabunPSK" w:cs="TH SarabunPSK"/>
          <w:color w:val="000000" w:themeColor="text1"/>
          <w:sz w:val="28"/>
          <w:szCs w:val="28"/>
        </w:rPr>
        <w:t>“</w:t>
      </w:r>
      <w:r w:rsidRPr="005762EC">
        <w:rPr>
          <w:rFonts w:ascii="TH SarabunPSK" w:hAnsi="TH SarabunPSK" w:cs="TH SarabunPSK"/>
          <w:color w:val="000000" w:themeColor="text1"/>
          <w:sz w:val="28"/>
          <w:szCs w:val="28"/>
          <w:cs/>
        </w:rPr>
        <w:t>กฎ คือ</w:t>
      </w:r>
      <w:r w:rsidRPr="005762EC">
        <w:rPr>
          <w:rFonts w:ascii="TH SarabunPSK" w:hAnsi="TH SarabunPSK" w:cs="TH SarabunPSK" w:hint="cs"/>
          <w:color w:val="000000" w:themeColor="text1"/>
          <w:sz w:val="28"/>
          <w:szCs w:val="28"/>
          <w:cs/>
        </w:rPr>
        <w:t xml:space="preserve"> </w:t>
      </w:r>
      <w:r w:rsidRPr="005762EC">
        <w:rPr>
          <w:rFonts w:ascii="TH SarabunPSK" w:hAnsi="TH SarabunPSK" w:cs="TH SarabunPSK"/>
          <w:color w:val="000000" w:themeColor="text1"/>
          <w:sz w:val="28"/>
          <w:szCs w:val="28"/>
          <w:cs/>
        </w:rPr>
        <w:t>ส</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งท</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เก</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ยวข้องกับการค</w:t>
      </w:r>
      <w:r w:rsidRPr="005762EC">
        <w:rPr>
          <w:rFonts w:ascii="TH SarabunPSK" w:hAnsi="TH SarabunPSK" w:cs="TH SarabunPSK" w:hint="cs"/>
          <w:color w:val="000000" w:themeColor="text1"/>
          <w:sz w:val="28"/>
          <w:szCs w:val="28"/>
          <w:cs/>
        </w:rPr>
        <w:t>ำ</w:t>
      </w:r>
      <w:r w:rsidRPr="005762EC">
        <w:rPr>
          <w:rFonts w:ascii="TH SarabunPSK" w:hAnsi="TH SarabunPSK" w:cs="TH SarabunPSK"/>
          <w:color w:val="000000" w:themeColor="text1"/>
          <w:sz w:val="28"/>
          <w:szCs w:val="28"/>
          <w:cs/>
        </w:rPr>
        <w:t>นวณทางวิทยาศาสตร์เท่านั้น</w:t>
      </w:r>
      <w:r w:rsidRPr="005762EC">
        <w:rPr>
          <w:rFonts w:ascii="TH SarabunPSK" w:hAnsi="TH SarabunPSK" w:cs="TH SarabunPSK"/>
          <w:color w:val="000000" w:themeColor="text1"/>
          <w:sz w:val="28"/>
          <w:szCs w:val="28"/>
        </w:rPr>
        <w:t>”</w:t>
      </w:r>
    </w:p>
    <w:p w14:paraId="4B08760D" w14:textId="77777777" w:rsidR="00DE5E8F" w:rsidRPr="006D4D9E" w:rsidRDefault="00DE5E8F" w:rsidP="00DE5E8F">
      <w:pPr>
        <w:tabs>
          <w:tab w:val="left" w:pos="709"/>
          <w:tab w:val="left" w:pos="993"/>
          <w:tab w:val="left" w:pos="1418"/>
          <w:tab w:val="left" w:pos="1701"/>
          <w:tab w:val="left" w:pos="1985"/>
        </w:tabs>
        <w:spacing w:after="0" w:line="240" w:lineRule="auto"/>
        <w:jc w:val="thaiDistribute"/>
        <w:rPr>
          <w:rFonts w:ascii="TH SarabunPSK" w:hAnsi="TH SarabunPSK" w:cs="TH SarabunPSK"/>
          <w:color w:val="000000" w:themeColor="text1"/>
          <w:sz w:val="28"/>
          <w:szCs w:val="28"/>
        </w:rPr>
      </w:pPr>
      <w:r w:rsidRPr="006D4D9E">
        <w:rPr>
          <w:rFonts w:ascii="TH SarabunPSK" w:hAnsi="TH SarabunPSK" w:cs="TH SarabunPSK"/>
          <w:color w:val="000000" w:themeColor="text1"/>
          <w:sz w:val="28"/>
          <w:szCs w:val="28"/>
        </w:rPr>
        <w:tab/>
        <w:t xml:space="preserve">4)  </w:t>
      </w:r>
      <w:r w:rsidRPr="006D4D9E">
        <w:rPr>
          <w:rFonts w:ascii="TH SarabunPSK" w:hAnsi="TH SarabunPSK" w:cs="TH SarabunPSK"/>
          <w:color w:val="000000" w:themeColor="text1"/>
          <w:sz w:val="28"/>
          <w:szCs w:val="28"/>
          <w:cs/>
        </w:rPr>
        <w:t>ด้านความคิดสร้างสรรค์และจิตนาการในวิทยาศาสตร์</w:t>
      </w:r>
    </w:p>
    <w:p w14:paraId="1EA5BD12" w14:textId="77777777" w:rsidR="00DE5E8F" w:rsidRPr="005762EC" w:rsidRDefault="00DE5E8F" w:rsidP="00DE5E8F">
      <w:pPr>
        <w:tabs>
          <w:tab w:val="left" w:pos="709"/>
          <w:tab w:val="left" w:pos="993"/>
          <w:tab w:val="left" w:pos="1418"/>
          <w:tab w:val="left" w:pos="1701"/>
          <w:tab w:val="left" w:pos="1985"/>
          <w:tab w:val="left" w:pos="2552"/>
        </w:tabs>
        <w:spacing w:after="0" w:line="240" w:lineRule="auto"/>
        <w:jc w:val="thaiDistribute"/>
        <w:rPr>
          <w:rFonts w:ascii="TH SarabunPSK" w:hAnsi="TH SarabunPSK" w:cs="TH SarabunPSK"/>
          <w:color w:val="000000" w:themeColor="text1"/>
          <w:sz w:val="28"/>
          <w:szCs w:val="28"/>
          <w:cs/>
        </w:rPr>
      </w:pP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rPr>
        <w:tab/>
      </w:r>
      <w:r w:rsidRPr="005762EC">
        <w:rPr>
          <w:rFonts w:ascii="TH SarabunPSK" w:hAnsi="TH SarabunPSK" w:cs="TH SarabunPSK" w:hint="cs"/>
          <w:color w:val="000000" w:themeColor="text1"/>
          <w:sz w:val="28"/>
          <w:szCs w:val="28"/>
          <w:cs/>
        </w:rPr>
        <w:t>ด้าน</w:t>
      </w:r>
      <w:r w:rsidRPr="005762EC">
        <w:rPr>
          <w:rFonts w:ascii="TH SarabunPSK" w:hAnsi="TH SarabunPSK" w:cs="TH SarabunPSK"/>
          <w:color w:val="000000" w:themeColor="text1"/>
          <w:sz w:val="28"/>
          <w:szCs w:val="28"/>
          <w:cs/>
        </w:rPr>
        <w:t>นี้</w:t>
      </w:r>
      <w:r w:rsidRPr="005762EC">
        <w:rPr>
          <w:rFonts w:ascii="TH SarabunPSK" w:hAnsi="TH SarabunPSK" w:cs="TH SarabunPSK" w:hint="cs"/>
          <w:color w:val="000000" w:themeColor="text1"/>
          <w:sz w:val="28"/>
          <w:szCs w:val="28"/>
          <w:cs/>
        </w:rPr>
        <w:t>เป็นด้าน</w:t>
      </w:r>
      <w:r w:rsidRPr="005762EC">
        <w:rPr>
          <w:rFonts w:ascii="TH SarabunPSK" w:hAnsi="TH SarabunPSK" w:cs="TH SarabunPSK"/>
          <w:color w:val="000000" w:themeColor="text1"/>
          <w:sz w:val="28"/>
          <w:szCs w:val="28"/>
          <w:cs/>
        </w:rPr>
        <w:t>ท</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นักเรียนมี</w:t>
      </w:r>
      <w:r w:rsidRPr="005762EC">
        <w:rPr>
          <w:rFonts w:ascii="TH SarabunPSK" w:hAnsi="TH SarabunPSK" w:cs="TH SarabunPSK" w:hint="cs"/>
          <w:color w:val="000000" w:themeColor="text1"/>
          <w:sz w:val="28"/>
          <w:szCs w:val="28"/>
          <w:cs/>
        </w:rPr>
        <w:t>มุมมอง</w:t>
      </w:r>
      <w:r w:rsidRPr="005762EC">
        <w:rPr>
          <w:rFonts w:ascii="TH SarabunPSK" w:hAnsi="TH SarabunPSK" w:cs="TH SarabunPSK"/>
          <w:color w:val="000000" w:themeColor="text1"/>
          <w:sz w:val="28"/>
          <w:szCs w:val="28"/>
          <w:cs/>
        </w:rPr>
        <w:t>ที่สอดคล้องกับมติประชาคมวิทยาศาสตร์</w:t>
      </w:r>
      <w:r w:rsidRPr="005762EC">
        <w:rPr>
          <w:rFonts w:ascii="TH SarabunPSK" w:hAnsi="TH SarabunPSK" w:cs="TH SarabunPSK"/>
          <w:color w:val="000000" w:themeColor="text1"/>
          <w:sz w:val="28"/>
          <w:szCs w:val="28"/>
        </w:rPr>
        <w:t>(IV)</w:t>
      </w:r>
      <w:r w:rsidRPr="005762EC">
        <w:rPr>
          <w:rFonts w:ascii="TH SarabunPSK" w:hAnsi="TH SarabunPSK" w:cs="TH SarabunPSK" w:hint="cs"/>
          <w:color w:val="000000" w:themeColor="text1"/>
          <w:sz w:val="28"/>
          <w:szCs w:val="28"/>
          <w:cs/>
        </w:rPr>
        <w:t xml:space="preserve"> </w:t>
      </w:r>
      <w:r w:rsidRPr="005762EC">
        <w:rPr>
          <w:rFonts w:ascii="TH SarabunPSK" w:hAnsi="TH SarabunPSK" w:cs="TH SarabunPSK"/>
          <w:color w:val="000000" w:themeColor="text1"/>
          <w:sz w:val="28"/>
          <w:szCs w:val="28"/>
          <w:cs/>
        </w:rPr>
        <w:t>มากที่สุด ซึ่ง</w:t>
      </w:r>
      <w:r w:rsidRPr="005762EC">
        <w:rPr>
          <w:rFonts w:ascii="TH SarabunPSK" w:hAnsi="TH SarabunPSK" w:cs="TH SarabunPSK" w:hint="cs"/>
          <w:color w:val="000000" w:themeColor="text1"/>
          <w:sz w:val="28"/>
          <w:szCs w:val="28"/>
          <w:cs/>
        </w:rPr>
        <w:t>พบว่า</w:t>
      </w:r>
      <w:r w:rsidRPr="005762EC">
        <w:rPr>
          <w:rFonts w:ascii="TH SarabunPSK" w:hAnsi="TH SarabunPSK" w:cs="TH SarabunPSK"/>
          <w:color w:val="000000" w:themeColor="text1"/>
          <w:sz w:val="28"/>
          <w:szCs w:val="28"/>
          <w:cs/>
        </w:rPr>
        <w:t>ก่อน</w:t>
      </w:r>
      <w:r w:rsidRPr="005762EC">
        <w:rPr>
          <w:rFonts w:ascii="TH SarabunPSK" w:hAnsi="TH SarabunPSK" w:cs="TH SarabunPSK" w:hint="cs"/>
          <w:color w:val="000000" w:themeColor="text1"/>
          <w:sz w:val="28"/>
          <w:szCs w:val="28"/>
          <w:cs/>
        </w:rPr>
        <w:t>และหลัง</w:t>
      </w:r>
      <w:r w:rsidRPr="005762EC">
        <w:rPr>
          <w:rFonts w:ascii="TH SarabunPSK" w:hAnsi="TH SarabunPSK" w:cs="TH SarabunPSK"/>
          <w:color w:val="000000" w:themeColor="text1"/>
          <w:sz w:val="28"/>
          <w:szCs w:val="28"/>
          <w:cs/>
        </w:rPr>
        <w:t>การใช้ชุดกิจกรรมมีนักเรียนที่มีมุมมองที่สอดคล้องกับมติประชาคมวิทยาศาสตร์</w:t>
      </w:r>
      <w:r w:rsidRPr="005762EC">
        <w:rPr>
          <w:rFonts w:ascii="TH SarabunPSK" w:hAnsi="TH SarabunPSK" w:cs="TH SarabunPSK"/>
          <w:color w:val="000000" w:themeColor="text1"/>
          <w:sz w:val="28"/>
          <w:szCs w:val="28"/>
        </w:rPr>
        <w:t>(IV)</w:t>
      </w:r>
      <w:r w:rsidRPr="005762EC">
        <w:rPr>
          <w:rFonts w:ascii="TH SarabunPSK" w:hAnsi="TH SarabunPSK" w:cs="TH SarabunPSK" w:hint="cs"/>
          <w:color w:val="000000" w:themeColor="text1"/>
          <w:sz w:val="28"/>
          <w:szCs w:val="28"/>
          <w:cs/>
        </w:rPr>
        <w:t xml:space="preserve"> จำนวน </w:t>
      </w:r>
      <w:r w:rsidRPr="005762EC">
        <w:rPr>
          <w:rFonts w:ascii="TH SarabunPSK" w:hAnsi="TH SarabunPSK" w:cs="TH SarabunPSK"/>
          <w:color w:val="000000" w:themeColor="text1"/>
          <w:sz w:val="28"/>
          <w:szCs w:val="28"/>
        </w:rPr>
        <w:t xml:space="preserve">3 </w:t>
      </w:r>
      <w:r w:rsidRPr="005762EC">
        <w:rPr>
          <w:rFonts w:ascii="TH SarabunPSK" w:hAnsi="TH SarabunPSK" w:cs="TH SarabunPSK"/>
          <w:color w:val="000000" w:themeColor="text1"/>
          <w:sz w:val="28"/>
          <w:szCs w:val="28"/>
          <w:cs/>
        </w:rPr>
        <w:t>คน</w:t>
      </w:r>
      <w:r w:rsidRPr="005762EC">
        <w:rPr>
          <w:rFonts w:ascii="TH SarabunPSK" w:hAnsi="TH SarabunPSK" w:cs="TH SarabunPSK" w:hint="cs"/>
          <w:color w:val="000000" w:themeColor="text1"/>
          <w:sz w:val="28"/>
          <w:szCs w:val="28"/>
          <w:cs/>
        </w:rPr>
        <w:t xml:space="preserve"> คิดเป็นร้อยละ</w:t>
      </w:r>
      <w:r w:rsidRPr="005762EC">
        <w:rPr>
          <w:rFonts w:ascii="TH SarabunPSK" w:hAnsi="TH SarabunPSK" w:cs="TH SarabunPSK"/>
          <w:color w:val="000000" w:themeColor="text1"/>
          <w:sz w:val="28"/>
          <w:szCs w:val="28"/>
        </w:rPr>
        <w:t xml:space="preserve"> 20</w:t>
      </w:r>
      <w:r w:rsidRPr="005762EC">
        <w:rPr>
          <w:rFonts w:ascii="TH SarabunPSK" w:hAnsi="TH SarabunPSK" w:cs="TH SarabunPSK"/>
          <w:color w:val="000000" w:themeColor="text1"/>
          <w:sz w:val="28"/>
          <w:szCs w:val="28"/>
          <w:cs/>
        </w:rPr>
        <w:t xml:space="preserve"> และ</w:t>
      </w:r>
      <w:r w:rsidRPr="005762EC">
        <w:rPr>
          <w:rFonts w:ascii="TH SarabunPSK" w:hAnsi="TH SarabunPSK" w:cs="TH SarabunPSK" w:hint="cs"/>
          <w:color w:val="000000" w:themeColor="text1"/>
          <w:sz w:val="28"/>
          <w:szCs w:val="28"/>
          <w:cs/>
        </w:rPr>
        <w:t>หลัง</w:t>
      </w:r>
      <w:r w:rsidRPr="005762EC">
        <w:rPr>
          <w:rFonts w:ascii="TH SarabunPSK" w:hAnsi="TH SarabunPSK" w:cs="TH SarabunPSK"/>
          <w:color w:val="000000" w:themeColor="text1"/>
          <w:sz w:val="28"/>
          <w:szCs w:val="28"/>
          <w:cs/>
        </w:rPr>
        <w:t>การใช้ชุดกิจกรรมพบว่า มีนักเรียนที่มีมุมมองที่สอดคล้องกับมติประชาคมวิทยาศาสตร์</w:t>
      </w:r>
      <w:r w:rsidRPr="005762EC">
        <w:rPr>
          <w:rFonts w:ascii="TH SarabunPSK" w:hAnsi="TH SarabunPSK" w:cs="TH SarabunPSK"/>
          <w:color w:val="000000" w:themeColor="text1"/>
          <w:sz w:val="28"/>
          <w:szCs w:val="28"/>
        </w:rPr>
        <w:t>(IV)</w:t>
      </w:r>
      <w:r w:rsidRPr="005762EC">
        <w:rPr>
          <w:rFonts w:ascii="TH SarabunPSK" w:hAnsi="TH SarabunPSK" w:cs="TH SarabunPSK" w:hint="cs"/>
          <w:color w:val="000000" w:themeColor="text1"/>
          <w:sz w:val="28"/>
          <w:szCs w:val="28"/>
          <w:cs/>
        </w:rPr>
        <w:t xml:space="preserve"> </w:t>
      </w:r>
      <w:r w:rsidRPr="005762EC">
        <w:rPr>
          <w:rFonts w:ascii="TH SarabunPSK" w:hAnsi="TH SarabunPSK" w:cs="TH SarabunPSK"/>
          <w:color w:val="000000" w:themeColor="text1"/>
          <w:sz w:val="28"/>
          <w:szCs w:val="28"/>
          <w:cs/>
        </w:rPr>
        <w:t>เพ</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ม</w:t>
      </w:r>
      <w:r w:rsidRPr="005762EC">
        <w:rPr>
          <w:rFonts w:ascii="TH SarabunPSK" w:hAnsi="TH SarabunPSK" w:cs="TH SarabunPSK" w:hint="cs"/>
          <w:color w:val="000000" w:themeColor="text1"/>
          <w:sz w:val="28"/>
          <w:szCs w:val="28"/>
          <w:cs/>
        </w:rPr>
        <w:t xml:space="preserve">ขึ้น </w:t>
      </w:r>
      <w:r w:rsidRPr="005762EC">
        <w:rPr>
          <w:rFonts w:ascii="TH SarabunPSK" w:hAnsi="TH SarabunPSK" w:cs="TH SarabunPSK"/>
          <w:color w:val="000000" w:themeColor="text1"/>
          <w:sz w:val="28"/>
          <w:szCs w:val="28"/>
          <w:cs/>
        </w:rPr>
        <w:t xml:space="preserve">เป็น </w:t>
      </w:r>
      <w:r w:rsidRPr="005762EC">
        <w:rPr>
          <w:rFonts w:ascii="TH SarabunPSK" w:hAnsi="TH SarabunPSK" w:cs="TH SarabunPSK"/>
          <w:color w:val="000000" w:themeColor="text1"/>
          <w:sz w:val="28"/>
          <w:szCs w:val="28"/>
        </w:rPr>
        <w:t xml:space="preserve">11 </w:t>
      </w:r>
      <w:r w:rsidRPr="005762EC">
        <w:rPr>
          <w:rFonts w:ascii="TH SarabunPSK" w:hAnsi="TH SarabunPSK" w:cs="TH SarabunPSK"/>
          <w:color w:val="000000" w:themeColor="text1"/>
          <w:sz w:val="28"/>
          <w:szCs w:val="28"/>
          <w:cs/>
        </w:rPr>
        <w:t>คน</w:t>
      </w:r>
      <w:r w:rsidRPr="005762EC">
        <w:rPr>
          <w:rFonts w:ascii="TH SarabunPSK" w:hAnsi="TH SarabunPSK" w:cs="TH SarabunPSK"/>
          <w:color w:val="000000" w:themeColor="text1"/>
          <w:sz w:val="28"/>
          <w:szCs w:val="28"/>
        </w:rPr>
        <w:t xml:space="preserve"> </w:t>
      </w:r>
      <w:r w:rsidRPr="005762EC">
        <w:rPr>
          <w:rFonts w:ascii="TH SarabunPSK" w:hAnsi="TH SarabunPSK" w:cs="TH SarabunPSK" w:hint="cs"/>
          <w:color w:val="000000" w:themeColor="text1"/>
          <w:sz w:val="28"/>
          <w:szCs w:val="28"/>
          <w:cs/>
        </w:rPr>
        <w:t>คิดเป็นร้อยละ</w:t>
      </w:r>
      <w:r w:rsidRPr="005762EC">
        <w:rPr>
          <w:rFonts w:ascii="TH SarabunPSK" w:hAnsi="TH SarabunPSK" w:cs="TH SarabunPSK"/>
          <w:color w:val="000000" w:themeColor="text1"/>
          <w:sz w:val="28"/>
          <w:szCs w:val="28"/>
        </w:rPr>
        <w:t xml:space="preserve"> 73.33 </w:t>
      </w:r>
      <w:r w:rsidRPr="005762EC">
        <w:rPr>
          <w:rFonts w:ascii="TH SarabunPSK" w:hAnsi="TH SarabunPSK" w:cs="TH SarabunPSK"/>
          <w:color w:val="000000" w:themeColor="text1"/>
          <w:sz w:val="28"/>
          <w:szCs w:val="28"/>
          <w:cs/>
        </w:rPr>
        <w:t>ซึ่งท</w:t>
      </w:r>
      <w:r w:rsidRPr="005762EC">
        <w:rPr>
          <w:rFonts w:ascii="TH SarabunPSK" w:hAnsi="TH SarabunPSK" w:cs="TH SarabunPSK" w:hint="cs"/>
          <w:color w:val="000000" w:themeColor="text1"/>
          <w:sz w:val="28"/>
          <w:szCs w:val="28"/>
          <w:cs/>
        </w:rPr>
        <w:t>ำ</w:t>
      </w:r>
      <w:r w:rsidRPr="005762EC">
        <w:rPr>
          <w:rFonts w:ascii="TH SarabunPSK" w:hAnsi="TH SarabunPSK" w:cs="TH SarabunPSK"/>
          <w:color w:val="000000" w:themeColor="text1"/>
          <w:sz w:val="28"/>
          <w:szCs w:val="28"/>
          <w:cs/>
        </w:rPr>
        <w:t xml:space="preserve">ให้เห็นว่า </w:t>
      </w:r>
      <w:r w:rsidRPr="005762EC">
        <w:rPr>
          <w:rFonts w:ascii="TH SarabunPSK" w:hAnsi="TH SarabunPSK" w:cs="TH SarabunPSK"/>
          <w:color w:val="000000" w:themeColor="text1"/>
          <w:sz w:val="28"/>
          <w:szCs w:val="28"/>
        </w:rPr>
        <w:t>“</w:t>
      </w:r>
      <w:r w:rsidRPr="005762EC">
        <w:rPr>
          <w:rFonts w:ascii="TH SarabunPSK" w:hAnsi="TH SarabunPSK" w:cs="TH SarabunPSK"/>
          <w:color w:val="000000" w:themeColor="text1"/>
          <w:sz w:val="28"/>
          <w:szCs w:val="28"/>
          <w:cs/>
        </w:rPr>
        <w:t>นักเรียนเข้าใจเกี่ยวกับการใช้จินตนาการและความคิดสร้างสรรค์ในการได้มาซึ่งความรู้และใน</w:t>
      </w:r>
      <w:r>
        <w:rPr>
          <w:rFonts w:ascii="TH SarabunPSK" w:hAnsi="TH SarabunPSK" w:cs="TH SarabunPSK"/>
          <w:color w:val="000000" w:themeColor="text1"/>
          <w:sz w:val="28"/>
          <w:szCs w:val="28"/>
        </w:rPr>
        <w:br/>
      </w:r>
      <w:r w:rsidRPr="005762EC">
        <w:rPr>
          <w:rFonts w:ascii="TH SarabunPSK" w:hAnsi="TH SarabunPSK" w:cs="TH SarabunPSK"/>
          <w:color w:val="000000" w:themeColor="text1"/>
          <w:sz w:val="28"/>
          <w:szCs w:val="28"/>
          <w:cs/>
        </w:rPr>
        <w:t>ความเป็นจริงนักวิทยาศาสตร์ต้องใช้สิ่งนี้ในทุกกระบวนการเพ</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อหาความรู้ทางวิทยาศาสตร์</w:t>
      </w:r>
      <w:r w:rsidRPr="005762EC">
        <w:rPr>
          <w:rFonts w:ascii="TH SarabunPSK" w:hAnsi="TH SarabunPSK" w:cs="TH SarabunPSK"/>
          <w:color w:val="000000" w:themeColor="text1"/>
          <w:sz w:val="28"/>
          <w:szCs w:val="28"/>
        </w:rPr>
        <w:t>”</w:t>
      </w:r>
    </w:p>
    <w:p w14:paraId="5753280A" w14:textId="77777777" w:rsidR="00DE5E8F" w:rsidRPr="006D4D9E" w:rsidRDefault="00DE5E8F" w:rsidP="00DE5E8F">
      <w:pPr>
        <w:tabs>
          <w:tab w:val="left" w:pos="709"/>
          <w:tab w:val="left" w:pos="993"/>
          <w:tab w:val="left" w:pos="1418"/>
          <w:tab w:val="left" w:pos="1701"/>
          <w:tab w:val="left" w:pos="1985"/>
        </w:tabs>
        <w:spacing w:after="0" w:line="240" w:lineRule="auto"/>
        <w:jc w:val="thaiDistribute"/>
        <w:rPr>
          <w:rFonts w:ascii="TH SarabunPSK" w:hAnsi="TH SarabunPSK" w:cs="TH SarabunPSK"/>
          <w:color w:val="000000" w:themeColor="text1"/>
          <w:sz w:val="28"/>
          <w:szCs w:val="28"/>
        </w:rPr>
      </w:pPr>
      <w:r w:rsidRPr="006D4D9E">
        <w:rPr>
          <w:rFonts w:ascii="TH SarabunPSK" w:hAnsi="TH SarabunPSK" w:cs="TH SarabunPSK"/>
          <w:color w:val="000000" w:themeColor="text1"/>
          <w:sz w:val="28"/>
          <w:szCs w:val="28"/>
          <w:cs/>
        </w:rPr>
        <w:tab/>
      </w:r>
      <w:r w:rsidRPr="006D4D9E">
        <w:rPr>
          <w:rFonts w:ascii="TH SarabunPSK" w:hAnsi="TH SarabunPSK" w:cs="TH SarabunPSK"/>
          <w:color w:val="000000" w:themeColor="text1"/>
          <w:sz w:val="28"/>
          <w:szCs w:val="28"/>
        </w:rPr>
        <w:t xml:space="preserve">5)  </w:t>
      </w:r>
      <w:r w:rsidRPr="006D4D9E">
        <w:rPr>
          <w:rFonts w:ascii="TH SarabunPSK" w:hAnsi="TH SarabunPSK" w:cs="TH SarabunPSK"/>
          <w:color w:val="000000" w:themeColor="text1"/>
          <w:sz w:val="28"/>
          <w:szCs w:val="28"/>
          <w:cs/>
        </w:rPr>
        <w:t>ด้านการถูกเหนี่ยวนำโดยความรู้และทฤษฎีทางวิทยาศาสตร์</w:t>
      </w:r>
    </w:p>
    <w:p w14:paraId="2C33F2EF" w14:textId="77777777" w:rsidR="00DE5E8F" w:rsidRPr="005762EC" w:rsidRDefault="00DE5E8F" w:rsidP="00DE5E8F">
      <w:pPr>
        <w:tabs>
          <w:tab w:val="left" w:pos="709"/>
          <w:tab w:val="left" w:pos="993"/>
          <w:tab w:val="left" w:pos="1418"/>
          <w:tab w:val="left" w:pos="1701"/>
          <w:tab w:val="left" w:pos="1985"/>
          <w:tab w:val="left" w:pos="2552"/>
        </w:tabs>
        <w:spacing w:after="0" w:line="240" w:lineRule="auto"/>
        <w:jc w:val="thaiDistribute"/>
        <w:rPr>
          <w:rFonts w:ascii="TH SarabunPSK" w:hAnsi="TH SarabunPSK" w:cs="TH SarabunPSK"/>
          <w:color w:val="000000" w:themeColor="text1"/>
          <w:sz w:val="28"/>
          <w:szCs w:val="28"/>
        </w:rPr>
      </w:pPr>
      <w:r w:rsidRPr="005762EC">
        <w:rPr>
          <w:rFonts w:ascii="TH SarabunPSK" w:hAnsi="TH SarabunPSK" w:cs="TH SarabunPSK"/>
          <w:b/>
          <w:bCs/>
          <w:color w:val="000000" w:themeColor="text1"/>
          <w:sz w:val="28"/>
          <w:szCs w:val="28"/>
          <w:cs/>
        </w:rPr>
        <w:tab/>
      </w:r>
      <w:r w:rsidRPr="005762EC">
        <w:rPr>
          <w:rFonts w:ascii="TH SarabunPSK" w:hAnsi="TH SarabunPSK" w:cs="TH SarabunPSK"/>
          <w:b/>
          <w:bCs/>
          <w:color w:val="000000" w:themeColor="text1"/>
          <w:sz w:val="28"/>
          <w:szCs w:val="28"/>
          <w:cs/>
        </w:rPr>
        <w:tab/>
      </w:r>
      <w:r w:rsidRPr="005762EC">
        <w:rPr>
          <w:rFonts w:ascii="TH SarabunPSK" w:hAnsi="TH SarabunPSK" w:cs="TH SarabunPSK"/>
          <w:color w:val="000000" w:themeColor="text1"/>
          <w:sz w:val="28"/>
          <w:szCs w:val="28"/>
          <w:cs/>
        </w:rPr>
        <w:t>หลังการใช้ชุดกิจกรรม</w:t>
      </w:r>
      <w:r w:rsidRPr="005762EC">
        <w:rPr>
          <w:rFonts w:ascii="TH SarabunPSK" w:hAnsi="TH SarabunPSK" w:cs="TH SarabunPSK" w:hint="cs"/>
          <w:color w:val="000000" w:themeColor="text1"/>
          <w:sz w:val="28"/>
          <w:szCs w:val="28"/>
          <w:cs/>
        </w:rPr>
        <w:t>มี</w:t>
      </w:r>
      <w:r w:rsidRPr="005762EC">
        <w:rPr>
          <w:rFonts w:ascii="TH SarabunPSK" w:hAnsi="TH SarabunPSK" w:cs="TH SarabunPSK"/>
          <w:color w:val="000000" w:themeColor="text1"/>
          <w:sz w:val="28"/>
          <w:szCs w:val="28"/>
          <w:cs/>
        </w:rPr>
        <w:t>นักเรียน</w:t>
      </w:r>
      <w:r w:rsidRPr="005762EC">
        <w:rPr>
          <w:rFonts w:ascii="TH SarabunPSK" w:hAnsi="TH SarabunPSK" w:cs="TH SarabunPSK" w:hint="cs"/>
          <w:color w:val="000000" w:themeColor="text1"/>
          <w:sz w:val="28"/>
          <w:szCs w:val="28"/>
          <w:cs/>
        </w:rPr>
        <w:t>จำนวน</w:t>
      </w:r>
      <w:r w:rsidRPr="005762EC">
        <w:rPr>
          <w:rFonts w:ascii="TH SarabunPSK" w:hAnsi="TH SarabunPSK" w:cs="TH SarabunPSK"/>
          <w:color w:val="000000" w:themeColor="text1"/>
          <w:sz w:val="28"/>
          <w:szCs w:val="28"/>
          <w:cs/>
        </w:rPr>
        <w:t xml:space="preserve"> </w:t>
      </w:r>
      <w:r w:rsidRPr="005762EC">
        <w:rPr>
          <w:rFonts w:ascii="TH SarabunPSK" w:hAnsi="TH SarabunPSK" w:cs="TH SarabunPSK"/>
          <w:color w:val="000000" w:themeColor="text1"/>
          <w:sz w:val="28"/>
          <w:szCs w:val="28"/>
        </w:rPr>
        <w:t>1</w:t>
      </w:r>
      <w:r w:rsidRPr="005762EC">
        <w:rPr>
          <w:rFonts w:ascii="TH SarabunPSK" w:hAnsi="TH SarabunPSK" w:cs="TH SarabunPSK"/>
          <w:color w:val="000000" w:themeColor="text1"/>
          <w:sz w:val="28"/>
          <w:szCs w:val="28"/>
          <w:cs/>
        </w:rPr>
        <w:t xml:space="preserve"> คน คิดเป็นร้อยละ </w:t>
      </w:r>
      <w:r w:rsidRPr="005762EC">
        <w:rPr>
          <w:rFonts w:ascii="TH SarabunPSK" w:hAnsi="TH SarabunPSK" w:cs="TH SarabunPSK"/>
          <w:color w:val="000000" w:themeColor="text1"/>
          <w:sz w:val="28"/>
          <w:szCs w:val="28"/>
        </w:rPr>
        <w:t xml:space="preserve">6.67 </w:t>
      </w:r>
      <w:r w:rsidRPr="005762EC">
        <w:rPr>
          <w:rFonts w:ascii="TH SarabunPSK" w:hAnsi="TH SarabunPSK" w:cs="TH SarabunPSK" w:hint="cs"/>
          <w:color w:val="000000" w:themeColor="text1"/>
          <w:sz w:val="28"/>
          <w:szCs w:val="28"/>
          <w:cs/>
        </w:rPr>
        <w:t>เท่านั้น</w:t>
      </w:r>
      <w:r w:rsidRPr="005762EC">
        <w:rPr>
          <w:rFonts w:ascii="TH SarabunPSK" w:hAnsi="TH SarabunPSK" w:cs="TH SarabunPSK"/>
          <w:color w:val="000000" w:themeColor="text1"/>
          <w:sz w:val="28"/>
          <w:szCs w:val="28"/>
          <w:cs/>
        </w:rPr>
        <w:t>ที่มีมุมมองสอดคล้องกับมติประชาค</w:t>
      </w:r>
      <w:r w:rsidRPr="005762EC">
        <w:rPr>
          <w:rFonts w:ascii="TH SarabunPSK" w:hAnsi="TH SarabunPSK" w:cs="TH SarabunPSK" w:hint="cs"/>
          <w:color w:val="000000" w:themeColor="text1"/>
          <w:sz w:val="28"/>
          <w:szCs w:val="28"/>
          <w:cs/>
        </w:rPr>
        <w:t>ม</w:t>
      </w:r>
      <w:r w:rsidRPr="005762EC">
        <w:rPr>
          <w:rFonts w:ascii="TH SarabunPSK" w:hAnsi="TH SarabunPSK" w:cs="TH SarabunPSK"/>
          <w:color w:val="000000" w:themeColor="text1"/>
          <w:sz w:val="28"/>
          <w:szCs w:val="28"/>
          <w:cs/>
        </w:rPr>
        <w:t>วิทยาศาสตร์</w:t>
      </w:r>
      <w:r w:rsidRPr="005762EC">
        <w:rPr>
          <w:rFonts w:ascii="TH SarabunPSK" w:hAnsi="TH SarabunPSK" w:cs="TH SarabunPSK"/>
          <w:color w:val="000000" w:themeColor="text1"/>
          <w:sz w:val="28"/>
          <w:szCs w:val="28"/>
        </w:rPr>
        <w:t>(IV)</w:t>
      </w:r>
      <w:r w:rsidRPr="005762EC">
        <w:rPr>
          <w:rFonts w:ascii="TH SarabunPSK" w:hAnsi="TH SarabunPSK" w:cs="TH SarabunPSK" w:hint="cs"/>
          <w:color w:val="000000" w:themeColor="text1"/>
          <w:sz w:val="28"/>
          <w:szCs w:val="28"/>
          <w:cs/>
        </w:rPr>
        <w:t xml:space="preserve"> นักเรียนส่วนใหญ่มีมุมมองที่ไม่สอดคล้องกับมติประชาคมวิทยาศาสตร์</w:t>
      </w:r>
      <w:r w:rsidRPr="005762EC">
        <w:rPr>
          <w:rFonts w:ascii="TH SarabunPSK" w:hAnsi="TH SarabunPSK" w:cs="TH SarabunPSK"/>
          <w:color w:val="000000" w:themeColor="text1"/>
          <w:sz w:val="28"/>
          <w:szCs w:val="28"/>
          <w:cs/>
        </w:rPr>
        <w:t>(</w:t>
      </w:r>
      <w:r w:rsidRPr="005762EC">
        <w:rPr>
          <w:rFonts w:ascii="TH SarabunPSK" w:hAnsi="TH SarabunPSK" w:cs="TH SarabunPSK"/>
          <w:color w:val="000000" w:themeColor="text1"/>
          <w:sz w:val="28"/>
          <w:szCs w:val="28"/>
        </w:rPr>
        <w:t xml:space="preserve">NV) </w:t>
      </w:r>
      <w:r w:rsidRPr="005762EC">
        <w:rPr>
          <w:rFonts w:ascii="TH SarabunPSK" w:hAnsi="TH SarabunPSK" w:cs="TH SarabunPSK" w:hint="cs"/>
          <w:color w:val="000000" w:themeColor="text1"/>
          <w:sz w:val="28"/>
          <w:szCs w:val="28"/>
          <w:cs/>
        </w:rPr>
        <w:t>และ</w:t>
      </w:r>
      <w:r w:rsidRPr="005762EC">
        <w:rPr>
          <w:rFonts w:ascii="TH SarabunPSK" w:hAnsi="TH SarabunPSK" w:cs="TH SarabunPSK"/>
          <w:color w:val="000000" w:themeColor="text1"/>
          <w:sz w:val="28"/>
          <w:szCs w:val="28"/>
          <w:cs/>
        </w:rPr>
        <w:t>ไม่สามารถจัดกลุ่มได้</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rPr>
        <w:t>NC</w:t>
      </w:r>
      <w:r w:rsidRPr="005762EC">
        <w:rPr>
          <w:rFonts w:ascii="TH SarabunPSK" w:hAnsi="TH SarabunPSK" w:cs="TH SarabunPSK" w:hint="cs"/>
          <w:color w:val="000000" w:themeColor="text1"/>
          <w:sz w:val="28"/>
          <w:szCs w:val="28"/>
          <w:cs/>
        </w:rPr>
        <w:t xml:space="preserve">) </w:t>
      </w:r>
      <w:r>
        <w:rPr>
          <w:rFonts w:ascii="TH SarabunPSK" w:hAnsi="TH SarabunPSK" w:cs="TH SarabunPSK"/>
          <w:color w:val="000000" w:themeColor="text1"/>
          <w:sz w:val="28"/>
          <w:szCs w:val="28"/>
        </w:rPr>
        <w:br/>
      </w:r>
      <w:r w:rsidRPr="005762EC">
        <w:rPr>
          <w:rFonts w:ascii="TH SarabunPSK" w:hAnsi="TH SarabunPSK" w:cs="TH SarabunPSK" w:hint="cs"/>
          <w:color w:val="000000" w:themeColor="text1"/>
          <w:sz w:val="28"/>
          <w:szCs w:val="28"/>
          <w:cs/>
        </w:rPr>
        <w:t>ซึ่ง</w:t>
      </w:r>
      <w:r w:rsidRPr="005762EC">
        <w:rPr>
          <w:rFonts w:ascii="TH SarabunPSK" w:hAnsi="TH SarabunPSK" w:cs="TH SarabunPSK"/>
          <w:color w:val="000000" w:themeColor="text1"/>
          <w:sz w:val="28"/>
          <w:szCs w:val="28"/>
          <w:cs/>
        </w:rPr>
        <w:t>นักเรียนกลุ่มน</w:t>
      </w:r>
      <w:r w:rsidRPr="005762EC">
        <w:rPr>
          <w:rFonts w:ascii="TH SarabunPSK" w:hAnsi="TH SarabunPSK" w:cs="TH SarabunPSK" w:hint="cs"/>
          <w:color w:val="000000" w:themeColor="text1"/>
          <w:sz w:val="28"/>
          <w:szCs w:val="28"/>
          <w:cs/>
        </w:rPr>
        <w:t>ี้ได้</w:t>
      </w:r>
      <w:r w:rsidRPr="005762EC">
        <w:rPr>
          <w:rFonts w:ascii="TH SarabunPSK" w:hAnsi="TH SarabunPSK" w:cs="TH SarabunPSK"/>
          <w:color w:val="000000" w:themeColor="text1"/>
          <w:sz w:val="28"/>
          <w:szCs w:val="28"/>
          <w:cs/>
        </w:rPr>
        <w:t xml:space="preserve">ให้ความเห็นในภาพรวมว่า </w:t>
      </w:r>
      <w:r w:rsidRPr="005762EC">
        <w:rPr>
          <w:rFonts w:ascii="TH SarabunPSK" w:hAnsi="TH SarabunPSK" w:cs="TH SarabunPSK"/>
          <w:color w:val="000000" w:themeColor="text1"/>
          <w:sz w:val="28"/>
          <w:szCs w:val="28"/>
        </w:rPr>
        <w:t>“</w:t>
      </w:r>
      <w:r w:rsidRPr="005762EC">
        <w:rPr>
          <w:rFonts w:ascii="TH SarabunPSK" w:hAnsi="TH SarabunPSK" w:cs="TH SarabunPSK"/>
          <w:color w:val="000000" w:themeColor="text1"/>
          <w:sz w:val="28"/>
          <w:szCs w:val="28"/>
          <w:cs/>
        </w:rPr>
        <w:t>ผลลัพธ์ของความรู้</w:t>
      </w:r>
      <w:r w:rsidRPr="005762EC">
        <w:rPr>
          <w:rFonts w:ascii="TH SarabunPSK" w:hAnsi="TH SarabunPSK" w:cs="TH SarabunPSK" w:hint="cs"/>
          <w:color w:val="000000" w:themeColor="text1"/>
          <w:sz w:val="28"/>
          <w:szCs w:val="28"/>
          <w:cs/>
        </w:rPr>
        <w:t>ทางวิทยาศาสตร์</w:t>
      </w:r>
      <w:r w:rsidRPr="005762EC">
        <w:rPr>
          <w:rFonts w:ascii="TH SarabunPSK" w:hAnsi="TH SarabunPSK" w:cs="TH SarabunPSK"/>
          <w:color w:val="000000" w:themeColor="text1"/>
          <w:sz w:val="28"/>
          <w:szCs w:val="28"/>
          <w:cs/>
        </w:rPr>
        <w:t>ท</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แตกต่างกัน</w:t>
      </w:r>
      <w:r w:rsidRPr="005762EC">
        <w:rPr>
          <w:rFonts w:ascii="TH SarabunPSK" w:hAnsi="TH SarabunPSK" w:cs="TH SarabunPSK" w:hint="cs"/>
          <w:color w:val="000000" w:themeColor="text1"/>
          <w:sz w:val="28"/>
          <w:szCs w:val="28"/>
          <w:cs/>
        </w:rPr>
        <w:t>นั้น</w:t>
      </w:r>
      <w:r w:rsidRPr="005762EC">
        <w:rPr>
          <w:rFonts w:ascii="TH SarabunPSK" w:hAnsi="TH SarabunPSK" w:cs="TH SarabunPSK"/>
          <w:color w:val="000000" w:themeColor="text1"/>
          <w:sz w:val="28"/>
          <w:szCs w:val="28"/>
          <w:cs/>
        </w:rPr>
        <w:t>มาจากการตั้งสมมติฐาน</w:t>
      </w:r>
      <w:r>
        <w:rPr>
          <w:rFonts w:ascii="TH SarabunPSK" w:hAnsi="TH SarabunPSK" w:cs="TH SarabunPSK"/>
          <w:color w:val="000000" w:themeColor="text1"/>
          <w:sz w:val="28"/>
          <w:szCs w:val="28"/>
        </w:rPr>
        <w:br/>
      </w:r>
      <w:r w:rsidRPr="005762EC">
        <w:rPr>
          <w:rFonts w:ascii="TH SarabunPSK" w:hAnsi="TH SarabunPSK" w:cs="TH SarabunPSK"/>
          <w:color w:val="000000" w:themeColor="text1"/>
          <w:sz w:val="28"/>
          <w:szCs w:val="28"/>
          <w:cs/>
        </w:rPr>
        <w:t>ที่แตกต่างกันเน</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องจากหลักฐาน</w:t>
      </w:r>
      <w:r w:rsidRPr="005762EC">
        <w:rPr>
          <w:rFonts w:ascii="TH SarabunPSK" w:hAnsi="TH SarabunPSK" w:cs="TH SarabunPSK" w:hint="cs"/>
          <w:color w:val="000000" w:themeColor="text1"/>
          <w:sz w:val="28"/>
          <w:szCs w:val="28"/>
          <w:cs/>
        </w:rPr>
        <w:t xml:space="preserve"> </w:t>
      </w:r>
      <w:r w:rsidRPr="005762EC">
        <w:rPr>
          <w:rFonts w:ascii="TH SarabunPSK" w:hAnsi="TH SarabunPSK" w:cs="TH SarabunPSK"/>
          <w:color w:val="000000" w:themeColor="text1"/>
          <w:sz w:val="28"/>
          <w:szCs w:val="28"/>
          <w:cs/>
        </w:rPr>
        <w:t>ประจ</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กษ</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พยาน</w:t>
      </w:r>
      <w:r w:rsidRPr="005762EC">
        <w:rPr>
          <w:rFonts w:ascii="TH SarabunPSK" w:hAnsi="TH SarabunPSK" w:cs="TH SarabunPSK" w:hint="cs"/>
          <w:color w:val="000000" w:themeColor="text1"/>
          <w:sz w:val="28"/>
          <w:szCs w:val="28"/>
          <w:cs/>
        </w:rPr>
        <w:t xml:space="preserve"> </w:t>
      </w:r>
      <w:r w:rsidRPr="005762EC">
        <w:rPr>
          <w:rFonts w:ascii="TH SarabunPSK" w:hAnsi="TH SarabunPSK" w:cs="TH SarabunPSK"/>
          <w:color w:val="000000" w:themeColor="text1"/>
          <w:sz w:val="28"/>
          <w:szCs w:val="28"/>
          <w:cs/>
        </w:rPr>
        <w:t xml:space="preserve"> สภาพแวดล้อมหรือสถานที่ที่แตกต่างกัน</w:t>
      </w:r>
      <w:r w:rsidRPr="005762EC">
        <w:rPr>
          <w:rFonts w:ascii="TH SarabunPSK" w:hAnsi="TH SarabunPSK" w:cs="TH SarabunPSK"/>
          <w:color w:val="000000" w:themeColor="text1"/>
          <w:sz w:val="28"/>
          <w:szCs w:val="28"/>
        </w:rPr>
        <w:t xml:space="preserve">” </w:t>
      </w:r>
      <w:r w:rsidRPr="005762EC">
        <w:rPr>
          <w:rFonts w:ascii="TH SarabunPSK" w:hAnsi="TH SarabunPSK" w:cs="TH SarabunPSK" w:hint="cs"/>
          <w:color w:val="000000" w:themeColor="text1"/>
          <w:sz w:val="28"/>
          <w:szCs w:val="28"/>
          <w:cs/>
        </w:rPr>
        <w:t>โดย</w:t>
      </w:r>
      <w:r w:rsidRPr="005762EC">
        <w:rPr>
          <w:rFonts w:ascii="TH SarabunPSK" w:hAnsi="TH SarabunPSK" w:cs="TH SarabunPSK"/>
          <w:color w:val="000000" w:themeColor="text1"/>
          <w:sz w:val="28"/>
          <w:szCs w:val="28"/>
          <w:cs/>
        </w:rPr>
        <w:t>นอกจากนี้มีนักเรียน</w:t>
      </w:r>
      <w:r w:rsidRPr="005762EC">
        <w:rPr>
          <w:rFonts w:ascii="TH SarabunPSK" w:hAnsi="TH SarabunPSK" w:cs="TH SarabunPSK" w:hint="cs"/>
          <w:color w:val="000000" w:themeColor="text1"/>
          <w:sz w:val="28"/>
          <w:szCs w:val="28"/>
          <w:cs/>
        </w:rPr>
        <w:t>จำนวน</w:t>
      </w:r>
      <w:r w:rsidRPr="005762EC">
        <w:rPr>
          <w:rFonts w:ascii="TH SarabunPSK" w:hAnsi="TH SarabunPSK" w:cs="TH SarabunPSK"/>
          <w:color w:val="000000" w:themeColor="text1"/>
          <w:sz w:val="28"/>
          <w:szCs w:val="28"/>
          <w:cs/>
        </w:rPr>
        <w:t xml:space="preserve"> </w:t>
      </w:r>
      <w:r>
        <w:rPr>
          <w:rFonts w:ascii="TH SarabunPSK" w:hAnsi="TH SarabunPSK" w:cs="TH SarabunPSK"/>
          <w:color w:val="000000" w:themeColor="text1"/>
          <w:sz w:val="28"/>
          <w:szCs w:val="28"/>
        </w:rPr>
        <w:br/>
      </w:r>
      <w:r w:rsidRPr="005762EC">
        <w:rPr>
          <w:rFonts w:ascii="TH SarabunPSK" w:hAnsi="TH SarabunPSK" w:cs="TH SarabunPSK"/>
          <w:color w:val="000000" w:themeColor="text1"/>
          <w:sz w:val="28"/>
          <w:szCs w:val="28"/>
        </w:rPr>
        <w:t>3</w:t>
      </w:r>
      <w:r w:rsidRPr="005762EC">
        <w:rPr>
          <w:rFonts w:ascii="TH SarabunPSK" w:hAnsi="TH SarabunPSK" w:cs="TH SarabunPSK"/>
          <w:color w:val="000000" w:themeColor="text1"/>
          <w:sz w:val="28"/>
          <w:szCs w:val="28"/>
          <w:cs/>
        </w:rPr>
        <w:t xml:space="preserve"> คน คิดเป็นร้อยละ </w:t>
      </w:r>
      <w:r w:rsidRPr="005762EC">
        <w:rPr>
          <w:rFonts w:ascii="TH SarabunPSK" w:hAnsi="TH SarabunPSK" w:cs="TH SarabunPSK"/>
          <w:color w:val="000000" w:themeColor="text1"/>
          <w:sz w:val="28"/>
          <w:szCs w:val="28"/>
        </w:rPr>
        <w:t>20</w:t>
      </w:r>
      <w:r w:rsidRPr="005762EC">
        <w:rPr>
          <w:rFonts w:ascii="TH SarabunPSK" w:hAnsi="TH SarabunPSK" w:cs="TH SarabunPSK"/>
          <w:color w:val="000000" w:themeColor="text1"/>
          <w:sz w:val="28"/>
          <w:szCs w:val="28"/>
          <w:cs/>
        </w:rPr>
        <w:t xml:space="preserve"> ให้ความเห็นว่า </w:t>
      </w:r>
      <w:r w:rsidRPr="005762EC">
        <w:rPr>
          <w:rFonts w:ascii="TH SarabunPSK" w:hAnsi="TH SarabunPSK" w:cs="TH SarabunPSK"/>
          <w:color w:val="000000" w:themeColor="text1"/>
          <w:sz w:val="28"/>
          <w:szCs w:val="28"/>
        </w:rPr>
        <w:t>“</w:t>
      </w:r>
      <w:r w:rsidRPr="005762EC">
        <w:rPr>
          <w:rFonts w:ascii="TH SarabunPSK" w:hAnsi="TH SarabunPSK" w:cs="TH SarabunPSK"/>
          <w:color w:val="000000" w:themeColor="text1"/>
          <w:sz w:val="28"/>
          <w:szCs w:val="28"/>
          <w:cs/>
        </w:rPr>
        <w:t>นักวิทยาศาสตร์มีความคิดและจินตนาการที่แตกต่างกัน</w:t>
      </w:r>
      <w:r w:rsidRPr="005762EC">
        <w:rPr>
          <w:rFonts w:ascii="TH SarabunPSK" w:hAnsi="TH SarabunPSK" w:cs="TH SarabunPSK"/>
          <w:color w:val="000000" w:themeColor="text1"/>
          <w:sz w:val="28"/>
          <w:szCs w:val="28"/>
        </w:rPr>
        <w:t xml:space="preserve">” </w:t>
      </w:r>
      <w:r w:rsidRPr="005762EC">
        <w:rPr>
          <w:rFonts w:ascii="TH SarabunPSK" w:hAnsi="TH SarabunPSK" w:cs="TH SarabunPSK"/>
          <w:color w:val="000000" w:themeColor="text1"/>
          <w:sz w:val="28"/>
          <w:szCs w:val="28"/>
          <w:cs/>
        </w:rPr>
        <w:t>ซึ่งมีความสอดคล้อง</w:t>
      </w:r>
      <w:r>
        <w:rPr>
          <w:rFonts w:ascii="TH SarabunPSK" w:hAnsi="TH SarabunPSK" w:cs="TH SarabunPSK"/>
          <w:color w:val="000000" w:themeColor="text1"/>
          <w:sz w:val="28"/>
          <w:szCs w:val="28"/>
        </w:rPr>
        <w:br/>
      </w:r>
      <w:r w:rsidRPr="005762EC">
        <w:rPr>
          <w:rFonts w:ascii="TH SarabunPSK" w:hAnsi="TH SarabunPSK" w:cs="TH SarabunPSK"/>
          <w:color w:val="000000" w:themeColor="text1"/>
          <w:sz w:val="28"/>
          <w:szCs w:val="28"/>
          <w:cs/>
        </w:rPr>
        <w:t>กับมุมมองทางด้านความคิดสร้างสรรค์และจิตนาการในวิทยาศาสตร์ แสดงให้เห็นถึงมุมมองในระยะปรับเปลี่ยน</w:t>
      </w:r>
      <w:r w:rsidRPr="005762EC">
        <w:rPr>
          <w:rFonts w:ascii="TH SarabunPSK" w:hAnsi="TH SarabunPSK" w:cs="TH SarabunPSK"/>
          <w:color w:val="000000" w:themeColor="text1"/>
          <w:sz w:val="28"/>
          <w:szCs w:val="28"/>
        </w:rPr>
        <w:t>(TV)</w:t>
      </w:r>
    </w:p>
    <w:p w14:paraId="5FFB727F" w14:textId="77777777" w:rsidR="00DE5E8F" w:rsidRPr="006D4D9E" w:rsidRDefault="00DE5E8F" w:rsidP="00DE5E8F">
      <w:pPr>
        <w:tabs>
          <w:tab w:val="left" w:pos="709"/>
          <w:tab w:val="left" w:pos="993"/>
          <w:tab w:val="left" w:pos="1418"/>
          <w:tab w:val="left" w:pos="1701"/>
          <w:tab w:val="left" w:pos="1985"/>
        </w:tabs>
        <w:spacing w:after="0" w:line="240" w:lineRule="auto"/>
        <w:jc w:val="thaiDistribute"/>
        <w:rPr>
          <w:rFonts w:ascii="TH SarabunPSK" w:hAnsi="TH SarabunPSK" w:cs="TH SarabunPSK"/>
          <w:color w:val="000000" w:themeColor="text1"/>
          <w:sz w:val="28"/>
          <w:szCs w:val="28"/>
        </w:rPr>
      </w:pPr>
      <w:r w:rsidRPr="006D4D9E">
        <w:rPr>
          <w:rFonts w:ascii="TH SarabunPSK" w:hAnsi="TH SarabunPSK" w:cs="TH SarabunPSK"/>
          <w:color w:val="000000" w:themeColor="text1"/>
          <w:sz w:val="28"/>
          <w:szCs w:val="28"/>
        </w:rPr>
        <w:tab/>
        <w:t xml:space="preserve">6)  </w:t>
      </w:r>
      <w:r w:rsidRPr="006D4D9E">
        <w:rPr>
          <w:rFonts w:ascii="TH SarabunPSK" w:hAnsi="TH SarabunPSK" w:cs="TH SarabunPSK"/>
          <w:color w:val="000000" w:themeColor="text1"/>
          <w:sz w:val="28"/>
          <w:szCs w:val="28"/>
          <w:cs/>
        </w:rPr>
        <w:t>ด้านอิทธิพลของสังคมและวัฒนธรรมที่มีต่อวิทยาศาสตร์</w:t>
      </w:r>
    </w:p>
    <w:p w14:paraId="4C644A67" w14:textId="77777777" w:rsidR="00DE5E8F" w:rsidRPr="005762EC" w:rsidRDefault="00DE5E8F" w:rsidP="00DE5E8F">
      <w:pPr>
        <w:tabs>
          <w:tab w:val="left" w:pos="709"/>
          <w:tab w:val="left" w:pos="993"/>
          <w:tab w:val="left" w:pos="1418"/>
          <w:tab w:val="left" w:pos="1701"/>
          <w:tab w:val="left" w:pos="1985"/>
          <w:tab w:val="left" w:pos="2552"/>
        </w:tabs>
        <w:spacing w:after="0" w:line="240" w:lineRule="auto"/>
        <w:jc w:val="thaiDistribute"/>
        <w:rPr>
          <w:rFonts w:ascii="TH SarabunPSK" w:hAnsi="TH SarabunPSK" w:cs="TH SarabunPSK"/>
          <w:color w:val="000000" w:themeColor="text1"/>
          <w:sz w:val="28"/>
          <w:szCs w:val="28"/>
        </w:rPr>
      </w:pP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cs/>
        </w:rPr>
        <w:t>ก่อนการใช้ชุดกิจกรรมมีนักเรียน</w:t>
      </w:r>
      <w:r w:rsidRPr="005762EC">
        <w:rPr>
          <w:rFonts w:ascii="TH SarabunPSK" w:hAnsi="TH SarabunPSK" w:cs="TH SarabunPSK" w:hint="cs"/>
          <w:color w:val="000000" w:themeColor="text1"/>
          <w:sz w:val="28"/>
          <w:szCs w:val="28"/>
          <w:cs/>
        </w:rPr>
        <w:t>จำนวน</w:t>
      </w:r>
      <w:r w:rsidRPr="005762EC">
        <w:rPr>
          <w:rFonts w:ascii="TH SarabunPSK" w:hAnsi="TH SarabunPSK" w:cs="TH SarabunPSK"/>
          <w:color w:val="000000" w:themeColor="text1"/>
          <w:sz w:val="28"/>
          <w:szCs w:val="28"/>
          <w:cs/>
        </w:rPr>
        <w:t xml:space="preserve"> </w:t>
      </w:r>
      <w:r w:rsidRPr="005762EC">
        <w:rPr>
          <w:rFonts w:ascii="TH SarabunPSK" w:hAnsi="TH SarabunPSK" w:cs="TH SarabunPSK"/>
          <w:color w:val="000000" w:themeColor="text1"/>
          <w:sz w:val="28"/>
          <w:szCs w:val="28"/>
        </w:rPr>
        <w:t>7</w:t>
      </w:r>
      <w:r w:rsidRPr="005762EC">
        <w:rPr>
          <w:rFonts w:ascii="TH SarabunPSK" w:hAnsi="TH SarabunPSK" w:cs="TH SarabunPSK"/>
          <w:color w:val="000000" w:themeColor="text1"/>
          <w:sz w:val="28"/>
          <w:szCs w:val="28"/>
          <w:cs/>
        </w:rPr>
        <w:t xml:space="preserve"> คน คิดเป็นร้อยละ</w:t>
      </w:r>
      <w:r w:rsidRPr="005762EC">
        <w:rPr>
          <w:rFonts w:ascii="TH SarabunPSK" w:hAnsi="TH SarabunPSK" w:cs="TH SarabunPSK"/>
          <w:color w:val="000000" w:themeColor="text1"/>
          <w:sz w:val="28"/>
          <w:szCs w:val="28"/>
        </w:rPr>
        <w:t xml:space="preserve"> 46.67 </w:t>
      </w:r>
      <w:r w:rsidRPr="005762EC">
        <w:rPr>
          <w:rFonts w:ascii="TH SarabunPSK" w:hAnsi="TH SarabunPSK" w:cs="TH SarabunPSK"/>
          <w:color w:val="000000" w:themeColor="text1"/>
          <w:sz w:val="28"/>
          <w:szCs w:val="28"/>
          <w:cs/>
        </w:rPr>
        <w:t>ให้ความเห็นที่นอกประเด็น จึงจัดอยู่</w:t>
      </w:r>
      <w:r>
        <w:rPr>
          <w:rFonts w:ascii="TH SarabunPSK" w:hAnsi="TH SarabunPSK" w:cs="TH SarabunPSK"/>
          <w:color w:val="000000" w:themeColor="text1"/>
          <w:sz w:val="28"/>
          <w:szCs w:val="28"/>
        </w:rPr>
        <w:br/>
      </w:r>
      <w:r w:rsidRPr="005762EC">
        <w:rPr>
          <w:rFonts w:ascii="TH SarabunPSK" w:hAnsi="TH SarabunPSK" w:cs="TH SarabunPSK"/>
          <w:color w:val="000000" w:themeColor="text1"/>
          <w:sz w:val="28"/>
          <w:szCs w:val="28"/>
          <w:cs/>
        </w:rPr>
        <w:t>ในมุมมองที่ไม่สามารถจัดกลุ่มได้</w:t>
      </w:r>
      <w:r w:rsidRPr="005762EC">
        <w:rPr>
          <w:rFonts w:ascii="TH SarabunPSK" w:hAnsi="TH SarabunPSK" w:cs="TH SarabunPSK"/>
          <w:color w:val="000000" w:themeColor="text1"/>
          <w:sz w:val="28"/>
          <w:szCs w:val="28"/>
        </w:rPr>
        <w:t>(NC)</w:t>
      </w:r>
      <w:r w:rsidRPr="005762EC">
        <w:rPr>
          <w:rFonts w:ascii="TH SarabunPSK" w:hAnsi="TH SarabunPSK" w:cs="TH SarabunPSK"/>
          <w:color w:val="000000" w:themeColor="text1"/>
          <w:sz w:val="28"/>
          <w:szCs w:val="28"/>
          <w:cs/>
        </w:rPr>
        <w:t xml:space="preserve"> และมีนักเรียน</w:t>
      </w:r>
      <w:r w:rsidRPr="005762EC">
        <w:rPr>
          <w:rFonts w:ascii="TH SarabunPSK" w:hAnsi="TH SarabunPSK" w:cs="TH SarabunPSK" w:hint="cs"/>
          <w:color w:val="000000" w:themeColor="text1"/>
          <w:sz w:val="28"/>
          <w:szCs w:val="28"/>
          <w:cs/>
        </w:rPr>
        <w:t>จำนวน</w:t>
      </w:r>
      <w:r w:rsidRPr="005762EC">
        <w:rPr>
          <w:rFonts w:ascii="TH SarabunPSK" w:hAnsi="TH SarabunPSK" w:cs="TH SarabunPSK"/>
          <w:color w:val="000000" w:themeColor="text1"/>
          <w:sz w:val="28"/>
          <w:szCs w:val="28"/>
          <w:cs/>
        </w:rPr>
        <w:t xml:space="preserve"> </w:t>
      </w:r>
      <w:r w:rsidRPr="005762EC">
        <w:rPr>
          <w:rFonts w:ascii="TH SarabunPSK" w:hAnsi="TH SarabunPSK" w:cs="TH SarabunPSK"/>
          <w:color w:val="000000" w:themeColor="text1"/>
          <w:sz w:val="28"/>
          <w:szCs w:val="28"/>
        </w:rPr>
        <w:t>6</w:t>
      </w:r>
      <w:r w:rsidRPr="005762EC">
        <w:rPr>
          <w:rFonts w:ascii="TH SarabunPSK" w:hAnsi="TH SarabunPSK" w:cs="TH SarabunPSK"/>
          <w:color w:val="000000" w:themeColor="text1"/>
          <w:sz w:val="28"/>
          <w:szCs w:val="28"/>
          <w:cs/>
        </w:rPr>
        <w:t xml:space="preserve"> คน คิดเป็นร้อยละ</w:t>
      </w:r>
      <w:r w:rsidRPr="005762EC">
        <w:rPr>
          <w:rFonts w:ascii="TH SarabunPSK" w:hAnsi="TH SarabunPSK" w:cs="TH SarabunPSK"/>
          <w:color w:val="000000" w:themeColor="text1"/>
          <w:sz w:val="28"/>
          <w:szCs w:val="28"/>
        </w:rPr>
        <w:t xml:space="preserve"> 40 </w:t>
      </w:r>
      <w:r w:rsidRPr="005762EC">
        <w:rPr>
          <w:rFonts w:ascii="TH SarabunPSK" w:hAnsi="TH SarabunPSK" w:cs="TH SarabunPSK"/>
          <w:color w:val="000000" w:themeColor="text1"/>
          <w:sz w:val="28"/>
          <w:szCs w:val="28"/>
          <w:cs/>
        </w:rPr>
        <w:t>มีมุมมองที่ไม่สอดคล้องกับมติประชาคมวิทยาศาสตร์(</w:t>
      </w:r>
      <w:r w:rsidRPr="005762EC">
        <w:rPr>
          <w:rFonts w:ascii="TH SarabunPSK" w:hAnsi="TH SarabunPSK" w:cs="TH SarabunPSK"/>
          <w:color w:val="000000" w:themeColor="text1"/>
          <w:sz w:val="28"/>
          <w:szCs w:val="28"/>
        </w:rPr>
        <w:t xml:space="preserve">NV) </w:t>
      </w:r>
      <w:r w:rsidRPr="005762EC">
        <w:rPr>
          <w:rFonts w:ascii="TH SarabunPSK" w:hAnsi="TH SarabunPSK" w:cs="TH SarabunPSK"/>
          <w:color w:val="000000" w:themeColor="text1"/>
          <w:sz w:val="28"/>
          <w:szCs w:val="28"/>
          <w:cs/>
        </w:rPr>
        <w:t>โดย</w:t>
      </w:r>
      <w:r w:rsidRPr="005762EC">
        <w:rPr>
          <w:rFonts w:ascii="TH SarabunPSK" w:hAnsi="TH SarabunPSK" w:cs="TH SarabunPSK" w:hint="cs"/>
          <w:color w:val="000000" w:themeColor="text1"/>
          <w:sz w:val="28"/>
          <w:szCs w:val="28"/>
          <w:cs/>
        </w:rPr>
        <w:t>ให้คำ</w:t>
      </w:r>
      <w:r w:rsidRPr="005762EC">
        <w:rPr>
          <w:rFonts w:ascii="TH SarabunPSK" w:hAnsi="TH SarabunPSK" w:cs="TH SarabunPSK"/>
          <w:color w:val="000000" w:themeColor="text1"/>
          <w:sz w:val="28"/>
          <w:szCs w:val="28"/>
          <w:cs/>
        </w:rPr>
        <w:t xml:space="preserve">ตอบในเชิงว่า </w:t>
      </w:r>
      <w:r w:rsidRPr="005762EC">
        <w:rPr>
          <w:rFonts w:ascii="TH SarabunPSK" w:hAnsi="TH SarabunPSK" w:cs="TH SarabunPSK"/>
          <w:color w:val="000000" w:themeColor="text1"/>
          <w:sz w:val="28"/>
          <w:szCs w:val="28"/>
        </w:rPr>
        <w:t>“</w:t>
      </w:r>
      <w:r w:rsidRPr="005762EC">
        <w:rPr>
          <w:rFonts w:ascii="TH SarabunPSK" w:hAnsi="TH SarabunPSK" w:cs="TH SarabunPSK" w:hint="cs"/>
          <w:color w:val="000000" w:themeColor="text1"/>
          <w:sz w:val="28"/>
          <w:szCs w:val="28"/>
          <w:cs/>
        </w:rPr>
        <w:t>วิทยาศาสตร์และสังคมวัฒนธรรม</w:t>
      </w:r>
      <w:r w:rsidRPr="005762EC">
        <w:rPr>
          <w:rFonts w:ascii="TH SarabunPSK" w:hAnsi="TH SarabunPSK" w:cs="TH SarabunPSK"/>
          <w:color w:val="000000" w:themeColor="text1"/>
          <w:sz w:val="28"/>
          <w:szCs w:val="28"/>
          <w:cs/>
        </w:rPr>
        <w:t>เป็นสิ่งที่ไม่เกี่ยวข้องกันโดยส</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นเชิง</w:t>
      </w:r>
      <w:r w:rsidRPr="005762EC">
        <w:rPr>
          <w:rFonts w:ascii="TH SarabunPSK" w:hAnsi="TH SarabunPSK" w:cs="TH SarabunPSK"/>
          <w:color w:val="000000" w:themeColor="text1"/>
          <w:sz w:val="28"/>
          <w:szCs w:val="28"/>
        </w:rPr>
        <w:t xml:space="preserve">” </w:t>
      </w:r>
      <w:r w:rsidRPr="005762EC">
        <w:rPr>
          <w:rFonts w:ascii="TH SarabunPSK" w:hAnsi="TH SarabunPSK" w:cs="TH SarabunPSK"/>
          <w:color w:val="000000" w:themeColor="text1"/>
          <w:sz w:val="28"/>
          <w:szCs w:val="28"/>
          <w:cs/>
        </w:rPr>
        <w:t>และหลัง</w:t>
      </w:r>
      <w:r>
        <w:rPr>
          <w:rFonts w:ascii="TH SarabunPSK" w:hAnsi="TH SarabunPSK" w:cs="TH SarabunPSK"/>
          <w:color w:val="000000" w:themeColor="text1"/>
          <w:sz w:val="28"/>
          <w:szCs w:val="28"/>
        </w:rPr>
        <w:br/>
      </w:r>
      <w:r w:rsidRPr="005762EC">
        <w:rPr>
          <w:rFonts w:ascii="TH SarabunPSK" w:hAnsi="TH SarabunPSK" w:cs="TH SarabunPSK"/>
          <w:color w:val="000000" w:themeColor="text1"/>
          <w:sz w:val="28"/>
          <w:szCs w:val="28"/>
          <w:cs/>
        </w:rPr>
        <w:t>การใช้ชุดกิจกรรมพบว่ามีนักเรียน</w:t>
      </w:r>
      <w:r w:rsidRPr="005762EC">
        <w:rPr>
          <w:rFonts w:ascii="TH SarabunPSK" w:hAnsi="TH SarabunPSK" w:cs="TH SarabunPSK" w:hint="cs"/>
          <w:color w:val="000000" w:themeColor="text1"/>
          <w:sz w:val="28"/>
          <w:szCs w:val="28"/>
          <w:cs/>
        </w:rPr>
        <w:t>จำนวน</w:t>
      </w:r>
      <w:r w:rsidRPr="005762EC">
        <w:rPr>
          <w:rFonts w:ascii="TH SarabunPSK" w:hAnsi="TH SarabunPSK" w:cs="TH SarabunPSK"/>
          <w:color w:val="000000" w:themeColor="text1"/>
          <w:sz w:val="28"/>
          <w:szCs w:val="28"/>
          <w:cs/>
        </w:rPr>
        <w:t xml:space="preserve"> </w:t>
      </w:r>
      <w:r w:rsidRPr="005762EC">
        <w:rPr>
          <w:rFonts w:ascii="TH SarabunPSK" w:hAnsi="TH SarabunPSK" w:cs="TH SarabunPSK"/>
          <w:color w:val="000000" w:themeColor="text1"/>
          <w:sz w:val="28"/>
          <w:szCs w:val="28"/>
        </w:rPr>
        <w:t>2</w:t>
      </w:r>
      <w:r w:rsidRPr="005762EC">
        <w:rPr>
          <w:rFonts w:ascii="TH SarabunPSK" w:hAnsi="TH SarabunPSK" w:cs="TH SarabunPSK"/>
          <w:color w:val="000000" w:themeColor="text1"/>
          <w:sz w:val="28"/>
          <w:szCs w:val="28"/>
          <w:cs/>
        </w:rPr>
        <w:t xml:space="preserve"> คน คิดเป็นร้อยละ</w:t>
      </w:r>
      <w:r w:rsidRPr="005762EC">
        <w:rPr>
          <w:rFonts w:ascii="TH SarabunPSK" w:hAnsi="TH SarabunPSK" w:cs="TH SarabunPSK"/>
          <w:color w:val="000000" w:themeColor="text1"/>
          <w:sz w:val="28"/>
          <w:szCs w:val="28"/>
        </w:rPr>
        <w:t xml:space="preserve"> 13.33 </w:t>
      </w:r>
      <w:r w:rsidRPr="005762EC">
        <w:rPr>
          <w:rFonts w:ascii="TH SarabunPSK" w:hAnsi="TH SarabunPSK" w:cs="TH SarabunPSK"/>
          <w:color w:val="000000" w:themeColor="text1"/>
          <w:sz w:val="28"/>
          <w:szCs w:val="28"/>
          <w:cs/>
        </w:rPr>
        <w:t>มีมุมมองสอดคล้องกับมติประชาค</w:t>
      </w:r>
      <w:r w:rsidRPr="005762EC">
        <w:rPr>
          <w:rFonts w:ascii="TH SarabunPSK" w:hAnsi="TH SarabunPSK" w:cs="TH SarabunPSK" w:hint="cs"/>
          <w:color w:val="000000" w:themeColor="text1"/>
          <w:sz w:val="28"/>
          <w:szCs w:val="28"/>
          <w:cs/>
        </w:rPr>
        <w:t>ม</w:t>
      </w:r>
      <w:r w:rsidRPr="005762EC">
        <w:rPr>
          <w:rFonts w:ascii="TH SarabunPSK" w:hAnsi="TH SarabunPSK" w:cs="TH SarabunPSK"/>
          <w:color w:val="000000" w:themeColor="text1"/>
          <w:sz w:val="28"/>
          <w:szCs w:val="28"/>
          <w:cs/>
        </w:rPr>
        <w:t>วิทยาศาสตร์</w:t>
      </w:r>
      <w:r w:rsidRPr="005762EC">
        <w:rPr>
          <w:rFonts w:ascii="TH SarabunPSK" w:hAnsi="TH SarabunPSK" w:cs="TH SarabunPSK"/>
          <w:color w:val="000000" w:themeColor="text1"/>
          <w:sz w:val="28"/>
          <w:szCs w:val="28"/>
        </w:rPr>
        <w:t xml:space="preserve">(IV) </w:t>
      </w:r>
      <w:r w:rsidRPr="005762EC">
        <w:rPr>
          <w:rFonts w:ascii="TH SarabunPSK" w:hAnsi="TH SarabunPSK" w:cs="TH SarabunPSK"/>
          <w:color w:val="000000" w:themeColor="text1"/>
          <w:sz w:val="28"/>
          <w:szCs w:val="28"/>
          <w:cs/>
        </w:rPr>
        <w:t>และสามารถอธ</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บาย</w:t>
      </w:r>
      <w:r w:rsidRPr="005762EC">
        <w:rPr>
          <w:rFonts w:ascii="TH SarabunPSK" w:hAnsi="TH SarabunPSK" w:cs="TH SarabunPSK" w:hint="cs"/>
          <w:color w:val="000000" w:themeColor="text1"/>
          <w:sz w:val="28"/>
          <w:szCs w:val="28"/>
          <w:cs/>
        </w:rPr>
        <w:t>ถึงความสัมพันธ์ในภาพรวมได้ว่า</w:t>
      </w:r>
      <w:r w:rsidRPr="005762EC">
        <w:rPr>
          <w:rFonts w:ascii="TH SarabunPSK" w:hAnsi="TH SarabunPSK" w:cs="TH SarabunPSK"/>
          <w:color w:val="000000" w:themeColor="text1"/>
          <w:sz w:val="28"/>
          <w:szCs w:val="28"/>
          <w:cs/>
        </w:rPr>
        <w:t xml:space="preserve"> </w:t>
      </w:r>
      <w:r w:rsidRPr="005762EC">
        <w:rPr>
          <w:rFonts w:ascii="TH SarabunPSK" w:hAnsi="TH SarabunPSK" w:cs="TH SarabunPSK"/>
          <w:color w:val="000000" w:themeColor="text1"/>
          <w:sz w:val="28"/>
          <w:szCs w:val="28"/>
        </w:rPr>
        <w:t>“</w:t>
      </w:r>
      <w:r w:rsidRPr="005762EC">
        <w:rPr>
          <w:rFonts w:ascii="TH SarabunPSK" w:hAnsi="TH SarabunPSK" w:cs="TH SarabunPSK" w:hint="cs"/>
          <w:color w:val="000000" w:themeColor="text1"/>
          <w:sz w:val="28"/>
          <w:szCs w:val="28"/>
          <w:cs/>
        </w:rPr>
        <w:t>วิทยาศาสตร์คือกิจกรรม</w:t>
      </w:r>
      <w:r w:rsidRPr="005762EC">
        <w:rPr>
          <w:rFonts w:ascii="TH SarabunPSK" w:hAnsi="TH SarabunPSK" w:cs="TH SarabunPSK"/>
          <w:color w:val="000000" w:themeColor="text1"/>
          <w:sz w:val="28"/>
          <w:szCs w:val="28"/>
          <w:cs/>
        </w:rPr>
        <w:t xml:space="preserve">หนึ่งของมนุษย์ </w:t>
      </w:r>
      <w:r w:rsidRPr="005762EC">
        <w:rPr>
          <w:rFonts w:ascii="TH SarabunPSK" w:hAnsi="TH SarabunPSK" w:cs="TH SarabunPSK" w:hint="cs"/>
          <w:color w:val="000000" w:themeColor="text1"/>
          <w:sz w:val="28"/>
          <w:szCs w:val="28"/>
          <w:cs/>
        </w:rPr>
        <w:t>ซึ่ง</w:t>
      </w:r>
      <w:r w:rsidRPr="005762EC">
        <w:rPr>
          <w:rFonts w:ascii="TH SarabunPSK" w:hAnsi="TH SarabunPSK" w:cs="TH SarabunPSK"/>
          <w:color w:val="000000" w:themeColor="text1"/>
          <w:sz w:val="28"/>
          <w:szCs w:val="28"/>
          <w:cs/>
        </w:rPr>
        <w:t>นักวิทยาศาสตร์เป็นสมาชิกอยู่ในสังคมและมีวัฒนธรรมจึงต้องได้รับอิทธิพลจากสิ่งเหล่านี้บ้างในบางครั้ง</w:t>
      </w:r>
      <w:r w:rsidRPr="005762EC">
        <w:rPr>
          <w:rFonts w:ascii="TH SarabunPSK" w:hAnsi="TH SarabunPSK" w:cs="TH SarabunPSK"/>
          <w:color w:val="000000" w:themeColor="text1"/>
          <w:sz w:val="28"/>
          <w:szCs w:val="28"/>
        </w:rPr>
        <w:t>”</w:t>
      </w:r>
    </w:p>
    <w:p w14:paraId="3E872A35" w14:textId="77777777" w:rsidR="00DE5E8F" w:rsidRPr="006D4D9E" w:rsidRDefault="00DE5E8F" w:rsidP="00DE5E8F">
      <w:pPr>
        <w:tabs>
          <w:tab w:val="left" w:pos="709"/>
          <w:tab w:val="left" w:pos="993"/>
          <w:tab w:val="left" w:pos="1418"/>
          <w:tab w:val="left" w:pos="1701"/>
          <w:tab w:val="left" w:pos="1985"/>
        </w:tabs>
        <w:spacing w:after="0" w:line="240" w:lineRule="auto"/>
        <w:jc w:val="thaiDistribute"/>
        <w:rPr>
          <w:rFonts w:ascii="TH SarabunPSK" w:hAnsi="TH SarabunPSK" w:cs="TH SarabunPSK"/>
          <w:color w:val="000000" w:themeColor="text1"/>
          <w:sz w:val="28"/>
          <w:szCs w:val="28"/>
        </w:rPr>
      </w:pPr>
      <w:r w:rsidRPr="006D4D9E">
        <w:rPr>
          <w:rFonts w:ascii="TH SarabunPSK" w:hAnsi="TH SarabunPSK" w:cs="TH SarabunPSK"/>
          <w:color w:val="000000" w:themeColor="text1"/>
          <w:sz w:val="28"/>
          <w:szCs w:val="28"/>
          <w:cs/>
        </w:rPr>
        <w:tab/>
      </w:r>
      <w:r w:rsidRPr="006D4D9E">
        <w:rPr>
          <w:rFonts w:ascii="TH SarabunPSK" w:hAnsi="TH SarabunPSK" w:cs="TH SarabunPSK"/>
          <w:color w:val="000000" w:themeColor="text1"/>
          <w:sz w:val="28"/>
          <w:szCs w:val="28"/>
        </w:rPr>
        <w:t xml:space="preserve">7)  </w:t>
      </w:r>
      <w:r w:rsidRPr="006D4D9E">
        <w:rPr>
          <w:rFonts w:ascii="TH SarabunPSK" w:hAnsi="TH SarabunPSK" w:cs="TH SarabunPSK"/>
          <w:color w:val="000000" w:themeColor="text1"/>
          <w:sz w:val="28"/>
          <w:szCs w:val="28"/>
          <w:cs/>
        </w:rPr>
        <w:t>ด้านมายาคติต่อวิธีการทางวิทยาศาสตร์</w:t>
      </w:r>
    </w:p>
    <w:p w14:paraId="626B1675" w14:textId="77777777" w:rsidR="00DE5E8F" w:rsidRPr="005762EC" w:rsidRDefault="00DE5E8F" w:rsidP="00DE5E8F">
      <w:pPr>
        <w:tabs>
          <w:tab w:val="left" w:pos="709"/>
          <w:tab w:val="left" w:pos="993"/>
          <w:tab w:val="left" w:pos="1418"/>
          <w:tab w:val="left" w:pos="1701"/>
          <w:tab w:val="left" w:pos="1985"/>
          <w:tab w:val="left" w:pos="2552"/>
        </w:tabs>
        <w:spacing w:after="0" w:line="240" w:lineRule="auto"/>
        <w:jc w:val="thaiDistribute"/>
        <w:rPr>
          <w:rFonts w:ascii="TH SarabunPSK" w:hAnsi="TH SarabunPSK" w:cs="TH SarabunPSK"/>
          <w:color w:val="000000" w:themeColor="text1"/>
          <w:sz w:val="28"/>
          <w:szCs w:val="28"/>
        </w:rPr>
      </w:pP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cs/>
        </w:rPr>
        <w:t>ก่อนการใช้ชุดกิจกรรมนักเรียนมีมุมมองที่ไม่สอดคล้องกับมติประชาคมวิทยาศาสตร์(</w:t>
      </w:r>
      <w:r w:rsidRPr="005762EC">
        <w:rPr>
          <w:rFonts w:ascii="TH SarabunPSK" w:hAnsi="TH SarabunPSK" w:cs="TH SarabunPSK"/>
          <w:color w:val="000000" w:themeColor="text1"/>
          <w:sz w:val="28"/>
          <w:szCs w:val="28"/>
        </w:rPr>
        <w:t xml:space="preserve">NV) </w:t>
      </w:r>
      <w:r w:rsidRPr="005762EC">
        <w:rPr>
          <w:rFonts w:ascii="TH SarabunPSK" w:hAnsi="TH SarabunPSK" w:cs="TH SarabunPSK" w:hint="cs"/>
          <w:color w:val="000000" w:themeColor="text1"/>
          <w:sz w:val="28"/>
          <w:szCs w:val="28"/>
          <w:cs/>
        </w:rPr>
        <w:t>มากที่สุด คือ จำนวน</w:t>
      </w:r>
      <w:r w:rsidRPr="005762EC">
        <w:rPr>
          <w:rFonts w:ascii="TH SarabunPSK" w:hAnsi="TH SarabunPSK" w:cs="TH SarabunPSK"/>
          <w:color w:val="000000" w:themeColor="text1"/>
          <w:sz w:val="28"/>
          <w:szCs w:val="28"/>
          <w:cs/>
        </w:rPr>
        <w:t xml:space="preserve"> </w:t>
      </w:r>
      <w:r w:rsidRPr="005762EC">
        <w:rPr>
          <w:rFonts w:ascii="TH SarabunPSK" w:hAnsi="TH SarabunPSK" w:cs="TH SarabunPSK"/>
          <w:color w:val="000000" w:themeColor="text1"/>
          <w:sz w:val="28"/>
          <w:szCs w:val="28"/>
        </w:rPr>
        <w:t>13</w:t>
      </w:r>
      <w:r w:rsidRPr="005762EC">
        <w:rPr>
          <w:rFonts w:ascii="TH SarabunPSK" w:hAnsi="TH SarabunPSK" w:cs="TH SarabunPSK"/>
          <w:color w:val="000000" w:themeColor="text1"/>
          <w:sz w:val="28"/>
          <w:szCs w:val="28"/>
          <w:cs/>
        </w:rPr>
        <w:t xml:space="preserve"> คน คิดเป็นร้อยละ</w:t>
      </w:r>
      <w:r w:rsidRPr="005762EC">
        <w:rPr>
          <w:rFonts w:ascii="TH SarabunPSK" w:hAnsi="TH SarabunPSK" w:cs="TH SarabunPSK"/>
          <w:color w:val="000000" w:themeColor="text1"/>
          <w:sz w:val="28"/>
          <w:szCs w:val="28"/>
        </w:rPr>
        <w:t xml:space="preserve"> 86.67 </w:t>
      </w:r>
      <w:r w:rsidRPr="005762EC">
        <w:rPr>
          <w:rFonts w:ascii="TH SarabunPSK" w:hAnsi="TH SarabunPSK" w:cs="TH SarabunPSK"/>
          <w:color w:val="000000" w:themeColor="text1"/>
          <w:sz w:val="28"/>
          <w:szCs w:val="28"/>
          <w:cs/>
        </w:rPr>
        <w:t xml:space="preserve">โดยนักเรียนส่วนใหญ่ให้ความเห็นว่า </w:t>
      </w:r>
      <w:r w:rsidRPr="005762EC">
        <w:rPr>
          <w:rFonts w:ascii="TH SarabunPSK" w:hAnsi="TH SarabunPSK" w:cs="TH SarabunPSK"/>
          <w:color w:val="000000" w:themeColor="text1"/>
          <w:sz w:val="28"/>
          <w:szCs w:val="28"/>
        </w:rPr>
        <w:t>“</w:t>
      </w:r>
      <w:r w:rsidRPr="005762EC">
        <w:rPr>
          <w:rFonts w:ascii="TH SarabunPSK" w:hAnsi="TH SarabunPSK" w:cs="TH SarabunPSK"/>
          <w:color w:val="000000" w:themeColor="text1"/>
          <w:sz w:val="28"/>
          <w:szCs w:val="28"/>
          <w:cs/>
        </w:rPr>
        <w:t>การได้มาซึ่งองค์ความรู้ทาง</w:t>
      </w:r>
      <w:r w:rsidRPr="005762EC">
        <w:rPr>
          <w:rFonts w:ascii="TH SarabunPSK" w:hAnsi="TH SarabunPSK" w:cs="TH SarabunPSK" w:hint="cs"/>
          <w:color w:val="000000" w:themeColor="text1"/>
          <w:sz w:val="28"/>
          <w:szCs w:val="28"/>
          <w:cs/>
        </w:rPr>
        <w:t>วิทยาศาสตร์</w:t>
      </w:r>
      <w:r w:rsidRPr="005762EC">
        <w:rPr>
          <w:rFonts w:ascii="TH SarabunPSK" w:hAnsi="TH SarabunPSK" w:cs="TH SarabunPSK"/>
          <w:color w:val="000000" w:themeColor="text1"/>
          <w:sz w:val="28"/>
          <w:szCs w:val="28"/>
          <w:cs/>
        </w:rPr>
        <w:t>จ</w:t>
      </w:r>
      <w:r w:rsidRPr="005762EC">
        <w:rPr>
          <w:rFonts w:ascii="TH SarabunPSK" w:hAnsi="TH SarabunPSK" w:cs="TH SarabunPSK" w:hint="cs"/>
          <w:color w:val="000000" w:themeColor="text1"/>
          <w:sz w:val="28"/>
          <w:szCs w:val="28"/>
          <w:cs/>
        </w:rPr>
        <w:t>ำ</w:t>
      </w:r>
      <w:r w:rsidRPr="005762EC">
        <w:rPr>
          <w:rFonts w:ascii="TH SarabunPSK" w:hAnsi="TH SarabunPSK" w:cs="TH SarabunPSK"/>
          <w:color w:val="000000" w:themeColor="text1"/>
          <w:sz w:val="28"/>
          <w:szCs w:val="28"/>
          <w:cs/>
        </w:rPr>
        <w:t>เป</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นต้องมี</w:t>
      </w:r>
      <w:r>
        <w:rPr>
          <w:rFonts w:ascii="TH SarabunPSK" w:hAnsi="TH SarabunPSK" w:cs="TH SarabunPSK"/>
          <w:color w:val="000000" w:themeColor="text1"/>
          <w:sz w:val="28"/>
          <w:szCs w:val="28"/>
        </w:rPr>
        <w:br/>
      </w:r>
      <w:r w:rsidRPr="005762EC">
        <w:rPr>
          <w:rFonts w:ascii="TH SarabunPSK" w:hAnsi="TH SarabunPSK" w:cs="TH SarabunPSK"/>
          <w:color w:val="000000" w:themeColor="text1"/>
          <w:sz w:val="28"/>
          <w:szCs w:val="28"/>
          <w:cs/>
        </w:rPr>
        <w:t>การทดลองเท่านั้น</w:t>
      </w:r>
      <w:r w:rsidRPr="005762EC">
        <w:rPr>
          <w:rFonts w:ascii="TH SarabunPSK" w:hAnsi="TH SarabunPSK" w:cs="TH SarabunPSK"/>
          <w:color w:val="000000" w:themeColor="text1"/>
          <w:sz w:val="28"/>
          <w:szCs w:val="28"/>
        </w:rPr>
        <w:t xml:space="preserve">” </w:t>
      </w:r>
      <w:r w:rsidRPr="005762EC">
        <w:rPr>
          <w:rFonts w:ascii="TH SarabunPSK" w:hAnsi="TH SarabunPSK" w:cs="TH SarabunPSK"/>
          <w:color w:val="000000" w:themeColor="text1"/>
          <w:sz w:val="28"/>
          <w:szCs w:val="28"/>
          <w:cs/>
        </w:rPr>
        <w:t>และ</w:t>
      </w:r>
      <w:r w:rsidRPr="005762EC">
        <w:rPr>
          <w:rFonts w:ascii="TH SarabunPSK" w:hAnsi="TH SarabunPSK" w:cs="TH SarabunPSK" w:hint="cs"/>
          <w:color w:val="000000" w:themeColor="text1"/>
          <w:sz w:val="28"/>
          <w:szCs w:val="28"/>
          <w:cs/>
        </w:rPr>
        <w:t>มี</w:t>
      </w:r>
      <w:r w:rsidRPr="005762EC">
        <w:rPr>
          <w:rFonts w:ascii="TH SarabunPSK" w:hAnsi="TH SarabunPSK" w:cs="TH SarabunPSK"/>
          <w:color w:val="000000" w:themeColor="text1"/>
          <w:sz w:val="28"/>
          <w:szCs w:val="28"/>
          <w:cs/>
        </w:rPr>
        <w:t>นักเรียน</w:t>
      </w:r>
      <w:r w:rsidRPr="005762EC">
        <w:rPr>
          <w:rFonts w:ascii="TH SarabunPSK" w:hAnsi="TH SarabunPSK" w:cs="TH SarabunPSK" w:hint="cs"/>
          <w:color w:val="000000" w:themeColor="text1"/>
          <w:sz w:val="28"/>
          <w:szCs w:val="28"/>
          <w:cs/>
        </w:rPr>
        <w:t>จำนวน</w:t>
      </w:r>
      <w:r w:rsidRPr="005762EC">
        <w:rPr>
          <w:rFonts w:ascii="TH SarabunPSK" w:hAnsi="TH SarabunPSK" w:cs="TH SarabunPSK"/>
          <w:color w:val="000000" w:themeColor="text1"/>
          <w:sz w:val="28"/>
          <w:szCs w:val="28"/>
          <w:cs/>
        </w:rPr>
        <w:t xml:space="preserve"> </w:t>
      </w:r>
      <w:r w:rsidRPr="005762EC">
        <w:rPr>
          <w:rFonts w:ascii="TH SarabunPSK" w:hAnsi="TH SarabunPSK" w:cs="TH SarabunPSK"/>
          <w:color w:val="000000" w:themeColor="text1"/>
          <w:sz w:val="28"/>
          <w:szCs w:val="28"/>
        </w:rPr>
        <w:t xml:space="preserve">2 </w:t>
      </w:r>
      <w:r w:rsidRPr="005762EC">
        <w:rPr>
          <w:rFonts w:ascii="TH SarabunPSK" w:hAnsi="TH SarabunPSK" w:cs="TH SarabunPSK"/>
          <w:color w:val="000000" w:themeColor="text1"/>
          <w:sz w:val="28"/>
          <w:szCs w:val="28"/>
          <w:cs/>
        </w:rPr>
        <w:t>คน</w:t>
      </w:r>
      <w:r w:rsidRPr="005762EC">
        <w:rPr>
          <w:rFonts w:ascii="TH SarabunPSK" w:hAnsi="TH SarabunPSK" w:cs="TH SarabunPSK" w:hint="cs"/>
          <w:color w:val="000000" w:themeColor="text1"/>
          <w:sz w:val="28"/>
          <w:szCs w:val="28"/>
          <w:cs/>
        </w:rPr>
        <w:t xml:space="preserve"> </w:t>
      </w:r>
      <w:r w:rsidRPr="005762EC">
        <w:rPr>
          <w:rFonts w:ascii="TH SarabunPSK" w:hAnsi="TH SarabunPSK" w:cs="TH SarabunPSK"/>
          <w:color w:val="000000" w:themeColor="text1"/>
          <w:sz w:val="28"/>
          <w:szCs w:val="28"/>
          <w:cs/>
        </w:rPr>
        <w:t>คิดเป็นร้อยละ</w:t>
      </w:r>
      <w:r w:rsidRPr="005762EC">
        <w:rPr>
          <w:rFonts w:ascii="TH SarabunPSK" w:hAnsi="TH SarabunPSK" w:cs="TH SarabunPSK"/>
          <w:color w:val="000000" w:themeColor="text1"/>
          <w:sz w:val="28"/>
          <w:szCs w:val="28"/>
        </w:rPr>
        <w:t xml:space="preserve"> 13.33 </w:t>
      </w:r>
      <w:r w:rsidRPr="005762EC">
        <w:rPr>
          <w:rFonts w:ascii="TH SarabunPSK" w:hAnsi="TH SarabunPSK" w:cs="TH SarabunPSK"/>
          <w:color w:val="000000" w:themeColor="text1"/>
          <w:sz w:val="28"/>
          <w:szCs w:val="28"/>
          <w:cs/>
        </w:rPr>
        <w:t>มีมุมมองในระยะปรับเปลี่ยน</w:t>
      </w:r>
      <w:r w:rsidRPr="005762EC">
        <w:rPr>
          <w:rFonts w:ascii="TH SarabunPSK" w:hAnsi="TH SarabunPSK" w:cs="TH SarabunPSK"/>
          <w:color w:val="000000" w:themeColor="text1"/>
          <w:sz w:val="28"/>
          <w:szCs w:val="28"/>
        </w:rPr>
        <w:t>(TV)</w:t>
      </w:r>
      <w:r w:rsidRPr="005762EC">
        <w:rPr>
          <w:rFonts w:ascii="TH SarabunPSK" w:hAnsi="TH SarabunPSK" w:cs="TH SarabunPSK"/>
          <w:color w:val="000000" w:themeColor="text1"/>
          <w:sz w:val="28"/>
          <w:szCs w:val="28"/>
          <w:cs/>
        </w:rPr>
        <w:t xml:space="preserve"> ได้ให้ความเห็น</w:t>
      </w:r>
      <w:r>
        <w:rPr>
          <w:rFonts w:ascii="TH SarabunPSK" w:hAnsi="TH SarabunPSK" w:cs="TH SarabunPSK"/>
          <w:color w:val="000000" w:themeColor="text1"/>
          <w:sz w:val="28"/>
          <w:szCs w:val="28"/>
        </w:rPr>
        <w:br/>
      </w:r>
      <w:r w:rsidRPr="005762EC">
        <w:rPr>
          <w:rFonts w:ascii="TH SarabunPSK" w:hAnsi="TH SarabunPSK" w:cs="TH SarabunPSK"/>
          <w:color w:val="000000" w:themeColor="text1"/>
          <w:sz w:val="28"/>
          <w:szCs w:val="28"/>
          <w:cs/>
        </w:rPr>
        <w:t>ที่ความสอดคล้องกับมุมมองทางด้านความคิดสร้างสรรค์และจิตนาการในวิทยาศาสตร์ ซึ่งได้</w:t>
      </w:r>
      <w:r w:rsidRPr="005762EC">
        <w:rPr>
          <w:rFonts w:ascii="TH SarabunPSK" w:hAnsi="TH SarabunPSK" w:cs="TH SarabunPSK" w:hint="cs"/>
          <w:color w:val="000000" w:themeColor="text1"/>
          <w:sz w:val="28"/>
          <w:szCs w:val="28"/>
          <w:cs/>
        </w:rPr>
        <w:t>ให้</w:t>
      </w:r>
      <w:r w:rsidRPr="005762EC">
        <w:rPr>
          <w:rFonts w:ascii="TH SarabunPSK" w:hAnsi="TH SarabunPSK" w:cs="TH SarabunPSK"/>
          <w:color w:val="000000" w:themeColor="text1"/>
          <w:sz w:val="28"/>
          <w:szCs w:val="28"/>
          <w:cs/>
        </w:rPr>
        <w:t>ค</w:t>
      </w:r>
      <w:r w:rsidRPr="005762EC">
        <w:rPr>
          <w:rFonts w:ascii="TH SarabunPSK" w:hAnsi="TH SarabunPSK" w:cs="TH SarabunPSK" w:hint="cs"/>
          <w:color w:val="000000" w:themeColor="text1"/>
          <w:sz w:val="28"/>
          <w:szCs w:val="28"/>
          <w:cs/>
        </w:rPr>
        <w:t>ำ</w:t>
      </w:r>
      <w:r w:rsidRPr="005762EC">
        <w:rPr>
          <w:rFonts w:ascii="TH SarabunPSK" w:hAnsi="TH SarabunPSK" w:cs="TH SarabunPSK"/>
          <w:color w:val="000000" w:themeColor="text1"/>
          <w:sz w:val="28"/>
          <w:szCs w:val="28"/>
          <w:cs/>
        </w:rPr>
        <w:t xml:space="preserve">ตอบว่า </w:t>
      </w:r>
      <w:r w:rsidRPr="005762EC">
        <w:rPr>
          <w:rFonts w:ascii="TH SarabunPSK" w:hAnsi="TH SarabunPSK" w:cs="TH SarabunPSK"/>
          <w:color w:val="000000" w:themeColor="text1"/>
          <w:sz w:val="28"/>
          <w:szCs w:val="28"/>
        </w:rPr>
        <w:t>“</w:t>
      </w:r>
      <w:r w:rsidRPr="005762EC">
        <w:rPr>
          <w:rFonts w:ascii="TH SarabunPSK" w:hAnsi="TH SarabunPSK" w:cs="TH SarabunPSK"/>
          <w:color w:val="000000" w:themeColor="text1"/>
          <w:sz w:val="28"/>
          <w:szCs w:val="28"/>
          <w:cs/>
        </w:rPr>
        <w:t>องค์ความรู้</w:t>
      </w:r>
      <w:r>
        <w:rPr>
          <w:rFonts w:ascii="TH SarabunPSK" w:hAnsi="TH SarabunPSK" w:cs="TH SarabunPSK"/>
          <w:color w:val="000000" w:themeColor="text1"/>
          <w:sz w:val="28"/>
          <w:szCs w:val="28"/>
        </w:rPr>
        <w:br/>
      </w:r>
      <w:r w:rsidRPr="005762EC">
        <w:rPr>
          <w:rFonts w:ascii="TH SarabunPSK" w:hAnsi="TH SarabunPSK" w:cs="TH SarabunPSK"/>
          <w:color w:val="000000" w:themeColor="text1"/>
          <w:sz w:val="28"/>
          <w:szCs w:val="28"/>
          <w:cs/>
        </w:rPr>
        <w:t>อาจได้มานอกเหนือจากการทดลอง เช่น จินตนาการของน</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กวิทยาศาสตร์</w:t>
      </w:r>
      <w:r w:rsidRPr="005762EC">
        <w:rPr>
          <w:rFonts w:ascii="TH SarabunPSK" w:hAnsi="TH SarabunPSK" w:cs="TH SarabunPSK"/>
          <w:color w:val="000000" w:themeColor="text1"/>
          <w:sz w:val="28"/>
          <w:szCs w:val="28"/>
        </w:rPr>
        <w:t xml:space="preserve">” </w:t>
      </w:r>
      <w:r w:rsidRPr="005762EC">
        <w:rPr>
          <w:rFonts w:ascii="TH SarabunPSK" w:hAnsi="TH SarabunPSK" w:cs="TH SarabunPSK"/>
          <w:color w:val="000000" w:themeColor="text1"/>
          <w:sz w:val="28"/>
          <w:szCs w:val="28"/>
          <w:cs/>
        </w:rPr>
        <w:t>และหลังการใช้ชุดกิจกรรมนักเรียนมีพัฒนาการข</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น พบว่ามีนักเรียน</w:t>
      </w:r>
      <w:r w:rsidRPr="005762EC">
        <w:rPr>
          <w:rFonts w:ascii="TH SarabunPSK" w:hAnsi="TH SarabunPSK" w:cs="TH SarabunPSK" w:hint="cs"/>
          <w:color w:val="000000" w:themeColor="text1"/>
          <w:sz w:val="28"/>
          <w:szCs w:val="28"/>
          <w:cs/>
        </w:rPr>
        <w:t>จำนวน</w:t>
      </w:r>
      <w:r w:rsidRPr="005762EC">
        <w:rPr>
          <w:rFonts w:ascii="TH SarabunPSK" w:hAnsi="TH SarabunPSK" w:cs="TH SarabunPSK"/>
          <w:color w:val="000000" w:themeColor="text1"/>
          <w:sz w:val="28"/>
          <w:szCs w:val="28"/>
          <w:cs/>
        </w:rPr>
        <w:t xml:space="preserve"> </w:t>
      </w:r>
      <w:r w:rsidRPr="005762EC">
        <w:rPr>
          <w:rFonts w:ascii="TH SarabunPSK" w:hAnsi="TH SarabunPSK" w:cs="TH SarabunPSK"/>
          <w:color w:val="000000" w:themeColor="text1"/>
          <w:sz w:val="28"/>
          <w:szCs w:val="28"/>
        </w:rPr>
        <w:t xml:space="preserve">3 </w:t>
      </w:r>
      <w:r w:rsidRPr="005762EC">
        <w:rPr>
          <w:rFonts w:ascii="TH SarabunPSK" w:hAnsi="TH SarabunPSK" w:cs="TH SarabunPSK"/>
          <w:color w:val="000000" w:themeColor="text1"/>
          <w:sz w:val="28"/>
          <w:szCs w:val="28"/>
          <w:cs/>
        </w:rPr>
        <w:t>คน</w:t>
      </w:r>
      <w:r w:rsidRPr="005762EC">
        <w:rPr>
          <w:rFonts w:ascii="TH SarabunPSK" w:hAnsi="TH SarabunPSK" w:cs="TH SarabunPSK" w:hint="cs"/>
          <w:color w:val="000000" w:themeColor="text1"/>
          <w:sz w:val="28"/>
          <w:szCs w:val="28"/>
          <w:cs/>
        </w:rPr>
        <w:t xml:space="preserve"> </w:t>
      </w:r>
      <w:r w:rsidRPr="005762EC">
        <w:rPr>
          <w:rFonts w:ascii="TH SarabunPSK" w:hAnsi="TH SarabunPSK" w:cs="TH SarabunPSK"/>
          <w:color w:val="000000" w:themeColor="text1"/>
          <w:sz w:val="28"/>
          <w:szCs w:val="28"/>
          <w:cs/>
        </w:rPr>
        <w:t>คิดเป็นร้อยละ</w:t>
      </w:r>
      <w:r w:rsidRPr="005762EC">
        <w:rPr>
          <w:rFonts w:ascii="TH SarabunPSK" w:hAnsi="TH SarabunPSK" w:cs="TH SarabunPSK"/>
          <w:color w:val="000000" w:themeColor="text1"/>
          <w:sz w:val="28"/>
          <w:szCs w:val="28"/>
        </w:rPr>
        <w:t xml:space="preserve"> 20 </w:t>
      </w:r>
      <w:r w:rsidRPr="005762EC">
        <w:rPr>
          <w:rFonts w:ascii="TH SarabunPSK" w:hAnsi="TH SarabunPSK" w:cs="TH SarabunPSK"/>
          <w:color w:val="000000" w:themeColor="text1"/>
          <w:sz w:val="28"/>
          <w:szCs w:val="28"/>
          <w:cs/>
        </w:rPr>
        <w:t>มีมุมมองสอดคล้องกับมติประชาค</w:t>
      </w:r>
      <w:r w:rsidRPr="005762EC">
        <w:rPr>
          <w:rFonts w:ascii="TH SarabunPSK" w:hAnsi="TH SarabunPSK" w:cs="TH SarabunPSK" w:hint="cs"/>
          <w:color w:val="000000" w:themeColor="text1"/>
          <w:sz w:val="28"/>
          <w:szCs w:val="28"/>
          <w:cs/>
        </w:rPr>
        <w:t>ม</w:t>
      </w:r>
      <w:r w:rsidRPr="005762EC">
        <w:rPr>
          <w:rFonts w:ascii="TH SarabunPSK" w:hAnsi="TH SarabunPSK" w:cs="TH SarabunPSK"/>
          <w:color w:val="000000" w:themeColor="text1"/>
          <w:sz w:val="28"/>
          <w:szCs w:val="28"/>
          <w:cs/>
        </w:rPr>
        <w:t>วิทยาศาสตร์</w:t>
      </w:r>
      <w:r w:rsidRPr="005762EC">
        <w:rPr>
          <w:rFonts w:ascii="TH SarabunPSK" w:hAnsi="TH SarabunPSK" w:cs="TH SarabunPSK"/>
          <w:color w:val="000000" w:themeColor="text1"/>
          <w:sz w:val="28"/>
          <w:szCs w:val="28"/>
        </w:rPr>
        <w:t xml:space="preserve">(IV) </w:t>
      </w:r>
      <w:r w:rsidRPr="005762EC">
        <w:rPr>
          <w:rFonts w:ascii="TH SarabunPSK" w:hAnsi="TH SarabunPSK" w:cs="TH SarabunPSK"/>
          <w:color w:val="000000" w:themeColor="text1"/>
          <w:sz w:val="28"/>
          <w:szCs w:val="28"/>
          <w:cs/>
        </w:rPr>
        <w:t>และสามารถอธิบาย</w:t>
      </w:r>
      <w:r>
        <w:rPr>
          <w:rFonts w:ascii="TH SarabunPSK" w:hAnsi="TH SarabunPSK" w:cs="TH SarabunPSK"/>
          <w:color w:val="000000" w:themeColor="text1"/>
          <w:sz w:val="28"/>
          <w:szCs w:val="28"/>
        </w:rPr>
        <w:br/>
      </w:r>
      <w:r w:rsidRPr="005762EC">
        <w:rPr>
          <w:rFonts w:ascii="TH SarabunPSK" w:hAnsi="TH SarabunPSK" w:cs="TH SarabunPSK"/>
          <w:color w:val="000000" w:themeColor="text1"/>
          <w:sz w:val="28"/>
          <w:szCs w:val="28"/>
          <w:cs/>
        </w:rPr>
        <w:lastRenderedPageBreak/>
        <w:t xml:space="preserve">ได้ว่า </w:t>
      </w:r>
      <w:r w:rsidRPr="005762EC">
        <w:rPr>
          <w:rFonts w:ascii="TH SarabunPSK" w:hAnsi="TH SarabunPSK" w:cs="TH SarabunPSK"/>
          <w:color w:val="000000" w:themeColor="text1"/>
          <w:sz w:val="28"/>
          <w:szCs w:val="28"/>
        </w:rPr>
        <w:t>“</w:t>
      </w:r>
      <w:r w:rsidRPr="005762EC">
        <w:rPr>
          <w:rFonts w:ascii="TH SarabunPSK" w:hAnsi="TH SarabunPSK" w:cs="TH SarabunPSK"/>
          <w:color w:val="000000" w:themeColor="text1"/>
          <w:sz w:val="28"/>
          <w:szCs w:val="28"/>
          <w:cs/>
        </w:rPr>
        <w:t>การได้มาซึ่งค</w:t>
      </w:r>
      <w:r w:rsidRPr="005762EC">
        <w:rPr>
          <w:rFonts w:ascii="TH SarabunPSK" w:hAnsi="TH SarabunPSK" w:cs="TH SarabunPSK" w:hint="cs"/>
          <w:color w:val="000000" w:themeColor="text1"/>
          <w:sz w:val="28"/>
          <w:szCs w:val="28"/>
          <w:cs/>
        </w:rPr>
        <w:t>ำ</w:t>
      </w:r>
      <w:r w:rsidRPr="005762EC">
        <w:rPr>
          <w:rFonts w:ascii="TH SarabunPSK" w:hAnsi="TH SarabunPSK" w:cs="TH SarabunPSK"/>
          <w:color w:val="000000" w:themeColor="text1"/>
          <w:sz w:val="28"/>
          <w:szCs w:val="28"/>
          <w:cs/>
        </w:rPr>
        <w:t>ตอบอาจมาจากวิธีการทางวิทยาศาสตร์อ</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น เช่น การสังเกต การใช้หลักเหตุและผล รวมไปถึงวิธี</w:t>
      </w:r>
      <w:r w:rsidRPr="005762EC">
        <w:rPr>
          <w:rFonts w:ascii="TH SarabunPSK" w:hAnsi="TH SarabunPSK" w:cs="TH SarabunPSK" w:hint="cs"/>
          <w:color w:val="000000" w:themeColor="text1"/>
          <w:sz w:val="28"/>
          <w:szCs w:val="28"/>
          <w:cs/>
        </w:rPr>
        <w:t>การ</w:t>
      </w:r>
      <w:r w:rsidRPr="005762EC">
        <w:rPr>
          <w:rFonts w:ascii="TH SarabunPSK" w:hAnsi="TH SarabunPSK" w:cs="TH SarabunPSK"/>
          <w:color w:val="000000" w:themeColor="text1"/>
          <w:sz w:val="28"/>
          <w:szCs w:val="28"/>
          <w:cs/>
        </w:rPr>
        <w:t>ทางคณิตศาสตร์ เป็นต้น</w:t>
      </w:r>
      <w:r w:rsidRPr="005762EC">
        <w:rPr>
          <w:rFonts w:ascii="TH SarabunPSK" w:hAnsi="TH SarabunPSK" w:cs="TH SarabunPSK"/>
          <w:color w:val="000000" w:themeColor="text1"/>
          <w:sz w:val="28"/>
          <w:szCs w:val="28"/>
        </w:rPr>
        <w:t>”</w:t>
      </w:r>
    </w:p>
    <w:p w14:paraId="4149733A" w14:textId="77777777" w:rsidR="00DE5E8F" w:rsidRPr="006D4D9E" w:rsidRDefault="00DE5E8F" w:rsidP="00DE5E8F">
      <w:pPr>
        <w:tabs>
          <w:tab w:val="left" w:pos="709"/>
          <w:tab w:val="left" w:pos="993"/>
          <w:tab w:val="left" w:pos="1418"/>
          <w:tab w:val="left" w:pos="1701"/>
          <w:tab w:val="left" w:pos="1985"/>
        </w:tabs>
        <w:spacing w:after="0" w:line="240" w:lineRule="auto"/>
        <w:jc w:val="thaiDistribute"/>
        <w:rPr>
          <w:rFonts w:ascii="TH SarabunPSK" w:hAnsi="TH SarabunPSK" w:cs="TH SarabunPSK"/>
          <w:color w:val="000000" w:themeColor="text1"/>
          <w:sz w:val="28"/>
          <w:szCs w:val="28"/>
        </w:rPr>
      </w:pPr>
      <w:r w:rsidRPr="006D4D9E">
        <w:rPr>
          <w:rFonts w:ascii="TH SarabunPSK" w:hAnsi="TH SarabunPSK" w:cs="TH SarabunPSK"/>
          <w:color w:val="000000" w:themeColor="text1"/>
          <w:sz w:val="28"/>
          <w:szCs w:val="28"/>
        </w:rPr>
        <w:tab/>
        <w:t xml:space="preserve">8)  </w:t>
      </w:r>
      <w:r w:rsidRPr="006D4D9E">
        <w:rPr>
          <w:rFonts w:ascii="TH SarabunPSK" w:hAnsi="TH SarabunPSK" w:cs="TH SarabunPSK"/>
          <w:color w:val="000000" w:themeColor="text1"/>
          <w:sz w:val="28"/>
          <w:szCs w:val="28"/>
          <w:cs/>
        </w:rPr>
        <w:t>ด้านความเป็นพลวัตของความรู้ทางวิทยาศาสตร์</w:t>
      </w:r>
    </w:p>
    <w:p w14:paraId="39D6410D" w14:textId="77777777" w:rsidR="00DE5E8F" w:rsidRPr="005762EC" w:rsidRDefault="00DE5E8F" w:rsidP="00DE5E8F">
      <w:pPr>
        <w:tabs>
          <w:tab w:val="left" w:pos="709"/>
          <w:tab w:val="left" w:pos="993"/>
          <w:tab w:val="left" w:pos="1418"/>
          <w:tab w:val="left" w:pos="1701"/>
          <w:tab w:val="left" w:pos="1985"/>
          <w:tab w:val="left" w:pos="2552"/>
        </w:tabs>
        <w:spacing w:after="0" w:line="240" w:lineRule="auto"/>
        <w:jc w:val="thaiDistribute"/>
        <w:rPr>
          <w:rFonts w:ascii="TH SarabunPSK" w:hAnsi="TH SarabunPSK" w:cs="TH SarabunPSK"/>
          <w:color w:val="000000" w:themeColor="text1"/>
          <w:sz w:val="28"/>
          <w:szCs w:val="28"/>
        </w:rPr>
      </w:pPr>
      <w:r w:rsidRPr="005762EC">
        <w:rPr>
          <w:rFonts w:ascii="TH SarabunPSK" w:hAnsi="TH SarabunPSK" w:cs="TH SarabunPSK"/>
          <w:color w:val="000000" w:themeColor="text1"/>
          <w:sz w:val="28"/>
          <w:szCs w:val="28"/>
        </w:rPr>
        <w:tab/>
      </w:r>
      <w:r w:rsidRPr="005762EC">
        <w:rPr>
          <w:rFonts w:ascii="TH SarabunPSK" w:hAnsi="TH SarabunPSK" w:cs="TH SarabunPSK"/>
          <w:color w:val="000000" w:themeColor="text1"/>
          <w:sz w:val="28"/>
          <w:szCs w:val="28"/>
        </w:rPr>
        <w:tab/>
      </w:r>
      <w:r w:rsidRPr="005762EC">
        <w:rPr>
          <w:rFonts w:ascii="TH SarabunPSK" w:hAnsi="TH SarabunPSK" w:cs="TH SarabunPSK" w:hint="cs"/>
          <w:color w:val="000000" w:themeColor="text1"/>
          <w:sz w:val="28"/>
          <w:szCs w:val="28"/>
          <w:cs/>
        </w:rPr>
        <w:t>สำหรับ</w:t>
      </w:r>
      <w:r w:rsidRPr="005762EC">
        <w:rPr>
          <w:rFonts w:ascii="TH SarabunPSK" w:hAnsi="TH SarabunPSK" w:cs="TH SarabunPSK"/>
          <w:color w:val="000000" w:themeColor="text1"/>
          <w:sz w:val="28"/>
          <w:szCs w:val="28"/>
          <w:cs/>
        </w:rPr>
        <w:t>มุมมองด้านนี้ นักเรียนส่วนใหญ่มีมุมมองในระยะปรับเปลี่ยน</w:t>
      </w:r>
      <w:r w:rsidRPr="005762EC">
        <w:rPr>
          <w:rFonts w:ascii="TH SarabunPSK" w:hAnsi="TH SarabunPSK" w:cs="TH SarabunPSK"/>
          <w:color w:val="000000" w:themeColor="text1"/>
          <w:sz w:val="28"/>
          <w:szCs w:val="28"/>
        </w:rPr>
        <w:t>(TV)</w:t>
      </w:r>
      <w:r w:rsidRPr="005762EC">
        <w:rPr>
          <w:rFonts w:ascii="TH SarabunPSK" w:hAnsi="TH SarabunPSK" w:cs="TH SarabunPSK"/>
          <w:color w:val="000000" w:themeColor="text1"/>
          <w:sz w:val="28"/>
          <w:szCs w:val="28"/>
          <w:cs/>
        </w:rPr>
        <w:t xml:space="preserve"> ก่อนการใช้ชุดกิจกรรมมีนักเรียน</w:t>
      </w:r>
      <w:r w:rsidRPr="005762EC">
        <w:rPr>
          <w:rFonts w:ascii="TH SarabunPSK" w:hAnsi="TH SarabunPSK" w:cs="TH SarabunPSK" w:hint="cs"/>
          <w:color w:val="000000" w:themeColor="text1"/>
          <w:sz w:val="28"/>
          <w:szCs w:val="28"/>
          <w:cs/>
        </w:rPr>
        <w:t>จำนวน</w:t>
      </w:r>
      <w:r w:rsidRPr="005762EC">
        <w:rPr>
          <w:rFonts w:ascii="TH SarabunPSK" w:hAnsi="TH SarabunPSK" w:cs="TH SarabunPSK"/>
          <w:color w:val="000000" w:themeColor="text1"/>
          <w:sz w:val="28"/>
          <w:szCs w:val="28"/>
          <w:cs/>
        </w:rPr>
        <w:t xml:space="preserve"> </w:t>
      </w:r>
      <w:r w:rsidRPr="005762EC">
        <w:rPr>
          <w:rFonts w:ascii="TH SarabunPSK" w:hAnsi="TH SarabunPSK" w:cs="TH SarabunPSK"/>
          <w:color w:val="000000" w:themeColor="text1"/>
          <w:sz w:val="28"/>
          <w:szCs w:val="28"/>
        </w:rPr>
        <w:t>9</w:t>
      </w:r>
      <w:r w:rsidRPr="005762EC">
        <w:rPr>
          <w:rFonts w:ascii="TH SarabunPSK" w:hAnsi="TH SarabunPSK" w:cs="TH SarabunPSK"/>
          <w:color w:val="000000" w:themeColor="text1"/>
          <w:sz w:val="28"/>
          <w:szCs w:val="28"/>
          <w:cs/>
        </w:rPr>
        <w:t xml:space="preserve"> คน คิดเป็นร้อยละ</w:t>
      </w:r>
      <w:r w:rsidRPr="005762EC">
        <w:rPr>
          <w:rFonts w:ascii="TH SarabunPSK" w:hAnsi="TH SarabunPSK" w:cs="TH SarabunPSK"/>
          <w:color w:val="000000" w:themeColor="text1"/>
          <w:sz w:val="28"/>
          <w:szCs w:val="28"/>
        </w:rPr>
        <w:t xml:space="preserve"> 60 </w:t>
      </w:r>
      <w:r w:rsidRPr="005762EC">
        <w:rPr>
          <w:rFonts w:ascii="TH SarabunPSK" w:hAnsi="TH SarabunPSK" w:cs="TH SarabunPSK"/>
          <w:color w:val="000000" w:themeColor="text1"/>
          <w:sz w:val="28"/>
          <w:szCs w:val="28"/>
          <w:cs/>
        </w:rPr>
        <w:t xml:space="preserve">ให้ความเห็นในภาพรวมว่า </w:t>
      </w:r>
      <w:r w:rsidRPr="005762EC">
        <w:rPr>
          <w:rFonts w:ascii="TH SarabunPSK" w:hAnsi="TH SarabunPSK" w:cs="TH SarabunPSK"/>
          <w:color w:val="000000" w:themeColor="text1"/>
          <w:sz w:val="28"/>
          <w:szCs w:val="28"/>
        </w:rPr>
        <w:t>“</w:t>
      </w:r>
      <w:r w:rsidRPr="005762EC">
        <w:rPr>
          <w:rFonts w:ascii="TH SarabunPSK" w:hAnsi="TH SarabunPSK" w:cs="TH SarabunPSK"/>
          <w:color w:val="000000" w:themeColor="text1"/>
          <w:sz w:val="28"/>
          <w:szCs w:val="28"/>
          <w:cs/>
        </w:rPr>
        <w:t>ความรู้ทาง</w:t>
      </w:r>
      <w:r w:rsidRPr="005762EC">
        <w:rPr>
          <w:rFonts w:ascii="TH SarabunPSK" w:hAnsi="TH SarabunPSK" w:cs="TH SarabunPSK" w:hint="cs"/>
          <w:color w:val="000000" w:themeColor="text1"/>
          <w:sz w:val="28"/>
          <w:szCs w:val="28"/>
          <w:cs/>
        </w:rPr>
        <w:t>วิทยาศาสตร์</w:t>
      </w:r>
      <w:r w:rsidRPr="005762EC">
        <w:rPr>
          <w:rFonts w:ascii="TH SarabunPSK" w:hAnsi="TH SarabunPSK" w:cs="TH SarabunPSK"/>
          <w:color w:val="000000" w:themeColor="text1"/>
          <w:sz w:val="28"/>
          <w:szCs w:val="28"/>
          <w:cs/>
        </w:rPr>
        <w:t>สามารถเปลี่ยนแปลงได้ เมื่อมีข้อมูล</w:t>
      </w:r>
      <w:r>
        <w:rPr>
          <w:rFonts w:ascii="TH SarabunPSK" w:hAnsi="TH SarabunPSK" w:cs="TH SarabunPSK"/>
          <w:color w:val="000000" w:themeColor="text1"/>
          <w:sz w:val="28"/>
          <w:szCs w:val="28"/>
        </w:rPr>
        <w:br/>
      </w:r>
      <w:r w:rsidRPr="005762EC">
        <w:rPr>
          <w:rFonts w:ascii="TH SarabunPSK" w:hAnsi="TH SarabunPSK" w:cs="TH SarabunPSK"/>
          <w:color w:val="000000" w:themeColor="text1"/>
          <w:sz w:val="28"/>
          <w:szCs w:val="28"/>
          <w:cs/>
        </w:rPr>
        <w:t>หรือหลักฐานใหม่และสามารถอธิบายความร</w:t>
      </w:r>
      <w:r w:rsidRPr="005762EC">
        <w:rPr>
          <w:rFonts w:ascii="TH SarabunPSK" w:hAnsi="TH SarabunPSK" w:cs="TH SarabunPSK" w:hint="cs"/>
          <w:color w:val="000000" w:themeColor="text1"/>
          <w:sz w:val="28"/>
          <w:szCs w:val="28"/>
          <w:cs/>
        </w:rPr>
        <w:t>ู้เ</w:t>
      </w:r>
      <w:r w:rsidRPr="005762EC">
        <w:rPr>
          <w:rFonts w:ascii="TH SarabunPSK" w:hAnsi="TH SarabunPSK" w:cs="TH SarabunPSK"/>
          <w:color w:val="000000" w:themeColor="text1"/>
          <w:sz w:val="28"/>
          <w:szCs w:val="28"/>
          <w:cs/>
        </w:rPr>
        <w:t>ด</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มได</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ด</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กว</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า</w:t>
      </w:r>
      <w:r w:rsidRPr="005762EC">
        <w:rPr>
          <w:rFonts w:ascii="TH SarabunPSK" w:hAnsi="TH SarabunPSK" w:cs="TH SarabunPSK"/>
          <w:color w:val="000000" w:themeColor="text1"/>
          <w:sz w:val="28"/>
          <w:szCs w:val="28"/>
        </w:rPr>
        <w:t xml:space="preserve">” </w:t>
      </w:r>
      <w:r w:rsidRPr="005762EC">
        <w:rPr>
          <w:rFonts w:ascii="TH SarabunPSK" w:hAnsi="TH SarabunPSK" w:cs="TH SarabunPSK"/>
          <w:color w:val="000000" w:themeColor="text1"/>
          <w:sz w:val="28"/>
          <w:szCs w:val="28"/>
          <w:cs/>
        </w:rPr>
        <w:t>แต</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ย</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งไม</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สามารถยกต</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วอย</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างทฤษฎ</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เหล</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าน</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นได</w:t>
      </w:r>
      <w:r w:rsidRPr="005762EC">
        <w:rPr>
          <w:rFonts w:ascii="TH SarabunPSK" w:hAnsi="TH SarabunPSK" w:cs="TH SarabunPSK" w:hint="cs"/>
          <w:color w:val="000000" w:themeColor="text1"/>
          <w:sz w:val="28"/>
          <w:szCs w:val="28"/>
          <w:cs/>
        </w:rPr>
        <w:t>้</w:t>
      </w:r>
      <w:r w:rsidRPr="005762EC">
        <w:rPr>
          <w:rFonts w:ascii="TH SarabunPSK" w:hAnsi="TH SarabunPSK" w:cs="TH SarabunPSK"/>
          <w:color w:val="000000" w:themeColor="text1"/>
          <w:sz w:val="28"/>
          <w:szCs w:val="28"/>
          <w:cs/>
        </w:rPr>
        <w:t>และ</w:t>
      </w:r>
      <w:r w:rsidRPr="005762EC">
        <w:rPr>
          <w:rFonts w:ascii="TH SarabunPSK" w:hAnsi="TH SarabunPSK" w:cs="TH SarabunPSK" w:hint="cs"/>
          <w:color w:val="000000" w:themeColor="text1"/>
          <w:sz w:val="28"/>
          <w:szCs w:val="28"/>
          <w:cs/>
        </w:rPr>
        <w:t>หลัง</w:t>
      </w:r>
      <w:r w:rsidRPr="005762EC">
        <w:rPr>
          <w:rFonts w:ascii="TH SarabunPSK" w:hAnsi="TH SarabunPSK" w:cs="TH SarabunPSK"/>
          <w:color w:val="000000" w:themeColor="text1"/>
          <w:sz w:val="28"/>
          <w:szCs w:val="28"/>
          <w:cs/>
        </w:rPr>
        <w:t>การใช้ชุดกิจกรรมมีนักเรียน</w:t>
      </w:r>
      <w:r w:rsidRPr="005762EC">
        <w:rPr>
          <w:rFonts w:ascii="TH SarabunPSK" w:hAnsi="TH SarabunPSK" w:cs="TH SarabunPSK" w:hint="cs"/>
          <w:color w:val="000000" w:themeColor="text1"/>
          <w:sz w:val="28"/>
          <w:szCs w:val="28"/>
          <w:cs/>
        </w:rPr>
        <w:t>จำนวน</w:t>
      </w:r>
      <w:r w:rsidRPr="005762EC">
        <w:rPr>
          <w:rFonts w:ascii="TH SarabunPSK" w:hAnsi="TH SarabunPSK" w:cs="TH SarabunPSK"/>
          <w:color w:val="000000" w:themeColor="text1"/>
          <w:sz w:val="28"/>
          <w:szCs w:val="28"/>
          <w:cs/>
        </w:rPr>
        <w:t xml:space="preserve"> </w:t>
      </w:r>
      <w:r w:rsidRPr="005762EC">
        <w:rPr>
          <w:rFonts w:ascii="TH SarabunPSK" w:hAnsi="TH SarabunPSK" w:cs="TH SarabunPSK"/>
          <w:color w:val="000000" w:themeColor="text1"/>
          <w:sz w:val="28"/>
          <w:szCs w:val="28"/>
        </w:rPr>
        <w:t>5</w:t>
      </w:r>
      <w:r w:rsidRPr="005762EC">
        <w:rPr>
          <w:rFonts w:ascii="TH SarabunPSK" w:hAnsi="TH SarabunPSK" w:cs="TH SarabunPSK"/>
          <w:color w:val="000000" w:themeColor="text1"/>
          <w:sz w:val="28"/>
          <w:szCs w:val="28"/>
          <w:cs/>
        </w:rPr>
        <w:t xml:space="preserve"> คน คิดเป็นร้อยละ</w:t>
      </w:r>
      <w:r w:rsidRPr="005762EC">
        <w:rPr>
          <w:rFonts w:ascii="TH SarabunPSK" w:hAnsi="TH SarabunPSK" w:cs="TH SarabunPSK"/>
          <w:color w:val="000000" w:themeColor="text1"/>
          <w:sz w:val="28"/>
          <w:szCs w:val="28"/>
        </w:rPr>
        <w:t xml:space="preserve"> 33.33 </w:t>
      </w:r>
      <w:r w:rsidRPr="005762EC">
        <w:rPr>
          <w:rFonts w:ascii="TH SarabunPSK" w:hAnsi="TH SarabunPSK" w:cs="TH SarabunPSK"/>
          <w:color w:val="000000" w:themeColor="text1"/>
          <w:sz w:val="28"/>
          <w:szCs w:val="28"/>
          <w:cs/>
        </w:rPr>
        <w:t>มีมุมมองสอดคล้องกับมติประชาค</w:t>
      </w:r>
      <w:r w:rsidRPr="005762EC">
        <w:rPr>
          <w:rFonts w:ascii="TH SarabunPSK" w:hAnsi="TH SarabunPSK" w:cs="TH SarabunPSK" w:hint="cs"/>
          <w:color w:val="000000" w:themeColor="text1"/>
          <w:sz w:val="28"/>
          <w:szCs w:val="28"/>
          <w:cs/>
        </w:rPr>
        <w:t>ม</w:t>
      </w:r>
      <w:r w:rsidRPr="005762EC">
        <w:rPr>
          <w:rFonts w:ascii="TH SarabunPSK" w:hAnsi="TH SarabunPSK" w:cs="TH SarabunPSK"/>
          <w:color w:val="000000" w:themeColor="text1"/>
          <w:sz w:val="28"/>
          <w:szCs w:val="28"/>
          <w:cs/>
        </w:rPr>
        <w:t>วิทยาศาสตร์</w:t>
      </w:r>
      <w:r w:rsidRPr="005762EC">
        <w:rPr>
          <w:rFonts w:ascii="TH SarabunPSK" w:hAnsi="TH SarabunPSK" w:cs="TH SarabunPSK"/>
          <w:color w:val="000000" w:themeColor="text1"/>
          <w:sz w:val="28"/>
          <w:szCs w:val="28"/>
        </w:rPr>
        <w:t xml:space="preserve">(IV) </w:t>
      </w:r>
      <w:r w:rsidRPr="005762EC">
        <w:rPr>
          <w:rFonts w:ascii="TH SarabunPSK" w:hAnsi="TH SarabunPSK" w:cs="TH SarabunPSK"/>
          <w:color w:val="000000" w:themeColor="text1"/>
          <w:sz w:val="28"/>
          <w:szCs w:val="28"/>
          <w:cs/>
        </w:rPr>
        <w:t>สามารถยกตัวอย่างได้และค</w:t>
      </w:r>
      <w:r w:rsidRPr="005762EC">
        <w:rPr>
          <w:rFonts w:ascii="TH SarabunPSK" w:hAnsi="TH SarabunPSK" w:cs="TH SarabunPSK" w:hint="cs"/>
          <w:color w:val="000000" w:themeColor="text1"/>
          <w:sz w:val="28"/>
          <w:szCs w:val="28"/>
          <w:cs/>
        </w:rPr>
        <w:t>ำ</w:t>
      </w:r>
      <w:r w:rsidRPr="005762EC">
        <w:rPr>
          <w:rFonts w:ascii="TH SarabunPSK" w:hAnsi="TH SarabunPSK" w:cs="TH SarabunPSK"/>
          <w:color w:val="000000" w:themeColor="text1"/>
          <w:sz w:val="28"/>
          <w:szCs w:val="28"/>
          <w:cs/>
        </w:rPr>
        <w:t>ตอบของการยกตัวอย่างตอบไปในทางเดียวกัน</w:t>
      </w:r>
    </w:p>
    <w:p w14:paraId="6B8A666A" w14:textId="77777777" w:rsidR="00DE5E8F" w:rsidRDefault="00DE5E8F" w:rsidP="00DE5E8F">
      <w:pPr>
        <w:pStyle w:val="MDPI22heading2"/>
        <w:tabs>
          <w:tab w:val="left" w:pos="1701"/>
        </w:tabs>
        <w:spacing w:before="0" w:after="0" w:line="240" w:lineRule="auto"/>
        <w:jc w:val="thaiDistribute"/>
        <w:rPr>
          <w:rFonts w:ascii="TH SarabunPSK" w:hAnsi="TH SarabunPSK" w:cs="TH SarabunPSK"/>
          <w:sz w:val="28"/>
          <w:szCs w:val="28"/>
          <w:lang w:bidi="th-TH"/>
        </w:rPr>
      </w:pPr>
    </w:p>
    <w:p w14:paraId="3787D06B" w14:textId="77777777" w:rsidR="00DE5E8F" w:rsidRDefault="00DE5E8F" w:rsidP="00DE5E8F">
      <w:pPr>
        <w:pStyle w:val="MDPI22heading2"/>
        <w:tabs>
          <w:tab w:val="left" w:pos="1701"/>
        </w:tabs>
        <w:spacing w:before="0" w:after="0" w:line="240" w:lineRule="auto"/>
        <w:jc w:val="thaiDistribute"/>
        <w:rPr>
          <w:rFonts w:ascii="TH SarabunPSK" w:hAnsi="TH SarabunPSK" w:cs="TH SarabunPSK"/>
          <w:sz w:val="28"/>
          <w:szCs w:val="28"/>
          <w:lang w:bidi="th-TH"/>
        </w:rPr>
      </w:pPr>
      <w:r w:rsidRPr="006D4D9E">
        <w:rPr>
          <w:rFonts w:ascii="TH SarabunPSK" w:hAnsi="TH SarabunPSK" w:cs="TH SarabunPSK" w:hint="cs"/>
          <w:sz w:val="28"/>
          <w:szCs w:val="28"/>
          <w:cs/>
          <w:lang w:bidi="th-TH"/>
        </w:rPr>
        <w:t xml:space="preserve">ตารางที่ </w:t>
      </w:r>
      <w:r w:rsidRPr="006D4D9E">
        <w:rPr>
          <w:rFonts w:ascii="TH SarabunPSK" w:hAnsi="TH SarabunPSK" w:cs="TH SarabunPSK"/>
          <w:i w:val="0"/>
          <w:iCs/>
          <w:sz w:val="28"/>
          <w:szCs w:val="28"/>
          <w:lang w:bidi="th-TH"/>
        </w:rPr>
        <w:t>2</w:t>
      </w:r>
      <w:r w:rsidRPr="006D4D9E">
        <w:rPr>
          <w:rFonts w:ascii="TH SarabunPSK" w:hAnsi="TH SarabunPSK" w:cs="TH SarabunPSK" w:hint="cs"/>
          <w:sz w:val="28"/>
          <w:szCs w:val="28"/>
          <w:cs/>
          <w:lang w:bidi="th-TH"/>
        </w:rPr>
        <w:t xml:space="preserve"> </w:t>
      </w:r>
      <w:r>
        <w:rPr>
          <w:rFonts w:ascii="TH SarabunPSK" w:hAnsi="TH SarabunPSK" w:cs="TH SarabunPSK"/>
          <w:sz w:val="28"/>
          <w:szCs w:val="28"/>
          <w:lang w:bidi="th-TH"/>
        </w:rPr>
        <w:t xml:space="preserve"> </w:t>
      </w:r>
      <w:r w:rsidRPr="006D4D9E">
        <w:rPr>
          <w:rFonts w:ascii="TH SarabunPSK" w:hAnsi="TH SarabunPSK" w:cs="TH SarabunPSK" w:hint="cs"/>
          <w:sz w:val="28"/>
          <w:szCs w:val="28"/>
          <w:cs/>
          <w:lang w:bidi="th-TH"/>
        </w:rPr>
        <w:t>ผลการวิเคราะห์การทำ</w:t>
      </w:r>
      <w:r w:rsidRPr="006D4D9E">
        <w:rPr>
          <w:rFonts w:ascii="TH SarabunPSK" w:hAnsi="TH SarabunPSK" w:cs="TH SarabunPSK"/>
          <w:sz w:val="28"/>
          <w:szCs w:val="28"/>
          <w:cs/>
          <w:lang w:bidi="th-TH"/>
        </w:rPr>
        <w:t>แบบ</w:t>
      </w:r>
      <w:r w:rsidRPr="006D4D9E">
        <w:rPr>
          <w:rFonts w:ascii="TH SarabunPSK" w:hAnsi="TH SarabunPSK" w:cs="TH SarabunPSK" w:hint="cs"/>
          <w:sz w:val="28"/>
          <w:szCs w:val="28"/>
          <w:cs/>
          <w:lang w:bidi="th-TH"/>
        </w:rPr>
        <w:t>ทดสอบ</w:t>
      </w:r>
      <w:r w:rsidRPr="006D4D9E">
        <w:rPr>
          <w:rFonts w:ascii="TH SarabunPSK" w:hAnsi="TH SarabunPSK" w:cs="TH SarabunPSK"/>
          <w:sz w:val="28"/>
          <w:szCs w:val="28"/>
          <w:cs/>
          <w:lang w:bidi="th-TH"/>
        </w:rPr>
        <w:t>ก่อนและหลัง</w:t>
      </w:r>
      <w:r w:rsidRPr="006D4D9E">
        <w:rPr>
          <w:rFonts w:ascii="TH SarabunPSK" w:hAnsi="TH SarabunPSK" w:cs="TH SarabunPSK" w:hint="cs"/>
          <w:sz w:val="28"/>
          <w:szCs w:val="28"/>
          <w:cs/>
          <w:lang w:bidi="th-TH"/>
        </w:rPr>
        <w:t xml:space="preserve">การใช้ชุดกิจกรรม เรื่อง </w:t>
      </w:r>
      <w:r w:rsidRPr="006D4D9E">
        <w:rPr>
          <w:rFonts w:ascii="TH SarabunPSK" w:hAnsi="TH SarabunPSK" w:cs="TH SarabunPSK"/>
          <w:sz w:val="28"/>
          <w:szCs w:val="28"/>
          <w:cs/>
          <w:lang w:bidi="th-TH"/>
        </w:rPr>
        <w:t>คุณสมบัติเชิงแสงของฟิล์มบาง</w:t>
      </w:r>
      <w:r w:rsidRPr="006D4D9E">
        <w:rPr>
          <w:rFonts w:ascii="TH SarabunPSK" w:hAnsi="TH SarabunPSK" w:cs="TH SarabunPSK" w:hint="cs"/>
          <w:sz w:val="28"/>
          <w:szCs w:val="28"/>
          <w:cs/>
          <w:lang w:bidi="th-TH"/>
        </w:rPr>
        <w:t xml:space="preserve"> </w:t>
      </w:r>
    </w:p>
    <w:p w14:paraId="70535F87" w14:textId="10636B17" w:rsidR="00DE5E8F" w:rsidRDefault="00DE5E8F" w:rsidP="00DE5E8F">
      <w:pPr>
        <w:pStyle w:val="MDPI22heading2"/>
        <w:tabs>
          <w:tab w:val="left" w:pos="851"/>
          <w:tab w:val="left" w:pos="1701"/>
        </w:tabs>
        <w:spacing w:before="0" w:after="0" w:line="240" w:lineRule="auto"/>
        <w:jc w:val="thaiDistribute"/>
        <w:rPr>
          <w:rFonts w:ascii="TH SarabunPSK" w:hAnsi="TH SarabunPSK" w:cs="TH SarabunPSK"/>
          <w:sz w:val="28"/>
          <w:szCs w:val="28"/>
          <w:lang w:bidi="th-TH"/>
        </w:rPr>
      </w:pPr>
      <w:r>
        <w:rPr>
          <w:rFonts w:ascii="TH SarabunPSK" w:hAnsi="TH SarabunPSK" w:cs="TH SarabunPSK"/>
          <w:sz w:val="28"/>
          <w:szCs w:val="28"/>
          <w:lang w:bidi="th-TH"/>
        </w:rPr>
        <w:tab/>
      </w:r>
      <w:r w:rsidRPr="006D4D9E">
        <w:rPr>
          <w:rFonts w:ascii="TH SarabunPSK" w:hAnsi="TH SarabunPSK" w:cs="TH SarabunPSK" w:hint="cs"/>
          <w:sz w:val="28"/>
          <w:szCs w:val="28"/>
          <w:cs/>
          <w:lang w:bidi="th-TH"/>
        </w:rPr>
        <w:t>(</w:t>
      </w:r>
      <w:r w:rsidR="005E31FE">
        <w:rPr>
          <w:rFonts w:ascii="TH SarabunPSK" w:hAnsi="TH SarabunPSK" w:cs="TH SarabunPSK" w:hint="cs"/>
          <w:sz w:val="28"/>
          <w:szCs w:val="28"/>
          <w:cs/>
          <w:lang w:bidi="th-TH"/>
        </w:rPr>
        <w:t>ผลสัมฤทธิ์</w:t>
      </w:r>
      <w:r w:rsidRPr="006D4D9E">
        <w:rPr>
          <w:rFonts w:ascii="TH SarabunPSK" w:hAnsi="TH SarabunPSK" w:cs="TH SarabunPSK" w:hint="cs"/>
          <w:sz w:val="28"/>
          <w:szCs w:val="28"/>
          <w:cs/>
          <w:lang w:bidi="th-TH"/>
        </w:rPr>
        <w:t>เต็ม</w:t>
      </w:r>
      <w:r w:rsidRPr="006D4D9E">
        <w:rPr>
          <w:rFonts w:ascii="TH SarabunPSK" w:hAnsi="TH SarabunPSK" w:cs="TH SarabunPSK" w:hint="cs"/>
          <w:i w:val="0"/>
          <w:iCs/>
          <w:sz w:val="28"/>
          <w:szCs w:val="28"/>
          <w:cs/>
          <w:lang w:bidi="th-TH"/>
        </w:rPr>
        <w:t xml:space="preserve"> </w:t>
      </w:r>
      <w:r w:rsidRPr="006D4D9E">
        <w:rPr>
          <w:rFonts w:ascii="TH SarabunPSK" w:hAnsi="TH SarabunPSK" w:cs="TH SarabunPSK"/>
          <w:i w:val="0"/>
          <w:iCs/>
          <w:sz w:val="28"/>
          <w:szCs w:val="28"/>
          <w:lang w:bidi="th-TH"/>
        </w:rPr>
        <w:t>15</w:t>
      </w:r>
      <w:r w:rsidRPr="006D4D9E">
        <w:rPr>
          <w:rFonts w:ascii="TH SarabunPSK" w:hAnsi="TH SarabunPSK" w:cs="TH SarabunPSK"/>
          <w:sz w:val="28"/>
          <w:szCs w:val="28"/>
          <w:lang w:bidi="th-TH"/>
        </w:rPr>
        <w:t xml:space="preserve"> </w:t>
      </w:r>
      <w:r w:rsidR="005E31FE">
        <w:rPr>
          <w:rFonts w:ascii="TH SarabunPSK" w:hAnsi="TH SarabunPSK" w:cs="TH SarabunPSK" w:hint="cs"/>
          <w:sz w:val="28"/>
          <w:szCs w:val="28"/>
          <w:cs/>
          <w:lang w:bidi="th-TH"/>
        </w:rPr>
        <w:t>ผลสัมฤทธิ์</w:t>
      </w:r>
      <w:r w:rsidRPr="006D4D9E">
        <w:rPr>
          <w:rFonts w:ascii="TH SarabunPSK" w:hAnsi="TH SarabunPSK" w:cs="TH SarabunPSK" w:hint="cs"/>
          <w:sz w:val="28"/>
          <w:szCs w:val="28"/>
          <w:cs/>
          <w:lang w:bidi="th-TH"/>
        </w:rPr>
        <w:t>)</w:t>
      </w:r>
    </w:p>
    <w:tbl>
      <w:tblPr>
        <w:tblStyle w:val="TableGrid"/>
        <w:tblW w:w="9209" w:type="dxa"/>
        <w:tblLook w:val="04A0" w:firstRow="1" w:lastRow="0" w:firstColumn="1" w:lastColumn="0" w:noHBand="0" w:noVBand="1"/>
      </w:tblPr>
      <w:tblGrid>
        <w:gridCol w:w="1838"/>
        <w:gridCol w:w="1144"/>
        <w:gridCol w:w="1144"/>
        <w:gridCol w:w="1144"/>
        <w:gridCol w:w="1144"/>
        <w:gridCol w:w="1144"/>
        <w:gridCol w:w="1651"/>
      </w:tblGrid>
      <w:tr w:rsidR="00DE5E8F" w:rsidRPr="006D4D9E" w14:paraId="13493896" w14:textId="77777777" w:rsidTr="00F741E7">
        <w:tc>
          <w:tcPr>
            <w:tcW w:w="1838" w:type="dxa"/>
            <w:tcBorders>
              <w:top w:val="single" w:sz="18" w:space="0" w:color="000000"/>
              <w:bottom w:val="single" w:sz="18" w:space="0" w:color="000000"/>
            </w:tcBorders>
            <w:vAlign w:val="center"/>
          </w:tcPr>
          <w:p w14:paraId="4984A2E5" w14:textId="77777777" w:rsidR="00DE5E8F" w:rsidRPr="006338F8" w:rsidRDefault="00DE5E8F" w:rsidP="00F741E7">
            <w:pPr>
              <w:pStyle w:val="MDPI22heading2"/>
              <w:tabs>
                <w:tab w:val="left" w:pos="1701"/>
              </w:tabs>
              <w:spacing w:before="0" w:after="0" w:line="240" w:lineRule="auto"/>
              <w:jc w:val="center"/>
              <w:rPr>
                <w:rFonts w:ascii="TH SarabunPSK" w:hAnsi="TH SarabunPSK" w:cs="TH SarabunPSK"/>
                <w:b/>
                <w:bCs/>
                <w:sz w:val="28"/>
                <w:szCs w:val="28"/>
                <w:lang w:bidi="th-TH"/>
              </w:rPr>
            </w:pPr>
            <w:r w:rsidRPr="006338F8">
              <w:rPr>
                <w:rFonts w:ascii="TH SarabunPSK" w:hAnsi="TH SarabunPSK" w:cs="TH SarabunPSK"/>
                <w:b/>
                <w:bCs/>
                <w:sz w:val="28"/>
                <w:szCs w:val="28"/>
                <w:cs/>
                <w:lang w:bidi="th-TH"/>
              </w:rPr>
              <w:t>การทดสอบ</w:t>
            </w:r>
          </w:p>
        </w:tc>
        <w:tc>
          <w:tcPr>
            <w:tcW w:w="1144" w:type="dxa"/>
            <w:tcBorders>
              <w:top w:val="single" w:sz="18" w:space="0" w:color="000000"/>
              <w:bottom w:val="single" w:sz="18" w:space="0" w:color="000000"/>
            </w:tcBorders>
            <w:vAlign w:val="center"/>
          </w:tcPr>
          <w:p w14:paraId="006A17C4" w14:textId="1DE8FBDA" w:rsidR="00DE5E8F" w:rsidRPr="00AC4CFA" w:rsidRDefault="00000000" w:rsidP="00F741E7">
            <w:pPr>
              <w:pStyle w:val="MDPI22heading2"/>
              <w:tabs>
                <w:tab w:val="left" w:pos="1701"/>
              </w:tabs>
              <w:spacing w:before="0" w:after="0" w:line="240" w:lineRule="auto"/>
              <w:jc w:val="center"/>
              <w:rPr>
                <w:rFonts w:ascii="TH SarabunPSK" w:hAnsi="TH SarabunPSK" w:cs="TH SarabunPSK"/>
                <w:i w:val="0"/>
                <w:iCs/>
                <w:lang w:bidi="th-TH"/>
              </w:rPr>
            </w:pPr>
            <m:oMathPara>
              <m:oMath>
                <m:acc>
                  <m:accPr>
                    <m:chr m:val="̅"/>
                    <m:ctrlPr>
                      <w:rPr>
                        <w:rFonts w:ascii="Cambria Math" w:hAnsi="Cambria Math" w:cs="TH SarabunPSK"/>
                        <w:i w:val="0"/>
                        <w:iCs/>
                        <w:lang w:bidi="th-TH"/>
                      </w:rPr>
                    </m:ctrlPr>
                  </m:accPr>
                  <m:e>
                    <m:r>
                      <w:rPr>
                        <w:rFonts w:ascii="Cambria Math" w:hAnsi="Cambria Math" w:cs="TH SarabunPSK"/>
                        <w:lang w:bidi="th-TH"/>
                      </w:rPr>
                      <m:t>X</m:t>
                    </m:r>
                  </m:e>
                </m:acc>
              </m:oMath>
            </m:oMathPara>
          </w:p>
        </w:tc>
        <w:tc>
          <w:tcPr>
            <w:tcW w:w="1144" w:type="dxa"/>
            <w:tcBorders>
              <w:top w:val="single" w:sz="18" w:space="0" w:color="000000"/>
              <w:bottom w:val="single" w:sz="18" w:space="0" w:color="000000"/>
            </w:tcBorders>
            <w:vAlign w:val="center"/>
          </w:tcPr>
          <w:p w14:paraId="011E7540" w14:textId="2EBF891F" w:rsidR="00DE5E8F" w:rsidRPr="00AC4CFA" w:rsidRDefault="006338F8" w:rsidP="00F741E7">
            <w:pPr>
              <w:pStyle w:val="MDPI22heading2"/>
              <w:tabs>
                <w:tab w:val="left" w:pos="1701"/>
              </w:tabs>
              <w:spacing w:before="0" w:after="0" w:line="240" w:lineRule="auto"/>
              <w:jc w:val="center"/>
              <w:rPr>
                <w:rFonts w:ascii="TH SarabunPSK" w:hAnsi="TH SarabunPSK" w:cs="TH SarabunPSK"/>
                <w:i w:val="0"/>
                <w:iCs/>
                <w:lang w:bidi="th-TH"/>
              </w:rPr>
            </w:pPr>
            <m:oMathPara>
              <m:oMath>
                <m:r>
                  <w:rPr>
                    <w:rFonts w:ascii="Cambria Math" w:hAnsi="Cambria Math" w:cs="TH SarabunPSK"/>
                    <w:lang w:bidi="th-TH"/>
                  </w:rPr>
                  <m:t>S.D.</m:t>
                </m:r>
              </m:oMath>
            </m:oMathPara>
          </w:p>
        </w:tc>
        <w:tc>
          <w:tcPr>
            <w:tcW w:w="1144" w:type="dxa"/>
            <w:tcBorders>
              <w:top w:val="single" w:sz="18" w:space="0" w:color="000000"/>
              <w:bottom w:val="single" w:sz="18" w:space="0" w:color="000000"/>
            </w:tcBorders>
            <w:vAlign w:val="center"/>
          </w:tcPr>
          <w:p w14:paraId="0884D0D3" w14:textId="5D4345D0" w:rsidR="00DE5E8F" w:rsidRPr="00AC4CFA" w:rsidRDefault="00000000" w:rsidP="00F741E7">
            <w:pPr>
              <w:pStyle w:val="MDPI22heading2"/>
              <w:tabs>
                <w:tab w:val="left" w:pos="1701"/>
              </w:tabs>
              <w:spacing w:before="0" w:after="0" w:line="240" w:lineRule="auto"/>
              <w:jc w:val="center"/>
              <w:rPr>
                <w:rFonts w:ascii="TH SarabunPSK" w:hAnsi="TH SarabunPSK" w:cs="TH SarabunPSK"/>
                <w:i w:val="0"/>
                <w:iCs/>
                <w:lang w:bidi="th-TH"/>
              </w:rPr>
            </w:pPr>
            <m:oMathPara>
              <m:oMath>
                <m:acc>
                  <m:accPr>
                    <m:chr m:val="̅"/>
                    <m:ctrlPr>
                      <w:rPr>
                        <w:rFonts w:ascii="Cambria Math" w:hAnsi="Cambria Math" w:cs="TH SarabunPSK"/>
                        <w:i w:val="0"/>
                        <w:iCs/>
                        <w:lang w:bidi="th-TH"/>
                      </w:rPr>
                    </m:ctrlPr>
                  </m:accPr>
                  <m:e>
                    <m:r>
                      <w:rPr>
                        <w:rFonts w:ascii="Cambria Math" w:hAnsi="Cambria Math" w:cs="TH SarabunPSK"/>
                        <w:lang w:bidi="th-TH"/>
                      </w:rPr>
                      <m:t>d</m:t>
                    </m:r>
                  </m:e>
                </m:acc>
              </m:oMath>
            </m:oMathPara>
          </w:p>
        </w:tc>
        <w:tc>
          <w:tcPr>
            <w:tcW w:w="1144" w:type="dxa"/>
            <w:tcBorders>
              <w:top w:val="single" w:sz="18" w:space="0" w:color="000000"/>
              <w:bottom w:val="single" w:sz="18" w:space="0" w:color="000000"/>
            </w:tcBorders>
            <w:vAlign w:val="center"/>
          </w:tcPr>
          <w:p w14:paraId="6A4BF2F2" w14:textId="0D5CEC0B" w:rsidR="00DE5E8F" w:rsidRPr="00AC4CFA" w:rsidRDefault="00000000" w:rsidP="00F741E7">
            <w:pPr>
              <w:pStyle w:val="MDPI22heading2"/>
              <w:tabs>
                <w:tab w:val="left" w:pos="1701"/>
              </w:tabs>
              <w:spacing w:before="0" w:after="0" w:line="240" w:lineRule="auto"/>
              <w:jc w:val="center"/>
              <w:rPr>
                <w:rFonts w:ascii="TH SarabunPSK" w:hAnsi="TH SarabunPSK" w:cs="TH SarabunPSK"/>
                <w:i w:val="0"/>
                <w:iCs/>
                <w:lang w:bidi="th-TH"/>
              </w:rPr>
            </w:pPr>
            <m:oMathPara>
              <m:oMath>
                <m:sSub>
                  <m:sSubPr>
                    <m:ctrlPr>
                      <w:rPr>
                        <w:rFonts w:ascii="Cambria Math" w:hAnsi="Cambria Math" w:cs="TH SarabunPSK"/>
                        <w:i w:val="0"/>
                        <w:iCs/>
                        <w:lang w:bidi="th-TH"/>
                      </w:rPr>
                    </m:ctrlPr>
                  </m:sSubPr>
                  <m:e>
                    <m:r>
                      <w:rPr>
                        <w:rFonts w:ascii="Cambria Math" w:hAnsi="Cambria Math" w:cs="TH SarabunPSK"/>
                        <w:lang w:bidi="th-TH"/>
                      </w:rPr>
                      <m:t>S.D.</m:t>
                    </m:r>
                  </m:e>
                  <m:sub>
                    <m:r>
                      <w:rPr>
                        <w:rFonts w:ascii="Cambria Math" w:hAnsi="Cambria Math" w:cs="TH SarabunPSK"/>
                        <w:lang w:bidi="th-TH"/>
                      </w:rPr>
                      <m:t>d</m:t>
                    </m:r>
                  </m:sub>
                </m:sSub>
              </m:oMath>
            </m:oMathPara>
          </w:p>
        </w:tc>
        <w:tc>
          <w:tcPr>
            <w:tcW w:w="1144" w:type="dxa"/>
            <w:tcBorders>
              <w:top w:val="single" w:sz="18" w:space="0" w:color="000000"/>
              <w:bottom w:val="single" w:sz="18" w:space="0" w:color="000000"/>
            </w:tcBorders>
            <w:vAlign w:val="center"/>
          </w:tcPr>
          <w:p w14:paraId="7EB419A1" w14:textId="3D85CB94" w:rsidR="00DE5E8F" w:rsidRPr="00AC4CFA" w:rsidRDefault="006338F8" w:rsidP="00F741E7">
            <w:pPr>
              <w:pStyle w:val="MDPI22heading2"/>
              <w:tabs>
                <w:tab w:val="left" w:pos="1701"/>
              </w:tabs>
              <w:spacing w:before="0" w:after="0" w:line="240" w:lineRule="auto"/>
              <w:jc w:val="center"/>
              <w:rPr>
                <w:rFonts w:ascii="TH SarabunPSK" w:hAnsi="TH SarabunPSK" w:cs="TH SarabunPSK"/>
                <w:i w:val="0"/>
                <w:iCs/>
                <w:lang w:bidi="th-TH"/>
              </w:rPr>
            </w:pPr>
            <m:oMathPara>
              <m:oMath>
                <m:r>
                  <w:rPr>
                    <w:rFonts w:ascii="Cambria Math" w:hAnsi="Cambria Math" w:cs="TH SarabunPSK"/>
                    <w:lang w:bidi="th-TH"/>
                  </w:rPr>
                  <m:t>t</m:t>
                </m:r>
              </m:oMath>
            </m:oMathPara>
          </w:p>
        </w:tc>
        <w:tc>
          <w:tcPr>
            <w:tcW w:w="1651" w:type="dxa"/>
            <w:tcBorders>
              <w:top w:val="single" w:sz="18" w:space="0" w:color="000000"/>
              <w:bottom w:val="single" w:sz="18" w:space="0" w:color="000000"/>
            </w:tcBorders>
            <w:vAlign w:val="center"/>
          </w:tcPr>
          <w:p w14:paraId="5E4835EA" w14:textId="6A6D921C" w:rsidR="00DE5E8F" w:rsidRPr="00AC4CFA" w:rsidRDefault="006338F8" w:rsidP="00F741E7">
            <w:pPr>
              <w:pStyle w:val="MDPI22heading2"/>
              <w:tabs>
                <w:tab w:val="left" w:pos="1701"/>
              </w:tabs>
              <w:spacing w:before="0" w:after="0" w:line="240" w:lineRule="auto"/>
              <w:jc w:val="center"/>
              <w:rPr>
                <w:rFonts w:ascii="TH SarabunPSK" w:hAnsi="TH SarabunPSK" w:cs="TH SarabunPSK"/>
                <w:i w:val="0"/>
                <w:iCs/>
                <w:lang w:bidi="th-TH"/>
              </w:rPr>
            </w:pPr>
            <m:oMathPara>
              <m:oMath>
                <m:r>
                  <w:rPr>
                    <w:rFonts w:ascii="Cambria Math" w:hAnsi="Cambria Math" w:cs="TH SarabunPSK"/>
                    <w:lang w:bidi="th-TH"/>
                  </w:rPr>
                  <m:t>Sig.(2-tailed)</m:t>
                </m:r>
              </m:oMath>
            </m:oMathPara>
          </w:p>
        </w:tc>
      </w:tr>
      <w:tr w:rsidR="00DE5E8F" w:rsidRPr="006D4D9E" w14:paraId="35DCB653" w14:textId="77777777" w:rsidTr="00F741E7">
        <w:tc>
          <w:tcPr>
            <w:tcW w:w="1838" w:type="dxa"/>
            <w:tcBorders>
              <w:top w:val="single" w:sz="18" w:space="0" w:color="000000"/>
            </w:tcBorders>
            <w:vAlign w:val="center"/>
          </w:tcPr>
          <w:p w14:paraId="7B0C9F84" w14:textId="77777777" w:rsidR="00DE5E8F" w:rsidRPr="006D4D9E" w:rsidRDefault="00DE5E8F" w:rsidP="00F741E7">
            <w:pPr>
              <w:pStyle w:val="MDPI22heading2"/>
              <w:tabs>
                <w:tab w:val="left" w:pos="1701"/>
              </w:tabs>
              <w:spacing w:before="0" w:after="0" w:line="240" w:lineRule="auto"/>
              <w:jc w:val="center"/>
              <w:rPr>
                <w:rFonts w:ascii="TH SarabunPSK" w:hAnsi="TH SarabunPSK" w:cs="TH SarabunPSK"/>
                <w:sz w:val="28"/>
                <w:szCs w:val="28"/>
                <w:cs/>
                <w:lang w:bidi="th-TH"/>
              </w:rPr>
            </w:pPr>
            <w:r w:rsidRPr="006D4D9E">
              <w:rPr>
                <w:rFonts w:ascii="TH SarabunPSK" w:hAnsi="TH SarabunPSK" w:cs="TH SarabunPSK"/>
                <w:sz w:val="28"/>
                <w:szCs w:val="28"/>
                <w:cs/>
                <w:lang w:bidi="th-TH"/>
              </w:rPr>
              <w:t>ก่อนเรียน</w:t>
            </w:r>
          </w:p>
        </w:tc>
        <w:tc>
          <w:tcPr>
            <w:tcW w:w="1144" w:type="dxa"/>
            <w:tcBorders>
              <w:top w:val="single" w:sz="18" w:space="0" w:color="000000"/>
            </w:tcBorders>
            <w:vAlign w:val="center"/>
          </w:tcPr>
          <w:p w14:paraId="2E5080AB" w14:textId="77777777" w:rsidR="00DE5E8F" w:rsidRPr="006D4D9E" w:rsidRDefault="00DE5E8F" w:rsidP="00F741E7">
            <w:pPr>
              <w:pStyle w:val="MDPI22heading2"/>
              <w:tabs>
                <w:tab w:val="left" w:pos="1701"/>
              </w:tabs>
              <w:spacing w:before="0" w:after="0" w:line="240" w:lineRule="auto"/>
              <w:jc w:val="center"/>
              <w:rPr>
                <w:rFonts w:ascii="TH SarabunPSK" w:hAnsi="TH SarabunPSK" w:cs="TH SarabunPSK"/>
                <w:i w:val="0"/>
                <w:iCs/>
                <w:sz w:val="28"/>
                <w:szCs w:val="28"/>
                <w:lang w:bidi="th-TH"/>
              </w:rPr>
            </w:pPr>
            <w:r w:rsidRPr="006D4D9E">
              <w:rPr>
                <w:rFonts w:ascii="TH SarabunPSK" w:hAnsi="TH SarabunPSK" w:cs="TH SarabunPSK"/>
                <w:i w:val="0"/>
                <w:iCs/>
                <w:sz w:val="28"/>
                <w:szCs w:val="28"/>
              </w:rPr>
              <w:t>5.60</w:t>
            </w:r>
          </w:p>
        </w:tc>
        <w:tc>
          <w:tcPr>
            <w:tcW w:w="1144" w:type="dxa"/>
            <w:tcBorders>
              <w:top w:val="single" w:sz="18" w:space="0" w:color="000000"/>
            </w:tcBorders>
            <w:vAlign w:val="center"/>
          </w:tcPr>
          <w:p w14:paraId="6164E162" w14:textId="77777777" w:rsidR="00DE5E8F" w:rsidRPr="006D4D9E" w:rsidRDefault="00DE5E8F" w:rsidP="00F741E7">
            <w:pPr>
              <w:pStyle w:val="MDPI22heading2"/>
              <w:tabs>
                <w:tab w:val="left" w:pos="1701"/>
              </w:tabs>
              <w:spacing w:before="0" w:after="0" w:line="240" w:lineRule="auto"/>
              <w:jc w:val="center"/>
              <w:rPr>
                <w:rFonts w:ascii="TH SarabunPSK" w:hAnsi="TH SarabunPSK" w:cs="TH SarabunPSK"/>
                <w:i w:val="0"/>
                <w:iCs/>
                <w:sz w:val="28"/>
                <w:szCs w:val="28"/>
                <w:lang w:bidi="th-TH"/>
              </w:rPr>
            </w:pPr>
            <w:r w:rsidRPr="006D4D9E">
              <w:rPr>
                <w:rFonts w:ascii="TH SarabunPSK" w:hAnsi="TH SarabunPSK" w:cs="TH SarabunPSK"/>
                <w:i w:val="0"/>
                <w:iCs/>
                <w:sz w:val="28"/>
                <w:szCs w:val="28"/>
              </w:rPr>
              <w:t>1.76</w:t>
            </w:r>
          </w:p>
        </w:tc>
        <w:tc>
          <w:tcPr>
            <w:tcW w:w="1144" w:type="dxa"/>
            <w:vMerge w:val="restart"/>
            <w:tcBorders>
              <w:top w:val="single" w:sz="18" w:space="0" w:color="000000"/>
            </w:tcBorders>
            <w:vAlign w:val="center"/>
          </w:tcPr>
          <w:p w14:paraId="76274E74" w14:textId="77777777" w:rsidR="00DE5E8F" w:rsidRPr="006D4D9E" w:rsidRDefault="00DE5E8F" w:rsidP="00F741E7">
            <w:pPr>
              <w:pStyle w:val="MDPI22heading2"/>
              <w:tabs>
                <w:tab w:val="left" w:pos="1701"/>
              </w:tabs>
              <w:spacing w:before="0" w:after="0" w:line="240" w:lineRule="auto"/>
              <w:jc w:val="center"/>
              <w:rPr>
                <w:rFonts w:ascii="TH SarabunPSK" w:hAnsi="TH SarabunPSK" w:cs="TH SarabunPSK"/>
                <w:i w:val="0"/>
                <w:iCs/>
                <w:sz w:val="28"/>
                <w:szCs w:val="28"/>
                <w:lang w:bidi="th-TH"/>
              </w:rPr>
            </w:pPr>
            <w:r w:rsidRPr="006D4D9E">
              <w:rPr>
                <w:rFonts w:ascii="TH SarabunPSK" w:hAnsi="TH SarabunPSK" w:cs="TH SarabunPSK"/>
                <w:i w:val="0"/>
                <w:iCs/>
                <w:sz w:val="28"/>
                <w:szCs w:val="28"/>
              </w:rPr>
              <w:t>4.27</w:t>
            </w:r>
          </w:p>
        </w:tc>
        <w:tc>
          <w:tcPr>
            <w:tcW w:w="1144" w:type="dxa"/>
            <w:vMerge w:val="restart"/>
            <w:tcBorders>
              <w:top w:val="single" w:sz="18" w:space="0" w:color="000000"/>
            </w:tcBorders>
            <w:vAlign w:val="center"/>
          </w:tcPr>
          <w:p w14:paraId="5CF9C0E2" w14:textId="77777777" w:rsidR="00DE5E8F" w:rsidRPr="006D4D9E" w:rsidRDefault="00DE5E8F" w:rsidP="00F741E7">
            <w:pPr>
              <w:pStyle w:val="MDPI22heading2"/>
              <w:tabs>
                <w:tab w:val="left" w:pos="1701"/>
              </w:tabs>
              <w:spacing w:before="0" w:after="0" w:line="240" w:lineRule="auto"/>
              <w:jc w:val="center"/>
              <w:rPr>
                <w:rFonts w:ascii="TH SarabunPSK" w:hAnsi="TH SarabunPSK" w:cs="TH SarabunPSK"/>
                <w:i w:val="0"/>
                <w:iCs/>
                <w:sz w:val="28"/>
                <w:szCs w:val="28"/>
                <w:lang w:bidi="th-TH"/>
              </w:rPr>
            </w:pPr>
            <w:r w:rsidRPr="006D4D9E">
              <w:rPr>
                <w:rFonts w:ascii="TH SarabunPSK" w:hAnsi="TH SarabunPSK" w:cs="TH SarabunPSK"/>
                <w:i w:val="0"/>
                <w:iCs/>
                <w:sz w:val="28"/>
                <w:szCs w:val="28"/>
              </w:rPr>
              <w:t>1.10</w:t>
            </w:r>
          </w:p>
        </w:tc>
        <w:tc>
          <w:tcPr>
            <w:tcW w:w="1144" w:type="dxa"/>
            <w:vMerge w:val="restart"/>
            <w:tcBorders>
              <w:top w:val="single" w:sz="18" w:space="0" w:color="000000"/>
            </w:tcBorders>
            <w:vAlign w:val="center"/>
          </w:tcPr>
          <w:p w14:paraId="74698AF8" w14:textId="77777777" w:rsidR="00DE5E8F" w:rsidRPr="006D4D9E" w:rsidRDefault="00DE5E8F" w:rsidP="00F741E7">
            <w:pPr>
              <w:pStyle w:val="MDPI22heading2"/>
              <w:tabs>
                <w:tab w:val="left" w:pos="1701"/>
              </w:tabs>
              <w:spacing w:before="0" w:after="0" w:line="240" w:lineRule="auto"/>
              <w:jc w:val="center"/>
              <w:rPr>
                <w:rFonts w:ascii="TH SarabunPSK" w:hAnsi="TH SarabunPSK" w:cs="TH SarabunPSK"/>
                <w:i w:val="0"/>
                <w:iCs/>
                <w:sz w:val="28"/>
                <w:szCs w:val="28"/>
                <w:lang w:bidi="th-TH"/>
              </w:rPr>
            </w:pPr>
            <w:r w:rsidRPr="006D4D9E">
              <w:rPr>
                <w:rFonts w:ascii="TH SarabunPSK" w:hAnsi="TH SarabunPSK" w:cs="TH SarabunPSK"/>
                <w:i w:val="0"/>
                <w:iCs/>
                <w:sz w:val="28"/>
                <w:szCs w:val="28"/>
              </w:rPr>
              <w:t>15.03</w:t>
            </w:r>
          </w:p>
        </w:tc>
        <w:tc>
          <w:tcPr>
            <w:tcW w:w="1651" w:type="dxa"/>
            <w:vMerge w:val="restart"/>
            <w:tcBorders>
              <w:top w:val="single" w:sz="18" w:space="0" w:color="000000"/>
            </w:tcBorders>
            <w:vAlign w:val="center"/>
          </w:tcPr>
          <w:p w14:paraId="10054961" w14:textId="77777777" w:rsidR="00DE5E8F" w:rsidRPr="006D4D9E" w:rsidRDefault="00DE5E8F" w:rsidP="00F741E7">
            <w:pPr>
              <w:pStyle w:val="MDPI22heading2"/>
              <w:tabs>
                <w:tab w:val="left" w:pos="1701"/>
              </w:tabs>
              <w:spacing w:before="0" w:after="0" w:line="240" w:lineRule="auto"/>
              <w:jc w:val="center"/>
              <w:rPr>
                <w:rFonts w:ascii="TH SarabunPSK" w:hAnsi="TH SarabunPSK" w:cs="TH SarabunPSK"/>
                <w:i w:val="0"/>
                <w:iCs/>
                <w:sz w:val="28"/>
                <w:szCs w:val="28"/>
                <w:lang w:bidi="th-TH"/>
              </w:rPr>
            </w:pPr>
            <w:r w:rsidRPr="006D4D9E">
              <w:rPr>
                <w:rFonts w:ascii="TH SarabunPSK" w:hAnsi="TH SarabunPSK" w:cs="TH SarabunPSK"/>
                <w:i w:val="0"/>
                <w:iCs/>
                <w:sz w:val="28"/>
                <w:szCs w:val="28"/>
                <w:lang w:bidi="th-TH"/>
              </w:rPr>
              <w:t>0.0000</w:t>
            </w:r>
          </w:p>
        </w:tc>
      </w:tr>
      <w:tr w:rsidR="00DE5E8F" w:rsidRPr="006D4D9E" w14:paraId="642FD226" w14:textId="77777777" w:rsidTr="00F741E7">
        <w:tc>
          <w:tcPr>
            <w:tcW w:w="1838" w:type="dxa"/>
            <w:tcBorders>
              <w:bottom w:val="single" w:sz="18" w:space="0" w:color="000000"/>
            </w:tcBorders>
            <w:vAlign w:val="center"/>
          </w:tcPr>
          <w:p w14:paraId="6F4B6ECF" w14:textId="77777777" w:rsidR="00DE5E8F" w:rsidRPr="006D4D9E" w:rsidRDefault="00DE5E8F" w:rsidP="00F741E7">
            <w:pPr>
              <w:pStyle w:val="MDPI22heading2"/>
              <w:tabs>
                <w:tab w:val="left" w:pos="1701"/>
              </w:tabs>
              <w:spacing w:before="0" w:after="0" w:line="240" w:lineRule="auto"/>
              <w:jc w:val="center"/>
              <w:rPr>
                <w:rFonts w:ascii="TH SarabunPSK" w:hAnsi="TH SarabunPSK" w:cs="TH SarabunPSK"/>
                <w:sz w:val="28"/>
                <w:szCs w:val="28"/>
                <w:lang w:bidi="th-TH"/>
              </w:rPr>
            </w:pPr>
            <w:r w:rsidRPr="006D4D9E">
              <w:rPr>
                <w:rFonts w:ascii="TH SarabunPSK" w:hAnsi="TH SarabunPSK" w:cs="TH SarabunPSK"/>
                <w:sz w:val="28"/>
                <w:szCs w:val="28"/>
                <w:cs/>
                <w:lang w:bidi="th-TH"/>
              </w:rPr>
              <w:t>หลังเรียน</w:t>
            </w:r>
          </w:p>
        </w:tc>
        <w:tc>
          <w:tcPr>
            <w:tcW w:w="1144" w:type="dxa"/>
            <w:tcBorders>
              <w:bottom w:val="single" w:sz="18" w:space="0" w:color="000000"/>
            </w:tcBorders>
            <w:vAlign w:val="center"/>
          </w:tcPr>
          <w:p w14:paraId="3BE6E12D" w14:textId="77777777" w:rsidR="00DE5E8F" w:rsidRPr="006D4D9E" w:rsidRDefault="00DE5E8F" w:rsidP="00F741E7">
            <w:pPr>
              <w:pStyle w:val="MDPI22heading2"/>
              <w:tabs>
                <w:tab w:val="left" w:pos="1701"/>
              </w:tabs>
              <w:spacing w:before="0" w:after="0" w:line="240" w:lineRule="auto"/>
              <w:jc w:val="center"/>
              <w:rPr>
                <w:rFonts w:ascii="TH SarabunPSK" w:hAnsi="TH SarabunPSK" w:cs="TH SarabunPSK"/>
                <w:i w:val="0"/>
                <w:iCs/>
                <w:sz w:val="28"/>
                <w:szCs w:val="28"/>
                <w:lang w:bidi="th-TH"/>
              </w:rPr>
            </w:pPr>
            <w:r w:rsidRPr="006D4D9E">
              <w:rPr>
                <w:rFonts w:ascii="TH SarabunPSK" w:hAnsi="TH SarabunPSK" w:cs="TH SarabunPSK"/>
                <w:i w:val="0"/>
                <w:iCs/>
                <w:sz w:val="28"/>
                <w:szCs w:val="28"/>
              </w:rPr>
              <w:t>9.87</w:t>
            </w:r>
          </w:p>
        </w:tc>
        <w:tc>
          <w:tcPr>
            <w:tcW w:w="1144" w:type="dxa"/>
            <w:tcBorders>
              <w:bottom w:val="single" w:sz="18" w:space="0" w:color="000000"/>
            </w:tcBorders>
            <w:vAlign w:val="center"/>
          </w:tcPr>
          <w:p w14:paraId="23595D6E" w14:textId="77777777" w:rsidR="00DE5E8F" w:rsidRPr="006D4D9E" w:rsidRDefault="00DE5E8F" w:rsidP="00F741E7">
            <w:pPr>
              <w:pStyle w:val="MDPI22heading2"/>
              <w:tabs>
                <w:tab w:val="left" w:pos="1701"/>
              </w:tabs>
              <w:spacing w:before="0" w:after="0" w:line="240" w:lineRule="auto"/>
              <w:jc w:val="center"/>
              <w:rPr>
                <w:rFonts w:ascii="TH SarabunPSK" w:hAnsi="TH SarabunPSK" w:cs="TH SarabunPSK"/>
                <w:i w:val="0"/>
                <w:iCs/>
                <w:sz w:val="28"/>
                <w:szCs w:val="28"/>
                <w:lang w:bidi="th-TH"/>
              </w:rPr>
            </w:pPr>
            <w:r w:rsidRPr="006D4D9E">
              <w:rPr>
                <w:rFonts w:ascii="TH SarabunPSK" w:hAnsi="TH SarabunPSK" w:cs="TH SarabunPSK"/>
                <w:i w:val="0"/>
                <w:iCs/>
                <w:sz w:val="28"/>
                <w:szCs w:val="28"/>
              </w:rPr>
              <w:t>2.03</w:t>
            </w:r>
          </w:p>
        </w:tc>
        <w:tc>
          <w:tcPr>
            <w:tcW w:w="1144" w:type="dxa"/>
            <w:vMerge/>
            <w:tcBorders>
              <w:bottom w:val="single" w:sz="18" w:space="0" w:color="000000"/>
            </w:tcBorders>
          </w:tcPr>
          <w:p w14:paraId="366215E2" w14:textId="77777777" w:rsidR="00DE5E8F" w:rsidRPr="006D4D9E" w:rsidRDefault="00DE5E8F" w:rsidP="00F741E7">
            <w:pPr>
              <w:pStyle w:val="MDPI22heading2"/>
              <w:tabs>
                <w:tab w:val="left" w:pos="1701"/>
              </w:tabs>
              <w:spacing w:before="0" w:after="0" w:line="240" w:lineRule="auto"/>
              <w:jc w:val="thaiDistribute"/>
              <w:rPr>
                <w:rFonts w:ascii="TH SarabunPSK" w:hAnsi="TH SarabunPSK" w:cs="TH SarabunPSK"/>
                <w:sz w:val="28"/>
                <w:szCs w:val="28"/>
                <w:lang w:bidi="th-TH"/>
              </w:rPr>
            </w:pPr>
          </w:p>
        </w:tc>
        <w:tc>
          <w:tcPr>
            <w:tcW w:w="1144" w:type="dxa"/>
            <w:vMerge/>
            <w:tcBorders>
              <w:bottom w:val="single" w:sz="18" w:space="0" w:color="000000"/>
            </w:tcBorders>
          </w:tcPr>
          <w:p w14:paraId="6BEE5F88" w14:textId="77777777" w:rsidR="00DE5E8F" w:rsidRPr="006D4D9E" w:rsidRDefault="00DE5E8F" w:rsidP="00F741E7">
            <w:pPr>
              <w:pStyle w:val="MDPI22heading2"/>
              <w:tabs>
                <w:tab w:val="left" w:pos="1701"/>
              </w:tabs>
              <w:spacing w:before="0" w:after="0" w:line="240" w:lineRule="auto"/>
              <w:jc w:val="thaiDistribute"/>
              <w:rPr>
                <w:rFonts w:ascii="TH SarabunPSK" w:hAnsi="TH SarabunPSK" w:cs="TH SarabunPSK"/>
                <w:sz w:val="28"/>
                <w:szCs w:val="28"/>
                <w:lang w:bidi="th-TH"/>
              </w:rPr>
            </w:pPr>
          </w:p>
        </w:tc>
        <w:tc>
          <w:tcPr>
            <w:tcW w:w="1144" w:type="dxa"/>
            <w:vMerge/>
            <w:tcBorders>
              <w:bottom w:val="single" w:sz="18" w:space="0" w:color="000000"/>
            </w:tcBorders>
          </w:tcPr>
          <w:p w14:paraId="32D3DBD8" w14:textId="77777777" w:rsidR="00DE5E8F" w:rsidRPr="006D4D9E" w:rsidRDefault="00DE5E8F" w:rsidP="00F741E7">
            <w:pPr>
              <w:pStyle w:val="MDPI22heading2"/>
              <w:tabs>
                <w:tab w:val="left" w:pos="1701"/>
              </w:tabs>
              <w:spacing w:before="0" w:after="0" w:line="240" w:lineRule="auto"/>
              <w:jc w:val="thaiDistribute"/>
              <w:rPr>
                <w:rFonts w:ascii="TH SarabunPSK" w:hAnsi="TH SarabunPSK" w:cs="TH SarabunPSK"/>
                <w:sz w:val="28"/>
                <w:szCs w:val="28"/>
                <w:lang w:bidi="th-TH"/>
              </w:rPr>
            </w:pPr>
          </w:p>
        </w:tc>
        <w:tc>
          <w:tcPr>
            <w:tcW w:w="1651" w:type="dxa"/>
            <w:vMerge/>
            <w:tcBorders>
              <w:bottom w:val="single" w:sz="18" w:space="0" w:color="000000"/>
            </w:tcBorders>
          </w:tcPr>
          <w:p w14:paraId="04A5B57B" w14:textId="77777777" w:rsidR="00DE5E8F" w:rsidRPr="006D4D9E" w:rsidRDefault="00DE5E8F" w:rsidP="00F741E7">
            <w:pPr>
              <w:pStyle w:val="MDPI22heading2"/>
              <w:tabs>
                <w:tab w:val="left" w:pos="1701"/>
              </w:tabs>
              <w:spacing w:before="0" w:after="0" w:line="240" w:lineRule="auto"/>
              <w:jc w:val="thaiDistribute"/>
              <w:rPr>
                <w:rFonts w:ascii="TH SarabunPSK" w:hAnsi="TH SarabunPSK" w:cs="TH SarabunPSK"/>
                <w:sz w:val="28"/>
                <w:szCs w:val="28"/>
                <w:lang w:bidi="th-TH"/>
              </w:rPr>
            </w:pPr>
          </w:p>
        </w:tc>
      </w:tr>
    </w:tbl>
    <w:p w14:paraId="178D427A" w14:textId="0E2E1196" w:rsidR="009C1032" w:rsidRPr="009C1032" w:rsidRDefault="009C1032" w:rsidP="00DE5E8F">
      <w:pPr>
        <w:pStyle w:val="MDPI22heading2"/>
        <w:tabs>
          <w:tab w:val="left" w:pos="709"/>
          <w:tab w:val="left" w:pos="851"/>
          <w:tab w:val="left" w:pos="1701"/>
        </w:tabs>
        <w:spacing w:before="0" w:after="0" w:line="240" w:lineRule="auto"/>
        <w:jc w:val="thaiDistribute"/>
        <w:rPr>
          <w:rFonts w:ascii="TH SarabunPSK" w:hAnsi="TH SarabunPSK" w:cs="TH SarabunPSK"/>
          <w:sz w:val="28"/>
          <w:szCs w:val="28"/>
          <w:lang w:bidi="th-TH"/>
        </w:rPr>
      </w:pPr>
      <w:r w:rsidRPr="009C1032">
        <w:rPr>
          <w:rFonts w:ascii="TH SarabunPSK" w:hAnsi="TH SarabunPSK" w:cs="TH SarabunPSK" w:hint="cs"/>
          <w:sz w:val="28"/>
          <w:szCs w:val="28"/>
          <w:cs/>
          <w:lang w:bidi="th-TH"/>
        </w:rPr>
        <w:t>มีนัยสำคัญทางสถิติที่ระดับ</w:t>
      </w:r>
      <w:r w:rsidRPr="009C1032">
        <w:rPr>
          <w:rFonts w:ascii="TH SarabunPSK" w:hAnsi="TH SarabunPSK" w:cs="TH SarabunPSK"/>
          <w:sz w:val="28"/>
          <w:szCs w:val="28"/>
          <w:cs/>
          <w:lang w:bidi="th-TH"/>
        </w:rPr>
        <w:t xml:space="preserve"> </w:t>
      </w:r>
      <w:r w:rsidRPr="009C1032">
        <w:rPr>
          <w:rFonts w:ascii="TH SarabunPSK" w:hAnsi="TH SarabunPSK" w:cs="TH SarabunPSK"/>
          <w:i w:val="0"/>
          <w:iCs/>
          <w:sz w:val="28"/>
          <w:szCs w:val="28"/>
          <w:cs/>
          <w:lang w:bidi="th-TH"/>
        </w:rPr>
        <w:t>.</w:t>
      </w:r>
      <w:r w:rsidRPr="009C1032">
        <w:rPr>
          <w:rFonts w:ascii="TH SarabunPSK" w:hAnsi="TH SarabunPSK" w:cs="TH SarabunPSK"/>
          <w:i w:val="0"/>
          <w:iCs/>
          <w:sz w:val="28"/>
          <w:szCs w:val="28"/>
          <w:lang w:bidi="th-TH"/>
        </w:rPr>
        <w:t>05</w:t>
      </w:r>
      <w:r w:rsidR="00DE5E8F" w:rsidRPr="009C1032">
        <w:rPr>
          <w:rFonts w:ascii="TH SarabunPSK" w:hAnsi="TH SarabunPSK" w:cs="TH SarabunPSK"/>
          <w:sz w:val="28"/>
          <w:szCs w:val="28"/>
          <w:lang w:bidi="th-TH"/>
        </w:rPr>
        <w:tab/>
      </w:r>
    </w:p>
    <w:p w14:paraId="6E1AB2C9" w14:textId="213C0409" w:rsidR="003A7E5D" w:rsidRPr="00DE5E8F" w:rsidRDefault="009C1032" w:rsidP="00DE5E8F">
      <w:pPr>
        <w:pStyle w:val="MDPI22heading2"/>
        <w:tabs>
          <w:tab w:val="left" w:pos="709"/>
          <w:tab w:val="left" w:pos="851"/>
          <w:tab w:val="left" w:pos="1701"/>
        </w:tabs>
        <w:spacing w:before="0" w:after="0" w:line="240" w:lineRule="auto"/>
        <w:jc w:val="thaiDistribute"/>
        <w:rPr>
          <w:rFonts w:ascii="TH SarabunPSK" w:hAnsi="TH SarabunPSK" w:cs="TH SarabunPSK"/>
          <w:sz w:val="24"/>
          <w:szCs w:val="24"/>
          <w:lang w:bidi="th-TH"/>
        </w:rPr>
      </w:pPr>
      <w:r>
        <w:rPr>
          <w:rFonts w:ascii="TH SarabunPSK" w:hAnsi="TH SarabunPSK" w:cs="TH SarabunPSK"/>
          <w:sz w:val="28"/>
          <w:szCs w:val="28"/>
          <w:cs/>
          <w:lang w:bidi="th-TH"/>
        </w:rPr>
        <w:tab/>
      </w:r>
      <w:r w:rsidR="00DE5E8F" w:rsidRPr="006D4D9E">
        <w:rPr>
          <w:rFonts w:ascii="TH SarabunPSK" w:hAnsi="TH SarabunPSK" w:cs="TH SarabunPSK"/>
          <w:sz w:val="28"/>
          <w:szCs w:val="28"/>
          <w:cs/>
          <w:lang w:bidi="th-TH"/>
        </w:rPr>
        <w:t>จากตาราง</w:t>
      </w:r>
      <w:r w:rsidR="00DE5E8F" w:rsidRPr="006D4D9E">
        <w:rPr>
          <w:rFonts w:ascii="TH SarabunPSK" w:hAnsi="TH SarabunPSK" w:cs="TH SarabunPSK" w:hint="cs"/>
          <w:sz w:val="28"/>
          <w:szCs w:val="28"/>
          <w:cs/>
          <w:lang w:bidi="th-TH"/>
        </w:rPr>
        <w:t>ที่</w:t>
      </w:r>
      <w:r w:rsidR="00DE5E8F" w:rsidRPr="006D4D9E">
        <w:rPr>
          <w:rFonts w:ascii="TH SarabunPSK" w:hAnsi="TH SarabunPSK" w:cs="TH SarabunPSK" w:hint="cs"/>
          <w:i w:val="0"/>
          <w:iCs/>
          <w:sz w:val="28"/>
          <w:szCs w:val="28"/>
          <w:cs/>
          <w:lang w:bidi="th-TH"/>
        </w:rPr>
        <w:t xml:space="preserve"> </w:t>
      </w:r>
      <w:r w:rsidR="00DE5E8F" w:rsidRPr="006D4D9E">
        <w:rPr>
          <w:rFonts w:ascii="TH SarabunPSK" w:hAnsi="TH SarabunPSK" w:cs="TH SarabunPSK"/>
          <w:i w:val="0"/>
          <w:iCs/>
          <w:sz w:val="28"/>
          <w:szCs w:val="28"/>
          <w:lang w:bidi="th-TH"/>
        </w:rPr>
        <w:t>2</w:t>
      </w:r>
      <w:r w:rsidR="00DE5E8F" w:rsidRPr="006D4D9E">
        <w:rPr>
          <w:rFonts w:ascii="TH SarabunPSK" w:hAnsi="TH SarabunPSK" w:cs="TH SarabunPSK"/>
          <w:sz w:val="28"/>
          <w:szCs w:val="28"/>
          <w:cs/>
          <w:lang w:bidi="th-TH"/>
        </w:rPr>
        <w:t xml:space="preserve"> พบว่าการทดสอบก่อนเรียนและหลังเรียนของนักเรียนชั้น</w:t>
      </w:r>
      <w:r w:rsidR="00DE5E8F" w:rsidRPr="006D4D9E">
        <w:rPr>
          <w:rFonts w:ascii="TH SarabunPSK" w:hAnsi="TH SarabunPSK" w:cs="TH SarabunPSK" w:hint="cs"/>
          <w:sz w:val="28"/>
          <w:szCs w:val="28"/>
          <w:cs/>
          <w:lang w:bidi="th-TH"/>
        </w:rPr>
        <w:t>มัธยมศึกษาปีที่</w:t>
      </w:r>
      <w:r w:rsidR="00DE5E8F" w:rsidRPr="006D4D9E">
        <w:rPr>
          <w:rFonts w:ascii="TH SarabunPSK" w:hAnsi="TH SarabunPSK" w:cs="TH SarabunPSK" w:hint="cs"/>
          <w:i w:val="0"/>
          <w:iCs/>
          <w:sz w:val="28"/>
          <w:szCs w:val="28"/>
          <w:cs/>
          <w:lang w:bidi="th-TH"/>
        </w:rPr>
        <w:t xml:space="preserve"> </w:t>
      </w:r>
      <w:r w:rsidR="00DE5E8F" w:rsidRPr="006D4D9E">
        <w:rPr>
          <w:rFonts w:ascii="TH SarabunPSK" w:hAnsi="TH SarabunPSK" w:cs="TH SarabunPSK"/>
          <w:i w:val="0"/>
          <w:iCs/>
          <w:sz w:val="28"/>
          <w:szCs w:val="28"/>
          <w:lang w:bidi="th-TH"/>
        </w:rPr>
        <w:t>3</w:t>
      </w:r>
      <w:r w:rsidR="00DE5E8F" w:rsidRPr="006D4D9E">
        <w:rPr>
          <w:rFonts w:ascii="TH SarabunPSK" w:hAnsi="TH SarabunPSK" w:cs="TH SarabunPSK" w:hint="cs"/>
          <w:sz w:val="28"/>
          <w:szCs w:val="28"/>
          <w:cs/>
          <w:lang w:bidi="th-TH"/>
        </w:rPr>
        <w:t xml:space="preserve"> </w:t>
      </w:r>
      <w:r w:rsidR="00DE5E8F" w:rsidRPr="006D4D9E">
        <w:rPr>
          <w:rFonts w:ascii="TH SarabunPSK" w:hAnsi="TH SarabunPSK" w:cs="TH SarabunPSK"/>
          <w:sz w:val="28"/>
          <w:szCs w:val="28"/>
          <w:cs/>
          <w:lang w:bidi="th-TH"/>
        </w:rPr>
        <w:t>มี</w:t>
      </w:r>
      <w:r w:rsidR="005E31FE">
        <w:rPr>
          <w:rFonts w:ascii="TH SarabunPSK" w:hAnsi="TH SarabunPSK" w:cs="TH SarabunPSK"/>
          <w:sz w:val="28"/>
          <w:szCs w:val="28"/>
          <w:cs/>
          <w:lang w:bidi="th-TH"/>
        </w:rPr>
        <w:t>ผลสัมฤทธิ์</w:t>
      </w:r>
      <w:r w:rsidR="00DE5E8F" w:rsidRPr="006D4D9E">
        <w:rPr>
          <w:rFonts w:ascii="TH SarabunPSK" w:hAnsi="TH SarabunPSK" w:cs="TH SarabunPSK"/>
          <w:sz w:val="28"/>
          <w:szCs w:val="28"/>
          <w:cs/>
          <w:lang w:bidi="th-TH"/>
        </w:rPr>
        <w:t>เฉลี่ย เท่ากับ</w:t>
      </w:r>
      <w:r w:rsidR="00DE5E8F" w:rsidRPr="006D4D9E">
        <w:rPr>
          <w:rFonts w:ascii="TH SarabunPSK" w:hAnsi="TH SarabunPSK" w:cs="TH SarabunPSK" w:hint="cs"/>
          <w:sz w:val="28"/>
          <w:szCs w:val="28"/>
          <w:cs/>
          <w:lang w:bidi="th-TH"/>
        </w:rPr>
        <w:t xml:space="preserve"> </w:t>
      </w:r>
      <w:r w:rsidR="00DE5E8F" w:rsidRPr="006D4D9E">
        <w:rPr>
          <w:rFonts w:ascii="TH SarabunPSK" w:hAnsi="TH SarabunPSK" w:cs="TH SarabunPSK"/>
          <w:sz w:val="28"/>
          <w:szCs w:val="28"/>
          <w:cs/>
          <w:lang w:bidi="th-TH"/>
        </w:rPr>
        <w:t>5.60</w:t>
      </w:r>
      <w:r w:rsidR="00DE5E8F" w:rsidRPr="006D4D9E">
        <w:rPr>
          <w:rFonts w:ascii="TH SarabunPSK" w:hAnsi="TH SarabunPSK" w:cs="TH SarabunPSK" w:hint="cs"/>
          <w:sz w:val="28"/>
          <w:szCs w:val="28"/>
          <w:cs/>
          <w:lang w:bidi="th-TH"/>
        </w:rPr>
        <w:t xml:space="preserve"> </w:t>
      </w:r>
      <w:r w:rsidR="005E31FE">
        <w:rPr>
          <w:rFonts w:ascii="TH SarabunPSK" w:hAnsi="TH SarabunPSK" w:cs="TH SarabunPSK" w:hint="cs"/>
          <w:sz w:val="28"/>
          <w:szCs w:val="28"/>
          <w:cs/>
          <w:lang w:bidi="th-TH"/>
        </w:rPr>
        <w:t>คะแนน</w:t>
      </w:r>
      <w:r w:rsidR="00DE5E8F" w:rsidRPr="006D4D9E">
        <w:rPr>
          <w:rFonts w:ascii="TH SarabunPSK" w:hAnsi="TH SarabunPSK" w:cs="TH SarabunPSK"/>
          <w:sz w:val="28"/>
          <w:szCs w:val="28"/>
          <w:cs/>
          <w:lang w:bidi="th-TH"/>
        </w:rPr>
        <w:t xml:space="preserve"> และ</w:t>
      </w:r>
      <w:r w:rsidR="00DE5E8F" w:rsidRPr="006D4D9E">
        <w:rPr>
          <w:rFonts w:ascii="TH SarabunPSK" w:hAnsi="TH SarabunPSK" w:cs="TH SarabunPSK" w:hint="cs"/>
          <w:sz w:val="28"/>
          <w:szCs w:val="28"/>
          <w:cs/>
          <w:lang w:bidi="th-TH"/>
        </w:rPr>
        <w:t xml:space="preserve"> </w:t>
      </w:r>
      <w:r w:rsidR="00DE5E8F" w:rsidRPr="006D4D9E">
        <w:rPr>
          <w:rFonts w:ascii="TH SarabunPSK" w:hAnsi="TH SarabunPSK" w:cs="TH SarabunPSK"/>
          <w:sz w:val="28"/>
          <w:szCs w:val="28"/>
          <w:cs/>
          <w:lang w:bidi="th-TH"/>
        </w:rPr>
        <w:t>9.87</w:t>
      </w:r>
      <w:r w:rsidR="00DE5E8F" w:rsidRPr="006D4D9E">
        <w:rPr>
          <w:rFonts w:ascii="TH SarabunPSK" w:hAnsi="TH SarabunPSK" w:cs="TH SarabunPSK" w:hint="cs"/>
          <w:sz w:val="28"/>
          <w:szCs w:val="28"/>
          <w:cs/>
          <w:lang w:bidi="th-TH"/>
        </w:rPr>
        <w:t xml:space="preserve"> </w:t>
      </w:r>
      <w:r w:rsidR="005E31FE">
        <w:rPr>
          <w:rFonts w:ascii="TH SarabunPSK" w:hAnsi="TH SarabunPSK" w:cs="TH SarabunPSK" w:hint="cs"/>
          <w:sz w:val="28"/>
          <w:szCs w:val="28"/>
          <w:cs/>
          <w:lang w:bidi="th-TH"/>
        </w:rPr>
        <w:t xml:space="preserve">คะแนน </w:t>
      </w:r>
      <w:r w:rsidR="00DE5E8F" w:rsidRPr="006D4D9E">
        <w:rPr>
          <w:rFonts w:ascii="TH SarabunPSK" w:hAnsi="TH SarabunPSK" w:cs="TH SarabunPSK"/>
          <w:sz w:val="28"/>
          <w:szCs w:val="28"/>
          <w:cs/>
          <w:lang w:bidi="th-TH"/>
        </w:rPr>
        <w:t>ตามลำดับและเมื่อเปรียบเทียบระหว่าง</w:t>
      </w:r>
      <w:r w:rsidR="005E31FE">
        <w:rPr>
          <w:rFonts w:ascii="TH SarabunPSK" w:hAnsi="TH SarabunPSK" w:cs="TH SarabunPSK"/>
          <w:sz w:val="28"/>
          <w:szCs w:val="28"/>
          <w:cs/>
          <w:lang w:bidi="th-TH"/>
        </w:rPr>
        <w:t>ผลสัมฤทธิ์</w:t>
      </w:r>
      <w:r w:rsidR="00DE5E8F" w:rsidRPr="006D4D9E">
        <w:rPr>
          <w:rFonts w:ascii="TH SarabunPSK" w:hAnsi="TH SarabunPSK" w:cs="TH SarabunPSK"/>
          <w:sz w:val="28"/>
          <w:szCs w:val="28"/>
          <w:cs/>
          <w:lang w:bidi="th-TH"/>
        </w:rPr>
        <w:t>ก่อนและหลังเรียน</w:t>
      </w:r>
      <w:r w:rsidR="00DE5E8F" w:rsidRPr="006D4D9E">
        <w:rPr>
          <w:rFonts w:ascii="TH SarabunPSK" w:hAnsi="TH SarabunPSK" w:cs="TH SarabunPSK" w:hint="cs"/>
          <w:sz w:val="28"/>
          <w:szCs w:val="28"/>
          <w:cs/>
          <w:lang w:bidi="th-TH"/>
        </w:rPr>
        <w:t xml:space="preserve"> </w:t>
      </w:r>
      <w:r w:rsidR="00DE5E8F" w:rsidRPr="006D4D9E">
        <w:rPr>
          <w:rFonts w:ascii="TH SarabunPSK" w:hAnsi="TH SarabunPSK" w:cs="TH SarabunPSK"/>
          <w:sz w:val="28"/>
          <w:szCs w:val="28"/>
          <w:cs/>
          <w:lang w:bidi="th-TH"/>
        </w:rPr>
        <w:t>พบว่า</w:t>
      </w:r>
      <w:r w:rsidR="005E31FE">
        <w:rPr>
          <w:rFonts w:ascii="TH SarabunPSK" w:hAnsi="TH SarabunPSK" w:cs="TH SarabunPSK"/>
          <w:sz w:val="28"/>
          <w:szCs w:val="28"/>
          <w:cs/>
          <w:lang w:bidi="th-TH"/>
        </w:rPr>
        <w:t>ผลสัมฤทธิ์</w:t>
      </w:r>
      <w:r w:rsidR="00DE5E8F" w:rsidRPr="006D4D9E">
        <w:rPr>
          <w:rFonts w:ascii="TH SarabunPSK" w:hAnsi="TH SarabunPSK" w:cs="TH SarabunPSK"/>
          <w:sz w:val="28"/>
          <w:szCs w:val="28"/>
          <w:cs/>
          <w:lang w:bidi="th-TH"/>
        </w:rPr>
        <w:t>หลังเรียนของนักเรียนสูงกว่าก่อนเรียนอย่างมีนัยสำคัญทางสถิติที่ระดับ .05</w:t>
      </w:r>
    </w:p>
    <w:p w14:paraId="1F95B1F5" w14:textId="77777777" w:rsidR="003A7E5D" w:rsidRPr="007E29EE" w:rsidRDefault="003A7E5D" w:rsidP="00252D13">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
    <w:p w14:paraId="4CD8CC9C" w14:textId="77777777" w:rsidR="003A7E5D" w:rsidRPr="007E29EE" w:rsidRDefault="00000000" w:rsidP="00252D13">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7E29EE">
        <w:rPr>
          <w:rFonts w:ascii="TH SarabunPSK" w:eastAsia="Sarabun" w:hAnsi="TH SarabunPSK" w:cs="TH SarabunPSK"/>
          <w:b/>
          <w:color w:val="000000"/>
          <w:sz w:val="28"/>
          <w:szCs w:val="28"/>
        </w:rPr>
        <w:t>สรุปผลและอภิปรายผล</w:t>
      </w:r>
      <w:proofErr w:type="spellEnd"/>
    </w:p>
    <w:p w14:paraId="342E56E3" w14:textId="77777777" w:rsidR="003A7E5D" w:rsidRPr="007E29EE" w:rsidRDefault="00000000" w:rsidP="00252D13">
      <w:pPr>
        <w:pBdr>
          <w:top w:val="nil"/>
          <w:left w:val="nil"/>
          <w:bottom w:val="nil"/>
          <w:right w:val="nil"/>
          <w:between w:val="nil"/>
        </w:pBdr>
        <w:spacing w:after="0" w:line="240" w:lineRule="auto"/>
        <w:rPr>
          <w:rFonts w:ascii="TH SarabunPSK" w:eastAsia="Sarabun" w:hAnsi="TH SarabunPSK" w:cs="TH SarabunPSK"/>
          <w:color w:val="000000"/>
          <w:sz w:val="28"/>
          <w:szCs w:val="28"/>
        </w:rPr>
      </w:pPr>
      <w:proofErr w:type="spellStart"/>
      <w:r w:rsidRPr="007E29EE">
        <w:rPr>
          <w:rFonts w:ascii="TH SarabunPSK" w:eastAsia="Sarabun" w:hAnsi="TH SarabunPSK" w:cs="TH SarabunPSK"/>
          <w:b/>
          <w:color w:val="000000"/>
          <w:sz w:val="28"/>
          <w:szCs w:val="28"/>
        </w:rPr>
        <w:t>สรุปผล</w:t>
      </w:r>
      <w:proofErr w:type="spellEnd"/>
    </w:p>
    <w:p w14:paraId="02A0F5AF" w14:textId="77777777" w:rsidR="002A3C49" w:rsidRPr="00AF0CDD" w:rsidRDefault="002A3C49" w:rsidP="002A3C49">
      <w:pPr>
        <w:pStyle w:val="MDPI31text"/>
        <w:ind w:firstLine="720"/>
        <w:jc w:val="thaiDistribute"/>
        <w:rPr>
          <w:rFonts w:ascii="TH SarabunPSK" w:hAnsi="TH SarabunPSK" w:cs="TH SarabunPSK"/>
          <w:sz w:val="28"/>
          <w:szCs w:val="28"/>
          <w:lang w:bidi="th-TH"/>
        </w:rPr>
      </w:pPr>
      <w:r w:rsidRPr="00AF0CDD">
        <w:rPr>
          <w:rFonts w:ascii="TH SarabunPSK" w:hAnsi="TH SarabunPSK" w:cs="TH SarabunPSK"/>
          <w:sz w:val="28"/>
          <w:szCs w:val="28"/>
          <w:lang w:bidi="th-TH"/>
        </w:rPr>
        <w:t xml:space="preserve">1. </w:t>
      </w:r>
      <w:r w:rsidRPr="00AF0CDD">
        <w:rPr>
          <w:rFonts w:ascii="TH SarabunPSK" w:hAnsi="TH SarabunPSK" w:cs="TH SarabunPSK" w:hint="cs"/>
          <w:sz w:val="28"/>
          <w:szCs w:val="28"/>
          <w:cs/>
          <w:lang w:bidi="th-TH"/>
        </w:rPr>
        <w:t xml:space="preserve">นักเรียนชั้นมัธยมศึกษาปีที่ </w:t>
      </w:r>
      <w:r w:rsidRPr="00AF0CDD">
        <w:rPr>
          <w:rFonts w:ascii="TH SarabunPSK" w:hAnsi="TH SarabunPSK" w:cs="TH SarabunPSK"/>
          <w:sz w:val="28"/>
          <w:szCs w:val="28"/>
          <w:lang w:bidi="th-TH"/>
        </w:rPr>
        <w:t xml:space="preserve">3 </w:t>
      </w:r>
      <w:r w:rsidRPr="00AF0CDD">
        <w:rPr>
          <w:rFonts w:ascii="TH SarabunPSK" w:hAnsi="TH SarabunPSK" w:cs="TH SarabunPSK" w:hint="cs"/>
          <w:sz w:val="28"/>
          <w:szCs w:val="28"/>
          <w:cs/>
          <w:lang w:bidi="th-TH"/>
        </w:rPr>
        <w:t xml:space="preserve">จำนวน </w:t>
      </w:r>
      <w:r w:rsidRPr="00AF0CDD">
        <w:rPr>
          <w:rFonts w:ascii="TH SarabunPSK" w:hAnsi="TH SarabunPSK" w:cs="TH SarabunPSK"/>
          <w:sz w:val="28"/>
          <w:szCs w:val="28"/>
          <w:lang w:bidi="th-TH"/>
        </w:rPr>
        <w:t xml:space="preserve">15 </w:t>
      </w:r>
      <w:r w:rsidRPr="00AF0CDD">
        <w:rPr>
          <w:rFonts w:ascii="TH SarabunPSK" w:hAnsi="TH SarabunPSK" w:cs="TH SarabunPSK" w:hint="cs"/>
          <w:sz w:val="28"/>
          <w:szCs w:val="28"/>
          <w:cs/>
          <w:lang w:bidi="th-TH"/>
        </w:rPr>
        <w:t>คน มี</w:t>
      </w:r>
      <w:r w:rsidRPr="00AF0CDD">
        <w:rPr>
          <w:rFonts w:ascii="TH SarabunPSK" w:hAnsi="TH SarabunPSK" w:cs="TH SarabunPSK"/>
          <w:sz w:val="28"/>
          <w:szCs w:val="28"/>
          <w:cs/>
          <w:lang w:bidi="th-TH"/>
        </w:rPr>
        <w:t>มุมมองในธรรมชาติของวิทยาศาสตร์</w:t>
      </w:r>
      <w:r w:rsidRPr="00AF0CDD">
        <w:rPr>
          <w:rFonts w:ascii="TH SarabunPSK" w:hAnsi="TH SarabunPSK" w:cs="TH SarabunPSK" w:hint="cs"/>
          <w:sz w:val="28"/>
          <w:szCs w:val="28"/>
          <w:cs/>
          <w:lang w:bidi="th-TH"/>
        </w:rPr>
        <w:t>ที่หลากหลายและมีความน่าสนใจในหลาย ๆ ประเด็น ซึ่งเมื่อพิจารณาในแต่ละประเด็นแล้วนั้น พบว่าสามารถจัดให้อยู่ใน</w:t>
      </w:r>
      <w:r w:rsidRPr="00AF0CDD">
        <w:rPr>
          <w:rFonts w:ascii="TH SarabunPSK" w:hAnsi="TH SarabunPSK" w:cs="TH SarabunPSK"/>
          <w:sz w:val="28"/>
          <w:szCs w:val="28"/>
          <w:cs/>
          <w:lang w:bidi="th-TH"/>
        </w:rPr>
        <w:t>เกณฑ์วัดมุมมองในธรรมชาติของวิทยาศาสตร์</w:t>
      </w:r>
      <w:r w:rsidRPr="00AF0CDD">
        <w:rPr>
          <w:rFonts w:ascii="TH SarabunPSK" w:hAnsi="TH SarabunPSK" w:cs="TH SarabunPSK" w:hint="cs"/>
          <w:sz w:val="28"/>
          <w:szCs w:val="28"/>
          <w:cs/>
          <w:lang w:bidi="th-TH"/>
        </w:rPr>
        <w:t xml:space="preserve">ได้ทุก ๆ เกณฑ์ ทั้ง </w:t>
      </w:r>
      <w:r w:rsidRPr="00AF0CDD">
        <w:rPr>
          <w:rFonts w:ascii="TH SarabunPSK" w:hAnsi="TH SarabunPSK" w:cs="TH SarabunPSK"/>
          <w:sz w:val="28"/>
          <w:szCs w:val="28"/>
          <w:lang w:bidi="th-TH"/>
        </w:rPr>
        <w:t>4</w:t>
      </w:r>
      <w:r w:rsidRPr="00AF0CDD">
        <w:rPr>
          <w:rFonts w:ascii="TH SarabunPSK" w:hAnsi="TH SarabunPSK" w:cs="TH SarabunPSK" w:hint="cs"/>
          <w:sz w:val="28"/>
          <w:szCs w:val="28"/>
          <w:cs/>
          <w:lang w:bidi="th-TH"/>
        </w:rPr>
        <w:t xml:space="preserve"> เกณฑ์ คือ </w:t>
      </w:r>
      <w:r w:rsidRPr="00AF0CDD">
        <w:rPr>
          <w:rFonts w:ascii="TH SarabunPSK" w:hAnsi="TH SarabunPSK" w:cs="TH SarabunPSK"/>
          <w:sz w:val="28"/>
          <w:szCs w:val="28"/>
          <w:cs/>
          <w:lang w:bidi="th-TH"/>
        </w:rPr>
        <w:t>มุมมองที่สอดคล้องกับมติประชาคมวิทยาศาสตร์</w:t>
      </w:r>
      <w:r w:rsidRPr="00AF0CDD">
        <w:rPr>
          <w:rFonts w:ascii="TH SarabunPSK" w:hAnsi="TH SarabunPSK" w:cs="TH SarabunPSK"/>
          <w:sz w:val="28"/>
          <w:szCs w:val="28"/>
          <w:lang w:bidi="th-TH"/>
        </w:rPr>
        <w:t xml:space="preserve"> </w:t>
      </w:r>
      <w:r w:rsidRPr="00AF0CDD">
        <w:rPr>
          <w:rFonts w:ascii="TH SarabunPSK" w:hAnsi="TH SarabunPSK" w:cs="TH SarabunPSK"/>
          <w:sz w:val="28"/>
          <w:szCs w:val="28"/>
          <w:cs/>
          <w:lang w:bidi="th-TH"/>
        </w:rPr>
        <w:t>มุมมองในระยะปรับเปลี่ยน</w:t>
      </w:r>
      <w:r w:rsidRPr="00AF0CDD">
        <w:rPr>
          <w:rFonts w:ascii="TH SarabunPSK" w:hAnsi="TH SarabunPSK" w:cs="TH SarabunPSK"/>
          <w:sz w:val="28"/>
          <w:szCs w:val="28"/>
          <w:lang w:bidi="th-TH"/>
        </w:rPr>
        <w:t xml:space="preserve"> </w:t>
      </w:r>
      <w:r w:rsidRPr="00AF0CDD">
        <w:rPr>
          <w:rFonts w:ascii="TH SarabunPSK" w:hAnsi="TH SarabunPSK" w:cs="TH SarabunPSK"/>
          <w:sz w:val="28"/>
          <w:szCs w:val="28"/>
          <w:cs/>
          <w:lang w:bidi="th-TH"/>
        </w:rPr>
        <w:t>มุมมองที่ไม่สอดคล้องกับมติประชาคมวิทยาศาสตร์</w:t>
      </w:r>
      <w:r w:rsidRPr="00AF0CDD">
        <w:rPr>
          <w:rFonts w:ascii="TH SarabunPSK" w:hAnsi="TH SarabunPSK" w:cs="TH SarabunPSK"/>
          <w:sz w:val="28"/>
          <w:szCs w:val="28"/>
          <w:lang w:bidi="th-TH"/>
        </w:rPr>
        <w:t xml:space="preserve"> </w:t>
      </w:r>
      <w:r w:rsidRPr="00AF0CDD">
        <w:rPr>
          <w:rFonts w:ascii="TH SarabunPSK" w:hAnsi="TH SarabunPSK" w:cs="TH SarabunPSK"/>
          <w:sz w:val="28"/>
          <w:szCs w:val="28"/>
          <w:cs/>
          <w:lang w:bidi="th-TH"/>
        </w:rPr>
        <w:t>และไม่สามารถจัดกลุ่มได้</w:t>
      </w:r>
      <w:r w:rsidRPr="00AF0CDD">
        <w:rPr>
          <w:rFonts w:ascii="TH SarabunPSK" w:hAnsi="TH SarabunPSK" w:cs="TH SarabunPSK" w:hint="cs"/>
          <w:sz w:val="28"/>
          <w:szCs w:val="28"/>
          <w:cs/>
          <w:lang w:bidi="th-TH"/>
        </w:rPr>
        <w:t xml:space="preserve"> ตามลำดับ แสดงให้เป็นถึงความแตกต่างของ</w:t>
      </w:r>
      <w:r w:rsidRPr="00AF0CDD">
        <w:rPr>
          <w:rFonts w:ascii="TH SarabunPSK" w:hAnsi="TH SarabunPSK" w:cs="TH SarabunPSK"/>
          <w:sz w:val="28"/>
          <w:szCs w:val="28"/>
          <w:cs/>
          <w:lang w:bidi="th-TH"/>
        </w:rPr>
        <w:t>มุมมองในธรรมชาติของวิทยาศาสตร์</w:t>
      </w:r>
      <w:r w:rsidRPr="00AF0CDD">
        <w:rPr>
          <w:rFonts w:ascii="TH SarabunPSK" w:hAnsi="TH SarabunPSK" w:cs="TH SarabunPSK" w:hint="cs"/>
          <w:sz w:val="28"/>
          <w:szCs w:val="28"/>
          <w:cs/>
          <w:lang w:bidi="th-TH"/>
        </w:rPr>
        <w:t xml:space="preserve">ในแต่ละตัวบุคคล ซึ่งครอบคลุมไปถึงองค์ความรู้ทางวิทยาศาสตร์ ทำให้ทราบถึงหลักการและเหตุผล วิธีการคิด รวมไปถึงการวิเคราะห์ในกระบวนการต่าง ๆ ที่เกี่ยวข้องกับวิทยาศาสตร์  </w:t>
      </w:r>
    </w:p>
    <w:p w14:paraId="73FDF5B1" w14:textId="1D8E04F8" w:rsidR="002A3C49" w:rsidRPr="00AF0CDD" w:rsidRDefault="002A3C49" w:rsidP="002A3C49">
      <w:pPr>
        <w:pStyle w:val="MDPI31text"/>
        <w:ind w:firstLine="720"/>
        <w:jc w:val="thaiDistribute"/>
        <w:rPr>
          <w:rFonts w:ascii="TH SarabunPSK" w:hAnsi="TH SarabunPSK" w:cs="TH SarabunPSK"/>
          <w:sz w:val="28"/>
          <w:szCs w:val="28"/>
          <w:cs/>
          <w:lang w:bidi="th-TH"/>
        </w:rPr>
      </w:pPr>
      <w:r w:rsidRPr="00AF0CDD">
        <w:rPr>
          <w:rFonts w:ascii="TH SarabunPSK" w:hAnsi="TH SarabunPSK" w:cs="TH SarabunPSK"/>
          <w:sz w:val="28"/>
          <w:szCs w:val="28"/>
          <w:lang w:bidi="th-TH"/>
        </w:rPr>
        <w:t xml:space="preserve">2. </w:t>
      </w:r>
      <w:r w:rsidRPr="00AF0CDD">
        <w:rPr>
          <w:rFonts w:ascii="TH SarabunPSK" w:hAnsi="TH SarabunPSK" w:cs="TH SarabunPSK"/>
          <w:sz w:val="28"/>
          <w:szCs w:val="28"/>
          <w:cs/>
          <w:lang w:bidi="th-TH"/>
        </w:rPr>
        <w:t>นวัตกรรมการเรียนรู้ชุดคุณสมบัติเชิงแสงของฟิล์มบางร่วมกันระหว่างบิสมัท</w:t>
      </w:r>
      <w:proofErr w:type="spellStart"/>
      <w:r w:rsidRPr="00AF0CDD">
        <w:rPr>
          <w:rFonts w:ascii="TH SarabunPSK" w:hAnsi="TH SarabunPSK" w:cs="TH SarabunPSK"/>
          <w:sz w:val="28"/>
          <w:szCs w:val="28"/>
          <w:cs/>
          <w:lang w:bidi="th-TH"/>
        </w:rPr>
        <w:t>เทล</w:t>
      </w:r>
      <w:proofErr w:type="spellEnd"/>
      <w:r w:rsidRPr="00AF0CDD">
        <w:rPr>
          <w:rFonts w:ascii="TH SarabunPSK" w:hAnsi="TH SarabunPSK" w:cs="TH SarabunPSK"/>
          <w:sz w:val="28"/>
          <w:szCs w:val="28"/>
          <w:cs/>
          <w:lang w:bidi="th-TH"/>
        </w:rPr>
        <w:t>ลูไรด์และแอนติโมนีไตรคลอไรด์โดยใช้กระบวนการจัดการเรียนรู้แบบสืบเสาะหาความรู้ (</w:t>
      </w:r>
      <w:r w:rsidRPr="00AF0CDD">
        <w:rPr>
          <w:rFonts w:ascii="TH SarabunPSK" w:hAnsi="TH SarabunPSK" w:cs="TH SarabunPSK"/>
          <w:sz w:val="28"/>
          <w:szCs w:val="28"/>
          <w:lang w:bidi="th-TH"/>
        </w:rPr>
        <w:t xml:space="preserve">5Es) </w:t>
      </w:r>
      <w:r w:rsidRPr="00AF0CDD">
        <w:rPr>
          <w:rFonts w:ascii="TH SarabunPSK" w:hAnsi="TH SarabunPSK" w:cs="TH SarabunPSK"/>
          <w:sz w:val="28"/>
          <w:szCs w:val="28"/>
          <w:cs/>
          <w:lang w:bidi="th-TH"/>
        </w:rPr>
        <w:t xml:space="preserve">จำนวน </w:t>
      </w:r>
      <w:r w:rsidRPr="00AF0CDD">
        <w:rPr>
          <w:rFonts w:ascii="TH SarabunPSK" w:hAnsi="TH SarabunPSK" w:cs="TH SarabunPSK"/>
          <w:sz w:val="28"/>
          <w:szCs w:val="28"/>
          <w:lang w:bidi="th-TH"/>
        </w:rPr>
        <w:t xml:space="preserve">5 </w:t>
      </w:r>
      <w:r w:rsidRPr="00AF0CDD">
        <w:rPr>
          <w:rFonts w:ascii="TH SarabunPSK" w:hAnsi="TH SarabunPSK" w:cs="TH SarabunPSK"/>
          <w:sz w:val="28"/>
          <w:szCs w:val="28"/>
          <w:cs/>
          <w:lang w:bidi="th-TH"/>
        </w:rPr>
        <w:t>แผน</w:t>
      </w:r>
      <w:r w:rsidRPr="00AF0CDD">
        <w:rPr>
          <w:rFonts w:ascii="TH SarabunPSK" w:hAnsi="TH SarabunPSK" w:cs="TH SarabunPSK"/>
          <w:sz w:val="28"/>
          <w:szCs w:val="28"/>
          <w:lang w:bidi="th-TH"/>
        </w:rPr>
        <w:t xml:space="preserve"> 10 </w:t>
      </w:r>
      <w:r w:rsidRPr="00AF0CDD">
        <w:rPr>
          <w:rFonts w:ascii="TH SarabunPSK" w:hAnsi="TH SarabunPSK" w:cs="TH SarabunPSK" w:hint="cs"/>
          <w:sz w:val="28"/>
          <w:szCs w:val="28"/>
          <w:cs/>
          <w:lang w:bidi="th-TH"/>
        </w:rPr>
        <w:t>ชั่วโมง ส่งผลต่อ</w:t>
      </w:r>
      <w:r w:rsidRPr="00AF0CDD">
        <w:rPr>
          <w:rFonts w:ascii="TH SarabunPSK" w:hAnsi="TH SarabunPSK" w:cs="TH SarabunPSK"/>
          <w:sz w:val="28"/>
          <w:szCs w:val="28"/>
          <w:cs/>
          <w:lang w:bidi="th-TH"/>
        </w:rPr>
        <w:t>มุมมองในธรรมชาติ</w:t>
      </w:r>
      <w:r w:rsidR="00995DED">
        <w:rPr>
          <w:rFonts w:ascii="TH SarabunPSK" w:hAnsi="TH SarabunPSK" w:cs="TH SarabunPSK"/>
          <w:sz w:val="28"/>
          <w:szCs w:val="28"/>
          <w:cs/>
          <w:lang w:bidi="th-TH"/>
        </w:rPr>
        <w:br/>
      </w:r>
      <w:r w:rsidRPr="00AF0CDD">
        <w:rPr>
          <w:rFonts w:ascii="TH SarabunPSK" w:hAnsi="TH SarabunPSK" w:cs="TH SarabunPSK"/>
          <w:sz w:val="28"/>
          <w:szCs w:val="28"/>
          <w:cs/>
          <w:lang w:bidi="th-TH"/>
        </w:rPr>
        <w:t>ของวิทยาศาสตร์</w:t>
      </w:r>
      <w:r w:rsidRPr="00AF0CDD">
        <w:rPr>
          <w:rFonts w:ascii="TH SarabunPSK" w:hAnsi="TH SarabunPSK" w:cs="TH SarabunPSK" w:hint="cs"/>
          <w:sz w:val="28"/>
          <w:szCs w:val="28"/>
          <w:cs/>
          <w:lang w:bidi="th-TH"/>
        </w:rPr>
        <w:t>และความรู้ความเข้าใจเกี่ยวกับ</w:t>
      </w:r>
      <w:r w:rsidRPr="00AF0CDD">
        <w:rPr>
          <w:rFonts w:ascii="TH SarabunPSK" w:hAnsi="TH SarabunPSK" w:cs="TH SarabunPSK"/>
          <w:sz w:val="28"/>
          <w:szCs w:val="28"/>
          <w:cs/>
          <w:lang w:bidi="th-TH"/>
        </w:rPr>
        <w:t>คุณสมบัติเชิงแสงของฟิล์มบาง</w:t>
      </w:r>
      <w:r w:rsidRPr="00AF0CDD">
        <w:rPr>
          <w:rFonts w:ascii="TH SarabunPSK" w:hAnsi="TH SarabunPSK" w:cs="TH SarabunPSK" w:hint="cs"/>
          <w:sz w:val="28"/>
          <w:szCs w:val="28"/>
          <w:cs/>
          <w:lang w:bidi="th-TH"/>
        </w:rPr>
        <w:t>ของนักเรียน ไปในทางที่ดีขึ้น</w:t>
      </w:r>
    </w:p>
    <w:p w14:paraId="4F6177CF" w14:textId="35173BDB" w:rsidR="002A3C49" w:rsidRDefault="002A3C49" w:rsidP="002A3C49">
      <w:pPr>
        <w:pStyle w:val="MDPI31text"/>
        <w:ind w:firstLine="720"/>
        <w:jc w:val="thaiDistribute"/>
        <w:rPr>
          <w:rFonts w:ascii="TH SarabunPSK" w:hAnsi="TH SarabunPSK" w:cs="TH SarabunPSK"/>
          <w:sz w:val="28"/>
          <w:szCs w:val="28"/>
          <w:lang w:bidi="th-TH"/>
        </w:rPr>
      </w:pPr>
      <w:r w:rsidRPr="00AF0CDD">
        <w:rPr>
          <w:rFonts w:ascii="TH SarabunPSK" w:hAnsi="TH SarabunPSK" w:cs="TH SarabunPSK"/>
          <w:sz w:val="28"/>
          <w:szCs w:val="28"/>
          <w:lang w:bidi="th-TH"/>
        </w:rPr>
        <w:t xml:space="preserve">3. </w:t>
      </w:r>
      <w:r w:rsidRPr="00AF0CDD">
        <w:rPr>
          <w:rFonts w:ascii="TH SarabunPSK" w:hAnsi="TH SarabunPSK" w:cs="TH SarabunPSK" w:hint="cs"/>
          <w:sz w:val="28"/>
          <w:szCs w:val="28"/>
          <w:cs/>
          <w:lang w:bidi="th-TH"/>
        </w:rPr>
        <w:t>การนำ</w:t>
      </w:r>
      <w:r w:rsidRPr="00AF0CDD">
        <w:rPr>
          <w:rFonts w:ascii="TH SarabunPSK" w:hAnsi="TH SarabunPSK" w:cs="TH SarabunPSK"/>
          <w:sz w:val="28"/>
          <w:szCs w:val="28"/>
          <w:cs/>
          <w:lang w:bidi="th-TH"/>
        </w:rPr>
        <w:t>นวัตกรรมการเรียนรู้ชุดคุณสมบัติเชิง</w:t>
      </w:r>
      <w:r w:rsidRPr="00AF0CDD">
        <w:rPr>
          <w:rFonts w:ascii="TH SarabunPSK" w:hAnsi="TH SarabunPSK" w:cs="TH SarabunPSK" w:hint="cs"/>
          <w:sz w:val="28"/>
          <w:szCs w:val="28"/>
          <w:cs/>
          <w:lang w:bidi="th-TH"/>
        </w:rPr>
        <w:t>แสง</w:t>
      </w:r>
      <w:r w:rsidRPr="00AF0CDD">
        <w:rPr>
          <w:rFonts w:ascii="TH SarabunPSK" w:hAnsi="TH SarabunPSK" w:cs="TH SarabunPSK"/>
          <w:sz w:val="28"/>
          <w:szCs w:val="28"/>
          <w:cs/>
          <w:lang w:bidi="th-TH"/>
        </w:rPr>
        <w:t>ของฟิล์มบางร่วมกันระหว่างบิสมัท</w:t>
      </w:r>
      <w:proofErr w:type="spellStart"/>
      <w:r w:rsidRPr="00AF0CDD">
        <w:rPr>
          <w:rFonts w:ascii="TH SarabunPSK" w:hAnsi="TH SarabunPSK" w:cs="TH SarabunPSK"/>
          <w:sz w:val="28"/>
          <w:szCs w:val="28"/>
          <w:cs/>
          <w:lang w:bidi="th-TH"/>
        </w:rPr>
        <w:t>เทล</w:t>
      </w:r>
      <w:proofErr w:type="spellEnd"/>
      <w:r w:rsidRPr="00AF0CDD">
        <w:rPr>
          <w:rFonts w:ascii="TH SarabunPSK" w:hAnsi="TH SarabunPSK" w:cs="TH SarabunPSK"/>
          <w:sz w:val="28"/>
          <w:szCs w:val="28"/>
          <w:cs/>
          <w:lang w:bidi="th-TH"/>
        </w:rPr>
        <w:t>ลูไรด์และแอนติโมนี</w:t>
      </w:r>
      <w:r w:rsidR="00995DED">
        <w:rPr>
          <w:rFonts w:ascii="TH SarabunPSK" w:hAnsi="TH SarabunPSK" w:cs="TH SarabunPSK"/>
          <w:sz w:val="28"/>
          <w:szCs w:val="28"/>
          <w:cs/>
          <w:lang w:bidi="th-TH"/>
        </w:rPr>
        <w:br/>
      </w:r>
      <w:r w:rsidRPr="00AF0CDD">
        <w:rPr>
          <w:rFonts w:ascii="TH SarabunPSK" w:hAnsi="TH SarabunPSK" w:cs="TH SarabunPSK"/>
          <w:sz w:val="28"/>
          <w:szCs w:val="28"/>
          <w:cs/>
          <w:lang w:bidi="th-TH"/>
        </w:rPr>
        <w:t>ไตรคลอไรด์โดยใช้กระบวนการจัดการเรียนรู้แบบสืบเสาะหาความรู้ (</w:t>
      </w:r>
      <w:r w:rsidRPr="00AF0CDD">
        <w:rPr>
          <w:rFonts w:ascii="TH SarabunPSK" w:hAnsi="TH SarabunPSK" w:cs="TH SarabunPSK"/>
          <w:sz w:val="28"/>
          <w:szCs w:val="28"/>
          <w:lang w:bidi="th-TH"/>
        </w:rPr>
        <w:t>5Es)</w:t>
      </w:r>
      <w:r w:rsidRPr="00AF0CDD">
        <w:rPr>
          <w:rFonts w:ascii="TH SarabunPSK" w:hAnsi="TH SarabunPSK" w:cs="TH SarabunPSK" w:hint="cs"/>
          <w:sz w:val="28"/>
          <w:szCs w:val="28"/>
          <w:cs/>
          <w:lang w:bidi="th-TH"/>
        </w:rPr>
        <w:t xml:space="preserve"> ส่งผลต่อผลลัพธ์ของงานวิจัยและทำให้นักเรียนเกิดความสนใจใฝ่เรียนรู้ นอกจากนี้ยังเกิดการพัฒนาทักษะกระบวนการทางวิทยาศาสตร์ในด้านต่าง ๆ กับตัวผู้เรียน</w:t>
      </w:r>
    </w:p>
    <w:p w14:paraId="58AA5C0C" w14:textId="77777777" w:rsidR="00DE5E8F" w:rsidRDefault="00DE5E8F" w:rsidP="002A3C49">
      <w:pPr>
        <w:pStyle w:val="MDPI31text"/>
        <w:ind w:firstLine="720"/>
        <w:jc w:val="thaiDistribute"/>
        <w:rPr>
          <w:rFonts w:ascii="TH SarabunPSK" w:hAnsi="TH SarabunPSK" w:cs="TH SarabunPSK"/>
          <w:sz w:val="28"/>
          <w:szCs w:val="28"/>
          <w:lang w:bidi="th-TH"/>
        </w:rPr>
      </w:pPr>
    </w:p>
    <w:p w14:paraId="535FC77D" w14:textId="77777777" w:rsidR="008D73E4" w:rsidRDefault="008D73E4" w:rsidP="002A3C49">
      <w:pPr>
        <w:pStyle w:val="MDPI31text"/>
        <w:ind w:firstLine="720"/>
        <w:jc w:val="thaiDistribute"/>
        <w:rPr>
          <w:rFonts w:ascii="TH SarabunPSK" w:hAnsi="TH SarabunPSK" w:cs="TH SarabunPSK"/>
          <w:sz w:val="28"/>
          <w:szCs w:val="28"/>
          <w:lang w:bidi="th-TH"/>
        </w:rPr>
      </w:pPr>
    </w:p>
    <w:p w14:paraId="4A8F6BA3" w14:textId="77777777" w:rsidR="008D73E4" w:rsidRPr="002A3C49" w:rsidRDefault="008D73E4" w:rsidP="002A3C49">
      <w:pPr>
        <w:pStyle w:val="MDPI31text"/>
        <w:ind w:firstLine="720"/>
        <w:jc w:val="thaiDistribute"/>
        <w:rPr>
          <w:rFonts w:ascii="TH SarabunPSK" w:hAnsi="TH SarabunPSK" w:cs="TH SarabunPSK" w:hint="cs"/>
          <w:sz w:val="28"/>
          <w:szCs w:val="28"/>
          <w:lang w:bidi="th-TH"/>
        </w:rPr>
      </w:pPr>
    </w:p>
    <w:p w14:paraId="4632422F" w14:textId="5000F26F" w:rsidR="003A7E5D" w:rsidRPr="007E29EE" w:rsidRDefault="00000000" w:rsidP="00252D13">
      <w:pPr>
        <w:pBdr>
          <w:top w:val="nil"/>
          <w:left w:val="nil"/>
          <w:bottom w:val="nil"/>
          <w:right w:val="nil"/>
          <w:between w:val="nil"/>
        </w:pBdr>
        <w:spacing w:after="0" w:line="240" w:lineRule="auto"/>
        <w:rPr>
          <w:rFonts w:ascii="TH SarabunPSK" w:eastAsia="Sarabun" w:hAnsi="TH SarabunPSK" w:cs="TH SarabunPSK"/>
          <w:color w:val="000000"/>
          <w:sz w:val="28"/>
          <w:szCs w:val="28"/>
        </w:rPr>
      </w:pPr>
      <w:proofErr w:type="spellStart"/>
      <w:r w:rsidRPr="007E29EE">
        <w:rPr>
          <w:rFonts w:ascii="TH SarabunPSK" w:eastAsia="Sarabun" w:hAnsi="TH SarabunPSK" w:cs="TH SarabunPSK"/>
          <w:b/>
          <w:color w:val="000000"/>
          <w:sz w:val="28"/>
          <w:szCs w:val="28"/>
        </w:rPr>
        <w:lastRenderedPageBreak/>
        <w:t>อภิปรายผล</w:t>
      </w:r>
      <w:proofErr w:type="spellEnd"/>
    </w:p>
    <w:p w14:paraId="019B5E0B" w14:textId="6FA23BC1" w:rsidR="002A3C49" w:rsidRPr="002A3C49" w:rsidRDefault="002A3C49" w:rsidP="002A3C49">
      <w:pPr>
        <w:spacing w:after="0" w:line="240" w:lineRule="auto"/>
        <w:ind w:firstLine="720"/>
        <w:jc w:val="thaiDistribute"/>
        <w:rPr>
          <w:rFonts w:ascii="TH SarabunPSK" w:hAnsi="TH SarabunPSK" w:cs="TH SarabunPSK"/>
          <w:color w:val="000000" w:themeColor="text1"/>
          <w:sz w:val="28"/>
          <w:szCs w:val="28"/>
          <w:cs/>
        </w:rPr>
      </w:pPr>
      <w:r w:rsidRPr="002A3C49">
        <w:rPr>
          <w:rFonts w:ascii="TH SarabunPSK" w:hAnsi="TH SarabunPSK" w:cs="TH SarabunPSK" w:hint="cs"/>
          <w:sz w:val="28"/>
          <w:szCs w:val="28"/>
          <w:cs/>
        </w:rPr>
        <w:t xml:space="preserve">จากผลการวิจัย พบว่า นักเรียนชั้นมัธยมศึกษาปีที่ </w:t>
      </w:r>
      <w:r w:rsidRPr="002A3C49">
        <w:rPr>
          <w:rFonts w:ascii="TH SarabunPSK" w:hAnsi="TH SarabunPSK" w:cs="TH SarabunPSK"/>
          <w:sz w:val="28"/>
          <w:szCs w:val="28"/>
        </w:rPr>
        <w:t xml:space="preserve">3 </w:t>
      </w:r>
      <w:r w:rsidRPr="002A3C49">
        <w:rPr>
          <w:rFonts w:ascii="TH SarabunPSK" w:hAnsi="TH SarabunPSK" w:cs="TH SarabunPSK" w:hint="cs"/>
          <w:sz w:val="28"/>
          <w:szCs w:val="28"/>
          <w:cs/>
        </w:rPr>
        <w:t xml:space="preserve">จำนวน </w:t>
      </w:r>
      <w:r w:rsidRPr="002A3C49">
        <w:rPr>
          <w:rFonts w:ascii="TH SarabunPSK" w:hAnsi="TH SarabunPSK" w:cs="TH SarabunPSK"/>
          <w:sz w:val="28"/>
          <w:szCs w:val="28"/>
        </w:rPr>
        <w:t>15</w:t>
      </w:r>
      <w:r w:rsidRPr="002A3C49">
        <w:rPr>
          <w:rFonts w:ascii="TH SarabunPSK" w:hAnsi="TH SarabunPSK" w:cs="TH SarabunPSK" w:hint="cs"/>
          <w:sz w:val="28"/>
          <w:szCs w:val="28"/>
          <w:cs/>
        </w:rPr>
        <w:t xml:space="preserve"> คน มีมุมมอง</w:t>
      </w:r>
      <w:r w:rsidRPr="002A3C49">
        <w:rPr>
          <w:rFonts w:ascii="TH SarabunPSK" w:hAnsi="TH SarabunPSK" w:cs="TH SarabunPSK"/>
          <w:sz w:val="28"/>
          <w:szCs w:val="28"/>
          <w:cs/>
        </w:rPr>
        <w:t>ในธรรมชาติของวิทยาศาสตร์</w:t>
      </w:r>
      <w:r>
        <w:rPr>
          <w:rFonts w:ascii="TH SarabunPSK" w:hAnsi="TH SarabunPSK" w:cs="TH SarabunPSK"/>
          <w:sz w:val="28"/>
          <w:szCs w:val="28"/>
        </w:rPr>
        <w:br/>
      </w:r>
      <w:r w:rsidRPr="002A3C49">
        <w:rPr>
          <w:rFonts w:ascii="TH SarabunPSK" w:hAnsi="TH SarabunPSK" w:cs="TH SarabunPSK" w:hint="cs"/>
          <w:sz w:val="28"/>
          <w:szCs w:val="28"/>
          <w:cs/>
        </w:rPr>
        <w:t>แต่ละประเด็น อยู่ในเกณฑ์</w:t>
      </w:r>
      <w:r w:rsidRPr="002A3C49">
        <w:rPr>
          <w:rFonts w:ascii="TH SarabunPSK" w:hAnsi="TH SarabunPSK" w:cs="TH SarabunPSK" w:hint="cs"/>
          <w:color w:val="000000" w:themeColor="text1"/>
          <w:sz w:val="28"/>
          <w:szCs w:val="28"/>
          <w:cs/>
        </w:rPr>
        <w:t>มุมมองที่ไม่สอดคล้องกับมติประชาคมวิทยาศาสตร์ และ</w:t>
      </w:r>
      <w:r w:rsidRPr="002A3C49">
        <w:rPr>
          <w:rFonts w:ascii="TH SarabunPSK" w:hAnsi="TH SarabunPSK" w:cs="TH SarabunPSK"/>
          <w:color w:val="000000" w:themeColor="text1"/>
          <w:sz w:val="28"/>
          <w:szCs w:val="28"/>
          <w:cs/>
        </w:rPr>
        <w:t>มุมมองในระยะปรับเปลี่ยน</w:t>
      </w:r>
      <w:r w:rsidRPr="002A3C49">
        <w:rPr>
          <w:rFonts w:ascii="TH SarabunPSK" w:hAnsi="TH SarabunPSK" w:cs="TH SarabunPSK" w:hint="cs"/>
          <w:color w:val="000000" w:themeColor="text1"/>
          <w:sz w:val="28"/>
          <w:szCs w:val="28"/>
          <w:cs/>
        </w:rPr>
        <w:t xml:space="preserve"> ซึ่งสอดคล้องกับงานวิจัยก่อนหน้า (อาทิตยา จิตร์เอื้อเฟื้อ, พงศ์ประพันธ์ พง</w:t>
      </w:r>
      <w:proofErr w:type="spellStart"/>
      <w:r w:rsidRPr="002A3C49">
        <w:rPr>
          <w:rFonts w:ascii="TH SarabunPSK" w:hAnsi="TH SarabunPSK" w:cs="TH SarabunPSK" w:hint="cs"/>
          <w:color w:val="000000" w:themeColor="text1"/>
          <w:sz w:val="28"/>
          <w:szCs w:val="28"/>
          <w:cs/>
        </w:rPr>
        <w:t>ษ์</w:t>
      </w:r>
      <w:proofErr w:type="spellEnd"/>
      <w:r w:rsidRPr="002A3C49">
        <w:rPr>
          <w:rFonts w:ascii="TH SarabunPSK" w:hAnsi="TH SarabunPSK" w:cs="TH SarabunPSK" w:hint="cs"/>
          <w:color w:val="000000" w:themeColor="text1"/>
          <w:sz w:val="28"/>
          <w:szCs w:val="28"/>
          <w:cs/>
        </w:rPr>
        <w:t xml:space="preserve">โสภณ, สุรพล วิเศษสรรค์ และ เฉลิมพล กาญจนวรินทร์, </w:t>
      </w:r>
      <w:r w:rsidRPr="002A3C49">
        <w:rPr>
          <w:rFonts w:ascii="TH SarabunPSK" w:hAnsi="TH SarabunPSK" w:cs="TH SarabunPSK"/>
          <w:color w:val="000000" w:themeColor="text1"/>
          <w:sz w:val="28"/>
          <w:szCs w:val="28"/>
        </w:rPr>
        <w:t>2558</w:t>
      </w:r>
      <w:r w:rsidRPr="002A3C49">
        <w:rPr>
          <w:rFonts w:ascii="TH SarabunPSK" w:hAnsi="TH SarabunPSK" w:cs="TH SarabunPSK" w:hint="cs"/>
          <w:color w:val="000000" w:themeColor="text1"/>
          <w:sz w:val="28"/>
          <w:szCs w:val="28"/>
          <w:cs/>
        </w:rPr>
        <w:t>)</w:t>
      </w:r>
      <w:r w:rsidRPr="002A3C49">
        <w:rPr>
          <w:rFonts w:ascii="TH SarabunPSK" w:hAnsi="TH SarabunPSK" w:cs="TH SarabunPSK"/>
          <w:color w:val="000000" w:themeColor="text1"/>
          <w:sz w:val="28"/>
          <w:szCs w:val="28"/>
        </w:rPr>
        <w:t xml:space="preserve"> </w:t>
      </w:r>
      <w:r w:rsidRPr="002A3C49">
        <w:rPr>
          <w:rFonts w:ascii="TH SarabunPSK" w:hAnsi="TH SarabunPSK" w:cs="TH SarabunPSK" w:hint="cs"/>
          <w:color w:val="000000" w:themeColor="text1"/>
          <w:sz w:val="28"/>
          <w:szCs w:val="28"/>
          <w:cs/>
        </w:rPr>
        <w:t xml:space="preserve">และประเด็นที่นักเรียนมีความเข้าใจไม่สอดคล้องกับมติประชาคมวิทยาศาสตร์มากที่สุด คือ </w:t>
      </w:r>
      <w:r w:rsidRPr="002A3C49">
        <w:rPr>
          <w:rFonts w:ascii="TH SarabunPSK" w:hAnsi="TH SarabunPSK" w:cs="TH SarabunPSK"/>
          <w:color w:val="000000" w:themeColor="text1"/>
          <w:sz w:val="28"/>
          <w:szCs w:val="28"/>
          <w:cs/>
        </w:rPr>
        <w:t>ด้านมายาคติต่อวิธีการ</w:t>
      </w:r>
      <w:r>
        <w:rPr>
          <w:rFonts w:ascii="TH SarabunPSK" w:hAnsi="TH SarabunPSK" w:cs="TH SarabunPSK"/>
          <w:color w:val="000000" w:themeColor="text1"/>
          <w:sz w:val="28"/>
          <w:szCs w:val="28"/>
        </w:rPr>
        <w:br/>
      </w:r>
      <w:r w:rsidRPr="002A3C49">
        <w:rPr>
          <w:rFonts w:ascii="TH SarabunPSK" w:hAnsi="TH SarabunPSK" w:cs="TH SarabunPSK"/>
          <w:color w:val="000000" w:themeColor="text1"/>
          <w:sz w:val="28"/>
          <w:szCs w:val="28"/>
          <w:cs/>
        </w:rPr>
        <w:t>ทางวิทยาศาสตร์</w:t>
      </w:r>
      <w:r w:rsidRPr="002A3C49">
        <w:rPr>
          <w:rFonts w:ascii="TH SarabunPSK" w:hAnsi="TH SarabunPSK" w:cs="TH SarabunPSK" w:hint="cs"/>
          <w:color w:val="000000" w:themeColor="text1"/>
          <w:sz w:val="28"/>
          <w:szCs w:val="28"/>
          <w:cs/>
        </w:rPr>
        <w:t xml:space="preserve"> (ร้อยละ</w:t>
      </w:r>
      <w:r w:rsidRPr="002A3C49">
        <w:rPr>
          <w:rFonts w:ascii="TH SarabunPSK" w:hAnsi="TH SarabunPSK" w:cs="TH SarabunPSK"/>
          <w:color w:val="000000" w:themeColor="text1"/>
          <w:sz w:val="28"/>
          <w:szCs w:val="28"/>
        </w:rPr>
        <w:t xml:space="preserve"> 60)</w:t>
      </w:r>
      <w:r w:rsidRPr="002A3C49">
        <w:rPr>
          <w:rFonts w:ascii="TH SarabunPSK" w:hAnsi="TH SarabunPSK" w:cs="TH SarabunPSK" w:hint="cs"/>
          <w:color w:val="000000" w:themeColor="text1"/>
          <w:sz w:val="28"/>
          <w:szCs w:val="28"/>
          <w:cs/>
        </w:rPr>
        <w:t xml:space="preserve"> นักเรียนส่วนใหญ่ให้ความเห็นในเชิงว่า </w:t>
      </w:r>
      <w:r w:rsidRPr="002A3C49">
        <w:rPr>
          <w:rFonts w:ascii="TH SarabunPSK" w:hAnsi="TH SarabunPSK" w:cs="TH SarabunPSK"/>
          <w:color w:val="000000" w:themeColor="text1"/>
          <w:sz w:val="28"/>
          <w:szCs w:val="28"/>
          <w:cs/>
        </w:rPr>
        <w:t>การได้มาซึ่งองค์ความรู้ทาง</w:t>
      </w:r>
      <w:r w:rsidRPr="002A3C49">
        <w:rPr>
          <w:rFonts w:ascii="TH SarabunPSK" w:hAnsi="TH SarabunPSK" w:cs="TH SarabunPSK" w:hint="cs"/>
          <w:color w:val="000000" w:themeColor="text1"/>
          <w:sz w:val="28"/>
          <w:szCs w:val="28"/>
          <w:cs/>
        </w:rPr>
        <w:t>วิทยาศาสตร์</w:t>
      </w:r>
      <w:r w:rsidRPr="002A3C49">
        <w:rPr>
          <w:rFonts w:ascii="TH SarabunPSK" w:hAnsi="TH SarabunPSK" w:cs="TH SarabunPSK"/>
          <w:color w:val="000000" w:themeColor="text1"/>
          <w:sz w:val="28"/>
          <w:szCs w:val="28"/>
          <w:cs/>
        </w:rPr>
        <w:t>จ</w:t>
      </w:r>
      <w:r w:rsidRPr="002A3C49">
        <w:rPr>
          <w:rFonts w:ascii="TH SarabunPSK" w:hAnsi="TH SarabunPSK" w:cs="TH SarabunPSK" w:hint="cs"/>
          <w:color w:val="000000" w:themeColor="text1"/>
          <w:sz w:val="28"/>
          <w:szCs w:val="28"/>
          <w:cs/>
        </w:rPr>
        <w:t>ำ</w:t>
      </w:r>
      <w:r w:rsidRPr="002A3C49">
        <w:rPr>
          <w:rFonts w:ascii="TH SarabunPSK" w:hAnsi="TH SarabunPSK" w:cs="TH SarabunPSK"/>
          <w:color w:val="000000" w:themeColor="text1"/>
          <w:sz w:val="28"/>
          <w:szCs w:val="28"/>
          <w:cs/>
        </w:rPr>
        <w:t>เป</w:t>
      </w:r>
      <w:r w:rsidRPr="002A3C49">
        <w:rPr>
          <w:rFonts w:ascii="TH SarabunPSK" w:hAnsi="TH SarabunPSK" w:cs="TH SarabunPSK" w:hint="cs"/>
          <w:color w:val="000000" w:themeColor="text1"/>
          <w:sz w:val="28"/>
          <w:szCs w:val="28"/>
          <w:cs/>
        </w:rPr>
        <w:t>็</w:t>
      </w:r>
      <w:r w:rsidRPr="002A3C49">
        <w:rPr>
          <w:rFonts w:ascii="TH SarabunPSK" w:hAnsi="TH SarabunPSK" w:cs="TH SarabunPSK"/>
          <w:color w:val="000000" w:themeColor="text1"/>
          <w:sz w:val="28"/>
          <w:szCs w:val="28"/>
          <w:cs/>
        </w:rPr>
        <w:t>นต้องมีการทดลองเท่านั้น</w:t>
      </w:r>
      <w:r w:rsidRPr="002A3C49">
        <w:rPr>
          <w:rFonts w:ascii="TH SarabunPSK" w:hAnsi="TH SarabunPSK" w:cs="TH SarabunPSK" w:hint="cs"/>
          <w:color w:val="000000" w:themeColor="text1"/>
          <w:sz w:val="28"/>
          <w:szCs w:val="28"/>
          <w:cs/>
        </w:rPr>
        <w:t xml:space="preserve"> สอดคล้องกับงานวิจัยของ กุฎานรี ตัน</w:t>
      </w:r>
      <w:proofErr w:type="spellStart"/>
      <w:r w:rsidRPr="002A3C49">
        <w:rPr>
          <w:rFonts w:ascii="TH SarabunPSK" w:hAnsi="TH SarabunPSK" w:cs="TH SarabunPSK" w:hint="cs"/>
          <w:color w:val="000000" w:themeColor="text1"/>
          <w:sz w:val="28"/>
          <w:szCs w:val="28"/>
          <w:cs/>
        </w:rPr>
        <w:t>วรร</w:t>
      </w:r>
      <w:proofErr w:type="spellEnd"/>
      <w:r w:rsidRPr="002A3C49">
        <w:rPr>
          <w:rFonts w:ascii="TH SarabunPSK" w:hAnsi="TH SarabunPSK" w:cs="TH SarabunPSK" w:hint="cs"/>
          <w:color w:val="000000" w:themeColor="text1"/>
          <w:sz w:val="28"/>
          <w:szCs w:val="28"/>
          <w:cs/>
        </w:rPr>
        <w:t>ณลักษณ์ และ ชาตรี ฝ่ายคำตา (</w:t>
      </w:r>
      <w:r w:rsidRPr="002A3C49">
        <w:rPr>
          <w:rFonts w:ascii="TH SarabunPSK" w:hAnsi="TH SarabunPSK" w:cs="TH SarabunPSK"/>
          <w:color w:val="000000" w:themeColor="text1"/>
          <w:sz w:val="28"/>
          <w:szCs w:val="28"/>
        </w:rPr>
        <w:t>2560</w:t>
      </w:r>
      <w:r w:rsidRPr="002A3C49">
        <w:rPr>
          <w:rFonts w:ascii="TH SarabunPSK" w:hAnsi="TH SarabunPSK" w:cs="TH SarabunPSK" w:hint="cs"/>
          <w:color w:val="000000" w:themeColor="text1"/>
          <w:sz w:val="28"/>
          <w:szCs w:val="28"/>
          <w:cs/>
        </w:rPr>
        <w:t xml:space="preserve">) </w:t>
      </w:r>
      <w:r w:rsidRPr="002A3C49">
        <w:rPr>
          <w:rFonts w:ascii="TH SarabunPSK" w:hAnsi="TH SarabunPSK" w:cs="TH SarabunPSK"/>
          <w:color w:val="000000" w:themeColor="text1"/>
          <w:sz w:val="28"/>
          <w:szCs w:val="28"/>
          <w:cs/>
        </w:rPr>
        <w:t>ด้านการถูกเหนี่ยวนำโดยความรู้และทฤษฎีทางวิทยาศาสตร์</w:t>
      </w:r>
      <w:r w:rsidRPr="002A3C49">
        <w:rPr>
          <w:rFonts w:ascii="TH SarabunPSK" w:hAnsi="TH SarabunPSK" w:cs="TH SarabunPSK" w:hint="cs"/>
          <w:color w:val="000000" w:themeColor="text1"/>
          <w:sz w:val="28"/>
          <w:szCs w:val="28"/>
          <w:cs/>
        </w:rPr>
        <w:t>(ร้อยละ</w:t>
      </w:r>
      <w:r w:rsidRPr="002A3C49">
        <w:rPr>
          <w:rFonts w:ascii="TH SarabunPSK" w:hAnsi="TH SarabunPSK" w:cs="TH SarabunPSK"/>
          <w:color w:val="000000" w:themeColor="text1"/>
          <w:sz w:val="28"/>
          <w:szCs w:val="28"/>
        </w:rPr>
        <w:t xml:space="preserve"> 40)</w:t>
      </w:r>
      <w:r w:rsidRPr="002A3C49">
        <w:rPr>
          <w:rFonts w:ascii="TH SarabunPSK" w:hAnsi="TH SarabunPSK" w:cs="TH SarabunPSK" w:hint="cs"/>
          <w:color w:val="000000" w:themeColor="text1"/>
          <w:sz w:val="28"/>
          <w:szCs w:val="28"/>
          <w:cs/>
        </w:rPr>
        <w:t xml:space="preserve"> และ</w:t>
      </w:r>
      <w:r w:rsidRPr="002A3C49">
        <w:rPr>
          <w:rFonts w:ascii="TH SarabunPSK" w:hAnsi="TH SarabunPSK" w:cs="TH SarabunPSK"/>
          <w:color w:val="000000" w:themeColor="text1"/>
          <w:sz w:val="28"/>
          <w:szCs w:val="28"/>
          <w:cs/>
        </w:rPr>
        <w:t>ด้านอิทธิพลของสังคมและวัฒนธรรมที่มีต่อวิทยาศาสตร์</w:t>
      </w:r>
      <w:r w:rsidRPr="002A3C49">
        <w:rPr>
          <w:rFonts w:ascii="TH SarabunPSK" w:hAnsi="TH SarabunPSK" w:cs="TH SarabunPSK" w:hint="cs"/>
          <w:color w:val="000000" w:themeColor="text1"/>
          <w:sz w:val="28"/>
          <w:szCs w:val="28"/>
          <w:cs/>
        </w:rPr>
        <w:t xml:space="preserve"> (ร้อยละ</w:t>
      </w:r>
      <w:r w:rsidRPr="002A3C49">
        <w:rPr>
          <w:rFonts w:ascii="TH SarabunPSK" w:hAnsi="TH SarabunPSK" w:cs="TH SarabunPSK"/>
          <w:color w:val="000000" w:themeColor="text1"/>
          <w:sz w:val="28"/>
          <w:szCs w:val="28"/>
        </w:rPr>
        <w:t xml:space="preserve"> 40) </w:t>
      </w:r>
      <w:r w:rsidRPr="002A3C49">
        <w:rPr>
          <w:rFonts w:ascii="TH SarabunPSK" w:hAnsi="TH SarabunPSK" w:cs="TH SarabunPSK" w:hint="cs"/>
          <w:color w:val="000000" w:themeColor="text1"/>
          <w:sz w:val="28"/>
          <w:szCs w:val="28"/>
          <w:cs/>
        </w:rPr>
        <w:t xml:space="preserve">ตามลำดับ และประเด็นที่นักเรียนมีความเข้าใจสอดคล้องกับมติประชาคมวิทยาศาสตร์มากที่สุด คือ </w:t>
      </w:r>
      <w:r w:rsidRPr="002A3C49">
        <w:rPr>
          <w:rFonts w:ascii="TH SarabunPSK" w:hAnsi="TH SarabunPSK" w:cs="TH SarabunPSK"/>
          <w:color w:val="000000" w:themeColor="text1"/>
          <w:sz w:val="28"/>
          <w:szCs w:val="28"/>
          <w:cs/>
        </w:rPr>
        <w:t>ด้านความคิดสร้างสรรค์และจิตนาการในวิทยาศาสตร์</w:t>
      </w:r>
      <w:r w:rsidRPr="002A3C49">
        <w:rPr>
          <w:rFonts w:ascii="TH SarabunPSK" w:hAnsi="TH SarabunPSK" w:cs="TH SarabunPSK" w:hint="cs"/>
          <w:color w:val="000000" w:themeColor="text1"/>
          <w:sz w:val="28"/>
          <w:szCs w:val="28"/>
          <w:cs/>
        </w:rPr>
        <w:t xml:space="preserve"> ซึ่งหลังการใช้นวัตกรรม พบว่ามีนักเรียนที่มีมุมมองที่สอดคล้องกับมติประชาคมวิทยาศาสตร์ มากถึง</w:t>
      </w:r>
      <w:r w:rsidRPr="002A3C49">
        <w:rPr>
          <w:rFonts w:ascii="TH SarabunPSK" w:hAnsi="TH SarabunPSK" w:cs="TH SarabunPSK"/>
          <w:color w:val="000000" w:themeColor="text1"/>
          <w:sz w:val="28"/>
          <w:szCs w:val="28"/>
        </w:rPr>
        <w:t xml:space="preserve"> 11 </w:t>
      </w:r>
      <w:r w:rsidRPr="002A3C49">
        <w:rPr>
          <w:rFonts w:ascii="TH SarabunPSK" w:hAnsi="TH SarabunPSK" w:cs="TH SarabunPSK" w:hint="cs"/>
          <w:color w:val="000000" w:themeColor="text1"/>
          <w:sz w:val="28"/>
          <w:szCs w:val="28"/>
          <w:cs/>
        </w:rPr>
        <w:t xml:space="preserve">คน คิดเป็นร้อยละ </w:t>
      </w:r>
      <w:r w:rsidRPr="002A3C49">
        <w:rPr>
          <w:rFonts w:ascii="TH SarabunPSK" w:hAnsi="TH SarabunPSK" w:cs="TH SarabunPSK"/>
          <w:color w:val="000000" w:themeColor="text1"/>
          <w:sz w:val="28"/>
          <w:szCs w:val="28"/>
        </w:rPr>
        <w:t xml:space="preserve">73.33 </w:t>
      </w:r>
      <w:r w:rsidRPr="002A3C49">
        <w:rPr>
          <w:rFonts w:ascii="TH SarabunPSK" w:hAnsi="TH SarabunPSK" w:cs="TH SarabunPSK" w:hint="cs"/>
          <w:color w:val="000000" w:themeColor="text1"/>
          <w:sz w:val="28"/>
          <w:szCs w:val="28"/>
          <w:cs/>
        </w:rPr>
        <w:t>สอดคล้องกับงานวิจัยของ ดนัย ไทยมี และ จีระ</w:t>
      </w:r>
      <w:proofErr w:type="spellStart"/>
      <w:r w:rsidRPr="002A3C49">
        <w:rPr>
          <w:rFonts w:ascii="TH SarabunPSK" w:hAnsi="TH SarabunPSK" w:cs="TH SarabunPSK" w:hint="cs"/>
          <w:color w:val="000000" w:themeColor="text1"/>
          <w:sz w:val="28"/>
          <w:szCs w:val="28"/>
          <w:cs/>
        </w:rPr>
        <w:t>วรร</w:t>
      </w:r>
      <w:proofErr w:type="spellEnd"/>
      <w:r w:rsidRPr="002A3C49">
        <w:rPr>
          <w:rFonts w:ascii="TH SarabunPSK" w:hAnsi="TH SarabunPSK" w:cs="TH SarabunPSK" w:hint="cs"/>
          <w:color w:val="000000" w:themeColor="text1"/>
          <w:sz w:val="28"/>
          <w:szCs w:val="28"/>
          <w:cs/>
        </w:rPr>
        <w:t>ณ เกษสิงห์ (อ้างใ</w:t>
      </w:r>
      <w:r w:rsidR="00995DED">
        <w:rPr>
          <w:rFonts w:ascii="TH SarabunPSK" w:hAnsi="TH SarabunPSK" w:cs="TH SarabunPSK" w:hint="cs"/>
          <w:color w:val="000000" w:themeColor="text1"/>
          <w:sz w:val="28"/>
          <w:szCs w:val="28"/>
          <w:cs/>
        </w:rPr>
        <w:t>น</w:t>
      </w:r>
      <w:r w:rsidRPr="002A3C49">
        <w:rPr>
          <w:rFonts w:ascii="TH SarabunPSK" w:hAnsi="TH SarabunPSK" w:cs="TH SarabunPSK" w:hint="cs"/>
          <w:color w:val="000000" w:themeColor="text1"/>
          <w:sz w:val="28"/>
          <w:szCs w:val="28"/>
          <w:cs/>
        </w:rPr>
        <w:t xml:space="preserve">มหาวิทยาลัยเกษตรศาสตร์. สำนักงานกองทุนสนับสนุนการวิจัย, </w:t>
      </w:r>
      <w:r w:rsidRPr="002A3C49">
        <w:rPr>
          <w:rFonts w:ascii="TH SarabunPSK" w:hAnsi="TH SarabunPSK" w:cs="TH SarabunPSK"/>
          <w:color w:val="000000" w:themeColor="text1"/>
          <w:sz w:val="28"/>
          <w:szCs w:val="28"/>
        </w:rPr>
        <w:t>2558</w:t>
      </w:r>
      <w:r w:rsidRPr="002A3C49">
        <w:rPr>
          <w:rFonts w:ascii="TH SarabunPSK" w:hAnsi="TH SarabunPSK" w:cs="TH SarabunPSK" w:hint="cs"/>
          <w:color w:val="000000" w:themeColor="text1"/>
          <w:sz w:val="28"/>
          <w:szCs w:val="28"/>
          <w:cs/>
        </w:rPr>
        <w:t>)</w:t>
      </w:r>
    </w:p>
    <w:p w14:paraId="59FBD97E" w14:textId="77777777" w:rsidR="003A7E5D" w:rsidRPr="007E29EE" w:rsidRDefault="003A7E5D" w:rsidP="00252D13">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p>
    <w:p w14:paraId="2DD38ED1" w14:textId="77777777" w:rsidR="003A7E5D" w:rsidRPr="007E29EE" w:rsidRDefault="00000000" w:rsidP="00252D13">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7E29EE">
        <w:rPr>
          <w:rFonts w:ascii="TH SarabunPSK" w:eastAsia="Sarabun" w:hAnsi="TH SarabunPSK" w:cs="TH SarabunPSK"/>
          <w:b/>
          <w:color w:val="000000"/>
          <w:sz w:val="28"/>
          <w:szCs w:val="28"/>
        </w:rPr>
        <w:t>ข้อเสนอแนะ</w:t>
      </w:r>
      <w:proofErr w:type="spellEnd"/>
    </w:p>
    <w:p w14:paraId="281AABD0" w14:textId="77777777" w:rsidR="003A7E5D" w:rsidRPr="007E29EE" w:rsidRDefault="00000000" w:rsidP="00252D13">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proofErr w:type="spellStart"/>
      <w:r w:rsidRPr="007E29EE">
        <w:rPr>
          <w:rFonts w:ascii="TH SarabunPSK" w:eastAsia="Sarabun" w:hAnsi="TH SarabunPSK" w:cs="TH SarabunPSK"/>
          <w:b/>
          <w:color w:val="000000"/>
          <w:sz w:val="28"/>
          <w:szCs w:val="28"/>
        </w:rPr>
        <w:t>ข้อเสนอแนะในการนำผลวิจัยไปใช้หรือข้อเสนอแนะเชิงนโยบาย</w:t>
      </w:r>
      <w:proofErr w:type="spellEnd"/>
      <w:r w:rsidRPr="007E29EE">
        <w:rPr>
          <w:rFonts w:ascii="TH SarabunPSK" w:eastAsia="Sarabun" w:hAnsi="TH SarabunPSK" w:cs="TH SarabunPSK"/>
          <w:b/>
          <w:color w:val="000000"/>
          <w:sz w:val="28"/>
          <w:szCs w:val="28"/>
        </w:rPr>
        <w:t xml:space="preserve"> </w:t>
      </w:r>
    </w:p>
    <w:p w14:paraId="46E614C9" w14:textId="016330B8" w:rsidR="009F4386" w:rsidRPr="009F4386" w:rsidRDefault="00000000" w:rsidP="009F4386">
      <w:p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thaiDistribute"/>
        <w:rPr>
          <w:rFonts w:ascii="TH SarabunPSK" w:hAnsi="TH SarabunPSK" w:cs="TH SarabunPSK"/>
          <w:color w:val="000000"/>
          <w:sz w:val="28"/>
          <w:szCs w:val="28"/>
        </w:rPr>
      </w:pPr>
      <w:r w:rsidRPr="009F4386">
        <w:rPr>
          <w:rFonts w:ascii="TH SarabunPSK" w:eastAsia="Sarabun" w:hAnsi="TH SarabunPSK" w:cs="TH SarabunPSK"/>
          <w:color w:val="000000"/>
          <w:sz w:val="24"/>
          <w:szCs w:val="24"/>
        </w:rPr>
        <w:tab/>
      </w:r>
      <w:r w:rsidR="009F4386" w:rsidRPr="009F4386">
        <w:rPr>
          <w:rFonts w:ascii="TH SarabunPSK" w:hAnsi="TH SarabunPSK" w:cs="TH SarabunPSK"/>
          <w:color w:val="000000"/>
          <w:sz w:val="28"/>
          <w:szCs w:val="28"/>
        </w:rPr>
        <w:t xml:space="preserve">1. </w:t>
      </w:r>
      <w:r w:rsidR="009F4386" w:rsidRPr="009F4386">
        <w:rPr>
          <w:rFonts w:ascii="TH SarabunPSK" w:hAnsi="TH SarabunPSK" w:cs="TH SarabunPSK"/>
          <w:color w:val="000000"/>
          <w:sz w:val="28"/>
          <w:szCs w:val="28"/>
          <w:cs/>
        </w:rPr>
        <w:t>การวิจัยค</w:t>
      </w:r>
      <w:r w:rsidR="009F4386">
        <w:rPr>
          <w:rFonts w:ascii="TH SarabunPSK" w:hAnsi="TH SarabunPSK" w:cs="TH SarabunPSK" w:hint="cs"/>
          <w:color w:val="000000"/>
          <w:sz w:val="28"/>
          <w:szCs w:val="28"/>
          <w:cs/>
        </w:rPr>
        <w:t>รั้</w:t>
      </w:r>
      <w:r w:rsidR="009F4386" w:rsidRPr="009F4386">
        <w:rPr>
          <w:rFonts w:ascii="TH SarabunPSK" w:hAnsi="TH SarabunPSK" w:cs="TH SarabunPSK"/>
          <w:color w:val="000000"/>
          <w:sz w:val="28"/>
          <w:szCs w:val="28"/>
          <w:cs/>
        </w:rPr>
        <w:t>งนี้เป</w:t>
      </w:r>
      <w:r w:rsidR="009F4386">
        <w:rPr>
          <w:rFonts w:ascii="TH SarabunPSK" w:hAnsi="TH SarabunPSK" w:cs="TH SarabunPSK" w:hint="cs"/>
          <w:color w:val="000000"/>
          <w:sz w:val="28"/>
          <w:szCs w:val="28"/>
          <w:cs/>
        </w:rPr>
        <w:t>็</w:t>
      </w:r>
      <w:r w:rsidR="009F4386" w:rsidRPr="009F4386">
        <w:rPr>
          <w:rFonts w:ascii="TH SarabunPSK" w:hAnsi="TH SarabunPSK" w:cs="TH SarabunPSK"/>
          <w:color w:val="000000"/>
          <w:sz w:val="28"/>
          <w:szCs w:val="28"/>
          <w:cs/>
        </w:rPr>
        <w:t>นการศึกษามุมมองธรรมชาติ</w:t>
      </w:r>
      <w:r w:rsidR="009F4386">
        <w:rPr>
          <w:rFonts w:ascii="TH SarabunPSK" w:hAnsi="TH SarabunPSK" w:cs="TH SarabunPSK" w:hint="cs"/>
          <w:color w:val="000000"/>
          <w:sz w:val="28"/>
          <w:szCs w:val="28"/>
          <w:cs/>
        </w:rPr>
        <w:t>ของวิทยาศาสตร์</w:t>
      </w:r>
      <w:r w:rsidR="009F4386" w:rsidRPr="009F4386">
        <w:rPr>
          <w:rFonts w:ascii="TH SarabunPSK" w:hAnsi="TH SarabunPSK" w:cs="TH SarabunPSK"/>
          <w:color w:val="000000"/>
          <w:sz w:val="28"/>
          <w:szCs w:val="28"/>
          <w:cs/>
        </w:rPr>
        <w:t xml:space="preserve"> ซึ่งแสดงให้เห็นถึงความเข้าใจของมุมมองที่คลาดเคลื่อนในแต่ละด้าน โดยเฉพาะด้านมายาคติต่อวิธีการทาง</w:t>
      </w:r>
      <w:r w:rsidR="009F4386">
        <w:rPr>
          <w:rFonts w:ascii="TH SarabunPSK" w:hAnsi="TH SarabunPSK" w:cs="TH SarabunPSK" w:hint="cs"/>
          <w:color w:val="000000"/>
          <w:sz w:val="28"/>
          <w:szCs w:val="28"/>
          <w:cs/>
        </w:rPr>
        <w:t xml:space="preserve">วิทยาศาสตร์ </w:t>
      </w:r>
      <w:r w:rsidR="009F4386" w:rsidRPr="009F4386">
        <w:rPr>
          <w:rFonts w:ascii="TH SarabunPSK" w:hAnsi="TH SarabunPSK" w:cs="TH SarabunPSK"/>
          <w:color w:val="000000"/>
          <w:sz w:val="28"/>
          <w:szCs w:val="28"/>
          <w:cs/>
        </w:rPr>
        <w:t>ด้านการสังเกตและลงความเห็น</w:t>
      </w:r>
      <w:r w:rsidR="009F4386">
        <w:rPr>
          <w:rFonts w:ascii="TH SarabunPSK" w:hAnsi="TH SarabunPSK" w:cs="TH SarabunPSK" w:hint="cs"/>
          <w:color w:val="000000"/>
          <w:sz w:val="28"/>
          <w:szCs w:val="28"/>
          <w:cs/>
        </w:rPr>
        <w:t xml:space="preserve"> </w:t>
      </w:r>
      <w:r w:rsidR="009F4386" w:rsidRPr="009F4386">
        <w:rPr>
          <w:rFonts w:ascii="TH SarabunPSK" w:hAnsi="TH SarabunPSK" w:cs="TH SarabunPSK"/>
          <w:color w:val="000000"/>
          <w:sz w:val="28"/>
          <w:szCs w:val="28"/>
          <w:cs/>
        </w:rPr>
        <w:t>และด้านการถูกเหนี่ยวน</w:t>
      </w:r>
      <w:r w:rsidR="009F4386">
        <w:rPr>
          <w:rFonts w:ascii="TH SarabunPSK" w:hAnsi="TH SarabunPSK" w:cs="TH SarabunPSK" w:hint="cs"/>
          <w:color w:val="000000"/>
          <w:sz w:val="28"/>
          <w:szCs w:val="28"/>
          <w:cs/>
        </w:rPr>
        <w:t>ำ</w:t>
      </w:r>
      <w:r w:rsidR="009F4386" w:rsidRPr="009F4386">
        <w:rPr>
          <w:rFonts w:ascii="TH SarabunPSK" w:hAnsi="TH SarabunPSK" w:cs="TH SarabunPSK"/>
          <w:color w:val="000000"/>
          <w:sz w:val="28"/>
          <w:szCs w:val="28"/>
          <w:cs/>
        </w:rPr>
        <w:t>โดยความรู้และทฤษฎีทาง</w:t>
      </w:r>
      <w:r w:rsidR="009F4386">
        <w:rPr>
          <w:rFonts w:ascii="TH SarabunPSK" w:hAnsi="TH SarabunPSK" w:cs="TH SarabunPSK" w:hint="cs"/>
          <w:color w:val="000000"/>
          <w:sz w:val="28"/>
          <w:szCs w:val="28"/>
          <w:cs/>
        </w:rPr>
        <w:t>วิทยาศาตร์</w:t>
      </w:r>
      <w:r w:rsidR="009F4386" w:rsidRPr="009F4386">
        <w:rPr>
          <w:rFonts w:ascii="TH SarabunPSK" w:hAnsi="TH SarabunPSK" w:cs="TH SarabunPSK"/>
          <w:color w:val="000000"/>
          <w:sz w:val="28"/>
          <w:szCs w:val="28"/>
          <w:cs/>
        </w:rPr>
        <w:t xml:space="preserve"> ซึ่งการที่นักเรียนมีความเข้าใจในมุมมองที่คลาดเคลื่อนจะส่งผลต่อการรับรู้ ความเข้าใจ และความสามารถในการอธิบายส่งต่อองค์ความรู้ทาง</w:t>
      </w:r>
      <w:r w:rsidR="009F4386">
        <w:rPr>
          <w:rFonts w:ascii="TH SarabunPSK" w:hAnsi="TH SarabunPSK" w:cs="TH SarabunPSK" w:hint="cs"/>
          <w:color w:val="000000"/>
          <w:sz w:val="28"/>
          <w:szCs w:val="28"/>
          <w:cs/>
        </w:rPr>
        <w:t>วิทยาศาสตร์</w:t>
      </w:r>
      <w:r w:rsidR="009F4386" w:rsidRPr="009F4386">
        <w:rPr>
          <w:rFonts w:ascii="TH SarabunPSK" w:hAnsi="TH SarabunPSK" w:cs="TH SarabunPSK"/>
          <w:color w:val="000000"/>
          <w:sz w:val="28"/>
          <w:szCs w:val="28"/>
          <w:cs/>
        </w:rPr>
        <w:t>ที่คลาดเคลื่อนตามมาด้วย ครูจึงควรสอดแทรกธรรมชาติ</w:t>
      </w:r>
      <w:r w:rsidR="009F4386">
        <w:rPr>
          <w:rFonts w:ascii="TH SarabunPSK" w:hAnsi="TH SarabunPSK" w:cs="TH SarabunPSK" w:hint="cs"/>
          <w:color w:val="000000"/>
          <w:sz w:val="28"/>
          <w:szCs w:val="28"/>
          <w:cs/>
        </w:rPr>
        <w:t>ของวิทยาศาสตร์</w:t>
      </w:r>
      <w:r w:rsidR="009F4386" w:rsidRPr="009F4386">
        <w:rPr>
          <w:rFonts w:ascii="TH SarabunPSK" w:hAnsi="TH SarabunPSK" w:cs="TH SarabunPSK"/>
          <w:color w:val="000000"/>
          <w:sz w:val="28"/>
          <w:szCs w:val="28"/>
          <w:cs/>
        </w:rPr>
        <w:t>ให้แก่นักเรียน และออกแบบการจัดการเรียนรู้ที่มีการประยุกต์กับธรรมชาติ</w:t>
      </w:r>
      <w:r w:rsidR="009F4386">
        <w:rPr>
          <w:rFonts w:ascii="TH SarabunPSK" w:hAnsi="TH SarabunPSK" w:cs="TH SarabunPSK" w:hint="cs"/>
          <w:color w:val="000000"/>
          <w:sz w:val="28"/>
          <w:szCs w:val="28"/>
          <w:cs/>
        </w:rPr>
        <w:t>ของวิทยาสาสตร์</w:t>
      </w:r>
      <w:r w:rsidR="009F4386">
        <w:rPr>
          <w:rFonts w:ascii="TH SarabunPSK" w:hAnsi="TH SarabunPSK" w:cs="TH SarabunPSK"/>
          <w:color w:val="000000"/>
          <w:sz w:val="28"/>
          <w:szCs w:val="28"/>
          <w:cs/>
        </w:rPr>
        <w:br/>
      </w:r>
      <w:r w:rsidR="009F4386" w:rsidRPr="009F4386">
        <w:rPr>
          <w:rFonts w:ascii="TH SarabunPSK" w:hAnsi="TH SarabunPSK" w:cs="TH SarabunPSK"/>
          <w:color w:val="000000"/>
          <w:sz w:val="28"/>
          <w:szCs w:val="28"/>
          <w:cs/>
        </w:rPr>
        <w:t>เพื่อเสริมสร้างทักษะกระบวนการเรียนรู้ทางวิทยาศาสตร์ของนักเรียนให้ครบถ้วน</w:t>
      </w:r>
      <w:r w:rsidR="009F4386">
        <w:rPr>
          <w:rFonts w:ascii="TH SarabunPSK" w:hAnsi="TH SarabunPSK" w:cs="TH SarabunPSK" w:hint="cs"/>
          <w:color w:val="000000"/>
          <w:sz w:val="28"/>
          <w:szCs w:val="28"/>
          <w:cs/>
        </w:rPr>
        <w:t>เต็มศักยภาพ</w:t>
      </w:r>
      <w:r w:rsidR="009F4386" w:rsidRPr="009F4386">
        <w:rPr>
          <w:rFonts w:ascii="TH SarabunPSK" w:hAnsi="TH SarabunPSK" w:cs="TH SarabunPSK"/>
          <w:color w:val="000000"/>
          <w:sz w:val="28"/>
          <w:szCs w:val="28"/>
          <w:cs/>
        </w:rPr>
        <w:t>และดียิ่งขึ้น</w:t>
      </w:r>
    </w:p>
    <w:p w14:paraId="1EF33F89" w14:textId="77777777" w:rsidR="00012260" w:rsidRDefault="009F4386" w:rsidP="00012260">
      <w:p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thaiDistribute"/>
        <w:rPr>
          <w:rFonts w:ascii="TH SarabunPSK" w:hAnsi="TH SarabunPSK" w:cs="TH SarabunPSK"/>
          <w:color w:val="000000"/>
          <w:sz w:val="28"/>
          <w:szCs w:val="28"/>
        </w:rPr>
      </w:pPr>
      <w:r>
        <w:rPr>
          <w:rFonts w:ascii="TH SarabunPSK" w:hAnsi="TH SarabunPSK" w:cs="TH SarabunPSK"/>
          <w:color w:val="000000"/>
          <w:sz w:val="28"/>
          <w:szCs w:val="28"/>
        </w:rPr>
        <w:tab/>
      </w:r>
      <w:r w:rsidRPr="009F4386">
        <w:rPr>
          <w:rFonts w:ascii="TH SarabunPSK" w:hAnsi="TH SarabunPSK" w:cs="TH SarabunPSK"/>
          <w:color w:val="000000"/>
          <w:sz w:val="28"/>
          <w:szCs w:val="28"/>
        </w:rPr>
        <w:t xml:space="preserve">2. </w:t>
      </w:r>
      <w:r w:rsidRPr="009F4386">
        <w:rPr>
          <w:rFonts w:ascii="TH SarabunPSK" w:hAnsi="TH SarabunPSK" w:cs="TH SarabunPSK"/>
          <w:color w:val="000000"/>
          <w:sz w:val="28"/>
          <w:szCs w:val="28"/>
          <w:cs/>
        </w:rPr>
        <w:t>ในงานวิจัยนี้ได้ก</w:t>
      </w:r>
      <w:r w:rsidR="00012260">
        <w:rPr>
          <w:rFonts w:ascii="TH SarabunPSK" w:hAnsi="TH SarabunPSK" w:cs="TH SarabunPSK" w:hint="cs"/>
          <w:color w:val="000000"/>
          <w:sz w:val="28"/>
          <w:szCs w:val="28"/>
          <w:cs/>
        </w:rPr>
        <w:t>ำ</w:t>
      </w:r>
      <w:r w:rsidRPr="009F4386">
        <w:rPr>
          <w:rFonts w:ascii="TH SarabunPSK" w:hAnsi="TH SarabunPSK" w:cs="TH SarabunPSK"/>
          <w:color w:val="000000"/>
          <w:sz w:val="28"/>
          <w:szCs w:val="28"/>
          <w:cs/>
        </w:rPr>
        <w:t xml:space="preserve">หนดเกณฑ์วัดมุมมองธรรมชาติตามแบบฉบับของ </w:t>
      </w:r>
      <w:r w:rsidRPr="009F4386">
        <w:rPr>
          <w:rFonts w:ascii="TH SarabunPSK" w:hAnsi="TH SarabunPSK" w:cs="TH SarabunPSK"/>
          <w:color w:val="000000"/>
          <w:sz w:val="28"/>
          <w:szCs w:val="28"/>
        </w:rPr>
        <w:t xml:space="preserve">Lederman </w:t>
      </w:r>
      <w:proofErr w:type="gramStart"/>
      <w:r w:rsidRPr="009F4386">
        <w:rPr>
          <w:rFonts w:ascii="TH SarabunPSK" w:hAnsi="TH SarabunPSK" w:cs="TH SarabunPSK"/>
          <w:color w:val="000000"/>
          <w:sz w:val="28"/>
          <w:szCs w:val="28"/>
        </w:rPr>
        <w:t>et al.(</w:t>
      </w:r>
      <w:proofErr w:type="gramEnd"/>
      <w:r w:rsidRPr="009F4386">
        <w:rPr>
          <w:rFonts w:ascii="TH SarabunPSK" w:hAnsi="TH SarabunPSK" w:cs="TH SarabunPSK"/>
          <w:color w:val="000000"/>
          <w:sz w:val="28"/>
          <w:szCs w:val="28"/>
        </w:rPr>
        <w:t xml:space="preserve">2002) </w:t>
      </w:r>
      <w:r w:rsidRPr="009F4386">
        <w:rPr>
          <w:rFonts w:ascii="TH SarabunPSK" w:hAnsi="TH SarabunPSK" w:cs="TH SarabunPSK"/>
          <w:color w:val="000000"/>
          <w:sz w:val="28"/>
          <w:szCs w:val="28"/>
          <w:cs/>
        </w:rPr>
        <w:t>ซึ่งพิจารณา</w:t>
      </w:r>
      <w:r w:rsidR="00012260">
        <w:rPr>
          <w:rFonts w:ascii="TH SarabunPSK" w:hAnsi="TH SarabunPSK" w:cs="TH SarabunPSK"/>
          <w:color w:val="000000"/>
          <w:sz w:val="28"/>
          <w:szCs w:val="28"/>
          <w:cs/>
        </w:rPr>
        <w:br/>
      </w:r>
      <w:r w:rsidRPr="009F4386">
        <w:rPr>
          <w:rFonts w:ascii="TH SarabunPSK" w:hAnsi="TH SarabunPSK" w:cs="TH SarabunPSK"/>
          <w:color w:val="000000"/>
          <w:sz w:val="28"/>
          <w:szCs w:val="28"/>
          <w:cs/>
        </w:rPr>
        <w:t>ตามกลุ่มทดลองและบริบทของโรงเรียน ซึ่งค</w:t>
      </w:r>
      <w:r w:rsidR="00012260">
        <w:rPr>
          <w:rFonts w:ascii="TH SarabunPSK" w:hAnsi="TH SarabunPSK" w:cs="TH SarabunPSK" w:hint="cs"/>
          <w:color w:val="000000"/>
          <w:sz w:val="28"/>
          <w:szCs w:val="28"/>
          <w:cs/>
        </w:rPr>
        <w:t>ำ</w:t>
      </w:r>
      <w:r w:rsidRPr="009F4386">
        <w:rPr>
          <w:rFonts w:ascii="TH SarabunPSK" w:hAnsi="TH SarabunPSK" w:cs="TH SarabunPSK"/>
          <w:color w:val="000000"/>
          <w:sz w:val="28"/>
          <w:szCs w:val="28"/>
          <w:cs/>
        </w:rPr>
        <w:t>ถามที่ใช้เป็นเชิงแสดงความคิดเห็น จึงสามารถปรับเปลี่ยนเกณฑ์ในการวัดตามความเหมาะสม ส</w:t>
      </w:r>
      <w:r w:rsidR="00012260">
        <w:rPr>
          <w:rFonts w:ascii="TH SarabunPSK" w:hAnsi="TH SarabunPSK" w:cs="TH SarabunPSK" w:hint="cs"/>
          <w:color w:val="000000"/>
          <w:sz w:val="28"/>
          <w:szCs w:val="28"/>
          <w:cs/>
        </w:rPr>
        <w:t>ำ</w:t>
      </w:r>
      <w:r w:rsidRPr="009F4386">
        <w:rPr>
          <w:rFonts w:ascii="TH SarabunPSK" w:hAnsi="TH SarabunPSK" w:cs="TH SarabunPSK"/>
          <w:color w:val="000000"/>
          <w:sz w:val="28"/>
          <w:szCs w:val="28"/>
          <w:cs/>
        </w:rPr>
        <w:t>หรับการน</w:t>
      </w:r>
      <w:r w:rsidR="00012260">
        <w:rPr>
          <w:rFonts w:ascii="TH SarabunPSK" w:hAnsi="TH SarabunPSK" w:cs="TH SarabunPSK" w:hint="cs"/>
          <w:color w:val="000000"/>
          <w:sz w:val="28"/>
          <w:szCs w:val="28"/>
          <w:cs/>
        </w:rPr>
        <w:t>ำ</w:t>
      </w:r>
      <w:r w:rsidRPr="009F4386">
        <w:rPr>
          <w:rFonts w:ascii="TH SarabunPSK" w:hAnsi="TH SarabunPSK" w:cs="TH SarabunPSK"/>
          <w:color w:val="000000"/>
          <w:sz w:val="28"/>
          <w:szCs w:val="28"/>
          <w:cs/>
        </w:rPr>
        <w:t>ไปใช้ประเมินผลการเรียนรู้ในชั้นเรียนต่อไป</w:t>
      </w:r>
    </w:p>
    <w:p w14:paraId="24485905" w14:textId="100EB2EF" w:rsidR="003A7E5D" w:rsidRPr="00012260" w:rsidRDefault="00000000" w:rsidP="00012260">
      <w:p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thaiDistribute"/>
        <w:rPr>
          <w:rFonts w:ascii="TH SarabunPSK" w:hAnsi="TH SarabunPSK" w:cs="TH SarabunPSK"/>
          <w:color w:val="000000"/>
          <w:sz w:val="28"/>
          <w:szCs w:val="28"/>
        </w:rPr>
      </w:pPr>
      <w:proofErr w:type="spellStart"/>
      <w:r w:rsidRPr="007E29EE">
        <w:rPr>
          <w:rFonts w:ascii="TH SarabunPSK" w:eastAsia="Sarabun" w:hAnsi="TH SarabunPSK" w:cs="TH SarabunPSK"/>
          <w:b/>
          <w:color w:val="000000"/>
          <w:sz w:val="28"/>
          <w:szCs w:val="28"/>
        </w:rPr>
        <w:t>ข้อเสนอแนะในการวิจัยครั้งต่อไป</w:t>
      </w:r>
      <w:proofErr w:type="spellEnd"/>
      <w:r w:rsidRPr="007E29EE">
        <w:rPr>
          <w:rFonts w:ascii="TH SarabunPSK" w:eastAsia="Sarabun" w:hAnsi="TH SarabunPSK" w:cs="TH SarabunPSK"/>
          <w:b/>
          <w:color w:val="000000"/>
          <w:sz w:val="28"/>
          <w:szCs w:val="28"/>
        </w:rPr>
        <w:t xml:space="preserve"> </w:t>
      </w:r>
    </w:p>
    <w:p w14:paraId="4FF34721" w14:textId="232DA266" w:rsidR="003A7E5D" w:rsidRDefault="00012260" w:rsidP="00562B97">
      <w:p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 SarabunPSK" w:hAnsi="TH SarabunPSK" w:cs="TH SarabunPSK"/>
          <w:color w:val="000000"/>
          <w:sz w:val="28"/>
          <w:szCs w:val="28"/>
        </w:rPr>
      </w:pPr>
      <w:r>
        <w:rPr>
          <w:rFonts w:ascii="TH SarabunPSK" w:hAnsi="TH SarabunPSK" w:cs="TH SarabunPSK"/>
          <w:color w:val="000000"/>
          <w:sz w:val="28"/>
          <w:szCs w:val="28"/>
          <w:cs/>
        </w:rPr>
        <w:tab/>
      </w:r>
      <w:r w:rsidR="009F4386" w:rsidRPr="009F4386">
        <w:rPr>
          <w:rFonts w:ascii="TH SarabunPSK" w:hAnsi="TH SarabunPSK" w:cs="TH SarabunPSK"/>
          <w:color w:val="000000"/>
          <w:sz w:val="28"/>
          <w:szCs w:val="28"/>
          <w:cs/>
        </w:rPr>
        <w:t>ส</w:t>
      </w:r>
      <w:r>
        <w:rPr>
          <w:rFonts w:ascii="TH SarabunPSK" w:hAnsi="TH SarabunPSK" w:cs="TH SarabunPSK" w:hint="cs"/>
          <w:color w:val="000000"/>
          <w:sz w:val="28"/>
          <w:szCs w:val="28"/>
          <w:cs/>
        </w:rPr>
        <w:t>ำ</w:t>
      </w:r>
      <w:r w:rsidR="009F4386" w:rsidRPr="009F4386">
        <w:rPr>
          <w:rFonts w:ascii="TH SarabunPSK" w:hAnsi="TH SarabunPSK" w:cs="TH SarabunPSK"/>
          <w:color w:val="000000"/>
          <w:sz w:val="28"/>
          <w:szCs w:val="28"/>
          <w:cs/>
        </w:rPr>
        <w:t>หรับการวิจัยในครั้งถัดไป อาจมีการประยุกต์มุมมองธรรมชาติ</w:t>
      </w:r>
      <w:r w:rsidR="00562B97">
        <w:rPr>
          <w:rFonts w:ascii="TH SarabunPSK" w:hAnsi="TH SarabunPSK" w:cs="TH SarabunPSK" w:hint="cs"/>
          <w:color w:val="000000"/>
          <w:sz w:val="28"/>
          <w:szCs w:val="28"/>
          <w:cs/>
        </w:rPr>
        <w:t>ของ</w:t>
      </w:r>
      <w:r w:rsidR="009F4386" w:rsidRPr="009F4386">
        <w:rPr>
          <w:rFonts w:ascii="TH SarabunPSK" w:hAnsi="TH SarabunPSK" w:cs="TH SarabunPSK"/>
          <w:color w:val="000000"/>
          <w:sz w:val="28"/>
          <w:szCs w:val="28"/>
          <w:cs/>
        </w:rPr>
        <w:t>วิทยาศาสตร์ร่วมกับการจัดการเรียนการสอนหรือองค์ความรู้ต่าง</w:t>
      </w:r>
      <w:r w:rsidR="00562B97">
        <w:rPr>
          <w:rFonts w:ascii="TH SarabunPSK" w:hAnsi="TH SarabunPSK" w:cs="TH SarabunPSK" w:hint="cs"/>
          <w:color w:val="000000"/>
          <w:sz w:val="28"/>
          <w:szCs w:val="28"/>
          <w:cs/>
        </w:rPr>
        <w:t xml:space="preserve"> </w:t>
      </w:r>
      <w:r w:rsidR="009F4386" w:rsidRPr="009F4386">
        <w:rPr>
          <w:rFonts w:ascii="TH SarabunPSK" w:hAnsi="TH SarabunPSK" w:cs="TH SarabunPSK"/>
          <w:color w:val="000000"/>
          <w:sz w:val="28"/>
          <w:szCs w:val="28"/>
          <w:cs/>
        </w:rPr>
        <w:t>ๆ ที่หลากหลายและมีความน่าสนใจ หรืออาจจะน</w:t>
      </w:r>
      <w:r w:rsidR="00562B97">
        <w:rPr>
          <w:rFonts w:ascii="TH SarabunPSK" w:hAnsi="TH SarabunPSK" w:cs="TH SarabunPSK" w:hint="cs"/>
          <w:color w:val="000000"/>
          <w:sz w:val="28"/>
          <w:szCs w:val="28"/>
          <w:cs/>
        </w:rPr>
        <w:t>ำ</w:t>
      </w:r>
      <w:r w:rsidR="009F4386" w:rsidRPr="009F4386">
        <w:rPr>
          <w:rFonts w:ascii="TH SarabunPSK" w:hAnsi="TH SarabunPSK" w:cs="TH SarabunPSK"/>
          <w:color w:val="000000"/>
          <w:sz w:val="28"/>
          <w:szCs w:val="28"/>
          <w:cs/>
        </w:rPr>
        <w:t>เทคโนโลยีต่างๆ เข้ามาบูรณาการร่วมกับการศึกษามุมมองธรรมชาติวิทยาศาสตร์ ซึ่งอาจจะท</w:t>
      </w:r>
      <w:r w:rsidR="00562B97">
        <w:rPr>
          <w:rFonts w:ascii="TH SarabunPSK" w:hAnsi="TH SarabunPSK" w:cs="TH SarabunPSK" w:hint="cs"/>
          <w:color w:val="000000"/>
          <w:sz w:val="28"/>
          <w:szCs w:val="28"/>
          <w:cs/>
        </w:rPr>
        <w:t>ำ</w:t>
      </w:r>
      <w:r w:rsidR="009F4386" w:rsidRPr="009F4386">
        <w:rPr>
          <w:rFonts w:ascii="TH SarabunPSK" w:hAnsi="TH SarabunPSK" w:cs="TH SarabunPSK"/>
          <w:color w:val="000000"/>
          <w:sz w:val="28"/>
          <w:szCs w:val="28"/>
          <w:cs/>
        </w:rPr>
        <w:t>ให้เห็นมุมมองที่หลากหลายของกลุ่มตัวอย่างมากยิ่งขึ้น</w:t>
      </w:r>
    </w:p>
    <w:p w14:paraId="4C6F0B0E" w14:textId="77777777" w:rsidR="00562B97" w:rsidRPr="00562B97" w:rsidRDefault="00562B97" w:rsidP="00562B97">
      <w:p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 SarabunPSK" w:hAnsi="TH SarabunPSK" w:cs="TH SarabunPSK"/>
          <w:color w:val="000000"/>
          <w:sz w:val="28"/>
          <w:szCs w:val="28"/>
        </w:rPr>
      </w:pPr>
    </w:p>
    <w:p w14:paraId="42FCA404" w14:textId="77777777" w:rsidR="003A7E5D" w:rsidRPr="007E29EE" w:rsidRDefault="00000000" w:rsidP="00252D13">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7E29EE">
        <w:rPr>
          <w:rFonts w:ascii="TH SarabunPSK" w:eastAsia="Sarabun" w:hAnsi="TH SarabunPSK" w:cs="TH SarabunPSK"/>
          <w:b/>
          <w:color w:val="000000"/>
          <w:sz w:val="28"/>
          <w:szCs w:val="28"/>
        </w:rPr>
        <w:t>เอกสารอ้างอิง</w:t>
      </w:r>
      <w:proofErr w:type="spellEnd"/>
    </w:p>
    <w:p w14:paraId="081FA2E4" w14:textId="3FEA8CB4" w:rsidR="00B50D01" w:rsidRPr="00B50D01" w:rsidRDefault="00B50D01" w:rsidP="00B50D01">
      <w:pPr>
        <w:pStyle w:val="MDPI74PublishersNote"/>
        <w:spacing w:after="0" w:line="240" w:lineRule="auto"/>
        <w:ind w:left="709" w:hanging="709"/>
        <w:jc w:val="thaiDistribute"/>
        <w:rPr>
          <w:rFonts w:ascii="TH SarabunPSK" w:hAnsi="TH SarabunPSK" w:cs="TH SarabunPSK"/>
          <w:sz w:val="28"/>
          <w:szCs w:val="28"/>
          <w:lang w:bidi="th-TH"/>
        </w:rPr>
      </w:pPr>
      <w:r w:rsidRPr="00B50D01">
        <w:rPr>
          <w:rFonts w:ascii="TH SarabunPSK" w:hAnsi="TH SarabunPSK" w:cs="TH SarabunPSK"/>
          <w:sz w:val="28"/>
          <w:szCs w:val="28"/>
          <w:cs/>
          <w:lang w:bidi="th-TH"/>
        </w:rPr>
        <w:t>กระทรวงศึกษาธิการ</w:t>
      </w:r>
      <w:r w:rsidRPr="00B50D01">
        <w:rPr>
          <w:rFonts w:ascii="TH SarabunPSK" w:hAnsi="TH SarabunPSK" w:cs="TH SarabunPSK" w:hint="cs"/>
          <w:sz w:val="28"/>
          <w:szCs w:val="28"/>
          <w:cs/>
          <w:lang w:bidi="th-TH"/>
        </w:rPr>
        <w:t xml:space="preserve">. </w:t>
      </w:r>
      <w:r>
        <w:rPr>
          <w:rFonts w:ascii="TH SarabunPSK" w:hAnsi="TH SarabunPSK" w:cs="TH SarabunPSK" w:hint="cs"/>
          <w:sz w:val="28"/>
          <w:szCs w:val="28"/>
          <w:cs/>
          <w:lang w:bidi="th-TH"/>
        </w:rPr>
        <w:t>(</w:t>
      </w:r>
      <w:r w:rsidRPr="00B50D01">
        <w:rPr>
          <w:rFonts w:ascii="TH SarabunPSK" w:hAnsi="TH SarabunPSK" w:cs="TH SarabunPSK" w:hint="cs"/>
          <w:sz w:val="28"/>
          <w:szCs w:val="28"/>
          <w:lang w:bidi="th-TH"/>
        </w:rPr>
        <w:t>25</w:t>
      </w:r>
      <w:r w:rsidRPr="00B50D01">
        <w:rPr>
          <w:rFonts w:ascii="TH SarabunPSK" w:hAnsi="TH SarabunPSK" w:cs="TH SarabunPSK"/>
          <w:sz w:val="28"/>
          <w:szCs w:val="28"/>
          <w:lang w:bidi="th-TH"/>
        </w:rPr>
        <w:t>60</w:t>
      </w:r>
      <w:r>
        <w:rPr>
          <w:rFonts w:ascii="TH SarabunPSK" w:hAnsi="TH SarabunPSK" w:cs="TH SarabunPSK" w:hint="cs"/>
          <w:sz w:val="28"/>
          <w:szCs w:val="28"/>
          <w:cs/>
          <w:lang w:bidi="th-TH"/>
        </w:rPr>
        <w:t>)</w:t>
      </w:r>
      <w:r w:rsidRPr="00B50D01">
        <w:rPr>
          <w:rFonts w:ascii="TH SarabunPSK" w:hAnsi="TH SarabunPSK" w:cs="TH SarabunPSK" w:hint="cs"/>
          <w:sz w:val="28"/>
          <w:szCs w:val="28"/>
          <w:lang w:bidi="th-TH"/>
        </w:rPr>
        <w:t>.</w:t>
      </w:r>
      <w:r w:rsidRPr="00B50D01">
        <w:rPr>
          <w:rFonts w:ascii="TH SarabunPSK" w:hAnsi="TH SarabunPSK" w:cs="TH SarabunPSK"/>
          <w:sz w:val="28"/>
          <w:szCs w:val="28"/>
          <w:cs/>
          <w:lang w:bidi="th-TH"/>
        </w:rPr>
        <w:t>ตัวชี้วัดและสาระการเรียนรู้แกนกลาง กลุ่มสาระการเรียนรู้วิทยาศาสตร์ (ฉบับปรับปรุง พ.ศ.2560) ตามหลักสูตรแกนกลางการศึกษาขั้นพื้นฐาน พุทธศักราช 2551</w:t>
      </w:r>
      <w:r w:rsidRPr="00B50D01">
        <w:rPr>
          <w:rFonts w:ascii="TH SarabunPSK" w:hAnsi="TH SarabunPSK" w:cs="TH SarabunPSK" w:hint="cs"/>
          <w:sz w:val="28"/>
          <w:szCs w:val="28"/>
          <w:cs/>
          <w:lang w:bidi="th-TH"/>
        </w:rPr>
        <w:t xml:space="preserve">. </w:t>
      </w:r>
      <w:r w:rsidRPr="00B50D01">
        <w:rPr>
          <w:rFonts w:ascii="TH SarabunPSK" w:hAnsi="TH SarabunPSK" w:cs="TH SarabunPSK"/>
          <w:sz w:val="28"/>
          <w:szCs w:val="28"/>
          <w:cs/>
          <w:lang w:bidi="th-TH"/>
        </w:rPr>
        <w:t>โรงพิมพ์ชุมนุมสหกรณ์การเกษตรแห่งประเทศไทย จำกัด</w:t>
      </w:r>
      <w:r w:rsidRPr="00B50D01">
        <w:rPr>
          <w:rFonts w:ascii="TH SarabunPSK" w:hAnsi="TH SarabunPSK" w:cs="TH SarabunPSK" w:hint="cs"/>
          <w:sz w:val="28"/>
          <w:szCs w:val="28"/>
          <w:lang w:bidi="th-TH"/>
        </w:rPr>
        <w:t xml:space="preserve">, </w:t>
      </w:r>
      <w:r w:rsidRPr="00B50D01">
        <w:rPr>
          <w:rFonts w:ascii="TH SarabunPSK" w:hAnsi="TH SarabunPSK" w:cs="TH SarabunPSK" w:hint="cs"/>
          <w:sz w:val="28"/>
          <w:szCs w:val="28"/>
          <w:cs/>
          <w:lang w:bidi="th-TH"/>
        </w:rPr>
        <w:t>กรุงเทพฯ.</w:t>
      </w:r>
    </w:p>
    <w:p w14:paraId="40B8C92A" w14:textId="6D00914F" w:rsidR="00B50D01" w:rsidRPr="00B50D01" w:rsidRDefault="00B50D01" w:rsidP="00B332EE">
      <w:pPr>
        <w:pStyle w:val="MDPI74PublishersNote"/>
        <w:spacing w:before="0" w:after="0" w:line="240" w:lineRule="auto"/>
        <w:ind w:left="709" w:hanging="709"/>
        <w:jc w:val="thaiDistribute"/>
        <w:rPr>
          <w:rFonts w:ascii="TH SarabunPSK" w:hAnsi="TH SarabunPSK" w:cs="TH SarabunPSK"/>
          <w:sz w:val="28"/>
          <w:szCs w:val="28"/>
          <w:lang w:bidi="th-TH"/>
        </w:rPr>
      </w:pPr>
      <w:r w:rsidRPr="00B50D01">
        <w:rPr>
          <w:rFonts w:ascii="TH SarabunPSK" w:hAnsi="TH SarabunPSK" w:cs="TH SarabunPSK"/>
          <w:sz w:val="28"/>
          <w:szCs w:val="28"/>
          <w:cs/>
          <w:lang w:bidi="th-TH"/>
        </w:rPr>
        <w:t>กร</w:t>
      </w:r>
      <w:proofErr w:type="spellStart"/>
      <w:r w:rsidRPr="00B50D01">
        <w:rPr>
          <w:rFonts w:ascii="TH SarabunPSK" w:hAnsi="TH SarabunPSK" w:cs="TH SarabunPSK"/>
          <w:sz w:val="28"/>
          <w:szCs w:val="28"/>
          <w:cs/>
          <w:lang w:bidi="th-TH"/>
        </w:rPr>
        <w:t>วรร</w:t>
      </w:r>
      <w:proofErr w:type="spellEnd"/>
      <w:r w:rsidRPr="00B50D01">
        <w:rPr>
          <w:rFonts w:ascii="TH SarabunPSK" w:hAnsi="TH SarabunPSK" w:cs="TH SarabunPSK"/>
          <w:sz w:val="28"/>
          <w:szCs w:val="28"/>
          <w:cs/>
          <w:lang w:bidi="th-TH"/>
        </w:rPr>
        <w:t>ณ จินาเดช</w:t>
      </w:r>
      <w:r w:rsidRPr="00B50D01">
        <w:rPr>
          <w:rFonts w:ascii="TH SarabunPSK" w:hAnsi="TH SarabunPSK" w:cs="TH SarabunPSK"/>
          <w:sz w:val="28"/>
          <w:szCs w:val="28"/>
          <w:lang w:bidi="th-TH"/>
        </w:rPr>
        <w:t xml:space="preserve">, </w:t>
      </w:r>
      <w:r w:rsidRPr="00B50D01">
        <w:rPr>
          <w:rFonts w:ascii="TH SarabunPSK" w:hAnsi="TH SarabunPSK" w:cs="TH SarabunPSK"/>
          <w:sz w:val="28"/>
          <w:szCs w:val="28"/>
          <w:cs/>
          <w:lang w:bidi="th-TH"/>
        </w:rPr>
        <w:t>ฉัตรชัย เครืออินทร์ และ</w:t>
      </w:r>
      <w:r w:rsidRPr="00B50D01">
        <w:rPr>
          <w:rFonts w:ascii="TH SarabunPSK" w:hAnsi="TH SarabunPSK" w:cs="TH SarabunPSK" w:hint="cs"/>
          <w:sz w:val="28"/>
          <w:szCs w:val="28"/>
          <w:cs/>
          <w:lang w:bidi="th-TH"/>
        </w:rPr>
        <w:t xml:space="preserve"> </w:t>
      </w:r>
      <w:r w:rsidRPr="00B50D01">
        <w:rPr>
          <w:rFonts w:ascii="TH SarabunPSK" w:hAnsi="TH SarabunPSK" w:cs="TH SarabunPSK"/>
          <w:sz w:val="28"/>
          <w:szCs w:val="28"/>
          <w:cs/>
          <w:lang w:bidi="th-TH"/>
        </w:rPr>
        <w:t>ภาณุ</w:t>
      </w:r>
      <w:proofErr w:type="spellStart"/>
      <w:r w:rsidRPr="00B50D01">
        <w:rPr>
          <w:rFonts w:ascii="TH SarabunPSK" w:hAnsi="TH SarabunPSK" w:cs="TH SarabunPSK"/>
          <w:sz w:val="28"/>
          <w:szCs w:val="28"/>
          <w:cs/>
          <w:lang w:bidi="th-TH"/>
        </w:rPr>
        <w:t>พัฒน์</w:t>
      </w:r>
      <w:proofErr w:type="spellEnd"/>
      <w:r w:rsidRPr="00B50D01">
        <w:rPr>
          <w:rFonts w:ascii="TH SarabunPSK" w:hAnsi="TH SarabunPSK" w:cs="TH SarabunPSK"/>
          <w:sz w:val="28"/>
          <w:szCs w:val="28"/>
          <w:cs/>
          <w:lang w:bidi="th-TH"/>
        </w:rPr>
        <w:t xml:space="preserve"> ชัยวร</w:t>
      </w:r>
      <w:r w:rsidRPr="00B50D01">
        <w:rPr>
          <w:rFonts w:ascii="TH SarabunPSK" w:hAnsi="TH SarabunPSK" w:cs="TH SarabunPSK" w:hint="cs"/>
          <w:sz w:val="28"/>
          <w:szCs w:val="28"/>
          <w:cs/>
          <w:lang w:bidi="th-TH"/>
        </w:rPr>
        <w:t xml:space="preserve">. </w:t>
      </w:r>
      <w:r w:rsidR="00874710">
        <w:rPr>
          <w:rFonts w:ascii="TH SarabunPSK" w:hAnsi="TH SarabunPSK" w:cs="TH SarabunPSK" w:hint="cs"/>
          <w:sz w:val="28"/>
          <w:szCs w:val="28"/>
          <w:cs/>
          <w:lang w:bidi="th-TH"/>
        </w:rPr>
        <w:t>(</w:t>
      </w:r>
      <w:r w:rsidRPr="00B50D01">
        <w:rPr>
          <w:rFonts w:ascii="TH SarabunPSK" w:hAnsi="TH SarabunPSK" w:cs="TH SarabunPSK" w:hint="cs"/>
          <w:sz w:val="28"/>
          <w:szCs w:val="28"/>
          <w:lang w:bidi="th-TH"/>
        </w:rPr>
        <w:t>25</w:t>
      </w:r>
      <w:r w:rsidRPr="00B50D01">
        <w:rPr>
          <w:rFonts w:ascii="TH SarabunPSK" w:hAnsi="TH SarabunPSK" w:cs="TH SarabunPSK"/>
          <w:sz w:val="28"/>
          <w:szCs w:val="28"/>
          <w:lang w:bidi="th-TH"/>
        </w:rPr>
        <w:t>61</w:t>
      </w:r>
      <w:r w:rsidR="00874710">
        <w:rPr>
          <w:rFonts w:ascii="TH SarabunPSK" w:hAnsi="TH SarabunPSK" w:cs="TH SarabunPSK" w:hint="cs"/>
          <w:sz w:val="28"/>
          <w:szCs w:val="28"/>
          <w:cs/>
          <w:lang w:bidi="th-TH"/>
        </w:rPr>
        <w:t>)</w:t>
      </w:r>
      <w:r w:rsidRPr="00B50D01">
        <w:rPr>
          <w:rFonts w:ascii="TH SarabunPSK" w:hAnsi="TH SarabunPSK" w:cs="TH SarabunPSK" w:hint="cs"/>
          <w:sz w:val="28"/>
          <w:szCs w:val="28"/>
          <w:lang w:bidi="th-TH"/>
        </w:rPr>
        <w:t xml:space="preserve">. </w:t>
      </w:r>
      <w:r w:rsidRPr="00B50D01">
        <w:rPr>
          <w:rFonts w:ascii="TH SarabunPSK" w:hAnsi="TH SarabunPSK" w:cs="TH SarabunPSK" w:hint="cs"/>
          <w:sz w:val="28"/>
          <w:szCs w:val="28"/>
          <w:cs/>
          <w:lang w:bidi="th-TH"/>
        </w:rPr>
        <w:t>การศึกษาสัมประสิทธิ์การกระดอนของวัสดุเม็ดกลม และมุมมองในธรรมชาติของฟิสิกส์.</w:t>
      </w:r>
      <w:r w:rsidR="00A66815">
        <w:rPr>
          <w:rFonts w:ascii="TH SarabunPSK" w:hAnsi="TH SarabunPSK" w:cs="TH SarabunPSK" w:hint="cs"/>
          <w:sz w:val="28"/>
          <w:szCs w:val="28"/>
          <w:cs/>
          <w:lang w:bidi="th-TH"/>
        </w:rPr>
        <w:t xml:space="preserve"> ใน</w:t>
      </w:r>
      <w:r w:rsidRPr="00B50D01">
        <w:rPr>
          <w:rFonts w:ascii="TH SarabunPSK" w:hAnsi="TH SarabunPSK" w:cs="TH SarabunPSK" w:hint="cs"/>
          <w:sz w:val="28"/>
          <w:szCs w:val="28"/>
          <w:cs/>
          <w:lang w:bidi="th-TH"/>
        </w:rPr>
        <w:t xml:space="preserve"> </w:t>
      </w:r>
      <w:r w:rsidR="00B332EE" w:rsidRPr="00B50D01">
        <w:rPr>
          <w:rFonts w:ascii="TH SarabunPSK" w:hAnsi="TH SarabunPSK" w:cs="TH SarabunPSK" w:hint="cs"/>
          <w:sz w:val="28"/>
          <w:szCs w:val="28"/>
          <w:cs/>
          <w:lang w:bidi="th-TH"/>
        </w:rPr>
        <w:t xml:space="preserve">การประชุมวิชาการ และการประกวดนวัตกรรมบัณฑิตศึกษาระดับชาติและนานาชาติ ระหว่างวันที่ </w:t>
      </w:r>
      <w:r w:rsidR="00B332EE" w:rsidRPr="00B50D01">
        <w:rPr>
          <w:rFonts w:ascii="TH SarabunPSK" w:hAnsi="TH SarabunPSK" w:cs="TH SarabunPSK"/>
          <w:sz w:val="28"/>
          <w:szCs w:val="28"/>
          <w:lang w:bidi="th-TH"/>
        </w:rPr>
        <w:t xml:space="preserve">17-18 </w:t>
      </w:r>
      <w:r w:rsidR="00B332EE" w:rsidRPr="00B50D01">
        <w:rPr>
          <w:rFonts w:ascii="TH SarabunPSK" w:hAnsi="TH SarabunPSK" w:cs="TH SarabunPSK" w:hint="cs"/>
          <w:sz w:val="28"/>
          <w:szCs w:val="28"/>
          <w:cs/>
          <w:lang w:bidi="th-TH"/>
        </w:rPr>
        <w:t xml:space="preserve">พฤษภาคม </w:t>
      </w:r>
      <w:r w:rsidR="00B332EE" w:rsidRPr="00B50D01">
        <w:rPr>
          <w:rFonts w:ascii="TH SarabunPSK" w:hAnsi="TH SarabunPSK" w:cs="TH SarabunPSK"/>
          <w:sz w:val="28"/>
          <w:szCs w:val="28"/>
          <w:lang w:bidi="th-TH"/>
        </w:rPr>
        <w:t>2561</w:t>
      </w:r>
      <w:r w:rsidR="00B332EE">
        <w:rPr>
          <w:rFonts w:ascii="TH SarabunPSK" w:hAnsi="TH SarabunPSK" w:cs="TH SarabunPSK" w:hint="cs"/>
          <w:sz w:val="28"/>
          <w:szCs w:val="28"/>
          <w:cs/>
          <w:lang w:bidi="th-TH"/>
        </w:rPr>
        <w:t>. (</w:t>
      </w:r>
      <w:r w:rsidR="00B332EE" w:rsidRPr="00B50D01">
        <w:rPr>
          <w:rFonts w:ascii="TH SarabunPSK" w:hAnsi="TH SarabunPSK" w:cs="TH SarabunPSK" w:hint="cs"/>
          <w:sz w:val="28"/>
          <w:szCs w:val="28"/>
          <w:cs/>
          <w:lang w:bidi="th-TH"/>
        </w:rPr>
        <w:t xml:space="preserve">น. </w:t>
      </w:r>
      <w:r w:rsidR="00B332EE" w:rsidRPr="00B50D01">
        <w:rPr>
          <w:rFonts w:ascii="TH SarabunPSK" w:hAnsi="TH SarabunPSK" w:cs="TH SarabunPSK"/>
          <w:sz w:val="28"/>
          <w:szCs w:val="28"/>
          <w:lang w:bidi="th-TH"/>
        </w:rPr>
        <w:t>958</w:t>
      </w:r>
      <w:r w:rsidR="00B332EE" w:rsidRPr="00B50D01">
        <w:rPr>
          <w:rFonts w:ascii="TH SarabunPSK" w:hAnsi="TH SarabunPSK" w:cs="TH SarabunPSK" w:hint="cs"/>
          <w:sz w:val="28"/>
          <w:szCs w:val="28"/>
          <w:lang w:bidi="th-TH"/>
        </w:rPr>
        <w:t>-</w:t>
      </w:r>
      <w:r w:rsidR="00B332EE" w:rsidRPr="00B50D01">
        <w:rPr>
          <w:rFonts w:ascii="TH SarabunPSK" w:hAnsi="TH SarabunPSK" w:cs="TH SarabunPSK"/>
          <w:sz w:val="28"/>
          <w:szCs w:val="28"/>
          <w:lang w:bidi="th-TH"/>
        </w:rPr>
        <w:t>964</w:t>
      </w:r>
      <w:r w:rsidR="00B332EE">
        <w:rPr>
          <w:rFonts w:ascii="TH SarabunPSK" w:hAnsi="TH SarabunPSK" w:cs="TH SarabunPSK" w:hint="cs"/>
          <w:sz w:val="28"/>
          <w:szCs w:val="28"/>
          <w:cs/>
          <w:lang w:bidi="th-TH"/>
        </w:rPr>
        <w:t>)</w:t>
      </w:r>
      <w:r w:rsidR="00B332EE" w:rsidRPr="00B50D01">
        <w:rPr>
          <w:rFonts w:ascii="TH SarabunPSK" w:hAnsi="TH SarabunPSK" w:cs="TH SarabunPSK" w:hint="cs"/>
          <w:sz w:val="28"/>
          <w:szCs w:val="28"/>
          <w:lang w:bidi="th-TH"/>
        </w:rPr>
        <w:t>.</w:t>
      </w:r>
      <w:r w:rsidR="00B332EE">
        <w:rPr>
          <w:rFonts w:ascii="TH SarabunPSK" w:hAnsi="TH SarabunPSK" w:cs="TH SarabunPSK" w:hint="cs"/>
          <w:sz w:val="28"/>
          <w:szCs w:val="28"/>
          <w:cs/>
          <w:lang w:bidi="th-TH"/>
        </w:rPr>
        <w:t xml:space="preserve"> </w:t>
      </w:r>
      <w:r w:rsidRPr="00B50D01">
        <w:rPr>
          <w:rFonts w:ascii="TH SarabunPSK" w:hAnsi="TH SarabunPSK" w:cs="TH SarabunPSK" w:hint="cs"/>
          <w:sz w:val="28"/>
          <w:szCs w:val="28"/>
          <w:cs/>
          <w:lang w:bidi="th-TH"/>
        </w:rPr>
        <w:t>บัณฑิตวิทยาลัย มหาวิทยาลัยแม่โจ้</w:t>
      </w:r>
    </w:p>
    <w:p w14:paraId="0C0A1CEA" w14:textId="585EA9BA" w:rsidR="00B50D01" w:rsidRPr="00B50D01" w:rsidRDefault="00B50D01" w:rsidP="00B50D01">
      <w:pPr>
        <w:pStyle w:val="MDPI74PublishersNote"/>
        <w:spacing w:before="0" w:after="0" w:line="240" w:lineRule="auto"/>
        <w:ind w:left="709" w:hanging="709"/>
        <w:jc w:val="thaiDistribute"/>
        <w:rPr>
          <w:rFonts w:ascii="TH SarabunPSK" w:hAnsi="TH SarabunPSK" w:cs="TH SarabunPSK"/>
          <w:sz w:val="28"/>
          <w:szCs w:val="28"/>
          <w:lang w:bidi="th-TH"/>
        </w:rPr>
      </w:pPr>
      <w:r w:rsidRPr="00B50D01">
        <w:rPr>
          <w:rFonts w:ascii="TH SarabunPSK" w:hAnsi="TH SarabunPSK" w:cs="TH SarabunPSK"/>
          <w:sz w:val="28"/>
          <w:szCs w:val="28"/>
          <w:cs/>
          <w:lang w:bidi="th-TH"/>
        </w:rPr>
        <w:lastRenderedPageBreak/>
        <w:t>กุฎานรี ตัน</w:t>
      </w:r>
      <w:proofErr w:type="spellStart"/>
      <w:r w:rsidRPr="00B50D01">
        <w:rPr>
          <w:rFonts w:ascii="TH SarabunPSK" w:hAnsi="TH SarabunPSK" w:cs="TH SarabunPSK"/>
          <w:sz w:val="28"/>
          <w:szCs w:val="28"/>
          <w:cs/>
          <w:lang w:bidi="th-TH"/>
        </w:rPr>
        <w:t>วรร</w:t>
      </w:r>
      <w:proofErr w:type="spellEnd"/>
      <w:r w:rsidRPr="00B50D01">
        <w:rPr>
          <w:rFonts w:ascii="TH SarabunPSK" w:hAnsi="TH SarabunPSK" w:cs="TH SarabunPSK"/>
          <w:sz w:val="28"/>
          <w:szCs w:val="28"/>
          <w:cs/>
          <w:lang w:bidi="th-TH"/>
        </w:rPr>
        <w:t>ณรักษ์ และ ชาตรี ฝ่ายค</w:t>
      </w:r>
      <w:r w:rsidRPr="00B50D01">
        <w:rPr>
          <w:rFonts w:ascii="TH SarabunPSK" w:hAnsi="TH SarabunPSK" w:cs="TH SarabunPSK" w:hint="cs"/>
          <w:sz w:val="28"/>
          <w:szCs w:val="28"/>
          <w:cs/>
          <w:lang w:bidi="th-TH"/>
        </w:rPr>
        <w:t>ำ</w:t>
      </w:r>
      <w:r w:rsidRPr="00B50D01">
        <w:rPr>
          <w:rFonts w:ascii="TH SarabunPSK" w:hAnsi="TH SarabunPSK" w:cs="TH SarabunPSK"/>
          <w:sz w:val="28"/>
          <w:szCs w:val="28"/>
          <w:cs/>
          <w:lang w:bidi="th-TH"/>
        </w:rPr>
        <w:t xml:space="preserve">ตา. </w:t>
      </w:r>
      <w:r w:rsidR="00A66815">
        <w:rPr>
          <w:rFonts w:ascii="TH SarabunPSK" w:hAnsi="TH SarabunPSK" w:cs="TH SarabunPSK" w:hint="cs"/>
          <w:sz w:val="28"/>
          <w:szCs w:val="28"/>
          <w:cs/>
          <w:lang w:bidi="th-TH"/>
        </w:rPr>
        <w:t>(</w:t>
      </w:r>
      <w:r w:rsidRPr="00B50D01">
        <w:rPr>
          <w:rFonts w:ascii="TH SarabunPSK" w:hAnsi="TH SarabunPSK" w:cs="TH SarabunPSK"/>
          <w:sz w:val="28"/>
          <w:szCs w:val="28"/>
          <w:lang w:bidi="th-TH"/>
        </w:rPr>
        <w:t>2560</w:t>
      </w:r>
      <w:r w:rsidR="00A66815">
        <w:rPr>
          <w:rFonts w:ascii="TH SarabunPSK" w:hAnsi="TH SarabunPSK" w:cs="TH SarabunPSK" w:hint="cs"/>
          <w:sz w:val="28"/>
          <w:szCs w:val="28"/>
          <w:cs/>
          <w:lang w:bidi="th-TH"/>
        </w:rPr>
        <w:t>)</w:t>
      </w:r>
      <w:r w:rsidRPr="00B50D01">
        <w:rPr>
          <w:rFonts w:ascii="TH SarabunPSK" w:hAnsi="TH SarabunPSK" w:cs="TH SarabunPSK"/>
          <w:sz w:val="28"/>
          <w:szCs w:val="28"/>
          <w:lang w:bidi="th-TH"/>
        </w:rPr>
        <w:t xml:space="preserve">. </w:t>
      </w:r>
      <w:r w:rsidRPr="00B50D01">
        <w:rPr>
          <w:rFonts w:ascii="TH SarabunPSK" w:hAnsi="TH SarabunPSK" w:cs="TH SarabunPSK"/>
          <w:sz w:val="28"/>
          <w:szCs w:val="28"/>
          <w:cs/>
          <w:lang w:bidi="th-TH"/>
        </w:rPr>
        <w:t>มุมมองธรรมชาติวิทยาศาสตร์ในนักเรียน</w:t>
      </w:r>
      <w:r w:rsidRPr="00B50D01">
        <w:rPr>
          <w:rFonts w:ascii="TH SarabunPSK" w:hAnsi="TH SarabunPSK" w:cs="TH SarabunPSK" w:hint="cs"/>
          <w:sz w:val="28"/>
          <w:szCs w:val="28"/>
          <w:cs/>
          <w:lang w:bidi="th-TH"/>
        </w:rPr>
        <w:t xml:space="preserve"> </w:t>
      </w:r>
      <w:r w:rsidRPr="00B50D01">
        <w:rPr>
          <w:rFonts w:ascii="TH SarabunPSK" w:hAnsi="TH SarabunPSK" w:cs="TH SarabunPSK"/>
          <w:sz w:val="28"/>
          <w:szCs w:val="28"/>
          <w:cs/>
          <w:lang w:bidi="th-TH"/>
        </w:rPr>
        <w:t xml:space="preserve">ชั้นมัธยมศึกษาปีที่ </w:t>
      </w:r>
      <w:r w:rsidRPr="00B50D01">
        <w:rPr>
          <w:rFonts w:ascii="TH SarabunPSK" w:hAnsi="TH SarabunPSK" w:cs="TH SarabunPSK"/>
          <w:sz w:val="28"/>
          <w:szCs w:val="28"/>
          <w:lang w:bidi="th-TH"/>
        </w:rPr>
        <w:t xml:space="preserve">5 </w:t>
      </w:r>
      <w:r w:rsidRPr="00B50D01">
        <w:rPr>
          <w:rFonts w:ascii="TH SarabunPSK" w:hAnsi="TH SarabunPSK" w:cs="TH SarabunPSK"/>
          <w:sz w:val="28"/>
          <w:szCs w:val="28"/>
          <w:cs/>
          <w:lang w:bidi="th-TH"/>
        </w:rPr>
        <w:t>แผนวิทยาศาสตร์-คณิตศาสตร์.</w:t>
      </w:r>
      <w:r w:rsidRPr="00B50D01">
        <w:rPr>
          <w:rFonts w:ascii="TH SarabunPSK" w:hAnsi="TH SarabunPSK" w:cs="TH SarabunPSK" w:hint="cs"/>
          <w:sz w:val="28"/>
          <w:szCs w:val="28"/>
          <w:cs/>
          <w:lang w:bidi="th-TH"/>
        </w:rPr>
        <w:t xml:space="preserve"> </w:t>
      </w:r>
      <w:r w:rsidR="00A66815">
        <w:rPr>
          <w:rFonts w:ascii="TH SarabunPSK" w:hAnsi="TH SarabunPSK" w:cs="TH SarabunPSK" w:hint="cs"/>
          <w:sz w:val="28"/>
          <w:szCs w:val="28"/>
          <w:cs/>
          <w:lang w:bidi="th-TH"/>
        </w:rPr>
        <w:t xml:space="preserve">ใน </w:t>
      </w:r>
      <w:r w:rsidRPr="00B50D01">
        <w:rPr>
          <w:rFonts w:ascii="TH SarabunPSK" w:hAnsi="TH SarabunPSK" w:cs="TH SarabunPSK"/>
          <w:sz w:val="28"/>
          <w:szCs w:val="28"/>
          <w:cs/>
          <w:lang w:bidi="th-TH"/>
        </w:rPr>
        <w:t>การประชุมทางวิชาการของมหาวิทยาลัยเกษตรศาสตร์ ครั้งท</w:t>
      </w:r>
      <w:r w:rsidRPr="00B50D01">
        <w:rPr>
          <w:rFonts w:ascii="TH SarabunPSK" w:hAnsi="TH SarabunPSK" w:cs="TH SarabunPSK" w:hint="cs"/>
          <w:sz w:val="28"/>
          <w:szCs w:val="28"/>
          <w:cs/>
          <w:lang w:bidi="th-TH"/>
        </w:rPr>
        <w:t>ี่</w:t>
      </w:r>
      <w:r w:rsidRPr="00B50D01">
        <w:rPr>
          <w:rFonts w:ascii="TH SarabunPSK" w:hAnsi="TH SarabunPSK" w:cs="TH SarabunPSK"/>
          <w:sz w:val="28"/>
          <w:szCs w:val="28"/>
          <w:cs/>
          <w:lang w:bidi="th-TH"/>
        </w:rPr>
        <w:t xml:space="preserve"> </w:t>
      </w:r>
      <w:r w:rsidRPr="00B50D01">
        <w:rPr>
          <w:rFonts w:ascii="TH SarabunPSK" w:hAnsi="TH SarabunPSK" w:cs="TH SarabunPSK"/>
          <w:sz w:val="28"/>
          <w:szCs w:val="28"/>
          <w:lang w:bidi="th-TH"/>
        </w:rPr>
        <w:t xml:space="preserve">55: </w:t>
      </w:r>
      <w:r w:rsidRPr="00B50D01">
        <w:rPr>
          <w:rFonts w:ascii="TH SarabunPSK" w:hAnsi="TH SarabunPSK" w:cs="TH SarabunPSK"/>
          <w:sz w:val="28"/>
          <w:szCs w:val="28"/>
          <w:cs/>
          <w:lang w:bidi="th-TH"/>
        </w:rPr>
        <w:t>สาขา ศึกษาศาสตร์</w:t>
      </w:r>
      <w:r w:rsidRPr="00B50D01">
        <w:rPr>
          <w:rFonts w:ascii="TH SarabunPSK" w:hAnsi="TH SarabunPSK" w:cs="TH SarabunPSK"/>
          <w:sz w:val="28"/>
          <w:szCs w:val="28"/>
          <w:lang w:bidi="th-TH"/>
        </w:rPr>
        <w:t xml:space="preserve">, </w:t>
      </w:r>
      <w:r w:rsidRPr="00B50D01">
        <w:rPr>
          <w:rFonts w:ascii="TH SarabunPSK" w:hAnsi="TH SarabunPSK" w:cs="TH SarabunPSK"/>
          <w:sz w:val="28"/>
          <w:szCs w:val="28"/>
          <w:cs/>
          <w:lang w:bidi="th-TH"/>
        </w:rPr>
        <w:t>สาขาเศรษฐศาสตร์และ บริหารธุรกิจ</w:t>
      </w:r>
      <w:r w:rsidRPr="00B50D01">
        <w:rPr>
          <w:rFonts w:ascii="TH SarabunPSK" w:hAnsi="TH SarabunPSK" w:cs="TH SarabunPSK"/>
          <w:sz w:val="28"/>
          <w:szCs w:val="28"/>
          <w:lang w:bidi="th-TH"/>
        </w:rPr>
        <w:t xml:space="preserve">, </w:t>
      </w:r>
      <w:r w:rsidRPr="00B50D01">
        <w:rPr>
          <w:rFonts w:ascii="TH SarabunPSK" w:hAnsi="TH SarabunPSK" w:cs="TH SarabunPSK"/>
          <w:sz w:val="28"/>
          <w:szCs w:val="28"/>
          <w:cs/>
          <w:lang w:bidi="th-TH"/>
        </w:rPr>
        <w:t>สาขามนุษยศาสตร์และสังคมศาสตร์</w:t>
      </w:r>
      <w:r w:rsidRPr="00B50D01">
        <w:rPr>
          <w:rFonts w:ascii="TH SarabunPSK" w:hAnsi="TH SarabunPSK" w:cs="TH SarabunPSK" w:hint="cs"/>
          <w:sz w:val="28"/>
          <w:szCs w:val="28"/>
          <w:cs/>
          <w:lang w:bidi="th-TH"/>
        </w:rPr>
        <w:t>.</w:t>
      </w:r>
      <w:r w:rsidRPr="00B50D01">
        <w:rPr>
          <w:rFonts w:ascii="TH SarabunPSK" w:hAnsi="TH SarabunPSK" w:cs="TH SarabunPSK"/>
          <w:sz w:val="28"/>
          <w:szCs w:val="28"/>
          <w:lang w:bidi="th-TH"/>
        </w:rPr>
        <w:t xml:space="preserve"> </w:t>
      </w:r>
      <w:r w:rsidR="00A66815">
        <w:rPr>
          <w:rFonts w:ascii="TH SarabunPSK" w:hAnsi="TH SarabunPSK" w:cs="TH SarabunPSK" w:hint="cs"/>
          <w:sz w:val="28"/>
          <w:szCs w:val="28"/>
          <w:cs/>
          <w:lang w:bidi="th-TH"/>
        </w:rPr>
        <w:t>(</w:t>
      </w:r>
      <w:r w:rsidR="00A66815" w:rsidRPr="00B50D01">
        <w:rPr>
          <w:rFonts w:ascii="TH SarabunPSK" w:hAnsi="TH SarabunPSK" w:cs="TH SarabunPSK"/>
          <w:sz w:val="28"/>
          <w:szCs w:val="28"/>
          <w:cs/>
          <w:lang w:bidi="th-TH"/>
        </w:rPr>
        <w:t xml:space="preserve">น. </w:t>
      </w:r>
      <w:r w:rsidR="00A66815" w:rsidRPr="00B50D01">
        <w:rPr>
          <w:rFonts w:ascii="TH SarabunPSK" w:hAnsi="TH SarabunPSK" w:cs="TH SarabunPSK"/>
          <w:sz w:val="28"/>
          <w:szCs w:val="28"/>
          <w:lang w:bidi="th-TH"/>
        </w:rPr>
        <w:t>118-125</w:t>
      </w:r>
      <w:r w:rsidR="00A66815">
        <w:rPr>
          <w:rFonts w:ascii="TH SarabunPSK" w:hAnsi="TH SarabunPSK" w:cs="TH SarabunPSK" w:hint="cs"/>
          <w:sz w:val="28"/>
          <w:szCs w:val="28"/>
          <w:cs/>
          <w:lang w:bidi="th-TH"/>
        </w:rPr>
        <w:t>)</w:t>
      </w:r>
      <w:r w:rsidR="00A66815" w:rsidRPr="00B50D01">
        <w:rPr>
          <w:rFonts w:ascii="TH SarabunPSK" w:hAnsi="TH SarabunPSK" w:cs="TH SarabunPSK"/>
          <w:sz w:val="28"/>
          <w:szCs w:val="28"/>
          <w:lang w:bidi="th-TH"/>
        </w:rPr>
        <w:t xml:space="preserve">. </w:t>
      </w:r>
      <w:r w:rsidRPr="00B50D01">
        <w:rPr>
          <w:rFonts w:ascii="TH SarabunPSK" w:hAnsi="TH SarabunPSK" w:cs="TH SarabunPSK"/>
          <w:sz w:val="28"/>
          <w:szCs w:val="28"/>
          <w:cs/>
          <w:lang w:bidi="th-TH"/>
        </w:rPr>
        <w:t>ส</w:t>
      </w:r>
      <w:r w:rsidRPr="00B50D01">
        <w:rPr>
          <w:rFonts w:ascii="TH SarabunPSK" w:hAnsi="TH SarabunPSK" w:cs="TH SarabunPSK" w:hint="cs"/>
          <w:sz w:val="28"/>
          <w:szCs w:val="28"/>
          <w:cs/>
          <w:lang w:bidi="th-TH"/>
        </w:rPr>
        <w:t>ำ</w:t>
      </w:r>
      <w:r w:rsidRPr="00B50D01">
        <w:rPr>
          <w:rFonts w:ascii="TH SarabunPSK" w:hAnsi="TH SarabunPSK" w:cs="TH SarabunPSK"/>
          <w:sz w:val="28"/>
          <w:szCs w:val="28"/>
          <w:cs/>
          <w:lang w:bidi="th-TH"/>
        </w:rPr>
        <w:t>นักงานกองทุนสนับสนุนการวิจัย</w:t>
      </w:r>
    </w:p>
    <w:p w14:paraId="7B03E983" w14:textId="1F130E4A" w:rsidR="00B50D01" w:rsidRPr="00B50D01" w:rsidRDefault="00B50D01" w:rsidP="00B50D01">
      <w:pPr>
        <w:pStyle w:val="MDPI74PublishersNote"/>
        <w:spacing w:before="0" w:after="0" w:line="240" w:lineRule="auto"/>
        <w:ind w:left="709" w:right="-86" w:hanging="709"/>
        <w:jc w:val="thaiDistribute"/>
        <w:rPr>
          <w:rFonts w:ascii="TH SarabunPSK" w:hAnsi="TH SarabunPSK" w:cs="TH SarabunPSK"/>
          <w:sz w:val="28"/>
          <w:szCs w:val="28"/>
          <w:lang w:bidi="th-TH"/>
        </w:rPr>
      </w:pPr>
      <w:r w:rsidRPr="00B50D01">
        <w:rPr>
          <w:rFonts w:ascii="TH SarabunPSK" w:hAnsi="TH SarabunPSK" w:cs="TH SarabunPSK"/>
          <w:sz w:val="28"/>
          <w:szCs w:val="28"/>
          <w:cs/>
          <w:lang w:bidi="th-TH"/>
        </w:rPr>
        <w:t>จีระ</w:t>
      </w:r>
      <w:proofErr w:type="spellStart"/>
      <w:r w:rsidRPr="00B50D01">
        <w:rPr>
          <w:rFonts w:ascii="TH SarabunPSK" w:hAnsi="TH SarabunPSK" w:cs="TH SarabunPSK"/>
          <w:sz w:val="28"/>
          <w:szCs w:val="28"/>
          <w:cs/>
          <w:lang w:bidi="th-TH"/>
        </w:rPr>
        <w:t>วรร</w:t>
      </w:r>
      <w:proofErr w:type="spellEnd"/>
      <w:r w:rsidRPr="00B50D01">
        <w:rPr>
          <w:rFonts w:ascii="TH SarabunPSK" w:hAnsi="TH SarabunPSK" w:cs="TH SarabunPSK"/>
          <w:sz w:val="28"/>
          <w:szCs w:val="28"/>
          <w:cs/>
          <w:lang w:bidi="th-TH"/>
        </w:rPr>
        <w:t xml:space="preserve">ณ เกษสิงห์. </w:t>
      </w:r>
      <w:r w:rsidR="00D25BB5">
        <w:rPr>
          <w:rFonts w:ascii="TH SarabunPSK" w:hAnsi="TH SarabunPSK" w:cs="TH SarabunPSK" w:hint="cs"/>
          <w:sz w:val="28"/>
          <w:szCs w:val="28"/>
          <w:cs/>
          <w:lang w:bidi="th-TH"/>
        </w:rPr>
        <w:t>(</w:t>
      </w:r>
      <w:r w:rsidRPr="00B50D01">
        <w:rPr>
          <w:rFonts w:ascii="TH SarabunPSK" w:hAnsi="TH SarabunPSK" w:cs="TH SarabunPSK"/>
          <w:sz w:val="28"/>
          <w:szCs w:val="28"/>
          <w:cs/>
          <w:lang w:bidi="th-TH"/>
        </w:rPr>
        <w:t>2558</w:t>
      </w:r>
      <w:r w:rsidR="00D25BB5">
        <w:rPr>
          <w:rFonts w:ascii="TH SarabunPSK" w:hAnsi="TH SarabunPSK" w:cs="TH SarabunPSK" w:hint="cs"/>
          <w:sz w:val="28"/>
          <w:szCs w:val="28"/>
          <w:cs/>
          <w:lang w:bidi="th-TH"/>
        </w:rPr>
        <w:t>)</w:t>
      </w:r>
      <w:r w:rsidRPr="00B50D01">
        <w:rPr>
          <w:rFonts w:ascii="TH SarabunPSK" w:hAnsi="TH SarabunPSK" w:cs="TH SarabunPSK"/>
          <w:sz w:val="28"/>
          <w:szCs w:val="28"/>
          <w:cs/>
          <w:lang w:bidi="th-TH"/>
        </w:rPr>
        <w:t>. เจตคติและพฤติกรรมด้านส</w:t>
      </w:r>
      <w:r w:rsidRPr="00B50D01">
        <w:rPr>
          <w:rFonts w:ascii="TH SarabunPSK" w:hAnsi="TH SarabunPSK" w:cs="TH SarabunPSK" w:hint="cs"/>
          <w:sz w:val="28"/>
          <w:szCs w:val="28"/>
          <w:cs/>
          <w:lang w:bidi="th-TH"/>
        </w:rPr>
        <w:t>ิ่</w:t>
      </w:r>
      <w:r w:rsidRPr="00B50D01">
        <w:rPr>
          <w:rFonts w:ascii="TH SarabunPSK" w:hAnsi="TH SarabunPSK" w:cs="TH SarabunPSK"/>
          <w:sz w:val="28"/>
          <w:szCs w:val="28"/>
          <w:cs/>
          <w:lang w:bidi="th-TH"/>
        </w:rPr>
        <w:t xml:space="preserve">งแวดล้อมของนิสิตครูวิทยาศาสตร์. </w:t>
      </w:r>
      <w:r w:rsidRPr="00CC76D3">
        <w:rPr>
          <w:rFonts w:ascii="TH SarabunPSK" w:hAnsi="TH SarabunPSK" w:cs="TH SarabunPSK"/>
          <w:i/>
          <w:iCs/>
          <w:sz w:val="28"/>
          <w:szCs w:val="28"/>
          <w:cs/>
          <w:lang w:bidi="th-TH"/>
        </w:rPr>
        <w:t>วิทยาสารเกษตรศาสตร์ สาขาสังคมศาสตร์</w:t>
      </w:r>
      <w:r w:rsidRPr="00CC76D3">
        <w:rPr>
          <w:rFonts w:ascii="TH SarabunPSK" w:hAnsi="TH SarabunPSK" w:cs="TH SarabunPSK" w:hint="cs"/>
          <w:i/>
          <w:iCs/>
          <w:sz w:val="28"/>
          <w:szCs w:val="28"/>
          <w:cs/>
          <w:lang w:bidi="th-TH"/>
        </w:rPr>
        <w:t>.</w:t>
      </w:r>
      <w:r w:rsidRPr="00CC76D3">
        <w:rPr>
          <w:rFonts w:ascii="TH SarabunPSK" w:hAnsi="TH SarabunPSK" w:cs="TH SarabunPSK"/>
          <w:i/>
          <w:iCs/>
          <w:sz w:val="28"/>
          <w:szCs w:val="28"/>
          <w:lang w:bidi="th-TH"/>
        </w:rPr>
        <w:t xml:space="preserve"> </w:t>
      </w:r>
      <w:r w:rsidRPr="00CC76D3">
        <w:rPr>
          <w:rFonts w:ascii="TH SarabunPSK" w:hAnsi="TH SarabunPSK" w:cs="TH SarabunPSK"/>
          <w:i/>
          <w:iCs/>
          <w:sz w:val="28"/>
          <w:szCs w:val="28"/>
          <w:cs/>
          <w:lang w:bidi="th-TH"/>
        </w:rPr>
        <w:t>36</w:t>
      </w:r>
      <w:r w:rsidRPr="00B50D01">
        <w:rPr>
          <w:rFonts w:ascii="TH SarabunPSK" w:hAnsi="TH SarabunPSK" w:cs="TH SarabunPSK"/>
          <w:sz w:val="28"/>
          <w:szCs w:val="28"/>
          <w:cs/>
          <w:lang w:bidi="th-TH"/>
        </w:rPr>
        <w:t>(2)</w:t>
      </w:r>
      <w:r w:rsidR="00CC76D3">
        <w:rPr>
          <w:rFonts w:ascii="TH SarabunPSK" w:hAnsi="TH SarabunPSK" w:cs="TH SarabunPSK" w:hint="cs"/>
          <w:sz w:val="28"/>
          <w:szCs w:val="28"/>
          <w:cs/>
          <w:lang w:bidi="th-TH"/>
        </w:rPr>
        <w:t>,</w:t>
      </w:r>
      <w:r w:rsidRPr="00B50D01">
        <w:rPr>
          <w:rFonts w:ascii="TH SarabunPSK" w:hAnsi="TH SarabunPSK" w:cs="TH SarabunPSK"/>
          <w:sz w:val="28"/>
          <w:szCs w:val="28"/>
          <w:lang w:bidi="th-TH"/>
        </w:rPr>
        <w:t xml:space="preserve"> </w:t>
      </w:r>
      <w:r w:rsidRPr="00B50D01">
        <w:rPr>
          <w:rFonts w:ascii="TH SarabunPSK" w:hAnsi="TH SarabunPSK" w:cs="TH SarabunPSK"/>
          <w:sz w:val="28"/>
          <w:szCs w:val="28"/>
          <w:cs/>
          <w:lang w:bidi="th-TH"/>
        </w:rPr>
        <w:t>297-307</w:t>
      </w:r>
    </w:p>
    <w:p w14:paraId="602242BF" w14:textId="26F2951F" w:rsidR="00B50D01" w:rsidRPr="00B50D01" w:rsidRDefault="00CC76D3" w:rsidP="00B50D01">
      <w:pPr>
        <w:pStyle w:val="MDPI74PublishersNote"/>
        <w:spacing w:before="0" w:after="0" w:line="240" w:lineRule="auto"/>
        <w:ind w:left="709" w:hanging="709"/>
        <w:jc w:val="thaiDistribute"/>
        <w:rPr>
          <w:rFonts w:ascii="TH SarabunPSK" w:hAnsi="TH SarabunPSK" w:cs="TH SarabunPSK"/>
          <w:sz w:val="28"/>
          <w:szCs w:val="28"/>
          <w:lang w:bidi="th-TH"/>
        </w:rPr>
      </w:pPr>
      <w:r w:rsidRPr="00CC76D3">
        <w:rPr>
          <w:rFonts w:ascii="TH SarabunPSK" w:hAnsi="TH SarabunPSK" w:cs="TH SarabunPSK" w:hint="cs"/>
          <w:sz w:val="28"/>
          <w:szCs w:val="28"/>
          <w:cs/>
          <w:lang w:bidi="th-TH"/>
        </w:rPr>
        <w:t>ศูนย์ดำเนินงาน</w:t>
      </w:r>
      <w:r w:rsidRPr="00CC76D3">
        <w:rPr>
          <w:rFonts w:ascii="TH SarabunPSK" w:hAnsi="TH SarabunPSK" w:cs="TH SarabunPSK"/>
          <w:sz w:val="28"/>
          <w:szCs w:val="28"/>
          <w:cs/>
          <w:lang w:bidi="th-TH"/>
        </w:rPr>
        <w:t xml:space="preserve"> </w:t>
      </w:r>
      <w:r w:rsidRPr="00CC76D3">
        <w:rPr>
          <w:rFonts w:ascii="TH SarabunPSK" w:hAnsi="TH SarabunPSK" w:cs="TH SarabunPSK"/>
          <w:sz w:val="28"/>
          <w:szCs w:val="28"/>
          <w:lang w:bidi="th-TH"/>
        </w:rPr>
        <w:t xml:space="preserve">PISA </w:t>
      </w:r>
      <w:r w:rsidRPr="00CC76D3">
        <w:rPr>
          <w:rFonts w:ascii="TH SarabunPSK" w:hAnsi="TH SarabunPSK" w:cs="TH SarabunPSK" w:hint="cs"/>
          <w:sz w:val="28"/>
          <w:szCs w:val="28"/>
          <w:cs/>
          <w:lang w:bidi="th-TH"/>
        </w:rPr>
        <w:t>แห่งชาติ</w:t>
      </w:r>
      <w:r w:rsidRPr="00CC76D3">
        <w:rPr>
          <w:rFonts w:ascii="TH SarabunPSK" w:hAnsi="TH SarabunPSK" w:cs="TH SarabunPSK"/>
          <w:sz w:val="28"/>
          <w:szCs w:val="28"/>
          <w:cs/>
          <w:lang w:bidi="th-TH"/>
        </w:rPr>
        <w:t xml:space="preserve"> </w:t>
      </w:r>
      <w:r w:rsidRPr="00CC76D3">
        <w:rPr>
          <w:rFonts w:ascii="TH SarabunPSK" w:hAnsi="TH SarabunPSK" w:cs="TH SarabunPSK" w:hint="cs"/>
          <w:sz w:val="28"/>
          <w:szCs w:val="28"/>
          <w:cs/>
          <w:lang w:bidi="th-TH"/>
        </w:rPr>
        <w:t>สถาบันส่งเสริมการสอนวิทยาศาสตร์และเทคโนโลยี</w:t>
      </w:r>
      <w:r>
        <w:rPr>
          <w:rFonts w:ascii="TH SarabunPSK" w:hAnsi="TH SarabunPSK" w:cs="TH SarabunPSK" w:hint="cs"/>
          <w:sz w:val="28"/>
          <w:szCs w:val="28"/>
          <w:cs/>
          <w:lang w:bidi="th-TH"/>
        </w:rPr>
        <w:t xml:space="preserve">. </w:t>
      </w:r>
      <w:r w:rsidR="00B50D01" w:rsidRPr="00B50D01">
        <w:rPr>
          <w:rFonts w:ascii="TH SarabunPSK" w:hAnsi="TH SarabunPSK" w:cs="TH SarabunPSK"/>
          <w:sz w:val="28"/>
          <w:szCs w:val="28"/>
          <w:cs/>
          <w:lang w:bidi="th-TH"/>
        </w:rPr>
        <w:t xml:space="preserve">(2564). </w:t>
      </w:r>
      <w:r w:rsidR="00B50D01" w:rsidRPr="00CC76D3">
        <w:rPr>
          <w:rFonts w:ascii="TH SarabunPSK" w:hAnsi="TH SarabunPSK" w:cs="TH SarabunPSK"/>
          <w:i/>
          <w:iCs/>
          <w:sz w:val="28"/>
          <w:szCs w:val="28"/>
          <w:cs/>
          <w:lang w:bidi="th-TH"/>
        </w:rPr>
        <w:t xml:space="preserve">ผลการประเมิน </w:t>
      </w:r>
      <w:r w:rsidR="00B50D01" w:rsidRPr="00CC76D3">
        <w:rPr>
          <w:rFonts w:ascii="TH SarabunPSK" w:hAnsi="TH SarabunPSK" w:cs="TH SarabunPSK"/>
          <w:i/>
          <w:iCs/>
          <w:sz w:val="28"/>
          <w:szCs w:val="28"/>
          <w:lang w:bidi="th-TH"/>
        </w:rPr>
        <w:t xml:space="preserve">PISA </w:t>
      </w:r>
      <w:r w:rsidR="00B50D01" w:rsidRPr="00CC76D3">
        <w:rPr>
          <w:rFonts w:ascii="TH SarabunPSK" w:hAnsi="TH SarabunPSK" w:cs="TH SarabunPSK"/>
          <w:i/>
          <w:iCs/>
          <w:sz w:val="28"/>
          <w:szCs w:val="28"/>
          <w:cs/>
          <w:lang w:bidi="th-TH"/>
        </w:rPr>
        <w:t xml:space="preserve">2018 </w:t>
      </w:r>
      <w:r>
        <w:rPr>
          <w:rFonts w:ascii="TH SarabunPSK" w:hAnsi="TH SarabunPSK" w:cs="TH SarabunPSK"/>
          <w:i/>
          <w:iCs/>
          <w:sz w:val="28"/>
          <w:szCs w:val="28"/>
          <w:cs/>
          <w:lang w:bidi="th-TH"/>
        </w:rPr>
        <w:br/>
      </w:r>
      <w:r w:rsidR="00B50D01" w:rsidRPr="00CC76D3">
        <w:rPr>
          <w:rFonts w:ascii="TH SarabunPSK" w:hAnsi="TH SarabunPSK" w:cs="TH SarabunPSK"/>
          <w:i/>
          <w:iCs/>
          <w:sz w:val="28"/>
          <w:szCs w:val="28"/>
          <w:cs/>
          <w:lang w:bidi="th-TH"/>
        </w:rPr>
        <w:t>การอ่าน คณิตศาสตร์ และวิทยาศาสตร์</w:t>
      </w:r>
      <w:r w:rsidR="00B50D01" w:rsidRPr="00B50D01">
        <w:rPr>
          <w:rFonts w:ascii="TH SarabunPSK" w:hAnsi="TH SarabunPSK" w:cs="TH SarabunPSK"/>
          <w:sz w:val="28"/>
          <w:szCs w:val="28"/>
          <w:cs/>
          <w:lang w:bidi="th-TH"/>
        </w:rPr>
        <w:t xml:space="preserve">. </w:t>
      </w:r>
      <w:r w:rsidRPr="00CC76D3">
        <w:rPr>
          <w:rFonts w:ascii="TH SarabunPSK" w:hAnsi="TH SarabunPSK" w:cs="TH SarabunPSK" w:hint="cs"/>
          <w:sz w:val="28"/>
          <w:szCs w:val="28"/>
          <w:cs/>
          <w:lang w:bidi="th-TH"/>
        </w:rPr>
        <w:t>สถาบันส่งเสริมการสอนวิทยาศาสตร์และเทคโนโลยี</w:t>
      </w:r>
      <w:r w:rsidRPr="00CC76D3">
        <w:rPr>
          <w:rFonts w:ascii="TH SarabunPSK" w:hAnsi="TH SarabunPSK" w:cs="TH SarabunPSK"/>
          <w:sz w:val="28"/>
          <w:szCs w:val="28"/>
          <w:cs/>
          <w:lang w:bidi="th-TH"/>
        </w:rPr>
        <w:t xml:space="preserve"> (</w:t>
      </w:r>
      <w:r w:rsidRPr="00CC76D3">
        <w:rPr>
          <w:rFonts w:ascii="TH SarabunPSK" w:hAnsi="TH SarabunPSK" w:cs="TH SarabunPSK" w:hint="cs"/>
          <w:sz w:val="28"/>
          <w:szCs w:val="28"/>
          <w:cs/>
          <w:lang w:bidi="th-TH"/>
        </w:rPr>
        <w:t>สสวท</w:t>
      </w:r>
      <w:r w:rsidRPr="00CC76D3">
        <w:rPr>
          <w:rFonts w:ascii="TH SarabunPSK" w:hAnsi="TH SarabunPSK" w:cs="TH SarabunPSK"/>
          <w:sz w:val="28"/>
          <w:szCs w:val="28"/>
          <w:cs/>
          <w:lang w:bidi="th-TH"/>
        </w:rPr>
        <w:t>.)</w:t>
      </w:r>
    </w:p>
    <w:p w14:paraId="1D67727B" w14:textId="628A32DA" w:rsidR="00B50D01" w:rsidRPr="00B50D01" w:rsidRDefault="00B50D01" w:rsidP="00B50D01">
      <w:pPr>
        <w:pStyle w:val="MDPI74PublishersNote"/>
        <w:spacing w:before="0" w:after="0" w:line="240" w:lineRule="auto"/>
        <w:ind w:left="709" w:right="-86" w:hanging="709"/>
        <w:jc w:val="thaiDistribute"/>
        <w:rPr>
          <w:rFonts w:ascii="TH SarabunPSK" w:hAnsi="TH SarabunPSK" w:cs="TH SarabunPSK"/>
          <w:sz w:val="28"/>
          <w:szCs w:val="28"/>
          <w:lang w:bidi="th-TH"/>
        </w:rPr>
      </w:pPr>
      <w:r w:rsidRPr="00B50D01">
        <w:rPr>
          <w:rFonts w:ascii="TH SarabunPSK" w:hAnsi="TH SarabunPSK" w:cs="TH SarabunPSK"/>
          <w:sz w:val="28"/>
          <w:szCs w:val="28"/>
          <w:cs/>
          <w:lang w:bidi="th-TH"/>
        </w:rPr>
        <w:t>อาทิตยา จิตร์เอื้อเฟื้อ</w:t>
      </w:r>
      <w:r w:rsidRPr="00B50D01">
        <w:rPr>
          <w:rFonts w:ascii="TH SarabunPSK" w:hAnsi="TH SarabunPSK" w:cs="TH SarabunPSK"/>
          <w:sz w:val="28"/>
          <w:szCs w:val="28"/>
          <w:lang w:bidi="th-TH"/>
        </w:rPr>
        <w:t xml:space="preserve">, </w:t>
      </w:r>
      <w:r w:rsidRPr="00B50D01">
        <w:rPr>
          <w:rFonts w:ascii="TH SarabunPSK" w:hAnsi="TH SarabunPSK" w:cs="TH SarabunPSK"/>
          <w:sz w:val="28"/>
          <w:szCs w:val="28"/>
          <w:cs/>
          <w:lang w:bidi="th-TH"/>
        </w:rPr>
        <w:t>พงศ์ประพันธ์ พง</w:t>
      </w:r>
      <w:proofErr w:type="spellStart"/>
      <w:r w:rsidRPr="00B50D01">
        <w:rPr>
          <w:rFonts w:ascii="TH SarabunPSK" w:hAnsi="TH SarabunPSK" w:cs="TH SarabunPSK"/>
          <w:sz w:val="28"/>
          <w:szCs w:val="28"/>
          <w:cs/>
          <w:lang w:bidi="th-TH"/>
        </w:rPr>
        <w:t>ษ์</w:t>
      </w:r>
      <w:proofErr w:type="spellEnd"/>
      <w:r w:rsidRPr="00B50D01">
        <w:rPr>
          <w:rFonts w:ascii="TH SarabunPSK" w:hAnsi="TH SarabunPSK" w:cs="TH SarabunPSK"/>
          <w:sz w:val="28"/>
          <w:szCs w:val="28"/>
          <w:cs/>
          <w:lang w:bidi="th-TH"/>
        </w:rPr>
        <w:t>โสภณ</w:t>
      </w:r>
      <w:r w:rsidRPr="00B50D01">
        <w:rPr>
          <w:rFonts w:ascii="TH SarabunPSK" w:hAnsi="TH SarabunPSK" w:cs="TH SarabunPSK"/>
          <w:sz w:val="28"/>
          <w:szCs w:val="28"/>
          <w:lang w:bidi="th-TH"/>
        </w:rPr>
        <w:t xml:space="preserve">, </w:t>
      </w:r>
      <w:r w:rsidRPr="00B50D01">
        <w:rPr>
          <w:rFonts w:ascii="TH SarabunPSK" w:hAnsi="TH SarabunPSK" w:cs="TH SarabunPSK"/>
          <w:sz w:val="28"/>
          <w:szCs w:val="28"/>
          <w:cs/>
          <w:lang w:bidi="th-TH"/>
        </w:rPr>
        <w:t>สุรพล วิเศษสรรค์ และ</w:t>
      </w:r>
      <w:r w:rsidRPr="00B50D01">
        <w:rPr>
          <w:rFonts w:ascii="TH SarabunPSK" w:hAnsi="TH SarabunPSK" w:cs="TH SarabunPSK"/>
          <w:sz w:val="28"/>
          <w:szCs w:val="28"/>
          <w:lang w:bidi="th-TH"/>
        </w:rPr>
        <w:t xml:space="preserve"> </w:t>
      </w:r>
      <w:r w:rsidRPr="00B50D01">
        <w:rPr>
          <w:rFonts w:ascii="TH SarabunPSK" w:hAnsi="TH SarabunPSK" w:cs="TH SarabunPSK"/>
          <w:sz w:val="28"/>
          <w:szCs w:val="28"/>
          <w:cs/>
          <w:lang w:bidi="th-TH"/>
        </w:rPr>
        <w:t xml:space="preserve">เฉลิมพล กาญจนวรินทร์. </w:t>
      </w:r>
      <w:r w:rsidR="00AE5313">
        <w:rPr>
          <w:rFonts w:ascii="TH SarabunPSK" w:hAnsi="TH SarabunPSK" w:cs="TH SarabunPSK" w:hint="cs"/>
          <w:sz w:val="28"/>
          <w:szCs w:val="28"/>
          <w:cs/>
          <w:lang w:bidi="th-TH"/>
        </w:rPr>
        <w:t>(</w:t>
      </w:r>
      <w:r w:rsidRPr="00B50D01">
        <w:rPr>
          <w:rFonts w:ascii="TH SarabunPSK" w:hAnsi="TH SarabunPSK" w:cs="TH SarabunPSK"/>
          <w:sz w:val="28"/>
          <w:szCs w:val="28"/>
          <w:lang w:bidi="th-TH"/>
        </w:rPr>
        <w:t>2558</w:t>
      </w:r>
      <w:r w:rsidR="00AE5313">
        <w:rPr>
          <w:rFonts w:ascii="TH SarabunPSK" w:hAnsi="TH SarabunPSK" w:cs="TH SarabunPSK" w:hint="cs"/>
          <w:sz w:val="28"/>
          <w:szCs w:val="28"/>
          <w:cs/>
          <w:lang w:bidi="th-TH"/>
        </w:rPr>
        <w:t>)</w:t>
      </w:r>
      <w:r w:rsidRPr="00B50D01">
        <w:rPr>
          <w:rFonts w:ascii="TH SarabunPSK" w:hAnsi="TH SarabunPSK" w:cs="TH SarabunPSK"/>
          <w:sz w:val="28"/>
          <w:szCs w:val="28"/>
          <w:lang w:bidi="th-TH"/>
        </w:rPr>
        <w:t xml:space="preserve">. </w:t>
      </w:r>
      <w:r w:rsidRPr="00B50D01">
        <w:rPr>
          <w:rFonts w:ascii="TH SarabunPSK" w:hAnsi="TH SarabunPSK" w:cs="TH SarabunPSK"/>
          <w:sz w:val="28"/>
          <w:szCs w:val="28"/>
          <w:cs/>
          <w:lang w:bidi="th-TH"/>
        </w:rPr>
        <w:t>ความเข้าใจธรรมชาติของวิทยาศาสตร์และความสามารถในการบูรณาการธรรมชาติ ของวิทยาศาสตร์ในการสอนของนักศึกษา</w:t>
      </w:r>
      <w:r w:rsidR="00AE5313">
        <w:rPr>
          <w:rFonts w:ascii="TH SarabunPSK" w:hAnsi="TH SarabunPSK" w:cs="TH SarabunPSK"/>
          <w:sz w:val="28"/>
          <w:szCs w:val="28"/>
          <w:cs/>
          <w:lang w:bidi="th-TH"/>
        </w:rPr>
        <w:br/>
      </w:r>
      <w:r w:rsidRPr="00B50D01">
        <w:rPr>
          <w:rFonts w:ascii="TH SarabunPSK" w:hAnsi="TH SarabunPSK" w:cs="TH SarabunPSK"/>
          <w:sz w:val="28"/>
          <w:szCs w:val="28"/>
          <w:cs/>
          <w:lang w:bidi="th-TH"/>
        </w:rPr>
        <w:t xml:space="preserve">ฝึกประสบการณ์วิชาชีพครูวิทยาศาสตร์. </w:t>
      </w:r>
      <w:r w:rsidRPr="00AE5313">
        <w:rPr>
          <w:rFonts w:ascii="TH SarabunPSK" w:hAnsi="TH SarabunPSK" w:cs="TH SarabunPSK"/>
          <w:i/>
          <w:iCs/>
          <w:sz w:val="28"/>
          <w:szCs w:val="28"/>
          <w:cs/>
          <w:lang w:bidi="th-TH"/>
        </w:rPr>
        <w:t>วิทยาสารเกษตรศาสตร์สาขาสังคมศาสตร์</w:t>
      </w:r>
      <w:r w:rsidRPr="00AE5313">
        <w:rPr>
          <w:rFonts w:ascii="TH SarabunPSK" w:hAnsi="TH SarabunPSK" w:cs="TH SarabunPSK"/>
          <w:i/>
          <w:iCs/>
          <w:sz w:val="28"/>
          <w:szCs w:val="28"/>
          <w:lang w:bidi="th-TH"/>
        </w:rPr>
        <w:t>. 36</w:t>
      </w:r>
      <w:r w:rsidRPr="00B50D01">
        <w:rPr>
          <w:rFonts w:ascii="TH SarabunPSK" w:hAnsi="TH SarabunPSK" w:cs="TH SarabunPSK"/>
          <w:sz w:val="28"/>
          <w:szCs w:val="28"/>
          <w:lang w:bidi="th-TH"/>
        </w:rPr>
        <w:t>(2): 308-321.</w:t>
      </w:r>
    </w:p>
    <w:p w14:paraId="249F8B0A" w14:textId="2B21C754" w:rsidR="00B50D01" w:rsidRPr="00B50D01" w:rsidRDefault="00B50D01" w:rsidP="00B50D01">
      <w:pPr>
        <w:pStyle w:val="MDPI74PublishersNote"/>
        <w:spacing w:before="0" w:after="0" w:line="240" w:lineRule="auto"/>
        <w:ind w:left="709" w:right="-86" w:hanging="709"/>
        <w:jc w:val="thaiDistribute"/>
        <w:rPr>
          <w:rFonts w:ascii="TH SarabunPSK" w:hAnsi="TH SarabunPSK" w:cs="TH SarabunPSK"/>
          <w:sz w:val="28"/>
          <w:szCs w:val="28"/>
          <w:lang w:bidi="th-TH"/>
        </w:rPr>
      </w:pPr>
      <w:r w:rsidRPr="00B50D01">
        <w:rPr>
          <w:rFonts w:ascii="TH SarabunPSK" w:hAnsi="TH SarabunPSK" w:cs="TH SarabunPSK"/>
          <w:sz w:val="28"/>
          <w:szCs w:val="28"/>
          <w:lang w:bidi="th-TH"/>
        </w:rPr>
        <w:t xml:space="preserve">Adam, A. M., Ibrahim, E. M. M., </w:t>
      </w:r>
      <w:proofErr w:type="spellStart"/>
      <w:r w:rsidRPr="00B50D01">
        <w:rPr>
          <w:rFonts w:ascii="TH SarabunPSK" w:hAnsi="TH SarabunPSK" w:cs="TH SarabunPSK"/>
          <w:sz w:val="28"/>
          <w:szCs w:val="28"/>
          <w:lang w:bidi="th-TH"/>
        </w:rPr>
        <w:t>Panbude</w:t>
      </w:r>
      <w:proofErr w:type="spellEnd"/>
      <w:r w:rsidRPr="00B50D01">
        <w:rPr>
          <w:rFonts w:ascii="TH SarabunPSK" w:hAnsi="TH SarabunPSK" w:cs="TH SarabunPSK"/>
          <w:sz w:val="28"/>
          <w:szCs w:val="28"/>
          <w:lang w:bidi="th-TH"/>
        </w:rPr>
        <w:t xml:space="preserve">, A., </w:t>
      </w:r>
      <w:proofErr w:type="spellStart"/>
      <w:r w:rsidRPr="00B50D01">
        <w:rPr>
          <w:rFonts w:ascii="TH SarabunPSK" w:hAnsi="TH SarabunPSK" w:cs="TH SarabunPSK"/>
          <w:sz w:val="28"/>
          <w:szCs w:val="28"/>
          <w:lang w:bidi="th-TH"/>
        </w:rPr>
        <w:t>Jayabal</w:t>
      </w:r>
      <w:proofErr w:type="spellEnd"/>
      <w:r w:rsidRPr="00B50D01">
        <w:rPr>
          <w:rFonts w:ascii="TH SarabunPSK" w:hAnsi="TH SarabunPSK" w:cs="TH SarabunPSK"/>
          <w:sz w:val="28"/>
          <w:szCs w:val="28"/>
          <w:lang w:bidi="th-TH"/>
        </w:rPr>
        <w:t xml:space="preserve">, K., </w:t>
      </w:r>
      <w:proofErr w:type="spellStart"/>
      <w:r w:rsidRPr="00B50D01">
        <w:rPr>
          <w:rFonts w:ascii="TH SarabunPSK" w:hAnsi="TH SarabunPSK" w:cs="TH SarabunPSK"/>
          <w:sz w:val="28"/>
          <w:szCs w:val="28"/>
          <w:lang w:bidi="th-TH"/>
        </w:rPr>
        <w:t>Veluswamy</w:t>
      </w:r>
      <w:proofErr w:type="spellEnd"/>
      <w:r w:rsidRPr="00B50D01">
        <w:rPr>
          <w:rFonts w:ascii="TH SarabunPSK" w:hAnsi="TH SarabunPSK" w:cs="TH SarabunPSK"/>
          <w:sz w:val="28"/>
          <w:szCs w:val="28"/>
          <w:lang w:bidi="th-TH"/>
        </w:rPr>
        <w:t xml:space="preserve">, P., and Diab, A. K. </w:t>
      </w:r>
      <w:r w:rsidR="00AD25B9">
        <w:rPr>
          <w:rFonts w:ascii="TH SarabunPSK" w:hAnsi="TH SarabunPSK" w:cs="TH SarabunPSK" w:hint="cs"/>
          <w:sz w:val="28"/>
          <w:szCs w:val="28"/>
          <w:cs/>
          <w:lang w:bidi="th-TH"/>
        </w:rPr>
        <w:t>(</w:t>
      </w:r>
      <w:r w:rsidRPr="00B50D01">
        <w:rPr>
          <w:rFonts w:ascii="TH SarabunPSK" w:hAnsi="TH SarabunPSK" w:cs="TH SarabunPSK"/>
          <w:sz w:val="28"/>
          <w:szCs w:val="28"/>
          <w:lang w:bidi="th-TH"/>
        </w:rPr>
        <w:t>2021</w:t>
      </w:r>
      <w:r w:rsidR="00AD25B9">
        <w:rPr>
          <w:rFonts w:ascii="TH SarabunPSK" w:hAnsi="TH SarabunPSK" w:cs="TH SarabunPSK" w:hint="cs"/>
          <w:sz w:val="28"/>
          <w:szCs w:val="28"/>
          <w:cs/>
          <w:lang w:bidi="th-TH"/>
        </w:rPr>
        <w:t>)</w:t>
      </w:r>
      <w:r w:rsidRPr="00B50D01">
        <w:rPr>
          <w:rFonts w:ascii="TH SarabunPSK" w:hAnsi="TH SarabunPSK" w:cs="TH SarabunPSK"/>
          <w:sz w:val="28"/>
          <w:szCs w:val="28"/>
          <w:lang w:bidi="th-TH"/>
        </w:rPr>
        <w:t xml:space="preserve">. Thermoelectric power properties of Ge doped </w:t>
      </w:r>
      <w:proofErr w:type="spellStart"/>
      <w:r w:rsidRPr="00B50D01">
        <w:rPr>
          <w:rFonts w:ascii="TH SarabunPSK" w:hAnsi="TH SarabunPSK" w:cs="TH SarabunPSK"/>
          <w:sz w:val="28"/>
          <w:szCs w:val="28"/>
          <w:lang w:bidi="th-TH"/>
        </w:rPr>
        <w:t>PbTe</w:t>
      </w:r>
      <w:proofErr w:type="spellEnd"/>
      <w:r w:rsidRPr="00B50D01">
        <w:rPr>
          <w:rFonts w:ascii="TH SarabunPSK" w:hAnsi="TH SarabunPSK" w:cs="TH SarabunPSK"/>
          <w:sz w:val="28"/>
          <w:szCs w:val="28"/>
          <w:lang w:bidi="th-TH"/>
        </w:rPr>
        <w:t xml:space="preserve"> alloys. </w:t>
      </w:r>
      <w:r w:rsidRPr="00AD25B9">
        <w:rPr>
          <w:rFonts w:ascii="TH SarabunPSK" w:hAnsi="TH SarabunPSK" w:cs="TH SarabunPSK"/>
          <w:i/>
          <w:iCs/>
          <w:sz w:val="28"/>
          <w:szCs w:val="28"/>
          <w:lang w:bidi="th-TH"/>
        </w:rPr>
        <w:t>Journal of Alloys and Compounds. 872</w:t>
      </w:r>
      <w:r w:rsidRPr="00B50D01">
        <w:rPr>
          <w:rFonts w:ascii="TH SarabunPSK" w:hAnsi="TH SarabunPSK" w:cs="TH SarabunPSK"/>
          <w:sz w:val="28"/>
          <w:szCs w:val="28"/>
          <w:lang w:bidi="th-TH"/>
        </w:rPr>
        <w:t>.</w:t>
      </w:r>
    </w:p>
    <w:p w14:paraId="17A5B482" w14:textId="139EB3D9" w:rsidR="00B50D01" w:rsidRPr="00B50D01" w:rsidRDefault="00B50D01" w:rsidP="00B50D01">
      <w:pPr>
        <w:pStyle w:val="MDPI74PublishersNote"/>
        <w:spacing w:before="0" w:after="0" w:line="240" w:lineRule="auto"/>
        <w:ind w:left="709" w:right="-86" w:hanging="709"/>
        <w:jc w:val="thaiDistribute"/>
        <w:rPr>
          <w:rFonts w:ascii="TH SarabunPSK" w:hAnsi="TH SarabunPSK" w:cs="TH SarabunPSK"/>
          <w:sz w:val="28"/>
          <w:szCs w:val="28"/>
          <w:lang w:bidi="th-TH"/>
        </w:rPr>
      </w:pPr>
      <w:r w:rsidRPr="00B50D01">
        <w:rPr>
          <w:rFonts w:ascii="TH SarabunPSK" w:hAnsi="TH SarabunPSK" w:cs="TH SarabunPSK"/>
          <w:sz w:val="28"/>
          <w:szCs w:val="28"/>
          <w:lang w:bidi="th-TH"/>
        </w:rPr>
        <w:t xml:space="preserve">Elahi, S. M., </w:t>
      </w:r>
      <w:proofErr w:type="spellStart"/>
      <w:r w:rsidRPr="00B50D01">
        <w:rPr>
          <w:rFonts w:ascii="TH SarabunPSK" w:hAnsi="TH SarabunPSK" w:cs="TH SarabunPSK"/>
          <w:sz w:val="28"/>
          <w:szCs w:val="28"/>
          <w:lang w:bidi="th-TH"/>
        </w:rPr>
        <w:t>Taghizadeh</w:t>
      </w:r>
      <w:proofErr w:type="spellEnd"/>
      <w:r w:rsidRPr="00B50D01">
        <w:rPr>
          <w:rFonts w:ascii="TH SarabunPSK" w:hAnsi="TH SarabunPSK" w:cs="TH SarabunPSK"/>
          <w:sz w:val="28"/>
          <w:szCs w:val="28"/>
          <w:lang w:bidi="th-TH"/>
        </w:rPr>
        <w:t xml:space="preserve">, A., </w:t>
      </w:r>
      <w:proofErr w:type="spellStart"/>
      <w:r w:rsidRPr="00B50D01">
        <w:rPr>
          <w:rFonts w:ascii="TH SarabunPSK" w:hAnsi="TH SarabunPSK" w:cs="TH SarabunPSK"/>
          <w:sz w:val="28"/>
          <w:szCs w:val="28"/>
          <w:lang w:bidi="th-TH"/>
        </w:rPr>
        <w:t>Hadizadeh</w:t>
      </w:r>
      <w:proofErr w:type="spellEnd"/>
      <w:r w:rsidRPr="00B50D01">
        <w:rPr>
          <w:rFonts w:ascii="TH SarabunPSK" w:hAnsi="TH SarabunPSK" w:cs="TH SarabunPSK"/>
          <w:sz w:val="28"/>
          <w:szCs w:val="28"/>
          <w:lang w:bidi="th-TH"/>
        </w:rPr>
        <w:t xml:space="preserve">, A., and </w:t>
      </w:r>
      <w:proofErr w:type="spellStart"/>
      <w:r w:rsidRPr="00B50D01">
        <w:rPr>
          <w:rFonts w:ascii="TH SarabunPSK" w:hAnsi="TH SarabunPSK" w:cs="TH SarabunPSK"/>
          <w:sz w:val="28"/>
          <w:szCs w:val="28"/>
          <w:lang w:bidi="th-TH"/>
        </w:rPr>
        <w:t>Dejam</w:t>
      </w:r>
      <w:proofErr w:type="spellEnd"/>
      <w:r w:rsidRPr="00B50D01">
        <w:rPr>
          <w:rFonts w:ascii="TH SarabunPSK" w:hAnsi="TH SarabunPSK" w:cs="TH SarabunPSK"/>
          <w:sz w:val="28"/>
          <w:szCs w:val="28"/>
          <w:lang w:bidi="th-TH"/>
        </w:rPr>
        <w:t xml:space="preserve">, L. </w:t>
      </w:r>
      <w:r w:rsidR="00AD25B9">
        <w:rPr>
          <w:rFonts w:ascii="TH SarabunPSK" w:hAnsi="TH SarabunPSK" w:cs="TH SarabunPSK" w:hint="cs"/>
          <w:sz w:val="28"/>
          <w:szCs w:val="28"/>
          <w:cs/>
          <w:lang w:bidi="th-TH"/>
        </w:rPr>
        <w:t>(</w:t>
      </w:r>
      <w:r w:rsidRPr="00B50D01">
        <w:rPr>
          <w:rFonts w:ascii="TH SarabunPSK" w:hAnsi="TH SarabunPSK" w:cs="TH SarabunPSK"/>
          <w:sz w:val="28"/>
          <w:szCs w:val="28"/>
          <w:cs/>
          <w:lang w:bidi="th-TH"/>
        </w:rPr>
        <w:t>2014</w:t>
      </w:r>
      <w:r w:rsidR="00AD25B9">
        <w:rPr>
          <w:rFonts w:ascii="TH SarabunPSK" w:hAnsi="TH SarabunPSK" w:cs="TH SarabunPSK" w:hint="cs"/>
          <w:sz w:val="28"/>
          <w:szCs w:val="28"/>
          <w:cs/>
          <w:lang w:bidi="th-TH"/>
        </w:rPr>
        <w:t>)</w:t>
      </w:r>
      <w:r w:rsidRPr="00B50D01">
        <w:rPr>
          <w:rFonts w:ascii="TH SarabunPSK" w:hAnsi="TH SarabunPSK" w:cs="TH SarabunPSK"/>
          <w:sz w:val="28"/>
          <w:szCs w:val="28"/>
          <w:cs/>
          <w:lang w:bidi="th-TH"/>
        </w:rPr>
        <w:t xml:space="preserve">. </w:t>
      </w:r>
      <w:r w:rsidRPr="00B50D01">
        <w:rPr>
          <w:rFonts w:ascii="TH SarabunPSK" w:hAnsi="TH SarabunPSK" w:cs="TH SarabunPSK"/>
          <w:sz w:val="28"/>
          <w:szCs w:val="28"/>
          <w:lang w:bidi="th-TH"/>
        </w:rPr>
        <w:t>Effect of thickness and annealing on</w:t>
      </w:r>
      <w:r w:rsidR="007251B9">
        <w:rPr>
          <w:rFonts w:ascii="TH SarabunPSK" w:hAnsi="TH SarabunPSK" w:cs="TH SarabunPSK" w:hint="cs"/>
          <w:sz w:val="28"/>
          <w:szCs w:val="28"/>
          <w:cs/>
          <w:lang w:bidi="th-TH"/>
        </w:rPr>
        <w:t xml:space="preserve"> </w:t>
      </w:r>
      <w:r w:rsidRPr="00B50D01">
        <w:rPr>
          <w:rFonts w:ascii="TH SarabunPSK" w:hAnsi="TH SarabunPSK" w:cs="TH SarabunPSK"/>
          <w:sz w:val="28"/>
          <w:szCs w:val="28"/>
          <w:lang w:bidi="th-TH"/>
        </w:rPr>
        <w:t>structural and optical properties of Bi</w:t>
      </w:r>
      <w:r w:rsidRPr="00B50D01">
        <w:rPr>
          <w:rFonts w:ascii="TH SarabunPSK" w:hAnsi="TH SarabunPSK" w:cs="TH SarabunPSK"/>
          <w:sz w:val="28"/>
          <w:szCs w:val="28"/>
          <w:vertAlign w:val="subscript"/>
          <w:cs/>
          <w:lang w:bidi="th-TH"/>
        </w:rPr>
        <w:t>2</w:t>
      </w:r>
      <w:r w:rsidRPr="00B50D01">
        <w:rPr>
          <w:rFonts w:ascii="TH SarabunPSK" w:hAnsi="TH SarabunPSK" w:cs="TH SarabunPSK"/>
          <w:sz w:val="28"/>
          <w:szCs w:val="28"/>
          <w:lang w:bidi="th-TH"/>
        </w:rPr>
        <w:t>Te</w:t>
      </w:r>
      <w:r w:rsidRPr="00B50D01">
        <w:rPr>
          <w:rFonts w:ascii="TH SarabunPSK" w:hAnsi="TH SarabunPSK" w:cs="TH SarabunPSK"/>
          <w:sz w:val="28"/>
          <w:szCs w:val="28"/>
          <w:vertAlign w:val="subscript"/>
          <w:cs/>
          <w:lang w:bidi="th-TH"/>
        </w:rPr>
        <w:t>3</w:t>
      </w:r>
      <w:r w:rsidRPr="00B50D01">
        <w:rPr>
          <w:rFonts w:ascii="TH SarabunPSK" w:hAnsi="TH SarabunPSK" w:cs="TH SarabunPSK"/>
          <w:sz w:val="28"/>
          <w:szCs w:val="28"/>
          <w:cs/>
          <w:lang w:bidi="th-TH"/>
        </w:rPr>
        <w:t xml:space="preserve"> </w:t>
      </w:r>
      <w:r w:rsidRPr="00B50D01">
        <w:rPr>
          <w:rFonts w:ascii="TH SarabunPSK" w:hAnsi="TH SarabunPSK" w:cs="TH SarabunPSK"/>
          <w:sz w:val="28"/>
          <w:szCs w:val="28"/>
          <w:lang w:bidi="th-TH"/>
        </w:rPr>
        <w:t xml:space="preserve">thin films prepared from. </w:t>
      </w:r>
      <w:r w:rsidRPr="00AD25B9">
        <w:rPr>
          <w:rFonts w:ascii="TH SarabunPSK" w:hAnsi="TH SarabunPSK" w:cs="TH SarabunPSK"/>
          <w:i/>
          <w:iCs/>
          <w:sz w:val="28"/>
          <w:szCs w:val="28"/>
          <w:lang w:bidi="th-TH"/>
        </w:rPr>
        <w:t xml:space="preserve">Natural Sciences Publishing. </w:t>
      </w:r>
      <w:r w:rsidRPr="00AD25B9">
        <w:rPr>
          <w:rFonts w:ascii="TH SarabunPSK" w:hAnsi="TH SarabunPSK" w:cs="TH SarabunPSK"/>
          <w:i/>
          <w:iCs/>
          <w:sz w:val="28"/>
          <w:szCs w:val="28"/>
          <w:cs/>
          <w:lang w:bidi="th-TH"/>
        </w:rPr>
        <w:t>3</w:t>
      </w:r>
      <w:r w:rsidRPr="00B50D01">
        <w:rPr>
          <w:rFonts w:ascii="TH SarabunPSK" w:hAnsi="TH SarabunPSK" w:cs="TH SarabunPSK"/>
          <w:sz w:val="28"/>
          <w:szCs w:val="28"/>
          <w:cs/>
          <w:lang w:bidi="th-TH"/>
        </w:rPr>
        <w:t>(1)</w:t>
      </w:r>
      <w:r w:rsidRPr="00B50D01">
        <w:rPr>
          <w:rFonts w:ascii="TH SarabunPSK" w:hAnsi="TH SarabunPSK" w:cs="TH SarabunPSK"/>
          <w:sz w:val="28"/>
          <w:szCs w:val="28"/>
          <w:lang w:bidi="th-TH"/>
        </w:rPr>
        <w:t xml:space="preserve">: </w:t>
      </w:r>
      <w:r w:rsidRPr="00B50D01">
        <w:rPr>
          <w:rFonts w:ascii="TH SarabunPSK" w:hAnsi="TH SarabunPSK" w:cs="TH SarabunPSK"/>
          <w:sz w:val="28"/>
          <w:szCs w:val="28"/>
          <w:cs/>
          <w:lang w:bidi="th-TH"/>
        </w:rPr>
        <w:t xml:space="preserve">13 </w:t>
      </w:r>
      <w:r w:rsidRPr="00B50D01">
        <w:rPr>
          <w:rFonts w:ascii="TH SarabunPSK" w:hAnsi="TH SarabunPSK" w:cs="TH SarabunPSK"/>
          <w:sz w:val="28"/>
          <w:szCs w:val="28"/>
          <w:lang w:bidi="th-TH"/>
        </w:rPr>
        <w:t xml:space="preserve">– </w:t>
      </w:r>
      <w:r w:rsidRPr="00B50D01">
        <w:rPr>
          <w:rFonts w:ascii="TH SarabunPSK" w:hAnsi="TH SarabunPSK" w:cs="TH SarabunPSK"/>
          <w:sz w:val="28"/>
          <w:szCs w:val="28"/>
          <w:cs/>
          <w:lang w:bidi="th-TH"/>
        </w:rPr>
        <w:t>18.</w:t>
      </w:r>
    </w:p>
    <w:p w14:paraId="4B0AA9B4" w14:textId="2BD2AF90" w:rsidR="00B50D01" w:rsidRPr="00B50D01" w:rsidRDefault="00B50D01" w:rsidP="00B50D01">
      <w:pPr>
        <w:pStyle w:val="MDPI74PublishersNote"/>
        <w:spacing w:before="0" w:after="0" w:line="240" w:lineRule="auto"/>
        <w:ind w:left="709" w:right="-86" w:hanging="709"/>
        <w:jc w:val="thaiDistribute"/>
        <w:rPr>
          <w:rFonts w:ascii="TH SarabunPSK" w:hAnsi="TH SarabunPSK" w:cs="TH SarabunPSK"/>
          <w:sz w:val="28"/>
          <w:szCs w:val="28"/>
          <w:lang w:bidi="th-TH"/>
        </w:rPr>
      </w:pPr>
      <w:r w:rsidRPr="00B50D01">
        <w:rPr>
          <w:rFonts w:ascii="TH SarabunPSK" w:hAnsi="TH SarabunPSK" w:cs="TH SarabunPSK"/>
          <w:sz w:val="28"/>
          <w:szCs w:val="28"/>
          <w:lang w:bidi="th-TH"/>
        </w:rPr>
        <w:t>Eroglu</w:t>
      </w:r>
      <w:r w:rsidRPr="00B50D01">
        <w:rPr>
          <w:rFonts w:ascii="TH SarabunPSK" w:hAnsi="TH SarabunPSK" w:cs="TH SarabunPSK" w:hint="cs"/>
          <w:sz w:val="28"/>
          <w:szCs w:val="28"/>
          <w:lang w:bidi="th-TH"/>
        </w:rPr>
        <w:t>,</w:t>
      </w:r>
      <w:r w:rsidRPr="00B50D01">
        <w:rPr>
          <w:rFonts w:ascii="TH SarabunPSK" w:hAnsi="TH SarabunPSK" w:cs="TH SarabunPSK"/>
          <w:sz w:val="28"/>
          <w:szCs w:val="28"/>
          <w:lang w:bidi="th-TH"/>
        </w:rPr>
        <w:t xml:space="preserve"> S</w:t>
      </w:r>
      <w:r w:rsidRPr="00B50D01">
        <w:rPr>
          <w:rFonts w:ascii="TH SarabunPSK" w:hAnsi="TH SarabunPSK" w:cs="TH SarabunPSK" w:hint="cs"/>
          <w:sz w:val="28"/>
          <w:szCs w:val="28"/>
          <w:lang w:bidi="th-TH"/>
        </w:rPr>
        <w:t xml:space="preserve">., and </w:t>
      </w:r>
      <w:r w:rsidRPr="00B50D01">
        <w:rPr>
          <w:rFonts w:ascii="TH SarabunPSK" w:hAnsi="TH SarabunPSK" w:cs="TH SarabunPSK"/>
          <w:sz w:val="28"/>
          <w:szCs w:val="28"/>
          <w:lang w:bidi="th-TH"/>
        </w:rPr>
        <w:t>Bektas, O.</w:t>
      </w:r>
      <w:r w:rsidRPr="00B50D01">
        <w:rPr>
          <w:rFonts w:ascii="TH SarabunPSK" w:hAnsi="TH SarabunPSK" w:cs="TH SarabunPSK" w:hint="cs"/>
          <w:sz w:val="28"/>
          <w:szCs w:val="28"/>
          <w:lang w:bidi="th-TH"/>
        </w:rPr>
        <w:t xml:space="preserve"> </w:t>
      </w:r>
      <w:r w:rsidR="007251B9">
        <w:rPr>
          <w:rFonts w:ascii="TH SarabunPSK" w:hAnsi="TH SarabunPSK" w:cs="TH SarabunPSK" w:hint="cs"/>
          <w:sz w:val="28"/>
          <w:szCs w:val="28"/>
          <w:cs/>
          <w:lang w:bidi="th-TH"/>
        </w:rPr>
        <w:t>(</w:t>
      </w:r>
      <w:r w:rsidRPr="00B50D01">
        <w:rPr>
          <w:rFonts w:ascii="TH SarabunPSK" w:hAnsi="TH SarabunPSK" w:cs="TH SarabunPSK" w:hint="cs"/>
          <w:sz w:val="28"/>
          <w:szCs w:val="28"/>
          <w:lang w:bidi="th-TH"/>
        </w:rPr>
        <w:t>20</w:t>
      </w:r>
      <w:r w:rsidRPr="00B50D01">
        <w:rPr>
          <w:rFonts w:ascii="TH SarabunPSK" w:hAnsi="TH SarabunPSK" w:cs="TH SarabunPSK"/>
          <w:sz w:val="28"/>
          <w:szCs w:val="28"/>
          <w:lang w:bidi="th-TH"/>
        </w:rPr>
        <w:t>22</w:t>
      </w:r>
      <w:r w:rsidR="007251B9">
        <w:rPr>
          <w:rFonts w:ascii="TH SarabunPSK" w:hAnsi="TH SarabunPSK" w:cs="TH SarabunPSK" w:hint="cs"/>
          <w:sz w:val="28"/>
          <w:szCs w:val="28"/>
          <w:cs/>
          <w:lang w:bidi="th-TH"/>
        </w:rPr>
        <w:t>)</w:t>
      </w:r>
      <w:r w:rsidRPr="00B50D01">
        <w:rPr>
          <w:rFonts w:ascii="TH SarabunPSK" w:hAnsi="TH SarabunPSK" w:cs="TH SarabunPSK" w:hint="cs"/>
          <w:sz w:val="28"/>
          <w:szCs w:val="28"/>
        </w:rPr>
        <w:t>.</w:t>
      </w:r>
      <w:r w:rsidRPr="00B50D01">
        <w:rPr>
          <w:rFonts w:ascii="TH SarabunPSK" w:hAnsi="TH SarabunPSK" w:cs="TH SarabunPSK"/>
          <w:sz w:val="28"/>
          <w:szCs w:val="28"/>
        </w:rPr>
        <w:t xml:space="preserve"> </w:t>
      </w:r>
      <w:r w:rsidRPr="00B50D01">
        <w:rPr>
          <w:rFonts w:ascii="TH SarabunPSK" w:hAnsi="TH SarabunPSK" w:cs="TH SarabunPSK"/>
          <w:sz w:val="28"/>
          <w:szCs w:val="28"/>
          <w:lang w:bidi="th-TH"/>
        </w:rPr>
        <w:t>The effect of 5E-based STEM education on academic achievement, scientific creativity, and views on the nature of science</w:t>
      </w:r>
      <w:r w:rsidRPr="00B50D01">
        <w:rPr>
          <w:rFonts w:ascii="TH SarabunPSK" w:hAnsi="TH SarabunPSK" w:cs="TH SarabunPSK" w:hint="cs"/>
          <w:sz w:val="28"/>
          <w:szCs w:val="28"/>
        </w:rPr>
        <w:t xml:space="preserve">. </w:t>
      </w:r>
      <w:r w:rsidRPr="00AD25B9">
        <w:rPr>
          <w:rFonts w:ascii="TH SarabunPSK" w:hAnsi="TH SarabunPSK" w:cs="TH SarabunPSK"/>
          <w:i/>
          <w:iCs/>
          <w:sz w:val="28"/>
          <w:szCs w:val="28"/>
          <w:lang w:bidi="th-TH"/>
        </w:rPr>
        <w:t>Learning and Individual Differences</w:t>
      </w:r>
      <w:r w:rsidRPr="00AD25B9">
        <w:rPr>
          <w:rFonts w:ascii="TH SarabunPSK" w:hAnsi="TH SarabunPSK" w:cs="TH SarabunPSK" w:hint="cs"/>
          <w:i/>
          <w:iCs/>
          <w:sz w:val="28"/>
          <w:szCs w:val="28"/>
        </w:rPr>
        <w:t xml:space="preserve">. </w:t>
      </w:r>
      <w:r w:rsidRPr="00AD25B9">
        <w:rPr>
          <w:rFonts w:ascii="TH SarabunPSK" w:hAnsi="TH SarabunPSK" w:cs="TH SarabunPSK"/>
          <w:i/>
          <w:iCs/>
          <w:sz w:val="28"/>
          <w:szCs w:val="28"/>
          <w:lang w:bidi="th-TH"/>
        </w:rPr>
        <w:t>98</w:t>
      </w:r>
      <w:r w:rsidRPr="00B50D01">
        <w:rPr>
          <w:rFonts w:ascii="TH SarabunPSK" w:hAnsi="TH SarabunPSK" w:cs="TH SarabunPSK" w:hint="cs"/>
          <w:sz w:val="28"/>
          <w:szCs w:val="28"/>
          <w:lang w:bidi="th-TH"/>
        </w:rPr>
        <w:t xml:space="preserve">: </w:t>
      </w:r>
      <w:r w:rsidRPr="00B50D01">
        <w:rPr>
          <w:rFonts w:ascii="TH SarabunPSK" w:hAnsi="TH SarabunPSK" w:cs="TH SarabunPSK"/>
          <w:sz w:val="28"/>
          <w:szCs w:val="28"/>
          <w:lang w:bidi="th-TH"/>
        </w:rPr>
        <w:t>102181</w:t>
      </w:r>
      <w:r w:rsidRPr="00B50D01">
        <w:rPr>
          <w:rFonts w:ascii="TH SarabunPSK" w:hAnsi="TH SarabunPSK" w:cs="TH SarabunPSK" w:hint="cs"/>
          <w:sz w:val="28"/>
          <w:szCs w:val="28"/>
          <w:lang w:bidi="th-TH"/>
        </w:rPr>
        <w:t>.</w:t>
      </w:r>
    </w:p>
    <w:p w14:paraId="731D4D5B" w14:textId="5FEAFF0C" w:rsidR="00B50D01" w:rsidRPr="00B50D01" w:rsidRDefault="00B50D01" w:rsidP="00B50D01">
      <w:pPr>
        <w:pStyle w:val="MDPI74PublishersNote"/>
        <w:spacing w:before="0" w:after="0" w:line="240" w:lineRule="auto"/>
        <w:ind w:left="709" w:right="-86" w:hanging="709"/>
        <w:jc w:val="thaiDistribute"/>
        <w:rPr>
          <w:rFonts w:ascii="TH SarabunPSK" w:hAnsi="TH SarabunPSK" w:cs="TH SarabunPSK"/>
          <w:sz w:val="28"/>
          <w:szCs w:val="28"/>
          <w:lang w:bidi="th-TH"/>
        </w:rPr>
      </w:pPr>
      <w:r w:rsidRPr="00B50D01">
        <w:rPr>
          <w:rFonts w:ascii="TH SarabunPSK" w:hAnsi="TH SarabunPSK" w:cs="TH SarabunPSK"/>
          <w:sz w:val="28"/>
          <w:szCs w:val="28"/>
          <w:lang w:bidi="th-TH"/>
        </w:rPr>
        <w:t xml:space="preserve">Lawal, A., </w:t>
      </w:r>
      <w:proofErr w:type="spellStart"/>
      <w:r w:rsidRPr="00B50D01">
        <w:rPr>
          <w:rFonts w:ascii="TH SarabunPSK" w:hAnsi="TH SarabunPSK" w:cs="TH SarabunPSK"/>
          <w:sz w:val="28"/>
          <w:szCs w:val="28"/>
          <w:lang w:bidi="th-TH"/>
        </w:rPr>
        <w:t>Shaari</w:t>
      </w:r>
      <w:proofErr w:type="spellEnd"/>
      <w:r w:rsidRPr="00B50D01">
        <w:rPr>
          <w:rFonts w:ascii="TH SarabunPSK" w:hAnsi="TH SarabunPSK" w:cs="TH SarabunPSK"/>
          <w:sz w:val="28"/>
          <w:szCs w:val="28"/>
          <w:lang w:bidi="th-TH"/>
        </w:rPr>
        <w:t xml:space="preserve">, A., Ahmed, R., and </w:t>
      </w:r>
      <w:proofErr w:type="spellStart"/>
      <w:r w:rsidRPr="00B50D01">
        <w:rPr>
          <w:rFonts w:ascii="TH SarabunPSK" w:hAnsi="TH SarabunPSK" w:cs="TH SarabunPSK"/>
          <w:sz w:val="28"/>
          <w:szCs w:val="28"/>
          <w:lang w:bidi="th-TH"/>
        </w:rPr>
        <w:t>Jarkoni</w:t>
      </w:r>
      <w:proofErr w:type="spellEnd"/>
      <w:r w:rsidRPr="00B50D01">
        <w:rPr>
          <w:rFonts w:ascii="TH SarabunPSK" w:hAnsi="TH SarabunPSK" w:cs="TH SarabunPSK"/>
          <w:sz w:val="28"/>
          <w:szCs w:val="28"/>
          <w:lang w:bidi="th-TH"/>
        </w:rPr>
        <w:t xml:space="preserve">, N. </w:t>
      </w:r>
      <w:r w:rsidR="007251B9">
        <w:rPr>
          <w:rFonts w:ascii="TH SarabunPSK" w:hAnsi="TH SarabunPSK" w:cs="TH SarabunPSK" w:hint="cs"/>
          <w:sz w:val="28"/>
          <w:szCs w:val="28"/>
          <w:cs/>
          <w:lang w:bidi="th-TH"/>
        </w:rPr>
        <w:t>(</w:t>
      </w:r>
      <w:r w:rsidRPr="00B50D01">
        <w:rPr>
          <w:rFonts w:ascii="TH SarabunPSK" w:hAnsi="TH SarabunPSK" w:cs="TH SarabunPSK"/>
          <w:sz w:val="28"/>
          <w:szCs w:val="28"/>
          <w:lang w:bidi="th-TH"/>
        </w:rPr>
        <w:t>2017</w:t>
      </w:r>
      <w:r w:rsidR="007251B9">
        <w:rPr>
          <w:rFonts w:ascii="TH SarabunPSK" w:hAnsi="TH SarabunPSK" w:cs="TH SarabunPSK" w:hint="cs"/>
          <w:sz w:val="28"/>
          <w:szCs w:val="28"/>
          <w:cs/>
          <w:lang w:bidi="th-TH"/>
        </w:rPr>
        <w:t>)</w:t>
      </w:r>
      <w:r w:rsidRPr="00B50D01">
        <w:rPr>
          <w:rFonts w:ascii="TH SarabunPSK" w:hAnsi="TH SarabunPSK" w:cs="TH SarabunPSK"/>
          <w:sz w:val="28"/>
          <w:szCs w:val="28"/>
          <w:lang w:bidi="th-TH"/>
        </w:rPr>
        <w:t>. First-principles many-body comparative study of Bi</w:t>
      </w:r>
      <w:r w:rsidRPr="00B50D01">
        <w:rPr>
          <w:rFonts w:ascii="TH SarabunPSK" w:hAnsi="TH SarabunPSK" w:cs="TH SarabunPSK"/>
          <w:sz w:val="28"/>
          <w:szCs w:val="28"/>
          <w:vertAlign w:val="subscript"/>
          <w:lang w:bidi="th-TH"/>
        </w:rPr>
        <w:t>2</w:t>
      </w:r>
      <w:r w:rsidRPr="00B50D01">
        <w:rPr>
          <w:rFonts w:ascii="TH SarabunPSK" w:hAnsi="TH SarabunPSK" w:cs="TH SarabunPSK"/>
          <w:sz w:val="28"/>
          <w:szCs w:val="28"/>
          <w:lang w:bidi="th-TH"/>
        </w:rPr>
        <w:t>Se</w:t>
      </w:r>
      <w:r w:rsidRPr="00B50D01">
        <w:rPr>
          <w:rFonts w:ascii="TH SarabunPSK" w:hAnsi="TH SarabunPSK" w:cs="TH SarabunPSK"/>
          <w:sz w:val="28"/>
          <w:szCs w:val="28"/>
          <w:vertAlign w:val="subscript"/>
          <w:lang w:bidi="th-TH"/>
        </w:rPr>
        <w:t>3</w:t>
      </w:r>
      <w:r w:rsidRPr="00B50D01">
        <w:rPr>
          <w:rFonts w:ascii="TH SarabunPSK" w:hAnsi="TH SarabunPSK" w:cs="TH SarabunPSK"/>
          <w:sz w:val="28"/>
          <w:szCs w:val="28"/>
          <w:lang w:bidi="th-TH"/>
        </w:rPr>
        <w:t xml:space="preserve"> crystal: A promising candidate for broadband photodetector. </w:t>
      </w:r>
      <w:r w:rsidRPr="00AD25B9">
        <w:rPr>
          <w:rFonts w:ascii="TH SarabunPSK" w:hAnsi="TH SarabunPSK" w:cs="TH SarabunPSK"/>
          <w:i/>
          <w:iCs/>
          <w:sz w:val="28"/>
          <w:szCs w:val="28"/>
          <w:lang w:bidi="th-TH"/>
        </w:rPr>
        <w:t>Physics Letters A. 381</w:t>
      </w:r>
      <w:r w:rsidRPr="00B50D01">
        <w:rPr>
          <w:rFonts w:ascii="TH SarabunPSK" w:hAnsi="TH SarabunPSK" w:cs="TH SarabunPSK"/>
          <w:sz w:val="28"/>
          <w:szCs w:val="28"/>
          <w:lang w:bidi="th-TH"/>
        </w:rPr>
        <w:t>(35): 2993 - 2999.</w:t>
      </w:r>
    </w:p>
    <w:p w14:paraId="462D9CA3" w14:textId="199AE8F4" w:rsidR="00B50D01" w:rsidRPr="00B50D01" w:rsidRDefault="00B50D01" w:rsidP="00B50D01">
      <w:pPr>
        <w:pStyle w:val="MDPI74PublishersNote"/>
        <w:spacing w:before="0" w:after="0" w:line="240" w:lineRule="auto"/>
        <w:ind w:left="709" w:right="-86" w:hanging="709"/>
        <w:jc w:val="thaiDistribute"/>
        <w:rPr>
          <w:rFonts w:ascii="TH SarabunPSK" w:hAnsi="TH SarabunPSK" w:cs="TH SarabunPSK"/>
          <w:sz w:val="28"/>
          <w:szCs w:val="28"/>
          <w:lang w:bidi="th-TH"/>
        </w:rPr>
      </w:pPr>
      <w:r w:rsidRPr="00B50D01">
        <w:rPr>
          <w:rFonts w:ascii="TH SarabunPSK" w:hAnsi="TH SarabunPSK" w:cs="TH SarabunPSK"/>
          <w:sz w:val="28"/>
          <w:szCs w:val="28"/>
          <w:lang w:bidi="th-TH"/>
        </w:rPr>
        <w:t xml:space="preserve">Lederman, N. G., F. Abd – El – </w:t>
      </w:r>
      <w:proofErr w:type="spellStart"/>
      <w:r w:rsidRPr="00B50D01">
        <w:rPr>
          <w:rFonts w:ascii="TH SarabunPSK" w:hAnsi="TH SarabunPSK" w:cs="TH SarabunPSK"/>
          <w:sz w:val="28"/>
          <w:szCs w:val="28"/>
          <w:lang w:bidi="th-TH"/>
        </w:rPr>
        <w:t>Khalick</w:t>
      </w:r>
      <w:proofErr w:type="spellEnd"/>
      <w:r w:rsidRPr="00B50D01">
        <w:rPr>
          <w:rFonts w:ascii="TH SarabunPSK" w:hAnsi="TH SarabunPSK" w:cs="TH SarabunPSK"/>
          <w:sz w:val="28"/>
          <w:szCs w:val="28"/>
          <w:lang w:bidi="th-TH"/>
        </w:rPr>
        <w:t xml:space="preserve">, R. L., Bell, and Schwartz, R. S. </w:t>
      </w:r>
      <w:r w:rsidR="007251B9">
        <w:rPr>
          <w:rFonts w:ascii="TH SarabunPSK" w:hAnsi="TH SarabunPSK" w:cs="TH SarabunPSK" w:hint="cs"/>
          <w:sz w:val="28"/>
          <w:szCs w:val="28"/>
          <w:cs/>
          <w:lang w:bidi="th-TH"/>
        </w:rPr>
        <w:t>(</w:t>
      </w:r>
      <w:r w:rsidRPr="00B50D01">
        <w:rPr>
          <w:rFonts w:ascii="TH SarabunPSK" w:hAnsi="TH SarabunPSK" w:cs="TH SarabunPSK"/>
          <w:sz w:val="28"/>
          <w:szCs w:val="28"/>
          <w:lang w:bidi="th-TH"/>
        </w:rPr>
        <w:t>2002</w:t>
      </w:r>
      <w:r w:rsidR="007251B9">
        <w:rPr>
          <w:rFonts w:ascii="TH SarabunPSK" w:hAnsi="TH SarabunPSK" w:cs="TH SarabunPSK" w:hint="cs"/>
          <w:sz w:val="28"/>
          <w:szCs w:val="28"/>
          <w:cs/>
          <w:lang w:bidi="th-TH"/>
        </w:rPr>
        <w:t>)</w:t>
      </w:r>
      <w:r w:rsidRPr="00B50D01">
        <w:rPr>
          <w:rFonts w:ascii="TH SarabunPSK" w:hAnsi="TH SarabunPSK" w:cs="TH SarabunPSK"/>
          <w:sz w:val="28"/>
          <w:szCs w:val="28"/>
          <w:lang w:bidi="th-TH"/>
        </w:rPr>
        <w:t xml:space="preserve">. Views of Nature of Science Questionnaire: Toward Valid and Meaningful Assessment of Learners’ Conceptions of Nature of Science. </w:t>
      </w:r>
      <w:r w:rsidRPr="00AD25B9">
        <w:rPr>
          <w:rFonts w:ascii="TH SarabunPSK" w:hAnsi="TH SarabunPSK" w:cs="TH SarabunPSK"/>
          <w:i/>
          <w:iCs/>
          <w:sz w:val="28"/>
          <w:szCs w:val="28"/>
          <w:lang w:bidi="th-TH"/>
        </w:rPr>
        <w:t>Journal of Research in Science Teaching. 39</w:t>
      </w:r>
      <w:r w:rsidRPr="00B50D01">
        <w:rPr>
          <w:rFonts w:ascii="TH SarabunPSK" w:hAnsi="TH SarabunPSK" w:cs="TH SarabunPSK"/>
          <w:sz w:val="28"/>
          <w:szCs w:val="28"/>
          <w:lang w:bidi="th-TH"/>
        </w:rPr>
        <w:t>(6): 497 – 521.</w:t>
      </w:r>
    </w:p>
    <w:p w14:paraId="5EDEE75D" w14:textId="77777777" w:rsidR="00B50D01" w:rsidRPr="00B50D01" w:rsidRDefault="00B50D01" w:rsidP="00B50D01">
      <w:pPr>
        <w:spacing w:after="0" w:line="240" w:lineRule="auto"/>
        <w:rPr>
          <w:rFonts w:ascii="TH SarabunPSK" w:hAnsi="TH SarabunPSK" w:cs="TH SarabunPSK"/>
          <w:sz w:val="28"/>
          <w:szCs w:val="28"/>
        </w:rPr>
      </w:pPr>
    </w:p>
    <w:p w14:paraId="285EC5EF" w14:textId="77777777" w:rsidR="00B50D01" w:rsidRPr="00802CF3" w:rsidRDefault="00B50D01" w:rsidP="00B50D01">
      <w:pPr>
        <w:rPr>
          <w:cs/>
        </w:rPr>
      </w:pPr>
    </w:p>
    <w:p w14:paraId="09FDE82A" w14:textId="1333C8A0" w:rsidR="003A7E5D" w:rsidRPr="007E29EE" w:rsidRDefault="003A7E5D" w:rsidP="00252D13">
      <w:pPr>
        <w:spacing w:after="0" w:line="240" w:lineRule="auto"/>
        <w:rPr>
          <w:rFonts w:ascii="TH SarabunPSK" w:eastAsia="Sarabun" w:hAnsi="TH SarabunPSK" w:cs="TH SarabunPSK"/>
          <w:sz w:val="24"/>
          <w:szCs w:val="24"/>
        </w:rPr>
      </w:pPr>
    </w:p>
    <w:sectPr w:rsidR="003A7E5D" w:rsidRPr="007E29EE" w:rsidSect="00B74470">
      <w:headerReference w:type="default" r:id="rId7"/>
      <w:pgSz w:w="11907" w:h="16839"/>
      <w:pgMar w:top="1440" w:right="1440" w:bottom="1440" w:left="1440" w:header="709" w:footer="5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43785" w14:textId="77777777" w:rsidR="00036273" w:rsidRDefault="00036273">
      <w:pPr>
        <w:spacing w:after="0" w:line="240" w:lineRule="auto"/>
      </w:pPr>
      <w:r>
        <w:separator/>
      </w:r>
    </w:p>
  </w:endnote>
  <w:endnote w:type="continuationSeparator" w:id="0">
    <w:p w14:paraId="057AD3DD" w14:textId="77777777" w:rsidR="00036273" w:rsidRDefault="00036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519FDDF-6465-7649-90F5-DA351FED8BDA}"/>
    <w:embedItalic r:id="rId2" w:fontKey="{C352171C-2845-DF44-9C20-DD69DE188784}"/>
    <w:embedBoldItalic r:id="rId3" w:fontKey="{14CB2EB9-18AB-F644-B26C-815CF34E4B0F}"/>
  </w:font>
  <w:font w:name="Calibri">
    <w:panose1 w:val="020F0502020204030204"/>
    <w:charset w:val="00"/>
    <w:family w:val="swiss"/>
    <w:pitch w:val="variable"/>
    <w:sig w:usb0="E0002AFF" w:usb1="C000247B" w:usb2="00000009" w:usb3="00000000" w:csb0="000001FF" w:csb1="00000000"/>
    <w:embedRegular r:id="rId4" w:fontKey="{13D42751-4357-4049-8EC0-690F53191AC5}"/>
    <w:embedBold r:id="rId5" w:fontKey="{338068D3-54CF-DF40-98F3-FB82E7728172}"/>
    <w:embedItalic r:id="rId6" w:fontKey="{ED818D17-8172-724E-AC93-7466B9D250E7}"/>
    <w:embedBoldItalic r:id="rId7" w:fontKey="{DA874895-DC70-004D-B3BC-FD11E429351F}"/>
  </w:font>
  <w:font w:name="Georgia">
    <w:panose1 w:val="02040502050405020303"/>
    <w:charset w:val="00"/>
    <w:family w:val="roman"/>
    <w:pitch w:val="variable"/>
    <w:sig w:usb0="00000287" w:usb1="00000000" w:usb2="00000000" w:usb3="00000000" w:csb0="0000009F" w:csb1="00000000"/>
    <w:embedRegular r:id="rId8" w:fontKey="{C6D253B1-1815-1D4D-A33C-FF478E805726}"/>
    <w:embedItalic r:id="rId9" w:fontKey="{DCC9D50C-AA39-9643-8FC4-B6E51EA235DC}"/>
  </w:font>
  <w:font w:name="Angsana New">
    <w:panose1 w:val="02020603050405020304"/>
    <w:charset w:val="DE"/>
    <w:family w:val="roman"/>
    <w:pitch w:val="variable"/>
    <w:sig w:usb0="81000003" w:usb1="00000000" w:usb2="00000000" w:usb3="00000000" w:csb0="00010001" w:csb1="00000000"/>
    <w:embedRegular r:id="rId10" w:fontKey="{58A4E765-7ADA-D943-9FBD-4F78D4AB294D}"/>
  </w:font>
  <w:font w:name="Palatino Linotype">
    <w:panose1 w:val="02040502050505030304"/>
    <w:charset w:val="00"/>
    <w:family w:val="roman"/>
    <w:pitch w:val="variable"/>
    <w:sig w:usb0="E0000287" w:usb1="40000013" w:usb2="00000000" w:usb3="00000000" w:csb0="0000019F" w:csb1="00000000"/>
    <w:embedRegular r:id="rId11" w:fontKey="{8B8061C5-5FC3-0D47-B627-89B013101FF0}"/>
    <w:embedItalic r:id="rId12" w:fontKey="{9533E82E-77B1-0D4D-9896-BCFC3BF5B0BA}"/>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00"/>
    <w:family w:val="swiss"/>
    <w:pitch w:val="variable"/>
    <w:sig w:usb0="81000003" w:usb1="00000000" w:usb2="00000000" w:usb3="00000000" w:csb0="00010001" w:csb1="00000000"/>
    <w:embedRegular r:id="rId13" w:fontKey="{F6CCB2FB-ABE8-CC4D-B6CE-8DC310967536}"/>
  </w:font>
  <w:font w:name="TH SarabunPSK">
    <w:panose1 w:val="020B0500040200020003"/>
    <w:charset w:val="00"/>
    <w:family w:val="swiss"/>
    <w:pitch w:val="variable"/>
    <w:sig w:usb0="A100006F" w:usb1="5000205A" w:usb2="00000000" w:usb3="00000000" w:csb0="00010193" w:csb1="00000000"/>
    <w:embedRegular r:id="rId14" w:fontKey="{B882996D-72DA-504C-A584-CBCF61AAC1BF}"/>
    <w:embedBold r:id="rId15" w:fontKey="{A419A70A-EE58-5047-8EEF-8874B359A515}"/>
    <w:embedItalic r:id="rId16" w:fontKey="{3CD79498-E31B-5842-B8B7-2E016AD4FAC7}"/>
    <w:embedBoldItalic r:id="rId17" w:fontKey="{DA615B2F-E188-224B-B28E-18DA093754D9}"/>
  </w:font>
  <w:font w:name="Sarabun">
    <w:panose1 w:val="00000500000000000000"/>
    <w:charset w:val="DE"/>
    <w:family w:val="auto"/>
    <w:pitch w:val="variable"/>
    <w:sig w:usb0="21000007" w:usb1="00000001" w:usb2="00000000" w:usb3="00000000" w:csb0="00010193" w:csb1="00000000"/>
    <w:embedRegular r:id="rId18" w:fontKey="{231D1B8D-48D7-6247-81CE-BA20BE1C1E3F}"/>
    <w:embedBold r:id="rId19" w:fontKey="{2233351D-F3D5-654B-8484-AE04889A014A}"/>
  </w:font>
  <w:font w:name="Cambria Math">
    <w:panose1 w:val="02040503050406030204"/>
    <w:charset w:val="00"/>
    <w:family w:val="roman"/>
    <w:pitch w:val="variable"/>
    <w:sig w:usb0="E00002FF" w:usb1="420024FF" w:usb2="00000000" w:usb3="00000000" w:csb0="0000019F" w:csb1="00000000"/>
    <w:embedRegular r:id="rId20" w:fontKey="{904DA6B7-8E4A-4F49-AD8F-F780700C293C}"/>
    <w:embedItalic r:id="rId21" w:fontKey="{1C4AE608-D8E6-8249-A3A8-5025A24C6FA7}"/>
  </w:font>
  <w:font w:name="Cambria">
    <w:panose1 w:val="02040503050406030204"/>
    <w:charset w:val="00"/>
    <w:family w:val="roman"/>
    <w:pitch w:val="variable"/>
    <w:sig w:usb0="E00002FF" w:usb1="400004FF" w:usb2="00000000" w:usb3="00000000" w:csb0="0000019F" w:csb1="00000000"/>
    <w:embedRegular r:id="rId22" w:fontKey="{8FEC5CFE-6E63-684C-B80D-51DB6655BFE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157FC" w14:textId="77777777" w:rsidR="00036273" w:rsidRDefault="00036273">
      <w:pPr>
        <w:spacing w:after="0" w:line="240" w:lineRule="auto"/>
      </w:pPr>
      <w:r>
        <w:separator/>
      </w:r>
    </w:p>
  </w:footnote>
  <w:footnote w:type="continuationSeparator" w:id="0">
    <w:p w14:paraId="2E66DC59" w14:textId="77777777" w:rsidR="00036273" w:rsidRDefault="000362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9378D" w14:textId="3C480103" w:rsidR="003A7E5D" w:rsidRPr="007E2DBF" w:rsidRDefault="00000000">
    <w:pPr>
      <w:pBdr>
        <w:top w:val="nil"/>
        <w:left w:val="nil"/>
        <w:bottom w:val="nil"/>
        <w:right w:val="nil"/>
        <w:between w:val="nil"/>
      </w:pBdr>
      <w:tabs>
        <w:tab w:val="left" w:pos="0"/>
        <w:tab w:val="right" w:pos="10170"/>
      </w:tabs>
      <w:spacing w:after="0" w:line="192" w:lineRule="auto"/>
      <w:jc w:val="right"/>
      <w:rPr>
        <w:rFonts w:ascii="TH SarabunPSK" w:eastAsia="Sarabun" w:hAnsi="TH SarabunPSK" w:cs="TH SarabunPSK"/>
        <w:color w:val="000000"/>
        <w:sz w:val="28"/>
        <w:szCs w:val="28"/>
      </w:rPr>
    </w:pPr>
    <w:r w:rsidRPr="007E2DBF">
      <w:rPr>
        <w:rFonts w:ascii="TH SarabunPSK" w:eastAsia="Sarabun" w:hAnsi="TH SarabunPSK" w:cs="TH SarabunPSK"/>
        <w:b/>
        <w:color w:val="000000"/>
        <w:sz w:val="24"/>
        <w:szCs w:val="24"/>
      </w:rPr>
      <w:t xml:space="preserve">                                                                                                                             </w:t>
    </w:r>
    <w:proofErr w:type="spellStart"/>
    <w:r w:rsidRPr="007E2DBF">
      <w:rPr>
        <w:rFonts w:ascii="TH SarabunPSK" w:eastAsia="Sarabun" w:hAnsi="TH SarabunPSK" w:cs="TH SarabunPSK"/>
        <w:b/>
        <w:color w:val="000000"/>
        <w:sz w:val="28"/>
        <w:szCs w:val="28"/>
      </w:rPr>
      <w:t>การประชุมวิชาการระดับชาติ</w:t>
    </w:r>
    <w:proofErr w:type="spellEnd"/>
    <w:r w:rsidRPr="007E2DBF">
      <w:rPr>
        <w:rFonts w:ascii="TH SarabunPSK" w:eastAsia="Sarabun" w:hAnsi="TH SarabunPSK" w:cs="TH SarabunPSK"/>
        <w:b/>
        <w:color w:val="000000"/>
        <w:sz w:val="28"/>
        <w:szCs w:val="28"/>
      </w:rPr>
      <w:tab/>
    </w:r>
    <w:r w:rsidRPr="007E2DBF">
      <w:rPr>
        <w:rFonts w:ascii="TH SarabunPSK" w:eastAsia="Sarabun" w:hAnsi="TH SarabunPSK" w:cs="TH SarabunPSK"/>
        <w:b/>
        <w:color w:val="000000"/>
        <w:sz w:val="24"/>
        <w:szCs w:val="24"/>
      </w:rPr>
      <w:t xml:space="preserve">                       </w:t>
    </w:r>
  </w:p>
  <w:p w14:paraId="4AF4C5F5" w14:textId="64ED9025" w:rsidR="003A7E5D" w:rsidRPr="007E2DBF" w:rsidRDefault="00000000">
    <w:pPr>
      <w:pBdr>
        <w:top w:val="nil"/>
        <w:left w:val="nil"/>
        <w:bottom w:val="nil"/>
        <w:right w:val="nil"/>
        <w:between w:val="nil"/>
      </w:pBdr>
      <w:tabs>
        <w:tab w:val="left" w:pos="0"/>
        <w:tab w:val="right" w:pos="10170"/>
      </w:tabs>
      <w:spacing w:after="0" w:line="192" w:lineRule="auto"/>
      <w:jc w:val="right"/>
      <w:rPr>
        <w:rFonts w:ascii="TH SarabunPSK" w:eastAsia="Sarabun" w:hAnsi="TH SarabunPSK" w:cs="TH SarabunPSK"/>
        <w:color w:val="000000"/>
        <w:sz w:val="28"/>
        <w:szCs w:val="28"/>
      </w:rPr>
    </w:pPr>
    <w:proofErr w:type="spellStart"/>
    <w:r w:rsidRPr="007E2DBF">
      <w:rPr>
        <w:rFonts w:ascii="TH SarabunPSK" w:eastAsia="Sarabun" w:hAnsi="TH SarabunPSK" w:cs="TH SarabunPSK"/>
        <w:b/>
        <w:color w:val="000000"/>
        <w:sz w:val="28"/>
        <w:szCs w:val="28"/>
      </w:rPr>
      <w:t>การศึกษา</w:t>
    </w:r>
    <w:proofErr w:type="spellEnd"/>
    <w:r w:rsidR="007E2DBF" w:rsidRPr="007E2DBF">
      <w:rPr>
        <w:rFonts w:ascii="TH SarabunPSK" w:eastAsia="Sarabun" w:hAnsi="TH SarabunPSK" w:cs="TH SarabunPSK"/>
        <w:bCs/>
        <w:color w:val="000000"/>
        <w:sz w:val="28"/>
        <w:szCs w:val="28"/>
        <w:cs/>
      </w:rPr>
      <w:t>เพื่อ</w:t>
    </w:r>
    <w:proofErr w:type="spellStart"/>
    <w:r w:rsidRPr="007E2DBF">
      <w:rPr>
        <w:rFonts w:ascii="TH SarabunPSK" w:eastAsia="Sarabun" w:hAnsi="TH SarabunPSK" w:cs="TH SarabunPSK"/>
        <w:b/>
        <w:color w:val="000000"/>
        <w:sz w:val="28"/>
        <w:szCs w:val="28"/>
      </w:rPr>
      <w:t>พัฒนาการเรียนรู</w:t>
    </w:r>
    <w:proofErr w:type="spellEnd"/>
    <w:r w:rsidR="000615DD" w:rsidRPr="007E2DBF">
      <w:rPr>
        <w:rFonts w:ascii="TH SarabunPSK" w:eastAsia="Sarabun" w:hAnsi="TH SarabunPSK" w:cs="TH SarabunPSK"/>
        <w:b/>
        <w:color w:val="000000"/>
        <w:sz w:val="28"/>
        <w:szCs w:val="28"/>
        <w:cs/>
      </w:rPr>
      <w:t>้</w:t>
    </w:r>
    <w:r w:rsidRPr="007E2DBF">
      <w:rPr>
        <w:rFonts w:ascii="TH SarabunPSK" w:eastAsia="Sarabun" w:hAnsi="TH SarabunPSK" w:cs="TH SarabunPSK"/>
        <w:b/>
        <w:color w:val="000000"/>
        <w:sz w:val="28"/>
        <w:szCs w:val="28"/>
      </w:rPr>
      <w:t xml:space="preserve"> </w:t>
    </w:r>
    <w:proofErr w:type="spellStart"/>
    <w:r w:rsidRPr="007E2DBF">
      <w:rPr>
        <w:rFonts w:ascii="TH SarabunPSK" w:eastAsia="Sarabun" w:hAnsi="TH SarabunPSK" w:cs="TH SarabunPSK"/>
        <w:b/>
        <w:color w:val="000000"/>
        <w:sz w:val="28"/>
        <w:szCs w:val="28"/>
      </w:rPr>
      <w:t>ประจำปี</w:t>
    </w:r>
    <w:proofErr w:type="spellEnd"/>
    <w:r w:rsidRPr="007E2DBF">
      <w:rPr>
        <w:rFonts w:ascii="TH SarabunPSK" w:eastAsia="Sarabun" w:hAnsi="TH SarabunPSK" w:cs="TH SarabunPSK"/>
        <w:color w:val="000000"/>
        <w:sz w:val="28"/>
        <w:szCs w:val="28"/>
      </w:rPr>
      <w:t xml:space="preserve"> </w:t>
    </w:r>
    <w:r w:rsidRPr="007E2DBF">
      <w:rPr>
        <w:rFonts w:ascii="TH SarabunPSK" w:eastAsia="Sarabun" w:hAnsi="TH SarabunPSK" w:cs="TH SarabunPSK"/>
        <w:b/>
        <w:color w:val="000000"/>
        <w:sz w:val="28"/>
        <w:szCs w:val="28"/>
      </w:rPr>
      <w:t>2567</w:t>
    </w:r>
  </w:p>
  <w:p w14:paraId="2B5B2884" w14:textId="77777777" w:rsidR="003A7E5D" w:rsidRPr="007E2DBF" w:rsidRDefault="00000000">
    <w:pPr>
      <w:pBdr>
        <w:top w:val="nil"/>
        <w:left w:val="nil"/>
        <w:bottom w:val="nil"/>
        <w:right w:val="nil"/>
        <w:between w:val="nil"/>
      </w:pBdr>
      <w:spacing w:after="0" w:line="240" w:lineRule="auto"/>
      <w:rPr>
        <w:rFonts w:ascii="TH SarabunPSK" w:hAnsi="TH SarabunPSK" w:cs="TH SarabunPSK"/>
        <w:color w:val="000000"/>
      </w:rPr>
    </w:pPr>
    <w:r w:rsidRPr="007E2DBF">
      <w:rPr>
        <w:rFonts w:ascii="TH SarabunPSK" w:hAnsi="TH SarabunPSK" w:cs="TH SarabunPSK"/>
        <w:noProof/>
      </w:rPr>
      <mc:AlternateContent>
        <mc:Choice Requires="wpg">
          <w:drawing>
            <wp:anchor distT="0" distB="0" distL="114300" distR="114300" simplePos="0" relativeHeight="251658240" behindDoc="0" locked="0" layoutInCell="1" hidden="0" allowOverlap="1" wp14:anchorId="59C7E621" wp14:editId="64D472ED">
              <wp:simplePos x="0" y="0"/>
              <wp:positionH relativeFrom="column">
                <wp:posOffset>88901</wp:posOffset>
              </wp:positionH>
              <wp:positionV relativeFrom="paragraph">
                <wp:posOffset>63500</wp:posOffset>
              </wp:positionV>
              <wp:extent cx="56769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507550" y="3780000"/>
                        <a:ext cx="56769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63500</wp:posOffset>
              </wp:positionV>
              <wp:extent cx="5676900" cy="1270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676900" cy="12700"/>
                      </a:xfrm>
                      <a:prstGeom prst="rect"/>
                      <a:ln/>
                    </pic:spPr>
                  </pic:pic>
                </a:graphicData>
              </a:graphic>
            </wp:anchor>
          </w:drawing>
        </mc:Fallback>
      </mc:AlternateContent>
    </w:r>
  </w:p>
  <w:p w14:paraId="632E18A2" w14:textId="77777777" w:rsidR="003A7E5D" w:rsidRPr="007E2DBF" w:rsidRDefault="003A7E5D">
    <w:pPr>
      <w:pBdr>
        <w:top w:val="nil"/>
        <w:left w:val="nil"/>
        <w:bottom w:val="nil"/>
        <w:right w:val="nil"/>
        <w:between w:val="nil"/>
      </w:pBdr>
      <w:spacing w:after="0" w:line="240" w:lineRule="auto"/>
      <w:rPr>
        <w:rFonts w:ascii="TH SarabunPSK" w:hAnsi="TH SarabunPSK" w:cs="TH SarabunPSK"/>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700AF9"/>
    <w:multiLevelType w:val="multilevel"/>
    <w:tmpl w:val="64463BD0"/>
    <w:lvl w:ilvl="0">
      <w:start w:val="1"/>
      <w:numFmt w:val="decimal"/>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num w:numId="1" w16cid:durableId="1716463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embedTrueTypeFonts/>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E5D"/>
    <w:rsid w:val="00012260"/>
    <w:rsid w:val="00020423"/>
    <w:rsid w:val="00036273"/>
    <w:rsid w:val="00041B18"/>
    <w:rsid w:val="00046248"/>
    <w:rsid w:val="000615DD"/>
    <w:rsid w:val="00142654"/>
    <w:rsid w:val="00151B17"/>
    <w:rsid w:val="00172CB6"/>
    <w:rsid w:val="001934B0"/>
    <w:rsid w:val="001D4FB9"/>
    <w:rsid w:val="00231A8C"/>
    <w:rsid w:val="00252D13"/>
    <w:rsid w:val="00261DF0"/>
    <w:rsid w:val="00271EAF"/>
    <w:rsid w:val="00295D3F"/>
    <w:rsid w:val="002A3C49"/>
    <w:rsid w:val="00327DD6"/>
    <w:rsid w:val="00341191"/>
    <w:rsid w:val="00356159"/>
    <w:rsid w:val="003A7E5D"/>
    <w:rsid w:val="003C022D"/>
    <w:rsid w:val="003C23AF"/>
    <w:rsid w:val="003F2E0D"/>
    <w:rsid w:val="004017EB"/>
    <w:rsid w:val="00497752"/>
    <w:rsid w:val="004A7106"/>
    <w:rsid w:val="004C14DE"/>
    <w:rsid w:val="004E5B15"/>
    <w:rsid w:val="005622C0"/>
    <w:rsid w:val="00562B97"/>
    <w:rsid w:val="005700F2"/>
    <w:rsid w:val="005762EC"/>
    <w:rsid w:val="005E31FE"/>
    <w:rsid w:val="00603590"/>
    <w:rsid w:val="0062655A"/>
    <w:rsid w:val="006338F8"/>
    <w:rsid w:val="00640703"/>
    <w:rsid w:val="006D4D9E"/>
    <w:rsid w:val="00715B2B"/>
    <w:rsid w:val="007251B9"/>
    <w:rsid w:val="007A6039"/>
    <w:rsid w:val="007E29EE"/>
    <w:rsid w:val="007E2DBF"/>
    <w:rsid w:val="00852132"/>
    <w:rsid w:val="00874710"/>
    <w:rsid w:val="008C2262"/>
    <w:rsid w:val="008D73E4"/>
    <w:rsid w:val="00995DED"/>
    <w:rsid w:val="009C0892"/>
    <w:rsid w:val="009C1032"/>
    <w:rsid w:val="009E3F59"/>
    <w:rsid w:val="009F0BA0"/>
    <w:rsid w:val="009F4386"/>
    <w:rsid w:val="00A33132"/>
    <w:rsid w:val="00A605E0"/>
    <w:rsid w:val="00A66815"/>
    <w:rsid w:val="00AC4CFA"/>
    <w:rsid w:val="00AD25B9"/>
    <w:rsid w:val="00AE1C9E"/>
    <w:rsid w:val="00AE5313"/>
    <w:rsid w:val="00AF0CDD"/>
    <w:rsid w:val="00B332EE"/>
    <w:rsid w:val="00B50D01"/>
    <w:rsid w:val="00B74470"/>
    <w:rsid w:val="00BB7426"/>
    <w:rsid w:val="00CB68E1"/>
    <w:rsid w:val="00CC76D3"/>
    <w:rsid w:val="00D25BB5"/>
    <w:rsid w:val="00D60A91"/>
    <w:rsid w:val="00D6245E"/>
    <w:rsid w:val="00D64C43"/>
    <w:rsid w:val="00D76A5E"/>
    <w:rsid w:val="00DC4B6D"/>
    <w:rsid w:val="00DE2D98"/>
    <w:rsid w:val="00DE5E8F"/>
    <w:rsid w:val="00E46024"/>
    <w:rsid w:val="00EB7DAD"/>
    <w:rsid w:val="00F27E9E"/>
    <w:rsid w:val="00F53C83"/>
    <w:rsid w:val="00F775A3"/>
  </w:rsids>
  <m:mathPr>
    <m:mathFont m:val="Cambria Math"/>
    <m:brkBin m:val="before"/>
    <m:brkBinSub m:val="--"/>
    <m:smallFrac m:val="0"/>
    <m:dispDef/>
    <m:lMargin m:val="0"/>
    <m:rMargin m:val="0"/>
    <m:defJc m:val="centerGroup"/>
    <m:wrapIndent m:val="1440"/>
    <m:intLim m:val="subSup"/>
    <m:naryLim m:val="undOvr"/>
  </m:mathPr>
  <w:themeFontLang w:val="en-TH" w:bidi="th-TH"/>
  <w:clrSchemeMapping w:bg1="light1" w:t1="dark1" w:bg2="light2" w:t2="dark2" w:accent1="accent1" w:accent2="accent2" w:accent3="accent3" w:accent4="accent4" w:accent5="accent5" w:accent6="accent6" w:hyperlink="hyperlink" w:followedHyperlink="followedHyperlink"/>
  <w:decimalSymbol w:val="."/>
  <w:listSeparator w:val=","/>
  <w14:docId w14:val="3E3129B3"/>
  <w15:docId w15:val="{654ADA72-9573-DB4E-8F52-0A9DB304F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7E29EE"/>
    <w:pPr>
      <w:tabs>
        <w:tab w:val="center" w:pos="4680"/>
        <w:tab w:val="right" w:pos="9360"/>
      </w:tabs>
      <w:spacing w:after="0" w:line="240" w:lineRule="auto"/>
    </w:pPr>
    <w:rPr>
      <w:rFonts w:cs="Angsana New"/>
      <w:szCs w:val="28"/>
    </w:rPr>
  </w:style>
  <w:style w:type="character" w:customStyle="1" w:styleId="HeaderChar">
    <w:name w:val="Header Char"/>
    <w:basedOn w:val="DefaultParagraphFont"/>
    <w:link w:val="Header"/>
    <w:uiPriority w:val="99"/>
    <w:rsid w:val="007E29EE"/>
    <w:rPr>
      <w:rFonts w:cs="Angsana New"/>
      <w:szCs w:val="28"/>
    </w:rPr>
  </w:style>
  <w:style w:type="paragraph" w:styleId="Footer">
    <w:name w:val="footer"/>
    <w:basedOn w:val="Normal"/>
    <w:link w:val="FooterChar"/>
    <w:uiPriority w:val="99"/>
    <w:unhideWhenUsed/>
    <w:rsid w:val="007E29EE"/>
    <w:pPr>
      <w:tabs>
        <w:tab w:val="center" w:pos="4680"/>
        <w:tab w:val="right" w:pos="9360"/>
      </w:tabs>
      <w:spacing w:after="0" w:line="240" w:lineRule="auto"/>
    </w:pPr>
    <w:rPr>
      <w:rFonts w:cs="Angsana New"/>
      <w:szCs w:val="28"/>
    </w:rPr>
  </w:style>
  <w:style w:type="character" w:customStyle="1" w:styleId="FooterChar">
    <w:name w:val="Footer Char"/>
    <w:basedOn w:val="DefaultParagraphFont"/>
    <w:link w:val="Footer"/>
    <w:uiPriority w:val="99"/>
    <w:rsid w:val="007E29EE"/>
    <w:rPr>
      <w:rFonts w:cs="Angsana New"/>
      <w:szCs w:val="28"/>
    </w:rPr>
  </w:style>
  <w:style w:type="paragraph" w:customStyle="1" w:styleId="MDPI31text">
    <w:name w:val="MDPI_3.1_text"/>
    <w:qFormat/>
    <w:rsid w:val="00D64C43"/>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styleId="ListParagraph">
    <w:name w:val="List Paragraph"/>
    <w:basedOn w:val="Normal"/>
    <w:uiPriority w:val="34"/>
    <w:qFormat/>
    <w:rsid w:val="00CB68E1"/>
    <w:pPr>
      <w:ind w:left="720"/>
      <w:contextualSpacing/>
    </w:pPr>
    <w:rPr>
      <w:rFonts w:cs="Angsana New"/>
      <w:szCs w:val="28"/>
    </w:rPr>
  </w:style>
  <w:style w:type="paragraph" w:customStyle="1" w:styleId="MDPI22heading2">
    <w:name w:val="MDPI_2.2_heading2"/>
    <w:basedOn w:val="Normal"/>
    <w:qFormat/>
    <w:rsid w:val="00CB68E1"/>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eastAsia="de-DE" w:bidi="en-US"/>
    </w:rPr>
  </w:style>
  <w:style w:type="character" w:styleId="PageNumber">
    <w:name w:val="page number"/>
    <w:basedOn w:val="DefaultParagraphFont"/>
    <w:uiPriority w:val="99"/>
    <w:semiHidden/>
    <w:unhideWhenUsed/>
    <w:rsid w:val="00EB7DAD"/>
  </w:style>
  <w:style w:type="table" w:styleId="TableGrid">
    <w:name w:val="Table Grid"/>
    <w:basedOn w:val="TableNormal"/>
    <w:uiPriority w:val="59"/>
    <w:rsid w:val="005762EC"/>
    <w:pPr>
      <w:spacing w:after="0" w:line="240" w:lineRule="auto"/>
    </w:pPr>
    <w:rPr>
      <w:rFonts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74PublishersNote">
    <w:name w:val="MDPI_7.4_Publisher'sNote"/>
    <w:qFormat/>
    <w:rsid w:val="00B50D01"/>
    <w:pPr>
      <w:adjustRightInd w:val="0"/>
      <w:snapToGrid w:val="0"/>
      <w:spacing w:before="240" w:after="240" w:line="200" w:lineRule="atLeast"/>
    </w:pPr>
    <w:rPr>
      <w:rFonts w:ascii="Palatino Linotype" w:eastAsia="SimSun" w:hAnsi="Palatino Linotype" w:cs="Times New Roman"/>
      <w:sz w:val="18"/>
      <w:lang w:eastAsia="zh-CN" w:bidi="ar-SA"/>
    </w:rPr>
  </w:style>
  <w:style w:type="paragraph" w:styleId="NoSpacing">
    <w:name w:val="No Spacing"/>
    <w:link w:val="NoSpacingChar"/>
    <w:uiPriority w:val="1"/>
    <w:qFormat/>
    <w:rsid w:val="009E3F59"/>
    <w:pPr>
      <w:spacing w:after="0" w:line="240" w:lineRule="auto"/>
    </w:pPr>
    <w:rPr>
      <w:rFonts w:cs="Cordia New"/>
      <w:szCs w:val="28"/>
    </w:rPr>
  </w:style>
  <w:style w:type="character" w:customStyle="1" w:styleId="NoSpacingChar">
    <w:name w:val="No Spacing Char"/>
    <w:link w:val="NoSpacing"/>
    <w:uiPriority w:val="1"/>
    <w:rsid w:val="009E3F59"/>
    <w:rPr>
      <w:rFonts w:cs="Cordia New"/>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328</TotalTime>
  <Pages>10</Pages>
  <Words>3969</Words>
  <Characters>22628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64863208</cp:lastModifiedBy>
  <cp:revision>47</cp:revision>
  <cp:lastPrinted>2024-05-21T07:27:00Z</cp:lastPrinted>
  <dcterms:created xsi:type="dcterms:W3CDTF">2024-04-04T04:05:00Z</dcterms:created>
  <dcterms:modified xsi:type="dcterms:W3CDTF">2024-05-30T13:02:00Z</dcterms:modified>
</cp:coreProperties>
</file>