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9B86" w14:textId="77777777" w:rsidR="006E2C83" w:rsidRDefault="006E2C83" w:rsidP="00BF56B8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34186457"/>
      <w:r w:rsidRPr="006E2C83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การพัฒนาความคิดสร้างสรรค์ทางดนตรี ด้วยชุดการสอนแอปพลิเคชันการาจ</w:t>
      </w:r>
      <w:proofErr w:type="spellStart"/>
      <w:r w:rsidRPr="006E2C83">
        <w:rPr>
          <w:rFonts w:ascii="TH SarabunPSK" w:hAnsi="TH SarabunPSK" w:cs="TH SarabunPSK"/>
          <w:b/>
          <w:bCs/>
          <w:sz w:val="36"/>
          <w:szCs w:val="36"/>
          <w:cs/>
        </w:rPr>
        <w:t>แบนด์</w:t>
      </w:r>
      <w:proofErr w:type="spellEnd"/>
    </w:p>
    <w:p w14:paraId="3C87B8EA" w14:textId="7CD615FE" w:rsidR="001943A9" w:rsidRDefault="006E2C83" w:rsidP="00BF56B8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2C83">
        <w:rPr>
          <w:rFonts w:ascii="TH SarabunPSK" w:hAnsi="TH SarabunPSK" w:cs="TH SarabunPSK"/>
          <w:b/>
          <w:bCs/>
          <w:sz w:val="36"/>
          <w:szCs w:val="36"/>
          <w:cs/>
        </w:rPr>
        <w:t>ของนักเรียนชั้นประถมศึกษาปีที่ 5 โรงเรียนอัสสัมชัญคอนแวนต์ สีลม</w:t>
      </w:r>
    </w:p>
    <w:p w14:paraId="40D6B4F6" w14:textId="77777777" w:rsidR="00AE333C" w:rsidRPr="00AE333C" w:rsidRDefault="00AE333C" w:rsidP="00BF56B8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bookmarkEnd w:id="0"/>
    <w:p w14:paraId="09BDC5D4" w14:textId="43359FB2" w:rsidR="003B113D" w:rsidRDefault="006E2C83" w:rsidP="00BF56B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2C83">
        <w:rPr>
          <w:rFonts w:ascii="TH SarabunPSK" w:hAnsi="TH SarabunPSK" w:cs="TH SarabunPSK"/>
          <w:b/>
          <w:bCs/>
          <w:sz w:val="32"/>
          <w:szCs w:val="32"/>
          <w:cs/>
        </w:rPr>
        <w:t>ธรณินทร์ รุ่งเจริญวิวัฒนา</w:t>
      </w:r>
      <w:r w:rsidR="003B113D" w:rsidRPr="003B113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3B113D" w:rsidRPr="003B11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943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2C83">
        <w:rPr>
          <w:rFonts w:ascii="TH SarabunPSK" w:hAnsi="TH SarabunPSK" w:cs="TH SarabunPSK"/>
          <w:b/>
          <w:bCs/>
          <w:sz w:val="32"/>
          <w:szCs w:val="32"/>
          <w:cs/>
        </w:rPr>
        <w:t>ประพันธ์ศักดิ์ พุ่มอินทร์</w:t>
      </w:r>
      <w:r w:rsidR="003B113D" w:rsidRPr="003B113D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</w:p>
    <w:p w14:paraId="580F7DDE" w14:textId="4F208CF0" w:rsidR="007B5B52" w:rsidRPr="00A24B07" w:rsidRDefault="003B113D" w:rsidP="00BF56B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Pr="003B113D">
        <w:rPr>
          <w:rFonts w:ascii="TH SarabunPSK" w:hAnsi="TH SarabunPSK" w:cs="TH SarabunPSK"/>
          <w:b/>
          <w:bCs/>
          <w:sz w:val="24"/>
          <w:szCs w:val="24"/>
          <w:cs/>
        </w:rPr>
        <w:t>สาขาวิชา</w:t>
      </w:r>
      <w:r w:rsidR="006E2C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ศิลปศึกษา </w:t>
      </w:r>
      <w:r w:rsidRPr="003B113D">
        <w:rPr>
          <w:rFonts w:ascii="TH SarabunPSK" w:hAnsi="TH SarabunPSK" w:cs="TH SarabunPSK"/>
          <w:b/>
          <w:bCs/>
          <w:sz w:val="24"/>
          <w:szCs w:val="24"/>
          <w:cs/>
        </w:rPr>
        <w:t>คณะ</w:t>
      </w:r>
      <w:r w:rsidR="006E2C83">
        <w:rPr>
          <w:rFonts w:ascii="TH SarabunPSK" w:hAnsi="TH SarabunPSK" w:cs="TH SarabunPSK" w:hint="cs"/>
          <w:b/>
          <w:bCs/>
          <w:sz w:val="24"/>
          <w:szCs w:val="24"/>
          <w:cs/>
        </w:rPr>
        <w:t>ศิลปกรรมศาสตร์</w:t>
      </w:r>
      <w:r w:rsidRPr="003B113D">
        <w:rPr>
          <w:rFonts w:ascii="TH SarabunPSK" w:hAnsi="TH SarabunPSK" w:cs="TH SarabunPSK"/>
          <w:b/>
          <w:bCs/>
          <w:sz w:val="24"/>
          <w:szCs w:val="24"/>
          <w:cs/>
        </w:rPr>
        <w:t xml:space="preserve"> มหาวิทยาลัย</w:t>
      </w:r>
      <w:r w:rsidR="006E2C83" w:rsidRPr="006E2C83">
        <w:rPr>
          <w:rFonts w:ascii="TH SarabunPSK" w:hAnsi="TH SarabunPSK" w:cs="TH SarabunPSK"/>
          <w:b/>
          <w:bCs/>
          <w:sz w:val="24"/>
          <w:szCs w:val="24"/>
          <w:cs/>
        </w:rPr>
        <w:t>ศรีนครินทรวิ</w:t>
      </w:r>
      <w:proofErr w:type="spellStart"/>
      <w:r w:rsidR="006E2C83" w:rsidRPr="006E2C83">
        <w:rPr>
          <w:rFonts w:ascii="TH SarabunPSK" w:hAnsi="TH SarabunPSK" w:cs="TH SarabunPSK"/>
          <w:b/>
          <w:bCs/>
          <w:sz w:val="24"/>
          <w:szCs w:val="24"/>
          <w:cs/>
        </w:rPr>
        <w:t>โร</w:t>
      </w:r>
      <w:proofErr w:type="spellEnd"/>
      <w:r w:rsidR="006E2C83" w:rsidRPr="006E2C83">
        <w:rPr>
          <w:rFonts w:ascii="TH SarabunPSK" w:hAnsi="TH SarabunPSK" w:cs="TH SarabunPSK"/>
          <w:b/>
          <w:bCs/>
          <w:sz w:val="24"/>
          <w:szCs w:val="24"/>
          <w:cs/>
        </w:rPr>
        <w:t>ฒ</w:t>
      </w:r>
    </w:p>
    <w:p w14:paraId="0FADC8A2" w14:textId="3C779ED6" w:rsidR="00BF56B8" w:rsidRPr="00BF56B8" w:rsidRDefault="00BF56B8" w:rsidP="00BF56B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="00837C43"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="00480FFE"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="00480FFE"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="00480FFE"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hyperlink r:id="rId8" w:history="1">
        <w:r w:rsidR="006E2C83">
          <w:rPr>
            <w:rStyle w:val="Hyperlink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rtoranin@gmail.com</w:t>
        </w:r>
      </w:hyperlink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  <w:r w:rsidRPr="00BF56B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,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r w:rsidR="006E2C83" w:rsidRPr="006E2C83">
        <w:rPr>
          <w:rFonts w:ascii="TH SarabunPSK" w:hAnsi="TH SarabunPSK" w:cs="TH SarabunPSK" w:hint="cs"/>
          <w:b/>
          <w:bCs/>
          <w:sz w:val="24"/>
          <w:szCs w:val="24"/>
        </w:rPr>
        <w:t>prapansakp@hotmail.com</w:t>
      </w:r>
    </w:p>
    <w:p w14:paraId="29E636A9" w14:textId="77777777" w:rsidR="001E7350" w:rsidRPr="00A24B07" w:rsidRDefault="001E7350" w:rsidP="00BF56B8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4A6B77E2" w14:textId="20EF1658" w:rsidR="00511D0F" w:rsidRDefault="00B974D8" w:rsidP="00BF56B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bookmarkStart w:id="1" w:name="_Hlk134183014"/>
      <w:r w:rsidRPr="00B974D8">
        <w:rPr>
          <w:rFonts w:ascii="TH SarabunPSK" w:hAnsi="TH SarabunPSK" w:cs="TH SarabunPSK"/>
          <w:sz w:val="28"/>
          <w:cs/>
        </w:rPr>
        <w:t>การวิจัยครั้งนี้มีจุดมุ่งหมาย 1) เพื่อพัฒนาชุดการสอนแอปพลิเคชันการาจ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ในเรื่องความคิดสร้างสรรค์ทางดนตรี 2) เพื่อส่งเสริมความสามารถในการสร้างสรรค์บทเพลง โดยใช้ชุดการสอนแอปพลิเคชันการาจ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3) เพื่อศึกษาความพึงพอใจที่มีต่อชุดการสอนแอปพลิเคชันการาจ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แบบแผนที่ใช้ในการวิจัย คือ การวิจัยเชิงกึ่งทดลอง (</w:t>
      </w:r>
      <w:r w:rsidRPr="00B974D8">
        <w:rPr>
          <w:rFonts w:ascii="TH SarabunPSK" w:hAnsi="TH SarabunPSK" w:cs="TH SarabunPSK"/>
          <w:sz w:val="28"/>
        </w:rPr>
        <w:t xml:space="preserve">Quasi-Experimental Research) </w:t>
      </w:r>
      <w:r w:rsidRPr="00B974D8">
        <w:rPr>
          <w:rFonts w:ascii="TH SarabunPSK" w:hAnsi="TH SarabunPSK" w:cs="TH SarabunPSK"/>
          <w:sz w:val="28"/>
          <w:cs/>
        </w:rPr>
        <w:t>กลุ่มตัวอย่างที่ใช้ในการวิจัยครั้งนี้ คือ นักเรียนระดับชั้นประถมศึกษาปีที่ 5/2 โรงเรียนอัสสัมชัญคอนแวนต์ สีลม กรุงเทพมหานคร ภาคเรียนที่ 2 ปีการศึกษา 2566 จำนวน 35 คน ได้มาโดยการสุ่มแบบการเจาะจง ใช้ระยะเวลาทั้งหมด 8 คาบ เครื่องมือที่ใช้ในการวิจัย ได้แก่ 1.ชุดการสอนแอปพลิเคชันการาจ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2.แบบประเมินทักษะความคิดสร้างสรรค์ทางดนตรี 3.แบบสอบถามความพึงพอใจต่อการเรียน สถิติที่ใช้ทดสอบสมมติฐาน ได้แก่ 1) การหาประสิทธิภาพ 80/80 2) ร้อยละและค่าเฉลี่ย 3) ค่าเฉลี่ยและส่วนเบี่ยงเบนมาตรฐาน ผลการวิจัย พบว่า 1) 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ในเรื่องความคิดสร้างสรรค์ทางดนตรี มีประสิทธิภาพ </w:t>
      </w:r>
      <w:r w:rsidRPr="00B974D8">
        <w:rPr>
          <w:rFonts w:ascii="TH SarabunPSK" w:hAnsi="TH SarabunPSK" w:cs="TH SarabunPSK"/>
          <w:sz w:val="28"/>
        </w:rPr>
        <w:t>E</w:t>
      </w:r>
      <w:r w:rsidRPr="00B974D8">
        <w:rPr>
          <w:rFonts w:ascii="TH SarabunPSK" w:hAnsi="TH SarabunPSK" w:cs="TH SarabunPSK"/>
          <w:sz w:val="28"/>
          <w:cs/>
        </w:rPr>
        <w:t>1/</w:t>
      </w:r>
      <w:r w:rsidRPr="00B974D8">
        <w:rPr>
          <w:rFonts w:ascii="TH SarabunPSK" w:hAnsi="TH SarabunPSK" w:cs="TH SarabunPSK"/>
          <w:sz w:val="28"/>
        </w:rPr>
        <w:t>E</w:t>
      </w:r>
      <w:r w:rsidRPr="00B974D8">
        <w:rPr>
          <w:rFonts w:ascii="TH SarabunPSK" w:hAnsi="TH SarabunPSK" w:cs="TH SarabunPSK"/>
          <w:sz w:val="28"/>
          <w:cs/>
        </w:rPr>
        <w:t>2 เท่ากับ 92.76/87.50 ซึ่งเป็นไปตามเกณฑ์ประสิทธิภาพ 80/80 ที่กำหนดไว้ 2) ผลการใช้ชุดการสอนแอปพลิเคชันการาจ</w:t>
      </w:r>
      <w:proofErr w:type="spellStart"/>
      <w:r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B974D8">
        <w:rPr>
          <w:rFonts w:ascii="TH SarabunPSK" w:hAnsi="TH SarabunPSK" w:cs="TH SarabunPSK"/>
          <w:sz w:val="28"/>
          <w:cs/>
        </w:rPr>
        <w:t xml:space="preserve"> เพื่อส่งเสริมความสามารถในการสร้างสรรค์บทเพลง พบว่ามีนักเรียนที่ผ่านเกณฑ์ร้อยละ 80 จำนวน 35 คน คิดเป็นร้อยละ 100 3) นักเรียนมีความพึงพอใจค่าเฉลี่ยเท่ากับ 4.65 ส่วนเบี่ยงเบนมาตรฐานเท่ากับ 0.56 ภาพรวมความพึงพอใจอยู่ในระดับมากที่สุด</w:t>
      </w:r>
    </w:p>
    <w:p w14:paraId="6D7A2E5B" w14:textId="77777777" w:rsidR="001943A9" w:rsidRPr="00A24B07" w:rsidRDefault="001943A9" w:rsidP="00BF56B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bookmarkEnd w:id="1"/>
    <w:p w14:paraId="780D7F0A" w14:textId="781B8216" w:rsidR="00511D0F" w:rsidRPr="00837C43" w:rsidRDefault="00837C43" w:rsidP="00BF56B8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B974D8" w:rsidRPr="00B974D8">
        <w:rPr>
          <w:rFonts w:ascii="TH SarabunPSK" w:hAnsi="TH SarabunPSK" w:cs="TH SarabunPSK"/>
          <w:sz w:val="28"/>
          <w:cs/>
        </w:rPr>
        <w:t>ความคิดสร้างสรรค์</w:t>
      </w:r>
      <w:r w:rsidR="00B974D8" w:rsidRPr="00B974D8">
        <w:rPr>
          <w:rFonts w:ascii="TH SarabunPSK" w:hAnsi="TH SarabunPSK" w:cs="TH SarabunPSK"/>
          <w:sz w:val="28"/>
        </w:rPr>
        <w:t xml:space="preserve">, </w:t>
      </w:r>
      <w:r w:rsidR="00B974D8" w:rsidRPr="00B974D8">
        <w:rPr>
          <w:rFonts w:ascii="TH SarabunPSK" w:hAnsi="TH SarabunPSK" w:cs="TH SarabunPSK"/>
          <w:sz w:val="28"/>
          <w:cs/>
        </w:rPr>
        <w:t>ชุดการสอน</w:t>
      </w:r>
      <w:r w:rsidR="00B974D8" w:rsidRPr="00B974D8">
        <w:rPr>
          <w:rFonts w:ascii="TH SarabunPSK" w:hAnsi="TH SarabunPSK" w:cs="TH SarabunPSK"/>
          <w:sz w:val="28"/>
        </w:rPr>
        <w:t xml:space="preserve">, </w:t>
      </w:r>
      <w:r w:rsidR="00B974D8" w:rsidRPr="00B974D8">
        <w:rPr>
          <w:rFonts w:ascii="TH SarabunPSK" w:hAnsi="TH SarabunPSK" w:cs="TH SarabunPSK"/>
          <w:sz w:val="28"/>
          <w:cs/>
        </w:rPr>
        <w:t>แอปพลิเคชันการาจ</w:t>
      </w:r>
      <w:proofErr w:type="spellStart"/>
      <w:r w:rsidR="00B974D8" w:rsidRPr="00B974D8">
        <w:rPr>
          <w:rFonts w:ascii="TH SarabunPSK" w:hAnsi="TH SarabunPSK" w:cs="TH SarabunPSK"/>
          <w:sz w:val="28"/>
          <w:cs/>
        </w:rPr>
        <w:t>แบนด์</w:t>
      </w:r>
      <w:proofErr w:type="spellEnd"/>
    </w:p>
    <w:p w14:paraId="38CF9C04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8A61AF6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7650D69" w14:textId="77777777" w:rsidR="00131A90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AC037E8" w14:textId="77777777" w:rsidR="00E71A6C" w:rsidRDefault="00E71A6C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B2D930C" w14:textId="77777777" w:rsidR="00E71A6C" w:rsidRPr="00A24B07" w:rsidRDefault="00E71A6C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E6F3669" w14:textId="77777777" w:rsidR="00131A90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3CCF580" w14:textId="77777777" w:rsidR="00B974D8" w:rsidRDefault="00B974D8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271959F" w14:textId="77777777" w:rsidR="00B974D8" w:rsidRPr="00A24B07" w:rsidRDefault="00B974D8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B872825" w14:textId="77777777" w:rsidR="00131A90" w:rsidRPr="00A24B07" w:rsidRDefault="00131A90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FC39397" w14:textId="77777777" w:rsidR="00B974D8" w:rsidRDefault="00B974D8" w:rsidP="00B974D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74D8">
        <w:rPr>
          <w:rFonts w:ascii="TH SarabunPSK" w:hAnsi="TH SarabunPSK" w:cs="TH SarabunPSK"/>
          <w:b/>
          <w:bCs/>
          <w:sz w:val="36"/>
          <w:szCs w:val="36"/>
        </w:rPr>
        <w:t>DEVELOPMENT OF MUSICAL CREATIVITY WITH THE GARAGEBAND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974D8">
        <w:rPr>
          <w:rFonts w:ascii="TH SarabunPSK" w:hAnsi="TH SarabunPSK" w:cs="TH SarabunPSK"/>
          <w:b/>
          <w:bCs/>
          <w:sz w:val="36"/>
          <w:szCs w:val="36"/>
        </w:rPr>
        <w:t xml:space="preserve">APPLICATION: INSTRUCTIONAL PACKAGE FOR FIFTH-GRADE STUDENTS </w:t>
      </w:r>
    </w:p>
    <w:p w14:paraId="7A9AED84" w14:textId="24E0665C" w:rsidR="00131A90" w:rsidRDefault="00B974D8" w:rsidP="00B974D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74D8">
        <w:rPr>
          <w:rFonts w:ascii="TH SarabunPSK" w:hAnsi="TH SarabunPSK" w:cs="TH SarabunPSK"/>
          <w:b/>
          <w:bCs/>
          <w:sz w:val="36"/>
          <w:szCs w:val="36"/>
        </w:rPr>
        <w:t>AT ASSUMPTION CONVENT SILOM SCHOOL</w:t>
      </w:r>
    </w:p>
    <w:p w14:paraId="5A1788E1" w14:textId="77777777" w:rsidR="001943A9" w:rsidRPr="00AE333C" w:rsidRDefault="001943A9" w:rsidP="00BF56B8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50732E41" w14:textId="2558E595" w:rsidR="00DD73FF" w:rsidRPr="0082675A" w:rsidRDefault="00B974D8" w:rsidP="00BF56B8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B974D8">
        <w:rPr>
          <w:rFonts w:ascii="TH SarabunPSK" w:hAnsi="TH SarabunPSK" w:cs="TH SarabunPSK"/>
          <w:b/>
          <w:bCs/>
          <w:sz w:val="32"/>
          <w:szCs w:val="32"/>
        </w:rPr>
        <w:t>Toranin</w:t>
      </w:r>
      <w:proofErr w:type="spellEnd"/>
      <w:r w:rsidRPr="00B974D8">
        <w:rPr>
          <w:rFonts w:ascii="TH SarabunPSK" w:hAnsi="TH SarabunPSK" w:cs="TH SarabunPSK"/>
          <w:b/>
          <w:bCs/>
          <w:sz w:val="32"/>
          <w:szCs w:val="32"/>
        </w:rPr>
        <w:t xml:space="preserve"> Rungcharoenwiwattana</w:t>
      </w:r>
      <w:r w:rsidR="00DD73FF" w:rsidRPr="00DD73F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B16C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DD73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B974D8">
        <w:rPr>
          <w:rFonts w:ascii="TH SarabunPSK" w:hAnsi="TH SarabunPSK" w:cs="TH SarabunPSK"/>
          <w:b/>
          <w:bCs/>
          <w:sz w:val="32"/>
          <w:szCs w:val="32"/>
        </w:rPr>
        <w:t>Prapansak</w:t>
      </w:r>
      <w:proofErr w:type="spellEnd"/>
      <w:r w:rsidRPr="00B974D8">
        <w:rPr>
          <w:rFonts w:ascii="TH SarabunPSK" w:hAnsi="TH SarabunPSK" w:cs="TH SarabunPSK"/>
          <w:b/>
          <w:bCs/>
          <w:sz w:val="32"/>
          <w:szCs w:val="32"/>
        </w:rPr>
        <w:t xml:space="preserve"> Pum-in</w:t>
      </w:r>
      <w:r w:rsidR="00DD73FF" w:rsidRPr="00DD73FF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2</w:t>
      </w:r>
      <w:r w:rsidR="00B16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46957D7" w14:textId="1CDA7705" w:rsidR="00DC0F30" w:rsidRDefault="00B16C7B" w:rsidP="00BF56B8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,</w:t>
      </w:r>
      <w:r w:rsidRPr="003B113D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="00DC0F30" w:rsidRPr="00DC0F30">
        <w:rPr>
          <w:rFonts w:ascii="TH SarabunPSK" w:hAnsi="TH SarabunPSK" w:cs="TH SarabunPSK"/>
          <w:b/>
          <w:bCs/>
          <w:sz w:val="24"/>
          <w:szCs w:val="24"/>
        </w:rPr>
        <w:t xml:space="preserve">Master of Education Program in </w:t>
      </w:r>
      <w:r w:rsidR="00B974D8">
        <w:rPr>
          <w:rFonts w:ascii="TH SarabunPSK" w:hAnsi="TH SarabunPSK" w:cs="TH SarabunPSK"/>
          <w:b/>
          <w:bCs/>
          <w:sz w:val="24"/>
          <w:szCs w:val="24"/>
        </w:rPr>
        <w:t xml:space="preserve">Art </w:t>
      </w:r>
      <w:r w:rsidR="00DC0F30" w:rsidRPr="00DC0F30">
        <w:rPr>
          <w:rFonts w:ascii="TH SarabunPSK" w:hAnsi="TH SarabunPSK" w:cs="TH SarabunPSK"/>
          <w:b/>
          <w:bCs/>
          <w:sz w:val="24"/>
          <w:szCs w:val="24"/>
        </w:rPr>
        <w:t xml:space="preserve">Education </w:t>
      </w:r>
      <w:r w:rsidR="00DD73F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proofErr w:type="spellStart"/>
      <w:r w:rsidR="00B974D8" w:rsidRPr="00B974D8">
        <w:rPr>
          <w:rFonts w:ascii="TH SarabunPSK" w:hAnsi="TH SarabunPSK" w:cs="TH SarabunPSK"/>
          <w:b/>
          <w:bCs/>
          <w:sz w:val="24"/>
          <w:szCs w:val="24"/>
        </w:rPr>
        <w:t>Srinakharinwirot</w:t>
      </w:r>
      <w:proofErr w:type="spellEnd"/>
      <w:r w:rsidR="00DC0F30" w:rsidRPr="00DC0F30">
        <w:rPr>
          <w:rFonts w:ascii="TH SarabunPSK" w:hAnsi="TH SarabunPSK" w:cs="TH SarabunPSK"/>
          <w:b/>
          <w:bCs/>
          <w:sz w:val="24"/>
          <w:szCs w:val="24"/>
        </w:rPr>
        <w:t xml:space="preserve"> University Thailand</w:t>
      </w:r>
    </w:p>
    <w:p w14:paraId="5C73BF92" w14:textId="77777777" w:rsidR="00F41EAC" w:rsidRPr="00BF56B8" w:rsidRDefault="00F41EAC" w:rsidP="00F41EAC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vertAlign w:val="superscript"/>
          <w:cs/>
        </w:rPr>
        <w:t>1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hyperlink r:id="rId9" w:history="1">
        <w:r>
          <w:rPr>
            <w:rStyle w:val="Hyperlink"/>
            <w:rFonts w:ascii="TH SarabunPSK" w:hAnsi="TH SarabunPSK" w:cs="TH SarabunPSK"/>
            <w:b/>
            <w:bCs/>
            <w:color w:val="000000" w:themeColor="text1"/>
            <w:sz w:val="24"/>
            <w:szCs w:val="24"/>
            <w:u w:val="none"/>
          </w:rPr>
          <w:t>rtoranin@gmail.com</w:t>
        </w:r>
      </w:hyperlink>
      <w:r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</w:t>
      </w:r>
      <w:r w:rsidRPr="00BF56B8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, </w:t>
      </w: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vertAlign w:val="superscript"/>
          <w:cs/>
        </w:rPr>
        <w:t>2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E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-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  <w:t>mail</w:t>
      </w:r>
      <w:r w:rsidRPr="00BF56B8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: </w:t>
      </w:r>
      <w:r w:rsidRPr="006E2C83">
        <w:rPr>
          <w:rFonts w:ascii="TH SarabunPSK" w:hAnsi="TH SarabunPSK" w:cs="TH SarabunPSK" w:hint="cs"/>
          <w:b/>
          <w:bCs/>
          <w:sz w:val="24"/>
          <w:szCs w:val="24"/>
        </w:rPr>
        <w:t>prapansakp@hotmail.com</w:t>
      </w:r>
    </w:p>
    <w:p w14:paraId="044CC98F" w14:textId="77777777" w:rsidR="00BF56B8" w:rsidRDefault="00BF56B8" w:rsidP="00BF56B8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DA7374C" w14:textId="31C8ED85" w:rsidR="002E5E00" w:rsidRPr="00A24B07" w:rsidRDefault="001663A8" w:rsidP="00BF56B8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DD7485D" w14:textId="2F2134C2" w:rsidR="008A7207" w:rsidRDefault="000260BA" w:rsidP="00BF56B8">
      <w:pPr>
        <w:pStyle w:val="NoSpacing"/>
        <w:ind w:firstLine="630"/>
        <w:jc w:val="both"/>
        <w:rPr>
          <w:rFonts w:ascii="TH SarabunPSK" w:hAnsi="TH SarabunPSK" w:cs="TH SarabunPSK"/>
          <w:sz w:val="28"/>
        </w:rPr>
      </w:pPr>
      <w:bookmarkStart w:id="2" w:name="_Hlk134183719"/>
      <w:r w:rsidRPr="000260BA">
        <w:rPr>
          <w:rFonts w:ascii="TH SarabunPSK" w:hAnsi="TH SarabunPSK" w:cs="TH SarabunPSK"/>
          <w:sz w:val="28"/>
        </w:rPr>
        <w:t xml:space="preserve">The purposes of this research are as follows: (1) to develop and study an effective GarageBand application instructional package for musical creativity; (2) to study of the ability of learners to create songs using the GarageBand application; and (3) to study the satisfaction of learners with the GarageBand application. The research design was quasi-experimental research. The sample is purposive sampling consisted of 35 students in grade 5/2 at Assumption Convent Silom School, Bangkok, in the second semester of the 2023 academic year. There was a total of eight teaching periods. The tools of the research included the following: (1) the GarageBand application instructional package; (2) a Musical Creativity Skills assessment form; and (3) a questionnaire on the satisfaction of the students. The statistics used for testing include the following: (1) finding an efficiency of 80/80; (2) percentage and average; and (3) mean and standard deviation. The results of this study were as follows: (1) the GarageBand application instructional package in musical creativity had an E1/E2 efficiency of 92.76/87.50, which was higher than the criteria of 80/80; (2) the results found that the GarageBand application instructional package encouraged the ability to create songs. It was found that 35 students passed with </w:t>
      </w:r>
      <w:proofErr w:type="gramStart"/>
      <w:r w:rsidRPr="000260BA">
        <w:rPr>
          <w:rFonts w:ascii="TH SarabunPSK" w:hAnsi="TH SarabunPSK" w:cs="TH SarabunPSK"/>
          <w:sz w:val="28"/>
        </w:rPr>
        <w:t>an 80% criteria</w:t>
      </w:r>
      <w:proofErr w:type="gramEnd"/>
      <w:r w:rsidRPr="000260BA">
        <w:rPr>
          <w:rFonts w:ascii="TH SarabunPSK" w:hAnsi="TH SarabunPSK" w:cs="TH SarabunPSK"/>
          <w:sz w:val="28"/>
        </w:rPr>
        <w:t>, accounting for 100%; (3) students were satisfied with a mean of 4.65 and a standard deviation of 0.56. Overall, their satisfaction was at the highest level</w:t>
      </w:r>
      <w:r w:rsidR="00DC0F30" w:rsidRPr="00DC0F30">
        <w:rPr>
          <w:rFonts w:ascii="TH SarabunPSK" w:hAnsi="TH SarabunPSK" w:cs="TH SarabunPSK"/>
          <w:sz w:val="28"/>
          <w:cs/>
        </w:rPr>
        <w:t xml:space="preserve">.  </w:t>
      </w:r>
    </w:p>
    <w:p w14:paraId="78951303" w14:textId="77777777" w:rsidR="001943A9" w:rsidRPr="00DC0F30" w:rsidRDefault="001943A9" w:rsidP="00BF56B8">
      <w:pPr>
        <w:pStyle w:val="NoSpacing"/>
        <w:ind w:firstLine="630"/>
        <w:jc w:val="both"/>
        <w:rPr>
          <w:rFonts w:ascii="TH SarabunPSK" w:hAnsi="TH SarabunPSK" w:cs="TH SarabunPSK"/>
          <w:sz w:val="28"/>
        </w:rPr>
      </w:pPr>
    </w:p>
    <w:bookmarkEnd w:id="2"/>
    <w:p w14:paraId="5999972C" w14:textId="6280C1A3" w:rsidR="007D4F95" w:rsidRPr="008D3418" w:rsidRDefault="007D4F95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</w:t>
      </w:r>
      <w:r w:rsidRPr="008D3418">
        <w:rPr>
          <w:rFonts w:ascii="TH SarabunPSK" w:hAnsi="TH SarabunPSK" w:cs="TH SarabunPSK"/>
          <w:b/>
          <w:bCs/>
          <w:sz w:val="28"/>
          <w:cs/>
        </w:rPr>
        <w:t>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0260BA" w:rsidRPr="000260BA">
        <w:rPr>
          <w:rFonts w:ascii="TH SarabunPSK" w:hAnsi="TH SarabunPSK" w:cs="TH SarabunPSK"/>
          <w:sz w:val="28"/>
        </w:rPr>
        <w:t>creativity, instructional package, GarageBand</w:t>
      </w:r>
    </w:p>
    <w:p w14:paraId="744963E6" w14:textId="77777777" w:rsidR="009345D0" w:rsidRPr="007D4F95" w:rsidRDefault="009345D0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3E8A647E" w14:textId="77777777" w:rsidR="00704AAF" w:rsidRPr="00A24B07" w:rsidRDefault="00704AAF" w:rsidP="00BF56B8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5E3E0C04" w14:textId="77777777" w:rsidR="007B5B52" w:rsidRPr="00A24B07" w:rsidRDefault="007B5B52" w:rsidP="00BF56B8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3004DD65" w14:textId="77777777" w:rsidR="007B5B52" w:rsidRDefault="007B5B52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653F58AD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29BBE4DF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6BCF6FD6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6BF2B79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0A64B61" w14:textId="77777777" w:rsid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2826E7E" w14:textId="77777777" w:rsidR="000260BA" w:rsidRPr="000260BA" w:rsidRDefault="000260BA" w:rsidP="00BF56B8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1DF9E2BF" w14:textId="1EAD99CE" w:rsidR="003B06B5" w:rsidRPr="003B06B5" w:rsidRDefault="003B06B5" w:rsidP="003B06B5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3B06B5">
        <w:rPr>
          <w:rFonts w:ascii="TH SarabunPSK" w:hAnsi="TH SarabunPSK" w:cs="TH SarabunPSK"/>
          <w:sz w:val="28"/>
          <w:cs/>
        </w:rPr>
        <w:t>ปัจจุบันโลกเข้าสู่ยุคแห่งการเปลี่ยนแปลงอย่างรวดเร็วในทุกด้าน โดยเฉพาะความก้าวหน้าทางเทคโนโลยีและ</w:t>
      </w:r>
      <w:r w:rsidR="00E0090B">
        <w:rPr>
          <w:rFonts w:ascii="TH SarabunPSK" w:hAnsi="TH SarabunPSK" w:cs="TH SarabunPSK" w:hint="cs"/>
          <w:sz w:val="28"/>
          <w:cs/>
        </w:rPr>
        <w:t xml:space="preserve">     </w:t>
      </w:r>
      <w:r w:rsidRPr="003B06B5">
        <w:rPr>
          <w:rFonts w:ascii="TH SarabunPSK" w:hAnsi="TH SarabunPSK" w:cs="TH SarabunPSK"/>
          <w:sz w:val="28"/>
          <w:cs/>
        </w:rPr>
        <w:t>การสื่อสาร ที่สามารถทำให้โลกเชื่อมโยงถึงกันได้อย่างรวดเร็ว ในด้านการศึกษาจึงจำเป็นที่จะต้องพัฒนาเพื่อให้รองรับกับ</w:t>
      </w:r>
      <w:r w:rsidR="00E0090B">
        <w:rPr>
          <w:rFonts w:ascii="TH SarabunPSK" w:hAnsi="TH SarabunPSK" w:cs="TH SarabunPSK" w:hint="cs"/>
          <w:sz w:val="28"/>
          <w:cs/>
        </w:rPr>
        <w:t>ผู้</w:t>
      </w:r>
      <w:r w:rsidRPr="003B06B5">
        <w:rPr>
          <w:rFonts w:ascii="TH SarabunPSK" w:hAnsi="TH SarabunPSK" w:cs="TH SarabunPSK"/>
          <w:sz w:val="28"/>
          <w:cs/>
        </w:rPr>
        <w:t xml:space="preserve">เรียนที่มีทักษะในการเรียนรู้ที่เปลี่ยนแปลงไปเช่นกัน กล่าวถึงทักษะแห่งอนาคตในศตวรรษที่ 21 เป็นทักษะที่จำต้องมีได้แก่ </w:t>
      </w:r>
      <w:r w:rsidR="007352C9">
        <w:rPr>
          <w:rFonts w:ascii="TH SarabunPSK" w:hAnsi="TH SarabunPSK" w:cs="TH SarabunPSK" w:hint="cs"/>
          <w:sz w:val="28"/>
          <w:cs/>
        </w:rPr>
        <w:t xml:space="preserve">      </w:t>
      </w:r>
      <w:r w:rsidRPr="003B06B5">
        <w:rPr>
          <w:rFonts w:ascii="TH SarabunPSK" w:hAnsi="TH SarabunPSK" w:cs="TH SarabunPSK"/>
          <w:sz w:val="28"/>
          <w:cs/>
        </w:rPr>
        <w:t>การสื่อสาร การคิดสร้างสรรค์ การแก้ปัญหา ทักษะชีวิต และการใช้เทคโนโลยี สถาบันการศึกษาเน้นให้ความสำคัญกับการนำสื่อเทคโนโลยีต่าง ๆ มาช่วยสนับสนุนในการจัดการเรียนการสอนเพื่อเพิ่มความน่าสนใจให้กับบทเรียน การนำแท็บ</w:t>
      </w:r>
      <w:proofErr w:type="spellStart"/>
      <w:r w:rsidRPr="003B06B5">
        <w:rPr>
          <w:rFonts w:ascii="TH SarabunPSK" w:hAnsi="TH SarabunPSK" w:cs="TH SarabunPSK"/>
          <w:sz w:val="28"/>
          <w:cs/>
        </w:rPr>
        <w:t>เล็ต</w:t>
      </w:r>
      <w:proofErr w:type="spellEnd"/>
      <w:r w:rsidRPr="003B06B5">
        <w:rPr>
          <w:rFonts w:ascii="TH SarabunPSK" w:hAnsi="TH SarabunPSK" w:cs="TH SarabunPSK"/>
          <w:sz w:val="28"/>
          <w:cs/>
        </w:rPr>
        <w:t>มาใช้ในการเรียนการสอนเพื่อยกระดับคุณภาพการศึกษา และสร้างการเรียนรู้โดยไม่จำกัดเวลาและสถานที่ ทำให้สื่อเทคโนโลยี</w:t>
      </w:r>
      <w:r w:rsidR="007352C9">
        <w:rPr>
          <w:rFonts w:ascii="TH SarabunPSK" w:hAnsi="TH SarabunPSK" w:cs="TH SarabunPSK" w:hint="cs"/>
          <w:sz w:val="28"/>
          <w:cs/>
        </w:rPr>
        <w:t xml:space="preserve">      </w:t>
      </w:r>
      <w:r w:rsidR="00EA3415">
        <w:rPr>
          <w:rFonts w:ascii="TH SarabunPSK" w:hAnsi="TH SarabunPSK" w:cs="TH SarabunPSK"/>
          <w:sz w:val="28"/>
        </w:rPr>
        <w:t xml:space="preserve"> </w:t>
      </w:r>
      <w:r w:rsidR="007352C9">
        <w:rPr>
          <w:rFonts w:ascii="TH SarabunPSK" w:hAnsi="TH SarabunPSK" w:cs="TH SarabunPSK" w:hint="cs"/>
          <w:sz w:val="28"/>
          <w:cs/>
        </w:rPr>
        <w:t xml:space="preserve"> </w:t>
      </w:r>
      <w:r w:rsidRPr="003B06B5">
        <w:rPr>
          <w:rFonts w:ascii="TH SarabunPSK" w:hAnsi="TH SarabunPSK" w:cs="TH SarabunPSK"/>
          <w:sz w:val="28"/>
          <w:cs/>
        </w:rPr>
        <w:t xml:space="preserve">มีบทบาทอย่างมากในปัจจุบัน </w:t>
      </w:r>
      <w:r w:rsidR="00EA3415">
        <w:rPr>
          <w:rFonts w:ascii="TH SarabunPSK" w:hAnsi="TH SarabunPSK" w:cs="TH SarabunPSK" w:hint="cs"/>
          <w:sz w:val="28"/>
          <w:cs/>
        </w:rPr>
        <w:t>ใน</w:t>
      </w:r>
      <w:r w:rsidRPr="003B06B5">
        <w:rPr>
          <w:rFonts w:ascii="TH SarabunPSK" w:hAnsi="TH SarabunPSK" w:cs="TH SarabunPSK"/>
          <w:sz w:val="28"/>
          <w:cs/>
        </w:rPr>
        <w:t xml:space="preserve">ด้านผู้สอนต้องศึกษาข้อมูล วิธีการใช้งาน </w:t>
      </w:r>
      <w:r w:rsidR="00EA3415">
        <w:rPr>
          <w:rFonts w:ascii="TH SarabunPSK" w:hAnsi="TH SarabunPSK" w:cs="TH SarabunPSK" w:hint="cs"/>
          <w:sz w:val="28"/>
          <w:cs/>
        </w:rPr>
        <w:t>และ</w:t>
      </w:r>
      <w:r w:rsidRPr="003B06B5">
        <w:rPr>
          <w:rFonts w:ascii="TH SarabunPSK" w:hAnsi="TH SarabunPSK" w:cs="TH SarabunPSK"/>
          <w:sz w:val="28"/>
          <w:cs/>
        </w:rPr>
        <w:t>จุดเด่นจุดด้อยของโปรแกรมหรือแอปพลิเคชัน</w:t>
      </w:r>
      <w:r w:rsidR="007352C9">
        <w:rPr>
          <w:rFonts w:ascii="TH SarabunPSK" w:hAnsi="TH SarabunPSK" w:cs="TH SarabunPSK" w:hint="cs"/>
          <w:sz w:val="28"/>
          <w:cs/>
        </w:rPr>
        <w:t xml:space="preserve">   </w:t>
      </w:r>
      <w:r w:rsidRPr="003B06B5">
        <w:rPr>
          <w:rFonts w:ascii="TH SarabunPSK" w:hAnsi="TH SarabunPSK" w:cs="TH SarabunPSK"/>
          <w:sz w:val="28"/>
          <w:cs/>
        </w:rPr>
        <w:t>ที่นำมาใช้เป็นสื่อ</w:t>
      </w:r>
      <w:r w:rsidR="00EA3415">
        <w:rPr>
          <w:rFonts w:ascii="TH SarabunPSK" w:hAnsi="TH SarabunPSK" w:cs="TH SarabunPSK" w:hint="cs"/>
          <w:sz w:val="28"/>
          <w:cs/>
        </w:rPr>
        <w:t>ประกอบการสอน</w:t>
      </w:r>
      <w:r w:rsidRPr="003B06B5">
        <w:rPr>
          <w:rFonts w:ascii="TH SarabunPSK" w:hAnsi="TH SarabunPSK" w:cs="TH SarabunPSK"/>
          <w:sz w:val="28"/>
          <w:cs/>
        </w:rPr>
        <w:t xml:space="preserve"> เพื่อให้ง่ายต่อ</w:t>
      </w:r>
      <w:r w:rsidR="00E0090B">
        <w:rPr>
          <w:rFonts w:ascii="TH SarabunPSK" w:hAnsi="TH SarabunPSK" w:cs="TH SarabunPSK" w:hint="cs"/>
          <w:sz w:val="28"/>
          <w:cs/>
        </w:rPr>
        <w:t>ผู้</w:t>
      </w:r>
      <w:r w:rsidRPr="003B06B5">
        <w:rPr>
          <w:rFonts w:ascii="TH SarabunPSK" w:hAnsi="TH SarabunPSK" w:cs="TH SarabunPSK"/>
          <w:sz w:val="28"/>
          <w:cs/>
        </w:rPr>
        <w:t>เรียนในการศึกษาด้วยตนเอง กระตุ้นความสนใจของ</w:t>
      </w:r>
      <w:r w:rsidR="00E0090B">
        <w:rPr>
          <w:rFonts w:ascii="TH SarabunPSK" w:hAnsi="TH SarabunPSK" w:cs="TH SarabunPSK" w:hint="cs"/>
          <w:sz w:val="28"/>
          <w:cs/>
        </w:rPr>
        <w:t>ผู้</w:t>
      </w:r>
      <w:r w:rsidRPr="003B06B5">
        <w:rPr>
          <w:rFonts w:ascii="TH SarabunPSK" w:hAnsi="TH SarabunPSK" w:cs="TH SarabunPSK"/>
          <w:sz w:val="28"/>
          <w:cs/>
        </w:rPr>
        <w:t>เรียน และสามารถนำมาปรับใช้ในชีวิตประจำวันได้  (อภิชาติ รอดนิยม</w:t>
      </w:r>
      <w:r w:rsidRPr="003B06B5">
        <w:rPr>
          <w:rFonts w:ascii="TH SarabunPSK" w:hAnsi="TH SarabunPSK" w:cs="TH SarabunPSK"/>
          <w:sz w:val="28"/>
        </w:rPr>
        <w:t xml:space="preserve">, </w:t>
      </w:r>
      <w:r w:rsidRPr="003B06B5">
        <w:rPr>
          <w:rFonts w:ascii="TH SarabunPSK" w:hAnsi="TH SarabunPSK" w:cs="TH SarabunPSK"/>
          <w:sz w:val="28"/>
          <w:cs/>
        </w:rPr>
        <w:t>2564</w:t>
      </w:r>
      <w:r w:rsidRPr="003B06B5">
        <w:rPr>
          <w:rFonts w:ascii="TH SarabunPSK" w:hAnsi="TH SarabunPSK" w:cs="TH SarabunPSK"/>
          <w:sz w:val="28"/>
        </w:rPr>
        <w:t xml:space="preserve">, </w:t>
      </w:r>
      <w:r w:rsidRPr="003B06B5">
        <w:rPr>
          <w:rFonts w:ascii="TH SarabunPSK" w:hAnsi="TH SarabunPSK" w:cs="TH SarabunPSK"/>
          <w:sz w:val="28"/>
          <w:cs/>
        </w:rPr>
        <w:t xml:space="preserve">น. 125) </w:t>
      </w:r>
    </w:p>
    <w:p w14:paraId="167C70D6" w14:textId="171FBDF8" w:rsidR="003B06B5" w:rsidRPr="003B06B5" w:rsidRDefault="008E7782" w:rsidP="002F15CF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8E7782">
        <w:rPr>
          <w:rFonts w:ascii="TH SarabunPSK" w:hAnsi="TH SarabunPSK" w:cs="TH SarabunPSK"/>
          <w:sz w:val="28"/>
          <w:cs/>
        </w:rPr>
        <w:t>ครูที่ต้องสอนวิชาดนตรีในระดับชั้นประถมศึกษาตอนปลายส่วนใหญ่มีปัญหาในการจัดการเรียนการสอนในหลาย ๆ เนื้อหา โดยเฉพาะในเรื่องของสื่อการสอน การเรียนการสอนส่วนใหญ่เน้นการบรรยายมากกว่ากิจกรรม ส่งผลให้</w:t>
      </w:r>
      <w:r w:rsidR="00E0090B">
        <w:rPr>
          <w:rFonts w:ascii="TH SarabunPSK" w:hAnsi="TH SarabunPSK" w:cs="TH SarabunPSK" w:hint="cs"/>
          <w:sz w:val="28"/>
          <w:cs/>
        </w:rPr>
        <w:t>ผู้</w:t>
      </w:r>
      <w:r w:rsidRPr="008E7782">
        <w:rPr>
          <w:rFonts w:ascii="TH SarabunPSK" w:hAnsi="TH SarabunPSK" w:cs="TH SarabunPSK"/>
          <w:sz w:val="28"/>
          <w:cs/>
        </w:rPr>
        <w:t>เรียนไม่ให้ความสนใจในเนื้อหาเท่าที่ควร การนำสื่อเทคโนโลยีทางดนตรีต่าง ๆ มาสนับสนุนการจัดการเรียนการสอนสามารถใช้เป็นสื่อการสอนที่ช่วยกระตุ้นความสนใจของผู้เรียนได้</w:t>
      </w:r>
      <w:r w:rsidR="00EA3415">
        <w:rPr>
          <w:rFonts w:ascii="TH SarabunPSK" w:hAnsi="TH SarabunPSK" w:cs="TH SarabunPSK" w:hint="cs"/>
          <w:sz w:val="28"/>
          <w:cs/>
        </w:rPr>
        <w:t>เป็นอย่าง</w:t>
      </w:r>
      <w:r w:rsidRPr="008E7782">
        <w:rPr>
          <w:rFonts w:ascii="TH SarabunPSK" w:hAnsi="TH SarabunPSK" w:cs="TH SarabunPSK"/>
          <w:sz w:val="28"/>
          <w:cs/>
        </w:rPr>
        <w:t>ดี อีกทั้งในปัจจุบันการเข้าถึงหรือโอกาสในการได้เล่นเครื่องดนตรีจริงมีน้อยลง การเลือกใช้สื่อเทคโนโลยีเพื่อทดแทนและตอบสนองความต้องการในการเรียนรู้ลักษณะเสียงดนตรีต่าง ๆ รวมถึง</w:t>
      </w:r>
      <w:r w:rsidR="00EA3415">
        <w:rPr>
          <w:rFonts w:ascii="TH SarabunPSK" w:hAnsi="TH SarabunPSK" w:cs="TH SarabunPSK" w:hint="cs"/>
          <w:sz w:val="28"/>
          <w:cs/>
        </w:rPr>
        <w:t xml:space="preserve"> </w:t>
      </w:r>
      <w:r w:rsidRPr="008E7782">
        <w:rPr>
          <w:rFonts w:ascii="TH SarabunPSK" w:hAnsi="TH SarabunPSK" w:cs="TH SarabunPSK"/>
          <w:sz w:val="28"/>
          <w:cs/>
        </w:rPr>
        <w:t>การประพันธ์บทเพลง</w:t>
      </w:r>
      <w:r>
        <w:rPr>
          <w:rFonts w:ascii="TH SarabunPSK" w:hAnsi="TH SarabunPSK" w:cs="TH SarabunPSK"/>
          <w:sz w:val="28"/>
        </w:rPr>
        <w:t xml:space="preserve"> </w:t>
      </w:r>
      <w:r w:rsidR="003B06B5" w:rsidRPr="003B06B5">
        <w:rPr>
          <w:rFonts w:ascii="TH SarabunPSK" w:hAnsi="TH SarabunPSK" w:cs="TH SarabunPSK"/>
          <w:sz w:val="28"/>
          <w:cs/>
        </w:rPr>
        <w:t>จากงานวิจัยของ ธณ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ัต</w:t>
      </w:r>
      <w:proofErr w:type="spellEnd"/>
      <w:r w:rsidR="003B06B5" w:rsidRPr="003B06B5">
        <w:rPr>
          <w:rFonts w:ascii="TH SarabunPSK" w:hAnsi="TH SarabunPSK" w:cs="TH SarabunPSK"/>
          <w:sz w:val="28"/>
          <w:cs/>
        </w:rPr>
        <w:t>ชัย เหลือรักษ์ (2560</w:t>
      </w:r>
      <w:r w:rsidR="003B06B5" w:rsidRPr="003B06B5">
        <w:rPr>
          <w:rFonts w:ascii="TH SarabunPSK" w:hAnsi="TH SarabunPSK" w:cs="TH SarabunPSK"/>
          <w:sz w:val="28"/>
        </w:rPr>
        <w:t xml:space="preserve">, </w:t>
      </w:r>
      <w:r w:rsidR="003B06B5" w:rsidRPr="003B06B5">
        <w:rPr>
          <w:rFonts w:ascii="TH SarabunPSK" w:hAnsi="TH SarabunPSK" w:cs="TH SarabunPSK"/>
          <w:sz w:val="28"/>
          <w:cs/>
        </w:rPr>
        <w:t>น. 80) พบว่าเทคโนโลยีในปัจจุบัน เช่น แท็ป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เล็ต</w:t>
      </w:r>
      <w:proofErr w:type="spellEnd"/>
      <w:r w:rsidR="003B06B5" w:rsidRPr="003B06B5">
        <w:rPr>
          <w:rFonts w:ascii="TH SarabunPSK" w:hAnsi="TH SarabunPSK" w:cs="TH SarabunPSK"/>
          <w:sz w:val="28"/>
          <w:cs/>
        </w:rPr>
        <w:t xml:space="preserve"> โทรศัพท์มือถือ รวมถึงซอฟต์แวร์และแอปพลิเคชันต่าง ๆ ช่วยให้เด็กมีสมาธิจดจ่ออยู่กับบทเพลงหรือสื่อที่สอดแทรกเนื้อหาดนตรีได้เป็นระยะเวลานาน รวมถึงแอปพลิเคชันการาจ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3B06B5" w:rsidRPr="003B06B5">
        <w:rPr>
          <w:rFonts w:ascii="TH SarabunPSK" w:hAnsi="TH SarabunPSK" w:cs="TH SarabunPSK"/>
          <w:sz w:val="28"/>
          <w:cs/>
        </w:rPr>
        <w:t xml:space="preserve"> (</w:t>
      </w:r>
      <w:r w:rsidR="003B06B5" w:rsidRPr="003B06B5">
        <w:rPr>
          <w:rFonts w:ascii="TH SarabunPSK" w:hAnsi="TH SarabunPSK" w:cs="TH SarabunPSK"/>
          <w:sz w:val="28"/>
        </w:rPr>
        <w:t xml:space="preserve">GarageBand) </w:t>
      </w:r>
      <w:r w:rsidR="003B06B5" w:rsidRPr="003B06B5">
        <w:rPr>
          <w:rFonts w:ascii="TH SarabunPSK" w:hAnsi="TH SarabunPSK" w:cs="TH SarabunPSK"/>
          <w:sz w:val="28"/>
          <w:cs/>
        </w:rPr>
        <w:t>ที่สามารถดึงศักยภาพและความคิดสร้างสรรค์ของผู้ใช้งานออกมาผ่านการบรรเลงหรือประพันธ์บทเพลง</w:t>
      </w:r>
      <w:r>
        <w:rPr>
          <w:rFonts w:ascii="TH SarabunPSK" w:hAnsi="TH SarabunPSK" w:cs="TH SarabunPSK"/>
          <w:sz w:val="28"/>
        </w:rPr>
        <w:t xml:space="preserve"> </w:t>
      </w:r>
      <w:r w:rsidRPr="008E7782">
        <w:rPr>
          <w:rFonts w:ascii="TH SarabunPSK" w:hAnsi="TH SarabunPSK" w:cs="TH SarabunPSK"/>
          <w:sz w:val="28"/>
          <w:cs/>
        </w:rPr>
        <w:t>ผู้วิจัยจึงเลือกศึกษาข้อมูลการใช้งานแอปพลิเคชันการาจ</w:t>
      </w:r>
      <w:proofErr w:type="spellStart"/>
      <w:r w:rsidRPr="008E7782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8E7782">
        <w:rPr>
          <w:rFonts w:ascii="TH SarabunPSK" w:hAnsi="TH SarabunPSK" w:cs="TH SarabunPSK"/>
          <w:sz w:val="28"/>
          <w:cs/>
        </w:rPr>
        <w:t xml:space="preserve"> </w:t>
      </w:r>
      <w:r w:rsidR="00EA3415">
        <w:rPr>
          <w:rFonts w:ascii="TH SarabunPSK" w:hAnsi="TH SarabunPSK" w:cs="TH SarabunPSK" w:hint="cs"/>
          <w:sz w:val="28"/>
          <w:cs/>
        </w:rPr>
        <w:t xml:space="preserve"> </w:t>
      </w:r>
      <w:r w:rsidRPr="008E7782">
        <w:rPr>
          <w:rFonts w:ascii="TH SarabunPSK" w:hAnsi="TH SarabunPSK" w:cs="TH SarabunPSK"/>
          <w:sz w:val="28"/>
          <w:cs/>
        </w:rPr>
        <w:t>เพื่อนำมาช่วยในการจัดการเรียนการสอนวิชาดนตรีใน</w:t>
      </w:r>
      <w:r w:rsidR="002F15CF">
        <w:rPr>
          <w:rFonts w:ascii="TH SarabunPSK" w:hAnsi="TH SarabunPSK" w:cs="TH SarabunPSK" w:hint="cs"/>
          <w:sz w:val="28"/>
          <w:cs/>
        </w:rPr>
        <w:t>พื้นฐานและ</w:t>
      </w:r>
      <w:r w:rsidRPr="008E7782">
        <w:rPr>
          <w:rFonts w:ascii="TH SarabunPSK" w:hAnsi="TH SarabunPSK" w:cs="TH SarabunPSK"/>
          <w:sz w:val="28"/>
          <w:cs/>
        </w:rPr>
        <w:t>ต่อยอดไปถึงการสร้างสรรค์บทเพลง</w:t>
      </w:r>
      <w:r w:rsidR="002F15CF">
        <w:rPr>
          <w:rFonts w:ascii="TH SarabunPSK" w:hAnsi="TH SarabunPSK" w:cs="TH SarabunPSK" w:hint="cs"/>
          <w:sz w:val="28"/>
          <w:cs/>
        </w:rPr>
        <w:t xml:space="preserve"> </w:t>
      </w:r>
      <w:r w:rsidR="003B06B5" w:rsidRPr="003B06B5">
        <w:rPr>
          <w:rFonts w:ascii="TH SarabunPSK" w:hAnsi="TH SarabunPSK" w:cs="TH SarabunPSK"/>
          <w:sz w:val="28"/>
          <w:cs/>
        </w:rPr>
        <w:t>ซอฟต์แวร์นี้สามารถใช้เป็นเครื่องดนตรีเสมือนเพื่อเล่นแบบเรียลไทม์ หรือสามารถบันทึกเสียงลงในองค์ประกอบ</w:t>
      </w:r>
      <w:r w:rsidR="00B96658">
        <w:rPr>
          <w:rFonts w:ascii="TH SarabunPSK" w:hAnsi="TH SarabunPSK" w:cs="TH SarabunPSK" w:hint="cs"/>
          <w:sz w:val="28"/>
          <w:cs/>
        </w:rPr>
        <w:t>ของบทเพลงได้อย่างหลาก</w:t>
      </w:r>
      <w:r w:rsidR="003B06B5" w:rsidRPr="003B06B5">
        <w:rPr>
          <w:rFonts w:ascii="TH SarabunPSK" w:hAnsi="TH SarabunPSK" w:cs="TH SarabunPSK"/>
          <w:sz w:val="28"/>
          <w:cs/>
        </w:rPr>
        <w:t xml:space="preserve">หลาย </w:t>
      </w:r>
      <w:r w:rsidR="00B96658">
        <w:rPr>
          <w:rFonts w:ascii="TH SarabunPSK" w:hAnsi="TH SarabunPSK" w:cs="TH SarabunPSK" w:hint="cs"/>
          <w:sz w:val="28"/>
          <w:cs/>
        </w:rPr>
        <w:t xml:space="preserve">  </w:t>
      </w:r>
      <w:r w:rsidR="003B06B5" w:rsidRPr="003B06B5">
        <w:rPr>
          <w:rFonts w:ascii="TH SarabunPSK" w:hAnsi="TH SarabunPSK" w:cs="TH SarabunPSK"/>
          <w:sz w:val="28"/>
          <w:cs/>
        </w:rPr>
        <w:t>ซึ่งกรณ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ิศ</w:t>
      </w:r>
      <w:proofErr w:type="spellEnd"/>
      <w:r w:rsidR="00285CDD">
        <w:rPr>
          <w:rFonts w:ascii="TH SarabunPSK" w:hAnsi="TH SarabunPSK" w:cs="TH SarabunPSK" w:hint="cs"/>
          <w:sz w:val="28"/>
          <w:cs/>
        </w:rPr>
        <w:t xml:space="preserve"> </w:t>
      </w:r>
      <w:r w:rsidR="003B06B5" w:rsidRPr="003B06B5">
        <w:rPr>
          <w:rFonts w:ascii="TH SarabunPSK" w:hAnsi="TH SarabunPSK" w:cs="TH SarabunPSK"/>
          <w:sz w:val="28"/>
          <w:cs/>
        </w:rPr>
        <w:t>รัตนามหัทธนะ (2561</w:t>
      </w:r>
      <w:r w:rsidR="003B06B5" w:rsidRPr="003B06B5">
        <w:rPr>
          <w:rFonts w:ascii="TH SarabunPSK" w:hAnsi="TH SarabunPSK" w:cs="TH SarabunPSK"/>
          <w:sz w:val="28"/>
        </w:rPr>
        <w:t xml:space="preserve">, </w:t>
      </w:r>
      <w:r w:rsidR="003B06B5" w:rsidRPr="003B06B5">
        <w:rPr>
          <w:rFonts w:ascii="TH SarabunPSK" w:hAnsi="TH SarabunPSK" w:cs="TH SarabunPSK"/>
          <w:sz w:val="28"/>
          <w:cs/>
        </w:rPr>
        <w:t>เอกสารจากเว็บไซต์) กล่าวไว้ว่าเทคโนโลยีดิจิทัลก่อให้เกิดการเปลี่ยนแปลงพฤติกรรม</w:t>
      </w:r>
      <w:r w:rsidR="00B96658">
        <w:rPr>
          <w:rFonts w:ascii="TH SarabunPSK" w:hAnsi="TH SarabunPSK" w:cs="TH SarabunPSK" w:hint="cs"/>
          <w:sz w:val="28"/>
          <w:cs/>
        </w:rPr>
        <w:t xml:space="preserve">     </w:t>
      </w:r>
      <w:r w:rsidR="003B06B5" w:rsidRPr="003B06B5">
        <w:rPr>
          <w:rFonts w:ascii="TH SarabunPSK" w:hAnsi="TH SarabunPSK" w:cs="TH SarabunPSK"/>
          <w:sz w:val="28"/>
          <w:cs/>
        </w:rPr>
        <w:t>การเรียน</w:t>
      </w:r>
      <w:r w:rsidR="00B96658">
        <w:rPr>
          <w:rFonts w:ascii="TH SarabunPSK" w:hAnsi="TH SarabunPSK" w:cs="TH SarabunPSK" w:hint="cs"/>
          <w:sz w:val="28"/>
          <w:cs/>
        </w:rPr>
        <w:t>รู้</w:t>
      </w:r>
      <w:r w:rsidR="003B06B5" w:rsidRPr="003B06B5">
        <w:rPr>
          <w:rFonts w:ascii="TH SarabunPSK" w:hAnsi="TH SarabunPSK" w:cs="TH SarabunPSK"/>
          <w:sz w:val="28"/>
          <w:cs/>
        </w:rPr>
        <w:t>ของผู้เรียนเป็นอย่างมาก สามารถเข้าถึงการศึกษาที่มีคุณภาพและนำความรู้ไป</w:t>
      </w:r>
      <w:r w:rsidR="00B96658">
        <w:rPr>
          <w:rFonts w:ascii="TH SarabunPSK" w:hAnsi="TH SarabunPSK" w:cs="TH SarabunPSK" w:hint="cs"/>
          <w:sz w:val="28"/>
          <w:cs/>
        </w:rPr>
        <w:t>ต่อยอดในการ</w:t>
      </w:r>
      <w:r w:rsidR="003B06B5" w:rsidRPr="003B06B5">
        <w:rPr>
          <w:rFonts w:ascii="TH SarabunPSK" w:hAnsi="TH SarabunPSK" w:cs="TH SarabunPSK"/>
          <w:sz w:val="28"/>
          <w:cs/>
        </w:rPr>
        <w:t xml:space="preserve">ใช้ประโยชน์ได้จริง </w:t>
      </w:r>
      <w:r w:rsidR="00B96658"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 w:rsidR="003B06B5" w:rsidRPr="003B06B5">
        <w:rPr>
          <w:rFonts w:ascii="TH SarabunPSK" w:hAnsi="TH SarabunPSK" w:cs="TH SarabunPSK"/>
          <w:sz w:val="28"/>
          <w:cs/>
        </w:rPr>
        <w:t>กิล</w:t>
      </w:r>
      <w:proofErr w:type="spellEnd"/>
      <w:r w:rsidR="003B06B5" w:rsidRPr="003B06B5">
        <w:rPr>
          <w:rFonts w:ascii="TH SarabunPSK" w:hAnsi="TH SarabunPSK" w:cs="TH SarabunPSK"/>
          <w:sz w:val="28"/>
          <w:cs/>
        </w:rPr>
        <w:t>ฟอร์ด (</w:t>
      </w:r>
      <w:r w:rsidR="003B06B5" w:rsidRPr="003B06B5">
        <w:rPr>
          <w:rFonts w:ascii="TH SarabunPSK" w:hAnsi="TH SarabunPSK" w:cs="TH SarabunPSK"/>
          <w:sz w:val="28"/>
        </w:rPr>
        <w:t xml:space="preserve">Joy P. Guilford, </w:t>
      </w:r>
      <w:r w:rsidR="003B06B5" w:rsidRPr="003B06B5">
        <w:rPr>
          <w:rFonts w:ascii="TH SarabunPSK" w:hAnsi="TH SarabunPSK" w:cs="TH SarabunPSK"/>
          <w:sz w:val="28"/>
          <w:cs/>
        </w:rPr>
        <w:t>1959</w:t>
      </w:r>
      <w:r w:rsidR="003B06B5" w:rsidRPr="003B06B5">
        <w:rPr>
          <w:rFonts w:ascii="TH SarabunPSK" w:hAnsi="TH SarabunPSK" w:cs="TH SarabunPSK"/>
          <w:sz w:val="28"/>
        </w:rPr>
        <w:t xml:space="preserve">, p. </w:t>
      </w:r>
      <w:r w:rsidR="003B06B5" w:rsidRPr="003B06B5">
        <w:rPr>
          <w:rFonts w:ascii="TH SarabunPSK" w:hAnsi="TH SarabunPSK" w:cs="TH SarabunPSK"/>
          <w:sz w:val="28"/>
          <w:cs/>
        </w:rPr>
        <w:t xml:space="preserve">389) นักจิตวิทยาชาวอเมริกันเชื่อว่า ความคิดสร้างสรรค์ไม่ใช่พรสวรรค์ที่บุคคลมี </w:t>
      </w:r>
      <w:r w:rsidR="00B96658">
        <w:rPr>
          <w:rFonts w:ascii="TH SarabunPSK" w:hAnsi="TH SarabunPSK" w:cs="TH SarabunPSK" w:hint="cs"/>
          <w:sz w:val="28"/>
          <w:cs/>
        </w:rPr>
        <w:t xml:space="preserve">   </w:t>
      </w:r>
      <w:r w:rsidR="003B06B5" w:rsidRPr="003B06B5">
        <w:rPr>
          <w:rFonts w:ascii="TH SarabunPSK" w:hAnsi="TH SarabunPSK" w:cs="TH SarabunPSK"/>
          <w:sz w:val="28"/>
          <w:cs/>
        </w:rPr>
        <w:t>แต่เป็นคุณสมบัติที่มีอยู่ในตัวบุคคลซึ่งมีมากน้อยแตกต่างกัน ซึ่งปัญหาหลักคือ</w:t>
      </w:r>
      <w:r w:rsidR="00B96658">
        <w:rPr>
          <w:rFonts w:ascii="TH SarabunPSK" w:hAnsi="TH SarabunPSK" w:cs="TH SarabunPSK" w:hint="cs"/>
          <w:sz w:val="28"/>
          <w:cs/>
        </w:rPr>
        <w:t>ผู้เรียน</w:t>
      </w:r>
      <w:r w:rsidR="003B06B5" w:rsidRPr="003B06B5">
        <w:rPr>
          <w:rFonts w:ascii="TH SarabunPSK" w:hAnsi="TH SarabunPSK" w:cs="TH SarabunPSK"/>
          <w:sz w:val="28"/>
          <w:cs/>
        </w:rPr>
        <w:t>ที่มีศักยภาพสูงมักไม่ประสบความสำเร็จในการเรียนเพราะการสอนด้วยวิธีที่พวกเขาเบื่อหน่าย จึงได้มีการนำเอาวิธีคิดอย่างสร้างสรรค์และกลยุทธ์ทางความคิดระดับสูงไปปรับใช้เพื่อตอบสนองความต้องการ</w:t>
      </w:r>
      <w:r w:rsidR="004C0CD4">
        <w:rPr>
          <w:rFonts w:ascii="TH SarabunPSK" w:hAnsi="TH SarabunPSK" w:cs="TH SarabunPSK" w:hint="cs"/>
          <w:sz w:val="28"/>
          <w:cs/>
        </w:rPr>
        <w:t>วิธี</w:t>
      </w:r>
      <w:r w:rsidR="003B06B5" w:rsidRPr="003B06B5">
        <w:rPr>
          <w:rFonts w:ascii="TH SarabunPSK" w:hAnsi="TH SarabunPSK" w:cs="TH SarabunPSK"/>
          <w:sz w:val="28"/>
          <w:cs/>
        </w:rPr>
        <w:t xml:space="preserve">การเรียนรู้ที่แตกต่างกัน </w:t>
      </w:r>
      <w:r w:rsidR="002F15CF" w:rsidRPr="002F15CF">
        <w:rPr>
          <w:rFonts w:ascii="TH SarabunPSK" w:hAnsi="TH SarabunPSK" w:cs="TH SarabunPSK"/>
          <w:sz w:val="28"/>
          <w:cs/>
        </w:rPr>
        <w:t>การเรียนรู้วิชาดนตรีผ่านเทคโนโลยี</w:t>
      </w:r>
      <w:r w:rsidR="00B96658">
        <w:rPr>
          <w:rFonts w:ascii="TH SarabunPSK" w:hAnsi="TH SarabunPSK" w:cs="TH SarabunPSK" w:hint="cs"/>
          <w:sz w:val="28"/>
          <w:cs/>
        </w:rPr>
        <w:t>ช่วย</w:t>
      </w:r>
      <w:r w:rsidR="002F15CF" w:rsidRPr="002F15CF">
        <w:rPr>
          <w:rFonts w:ascii="TH SarabunPSK" w:hAnsi="TH SarabunPSK" w:cs="TH SarabunPSK"/>
          <w:sz w:val="28"/>
          <w:cs/>
        </w:rPr>
        <w:t>ส่งเสริมความคิดสร้างสรรค์ให้กับผู้เรียน</w:t>
      </w:r>
      <w:r w:rsidR="00B96658">
        <w:rPr>
          <w:rFonts w:ascii="TH SarabunPSK" w:hAnsi="TH SarabunPSK" w:cs="TH SarabunPSK" w:hint="cs"/>
          <w:sz w:val="28"/>
          <w:cs/>
        </w:rPr>
        <w:t xml:space="preserve"> </w:t>
      </w:r>
      <w:r w:rsidR="002F15CF" w:rsidRPr="002F15CF">
        <w:rPr>
          <w:rFonts w:ascii="TH SarabunPSK" w:hAnsi="TH SarabunPSK" w:cs="TH SarabunPSK"/>
          <w:sz w:val="28"/>
          <w:cs/>
        </w:rPr>
        <w:t>ผลักดันให้เกิดแนวคิดและวิธีการเรียนรู้ใหม่</w:t>
      </w:r>
      <w:r w:rsidR="002F15CF">
        <w:rPr>
          <w:rFonts w:ascii="TH SarabunPSK" w:hAnsi="TH SarabunPSK" w:cs="TH SarabunPSK" w:hint="cs"/>
          <w:sz w:val="28"/>
          <w:cs/>
        </w:rPr>
        <w:t xml:space="preserve"> </w:t>
      </w:r>
      <w:r w:rsidR="00B96658">
        <w:rPr>
          <w:rFonts w:ascii="TH SarabunPSK" w:hAnsi="TH SarabunPSK" w:cs="TH SarabunPSK" w:hint="cs"/>
          <w:sz w:val="28"/>
          <w:cs/>
        </w:rPr>
        <w:t>ยังมี</w:t>
      </w:r>
      <w:r w:rsidR="003B06B5" w:rsidRPr="003B06B5">
        <w:rPr>
          <w:rFonts w:ascii="TH SarabunPSK" w:hAnsi="TH SarabunPSK" w:cs="TH SarabunPSK"/>
          <w:sz w:val="28"/>
          <w:cs/>
        </w:rPr>
        <w:t>ส่วนส่งเสริมพัฒนาการของ</w:t>
      </w:r>
      <w:r w:rsidR="004C0CD4">
        <w:rPr>
          <w:rFonts w:ascii="TH SarabunPSK" w:hAnsi="TH SarabunPSK" w:cs="TH SarabunPSK" w:hint="cs"/>
          <w:sz w:val="28"/>
          <w:cs/>
        </w:rPr>
        <w:t>ผู้เรียน</w:t>
      </w:r>
      <w:r w:rsidR="003B06B5" w:rsidRPr="003B06B5">
        <w:rPr>
          <w:rFonts w:ascii="TH SarabunPSK" w:hAnsi="TH SarabunPSK" w:cs="TH SarabunPSK"/>
          <w:sz w:val="28"/>
          <w:cs/>
        </w:rPr>
        <w:t>รอบด้าน เช่น ความฉลาดทางสติปัญญา อารมณ์ ส่งเสริมสมาธิ ความคิด การสร้างสรรค์ สังคม พฤติกรรม สามารถนำมาสนับสนุน</w:t>
      </w:r>
      <w:r w:rsidR="00B96658">
        <w:rPr>
          <w:rFonts w:ascii="TH SarabunPSK" w:hAnsi="TH SarabunPSK" w:cs="TH SarabunPSK" w:hint="cs"/>
          <w:sz w:val="28"/>
          <w:cs/>
        </w:rPr>
        <w:t>ได้</w:t>
      </w:r>
      <w:r w:rsidR="003B06B5" w:rsidRPr="003B06B5">
        <w:rPr>
          <w:rFonts w:ascii="TH SarabunPSK" w:hAnsi="TH SarabunPSK" w:cs="TH SarabunPSK"/>
          <w:sz w:val="28"/>
          <w:cs/>
        </w:rPr>
        <w:t>ว่าการเรียนดนตรีมีบทบาท และสำคัญต่อการพัฒนาการศึกษาให้เยาวชน (ประพันธ์ศักดิ์ พุ่มอินทร์</w:t>
      </w:r>
      <w:r w:rsidR="003B06B5" w:rsidRPr="003B06B5">
        <w:rPr>
          <w:rFonts w:ascii="TH SarabunPSK" w:hAnsi="TH SarabunPSK" w:cs="TH SarabunPSK"/>
          <w:sz w:val="28"/>
        </w:rPr>
        <w:t xml:space="preserve">, </w:t>
      </w:r>
      <w:r w:rsidR="003B06B5" w:rsidRPr="003B06B5">
        <w:rPr>
          <w:rFonts w:ascii="TH SarabunPSK" w:hAnsi="TH SarabunPSK" w:cs="TH SarabunPSK"/>
          <w:sz w:val="28"/>
          <w:cs/>
        </w:rPr>
        <w:t>2563</w:t>
      </w:r>
      <w:r w:rsidR="003B06B5" w:rsidRPr="003B06B5">
        <w:rPr>
          <w:rFonts w:ascii="TH SarabunPSK" w:hAnsi="TH SarabunPSK" w:cs="TH SarabunPSK"/>
          <w:sz w:val="28"/>
        </w:rPr>
        <w:t xml:space="preserve">, </w:t>
      </w:r>
      <w:r w:rsidR="003B06B5" w:rsidRPr="003B06B5">
        <w:rPr>
          <w:rFonts w:ascii="TH SarabunPSK" w:hAnsi="TH SarabunPSK" w:cs="TH SarabunPSK"/>
          <w:sz w:val="28"/>
          <w:cs/>
        </w:rPr>
        <w:t>น. 17)</w:t>
      </w:r>
    </w:p>
    <w:p w14:paraId="1736A0E0" w14:textId="2F348671" w:rsidR="002F15CF" w:rsidRDefault="003B06B5" w:rsidP="002F15CF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3B06B5">
        <w:rPr>
          <w:rFonts w:ascii="TH SarabunPSK" w:hAnsi="TH SarabunPSK" w:cs="TH SarabunPSK"/>
          <w:sz w:val="28"/>
          <w:cs/>
        </w:rPr>
        <w:t>การใช้เทคโนโลยีเพื่อตอบสนองทักษะการเรียนรู้ในศตวรรษที่ 21 และให้ผู้เรียนได้สร้างสรรค์ผลงานเพลงในแบบของตนเองผ่านแอปพลิเคชันการาจ</w:t>
      </w:r>
      <w:proofErr w:type="spellStart"/>
      <w:r w:rsidRPr="003B06B5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3B06B5">
        <w:rPr>
          <w:rFonts w:ascii="TH SarabunPSK" w:hAnsi="TH SarabunPSK" w:cs="TH SarabunPSK"/>
          <w:sz w:val="28"/>
          <w:cs/>
        </w:rPr>
        <w:t xml:space="preserve"> </w:t>
      </w:r>
      <w:r w:rsidR="002F15CF" w:rsidRPr="002F15CF">
        <w:rPr>
          <w:rFonts w:ascii="TH SarabunPSK" w:hAnsi="TH SarabunPSK" w:cs="TH SarabunPSK"/>
          <w:sz w:val="28"/>
          <w:cs/>
        </w:rPr>
        <w:t>การเลือกใช้เทคโนโลยีเข้ามาจัดการเรียนการสอนให้เหมาะสมกับสภาพสังคม</w:t>
      </w:r>
      <w:r w:rsidR="006303A8">
        <w:rPr>
          <w:rFonts w:ascii="TH SarabunPSK" w:hAnsi="TH SarabunPSK" w:cs="TH SarabunPSK" w:hint="cs"/>
          <w:sz w:val="28"/>
          <w:cs/>
        </w:rPr>
        <w:t xml:space="preserve">    </w:t>
      </w:r>
      <w:r w:rsidR="002F15CF" w:rsidRPr="002F15CF">
        <w:rPr>
          <w:rFonts w:ascii="TH SarabunPSK" w:hAnsi="TH SarabunPSK" w:cs="TH SarabunPSK"/>
          <w:sz w:val="28"/>
          <w:cs/>
        </w:rPr>
        <w:t>การเรียนรู้ในยุคปัจจุบันที่เน้นการเรียนรู้ด้านเทคโนโลยีและความคิดสร้างสรรค์</w:t>
      </w:r>
      <w:r w:rsidR="00F81C0C">
        <w:rPr>
          <w:rFonts w:ascii="TH SarabunPSK" w:hAnsi="TH SarabunPSK" w:cs="TH SarabunPSK" w:hint="cs"/>
          <w:sz w:val="28"/>
          <w:cs/>
        </w:rPr>
        <w:t xml:space="preserve"> </w:t>
      </w:r>
      <w:r w:rsidR="002F15CF">
        <w:rPr>
          <w:rFonts w:ascii="TH SarabunPSK" w:hAnsi="TH SarabunPSK" w:cs="TH SarabunPSK" w:hint="cs"/>
          <w:sz w:val="28"/>
          <w:cs/>
        </w:rPr>
        <w:t>และเป็น</w:t>
      </w:r>
      <w:r w:rsidRPr="003B06B5">
        <w:rPr>
          <w:rFonts w:ascii="TH SarabunPSK" w:hAnsi="TH SarabunPSK" w:cs="TH SarabunPSK"/>
          <w:sz w:val="28"/>
          <w:cs/>
        </w:rPr>
        <w:t>สื่อที่สนับสนุนให้การเรียนการสอนวิชาดนตรีมีประสิทธิภาพมากยิ่งขึ้น สามารถทำให้ผู้เรียนสามารถเรียนรู้บทเรียนได้อย่างตรงประเด็น เพิ่มความน่าสนใจให้กับบทเรียน รวมถึงผู้เรียนสามารถทบทวนบทเรียนได้ด้วยตนเอง ซึ่งทำให้</w:t>
      </w:r>
      <w:r w:rsidR="000619F9">
        <w:rPr>
          <w:rFonts w:ascii="TH SarabunPSK" w:hAnsi="TH SarabunPSK" w:cs="TH SarabunPSK" w:hint="cs"/>
          <w:sz w:val="28"/>
          <w:cs/>
        </w:rPr>
        <w:t>ผู้เรียนสามารถ</w:t>
      </w:r>
      <w:r w:rsidRPr="003B06B5">
        <w:rPr>
          <w:rFonts w:ascii="TH SarabunPSK" w:hAnsi="TH SarabunPSK" w:cs="TH SarabunPSK"/>
          <w:sz w:val="28"/>
          <w:cs/>
        </w:rPr>
        <w:t>เข้าถึงการศึกษาที่มีคุณภาพและ</w:t>
      </w:r>
      <w:r w:rsidR="000619F9">
        <w:rPr>
          <w:rFonts w:ascii="TH SarabunPSK" w:hAnsi="TH SarabunPSK" w:cs="TH SarabunPSK" w:hint="cs"/>
          <w:sz w:val="28"/>
          <w:cs/>
        </w:rPr>
        <w:t xml:space="preserve">        </w:t>
      </w:r>
      <w:r w:rsidRPr="003B06B5">
        <w:rPr>
          <w:rFonts w:ascii="TH SarabunPSK" w:hAnsi="TH SarabunPSK" w:cs="TH SarabunPSK"/>
          <w:sz w:val="28"/>
          <w:cs/>
        </w:rPr>
        <w:t>นำความรู้ไป</w:t>
      </w:r>
      <w:r w:rsidR="000619F9">
        <w:rPr>
          <w:rFonts w:ascii="TH SarabunPSK" w:hAnsi="TH SarabunPSK" w:cs="TH SarabunPSK" w:hint="cs"/>
          <w:sz w:val="28"/>
          <w:cs/>
        </w:rPr>
        <w:t>ประยุกต์</w:t>
      </w:r>
      <w:r w:rsidRPr="003B06B5">
        <w:rPr>
          <w:rFonts w:ascii="TH SarabunPSK" w:hAnsi="TH SarabunPSK" w:cs="TH SarabunPSK"/>
          <w:sz w:val="28"/>
          <w:cs/>
        </w:rPr>
        <w:t>ใช้</w:t>
      </w:r>
      <w:r w:rsidR="000619F9">
        <w:rPr>
          <w:rFonts w:ascii="TH SarabunPSK" w:hAnsi="TH SarabunPSK" w:cs="TH SarabunPSK" w:hint="cs"/>
          <w:sz w:val="28"/>
          <w:cs/>
        </w:rPr>
        <w:t>กับชีวิตประจำวัน</w:t>
      </w:r>
      <w:r w:rsidRPr="003B06B5">
        <w:rPr>
          <w:rFonts w:ascii="TH SarabunPSK" w:hAnsi="TH SarabunPSK" w:cs="TH SarabunPSK"/>
          <w:sz w:val="28"/>
          <w:cs/>
        </w:rPr>
        <w:t>ได้จริง</w:t>
      </w:r>
    </w:p>
    <w:p w14:paraId="411049F3" w14:textId="7C3ECA23" w:rsidR="004840E2" w:rsidRPr="00A24B07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วัตถุประสงค์การวิจัย</w:t>
      </w:r>
    </w:p>
    <w:p w14:paraId="736075DD" w14:textId="199D983D" w:rsidR="003B06B5" w:rsidRPr="003B06B5" w:rsidRDefault="003B06B5" w:rsidP="003B06B5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  <w:cs/>
        </w:rPr>
        <w:t>1. เพื่อพัฒนาชุดการสอนแอปพลิเคชันการาจ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Pr="003B06B5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</w:t>
      </w:r>
    </w:p>
    <w:p w14:paraId="5696A69B" w14:textId="77777777" w:rsidR="003B06B5" w:rsidRPr="003B06B5" w:rsidRDefault="003B06B5" w:rsidP="003B06B5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  <w:cs/>
        </w:rPr>
        <w:t>2. เพื่อส่งเสริมความสามารถในการสร้างสรรค์บทเพลง โดยใช้ชุดการสอนแอปพลิเคชันการาจ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3DD8730A" w14:textId="564D63D5" w:rsidR="008E7782" w:rsidRDefault="003B06B5" w:rsidP="008E7782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  <w:cs/>
        </w:rPr>
        <w:t>3. เพื่อศึกษาความพึงพอใจที่มีต่อชุดการสอนแอปพลิเคชันการาจ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2D9FBE10" w14:textId="77777777" w:rsidR="006303A8" w:rsidRPr="008E7782" w:rsidRDefault="006303A8" w:rsidP="008E7782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</w:p>
    <w:p w14:paraId="33E4CDCF" w14:textId="57185C45" w:rsidR="00427744" w:rsidRPr="00427744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14:paraId="17338A8B" w14:textId="0D86117F" w:rsidR="00427744" w:rsidRDefault="00427744" w:rsidP="00BF56B8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427744">
        <w:rPr>
          <w:rFonts w:ascii="TH SarabunPSK" w:hAnsi="TH SarabunPSK" w:cs="TH SarabunPSK"/>
          <w:color w:val="000000"/>
          <w:sz w:val="28"/>
          <w:cs/>
        </w:rPr>
        <w:tab/>
      </w:r>
      <w:r w:rsidR="003B06B5" w:rsidRPr="003B06B5">
        <w:rPr>
          <w:rFonts w:ascii="TH SarabunPSK" w:hAnsi="TH SarabunPSK" w:cs="TH SarabunPSK"/>
          <w:color w:val="000000"/>
          <w:sz w:val="28"/>
          <w:cs/>
        </w:rPr>
        <w:t>1. ชุดการสอนแอปพลิเคชันการาจ</w:t>
      </w:r>
      <w:proofErr w:type="spellStart"/>
      <w:r w:rsidR="003B06B5"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3B06B5" w:rsidRPr="003B06B5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 มีประสิทธิภาพตามเกณฑ์ 80/80</w:t>
      </w:r>
    </w:p>
    <w:p w14:paraId="2DEEEE30" w14:textId="719AD9E3" w:rsidR="003B06B5" w:rsidRPr="003B06B5" w:rsidRDefault="003B06B5" w:rsidP="003B06B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</w:rPr>
        <w:t xml:space="preserve">2. </w:t>
      </w:r>
      <w:r w:rsidRPr="003B06B5">
        <w:rPr>
          <w:rFonts w:ascii="TH SarabunPSK" w:hAnsi="TH SarabunPSK" w:cs="TH SarabunPSK"/>
          <w:color w:val="000000"/>
          <w:sz w:val="28"/>
          <w:cs/>
        </w:rPr>
        <w:t>นักเรียนมีความสามารถในการสร้างสรรค์บทเพลง โดยใช้ชุดการสอนแอปพลิเคชันการาจ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Pr="003B06B5">
        <w:rPr>
          <w:rFonts w:ascii="TH SarabunPSK" w:hAnsi="TH SarabunPSK" w:cs="TH SarabunPSK"/>
          <w:color w:val="000000"/>
          <w:sz w:val="28"/>
          <w:cs/>
        </w:rPr>
        <w:t xml:space="preserve"> มีคะแนน</w:t>
      </w:r>
      <w:r w:rsidR="00DD08DA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Pr="003B06B5">
        <w:rPr>
          <w:rFonts w:ascii="TH SarabunPSK" w:hAnsi="TH SarabunPSK" w:cs="TH SarabunPSK"/>
          <w:color w:val="000000"/>
          <w:sz w:val="28"/>
          <w:cs/>
        </w:rPr>
        <w:t xml:space="preserve">ไม่ต่ำกว่าร้อยละ </w:t>
      </w:r>
      <w:r w:rsidRPr="003B06B5">
        <w:rPr>
          <w:rFonts w:ascii="TH SarabunPSK" w:hAnsi="TH SarabunPSK" w:cs="TH SarabunPSK"/>
          <w:color w:val="000000"/>
          <w:sz w:val="28"/>
        </w:rPr>
        <w:t>80</w:t>
      </w:r>
    </w:p>
    <w:p w14:paraId="423480AD" w14:textId="1C7FEEBA" w:rsidR="003B06B5" w:rsidRPr="00427744" w:rsidRDefault="003B06B5" w:rsidP="003B06B5">
      <w:pPr>
        <w:pStyle w:val="NoSpacing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3B06B5">
        <w:rPr>
          <w:rFonts w:ascii="TH SarabunPSK" w:hAnsi="TH SarabunPSK" w:cs="TH SarabunPSK"/>
          <w:color w:val="000000"/>
          <w:sz w:val="28"/>
        </w:rPr>
        <w:t xml:space="preserve">3. </w:t>
      </w:r>
      <w:r w:rsidRPr="003B06B5">
        <w:rPr>
          <w:rFonts w:ascii="TH SarabunPSK" w:hAnsi="TH SarabunPSK" w:cs="TH SarabunPSK"/>
          <w:color w:val="000000"/>
          <w:sz w:val="28"/>
          <w:cs/>
        </w:rPr>
        <w:t>นักเรียนที่ได้รับการสอนด้วยชุดการสอนแอปพลิเคชันการาจ</w:t>
      </w:r>
      <w:proofErr w:type="spellStart"/>
      <w:r w:rsidRPr="003B06B5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Pr="003B06B5">
        <w:rPr>
          <w:rFonts w:ascii="TH SarabunPSK" w:hAnsi="TH SarabunPSK" w:cs="TH SarabunPSK"/>
          <w:color w:val="000000"/>
          <w:sz w:val="28"/>
          <w:cs/>
        </w:rPr>
        <w:t xml:space="preserve"> มีความพึงพอใจต่อการใช้ชุดการสอน</w:t>
      </w:r>
      <w:r w:rsidR="00DD08DA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Pr="003B06B5">
        <w:rPr>
          <w:rFonts w:ascii="TH SarabunPSK" w:hAnsi="TH SarabunPSK" w:cs="TH SarabunPSK"/>
          <w:color w:val="000000"/>
          <w:sz w:val="28"/>
          <w:cs/>
        </w:rPr>
        <w:t>อยู่ในระดับ</w:t>
      </w:r>
      <w:r w:rsidR="00746E78">
        <w:rPr>
          <w:rFonts w:ascii="TH SarabunPSK" w:hAnsi="TH SarabunPSK" w:cs="TH SarabunPSK" w:hint="cs"/>
          <w:color w:val="000000"/>
          <w:sz w:val="28"/>
          <w:cs/>
        </w:rPr>
        <w:t>ม</w:t>
      </w:r>
      <w:r w:rsidRPr="003B06B5">
        <w:rPr>
          <w:rFonts w:ascii="TH SarabunPSK" w:hAnsi="TH SarabunPSK" w:cs="TH SarabunPSK"/>
          <w:color w:val="000000"/>
          <w:sz w:val="28"/>
          <w:cs/>
        </w:rPr>
        <w:t>าก</w:t>
      </w:r>
      <w:r w:rsidR="00746E78">
        <w:rPr>
          <w:rFonts w:ascii="TH SarabunPSK" w:hAnsi="TH SarabunPSK" w:cs="TH SarabunPSK" w:hint="cs"/>
          <w:color w:val="000000"/>
          <w:sz w:val="28"/>
          <w:cs/>
        </w:rPr>
        <w:t>ที่สุด</w:t>
      </w:r>
    </w:p>
    <w:p w14:paraId="5526212A" w14:textId="77777777" w:rsidR="004840E2" w:rsidRPr="00A24B07" w:rsidRDefault="004840E2" w:rsidP="00BF56B8">
      <w:pPr>
        <w:pStyle w:val="NoSpacing"/>
        <w:ind w:firstLine="567"/>
        <w:rPr>
          <w:rFonts w:ascii="TH SarabunPSK" w:hAnsi="TH SarabunPSK" w:cs="TH SarabunPSK"/>
          <w:color w:val="FF0000"/>
          <w:sz w:val="28"/>
        </w:rPr>
      </w:pPr>
      <w:r w:rsidRPr="00A24B07">
        <w:rPr>
          <w:rFonts w:ascii="TH SarabunPSK" w:hAnsi="TH SarabunPSK" w:cs="TH SarabunPSK"/>
          <w:color w:val="FF0000"/>
          <w:sz w:val="28"/>
          <w:cs/>
        </w:rPr>
        <w:tab/>
      </w:r>
    </w:p>
    <w:p w14:paraId="32D32D1D" w14:textId="77777777" w:rsidR="004840E2" w:rsidRPr="00A24B07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DDC956E" w14:textId="77777777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ประชากรและกลุ่มตัวอย่าง </w:t>
      </w:r>
    </w:p>
    <w:p w14:paraId="18FE0EBB" w14:textId="70D2E1BA" w:rsidR="00427744" w:rsidRDefault="00A65A27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1.1 </w:t>
      </w:r>
      <w:r w:rsidR="00E7403C" w:rsidRPr="00E7403C">
        <w:rPr>
          <w:rFonts w:ascii="TH SarabunPSK" w:hAnsi="TH SarabunPSK" w:cs="TH SarabunPSK"/>
          <w:color w:val="000000"/>
          <w:sz w:val="28"/>
          <w:cs/>
        </w:rPr>
        <w:t xml:space="preserve">ประชากรที่ใช้ในการวิจัยครั้งนี้ ได้แก่ </w:t>
      </w:r>
      <w:r w:rsidR="00C5592E" w:rsidRPr="00C5592E">
        <w:rPr>
          <w:rFonts w:ascii="TH SarabunPSK" w:hAnsi="TH SarabunPSK" w:cs="TH SarabunPSK"/>
          <w:color w:val="000000"/>
          <w:sz w:val="28"/>
          <w:cs/>
        </w:rPr>
        <w:t>นักเรียนชั้นประถมศึกษาปีที่ 5 โรงเรียนอัสสัมชัญคอนแวนต์ สีลม กรุงเทพมหานคร ภาคเรียนที่ 2 ปีการศึกษา 2566 จำนวน 6 ห้อง จำนวน 212 คน</w:t>
      </w:r>
    </w:p>
    <w:p w14:paraId="7254F3F4" w14:textId="7FB15D76" w:rsid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1.2 </w:t>
      </w:r>
      <w:r w:rsidRPr="00E7403C">
        <w:rPr>
          <w:rFonts w:ascii="TH SarabunPSK" w:hAnsi="TH SarabunPSK" w:cs="TH SarabunPSK"/>
          <w:color w:val="000000"/>
          <w:sz w:val="28"/>
          <w:cs/>
        </w:rPr>
        <w:t>กลุ่มตัวอย่างสำหรับการวิจัยครั้งนี้ ได้แก่</w:t>
      </w:r>
    </w:p>
    <w:p w14:paraId="3C6FEDD0" w14:textId="735D8239" w:rsidR="00E7403C" w:rsidRPr="00BF540F" w:rsidRDefault="00E7403C" w:rsidP="00BF56B8">
      <w:pPr>
        <w:spacing w:after="0" w:line="240" w:lineRule="auto"/>
        <w:ind w:firstLine="99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กลุ่มตัวอย่าง</w:t>
      </w:r>
      <w:r w:rsidR="0098383C" w:rsidRPr="00E7403C">
        <w:rPr>
          <w:rFonts w:ascii="TH SarabunPSK" w:hAnsi="TH SarabunPSK" w:cs="TH SarabunPSK"/>
          <w:color w:val="000000"/>
          <w:sz w:val="28"/>
          <w:cs/>
        </w:rPr>
        <w:t>ใช้ในการวิจัยครั้งนี้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ได้แก่ </w:t>
      </w:r>
      <w:r w:rsidR="0098383C" w:rsidRPr="0098383C">
        <w:rPr>
          <w:rFonts w:ascii="TH SarabunPSK" w:hAnsi="TH SarabunPSK" w:cs="TH SarabunPSK"/>
          <w:color w:val="000000"/>
          <w:sz w:val="28"/>
          <w:cs/>
        </w:rPr>
        <w:t xml:space="preserve">นักเรียนระดับชั้นประถมศึกษาปีที่5/2 </w:t>
      </w:r>
      <w:r w:rsidR="0098383C" w:rsidRPr="00C5592E">
        <w:rPr>
          <w:rFonts w:ascii="TH SarabunPSK" w:hAnsi="TH SarabunPSK" w:cs="TH SarabunPSK"/>
          <w:color w:val="000000"/>
          <w:sz w:val="28"/>
          <w:cs/>
        </w:rPr>
        <w:t xml:space="preserve">โรงเรียนอัสสัมชัญคอนแวนต์ สีลม กรุงเทพมหานคร ภาคเรียนที่ 2 ปีการศึกษา 2566 </w:t>
      </w:r>
      <w:r w:rsidR="0098383C" w:rsidRPr="0098383C">
        <w:rPr>
          <w:rFonts w:ascii="TH SarabunPSK" w:hAnsi="TH SarabunPSK" w:cs="TH SarabunPSK"/>
          <w:color w:val="000000"/>
          <w:sz w:val="28"/>
          <w:cs/>
        </w:rPr>
        <w:t>จำนวน 1 ห้อง นักเรียนจำนวน 35 คน ได้มาโดยการสุ่มแบบการเจาะจง (</w:t>
      </w:r>
      <w:r w:rsidR="0098383C" w:rsidRPr="0098383C">
        <w:rPr>
          <w:rFonts w:ascii="TH SarabunPSK" w:hAnsi="TH SarabunPSK" w:cs="TH SarabunPSK"/>
          <w:color w:val="000000"/>
          <w:sz w:val="28"/>
        </w:rPr>
        <w:t xml:space="preserve">Purposive Sampling) </w:t>
      </w:r>
      <w:r w:rsidR="0098383C" w:rsidRPr="0098383C">
        <w:rPr>
          <w:rFonts w:ascii="TH SarabunPSK" w:hAnsi="TH SarabunPSK" w:cs="TH SarabunPSK"/>
          <w:color w:val="000000"/>
          <w:sz w:val="28"/>
          <w:cs/>
        </w:rPr>
        <w:t>โดยกลุ่มตัวอย่างเป็นห้องที่นักเรียนมีความสนใจและมีผลการเรียนวิชาดนตรีตั้งแต่ 3 ขึ้นไป</w:t>
      </w:r>
    </w:p>
    <w:p w14:paraId="0766DF5B" w14:textId="4F80BDCC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 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2BAB772D" w14:textId="77777777" w:rsid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เครื่องมือที่ใช้ในการศึกษาวิจัยครั้งนี้ ประกอบด้ว</w:t>
      </w:r>
      <w:r>
        <w:rPr>
          <w:rFonts w:ascii="TH SarabunPSK" w:hAnsi="TH SarabunPSK" w:cs="TH SarabunPSK" w:hint="cs"/>
          <w:color w:val="000000"/>
          <w:sz w:val="28"/>
          <w:cs/>
        </w:rPr>
        <w:t>ย</w:t>
      </w:r>
    </w:p>
    <w:p w14:paraId="2017667C" w14:textId="0BD7185C" w:rsidR="00E7403C" w:rsidRP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2.</w:t>
      </w:r>
      <w:r w:rsidRPr="00E7403C">
        <w:rPr>
          <w:rFonts w:ascii="TH SarabunPSK" w:hAnsi="TH SarabunPSK" w:cs="TH SarabunPSK"/>
          <w:color w:val="000000"/>
          <w:sz w:val="28"/>
          <w:cs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ชุดการสอนแอปพลิเคชันการาจ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4438D" w:rsidRPr="003B06B5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04438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ที่ผู้วิจัยสร้างขึ้นเพื่อพัฒนาทักษะความคิดสร้างสรรค์ทางดนตรีของนักเรียนชั้นประถมศึกษาปีที่ 5 โรงเรียนอัสสัมชัญคอนแวนต์ สีลม ที่ได้รับคำแนะนำจากอาจารย์ที่ปรึกษาและนำไปให้ผู้เชี่ยวชาญตรวจสอบในด้านค่าดัชนีความสอดคล้อง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IOC: Index of Item-Objective Congruence)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ขององค์ประกอบ</w:t>
      </w:r>
      <w:r w:rsidR="0004438D">
        <w:rPr>
          <w:rFonts w:ascii="TH SarabunPSK" w:hAnsi="TH SarabunPSK" w:cs="TH SarabunPSK" w:hint="cs"/>
          <w:color w:val="000000"/>
          <w:sz w:val="28"/>
          <w:cs/>
        </w:rPr>
        <w:t>ชุดการสอนใน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ด้านแผนการจัดการเรียนรู้ จุดประสงค์การเรียนรู้ ผลการเรียนรู้ที่คาดหวัง </w:t>
      </w:r>
      <w:r w:rsidR="0004438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การประเมินผล</w:t>
      </w:r>
      <w:r w:rsidR="0004438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อยู่ระหว่าง 0.67-1.00 ถือว่ามีความสอดคล้องอยู่ในเกณฑ์ที่ยอมรับได้ และด้านชุดการสอนแอปพลิเคชันการาจ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4438D" w:rsidRPr="003B06B5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04438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ที่ได้รับคำแนะนำจากอาจารย์ที่ปรึกษาและนำไปให้ผู้เชี่ยวชาญตรวจสอบองค์ประกอบ และใช้มาตราส่วนประเมินค่าตามวิธีการวัดของลิเค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ิร์ท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5 ระดับ 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วัดจากองค์ประกอบ 4 ด้าน ได้แก่ </w:t>
      </w:r>
      <w:r w:rsidR="0004438D">
        <w:rPr>
          <w:rFonts w:ascii="TH SarabunPSK" w:hAnsi="TH SarabunPSK" w:cs="TH SarabunPSK" w:hint="cs"/>
          <w:color w:val="000000"/>
          <w:sz w:val="28"/>
          <w:cs/>
        </w:rPr>
        <w:t xml:space="preserve">      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1)ลักษณะรูปเล่มชุดกิจกรรม 2)การจัดทำภาพประกอบ 3)เนื้อหาสาระ 4)การใช้ภาษาและความเหมาะสม</w:t>
      </w:r>
    </w:p>
    <w:p w14:paraId="3CC35A6B" w14:textId="587C5B8C" w:rsidR="00E7403C" w:rsidRPr="00E7403C" w:rsidRDefault="00E7403C" w:rsidP="00BF56B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ab/>
        <w:t>2.</w:t>
      </w:r>
      <w:r>
        <w:rPr>
          <w:rFonts w:ascii="TH SarabunPSK" w:hAnsi="TH SarabunPSK" w:cs="TH SarabunPSK" w:hint="cs"/>
          <w:color w:val="000000"/>
          <w:sz w:val="28"/>
          <w:cs/>
        </w:rPr>
        <w:t>2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แบบประเมินทักษะความคิดสร้างสรรค์ทางดนตรี ด้วยชุดการสอนแอปพลิเคชันการาจ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321A4" w:rsidRPr="00054038">
        <w:rPr>
          <w:rFonts w:ascii="TH SarabunPSK" w:hAnsi="TH SarabunPSK" w:cs="TH SarabunPSK"/>
          <w:color w:val="000000"/>
          <w:sz w:val="28"/>
          <w:cs/>
        </w:rPr>
        <w:t>ของนักเรียน</w:t>
      </w:r>
      <w:r w:rsidR="005321A4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5321A4" w:rsidRPr="00054038">
        <w:rPr>
          <w:rFonts w:ascii="TH SarabunPSK" w:hAnsi="TH SarabunPSK" w:cs="TH SarabunPSK"/>
          <w:color w:val="000000"/>
          <w:sz w:val="28"/>
          <w:cs/>
        </w:rPr>
        <w:t>ชั้นประถมศึกษาปีที่ 5 โรงเรียนอัสสัมชัญคอนแวนต์ สีลม</w:t>
      </w:r>
      <w:r w:rsidR="005321A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ที่ได้รับคำแนะนำจากอาจารย์ที่ปรึกษาและนำไปให้ผู้เชี่ยวชาญตรวจสอบในด้านค่าดัชนีความสอดคล้อง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IOC: Index of Item-Objective Congruence)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ของแบบประเมินทักษะ</w:t>
      </w:r>
      <w:r w:rsidR="00CD6937">
        <w:rPr>
          <w:rFonts w:ascii="TH SarabunPSK" w:hAnsi="TH SarabunPSK" w:cs="TH SarabunPSK" w:hint="cs"/>
          <w:color w:val="000000"/>
          <w:sz w:val="28"/>
          <w:cs/>
        </w:rPr>
        <w:t xml:space="preserve">      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การคิดสร้างสรรค์ตามทฤษฎีแนวคิดของ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กิล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>ฟอร์ด ซึ่ง</w:t>
      </w:r>
      <w:r w:rsidR="005321A4">
        <w:rPr>
          <w:rFonts w:ascii="TH SarabunPSK" w:hAnsi="TH SarabunPSK" w:cs="TH SarabunPSK" w:hint="cs"/>
          <w:color w:val="000000"/>
          <w:sz w:val="28"/>
          <w:cs/>
        </w:rPr>
        <w:t>ความคิดสร้างสรรค์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แบ่งออกเป็น 4 หัวข้อ ได้แก่ ความคิดริเริ่ม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Originality)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ความคิดคล่องแคล่ว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Fluency)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ความคิดยืดหยุ่น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Flexibility)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และความคิดละเอียดลออ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Elaboration) </w:t>
      </w:r>
      <w:r w:rsidR="00CD6937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การประเมินผลอยู่ระหว่าง 0.67-1.00 ถือว่ามีความสอดคล้องอยู่ในเกณฑ์ที่ยอมรับได้</w:t>
      </w:r>
    </w:p>
    <w:p w14:paraId="5D608540" w14:textId="1F9B3670" w:rsidR="008E7782" w:rsidRDefault="00E7403C" w:rsidP="0005403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28"/>
          <w:cs/>
        </w:rPr>
        <w:t>2.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3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แบบสอบถามความพึงพอใจต่อชุดการสอนแอปพลิเคชันการาจ</w:t>
      </w:r>
      <w:proofErr w:type="spellStart"/>
      <w:r w:rsidR="00054038" w:rsidRPr="00054038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 ที่ได้รับคำแนะนำจากอาจารย์ที่ปรึกษาและนำไปให้ผู้เชี่ยวชาญตรวจสอบในด้านค่าดัชนีความสอดคล้อง (</w:t>
      </w:r>
      <w:r w:rsidR="00054038" w:rsidRPr="00054038">
        <w:rPr>
          <w:rFonts w:ascii="TH SarabunPSK" w:hAnsi="TH SarabunPSK" w:cs="TH SarabunPSK"/>
          <w:color w:val="000000"/>
          <w:sz w:val="28"/>
        </w:rPr>
        <w:t xml:space="preserve">IOC: Index of Item-Objective Congruence) </w:t>
      </w:r>
      <w:r w:rsidR="00FB457A">
        <w:rPr>
          <w:rFonts w:ascii="TH SarabunPSK" w:hAnsi="TH SarabunPSK" w:cs="TH SarabunPSK" w:hint="cs"/>
          <w:color w:val="000000"/>
          <w:sz w:val="28"/>
          <w:cs/>
        </w:rPr>
        <w:t xml:space="preserve">          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 xml:space="preserve">วัดจากองค์ประกอบ 4 ด้าน ได้แก่ ด้านเนื้อหา ด้านกิจกรรมการเรียนการสอน ด้านประโยชน์ที่ได้รับ และด้านครูผู้สอน </w:t>
      </w:r>
      <w:r w:rsidR="00054038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="00054038" w:rsidRPr="00054038">
        <w:rPr>
          <w:rFonts w:ascii="TH SarabunPSK" w:hAnsi="TH SarabunPSK" w:cs="TH SarabunPSK"/>
          <w:color w:val="000000"/>
          <w:sz w:val="28"/>
          <w:cs/>
        </w:rPr>
        <w:t>การประเมินผลอยู่ระหว่าง 0.67-1.00 ถือว่ามีความสอดคล้องอยู่ในเกณฑ์ที่ยอมรับได้</w:t>
      </w:r>
    </w:p>
    <w:p w14:paraId="7E12C321" w14:textId="3C31BCA6" w:rsidR="00CC4011" w:rsidRPr="00CC4011" w:rsidRDefault="00E720E7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599C02C7" w14:textId="77777777" w:rsidR="00E7403C" w:rsidRPr="00E7403C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การวิจัยครั้งนี้ ผู้วิจัยดำเนินการเก็บรวบรวมข้อมูลตามลำดับขั้นตอนดังนี้</w:t>
      </w:r>
    </w:p>
    <w:p w14:paraId="512378F0" w14:textId="49FB00A3" w:rsidR="00E7403C" w:rsidRPr="00E7403C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 xml:space="preserve">3.1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ผู้วิจัยทำหนังสือขอความอนุเคราะห์จากบัณฑิตวิทยาลัยมหาวิทยาลัยศรีนครินทรวิ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โร</w:t>
      </w:r>
      <w:proofErr w:type="spellEnd"/>
      <w:r w:rsidR="00AB7679" w:rsidRPr="00AB7679">
        <w:rPr>
          <w:rFonts w:ascii="TH SarabunPSK" w:hAnsi="TH SarabunPSK" w:cs="TH SarabunPSK"/>
          <w:color w:val="000000"/>
          <w:sz w:val="28"/>
          <w:cs/>
        </w:rPr>
        <w:t>ฒ ถึงผู้อำนวยการโรงเรียนเพื่อขอเก็บข้อมูล</w:t>
      </w:r>
    </w:p>
    <w:p w14:paraId="58E37790" w14:textId="00F56DB4" w:rsidR="00E7403C" w:rsidRPr="00E7403C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 xml:space="preserve">3.2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ผู้วิจัยชี้แจงให้</w:t>
      </w:r>
      <w:r w:rsidR="00974ACF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เรียนทราบถึงวิธีการเรียนรู้ วิชาดนตรี โดยใช้ชุดการสอนแอปพลิเคชันการาจ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C0162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01628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974AC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39B67D10" w14:textId="25A8A590" w:rsidR="00AB7679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 xml:space="preserve">3.3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ผู้วิจัยใช้ชุดการสอนแอปพลิเคชันการาจ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AB7679" w:rsidRPr="00AB7679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ในเรื่องความคิดสร้างสรรค์ทางดนตรีกับ</w:t>
      </w:r>
      <w:r w:rsidR="00974ACF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เรียน โดยใช้ระยะเวลา</w:t>
      </w:r>
      <w:r w:rsidR="00974ACF">
        <w:rPr>
          <w:rFonts w:ascii="TH SarabunPSK" w:hAnsi="TH SarabunPSK" w:cs="TH SarabunPSK" w:hint="cs"/>
          <w:color w:val="000000"/>
          <w:sz w:val="28"/>
          <w:cs/>
        </w:rPr>
        <w:t>ทั้งหมด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 xml:space="preserve"> 8 คาบเรียน</w:t>
      </w:r>
    </w:p>
    <w:p w14:paraId="15816D29" w14:textId="569D7B44" w:rsidR="00E7403C" w:rsidRPr="00E7403C" w:rsidRDefault="00E7403C" w:rsidP="00BF56B8">
      <w:pPr>
        <w:pStyle w:val="NoSpacing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3.</w:t>
      </w:r>
      <w:r w:rsidR="00AB7679">
        <w:rPr>
          <w:rFonts w:ascii="TH SarabunPSK" w:hAnsi="TH SarabunPSK" w:cs="TH SarabunPSK" w:hint="cs"/>
          <w:color w:val="000000"/>
          <w:sz w:val="28"/>
          <w:cs/>
        </w:rPr>
        <w:t>4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ผู้วิจัยประเมินความสามารถ</w:t>
      </w:r>
      <w:r w:rsidR="00AD0841" w:rsidRPr="00953FC3">
        <w:rPr>
          <w:rFonts w:ascii="TH SarabunPSK" w:hAnsi="TH SarabunPSK" w:cs="TH SarabunPSK"/>
          <w:color w:val="000000"/>
          <w:sz w:val="28"/>
          <w:cs/>
        </w:rPr>
        <w:t>ในการสร้างสรรค์บทเพลง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จากแบบฝึกและผลงานเพลง</w:t>
      </w:r>
      <w:r w:rsidR="002A28F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 xml:space="preserve">ด้วยแบบประเมินทักษะความคิดสร้างสรรค์ทางดนตรี </w:t>
      </w:r>
      <w:r w:rsidR="00AD0841">
        <w:rPr>
          <w:rFonts w:ascii="TH SarabunPSK" w:hAnsi="TH SarabunPSK" w:cs="TH SarabunPSK" w:hint="cs"/>
          <w:color w:val="000000"/>
          <w:sz w:val="28"/>
          <w:cs/>
        </w:rPr>
        <w:t>โดยใช้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ชุดการสอนแอปพลิเคชันการาจ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แบนด</w:t>
      </w:r>
      <w:r w:rsidR="00AD0841">
        <w:rPr>
          <w:rFonts w:ascii="TH SarabunPSK" w:hAnsi="TH SarabunPSK" w:cs="TH SarabunPSK" w:hint="cs"/>
          <w:color w:val="000000"/>
          <w:sz w:val="28"/>
          <w:cs/>
        </w:rPr>
        <w:t>์</w:t>
      </w:r>
      <w:proofErr w:type="spellEnd"/>
    </w:p>
    <w:p w14:paraId="0025E212" w14:textId="3324381D" w:rsidR="00DA5F2F" w:rsidRDefault="00E7403C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3.</w:t>
      </w:r>
      <w:r w:rsidR="00AB7679">
        <w:rPr>
          <w:rFonts w:ascii="TH SarabunPSK" w:hAnsi="TH SarabunPSK" w:cs="TH SarabunPSK" w:hint="cs"/>
          <w:color w:val="000000"/>
          <w:sz w:val="28"/>
          <w:cs/>
        </w:rPr>
        <w:t>5</w:t>
      </w:r>
      <w:r w:rsidRPr="00E7403C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ผู้วิจัยให้</w:t>
      </w:r>
      <w:r w:rsidR="002A28F1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AB7679" w:rsidRPr="00AB7679">
        <w:rPr>
          <w:rFonts w:ascii="TH SarabunPSK" w:hAnsi="TH SarabunPSK" w:cs="TH SarabunPSK"/>
          <w:color w:val="000000"/>
          <w:sz w:val="28"/>
          <w:cs/>
        </w:rPr>
        <w:t>เรียนทำแบบสอบถามความพึงพอใจต่อชุดการสอนแอปพลิเคชันการาจ</w:t>
      </w:r>
      <w:proofErr w:type="spellStart"/>
      <w:r w:rsidR="00AB7679"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</w:p>
    <w:p w14:paraId="5FE916DE" w14:textId="7FBA0722" w:rsidR="00AB7679" w:rsidRPr="00BF540F" w:rsidRDefault="00AB7679" w:rsidP="002A28F1">
      <w:pPr>
        <w:pStyle w:val="NoSpacing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3.6 </w:t>
      </w:r>
      <w:r w:rsidRPr="00AB7679">
        <w:rPr>
          <w:rFonts w:ascii="TH SarabunPSK" w:hAnsi="TH SarabunPSK" w:cs="TH SarabunPSK"/>
          <w:color w:val="000000"/>
          <w:sz w:val="28"/>
          <w:cs/>
        </w:rPr>
        <w:t>ผู้วิจัยรวบรวมข้อมูลเพื่อแปลผลและวิเคราะห์ข้อมูลหลังการจัดการเรียนการสอน</w:t>
      </w:r>
      <w:r w:rsidR="00C15ED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AB7679">
        <w:rPr>
          <w:rFonts w:ascii="TH SarabunPSK" w:hAnsi="TH SarabunPSK" w:cs="TH SarabunPSK"/>
          <w:color w:val="000000"/>
          <w:sz w:val="28"/>
          <w:cs/>
        </w:rPr>
        <w:t>โดยใช้ชุดการสอน</w:t>
      </w:r>
      <w:r w:rsidR="00C15EDD">
        <w:rPr>
          <w:rFonts w:ascii="TH SarabunPSK" w:hAnsi="TH SarabunPSK" w:cs="TH SarabunPSK" w:hint="cs"/>
          <w:color w:val="000000"/>
          <w:sz w:val="28"/>
          <w:cs/>
        </w:rPr>
        <w:t xml:space="preserve">            </w:t>
      </w:r>
      <w:r w:rsidRPr="00AB7679">
        <w:rPr>
          <w:rFonts w:ascii="TH SarabunPSK" w:hAnsi="TH SarabunPSK" w:cs="TH SarabunPSK"/>
          <w:color w:val="000000"/>
          <w:sz w:val="28"/>
          <w:cs/>
        </w:rPr>
        <w:t>แอปพลิเคชันการาจ</w:t>
      </w:r>
      <w:proofErr w:type="spellStart"/>
      <w:r w:rsidRPr="00AB767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2A28F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A28F1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2A28F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F39E2E8" w14:textId="03521CC2" w:rsidR="00CC4011" w:rsidRPr="00CC4011" w:rsidRDefault="00E720E7" w:rsidP="00BF56B8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 </w:t>
      </w:r>
    </w:p>
    <w:p w14:paraId="739418B1" w14:textId="1AC4BC22" w:rsidR="00C15EDD" w:rsidRPr="005661A6" w:rsidRDefault="00DA5F2F" w:rsidP="005661A6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4.</w:t>
      </w:r>
      <w:r w:rsidRPr="00DA5F2F">
        <w:rPr>
          <w:rFonts w:ascii="TH SarabunPSK" w:hAnsi="TH SarabunPSK" w:cs="TH SarabunPSK"/>
          <w:color w:val="000000"/>
          <w:sz w:val="28"/>
          <w:cs/>
        </w:rPr>
        <w:t xml:space="preserve">1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วิเคราะห์ผลประสิทธิภาพของชุดการสอนแอปพลิเคชันการาจ</w:t>
      </w:r>
      <w:proofErr w:type="spellStart"/>
      <w:r w:rsidR="00C15EDD"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C15EDD" w:rsidRPr="00C15ED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661A6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5661A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661A6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 xml:space="preserve">ใช้การหาประสิทธิภาพ </w:t>
      </w:r>
      <w:r w:rsidR="00F22C27" w:rsidRPr="0003256D">
        <w:rPr>
          <w:rFonts w:ascii="TH SarabunPSK" w:hAnsi="TH SarabunPSK" w:cs="TH SarabunPSK"/>
          <w:sz w:val="28"/>
        </w:rPr>
        <w:t>E</w:t>
      </w:r>
      <w:r w:rsidR="00F22C27" w:rsidRPr="0003256D">
        <w:rPr>
          <w:rFonts w:ascii="TH SarabunPSK" w:hAnsi="TH SarabunPSK" w:cs="TH SarabunPSK"/>
          <w:sz w:val="28"/>
          <w:cs/>
        </w:rPr>
        <w:t>1/</w:t>
      </w:r>
      <w:r w:rsidR="00F22C27" w:rsidRPr="0003256D">
        <w:rPr>
          <w:rFonts w:ascii="TH SarabunPSK" w:hAnsi="TH SarabunPSK" w:cs="TH SarabunPSK"/>
          <w:sz w:val="28"/>
        </w:rPr>
        <w:t>E</w:t>
      </w:r>
      <w:r w:rsidR="00F22C27" w:rsidRPr="0003256D">
        <w:rPr>
          <w:rFonts w:ascii="TH SarabunPSK" w:hAnsi="TH SarabunPSK" w:cs="TH SarabunPSK"/>
          <w:sz w:val="28"/>
          <w:cs/>
        </w:rPr>
        <w:t>2 ไม่น้อยกว่า</w:t>
      </w:r>
      <w:r w:rsidR="00F22C27">
        <w:rPr>
          <w:rFonts w:ascii="TH SarabunPSK" w:hAnsi="TH SarabunPSK" w:cs="TH SarabunPSK" w:hint="cs"/>
          <w:sz w:val="28"/>
          <w:cs/>
        </w:rPr>
        <w:t xml:space="preserve">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80/80 โดย</w:t>
      </w:r>
      <w:r w:rsidR="00C15EDD" w:rsidRPr="00C15EDD">
        <w:t xml:space="preserve"> </w:t>
      </w:r>
    </w:p>
    <w:p w14:paraId="1A540F41" w14:textId="69CE872B" w:rsidR="00C15EDD" w:rsidRPr="00C15EDD" w:rsidRDefault="00C15EDD" w:rsidP="00C15EDD">
      <w:pPr>
        <w:pStyle w:val="NoSpacing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 w:rsidRPr="00C15EDD">
        <w:rPr>
          <w:rFonts w:ascii="TH SarabunPSK" w:hAnsi="TH SarabunPSK" w:cs="TH SarabunPSK"/>
          <w:color w:val="000000"/>
          <w:sz w:val="28"/>
        </w:rPr>
        <w:t>E</w:t>
      </w:r>
      <w:r w:rsidRPr="00C15EDD">
        <w:rPr>
          <w:rFonts w:ascii="TH SarabunPSK" w:hAnsi="TH SarabunPSK" w:cs="TH SarabunPSK"/>
          <w:color w:val="000000"/>
          <w:sz w:val="28"/>
          <w:cs/>
        </w:rPr>
        <w:t>1 คือ ค่าร้อยละของคะแนนเฉลี่ยรวมของแบบฝึกปฏิบัติ กิจกรรมหรืองานที่ทำระหว่างเรียนทั้งที่เป็นกิจกรรมในห้องเรียน</w:t>
      </w:r>
      <w:r w:rsidR="000B238A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C15EDD">
        <w:rPr>
          <w:rFonts w:ascii="TH SarabunPSK" w:hAnsi="TH SarabunPSK" w:cs="TH SarabunPSK"/>
          <w:color w:val="000000"/>
          <w:sz w:val="28"/>
          <w:cs/>
        </w:rPr>
        <w:t>นอกห้องเรียน โดยใช้ชุดการสอนแอปพลิเคชันการาจ</w:t>
      </w:r>
      <w:proofErr w:type="spellStart"/>
      <w:r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B238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B238A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</w:p>
    <w:p w14:paraId="37695709" w14:textId="4A02F0FB" w:rsidR="00DA5F2F" w:rsidRDefault="00C15EDD" w:rsidP="00C15EDD">
      <w:pPr>
        <w:pStyle w:val="NoSpacing"/>
        <w:ind w:firstLine="1440"/>
        <w:jc w:val="thaiDistribute"/>
        <w:rPr>
          <w:rFonts w:ascii="TH SarabunPSK" w:hAnsi="TH SarabunPSK" w:cs="TH SarabunPSK"/>
          <w:color w:val="000000"/>
          <w:sz w:val="28"/>
        </w:rPr>
      </w:pPr>
      <w:r w:rsidRPr="00C15EDD">
        <w:rPr>
          <w:rFonts w:ascii="TH SarabunPSK" w:hAnsi="TH SarabunPSK" w:cs="TH SarabunPSK"/>
          <w:color w:val="000000"/>
          <w:sz w:val="28"/>
        </w:rPr>
        <w:t>E</w:t>
      </w:r>
      <w:r w:rsidRPr="00C15EDD">
        <w:rPr>
          <w:rFonts w:ascii="TH SarabunPSK" w:hAnsi="TH SarabunPSK" w:cs="TH SarabunPSK"/>
          <w:color w:val="000000"/>
          <w:sz w:val="28"/>
          <w:cs/>
        </w:rPr>
        <w:t>2 คือ ค่าร้อยละของคะแนนเฉลี่ยรวมของผลลัพธ์ของการประเมินหลังเรียนครั้งสุดท้ายหลังจากเรียนครบทุกกิจกรรม โดยใช้ชุดการสอนแอปพลิเคชันการาจ</w:t>
      </w:r>
      <w:proofErr w:type="spellStart"/>
      <w:r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0B238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B238A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</w:p>
    <w:p w14:paraId="051F4D7A" w14:textId="3B18EA8A" w:rsidR="00DA5F2F" w:rsidRDefault="00DA5F2F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4.</w:t>
      </w:r>
      <w:r w:rsidRPr="00DA5F2F">
        <w:rPr>
          <w:rFonts w:ascii="TH SarabunPSK" w:hAnsi="TH SarabunPSK" w:cs="TH SarabunPSK"/>
          <w:color w:val="000000"/>
          <w:sz w:val="28"/>
          <w:cs/>
        </w:rPr>
        <w:t>2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วิเคราะห์ผลความสามารถในการสร้างสรรค์บทเพลง โดยใช้ชุดการสอนแอปพลิเคชันการาจ</w:t>
      </w:r>
      <w:proofErr w:type="spellStart"/>
      <w:r w:rsidR="00C15EDD"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C15EDD" w:rsidRPr="00C15ED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E5232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AE523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โดยใช้ค่าร้อยละ (</w:t>
      </w:r>
      <w:r w:rsidR="00C15EDD" w:rsidRPr="00C15EDD">
        <w:rPr>
          <w:rFonts w:ascii="TH SarabunPSK" w:hAnsi="TH SarabunPSK" w:cs="TH SarabunPSK"/>
          <w:color w:val="000000"/>
          <w:sz w:val="28"/>
        </w:rPr>
        <w:t>Percentage)</w:t>
      </w:r>
    </w:p>
    <w:p w14:paraId="3DAA887A" w14:textId="7356EF02" w:rsidR="00DA5F2F" w:rsidRPr="00DA5F2F" w:rsidRDefault="00DA5F2F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4.</w:t>
      </w:r>
      <w:r w:rsidRPr="00DA5F2F">
        <w:rPr>
          <w:rFonts w:ascii="TH SarabunPSK" w:hAnsi="TH SarabunPSK" w:cs="TH SarabunPSK"/>
          <w:color w:val="000000"/>
          <w:sz w:val="28"/>
          <w:cs/>
        </w:rPr>
        <w:t>3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วิเคราะห์ความพึงพอใจที่มีต่อชุดการสอนแอปพลิเคชันการาจ</w:t>
      </w:r>
      <w:proofErr w:type="spellStart"/>
      <w:r w:rsidR="00C15EDD" w:rsidRPr="00C15EDD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C15EDD" w:rsidRPr="00C15ED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E5232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AE523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E5232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โดยใช้ค่าเฉลี่ย (</w:t>
      </w:r>
      <w:r w:rsidR="00C15EDD" w:rsidRPr="00C15EDD">
        <w:rPr>
          <w:rFonts w:ascii="TH SarabunPSK" w:hAnsi="TH SarabunPSK" w:cs="TH SarabunPSK"/>
          <w:color w:val="000000"/>
          <w:sz w:val="28"/>
        </w:rPr>
        <w:t xml:space="preserve">Mean)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และ ส่วนเบี่ยงเบนมาตรฐาน (</w:t>
      </w:r>
      <w:r w:rsidR="00C15EDD" w:rsidRPr="00C15EDD">
        <w:rPr>
          <w:rFonts w:ascii="TH SarabunPSK" w:hAnsi="TH SarabunPSK" w:cs="TH SarabunPSK"/>
          <w:color w:val="000000"/>
          <w:sz w:val="28"/>
        </w:rPr>
        <w:t>Standard Deviation)</w:t>
      </w:r>
    </w:p>
    <w:p w14:paraId="52429792" w14:textId="2DBA832B" w:rsidR="00DA5F2F" w:rsidRPr="00DA5F2F" w:rsidRDefault="00DA5F2F" w:rsidP="00BF56B8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DA5F2F">
        <w:rPr>
          <w:rFonts w:ascii="TH SarabunPSK" w:hAnsi="TH SarabunPSK" w:cs="TH SarabunPSK"/>
          <w:color w:val="000000"/>
          <w:sz w:val="28"/>
          <w:cs/>
        </w:rPr>
        <w:tab/>
        <w:t>4.</w:t>
      </w:r>
      <w:r>
        <w:rPr>
          <w:rFonts w:ascii="TH SarabunPSK" w:hAnsi="TH SarabunPSK" w:cs="TH SarabunPSK" w:hint="cs"/>
          <w:color w:val="000000"/>
          <w:sz w:val="28"/>
          <w:cs/>
        </w:rPr>
        <w:t>4</w:t>
      </w:r>
      <w:r w:rsidRPr="00DA5F2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ประมวลผล โดยใช้โปรแกรมสำเร็จรูป แปลผล และวิเคราะห์ข้อมูล</w:t>
      </w:r>
    </w:p>
    <w:p w14:paraId="2172BE41" w14:textId="7DCB465E" w:rsidR="00DA5F2F" w:rsidRPr="00C15EDD" w:rsidRDefault="00DA5F2F" w:rsidP="00C15EDD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DA5F2F"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4.</w:t>
      </w:r>
      <w:r w:rsidRPr="00DA5F2F">
        <w:rPr>
          <w:rFonts w:ascii="TH SarabunPSK" w:hAnsi="TH SarabunPSK" w:cs="TH SarabunPSK"/>
          <w:color w:val="000000"/>
          <w:sz w:val="28"/>
          <w:cs/>
        </w:rPr>
        <w:t xml:space="preserve">5 </w:t>
      </w:r>
      <w:r w:rsidR="00C15EDD" w:rsidRPr="00C15EDD">
        <w:rPr>
          <w:rFonts w:ascii="TH SarabunPSK" w:hAnsi="TH SarabunPSK" w:cs="TH SarabunPSK"/>
          <w:color w:val="000000"/>
          <w:sz w:val="28"/>
          <w:cs/>
        </w:rPr>
        <w:t>อภิปรายผล โดยใช้ตารางและการพรรณนา</w:t>
      </w:r>
    </w:p>
    <w:p w14:paraId="64E69DAC" w14:textId="77777777" w:rsidR="00BF56B8" w:rsidRDefault="00BF56B8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727D2527" w14:textId="1065B7D8" w:rsidR="000B5561" w:rsidRDefault="00827080" w:rsidP="000B5561">
      <w:pPr>
        <w:pStyle w:val="NoSpacing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827080">
        <w:rPr>
          <w:rFonts w:ascii="TH SarabunPSK" w:hAnsi="TH SarabunPSK" w:cs="TH SarabunPSK"/>
          <w:sz w:val="28"/>
          <w:cs/>
        </w:rPr>
        <w:t xml:space="preserve">ผลการวิจัยเรื่อง </w:t>
      </w:r>
      <w:r w:rsidR="000B5561">
        <w:rPr>
          <w:rFonts w:ascii="TH SarabunPSK" w:hAnsi="TH SarabunPSK" w:cs="TH SarabunPSK"/>
          <w:sz w:val="28"/>
        </w:rPr>
        <w:t>“</w:t>
      </w:r>
      <w:r w:rsidR="000B5561" w:rsidRPr="000B5561">
        <w:rPr>
          <w:rFonts w:ascii="TH SarabunPSK" w:hAnsi="TH SarabunPSK" w:cs="TH SarabunPSK"/>
          <w:sz w:val="28"/>
          <w:cs/>
        </w:rPr>
        <w:t>การพัฒนาความคิดสร้างสรรค์ทางดนตรี ด้วยชุดการสอนแอปพลิเคชันการาจ</w:t>
      </w:r>
      <w:proofErr w:type="spellStart"/>
      <w:r w:rsidR="000B5561" w:rsidRPr="000B5561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0B5561" w:rsidRPr="000B5561">
        <w:rPr>
          <w:rFonts w:ascii="TH SarabunPSK" w:hAnsi="TH SarabunPSK" w:cs="TH SarabunPSK"/>
          <w:sz w:val="28"/>
          <w:cs/>
        </w:rPr>
        <w:t>ของนักเรียนชั้นประถมศึกษาปีที่ 5 โรงเรียนอัสสัมชัญคอนแวนต์ สีลม</w:t>
      </w:r>
      <w:r w:rsidR="000B5561">
        <w:rPr>
          <w:rFonts w:ascii="TH SarabunPSK" w:hAnsi="TH SarabunPSK" w:cs="TH SarabunPSK"/>
          <w:sz w:val="28"/>
        </w:rPr>
        <w:t xml:space="preserve">” </w:t>
      </w:r>
      <w:r w:rsidR="000B5561">
        <w:rPr>
          <w:rFonts w:ascii="TH SarabunPSK" w:hAnsi="TH SarabunPSK" w:cs="TH SarabunPSK" w:hint="cs"/>
          <w:sz w:val="28"/>
          <w:cs/>
        </w:rPr>
        <w:t>ผู้วิจัยได้สรุปผลการศึกษาไว้ดังนี้</w:t>
      </w:r>
    </w:p>
    <w:p w14:paraId="5E25BFDE" w14:textId="467A082A" w:rsidR="006303A8" w:rsidRPr="00B24484" w:rsidRDefault="00BF56B8" w:rsidP="005661A6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24484" w:rsidRPr="00B24484">
        <w:rPr>
          <w:rFonts w:ascii="TH SarabunPSK" w:hAnsi="TH SarabunPSK" w:cs="TH SarabunPSK" w:hint="cs"/>
          <w:sz w:val="28"/>
          <w:cs/>
        </w:rPr>
        <w:t>1.</w:t>
      </w:r>
      <w:r w:rsidR="00B24484">
        <w:rPr>
          <w:rFonts w:ascii="TH SarabunPSK" w:hAnsi="TH SarabunPSK" w:cs="TH SarabunPSK"/>
          <w:sz w:val="28"/>
          <w:cs/>
        </w:rPr>
        <w:t xml:space="preserve"> </w:t>
      </w:r>
      <w:r w:rsidR="00515FDC">
        <w:rPr>
          <w:rFonts w:ascii="TH SarabunPSK" w:hAnsi="TH SarabunPSK" w:cs="TH SarabunPSK" w:hint="cs"/>
          <w:sz w:val="28"/>
          <w:cs/>
        </w:rPr>
        <w:t>ผล</w:t>
      </w:r>
      <w:r w:rsidR="0003256D" w:rsidRPr="0003256D">
        <w:rPr>
          <w:rFonts w:ascii="TH SarabunPSK" w:hAnsi="TH SarabunPSK" w:cs="TH SarabunPSK"/>
          <w:sz w:val="28"/>
          <w:cs/>
        </w:rPr>
        <w:t>การพัฒนาชุดการสอนแอปพลิเคชันการาจ</w:t>
      </w:r>
      <w:proofErr w:type="spellStart"/>
      <w:r w:rsidR="0003256D" w:rsidRPr="0003256D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03256D" w:rsidRPr="0003256D">
        <w:rPr>
          <w:rFonts w:ascii="TH SarabunPSK" w:hAnsi="TH SarabunPSK" w:cs="TH SarabunPSK"/>
          <w:sz w:val="28"/>
          <w:cs/>
        </w:rPr>
        <w:t xml:space="preserve"> ในเรื่องความคิดสร้างสรรค์ทางดนตรี โดยกำหนด</w:t>
      </w:r>
      <w:r w:rsidR="00F22C27">
        <w:rPr>
          <w:rFonts w:ascii="TH SarabunPSK" w:hAnsi="TH SarabunPSK" w:cs="TH SarabunPSK" w:hint="cs"/>
          <w:sz w:val="28"/>
          <w:cs/>
        </w:rPr>
        <w:t xml:space="preserve">         </w:t>
      </w:r>
      <w:r w:rsidR="0003256D" w:rsidRPr="0003256D">
        <w:rPr>
          <w:rFonts w:ascii="TH SarabunPSK" w:hAnsi="TH SarabunPSK" w:cs="TH SarabunPSK"/>
          <w:sz w:val="28"/>
          <w:cs/>
        </w:rPr>
        <w:t xml:space="preserve">การประเมินประสิทธิภาพตามเกณฑ์ </w:t>
      </w:r>
      <w:r w:rsidR="0003256D" w:rsidRPr="0003256D">
        <w:rPr>
          <w:rFonts w:ascii="TH SarabunPSK" w:hAnsi="TH SarabunPSK" w:cs="TH SarabunPSK"/>
          <w:sz w:val="28"/>
        </w:rPr>
        <w:t>E</w:t>
      </w:r>
      <w:r w:rsidR="0003256D" w:rsidRPr="0003256D">
        <w:rPr>
          <w:rFonts w:ascii="TH SarabunPSK" w:hAnsi="TH SarabunPSK" w:cs="TH SarabunPSK"/>
          <w:sz w:val="28"/>
          <w:cs/>
        </w:rPr>
        <w:t>1/</w:t>
      </w:r>
      <w:r w:rsidR="0003256D" w:rsidRPr="0003256D">
        <w:rPr>
          <w:rFonts w:ascii="TH SarabunPSK" w:hAnsi="TH SarabunPSK" w:cs="TH SarabunPSK"/>
          <w:sz w:val="28"/>
        </w:rPr>
        <w:t>E</w:t>
      </w:r>
      <w:r w:rsidR="0003256D" w:rsidRPr="0003256D">
        <w:rPr>
          <w:rFonts w:ascii="TH SarabunPSK" w:hAnsi="TH SarabunPSK" w:cs="TH SarabunPSK"/>
          <w:sz w:val="28"/>
          <w:cs/>
        </w:rPr>
        <w:t xml:space="preserve">2 ไม่น้อยกว่า 80/80 </w:t>
      </w:r>
      <w:r w:rsidR="0003256D">
        <w:rPr>
          <w:rFonts w:ascii="TH SarabunPSK" w:hAnsi="TH SarabunPSK" w:cs="TH SarabunPSK" w:hint="cs"/>
          <w:sz w:val="28"/>
          <w:cs/>
        </w:rPr>
        <w:t xml:space="preserve"> </w:t>
      </w:r>
      <w:r w:rsidR="00B24484" w:rsidRPr="00B24484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B24484">
        <w:rPr>
          <w:rFonts w:ascii="TH SarabunPSK" w:hAnsi="TH SarabunPSK" w:cs="TH SarabunPSK" w:hint="cs"/>
          <w:sz w:val="28"/>
          <w:cs/>
        </w:rPr>
        <w:t>1</w:t>
      </w:r>
    </w:p>
    <w:p w14:paraId="42F6796C" w14:textId="7F092212" w:rsidR="00CC4011" w:rsidRDefault="00F06BA8" w:rsidP="00BF56B8">
      <w:pPr>
        <w:spacing w:after="0" w:line="240" w:lineRule="auto"/>
        <w:rPr>
          <w:rFonts w:ascii="TH SarabunPSK" w:hAnsi="TH SarabunPSK" w:cs="TH SarabunPSK"/>
          <w:sz w:val="28"/>
        </w:rPr>
      </w:pPr>
      <w:r w:rsidRPr="00F06BA8">
        <w:rPr>
          <w:rFonts w:ascii="TH SarabunPSK" w:hAnsi="TH SarabunPSK" w:cs="TH SarabunPSK"/>
          <w:sz w:val="28"/>
          <w:cs/>
        </w:rPr>
        <w:lastRenderedPageBreak/>
        <w:t>ตารางที่ 1 ค่าร้อยละของคะแนนเฉลี่ยจากการ</w:t>
      </w:r>
      <w:r w:rsidR="00A85E7E">
        <w:rPr>
          <w:rFonts w:ascii="TH SarabunPSK" w:hAnsi="TH SarabunPSK" w:cs="TH SarabunPSK" w:hint="cs"/>
          <w:sz w:val="28"/>
          <w:cs/>
        </w:rPr>
        <w:t>ประเมินการ</w:t>
      </w:r>
      <w:r w:rsidRPr="00F06BA8">
        <w:rPr>
          <w:rFonts w:ascii="TH SarabunPSK" w:hAnsi="TH SarabunPSK" w:cs="TH SarabunPSK"/>
          <w:sz w:val="28"/>
          <w:cs/>
        </w:rPr>
        <w:t>ทำกิจกรรมระหว่างเรียนและ</w:t>
      </w:r>
      <w:r w:rsidR="00A85E7E">
        <w:rPr>
          <w:rFonts w:ascii="TH SarabunPSK" w:hAnsi="TH SarabunPSK" w:cs="TH SarabunPSK" w:hint="cs"/>
          <w:sz w:val="28"/>
          <w:cs/>
        </w:rPr>
        <w:t>การประเมิน</w:t>
      </w:r>
      <w:r w:rsidRPr="00F06BA8">
        <w:rPr>
          <w:rFonts w:ascii="TH SarabunPSK" w:hAnsi="TH SarabunPSK" w:cs="TH SarabunPSK"/>
          <w:sz w:val="28"/>
          <w:cs/>
        </w:rPr>
        <w:t>หลังเรียน</w:t>
      </w:r>
    </w:p>
    <w:tbl>
      <w:tblPr>
        <w:tblStyle w:val="TableGrid"/>
        <w:tblW w:w="0" w:type="auto"/>
        <w:jc w:val="center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26"/>
        <w:gridCol w:w="1003"/>
        <w:gridCol w:w="1003"/>
        <w:gridCol w:w="1003"/>
        <w:gridCol w:w="1003"/>
        <w:gridCol w:w="1003"/>
        <w:gridCol w:w="1003"/>
        <w:gridCol w:w="1003"/>
      </w:tblGrid>
      <w:tr w:rsidR="000A6845" w14:paraId="6D6F1E44" w14:textId="77777777" w:rsidTr="005321A4">
        <w:trPr>
          <w:jc w:val="center"/>
        </w:trPr>
        <w:tc>
          <w:tcPr>
            <w:tcW w:w="1080" w:type="dxa"/>
            <w:vMerge w:val="restart"/>
            <w:vAlign w:val="center"/>
          </w:tcPr>
          <w:p w14:paraId="3A41DA5B" w14:textId="4C323232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การทดสอบ</w:t>
            </w:r>
          </w:p>
        </w:tc>
        <w:tc>
          <w:tcPr>
            <w:tcW w:w="5941" w:type="dxa"/>
            <w:gridSpan w:val="6"/>
          </w:tcPr>
          <w:p w14:paraId="77331EC6" w14:textId="0DDB6490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ค่าร้อยละคะแนนเฉลี่ยจากการทำกิจกรรม</w:t>
            </w:r>
          </w:p>
        </w:tc>
        <w:tc>
          <w:tcPr>
            <w:tcW w:w="1003" w:type="dxa"/>
            <w:vMerge w:val="restart"/>
          </w:tcPr>
          <w:p w14:paraId="7F3095BA" w14:textId="698E5DFE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ค่าร้อยละ</w:t>
            </w:r>
            <w:r w:rsidR="00F56770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เฉลี่ย</w:t>
            </w: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รวม (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>E1</w:t>
            </w: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)</w:t>
            </w:r>
          </w:p>
        </w:tc>
        <w:tc>
          <w:tcPr>
            <w:tcW w:w="1003" w:type="dxa"/>
            <w:vMerge w:val="restart"/>
          </w:tcPr>
          <w:p w14:paraId="05ECEDE5" w14:textId="1368068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ค่าร้อยละ (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>E2</w:t>
            </w: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)</w:t>
            </w:r>
          </w:p>
        </w:tc>
      </w:tr>
      <w:tr w:rsidR="000A6845" w14:paraId="7D3C5A9D" w14:textId="77777777" w:rsidTr="005321A4">
        <w:trPr>
          <w:jc w:val="center"/>
        </w:trPr>
        <w:tc>
          <w:tcPr>
            <w:tcW w:w="1080" w:type="dxa"/>
            <w:vMerge/>
          </w:tcPr>
          <w:p w14:paraId="5AE8F9C2" w14:textId="77777777" w:rsidR="000A6845" w:rsidRDefault="000A6845" w:rsidP="00BF56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6" w:type="dxa"/>
          </w:tcPr>
          <w:p w14:paraId="46B1A991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36C26669" w14:textId="70995DD5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 1</w:t>
            </w:r>
          </w:p>
        </w:tc>
        <w:tc>
          <w:tcPr>
            <w:tcW w:w="1003" w:type="dxa"/>
          </w:tcPr>
          <w:p w14:paraId="7AB71CB3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5ADFA94D" w14:textId="5DD91CBA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2</w:t>
            </w:r>
          </w:p>
        </w:tc>
        <w:tc>
          <w:tcPr>
            <w:tcW w:w="1003" w:type="dxa"/>
          </w:tcPr>
          <w:p w14:paraId="500B23B3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516EE309" w14:textId="74999ED5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3</w:t>
            </w:r>
          </w:p>
        </w:tc>
        <w:tc>
          <w:tcPr>
            <w:tcW w:w="1003" w:type="dxa"/>
          </w:tcPr>
          <w:p w14:paraId="0ABDACF0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2608B7F9" w14:textId="7C0CE4B8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4</w:t>
            </w:r>
          </w:p>
        </w:tc>
        <w:tc>
          <w:tcPr>
            <w:tcW w:w="1003" w:type="dxa"/>
          </w:tcPr>
          <w:p w14:paraId="7E0C8F8A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37868DEB" w14:textId="0508696C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5</w:t>
            </w:r>
          </w:p>
        </w:tc>
        <w:tc>
          <w:tcPr>
            <w:tcW w:w="1003" w:type="dxa"/>
          </w:tcPr>
          <w:p w14:paraId="66A73A65" w14:textId="77777777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กิจกรรม</w:t>
            </w:r>
          </w:p>
          <w:p w14:paraId="3FFF4EA2" w14:textId="401AAE3A" w:rsidR="000A6845" w:rsidRP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684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ที่</w:t>
            </w:r>
            <w:r w:rsidRPr="000A6845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6</w:t>
            </w:r>
          </w:p>
        </w:tc>
        <w:tc>
          <w:tcPr>
            <w:tcW w:w="1003" w:type="dxa"/>
            <w:vMerge/>
          </w:tcPr>
          <w:p w14:paraId="407863A9" w14:textId="77777777" w:rsidR="000A6845" w:rsidRDefault="000A6845" w:rsidP="00BF56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3" w:type="dxa"/>
            <w:vMerge/>
          </w:tcPr>
          <w:p w14:paraId="659416D2" w14:textId="77777777" w:rsidR="000A6845" w:rsidRDefault="000A6845" w:rsidP="00BF56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6845" w14:paraId="3BFF7423" w14:textId="77777777" w:rsidTr="005321A4">
        <w:trPr>
          <w:jc w:val="center"/>
        </w:trPr>
        <w:tc>
          <w:tcPr>
            <w:tcW w:w="1080" w:type="dxa"/>
          </w:tcPr>
          <w:p w14:paraId="3CA99FA4" w14:textId="77777777" w:rsidR="000A6845" w:rsidRPr="000A6845" w:rsidRDefault="000A6845" w:rsidP="000A68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A6845">
              <w:rPr>
                <w:rFonts w:ascii="TH SarabunPSK" w:hAnsi="TH SarabunPSK" w:cs="TH SarabunPSK"/>
                <w:sz w:val="28"/>
                <w:cs/>
                <w:lang w:bidi="th-TH"/>
              </w:rPr>
              <w:t>ระหว่าง</w:t>
            </w:r>
          </w:p>
          <w:p w14:paraId="0F6D418F" w14:textId="1845D569" w:rsidR="000A6845" w:rsidRDefault="000A6845" w:rsidP="000A68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A6845">
              <w:rPr>
                <w:rFonts w:ascii="TH SarabunPSK" w:hAnsi="TH SarabunPSK" w:cs="TH SarabunPSK"/>
                <w:sz w:val="28"/>
                <w:cs/>
                <w:lang w:bidi="th-TH"/>
              </w:rPr>
              <w:t>ท</w:t>
            </w: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ำ</w:t>
            </w:r>
            <w:r w:rsidRPr="000A6845">
              <w:rPr>
                <w:rFonts w:ascii="TH SarabunPSK" w:hAnsi="TH SarabunPSK" w:cs="TH SarabunPSK"/>
                <w:sz w:val="28"/>
                <w:cs/>
                <w:lang w:bidi="th-TH"/>
              </w:rPr>
              <w:t>กิจกรรม</w:t>
            </w:r>
          </w:p>
        </w:tc>
        <w:tc>
          <w:tcPr>
            <w:tcW w:w="926" w:type="dxa"/>
          </w:tcPr>
          <w:p w14:paraId="6D78BCA0" w14:textId="646C1773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91.43</w:t>
            </w:r>
          </w:p>
        </w:tc>
        <w:tc>
          <w:tcPr>
            <w:tcW w:w="1003" w:type="dxa"/>
          </w:tcPr>
          <w:p w14:paraId="4BE9305F" w14:textId="21CC7258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92.57</w:t>
            </w:r>
          </w:p>
        </w:tc>
        <w:tc>
          <w:tcPr>
            <w:tcW w:w="1003" w:type="dxa"/>
          </w:tcPr>
          <w:p w14:paraId="4BF19C3B" w14:textId="3B4B4C19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92.00</w:t>
            </w:r>
          </w:p>
        </w:tc>
        <w:tc>
          <w:tcPr>
            <w:tcW w:w="1003" w:type="dxa"/>
          </w:tcPr>
          <w:p w14:paraId="0F03569B" w14:textId="52B3226A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96.00</w:t>
            </w:r>
          </w:p>
        </w:tc>
        <w:tc>
          <w:tcPr>
            <w:tcW w:w="1003" w:type="dxa"/>
          </w:tcPr>
          <w:p w14:paraId="0E1E439D" w14:textId="3D3C135A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94.86</w:t>
            </w:r>
          </w:p>
        </w:tc>
        <w:tc>
          <w:tcPr>
            <w:tcW w:w="1003" w:type="dxa"/>
          </w:tcPr>
          <w:p w14:paraId="3A14A691" w14:textId="44BF2B2D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89.71</w:t>
            </w:r>
          </w:p>
        </w:tc>
        <w:tc>
          <w:tcPr>
            <w:tcW w:w="1003" w:type="dxa"/>
          </w:tcPr>
          <w:p w14:paraId="4546DBEC" w14:textId="74E84220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92.76</w:t>
            </w:r>
          </w:p>
        </w:tc>
        <w:tc>
          <w:tcPr>
            <w:tcW w:w="1003" w:type="dxa"/>
          </w:tcPr>
          <w:p w14:paraId="4A6FBF01" w14:textId="0D3DAB3B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</w:tr>
      <w:tr w:rsidR="000A6845" w14:paraId="30FBD8B5" w14:textId="77777777" w:rsidTr="005321A4">
        <w:trPr>
          <w:jc w:val="center"/>
        </w:trPr>
        <w:tc>
          <w:tcPr>
            <w:tcW w:w="1080" w:type="dxa"/>
          </w:tcPr>
          <w:p w14:paraId="52173656" w14:textId="3AA57F38" w:rsidR="000A6845" w:rsidRDefault="000A6845" w:rsidP="000A684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A6845">
              <w:rPr>
                <w:rFonts w:ascii="TH SarabunPSK" w:hAnsi="TH SarabunPSK" w:cs="TH SarabunPSK"/>
                <w:sz w:val="28"/>
                <w:cs/>
                <w:lang w:bidi="th-TH"/>
              </w:rPr>
              <w:t>หลังเรียน</w:t>
            </w:r>
          </w:p>
        </w:tc>
        <w:tc>
          <w:tcPr>
            <w:tcW w:w="926" w:type="dxa"/>
          </w:tcPr>
          <w:p w14:paraId="5F8C4FFD" w14:textId="6856C38B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24E59971" w14:textId="63988F99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173C598C" w14:textId="6EC9D432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01440D01" w14:textId="4FDE666B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2AB39B3C" w14:textId="220BF236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4757054B" w14:textId="3F57C534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7072F1F0" w14:textId="25352F96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</w:rPr>
              <w:t>-</w:t>
            </w:r>
          </w:p>
        </w:tc>
        <w:tc>
          <w:tcPr>
            <w:tcW w:w="1003" w:type="dxa"/>
          </w:tcPr>
          <w:p w14:paraId="04B864B3" w14:textId="046F6337" w:rsidR="000A6845" w:rsidRDefault="000A6845" w:rsidP="000A68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7548A">
              <w:rPr>
                <w:rFonts w:ascii="Cordia New" w:hAnsi="Cordia New" w:cs="Cordia New"/>
                <w:sz w:val="28"/>
                <w:cs/>
              </w:rPr>
              <w:t>87.</w:t>
            </w:r>
            <w:r w:rsidRPr="0097548A">
              <w:rPr>
                <w:rFonts w:ascii="Cordia New" w:hAnsi="Cordia New" w:cs="Cordia New" w:hint="cs"/>
                <w:sz w:val="28"/>
                <w:cs/>
              </w:rPr>
              <w:t>50</w:t>
            </w:r>
          </w:p>
        </w:tc>
      </w:tr>
    </w:tbl>
    <w:p w14:paraId="5F077B45" w14:textId="77777777" w:rsidR="000A6845" w:rsidRPr="00B24484" w:rsidRDefault="000A6845" w:rsidP="00BF56B8">
      <w:pPr>
        <w:pStyle w:val="NoSpacing"/>
        <w:rPr>
          <w:rFonts w:ascii="TH SarabunPSK" w:hAnsi="TH SarabunPSK" w:cs="TH SarabunPSK"/>
          <w:b/>
          <w:bCs/>
          <w:sz w:val="12"/>
          <w:szCs w:val="12"/>
        </w:rPr>
      </w:pPr>
    </w:p>
    <w:p w14:paraId="48BDEA2D" w14:textId="1CDF802D" w:rsidR="00DD4A58" w:rsidRDefault="00DD4A58" w:rsidP="00BF56B8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15FDC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515FDC">
        <w:rPr>
          <w:rFonts w:ascii="TH SarabunPSK" w:hAnsi="TH SarabunPSK" w:cs="TH SarabunPSK" w:hint="cs"/>
          <w:sz w:val="28"/>
          <w:cs/>
        </w:rPr>
        <w:t>1</w:t>
      </w:r>
      <w:r w:rsidRPr="00515FDC">
        <w:rPr>
          <w:rFonts w:ascii="TH SarabunPSK" w:hAnsi="TH SarabunPSK" w:cs="TH SarabunPSK"/>
          <w:sz w:val="28"/>
          <w:cs/>
        </w:rPr>
        <w:t xml:space="preserve"> </w:t>
      </w:r>
      <w:r w:rsidR="00A220A5" w:rsidRPr="00515FDC">
        <w:rPr>
          <w:rFonts w:ascii="TH SarabunPSK" w:hAnsi="TH SarabunPSK" w:cs="TH SarabunPSK" w:hint="cs"/>
          <w:sz w:val="28"/>
          <w:cs/>
        </w:rPr>
        <w:t xml:space="preserve">พบว่า </w:t>
      </w:r>
      <w:r w:rsidR="00515FDC" w:rsidRPr="00515FDC">
        <w:rPr>
          <w:rFonts w:ascii="TH SarabunPSK" w:hAnsi="TH SarabunPSK" w:cs="TH SarabunPSK"/>
          <w:sz w:val="28"/>
          <w:cs/>
        </w:rPr>
        <w:t>ในการสร้างผลงานระหว่างการทำกิจกรรมโดยใช้ชุดการสอนแอปพลิเคชันการาจ</w:t>
      </w:r>
      <w:proofErr w:type="spellStart"/>
      <w:r w:rsidR="00515FDC" w:rsidRPr="00515FD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515FDC" w:rsidRPr="00515FDC">
        <w:rPr>
          <w:rFonts w:ascii="TH SarabunPSK" w:hAnsi="TH SarabunPSK" w:cs="TH SarabunPSK"/>
          <w:sz w:val="28"/>
          <w:cs/>
        </w:rPr>
        <w:t xml:space="preserve"> </w:t>
      </w:r>
      <w:r w:rsidR="00A85E7E">
        <w:rPr>
          <w:rFonts w:ascii="TH SarabunPSK" w:hAnsi="TH SarabunPSK" w:cs="TH SarabunPSK" w:hint="cs"/>
          <w:sz w:val="28"/>
          <w:cs/>
        </w:rPr>
        <w:t xml:space="preserve">     </w:t>
      </w:r>
      <w:r w:rsidR="00A85E7E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F56770">
        <w:rPr>
          <w:rFonts w:ascii="TH SarabunPSK" w:hAnsi="TH SarabunPSK" w:cs="TH SarabunPSK" w:hint="cs"/>
          <w:sz w:val="28"/>
          <w:cs/>
        </w:rPr>
        <w:t xml:space="preserve"> </w:t>
      </w:r>
      <w:r w:rsidR="00515FDC" w:rsidRPr="00515FDC">
        <w:rPr>
          <w:rFonts w:ascii="TH SarabunPSK" w:hAnsi="TH SarabunPSK" w:cs="TH SarabunPSK"/>
          <w:sz w:val="28"/>
          <w:cs/>
        </w:rPr>
        <w:t>พบว่า นักเรียนมีค่าเฉลี่ยรวมของผลงานระหว่างการทำกิจกรรม</w:t>
      </w:r>
      <w:r w:rsidR="00515FDC" w:rsidRPr="005321A4">
        <w:rPr>
          <w:rFonts w:ascii="TH SarabunPSK" w:hAnsi="TH SarabunPSK" w:cs="TH SarabunPSK"/>
          <w:sz w:val="28"/>
          <w:cs/>
        </w:rPr>
        <w:t>คิด</w:t>
      </w:r>
      <w:r w:rsidR="00515FDC" w:rsidRPr="00515FDC">
        <w:rPr>
          <w:rFonts w:ascii="TH SarabunPSK" w:hAnsi="TH SarabunPSK" w:cs="TH SarabunPSK"/>
          <w:sz w:val="28"/>
          <w:cs/>
        </w:rPr>
        <w:t>เป็นร้อยละ</w:t>
      </w:r>
      <w:r w:rsidR="00F56770">
        <w:rPr>
          <w:rFonts w:ascii="TH SarabunPSK" w:hAnsi="TH SarabunPSK" w:cs="TH SarabunPSK" w:hint="cs"/>
          <w:sz w:val="28"/>
          <w:cs/>
        </w:rPr>
        <w:t>เฉลี่ย</w:t>
      </w:r>
      <w:r w:rsidR="00515FDC" w:rsidRPr="00515FDC">
        <w:rPr>
          <w:rFonts w:ascii="TH SarabunPSK" w:hAnsi="TH SarabunPSK" w:cs="TH SarabunPSK"/>
          <w:sz w:val="28"/>
          <w:cs/>
        </w:rPr>
        <w:t>รวม</w:t>
      </w:r>
      <w:r w:rsidR="00A85E7E">
        <w:rPr>
          <w:rFonts w:ascii="TH SarabunPSK" w:hAnsi="TH SarabunPSK" w:cs="TH SarabunPSK" w:hint="cs"/>
          <w:sz w:val="28"/>
          <w:cs/>
        </w:rPr>
        <w:t>เท่ากับ</w:t>
      </w:r>
      <w:r w:rsidR="00515FDC" w:rsidRPr="00515FDC">
        <w:rPr>
          <w:rFonts w:ascii="TH SarabunPSK" w:hAnsi="TH SarabunPSK" w:cs="TH SarabunPSK"/>
          <w:sz w:val="28"/>
          <w:cs/>
        </w:rPr>
        <w:t xml:space="preserve"> 92.76 และหลังจากนักเรียนได้รับการจัดการเรียนรู้โดยใช้ชุดการสอนแอปพลิเคชันการาจ</w:t>
      </w:r>
      <w:proofErr w:type="spellStart"/>
      <w:r w:rsidR="00515FDC" w:rsidRPr="00515FD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515FDC" w:rsidRPr="00515FDC">
        <w:rPr>
          <w:rFonts w:ascii="TH SarabunPSK" w:hAnsi="TH SarabunPSK" w:cs="TH SarabunPSK"/>
          <w:sz w:val="28"/>
          <w:cs/>
        </w:rPr>
        <w:t xml:space="preserve"> </w:t>
      </w:r>
      <w:r w:rsidR="00A85E7E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A85E7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15FDC" w:rsidRPr="00515FDC">
        <w:rPr>
          <w:rFonts w:ascii="TH SarabunPSK" w:hAnsi="TH SarabunPSK" w:cs="TH SarabunPSK"/>
          <w:sz w:val="28"/>
          <w:cs/>
        </w:rPr>
        <w:t>พบว่านักเรียนมีคะแนนเฉลี่ยของการประเมิน</w:t>
      </w:r>
      <w:r w:rsidR="005321A4">
        <w:rPr>
          <w:rFonts w:ascii="TH SarabunPSK" w:hAnsi="TH SarabunPSK" w:cs="TH SarabunPSK" w:hint="cs"/>
          <w:sz w:val="28"/>
          <w:cs/>
        </w:rPr>
        <w:t>ผลงานหลัง</w:t>
      </w:r>
      <w:r w:rsidR="00515FDC" w:rsidRPr="00515FDC">
        <w:rPr>
          <w:rFonts w:ascii="TH SarabunPSK" w:hAnsi="TH SarabunPSK" w:cs="TH SarabunPSK"/>
          <w:sz w:val="28"/>
          <w:cs/>
        </w:rPr>
        <w:t>เรียนครั้งสุดท้ายหลังจากเรียนครบทุกกิจกรรมคิดเป็นร้อยละ 87.50 จึงสรุปได้ว่าชุดการสอนแอปพลิเคชันการาจ</w:t>
      </w:r>
      <w:proofErr w:type="spellStart"/>
      <w:r w:rsidR="00515FDC" w:rsidRPr="00515FD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515FDC" w:rsidRPr="00515FDC">
        <w:rPr>
          <w:rFonts w:ascii="TH SarabunPSK" w:hAnsi="TH SarabunPSK" w:cs="TH SarabunPSK"/>
          <w:sz w:val="28"/>
          <w:cs/>
        </w:rPr>
        <w:t xml:space="preserve"> มีประสิทธิภาพเท่ากับ 92.76/87.50 ซึ่งเป็นไปตามเกณฑ์ประสิทธิภาพของชุดการสอน (</w:t>
      </w:r>
      <w:r w:rsidR="00515FDC" w:rsidRPr="00515FDC">
        <w:rPr>
          <w:rFonts w:ascii="TH SarabunPSK" w:hAnsi="TH SarabunPSK" w:cs="TH SarabunPSK"/>
          <w:sz w:val="28"/>
        </w:rPr>
        <w:t>E</w:t>
      </w:r>
      <w:r w:rsidR="00515FDC" w:rsidRPr="00515FDC">
        <w:rPr>
          <w:rFonts w:ascii="TH SarabunPSK" w:hAnsi="TH SarabunPSK" w:cs="TH SarabunPSK"/>
          <w:sz w:val="28"/>
          <w:cs/>
        </w:rPr>
        <w:t>1/</w:t>
      </w:r>
      <w:r w:rsidR="00515FDC" w:rsidRPr="00515FDC">
        <w:rPr>
          <w:rFonts w:ascii="TH SarabunPSK" w:hAnsi="TH SarabunPSK" w:cs="TH SarabunPSK"/>
          <w:sz w:val="28"/>
        </w:rPr>
        <w:t>E</w:t>
      </w:r>
      <w:r w:rsidR="00515FDC" w:rsidRPr="00515FDC">
        <w:rPr>
          <w:rFonts w:ascii="TH SarabunPSK" w:hAnsi="TH SarabunPSK" w:cs="TH SarabunPSK"/>
          <w:sz w:val="28"/>
          <w:cs/>
        </w:rPr>
        <w:t>2) เท่ากับ 80/80</w:t>
      </w:r>
    </w:p>
    <w:p w14:paraId="3B41947B" w14:textId="1A956DDE" w:rsidR="00776458" w:rsidRDefault="0029130B" w:rsidP="00C408D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515FDC">
        <w:rPr>
          <w:rFonts w:ascii="TH SarabunPSK" w:hAnsi="TH SarabunPSK" w:cs="TH SarabunPSK" w:hint="cs"/>
          <w:sz w:val="28"/>
          <w:cs/>
        </w:rPr>
        <w:t>ผล</w:t>
      </w:r>
      <w:r w:rsidR="00FF5A0C" w:rsidRPr="00FF5A0C">
        <w:rPr>
          <w:rFonts w:ascii="TH SarabunPSK" w:hAnsi="TH SarabunPSK" w:cs="TH SarabunPSK"/>
          <w:sz w:val="28"/>
          <w:cs/>
        </w:rPr>
        <w:t>การ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ส่งเสริมความสามารถในการสร้างสรรค์บทเพลง</w:t>
      </w:r>
      <w:r w:rsidR="00FF5A0C" w:rsidRPr="00FF5A0C">
        <w:rPr>
          <w:rFonts w:ascii="TH SarabunPSK" w:hAnsi="TH SarabunPSK" w:cs="TH SarabunPSK"/>
          <w:sz w:val="28"/>
          <w:cs/>
        </w:rPr>
        <w:t xml:space="preserve"> </w:t>
      </w:r>
      <w:r w:rsidR="005160B6">
        <w:rPr>
          <w:rFonts w:ascii="TH SarabunPSK" w:hAnsi="TH SarabunPSK" w:cs="TH SarabunPSK" w:hint="cs"/>
          <w:sz w:val="28"/>
          <w:cs/>
        </w:rPr>
        <w:t>โดยใช้</w:t>
      </w:r>
      <w:r w:rsidR="00FF5A0C" w:rsidRPr="00FF5A0C">
        <w:rPr>
          <w:rFonts w:ascii="TH SarabunPSK" w:hAnsi="TH SarabunPSK" w:cs="TH SarabunPSK"/>
          <w:sz w:val="28"/>
          <w:cs/>
        </w:rPr>
        <w:t>ชุดการสอนแอปพลิเคชันการาจ</w:t>
      </w:r>
      <w:proofErr w:type="spellStart"/>
      <w:r w:rsidR="00FF5A0C" w:rsidRPr="00FF5A0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FF5A0C" w:rsidRPr="00FF5A0C">
        <w:rPr>
          <w:rFonts w:ascii="TH SarabunPSK" w:hAnsi="TH SarabunPSK" w:cs="TH SarabunPSK"/>
          <w:sz w:val="28"/>
          <w:cs/>
        </w:rPr>
        <w:t xml:space="preserve"> 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5160B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074DD" w:rsidRPr="000B5561">
        <w:rPr>
          <w:rFonts w:ascii="TH SarabunPSK" w:hAnsi="TH SarabunPSK" w:cs="TH SarabunPSK"/>
          <w:sz w:val="28"/>
          <w:cs/>
        </w:rPr>
        <w:t>ของนักเรียนชั้นประถมศึกษาปีที่ 5 โรงเรียนอัสสัมชัญคอนแวนต์ สีลม</w:t>
      </w:r>
      <w:r w:rsidR="003074DD">
        <w:rPr>
          <w:rFonts w:ascii="TH SarabunPSK" w:hAnsi="TH SarabunPSK" w:cs="TH SarabunPSK" w:hint="cs"/>
          <w:sz w:val="28"/>
          <w:cs/>
        </w:rPr>
        <w:t xml:space="preserve"> </w:t>
      </w:r>
      <w:r w:rsidR="00515FDC" w:rsidRPr="00B24484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515FDC">
        <w:rPr>
          <w:rFonts w:ascii="TH SarabunPSK" w:hAnsi="TH SarabunPSK" w:cs="TH SarabunPSK" w:hint="cs"/>
          <w:sz w:val="28"/>
          <w:cs/>
        </w:rPr>
        <w:t>2</w:t>
      </w:r>
    </w:p>
    <w:p w14:paraId="3BEEC690" w14:textId="77777777" w:rsidR="00C408D7" w:rsidRDefault="00C408D7" w:rsidP="00C408D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20C7C4FA" w14:textId="40431404" w:rsidR="00776458" w:rsidRDefault="00776458" w:rsidP="00776458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776458">
        <w:rPr>
          <w:rFonts w:ascii="TH SarabunPSK" w:hAnsi="TH SarabunPSK" w:cs="TH SarabunPSK"/>
          <w:sz w:val="28"/>
          <w:cs/>
        </w:rPr>
        <w:t xml:space="preserve">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776458">
        <w:rPr>
          <w:rFonts w:ascii="TH SarabunPSK" w:hAnsi="TH SarabunPSK" w:cs="TH SarabunPSK"/>
          <w:sz w:val="28"/>
          <w:cs/>
        </w:rPr>
        <w:t xml:space="preserve"> แสดงลำดับ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ความสามารถในการสร้างสรรค์บทเพลง</w:t>
      </w:r>
      <w:r w:rsidR="005160B6">
        <w:rPr>
          <w:rFonts w:ascii="TH SarabunPSK" w:hAnsi="TH SarabunPSK" w:cs="TH SarabunPSK" w:hint="cs"/>
          <w:sz w:val="28"/>
          <w:cs/>
        </w:rPr>
        <w:t xml:space="preserve"> </w:t>
      </w:r>
      <w:r w:rsidRPr="00776458">
        <w:rPr>
          <w:rFonts w:ascii="TH SarabunPSK" w:hAnsi="TH SarabunPSK" w:cs="TH SarabunPSK"/>
          <w:sz w:val="28"/>
          <w:cs/>
        </w:rPr>
        <w:t>หลังจากการเรียนรู้ด้วย</w:t>
      </w:r>
      <w:r w:rsidR="005160B6" w:rsidRPr="00515FDC">
        <w:rPr>
          <w:rFonts w:ascii="TH SarabunPSK" w:hAnsi="TH SarabunPSK" w:cs="TH SarabunPSK"/>
          <w:sz w:val="28"/>
          <w:cs/>
        </w:rPr>
        <w:t>การสอนแอปพลิเคชันการาจ</w:t>
      </w:r>
      <w:proofErr w:type="spellStart"/>
      <w:r w:rsidR="005160B6" w:rsidRPr="00515FDC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5160B6" w:rsidRPr="00515FDC">
        <w:rPr>
          <w:rFonts w:ascii="TH SarabunPSK" w:hAnsi="TH SarabunPSK" w:cs="TH SarabunPSK"/>
          <w:sz w:val="28"/>
          <w:cs/>
        </w:rPr>
        <w:t xml:space="preserve"> </w:t>
      </w:r>
      <w:r w:rsidR="005160B6">
        <w:rPr>
          <w:rFonts w:ascii="TH SarabunPSK" w:hAnsi="TH SarabunPSK" w:cs="TH SarabunPSK" w:hint="cs"/>
          <w:sz w:val="28"/>
          <w:cs/>
        </w:rPr>
        <w:t xml:space="preserve">     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</w:p>
    <w:tbl>
      <w:tblPr>
        <w:tblStyle w:val="TableGrid"/>
        <w:tblW w:w="0" w:type="auto"/>
        <w:tblInd w:w="360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530"/>
        <w:gridCol w:w="1710"/>
        <w:gridCol w:w="1710"/>
      </w:tblGrid>
      <w:tr w:rsidR="00776458" w14:paraId="06E33A29" w14:textId="77777777" w:rsidTr="00823320">
        <w:tc>
          <w:tcPr>
            <w:tcW w:w="2790" w:type="dxa"/>
            <w:vMerge w:val="restart"/>
          </w:tcPr>
          <w:p w14:paraId="3A338114" w14:textId="77777777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458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หัวข้อประเมิน</w:t>
            </w:r>
          </w:p>
          <w:p w14:paraId="10D30B4A" w14:textId="64EBA5EB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458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ความคิดสร้างสรรค์</w:t>
            </w:r>
          </w:p>
        </w:tc>
        <w:tc>
          <w:tcPr>
            <w:tcW w:w="3240" w:type="dxa"/>
            <w:gridSpan w:val="2"/>
          </w:tcPr>
          <w:p w14:paraId="32C494A8" w14:textId="4A722AD8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458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ผ่านเกณฑ์ร้อยละ</w:t>
            </w:r>
          </w:p>
        </w:tc>
        <w:tc>
          <w:tcPr>
            <w:tcW w:w="1710" w:type="dxa"/>
            <w:vMerge w:val="restart"/>
          </w:tcPr>
          <w:p w14:paraId="3A87CD7E" w14:textId="7F3407C9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776458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ลำดับ</w:t>
            </w:r>
          </w:p>
        </w:tc>
      </w:tr>
      <w:tr w:rsidR="00776458" w14:paraId="259C4D6E" w14:textId="77777777" w:rsidTr="00823320">
        <w:tc>
          <w:tcPr>
            <w:tcW w:w="2790" w:type="dxa"/>
            <w:vMerge/>
          </w:tcPr>
          <w:p w14:paraId="563AF323" w14:textId="77777777" w:rsidR="00776458" w:rsidRDefault="00776458" w:rsidP="00776458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2E8E610E" w14:textId="62C0396D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6458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จำนวนนักเรียน</w:t>
            </w:r>
          </w:p>
        </w:tc>
        <w:tc>
          <w:tcPr>
            <w:tcW w:w="1710" w:type="dxa"/>
          </w:tcPr>
          <w:p w14:paraId="272E19AC" w14:textId="7A93DE1A" w:rsidR="00776458" w:rsidRPr="00776458" w:rsidRDefault="00776458" w:rsidP="007764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776458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ร้อยละ</w:t>
            </w:r>
          </w:p>
        </w:tc>
        <w:tc>
          <w:tcPr>
            <w:tcW w:w="1710" w:type="dxa"/>
            <w:vMerge/>
          </w:tcPr>
          <w:p w14:paraId="2E9BAF2E" w14:textId="77777777" w:rsidR="00776458" w:rsidRDefault="00776458" w:rsidP="00776458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6458" w14:paraId="04617479" w14:textId="77777777" w:rsidTr="00823320">
        <w:tc>
          <w:tcPr>
            <w:tcW w:w="2790" w:type="dxa"/>
          </w:tcPr>
          <w:p w14:paraId="78534701" w14:textId="16EC36AE" w:rsidR="00776458" w:rsidRDefault="004F22B9" w:rsidP="004F22B9">
            <w:pPr>
              <w:pStyle w:val="NoSpacing"/>
              <w:rPr>
                <w:rFonts w:ascii="TH SarabunPSK" w:hAnsi="TH SarabunPSK" w:cs="TH SarabunPSK"/>
                <w:sz w:val="28"/>
                <w:lang w:bidi="th-TH"/>
              </w:rPr>
            </w:pPr>
            <w:r w:rsidRPr="004F22B9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คิดริเริ่ม 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4F22B9">
              <w:rPr>
                <w:rFonts w:ascii="TH SarabunPSK" w:hAnsi="TH SarabunPSK" w:cs="TH SarabunPSK"/>
                <w:sz w:val="28"/>
                <w:lang w:bidi="th-TH"/>
              </w:rPr>
              <w:t>Originality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530" w:type="dxa"/>
          </w:tcPr>
          <w:p w14:paraId="2DD7ED99" w14:textId="5680C50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35</w:t>
            </w:r>
          </w:p>
        </w:tc>
        <w:tc>
          <w:tcPr>
            <w:tcW w:w="1710" w:type="dxa"/>
          </w:tcPr>
          <w:p w14:paraId="4FC2C05A" w14:textId="040A793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100.00</w:t>
            </w:r>
          </w:p>
        </w:tc>
        <w:tc>
          <w:tcPr>
            <w:tcW w:w="1710" w:type="dxa"/>
          </w:tcPr>
          <w:p w14:paraId="7D5A1841" w14:textId="05BDA67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1</w:t>
            </w:r>
          </w:p>
        </w:tc>
      </w:tr>
      <w:tr w:rsidR="004F22B9" w14:paraId="2FDE1FFF" w14:textId="77777777" w:rsidTr="00823320">
        <w:tc>
          <w:tcPr>
            <w:tcW w:w="2790" w:type="dxa"/>
          </w:tcPr>
          <w:p w14:paraId="7396FCF1" w14:textId="7FF5E201" w:rsidR="004F22B9" w:rsidRDefault="004F22B9" w:rsidP="004F22B9">
            <w:pPr>
              <w:pStyle w:val="NoSpacing"/>
              <w:rPr>
                <w:rFonts w:ascii="TH SarabunPSK" w:hAnsi="TH SarabunPSK" w:cs="TH SarabunPSK"/>
                <w:sz w:val="28"/>
                <w:lang w:bidi="th-TH"/>
              </w:rPr>
            </w:pPr>
            <w:r w:rsidRPr="004F22B9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คิดคล่องแคล่ว 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4F22B9">
              <w:rPr>
                <w:rFonts w:ascii="TH SarabunPSK" w:hAnsi="TH SarabunPSK" w:cs="TH SarabunPSK"/>
                <w:sz w:val="28"/>
              </w:rPr>
              <w:t>Fluency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530" w:type="dxa"/>
          </w:tcPr>
          <w:p w14:paraId="02729FA4" w14:textId="2534864A" w:rsidR="004F22B9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30</w:t>
            </w:r>
          </w:p>
        </w:tc>
        <w:tc>
          <w:tcPr>
            <w:tcW w:w="1710" w:type="dxa"/>
          </w:tcPr>
          <w:p w14:paraId="02631440" w14:textId="06E3E920" w:rsidR="004F22B9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85.71</w:t>
            </w:r>
          </w:p>
        </w:tc>
        <w:tc>
          <w:tcPr>
            <w:tcW w:w="1710" w:type="dxa"/>
          </w:tcPr>
          <w:p w14:paraId="2E0C7B2C" w14:textId="57A91B98" w:rsidR="004F22B9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</w:t>
            </w:r>
          </w:p>
        </w:tc>
      </w:tr>
      <w:tr w:rsidR="00776458" w14:paraId="129C866B" w14:textId="77777777" w:rsidTr="00823320">
        <w:tc>
          <w:tcPr>
            <w:tcW w:w="2790" w:type="dxa"/>
          </w:tcPr>
          <w:p w14:paraId="29BDE701" w14:textId="6EC468D0" w:rsidR="00776458" w:rsidRDefault="004F22B9" w:rsidP="004F22B9">
            <w:pPr>
              <w:pStyle w:val="NoSpacing"/>
              <w:rPr>
                <w:rFonts w:ascii="TH SarabunPSK" w:hAnsi="TH SarabunPSK" w:cs="TH SarabunPSK"/>
                <w:sz w:val="28"/>
                <w:lang w:bidi="th-TH"/>
              </w:rPr>
            </w:pPr>
            <w:r w:rsidRPr="004F22B9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ความคิดยืดหยุ่น 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4F22B9">
              <w:rPr>
                <w:rFonts w:ascii="TH SarabunPSK" w:hAnsi="TH SarabunPSK" w:cs="TH SarabunPSK"/>
                <w:sz w:val="28"/>
              </w:rPr>
              <w:t>Flexibility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530" w:type="dxa"/>
          </w:tcPr>
          <w:p w14:paraId="7553C8CF" w14:textId="7472B5BC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34</w:t>
            </w:r>
          </w:p>
        </w:tc>
        <w:tc>
          <w:tcPr>
            <w:tcW w:w="1710" w:type="dxa"/>
          </w:tcPr>
          <w:p w14:paraId="2A4B96ED" w14:textId="30EB5F3A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97.14</w:t>
            </w:r>
          </w:p>
        </w:tc>
        <w:tc>
          <w:tcPr>
            <w:tcW w:w="1710" w:type="dxa"/>
          </w:tcPr>
          <w:p w14:paraId="30E9C0F7" w14:textId="0D947EAC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2</w:t>
            </w:r>
          </w:p>
        </w:tc>
      </w:tr>
      <w:tr w:rsidR="00776458" w14:paraId="63DE4B14" w14:textId="77777777" w:rsidTr="00823320">
        <w:tc>
          <w:tcPr>
            <w:tcW w:w="2790" w:type="dxa"/>
          </w:tcPr>
          <w:p w14:paraId="19DD83AD" w14:textId="37DB2FC5" w:rsidR="00776458" w:rsidRDefault="004F22B9" w:rsidP="004F22B9">
            <w:pPr>
              <w:pStyle w:val="NoSpacing"/>
              <w:rPr>
                <w:rFonts w:ascii="TH SarabunPSK" w:hAnsi="TH SarabunPSK" w:cs="TH SarabunPSK"/>
                <w:sz w:val="28"/>
                <w:lang w:bidi="th-TH"/>
              </w:rPr>
            </w:pPr>
            <w:r w:rsidRPr="004F22B9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คิดละเอียดลออ 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(</w:t>
            </w:r>
            <w:r w:rsidRPr="004F22B9">
              <w:rPr>
                <w:rFonts w:ascii="TH SarabunPSK" w:hAnsi="TH SarabunPSK" w:cs="TH SarabunPSK"/>
                <w:sz w:val="28"/>
              </w:rPr>
              <w:t>Elaboration</w:t>
            </w:r>
            <w:r w:rsidR="005321A4">
              <w:rPr>
                <w:rFonts w:ascii="TH SarabunPSK" w:hAnsi="TH SarabunPSK" w:cs="TH SarabunPSK" w:hint="cs"/>
                <w:sz w:val="28"/>
                <w:cs/>
                <w:lang w:bidi="th-TH"/>
              </w:rPr>
              <w:t>)</w:t>
            </w:r>
          </w:p>
        </w:tc>
        <w:tc>
          <w:tcPr>
            <w:tcW w:w="1530" w:type="dxa"/>
          </w:tcPr>
          <w:p w14:paraId="62113E4A" w14:textId="3C09735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28</w:t>
            </w:r>
          </w:p>
        </w:tc>
        <w:tc>
          <w:tcPr>
            <w:tcW w:w="1710" w:type="dxa"/>
          </w:tcPr>
          <w:p w14:paraId="4A8F90CC" w14:textId="2FD47C9F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80.00</w:t>
            </w:r>
          </w:p>
        </w:tc>
        <w:tc>
          <w:tcPr>
            <w:tcW w:w="1710" w:type="dxa"/>
          </w:tcPr>
          <w:p w14:paraId="00B2BBE1" w14:textId="14CC47E8" w:rsidR="00776458" w:rsidRDefault="004F22B9" w:rsidP="004F22B9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</w:t>
            </w:r>
          </w:p>
        </w:tc>
      </w:tr>
    </w:tbl>
    <w:p w14:paraId="5A1F4E7B" w14:textId="77777777" w:rsidR="00F90723" w:rsidRDefault="00F90723" w:rsidP="00F9072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7B5375C9" w14:textId="1A28F610" w:rsidR="00B1618D" w:rsidRDefault="00B1618D" w:rsidP="00F9072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15FDC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515FDC">
        <w:rPr>
          <w:rFonts w:ascii="TH SarabunPSK" w:hAnsi="TH SarabunPSK" w:cs="TH SarabunPSK"/>
          <w:sz w:val="28"/>
          <w:cs/>
        </w:rPr>
        <w:t xml:space="preserve"> </w:t>
      </w:r>
      <w:r w:rsidRPr="00515FDC">
        <w:rPr>
          <w:rFonts w:ascii="TH SarabunPSK" w:hAnsi="TH SarabunPSK" w:cs="TH SarabunPSK" w:hint="cs"/>
          <w:sz w:val="28"/>
          <w:cs/>
        </w:rPr>
        <w:t>พบว่า</w:t>
      </w:r>
      <w:r>
        <w:rPr>
          <w:rFonts w:ascii="TH SarabunPSK" w:hAnsi="TH SarabunPSK" w:cs="TH SarabunPSK" w:hint="cs"/>
          <w:sz w:val="28"/>
          <w:cs/>
        </w:rPr>
        <w:t xml:space="preserve"> ใน</w:t>
      </w:r>
      <w:r w:rsidR="005160B6" w:rsidRPr="00FF5A0C">
        <w:rPr>
          <w:rFonts w:ascii="TH SarabunPSK" w:hAnsi="TH SarabunPSK" w:cs="TH SarabunPSK"/>
          <w:sz w:val="28"/>
          <w:cs/>
        </w:rPr>
        <w:t>การ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ส่งเสริมความสามารถในการสร้างสรรค์บทเพลง</w:t>
      </w:r>
      <w:r w:rsidR="005160B6" w:rsidRPr="00FF5A0C">
        <w:rPr>
          <w:rFonts w:ascii="TH SarabunPSK" w:hAnsi="TH SarabunPSK" w:cs="TH SarabunPSK"/>
          <w:sz w:val="28"/>
          <w:cs/>
        </w:rPr>
        <w:t xml:space="preserve"> </w:t>
      </w:r>
      <w:r w:rsidR="005160B6">
        <w:rPr>
          <w:rFonts w:ascii="TH SarabunPSK" w:hAnsi="TH SarabunPSK" w:cs="TH SarabunPSK" w:hint="cs"/>
          <w:sz w:val="28"/>
          <w:cs/>
        </w:rPr>
        <w:t>โดยใช้</w:t>
      </w:r>
      <w:r w:rsidRPr="00FF5A0C">
        <w:rPr>
          <w:rFonts w:ascii="TH SarabunPSK" w:hAnsi="TH SarabunPSK" w:cs="TH SarabunPSK"/>
          <w:sz w:val="28"/>
          <w:cs/>
        </w:rPr>
        <w:t>ชุดการสอนแอปพลิเคชัน</w:t>
      </w:r>
      <w:r w:rsidR="005160B6">
        <w:rPr>
          <w:rFonts w:ascii="TH SarabunPSK" w:hAnsi="TH SarabunPSK" w:cs="TH SarabunPSK" w:hint="cs"/>
          <w:sz w:val="28"/>
          <w:cs/>
        </w:rPr>
        <w:t xml:space="preserve">  </w:t>
      </w:r>
      <w:r w:rsidRPr="00FF5A0C">
        <w:rPr>
          <w:rFonts w:ascii="TH SarabunPSK" w:hAnsi="TH SarabunPSK" w:cs="TH SarabunPSK"/>
          <w:sz w:val="28"/>
          <w:cs/>
        </w:rPr>
        <w:t>การาจ</w:t>
      </w:r>
      <w:proofErr w:type="spellStart"/>
      <w:r w:rsidRPr="00FF5A0C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FF5A0C">
        <w:rPr>
          <w:rFonts w:ascii="TH SarabunPSK" w:hAnsi="TH SarabunPSK" w:cs="TH SarabunPSK"/>
          <w:sz w:val="28"/>
          <w:cs/>
        </w:rPr>
        <w:t xml:space="preserve"> 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5160B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FF5A0C">
        <w:rPr>
          <w:rFonts w:ascii="TH SarabunPSK" w:hAnsi="TH SarabunPSK" w:cs="TH SarabunPSK"/>
          <w:sz w:val="28"/>
          <w:cs/>
        </w:rPr>
        <w:t>โดยใช้แบบประเมินทักษะความคิดสร้างสรรค์ทางดนตรี ยึดหลักการประเมินทักษะการคิดสร้างสรรค์ตามทฤษฎีแนวคิดของ</w:t>
      </w:r>
      <w:proofErr w:type="spellStart"/>
      <w:r w:rsidRPr="00FF5A0C">
        <w:rPr>
          <w:rFonts w:ascii="TH SarabunPSK" w:hAnsi="TH SarabunPSK" w:cs="TH SarabunPSK"/>
          <w:sz w:val="28"/>
          <w:cs/>
        </w:rPr>
        <w:t>กิล</w:t>
      </w:r>
      <w:proofErr w:type="spellEnd"/>
      <w:r w:rsidRPr="00FF5A0C">
        <w:rPr>
          <w:rFonts w:ascii="TH SarabunPSK" w:hAnsi="TH SarabunPSK" w:cs="TH SarabunPSK"/>
          <w:sz w:val="28"/>
          <w:cs/>
        </w:rPr>
        <w:t>ฟอร์ด ซึ่งแบ่งออกเป็น 4 หัวข้อ ได้แก่ ความคิดริเริ่ม (</w:t>
      </w:r>
      <w:r w:rsidRPr="00FF5A0C">
        <w:rPr>
          <w:rFonts w:ascii="TH SarabunPSK" w:hAnsi="TH SarabunPSK" w:cs="TH SarabunPSK"/>
          <w:sz w:val="28"/>
        </w:rPr>
        <w:t xml:space="preserve">Originality) </w:t>
      </w:r>
      <w:r w:rsidRPr="00FF5A0C">
        <w:rPr>
          <w:rFonts w:ascii="TH SarabunPSK" w:hAnsi="TH SarabunPSK" w:cs="TH SarabunPSK"/>
          <w:sz w:val="28"/>
          <w:cs/>
        </w:rPr>
        <w:t>ความคิดคล่องแคล่ว (</w:t>
      </w:r>
      <w:r w:rsidRPr="00FF5A0C">
        <w:rPr>
          <w:rFonts w:ascii="TH SarabunPSK" w:hAnsi="TH SarabunPSK" w:cs="TH SarabunPSK"/>
          <w:sz w:val="28"/>
        </w:rPr>
        <w:t xml:space="preserve">Fluency) </w:t>
      </w:r>
      <w:r w:rsidRPr="00FF5A0C">
        <w:rPr>
          <w:rFonts w:ascii="TH SarabunPSK" w:hAnsi="TH SarabunPSK" w:cs="TH SarabunPSK"/>
          <w:sz w:val="28"/>
          <w:cs/>
        </w:rPr>
        <w:t>ความคิดยืดหยุ่น (</w:t>
      </w:r>
      <w:r w:rsidRPr="00FF5A0C">
        <w:rPr>
          <w:rFonts w:ascii="TH SarabunPSK" w:hAnsi="TH SarabunPSK" w:cs="TH SarabunPSK"/>
          <w:sz w:val="28"/>
        </w:rPr>
        <w:t xml:space="preserve">Flexibility) </w:t>
      </w:r>
      <w:r w:rsidRPr="00FF5A0C">
        <w:rPr>
          <w:rFonts w:ascii="TH SarabunPSK" w:hAnsi="TH SarabunPSK" w:cs="TH SarabunPSK"/>
          <w:sz w:val="28"/>
          <w:cs/>
        </w:rPr>
        <w:t>และความคิดละเอียดลออ (</w:t>
      </w:r>
      <w:r w:rsidRPr="00FF5A0C">
        <w:rPr>
          <w:rFonts w:ascii="TH SarabunPSK" w:hAnsi="TH SarabunPSK" w:cs="TH SarabunPSK"/>
          <w:sz w:val="28"/>
        </w:rPr>
        <w:t xml:space="preserve">Elaboration) </w:t>
      </w:r>
      <w:r w:rsidRPr="00FF5A0C">
        <w:rPr>
          <w:rFonts w:ascii="TH SarabunPSK" w:hAnsi="TH SarabunPSK" w:cs="TH SarabunPSK"/>
          <w:sz w:val="28"/>
          <w:cs/>
        </w:rPr>
        <w:t>โดยใช้วิธีทางสถิติแบบค่าร้อยละ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F5A0C">
        <w:rPr>
          <w:rFonts w:ascii="TH SarabunPSK" w:hAnsi="TH SarabunPSK" w:cs="TH SarabunPSK"/>
          <w:sz w:val="28"/>
          <w:cs/>
        </w:rPr>
        <w:t>การทดสอบทักษะความคิดสร้างสรรค์จากผลงานเพลงหลังจากการจัดการเรียนรู้โดยชุดการสอนแอปพลิเคชันการาจ</w:t>
      </w:r>
      <w:proofErr w:type="spellStart"/>
      <w:r w:rsidRPr="00FF5A0C">
        <w:rPr>
          <w:rFonts w:ascii="TH SarabunPSK" w:hAnsi="TH SarabunPSK" w:cs="TH SarabunPSK"/>
          <w:sz w:val="28"/>
          <w:cs/>
        </w:rPr>
        <w:t>แบนด์</w:t>
      </w:r>
      <w:proofErr w:type="spellEnd"/>
      <w:r w:rsidRPr="00FF5A0C">
        <w:rPr>
          <w:rFonts w:ascii="TH SarabunPSK" w:hAnsi="TH SarabunPSK" w:cs="TH SarabunPSK"/>
          <w:sz w:val="28"/>
          <w:cs/>
        </w:rPr>
        <w:t xml:space="preserve"> 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5160B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FF5A0C">
        <w:rPr>
          <w:rFonts w:ascii="TH SarabunPSK" w:hAnsi="TH SarabunPSK" w:cs="TH SarabunPSK"/>
          <w:sz w:val="28"/>
          <w:cs/>
        </w:rPr>
        <w:t>ของนักเรียนจำนวน 35 คน มีความคิดริเริ่ม (</w:t>
      </w:r>
      <w:r w:rsidRPr="00FF5A0C">
        <w:rPr>
          <w:rFonts w:ascii="TH SarabunPSK" w:hAnsi="TH SarabunPSK" w:cs="TH SarabunPSK"/>
          <w:sz w:val="28"/>
        </w:rPr>
        <w:t xml:space="preserve">Originality) </w:t>
      </w:r>
      <w:r w:rsidRPr="00FF5A0C">
        <w:rPr>
          <w:rFonts w:ascii="TH SarabunPSK" w:hAnsi="TH SarabunPSK" w:cs="TH SarabunPSK"/>
          <w:sz w:val="28"/>
          <w:cs/>
        </w:rPr>
        <w:t>เป็นลำดับที่ 1 ต่อมาได้แก่ มีความคิดยืดหยุ่น (</w:t>
      </w:r>
      <w:r w:rsidRPr="00FF5A0C">
        <w:rPr>
          <w:rFonts w:ascii="TH SarabunPSK" w:hAnsi="TH SarabunPSK" w:cs="TH SarabunPSK"/>
          <w:sz w:val="28"/>
        </w:rPr>
        <w:t xml:space="preserve">Flexibility) </w:t>
      </w:r>
      <w:r w:rsidRPr="00FF5A0C">
        <w:rPr>
          <w:rFonts w:ascii="TH SarabunPSK" w:hAnsi="TH SarabunPSK" w:cs="TH SarabunPSK"/>
          <w:sz w:val="28"/>
          <w:cs/>
        </w:rPr>
        <w:t xml:space="preserve">เป็นลำดับที่ </w:t>
      </w:r>
      <w:r>
        <w:rPr>
          <w:rFonts w:ascii="TH SarabunPSK" w:hAnsi="TH SarabunPSK" w:cs="TH SarabunPSK" w:hint="cs"/>
          <w:sz w:val="28"/>
          <w:cs/>
        </w:rPr>
        <w:t xml:space="preserve">2 </w:t>
      </w:r>
      <w:r w:rsidRPr="00FF5A0C">
        <w:rPr>
          <w:rFonts w:ascii="TH SarabunPSK" w:hAnsi="TH SarabunPSK" w:cs="TH SarabunPSK"/>
          <w:sz w:val="28"/>
          <w:cs/>
        </w:rPr>
        <w:t>ความคิดคล่องแคล่ว (</w:t>
      </w:r>
      <w:r w:rsidRPr="00FF5A0C">
        <w:rPr>
          <w:rFonts w:ascii="TH SarabunPSK" w:hAnsi="TH SarabunPSK" w:cs="TH SarabunPSK"/>
          <w:sz w:val="28"/>
        </w:rPr>
        <w:t xml:space="preserve">Fluency) </w:t>
      </w:r>
      <w:r w:rsidRPr="00FF5A0C">
        <w:rPr>
          <w:rFonts w:ascii="TH SarabunPSK" w:hAnsi="TH SarabunPSK" w:cs="TH SarabunPSK"/>
          <w:sz w:val="28"/>
          <w:cs/>
        </w:rPr>
        <w:t xml:space="preserve">เป็นลำดับที่ </w:t>
      </w:r>
      <w:r>
        <w:rPr>
          <w:rFonts w:ascii="TH SarabunPSK" w:hAnsi="TH SarabunPSK" w:cs="TH SarabunPSK" w:hint="cs"/>
          <w:sz w:val="28"/>
          <w:cs/>
        </w:rPr>
        <w:t xml:space="preserve">3 </w:t>
      </w:r>
      <w:r w:rsidRPr="00FF5A0C">
        <w:rPr>
          <w:rFonts w:ascii="TH SarabunPSK" w:hAnsi="TH SarabunPSK" w:cs="TH SarabunPSK"/>
          <w:sz w:val="28"/>
          <w:cs/>
        </w:rPr>
        <w:t>และความคิดละเอียดลออ (</w:t>
      </w:r>
      <w:r w:rsidRPr="00FF5A0C">
        <w:rPr>
          <w:rFonts w:ascii="TH SarabunPSK" w:hAnsi="TH SarabunPSK" w:cs="TH SarabunPSK"/>
          <w:sz w:val="28"/>
        </w:rPr>
        <w:t xml:space="preserve">Elaboration) </w:t>
      </w:r>
      <w:r w:rsidRPr="00FF5A0C">
        <w:rPr>
          <w:rFonts w:ascii="TH SarabunPSK" w:hAnsi="TH SarabunPSK" w:cs="TH SarabunPSK"/>
          <w:sz w:val="28"/>
          <w:cs/>
        </w:rPr>
        <w:t>เป็นลำดับ</w:t>
      </w:r>
      <w:r>
        <w:rPr>
          <w:rFonts w:ascii="TH SarabunPSK" w:hAnsi="TH SarabunPSK" w:cs="TH SarabunPSK" w:hint="cs"/>
          <w:sz w:val="28"/>
          <w:cs/>
        </w:rPr>
        <w:t>สุดท้าย</w:t>
      </w:r>
      <w:r w:rsidRPr="00FF5A0C">
        <w:rPr>
          <w:rFonts w:ascii="TH SarabunPSK" w:hAnsi="TH SarabunPSK" w:cs="TH SarabunPSK"/>
          <w:sz w:val="28"/>
          <w:cs/>
        </w:rPr>
        <w:t xml:space="preserve"> ซึ่ง</w:t>
      </w:r>
      <w:r>
        <w:rPr>
          <w:rFonts w:ascii="TH SarabunPSK" w:hAnsi="TH SarabunPSK" w:cs="TH SarabunPSK" w:hint="cs"/>
          <w:sz w:val="28"/>
          <w:cs/>
        </w:rPr>
        <w:t>ผลการทดสอบของ</w:t>
      </w:r>
      <w:r w:rsidRPr="00FF5A0C">
        <w:rPr>
          <w:rFonts w:ascii="TH SarabunPSK" w:hAnsi="TH SarabunPSK" w:cs="TH SarabunPSK"/>
          <w:sz w:val="28"/>
          <w:cs/>
        </w:rPr>
        <w:t xml:space="preserve">นักเรียนทุกคนมีระดับคะแนนไม่ต่ำกว่าร้อยละ 80 </w:t>
      </w:r>
      <w:r w:rsidR="005160B6">
        <w:rPr>
          <w:rFonts w:ascii="TH SarabunPSK" w:hAnsi="TH SarabunPSK" w:cs="TH SarabunPSK" w:hint="cs"/>
          <w:sz w:val="28"/>
          <w:cs/>
        </w:rPr>
        <w:t xml:space="preserve">     </w:t>
      </w:r>
      <w:r w:rsidRPr="00FF5A0C">
        <w:rPr>
          <w:rFonts w:ascii="TH SarabunPSK" w:hAnsi="TH SarabunPSK" w:cs="TH SarabunPSK"/>
          <w:sz w:val="28"/>
          <w:cs/>
        </w:rPr>
        <w:t>ในทุกหัวข้อ</w:t>
      </w:r>
      <w:r w:rsidR="005160B6">
        <w:rPr>
          <w:rFonts w:ascii="TH SarabunPSK" w:hAnsi="TH SarabunPSK" w:cs="TH SarabunPSK" w:hint="cs"/>
          <w:sz w:val="28"/>
          <w:cs/>
        </w:rPr>
        <w:t>ของ</w:t>
      </w:r>
      <w:r>
        <w:rPr>
          <w:rFonts w:ascii="TH SarabunPSK" w:hAnsi="TH SarabunPSK" w:cs="TH SarabunPSK" w:hint="cs"/>
          <w:sz w:val="28"/>
          <w:cs/>
        </w:rPr>
        <w:t>การประเมินทักษะ</w:t>
      </w:r>
      <w:r w:rsidRPr="00FF5A0C">
        <w:rPr>
          <w:rFonts w:ascii="TH SarabunPSK" w:hAnsi="TH SarabunPSK" w:cs="TH SarabunPSK"/>
          <w:sz w:val="28"/>
          <w:cs/>
        </w:rPr>
        <w:t>ความคิดสร้างสรรค์ทางดนตรี</w:t>
      </w:r>
      <w:r w:rsidR="005160B6">
        <w:rPr>
          <w:rFonts w:ascii="TH SarabunPSK" w:hAnsi="TH SarabunPSK" w:cs="TH SarabunPSK" w:hint="cs"/>
          <w:sz w:val="28"/>
          <w:cs/>
        </w:rPr>
        <w:t xml:space="preserve"> ซึ่ง</w:t>
      </w:r>
      <w:r w:rsidR="00704598" w:rsidRPr="00515FDC">
        <w:rPr>
          <w:rFonts w:ascii="TH SarabunPSK" w:hAnsi="TH SarabunPSK" w:cs="TH SarabunPSK"/>
          <w:sz w:val="28"/>
          <w:cs/>
        </w:rPr>
        <w:t>เป็นไปตามเกณฑ์</w:t>
      </w:r>
      <w:r w:rsidR="00704598">
        <w:rPr>
          <w:rFonts w:ascii="TH SarabunPSK" w:hAnsi="TH SarabunPSK" w:cs="TH SarabunPSK" w:hint="cs"/>
          <w:sz w:val="28"/>
          <w:cs/>
        </w:rPr>
        <w:t>ที่ตั้งไว้</w:t>
      </w:r>
    </w:p>
    <w:p w14:paraId="59C5B0BE" w14:textId="6863A3F5" w:rsidR="00F90723" w:rsidRDefault="00501B0D" w:rsidP="005160B6">
      <w:pPr>
        <w:pStyle w:val="NoSpacing"/>
        <w:ind w:firstLine="72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F90723">
        <w:rPr>
          <w:rFonts w:ascii="TH SarabunPSK" w:hAnsi="TH SarabunPSK" w:cs="TH SarabunPSK" w:hint="cs"/>
          <w:sz w:val="28"/>
          <w:cs/>
        </w:rPr>
        <w:t>ผล</w:t>
      </w:r>
      <w:r w:rsidR="00704598" w:rsidRPr="00704598">
        <w:rPr>
          <w:rFonts w:ascii="TH SarabunPSK" w:hAnsi="TH SarabunPSK" w:cs="TH SarabunPSK"/>
          <w:sz w:val="28"/>
          <w:cs/>
        </w:rPr>
        <w:t>การศึกษาความพึงพอใจที่มีต่อชุดการสอนแอปพลิเคชันการาจ</w:t>
      </w:r>
      <w:proofErr w:type="spellStart"/>
      <w:r w:rsidR="00704598" w:rsidRPr="00704598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704598" w:rsidRPr="00704598">
        <w:rPr>
          <w:rFonts w:ascii="TH SarabunPSK" w:hAnsi="TH SarabunPSK" w:cs="TH SarabunPSK"/>
          <w:sz w:val="28"/>
          <w:cs/>
        </w:rPr>
        <w:t xml:space="preserve"> 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</w:t>
      </w:r>
      <w:r w:rsidR="005160B6">
        <w:rPr>
          <w:rFonts w:ascii="TH SarabunPSK" w:hAnsi="TH SarabunPSK" w:cs="TH SarabunPSK" w:hint="cs"/>
          <w:color w:val="000000"/>
          <w:sz w:val="28"/>
          <w:cs/>
        </w:rPr>
        <w:t xml:space="preserve">ี </w:t>
      </w:r>
      <w:r w:rsidR="003074DD" w:rsidRPr="000B5561">
        <w:rPr>
          <w:rFonts w:ascii="TH SarabunPSK" w:hAnsi="TH SarabunPSK" w:cs="TH SarabunPSK"/>
          <w:sz w:val="28"/>
          <w:cs/>
        </w:rPr>
        <w:t>ของนักเรียนชั้นประถมศึกษาปีที่ 5</w:t>
      </w:r>
      <w:r w:rsidR="003074DD">
        <w:rPr>
          <w:rFonts w:ascii="TH SarabunPSK" w:hAnsi="TH SarabunPSK" w:cs="TH SarabunPSK" w:hint="cs"/>
          <w:sz w:val="28"/>
          <w:cs/>
        </w:rPr>
        <w:t xml:space="preserve"> </w:t>
      </w:r>
      <w:r w:rsidR="003074DD" w:rsidRPr="000B5561">
        <w:rPr>
          <w:rFonts w:ascii="TH SarabunPSK" w:hAnsi="TH SarabunPSK" w:cs="TH SarabunPSK"/>
          <w:sz w:val="28"/>
          <w:cs/>
        </w:rPr>
        <w:t>โรงเรียนอัสสัมชัญคอนแวนต์ สีลม</w:t>
      </w:r>
      <w:r w:rsidR="003074DD">
        <w:rPr>
          <w:rFonts w:ascii="TH SarabunPSK" w:hAnsi="TH SarabunPSK" w:cs="TH SarabunPSK" w:hint="cs"/>
          <w:sz w:val="28"/>
          <w:cs/>
        </w:rPr>
        <w:t xml:space="preserve"> </w:t>
      </w:r>
      <w:r w:rsidR="00F90723" w:rsidRPr="00B24484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F90723">
        <w:rPr>
          <w:rFonts w:ascii="TH SarabunPSK" w:hAnsi="TH SarabunPSK" w:cs="TH SarabunPSK" w:hint="cs"/>
          <w:sz w:val="28"/>
          <w:cs/>
        </w:rPr>
        <w:t>3</w:t>
      </w:r>
    </w:p>
    <w:p w14:paraId="46E9C68C" w14:textId="614312E0" w:rsidR="00704598" w:rsidRDefault="00704598" w:rsidP="00704598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ตารางที่ 3 </w:t>
      </w:r>
      <w:r w:rsidRPr="00704598">
        <w:rPr>
          <w:rFonts w:ascii="TH SarabunPSK" w:hAnsi="TH SarabunPSK" w:cs="TH SarabunPSK"/>
          <w:sz w:val="28"/>
          <w:cs/>
        </w:rPr>
        <w:t>แสดงลำดับความพึงพอใจต่อชุดการสอนแอปพลิเคชันการาจ</w:t>
      </w:r>
      <w:proofErr w:type="spellStart"/>
      <w:r w:rsidRPr="00704598">
        <w:rPr>
          <w:rFonts w:ascii="TH SarabunPSK" w:hAnsi="TH SarabunPSK" w:cs="TH SarabunPSK"/>
          <w:sz w:val="28"/>
          <w:cs/>
        </w:rPr>
        <w:t>แบนด์</w:t>
      </w:r>
      <w:proofErr w:type="spellEnd"/>
      <w:r w:rsidR="005160B6">
        <w:rPr>
          <w:rFonts w:ascii="TH SarabunPSK" w:hAnsi="TH SarabunPSK" w:cs="TH SarabunPSK" w:hint="cs"/>
          <w:sz w:val="28"/>
          <w:cs/>
        </w:rPr>
        <w:t xml:space="preserve"> </w:t>
      </w:r>
      <w:r w:rsidR="005160B6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</w:t>
      </w:r>
      <w:r w:rsidR="005160B6">
        <w:rPr>
          <w:rFonts w:ascii="TH SarabunPSK" w:hAnsi="TH SarabunPSK" w:cs="TH SarabunPSK" w:hint="cs"/>
          <w:color w:val="000000"/>
          <w:sz w:val="28"/>
          <w:cs/>
        </w:rPr>
        <w:t>ี</w:t>
      </w:r>
    </w:p>
    <w:tbl>
      <w:tblPr>
        <w:tblStyle w:val="TableGrid"/>
        <w:tblW w:w="0" w:type="auto"/>
        <w:tblInd w:w="360" w:type="dxa"/>
        <w:tblBorders>
          <w:top w:val="doub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1260"/>
        <w:gridCol w:w="900"/>
        <w:gridCol w:w="2070"/>
      </w:tblGrid>
      <w:tr w:rsidR="003C1A71" w14:paraId="7EAE8C4D" w14:textId="77777777" w:rsidTr="003C1A71">
        <w:tc>
          <w:tcPr>
            <w:tcW w:w="3510" w:type="dxa"/>
            <w:gridSpan w:val="2"/>
          </w:tcPr>
          <w:p w14:paraId="09217F23" w14:textId="781CCDA5" w:rsidR="003C1A71" w:rsidRP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71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รายการประเมิน</w:t>
            </w:r>
          </w:p>
        </w:tc>
        <w:tc>
          <w:tcPr>
            <w:tcW w:w="1260" w:type="dxa"/>
          </w:tcPr>
          <w:p w14:paraId="651708E7" w14:textId="4A731B40" w:rsidR="003C1A71" w:rsidRPr="003C1A71" w:rsidRDefault="003C1A71" w:rsidP="008C18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3C1A71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ค่าเฉลี่ย</w:t>
            </w:r>
          </w:p>
        </w:tc>
        <w:tc>
          <w:tcPr>
            <w:tcW w:w="900" w:type="dxa"/>
          </w:tcPr>
          <w:p w14:paraId="3FBD5FAF" w14:textId="6DD078E0" w:rsidR="003C1A71" w:rsidRPr="003C1A71" w:rsidRDefault="003C1A71" w:rsidP="008C18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71">
              <w:rPr>
                <w:rFonts w:ascii="TH SarabunPSK" w:hAnsi="TH SarabunPSK" w:cs="TH SarabunPSK"/>
                <w:b/>
                <w:bCs/>
                <w:sz w:val="28"/>
              </w:rPr>
              <w:t>S.D.</w:t>
            </w:r>
          </w:p>
        </w:tc>
        <w:tc>
          <w:tcPr>
            <w:tcW w:w="2070" w:type="dxa"/>
          </w:tcPr>
          <w:p w14:paraId="5F0C8747" w14:textId="3ABCB4C1" w:rsidR="003C1A71" w:rsidRPr="003C1A71" w:rsidRDefault="003C1A71" w:rsidP="008C18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3C1A71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แปลความหมาย</w:t>
            </w:r>
          </w:p>
        </w:tc>
      </w:tr>
      <w:tr w:rsidR="003C1A71" w14:paraId="03A5AA82" w14:textId="77777777" w:rsidTr="003C1A71">
        <w:tc>
          <w:tcPr>
            <w:tcW w:w="630" w:type="dxa"/>
          </w:tcPr>
          <w:p w14:paraId="09495A31" w14:textId="06141A8E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1</w:t>
            </w:r>
          </w:p>
        </w:tc>
        <w:tc>
          <w:tcPr>
            <w:tcW w:w="2880" w:type="dxa"/>
          </w:tcPr>
          <w:p w14:paraId="5E15B2C9" w14:textId="55069B6C" w:rsidR="003C1A71" w:rsidRDefault="003C1A71" w:rsidP="003C1A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ด้านเนื้อหา</w:t>
            </w:r>
          </w:p>
        </w:tc>
        <w:tc>
          <w:tcPr>
            <w:tcW w:w="1260" w:type="dxa"/>
          </w:tcPr>
          <w:p w14:paraId="0178B093" w14:textId="4452EB33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4.71</w:t>
            </w:r>
          </w:p>
        </w:tc>
        <w:tc>
          <w:tcPr>
            <w:tcW w:w="900" w:type="dxa"/>
          </w:tcPr>
          <w:p w14:paraId="0E1AABEE" w14:textId="31D8C0D7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0.50</w:t>
            </w:r>
          </w:p>
        </w:tc>
        <w:tc>
          <w:tcPr>
            <w:tcW w:w="2070" w:type="dxa"/>
          </w:tcPr>
          <w:p w14:paraId="3042899A" w14:textId="3364F8F7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3C1A71" w14:paraId="5F19A7EF" w14:textId="77777777" w:rsidTr="003C1A71">
        <w:tc>
          <w:tcPr>
            <w:tcW w:w="630" w:type="dxa"/>
          </w:tcPr>
          <w:p w14:paraId="058AF8FC" w14:textId="4C4B6CC3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2</w:t>
            </w:r>
          </w:p>
        </w:tc>
        <w:tc>
          <w:tcPr>
            <w:tcW w:w="2880" w:type="dxa"/>
          </w:tcPr>
          <w:p w14:paraId="3F7E9CC6" w14:textId="716FCCFB" w:rsidR="003C1A71" w:rsidRDefault="003C1A71" w:rsidP="003C1A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ด้านกิจกรรมการเรียนการสอน</w:t>
            </w:r>
          </w:p>
        </w:tc>
        <w:tc>
          <w:tcPr>
            <w:tcW w:w="1260" w:type="dxa"/>
          </w:tcPr>
          <w:p w14:paraId="7751231E" w14:textId="314449D0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4.63</w:t>
            </w:r>
          </w:p>
        </w:tc>
        <w:tc>
          <w:tcPr>
            <w:tcW w:w="900" w:type="dxa"/>
          </w:tcPr>
          <w:p w14:paraId="7EBD2D7B" w14:textId="75156BBD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0.59</w:t>
            </w:r>
          </w:p>
        </w:tc>
        <w:tc>
          <w:tcPr>
            <w:tcW w:w="2070" w:type="dxa"/>
          </w:tcPr>
          <w:p w14:paraId="3A86C3FE" w14:textId="173FE318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3C1A71" w14:paraId="38A61147" w14:textId="77777777" w:rsidTr="003C1A71">
        <w:tc>
          <w:tcPr>
            <w:tcW w:w="630" w:type="dxa"/>
          </w:tcPr>
          <w:p w14:paraId="764C72A8" w14:textId="04985101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3</w:t>
            </w:r>
          </w:p>
        </w:tc>
        <w:tc>
          <w:tcPr>
            <w:tcW w:w="2880" w:type="dxa"/>
          </w:tcPr>
          <w:p w14:paraId="6DD79A61" w14:textId="1430AFEE" w:rsidR="003C1A71" w:rsidRDefault="003C1A71" w:rsidP="003C1A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ด้านประโยชน์ที่ได้รับ</w:t>
            </w:r>
          </w:p>
        </w:tc>
        <w:tc>
          <w:tcPr>
            <w:tcW w:w="1260" w:type="dxa"/>
          </w:tcPr>
          <w:p w14:paraId="034A651E" w14:textId="594F88BC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4.66</w:t>
            </w:r>
          </w:p>
        </w:tc>
        <w:tc>
          <w:tcPr>
            <w:tcW w:w="900" w:type="dxa"/>
          </w:tcPr>
          <w:p w14:paraId="5815D656" w14:textId="5C5FA7FC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0.55</w:t>
            </w:r>
          </w:p>
        </w:tc>
        <w:tc>
          <w:tcPr>
            <w:tcW w:w="2070" w:type="dxa"/>
          </w:tcPr>
          <w:p w14:paraId="58CC820D" w14:textId="08F7BB08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3C1A71" w14:paraId="02C60279" w14:textId="77777777" w:rsidTr="003C1A71">
        <w:tc>
          <w:tcPr>
            <w:tcW w:w="630" w:type="dxa"/>
          </w:tcPr>
          <w:p w14:paraId="55F1A17D" w14:textId="626856DF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</w:t>
            </w:r>
          </w:p>
        </w:tc>
        <w:tc>
          <w:tcPr>
            <w:tcW w:w="2880" w:type="dxa"/>
          </w:tcPr>
          <w:p w14:paraId="31CD2A4D" w14:textId="0CB8F4C4" w:rsidR="003C1A71" w:rsidRDefault="003C1A71" w:rsidP="003C1A7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ด้านครูผู้สอน</w:t>
            </w:r>
          </w:p>
        </w:tc>
        <w:tc>
          <w:tcPr>
            <w:tcW w:w="1260" w:type="dxa"/>
          </w:tcPr>
          <w:p w14:paraId="26DCA969" w14:textId="486F8DC5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4.58</w:t>
            </w:r>
          </w:p>
        </w:tc>
        <w:tc>
          <w:tcPr>
            <w:tcW w:w="900" w:type="dxa"/>
          </w:tcPr>
          <w:p w14:paraId="7A5BE806" w14:textId="79EC8B60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0.60</w:t>
            </w:r>
          </w:p>
        </w:tc>
        <w:tc>
          <w:tcPr>
            <w:tcW w:w="2070" w:type="dxa"/>
          </w:tcPr>
          <w:p w14:paraId="32E127F0" w14:textId="22CED4EF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  <w:tr w:rsidR="003C1A71" w14:paraId="3A16CE53" w14:textId="77777777" w:rsidTr="003C1A71">
        <w:tc>
          <w:tcPr>
            <w:tcW w:w="3510" w:type="dxa"/>
            <w:gridSpan w:val="2"/>
          </w:tcPr>
          <w:p w14:paraId="66392BF8" w14:textId="456B1929" w:rsidR="003C1A71" w:rsidRP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A71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ภาพรวมทั้งหมด</w:t>
            </w:r>
          </w:p>
        </w:tc>
        <w:tc>
          <w:tcPr>
            <w:tcW w:w="1260" w:type="dxa"/>
          </w:tcPr>
          <w:p w14:paraId="3A58A82C" w14:textId="473118B1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4.65</w:t>
            </w:r>
          </w:p>
        </w:tc>
        <w:tc>
          <w:tcPr>
            <w:tcW w:w="900" w:type="dxa"/>
          </w:tcPr>
          <w:p w14:paraId="763879F8" w14:textId="7B78812B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bidi="th-TH"/>
              </w:rPr>
              <w:t>0.56</w:t>
            </w:r>
          </w:p>
        </w:tc>
        <w:tc>
          <w:tcPr>
            <w:tcW w:w="2070" w:type="dxa"/>
          </w:tcPr>
          <w:p w14:paraId="6FAC2510" w14:textId="73CBA30C" w:rsidR="003C1A71" w:rsidRDefault="003C1A71" w:rsidP="003C1A7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3C1A71">
              <w:rPr>
                <w:rFonts w:ascii="TH SarabunPSK" w:hAnsi="TH SarabunPSK" w:cs="TH SarabunPSK"/>
                <w:sz w:val="28"/>
                <w:cs/>
                <w:lang w:bidi="th-TH"/>
              </w:rPr>
              <w:t>มากที่สุด</w:t>
            </w:r>
          </w:p>
        </w:tc>
      </w:tr>
    </w:tbl>
    <w:p w14:paraId="4C7F6A4D" w14:textId="77777777" w:rsidR="00704598" w:rsidRDefault="00704598" w:rsidP="00704598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A19D56F" w14:textId="24E9786C" w:rsidR="00704598" w:rsidRDefault="00704598" w:rsidP="00704598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15FDC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28"/>
          <w:cs/>
        </w:rPr>
        <w:t>3</w:t>
      </w:r>
      <w:r w:rsidR="00F90723">
        <w:rPr>
          <w:rFonts w:ascii="TH SarabunPSK" w:hAnsi="TH SarabunPSK" w:cs="TH SarabunPSK" w:hint="cs"/>
          <w:sz w:val="28"/>
          <w:cs/>
        </w:rPr>
        <w:t xml:space="preserve"> </w:t>
      </w:r>
      <w:r w:rsidR="00F90723" w:rsidRPr="00704598">
        <w:rPr>
          <w:rFonts w:ascii="TH SarabunPSK" w:hAnsi="TH SarabunPSK" w:cs="TH SarabunPSK"/>
          <w:sz w:val="28"/>
          <w:cs/>
        </w:rPr>
        <w:t>พบว่าภาพรวมความพึงพอใจอยู่ในระดับมากที่สุด ค่าเฉลี่ยเท่ากับ 4.65 ส่วนเบี่ยงเบนมาตรฐานเท่ากับ 0.56 เมื่อพิจารณาเป็นรายด้านเรียงตามลำดับคะแนน</w:t>
      </w:r>
      <w:r w:rsidR="009D0F66">
        <w:rPr>
          <w:rFonts w:ascii="TH SarabunPSK" w:hAnsi="TH SarabunPSK" w:cs="TH SarabunPSK" w:hint="cs"/>
          <w:sz w:val="28"/>
          <w:cs/>
        </w:rPr>
        <w:t xml:space="preserve"> โดย</w:t>
      </w:r>
      <w:r w:rsidR="00F90723" w:rsidRPr="00704598">
        <w:rPr>
          <w:rFonts w:ascii="TH SarabunPSK" w:hAnsi="TH SarabunPSK" w:cs="TH SarabunPSK"/>
          <w:sz w:val="28"/>
          <w:cs/>
        </w:rPr>
        <w:t>ด้านเนื้อหา</w:t>
      </w:r>
      <w:r w:rsidR="009D0F66">
        <w:rPr>
          <w:rFonts w:ascii="TH SarabunPSK" w:hAnsi="TH SarabunPSK" w:cs="TH SarabunPSK" w:hint="cs"/>
          <w:sz w:val="28"/>
          <w:cs/>
        </w:rPr>
        <w:t xml:space="preserve"> </w:t>
      </w:r>
      <w:r w:rsidR="00F90723" w:rsidRPr="00704598">
        <w:rPr>
          <w:rFonts w:ascii="TH SarabunPSK" w:hAnsi="TH SarabunPSK" w:cs="TH SarabunPSK"/>
          <w:sz w:val="28"/>
          <w:cs/>
        </w:rPr>
        <w:t>ค่าเฉลี่ยเท่ากับ 4.71 ส่วนเบี่ยงเบนมาตรฐานเท่ากับ 0.50 ด้านประโยชน์ที่ได้รับ ค่าเฉลี่ยเท่ากับ 4.66 ส่วนเบี่ยงเบนมาตรฐานเท่ากับ 0.55 ด้านกิจกรรมการเรียนการสอนค่าเฉลี่ยเท่ากับ 4.63 ส่วนเบี่ยงเบนมาตรฐานเท่ากับ 0.59 และด้านครูผู้สอน ค่าเฉลี่ยเท่ากับ 4.58 ส่วนเบี่ยงเบนมาตรฐานเท่ากับ 0.60</w:t>
      </w:r>
      <w:r w:rsidR="000D1731">
        <w:rPr>
          <w:rFonts w:ascii="TH SarabunPSK" w:hAnsi="TH SarabunPSK" w:cs="TH SarabunPSK" w:hint="cs"/>
          <w:sz w:val="28"/>
          <w:cs/>
        </w:rPr>
        <w:t xml:space="preserve"> </w:t>
      </w:r>
      <w:r w:rsidR="000D1731" w:rsidRPr="00515FDC">
        <w:rPr>
          <w:rFonts w:ascii="TH SarabunPSK" w:hAnsi="TH SarabunPSK" w:cs="TH SarabunPSK"/>
          <w:sz w:val="28"/>
          <w:cs/>
        </w:rPr>
        <w:t>เป็นไปตามเกณฑ์</w:t>
      </w:r>
      <w:r w:rsidR="000D1731">
        <w:rPr>
          <w:rFonts w:ascii="TH SarabunPSK" w:hAnsi="TH SarabunPSK" w:cs="TH SarabunPSK" w:hint="cs"/>
          <w:sz w:val="28"/>
          <w:cs/>
        </w:rPr>
        <w:t>ที่ตั้งไว้</w:t>
      </w:r>
    </w:p>
    <w:p w14:paraId="088EA9B5" w14:textId="77777777" w:rsidR="003B3971" w:rsidRPr="008A028D" w:rsidRDefault="003B3971" w:rsidP="00BF56B8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NoSpacing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40BD72CB" w:rsidR="003B3971" w:rsidRPr="003B3971" w:rsidRDefault="003B3971" w:rsidP="00BF56B8">
      <w:pPr>
        <w:pStyle w:val="NoSpacing"/>
        <w:ind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>จากการวิจัยครั้งนี้ ผลการวิจัยสรุปตามวัตถุประสงค์ของการวิจัยตามลำดับดังนี้</w:t>
      </w:r>
    </w:p>
    <w:p w14:paraId="7CC22A65" w14:textId="7F8C363B" w:rsidR="003B3971" w:rsidRPr="003B3971" w:rsidRDefault="003B3971" w:rsidP="00BF56B8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/>
          <w:color w:val="000000"/>
          <w:sz w:val="28"/>
          <w:cs/>
        </w:rPr>
        <w:tab/>
      </w: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1.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การพัฒนาชุดการสอนแอปพลิเคชันการาจ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 มีประสิทธิภาพเท่ากับ 92.76/87.50</w:t>
      </w:r>
    </w:p>
    <w:p w14:paraId="17471D46" w14:textId="03D5124E" w:rsidR="00B667FE" w:rsidRDefault="003B3971" w:rsidP="00B667FE">
      <w:pPr>
        <w:pStyle w:val="NoSpacing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3B3971">
        <w:rPr>
          <w:rFonts w:ascii="TH SarabunPSK" w:hAnsi="TH SarabunPSK" w:cs="TH SarabunPSK"/>
          <w:color w:val="000000"/>
          <w:sz w:val="28"/>
          <w:cs/>
        </w:rPr>
        <w:tab/>
      </w:r>
      <w:r w:rsidRPr="003B3971">
        <w:rPr>
          <w:rFonts w:ascii="TH SarabunPSK" w:hAnsi="TH SarabunPSK" w:cs="TH SarabunPSK"/>
          <w:color w:val="000000"/>
          <w:sz w:val="28"/>
        </w:rPr>
        <w:t>2</w:t>
      </w:r>
      <w:r w:rsidRPr="003B3971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การใช้ชุดการสอนแอปพลิเคชันการาจ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C07C05" w:rsidRPr="00B667FE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C07C0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เพื่อส่งเสริมความสามารถ</w:t>
      </w:r>
      <w:r w:rsidR="00C07C05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ในการสร้างสรรค์บทเพลง </w:t>
      </w:r>
      <w:r w:rsidR="001F0705">
        <w:rPr>
          <w:rFonts w:ascii="TH SarabunPSK" w:hAnsi="TH SarabunPSK" w:cs="TH SarabunPSK" w:hint="cs"/>
          <w:color w:val="000000"/>
          <w:sz w:val="28"/>
          <w:cs/>
        </w:rPr>
        <w:t>จาก</w:t>
      </w:r>
      <w:r w:rsidR="001F0705" w:rsidRPr="00B667FE">
        <w:rPr>
          <w:rFonts w:ascii="TH SarabunPSK" w:hAnsi="TH SarabunPSK" w:cs="TH SarabunPSK"/>
          <w:color w:val="000000"/>
          <w:sz w:val="28"/>
          <w:cs/>
        </w:rPr>
        <w:t>เกณฑ์</w:t>
      </w:r>
      <w:r w:rsidR="001F0705">
        <w:rPr>
          <w:rFonts w:ascii="TH SarabunPSK" w:hAnsi="TH SarabunPSK" w:cs="TH SarabunPSK" w:hint="cs"/>
          <w:color w:val="000000"/>
          <w:sz w:val="28"/>
          <w:cs/>
        </w:rPr>
        <w:t>ที่กำหนด</w:t>
      </w:r>
      <w:r w:rsidR="001F0705" w:rsidRPr="00B667FE">
        <w:rPr>
          <w:rFonts w:ascii="TH SarabunPSK" w:hAnsi="TH SarabunPSK" w:cs="TH SarabunPSK"/>
          <w:color w:val="000000"/>
          <w:sz w:val="28"/>
          <w:cs/>
        </w:rPr>
        <w:t>ร้อยละ 80</w:t>
      </w:r>
      <w:r w:rsidR="001F0705">
        <w:rPr>
          <w:rFonts w:ascii="TH SarabunPSK" w:hAnsi="TH SarabunPSK" w:cs="TH SarabunPSK" w:hint="cs"/>
          <w:color w:val="000000"/>
          <w:sz w:val="28"/>
          <w:cs/>
        </w:rPr>
        <w:t xml:space="preserve"> มีผู้เรียนผ่านเกณฑ์จากกิจกรรมจำนวน 35 </w:t>
      </w:r>
      <w:r w:rsidR="001F0705" w:rsidRPr="00B667FE">
        <w:rPr>
          <w:rFonts w:ascii="TH SarabunPSK" w:hAnsi="TH SarabunPSK" w:cs="TH SarabunPSK"/>
          <w:color w:val="000000"/>
          <w:sz w:val="28"/>
          <w:cs/>
        </w:rPr>
        <w:t>คน คิดเป็นร้อยละ 10</w:t>
      </w:r>
      <w:r w:rsidR="001F0705">
        <w:rPr>
          <w:rFonts w:ascii="TH SarabunPSK" w:hAnsi="TH SarabunPSK" w:cs="TH SarabunPSK" w:hint="cs"/>
          <w:color w:val="000000"/>
          <w:sz w:val="28"/>
          <w:cs/>
        </w:rPr>
        <w:t xml:space="preserve">0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และ</w:t>
      </w:r>
      <w:r w:rsidR="001F0705" w:rsidRPr="00B667FE">
        <w:rPr>
          <w:rFonts w:ascii="TH SarabunPSK" w:hAnsi="TH SarabunPSK" w:cs="TH SarabunPSK"/>
          <w:color w:val="000000"/>
          <w:sz w:val="28"/>
          <w:cs/>
        </w:rPr>
        <w:t>มี</w:t>
      </w:r>
      <w:r w:rsidR="001F0705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1F0705" w:rsidRPr="00B667FE">
        <w:rPr>
          <w:rFonts w:ascii="TH SarabunPSK" w:hAnsi="TH SarabunPSK" w:cs="TH SarabunPSK"/>
          <w:color w:val="000000"/>
          <w:sz w:val="28"/>
          <w:cs/>
        </w:rPr>
        <w:t>เรียนผ่านเกณฑ์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จากการสร้างผลงานเพลงหลังเรียน จำนวน 35 คน คิดเป็นร้อยละ 100</w:t>
      </w:r>
    </w:p>
    <w:p w14:paraId="7B9D3D0C" w14:textId="224232C2" w:rsidR="003B3971" w:rsidRDefault="003B3971" w:rsidP="00B667FE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3. </w:t>
      </w:r>
      <w:bookmarkStart w:id="3" w:name="_Hlk130132647"/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การศึกษาความพึงพอใจที่มีต่อชุดการสอนแอปพลิเคชันการาจ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46E78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</w:t>
      </w:r>
      <w:r w:rsidR="00746E78">
        <w:rPr>
          <w:rFonts w:ascii="TH SarabunPSK" w:hAnsi="TH SarabunPSK" w:cs="TH SarabunPSK" w:hint="cs"/>
          <w:color w:val="000000"/>
          <w:sz w:val="28"/>
          <w:cs/>
        </w:rPr>
        <w:t xml:space="preserve">ี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ภาพรวมความพึงพอใจอยู่ในระดับมากที่สุด ค่าเฉลี่ยเท่ากับ 4.65 ส่วนเบี่ยงเบนมาตรฐานเท่ากับ 0.56</w:t>
      </w:r>
      <w:r w:rsidR="00746E78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bookmarkEnd w:id="3"/>
    <w:p w14:paraId="7EAFC3E3" w14:textId="77777777" w:rsidR="00163CAE" w:rsidRPr="00A24B07" w:rsidRDefault="00163CAE" w:rsidP="00BF56B8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2B295F22" w14:textId="3D18AB63" w:rsidR="004840E2" w:rsidRDefault="003B3971" w:rsidP="00BF56B8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>1.</w:t>
      </w:r>
      <w:r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การพัฒนาและศึกษาประสิทธิภาพชุดการสอนแอปพลิเคชันการาจ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ในเรื่องความคิดสร้างสรรค์ทางดนตรีของนักเรียนชั้นประถมศึกษาปีที่ 5 โรงเรียนอัสสัมชัญคอนแวนต์สีลม ที่ผู้วิจัยสร้างขึ้น พบว่าชุดการสอนแอปพลิเคชัน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ของนักเรียนชั้นประถมศึกษาปีที่ 5 โรงเรียนอัสสัมชัญคอนแวนต์ สีลม มีประสิทธิภาพ </w:t>
      </w:r>
      <w:r w:rsidR="00B667FE" w:rsidRPr="00B667FE">
        <w:rPr>
          <w:rFonts w:ascii="TH SarabunPSK" w:hAnsi="TH SarabunPSK" w:cs="TH SarabunPSK"/>
          <w:color w:val="000000"/>
          <w:sz w:val="28"/>
        </w:rPr>
        <w:t>E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1/</w:t>
      </w:r>
      <w:r w:rsidR="00B667FE" w:rsidRPr="00B667FE">
        <w:rPr>
          <w:rFonts w:ascii="TH SarabunPSK" w:hAnsi="TH SarabunPSK" w:cs="TH SarabunPSK"/>
          <w:color w:val="000000"/>
          <w:sz w:val="28"/>
        </w:rPr>
        <w:t>E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2 เท่ากับ 92.76/87.50 ซึ่งเป็นไปตามเกณฑ์ประสิทธิภาพ 80/80 สอดคล้องกับงานวิจัยของอัจฉราพรรณ ทองนาค (2563) ได้ศึกษาการพัฒนาผลสัมฤทธิ์ทางการเรียนและทักษะกระบวนการทางวิทยาศาสตร์ขั้นพื้นฐาน สำหรับนักเรียนชั้นประถมศึกษาปีที่ 3 โดยใช้บทเรียนสำเร็จรูปประกอบกิจกรรมการเรียนการสอน พบว่าบทเรียนสำเร็จรูปมีประสิทธิภาพเท่ากับ 88.08/86.40 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ซึ่งสูงกว่าเกณฑ์ที่ตั้งไว้ จากการใช้บทเรียนสำเร็จรูปประกอบกิจกรรมการเรียนการสอนทำให้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เรียนมีความตื่นเต้น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 xml:space="preserve">        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ในการเรียนรู้ เกิดความรู้ใหม่และเข้าใจบทเรียนอย่างลึกซึ้ง การศึกษาการพัฒนาความคิดสร้างสรรค์ทางดนตรี ด้วยชุด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ในขั้นตอนการพัฒนาชุดการสอนได้ทำการศึกษาถึงลักษณะและรูปแบบการเรียนรู้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ของ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เรียนในปัจจุบัน ที่เน้นการเรียนรู้ที่รวดเร็ว น่าสนใจ และสะดวกในการเข้าถึงแหล่งการเรียนรู้ จึงได้นำเทคโนโลยีที่ในปัจจุบันได้พัฒนาขึ้นเป็นวงกว้างในด้านการศึกษามาปรับใช้ให้เหมาะสมกับ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 และศึกษาขั้นตอนวิธีการสร้างชุดการสอน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lastRenderedPageBreak/>
        <w:t>โดยศึกษาค้นคว้าเอกสาร วิเคราะห์เนื้อหา กำหนดขอบเขต หน่วยการเรียนรู้และตัวชี้วัด โดยเปรียบเทียบจุดประสงค์กับเนื้อหา</w:t>
      </w:r>
      <w:r w:rsidR="0077487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เพื่อกำหนดหัวข้อเรื่องให้สอดคล้องและเชื่อมโยงกันทั้งแผนการ</w:t>
      </w:r>
      <w:r w:rsidR="00774879">
        <w:rPr>
          <w:rFonts w:ascii="TH SarabunPSK" w:hAnsi="TH SarabunPSK" w:cs="TH SarabunPSK" w:hint="cs"/>
          <w:color w:val="000000"/>
          <w:sz w:val="28"/>
          <w:cs/>
        </w:rPr>
        <w:t>จัดการเรียนการสอน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สอน ชุดการสอน และแบบประเมินทักษะ โดยจะ</w:t>
      </w:r>
      <w:r w:rsidR="00774879">
        <w:rPr>
          <w:rFonts w:ascii="TH SarabunPSK" w:hAnsi="TH SarabunPSK" w:cs="TH SarabunPSK" w:hint="cs"/>
          <w:color w:val="000000"/>
          <w:sz w:val="28"/>
          <w:cs/>
        </w:rPr>
        <w:t>ดูรายละเอียดของเนื้อหาและ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ออกแบบกิจกรรมให้เหมาะสมกับ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 สามารถช่วยให้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เรียนได้รับความรู้อย่างมีประสิทธิภาพ การสร้างชุดการสอนนี้ยังช่วยส่งเสริมให้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เรียนมีทักษะในศตวรรษที่ 21 โดยเฉพาะในด้านความคิดสร้างสรรค์ เป็นทักษะสำคัญที่จำเป็นสำหรับ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 รวมไปถึงการใช้เทคโนโลยี</w:t>
      </w:r>
      <w:r w:rsidR="00774879">
        <w:rPr>
          <w:rFonts w:ascii="TH SarabunPSK" w:hAnsi="TH SarabunPSK" w:cs="TH SarabunPSK" w:hint="cs"/>
          <w:color w:val="000000"/>
          <w:sz w:val="28"/>
          <w:cs/>
        </w:rPr>
        <w:t>ของผู้เรียนที่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เข้ามามีส่วนร่วมในการศึกษา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หาความรู้</w:t>
      </w:r>
      <w:r w:rsidR="00774879">
        <w:rPr>
          <w:rFonts w:ascii="TH SarabunPSK" w:hAnsi="TH SarabunPSK" w:cs="TH SarabunPSK" w:hint="cs"/>
          <w:color w:val="000000"/>
          <w:sz w:val="28"/>
          <w:cs/>
        </w:rPr>
        <w:t>เพิ่มเติม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ในเรื่องต่าง ๆ สอคคล้องกับ วิวัฒน์ มีสุวรรณ์ (2561) การเปลี่ยนแปลงหรือพัฒนาการของผลผลิตหรือสิ่งประดิษฐ์ทางวิทยาศาสตร์ ที่สามารถนำมาใช้สนับสนุนการศึกษา เป็นสิ่งอำนวยความสะดวกกับการจัดการศึกษา เพราะ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ในยุคปัจจุบันที่สมาร์ทโฟนและแท็บ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เล็ต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เข้ามามีบทบาทสำคัญกับการจัดการเรียนการสอนเป็นอย่างมาก จะสังเกตได้จากเทคโนโลยีที่ได้รับการพัฒนาเป็นวงกว้างเพื่อตอบสนองผู้ใช้งาน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ที่หลากหลาย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จินตวีร์ คล้ายสังข์ (2560) ยังได้กล่าวไว้ว่า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ในปัจจุบันมีสื่อโมบายแอปพลิเคชันที่พร้อมใช้งานและน่าสนใจมากมาย ผู้สอนจึงต้องพิจารณา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ถึงการ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เลือกแอปพล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>ิ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เคชัน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ที่นำมา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ช่วยสนับสนุนการเรียนการสอนให้มีประสิทธิภาพ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มากยิ่งขึ้น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และ</w:t>
      </w:r>
      <w:r w:rsidR="008D5BCF">
        <w:rPr>
          <w:rFonts w:ascii="TH SarabunPSK" w:hAnsi="TH SarabunPSK" w:cs="TH SarabunPSK" w:hint="cs"/>
          <w:color w:val="000000"/>
          <w:sz w:val="28"/>
          <w:cs/>
        </w:rPr>
        <w:t>จาก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งานวิจัยของ ธณ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ัต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ชัย เหลือรักษ์ (2560) ได้ศึกษาแนวทางการใช้แอปพลิเคชันดนตรีเพื่อเสริมสร้างการเรียนรู้ดนตรีในระดับประถมศึกษา และงานวิจัยในต่างประเทศของ </w:t>
      </w:r>
      <w:r w:rsidR="00B667FE" w:rsidRPr="00B667FE">
        <w:rPr>
          <w:rFonts w:ascii="TH SarabunPSK" w:hAnsi="TH SarabunPSK" w:cs="TH SarabunPSK"/>
          <w:color w:val="000000"/>
          <w:sz w:val="28"/>
        </w:rPr>
        <w:t>Timothy (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2020) 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Using the iPad as a Compositional and Pedagogical Tool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ได้ศึกษากิจกรรมการเรียนการสอน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ในชั้นเรียนดนตรีที่ใช้ 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iPad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มาเป็นเครื่องมือ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ช่วย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ในการจัดการเรียนการสอน การนำแอปพลิเคชันการาจ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99318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มา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ปรับ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ใช้ในการจัดการเรียนการสอน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โดย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ปรับเนื้อหาให้เหมาะสมกับ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 ทำให้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เรียนมีความสนใจในการเรียนมากขึ้น เพราะสื่อที่ใช้มีความน่าสนใจทั้ง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เรื่องของ</w:t>
      </w:r>
      <w:r w:rsidR="001F4740">
        <w:rPr>
          <w:rFonts w:ascii="TH SarabunPSK" w:hAnsi="TH SarabunPSK" w:cs="TH SarabunPSK" w:hint="cs"/>
          <w:color w:val="000000"/>
          <w:sz w:val="28"/>
          <w:cs/>
        </w:rPr>
        <w:t>รูปแบบของ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สื่อการสอน เสียงเครื่องดนตรี ลูกเล่นฟังก์ชันต่าง ๆ ภายในแอปพลิเคชันที่ทำให้</w:t>
      </w:r>
      <w:r w:rsidR="0099318E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เรียนสนุกกับการเรียนรู้ และสามารถสื่อสารความคิดสร้างสรรค์ในการสร้างสรรค์บทเพลงได้อย่างอิสระ</w:t>
      </w:r>
    </w:p>
    <w:p w14:paraId="1B468F52" w14:textId="66B7DADB" w:rsidR="000B0356" w:rsidRDefault="000B0356" w:rsidP="00583B34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2.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การศึกษาความสามารถในเรื่องความคิดสร้างสรรค์ทางดนตรี โดยใช้ชุดการสอนแอปพลิเคชันการาจ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E4232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BE4232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BE423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พบว่ามี</w:t>
      </w:r>
      <w:r w:rsidR="00583B34">
        <w:rPr>
          <w:rFonts w:ascii="TH SarabunPSK" w:hAnsi="TH SarabunPSK" w:cs="TH SarabunPSK" w:hint="cs"/>
          <w:color w:val="000000"/>
          <w:sz w:val="28"/>
          <w:cs/>
        </w:rPr>
        <w:t>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เรียนที่ผ่านเกณฑ์ร้อยละ 80 ที่กำหนดไว้จากกิจกรรมจำนวน 35 คน คิดเป็นร้อยละ 100 โดยพบว่ากิจกรรมที่ทำจะเรียงลำดับการฝึกฝนให้ผู้เรียนได้มีทักษะความคิดสร้างสรรค์เรียงตามลำดับได้แก่ </w:t>
      </w:r>
      <w:r w:rsidR="00BE4232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มีความคิดริเริ่ม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Originality)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ความคิดคล่องแคล่ว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Fluency)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ความคิดยืดหยุ่น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Flexibility)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ความคิดละเอียดลออ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Elaboration)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หลังจากทำกิจกรรมเสร็จสิ้น ผลคะแนนในแต่ละด้านเมื่อนำมาเรียงลำดับคะแนน พบว่าในการสร้างผลงานเพลง</w:t>
      </w:r>
      <w:r w:rsidR="00BE4232">
        <w:rPr>
          <w:rFonts w:ascii="TH SarabunPSK" w:hAnsi="TH SarabunPSK" w:cs="TH SarabunPSK" w:hint="cs"/>
          <w:color w:val="000000"/>
          <w:sz w:val="28"/>
          <w:cs/>
        </w:rPr>
        <w:t>ของผู้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เรียนในด้านความคิดริเริ่ม เป็นลำดับที่ 1 ผู้เรียนสามารถทำได้ดี เพราะผู้เรียนจะมีอิสระในการสร้างงานได้อย่างอิสระ ได้ทดลองใช้เครื่องดนตรีต่าง ๆ มาดัดแปลงทำให้เกิดเสียงและงานในรูปแบบของตน</w:t>
      </w:r>
      <w:r w:rsidR="004465DF">
        <w:rPr>
          <w:rFonts w:ascii="TH SarabunPSK" w:hAnsi="TH SarabunPSK" w:cs="TH SarabunPSK"/>
          <w:color w:val="000000"/>
          <w:sz w:val="28"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ในด้านความคิดยืดหยุ่น เป็นลำดับที่ 2 ผู้เรียนสามารถนำเครื่องดนตรีต่าง ๆ ที่หลากหลายมาผสมรวมกันในบทเพลงโดยไม่จำกัด เป็นการได้ฝึก</w:t>
      </w:r>
      <w:r w:rsidR="00BE4232">
        <w:rPr>
          <w:rFonts w:ascii="TH SarabunPSK" w:hAnsi="TH SarabunPSK" w:cs="TH SarabunPSK" w:hint="cs"/>
          <w:color w:val="000000"/>
          <w:sz w:val="28"/>
          <w:cs/>
        </w:rPr>
        <w:t>ฝน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การสร้าง</w:t>
      </w:r>
      <w:r w:rsidR="003D18DE">
        <w:rPr>
          <w:rFonts w:ascii="TH SarabunPSK" w:hAnsi="TH SarabunPSK" w:cs="TH SarabunPSK" w:hint="cs"/>
          <w:color w:val="000000"/>
          <w:sz w:val="28"/>
          <w:cs/>
        </w:rPr>
        <w:t>งาน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ดนตรีที่ผสมผสานวัฒนธรรมดนตรีต่าง ๆ เข้าด้วยกันอย่างลงตัว ในด้านความคิดคล่องแคล่ว เป็นลำดับที่ 3 ด้านนี้จะมี</w:t>
      </w:r>
      <w:r w:rsidR="003D18DE">
        <w:rPr>
          <w:rFonts w:ascii="TH SarabunPSK" w:hAnsi="TH SarabunPSK" w:cs="TH SarabunPSK" w:hint="cs"/>
          <w:color w:val="000000"/>
          <w:sz w:val="28"/>
          <w:cs/>
        </w:rPr>
        <w:t>ปัจจัย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เรื่องของเวลาเป็นตัวกำหนด จึงทำให้ผู้เรียน</w:t>
      </w:r>
      <w:r w:rsidR="003D18DE">
        <w:rPr>
          <w:rFonts w:ascii="TH SarabunPSK" w:hAnsi="TH SarabunPSK" w:cs="TH SarabunPSK" w:hint="cs"/>
          <w:color w:val="000000"/>
          <w:sz w:val="28"/>
          <w:cs/>
        </w:rPr>
        <w:t>จำเป็น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ต้องมีทักษะและประสบการณ์ในการเลือกใช้เครื่องดนตรี</w:t>
      </w:r>
      <w:r w:rsidR="003D18D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รวมถึงรูปแบบ</w:t>
      </w:r>
      <w:r w:rsidR="003D18DE"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การบรรเลงของเครื่องดนตรีนั้น เพราะ</w:t>
      </w:r>
      <w:r w:rsidR="003D18DE">
        <w:rPr>
          <w:rFonts w:ascii="TH SarabunPSK" w:hAnsi="TH SarabunPSK" w:cs="TH SarabunPSK" w:hint="cs"/>
          <w:color w:val="000000"/>
          <w:sz w:val="28"/>
          <w:cs/>
        </w:rPr>
        <w:t>ในด้าน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เวลาที่เป็นข้อ</w:t>
      </w:r>
      <w:r w:rsidR="003D18DE">
        <w:rPr>
          <w:rFonts w:ascii="TH SarabunPSK" w:hAnsi="TH SarabunPSK" w:cs="TH SarabunPSK" w:hint="cs"/>
          <w:color w:val="000000"/>
          <w:sz w:val="28"/>
          <w:cs/>
        </w:rPr>
        <w:t>กำหนด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ทำให้ผู้เรียนบางคนสร้างสรรค์งานไม่ทัน ลองผิดลองถูกเลือกใช้เครื่องไม่เหมาะสม จึงทำให้ใช้เวลามากในการสร้างผลงาน และในด้านความคิดละเอียดลออ เป็นลำดับที่ 4 เป็นลำดับสุดท้าย เพราะผู้เรียนจะต้องสร้างสรรค์บทเพลง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ให้เสร็จทัน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ในเวลาที่กำหนด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ก่อน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จึง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ทำให้มีส่วนน้อยที่จะ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มีเวลามา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ทบทวนรายละเอียดเล็ก ๆ น้อย ๆ ที่จะเข้ามาเติมเต็มบทเพลงให้สมบูรณ์แบบมากยิ่งขึ้น จึงอธิบายได้ว่า ทักษะความคิดสร้างสรรค์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มีกระบวนการที่สอดคล้องกับชุดการสอนแอปพลิเคชันการาจ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31746" w:rsidRPr="00953FC3">
        <w:rPr>
          <w:rFonts w:ascii="TH SarabunPSK" w:hAnsi="TH SarabunPSK" w:cs="TH SarabunPSK"/>
          <w:color w:val="000000"/>
          <w:sz w:val="28"/>
          <w:cs/>
        </w:rPr>
        <w:t>ในเรื่องความคิดสร้างสรรค์ทางดนตรี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และพัฒนาการ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ในการเรียนรู้ดนตรีแต่ละช่วงอายุ สามารถนำมาประยุกต์ให้เหมาะสมกับแนวคิดทฤษฎีทางด้านความคิดสร้างสรรค์ของ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 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กิล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ฟอร์ด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Joy P. Guilford,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1967) ที่ได้ศึกษาความสามารถของบุคคลในการคิดแก้ปัญหาในรูปแบบต่าง ๆ ได้หลายแง่มุม และความสามารถในการต่อยอดความคิดเพื่อให้ได้คำอธิบายใหม่ ซึ่งประกอบด้วยวิธีคิด 4 แบบ ได้แก่ ความคิดริเริ่ม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Originality)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หมายถึงความสามารถในการคิดแปลกใหม่ ความคิดคล่องแคล่ว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Fluency)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หมายถึง ความคิดที่หาคำตอบ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lastRenderedPageBreak/>
        <w:t>ที่ไม่ซ้ำในเวลาที่กำหนด ความคิดยืดหยุ่น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Flexibility)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หมายถึง ความสามารถในการคิดนอกกรอบ หลายทิศทาง และความคิดละเอียดลออ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Elaboration)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หมายถึง ความสามารถในการสังเกตในสิ่งที่ผู้อื่นมองไม่เห็น วิธีคิดทั้ง 4 แบบนี้จะ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เป็นพื้นฐาน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เพื่อกำหนดกิจกรรมและแบบประเมินกิจกรรม เป็นการกระตุ้นให้ผู้เรียนได้เรียนรู้วิชาดนตรีผ่านการฝึกทักษะความคิดสร้างสรรค์จากกิจกรรมที่กำหนด เนื่องจากผู้เรียนจะมีมุมมองในการสร้างสรรค์ดนตรีที่แตกต่างกัน 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ทำให้เกิดผลงานที่มี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ความแปลกใหม่และหลากหลาย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จาก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การทำกิจกรรมต่าง ๆ 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ใน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โจทย์เดียวกันแต่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จะ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ได้ผลงานที่หลากหลาย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รูปแบบ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ให้อิสระทางความคิด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ยังเป็นการช่วยกระตุ้นให้ผู้เรียนได้เรียนรู้ด้วยตนเอง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จะเป็นการสร้างโอกาสในการคิดแปลกใหม่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     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อย่างสร้างสรรค์ ซึ่งสอดคล้องกับงานวิจัยของ ปริยากร ธนาภาวราโชติ (2560)  ได้ศึกษาการพัฒนาชุดกิจกรรมการเรียนรู้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แบบซิ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นเน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คติ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กส์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เพื่อส่งเสริมความคิดสร้างสรรค์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ในงานทัศนศิลป์ และงานวิจัยในต่างประเทศของ 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</w:rPr>
        <w:t>Mastrolonardo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</w:rPr>
        <w:t xml:space="preserve"> (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2022) 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Encouraging creative composition through use of extra-musical stimuli: A critical evaluation of a Year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7 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Class making programmatic music on GarageBand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ได้ศึกษาเกี่ยวกับคำจำกัดความของความคิดสร้างสรรค์และวิธีการสอน </w:t>
      </w:r>
      <w:r w:rsidR="00731746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เรียนรู้ และประเมินผ่านการประพันธ์เพลง สามารถพัฒนาความสามารถในการคิดสร้างสรรค์ทางดนตรีได้เป็นอย่างดี</w:t>
      </w:r>
    </w:p>
    <w:p w14:paraId="6399A6C1" w14:textId="324D169C" w:rsidR="008D5BCF" w:rsidRDefault="000B0356" w:rsidP="008D5BCF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0B0356">
        <w:rPr>
          <w:rFonts w:ascii="TH SarabunPSK" w:hAnsi="TH SarabunPSK" w:cs="TH SarabunPSK"/>
          <w:color w:val="000000"/>
          <w:sz w:val="28"/>
          <w:cs/>
        </w:rPr>
        <w:t xml:space="preserve">3.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การศึกษาความพึงพอใจต่อการใช้แอปพลิเคชัน แบ่งออกเป็น 4 ด้านเพื่อให้ครอบคลุมในด้านเนื้อหา กิจกรรม ประโยชน์ และครูผู้สอน จากการเก็บ</w:t>
      </w:r>
      <w:r w:rsidR="003D47F1">
        <w:rPr>
          <w:rFonts w:ascii="TH SarabunPSK" w:hAnsi="TH SarabunPSK" w:cs="TH SarabunPSK" w:hint="cs"/>
          <w:color w:val="000000"/>
          <w:sz w:val="28"/>
          <w:cs/>
        </w:rPr>
        <w:t>ข้อมูลจาก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แบบสอบถามความพึงพอใจ พบว่าผู้เรียนมีความพึงพอใจต่อการใช้ชุดการสอน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โดยมีค่าเฉลี่ยเท่ากับ 4.65 ค่าส่วนเบี่ยงเบนมาตรฐานเท่ากับ 0.56 และโดยรวมอยู่ในระดับ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มากที่สุด และผู้เรียนยังได้ให้ข้อเสนอแนะว่า อยากให้เพิ่มเวลาในการทำงานเพลงมากยิ่งขึ้น แสดงให้เห็นว่า ชุดการสอน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ส่งผลให้นักเรียนเกิดการเรียนรู้ และความพึงพอใจไปพร้อมกัน สอดคล้องกับทฤษฎีของมาส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โลว์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="00B667FE" w:rsidRPr="00B667FE">
        <w:rPr>
          <w:rFonts w:ascii="TH SarabunPSK" w:hAnsi="TH SarabunPSK" w:cs="TH SarabunPSK"/>
          <w:color w:val="000000"/>
          <w:sz w:val="28"/>
        </w:rPr>
        <w:t xml:space="preserve">Maslow,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1970) กล่าวว่า เมื่อแรงจูงใจขั้นพื้นฐานได้รับการตอบสนองจนเกิดความพึงพอใจแล้ว จะนำไปสู่แรงจูงใจในขั้นถัดไป ซึ่งมาส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โลว์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ได้แบ่งออกเป็น 5 ระดับ ได้แก่ 1.ความต้องการทางกายภาพ 2.ความต้องการความปลอดภัย 3.ความต้องการความรักและความเป็นเจ้าของ 4.ความต้องการเป็นที่ยอมรับ 5.ความต้องการสมหวังในชีวิต ซึ่งเมื่อนำมาเชื่อมโยงกับ</w:t>
      </w:r>
      <w:r w:rsidR="00655A9F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ความพึงพอใจต่อการใช้ชุดการสอนแอปพลิเคชันการาจ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จะตรงกับข้อที่ 4.ความต้องการเป็นที่ยอมรับ เพราะผู้เรียนล้วนมีความต้องการยอมรับจากผู้อื่น และความต้องการ</w:t>
      </w:r>
      <w:r w:rsidR="003D47F1">
        <w:rPr>
          <w:rFonts w:ascii="TH SarabunPSK" w:hAnsi="TH SarabunPSK" w:cs="TH SarabunPSK" w:hint="cs"/>
          <w:color w:val="000000"/>
          <w:sz w:val="28"/>
          <w:cs/>
        </w:rPr>
        <w:t>ความ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ภาคภูมิใจในตนเอง ถ้าผู้เรียนขาดสิ่งนี้จะทำให้รู้สึกไม่มีค่า เกิดปมด้อย นั่นเป็นเพราะการทำงานสร้างสรรค์ทางดนตรีนั้น</w:t>
      </w:r>
      <w:r w:rsidR="003D47F1">
        <w:rPr>
          <w:rFonts w:ascii="TH SarabunPSK" w:hAnsi="TH SarabunPSK" w:cs="TH SarabunPSK" w:hint="cs"/>
          <w:color w:val="000000"/>
          <w:sz w:val="28"/>
          <w:cs/>
        </w:rPr>
        <w:t>ต้องมีแรงบันดาลใจ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 xml:space="preserve"> ถ้าเกิดเพื่อนร่วมชั้นแสดงความคิดเห็น</w:t>
      </w:r>
      <w:r w:rsidR="003D47F1">
        <w:rPr>
          <w:rFonts w:ascii="TH SarabunPSK" w:hAnsi="TH SarabunPSK" w:cs="TH SarabunPSK" w:hint="cs"/>
          <w:color w:val="000000"/>
          <w:sz w:val="28"/>
          <w:cs/>
        </w:rPr>
        <w:t>ต่อผลงาน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ในทางลบ อาจจะทำให้ผู้นำเสนอเกิดความไม่มั่นใจในการสร้างสรรค์งานครั้งถัดไปได้ สอดคล้องกับงานวิจัยของ ณ</w:t>
      </w:r>
      <w:proofErr w:type="spellStart"/>
      <w:r w:rsidR="00B667FE" w:rsidRPr="00B667FE">
        <w:rPr>
          <w:rFonts w:ascii="TH SarabunPSK" w:hAnsi="TH SarabunPSK" w:cs="TH SarabunPSK"/>
          <w:color w:val="000000"/>
          <w:sz w:val="28"/>
          <w:cs/>
        </w:rPr>
        <w:t>ัฎฐิ</w:t>
      </w:r>
      <w:proofErr w:type="spellEnd"/>
      <w:r w:rsidR="00B667FE" w:rsidRPr="00B667FE">
        <w:rPr>
          <w:rFonts w:ascii="TH SarabunPSK" w:hAnsi="TH SarabunPSK" w:cs="TH SarabunPSK"/>
          <w:color w:val="000000"/>
          <w:sz w:val="28"/>
          <w:cs/>
        </w:rPr>
        <w:t>ณี อยู่ดี (2562) ได้ศึกษาความพึงพอใจในการใช้สื่อการสอนและแอปพลิเคชันเพื่อจัดการเรียนการสอนเรื่อง พอลิเมอร์ ของนักเรียนเตรียมทหารชั้นปีที่ 2 ผลการวิจัยพบว่านักเรียนมีความพึงพอใจต่อสื่อการสอนและแอปพลิเคชันเร้าความสนใจ ช่วยให้</w:t>
      </w:r>
      <w:r w:rsidR="009B733D">
        <w:rPr>
          <w:rFonts w:ascii="TH SarabunPSK" w:hAnsi="TH SarabunPSK" w:cs="TH SarabunPSK" w:hint="cs"/>
          <w:color w:val="000000"/>
          <w:sz w:val="28"/>
          <w:cs/>
        </w:rPr>
        <w:t xml:space="preserve">      </w:t>
      </w:r>
      <w:r w:rsidR="00B667FE" w:rsidRPr="00B667FE">
        <w:rPr>
          <w:rFonts w:ascii="TH SarabunPSK" w:hAnsi="TH SarabunPSK" w:cs="TH SarabunPSK"/>
          <w:color w:val="000000"/>
          <w:sz w:val="28"/>
          <w:cs/>
        </w:rPr>
        <w:t>เกิดการใฝ่รู้ในเรื่องราวที่ต้องศึกษา</w:t>
      </w:r>
    </w:p>
    <w:p w14:paraId="6D8C8771" w14:textId="77777777" w:rsidR="00655A9F" w:rsidRDefault="00655A9F" w:rsidP="008D5BCF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</w:p>
    <w:p w14:paraId="6D335A97" w14:textId="77777777" w:rsidR="004840E2" w:rsidRPr="00A24B07" w:rsidRDefault="004840E2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52E92CD0" w14:textId="7C97DB82" w:rsidR="00F80465" w:rsidRPr="00F80465" w:rsidRDefault="00CC4011" w:rsidP="00BF56B8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15DA98EB" w14:textId="6B46541A" w:rsidR="00F80465" w:rsidRDefault="00F80465" w:rsidP="00BF56B8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1. การเลือกใช้สื่อที่ช่วยสนับสนุนให้นักเรียนมีความสนใจในเนื้อหาบทเรียนและเหมาะสมกับบริบทในปัจจุบัน</w:t>
      </w:r>
    </w:p>
    <w:p w14:paraId="41D42055" w14:textId="68CCFDFD" w:rsidR="00F80465" w:rsidRDefault="00F80465" w:rsidP="00F8046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2.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ควรปรับในด้านระยะเวลาที่ใช้ในการทำกิจกรรม เนื่องจากการเรียนรู้ของ</w:t>
      </w:r>
      <w:r>
        <w:rPr>
          <w:rFonts w:ascii="TH SarabunPSK" w:hAnsi="TH SarabunPSK" w:cs="TH SarabunPSK" w:hint="cs"/>
          <w:color w:val="000000"/>
          <w:sz w:val="28"/>
          <w:cs/>
        </w:rPr>
        <w:t>นัก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เรียนแต่ละคนแตกต่างกัน จึงจำเป็นต้องใช้เวลาเพื่อตอบสนองการเรียนรู้</w:t>
      </w:r>
      <w:r>
        <w:rPr>
          <w:rFonts w:ascii="TH SarabunPSK" w:hAnsi="TH SarabunPSK" w:cs="TH SarabunPSK" w:hint="cs"/>
          <w:color w:val="000000"/>
          <w:sz w:val="28"/>
          <w:cs/>
        </w:rPr>
        <w:t>ที่หลากหลายรูปแบบ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28ADC3B4" w14:textId="77777777" w:rsidR="00F80465" w:rsidRDefault="00F80465" w:rsidP="00F8046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3.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ระบบอินเทอร์เน็ตที่ไม่เสถียรในการใช้งานทำให้การดาวน์โหลดบทเพลงหรือฟังก์ชันต่าง ๆ ในแอปพลิเคชันที่มาใช้กับงาน ทำให้ใช้เวลามาก อาจจะต้องเตรียมตัวก่อนใช้จริงในชั่วโมงเรียน </w:t>
      </w:r>
    </w:p>
    <w:p w14:paraId="7A9C6703" w14:textId="77777777" w:rsidR="00F80465" w:rsidRDefault="00F80465" w:rsidP="00F8046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4.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นำแนวทางการพัฒนาความคิดสร้างสรรค์ทางดนตรี ด้วยชุดการสอนแอปพลิเคชันการาจ</w:t>
      </w:r>
      <w:proofErr w:type="spellStart"/>
      <w:r w:rsidR="00AF32C9" w:rsidRPr="00AF32C9">
        <w:rPr>
          <w:rFonts w:ascii="TH SarabunPSK" w:hAnsi="TH SarabunPSK" w:cs="TH SarabunPSK"/>
          <w:color w:val="000000"/>
          <w:sz w:val="28"/>
          <w:cs/>
        </w:rPr>
        <w:t>แบนด์</w:t>
      </w:r>
      <w:proofErr w:type="spellEnd"/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 ไปปรับใช้กับการเรียนวิชาดนตรีในระดับชั้นอื่น ๆ เพราะเป็นการนำเทคโนโลยีทางดนตรีรวมกับเนื้อหาหลักสูตรวิชาดนตรีในขั้นพื้นฐาน </w:t>
      </w:r>
    </w:p>
    <w:p w14:paraId="6DCF2D8C" w14:textId="7ECBF4D5" w:rsidR="0082675A" w:rsidRDefault="00F80465" w:rsidP="00F80465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lastRenderedPageBreak/>
        <w:t xml:space="preserve">5.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สามารถปรับใช้ในชีวิตประจำวันได้จริง เช่น การสร้างสรรค์บทเพลง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,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การตัดต่อเพลงเพื่อใช้ในกิจกรรมการแสดงต่าง ๆ ภายในโรงเรียน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,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การใช้แอปพลิเคชันแทนเสียงเครื่องดนตรีจริงต่าง ๆ เป็นต้น</w:t>
      </w:r>
    </w:p>
    <w:p w14:paraId="75DAF7DB" w14:textId="48F72A77" w:rsidR="00CC4011" w:rsidRPr="0082675A" w:rsidRDefault="00CC4011" w:rsidP="00BF56B8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ข้อเสนอแนะในการวิจัย</w:t>
      </w:r>
      <w:r w:rsidR="00A220A5">
        <w:rPr>
          <w:rFonts w:ascii="TH SarabunPSK" w:hAnsi="TH SarabunPSK" w:cs="TH SarabunPSK" w:hint="cs"/>
          <w:b/>
          <w:bCs/>
          <w:color w:val="000000"/>
          <w:sz w:val="28"/>
          <w:cs/>
        </w:rPr>
        <w:t>ครั้ง</w:t>
      </w: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ต่อไป </w:t>
      </w:r>
    </w:p>
    <w:p w14:paraId="7C957CFE" w14:textId="4907962B" w:rsidR="00CC4011" w:rsidRPr="00A24B07" w:rsidRDefault="0082675A" w:rsidP="007C7C96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82675A">
        <w:rPr>
          <w:rFonts w:ascii="TH SarabunPSK" w:hAnsi="TH SarabunPSK" w:cs="TH SarabunPSK" w:hint="cs"/>
          <w:color w:val="000000"/>
          <w:sz w:val="28"/>
          <w:cs/>
        </w:rPr>
        <w:tab/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นำแนวทางการพัฒนาความคิดสร้างสรรค์ทางดนตรี ไปปรับใช้กับแอปพลิเคชันดนตรีต่าง ๆ ยังมีแอปพลิเคชัน</w:t>
      </w:r>
      <w:r w:rsidR="003B597A">
        <w:rPr>
          <w:rFonts w:ascii="TH SarabunPSK" w:hAnsi="TH SarabunPSK" w:cs="TH SarabunPSK" w:hint="cs"/>
          <w:color w:val="000000"/>
          <w:sz w:val="28"/>
          <w:cs/>
        </w:rPr>
        <w:t xml:space="preserve">  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ทางดนตรีอีกมากมาย ที่สามารถนำมาปรับใช้กับบทเรียนต่าง ๆ ได้เป็นอย่างดี เช่น แอปพลิเคชัน 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Staff War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ช่วยให้ผู้เรียน</w:t>
      </w:r>
      <w:r w:rsidR="003B597A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ได้ฝึกฝนในการอ่านโน้ตดนตรีสากล โดยแอปพลิเคชันนี้จะทำออกมาในรูปแบบเกมส์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,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แอปพลิเคชัน </w:t>
      </w:r>
      <w:r w:rsidR="00AF32C9" w:rsidRPr="00AF32C9">
        <w:rPr>
          <w:rFonts w:ascii="TH SarabunPSK" w:hAnsi="TH SarabunPSK" w:cs="TH SarabunPSK"/>
          <w:color w:val="000000"/>
          <w:sz w:val="28"/>
        </w:rPr>
        <w:t xml:space="preserve">Notion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ช่วยในการบันทึกโน้ตดนตรีสากลผ่านสมาร์ทโฟนหรือแทป</w:t>
      </w:r>
      <w:proofErr w:type="spellStart"/>
      <w:r w:rsidR="00AF32C9" w:rsidRPr="00AF32C9">
        <w:rPr>
          <w:rFonts w:ascii="TH SarabunPSK" w:hAnsi="TH SarabunPSK" w:cs="TH SarabunPSK"/>
          <w:color w:val="000000"/>
          <w:sz w:val="28"/>
          <w:cs/>
        </w:rPr>
        <w:t>เล็ต</w:t>
      </w:r>
      <w:proofErr w:type="spellEnd"/>
      <w:r w:rsidR="00AF32C9" w:rsidRPr="00AF32C9">
        <w:rPr>
          <w:rFonts w:ascii="TH SarabunPSK" w:hAnsi="TH SarabunPSK" w:cs="TH SarabunPSK"/>
          <w:color w:val="000000"/>
          <w:sz w:val="28"/>
        </w:rPr>
        <w:t xml:space="preserve">,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 xml:space="preserve">แอปพลิเคชัน </w:t>
      </w:r>
      <w:proofErr w:type="spellStart"/>
      <w:r w:rsidR="00AF32C9" w:rsidRPr="00AF32C9">
        <w:rPr>
          <w:rFonts w:ascii="TH SarabunPSK" w:hAnsi="TH SarabunPSK" w:cs="TH SarabunPSK"/>
          <w:color w:val="000000"/>
          <w:sz w:val="28"/>
        </w:rPr>
        <w:t>Remixlive</w:t>
      </w:r>
      <w:proofErr w:type="spellEnd"/>
      <w:r w:rsidR="00AF32C9" w:rsidRPr="00AF32C9">
        <w:rPr>
          <w:rFonts w:ascii="TH SarabunPSK" w:hAnsi="TH SarabunPSK" w:cs="TH SarabunPSK"/>
          <w:color w:val="000000"/>
          <w:sz w:val="28"/>
        </w:rPr>
        <w:t xml:space="preserve">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ช่วยสร้างสรรค์บทเพลงและจังหวะต่าง ๆ อย่างง่าย</w:t>
      </w:r>
      <w:r w:rsidR="003B597A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มีหลายหลายแนวดนตรีให้ได้เลือกใช้งาน แอปพลิเคชันทั้งหมดที่แนะนำจะขึ้นอยู่กับจุดประสงค์และการนำไปปรับใช้ใน</w:t>
      </w:r>
      <w:r w:rsidR="009415AC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วิชาเรียนดนตรีของผู้สอน เพื่อตอบสนองการเรียนรู้ของผู้เรียนให้มีประสิทธิภาพ โดยเลือกใช้แอปพลิเคชันที่เจาะจงตามหัวข้อ</w:t>
      </w:r>
      <w:r w:rsidR="003B597A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="00AF32C9" w:rsidRPr="00AF32C9">
        <w:rPr>
          <w:rFonts w:ascii="TH SarabunPSK" w:hAnsi="TH SarabunPSK" w:cs="TH SarabunPSK"/>
          <w:color w:val="000000"/>
          <w:sz w:val="28"/>
          <w:cs/>
        </w:rPr>
        <w:t>ที่ต้องการพัฒนาผู้เรียนในด้านนั้น เช่น ด้านการอ่านโน้ต ด้านทักษะการประพันธ์เพลง เป็นต้น</w:t>
      </w:r>
    </w:p>
    <w:p w14:paraId="58D6C167" w14:textId="77777777" w:rsidR="00BF56B8" w:rsidRDefault="00BF56B8" w:rsidP="00BF56B8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2DEF3594" w14:textId="6A0B9AED" w:rsidR="00DE3680" w:rsidRPr="003B597A" w:rsidRDefault="004840E2" w:rsidP="003B597A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7C2CD04A" w14:textId="685A9EC8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0356FD">
        <w:rPr>
          <w:rFonts w:ascii="TH SarabunPSK" w:hAnsi="TH SarabunPSK" w:cs="TH SarabunPSK"/>
          <w:sz w:val="28"/>
          <w:cs/>
        </w:rPr>
        <w:t xml:space="preserve">จินตวีร์ คล้ายสังข์. (2560). </w:t>
      </w:r>
      <w:r w:rsidRPr="001F5089">
        <w:rPr>
          <w:rFonts w:ascii="TH SarabunPSK" w:hAnsi="TH SarabunPSK" w:cs="TH SarabunPSK"/>
          <w:i/>
          <w:iCs/>
          <w:sz w:val="28"/>
          <w:cs/>
        </w:rPr>
        <w:t>การผลิตและใช้สื่ออย่างเป็นระบบ เพื่อการเรียนรู้ในศตวรรษที่ 21</w:t>
      </w:r>
      <w:r w:rsidRPr="000356FD">
        <w:rPr>
          <w:rFonts w:ascii="TH SarabunPSK" w:hAnsi="TH SarabunPSK" w:cs="TH SarabunPSK"/>
          <w:sz w:val="28"/>
          <w:cs/>
        </w:rPr>
        <w:t>. กรุงเทพฯ:สำนักพิมพ์จุฬาลงกรณ์มหาวิทยาลัย.</w:t>
      </w:r>
    </w:p>
    <w:p w14:paraId="5E3F9BB2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69679F">
        <w:rPr>
          <w:rFonts w:ascii="TH SarabunPSK" w:hAnsi="TH SarabunPSK" w:cs="TH SarabunPSK"/>
          <w:sz w:val="28"/>
          <w:cs/>
        </w:rPr>
        <w:t>ณ</w:t>
      </w:r>
      <w:proofErr w:type="spellStart"/>
      <w:r w:rsidRPr="0069679F">
        <w:rPr>
          <w:rFonts w:ascii="TH SarabunPSK" w:hAnsi="TH SarabunPSK" w:cs="TH SarabunPSK"/>
          <w:sz w:val="28"/>
          <w:cs/>
        </w:rPr>
        <w:t>ัฎฐิ</w:t>
      </w:r>
      <w:proofErr w:type="spellEnd"/>
      <w:r w:rsidRPr="0069679F">
        <w:rPr>
          <w:rFonts w:ascii="TH SarabunPSK" w:hAnsi="TH SarabunPSK" w:cs="TH SarabunPSK"/>
          <w:sz w:val="28"/>
          <w:cs/>
        </w:rPr>
        <w:t>ณี อยู่ดี</w:t>
      </w:r>
      <w:r>
        <w:rPr>
          <w:rFonts w:ascii="TH SarabunPSK" w:hAnsi="TH SarabunPSK" w:cs="TH SarabunPSK"/>
          <w:sz w:val="28"/>
        </w:rPr>
        <w:t>.</w:t>
      </w:r>
      <w:r w:rsidRPr="0069679F">
        <w:rPr>
          <w:rFonts w:ascii="TH SarabunPSK" w:hAnsi="TH SarabunPSK" w:cs="TH SarabunPSK"/>
          <w:sz w:val="28"/>
          <w:cs/>
        </w:rPr>
        <w:t xml:space="preserve"> (</w:t>
      </w:r>
      <w:r w:rsidRPr="0069679F">
        <w:rPr>
          <w:rFonts w:ascii="TH SarabunPSK" w:hAnsi="TH SarabunPSK" w:cs="TH SarabunPSK"/>
          <w:sz w:val="28"/>
        </w:rPr>
        <w:t>2562)</w:t>
      </w:r>
      <w:r>
        <w:rPr>
          <w:rFonts w:ascii="TH SarabunPSK" w:hAnsi="TH SarabunPSK" w:cs="TH SarabunPSK"/>
          <w:sz w:val="28"/>
        </w:rPr>
        <w:t xml:space="preserve">.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>การศึกษาความพึงพอใจในการใช้สื่อการสอนและแอพพลิเคชัน เพื่อจัดการเรียนการสอนเรื่อง พอลิเมอร์ ของนักเรียนเตรียมทหารชั้นปีที่ 2 ปีการศึกษา 2562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4944DC65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A2085B">
        <w:rPr>
          <w:rFonts w:ascii="TH SarabunPSK" w:hAnsi="TH SarabunPSK" w:cs="TH SarabunPSK" w:hint="cs"/>
          <w:sz w:val="28"/>
          <w:cs/>
        </w:rPr>
        <w:t>ธณ</w:t>
      </w:r>
      <w:proofErr w:type="spellStart"/>
      <w:r w:rsidRPr="00A2085B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A2085B">
        <w:rPr>
          <w:rFonts w:ascii="TH SarabunPSK" w:hAnsi="TH SarabunPSK" w:cs="TH SarabunPSK" w:hint="cs"/>
          <w:sz w:val="28"/>
          <w:cs/>
        </w:rPr>
        <w:t>ชัย เหลือรักษ์</w:t>
      </w:r>
      <w:r>
        <w:rPr>
          <w:rFonts w:ascii="TH SarabunPSK" w:hAnsi="TH SarabunPSK" w:cs="TH SarabunPSK" w:hint="cs"/>
          <w:sz w:val="28"/>
          <w:cs/>
        </w:rPr>
        <w:t>.</w:t>
      </w:r>
      <w:r w:rsidRPr="00A2085B">
        <w:rPr>
          <w:rFonts w:ascii="TH SarabunPSK" w:hAnsi="TH SarabunPSK" w:cs="TH SarabunPSK" w:hint="cs"/>
          <w:sz w:val="28"/>
          <w:cs/>
        </w:rPr>
        <w:t xml:space="preserve"> (2560)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>แนวทางการใช</w:t>
      </w:r>
      <w:proofErr w:type="spellStart"/>
      <w:r w:rsidRPr="001F5089">
        <w:rPr>
          <w:rFonts w:ascii="TH SarabunPSK" w:hAnsi="TH SarabunPSK" w:cs="TH SarabunPSK" w:hint="cs"/>
          <w:i/>
          <w:iCs/>
          <w:sz w:val="28"/>
          <w:cs/>
        </w:rPr>
        <w:t>แอปพลิเคชั่น</w:t>
      </w:r>
      <w:proofErr w:type="spellEnd"/>
      <w:r w:rsidRPr="001F5089">
        <w:rPr>
          <w:rFonts w:ascii="TH SarabunPSK" w:hAnsi="TH SarabunPSK" w:cs="TH SarabunPSK" w:hint="cs"/>
          <w:i/>
          <w:iCs/>
          <w:sz w:val="28"/>
          <w:cs/>
        </w:rPr>
        <w:t>ดนตรีเพื่อเสริมสร้างการเรียนรู้ดนตรีในระดับประถมศึกษา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[</w:t>
      </w:r>
      <w:r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>. จุฬาลงกรณ์มหาวิทยาลัย.</w:t>
      </w:r>
    </w:p>
    <w:p w14:paraId="71C7FBA2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A2085B">
        <w:rPr>
          <w:rFonts w:ascii="TH SarabunPSK" w:hAnsi="TH SarabunPSK" w:cs="TH SarabunPSK" w:hint="cs"/>
          <w:sz w:val="28"/>
          <w:cs/>
        </w:rPr>
        <w:t>ประพันธ์ศักดิ์ พุ่มอินทร์</w:t>
      </w:r>
      <w:r>
        <w:rPr>
          <w:rFonts w:ascii="TH SarabunPSK" w:hAnsi="TH SarabunPSK" w:cs="TH SarabunPSK" w:hint="cs"/>
          <w:sz w:val="28"/>
          <w:cs/>
        </w:rPr>
        <w:t>. (</w:t>
      </w:r>
      <w:r w:rsidRPr="00A2085B">
        <w:rPr>
          <w:rFonts w:ascii="TH SarabunPSK" w:hAnsi="TH SarabunPSK" w:cs="TH SarabunPSK" w:hint="cs"/>
          <w:sz w:val="28"/>
          <w:cs/>
        </w:rPr>
        <w:t>2563)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 xml:space="preserve">สาระทางดนตรีศึกษา </w:t>
      </w:r>
      <w:r w:rsidRPr="001F5089">
        <w:rPr>
          <w:rFonts w:ascii="TH SarabunPSK" w:hAnsi="TH SarabunPSK" w:cs="TH SarabunPSK"/>
          <w:i/>
          <w:iCs/>
          <w:sz w:val="28"/>
        </w:rPr>
        <w:t>= Music education review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กรุงเทพฯ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คณะศิลปกรรมศาสตร์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28"/>
          <w:cs/>
        </w:rPr>
        <w:t>โร</w:t>
      </w:r>
      <w:proofErr w:type="spellEnd"/>
      <w:r>
        <w:rPr>
          <w:rFonts w:ascii="TH SarabunPSK" w:hAnsi="TH SarabunPSK" w:cs="TH SarabunPSK" w:hint="cs"/>
          <w:sz w:val="28"/>
          <w:cs/>
        </w:rPr>
        <w:t>ฒ.</w:t>
      </w:r>
    </w:p>
    <w:p w14:paraId="200D7A1A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69679F">
        <w:rPr>
          <w:rFonts w:ascii="TH SarabunPSK" w:hAnsi="TH SarabunPSK" w:cs="TH SarabunPSK"/>
          <w:sz w:val="28"/>
          <w:cs/>
        </w:rPr>
        <w:t>ปริยากร ธนาภาวราโชติ</w:t>
      </w:r>
      <w:r>
        <w:rPr>
          <w:rFonts w:ascii="TH SarabunPSK" w:hAnsi="TH SarabunPSK" w:cs="TH SarabunPSK"/>
          <w:sz w:val="28"/>
        </w:rPr>
        <w:t>.</w:t>
      </w:r>
      <w:r w:rsidRPr="0069679F">
        <w:rPr>
          <w:rFonts w:ascii="TH SarabunPSK" w:hAnsi="TH SarabunPSK" w:cs="TH SarabunPSK"/>
          <w:sz w:val="28"/>
          <w:cs/>
        </w:rPr>
        <w:t xml:space="preserve"> (</w:t>
      </w:r>
      <w:r w:rsidRPr="0069679F">
        <w:rPr>
          <w:rFonts w:ascii="TH SarabunPSK" w:hAnsi="TH SarabunPSK" w:cs="TH SarabunPSK"/>
          <w:sz w:val="28"/>
        </w:rPr>
        <w:t>2560)</w:t>
      </w:r>
      <w:r>
        <w:rPr>
          <w:rFonts w:ascii="TH SarabunPSK" w:hAnsi="TH SarabunPSK" w:cs="TH SarabunPSK"/>
          <w:sz w:val="28"/>
        </w:rPr>
        <w:t>.</w:t>
      </w:r>
      <w:r w:rsidRPr="0069679F">
        <w:rPr>
          <w:rFonts w:ascii="TH SarabunPSK" w:hAnsi="TH SarabunPSK" w:cs="TH SarabunPSK"/>
          <w:sz w:val="28"/>
        </w:rPr>
        <w:t xml:space="preserve">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>การพัฒนาชุดกิจกรรมการเรียนรู้แบบซินเนติ</w:t>
      </w:r>
      <w:proofErr w:type="spellStart"/>
      <w:r w:rsidRPr="001F5089">
        <w:rPr>
          <w:rFonts w:ascii="TH SarabunPSK" w:hAnsi="TH SarabunPSK" w:cs="TH SarabunPSK" w:hint="cs"/>
          <w:i/>
          <w:iCs/>
          <w:sz w:val="28"/>
          <w:cs/>
        </w:rPr>
        <w:t>กส์</w:t>
      </w:r>
      <w:proofErr w:type="spellEnd"/>
      <w:r w:rsidRPr="001F5089">
        <w:rPr>
          <w:rFonts w:ascii="TH SarabunPSK" w:hAnsi="TH SarabunPSK" w:cs="TH SarabunPSK" w:hint="cs"/>
          <w:i/>
          <w:iCs/>
          <w:sz w:val="28"/>
          <w:cs/>
        </w:rPr>
        <w:t xml:space="preserve"> เพื่อส่งเสริมความคิดสร้างสรรค์ในงานทัศนศิลป์ ของนักเรียนชั้นมัธยมศึกษาปีที่ 3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[</w:t>
      </w:r>
      <w:r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>. มหาวิทยาลัยธุรกิจบัณฑิต.</w:t>
      </w:r>
    </w:p>
    <w:p w14:paraId="401201D9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0356FD">
        <w:rPr>
          <w:rFonts w:ascii="TH SarabunPSK" w:hAnsi="TH SarabunPSK" w:cs="TH SarabunPSK"/>
          <w:sz w:val="28"/>
          <w:cs/>
        </w:rPr>
        <w:t xml:space="preserve">วิวัฒน์ มีสุวรรณ์. (2561). </w:t>
      </w:r>
      <w:r w:rsidRPr="001F5089">
        <w:rPr>
          <w:rFonts w:ascii="TH SarabunPSK" w:hAnsi="TH SarabunPSK" w:cs="TH SarabunPSK"/>
          <w:i/>
          <w:iCs/>
          <w:sz w:val="28"/>
          <w:cs/>
        </w:rPr>
        <w:t>วิจัยทางเทคโนโลยีการศึกษา</w:t>
      </w:r>
      <w:r w:rsidRPr="000356FD">
        <w:rPr>
          <w:rFonts w:ascii="TH SarabunPSK" w:hAnsi="TH SarabunPSK" w:cs="TH SarabunPSK"/>
          <w:sz w:val="28"/>
          <w:cs/>
        </w:rPr>
        <w:t>. พิษณุโลก: สำนักพิมพ์มหาวิทยาลัยนเรศวร.</w:t>
      </w:r>
    </w:p>
    <w:p w14:paraId="0DDDC9D6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69679F">
        <w:rPr>
          <w:rFonts w:ascii="TH SarabunPSK" w:hAnsi="TH SarabunPSK" w:cs="TH SarabunPSK"/>
          <w:sz w:val="28"/>
          <w:cs/>
        </w:rPr>
        <w:t xml:space="preserve">อภิชาต รอดนิยม. (2564). </w:t>
      </w:r>
      <w:r w:rsidRPr="001F5089">
        <w:rPr>
          <w:rFonts w:ascii="TH SarabunPSK" w:hAnsi="TH SarabunPSK" w:cs="TH SarabunPSK"/>
          <w:i/>
          <w:iCs/>
          <w:sz w:val="28"/>
          <w:cs/>
        </w:rPr>
        <w:t>เทคโนโลยีการศึกษากับการจัดการเรียนการสอนออนไลน์ในยุคใหม่</w:t>
      </w:r>
      <w:r w:rsidRPr="0069679F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9679F">
        <w:rPr>
          <w:rFonts w:ascii="TH SarabunPSK" w:hAnsi="TH SarabunPSK" w:cs="TH SarabunPSK"/>
          <w:sz w:val="28"/>
          <w:cs/>
        </w:rPr>
        <w:t>วารสารสังคมศาสตร์และมานุษยวิทยาเชิงพุทธ</w:t>
      </w:r>
      <w:r w:rsidRPr="0069679F">
        <w:rPr>
          <w:rFonts w:ascii="TH SarabunPSK" w:hAnsi="TH SarabunPSK" w:cs="TH SarabunPSK"/>
          <w:sz w:val="28"/>
        </w:rPr>
        <w:t xml:space="preserve">, </w:t>
      </w:r>
      <w:r w:rsidRPr="0069679F">
        <w:rPr>
          <w:rFonts w:ascii="TH SarabunPSK" w:hAnsi="TH SarabunPSK" w:cs="TH SarabunPSK"/>
          <w:sz w:val="28"/>
          <w:cs/>
        </w:rPr>
        <w:t>6(9)</w:t>
      </w:r>
      <w:r w:rsidRPr="0069679F">
        <w:rPr>
          <w:rFonts w:ascii="TH SarabunPSK" w:hAnsi="TH SarabunPSK" w:cs="TH SarabunPSK"/>
          <w:sz w:val="28"/>
        </w:rPr>
        <w:t xml:space="preserve">, </w:t>
      </w:r>
      <w:r w:rsidRPr="0069679F">
        <w:rPr>
          <w:rFonts w:ascii="TH SarabunPSK" w:hAnsi="TH SarabunPSK" w:cs="TH SarabunPSK"/>
          <w:sz w:val="28"/>
          <w:cs/>
        </w:rPr>
        <w:t>123-133.</w:t>
      </w:r>
    </w:p>
    <w:p w14:paraId="1094CEB8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อัจฉราพรรณ ทองนาค. (2563). </w:t>
      </w:r>
      <w:r w:rsidRPr="001F5089">
        <w:rPr>
          <w:rFonts w:ascii="TH SarabunPSK" w:hAnsi="TH SarabunPSK" w:cs="TH SarabunPSK" w:hint="cs"/>
          <w:i/>
          <w:iCs/>
          <w:sz w:val="28"/>
          <w:cs/>
        </w:rPr>
        <w:t>การพัฒนาผลสัมฤทธิ์ทางการเรียนและทักษะกระบวนการทางวิทยาศาสตร์ขั้นพื้นฐาน สำหรับนักเรียนชั้นประถมศึกษาปีที่ 3 โดยใช้บทเรียนสำเร็จรูปประกอบกิจกรรมการเรียนการสอน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[</w:t>
      </w:r>
      <w:r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>
        <w:rPr>
          <w:rFonts w:ascii="TH SarabunPSK" w:hAnsi="TH SarabunPSK" w:cs="TH SarabunPSK"/>
          <w:sz w:val="28"/>
        </w:rPr>
        <w:t>]</w:t>
      </w:r>
      <w:r>
        <w:rPr>
          <w:rFonts w:ascii="TH SarabunPSK" w:hAnsi="TH SarabunPSK" w:cs="TH SarabunPSK" w:hint="cs"/>
          <w:sz w:val="28"/>
          <w:cs/>
        </w:rPr>
        <w:t>. มหาวิทยาลัยราชภัฏมหาสารคาม.</w:t>
      </w:r>
    </w:p>
    <w:p w14:paraId="37CB1042" w14:textId="77777777" w:rsidR="00DE3680" w:rsidRDefault="00DE3680" w:rsidP="00BC1F24">
      <w:pPr>
        <w:spacing w:after="0" w:line="240" w:lineRule="auto"/>
        <w:rPr>
          <w:rFonts w:ascii="TH SarabunPSK" w:hAnsi="TH SarabunPSK" w:cs="TH SarabunPSK"/>
          <w:sz w:val="28"/>
        </w:rPr>
      </w:pPr>
      <w:r w:rsidRPr="000356FD">
        <w:rPr>
          <w:rFonts w:ascii="TH SarabunPSK" w:hAnsi="TH SarabunPSK" w:cs="TH SarabunPSK"/>
          <w:sz w:val="28"/>
        </w:rPr>
        <w:t>Guilford, Joy P. (</w:t>
      </w:r>
      <w:r w:rsidRPr="000356FD">
        <w:rPr>
          <w:rFonts w:ascii="TH SarabunPSK" w:hAnsi="TH SarabunPSK" w:cs="TH SarabunPSK"/>
          <w:sz w:val="28"/>
          <w:cs/>
        </w:rPr>
        <w:t xml:space="preserve">1959). </w:t>
      </w:r>
      <w:r w:rsidRPr="001F5089">
        <w:rPr>
          <w:rFonts w:ascii="TH SarabunPSK" w:hAnsi="TH SarabunPSK" w:cs="TH SarabunPSK"/>
          <w:i/>
          <w:iCs/>
          <w:sz w:val="28"/>
        </w:rPr>
        <w:t>Personality</w:t>
      </w:r>
      <w:r w:rsidRPr="000356FD">
        <w:rPr>
          <w:rFonts w:ascii="TH SarabunPSK" w:hAnsi="TH SarabunPSK" w:cs="TH SarabunPSK"/>
          <w:sz w:val="28"/>
        </w:rPr>
        <w:t>. New York: McGraw-Hill.</w:t>
      </w:r>
    </w:p>
    <w:p w14:paraId="043B7C49" w14:textId="77777777" w:rsidR="00DE3680" w:rsidRDefault="00DE3680" w:rsidP="00BC1F24">
      <w:pPr>
        <w:spacing w:after="0" w:line="240" w:lineRule="auto"/>
        <w:rPr>
          <w:rFonts w:ascii="TH SarabunPSK" w:hAnsi="TH SarabunPSK" w:cs="TH SarabunPSK"/>
          <w:sz w:val="28"/>
        </w:rPr>
      </w:pPr>
      <w:r w:rsidRPr="0069679F">
        <w:rPr>
          <w:rFonts w:ascii="TH SarabunPSK" w:hAnsi="TH SarabunPSK" w:cs="TH SarabunPSK"/>
          <w:sz w:val="28"/>
        </w:rPr>
        <w:t xml:space="preserve">Guilford, Joy P. (1967). </w:t>
      </w:r>
      <w:r w:rsidRPr="001F5089">
        <w:rPr>
          <w:rFonts w:ascii="TH SarabunPSK" w:hAnsi="TH SarabunPSK" w:cs="TH SarabunPSK"/>
          <w:i/>
          <w:iCs/>
          <w:sz w:val="28"/>
        </w:rPr>
        <w:t>The Nature of Human Intelligence</w:t>
      </w:r>
      <w:r w:rsidRPr="0069679F">
        <w:rPr>
          <w:rFonts w:ascii="TH SarabunPSK" w:hAnsi="TH SarabunPSK" w:cs="TH SarabunPSK"/>
          <w:sz w:val="28"/>
        </w:rPr>
        <w:t>. New York: McGraw-Hill.</w:t>
      </w:r>
    </w:p>
    <w:p w14:paraId="791BBADB" w14:textId="77777777" w:rsidR="00DE3680" w:rsidRDefault="00DE3680" w:rsidP="00BC1F2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9679F">
        <w:rPr>
          <w:rFonts w:ascii="TH SarabunPSK" w:hAnsi="TH SarabunPSK" w:cs="TH SarabunPSK"/>
          <w:sz w:val="28"/>
        </w:rPr>
        <w:t xml:space="preserve">Maslow, Abraham H. (1970). </w:t>
      </w:r>
      <w:r w:rsidRPr="001F5089">
        <w:rPr>
          <w:rFonts w:ascii="TH SarabunPSK" w:hAnsi="TH SarabunPSK" w:cs="TH SarabunPSK"/>
          <w:i/>
          <w:iCs/>
          <w:sz w:val="28"/>
        </w:rPr>
        <w:t>Motivation and Personality (2nd ed).</w:t>
      </w:r>
      <w:r w:rsidRPr="0069679F">
        <w:rPr>
          <w:rFonts w:ascii="TH SarabunPSK" w:hAnsi="TH SarabunPSK" w:cs="TH SarabunPSK"/>
          <w:sz w:val="28"/>
        </w:rPr>
        <w:t xml:space="preserve"> New York: Harper &amp; Row.</w:t>
      </w:r>
    </w:p>
    <w:p w14:paraId="37DC688F" w14:textId="77777777" w:rsidR="00DE3680" w:rsidRDefault="00DE3680" w:rsidP="00BC1F24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proofErr w:type="spellStart"/>
      <w:r w:rsidRPr="0069679F">
        <w:rPr>
          <w:rFonts w:ascii="TH SarabunPSK" w:hAnsi="TH SarabunPSK" w:cs="TH SarabunPSK"/>
          <w:sz w:val="28"/>
        </w:rPr>
        <w:t>Mastrolonardo</w:t>
      </w:r>
      <w:proofErr w:type="spellEnd"/>
      <w:r>
        <w:rPr>
          <w:rFonts w:ascii="TH SarabunPSK" w:hAnsi="TH SarabunPSK" w:cs="TH SarabunPSK"/>
          <w:sz w:val="28"/>
        </w:rPr>
        <w:t xml:space="preserve">, I. </w:t>
      </w:r>
      <w:r w:rsidRPr="0069679F">
        <w:rPr>
          <w:rFonts w:ascii="TH SarabunPSK" w:hAnsi="TH SarabunPSK" w:cs="TH SarabunPSK"/>
          <w:sz w:val="28"/>
        </w:rPr>
        <w:t>(</w:t>
      </w:r>
      <w:r w:rsidRPr="0069679F">
        <w:rPr>
          <w:rFonts w:ascii="TH SarabunPSK" w:hAnsi="TH SarabunPSK" w:cs="TH SarabunPSK"/>
          <w:sz w:val="28"/>
          <w:cs/>
        </w:rPr>
        <w:t>2022)</w:t>
      </w:r>
      <w:r>
        <w:rPr>
          <w:rFonts w:ascii="TH SarabunPSK" w:hAnsi="TH SarabunPSK" w:cs="TH SarabunPSK"/>
          <w:sz w:val="28"/>
        </w:rPr>
        <w:t>.</w:t>
      </w:r>
      <w:r w:rsidRPr="0069679F">
        <w:rPr>
          <w:rFonts w:ascii="TH SarabunPSK" w:hAnsi="TH SarabunPSK" w:cs="TH SarabunPSK"/>
          <w:sz w:val="28"/>
          <w:cs/>
        </w:rPr>
        <w:t xml:space="preserve"> </w:t>
      </w:r>
      <w:r w:rsidRPr="001F5089">
        <w:rPr>
          <w:rFonts w:ascii="TH SarabunPSK" w:hAnsi="TH SarabunPSK" w:cs="TH SarabunPSK"/>
          <w:i/>
          <w:iCs/>
          <w:sz w:val="28"/>
        </w:rPr>
        <w:t xml:space="preserve">Encouraging creative composition through use of extra-musical stimuli: A critical evaluation of a Year </w:t>
      </w:r>
      <w:r w:rsidRPr="001F5089">
        <w:rPr>
          <w:rFonts w:ascii="TH SarabunPSK" w:hAnsi="TH SarabunPSK" w:cs="TH SarabunPSK"/>
          <w:i/>
          <w:iCs/>
          <w:sz w:val="28"/>
          <w:cs/>
        </w:rPr>
        <w:t xml:space="preserve">7 </w:t>
      </w:r>
      <w:r w:rsidRPr="001F5089">
        <w:rPr>
          <w:rFonts w:ascii="TH SarabunPSK" w:hAnsi="TH SarabunPSK" w:cs="TH SarabunPSK"/>
          <w:i/>
          <w:iCs/>
          <w:sz w:val="28"/>
        </w:rPr>
        <w:t>Class making programmatic music on GarageBand</w:t>
      </w:r>
      <w:r>
        <w:rPr>
          <w:rFonts w:ascii="TH SarabunPSK" w:hAnsi="TH SarabunPSK" w:cs="TH SarabunPSK"/>
          <w:sz w:val="28"/>
        </w:rPr>
        <w:t>. University of Cambridge, Cambridge.</w:t>
      </w:r>
    </w:p>
    <w:p w14:paraId="5B4188E0" w14:textId="4DE05AD8" w:rsidR="00DE3680" w:rsidRPr="00CF76FD" w:rsidRDefault="00DE3680" w:rsidP="007C7C96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Timothy, D.N. </w:t>
      </w:r>
      <w:r>
        <w:rPr>
          <w:rFonts w:ascii="TH SarabunPSK" w:hAnsi="TH SarabunPSK" w:cs="TH SarabunPSK" w:hint="cs"/>
          <w:sz w:val="28"/>
          <w:cs/>
        </w:rPr>
        <w:t xml:space="preserve">(2020). </w:t>
      </w:r>
      <w:r w:rsidRPr="001F5089">
        <w:rPr>
          <w:rFonts w:ascii="TH SarabunPSK" w:hAnsi="TH SarabunPSK" w:cs="TH SarabunPSK"/>
          <w:i/>
          <w:iCs/>
          <w:sz w:val="28"/>
        </w:rPr>
        <w:t>Using the iPad as a Compositional and Pedagogical Tool</w:t>
      </w:r>
      <w:r>
        <w:rPr>
          <w:rFonts w:ascii="TH SarabunPSK" w:hAnsi="TH SarabunPSK" w:cs="TH SarabunPSK"/>
          <w:sz w:val="28"/>
        </w:rPr>
        <w:t>. General Music Today, 34</w:t>
      </w:r>
      <w:r>
        <w:rPr>
          <w:rFonts w:ascii="TH SarabunPSK" w:hAnsi="TH SarabunPSK" w:cs="TH SarabunPSK" w:hint="cs"/>
          <w:sz w:val="28"/>
          <w:cs/>
        </w:rPr>
        <w:t>(5)</w:t>
      </w:r>
      <w:r>
        <w:rPr>
          <w:rFonts w:ascii="TH SarabunPSK" w:hAnsi="TH SarabunPSK" w:cs="TH SarabunPSK"/>
          <w:sz w:val="28"/>
        </w:rPr>
        <w:t>, 4-12.</w:t>
      </w:r>
    </w:p>
    <w:sectPr w:rsidR="00DE3680" w:rsidRPr="00CF76FD" w:rsidSect="00E71A6C">
      <w:headerReference w:type="default" r:id="rId10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0C49" w14:textId="77777777" w:rsidR="00C536FE" w:rsidRDefault="00C536FE" w:rsidP="003F77AD">
      <w:pPr>
        <w:spacing w:after="0" w:line="240" w:lineRule="auto"/>
      </w:pPr>
      <w:r>
        <w:separator/>
      </w:r>
    </w:p>
  </w:endnote>
  <w:endnote w:type="continuationSeparator" w:id="0">
    <w:p w14:paraId="3F44FC59" w14:textId="77777777" w:rsidR="00C536FE" w:rsidRDefault="00C536FE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22F3" w14:textId="77777777" w:rsidR="00C536FE" w:rsidRDefault="00C536FE" w:rsidP="003F77AD">
      <w:pPr>
        <w:spacing w:after="0" w:line="240" w:lineRule="auto"/>
      </w:pPr>
      <w:r>
        <w:separator/>
      </w:r>
    </w:p>
  </w:footnote>
  <w:footnote w:type="continuationSeparator" w:id="0">
    <w:p w14:paraId="2CA3DD06" w14:textId="77777777" w:rsidR="00C536FE" w:rsidRDefault="00C536FE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6"/>
  </w:num>
  <w:num w:numId="2" w16cid:durableId="243564050">
    <w:abstractNumId w:val="0"/>
  </w:num>
  <w:num w:numId="3" w16cid:durableId="277027353">
    <w:abstractNumId w:val="5"/>
  </w:num>
  <w:num w:numId="4" w16cid:durableId="868645305">
    <w:abstractNumId w:val="3"/>
  </w:num>
  <w:num w:numId="5" w16cid:durableId="1264605225">
    <w:abstractNumId w:val="4"/>
  </w:num>
  <w:num w:numId="6" w16cid:durableId="35938098">
    <w:abstractNumId w:val="7"/>
  </w:num>
  <w:num w:numId="7" w16cid:durableId="813105556">
    <w:abstractNumId w:val="1"/>
  </w:num>
  <w:num w:numId="8" w16cid:durableId="107632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260BA"/>
    <w:rsid w:val="0003256D"/>
    <w:rsid w:val="00033404"/>
    <w:rsid w:val="0004438D"/>
    <w:rsid w:val="00054038"/>
    <w:rsid w:val="000619F9"/>
    <w:rsid w:val="00067A16"/>
    <w:rsid w:val="000716BE"/>
    <w:rsid w:val="000819D7"/>
    <w:rsid w:val="00087388"/>
    <w:rsid w:val="00093F5D"/>
    <w:rsid w:val="000943DA"/>
    <w:rsid w:val="00095A00"/>
    <w:rsid w:val="000A6845"/>
    <w:rsid w:val="000B0356"/>
    <w:rsid w:val="000B238A"/>
    <w:rsid w:val="000B5561"/>
    <w:rsid w:val="000C2AE8"/>
    <w:rsid w:val="000C302D"/>
    <w:rsid w:val="000C5F69"/>
    <w:rsid w:val="000D1731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3CAE"/>
    <w:rsid w:val="001663A8"/>
    <w:rsid w:val="001710B7"/>
    <w:rsid w:val="00177097"/>
    <w:rsid w:val="001943A9"/>
    <w:rsid w:val="00195EE9"/>
    <w:rsid w:val="001A2097"/>
    <w:rsid w:val="001A551D"/>
    <w:rsid w:val="001C6FE4"/>
    <w:rsid w:val="001E547D"/>
    <w:rsid w:val="001E7350"/>
    <w:rsid w:val="001F0705"/>
    <w:rsid w:val="001F0D70"/>
    <w:rsid w:val="001F4740"/>
    <w:rsid w:val="00200C0B"/>
    <w:rsid w:val="002043FA"/>
    <w:rsid w:val="0021574F"/>
    <w:rsid w:val="0021577F"/>
    <w:rsid w:val="00241211"/>
    <w:rsid w:val="0025071B"/>
    <w:rsid w:val="00255324"/>
    <w:rsid w:val="002609F8"/>
    <w:rsid w:val="00272EF1"/>
    <w:rsid w:val="00274C17"/>
    <w:rsid w:val="002779E5"/>
    <w:rsid w:val="00285CDD"/>
    <w:rsid w:val="0029130B"/>
    <w:rsid w:val="002A28F1"/>
    <w:rsid w:val="002A4F61"/>
    <w:rsid w:val="002C2855"/>
    <w:rsid w:val="002D1DF1"/>
    <w:rsid w:val="002D36AD"/>
    <w:rsid w:val="002D5303"/>
    <w:rsid w:val="002E0F6D"/>
    <w:rsid w:val="002E3594"/>
    <w:rsid w:val="002E5E00"/>
    <w:rsid w:val="002E7FBC"/>
    <w:rsid w:val="002F12F2"/>
    <w:rsid w:val="002F15CF"/>
    <w:rsid w:val="002F3981"/>
    <w:rsid w:val="002F69F7"/>
    <w:rsid w:val="00304B6D"/>
    <w:rsid w:val="003072A7"/>
    <w:rsid w:val="003074DD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80574"/>
    <w:rsid w:val="00381044"/>
    <w:rsid w:val="0039148A"/>
    <w:rsid w:val="003A7369"/>
    <w:rsid w:val="003B06B5"/>
    <w:rsid w:val="003B113D"/>
    <w:rsid w:val="003B2BC2"/>
    <w:rsid w:val="003B3856"/>
    <w:rsid w:val="003B3971"/>
    <w:rsid w:val="003B597A"/>
    <w:rsid w:val="003C1A71"/>
    <w:rsid w:val="003C1D96"/>
    <w:rsid w:val="003D18DE"/>
    <w:rsid w:val="003D2ED8"/>
    <w:rsid w:val="003D46CC"/>
    <w:rsid w:val="003D47F1"/>
    <w:rsid w:val="003D4CC2"/>
    <w:rsid w:val="003D5C04"/>
    <w:rsid w:val="003D7401"/>
    <w:rsid w:val="003E384E"/>
    <w:rsid w:val="003F77AD"/>
    <w:rsid w:val="00401699"/>
    <w:rsid w:val="00420FB3"/>
    <w:rsid w:val="00422D1D"/>
    <w:rsid w:val="00424476"/>
    <w:rsid w:val="00427744"/>
    <w:rsid w:val="00427884"/>
    <w:rsid w:val="004465DF"/>
    <w:rsid w:val="00456E4C"/>
    <w:rsid w:val="00467E59"/>
    <w:rsid w:val="00476B35"/>
    <w:rsid w:val="00480FFE"/>
    <w:rsid w:val="004840E2"/>
    <w:rsid w:val="00485513"/>
    <w:rsid w:val="00493774"/>
    <w:rsid w:val="004938ED"/>
    <w:rsid w:val="00493F6B"/>
    <w:rsid w:val="0049582A"/>
    <w:rsid w:val="004972C1"/>
    <w:rsid w:val="004A0962"/>
    <w:rsid w:val="004A26B5"/>
    <w:rsid w:val="004A30D9"/>
    <w:rsid w:val="004A7BDB"/>
    <w:rsid w:val="004B72B7"/>
    <w:rsid w:val="004C0CD4"/>
    <w:rsid w:val="004F1697"/>
    <w:rsid w:val="004F22B9"/>
    <w:rsid w:val="004F579C"/>
    <w:rsid w:val="00501086"/>
    <w:rsid w:val="00501B0D"/>
    <w:rsid w:val="005042EC"/>
    <w:rsid w:val="005056A6"/>
    <w:rsid w:val="005071DC"/>
    <w:rsid w:val="00511D0F"/>
    <w:rsid w:val="00511D7D"/>
    <w:rsid w:val="00515FDC"/>
    <w:rsid w:val="005160B6"/>
    <w:rsid w:val="00516C6C"/>
    <w:rsid w:val="00524363"/>
    <w:rsid w:val="005249CF"/>
    <w:rsid w:val="00526156"/>
    <w:rsid w:val="005321A4"/>
    <w:rsid w:val="00534146"/>
    <w:rsid w:val="0055242A"/>
    <w:rsid w:val="00552BD8"/>
    <w:rsid w:val="00555416"/>
    <w:rsid w:val="00555748"/>
    <w:rsid w:val="005661A6"/>
    <w:rsid w:val="00570F70"/>
    <w:rsid w:val="00583B34"/>
    <w:rsid w:val="0059173B"/>
    <w:rsid w:val="00592271"/>
    <w:rsid w:val="00592307"/>
    <w:rsid w:val="005A7B20"/>
    <w:rsid w:val="005B55A0"/>
    <w:rsid w:val="005D2941"/>
    <w:rsid w:val="005D2D2A"/>
    <w:rsid w:val="005E004D"/>
    <w:rsid w:val="005E5FF8"/>
    <w:rsid w:val="005F455D"/>
    <w:rsid w:val="006303A8"/>
    <w:rsid w:val="00655A9F"/>
    <w:rsid w:val="00657436"/>
    <w:rsid w:val="006653F7"/>
    <w:rsid w:val="00665C24"/>
    <w:rsid w:val="00667E65"/>
    <w:rsid w:val="00673CEC"/>
    <w:rsid w:val="0067689E"/>
    <w:rsid w:val="00676926"/>
    <w:rsid w:val="006925EF"/>
    <w:rsid w:val="006A3BD4"/>
    <w:rsid w:val="006B6DF7"/>
    <w:rsid w:val="006D0522"/>
    <w:rsid w:val="006D0B6B"/>
    <w:rsid w:val="006D21FA"/>
    <w:rsid w:val="006D5BE7"/>
    <w:rsid w:val="006D713C"/>
    <w:rsid w:val="006E2C83"/>
    <w:rsid w:val="006E35E3"/>
    <w:rsid w:val="006E3D61"/>
    <w:rsid w:val="006E5E1F"/>
    <w:rsid w:val="006E66DA"/>
    <w:rsid w:val="006E6AD5"/>
    <w:rsid w:val="00702DD3"/>
    <w:rsid w:val="00704598"/>
    <w:rsid w:val="00704AAF"/>
    <w:rsid w:val="00716734"/>
    <w:rsid w:val="00717A9A"/>
    <w:rsid w:val="00717B40"/>
    <w:rsid w:val="00731746"/>
    <w:rsid w:val="007352C9"/>
    <w:rsid w:val="00746E78"/>
    <w:rsid w:val="00752C9D"/>
    <w:rsid w:val="0075348C"/>
    <w:rsid w:val="00757C93"/>
    <w:rsid w:val="00767538"/>
    <w:rsid w:val="00774879"/>
    <w:rsid w:val="00776458"/>
    <w:rsid w:val="00795992"/>
    <w:rsid w:val="007A18C9"/>
    <w:rsid w:val="007A1D77"/>
    <w:rsid w:val="007A3AC3"/>
    <w:rsid w:val="007B5B52"/>
    <w:rsid w:val="007C5010"/>
    <w:rsid w:val="007C79A9"/>
    <w:rsid w:val="007C7C96"/>
    <w:rsid w:val="007D1F5C"/>
    <w:rsid w:val="007D4F95"/>
    <w:rsid w:val="007F1A90"/>
    <w:rsid w:val="008012AA"/>
    <w:rsid w:val="00821EB7"/>
    <w:rsid w:val="00823320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52A3"/>
    <w:rsid w:val="008822AC"/>
    <w:rsid w:val="00892A62"/>
    <w:rsid w:val="00893C5E"/>
    <w:rsid w:val="00895CFF"/>
    <w:rsid w:val="008A028D"/>
    <w:rsid w:val="008A7207"/>
    <w:rsid w:val="008B005B"/>
    <w:rsid w:val="008B305F"/>
    <w:rsid w:val="008B3CB0"/>
    <w:rsid w:val="008C18E3"/>
    <w:rsid w:val="008C6AA6"/>
    <w:rsid w:val="008D5BCF"/>
    <w:rsid w:val="008E1767"/>
    <w:rsid w:val="008E4A7F"/>
    <w:rsid w:val="008E7782"/>
    <w:rsid w:val="009136BE"/>
    <w:rsid w:val="009345D0"/>
    <w:rsid w:val="00935BFC"/>
    <w:rsid w:val="009409EF"/>
    <w:rsid w:val="009415AC"/>
    <w:rsid w:val="00941F94"/>
    <w:rsid w:val="00944A4C"/>
    <w:rsid w:val="00947B0A"/>
    <w:rsid w:val="00953413"/>
    <w:rsid w:val="00962728"/>
    <w:rsid w:val="009639CA"/>
    <w:rsid w:val="00973FBF"/>
    <w:rsid w:val="00974ACF"/>
    <w:rsid w:val="00981B05"/>
    <w:rsid w:val="0098383C"/>
    <w:rsid w:val="00986C05"/>
    <w:rsid w:val="009905C6"/>
    <w:rsid w:val="00991585"/>
    <w:rsid w:val="0099318E"/>
    <w:rsid w:val="009968A2"/>
    <w:rsid w:val="009A28CA"/>
    <w:rsid w:val="009B166E"/>
    <w:rsid w:val="009B36E3"/>
    <w:rsid w:val="009B733D"/>
    <w:rsid w:val="009C1EB5"/>
    <w:rsid w:val="009C2C99"/>
    <w:rsid w:val="009C5839"/>
    <w:rsid w:val="009C7516"/>
    <w:rsid w:val="009D0F66"/>
    <w:rsid w:val="009D1FB7"/>
    <w:rsid w:val="009E1EF4"/>
    <w:rsid w:val="00A00482"/>
    <w:rsid w:val="00A148AB"/>
    <w:rsid w:val="00A14D68"/>
    <w:rsid w:val="00A16CB5"/>
    <w:rsid w:val="00A220A5"/>
    <w:rsid w:val="00A23D75"/>
    <w:rsid w:val="00A24B07"/>
    <w:rsid w:val="00A348E0"/>
    <w:rsid w:val="00A413D5"/>
    <w:rsid w:val="00A62467"/>
    <w:rsid w:val="00A635E5"/>
    <w:rsid w:val="00A65A27"/>
    <w:rsid w:val="00A705F1"/>
    <w:rsid w:val="00A71795"/>
    <w:rsid w:val="00A77DB5"/>
    <w:rsid w:val="00A83189"/>
    <w:rsid w:val="00A85E7E"/>
    <w:rsid w:val="00A862B9"/>
    <w:rsid w:val="00A91C74"/>
    <w:rsid w:val="00AA3091"/>
    <w:rsid w:val="00AB1ECE"/>
    <w:rsid w:val="00AB7679"/>
    <w:rsid w:val="00AD0841"/>
    <w:rsid w:val="00AE2BA7"/>
    <w:rsid w:val="00AE333C"/>
    <w:rsid w:val="00AE5232"/>
    <w:rsid w:val="00AF32C9"/>
    <w:rsid w:val="00B1191A"/>
    <w:rsid w:val="00B14385"/>
    <w:rsid w:val="00B1618D"/>
    <w:rsid w:val="00B16B99"/>
    <w:rsid w:val="00B16C7B"/>
    <w:rsid w:val="00B24484"/>
    <w:rsid w:val="00B2497A"/>
    <w:rsid w:val="00B30885"/>
    <w:rsid w:val="00B30FA8"/>
    <w:rsid w:val="00B45160"/>
    <w:rsid w:val="00B517F8"/>
    <w:rsid w:val="00B62C56"/>
    <w:rsid w:val="00B667FE"/>
    <w:rsid w:val="00B72623"/>
    <w:rsid w:val="00B769B2"/>
    <w:rsid w:val="00B82CDE"/>
    <w:rsid w:val="00B833ED"/>
    <w:rsid w:val="00B84C9D"/>
    <w:rsid w:val="00B96658"/>
    <w:rsid w:val="00B974D8"/>
    <w:rsid w:val="00BA173F"/>
    <w:rsid w:val="00BB615F"/>
    <w:rsid w:val="00BB681C"/>
    <w:rsid w:val="00BC1F24"/>
    <w:rsid w:val="00BE0119"/>
    <w:rsid w:val="00BE1E63"/>
    <w:rsid w:val="00BE4232"/>
    <w:rsid w:val="00BE6BF4"/>
    <w:rsid w:val="00BE73D3"/>
    <w:rsid w:val="00BF1213"/>
    <w:rsid w:val="00BF540F"/>
    <w:rsid w:val="00BF56B8"/>
    <w:rsid w:val="00BF7DF5"/>
    <w:rsid w:val="00C01628"/>
    <w:rsid w:val="00C0256C"/>
    <w:rsid w:val="00C07042"/>
    <w:rsid w:val="00C07C05"/>
    <w:rsid w:val="00C1278D"/>
    <w:rsid w:val="00C15EDD"/>
    <w:rsid w:val="00C22813"/>
    <w:rsid w:val="00C408D7"/>
    <w:rsid w:val="00C4394C"/>
    <w:rsid w:val="00C440B6"/>
    <w:rsid w:val="00C536FE"/>
    <w:rsid w:val="00C5592E"/>
    <w:rsid w:val="00C55DE7"/>
    <w:rsid w:val="00C578B4"/>
    <w:rsid w:val="00C6441E"/>
    <w:rsid w:val="00C66722"/>
    <w:rsid w:val="00C72A7F"/>
    <w:rsid w:val="00C7534A"/>
    <w:rsid w:val="00C842FB"/>
    <w:rsid w:val="00C8538D"/>
    <w:rsid w:val="00C91BDA"/>
    <w:rsid w:val="00C91D17"/>
    <w:rsid w:val="00C91D63"/>
    <w:rsid w:val="00CA01CD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D6937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6530"/>
    <w:rsid w:val="00DC0EE9"/>
    <w:rsid w:val="00DC0F30"/>
    <w:rsid w:val="00DC7AFF"/>
    <w:rsid w:val="00DD08DA"/>
    <w:rsid w:val="00DD1848"/>
    <w:rsid w:val="00DD3F00"/>
    <w:rsid w:val="00DD4A58"/>
    <w:rsid w:val="00DD73FF"/>
    <w:rsid w:val="00DE3680"/>
    <w:rsid w:val="00DE4C74"/>
    <w:rsid w:val="00E0090B"/>
    <w:rsid w:val="00E13DA4"/>
    <w:rsid w:val="00E20843"/>
    <w:rsid w:val="00E250A3"/>
    <w:rsid w:val="00E263B3"/>
    <w:rsid w:val="00E568B4"/>
    <w:rsid w:val="00E61F32"/>
    <w:rsid w:val="00E71A6C"/>
    <w:rsid w:val="00E720E7"/>
    <w:rsid w:val="00E7403C"/>
    <w:rsid w:val="00E76EA4"/>
    <w:rsid w:val="00E85D0D"/>
    <w:rsid w:val="00E93976"/>
    <w:rsid w:val="00E97D5D"/>
    <w:rsid w:val="00EA3415"/>
    <w:rsid w:val="00EA48F6"/>
    <w:rsid w:val="00EB65C4"/>
    <w:rsid w:val="00EC0BB8"/>
    <w:rsid w:val="00EC3ABD"/>
    <w:rsid w:val="00ED2159"/>
    <w:rsid w:val="00ED319B"/>
    <w:rsid w:val="00EE1370"/>
    <w:rsid w:val="00EE18C7"/>
    <w:rsid w:val="00EE4FC3"/>
    <w:rsid w:val="00EE7144"/>
    <w:rsid w:val="00EF5EF7"/>
    <w:rsid w:val="00F04BEF"/>
    <w:rsid w:val="00F06BA8"/>
    <w:rsid w:val="00F139D8"/>
    <w:rsid w:val="00F220FE"/>
    <w:rsid w:val="00F22C27"/>
    <w:rsid w:val="00F30321"/>
    <w:rsid w:val="00F33C33"/>
    <w:rsid w:val="00F347B9"/>
    <w:rsid w:val="00F41EAC"/>
    <w:rsid w:val="00F44EFC"/>
    <w:rsid w:val="00F53C7C"/>
    <w:rsid w:val="00F56770"/>
    <w:rsid w:val="00F6790B"/>
    <w:rsid w:val="00F76724"/>
    <w:rsid w:val="00F80465"/>
    <w:rsid w:val="00F81C0C"/>
    <w:rsid w:val="00F90723"/>
    <w:rsid w:val="00F9130C"/>
    <w:rsid w:val="00F91A9A"/>
    <w:rsid w:val="00FA2E4C"/>
    <w:rsid w:val="00FA40A6"/>
    <w:rsid w:val="00FB457A"/>
    <w:rsid w:val="00FD0B8A"/>
    <w:rsid w:val="00FD146B"/>
    <w:rsid w:val="00FF2D29"/>
    <w:rsid w:val="00FF4339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845"/>
    <w:rPr>
      <w:rFonts w:asciiTheme="minorHAnsi" w:eastAsiaTheme="minorHAnsi" w:hAnsiTheme="minorHAnsi" w:cstheme="minorBidi"/>
      <w:sz w:val="22"/>
      <w:szCs w:val="28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irut@yahoo.c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pirut@yahoo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10</Pages>
  <Words>4216</Words>
  <Characters>24037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TORANIN RUNGCHAROENWIWATTANA</cp:lastModifiedBy>
  <cp:revision>77</cp:revision>
  <cp:lastPrinted>2024-05-21T01:00:00Z</cp:lastPrinted>
  <dcterms:created xsi:type="dcterms:W3CDTF">2024-05-18T02:26:00Z</dcterms:created>
  <dcterms:modified xsi:type="dcterms:W3CDTF">2024-05-27T15:07:00Z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