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84" w:rsidRPr="00400F84" w:rsidRDefault="00400F84" w:rsidP="00400F84">
      <w:pPr>
        <w:pBdr>
          <w:top w:val="nil"/>
          <w:left w:val="nil"/>
          <w:bottom w:val="nil"/>
          <w:right w:val="nil"/>
          <w:between w:val="nil"/>
        </w:pBdr>
        <w:tabs>
          <w:tab w:val="left" w:pos="0"/>
        </w:tabs>
        <w:spacing w:after="0" w:line="240" w:lineRule="auto"/>
        <w:jc w:val="center"/>
        <w:rPr>
          <w:rFonts w:ascii="Sarabun" w:eastAsia="Sarabun" w:hAnsi="Sarabun"/>
          <w:b/>
          <w:bCs/>
          <w:color w:val="000000"/>
          <w:sz w:val="36"/>
          <w:szCs w:val="36"/>
        </w:rPr>
      </w:pPr>
      <w:r w:rsidRPr="00400F84">
        <w:rPr>
          <w:rFonts w:ascii="Sarabun" w:eastAsia="Sarabun" w:hAnsi="Sarabun" w:cs="Angsana New"/>
          <w:b/>
          <w:bCs/>
          <w:color w:val="000000"/>
          <w:sz w:val="36"/>
          <w:szCs w:val="36"/>
          <w:cs/>
        </w:rPr>
        <w:t>ปัจจัยที่ส่งผลต่อความสำเร็จในการบริหารสถานศึกษาในยุค</w:t>
      </w:r>
      <w:proofErr w:type="spellStart"/>
      <w:r w:rsidRPr="00400F84">
        <w:rPr>
          <w:rFonts w:ascii="Sarabun" w:eastAsia="Sarabun" w:hAnsi="Sarabun" w:cs="Angsana New"/>
          <w:b/>
          <w:bCs/>
          <w:color w:val="000000"/>
          <w:sz w:val="36"/>
          <w:szCs w:val="36"/>
          <w:cs/>
        </w:rPr>
        <w:t>ดิจิทัล</w:t>
      </w:r>
      <w:proofErr w:type="spellEnd"/>
      <w:r w:rsidRPr="00400F84">
        <w:rPr>
          <w:rFonts w:ascii="Sarabun" w:eastAsia="Sarabun" w:hAnsi="Sarabun" w:cs="Angsana New"/>
          <w:b/>
          <w:bCs/>
          <w:color w:val="000000"/>
          <w:sz w:val="36"/>
          <w:szCs w:val="36"/>
          <w:cs/>
        </w:rPr>
        <w:t>ของโรงเรียนวัดด่านสำโรง</w:t>
      </w:r>
    </w:p>
    <w:p w:rsidR="005D226B" w:rsidRDefault="00400F84" w:rsidP="00400F84">
      <w:pPr>
        <w:pBdr>
          <w:top w:val="nil"/>
          <w:left w:val="nil"/>
          <w:bottom w:val="nil"/>
          <w:right w:val="nil"/>
          <w:between w:val="nil"/>
        </w:pBdr>
        <w:tabs>
          <w:tab w:val="left" w:pos="0"/>
        </w:tabs>
        <w:spacing w:after="0" w:line="240" w:lineRule="auto"/>
        <w:jc w:val="center"/>
        <w:rPr>
          <w:rFonts w:ascii="Sarabun" w:eastAsia="Sarabun" w:hAnsi="Sarabun" w:cs="Sarabun"/>
          <w:color w:val="000000"/>
          <w:sz w:val="28"/>
          <w:szCs w:val="28"/>
        </w:rPr>
      </w:pPr>
      <w:r w:rsidRPr="00400F84">
        <w:rPr>
          <w:rFonts w:ascii="Sarabun" w:eastAsia="Sarabun" w:hAnsi="Sarabun" w:cs="Angsana New"/>
          <w:b/>
          <w:bCs/>
          <w:color w:val="000000"/>
          <w:sz w:val="36"/>
          <w:szCs w:val="36"/>
          <w:cs/>
        </w:rPr>
        <w:t>สังกัดสำนักงานเขตพื้นที่การศึกษาประถมศึกษาสมุทรปราการ เขต 1</w:t>
      </w:r>
    </w:p>
    <w:p w:rsidR="00400F84" w:rsidRDefault="00400F84" w:rsidP="00400F84">
      <w:pPr>
        <w:pBdr>
          <w:top w:val="nil"/>
          <w:left w:val="nil"/>
          <w:bottom w:val="nil"/>
          <w:right w:val="nil"/>
          <w:between w:val="nil"/>
        </w:pBdr>
        <w:tabs>
          <w:tab w:val="left" w:pos="0"/>
        </w:tabs>
        <w:spacing w:after="0" w:line="240" w:lineRule="auto"/>
        <w:jc w:val="center"/>
        <w:rPr>
          <w:rFonts w:ascii="Sarabun" w:eastAsia="Sarabun" w:hAnsi="Sarabun" w:cs="Sarabun"/>
          <w:color w:val="000000"/>
          <w:sz w:val="28"/>
          <w:szCs w:val="28"/>
        </w:rPr>
      </w:pPr>
    </w:p>
    <w:p w:rsidR="00932F20" w:rsidRPr="00CC7917" w:rsidRDefault="00932F20" w:rsidP="00932F20">
      <w:pPr>
        <w:spacing w:after="0" w:line="240" w:lineRule="auto"/>
        <w:contextualSpacing/>
        <w:jc w:val="center"/>
        <w:rPr>
          <w:rFonts w:ascii="TH SarabunPSK" w:hAnsi="TH SarabunPSK" w:cs="TH SarabunPSK"/>
          <w:b/>
          <w:bCs/>
          <w:color w:val="000000" w:themeColor="text1"/>
          <w:sz w:val="32"/>
          <w:szCs w:val="32"/>
          <w:cs/>
        </w:rPr>
      </w:pPr>
      <w:r w:rsidRPr="00CC7917">
        <w:rPr>
          <w:rFonts w:ascii="TH SarabunPSK" w:hAnsi="TH SarabunPSK" w:cs="TH SarabunPSK" w:hint="cs"/>
          <w:b/>
          <w:bCs/>
          <w:color w:val="000000" w:themeColor="text1"/>
          <w:sz w:val="32"/>
          <w:szCs w:val="32"/>
          <w:cs/>
        </w:rPr>
        <w:t>นางสาว</w:t>
      </w:r>
      <w:r>
        <w:rPr>
          <w:rFonts w:ascii="TH SarabunPSK" w:hAnsi="TH SarabunPSK" w:cs="TH SarabunPSK" w:hint="cs"/>
          <w:b/>
          <w:bCs/>
          <w:color w:val="000000" w:themeColor="text1"/>
          <w:sz w:val="32"/>
          <w:szCs w:val="32"/>
          <w:cs/>
        </w:rPr>
        <w:t>สอลี</w:t>
      </w:r>
      <w:proofErr w:type="spellStart"/>
      <w:r>
        <w:rPr>
          <w:rFonts w:ascii="TH SarabunPSK" w:hAnsi="TH SarabunPSK" w:cs="TH SarabunPSK" w:hint="cs"/>
          <w:b/>
          <w:bCs/>
          <w:color w:val="000000" w:themeColor="text1"/>
          <w:sz w:val="32"/>
          <w:szCs w:val="32"/>
          <w:cs/>
        </w:rPr>
        <w:t>ห๊ะ</w:t>
      </w:r>
      <w:proofErr w:type="spellEnd"/>
      <w:r>
        <w:rPr>
          <w:rFonts w:ascii="TH SarabunPSK" w:hAnsi="TH SarabunPSK" w:cs="TH SarabunPSK" w:hint="cs"/>
          <w:b/>
          <w:bCs/>
          <w:color w:val="000000" w:themeColor="text1"/>
          <w:sz w:val="32"/>
          <w:szCs w:val="32"/>
          <w:cs/>
        </w:rPr>
        <w:t xml:space="preserve">  หลีแจ้</w:t>
      </w:r>
      <w:r w:rsidRPr="00CC7917">
        <w:rPr>
          <w:rFonts w:ascii="TH SarabunPSK" w:hAnsi="TH SarabunPSK" w:cs="TH SarabunPSK" w:hint="cs"/>
          <w:b/>
          <w:bCs/>
          <w:color w:val="000000" w:themeColor="text1"/>
          <w:sz w:val="32"/>
          <w:szCs w:val="32"/>
          <w:vertAlign w:val="superscript"/>
          <w:cs/>
        </w:rPr>
        <w:t>1</w:t>
      </w:r>
      <w:r w:rsidR="005617C6">
        <w:rPr>
          <w:rFonts w:ascii="TH SarabunPSK" w:hAnsi="TH SarabunPSK" w:cs="TH SarabunPSK"/>
          <w:b/>
          <w:bCs/>
          <w:color w:val="000000" w:themeColor="text1"/>
          <w:sz w:val="32"/>
          <w:szCs w:val="32"/>
          <w:vertAlign w:val="superscript"/>
        </w:rPr>
        <w:t xml:space="preserve"> </w:t>
      </w:r>
      <w:r w:rsidR="005617C6">
        <w:rPr>
          <w:rFonts w:ascii="TH SarabunPSK" w:hAnsi="TH SarabunPSK" w:cs="TH SarabunPSK" w:hint="cs"/>
          <w:b/>
          <w:bCs/>
          <w:color w:val="000000" w:themeColor="text1"/>
          <w:sz w:val="32"/>
          <w:szCs w:val="32"/>
          <w:vertAlign w:val="superscript"/>
          <w:cs/>
        </w:rPr>
        <w:t xml:space="preserve"> </w:t>
      </w:r>
      <w:r w:rsidR="005617C6">
        <w:rPr>
          <w:rFonts w:ascii="TH SarabunPSK" w:hAnsi="TH SarabunPSK" w:cs="TH SarabunPSK" w:hint="cs"/>
          <w:b/>
          <w:bCs/>
          <w:color w:val="000000" w:themeColor="text1"/>
          <w:sz w:val="32"/>
          <w:szCs w:val="32"/>
          <w:cs/>
        </w:rPr>
        <w:t xml:space="preserve">และ </w:t>
      </w:r>
      <w:r>
        <w:rPr>
          <w:rFonts w:ascii="TH SarabunPSK" w:hAnsi="TH SarabunPSK" w:cs="TH SarabunPSK" w:hint="cs"/>
          <w:b/>
          <w:bCs/>
          <w:color w:val="000000" w:themeColor="text1"/>
          <w:sz w:val="32"/>
          <w:szCs w:val="32"/>
          <w:cs/>
        </w:rPr>
        <w:t>สุทธิพงศ์ บุญผดุง</w:t>
      </w:r>
      <w:r w:rsidRPr="00CC7917">
        <w:rPr>
          <w:rFonts w:ascii="TH SarabunPSK" w:hAnsi="TH SarabunPSK" w:cs="TH SarabunPSK" w:hint="cs"/>
          <w:b/>
          <w:bCs/>
          <w:color w:val="000000" w:themeColor="text1"/>
          <w:sz w:val="32"/>
          <w:szCs w:val="32"/>
          <w:vertAlign w:val="superscript"/>
          <w:cs/>
        </w:rPr>
        <w:t>2</w:t>
      </w:r>
    </w:p>
    <w:p w:rsidR="005E7599" w:rsidRDefault="005E7599" w:rsidP="00400F84">
      <w:pPr>
        <w:pStyle w:val="aa"/>
        <w:jc w:val="center"/>
        <w:rPr>
          <w:rFonts w:cs="TH SarabunPSK"/>
          <w:b/>
          <w:bCs/>
          <w:color w:val="000000" w:themeColor="text1"/>
          <w:sz w:val="24"/>
          <w:szCs w:val="24"/>
        </w:rPr>
      </w:pPr>
      <w:r w:rsidRPr="005E7599">
        <w:rPr>
          <w:rFonts w:cs="TH SarabunPSK"/>
          <w:b/>
          <w:bCs/>
          <w:color w:val="000000" w:themeColor="text1"/>
          <w:sz w:val="24"/>
          <w:szCs w:val="24"/>
          <w:cs/>
        </w:rPr>
        <w:t xml:space="preserve">นักศึกษาปริญญาโท สาขาวิชาการบริหารการศึกษา บัณฑิตวิทยาลัย </w:t>
      </w:r>
    </w:p>
    <w:p w:rsidR="00400F84" w:rsidRPr="00400F84" w:rsidRDefault="00400F84" w:rsidP="00400F84">
      <w:pPr>
        <w:pStyle w:val="aa"/>
        <w:jc w:val="center"/>
        <w:rPr>
          <w:rFonts w:cs="TH SarabunPSK"/>
          <w:b/>
          <w:bCs/>
          <w:color w:val="000000" w:themeColor="text1"/>
          <w:sz w:val="24"/>
          <w:szCs w:val="24"/>
        </w:rPr>
      </w:pPr>
      <w:r w:rsidRPr="00400F84">
        <w:rPr>
          <w:rFonts w:cs="TH SarabunPSK" w:hint="cs"/>
          <w:b/>
          <w:bCs/>
          <w:color w:val="000000" w:themeColor="text1"/>
          <w:sz w:val="24"/>
          <w:szCs w:val="24"/>
          <w:cs/>
        </w:rPr>
        <w:t>มหาวิทยาลัยราช</w:t>
      </w:r>
      <w:proofErr w:type="spellStart"/>
      <w:r w:rsidRPr="00400F84">
        <w:rPr>
          <w:rFonts w:cs="TH SarabunPSK" w:hint="cs"/>
          <w:b/>
          <w:bCs/>
          <w:color w:val="000000" w:themeColor="text1"/>
          <w:sz w:val="24"/>
          <w:szCs w:val="24"/>
          <w:cs/>
        </w:rPr>
        <w:t>ภัฏ</w:t>
      </w:r>
      <w:proofErr w:type="spellEnd"/>
      <w:r w:rsidRPr="00400F84">
        <w:rPr>
          <w:rFonts w:cs="TH SarabunPSK" w:hint="cs"/>
          <w:b/>
          <w:bCs/>
          <w:color w:val="000000" w:themeColor="text1"/>
          <w:sz w:val="24"/>
          <w:szCs w:val="24"/>
          <w:cs/>
        </w:rPr>
        <w:t>สวน</w:t>
      </w:r>
      <w:proofErr w:type="spellStart"/>
      <w:r w:rsidRPr="00400F84">
        <w:rPr>
          <w:rFonts w:cs="TH SarabunPSK" w:hint="cs"/>
          <w:b/>
          <w:bCs/>
          <w:color w:val="000000" w:themeColor="text1"/>
          <w:sz w:val="24"/>
          <w:szCs w:val="24"/>
          <w:cs/>
        </w:rPr>
        <w:t>สุนัน</w:t>
      </w:r>
      <w:proofErr w:type="spellEnd"/>
      <w:r w:rsidRPr="00400F84">
        <w:rPr>
          <w:rFonts w:cs="TH SarabunPSK" w:hint="cs"/>
          <w:b/>
          <w:bCs/>
          <w:color w:val="000000" w:themeColor="text1"/>
          <w:sz w:val="24"/>
          <w:szCs w:val="24"/>
          <w:cs/>
        </w:rPr>
        <w:t>ทา</w:t>
      </w:r>
    </w:p>
    <w:p w:rsidR="004F2456" w:rsidRPr="00570CC1" w:rsidRDefault="004F2456" w:rsidP="004F2456">
      <w:pPr>
        <w:pStyle w:val="aa"/>
        <w:tabs>
          <w:tab w:val="left" w:pos="2042"/>
        </w:tabs>
        <w:jc w:val="center"/>
        <w:rPr>
          <w:rFonts w:cs="TH SarabunPSK"/>
          <w:b/>
          <w:bCs/>
          <w:color w:val="000000" w:themeColor="text1"/>
          <w:sz w:val="24"/>
          <w:szCs w:val="24"/>
        </w:rPr>
      </w:pPr>
      <w:r w:rsidRPr="00570CC1">
        <w:rPr>
          <w:rFonts w:cs="TH SarabunPSK"/>
          <w:b/>
          <w:bCs/>
          <w:color w:val="000000" w:themeColor="text1"/>
          <w:sz w:val="24"/>
          <w:szCs w:val="24"/>
          <w:vertAlign w:val="superscript"/>
          <w:cs/>
        </w:rPr>
        <w:t>1</w:t>
      </w:r>
      <w:r w:rsidRPr="00570CC1">
        <w:rPr>
          <w:rFonts w:cs="TH SarabunPSK"/>
          <w:b/>
          <w:bCs/>
          <w:color w:val="000000" w:themeColor="text1"/>
          <w:sz w:val="24"/>
          <w:szCs w:val="24"/>
        </w:rPr>
        <w:t>E</w:t>
      </w:r>
      <w:r w:rsidRPr="00570CC1">
        <w:rPr>
          <w:rFonts w:cs="TH SarabunPSK"/>
          <w:b/>
          <w:bCs/>
          <w:color w:val="000000" w:themeColor="text1"/>
          <w:sz w:val="24"/>
          <w:szCs w:val="24"/>
          <w:cs/>
        </w:rPr>
        <w:t>-</w:t>
      </w:r>
      <w:r w:rsidRPr="00570CC1">
        <w:rPr>
          <w:rFonts w:cs="TH SarabunPSK"/>
          <w:b/>
          <w:bCs/>
          <w:color w:val="000000" w:themeColor="text1"/>
          <w:sz w:val="24"/>
          <w:szCs w:val="24"/>
        </w:rPr>
        <w:t>mail</w:t>
      </w:r>
      <w:r w:rsidRPr="00570CC1">
        <w:rPr>
          <w:rFonts w:cs="TH SarabunPSK"/>
          <w:b/>
          <w:bCs/>
          <w:color w:val="000000" w:themeColor="text1"/>
          <w:sz w:val="24"/>
          <w:szCs w:val="24"/>
          <w:cs/>
        </w:rPr>
        <w:t xml:space="preserve">: </w:t>
      </w:r>
      <w:r w:rsidRPr="00570CC1">
        <w:rPr>
          <w:rFonts w:cs="TH SarabunPSK" w:hint="cs"/>
          <w:b/>
          <w:bCs/>
          <w:color w:val="000000" w:themeColor="text1"/>
          <w:sz w:val="24"/>
          <w:szCs w:val="24"/>
          <w:cs/>
        </w:rPr>
        <w:t xml:space="preserve"> </w:t>
      </w:r>
      <w:r w:rsidRPr="00570CC1">
        <w:rPr>
          <w:rFonts w:cs="TH SarabunPSK"/>
          <w:b/>
          <w:bCs/>
          <w:sz w:val="24"/>
          <w:szCs w:val="32"/>
        </w:rPr>
        <w:t>s65561802070@ssru.ac.th</w:t>
      </w:r>
      <w:r w:rsidRPr="00570CC1">
        <w:rPr>
          <w:rFonts w:cs="TH SarabunPSK"/>
          <w:b/>
          <w:bCs/>
          <w:color w:val="000000" w:themeColor="text1"/>
          <w:sz w:val="28"/>
          <w:szCs w:val="28"/>
          <w:cs/>
        </w:rPr>
        <w:t xml:space="preserve"> </w:t>
      </w:r>
      <w:r w:rsidRPr="00570CC1">
        <w:rPr>
          <w:rFonts w:cs="TH SarabunPSK" w:hint="cs"/>
          <w:b/>
          <w:bCs/>
          <w:color w:val="000000" w:themeColor="text1"/>
          <w:sz w:val="24"/>
          <w:szCs w:val="24"/>
          <w:cs/>
        </w:rPr>
        <w:t xml:space="preserve">, </w:t>
      </w:r>
      <w:r w:rsidRPr="00570CC1">
        <w:rPr>
          <w:rFonts w:cs="TH SarabunPSK" w:hint="cs"/>
          <w:b/>
          <w:bCs/>
          <w:color w:val="000000" w:themeColor="text1"/>
          <w:sz w:val="24"/>
          <w:szCs w:val="24"/>
          <w:vertAlign w:val="superscript"/>
          <w:cs/>
        </w:rPr>
        <w:t>2</w:t>
      </w:r>
      <w:r w:rsidRPr="00570CC1">
        <w:rPr>
          <w:rFonts w:cs="TH SarabunPSK"/>
          <w:b/>
          <w:bCs/>
          <w:color w:val="000000" w:themeColor="text1"/>
          <w:sz w:val="24"/>
          <w:szCs w:val="24"/>
        </w:rPr>
        <w:t>E</w:t>
      </w:r>
      <w:r w:rsidRPr="00570CC1">
        <w:rPr>
          <w:rFonts w:cs="TH SarabunPSK"/>
          <w:b/>
          <w:bCs/>
          <w:color w:val="000000" w:themeColor="text1"/>
          <w:sz w:val="24"/>
          <w:szCs w:val="24"/>
          <w:cs/>
        </w:rPr>
        <w:t>-</w:t>
      </w:r>
      <w:r w:rsidRPr="00570CC1">
        <w:rPr>
          <w:rFonts w:cs="TH SarabunPSK"/>
          <w:b/>
          <w:bCs/>
          <w:color w:val="000000" w:themeColor="text1"/>
          <w:sz w:val="24"/>
          <w:szCs w:val="24"/>
        </w:rPr>
        <w:t>mail</w:t>
      </w:r>
      <w:r w:rsidRPr="00570CC1">
        <w:rPr>
          <w:rFonts w:cs="TH SarabunPSK"/>
          <w:b/>
          <w:bCs/>
          <w:color w:val="000000" w:themeColor="text1"/>
          <w:sz w:val="24"/>
          <w:szCs w:val="24"/>
          <w:cs/>
        </w:rPr>
        <w:t xml:space="preserve">: </w:t>
      </w:r>
      <w:r w:rsidRPr="00570CC1">
        <w:rPr>
          <w:rFonts w:cs="TH SarabunPSK"/>
          <w:b/>
          <w:bCs/>
          <w:sz w:val="24"/>
          <w:szCs w:val="24"/>
        </w:rPr>
        <w:t>suttipong.bo@ssru.ac.th</w:t>
      </w:r>
      <w:r w:rsidRPr="00570CC1">
        <w:rPr>
          <w:rFonts w:cs="TH SarabunPSK"/>
          <w:b/>
          <w:bCs/>
          <w:color w:val="000000" w:themeColor="text1"/>
          <w:sz w:val="24"/>
          <w:szCs w:val="24"/>
          <w:cs/>
        </w:rPr>
        <w:t xml:space="preserve"> </w:t>
      </w:r>
    </w:p>
    <w:p w:rsidR="005D226B" w:rsidRDefault="005D226B">
      <w:pPr>
        <w:pBdr>
          <w:top w:val="nil"/>
          <w:left w:val="nil"/>
          <w:bottom w:val="nil"/>
          <w:right w:val="nil"/>
          <w:between w:val="nil"/>
        </w:pBdr>
        <w:tabs>
          <w:tab w:val="left" w:pos="2042"/>
        </w:tabs>
        <w:spacing w:after="0" w:line="240" w:lineRule="auto"/>
        <w:rPr>
          <w:rFonts w:ascii="Sarabun" w:eastAsia="Sarabun" w:hAnsi="Sarabun" w:cs="Sarabun"/>
          <w:color w:val="000000"/>
          <w:sz w:val="28"/>
          <w:szCs w:val="28"/>
        </w:rPr>
      </w:pPr>
    </w:p>
    <w:p w:rsidR="005D226B" w:rsidRDefault="00F955AE">
      <w:pPr>
        <w:pBdr>
          <w:top w:val="nil"/>
          <w:left w:val="nil"/>
          <w:bottom w:val="nil"/>
          <w:right w:val="nil"/>
          <w:between w:val="nil"/>
        </w:pBdr>
        <w:tabs>
          <w:tab w:val="center" w:pos="4967"/>
          <w:tab w:val="left" w:pos="7426"/>
        </w:tabs>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บทคัดย่อ</w:t>
      </w:r>
    </w:p>
    <w:p w:rsidR="00165F52" w:rsidRPr="00165F52" w:rsidRDefault="005C2536" w:rsidP="00165F52">
      <w:pPr>
        <w:pBdr>
          <w:top w:val="nil"/>
          <w:left w:val="nil"/>
          <w:bottom w:val="nil"/>
          <w:right w:val="nil"/>
          <w:between w:val="nil"/>
        </w:pBdr>
        <w:tabs>
          <w:tab w:val="left" w:pos="864"/>
        </w:tabs>
        <w:spacing w:after="0" w:line="240" w:lineRule="auto"/>
        <w:ind w:firstLine="562"/>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ab/>
      </w:r>
      <w:r w:rsidR="00400F84" w:rsidRPr="00400F84">
        <w:rPr>
          <w:rFonts w:ascii="TH SarabunPSK" w:eastAsia="Sarabun" w:hAnsi="TH SarabunPSK" w:cs="TH SarabunPSK"/>
          <w:color w:val="000000"/>
          <w:sz w:val="28"/>
          <w:szCs w:val="28"/>
          <w:cs/>
        </w:rPr>
        <w:t>การวิจัยนี้จึงมีวัตถุประสงค์เพื่อ 1) เพื่อศึกษาระดับความสำเร็จการบริหารสถานศึกษาในยุ</w:t>
      </w:r>
      <w:r w:rsidR="00400F84">
        <w:rPr>
          <w:rFonts w:ascii="TH SarabunPSK" w:eastAsia="Sarabun" w:hAnsi="TH SarabunPSK" w:cs="TH SarabunPSK"/>
          <w:color w:val="000000"/>
          <w:sz w:val="28"/>
          <w:szCs w:val="28"/>
          <w:cs/>
        </w:rPr>
        <w:t>ค</w:t>
      </w:r>
      <w:proofErr w:type="spellStart"/>
      <w:r w:rsidR="00400F84">
        <w:rPr>
          <w:rFonts w:ascii="TH SarabunPSK" w:eastAsia="Sarabun" w:hAnsi="TH SarabunPSK" w:cs="TH SarabunPSK"/>
          <w:color w:val="000000"/>
          <w:sz w:val="28"/>
          <w:szCs w:val="28"/>
          <w:cs/>
        </w:rPr>
        <w:t>ดิจิทัล</w:t>
      </w:r>
      <w:proofErr w:type="spellEnd"/>
      <w:r w:rsidR="00400F84">
        <w:rPr>
          <w:rFonts w:ascii="TH SarabunPSK" w:eastAsia="Sarabun" w:hAnsi="TH SarabunPSK" w:cs="TH SarabunPSK"/>
          <w:color w:val="000000"/>
          <w:sz w:val="28"/>
          <w:szCs w:val="28"/>
          <w:cs/>
        </w:rPr>
        <w:t>ของโรงเรียนวัดด่านสำโรง</w:t>
      </w:r>
      <w:r w:rsidR="00400F84">
        <w:rPr>
          <w:rFonts w:ascii="TH SarabunPSK" w:eastAsia="Sarabun" w:hAnsi="TH SarabunPSK" w:cs="TH SarabunPSK" w:hint="cs"/>
          <w:color w:val="000000"/>
          <w:sz w:val="28"/>
          <w:szCs w:val="28"/>
          <w:cs/>
        </w:rPr>
        <w:t xml:space="preserve"> </w:t>
      </w:r>
      <w:r w:rsidR="00400F84">
        <w:rPr>
          <w:rFonts w:ascii="TH SarabunPSK" w:eastAsia="Sarabun" w:hAnsi="TH SarabunPSK" w:cs="TH SarabunPSK"/>
          <w:color w:val="000000"/>
          <w:sz w:val="28"/>
          <w:szCs w:val="28"/>
          <w:cs/>
        </w:rPr>
        <w:t xml:space="preserve">2) </w:t>
      </w:r>
      <w:r w:rsidR="00400F84" w:rsidRPr="00400F84">
        <w:rPr>
          <w:rFonts w:ascii="TH SarabunPSK" w:eastAsia="Sarabun" w:hAnsi="TH SarabunPSK" w:cs="TH SarabunPSK"/>
          <w:color w:val="000000"/>
          <w:sz w:val="28"/>
          <w:szCs w:val="28"/>
          <w:cs/>
        </w:rPr>
        <w:t>เพื่อศึกษาระดับของปัจจัยที่ส่งผลต่อการบริหารสถานศึกษาในยุค</w:t>
      </w:r>
      <w:proofErr w:type="spellStart"/>
      <w:r w:rsidR="00400F84" w:rsidRPr="00400F84">
        <w:rPr>
          <w:rFonts w:ascii="TH SarabunPSK" w:eastAsia="Sarabun" w:hAnsi="TH SarabunPSK" w:cs="TH SarabunPSK"/>
          <w:color w:val="000000"/>
          <w:sz w:val="28"/>
          <w:szCs w:val="28"/>
          <w:cs/>
        </w:rPr>
        <w:t>ดิจิทัล</w:t>
      </w:r>
      <w:proofErr w:type="spellEnd"/>
      <w:r w:rsidR="00400F84" w:rsidRPr="00400F84">
        <w:rPr>
          <w:rFonts w:ascii="TH SarabunPSK" w:eastAsia="Sarabun" w:hAnsi="TH SarabunPSK" w:cs="TH SarabunPSK"/>
          <w:color w:val="000000"/>
          <w:sz w:val="28"/>
          <w:szCs w:val="28"/>
          <w:cs/>
        </w:rPr>
        <w:t>ของโรงเรียนวัดด่านสำโรง 3) เพื่อศึกษาความสัมพันธ์ระหว่างปัจจัยกับการบริหารสถานศึกษาของโรงเรียนวัดด่านสำโรง และ 4) เพื่อศึกษาปัจจัยที่ส่งผลต่อการบริหารสถานศึกษาในยุค</w:t>
      </w:r>
      <w:proofErr w:type="spellStart"/>
      <w:r w:rsidR="00400F84" w:rsidRPr="00400F84">
        <w:rPr>
          <w:rFonts w:ascii="TH SarabunPSK" w:eastAsia="Sarabun" w:hAnsi="TH SarabunPSK" w:cs="TH SarabunPSK"/>
          <w:color w:val="000000"/>
          <w:sz w:val="28"/>
          <w:szCs w:val="28"/>
          <w:cs/>
        </w:rPr>
        <w:t>ดิจิทัล</w:t>
      </w:r>
      <w:proofErr w:type="spellEnd"/>
      <w:r w:rsidR="00400F84" w:rsidRPr="00400F84">
        <w:rPr>
          <w:rFonts w:ascii="TH SarabunPSK" w:eastAsia="Sarabun" w:hAnsi="TH SarabunPSK" w:cs="TH SarabunPSK"/>
          <w:color w:val="000000"/>
          <w:sz w:val="28"/>
          <w:szCs w:val="28"/>
          <w:cs/>
        </w:rPr>
        <w:t>ของโรงเรียนวัดด่านสำโรง กลุ่มตัวอย่างที่ใช้ในงานวิจัยครั้งนี้ คือ ผู้บริหารสถานศึกษา ครูและบุคลากรทางการศึกษา</w:t>
      </w:r>
      <w:r w:rsidR="00645568" w:rsidRPr="00645568">
        <w:rPr>
          <w:rFonts w:ascii="TH SarabunPSK" w:eastAsia="Sarabun" w:hAnsi="TH SarabunPSK" w:cs="TH SarabunPSK"/>
          <w:color w:val="000000"/>
          <w:sz w:val="28"/>
          <w:szCs w:val="28"/>
          <w:cs/>
        </w:rPr>
        <w:t>โรงเรียนวัดด่านสำโรง</w:t>
      </w:r>
      <w:r w:rsidR="00400F84" w:rsidRPr="00400F84">
        <w:rPr>
          <w:rFonts w:ascii="TH SarabunPSK" w:eastAsia="Sarabun" w:hAnsi="TH SarabunPSK" w:cs="TH SarabunPSK"/>
          <w:color w:val="000000"/>
          <w:sz w:val="28"/>
          <w:szCs w:val="28"/>
          <w:cs/>
        </w:rPr>
        <w:t xml:space="preserve"> จำนวน 73 คน เครื่องมือที่ใช้ในการวิจัย ได้แก่ </w:t>
      </w:r>
      <w:r w:rsidR="00645568" w:rsidRPr="00645568">
        <w:rPr>
          <w:rFonts w:ascii="TH SarabunPSK" w:eastAsia="Sarabun" w:hAnsi="TH SarabunPSK" w:cs="TH SarabunPSK"/>
          <w:color w:val="000000"/>
          <w:sz w:val="28"/>
          <w:szCs w:val="28"/>
          <w:cs/>
        </w:rPr>
        <w:t>แบบสอบถามเกี่ยวกับปัจจัยที่ส่งผลต่อความสำเร็จในการบริหารสถานศึกษาในยุค</w:t>
      </w:r>
      <w:proofErr w:type="spellStart"/>
      <w:r w:rsidR="00645568" w:rsidRPr="00645568">
        <w:rPr>
          <w:rFonts w:ascii="TH SarabunPSK" w:eastAsia="Sarabun" w:hAnsi="TH SarabunPSK" w:cs="TH SarabunPSK"/>
          <w:color w:val="000000"/>
          <w:sz w:val="28"/>
          <w:szCs w:val="28"/>
          <w:cs/>
        </w:rPr>
        <w:t>ดิจิทัล</w:t>
      </w:r>
      <w:proofErr w:type="spellEnd"/>
      <w:r w:rsidR="00645568" w:rsidRPr="00645568">
        <w:rPr>
          <w:rFonts w:ascii="TH SarabunPSK" w:eastAsia="Sarabun" w:hAnsi="TH SarabunPSK" w:cs="TH SarabunPSK"/>
          <w:color w:val="000000"/>
          <w:sz w:val="28"/>
          <w:szCs w:val="28"/>
          <w:cs/>
        </w:rPr>
        <w:t xml:space="preserve">ของโรงเรียนวัดด่านสำโรง สังกัดสำนักงานเขตพื้นที่การศึกษาประถมศึกษาสมุทรปราการ เขต 1 </w:t>
      </w:r>
      <w:r w:rsidR="00400F84" w:rsidRPr="00400F84">
        <w:rPr>
          <w:rFonts w:ascii="TH SarabunPSK" w:eastAsia="Sarabun" w:hAnsi="TH SarabunPSK" w:cs="TH SarabunPSK"/>
          <w:color w:val="000000"/>
          <w:sz w:val="28"/>
          <w:szCs w:val="28"/>
          <w:cs/>
        </w:rPr>
        <w:t>สถิติที่ใช้ในการวิจัย ได้แก่ ความถี่ ค่าร้อยละ ค่าเฉลี่ย ส่วนเบี่ยงเบนมาตรฐานและการวิเคราะห์สมการถดถอยพหุคูณแบบขั้นตอน ผลการวิจัย พบว่า 1) ระดับความสำเร็จการบริหารสถานศึกษาในยุค</w:t>
      </w:r>
      <w:proofErr w:type="spellStart"/>
      <w:r w:rsidR="00400F84" w:rsidRPr="00400F84">
        <w:rPr>
          <w:rFonts w:ascii="TH SarabunPSK" w:eastAsia="Sarabun" w:hAnsi="TH SarabunPSK" w:cs="TH SarabunPSK"/>
          <w:color w:val="000000"/>
          <w:sz w:val="28"/>
          <w:szCs w:val="28"/>
          <w:cs/>
        </w:rPr>
        <w:t>ดิจิทัล</w:t>
      </w:r>
      <w:proofErr w:type="spellEnd"/>
      <w:r w:rsidR="00400F84" w:rsidRPr="00400F84">
        <w:rPr>
          <w:rFonts w:ascii="TH SarabunPSK" w:eastAsia="Sarabun" w:hAnsi="TH SarabunPSK" w:cs="TH SarabunPSK"/>
          <w:color w:val="000000"/>
          <w:sz w:val="28"/>
          <w:szCs w:val="28"/>
          <w:cs/>
        </w:rPr>
        <w:t>ของโรงเรียนวัดด่านสำโรง ในภาพรวมอยู่ในระดับมาก</w:t>
      </w:r>
      <w:r w:rsidR="00D66682">
        <w:rPr>
          <w:rFonts w:ascii="TH SarabunPSK" w:eastAsia="Sarabun" w:hAnsi="TH SarabunPSK" w:cs="TH SarabunPSK" w:hint="cs"/>
          <w:color w:val="000000"/>
          <w:sz w:val="28"/>
          <w:szCs w:val="28"/>
          <w:cs/>
        </w:rPr>
        <w:t xml:space="preserve"> </w:t>
      </w:r>
      <w:r w:rsidR="00D66682" w:rsidRPr="005D2914">
        <w:rPr>
          <w:rFonts w:ascii="TH SarabunPSK" w:hAnsi="TH SarabunPSK" w:cs="TH SarabunPSK"/>
          <w:color w:val="000000" w:themeColor="text1"/>
          <w:sz w:val="28"/>
          <w:szCs w:val="28"/>
          <w:cs/>
        </w:rPr>
        <w:t>(</w:t>
      </w:r>
      <w:r w:rsidR="00D66682" w:rsidRPr="00F955AE">
        <w:rPr>
          <w:rFonts w:ascii="TH SarabunPSK" w:hAnsi="TH SarabunPSK" w:cs="TH SarabunPSK"/>
          <w:color w:val="000000" w:themeColor="text1"/>
          <w:position w:val="-4"/>
          <w:sz w:val="28"/>
          <w:szCs w:val="28"/>
          <w:cs/>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7" o:title=""/>
          </v:shape>
          <o:OLEObject Type="Embed" ProgID="Equation.DSMT4" ShapeID="_x0000_i1025" DrawAspect="Content" ObjectID="_1777804450" r:id="rId8"/>
        </w:object>
      </w:r>
      <w:r w:rsidR="00D66682" w:rsidRPr="005D2914">
        <w:rPr>
          <w:rFonts w:ascii="TH SarabunPSK" w:hAnsi="TH SarabunPSK" w:cs="TH SarabunPSK"/>
          <w:color w:val="000000" w:themeColor="text1"/>
          <w:sz w:val="28"/>
          <w:szCs w:val="28"/>
          <w:cs/>
        </w:rPr>
        <w:t>=</w:t>
      </w:r>
      <w:r w:rsidR="00D66682">
        <w:rPr>
          <w:rFonts w:ascii="TH SarabunPSK" w:hAnsi="TH SarabunPSK" w:cs="TH SarabunPSK"/>
          <w:color w:val="000000" w:themeColor="text1"/>
          <w:sz w:val="28"/>
          <w:szCs w:val="28"/>
        </w:rPr>
        <w:t xml:space="preserve"> </w:t>
      </w:r>
      <w:r w:rsidR="00D66682" w:rsidRPr="005D2914">
        <w:rPr>
          <w:rFonts w:ascii="TH SarabunPSK" w:hAnsi="TH SarabunPSK" w:cs="TH SarabunPSK"/>
          <w:color w:val="000000" w:themeColor="text1"/>
          <w:sz w:val="28"/>
          <w:szCs w:val="28"/>
          <w:cs/>
        </w:rPr>
        <w:t>4.40</w:t>
      </w:r>
      <w:r w:rsidR="00D66682" w:rsidRPr="005D2914">
        <w:rPr>
          <w:rFonts w:ascii="TH SarabunPSK" w:hAnsi="TH SarabunPSK" w:cs="TH SarabunPSK"/>
          <w:color w:val="000000" w:themeColor="text1"/>
          <w:sz w:val="28"/>
          <w:szCs w:val="28"/>
        </w:rPr>
        <w:t xml:space="preserve">, S.D.= </w:t>
      </w:r>
      <w:r w:rsidR="00D66682" w:rsidRPr="005D2914">
        <w:rPr>
          <w:rFonts w:ascii="TH SarabunPSK" w:hAnsi="TH SarabunPSK" w:cs="TH SarabunPSK"/>
          <w:color w:val="000000" w:themeColor="text1"/>
          <w:sz w:val="28"/>
          <w:szCs w:val="28"/>
          <w:cs/>
        </w:rPr>
        <w:t>0.58)</w:t>
      </w:r>
      <w:r w:rsidR="00D66682">
        <w:rPr>
          <w:rFonts w:ascii="TH SarabunPSK" w:eastAsia="Sarabun" w:hAnsi="TH SarabunPSK" w:cs="TH SarabunPSK" w:hint="cs"/>
          <w:color w:val="000000"/>
          <w:sz w:val="28"/>
          <w:szCs w:val="28"/>
          <w:cs/>
        </w:rPr>
        <w:t xml:space="preserve"> </w:t>
      </w:r>
      <w:r w:rsidR="00400F84" w:rsidRPr="00400F84">
        <w:rPr>
          <w:rFonts w:ascii="TH SarabunPSK" w:eastAsia="Sarabun" w:hAnsi="TH SarabunPSK" w:cs="TH SarabunPSK"/>
          <w:color w:val="000000"/>
          <w:sz w:val="28"/>
          <w:szCs w:val="28"/>
          <w:cs/>
        </w:rPr>
        <w:t xml:space="preserve"> 2) ระดับของปัจจัยที่ส่งผลต่อการบริหารสถานศึกษาในยุค</w:t>
      </w:r>
      <w:proofErr w:type="spellStart"/>
      <w:r w:rsidR="00400F84" w:rsidRPr="00400F84">
        <w:rPr>
          <w:rFonts w:ascii="TH SarabunPSK" w:eastAsia="Sarabun" w:hAnsi="TH SarabunPSK" w:cs="TH SarabunPSK"/>
          <w:color w:val="000000"/>
          <w:sz w:val="28"/>
          <w:szCs w:val="28"/>
          <w:cs/>
        </w:rPr>
        <w:t>ดิจิทัล</w:t>
      </w:r>
      <w:proofErr w:type="spellEnd"/>
      <w:r w:rsidR="00400F84" w:rsidRPr="00400F84">
        <w:rPr>
          <w:rFonts w:ascii="TH SarabunPSK" w:eastAsia="Sarabun" w:hAnsi="TH SarabunPSK" w:cs="TH SarabunPSK"/>
          <w:color w:val="000000"/>
          <w:sz w:val="28"/>
          <w:szCs w:val="28"/>
          <w:cs/>
        </w:rPr>
        <w:t>ของโรงเรียนวัดด่านสำโรง ในภาพรวมมีค่าเฉลี่ยอยู่ในระดับมาก</w:t>
      </w:r>
      <w:r w:rsidR="00D66682">
        <w:rPr>
          <w:rFonts w:ascii="TH SarabunPSK" w:eastAsia="Sarabun" w:hAnsi="TH SarabunPSK" w:cs="TH SarabunPSK" w:hint="cs"/>
          <w:color w:val="000000"/>
          <w:sz w:val="28"/>
          <w:szCs w:val="28"/>
          <w:cs/>
        </w:rPr>
        <w:t xml:space="preserve"> </w:t>
      </w:r>
      <w:r w:rsidR="00D66682" w:rsidRPr="00F955AE">
        <w:rPr>
          <w:rFonts w:ascii="TH SarabunPSK" w:hAnsi="TH SarabunPSK" w:cs="TH SarabunPSK"/>
          <w:color w:val="000000" w:themeColor="text1"/>
          <w:sz w:val="28"/>
          <w:szCs w:val="28"/>
          <w:cs/>
        </w:rPr>
        <w:t>(</w:t>
      </w:r>
      <w:r w:rsidR="00D66682" w:rsidRPr="00F955AE">
        <w:rPr>
          <w:rFonts w:ascii="TH SarabunPSK" w:hAnsi="TH SarabunPSK" w:cs="TH SarabunPSK"/>
          <w:color w:val="000000" w:themeColor="text1"/>
          <w:position w:val="-4"/>
          <w:sz w:val="28"/>
          <w:szCs w:val="28"/>
          <w:cs/>
        </w:rPr>
        <w:object w:dxaOrig="240" w:dyaOrig="300">
          <v:shape id="_x0000_i1026" type="#_x0000_t75" style="width:15pt;height:15pt" o:ole="">
            <v:imagedata r:id="rId7" o:title=""/>
          </v:shape>
          <o:OLEObject Type="Embed" ProgID="Equation.DSMT4" ShapeID="_x0000_i1026" DrawAspect="Content" ObjectID="_1777804451" r:id="rId9"/>
        </w:object>
      </w:r>
      <w:r w:rsidR="00D66682" w:rsidRPr="00F955AE">
        <w:rPr>
          <w:rFonts w:ascii="TH SarabunPSK" w:hAnsi="TH SarabunPSK" w:cs="TH SarabunPSK"/>
          <w:color w:val="000000" w:themeColor="text1"/>
          <w:sz w:val="28"/>
          <w:szCs w:val="28"/>
          <w:cs/>
        </w:rPr>
        <w:t>= 4.74</w:t>
      </w:r>
      <w:r w:rsidR="00D66682" w:rsidRPr="00F955AE">
        <w:rPr>
          <w:rFonts w:ascii="TH SarabunPSK" w:hAnsi="TH SarabunPSK" w:cs="TH SarabunPSK"/>
          <w:color w:val="000000" w:themeColor="text1"/>
          <w:sz w:val="28"/>
          <w:szCs w:val="28"/>
        </w:rPr>
        <w:t>, S.D.= 0</w:t>
      </w:r>
      <w:r w:rsidR="00D66682" w:rsidRPr="00F955AE">
        <w:rPr>
          <w:rFonts w:ascii="TH SarabunPSK" w:hAnsi="TH SarabunPSK" w:cs="TH SarabunPSK"/>
          <w:color w:val="000000" w:themeColor="text1"/>
          <w:sz w:val="28"/>
          <w:szCs w:val="28"/>
          <w:cs/>
        </w:rPr>
        <w:t>.55</w:t>
      </w:r>
      <w:r w:rsidR="00D66682" w:rsidRPr="00F955AE">
        <w:rPr>
          <w:rFonts w:ascii="TH SarabunPSK" w:hAnsi="TH SarabunPSK" w:cs="TH SarabunPSK"/>
          <w:color w:val="000000" w:themeColor="text1"/>
          <w:sz w:val="28"/>
          <w:szCs w:val="28"/>
        </w:rPr>
        <w:t>)</w:t>
      </w:r>
      <w:r w:rsidR="00400F84" w:rsidRPr="00400F84">
        <w:rPr>
          <w:rFonts w:ascii="TH SarabunPSK" w:eastAsia="Sarabun" w:hAnsi="TH SarabunPSK" w:cs="TH SarabunPSK"/>
          <w:color w:val="000000"/>
          <w:sz w:val="28"/>
          <w:szCs w:val="28"/>
          <w:cs/>
        </w:rPr>
        <w:t xml:space="preserve"> 3) </w:t>
      </w:r>
      <w:r w:rsidR="00561976" w:rsidRPr="00400F84">
        <w:rPr>
          <w:rFonts w:ascii="TH SarabunPSK" w:eastAsia="Sarabun" w:hAnsi="TH SarabunPSK" w:cs="TH SarabunPSK"/>
          <w:color w:val="000000"/>
          <w:sz w:val="28"/>
          <w:szCs w:val="28"/>
          <w:cs/>
        </w:rPr>
        <w:t>ความสัมพันธ์ระหว่างปัจจัยกับการบริหารสถานศึกษาของโรงเรียนวัดด่านสำโรง</w:t>
      </w:r>
      <w:r w:rsidR="00561976" w:rsidRPr="00561976">
        <w:rPr>
          <w:rFonts w:ascii="TH SarabunPSK" w:eastAsia="Sarabun" w:hAnsi="TH SarabunPSK" w:cs="TH SarabunPSK"/>
          <w:color w:val="000000"/>
          <w:sz w:val="28"/>
          <w:szCs w:val="28"/>
          <w:cs/>
        </w:rPr>
        <w:t xml:space="preserve"> โดยมีค่าความสัมพันธ์อยู่ในระดับสูงมาก ได้แก่ ปัจจัยด้านครูและบุคลากรทางการศึกษา (</w:t>
      </w:r>
      <w:r w:rsidR="00561976" w:rsidRPr="00561976">
        <w:rPr>
          <w:rFonts w:ascii="TH SarabunPSK" w:eastAsia="Sarabun" w:hAnsi="TH SarabunPSK" w:cs="TH SarabunPSK"/>
          <w:color w:val="000000"/>
          <w:sz w:val="28"/>
          <w:szCs w:val="28"/>
        </w:rPr>
        <w:t>X</w:t>
      </w:r>
      <w:r w:rsidR="00561976" w:rsidRPr="00561976">
        <w:rPr>
          <w:rFonts w:ascii="TH SarabunPSK" w:eastAsia="Sarabun" w:hAnsi="TH SarabunPSK" w:cs="TH SarabunPSK"/>
          <w:color w:val="000000"/>
          <w:sz w:val="28"/>
          <w:szCs w:val="28"/>
          <w:cs/>
        </w:rPr>
        <w:t>1) ปัจจัยผู้บริหารสถานศึกษา (</w:t>
      </w:r>
      <w:r w:rsidR="00561976" w:rsidRPr="00561976">
        <w:rPr>
          <w:rFonts w:ascii="TH SarabunPSK" w:eastAsia="Sarabun" w:hAnsi="TH SarabunPSK" w:cs="TH SarabunPSK"/>
          <w:color w:val="000000"/>
          <w:sz w:val="28"/>
          <w:szCs w:val="28"/>
        </w:rPr>
        <w:t>X</w:t>
      </w:r>
      <w:r w:rsidR="00561976" w:rsidRPr="00561976">
        <w:rPr>
          <w:rFonts w:ascii="TH SarabunPSK" w:eastAsia="Sarabun" w:hAnsi="TH SarabunPSK" w:cs="TH SarabunPSK"/>
          <w:color w:val="000000"/>
          <w:sz w:val="28"/>
          <w:szCs w:val="28"/>
          <w:cs/>
        </w:rPr>
        <w:t>2) ปัจจัยการบริหารการศึกษา (</w:t>
      </w:r>
      <w:r w:rsidR="00561976" w:rsidRPr="00561976">
        <w:rPr>
          <w:rFonts w:ascii="TH SarabunPSK" w:eastAsia="Sarabun" w:hAnsi="TH SarabunPSK" w:cs="TH SarabunPSK"/>
          <w:color w:val="000000"/>
          <w:sz w:val="28"/>
          <w:szCs w:val="28"/>
        </w:rPr>
        <w:t>X</w:t>
      </w:r>
      <w:r w:rsidR="00561976" w:rsidRPr="00561976">
        <w:rPr>
          <w:rFonts w:ascii="TH SarabunPSK" w:eastAsia="Sarabun" w:hAnsi="TH SarabunPSK" w:cs="TH SarabunPSK"/>
          <w:color w:val="000000"/>
          <w:sz w:val="28"/>
          <w:szCs w:val="28"/>
          <w:cs/>
        </w:rPr>
        <w:t>3) ปัจจัยการมีส่วนร่วม (</w:t>
      </w:r>
      <w:r w:rsidR="00561976" w:rsidRPr="00561976">
        <w:rPr>
          <w:rFonts w:ascii="TH SarabunPSK" w:eastAsia="Sarabun" w:hAnsi="TH SarabunPSK" w:cs="TH SarabunPSK"/>
          <w:color w:val="000000"/>
          <w:sz w:val="28"/>
          <w:szCs w:val="28"/>
        </w:rPr>
        <w:t>X</w:t>
      </w:r>
      <w:r w:rsidR="00561976">
        <w:rPr>
          <w:rFonts w:ascii="TH SarabunPSK" w:eastAsia="Sarabun" w:hAnsi="TH SarabunPSK" w:cs="TH SarabunPSK"/>
          <w:color w:val="000000"/>
          <w:sz w:val="28"/>
          <w:szCs w:val="28"/>
          <w:cs/>
        </w:rPr>
        <w:t xml:space="preserve">5) </w:t>
      </w:r>
      <w:r w:rsidR="00561976" w:rsidRPr="00561976">
        <w:rPr>
          <w:rFonts w:ascii="TH SarabunPSK" w:eastAsia="Sarabun" w:hAnsi="TH SarabunPSK" w:cs="TH SarabunPSK"/>
          <w:color w:val="000000"/>
          <w:sz w:val="28"/>
          <w:szCs w:val="28"/>
          <w:cs/>
        </w:rPr>
        <w:t>ปัจจัยด้านการวางแผนกลยุทธ์ (</w:t>
      </w:r>
      <w:r w:rsidR="00561976" w:rsidRPr="00561976">
        <w:rPr>
          <w:rFonts w:ascii="TH SarabunPSK" w:eastAsia="Sarabun" w:hAnsi="TH SarabunPSK" w:cs="TH SarabunPSK"/>
          <w:color w:val="000000"/>
          <w:sz w:val="28"/>
          <w:szCs w:val="28"/>
        </w:rPr>
        <w:t>X</w:t>
      </w:r>
      <w:r w:rsidR="00561976" w:rsidRPr="00561976">
        <w:rPr>
          <w:rFonts w:ascii="TH SarabunPSK" w:eastAsia="Sarabun" w:hAnsi="TH SarabunPSK" w:cs="TH SarabunPSK"/>
          <w:color w:val="000000"/>
          <w:sz w:val="28"/>
          <w:szCs w:val="28"/>
          <w:cs/>
        </w:rPr>
        <w:t>6) ปัจจัยด้านภาวะผู้นำ (</w:t>
      </w:r>
      <w:r w:rsidR="00561976" w:rsidRPr="00561976">
        <w:rPr>
          <w:rFonts w:ascii="TH SarabunPSK" w:eastAsia="Sarabun" w:hAnsi="TH SarabunPSK" w:cs="TH SarabunPSK"/>
          <w:color w:val="000000"/>
          <w:sz w:val="28"/>
          <w:szCs w:val="28"/>
        </w:rPr>
        <w:t>X</w:t>
      </w:r>
      <w:r w:rsidR="00561976" w:rsidRPr="00561976">
        <w:rPr>
          <w:rFonts w:ascii="TH SarabunPSK" w:eastAsia="Sarabun" w:hAnsi="TH SarabunPSK" w:cs="TH SarabunPSK"/>
          <w:color w:val="000000"/>
          <w:sz w:val="28"/>
          <w:szCs w:val="28"/>
          <w:cs/>
        </w:rPr>
        <w:t xml:space="preserve">7) </w:t>
      </w:r>
      <w:r w:rsidR="00D66682">
        <w:rPr>
          <w:rFonts w:ascii="TH SarabunPSK" w:eastAsia="Sarabun" w:hAnsi="TH SarabunPSK" w:cs="TH SarabunPSK" w:hint="cs"/>
          <w:color w:val="000000"/>
          <w:sz w:val="28"/>
          <w:szCs w:val="28"/>
          <w:cs/>
        </w:rPr>
        <w:t>และ</w:t>
      </w:r>
      <w:r w:rsidR="00D66682" w:rsidRPr="00D66682">
        <w:rPr>
          <w:rFonts w:ascii="TH SarabunPSK" w:eastAsia="Sarabun" w:hAnsi="TH SarabunPSK" w:cs="TH SarabunPSK"/>
          <w:color w:val="000000"/>
          <w:sz w:val="28"/>
          <w:szCs w:val="28"/>
          <w:cs/>
        </w:rPr>
        <w:t>มีค่าสัมประส</w:t>
      </w:r>
      <w:r w:rsidR="00561976">
        <w:rPr>
          <w:rFonts w:ascii="TH SarabunPSK" w:eastAsia="Sarabun" w:hAnsi="TH SarabunPSK" w:cs="TH SarabunPSK"/>
          <w:color w:val="000000"/>
          <w:sz w:val="28"/>
          <w:szCs w:val="28"/>
          <w:cs/>
        </w:rPr>
        <w:t>ิทธิ์สหสัมพันธ์อยู่ระหว่าง 0.</w:t>
      </w:r>
      <w:r w:rsidR="00561976">
        <w:rPr>
          <w:rFonts w:ascii="TH SarabunPSK" w:eastAsia="Sarabun" w:hAnsi="TH SarabunPSK" w:cs="TH SarabunPSK" w:hint="cs"/>
          <w:color w:val="000000"/>
          <w:sz w:val="28"/>
          <w:szCs w:val="28"/>
          <w:cs/>
        </w:rPr>
        <w:t>837</w:t>
      </w:r>
      <w:r w:rsidR="00D66682" w:rsidRPr="00D66682">
        <w:rPr>
          <w:rFonts w:ascii="TH SarabunPSK" w:eastAsia="Sarabun" w:hAnsi="TH SarabunPSK" w:cs="TH SarabunPSK"/>
          <w:color w:val="000000"/>
          <w:sz w:val="28"/>
          <w:szCs w:val="28"/>
          <w:cs/>
        </w:rPr>
        <w:t xml:space="preserve"> – 0.917</w:t>
      </w:r>
      <w:r w:rsidR="00561976" w:rsidRPr="00561976">
        <w:rPr>
          <w:rFonts w:ascii="TH SarabunPSK" w:eastAsia="Sarabun" w:hAnsi="TH SarabunPSK" w:cs="TH SarabunPSK"/>
          <w:color w:val="000000"/>
          <w:sz w:val="28"/>
          <w:szCs w:val="28"/>
          <w:cs/>
        </w:rPr>
        <w:t>ยกเว้น ปัจจัยด้านผู้เรียน (</w:t>
      </w:r>
      <w:r w:rsidR="00561976" w:rsidRPr="00561976">
        <w:rPr>
          <w:rFonts w:ascii="TH SarabunPSK" w:eastAsia="Sarabun" w:hAnsi="TH SarabunPSK" w:cs="TH SarabunPSK"/>
          <w:color w:val="000000"/>
          <w:sz w:val="28"/>
          <w:szCs w:val="28"/>
        </w:rPr>
        <w:t>X</w:t>
      </w:r>
      <w:r w:rsidR="00561976" w:rsidRPr="00561976">
        <w:rPr>
          <w:rFonts w:ascii="TH SarabunPSK" w:eastAsia="Sarabun" w:hAnsi="TH SarabunPSK" w:cs="TH SarabunPSK"/>
          <w:color w:val="000000"/>
          <w:sz w:val="28"/>
          <w:szCs w:val="28"/>
          <w:cs/>
        </w:rPr>
        <w:t>4) และปัจจัยด้านการสื่อสาร (</w:t>
      </w:r>
      <w:r w:rsidR="00561976" w:rsidRPr="00561976">
        <w:rPr>
          <w:rFonts w:ascii="TH SarabunPSK" w:eastAsia="Sarabun" w:hAnsi="TH SarabunPSK" w:cs="TH SarabunPSK"/>
          <w:color w:val="000000"/>
          <w:sz w:val="28"/>
          <w:szCs w:val="28"/>
        </w:rPr>
        <w:t>X</w:t>
      </w:r>
      <w:r w:rsidR="00561976" w:rsidRPr="00561976">
        <w:rPr>
          <w:rFonts w:ascii="TH SarabunPSK" w:eastAsia="Sarabun" w:hAnsi="TH SarabunPSK" w:cs="TH SarabunPSK"/>
          <w:color w:val="000000"/>
          <w:sz w:val="28"/>
          <w:szCs w:val="28"/>
          <w:cs/>
        </w:rPr>
        <w:t xml:space="preserve">8) </w:t>
      </w:r>
      <w:r w:rsidR="00561976" w:rsidRPr="00D66682">
        <w:rPr>
          <w:rFonts w:ascii="TH SarabunPSK" w:eastAsia="Sarabun" w:hAnsi="TH SarabunPSK" w:cs="TH SarabunPSK"/>
          <w:color w:val="000000"/>
          <w:sz w:val="28"/>
          <w:szCs w:val="28"/>
          <w:cs/>
        </w:rPr>
        <w:t>มีค่าสัมประส</w:t>
      </w:r>
      <w:r w:rsidR="00561976">
        <w:rPr>
          <w:rFonts w:ascii="TH SarabunPSK" w:eastAsia="Sarabun" w:hAnsi="TH SarabunPSK" w:cs="TH SarabunPSK"/>
          <w:color w:val="000000"/>
          <w:sz w:val="28"/>
          <w:szCs w:val="28"/>
          <w:cs/>
        </w:rPr>
        <w:t>ิทธิ์สหสัมพันธ์อยู่ระหว่าง 0.</w:t>
      </w:r>
      <w:r w:rsidR="00561976">
        <w:rPr>
          <w:rFonts w:ascii="TH SarabunPSK" w:eastAsia="Sarabun" w:hAnsi="TH SarabunPSK" w:cs="TH SarabunPSK" w:hint="cs"/>
          <w:color w:val="000000"/>
          <w:sz w:val="28"/>
          <w:szCs w:val="28"/>
          <w:cs/>
        </w:rPr>
        <w:t>720</w:t>
      </w:r>
      <w:r w:rsidR="00561976">
        <w:rPr>
          <w:rFonts w:ascii="TH SarabunPSK" w:eastAsia="Sarabun" w:hAnsi="TH SarabunPSK" w:cs="TH SarabunPSK"/>
          <w:color w:val="000000"/>
          <w:sz w:val="28"/>
          <w:szCs w:val="28"/>
          <w:cs/>
        </w:rPr>
        <w:t xml:space="preserve"> – 0.742 </w:t>
      </w:r>
      <w:r w:rsidR="00561976" w:rsidRPr="00561976">
        <w:rPr>
          <w:rFonts w:ascii="TH SarabunPSK" w:eastAsia="Sarabun" w:hAnsi="TH SarabunPSK" w:cs="TH SarabunPSK"/>
          <w:color w:val="000000"/>
          <w:sz w:val="28"/>
          <w:szCs w:val="28"/>
          <w:cs/>
        </w:rPr>
        <w:t>ซึ่งมีค่าความสัมพันธ์อยู่ในระดับสูง</w:t>
      </w:r>
      <w:r w:rsidR="00D66682" w:rsidRPr="00D66682">
        <w:rPr>
          <w:rFonts w:ascii="TH SarabunPSK" w:eastAsia="Sarabun" w:hAnsi="TH SarabunPSK" w:cs="TH SarabunPSK"/>
          <w:color w:val="000000"/>
          <w:sz w:val="28"/>
          <w:szCs w:val="28"/>
          <w:cs/>
        </w:rPr>
        <w:t xml:space="preserve"> </w:t>
      </w:r>
      <w:r w:rsidR="00400F84" w:rsidRPr="00400F84">
        <w:rPr>
          <w:rFonts w:ascii="TH SarabunPSK" w:eastAsia="Sarabun" w:hAnsi="TH SarabunPSK" w:cs="TH SarabunPSK"/>
          <w:color w:val="000000"/>
          <w:sz w:val="28"/>
          <w:szCs w:val="28"/>
          <w:cs/>
        </w:rPr>
        <w:t xml:space="preserve">4) ปัจจัยที่ส่งผลต่อความสำเร็จในการบริหารสถานศึกษาของโรงเรียนวัดด่านสำโรง </w:t>
      </w:r>
      <w:r w:rsidR="009D662F">
        <w:rPr>
          <w:rFonts w:ascii="TH SarabunPSK" w:eastAsia="Sarabun" w:hAnsi="TH SarabunPSK" w:cs="TH SarabunPSK"/>
          <w:color w:val="000000"/>
          <w:sz w:val="28"/>
          <w:szCs w:val="28"/>
        </w:rPr>
        <w:t xml:space="preserve">                  </w:t>
      </w:r>
      <w:r w:rsidR="00400F84" w:rsidRPr="00400F84">
        <w:rPr>
          <w:rFonts w:ascii="TH SarabunPSK" w:eastAsia="Sarabun" w:hAnsi="TH SarabunPSK" w:cs="TH SarabunPSK"/>
          <w:color w:val="000000"/>
          <w:sz w:val="28"/>
          <w:szCs w:val="28"/>
          <w:cs/>
        </w:rPr>
        <w:t>มีความสัมพันธ์กันทางบวกอย่างมีนัยสำคัญทางสถิติที่ระดับ .01 การวิเคราะห์สมการถดถอยพหุคูณ</w:t>
      </w:r>
      <w:r w:rsidR="00645568" w:rsidRPr="00400F84">
        <w:rPr>
          <w:rFonts w:ascii="TH SarabunPSK" w:eastAsia="Sarabun" w:hAnsi="TH SarabunPSK" w:cs="TH SarabunPSK"/>
          <w:color w:val="000000"/>
          <w:sz w:val="28"/>
          <w:szCs w:val="28"/>
          <w:cs/>
        </w:rPr>
        <w:t>แบบขั้นตอน</w:t>
      </w:r>
      <w:r w:rsidR="00645568">
        <w:rPr>
          <w:rFonts w:ascii="TH SarabunPSK" w:eastAsia="Sarabun" w:hAnsi="TH SarabunPSK" w:cs="TH SarabunPSK" w:hint="cs"/>
          <w:color w:val="000000"/>
          <w:sz w:val="28"/>
          <w:szCs w:val="28"/>
          <w:cs/>
        </w:rPr>
        <w:t xml:space="preserve"> พบว่า</w:t>
      </w:r>
      <w:r w:rsidR="00400F84" w:rsidRPr="00400F84">
        <w:rPr>
          <w:rFonts w:ascii="TH SarabunPSK" w:eastAsia="Sarabun" w:hAnsi="TH SarabunPSK" w:cs="TH SarabunPSK"/>
          <w:color w:val="000000"/>
          <w:sz w:val="28"/>
          <w:szCs w:val="28"/>
          <w:cs/>
        </w:rPr>
        <w:t xml:space="preserve"> </w:t>
      </w:r>
      <w:r w:rsidR="00645568" w:rsidRPr="00645568">
        <w:rPr>
          <w:rFonts w:ascii="TH SarabunPSK" w:eastAsia="Sarabun" w:hAnsi="TH SarabunPSK" w:cs="TH SarabunPSK"/>
          <w:color w:val="000000"/>
          <w:sz w:val="28"/>
          <w:szCs w:val="28"/>
          <w:cs/>
        </w:rPr>
        <w:t>ปัจจัยผู้บริหารสถานศึกษา</w:t>
      </w:r>
      <w:r w:rsidR="00D66682">
        <w:rPr>
          <w:rFonts w:ascii="TH SarabunPSK" w:eastAsia="Sarabun" w:hAnsi="TH SarabunPSK" w:cs="TH SarabunPSK" w:hint="cs"/>
          <w:color w:val="000000"/>
          <w:sz w:val="28"/>
          <w:szCs w:val="28"/>
          <w:cs/>
        </w:rPr>
        <w:t>(</w:t>
      </w:r>
      <w:r w:rsidR="00D66682" w:rsidRPr="005333F8">
        <w:rPr>
          <w:rFonts w:ascii="TH SarabunPSK" w:eastAsia="Times New Roman" w:hAnsi="TH SarabunPSK" w:cs="TH SarabunPSK"/>
          <w:color w:val="000000" w:themeColor="text1"/>
          <w:sz w:val="32"/>
          <w:szCs w:val="32"/>
        </w:rPr>
        <w:t>X</w:t>
      </w:r>
      <w:r w:rsidR="00D66682">
        <w:rPr>
          <w:rFonts w:ascii="TH SarabunPSK" w:eastAsia="Times New Roman" w:hAnsi="TH SarabunPSK" w:cs="TH SarabunPSK"/>
          <w:color w:val="000000" w:themeColor="text1"/>
          <w:sz w:val="32"/>
          <w:szCs w:val="32"/>
          <w:vertAlign w:val="subscript"/>
        </w:rPr>
        <w:t>2</w:t>
      </w:r>
      <w:r w:rsidR="00D66682">
        <w:rPr>
          <w:rFonts w:ascii="TH SarabunPSK" w:eastAsia="Sarabun" w:hAnsi="TH SarabunPSK" w:cs="TH SarabunPSK" w:hint="cs"/>
          <w:color w:val="000000"/>
          <w:sz w:val="28"/>
          <w:szCs w:val="28"/>
          <w:cs/>
        </w:rPr>
        <w:t>)</w:t>
      </w:r>
      <w:r w:rsidR="00645568">
        <w:rPr>
          <w:rFonts w:ascii="TH SarabunPSK" w:eastAsia="Sarabun" w:hAnsi="TH SarabunPSK" w:cs="TH SarabunPSK"/>
          <w:color w:val="000000"/>
          <w:sz w:val="28"/>
          <w:szCs w:val="28"/>
        </w:rPr>
        <w:t xml:space="preserve">, </w:t>
      </w:r>
      <w:r w:rsidR="00645568" w:rsidRPr="00645568">
        <w:rPr>
          <w:rFonts w:ascii="TH SarabunPSK" w:eastAsia="Sarabun" w:hAnsi="TH SarabunPSK" w:cs="TH SarabunPSK"/>
          <w:color w:val="000000"/>
          <w:sz w:val="28"/>
          <w:szCs w:val="28"/>
          <w:cs/>
        </w:rPr>
        <w:t>ปัจจัยด้านการวางแผนกลยุทธ์</w:t>
      </w:r>
      <w:r w:rsidR="00645568">
        <w:rPr>
          <w:rFonts w:ascii="TH SarabunPSK" w:eastAsia="Sarabun" w:hAnsi="TH SarabunPSK" w:cs="TH SarabunPSK"/>
          <w:color w:val="000000"/>
          <w:sz w:val="28"/>
          <w:szCs w:val="28"/>
        </w:rPr>
        <w:t xml:space="preserve"> </w:t>
      </w:r>
      <w:r w:rsidR="00D66682">
        <w:rPr>
          <w:rFonts w:ascii="TH SarabunPSK" w:eastAsia="Sarabun" w:hAnsi="TH SarabunPSK" w:cs="TH SarabunPSK" w:hint="cs"/>
          <w:color w:val="000000"/>
          <w:sz w:val="28"/>
          <w:szCs w:val="28"/>
          <w:cs/>
        </w:rPr>
        <w:t>(</w:t>
      </w:r>
      <w:r w:rsidR="00D66682" w:rsidRPr="005333F8">
        <w:rPr>
          <w:rFonts w:ascii="TH SarabunPSK" w:eastAsia="Times New Roman" w:hAnsi="TH SarabunPSK" w:cs="TH SarabunPSK"/>
          <w:color w:val="000000" w:themeColor="text1"/>
          <w:sz w:val="32"/>
          <w:szCs w:val="32"/>
        </w:rPr>
        <w:t>X</w:t>
      </w:r>
      <w:r w:rsidR="00D66682">
        <w:rPr>
          <w:rFonts w:ascii="TH SarabunPSK" w:eastAsia="Times New Roman" w:hAnsi="TH SarabunPSK" w:cs="TH SarabunPSK"/>
          <w:color w:val="000000" w:themeColor="text1"/>
          <w:sz w:val="32"/>
          <w:szCs w:val="32"/>
          <w:vertAlign w:val="subscript"/>
        </w:rPr>
        <w:t>6</w:t>
      </w:r>
      <w:r w:rsidR="00D66682">
        <w:rPr>
          <w:rFonts w:ascii="TH SarabunPSK" w:eastAsia="Sarabun" w:hAnsi="TH SarabunPSK" w:cs="TH SarabunPSK" w:hint="cs"/>
          <w:color w:val="000000"/>
          <w:sz w:val="28"/>
          <w:szCs w:val="28"/>
          <w:cs/>
        </w:rPr>
        <w:t xml:space="preserve">) </w:t>
      </w:r>
      <w:r w:rsidR="00645568">
        <w:rPr>
          <w:rFonts w:ascii="TH SarabunPSK" w:eastAsia="Sarabun" w:hAnsi="TH SarabunPSK" w:cs="TH SarabunPSK" w:hint="cs"/>
          <w:color w:val="000000"/>
          <w:sz w:val="28"/>
          <w:szCs w:val="28"/>
          <w:cs/>
        </w:rPr>
        <w:t>และ</w:t>
      </w:r>
      <w:r w:rsidR="00645568" w:rsidRPr="00645568">
        <w:rPr>
          <w:rFonts w:ascii="TH SarabunPSK" w:eastAsia="Sarabun" w:hAnsi="TH SarabunPSK" w:cs="TH SarabunPSK"/>
          <w:color w:val="000000"/>
          <w:sz w:val="28"/>
          <w:szCs w:val="28"/>
          <w:cs/>
        </w:rPr>
        <w:t>ปัจจัยด้านครูและบุคลากรทางการศึกษา</w:t>
      </w:r>
      <w:r w:rsidR="00D66682">
        <w:rPr>
          <w:rFonts w:ascii="TH SarabunPSK" w:eastAsia="Sarabun" w:hAnsi="TH SarabunPSK" w:cs="TH SarabunPSK" w:hint="cs"/>
          <w:color w:val="000000"/>
          <w:sz w:val="28"/>
          <w:szCs w:val="28"/>
          <w:cs/>
        </w:rPr>
        <w:t>(</w:t>
      </w:r>
      <w:r w:rsidR="00D66682" w:rsidRPr="005333F8">
        <w:rPr>
          <w:rFonts w:ascii="TH SarabunPSK" w:eastAsia="Times New Roman" w:hAnsi="TH SarabunPSK" w:cs="TH SarabunPSK"/>
          <w:color w:val="000000" w:themeColor="text1"/>
          <w:sz w:val="32"/>
          <w:szCs w:val="32"/>
        </w:rPr>
        <w:t>X</w:t>
      </w:r>
      <w:r w:rsidR="00D66682">
        <w:rPr>
          <w:rFonts w:ascii="TH SarabunPSK" w:eastAsia="Times New Roman" w:hAnsi="TH SarabunPSK" w:cs="TH SarabunPSK"/>
          <w:color w:val="000000" w:themeColor="text1"/>
          <w:sz w:val="32"/>
          <w:szCs w:val="32"/>
          <w:vertAlign w:val="subscript"/>
        </w:rPr>
        <w:t>1</w:t>
      </w:r>
      <w:r w:rsidR="00D66682">
        <w:rPr>
          <w:rFonts w:ascii="TH SarabunPSK" w:eastAsia="Sarabun" w:hAnsi="TH SarabunPSK" w:cs="TH SarabunPSK" w:hint="cs"/>
          <w:color w:val="000000"/>
          <w:sz w:val="28"/>
          <w:szCs w:val="28"/>
          <w:cs/>
        </w:rPr>
        <w:t xml:space="preserve">) </w:t>
      </w:r>
      <w:r w:rsidR="00400F84" w:rsidRPr="00400F84">
        <w:rPr>
          <w:rFonts w:ascii="TH SarabunPSK" w:eastAsia="Sarabun" w:hAnsi="TH SarabunPSK" w:cs="TH SarabunPSK"/>
          <w:color w:val="000000"/>
          <w:sz w:val="28"/>
          <w:szCs w:val="28"/>
          <w:cs/>
        </w:rPr>
        <w:t xml:space="preserve">ส่งผลต่อความสำเร็จในการบริหารสถานศึกษาอย่างมีนัยสำคัญทางสถิติที่ระดับ 0.01 </w:t>
      </w:r>
      <w:r w:rsidR="00165F52" w:rsidRPr="00165F52">
        <w:rPr>
          <w:rFonts w:ascii="TH SarabunPSK" w:eastAsia="Sarabun" w:hAnsi="TH SarabunPSK" w:cs="TH SarabunPSK"/>
          <w:color w:val="000000"/>
          <w:sz w:val="28"/>
          <w:szCs w:val="28"/>
          <w:cs/>
        </w:rPr>
        <w:t>โดยตัวแปรทั้งสามร่วมกันพยากรณ์แปรปร</w:t>
      </w:r>
      <w:r w:rsidR="00D66682">
        <w:rPr>
          <w:rFonts w:ascii="TH SarabunPSK" w:eastAsia="Sarabun" w:hAnsi="TH SarabunPSK" w:cs="TH SarabunPSK"/>
          <w:color w:val="000000"/>
          <w:sz w:val="28"/>
          <w:szCs w:val="28"/>
          <w:cs/>
        </w:rPr>
        <w:t>วนของปัจจัยที่ส่งผลต่อการบริหาร</w:t>
      </w:r>
      <w:r w:rsidR="00165F52" w:rsidRPr="00165F52">
        <w:rPr>
          <w:rFonts w:ascii="TH SarabunPSK" w:eastAsia="Sarabun" w:hAnsi="TH SarabunPSK" w:cs="TH SarabunPSK"/>
          <w:color w:val="000000"/>
          <w:sz w:val="28"/>
          <w:szCs w:val="28"/>
          <w:cs/>
        </w:rPr>
        <w:t>สถานศึกษาในยุค</w:t>
      </w:r>
      <w:proofErr w:type="spellStart"/>
      <w:r w:rsidR="00165F52" w:rsidRPr="00165F52">
        <w:rPr>
          <w:rFonts w:ascii="TH SarabunPSK" w:eastAsia="Sarabun" w:hAnsi="TH SarabunPSK" w:cs="TH SarabunPSK"/>
          <w:color w:val="000000"/>
          <w:sz w:val="28"/>
          <w:szCs w:val="28"/>
          <w:cs/>
        </w:rPr>
        <w:t>ดิจิทัล</w:t>
      </w:r>
      <w:proofErr w:type="spellEnd"/>
      <w:r w:rsidR="00165F52" w:rsidRPr="00165F52">
        <w:rPr>
          <w:rFonts w:ascii="TH SarabunPSK" w:eastAsia="Sarabun" w:hAnsi="TH SarabunPSK" w:cs="TH SarabunPSK"/>
          <w:color w:val="000000"/>
          <w:sz w:val="28"/>
          <w:szCs w:val="28"/>
          <w:cs/>
        </w:rPr>
        <w:t xml:space="preserve">ของโรงเรียนวัดด่านสำโรง สังกัดสำนักงานเขตพื้นที่การศึกษาประถมศึกษาสมุทรปราการ เขต </w:t>
      </w:r>
      <w:r w:rsidR="00165F52">
        <w:rPr>
          <w:rFonts w:ascii="TH SarabunPSK" w:eastAsia="Sarabun" w:hAnsi="TH SarabunPSK" w:cs="TH SarabunPSK"/>
          <w:color w:val="000000"/>
          <w:sz w:val="28"/>
          <w:szCs w:val="28"/>
        </w:rPr>
        <w:t xml:space="preserve">1 </w:t>
      </w:r>
      <w:r w:rsidR="00165F52" w:rsidRPr="00165F52">
        <w:rPr>
          <w:rFonts w:ascii="TH SarabunPSK" w:eastAsia="Sarabun" w:hAnsi="TH SarabunPSK" w:cs="TH SarabunPSK"/>
          <w:color w:val="000000"/>
          <w:sz w:val="28"/>
          <w:szCs w:val="28"/>
          <w:cs/>
        </w:rPr>
        <w:t xml:space="preserve">ได้ร้อยละ </w:t>
      </w:r>
      <w:r w:rsidR="00165F52" w:rsidRPr="00165F52">
        <w:rPr>
          <w:rFonts w:ascii="TH SarabunPSK" w:eastAsia="Sarabun" w:hAnsi="TH SarabunPSK" w:cs="TH SarabunPSK"/>
          <w:color w:val="000000"/>
          <w:sz w:val="28"/>
          <w:szCs w:val="28"/>
        </w:rPr>
        <w:t>88.90</w:t>
      </w:r>
      <w:r w:rsidR="00165F52" w:rsidRPr="00165F52">
        <w:rPr>
          <w:rFonts w:ascii="TH SarabunPSK" w:eastAsia="Sarabun" w:hAnsi="TH SarabunPSK" w:cs="TH SarabunPSK"/>
          <w:color w:val="000000"/>
          <w:sz w:val="28"/>
          <w:szCs w:val="28"/>
          <w:cs/>
        </w:rPr>
        <w:t xml:space="preserve">  เขียนเป็นสมการพยากรณ์  ได้ดังนี้ </w:t>
      </w:r>
    </w:p>
    <w:p w:rsidR="00165F52" w:rsidRPr="00165F52" w:rsidRDefault="00165F52" w:rsidP="00165F52">
      <w:pPr>
        <w:pBdr>
          <w:top w:val="nil"/>
          <w:left w:val="nil"/>
          <w:bottom w:val="nil"/>
          <w:right w:val="nil"/>
          <w:between w:val="nil"/>
        </w:pBdr>
        <w:tabs>
          <w:tab w:val="left" w:pos="864"/>
        </w:tabs>
        <w:spacing w:after="0" w:line="240" w:lineRule="auto"/>
        <w:ind w:firstLine="562"/>
        <w:jc w:val="thaiDistribute"/>
        <w:rPr>
          <w:rFonts w:ascii="TH SarabunPSK" w:eastAsia="Sarabun" w:hAnsi="TH SarabunPSK" w:cs="TH SarabunPSK"/>
          <w:color w:val="000000"/>
          <w:sz w:val="28"/>
          <w:szCs w:val="28"/>
        </w:rPr>
      </w:pPr>
      <w:r w:rsidRPr="00165F52">
        <w:rPr>
          <w:rFonts w:ascii="TH SarabunPSK" w:eastAsia="Sarabun" w:hAnsi="TH SarabunPSK" w:cs="TH SarabunPSK"/>
          <w:color w:val="000000"/>
          <w:sz w:val="28"/>
          <w:szCs w:val="28"/>
        </w:rPr>
        <w:tab/>
      </w:r>
      <w:r w:rsidRPr="00165F52">
        <w:rPr>
          <w:rFonts w:eastAsia="Sarabun"/>
          <w:color w:val="000000"/>
          <w:sz w:val="28"/>
          <w:szCs w:val="28"/>
        </w:rPr>
        <w:t>Ŷ</w:t>
      </w:r>
      <w:r w:rsidRPr="00165F52">
        <w:rPr>
          <w:rFonts w:ascii="TH SarabunPSK" w:eastAsia="Sarabun" w:hAnsi="TH SarabunPSK" w:cs="TH SarabunPSK"/>
          <w:color w:val="000000"/>
          <w:sz w:val="28"/>
          <w:szCs w:val="28"/>
        </w:rPr>
        <w:t xml:space="preserve"> </w:t>
      </w:r>
      <w:proofErr w:type="gramStart"/>
      <w:r w:rsidRPr="00165F52">
        <w:rPr>
          <w:rFonts w:ascii="TH SarabunPSK" w:eastAsia="Sarabun" w:hAnsi="TH SarabunPSK" w:cs="TH SarabunPSK"/>
          <w:color w:val="000000"/>
          <w:sz w:val="28"/>
          <w:szCs w:val="28"/>
        </w:rPr>
        <w:t>=  .</w:t>
      </w:r>
      <w:proofErr w:type="gramEnd"/>
      <w:r w:rsidRPr="00165F52">
        <w:rPr>
          <w:rFonts w:ascii="TH SarabunPSK" w:eastAsia="Sarabun" w:hAnsi="TH SarabunPSK" w:cs="TH SarabunPSK"/>
          <w:color w:val="000000"/>
          <w:sz w:val="28"/>
          <w:szCs w:val="28"/>
        </w:rPr>
        <w:t>160 + .844</w:t>
      </w:r>
      <w:r w:rsidR="00F81261" w:rsidRPr="00F81261">
        <w:rPr>
          <w:rFonts w:ascii="TH SarabunPSK" w:eastAsia="Times New Roman" w:hAnsi="TH SarabunPSK" w:cs="TH SarabunPSK"/>
          <w:color w:val="000000" w:themeColor="text1"/>
          <w:sz w:val="32"/>
          <w:szCs w:val="32"/>
        </w:rPr>
        <w:t xml:space="preserve"> </w:t>
      </w:r>
      <w:r w:rsidR="00F81261" w:rsidRPr="005333F8">
        <w:rPr>
          <w:rFonts w:ascii="TH SarabunPSK" w:eastAsia="Times New Roman" w:hAnsi="TH SarabunPSK" w:cs="TH SarabunPSK"/>
          <w:color w:val="000000" w:themeColor="text1"/>
          <w:sz w:val="32"/>
          <w:szCs w:val="32"/>
        </w:rPr>
        <w:t>X</w:t>
      </w:r>
      <w:r w:rsidR="00F81261">
        <w:rPr>
          <w:rFonts w:ascii="TH SarabunPSK" w:eastAsia="Times New Roman" w:hAnsi="TH SarabunPSK" w:cs="TH SarabunPSK"/>
          <w:color w:val="000000" w:themeColor="text1"/>
          <w:sz w:val="32"/>
          <w:szCs w:val="32"/>
          <w:vertAlign w:val="subscript"/>
        </w:rPr>
        <w:t>2</w:t>
      </w:r>
      <w:r w:rsidR="00F81261">
        <w:rPr>
          <w:rFonts w:ascii="TH SarabunPSK" w:eastAsia="Sarabun" w:hAnsi="TH SarabunPSK" w:cs="TH SarabunPSK"/>
          <w:color w:val="000000"/>
          <w:sz w:val="28"/>
          <w:szCs w:val="28"/>
        </w:rPr>
        <w:t xml:space="preserve">  +  .501</w:t>
      </w:r>
      <w:r w:rsidR="00F81261" w:rsidRPr="005333F8">
        <w:rPr>
          <w:rFonts w:ascii="TH SarabunPSK" w:eastAsia="Times New Roman" w:hAnsi="TH SarabunPSK" w:cs="TH SarabunPSK"/>
          <w:color w:val="000000" w:themeColor="text1"/>
          <w:sz w:val="32"/>
          <w:szCs w:val="32"/>
        </w:rPr>
        <w:t>X</w:t>
      </w:r>
      <w:r w:rsidR="00F81261">
        <w:rPr>
          <w:rFonts w:ascii="TH SarabunPSK" w:eastAsia="Times New Roman" w:hAnsi="TH SarabunPSK" w:cs="TH SarabunPSK"/>
          <w:color w:val="000000" w:themeColor="text1"/>
          <w:sz w:val="32"/>
          <w:szCs w:val="32"/>
          <w:vertAlign w:val="subscript"/>
        </w:rPr>
        <w:t>6</w:t>
      </w:r>
      <w:r w:rsidR="00F81261">
        <w:rPr>
          <w:rFonts w:ascii="TH SarabunPSK" w:eastAsia="Sarabun" w:hAnsi="TH SarabunPSK" w:cs="TH SarabunPSK"/>
          <w:color w:val="000000"/>
          <w:sz w:val="28"/>
          <w:szCs w:val="28"/>
        </w:rPr>
        <w:t xml:space="preserve">  +  .331</w:t>
      </w:r>
      <w:r w:rsidR="00F81261" w:rsidRPr="005333F8">
        <w:rPr>
          <w:rFonts w:ascii="TH SarabunPSK" w:eastAsia="Times New Roman" w:hAnsi="TH SarabunPSK" w:cs="TH SarabunPSK"/>
          <w:color w:val="000000" w:themeColor="text1"/>
          <w:sz w:val="32"/>
          <w:szCs w:val="32"/>
        </w:rPr>
        <w:t>X</w:t>
      </w:r>
      <w:r w:rsidR="00F81261">
        <w:rPr>
          <w:rFonts w:ascii="TH SarabunPSK" w:eastAsia="Times New Roman" w:hAnsi="TH SarabunPSK" w:cs="TH SarabunPSK"/>
          <w:color w:val="000000" w:themeColor="text1"/>
          <w:sz w:val="32"/>
          <w:szCs w:val="32"/>
          <w:vertAlign w:val="subscript"/>
        </w:rPr>
        <w:t>1</w:t>
      </w:r>
      <w:r w:rsidRPr="00165F52">
        <w:rPr>
          <w:rFonts w:ascii="TH SarabunPSK" w:eastAsia="Sarabun" w:hAnsi="TH SarabunPSK" w:cs="TH SarabunPSK"/>
          <w:color w:val="000000"/>
          <w:sz w:val="28"/>
          <w:szCs w:val="28"/>
        </w:rPr>
        <w:t xml:space="preserve">  </w:t>
      </w:r>
    </w:p>
    <w:p w:rsidR="005D226B" w:rsidRPr="00400F84" w:rsidRDefault="00165F52" w:rsidP="00165F52">
      <w:pPr>
        <w:pBdr>
          <w:top w:val="nil"/>
          <w:left w:val="nil"/>
          <w:bottom w:val="nil"/>
          <w:right w:val="nil"/>
          <w:between w:val="nil"/>
        </w:pBdr>
        <w:tabs>
          <w:tab w:val="left" w:pos="864"/>
        </w:tabs>
        <w:spacing w:after="0" w:line="240" w:lineRule="auto"/>
        <w:ind w:firstLine="562"/>
        <w:jc w:val="thaiDistribute"/>
        <w:rPr>
          <w:rFonts w:ascii="TH SarabunPSK" w:eastAsia="Sarabun" w:hAnsi="TH SarabunPSK" w:cs="TH SarabunPSK"/>
          <w:color w:val="000000"/>
          <w:sz w:val="28"/>
          <w:szCs w:val="28"/>
        </w:rPr>
      </w:pPr>
      <w:r w:rsidRPr="00165F52">
        <w:rPr>
          <w:rFonts w:ascii="TH SarabunPSK" w:eastAsia="Sarabun" w:hAnsi="TH SarabunPSK" w:cs="TH SarabunPSK"/>
          <w:color w:val="000000"/>
          <w:sz w:val="28"/>
          <w:szCs w:val="28"/>
        </w:rPr>
        <w:tab/>
      </w:r>
      <w:proofErr w:type="gramStart"/>
      <w:r w:rsidRPr="00165F52">
        <w:rPr>
          <w:rFonts w:eastAsia="Sarabun"/>
          <w:color w:val="000000"/>
          <w:sz w:val="28"/>
          <w:szCs w:val="28"/>
        </w:rPr>
        <w:t>ẑ</w:t>
      </w:r>
      <w:r w:rsidRPr="00165F52">
        <w:rPr>
          <w:rFonts w:ascii="TH SarabunPSK" w:eastAsia="Sarabun" w:hAnsi="TH SarabunPSK" w:cs="TH SarabunPSK"/>
          <w:color w:val="000000"/>
          <w:sz w:val="28"/>
          <w:szCs w:val="28"/>
        </w:rPr>
        <w:t xml:space="preserve"> </w:t>
      </w:r>
      <w:r>
        <w:rPr>
          <w:rFonts w:ascii="TH SarabunPSK" w:eastAsia="Sarabun" w:hAnsi="TH SarabunPSK" w:cs="TH SarabunPSK"/>
          <w:color w:val="000000"/>
          <w:sz w:val="28"/>
          <w:szCs w:val="28"/>
        </w:rPr>
        <w:t xml:space="preserve"> </w:t>
      </w:r>
      <w:r w:rsidRPr="00165F52">
        <w:rPr>
          <w:rFonts w:ascii="TH SarabunPSK" w:eastAsia="Sarabun" w:hAnsi="TH SarabunPSK" w:cs="TH SarabunPSK"/>
          <w:color w:val="000000"/>
          <w:sz w:val="28"/>
          <w:szCs w:val="28"/>
        </w:rPr>
        <w:t>=</w:t>
      </w:r>
      <w:proofErr w:type="gramEnd"/>
      <w:r w:rsidRPr="00165F52">
        <w:rPr>
          <w:rFonts w:ascii="TH SarabunPSK" w:eastAsia="Sarabun" w:hAnsi="TH SarabunPSK" w:cs="TH SarabunPSK"/>
          <w:color w:val="000000"/>
          <w:sz w:val="28"/>
          <w:szCs w:val="28"/>
        </w:rPr>
        <w:t xml:space="preserve"> .917Zx</w:t>
      </w:r>
      <w:r w:rsidR="00F81261">
        <w:rPr>
          <w:rFonts w:ascii="TH SarabunPSK" w:eastAsia="Times New Roman" w:hAnsi="TH SarabunPSK" w:cs="TH SarabunPSK"/>
          <w:color w:val="000000" w:themeColor="text1"/>
          <w:sz w:val="32"/>
          <w:szCs w:val="32"/>
          <w:vertAlign w:val="subscript"/>
        </w:rPr>
        <w:t>2</w:t>
      </w:r>
      <w:r w:rsidR="00F81261">
        <w:rPr>
          <w:rFonts w:ascii="TH SarabunPSK" w:eastAsia="Sarabun" w:hAnsi="TH SarabunPSK" w:cs="TH SarabunPSK"/>
          <w:color w:val="000000"/>
          <w:sz w:val="28"/>
          <w:szCs w:val="28"/>
        </w:rPr>
        <w:t xml:space="preserve">  + .460Z</w:t>
      </w:r>
      <w:r w:rsidR="00F81261" w:rsidRPr="00165F52">
        <w:rPr>
          <w:rFonts w:ascii="TH SarabunPSK" w:eastAsia="Sarabun" w:hAnsi="TH SarabunPSK" w:cs="TH SarabunPSK"/>
          <w:color w:val="000000"/>
          <w:sz w:val="28"/>
          <w:szCs w:val="28"/>
        </w:rPr>
        <w:t>x</w:t>
      </w:r>
      <w:r w:rsidR="00F81261">
        <w:rPr>
          <w:rFonts w:ascii="TH SarabunPSK" w:eastAsia="Times New Roman" w:hAnsi="TH SarabunPSK" w:cs="TH SarabunPSK"/>
          <w:color w:val="000000" w:themeColor="text1"/>
          <w:sz w:val="32"/>
          <w:szCs w:val="32"/>
          <w:vertAlign w:val="subscript"/>
        </w:rPr>
        <w:t>6</w:t>
      </w:r>
      <w:r w:rsidR="00F81261">
        <w:rPr>
          <w:rFonts w:ascii="TH SarabunPSK" w:eastAsia="Sarabun" w:hAnsi="TH SarabunPSK" w:cs="TH SarabunPSK"/>
          <w:color w:val="000000"/>
          <w:sz w:val="28"/>
          <w:szCs w:val="28"/>
        </w:rPr>
        <w:t xml:space="preserve">   + .356Z</w:t>
      </w:r>
      <w:r w:rsidR="00F81261" w:rsidRPr="00F81261">
        <w:rPr>
          <w:rFonts w:ascii="TH SarabunPSK" w:eastAsia="Sarabun" w:hAnsi="TH SarabunPSK" w:cs="TH SarabunPSK"/>
          <w:color w:val="000000"/>
          <w:sz w:val="28"/>
          <w:szCs w:val="28"/>
        </w:rPr>
        <w:t xml:space="preserve"> </w:t>
      </w:r>
      <w:r w:rsidR="00F81261" w:rsidRPr="00165F52">
        <w:rPr>
          <w:rFonts w:ascii="TH SarabunPSK" w:eastAsia="Sarabun" w:hAnsi="TH SarabunPSK" w:cs="TH SarabunPSK"/>
          <w:color w:val="000000"/>
          <w:sz w:val="28"/>
          <w:szCs w:val="28"/>
        </w:rPr>
        <w:t>x</w:t>
      </w:r>
      <w:r w:rsidR="00F81261">
        <w:rPr>
          <w:rFonts w:ascii="TH SarabunPSK" w:eastAsia="Times New Roman" w:hAnsi="TH SarabunPSK" w:cs="TH SarabunPSK"/>
          <w:color w:val="000000" w:themeColor="text1"/>
          <w:sz w:val="32"/>
          <w:szCs w:val="32"/>
          <w:vertAlign w:val="subscript"/>
        </w:rPr>
        <w:t>1</w:t>
      </w:r>
      <w:r w:rsidRPr="00165F52">
        <w:rPr>
          <w:rFonts w:ascii="TH SarabunPSK" w:eastAsia="Sarabun" w:hAnsi="TH SarabunPSK" w:cs="TH SarabunPSK"/>
          <w:color w:val="000000"/>
          <w:sz w:val="28"/>
          <w:szCs w:val="28"/>
        </w:rPr>
        <w:t xml:space="preserve">  </w:t>
      </w:r>
    </w:p>
    <w:p w:rsidR="00400F84" w:rsidRDefault="00400F84">
      <w:pPr>
        <w:pBdr>
          <w:top w:val="nil"/>
          <w:left w:val="nil"/>
          <w:bottom w:val="nil"/>
          <w:right w:val="nil"/>
          <w:between w:val="nil"/>
        </w:pBdr>
        <w:spacing w:after="0" w:line="240" w:lineRule="auto"/>
        <w:ind w:firstLine="567"/>
        <w:jc w:val="both"/>
        <w:rPr>
          <w:rFonts w:ascii="Sarabun" w:eastAsia="Sarabun" w:hAnsi="Sarabun" w:cs="Sarabun"/>
          <w:color w:val="000000"/>
          <w:sz w:val="28"/>
          <w:szCs w:val="28"/>
        </w:rPr>
      </w:pPr>
    </w:p>
    <w:p w:rsidR="00086999" w:rsidRPr="00086999" w:rsidRDefault="00F955AE" w:rsidP="00086999">
      <w:pPr>
        <w:tabs>
          <w:tab w:val="left" w:pos="3024"/>
        </w:tabs>
        <w:spacing w:after="0" w:line="240" w:lineRule="auto"/>
        <w:contextualSpacing/>
        <w:jc w:val="thaiDistribute"/>
        <w:rPr>
          <w:rFonts w:ascii="TH SarabunPSK" w:hAnsi="TH SarabunPSK" w:cs="TH SarabunPSK"/>
          <w:color w:val="000000" w:themeColor="text1"/>
          <w:spacing w:val="-6"/>
          <w:sz w:val="28"/>
          <w:szCs w:val="28"/>
          <w:cs/>
          <w:lang w:val="en-GB"/>
        </w:rPr>
      </w:pPr>
      <w:r w:rsidRPr="00086999">
        <w:rPr>
          <w:rFonts w:ascii="Sarabun" w:eastAsia="Sarabun" w:hAnsi="Sarabun" w:cs="Angsana New"/>
          <w:b/>
          <w:bCs/>
          <w:color w:val="000000"/>
          <w:sz w:val="28"/>
          <w:szCs w:val="28"/>
          <w:cs/>
        </w:rPr>
        <w:t>คำสำคัญ</w:t>
      </w:r>
      <w:r w:rsidRPr="00086999">
        <w:rPr>
          <w:rFonts w:ascii="Sarabun" w:eastAsia="Sarabun" w:hAnsi="Sarabun" w:cs="Sarabun"/>
          <w:b/>
          <w:color w:val="000000"/>
          <w:sz w:val="28"/>
          <w:szCs w:val="28"/>
        </w:rPr>
        <w:t>:</w:t>
      </w:r>
      <w:r w:rsidRPr="00086999">
        <w:rPr>
          <w:rFonts w:ascii="Sarabun" w:eastAsia="Sarabun" w:hAnsi="Sarabun" w:cs="Sarabun"/>
          <w:color w:val="000000"/>
          <w:sz w:val="28"/>
          <w:szCs w:val="28"/>
        </w:rPr>
        <w:t xml:space="preserve"> </w:t>
      </w:r>
      <w:r w:rsidR="00086999" w:rsidRPr="00086999">
        <w:rPr>
          <w:rFonts w:ascii="TH SarabunPSK" w:hAnsi="TH SarabunPSK" w:cs="TH SarabunPSK"/>
          <w:color w:val="000000" w:themeColor="text1"/>
          <w:spacing w:val="-6"/>
          <w:sz w:val="28"/>
          <w:szCs w:val="28"/>
          <w:cs/>
          <w:lang w:val="en-GB"/>
        </w:rPr>
        <w:t>ปัจจัยที่ส่งผลต่อความสำเร็จ</w:t>
      </w:r>
      <w:r w:rsidR="00086999" w:rsidRPr="00086999">
        <w:rPr>
          <w:rFonts w:ascii="TH SarabunPSK" w:hAnsi="TH SarabunPSK" w:cs="TH SarabunPSK"/>
          <w:color w:val="000000" w:themeColor="text1"/>
          <w:spacing w:val="-6"/>
          <w:sz w:val="28"/>
          <w:szCs w:val="28"/>
        </w:rPr>
        <w:t xml:space="preserve">, </w:t>
      </w:r>
      <w:r w:rsidR="00086999" w:rsidRPr="00086999">
        <w:rPr>
          <w:rFonts w:ascii="TH SarabunPSK" w:hAnsi="TH SarabunPSK" w:cs="TH SarabunPSK"/>
          <w:color w:val="000000" w:themeColor="text1"/>
          <w:spacing w:val="-6"/>
          <w:sz w:val="28"/>
          <w:szCs w:val="28"/>
          <w:cs/>
          <w:lang w:val="en-GB"/>
        </w:rPr>
        <w:t>การบริหารสถานศึกษาในยุค</w:t>
      </w:r>
      <w:proofErr w:type="spellStart"/>
      <w:r w:rsidR="00086999" w:rsidRPr="00086999">
        <w:rPr>
          <w:rFonts w:ascii="TH SarabunPSK" w:hAnsi="TH SarabunPSK" w:cs="TH SarabunPSK"/>
          <w:color w:val="000000" w:themeColor="text1"/>
          <w:spacing w:val="-6"/>
          <w:sz w:val="28"/>
          <w:szCs w:val="28"/>
          <w:cs/>
          <w:lang w:val="en-GB"/>
        </w:rPr>
        <w:t>ดิจิทัล</w:t>
      </w:r>
      <w:proofErr w:type="spellEnd"/>
    </w:p>
    <w:p w:rsidR="005D226B" w:rsidRDefault="005D226B">
      <w:pPr>
        <w:pBdr>
          <w:top w:val="nil"/>
          <w:left w:val="nil"/>
          <w:bottom w:val="nil"/>
          <w:right w:val="nil"/>
          <w:between w:val="nil"/>
        </w:pBdr>
        <w:spacing w:after="0" w:line="240" w:lineRule="auto"/>
        <w:jc w:val="both"/>
        <w:rPr>
          <w:rFonts w:ascii="Sarabun" w:eastAsia="Sarabun" w:hAnsi="Sarabun" w:cstheme="minorBidi"/>
          <w:color w:val="000000"/>
          <w:sz w:val="28"/>
          <w:szCs w:val="28"/>
        </w:rPr>
      </w:pPr>
    </w:p>
    <w:p w:rsidR="000C1C9F" w:rsidRDefault="000C1C9F">
      <w:pPr>
        <w:pBdr>
          <w:top w:val="nil"/>
          <w:left w:val="nil"/>
          <w:bottom w:val="nil"/>
          <w:right w:val="nil"/>
          <w:between w:val="nil"/>
        </w:pBdr>
        <w:spacing w:after="0" w:line="240" w:lineRule="auto"/>
        <w:jc w:val="both"/>
        <w:rPr>
          <w:rFonts w:ascii="Sarabun" w:eastAsia="Sarabun" w:hAnsi="Sarabun" w:cstheme="minorBidi"/>
          <w:color w:val="000000"/>
          <w:sz w:val="28"/>
          <w:szCs w:val="28"/>
        </w:rPr>
      </w:pPr>
    </w:p>
    <w:p w:rsidR="000C1C9F" w:rsidRDefault="000C1C9F">
      <w:pPr>
        <w:pBdr>
          <w:top w:val="nil"/>
          <w:left w:val="nil"/>
          <w:bottom w:val="nil"/>
          <w:right w:val="nil"/>
          <w:between w:val="nil"/>
        </w:pBdr>
        <w:spacing w:after="0" w:line="240" w:lineRule="auto"/>
        <w:jc w:val="both"/>
        <w:rPr>
          <w:rFonts w:ascii="Sarabun" w:eastAsia="Sarabun" w:hAnsi="Sarabun" w:cstheme="minorBidi"/>
          <w:color w:val="000000"/>
          <w:sz w:val="28"/>
          <w:szCs w:val="28"/>
        </w:rPr>
      </w:pPr>
    </w:p>
    <w:p w:rsidR="000C1C9F" w:rsidRPr="000C1C9F" w:rsidRDefault="000C1C9F">
      <w:pPr>
        <w:pBdr>
          <w:top w:val="nil"/>
          <w:left w:val="nil"/>
          <w:bottom w:val="nil"/>
          <w:right w:val="nil"/>
          <w:between w:val="nil"/>
        </w:pBdr>
        <w:spacing w:after="0" w:line="240" w:lineRule="auto"/>
        <w:jc w:val="both"/>
        <w:rPr>
          <w:rFonts w:ascii="Sarabun" w:eastAsia="Sarabun" w:hAnsi="Sarabun" w:cstheme="minorBidi"/>
          <w:color w:val="000000"/>
          <w:sz w:val="28"/>
          <w:szCs w:val="28"/>
        </w:rPr>
      </w:pPr>
    </w:p>
    <w:p w:rsidR="005D226B" w:rsidRDefault="00086999" w:rsidP="0008699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szCs w:val="28"/>
        </w:rPr>
      </w:pPr>
      <w:r w:rsidRPr="00086999">
        <w:rPr>
          <w:rFonts w:ascii="TH SarabunPSK" w:eastAsia="Sarabun" w:hAnsi="TH SarabunPSK" w:cs="TH SarabunPSK"/>
          <w:b/>
          <w:color w:val="000000"/>
          <w:sz w:val="36"/>
          <w:szCs w:val="36"/>
        </w:rPr>
        <w:lastRenderedPageBreak/>
        <w:t xml:space="preserve">Factors affecting the success of educational institution administration in the digital era of </w:t>
      </w:r>
      <w:proofErr w:type="spellStart"/>
      <w:r w:rsidRPr="00086999">
        <w:rPr>
          <w:rFonts w:ascii="TH SarabunPSK" w:eastAsia="Sarabun" w:hAnsi="TH SarabunPSK" w:cs="TH SarabunPSK"/>
          <w:b/>
          <w:color w:val="000000"/>
          <w:sz w:val="36"/>
          <w:szCs w:val="36"/>
        </w:rPr>
        <w:t>Wat</w:t>
      </w:r>
      <w:proofErr w:type="spellEnd"/>
      <w:r w:rsidRPr="00086999">
        <w:rPr>
          <w:rFonts w:ascii="TH SarabunPSK" w:eastAsia="Sarabun" w:hAnsi="TH SarabunPSK" w:cs="TH SarabunPSK"/>
          <w:b/>
          <w:color w:val="000000"/>
          <w:sz w:val="36"/>
          <w:szCs w:val="36"/>
        </w:rPr>
        <w:t xml:space="preserve"> Dan </w:t>
      </w:r>
      <w:proofErr w:type="spellStart"/>
      <w:r w:rsidRPr="00086999">
        <w:rPr>
          <w:rFonts w:ascii="TH SarabunPSK" w:eastAsia="Sarabun" w:hAnsi="TH SarabunPSK" w:cs="TH SarabunPSK"/>
          <w:b/>
          <w:color w:val="000000"/>
          <w:sz w:val="36"/>
          <w:szCs w:val="36"/>
        </w:rPr>
        <w:t>Samrong</w:t>
      </w:r>
      <w:proofErr w:type="spellEnd"/>
      <w:r w:rsidRPr="00086999">
        <w:rPr>
          <w:rFonts w:ascii="TH SarabunPSK" w:eastAsia="Sarabun" w:hAnsi="TH SarabunPSK" w:cs="TH SarabunPSK"/>
          <w:b/>
          <w:color w:val="000000"/>
          <w:sz w:val="36"/>
          <w:szCs w:val="36"/>
        </w:rPr>
        <w:t xml:space="preserve"> School Under the jurisdiction of </w:t>
      </w:r>
      <w:proofErr w:type="spellStart"/>
      <w:r w:rsidRPr="00086999">
        <w:rPr>
          <w:rFonts w:ascii="TH SarabunPSK" w:eastAsia="Sarabun" w:hAnsi="TH SarabunPSK" w:cs="TH SarabunPSK"/>
          <w:b/>
          <w:color w:val="000000"/>
          <w:sz w:val="36"/>
          <w:szCs w:val="36"/>
        </w:rPr>
        <w:t>SamutPrakan</w:t>
      </w:r>
      <w:proofErr w:type="spellEnd"/>
      <w:r w:rsidRPr="00086999">
        <w:rPr>
          <w:rFonts w:ascii="TH SarabunPSK" w:eastAsia="Sarabun" w:hAnsi="TH SarabunPSK" w:cs="TH SarabunPSK"/>
          <w:b/>
          <w:color w:val="000000"/>
          <w:sz w:val="36"/>
          <w:szCs w:val="36"/>
        </w:rPr>
        <w:t xml:space="preserve"> Primary Educational Service Area Office 1</w:t>
      </w:r>
    </w:p>
    <w:p w:rsidR="00086999" w:rsidRPr="00086999" w:rsidRDefault="00086999" w:rsidP="0008699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szCs w:val="28"/>
        </w:rPr>
      </w:pPr>
    </w:p>
    <w:p w:rsidR="005E7599" w:rsidRDefault="0008699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vertAlign w:val="superscript"/>
        </w:rPr>
      </w:pPr>
      <w:proofErr w:type="spellStart"/>
      <w:proofErr w:type="gramStart"/>
      <w:r w:rsidRPr="005D2914">
        <w:rPr>
          <w:rFonts w:ascii="TH SarabunPSK" w:eastAsia="Sarabun" w:hAnsi="TH SarabunPSK" w:cs="TH SarabunPSK"/>
          <w:b/>
          <w:bCs/>
          <w:color w:val="000000"/>
          <w:sz w:val="32"/>
          <w:szCs w:val="32"/>
        </w:rPr>
        <w:t>Soleeha</w:t>
      </w:r>
      <w:proofErr w:type="spellEnd"/>
      <w:r w:rsidRPr="005D2914">
        <w:rPr>
          <w:rFonts w:ascii="TH SarabunPSK" w:eastAsia="Sarabun" w:hAnsi="TH SarabunPSK" w:cs="TH SarabunPSK"/>
          <w:b/>
          <w:bCs/>
          <w:color w:val="000000"/>
          <w:sz w:val="32"/>
          <w:szCs w:val="32"/>
        </w:rPr>
        <w:t xml:space="preserve">  </w:t>
      </w:r>
      <w:proofErr w:type="spellStart"/>
      <w:r w:rsidRPr="005D2914">
        <w:rPr>
          <w:rFonts w:ascii="TH SarabunPSK" w:eastAsia="Sarabun" w:hAnsi="TH SarabunPSK" w:cs="TH SarabunPSK"/>
          <w:b/>
          <w:bCs/>
          <w:color w:val="000000"/>
          <w:sz w:val="32"/>
          <w:szCs w:val="32"/>
        </w:rPr>
        <w:t>Leejae</w:t>
      </w:r>
      <w:proofErr w:type="spellEnd"/>
      <w:r w:rsidR="00932F20">
        <w:rPr>
          <w:rFonts w:ascii="TH SarabunPSK" w:eastAsia="Sarabun" w:hAnsi="TH SarabunPSK" w:cs="TH SarabunPSK" w:hint="cs"/>
          <w:color w:val="000000"/>
          <w:sz w:val="32"/>
          <w:szCs w:val="32"/>
          <w:vertAlign w:val="superscript"/>
          <w:cs/>
        </w:rPr>
        <w:t>1</w:t>
      </w:r>
      <w:proofErr w:type="gramEnd"/>
      <w:r w:rsidR="005E0C8A">
        <w:rPr>
          <w:rFonts w:ascii="TH SarabunPSK" w:eastAsia="Sarabun" w:hAnsi="TH SarabunPSK" w:cs="TH SarabunPSK" w:hint="cs"/>
          <w:color w:val="000000"/>
          <w:sz w:val="32"/>
          <w:szCs w:val="32"/>
          <w:vertAlign w:val="superscript"/>
          <w:cs/>
        </w:rPr>
        <w:t xml:space="preserve"> </w:t>
      </w:r>
      <w:r w:rsidR="00932F20">
        <w:rPr>
          <w:rFonts w:ascii="TH SarabunPSK" w:eastAsia="Sarabun" w:hAnsi="TH SarabunPSK" w:cs="TH SarabunPSK"/>
          <w:b/>
          <w:bCs/>
          <w:color w:val="000000"/>
          <w:sz w:val="32"/>
          <w:szCs w:val="32"/>
        </w:rPr>
        <w:t xml:space="preserve">, </w:t>
      </w:r>
      <w:proofErr w:type="spellStart"/>
      <w:r w:rsidR="00932F20" w:rsidRPr="00932F20">
        <w:rPr>
          <w:rFonts w:ascii="TH SarabunPSK" w:eastAsia="Sarabun" w:hAnsi="TH SarabunPSK" w:cs="TH SarabunPSK"/>
          <w:b/>
          <w:bCs/>
          <w:color w:val="000000"/>
          <w:sz w:val="32"/>
          <w:szCs w:val="32"/>
        </w:rPr>
        <w:t>Suthipong</w:t>
      </w:r>
      <w:proofErr w:type="spellEnd"/>
      <w:r w:rsidR="00932F20" w:rsidRPr="00932F20">
        <w:rPr>
          <w:rFonts w:ascii="TH SarabunPSK" w:eastAsia="Sarabun" w:hAnsi="TH SarabunPSK" w:cs="TH SarabunPSK"/>
          <w:b/>
          <w:bCs/>
          <w:color w:val="000000"/>
          <w:sz w:val="32"/>
          <w:szCs w:val="32"/>
        </w:rPr>
        <w:t xml:space="preserve"> </w:t>
      </w:r>
      <w:proofErr w:type="spellStart"/>
      <w:r w:rsidR="00932F20" w:rsidRPr="00932F20">
        <w:rPr>
          <w:rFonts w:ascii="TH SarabunPSK" w:eastAsia="Sarabun" w:hAnsi="TH SarabunPSK" w:cs="TH SarabunPSK"/>
          <w:b/>
          <w:bCs/>
          <w:color w:val="000000"/>
          <w:sz w:val="32"/>
          <w:szCs w:val="32"/>
        </w:rPr>
        <w:t>Boonpadung</w:t>
      </w:r>
      <w:proofErr w:type="spellEnd"/>
      <w:r w:rsidR="002C6F6A">
        <w:rPr>
          <w:rFonts w:ascii="TH SarabunPSK" w:hAnsi="TH SarabunPSK" w:cs="TH SarabunPSK" w:hint="cs"/>
          <w:b/>
          <w:bCs/>
          <w:color w:val="000000" w:themeColor="text1"/>
          <w:sz w:val="32"/>
          <w:szCs w:val="32"/>
          <w:vertAlign w:val="superscript"/>
          <w:cs/>
        </w:rPr>
        <w:t>2</w:t>
      </w:r>
    </w:p>
    <w:p w:rsidR="005E7599" w:rsidRPr="005E0C8A" w:rsidRDefault="005E7599">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vertAlign w:val="superscript"/>
        </w:rPr>
      </w:pPr>
      <w:r w:rsidRPr="005E0C8A">
        <w:rPr>
          <w:rFonts w:ascii="TH SarabunPSK" w:eastAsia="Sarabun" w:hAnsi="TH SarabunPSK" w:cs="TH SarabunPSK"/>
          <w:b/>
          <w:color w:val="000000"/>
          <w:sz w:val="24"/>
          <w:szCs w:val="24"/>
          <w:vertAlign w:val="superscript"/>
        </w:rPr>
        <w:t>Master's Degree Student in Educational Administration, Graduate School</w:t>
      </w:r>
    </w:p>
    <w:p w:rsidR="00086999" w:rsidRPr="005E0C8A" w:rsidRDefault="00086999">
      <w:pPr>
        <w:pBdr>
          <w:top w:val="nil"/>
          <w:left w:val="nil"/>
          <w:bottom w:val="nil"/>
          <w:right w:val="nil"/>
          <w:between w:val="nil"/>
        </w:pBdr>
        <w:tabs>
          <w:tab w:val="left" w:pos="2042"/>
        </w:tabs>
        <w:spacing w:after="0" w:line="240" w:lineRule="auto"/>
        <w:contextualSpacing/>
        <w:jc w:val="center"/>
        <w:rPr>
          <w:rFonts w:ascii="TH SarabunPSK" w:eastAsia="Sarabun" w:hAnsi="TH SarabunPSK" w:cs="TH SarabunPSK"/>
          <w:b/>
          <w:color w:val="000000"/>
          <w:sz w:val="24"/>
          <w:szCs w:val="24"/>
          <w:vertAlign w:val="superscript"/>
        </w:rPr>
      </w:pPr>
      <w:proofErr w:type="spellStart"/>
      <w:r w:rsidRPr="005E0C8A">
        <w:rPr>
          <w:rFonts w:ascii="TH SarabunPSK" w:eastAsia="Sarabun" w:hAnsi="TH SarabunPSK" w:cs="TH SarabunPSK"/>
          <w:b/>
          <w:color w:val="000000"/>
          <w:sz w:val="24"/>
          <w:szCs w:val="24"/>
          <w:vertAlign w:val="superscript"/>
        </w:rPr>
        <w:t>Suan</w:t>
      </w:r>
      <w:proofErr w:type="spellEnd"/>
      <w:r w:rsidRPr="005E0C8A">
        <w:rPr>
          <w:rFonts w:ascii="TH SarabunPSK" w:eastAsia="Sarabun" w:hAnsi="TH SarabunPSK" w:cs="TH SarabunPSK"/>
          <w:b/>
          <w:color w:val="000000"/>
          <w:sz w:val="24"/>
          <w:szCs w:val="24"/>
          <w:vertAlign w:val="superscript"/>
        </w:rPr>
        <w:t xml:space="preserve"> </w:t>
      </w:r>
      <w:proofErr w:type="spellStart"/>
      <w:r w:rsidR="006977EE" w:rsidRPr="005E0C8A">
        <w:rPr>
          <w:rFonts w:ascii="TH SarabunPSK" w:eastAsia="Sarabun" w:hAnsi="TH SarabunPSK" w:cs="TH SarabunPSK"/>
          <w:b/>
          <w:color w:val="000000"/>
          <w:sz w:val="24"/>
          <w:szCs w:val="24"/>
          <w:vertAlign w:val="superscript"/>
        </w:rPr>
        <w:t>S</w:t>
      </w:r>
      <w:r w:rsidRPr="005E0C8A">
        <w:rPr>
          <w:rFonts w:ascii="TH SarabunPSK" w:eastAsia="Sarabun" w:hAnsi="TH SarabunPSK" w:cs="TH SarabunPSK"/>
          <w:b/>
          <w:color w:val="000000"/>
          <w:sz w:val="24"/>
          <w:szCs w:val="24"/>
          <w:vertAlign w:val="superscript"/>
        </w:rPr>
        <w:t>unandha</w:t>
      </w:r>
      <w:proofErr w:type="spellEnd"/>
      <w:r w:rsidRPr="005E0C8A">
        <w:rPr>
          <w:rFonts w:ascii="TH SarabunPSK" w:eastAsia="Sarabun" w:hAnsi="TH SarabunPSK" w:cs="TH SarabunPSK"/>
          <w:b/>
          <w:color w:val="000000"/>
          <w:sz w:val="24"/>
          <w:szCs w:val="24"/>
          <w:vertAlign w:val="superscript"/>
        </w:rPr>
        <w:t xml:space="preserve"> </w:t>
      </w:r>
      <w:proofErr w:type="spellStart"/>
      <w:proofErr w:type="gramStart"/>
      <w:r w:rsidRPr="005E0C8A">
        <w:rPr>
          <w:rFonts w:ascii="TH SarabunPSK" w:eastAsia="Sarabun" w:hAnsi="TH SarabunPSK" w:cs="TH SarabunPSK"/>
          <w:b/>
          <w:color w:val="000000"/>
          <w:sz w:val="24"/>
          <w:szCs w:val="24"/>
          <w:vertAlign w:val="superscript"/>
        </w:rPr>
        <w:t>rajabhat</w:t>
      </w:r>
      <w:proofErr w:type="spellEnd"/>
      <w:r w:rsidRPr="005E0C8A">
        <w:rPr>
          <w:rFonts w:ascii="TH SarabunPSK" w:eastAsia="Sarabun" w:hAnsi="TH SarabunPSK" w:cs="TH SarabunPSK"/>
          <w:b/>
          <w:color w:val="000000"/>
          <w:sz w:val="24"/>
          <w:szCs w:val="24"/>
          <w:vertAlign w:val="superscript"/>
        </w:rPr>
        <w:t xml:space="preserve"> university</w:t>
      </w:r>
      <w:proofErr w:type="gramEnd"/>
    </w:p>
    <w:p w:rsidR="005E0C8A" w:rsidRPr="005E0C8A" w:rsidRDefault="005E0C8A" w:rsidP="005E0C8A">
      <w:pPr>
        <w:pStyle w:val="aa"/>
        <w:tabs>
          <w:tab w:val="left" w:pos="2042"/>
        </w:tabs>
        <w:jc w:val="center"/>
        <w:rPr>
          <w:rFonts w:cs="TH SarabunPSK"/>
          <w:b/>
          <w:color w:val="000000" w:themeColor="text1"/>
          <w:sz w:val="24"/>
          <w:szCs w:val="24"/>
        </w:rPr>
      </w:pPr>
      <w:r w:rsidRPr="005E0C8A">
        <w:rPr>
          <w:rFonts w:cs="TH SarabunPSK"/>
          <w:b/>
          <w:color w:val="000000" w:themeColor="text1"/>
          <w:sz w:val="24"/>
          <w:szCs w:val="24"/>
          <w:vertAlign w:val="superscript"/>
          <w:cs/>
        </w:rPr>
        <w:t>1</w:t>
      </w:r>
      <w:r w:rsidRPr="005E0C8A">
        <w:rPr>
          <w:rFonts w:cs="TH SarabunPSK"/>
          <w:b/>
          <w:color w:val="000000" w:themeColor="text1"/>
          <w:sz w:val="24"/>
          <w:szCs w:val="24"/>
        </w:rPr>
        <w:t>E</w:t>
      </w:r>
      <w:r w:rsidRPr="005E0C8A">
        <w:rPr>
          <w:rFonts w:cs="TH SarabunPSK"/>
          <w:b/>
          <w:color w:val="000000" w:themeColor="text1"/>
          <w:sz w:val="24"/>
          <w:szCs w:val="24"/>
          <w:cs/>
        </w:rPr>
        <w:t>-</w:t>
      </w:r>
      <w:r w:rsidRPr="005E0C8A">
        <w:rPr>
          <w:rFonts w:cs="TH SarabunPSK"/>
          <w:b/>
          <w:color w:val="000000" w:themeColor="text1"/>
          <w:sz w:val="24"/>
          <w:szCs w:val="24"/>
        </w:rPr>
        <w:t>mail</w:t>
      </w:r>
      <w:r w:rsidRPr="005E0C8A">
        <w:rPr>
          <w:rFonts w:cs="TH SarabunPSK"/>
          <w:b/>
          <w:color w:val="000000" w:themeColor="text1"/>
          <w:sz w:val="24"/>
          <w:szCs w:val="24"/>
          <w:cs/>
        </w:rPr>
        <w:t xml:space="preserve">:  </w:t>
      </w:r>
      <w:r w:rsidRPr="005E0C8A">
        <w:rPr>
          <w:rFonts w:cs="TH SarabunPSK"/>
          <w:b/>
          <w:sz w:val="24"/>
          <w:szCs w:val="24"/>
        </w:rPr>
        <w:t>s65561802070@ssru.ac.th</w:t>
      </w:r>
      <w:r w:rsidRPr="005E0C8A">
        <w:rPr>
          <w:rFonts w:cs="TH SarabunPSK"/>
          <w:b/>
          <w:color w:val="000000" w:themeColor="text1"/>
          <w:sz w:val="24"/>
          <w:szCs w:val="24"/>
          <w:cs/>
        </w:rPr>
        <w:t xml:space="preserve"> , </w:t>
      </w:r>
      <w:r w:rsidRPr="005E0C8A">
        <w:rPr>
          <w:rFonts w:cs="TH SarabunPSK"/>
          <w:b/>
          <w:color w:val="000000" w:themeColor="text1"/>
          <w:sz w:val="24"/>
          <w:szCs w:val="24"/>
          <w:vertAlign w:val="superscript"/>
          <w:cs/>
        </w:rPr>
        <w:t>2</w:t>
      </w:r>
      <w:r w:rsidRPr="005E0C8A">
        <w:rPr>
          <w:rFonts w:cs="TH SarabunPSK"/>
          <w:b/>
          <w:color w:val="000000" w:themeColor="text1"/>
          <w:sz w:val="24"/>
          <w:szCs w:val="24"/>
        </w:rPr>
        <w:t>E</w:t>
      </w:r>
      <w:r w:rsidRPr="005E0C8A">
        <w:rPr>
          <w:rFonts w:cs="TH SarabunPSK"/>
          <w:b/>
          <w:color w:val="000000" w:themeColor="text1"/>
          <w:sz w:val="24"/>
          <w:szCs w:val="24"/>
          <w:cs/>
        </w:rPr>
        <w:t>-</w:t>
      </w:r>
      <w:r w:rsidRPr="005E0C8A">
        <w:rPr>
          <w:rFonts w:cs="TH SarabunPSK"/>
          <w:b/>
          <w:color w:val="000000" w:themeColor="text1"/>
          <w:sz w:val="24"/>
          <w:szCs w:val="24"/>
        </w:rPr>
        <w:t>mail</w:t>
      </w:r>
      <w:r w:rsidRPr="005E0C8A">
        <w:rPr>
          <w:rFonts w:cs="TH SarabunPSK"/>
          <w:b/>
          <w:color w:val="000000" w:themeColor="text1"/>
          <w:sz w:val="24"/>
          <w:szCs w:val="24"/>
          <w:cs/>
        </w:rPr>
        <w:t xml:space="preserve">: </w:t>
      </w:r>
      <w:r w:rsidRPr="005E0C8A">
        <w:rPr>
          <w:rFonts w:cs="TH SarabunPSK"/>
          <w:b/>
          <w:sz w:val="24"/>
          <w:szCs w:val="24"/>
        </w:rPr>
        <w:t>suttipong.bo@ssru.ac.th</w:t>
      </w:r>
      <w:r w:rsidRPr="005E0C8A">
        <w:rPr>
          <w:rFonts w:cs="TH SarabunPSK"/>
          <w:b/>
          <w:color w:val="000000" w:themeColor="text1"/>
          <w:sz w:val="24"/>
          <w:szCs w:val="24"/>
          <w:cs/>
        </w:rPr>
        <w:t xml:space="preserve"> </w:t>
      </w:r>
    </w:p>
    <w:p w:rsidR="005D226B" w:rsidRDefault="005D226B">
      <w:pPr>
        <w:pBdr>
          <w:top w:val="nil"/>
          <w:left w:val="nil"/>
          <w:bottom w:val="nil"/>
          <w:right w:val="nil"/>
          <w:between w:val="nil"/>
        </w:pBdr>
        <w:tabs>
          <w:tab w:val="center" w:pos="0"/>
        </w:tabs>
        <w:spacing w:after="0" w:line="240" w:lineRule="auto"/>
        <w:jc w:val="center"/>
        <w:rPr>
          <w:rFonts w:ascii="Sarabun" w:eastAsia="Sarabun" w:hAnsi="Sarabun" w:cs="Sarabun"/>
          <w:color w:val="000000"/>
          <w:sz w:val="28"/>
          <w:szCs w:val="28"/>
        </w:rPr>
      </w:pPr>
    </w:p>
    <w:p w:rsidR="005D226B" w:rsidRPr="005D2914" w:rsidRDefault="00F955AE">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5D2914">
        <w:rPr>
          <w:rFonts w:ascii="TH SarabunPSK" w:eastAsia="Sarabun" w:hAnsi="TH SarabunPSK" w:cs="TH SarabunPSK"/>
          <w:b/>
          <w:color w:val="000000"/>
          <w:sz w:val="28"/>
          <w:szCs w:val="28"/>
        </w:rPr>
        <w:t>ABSTRACT</w:t>
      </w:r>
    </w:p>
    <w:p w:rsidR="00CB44A0" w:rsidRDefault="005C2536" w:rsidP="00CB44A0">
      <w:pPr>
        <w:pBdr>
          <w:top w:val="nil"/>
          <w:left w:val="nil"/>
          <w:bottom w:val="nil"/>
          <w:right w:val="nil"/>
          <w:between w:val="nil"/>
        </w:pBdr>
        <w:tabs>
          <w:tab w:val="left" w:pos="864"/>
        </w:tabs>
        <w:spacing w:after="0" w:line="240" w:lineRule="auto"/>
        <w:ind w:firstLine="720"/>
        <w:jc w:val="thaiDistribute"/>
        <w:rPr>
          <w:rFonts w:ascii="TH SarabunPSK" w:eastAsia="Sarabun" w:hAnsi="TH SarabunPSK" w:cs="TH SarabunPSK"/>
          <w:b/>
          <w:color w:val="000000"/>
          <w:sz w:val="28"/>
          <w:szCs w:val="28"/>
        </w:rPr>
      </w:pPr>
      <w:r>
        <w:rPr>
          <w:rFonts w:ascii="TH SarabunPSK" w:eastAsia="Sarabun" w:hAnsi="TH SarabunPSK" w:cs="TH SarabunPSK"/>
          <w:color w:val="000000"/>
          <w:sz w:val="28"/>
          <w:szCs w:val="28"/>
        </w:rPr>
        <w:tab/>
      </w:r>
      <w:r w:rsidR="00CB44A0" w:rsidRPr="00CB44A0">
        <w:rPr>
          <w:rFonts w:ascii="TH SarabunPSK" w:eastAsia="Sarabun" w:hAnsi="TH SarabunPSK" w:cs="TH SarabunPSK"/>
          <w:color w:val="000000"/>
          <w:sz w:val="28"/>
          <w:szCs w:val="28"/>
        </w:rPr>
        <w:t xml:space="preserve">Therefore the objective of this research is to 1) study the level of success of school administration in the digital age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2) to study the level of factors affecting school administration in the digital age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3) To study the relationship between factors and school administration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and 4) To study for factors affecting school management in the digital age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The subjects that used in this research. They were school administrators. 73 teachers and educational personnel at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The tools used in the research including a questionnaire on factors affecting the success of school administration in the digital age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Statistics used in the research including frequency, percentage, mean, standard deviation, and stepwise multiple regression equation analysis. The results of the research showed that 1) the overall level of success of school management in the digital age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was high </w:t>
      </w:r>
      <w:proofErr w:type="gramStart"/>
      <w:r w:rsidR="00CB44A0" w:rsidRPr="00CB44A0">
        <w:rPr>
          <w:rFonts w:ascii="TH SarabunPSK" w:eastAsia="Sarabun" w:hAnsi="TH SarabunPSK" w:cs="TH SarabunPSK"/>
          <w:color w:val="000000"/>
          <w:sz w:val="28"/>
          <w:szCs w:val="28"/>
        </w:rPr>
        <w:t>( =</w:t>
      </w:r>
      <w:proofErr w:type="gramEnd"/>
      <w:r w:rsidR="00CB44A0" w:rsidRPr="00CB44A0">
        <w:rPr>
          <w:rFonts w:ascii="TH SarabunPSK" w:eastAsia="Sarabun" w:hAnsi="TH SarabunPSK" w:cs="TH SarabunPSK"/>
          <w:color w:val="000000"/>
          <w:sz w:val="28"/>
          <w:szCs w:val="28"/>
        </w:rPr>
        <w:t xml:space="preserve"> 4.40, S.D. = 0.58) 2) the level of factors affecting school management in the digital age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Overall, the average was very high </w:t>
      </w:r>
      <w:proofErr w:type="gramStart"/>
      <w:r w:rsidR="00CB44A0" w:rsidRPr="00CB44A0">
        <w:rPr>
          <w:rFonts w:ascii="TH SarabunPSK" w:eastAsia="Sarabun" w:hAnsi="TH SarabunPSK" w:cs="TH SarabunPSK"/>
          <w:color w:val="000000"/>
          <w:sz w:val="28"/>
          <w:szCs w:val="28"/>
        </w:rPr>
        <w:t>( =</w:t>
      </w:r>
      <w:proofErr w:type="gramEnd"/>
      <w:r w:rsidR="00CB44A0" w:rsidRPr="00CB44A0">
        <w:rPr>
          <w:rFonts w:ascii="TH SarabunPSK" w:eastAsia="Sarabun" w:hAnsi="TH SarabunPSK" w:cs="TH SarabunPSK"/>
          <w:color w:val="000000"/>
          <w:sz w:val="28"/>
          <w:szCs w:val="28"/>
        </w:rPr>
        <w:t xml:space="preserve"> 4.74, S.D. = 0.55). 3) The relationship between factors and school administration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with very high correlation values, namely teacher and educational personnel factors (X1), school management factors (X2), educational management factors (X3), participation factors (X5), strategic planning factors (X6), leadership factors (X7), and correlation coefficients between 0.837 – 0.917, except for the learner factor (X4) and communication factor (X8), with a correlation coefficient between 0.720 – 0.742. 4) Factors affecting the success of school administration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There was a statistically significant positive correlation at the .01 level. Strategic Planning Factors (X6), and Teacher and Educational Personnel Factors(X1) The three variables together predicted the variability of factors affecting school administration in the digital age of </w:t>
      </w:r>
      <w:proofErr w:type="spellStart"/>
      <w:r w:rsidR="00CB44A0" w:rsidRPr="00CB44A0">
        <w:rPr>
          <w:rFonts w:ascii="TH SarabunPSK" w:eastAsia="Sarabun" w:hAnsi="TH SarabunPSK" w:cs="TH SarabunPSK"/>
          <w:color w:val="000000"/>
          <w:sz w:val="28"/>
          <w:szCs w:val="28"/>
        </w:rPr>
        <w:t>Wat</w:t>
      </w:r>
      <w:proofErr w:type="spellEnd"/>
      <w:r w:rsidR="00CB44A0" w:rsidRPr="00CB44A0">
        <w:rPr>
          <w:rFonts w:ascii="TH SarabunPSK" w:eastAsia="Sarabun" w:hAnsi="TH SarabunPSK" w:cs="TH SarabunPSK"/>
          <w:color w:val="000000"/>
          <w:sz w:val="28"/>
          <w:szCs w:val="28"/>
        </w:rPr>
        <w:t xml:space="preserve"> Dan </w:t>
      </w:r>
      <w:proofErr w:type="spellStart"/>
      <w:r w:rsidR="00CB44A0" w:rsidRPr="00CB44A0">
        <w:rPr>
          <w:rFonts w:ascii="TH SarabunPSK" w:eastAsia="Sarabun" w:hAnsi="TH SarabunPSK" w:cs="TH SarabunPSK"/>
          <w:color w:val="000000"/>
          <w:sz w:val="28"/>
          <w:szCs w:val="28"/>
        </w:rPr>
        <w:t>Samrong</w:t>
      </w:r>
      <w:proofErr w:type="spellEnd"/>
      <w:r w:rsidR="00CB44A0" w:rsidRPr="00CB44A0">
        <w:rPr>
          <w:rFonts w:ascii="TH SarabunPSK" w:eastAsia="Sarabun" w:hAnsi="TH SarabunPSK" w:cs="TH SarabunPSK"/>
          <w:color w:val="000000"/>
          <w:sz w:val="28"/>
          <w:szCs w:val="28"/>
        </w:rPr>
        <w:t xml:space="preserve"> School is under the </w:t>
      </w:r>
      <w:proofErr w:type="spellStart"/>
      <w:r w:rsidR="00CB44A0" w:rsidRPr="00CB44A0">
        <w:rPr>
          <w:rFonts w:ascii="TH SarabunPSK" w:eastAsia="Sarabun" w:hAnsi="TH SarabunPSK" w:cs="TH SarabunPSK"/>
          <w:color w:val="000000"/>
          <w:sz w:val="28"/>
          <w:szCs w:val="28"/>
        </w:rPr>
        <w:t>Samut</w:t>
      </w:r>
      <w:proofErr w:type="spellEnd"/>
      <w:r w:rsidR="00CB44A0" w:rsidRPr="00CB44A0">
        <w:rPr>
          <w:rFonts w:ascii="TH SarabunPSK" w:eastAsia="Sarabun" w:hAnsi="TH SarabunPSK" w:cs="TH SarabunPSK"/>
          <w:color w:val="000000"/>
          <w:sz w:val="28"/>
          <w:szCs w:val="28"/>
        </w:rPr>
        <w:t xml:space="preserve"> </w:t>
      </w:r>
      <w:proofErr w:type="spellStart"/>
      <w:r w:rsidR="00CB44A0" w:rsidRPr="00CB44A0">
        <w:rPr>
          <w:rFonts w:ascii="TH SarabunPSK" w:eastAsia="Sarabun" w:hAnsi="TH SarabunPSK" w:cs="TH SarabunPSK"/>
          <w:color w:val="000000"/>
          <w:sz w:val="28"/>
          <w:szCs w:val="28"/>
        </w:rPr>
        <w:t>Prakan</w:t>
      </w:r>
      <w:proofErr w:type="spellEnd"/>
      <w:r w:rsidR="00CB44A0" w:rsidRPr="00CB44A0">
        <w:rPr>
          <w:rFonts w:ascii="TH SarabunPSK" w:eastAsia="Sarabun" w:hAnsi="TH SarabunPSK" w:cs="TH SarabunPSK"/>
          <w:color w:val="000000"/>
          <w:sz w:val="28"/>
          <w:szCs w:val="28"/>
        </w:rPr>
        <w:t xml:space="preserve"> Primary Education Area Office District 1 by 88.90 percent, written as </w:t>
      </w:r>
      <w:r w:rsidR="00945EE2">
        <w:rPr>
          <w:rFonts w:ascii="TH SarabunPSK" w:eastAsia="Sarabun" w:hAnsi="TH SarabunPSK" w:cs="TH SarabunPSK"/>
          <w:color w:val="000000"/>
          <w:sz w:val="28"/>
          <w:szCs w:val="28"/>
        </w:rPr>
        <w:t>a forecast equation as follows:</w:t>
      </w:r>
      <w:r w:rsidR="00945EE2">
        <w:rPr>
          <w:rFonts w:eastAsia="Sarabun"/>
          <w:color w:val="000000"/>
          <w:sz w:val="28"/>
          <w:szCs w:val="28"/>
        </w:rPr>
        <w:t xml:space="preserve"> </w:t>
      </w:r>
      <w:r w:rsidR="00CB44A0" w:rsidRPr="00CB44A0">
        <w:rPr>
          <w:rFonts w:eastAsia="Sarabun"/>
          <w:color w:val="000000"/>
          <w:sz w:val="28"/>
          <w:szCs w:val="28"/>
        </w:rPr>
        <w:t>ẑ</w:t>
      </w:r>
      <w:r w:rsidR="00CB44A0" w:rsidRPr="00CB44A0">
        <w:rPr>
          <w:rFonts w:ascii="TH SarabunPSK" w:eastAsia="Sarabun" w:hAnsi="TH SarabunPSK" w:cs="TH SarabunPSK"/>
          <w:color w:val="000000"/>
          <w:sz w:val="28"/>
          <w:szCs w:val="28"/>
        </w:rPr>
        <w:t xml:space="preserve">  = .917Zx2  + .460Zx6   + .356Z x1   </w:t>
      </w:r>
    </w:p>
    <w:p w:rsidR="00CB44A0" w:rsidRDefault="00CB44A0" w:rsidP="00CB44A0">
      <w:pPr>
        <w:pBdr>
          <w:top w:val="nil"/>
          <w:left w:val="nil"/>
          <w:bottom w:val="nil"/>
          <w:right w:val="nil"/>
          <w:between w:val="nil"/>
        </w:pBdr>
        <w:tabs>
          <w:tab w:val="left" w:pos="864"/>
        </w:tabs>
        <w:spacing w:after="0" w:line="240" w:lineRule="auto"/>
        <w:ind w:firstLine="720"/>
        <w:jc w:val="thaiDistribute"/>
        <w:rPr>
          <w:rFonts w:ascii="TH SarabunPSK" w:eastAsia="Sarabun" w:hAnsi="TH SarabunPSK" w:cs="TH SarabunPSK"/>
          <w:b/>
          <w:color w:val="000000"/>
          <w:sz w:val="28"/>
          <w:szCs w:val="28"/>
        </w:rPr>
      </w:pPr>
    </w:p>
    <w:p w:rsidR="005D226B" w:rsidRPr="00CB44A0" w:rsidRDefault="00F955AE" w:rsidP="00CB44A0">
      <w:pPr>
        <w:pBdr>
          <w:top w:val="nil"/>
          <w:left w:val="nil"/>
          <w:bottom w:val="nil"/>
          <w:right w:val="nil"/>
          <w:between w:val="nil"/>
        </w:pBdr>
        <w:tabs>
          <w:tab w:val="left" w:pos="864"/>
        </w:tabs>
        <w:spacing w:after="0" w:line="240" w:lineRule="auto"/>
        <w:jc w:val="thaiDistribute"/>
        <w:rPr>
          <w:rFonts w:ascii="TH SarabunPSK" w:eastAsia="Sarabun" w:hAnsi="TH SarabunPSK" w:cs="TH SarabunPSK"/>
          <w:b/>
          <w:color w:val="000000"/>
          <w:sz w:val="28"/>
          <w:szCs w:val="28"/>
        </w:rPr>
      </w:pPr>
      <w:r w:rsidRPr="006977EE">
        <w:rPr>
          <w:rFonts w:ascii="TH SarabunPSK" w:eastAsia="Sarabun" w:hAnsi="TH SarabunPSK" w:cs="TH SarabunPSK"/>
          <w:b/>
          <w:color w:val="000000"/>
          <w:sz w:val="28"/>
          <w:szCs w:val="28"/>
        </w:rPr>
        <w:t>Keywords:</w:t>
      </w:r>
      <w:r w:rsidRPr="006977EE">
        <w:rPr>
          <w:rFonts w:ascii="TH SarabunPSK" w:eastAsia="Sarabun" w:hAnsi="TH SarabunPSK" w:cs="TH SarabunPSK"/>
          <w:color w:val="000000"/>
          <w:sz w:val="28"/>
          <w:szCs w:val="28"/>
        </w:rPr>
        <w:t xml:space="preserve"> </w:t>
      </w:r>
      <w:r w:rsidR="006977EE">
        <w:rPr>
          <w:rFonts w:ascii="TH SarabunPSK" w:eastAsia="Sarabun" w:hAnsi="TH SarabunPSK" w:cs="TH SarabunPSK"/>
          <w:color w:val="000000"/>
          <w:sz w:val="28"/>
          <w:szCs w:val="28"/>
        </w:rPr>
        <w:t>f</w:t>
      </w:r>
      <w:r w:rsidR="006977EE" w:rsidRPr="006977EE">
        <w:rPr>
          <w:rFonts w:ascii="TH SarabunPSK" w:eastAsia="Sarabun" w:hAnsi="TH SarabunPSK" w:cs="TH SarabunPSK"/>
          <w:color w:val="000000"/>
          <w:sz w:val="28"/>
          <w:szCs w:val="28"/>
        </w:rPr>
        <w:t>actors affecting success, administration of educational institutions in the digital era</w:t>
      </w:r>
    </w:p>
    <w:p w:rsidR="006977EE" w:rsidRDefault="006977EE">
      <w:pPr>
        <w:spacing w:after="0" w:line="240" w:lineRule="auto"/>
        <w:jc w:val="center"/>
        <w:rPr>
          <w:rFonts w:ascii="TH SarabunPSK" w:eastAsia="Sarabun" w:hAnsi="TH SarabunPSK" w:cs="TH SarabunPSK"/>
          <w:color w:val="000000"/>
          <w:sz w:val="24"/>
          <w:szCs w:val="24"/>
        </w:rPr>
      </w:pPr>
    </w:p>
    <w:p w:rsidR="006B765A" w:rsidRDefault="006B765A">
      <w:pPr>
        <w:spacing w:after="0" w:line="240" w:lineRule="auto"/>
        <w:jc w:val="center"/>
        <w:rPr>
          <w:rFonts w:ascii="TH SarabunPSK" w:eastAsia="Sarabun" w:hAnsi="TH SarabunPSK" w:cs="TH SarabunPSK"/>
          <w:color w:val="000000"/>
          <w:sz w:val="24"/>
          <w:szCs w:val="24"/>
        </w:rPr>
      </w:pPr>
    </w:p>
    <w:p w:rsidR="006B765A" w:rsidRDefault="006B765A">
      <w:pPr>
        <w:spacing w:after="0" w:line="240" w:lineRule="auto"/>
        <w:jc w:val="center"/>
        <w:rPr>
          <w:rFonts w:ascii="TH SarabunPSK" w:eastAsia="Sarabun" w:hAnsi="TH SarabunPSK" w:cs="TH SarabunPSK"/>
          <w:color w:val="000000"/>
          <w:sz w:val="24"/>
          <w:szCs w:val="24"/>
        </w:rPr>
      </w:pPr>
    </w:p>
    <w:p w:rsidR="006B765A" w:rsidRDefault="006B765A">
      <w:pPr>
        <w:spacing w:after="0" w:line="240" w:lineRule="auto"/>
        <w:jc w:val="center"/>
        <w:rPr>
          <w:rFonts w:ascii="TH SarabunPSK" w:eastAsia="Sarabun" w:hAnsi="TH SarabunPSK" w:cs="TH SarabunPSK"/>
          <w:color w:val="000000"/>
          <w:sz w:val="24"/>
          <w:szCs w:val="24"/>
        </w:rPr>
      </w:pPr>
    </w:p>
    <w:p w:rsidR="006B765A" w:rsidRDefault="006B765A">
      <w:pPr>
        <w:spacing w:after="0" w:line="240" w:lineRule="auto"/>
        <w:jc w:val="center"/>
        <w:rPr>
          <w:rFonts w:ascii="TH SarabunPSK" w:eastAsia="Sarabun" w:hAnsi="TH SarabunPSK" w:cs="TH SarabunPSK"/>
          <w:color w:val="000000"/>
          <w:sz w:val="24"/>
          <w:szCs w:val="24"/>
        </w:rPr>
      </w:pPr>
    </w:p>
    <w:p w:rsidR="006B765A" w:rsidRDefault="006B765A">
      <w:pPr>
        <w:spacing w:after="0" w:line="240" w:lineRule="auto"/>
        <w:jc w:val="center"/>
        <w:rPr>
          <w:rFonts w:ascii="TH SarabunPSK" w:eastAsia="Sarabun" w:hAnsi="TH SarabunPSK" w:cs="TH SarabunPSK"/>
          <w:color w:val="000000"/>
          <w:sz w:val="24"/>
          <w:szCs w:val="24"/>
        </w:rPr>
      </w:pPr>
    </w:p>
    <w:p w:rsidR="006B765A" w:rsidRDefault="006B765A">
      <w:pPr>
        <w:spacing w:after="0" w:line="240" w:lineRule="auto"/>
        <w:jc w:val="center"/>
        <w:rPr>
          <w:rFonts w:ascii="TH SarabunPSK" w:eastAsia="Sarabun" w:hAnsi="TH SarabunPSK" w:cs="TH SarabunPSK"/>
          <w:color w:val="000000"/>
          <w:sz w:val="24"/>
          <w:szCs w:val="24"/>
        </w:rPr>
      </w:pPr>
    </w:p>
    <w:p w:rsidR="006B765A" w:rsidRDefault="006B765A">
      <w:pPr>
        <w:spacing w:after="0" w:line="240" w:lineRule="auto"/>
        <w:jc w:val="center"/>
        <w:rPr>
          <w:rFonts w:ascii="TH SarabunPSK" w:eastAsia="Sarabun" w:hAnsi="TH SarabunPSK" w:cs="TH SarabunPSK"/>
          <w:color w:val="000000"/>
          <w:sz w:val="24"/>
          <w:szCs w:val="24"/>
        </w:rPr>
      </w:pPr>
    </w:p>
    <w:p w:rsidR="006B765A" w:rsidRPr="006B765A" w:rsidRDefault="006B765A">
      <w:pPr>
        <w:spacing w:after="0" w:line="240" w:lineRule="auto"/>
        <w:jc w:val="center"/>
        <w:rPr>
          <w:rFonts w:ascii="TH SarabunPSK" w:eastAsia="Sarabun" w:hAnsi="TH SarabunPSK" w:cs="TH SarabunPSK" w:hint="cs"/>
          <w:color w:val="000000"/>
          <w:sz w:val="24"/>
          <w:szCs w:val="24"/>
        </w:rPr>
      </w:pPr>
    </w:p>
    <w:p w:rsidR="005D226B" w:rsidRPr="005D2914" w:rsidRDefault="00F955AE">
      <w:pPr>
        <w:spacing w:after="0" w:line="240" w:lineRule="auto"/>
        <w:jc w:val="center"/>
        <w:rPr>
          <w:rFonts w:ascii="TH SarabunPSK" w:eastAsia="Sarabun" w:hAnsi="TH SarabunPSK" w:cs="TH SarabunPSK"/>
          <w:sz w:val="28"/>
          <w:szCs w:val="28"/>
        </w:rPr>
      </w:pPr>
      <w:r w:rsidRPr="005D2914">
        <w:rPr>
          <w:rFonts w:ascii="TH SarabunPSK" w:eastAsia="Sarabun" w:hAnsi="TH SarabunPSK" w:cs="TH SarabunPSK"/>
          <w:b/>
          <w:bCs/>
          <w:sz w:val="28"/>
          <w:szCs w:val="28"/>
          <w:cs/>
        </w:rPr>
        <w:lastRenderedPageBreak/>
        <w:t>บทนำ</w:t>
      </w:r>
    </w:p>
    <w:p w:rsidR="006977EE" w:rsidRPr="006977EE" w:rsidRDefault="006977EE" w:rsidP="00333A48">
      <w:pPr>
        <w:autoSpaceDE w:val="0"/>
        <w:autoSpaceDN w:val="0"/>
        <w:adjustRightInd w:val="0"/>
        <w:spacing w:after="0" w:line="240" w:lineRule="auto"/>
        <w:jc w:val="thaiDistribute"/>
        <w:rPr>
          <w:rFonts w:ascii="TH SarabunPSK" w:eastAsia="Sarabun" w:hAnsi="TH SarabunPSK" w:cs="TH SarabunPSK"/>
          <w:sz w:val="28"/>
          <w:szCs w:val="28"/>
        </w:rPr>
      </w:pPr>
      <w:r>
        <w:rPr>
          <w:rFonts w:ascii="Sarabun" w:eastAsia="Sarabun" w:hAnsi="Sarabun" w:cs="Angsana New"/>
          <w:sz w:val="28"/>
          <w:szCs w:val="28"/>
        </w:rPr>
        <w:tab/>
      </w:r>
      <w:r w:rsidRPr="00B3431F">
        <w:rPr>
          <w:rFonts w:ascii="TH SarabunPSK" w:eastAsia="Sarabun" w:hAnsi="TH SarabunPSK" w:cs="TH SarabunPSK"/>
          <w:sz w:val="28"/>
          <w:szCs w:val="28"/>
          <w:cs/>
        </w:rPr>
        <w:t>สถานศึกษาเป็นหน่วยงานที่มีหน้าที่รับผิดชอบในการจัดการศึกษาให้แก่เด็กที่มีอายุในเกณฑ์ตามพระราชบัญญัติและตามนโยบายของรัฐ</w:t>
      </w:r>
      <w:r w:rsidR="005C2536" w:rsidRPr="00B3431F">
        <w:rPr>
          <w:rFonts w:ascii="TH SarabunPSK" w:eastAsia="Sarabun" w:hAnsi="TH SarabunPSK" w:cs="TH SarabunPSK"/>
          <w:sz w:val="28"/>
          <w:szCs w:val="28"/>
          <w:cs/>
        </w:rPr>
        <w:t>บาล</w:t>
      </w:r>
      <w:r w:rsidRPr="00B3431F">
        <w:rPr>
          <w:rFonts w:ascii="TH SarabunPSK" w:eastAsia="Sarabun" w:hAnsi="TH SarabunPSK" w:cs="TH SarabunPSK"/>
          <w:sz w:val="28"/>
          <w:szCs w:val="28"/>
          <w:cs/>
        </w:rPr>
        <w:t xml:space="preserve"> ถึงแม้ว่าจะมี</w:t>
      </w:r>
      <w:r w:rsidR="005C2536" w:rsidRPr="00B3431F">
        <w:rPr>
          <w:rFonts w:ascii="TH SarabunPSK" w:eastAsia="Sarabun" w:hAnsi="TH SarabunPSK" w:cs="TH SarabunPSK"/>
          <w:sz w:val="28"/>
          <w:szCs w:val="28"/>
          <w:cs/>
        </w:rPr>
        <w:t>หน่วยงานหลายหน่วยงานทั้งภาครัฐและเอกชนเข้ามา</w:t>
      </w:r>
      <w:r w:rsidRPr="00B3431F">
        <w:rPr>
          <w:rFonts w:ascii="TH SarabunPSK" w:eastAsia="Sarabun" w:hAnsi="TH SarabunPSK" w:cs="TH SarabunPSK"/>
          <w:sz w:val="28"/>
          <w:szCs w:val="28"/>
          <w:cs/>
        </w:rPr>
        <w:t>รับผิดชอบร่วมกันในการจัดการศึกษาแต่สถานศึกษา</w:t>
      </w:r>
      <w:r w:rsidR="005C2536" w:rsidRPr="00B3431F">
        <w:rPr>
          <w:rFonts w:ascii="TH SarabunPSK" w:eastAsia="Sarabun" w:hAnsi="TH SarabunPSK" w:cs="TH SarabunPSK"/>
          <w:sz w:val="28"/>
          <w:szCs w:val="28"/>
          <w:cs/>
        </w:rPr>
        <w:t>ก็</w:t>
      </w:r>
      <w:r w:rsidRPr="00B3431F">
        <w:rPr>
          <w:rFonts w:ascii="TH SarabunPSK" w:eastAsia="Sarabun" w:hAnsi="TH SarabunPSK" w:cs="TH SarabunPSK"/>
          <w:sz w:val="28"/>
          <w:szCs w:val="28"/>
          <w:cs/>
        </w:rPr>
        <w:t>ถือว่าเป็นหน่วยงานที่สำคัญยิ่งเพราะเป็นหน่วยปฏิบัติการ</w:t>
      </w:r>
      <w:r w:rsidR="005C2536" w:rsidRPr="00B3431F">
        <w:rPr>
          <w:rFonts w:ascii="TH SarabunPSK" w:eastAsia="Sarabun" w:hAnsi="TH SarabunPSK" w:cs="TH SarabunPSK"/>
          <w:sz w:val="28"/>
          <w:szCs w:val="28"/>
          <w:cs/>
        </w:rPr>
        <w:t xml:space="preserve"> </w:t>
      </w:r>
      <w:r w:rsidRPr="00B3431F">
        <w:rPr>
          <w:rFonts w:ascii="TH SarabunPSK" w:eastAsia="Sarabun" w:hAnsi="TH SarabunPSK" w:cs="TH SarabunPSK"/>
          <w:sz w:val="28"/>
          <w:szCs w:val="28"/>
          <w:cs/>
        </w:rPr>
        <w:t>ผลของการจัดการศึกษาจะเกิดขึ้นที่สถานศึกษา</w:t>
      </w:r>
      <w:r w:rsidR="005C2536" w:rsidRPr="00B3431F">
        <w:rPr>
          <w:rFonts w:ascii="TH SarabunPSK" w:eastAsia="Sarabun" w:hAnsi="TH SarabunPSK" w:cs="TH SarabunPSK"/>
          <w:sz w:val="28"/>
          <w:szCs w:val="28"/>
          <w:cs/>
        </w:rPr>
        <w:t xml:space="preserve"> </w:t>
      </w:r>
      <w:r w:rsidRPr="00B3431F">
        <w:rPr>
          <w:rFonts w:ascii="TH SarabunPSK" w:eastAsia="Sarabun" w:hAnsi="TH SarabunPSK" w:cs="TH SarabunPSK"/>
          <w:sz w:val="28"/>
          <w:szCs w:val="28"/>
          <w:cs/>
        </w:rPr>
        <w:t>ผู้บริหารสถานศึกษาจึงเป็นผู้ที่มีบทบาทสำคัญและมีส่วนรับผิดชอบอย่างใกล้ชิดต่อการศึกษาที่จะให้เกิด</w:t>
      </w:r>
      <w:r w:rsidR="005C2536" w:rsidRPr="00B3431F">
        <w:rPr>
          <w:rFonts w:ascii="TH SarabunPSK" w:eastAsia="Sarabun" w:hAnsi="TH SarabunPSK" w:cs="TH SarabunPSK"/>
          <w:sz w:val="28"/>
          <w:szCs w:val="28"/>
          <w:cs/>
        </w:rPr>
        <w:t>ผลอย่างมีประสิทธิภาพเพราะความสำ</w:t>
      </w:r>
      <w:r w:rsidRPr="00B3431F">
        <w:rPr>
          <w:rFonts w:ascii="TH SarabunPSK" w:eastAsia="Sarabun" w:hAnsi="TH SarabunPSK" w:cs="TH SarabunPSK"/>
          <w:sz w:val="28"/>
          <w:szCs w:val="28"/>
          <w:cs/>
        </w:rPr>
        <w:t>เร็จของการบริหารการศึกษาขึ้นอยู่กับผู้บริหารสถานศึกษาเป็นสำคัญ (</w:t>
      </w:r>
      <w:proofErr w:type="spellStart"/>
      <w:r w:rsidRPr="00B3431F">
        <w:rPr>
          <w:rFonts w:ascii="TH SarabunPSK" w:eastAsia="Sarabun" w:hAnsi="TH SarabunPSK" w:cs="TH SarabunPSK"/>
          <w:sz w:val="28"/>
          <w:szCs w:val="28"/>
          <w:cs/>
        </w:rPr>
        <w:t>จันทรานี</w:t>
      </w:r>
      <w:proofErr w:type="spellEnd"/>
      <w:r w:rsidRPr="00B3431F">
        <w:rPr>
          <w:rFonts w:ascii="TH SarabunPSK" w:eastAsia="Sarabun" w:hAnsi="TH SarabunPSK" w:cs="TH SarabunPSK"/>
          <w:sz w:val="28"/>
          <w:szCs w:val="28"/>
          <w:cs/>
        </w:rPr>
        <w:t xml:space="preserve"> สงวนนาม</w:t>
      </w:r>
      <w:r w:rsidRPr="00B3431F">
        <w:rPr>
          <w:rFonts w:ascii="TH SarabunPSK" w:eastAsia="Sarabun" w:hAnsi="TH SarabunPSK" w:cs="TH SarabunPSK"/>
          <w:sz w:val="28"/>
          <w:szCs w:val="28"/>
        </w:rPr>
        <w:t>,</w:t>
      </w:r>
      <w:r w:rsidR="0029406C">
        <w:rPr>
          <w:rFonts w:ascii="TH SarabunPSK" w:eastAsia="Sarabun" w:hAnsi="TH SarabunPSK" w:cs="TH SarabunPSK" w:hint="cs"/>
          <w:sz w:val="28"/>
          <w:szCs w:val="28"/>
          <w:cs/>
        </w:rPr>
        <w:t xml:space="preserve"> </w:t>
      </w:r>
      <w:r w:rsidRPr="00B3431F">
        <w:rPr>
          <w:rFonts w:ascii="TH SarabunPSK" w:eastAsia="Sarabun" w:hAnsi="TH SarabunPSK" w:cs="TH SarabunPSK"/>
          <w:sz w:val="28"/>
          <w:szCs w:val="28"/>
          <w:cs/>
        </w:rPr>
        <w:t>2545) ซึ่งต้องอาศัยความรู้ความสามารถของผู้บริหารสถานศึกษา ครูและบุคลากรทางการศึกษาที่มีความพร้อมในการรับมือต่อกระแสการเปลี่ยนแปลง</w:t>
      </w:r>
      <w:r w:rsidR="005C2536" w:rsidRPr="00B3431F">
        <w:rPr>
          <w:rFonts w:ascii="TH SarabunPSK" w:eastAsia="Sarabun" w:hAnsi="TH SarabunPSK" w:cs="TH SarabunPSK"/>
          <w:sz w:val="28"/>
          <w:szCs w:val="28"/>
          <w:cs/>
        </w:rPr>
        <w:t>ทางสังคม</w:t>
      </w:r>
      <w:r w:rsidRPr="00B3431F">
        <w:rPr>
          <w:rFonts w:ascii="TH SarabunPSK" w:eastAsia="Sarabun" w:hAnsi="TH SarabunPSK" w:cs="TH SarabunPSK"/>
          <w:sz w:val="28"/>
          <w:szCs w:val="28"/>
          <w:cs/>
        </w:rPr>
        <w:t xml:space="preserve"> ซึ่งการมาของ</w:t>
      </w:r>
      <w:proofErr w:type="spellStart"/>
      <w:r w:rsidRPr="00B3431F">
        <w:rPr>
          <w:rFonts w:ascii="TH SarabunPSK" w:eastAsia="Sarabun" w:hAnsi="TH SarabunPSK" w:cs="TH SarabunPSK"/>
          <w:sz w:val="28"/>
          <w:szCs w:val="28"/>
          <w:cs/>
        </w:rPr>
        <w:t>ดิจิทัล</w:t>
      </w:r>
      <w:proofErr w:type="spellEnd"/>
      <w:r w:rsidRPr="00B3431F">
        <w:rPr>
          <w:rFonts w:ascii="TH SarabunPSK" w:eastAsia="Sarabun" w:hAnsi="TH SarabunPSK" w:cs="TH SarabunPSK"/>
          <w:sz w:val="28"/>
          <w:szCs w:val="28"/>
          <w:cs/>
        </w:rPr>
        <w:t>เป็นตัวแปรสำคัญในการดำเนินชีวิตของคนในปัจจุบัน ส่งผลกระทบต่อวิถีชีวิต ความเป็นอยู่ และวัฒนธรรม ซึ่งปัจจุบันความก้าวหน้าทางเทคโนโลยีและสารสนเทศได้เข้ามามีบทบาทต่อการศึกษาเป็นอย่างมาก</w:t>
      </w:r>
      <w:r w:rsidR="005C2536" w:rsidRPr="00B3431F">
        <w:rPr>
          <w:rFonts w:ascii="TH SarabunPSK" w:eastAsia="Sarabun" w:hAnsi="TH SarabunPSK" w:cs="TH SarabunPSK"/>
          <w:sz w:val="28"/>
          <w:szCs w:val="28"/>
          <w:cs/>
        </w:rPr>
        <w:t xml:space="preserve"> </w:t>
      </w:r>
      <w:r w:rsidRPr="00B3431F">
        <w:rPr>
          <w:rFonts w:ascii="TH SarabunPSK" w:eastAsia="Sarabun" w:hAnsi="TH SarabunPSK" w:cs="TH SarabunPSK"/>
          <w:sz w:val="28"/>
          <w:szCs w:val="28"/>
          <w:cs/>
        </w:rPr>
        <w:t>และเทคโนโลยีถือเป็นสิ่งหนึ่งที่มีความสำคัญอย่างย</w:t>
      </w:r>
      <w:r w:rsidR="005C2536" w:rsidRPr="00B3431F">
        <w:rPr>
          <w:rFonts w:ascii="TH SarabunPSK" w:eastAsia="Sarabun" w:hAnsi="TH SarabunPSK" w:cs="TH SarabunPSK"/>
          <w:sz w:val="28"/>
          <w:szCs w:val="28"/>
          <w:cs/>
        </w:rPr>
        <w:t xml:space="preserve">ิ่งของการศึกษาในยุคปัจจุบัน </w:t>
      </w:r>
      <w:r w:rsidRPr="00B3431F">
        <w:rPr>
          <w:rFonts w:ascii="TH SarabunPSK" w:eastAsia="Sarabun" w:hAnsi="TH SarabunPSK" w:cs="TH SarabunPSK"/>
          <w:sz w:val="28"/>
          <w:szCs w:val="28"/>
          <w:cs/>
        </w:rPr>
        <w:t xml:space="preserve">สำนักงานเขตพื้นที่การศึกษาประถมศึกษาสมุทรปราการ เขต 1 </w:t>
      </w:r>
      <w:r w:rsidR="005C2536" w:rsidRPr="00B3431F">
        <w:rPr>
          <w:rFonts w:ascii="TH SarabunPSK" w:eastAsia="Sarabun" w:hAnsi="TH SarabunPSK" w:cs="TH SarabunPSK"/>
          <w:sz w:val="28"/>
          <w:szCs w:val="28"/>
          <w:cs/>
        </w:rPr>
        <w:t>กำหนดวิ</w:t>
      </w:r>
      <w:r w:rsidRPr="00B3431F">
        <w:rPr>
          <w:rFonts w:ascii="TH SarabunPSK" w:eastAsia="Sarabun" w:hAnsi="TH SarabunPSK" w:cs="TH SarabunPSK"/>
          <w:sz w:val="28"/>
          <w:szCs w:val="28"/>
          <w:cs/>
        </w:rPr>
        <w:t>สัยทัศน์</w:t>
      </w:r>
      <w:r w:rsidR="005C2536" w:rsidRPr="00B3431F">
        <w:rPr>
          <w:rFonts w:ascii="TH SarabunPSK" w:eastAsia="Sarabun" w:hAnsi="TH SarabunPSK" w:cs="TH SarabunPSK"/>
          <w:sz w:val="28"/>
          <w:szCs w:val="28"/>
          <w:cs/>
        </w:rPr>
        <w:t>ไว้ว่า</w:t>
      </w:r>
      <w:r w:rsidRPr="00B3431F">
        <w:rPr>
          <w:rFonts w:ascii="TH SarabunPSK" w:eastAsia="Sarabun" w:hAnsi="TH SarabunPSK" w:cs="TH SarabunPSK"/>
          <w:sz w:val="28"/>
          <w:szCs w:val="28"/>
          <w:cs/>
        </w:rPr>
        <w:t xml:space="preserve"> “</w:t>
      </w:r>
      <w:proofErr w:type="spellStart"/>
      <w:r w:rsidRPr="00B3431F">
        <w:rPr>
          <w:rFonts w:ascii="TH SarabunPSK" w:eastAsia="Sarabun" w:hAnsi="TH SarabunPSK" w:cs="TH SarabunPSK"/>
          <w:sz w:val="28"/>
          <w:szCs w:val="28"/>
          <w:cs/>
        </w:rPr>
        <w:t>บูรณา</w:t>
      </w:r>
      <w:proofErr w:type="spellEnd"/>
      <w:r w:rsidRPr="00B3431F">
        <w:rPr>
          <w:rFonts w:ascii="TH SarabunPSK" w:eastAsia="Sarabun" w:hAnsi="TH SarabunPSK" w:cs="TH SarabunPSK"/>
          <w:sz w:val="28"/>
          <w:szCs w:val="28"/>
          <w:cs/>
        </w:rPr>
        <w:t>การจัดการศึกษาอย่างมีประสิทธิภาพ ผู้เรียนมีคุณภาพและทักษะที่จำเป็นในโลกยุคใหม่”</w:t>
      </w:r>
      <w:r w:rsidR="005C2536" w:rsidRPr="00B3431F">
        <w:rPr>
          <w:rFonts w:ascii="TH SarabunPSK" w:eastAsia="Sarabun" w:hAnsi="TH SarabunPSK" w:cs="TH SarabunPSK"/>
          <w:sz w:val="28"/>
          <w:szCs w:val="28"/>
          <w:cs/>
        </w:rPr>
        <w:t xml:space="preserve"> </w:t>
      </w:r>
      <w:r w:rsidR="004F72D7" w:rsidRPr="00B3431F">
        <w:rPr>
          <w:rFonts w:ascii="TH SarabunPSK" w:eastAsia="Sarabun" w:hAnsi="TH SarabunPSK" w:cs="TH SarabunPSK"/>
          <w:sz w:val="28"/>
          <w:szCs w:val="28"/>
          <w:cs/>
        </w:rPr>
        <w:t>ซึ่ง</w:t>
      </w:r>
      <w:r w:rsidR="00A25BD3" w:rsidRPr="00B3431F">
        <w:rPr>
          <w:rFonts w:ascii="TH SarabunPSK" w:eastAsia="Sarabun" w:hAnsi="TH SarabunPSK" w:cs="TH SarabunPSK"/>
          <w:sz w:val="28"/>
          <w:szCs w:val="28"/>
          <w:cs/>
        </w:rPr>
        <w:t xml:space="preserve">ปัจจัยที่สัมพันธ์กับความสำเร็จในการบริหารสถานศึกษาในปัจจุบันผู้บริหารสถานศึกษาต่างต้องการบริหารงานโรงเรียนให้ไปสู่การบรรลุเป้าหมายตามมาตรฐานของการจัดการศึกษาที่กำหนดไว้ในวิสัยทัศน์ของโรงเรียนตลอดจนพยายามที่จะพัฒนาปัจจัยหลายๆด้านที่ส่งผลต่อความสำเร็จในการบริหารสถานศึกษา </w:t>
      </w:r>
      <w:r w:rsidR="00A25BD3" w:rsidRPr="00B3431F">
        <w:rPr>
          <w:rFonts w:ascii="TH SarabunPSK" w:eastAsia="Sarabun" w:hAnsi="TH SarabunPSK" w:cs="TH SarabunPSK"/>
          <w:sz w:val="28"/>
          <w:szCs w:val="28"/>
        </w:rPr>
        <w:t xml:space="preserve">Reid, </w:t>
      </w:r>
      <w:proofErr w:type="spellStart"/>
      <w:r w:rsidR="00A25BD3" w:rsidRPr="00B3431F">
        <w:rPr>
          <w:rFonts w:ascii="TH SarabunPSK" w:eastAsia="Sarabun" w:hAnsi="TH SarabunPSK" w:cs="TH SarabunPSK"/>
          <w:sz w:val="28"/>
          <w:szCs w:val="28"/>
        </w:rPr>
        <w:t>David,and</w:t>
      </w:r>
      <w:proofErr w:type="spellEnd"/>
      <w:r w:rsidR="00A25BD3" w:rsidRPr="00B3431F">
        <w:rPr>
          <w:rFonts w:ascii="TH SarabunPSK" w:eastAsia="Sarabun" w:hAnsi="TH SarabunPSK" w:cs="TH SarabunPSK"/>
          <w:sz w:val="28"/>
          <w:szCs w:val="28"/>
        </w:rPr>
        <w:t xml:space="preserve"> Peter (</w:t>
      </w:r>
      <w:r w:rsidR="00A25BD3" w:rsidRPr="00B3431F">
        <w:rPr>
          <w:rFonts w:ascii="TH SarabunPSK" w:eastAsia="Sarabun" w:hAnsi="TH SarabunPSK" w:cs="TH SarabunPSK"/>
          <w:sz w:val="28"/>
          <w:szCs w:val="28"/>
          <w:cs/>
        </w:rPr>
        <w:t>1988) กล่าวว่าโรงเรียนจะมีประสิทธิผลหรือไม่นั้น</w:t>
      </w:r>
      <w:r w:rsidR="00A25BD3" w:rsidRPr="00B3431F">
        <w:rPr>
          <w:rFonts w:ascii="TH SarabunPSK" w:eastAsia="Sarabun" w:hAnsi="TH SarabunPSK" w:cs="TH SarabunPSK"/>
          <w:sz w:val="28"/>
          <w:szCs w:val="28"/>
        </w:rPr>
        <w:t xml:space="preserve"> </w:t>
      </w:r>
      <w:r w:rsidR="00A25BD3" w:rsidRPr="00B3431F">
        <w:rPr>
          <w:rFonts w:ascii="TH SarabunPSK" w:eastAsia="Sarabun" w:hAnsi="TH SarabunPSK" w:cs="TH SarabunPSK"/>
          <w:sz w:val="28"/>
          <w:szCs w:val="28"/>
          <w:cs/>
        </w:rPr>
        <w:t>ขึ้นอยู่กับปัจจัยหลาย ๆ ด้านซึ่งมีความสัมพันธ์กับผู้บริหารการศึกษาในการบริหารงานไปสู่ความสำเร็จประกอบด้วยปัจจัยแรกปัจจัยด้านผู้บริหาร ซึ่งเกี่ยวข้องกับพฤติกรรมและวิสัยทัศน์ในการบริหารงานของผู้บริหาร ปัจจัยที่สอง ปัจจัยด้านครูผู้สอนซึ่งเกี่ยวข้องกับคุณภาพการสอน ความพึงพอใจในการทำงานของครูและการได้รับการสนับสนุนทางสังคมของครู</w:t>
      </w:r>
      <w:r w:rsidR="004F72D7" w:rsidRPr="00B3431F">
        <w:rPr>
          <w:rFonts w:ascii="TH SarabunPSK" w:eastAsia="Sarabun" w:hAnsi="TH SarabunPSK" w:cs="TH SarabunPSK"/>
          <w:sz w:val="28"/>
          <w:szCs w:val="28"/>
          <w:cs/>
        </w:rPr>
        <w:t xml:space="preserve"> </w:t>
      </w:r>
      <w:r w:rsidR="00A25BD3" w:rsidRPr="00B3431F">
        <w:rPr>
          <w:rFonts w:ascii="TH SarabunPSK" w:eastAsia="Sarabun" w:hAnsi="TH SarabunPSK" w:cs="TH SarabunPSK"/>
          <w:sz w:val="28"/>
          <w:szCs w:val="28"/>
          <w:cs/>
        </w:rPr>
        <w:t>ปัจจัยสุดท้ายปัจจัยด้านสถานศึกษา</w:t>
      </w:r>
      <w:r w:rsidR="004F72D7" w:rsidRPr="00B3431F">
        <w:rPr>
          <w:rFonts w:ascii="TH SarabunPSK" w:eastAsia="Sarabun" w:hAnsi="TH SarabunPSK" w:cs="TH SarabunPSK"/>
          <w:sz w:val="28"/>
          <w:szCs w:val="28"/>
          <w:cs/>
        </w:rPr>
        <w:t>ซึ่งเกี่ยวข้องกับ</w:t>
      </w:r>
      <w:r w:rsidR="00A25BD3" w:rsidRPr="00B3431F">
        <w:rPr>
          <w:rFonts w:ascii="TH SarabunPSK" w:eastAsia="Sarabun" w:hAnsi="TH SarabunPSK" w:cs="TH SarabunPSK"/>
          <w:sz w:val="28"/>
          <w:szCs w:val="28"/>
          <w:cs/>
        </w:rPr>
        <w:t xml:space="preserve">สภาพแวดล้อมของโรงเรียนและวัฒนธรรมในการบริหารโรงเรียนให้ก้าวไปสู่ความสำเร็จ(อุมาพร </w:t>
      </w:r>
      <w:proofErr w:type="spellStart"/>
      <w:r w:rsidR="00A25BD3" w:rsidRPr="00B3431F">
        <w:rPr>
          <w:rFonts w:ascii="TH SarabunPSK" w:eastAsia="Sarabun" w:hAnsi="TH SarabunPSK" w:cs="TH SarabunPSK"/>
          <w:sz w:val="28"/>
          <w:szCs w:val="28"/>
          <w:cs/>
        </w:rPr>
        <w:t>สันต</w:t>
      </w:r>
      <w:proofErr w:type="spellEnd"/>
      <w:r w:rsidR="00A25BD3" w:rsidRPr="00B3431F">
        <w:rPr>
          <w:rFonts w:ascii="TH SarabunPSK" w:eastAsia="Sarabun" w:hAnsi="TH SarabunPSK" w:cs="TH SarabunPSK"/>
          <w:sz w:val="28"/>
          <w:szCs w:val="28"/>
          <w:cs/>
        </w:rPr>
        <w:t>จิตร</w:t>
      </w:r>
      <w:r w:rsidR="00A25BD3" w:rsidRPr="00B3431F">
        <w:rPr>
          <w:rFonts w:ascii="TH SarabunPSK" w:eastAsia="Sarabun" w:hAnsi="TH SarabunPSK" w:cs="TH SarabunPSK"/>
          <w:sz w:val="28"/>
          <w:szCs w:val="28"/>
        </w:rPr>
        <w:t xml:space="preserve">, </w:t>
      </w:r>
      <w:r w:rsidR="00A25BD3" w:rsidRPr="00B3431F">
        <w:rPr>
          <w:rFonts w:ascii="TH SarabunPSK" w:eastAsia="Sarabun" w:hAnsi="TH SarabunPSK" w:cs="TH SarabunPSK"/>
          <w:sz w:val="28"/>
          <w:szCs w:val="28"/>
          <w:cs/>
        </w:rPr>
        <w:t>2552)</w:t>
      </w:r>
      <w:r w:rsidR="004F72D7" w:rsidRPr="00B3431F">
        <w:rPr>
          <w:rFonts w:ascii="TH SarabunPSK" w:eastAsia="Sarabun" w:hAnsi="TH SarabunPSK" w:cs="TH SarabunPSK"/>
          <w:sz w:val="28"/>
          <w:szCs w:val="28"/>
          <w:cs/>
        </w:rPr>
        <w:t xml:space="preserve"> </w:t>
      </w:r>
      <w:r w:rsidR="005C2536" w:rsidRPr="00B3431F">
        <w:rPr>
          <w:rFonts w:ascii="TH SarabunPSK" w:eastAsia="Sarabun" w:hAnsi="TH SarabunPSK" w:cs="TH SarabunPSK"/>
          <w:sz w:val="28"/>
          <w:szCs w:val="28"/>
          <w:cs/>
        </w:rPr>
        <w:t>ดังนั้น</w:t>
      </w:r>
      <w:r w:rsidRPr="00B3431F">
        <w:rPr>
          <w:rFonts w:ascii="TH SarabunPSK" w:eastAsia="Sarabun" w:hAnsi="TH SarabunPSK" w:cs="TH SarabunPSK"/>
          <w:sz w:val="28"/>
          <w:szCs w:val="28"/>
          <w:cs/>
        </w:rPr>
        <w:t xml:space="preserve"> ผู้บริหา</w:t>
      </w:r>
      <w:r w:rsidR="005C2536" w:rsidRPr="00B3431F">
        <w:rPr>
          <w:rFonts w:ascii="TH SarabunPSK" w:eastAsia="Sarabun" w:hAnsi="TH SarabunPSK" w:cs="TH SarabunPSK"/>
          <w:sz w:val="28"/>
          <w:szCs w:val="28"/>
          <w:cs/>
        </w:rPr>
        <w:t>รสถานศึกษาโรงเรียนวัดด่านสำโรง</w:t>
      </w:r>
      <w:r w:rsidR="004F72D7" w:rsidRPr="00B3431F">
        <w:rPr>
          <w:rFonts w:ascii="TH SarabunPSK" w:eastAsia="Sarabun" w:hAnsi="TH SarabunPSK" w:cs="TH SarabunPSK"/>
          <w:sz w:val="28"/>
          <w:szCs w:val="28"/>
          <w:cs/>
        </w:rPr>
        <w:t>ได้</w:t>
      </w:r>
      <w:r w:rsidRPr="00B3431F">
        <w:rPr>
          <w:rFonts w:ascii="TH SarabunPSK" w:eastAsia="Sarabun" w:hAnsi="TH SarabunPSK" w:cs="TH SarabunPSK"/>
          <w:sz w:val="28"/>
          <w:szCs w:val="28"/>
          <w:cs/>
        </w:rPr>
        <w:t>เล็งเห็นถึงความสำคัญของการศึกษา</w:t>
      </w:r>
      <w:r w:rsidR="004F72D7" w:rsidRPr="00B3431F">
        <w:rPr>
          <w:rFonts w:ascii="TH SarabunPSK" w:eastAsia="Sarabun" w:hAnsi="TH SarabunPSK" w:cs="TH SarabunPSK"/>
          <w:sz w:val="28"/>
          <w:szCs w:val="28"/>
          <w:cs/>
        </w:rPr>
        <w:t xml:space="preserve"> และมีห</w:t>
      </w:r>
      <w:r w:rsidR="004F72D7" w:rsidRPr="00B3431F">
        <w:rPr>
          <w:rFonts w:ascii="TH SarabunPSK" w:hAnsi="TH SarabunPSK" w:cs="TH SarabunPSK"/>
          <w:sz w:val="28"/>
          <w:szCs w:val="28"/>
          <w:cs/>
        </w:rPr>
        <w:t>น้าที่ดูแล ส่งเสริม สนับสนุน</w:t>
      </w:r>
      <w:r w:rsidR="00EA4972">
        <w:rPr>
          <w:rFonts w:ascii="TH SarabunPSK" w:hAnsi="TH SarabunPSK" w:cs="TH SarabunPSK" w:hint="cs"/>
          <w:sz w:val="28"/>
          <w:szCs w:val="28"/>
          <w:cs/>
        </w:rPr>
        <w:t>สถานศึกษา</w:t>
      </w:r>
      <w:r w:rsidR="004F72D7" w:rsidRPr="00B3431F">
        <w:rPr>
          <w:rFonts w:ascii="TH SarabunPSK" w:hAnsi="TH SarabunPSK" w:cs="TH SarabunPSK"/>
          <w:sz w:val="28"/>
          <w:szCs w:val="28"/>
          <w:cs/>
        </w:rPr>
        <w:t>ให้จัดการศึกษาอย่างมีคุณภาพแต่การจัดการศึกษาของ</w:t>
      </w:r>
      <w:r w:rsidR="004F72D7" w:rsidRPr="00B3431F">
        <w:rPr>
          <w:rFonts w:ascii="TH SarabunPSK" w:eastAsia="Sarabun" w:hAnsi="TH SarabunPSK" w:cs="TH SarabunPSK"/>
          <w:sz w:val="28"/>
          <w:szCs w:val="28"/>
          <w:cs/>
        </w:rPr>
        <w:t>วัดด่านสำโรง</w:t>
      </w:r>
      <w:r w:rsidR="004F72D7" w:rsidRPr="00B3431F">
        <w:rPr>
          <w:rFonts w:ascii="TH SarabunPSK" w:hAnsi="TH SarabunPSK" w:cs="TH SarabunPSK"/>
          <w:sz w:val="28"/>
          <w:szCs w:val="28"/>
          <w:cs/>
        </w:rPr>
        <w:t>ประสบปัญหาหลายประการ</w:t>
      </w:r>
      <w:r w:rsidR="00B3431F">
        <w:rPr>
          <w:rFonts w:ascii="TH SarabunPSK" w:hAnsi="TH SarabunPSK" w:cs="TH SarabunPSK" w:hint="cs"/>
          <w:sz w:val="28"/>
          <w:szCs w:val="28"/>
          <w:cs/>
        </w:rPr>
        <w:t xml:space="preserve"> </w:t>
      </w:r>
      <w:r w:rsidR="004F72D7" w:rsidRPr="00B3431F">
        <w:rPr>
          <w:rFonts w:ascii="TH SarabunPSK" w:hAnsi="TH SarabunPSK" w:cs="TH SarabunPSK"/>
          <w:sz w:val="28"/>
          <w:szCs w:val="28"/>
          <w:cs/>
        </w:rPr>
        <w:t>เช่น</w:t>
      </w:r>
      <w:r w:rsidR="00333A48" w:rsidRPr="00B3431F">
        <w:rPr>
          <w:rFonts w:ascii="TH SarabunPSK" w:hAnsi="TH SarabunPSK" w:cs="TH SarabunPSK"/>
          <w:sz w:val="28"/>
          <w:szCs w:val="28"/>
          <w:cs/>
        </w:rPr>
        <w:t xml:space="preserve"> </w:t>
      </w:r>
      <w:r w:rsidR="00B3431F">
        <w:rPr>
          <w:rFonts w:ascii="TH SarabunPSK" w:hAnsi="TH SarabunPSK" w:cs="TH SarabunPSK" w:hint="cs"/>
          <w:sz w:val="28"/>
          <w:szCs w:val="28"/>
          <w:cs/>
        </w:rPr>
        <w:t>ปัญหาด้าน</w:t>
      </w:r>
      <w:r w:rsidR="004F72D7" w:rsidRPr="00B3431F">
        <w:rPr>
          <w:rFonts w:ascii="TH SarabunPSK" w:hAnsi="TH SarabunPSK" w:cs="TH SarabunPSK"/>
          <w:sz w:val="28"/>
          <w:szCs w:val="28"/>
          <w:cs/>
        </w:rPr>
        <w:t>พฤติกรรม</w:t>
      </w:r>
      <w:r w:rsidR="00333A48" w:rsidRPr="00B3431F">
        <w:rPr>
          <w:rFonts w:ascii="TH SarabunPSK" w:hAnsi="TH SarabunPSK" w:cs="TH SarabunPSK"/>
          <w:sz w:val="28"/>
          <w:szCs w:val="28"/>
          <w:cs/>
        </w:rPr>
        <w:t>ของนักเรียน</w:t>
      </w:r>
      <w:r w:rsidRPr="00B3431F">
        <w:rPr>
          <w:rFonts w:ascii="TH SarabunPSK" w:eastAsia="Sarabun" w:hAnsi="TH SarabunPSK" w:cs="TH SarabunPSK"/>
          <w:sz w:val="28"/>
          <w:szCs w:val="28"/>
          <w:cs/>
        </w:rPr>
        <w:t xml:space="preserve"> ปัญหาขาดแคลนครูผู้สอน สืบเนื่อ</w:t>
      </w:r>
      <w:r w:rsidR="00B3431F">
        <w:rPr>
          <w:rFonts w:ascii="TH SarabunPSK" w:eastAsia="Sarabun" w:hAnsi="TH SarabunPSK" w:cs="TH SarabunPSK"/>
          <w:sz w:val="28"/>
          <w:szCs w:val="28"/>
          <w:cs/>
        </w:rPr>
        <w:t>งมาจากการย้ายกลับภูมิลำเนาของครูผู้สอน</w:t>
      </w:r>
      <w:r w:rsidRPr="00B3431F">
        <w:rPr>
          <w:rFonts w:ascii="TH SarabunPSK" w:eastAsia="Sarabun" w:hAnsi="TH SarabunPSK" w:cs="TH SarabunPSK"/>
          <w:sz w:val="28"/>
          <w:szCs w:val="28"/>
          <w:cs/>
        </w:rPr>
        <w:t xml:space="preserve"> ทำให้</w:t>
      </w:r>
      <w:r w:rsidR="00B3431F">
        <w:rPr>
          <w:rFonts w:ascii="TH SarabunPSK" w:eastAsia="Sarabun" w:hAnsi="TH SarabunPSK" w:cs="TH SarabunPSK" w:hint="cs"/>
          <w:sz w:val="28"/>
          <w:szCs w:val="28"/>
          <w:cs/>
        </w:rPr>
        <w:t>ผู้เรียนได้รับ</w:t>
      </w:r>
      <w:r w:rsidRPr="00B3431F">
        <w:rPr>
          <w:rFonts w:ascii="TH SarabunPSK" w:eastAsia="Sarabun" w:hAnsi="TH SarabunPSK" w:cs="TH SarabunPSK"/>
          <w:sz w:val="28"/>
          <w:szCs w:val="28"/>
          <w:cs/>
        </w:rPr>
        <w:t>การเรียนการสอนไม่ต่อเนื่อง จึงมีผลกระทบต่อการเรียนการสอน</w:t>
      </w:r>
      <w:r w:rsidR="00333A48" w:rsidRPr="00B3431F">
        <w:rPr>
          <w:rFonts w:ascii="TH SarabunPSK" w:eastAsia="Sarabun" w:hAnsi="TH SarabunPSK" w:cs="TH SarabunPSK"/>
          <w:sz w:val="28"/>
          <w:szCs w:val="28"/>
          <w:cs/>
        </w:rPr>
        <w:t xml:space="preserve"> การบริหารของผู้บริหารเองที่ใช้อำนาจและหน้าที่กำหนดนโยบายโดยที่ไม่เปิดโอกาสให้ครูและบุคลากรใน</w:t>
      </w:r>
      <w:r w:rsidR="00333A48">
        <w:rPr>
          <w:rFonts w:ascii="TH SarabunPSK" w:eastAsia="Sarabun" w:hAnsi="TH SarabunPSK" w:cs="TH SarabunPSK" w:hint="cs"/>
          <w:sz w:val="28"/>
          <w:szCs w:val="28"/>
          <w:cs/>
        </w:rPr>
        <w:t>สถานศึกษา</w:t>
      </w:r>
      <w:r w:rsidR="00B3431F">
        <w:rPr>
          <w:rFonts w:ascii="TH SarabunPSK" w:eastAsia="Sarabun" w:hAnsi="TH SarabunPSK" w:cs="TH SarabunPSK" w:hint="cs"/>
          <w:sz w:val="28"/>
          <w:szCs w:val="28"/>
          <w:cs/>
        </w:rPr>
        <w:t>เข้ามา</w:t>
      </w:r>
      <w:r w:rsidR="00333A48" w:rsidRPr="00333A48">
        <w:rPr>
          <w:rFonts w:ascii="TH SarabunPSK" w:eastAsia="Sarabun" w:hAnsi="TH SarabunPSK" w:cs="TH SarabunPSK"/>
          <w:sz w:val="28"/>
          <w:szCs w:val="28"/>
          <w:cs/>
        </w:rPr>
        <w:t>มีส่วนร่วมในการบริหารงาน</w:t>
      </w:r>
      <w:r w:rsidRPr="006977EE">
        <w:rPr>
          <w:rFonts w:ascii="TH SarabunPSK" w:eastAsia="Sarabun" w:hAnsi="TH SarabunPSK" w:cs="TH SarabunPSK"/>
          <w:sz w:val="28"/>
          <w:szCs w:val="28"/>
          <w:cs/>
        </w:rPr>
        <w:t>ของโรงเรียนในด้านต่าง ๆ นอกจากนี้ ยังพบปัญหาผู้เรียนมีผลสัมฤทธิ์</w:t>
      </w:r>
      <w:r w:rsidR="00B3431F">
        <w:rPr>
          <w:rFonts w:ascii="TH SarabunPSK" w:eastAsia="Sarabun" w:hAnsi="TH SarabunPSK" w:cs="TH SarabunPSK" w:hint="cs"/>
          <w:sz w:val="28"/>
          <w:szCs w:val="28"/>
          <w:cs/>
        </w:rPr>
        <w:t>ทางการเรียน</w:t>
      </w:r>
      <w:r w:rsidRPr="006977EE">
        <w:rPr>
          <w:rFonts w:ascii="TH SarabunPSK" w:eastAsia="Sarabun" w:hAnsi="TH SarabunPSK" w:cs="TH SarabunPSK"/>
          <w:sz w:val="28"/>
          <w:szCs w:val="28"/>
          <w:cs/>
        </w:rPr>
        <w:t>ต่ำ ขาดคุณลักษณะที่พึงประสงค์ ทั้งการคิดวิเคราะห์ คุณธรรม จริยธรรม ใฝ่เรียนรู้ และ</w:t>
      </w:r>
      <w:r w:rsidR="00B3431F">
        <w:rPr>
          <w:rFonts w:ascii="TH SarabunPSK" w:eastAsia="Sarabun" w:hAnsi="TH SarabunPSK" w:cs="TH SarabunPSK" w:hint="cs"/>
          <w:sz w:val="28"/>
          <w:szCs w:val="28"/>
          <w:cs/>
        </w:rPr>
        <w:t>การ</w:t>
      </w:r>
      <w:r w:rsidRPr="006977EE">
        <w:rPr>
          <w:rFonts w:ascii="TH SarabunPSK" w:eastAsia="Sarabun" w:hAnsi="TH SarabunPSK" w:cs="TH SarabunPSK"/>
          <w:sz w:val="28"/>
          <w:szCs w:val="28"/>
          <w:cs/>
        </w:rPr>
        <w:t>แสวงหาความรู้อย่างต่อเนื่อง ซึ่งผู้บริหารสถานศึกษาโรงเรียนวัดด่านสำ</w:t>
      </w:r>
      <w:r w:rsidR="00FA3F50">
        <w:rPr>
          <w:rFonts w:ascii="TH SarabunPSK" w:eastAsia="Sarabun" w:hAnsi="TH SarabunPSK" w:cs="TH SarabunPSK"/>
          <w:sz w:val="28"/>
          <w:szCs w:val="28"/>
          <w:cs/>
        </w:rPr>
        <w:t>โรงก็ได้ใช้วิธีการบริหารที่หลาก</w:t>
      </w:r>
      <w:r w:rsidR="00B3431F">
        <w:rPr>
          <w:rFonts w:ascii="TH SarabunPSK" w:eastAsia="Sarabun" w:hAnsi="TH SarabunPSK" w:cs="TH SarabunPSK" w:hint="cs"/>
          <w:sz w:val="28"/>
          <w:szCs w:val="28"/>
          <w:cs/>
        </w:rPr>
        <w:t>หลาย</w:t>
      </w:r>
      <w:r w:rsidRPr="006977EE">
        <w:rPr>
          <w:rFonts w:ascii="TH SarabunPSK" w:eastAsia="Sarabun" w:hAnsi="TH SarabunPSK" w:cs="TH SarabunPSK"/>
          <w:sz w:val="28"/>
          <w:szCs w:val="28"/>
          <w:cs/>
        </w:rPr>
        <w:t xml:space="preserve">ภายใต้จากสภาพปัญหาต่างๆเหล่านี้ผู้บริหารจึงต้องบริหารสถานศึกษาให้ประสบความสำเร็จ เพื่อสร้างความเชื่อมั่นและหลักประกันแก่ชุมชน ผู้ปกครอง สังคมและช่วยในการตัดสินใจของผู้ปกครองในการเลือกส่งบุตรหลานของตนเองเข้ามาศึกษาในโรงเรียน </w:t>
      </w:r>
    </w:p>
    <w:p w:rsidR="005D226B" w:rsidRPr="0003789B" w:rsidRDefault="006977EE" w:rsidP="00FA3F50">
      <w:pPr>
        <w:pBdr>
          <w:top w:val="nil"/>
          <w:left w:val="nil"/>
          <w:bottom w:val="nil"/>
          <w:right w:val="nil"/>
          <w:between w:val="nil"/>
        </w:pBdr>
        <w:tabs>
          <w:tab w:val="left" w:pos="864"/>
        </w:tabs>
        <w:spacing w:after="0" w:line="240" w:lineRule="auto"/>
        <w:jc w:val="thaiDistribute"/>
        <w:rPr>
          <w:rFonts w:ascii="TH SarabunPSK" w:eastAsia="Sarabun" w:hAnsi="TH SarabunPSK" w:cs="TH SarabunPSK"/>
          <w:sz w:val="28"/>
          <w:szCs w:val="28"/>
        </w:rPr>
      </w:pPr>
      <w:r w:rsidRPr="006977EE">
        <w:rPr>
          <w:rFonts w:ascii="TH SarabunPSK" w:eastAsia="Sarabun" w:hAnsi="TH SarabunPSK" w:cs="TH SarabunPSK"/>
          <w:sz w:val="28"/>
          <w:szCs w:val="28"/>
          <w:cs/>
        </w:rPr>
        <w:tab/>
      </w:r>
      <w:r w:rsidR="00FA3F50" w:rsidRPr="00FA3F50">
        <w:rPr>
          <w:rFonts w:ascii="TH SarabunPSK" w:eastAsia="Sarabun" w:hAnsi="TH SarabunPSK" w:cs="TH SarabunPSK"/>
          <w:sz w:val="28"/>
          <w:szCs w:val="28"/>
          <w:cs/>
        </w:rPr>
        <w:t>จากสภาพปัญหาที่กล่าวมาข้างต้น</w:t>
      </w:r>
      <w:r w:rsidR="00FA3F50">
        <w:rPr>
          <w:rFonts w:ascii="TH SarabunPSK" w:eastAsia="Sarabun" w:hAnsi="TH SarabunPSK" w:cs="TH SarabunPSK" w:hint="cs"/>
          <w:sz w:val="28"/>
          <w:szCs w:val="28"/>
          <w:cs/>
        </w:rPr>
        <w:t xml:space="preserve"> </w:t>
      </w:r>
      <w:r w:rsidR="00FA3F50">
        <w:rPr>
          <w:rFonts w:ascii="TH SarabunPSK" w:eastAsia="Sarabun" w:hAnsi="TH SarabunPSK" w:cs="TH SarabunPSK"/>
          <w:sz w:val="28"/>
          <w:szCs w:val="28"/>
          <w:cs/>
        </w:rPr>
        <w:t>ทำให้</w:t>
      </w:r>
      <w:r w:rsidR="00FA3F50" w:rsidRPr="00FA3F50">
        <w:rPr>
          <w:rFonts w:ascii="TH SarabunPSK" w:eastAsia="Sarabun" w:hAnsi="TH SarabunPSK" w:cs="TH SarabunPSK"/>
          <w:sz w:val="28"/>
          <w:szCs w:val="28"/>
          <w:cs/>
        </w:rPr>
        <w:t>ผู้วิจัยตระหนักและเ</w:t>
      </w:r>
      <w:r w:rsidR="00FA3F50">
        <w:rPr>
          <w:rFonts w:ascii="TH SarabunPSK" w:eastAsia="Sarabun" w:hAnsi="TH SarabunPSK" w:cs="TH SarabunPSK"/>
          <w:sz w:val="28"/>
          <w:szCs w:val="28"/>
          <w:cs/>
        </w:rPr>
        <w:t>ห็นความสำคัญ</w:t>
      </w:r>
      <w:r w:rsidR="00B3431F">
        <w:rPr>
          <w:rFonts w:ascii="TH SarabunPSK" w:eastAsia="Sarabun" w:hAnsi="TH SarabunPSK" w:cs="TH SarabunPSK" w:hint="cs"/>
          <w:sz w:val="28"/>
          <w:szCs w:val="28"/>
          <w:cs/>
        </w:rPr>
        <w:t>ของ</w:t>
      </w:r>
      <w:r w:rsidR="00B3431F">
        <w:rPr>
          <w:rFonts w:ascii="TH SarabunPSK" w:eastAsia="Sarabun" w:hAnsi="TH SarabunPSK" w:cs="TH SarabunPSK"/>
          <w:sz w:val="28"/>
          <w:szCs w:val="28"/>
          <w:cs/>
        </w:rPr>
        <w:t>ปัจจัย</w:t>
      </w:r>
      <w:r w:rsidR="00B3431F" w:rsidRPr="006977EE">
        <w:rPr>
          <w:rFonts w:ascii="TH SarabunPSK" w:eastAsia="Sarabun" w:hAnsi="TH SarabunPSK" w:cs="TH SarabunPSK"/>
          <w:sz w:val="28"/>
          <w:szCs w:val="28"/>
          <w:cs/>
        </w:rPr>
        <w:t>ที่ส่งผลต่อความสำเร็จในการบริหารสถานศึกษาในยุค</w:t>
      </w:r>
      <w:proofErr w:type="spellStart"/>
      <w:r w:rsidR="00B3431F" w:rsidRPr="006977EE">
        <w:rPr>
          <w:rFonts w:ascii="TH SarabunPSK" w:eastAsia="Sarabun" w:hAnsi="TH SarabunPSK" w:cs="TH SarabunPSK"/>
          <w:sz w:val="28"/>
          <w:szCs w:val="28"/>
          <w:cs/>
        </w:rPr>
        <w:t>ดิจิทัล</w:t>
      </w:r>
      <w:proofErr w:type="spellEnd"/>
      <w:r w:rsidR="00B3431F">
        <w:rPr>
          <w:rFonts w:ascii="TH SarabunPSK" w:eastAsia="Sarabun" w:hAnsi="TH SarabunPSK" w:cs="TH SarabunPSK" w:hint="cs"/>
          <w:sz w:val="28"/>
          <w:szCs w:val="28"/>
          <w:cs/>
        </w:rPr>
        <w:t xml:space="preserve"> </w:t>
      </w:r>
      <w:r w:rsidR="00F160BE" w:rsidRPr="00F160BE">
        <w:rPr>
          <w:rFonts w:ascii="TH SarabunPSK" w:eastAsia="Sarabun" w:hAnsi="TH SarabunPSK" w:cs="TH SarabunPSK"/>
          <w:sz w:val="28"/>
          <w:szCs w:val="28"/>
          <w:cs/>
        </w:rPr>
        <w:t>ผู้วิจัยจึงมีความสนใจที่จะศึกษาเรื่องดังกล่าว</w:t>
      </w:r>
      <w:r w:rsidR="00F160BE">
        <w:rPr>
          <w:rFonts w:ascii="TH SarabunPSK" w:eastAsia="Sarabun" w:hAnsi="TH SarabunPSK" w:cs="TH SarabunPSK" w:hint="cs"/>
          <w:sz w:val="28"/>
          <w:szCs w:val="28"/>
          <w:cs/>
        </w:rPr>
        <w:t xml:space="preserve"> </w:t>
      </w:r>
      <w:r w:rsidR="00F160BE" w:rsidRPr="0003789B">
        <w:rPr>
          <w:rFonts w:ascii="TH SarabunPSK" w:eastAsia="Sarabun" w:hAnsi="TH SarabunPSK" w:cs="TH SarabunPSK"/>
          <w:sz w:val="28"/>
          <w:szCs w:val="28"/>
          <w:cs/>
        </w:rPr>
        <w:t>ซึ่งผลการวิจัยจะทำให้ได้ทราบถึงปัจจัย</w:t>
      </w:r>
      <w:r w:rsidR="00F160BE" w:rsidRPr="0003789B">
        <w:rPr>
          <w:rFonts w:ascii="TH SarabunPSK" w:eastAsia="Sarabun" w:hAnsi="TH SarabunPSK" w:cs="TH SarabunPSK" w:hint="cs"/>
          <w:sz w:val="28"/>
          <w:szCs w:val="28"/>
          <w:cs/>
        </w:rPr>
        <w:t>ใดบ้าง</w:t>
      </w:r>
      <w:r w:rsidR="00F160BE" w:rsidRPr="0003789B">
        <w:rPr>
          <w:rFonts w:ascii="TH SarabunPSK" w:eastAsia="Sarabun" w:hAnsi="TH SarabunPSK" w:cs="TH SarabunPSK"/>
          <w:sz w:val="28"/>
          <w:szCs w:val="28"/>
          <w:cs/>
        </w:rPr>
        <w:t>ที่ส่งผลต่อการบริหารสถานศึกษาในยุค</w:t>
      </w:r>
      <w:proofErr w:type="spellStart"/>
      <w:r w:rsidR="00F160BE" w:rsidRPr="0003789B">
        <w:rPr>
          <w:rFonts w:ascii="TH SarabunPSK" w:eastAsia="Sarabun" w:hAnsi="TH SarabunPSK" w:cs="TH SarabunPSK"/>
          <w:sz w:val="28"/>
          <w:szCs w:val="28"/>
          <w:cs/>
        </w:rPr>
        <w:t>ดิจิทัล</w:t>
      </w:r>
      <w:proofErr w:type="spellEnd"/>
      <w:r w:rsidR="00F160BE" w:rsidRPr="0003789B">
        <w:rPr>
          <w:rFonts w:ascii="TH SarabunPSK" w:eastAsia="Sarabun" w:hAnsi="TH SarabunPSK" w:cs="TH SarabunPSK"/>
          <w:sz w:val="28"/>
          <w:szCs w:val="28"/>
          <w:cs/>
        </w:rPr>
        <w:t xml:space="preserve">ของโรงเรียนวัดด่านสำโรง และจะนำผลที่ได้จากการวิจัยในครั้งนี้ มาเป็นประโยชน์สำหรับสถานศึกษา นำไปวางแผน ปรับใช้เพื่อพัฒนาสถานศึกษาต่อไป </w:t>
      </w:r>
    </w:p>
    <w:p w:rsidR="00FA3F50" w:rsidRPr="006977EE" w:rsidRDefault="00FA3F50" w:rsidP="00FA3F50">
      <w:pPr>
        <w:pBdr>
          <w:top w:val="nil"/>
          <w:left w:val="nil"/>
          <w:bottom w:val="nil"/>
          <w:right w:val="nil"/>
          <w:between w:val="nil"/>
        </w:pBdr>
        <w:tabs>
          <w:tab w:val="left" w:pos="864"/>
        </w:tabs>
        <w:spacing w:after="0" w:line="240" w:lineRule="auto"/>
        <w:jc w:val="thaiDistribute"/>
        <w:rPr>
          <w:rFonts w:ascii="TH SarabunPSK" w:eastAsia="Sarabun" w:hAnsi="TH SarabunPSK" w:cs="TH SarabunPSK"/>
          <w:sz w:val="28"/>
          <w:szCs w:val="28"/>
        </w:rPr>
      </w:pPr>
    </w:p>
    <w:p w:rsidR="005D226B" w:rsidRPr="005D2914" w:rsidRDefault="00F955AE">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D2914">
        <w:rPr>
          <w:rFonts w:ascii="TH SarabunPSK" w:eastAsia="Sarabun" w:hAnsi="TH SarabunPSK" w:cs="TH SarabunPSK"/>
          <w:b/>
          <w:bCs/>
          <w:color w:val="000000"/>
          <w:sz w:val="28"/>
          <w:szCs w:val="28"/>
          <w:cs/>
        </w:rPr>
        <w:t>วัตถุประสงค์การวิจัย</w:t>
      </w:r>
    </w:p>
    <w:p w:rsidR="001C2860" w:rsidRDefault="006977EE" w:rsidP="001C2860">
      <w:pPr>
        <w:pBdr>
          <w:top w:val="nil"/>
          <w:left w:val="nil"/>
          <w:bottom w:val="nil"/>
          <w:right w:val="nil"/>
          <w:between w:val="nil"/>
        </w:pBdr>
        <w:tabs>
          <w:tab w:val="left" w:pos="288"/>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1.</w:t>
      </w:r>
      <w:r w:rsidR="001C2860">
        <w:rPr>
          <w:rFonts w:ascii="TH SarabunPSK" w:eastAsia="Sarabun" w:hAnsi="TH SarabunPSK" w:cs="TH SarabunPSK"/>
          <w:color w:val="000000"/>
          <w:sz w:val="28"/>
          <w:szCs w:val="28"/>
        </w:rPr>
        <w:tab/>
      </w:r>
      <w:r w:rsidRPr="006977EE">
        <w:rPr>
          <w:rFonts w:ascii="TH SarabunPSK" w:eastAsia="Sarabun" w:hAnsi="TH SarabunPSK" w:cs="TH SarabunPSK"/>
          <w:color w:val="000000"/>
          <w:sz w:val="28"/>
          <w:szCs w:val="28"/>
          <w:cs/>
        </w:rPr>
        <w:t>เพื่อศึกษาระดับความสำเร็จการบริหารสถานศึกษาในยุค</w:t>
      </w:r>
      <w:proofErr w:type="spellStart"/>
      <w:r w:rsidR="000B109B">
        <w:rPr>
          <w:rFonts w:ascii="TH SarabunPSK" w:eastAsia="Sarabun" w:hAnsi="TH SarabunPSK" w:cs="TH SarabunPSK"/>
          <w:color w:val="000000"/>
          <w:sz w:val="28"/>
          <w:szCs w:val="28"/>
          <w:cs/>
        </w:rPr>
        <w:t>ดิจิทัล</w:t>
      </w:r>
      <w:proofErr w:type="spellEnd"/>
      <w:r w:rsidR="000B109B">
        <w:rPr>
          <w:rFonts w:ascii="TH SarabunPSK" w:eastAsia="Sarabun" w:hAnsi="TH SarabunPSK" w:cs="TH SarabunPSK"/>
          <w:color w:val="000000"/>
          <w:sz w:val="28"/>
          <w:szCs w:val="28"/>
          <w:cs/>
        </w:rPr>
        <w:t xml:space="preserve">ของโรงเรียนวัดด่านสำโรง </w:t>
      </w:r>
      <w:r w:rsidRPr="006977EE">
        <w:rPr>
          <w:rFonts w:ascii="TH SarabunPSK" w:eastAsia="Sarabun" w:hAnsi="TH SarabunPSK" w:cs="TH SarabunPSK"/>
          <w:color w:val="000000"/>
          <w:sz w:val="28"/>
          <w:szCs w:val="28"/>
          <w:cs/>
        </w:rPr>
        <w:t>สังกัดสำนักงานเขตพื้นที่</w:t>
      </w:r>
      <w:r w:rsidR="001C2860">
        <w:rPr>
          <w:rFonts w:ascii="TH SarabunPSK" w:eastAsia="Sarabun" w:hAnsi="TH SarabunPSK" w:cs="TH SarabunPSK"/>
          <w:color w:val="000000"/>
          <w:sz w:val="28"/>
          <w:szCs w:val="28"/>
          <w:cs/>
        </w:rPr>
        <w:tab/>
      </w:r>
      <w:r w:rsidRPr="006977EE">
        <w:rPr>
          <w:rFonts w:ascii="TH SarabunPSK" w:eastAsia="Sarabun" w:hAnsi="TH SarabunPSK" w:cs="TH SarabunPSK"/>
          <w:color w:val="000000"/>
          <w:sz w:val="28"/>
          <w:szCs w:val="28"/>
          <w:cs/>
        </w:rPr>
        <w:t>การศึกษาประถมศึกษาสมุทรปราการ เขต 1</w:t>
      </w:r>
    </w:p>
    <w:p w:rsidR="001C2860" w:rsidRDefault="001C2860" w:rsidP="001C2860">
      <w:pPr>
        <w:pBdr>
          <w:top w:val="nil"/>
          <w:left w:val="nil"/>
          <w:bottom w:val="nil"/>
          <w:right w:val="nil"/>
          <w:between w:val="nil"/>
        </w:pBdr>
        <w:tabs>
          <w:tab w:val="left" w:pos="288"/>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2.</w:t>
      </w:r>
      <w:r>
        <w:rPr>
          <w:rFonts w:ascii="TH SarabunPSK" w:eastAsia="Sarabun" w:hAnsi="TH SarabunPSK" w:cs="TH SarabunPSK"/>
          <w:color w:val="000000"/>
          <w:sz w:val="28"/>
          <w:szCs w:val="28"/>
          <w:cs/>
        </w:rPr>
        <w:tab/>
      </w:r>
      <w:r w:rsidR="006977EE" w:rsidRPr="006977EE">
        <w:rPr>
          <w:rFonts w:ascii="TH SarabunPSK" w:eastAsia="Sarabun" w:hAnsi="TH SarabunPSK" w:cs="TH SarabunPSK"/>
          <w:color w:val="000000"/>
          <w:sz w:val="28"/>
          <w:szCs w:val="28"/>
          <w:cs/>
        </w:rPr>
        <w:t>เพื่อศึกษาระดับของปัจจัยที่ส่งผลต่อการบริหารสถานศึกษาในยุค</w:t>
      </w:r>
      <w:proofErr w:type="spellStart"/>
      <w:r w:rsidR="006977EE" w:rsidRPr="006977EE">
        <w:rPr>
          <w:rFonts w:ascii="TH SarabunPSK" w:eastAsia="Sarabun" w:hAnsi="TH SarabunPSK" w:cs="TH SarabunPSK"/>
          <w:color w:val="000000"/>
          <w:sz w:val="28"/>
          <w:szCs w:val="28"/>
          <w:cs/>
        </w:rPr>
        <w:t>ดิจิทัล</w:t>
      </w:r>
      <w:proofErr w:type="spellEnd"/>
      <w:r w:rsidR="006977EE" w:rsidRPr="006977EE">
        <w:rPr>
          <w:rFonts w:ascii="TH SarabunPSK" w:eastAsia="Sarabun" w:hAnsi="TH SarabunPSK" w:cs="TH SarabunPSK"/>
          <w:color w:val="000000"/>
          <w:sz w:val="28"/>
          <w:szCs w:val="28"/>
          <w:cs/>
        </w:rPr>
        <w:t>ของโรงเรีย</w:t>
      </w:r>
      <w:r w:rsidR="000B109B">
        <w:rPr>
          <w:rFonts w:ascii="TH SarabunPSK" w:eastAsia="Sarabun" w:hAnsi="TH SarabunPSK" w:cs="TH SarabunPSK"/>
          <w:color w:val="000000"/>
          <w:sz w:val="28"/>
          <w:szCs w:val="28"/>
          <w:cs/>
        </w:rPr>
        <w:t xml:space="preserve">นวัดด่านสำโรง </w:t>
      </w:r>
      <w:r>
        <w:rPr>
          <w:rFonts w:ascii="TH SarabunPSK" w:eastAsia="Sarabun" w:hAnsi="TH SarabunPSK" w:cs="TH SarabunPSK"/>
          <w:color w:val="000000"/>
          <w:sz w:val="28"/>
          <w:szCs w:val="28"/>
          <w:cs/>
        </w:rPr>
        <w:t>สังกัดสำนักงานเขต</w:t>
      </w:r>
      <w:r>
        <w:rPr>
          <w:rFonts w:ascii="TH SarabunPSK" w:eastAsia="Sarabun" w:hAnsi="TH SarabunPSK" w:cs="TH SarabunPSK"/>
          <w:color w:val="000000"/>
          <w:sz w:val="28"/>
          <w:szCs w:val="28"/>
          <w:cs/>
        </w:rPr>
        <w:tab/>
      </w:r>
      <w:r w:rsidR="006977EE" w:rsidRPr="006977EE">
        <w:rPr>
          <w:rFonts w:ascii="TH SarabunPSK" w:eastAsia="Sarabun" w:hAnsi="TH SarabunPSK" w:cs="TH SarabunPSK"/>
          <w:color w:val="000000"/>
          <w:sz w:val="28"/>
          <w:szCs w:val="28"/>
          <w:cs/>
        </w:rPr>
        <w:t>พื้นที่การศึกษาประถมศึกษาสมุทรปราการ เขต 1</w:t>
      </w:r>
    </w:p>
    <w:p w:rsidR="001C2860" w:rsidRDefault="006977EE" w:rsidP="001C2860">
      <w:pPr>
        <w:pBdr>
          <w:top w:val="nil"/>
          <w:left w:val="nil"/>
          <w:bottom w:val="nil"/>
          <w:right w:val="nil"/>
          <w:between w:val="nil"/>
        </w:pBdr>
        <w:tabs>
          <w:tab w:val="left" w:pos="288"/>
        </w:tabs>
        <w:spacing w:after="0" w:line="240" w:lineRule="auto"/>
        <w:jc w:val="thaiDistribute"/>
        <w:rPr>
          <w:rFonts w:ascii="TH SarabunPSK" w:eastAsia="Sarabun" w:hAnsi="TH SarabunPSK" w:cs="TH SarabunPSK"/>
          <w:color w:val="000000"/>
          <w:sz w:val="28"/>
          <w:szCs w:val="28"/>
        </w:rPr>
      </w:pPr>
      <w:r w:rsidRPr="006977EE">
        <w:rPr>
          <w:rFonts w:ascii="TH SarabunPSK" w:eastAsia="Sarabun" w:hAnsi="TH SarabunPSK" w:cs="TH SarabunPSK"/>
          <w:color w:val="000000"/>
          <w:sz w:val="28"/>
          <w:szCs w:val="28"/>
          <w:cs/>
        </w:rPr>
        <w:t>3.</w:t>
      </w:r>
      <w:r w:rsidR="001C2860">
        <w:rPr>
          <w:rFonts w:ascii="TH SarabunPSK" w:eastAsia="Sarabun" w:hAnsi="TH SarabunPSK" w:cs="TH SarabunPSK"/>
          <w:color w:val="000000"/>
          <w:sz w:val="28"/>
          <w:szCs w:val="28"/>
          <w:cs/>
        </w:rPr>
        <w:tab/>
      </w:r>
      <w:r w:rsidRPr="006977EE">
        <w:rPr>
          <w:rFonts w:ascii="TH SarabunPSK" w:eastAsia="Sarabun" w:hAnsi="TH SarabunPSK" w:cs="TH SarabunPSK"/>
          <w:color w:val="000000"/>
          <w:sz w:val="28"/>
          <w:szCs w:val="28"/>
          <w:cs/>
        </w:rPr>
        <w:t>เพื่อศึกษาความสัมพันธ์ระหว่างปัจจัยกับการบริหารสถานศึกษ</w:t>
      </w:r>
      <w:r w:rsidR="000B109B">
        <w:rPr>
          <w:rFonts w:ascii="TH SarabunPSK" w:eastAsia="Sarabun" w:hAnsi="TH SarabunPSK" w:cs="TH SarabunPSK"/>
          <w:color w:val="000000"/>
          <w:sz w:val="28"/>
          <w:szCs w:val="28"/>
          <w:cs/>
        </w:rPr>
        <w:t xml:space="preserve">าของโรงเรียนวัดด่านสำโรง </w:t>
      </w:r>
      <w:r w:rsidR="001C2860">
        <w:rPr>
          <w:rFonts w:ascii="TH SarabunPSK" w:eastAsia="Sarabun" w:hAnsi="TH SarabunPSK" w:cs="TH SarabunPSK"/>
          <w:color w:val="000000"/>
          <w:sz w:val="28"/>
          <w:szCs w:val="28"/>
          <w:cs/>
        </w:rPr>
        <w:t>สังกัด</w:t>
      </w:r>
      <w:r w:rsidRPr="006977EE">
        <w:rPr>
          <w:rFonts w:ascii="TH SarabunPSK" w:eastAsia="Sarabun" w:hAnsi="TH SarabunPSK" w:cs="TH SarabunPSK"/>
          <w:color w:val="000000"/>
          <w:sz w:val="28"/>
          <w:szCs w:val="28"/>
          <w:cs/>
        </w:rPr>
        <w:t>สำนักงานเขตพื้นที่การศึกษาประถมศึกษาสมุทรปราการ เขต 1</w:t>
      </w:r>
    </w:p>
    <w:p w:rsidR="001C2860" w:rsidRDefault="006977EE" w:rsidP="001C2860">
      <w:pPr>
        <w:pBdr>
          <w:top w:val="nil"/>
          <w:left w:val="nil"/>
          <w:bottom w:val="nil"/>
          <w:right w:val="nil"/>
          <w:between w:val="nil"/>
        </w:pBdr>
        <w:tabs>
          <w:tab w:val="left" w:pos="288"/>
        </w:tabs>
        <w:spacing w:after="0" w:line="240" w:lineRule="auto"/>
        <w:jc w:val="thaiDistribute"/>
        <w:rPr>
          <w:rFonts w:ascii="TH SarabunPSK" w:eastAsia="Sarabun" w:hAnsi="TH SarabunPSK" w:cs="TH SarabunPSK"/>
          <w:color w:val="000000"/>
          <w:sz w:val="28"/>
          <w:szCs w:val="28"/>
        </w:rPr>
      </w:pPr>
      <w:r w:rsidRPr="006977EE">
        <w:rPr>
          <w:rFonts w:ascii="TH SarabunPSK" w:eastAsia="Sarabun" w:hAnsi="TH SarabunPSK" w:cs="TH SarabunPSK"/>
          <w:color w:val="000000"/>
          <w:sz w:val="28"/>
          <w:szCs w:val="28"/>
          <w:cs/>
        </w:rPr>
        <w:t>4.</w:t>
      </w:r>
      <w:r w:rsidR="001C2860">
        <w:rPr>
          <w:rFonts w:ascii="TH SarabunPSK" w:eastAsia="Sarabun" w:hAnsi="TH SarabunPSK" w:cs="TH SarabunPSK"/>
          <w:color w:val="000000"/>
          <w:sz w:val="28"/>
          <w:szCs w:val="28"/>
          <w:cs/>
        </w:rPr>
        <w:tab/>
      </w:r>
      <w:r w:rsidRPr="006977EE">
        <w:rPr>
          <w:rFonts w:ascii="TH SarabunPSK" w:eastAsia="Sarabun" w:hAnsi="TH SarabunPSK" w:cs="TH SarabunPSK"/>
          <w:color w:val="000000"/>
          <w:sz w:val="28"/>
          <w:szCs w:val="28"/>
          <w:cs/>
        </w:rPr>
        <w:t>เพื่อศึกษาปัจจัยที่ส่งผลต่อการบริหารสถานศึกษาในยุค</w:t>
      </w:r>
      <w:proofErr w:type="spellStart"/>
      <w:r w:rsidRPr="006977EE">
        <w:rPr>
          <w:rFonts w:ascii="TH SarabunPSK" w:eastAsia="Sarabun" w:hAnsi="TH SarabunPSK" w:cs="TH SarabunPSK"/>
          <w:color w:val="000000"/>
          <w:sz w:val="28"/>
          <w:szCs w:val="28"/>
          <w:cs/>
        </w:rPr>
        <w:t>ดิจ</w:t>
      </w:r>
      <w:r w:rsidR="000B109B">
        <w:rPr>
          <w:rFonts w:ascii="TH SarabunPSK" w:eastAsia="Sarabun" w:hAnsi="TH SarabunPSK" w:cs="TH SarabunPSK"/>
          <w:color w:val="000000"/>
          <w:sz w:val="28"/>
          <w:szCs w:val="28"/>
          <w:cs/>
        </w:rPr>
        <w:t>ิทัล</w:t>
      </w:r>
      <w:proofErr w:type="spellEnd"/>
      <w:r w:rsidR="000B109B">
        <w:rPr>
          <w:rFonts w:ascii="TH SarabunPSK" w:eastAsia="Sarabun" w:hAnsi="TH SarabunPSK" w:cs="TH SarabunPSK"/>
          <w:color w:val="000000"/>
          <w:sz w:val="28"/>
          <w:szCs w:val="28"/>
          <w:cs/>
        </w:rPr>
        <w:t xml:space="preserve">ของโรงเรียนวัดด่านสำโรง </w:t>
      </w:r>
      <w:r w:rsidRPr="006977EE">
        <w:rPr>
          <w:rFonts w:ascii="TH SarabunPSK" w:eastAsia="Sarabun" w:hAnsi="TH SarabunPSK" w:cs="TH SarabunPSK"/>
          <w:color w:val="000000"/>
          <w:sz w:val="28"/>
          <w:szCs w:val="28"/>
          <w:cs/>
        </w:rPr>
        <w:t>สังกัดสำนักงานเขตพื้นที่</w:t>
      </w:r>
      <w:r w:rsidR="001C2860">
        <w:rPr>
          <w:rFonts w:ascii="TH SarabunPSK" w:eastAsia="Sarabun" w:hAnsi="TH SarabunPSK" w:cs="TH SarabunPSK"/>
          <w:color w:val="000000"/>
          <w:sz w:val="28"/>
          <w:szCs w:val="28"/>
          <w:cs/>
        </w:rPr>
        <w:tab/>
      </w:r>
      <w:r w:rsidRPr="006977EE">
        <w:rPr>
          <w:rFonts w:ascii="TH SarabunPSK" w:eastAsia="Sarabun" w:hAnsi="TH SarabunPSK" w:cs="TH SarabunPSK"/>
          <w:color w:val="000000"/>
          <w:sz w:val="28"/>
          <w:szCs w:val="28"/>
          <w:cs/>
        </w:rPr>
        <w:t>การศึกษาประถมศึกษาสมุทรปราการ เขต 1</w:t>
      </w:r>
    </w:p>
    <w:p w:rsidR="001C2860" w:rsidRDefault="001C2860" w:rsidP="001C2860">
      <w:pPr>
        <w:pBdr>
          <w:top w:val="nil"/>
          <w:left w:val="nil"/>
          <w:bottom w:val="nil"/>
          <w:right w:val="nil"/>
          <w:between w:val="nil"/>
        </w:pBdr>
        <w:tabs>
          <w:tab w:val="left" w:pos="288"/>
        </w:tabs>
        <w:spacing w:after="0" w:line="240" w:lineRule="auto"/>
        <w:jc w:val="thaiDistribute"/>
        <w:rPr>
          <w:rFonts w:ascii="TH SarabunPSK" w:eastAsia="Sarabun" w:hAnsi="TH SarabunPSK" w:cs="TH SarabunPSK"/>
          <w:color w:val="000000"/>
          <w:sz w:val="28"/>
          <w:szCs w:val="28"/>
        </w:rPr>
      </w:pPr>
    </w:p>
    <w:p w:rsidR="005D226B" w:rsidRPr="005D2914" w:rsidRDefault="00F955AE" w:rsidP="001C2860">
      <w:pPr>
        <w:pBdr>
          <w:top w:val="nil"/>
          <w:left w:val="nil"/>
          <w:bottom w:val="nil"/>
          <w:right w:val="nil"/>
          <w:between w:val="nil"/>
        </w:pBdr>
        <w:tabs>
          <w:tab w:val="left" w:pos="288"/>
        </w:tabs>
        <w:spacing w:after="0" w:line="240" w:lineRule="auto"/>
        <w:jc w:val="center"/>
        <w:rPr>
          <w:rFonts w:ascii="TH SarabunPSK" w:eastAsia="Sarabun" w:hAnsi="TH SarabunPSK" w:cs="TH SarabunPSK"/>
          <w:color w:val="000000"/>
          <w:sz w:val="28"/>
          <w:szCs w:val="28"/>
        </w:rPr>
      </w:pPr>
      <w:r w:rsidRPr="005D2914">
        <w:rPr>
          <w:rFonts w:ascii="TH SarabunPSK" w:eastAsia="Sarabun" w:hAnsi="TH SarabunPSK" w:cs="TH SarabunPSK"/>
          <w:b/>
          <w:bCs/>
          <w:color w:val="000000"/>
          <w:sz w:val="28"/>
          <w:szCs w:val="28"/>
          <w:cs/>
        </w:rPr>
        <w:lastRenderedPageBreak/>
        <w:t xml:space="preserve">สมมติฐานการวิจัย </w:t>
      </w:r>
    </w:p>
    <w:p w:rsidR="000B109B" w:rsidRDefault="001C2860" w:rsidP="00FA3F50">
      <w:pPr>
        <w:tabs>
          <w:tab w:val="left" w:pos="288"/>
        </w:tabs>
        <w:spacing w:after="0" w:line="240" w:lineRule="auto"/>
        <w:ind w:right="-115"/>
        <w:contextualSpacing/>
        <w:jc w:val="thaiDistribute"/>
        <w:rPr>
          <w:rFonts w:ascii="TH SarabunPSK" w:hAnsi="TH SarabunPSK" w:cs="TH SarabunPSK"/>
          <w:color w:val="000000" w:themeColor="text1"/>
          <w:spacing w:val="-10"/>
          <w:sz w:val="28"/>
          <w:szCs w:val="28"/>
        </w:rPr>
      </w:pPr>
      <w:r w:rsidRPr="001C2860">
        <w:rPr>
          <w:rFonts w:ascii="TH SarabunPSK" w:hAnsi="TH SarabunPSK" w:cs="TH SarabunPSK"/>
          <w:color w:val="000000" w:themeColor="text1"/>
          <w:sz w:val="28"/>
          <w:szCs w:val="28"/>
          <w:cs/>
        </w:rPr>
        <w:t>1.</w:t>
      </w:r>
      <w:r>
        <w:rPr>
          <w:rFonts w:ascii="TH SarabunPSK" w:hAnsi="TH SarabunPSK" w:cs="TH SarabunPSK"/>
          <w:color w:val="000000" w:themeColor="text1"/>
          <w:spacing w:val="-10"/>
          <w:sz w:val="28"/>
          <w:szCs w:val="28"/>
        </w:rPr>
        <w:tab/>
      </w:r>
      <w:r w:rsidR="00FA3F50">
        <w:rPr>
          <w:rFonts w:ascii="TH SarabunPSK" w:hAnsi="TH SarabunPSK" w:cs="TH SarabunPSK"/>
          <w:color w:val="000000" w:themeColor="text1"/>
          <w:spacing w:val="-10"/>
          <w:sz w:val="28"/>
          <w:szCs w:val="28"/>
          <w:cs/>
        </w:rPr>
        <w:t>ความสัมพันธ์ระหว่างปัจจัย</w:t>
      </w:r>
      <w:r w:rsidRPr="001C2860">
        <w:rPr>
          <w:rFonts w:ascii="TH SarabunPSK" w:hAnsi="TH SarabunPSK" w:cs="TH SarabunPSK"/>
          <w:color w:val="000000" w:themeColor="text1"/>
          <w:spacing w:val="-10"/>
          <w:sz w:val="28"/>
          <w:szCs w:val="28"/>
          <w:cs/>
        </w:rPr>
        <w:t>กับการบริหารสถานศึกษาในยุค</w:t>
      </w:r>
      <w:proofErr w:type="spellStart"/>
      <w:r w:rsidRPr="001C2860">
        <w:rPr>
          <w:rFonts w:ascii="TH SarabunPSK" w:hAnsi="TH SarabunPSK" w:cs="TH SarabunPSK"/>
          <w:color w:val="000000" w:themeColor="text1"/>
          <w:spacing w:val="-10"/>
          <w:sz w:val="28"/>
          <w:szCs w:val="28"/>
          <w:cs/>
        </w:rPr>
        <w:t>ดิจิทัล</w:t>
      </w:r>
      <w:proofErr w:type="spellEnd"/>
      <w:r w:rsidRPr="001C2860">
        <w:rPr>
          <w:rFonts w:ascii="TH SarabunPSK" w:hAnsi="TH SarabunPSK" w:cs="TH SarabunPSK"/>
          <w:color w:val="000000" w:themeColor="text1"/>
          <w:spacing w:val="-10"/>
          <w:sz w:val="28"/>
          <w:szCs w:val="28"/>
          <w:cs/>
        </w:rPr>
        <w:t>ของโรงเรียน</w:t>
      </w:r>
      <w:r w:rsidRPr="001C2860">
        <w:rPr>
          <w:rFonts w:ascii="TH SarabunPSK" w:hAnsi="TH SarabunPSK" w:cs="TH SarabunPSK"/>
          <w:color w:val="000000" w:themeColor="text1"/>
          <w:sz w:val="28"/>
          <w:szCs w:val="28"/>
          <w:cs/>
        </w:rPr>
        <w:t>วัดด่านสำโรง</w:t>
      </w:r>
      <w:r w:rsidRPr="001C2860">
        <w:rPr>
          <w:rFonts w:ascii="TH SarabunPSK" w:hAnsi="TH SarabunPSK" w:cs="TH SarabunPSK"/>
          <w:color w:val="000000" w:themeColor="text1"/>
          <w:spacing w:val="-10"/>
          <w:sz w:val="28"/>
          <w:szCs w:val="28"/>
          <w:cs/>
        </w:rPr>
        <w:t xml:space="preserve"> สังกัดสำนักงาน</w:t>
      </w:r>
      <w:r w:rsidR="00FA3F50">
        <w:rPr>
          <w:rFonts w:ascii="TH SarabunPSK" w:hAnsi="TH SarabunPSK" w:cs="TH SarabunPSK" w:hint="cs"/>
          <w:color w:val="000000" w:themeColor="text1"/>
          <w:spacing w:val="-10"/>
          <w:sz w:val="28"/>
          <w:szCs w:val="28"/>
          <w:cs/>
        </w:rPr>
        <w:t xml:space="preserve"> </w:t>
      </w:r>
      <w:r w:rsidRPr="001C2860">
        <w:rPr>
          <w:rFonts w:ascii="TH SarabunPSK" w:hAnsi="TH SarabunPSK" w:cs="TH SarabunPSK"/>
          <w:color w:val="000000" w:themeColor="text1"/>
          <w:spacing w:val="-10"/>
          <w:sz w:val="28"/>
          <w:szCs w:val="28"/>
          <w:cs/>
        </w:rPr>
        <w:t>เขตพื้นที่การศึกษา</w:t>
      </w:r>
    </w:p>
    <w:p w:rsidR="006236EF" w:rsidRDefault="000B109B" w:rsidP="006236EF">
      <w:pPr>
        <w:tabs>
          <w:tab w:val="left" w:pos="288"/>
        </w:tabs>
        <w:spacing w:after="0" w:line="240" w:lineRule="auto"/>
        <w:ind w:right="-115"/>
        <w:contextualSpacing/>
        <w:jc w:val="thaiDistribute"/>
        <w:rPr>
          <w:rFonts w:ascii="TH SarabunPSK" w:hAnsi="TH SarabunPSK" w:cs="TH SarabunPSK"/>
          <w:color w:val="000000" w:themeColor="text1"/>
          <w:spacing w:val="-10"/>
          <w:sz w:val="28"/>
          <w:szCs w:val="28"/>
        </w:rPr>
      </w:pPr>
      <w:r>
        <w:rPr>
          <w:rFonts w:ascii="TH SarabunPSK" w:hAnsi="TH SarabunPSK" w:cs="TH SarabunPSK"/>
          <w:color w:val="000000" w:themeColor="text1"/>
          <w:spacing w:val="-10"/>
          <w:sz w:val="28"/>
          <w:szCs w:val="28"/>
          <w:cs/>
        </w:rPr>
        <w:tab/>
      </w:r>
      <w:r w:rsidR="001C2860" w:rsidRPr="001C2860">
        <w:rPr>
          <w:rFonts w:ascii="TH SarabunPSK" w:hAnsi="TH SarabunPSK" w:cs="TH SarabunPSK"/>
          <w:color w:val="000000" w:themeColor="text1"/>
          <w:spacing w:val="-10"/>
          <w:sz w:val="28"/>
          <w:szCs w:val="28"/>
          <w:cs/>
        </w:rPr>
        <w:t xml:space="preserve">ประถมศึกษาสมุทรปราการ เขต 1 </w:t>
      </w:r>
      <w:r w:rsidR="006236EF" w:rsidRPr="006236EF">
        <w:rPr>
          <w:rFonts w:ascii="TH SarabunPSK" w:hAnsi="TH SarabunPSK" w:cs="TH SarabunPSK"/>
          <w:color w:val="000000" w:themeColor="text1"/>
          <w:spacing w:val="-10"/>
          <w:sz w:val="28"/>
          <w:szCs w:val="28"/>
          <w:cs/>
        </w:rPr>
        <w:t xml:space="preserve">ความสัมพันธ์อยู่ในระดับสูงมาก </w:t>
      </w:r>
      <w:r w:rsidR="006224D5" w:rsidRPr="00852FCB">
        <w:rPr>
          <w:rFonts w:ascii="TH SarabunPSK" w:eastAsia="Sarabun" w:hAnsi="TH SarabunPSK" w:cs="TH SarabunPSK"/>
          <w:color w:val="000000"/>
          <w:sz w:val="28"/>
          <w:szCs w:val="28"/>
          <w:cs/>
        </w:rPr>
        <w:t>อย่างมีนัยสำคัญทางสถิติที่ระดับ .01</w:t>
      </w:r>
    </w:p>
    <w:p w:rsidR="00F81261" w:rsidRDefault="001C2860" w:rsidP="005D2596">
      <w:pPr>
        <w:tabs>
          <w:tab w:val="left" w:pos="288"/>
        </w:tabs>
        <w:spacing w:after="0" w:line="240" w:lineRule="auto"/>
        <w:ind w:right="-115"/>
        <w:contextualSpacing/>
        <w:jc w:val="thaiDistribute"/>
        <w:rPr>
          <w:rFonts w:ascii="TH SarabunPSK" w:hAnsi="TH SarabunPSK" w:cs="TH SarabunPSK"/>
          <w:color w:val="000000" w:themeColor="text1"/>
          <w:spacing w:val="-10"/>
          <w:sz w:val="28"/>
          <w:szCs w:val="28"/>
        </w:rPr>
      </w:pPr>
      <w:r w:rsidRPr="001C2860">
        <w:rPr>
          <w:rFonts w:ascii="TH SarabunPSK" w:hAnsi="TH SarabunPSK" w:cs="TH SarabunPSK"/>
          <w:color w:val="000000" w:themeColor="text1"/>
          <w:spacing w:val="-10"/>
          <w:sz w:val="28"/>
          <w:szCs w:val="28"/>
          <w:cs/>
        </w:rPr>
        <w:t xml:space="preserve">2. </w:t>
      </w:r>
      <w:r w:rsidRPr="001C2860">
        <w:rPr>
          <w:rFonts w:ascii="TH SarabunPSK" w:hAnsi="TH SarabunPSK" w:cs="TH SarabunPSK"/>
          <w:color w:val="000000" w:themeColor="text1"/>
          <w:spacing w:val="-10"/>
          <w:sz w:val="28"/>
          <w:szCs w:val="28"/>
        </w:rPr>
        <w:tab/>
      </w:r>
      <w:r w:rsidRPr="001C2860">
        <w:rPr>
          <w:rFonts w:ascii="TH SarabunPSK" w:hAnsi="TH SarabunPSK" w:cs="TH SarabunPSK"/>
          <w:color w:val="000000" w:themeColor="text1"/>
          <w:spacing w:val="-10"/>
          <w:sz w:val="28"/>
          <w:szCs w:val="28"/>
          <w:cs/>
        </w:rPr>
        <w:t>ปัจจัยที่ส่งผลต่อความสำเร็จในการบริหารสถานศึกษา</w:t>
      </w:r>
      <w:r w:rsidRPr="001C2860">
        <w:rPr>
          <w:rFonts w:ascii="TH SarabunPSK" w:hAnsi="TH SarabunPSK" w:cs="TH SarabunPSK" w:hint="cs"/>
          <w:color w:val="000000" w:themeColor="text1"/>
          <w:spacing w:val="-10"/>
          <w:sz w:val="28"/>
          <w:szCs w:val="28"/>
          <w:cs/>
        </w:rPr>
        <w:t>อย่างน้อย 1 ปัจจัยส่งผลต่อ</w:t>
      </w:r>
      <w:r w:rsidRPr="001C2860">
        <w:rPr>
          <w:rFonts w:ascii="TH SarabunPSK" w:hAnsi="TH SarabunPSK" w:cs="TH SarabunPSK"/>
          <w:color w:val="000000" w:themeColor="text1"/>
          <w:spacing w:val="-10"/>
          <w:sz w:val="28"/>
          <w:szCs w:val="28"/>
          <w:cs/>
        </w:rPr>
        <w:t>ความสำเร็จใน</w:t>
      </w:r>
      <w:r w:rsidRPr="001C2860">
        <w:rPr>
          <w:rFonts w:ascii="TH SarabunPSK" w:hAnsi="TH SarabunPSK" w:cs="TH SarabunPSK"/>
          <w:color w:val="000000" w:themeColor="text1"/>
          <w:sz w:val="28"/>
          <w:szCs w:val="28"/>
          <w:cs/>
        </w:rPr>
        <w:t>การบริหารสถานศึกษาในในยุค</w:t>
      </w:r>
      <w:r>
        <w:rPr>
          <w:rFonts w:ascii="TH SarabunPSK" w:hAnsi="TH SarabunPSK" w:cs="TH SarabunPSK"/>
          <w:color w:val="000000" w:themeColor="text1"/>
          <w:sz w:val="28"/>
          <w:szCs w:val="28"/>
          <w:cs/>
        </w:rPr>
        <w:tab/>
      </w:r>
      <w:proofErr w:type="spellStart"/>
      <w:r w:rsidRPr="001C2860">
        <w:rPr>
          <w:rFonts w:ascii="TH SarabunPSK" w:hAnsi="TH SarabunPSK" w:cs="TH SarabunPSK"/>
          <w:color w:val="000000" w:themeColor="text1"/>
          <w:sz w:val="28"/>
          <w:szCs w:val="28"/>
          <w:cs/>
        </w:rPr>
        <w:t>ดิจิทัล</w:t>
      </w:r>
      <w:proofErr w:type="spellEnd"/>
      <w:r w:rsidRPr="001C2860">
        <w:rPr>
          <w:rFonts w:ascii="TH SarabunPSK" w:hAnsi="TH SarabunPSK" w:cs="TH SarabunPSK"/>
          <w:color w:val="000000" w:themeColor="text1"/>
          <w:sz w:val="28"/>
          <w:szCs w:val="28"/>
          <w:cs/>
        </w:rPr>
        <w:t>ของโรงเรียนวัดด่านสำโรง สังกัดสำนักงานเขตพื้นที่การศึกษาประถมศึกษาสมุทรปราการ เขต 1</w:t>
      </w:r>
    </w:p>
    <w:p w:rsidR="00A00916" w:rsidRDefault="00A00916" w:rsidP="005D2596">
      <w:pPr>
        <w:tabs>
          <w:tab w:val="left" w:pos="288"/>
        </w:tabs>
        <w:spacing w:after="0" w:line="240" w:lineRule="auto"/>
        <w:ind w:right="-115"/>
        <w:contextualSpacing/>
        <w:jc w:val="thaiDistribute"/>
        <w:rPr>
          <w:rFonts w:ascii="TH SarabunPSK" w:hAnsi="TH SarabunPSK" w:cs="TH SarabunPSK"/>
          <w:color w:val="000000" w:themeColor="text1"/>
          <w:spacing w:val="-10"/>
          <w:sz w:val="28"/>
          <w:szCs w:val="28"/>
        </w:rPr>
      </w:pPr>
    </w:p>
    <w:p w:rsidR="00A00916" w:rsidRPr="005D2596" w:rsidRDefault="00A00916" w:rsidP="005D2596">
      <w:pPr>
        <w:tabs>
          <w:tab w:val="left" w:pos="288"/>
        </w:tabs>
        <w:spacing w:after="0" w:line="240" w:lineRule="auto"/>
        <w:ind w:right="-115"/>
        <w:contextualSpacing/>
        <w:jc w:val="thaiDistribute"/>
        <w:rPr>
          <w:rFonts w:ascii="TH SarabunPSK" w:hAnsi="TH SarabunPSK" w:cs="TH SarabunPSK"/>
          <w:color w:val="000000" w:themeColor="text1"/>
          <w:spacing w:val="-10"/>
          <w:sz w:val="28"/>
          <w:szCs w:val="28"/>
        </w:rPr>
      </w:pPr>
    </w:p>
    <w:p w:rsidR="005D226B" w:rsidRPr="005D2914" w:rsidRDefault="00F955AE">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D2914">
        <w:rPr>
          <w:rFonts w:ascii="TH SarabunPSK" w:eastAsia="Sarabun" w:hAnsi="TH SarabunPSK" w:cs="TH SarabunPSK"/>
          <w:b/>
          <w:bCs/>
          <w:color w:val="000000"/>
          <w:sz w:val="28"/>
          <w:szCs w:val="28"/>
          <w:cs/>
        </w:rPr>
        <w:t>วิธีดำเนินการวิจัย</w:t>
      </w:r>
    </w:p>
    <w:p w:rsidR="005D226B" w:rsidRPr="001C2860" w:rsidRDefault="00F955AE">
      <w:pPr>
        <w:spacing w:after="0" w:line="240" w:lineRule="auto"/>
        <w:jc w:val="both"/>
        <w:rPr>
          <w:rFonts w:ascii="TH SarabunPSK" w:eastAsia="Sarabun" w:hAnsi="TH SarabunPSK" w:cs="TH SarabunPSK"/>
          <w:color w:val="000000"/>
          <w:sz w:val="28"/>
          <w:szCs w:val="28"/>
        </w:rPr>
      </w:pPr>
      <w:r w:rsidRPr="001C2860">
        <w:rPr>
          <w:rFonts w:ascii="TH SarabunPSK" w:eastAsia="Sarabun" w:hAnsi="TH SarabunPSK" w:cs="TH SarabunPSK"/>
          <w:b/>
          <w:color w:val="000000"/>
          <w:sz w:val="28"/>
          <w:szCs w:val="28"/>
        </w:rPr>
        <w:t xml:space="preserve">1. </w:t>
      </w:r>
      <w:r w:rsidRPr="001C2860">
        <w:rPr>
          <w:rFonts w:ascii="TH SarabunPSK" w:eastAsia="Sarabun" w:hAnsi="TH SarabunPSK" w:cs="TH SarabunPSK"/>
          <w:b/>
          <w:bCs/>
          <w:color w:val="000000"/>
          <w:sz w:val="28"/>
          <w:szCs w:val="28"/>
          <w:cs/>
        </w:rPr>
        <w:t xml:space="preserve">ประชากรและกลุ่มตัวอย่าง </w:t>
      </w:r>
    </w:p>
    <w:p w:rsidR="006F6ADA" w:rsidRDefault="000B109B" w:rsidP="006F6ADA">
      <w:pPr>
        <w:tabs>
          <w:tab w:val="left" w:pos="720"/>
          <w:tab w:val="left" w:pos="1224"/>
        </w:tabs>
        <w:spacing w:after="0" w:line="240" w:lineRule="auto"/>
        <w:contextualSpacing/>
        <w:jc w:val="thaiDistribute"/>
        <w:rPr>
          <w:rFonts w:ascii="TH SarabunPSK" w:hAnsi="TH SarabunPSK" w:cs="TH SarabunPSK"/>
          <w:color w:val="000000" w:themeColor="text1"/>
          <w:sz w:val="28"/>
          <w:szCs w:val="28"/>
        </w:rPr>
      </w:pPr>
      <w:r>
        <w:rPr>
          <w:rFonts w:ascii="TH SarabunPSK" w:hAnsi="TH SarabunPSK" w:cs="TH SarabunPSK"/>
          <w:color w:val="000000" w:themeColor="text1"/>
          <w:sz w:val="28"/>
          <w:szCs w:val="28"/>
        </w:rPr>
        <w:tab/>
      </w:r>
      <w:r w:rsidR="006F6ADA">
        <w:rPr>
          <w:rFonts w:ascii="TH SarabunPSK" w:hAnsi="TH SarabunPSK" w:cs="TH SarabunPSK"/>
          <w:color w:val="000000" w:themeColor="text1"/>
          <w:sz w:val="28"/>
          <w:szCs w:val="28"/>
        </w:rPr>
        <w:t>1.1</w:t>
      </w:r>
      <w:r w:rsidR="006F6ADA">
        <w:rPr>
          <w:rFonts w:ascii="TH SarabunPSK" w:hAnsi="TH SarabunPSK" w:cs="TH SarabunPSK"/>
          <w:color w:val="000000" w:themeColor="text1"/>
          <w:sz w:val="28"/>
          <w:szCs w:val="28"/>
          <w:cs/>
        </w:rPr>
        <w:tab/>
      </w:r>
      <w:r w:rsidR="001C2860" w:rsidRPr="000B109B">
        <w:rPr>
          <w:rFonts w:ascii="TH SarabunPSK" w:hAnsi="TH SarabunPSK" w:cs="TH SarabunPSK"/>
          <w:color w:val="000000" w:themeColor="text1"/>
          <w:sz w:val="28"/>
          <w:szCs w:val="28"/>
          <w:cs/>
        </w:rPr>
        <w:t xml:space="preserve">ประชากรที่ใช้ในการวิจัยครั้งนี้ </w:t>
      </w:r>
      <w:r w:rsidR="00F160BE">
        <w:rPr>
          <w:rFonts w:ascii="TH SarabunPSK" w:hAnsi="TH SarabunPSK" w:cs="TH SarabunPSK" w:hint="cs"/>
          <w:color w:val="000000" w:themeColor="text1"/>
          <w:sz w:val="28"/>
          <w:szCs w:val="28"/>
          <w:cs/>
        </w:rPr>
        <w:t xml:space="preserve"> </w:t>
      </w:r>
      <w:r w:rsidR="001C2860" w:rsidRPr="000B109B">
        <w:rPr>
          <w:rFonts w:ascii="TH SarabunPSK" w:hAnsi="TH SarabunPSK" w:cs="TH SarabunPSK"/>
          <w:color w:val="000000" w:themeColor="text1"/>
          <w:sz w:val="28"/>
          <w:szCs w:val="28"/>
          <w:cs/>
        </w:rPr>
        <w:t xml:space="preserve">คือ </w:t>
      </w:r>
      <w:r w:rsidR="00F160BE">
        <w:rPr>
          <w:rFonts w:ascii="TH SarabunPSK" w:hAnsi="TH SarabunPSK" w:cs="TH SarabunPSK" w:hint="cs"/>
          <w:color w:val="000000" w:themeColor="text1"/>
          <w:sz w:val="28"/>
          <w:szCs w:val="28"/>
          <w:cs/>
        </w:rPr>
        <w:t xml:space="preserve"> </w:t>
      </w:r>
      <w:r w:rsidR="001C2860" w:rsidRPr="000B109B">
        <w:rPr>
          <w:rFonts w:ascii="TH SarabunPSK" w:hAnsi="TH SarabunPSK" w:cs="TH SarabunPSK"/>
          <w:color w:val="000000" w:themeColor="text1"/>
          <w:sz w:val="28"/>
          <w:szCs w:val="28"/>
          <w:cs/>
        </w:rPr>
        <w:t xml:space="preserve">ผู้บริหารสถานศึกษา </w:t>
      </w:r>
      <w:r w:rsidR="00F160BE">
        <w:rPr>
          <w:rFonts w:ascii="TH SarabunPSK" w:hAnsi="TH SarabunPSK" w:cs="TH SarabunPSK" w:hint="cs"/>
          <w:color w:val="000000" w:themeColor="text1"/>
          <w:sz w:val="28"/>
          <w:szCs w:val="28"/>
          <w:cs/>
        </w:rPr>
        <w:t xml:space="preserve"> </w:t>
      </w:r>
      <w:r w:rsidR="001C2860" w:rsidRPr="000B109B">
        <w:rPr>
          <w:rFonts w:ascii="TH SarabunPSK" w:hAnsi="TH SarabunPSK" w:cs="TH SarabunPSK"/>
          <w:color w:val="000000" w:themeColor="text1"/>
          <w:sz w:val="28"/>
          <w:szCs w:val="28"/>
          <w:cs/>
        </w:rPr>
        <w:t>ครูแ</w:t>
      </w:r>
      <w:r>
        <w:rPr>
          <w:rFonts w:ascii="TH SarabunPSK" w:hAnsi="TH SarabunPSK" w:cs="TH SarabunPSK"/>
          <w:color w:val="000000" w:themeColor="text1"/>
          <w:sz w:val="28"/>
          <w:szCs w:val="28"/>
          <w:cs/>
        </w:rPr>
        <w:t>ละบุคลากรทางการศึกษา</w:t>
      </w:r>
      <w:r w:rsidRPr="000B109B">
        <w:rPr>
          <w:rFonts w:ascii="TH SarabunPSK" w:hAnsi="TH SarabunPSK" w:cs="TH SarabunPSK"/>
          <w:color w:val="000000" w:themeColor="text1"/>
          <w:sz w:val="28"/>
          <w:szCs w:val="28"/>
          <w:cs/>
        </w:rPr>
        <w:t xml:space="preserve">โรงเรียนวัดด่านสำโรง </w:t>
      </w:r>
      <w:r w:rsidR="006F6ADA">
        <w:rPr>
          <w:rFonts w:ascii="TH SarabunPSK" w:hAnsi="TH SarabunPSK" w:cs="TH SarabunPSK"/>
          <w:color w:val="000000" w:themeColor="text1"/>
          <w:sz w:val="28"/>
          <w:szCs w:val="28"/>
        </w:rPr>
        <w:t xml:space="preserve"> </w:t>
      </w:r>
      <w:r w:rsidRPr="000B109B">
        <w:rPr>
          <w:rFonts w:ascii="TH SarabunPSK" w:hAnsi="TH SarabunPSK" w:cs="TH SarabunPSK"/>
          <w:color w:val="000000" w:themeColor="text1"/>
          <w:sz w:val="28"/>
          <w:szCs w:val="28"/>
          <w:cs/>
        </w:rPr>
        <w:t>สังกัดสำนักงานเขตพื้นที่การศึกษาประถมศึกษาสมุทรปราการ เขต 1</w:t>
      </w:r>
      <w:r w:rsidR="006F6ADA">
        <w:rPr>
          <w:rFonts w:ascii="TH SarabunPSK" w:hAnsi="TH SarabunPSK" w:cs="TH SarabunPSK"/>
          <w:color w:val="000000" w:themeColor="text1"/>
          <w:sz w:val="28"/>
          <w:szCs w:val="28"/>
        </w:rPr>
        <w:t xml:space="preserve"> </w:t>
      </w:r>
      <w:r w:rsidR="006F6ADA">
        <w:rPr>
          <w:rFonts w:ascii="TH SarabunPSK" w:hAnsi="TH SarabunPSK" w:cs="TH SarabunPSK" w:hint="cs"/>
          <w:color w:val="000000" w:themeColor="text1"/>
          <w:sz w:val="28"/>
          <w:szCs w:val="28"/>
          <w:cs/>
        </w:rPr>
        <w:t>ใน</w:t>
      </w:r>
      <w:r w:rsidR="006F6ADA" w:rsidRPr="000B109B">
        <w:rPr>
          <w:rFonts w:ascii="TH SarabunPSK" w:hAnsi="TH SarabunPSK" w:cs="TH SarabunPSK"/>
          <w:color w:val="000000" w:themeColor="text1"/>
          <w:sz w:val="28"/>
          <w:szCs w:val="28"/>
          <w:cs/>
        </w:rPr>
        <w:t>ปีการศึกษา 256</w:t>
      </w:r>
      <w:r w:rsidR="006F6ADA">
        <w:rPr>
          <w:rFonts w:ascii="TH SarabunPSK" w:hAnsi="TH SarabunPSK" w:cs="TH SarabunPSK"/>
          <w:color w:val="000000" w:themeColor="text1"/>
          <w:sz w:val="28"/>
          <w:szCs w:val="28"/>
        </w:rPr>
        <w:t>6</w:t>
      </w:r>
      <w:r w:rsidR="006F6ADA" w:rsidRPr="000B109B">
        <w:rPr>
          <w:rFonts w:ascii="TH SarabunPSK" w:hAnsi="TH SarabunPSK" w:cs="TH SarabunPSK"/>
          <w:color w:val="000000" w:themeColor="text1"/>
          <w:sz w:val="28"/>
          <w:szCs w:val="28"/>
          <w:cs/>
        </w:rPr>
        <w:t xml:space="preserve"> </w:t>
      </w:r>
      <w:r w:rsidRPr="000B109B">
        <w:rPr>
          <w:rFonts w:ascii="TH SarabunPSK" w:hAnsi="TH SarabunPSK" w:cs="TH SarabunPSK"/>
          <w:color w:val="000000" w:themeColor="text1"/>
          <w:sz w:val="28"/>
          <w:szCs w:val="28"/>
          <w:cs/>
        </w:rPr>
        <w:t xml:space="preserve"> </w:t>
      </w:r>
      <w:r w:rsidR="001C2860" w:rsidRPr="000B109B">
        <w:rPr>
          <w:rFonts w:ascii="TH SarabunPSK" w:hAnsi="TH SarabunPSK" w:cs="TH SarabunPSK"/>
          <w:color w:val="000000" w:themeColor="text1"/>
          <w:sz w:val="28"/>
          <w:szCs w:val="28"/>
          <w:cs/>
        </w:rPr>
        <w:t>รวม  86 คน</w:t>
      </w:r>
      <w:r w:rsidR="006F6ADA">
        <w:rPr>
          <w:rFonts w:ascii="TH SarabunPSK" w:hAnsi="TH SarabunPSK" w:cs="TH SarabunPSK" w:hint="cs"/>
          <w:color w:val="000000" w:themeColor="text1"/>
          <w:sz w:val="28"/>
          <w:szCs w:val="28"/>
          <w:cs/>
        </w:rPr>
        <w:t xml:space="preserve"> </w:t>
      </w:r>
      <w:r w:rsidR="006F6ADA" w:rsidRPr="006F6ADA">
        <w:rPr>
          <w:rFonts w:ascii="TH SarabunPSK" w:hAnsi="TH SarabunPSK" w:cs="TH SarabunPSK"/>
          <w:color w:val="000000" w:themeColor="text1"/>
          <w:sz w:val="28"/>
          <w:szCs w:val="28"/>
          <w:cs/>
        </w:rPr>
        <w:t>ประกอบด้วย</w:t>
      </w:r>
      <w:r w:rsidR="001C2860" w:rsidRPr="000B109B">
        <w:rPr>
          <w:rFonts w:ascii="TH SarabunPSK" w:hAnsi="TH SarabunPSK" w:cs="TH SarabunPSK"/>
          <w:color w:val="000000" w:themeColor="text1"/>
          <w:sz w:val="28"/>
          <w:szCs w:val="28"/>
          <w:cs/>
        </w:rPr>
        <w:t xml:space="preserve"> ผู้บริหารสถานศึกษา จำนวน 4</w:t>
      </w:r>
      <w:r w:rsidR="001C2860" w:rsidRPr="000B109B">
        <w:rPr>
          <w:rFonts w:ascii="TH SarabunPSK" w:hAnsi="TH SarabunPSK" w:cs="TH SarabunPSK"/>
          <w:color w:val="000000" w:themeColor="text1"/>
          <w:sz w:val="28"/>
          <w:szCs w:val="28"/>
        </w:rPr>
        <w:t xml:space="preserve"> </w:t>
      </w:r>
      <w:r w:rsidR="001C2860" w:rsidRPr="000B109B">
        <w:rPr>
          <w:rFonts w:ascii="TH SarabunPSK" w:hAnsi="TH SarabunPSK" w:cs="TH SarabunPSK"/>
          <w:color w:val="000000" w:themeColor="text1"/>
          <w:sz w:val="28"/>
          <w:szCs w:val="28"/>
          <w:cs/>
        </w:rPr>
        <w:t>คน  ครูและบุคลากรทางการศึกษา จำนวน 82</w:t>
      </w:r>
      <w:r w:rsidR="001C2860" w:rsidRPr="000B109B">
        <w:rPr>
          <w:rFonts w:ascii="TH SarabunPSK" w:hAnsi="TH SarabunPSK" w:cs="TH SarabunPSK"/>
          <w:color w:val="000000" w:themeColor="text1"/>
          <w:sz w:val="28"/>
          <w:szCs w:val="28"/>
        </w:rPr>
        <w:t xml:space="preserve"> </w:t>
      </w:r>
      <w:r w:rsidR="001C2860" w:rsidRPr="000B109B">
        <w:rPr>
          <w:rFonts w:ascii="TH SarabunPSK" w:hAnsi="TH SarabunPSK" w:cs="TH SarabunPSK"/>
          <w:color w:val="000000" w:themeColor="text1"/>
          <w:sz w:val="28"/>
          <w:szCs w:val="28"/>
          <w:cs/>
        </w:rPr>
        <w:t>คน</w:t>
      </w:r>
    </w:p>
    <w:p w:rsidR="00F160BE" w:rsidRPr="006F6ADA" w:rsidRDefault="006F6ADA" w:rsidP="006F6ADA">
      <w:pPr>
        <w:tabs>
          <w:tab w:val="left" w:pos="720"/>
          <w:tab w:val="left" w:pos="1224"/>
        </w:tabs>
        <w:spacing w:after="0" w:line="240" w:lineRule="auto"/>
        <w:contextualSpacing/>
        <w:jc w:val="thaiDistribute"/>
        <w:rPr>
          <w:rFonts w:ascii="TH SarabunPSK" w:hAnsi="TH SarabunPSK" w:cs="TH SarabunPSK"/>
          <w:color w:val="000000" w:themeColor="text1"/>
          <w:sz w:val="28"/>
          <w:szCs w:val="28"/>
        </w:rPr>
      </w:pPr>
      <w:r>
        <w:rPr>
          <w:rFonts w:ascii="TH SarabunPSK" w:hAnsi="TH SarabunPSK" w:cs="TH SarabunPSK"/>
          <w:color w:val="000000" w:themeColor="text1"/>
          <w:sz w:val="28"/>
          <w:szCs w:val="28"/>
          <w:cs/>
        </w:rPr>
        <w:tab/>
      </w:r>
      <w:r>
        <w:rPr>
          <w:rFonts w:ascii="TH SarabunPSK" w:hAnsi="TH SarabunPSK" w:cs="TH SarabunPSK" w:hint="cs"/>
          <w:color w:val="000000" w:themeColor="text1"/>
          <w:sz w:val="28"/>
          <w:szCs w:val="28"/>
          <w:cs/>
        </w:rPr>
        <w:t>1.2</w:t>
      </w:r>
      <w:r>
        <w:rPr>
          <w:rFonts w:ascii="TH SarabunPSK" w:hAnsi="TH SarabunPSK" w:cs="TH SarabunPSK" w:hint="cs"/>
          <w:color w:val="000000" w:themeColor="text1"/>
          <w:sz w:val="28"/>
          <w:szCs w:val="28"/>
          <w:cs/>
        </w:rPr>
        <w:tab/>
      </w:r>
      <w:r w:rsidRPr="006F6ADA">
        <w:rPr>
          <w:rFonts w:ascii="TH SarabunPSK" w:hAnsi="TH SarabunPSK" w:cs="TH SarabunPSK"/>
          <w:color w:val="000000" w:themeColor="text1"/>
          <w:sz w:val="28"/>
          <w:szCs w:val="28"/>
          <w:cs/>
        </w:rPr>
        <w:t>กลุ่มตัวอย่างสำหรับการวิจัยครั้งนี้ ได้แก่</w:t>
      </w:r>
      <w:r>
        <w:rPr>
          <w:rFonts w:ascii="TH SarabunPSK" w:hAnsi="TH SarabunPSK" w:cs="TH SarabunPSK" w:hint="cs"/>
          <w:color w:val="000000" w:themeColor="text1"/>
          <w:sz w:val="28"/>
          <w:szCs w:val="28"/>
          <w:cs/>
        </w:rPr>
        <w:t xml:space="preserve"> </w:t>
      </w:r>
      <w:r w:rsidR="001C2860" w:rsidRPr="001C2860">
        <w:rPr>
          <w:rFonts w:ascii="TH SarabunPSK" w:hAnsi="TH SarabunPSK" w:cs="TH SarabunPSK"/>
          <w:color w:val="000000" w:themeColor="text1"/>
          <w:sz w:val="28"/>
          <w:szCs w:val="28"/>
          <w:cs/>
        </w:rPr>
        <w:t>ผู้บริหารสถาน</w:t>
      </w:r>
      <w:r>
        <w:rPr>
          <w:rFonts w:ascii="TH SarabunPSK" w:hAnsi="TH SarabunPSK" w:cs="TH SarabunPSK"/>
          <w:color w:val="000000" w:themeColor="text1"/>
          <w:sz w:val="28"/>
          <w:szCs w:val="28"/>
          <w:cs/>
        </w:rPr>
        <w:t>ศึกษา ครูและบุคลากรทางการศึกษา</w:t>
      </w:r>
      <w:r w:rsidRPr="000B109B">
        <w:rPr>
          <w:rFonts w:ascii="TH SarabunPSK" w:hAnsi="TH SarabunPSK" w:cs="TH SarabunPSK"/>
          <w:color w:val="000000" w:themeColor="text1"/>
          <w:sz w:val="28"/>
          <w:szCs w:val="28"/>
          <w:cs/>
        </w:rPr>
        <w:t xml:space="preserve">โรงเรียนวัดด่านสำโรง </w:t>
      </w:r>
      <w:r>
        <w:rPr>
          <w:rFonts w:ascii="TH SarabunPSK" w:hAnsi="TH SarabunPSK" w:cs="TH SarabunPSK"/>
          <w:color w:val="000000" w:themeColor="text1"/>
          <w:sz w:val="28"/>
          <w:szCs w:val="28"/>
        </w:rPr>
        <w:t xml:space="preserve"> </w:t>
      </w:r>
      <w:r w:rsidRPr="000B109B">
        <w:rPr>
          <w:rFonts w:ascii="TH SarabunPSK" w:hAnsi="TH SarabunPSK" w:cs="TH SarabunPSK"/>
          <w:color w:val="000000" w:themeColor="text1"/>
          <w:sz w:val="28"/>
          <w:szCs w:val="28"/>
          <w:cs/>
        </w:rPr>
        <w:t>สังกัดสำนักงานเขตพื้นที่การศึกษาประถมศึกษาสมุทรปราการ เขต 1</w:t>
      </w:r>
      <w:r>
        <w:rPr>
          <w:rFonts w:ascii="TH SarabunPSK" w:hAnsi="TH SarabunPSK" w:cs="TH SarabunPSK"/>
          <w:color w:val="000000" w:themeColor="text1"/>
          <w:sz w:val="28"/>
          <w:szCs w:val="28"/>
        </w:rPr>
        <w:t xml:space="preserve"> </w:t>
      </w:r>
      <w:r>
        <w:rPr>
          <w:rFonts w:ascii="TH SarabunPSK" w:hAnsi="TH SarabunPSK" w:cs="TH SarabunPSK" w:hint="cs"/>
          <w:color w:val="000000" w:themeColor="text1"/>
          <w:sz w:val="28"/>
          <w:szCs w:val="28"/>
          <w:cs/>
        </w:rPr>
        <w:t>ใน</w:t>
      </w:r>
      <w:r w:rsidRPr="000B109B">
        <w:rPr>
          <w:rFonts w:ascii="TH SarabunPSK" w:hAnsi="TH SarabunPSK" w:cs="TH SarabunPSK"/>
          <w:color w:val="000000" w:themeColor="text1"/>
          <w:sz w:val="28"/>
          <w:szCs w:val="28"/>
          <w:cs/>
        </w:rPr>
        <w:t>ปีการศึกษา 256</w:t>
      </w:r>
      <w:r>
        <w:rPr>
          <w:rFonts w:ascii="TH SarabunPSK" w:hAnsi="TH SarabunPSK" w:cs="TH SarabunPSK"/>
          <w:color w:val="000000" w:themeColor="text1"/>
          <w:sz w:val="28"/>
          <w:szCs w:val="28"/>
        </w:rPr>
        <w:t>6</w:t>
      </w:r>
      <w:r w:rsidRPr="000B109B">
        <w:rPr>
          <w:rFonts w:ascii="TH SarabunPSK" w:hAnsi="TH SarabunPSK" w:cs="TH SarabunPSK"/>
          <w:color w:val="000000" w:themeColor="text1"/>
          <w:sz w:val="28"/>
          <w:szCs w:val="28"/>
          <w:cs/>
        </w:rPr>
        <w:t xml:space="preserve"> </w:t>
      </w:r>
      <w:r>
        <w:rPr>
          <w:rFonts w:ascii="TH SarabunPSK" w:hAnsi="TH SarabunPSK" w:cs="TH SarabunPSK"/>
          <w:color w:val="000000" w:themeColor="text1"/>
          <w:sz w:val="28"/>
          <w:szCs w:val="28"/>
          <w:cs/>
        </w:rPr>
        <w:t>จำนวน 73</w:t>
      </w:r>
      <w:r w:rsidR="001C2860" w:rsidRPr="001C2860">
        <w:rPr>
          <w:rFonts w:ascii="TH SarabunPSK" w:hAnsi="TH SarabunPSK" w:cs="TH SarabunPSK"/>
          <w:color w:val="000000" w:themeColor="text1"/>
          <w:sz w:val="28"/>
          <w:szCs w:val="28"/>
          <w:cs/>
        </w:rPr>
        <w:t xml:space="preserve"> คน</w:t>
      </w:r>
      <w:r w:rsidR="001C2860" w:rsidRPr="001C2860">
        <w:rPr>
          <w:rFonts w:ascii="TH SarabunPSK" w:hAnsi="TH SarabunPSK" w:cs="TH SarabunPSK"/>
          <w:color w:val="000000" w:themeColor="text1"/>
          <w:sz w:val="28"/>
          <w:szCs w:val="28"/>
        </w:rPr>
        <w:t xml:space="preserve"> </w:t>
      </w:r>
      <w:r w:rsidRPr="006F6ADA">
        <w:rPr>
          <w:rFonts w:ascii="TH SarabunPSK" w:hAnsi="TH SarabunPSK" w:cs="TH SarabunPSK"/>
          <w:color w:val="000000" w:themeColor="text1"/>
          <w:sz w:val="28"/>
          <w:szCs w:val="28"/>
          <w:cs/>
        </w:rPr>
        <w:t>ประกอบด้วย ผู้บริหารสถานศึกษา จำนวน 4 คน  ค</w:t>
      </w:r>
      <w:r>
        <w:rPr>
          <w:rFonts w:ascii="TH SarabunPSK" w:hAnsi="TH SarabunPSK" w:cs="TH SarabunPSK"/>
          <w:color w:val="000000" w:themeColor="text1"/>
          <w:sz w:val="28"/>
          <w:szCs w:val="28"/>
          <w:cs/>
        </w:rPr>
        <w:t>รูและบุคลากรทางการศึกษา จำนวน 69</w:t>
      </w:r>
      <w:r w:rsidRPr="006F6ADA">
        <w:rPr>
          <w:rFonts w:ascii="TH SarabunPSK" w:hAnsi="TH SarabunPSK" w:cs="TH SarabunPSK"/>
          <w:color w:val="000000" w:themeColor="text1"/>
          <w:sz w:val="28"/>
          <w:szCs w:val="28"/>
          <w:cs/>
        </w:rPr>
        <w:t xml:space="preserve"> คน</w:t>
      </w:r>
      <w:r>
        <w:rPr>
          <w:rFonts w:ascii="TH SarabunPSK" w:hAnsi="TH SarabunPSK" w:cs="TH SarabunPSK" w:hint="cs"/>
          <w:color w:val="000000" w:themeColor="text1"/>
          <w:sz w:val="28"/>
          <w:szCs w:val="28"/>
          <w:cs/>
        </w:rPr>
        <w:t xml:space="preserve"> </w:t>
      </w:r>
      <w:r w:rsidR="001C2860" w:rsidRPr="001C2860">
        <w:rPr>
          <w:rFonts w:ascii="TH SarabunPSK" w:hAnsi="TH SarabunPSK" w:cs="TH SarabunPSK"/>
          <w:color w:val="000000" w:themeColor="text1"/>
          <w:sz w:val="28"/>
          <w:szCs w:val="28"/>
          <w:cs/>
        </w:rPr>
        <w:t>ซึ่งได้จากการกำหนดขนาดกลุ่มของตัวอย่างตามตาราง</w:t>
      </w:r>
      <w:proofErr w:type="spellStart"/>
      <w:r w:rsidR="001C2860" w:rsidRPr="001C2860">
        <w:rPr>
          <w:rFonts w:ascii="TH SarabunPSK" w:hAnsi="TH SarabunPSK" w:cs="TH SarabunPSK"/>
          <w:color w:val="000000" w:themeColor="text1"/>
          <w:sz w:val="28"/>
          <w:szCs w:val="28"/>
          <w:cs/>
        </w:rPr>
        <w:t>เครจ</w:t>
      </w:r>
      <w:proofErr w:type="spellEnd"/>
      <w:r w:rsidR="001C2860" w:rsidRPr="001C2860">
        <w:rPr>
          <w:rFonts w:ascii="TH SarabunPSK" w:hAnsi="TH SarabunPSK" w:cs="TH SarabunPSK"/>
          <w:color w:val="000000" w:themeColor="text1"/>
          <w:sz w:val="28"/>
          <w:szCs w:val="28"/>
          <w:cs/>
        </w:rPr>
        <w:t>ซีและ</w:t>
      </w:r>
      <w:proofErr w:type="spellStart"/>
      <w:r w:rsidR="001C2860" w:rsidRPr="001C2860">
        <w:rPr>
          <w:rFonts w:ascii="TH SarabunPSK" w:hAnsi="TH SarabunPSK" w:cs="TH SarabunPSK"/>
          <w:color w:val="000000" w:themeColor="text1"/>
          <w:sz w:val="28"/>
          <w:szCs w:val="28"/>
          <w:cs/>
        </w:rPr>
        <w:t>มอร์</w:t>
      </w:r>
      <w:proofErr w:type="spellEnd"/>
      <w:r w:rsidR="001C2860" w:rsidRPr="001C2860">
        <w:rPr>
          <w:rFonts w:ascii="TH SarabunPSK" w:hAnsi="TH SarabunPSK" w:cs="TH SarabunPSK"/>
          <w:color w:val="000000" w:themeColor="text1"/>
          <w:sz w:val="28"/>
          <w:szCs w:val="28"/>
          <w:cs/>
        </w:rPr>
        <w:t>แกน (</w:t>
      </w:r>
      <w:proofErr w:type="spellStart"/>
      <w:r w:rsidR="001C2860" w:rsidRPr="001C2860">
        <w:rPr>
          <w:rFonts w:ascii="TH SarabunPSK" w:hAnsi="TH SarabunPSK" w:cs="TH SarabunPSK"/>
          <w:color w:val="000000" w:themeColor="text1"/>
          <w:sz w:val="28"/>
          <w:szCs w:val="28"/>
        </w:rPr>
        <w:t>Krejcie</w:t>
      </w:r>
      <w:proofErr w:type="spellEnd"/>
      <w:r w:rsidR="001C2860" w:rsidRPr="001C2860">
        <w:rPr>
          <w:rFonts w:ascii="TH SarabunPSK" w:hAnsi="TH SarabunPSK" w:cs="TH SarabunPSK"/>
          <w:color w:val="000000" w:themeColor="text1"/>
          <w:sz w:val="28"/>
          <w:szCs w:val="28"/>
        </w:rPr>
        <w:t xml:space="preserve"> &amp; Morgan,</w:t>
      </w:r>
      <w:r w:rsidR="001C2860" w:rsidRPr="001C2860">
        <w:rPr>
          <w:rFonts w:ascii="TH SarabunPSK" w:hAnsi="TH SarabunPSK" w:cs="TH SarabunPSK"/>
          <w:color w:val="000000" w:themeColor="text1"/>
          <w:sz w:val="28"/>
          <w:szCs w:val="28"/>
          <w:cs/>
        </w:rPr>
        <w:t xml:space="preserve"> 1970) </w:t>
      </w:r>
      <w:r>
        <w:rPr>
          <w:rFonts w:ascii="TH SarabunPSK" w:hAnsi="TH SarabunPSK" w:cs="TH SarabunPSK" w:hint="cs"/>
          <w:color w:val="000000" w:themeColor="text1"/>
          <w:sz w:val="28"/>
          <w:szCs w:val="28"/>
          <w:cs/>
        </w:rPr>
        <w:t>โดย</w:t>
      </w:r>
      <w:r w:rsidR="001C2860" w:rsidRPr="001C2860">
        <w:rPr>
          <w:rFonts w:ascii="TH SarabunPSK" w:hAnsi="TH SarabunPSK" w:cs="TH SarabunPSK"/>
          <w:color w:val="000000" w:themeColor="text1"/>
          <w:sz w:val="28"/>
          <w:szCs w:val="28"/>
          <w:cs/>
        </w:rPr>
        <w:t>ทำการสุ่มตัวอย่างแบบง่าย</w:t>
      </w:r>
    </w:p>
    <w:p w:rsidR="00F160BE" w:rsidRDefault="00F955AE" w:rsidP="00F160BE">
      <w:pPr>
        <w:spacing w:after="0" w:line="240" w:lineRule="auto"/>
        <w:jc w:val="both"/>
        <w:rPr>
          <w:rFonts w:ascii="Sarabun" w:eastAsia="Sarabun" w:hAnsi="Sarabun" w:cs="Angsana New"/>
          <w:color w:val="000000"/>
          <w:sz w:val="28"/>
          <w:szCs w:val="28"/>
        </w:rPr>
      </w:pPr>
      <w:r w:rsidRPr="001C2860">
        <w:rPr>
          <w:rFonts w:ascii="TH SarabunPSK" w:eastAsia="Sarabun" w:hAnsi="TH SarabunPSK" w:cs="TH SarabunPSK"/>
          <w:b/>
          <w:color w:val="000000"/>
          <w:sz w:val="28"/>
          <w:szCs w:val="28"/>
        </w:rPr>
        <w:t xml:space="preserve">2. </w:t>
      </w:r>
      <w:r w:rsidRPr="001C2860">
        <w:rPr>
          <w:rFonts w:ascii="TH SarabunPSK" w:eastAsia="Sarabun" w:hAnsi="TH SarabunPSK" w:cs="TH SarabunPSK"/>
          <w:b/>
          <w:bCs/>
          <w:color w:val="000000"/>
          <w:sz w:val="28"/>
          <w:szCs w:val="28"/>
          <w:cs/>
        </w:rPr>
        <w:t xml:space="preserve">เครื่องมือที่ใช้ในการวิจัย </w:t>
      </w:r>
    </w:p>
    <w:p w:rsidR="001C2860" w:rsidRPr="001C2860" w:rsidRDefault="001C2860" w:rsidP="00F160BE">
      <w:pPr>
        <w:spacing w:after="0" w:line="240" w:lineRule="auto"/>
        <w:jc w:val="both"/>
        <w:rPr>
          <w:rFonts w:ascii="TH SarabunPSK" w:eastAsia="Sarabun" w:hAnsi="TH SarabunPSK" w:cs="TH SarabunPSK"/>
          <w:color w:val="000000"/>
          <w:sz w:val="28"/>
          <w:szCs w:val="28"/>
        </w:rPr>
      </w:pPr>
      <w:r>
        <w:rPr>
          <w:rFonts w:ascii="Sarabun" w:eastAsia="Sarabun" w:hAnsi="Sarabun" w:cs="Angsana New"/>
          <w:color w:val="000000"/>
          <w:sz w:val="28"/>
          <w:szCs w:val="28"/>
          <w:cs/>
        </w:rPr>
        <w:tab/>
      </w:r>
      <w:r w:rsidRPr="001C2860">
        <w:rPr>
          <w:rFonts w:ascii="TH SarabunPSK" w:eastAsia="Sarabun" w:hAnsi="TH SarabunPSK" w:cs="TH SarabunPSK"/>
          <w:color w:val="000000"/>
          <w:sz w:val="28"/>
          <w:szCs w:val="28"/>
          <w:cs/>
        </w:rPr>
        <w:t>เครื่อ</w:t>
      </w:r>
      <w:r w:rsidR="00AE04BD">
        <w:rPr>
          <w:rFonts w:ascii="TH SarabunPSK" w:eastAsia="Sarabun" w:hAnsi="TH SarabunPSK" w:cs="TH SarabunPSK"/>
          <w:color w:val="000000"/>
          <w:sz w:val="28"/>
          <w:szCs w:val="28"/>
          <w:cs/>
        </w:rPr>
        <w:t xml:space="preserve">งมือที่ใช้ในการวิจัยครั้งนี้ </w:t>
      </w:r>
      <w:r w:rsidR="00AE04BD">
        <w:rPr>
          <w:rFonts w:ascii="TH SarabunPSK" w:eastAsia="Sarabun" w:hAnsi="TH SarabunPSK" w:cs="TH SarabunPSK" w:hint="cs"/>
          <w:color w:val="000000"/>
          <w:sz w:val="28"/>
          <w:szCs w:val="28"/>
          <w:cs/>
        </w:rPr>
        <w:t xml:space="preserve">ได้แก่ </w:t>
      </w:r>
      <w:r w:rsidRPr="001C2860">
        <w:rPr>
          <w:rFonts w:ascii="TH SarabunPSK" w:eastAsia="Sarabun" w:hAnsi="TH SarabunPSK" w:cs="TH SarabunPSK"/>
          <w:color w:val="000000"/>
          <w:sz w:val="28"/>
          <w:szCs w:val="28"/>
          <w:cs/>
        </w:rPr>
        <w:t>แบบสอบถามปัจจัยที่ส่งผลต่อความสำเร็จในการบริหารสถานศึกษาในยุค</w:t>
      </w:r>
      <w:proofErr w:type="spellStart"/>
      <w:r w:rsidRPr="001C2860">
        <w:rPr>
          <w:rFonts w:ascii="TH SarabunPSK" w:eastAsia="Sarabun" w:hAnsi="TH SarabunPSK" w:cs="TH SarabunPSK"/>
          <w:color w:val="000000"/>
          <w:sz w:val="28"/>
          <w:szCs w:val="28"/>
          <w:cs/>
        </w:rPr>
        <w:t>ดิจิทัล</w:t>
      </w:r>
      <w:proofErr w:type="spellEnd"/>
      <w:r w:rsidRPr="001C2860">
        <w:rPr>
          <w:rFonts w:ascii="TH SarabunPSK" w:eastAsia="Sarabun" w:hAnsi="TH SarabunPSK" w:cs="TH SarabunPSK"/>
          <w:color w:val="000000"/>
          <w:sz w:val="28"/>
          <w:szCs w:val="28"/>
          <w:cs/>
        </w:rPr>
        <w:t>ของโรงเรียนวัดด่านสำโรง สังกัดสำนักงานเขตพื้นที่การศึกษาประถมศึกษาสมุทรปราการ เขต 1 โดยผู้วิจัยได้กำหนดโครงสร้าง</w:t>
      </w:r>
    </w:p>
    <w:p w:rsidR="00F160BE" w:rsidRDefault="001C2860" w:rsidP="001C2860">
      <w:pPr>
        <w:spacing w:after="0" w:line="240" w:lineRule="auto"/>
        <w:jc w:val="both"/>
        <w:rPr>
          <w:rFonts w:ascii="TH SarabunPSK" w:eastAsia="Sarabun" w:hAnsi="TH SarabunPSK" w:cs="TH SarabunPSK"/>
          <w:color w:val="000000"/>
          <w:sz w:val="28"/>
          <w:szCs w:val="28"/>
        </w:rPr>
      </w:pPr>
      <w:r w:rsidRPr="001C2860">
        <w:rPr>
          <w:rFonts w:ascii="TH SarabunPSK" w:eastAsia="Sarabun" w:hAnsi="TH SarabunPSK" w:cs="TH SarabunPSK"/>
          <w:color w:val="000000"/>
          <w:sz w:val="28"/>
          <w:szCs w:val="28"/>
          <w:cs/>
        </w:rPr>
        <w:tab/>
      </w:r>
      <w:r w:rsidR="00F160BE" w:rsidRPr="001C2860">
        <w:rPr>
          <w:rFonts w:ascii="TH SarabunPSK" w:eastAsia="Sarabun" w:hAnsi="TH SarabunPSK" w:cs="TH SarabunPSK"/>
          <w:color w:val="000000"/>
          <w:sz w:val="28"/>
          <w:szCs w:val="28"/>
          <w:cs/>
        </w:rPr>
        <w:t>ของแบบสอบถามแบ่งเป็น 3 ตอน ดังนี้</w:t>
      </w:r>
    </w:p>
    <w:p w:rsidR="001C2860" w:rsidRPr="001C2860" w:rsidRDefault="00F160BE" w:rsidP="001C2860">
      <w:pPr>
        <w:spacing w:after="0" w:line="240" w:lineRule="auto"/>
        <w:jc w:val="both"/>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1C2860" w:rsidRPr="001C2860">
        <w:rPr>
          <w:rFonts w:ascii="TH SarabunPSK" w:eastAsia="Sarabun" w:hAnsi="TH SarabunPSK" w:cs="TH SarabunPSK"/>
          <w:color w:val="000000"/>
          <w:sz w:val="28"/>
          <w:szCs w:val="28"/>
          <w:cs/>
        </w:rPr>
        <w:t xml:space="preserve">ตอนที่ 1 </w:t>
      </w:r>
      <w:r w:rsidR="00BD30C4">
        <w:rPr>
          <w:rFonts w:ascii="TH SarabunPSK" w:eastAsia="Sarabun" w:hAnsi="TH SarabunPSK" w:cs="TH SarabunPSK" w:hint="cs"/>
          <w:color w:val="000000"/>
          <w:sz w:val="28"/>
          <w:szCs w:val="28"/>
          <w:cs/>
        </w:rPr>
        <w:t>แบบ</w:t>
      </w:r>
      <w:r w:rsidR="001C2860" w:rsidRPr="001C2860">
        <w:rPr>
          <w:rFonts w:ascii="TH SarabunPSK" w:eastAsia="Sarabun" w:hAnsi="TH SarabunPSK" w:cs="TH SarabunPSK"/>
          <w:color w:val="000000"/>
          <w:sz w:val="28"/>
          <w:szCs w:val="28"/>
          <w:cs/>
        </w:rPr>
        <w:t>สอบถามเกี่ยวกับสถานภาพทั่วไปของผู้ตอบแบบสอบถาม เกี่ยวกับเพศ อายุตำแหน่ง วุฒิการศึกษา และประสบการณ์การทำงานในสถานศึกษามีลักษณะเป็นแบบตรวจสอบรายการ (</w:t>
      </w:r>
      <w:r w:rsidR="001C2860" w:rsidRPr="001C2860">
        <w:rPr>
          <w:rFonts w:ascii="TH SarabunPSK" w:eastAsia="Sarabun" w:hAnsi="TH SarabunPSK" w:cs="TH SarabunPSK"/>
          <w:color w:val="000000"/>
          <w:sz w:val="28"/>
          <w:szCs w:val="28"/>
        </w:rPr>
        <w:t>Checklist)</w:t>
      </w:r>
      <w:r w:rsidR="00BD30C4">
        <w:rPr>
          <w:rFonts w:ascii="TH SarabunPSK" w:eastAsia="Sarabun" w:hAnsi="TH SarabunPSK" w:cs="TH SarabunPSK" w:hint="cs"/>
          <w:color w:val="000000"/>
          <w:sz w:val="28"/>
          <w:szCs w:val="28"/>
          <w:cs/>
        </w:rPr>
        <w:t xml:space="preserve"> </w:t>
      </w:r>
    </w:p>
    <w:p w:rsidR="001C2860" w:rsidRPr="001C2860" w:rsidRDefault="001C2860" w:rsidP="001C2860">
      <w:pPr>
        <w:spacing w:after="0" w:line="240" w:lineRule="auto"/>
        <w:jc w:val="both"/>
        <w:rPr>
          <w:rFonts w:ascii="TH SarabunPSK" w:eastAsia="Sarabun" w:hAnsi="TH SarabunPSK" w:cs="TH SarabunPSK"/>
          <w:color w:val="000000"/>
          <w:sz w:val="28"/>
          <w:szCs w:val="28"/>
        </w:rPr>
      </w:pPr>
      <w:r w:rsidRPr="001C2860">
        <w:rPr>
          <w:rFonts w:ascii="TH SarabunPSK" w:eastAsia="Sarabun" w:hAnsi="TH SarabunPSK" w:cs="TH SarabunPSK"/>
          <w:color w:val="000000"/>
          <w:sz w:val="28"/>
          <w:szCs w:val="28"/>
          <w:cs/>
        </w:rPr>
        <w:tab/>
        <w:t>ตอนที่ 2 แบบสอบถามเกี่ยวกับปัจจัยที่ส่งผลต่อความสำเร็จในการบริหารสถานศึกษาในยุค</w:t>
      </w:r>
      <w:proofErr w:type="spellStart"/>
      <w:r w:rsidRPr="001C2860">
        <w:rPr>
          <w:rFonts w:ascii="TH SarabunPSK" w:eastAsia="Sarabun" w:hAnsi="TH SarabunPSK" w:cs="TH SarabunPSK"/>
          <w:color w:val="000000"/>
          <w:sz w:val="28"/>
          <w:szCs w:val="28"/>
          <w:cs/>
        </w:rPr>
        <w:t>ดิจิทัล</w:t>
      </w:r>
      <w:proofErr w:type="spellEnd"/>
      <w:r w:rsidRPr="001C2860">
        <w:rPr>
          <w:rFonts w:ascii="TH SarabunPSK" w:eastAsia="Sarabun" w:hAnsi="TH SarabunPSK" w:cs="TH SarabunPSK"/>
          <w:color w:val="000000"/>
          <w:sz w:val="28"/>
          <w:szCs w:val="28"/>
          <w:cs/>
        </w:rPr>
        <w:t>ของโรงเรียนวัดด่านสำโรง สังกัดสำนักงานเขตพื้นที่การศึกษาประถมศึกษาสมุทรปราการ เขต 1 มีลักษณะเป็นแบบมาตราส่วนประมาณค่า (</w:t>
      </w:r>
      <w:r w:rsidRPr="001C2860">
        <w:rPr>
          <w:rFonts w:ascii="TH SarabunPSK" w:eastAsia="Sarabun" w:hAnsi="TH SarabunPSK" w:cs="TH SarabunPSK"/>
          <w:color w:val="000000"/>
          <w:sz w:val="28"/>
          <w:szCs w:val="28"/>
        </w:rPr>
        <w:t xml:space="preserve">Rating Scale) </w:t>
      </w:r>
      <w:r w:rsidRPr="001C2860">
        <w:rPr>
          <w:rFonts w:ascii="TH SarabunPSK" w:eastAsia="Sarabun" w:hAnsi="TH SarabunPSK" w:cs="TH SarabunPSK"/>
          <w:color w:val="000000"/>
          <w:sz w:val="28"/>
          <w:szCs w:val="28"/>
          <w:cs/>
        </w:rPr>
        <w:t xml:space="preserve">ตามวิธีการของ </w:t>
      </w:r>
      <w:r w:rsidRPr="001C2860">
        <w:rPr>
          <w:rFonts w:ascii="TH SarabunPSK" w:eastAsia="Sarabun" w:hAnsi="TH SarabunPSK" w:cs="TH SarabunPSK"/>
          <w:color w:val="000000"/>
          <w:sz w:val="28"/>
          <w:szCs w:val="28"/>
        </w:rPr>
        <w:t xml:space="preserve">Likert’s Scale </w:t>
      </w:r>
      <w:r w:rsidRPr="001C2860">
        <w:rPr>
          <w:rFonts w:ascii="TH SarabunPSK" w:eastAsia="Sarabun" w:hAnsi="TH SarabunPSK" w:cs="TH SarabunPSK"/>
          <w:color w:val="000000"/>
          <w:sz w:val="28"/>
          <w:szCs w:val="28"/>
          <w:cs/>
        </w:rPr>
        <w:t xml:space="preserve">เกณฑ์การให้คะแนนมี 5 ระดับ </w:t>
      </w:r>
    </w:p>
    <w:p w:rsidR="001C2860" w:rsidRDefault="001C2860" w:rsidP="001C2860">
      <w:pPr>
        <w:spacing w:after="0" w:line="240" w:lineRule="auto"/>
        <w:jc w:val="both"/>
        <w:rPr>
          <w:rFonts w:ascii="TH SarabunPSK" w:eastAsia="Sarabun" w:hAnsi="TH SarabunPSK" w:cs="TH SarabunPSK"/>
          <w:color w:val="000000"/>
          <w:sz w:val="28"/>
          <w:szCs w:val="28"/>
        </w:rPr>
      </w:pPr>
      <w:r w:rsidRPr="001C2860">
        <w:rPr>
          <w:rFonts w:ascii="TH SarabunPSK" w:eastAsia="Sarabun" w:hAnsi="TH SarabunPSK" w:cs="TH SarabunPSK"/>
          <w:color w:val="000000"/>
          <w:sz w:val="28"/>
          <w:szCs w:val="28"/>
          <w:cs/>
        </w:rPr>
        <w:tab/>
        <w:t>ตอนที่ 3 สอบถามเกี่ยวกับความสำเร็จการบริหารสถานศึกษาในยุค</w:t>
      </w:r>
      <w:proofErr w:type="spellStart"/>
      <w:r w:rsidRPr="001C2860">
        <w:rPr>
          <w:rFonts w:ascii="TH SarabunPSK" w:eastAsia="Sarabun" w:hAnsi="TH SarabunPSK" w:cs="TH SarabunPSK"/>
          <w:color w:val="000000"/>
          <w:sz w:val="28"/>
          <w:szCs w:val="28"/>
          <w:cs/>
        </w:rPr>
        <w:t>ดิจิทัล</w:t>
      </w:r>
      <w:proofErr w:type="spellEnd"/>
      <w:r w:rsidRPr="001C2860">
        <w:rPr>
          <w:rFonts w:ascii="TH SarabunPSK" w:eastAsia="Sarabun" w:hAnsi="TH SarabunPSK" w:cs="TH SarabunPSK"/>
          <w:color w:val="000000"/>
          <w:sz w:val="28"/>
          <w:szCs w:val="28"/>
          <w:cs/>
        </w:rPr>
        <w:t>ของโรงเรียนวัดด่านสำโรง สังกัดสำนักงานเขตพื้นที่การศึกษาประถมศึกษาสมุทรปราการ เขต 1 มีลักษณะเป็นแบบมาตราส่วน ส่วนประมาณค่า (</w:t>
      </w:r>
      <w:r w:rsidRPr="001C2860">
        <w:rPr>
          <w:rFonts w:ascii="TH SarabunPSK" w:eastAsia="Sarabun" w:hAnsi="TH SarabunPSK" w:cs="TH SarabunPSK"/>
          <w:color w:val="000000"/>
          <w:sz w:val="28"/>
          <w:szCs w:val="28"/>
        </w:rPr>
        <w:t xml:space="preserve">Rating Scale) </w:t>
      </w:r>
      <w:r w:rsidRPr="001C2860">
        <w:rPr>
          <w:rFonts w:ascii="TH SarabunPSK" w:eastAsia="Sarabun" w:hAnsi="TH SarabunPSK" w:cs="TH SarabunPSK"/>
          <w:color w:val="000000"/>
          <w:sz w:val="28"/>
          <w:szCs w:val="28"/>
          <w:cs/>
        </w:rPr>
        <w:t xml:space="preserve">กำหนดตัวเลือกไว้ 5 ระดับตามวิธีการของ </w:t>
      </w:r>
      <w:r w:rsidRPr="001C2860">
        <w:rPr>
          <w:rFonts w:ascii="TH SarabunPSK" w:eastAsia="Sarabun" w:hAnsi="TH SarabunPSK" w:cs="TH SarabunPSK"/>
          <w:color w:val="000000"/>
          <w:sz w:val="28"/>
          <w:szCs w:val="28"/>
        </w:rPr>
        <w:t xml:space="preserve">Likert’s Scale (Likert </w:t>
      </w:r>
      <w:proofErr w:type="spellStart"/>
      <w:r w:rsidRPr="001C2860">
        <w:rPr>
          <w:rFonts w:ascii="TH SarabunPSK" w:eastAsia="Sarabun" w:hAnsi="TH SarabunPSK" w:cs="TH SarabunPSK"/>
          <w:color w:val="000000"/>
          <w:sz w:val="28"/>
          <w:szCs w:val="28"/>
        </w:rPr>
        <w:t>Rensis</w:t>
      </w:r>
      <w:proofErr w:type="spellEnd"/>
      <w:r w:rsidRPr="001C2860">
        <w:rPr>
          <w:rFonts w:ascii="TH SarabunPSK" w:eastAsia="Sarabun" w:hAnsi="TH SarabunPSK" w:cs="TH SarabunPSK"/>
          <w:color w:val="000000"/>
          <w:sz w:val="28"/>
          <w:szCs w:val="28"/>
        </w:rPr>
        <w:t xml:space="preserve">, </w:t>
      </w:r>
      <w:r w:rsidRPr="001C2860">
        <w:rPr>
          <w:rFonts w:ascii="TH SarabunPSK" w:eastAsia="Sarabun" w:hAnsi="TH SarabunPSK" w:cs="TH SarabunPSK"/>
          <w:color w:val="000000"/>
          <w:sz w:val="28"/>
          <w:szCs w:val="28"/>
          <w:cs/>
        </w:rPr>
        <w:t>1961) เกณฑ์การให้คะแนนมี 5 ระดับ</w:t>
      </w:r>
    </w:p>
    <w:p w:rsidR="002D3F25" w:rsidRDefault="002D3F25" w:rsidP="002D3F25">
      <w:pPr>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Pr="002D3F25">
        <w:rPr>
          <w:rFonts w:ascii="TH SarabunPSK" w:eastAsia="Sarabun" w:hAnsi="TH SarabunPSK" w:cs="TH SarabunPSK"/>
          <w:color w:val="000000"/>
          <w:sz w:val="28"/>
          <w:szCs w:val="28"/>
          <w:cs/>
        </w:rPr>
        <w:t>ทั้งนี้</w:t>
      </w:r>
      <w:r>
        <w:rPr>
          <w:rFonts w:ascii="TH SarabunPSK" w:eastAsia="Sarabun" w:hAnsi="TH SarabunPSK" w:cs="TH SarabunPSK" w:hint="cs"/>
          <w:color w:val="000000"/>
          <w:sz w:val="28"/>
          <w:szCs w:val="28"/>
          <w:cs/>
        </w:rPr>
        <w:t xml:space="preserve"> </w:t>
      </w:r>
      <w:r>
        <w:rPr>
          <w:rFonts w:ascii="TH SarabunPSK" w:eastAsia="Sarabun" w:hAnsi="TH SarabunPSK" w:cs="TH SarabunPSK"/>
          <w:color w:val="000000"/>
          <w:sz w:val="28"/>
          <w:szCs w:val="28"/>
          <w:cs/>
        </w:rPr>
        <w:t>ข้อคำถามทั้งหมด</w:t>
      </w:r>
      <w:r w:rsidRPr="002D3F25">
        <w:rPr>
          <w:rFonts w:ascii="TH SarabunPSK" w:eastAsia="Sarabun" w:hAnsi="TH SarabunPSK" w:cs="TH SarabunPSK"/>
          <w:color w:val="000000"/>
          <w:sz w:val="28"/>
          <w:szCs w:val="28"/>
          <w:cs/>
        </w:rPr>
        <w:t>มี</w:t>
      </w:r>
      <w:r>
        <w:rPr>
          <w:rFonts w:ascii="TH SarabunPSK" w:eastAsia="Sarabun" w:hAnsi="TH SarabunPSK" w:cs="TH SarabunPSK" w:hint="cs"/>
          <w:color w:val="000000"/>
          <w:sz w:val="28"/>
          <w:szCs w:val="28"/>
          <w:cs/>
        </w:rPr>
        <w:t>ค่า</w:t>
      </w:r>
      <w:r w:rsidRPr="002D3F25">
        <w:rPr>
          <w:rFonts w:ascii="TH SarabunPSK" w:eastAsia="Sarabun" w:hAnsi="TH SarabunPSK" w:cs="TH SarabunPSK"/>
          <w:color w:val="000000"/>
          <w:sz w:val="28"/>
          <w:szCs w:val="28"/>
          <w:cs/>
        </w:rPr>
        <w:t>ดัชนีความสอดคล้อง (</w:t>
      </w:r>
      <w:r w:rsidRPr="002D3F25">
        <w:rPr>
          <w:rFonts w:ascii="TH SarabunPSK" w:eastAsia="Sarabun" w:hAnsi="TH SarabunPSK" w:cs="TH SarabunPSK"/>
          <w:color w:val="000000"/>
          <w:sz w:val="28"/>
          <w:szCs w:val="28"/>
        </w:rPr>
        <w:t xml:space="preserve">IOC: Index Of Item Objective Congruence) </w:t>
      </w:r>
      <w:r>
        <w:rPr>
          <w:rFonts w:ascii="TH SarabunPSK" w:eastAsia="Sarabun" w:hAnsi="TH SarabunPSK" w:cs="TH SarabunPSK" w:hint="cs"/>
          <w:color w:val="000000"/>
          <w:sz w:val="28"/>
          <w:szCs w:val="28"/>
          <w:cs/>
        </w:rPr>
        <w:t>ทังฉบับ เท่ากับ</w:t>
      </w:r>
      <w:r w:rsidRPr="002D3F25">
        <w:rPr>
          <w:rFonts w:ascii="TH SarabunPSK" w:eastAsia="Sarabun" w:hAnsi="TH SarabunPSK" w:cs="TH SarabunPSK"/>
          <w:color w:val="000000"/>
          <w:sz w:val="28"/>
          <w:szCs w:val="28"/>
          <w:cs/>
        </w:rPr>
        <w:t>1.00</w:t>
      </w:r>
      <w:r>
        <w:rPr>
          <w:rFonts w:ascii="TH SarabunPSK" w:eastAsia="Sarabun" w:hAnsi="TH SarabunPSK" w:cs="TH SarabunPSK" w:hint="cs"/>
          <w:color w:val="000000"/>
          <w:sz w:val="28"/>
          <w:szCs w:val="28"/>
          <w:cs/>
        </w:rPr>
        <w:t xml:space="preserve"> และมี</w:t>
      </w:r>
      <w:r w:rsidRPr="002D3F25">
        <w:rPr>
          <w:rFonts w:ascii="TH SarabunPSK" w:eastAsia="Sarabun" w:hAnsi="TH SarabunPSK" w:cs="TH SarabunPSK"/>
          <w:color w:val="000000"/>
          <w:sz w:val="28"/>
          <w:szCs w:val="28"/>
          <w:cs/>
        </w:rPr>
        <w:t>ค่าความเชื่อมั่นของแบบสอบถาม</w:t>
      </w:r>
      <w:r>
        <w:rPr>
          <w:rFonts w:ascii="TH SarabunPSK" w:eastAsia="Sarabun" w:hAnsi="TH SarabunPSK" w:cs="TH SarabunPSK" w:hint="cs"/>
          <w:color w:val="000000"/>
          <w:sz w:val="28"/>
          <w:szCs w:val="28"/>
          <w:cs/>
        </w:rPr>
        <w:t xml:space="preserve"> </w:t>
      </w:r>
      <w:r w:rsidRPr="002D3F25">
        <w:rPr>
          <w:rFonts w:ascii="TH SarabunPSK" w:eastAsia="Sarabun" w:hAnsi="TH SarabunPSK" w:cs="TH SarabunPSK"/>
          <w:color w:val="000000"/>
          <w:sz w:val="28"/>
          <w:szCs w:val="28"/>
          <w:cs/>
        </w:rPr>
        <w:t>โดยการหาค่าสัมประสิทธิ์แอลฟา (</w:t>
      </w:r>
      <w:r w:rsidRPr="002D3F25">
        <w:rPr>
          <w:rFonts w:ascii="TH SarabunPSK" w:eastAsia="Sarabun" w:hAnsi="TH SarabunPSK" w:cs="TH SarabunPSK"/>
          <w:color w:val="000000"/>
          <w:sz w:val="28"/>
          <w:szCs w:val="28"/>
        </w:rPr>
        <w:t xml:space="preserve">Alpha </w:t>
      </w:r>
      <w:proofErr w:type="spellStart"/>
      <w:r w:rsidRPr="002D3F25">
        <w:rPr>
          <w:rFonts w:ascii="TH SarabunPSK" w:eastAsia="Sarabun" w:hAnsi="TH SarabunPSK" w:cs="TH SarabunPSK"/>
          <w:color w:val="000000"/>
          <w:sz w:val="28"/>
          <w:szCs w:val="28"/>
        </w:rPr>
        <w:t>Coeffcient</w:t>
      </w:r>
      <w:proofErr w:type="spellEnd"/>
      <w:r w:rsidRPr="002D3F25">
        <w:rPr>
          <w:rFonts w:ascii="TH SarabunPSK" w:eastAsia="Sarabun" w:hAnsi="TH SarabunPSK" w:cs="TH SarabunPSK"/>
          <w:color w:val="000000"/>
          <w:sz w:val="28"/>
          <w:szCs w:val="28"/>
        </w:rPr>
        <w:t xml:space="preserve">) </w:t>
      </w:r>
      <w:r w:rsidRPr="002D3F25">
        <w:rPr>
          <w:rFonts w:ascii="TH SarabunPSK" w:eastAsia="Sarabun" w:hAnsi="TH SarabunPSK" w:cs="TH SarabunPSK"/>
          <w:color w:val="000000"/>
          <w:sz w:val="28"/>
          <w:szCs w:val="28"/>
          <w:cs/>
        </w:rPr>
        <w:t>ตามวิธีของ (</w:t>
      </w:r>
      <w:proofErr w:type="spellStart"/>
      <w:r w:rsidRPr="002D3F25">
        <w:rPr>
          <w:rFonts w:ascii="TH SarabunPSK" w:eastAsia="Sarabun" w:hAnsi="TH SarabunPSK" w:cs="TH SarabunPSK"/>
          <w:color w:val="000000"/>
          <w:sz w:val="28"/>
          <w:szCs w:val="28"/>
        </w:rPr>
        <w:t>Cronbach</w:t>
      </w:r>
      <w:proofErr w:type="spellEnd"/>
      <w:r w:rsidRPr="002D3F25">
        <w:rPr>
          <w:rFonts w:ascii="TH SarabunPSK" w:eastAsia="Sarabun" w:hAnsi="TH SarabunPSK" w:cs="TH SarabunPSK"/>
          <w:color w:val="000000"/>
          <w:sz w:val="28"/>
          <w:szCs w:val="28"/>
        </w:rPr>
        <w:t>)</w:t>
      </w:r>
      <w:r>
        <w:rPr>
          <w:rFonts w:ascii="TH SarabunPSK" w:eastAsia="Sarabun" w:hAnsi="TH SarabunPSK" w:cs="TH SarabunPSK" w:hint="cs"/>
          <w:color w:val="000000"/>
          <w:sz w:val="28"/>
          <w:szCs w:val="28"/>
          <w:cs/>
        </w:rPr>
        <w:t xml:space="preserve"> ประกอบด้วย </w:t>
      </w:r>
      <w:r w:rsidRPr="002D3F25">
        <w:rPr>
          <w:rFonts w:ascii="TH SarabunPSK" w:eastAsia="Sarabun" w:hAnsi="TH SarabunPSK" w:cs="TH SarabunPSK"/>
          <w:color w:val="000000"/>
          <w:sz w:val="28"/>
          <w:szCs w:val="28"/>
          <w:cs/>
        </w:rPr>
        <w:t>ปัจจัยการบริหารที่ส่งผลต่อความสำเร็จ</w:t>
      </w:r>
      <w:r w:rsidR="00F160BE">
        <w:rPr>
          <w:rFonts w:ascii="TH SarabunPSK" w:eastAsia="Sarabun" w:hAnsi="TH SarabunPSK" w:cs="TH SarabunPSK" w:hint="cs"/>
          <w:color w:val="000000"/>
          <w:sz w:val="28"/>
          <w:szCs w:val="28"/>
          <w:cs/>
        </w:rPr>
        <w:t xml:space="preserve"> จำนวน </w:t>
      </w:r>
      <w:r w:rsidR="006236EF">
        <w:rPr>
          <w:rFonts w:ascii="TH SarabunPSK" w:eastAsia="Sarabun" w:hAnsi="TH SarabunPSK" w:cs="TH SarabunPSK" w:hint="cs"/>
          <w:color w:val="000000"/>
          <w:sz w:val="28"/>
          <w:szCs w:val="28"/>
          <w:cs/>
        </w:rPr>
        <w:t>48</w:t>
      </w:r>
      <w:r w:rsidR="006B6E00">
        <w:rPr>
          <w:rFonts w:ascii="TH SarabunPSK" w:eastAsia="Sarabun" w:hAnsi="TH SarabunPSK" w:cs="TH SarabunPSK" w:hint="cs"/>
          <w:color w:val="000000"/>
          <w:sz w:val="28"/>
          <w:szCs w:val="28"/>
          <w:cs/>
        </w:rPr>
        <w:t xml:space="preserve"> ข้อ</w:t>
      </w:r>
      <w:r>
        <w:rPr>
          <w:rFonts w:ascii="TH SarabunPSK" w:eastAsia="Sarabun" w:hAnsi="TH SarabunPSK" w:cs="TH SarabunPSK" w:hint="cs"/>
          <w:color w:val="000000"/>
          <w:sz w:val="28"/>
          <w:szCs w:val="28"/>
          <w:cs/>
        </w:rPr>
        <w:t xml:space="preserve"> มี</w:t>
      </w:r>
      <w:r w:rsidRPr="002D3F25">
        <w:rPr>
          <w:rFonts w:ascii="TH SarabunPSK" w:eastAsia="Sarabun" w:hAnsi="TH SarabunPSK" w:cs="TH SarabunPSK"/>
          <w:color w:val="000000"/>
          <w:sz w:val="28"/>
          <w:szCs w:val="28"/>
          <w:cs/>
        </w:rPr>
        <w:t>ค่าความเชื่อมั่นของแบบสอบถาม</w:t>
      </w:r>
      <w:r>
        <w:rPr>
          <w:rFonts w:ascii="TH SarabunPSK" w:eastAsia="Sarabun" w:hAnsi="TH SarabunPSK" w:cs="TH SarabunPSK" w:hint="cs"/>
          <w:color w:val="000000"/>
          <w:sz w:val="28"/>
          <w:szCs w:val="28"/>
          <w:cs/>
        </w:rPr>
        <w:t xml:space="preserve"> .991 และ</w:t>
      </w:r>
      <w:r w:rsidRPr="002D3F25">
        <w:rPr>
          <w:rFonts w:ascii="TH SarabunPSK" w:eastAsia="Sarabun" w:hAnsi="TH SarabunPSK" w:cs="TH SarabunPSK"/>
          <w:color w:val="000000"/>
          <w:sz w:val="28"/>
          <w:szCs w:val="28"/>
          <w:cs/>
        </w:rPr>
        <w:t>ความสำเร็จการบริหารสถานศึกษาในยุค</w:t>
      </w:r>
      <w:proofErr w:type="spellStart"/>
      <w:r w:rsidRPr="002D3F25">
        <w:rPr>
          <w:rFonts w:ascii="TH SarabunPSK" w:eastAsia="Sarabun" w:hAnsi="TH SarabunPSK" w:cs="TH SarabunPSK"/>
          <w:color w:val="000000"/>
          <w:sz w:val="28"/>
          <w:szCs w:val="28"/>
          <w:cs/>
        </w:rPr>
        <w:t>ดิจิทัล</w:t>
      </w:r>
      <w:proofErr w:type="spellEnd"/>
      <w:r w:rsidR="006B6E00">
        <w:rPr>
          <w:rFonts w:ascii="TH SarabunPSK" w:eastAsia="Sarabun" w:hAnsi="TH SarabunPSK" w:cs="TH SarabunPSK" w:hint="cs"/>
          <w:color w:val="000000"/>
          <w:sz w:val="28"/>
          <w:szCs w:val="28"/>
          <w:cs/>
        </w:rPr>
        <w:t xml:space="preserve"> จำนวน 42 ข้อ</w:t>
      </w:r>
      <w:r>
        <w:rPr>
          <w:rFonts w:ascii="TH SarabunPSK" w:eastAsia="Sarabun" w:hAnsi="TH SarabunPSK" w:cs="TH SarabunPSK" w:hint="cs"/>
          <w:color w:val="000000"/>
          <w:sz w:val="28"/>
          <w:szCs w:val="28"/>
          <w:cs/>
        </w:rPr>
        <w:t xml:space="preserve"> มี</w:t>
      </w:r>
      <w:r w:rsidRPr="002D3F25">
        <w:rPr>
          <w:rFonts w:ascii="TH SarabunPSK" w:eastAsia="Sarabun" w:hAnsi="TH SarabunPSK" w:cs="TH SarabunPSK"/>
          <w:color w:val="000000"/>
          <w:sz w:val="28"/>
          <w:szCs w:val="28"/>
          <w:cs/>
        </w:rPr>
        <w:t>ค่าความเชื่อมั่นของแบบสอบถาม</w:t>
      </w:r>
      <w:r>
        <w:rPr>
          <w:rFonts w:ascii="TH SarabunPSK" w:eastAsia="Sarabun" w:hAnsi="TH SarabunPSK" w:cs="TH SarabunPSK" w:hint="cs"/>
          <w:color w:val="000000"/>
          <w:sz w:val="28"/>
          <w:szCs w:val="28"/>
          <w:cs/>
        </w:rPr>
        <w:t xml:space="preserve"> .991 </w:t>
      </w:r>
      <w:r w:rsidR="006B6E00">
        <w:rPr>
          <w:rFonts w:ascii="TH SarabunPSK" w:eastAsia="Sarabun" w:hAnsi="TH SarabunPSK" w:cs="TH SarabunPSK" w:hint="cs"/>
          <w:color w:val="000000"/>
          <w:sz w:val="28"/>
          <w:szCs w:val="28"/>
          <w:cs/>
        </w:rPr>
        <w:t>รวมข้อคำถามทั้งฉบับ 90 ข้อ มี</w:t>
      </w:r>
      <w:r w:rsidRPr="002D3F25">
        <w:rPr>
          <w:rFonts w:ascii="TH SarabunPSK" w:eastAsia="Sarabun" w:hAnsi="TH SarabunPSK" w:cs="TH SarabunPSK"/>
          <w:color w:val="000000"/>
          <w:sz w:val="28"/>
          <w:szCs w:val="28"/>
          <w:cs/>
        </w:rPr>
        <w:t>ค่าความเช</w:t>
      </w:r>
      <w:r w:rsidR="006B6E00">
        <w:rPr>
          <w:rFonts w:ascii="TH SarabunPSK" w:eastAsia="Sarabun" w:hAnsi="TH SarabunPSK" w:cs="TH SarabunPSK"/>
          <w:color w:val="000000"/>
          <w:sz w:val="28"/>
          <w:szCs w:val="28"/>
          <w:cs/>
        </w:rPr>
        <w:t>ื่อมั่นของแบบสอบถามทั้งฉบับ</w:t>
      </w:r>
      <w:r w:rsidRPr="002D3F25">
        <w:rPr>
          <w:rFonts w:ascii="TH SarabunPSK" w:eastAsia="Sarabun" w:hAnsi="TH SarabunPSK" w:cs="TH SarabunPSK"/>
          <w:color w:val="000000"/>
          <w:sz w:val="28"/>
          <w:szCs w:val="28"/>
          <w:cs/>
        </w:rPr>
        <w:t>เท่ากับ 0.994</w:t>
      </w:r>
    </w:p>
    <w:p w:rsidR="005D226B" w:rsidRPr="006B6E00" w:rsidRDefault="00F955AE" w:rsidP="001C2860">
      <w:pPr>
        <w:spacing w:after="0" w:line="240" w:lineRule="auto"/>
        <w:jc w:val="both"/>
        <w:rPr>
          <w:rFonts w:ascii="TH SarabunPSK" w:eastAsia="Sarabun" w:hAnsi="TH SarabunPSK" w:cs="TH SarabunPSK"/>
          <w:bCs/>
          <w:color w:val="000000"/>
          <w:sz w:val="28"/>
          <w:szCs w:val="28"/>
        </w:rPr>
      </w:pPr>
      <w:r w:rsidRPr="006B6E00">
        <w:rPr>
          <w:rFonts w:ascii="TH SarabunPSK" w:eastAsia="Sarabun" w:hAnsi="TH SarabunPSK" w:cs="TH SarabunPSK"/>
          <w:b/>
          <w:color w:val="000000"/>
          <w:sz w:val="28"/>
          <w:szCs w:val="28"/>
        </w:rPr>
        <w:t>3.</w:t>
      </w:r>
      <w:r w:rsidRPr="006B6E00">
        <w:rPr>
          <w:rFonts w:ascii="TH SarabunPSK" w:hAnsi="TH SarabunPSK" w:cs="TH SarabunPSK"/>
          <w:bCs/>
        </w:rPr>
        <w:t xml:space="preserve"> </w:t>
      </w:r>
      <w:r w:rsidRPr="006B6E00">
        <w:rPr>
          <w:rFonts w:ascii="TH SarabunPSK" w:eastAsia="Sarabun" w:hAnsi="TH SarabunPSK" w:cs="TH SarabunPSK"/>
          <w:bCs/>
          <w:color w:val="000000"/>
          <w:sz w:val="28"/>
          <w:szCs w:val="28"/>
          <w:cs/>
        </w:rPr>
        <w:t xml:space="preserve">การเก็บรวบรวมข้อมูล </w:t>
      </w:r>
    </w:p>
    <w:p w:rsidR="009356D2" w:rsidRDefault="009356D2" w:rsidP="009356D2">
      <w:pPr>
        <w:pBdr>
          <w:top w:val="nil"/>
          <w:left w:val="nil"/>
          <w:bottom w:val="nil"/>
          <w:right w:val="nil"/>
          <w:between w:val="nil"/>
        </w:pBdr>
        <w:tabs>
          <w:tab w:val="left" w:pos="720"/>
          <w:tab w:val="left" w:pos="108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Pr>
          <w:rFonts w:ascii="TH SarabunPSK" w:eastAsia="Sarabun" w:hAnsi="TH SarabunPSK" w:cs="TH SarabunPSK" w:hint="cs"/>
          <w:color w:val="000000"/>
          <w:sz w:val="28"/>
          <w:szCs w:val="28"/>
          <w:cs/>
        </w:rPr>
        <w:t>3.</w:t>
      </w:r>
      <w:r>
        <w:rPr>
          <w:rFonts w:ascii="TH SarabunPSK" w:eastAsia="Sarabun" w:hAnsi="TH SarabunPSK" w:cs="TH SarabunPSK"/>
          <w:color w:val="000000"/>
          <w:sz w:val="28"/>
          <w:szCs w:val="28"/>
          <w:cs/>
        </w:rPr>
        <w:t>1</w:t>
      </w:r>
      <w:r>
        <w:rPr>
          <w:rFonts w:ascii="TH SarabunPSK" w:eastAsia="Sarabun" w:hAnsi="TH SarabunPSK" w:cs="TH SarabunPSK" w:hint="cs"/>
          <w:color w:val="000000"/>
          <w:sz w:val="28"/>
          <w:szCs w:val="28"/>
          <w:cs/>
        </w:rPr>
        <w:t xml:space="preserve">  </w:t>
      </w:r>
      <w:r w:rsidR="002D3F25" w:rsidRPr="006B6E00">
        <w:rPr>
          <w:rFonts w:ascii="TH SarabunPSK" w:eastAsia="Sarabun" w:hAnsi="TH SarabunPSK" w:cs="TH SarabunPSK"/>
          <w:color w:val="000000"/>
          <w:spacing w:val="-10"/>
          <w:sz w:val="28"/>
          <w:szCs w:val="28"/>
          <w:cs/>
        </w:rPr>
        <w:t>ผู้วิจัยขอหนังสือ</w:t>
      </w:r>
      <w:r w:rsidR="001C2860" w:rsidRPr="006B6E00">
        <w:rPr>
          <w:rFonts w:ascii="TH SarabunPSK" w:eastAsia="Sarabun" w:hAnsi="TH SarabunPSK" w:cs="TH SarabunPSK"/>
          <w:color w:val="000000"/>
          <w:spacing w:val="-10"/>
          <w:sz w:val="28"/>
          <w:szCs w:val="28"/>
          <w:cs/>
        </w:rPr>
        <w:t>ขอความ</w:t>
      </w:r>
      <w:r w:rsidR="002D3F25" w:rsidRPr="006B6E00">
        <w:rPr>
          <w:rFonts w:ascii="TH SarabunPSK" w:eastAsia="Sarabun" w:hAnsi="TH SarabunPSK" w:cs="TH SarabunPSK"/>
          <w:color w:val="000000"/>
          <w:spacing w:val="-10"/>
          <w:sz w:val="28"/>
          <w:szCs w:val="28"/>
          <w:cs/>
        </w:rPr>
        <w:t>อนุเคราะห์ในการเก็บรวบรวมข้อมูล</w:t>
      </w:r>
      <w:r w:rsidR="001C2860" w:rsidRPr="006B6E00">
        <w:rPr>
          <w:rFonts w:ascii="TH SarabunPSK" w:eastAsia="Sarabun" w:hAnsi="TH SarabunPSK" w:cs="TH SarabunPSK"/>
          <w:color w:val="000000"/>
          <w:spacing w:val="-10"/>
          <w:sz w:val="28"/>
          <w:szCs w:val="28"/>
          <w:cs/>
        </w:rPr>
        <w:t>จากบัณฑิตวิทยาลัยมหาวิทยาลัยราช</w:t>
      </w:r>
      <w:proofErr w:type="spellStart"/>
      <w:r w:rsidR="001C2860" w:rsidRPr="006B6E00">
        <w:rPr>
          <w:rFonts w:ascii="TH SarabunPSK" w:eastAsia="Sarabun" w:hAnsi="TH SarabunPSK" w:cs="TH SarabunPSK"/>
          <w:color w:val="000000"/>
          <w:spacing w:val="-10"/>
          <w:sz w:val="28"/>
          <w:szCs w:val="28"/>
          <w:cs/>
        </w:rPr>
        <w:t>ภัฏ</w:t>
      </w:r>
      <w:proofErr w:type="spellEnd"/>
      <w:r w:rsidR="001C2860" w:rsidRPr="006B6E00">
        <w:rPr>
          <w:rFonts w:ascii="TH SarabunPSK" w:eastAsia="Sarabun" w:hAnsi="TH SarabunPSK" w:cs="TH SarabunPSK"/>
          <w:color w:val="000000"/>
          <w:spacing w:val="-10"/>
          <w:sz w:val="28"/>
          <w:szCs w:val="28"/>
          <w:cs/>
        </w:rPr>
        <w:t>สวน</w:t>
      </w:r>
      <w:proofErr w:type="spellStart"/>
      <w:r w:rsidR="001C2860" w:rsidRPr="006B6E00">
        <w:rPr>
          <w:rFonts w:ascii="TH SarabunPSK" w:eastAsia="Sarabun" w:hAnsi="TH SarabunPSK" w:cs="TH SarabunPSK"/>
          <w:color w:val="000000"/>
          <w:spacing w:val="-10"/>
          <w:sz w:val="28"/>
          <w:szCs w:val="28"/>
          <w:cs/>
        </w:rPr>
        <w:t>สุนัน</w:t>
      </w:r>
      <w:proofErr w:type="spellEnd"/>
      <w:r w:rsidR="001C2860" w:rsidRPr="006B6E00">
        <w:rPr>
          <w:rFonts w:ascii="TH SarabunPSK" w:eastAsia="Sarabun" w:hAnsi="TH SarabunPSK" w:cs="TH SarabunPSK"/>
          <w:color w:val="000000"/>
          <w:spacing w:val="-10"/>
          <w:sz w:val="28"/>
          <w:szCs w:val="28"/>
          <w:cs/>
        </w:rPr>
        <w:t>ทา</w:t>
      </w:r>
      <w:r w:rsidR="001C2860" w:rsidRPr="001C2860">
        <w:rPr>
          <w:rFonts w:ascii="TH SarabunPSK" w:eastAsia="Sarabun" w:hAnsi="TH SarabunPSK" w:cs="TH SarabunPSK"/>
          <w:color w:val="000000"/>
          <w:sz w:val="28"/>
          <w:szCs w:val="28"/>
          <w:cs/>
        </w:rPr>
        <w:t>ถึงผู้อำนวยการโรงเรียนวัดด่านสำโรง สังกัดสำนักงานเขตพื้นที่การศึกษาประถมศึกษาสมุทรปราการ เขต 1 ที่เป็นกลุ่มตัวอย่าง เพื่อแจ้งให้ทราบถึงวัตถุประสงค์ของการวิจัยและขอความอนุเคราะห์ในการเก็บรวบรวมข้อมูลเพื่อการวิจัย</w:t>
      </w:r>
    </w:p>
    <w:p w:rsidR="009356D2" w:rsidRDefault="009356D2" w:rsidP="009356D2">
      <w:pPr>
        <w:pBdr>
          <w:top w:val="nil"/>
          <w:left w:val="nil"/>
          <w:bottom w:val="nil"/>
          <w:right w:val="nil"/>
          <w:between w:val="nil"/>
        </w:pBdr>
        <w:tabs>
          <w:tab w:val="left" w:pos="720"/>
          <w:tab w:val="left" w:pos="108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Pr>
          <w:rFonts w:ascii="TH SarabunPSK" w:eastAsia="Sarabun" w:hAnsi="TH SarabunPSK" w:cs="TH SarabunPSK" w:hint="cs"/>
          <w:color w:val="000000"/>
          <w:sz w:val="28"/>
          <w:szCs w:val="28"/>
          <w:cs/>
        </w:rPr>
        <w:t>3.</w:t>
      </w:r>
      <w:r>
        <w:rPr>
          <w:rFonts w:ascii="TH SarabunPSK" w:eastAsia="Sarabun" w:hAnsi="TH SarabunPSK" w:cs="TH SarabunPSK"/>
          <w:color w:val="000000"/>
          <w:sz w:val="28"/>
          <w:szCs w:val="28"/>
          <w:cs/>
        </w:rPr>
        <w:t>2</w:t>
      </w:r>
      <w:r>
        <w:rPr>
          <w:rFonts w:ascii="TH SarabunPSK" w:eastAsia="Sarabun" w:hAnsi="TH SarabunPSK" w:cs="TH SarabunPSK"/>
          <w:color w:val="000000"/>
          <w:sz w:val="28"/>
          <w:szCs w:val="28"/>
          <w:cs/>
        </w:rPr>
        <w:tab/>
      </w:r>
      <w:r w:rsidR="001C2860" w:rsidRPr="001C2860">
        <w:rPr>
          <w:rFonts w:ascii="TH SarabunPSK" w:eastAsia="Sarabun" w:hAnsi="TH SarabunPSK" w:cs="TH SarabunPSK"/>
          <w:color w:val="000000"/>
          <w:sz w:val="28"/>
          <w:szCs w:val="28"/>
          <w:cs/>
        </w:rPr>
        <w:t xml:space="preserve">ดำเนินการเก็บรวบรวมข้อมูลด้วยวิธีการแจกแบบสอบถามด้วยตนเองและเก็บข้อมูลด้วยตนเองโดยใช้ </w:t>
      </w:r>
      <w:r w:rsidR="001C2860" w:rsidRPr="001C2860">
        <w:rPr>
          <w:rFonts w:ascii="TH SarabunPSK" w:eastAsia="Sarabun" w:hAnsi="TH SarabunPSK" w:cs="TH SarabunPSK"/>
          <w:color w:val="000000"/>
          <w:sz w:val="28"/>
          <w:szCs w:val="28"/>
        </w:rPr>
        <w:t>Google Form</w:t>
      </w:r>
      <w:r w:rsidR="006B6E00">
        <w:rPr>
          <w:rFonts w:ascii="TH SarabunPSK" w:eastAsia="Sarabun" w:hAnsi="TH SarabunPSK" w:cs="TH SarabunPSK" w:hint="cs"/>
          <w:color w:val="000000"/>
          <w:sz w:val="28"/>
          <w:szCs w:val="28"/>
          <w:cs/>
        </w:rPr>
        <w:t xml:space="preserve"> </w:t>
      </w:r>
      <w:r>
        <w:rPr>
          <w:rFonts w:ascii="TH SarabunPSK" w:eastAsia="Sarabun" w:hAnsi="TH SarabunPSK" w:cs="TH SarabunPSK"/>
          <w:color w:val="000000"/>
          <w:sz w:val="28"/>
          <w:szCs w:val="28"/>
          <w:cs/>
        </w:rPr>
        <w:tab/>
      </w:r>
    </w:p>
    <w:p w:rsidR="009356D2" w:rsidRDefault="009356D2" w:rsidP="009356D2">
      <w:pPr>
        <w:pBdr>
          <w:top w:val="nil"/>
          <w:left w:val="nil"/>
          <w:bottom w:val="nil"/>
          <w:right w:val="nil"/>
          <w:between w:val="nil"/>
        </w:pBdr>
        <w:tabs>
          <w:tab w:val="left" w:pos="720"/>
          <w:tab w:val="left" w:pos="108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Pr>
          <w:rFonts w:ascii="TH SarabunPSK" w:eastAsia="Sarabun" w:hAnsi="TH SarabunPSK" w:cs="TH SarabunPSK" w:hint="cs"/>
          <w:color w:val="000000"/>
          <w:sz w:val="28"/>
          <w:szCs w:val="28"/>
          <w:cs/>
        </w:rPr>
        <w:t>3.</w:t>
      </w:r>
      <w:r>
        <w:rPr>
          <w:rFonts w:ascii="TH SarabunPSK" w:eastAsia="Sarabun" w:hAnsi="TH SarabunPSK" w:cs="TH SarabunPSK"/>
          <w:color w:val="000000"/>
          <w:sz w:val="28"/>
          <w:szCs w:val="28"/>
          <w:cs/>
        </w:rPr>
        <w:t>3</w:t>
      </w:r>
      <w:r>
        <w:rPr>
          <w:rFonts w:ascii="TH SarabunPSK" w:eastAsia="Sarabun" w:hAnsi="TH SarabunPSK" w:cs="TH SarabunPSK"/>
          <w:color w:val="000000"/>
          <w:sz w:val="28"/>
          <w:szCs w:val="28"/>
          <w:cs/>
        </w:rPr>
        <w:tab/>
      </w:r>
      <w:r w:rsidR="001C2860" w:rsidRPr="001C2860">
        <w:rPr>
          <w:rFonts w:ascii="TH SarabunPSK" w:eastAsia="Sarabun" w:hAnsi="TH SarabunPSK" w:cs="TH SarabunPSK"/>
          <w:color w:val="000000"/>
          <w:sz w:val="28"/>
          <w:szCs w:val="28"/>
          <w:cs/>
        </w:rPr>
        <w:t>นำแบบสอบถามที่ได้รับกลับคืนมา ตรวจสอบความเรียบร้อยและความสมบูรณ์ของแบบสอบถาม</w:t>
      </w:r>
    </w:p>
    <w:p w:rsidR="001C2860" w:rsidRDefault="009356D2" w:rsidP="009356D2">
      <w:pPr>
        <w:pBdr>
          <w:top w:val="nil"/>
          <w:left w:val="nil"/>
          <w:bottom w:val="nil"/>
          <w:right w:val="nil"/>
          <w:between w:val="nil"/>
        </w:pBdr>
        <w:tabs>
          <w:tab w:val="left" w:pos="720"/>
          <w:tab w:val="left" w:pos="108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Pr>
          <w:rFonts w:ascii="TH SarabunPSK" w:eastAsia="Sarabun" w:hAnsi="TH SarabunPSK" w:cs="TH SarabunPSK" w:hint="cs"/>
          <w:color w:val="000000"/>
          <w:sz w:val="28"/>
          <w:szCs w:val="28"/>
          <w:cs/>
        </w:rPr>
        <w:t>3.</w:t>
      </w:r>
      <w:r>
        <w:rPr>
          <w:rFonts w:ascii="TH SarabunPSK" w:eastAsia="Sarabun" w:hAnsi="TH SarabunPSK" w:cs="TH SarabunPSK"/>
          <w:color w:val="000000"/>
          <w:sz w:val="28"/>
          <w:szCs w:val="28"/>
          <w:cs/>
        </w:rPr>
        <w:t>4</w:t>
      </w:r>
      <w:r>
        <w:rPr>
          <w:rFonts w:ascii="TH SarabunPSK" w:eastAsia="Sarabun" w:hAnsi="TH SarabunPSK" w:cs="TH SarabunPSK"/>
          <w:color w:val="000000"/>
          <w:sz w:val="28"/>
          <w:szCs w:val="28"/>
          <w:cs/>
        </w:rPr>
        <w:tab/>
      </w:r>
      <w:r w:rsidR="001C2860" w:rsidRPr="001C2860">
        <w:rPr>
          <w:rFonts w:ascii="TH SarabunPSK" w:eastAsia="Sarabun" w:hAnsi="TH SarabunPSK" w:cs="TH SarabunPSK"/>
          <w:color w:val="000000"/>
          <w:sz w:val="28"/>
          <w:szCs w:val="28"/>
          <w:cs/>
        </w:rPr>
        <w:t>ผลการเก็บรวบรวมกลุ่มตัวอย่างจำนวน 73 คน ผู้วิจัยได้รับแบบสอบถามกลับคืนมา จำนวน 73 ฉบับ คิดเป็นร้อยละ 100.00 และดำเนินการวิเคราะห์ข้อมูลต่อไป</w:t>
      </w:r>
    </w:p>
    <w:p w:rsidR="006B765A" w:rsidRPr="009356D2" w:rsidRDefault="006B765A" w:rsidP="009356D2">
      <w:pPr>
        <w:pBdr>
          <w:top w:val="nil"/>
          <w:left w:val="nil"/>
          <w:bottom w:val="nil"/>
          <w:right w:val="nil"/>
          <w:between w:val="nil"/>
        </w:pBdr>
        <w:tabs>
          <w:tab w:val="left" w:pos="720"/>
          <w:tab w:val="left" w:pos="1080"/>
        </w:tabs>
        <w:spacing w:after="0" w:line="240" w:lineRule="auto"/>
        <w:jc w:val="thaiDistribute"/>
        <w:rPr>
          <w:rFonts w:ascii="TH SarabunPSK" w:eastAsia="Sarabun" w:hAnsi="TH SarabunPSK" w:cs="TH SarabunPSK"/>
          <w:color w:val="000000"/>
          <w:sz w:val="28"/>
          <w:szCs w:val="28"/>
        </w:rPr>
      </w:pPr>
    </w:p>
    <w:p w:rsidR="005D226B" w:rsidRPr="001C2860" w:rsidRDefault="00F955AE" w:rsidP="001C286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1C2860">
        <w:rPr>
          <w:rFonts w:ascii="TH SarabunPSK" w:eastAsia="Sarabun" w:hAnsi="TH SarabunPSK" w:cs="TH SarabunPSK"/>
          <w:b/>
          <w:color w:val="000000"/>
          <w:sz w:val="28"/>
          <w:szCs w:val="28"/>
        </w:rPr>
        <w:lastRenderedPageBreak/>
        <w:t xml:space="preserve">4. </w:t>
      </w:r>
      <w:r w:rsidRPr="001C2860">
        <w:rPr>
          <w:rFonts w:ascii="TH SarabunPSK" w:eastAsia="Sarabun" w:hAnsi="TH SarabunPSK" w:cs="TH SarabunPSK"/>
          <w:b/>
          <w:bCs/>
          <w:color w:val="000000"/>
          <w:sz w:val="28"/>
          <w:szCs w:val="28"/>
          <w:cs/>
        </w:rPr>
        <w:t xml:space="preserve">การวิเคราะห์ข้อมูล </w:t>
      </w:r>
    </w:p>
    <w:p w:rsidR="001C2860" w:rsidRPr="001C2860" w:rsidRDefault="001C2860" w:rsidP="00F955AE">
      <w:pPr>
        <w:pBdr>
          <w:top w:val="nil"/>
          <w:left w:val="nil"/>
          <w:bottom w:val="nil"/>
          <w:right w:val="nil"/>
          <w:between w:val="nil"/>
        </w:pBdr>
        <w:tabs>
          <w:tab w:val="left" w:pos="72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Pr="001C2860">
        <w:rPr>
          <w:rFonts w:ascii="TH SarabunPSK" w:eastAsia="Sarabun" w:hAnsi="TH SarabunPSK" w:cs="TH SarabunPSK"/>
          <w:color w:val="000000"/>
          <w:sz w:val="28"/>
          <w:szCs w:val="28"/>
          <w:cs/>
        </w:rPr>
        <w:t>ผู้วิจัยนำแบบสอบถามมาตรวจสอบความสมบูรณ์ครบถ้วนแล้ววิเคราะห์ข้อมูลโดยใช้โปรแกรมสำเร็จรูป ซึ่งมีการวิเคราะห์ข้อมูล ดังขั้นตอนต่อไปนี้</w:t>
      </w:r>
    </w:p>
    <w:p w:rsidR="001C2860" w:rsidRPr="001C2860" w:rsidRDefault="00F955AE" w:rsidP="00F955AE">
      <w:pPr>
        <w:pBdr>
          <w:top w:val="nil"/>
          <w:left w:val="nil"/>
          <w:bottom w:val="nil"/>
          <w:right w:val="nil"/>
          <w:between w:val="nil"/>
        </w:pBdr>
        <w:tabs>
          <w:tab w:val="left" w:pos="288"/>
          <w:tab w:val="left" w:pos="720"/>
          <w:tab w:val="left" w:pos="99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Pr>
          <w:rFonts w:ascii="TH SarabunPSK" w:eastAsia="Sarabun" w:hAnsi="TH SarabunPSK" w:cs="TH SarabunPSK"/>
          <w:color w:val="000000"/>
          <w:sz w:val="28"/>
          <w:szCs w:val="28"/>
          <w:cs/>
        </w:rPr>
        <w:tab/>
        <w:t>1</w:t>
      </w:r>
      <w:r>
        <w:rPr>
          <w:rFonts w:ascii="TH SarabunPSK" w:eastAsia="Sarabun" w:hAnsi="TH SarabunPSK" w:cs="TH SarabunPSK" w:hint="cs"/>
          <w:color w:val="000000"/>
          <w:sz w:val="28"/>
          <w:szCs w:val="28"/>
          <w:cs/>
        </w:rPr>
        <w:t>.</w:t>
      </w:r>
      <w:r>
        <w:rPr>
          <w:rFonts w:ascii="TH SarabunPSK" w:eastAsia="Sarabun" w:hAnsi="TH SarabunPSK" w:cs="TH SarabunPSK"/>
          <w:color w:val="000000"/>
          <w:sz w:val="28"/>
          <w:szCs w:val="28"/>
          <w:cs/>
        </w:rPr>
        <w:tab/>
      </w:r>
      <w:r w:rsidR="001C2860" w:rsidRPr="001C2860">
        <w:rPr>
          <w:rFonts w:ascii="TH SarabunPSK" w:eastAsia="Sarabun" w:hAnsi="TH SarabunPSK" w:cs="TH SarabunPSK"/>
          <w:color w:val="000000"/>
          <w:sz w:val="28"/>
          <w:szCs w:val="28"/>
          <w:cs/>
        </w:rPr>
        <w:t>วิเคราะห์ข้อมูล โดยใช้โปรแกรมสำเร็จรูป สถิติที่ใช้ได้แก่ ค่าร้อยละ (</w:t>
      </w:r>
      <w:r w:rsidR="001C2860" w:rsidRPr="001C2860">
        <w:rPr>
          <w:rFonts w:ascii="TH SarabunPSK" w:eastAsia="Sarabun" w:hAnsi="TH SarabunPSK" w:cs="TH SarabunPSK"/>
          <w:color w:val="000000"/>
          <w:sz w:val="28"/>
          <w:szCs w:val="28"/>
        </w:rPr>
        <w:t xml:space="preserve">Percentage) </w:t>
      </w:r>
      <w:r w:rsidR="001C2860" w:rsidRPr="001C2860">
        <w:rPr>
          <w:rFonts w:ascii="TH SarabunPSK" w:eastAsia="Sarabun" w:hAnsi="TH SarabunPSK" w:cs="TH SarabunPSK"/>
          <w:color w:val="000000"/>
          <w:sz w:val="28"/>
          <w:szCs w:val="28"/>
          <w:cs/>
        </w:rPr>
        <w:t>ค่าเฉลี่ย (</w:t>
      </w:r>
      <w:r w:rsidR="001C2860" w:rsidRPr="001C2860">
        <w:rPr>
          <w:rFonts w:ascii="TH SarabunPSK" w:eastAsia="Sarabun" w:hAnsi="TH SarabunPSK" w:cs="TH SarabunPSK"/>
          <w:color w:val="000000"/>
          <w:sz w:val="28"/>
          <w:szCs w:val="28"/>
        </w:rPr>
        <w:t xml:space="preserve">Mean) </w:t>
      </w:r>
      <w:r w:rsidR="001C2860" w:rsidRPr="001C2860">
        <w:rPr>
          <w:rFonts w:ascii="TH SarabunPSK" w:eastAsia="Sarabun" w:hAnsi="TH SarabunPSK" w:cs="TH SarabunPSK"/>
          <w:color w:val="000000"/>
          <w:sz w:val="28"/>
          <w:szCs w:val="28"/>
          <w:cs/>
        </w:rPr>
        <w:t>และค่าส่วนเบี่ยงเบนมาตรฐาน (</w:t>
      </w:r>
      <w:r w:rsidR="001C2860" w:rsidRPr="001C2860">
        <w:rPr>
          <w:rFonts w:ascii="TH SarabunPSK" w:eastAsia="Sarabun" w:hAnsi="TH SarabunPSK" w:cs="TH SarabunPSK"/>
          <w:color w:val="000000"/>
          <w:sz w:val="28"/>
          <w:szCs w:val="28"/>
        </w:rPr>
        <w:t xml:space="preserve">Standard deviation) </w:t>
      </w:r>
      <w:r w:rsidR="001C2860" w:rsidRPr="001C2860">
        <w:rPr>
          <w:rFonts w:ascii="TH SarabunPSK" w:eastAsia="Sarabun" w:hAnsi="TH SarabunPSK" w:cs="TH SarabunPSK"/>
          <w:color w:val="000000"/>
          <w:sz w:val="28"/>
          <w:szCs w:val="28"/>
          <w:cs/>
        </w:rPr>
        <w:t>โดยมีรายละเอียด ดังนี้</w:t>
      </w:r>
    </w:p>
    <w:p w:rsidR="00F955AE" w:rsidRDefault="00F955AE" w:rsidP="00F955AE">
      <w:pPr>
        <w:pBdr>
          <w:top w:val="nil"/>
          <w:left w:val="nil"/>
          <w:bottom w:val="nil"/>
          <w:right w:val="nil"/>
          <w:between w:val="nil"/>
        </w:pBdr>
        <w:tabs>
          <w:tab w:val="left" w:pos="99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1C2860" w:rsidRPr="001C2860">
        <w:rPr>
          <w:rFonts w:ascii="TH SarabunPSK" w:eastAsia="Sarabun" w:hAnsi="TH SarabunPSK" w:cs="TH SarabunPSK"/>
          <w:color w:val="000000"/>
          <w:sz w:val="28"/>
          <w:szCs w:val="28"/>
          <w:cs/>
        </w:rPr>
        <w:t>1.1  ตอนที่ 1 ข้อมูลทั่วไปของผู้ตอบแบบสอบถาม สถิติที่ใช้ ได้แก่ ค่าความถี่ (</w:t>
      </w:r>
      <w:r w:rsidR="001C2860" w:rsidRPr="001C2860">
        <w:rPr>
          <w:rFonts w:ascii="TH SarabunPSK" w:eastAsia="Sarabun" w:hAnsi="TH SarabunPSK" w:cs="TH SarabunPSK"/>
          <w:color w:val="000000"/>
          <w:sz w:val="28"/>
          <w:szCs w:val="28"/>
        </w:rPr>
        <w:t xml:space="preserve">Frequency) </w:t>
      </w:r>
      <w:r w:rsidR="001C2860" w:rsidRPr="001C2860">
        <w:rPr>
          <w:rFonts w:ascii="TH SarabunPSK" w:eastAsia="Sarabun" w:hAnsi="TH SarabunPSK" w:cs="TH SarabunPSK"/>
          <w:color w:val="000000"/>
          <w:sz w:val="28"/>
          <w:szCs w:val="28"/>
          <w:cs/>
        </w:rPr>
        <w:t>และค่าร้อยละ (</w:t>
      </w:r>
      <w:r w:rsidR="001C2860" w:rsidRPr="001C2860">
        <w:rPr>
          <w:rFonts w:ascii="TH SarabunPSK" w:eastAsia="Sarabun" w:hAnsi="TH SarabunPSK" w:cs="TH SarabunPSK"/>
          <w:color w:val="000000"/>
          <w:sz w:val="28"/>
          <w:szCs w:val="28"/>
        </w:rPr>
        <w:t>Percentage)</w:t>
      </w:r>
    </w:p>
    <w:p w:rsidR="00F955AE" w:rsidRDefault="00F955AE" w:rsidP="00F955AE">
      <w:pPr>
        <w:pBdr>
          <w:top w:val="nil"/>
          <w:left w:val="nil"/>
          <w:bottom w:val="nil"/>
          <w:right w:val="nil"/>
          <w:between w:val="nil"/>
        </w:pBdr>
        <w:tabs>
          <w:tab w:val="left" w:pos="99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1C2860" w:rsidRPr="001C2860">
        <w:rPr>
          <w:rFonts w:ascii="TH SarabunPSK" w:eastAsia="Sarabun" w:hAnsi="TH SarabunPSK" w:cs="TH SarabunPSK"/>
          <w:color w:val="000000"/>
          <w:sz w:val="28"/>
          <w:szCs w:val="28"/>
          <w:cs/>
        </w:rPr>
        <w:t>1.2  ตอนที่ 2 ปัจจัยที่ส่งผลต่อความสำเร็จในการบริหารสถานศึกษาในยุค</w:t>
      </w:r>
      <w:proofErr w:type="spellStart"/>
      <w:r w:rsidR="001C2860" w:rsidRPr="001C2860">
        <w:rPr>
          <w:rFonts w:ascii="TH SarabunPSK" w:eastAsia="Sarabun" w:hAnsi="TH SarabunPSK" w:cs="TH SarabunPSK"/>
          <w:color w:val="000000"/>
          <w:sz w:val="28"/>
          <w:szCs w:val="28"/>
          <w:cs/>
        </w:rPr>
        <w:t>ดิจิทัล</w:t>
      </w:r>
      <w:proofErr w:type="spellEnd"/>
      <w:r w:rsidR="001C2860" w:rsidRPr="001C2860">
        <w:rPr>
          <w:rFonts w:ascii="TH SarabunPSK" w:eastAsia="Sarabun" w:hAnsi="TH SarabunPSK" w:cs="TH SarabunPSK"/>
          <w:color w:val="000000"/>
          <w:sz w:val="28"/>
          <w:szCs w:val="28"/>
          <w:cs/>
        </w:rPr>
        <w:t>ของโรงเรียนวัดด่านสำโรง สังกัดสำนักงานเขตพื้นที่การศึกษาประถมศึกษาสมุทรปราการ เขต 1 นำมาวิเคราะห์ โดยการหาค่าเฉลี่ย (</w:t>
      </w:r>
      <w:r w:rsidR="001C2860" w:rsidRPr="001C2860">
        <w:rPr>
          <w:rFonts w:ascii="TH SarabunPSK" w:eastAsia="Sarabun" w:hAnsi="TH SarabunPSK" w:cs="TH SarabunPSK"/>
          <w:color w:val="000000"/>
          <w:sz w:val="28"/>
          <w:szCs w:val="28"/>
        </w:rPr>
        <w:t xml:space="preserve">Mean) </w:t>
      </w:r>
      <w:r w:rsidR="001C2860" w:rsidRPr="001C2860">
        <w:rPr>
          <w:rFonts w:ascii="TH SarabunPSK" w:eastAsia="Sarabun" w:hAnsi="TH SarabunPSK" w:cs="TH SarabunPSK"/>
          <w:color w:val="000000"/>
          <w:sz w:val="28"/>
          <w:szCs w:val="28"/>
          <w:cs/>
        </w:rPr>
        <w:t>ค่าส่วนเบี่ยงเบนมาตรฐาน (</w:t>
      </w:r>
      <w:r w:rsidR="001C2860" w:rsidRPr="001C2860">
        <w:rPr>
          <w:rFonts w:ascii="TH SarabunPSK" w:eastAsia="Sarabun" w:hAnsi="TH SarabunPSK" w:cs="TH SarabunPSK"/>
          <w:color w:val="000000"/>
          <w:sz w:val="28"/>
          <w:szCs w:val="28"/>
        </w:rPr>
        <w:t xml:space="preserve">Standard deviation) </w:t>
      </w:r>
    </w:p>
    <w:p w:rsidR="009356D2" w:rsidRDefault="00F955AE" w:rsidP="009356D2">
      <w:pPr>
        <w:pBdr>
          <w:top w:val="nil"/>
          <w:left w:val="nil"/>
          <w:bottom w:val="nil"/>
          <w:right w:val="nil"/>
          <w:between w:val="nil"/>
        </w:pBdr>
        <w:tabs>
          <w:tab w:val="left" w:pos="99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1C2860" w:rsidRPr="001C2860">
        <w:rPr>
          <w:rFonts w:ascii="TH SarabunPSK" w:eastAsia="Sarabun" w:hAnsi="TH SarabunPSK" w:cs="TH SarabunPSK"/>
          <w:color w:val="000000"/>
          <w:sz w:val="28"/>
          <w:szCs w:val="28"/>
          <w:cs/>
        </w:rPr>
        <w:t>1.3  ตอนที่ 3 ความสำเร็จการบริหารสถานศึกษาในยุค</w:t>
      </w:r>
      <w:proofErr w:type="spellStart"/>
      <w:r w:rsidR="001C2860" w:rsidRPr="001C2860">
        <w:rPr>
          <w:rFonts w:ascii="TH SarabunPSK" w:eastAsia="Sarabun" w:hAnsi="TH SarabunPSK" w:cs="TH SarabunPSK"/>
          <w:color w:val="000000"/>
          <w:sz w:val="28"/>
          <w:szCs w:val="28"/>
          <w:cs/>
        </w:rPr>
        <w:t>ดิจิทัล</w:t>
      </w:r>
      <w:proofErr w:type="spellEnd"/>
      <w:r w:rsidR="001C2860" w:rsidRPr="001C2860">
        <w:rPr>
          <w:rFonts w:ascii="TH SarabunPSK" w:eastAsia="Sarabun" w:hAnsi="TH SarabunPSK" w:cs="TH SarabunPSK"/>
          <w:color w:val="000000"/>
          <w:sz w:val="28"/>
          <w:szCs w:val="28"/>
          <w:cs/>
        </w:rPr>
        <w:t>ของโรงเรียนวัดด่านสำโรง สังกัดสำนักงานเขตพื้นที่การศึกษาประถมศึกษาสมุทรปราการ เขต 1 นำมาวิเคราะห์โดยการหาค่าเฉลี่ย (</w:t>
      </w:r>
      <w:r w:rsidR="001C2860" w:rsidRPr="001C2860">
        <w:rPr>
          <w:rFonts w:ascii="TH SarabunPSK" w:eastAsia="Sarabun" w:hAnsi="TH SarabunPSK" w:cs="TH SarabunPSK"/>
          <w:color w:val="000000"/>
          <w:sz w:val="28"/>
          <w:szCs w:val="28"/>
        </w:rPr>
        <w:t xml:space="preserve">Mean) </w:t>
      </w:r>
      <w:r w:rsidR="001C2860" w:rsidRPr="001C2860">
        <w:rPr>
          <w:rFonts w:ascii="TH SarabunPSK" w:eastAsia="Sarabun" w:hAnsi="TH SarabunPSK" w:cs="TH SarabunPSK"/>
          <w:color w:val="000000"/>
          <w:sz w:val="28"/>
          <w:szCs w:val="28"/>
          <w:cs/>
        </w:rPr>
        <w:t>และค่าส่วนเบี่ยงเบนมาตรฐาน (</w:t>
      </w:r>
      <w:r w:rsidR="009356D2">
        <w:rPr>
          <w:rFonts w:ascii="TH SarabunPSK" w:eastAsia="Sarabun" w:hAnsi="TH SarabunPSK" w:cs="TH SarabunPSK"/>
          <w:color w:val="000000"/>
          <w:sz w:val="28"/>
          <w:szCs w:val="28"/>
        </w:rPr>
        <w:t xml:space="preserve">Standard Deviation) </w:t>
      </w:r>
    </w:p>
    <w:p w:rsidR="009356D2" w:rsidRDefault="009356D2" w:rsidP="009356D2">
      <w:pPr>
        <w:pBdr>
          <w:top w:val="nil"/>
          <w:left w:val="nil"/>
          <w:bottom w:val="nil"/>
          <w:right w:val="nil"/>
          <w:between w:val="nil"/>
        </w:pBdr>
        <w:tabs>
          <w:tab w:val="left" w:pos="720"/>
          <w:tab w:val="left" w:pos="108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t xml:space="preserve">2. </w:t>
      </w:r>
      <w:r>
        <w:rPr>
          <w:rFonts w:ascii="TH SarabunPSK" w:eastAsia="Sarabun" w:hAnsi="TH SarabunPSK" w:cs="TH SarabunPSK" w:hint="cs"/>
          <w:color w:val="000000"/>
          <w:sz w:val="28"/>
          <w:szCs w:val="28"/>
          <w:cs/>
        </w:rPr>
        <w:t xml:space="preserve">  </w:t>
      </w:r>
      <w:r w:rsidR="001C2860" w:rsidRPr="001C2860">
        <w:rPr>
          <w:rFonts w:ascii="TH SarabunPSK" w:eastAsia="Sarabun" w:hAnsi="TH SarabunPSK" w:cs="TH SarabunPSK"/>
          <w:color w:val="000000"/>
          <w:sz w:val="28"/>
          <w:szCs w:val="28"/>
          <w:cs/>
        </w:rPr>
        <w:t>การวิเคราะห์ความสัมพันธ์ระหว่างปัจจัยที่ส่งผลต่อความสำเร็จกับการบริหารสถานศึกษาในในยุค</w:t>
      </w:r>
      <w:proofErr w:type="spellStart"/>
      <w:r w:rsidR="001C2860" w:rsidRPr="001C2860">
        <w:rPr>
          <w:rFonts w:ascii="TH SarabunPSK" w:eastAsia="Sarabun" w:hAnsi="TH SarabunPSK" w:cs="TH SarabunPSK"/>
          <w:color w:val="000000"/>
          <w:sz w:val="28"/>
          <w:szCs w:val="28"/>
          <w:cs/>
        </w:rPr>
        <w:t>ดิจิทัล</w:t>
      </w:r>
      <w:proofErr w:type="spellEnd"/>
      <w:r w:rsidR="001C2860" w:rsidRPr="001C2860">
        <w:rPr>
          <w:rFonts w:ascii="TH SarabunPSK" w:eastAsia="Sarabun" w:hAnsi="TH SarabunPSK" w:cs="TH SarabunPSK"/>
          <w:color w:val="000000"/>
          <w:sz w:val="28"/>
          <w:szCs w:val="28"/>
          <w:cs/>
        </w:rPr>
        <w:t xml:space="preserve"> โรงเรียนวัดด่านสำโรง สังกัดสำนักงานเขตพื้นที่การศึกษาประถมศึกษาสมุทรปราการ เขต 1 โดยการคำนวณหาค่าสัมประสิทธิ์สหสัมพันธ์แบบ</w:t>
      </w:r>
      <w:proofErr w:type="spellStart"/>
      <w:r w:rsidR="001C2860" w:rsidRPr="001C2860">
        <w:rPr>
          <w:rFonts w:ascii="TH SarabunPSK" w:eastAsia="Sarabun" w:hAnsi="TH SarabunPSK" w:cs="TH SarabunPSK"/>
          <w:color w:val="000000"/>
          <w:sz w:val="28"/>
          <w:szCs w:val="28"/>
          <w:cs/>
        </w:rPr>
        <w:t>เพียร์</w:t>
      </w:r>
      <w:proofErr w:type="spellEnd"/>
      <w:r w:rsidR="001C2860" w:rsidRPr="001C2860">
        <w:rPr>
          <w:rFonts w:ascii="TH SarabunPSK" w:eastAsia="Sarabun" w:hAnsi="TH SarabunPSK" w:cs="TH SarabunPSK"/>
          <w:color w:val="000000"/>
          <w:sz w:val="28"/>
          <w:szCs w:val="28"/>
          <w:cs/>
        </w:rPr>
        <w:t>สัน (</w:t>
      </w:r>
      <w:r w:rsidR="001C2860" w:rsidRPr="001C2860">
        <w:rPr>
          <w:rFonts w:ascii="TH SarabunPSK" w:eastAsia="Sarabun" w:hAnsi="TH SarabunPSK" w:cs="TH SarabunPSK"/>
          <w:color w:val="000000"/>
          <w:sz w:val="28"/>
          <w:szCs w:val="28"/>
        </w:rPr>
        <w:t xml:space="preserve">Pearson’s Product Moment Correlation Coefficient) </w:t>
      </w:r>
      <w:r w:rsidR="001C2860" w:rsidRPr="001C2860">
        <w:rPr>
          <w:rFonts w:ascii="TH SarabunPSK" w:eastAsia="Sarabun" w:hAnsi="TH SarabunPSK" w:cs="TH SarabunPSK"/>
          <w:color w:val="000000"/>
          <w:sz w:val="28"/>
          <w:szCs w:val="28"/>
          <w:cs/>
        </w:rPr>
        <w:t xml:space="preserve">แล้วนำเสนอในรูปตาราง โดยนำค่าที่ได้ไปเปรียบเทียบกับเกณฑ์ (บุญชม ศรีสะอาด. 2556: 137) </w:t>
      </w:r>
    </w:p>
    <w:p w:rsidR="005D226B" w:rsidRDefault="009356D2" w:rsidP="009356D2">
      <w:pPr>
        <w:pBdr>
          <w:top w:val="nil"/>
          <w:left w:val="nil"/>
          <w:bottom w:val="nil"/>
          <w:right w:val="nil"/>
          <w:between w:val="nil"/>
        </w:pBdr>
        <w:tabs>
          <w:tab w:val="left" w:pos="720"/>
          <w:tab w:val="left" w:pos="1080"/>
        </w:tabs>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1C2860" w:rsidRPr="001C2860">
        <w:rPr>
          <w:rFonts w:ascii="TH SarabunPSK" w:eastAsia="Sarabun" w:hAnsi="TH SarabunPSK" w:cs="TH SarabunPSK"/>
          <w:color w:val="000000"/>
          <w:sz w:val="28"/>
          <w:szCs w:val="28"/>
          <w:cs/>
        </w:rPr>
        <w:t>3.  การวิเคราะห์ปัจจัยที่คาดว่าจะส่งผลต่อความสำเร็จในการบริหารสถานศึกษา โรงเรียนวัดด่านสำโรง สังกัดสำนักงานเขตพื้นที่การศึกษาประถมศึกษาสมุทรปราการ เขต 1 โดยใช้การวิเคราะห์การถดถอยพหุคูณ (</w:t>
      </w:r>
      <w:r w:rsidR="001C2860" w:rsidRPr="001C2860">
        <w:rPr>
          <w:rFonts w:ascii="TH SarabunPSK" w:eastAsia="Sarabun" w:hAnsi="TH SarabunPSK" w:cs="TH SarabunPSK"/>
          <w:color w:val="000000"/>
          <w:sz w:val="28"/>
          <w:szCs w:val="28"/>
        </w:rPr>
        <w:t>Multiple Regression)</w:t>
      </w:r>
    </w:p>
    <w:p w:rsidR="005D2596" w:rsidRPr="006B765A" w:rsidRDefault="005D2596" w:rsidP="009356D2">
      <w:pPr>
        <w:pBdr>
          <w:top w:val="nil"/>
          <w:left w:val="nil"/>
          <w:bottom w:val="nil"/>
          <w:right w:val="nil"/>
          <w:between w:val="nil"/>
        </w:pBdr>
        <w:tabs>
          <w:tab w:val="left" w:pos="720"/>
          <w:tab w:val="left" w:pos="1080"/>
        </w:tabs>
        <w:spacing w:after="0" w:line="240" w:lineRule="auto"/>
        <w:jc w:val="thaiDistribute"/>
        <w:rPr>
          <w:rFonts w:ascii="TH SarabunPSK" w:eastAsia="Sarabun" w:hAnsi="TH SarabunPSK" w:cs="TH SarabunPSK"/>
          <w:color w:val="000000"/>
        </w:rPr>
      </w:pPr>
    </w:p>
    <w:p w:rsidR="005D226B" w:rsidRPr="005D2914" w:rsidRDefault="00F955AE">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D2914">
        <w:rPr>
          <w:rFonts w:ascii="TH SarabunPSK" w:eastAsia="Sarabun" w:hAnsi="TH SarabunPSK" w:cs="TH SarabunPSK"/>
          <w:b/>
          <w:bCs/>
          <w:color w:val="000000"/>
          <w:sz w:val="28"/>
          <w:szCs w:val="28"/>
          <w:cs/>
        </w:rPr>
        <w:t>ผลการวิจัย</w:t>
      </w:r>
    </w:p>
    <w:p w:rsidR="00FD2812" w:rsidRPr="00FD2812" w:rsidRDefault="00F81261" w:rsidP="00FD2812">
      <w:pPr>
        <w:pStyle w:val="NoSpacing1"/>
        <w:contextualSpacing/>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1.   </w:t>
      </w:r>
      <w:r w:rsidR="00FD2812" w:rsidRPr="00FD2812">
        <w:rPr>
          <w:rFonts w:ascii="TH SarabunPSK" w:hAnsi="TH SarabunPSK" w:cs="TH SarabunPSK"/>
          <w:color w:val="000000" w:themeColor="text1"/>
          <w:sz w:val="28"/>
          <w:cs/>
        </w:rPr>
        <w:t>ผลการวิเคราะห์ระดับความคิดเห็นเกี่ยวกับความสำเร็จการบริหารสถานศึกษาในยุค</w:t>
      </w:r>
      <w:proofErr w:type="spellStart"/>
      <w:r w:rsidR="00FD2812" w:rsidRPr="00FD2812">
        <w:rPr>
          <w:rFonts w:ascii="TH SarabunPSK" w:hAnsi="TH SarabunPSK" w:cs="TH SarabunPSK"/>
          <w:color w:val="000000" w:themeColor="text1"/>
          <w:sz w:val="28"/>
          <w:cs/>
        </w:rPr>
        <w:t>ดิจิทัล</w:t>
      </w:r>
      <w:proofErr w:type="spellEnd"/>
      <w:r w:rsidR="00FD2812" w:rsidRPr="00FD2812">
        <w:rPr>
          <w:rFonts w:ascii="TH SarabunPSK" w:hAnsi="TH SarabunPSK" w:cs="TH SarabunPSK"/>
          <w:color w:val="000000" w:themeColor="text1"/>
          <w:sz w:val="28"/>
          <w:cs/>
        </w:rPr>
        <w:t>ของโรงเรียนวัดด่านสำโรง สังกัดสำนักงานเขตพื้นที่การศึกษาประถมศึกษาสมุทรปราการ เขต 1 ทั้ง 7</w:t>
      </w:r>
      <w:r w:rsidR="00FD2812" w:rsidRPr="00FD2812">
        <w:rPr>
          <w:rFonts w:ascii="TH SarabunPSK" w:hAnsi="TH SarabunPSK" w:cs="TH SarabunPSK"/>
          <w:color w:val="000000" w:themeColor="text1"/>
          <w:sz w:val="28"/>
        </w:rPr>
        <w:t xml:space="preserve"> </w:t>
      </w:r>
      <w:r w:rsidR="00FD2812" w:rsidRPr="00FD2812">
        <w:rPr>
          <w:rFonts w:ascii="TH SarabunPSK" w:hAnsi="TH SarabunPSK" w:cs="TH SarabunPSK"/>
          <w:color w:val="000000" w:themeColor="text1"/>
          <w:sz w:val="28"/>
          <w:cs/>
        </w:rPr>
        <w:t xml:space="preserve">ด้าน </w:t>
      </w:r>
      <w:r w:rsidR="00FD2812">
        <w:rPr>
          <w:rFonts w:ascii="TH SarabunPSK" w:hAnsi="TH SarabunPSK" w:cs="TH SarabunPSK" w:hint="cs"/>
          <w:color w:val="000000" w:themeColor="text1"/>
          <w:sz w:val="28"/>
          <w:cs/>
        </w:rPr>
        <w:t>ประกอบด้วย</w:t>
      </w:r>
      <w:r w:rsidR="00FD2812" w:rsidRPr="00FD2812">
        <w:rPr>
          <w:rFonts w:ascii="TH SarabunPSK" w:hAnsi="TH SarabunPSK" w:cs="TH SarabunPSK"/>
          <w:color w:val="000000" w:themeColor="text1"/>
          <w:sz w:val="28"/>
          <w:cs/>
        </w:rPr>
        <w:t xml:space="preserve"> 1) การพัฒนาครูและบุคลากรทางการศึกษา 2) การพัฒนาคุณภาพนักเรียน 3) การบริหารและสนับสนุน 4) การบริหารสถานศึกษา 5) การมีส่วนร่วมของชุมชน 6) การพัฒนาผู้บริหารสถานศึกษา และ7) การจัดสรรทรัพยากรอย่างมีประสิทธิภาพโดยหาค่าเฉลี่ย (</w:t>
      </w:r>
      <w:r w:rsidR="00FD2812" w:rsidRPr="009356D2">
        <w:rPr>
          <w:rFonts w:ascii="TH SarabunPSK" w:eastAsia="Calibri" w:hAnsi="TH SarabunPSK" w:cs="TH SarabunPSK"/>
          <w:b/>
          <w:bCs/>
          <w:color w:val="000000" w:themeColor="text1"/>
          <w:position w:val="-4"/>
          <w:sz w:val="28"/>
          <w:szCs w:val="22"/>
          <w:cs/>
        </w:rPr>
        <w:object w:dxaOrig="240" w:dyaOrig="300">
          <v:shape id="_x0000_i1027" type="#_x0000_t75" style="width:15pt;height:15pt" o:ole="">
            <v:imagedata r:id="rId7" o:title=""/>
          </v:shape>
          <o:OLEObject Type="Embed" ProgID="Equation.DSMT4" ShapeID="_x0000_i1027" DrawAspect="Content" ObjectID="_1777804452" r:id="rId10"/>
        </w:object>
      </w:r>
      <w:r w:rsidR="00FD2812" w:rsidRPr="00FD2812">
        <w:rPr>
          <w:rFonts w:ascii="TH SarabunPSK" w:hAnsi="TH SarabunPSK" w:cs="TH SarabunPSK"/>
          <w:color w:val="000000" w:themeColor="text1"/>
          <w:sz w:val="28"/>
          <w:cs/>
        </w:rPr>
        <w:t>) และส่วนเบี่ยงเบนมาตรฐาน (</w:t>
      </w:r>
      <w:r w:rsidR="00FD2812" w:rsidRPr="00FD2812">
        <w:rPr>
          <w:rFonts w:ascii="TH SarabunPSK" w:hAnsi="TH SarabunPSK" w:cs="TH SarabunPSK"/>
          <w:color w:val="000000" w:themeColor="text1"/>
          <w:sz w:val="28"/>
        </w:rPr>
        <w:t>S.D.</w:t>
      </w:r>
      <w:r w:rsidR="00FD2812" w:rsidRPr="00FD2812">
        <w:rPr>
          <w:rFonts w:ascii="TH SarabunPSK" w:hAnsi="TH SarabunPSK" w:cs="TH SarabunPSK"/>
          <w:color w:val="000000" w:themeColor="text1"/>
          <w:sz w:val="28"/>
          <w:cs/>
        </w:rPr>
        <w:t xml:space="preserve">) และส่วนเบี่ยงเบนมาตรฐานโดยรวม ดังตารางที่ </w:t>
      </w:r>
      <w:r w:rsidR="00534374">
        <w:rPr>
          <w:rFonts w:ascii="TH SarabunPSK" w:hAnsi="TH SarabunPSK" w:cs="TH SarabunPSK" w:hint="cs"/>
          <w:color w:val="000000" w:themeColor="text1"/>
          <w:sz w:val="28"/>
          <w:cs/>
        </w:rPr>
        <w:t>1</w:t>
      </w:r>
      <w:r w:rsidR="00FD2812">
        <w:rPr>
          <w:rFonts w:ascii="TH SarabunPSK" w:hAnsi="TH SarabunPSK" w:cs="TH SarabunPSK" w:hint="cs"/>
          <w:color w:val="000000" w:themeColor="text1"/>
          <w:sz w:val="28"/>
          <w:cs/>
        </w:rPr>
        <w:t xml:space="preserve"> </w:t>
      </w:r>
      <w:r w:rsidR="00FD2812" w:rsidRPr="00FD2812">
        <w:rPr>
          <w:rFonts w:ascii="TH SarabunPSK" w:hAnsi="TH SarabunPSK" w:cs="TH SarabunPSK"/>
          <w:color w:val="000000" w:themeColor="text1"/>
          <w:sz w:val="28"/>
          <w:cs/>
        </w:rPr>
        <w:t xml:space="preserve"> ดังนี้</w:t>
      </w:r>
    </w:p>
    <w:p w:rsidR="00FD2812" w:rsidRPr="006B765A" w:rsidRDefault="00FD2812" w:rsidP="00F955AE">
      <w:pPr>
        <w:pStyle w:val="NoSpacing1"/>
        <w:contextualSpacing/>
        <w:jc w:val="thaiDistribute"/>
        <w:rPr>
          <w:rFonts w:ascii="TH SarabunPSK" w:hAnsi="TH SarabunPSK" w:cs="TH SarabunPSK"/>
          <w:color w:val="000000" w:themeColor="text1"/>
          <w:sz w:val="22"/>
          <w:szCs w:val="22"/>
        </w:rPr>
      </w:pPr>
    </w:p>
    <w:p w:rsidR="00F955AE" w:rsidRPr="00F955AE" w:rsidRDefault="00F955AE" w:rsidP="005D2914">
      <w:pPr>
        <w:tabs>
          <w:tab w:val="left" w:pos="1260"/>
        </w:tabs>
        <w:spacing w:after="0" w:line="240" w:lineRule="auto"/>
        <w:contextualSpacing/>
        <w:jc w:val="thaiDistribute"/>
        <w:rPr>
          <w:rFonts w:ascii="TH SarabunPSK" w:hAnsi="TH SarabunPSK" w:cs="TH SarabunPSK"/>
          <w:color w:val="000000" w:themeColor="text1"/>
          <w:sz w:val="28"/>
          <w:szCs w:val="28"/>
        </w:rPr>
      </w:pPr>
      <w:r w:rsidRPr="00F955AE">
        <w:rPr>
          <w:rFonts w:ascii="TH SarabunPSK" w:hAnsi="TH SarabunPSK" w:cs="TH SarabunPSK"/>
          <w:color w:val="000000" w:themeColor="text1"/>
          <w:sz w:val="28"/>
          <w:szCs w:val="28"/>
          <w:cs/>
        </w:rPr>
        <w:t xml:space="preserve">ตารางที่ </w:t>
      </w:r>
      <w:r w:rsidR="00534374">
        <w:rPr>
          <w:rFonts w:ascii="TH SarabunPSK" w:hAnsi="TH SarabunPSK" w:cs="TH SarabunPSK" w:hint="cs"/>
          <w:b/>
          <w:bCs/>
          <w:color w:val="000000" w:themeColor="text1"/>
          <w:sz w:val="28"/>
          <w:szCs w:val="28"/>
          <w:cs/>
        </w:rPr>
        <w:t>1</w:t>
      </w:r>
      <w:r w:rsidRPr="00F955AE">
        <w:rPr>
          <w:rFonts w:ascii="TH SarabunPSK" w:hAnsi="TH SarabunPSK" w:cs="TH SarabunPSK"/>
          <w:b/>
          <w:bCs/>
          <w:color w:val="000000" w:themeColor="text1"/>
          <w:sz w:val="28"/>
          <w:szCs w:val="28"/>
        </w:rPr>
        <w:tab/>
      </w:r>
      <w:r w:rsidRPr="00F955AE">
        <w:rPr>
          <w:rFonts w:ascii="TH SarabunPSK" w:hAnsi="TH SarabunPSK" w:cs="TH SarabunPSK"/>
          <w:color w:val="000000" w:themeColor="text1"/>
          <w:spacing w:val="-6"/>
          <w:sz w:val="28"/>
          <w:szCs w:val="28"/>
          <w:cs/>
        </w:rPr>
        <w:t>ค่าเฉลี่ยและส่วนเบี่ยงเบนมาตรฐานความสำเร็จการบริหารสถานศึกษาในยุค</w:t>
      </w:r>
      <w:proofErr w:type="spellStart"/>
      <w:r w:rsidRPr="00F955AE">
        <w:rPr>
          <w:rFonts w:ascii="TH SarabunPSK" w:hAnsi="TH SarabunPSK" w:cs="TH SarabunPSK"/>
          <w:color w:val="000000" w:themeColor="text1"/>
          <w:spacing w:val="-6"/>
          <w:sz w:val="28"/>
          <w:szCs w:val="28"/>
          <w:cs/>
        </w:rPr>
        <w:t>ดิจิทัล</w:t>
      </w:r>
      <w:proofErr w:type="spellEnd"/>
      <w:r w:rsidRPr="00F955AE">
        <w:rPr>
          <w:rFonts w:ascii="TH SarabunPSK" w:hAnsi="TH SarabunPSK" w:cs="TH SarabunPSK"/>
          <w:color w:val="000000" w:themeColor="text1"/>
          <w:spacing w:val="-6"/>
          <w:sz w:val="28"/>
          <w:szCs w:val="28"/>
          <w:cs/>
        </w:rPr>
        <w:t xml:space="preserve"> โรงเรียนวัดด่าน</w:t>
      </w:r>
      <w:r w:rsidRPr="00F955AE">
        <w:rPr>
          <w:rFonts w:ascii="TH SarabunPSK" w:hAnsi="TH SarabunPSK" w:cs="TH SarabunPSK"/>
          <w:color w:val="000000" w:themeColor="text1"/>
          <w:spacing w:val="-6"/>
          <w:sz w:val="28"/>
          <w:szCs w:val="28"/>
          <w:cs/>
        </w:rPr>
        <w:tab/>
        <w:t>สำโรง สังกัดสำนักงานเขตพื้นที่การศึกษาประถมศึกษาสมุทรปราการ เขต 1 ในภาพรวม</w:t>
      </w:r>
    </w:p>
    <w:p w:rsidR="00F955AE" w:rsidRPr="00F955AE" w:rsidRDefault="00F955AE" w:rsidP="00F955AE">
      <w:pPr>
        <w:spacing w:after="0" w:line="240" w:lineRule="auto"/>
        <w:contextualSpacing/>
        <w:jc w:val="thaiDistribute"/>
        <w:rPr>
          <w:rFonts w:ascii="TH SarabunPSK" w:hAnsi="TH SarabunPSK" w:cs="TH SarabunPSK"/>
          <w:color w:val="000000" w:themeColor="text1"/>
          <w:sz w:val="28"/>
          <w:szCs w:val="28"/>
        </w:rPr>
      </w:pPr>
    </w:p>
    <w:tbl>
      <w:tblPr>
        <w:tblStyle w:val="20"/>
        <w:tblW w:w="5002" w:type="pct"/>
        <w:tblLook w:val="04A0" w:firstRow="1" w:lastRow="0" w:firstColumn="1" w:lastColumn="0" w:noHBand="0" w:noVBand="1"/>
      </w:tblPr>
      <w:tblGrid>
        <w:gridCol w:w="595"/>
        <w:gridCol w:w="4627"/>
        <w:gridCol w:w="1441"/>
        <w:gridCol w:w="992"/>
        <w:gridCol w:w="1376"/>
      </w:tblGrid>
      <w:tr w:rsidR="00F955AE" w:rsidRPr="00F955AE" w:rsidTr="009356D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9" w:type="pct"/>
            <w:vMerge w:val="restart"/>
            <w:tcBorders>
              <w:top w:val="double" w:sz="4" w:space="0" w:color="auto"/>
              <w:bottom w:val="single" w:sz="4" w:space="0" w:color="auto"/>
            </w:tcBorders>
            <w:vAlign w:val="center"/>
          </w:tcPr>
          <w:p w:rsidR="00F955AE" w:rsidRPr="00F955AE" w:rsidRDefault="00F955AE" w:rsidP="00F955AE">
            <w:pPr>
              <w:contextualSpacing/>
              <w:rPr>
                <w:rFonts w:ascii="TH SarabunPSK" w:hAnsi="TH SarabunPSK" w:cs="TH SarabunPSK"/>
                <w:color w:val="000000" w:themeColor="text1"/>
                <w:sz w:val="28"/>
              </w:rPr>
            </w:pPr>
            <w:r w:rsidRPr="00F955AE">
              <w:rPr>
                <w:rFonts w:ascii="TH SarabunPSK" w:hAnsi="TH SarabunPSK" w:cs="TH SarabunPSK"/>
                <w:color w:val="000000" w:themeColor="text1"/>
                <w:sz w:val="28"/>
                <w:cs/>
              </w:rPr>
              <w:t>ข้อ</w:t>
            </w:r>
          </w:p>
        </w:tc>
        <w:tc>
          <w:tcPr>
            <w:tcW w:w="2562" w:type="pct"/>
            <w:vMerge w:val="restart"/>
            <w:tcBorders>
              <w:top w:val="double" w:sz="4" w:space="0" w:color="auto"/>
              <w:bottom w:val="single" w:sz="4" w:space="0" w:color="auto"/>
            </w:tcBorders>
            <w:vAlign w:val="center"/>
          </w:tcPr>
          <w:p w:rsidR="00F955AE" w:rsidRPr="00F955AE" w:rsidRDefault="00F955AE" w:rsidP="00F955AE">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ความสำเร็จการบริหารสถานศึกษาในยุค</w:t>
            </w:r>
            <w:proofErr w:type="spellStart"/>
            <w:r w:rsidRPr="00F955AE">
              <w:rPr>
                <w:rFonts w:ascii="TH SarabunPSK" w:hAnsi="TH SarabunPSK" w:cs="TH SarabunPSK"/>
                <w:color w:val="000000" w:themeColor="text1"/>
                <w:sz w:val="28"/>
                <w:cs/>
              </w:rPr>
              <w:t>ดิจิทัล</w:t>
            </w:r>
            <w:proofErr w:type="spellEnd"/>
          </w:p>
        </w:tc>
        <w:tc>
          <w:tcPr>
            <w:tcW w:w="1346" w:type="pct"/>
            <w:gridSpan w:val="2"/>
            <w:tcBorders>
              <w:top w:val="double" w:sz="4" w:space="0" w:color="auto"/>
              <w:bottom w:val="single" w:sz="4" w:space="0" w:color="auto"/>
            </w:tcBorders>
            <w:vAlign w:val="center"/>
          </w:tcPr>
          <w:p w:rsidR="00F955AE" w:rsidRPr="00F955AE" w:rsidRDefault="00F955AE" w:rsidP="00F955AE">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w:t>
            </w:r>
            <w:r w:rsidRPr="00F955AE">
              <w:rPr>
                <w:rFonts w:ascii="TH SarabunPSK" w:hAnsi="TH SarabunPSK" w:cs="TH SarabunPSK"/>
                <w:color w:val="000000" w:themeColor="text1"/>
                <w:sz w:val="28"/>
              </w:rPr>
              <w:t>n = 73</w:t>
            </w:r>
            <w:r w:rsidRPr="00F955AE">
              <w:rPr>
                <w:rFonts w:ascii="TH SarabunPSK" w:hAnsi="TH SarabunPSK" w:cs="TH SarabunPSK"/>
                <w:color w:val="000000" w:themeColor="text1"/>
                <w:sz w:val="28"/>
                <w:cs/>
              </w:rPr>
              <w:t>)</w:t>
            </w:r>
          </w:p>
        </w:tc>
        <w:tc>
          <w:tcPr>
            <w:tcW w:w="762" w:type="pct"/>
            <w:vMerge w:val="restart"/>
            <w:tcBorders>
              <w:top w:val="double" w:sz="4" w:space="0" w:color="auto"/>
              <w:bottom w:val="single" w:sz="4" w:space="0" w:color="auto"/>
            </w:tcBorders>
            <w:vAlign w:val="center"/>
          </w:tcPr>
          <w:p w:rsidR="00F955AE" w:rsidRPr="00F955AE" w:rsidRDefault="00F955AE" w:rsidP="00F955AE">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แปลผล</w:t>
            </w:r>
          </w:p>
        </w:tc>
      </w:tr>
      <w:tr w:rsidR="00F955AE" w:rsidRPr="00F955AE" w:rsidTr="009356D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9" w:type="pct"/>
            <w:vMerge/>
            <w:tcBorders>
              <w:top w:val="single" w:sz="4" w:space="0" w:color="auto"/>
              <w:bottom w:val="single" w:sz="4" w:space="0" w:color="auto"/>
            </w:tcBorders>
            <w:vAlign w:val="center"/>
          </w:tcPr>
          <w:p w:rsidR="00F955AE" w:rsidRPr="00F955AE" w:rsidRDefault="00F955AE" w:rsidP="00F955AE">
            <w:pPr>
              <w:contextualSpacing/>
              <w:rPr>
                <w:rFonts w:ascii="TH SarabunPSK" w:hAnsi="TH SarabunPSK" w:cs="TH SarabunPSK"/>
                <w:color w:val="000000" w:themeColor="text1"/>
                <w:sz w:val="28"/>
                <w:cs/>
              </w:rPr>
            </w:pPr>
          </w:p>
        </w:tc>
        <w:tc>
          <w:tcPr>
            <w:tcW w:w="2562" w:type="pct"/>
            <w:vMerge/>
            <w:tcBorders>
              <w:top w:val="single" w:sz="4" w:space="0" w:color="auto"/>
              <w:bottom w:val="single" w:sz="4" w:space="0" w:color="auto"/>
            </w:tcBorders>
            <w:vAlign w:val="center"/>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cs/>
              </w:rPr>
            </w:pPr>
          </w:p>
        </w:tc>
        <w:tc>
          <w:tcPr>
            <w:tcW w:w="798" w:type="pct"/>
            <w:tcBorders>
              <w:top w:val="single" w:sz="4" w:space="0" w:color="auto"/>
              <w:bottom w:val="single" w:sz="4" w:space="0" w:color="auto"/>
            </w:tcBorders>
            <w:vAlign w:val="center"/>
          </w:tcPr>
          <w:p w:rsidR="00F955AE" w:rsidRPr="009356D2" w:rsidRDefault="004A4ADB"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rPr>
            </w:pPr>
            <w:r w:rsidRPr="009356D2">
              <w:rPr>
                <w:rFonts w:ascii="TH SarabunPSK" w:eastAsia="Calibri" w:hAnsi="TH SarabunPSK" w:cs="TH SarabunPSK"/>
                <w:b/>
                <w:bCs/>
                <w:color w:val="000000" w:themeColor="text1"/>
                <w:position w:val="-4"/>
                <w:sz w:val="28"/>
                <w:szCs w:val="22"/>
                <w:cs/>
              </w:rPr>
              <w:object w:dxaOrig="240" w:dyaOrig="300">
                <v:shape id="_x0000_i1028" type="#_x0000_t75" style="width:15pt;height:15pt" o:ole="">
                  <v:imagedata r:id="rId7" o:title=""/>
                </v:shape>
                <o:OLEObject Type="Embed" ProgID="Equation.DSMT4" ShapeID="_x0000_i1028" DrawAspect="Content" ObjectID="_1777804453" r:id="rId11"/>
              </w:object>
            </w:r>
          </w:p>
        </w:tc>
        <w:tc>
          <w:tcPr>
            <w:tcW w:w="549" w:type="pct"/>
            <w:tcBorders>
              <w:top w:val="single" w:sz="4" w:space="0" w:color="auto"/>
              <w:bottom w:val="single" w:sz="4" w:space="0" w:color="auto"/>
            </w:tcBorders>
            <w:vAlign w:val="center"/>
          </w:tcPr>
          <w:p w:rsidR="00F955AE" w:rsidRPr="009356D2"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rPr>
            </w:pPr>
            <w:r w:rsidRPr="009356D2">
              <w:rPr>
                <w:rFonts w:ascii="TH SarabunPSK" w:hAnsi="TH SarabunPSK" w:cs="TH SarabunPSK"/>
                <w:b/>
                <w:bCs/>
                <w:color w:val="000000" w:themeColor="text1"/>
                <w:sz w:val="28"/>
              </w:rPr>
              <w:t>S.D.</w:t>
            </w:r>
          </w:p>
        </w:tc>
        <w:tc>
          <w:tcPr>
            <w:tcW w:w="762" w:type="pct"/>
            <w:vMerge/>
            <w:tcBorders>
              <w:top w:val="single" w:sz="4" w:space="0" w:color="auto"/>
              <w:bottom w:val="single" w:sz="4" w:space="0" w:color="auto"/>
            </w:tcBorders>
            <w:vAlign w:val="center"/>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cs/>
              </w:rPr>
            </w:pPr>
          </w:p>
        </w:tc>
      </w:tr>
      <w:tr w:rsidR="00F955AE" w:rsidRPr="00F955AE" w:rsidTr="009356D2">
        <w:trPr>
          <w:trHeight w:val="399"/>
        </w:trPr>
        <w:tc>
          <w:tcPr>
            <w:cnfStyle w:val="001000000000" w:firstRow="0" w:lastRow="0" w:firstColumn="1" w:lastColumn="0" w:oddVBand="0" w:evenVBand="0" w:oddHBand="0" w:evenHBand="0" w:firstRowFirstColumn="0" w:firstRowLastColumn="0" w:lastRowFirstColumn="0" w:lastRowLastColumn="0"/>
            <w:tcW w:w="329" w:type="pct"/>
            <w:tcBorders>
              <w:top w:val="single" w:sz="4" w:space="0" w:color="auto"/>
              <w:bottom w:val="nil"/>
            </w:tcBorders>
          </w:tcPr>
          <w:p w:rsidR="00F955AE" w:rsidRPr="00F955AE" w:rsidRDefault="00F955AE" w:rsidP="00F955AE">
            <w:pPr>
              <w:pStyle w:val="NoSpacing1"/>
              <w:contextualSpacing/>
              <w:rPr>
                <w:rFonts w:ascii="TH SarabunPSK" w:hAnsi="TH SarabunPSK" w:cs="TH SarabunPSK"/>
                <w:b w:val="0"/>
                <w:bCs w:val="0"/>
                <w:color w:val="000000" w:themeColor="text1"/>
                <w:sz w:val="28"/>
              </w:rPr>
            </w:pPr>
            <w:r w:rsidRPr="00F955AE">
              <w:rPr>
                <w:rFonts w:ascii="TH SarabunPSK" w:hAnsi="TH SarabunPSK" w:cs="TH SarabunPSK"/>
                <w:b w:val="0"/>
                <w:bCs w:val="0"/>
                <w:color w:val="000000" w:themeColor="text1"/>
                <w:sz w:val="28"/>
                <w:cs/>
              </w:rPr>
              <w:t>1.</w:t>
            </w:r>
          </w:p>
        </w:tc>
        <w:tc>
          <w:tcPr>
            <w:tcW w:w="2562" w:type="pct"/>
            <w:tcBorders>
              <w:top w:val="single" w:sz="4" w:space="0" w:color="auto"/>
              <w:bottom w:val="nil"/>
            </w:tcBorders>
          </w:tcPr>
          <w:p w:rsidR="00F955AE" w:rsidRPr="00F955AE" w:rsidRDefault="00F955AE" w:rsidP="00F955AE">
            <w:pPr>
              <w:contextualSpacing/>
              <w:jc w:val="left"/>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 xml:space="preserve">การพัฒนาครูและบุคลากรทางการศึกษา  </w:t>
            </w:r>
          </w:p>
        </w:tc>
        <w:tc>
          <w:tcPr>
            <w:tcW w:w="798" w:type="pct"/>
            <w:tcBorders>
              <w:top w:val="single" w:sz="4" w:space="0" w:color="auto"/>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color w:val="000000" w:themeColor="text1"/>
                <w:sz w:val="28"/>
                <w:cs/>
              </w:rPr>
            </w:pPr>
            <w:r w:rsidRPr="00F955AE">
              <w:rPr>
                <w:rFonts w:ascii="TH SarabunPSK" w:eastAsia="Calibri" w:hAnsi="TH SarabunPSK" w:cs="TH SarabunPSK"/>
                <w:color w:val="000000" w:themeColor="text1"/>
                <w:sz w:val="28"/>
              </w:rPr>
              <w:t>4.55</w:t>
            </w:r>
          </w:p>
        </w:tc>
        <w:tc>
          <w:tcPr>
            <w:tcW w:w="549" w:type="pct"/>
            <w:tcBorders>
              <w:top w:val="single" w:sz="4" w:space="0" w:color="auto"/>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0.56</w:t>
            </w:r>
          </w:p>
        </w:tc>
        <w:tc>
          <w:tcPr>
            <w:tcW w:w="762" w:type="pct"/>
            <w:tcBorders>
              <w:top w:val="single" w:sz="4" w:space="0" w:color="auto"/>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cs/>
              </w:rPr>
            </w:pPr>
            <w:r w:rsidRPr="00F955AE">
              <w:rPr>
                <w:rFonts w:ascii="TH SarabunPSK" w:hAnsi="TH SarabunPSK" w:cs="TH SarabunPSK"/>
                <w:color w:val="000000" w:themeColor="text1"/>
                <w:sz w:val="28"/>
                <w:cs/>
              </w:rPr>
              <w:t>มากที่สุด</w:t>
            </w:r>
          </w:p>
        </w:tc>
      </w:tr>
      <w:tr w:rsidR="00F955AE" w:rsidRPr="00F955AE" w:rsidTr="009356D2">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9" w:type="pct"/>
            <w:tcBorders>
              <w:top w:val="nil"/>
              <w:bottom w:val="nil"/>
            </w:tcBorders>
          </w:tcPr>
          <w:p w:rsidR="00F955AE" w:rsidRPr="00F955AE" w:rsidRDefault="00F955AE" w:rsidP="00F955AE">
            <w:pPr>
              <w:pStyle w:val="NoSpacing1"/>
              <w:contextualSpacing/>
              <w:rPr>
                <w:rFonts w:ascii="TH SarabunPSK" w:hAnsi="TH SarabunPSK" w:cs="TH SarabunPSK"/>
                <w:b w:val="0"/>
                <w:bCs w:val="0"/>
                <w:color w:val="000000" w:themeColor="text1"/>
                <w:sz w:val="28"/>
                <w:cs/>
              </w:rPr>
            </w:pPr>
            <w:r w:rsidRPr="00F955AE">
              <w:rPr>
                <w:rFonts w:ascii="TH SarabunPSK" w:hAnsi="TH SarabunPSK" w:cs="TH SarabunPSK"/>
                <w:b w:val="0"/>
                <w:bCs w:val="0"/>
                <w:color w:val="000000" w:themeColor="text1"/>
                <w:sz w:val="28"/>
                <w:cs/>
              </w:rPr>
              <w:t>2.</w:t>
            </w:r>
          </w:p>
        </w:tc>
        <w:tc>
          <w:tcPr>
            <w:tcW w:w="2562" w:type="pct"/>
            <w:tcBorders>
              <w:top w:val="nil"/>
              <w:bottom w:val="nil"/>
            </w:tcBorders>
          </w:tcPr>
          <w:p w:rsidR="00F955AE" w:rsidRPr="00F955AE" w:rsidRDefault="00F955AE" w:rsidP="00F955AE">
            <w:pPr>
              <w:contextualSpacing/>
              <w:jc w:val="left"/>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การพัฒนาคุณภาพนักเรียน</w:t>
            </w:r>
            <w:r w:rsidRPr="00F955AE">
              <w:rPr>
                <w:rFonts w:ascii="TH SarabunPSK" w:hAnsi="TH SarabunPSK" w:cs="TH SarabunPSK"/>
                <w:color w:val="000000" w:themeColor="text1"/>
                <w:sz w:val="28"/>
              </w:rPr>
              <w:t xml:space="preserve"> </w:t>
            </w:r>
          </w:p>
        </w:tc>
        <w:tc>
          <w:tcPr>
            <w:tcW w:w="798" w:type="pct"/>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color w:val="000000" w:themeColor="text1"/>
                <w:sz w:val="28"/>
                <w:cs/>
              </w:rPr>
            </w:pPr>
            <w:r w:rsidRPr="00F955AE">
              <w:rPr>
                <w:rFonts w:ascii="TH SarabunPSK" w:eastAsia="Calibri" w:hAnsi="TH SarabunPSK" w:cs="TH SarabunPSK"/>
                <w:color w:val="000000" w:themeColor="text1"/>
                <w:sz w:val="28"/>
              </w:rPr>
              <w:t>4.57</w:t>
            </w:r>
          </w:p>
        </w:tc>
        <w:tc>
          <w:tcPr>
            <w:tcW w:w="549" w:type="pct"/>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0.54</w:t>
            </w:r>
          </w:p>
        </w:tc>
        <w:tc>
          <w:tcPr>
            <w:tcW w:w="762" w:type="pct"/>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cs/>
              </w:rPr>
            </w:pPr>
            <w:r w:rsidRPr="00F955AE">
              <w:rPr>
                <w:rFonts w:ascii="TH SarabunPSK" w:hAnsi="TH SarabunPSK" w:cs="TH SarabunPSK"/>
                <w:color w:val="000000" w:themeColor="text1"/>
                <w:sz w:val="28"/>
                <w:cs/>
              </w:rPr>
              <w:t>มากที่สุด</w:t>
            </w:r>
          </w:p>
        </w:tc>
      </w:tr>
      <w:tr w:rsidR="00F955AE" w:rsidRPr="00F955AE" w:rsidTr="009356D2">
        <w:trPr>
          <w:trHeight w:val="417"/>
        </w:trPr>
        <w:tc>
          <w:tcPr>
            <w:cnfStyle w:val="001000000000" w:firstRow="0" w:lastRow="0" w:firstColumn="1" w:lastColumn="0" w:oddVBand="0" w:evenVBand="0" w:oddHBand="0" w:evenHBand="0" w:firstRowFirstColumn="0" w:firstRowLastColumn="0" w:lastRowFirstColumn="0" w:lastRowLastColumn="0"/>
            <w:tcW w:w="329" w:type="pct"/>
            <w:tcBorders>
              <w:top w:val="nil"/>
              <w:bottom w:val="nil"/>
            </w:tcBorders>
          </w:tcPr>
          <w:p w:rsidR="00F955AE" w:rsidRPr="00F955AE" w:rsidRDefault="00F955AE" w:rsidP="00F955AE">
            <w:pPr>
              <w:pStyle w:val="NoSpacing1"/>
              <w:contextualSpacing/>
              <w:rPr>
                <w:rFonts w:ascii="TH SarabunPSK" w:hAnsi="TH SarabunPSK" w:cs="TH SarabunPSK"/>
                <w:b w:val="0"/>
                <w:bCs w:val="0"/>
                <w:color w:val="000000" w:themeColor="text1"/>
                <w:sz w:val="28"/>
                <w:cs/>
              </w:rPr>
            </w:pPr>
            <w:r w:rsidRPr="00F955AE">
              <w:rPr>
                <w:rFonts w:ascii="TH SarabunPSK" w:hAnsi="TH SarabunPSK" w:cs="TH SarabunPSK"/>
                <w:b w:val="0"/>
                <w:bCs w:val="0"/>
                <w:color w:val="000000" w:themeColor="text1"/>
                <w:sz w:val="28"/>
                <w:cs/>
              </w:rPr>
              <w:t>3.</w:t>
            </w:r>
          </w:p>
        </w:tc>
        <w:tc>
          <w:tcPr>
            <w:tcW w:w="2562" w:type="pct"/>
            <w:tcBorders>
              <w:top w:val="nil"/>
              <w:bottom w:val="nil"/>
            </w:tcBorders>
          </w:tcPr>
          <w:p w:rsidR="00F955AE" w:rsidRPr="00F955AE" w:rsidRDefault="00F955AE" w:rsidP="00F955AE">
            <w:pPr>
              <w:contextualSpacing/>
              <w:jc w:val="left"/>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การบริหารและสนับสนุน</w:t>
            </w:r>
            <w:r w:rsidRPr="00F955AE">
              <w:rPr>
                <w:rFonts w:ascii="TH SarabunPSK" w:hAnsi="TH SarabunPSK" w:cs="TH SarabunPSK"/>
                <w:color w:val="000000" w:themeColor="text1"/>
                <w:sz w:val="28"/>
              </w:rPr>
              <w:t xml:space="preserve"> </w:t>
            </w:r>
          </w:p>
        </w:tc>
        <w:tc>
          <w:tcPr>
            <w:tcW w:w="798" w:type="pct"/>
            <w:tcBorders>
              <w:top w:val="nil"/>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color w:val="000000" w:themeColor="text1"/>
                <w:sz w:val="28"/>
                <w:cs/>
              </w:rPr>
            </w:pPr>
            <w:r w:rsidRPr="00F955AE">
              <w:rPr>
                <w:rFonts w:ascii="TH SarabunPSK" w:eastAsia="Calibri" w:hAnsi="TH SarabunPSK" w:cs="TH SarabunPSK"/>
                <w:color w:val="000000" w:themeColor="text1"/>
                <w:sz w:val="28"/>
              </w:rPr>
              <w:t>4.39</w:t>
            </w:r>
          </w:p>
        </w:tc>
        <w:tc>
          <w:tcPr>
            <w:tcW w:w="549" w:type="pct"/>
            <w:tcBorders>
              <w:top w:val="nil"/>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0.53</w:t>
            </w:r>
          </w:p>
        </w:tc>
        <w:tc>
          <w:tcPr>
            <w:tcW w:w="762" w:type="pct"/>
            <w:tcBorders>
              <w:top w:val="nil"/>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cs/>
              </w:rPr>
            </w:pPr>
            <w:r w:rsidRPr="00F955AE">
              <w:rPr>
                <w:rFonts w:ascii="TH SarabunPSK" w:hAnsi="TH SarabunPSK" w:cs="TH SarabunPSK"/>
                <w:color w:val="000000" w:themeColor="text1"/>
                <w:sz w:val="28"/>
                <w:cs/>
              </w:rPr>
              <w:t>มาก</w:t>
            </w:r>
          </w:p>
        </w:tc>
      </w:tr>
      <w:tr w:rsidR="00F955AE" w:rsidRPr="00F955AE" w:rsidTr="009356D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9" w:type="pct"/>
            <w:tcBorders>
              <w:top w:val="nil"/>
              <w:bottom w:val="nil"/>
            </w:tcBorders>
          </w:tcPr>
          <w:p w:rsidR="00F955AE" w:rsidRPr="00F955AE" w:rsidRDefault="00F955AE" w:rsidP="00F955AE">
            <w:pPr>
              <w:pStyle w:val="NoSpacing1"/>
              <w:contextualSpacing/>
              <w:rPr>
                <w:rFonts w:ascii="TH SarabunPSK" w:hAnsi="TH SarabunPSK" w:cs="TH SarabunPSK"/>
                <w:b w:val="0"/>
                <w:bCs w:val="0"/>
                <w:color w:val="000000" w:themeColor="text1"/>
                <w:sz w:val="28"/>
                <w:cs/>
              </w:rPr>
            </w:pPr>
            <w:r w:rsidRPr="00F955AE">
              <w:rPr>
                <w:rFonts w:ascii="TH SarabunPSK" w:hAnsi="TH SarabunPSK" w:cs="TH SarabunPSK"/>
                <w:b w:val="0"/>
                <w:bCs w:val="0"/>
                <w:color w:val="000000" w:themeColor="text1"/>
                <w:sz w:val="28"/>
                <w:cs/>
              </w:rPr>
              <w:t>4.</w:t>
            </w:r>
          </w:p>
        </w:tc>
        <w:tc>
          <w:tcPr>
            <w:tcW w:w="2562" w:type="pct"/>
            <w:tcBorders>
              <w:top w:val="nil"/>
              <w:bottom w:val="nil"/>
            </w:tcBorders>
          </w:tcPr>
          <w:p w:rsidR="00F955AE" w:rsidRPr="00F955AE" w:rsidRDefault="00F955AE" w:rsidP="00F955AE">
            <w:pPr>
              <w:contextualSpacing/>
              <w:jc w:val="left"/>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 xml:space="preserve">การบริหารสถานศึกษา </w:t>
            </w:r>
          </w:p>
        </w:tc>
        <w:tc>
          <w:tcPr>
            <w:tcW w:w="798" w:type="pct"/>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color w:val="000000" w:themeColor="text1"/>
                <w:sz w:val="28"/>
                <w:cs/>
              </w:rPr>
            </w:pPr>
            <w:r w:rsidRPr="00F955AE">
              <w:rPr>
                <w:rFonts w:ascii="TH SarabunPSK" w:eastAsia="Calibri" w:hAnsi="TH SarabunPSK" w:cs="TH SarabunPSK"/>
                <w:color w:val="000000" w:themeColor="text1"/>
                <w:sz w:val="28"/>
              </w:rPr>
              <w:t>4.32</w:t>
            </w:r>
          </w:p>
        </w:tc>
        <w:tc>
          <w:tcPr>
            <w:tcW w:w="549" w:type="pct"/>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0.64</w:t>
            </w:r>
          </w:p>
        </w:tc>
        <w:tc>
          <w:tcPr>
            <w:tcW w:w="762" w:type="pct"/>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cs/>
              </w:rPr>
            </w:pPr>
            <w:r w:rsidRPr="00F955AE">
              <w:rPr>
                <w:rFonts w:ascii="TH SarabunPSK" w:hAnsi="TH SarabunPSK" w:cs="TH SarabunPSK"/>
                <w:color w:val="000000" w:themeColor="text1"/>
                <w:sz w:val="28"/>
                <w:cs/>
              </w:rPr>
              <w:t>มาก</w:t>
            </w:r>
          </w:p>
        </w:tc>
      </w:tr>
      <w:tr w:rsidR="00F955AE" w:rsidRPr="00F955AE" w:rsidTr="009356D2">
        <w:trPr>
          <w:trHeight w:val="354"/>
        </w:trPr>
        <w:tc>
          <w:tcPr>
            <w:cnfStyle w:val="001000000000" w:firstRow="0" w:lastRow="0" w:firstColumn="1" w:lastColumn="0" w:oddVBand="0" w:evenVBand="0" w:oddHBand="0" w:evenHBand="0" w:firstRowFirstColumn="0" w:firstRowLastColumn="0" w:lastRowFirstColumn="0" w:lastRowLastColumn="0"/>
            <w:tcW w:w="329" w:type="pct"/>
            <w:tcBorders>
              <w:top w:val="nil"/>
              <w:bottom w:val="nil"/>
            </w:tcBorders>
          </w:tcPr>
          <w:p w:rsidR="00F955AE" w:rsidRPr="00F955AE" w:rsidRDefault="00F955AE" w:rsidP="00F955AE">
            <w:pPr>
              <w:pStyle w:val="NoSpacing1"/>
              <w:contextualSpacing/>
              <w:rPr>
                <w:rFonts w:ascii="TH SarabunPSK" w:hAnsi="TH SarabunPSK" w:cs="TH SarabunPSK"/>
                <w:b w:val="0"/>
                <w:bCs w:val="0"/>
                <w:color w:val="000000" w:themeColor="text1"/>
                <w:sz w:val="28"/>
                <w:cs/>
              </w:rPr>
            </w:pPr>
            <w:r w:rsidRPr="00F955AE">
              <w:rPr>
                <w:rFonts w:ascii="TH SarabunPSK" w:hAnsi="TH SarabunPSK" w:cs="TH SarabunPSK"/>
                <w:b w:val="0"/>
                <w:bCs w:val="0"/>
                <w:color w:val="000000" w:themeColor="text1"/>
                <w:sz w:val="28"/>
                <w:cs/>
              </w:rPr>
              <w:t>5.</w:t>
            </w:r>
          </w:p>
        </w:tc>
        <w:tc>
          <w:tcPr>
            <w:tcW w:w="2562" w:type="pct"/>
            <w:tcBorders>
              <w:top w:val="nil"/>
              <w:bottom w:val="nil"/>
            </w:tcBorders>
          </w:tcPr>
          <w:p w:rsidR="00F955AE" w:rsidRPr="00F955AE" w:rsidRDefault="00F955AE" w:rsidP="00F955AE">
            <w:pPr>
              <w:contextualSpacing/>
              <w:jc w:val="left"/>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การมีส่วนร่วมของชุมชน</w:t>
            </w:r>
            <w:r w:rsidRPr="00F955AE">
              <w:rPr>
                <w:rFonts w:ascii="TH SarabunPSK" w:hAnsi="TH SarabunPSK" w:cs="TH SarabunPSK"/>
                <w:color w:val="000000" w:themeColor="text1"/>
                <w:sz w:val="28"/>
              </w:rPr>
              <w:t xml:space="preserve"> </w:t>
            </w:r>
          </w:p>
        </w:tc>
        <w:tc>
          <w:tcPr>
            <w:tcW w:w="798" w:type="pct"/>
            <w:tcBorders>
              <w:top w:val="nil"/>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4.42</w:t>
            </w:r>
          </w:p>
        </w:tc>
        <w:tc>
          <w:tcPr>
            <w:tcW w:w="549" w:type="pct"/>
            <w:tcBorders>
              <w:top w:val="nil"/>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0.65</w:t>
            </w:r>
          </w:p>
        </w:tc>
        <w:tc>
          <w:tcPr>
            <w:tcW w:w="762" w:type="pct"/>
            <w:tcBorders>
              <w:top w:val="nil"/>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มาก</w:t>
            </w:r>
          </w:p>
        </w:tc>
      </w:tr>
      <w:tr w:rsidR="00F955AE" w:rsidRPr="00F955AE" w:rsidTr="009356D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29" w:type="pct"/>
            <w:tcBorders>
              <w:top w:val="nil"/>
              <w:bottom w:val="nil"/>
            </w:tcBorders>
          </w:tcPr>
          <w:p w:rsidR="00F955AE" w:rsidRPr="00F955AE" w:rsidRDefault="00F955AE" w:rsidP="00F955AE">
            <w:pPr>
              <w:pStyle w:val="NoSpacing1"/>
              <w:contextualSpacing/>
              <w:rPr>
                <w:rFonts w:ascii="TH SarabunPSK" w:hAnsi="TH SarabunPSK" w:cs="TH SarabunPSK"/>
                <w:b w:val="0"/>
                <w:bCs w:val="0"/>
                <w:color w:val="000000" w:themeColor="text1"/>
                <w:sz w:val="28"/>
              </w:rPr>
            </w:pPr>
            <w:r w:rsidRPr="00F955AE">
              <w:rPr>
                <w:rFonts w:ascii="TH SarabunPSK" w:hAnsi="TH SarabunPSK" w:cs="TH SarabunPSK"/>
                <w:b w:val="0"/>
                <w:bCs w:val="0"/>
                <w:color w:val="000000" w:themeColor="text1"/>
                <w:sz w:val="28"/>
                <w:cs/>
              </w:rPr>
              <w:t>6.</w:t>
            </w:r>
          </w:p>
        </w:tc>
        <w:tc>
          <w:tcPr>
            <w:tcW w:w="2562" w:type="pct"/>
            <w:tcBorders>
              <w:top w:val="nil"/>
              <w:bottom w:val="nil"/>
            </w:tcBorders>
          </w:tcPr>
          <w:p w:rsidR="00F955AE" w:rsidRPr="00F955AE" w:rsidRDefault="00F955AE" w:rsidP="00F955AE">
            <w:pPr>
              <w:contextualSpacing/>
              <w:jc w:val="left"/>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การพัฒนาผู้บริหารสถานศึกษา</w:t>
            </w:r>
          </w:p>
        </w:tc>
        <w:tc>
          <w:tcPr>
            <w:tcW w:w="798" w:type="pct"/>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4.45</w:t>
            </w:r>
          </w:p>
        </w:tc>
        <w:tc>
          <w:tcPr>
            <w:tcW w:w="549" w:type="pct"/>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0.67</w:t>
            </w:r>
          </w:p>
        </w:tc>
        <w:tc>
          <w:tcPr>
            <w:tcW w:w="762" w:type="pct"/>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มาก</w:t>
            </w:r>
          </w:p>
        </w:tc>
      </w:tr>
      <w:tr w:rsidR="00F955AE" w:rsidRPr="00F955AE" w:rsidTr="009356D2">
        <w:trPr>
          <w:trHeight w:val="399"/>
        </w:trPr>
        <w:tc>
          <w:tcPr>
            <w:cnfStyle w:val="001000000000" w:firstRow="0" w:lastRow="0" w:firstColumn="1" w:lastColumn="0" w:oddVBand="0" w:evenVBand="0" w:oddHBand="0" w:evenHBand="0" w:firstRowFirstColumn="0" w:firstRowLastColumn="0" w:lastRowFirstColumn="0" w:lastRowLastColumn="0"/>
            <w:tcW w:w="329" w:type="pct"/>
            <w:tcBorders>
              <w:top w:val="nil"/>
              <w:bottom w:val="single" w:sz="4" w:space="0" w:color="auto"/>
            </w:tcBorders>
          </w:tcPr>
          <w:p w:rsidR="00F955AE" w:rsidRPr="00F955AE" w:rsidRDefault="00F955AE" w:rsidP="00F955AE">
            <w:pPr>
              <w:contextualSpacing/>
              <w:rPr>
                <w:rFonts w:ascii="TH SarabunPSK" w:hAnsi="TH SarabunPSK" w:cs="TH SarabunPSK"/>
                <w:b w:val="0"/>
                <w:bCs w:val="0"/>
                <w:color w:val="000000" w:themeColor="text1"/>
                <w:sz w:val="28"/>
                <w:cs/>
              </w:rPr>
            </w:pPr>
            <w:r w:rsidRPr="00F955AE">
              <w:rPr>
                <w:rFonts w:ascii="TH SarabunPSK" w:hAnsi="TH SarabunPSK" w:cs="TH SarabunPSK"/>
                <w:b w:val="0"/>
                <w:bCs w:val="0"/>
                <w:color w:val="000000" w:themeColor="text1"/>
                <w:sz w:val="28"/>
                <w:cs/>
              </w:rPr>
              <w:t>7.</w:t>
            </w:r>
          </w:p>
        </w:tc>
        <w:tc>
          <w:tcPr>
            <w:tcW w:w="2562" w:type="pct"/>
            <w:tcBorders>
              <w:top w:val="nil"/>
              <w:bottom w:val="single" w:sz="4" w:space="0" w:color="auto"/>
            </w:tcBorders>
          </w:tcPr>
          <w:p w:rsidR="00F955AE" w:rsidRPr="00F955AE" w:rsidRDefault="00F955AE" w:rsidP="00F955AE">
            <w:pPr>
              <w:contextualSpacing/>
              <w:jc w:val="left"/>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การจัดสรรทรัพยากรอย่างมีประสิทธิภาพ</w:t>
            </w:r>
          </w:p>
        </w:tc>
        <w:tc>
          <w:tcPr>
            <w:tcW w:w="798" w:type="pct"/>
            <w:tcBorders>
              <w:top w:val="nil"/>
              <w:bottom w:val="single" w:sz="4" w:space="0" w:color="auto"/>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4.44</w:t>
            </w:r>
          </w:p>
        </w:tc>
        <w:tc>
          <w:tcPr>
            <w:tcW w:w="549" w:type="pct"/>
            <w:tcBorders>
              <w:top w:val="nil"/>
              <w:bottom w:val="single" w:sz="4" w:space="0" w:color="auto"/>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0.69</w:t>
            </w:r>
          </w:p>
        </w:tc>
        <w:tc>
          <w:tcPr>
            <w:tcW w:w="762" w:type="pct"/>
            <w:tcBorders>
              <w:top w:val="nil"/>
              <w:bottom w:val="single" w:sz="4" w:space="0" w:color="auto"/>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มาก</w:t>
            </w:r>
          </w:p>
        </w:tc>
      </w:tr>
      <w:tr w:rsidR="009356D2" w:rsidRPr="00F955AE" w:rsidTr="009356D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891" w:type="pct"/>
            <w:gridSpan w:val="2"/>
            <w:tcBorders>
              <w:top w:val="single" w:sz="4" w:space="0" w:color="auto"/>
              <w:bottom w:val="double" w:sz="4" w:space="0" w:color="7F7F7F" w:themeColor="text1" w:themeTint="80"/>
            </w:tcBorders>
          </w:tcPr>
          <w:p w:rsidR="009356D2" w:rsidRPr="00F955AE" w:rsidRDefault="009356D2" w:rsidP="00F955AE">
            <w:pPr>
              <w:contextualSpacing/>
              <w:rPr>
                <w:rFonts w:ascii="TH SarabunPSK" w:hAnsi="TH SarabunPSK" w:cs="TH SarabunPSK"/>
                <w:color w:val="000000" w:themeColor="text1"/>
                <w:sz w:val="28"/>
              </w:rPr>
            </w:pPr>
            <w:r w:rsidRPr="00F955AE">
              <w:rPr>
                <w:rFonts w:ascii="TH SarabunPSK" w:hAnsi="TH SarabunPSK" w:cs="TH SarabunPSK"/>
                <w:color w:val="000000" w:themeColor="text1"/>
                <w:sz w:val="28"/>
                <w:cs/>
              </w:rPr>
              <w:t>รวม</w:t>
            </w:r>
          </w:p>
        </w:tc>
        <w:tc>
          <w:tcPr>
            <w:tcW w:w="798" w:type="pct"/>
            <w:tcBorders>
              <w:top w:val="single" w:sz="4" w:space="0" w:color="auto"/>
              <w:bottom w:val="double" w:sz="4" w:space="0" w:color="7F7F7F" w:themeColor="text1" w:themeTint="80"/>
            </w:tcBorders>
          </w:tcPr>
          <w:p w:rsidR="009356D2" w:rsidRPr="00F955AE" w:rsidRDefault="009356D2" w:rsidP="00F955AE">
            <w:pPr>
              <w:contextualSpacing/>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color w:val="000000" w:themeColor="text1"/>
                <w:sz w:val="28"/>
                <w:cs/>
              </w:rPr>
            </w:pPr>
            <w:r w:rsidRPr="00F955AE">
              <w:rPr>
                <w:rFonts w:ascii="TH SarabunPSK" w:eastAsia="Calibri" w:hAnsi="TH SarabunPSK" w:cs="TH SarabunPSK"/>
                <w:color w:val="000000" w:themeColor="text1"/>
                <w:sz w:val="28"/>
              </w:rPr>
              <w:t>4.40</w:t>
            </w:r>
          </w:p>
        </w:tc>
        <w:tc>
          <w:tcPr>
            <w:tcW w:w="549" w:type="pct"/>
            <w:tcBorders>
              <w:top w:val="single" w:sz="4" w:space="0" w:color="auto"/>
              <w:bottom w:val="double" w:sz="4" w:space="0" w:color="7F7F7F" w:themeColor="text1" w:themeTint="80"/>
            </w:tcBorders>
          </w:tcPr>
          <w:p w:rsidR="009356D2" w:rsidRPr="00F955AE" w:rsidRDefault="009356D2"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rPr>
              <w:t>0.58</w:t>
            </w:r>
          </w:p>
        </w:tc>
        <w:tc>
          <w:tcPr>
            <w:tcW w:w="762" w:type="pct"/>
            <w:tcBorders>
              <w:top w:val="single" w:sz="4" w:space="0" w:color="auto"/>
              <w:bottom w:val="double" w:sz="4" w:space="0" w:color="7F7F7F" w:themeColor="text1" w:themeTint="80"/>
            </w:tcBorders>
          </w:tcPr>
          <w:p w:rsidR="009356D2" w:rsidRPr="00F955AE" w:rsidRDefault="009356D2"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มาก</w:t>
            </w:r>
          </w:p>
        </w:tc>
      </w:tr>
    </w:tbl>
    <w:p w:rsidR="00F955AE" w:rsidRPr="00F955AE" w:rsidRDefault="00F955AE" w:rsidP="00F955AE">
      <w:pPr>
        <w:spacing w:after="0" w:line="240" w:lineRule="auto"/>
        <w:ind w:right="-113"/>
        <w:contextualSpacing/>
        <w:rPr>
          <w:rFonts w:ascii="TH SarabunPSK" w:hAnsi="TH SarabunPSK" w:cs="TH SarabunPSK"/>
          <w:b/>
          <w:bCs/>
          <w:color w:val="000000" w:themeColor="text1"/>
          <w:sz w:val="28"/>
          <w:szCs w:val="28"/>
        </w:rPr>
      </w:pPr>
    </w:p>
    <w:p w:rsidR="00534374" w:rsidRDefault="005D2914" w:rsidP="00FD2812">
      <w:pPr>
        <w:jc w:val="thaiDistribute"/>
        <w:rPr>
          <w:rFonts w:ascii="TH SarabunPSK" w:hAnsi="TH SarabunPSK" w:cs="TH SarabunPSK"/>
          <w:color w:val="000000" w:themeColor="text1"/>
          <w:sz w:val="28"/>
          <w:szCs w:val="28"/>
        </w:rPr>
      </w:pPr>
      <w:r>
        <w:rPr>
          <w:rFonts w:ascii="TH SarabunPSK" w:hAnsi="TH SarabunPSK" w:cs="TH SarabunPSK"/>
          <w:color w:val="000000" w:themeColor="text1"/>
          <w:sz w:val="28"/>
          <w:szCs w:val="28"/>
          <w:cs/>
        </w:rPr>
        <w:tab/>
      </w:r>
      <w:r w:rsidRPr="005D2914">
        <w:rPr>
          <w:rFonts w:ascii="TH SarabunPSK" w:hAnsi="TH SarabunPSK" w:cs="TH SarabunPSK"/>
          <w:color w:val="000000" w:themeColor="text1"/>
          <w:sz w:val="28"/>
          <w:szCs w:val="28"/>
          <w:cs/>
        </w:rPr>
        <w:t xml:space="preserve">จากตารางที่ </w:t>
      </w:r>
      <w:r w:rsidR="00534374">
        <w:rPr>
          <w:rFonts w:ascii="TH SarabunPSK" w:hAnsi="TH SarabunPSK" w:cs="TH SarabunPSK" w:hint="cs"/>
          <w:b/>
          <w:bCs/>
          <w:color w:val="000000" w:themeColor="text1"/>
          <w:sz w:val="28"/>
          <w:szCs w:val="28"/>
          <w:cs/>
        </w:rPr>
        <w:t>1</w:t>
      </w:r>
      <w:r w:rsidRPr="005D2914">
        <w:rPr>
          <w:rFonts w:ascii="TH SarabunPSK" w:hAnsi="TH SarabunPSK" w:cs="TH SarabunPSK"/>
          <w:b/>
          <w:bCs/>
          <w:color w:val="000000" w:themeColor="text1"/>
          <w:sz w:val="28"/>
          <w:szCs w:val="28"/>
          <w:cs/>
        </w:rPr>
        <w:t xml:space="preserve"> </w:t>
      </w:r>
      <w:r w:rsidRPr="005D2914">
        <w:rPr>
          <w:rFonts w:ascii="TH SarabunPSK" w:hAnsi="TH SarabunPSK" w:cs="TH SarabunPSK"/>
          <w:color w:val="000000" w:themeColor="text1"/>
          <w:sz w:val="28"/>
          <w:szCs w:val="28"/>
          <w:cs/>
        </w:rPr>
        <w:t>พบว่า</w:t>
      </w:r>
      <w:r w:rsidRPr="005D2914">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ความสำเร็จการบริหารสถานศึกษาในยุค</w:t>
      </w:r>
      <w:proofErr w:type="spellStart"/>
      <w:r w:rsidRPr="005D2914">
        <w:rPr>
          <w:rFonts w:ascii="TH SarabunPSK" w:hAnsi="TH SarabunPSK" w:cs="TH SarabunPSK"/>
          <w:color w:val="000000" w:themeColor="text1"/>
          <w:sz w:val="28"/>
          <w:szCs w:val="28"/>
          <w:cs/>
        </w:rPr>
        <w:t>ดิจิทัล</w:t>
      </w:r>
      <w:proofErr w:type="spellEnd"/>
      <w:r w:rsidRPr="005D2914">
        <w:rPr>
          <w:rFonts w:ascii="TH SarabunPSK" w:hAnsi="TH SarabunPSK" w:cs="TH SarabunPSK"/>
          <w:color w:val="000000" w:themeColor="text1"/>
          <w:sz w:val="28"/>
          <w:szCs w:val="28"/>
          <w:cs/>
        </w:rPr>
        <w:t xml:space="preserve"> โดยรวมอยู่ในระดับมาก (</w:t>
      </w:r>
      <w:r w:rsidR="00444B80" w:rsidRPr="00F955AE">
        <w:rPr>
          <w:rFonts w:ascii="TH SarabunPSK" w:hAnsi="TH SarabunPSK" w:cs="TH SarabunPSK"/>
          <w:color w:val="000000" w:themeColor="text1"/>
          <w:position w:val="-4"/>
          <w:sz w:val="28"/>
          <w:szCs w:val="28"/>
          <w:cs/>
        </w:rPr>
        <w:object w:dxaOrig="240" w:dyaOrig="300">
          <v:shape id="_x0000_i1029" type="#_x0000_t75" style="width:15pt;height:15pt" o:ole="">
            <v:imagedata r:id="rId7" o:title=""/>
          </v:shape>
          <o:OLEObject Type="Embed" ProgID="Equation.DSMT4" ShapeID="_x0000_i1029" DrawAspect="Content" ObjectID="_1777804454" r:id="rId12"/>
        </w:object>
      </w:r>
      <w:r w:rsidRPr="005D2914">
        <w:rPr>
          <w:rFonts w:ascii="TH SarabunPSK" w:hAnsi="TH SarabunPSK" w:cs="TH SarabunPSK"/>
          <w:color w:val="000000" w:themeColor="text1"/>
          <w:sz w:val="28"/>
          <w:szCs w:val="28"/>
          <w:cs/>
        </w:rPr>
        <w:t>=</w:t>
      </w:r>
      <w:r w:rsidR="00444B80">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4.40</w:t>
      </w:r>
      <w:r w:rsidRPr="005D2914">
        <w:rPr>
          <w:rFonts w:ascii="TH SarabunPSK" w:hAnsi="TH SarabunPSK" w:cs="TH SarabunPSK"/>
          <w:color w:val="000000" w:themeColor="text1"/>
          <w:sz w:val="28"/>
          <w:szCs w:val="28"/>
        </w:rPr>
        <w:t xml:space="preserve">, S.D.= </w:t>
      </w:r>
      <w:r w:rsidRPr="005D2914">
        <w:rPr>
          <w:rFonts w:ascii="TH SarabunPSK" w:hAnsi="TH SarabunPSK" w:cs="TH SarabunPSK"/>
          <w:color w:val="000000" w:themeColor="text1"/>
          <w:sz w:val="28"/>
          <w:szCs w:val="28"/>
          <w:cs/>
        </w:rPr>
        <w:t>0.58) เมื่อพิจารณาเป็นรายด้าน พบว่า ด้านที่มีค่าเฉลี่ยสูงสุด คือ ด้านการพัฒนาคุณภาพนักเรียน (</w:t>
      </w:r>
      <w:r w:rsidR="00444B80" w:rsidRPr="00F955AE">
        <w:rPr>
          <w:rFonts w:ascii="TH SarabunPSK" w:hAnsi="TH SarabunPSK" w:cs="TH SarabunPSK"/>
          <w:color w:val="000000" w:themeColor="text1"/>
          <w:position w:val="-4"/>
          <w:sz w:val="28"/>
          <w:szCs w:val="28"/>
          <w:cs/>
        </w:rPr>
        <w:object w:dxaOrig="240" w:dyaOrig="300">
          <v:shape id="_x0000_i1030" type="#_x0000_t75" style="width:15pt;height:15pt" o:ole="">
            <v:imagedata r:id="rId7" o:title=""/>
          </v:shape>
          <o:OLEObject Type="Embed" ProgID="Equation.DSMT4" ShapeID="_x0000_i1030" DrawAspect="Content" ObjectID="_1777804455" r:id="rId13"/>
        </w:object>
      </w:r>
      <w:r w:rsidRPr="005D2914">
        <w:rPr>
          <w:rFonts w:ascii="TH SarabunPSK" w:hAnsi="TH SarabunPSK" w:cs="TH SarabunPSK"/>
          <w:color w:val="000000" w:themeColor="text1"/>
          <w:sz w:val="28"/>
          <w:szCs w:val="28"/>
          <w:cs/>
        </w:rPr>
        <w:t>=</w:t>
      </w:r>
      <w:r w:rsidR="00444B80">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4.57</w:t>
      </w:r>
      <w:r w:rsidRPr="005D2914">
        <w:rPr>
          <w:rFonts w:ascii="TH SarabunPSK" w:hAnsi="TH SarabunPSK" w:cs="TH SarabunPSK"/>
          <w:color w:val="000000" w:themeColor="text1"/>
          <w:sz w:val="28"/>
          <w:szCs w:val="28"/>
        </w:rPr>
        <w:t xml:space="preserve">, S.D.= </w:t>
      </w:r>
      <w:r w:rsidRPr="005D2914">
        <w:rPr>
          <w:rFonts w:ascii="TH SarabunPSK" w:hAnsi="TH SarabunPSK" w:cs="TH SarabunPSK"/>
          <w:color w:val="000000" w:themeColor="text1"/>
          <w:sz w:val="28"/>
          <w:szCs w:val="28"/>
          <w:cs/>
        </w:rPr>
        <w:t>0.54) 2) รองลงมา คือ ด้านการพัฒนาครูและบุคลากรทางการศึกษา (</w:t>
      </w:r>
      <w:r w:rsidR="00444B80" w:rsidRPr="00F955AE">
        <w:rPr>
          <w:rFonts w:ascii="TH SarabunPSK" w:hAnsi="TH SarabunPSK" w:cs="TH SarabunPSK"/>
          <w:color w:val="000000" w:themeColor="text1"/>
          <w:position w:val="-4"/>
          <w:sz w:val="28"/>
          <w:szCs w:val="28"/>
          <w:cs/>
        </w:rPr>
        <w:object w:dxaOrig="240" w:dyaOrig="300">
          <v:shape id="_x0000_i1031" type="#_x0000_t75" style="width:15pt;height:15pt" o:ole="">
            <v:imagedata r:id="rId7" o:title=""/>
          </v:shape>
          <o:OLEObject Type="Embed" ProgID="Equation.DSMT4" ShapeID="_x0000_i1031" DrawAspect="Content" ObjectID="_1777804456" r:id="rId14"/>
        </w:object>
      </w:r>
      <w:r w:rsidRPr="005D2914">
        <w:rPr>
          <w:rFonts w:ascii="TH SarabunPSK" w:hAnsi="TH SarabunPSK" w:cs="TH SarabunPSK"/>
          <w:color w:val="000000" w:themeColor="text1"/>
          <w:sz w:val="28"/>
          <w:szCs w:val="28"/>
          <w:cs/>
        </w:rPr>
        <w:t>=</w:t>
      </w:r>
      <w:r w:rsidR="00444B80">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4.54</w:t>
      </w:r>
      <w:r w:rsidRPr="005D2914">
        <w:rPr>
          <w:rFonts w:ascii="TH SarabunPSK" w:hAnsi="TH SarabunPSK" w:cs="TH SarabunPSK"/>
          <w:color w:val="000000" w:themeColor="text1"/>
          <w:sz w:val="28"/>
          <w:szCs w:val="28"/>
        </w:rPr>
        <w:t xml:space="preserve">, S.D.= </w:t>
      </w:r>
      <w:r w:rsidRPr="005D2914">
        <w:rPr>
          <w:rFonts w:ascii="TH SarabunPSK" w:hAnsi="TH SarabunPSK" w:cs="TH SarabunPSK"/>
          <w:color w:val="000000" w:themeColor="text1"/>
          <w:sz w:val="28"/>
          <w:szCs w:val="28"/>
          <w:cs/>
        </w:rPr>
        <w:t>0.56) ด้านการพัฒนาผู้บริหารสถานศึกษา (</w:t>
      </w:r>
      <w:r w:rsidR="00444B80" w:rsidRPr="00F955AE">
        <w:rPr>
          <w:rFonts w:ascii="TH SarabunPSK" w:hAnsi="TH SarabunPSK" w:cs="TH SarabunPSK"/>
          <w:color w:val="000000" w:themeColor="text1"/>
          <w:position w:val="-4"/>
          <w:sz w:val="28"/>
          <w:szCs w:val="28"/>
          <w:cs/>
        </w:rPr>
        <w:object w:dxaOrig="240" w:dyaOrig="300">
          <v:shape id="_x0000_i1032" type="#_x0000_t75" style="width:15pt;height:15pt" o:ole="">
            <v:imagedata r:id="rId7" o:title=""/>
          </v:shape>
          <o:OLEObject Type="Embed" ProgID="Equation.DSMT4" ShapeID="_x0000_i1032" DrawAspect="Content" ObjectID="_1777804457" r:id="rId15"/>
        </w:object>
      </w:r>
      <w:r w:rsidRPr="005D2914">
        <w:rPr>
          <w:rFonts w:ascii="TH SarabunPSK" w:hAnsi="TH SarabunPSK" w:cs="TH SarabunPSK"/>
          <w:color w:val="000000" w:themeColor="text1"/>
          <w:sz w:val="28"/>
          <w:szCs w:val="28"/>
          <w:cs/>
        </w:rPr>
        <w:t>=</w:t>
      </w:r>
      <w:r w:rsidR="00444B80">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4.45</w:t>
      </w:r>
      <w:r w:rsidRPr="005D2914">
        <w:rPr>
          <w:rFonts w:ascii="TH SarabunPSK" w:hAnsi="TH SarabunPSK" w:cs="TH SarabunPSK"/>
          <w:color w:val="000000" w:themeColor="text1"/>
          <w:sz w:val="28"/>
          <w:szCs w:val="28"/>
        </w:rPr>
        <w:t xml:space="preserve">, S.D.= </w:t>
      </w:r>
      <w:r w:rsidRPr="005D2914">
        <w:rPr>
          <w:rFonts w:ascii="TH SarabunPSK" w:hAnsi="TH SarabunPSK" w:cs="TH SarabunPSK"/>
          <w:color w:val="000000" w:themeColor="text1"/>
          <w:sz w:val="28"/>
          <w:szCs w:val="28"/>
          <w:cs/>
        </w:rPr>
        <w:t>0.67) ด้านการจัดสรรทรัพยากรอย่างมีประสิทธิภาพ (</w:t>
      </w:r>
      <w:r w:rsidR="00444B80" w:rsidRPr="00F955AE">
        <w:rPr>
          <w:rFonts w:ascii="TH SarabunPSK" w:hAnsi="TH SarabunPSK" w:cs="TH SarabunPSK"/>
          <w:color w:val="000000" w:themeColor="text1"/>
          <w:position w:val="-4"/>
          <w:sz w:val="28"/>
          <w:szCs w:val="28"/>
          <w:cs/>
        </w:rPr>
        <w:object w:dxaOrig="240" w:dyaOrig="300">
          <v:shape id="_x0000_i1033" type="#_x0000_t75" style="width:15pt;height:15pt" o:ole="">
            <v:imagedata r:id="rId7" o:title=""/>
          </v:shape>
          <o:OLEObject Type="Embed" ProgID="Equation.DSMT4" ShapeID="_x0000_i1033" DrawAspect="Content" ObjectID="_1777804458" r:id="rId16"/>
        </w:object>
      </w:r>
      <w:r w:rsidRPr="005D2914">
        <w:rPr>
          <w:rFonts w:ascii="TH SarabunPSK" w:hAnsi="TH SarabunPSK" w:cs="TH SarabunPSK"/>
          <w:color w:val="000000" w:themeColor="text1"/>
          <w:sz w:val="28"/>
          <w:szCs w:val="28"/>
          <w:cs/>
        </w:rPr>
        <w:t>=</w:t>
      </w:r>
      <w:r w:rsidR="00444B80">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4.44</w:t>
      </w:r>
      <w:r w:rsidRPr="005D2914">
        <w:rPr>
          <w:rFonts w:ascii="TH SarabunPSK" w:hAnsi="TH SarabunPSK" w:cs="TH SarabunPSK"/>
          <w:color w:val="000000" w:themeColor="text1"/>
          <w:sz w:val="28"/>
          <w:szCs w:val="28"/>
        </w:rPr>
        <w:t xml:space="preserve">, S.D.= </w:t>
      </w:r>
      <w:r w:rsidRPr="005D2914">
        <w:rPr>
          <w:rFonts w:ascii="TH SarabunPSK" w:hAnsi="TH SarabunPSK" w:cs="TH SarabunPSK"/>
          <w:color w:val="000000" w:themeColor="text1"/>
          <w:sz w:val="28"/>
          <w:szCs w:val="28"/>
          <w:cs/>
        </w:rPr>
        <w:t>0.69) ด้านการมีส่วนร่วมของชุมชน (</w:t>
      </w:r>
      <w:r w:rsidR="00444B80" w:rsidRPr="00F955AE">
        <w:rPr>
          <w:rFonts w:ascii="TH SarabunPSK" w:hAnsi="TH SarabunPSK" w:cs="TH SarabunPSK"/>
          <w:color w:val="000000" w:themeColor="text1"/>
          <w:position w:val="-4"/>
          <w:sz w:val="28"/>
          <w:szCs w:val="28"/>
          <w:cs/>
        </w:rPr>
        <w:object w:dxaOrig="240" w:dyaOrig="300">
          <v:shape id="_x0000_i1034" type="#_x0000_t75" style="width:15pt;height:15pt" o:ole="">
            <v:imagedata r:id="rId7" o:title=""/>
          </v:shape>
          <o:OLEObject Type="Embed" ProgID="Equation.DSMT4" ShapeID="_x0000_i1034" DrawAspect="Content" ObjectID="_1777804459" r:id="rId17"/>
        </w:object>
      </w:r>
      <w:r w:rsidRPr="005D2914">
        <w:rPr>
          <w:rFonts w:ascii="TH SarabunPSK" w:hAnsi="TH SarabunPSK" w:cs="TH SarabunPSK"/>
          <w:color w:val="000000" w:themeColor="text1"/>
          <w:sz w:val="28"/>
          <w:szCs w:val="28"/>
          <w:cs/>
        </w:rPr>
        <w:t>=</w:t>
      </w:r>
      <w:r w:rsidR="00444B80">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4.42</w:t>
      </w:r>
      <w:r w:rsidRPr="005D2914">
        <w:rPr>
          <w:rFonts w:ascii="TH SarabunPSK" w:hAnsi="TH SarabunPSK" w:cs="TH SarabunPSK"/>
          <w:color w:val="000000" w:themeColor="text1"/>
          <w:sz w:val="28"/>
          <w:szCs w:val="28"/>
        </w:rPr>
        <w:t xml:space="preserve">, S.D.= </w:t>
      </w:r>
      <w:r w:rsidRPr="005D2914">
        <w:rPr>
          <w:rFonts w:ascii="TH SarabunPSK" w:hAnsi="TH SarabunPSK" w:cs="TH SarabunPSK"/>
          <w:color w:val="000000" w:themeColor="text1"/>
          <w:sz w:val="28"/>
          <w:szCs w:val="28"/>
          <w:cs/>
        </w:rPr>
        <w:t>0.65)  และด้านการบริหารและสนับสนุน (</w:t>
      </w:r>
      <w:r w:rsidR="00444B80" w:rsidRPr="00F955AE">
        <w:rPr>
          <w:rFonts w:ascii="TH SarabunPSK" w:hAnsi="TH SarabunPSK" w:cs="TH SarabunPSK"/>
          <w:color w:val="000000" w:themeColor="text1"/>
          <w:position w:val="-4"/>
          <w:sz w:val="28"/>
          <w:szCs w:val="28"/>
          <w:cs/>
        </w:rPr>
        <w:object w:dxaOrig="240" w:dyaOrig="300">
          <v:shape id="_x0000_i1035" type="#_x0000_t75" style="width:15pt;height:15pt" o:ole="">
            <v:imagedata r:id="rId7" o:title=""/>
          </v:shape>
          <o:OLEObject Type="Embed" ProgID="Equation.DSMT4" ShapeID="_x0000_i1035" DrawAspect="Content" ObjectID="_1777804460" r:id="rId18"/>
        </w:object>
      </w:r>
      <w:r w:rsidRPr="005D2914">
        <w:rPr>
          <w:rFonts w:ascii="TH SarabunPSK" w:hAnsi="TH SarabunPSK" w:cs="TH SarabunPSK"/>
          <w:color w:val="000000" w:themeColor="text1"/>
          <w:sz w:val="28"/>
          <w:szCs w:val="28"/>
          <w:cs/>
        </w:rPr>
        <w:t>=</w:t>
      </w:r>
      <w:r w:rsidR="00444B80">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4.39</w:t>
      </w:r>
      <w:r w:rsidRPr="005D2914">
        <w:rPr>
          <w:rFonts w:ascii="TH SarabunPSK" w:hAnsi="TH SarabunPSK" w:cs="TH SarabunPSK"/>
          <w:color w:val="000000" w:themeColor="text1"/>
          <w:sz w:val="28"/>
          <w:szCs w:val="28"/>
        </w:rPr>
        <w:t xml:space="preserve">, S.D.= </w:t>
      </w:r>
      <w:r w:rsidRPr="005D2914">
        <w:rPr>
          <w:rFonts w:ascii="TH SarabunPSK" w:hAnsi="TH SarabunPSK" w:cs="TH SarabunPSK"/>
          <w:color w:val="000000" w:themeColor="text1"/>
          <w:sz w:val="28"/>
          <w:szCs w:val="28"/>
          <w:cs/>
        </w:rPr>
        <w:t>0.53) ตามลำดับ ส่วนด้านที่มีค่าเฉลี่ยน้อยที่สุด คือ ด้านการบริหารสถานศึกษา (</w:t>
      </w:r>
      <w:r w:rsidR="00444B80" w:rsidRPr="00F955AE">
        <w:rPr>
          <w:rFonts w:ascii="TH SarabunPSK" w:hAnsi="TH SarabunPSK" w:cs="TH SarabunPSK"/>
          <w:color w:val="000000" w:themeColor="text1"/>
          <w:position w:val="-4"/>
          <w:sz w:val="28"/>
          <w:szCs w:val="28"/>
          <w:cs/>
        </w:rPr>
        <w:object w:dxaOrig="240" w:dyaOrig="300">
          <v:shape id="_x0000_i1036" type="#_x0000_t75" style="width:15pt;height:15pt" o:ole="">
            <v:imagedata r:id="rId7" o:title=""/>
          </v:shape>
          <o:OLEObject Type="Embed" ProgID="Equation.DSMT4" ShapeID="_x0000_i1036" DrawAspect="Content" ObjectID="_1777804461" r:id="rId19"/>
        </w:object>
      </w:r>
      <w:r w:rsidRPr="005D2914">
        <w:rPr>
          <w:rFonts w:ascii="TH SarabunPSK" w:hAnsi="TH SarabunPSK" w:cs="TH SarabunPSK"/>
          <w:color w:val="000000" w:themeColor="text1"/>
          <w:sz w:val="28"/>
          <w:szCs w:val="28"/>
          <w:cs/>
        </w:rPr>
        <w:t>=</w:t>
      </w:r>
      <w:r w:rsidR="00444B80">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4.32</w:t>
      </w:r>
      <w:r w:rsidRPr="005D2914">
        <w:rPr>
          <w:rFonts w:ascii="TH SarabunPSK" w:hAnsi="TH SarabunPSK" w:cs="TH SarabunPSK"/>
          <w:color w:val="000000" w:themeColor="text1"/>
          <w:sz w:val="28"/>
          <w:szCs w:val="28"/>
        </w:rPr>
        <w:t xml:space="preserve">, S.D.= </w:t>
      </w:r>
      <w:r w:rsidRPr="005D2914">
        <w:rPr>
          <w:rFonts w:ascii="TH SarabunPSK" w:hAnsi="TH SarabunPSK" w:cs="TH SarabunPSK"/>
          <w:color w:val="000000" w:themeColor="text1"/>
          <w:sz w:val="28"/>
          <w:szCs w:val="28"/>
          <w:cs/>
        </w:rPr>
        <w:t>0.64)</w:t>
      </w:r>
    </w:p>
    <w:p w:rsidR="00FD2812" w:rsidRPr="005D2914" w:rsidRDefault="00534374" w:rsidP="00FD2812">
      <w:pPr>
        <w:jc w:val="thaiDistribute"/>
        <w:rPr>
          <w:rFonts w:ascii="TH SarabunPSK" w:hAnsi="TH SarabunPSK" w:cs="TH SarabunPSK"/>
          <w:color w:val="000000" w:themeColor="text1"/>
          <w:sz w:val="28"/>
          <w:szCs w:val="28"/>
        </w:rPr>
      </w:pPr>
      <w:r>
        <w:rPr>
          <w:rFonts w:ascii="TH SarabunPSK" w:hAnsi="TH SarabunPSK" w:cs="TH SarabunPSK" w:hint="cs"/>
          <w:color w:val="000000" w:themeColor="text1"/>
          <w:sz w:val="28"/>
          <w:szCs w:val="28"/>
          <w:cs/>
        </w:rPr>
        <w:t xml:space="preserve">2.   </w:t>
      </w:r>
      <w:r w:rsidR="00FD2812" w:rsidRPr="00FD2812">
        <w:rPr>
          <w:rFonts w:ascii="TH SarabunPSK" w:hAnsi="TH SarabunPSK" w:cs="TH SarabunPSK"/>
          <w:color w:val="000000" w:themeColor="text1"/>
          <w:sz w:val="28"/>
          <w:szCs w:val="28"/>
          <w:cs/>
        </w:rPr>
        <w:t xml:space="preserve">ผลการวิเคราะห์ระดับความคิดเห็นเกี่ยวกับปัจจัยการบริหารที่ส่งผลต่อความสำเร็จ ทั้ง </w:t>
      </w:r>
      <w:r w:rsidR="00FD2812" w:rsidRPr="00FD2812">
        <w:rPr>
          <w:rFonts w:ascii="TH SarabunPSK" w:hAnsi="TH SarabunPSK" w:cs="TH SarabunPSK"/>
          <w:color w:val="000000" w:themeColor="text1"/>
          <w:sz w:val="28"/>
          <w:szCs w:val="28"/>
        </w:rPr>
        <w:t>8</w:t>
      </w:r>
      <w:r w:rsidR="00FD2812" w:rsidRPr="00FD2812">
        <w:rPr>
          <w:rFonts w:ascii="TH SarabunPSK" w:hAnsi="TH SarabunPSK" w:cs="TH SarabunPSK"/>
          <w:color w:val="000000" w:themeColor="text1"/>
          <w:sz w:val="28"/>
          <w:szCs w:val="28"/>
          <w:cs/>
        </w:rPr>
        <w:t xml:space="preserve"> ปัจจัย </w:t>
      </w:r>
      <w:r>
        <w:rPr>
          <w:rFonts w:ascii="TH SarabunPSK" w:hAnsi="TH SarabunPSK" w:cs="TH SarabunPSK" w:hint="cs"/>
          <w:color w:val="000000" w:themeColor="text1"/>
          <w:sz w:val="28"/>
          <w:szCs w:val="28"/>
          <w:cs/>
        </w:rPr>
        <w:t>ประกอบด้วย</w:t>
      </w:r>
      <w:r w:rsidR="00FD2812" w:rsidRPr="00FD2812">
        <w:rPr>
          <w:rFonts w:ascii="TH SarabunPSK" w:hAnsi="TH SarabunPSK" w:cs="TH SarabunPSK"/>
          <w:color w:val="000000" w:themeColor="text1"/>
          <w:sz w:val="28"/>
          <w:szCs w:val="28"/>
          <w:cs/>
        </w:rPr>
        <w:t xml:space="preserve"> </w:t>
      </w:r>
      <w:r w:rsidR="00FD2812" w:rsidRPr="00FD2812">
        <w:rPr>
          <w:rFonts w:ascii="TH SarabunPSK" w:hAnsi="TH SarabunPSK" w:cs="TH SarabunPSK"/>
          <w:color w:val="000000" w:themeColor="text1"/>
          <w:sz w:val="28"/>
          <w:szCs w:val="28"/>
        </w:rPr>
        <w:t xml:space="preserve">1) </w:t>
      </w:r>
      <w:r w:rsidR="00FD2812" w:rsidRPr="00FD2812">
        <w:rPr>
          <w:rFonts w:ascii="TH SarabunPSK" w:hAnsi="TH SarabunPSK" w:cs="TH SarabunPSK"/>
          <w:color w:val="000000" w:themeColor="text1"/>
          <w:sz w:val="28"/>
          <w:szCs w:val="28"/>
          <w:cs/>
        </w:rPr>
        <w:t xml:space="preserve">ปัจจัยด้านครูและบุคลากรทางการศึกษา </w:t>
      </w:r>
      <w:r w:rsidR="00FD2812" w:rsidRPr="00FD2812">
        <w:rPr>
          <w:rFonts w:ascii="TH SarabunPSK" w:hAnsi="TH SarabunPSK" w:cs="TH SarabunPSK"/>
          <w:color w:val="000000" w:themeColor="text1"/>
          <w:sz w:val="28"/>
          <w:szCs w:val="28"/>
        </w:rPr>
        <w:t xml:space="preserve">2) </w:t>
      </w:r>
      <w:r w:rsidR="00FD2812" w:rsidRPr="00FD2812">
        <w:rPr>
          <w:rFonts w:ascii="TH SarabunPSK" w:hAnsi="TH SarabunPSK" w:cs="TH SarabunPSK"/>
          <w:color w:val="000000" w:themeColor="text1"/>
          <w:sz w:val="28"/>
          <w:szCs w:val="28"/>
          <w:cs/>
        </w:rPr>
        <w:t xml:space="preserve">ปัจจัยผู้บริหารสถานศึกษา </w:t>
      </w:r>
      <w:r w:rsidR="00FD2812" w:rsidRPr="00FD2812">
        <w:rPr>
          <w:rFonts w:ascii="TH SarabunPSK" w:hAnsi="TH SarabunPSK" w:cs="TH SarabunPSK"/>
          <w:color w:val="000000" w:themeColor="text1"/>
          <w:sz w:val="28"/>
          <w:szCs w:val="28"/>
        </w:rPr>
        <w:t xml:space="preserve">3) </w:t>
      </w:r>
      <w:r w:rsidR="00FD2812" w:rsidRPr="00FD2812">
        <w:rPr>
          <w:rFonts w:ascii="TH SarabunPSK" w:hAnsi="TH SarabunPSK" w:cs="TH SarabunPSK"/>
          <w:color w:val="000000" w:themeColor="text1"/>
          <w:sz w:val="28"/>
          <w:szCs w:val="28"/>
          <w:cs/>
        </w:rPr>
        <w:t xml:space="preserve">ปัจจัยการบริหารการศึกษา </w:t>
      </w:r>
      <w:r w:rsidR="00FD2812" w:rsidRPr="00FD2812">
        <w:rPr>
          <w:rFonts w:ascii="TH SarabunPSK" w:hAnsi="TH SarabunPSK" w:cs="TH SarabunPSK"/>
          <w:color w:val="000000" w:themeColor="text1"/>
          <w:sz w:val="28"/>
          <w:szCs w:val="28"/>
        </w:rPr>
        <w:t xml:space="preserve">4) </w:t>
      </w:r>
      <w:r w:rsidR="00FD2812" w:rsidRPr="00FD2812">
        <w:rPr>
          <w:rFonts w:ascii="TH SarabunPSK" w:hAnsi="TH SarabunPSK" w:cs="TH SarabunPSK"/>
          <w:color w:val="000000" w:themeColor="text1"/>
          <w:sz w:val="28"/>
          <w:szCs w:val="28"/>
          <w:cs/>
        </w:rPr>
        <w:t xml:space="preserve">ปัจจัยด้านผู้เรียน </w:t>
      </w:r>
      <w:r>
        <w:rPr>
          <w:rFonts w:ascii="TH SarabunPSK" w:hAnsi="TH SarabunPSK" w:cs="TH SarabunPSK" w:hint="cs"/>
          <w:color w:val="000000" w:themeColor="text1"/>
          <w:sz w:val="28"/>
          <w:szCs w:val="28"/>
          <w:cs/>
        </w:rPr>
        <w:t xml:space="preserve">         </w:t>
      </w:r>
      <w:r w:rsidR="00FD2812" w:rsidRPr="00FD2812">
        <w:rPr>
          <w:rFonts w:ascii="TH SarabunPSK" w:hAnsi="TH SarabunPSK" w:cs="TH SarabunPSK"/>
          <w:color w:val="000000" w:themeColor="text1"/>
          <w:sz w:val="28"/>
          <w:szCs w:val="28"/>
        </w:rPr>
        <w:t xml:space="preserve">5) </w:t>
      </w:r>
      <w:r w:rsidR="00FD2812" w:rsidRPr="00FD2812">
        <w:rPr>
          <w:rFonts w:ascii="TH SarabunPSK" w:hAnsi="TH SarabunPSK" w:cs="TH SarabunPSK"/>
          <w:color w:val="000000" w:themeColor="text1"/>
          <w:sz w:val="28"/>
          <w:szCs w:val="28"/>
          <w:cs/>
        </w:rPr>
        <w:t xml:space="preserve">ปัจจัยการมีส่วนร่วม </w:t>
      </w:r>
      <w:r w:rsidR="00FD2812" w:rsidRPr="00FD2812">
        <w:rPr>
          <w:rFonts w:ascii="TH SarabunPSK" w:hAnsi="TH SarabunPSK" w:cs="TH SarabunPSK"/>
          <w:color w:val="000000" w:themeColor="text1"/>
          <w:sz w:val="28"/>
          <w:szCs w:val="28"/>
        </w:rPr>
        <w:t xml:space="preserve">6) </w:t>
      </w:r>
      <w:r w:rsidR="00FD2812" w:rsidRPr="00FD2812">
        <w:rPr>
          <w:rFonts w:ascii="TH SarabunPSK" w:hAnsi="TH SarabunPSK" w:cs="TH SarabunPSK"/>
          <w:color w:val="000000" w:themeColor="text1"/>
          <w:sz w:val="28"/>
          <w:szCs w:val="28"/>
          <w:cs/>
        </w:rPr>
        <w:t xml:space="preserve">ปัจจัยด้านการวางแผนกลยุทธ์ </w:t>
      </w:r>
      <w:r w:rsidR="00FD2812" w:rsidRPr="00FD2812">
        <w:rPr>
          <w:rFonts w:ascii="TH SarabunPSK" w:hAnsi="TH SarabunPSK" w:cs="TH SarabunPSK"/>
          <w:color w:val="000000" w:themeColor="text1"/>
          <w:sz w:val="28"/>
          <w:szCs w:val="28"/>
        </w:rPr>
        <w:t xml:space="preserve">7) </w:t>
      </w:r>
      <w:r w:rsidR="00FD2812" w:rsidRPr="00FD2812">
        <w:rPr>
          <w:rFonts w:ascii="TH SarabunPSK" w:hAnsi="TH SarabunPSK" w:cs="TH SarabunPSK"/>
          <w:color w:val="000000" w:themeColor="text1"/>
          <w:sz w:val="28"/>
          <w:szCs w:val="28"/>
          <w:cs/>
        </w:rPr>
        <w:t>ปัจจัยด้านภาวะผู้นำ และ</w:t>
      </w:r>
      <w:r w:rsidR="00FD2812">
        <w:rPr>
          <w:rFonts w:ascii="TH SarabunPSK" w:hAnsi="TH SarabunPSK" w:cs="TH SarabunPSK"/>
          <w:color w:val="000000" w:themeColor="text1"/>
          <w:sz w:val="28"/>
          <w:szCs w:val="28"/>
        </w:rPr>
        <w:t xml:space="preserve"> </w:t>
      </w:r>
      <w:r w:rsidR="00FD2812" w:rsidRPr="00FD2812">
        <w:rPr>
          <w:rFonts w:ascii="TH SarabunPSK" w:hAnsi="TH SarabunPSK" w:cs="TH SarabunPSK"/>
          <w:color w:val="000000" w:themeColor="text1"/>
          <w:sz w:val="28"/>
          <w:szCs w:val="28"/>
        </w:rPr>
        <w:t xml:space="preserve">8) </w:t>
      </w:r>
      <w:r w:rsidR="00FD2812" w:rsidRPr="00FD2812">
        <w:rPr>
          <w:rFonts w:ascii="TH SarabunPSK" w:hAnsi="TH SarabunPSK" w:cs="TH SarabunPSK"/>
          <w:color w:val="000000" w:themeColor="text1"/>
          <w:sz w:val="28"/>
          <w:szCs w:val="28"/>
          <w:cs/>
        </w:rPr>
        <w:t>ปัจจัยด้านการสื่อสาร</w:t>
      </w:r>
      <w:r>
        <w:rPr>
          <w:rFonts w:ascii="TH SarabunPSK" w:hAnsi="TH SarabunPSK" w:cs="TH SarabunPSK" w:hint="cs"/>
          <w:color w:val="000000" w:themeColor="text1"/>
          <w:sz w:val="28"/>
          <w:szCs w:val="28"/>
          <w:cs/>
        </w:rPr>
        <w:t xml:space="preserve"> </w:t>
      </w:r>
      <w:r w:rsidR="00FD2812" w:rsidRPr="00FD2812">
        <w:rPr>
          <w:rFonts w:ascii="TH SarabunPSK" w:hAnsi="TH SarabunPSK" w:cs="TH SarabunPSK"/>
          <w:color w:val="000000" w:themeColor="text1"/>
          <w:sz w:val="28"/>
          <w:szCs w:val="28"/>
          <w:cs/>
        </w:rPr>
        <w:t>โดยหาค่าเฉลี่ย (</w:t>
      </w:r>
      <w:r w:rsidR="00FD2812" w:rsidRPr="009356D2">
        <w:rPr>
          <w:rFonts w:ascii="TH SarabunPSK" w:hAnsi="TH SarabunPSK" w:cs="TH SarabunPSK"/>
          <w:b/>
          <w:bCs/>
          <w:color w:val="000000" w:themeColor="text1"/>
          <w:position w:val="-4"/>
          <w:sz w:val="28"/>
          <w:cs/>
        </w:rPr>
        <w:object w:dxaOrig="240" w:dyaOrig="300">
          <v:shape id="_x0000_i1037" type="#_x0000_t75" style="width:15pt;height:15pt" o:ole="">
            <v:imagedata r:id="rId7" o:title=""/>
          </v:shape>
          <o:OLEObject Type="Embed" ProgID="Equation.DSMT4" ShapeID="_x0000_i1037" DrawAspect="Content" ObjectID="_1777804462" r:id="rId20"/>
        </w:object>
      </w:r>
      <w:r w:rsidR="00FD2812" w:rsidRPr="00FD2812">
        <w:rPr>
          <w:rFonts w:ascii="TH SarabunPSK" w:hAnsi="TH SarabunPSK" w:cs="TH SarabunPSK"/>
          <w:color w:val="000000" w:themeColor="text1"/>
          <w:sz w:val="28"/>
          <w:szCs w:val="28"/>
          <w:cs/>
        </w:rPr>
        <w:t>)</w:t>
      </w:r>
      <w:r w:rsidR="00FD2812">
        <w:rPr>
          <w:rFonts w:ascii="TH SarabunPSK" w:hAnsi="TH SarabunPSK" w:cs="TH SarabunPSK" w:hint="cs"/>
          <w:color w:val="000000" w:themeColor="text1"/>
          <w:sz w:val="28"/>
          <w:szCs w:val="28"/>
          <w:cs/>
        </w:rPr>
        <w:t xml:space="preserve"> </w:t>
      </w:r>
      <w:r w:rsidR="00FD2812" w:rsidRPr="00FD2812">
        <w:rPr>
          <w:rFonts w:ascii="TH SarabunPSK" w:hAnsi="TH SarabunPSK" w:cs="TH SarabunPSK"/>
          <w:color w:val="000000" w:themeColor="text1"/>
          <w:sz w:val="28"/>
          <w:szCs w:val="28"/>
          <w:cs/>
        </w:rPr>
        <w:t>และส่วนเบี่ยงเบนมาตรฐาน (</w:t>
      </w:r>
      <w:r w:rsidR="00FD2812" w:rsidRPr="00FD2812">
        <w:rPr>
          <w:rFonts w:ascii="TH SarabunPSK" w:hAnsi="TH SarabunPSK" w:cs="TH SarabunPSK"/>
          <w:color w:val="000000" w:themeColor="text1"/>
          <w:sz w:val="28"/>
          <w:szCs w:val="28"/>
        </w:rPr>
        <w:t xml:space="preserve">S.D.) </w:t>
      </w:r>
      <w:r w:rsidR="00FD2812" w:rsidRPr="00FD2812">
        <w:rPr>
          <w:rFonts w:ascii="TH SarabunPSK" w:hAnsi="TH SarabunPSK" w:cs="TH SarabunPSK"/>
          <w:color w:val="000000" w:themeColor="text1"/>
          <w:sz w:val="28"/>
          <w:szCs w:val="28"/>
          <w:cs/>
        </w:rPr>
        <w:t xml:space="preserve">ดังตารางที่ </w:t>
      </w:r>
      <w:r>
        <w:rPr>
          <w:rFonts w:ascii="TH SarabunPSK" w:hAnsi="TH SarabunPSK" w:cs="TH SarabunPSK" w:hint="cs"/>
          <w:color w:val="000000" w:themeColor="text1"/>
          <w:sz w:val="28"/>
          <w:szCs w:val="28"/>
          <w:cs/>
        </w:rPr>
        <w:t>2</w:t>
      </w:r>
      <w:r w:rsidR="00FD2812">
        <w:rPr>
          <w:rFonts w:ascii="TH SarabunPSK" w:hAnsi="TH SarabunPSK" w:cs="TH SarabunPSK" w:hint="cs"/>
          <w:color w:val="000000" w:themeColor="text1"/>
          <w:sz w:val="28"/>
          <w:szCs w:val="28"/>
          <w:cs/>
        </w:rPr>
        <w:t xml:space="preserve"> </w:t>
      </w:r>
      <w:r w:rsidR="00FD2812" w:rsidRPr="00FD2812">
        <w:rPr>
          <w:rFonts w:ascii="TH SarabunPSK" w:hAnsi="TH SarabunPSK" w:cs="TH SarabunPSK"/>
          <w:color w:val="000000" w:themeColor="text1"/>
          <w:sz w:val="28"/>
          <w:szCs w:val="28"/>
          <w:cs/>
        </w:rPr>
        <w:t xml:space="preserve"> ดังนี้</w:t>
      </w:r>
    </w:p>
    <w:p w:rsidR="00F955AE" w:rsidRPr="005D2914" w:rsidRDefault="00534374" w:rsidP="00640525">
      <w:pPr>
        <w:tabs>
          <w:tab w:val="left" w:pos="1260"/>
        </w:tabs>
        <w:spacing w:after="0" w:line="240" w:lineRule="auto"/>
        <w:ind w:left="1260" w:right="-113" w:hanging="1260"/>
        <w:contextualSpacing/>
        <w:jc w:val="thaiDistribute"/>
        <w:rPr>
          <w:rFonts w:ascii="TH SarabunPSK" w:hAnsi="TH SarabunPSK" w:cs="TH SarabunPSK"/>
          <w:color w:val="000000" w:themeColor="text1"/>
          <w:sz w:val="28"/>
          <w:szCs w:val="28"/>
        </w:rPr>
      </w:pPr>
      <w:r>
        <w:rPr>
          <w:rFonts w:ascii="TH SarabunPSK" w:hAnsi="TH SarabunPSK" w:cs="TH SarabunPSK"/>
          <w:color w:val="000000" w:themeColor="text1"/>
          <w:sz w:val="28"/>
          <w:szCs w:val="28"/>
          <w:cs/>
        </w:rPr>
        <w:t>ตารางที่ 2</w:t>
      </w:r>
      <w:r w:rsidR="005D2914">
        <w:rPr>
          <w:rFonts w:ascii="TH SarabunPSK" w:hAnsi="TH SarabunPSK" w:cs="TH SarabunPSK"/>
          <w:color w:val="000000" w:themeColor="text1"/>
          <w:sz w:val="28"/>
          <w:szCs w:val="28"/>
          <w:cs/>
        </w:rPr>
        <w:t xml:space="preserve"> </w:t>
      </w:r>
      <w:r w:rsidR="005D2914">
        <w:rPr>
          <w:rFonts w:ascii="TH SarabunPSK" w:hAnsi="TH SarabunPSK" w:cs="TH SarabunPSK"/>
          <w:color w:val="000000" w:themeColor="text1"/>
          <w:sz w:val="28"/>
          <w:szCs w:val="28"/>
          <w:cs/>
        </w:rPr>
        <w:tab/>
      </w:r>
      <w:r w:rsidR="00F955AE" w:rsidRPr="00640525">
        <w:rPr>
          <w:rFonts w:ascii="TH SarabunPSK" w:hAnsi="TH SarabunPSK" w:cs="TH SarabunPSK"/>
          <w:color w:val="000000" w:themeColor="text1"/>
          <w:spacing w:val="6"/>
          <w:sz w:val="28"/>
          <w:szCs w:val="28"/>
          <w:cs/>
        </w:rPr>
        <w:t>ค่าเฉลี่ยและส่วนเบี่ยงเบนมาตรฐานปัจจั</w:t>
      </w:r>
      <w:r w:rsidR="00FD2812" w:rsidRPr="00640525">
        <w:rPr>
          <w:rFonts w:ascii="TH SarabunPSK" w:hAnsi="TH SarabunPSK" w:cs="TH SarabunPSK"/>
          <w:color w:val="000000" w:themeColor="text1"/>
          <w:spacing w:val="6"/>
          <w:sz w:val="28"/>
          <w:szCs w:val="28"/>
          <w:cs/>
        </w:rPr>
        <w:t>ยการบริหารที่ส่งผลต่อความสำเร็จ</w:t>
      </w:r>
      <w:r w:rsidR="00F955AE" w:rsidRPr="00640525">
        <w:rPr>
          <w:rFonts w:ascii="TH SarabunPSK" w:hAnsi="TH SarabunPSK" w:cs="TH SarabunPSK"/>
          <w:color w:val="000000" w:themeColor="text1"/>
          <w:spacing w:val="6"/>
          <w:sz w:val="28"/>
          <w:szCs w:val="28"/>
          <w:cs/>
        </w:rPr>
        <w:t>โรงเรียนวัดด่านสำโรง  สังกัด</w:t>
      </w:r>
      <w:r w:rsidR="00F955AE" w:rsidRPr="005D2914">
        <w:rPr>
          <w:rFonts w:ascii="TH SarabunPSK" w:hAnsi="TH SarabunPSK" w:cs="TH SarabunPSK"/>
          <w:color w:val="000000" w:themeColor="text1"/>
          <w:sz w:val="28"/>
          <w:szCs w:val="28"/>
          <w:cs/>
        </w:rPr>
        <w:t>สำนักงานเขตพื้นที่การศึกษาประถมศึกษาสมุทรปราการ เขต 1 โดย</w:t>
      </w:r>
      <w:r w:rsidR="00FD2812">
        <w:rPr>
          <w:rFonts w:ascii="TH SarabunPSK" w:hAnsi="TH SarabunPSK" w:cs="TH SarabunPSK" w:hint="cs"/>
          <w:color w:val="000000" w:themeColor="text1"/>
          <w:sz w:val="28"/>
          <w:szCs w:val="28"/>
          <w:cs/>
        </w:rPr>
        <w:t>ภาพ</w:t>
      </w:r>
      <w:r w:rsidR="00F955AE" w:rsidRPr="005D2914">
        <w:rPr>
          <w:rFonts w:ascii="TH SarabunPSK" w:hAnsi="TH SarabunPSK" w:cs="TH SarabunPSK"/>
          <w:color w:val="000000" w:themeColor="text1"/>
          <w:sz w:val="28"/>
          <w:szCs w:val="28"/>
          <w:cs/>
        </w:rPr>
        <w:t>รวม</w:t>
      </w:r>
      <w:r w:rsidR="00F955AE" w:rsidRPr="005D2914">
        <w:rPr>
          <w:rFonts w:ascii="TH SarabunPSK" w:hAnsi="TH SarabunPSK" w:cs="TH SarabunPSK"/>
          <w:color w:val="000000" w:themeColor="text1"/>
          <w:sz w:val="28"/>
          <w:szCs w:val="28"/>
        </w:rPr>
        <w:t xml:space="preserve"> </w:t>
      </w:r>
      <w:r w:rsidR="00F955AE" w:rsidRPr="005D2914">
        <w:rPr>
          <w:rFonts w:ascii="TH SarabunPSK" w:hAnsi="TH SarabunPSK" w:cs="TH SarabunPSK"/>
          <w:color w:val="000000" w:themeColor="text1"/>
          <w:sz w:val="28"/>
          <w:szCs w:val="28"/>
          <w:cs/>
        </w:rPr>
        <w:t xml:space="preserve"> </w:t>
      </w:r>
    </w:p>
    <w:p w:rsidR="00FD2812" w:rsidRPr="005D2914" w:rsidRDefault="00F955AE" w:rsidP="00F955AE">
      <w:pPr>
        <w:pStyle w:val="NoSpacing1"/>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 xml:space="preserve">                      </w:t>
      </w:r>
      <w:r w:rsidRPr="005D2914">
        <w:rPr>
          <w:rFonts w:ascii="TH SarabunPSK" w:hAnsi="TH SarabunPSK" w:cs="TH SarabunPSK"/>
          <w:color w:val="000000" w:themeColor="text1"/>
          <w:sz w:val="28"/>
          <w:cs/>
        </w:rPr>
        <w:t xml:space="preserve">         </w:t>
      </w:r>
    </w:p>
    <w:tbl>
      <w:tblPr>
        <w:tblStyle w:val="20"/>
        <w:tblW w:w="4986" w:type="pct"/>
        <w:tblLook w:val="04A0" w:firstRow="1" w:lastRow="0" w:firstColumn="1" w:lastColumn="0" w:noHBand="0" w:noVBand="1"/>
      </w:tblPr>
      <w:tblGrid>
        <w:gridCol w:w="780"/>
        <w:gridCol w:w="3844"/>
        <w:gridCol w:w="1498"/>
        <w:gridCol w:w="1440"/>
        <w:gridCol w:w="1440"/>
      </w:tblGrid>
      <w:tr w:rsidR="00F955AE" w:rsidRPr="001C7F49" w:rsidTr="00F955AE">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33" w:type="pct"/>
            <w:vMerge w:val="restart"/>
            <w:vAlign w:val="center"/>
          </w:tcPr>
          <w:p w:rsidR="00F955AE" w:rsidRPr="001C7F49" w:rsidRDefault="00F955AE" w:rsidP="00F955AE">
            <w:pPr>
              <w:contextualSpacing/>
              <w:rPr>
                <w:rFonts w:ascii="TH SarabunPSK" w:hAnsi="TH SarabunPSK" w:cs="TH SarabunPSK"/>
                <w:color w:val="000000" w:themeColor="text1"/>
                <w:sz w:val="28"/>
                <w:cs/>
              </w:rPr>
            </w:pPr>
            <w:r w:rsidRPr="001C7F49">
              <w:rPr>
                <w:rFonts w:ascii="TH SarabunPSK" w:hAnsi="TH SarabunPSK" w:cs="TH SarabunPSK"/>
                <w:color w:val="000000" w:themeColor="text1"/>
                <w:sz w:val="28"/>
                <w:cs/>
              </w:rPr>
              <w:t>ข้อ</w:t>
            </w:r>
          </w:p>
        </w:tc>
        <w:tc>
          <w:tcPr>
            <w:tcW w:w="2135" w:type="pct"/>
            <w:vMerge w:val="restart"/>
            <w:vAlign w:val="center"/>
          </w:tcPr>
          <w:p w:rsidR="00F955AE" w:rsidRPr="001C7F49" w:rsidRDefault="00F955AE" w:rsidP="00F955AE">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ปัจจัยการบริหารที่ส่งผล</w:t>
            </w:r>
          </w:p>
          <w:p w:rsidR="00F955AE" w:rsidRPr="001C7F49" w:rsidRDefault="00F955AE" w:rsidP="00F955AE">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ต่อความสำเร็จ</w:t>
            </w:r>
          </w:p>
        </w:tc>
        <w:tc>
          <w:tcPr>
            <w:tcW w:w="1632" w:type="pct"/>
            <w:gridSpan w:val="2"/>
            <w:vAlign w:val="center"/>
          </w:tcPr>
          <w:p w:rsidR="00F955AE" w:rsidRPr="001C7F49" w:rsidRDefault="00F955AE" w:rsidP="00F955AE">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w:t>
            </w:r>
            <w:r w:rsidRPr="001C7F49">
              <w:rPr>
                <w:rFonts w:ascii="TH SarabunPSK" w:hAnsi="TH SarabunPSK" w:cs="TH SarabunPSK"/>
                <w:color w:val="000000" w:themeColor="text1"/>
                <w:sz w:val="28"/>
              </w:rPr>
              <w:t>n = 73</w:t>
            </w:r>
            <w:r w:rsidRPr="001C7F49">
              <w:rPr>
                <w:rFonts w:ascii="TH SarabunPSK" w:hAnsi="TH SarabunPSK" w:cs="TH SarabunPSK"/>
                <w:color w:val="000000" w:themeColor="text1"/>
                <w:sz w:val="28"/>
                <w:cs/>
              </w:rPr>
              <w:t>)</w:t>
            </w:r>
          </w:p>
        </w:tc>
        <w:tc>
          <w:tcPr>
            <w:tcW w:w="800" w:type="pct"/>
            <w:vMerge w:val="restart"/>
            <w:vAlign w:val="center"/>
          </w:tcPr>
          <w:p w:rsidR="00F955AE" w:rsidRPr="001C7F49" w:rsidRDefault="00F955AE" w:rsidP="00F955AE">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1C7F49">
              <w:rPr>
                <w:rFonts w:ascii="TH SarabunPSK" w:hAnsi="TH SarabunPSK" w:cs="TH SarabunPSK"/>
                <w:color w:val="000000" w:themeColor="text1"/>
                <w:sz w:val="28"/>
                <w:cs/>
              </w:rPr>
              <w:t>แปลผล</w:t>
            </w:r>
          </w:p>
        </w:tc>
      </w:tr>
      <w:tr w:rsidR="00E705F9" w:rsidRPr="001C7F49" w:rsidTr="00F955A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33" w:type="pct"/>
            <w:vMerge/>
            <w:vAlign w:val="center"/>
          </w:tcPr>
          <w:p w:rsidR="00E705F9" w:rsidRPr="001C7F49" w:rsidRDefault="00E705F9" w:rsidP="00E705F9">
            <w:pPr>
              <w:contextualSpacing/>
              <w:rPr>
                <w:rFonts w:ascii="TH SarabunPSK" w:hAnsi="TH SarabunPSK" w:cs="TH SarabunPSK"/>
                <w:color w:val="000000" w:themeColor="text1"/>
                <w:sz w:val="28"/>
                <w:cs/>
              </w:rPr>
            </w:pPr>
          </w:p>
        </w:tc>
        <w:tc>
          <w:tcPr>
            <w:tcW w:w="2135" w:type="pct"/>
            <w:vMerge/>
            <w:vAlign w:val="center"/>
          </w:tcPr>
          <w:p w:rsidR="00E705F9" w:rsidRPr="001C7F49" w:rsidRDefault="00E705F9" w:rsidP="00E705F9">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cs/>
              </w:rPr>
            </w:pPr>
          </w:p>
        </w:tc>
        <w:tc>
          <w:tcPr>
            <w:tcW w:w="832" w:type="pct"/>
            <w:vAlign w:val="center"/>
          </w:tcPr>
          <w:p w:rsidR="00E705F9" w:rsidRPr="009356D2" w:rsidRDefault="00E705F9" w:rsidP="00E705F9">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cs/>
              </w:rPr>
            </w:pPr>
            <w:r w:rsidRPr="009356D2">
              <w:rPr>
                <w:rFonts w:ascii="TH SarabunPSK" w:eastAsia="Calibri" w:hAnsi="TH SarabunPSK" w:cs="TH SarabunPSK"/>
                <w:b/>
                <w:bCs/>
                <w:color w:val="000000" w:themeColor="text1"/>
                <w:position w:val="-4"/>
                <w:sz w:val="28"/>
                <w:szCs w:val="22"/>
                <w:cs/>
              </w:rPr>
              <w:object w:dxaOrig="240" w:dyaOrig="300" w14:anchorId="16839589">
                <v:shape id="_x0000_i1038" type="#_x0000_t75" style="width:15pt;height:15pt" o:ole="">
                  <v:imagedata r:id="rId7" o:title=""/>
                </v:shape>
                <o:OLEObject Type="Embed" ProgID="Equation.DSMT4" ShapeID="_x0000_i1038" DrawAspect="Content" ObjectID="_1777804463" r:id="rId21"/>
              </w:object>
            </w:r>
          </w:p>
        </w:tc>
        <w:tc>
          <w:tcPr>
            <w:tcW w:w="800" w:type="pct"/>
            <w:vAlign w:val="center"/>
          </w:tcPr>
          <w:p w:rsidR="00E705F9" w:rsidRPr="009356D2" w:rsidRDefault="00E705F9" w:rsidP="00E705F9">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rPr>
            </w:pPr>
            <w:r w:rsidRPr="009356D2">
              <w:rPr>
                <w:rFonts w:ascii="TH SarabunPSK" w:hAnsi="TH SarabunPSK" w:cs="TH SarabunPSK"/>
                <w:b/>
                <w:bCs/>
                <w:color w:val="000000" w:themeColor="text1"/>
                <w:sz w:val="28"/>
              </w:rPr>
              <w:t>S.D.</w:t>
            </w:r>
          </w:p>
        </w:tc>
        <w:tc>
          <w:tcPr>
            <w:tcW w:w="800" w:type="pct"/>
            <w:vMerge/>
            <w:vAlign w:val="center"/>
          </w:tcPr>
          <w:p w:rsidR="00E705F9" w:rsidRPr="001C7F49" w:rsidRDefault="00E705F9" w:rsidP="00E705F9">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cs/>
              </w:rPr>
            </w:pPr>
          </w:p>
        </w:tc>
      </w:tr>
      <w:tr w:rsidR="00F955AE" w:rsidRPr="001C7F49" w:rsidTr="00F955AE">
        <w:trPr>
          <w:trHeight w:val="399"/>
        </w:trPr>
        <w:tc>
          <w:tcPr>
            <w:cnfStyle w:val="001000000000" w:firstRow="0" w:lastRow="0" w:firstColumn="1" w:lastColumn="0" w:oddVBand="0" w:evenVBand="0" w:oddHBand="0" w:evenHBand="0" w:firstRowFirstColumn="0" w:firstRowLastColumn="0" w:lastRowFirstColumn="0" w:lastRowLastColumn="0"/>
            <w:tcW w:w="433" w:type="pct"/>
            <w:tcBorders>
              <w:bottom w:val="nil"/>
            </w:tcBorders>
          </w:tcPr>
          <w:p w:rsidR="00F955AE" w:rsidRPr="001C7F49" w:rsidRDefault="00F955AE" w:rsidP="00F955AE">
            <w:pPr>
              <w:pStyle w:val="NoSpacing1"/>
              <w:contextualSpacing/>
              <w:rPr>
                <w:rFonts w:ascii="TH SarabunPSK" w:hAnsi="TH SarabunPSK" w:cs="TH SarabunPSK"/>
                <w:b w:val="0"/>
                <w:bCs w:val="0"/>
                <w:color w:val="000000" w:themeColor="text1"/>
                <w:sz w:val="28"/>
              </w:rPr>
            </w:pPr>
            <w:r w:rsidRPr="001C7F49">
              <w:rPr>
                <w:rFonts w:ascii="TH SarabunPSK" w:hAnsi="TH SarabunPSK" w:cs="TH SarabunPSK"/>
                <w:b w:val="0"/>
                <w:bCs w:val="0"/>
                <w:color w:val="000000" w:themeColor="text1"/>
                <w:sz w:val="28"/>
                <w:cs/>
              </w:rPr>
              <w:t>1.</w:t>
            </w:r>
          </w:p>
        </w:tc>
        <w:tc>
          <w:tcPr>
            <w:tcW w:w="2135" w:type="pct"/>
            <w:tcBorders>
              <w:bottom w:val="nil"/>
            </w:tcBorders>
          </w:tcPr>
          <w:p w:rsidR="00F955AE" w:rsidRPr="001C7F49" w:rsidRDefault="00F955AE" w:rsidP="00F955AE">
            <w:pPr>
              <w:contextualSpacing/>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 xml:space="preserve">ปัจจัยด้านครูและบุคลากรทางการศึกษา  </w:t>
            </w:r>
          </w:p>
        </w:tc>
        <w:tc>
          <w:tcPr>
            <w:tcW w:w="832" w:type="pct"/>
            <w:tcBorders>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color w:val="000000" w:themeColor="text1"/>
                <w:sz w:val="28"/>
              </w:rPr>
            </w:pPr>
            <w:r w:rsidRPr="001C7F49">
              <w:rPr>
                <w:rFonts w:ascii="TH SarabunPSK" w:eastAsia="Calibri" w:hAnsi="TH SarabunPSK" w:cs="TH SarabunPSK"/>
                <w:color w:val="000000" w:themeColor="text1"/>
                <w:sz w:val="28"/>
                <w:cs/>
              </w:rPr>
              <w:t>4.38</w:t>
            </w:r>
          </w:p>
        </w:tc>
        <w:tc>
          <w:tcPr>
            <w:tcW w:w="800" w:type="pct"/>
            <w:tcBorders>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0.62</w:t>
            </w:r>
          </w:p>
        </w:tc>
        <w:tc>
          <w:tcPr>
            <w:tcW w:w="800" w:type="pct"/>
            <w:tcBorders>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cs/>
              </w:rPr>
            </w:pPr>
            <w:r w:rsidRPr="001C7F49">
              <w:rPr>
                <w:rFonts w:ascii="TH SarabunPSK" w:hAnsi="TH SarabunPSK" w:cs="TH SarabunPSK"/>
                <w:color w:val="000000" w:themeColor="text1"/>
                <w:sz w:val="28"/>
                <w:cs/>
              </w:rPr>
              <w:t>มาก</w:t>
            </w:r>
          </w:p>
        </w:tc>
      </w:tr>
      <w:tr w:rsidR="00F955AE" w:rsidRPr="001C7F49" w:rsidTr="00F955AE">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33" w:type="pct"/>
            <w:tcBorders>
              <w:top w:val="nil"/>
              <w:bottom w:val="nil"/>
            </w:tcBorders>
          </w:tcPr>
          <w:p w:rsidR="00F955AE" w:rsidRPr="001C7F49" w:rsidRDefault="00F955AE" w:rsidP="00F955AE">
            <w:pPr>
              <w:pStyle w:val="NoSpacing1"/>
              <w:contextualSpacing/>
              <w:rPr>
                <w:rFonts w:ascii="TH SarabunPSK" w:hAnsi="TH SarabunPSK" w:cs="TH SarabunPSK"/>
                <w:b w:val="0"/>
                <w:bCs w:val="0"/>
                <w:color w:val="000000" w:themeColor="text1"/>
                <w:sz w:val="28"/>
                <w:cs/>
              </w:rPr>
            </w:pPr>
            <w:r w:rsidRPr="001C7F49">
              <w:rPr>
                <w:rFonts w:ascii="TH SarabunPSK" w:hAnsi="TH SarabunPSK" w:cs="TH SarabunPSK"/>
                <w:b w:val="0"/>
                <w:bCs w:val="0"/>
                <w:color w:val="000000" w:themeColor="text1"/>
                <w:sz w:val="28"/>
                <w:cs/>
              </w:rPr>
              <w:t>2.</w:t>
            </w:r>
          </w:p>
        </w:tc>
        <w:tc>
          <w:tcPr>
            <w:tcW w:w="2135" w:type="pct"/>
            <w:tcBorders>
              <w:top w:val="nil"/>
              <w:bottom w:val="nil"/>
            </w:tcBorders>
          </w:tcPr>
          <w:p w:rsidR="00F955AE" w:rsidRPr="001C7F49" w:rsidRDefault="00F955AE" w:rsidP="00F955AE">
            <w:pPr>
              <w:contextualSpacing/>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 xml:space="preserve">ปัจจัยผู้บริหารสถานศึกษา </w:t>
            </w:r>
          </w:p>
        </w:tc>
        <w:tc>
          <w:tcPr>
            <w:tcW w:w="832" w:type="pct"/>
            <w:tcBorders>
              <w:top w:val="nil"/>
              <w:bottom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color w:val="000000" w:themeColor="text1"/>
                <w:sz w:val="28"/>
              </w:rPr>
            </w:pPr>
            <w:r w:rsidRPr="001C7F49">
              <w:rPr>
                <w:rFonts w:ascii="TH SarabunPSK" w:eastAsia="Calibri" w:hAnsi="TH SarabunPSK" w:cs="TH SarabunPSK"/>
                <w:color w:val="000000" w:themeColor="text1"/>
                <w:sz w:val="28"/>
                <w:cs/>
              </w:rPr>
              <w:t>4.34</w:t>
            </w:r>
          </w:p>
        </w:tc>
        <w:tc>
          <w:tcPr>
            <w:tcW w:w="800" w:type="pct"/>
            <w:tcBorders>
              <w:top w:val="nil"/>
              <w:bottom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0.63</w:t>
            </w:r>
          </w:p>
        </w:tc>
        <w:tc>
          <w:tcPr>
            <w:tcW w:w="800" w:type="pct"/>
            <w:tcBorders>
              <w:top w:val="nil"/>
              <w:bottom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มาก</w:t>
            </w:r>
          </w:p>
        </w:tc>
      </w:tr>
      <w:tr w:rsidR="00F955AE" w:rsidRPr="001C7F49" w:rsidTr="00F955AE">
        <w:trPr>
          <w:trHeight w:val="417"/>
        </w:trPr>
        <w:tc>
          <w:tcPr>
            <w:cnfStyle w:val="001000000000" w:firstRow="0" w:lastRow="0" w:firstColumn="1" w:lastColumn="0" w:oddVBand="0" w:evenVBand="0" w:oddHBand="0" w:evenHBand="0" w:firstRowFirstColumn="0" w:firstRowLastColumn="0" w:lastRowFirstColumn="0" w:lastRowLastColumn="0"/>
            <w:tcW w:w="433" w:type="pct"/>
            <w:tcBorders>
              <w:top w:val="nil"/>
              <w:bottom w:val="nil"/>
            </w:tcBorders>
          </w:tcPr>
          <w:p w:rsidR="00F955AE" w:rsidRPr="001C7F49" w:rsidRDefault="00F955AE" w:rsidP="00F955AE">
            <w:pPr>
              <w:pStyle w:val="NoSpacing1"/>
              <w:contextualSpacing/>
              <w:rPr>
                <w:rFonts w:ascii="TH SarabunPSK" w:hAnsi="TH SarabunPSK" w:cs="TH SarabunPSK"/>
                <w:b w:val="0"/>
                <w:bCs w:val="0"/>
                <w:color w:val="000000" w:themeColor="text1"/>
                <w:sz w:val="28"/>
                <w:cs/>
              </w:rPr>
            </w:pPr>
            <w:r w:rsidRPr="001C7F49">
              <w:rPr>
                <w:rFonts w:ascii="TH SarabunPSK" w:hAnsi="TH SarabunPSK" w:cs="TH SarabunPSK"/>
                <w:b w:val="0"/>
                <w:bCs w:val="0"/>
                <w:color w:val="000000" w:themeColor="text1"/>
                <w:sz w:val="28"/>
                <w:cs/>
              </w:rPr>
              <w:t>3.</w:t>
            </w:r>
          </w:p>
        </w:tc>
        <w:tc>
          <w:tcPr>
            <w:tcW w:w="2135" w:type="pct"/>
            <w:tcBorders>
              <w:top w:val="nil"/>
              <w:bottom w:val="nil"/>
            </w:tcBorders>
          </w:tcPr>
          <w:p w:rsidR="00F955AE" w:rsidRPr="001C7F49" w:rsidRDefault="00F955AE" w:rsidP="00F955AE">
            <w:pPr>
              <w:contextualSpacing/>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 xml:space="preserve">ปัจจัยการบริหารการศึกษา </w:t>
            </w:r>
          </w:p>
        </w:tc>
        <w:tc>
          <w:tcPr>
            <w:tcW w:w="832" w:type="pct"/>
            <w:tcBorders>
              <w:top w:val="nil"/>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color w:val="000000" w:themeColor="text1"/>
                <w:sz w:val="28"/>
              </w:rPr>
            </w:pPr>
            <w:r w:rsidRPr="001C7F49">
              <w:rPr>
                <w:rFonts w:ascii="TH SarabunPSK" w:eastAsia="Calibri" w:hAnsi="TH SarabunPSK" w:cs="TH SarabunPSK"/>
                <w:color w:val="000000" w:themeColor="text1"/>
                <w:sz w:val="28"/>
                <w:cs/>
              </w:rPr>
              <w:t>4.46</w:t>
            </w:r>
          </w:p>
        </w:tc>
        <w:tc>
          <w:tcPr>
            <w:tcW w:w="800" w:type="pct"/>
            <w:tcBorders>
              <w:top w:val="nil"/>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0.54</w:t>
            </w:r>
          </w:p>
        </w:tc>
        <w:tc>
          <w:tcPr>
            <w:tcW w:w="800" w:type="pct"/>
            <w:tcBorders>
              <w:top w:val="nil"/>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มาก</w:t>
            </w:r>
          </w:p>
        </w:tc>
      </w:tr>
      <w:tr w:rsidR="00F955AE" w:rsidRPr="001C7F49" w:rsidTr="00F955AE">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33" w:type="pct"/>
            <w:tcBorders>
              <w:top w:val="nil"/>
              <w:bottom w:val="nil"/>
            </w:tcBorders>
          </w:tcPr>
          <w:p w:rsidR="00F955AE" w:rsidRPr="001C7F49" w:rsidRDefault="00F955AE" w:rsidP="00F955AE">
            <w:pPr>
              <w:pStyle w:val="NoSpacing1"/>
              <w:contextualSpacing/>
              <w:rPr>
                <w:rFonts w:ascii="TH SarabunPSK" w:hAnsi="TH SarabunPSK" w:cs="TH SarabunPSK"/>
                <w:b w:val="0"/>
                <w:bCs w:val="0"/>
                <w:color w:val="000000" w:themeColor="text1"/>
                <w:sz w:val="28"/>
                <w:cs/>
              </w:rPr>
            </w:pPr>
            <w:r w:rsidRPr="001C7F49">
              <w:rPr>
                <w:rFonts w:ascii="TH SarabunPSK" w:hAnsi="TH SarabunPSK" w:cs="TH SarabunPSK"/>
                <w:b w:val="0"/>
                <w:bCs w:val="0"/>
                <w:color w:val="000000" w:themeColor="text1"/>
                <w:sz w:val="28"/>
                <w:cs/>
              </w:rPr>
              <w:t>4.</w:t>
            </w:r>
          </w:p>
        </w:tc>
        <w:tc>
          <w:tcPr>
            <w:tcW w:w="2135" w:type="pct"/>
            <w:tcBorders>
              <w:top w:val="nil"/>
              <w:bottom w:val="nil"/>
            </w:tcBorders>
          </w:tcPr>
          <w:p w:rsidR="00F955AE" w:rsidRPr="001C7F49" w:rsidRDefault="00F955AE" w:rsidP="00F955AE">
            <w:pPr>
              <w:contextualSpacing/>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 xml:space="preserve">ปัจจัยด้านผู้เรียน  </w:t>
            </w:r>
          </w:p>
        </w:tc>
        <w:tc>
          <w:tcPr>
            <w:tcW w:w="832" w:type="pct"/>
            <w:tcBorders>
              <w:top w:val="nil"/>
              <w:bottom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eastAsia="Calibri" w:hAnsi="TH SarabunPSK" w:cs="TH SarabunPSK"/>
                <w:color w:val="000000" w:themeColor="text1"/>
                <w:sz w:val="28"/>
              </w:rPr>
            </w:pPr>
            <w:r w:rsidRPr="001C7F49">
              <w:rPr>
                <w:rFonts w:ascii="TH SarabunPSK" w:eastAsia="Calibri" w:hAnsi="TH SarabunPSK" w:cs="TH SarabunPSK"/>
                <w:color w:val="000000" w:themeColor="text1"/>
                <w:sz w:val="28"/>
                <w:cs/>
              </w:rPr>
              <w:t>4.44</w:t>
            </w:r>
          </w:p>
        </w:tc>
        <w:tc>
          <w:tcPr>
            <w:tcW w:w="800" w:type="pct"/>
            <w:tcBorders>
              <w:top w:val="nil"/>
              <w:bottom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0.52</w:t>
            </w:r>
          </w:p>
        </w:tc>
        <w:tc>
          <w:tcPr>
            <w:tcW w:w="800" w:type="pct"/>
            <w:tcBorders>
              <w:top w:val="nil"/>
              <w:bottom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มาก</w:t>
            </w:r>
          </w:p>
        </w:tc>
      </w:tr>
      <w:tr w:rsidR="00F955AE" w:rsidRPr="001C7F49" w:rsidTr="00F955AE">
        <w:trPr>
          <w:trHeight w:val="354"/>
        </w:trPr>
        <w:tc>
          <w:tcPr>
            <w:cnfStyle w:val="001000000000" w:firstRow="0" w:lastRow="0" w:firstColumn="1" w:lastColumn="0" w:oddVBand="0" w:evenVBand="0" w:oddHBand="0" w:evenHBand="0" w:firstRowFirstColumn="0" w:firstRowLastColumn="0" w:lastRowFirstColumn="0" w:lastRowLastColumn="0"/>
            <w:tcW w:w="433" w:type="pct"/>
            <w:tcBorders>
              <w:top w:val="nil"/>
              <w:bottom w:val="nil"/>
            </w:tcBorders>
          </w:tcPr>
          <w:p w:rsidR="00F955AE" w:rsidRPr="001C7F49" w:rsidRDefault="00F955AE" w:rsidP="00F955AE">
            <w:pPr>
              <w:pStyle w:val="NoSpacing1"/>
              <w:contextualSpacing/>
              <w:rPr>
                <w:rFonts w:ascii="TH SarabunPSK" w:hAnsi="TH SarabunPSK" w:cs="TH SarabunPSK"/>
                <w:b w:val="0"/>
                <w:bCs w:val="0"/>
                <w:color w:val="000000" w:themeColor="text1"/>
                <w:sz w:val="28"/>
                <w:cs/>
              </w:rPr>
            </w:pPr>
            <w:r w:rsidRPr="001C7F49">
              <w:rPr>
                <w:rFonts w:ascii="TH SarabunPSK" w:hAnsi="TH SarabunPSK" w:cs="TH SarabunPSK"/>
                <w:b w:val="0"/>
                <w:bCs w:val="0"/>
                <w:color w:val="000000" w:themeColor="text1"/>
                <w:sz w:val="28"/>
                <w:cs/>
              </w:rPr>
              <w:t>5.</w:t>
            </w:r>
          </w:p>
        </w:tc>
        <w:tc>
          <w:tcPr>
            <w:tcW w:w="2135" w:type="pct"/>
            <w:tcBorders>
              <w:top w:val="nil"/>
              <w:bottom w:val="nil"/>
            </w:tcBorders>
          </w:tcPr>
          <w:p w:rsidR="00F955AE" w:rsidRPr="001C7F49" w:rsidRDefault="00F955AE" w:rsidP="00F955AE">
            <w:pPr>
              <w:contextualSpacing/>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 xml:space="preserve">ปัจจัยการมีส่วนร่วม </w:t>
            </w:r>
          </w:p>
        </w:tc>
        <w:tc>
          <w:tcPr>
            <w:tcW w:w="832" w:type="pct"/>
            <w:tcBorders>
              <w:top w:val="nil"/>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4.36</w:t>
            </w:r>
          </w:p>
        </w:tc>
        <w:tc>
          <w:tcPr>
            <w:tcW w:w="800" w:type="pct"/>
            <w:tcBorders>
              <w:top w:val="nil"/>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0.56</w:t>
            </w:r>
          </w:p>
        </w:tc>
        <w:tc>
          <w:tcPr>
            <w:tcW w:w="800" w:type="pct"/>
            <w:tcBorders>
              <w:top w:val="nil"/>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มาก</w:t>
            </w:r>
          </w:p>
        </w:tc>
      </w:tr>
      <w:tr w:rsidR="00F955AE" w:rsidRPr="001C7F49" w:rsidTr="00F955A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33" w:type="pct"/>
            <w:tcBorders>
              <w:top w:val="nil"/>
              <w:bottom w:val="nil"/>
            </w:tcBorders>
          </w:tcPr>
          <w:p w:rsidR="00F955AE" w:rsidRPr="001C7F49" w:rsidRDefault="00F955AE" w:rsidP="00F955AE">
            <w:pPr>
              <w:pStyle w:val="NoSpacing1"/>
              <w:contextualSpacing/>
              <w:rPr>
                <w:rFonts w:ascii="TH SarabunPSK" w:hAnsi="TH SarabunPSK" w:cs="TH SarabunPSK"/>
                <w:b w:val="0"/>
                <w:bCs w:val="0"/>
                <w:color w:val="000000" w:themeColor="text1"/>
                <w:sz w:val="28"/>
              </w:rPr>
            </w:pPr>
            <w:r w:rsidRPr="001C7F49">
              <w:rPr>
                <w:rFonts w:ascii="TH SarabunPSK" w:hAnsi="TH SarabunPSK" w:cs="TH SarabunPSK"/>
                <w:b w:val="0"/>
                <w:bCs w:val="0"/>
                <w:color w:val="000000" w:themeColor="text1"/>
                <w:sz w:val="28"/>
                <w:cs/>
              </w:rPr>
              <w:t>6.</w:t>
            </w:r>
          </w:p>
        </w:tc>
        <w:tc>
          <w:tcPr>
            <w:tcW w:w="2135" w:type="pct"/>
            <w:tcBorders>
              <w:top w:val="nil"/>
              <w:bottom w:val="nil"/>
            </w:tcBorders>
          </w:tcPr>
          <w:p w:rsidR="00F955AE" w:rsidRPr="001C7F49" w:rsidRDefault="00F955AE" w:rsidP="00F955AE">
            <w:pPr>
              <w:contextualSpacing/>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 xml:space="preserve">ปัจจัยด้านการวางแผนกลยุทธ์  </w:t>
            </w:r>
          </w:p>
        </w:tc>
        <w:tc>
          <w:tcPr>
            <w:tcW w:w="832" w:type="pct"/>
            <w:tcBorders>
              <w:top w:val="nil"/>
              <w:bottom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4.40</w:t>
            </w:r>
          </w:p>
        </w:tc>
        <w:tc>
          <w:tcPr>
            <w:tcW w:w="800" w:type="pct"/>
            <w:tcBorders>
              <w:top w:val="nil"/>
              <w:bottom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0.53</w:t>
            </w:r>
          </w:p>
        </w:tc>
        <w:tc>
          <w:tcPr>
            <w:tcW w:w="800" w:type="pct"/>
            <w:tcBorders>
              <w:top w:val="nil"/>
              <w:bottom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มาก</w:t>
            </w:r>
          </w:p>
        </w:tc>
      </w:tr>
      <w:tr w:rsidR="00F955AE" w:rsidRPr="001C7F49" w:rsidTr="00F955AE">
        <w:trPr>
          <w:trHeight w:val="399"/>
        </w:trPr>
        <w:tc>
          <w:tcPr>
            <w:cnfStyle w:val="001000000000" w:firstRow="0" w:lastRow="0" w:firstColumn="1" w:lastColumn="0" w:oddVBand="0" w:evenVBand="0" w:oddHBand="0" w:evenHBand="0" w:firstRowFirstColumn="0" w:firstRowLastColumn="0" w:lastRowFirstColumn="0" w:lastRowLastColumn="0"/>
            <w:tcW w:w="433" w:type="pct"/>
            <w:tcBorders>
              <w:top w:val="nil"/>
              <w:bottom w:val="nil"/>
            </w:tcBorders>
          </w:tcPr>
          <w:p w:rsidR="00F955AE" w:rsidRPr="001C7F49" w:rsidRDefault="00F955AE" w:rsidP="00F955AE">
            <w:pPr>
              <w:contextualSpacing/>
              <w:rPr>
                <w:rFonts w:ascii="TH SarabunPSK" w:hAnsi="TH SarabunPSK" w:cs="TH SarabunPSK"/>
                <w:b w:val="0"/>
                <w:bCs w:val="0"/>
                <w:color w:val="000000" w:themeColor="text1"/>
                <w:sz w:val="28"/>
                <w:cs/>
              </w:rPr>
            </w:pPr>
            <w:r w:rsidRPr="001C7F49">
              <w:rPr>
                <w:rFonts w:ascii="TH SarabunPSK" w:hAnsi="TH SarabunPSK" w:cs="TH SarabunPSK"/>
                <w:b w:val="0"/>
                <w:bCs w:val="0"/>
                <w:color w:val="000000" w:themeColor="text1"/>
                <w:sz w:val="28"/>
                <w:cs/>
              </w:rPr>
              <w:t>7.</w:t>
            </w:r>
          </w:p>
        </w:tc>
        <w:tc>
          <w:tcPr>
            <w:tcW w:w="2135" w:type="pct"/>
            <w:tcBorders>
              <w:top w:val="nil"/>
              <w:bottom w:val="nil"/>
            </w:tcBorders>
          </w:tcPr>
          <w:p w:rsidR="00F955AE" w:rsidRPr="001C7F49" w:rsidRDefault="00F955AE" w:rsidP="00F955AE">
            <w:pPr>
              <w:contextualSpacing/>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 xml:space="preserve">ปัจจัยด้านภาวะผู้นำ </w:t>
            </w:r>
          </w:p>
        </w:tc>
        <w:tc>
          <w:tcPr>
            <w:tcW w:w="832" w:type="pct"/>
            <w:tcBorders>
              <w:top w:val="nil"/>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4.43</w:t>
            </w:r>
          </w:p>
        </w:tc>
        <w:tc>
          <w:tcPr>
            <w:tcW w:w="800" w:type="pct"/>
            <w:tcBorders>
              <w:top w:val="nil"/>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0.61</w:t>
            </w:r>
          </w:p>
        </w:tc>
        <w:tc>
          <w:tcPr>
            <w:tcW w:w="800" w:type="pct"/>
            <w:tcBorders>
              <w:top w:val="nil"/>
              <w:bottom w:val="nil"/>
            </w:tcBorders>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มาก</w:t>
            </w:r>
          </w:p>
        </w:tc>
      </w:tr>
      <w:tr w:rsidR="00F955AE" w:rsidRPr="001C7F49" w:rsidTr="00F955A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33" w:type="pct"/>
            <w:tcBorders>
              <w:top w:val="nil"/>
            </w:tcBorders>
          </w:tcPr>
          <w:p w:rsidR="00F955AE" w:rsidRPr="001C7F49" w:rsidRDefault="00F955AE" w:rsidP="00F955AE">
            <w:pPr>
              <w:contextualSpacing/>
              <w:rPr>
                <w:rFonts w:ascii="TH SarabunPSK" w:hAnsi="TH SarabunPSK" w:cs="TH SarabunPSK"/>
                <w:b w:val="0"/>
                <w:bCs w:val="0"/>
                <w:color w:val="000000" w:themeColor="text1"/>
                <w:sz w:val="28"/>
              </w:rPr>
            </w:pPr>
            <w:r w:rsidRPr="001C7F49">
              <w:rPr>
                <w:rFonts w:ascii="TH SarabunPSK" w:hAnsi="TH SarabunPSK" w:cs="TH SarabunPSK"/>
                <w:b w:val="0"/>
                <w:bCs w:val="0"/>
                <w:color w:val="000000" w:themeColor="text1"/>
                <w:sz w:val="28"/>
              </w:rPr>
              <w:t>8.</w:t>
            </w:r>
          </w:p>
        </w:tc>
        <w:tc>
          <w:tcPr>
            <w:tcW w:w="2135" w:type="pct"/>
            <w:tcBorders>
              <w:top w:val="nil"/>
            </w:tcBorders>
          </w:tcPr>
          <w:p w:rsidR="00F955AE" w:rsidRPr="001C7F49" w:rsidRDefault="00F955AE" w:rsidP="00F955AE">
            <w:pPr>
              <w:contextualSpacing/>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ปัจจัยด้านการสื่อสาร</w:t>
            </w:r>
          </w:p>
        </w:tc>
        <w:tc>
          <w:tcPr>
            <w:tcW w:w="832" w:type="pct"/>
            <w:tcBorders>
              <w:top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4.12</w:t>
            </w:r>
          </w:p>
        </w:tc>
        <w:tc>
          <w:tcPr>
            <w:tcW w:w="800" w:type="pct"/>
            <w:tcBorders>
              <w:top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0.85</w:t>
            </w:r>
          </w:p>
        </w:tc>
        <w:tc>
          <w:tcPr>
            <w:tcW w:w="800" w:type="pct"/>
            <w:tcBorders>
              <w:top w:val="nil"/>
            </w:tcBorders>
          </w:tcPr>
          <w:p w:rsidR="00F955AE" w:rsidRPr="001C7F49"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มาก</w:t>
            </w:r>
          </w:p>
        </w:tc>
      </w:tr>
      <w:tr w:rsidR="00F955AE" w:rsidRPr="001C7F49" w:rsidTr="00F955AE">
        <w:trPr>
          <w:trHeight w:val="399"/>
        </w:trPr>
        <w:tc>
          <w:tcPr>
            <w:cnfStyle w:val="001000000000" w:firstRow="0" w:lastRow="0" w:firstColumn="1" w:lastColumn="0" w:oddVBand="0" w:evenVBand="0" w:oddHBand="0" w:evenHBand="0" w:firstRowFirstColumn="0" w:firstRowLastColumn="0" w:lastRowFirstColumn="0" w:lastRowLastColumn="0"/>
            <w:tcW w:w="2568" w:type="pct"/>
            <w:gridSpan w:val="2"/>
          </w:tcPr>
          <w:p w:rsidR="00F955AE" w:rsidRPr="001C7F49" w:rsidRDefault="00F955AE" w:rsidP="00F955AE">
            <w:pPr>
              <w:contextualSpacing/>
              <w:rPr>
                <w:rFonts w:ascii="TH SarabunPSK" w:hAnsi="TH SarabunPSK" w:cs="TH SarabunPSK"/>
                <w:color w:val="000000" w:themeColor="text1"/>
                <w:sz w:val="28"/>
              </w:rPr>
            </w:pPr>
            <w:r w:rsidRPr="001C7F49">
              <w:rPr>
                <w:rFonts w:ascii="TH SarabunPSK" w:hAnsi="TH SarabunPSK" w:cs="TH SarabunPSK"/>
                <w:color w:val="000000" w:themeColor="text1"/>
                <w:sz w:val="28"/>
                <w:cs/>
              </w:rPr>
              <w:t>รวม</w:t>
            </w:r>
          </w:p>
        </w:tc>
        <w:tc>
          <w:tcPr>
            <w:tcW w:w="832" w:type="pct"/>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eastAsia="Calibri" w:hAnsi="TH SarabunPSK" w:cs="TH SarabunPSK"/>
                <w:color w:val="000000" w:themeColor="text1"/>
                <w:sz w:val="28"/>
              </w:rPr>
            </w:pPr>
            <w:r w:rsidRPr="001C7F49">
              <w:rPr>
                <w:rFonts w:ascii="TH SarabunPSK" w:eastAsia="Calibri" w:hAnsi="TH SarabunPSK" w:cs="TH SarabunPSK"/>
                <w:color w:val="000000" w:themeColor="text1"/>
                <w:sz w:val="28"/>
                <w:cs/>
              </w:rPr>
              <w:t>4.47</w:t>
            </w:r>
          </w:p>
        </w:tc>
        <w:tc>
          <w:tcPr>
            <w:tcW w:w="800" w:type="pct"/>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1C7F49">
              <w:rPr>
                <w:rFonts w:ascii="TH SarabunPSK" w:hAnsi="TH SarabunPSK" w:cs="TH SarabunPSK"/>
                <w:color w:val="000000" w:themeColor="text1"/>
                <w:sz w:val="28"/>
                <w:cs/>
              </w:rPr>
              <w:t>0.55</w:t>
            </w:r>
          </w:p>
        </w:tc>
        <w:tc>
          <w:tcPr>
            <w:tcW w:w="800" w:type="pct"/>
          </w:tcPr>
          <w:p w:rsidR="00F955AE" w:rsidRPr="001C7F49"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1C7F49">
              <w:rPr>
                <w:rFonts w:ascii="TH SarabunPSK" w:hAnsi="TH SarabunPSK" w:cs="TH SarabunPSK"/>
                <w:color w:val="000000" w:themeColor="text1"/>
                <w:sz w:val="28"/>
                <w:cs/>
              </w:rPr>
              <w:t>มาก</w:t>
            </w:r>
          </w:p>
        </w:tc>
      </w:tr>
    </w:tbl>
    <w:p w:rsidR="00F955AE" w:rsidRPr="00F955AE" w:rsidRDefault="00F955AE" w:rsidP="00F955AE">
      <w:pPr>
        <w:pStyle w:val="NoSpacing1"/>
        <w:contextualSpacing/>
        <w:jc w:val="thaiDistribute"/>
        <w:rPr>
          <w:rFonts w:ascii="TH SarabunPSK" w:hAnsi="TH SarabunPSK" w:cs="TH SarabunPSK"/>
          <w:b/>
          <w:bCs/>
          <w:color w:val="000000" w:themeColor="text1"/>
          <w:sz w:val="28"/>
        </w:rPr>
      </w:pPr>
      <w:r w:rsidRPr="00F955AE">
        <w:rPr>
          <w:rFonts w:ascii="TH SarabunPSK" w:hAnsi="TH SarabunPSK" w:cs="TH SarabunPSK"/>
          <w:b/>
          <w:bCs/>
          <w:color w:val="000000" w:themeColor="text1"/>
          <w:sz w:val="28"/>
          <w:cs/>
        </w:rPr>
        <w:tab/>
      </w:r>
      <w:r w:rsidRPr="00F955AE">
        <w:rPr>
          <w:rFonts w:ascii="TH SarabunPSK" w:hAnsi="TH SarabunPSK" w:cs="TH SarabunPSK"/>
          <w:b/>
          <w:bCs/>
          <w:color w:val="000000" w:themeColor="text1"/>
          <w:sz w:val="28"/>
          <w:cs/>
        </w:rPr>
        <w:tab/>
      </w:r>
    </w:p>
    <w:p w:rsidR="00F955AE" w:rsidRDefault="00F955AE" w:rsidP="00F955AE">
      <w:pPr>
        <w:spacing w:after="0" w:line="240" w:lineRule="auto"/>
        <w:ind w:right="-113"/>
        <w:contextualSpacing/>
        <w:jc w:val="thaiDistribute"/>
        <w:rPr>
          <w:rFonts w:ascii="TH SarabunPSK" w:hAnsi="TH SarabunPSK" w:cs="TH SarabunPSK"/>
          <w:b/>
          <w:bCs/>
          <w:color w:val="000000" w:themeColor="text1"/>
          <w:sz w:val="28"/>
          <w:szCs w:val="28"/>
        </w:rPr>
      </w:pPr>
      <w:r w:rsidRPr="00F955AE">
        <w:rPr>
          <w:rFonts w:ascii="TH SarabunPSK" w:hAnsi="TH SarabunPSK" w:cs="TH SarabunPSK"/>
          <w:b/>
          <w:bCs/>
          <w:color w:val="000000" w:themeColor="text1"/>
          <w:sz w:val="28"/>
          <w:szCs w:val="28"/>
        </w:rPr>
        <w:tab/>
      </w:r>
      <w:r w:rsidR="005D2914">
        <w:rPr>
          <w:rFonts w:ascii="TH SarabunPSK" w:hAnsi="TH SarabunPSK" w:cs="TH SarabunPSK"/>
          <w:color w:val="000000" w:themeColor="text1"/>
          <w:sz w:val="28"/>
          <w:szCs w:val="28"/>
          <w:cs/>
        </w:rPr>
        <w:t xml:space="preserve">จากตารางที่ </w:t>
      </w:r>
      <w:r w:rsidR="00534374">
        <w:rPr>
          <w:rFonts w:ascii="TH SarabunPSK" w:hAnsi="TH SarabunPSK" w:cs="TH SarabunPSK" w:hint="cs"/>
          <w:b/>
          <w:bCs/>
          <w:color w:val="000000" w:themeColor="text1"/>
          <w:sz w:val="28"/>
          <w:szCs w:val="28"/>
          <w:cs/>
        </w:rPr>
        <w:t>2</w:t>
      </w:r>
      <w:r w:rsidRPr="00F955AE">
        <w:rPr>
          <w:rFonts w:ascii="TH SarabunPSK" w:hAnsi="TH SarabunPSK" w:cs="TH SarabunPSK"/>
          <w:b/>
          <w:bCs/>
          <w:color w:val="000000" w:themeColor="text1"/>
          <w:sz w:val="28"/>
          <w:szCs w:val="28"/>
          <w:cs/>
        </w:rPr>
        <w:t xml:space="preserve"> </w:t>
      </w:r>
      <w:r w:rsidRPr="00F955AE">
        <w:rPr>
          <w:rFonts w:ascii="TH SarabunPSK" w:hAnsi="TH SarabunPSK" w:cs="TH SarabunPSK"/>
          <w:color w:val="000000" w:themeColor="text1"/>
          <w:sz w:val="28"/>
          <w:szCs w:val="28"/>
          <w:cs/>
        </w:rPr>
        <w:t>พบว่า</w:t>
      </w:r>
      <w:r w:rsidRPr="00F955AE">
        <w:rPr>
          <w:rFonts w:ascii="TH SarabunPSK" w:hAnsi="TH SarabunPSK" w:cs="TH SarabunPSK"/>
          <w:color w:val="000000" w:themeColor="text1"/>
          <w:sz w:val="28"/>
          <w:szCs w:val="28"/>
        </w:rPr>
        <w:t xml:space="preserve"> </w:t>
      </w:r>
      <w:r w:rsidRPr="00F955AE">
        <w:rPr>
          <w:rFonts w:ascii="TH SarabunPSK" w:hAnsi="TH SarabunPSK" w:cs="TH SarabunPSK"/>
          <w:color w:val="000000" w:themeColor="text1"/>
          <w:sz w:val="28"/>
          <w:szCs w:val="28"/>
          <w:cs/>
        </w:rPr>
        <w:t>ปัจจัยการบริหารที่ส่งผลต่อความสำเร็จ โรงเรียนวัดด่านสำโรง สังกัดสำนักงานเขตพื้นที่การศึกษาประถมศึกษาสมุทรปราการ เขต 1 เมื่อพิจารณาเป็นรายปัจจัย</w:t>
      </w:r>
      <w:r w:rsidR="00FD2812">
        <w:rPr>
          <w:rFonts w:ascii="TH SarabunPSK" w:hAnsi="TH SarabunPSK" w:cs="TH SarabunPSK" w:hint="cs"/>
          <w:color w:val="000000" w:themeColor="text1"/>
          <w:sz w:val="28"/>
          <w:szCs w:val="28"/>
          <w:cs/>
        </w:rPr>
        <w:t xml:space="preserve"> </w:t>
      </w:r>
      <w:r w:rsidRPr="00F955AE">
        <w:rPr>
          <w:rFonts w:ascii="TH SarabunPSK" w:hAnsi="TH SarabunPSK" w:cs="TH SarabunPSK"/>
          <w:color w:val="000000" w:themeColor="text1"/>
          <w:sz w:val="28"/>
          <w:szCs w:val="28"/>
          <w:cs/>
        </w:rPr>
        <w:t>พบว่า</w:t>
      </w:r>
      <w:r w:rsidR="00FD2812">
        <w:rPr>
          <w:rFonts w:ascii="TH SarabunPSK" w:hAnsi="TH SarabunPSK" w:cs="TH SarabunPSK" w:hint="cs"/>
          <w:color w:val="000000" w:themeColor="text1"/>
          <w:sz w:val="28"/>
          <w:szCs w:val="28"/>
          <w:cs/>
        </w:rPr>
        <w:t xml:space="preserve"> </w:t>
      </w:r>
      <w:r w:rsidRPr="00F955AE">
        <w:rPr>
          <w:rFonts w:ascii="TH SarabunPSK" w:hAnsi="TH SarabunPSK" w:cs="TH SarabunPSK"/>
          <w:color w:val="000000" w:themeColor="text1"/>
          <w:sz w:val="28"/>
          <w:szCs w:val="28"/>
          <w:cs/>
        </w:rPr>
        <w:t>โดยภาพรวมอยู่ในระดับมาก (</w:t>
      </w:r>
      <w:r w:rsidRPr="00F955AE">
        <w:rPr>
          <w:rFonts w:ascii="TH SarabunPSK" w:hAnsi="TH SarabunPSK" w:cs="TH SarabunPSK"/>
          <w:color w:val="000000" w:themeColor="text1"/>
          <w:position w:val="-4"/>
          <w:sz w:val="28"/>
          <w:szCs w:val="28"/>
          <w:cs/>
        </w:rPr>
        <w:object w:dxaOrig="240" w:dyaOrig="300">
          <v:shape id="_x0000_i1039" type="#_x0000_t75" style="width:15pt;height:15pt" o:ole="">
            <v:imagedata r:id="rId7" o:title=""/>
          </v:shape>
          <o:OLEObject Type="Embed" ProgID="Equation.DSMT4" ShapeID="_x0000_i1039" DrawAspect="Content" ObjectID="_1777804464" r:id="rId22"/>
        </w:object>
      </w:r>
      <w:r w:rsidRPr="00F955AE">
        <w:rPr>
          <w:rFonts w:ascii="TH SarabunPSK" w:hAnsi="TH SarabunPSK" w:cs="TH SarabunPSK"/>
          <w:color w:val="000000" w:themeColor="text1"/>
          <w:sz w:val="28"/>
          <w:szCs w:val="28"/>
          <w:cs/>
        </w:rPr>
        <w:t>= 4.74</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.55</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เมื่อพิจารณารายปัจจัย พบว่า ปัจจัยที่มีค่าเฉลี่ยสูงสุด คือ ปัจจัยการบริหารการศึกษา (</w:t>
      </w:r>
      <w:r w:rsidRPr="00F955AE">
        <w:rPr>
          <w:rFonts w:ascii="TH SarabunPSK" w:hAnsi="TH SarabunPSK" w:cs="TH SarabunPSK"/>
          <w:color w:val="000000" w:themeColor="text1"/>
          <w:position w:val="-4"/>
          <w:sz w:val="28"/>
          <w:szCs w:val="28"/>
          <w:cs/>
        </w:rPr>
        <w:object w:dxaOrig="240" w:dyaOrig="300">
          <v:shape id="_x0000_i1040" type="#_x0000_t75" style="width:15pt;height:15pt" o:ole="">
            <v:imagedata r:id="rId7" o:title=""/>
          </v:shape>
          <o:OLEObject Type="Embed" ProgID="Equation.DSMT4" ShapeID="_x0000_i1040" DrawAspect="Content" ObjectID="_1777804465" r:id="rId23"/>
        </w:object>
      </w:r>
      <w:r w:rsidRPr="00F955AE">
        <w:rPr>
          <w:rFonts w:ascii="TH SarabunPSK" w:hAnsi="TH SarabunPSK" w:cs="TH SarabunPSK"/>
          <w:color w:val="000000" w:themeColor="text1"/>
          <w:sz w:val="28"/>
          <w:szCs w:val="28"/>
          <w:cs/>
        </w:rPr>
        <w:t>= 4.46</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.54</w:t>
      </w:r>
      <w:r w:rsidRPr="00F955AE">
        <w:rPr>
          <w:rFonts w:ascii="TH SarabunPSK" w:hAnsi="TH SarabunPSK" w:cs="TH SarabunPSK"/>
          <w:color w:val="000000" w:themeColor="text1"/>
          <w:sz w:val="28"/>
          <w:szCs w:val="28"/>
        </w:rPr>
        <w:t xml:space="preserve">) </w:t>
      </w:r>
      <w:r w:rsidRPr="00F955AE">
        <w:rPr>
          <w:rFonts w:ascii="TH SarabunPSK" w:hAnsi="TH SarabunPSK" w:cs="TH SarabunPSK"/>
          <w:color w:val="000000" w:themeColor="text1"/>
          <w:sz w:val="28"/>
          <w:szCs w:val="28"/>
          <w:cs/>
        </w:rPr>
        <w:t>รองลงมา คือ ปัจจัยด้านผู้เรียน (</w:t>
      </w:r>
      <w:r w:rsidRPr="00F955AE">
        <w:rPr>
          <w:rFonts w:ascii="TH SarabunPSK" w:hAnsi="TH SarabunPSK" w:cs="TH SarabunPSK"/>
          <w:color w:val="000000" w:themeColor="text1"/>
          <w:position w:val="-4"/>
          <w:sz w:val="28"/>
          <w:szCs w:val="28"/>
          <w:cs/>
        </w:rPr>
        <w:object w:dxaOrig="240" w:dyaOrig="300">
          <v:shape id="_x0000_i1041" type="#_x0000_t75" style="width:15pt;height:15pt" o:ole="">
            <v:imagedata r:id="rId7" o:title=""/>
          </v:shape>
          <o:OLEObject Type="Embed" ProgID="Equation.DSMT4" ShapeID="_x0000_i1041" DrawAspect="Content" ObjectID="_1777804466" r:id="rId24"/>
        </w:object>
      </w:r>
      <w:r w:rsidRPr="00F955AE">
        <w:rPr>
          <w:rFonts w:ascii="TH SarabunPSK" w:hAnsi="TH SarabunPSK" w:cs="TH SarabunPSK"/>
          <w:color w:val="000000" w:themeColor="text1"/>
          <w:sz w:val="28"/>
          <w:szCs w:val="28"/>
          <w:cs/>
        </w:rPr>
        <w:t>= 4.44</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.52</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ปัจจัยด้านภาวะผู้นำ (</w:t>
      </w:r>
      <w:r w:rsidRPr="00F955AE">
        <w:rPr>
          <w:rFonts w:ascii="TH SarabunPSK" w:hAnsi="TH SarabunPSK" w:cs="TH SarabunPSK"/>
          <w:color w:val="000000" w:themeColor="text1"/>
          <w:position w:val="-4"/>
          <w:sz w:val="28"/>
          <w:szCs w:val="28"/>
          <w:cs/>
        </w:rPr>
        <w:object w:dxaOrig="240" w:dyaOrig="300">
          <v:shape id="_x0000_i1042" type="#_x0000_t75" style="width:15pt;height:15pt" o:ole="">
            <v:imagedata r:id="rId7" o:title=""/>
          </v:shape>
          <o:OLEObject Type="Embed" ProgID="Equation.DSMT4" ShapeID="_x0000_i1042" DrawAspect="Content" ObjectID="_1777804467" r:id="rId25"/>
        </w:object>
      </w:r>
      <w:r w:rsidRPr="00F955AE">
        <w:rPr>
          <w:rFonts w:ascii="TH SarabunPSK" w:hAnsi="TH SarabunPSK" w:cs="TH SarabunPSK"/>
          <w:color w:val="000000" w:themeColor="text1"/>
          <w:sz w:val="28"/>
          <w:szCs w:val="28"/>
          <w:cs/>
        </w:rPr>
        <w:t>= 4.43</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.61</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ปัจจัยด้านการวางแผนกลยุทธ์ (</w:t>
      </w:r>
      <w:r w:rsidRPr="00F955AE">
        <w:rPr>
          <w:rFonts w:ascii="TH SarabunPSK" w:hAnsi="TH SarabunPSK" w:cs="TH SarabunPSK"/>
          <w:color w:val="000000" w:themeColor="text1"/>
          <w:position w:val="-4"/>
          <w:sz w:val="28"/>
          <w:szCs w:val="28"/>
          <w:cs/>
        </w:rPr>
        <w:object w:dxaOrig="240" w:dyaOrig="300">
          <v:shape id="_x0000_i1043" type="#_x0000_t75" style="width:15pt;height:15pt" o:ole="">
            <v:imagedata r:id="rId7" o:title=""/>
          </v:shape>
          <o:OLEObject Type="Embed" ProgID="Equation.DSMT4" ShapeID="_x0000_i1043" DrawAspect="Content" ObjectID="_1777804468" r:id="rId26"/>
        </w:object>
      </w:r>
      <w:r w:rsidRPr="00F955AE">
        <w:rPr>
          <w:rFonts w:ascii="TH SarabunPSK" w:hAnsi="TH SarabunPSK" w:cs="TH SarabunPSK"/>
          <w:color w:val="000000" w:themeColor="text1"/>
          <w:sz w:val="28"/>
          <w:szCs w:val="28"/>
          <w:cs/>
        </w:rPr>
        <w:t>= 4.40</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.53</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ปัจจัยด้านครูและบุคลากรทางการศึกษา (</w:t>
      </w:r>
      <w:r w:rsidRPr="00F955AE">
        <w:rPr>
          <w:rFonts w:ascii="TH SarabunPSK" w:hAnsi="TH SarabunPSK" w:cs="TH SarabunPSK"/>
          <w:color w:val="000000" w:themeColor="text1"/>
          <w:position w:val="-4"/>
          <w:sz w:val="28"/>
          <w:szCs w:val="28"/>
          <w:cs/>
        </w:rPr>
        <w:object w:dxaOrig="240" w:dyaOrig="300">
          <v:shape id="_x0000_i1044" type="#_x0000_t75" style="width:15pt;height:15pt" o:ole="">
            <v:imagedata r:id="rId7" o:title=""/>
          </v:shape>
          <o:OLEObject Type="Embed" ProgID="Equation.DSMT4" ShapeID="_x0000_i1044" DrawAspect="Content" ObjectID="_1777804469" r:id="rId27"/>
        </w:object>
      </w:r>
      <w:r w:rsidRPr="00F955AE">
        <w:rPr>
          <w:rFonts w:ascii="TH SarabunPSK" w:hAnsi="TH SarabunPSK" w:cs="TH SarabunPSK"/>
          <w:color w:val="000000" w:themeColor="text1"/>
          <w:sz w:val="28"/>
          <w:szCs w:val="28"/>
          <w:cs/>
        </w:rPr>
        <w:t>= 4.38</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.62</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ปัจจัยการมีส่วนร่วม (</w:t>
      </w:r>
      <w:r w:rsidRPr="00F955AE">
        <w:rPr>
          <w:rFonts w:ascii="TH SarabunPSK" w:hAnsi="TH SarabunPSK" w:cs="TH SarabunPSK"/>
          <w:color w:val="000000" w:themeColor="text1"/>
          <w:position w:val="-4"/>
          <w:sz w:val="28"/>
          <w:szCs w:val="28"/>
          <w:cs/>
        </w:rPr>
        <w:object w:dxaOrig="240" w:dyaOrig="300">
          <v:shape id="_x0000_i1045" type="#_x0000_t75" style="width:15pt;height:15pt" o:ole="">
            <v:imagedata r:id="rId7" o:title=""/>
          </v:shape>
          <o:OLEObject Type="Embed" ProgID="Equation.DSMT4" ShapeID="_x0000_i1045" DrawAspect="Content" ObjectID="_1777804470" r:id="rId28"/>
        </w:object>
      </w:r>
      <w:r w:rsidRPr="00F955AE">
        <w:rPr>
          <w:rFonts w:ascii="TH SarabunPSK" w:hAnsi="TH SarabunPSK" w:cs="TH SarabunPSK"/>
          <w:color w:val="000000" w:themeColor="text1"/>
          <w:sz w:val="28"/>
          <w:szCs w:val="28"/>
          <w:cs/>
        </w:rPr>
        <w:t>= 4.36</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.56</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และปัจจัยผู้บริหารสถานศึกษา (</w:t>
      </w:r>
      <w:r w:rsidRPr="00F955AE">
        <w:rPr>
          <w:rFonts w:ascii="TH SarabunPSK" w:hAnsi="TH SarabunPSK" w:cs="TH SarabunPSK"/>
          <w:color w:val="000000" w:themeColor="text1"/>
          <w:position w:val="-4"/>
          <w:sz w:val="28"/>
          <w:szCs w:val="28"/>
          <w:cs/>
        </w:rPr>
        <w:object w:dxaOrig="240" w:dyaOrig="300">
          <v:shape id="_x0000_i1046" type="#_x0000_t75" style="width:15pt;height:15pt" o:ole="">
            <v:imagedata r:id="rId7" o:title=""/>
          </v:shape>
          <o:OLEObject Type="Embed" ProgID="Equation.DSMT4" ShapeID="_x0000_i1046" DrawAspect="Content" ObjectID="_1777804471" r:id="rId29"/>
        </w:object>
      </w:r>
      <w:r w:rsidRPr="00F955AE">
        <w:rPr>
          <w:rFonts w:ascii="TH SarabunPSK" w:hAnsi="TH SarabunPSK" w:cs="TH SarabunPSK"/>
          <w:color w:val="000000" w:themeColor="text1"/>
          <w:sz w:val="28"/>
          <w:szCs w:val="28"/>
          <w:cs/>
        </w:rPr>
        <w:t>=4.34</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.63</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ตามลำดับ ส่วนปัจจัยที่มีค่าเฉลี่ยน้อยที่สุด คือ ปัจจัยด้านการสื่อสาร (</w:t>
      </w:r>
      <w:r w:rsidRPr="00F955AE">
        <w:rPr>
          <w:rFonts w:ascii="TH SarabunPSK" w:hAnsi="TH SarabunPSK" w:cs="TH SarabunPSK"/>
          <w:color w:val="000000" w:themeColor="text1"/>
          <w:position w:val="-4"/>
          <w:sz w:val="28"/>
          <w:szCs w:val="28"/>
          <w:cs/>
        </w:rPr>
        <w:object w:dxaOrig="240" w:dyaOrig="300">
          <v:shape id="_x0000_i1047" type="#_x0000_t75" style="width:15pt;height:15pt" o:ole="">
            <v:imagedata r:id="rId7" o:title=""/>
          </v:shape>
          <o:OLEObject Type="Embed" ProgID="Equation.DSMT4" ShapeID="_x0000_i1047" DrawAspect="Content" ObjectID="_1777804472" r:id="rId30"/>
        </w:object>
      </w:r>
      <w:r w:rsidRPr="00F955AE">
        <w:rPr>
          <w:rFonts w:ascii="TH SarabunPSK" w:hAnsi="TH SarabunPSK" w:cs="TH SarabunPSK"/>
          <w:color w:val="000000" w:themeColor="text1"/>
          <w:sz w:val="28"/>
          <w:szCs w:val="28"/>
          <w:cs/>
        </w:rPr>
        <w:t>= 4.12</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.85</w:t>
      </w:r>
      <w:r w:rsidRPr="00F955AE">
        <w:rPr>
          <w:rFonts w:ascii="TH SarabunPSK" w:hAnsi="TH SarabunPSK" w:cs="TH SarabunPSK"/>
          <w:color w:val="000000" w:themeColor="text1"/>
          <w:sz w:val="28"/>
          <w:szCs w:val="28"/>
        </w:rPr>
        <w:t>)</w:t>
      </w:r>
    </w:p>
    <w:p w:rsidR="00FD2812" w:rsidRPr="00FD2812" w:rsidRDefault="00534374" w:rsidP="00F955AE">
      <w:pPr>
        <w:spacing w:after="0" w:line="240" w:lineRule="auto"/>
        <w:ind w:right="-113"/>
        <w:contextualSpacing/>
        <w:jc w:val="thaiDistribute"/>
        <w:rPr>
          <w:rFonts w:ascii="TH SarabunPSK" w:hAnsi="TH SarabunPSK" w:cs="TH SarabunPSK"/>
          <w:color w:val="000000" w:themeColor="text1"/>
          <w:sz w:val="28"/>
          <w:szCs w:val="28"/>
        </w:rPr>
      </w:pPr>
      <w:r>
        <w:rPr>
          <w:rFonts w:ascii="TH SarabunPSK" w:hAnsi="TH SarabunPSK" w:cs="TH SarabunPSK" w:hint="cs"/>
          <w:color w:val="000000" w:themeColor="text1"/>
          <w:sz w:val="28"/>
          <w:szCs w:val="28"/>
          <w:cs/>
        </w:rPr>
        <w:t xml:space="preserve">3.   </w:t>
      </w:r>
      <w:r w:rsidR="00FD2812" w:rsidRPr="00FD2812">
        <w:rPr>
          <w:rFonts w:ascii="TH SarabunPSK" w:hAnsi="TH SarabunPSK" w:cs="TH SarabunPSK"/>
          <w:color w:val="000000" w:themeColor="text1"/>
          <w:sz w:val="28"/>
          <w:szCs w:val="28"/>
          <w:cs/>
        </w:rPr>
        <w:t xml:space="preserve">ผลการวิเคราะห์ความสัมพันธ์ระหว่างปัจจัยที่ส่งผลต่อความสำเร็จกับการบริหารสถานศึกษาของโรงเรียนวัดด่านสำโรง สังกัดสำนักงานเขตพื้นที่การศึกษาประถมศึกษาสมุทรปราการ เขต </w:t>
      </w:r>
      <w:r w:rsidR="00FD2812" w:rsidRPr="00FD2812">
        <w:rPr>
          <w:rFonts w:ascii="TH SarabunPSK" w:hAnsi="TH SarabunPSK" w:cs="TH SarabunPSK"/>
          <w:color w:val="000000" w:themeColor="text1"/>
          <w:sz w:val="28"/>
          <w:szCs w:val="28"/>
        </w:rPr>
        <w:t xml:space="preserve">1 </w:t>
      </w:r>
      <w:r w:rsidR="00FD2812" w:rsidRPr="00FD2812">
        <w:rPr>
          <w:rFonts w:ascii="TH SarabunPSK" w:hAnsi="TH SarabunPSK" w:cs="TH SarabunPSK"/>
          <w:color w:val="000000" w:themeColor="text1"/>
          <w:sz w:val="28"/>
          <w:szCs w:val="28"/>
          <w:cs/>
        </w:rPr>
        <w:t>โดยใช้การ</w:t>
      </w:r>
      <w:r w:rsidRPr="00534374">
        <w:rPr>
          <w:rFonts w:ascii="TH SarabunPSK" w:hAnsi="TH SarabunPSK" w:cs="TH SarabunPSK"/>
          <w:color w:val="000000" w:themeColor="text1"/>
          <w:sz w:val="28"/>
          <w:szCs w:val="28"/>
          <w:cs/>
        </w:rPr>
        <w:t>วิเคราะห์การถดถอยพหุคูณแบบมีขั้นตอน (</w:t>
      </w:r>
      <w:r w:rsidRPr="00534374">
        <w:rPr>
          <w:rFonts w:ascii="TH SarabunPSK" w:hAnsi="TH SarabunPSK" w:cs="TH SarabunPSK"/>
          <w:color w:val="000000" w:themeColor="text1"/>
          <w:sz w:val="28"/>
          <w:szCs w:val="28"/>
        </w:rPr>
        <w:t xml:space="preserve">Stepwise Multiple Regression Analysis) </w:t>
      </w:r>
      <w:r w:rsidR="00FD2812" w:rsidRPr="00FD2812">
        <w:rPr>
          <w:rFonts w:ascii="TH SarabunPSK" w:hAnsi="TH SarabunPSK" w:cs="TH SarabunPSK"/>
          <w:color w:val="000000" w:themeColor="text1"/>
          <w:sz w:val="28"/>
          <w:szCs w:val="28"/>
        </w:rPr>
        <w:t xml:space="preserve"> </w:t>
      </w:r>
      <w:r w:rsidR="00FD2812" w:rsidRPr="00FD2812">
        <w:rPr>
          <w:rFonts w:ascii="TH SarabunPSK" w:hAnsi="TH SarabunPSK" w:cs="TH SarabunPSK"/>
          <w:color w:val="000000" w:themeColor="text1"/>
          <w:sz w:val="28"/>
          <w:szCs w:val="28"/>
          <w:cs/>
        </w:rPr>
        <w:t>ซึ่งผลการวิเคราะห์ปรากฏตามตาราง</w:t>
      </w:r>
      <w:r w:rsidR="00FD2812">
        <w:rPr>
          <w:rFonts w:ascii="TH SarabunPSK" w:hAnsi="TH SarabunPSK" w:cs="TH SarabunPSK" w:hint="cs"/>
          <w:color w:val="000000" w:themeColor="text1"/>
          <w:sz w:val="28"/>
          <w:szCs w:val="28"/>
          <w:cs/>
        </w:rPr>
        <w:t>ที่</w:t>
      </w:r>
      <w:r w:rsidR="00FD2812" w:rsidRPr="00FD2812">
        <w:rPr>
          <w:rFonts w:ascii="TH SarabunPSK" w:hAnsi="TH SarabunPSK" w:cs="TH SarabunPSK"/>
          <w:color w:val="000000" w:themeColor="text1"/>
          <w:sz w:val="28"/>
          <w:szCs w:val="28"/>
          <w:cs/>
        </w:rPr>
        <w:t xml:space="preserve"> </w:t>
      </w:r>
      <w:r>
        <w:rPr>
          <w:rFonts w:ascii="TH SarabunPSK" w:hAnsi="TH SarabunPSK" w:cs="TH SarabunPSK" w:hint="cs"/>
          <w:color w:val="000000" w:themeColor="text1"/>
          <w:sz w:val="28"/>
          <w:szCs w:val="28"/>
          <w:cs/>
        </w:rPr>
        <w:t>3-4</w:t>
      </w:r>
      <w:r w:rsidR="00FD2812" w:rsidRPr="00FD2812">
        <w:rPr>
          <w:rFonts w:ascii="TH SarabunPSK" w:hAnsi="TH SarabunPSK" w:cs="TH SarabunPSK"/>
          <w:color w:val="000000" w:themeColor="text1"/>
          <w:sz w:val="28"/>
          <w:szCs w:val="28"/>
        </w:rPr>
        <w:t xml:space="preserve"> </w:t>
      </w:r>
      <w:r w:rsidR="00FD2812" w:rsidRPr="00FD2812">
        <w:rPr>
          <w:rFonts w:ascii="TH SarabunPSK" w:hAnsi="TH SarabunPSK" w:cs="TH SarabunPSK"/>
          <w:color w:val="000000" w:themeColor="text1"/>
          <w:sz w:val="28"/>
          <w:szCs w:val="28"/>
          <w:cs/>
        </w:rPr>
        <w:t>ดังนี้</w:t>
      </w:r>
    </w:p>
    <w:p w:rsidR="005D2914" w:rsidRPr="00F955AE" w:rsidRDefault="005D2914" w:rsidP="00F955AE">
      <w:pPr>
        <w:spacing w:after="0" w:line="240" w:lineRule="auto"/>
        <w:ind w:right="-113"/>
        <w:contextualSpacing/>
        <w:jc w:val="thaiDistribute"/>
        <w:rPr>
          <w:rFonts w:ascii="TH SarabunPSK" w:hAnsi="TH SarabunPSK" w:cs="TH SarabunPSK"/>
          <w:b/>
          <w:bCs/>
          <w:color w:val="000000" w:themeColor="text1"/>
          <w:sz w:val="28"/>
          <w:szCs w:val="28"/>
        </w:rPr>
      </w:pPr>
    </w:p>
    <w:p w:rsidR="00FD2812" w:rsidRDefault="00534374" w:rsidP="005D2914">
      <w:pPr>
        <w:tabs>
          <w:tab w:val="left" w:pos="1260"/>
        </w:tabs>
        <w:spacing w:after="0" w:line="240" w:lineRule="auto"/>
        <w:contextualSpacing/>
        <w:jc w:val="thaiDistribute"/>
        <w:rPr>
          <w:rFonts w:ascii="TH SarabunPSK" w:hAnsi="TH SarabunPSK" w:cs="TH SarabunPSK"/>
          <w:color w:val="000000" w:themeColor="text1"/>
          <w:sz w:val="28"/>
          <w:szCs w:val="28"/>
        </w:rPr>
      </w:pPr>
      <w:r>
        <w:rPr>
          <w:rFonts w:ascii="TH SarabunPSK" w:hAnsi="TH SarabunPSK" w:cs="TH SarabunPSK"/>
          <w:color w:val="000000" w:themeColor="text1"/>
          <w:sz w:val="28"/>
          <w:szCs w:val="28"/>
          <w:cs/>
        </w:rPr>
        <w:lastRenderedPageBreak/>
        <w:t>ตารางที่ 3</w:t>
      </w:r>
      <w:r w:rsidR="00F955AE" w:rsidRPr="00F955AE">
        <w:rPr>
          <w:rFonts w:ascii="TH SarabunPSK" w:hAnsi="TH SarabunPSK" w:cs="TH SarabunPSK"/>
          <w:color w:val="000000" w:themeColor="text1"/>
          <w:sz w:val="28"/>
          <w:szCs w:val="28"/>
        </w:rPr>
        <w:tab/>
      </w:r>
      <w:r w:rsidR="00F955AE" w:rsidRPr="00FD2812">
        <w:rPr>
          <w:rFonts w:ascii="TH SarabunPSK" w:hAnsi="TH SarabunPSK" w:cs="TH SarabunPSK"/>
          <w:color w:val="000000" w:themeColor="text1"/>
          <w:spacing w:val="4"/>
          <w:sz w:val="28"/>
          <w:szCs w:val="28"/>
          <w:cs/>
        </w:rPr>
        <w:t>แสดงค่าสัมประสิทธิ์สหสัมพันธ์ ผลการทดสอบนัยสำคัญทางสถิติของปัจจัยที่ส่งผลต่อความสำเร็จในการ</w:t>
      </w:r>
    </w:p>
    <w:p w:rsidR="00F955AE" w:rsidRPr="00F955AE" w:rsidRDefault="00FD2812" w:rsidP="005D2914">
      <w:pPr>
        <w:tabs>
          <w:tab w:val="left" w:pos="1260"/>
        </w:tabs>
        <w:spacing w:after="0" w:line="240" w:lineRule="auto"/>
        <w:contextualSpacing/>
        <w:jc w:val="thaiDistribute"/>
        <w:rPr>
          <w:rFonts w:ascii="TH SarabunPSK" w:hAnsi="TH SarabunPSK" w:cs="TH SarabunPSK"/>
          <w:b/>
          <w:bCs/>
          <w:color w:val="000000" w:themeColor="text1"/>
          <w:sz w:val="28"/>
          <w:szCs w:val="28"/>
        </w:rPr>
      </w:pPr>
      <w:r>
        <w:rPr>
          <w:rFonts w:ascii="TH SarabunPSK" w:hAnsi="TH SarabunPSK" w:cs="TH SarabunPSK"/>
          <w:color w:val="000000" w:themeColor="text1"/>
          <w:sz w:val="28"/>
          <w:szCs w:val="28"/>
          <w:cs/>
        </w:rPr>
        <w:tab/>
      </w:r>
      <w:r w:rsidR="00F955AE" w:rsidRPr="00F955AE">
        <w:rPr>
          <w:rFonts w:ascii="TH SarabunPSK" w:hAnsi="TH SarabunPSK" w:cs="TH SarabunPSK"/>
          <w:color w:val="000000" w:themeColor="text1"/>
          <w:sz w:val="28"/>
          <w:szCs w:val="28"/>
          <w:cs/>
        </w:rPr>
        <w:t xml:space="preserve">บริหารสถานศึกษาของโรงเรียนวัดด่านสำโรง  </w:t>
      </w:r>
    </w:p>
    <w:p w:rsidR="00F955AE" w:rsidRDefault="00F955AE" w:rsidP="00F955AE">
      <w:pPr>
        <w:tabs>
          <w:tab w:val="left" w:pos="1224"/>
        </w:tabs>
        <w:spacing w:after="0" w:line="240" w:lineRule="auto"/>
        <w:contextualSpacing/>
        <w:jc w:val="thaiDistribute"/>
        <w:rPr>
          <w:rFonts w:ascii="TH SarabunPSK" w:hAnsi="TH SarabunPSK" w:cs="TH SarabunPSK"/>
          <w:b/>
          <w:bCs/>
          <w:color w:val="000000" w:themeColor="text1"/>
          <w:sz w:val="28"/>
          <w:szCs w:val="28"/>
        </w:rPr>
      </w:pPr>
    </w:p>
    <w:p w:rsidR="00534374" w:rsidRDefault="00534374" w:rsidP="00F955AE">
      <w:pPr>
        <w:tabs>
          <w:tab w:val="left" w:pos="1224"/>
        </w:tabs>
        <w:spacing w:after="0" w:line="240" w:lineRule="auto"/>
        <w:contextualSpacing/>
        <w:jc w:val="thaiDistribute"/>
        <w:rPr>
          <w:rFonts w:ascii="TH SarabunPSK" w:hAnsi="TH SarabunPSK" w:cs="TH SarabunPSK"/>
          <w:b/>
          <w:bCs/>
          <w:color w:val="000000" w:themeColor="text1"/>
          <w:sz w:val="28"/>
          <w:szCs w:val="28"/>
        </w:rPr>
      </w:pPr>
    </w:p>
    <w:p w:rsidR="00534374" w:rsidRPr="00F955AE" w:rsidRDefault="00534374" w:rsidP="00F955AE">
      <w:pPr>
        <w:tabs>
          <w:tab w:val="left" w:pos="1224"/>
        </w:tabs>
        <w:spacing w:after="0" w:line="240" w:lineRule="auto"/>
        <w:contextualSpacing/>
        <w:jc w:val="thaiDistribute"/>
        <w:rPr>
          <w:rFonts w:ascii="TH SarabunPSK" w:hAnsi="TH SarabunPSK" w:cs="TH SarabunPSK"/>
          <w:b/>
          <w:bCs/>
          <w:color w:val="000000" w:themeColor="text1"/>
          <w:sz w:val="28"/>
          <w:szCs w:val="28"/>
        </w:rPr>
      </w:pPr>
    </w:p>
    <w:tbl>
      <w:tblPr>
        <w:tblStyle w:val="20"/>
        <w:tblW w:w="0" w:type="auto"/>
        <w:tblLook w:val="04A0" w:firstRow="1" w:lastRow="0" w:firstColumn="1" w:lastColumn="0" w:noHBand="0" w:noVBand="1"/>
      </w:tblPr>
      <w:tblGrid>
        <w:gridCol w:w="704"/>
        <w:gridCol w:w="4246"/>
        <w:gridCol w:w="1980"/>
        <w:gridCol w:w="2070"/>
      </w:tblGrid>
      <w:tr w:rsidR="00F955AE" w:rsidRPr="00F955AE" w:rsidTr="00F95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rsidR="00F955AE" w:rsidRPr="00F955AE" w:rsidRDefault="00F955AE" w:rsidP="00F955AE">
            <w:pPr>
              <w:rPr>
                <w:rFonts w:ascii="TH SarabunPSK" w:hAnsi="TH SarabunPSK" w:cs="TH SarabunPSK"/>
                <w:color w:val="000000" w:themeColor="text1"/>
                <w:sz w:val="28"/>
                <w:cs/>
              </w:rPr>
            </w:pPr>
            <w:r w:rsidRPr="00F955AE">
              <w:rPr>
                <w:rFonts w:ascii="TH SarabunPSK" w:hAnsi="TH SarabunPSK" w:cs="TH SarabunPSK"/>
                <w:color w:val="000000" w:themeColor="text1"/>
                <w:sz w:val="28"/>
                <w:cs/>
              </w:rPr>
              <w:t>ข้อ</w:t>
            </w:r>
          </w:p>
        </w:tc>
        <w:tc>
          <w:tcPr>
            <w:tcW w:w="4246" w:type="dxa"/>
            <w:vMerge w:val="restart"/>
            <w:vAlign w:val="center"/>
          </w:tcPr>
          <w:p w:rsidR="00F955AE" w:rsidRPr="00F955AE" w:rsidRDefault="00F955AE" w:rsidP="00F955AE">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ปัจจัยที่ส่งผลต่อความสำเร็จ</w:t>
            </w:r>
          </w:p>
        </w:tc>
        <w:tc>
          <w:tcPr>
            <w:tcW w:w="4050" w:type="dxa"/>
            <w:gridSpan w:val="2"/>
            <w:vAlign w:val="center"/>
          </w:tcPr>
          <w:p w:rsidR="00F955AE" w:rsidRPr="00F955AE" w:rsidRDefault="00F955AE" w:rsidP="00F955AE">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ความสำเร็จในการบริหารสถานศึกษา</w:t>
            </w:r>
          </w:p>
        </w:tc>
      </w:tr>
      <w:tr w:rsidR="00F955AE" w:rsidRPr="00F955AE" w:rsidTr="00F95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rsidR="00F955AE" w:rsidRPr="00F955AE" w:rsidRDefault="00F955AE" w:rsidP="00F955AE">
            <w:pPr>
              <w:rPr>
                <w:rFonts w:ascii="TH SarabunPSK" w:hAnsi="TH SarabunPSK" w:cs="TH SarabunPSK"/>
                <w:color w:val="000000" w:themeColor="text1"/>
                <w:sz w:val="28"/>
              </w:rPr>
            </w:pPr>
          </w:p>
        </w:tc>
        <w:tc>
          <w:tcPr>
            <w:tcW w:w="4246" w:type="dxa"/>
            <w:vMerge/>
            <w:vAlign w:val="center"/>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rPr>
            </w:pPr>
          </w:p>
        </w:tc>
        <w:tc>
          <w:tcPr>
            <w:tcW w:w="1980" w:type="dxa"/>
            <w:vAlign w:val="center"/>
          </w:tcPr>
          <w:p w:rsidR="00F955AE" w:rsidRPr="00F955AE" w:rsidRDefault="00FD2812"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rPr>
            </w:pPr>
            <w:r>
              <w:rPr>
                <w:rFonts w:ascii="TH SarabunPSK" w:hAnsi="TH SarabunPSK" w:cs="TH SarabunPSK"/>
                <w:b/>
                <w:bCs/>
                <w:color w:val="000000" w:themeColor="text1"/>
                <w:sz w:val="28"/>
              </w:rPr>
              <w:t>r</w:t>
            </w:r>
          </w:p>
        </w:tc>
        <w:tc>
          <w:tcPr>
            <w:tcW w:w="2070" w:type="dxa"/>
            <w:vAlign w:val="center"/>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28"/>
              </w:rPr>
            </w:pPr>
            <w:r w:rsidRPr="00F955AE">
              <w:rPr>
                <w:rFonts w:ascii="TH SarabunPSK" w:hAnsi="TH SarabunPSK" w:cs="TH SarabunPSK"/>
                <w:b/>
                <w:bCs/>
                <w:color w:val="000000" w:themeColor="text1"/>
                <w:sz w:val="28"/>
              </w:rPr>
              <w:t>P</w:t>
            </w:r>
          </w:p>
        </w:tc>
      </w:tr>
      <w:tr w:rsidR="00F955AE" w:rsidRPr="00F955AE" w:rsidTr="00F955AE">
        <w:tc>
          <w:tcPr>
            <w:cnfStyle w:val="001000000000" w:firstRow="0" w:lastRow="0" w:firstColumn="1" w:lastColumn="0" w:oddVBand="0" w:evenVBand="0" w:oddHBand="0" w:evenHBand="0" w:firstRowFirstColumn="0" w:firstRowLastColumn="0" w:lastRowFirstColumn="0" w:lastRowLastColumn="0"/>
            <w:tcW w:w="704" w:type="dxa"/>
            <w:tcBorders>
              <w:bottom w:val="nil"/>
            </w:tcBorders>
          </w:tcPr>
          <w:p w:rsidR="00F955AE" w:rsidRPr="00F955AE" w:rsidRDefault="00F955AE" w:rsidP="00F955AE">
            <w:pPr>
              <w:contextualSpacing/>
              <w:rPr>
                <w:rFonts w:ascii="TH SarabunPSK" w:hAnsi="TH SarabunPSK" w:cs="TH SarabunPSK"/>
                <w:b w:val="0"/>
                <w:bCs w:val="0"/>
                <w:color w:val="000000" w:themeColor="text1"/>
                <w:sz w:val="28"/>
              </w:rPr>
            </w:pPr>
            <w:r w:rsidRPr="00F955AE">
              <w:rPr>
                <w:rFonts w:ascii="TH SarabunPSK" w:hAnsi="TH SarabunPSK" w:cs="TH SarabunPSK"/>
                <w:b w:val="0"/>
                <w:bCs w:val="0"/>
                <w:color w:val="000000" w:themeColor="text1"/>
                <w:sz w:val="28"/>
                <w:cs/>
              </w:rPr>
              <w:t>1</w:t>
            </w:r>
            <w:r w:rsidRPr="00F955AE">
              <w:rPr>
                <w:rFonts w:ascii="TH SarabunPSK" w:hAnsi="TH SarabunPSK" w:cs="TH SarabunPSK"/>
                <w:b w:val="0"/>
                <w:bCs w:val="0"/>
                <w:color w:val="000000" w:themeColor="text1"/>
                <w:sz w:val="28"/>
              </w:rPr>
              <w:t>.</w:t>
            </w:r>
          </w:p>
        </w:tc>
        <w:tc>
          <w:tcPr>
            <w:tcW w:w="4246" w:type="dxa"/>
            <w:tcBorders>
              <w:bottom w:val="nil"/>
            </w:tcBorders>
          </w:tcPr>
          <w:p w:rsidR="00F955AE" w:rsidRPr="00F955AE" w:rsidRDefault="00F955AE" w:rsidP="00F955AE">
            <w:pPr>
              <w:contextualSpacing/>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ปัจจัยด้านครูและบุคลากรทางการศึกษา (</w:t>
            </w:r>
            <w:r w:rsidRPr="00F955AE">
              <w:rPr>
                <w:rFonts w:ascii="TH SarabunPSK" w:hAnsi="TH SarabunPSK" w:cs="TH SarabunPSK"/>
                <w:color w:val="000000" w:themeColor="text1"/>
                <w:sz w:val="28"/>
              </w:rPr>
              <w:t>X</w:t>
            </w:r>
            <w:r w:rsidRPr="00F955AE">
              <w:rPr>
                <w:rFonts w:ascii="TH SarabunPSK" w:hAnsi="TH SarabunPSK" w:cs="TH SarabunPSK"/>
                <w:color w:val="000000" w:themeColor="text1"/>
                <w:sz w:val="28"/>
                <w:vertAlign w:val="subscript"/>
              </w:rPr>
              <w:t>1</w:t>
            </w:r>
            <w:r w:rsidRPr="00F955AE">
              <w:rPr>
                <w:rFonts w:ascii="TH SarabunPSK" w:hAnsi="TH SarabunPSK" w:cs="TH SarabunPSK"/>
                <w:color w:val="000000" w:themeColor="text1"/>
                <w:sz w:val="28"/>
                <w:cs/>
              </w:rPr>
              <w:t xml:space="preserve">) </w:t>
            </w:r>
          </w:p>
        </w:tc>
        <w:tc>
          <w:tcPr>
            <w:tcW w:w="1980" w:type="dxa"/>
            <w:tcBorders>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0.913**</w:t>
            </w:r>
          </w:p>
        </w:tc>
        <w:tc>
          <w:tcPr>
            <w:tcW w:w="2070" w:type="dxa"/>
            <w:tcBorders>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0.000</w:t>
            </w:r>
          </w:p>
        </w:tc>
      </w:tr>
      <w:tr w:rsidR="00F955AE" w:rsidRPr="00F955AE" w:rsidTr="00F95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F955AE" w:rsidRPr="00F955AE" w:rsidRDefault="00F955AE" w:rsidP="00F955AE">
            <w:pPr>
              <w:contextualSpacing/>
              <w:rPr>
                <w:rFonts w:ascii="TH SarabunPSK" w:hAnsi="TH SarabunPSK" w:cs="TH SarabunPSK"/>
                <w:b w:val="0"/>
                <w:bCs w:val="0"/>
                <w:color w:val="000000" w:themeColor="text1"/>
                <w:sz w:val="28"/>
                <w:cs/>
              </w:rPr>
            </w:pPr>
            <w:r w:rsidRPr="00F955AE">
              <w:rPr>
                <w:rFonts w:ascii="TH SarabunPSK" w:hAnsi="TH SarabunPSK" w:cs="TH SarabunPSK"/>
                <w:b w:val="0"/>
                <w:bCs w:val="0"/>
                <w:color w:val="000000" w:themeColor="text1"/>
                <w:sz w:val="28"/>
                <w:cs/>
              </w:rPr>
              <w:t>2.</w:t>
            </w:r>
          </w:p>
        </w:tc>
        <w:tc>
          <w:tcPr>
            <w:tcW w:w="4246" w:type="dxa"/>
            <w:tcBorders>
              <w:top w:val="nil"/>
              <w:bottom w:val="nil"/>
            </w:tcBorders>
          </w:tcPr>
          <w:p w:rsidR="00F955AE" w:rsidRPr="00F955AE" w:rsidRDefault="00F955AE" w:rsidP="00F955AE">
            <w:pPr>
              <w:contextualSpacing/>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ปัจจัยผู้บริหารสถานศึกษา (</w:t>
            </w:r>
            <w:r w:rsidRPr="00F955AE">
              <w:rPr>
                <w:rFonts w:ascii="TH SarabunPSK" w:hAnsi="TH SarabunPSK" w:cs="TH SarabunPSK"/>
                <w:color w:val="000000" w:themeColor="text1"/>
                <w:sz w:val="28"/>
              </w:rPr>
              <w:t>X</w:t>
            </w:r>
            <w:r w:rsidRPr="00F955AE">
              <w:rPr>
                <w:rFonts w:ascii="TH SarabunPSK" w:hAnsi="TH SarabunPSK" w:cs="TH SarabunPSK"/>
                <w:color w:val="000000" w:themeColor="text1"/>
                <w:sz w:val="28"/>
                <w:vertAlign w:val="subscript"/>
              </w:rPr>
              <w:t>2</w:t>
            </w:r>
            <w:r w:rsidRPr="00F955AE">
              <w:rPr>
                <w:rFonts w:ascii="TH SarabunPSK" w:hAnsi="TH SarabunPSK" w:cs="TH SarabunPSK"/>
                <w:color w:val="000000" w:themeColor="text1"/>
                <w:sz w:val="28"/>
                <w:cs/>
              </w:rPr>
              <w:t>)</w:t>
            </w:r>
          </w:p>
        </w:tc>
        <w:tc>
          <w:tcPr>
            <w:tcW w:w="1980" w:type="dxa"/>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0.917**</w:t>
            </w:r>
          </w:p>
        </w:tc>
        <w:tc>
          <w:tcPr>
            <w:tcW w:w="2070" w:type="dxa"/>
            <w:tcBorders>
              <w:top w:val="nil"/>
              <w:bottom w:val="nil"/>
            </w:tcBorders>
          </w:tcPr>
          <w:p w:rsidR="00F955AE" w:rsidRPr="00F955AE" w:rsidRDefault="00F955AE" w:rsidP="00F955A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0.000</w:t>
            </w:r>
          </w:p>
        </w:tc>
      </w:tr>
      <w:tr w:rsidR="00F955AE" w:rsidRPr="00F955AE" w:rsidTr="00F955AE">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F955AE" w:rsidRPr="00F955AE" w:rsidRDefault="00F955AE" w:rsidP="00F955AE">
            <w:pPr>
              <w:contextualSpacing/>
              <w:rPr>
                <w:rFonts w:ascii="TH SarabunPSK" w:hAnsi="TH SarabunPSK" w:cs="TH SarabunPSK"/>
                <w:b w:val="0"/>
                <w:bCs w:val="0"/>
                <w:color w:val="000000" w:themeColor="text1"/>
                <w:sz w:val="28"/>
              </w:rPr>
            </w:pPr>
            <w:r w:rsidRPr="00F955AE">
              <w:rPr>
                <w:rFonts w:ascii="TH SarabunPSK" w:hAnsi="TH SarabunPSK" w:cs="TH SarabunPSK"/>
                <w:b w:val="0"/>
                <w:bCs w:val="0"/>
                <w:color w:val="000000" w:themeColor="text1"/>
                <w:sz w:val="28"/>
                <w:cs/>
              </w:rPr>
              <w:t>3.</w:t>
            </w:r>
          </w:p>
        </w:tc>
        <w:tc>
          <w:tcPr>
            <w:tcW w:w="4246" w:type="dxa"/>
            <w:tcBorders>
              <w:top w:val="nil"/>
              <w:bottom w:val="nil"/>
            </w:tcBorders>
          </w:tcPr>
          <w:p w:rsidR="00F955AE" w:rsidRPr="00F955AE" w:rsidRDefault="00F955AE" w:rsidP="00F955AE">
            <w:pPr>
              <w:contextualSpacing/>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ปัจจัยการบริหารการศึกษา (</w:t>
            </w:r>
            <w:r w:rsidRPr="00F955AE">
              <w:rPr>
                <w:rFonts w:ascii="TH SarabunPSK" w:hAnsi="TH SarabunPSK" w:cs="TH SarabunPSK"/>
                <w:color w:val="000000" w:themeColor="text1"/>
                <w:sz w:val="28"/>
              </w:rPr>
              <w:t>X</w:t>
            </w:r>
            <w:r w:rsidRPr="00F955AE">
              <w:rPr>
                <w:rFonts w:ascii="TH SarabunPSK" w:hAnsi="TH SarabunPSK" w:cs="TH SarabunPSK"/>
                <w:color w:val="000000" w:themeColor="text1"/>
                <w:sz w:val="28"/>
                <w:vertAlign w:val="subscript"/>
              </w:rPr>
              <w:t>3</w:t>
            </w:r>
            <w:r w:rsidRPr="00F955AE">
              <w:rPr>
                <w:rFonts w:ascii="TH SarabunPSK" w:hAnsi="TH SarabunPSK" w:cs="TH SarabunPSK"/>
                <w:color w:val="000000" w:themeColor="text1"/>
                <w:sz w:val="28"/>
                <w:cs/>
              </w:rPr>
              <w:t>)</w:t>
            </w:r>
          </w:p>
        </w:tc>
        <w:tc>
          <w:tcPr>
            <w:tcW w:w="1980" w:type="dxa"/>
            <w:tcBorders>
              <w:top w:val="nil"/>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0.843**</w:t>
            </w:r>
          </w:p>
        </w:tc>
        <w:tc>
          <w:tcPr>
            <w:tcW w:w="2070" w:type="dxa"/>
            <w:tcBorders>
              <w:top w:val="nil"/>
              <w:bottom w:val="nil"/>
            </w:tcBorders>
          </w:tcPr>
          <w:p w:rsidR="00F955AE" w:rsidRPr="00F955AE" w:rsidRDefault="00F955AE" w:rsidP="00F955A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0.000</w:t>
            </w:r>
          </w:p>
        </w:tc>
      </w:tr>
      <w:tr w:rsidR="00F955AE" w:rsidRPr="00F955AE" w:rsidTr="00F95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F955AE" w:rsidRPr="00F955AE" w:rsidRDefault="00F955AE" w:rsidP="00F955AE">
            <w:pPr>
              <w:contextualSpacing/>
              <w:rPr>
                <w:rFonts w:ascii="TH SarabunPSK" w:hAnsi="TH SarabunPSK" w:cs="TH SarabunPSK"/>
                <w:b w:val="0"/>
                <w:bCs w:val="0"/>
                <w:color w:val="000000" w:themeColor="text1"/>
                <w:sz w:val="28"/>
              </w:rPr>
            </w:pPr>
            <w:r w:rsidRPr="00F955AE">
              <w:rPr>
                <w:rFonts w:ascii="TH SarabunPSK" w:hAnsi="TH SarabunPSK" w:cs="TH SarabunPSK"/>
                <w:b w:val="0"/>
                <w:bCs w:val="0"/>
                <w:color w:val="000000" w:themeColor="text1"/>
                <w:sz w:val="28"/>
                <w:cs/>
              </w:rPr>
              <w:t>4.</w:t>
            </w:r>
          </w:p>
        </w:tc>
        <w:tc>
          <w:tcPr>
            <w:tcW w:w="4246" w:type="dxa"/>
            <w:tcBorders>
              <w:top w:val="nil"/>
              <w:bottom w:val="nil"/>
            </w:tcBorders>
          </w:tcPr>
          <w:p w:rsidR="00F955AE" w:rsidRPr="00F955AE" w:rsidRDefault="00F955AE" w:rsidP="00F955AE">
            <w:pPr>
              <w:contextualSpacing/>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ปัจจัยด้านผู้เรียน  (</w:t>
            </w:r>
            <w:r w:rsidRPr="00F955AE">
              <w:rPr>
                <w:rFonts w:ascii="TH SarabunPSK" w:hAnsi="TH SarabunPSK" w:cs="TH SarabunPSK"/>
                <w:color w:val="000000" w:themeColor="text1"/>
                <w:sz w:val="28"/>
              </w:rPr>
              <w:t>X</w:t>
            </w:r>
            <w:r w:rsidRPr="00F955AE">
              <w:rPr>
                <w:rFonts w:ascii="TH SarabunPSK" w:hAnsi="TH SarabunPSK" w:cs="TH SarabunPSK"/>
                <w:color w:val="000000" w:themeColor="text1"/>
                <w:sz w:val="28"/>
                <w:vertAlign w:val="subscript"/>
              </w:rPr>
              <w:t>4</w:t>
            </w:r>
            <w:r w:rsidRPr="00F955AE">
              <w:rPr>
                <w:rFonts w:ascii="TH SarabunPSK" w:hAnsi="TH SarabunPSK" w:cs="TH SarabunPSK"/>
                <w:color w:val="000000" w:themeColor="text1"/>
                <w:sz w:val="28"/>
                <w:cs/>
              </w:rPr>
              <w:t>)</w:t>
            </w:r>
          </w:p>
        </w:tc>
        <w:tc>
          <w:tcPr>
            <w:tcW w:w="1980" w:type="dxa"/>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0.742**</w:t>
            </w:r>
          </w:p>
        </w:tc>
        <w:tc>
          <w:tcPr>
            <w:tcW w:w="2070" w:type="dxa"/>
            <w:tcBorders>
              <w:top w:val="nil"/>
              <w:bottom w:val="nil"/>
            </w:tcBorders>
          </w:tcPr>
          <w:p w:rsidR="00F955AE" w:rsidRPr="00F955AE" w:rsidRDefault="00F955AE" w:rsidP="00F955A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0.000</w:t>
            </w:r>
          </w:p>
        </w:tc>
      </w:tr>
      <w:tr w:rsidR="00F955AE" w:rsidRPr="00F955AE" w:rsidTr="00F955AE">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F955AE" w:rsidRPr="00F955AE" w:rsidRDefault="00F955AE" w:rsidP="00F955AE">
            <w:pPr>
              <w:contextualSpacing/>
              <w:rPr>
                <w:rFonts w:ascii="TH SarabunPSK" w:hAnsi="TH SarabunPSK" w:cs="TH SarabunPSK"/>
                <w:b w:val="0"/>
                <w:bCs w:val="0"/>
                <w:color w:val="000000" w:themeColor="text1"/>
                <w:sz w:val="28"/>
              </w:rPr>
            </w:pPr>
            <w:r w:rsidRPr="00F955AE">
              <w:rPr>
                <w:rFonts w:ascii="TH SarabunPSK" w:hAnsi="TH SarabunPSK" w:cs="TH SarabunPSK"/>
                <w:b w:val="0"/>
                <w:bCs w:val="0"/>
                <w:color w:val="000000" w:themeColor="text1"/>
                <w:sz w:val="28"/>
                <w:cs/>
              </w:rPr>
              <w:t>5.</w:t>
            </w:r>
          </w:p>
        </w:tc>
        <w:tc>
          <w:tcPr>
            <w:tcW w:w="4246" w:type="dxa"/>
            <w:tcBorders>
              <w:top w:val="nil"/>
              <w:bottom w:val="nil"/>
            </w:tcBorders>
          </w:tcPr>
          <w:p w:rsidR="00F955AE" w:rsidRPr="00F955AE" w:rsidRDefault="00F955AE" w:rsidP="00F955AE">
            <w:pPr>
              <w:contextualSpacing/>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ปัจจัยการมีส่วนร่วม (</w:t>
            </w:r>
            <w:r w:rsidRPr="00F955AE">
              <w:rPr>
                <w:rFonts w:ascii="TH SarabunPSK" w:hAnsi="TH SarabunPSK" w:cs="TH SarabunPSK"/>
                <w:color w:val="000000" w:themeColor="text1"/>
                <w:sz w:val="28"/>
              </w:rPr>
              <w:t>X</w:t>
            </w:r>
            <w:r w:rsidRPr="00F955AE">
              <w:rPr>
                <w:rFonts w:ascii="TH SarabunPSK" w:hAnsi="TH SarabunPSK" w:cs="TH SarabunPSK"/>
                <w:color w:val="000000" w:themeColor="text1"/>
                <w:sz w:val="28"/>
                <w:vertAlign w:val="subscript"/>
              </w:rPr>
              <w:t>5</w:t>
            </w:r>
            <w:r w:rsidRPr="00F955AE">
              <w:rPr>
                <w:rFonts w:ascii="TH SarabunPSK" w:hAnsi="TH SarabunPSK" w:cs="TH SarabunPSK"/>
                <w:color w:val="000000" w:themeColor="text1"/>
                <w:sz w:val="28"/>
                <w:cs/>
              </w:rPr>
              <w:t>)</w:t>
            </w:r>
          </w:p>
        </w:tc>
        <w:tc>
          <w:tcPr>
            <w:tcW w:w="1980" w:type="dxa"/>
            <w:tcBorders>
              <w:top w:val="nil"/>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0.869**</w:t>
            </w:r>
          </w:p>
        </w:tc>
        <w:tc>
          <w:tcPr>
            <w:tcW w:w="2070" w:type="dxa"/>
            <w:tcBorders>
              <w:top w:val="nil"/>
              <w:bottom w:val="nil"/>
            </w:tcBorders>
          </w:tcPr>
          <w:p w:rsidR="00F955AE" w:rsidRPr="00F955AE" w:rsidRDefault="00F955AE" w:rsidP="00F955A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0.000</w:t>
            </w:r>
          </w:p>
        </w:tc>
      </w:tr>
      <w:tr w:rsidR="00F955AE" w:rsidRPr="00F955AE" w:rsidTr="00F95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F955AE" w:rsidRPr="00F955AE" w:rsidRDefault="00F955AE" w:rsidP="00F955AE">
            <w:pPr>
              <w:contextualSpacing/>
              <w:rPr>
                <w:rFonts w:ascii="TH SarabunPSK" w:hAnsi="TH SarabunPSK" w:cs="TH SarabunPSK"/>
                <w:b w:val="0"/>
                <w:bCs w:val="0"/>
                <w:color w:val="000000" w:themeColor="text1"/>
                <w:sz w:val="28"/>
              </w:rPr>
            </w:pPr>
            <w:r w:rsidRPr="00F955AE">
              <w:rPr>
                <w:rFonts w:ascii="TH SarabunPSK" w:hAnsi="TH SarabunPSK" w:cs="TH SarabunPSK"/>
                <w:b w:val="0"/>
                <w:bCs w:val="0"/>
                <w:color w:val="000000" w:themeColor="text1"/>
                <w:sz w:val="28"/>
                <w:cs/>
              </w:rPr>
              <w:t>6.</w:t>
            </w:r>
          </w:p>
        </w:tc>
        <w:tc>
          <w:tcPr>
            <w:tcW w:w="4246" w:type="dxa"/>
            <w:tcBorders>
              <w:top w:val="nil"/>
              <w:bottom w:val="nil"/>
            </w:tcBorders>
          </w:tcPr>
          <w:p w:rsidR="00F955AE" w:rsidRPr="00F955AE" w:rsidRDefault="00F955AE" w:rsidP="00F955AE">
            <w:pPr>
              <w:contextualSpacing/>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ปัจจัยด้านการวางแผนกลยุทธ์  (</w:t>
            </w:r>
            <w:r w:rsidRPr="00F955AE">
              <w:rPr>
                <w:rFonts w:ascii="TH SarabunPSK" w:hAnsi="TH SarabunPSK" w:cs="TH SarabunPSK"/>
                <w:color w:val="000000" w:themeColor="text1"/>
                <w:sz w:val="28"/>
              </w:rPr>
              <w:t>X</w:t>
            </w:r>
            <w:r w:rsidRPr="00F955AE">
              <w:rPr>
                <w:rFonts w:ascii="TH SarabunPSK" w:hAnsi="TH SarabunPSK" w:cs="TH SarabunPSK"/>
                <w:color w:val="000000" w:themeColor="text1"/>
                <w:sz w:val="28"/>
                <w:vertAlign w:val="subscript"/>
              </w:rPr>
              <w:t>6</w:t>
            </w:r>
            <w:r w:rsidRPr="00F955AE">
              <w:rPr>
                <w:rFonts w:ascii="TH SarabunPSK" w:hAnsi="TH SarabunPSK" w:cs="TH SarabunPSK"/>
                <w:color w:val="000000" w:themeColor="text1"/>
                <w:sz w:val="28"/>
                <w:cs/>
              </w:rPr>
              <w:t>)</w:t>
            </w:r>
          </w:p>
        </w:tc>
        <w:tc>
          <w:tcPr>
            <w:tcW w:w="1980" w:type="dxa"/>
            <w:tcBorders>
              <w:top w:val="nil"/>
              <w:bottom w:val="nil"/>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0.914**</w:t>
            </w:r>
          </w:p>
        </w:tc>
        <w:tc>
          <w:tcPr>
            <w:tcW w:w="2070" w:type="dxa"/>
            <w:tcBorders>
              <w:top w:val="nil"/>
              <w:bottom w:val="nil"/>
            </w:tcBorders>
          </w:tcPr>
          <w:p w:rsidR="00F955AE" w:rsidRPr="00F955AE" w:rsidRDefault="00F955AE" w:rsidP="00F955A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0.000</w:t>
            </w:r>
          </w:p>
        </w:tc>
      </w:tr>
      <w:tr w:rsidR="00F955AE" w:rsidRPr="00F955AE" w:rsidTr="00F955AE">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F955AE" w:rsidRPr="00F955AE" w:rsidRDefault="00F955AE" w:rsidP="00F955AE">
            <w:pPr>
              <w:contextualSpacing/>
              <w:rPr>
                <w:rFonts w:ascii="TH SarabunPSK" w:hAnsi="TH SarabunPSK" w:cs="TH SarabunPSK"/>
                <w:b w:val="0"/>
                <w:bCs w:val="0"/>
                <w:color w:val="000000" w:themeColor="text1"/>
                <w:sz w:val="28"/>
              </w:rPr>
            </w:pPr>
            <w:r w:rsidRPr="00F955AE">
              <w:rPr>
                <w:rFonts w:ascii="TH SarabunPSK" w:hAnsi="TH SarabunPSK" w:cs="TH SarabunPSK"/>
                <w:b w:val="0"/>
                <w:bCs w:val="0"/>
                <w:color w:val="000000" w:themeColor="text1"/>
                <w:sz w:val="28"/>
                <w:cs/>
              </w:rPr>
              <w:t>7.</w:t>
            </w:r>
          </w:p>
        </w:tc>
        <w:tc>
          <w:tcPr>
            <w:tcW w:w="4246" w:type="dxa"/>
            <w:tcBorders>
              <w:top w:val="nil"/>
              <w:bottom w:val="nil"/>
            </w:tcBorders>
          </w:tcPr>
          <w:p w:rsidR="00F955AE" w:rsidRPr="00F955AE" w:rsidRDefault="00F955AE" w:rsidP="00F955AE">
            <w:pPr>
              <w:contextualSpacing/>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ปัจจัยด้านภาวะผู้นำ (</w:t>
            </w:r>
            <w:r w:rsidRPr="00F955AE">
              <w:rPr>
                <w:rFonts w:ascii="TH SarabunPSK" w:hAnsi="TH SarabunPSK" w:cs="TH SarabunPSK"/>
                <w:color w:val="000000" w:themeColor="text1"/>
                <w:sz w:val="28"/>
              </w:rPr>
              <w:t>X</w:t>
            </w:r>
            <w:r w:rsidRPr="00F955AE">
              <w:rPr>
                <w:rFonts w:ascii="TH SarabunPSK" w:hAnsi="TH SarabunPSK" w:cs="TH SarabunPSK"/>
                <w:color w:val="000000" w:themeColor="text1"/>
                <w:sz w:val="28"/>
                <w:vertAlign w:val="subscript"/>
              </w:rPr>
              <w:t>7</w:t>
            </w:r>
            <w:r w:rsidRPr="00F955AE">
              <w:rPr>
                <w:rFonts w:ascii="TH SarabunPSK" w:hAnsi="TH SarabunPSK" w:cs="TH SarabunPSK"/>
                <w:color w:val="000000" w:themeColor="text1"/>
                <w:sz w:val="28"/>
                <w:cs/>
              </w:rPr>
              <w:t>)</w:t>
            </w:r>
          </w:p>
        </w:tc>
        <w:tc>
          <w:tcPr>
            <w:tcW w:w="1980" w:type="dxa"/>
            <w:tcBorders>
              <w:top w:val="nil"/>
              <w:bottom w:val="nil"/>
            </w:tcBorders>
          </w:tcPr>
          <w:p w:rsidR="00F955AE" w:rsidRPr="00F955AE" w:rsidRDefault="00F955AE" w:rsidP="00F955AE">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0.837**</w:t>
            </w:r>
          </w:p>
        </w:tc>
        <w:tc>
          <w:tcPr>
            <w:tcW w:w="2070" w:type="dxa"/>
            <w:tcBorders>
              <w:top w:val="nil"/>
              <w:bottom w:val="nil"/>
            </w:tcBorders>
          </w:tcPr>
          <w:p w:rsidR="00F955AE" w:rsidRPr="00F955AE" w:rsidRDefault="00F955AE" w:rsidP="00F955A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0.000</w:t>
            </w:r>
          </w:p>
        </w:tc>
      </w:tr>
      <w:tr w:rsidR="00F955AE" w:rsidRPr="00F955AE" w:rsidTr="00F95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bottom w:val="double" w:sz="4" w:space="0" w:color="7F7F7F" w:themeColor="text1" w:themeTint="80"/>
            </w:tcBorders>
          </w:tcPr>
          <w:p w:rsidR="00F955AE" w:rsidRPr="00F955AE" w:rsidRDefault="00F955AE" w:rsidP="00F955AE">
            <w:pPr>
              <w:contextualSpacing/>
              <w:rPr>
                <w:rFonts w:ascii="TH SarabunPSK" w:hAnsi="TH SarabunPSK" w:cs="TH SarabunPSK"/>
                <w:b w:val="0"/>
                <w:bCs w:val="0"/>
                <w:color w:val="000000" w:themeColor="text1"/>
                <w:sz w:val="28"/>
                <w:cs/>
              </w:rPr>
            </w:pPr>
            <w:r w:rsidRPr="00F955AE">
              <w:rPr>
                <w:rFonts w:ascii="TH SarabunPSK" w:hAnsi="TH SarabunPSK" w:cs="TH SarabunPSK"/>
                <w:b w:val="0"/>
                <w:bCs w:val="0"/>
                <w:color w:val="000000" w:themeColor="text1"/>
                <w:sz w:val="28"/>
                <w:cs/>
              </w:rPr>
              <w:t>8.</w:t>
            </w:r>
          </w:p>
        </w:tc>
        <w:tc>
          <w:tcPr>
            <w:tcW w:w="4246" w:type="dxa"/>
            <w:tcBorders>
              <w:top w:val="nil"/>
              <w:bottom w:val="double" w:sz="4" w:space="0" w:color="7F7F7F" w:themeColor="text1" w:themeTint="80"/>
            </w:tcBorders>
          </w:tcPr>
          <w:p w:rsidR="00F955AE" w:rsidRPr="00F955AE" w:rsidRDefault="00F955AE" w:rsidP="00F955AE">
            <w:pPr>
              <w:contextualSpacing/>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ปัจจัยด้านการสื่อสาร(</w:t>
            </w:r>
            <w:r w:rsidRPr="00F955AE">
              <w:rPr>
                <w:rFonts w:ascii="TH SarabunPSK" w:hAnsi="TH SarabunPSK" w:cs="TH SarabunPSK"/>
                <w:color w:val="000000" w:themeColor="text1"/>
                <w:sz w:val="28"/>
              </w:rPr>
              <w:t>X</w:t>
            </w:r>
            <w:r w:rsidRPr="00F955AE">
              <w:rPr>
                <w:rFonts w:ascii="TH SarabunPSK" w:hAnsi="TH SarabunPSK" w:cs="TH SarabunPSK"/>
                <w:color w:val="000000" w:themeColor="text1"/>
                <w:sz w:val="28"/>
                <w:vertAlign w:val="subscript"/>
              </w:rPr>
              <w:t>8</w:t>
            </w:r>
            <w:r w:rsidRPr="00F955AE">
              <w:rPr>
                <w:rFonts w:ascii="TH SarabunPSK" w:hAnsi="TH SarabunPSK" w:cs="TH SarabunPSK"/>
                <w:color w:val="000000" w:themeColor="text1"/>
                <w:sz w:val="28"/>
                <w:cs/>
              </w:rPr>
              <w:t>)</w:t>
            </w:r>
          </w:p>
        </w:tc>
        <w:tc>
          <w:tcPr>
            <w:tcW w:w="1980" w:type="dxa"/>
            <w:tcBorders>
              <w:top w:val="nil"/>
              <w:bottom w:val="double" w:sz="4" w:space="0" w:color="7F7F7F" w:themeColor="text1" w:themeTint="80"/>
            </w:tcBorders>
          </w:tcPr>
          <w:p w:rsidR="00F955AE" w:rsidRPr="00F955AE" w:rsidRDefault="00F955AE" w:rsidP="00F955AE">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F955AE">
              <w:rPr>
                <w:rFonts w:ascii="TH SarabunPSK" w:hAnsi="TH SarabunPSK" w:cs="TH SarabunPSK"/>
                <w:color w:val="000000" w:themeColor="text1"/>
                <w:sz w:val="28"/>
                <w:cs/>
              </w:rPr>
              <w:t>0.720**</w:t>
            </w:r>
          </w:p>
        </w:tc>
        <w:tc>
          <w:tcPr>
            <w:tcW w:w="2070" w:type="dxa"/>
            <w:tcBorders>
              <w:top w:val="nil"/>
              <w:bottom w:val="double" w:sz="4" w:space="0" w:color="7F7F7F" w:themeColor="text1" w:themeTint="80"/>
            </w:tcBorders>
          </w:tcPr>
          <w:p w:rsidR="00F955AE" w:rsidRPr="00F955AE" w:rsidRDefault="00F955AE" w:rsidP="00F955A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F955AE">
              <w:rPr>
                <w:rFonts w:ascii="TH SarabunPSK" w:hAnsi="TH SarabunPSK" w:cs="TH SarabunPSK"/>
                <w:color w:val="000000" w:themeColor="text1"/>
                <w:sz w:val="28"/>
                <w:cs/>
              </w:rPr>
              <w:t>0.000</w:t>
            </w:r>
          </w:p>
        </w:tc>
      </w:tr>
    </w:tbl>
    <w:p w:rsidR="00FD2812" w:rsidRDefault="00F955AE" w:rsidP="00FD2812">
      <w:pPr>
        <w:spacing w:after="0" w:line="240" w:lineRule="auto"/>
        <w:contextualSpacing/>
        <w:jc w:val="thaiDistribute"/>
        <w:rPr>
          <w:rFonts w:ascii="TH SarabunPSK" w:hAnsi="TH SarabunPSK" w:cs="TH SarabunPSK"/>
          <w:color w:val="000000" w:themeColor="text1"/>
          <w:sz w:val="32"/>
          <w:szCs w:val="32"/>
        </w:rPr>
      </w:pPr>
      <w:r w:rsidRPr="00F955AE">
        <w:rPr>
          <w:rFonts w:ascii="TH SarabunPSK" w:hAnsi="TH SarabunPSK" w:cs="TH SarabunPSK"/>
          <w:b/>
          <w:bCs/>
          <w:color w:val="000000" w:themeColor="text1"/>
          <w:sz w:val="28"/>
          <w:szCs w:val="28"/>
          <w:cs/>
        </w:rPr>
        <w:t xml:space="preserve"> หมายเหตุ</w:t>
      </w:r>
      <w:r w:rsidRPr="00F955AE">
        <w:rPr>
          <w:rFonts w:ascii="TH SarabunPSK" w:hAnsi="TH SarabunPSK" w:cs="TH SarabunPSK"/>
          <w:b/>
          <w:bCs/>
          <w:color w:val="000000" w:themeColor="text1"/>
          <w:sz w:val="28"/>
          <w:szCs w:val="28"/>
        </w:rPr>
        <w:t xml:space="preserve">: </w:t>
      </w:r>
      <w:r w:rsidR="00FD2812" w:rsidRPr="00D339BE">
        <w:rPr>
          <w:rFonts w:ascii="TH SarabunPSK" w:hAnsi="TH SarabunPSK" w:cs="TH SarabunPSK" w:hint="cs"/>
          <w:color w:val="000000" w:themeColor="text1"/>
          <w:sz w:val="32"/>
          <w:szCs w:val="32"/>
          <w:cs/>
        </w:rPr>
        <w:t>**</w:t>
      </w:r>
      <w:r w:rsidR="00FD2812">
        <w:rPr>
          <w:rFonts w:ascii="TH SarabunPSK" w:hAnsi="TH SarabunPSK" w:cs="TH SarabunPSK" w:hint="cs"/>
          <w:color w:val="000000" w:themeColor="text1"/>
          <w:sz w:val="32"/>
          <w:szCs w:val="32"/>
          <w:cs/>
        </w:rPr>
        <w:t xml:space="preserve"> </w:t>
      </w:r>
      <w:r w:rsidR="00FD2812">
        <w:rPr>
          <w:rFonts w:ascii="TH SarabunPSK" w:hAnsi="TH SarabunPSK" w:cs="TH SarabunPSK"/>
          <w:color w:val="000000" w:themeColor="text1"/>
          <w:sz w:val="32"/>
          <w:szCs w:val="32"/>
        </w:rPr>
        <w:t xml:space="preserve">= </w:t>
      </w:r>
      <w:r w:rsidR="00FD2812" w:rsidRPr="00D339BE">
        <w:rPr>
          <w:rFonts w:ascii="TH SarabunPSK" w:hAnsi="TH SarabunPSK" w:cs="TH SarabunPSK"/>
          <w:b/>
          <w:bCs/>
          <w:color w:val="000000" w:themeColor="text1"/>
          <w:sz w:val="32"/>
          <w:szCs w:val="32"/>
        </w:rPr>
        <w:t xml:space="preserve"> </w:t>
      </w:r>
      <w:r w:rsidR="00FD2812" w:rsidRPr="00D339BE">
        <w:rPr>
          <w:rFonts w:ascii="TH SarabunPSK" w:hAnsi="TH SarabunPSK" w:cs="TH SarabunPSK"/>
          <w:i/>
          <w:iCs/>
          <w:color w:val="000000" w:themeColor="text1"/>
          <w:sz w:val="32"/>
          <w:szCs w:val="32"/>
        </w:rPr>
        <w:t xml:space="preserve">p </w:t>
      </w:r>
      <w:r w:rsidR="00FD2812" w:rsidRPr="00D339BE">
        <w:rPr>
          <w:rFonts w:ascii="TH SarabunPSK" w:hAnsi="TH SarabunPSK" w:cs="TH SarabunPSK"/>
          <w:color w:val="000000" w:themeColor="text1"/>
          <w:sz w:val="32"/>
          <w:szCs w:val="32"/>
        </w:rPr>
        <w:t>&lt; .01</w:t>
      </w:r>
    </w:p>
    <w:p w:rsidR="00F955AE" w:rsidRPr="00F955AE" w:rsidRDefault="00FD2812" w:rsidP="00FD2812">
      <w:pPr>
        <w:tabs>
          <w:tab w:val="left" w:pos="990"/>
        </w:tabs>
        <w:spacing w:after="0" w:line="240" w:lineRule="auto"/>
        <w:ind w:firstLine="720"/>
        <w:contextualSpacing/>
        <w:jc w:val="thaiDistribute"/>
        <w:rPr>
          <w:rFonts w:ascii="TH SarabunPSK" w:hAnsi="TH SarabunPSK" w:cs="TH SarabunPSK"/>
          <w:color w:val="000000" w:themeColor="text1"/>
          <w:sz w:val="28"/>
          <w:szCs w:val="28"/>
        </w:rPr>
      </w:pP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 xml:space="preserve">= </w:t>
      </w:r>
      <w:r w:rsidRPr="00D339BE">
        <w:rPr>
          <w:rFonts w:ascii="TH SarabunPSK" w:hAnsi="TH SarabunPSK" w:cs="TH SarabunPSK"/>
          <w:b/>
          <w:bCs/>
          <w:color w:val="000000" w:themeColor="text1"/>
          <w:sz w:val="32"/>
          <w:szCs w:val="32"/>
        </w:rPr>
        <w:t xml:space="preserve"> </w:t>
      </w:r>
      <w:r w:rsidRPr="00D339BE">
        <w:rPr>
          <w:rFonts w:ascii="TH SarabunPSK" w:hAnsi="TH SarabunPSK" w:cs="TH SarabunPSK"/>
          <w:i/>
          <w:iCs/>
          <w:color w:val="000000" w:themeColor="text1"/>
          <w:sz w:val="32"/>
          <w:szCs w:val="32"/>
        </w:rPr>
        <w:t xml:space="preserve">p </w:t>
      </w:r>
      <w:r>
        <w:rPr>
          <w:rFonts w:ascii="TH SarabunPSK" w:hAnsi="TH SarabunPSK" w:cs="TH SarabunPSK"/>
          <w:color w:val="000000" w:themeColor="text1"/>
          <w:sz w:val="32"/>
          <w:szCs w:val="32"/>
        </w:rPr>
        <w:t>&lt; .05</w:t>
      </w:r>
    </w:p>
    <w:p w:rsidR="00F955AE" w:rsidRPr="00F955AE" w:rsidRDefault="00F955AE" w:rsidP="00F955AE">
      <w:pPr>
        <w:spacing w:after="0" w:line="240" w:lineRule="auto"/>
        <w:contextualSpacing/>
        <w:jc w:val="thaiDistribute"/>
        <w:rPr>
          <w:rFonts w:ascii="TH SarabunPSK" w:hAnsi="TH SarabunPSK" w:cs="TH SarabunPSK"/>
          <w:b/>
          <w:bCs/>
          <w:color w:val="000000" w:themeColor="text1"/>
          <w:sz w:val="28"/>
          <w:szCs w:val="28"/>
        </w:rPr>
      </w:pPr>
    </w:p>
    <w:p w:rsidR="00F955AE" w:rsidRDefault="00F955AE" w:rsidP="00F955AE">
      <w:pPr>
        <w:spacing w:after="0" w:line="240" w:lineRule="auto"/>
        <w:ind w:right="-113"/>
        <w:contextualSpacing/>
        <w:jc w:val="thaiDistribute"/>
        <w:rPr>
          <w:rFonts w:ascii="TH SarabunPSK" w:hAnsi="TH SarabunPSK" w:cs="TH SarabunPSK"/>
          <w:color w:val="000000" w:themeColor="text1"/>
          <w:sz w:val="28"/>
          <w:szCs w:val="28"/>
        </w:rPr>
      </w:pPr>
      <w:r w:rsidRPr="00F955AE">
        <w:rPr>
          <w:rFonts w:ascii="TH SarabunPSK" w:hAnsi="TH SarabunPSK" w:cs="TH SarabunPSK"/>
          <w:color w:val="000000" w:themeColor="text1"/>
          <w:sz w:val="28"/>
          <w:szCs w:val="28"/>
        </w:rPr>
        <w:tab/>
      </w:r>
      <w:r w:rsidRPr="00F955AE">
        <w:rPr>
          <w:rFonts w:ascii="TH SarabunPSK" w:hAnsi="TH SarabunPSK" w:cs="TH SarabunPSK"/>
          <w:color w:val="000000" w:themeColor="text1"/>
          <w:sz w:val="28"/>
          <w:szCs w:val="28"/>
          <w:cs/>
        </w:rPr>
        <w:t xml:space="preserve">ตารางที่ </w:t>
      </w:r>
      <w:r w:rsidR="00640525">
        <w:rPr>
          <w:rFonts w:ascii="TH SarabunPSK" w:hAnsi="TH SarabunPSK" w:cs="TH SarabunPSK"/>
          <w:color w:val="000000" w:themeColor="text1"/>
          <w:sz w:val="28"/>
          <w:szCs w:val="28"/>
        </w:rPr>
        <w:t>3</w:t>
      </w:r>
      <w:r w:rsidRPr="00F955AE">
        <w:rPr>
          <w:rFonts w:ascii="TH SarabunPSK" w:hAnsi="TH SarabunPSK" w:cs="TH SarabunPSK"/>
          <w:color w:val="000000" w:themeColor="text1"/>
          <w:sz w:val="28"/>
          <w:szCs w:val="28"/>
          <w:cs/>
        </w:rPr>
        <w:t xml:space="preserve"> พบว่า ปัจจั</w:t>
      </w:r>
      <w:r w:rsidR="00FD2812">
        <w:rPr>
          <w:rFonts w:ascii="TH SarabunPSK" w:hAnsi="TH SarabunPSK" w:cs="TH SarabunPSK"/>
          <w:color w:val="000000" w:themeColor="text1"/>
          <w:sz w:val="28"/>
          <w:szCs w:val="28"/>
          <w:cs/>
        </w:rPr>
        <w:t>ยการบริหารที่ส่งผลต่อความสำเร็จ</w:t>
      </w:r>
      <w:r w:rsidRPr="00F955AE">
        <w:rPr>
          <w:rFonts w:ascii="TH SarabunPSK" w:hAnsi="TH SarabunPSK" w:cs="TH SarabunPSK"/>
          <w:color w:val="000000" w:themeColor="text1"/>
          <w:sz w:val="28"/>
          <w:szCs w:val="28"/>
          <w:cs/>
        </w:rPr>
        <w:t>โรงเรียนวัดด่านสำโรง สังกัดสำนักงานเขตพื้นที่การศึกษาประถมศึกษาสมุทรปราการ เขต 1 เมื่อพิจารณาเป็นรายปัจจัย</w:t>
      </w:r>
      <w:r w:rsidR="00FD2812">
        <w:rPr>
          <w:rFonts w:ascii="TH SarabunPSK" w:hAnsi="TH SarabunPSK" w:cs="TH SarabunPSK" w:hint="cs"/>
          <w:color w:val="000000" w:themeColor="text1"/>
          <w:sz w:val="28"/>
          <w:szCs w:val="28"/>
          <w:cs/>
        </w:rPr>
        <w:t xml:space="preserve"> </w:t>
      </w:r>
      <w:r w:rsidRPr="00F955AE">
        <w:rPr>
          <w:rFonts w:ascii="TH SarabunPSK" w:hAnsi="TH SarabunPSK" w:cs="TH SarabunPSK"/>
          <w:color w:val="000000" w:themeColor="text1"/>
          <w:sz w:val="28"/>
          <w:szCs w:val="28"/>
          <w:cs/>
        </w:rPr>
        <w:t>พบว่า</w:t>
      </w:r>
      <w:r w:rsidR="00FD2812">
        <w:rPr>
          <w:rFonts w:ascii="TH SarabunPSK" w:hAnsi="TH SarabunPSK" w:cs="TH SarabunPSK" w:hint="cs"/>
          <w:color w:val="000000" w:themeColor="text1"/>
          <w:sz w:val="28"/>
          <w:szCs w:val="28"/>
          <w:cs/>
        </w:rPr>
        <w:t xml:space="preserve"> </w:t>
      </w:r>
      <w:r w:rsidRPr="00F955AE">
        <w:rPr>
          <w:rFonts w:ascii="TH SarabunPSK" w:hAnsi="TH SarabunPSK" w:cs="TH SarabunPSK"/>
          <w:color w:val="000000" w:themeColor="text1"/>
          <w:sz w:val="28"/>
          <w:szCs w:val="28"/>
          <w:cs/>
        </w:rPr>
        <w:t>โดยภาพรวมอยู่ในระดับมาก (</w:t>
      </w:r>
      <w:r w:rsidRPr="00F955AE">
        <w:rPr>
          <w:rFonts w:ascii="TH SarabunPSK" w:hAnsi="TH SarabunPSK" w:cs="TH SarabunPSK"/>
          <w:color w:val="000000" w:themeColor="text1"/>
          <w:position w:val="-4"/>
          <w:sz w:val="28"/>
          <w:szCs w:val="28"/>
          <w:cs/>
        </w:rPr>
        <w:object w:dxaOrig="240" w:dyaOrig="300">
          <v:shape id="_x0000_i1048" type="#_x0000_t75" style="width:15pt;height:15pt" o:ole="">
            <v:imagedata r:id="rId7" o:title=""/>
          </v:shape>
          <o:OLEObject Type="Embed" ProgID="Equation.DSMT4" ShapeID="_x0000_i1048" DrawAspect="Content" ObjectID="_1777804473" r:id="rId31"/>
        </w:object>
      </w:r>
      <w:r w:rsidRPr="00F955AE">
        <w:rPr>
          <w:rFonts w:ascii="TH SarabunPSK" w:hAnsi="TH SarabunPSK" w:cs="TH SarabunPSK"/>
          <w:color w:val="000000" w:themeColor="text1"/>
          <w:sz w:val="28"/>
          <w:szCs w:val="28"/>
          <w:cs/>
        </w:rPr>
        <w:t>= 4.74</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.55</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เมื่อพิจารณารายปัจจัย พบว่า ปัจจัยที่มีค่าเฉลี่ยสูงสุด คือ ปัจจัยการบริหารการศึกษา (</w:t>
      </w:r>
      <w:r w:rsidRPr="00F955AE">
        <w:rPr>
          <w:rFonts w:ascii="TH SarabunPSK" w:hAnsi="TH SarabunPSK" w:cs="TH SarabunPSK"/>
          <w:color w:val="000000" w:themeColor="text1"/>
          <w:position w:val="-4"/>
          <w:sz w:val="28"/>
          <w:szCs w:val="28"/>
          <w:cs/>
        </w:rPr>
        <w:object w:dxaOrig="240" w:dyaOrig="300">
          <v:shape id="_x0000_i1049" type="#_x0000_t75" style="width:15pt;height:15pt" o:ole="">
            <v:imagedata r:id="rId7" o:title=""/>
          </v:shape>
          <o:OLEObject Type="Embed" ProgID="Equation.DSMT4" ShapeID="_x0000_i1049" DrawAspect="Content" ObjectID="_1777804474" r:id="rId32"/>
        </w:object>
      </w:r>
      <w:r w:rsidRPr="00F955AE">
        <w:rPr>
          <w:rFonts w:ascii="TH SarabunPSK" w:hAnsi="TH SarabunPSK" w:cs="TH SarabunPSK"/>
          <w:color w:val="000000" w:themeColor="text1"/>
          <w:sz w:val="28"/>
          <w:szCs w:val="28"/>
          <w:cs/>
        </w:rPr>
        <w:t>= 4.46</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.54</w:t>
      </w:r>
      <w:r w:rsidRPr="00F955AE">
        <w:rPr>
          <w:rFonts w:ascii="TH SarabunPSK" w:hAnsi="TH SarabunPSK" w:cs="TH SarabunPSK"/>
          <w:color w:val="000000" w:themeColor="text1"/>
          <w:sz w:val="28"/>
          <w:szCs w:val="28"/>
        </w:rPr>
        <w:t xml:space="preserve">) </w:t>
      </w:r>
      <w:r w:rsidRPr="00F955AE">
        <w:rPr>
          <w:rFonts w:ascii="TH SarabunPSK" w:hAnsi="TH SarabunPSK" w:cs="TH SarabunPSK"/>
          <w:color w:val="000000" w:themeColor="text1"/>
          <w:sz w:val="28"/>
          <w:szCs w:val="28"/>
          <w:cs/>
        </w:rPr>
        <w:t>รองลงมา คือ ปัจจัยด้านผู้เรียน (</w:t>
      </w:r>
      <w:r w:rsidRPr="00F955AE">
        <w:rPr>
          <w:rFonts w:ascii="TH SarabunPSK" w:hAnsi="TH SarabunPSK" w:cs="TH SarabunPSK"/>
          <w:color w:val="000000" w:themeColor="text1"/>
          <w:position w:val="-4"/>
          <w:sz w:val="28"/>
          <w:szCs w:val="28"/>
          <w:cs/>
        </w:rPr>
        <w:object w:dxaOrig="240" w:dyaOrig="300">
          <v:shape id="_x0000_i1050" type="#_x0000_t75" style="width:15pt;height:15pt" o:ole="">
            <v:imagedata r:id="rId7" o:title=""/>
          </v:shape>
          <o:OLEObject Type="Embed" ProgID="Equation.DSMT4" ShapeID="_x0000_i1050" DrawAspect="Content" ObjectID="_1777804475" r:id="rId33"/>
        </w:object>
      </w:r>
      <w:r w:rsidRPr="00F955AE">
        <w:rPr>
          <w:rFonts w:ascii="TH SarabunPSK" w:hAnsi="TH SarabunPSK" w:cs="TH SarabunPSK"/>
          <w:color w:val="000000" w:themeColor="text1"/>
          <w:sz w:val="28"/>
          <w:szCs w:val="28"/>
          <w:cs/>
        </w:rPr>
        <w:t>= 4.44</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.52</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ปัจจัยด้านภาวะผู้นำ (</w:t>
      </w:r>
      <w:r w:rsidRPr="00F955AE">
        <w:rPr>
          <w:rFonts w:ascii="TH SarabunPSK" w:hAnsi="TH SarabunPSK" w:cs="TH SarabunPSK"/>
          <w:color w:val="000000" w:themeColor="text1"/>
          <w:position w:val="-4"/>
          <w:sz w:val="28"/>
          <w:szCs w:val="28"/>
          <w:cs/>
        </w:rPr>
        <w:object w:dxaOrig="240" w:dyaOrig="300">
          <v:shape id="_x0000_i1051" type="#_x0000_t75" style="width:15pt;height:15pt" o:ole="">
            <v:imagedata r:id="rId7" o:title=""/>
          </v:shape>
          <o:OLEObject Type="Embed" ProgID="Equation.DSMT4" ShapeID="_x0000_i1051" DrawAspect="Content" ObjectID="_1777804476" r:id="rId34"/>
        </w:object>
      </w:r>
      <w:r w:rsidRPr="00F955AE">
        <w:rPr>
          <w:rFonts w:ascii="TH SarabunPSK" w:hAnsi="TH SarabunPSK" w:cs="TH SarabunPSK"/>
          <w:color w:val="000000" w:themeColor="text1"/>
          <w:sz w:val="28"/>
          <w:szCs w:val="28"/>
          <w:cs/>
        </w:rPr>
        <w:t>= 4.43</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.61</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ปัจจัยด้านการวางแผนกลยุทธ์ (</w:t>
      </w:r>
      <w:r w:rsidRPr="00F955AE">
        <w:rPr>
          <w:rFonts w:ascii="TH SarabunPSK" w:hAnsi="TH SarabunPSK" w:cs="TH SarabunPSK"/>
          <w:color w:val="000000" w:themeColor="text1"/>
          <w:position w:val="-4"/>
          <w:sz w:val="28"/>
          <w:szCs w:val="28"/>
          <w:cs/>
        </w:rPr>
        <w:object w:dxaOrig="240" w:dyaOrig="300">
          <v:shape id="_x0000_i1052" type="#_x0000_t75" style="width:15pt;height:15pt" o:ole="">
            <v:imagedata r:id="rId7" o:title=""/>
          </v:shape>
          <o:OLEObject Type="Embed" ProgID="Equation.DSMT4" ShapeID="_x0000_i1052" DrawAspect="Content" ObjectID="_1777804477" r:id="rId35"/>
        </w:object>
      </w:r>
      <w:r w:rsidRPr="00F955AE">
        <w:rPr>
          <w:rFonts w:ascii="TH SarabunPSK" w:hAnsi="TH SarabunPSK" w:cs="TH SarabunPSK"/>
          <w:color w:val="000000" w:themeColor="text1"/>
          <w:sz w:val="28"/>
          <w:szCs w:val="28"/>
          <w:cs/>
        </w:rPr>
        <w:t>= 4.40</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.53</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ปัจจัยด้านครูและบุคลากรทางการศึกษา (</w:t>
      </w:r>
      <w:r w:rsidRPr="00F955AE">
        <w:rPr>
          <w:rFonts w:ascii="TH SarabunPSK" w:hAnsi="TH SarabunPSK" w:cs="TH SarabunPSK"/>
          <w:color w:val="000000" w:themeColor="text1"/>
          <w:position w:val="-4"/>
          <w:sz w:val="28"/>
          <w:szCs w:val="28"/>
          <w:cs/>
        </w:rPr>
        <w:object w:dxaOrig="240" w:dyaOrig="300">
          <v:shape id="_x0000_i1053" type="#_x0000_t75" style="width:15pt;height:15pt" o:ole="">
            <v:imagedata r:id="rId7" o:title=""/>
          </v:shape>
          <o:OLEObject Type="Embed" ProgID="Equation.DSMT4" ShapeID="_x0000_i1053" DrawAspect="Content" ObjectID="_1777804478" r:id="rId36"/>
        </w:object>
      </w:r>
      <w:r w:rsidRPr="00F955AE">
        <w:rPr>
          <w:rFonts w:ascii="TH SarabunPSK" w:hAnsi="TH SarabunPSK" w:cs="TH SarabunPSK"/>
          <w:color w:val="000000" w:themeColor="text1"/>
          <w:sz w:val="28"/>
          <w:szCs w:val="28"/>
          <w:cs/>
        </w:rPr>
        <w:t>= 4.38</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.62</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ปัจจัยการมีส่วนร่วม (</w:t>
      </w:r>
      <w:r w:rsidRPr="00F955AE">
        <w:rPr>
          <w:rFonts w:ascii="TH SarabunPSK" w:hAnsi="TH SarabunPSK" w:cs="TH SarabunPSK"/>
          <w:color w:val="000000" w:themeColor="text1"/>
          <w:position w:val="-4"/>
          <w:sz w:val="28"/>
          <w:szCs w:val="28"/>
          <w:cs/>
        </w:rPr>
        <w:object w:dxaOrig="240" w:dyaOrig="300">
          <v:shape id="_x0000_i1054" type="#_x0000_t75" style="width:15pt;height:15pt" o:ole="">
            <v:imagedata r:id="rId7" o:title=""/>
          </v:shape>
          <o:OLEObject Type="Embed" ProgID="Equation.DSMT4" ShapeID="_x0000_i1054" DrawAspect="Content" ObjectID="_1777804479" r:id="rId37"/>
        </w:object>
      </w:r>
      <w:r w:rsidRPr="00F955AE">
        <w:rPr>
          <w:rFonts w:ascii="TH SarabunPSK" w:hAnsi="TH SarabunPSK" w:cs="TH SarabunPSK"/>
          <w:color w:val="000000" w:themeColor="text1"/>
          <w:sz w:val="28"/>
          <w:szCs w:val="28"/>
          <w:cs/>
        </w:rPr>
        <w:t>= 4.36</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.56</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และปัจจัยผู้บริหารสถานศึกษา (</w:t>
      </w:r>
      <w:r w:rsidRPr="00F955AE">
        <w:rPr>
          <w:rFonts w:ascii="TH SarabunPSK" w:hAnsi="TH SarabunPSK" w:cs="TH SarabunPSK"/>
          <w:color w:val="000000" w:themeColor="text1"/>
          <w:position w:val="-4"/>
          <w:sz w:val="28"/>
          <w:szCs w:val="28"/>
          <w:cs/>
        </w:rPr>
        <w:object w:dxaOrig="240" w:dyaOrig="300">
          <v:shape id="_x0000_i1055" type="#_x0000_t75" style="width:15pt;height:15pt" o:ole="">
            <v:imagedata r:id="rId7" o:title=""/>
          </v:shape>
          <o:OLEObject Type="Embed" ProgID="Equation.DSMT4" ShapeID="_x0000_i1055" DrawAspect="Content" ObjectID="_1777804480" r:id="rId38"/>
        </w:object>
      </w:r>
      <w:r w:rsidRPr="00F955AE">
        <w:rPr>
          <w:rFonts w:ascii="TH SarabunPSK" w:hAnsi="TH SarabunPSK" w:cs="TH SarabunPSK"/>
          <w:color w:val="000000" w:themeColor="text1"/>
          <w:sz w:val="28"/>
          <w:szCs w:val="28"/>
          <w:cs/>
        </w:rPr>
        <w:t>=4.34</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.63</w:t>
      </w:r>
      <w:r w:rsidRPr="00F955AE">
        <w:rPr>
          <w:rFonts w:ascii="TH SarabunPSK" w:hAnsi="TH SarabunPSK" w:cs="TH SarabunPSK"/>
          <w:color w:val="000000" w:themeColor="text1"/>
          <w:sz w:val="28"/>
          <w:szCs w:val="28"/>
        </w:rPr>
        <w:t>)</w:t>
      </w:r>
      <w:r w:rsidRPr="00F955AE">
        <w:rPr>
          <w:rFonts w:ascii="TH SarabunPSK" w:hAnsi="TH SarabunPSK" w:cs="TH SarabunPSK"/>
          <w:color w:val="000000" w:themeColor="text1"/>
          <w:sz w:val="28"/>
          <w:szCs w:val="28"/>
          <w:cs/>
        </w:rPr>
        <w:t xml:space="preserve"> ตามลำดับ ส่วนปัจจัยที่มีค่าเฉลี่ยน้อยที่สุด คือ ปัจจัยด้านการสื่อสาร (</w:t>
      </w:r>
      <w:r w:rsidRPr="00F955AE">
        <w:rPr>
          <w:rFonts w:ascii="TH SarabunPSK" w:hAnsi="TH SarabunPSK" w:cs="TH SarabunPSK"/>
          <w:color w:val="000000" w:themeColor="text1"/>
          <w:position w:val="-4"/>
          <w:sz w:val="28"/>
          <w:szCs w:val="28"/>
          <w:cs/>
        </w:rPr>
        <w:object w:dxaOrig="240" w:dyaOrig="300">
          <v:shape id="_x0000_i1056" type="#_x0000_t75" style="width:15pt;height:15pt" o:ole="">
            <v:imagedata r:id="rId7" o:title=""/>
          </v:shape>
          <o:OLEObject Type="Embed" ProgID="Equation.DSMT4" ShapeID="_x0000_i1056" DrawAspect="Content" ObjectID="_1777804481" r:id="rId39"/>
        </w:object>
      </w:r>
      <w:r w:rsidRPr="00F955AE">
        <w:rPr>
          <w:rFonts w:ascii="TH SarabunPSK" w:hAnsi="TH SarabunPSK" w:cs="TH SarabunPSK"/>
          <w:color w:val="000000" w:themeColor="text1"/>
          <w:sz w:val="28"/>
          <w:szCs w:val="28"/>
          <w:cs/>
        </w:rPr>
        <w:t>= 4.12</w:t>
      </w:r>
      <w:r w:rsidRPr="00F955AE">
        <w:rPr>
          <w:rFonts w:ascii="TH SarabunPSK" w:hAnsi="TH SarabunPSK" w:cs="TH SarabunPSK"/>
          <w:color w:val="000000" w:themeColor="text1"/>
          <w:sz w:val="28"/>
          <w:szCs w:val="28"/>
        </w:rPr>
        <w:t>, S.D.= 0</w:t>
      </w:r>
      <w:r w:rsidRPr="00F955AE">
        <w:rPr>
          <w:rFonts w:ascii="TH SarabunPSK" w:hAnsi="TH SarabunPSK" w:cs="TH SarabunPSK"/>
          <w:color w:val="000000" w:themeColor="text1"/>
          <w:sz w:val="28"/>
          <w:szCs w:val="28"/>
          <w:cs/>
        </w:rPr>
        <w:t>.85</w:t>
      </w:r>
      <w:r w:rsidRPr="00F955AE">
        <w:rPr>
          <w:rFonts w:ascii="TH SarabunPSK" w:hAnsi="TH SarabunPSK" w:cs="TH SarabunPSK"/>
          <w:color w:val="000000" w:themeColor="text1"/>
          <w:sz w:val="28"/>
          <w:szCs w:val="28"/>
        </w:rPr>
        <w:t>)</w:t>
      </w:r>
    </w:p>
    <w:p w:rsidR="005D2914" w:rsidRPr="00FD2812" w:rsidRDefault="005D2914" w:rsidP="00F955AE">
      <w:pPr>
        <w:spacing w:after="0" w:line="240" w:lineRule="auto"/>
        <w:ind w:right="-113"/>
        <w:contextualSpacing/>
        <w:jc w:val="thaiDistribute"/>
        <w:rPr>
          <w:rFonts w:ascii="TH SarabunPSK" w:hAnsi="TH SarabunPSK" w:cs="TH SarabunPSK"/>
          <w:color w:val="000000" w:themeColor="text1"/>
          <w:sz w:val="24"/>
          <w:szCs w:val="24"/>
        </w:rPr>
      </w:pPr>
    </w:p>
    <w:p w:rsidR="00FD2812" w:rsidRDefault="005D2914" w:rsidP="005D2914">
      <w:pPr>
        <w:tabs>
          <w:tab w:val="left" w:pos="1224"/>
        </w:tabs>
        <w:spacing w:after="0" w:line="240" w:lineRule="auto"/>
        <w:contextualSpacing/>
        <w:jc w:val="thaiDistribute"/>
        <w:rPr>
          <w:rFonts w:ascii="TH SarabunPSK" w:hAnsi="TH SarabunPSK" w:cs="TH SarabunPSK"/>
          <w:color w:val="000000" w:themeColor="text1"/>
          <w:sz w:val="28"/>
          <w:szCs w:val="28"/>
        </w:rPr>
      </w:pPr>
      <w:r w:rsidRPr="00FD2812">
        <w:rPr>
          <w:rFonts w:ascii="TH SarabunPSK" w:hAnsi="TH SarabunPSK" w:cs="TH SarabunPSK"/>
          <w:color w:val="000000" w:themeColor="text1"/>
          <w:sz w:val="28"/>
          <w:szCs w:val="28"/>
          <w:cs/>
        </w:rPr>
        <w:t xml:space="preserve">ตารางที่ </w:t>
      </w:r>
      <w:r w:rsidR="00534374">
        <w:rPr>
          <w:rFonts w:ascii="TH SarabunPSK" w:hAnsi="TH SarabunPSK" w:cs="TH SarabunPSK" w:hint="cs"/>
          <w:color w:val="000000" w:themeColor="text1"/>
          <w:sz w:val="28"/>
          <w:szCs w:val="28"/>
          <w:cs/>
        </w:rPr>
        <w:t>4</w:t>
      </w:r>
      <w:r w:rsidRPr="00FD2812">
        <w:rPr>
          <w:rFonts w:ascii="TH SarabunPSK" w:hAnsi="TH SarabunPSK" w:cs="TH SarabunPSK"/>
          <w:color w:val="000000" w:themeColor="text1"/>
          <w:sz w:val="28"/>
          <w:szCs w:val="28"/>
        </w:rPr>
        <w:tab/>
      </w:r>
      <w:r w:rsidRPr="00FD2812">
        <w:rPr>
          <w:rFonts w:ascii="TH SarabunPSK" w:hAnsi="TH SarabunPSK" w:cs="TH SarabunPSK"/>
          <w:color w:val="000000" w:themeColor="text1"/>
          <w:spacing w:val="4"/>
          <w:sz w:val="28"/>
          <w:szCs w:val="28"/>
          <w:cs/>
        </w:rPr>
        <w:t>ผลการวิเคราะห์ความสัมพันธ์ระหว่างปัจจัยที่ส่งผลต่อความสำเร็จกับการบริหารสถานศึกษาของโรงเรียน</w:t>
      </w:r>
      <w:r w:rsidR="00FD2812">
        <w:rPr>
          <w:rFonts w:ascii="TH SarabunPSK" w:hAnsi="TH SarabunPSK" w:cs="TH SarabunPSK" w:hint="cs"/>
          <w:color w:val="000000" w:themeColor="text1"/>
          <w:sz w:val="28"/>
          <w:szCs w:val="28"/>
          <w:cs/>
        </w:rPr>
        <w:t xml:space="preserve">   </w:t>
      </w:r>
    </w:p>
    <w:p w:rsidR="005D2914" w:rsidRPr="00FD2812" w:rsidRDefault="00FD2812" w:rsidP="005D2914">
      <w:pPr>
        <w:tabs>
          <w:tab w:val="left" w:pos="1224"/>
        </w:tabs>
        <w:spacing w:after="0" w:line="240" w:lineRule="auto"/>
        <w:contextualSpacing/>
        <w:jc w:val="thaiDistribute"/>
        <w:rPr>
          <w:rFonts w:ascii="TH SarabunPSK" w:hAnsi="TH SarabunPSK" w:cs="TH SarabunPSK"/>
          <w:color w:val="000000" w:themeColor="text1"/>
          <w:sz w:val="28"/>
          <w:szCs w:val="28"/>
        </w:rPr>
      </w:pPr>
      <w:r>
        <w:rPr>
          <w:rFonts w:ascii="TH SarabunPSK" w:hAnsi="TH SarabunPSK" w:cs="TH SarabunPSK"/>
          <w:color w:val="000000" w:themeColor="text1"/>
          <w:sz w:val="28"/>
          <w:szCs w:val="28"/>
          <w:cs/>
        </w:rPr>
        <w:tab/>
      </w:r>
      <w:r w:rsidR="005D2914" w:rsidRPr="00FD2812">
        <w:rPr>
          <w:rFonts w:ascii="TH SarabunPSK" w:hAnsi="TH SarabunPSK" w:cs="TH SarabunPSK"/>
          <w:color w:val="000000" w:themeColor="text1"/>
          <w:sz w:val="28"/>
          <w:szCs w:val="28"/>
          <w:cs/>
        </w:rPr>
        <w:t>วัดด่านสำโรง สังกัดสำนักงานเขตพื้นที่การศึกษาประถมศึกษาสมุทรปราการ</w:t>
      </w:r>
      <w:r>
        <w:rPr>
          <w:rFonts w:ascii="TH SarabunPSK" w:hAnsi="TH SarabunPSK" w:cs="TH SarabunPSK" w:hint="cs"/>
          <w:color w:val="000000" w:themeColor="text1"/>
          <w:sz w:val="28"/>
          <w:szCs w:val="28"/>
          <w:cs/>
        </w:rPr>
        <w:t xml:space="preserve"> </w:t>
      </w:r>
      <w:r w:rsidR="005D2914" w:rsidRPr="00FD2812">
        <w:rPr>
          <w:rFonts w:ascii="TH SarabunPSK" w:hAnsi="TH SarabunPSK" w:cs="TH SarabunPSK"/>
          <w:color w:val="000000" w:themeColor="text1"/>
          <w:sz w:val="28"/>
          <w:szCs w:val="28"/>
          <w:cs/>
        </w:rPr>
        <w:t>เขต 1</w:t>
      </w:r>
    </w:p>
    <w:p w:rsidR="005D2914" w:rsidRPr="00D339BE" w:rsidRDefault="005D2914" w:rsidP="005D2914">
      <w:pPr>
        <w:spacing w:after="0" w:line="240" w:lineRule="auto"/>
        <w:contextualSpacing/>
        <w:jc w:val="thaiDistribute"/>
        <w:rPr>
          <w:rFonts w:ascii="TH SarabunPSK" w:hAnsi="TH SarabunPSK" w:cs="TH SarabunPSK"/>
          <w:color w:val="000000" w:themeColor="text1"/>
          <w:sz w:val="32"/>
          <w:szCs w:val="32"/>
        </w:rPr>
      </w:pPr>
    </w:p>
    <w:tbl>
      <w:tblPr>
        <w:tblStyle w:val="20"/>
        <w:tblW w:w="9051" w:type="dxa"/>
        <w:tblLayout w:type="fixed"/>
        <w:tblLook w:val="04A0" w:firstRow="1" w:lastRow="0" w:firstColumn="1" w:lastColumn="0" w:noHBand="0" w:noVBand="1"/>
      </w:tblPr>
      <w:tblGrid>
        <w:gridCol w:w="644"/>
        <w:gridCol w:w="767"/>
        <w:gridCol w:w="767"/>
        <w:gridCol w:w="768"/>
        <w:gridCol w:w="767"/>
        <w:gridCol w:w="767"/>
        <w:gridCol w:w="768"/>
        <w:gridCol w:w="767"/>
        <w:gridCol w:w="767"/>
        <w:gridCol w:w="768"/>
        <w:gridCol w:w="1501"/>
      </w:tblGrid>
      <w:tr w:rsidR="005D2914" w:rsidRPr="005D2914" w:rsidTr="00FD2812">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644" w:type="dxa"/>
            <w:vAlign w:val="center"/>
          </w:tcPr>
          <w:p w:rsidR="005D2914" w:rsidRPr="005D2914" w:rsidRDefault="005D2914" w:rsidP="00932F20">
            <w:pPr>
              <w:contextualSpacing/>
              <w:rPr>
                <w:rFonts w:ascii="TH SarabunPSK" w:hAnsi="TH SarabunPSK" w:cs="TH SarabunPSK"/>
                <w:color w:val="000000" w:themeColor="text1"/>
                <w:sz w:val="28"/>
                <w:cs/>
              </w:rPr>
            </w:pPr>
            <w:r w:rsidRPr="005D2914">
              <w:rPr>
                <w:rFonts w:ascii="TH SarabunPSK" w:hAnsi="TH SarabunPSK" w:cs="TH SarabunPSK"/>
                <w:color w:val="000000" w:themeColor="text1"/>
                <w:sz w:val="28"/>
                <w:cs/>
              </w:rPr>
              <w:t>ตัวแปร</w:t>
            </w:r>
          </w:p>
        </w:tc>
        <w:tc>
          <w:tcPr>
            <w:tcW w:w="767" w:type="dxa"/>
            <w:vAlign w:val="center"/>
          </w:tcPr>
          <w:p w:rsidR="005D2914" w:rsidRPr="005D2914" w:rsidRDefault="005D2914" w:rsidP="00932F20">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1</w:t>
            </w:r>
          </w:p>
        </w:tc>
        <w:tc>
          <w:tcPr>
            <w:tcW w:w="767" w:type="dxa"/>
            <w:vAlign w:val="center"/>
          </w:tcPr>
          <w:p w:rsidR="005D2914" w:rsidRPr="005D2914" w:rsidRDefault="005D2914" w:rsidP="00932F20">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2</w:t>
            </w:r>
          </w:p>
        </w:tc>
        <w:tc>
          <w:tcPr>
            <w:tcW w:w="768" w:type="dxa"/>
            <w:vAlign w:val="center"/>
          </w:tcPr>
          <w:p w:rsidR="005D2914" w:rsidRPr="005D2914" w:rsidRDefault="005D2914" w:rsidP="00932F20">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3</w:t>
            </w:r>
          </w:p>
        </w:tc>
        <w:tc>
          <w:tcPr>
            <w:tcW w:w="767" w:type="dxa"/>
            <w:vAlign w:val="center"/>
          </w:tcPr>
          <w:p w:rsidR="005D2914" w:rsidRPr="005D2914" w:rsidRDefault="005D2914" w:rsidP="00932F20">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4</w:t>
            </w:r>
          </w:p>
        </w:tc>
        <w:tc>
          <w:tcPr>
            <w:tcW w:w="767" w:type="dxa"/>
            <w:vAlign w:val="center"/>
          </w:tcPr>
          <w:p w:rsidR="005D2914" w:rsidRPr="005D2914" w:rsidRDefault="005D2914" w:rsidP="00932F20">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5</w:t>
            </w:r>
          </w:p>
        </w:tc>
        <w:tc>
          <w:tcPr>
            <w:tcW w:w="768" w:type="dxa"/>
            <w:vAlign w:val="center"/>
          </w:tcPr>
          <w:p w:rsidR="005D2914" w:rsidRPr="005D2914" w:rsidRDefault="005D2914" w:rsidP="00932F20">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6</w:t>
            </w:r>
          </w:p>
        </w:tc>
        <w:tc>
          <w:tcPr>
            <w:tcW w:w="767" w:type="dxa"/>
            <w:vAlign w:val="center"/>
          </w:tcPr>
          <w:p w:rsidR="005D2914" w:rsidRPr="005D2914" w:rsidRDefault="005D2914" w:rsidP="00932F20">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7</w:t>
            </w:r>
          </w:p>
        </w:tc>
        <w:tc>
          <w:tcPr>
            <w:tcW w:w="767" w:type="dxa"/>
            <w:vAlign w:val="center"/>
          </w:tcPr>
          <w:p w:rsidR="005D2914" w:rsidRPr="005D2914" w:rsidRDefault="005D2914" w:rsidP="00932F20">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8</w:t>
            </w:r>
          </w:p>
        </w:tc>
        <w:tc>
          <w:tcPr>
            <w:tcW w:w="768" w:type="dxa"/>
            <w:vAlign w:val="center"/>
          </w:tcPr>
          <w:p w:rsidR="005D2914" w:rsidRPr="005D2914" w:rsidRDefault="005D2914" w:rsidP="00932F20">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rPr>
              <w:t>Y</w:t>
            </w:r>
          </w:p>
        </w:tc>
        <w:tc>
          <w:tcPr>
            <w:tcW w:w="1501" w:type="dxa"/>
            <w:vAlign w:val="center"/>
          </w:tcPr>
          <w:p w:rsidR="005D2914" w:rsidRPr="005D2914" w:rsidRDefault="005D2914" w:rsidP="00932F20">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ระดับความสัมพันธ์</w:t>
            </w:r>
          </w:p>
        </w:tc>
      </w:tr>
      <w:tr w:rsidR="005D2914" w:rsidRPr="005D2914" w:rsidTr="00FD281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44" w:type="dxa"/>
            <w:tcBorders>
              <w:bottom w:val="nil"/>
            </w:tcBorders>
            <w:vAlign w:val="center"/>
          </w:tcPr>
          <w:p w:rsidR="005D2914" w:rsidRPr="005D2914" w:rsidRDefault="005D2914" w:rsidP="00932F20">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1</w:t>
            </w:r>
          </w:p>
        </w:tc>
        <w:tc>
          <w:tcPr>
            <w:tcW w:w="767" w:type="dxa"/>
            <w:tcBorders>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1</w:t>
            </w:r>
          </w:p>
        </w:tc>
        <w:tc>
          <w:tcPr>
            <w:tcW w:w="767" w:type="dxa"/>
            <w:tcBorders>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.942**</w:t>
            </w:r>
          </w:p>
        </w:tc>
        <w:tc>
          <w:tcPr>
            <w:tcW w:w="768" w:type="dxa"/>
            <w:tcBorders>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.828**</w:t>
            </w:r>
          </w:p>
        </w:tc>
        <w:tc>
          <w:tcPr>
            <w:tcW w:w="767" w:type="dxa"/>
            <w:tcBorders>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.787**</w:t>
            </w:r>
          </w:p>
        </w:tc>
        <w:tc>
          <w:tcPr>
            <w:tcW w:w="767" w:type="dxa"/>
            <w:tcBorders>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.851**</w:t>
            </w:r>
          </w:p>
        </w:tc>
        <w:tc>
          <w:tcPr>
            <w:tcW w:w="768" w:type="dxa"/>
            <w:tcBorders>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.883**</w:t>
            </w:r>
          </w:p>
        </w:tc>
        <w:tc>
          <w:tcPr>
            <w:tcW w:w="767" w:type="dxa"/>
            <w:tcBorders>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.869**</w:t>
            </w:r>
          </w:p>
        </w:tc>
        <w:tc>
          <w:tcPr>
            <w:tcW w:w="767" w:type="dxa"/>
            <w:tcBorders>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.663**</w:t>
            </w:r>
          </w:p>
        </w:tc>
        <w:tc>
          <w:tcPr>
            <w:tcW w:w="768" w:type="dxa"/>
            <w:tcBorders>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.913**</w:t>
            </w:r>
          </w:p>
        </w:tc>
        <w:tc>
          <w:tcPr>
            <w:tcW w:w="1501" w:type="dxa"/>
            <w:tcBorders>
              <w:bottom w:val="nil"/>
            </w:tcBorders>
            <w:vAlign w:val="center"/>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สูงมาก</w:t>
            </w:r>
          </w:p>
        </w:tc>
      </w:tr>
      <w:tr w:rsidR="005D2914" w:rsidRPr="005D2914" w:rsidTr="00FD2812">
        <w:trPr>
          <w:trHeight w:val="395"/>
        </w:trPr>
        <w:tc>
          <w:tcPr>
            <w:cnfStyle w:val="001000000000" w:firstRow="0" w:lastRow="0" w:firstColumn="1" w:lastColumn="0" w:oddVBand="0" w:evenVBand="0" w:oddHBand="0" w:evenHBand="0" w:firstRowFirstColumn="0" w:firstRowLastColumn="0" w:lastRowFirstColumn="0" w:lastRowLastColumn="0"/>
            <w:tcW w:w="644" w:type="dxa"/>
            <w:tcBorders>
              <w:top w:val="nil"/>
              <w:bottom w:val="nil"/>
            </w:tcBorders>
            <w:vAlign w:val="center"/>
          </w:tcPr>
          <w:p w:rsidR="005D2914" w:rsidRPr="005D2914" w:rsidRDefault="005D2914" w:rsidP="00932F20">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2</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1</w:t>
            </w: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.820**</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.763**</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.856**</w:t>
            </w: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.916**</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.912**</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.779**</w:t>
            </w: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.917**</w:t>
            </w:r>
          </w:p>
        </w:tc>
        <w:tc>
          <w:tcPr>
            <w:tcW w:w="1501" w:type="dxa"/>
            <w:tcBorders>
              <w:top w:val="nil"/>
              <w:bottom w:val="nil"/>
            </w:tcBorders>
            <w:vAlign w:val="center"/>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สูงมาก</w:t>
            </w:r>
          </w:p>
        </w:tc>
      </w:tr>
      <w:tr w:rsidR="002C6F6A" w:rsidRPr="005D2914" w:rsidTr="00FD281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44" w:type="dxa"/>
            <w:tcBorders>
              <w:top w:val="nil"/>
              <w:bottom w:val="nil"/>
            </w:tcBorders>
            <w:vAlign w:val="center"/>
          </w:tcPr>
          <w:p w:rsidR="002C6F6A" w:rsidRPr="005D2914" w:rsidRDefault="002C6F6A" w:rsidP="005E0C8A">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3</w:t>
            </w:r>
          </w:p>
        </w:tc>
        <w:tc>
          <w:tcPr>
            <w:tcW w:w="767" w:type="dxa"/>
            <w:tcBorders>
              <w:top w:val="nil"/>
              <w:bottom w:val="nil"/>
            </w:tcBorders>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8" w:type="dxa"/>
            <w:tcBorders>
              <w:top w:val="nil"/>
              <w:bottom w:val="nil"/>
            </w:tcBorders>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1</w:t>
            </w:r>
          </w:p>
        </w:tc>
        <w:tc>
          <w:tcPr>
            <w:tcW w:w="767" w:type="dxa"/>
            <w:tcBorders>
              <w:top w:val="nil"/>
              <w:bottom w:val="nil"/>
            </w:tcBorders>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.834**</w:t>
            </w:r>
          </w:p>
        </w:tc>
        <w:tc>
          <w:tcPr>
            <w:tcW w:w="767" w:type="dxa"/>
            <w:tcBorders>
              <w:top w:val="nil"/>
              <w:bottom w:val="nil"/>
            </w:tcBorders>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.838**</w:t>
            </w:r>
          </w:p>
        </w:tc>
        <w:tc>
          <w:tcPr>
            <w:tcW w:w="768" w:type="dxa"/>
            <w:tcBorders>
              <w:top w:val="nil"/>
              <w:bottom w:val="nil"/>
            </w:tcBorders>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.850**</w:t>
            </w:r>
          </w:p>
        </w:tc>
        <w:tc>
          <w:tcPr>
            <w:tcW w:w="767" w:type="dxa"/>
            <w:tcBorders>
              <w:top w:val="nil"/>
              <w:bottom w:val="nil"/>
            </w:tcBorders>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.751**</w:t>
            </w:r>
          </w:p>
        </w:tc>
        <w:tc>
          <w:tcPr>
            <w:tcW w:w="767" w:type="dxa"/>
            <w:tcBorders>
              <w:top w:val="nil"/>
              <w:bottom w:val="nil"/>
            </w:tcBorders>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.511**</w:t>
            </w:r>
          </w:p>
        </w:tc>
        <w:tc>
          <w:tcPr>
            <w:tcW w:w="768" w:type="dxa"/>
            <w:tcBorders>
              <w:top w:val="nil"/>
              <w:bottom w:val="nil"/>
            </w:tcBorders>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.843**</w:t>
            </w:r>
          </w:p>
        </w:tc>
        <w:tc>
          <w:tcPr>
            <w:tcW w:w="1501" w:type="dxa"/>
            <w:tcBorders>
              <w:top w:val="nil"/>
              <w:bottom w:val="nil"/>
            </w:tcBorders>
            <w:vAlign w:val="center"/>
          </w:tcPr>
          <w:p w:rsidR="002C6F6A" w:rsidRPr="005D2914" w:rsidRDefault="002C6F6A" w:rsidP="005E0C8A">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สูงมาก</w:t>
            </w:r>
          </w:p>
        </w:tc>
      </w:tr>
      <w:tr w:rsidR="005D2914" w:rsidRPr="005D2914" w:rsidTr="00FD2812">
        <w:trPr>
          <w:trHeight w:val="395"/>
        </w:trPr>
        <w:tc>
          <w:tcPr>
            <w:cnfStyle w:val="001000000000" w:firstRow="0" w:lastRow="0" w:firstColumn="1" w:lastColumn="0" w:oddVBand="0" w:evenVBand="0" w:oddHBand="0" w:evenHBand="0" w:firstRowFirstColumn="0" w:firstRowLastColumn="0" w:lastRowFirstColumn="0" w:lastRowLastColumn="0"/>
            <w:tcW w:w="644" w:type="dxa"/>
            <w:tcBorders>
              <w:top w:val="nil"/>
              <w:bottom w:val="nil"/>
            </w:tcBorders>
            <w:vAlign w:val="center"/>
          </w:tcPr>
          <w:p w:rsidR="005D2914" w:rsidRPr="005D2914" w:rsidRDefault="005D2914" w:rsidP="00932F20">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4</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1</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.885**</w:t>
            </w: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.816**</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.710**</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.468**</w:t>
            </w: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.742**</w:t>
            </w:r>
          </w:p>
        </w:tc>
        <w:tc>
          <w:tcPr>
            <w:tcW w:w="1501" w:type="dxa"/>
            <w:tcBorders>
              <w:top w:val="nil"/>
              <w:bottom w:val="nil"/>
            </w:tcBorders>
            <w:vAlign w:val="center"/>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สูง</w:t>
            </w:r>
          </w:p>
        </w:tc>
      </w:tr>
      <w:tr w:rsidR="005D2914" w:rsidRPr="005D2914" w:rsidTr="00FD281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44" w:type="dxa"/>
            <w:tcBorders>
              <w:top w:val="nil"/>
              <w:bottom w:val="nil"/>
            </w:tcBorders>
            <w:vAlign w:val="center"/>
          </w:tcPr>
          <w:p w:rsidR="005D2914" w:rsidRPr="005D2914" w:rsidRDefault="005D2914" w:rsidP="00932F20">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5</w:t>
            </w: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8"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1</w:t>
            </w:r>
          </w:p>
        </w:tc>
        <w:tc>
          <w:tcPr>
            <w:tcW w:w="768"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.915**</w:t>
            </w: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.796**</w:t>
            </w: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.686**</w:t>
            </w:r>
          </w:p>
        </w:tc>
        <w:tc>
          <w:tcPr>
            <w:tcW w:w="768"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.869**</w:t>
            </w:r>
          </w:p>
        </w:tc>
        <w:tc>
          <w:tcPr>
            <w:tcW w:w="1501" w:type="dxa"/>
            <w:tcBorders>
              <w:top w:val="nil"/>
              <w:bottom w:val="nil"/>
            </w:tcBorders>
            <w:vAlign w:val="center"/>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สูงมาก</w:t>
            </w:r>
          </w:p>
        </w:tc>
      </w:tr>
      <w:tr w:rsidR="005D2914" w:rsidRPr="005D2914" w:rsidTr="00FD2812">
        <w:trPr>
          <w:trHeight w:val="395"/>
        </w:trPr>
        <w:tc>
          <w:tcPr>
            <w:cnfStyle w:val="001000000000" w:firstRow="0" w:lastRow="0" w:firstColumn="1" w:lastColumn="0" w:oddVBand="0" w:evenVBand="0" w:oddHBand="0" w:evenHBand="0" w:firstRowFirstColumn="0" w:firstRowLastColumn="0" w:lastRowFirstColumn="0" w:lastRowLastColumn="0"/>
            <w:tcW w:w="644" w:type="dxa"/>
            <w:tcBorders>
              <w:top w:val="nil"/>
              <w:bottom w:val="nil"/>
            </w:tcBorders>
            <w:vAlign w:val="center"/>
          </w:tcPr>
          <w:p w:rsidR="005D2914" w:rsidRPr="005D2914" w:rsidRDefault="005D2914" w:rsidP="00932F20">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6</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1</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.903**</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.782**</w:t>
            </w: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.914**</w:t>
            </w:r>
          </w:p>
        </w:tc>
        <w:tc>
          <w:tcPr>
            <w:tcW w:w="1501" w:type="dxa"/>
            <w:tcBorders>
              <w:top w:val="nil"/>
              <w:bottom w:val="nil"/>
            </w:tcBorders>
            <w:vAlign w:val="center"/>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สูงมาก</w:t>
            </w:r>
          </w:p>
        </w:tc>
      </w:tr>
      <w:tr w:rsidR="005D2914" w:rsidRPr="005D2914" w:rsidTr="00FD281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44" w:type="dxa"/>
            <w:tcBorders>
              <w:top w:val="nil"/>
              <w:bottom w:val="nil"/>
            </w:tcBorders>
            <w:vAlign w:val="center"/>
          </w:tcPr>
          <w:p w:rsidR="005D2914" w:rsidRPr="005D2914" w:rsidRDefault="005D2914" w:rsidP="00932F20">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7</w:t>
            </w: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8"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p>
        </w:tc>
        <w:tc>
          <w:tcPr>
            <w:tcW w:w="768"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1</w:t>
            </w:r>
          </w:p>
        </w:tc>
        <w:tc>
          <w:tcPr>
            <w:tcW w:w="767"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.843**</w:t>
            </w:r>
          </w:p>
        </w:tc>
        <w:tc>
          <w:tcPr>
            <w:tcW w:w="768" w:type="dxa"/>
            <w:tcBorders>
              <w:top w:val="nil"/>
              <w:bottom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.837**</w:t>
            </w:r>
          </w:p>
        </w:tc>
        <w:tc>
          <w:tcPr>
            <w:tcW w:w="1501" w:type="dxa"/>
            <w:tcBorders>
              <w:top w:val="nil"/>
              <w:bottom w:val="nil"/>
            </w:tcBorders>
            <w:vAlign w:val="center"/>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สูงมาก</w:t>
            </w:r>
          </w:p>
        </w:tc>
      </w:tr>
      <w:tr w:rsidR="005D2914" w:rsidRPr="005D2914" w:rsidTr="00FD2812">
        <w:trPr>
          <w:trHeight w:val="395"/>
        </w:trPr>
        <w:tc>
          <w:tcPr>
            <w:cnfStyle w:val="001000000000" w:firstRow="0" w:lastRow="0" w:firstColumn="1" w:lastColumn="0" w:oddVBand="0" w:evenVBand="0" w:oddHBand="0" w:evenHBand="0" w:firstRowFirstColumn="0" w:firstRowLastColumn="0" w:lastRowFirstColumn="0" w:lastRowLastColumn="0"/>
            <w:tcW w:w="644" w:type="dxa"/>
            <w:tcBorders>
              <w:top w:val="nil"/>
              <w:bottom w:val="nil"/>
            </w:tcBorders>
            <w:vAlign w:val="center"/>
          </w:tcPr>
          <w:p w:rsidR="005D2914" w:rsidRPr="005D2914" w:rsidRDefault="005D2914" w:rsidP="00932F20">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X</w:t>
            </w:r>
            <w:r w:rsidRPr="005D2914">
              <w:rPr>
                <w:rFonts w:ascii="TH SarabunPSK" w:hAnsi="TH SarabunPSK" w:cs="TH SarabunPSK"/>
                <w:color w:val="000000" w:themeColor="text1"/>
                <w:sz w:val="28"/>
                <w:vertAlign w:val="subscript"/>
              </w:rPr>
              <w:t>8</w:t>
            </w: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p>
        </w:tc>
        <w:tc>
          <w:tcPr>
            <w:tcW w:w="767"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1</w:t>
            </w:r>
          </w:p>
        </w:tc>
        <w:tc>
          <w:tcPr>
            <w:tcW w:w="768" w:type="dxa"/>
            <w:tcBorders>
              <w:top w:val="nil"/>
              <w:bottom w:val="nil"/>
            </w:tcBorders>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.720**</w:t>
            </w:r>
          </w:p>
        </w:tc>
        <w:tc>
          <w:tcPr>
            <w:tcW w:w="1501" w:type="dxa"/>
            <w:tcBorders>
              <w:top w:val="nil"/>
              <w:bottom w:val="nil"/>
            </w:tcBorders>
            <w:vAlign w:val="center"/>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สูง</w:t>
            </w:r>
          </w:p>
        </w:tc>
      </w:tr>
      <w:tr w:rsidR="005D2914" w:rsidRPr="005D2914" w:rsidTr="00FD281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44" w:type="dxa"/>
            <w:tcBorders>
              <w:top w:val="nil"/>
            </w:tcBorders>
            <w:vAlign w:val="center"/>
          </w:tcPr>
          <w:p w:rsidR="005D2914" w:rsidRPr="005D2914" w:rsidRDefault="005D2914" w:rsidP="00932F20">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Y</w:t>
            </w:r>
          </w:p>
        </w:tc>
        <w:tc>
          <w:tcPr>
            <w:tcW w:w="767" w:type="dxa"/>
            <w:tcBorders>
              <w:top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8" w:type="dxa"/>
            <w:tcBorders>
              <w:top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7" w:type="dxa"/>
            <w:tcBorders>
              <w:top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c>
          <w:tcPr>
            <w:tcW w:w="768" w:type="dxa"/>
            <w:tcBorders>
              <w:top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p>
        </w:tc>
        <w:tc>
          <w:tcPr>
            <w:tcW w:w="767" w:type="dxa"/>
            <w:tcBorders>
              <w:top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p>
        </w:tc>
        <w:tc>
          <w:tcPr>
            <w:tcW w:w="767" w:type="dxa"/>
            <w:tcBorders>
              <w:top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p>
        </w:tc>
        <w:tc>
          <w:tcPr>
            <w:tcW w:w="768" w:type="dxa"/>
            <w:tcBorders>
              <w:top w:val="nil"/>
            </w:tcBorders>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1</w:t>
            </w:r>
          </w:p>
        </w:tc>
        <w:tc>
          <w:tcPr>
            <w:tcW w:w="1501" w:type="dxa"/>
            <w:tcBorders>
              <w:top w:val="nil"/>
            </w:tcBorders>
            <w:vAlign w:val="center"/>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สูงมาก</w:t>
            </w:r>
          </w:p>
        </w:tc>
      </w:tr>
      <w:tr w:rsidR="006B765A" w:rsidRPr="005D2914" w:rsidTr="001D7942">
        <w:trPr>
          <w:trHeight w:val="436"/>
        </w:trPr>
        <w:tc>
          <w:tcPr>
            <w:cnfStyle w:val="001000000000" w:firstRow="0" w:lastRow="0" w:firstColumn="1" w:lastColumn="0" w:oddVBand="0" w:evenVBand="0" w:oddHBand="0" w:evenHBand="0" w:firstRowFirstColumn="0" w:firstRowLastColumn="0" w:lastRowFirstColumn="0" w:lastRowLastColumn="0"/>
            <w:tcW w:w="644" w:type="dxa"/>
            <w:vAlign w:val="center"/>
          </w:tcPr>
          <w:p w:rsidR="006B765A" w:rsidRPr="006B765A" w:rsidRDefault="006B765A" w:rsidP="001D7942">
            <w:pPr>
              <w:contextualSpacing/>
              <w:rPr>
                <w:rFonts w:ascii="TH SarabunPSK" w:hAnsi="TH SarabunPSK" w:cs="TH SarabunPSK"/>
                <w:color w:val="000000" w:themeColor="text1"/>
                <w:sz w:val="28"/>
                <w:cs/>
              </w:rPr>
            </w:pPr>
            <w:r w:rsidRPr="006B765A">
              <w:rPr>
                <w:rFonts w:ascii="TH SarabunPSK" w:hAnsi="TH SarabunPSK" w:cs="TH SarabunPSK"/>
                <w:color w:val="000000" w:themeColor="text1"/>
                <w:sz w:val="28"/>
                <w:cs/>
              </w:rPr>
              <w:lastRenderedPageBreak/>
              <w:t>ตัวแปร</w:t>
            </w:r>
          </w:p>
        </w:tc>
        <w:tc>
          <w:tcPr>
            <w:tcW w:w="767" w:type="dxa"/>
            <w:vAlign w:val="center"/>
          </w:tcPr>
          <w:p w:rsidR="006B765A" w:rsidRPr="006B765A" w:rsidRDefault="006B765A" w:rsidP="001D7942">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rPr>
            </w:pPr>
            <w:r w:rsidRPr="006B765A">
              <w:rPr>
                <w:rFonts w:ascii="TH SarabunPSK" w:hAnsi="TH SarabunPSK" w:cs="TH SarabunPSK"/>
                <w:b/>
                <w:bCs/>
                <w:color w:val="000000" w:themeColor="text1"/>
                <w:sz w:val="28"/>
              </w:rPr>
              <w:t>X</w:t>
            </w:r>
            <w:r w:rsidRPr="006B765A">
              <w:rPr>
                <w:rFonts w:ascii="TH SarabunPSK" w:hAnsi="TH SarabunPSK" w:cs="TH SarabunPSK"/>
                <w:b/>
                <w:bCs/>
                <w:color w:val="000000" w:themeColor="text1"/>
                <w:sz w:val="28"/>
                <w:vertAlign w:val="subscript"/>
              </w:rPr>
              <w:t>1</w:t>
            </w:r>
          </w:p>
        </w:tc>
        <w:tc>
          <w:tcPr>
            <w:tcW w:w="767" w:type="dxa"/>
            <w:vAlign w:val="center"/>
          </w:tcPr>
          <w:p w:rsidR="006B765A" w:rsidRPr="006B765A" w:rsidRDefault="006B765A" w:rsidP="001D7942">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rPr>
            </w:pPr>
            <w:r w:rsidRPr="006B765A">
              <w:rPr>
                <w:rFonts w:ascii="TH SarabunPSK" w:hAnsi="TH SarabunPSK" w:cs="TH SarabunPSK"/>
                <w:b/>
                <w:bCs/>
                <w:color w:val="000000" w:themeColor="text1"/>
                <w:sz w:val="28"/>
              </w:rPr>
              <w:t>X</w:t>
            </w:r>
            <w:r w:rsidRPr="006B765A">
              <w:rPr>
                <w:rFonts w:ascii="TH SarabunPSK" w:hAnsi="TH SarabunPSK" w:cs="TH SarabunPSK"/>
                <w:b/>
                <w:bCs/>
                <w:color w:val="000000" w:themeColor="text1"/>
                <w:sz w:val="28"/>
                <w:vertAlign w:val="subscript"/>
              </w:rPr>
              <w:t>2</w:t>
            </w:r>
          </w:p>
        </w:tc>
        <w:tc>
          <w:tcPr>
            <w:tcW w:w="768" w:type="dxa"/>
            <w:vAlign w:val="center"/>
          </w:tcPr>
          <w:p w:rsidR="006B765A" w:rsidRPr="006B765A" w:rsidRDefault="006B765A" w:rsidP="001D7942">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rPr>
            </w:pPr>
            <w:r w:rsidRPr="006B765A">
              <w:rPr>
                <w:rFonts w:ascii="TH SarabunPSK" w:hAnsi="TH SarabunPSK" w:cs="TH SarabunPSK"/>
                <w:b/>
                <w:bCs/>
                <w:color w:val="000000" w:themeColor="text1"/>
                <w:sz w:val="28"/>
              </w:rPr>
              <w:t>X</w:t>
            </w:r>
            <w:r w:rsidRPr="006B765A">
              <w:rPr>
                <w:rFonts w:ascii="TH SarabunPSK" w:hAnsi="TH SarabunPSK" w:cs="TH SarabunPSK"/>
                <w:b/>
                <w:bCs/>
                <w:color w:val="000000" w:themeColor="text1"/>
                <w:sz w:val="28"/>
                <w:vertAlign w:val="subscript"/>
              </w:rPr>
              <w:t>3</w:t>
            </w:r>
          </w:p>
        </w:tc>
        <w:tc>
          <w:tcPr>
            <w:tcW w:w="767" w:type="dxa"/>
            <w:vAlign w:val="center"/>
          </w:tcPr>
          <w:p w:rsidR="006B765A" w:rsidRPr="006B765A" w:rsidRDefault="006B765A" w:rsidP="001D7942">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rPr>
            </w:pPr>
            <w:r w:rsidRPr="006B765A">
              <w:rPr>
                <w:rFonts w:ascii="TH SarabunPSK" w:hAnsi="TH SarabunPSK" w:cs="TH SarabunPSK"/>
                <w:b/>
                <w:bCs/>
                <w:color w:val="000000" w:themeColor="text1"/>
                <w:sz w:val="28"/>
              </w:rPr>
              <w:t>X</w:t>
            </w:r>
            <w:r w:rsidRPr="006B765A">
              <w:rPr>
                <w:rFonts w:ascii="TH SarabunPSK" w:hAnsi="TH SarabunPSK" w:cs="TH SarabunPSK"/>
                <w:b/>
                <w:bCs/>
                <w:color w:val="000000" w:themeColor="text1"/>
                <w:sz w:val="28"/>
                <w:vertAlign w:val="subscript"/>
              </w:rPr>
              <w:t>4</w:t>
            </w:r>
          </w:p>
        </w:tc>
        <w:tc>
          <w:tcPr>
            <w:tcW w:w="767" w:type="dxa"/>
            <w:vAlign w:val="center"/>
          </w:tcPr>
          <w:p w:rsidR="006B765A" w:rsidRPr="006B765A" w:rsidRDefault="006B765A" w:rsidP="001D7942">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rPr>
            </w:pPr>
            <w:r w:rsidRPr="006B765A">
              <w:rPr>
                <w:rFonts w:ascii="TH SarabunPSK" w:hAnsi="TH SarabunPSK" w:cs="TH SarabunPSK"/>
                <w:b/>
                <w:bCs/>
                <w:color w:val="000000" w:themeColor="text1"/>
                <w:sz w:val="28"/>
              </w:rPr>
              <w:t>X</w:t>
            </w:r>
            <w:r w:rsidRPr="006B765A">
              <w:rPr>
                <w:rFonts w:ascii="TH SarabunPSK" w:hAnsi="TH SarabunPSK" w:cs="TH SarabunPSK"/>
                <w:b/>
                <w:bCs/>
                <w:color w:val="000000" w:themeColor="text1"/>
                <w:sz w:val="28"/>
                <w:vertAlign w:val="subscript"/>
              </w:rPr>
              <w:t>5</w:t>
            </w:r>
          </w:p>
        </w:tc>
        <w:tc>
          <w:tcPr>
            <w:tcW w:w="768" w:type="dxa"/>
            <w:vAlign w:val="center"/>
          </w:tcPr>
          <w:p w:rsidR="006B765A" w:rsidRPr="006B765A" w:rsidRDefault="006B765A" w:rsidP="001D7942">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rPr>
            </w:pPr>
            <w:r w:rsidRPr="006B765A">
              <w:rPr>
                <w:rFonts w:ascii="TH SarabunPSK" w:hAnsi="TH SarabunPSK" w:cs="TH SarabunPSK"/>
                <w:b/>
                <w:bCs/>
                <w:color w:val="000000" w:themeColor="text1"/>
                <w:sz w:val="28"/>
              </w:rPr>
              <w:t>X</w:t>
            </w:r>
            <w:r w:rsidRPr="006B765A">
              <w:rPr>
                <w:rFonts w:ascii="TH SarabunPSK" w:hAnsi="TH SarabunPSK" w:cs="TH SarabunPSK"/>
                <w:b/>
                <w:bCs/>
                <w:color w:val="000000" w:themeColor="text1"/>
                <w:sz w:val="28"/>
                <w:vertAlign w:val="subscript"/>
              </w:rPr>
              <w:t>6</w:t>
            </w:r>
          </w:p>
        </w:tc>
        <w:tc>
          <w:tcPr>
            <w:tcW w:w="767" w:type="dxa"/>
            <w:vAlign w:val="center"/>
          </w:tcPr>
          <w:p w:rsidR="006B765A" w:rsidRPr="006B765A" w:rsidRDefault="006B765A" w:rsidP="001D7942">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rPr>
            </w:pPr>
            <w:r w:rsidRPr="006B765A">
              <w:rPr>
                <w:rFonts w:ascii="TH SarabunPSK" w:hAnsi="TH SarabunPSK" w:cs="TH SarabunPSK"/>
                <w:b/>
                <w:bCs/>
                <w:color w:val="000000" w:themeColor="text1"/>
                <w:sz w:val="28"/>
              </w:rPr>
              <w:t>X</w:t>
            </w:r>
            <w:r w:rsidRPr="006B765A">
              <w:rPr>
                <w:rFonts w:ascii="TH SarabunPSK" w:hAnsi="TH SarabunPSK" w:cs="TH SarabunPSK"/>
                <w:b/>
                <w:bCs/>
                <w:color w:val="000000" w:themeColor="text1"/>
                <w:sz w:val="28"/>
                <w:vertAlign w:val="subscript"/>
              </w:rPr>
              <w:t>7</w:t>
            </w:r>
          </w:p>
        </w:tc>
        <w:tc>
          <w:tcPr>
            <w:tcW w:w="767" w:type="dxa"/>
            <w:vAlign w:val="center"/>
          </w:tcPr>
          <w:p w:rsidR="006B765A" w:rsidRPr="006B765A" w:rsidRDefault="006B765A" w:rsidP="001D7942">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rPr>
            </w:pPr>
            <w:r w:rsidRPr="006B765A">
              <w:rPr>
                <w:rFonts w:ascii="TH SarabunPSK" w:hAnsi="TH SarabunPSK" w:cs="TH SarabunPSK"/>
                <w:b/>
                <w:bCs/>
                <w:color w:val="000000" w:themeColor="text1"/>
                <w:sz w:val="28"/>
              </w:rPr>
              <w:t>X</w:t>
            </w:r>
            <w:r w:rsidRPr="006B765A">
              <w:rPr>
                <w:rFonts w:ascii="TH SarabunPSK" w:hAnsi="TH SarabunPSK" w:cs="TH SarabunPSK"/>
                <w:b/>
                <w:bCs/>
                <w:color w:val="000000" w:themeColor="text1"/>
                <w:sz w:val="28"/>
                <w:vertAlign w:val="subscript"/>
              </w:rPr>
              <w:t>8</w:t>
            </w:r>
          </w:p>
        </w:tc>
        <w:tc>
          <w:tcPr>
            <w:tcW w:w="768" w:type="dxa"/>
            <w:vAlign w:val="center"/>
          </w:tcPr>
          <w:p w:rsidR="006B765A" w:rsidRPr="006B765A" w:rsidRDefault="006B765A" w:rsidP="001D7942">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rPr>
            </w:pPr>
            <w:r w:rsidRPr="006B765A">
              <w:rPr>
                <w:rFonts w:ascii="TH SarabunPSK" w:hAnsi="TH SarabunPSK" w:cs="TH SarabunPSK"/>
                <w:b/>
                <w:bCs/>
                <w:color w:val="000000" w:themeColor="text1"/>
                <w:sz w:val="28"/>
              </w:rPr>
              <w:t>Y</w:t>
            </w:r>
          </w:p>
        </w:tc>
        <w:tc>
          <w:tcPr>
            <w:tcW w:w="1501" w:type="dxa"/>
            <w:vAlign w:val="center"/>
          </w:tcPr>
          <w:p w:rsidR="006B765A" w:rsidRPr="006B765A" w:rsidRDefault="006B765A" w:rsidP="001D7942">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28"/>
                <w:cs/>
              </w:rPr>
            </w:pPr>
            <w:r w:rsidRPr="006B765A">
              <w:rPr>
                <w:rFonts w:ascii="TH SarabunPSK" w:hAnsi="TH SarabunPSK" w:cs="TH SarabunPSK"/>
                <w:b/>
                <w:bCs/>
                <w:color w:val="000000" w:themeColor="text1"/>
                <w:sz w:val="28"/>
                <w:cs/>
              </w:rPr>
              <w:t>ระดับความสัมพันธ์</w:t>
            </w:r>
          </w:p>
        </w:tc>
      </w:tr>
      <w:tr w:rsidR="005D2914" w:rsidRPr="005D2914" w:rsidTr="00FD281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644" w:type="dxa"/>
            <w:vAlign w:val="center"/>
          </w:tcPr>
          <w:p w:rsidR="005D2914" w:rsidRPr="005D2914" w:rsidRDefault="00640525" w:rsidP="00932F20">
            <w:pPr>
              <w:contextualSpacing/>
              <w:rPr>
                <w:rFonts w:ascii="TH SarabunPSK" w:hAnsi="TH SarabunPSK" w:cs="TH SarabunPSK"/>
                <w:color w:val="000000" w:themeColor="text1"/>
                <w:sz w:val="28"/>
              </w:rPr>
            </w:pPr>
            <w:r w:rsidRPr="00F955AE">
              <w:rPr>
                <w:rFonts w:ascii="TH SarabunPSK" w:eastAsia="Calibri" w:hAnsi="TH SarabunPSK" w:cs="TH SarabunPSK"/>
                <w:b w:val="0"/>
                <w:bCs w:val="0"/>
                <w:color w:val="000000" w:themeColor="text1"/>
                <w:position w:val="-4"/>
                <w:sz w:val="28"/>
                <w:szCs w:val="22"/>
                <w:cs/>
              </w:rPr>
              <w:object w:dxaOrig="240" w:dyaOrig="300">
                <v:shape id="_x0000_i1057" type="#_x0000_t75" style="width:15pt;height:15pt" o:ole="">
                  <v:imagedata r:id="rId7" o:title=""/>
                </v:shape>
                <o:OLEObject Type="Embed" ProgID="Equation.DSMT4" ShapeID="_x0000_i1057" DrawAspect="Content" ObjectID="_1777804482" r:id="rId40"/>
              </w:object>
            </w:r>
          </w:p>
        </w:tc>
        <w:tc>
          <w:tcPr>
            <w:tcW w:w="767"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4.38</w:t>
            </w:r>
          </w:p>
        </w:tc>
        <w:tc>
          <w:tcPr>
            <w:tcW w:w="767"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4.34</w:t>
            </w:r>
          </w:p>
        </w:tc>
        <w:tc>
          <w:tcPr>
            <w:tcW w:w="768"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4.46</w:t>
            </w:r>
          </w:p>
        </w:tc>
        <w:tc>
          <w:tcPr>
            <w:tcW w:w="767"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4.44</w:t>
            </w:r>
          </w:p>
        </w:tc>
        <w:tc>
          <w:tcPr>
            <w:tcW w:w="767"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4.36</w:t>
            </w:r>
          </w:p>
        </w:tc>
        <w:tc>
          <w:tcPr>
            <w:tcW w:w="768"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4.40</w:t>
            </w:r>
          </w:p>
        </w:tc>
        <w:tc>
          <w:tcPr>
            <w:tcW w:w="767"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4.43</w:t>
            </w:r>
          </w:p>
        </w:tc>
        <w:tc>
          <w:tcPr>
            <w:tcW w:w="767"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4.12</w:t>
            </w:r>
          </w:p>
        </w:tc>
        <w:tc>
          <w:tcPr>
            <w:tcW w:w="768"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D2914">
              <w:rPr>
                <w:rFonts w:ascii="TH SarabunPSK" w:hAnsi="TH SarabunPSK" w:cs="TH SarabunPSK"/>
                <w:color w:val="000000" w:themeColor="text1"/>
                <w:sz w:val="28"/>
                <w:cs/>
              </w:rPr>
              <w:t>4.40</w:t>
            </w:r>
          </w:p>
        </w:tc>
        <w:tc>
          <w:tcPr>
            <w:tcW w:w="1501" w:type="dxa"/>
          </w:tcPr>
          <w:p w:rsidR="005D2914" w:rsidRPr="005D2914" w:rsidRDefault="005D2914" w:rsidP="00932F20">
            <w:pPr>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p>
        </w:tc>
      </w:tr>
      <w:tr w:rsidR="005D2914" w:rsidRPr="005D2914" w:rsidTr="00FD2812">
        <w:trPr>
          <w:trHeight w:val="380"/>
        </w:trPr>
        <w:tc>
          <w:tcPr>
            <w:cnfStyle w:val="001000000000" w:firstRow="0" w:lastRow="0" w:firstColumn="1" w:lastColumn="0" w:oddVBand="0" w:evenVBand="0" w:oddHBand="0" w:evenHBand="0" w:firstRowFirstColumn="0" w:firstRowLastColumn="0" w:lastRowFirstColumn="0" w:lastRowLastColumn="0"/>
            <w:tcW w:w="644" w:type="dxa"/>
            <w:vAlign w:val="center"/>
          </w:tcPr>
          <w:p w:rsidR="005D2914" w:rsidRPr="005D2914" w:rsidRDefault="005D2914" w:rsidP="00932F20">
            <w:pPr>
              <w:contextualSpacing/>
              <w:rPr>
                <w:rFonts w:ascii="TH SarabunPSK" w:hAnsi="TH SarabunPSK" w:cs="TH SarabunPSK"/>
                <w:color w:val="000000" w:themeColor="text1"/>
                <w:sz w:val="28"/>
              </w:rPr>
            </w:pPr>
            <w:r w:rsidRPr="005D2914">
              <w:rPr>
                <w:rFonts w:ascii="TH SarabunPSK" w:hAnsi="TH SarabunPSK" w:cs="TH SarabunPSK"/>
                <w:color w:val="000000" w:themeColor="text1"/>
                <w:sz w:val="28"/>
              </w:rPr>
              <w:t>S.D.</w:t>
            </w:r>
          </w:p>
        </w:tc>
        <w:tc>
          <w:tcPr>
            <w:tcW w:w="767"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0.62</w:t>
            </w:r>
          </w:p>
        </w:tc>
        <w:tc>
          <w:tcPr>
            <w:tcW w:w="767"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0.63</w:t>
            </w:r>
          </w:p>
        </w:tc>
        <w:tc>
          <w:tcPr>
            <w:tcW w:w="768"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0.54</w:t>
            </w:r>
          </w:p>
        </w:tc>
        <w:tc>
          <w:tcPr>
            <w:tcW w:w="767"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0.52</w:t>
            </w:r>
          </w:p>
        </w:tc>
        <w:tc>
          <w:tcPr>
            <w:tcW w:w="767"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0.52</w:t>
            </w:r>
          </w:p>
        </w:tc>
        <w:tc>
          <w:tcPr>
            <w:tcW w:w="768"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0.53</w:t>
            </w:r>
          </w:p>
        </w:tc>
        <w:tc>
          <w:tcPr>
            <w:tcW w:w="767"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0.61</w:t>
            </w:r>
          </w:p>
        </w:tc>
        <w:tc>
          <w:tcPr>
            <w:tcW w:w="767"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0.85</w:t>
            </w:r>
          </w:p>
        </w:tc>
        <w:tc>
          <w:tcPr>
            <w:tcW w:w="768"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D2914">
              <w:rPr>
                <w:rFonts w:ascii="TH SarabunPSK" w:hAnsi="TH SarabunPSK" w:cs="TH SarabunPSK"/>
                <w:color w:val="000000" w:themeColor="text1"/>
                <w:sz w:val="28"/>
                <w:cs/>
              </w:rPr>
              <w:t>0.58</w:t>
            </w:r>
          </w:p>
        </w:tc>
        <w:tc>
          <w:tcPr>
            <w:tcW w:w="1501" w:type="dxa"/>
          </w:tcPr>
          <w:p w:rsidR="005D2914" w:rsidRPr="005D2914" w:rsidRDefault="005D2914" w:rsidP="00932F20">
            <w:pPr>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r>
    </w:tbl>
    <w:p w:rsidR="00FD2812" w:rsidRDefault="00FD2812" w:rsidP="00FD2812">
      <w:pPr>
        <w:spacing w:after="0" w:line="240" w:lineRule="auto"/>
        <w:contextualSpacing/>
        <w:jc w:val="thaiDistribute"/>
        <w:rPr>
          <w:rFonts w:ascii="TH SarabunPSK" w:hAnsi="TH SarabunPSK" w:cs="TH SarabunPSK"/>
          <w:color w:val="000000" w:themeColor="text1"/>
          <w:sz w:val="32"/>
          <w:szCs w:val="32"/>
        </w:rPr>
      </w:pPr>
      <w:r w:rsidRPr="00F955AE">
        <w:rPr>
          <w:rFonts w:ascii="TH SarabunPSK" w:hAnsi="TH SarabunPSK" w:cs="TH SarabunPSK"/>
          <w:b/>
          <w:bCs/>
          <w:color w:val="000000" w:themeColor="text1"/>
          <w:sz w:val="28"/>
          <w:szCs w:val="28"/>
          <w:cs/>
        </w:rPr>
        <w:t>หมายเหตุ</w:t>
      </w:r>
      <w:r w:rsidRPr="00F955AE">
        <w:rPr>
          <w:rFonts w:ascii="TH SarabunPSK" w:hAnsi="TH SarabunPSK" w:cs="TH SarabunPSK"/>
          <w:b/>
          <w:bCs/>
          <w:color w:val="000000" w:themeColor="text1"/>
          <w:sz w:val="28"/>
          <w:szCs w:val="28"/>
        </w:rPr>
        <w:t xml:space="preserve">: </w:t>
      </w:r>
      <w:r w:rsidRPr="00D339BE">
        <w:rPr>
          <w:rFonts w:ascii="TH SarabunPSK" w:hAnsi="TH SarabunPSK" w:cs="TH SarabunPSK" w:hint="cs"/>
          <w:color w:val="000000" w:themeColor="text1"/>
          <w:sz w:val="32"/>
          <w:szCs w:val="32"/>
          <w:cs/>
        </w:rPr>
        <w:t>**</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 xml:space="preserve">= </w:t>
      </w:r>
      <w:r w:rsidRPr="00D339BE">
        <w:rPr>
          <w:rFonts w:ascii="TH SarabunPSK" w:hAnsi="TH SarabunPSK" w:cs="TH SarabunPSK"/>
          <w:b/>
          <w:bCs/>
          <w:color w:val="000000" w:themeColor="text1"/>
          <w:sz w:val="32"/>
          <w:szCs w:val="32"/>
        </w:rPr>
        <w:t xml:space="preserve"> </w:t>
      </w:r>
      <w:r w:rsidRPr="00D339BE">
        <w:rPr>
          <w:rFonts w:ascii="TH SarabunPSK" w:hAnsi="TH SarabunPSK" w:cs="TH SarabunPSK"/>
          <w:i/>
          <w:iCs/>
          <w:color w:val="000000" w:themeColor="text1"/>
          <w:sz w:val="32"/>
          <w:szCs w:val="32"/>
        </w:rPr>
        <w:t xml:space="preserve">p </w:t>
      </w:r>
      <w:r w:rsidRPr="00D339BE">
        <w:rPr>
          <w:rFonts w:ascii="TH SarabunPSK" w:hAnsi="TH SarabunPSK" w:cs="TH SarabunPSK"/>
          <w:color w:val="000000" w:themeColor="text1"/>
          <w:sz w:val="32"/>
          <w:szCs w:val="32"/>
        </w:rPr>
        <w:t>&lt; .01</w:t>
      </w:r>
    </w:p>
    <w:p w:rsidR="005D2914" w:rsidRPr="005D2914" w:rsidRDefault="00FD2812" w:rsidP="00640525">
      <w:pPr>
        <w:tabs>
          <w:tab w:val="left" w:pos="990"/>
        </w:tabs>
        <w:spacing w:after="0" w:line="240" w:lineRule="auto"/>
        <w:ind w:firstLine="720"/>
        <w:contextualSpacing/>
        <w:jc w:val="thaiDistribute"/>
        <w:rPr>
          <w:rFonts w:ascii="TH SarabunPSK" w:hAnsi="TH SarabunPSK" w:cs="TH SarabunPSK"/>
          <w:color w:val="000000" w:themeColor="text1"/>
          <w:sz w:val="28"/>
          <w:szCs w:val="28"/>
        </w:rPr>
      </w:pP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 xml:space="preserve">= </w:t>
      </w:r>
      <w:r w:rsidRPr="00D339BE">
        <w:rPr>
          <w:rFonts w:ascii="TH SarabunPSK" w:hAnsi="TH SarabunPSK" w:cs="TH SarabunPSK"/>
          <w:b/>
          <w:bCs/>
          <w:color w:val="000000" w:themeColor="text1"/>
          <w:sz w:val="32"/>
          <w:szCs w:val="32"/>
        </w:rPr>
        <w:t xml:space="preserve"> </w:t>
      </w:r>
      <w:r w:rsidRPr="00D339BE">
        <w:rPr>
          <w:rFonts w:ascii="TH SarabunPSK" w:hAnsi="TH SarabunPSK" w:cs="TH SarabunPSK"/>
          <w:i/>
          <w:iCs/>
          <w:color w:val="000000" w:themeColor="text1"/>
          <w:sz w:val="32"/>
          <w:szCs w:val="32"/>
        </w:rPr>
        <w:t xml:space="preserve">p </w:t>
      </w:r>
      <w:r>
        <w:rPr>
          <w:rFonts w:ascii="TH SarabunPSK" w:hAnsi="TH SarabunPSK" w:cs="TH SarabunPSK"/>
          <w:color w:val="000000" w:themeColor="text1"/>
          <w:sz w:val="32"/>
          <w:szCs w:val="32"/>
        </w:rPr>
        <w:t>&lt; .05</w:t>
      </w:r>
    </w:p>
    <w:p w:rsidR="00F955AE" w:rsidRDefault="00F955AE" w:rsidP="00F955AE">
      <w:pPr>
        <w:tabs>
          <w:tab w:val="left" w:pos="864"/>
        </w:tabs>
        <w:autoSpaceDE w:val="0"/>
        <w:autoSpaceDN w:val="0"/>
        <w:adjustRightInd w:val="0"/>
        <w:spacing w:after="0" w:line="240" w:lineRule="auto"/>
        <w:jc w:val="thaiDistribute"/>
        <w:rPr>
          <w:rFonts w:ascii="TH SarabunPSK" w:hAnsi="TH SarabunPSK" w:cs="TH SarabunPSK"/>
          <w:color w:val="000000" w:themeColor="text1"/>
          <w:sz w:val="28"/>
          <w:szCs w:val="28"/>
        </w:rPr>
      </w:pPr>
      <w:r w:rsidRPr="005D2914">
        <w:rPr>
          <w:rFonts w:ascii="TH SarabunPSK" w:hAnsi="TH SarabunPSK" w:cs="TH SarabunPSK"/>
          <w:color w:val="000000" w:themeColor="text1"/>
          <w:sz w:val="28"/>
          <w:szCs w:val="28"/>
          <w:cs/>
        </w:rPr>
        <w:tab/>
      </w:r>
      <w:r w:rsidR="005D2914" w:rsidRPr="005D2914">
        <w:rPr>
          <w:rFonts w:ascii="TH SarabunPSK" w:hAnsi="TH SarabunPSK" w:cs="TH SarabunPSK"/>
          <w:color w:val="000000" w:themeColor="text1"/>
          <w:sz w:val="28"/>
          <w:szCs w:val="28"/>
          <w:cs/>
        </w:rPr>
        <w:t xml:space="preserve">ตารางที่ </w:t>
      </w:r>
      <w:r w:rsidR="00640525">
        <w:rPr>
          <w:rFonts w:ascii="TH SarabunPSK" w:hAnsi="TH SarabunPSK" w:cs="TH SarabunPSK"/>
          <w:color w:val="000000" w:themeColor="text1"/>
          <w:sz w:val="28"/>
          <w:szCs w:val="28"/>
        </w:rPr>
        <w:t>4</w:t>
      </w:r>
      <w:r w:rsidR="005D2914" w:rsidRPr="005D2914">
        <w:rPr>
          <w:rFonts w:ascii="TH SarabunPSK" w:hAnsi="TH SarabunPSK" w:cs="TH SarabunPSK" w:hint="cs"/>
          <w:color w:val="000000" w:themeColor="text1"/>
          <w:sz w:val="28"/>
          <w:szCs w:val="28"/>
          <w:cs/>
        </w:rPr>
        <w:t xml:space="preserve"> พบว่า</w:t>
      </w:r>
      <w:r w:rsidRPr="005D2914">
        <w:rPr>
          <w:rFonts w:ascii="TH SarabunPSK" w:hAnsi="TH SarabunPSK" w:cs="TH SarabunPSK"/>
          <w:color w:val="000000" w:themeColor="text1"/>
          <w:sz w:val="28"/>
          <w:szCs w:val="28"/>
          <w:cs/>
        </w:rPr>
        <w:t xml:space="preserve"> ปัจจัยที่ส่งผลต่อความสำเร็จในการบริหารสถานศึกษาของโรงเรียนวัดด่านสำโรง สังกัดสำนักงานเขตพื้นที่การศึ</w:t>
      </w:r>
      <w:r w:rsidR="00640525">
        <w:rPr>
          <w:rFonts w:ascii="TH SarabunPSK" w:hAnsi="TH SarabunPSK" w:cs="TH SarabunPSK"/>
          <w:color w:val="000000" w:themeColor="text1"/>
          <w:sz w:val="28"/>
          <w:szCs w:val="28"/>
          <w:cs/>
        </w:rPr>
        <w:t>กษาประถมศึกษาสมุทรปราการ เขต 1</w:t>
      </w:r>
      <w:r w:rsidRPr="005D2914">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โดยมีค่าความสัมพันธ์อยู่ในระดับสูงมาก</w:t>
      </w:r>
      <w:r w:rsidRPr="005D2914">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ได้แก่ ปัจจัยด้านครูและบุคลากรทางการศึกษา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1</w:t>
      </w:r>
      <w:r w:rsidRPr="005D2914">
        <w:rPr>
          <w:rFonts w:ascii="TH SarabunPSK" w:hAnsi="TH SarabunPSK" w:cs="TH SarabunPSK"/>
          <w:color w:val="000000" w:themeColor="text1"/>
          <w:sz w:val="28"/>
          <w:szCs w:val="28"/>
          <w:cs/>
        </w:rPr>
        <w:t>) มีความสัมพันธ์กันระดับ 0.913 ปัจจัยผู้บริหารสถานศึกษา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2</w:t>
      </w:r>
      <w:r w:rsidRPr="005D2914">
        <w:rPr>
          <w:rFonts w:ascii="TH SarabunPSK" w:hAnsi="TH SarabunPSK" w:cs="TH SarabunPSK"/>
          <w:color w:val="000000" w:themeColor="text1"/>
          <w:sz w:val="28"/>
          <w:szCs w:val="28"/>
          <w:cs/>
        </w:rPr>
        <w:t>) มีความสัมพันธ์กัน ระดับ 0.917 ปัจจัยการบริหารการศึกษา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3</w:t>
      </w:r>
      <w:r w:rsidRPr="005D2914">
        <w:rPr>
          <w:rFonts w:ascii="TH SarabunPSK" w:hAnsi="TH SarabunPSK" w:cs="TH SarabunPSK"/>
          <w:color w:val="000000" w:themeColor="text1"/>
          <w:sz w:val="28"/>
          <w:szCs w:val="28"/>
          <w:cs/>
        </w:rPr>
        <w:t>) มีความสัมพันธ์กันระดับ 0.843 ปัจจัยการมีส่วนร่วม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5</w:t>
      </w:r>
      <w:r w:rsidRPr="005D2914">
        <w:rPr>
          <w:rFonts w:ascii="TH SarabunPSK" w:hAnsi="TH SarabunPSK" w:cs="TH SarabunPSK"/>
          <w:color w:val="000000" w:themeColor="text1"/>
          <w:sz w:val="28"/>
          <w:szCs w:val="28"/>
          <w:cs/>
        </w:rPr>
        <w:t>) มี  ความสัมพันธ์กันระดับ 0.869 ปัจจัยด้านการวางแผนกลยุทธ์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6</w:t>
      </w:r>
      <w:r w:rsidRPr="005D2914">
        <w:rPr>
          <w:rFonts w:ascii="TH SarabunPSK" w:hAnsi="TH SarabunPSK" w:cs="TH SarabunPSK"/>
          <w:color w:val="000000" w:themeColor="text1"/>
          <w:sz w:val="28"/>
          <w:szCs w:val="28"/>
          <w:cs/>
        </w:rPr>
        <w:t>) มีความสัมพันธ์กันระดับ 0.914 ปัจจัยด้านภาวะผู้นำ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7</w:t>
      </w:r>
      <w:r w:rsidRPr="005D2914">
        <w:rPr>
          <w:rFonts w:ascii="TH SarabunPSK" w:hAnsi="TH SarabunPSK" w:cs="TH SarabunPSK"/>
          <w:color w:val="000000" w:themeColor="text1"/>
          <w:sz w:val="28"/>
          <w:szCs w:val="28"/>
          <w:cs/>
        </w:rPr>
        <w:t>) มีความสัมพันธ์กันระดับ 0.837 ยกเว้น</w:t>
      </w:r>
      <w:r w:rsidRPr="005D2914">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ปัจจัยด้านผู้เรียน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4</w:t>
      </w:r>
      <w:r w:rsidRPr="005D2914">
        <w:rPr>
          <w:rFonts w:ascii="TH SarabunPSK" w:hAnsi="TH SarabunPSK" w:cs="TH SarabunPSK"/>
          <w:color w:val="000000" w:themeColor="text1"/>
          <w:sz w:val="28"/>
          <w:szCs w:val="28"/>
          <w:cs/>
        </w:rPr>
        <w:t>) มีความสัมพันธ์กันระดับ 0.742 และปัจจัยด้านการสื่อสาร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8</w:t>
      </w:r>
      <w:r w:rsidRPr="005D2914">
        <w:rPr>
          <w:rFonts w:ascii="TH SarabunPSK" w:hAnsi="TH SarabunPSK" w:cs="TH SarabunPSK"/>
          <w:color w:val="000000" w:themeColor="text1"/>
          <w:sz w:val="28"/>
          <w:szCs w:val="28"/>
          <w:cs/>
        </w:rPr>
        <w:t>) มีความสัมพันธ์กันระดับ 0.720 ซึ่งมีค่าความสัมพันธ์อยู่ในระดับสูง</w:t>
      </w:r>
      <w:r w:rsidRPr="005D2914">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โดยเรียงลำดับความสัมพันธ์จากมากไปน้อย</w:t>
      </w:r>
      <w:r w:rsidRPr="005D2914">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ได้แก่ ปัจจัยผู้บริหารสถานศึกษา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2</w:t>
      </w:r>
      <w:r w:rsidRPr="005D2914">
        <w:rPr>
          <w:rFonts w:ascii="TH SarabunPSK" w:hAnsi="TH SarabunPSK" w:cs="TH SarabunPSK"/>
          <w:color w:val="000000" w:themeColor="text1"/>
          <w:sz w:val="28"/>
          <w:szCs w:val="28"/>
          <w:cs/>
        </w:rPr>
        <w:t>)</w:t>
      </w:r>
      <w:r w:rsidR="00640525">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 xml:space="preserve"> มีความสัมพันธ์กันระดับ 0.917 ปัจจัยด้านการวางแผนกลยุทธ์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6</w:t>
      </w:r>
      <w:r w:rsidRPr="005D2914">
        <w:rPr>
          <w:rFonts w:ascii="TH SarabunPSK" w:hAnsi="TH SarabunPSK" w:cs="TH SarabunPSK"/>
          <w:color w:val="000000" w:themeColor="text1"/>
          <w:sz w:val="28"/>
          <w:szCs w:val="28"/>
          <w:cs/>
        </w:rPr>
        <w:t>) มีความสัมพันธ์กันระดับ 0.914 ปัจจัยด้านครูและบุคลากรทางการศึกษา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1</w:t>
      </w:r>
      <w:r w:rsidRPr="005D2914">
        <w:rPr>
          <w:rFonts w:ascii="TH SarabunPSK" w:hAnsi="TH SarabunPSK" w:cs="TH SarabunPSK"/>
          <w:color w:val="000000" w:themeColor="text1"/>
          <w:sz w:val="28"/>
          <w:szCs w:val="28"/>
          <w:cs/>
        </w:rPr>
        <w:t>) มีความสัมพันธ์กันระดับ 0.913  ปัจจัยการมีส่วนร่วม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5</w:t>
      </w:r>
      <w:r w:rsidRPr="005D2914">
        <w:rPr>
          <w:rFonts w:ascii="TH SarabunPSK" w:hAnsi="TH SarabunPSK" w:cs="TH SarabunPSK"/>
          <w:color w:val="000000" w:themeColor="text1"/>
          <w:sz w:val="28"/>
          <w:szCs w:val="28"/>
          <w:cs/>
        </w:rPr>
        <w:t>) มีความสัมพันธ์กันระดับ 0.869 ปัจจัยการบริหารการศึกษา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3</w:t>
      </w:r>
      <w:r w:rsidRPr="005D2914">
        <w:rPr>
          <w:rFonts w:ascii="TH SarabunPSK" w:hAnsi="TH SarabunPSK" w:cs="TH SarabunPSK"/>
          <w:color w:val="000000" w:themeColor="text1"/>
          <w:sz w:val="28"/>
          <w:szCs w:val="28"/>
          <w:cs/>
        </w:rPr>
        <w:t>) มีความสัมพันธ์กันระดับ 0.843 ปัจจัยด้านภาวะผู้นำ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7</w:t>
      </w:r>
      <w:r w:rsidRPr="005D2914">
        <w:rPr>
          <w:rFonts w:ascii="TH SarabunPSK" w:hAnsi="TH SarabunPSK" w:cs="TH SarabunPSK"/>
          <w:color w:val="000000" w:themeColor="text1"/>
          <w:sz w:val="28"/>
          <w:szCs w:val="28"/>
          <w:cs/>
        </w:rPr>
        <w:t>) มีความสัมพันธ์กันระดับ 0.837  ปัจจัยด้านเรียน (</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4</w:t>
      </w:r>
      <w:r w:rsidRPr="005D2914">
        <w:rPr>
          <w:rFonts w:ascii="TH SarabunPSK" w:hAnsi="TH SarabunPSK" w:cs="TH SarabunPSK"/>
          <w:color w:val="000000" w:themeColor="text1"/>
          <w:sz w:val="28"/>
          <w:szCs w:val="28"/>
          <w:cs/>
        </w:rPr>
        <w:t xml:space="preserve">) มีความสัมพันธ์กันระดับ 0.742 </w:t>
      </w:r>
      <w:r w:rsidRPr="005D2914">
        <w:rPr>
          <w:rFonts w:ascii="TH SarabunPSK" w:hAnsi="TH SarabunPSK" w:cs="TH SarabunPSK"/>
          <w:color w:val="000000" w:themeColor="text1"/>
          <w:sz w:val="28"/>
          <w:szCs w:val="28"/>
        </w:rPr>
        <w:t xml:space="preserve"> </w:t>
      </w:r>
      <w:r w:rsidRPr="005D2914">
        <w:rPr>
          <w:rFonts w:ascii="TH SarabunPSK" w:hAnsi="TH SarabunPSK" w:cs="TH SarabunPSK"/>
          <w:color w:val="000000" w:themeColor="text1"/>
          <w:sz w:val="28"/>
          <w:szCs w:val="28"/>
          <w:cs/>
        </w:rPr>
        <w:t>และปัจจัยด้านการสื่อสาร(</w:t>
      </w:r>
      <w:r w:rsidRPr="005D2914">
        <w:rPr>
          <w:rFonts w:ascii="TH SarabunPSK" w:hAnsi="TH SarabunPSK" w:cs="TH SarabunPSK"/>
          <w:color w:val="000000" w:themeColor="text1"/>
          <w:sz w:val="28"/>
          <w:szCs w:val="28"/>
        </w:rPr>
        <w:t>X</w:t>
      </w:r>
      <w:r w:rsidRPr="005D2914">
        <w:rPr>
          <w:rFonts w:ascii="TH SarabunPSK" w:hAnsi="TH SarabunPSK" w:cs="TH SarabunPSK"/>
          <w:color w:val="000000" w:themeColor="text1"/>
          <w:sz w:val="28"/>
          <w:szCs w:val="28"/>
          <w:vertAlign w:val="subscript"/>
        </w:rPr>
        <w:t>8</w:t>
      </w:r>
      <w:r w:rsidRPr="005D2914">
        <w:rPr>
          <w:rFonts w:ascii="TH SarabunPSK" w:hAnsi="TH SarabunPSK" w:cs="TH SarabunPSK"/>
          <w:color w:val="000000" w:themeColor="text1"/>
          <w:sz w:val="28"/>
          <w:szCs w:val="28"/>
          <w:cs/>
        </w:rPr>
        <w:t>) มีความสัมพันธ์กันระดับ 0.720  ตามลำดับ</w:t>
      </w:r>
    </w:p>
    <w:p w:rsidR="00320F0E" w:rsidRDefault="00640525" w:rsidP="00320F0E">
      <w:pPr>
        <w:tabs>
          <w:tab w:val="left" w:pos="864"/>
        </w:tabs>
        <w:autoSpaceDE w:val="0"/>
        <w:autoSpaceDN w:val="0"/>
        <w:adjustRightInd w:val="0"/>
        <w:spacing w:after="0" w:line="240" w:lineRule="auto"/>
        <w:jc w:val="thaiDistribute"/>
        <w:rPr>
          <w:rFonts w:ascii="TH SarabunPSK" w:hAnsi="TH SarabunPSK" w:cs="TH SarabunPSK"/>
          <w:color w:val="000000" w:themeColor="text1"/>
          <w:sz w:val="28"/>
          <w:szCs w:val="28"/>
        </w:rPr>
      </w:pPr>
      <w:r>
        <w:rPr>
          <w:rFonts w:ascii="TH SarabunPSK" w:hAnsi="TH SarabunPSK" w:cs="TH SarabunPSK"/>
          <w:color w:val="000000" w:themeColor="text1"/>
          <w:sz w:val="28"/>
          <w:szCs w:val="28"/>
        </w:rPr>
        <w:t>4</w:t>
      </w:r>
      <w:r>
        <w:rPr>
          <w:rFonts w:ascii="TH SarabunPSK" w:hAnsi="TH SarabunPSK" w:cs="TH SarabunPSK" w:hint="cs"/>
          <w:color w:val="000000" w:themeColor="text1"/>
          <w:sz w:val="28"/>
          <w:szCs w:val="28"/>
          <w:cs/>
        </w:rPr>
        <w:t xml:space="preserve">.   </w:t>
      </w:r>
      <w:r w:rsidR="00320F0E" w:rsidRPr="00320F0E">
        <w:rPr>
          <w:rFonts w:ascii="TH SarabunPSK" w:hAnsi="TH SarabunPSK" w:cs="TH SarabunPSK"/>
          <w:color w:val="000000" w:themeColor="text1"/>
          <w:sz w:val="28"/>
          <w:szCs w:val="28"/>
          <w:cs/>
        </w:rPr>
        <w:t>ผลการวิเคราะห์ปัจจัยที่ส่งผลต่อการบริหารสถานศึกษาในยุค</w:t>
      </w:r>
      <w:proofErr w:type="spellStart"/>
      <w:r w:rsidR="00320F0E">
        <w:rPr>
          <w:rFonts w:ascii="TH SarabunPSK" w:hAnsi="TH SarabunPSK" w:cs="TH SarabunPSK"/>
          <w:color w:val="000000" w:themeColor="text1"/>
          <w:sz w:val="28"/>
          <w:szCs w:val="28"/>
          <w:cs/>
        </w:rPr>
        <w:t>ดิจิทัล</w:t>
      </w:r>
      <w:proofErr w:type="spellEnd"/>
      <w:r w:rsidR="00320F0E">
        <w:rPr>
          <w:rFonts w:ascii="TH SarabunPSK" w:hAnsi="TH SarabunPSK" w:cs="TH SarabunPSK"/>
          <w:color w:val="000000" w:themeColor="text1"/>
          <w:sz w:val="28"/>
          <w:szCs w:val="28"/>
          <w:cs/>
        </w:rPr>
        <w:t>ว่าปัจจัยใดบ้างที่สามารถ</w:t>
      </w:r>
      <w:r w:rsidR="00320F0E" w:rsidRPr="00320F0E">
        <w:rPr>
          <w:rFonts w:ascii="TH SarabunPSK" w:hAnsi="TH SarabunPSK" w:cs="TH SarabunPSK"/>
          <w:color w:val="000000" w:themeColor="text1"/>
          <w:sz w:val="28"/>
          <w:szCs w:val="28"/>
          <w:cs/>
        </w:rPr>
        <w:t>พยากรณ์หร</w:t>
      </w:r>
      <w:r w:rsidR="00320F0E">
        <w:rPr>
          <w:rFonts w:ascii="TH SarabunPSK" w:hAnsi="TH SarabunPSK" w:cs="TH SarabunPSK"/>
          <w:color w:val="000000" w:themeColor="text1"/>
          <w:sz w:val="28"/>
          <w:szCs w:val="28"/>
          <w:cs/>
        </w:rPr>
        <w:t>ือทำนาย</w:t>
      </w:r>
      <w:r w:rsidR="00320F0E" w:rsidRPr="00320F0E">
        <w:rPr>
          <w:rFonts w:ascii="TH SarabunPSK" w:hAnsi="TH SarabunPSK" w:cs="TH SarabunPSK"/>
          <w:color w:val="000000" w:themeColor="text1"/>
          <w:sz w:val="28"/>
          <w:szCs w:val="28"/>
          <w:cs/>
        </w:rPr>
        <w:t>ความสำเร็จในการบริหารสถานศึกษา</w:t>
      </w:r>
      <w:r w:rsidR="00320F0E">
        <w:rPr>
          <w:rFonts w:ascii="TH SarabunPSK" w:hAnsi="TH SarabunPSK" w:cs="TH SarabunPSK" w:hint="cs"/>
          <w:color w:val="000000" w:themeColor="text1"/>
          <w:sz w:val="28"/>
          <w:szCs w:val="28"/>
          <w:cs/>
        </w:rPr>
        <w:t xml:space="preserve"> </w:t>
      </w:r>
      <w:r w:rsidR="00320F0E">
        <w:rPr>
          <w:rFonts w:ascii="TH SarabunPSK" w:hAnsi="TH SarabunPSK" w:cs="TH SarabunPSK"/>
          <w:color w:val="000000" w:themeColor="text1"/>
          <w:sz w:val="28"/>
          <w:szCs w:val="28"/>
          <w:cs/>
        </w:rPr>
        <w:t>โดยนำ</w:t>
      </w:r>
      <w:r w:rsidR="00320F0E" w:rsidRPr="00320F0E">
        <w:rPr>
          <w:rFonts w:ascii="TH SarabunPSK" w:hAnsi="TH SarabunPSK" w:cs="TH SarabunPSK"/>
          <w:color w:val="000000" w:themeColor="text1"/>
          <w:sz w:val="28"/>
          <w:szCs w:val="28"/>
          <w:cs/>
        </w:rPr>
        <w:t xml:space="preserve">ตัวแปรพยากรณ์มาทดสอบโดยใช้วิธีวิเคราะห์การถดถอยพหุคูณแบบมีขั้นตอน </w:t>
      </w:r>
      <w:r w:rsidR="00320F0E" w:rsidRPr="004A4ADB">
        <w:rPr>
          <w:rFonts w:ascii="TH SarabunPSK" w:hAnsi="TH SarabunPSK" w:cs="TH SarabunPSK"/>
          <w:color w:val="000000" w:themeColor="text1"/>
          <w:spacing w:val="-6"/>
          <w:sz w:val="28"/>
          <w:szCs w:val="28"/>
          <w:cs/>
        </w:rPr>
        <w:t>(</w:t>
      </w:r>
      <w:r w:rsidR="00320F0E" w:rsidRPr="004A4ADB">
        <w:rPr>
          <w:rFonts w:ascii="TH SarabunPSK" w:hAnsi="TH SarabunPSK" w:cs="TH SarabunPSK"/>
          <w:color w:val="000000" w:themeColor="text1"/>
          <w:spacing w:val="-6"/>
          <w:sz w:val="28"/>
          <w:szCs w:val="28"/>
        </w:rPr>
        <w:t xml:space="preserve">Stepwise Multiple Regression Analysis) </w:t>
      </w:r>
      <w:r w:rsidR="00320F0E" w:rsidRPr="004A4ADB">
        <w:rPr>
          <w:rFonts w:ascii="TH SarabunPSK" w:hAnsi="TH SarabunPSK" w:cs="TH SarabunPSK"/>
          <w:color w:val="000000" w:themeColor="text1"/>
          <w:spacing w:val="-6"/>
          <w:sz w:val="28"/>
          <w:szCs w:val="28"/>
          <w:cs/>
        </w:rPr>
        <w:t xml:space="preserve">พิจารณาจากตัวแปรเกณฑ์หรือซึ่งผลการวิเคราะห์ปรากฏตามตารางที่ </w:t>
      </w:r>
      <w:r w:rsidRPr="004A4ADB">
        <w:rPr>
          <w:rFonts w:ascii="TH SarabunPSK" w:hAnsi="TH SarabunPSK" w:cs="TH SarabunPSK"/>
          <w:color w:val="000000" w:themeColor="text1"/>
          <w:spacing w:val="-6"/>
          <w:sz w:val="28"/>
          <w:szCs w:val="28"/>
        </w:rPr>
        <w:t>5</w:t>
      </w:r>
      <w:r w:rsidR="00320F0E" w:rsidRPr="004A4ADB">
        <w:rPr>
          <w:rFonts w:ascii="TH SarabunPSK" w:hAnsi="TH SarabunPSK" w:cs="TH SarabunPSK" w:hint="cs"/>
          <w:color w:val="000000" w:themeColor="text1"/>
          <w:spacing w:val="-6"/>
          <w:sz w:val="28"/>
          <w:szCs w:val="28"/>
          <w:cs/>
        </w:rPr>
        <w:t xml:space="preserve"> -</w:t>
      </w:r>
      <w:r w:rsidRPr="004A4ADB">
        <w:rPr>
          <w:rFonts w:ascii="TH SarabunPSK" w:hAnsi="TH SarabunPSK" w:cs="TH SarabunPSK" w:hint="cs"/>
          <w:color w:val="000000" w:themeColor="text1"/>
          <w:spacing w:val="-6"/>
          <w:sz w:val="28"/>
          <w:szCs w:val="28"/>
          <w:cs/>
        </w:rPr>
        <w:t xml:space="preserve"> </w:t>
      </w:r>
      <w:proofErr w:type="gramStart"/>
      <w:r w:rsidRPr="004A4ADB">
        <w:rPr>
          <w:rFonts w:ascii="TH SarabunPSK" w:hAnsi="TH SarabunPSK" w:cs="TH SarabunPSK"/>
          <w:color w:val="000000" w:themeColor="text1"/>
          <w:spacing w:val="-6"/>
          <w:sz w:val="28"/>
          <w:szCs w:val="28"/>
        </w:rPr>
        <w:t>6</w:t>
      </w:r>
      <w:r w:rsidR="00320F0E" w:rsidRPr="004A4ADB">
        <w:rPr>
          <w:rFonts w:ascii="TH SarabunPSK" w:hAnsi="TH SarabunPSK" w:cs="TH SarabunPSK" w:hint="cs"/>
          <w:color w:val="000000" w:themeColor="text1"/>
          <w:spacing w:val="-6"/>
          <w:sz w:val="28"/>
          <w:szCs w:val="28"/>
          <w:cs/>
        </w:rPr>
        <w:t xml:space="preserve"> </w:t>
      </w:r>
      <w:r w:rsidR="00320F0E" w:rsidRPr="004A4ADB">
        <w:rPr>
          <w:rFonts w:ascii="TH SarabunPSK" w:hAnsi="TH SarabunPSK" w:cs="TH SarabunPSK"/>
          <w:color w:val="000000" w:themeColor="text1"/>
          <w:spacing w:val="-6"/>
          <w:sz w:val="28"/>
          <w:szCs w:val="28"/>
          <w:cs/>
        </w:rPr>
        <w:t xml:space="preserve"> ดังนี้</w:t>
      </w:r>
      <w:proofErr w:type="gramEnd"/>
    </w:p>
    <w:p w:rsidR="001C7F49" w:rsidRPr="005D2914" w:rsidRDefault="001C7F49" w:rsidP="00F955AE">
      <w:pPr>
        <w:tabs>
          <w:tab w:val="left" w:pos="864"/>
        </w:tabs>
        <w:autoSpaceDE w:val="0"/>
        <w:autoSpaceDN w:val="0"/>
        <w:adjustRightInd w:val="0"/>
        <w:spacing w:after="0" w:line="240" w:lineRule="auto"/>
        <w:jc w:val="thaiDistribute"/>
        <w:rPr>
          <w:rFonts w:ascii="TH SarabunPSK" w:hAnsi="TH SarabunPSK" w:cs="TH SarabunPSK"/>
          <w:color w:val="000000" w:themeColor="text1"/>
          <w:sz w:val="28"/>
          <w:szCs w:val="28"/>
        </w:rPr>
      </w:pPr>
    </w:p>
    <w:p w:rsidR="00320F0E" w:rsidRPr="00582399" w:rsidRDefault="00F955AE" w:rsidP="00A32F7C">
      <w:pPr>
        <w:tabs>
          <w:tab w:val="left" w:pos="1224"/>
        </w:tabs>
        <w:spacing w:after="0" w:line="240" w:lineRule="auto"/>
        <w:contextualSpacing/>
        <w:jc w:val="thaiDistribute"/>
        <w:rPr>
          <w:rFonts w:ascii="TH SarabunPSK" w:hAnsi="TH SarabunPSK" w:cs="TH SarabunPSK"/>
          <w:color w:val="000000" w:themeColor="text1"/>
          <w:spacing w:val="10"/>
          <w:sz w:val="28"/>
          <w:szCs w:val="28"/>
        </w:rPr>
      </w:pPr>
      <w:r w:rsidRPr="00582399">
        <w:rPr>
          <w:rFonts w:ascii="TH SarabunPSK" w:hAnsi="TH SarabunPSK" w:cs="TH SarabunPSK"/>
          <w:color w:val="000000" w:themeColor="text1"/>
          <w:sz w:val="28"/>
          <w:szCs w:val="28"/>
          <w:cs/>
        </w:rPr>
        <w:t xml:space="preserve">ตารางที่ </w:t>
      </w:r>
      <w:r w:rsidR="001C7F49" w:rsidRPr="00582399">
        <w:rPr>
          <w:rFonts w:ascii="TH SarabunPSK" w:hAnsi="TH SarabunPSK" w:cs="TH SarabunPSK" w:hint="cs"/>
          <w:color w:val="000000" w:themeColor="text1"/>
          <w:sz w:val="28"/>
          <w:szCs w:val="28"/>
          <w:cs/>
        </w:rPr>
        <w:t>6</w:t>
      </w:r>
      <w:r w:rsidRPr="00582399">
        <w:rPr>
          <w:rFonts w:ascii="TH SarabunPSK" w:hAnsi="TH SarabunPSK" w:cs="TH SarabunPSK"/>
          <w:color w:val="000000" w:themeColor="text1"/>
          <w:sz w:val="28"/>
          <w:szCs w:val="28"/>
        </w:rPr>
        <w:tab/>
      </w:r>
      <w:r w:rsidR="00E705F9" w:rsidRPr="00582399">
        <w:rPr>
          <w:rFonts w:ascii="TH SarabunPSK" w:hAnsi="TH SarabunPSK" w:cs="TH SarabunPSK"/>
          <w:color w:val="000000" w:themeColor="text1"/>
          <w:spacing w:val="10"/>
          <w:sz w:val="28"/>
          <w:szCs w:val="28"/>
          <w:cs/>
        </w:rPr>
        <w:t>ผลการวิเคราะห์การถดถอยพหุคูณ</w:t>
      </w:r>
      <w:r w:rsidR="00320F0E" w:rsidRPr="00582399">
        <w:rPr>
          <w:rFonts w:ascii="TH SarabunPSK" w:hAnsi="TH SarabunPSK" w:cs="TH SarabunPSK"/>
          <w:color w:val="000000" w:themeColor="text1"/>
          <w:sz w:val="28"/>
          <w:szCs w:val="28"/>
          <w:cs/>
        </w:rPr>
        <w:t>แบบมีขั้นตอน</w:t>
      </w:r>
      <w:r w:rsidR="00E705F9" w:rsidRPr="00582399">
        <w:rPr>
          <w:rFonts w:ascii="TH SarabunPSK" w:hAnsi="TH SarabunPSK" w:cs="TH SarabunPSK"/>
          <w:color w:val="000000" w:themeColor="text1"/>
          <w:spacing w:val="10"/>
          <w:sz w:val="28"/>
          <w:szCs w:val="28"/>
          <w:cs/>
        </w:rPr>
        <w:t>ปัจจัยที่ส่งผลต่</w:t>
      </w:r>
      <w:r w:rsidR="00A32F7C" w:rsidRPr="00582399">
        <w:rPr>
          <w:rFonts w:ascii="TH SarabunPSK" w:hAnsi="TH SarabunPSK" w:cs="TH SarabunPSK"/>
          <w:color w:val="000000" w:themeColor="text1"/>
          <w:spacing w:val="10"/>
          <w:sz w:val="28"/>
          <w:szCs w:val="28"/>
          <w:cs/>
        </w:rPr>
        <w:t>อการบริหารสถานศึกษาในยุค</w:t>
      </w:r>
      <w:proofErr w:type="spellStart"/>
      <w:r w:rsidR="00A32F7C" w:rsidRPr="00582399">
        <w:rPr>
          <w:rFonts w:ascii="TH SarabunPSK" w:hAnsi="TH SarabunPSK" w:cs="TH SarabunPSK"/>
          <w:color w:val="000000" w:themeColor="text1"/>
          <w:spacing w:val="10"/>
          <w:sz w:val="28"/>
          <w:szCs w:val="28"/>
          <w:cs/>
        </w:rPr>
        <w:t>ดิจิทัล</w:t>
      </w:r>
      <w:proofErr w:type="spellEnd"/>
    </w:p>
    <w:p w:rsidR="00A32F7C" w:rsidRPr="00582399" w:rsidRDefault="00320F0E" w:rsidP="00A32F7C">
      <w:pPr>
        <w:tabs>
          <w:tab w:val="left" w:pos="1224"/>
        </w:tabs>
        <w:spacing w:after="0" w:line="240" w:lineRule="auto"/>
        <w:contextualSpacing/>
        <w:jc w:val="thaiDistribute"/>
        <w:rPr>
          <w:rFonts w:ascii="TH SarabunPSK" w:hAnsi="TH SarabunPSK" w:cs="TH SarabunPSK"/>
          <w:color w:val="000000" w:themeColor="text1"/>
          <w:sz w:val="28"/>
          <w:szCs w:val="28"/>
        </w:rPr>
      </w:pPr>
      <w:r w:rsidRPr="00582399">
        <w:rPr>
          <w:rFonts w:ascii="TH SarabunPSK" w:hAnsi="TH SarabunPSK" w:cs="TH SarabunPSK"/>
          <w:color w:val="000000" w:themeColor="text1"/>
          <w:spacing w:val="10"/>
          <w:sz w:val="28"/>
          <w:szCs w:val="28"/>
          <w:cs/>
        </w:rPr>
        <w:tab/>
      </w:r>
      <w:r w:rsidR="00E705F9" w:rsidRPr="00582399">
        <w:rPr>
          <w:rFonts w:ascii="TH SarabunPSK" w:hAnsi="TH SarabunPSK" w:cs="TH SarabunPSK" w:hint="cs"/>
          <w:color w:val="000000" w:themeColor="text1"/>
          <w:spacing w:val="10"/>
          <w:sz w:val="28"/>
          <w:szCs w:val="28"/>
          <w:cs/>
        </w:rPr>
        <w:t>ข</w:t>
      </w:r>
      <w:r w:rsidR="00E705F9" w:rsidRPr="00582399">
        <w:rPr>
          <w:rFonts w:ascii="TH SarabunPSK" w:hAnsi="TH SarabunPSK" w:cs="TH SarabunPSK"/>
          <w:color w:val="000000" w:themeColor="text1"/>
          <w:spacing w:val="10"/>
          <w:sz w:val="28"/>
          <w:szCs w:val="28"/>
          <w:cs/>
        </w:rPr>
        <w:t>องโรงเรียน</w:t>
      </w:r>
      <w:r w:rsidR="00E705F9" w:rsidRPr="00582399">
        <w:rPr>
          <w:rFonts w:ascii="TH SarabunPSK" w:hAnsi="TH SarabunPSK" w:cs="TH SarabunPSK"/>
          <w:color w:val="000000" w:themeColor="text1"/>
          <w:sz w:val="28"/>
          <w:szCs w:val="28"/>
          <w:cs/>
        </w:rPr>
        <w:t xml:space="preserve">วัดด่านสำโรง สังกัดสำนักงานเขตพื้นที่การศึกษาประถมศึกษาสมุทรปราการ เขต 1  </w:t>
      </w:r>
    </w:p>
    <w:p w:rsidR="00E705F9" w:rsidRPr="00582399" w:rsidRDefault="00E705F9" w:rsidP="00A32F7C">
      <w:pPr>
        <w:tabs>
          <w:tab w:val="left" w:pos="1224"/>
        </w:tabs>
        <w:spacing w:after="0" w:line="240" w:lineRule="auto"/>
        <w:contextualSpacing/>
        <w:jc w:val="thaiDistribute"/>
        <w:rPr>
          <w:rFonts w:ascii="TH SarabunPSK" w:hAnsi="TH SarabunPSK" w:cs="TH SarabunPSK"/>
          <w:color w:val="000000" w:themeColor="text1"/>
          <w:sz w:val="28"/>
          <w:szCs w:val="28"/>
        </w:rPr>
      </w:pPr>
      <w:r w:rsidRPr="00582399">
        <w:rPr>
          <w:rFonts w:ascii="TH SarabunPSK" w:hAnsi="TH SarabunPSK" w:cs="TH SarabunPSK"/>
          <w:color w:val="000000" w:themeColor="text1"/>
          <w:sz w:val="28"/>
          <w:szCs w:val="28"/>
          <w:cs/>
        </w:rPr>
        <w:t xml:space="preserve">  </w:t>
      </w:r>
    </w:p>
    <w:tbl>
      <w:tblPr>
        <w:tblStyle w:val="20"/>
        <w:tblW w:w="9085" w:type="dxa"/>
        <w:tblLook w:val="04A0" w:firstRow="1" w:lastRow="0" w:firstColumn="1" w:lastColumn="0" w:noHBand="0" w:noVBand="1"/>
      </w:tblPr>
      <w:tblGrid>
        <w:gridCol w:w="1070"/>
        <w:gridCol w:w="2035"/>
        <w:gridCol w:w="1390"/>
        <w:gridCol w:w="1350"/>
        <w:gridCol w:w="1440"/>
        <w:gridCol w:w="1800"/>
      </w:tblGrid>
      <w:tr w:rsidR="00E705F9" w:rsidRPr="00582399" w:rsidTr="00640525">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070" w:type="dxa"/>
            <w:vAlign w:val="center"/>
            <w:hideMark/>
          </w:tcPr>
          <w:p w:rsidR="00E705F9" w:rsidRPr="00582399" w:rsidRDefault="00E705F9" w:rsidP="00640525">
            <w:pPr>
              <w:rPr>
                <w:rFonts w:ascii="TH SarabunPSK" w:eastAsia="Times New Roman" w:hAnsi="TH SarabunPSK" w:cs="TH SarabunPSK"/>
                <w:b w:val="0"/>
                <w:bCs w:val="0"/>
                <w:color w:val="000000" w:themeColor="text1"/>
                <w:sz w:val="28"/>
              </w:rPr>
            </w:pPr>
            <w:r w:rsidRPr="00582399">
              <w:rPr>
                <w:rFonts w:ascii="TH SarabunPSK" w:eastAsia="Times New Roman" w:hAnsi="TH SarabunPSK" w:cs="TH SarabunPSK"/>
                <w:color w:val="000000" w:themeColor="text1"/>
                <w:sz w:val="28"/>
                <w:cs/>
              </w:rPr>
              <w:t>โมเดล</w:t>
            </w:r>
          </w:p>
        </w:tc>
        <w:tc>
          <w:tcPr>
            <w:tcW w:w="2035" w:type="dxa"/>
            <w:vAlign w:val="center"/>
            <w:hideMark/>
          </w:tcPr>
          <w:p w:rsidR="00E705F9" w:rsidRPr="00582399" w:rsidRDefault="00E705F9" w:rsidP="00640525">
            <w:pPr>
              <w:cnfStyle w:val="100000000000" w:firstRow="1" w:lastRow="0" w:firstColumn="0" w:lastColumn="0" w:oddVBand="0" w:evenVBand="0" w:oddHBand="0" w:evenHBand="0" w:firstRowFirstColumn="0" w:firstRowLastColumn="0" w:lastRowFirstColumn="0" w:lastRowLastColumn="0"/>
              <w:rPr>
                <w:rFonts w:ascii="TH SarabunPSK" w:eastAsia="Times New Roman" w:hAnsi="TH SarabunPSK" w:cs="TH SarabunPSK"/>
                <w:b w:val="0"/>
                <w:bCs w:val="0"/>
                <w:color w:val="000000" w:themeColor="text1"/>
                <w:sz w:val="28"/>
              </w:rPr>
            </w:pPr>
            <w:r w:rsidRPr="00582399">
              <w:rPr>
                <w:rFonts w:ascii="TH SarabunPSK" w:eastAsia="Times New Roman" w:hAnsi="TH SarabunPSK" w:cs="TH SarabunPSK"/>
                <w:color w:val="000000" w:themeColor="text1"/>
                <w:sz w:val="28"/>
                <w:cs/>
              </w:rPr>
              <w:t>ตัวแปรพยากรณ์</w:t>
            </w:r>
          </w:p>
        </w:tc>
        <w:tc>
          <w:tcPr>
            <w:tcW w:w="1390" w:type="dxa"/>
            <w:vAlign w:val="center"/>
            <w:hideMark/>
          </w:tcPr>
          <w:p w:rsidR="00E705F9" w:rsidRPr="00582399" w:rsidRDefault="00E705F9" w:rsidP="00640525">
            <w:pPr>
              <w:cnfStyle w:val="100000000000" w:firstRow="1" w:lastRow="0" w:firstColumn="0" w:lastColumn="0" w:oddVBand="0" w:evenVBand="0" w:oddHBand="0" w:evenHBand="0" w:firstRowFirstColumn="0" w:firstRowLastColumn="0" w:lastRowFirstColumn="0" w:lastRowLastColumn="0"/>
              <w:rPr>
                <w:rFonts w:ascii="TH SarabunPSK" w:eastAsia="Times New Roman" w:hAnsi="TH SarabunPSK" w:cs="TH SarabunPSK"/>
                <w:b w:val="0"/>
                <w:bCs w:val="0"/>
                <w:color w:val="000000" w:themeColor="text1"/>
                <w:sz w:val="28"/>
              </w:rPr>
            </w:pPr>
            <w:r w:rsidRPr="00582399">
              <w:rPr>
                <w:rFonts w:ascii="TH SarabunPSK" w:eastAsia="Times New Roman" w:hAnsi="TH SarabunPSK" w:cs="TH SarabunPSK"/>
                <w:color w:val="000000" w:themeColor="text1"/>
                <w:sz w:val="28"/>
              </w:rPr>
              <w:t>R</w:t>
            </w:r>
          </w:p>
        </w:tc>
        <w:tc>
          <w:tcPr>
            <w:tcW w:w="1350" w:type="dxa"/>
            <w:vAlign w:val="center"/>
            <w:hideMark/>
          </w:tcPr>
          <w:p w:rsidR="00E705F9" w:rsidRPr="00582399" w:rsidRDefault="00E705F9" w:rsidP="00640525">
            <w:pPr>
              <w:cnfStyle w:val="100000000000" w:firstRow="1" w:lastRow="0" w:firstColumn="0" w:lastColumn="0" w:oddVBand="0" w:evenVBand="0" w:oddHBand="0" w:evenHBand="0" w:firstRowFirstColumn="0" w:firstRowLastColumn="0" w:lastRowFirstColumn="0" w:lastRowLastColumn="0"/>
              <w:rPr>
                <w:rFonts w:ascii="TH SarabunPSK" w:eastAsia="Times New Roman" w:hAnsi="TH SarabunPSK" w:cs="TH SarabunPSK"/>
                <w:b w:val="0"/>
                <w:bCs w:val="0"/>
                <w:color w:val="000000" w:themeColor="text1"/>
                <w:sz w:val="28"/>
              </w:rPr>
            </w:pPr>
            <w:r w:rsidRPr="00582399">
              <w:rPr>
                <w:rFonts w:ascii="TH SarabunPSK" w:eastAsia="Times New Roman" w:hAnsi="TH SarabunPSK" w:cs="TH SarabunPSK"/>
                <w:color w:val="000000" w:themeColor="text1"/>
                <w:sz w:val="28"/>
              </w:rPr>
              <w:t>R</w:t>
            </w:r>
            <w:r w:rsidRPr="00582399">
              <w:rPr>
                <w:rFonts w:ascii="TH SarabunPSK" w:eastAsia="Times New Roman" w:hAnsi="TH SarabunPSK" w:cs="TH SarabunPSK"/>
                <w:color w:val="000000" w:themeColor="text1"/>
                <w:sz w:val="28"/>
                <w:vertAlign w:val="superscript"/>
              </w:rPr>
              <w:t>2</w:t>
            </w:r>
          </w:p>
        </w:tc>
        <w:tc>
          <w:tcPr>
            <w:tcW w:w="1440" w:type="dxa"/>
            <w:vAlign w:val="center"/>
          </w:tcPr>
          <w:p w:rsidR="00E705F9" w:rsidRPr="00582399" w:rsidRDefault="00E705F9" w:rsidP="00640525">
            <w:pPr>
              <w:cnfStyle w:val="100000000000" w:firstRow="1" w:lastRow="0" w:firstColumn="0" w:lastColumn="0" w:oddVBand="0" w:evenVBand="0" w:oddHBand="0" w:evenHBand="0" w:firstRowFirstColumn="0" w:firstRowLastColumn="0" w:lastRowFirstColumn="0" w:lastRowLastColumn="0"/>
              <w:rPr>
                <w:rFonts w:ascii="TH SarabunPSK" w:eastAsia="Times New Roman" w:hAnsi="TH SarabunPSK" w:cs="TH SarabunPSK"/>
                <w:b w:val="0"/>
                <w:bCs w:val="0"/>
                <w:color w:val="000000" w:themeColor="text1"/>
                <w:sz w:val="28"/>
              </w:rPr>
            </w:pPr>
            <w:r w:rsidRPr="00582399">
              <w:rPr>
                <w:rFonts w:ascii="TH SarabunPSK" w:eastAsia="Times New Roman" w:hAnsi="TH SarabunPSK" w:cs="TH SarabunPSK"/>
                <w:color w:val="000000" w:themeColor="text1"/>
                <w:sz w:val="28"/>
              </w:rPr>
              <w:t>F</w:t>
            </w:r>
          </w:p>
        </w:tc>
        <w:tc>
          <w:tcPr>
            <w:tcW w:w="1800" w:type="dxa"/>
            <w:vAlign w:val="center"/>
          </w:tcPr>
          <w:p w:rsidR="00E705F9" w:rsidRPr="00582399" w:rsidRDefault="00E705F9" w:rsidP="00640525">
            <w:pPr>
              <w:cnfStyle w:val="100000000000" w:firstRow="1" w:lastRow="0" w:firstColumn="0" w:lastColumn="0" w:oddVBand="0" w:evenVBand="0" w:oddHBand="0" w:evenHBand="0" w:firstRowFirstColumn="0" w:firstRowLastColumn="0" w:lastRowFirstColumn="0" w:lastRowLastColumn="0"/>
              <w:rPr>
                <w:rFonts w:ascii="TH SarabunPSK" w:eastAsia="Times New Roman" w:hAnsi="TH SarabunPSK" w:cs="TH SarabunPSK"/>
                <w:b w:val="0"/>
                <w:bCs w:val="0"/>
                <w:color w:val="000000" w:themeColor="text1"/>
                <w:sz w:val="28"/>
              </w:rPr>
            </w:pPr>
            <w:r w:rsidRPr="00582399">
              <w:rPr>
                <w:rFonts w:ascii="TH SarabunPSK" w:eastAsia="Times New Roman" w:hAnsi="TH SarabunPSK" w:cs="TH SarabunPSK"/>
                <w:color w:val="000000" w:themeColor="text1"/>
                <w:sz w:val="28"/>
              </w:rPr>
              <w:t>p</w:t>
            </w:r>
          </w:p>
        </w:tc>
      </w:tr>
      <w:tr w:rsidR="00E705F9" w:rsidRPr="00582399" w:rsidTr="0064052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70" w:type="dxa"/>
            <w:hideMark/>
          </w:tcPr>
          <w:p w:rsidR="00E705F9" w:rsidRPr="00582399" w:rsidRDefault="00E705F9" w:rsidP="00645568">
            <w:pPr>
              <w:rPr>
                <w:rFonts w:ascii="TH SarabunPSK" w:eastAsia="Times New Roman" w:hAnsi="TH SarabunPSK" w:cs="TH SarabunPSK"/>
                <w:color w:val="000000" w:themeColor="text1"/>
                <w:sz w:val="28"/>
              </w:rPr>
            </w:pPr>
            <w:r w:rsidRPr="00582399">
              <w:rPr>
                <w:rFonts w:ascii="TH SarabunPSK" w:eastAsia="Times New Roman" w:hAnsi="TH SarabunPSK" w:cs="TH SarabunPSK"/>
                <w:color w:val="000000" w:themeColor="text1"/>
                <w:sz w:val="28"/>
              </w:rPr>
              <w:t>1</w:t>
            </w:r>
          </w:p>
        </w:tc>
        <w:tc>
          <w:tcPr>
            <w:tcW w:w="2035" w:type="dxa"/>
          </w:tcPr>
          <w:p w:rsidR="00E705F9" w:rsidRPr="00582399" w:rsidRDefault="00E705F9" w:rsidP="00645568">
            <w:pPr>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color w:val="000000" w:themeColor="text1"/>
                <w:sz w:val="28"/>
                <w:cs/>
              </w:rPr>
            </w:pPr>
            <w:r w:rsidRPr="00582399">
              <w:rPr>
                <w:rFonts w:ascii="TH SarabunPSK" w:eastAsia="Times New Roman" w:hAnsi="TH SarabunPSK" w:cs="TH SarabunPSK"/>
                <w:color w:val="000000" w:themeColor="text1"/>
                <w:sz w:val="28"/>
              </w:rPr>
              <w:t>X</w:t>
            </w:r>
            <w:r w:rsidRPr="00582399">
              <w:rPr>
                <w:rFonts w:ascii="TH SarabunPSK" w:eastAsia="Times New Roman" w:hAnsi="TH SarabunPSK" w:cs="TH SarabunPSK"/>
                <w:color w:val="000000" w:themeColor="text1"/>
                <w:sz w:val="28"/>
                <w:vertAlign w:val="subscript"/>
              </w:rPr>
              <w:t>2</w:t>
            </w:r>
            <w:r w:rsidRPr="00582399">
              <w:rPr>
                <w:rFonts w:ascii="TH SarabunPSK" w:eastAsia="Times New Roman" w:hAnsi="TH SarabunPSK" w:cs="TH SarabunPSK"/>
                <w:color w:val="000000" w:themeColor="text1"/>
                <w:sz w:val="28"/>
                <w:vertAlign w:val="subscript"/>
                <w:cs/>
              </w:rPr>
              <w:t xml:space="preserve">  </w:t>
            </w:r>
            <w:r w:rsidRPr="00582399">
              <w:rPr>
                <w:rFonts w:ascii="TH SarabunPSK" w:eastAsia="Times New Roman" w:hAnsi="TH SarabunPSK" w:cs="TH SarabunPSK"/>
                <w:color w:val="000000" w:themeColor="text1"/>
                <w:sz w:val="28"/>
                <w:vertAlign w:val="subscript"/>
              </w:rPr>
              <w:t xml:space="preserve"> </w:t>
            </w:r>
            <w:r w:rsidRPr="00582399">
              <w:rPr>
                <w:rFonts w:ascii="TH SarabunPSK" w:eastAsia="Times New Roman" w:hAnsi="TH SarabunPSK" w:cs="TH SarabunPSK"/>
                <w:color w:val="000000" w:themeColor="text1"/>
                <w:sz w:val="28"/>
              </w:rPr>
              <w:t xml:space="preserve"> </w:t>
            </w:r>
          </w:p>
        </w:tc>
        <w:tc>
          <w:tcPr>
            <w:tcW w:w="1390" w:type="dxa"/>
          </w:tcPr>
          <w:p w:rsidR="00E705F9" w:rsidRPr="00582399" w:rsidRDefault="00E705F9" w:rsidP="00645568">
            <w:pPr>
              <w:ind w:left="60" w:right="60"/>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color w:val="000000" w:themeColor="text1"/>
                <w:sz w:val="28"/>
              </w:rPr>
            </w:pPr>
            <w:r w:rsidRPr="00582399">
              <w:rPr>
                <w:rFonts w:ascii="TH SarabunPSK" w:hAnsi="TH SarabunPSK" w:cs="TH SarabunPSK"/>
                <w:color w:val="000000" w:themeColor="text1"/>
                <w:sz w:val="28"/>
                <w:cs/>
              </w:rPr>
              <w:t>.</w:t>
            </w:r>
            <w:r w:rsidRPr="00582399">
              <w:rPr>
                <w:rFonts w:ascii="TH SarabunPSK" w:hAnsi="TH SarabunPSK" w:cs="TH SarabunPSK"/>
                <w:color w:val="000000" w:themeColor="text1"/>
                <w:sz w:val="28"/>
              </w:rPr>
              <w:t>917</w:t>
            </w:r>
          </w:p>
        </w:tc>
        <w:tc>
          <w:tcPr>
            <w:tcW w:w="1350" w:type="dxa"/>
          </w:tcPr>
          <w:p w:rsidR="00E705F9" w:rsidRPr="00582399" w:rsidRDefault="00E705F9" w:rsidP="00645568">
            <w:pPr>
              <w:ind w:left="60" w:right="60"/>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color w:val="000000" w:themeColor="text1"/>
                <w:sz w:val="28"/>
              </w:rPr>
            </w:pPr>
            <w:r w:rsidRPr="00582399">
              <w:rPr>
                <w:rFonts w:ascii="TH SarabunPSK" w:hAnsi="TH SarabunPSK" w:cs="TH SarabunPSK"/>
                <w:color w:val="000000" w:themeColor="text1"/>
                <w:sz w:val="28"/>
                <w:cs/>
              </w:rPr>
              <w:t>.</w:t>
            </w:r>
            <w:r w:rsidRPr="00582399">
              <w:rPr>
                <w:rFonts w:ascii="TH SarabunPSK" w:hAnsi="TH SarabunPSK" w:cs="TH SarabunPSK"/>
                <w:color w:val="000000" w:themeColor="text1"/>
                <w:sz w:val="28"/>
              </w:rPr>
              <w:t>841</w:t>
            </w:r>
          </w:p>
        </w:tc>
        <w:tc>
          <w:tcPr>
            <w:tcW w:w="1440" w:type="dxa"/>
          </w:tcPr>
          <w:p w:rsidR="00E705F9" w:rsidRPr="00582399" w:rsidRDefault="00E705F9" w:rsidP="00645568">
            <w:pPr>
              <w:ind w:left="60" w:right="60"/>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82399">
              <w:rPr>
                <w:rFonts w:ascii="TH SarabunPSK" w:hAnsi="TH SarabunPSK" w:cs="TH SarabunPSK"/>
                <w:color w:val="000000" w:themeColor="text1"/>
                <w:sz w:val="28"/>
              </w:rPr>
              <w:t>375.259</w:t>
            </w:r>
          </w:p>
        </w:tc>
        <w:tc>
          <w:tcPr>
            <w:tcW w:w="1800" w:type="dxa"/>
          </w:tcPr>
          <w:p w:rsidR="00E705F9" w:rsidRPr="00582399" w:rsidRDefault="00E705F9" w:rsidP="00645568">
            <w:pPr>
              <w:ind w:left="60" w:right="60"/>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&lt; .001**</w:t>
            </w:r>
          </w:p>
        </w:tc>
      </w:tr>
      <w:tr w:rsidR="00E705F9" w:rsidRPr="00582399" w:rsidTr="00640525">
        <w:trPr>
          <w:trHeight w:val="351"/>
        </w:trPr>
        <w:tc>
          <w:tcPr>
            <w:cnfStyle w:val="001000000000" w:firstRow="0" w:lastRow="0" w:firstColumn="1" w:lastColumn="0" w:oddVBand="0" w:evenVBand="0" w:oddHBand="0" w:evenHBand="0" w:firstRowFirstColumn="0" w:firstRowLastColumn="0" w:lastRowFirstColumn="0" w:lastRowLastColumn="0"/>
            <w:tcW w:w="1070" w:type="dxa"/>
            <w:hideMark/>
          </w:tcPr>
          <w:p w:rsidR="00E705F9" w:rsidRPr="00582399" w:rsidRDefault="00E705F9" w:rsidP="00645568">
            <w:pPr>
              <w:rPr>
                <w:rFonts w:ascii="TH SarabunPSK" w:eastAsia="Times New Roman" w:hAnsi="TH SarabunPSK" w:cs="TH SarabunPSK"/>
                <w:color w:val="000000" w:themeColor="text1"/>
                <w:sz w:val="28"/>
              </w:rPr>
            </w:pPr>
            <w:r w:rsidRPr="00582399">
              <w:rPr>
                <w:rFonts w:ascii="TH SarabunPSK" w:eastAsia="Times New Roman" w:hAnsi="TH SarabunPSK" w:cs="TH SarabunPSK"/>
                <w:color w:val="000000" w:themeColor="text1"/>
                <w:sz w:val="28"/>
              </w:rPr>
              <w:t>2</w:t>
            </w:r>
          </w:p>
        </w:tc>
        <w:tc>
          <w:tcPr>
            <w:tcW w:w="2035" w:type="dxa"/>
          </w:tcPr>
          <w:p w:rsidR="00E705F9" w:rsidRPr="00582399" w:rsidRDefault="00E705F9" w:rsidP="00645568">
            <w:pPr>
              <w:cnfStyle w:val="000000000000" w:firstRow="0" w:lastRow="0" w:firstColumn="0" w:lastColumn="0" w:oddVBand="0" w:evenVBand="0" w:oddHBand="0" w:evenHBand="0" w:firstRowFirstColumn="0" w:firstRowLastColumn="0" w:lastRowFirstColumn="0" w:lastRowLastColumn="0"/>
              <w:rPr>
                <w:rFonts w:ascii="TH SarabunPSK" w:eastAsia="Times New Roman" w:hAnsi="TH SarabunPSK" w:cs="TH SarabunPSK"/>
                <w:color w:val="000000" w:themeColor="text1"/>
                <w:sz w:val="28"/>
                <w:vertAlign w:val="subscript"/>
              </w:rPr>
            </w:pPr>
            <w:r w:rsidRPr="00582399">
              <w:rPr>
                <w:rFonts w:ascii="TH SarabunPSK" w:eastAsia="Times New Roman" w:hAnsi="TH SarabunPSK" w:cs="TH SarabunPSK"/>
                <w:color w:val="000000" w:themeColor="text1"/>
                <w:sz w:val="28"/>
              </w:rPr>
              <w:t>X</w:t>
            </w:r>
            <w:r w:rsidRPr="00582399">
              <w:rPr>
                <w:rFonts w:ascii="TH SarabunPSK" w:eastAsia="Times New Roman" w:hAnsi="TH SarabunPSK" w:cs="TH SarabunPSK"/>
                <w:color w:val="000000" w:themeColor="text1"/>
                <w:sz w:val="28"/>
                <w:vertAlign w:val="subscript"/>
              </w:rPr>
              <w:t>2</w:t>
            </w:r>
            <w:r w:rsidRPr="00582399">
              <w:rPr>
                <w:rFonts w:ascii="TH SarabunPSK" w:eastAsia="Times New Roman" w:hAnsi="TH SarabunPSK" w:cs="TH SarabunPSK"/>
                <w:color w:val="000000" w:themeColor="text1"/>
                <w:sz w:val="28"/>
              </w:rPr>
              <w:t>,X</w:t>
            </w:r>
            <w:r w:rsidRPr="00582399">
              <w:rPr>
                <w:rFonts w:ascii="TH SarabunPSK" w:eastAsia="Times New Roman" w:hAnsi="TH SarabunPSK" w:cs="TH SarabunPSK"/>
                <w:color w:val="000000" w:themeColor="text1"/>
                <w:sz w:val="28"/>
                <w:vertAlign w:val="subscript"/>
              </w:rPr>
              <w:t>6</w:t>
            </w:r>
            <w:r w:rsidRPr="00582399">
              <w:rPr>
                <w:rFonts w:ascii="TH SarabunPSK" w:eastAsia="Times New Roman" w:hAnsi="TH SarabunPSK" w:cs="TH SarabunPSK"/>
                <w:color w:val="000000" w:themeColor="text1"/>
                <w:sz w:val="28"/>
              </w:rPr>
              <w:t xml:space="preserve"> </w:t>
            </w:r>
          </w:p>
        </w:tc>
        <w:tc>
          <w:tcPr>
            <w:tcW w:w="1390" w:type="dxa"/>
          </w:tcPr>
          <w:p w:rsidR="00E705F9" w:rsidRPr="00582399" w:rsidRDefault="00E705F9" w:rsidP="00645568">
            <w:pPr>
              <w:ind w:left="60" w:right="60"/>
              <w:cnfStyle w:val="000000000000" w:firstRow="0" w:lastRow="0" w:firstColumn="0" w:lastColumn="0" w:oddVBand="0" w:evenVBand="0" w:oddHBand="0" w:evenHBand="0" w:firstRowFirstColumn="0" w:firstRowLastColumn="0" w:lastRowFirstColumn="0" w:lastRowLastColumn="0"/>
              <w:rPr>
                <w:rFonts w:ascii="TH SarabunPSK" w:eastAsia="Times New Roman" w:hAnsi="TH SarabunPSK" w:cs="TH SarabunPSK"/>
                <w:color w:val="000000" w:themeColor="text1"/>
                <w:sz w:val="28"/>
              </w:rPr>
            </w:pPr>
            <w:r w:rsidRPr="00582399">
              <w:rPr>
                <w:rFonts w:ascii="TH SarabunPSK" w:hAnsi="TH SarabunPSK" w:cs="TH SarabunPSK"/>
                <w:color w:val="000000" w:themeColor="text1"/>
                <w:sz w:val="28"/>
                <w:cs/>
              </w:rPr>
              <w:t>.</w:t>
            </w:r>
            <w:r w:rsidRPr="00582399">
              <w:rPr>
                <w:rFonts w:ascii="TH SarabunPSK" w:hAnsi="TH SarabunPSK" w:cs="TH SarabunPSK"/>
                <w:color w:val="000000" w:themeColor="text1"/>
                <w:sz w:val="28"/>
              </w:rPr>
              <w:t>935</w:t>
            </w:r>
          </w:p>
        </w:tc>
        <w:tc>
          <w:tcPr>
            <w:tcW w:w="1350" w:type="dxa"/>
          </w:tcPr>
          <w:p w:rsidR="00E705F9" w:rsidRPr="00582399" w:rsidRDefault="00E705F9" w:rsidP="00645568">
            <w:pPr>
              <w:ind w:left="60" w:right="60"/>
              <w:cnfStyle w:val="000000000000" w:firstRow="0" w:lastRow="0" w:firstColumn="0" w:lastColumn="0" w:oddVBand="0" w:evenVBand="0" w:oddHBand="0" w:evenHBand="0" w:firstRowFirstColumn="0" w:firstRowLastColumn="0" w:lastRowFirstColumn="0" w:lastRowLastColumn="0"/>
              <w:rPr>
                <w:rFonts w:ascii="TH SarabunPSK" w:eastAsia="Times New Roman" w:hAnsi="TH SarabunPSK" w:cs="TH SarabunPSK"/>
                <w:color w:val="000000" w:themeColor="text1"/>
                <w:sz w:val="28"/>
              </w:rPr>
            </w:pPr>
            <w:r w:rsidRPr="00582399">
              <w:rPr>
                <w:rFonts w:ascii="TH SarabunPSK" w:hAnsi="TH SarabunPSK" w:cs="TH SarabunPSK"/>
                <w:color w:val="000000" w:themeColor="text1"/>
                <w:sz w:val="28"/>
                <w:cs/>
              </w:rPr>
              <w:t>.</w:t>
            </w:r>
            <w:r w:rsidRPr="00582399">
              <w:rPr>
                <w:rFonts w:ascii="TH SarabunPSK" w:hAnsi="TH SarabunPSK" w:cs="TH SarabunPSK"/>
                <w:color w:val="000000" w:themeColor="text1"/>
                <w:sz w:val="28"/>
              </w:rPr>
              <w:t>875</w:t>
            </w:r>
          </w:p>
        </w:tc>
        <w:tc>
          <w:tcPr>
            <w:tcW w:w="1440" w:type="dxa"/>
          </w:tcPr>
          <w:p w:rsidR="00E705F9" w:rsidRPr="00582399" w:rsidRDefault="00E705F9" w:rsidP="00645568">
            <w:pPr>
              <w:ind w:left="60" w:right="60"/>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cs/>
              </w:rPr>
            </w:pPr>
            <w:r w:rsidRPr="00582399">
              <w:rPr>
                <w:rFonts w:ascii="TH SarabunPSK" w:hAnsi="TH SarabunPSK" w:cs="TH SarabunPSK"/>
                <w:color w:val="000000" w:themeColor="text1"/>
                <w:sz w:val="28"/>
              </w:rPr>
              <w:t>19.206</w:t>
            </w:r>
          </w:p>
        </w:tc>
        <w:tc>
          <w:tcPr>
            <w:tcW w:w="1800" w:type="dxa"/>
          </w:tcPr>
          <w:p w:rsidR="00E705F9" w:rsidRPr="00582399" w:rsidRDefault="00E705F9" w:rsidP="00645568">
            <w:pPr>
              <w:ind w:left="60" w:right="60"/>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&lt; .001**</w:t>
            </w:r>
          </w:p>
        </w:tc>
      </w:tr>
      <w:tr w:rsidR="00E705F9" w:rsidRPr="00582399" w:rsidTr="00640525">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070" w:type="dxa"/>
          </w:tcPr>
          <w:p w:rsidR="00E705F9" w:rsidRPr="00582399" w:rsidRDefault="00E705F9" w:rsidP="00645568">
            <w:pPr>
              <w:rPr>
                <w:rFonts w:ascii="TH SarabunPSK" w:eastAsia="Times New Roman" w:hAnsi="TH SarabunPSK" w:cs="TH SarabunPSK"/>
                <w:color w:val="000000" w:themeColor="text1"/>
                <w:sz w:val="28"/>
              </w:rPr>
            </w:pPr>
            <w:r w:rsidRPr="00582399">
              <w:rPr>
                <w:rFonts w:ascii="TH SarabunPSK" w:eastAsia="Times New Roman" w:hAnsi="TH SarabunPSK" w:cs="TH SarabunPSK"/>
                <w:color w:val="000000" w:themeColor="text1"/>
                <w:sz w:val="28"/>
              </w:rPr>
              <w:t>3</w:t>
            </w:r>
          </w:p>
        </w:tc>
        <w:tc>
          <w:tcPr>
            <w:tcW w:w="2035" w:type="dxa"/>
          </w:tcPr>
          <w:p w:rsidR="00E705F9" w:rsidRPr="00582399" w:rsidRDefault="00E705F9" w:rsidP="00645568">
            <w:pPr>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color w:val="000000" w:themeColor="text1"/>
                <w:sz w:val="28"/>
              </w:rPr>
            </w:pPr>
            <w:r w:rsidRPr="00582399">
              <w:rPr>
                <w:rFonts w:ascii="TH SarabunPSK" w:eastAsia="Times New Roman" w:hAnsi="TH SarabunPSK" w:cs="TH SarabunPSK"/>
                <w:color w:val="000000" w:themeColor="text1"/>
                <w:sz w:val="28"/>
              </w:rPr>
              <w:t>X</w:t>
            </w:r>
            <w:r w:rsidRPr="00582399">
              <w:rPr>
                <w:rFonts w:ascii="TH SarabunPSK" w:eastAsia="Times New Roman" w:hAnsi="TH SarabunPSK" w:cs="TH SarabunPSK"/>
                <w:color w:val="000000" w:themeColor="text1"/>
                <w:sz w:val="28"/>
                <w:vertAlign w:val="subscript"/>
              </w:rPr>
              <w:t>2</w:t>
            </w:r>
            <w:r w:rsidRPr="00582399">
              <w:rPr>
                <w:rFonts w:ascii="TH SarabunPSK" w:eastAsia="Times New Roman" w:hAnsi="TH SarabunPSK" w:cs="TH SarabunPSK"/>
                <w:color w:val="000000" w:themeColor="text1"/>
                <w:sz w:val="28"/>
              </w:rPr>
              <w:t>,X</w:t>
            </w:r>
            <w:r w:rsidRPr="00582399">
              <w:rPr>
                <w:rFonts w:ascii="TH SarabunPSK" w:eastAsia="Times New Roman" w:hAnsi="TH SarabunPSK" w:cs="TH SarabunPSK"/>
                <w:color w:val="000000" w:themeColor="text1"/>
                <w:sz w:val="28"/>
                <w:vertAlign w:val="subscript"/>
              </w:rPr>
              <w:t>6</w:t>
            </w:r>
            <w:r w:rsidRPr="00582399">
              <w:rPr>
                <w:rFonts w:ascii="TH SarabunPSK" w:eastAsia="Times New Roman" w:hAnsi="TH SarabunPSK" w:cs="TH SarabunPSK"/>
                <w:color w:val="000000" w:themeColor="text1"/>
                <w:sz w:val="28"/>
              </w:rPr>
              <w:t>,X</w:t>
            </w:r>
            <w:r w:rsidRPr="00582399">
              <w:rPr>
                <w:rFonts w:ascii="TH SarabunPSK" w:eastAsia="Times New Roman" w:hAnsi="TH SarabunPSK" w:cs="TH SarabunPSK"/>
                <w:color w:val="000000" w:themeColor="text1"/>
                <w:sz w:val="28"/>
                <w:vertAlign w:val="subscript"/>
              </w:rPr>
              <w:t>1</w:t>
            </w:r>
          </w:p>
        </w:tc>
        <w:tc>
          <w:tcPr>
            <w:tcW w:w="1390" w:type="dxa"/>
          </w:tcPr>
          <w:p w:rsidR="00E705F9" w:rsidRPr="00582399" w:rsidRDefault="00E705F9" w:rsidP="00645568">
            <w:pPr>
              <w:ind w:left="60" w:right="60"/>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color w:val="000000" w:themeColor="text1"/>
                <w:sz w:val="28"/>
              </w:rPr>
            </w:pPr>
            <w:r w:rsidRPr="00582399">
              <w:rPr>
                <w:rFonts w:ascii="TH SarabunPSK" w:hAnsi="TH SarabunPSK" w:cs="TH SarabunPSK"/>
                <w:color w:val="000000" w:themeColor="text1"/>
                <w:sz w:val="28"/>
                <w:cs/>
              </w:rPr>
              <w:t>.</w:t>
            </w:r>
            <w:r w:rsidRPr="00582399">
              <w:rPr>
                <w:rFonts w:ascii="TH SarabunPSK" w:hAnsi="TH SarabunPSK" w:cs="TH SarabunPSK"/>
                <w:color w:val="000000" w:themeColor="text1"/>
                <w:sz w:val="28"/>
              </w:rPr>
              <w:t>943</w:t>
            </w:r>
          </w:p>
        </w:tc>
        <w:tc>
          <w:tcPr>
            <w:tcW w:w="1350" w:type="dxa"/>
          </w:tcPr>
          <w:p w:rsidR="00E705F9" w:rsidRPr="00582399" w:rsidRDefault="00E705F9" w:rsidP="00645568">
            <w:pPr>
              <w:ind w:left="60" w:right="60"/>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color w:val="000000" w:themeColor="text1"/>
                <w:sz w:val="28"/>
              </w:rPr>
            </w:pPr>
            <w:r w:rsidRPr="00582399">
              <w:rPr>
                <w:rFonts w:ascii="TH SarabunPSK" w:hAnsi="TH SarabunPSK" w:cs="TH SarabunPSK"/>
                <w:color w:val="000000" w:themeColor="text1"/>
                <w:sz w:val="28"/>
                <w:cs/>
              </w:rPr>
              <w:t>.</w:t>
            </w:r>
            <w:r w:rsidRPr="00582399">
              <w:rPr>
                <w:rFonts w:ascii="TH SarabunPSK" w:hAnsi="TH SarabunPSK" w:cs="TH SarabunPSK"/>
                <w:color w:val="000000" w:themeColor="text1"/>
                <w:sz w:val="28"/>
              </w:rPr>
              <w:t>889</w:t>
            </w:r>
          </w:p>
        </w:tc>
        <w:tc>
          <w:tcPr>
            <w:tcW w:w="1440" w:type="dxa"/>
          </w:tcPr>
          <w:p w:rsidR="00E705F9" w:rsidRPr="00582399" w:rsidRDefault="00E705F9" w:rsidP="00645568">
            <w:pPr>
              <w:ind w:left="60" w:right="60"/>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cs/>
              </w:rPr>
            </w:pPr>
            <w:r w:rsidRPr="00582399">
              <w:rPr>
                <w:rFonts w:ascii="TH SarabunPSK" w:hAnsi="TH SarabunPSK" w:cs="TH SarabunPSK"/>
                <w:color w:val="000000" w:themeColor="text1"/>
                <w:sz w:val="28"/>
              </w:rPr>
              <w:t>8.750</w:t>
            </w:r>
          </w:p>
        </w:tc>
        <w:tc>
          <w:tcPr>
            <w:tcW w:w="1800" w:type="dxa"/>
          </w:tcPr>
          <w:p w:rsidR="00E705F9" w:rsidRPr="00582399" w:rsidRDefault="00E705F9" w:rsidP="00645568">
            <w:pPr>
              <w:ind w:left="60" w:right="60"/>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&lt; .004**</w:t>
            </w:r>
          </w:p>
        </w:tc>
      </w:tr>
    </w:tbl>
    <w:p w:rsidR="00E705F9" w:rsidRPr="00582399" w:rsidRDefault="00E705F9" w:rsidP="00E705F9">
      <w:pPr>
        <w:spacing w:after="0" w:line="240" w:lineRule="auto"/>
        <w:contextualSpacing/>
        <w:jc w:val="thaiDistribute"/>
        <w:rPr>
          <w:rFonts w:ascii="TH SarabunPSK" w:hAnsi="TH SarabunPSK" w:cs="TH SarabunPSK"/>
          <w:color w:val="000000" w:themeColor="text1"/>
          <w:sz w:val="28"/>
          <w:szCs w:val="28"/>
        </w:rPr>
      </w:pPr>
      <w:r w:rsidRPr="00582399">
        <w:rPr>
          <w:rFonts w:ascii="TH SarabunPSK" w:hAnsi="TH SarabunPSK" w:cs="TH SarabunPSK"/>
          <w:b/>
          <w:bCs/>
          <w:color w:val="000000" w:themeColor="text1"/>
          <w:sz w:val="28"/>
          <w:szCs w:val="28"/>
          <w:cs/>
        </w:rPr>
        <w:t>หมายเหตุ</w:t>
      </w:r>
      <w:r w:rsidRPr="00582399">
        <w:rPr>
          <w:rFonts w:ascii="TH SarabunPSK" w:hAnsi="TH SarabunPSK" w:cs="TH SarabunPSK"/>
          <w:b/>
          <w:bCs/>
          <w:color w:val="000000" w:themeColor="text1"/>
          <w:sz w:val="28"/>
          <w:szCs w:val="28"/>
        </w:rPr>
        <w:t>:</w:t>
      </w:r>
      <w:r w:rsidRPr="00582399">
        <w:rPr>
          <w:rFonts w:ascii="TH SarabunPSK" w:hAnsi="TH SarabunPSK" w:cs="TH SarabunPSK" w:hint="cs"/>
          <w:b/>
          <w:bCs/>
          <w:color w:val="000000" w:themeColor="text1"/>
          <w:sz w:val="28"/>
          <w:szCs w:val="28"/>
          <w:cs/>
        </w:rPr>
        <w:t xml:space="preserve"> </w:t>
      </w:r>
      <w:r w:rsidRPr="00582399">
        <w:rPr>
          <w:rFonts w:ascii="TH SarabunPSK" w:hAnsi="TH SarabunPSK" w:cs="TH SarabunPSK" w:hint="cs"/>
          <w:color w:val="000000" w:themeColor="text1"/>
          <w:sz w:val="28"/>
          <w:szCs w:val="28"/>
          <w:cs/>
        </w:rPr>
        <w:t xml:space="preserve">** </w:t>
      </w:r>
      <w:r w:rsidRPr="00582399">
        <w:rPr>
          <w:rFonts w:ascii="TH SarabunPSK" w:hAnsi="TH SarabunPSK" w:cs="TH SarabunPSK"/>
          <w:color w:val="000000" w:themeColor="text1"/>
          <w:sz w:val="28"/>
          <w:szCs w:val="28"/>
        </w:rPr>
        <w:t xml:space="preserve">= </w:t>
      </w:r>
      <w:r w:rsidRPr="00582399">
        <w:rPr>
          <w:rFonts w:ascii="TH SarabunPSK" w:hAnsi="TH SarabunPSK" w:cs="TH SarabunPSK"/>
          <w:b/>
          <w:bCs/>
          <w:color w:val="000000" w:themeColor="text1"/>
          <w:sz w:val="28"/>
          <w:szCs w:val="28"/>
        </w:rPr>
        <w:t xml:space="preserve"> </w:t>
      </w:r>
      <w:r w:rsidRPr="00582399">
        <w:rPr>
          <w:rFonts w:ascii="TH SarabunPSK" w:hAnsi="TH SarabunPSK" w:cs="TH SarabunPSK"/>
          <w:i/>
          <w:iCs/>
          <w:color w:val="000000" w:themeColor="text1"/>
          <w:sz w:val="28"/>
          <w:szCs w:val="28"/>
        </w:rPr>
        <w:t xml:space="preserve">p </w:t>
      </w:r>
      <w:r w:rsidRPr="00582399">
        <w:rPr>
          <w:rFonts w:ascii="TH SarabunPSK" w:hAnsi="TH SarabunPSK" w:cs="TH SarabunPSK"/>
          <w:color w:val="000000" w:themeColor="text1"/>
          <w:sz w:val="28"/>
          <w:szCs w:val="28"/>
        </w:rPr>
        <w:t>&lt; .01</w:t>
      </w:r>
    </w:p>
    <w:p w:rsidR="00E705F9" w:rsidRPr="00582399" w:rsidRDefault="00E705F9" w:rsidP="00E705F9">
      <w:pPr>
        <w:tabs>
          <w:tab w:val="left" w:pos="990"/>
        </w:tabs>
        <w:spacing w:after="0" w:line="240" w:lineRule="auto"/>
        <w:ind w:firstLine="720"/>
        <w:contextualSpacing/>
        <w:jc w:val="thaiDistribute"/>
        <w:rPr>
          <w:rFonts w:ascii="TH SarabunPSK" w:hAnsi="TH SarabunPSK" w:cs="TH SarabunPSK"/>
          <w:color w:val="000000" w:themeColor="text1"/>
          <w:sz w:val="28"/>
          <w:szCs w:val="28"/>
        </w:rPr>
      </w:pPr>
      <w:r w:rsidRPr="00582399">
        <w:rPr>
          <w:rFonts w:ascii="TH SarabunPSK" w:hAnsi="TH SarabunPSK" w:cs="TH SarabunPSK"/>
          <w:color w:val="000000" w:themeColor="text1"/>
          <w:sz w:val="28"/>
          <w:szCs w:val="28"/>
        </w:rPr>
        <w:tab/>
      </w:r>
      <w:r w:rsidRPr="00582399">
        <w:rPr>
          <w:rFonts w:ascii="TH SarabunPSK" w:hAnsi="TH SarabunPSK" w:cs="TH SarabunPSK" w:hint="cs"/>
          <w:color w:val="000000" w:themeColor="text1"/>
          <w:sz w:val="28"/>
          <w:szCs w:val="28"/>
          <w:cs/>
        </w:rPr>
        <w:t xml:space="preserve">* </w:t>
      </w:r>
      <w:r w:rsidRPr="00582399">
        <w:rPr>
          <w:rFonts w:ascii="TH SarabunPSK" w:hAnsi="TH SarabunPSK" w:cs="TH SarabunPSK"/>
          <w:color w:val="000000" w:themeColor="text1"/>
          <w:sz w:val="28"/>
          <w:szCs w:val="28"/>
        </w:rPr>
        <w:t xml:space="preserve">= </w:t>
      </w:r>
      <w:r w:rsidRPr="00582399">
        <w:rPr>
          <w:rFonts w:ascii="TH SarabunPSK" w:hAnsi="TH SarabunPSK" w:cs="TH SarabunPSK"/>
          <w:b/>
          <w:bCs/>
          <w:color w:val="000000" w:themeColor="text1"/>
          <w:sz w:val="28"/>
          <w:szCs w:val="28"/>
        </w:rPr>
        <w:t xml:space="preserve"> </w:t>
      </w:r>
      <w:r w:rsidRPr="00582399">
        <w:rPr>
          <w:rFonts w:ascii="TH SarabunPSK" w:hAnsi="TH SarabunPSK" w:cs="TH SarabunPSK"/>
          <w:i/>
          <w:iCs/>
          <w:color w:val="000000" w:themeColor="text1"/>
          <w:sz w:val="28"/>
          <w:szCs w:val="28"/>
        </w:rPr>
        <w:t xml:space="preserve">p </w:t>
      </w:r>
      <w:r w:rsidRPr="00582399">
        <w:rPr>
          <w:rFonts w:ascii="TH SarabunPSK" w:hAnsi="TH SarabunPSK" w:cs="TH SarabunPSK"/>
          <w:color w:val="000000" w:themeColor="text1"/>
          <w:sz w:val="28"/>
          <w:szCs w:val="28"/>
        </w:rPr>
        <w:t>&lt; .05</w:t>
      </w:r>
    </w:p>
    <w:p w:rsidR="00E705F9" w:rsidRPr="00582399" w:rsidRDefault="00E705F9" w:rsidP="00E705F9">
      <w:pPr>
        <w:spacing w:after="0" w:line="240" w:lineRule="auto"/>
        <w:jc w:val="thaiDistribute"/>
        <w:rPr>
          <w:rFonts w:ascii="TH SarabunPSK" w:eastAsia="Times New Roman" w:hAnsi="TH SarabunPSK" w:cs="TH SarabunPSK"/>
          <w:color w:val="000000" w:themeColor="text1"/>
          <w:sz w:val="28"/>
          <w:szCs w:val="28"/>
        </w:rPr>
      </w:pPr>
    </w:p>
    <w:p w:rsidR="00E705F9" w:rsidRPr="00582399" w:rsidRDefault="00E705F9" w:rsidP="00E705F9">
      <w:pPr>
        <w:spacing w:after="0" w:line="240" w:lineRule="auto"/>
        <w:contextualSpacing/>
        <w:jc w:val="thaiDistribute"/>
        <w:rPr>
          <w:rFonts w:ascii="TH SarabunPSK" w:eastAsia="Times New Roman" w:hAnsi="TH SarabunPSK" w:cs="TH SarabunPSK"/>
          <w:color w:val="000000" w:themeColor="text1"/>
          <w:sz w:val="28"/>
          <w:szCs w:val="28"/>
        </w:rPr>
      </w:pPr>
      <w:r w:rsidRPr="00582399">
        <w:rPr>
          <w:rFonts w:ascii="TH SarabunPSK" w:hAnsi="TH SarabunPSK" w:cs="TH SarabunPSK"/>
          <w:b/>
          <w:bCs/>
          <w:color w:val="000000" w:themeColor="text1"/>
          <w:sz w:val="28"/>
          <w:szCs w:val="28"/>
        </w:rPr>
        <w:tab/>
      </w:r>
      <w:r w:rsidRPr="00582399">
        <w:rPr>
          <w:rFonts w:ascii="TH SarabunPSK" w:eastAsia="Times New Roman" w:hAnsi="TH SarabunPSK" w:cs="TH SarabunPSK"/>
          <w:color w:val="000000" w:themeColor="text1"/>
          <w:sz w:val="28"/>
          <w:szCs w:val="28"/>
          <w:cs/>
        </w:rPr>
        <w:t xml:space="preserve">จากตารางที่ </w:t>
      </w:r>
      <w:r w:rsidR="00640525" w:rsidRPr="00582399">
        <w:rPr>
          <w:rFonts w:ascii="TH SarabunPSK" w:eastAsia="Times New Roman" w:hAnsi="TH SarabunPSK" w:cs="TH SarabunPSK"/>
          <w:color w:val="000000" w:themeColor="text1"/>
          <w:sz w:val="28"/>
          <w:szCs w:val="28"/>
        </w:rPr>
        <w:t>5</w:t>
      </w:r>
      <w:r w:rsidRPr="00582399">
        <w:rPr>
          <w:rFonts w:ascii="TH SarabunPSK" w:eastAsia="Times New Roman" w:hAnsi="TH SarabunPSK" w:cs="TH SarabunPSK"/>
          <w:b/>
          <w:bCs/>
          <w:color w:val="000000" w:themeColor="text1"/>
          <w:sz w:val="28"/>
          <w:szCs w:val="28"/>
          <w:cs/>
        </w:rPr>
        <w:t xml:space="preserve"> </w:t>
      </w:r>
      <w:r w:rsidRPr="00582399">
        <w:rPr>
          <w:rFonts w:ascii="TH SarabunPSK" w:eastAsia="Times New Roman" w:hAnsi="TH SarabunPSK" w:cs="TH SarabunPSK"/>
          <w:color w:val="000000" w:themeColor="text1"/>
          <w:sz w:val="28"/>
          <w:szCs w:val="28"/>
          <w:cs/>
        </w:rPr>
        <w:t>พบว่า ผลการวิเคราะห์การถดถอยพหุคูณ</w:t>
      </w:r>
      <w:r w:rsidRPr="00582399">
        <w:rPr>
          <w:rFonts w:ascii="TH SarabunPSK" w:hAnsi="TH SarabunPSK" w:cs="TH SarabunPSK"/>
          <w:color w:val="000000" w:themeColor="text1"/>
          <w:sz w:val="28"/>
          <w:szCs w:val="28"/>
          <w:cs/>
        </w:rPr>
        <w:t>แบบมีขั้นตอน</w:t>
      </w:r>
      <w:r w:rsidRPr="00582399">
        <w:rPr>
          <w:rFonts w:ascii="TH SarabunPSK" w:eastAsia="Times New Roman" w:hAnsi="TH SarabunPSK" w:cs="TH SarabunPSK"/>
          <w:color w:val="000000" w:themeColor="text1"/>
          <w:sz w:val="28"/>
          <w:szCs w:val="28"/>
          <w:cs/>
        </w:rPr>
        <w:t xml:space="preserve"> พบว่า</w:t>
      </w:r>
      <w:r w:rsidR="00320F0E" w:rsidRPr="00582399">
        <w:rPr>
          <w:rFonts w:ascii="TH SarabunPSK" w:eastAsia="Times New Roman" w:hAnsi="TH SarabunPSK" w:cs="TH SarabunPSK" w:hint="cs"/>
          <w:color w:val="000000" w:themeColor="text1"/>
          <w:sz w:val="28"/>
          <w:szCs w:val="28"/>
          <w:cs/>
        </w:rPr>
        <w:t xml:space="preserve"> </w:t>
      </w:r>
      <w:r w:rsidRPr="00582399">
        <w:rPr>
          <w:rFonts w:ascii="TH SarabunPSK" w:eastAsia="Times New Roman" w:hAnsi="TH SarabunPSK" w:cs="TH SarabunPSK"/>
          <w:color w:val="000000" w:themeColor="text1"/>
          <w:sz w:val="28"/>
          <w:szCs w:val="28"/>
          <w:cs/>
        </w:rPr>
        <w:t>ค่</w:t>
      </w:r>
      <w:r w:rsidRPr="00582399">
        <w:rPr>
          <w:rFonts w:ascii="TH SarabunPSK" w:hAnsi="TH SarabunPSK" w:cs="TH SarabunPSK"/>
          <w:color w:val="000000" w:themeColor="text1"/>
          <w:sz w:val="28"/>
          <w:szCs w:val="28"/>
          <w:cs/>
        </w:rPr>
        <w:t>า</w:t>
      </w:r>
      <w:r w:rsidRPr="00582399">
        <w:rPr>
          <w:rFonts w:ascii="TH SarabunPSK" w:eastAsia="Times New Roman" w:hAnsi="TH SarabunPSK" w:cs="TH SarabunPSK"/>
          <w:color w:val="000000" w:themeColor="text1"/>
          <w:sz w:val="28"/>
          <w:szCs w:val="28"/>
          <w:cs/>
        </w:rPr>
        <w:t>สัมประสิทธิ์สหสัมพันธ์พหุคูณ</w:t>
      </w:r>
      <w:r w:rsidRPr="00582399">
        <w:rPr>
          <w:rFonts w:ascii="TH SarabunPSK" w:hAnsi="TH SarabunPSK" w:cs="TH SarabunPSK"/>
          <w:color w:val="000000" w:themeColor="text1"/>
          <w:sz w:val="28"/>
          <w:szCs w:val="28"/>
          <w:cs/>
        </w:rPr>
        <w:t>ปัจจัยที่ส่งผลต่อความสำเร็จ</w:t>
      </w:r>
      <w:r w:rsidRPr="00582399">
        <w:rPr>
          <w:rFonts w:ascii="TH SarabunPSK" w:eastAsia="Times New Roman" w:hAnsi="TH SarabunPSK" w:cs="TH SarabunPSK" w:hint="cs"/>
          <w:color w:val="000000" w:themeColor="text1"/>
          <w:sz w:val="28"/>
          <w:szCs w:val="28"/>
          <w:cs/>
        </w:rPr>
        <w:t xml:space="preserve"> </w:t>
      </w:r>
      <w:r w:rsidRPr="00582399">
        <w:rPr>
          <w:rFonts w:ascii="TH SarabunPSK" w:eastAsia="Times New Roman" w:hAnsi="TH SarabunPSK" w:cs="TH SarabunPSK"/>
          <w:color w:val="000000" w:themeColor="text1"/>
          <w:sz w:val="28"/>
          <w:szCs w:val="28"/>
        </w:rPr>
        <w:t>X</w:t>
      </w:r>
      <w:r w:rsidRPr="00582399">
        <w:rPr>
          <w:rFonts w:ascii="TH SarabunPSK" w:eastAsia="Times New Roman" w:hAnsi="TH SarabunPSK" w:cs="TH SarabunPSK"/>
          <w:color w:val="000000" w:themeColor="text1"/>
          <w:sz w:val="28"/>
          <w:szCs w:val="28"/>
          <w:vertAlign w:val="subscript"/>
        </w:rPr>
        <w:t>2</w:t>
      </w:r>
      <w:r w:rsidRPr="00582399">
        <w:rPr>
          <w:rFonts w:ascii="TH SarabunPSK" w:eastAsia="Times New Roman" w:hAnsi="TH SarabunPSK" w:cs="TH SarabunPSK"/>
          <w:color w:val="000000" w:themeColor="text1"/>
          <w:sz w:val="28"/>
          <w:szCs w:val="28"/>
          <w:vertAlign w:val="subscript"/>
          <w:cs/>
        </w:rPr>
        <w:t xml:space="preserve"> </w:t>
      </w:r>
      <w:r w:rsidRPr="00582399">
        <w:rPr>
          <w:rFonts w:ascii="TH SarabunPSK" w:hAnsi="TH SarabunPSK" w:cs="TH SarabunPSK"/>
          <w:color w:val="000000" w:themeColor="text1"/>
          <w:sz w:val="28"/>
          <w:szCs w:val="28"/>
          <w:vertAlign w:val="subscript"/>
          <w:cs/>
        </w:rPr>
        <w:t xml:space="preserve"> </w:t>
      </w:r>
      <w:r w:rsidRPr="00582399">
        <w:rPr>
          <w:rFonts w:ascii="TH SarabunPSK" w:hAnsi="TH SarabunPSK" w:cs="TH SarabunPSK"/>
          <w:color w:val="000000" w:themeColor="text1"/>
          <w:sz w:val="28"/>
          <w:szCs w:val="28"/>
          <w:cs/>
        </w:rPr>
        <w:t>เป็นตัวพยากรณ์ สามารถพยากรณ์การบริหารสถานศึกษาในยุค</w:t>
      </w:r>
      <w:proofErr w:type="spellStart"/>
      <w:r w:rsidRPr="00582399">
        <w:rPr>
          <w:rFonts w:ascii="TH SarabunPSK" w:hAnsi="TH SarabunPSK" w:cs="TH SarabunPSK"/>
          <w:color w:val="000000" w:themeColor="text1"/>
          <w:sz w:val="28"/>
          <w:szCs w:val="28"/>
          <w:cs/>
        </w:rPr>
        <w:t>ดิจิทัล</w:t>
      </w:r>
      <w:proofErr w:type="spellEnd"/>
      <w:r w:rsidRPr="00582399">
        <w:rPr>
          <w:rFonts w:ascii="TH SarabunPSK" w:hAnsi="TH SarabunPSK" w:cs="TH SarabunPSK" w:hint="cs"/>
          <w:color w:val="000000" w:themeColor="text1"/>
          <w:sz w:val="28"/>
          <w:szCs w:val="28"/>
          <w:cs/>
        </w:rPr>
        <w:t>ข</w:t>
      </w:r>
      <w:r w:rsidRPr="00582399">
        <w:rPr>
          <w:rFonts w:ascii="TH SarabunPSK" w:hAnsi="TH SarabunPSK" w:cs="TH SarabunPSK"/>
          <w:color w:val="000000" w:themeColor="text1"/>
          <w:sz w:val="28"/>
          <w:szCs w:val="28"/>
          <w:cs/>
        </w:rPr>
        <w:t xml:space="preserve">องโรงเรียนวัดด่านสำโรงได้ดีที่สุด อย่างมีนัยสำคัญทางสถิติที่ระดับ .01 มีอำนาจในการพยากรณ์ ร้อยละ </w:t>
      </w:r>
      <w:r w:rsidRPr="00582399">
        <w:rPr>
          <w:rFonts w:ascii="TH SarabunPSK" w:hAnsi="TH SarabunPSK" w:cs="TH SarabunPSK"/>
          <w:color w:val="000000" w:themeColor="text1"/>
          <w:sz w:val="28"/>
          <w:szCs w:val="28"/>
        </w:rPr>
        <w:t xml:space="preserve">84.10 </w:t>
      </w:r>
      <w:r w:rsidRPr="00582399">
        <w:rPr>
          <w:rFonts w:ascii="TH SarabunPSK" w:hAnsi="TH SarabunPSK" w:cs="TH SarabunPSK"/>
          <w:color w:val="000000" w:themeColor="text1"/>
          <w:sz w:val="28"/>
          <w:szCs w:val="28"/>
          <w:cs/>
        </w:rPr>
        <w:t xml:space="preserve">เมื่อเพิ่มตัวพยากรณ์  </w:t>
      </w:r>
      <w:r w:rsidRPr="00582399">
        <w:rPr>
          <w:rFonts w:ascii="TH SarabunPSK" w:eastAsia="Times New Roman" w:hAnsi="TH SarabunPSK" w:cs="TH SarabunPSK"/>
          <w:color w:val="000000" w:themeColor="text1"/>
          <w:sz w:val="28"/>
          <w:szCs w:val="28"/>
        </w:rPr>
        <w:t>X</w:t>
      </w:r>
      <w:r w:rsidRPr="00582399">
        <w:rPr>
          <w:rFonts w:ascii="TH SarabunPSK" w:eastAsia="Times New Roman" w:hAnsi="TH SarabunPSK" w:cs="TH SarabunPSK"/>
          <w:color w:val="000000" w:themeColor="text1"/>
          <w:sz w:val="28"/>
          <w:szCs w:val="28"/>
          <w:vertAlign w:val="subscript"/>
        </w:rPr>
        <w:t>6</w:t>
      </w:r>
      <w:r w:rsidRPr="00582399">
        <w:rPr>
          <w:rFonts w:ascii="TH SarabunPSK" w:eastAsia="Times New Roman" w:hAnsi="TH SarabunPSK" w:cs="TH SarabunPSK"/>
          <w:color w:val="000000" w:themeColor="text1"/>
          <w:sz w:val="28"/>
          <w:szCs w:val="28"/>
          <w:cs/>
        </w:rPr>
        <w:t xml:space="preserve"> เข้าไป มี</w:t>
      </w:r>
      <w:r w:rsidRPr="00582399">
        <w:rPr>
          <w:rFonts w:ascii="TH SarabunPSK" w:hAnsi="TH SarabunPSK" w:cs="TH SarabunPSK"/>
          <w:color w:val="000000" w:themeColor="text1"/>
          <w:sz w:val="28"/>
          <w:szCs w:val="28"/>
          <w:cs/>
        </w:rPr>
        <w:t xml:space="preserve">อำนาจในการพยากรณ์ ร้อยละ </w:t>
      </w:r>
      <w:r w:rsidRPr="00582399">
        <w:rPr>
          <w:rFonts w:ascii="TH SarabunPSK" w:hAnsi="TH SarabunPSK" w:cs="TH SarabunPSK"/>
          <w:color w:val="000000" w:themeColor="text1"/>
          <w:sz w:val="28"/>
          <w:szCs w:val="28"/>
        </w:rPr>
        <w:t>87.50</w:t>
      </w:r>
      <w:r w:rsidRPr="00582399">
        <w:rPr>
          <w:rFonts w:ascii="TH SarabunPSK" w:eastAsia="Times New Roman" w:hAnsi="TH SarabunPSK" w:cs="TH SarabunPSK"/>
          <w:color w:val="000000" w:themeColor="text1"/>
          <w:sz w:val="28"/>
          <w:szCs w:val="28"/>
          <w:vertAlign w:val="subscript"/>
          <w:cs/>
        </w:rPr>
        <w:t xml:space="preserve"> </w:t>
      </w:r>
      <w:r w:rsidRPr="00582399">
        <w:rPr>
          <w:rFonts w:ascii="TH SarabunPSK" w:eastAsia="Times New Roman" w:hAnsi="TH SarabunPSK" w:cs="TH SarabunPSK"/>
          <w:color w:val="000000" w:themeColor="text1"/>
          <w:sz w:val="28"/>
          <w:szCs w:val="28"/>
          <w:cs/>
        </w:rPr>
        <w:t>เพิ่มขึ้นจากเดิมร้อยละ 3</w:t>
      </w:r>
      <w:r w:rsidRPr="00582399">
        <w:rPr>
          <w:rFonts w:ascii="TH SarabunPSK" w:eastAsia="Times New Roman" w:hAnsi="TH SarabunPSK" w:cs="TH SarabunPSK"/>
          <w:color w:val="000000" w:themeColor="text1"/>
          <w:sz w:val="28"/>
          <w:szCs w:val="28"/>
        </w:rPr>
        <w:t>.40</w:t>
      </w:r>
      <w:r w:rsidRPr="00582399">
        <w:rPr>
          <w:rFonts w:ascii="TH SarabunPSK" w:eastAsia="Times New Roman" w:hAnsi="TH SarabunPSK" w:cs="TH SarabunPSK"/>
          <w:color w:val="000000" w:themeColor="text1"/>
          <w:sz w:val="28"/>
          <w:szCs w:val="28"/>
          <w:vertAlign w:val="subscript"/>
          <w:cs/>
        </w:rPr>
        <w:t xml:space="preserve">  </w:t>
      </w:r>
      <w:r w:rsidRPr="00582399">
        <w:rPr>
          <w:rFonts w:ascii="TH SarabunPSK" w:hAnsi="TH SarabunPSK" w:cs="TH SarabunPSK"/>
          <w:color w:val="000000" w:themeColor="text1"/>
          <w:sz w:val="28"/>
          <w:szCs w:val="28"/>
          <w:cs/>
        </w:rPr>
        <w:t>เมื่อเพิ่มตัวพยากรณ์</w:t>
      </w:r>
      <w:r w:rsidRPr="00582399">
        <w:rPr>
          <w:rFonts w:ascii="TH SarabunPSK" w:hAnsi="TH SarabunPSK" w:cs="TH SarabunPSK"/>
          <w:color w:val="000000" w:themeColor="text1"/>
          <w:sz w:val="28"/>
          <w:szCs w:val="28"/>
        </w:rPr>
        <w:t xml:space="preserve"> </w:t>
      </w:r>
      <w:r w:rsidRPr="00582399">
        <w:rPr>
          <w:rFonts w:ascii="TH SarabunPSK" w:eastAsia="Times New Roman" w:hAnsi="TH SarabunPSK" w:cs="TH SarabunPSK"/>
          <w:color w:val="000000" w:themeColor="text1"/>
          <w:sz w:val="28"/>
          <w:szCs w:val="28"/>
        </w:rPr>
        <w:t>X</w:t>
      </w:r>
      <w:r w:rsidRPr="00582399">
        <w:rPr>
          <w:rFonts w:ascii="TH SarabunPSK" w:eastAsia="Times New Roman" w:hAnsi="TH SarabunPSK" w:cs="TH SarabunPSK"/>
          <w:color w:val="000000" w:themeColor="text1"/>
          <w:sz w:val="28"/>
          <w:szCs w:val="28"/>
          <w:vertAlign w:val="subscript"/>
        </w:rPr>
        <w:t xml:space="preserve">1 </w:t>
      </w:r>
      <w:r w:rsidRPr="00582399">
        <w:rPr>
          <w:rFonts w:ascii="TH SarabunPSK" w:eastAsia="Times New Roman" w:hAnsi="TH SarabunPSK" w:cs="TH SarabunPSK"/>
          <w:color w:val="000000" w:themeColor="text1"/>
          <w:sz w:val="28"/>
          <w:szCs w:val="28"/>
          <w:cs/>
        </w:rPr>
        <w:t>เข้าไป</w:t>
      </w:r>
      <w:r w:rsidRPr="00582399">
        <w:rPr>
          <w:rFonts w:ascii="TH SarabunPSK" w:hAnsi="TH SarabunPSK" w:cs="TH SarabunPSK"/>
          <w:color w:val="000000" w:themeColor="text1"/>
          <w:sz w:val="28"/>
          <w:szCs w:val="28"/>
          <w:cs/>
        </w:rPr>
        <w:t xml:space="preserve"> </w:t>
      </w:r>
      <w:r w:rsidRPr="00582399">
        <w:rPr>
          <w:rFonts w:ascii="TH SarabunPSK" w:eastAsia="Times New Roman" w:hAnsi="TH SarabunPSK" w:cs="TH SarabunPSK"/>
          <w:color w:val="000000" w:themeColor="text1"/>
          <w:sz w:val="28"/>
          <w:szCs w:val="28"/>
          <w:cs/>
        </w:rPr>
        <w:t>มี</w:t>
      </w:r>
      <w:r w:rsidRPr="00582399">
        <w:rPr>
          <w:rFonts w:ascii="TH SarabunPSK" w:hAnsi="TH SarabunPSK" w:cs="TH SarabunPSK"/>
          <w:color w:val="000000" w:themeColor="text1"/>
          <w:sz w:val="28"/>
          <w:szCs w:val="28"/>
          <w:cs/>
        </w:rPr>
        <w:t xml:space="preserve">อำนาจในการพยากรณ์ ร้อยละ </w:t>
      </w:r>
      <w:r w:rsidRPr="00582399">
        <w:rPr>
          <w:rFonts w:ascii="TH SarabunPSK" w:hAnsi="TH SarabunPSK" w:cs="TH SarabunPSK"/>
          <w:color w:val="000000" w:themeColor="text1"/>
          <w:sz w:val="28"/>
          <w:szCs w:val="28"/>
        </w:rPr>
        <w:t>88.90</w:t>
      </w:r>
      <w:r w:rsidRPr="00582399">
        <w:rPr>
          <w:rFonts w:ascii="TH SarabunPSK" w:hAnsi="TH SarabunPSK" w:cs="TH SarabunPSK"/>
          <w:color w:val="000000" w:themeColor="text1"/>
          <w:sz w:val="28"/>
          <w:szCs w:val="28"/>
          <w:cs/>
        </w:rPr>
        <w:t xml:space="preserve"> </w:t>
      </w:r>
      <w:r w:rsidRPr="00582399">
        <w:rPr>
          <w:rFonts w:ascii="TH SarabunPSK" w:eastAsia="Times New Roman" w:hAnsi="TH SarabunPSK" w:cs="TH SarabunPSK"/>
          <w:color w:val="000000" w:themeColor="text1"/>
          <w:sz w:val="28"/>
          <w:szCs w:val="28"/>
          <w:cs/>
        </w:rPr>
        <w:t>เพิ่มขึ้นจากเดิมร้อยละ</w:t>
      </w:r>
      <w:r w:rsidRPr="00582399">
        <w:rPr>
          <w:rFonts w:ascii="TH SarabunPSK" w:eastAsia="Times New Roman" w:hAnsi="TH SarabunPSK" w:cs="TH SarabunPSK"/>
          <w:color w:val="000000" w:themeColor="text1"/>
          <w:sz w:val="28"/>
          <w:szCs w:val="28"/>
        </w:rPr>
        <w:t xml:space="preserve"> 0.31</w:t>
      </w:r>
      <w:r w:rsidRPr="00582399">
        <w:rPr>
          <w:rFonts w:ascii="TH SarabunPSK" w:eastAsia="Times New Roman" w:hAnsi="TH SarabunPSK" w:cs="TH SarabunPSK"/>
          <w:color w:val="000000" w:themeColor="text1"/>
          <w:sz w:val="28"/>
          <w:szCs w:val="28"/>
          <w:cs/>
        </w:rPr>
        <w:t xml:space="preserve"> </w:t>
      </w:r>
    </w:p>
    <w:p w:rsidR="00E705F9" w:rsidRPr="00582399" w:rsidRDefault="00E705F9" w:rsidP="00E705F9">
      <w:pPr>
        <w:spacing w:after="0" w:line="240" w:lineRule="auto"/>
        <w:contextualSpacing/>
        <w:jc w:val="thaiDistribute"/>
        <w:rPr>
          <w:rFonts w:ascii="TH SarabunPSK" w:eastAsia="Times New Roman" w:hAnsi="TH SarabunPSK" w:cs="TH SarabunPSK"/>
          <w:color w:val="000000" w:themeColor="text1"/>
          <w:sz w:val="28"/>
          <w:szCs w:val="28"/>
        </w:rPr>
      </w:pPr>
    </w:p>
    <w:p w:rsidR="00E705F9" w:rsidRPr="00582399" w:rsidRDefault="00E705F9" w:rsidP="00A32F7C">
      <w:pPr>
        <w:tabs>
          <w:tab w:val="left" w:pos="1224"/>
        </w:tabs>
        <w:spacing w:after="0" w:line="240" w:lineRule="auto"/>
        <w:ind w:left="1224" w:hanging="1224"/>
        <w:contextualSpacing/>
        <w:jc w:val="thaiDistribute"/>
        <w:rPr>
          <w:rFonts w:ascii="TH SarabunPSK" w:hAnsi="TH SarabunPSK" w:cs="TH SarabunPSK"/>
          <w:color w:val="000000" w:themeColor="text1"/>
          <w:sz w:val="28"/>
          <w:szCs w:val="28"/>
        </w:rPr>
      </w:pPr>
      <w:r w:rsidRPr="00582399">
        <w:rPr>
          <w:rFonts w:ascii="TH SarabunPSK" w:hAnsi="TH SarabunPSK" w:cs="TH SarabunPSK"/>
          <w:color w:val="000000" w:themeColor="text1"/>
          <w:sz w:val="28"/>
          <w:szCs w:val="28"/>
          <w:cs/>
        </w:rPr>
        <w:t xml:space="preserve">ตารางที่ </w:t>
      </w:r>
      <w:r w:rsidR="00640525" w:rsidRPr="00582399">
        <w:rPr>
          <w:rFonts w:ascii="TH SarabunPSK" w:hAnsi="TH SarabunPSK" w:cs="TH SarabunPSK"/>
          <w:color w:val="000000" w:themeColor="text1"/>
          <w:sz w:val="28"/>
          <w:szCs w:val="28"/>
        </w:rPr>
        <w:t>6</w:t>
      </w:r>
      <w:r w:rsidRPr="00582399">
        <w:rPr>
          <w:rFonts w:ascii="TH SarabunPSK" w:hAnsi="TH SarabunPSK" w:cs="TH SarabunPSK"/>
          <w:color w:val="000000" w:themeColor="text1"/>
          <w:sz w:val="28"/>
          <w:szCs w:val="28"/>
        </w:rPr>
        <w:tab/>
      </w:r>
      <w:r w:rsidRPr="00582399">
        <w:rPr>
          <w:rFonts w:ascii="TH SarabunPSK" w:hAnsi="TH SarabunPSK" w:cs="TH SarabunPSK"/>
          <w:color w:val="000000" w:themeColor="text1"/>
          <w:sz w:val="28"/>
          <w:szCs w:val="28"/>
          <w:cs/>
        </w:rPr>
        <w:t>ผลการวิเคราะห์การถดถอยพหุคูณแบบมีขั้นตอน ปัจจัยที่ส่งผลต่อการบริหารสถานศึกษาใน</w:t>
      </w:r>
      <w:r w:rsidR="00640525" w:rsidRPr="00582399">
        <w:rPr>
          <w:rFonts w:ascii="TH SarabunPSK" w:hAnsi="TH SarabunPSK" w:cs="TH SarabunPSK"/>
          <w:color w:val="000000" w:themeColor="text1"/>
          <w:sz w:val="28"/>
          <w:szCs w:val="28"/>
        </w:rPr>
        <w:t xml:space="preserve">  </w:t>
      </w:r>
      <w:r w:rsidRPr="00582399">
        <w:rPr>
          <w:rFonts w:ascii="TH SarabunPSK" w:hAnsi="TH SarabunPSK" w:cs="TH SarabunPSK"/>
          <w:color w:val="000000" w:themeColor="text1"/>
          <w:sz w:val="28"/>
          <w:szCs w:val="28"/>
          <w:cs/>
        </w:rPr>
        <w:t>ยุค</w:t>
      </w:r>
      <w:proofErr w:type="spellStart"/>
      <w:r w:rsidRPr="00582399">
        <w:rPr>
          <w:rFonts w:ascii="TH SarabunPSK" w:hAnsi="TH SarabunPSK" w:cs="TH SarabunPSK"/>
          <w:color w:val="000000" w:themeColor="text1"/>
          <w:sz w:val="28"/>
          <w:szCs w:val="28"/>
          <w:cs/>
        </w:rPr>
        <w:t>ดิจิทัล</w:t>
      </w:r>
      <w:proofErr w:type="spellEnd"/>
      <w:r w:rsidRPr="00582399">
        <w:rPr>
          <w:rFonts w:ascii="TH SarabunPSK" w:hAnsi="TH SarabunPSK" w:cs="TH SarabunPSK"/>
          <w:color w:val="000000" w:themeColor="text1"/>
          <w:sz w:val="28"/>
          <w:szCs w:val="28"/>
          <w:cs/>
        </w:rPr>
        <w:t xml:space="preserve">ของโรงเรียนวัดด่านสำโรง สังกัดสำนักงานเขตพื้นที่การศึกษาประถมศึกษาสมุทรปราการ เขต 1    </w:t>
      </w:r>
    </w:p>
    <w:p w:rsidR="00640525" w:rsidRPr="008E1993" w:rsidRDefault="00640525" w:rsidP="00E705F9">
      <w:pPr>
        <w:spacing w:after="0" w:line="240" w:lineRule="auto"/>
        <w:contextualSpacing/>
        <w:jc w:val="thaiDistribute"/>
        <w:rPr>
          <w:rFonts w:ascii="TH SarabunPSK" w:hAnsi="TH SarabunPSK" w:cs="TH SarabunPSK"/>
          <w:color w:val="000000" w:themeColor="text1"/>
          <w:sz w:val="32"/>
          <w:szCs w:val="32"/>
        </w:rPr>
      </w:pPr>
    </w:p>
    <w:tbl>
      <w:tblPr>
        <w:tblStyle w:val="20"/>
        <w:tblW w:w="8876" w:type="dxa"/>
        <w:tblInd w:w="180" w:type="dxa"/>
        <w:tblLayout w:type="fixed"/>
        <w:tblLook w:val="04A0" w:firstRow="1" w:lastRow="0" w:firstColumn="1" w:lastColumn="0" w:noHBand="0" w:noVBand="1"/>
      </w:tblPr>
      <w:tblGrid>
        <w:gridCol w:w="2970"/>
        <w:gridCol w:w="630"/>
        <w:gridCol w:w="896"/>
        <w:gridCol w:w="974"/>
        <w:gridCol w:w="974"/>
        <w:gridCol w:w="1266"/>
        <w:gridCol w:w="1166"/>
      </w:tblGrid>
      <w:tr w:rsidR="00E705F9" w:rsidRPr="00582399" w:rsidTr="00582399">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970" w:type="dxa"/>
            <w:vMerge w:val="restart"/>
            <w:vAlign w:val="center"/>
            <w:hideMark/>
          </w:tcPr>
          <w:p w:rsidR="00E705F9" w:rsidRPr="00582399" w:rsidRDefault="00E705F9" w:rsidP="00320F0E">
            <w:pPr>
              <w:contextualSpacing/>
              <w:rPr>
                <w:rFonts w:ascii="TH SarabunPSK" w:eastAsia="Times New Roman" w:hAnsi="TH SarabunPSK" w:cs="TH SarabunPSK"/>
                <w:color w:val="000000" w:themeColor="text1"/>
                <w:sz w:val="28"/>
                <w:cs/>
              </w:rPr>
            </w:pPr>
            <w:r w:rsidRPr="00582399">
              <w:rPr>
                <w:rFonts w:ascii="TH SarabunPSK" w:eastAsia="Times New Roman" w:hAnsi="TH SarabunPSK" w:cs="TH SarabunPSK"/>
                <w:color w:val="000000" w:themeColor="text1"/>
                <w:sz w:val="28"/>
                <w:cs/>
              </w:rPr>
              <w:lastRenderedPageBreak/>
              <w:t>ตัวแปร</w:t>
            </w:r>
          </w:p>
        </w:tc>
        <w:tc>
          <w:tcPr>
            <w:tcW w:w="630" w:type="dxa"/>
          </w:tcPr>
          <w:p w:rsidR="00E705F9" w:rsidRPr="00582399" w:rsidRDefault="00E705F9" w:rsidP="00645568">
            <w:pPr>
              <w:contextualSpacing/>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themeColor="text1"/>
                <w:sz w:val="28"/>
                <w:cs/>
              </w:rPr>
            </w:pPr>
          </w:p>
        </w:tc>
        <w:tc>
          <w:tcPr>
            <w:tcW w:w="5276" w:type="dxa"/>
            <w:gridSpan w:val="5"/>
            <w:hideMark/>
          </w:tcPr>
          <w:p w:rsidR="00E705F9" w:rsidRPr="00582399" w:rsidRDefault="00A32F7C" w:rsidP="00645568">
            <w:pPr>
              <w:contextualSpacing/>
              <w:cnfStyle w:val="100000000000" w:firstRow="1" w:lastRow="0" w:firstColumn="0" w:lastColumn="0" w:oddVBand="0" w:evenVBand="0" w:oddHBand="0" w:evenHBand="0" w:firstRowFirstColumn="0" w:firstRowLastColumn="0" w:lastRowFirstColumn="0" w:lastRowLastColumn="0"/>
              <w:rPr>
                <w:rFonts w:ascii="TH SarabunPSK" w:eastAsia="Times New Roman" w:hAnsi="TH SarabunPSK" w:cs="TH SarabunPSK"/>
                <w:b w:val="0"/>
                <w:bCs w:val="0"/>
                <w:color w:val="000000" w:themeColor="text1"/>
                <w:sz w:val="28"/>
                <w:cs/>
              </w:rPr>
            </w:pPr>
            <w:r w:rsidRPr="00582399">
              <w:rPr>
                <w:rFonts w:ascii="TH SarabunPSK" w:hAnsi="TH SarabunPSK" w:cs="TH SarabunPSK"/>
                <w:color w:val="000000" w:themeColor="text1"/>
                <w:sz w:val="28"/>
                <w:cs/>
              </w:rPr>
              <w:t>ความสำเร็จในการบริหารสถานศึกษา</w:t>
            </w:r>
          </w:p>
        </w:tc>
      </w:tr>
      <w:tr w:rsidR="00E705F9" w:rsidRPr="00582399" w:rsidTr="00582399">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970" w:type="dxa"/>
            <w:vMerge/>
            <w:hideMark/>
          </w:tcPr>
          <w:p w:rsidR="00E705F9" w:rsidRPr="00582399" w:rsidRDefault="00E705F9" w:rsidP="00645568">
            <w:pPr>
              <w:contextualSpacing/>
              <w:rPr>
                <w:rFonts w:ascii="TH SarabunPSK" w:eastAsia="Times New Roman" w:hAnsi="TH SarabunPSK" w:cs="TH SarabunPSK"/>
                <w:b w:val="0"/>
                <w:bCs w:val="0"/>
                <w:color w:val="000000" w:themeColor="text1"/>
                <w:sz w:val="28"/>
              </w:rPr>
            </w:pPr>
          </w:p>
        </w:tc>
        <w:tc>
          <w:tcPr>
            <w:tcW w:w="630" w:type="dxa"/>
          </w:tcPr>
          <w:p w:rsidR="00E705F9" w:rsidRPr="00582399" w:rsidRDefault="00E705F9" w:rsidP="00645568">
            <w:pPr>
              <w:contextualSpacing/>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b/>
                <w:bCs/>
                <w:color w:val="000000" w:themeColor="text1"/>
                <w:sz w:val="28"/>
              </w:rPr>
            </w:pPr>
          </w:p>
        </w:tc>
        <w:tc>
          <w:tcPr>
            <w:tcW w:w="896" w:type="dxa"/>
            <w:hideMark/>
          </w:tcPr>
          <w:p w:rsidR="00E705F9" w:rsidRPr="00582399" w:rsidRDefault="00E705F9" w:rsidP="00645568">
            <w:pPr>
              <w:contextualSpacing/>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b/>
                <w:bCs/>
                <w:color w:val="000000" w:themeColor="text1"/>
                <w:sz w:val="28"/>
              </w:rPr>
            </w:pPr>
            <w:r w:rsidRPr="00582399">
              <w:rPr>
                <w:rFonts w:ascii="TH SarabunPSK" w:eastAsia="Times New Roman" w:hAnsi="TH SarabunPSK" w:cs="TH SarabunPSK"/>
                <w:b/>
                <w:bCs/>
                <w:color w:val="000000" w:themeColor="text1"/>
                <w:sz w:val="28"/>
              </w:rPr>
              <w:t>b</w:t>
            </w:r>
          </w:p>
        </w:tc>
        <w:tc>
          <w:tcPr>
            <w:tcW w:w="974" w:type="dxa"/>
            <w:hideMark/>
          </w:tcPr>
          <w:p w:rsidR="00E705F9" w:rsidRPr="00582399" w:rsidRDefault="00E705F9" w:rsidP="00645568">
            <w:pPr>
              <w:contextualSpacing/>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b/>
                <w:bCs/>
                <w:color w:val="000000" w:themeColor="text1"/>
                <w:sz w:val="28"/>
              </w:rPr>
            </w:pPr>
            <w:proofErr w:type="spellStart"/>
            <w:r w:rsidRPr="00582399">
              <w:rPr>
                <w:rFonts w:ascii="TH SarabunPSK" w:eastAsia="Times New Roman" w:hAnsi="TH SarabunPSK" w:cs="TH SarabunPSK"/>
                <w:b/>
                <w:bCs/>
                <w:color w:val="000000" w:themeColor="text1"/>
                <w:sz w:val="28"/>
              </w:rPr>
              <w:t>SE</w:t>
            </w:r>
            <w:r w:rsidRPr="00582399">
              <w:rPr>
                <w:rFonts w:ascii="TH SarabunPSK" w:eastAsia="Times New Roman" w:hAnsi="TH SarabunPSK" w:cs="TH SarabunPSK"/>
                <w:b/>
                <w:bCs/>
                <w:color w:val="000000" w:themeColor="text1"/>
                <w:sz w:val="28"/>
                <w:vertAlign w:val="subscript"/>
              </w:rPr>
              <w:t>b</w:t>
            </w:r>
            <w:proofErr w:type="spellEnd"/>
          </w:p>
        </w:tc>
        <w:tc>
          <w:tcPr>
            <w:tcW w:w="974" w:type="dxa"/>
            <w:hideMark/>
          </w:tcPr>
          <w:p w:rsidR="00E705F9" w:rsidRPr="00582399" w:rsidRDefault="00E705F9" w:rsidP="00645568">
            <w:pPr>
              <w:contextualSpacing/>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i/>
                <w:iCs/>
                <w:color w:val="000000" w:themeColor="text1"/>
                <w:sz w:val="28"/>
              </w:rPr>
            </w:pPr>
            <w:r w:rsidRPr="00582399">
              <w:rPr>
                <w:rFonts w:ascii="Calibri" w:eastAsia="Times New Roman" w:hAnsi="Calibri" w:cs="Calibri" w:hint="cs"/>
                <w:i/>
                <w:iCs/>
                <w:color w:val="000000" w:themeColor="text1"/>
                <w:sz w:val="28"/>
                <w:cs/>
              </w:rPr>
              <w:t>β</w:t>
            </w:r>
          </w:p>
        </w:tc>
        <w:tc>
          <w:tcPr>
            <w:tcW w:w="1266" w:type="dxa"/>
            <w:hideMark/>
          </w:tcPr>
          <w:p w:rsidR="00E705F9" w:rsidRPr="00582399" w:rsidRDefault="00E705F9" w:rsidP="00645568">
            <w:pPr>
              <w:contextualSpacing/>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b/>
                <w:bCs/>
                <w:color w:val="000000" w:themeColor="text1"/>
                <w:sz w:val="28"/>
              </w:rPr>
            </w:pPr>
            <w:r w:rsidRPr="00582399">
              <w:rPr>
                <w:rFonts w:ascii="TH SarabunPSK" w:eastAsia="Times New Roman" w:hAnsi="TH SarabunPSK" w:cs="TH SarabunPSK"/>
                <w:b/>
                <w:bCs/>
                <w:color w:val="000000" w:themeColor="text1"/>
                <w:sz w:val="28"/>
              </w:rPr>
              <w:t>t</w:t>
            </w:r>
          </w:p>
        </w:tc>
        <w:tc>
          <w:tcPr>
            <w:tcW w:w="1166" w:type="dxa"/>
            <w:hideMark/>
          </w:tcPr>
          <w:p w:rsidR="00E705F9" w:rsidRPr="00582399" w:rsidRDefault="00E705F9" w:rsidP="00645568">
            <w:pPr>
              <w:contextualSpacing/>
              <w:cnfStyle w:val="000000100000" w:firstRow="0" w:lastRow="0" w:firstColumn="0" w:lastColumn="0" w:oddVBand="0" w:evenVBand="0" w:oddHBand="1" w:evenHBand="0" w:firstRowFirstColumn="0" w:firstRowLastColumn="0" w:lastRowFirstColumn="0" w:lastRowLastColumn="0"/>
              <w:rPr>
                <w:rFonts w:ascii="TH SarabunPSK" w:eastAsia="Times New Roman" w:hAnsi="TH SarabunPSK" w:cs="TH SarabunPSK"/>
                <w:b/>
                <w:bCs/>
                <w:color w:val="000000" w:themeColor="text1"/>
                <w:sz w:val="28"/>
              </w:rPr>
            </w:pPr>
            <w:r w:rsidRPr="00582399">
              <w:rPr>
                <w:rFonts w:ascii="TH SarabunPSK" w:eastAsia="Times New Roman" w:hAnsi="TH SarabunPSK" w:cs="TH SarabunPSK"/>
                <w:b/>
                <w:bCs/>
                <w:color w:val="000000" w:themeColor="text1"/>
                <w:sz w:val="28"/>
              </w:rPr>
              <w:t>p-value</w:t>
            </w:r>
          </w:p>
        </w:tc>
      </w:tr>
      <w:tr w:rsidR="00E705F9" w:rsidRPr="00582399" w:rsidTr="00582399">
        <w:trPr>
          <w:trHeight w:val="192"/>
        </w:trPr>
        <w:tc>
          <w:tcPr>
            <w:cnfStyle w:val="001000000000" w:firstRow="0" w:lastRow="0" w:firstColumn="1" w:lastColumn="0" w:oddVBand="0" w:evenVBand="0" w:oddHBand="0" w:evenHBand="0" w:firstRowFirstColumn="0" w:firstRowLastColumn="0" w:lastRowFirstColumn="0" w:lastRowLastColumn="0"/>
            <w:tcW w:w="2970" w:type="dxa"/>
            <w:tcBorders>
              <w:bottom w:val="nil"/>
            </w:tcBorders>
          </w:tcPr>
          <w:p w:rsidR="00E705F9" w:rsidRPr="00582399" w:rsidRDefault="00E705F9" w:rsidP="00645568">
            <w:pPr>
              <w:contextualSpacing/>
              <w:rPr>
                <w:rFonts w:ascii="TH SarabunPSK" w:hAnsi="TH SarabunPSK" w:cs="TH SarabunPSK"/>
                <w:color w:val="000000" w:themeColor="text1"/>
                <w:sz w:val="28"/>
              </w:rPr>
            </w:pPr>
            <w:r w:rsidRPr="00582399">
              <w:rPr>
                <w:rFonts w:ascii="TH SarabunPSK" w:hAnsi="TH SarabunPSK" w:cs="TH SarabunPSK"/>
                <w:color w:val="000000" w:themeColor="text1"/>
                <w:sz w:val="28"/>
              </w:rPr>
              <w:t>(Constant )</w:t>
            </w:r>
          </w:p>
        </w:tc>
        <w:tc>
          <w:tcPr>
            <w:tcW w:w="630" w:type="dxa"/>
            <w:tcBorders>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896" w:type="dxa"/>
            <w:tcBorders>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0.160</w:t>
            </w:r>
          </w:p>
        </w:tc>
        <w:tc>
          <w:tcPr>
            <w:tcW w:w="974" w:type="dxa"/>
            <w:tcBorders>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0.198</w:t>
            </w:r>
          </w:p>
        </w:tc>
        <w:tc>
          <w:tcPr>
            <w:tcW w:w="974" w:type="dxa"/>
            <w:tcBorders>
              <w:bottom w:val="nil"/>
            </w:tcBorders>
          </w:tcPr>
          <w:p w:rsidR="00E705F9" w:rsidRPr="00582399" w:rsidRDefault="00E705F9" w:rsidP="00645568">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p>
        </w:tc>
        <w:tc>
          <w:tcPr>
            <w:tcW w:w="1266" w:type="dxa"/>
            <w:tcBorders>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0.806</w:t>
            </w:r>
          </w:p>
        </w:tc>
        <w:tc>
          <w:tcPr>
            <w:tcW w:w="1166" w:type="dxa"/>
            <w:tcBorders>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.001</w:t>
            </w:r>
          </w:p>
        </w:tc>
      </w:tr>
      <w:tr w:rsidR="00E705F9" w:rsidRPr="00582399" w:rsidTr="0058239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00E705F9" w:rsidRPr="00582399" w:rsidRDefault="00E705F9" w:rsidP="00645568">
            <w:pPr>
              <w:contextualSpacing/>
              <w:jc w:val="thaiDistribute"/>
              <w:rPr>
                <w:rFonts w:ascii="TH SarabunPSK" w:hAnsi="TH SarabunPSK" w:cs="TH SarabunPSK"/>
                <w:b w:val="0"/>
                <w:bCs w:val="0"/>
                <w:color w:val="000000" w:themeColor="text1"/>
                <w:sz w:val="28"/>
              </w:rPr>
            </w:pPr>
            <w:r w:rsidRPr="00582399">
              <w:rPr>
                <w:rFonts w:ascii="TH SarabunPSK" w:hAnsi="TH SarabunPSK" w:cs="TH SarabunPSK"/>
                <w:b w:val="0"/>
                <w:bCs w:val="0"/>
                <w:color w:val="000000" w:themeColor="text1"/>
                <w:sz w:val="28"/>
                <w:cs/>
              </w:rPr>
              <w:t xml:space="preserve">ปัจจัยผู้บริหารสถานศึกษา </w:t>
            </w:r>
          </w:p>
        </w:tc>
        <w:tc>
          <w:tcPr>
            <w:tcW w:w="630" w:type="dxa"/>
            <w:tcBorders>
              <w:top w:val="nil"/>
              <w:bottom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cs/>
              </w:rPr>
              <w:t>(</w:t>
            </w:r>
            <w:r w:rsidRPr="00582399">
              <w:rPr>
                <w:rFonts w:ascii="TH SarabunPSK" w:hAnsi="TH SarabunPSK" w:cs="TH SarabunPSK"/>
                <w:color w:val="000000" w:themeColor="text1"/>
                <w:sz w:val="28"/>
              </w:rPr>
              <w:t>X</w:t>
            </w:r>
            <w:r w:rsidRPr="00582399">
              <w:rPr>
                <w:rFonts w:ascii="TH SarabunPSK" w:hAnsi="TH SarabunPSK" w:cs="TH SarabunPSK"/>
                <w:color w:val="000000" w:themeColor="text1"/>
                <w:sz w:val="28"/>
                <w:vertAlign w:val="subscript"/>
              </w:rPr>
              <w:t>2</w:t>
            </w:r>
            <w:r w:rsidRPr="00582399">
              <w:rPr>
                <w:rFonts w:ascii="TH SarabunPSK" w:hAnsi="TH SarabunPSK" w:cs="TH SarabunPSK"/>
                <w:color w:val="000000" w:themeColor="text1"/>
                <w:sz w:val="28"/>
                <w:cs/>
              </w:rPr>
              <w:t>)</w:t>
            </w:r>
          </w:p>
        </w:tc>
        <w:tc>
          <w:tcPr>
            <w:tcW w:w="896" w:type="dxa"/>
            <w:tcBorders>
              <w:top w:val="nil"/>
              <w:bottom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0.844</w:t>
            </w:r>
          </w:p>
        </w:tc>
        <w:tc>
          <w:tcPr>
            <w:tcW w:w="974" w:type="dxa"/>
            <w:tcBorders>
              <w:top w:val="nil"/>
              <w:bottom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0.044</w:t>
            </w:r>
          </w:p>
        </w:tc>
        <w:tc>
          <w:tcPr>
            <w:tcW w:w="974" w:type="dxa"/>
            <w:tcBorders>
              <w:top w:val="nil"/>
              <w:bottom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0.917</w:t>
            </w:r>
          </w:p>
        </w:tc>
        <w:tc>
          <w:tcPr>
            <w:tcW w:w="1266" w:type="dxa"/>
            <w:tcBorders>
              <w:top w:val="nil"/>
              <w:bottom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19.372**</w:t>
            </w:r>
          </w:p>
        </w:tc>
        <w:tc>
          <w:tcPr>
            <w:tcW w:w="1166" w:type="dxa"/>
            <w:tcBorders>
              <w:top w:val="nil"/>
              <w:bottom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.001</w:t>
            </w:r>
          </w:p>
        </w:tc>
      </w:tr>
      <w:tr w:rsidR="00E705F9" w:rsidRPr="00582399" w:rsidTr="00582399">
        <w:trPr>
          <w:trHeight w:val="185"/>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tcPr>
          <w:p w:rsidR="00E705F9" w:rsidRPr="00582399" w:rsidRDefault="00E705F9" w:rsidP="00645568">
            <w:pPr>
              <w:contextualSpacing/>
              <w:jc w:val="thaiDistribute"/>
              <w:rPr>
                <w:rFonts w:ascii="TH SarabunPSK" w:hAnsi="TH SarabunPSK" w:cs="TH SarabunPSK"/>
                <w:b w:val="0"/>
                <w:bCs w:val="0"/>
                <w:color w:val="000000" w:themeColor="text1"/>
                <w:sz w:val="28"/>
              </w:rPr>
            </w:pPr>
            <w:r w:rsidRPr="00582399">
              <w:rPr>
                <w:rFonts w:ascii="TH SarabunPSK" w:hAnsi="TH SarabunPSK" w:cs="TH SarabunPSK"/>
                <w:b w:val="0"/>
                <w:bCs w:val="0"/>
                <w:color w:val="000000" w:themeColor="text1"/>
                <w:sz w:val="28"/>
                <w:cs/>
              </w:rPr>
              <w:t xml:space="preserve">ปัจจัยด้านการวางแผนกลยุทธ์ </w:t>
            </w:r>
          </w:p>
        </w:tc>
        <w:tc>
          <w:tcPr>
            <w:tcW w:w="630" w:type="dxa"/>
            <w:tcBorders>
              <w:top w:val="nil"/>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cs/>
              </w:rPr>
              <w:t>(</w:t>
            </w:r>
            <w:r w:rsidRPr="00582399">
              <w:rPr>
                <w:rFonts w:ascii="TH SarabunPSK" w:hAnsi="TH SarabunPSK" w:cs="TH SarabunPSK"/>
                <w:color w:val="000000" w:themeColor="text1"/>
                <w:sz w:val="28"/>
              </w:rPr>
              <w:t>X</w:t>
            </w:r>
            <w:r w:rsidRPr="00582399">
              <w:rPr>
                <w:rFonts w:ascii="TH SarabunPSK" w:hAnsi="TH SarabunPSK" w:cs="TH SarabunPSK"/>
                <w:color w:val="000000" w:themeColor="text1"/>
                <w:sz w:val="28"/>
                <w:vertAlign w:val="subscript"/>
              </w:rPr>
              <w:t>6</w:t>
            </w:r>
            <w:r w:rsidRPr="00582399">
              <w:rPr>
                <w:rFonts w:ascii="TH SarabunPSK" w:hAnsi="TH SarabunPSK" w:cs="TH SarabunPSK"/>
                <w:color w:val="000000" w:themeColor="text1"/>
                <w:sz w:val="28"/>
                <w:cs/>
              </w:rPr>
              <w:t>)</w:t>
            </w:r>
          </w:p>
        </w:tc>
        <w:tc>
          <w:tcPr>
            <w:tcW w:w="896" w:type="dxa"/>
            <w:tcBorders>
              <w:top w:val="nil"/>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cs/>
              </w:rPr>
              <w:t>0.501</w:t>
            </w:r>
          </w:p>
        </w:tc>
        <w:tc>
          <w:tcPr>
            <w:tcW w:w="974" w:type="dxa"/>
            <w:tcBorders>
              <w:top w:val="nil"/>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cs/>
              </w:rPr>
              <w:t>0.114</w:t>
            </w:r>
          </w:p>
        </w:tc>
        <w:tc>
          <w:tcPr>
            <w:tcW w:w="974" w:type="dxa"/>
            <w:tcBorders>
              <w:top w:val="nil"/>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cs/>
              </w:rPr>
              <w:t>0.460</w:t>
            </w:r>
          </w:p>
        </w:tc>
        <w:tc>
          <w:tcPr>
            <w:tcW w:w="1266" w:type="dxa"/>
            <w:tcBorders>
              <w:top w:val="nil"/>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cs/>
              </w:rPr>
              <w:t>4.382</w:t>
            </w:r>
            <w:r w:rsidRPr="00582399">
              <w:rPr>
                <w:rFonts w:ascii="TH SarabunPSK" w:hAnsi="TH SarabunPSK" w:cs="TH SarabunPSK"/>
                <w:color w:val="000000" w:themeColor="text1"/>
                <w:sz w:val="28"/>
              </w:rPr>
              <w:t>**</w:t>
            </w:r>
          </w:p>
        </w:tc>
        <w:tc>
          <w:tcPr>
            <w:tcW w:w="1166" w:type="dxa"/>
            <w:tcBorders>
              <w:top w:val="nil"/>
              <w:bottom w:val="nil"/>
            </w:tcBorders>
          </w:tcPr>
          <w:p w:rsidR="00E705F9" w:rsidRPr="00582399" w:rsidRDefault="00E705F9" w:rsidP="00645568">
            <w:pPr>
              <w:autoSpaceDE w:val="0"/>
              <w:autoSpaceDN w:val="0"/>
              <w:adjustRightInd w:val="0"/>
              <w:ind w:left="60" w:right="60"/>
              <w:contextualSpacing/>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cs/>
              </w:rPr>
              <w:t>.001</w:t>
            </w:r>
          </w:p>
        </w:tc>
      </w:tr>
      <w:tr w:rsidR="00E705F9" w:rsidRPr="00582399" w:rsidTr="0058239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970" w:type="dxa"/>
            <w:tcBorders>
              <w:top w:val="nil"/>
            </w:tcBorders>
          </w:tcPr>
          <w:p w:rsidR="00E705F9" w:rsidRPr="00582399" w:rsidRDefault="00E705F9" w:rsidP="00645568">
            <w:pPr>
              <w:contextualSpacing/>
              <w:jc w:val="thaiDistribute"/>
              <w:rPr>
                <w:rFonts w:ascii="TH SarabunPSK" w:hAnsi="TH SarabunPSK" w:cs="TH SarabunPSK"/>
                <w:b w:val="0"/>
                <w:bCs w:val="0"/>
                <w:color w:val="000000" w:themeColor="text1"/>
                <w:spacing w:val="-8"/>
                <w:sz w:val="28"/>
              </w:rPr>
            </w:pPr>
            <w:r w:rsidRPr="00582399">
              <w:rPr>
                <w:rFonts w:ascii="TH SarabunPSK" w:hAnsi="TH SarabunPSK" w:cs="TH SarabunPSK"/>
                <w:b w:val="0"/>
                <w:bCs w:val="0"/>
                <w:color w:val="000000" w:themeColor="text1"/>
                <w:spacing w:val="-8"/>
                <w:sz w:val="28"/>
                <w:cs/>
              </w:rPr>
              <w:t xml:space="preserve">ปัจจัยด้านครูและบุคลากรทางการศึกษา </w:t>
            </w:r>
          </w:p>
        </w:tc>
        <w:tc>
          <w:tcPr>
            <w:tcW w:w="630" w:type="dxa"/>
            <w:tcBorders>
              <w:top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cs/>
              </w:rPr>
              <w:t>(</w:t>
            </w:r>
            <w:r w:rsidRPr="00582399">
              <w:rPr>
                <w:rFonts w:ascii="TH SarabunPSK" w:hAnsi="TH SarabunPSK" w:cs="TH SarabunPSK"/>
                <w:color w:val="000000" w:themeColor="text1"/>
                <w:sz w:val="28"/>
              </w:rPr>
              <w:t>X</w:t>
            </w:r>
            <w:r w:rsidRPr="00582399">
              <w:rPr>
                <w:rFonts w:ascii="TH SarabunPSK" w:hAnsi="TH SarabunPSK" w:cs="TH SarabunPSK"/>
                <w:color w:val="000000" w:themeColor="text1"/>
                <w:sz w:val="28"/>
                <w:vertAlign w:val="subscript"/>
              </w:rPr>
              <w:t>1</w:t>
            </w:r>
            <w:r w:rsidRPr="00582399">
              <w:rPr>
                <w:rFonts w:ascii="TH SarabunPSK" w:hAnsi="TH SarabunPSK" w:cs="TH SarabunPSK"/>
                <w:color w:val="000000" w:themeColor="text1"/>
                <w:sz w:val="28"/>
                <w:cs/>
              </w:rPr>
              <w:t>)</w:t>
            </w:r>
          </w:p>
        </w:tc>
        <w:tc>
          <w:tcPr>
            <w:tcW w:w="896" w:type="dxa"/>
            <w:tcBorders>
              <w:top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0.331</w:t>
            </w:r>
          </w:p>
        </w:tc>
        <w:tc>
          <w:tcPr>
            <w:tcW w:w="974" w:type="dxa"/>
            <w:tcBorders>
              <w:top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0.112</w:t>
            </w:r>
          </w:p>
        </w:tc>
        <w:tc>
          <w:tcPr>
            <w:tcW w:w="974" w:type="dxa"/>
            <w:tcBorders>
              <w:top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0.356</w:t>
            </w:r>
          </w:p>
        </w:tc>
        <w:tc>
          <w:tcPr>
            <w:tcW w:w="1266" w:type="dxa"/>
            <w:tcBorders>
              <w:top w:val="nil"/>
            </w:tcBorders>
          </w:tcPr>
          <w:p w:rsidR="00E705F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2.958**</w:t>
            </w:r>
          </w:p>
        </w:tc>
        <w:tc>
          <w:tcPr>
            <w:tcW w:w="1166" w:type="dxa"/>
            <w:tcBorders>
              <w:top w:val="nil"/>
            </w:tcBorders>
          </w:tcPr>
          <w:p w:rsidR="00582399" w:rsidRPr="00582399" w:rsidRDefault="00E705F9" w:rsidP="00645568">
            <w:pPr>
              <w:autoSpaceDE w:val="0"/>
              <w:autoSpaceDN w:val="0"/>
              <w:adjustRightInd w:val="0"/>
              <w:ind w:left="60" w:right="60"/>
              <w:contextual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28"/>
              </w:rPr>
            </w:pPr>
            <w:r w:rsidRPr="00582399">
              <w:rPr>
                <w:rFonts w:ascii="TH SarabunPSK" w:hAnsi="TH SarabunPSK" w:cs="TH SarabunPSK"/>
                <w:color w:val="000000" w:themeColor="text1"/>
                <w:sz w:val="28"/>
              </w:rPr>
              <w:t>.004</w:t>
            </w:r>
          </w:p>
        </w:tc>
      </w:tr>
      <w:tr w:rsidR="00E705F9" w:rsidRPr="00582399" w:rsidTr="00640525">
        <w:trPr>
          <w:trHeight w:val="192"/>
        </w:trPr>
        <w:tc>
          <w:tcPr>
            <w:cnfStyle w:val="001000000000" w:firstRow="0" w:lastRow="0" w:firstColumn="1" w:lastColumn="0" w:oddVBand="0" w:evenVBand="0" w:oddHBand="0" w:evenHBand="0" w:firstRowFirstColumn="0" w:firstRowLastColumn="0" w:lastRowFirstColumn="0" w:lastRowLastColumn="0"/>
            <w:tcW w:w="8876" w:type="dxa"/>
            <w:gridSpan w:val="7"/>
          </w:tcPr>
          <w:p w:rsidR="00E705F9" w:rsidRPr="00582399" w:rsidRDefault="00E705F9" w:rsidP="00645568">
            <w:pPr>
              <w:contextualSpacing/>
              <w:rPr>
                <w:rFonts w:ascii="TH SarabunPSK" w:hAnsi="TH SarabunPSK" w:cs="TH SarabunPSK"/>
                <w:b w:val="0"/>
                <w:bCs w:val="0"/>
                <w:color w:val="000000" w:themeColor="text1"/>
                <w:sz w:val="28"/>
                <w:cs/>
              </w:rPr>
            </w:pPr>
            <w:r w:rsidRPr="00582399">
              <w:rPr>
                <w:rFonts w:ascii="TH SarabunPSK" w:hAnsi="TH SarabunPSK" w:cs="TH SarabunPSK"/>
                <w:b w:val="0"/>
                <w:bCs w:val="0"/>
                <w:color w:val="000000" w:themeColor="text1"/>
                <w:sz w:val="28"/>
              </w:rPr>
              <w:t xml:space="preserve">R = .943 </w:t>
            </w:r>
            <w:r w:rsidRPr="00582399">
              <w:rPr>
                <w:rFonts w:ascii="TH SarabunPSK" w:hAnsi="TH SarabunPSK" w:cs="TH SarabunPSK"/>
                <w:b w:val="0"/>
                <w:bCs w:val="0"/>
                <w:color w:val="000000" w:themeColor="text1"/>
                <w:sz w:val="28"/>
                <w:cs/>
              </w:rPr>
              <w:t xml:space="preserve">      </w:t>
            </w:r>
            <w:r w:rsidRPr="00582399">
              <w:rPr>
                <w:rFonts w:ascii="TH SarabunPSK" w:hAnsi="TH SarabunPSK" w:cs="TH SarabunPSK"/>
                <w:b w:val="0"/>
                <w:bCs w:val="0"/>
                <w:color w:val="000000" w:themeColor="text1"/>
                <w:sz w:val="28"/>
              </w:rPr>
              <w:t xml:space="preserve">      R</w:t>
            </w:r>
            <w:r w:rsidRPr="00582399">
              <w:rPr>
                <w:rFonts w:ascii="TH SarabunPSK" w:hAnsi="TH SarabunPSK" w:cs="TH SarabunPSK"/>
                <w:b w:val="0"/>
                <w:bCs w:val="0"/>
                <w:color w:val="000000" w:themeColor="text1"/>
                <w:sz w:val="28"/>
                <w:vertAlign w:val="superscript"/>
              </w:rPr>
              <w:t xml:space="preserve">2 </w:t>
            </w:r>
            <w:r w:rsidRPr="00582399">
              <w:rPr>
                <w:rFonts w:ascii="TH SarabunPSK" w:hAnsi="TH SarabunPSK" w:cs="TH SarabunPSK"/>
                <w:b w:val="0"/>
                <w:bCs w:val="0"/>
                <w:color w:val="000000" w:themeColor="text1"/>
                <w:sz w:val="28"/>
              </w:rPr>
              <w:t>= .889</w:t>
            </w:r>
            <w:r w:rsidRPr="00582399">
              <w:rPr>
                <w:rFonts w:ascii="TH SarabunPSK" w:hAnsi="TH SarabunPSK" w:cs="TH SarabunPSK"/>
                <w:b w:val="0"/>
                <w:bCs w:val="0"/>
                <w:color w:val="000000" w:themeColor="text1"/>
                <w:sz w:val="28"/>
                <w:cs/>
              </w:rPr>
              <w:t xml:space="preserve">     </w:t>
            </w:r>
            <w:r w:rsidRPr="00582399">
              <w:rPr>
                <w:rFonts w:ascii="TH SarabunPSK" w:hAnsi="TH SarabunPSK" w:cs="TH SarabunPSK"/>
                <w:b w:val="0"/>
                <w:bCs w:val="0"/>
                <w:color w:val="000000" w:themeColor="text1"/>
                <w:sz w:val="28"/>
              </w:rPr>
              <w:t xml:space="preserve">       a = 0.160</w:t>
            </w:r>
          </w:p>
        </w:tc>
      </w:tr>
    </w:tbl>
    <w:p w:rsidR="00320F0E" w:rsidRPr="00582399" w:rsidRDefault="00320F0E" w:rsidP="00320F0E">
      <w:pPr>
        <w:spacing w:after="0" w:line="240" w:lineRule="auto"/>
        <w:contextualSpacing/>
        <w:jc w:val="thaiDistribute"/>
        <w:rPr>
          <w:rFonts w:ascii="TH SarabunPSK" w:hAnsi="TH SarabunPSK" w:cs="TH SarabunPSK"/>
          <w:color w:val="000000" w:themeColor="text1"/>
          <w:sz w:val="28"/>
          <w:szCs w:val="28"/>
        </w:rPr>
      </w:pPr>
      <w:r w:rsidRPr="00582399">
        <w:rPr>
          <w:rFonts w:ascii="TH SarabunPSK" w:hAnsi="TH SarabunPSK" w:cs="TH SarabunPSK"/>
          <w:b/>
          <w:bCs/>
          <w:color w:val="000000" w:themeColor="text1"/>
          <w:sz w:val="28"/>
          <w:szCs w:val="28"/>
          <w:cs/>
        </w:rPr>
        <w:t>หมายเหตุ</w:t>
      </w:r>
      <w:r w:rsidRPr="00582399">
        <w:rPr>
          <w:rFonts w:ascii="TH SarabunPSK" w:hAnsi="TH SarabunPSK" w:cs="TH SarabunPSK"/>
          <w:b/>
          <w:bCs/>
          <w:color w:val="000000" w:themeColor="text1"/>
          <w:sz w:val="28"/>
          <w:szCs w:val="28"/>
        </w:rPr>
        <w:t>:</w:t>
      </w:r>
      <w:r w:rsidRPr="00582399">
        <w:rPr>
          <w:rFonts w:ascii="TH SarabunPSK" w:hAnsi="TH SarabunPSK" w:cs="TH SarabunPSK"/>
          <w:b/>
          <w:bCs/>
          <w:color w:val="000000" w:themeColor="text1"/>
          <w:sz w:val="28"/>
          <w:szCs w:val="28"/>
          <w:cs/>
        </w:rPr>
        <w:t xml:space="preserve"> </w:t>
      </w:r>
      <w:r w:rsidRPr="00582399">
        <w:rPr>
          <w:rFonts w:ascii="TH SarabunPSK" w:hAnsi="TH SarabunPSK" w:cs="TH SarabunPSK"/>
          <w:color w:val="000000" w:themeColor="text1"/>
          <w:sz w:val="28"/>
          <w:szCs w:val="28"/>
          <w:cs/>
        </w:rPr>
        <w:t xml:space="preserve">** </w:t>
      </w:r>
      <w:r w:rsidRPr="00582399">
        <w:rPr>
          <w:rFonts w:ascii="TH SarabunPSK" w:hAnsi="TH SarabunPSK" w:cs="TH SarabunPSK"/>
          <w:color w:val="000000" w:themeColor="text1"/>
          <w:sz w:val="28"/>
          <w:szCs w:val="28"/>
        </w:rPr>
        <w:t xml:space="preserve">= </w:t>
      </w:r>
      <w:r w:rsidRPr="00582399">
        <w:rPr>
          <w:rFonts w:ascii="TH SarabunPSK" w:hAnsi="TH SarabunPSK" w:cs="TH SarabunPSK"/>
          <w:b/>
          <w:bCs/>
          <w:color w:val="000000" w:themeColor="text1"/>
          <w:sz w:val="28"/>
          <w:szCs w:val="28"/>
        </w:rPr>
        <w:t xml:space="preserve"> </w:t>
      </w:r>
      <w:r w:rsidRPr="00582399">
        <w:rPr>
          <w:rFonts w:ascii="TH SarabunPSK" w:hAnsi="TH SarabunPSK" w:cs="TH SarabunPSK"/>
          <w:i/>
          <w:iCs/>
          <w:color w:val="000000" w:themeColor="text1"/>
          <w:sz w:val="28"/>
          <w:szCs w:val="28"/>
        </w:rPr>
        <w:t xml:space="preserve">p </w:t>
      </w:r>
      <w:r w:rsidRPr="00582399">
        <w:rPr>
          <w:rFonts w:ascii="TH SarabunPSK" w:hAnsi="TH SarabunPSK" w:cs="TH SarabunPSK"/>
          <w:color w:val="000000" w:themeColor="text1"/>
          <w:sz w:val="28"/>
          <w:szCs w:val="28"/>
        </w:rPr>
        <w:t>&lt; .01</w:t>
      </w:r>
    </w:p>
    <w:p w:rsidR="00320F0E" w:rsidRPr="00582399" w:rsidRDefault="00320F0E" w:rsidP="00320F0E">
      <w:pPr>
        <w:tabs>
          <w:tab w:val="left" w:pos="990"/>
        </w:tabs>
        <w:spacing w:after="0" w:line="240" w:lineRule="auto"/>
        <w:ind w:firstLine="720"/>
        <w:contextualSpacing/>
        <w:jc w:val="thaiDistribute"/>
        <w:rPr>
          <w:rFonts w:ascii="TH SarabunPSK" w:hAnsi="TH SarabunPSK" w:cs="TH SarabunPSK"/>
          <w:color w:val="000000" w:themeColor="text1"/>
          <w:sz w:val="28"/>
          <w:szCs w:val="28"/>
        </w:rPr>
      </w:pPr>
      <w:r w:rsidRPr="00582399">
        <w:rPr>
          <w:rFonts w:ascii="TH SarabunPSK" w:hAnsi="TH SarabunPSK" w:cs="TH SarabunPSK"/>
          <w:color w:val="000000" w:themeColor="text1"/>
          <w:sz w:val="28"/>
          <w:szCs w:val="28"/>
        </w:rPr>
        <w:tab/>
      </w:r>
      <w:r w:rsidRPr="00582399">
        <w:rPr>
          <w:rFonts w:ascii="TH SarabunPSK" w:hAnsi="TH SarabunPSK" w:cs="TH SarabunPSK"/>
          <w:color w:val="000000" w:themeColor="text1"/>
          <w:sz w:val="28"/>
          <w:szCs w:val="28"/>
          <w:cs/>
        </w:rPr>
        <w:t xml:space="preserve">* </w:t>
      </w:r>
      <w:r w:rsidRPr="00582399">
        <w:rPr>
          <w:rFonts w:ascii="TH SarabunPSK" w:hAnsi="TH SarabunPSK" w:cs="TH SarabunPSK"/>
          <w:color w:val="000000" w:themeColor="text1"/>
          <w:sz w:val="28"/>
          <w:szCs w:val="28"/>
        </w:rPr>
        <w:t xml:space="preserve">= </w:t>
      </w:r>
      <w:r w:rsidRPr="00582399">
        <w:rPr>
          <w:rFonts w:ascii="TH SarabunPSK" w:hAnsi="TH SarabunPSK" w:cs="TH SarabunPSK"/>
          <w:b/>
          <w:bCs/>
          <w:color w:val="000000" w:themeColor="text1"/>
          <w:sz w:val="28"/>
          <w:szCs w:val="28"/>
        </w:rPr>
        <w:t xml:space="preserve"> </w:t>
      </w:r>
      <w:r w:rsidRPr="00582399">
        <w:rPr>
          <w:rFonts w:ascii="TH SarabunPSK" w:hAnsi="TH SarabunPSK" w:cs="TH SarabunPSK"/>
          <w:i/>
          <w:iCs/>
          <w:color w:val="000000" w:themeColor="text1"/>
          <w:sz w:val="28"/>
          <w:szCs w:val="28"/>
        </w:rPr>
        <w:t xml:space="preserve">p </w:t>
      </w:r>
      <w:r w:rsidRPr="00582399">
        <w:rPr>
          <w:rFonts w:ascii="TH SarabunPSK" w:hAnsi="TH SarabunPSK" w:cs="TH SarabunPSK"/>
          <w:color w:val="000000" w:themeColor="text1"/>
          <w:sz w:val="28"/>
          <w:szCs w:val="28"/>
        </w:rPr>
        <w:t>&lt; .05</w:t>
      </w:r>
    </w:p>
    <w:p w:rsidR="00E705F9" w:rsidRPr="00582399" w:rsidRDefault="00E705F9" w:rsidP="00E705F9">
      <w:pPr>
        <w:spacing w:after="0" w:line="240" w:lineRule="auto"/>
        <w:contextualSpacing/>
        <w:jc w:val="thaiDistribute"/>
        <w:rPr>
          <w:rFonts w:ascii="TH SarabunPSK" w:eastAsia="Times New Roman" w:hAnsi="TH SarabunPSK" w:cs="TH SarabunPSK"/>
          <w:color w:val="000000" w:themeColor="text1"/>
          <w:sz w:val="28"/>
          <w:szCs w:val="28"/>
        </w:rPr>
      </w:pPr>
    </w:p>
    <w:p w:rsidR="00E705F9" w:rsidRPr="00582399" w:rsidRDefault="00E705F9" w:rsidP="003E7527">
      <w:pPr>
        <w:tabs>
          <w:tab w:val="left" w:pos="1224"/>
        </w:tabs>
        <w:spacing w:after="0" w:line="240" w:lineRule="auto"/>
        <w:contextualSpacing/>
        <w:jc w:val="thaiDistribute"/>
        <w:rPr>
          <w:rFonts w:ascii="TH SarabunPSK" w:eastAsia="Times New Roman" w:hAnsi="TH SarabunPSK" w:cs="TH SarabunPSK"/>
          <w:b/>
          <w:bCs/>
          <w:color w:val="000000" w:themeColor="text1"/>
          <w:sz w:val="28"/>
          <w:szCs w:val="28"/>
        </w:rPr>
      </w:pPr>
      <w:r w:rsidRPr="00582399">
        <w:rPr>
          <w:rFonts w:ascii="TH SarabunPSK" w:eastAsia="Times New Roman" w:hAnsi="TH SarabunPSK" w:cs="TH SarabunPSK"/>
          <w:color w:val="000000" w:themeColor="text1"/>
          <w:sz w:val="28"/>
          <w:szCs w:val="28"/>
        </w:rPr>
        <w:tab/>
      </w:r>
      <w:r w:rsidR="003E7527" w:rsidRPr="00582399">
        <w:rPr>
          <w:rFonts w:ascii="TH SarabunPSK" w:eastAsia="Times New Roman" w:hAnsi="TH SarabunPSK" w:cs="TH SarabunPSK"/>
          <w:color w:val="000000" w:themeColor="text1"/>
          <w:sz w:val="28"/>
          <w:szCs w:val="28"/>
          <w:cs/>
        </w:rPr>
        <w:t xml:space="preserve">จากตาราง </w:t>
      </w:r>
      <w:r w:rsidR="00640525" w:rsidRPr="00582399">
        <w:rPr>
          <w:rFonts w:ascii="TH SarabunPSK" w:eastAsia="Times New Roman" w:hAnsi="TH SarabunPSK" w:cs="TH SarabunPSK"/>
          <w:color w:val="000000" w:themeColor="text1"/>
          <w:sz w:val="28"/>
          <w:szCs w:val="28"/>
        </w:rPr>
        <w:t>6</w:t>
      </w:r>
      <w:r w:rsidRPr="00582399">
        <w:rPr>
          <w:rFonts w:ascii="TH SarabunPSK" w:eastAsia="Times New Roman" w:hAnsi="TH SarabunPSK" w:cs="TH SarabunPSK"/>
          <w:b/>
          <w:bCs/>
          <w:color w:val="000000" w:themeColor="text1"/>
          <w:sz w:val="28"/>
          <w:szCs w:val="28"/>
          <w:cs/>
        </w:rPr>
        <w:t xml:space="preserve"> </w:t>
      </w:r>
      <w:r w:rsidRPr="00582399">
        <w:rPr>
          <w:rFonts w:ascii="TH SarabunPSK" w:eastAsia="Times New Roman" w:hAnsi="TH SarabunPSK" w:cs="TH SarabunPSK"/>
          <w:color w:val="000000" w:themeColor="text1"/>
          <w:sz w:val="28"/>
          <w:szCs w:val="28"/>
          <w:cs/>
        </w:rPr>
        <w:t>พบว่า ในการวิเคราะห์สมการถดถอยพหุคูณแบบขั้นตอน (</w:t>
      </w:r>
      <w:r w:rsidRPr="00582399">
        <w:rPr>
          <w:rFonts w:ascii="TH SarabunPSK" w:eastAsia="Times New Roman" w:hAnsi="TH SarabunPSK" w:cs="TH SarabunPSK"/>
          <w:color w:val="000000" w:themeColor="text1"/>
          <w:sz w:val="28"/>
          <w:szCs w:val="28"/>
        </w:rPr>
        <w:t>Stepwise</w:t>
      </w:r>
      <w:r w:rsidRPr="00582399">
        <w:rPr>
          <w:rFonts w:ascii="TH SarabunPSK" w:eastAsia="Times New Roman" w:hAnsi="TH SarabunPSK" w:cs="TH SarabunPSK"/>
          <w:color w:val="000000" w:themeColor="text1"/>
          <w:sz w:val="28"/>
          <w:szCs w:val="28"/>
          <w:cs/>
        </w:rPr>
        <w:t xml:space="preserve"> </w:t>
      </w:r>
      <w:r w:rsidRPr="00582399">
        <w:rPr>
          <w:rFonts w:ascii="TH SarabunPSK" w:eastAsia="Times New Roman" w:hAnsi="TH SarabunPSK" w:cs="TH SarabunPSK"/>
          <w:color w:val="000000" w:themeColor="text1"/>
          <w:sz w:val="28"/>
          <w:szCs w:val="28"/>
        </w:rPr>
        <w:t xml:space="preserve">Multiple Regression) </w:t>
      </w:r>
      <w:r w:rsidRPr="00582399">
        <w:rPr>
          <w:rFonts w:ascii="TH SarabunPSK" w:eastAsia="Times New Roman" w:hAnsi="TH SarabunPSK" w:cs="TH SarabunPSK"/>
          <w:color w:val="000000" w:themeColor="text1"/>
          <w:sz w:val="28"/>
          <w:szCs w:val="28"/>
          <w:cs/>
        </w:rPr>
        <w:t xml:space="preserve">ตัวแปรที่ได้รับการคัดเลือกเข้าสมการ คือ </w:t>
      </w:r>
      <w:r w:rsidR="004A4ADB" w:rsidRPr="00582399">
        <w:rPr>
          <w:rFonts w:ascii="TH SarabunPSK" w:eastAsia="Times New Roman" w:hAnsi="TH SarabunPSK" w:cs="TH SarabunPSK"/>
          <w:color w:val="000000" w:themeColor="text1"/>
          <w:sz w:val="28"/>
          <w:szCs w:val="28"/>
        </w:rPr>
        <w:t>X</w:t>
      </w:r>
      <w:r w:rsidR="004A4ADB" w:rsidRPr="00582399">
        <w:rPr>
          <w:rFonts w:ascii="TH SarabunPSK" w:eastAsia="Times New Roman" w:hAnsi="TH SarabunPSK" w:cs="TH SarabunPSK"/>
          <w:color w:val="000000" w:themeColor="text1"/>
          <w:sz w:val="28"/>
          <w:szCs w:val="28"/>
          <w:vertAlign w:val="subscript"/>
        </w:rPr>
        <w:t>2</w:t>
      </w:r>
      <w:r w:rsidRPr="00582399">
        <w:rPr>
          <w:rFonts w:ascii="TH SarabunPSK" w:eastAsia="Times New Roman" w:hAnsi="TH SarabunPSK" w:cs="TH SarabunPSK"/>
          <w:color w:val="000000" w:themeColor="text1"/>
          <w:sz w:val="28"/>
          <w:szCs w:val="28"/>
        </w:rPr>
        <w:t xml:space="preserve">, </w:t>
      </w:r>
      <w:r w:rsidR="004A4ADB" w:rsidRPr="00582399">
        <w:rPr>
          <w:rFonts w:ascii="TH SarabunPSK" w:eastAsia="Times New Roman" w:hAnsi="TH SarabunPSK" w:cs="TH SarabunPSK"/>
          <w:color w:val="000000" w:themeColor="text1"/>
          <w:sz w:val="28"/>
          <w:szCs w:val="28"/>
        </w:rPr>
        <w:t>X</w:t>
      </w:r>
      <w:r w:rsidR="004A4ADB">
        <w:rPr>
          <w:rFonts w:ascii="TH SarabunPSK" w:eastAsia="Times New Roman" w:hAnsi="TH SarabunPSK" w:cs="TH SarabunPSK"/>
          <w:color w:val="000000" w:themeColor="text1"/>
          <w:sz w:val="28"/>
          <w:szCs w:val="28"/>
          <w:vertAlign w:val="subscript"/>
        </w:rPr>
        <w:t>6</w:t>
      </w:r>
      <w:r w:rsidRPr="00582399">
        <w:rPr>
          <w:rFonts w:ascii="TH SarabunPSK" w:eastAsia="Times New Roman" w:hAnsi="TH SarabunPSK" w:cs="TH SarabunPSK"/>
          <w:color w:val="000000" w:themeColor="text1"/>
          <w:sz w:val="28"/>
          <w:szCs w:val="28"/>
        </w:rPr>
        <w:t xml:space="preserve"> ,  </w:t>
      </w:r>
      <w:r w:rsidRPr="00582399">
        <w:rPr>
          <w:rFonts w:ascii="TH SarabunPSK" w:eastAsia="Times New Roman" w:hAnsi="TH SarabunPSK" w:cs="TH SarabunPSK"/>
          <w:color w:val="000000" w:themeColor="text1"/>
          <w:sz w:val="28"/>
          <w:szCs w:val="28"/>
          <w:cs/>
        </w:rPr>
        <w:t xml:space="preserve">และ </w:t>
      </w:r>
      <w:r w:rsidR="004A4ADB" w:rsidRPr="00582399">
        <w:rPr>
          <w:rFonts w:ascii="TH SarabunPSK" w:eastAsia="Times New Roman" w:hAnsi="TH SarabunPSK" w:cs="TH SarabunPSK"/>
          <w:color w:val="000000" w:themeColor="text1"/>
          <w:sz w:val="28"/>
          <w:szCs w:val="28"/>
        </w:rPr>
        <w:t>X</w:t>
      </w:r>
      <w:r w:rsidR="004A4ADB">
        <w:rPr>
          <w:rFonts w:ascii="TH SarabunPSK" w:eastAsia="Times New Roman" w:hAnsi="TH SarabunPSK" w:cs="TH SarabunPSK"/>
          <w:color w:val="000000" w:themeColor="text1"/>
          <w:sz w:val="28"/>
          <w:szCs w:val="28"/>
          <w:vertAlign w:val="subscript"/>
        </w:rPr>
        <w:t>1</w:t>
      </w:r>
      <w:r w:rsidRPr="00582399">
        <w:rPr>
          <w:rFonts w:ascii="TH SarabunPSK" w:eastAsia="Times New Roman" w:hAnsi="TH SarabunPSK" w:cs="TH SarabunPSK"/>
          <w:color w:val="000000" w:themeColor="text1"/>
          <w:sz w:val="28"/>
          <w:szCs w:val="28"/>
          <w:cs/>
        </w:rPr>
        <w:t xml:space="preserve"> โดยมีค่าสัมประสิทธิ์ถดถอยในรูปคะแนนดิบ คือ</w:t>
      </w:r>
      <w:r w:rsidRPr="00582399">
        <w:rPr>
          <w:rFonts w:ascii="TH SarabunPSK" w:eastAsia="Times New Roman" w:hAnsi="TH SarabunPSK" w:cs="TH SarabunPSK"/>
          <w:color w:val="000000" w:themeColor="text1"/>
          <w:sz w:val="28"/>
          <w:szCs w:val="28"/>
        </w:rPr>
        <w:t xml:space="preserve"> </w:t>
      </w:r>
      <w:r w:rsidRPr="00582399">
        <w:rPr>
          <w:rFonts w:ascii="TH SarabunPSK" w:eastAsia="Times New Roman" w:hAnsi="TH SarabunPSK" w:cs="TH SarabunPSK"/>
          <w:color w:val="000000" w:themeColor="text1"/>
          <w:sz w:val="28"/>
          <w:szCs w:val="28"/>
          <w:cs/>
        </w:rPr>
        <w:t>.</w:t>
      </w:r>
      <w:r w:rsidRPr="00582399">
        <w:rPr>
          <w:rFonts w:ascii="TH SarabunPSK" w:eastAsia="Times New Roman" w:hAnsi="TH SarabunPSK" w:cs="TH SarabunPSK"/>
          <w:color w:val="000000" w:themeColor="text1"/>
          <w:sz w:val="28"/>
          <w:szCs w:val="28"/>
        </w:rPr>
        <w:t>844,  .</w:t>
      </w:r>
      <w:r w:rsidRPr="00582399">
        <w:rPr>
          <w:rFonts w:ascii="TH SarabunPSK" w:eastAsia="Times New Roman" w:hAnsi="TH SarabunPSK" w:cs="TH SarabunPSK"/>
          <w:color w:val="000000" w:themeColor="text1"/>
          <w:sz w:val="28"/>
          <w:szCs w:val="28"/>
          <w:cs/>
        </w:rPr>
        <w:t>501</w:t>
      </w:r>
      <w:r w:rsidRPr="00582399">
        <w:rPr>
          <w:rFonts w:ascii="TH SarabunPSK" w:eastAsia="Times New Roman" w:hAnsi="TH SarabunPSK" w:cs="TH SarabunPSK"/>
          <w:color w:val="000000" w:themeColor="text1"/>
          <w:sz w:val="28"/>
          <w:szCs w:val="28"/>
        </w:rPr>
        <w:t xml:space="preserve">,  </w:t>
      </w:r>
      <w:r w:rsidRPr="00582399">
        <w:rPr>
          <w:rFonts w:ascii="TH SarabunPSK" w:eastAsia="Times New Roman" w:hAnsi="TH SarabunPSK" w:cs="TH SarabunPSK"/>
          <w:color w:val="000000" w:themeColor="text1"/>
          <w:sz w:val="28"/>
          <w:szCs w:val="28"/>
          <w:cs/>
        </w:rPr>
        <w:t xml:space="preserve">และ </w:t>
      </w:r>
      <w:r w:rsidRPr="00582399">
        <w:rPr>
          <w:rFonts w:ascii="TH SarabunPSK" w:eastAsia="Times New Roman" w:hAnsi="TH SarabunPSK" w:cs="TH SarabunPSK"/>
          <w:color w:val="000000" w:themeColor="text1"/>
          <w:sz w:val="28"/>
          <w:szCs w:val="28"/>
        </w:rPr>
        <w:t>.331</w:t>
      </w:r>
      <w:r w:rsidRPr="00582399">
        <w:rPr>
          <w:rFonts w:ascii="TH SarabunPSK" w:eastAsia="Times New Roman" w:hAnsi="TH SarabunPSK" w:cs="TH SarabunPSK"/>
          <w:color w:val="000000" w:themeColor="text1"/>
          <w:sz w:val="28"/>
          <w:szCs w:val="28"/>
          <w:cs/>
        </w:rPr>
        <w:t xml:space="preserve"> ตามลำดับ</w:t>
      </w:r>
      <w:r w:rsidRPr="00582399">
        <w:rPr>
          <w:rFonts w:ascii="TH SarabunPSK" w:eastAsia="Times New Roman" w:hAnsi="TH SarabunPSK" w:cs="TH SarabunPSK"/>
          <w:color w:val="000000" w:themeColor="text1"/>
          <w:sz w:val="28"/>
          <w:szCs w:val="28"/>
        </w:rPr>
        <w:t xml:space="preserve"> </w:t>
      </w:r>
      <w:r w:rsidRPr="00582399">
        <w:rPr>
          <w:rFonts w:ascii="TH SarabunPSK" w:eastAsia="Times New Roman" w:hAnsi="TH SarabunPSK" w:cs="TH SarabunPSK"/>
          <w:color w:val="000000" w:themeColor="text1"/>
          <w:sz w:val="28"/>
          <w:szCs w:val="28"/>
          <w:cs/>
        </w:rPr>
        <w:t>และมีค่าสัมประสิทธิ์ถดถอยในรูปคะแนนมาตรฐาน คือ .</w:t>
      </w:r>
      <w:r w:rsidRPr="00582399">
        <w:rPr>
          <w:rFonts w:ascii="TH SarabunPSK" w:eastAsia="Times New Roman" w:hAnsi="TH SarabunPSK" w:cs="TH SarabunPSK"/>
          <w:color w:val="000000" w:themeColor="text1"/>
          <w:sz w:val="28"/>
          <w:szCs w:val="28"/>
        </w:rPr>
        <w:t xml:space="preserve">917,  .460,  </w:t>
      </w:r>
      <w:r w:rsidRPr="00582399">
        <w:rPr>
          <w:rFonts w:ascii="TH SarabunPSK" w:eastAsia="Times New Roman" w:hAnsi="TH SarabunPSK" w:cs="TH SarabunPSK"/>
          <w:color w:val="000000" w:themeColor="text1"/>
          <w:sz w:val="28"/>
          <w:szCs w:val="28"/>
          <w:cs/>
        </w:rPr>
        <w:t xml:space="preserve">และ </w:t>
      </w:r>
      <w:r w:rsidRPr="00582399">
        <w:rPr>
          <w:rFonts w:ascii="TH SarabunPSK" w:eastAsia="Times New Roman" w:hAnsi="TH SarabunPSK" w:cs="TH SarabunPSK"/>
          <w:color w:val="000000" w:themeColor="text1"/>
          <w:sz w:val="28"/>
          <w:szCs w:val="28"/>
        </w:rPr>
        <w:t xml:space="preserve"> .356</w:t>
      </w:r>
      <w:r w:rsidRPr="00582399">
        <w:rPr>
          <w:rFonts w:ascii="TH SarabunPSK" w:eastAsia="Times New Roman" w:hAnsi="TH SarabunPSK" w:cs="TH SarabunPSK"/>
          <w:color w:val="000000" w:themeColor="text1"/>
          <w:sz w:val="28"/>
          <w:szCs w:val="28"/>
          <w:cs/>
        </w:rPr>
        <w:t xml:space="preserve"> ตามลำดับ</w:t>
      </w:r>
      <w:r w:rsidRPr="00582399">
        <w:rPr>
          <w:rFonts w:ascii="TH SarabunPSK" w:eastAsia="Times New Roman" w:hAnsi="TH SarabunPSK" w:cs="TH SarabunPSK"/>
          <w:color w:val="000000" w:themeColor="text1"/>
          <w:sz w:val="28"/>
          <w:szCs w:val="28"/>
        </w:rPr>
        <w:t xml:space="preserve"> </w:t>
      </w:r>
      <w:r w:rsidRPr="00582399">
        <w:rPr>
          <w:rFonts w:ascii="TH SarabunPSK" w:eastAsia="Times New Roman" w:hAnsi="TH SarabunPSK" w:cs="TH SarabunPSK"/>
          <w:color w:val="000000" w:themeColor="text1"/>
          <w:sz w:val="28"/>
          <w:szCs w:val="28"/>
          <w:cs/>
        </w:rPr>
        <w:t>โดยตัวแปรทั้งสามร่วมกันพยากรณ์แปรปรวนของ</w:t>
      </w:r>
      <w:r w:rsidRPr="00582399">
        <w:rPr>
          <w:rFonts w:ascii="TH SarabunPSK" w:hAnsi="TH SarabunPSK" w:cs="TH SarabunPSK"/>
          <w:color w:val="000000" w:themeColor="text1"/>
          <w:sz w:val="28"/>
          <w:szCs w:val="28"/>
          <w:cs/>
        </w:rPr>
        <w:t>ปัจจัยที่ส่งผลต่อการบริหารสถานศึกษาในยุค</w:t>
      </w:r>
      <w:proofErr w:type="spellStart"/>
      <w:r w:rsidRPr="00582399">
        <w:rPr>
          <w:rFonts w:ascii="TH SarabunPSK" w:hAnsi="TH SarabunPSK" w:cs="TH SarabunPSK"/>
          <w:color w:val="000000" w:themeColor="text1"/>
          <w:sz w:val="28"/>
          <w:szCs w:val="28"/>
          <w:cs/>
        </w:rPr>
        <w:t>ดิจิทัล</w:t>
      </w:r>
      <w:proofErr w:type="spellEnd"/>
      <w:r w:rsidRPr="00582399">
        <w:rPr>
          <w:rFonts w:ascii="TH SarabunPSK" w:hAnsi="TH SarabunPSK" w:cs="TH SarabunPSK"/>
          <w:color w:val="000000" w:themeColor="text1"/>
          <w:sz w:val="28"/>
          <w:szCs w:val="28"/>
          <w:cs/>
        </w:rPr>
        <w:t xml:space="preserve">ของโรงเรียนวัดด่านสำโรง </w:t>
      </w:r>
      <w:r w:rsidR="004A4ADB">
        <w:rPr>
          <w:rFonts w:ascii="TH SarabunPSK" w:hAnsi="TH SarabunPSK" w:cs="TH SarabunPSK" w:hint="cs"/>
          <w:color w:val="000000" w:themeColor="text1"/>
          <w:sz w:val="28"/>
          <w:szCs w:val="28"/>
          <w:cs/>
        </w:rPr>
        <w:t xml:space="preserve">       </w:t>
      </w:r>
      <w:r w:rsidRPr="00582399">
        <w:rPr>
          <w:rFonts w:ascii="TH SarabunPSK" w:hAnsi="TH SarabunPSK" w:cs="TH SarabunPSK"/>
          <w:color w:val="000000" w:themeColor="text1"/>
          <w:sz w:val="28"/>
          <w:szCs w:val="28"/>
          <w:cs/>
        </w:rPr>
        <w:t xml:space="preserve">สังกัดสำนักงานเขตพื้นที่การศึกษาประถมศึกษาสมุทรปราการ เขต 1 ได้ร้อยละ </w:t>
      </w:r>
      <w:r w:rsidRPr="00582399">
        <w:rPr>
          <w:rFonts w:ascii="TH SarabunPSK" w:hAnsi="TH SarabunPSK" w:cs="TH SarabunPSK"/>
          <w:color w:val="000000" w:themeColor="text1"/>
          <w:sz w:val="28"/>
          <w:szCs w:val="28"/>
        </w:rPr>
        <w:t xml:space="preserve">88.90  </w:t>
      </w:r>
      <w:r w:rsidRPr="00582399">
        <w:rPr>
          <w:rFonts w:ascii="TH SarabunPSK" w:eastAsia="Times New Roman" w:hAnsi="TH SarabunPSK" w:cs="TH SarabunPSK"/>
          <w:color w:val="000000" w:themeColor="text1"/>
          <w:sz w:val="28"/>
          <w:szCs w:val="28"/>
          <w:cs/>
        </w:rPr>
        <w:t>เขียนเป็นสมการพยากรณ์ได้ดังนี้</w:t>
      </w:r>
      <w:r w:rsidRPr="00582399">
        <w:rPr>
          <w:rFonts w:ascii="TH SarabunPSK" w:hAnsi="TH SarabunPSK" w:cs="TH SarabunPSK"/>
          <w:color w:val="000000" w:themeColor="text1"/>
          <w:sz w:val="28"/>
          <w:szCs w:val="28"/>
        </w:rPr>
        <w:t xml:space="preserve"> </w:t>
      </w:r>
    </w:p>
    <w:p w:rsidR="00E705F9" w:rsidRPr="00582399" w:rsidRDefault="00E705F9" w:rsidP="00E705F9">
      <w:pPr>
        <w:spacing w:after="0" w:line="240" w:lineRule="auto"/>
        <w:jc w:val="thaiDistribute"/>
        <w:rPr>
          <w:rFonts w:ascii="TH SarabunPSK" w:eastAsia="Times New Roman" w:hAnsi="TH SarabunPSK" w:cs="TH SarabunPSK"/>
          <w:color w:val="000000" w:themeColor="text1"/>
          <w:sz w:val="28"/>
          <w:szCs w:val="28"/>
        </w:rPr>
      </w:pPr>
      <w:r w:rsidRPr="00582399">
        <w:rPr>
          <w:rFonts w:ascii="TH SarabunPSK" w:hAnsi="TH SarabunPSK" w:cs="TH SarabunPSK"/>
          <w:color w:val="000000" w:themeColor="text1"/>
          <w:sz w:val="28"/>
          <w:szCs w:val="28"/>
        </w:rPr>
        <w:tab/>
      </w:r>
      <w:r w:rsidRPr="00582399">
        <w:rPr>
          <w:rFonts w:ascii="TH SarabunPSK" w:eastAsia="Times New Roman" w:hAnsi="TH SarabunPSK" w:cs="TH SarabunPSK"/>
          <w:color w:val="000000" w:themeColor="text1"/>
          <w:sz w:val="28"/>
          <w:szCs w:val="28"/>
          <w:cs/>
        </w:rPr>
        <w:t>สมการพย</w:t>
      </w:r>
      <w:r w:rsidR="005D2596">
        <w:rPr>
          <w:rFonts w:ascii="TH SarabunPSK" w:eastAsia="Times New Roman" w:hAnsi="TH SarabunPSK" w:cs="TH SarabunPSK"/>
          <w:color w:val="000000" w:themeColor="text1"/>
          <w:sz w:val="28"/>
          <w:szCs w:val="28"/>
          <w:cs/>
        </w:rPr>
        <w:t>ากรณ์ปัจจัยที่ส่งผลต่อการบริหาร</w:t>
      </w:r>
      <w:r w:rsidRPr="00582399">
        <w:rPr>
          <w:rFonts w:ascii="TH SarabunPSK" w:eastAsia="Times New Roman" w:hAnsi="TH SarabunPSK" w:cs="TH SarabunPSK"/>
          <w:color w:val="000000" w:themeColor="text1"/>
          <w:sz w:val="28"/>
          <w:szCs w:val="28"/>
          <w:cs/>
        </w:rPr>
        <w:t>สถานศึกษาในยุค</w:t>
      </w:r>
      <w:proofErr w:type="spellStart"/>
      <w:r w:rsidRPr="00582399">
        <w:rPr>
          <w:rFonts w:ascii="TH SarabunPSK" w:eastAsia="Times New Roman" w:hAnsi="TH SarabunPSK" w:cs="TH SarabunPSK"/>
          <w:color w:val="000000" w:themeColor="text1"/>
          <w:sz w:val="28"/>
          <w:szCs w:val="28"/>
          <w:cs/>
        </w:rPr>
        <w:t>ดิจิทัล</w:t>
      </w:r>
      <w:proofErr w:type="spellEnd"/>
      <w:r w:rsidRPr="00582399">
        <w:rPr>
          <w:rFonts w:ascii="TH SarabunPSK" w:eastAsia="Times New Roman" w:hAnsi="TH SarabunPSK" w:cs="TH SarabunPSK"/>
          <w:color w:val="000000" w:themeColor="text1"/>
          <w:sz w:val="28"/>
          <w:szCs w:val="28"/>
          <w:cs/>
        </w:rPr>
        <w:t>ของโรงเรียนวัดด่านสำโรง สังกัดสำนักงานเขตพื้นที่การศึกษาประถมศึกษาสมุทรปราการ เขต 1 โดยใช้คะแนนดิบ</w:t>
      </w:r>
    </w:p>
    <w:p w:rsidR="00E705F9" w:rsidRPr="00582399" w:rsidRDefault="00E705F9" w:rsidP="00E705F9">
      <w:pPr>
        <w:spacing w:after="0" w:line="240" w:lineRule="auto"/>
        <w:jc w:val="thaiDistribute"/>
        <w:rPr>
          <w:rFonts w:ascii="TH SarabunPSK" w:eastAsia="Times New Roman" w:hAnsi="TH SarabunPSK" w:cs="TH SarabunPSK"/>
          <w:color w:val="000000" w:themeColor="text1"/>
          <w:sz w:val="28"/>
          <w:szCs w:val="28"/>
        </w:rPr>
      </w:pPr>
      <w:r w:rsidRPr="00582399">
        <w:rPr>
          <w:rFonts w:ascii="TH SarabunPSK" w:eastAsia="Times New Roman" w:hAnsi="TH SarabunPSK" w:cs="TH SarabunPSK"/>
          <w:color w:val="000000" w:themeColor="text1"/>
          <w:sz w:val="28"/>
          <w:szCs w:val="28"/>
        </w:rPr>
        <w:t xml:space="preserve"> </w:t>
      </w:r>
      <w:r w:rsidRPr="00582399">
        <w:rPr>
          <w:rFonts w:ascii="TH SarabunPSK" w:eastAsia="Times New Roman" w:hAnsi="TH SarabunPSK" w:cs="TH SarabunPSK"/>
          <w:color w:val="000000" w:themeColor="text1"/>
          <w:sz w:val="28"/>
          <w:szCs w:val="28"/>
        </w:rPr>
        <w:tab/>
      </w:r>
      <w:r w:rsidRPr="00582399">
        <w:rPr>
          <w:rFonts w:ascii="TH SarabunPSK" w:eastAsia="Times New Roman" w:hAnsi="TH SarabunPSK" w:cs="TH SarabunPSK"/>
          <w:color w:val="000000" w:themeColor="text1"/>
          <w:sz w:val="28"/>
          <w:szCs w:val="28"/>
        </w:rPr>
        <w:tab/>
      </w:r>
      <w:r w:rsidRPr="00582399">
        <w:rPr>
          <w:color w:val="000000" w:themeColor="text1"/>
          <w:sz w:val="28"/>
          <w:szCs w:val="28"/>
        </w:rPr>
        <w:t>Ŷ</w:t>
      </w:r>
      <w:r w:rsidRPr="00582399">
        <w:rPr>
          <w:rFonts w:ascii="TH SarabunPSK" w:eastAsia="Times New Roman" w:hAnsi="TH SarabunPSK" w:cs="TH SarabunPSK"/>
          <w:color w:val="000000" w:themeColor="text1"/>
          <w:sz w:val="28"/>
          <w:szCs w:val="28"/>
        </w:rPr>
        <w:t xml:space="preserve"> </w:t>
      </w:r>
      <w:proofErr w:type="gramStart"/>
      <w:r w:rsidRPr="00582399">
        <w:rPr>
          <w:rFonts w:ascii="TH SarabunPSK" w:eastAsia="Times New Roman" w:hAnsi="TH SarabunPSK" w:cs="TH SarabunPSK"/>
          <w:color w:val="000000" w:themeColor="text1"/>
          <w:sz w:val="28"/>
          <w:szCs w:val="28"/>
        </w:rPr>
        <w:t>=  .</w:t>
      </w:r>
      <w:proofErr w:type="gramEnd"/>
      <w:r w:rsidRPr="00582399">
        <w:rPr>
          <w:rFonts w:ascii="TH SarabunPSK" w:eastAsia="Times New Roman" w:hAnsi="TH SarabunPSK" w:cs="TH SarabunPSK"/>
          <w:color w:val="000000" w:themeColor="text1"/>
          <w:sz w:val="28"/>
          <w:szCs w:val="28"/>
        </w:rPr>
        <w:t>160 + .844X</w:t>
      </w:r>
      <w:r w:rsidRPr="00582399">
        <w:rPr>
          <w:rFonts w:ascii="TH SarabunPSK" w:eastAsia="Times New Roman" w:hAnsi="TH SarabunPSK" w:cs="TH SarabunPSK"/>
          <w:color w:val="000000" w:themeColor="text1"/>
          <w:sz w:val="28"/>
          <w:szCs w:val="28"/>
          <w:vertAlign w:val="subscript"/>
        </w:rPr>
        <w:t>2</w:t>
      </w:r>
      <w:r w:rsidRPr="00582399">
        <w:rPr>
          <w:rFonts w:ascii="TH SarabunPSK" w:eastAsia="Times New Roman" w:hAnsi="TH SarabunPSK" w:cs="TH SarabunPSK"/>
          <w:color w:val="000000" w:themeColor="text1"/>
          <w:sz w:val="28"/>
          <w:szCs w:val="28"/>
        </w:rPr>
        <w:t xml:space="preserve">  +  .501X</w:t>
      </w:r>
      <w:r w:rsidRPr="00582399">
        <w:rPr>
          <w:rFonts w:ascii="TH SarabunPSK" w:eastAsia="Times New Roman" w:hAnsi="TH SarabunPSK" w:cs="TH SarabunPSK"/>
          <w:color w:val="000000" w:themeColor="text1"/>
          <w:sz w:val="28"/>
          <w:szCs w:val="28"/>
          <w:vertAlign w:val="subscript"/>
        </w:rPr>
        <w:t xml:space="preserve">6 </w:t>
      </w:r>
      <w:r w:rsidRPr="00582399">
        <w:rPr>
          <w:rFonts w:ascii="TH SarabunPSK" w:eastAsia="Times New Roman" w:hAnsi="TH SarabunPSK" w:cs="TH SarabunPSK"/>
          <w:color w:val="000000" w:themeColor="text1"/>
          <w:sz w:val="28"/>
          <w:szCs w:val="28"/>
        </w:rPr>
        <w:t xml:space="preserve"> +  .331X</w:t>
      </w:r>
      <w:r w:rsidRPr="00582399">
        <w:rPr>
          <w:rFonts w:ascii="TH SarabunPSK" w:eastAsia="Times New Roman" w:hAnsi="TH SarabunPSK" w:cs="TH SarabunPSK"/>
          <w:color w:val="000000" w:themeColor="text1"/>
          <w:sz w:val="28"/>
          <w:szCs w:val="28"/>
          <w:vertAlign w:val="subscript"/>
        </w:rPr>
        <w:t xml:space="preserve">1  </w:t>
      </w:r>
    </w:p>
    <w:p w:rsidR="00E705F9" w:rsidRPr="00582399" w:rsidRDefault="00E705F9" w:rsidP="00E705F9">
      <w:pPr>
        <w:spacing w:after="0" w:line="240" w:lineRule="auto"/>
        <w:jc w:val="thaiDistribute"/>
        <w:rPr>
          <w:rFonts w:ascii="TH SarabunPSK" w:eastAsia="Times New Roman" w:hAnsi="TH SarabunPSK" w:cs="TH SarabunPSK"/>
          <w:color w:val="000000" w:themeColor="text1"/>
          <w:sz w:val="28"/>
          <w:szCs w:val="28"/>
        </w:rPr>
      </w:pPr>
      <w:r w:rsidRPr="00582399">
        <w:rPr>
          <w:rFonts w:ascii="TH SarabunPSK" w:eastAsia="Times New Roman" w:hAnsi="TH SarabunPSK" w:cs="TH SarabunPSK"/>
          <w:color w:val="000000" w:themeColor="text1"/>
          <w:sz w:val="28"/>
          <w:szCs w:val="28"/>
        </w:rPr>
        <w:tab/>
      </w:r>
      <w:r w:rsidRPr="00582399">
        <w:rPr>
          <w:rFonts w:ascii="TH SarabunPSK" w:eastAsia="Times New Roman" w:hAnsi="TH SarabunPSK" w:cs="TH SarabunPSK"/>
          <w:color w:val="000000" w:themeColor="text1"/>
          <w:sz w:val="28"/>
          <w:szCs w:val="28"/>
          <w:cs/>
        </w:rPr>
        <w:t>สมการพยากรณ์</w:t>
      </w:r>
      <w:r w:rsidR="005D2596">
        <w:rPr>
          <w:rFonts w:ascii="TH SarabunPSK" w:eastAsia="Times New Roman" w:hAnsi="TH SarabunPSK" w:cs="TH SarabunPSK"/>
          <w:color w:val="000000" w:themeColor="text1"/>
          <w:sz w:val="28"/>
          <w:szCs w:val="28"/>
          <w:cs/>
        </w:rPr>
        <w:t>ปัจจัยที่ส่งผลต่อการบริหาร</w:t>
      </w:r>
      <w:r w:rsidR="00320F0E" w:rsidRPr="00582399">
        <w:rPr>
          <w:rFonts w:ascii="TH SarabunPSK" w:eastAsia="Times New Roman" w:hAnsi="TH SarabunPSK" w:cs="TH SarabunPSK"/>
          <w:color w:val="000000" w:themeColor="text1"/>
          <w:sz w:val="28"/>
          <w:szCs w:val="28"/>
          <w:cs/>
        </w:rPr>
        <w:t>สถานศึกษาในยุค</w:t>
      </w:r>
      <w:proofErr w:type="spellStart"/>
      <w:r w:rsidR="00320F0E" w:rsidRPr="00582399">
        <w:rPr>
          <w:rFonts w:ascii="TH SarabunPSK" w:eastAsia="Times New Roman" w:hAnsi="TH SarabunPSK" w:cs="TH SarabunPSK"/>
          <w:color w:val="000000" w:themeColor="text1"/>
          <w:sz w:val="28"/>
          <w:szCs w:val="28"/>
          <w:cs/>
        </w:rPr>
        <w:t>ดิจิทัล</w:t>
      </w:r>
      <w:proofErr w:type="spellEnd"/>
      <w:r w:rsidR="00320F0E" w:rsidRPr="00582399">
        <w:rPr>
          <w:rFonts w:ascii="TH SarabunPSK" w:eastAsia="Times New Roman" w:hAnsi="TH SarabunPSK" w:cs="TH SarabunPSK"/>
          <w:color w:val="000000" w:themeColor="text1"/>
          <w:sz w:val="28"/>
          <w:szCs w:val="28"/>
          <w:cs/>
        </w:rPr>
        <w:t xml:space="preserve">ของโรงเรียนวัดด่านสำโรง สังกัดสำนักงานเขตพื้นที่การศึกษาประถมศึกษาสมุทรปราการ เขต 1 </w:t>
      </w:r>
      <w:r w:rsidRPr="00582399">
        <w:rPr>
          <w:rFonts w:ascii="TH SarabunPSK" w:eastAsia="Times New Roman" w:hAnsi="TH SarabunPSK" w:cs="TH SarabunPSK"/>
          <w:color w:val="000000" w:themeColor="text1"/>
          <w:sz w:val="28"/>
          <w:szCs w:val="28"/>
          <w:cs/>
        </w:rPr>
        <w:t>โดยใช้คะแนนมาตรฐาน</w:t>
      </w:r>
    </w:p>
    <w:p w:rsidR="00E705F9" w:rsidRPr="00582399" w:rsidRDefault="00E705F9" w:rsidP="00E705F9">
      <w:pPr>
        <w:spacing w:after="0" w:line="240" w:lineRule="auto"/>
        <w:jc w:val="thaiDistribute"/>
        <w:rPr>
          <w:rFonts w:ascii="TH SarabunPSK" w:eastAsia="Times New Roman" w:hAnsi="TH SarabunPSK" w:cs="TH SarabunPSK"/>
          <w:color w:val="000000" w:themeColor="text1"/>
          <w:sz w:val="28"/>
          <w:szCs w:val="28"/>
          <w:vertAlign w:val="subscript"/>
        </w:rPr>
      </w:pPr>
      <w:r w:rsidRPr="00582399">
        <w:rPr>
          <w:rFonts w:ascii="TH SarabunPSK" w:eastAsia="Times New Roman" w:hAnsi="TH SarabunPSK" w:cs="TH SarabunPSK"/>
          <w:color w:val="000000" w:themeColor="text1"/>
          <w:sz w:val="28"/>
          <w:szCs w:val="28"/>
        </w:rPr>
        <w:tab/>
      </w:r>
      <w:r w:rsidRPr="00582399">
        <w:rPr>
          <w:rFonts w:ascii="TH SarabunPSK" w:eastAsia="Times New Roman" w:hAnsi="TH SarabunPSK" w:cs="TH SarabunPSK"/>
          <w:color w:val="000000" w:themeColor="text1"/>
          <w:sz w:val="28"/>
          <w:szCs w:val="28"/>
        </w:rPr>
        <w:tab/>
      </w:r>
      <w:r w:rsidRPr="00582399">
        <w:rPr>
          <w:color w:val="000000" w:themeColor="text1"/>
          <w:sz w:val="28"/>
          <w:szCs w:val="28"/>
        </w:rPr>
        <w:t>ẑ</w:t>
      </w:r>
      <w:r w:rsidRPr="00582399">
        <w:rPr>
          <w:rFonts w:ascii="TH SarabunPSK" w:eastAsia="Times New Roman" w:hAnsi="TH SarabunPSK" w:cs="TH SarabunPSK"/>
          <w:color w:val="000000" w:themeColor="text1"/>
          <w:sz w:val="28"/>
          <w:szCs w:val="28"/>
        </w:rPr>
        <w:t xml:space="preserve"> = .</w:t>
      </w:r>
      <w:proofErr w:type="gramStart"/>
      <w:r w:rsidRPr="00582399">
        <w:rPr>
          <w:rFonts w:ascii="TH SarabunPSK" w:eastAsia="Times New Roman" w:hAnsi="TH SarabunPSK" w:cs="TH SarabunPSK"/>
          <w:color w:val="000000" w:themeColor="text1"/>
          <w:sz w:val="28"/>
          <w:szCs w:val="28"/>
        </w:rPr>
        <w:t>917Z</w:t>
      </w:r>
      <w:r w:rsidRPr="00582399">
        <w:rPr>
          <w:rFonts w:ascii="TH SarabunPSK" w:eastAsia="Times New Roman" w:hAnsi="TH SarabunPSK" w:cs="TH SarabunPSK"/>
          <w:color w:val="000000" w:themeColor="text1"/>
          <w:sz w:val="28"/>
          <w:szCs w:val="28"/>
          <w:vertAlign w:val="subscript"/>
        </w:rPr>
        <w:t xml:space="preserve">x2  </w:t>
      </w:r>
      <w:r w:rsidRPr="00582399">
        <w:rPr>
          <w:rFonts w:ascii="TH SarabunPSK" w:eastAsia="Times New Roman" w:hAnsi="TH SarabunPSK" w:cs="TH SarabunPSK"/>
          <w:color w:val="000000" w:themeColor="text1"/>
          <w:sz w:val="28"/>
          <w:szCs w:val="28"/>
        </w:rPr>
        <w:t>+</w:t>
      </w:r>
      <w:proofErr w:type="gramEnd"/>
      <w:r w:rsidRPr="00582399">
        <w:rPr>
          <w:rFonts w:ascii="TH SarabunPSK" w:eastAsia="Times New Roman" w:hAnsi="TH SarabunPSK" w:cs="TH SarabunPSK"/>
          <w:color w:val="000000" w:themeColor="text1"/>
          <w:sz w:val="28"/>
          <w:szCs w:val="28"/>
        </w:rPr>
        <w:t xml:space="preserve"> .460Z</w:t>
      </w:r>
      <w:r w:rsidRPr="00582399">
        <w:rPr>
          <w:rFonts w:ascii="TH SarabunPSK" w:eastAsia="Times New Roman" w:hAnsi="TH SarabunPSK" w:cs="TH SarabunPSK"/>
          <w:color w:val="000000" w:themeColor="text1"/>
          <w:sz w:val="28"/>
          <w:szCs w:val="28"/>
          <w:vertAlign w:val="subscript"/>
        </w:rPr>
        <w:t xml:space="preserve">x6   </w:t>
      </w:r>
      <w:r w:rsidRPr="00582399">
        <w:rPr>
          <w:rFonts w:ascii="TH SarabunPSK" w:eastAsia="Times New Roman" w:hAnsi="TH SarabunPSK" w:cs="TH SarabunPSK"/>
          <w:color w:val="000000" w:themeColor="text1"/>
          <w:sz w:val="28"/>
          <w:szCs w:val="28"/>
        </w:rPr>
        <w:t>+ .356Z</w:t>
      </w:r>
      <w:r w:rsidRPr="00582399">
        <w:rPr>
          <w:rFonts w:ascii="TH SarabunPSK" w:eastAsia="Times New Roman" w:hAnsi="TH SarabunPSK" w:cs="TH SarabunPSK"/>
          <w:color w:val="000000" w:themeColor="text1"/>
          <w:sz w:val="28"/>
          <w:szCs w:val="28"/>
          <w:vertAlign w:val="subscript"/>
        </w:rPr>
        <w:t xml:space="preserve">x1  </w:t>
      </w:r>
    </w:p>
    <w:p w:rsidR="005D226B" w:rsidRDefault="005D226B" w:rsidP="00E705F9">
      <w:pPr>
        <w:tabs>
          <w:tab w:val="left" w:pos="1224"/>
        </w:tabs>
        <w:spacing w:after="0" w:line="240" w:lineRule="auto"/>
        <w:contextualSpacing/>
        <w:jc w:val="thaiDistribute"/>
        <w:rPr>
          <w:rFonts w:ascii="Sarabun" w:eastAsia="Sarabun" w:hAnsi="Sarabun" w:cs="Sarabun"/>
          <w:color w:val="000000"/>
          <w:sz w:val="28"/>
          <w:szCs w:val="28"/>
        </w:rPr>
      </w:pPr>
    </w:p>
    <w:p w:rsidR="005D226B" w:rsidRDefault="00F955AE">
      <w:pPr>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สรุปผลและอภิปรายผล</w:t>
      </w:r>
    </w:p>
    <w:p w:rsidR="005D226B" w:rsidRDefault="00F955AE">
      <w:pPr>
        <w:pBdr>
          <w:top w:val="nil"/>
          <w:left w:val="nil"/>
          <w:bottom w:val="nil"/>
          <w:right w:val="nil"/>
          <w:between w:val="nil"/>
        </w:pBdr>
        <w:spacing w:after="0" w:line="240" w:lineRule="auto"/>
        <w:rPr>
          <w:rFonts w:asciiTheme="minorHAnsi" w:eastAsia="Sarabun" w:hAnsiTheme="minorHAnsi" w:cs="Sarabun"/>
          <w:color w:val="000000"/>
          <w:sz w:val="28"/>
          <w:szCs w:val="28"/>
        </w:rPr>
      </w:pPr>
      <w:r>
        <w:rPr>
          <w:rFonts w:ascii="Sarabun" w:eastAsia="Sarabun" w:hAnsi="Sarabun" w:cs="Angsana New"/>
          <w:b/>
          <w:bCs/>
          <w:color w:val="000000"/>
          <w:sz w:val="28"/>
          <w:szCs w:val="28"/>
          <w:cs/>
        </w:rPr>
        <w:t>สรุปผล</w:t>
      </w:r>
    </w:p>
    <w:p w:rsidR="00787E12" w:rsidRDefault="00787E12" w:rsidP="00787E12">
      <w:pPr>
        <w:tabs>
          <w:tab w:val="left" w:pos="720"/>
        </w:tabs>
        <w:spacing w:after="0" w:line="240" w:lineRule="auto"/>
        <w:contextualSpacing/>
        <w:jc w:val="thaiDistribute"/>
        <w:rPr>
          <w:rFonts w:ascii="TH SarabunPSK" w:eastAsia="Sarabun" w:hAnsi="TH SarabunPSK" w:cs="TH SarabunPSK"/>
          <w:color w:val="000000"/>
          <w:sz w:val="28"/>
          <w:szCs w:val="28"/>
        </w:rPr>
      </w:pPr>
      <w:r>
        <w:rPr>
          <w:rFonts w:ascii="TH SarabunPSK" w:hAnsi="TH SarabunPSK" w:cs="TH SarabunPSK"/>
          <w:color w:val="000000" w:themeColor="text1"/>
          <w:sz w:val="28"/>
          <w:szCs w:val="28"/>
        </w:rPr>
        <w:tab/>
      </w:r>
      <w:r w:rsidRPr="00F42E36">
        <w:rPr>
          <w:rFonts w:ascii="TH SarabunPSK" w:eastAsia="Sarabun" w:hAnsi="TH SarabunPSK" w:cs="TH SarabunPSK"/>
          <w:color w:val="000000"/>
          <w:sz w:val="28"/>
          <w:szCs w:val="28"/>
          <w:cs/>
        </w:rPr>
        <w:t>จากการวิเคราะห์ข้อมูลที่ได้จากการศึกษาปัจจัยที่ส่งผลต่อความสำเร็จในการบริหารสถานศึกษาในยุค</w:t>
      </w:r>
      <w:proofErr w:type="spellStart"/>
      <w:r w:rsidRPr="00F42E36">
        <w:rPr>
          <w:rFonts w:ascii="TH SarabunPSK" w:eastAsia="Sarabun" w:hAnsi="TH SarabunPSK" w:cs="TH SarabunPSK"/>
          <w:color w:val="000000"/>
          <w:sz w:val="28"/>
          <w:szCs w:val="28"/>
          <w:cs/>
        </w:rPr>
        <w:t>ดิจิทัล</w:t>
      </w:r>
      <w:proofErr w:type="spellEnd"/>
      <w:r w:rsidRPr="00F42E36">
        <w:rPr>
          <w:rFonts w:ascii="TH SarabunPSK" w:eastAsia="Sarabun" w:hAnsi="TH SarabunPSK" w:cs="TH SarabunPSK"/>
          <w:color w:val="000000"/>
          <w:sz w:val="28"/>
          <w:szCs w:val="28"/>
          <w:cs/>
        </w:rPr>
        <w:t>ของโรงเรียนวัดด่านสำโรง สังกัดสำนักงานเขตพื้นที่การศึกษาประถมศึกษาสมุทรปราการ เขต 1 สรุปผลได้ดังนี้</w:t>
      </w:r>
    </w:p>
    <w:p w:rsidR="00787E12" w:rsidRDefault="00787E12" w:rsidP="00787E12">
      <w:pPr>
        <w:tabs>
          <w:tab w:val="left" w:pos="864"/>
          <w:tab w:val="left" w:pos="1224"/>
        </w:tabs>
        <w:spacing w:after="0" w:line="240" w:lineRule="auto"/>
        <w:contextualSpacing/>
        <w:jc w:val="thaiDistribute"/>
        <w:rPr>
          <w:rFonts w:asciiTheme="minorHAnsi" w:eastAsia="Sarabun" w:hAnsiTheme="minorHAnsi" w:cs="Sarabun"/>
          <w:color w:val="000000"/>
          <w:sz w:val="28"/>
          <w:szCs w:val="28"/>
        </w:rPr>
      </w:pPr>
      <w:r>
        <w:rPr>
          <w:rFonts w:ascii="TH SarabunPSK" w:hAnsi="TH SarabunPSK" w:cs="TH SarabunPSK"/>
          <w:color w:val="000000" w:themeColor="text1"/>
          <w:sz w:val="28"/>
          <w:szCs w:val="28"/>
          <w:cs/>
        </w:rPr>
        <w:tab/>
      </w:r>
      <w:r>
        <w:rPr>
          <w:rFonts w:ascii="TH SarabunPSK" w:hAnsi="TH SarabunPSK" w:cs="TH SarabunPSK"/>
          <w:color w:val="000000" w:themeColor="text1"/>
          <w:sz w:val="28"/>
          <w:szCs w:val="28"/>
        </w:rPr>
        <w:t>1</w:t>
      </w:r>
      <w:r>
        <w:rPr>
          <w:rFonts w:ascii="TH SarabunPSK" w:hAnsi="TH SarabunPSK" w:cs="TH SarabunPSK" w:hint="cs"/>
          <w:color w:val="000000" w:themeColor="text1"/>
          <w:sz w:val="28"/>
          <w:szCs w:val="28"/>
          <w:cs/>
        </w:rPr>
        <w:t>.</w:t>
      </w:r>
      <w:r>
        <w:rPr>
          <w:rFonts w:ascii="TH SarabunPSK" w:hAnsi="TH SarabunPSK" w:cs="TH SarabunPSK"/>
          <w:color w:val="000000" w:themeColor="text1"/>
          <w:sz w:val="28"/>
          <w:szCs w:val="28"/>
        </w:rPr>
        <w:tab/>
      </w:r>
      <w:r w:rsidR="00F81261" w:rsidRPr="00F955AE">
        <w:rPr>
          <w:rFonts w:ascii="TH SarabunPSK" w:hAnsi="TH SarabunPSK" w:cs="TH SarabunPSK" w:hint="cs"/>
          <w:color w:val="000000" w:themeColor="text1"/>
          <w:sz w:val="28"/>
          <w:szCs w:val="28"/>
          <w:cs/>
        </w:rPr>
        <w:t>ข้</w:t>
      </w:r>
      <w:r w:rsidR="00F81261" w:rsidRPr="00F955AE">
        <w:rPr>
          <w:rFonts w:ascii="TH SarabunPSK" w:hAnsi="TH SarabunPSK" w:cs="TH SarabunPSK"/>
          <w:color w:val="000000" w:themeColor="text1"/>
          <w:sz w:val="28"/>
          <w:szCs w:val="28"/>
          <w:cs/>
        </w:rPr>
        <w:t>อมูลทั่วไปของผู้ตอบแบบสอบถาม ได้แก่ อายุ</w:t>
      </w:r>
      <w:r w:rsidR="00F81261" w:rsidRPr="00F955AE">
        <w:rPr>
          <w:rFonts w:ascii="TH SarabunPSK" w:hAnsi="TH SarabunPSK" w:cs="TH SarabunPSK"/>
          <w:color w:val="000000" w:themeColor="text1"/>
          <w:sz w:val="28"/>
          <w:szCs w:val="28"/>
        </w:rPr>
        <w:t xml:space="preserve">, </w:t>
      </w:r>
      <w:r w:rsidR="00F81261" w:rsidRPr="00F955AE">
        <w:rPr>
          <w:rFonts w:ascii="TH SarabunPSK" w:hAnsi="TH SarabunPSK" w:cs="TH SarabunPSK"/>
          <w:color w:val="000000" w:themeColor="text1"/>
          <w:sz w:val="28"/>
          <w:szCs w:val="28"/>
          <w:cs/>
        </w:rPr>
        <w:t>ตำแหน่ง</w:t>
      </w:r>
      <w:r w:rsidR="00F81261" w:rsidRPr="00F955AE">
        <w:rPr>
          <w:rFonts w:ascii="TH SarabunPSK" w:hAnsi="TH SarabunPSK" w:cs="TH SarabunPSK"/>
          <w:color w:val="000000" w:themeColor="text1"/>
          <w:sz w:val="28"/>
          <w:szCs w:val="28"/>
        </w:rPr>
        <w:t xml:space="preserve">, </w:t>
      </w:r>
      <w:r w:rsidR="00F81261" w:rsidRPr="00F955AE">
        <w:rPr>
          <w:rFonts w:ascii="TH SarabunPSK" w:hAnsi="TH SarabunPSK" w:cs="TH SarabunPSK" w:hint="cs"/>
          <w:color w:val="000000" w:themeColor="text1"/>
          <w:sz w:val="28"/>
          <w:szCs w:val="28"/>
          <w:cs/>
        </w:rPr>
        <w:t>วุฒิ</w:t>
      </w:r>
      <w:r w:rsidR="00F81261" w:rsidRPr="00F955AE">
        <w:rPr>
          <w:rFonts w:ascii="TH SarabunPSK" w:hAnsi="TH SarabunPSK" w:cs="TH SarabunPSK"/>
          <w:color w:val="000000" w:themeColor="text1"/>
          <w:sz w:val="28"/>
          <w:szCs w:val="28"/>
          <w:cs/>
        </w:rPr>
        <w:t>การศึกษา</w:t>
      </w:r>
      <w:r w:rsidR="00F81261" w:rsidRPr="00F955AE">
        <w:rPr>
          <w:rFonts w:ascii="TH SarabunPSK" w:hAnsi="TH SarabunPSK" w:cs="TH SarabunPSK" w:hint="cs"/>
          <w:color w:val="000000" w:themeColor="text1"/>
          <w:sz w:val="28"/>
          <w:szCs w:val="28"/>
          <w:cs/>
        </w:rPr>
        <w:t>และ</w:t>
      </w:r>
      <w:r w:rsidR="00F81261" w:rsidRPr="00F955AE">
        <w:rPr>
          <w:rFonts w:ascii="TH SarabunPSK" w:hAnsi="TH SarabunPSK" w:cs="TH SarabunPSK"/>
          <w:color w:val="000000" w:themeColor="text1"/>
          <w:sz w:val="28"/>
          <w:szCs w:val="28"/>
          <w:cs/>
        </w:rPr>
        <w:t>ประสบการณ์การทำงานในสถานศึกษาของผู้ตอบแบบสอบถาม</w:t>
      </w:r>
      <w:r w:rsidR="00F81261" w:rsidRPr="00F955AE">
        <w:rPr>
          <w:rFonts w:ascii="TH SarabunPSK" w:hAnsi="TH SarabunPSK" w:cs="TH SarabunPSK" w:hint="cs"/>
          <w:color w:val="000000" w:themeColor="text1"/>
          <w:sz w:val="28"/>
          <w:szCs w:val="28"/>
          <w:cs/>
        </w:rPr>
        <w:t xml:space="preserve"> </w:t>
      </w:r>
      <w:r w:rsidR="00F81261" w:rsidRPr="00F955AE">
        <w:rPr>
          <w:rFonts w:ascii="TH SarabunPSK" w:hAnsi="TH SarabunPSK" w:cs="TH SarabunPSK"/>
          <w:color w:val="000000" w:themeColor="text1"/>
          <w:sz w:val="28"/>
          <w:szCs w:val="28"/>
          <w:cs/>
        </w:rPr>
        <w:t>ผู้ตอบแบบสอบถาม โรงเรียนวัดด่านสำโรง สังกัดสำนักงานเขตพื้นที่การศึกษาประถมศึกษาสมุทรปราการ เขต 1</w:t>
      </w:r>
      <w:r w:rsidR="00F81261" w:rsidRPr="00F955AE">
        <w:rPr>
          <w:rFonts w:ascii="TH SarabunPSK" w:hAnsi="TH SarabunPSK" w:cs="TH SarabunPSK" w:hint="cs"/>
          <w:color w:val="000000" w:themeColor="text1"/>
          <w:sz w:val="28"/>
          <w:szCs w:val="28"/>
          <w:cs/>
        </w:rPr>
        <w:t xml:space="preserve"> </w:t>
      </w:r>
      <w:r w:rsidR="00F81261" w:rsidRPr="00F955AE">
        <w:rPr>
          <w:rFonts w:ascii="TH SarabunPSK" w:hAnsi="TH SarabunPSK" w:cs="TH SarabunPSK"/>
          <w:color w:val="000000" w:themeColor="text1"/>
          <w:sz w:val="28"/>
          <w:szCs w:val="28"/>
          <w:cs/>
        </w:rPr>
        <w:t xml:space="preserve">ปีการศึกษา </w:t>
      </w:r>
      <w:r w:rsidR="00F81261" w:rsidRPr="00F955AE">
        <w:rPr>
          <w:rFonts w:ascii="TH SarabunPSK" w:hAnsi="TH SarabunPSK" w:cs="TH SarabunPSK"/>
          <w:color w:val="000000" w:themeColor="text1"/>
          <w:sz w:val="28"/>
          <w:szCs w:val="28"/>
        </w:rPr>
        <w:t>256</w:t>
      </w:r>
      <w:r w:rsidR="00F81261">
        <w:rPr>
          <w:rFonts w:ascii="TH SarabunPSK" w:hAnsi="TH SarabunPSK" w:cs="TH SarabunPSK" w:hint="cs"/>
          <w:color w:val="000000" w:themeColor="text1"/>
          <w:sz w:val="28"/>
          <w:szCs w:val="28"/>
          <w:cs/>
        </w:rPr>
        <w:t>6</w:t>
      </w:r>
      <w:r w:rsidR="00F81261" w:rsidRPr="00F955AE">
        <w:rPr>
          <w:rFonts w:ascii="TH SarabunPSK" w:hAnsi="TH SarabunPSK" w:cs="TH SarabunPSK"/>
          <w:color w:val="000000" w:themeColor="text1"/>
          <w:sz w:val="28"/>
          <w:szCs w:val="28"/>
        </w:rPr>
        <w:t xml:space="preserve"> </w:t>
      </w:r>
      <w:r w:rsidR="00F81261" w:rsidRPr="00F955AE">
        <w:rPr>
          <w:rFonts w:ascii="TH SarabunPSK" w:hAnsi="TH SarabunPSK" w:cs="TH SarabunPSK"/>
          <w:color w:val="000000" w:themeColor="text1"/>
          <w:sz w:val="28"/>
          <w:szCs w:val="28"/>
          <w:cs/>
        </w:rPr>
        <w:t>จำนวน 73 คน ได้รับกลับคืน</w:t>
      </w:r>
      <w:r w:rsidR="00F81261">
        <w:rPr>
          <w:rFonts w:ascii="TH SarabunPSK" w:hAnsi="TH SarabunPSK" w:cs="TH SarabunPSK" w:hint="cs"/>
          <w:color w:val="000000" w:themeColor="text1"/>
          <w:sz w:val="28"/>
          <w:szCs w:val="28"/>
          <w:cs/>
        </w:rPr>
        <w:t xml:space="preserve">73 ฉลับ </w:t>
      </w:r>
      <w:r w:rsidR="00F81261" w:rsidRPr="00F955AE">
        <w:rPr>
          <w:rFonts w:ascii="TH SarabunPSK" w:hAnsi="TH SarabunPSK" w:cs="TH SarabunPSK"/>
          <w:color w:val="000000" w:themeColor="text1"/>
          <w:sz w:val="28"/>
          <w:szCs w:val="28"/>
          <w:cs/>
        </w:rPr>
        <w:t xml:space="preserve">คิดเป็นร้อยละ </w:t>
      </w:r>
      <w:r w:rsidR="00F81261" w:rsidRPr="00F955AE">
        <w:rPr>
          <w:rFonts w:ascii="TH SarabunPSK" w:hAnsi="TH SarabunPSK" w:cs="TH SarabunPSK"/>
          <w:color w:val="000000" w:themeColor="text1"/>
          <w:sz w:val="28"/>
          <w:szCs w:val="28"/>
        </w:rPr>
        <w:t>100</w:t>
      </w:r>
      <w:r w:rsidR="00F81261" w:rsidRPr="00F955AE">
        <w:rPr>
          <w:rFonts w:ascii="TH SarabunPSK" w:hAnsi="TH SarabunPSK" w:cs="TH SarabunPSK"/>
          <w:color w:val="000000" w:themeColor="text1"/>
          <w:sz w:val="28"/>
          <w:szCs w:val="28"/>
          <w:cs/>
        </w:rPr>
        <w:t xml:space="preserve"> โดย</w:t>
      </w:r>
      <w:r w:rsidR="00F81261" w:rsidRPr="00787E12">
        <w:rPr>
          <w:rFonts w:ascii="TH SarabunPSK" w:hAnsi="TH SarabunPSK" w:cs="TH SarabunPSK"/>
          <w:color w:val="000000" w:themeColor="text1"/>
          <w:sz w:val="28"/>
          <w:szCs w:val="28"/>
        </w:rPr>
        <w:t xml:space="preserve"> </w:t>
      </w:r>
      <w:r w:rsidR="00F81261" w:rsidRPr="00787E12">
        <w:rPr>
          <w:rFonts w:ascii="TH SarabunPSK" w:hAnsi="TH SarabunPSK" w:cs="TH SarabunPSK"/>
          <w:color w:val="000000" w:themeColor="text1"/>
          <w:sz w:val="28"/>
          <w:szCs w:val="28"/>
          <w:cs/>
        </w:rPr>
        <w:t xml:space="preserve">ข้อมูลทั่วไปของผู้ตอบแบบสอบถาม พบว่า กลุ่มตัวอย่างส่วนใหญ่มีช่วงอายุระหว่าง </w:t>
      </w:r>
      <w:r w:rsidR="00F81261" w:rsidRPr="00787E12">
        <w:rPr>
          <w:rFonts w:ascii="TH SarabunPSK" w:hAnsi="TH SarabunPSK" w:cs="TH SarabunPSK"/>
          <w:color w:val="000000" w:themeColor="text1"/>
          <w:sz w:val="28"/>
          <w:szCs w:val="28"/>
        </w:rPr>
        <w:t xml:space="preserve">31-49 </w:t>
      </w:r>
      <w:r w:rsidR="00F81261" w:rsidRPr="00787E12">
        <w:rPr>
          <w:rFonts w:ascii="TH SarabunPSK" w:hAnsi="TH SarabunPSK" w:cs="TH SarabunPSK"/>
          <w:color w:val="000000" w:themeColor="text1"/>
          <w:sz w:val="28"/>
          <w:szCs w:val="28"/>
          <w:cs/>
        </w:rPr>
        <w:t>ปี จำนวน 41</w:t>
      </w:r>
      <w:r w:rsidR="00F81261" w:rsidRPr="00787E12">
        <w:rPr>
          <w:rFonts w:ascii="TH SarabunPSK" w:hAnsi="TH SarabunPSK" w:cs="TH SarabunPSK"/>
          <w:color w:val="000000" w:themeColor="text1"/>
          <w:sz w:val="28"/>
          <w:szCs w:val="28"/>
        </w:rPr>
        <w:t xml:space="preserve"> </w:t>
      </w:r>
      <w:r w:rsidR="00F81261" w:rsidRPr="00787E12">
        <w:rPr>
          <w:rFonts w:ascii="TH SarabunPSK" w:hAnsi="TH SarabunPSK" w:cs="TH SarabunPSK"/>
          <w:color w:val="000000" w:themeColor="text1"/>
          <w:sz w:val="28"/>
          <w:szCs w:val="28"/>
          <w:cs/>
        </w:rPr>
        <w:t>คน คิดเป็นร้อยละ 56.20</w:t>
      </w:r>
      <w:r w:rsidR="00F81261" w:rsidRPr="00787E12">
        <w:rPr>
          <w:rFonts w:ascii="TH SarabunPSK" w:hAnsi="TH SarabunPSK" w:cs="TH SarabunPSK"/>
          <w:color w:val="000000" w:themeColor="text1"/>
          <w:sz w:val="28"/>
          <w:szCs w:val="28"/>
        </w:rPr>
        <w:t xml:space="preserve"> </w:t>
      </w:r>
      <w:r w:rsidR="00F81261" w:rsidRPr="00787E12">
        <w:rPr>
          <w:rFonts w:ascii="TH SarabunPSK" w:hAnsi="TH SarabunPSK" w:cs="TH SarabunPSK"/>
          <w:color w:val="000000" w:themeColor="text1"/>
          <w:sz w:val="28"/>
          <w:szCs w:val="28"/>
          <w:cs/>
        </w:rPr>
        <w:t xml:space="preserve">อายุระหว่าง </w:t>
      </w:r>
      <w:r w:rsidR="00F81261" w:rsidRPr="00787E12">
        <w:rPr>
          <w:rFonts w:ascii="TH SarabunPSK" w:hAnsi="TH SarabunPSK" w:cs="TH SarabunPSK"/>
          <w:color w:val="000000" w:themeColor="text1"/>
          <w:sz w:val="28"/>
          <w:szCs w:val="28"/>
        </w:rPr>
        <w:t xml:space="preserve">20-30 </w:t>
      </w:r>
      <w:r w:rsidR="00F81261" w:rsidRPr="00787E12">
        <w:rPr>
          <w:rFonts w:ascii="TH SarabunPSK" w:hAnsi="TH SarabunPSK" w:cs="TH SarabunPSK"/>
          <w:color w:val="000000" w:themeColor="text1"/>
          <w:sz w:val="28"/>
          <w:szCs w:val="28"/>
          <w:cs/>
        </w:rPr>
        <w:t xml:space="preserve">ปี จำนวน </w:t>
      </w:r>
      <w:r w:rsidR="00F81261" w:rsidRPr="00787E12">
        <w:rPr>
          <w:rFonts w:ascii="TH SarabunPSK" w:hAnsi="TH SarabunPSK" w:cs="TH SarabunPSK"/>
          <w:color w:val="000000" w:themeColor="text1"/>
          <w:sz w:val="28"/>
          <w:szCs w:val="28"/>
        </w:rPr>
        <w:t xml:space="preserve">22 </w:t>
      </w:r>
      <w:r w:rsidR="00F81261" w:rsidRPr="00787E12">
        <w:rPr>
          <w:rFonts w:ascii="TH SarabunPSK" w:hAnsi="TH SarabunPSK" w:cs="TH SarabunPSK"/>
          <w:color w:val="000000" w:themeColor="text1"/>
          <w:sz w:val="28"/>
          <w:szCs w:val="28"/>
          <w:cs/>
        </w:rPr>
        <w:t xml:space="preserve">คน คิดเป็นร้อยละ </w:t>
      </w:r>
      <w:r w:rsidR="00F81261" w:rsidRPr="00787E12">
        <w:rPr>
          <w:rFonts w:ascii="TH SarabunPSK" w:hAnsi="TH SarabunPSK" w:cs="TH SarabunPSK"/>
          <w:color w:val="000000" w:themeColor="text1"/>
          <w:sz w:val="28"/>
          <w:szCs w:val="28"/>
        </w:rPr>
        <w:t xml:space="preserve">30.10 </w:t>
      </w:r>
      <w:r w:rsidR="00F81261" w:rsidRPr="00787E12">
        <w:rPr>
          <w:rFonts w:ascii="TH SarabunPSK" w:hAnsi="TH SarabunPSK" w:cs="TH SarabunPSK"/>
          <w:color w:val="000000" w:themeColor="text1"/>
          <w:sz w:val="28"/>
          <w:szCs w:val="28"/>
          <w:cs/>
        </w:rPr>
        <w:t xml:space="preserve">และอายุ </w:t>
      </w:r>
      <w:r w:rsidR="00F81261" w:rsidRPr="00787E12">
        <w:rPr>
          <w:rFonts w:ascii="TH SarabunPSK" w:hAnsi="TH SarabunPSK" w:cs="TH SarabunPSK"/>
          <w:color w:val="000000" w:themeColor="text1"/>
          <w:sz w:val="28"/>
          <w:szCs w:val="28"/>
        </w:rPr>
        <w:t xml:space="preserve">50 </w:t>
      </w:r>
      <w:r w:rsidR="00F81261" w:rsidRPr="00787E12">
        <w:rPr>
          <w:rFonts w:ascii="TH SarabunPSK" w:hAnsi="TH SarabunPSK" w:cs="TH SarabunPSK"/>
          <w:color w:val="000000" w:themeColor="text1"/>
          <w:sz w:val="28"/>
          <w:szCs w:val="28"/>
          <w:cs/>
        </w:rPr>
        <w:t xml:space="preserve">ปีขึ้นไปจำนวน </w:t>
      </w:r>
      <w:r w:rsidR="00F81261" w:rsidRPr="00787E12">
        <w:rPr>
          <w:rFonts w:ascii="TH SarabunPSK" w:hAnsi="TH SarabunPSK" w:cs="TH SarabunPSK"/>
          <w:color w:val="000000" w:themeColor="text1"/>
          <w:sz w:val="28"/>
          <w:szCs w:val="28"/>
        </w:rPr>
        <w:t xml:space="preserve">10 </w:t>
      </w:r>
      <w:r w:rsidR="00F81261" w:rsidRPr="00787E12">
        <w:rPr>
          <w:rFonts w:ascii="TH SarabunPSK" w:hAnsi="TH SarabunPSK" w:cs="TH SarabunPSK"/>
          <w:color w:val="000000" w:themeColor="text1"/>
          <w:sz w:val="28"/>
          <w:szCs w:val="28"/>
          <w:cs/>
        </w:rPr>
        <w:t xml:space="preserve">คน คิดเป็นร้อยละ </w:t>
      </w:r>
      <w:r w:rsidR="00F81261" w:rsidRPr="00787E12">
        <w:rPr>
          <w:rFonts w:ascii="TH SarabunPSK" w:hAnsi="TH SarabunPSK" w:cs="TH SarabunPSK"/>
          <w:color w:val="000000" w:themeColor="text1"/>
          <w:sz w:val="28"/>
          <w:szCs w:val="28"/>
        </w:rPr>
        <w:t xml:space="preserve">13.70  </w:t>
      </w:r>
      <w:r w:rsidR="00F81261" w:rsidRPr="00787E12">
        <w:rPr>
          <w:rFonts w:ascii="TH SarabunPSK" w:hAnsi="TH SarabunPSK" w:cs="TH SarabunPSK"/>
          <w:color w:val="000000" w:themeColor="text1"/>
          <w:sz w:val="28"/>
          <w:szCs w:val="28"/>
          <w:cs/>
        </w:rPr>
        <w:t xml:space="preserve">ตำแหน่งผู้บริหาร จำนวน </w:t>
      </w:r>
      <w:r w:rsidR="00F81261" w:rsidRPr="00787E12">
        <w:rPr>
          <w:rFonts w:ascii="TH SarabunPSK" w:hAnsi="TH SarabunPSK" w:cs="TH SarabunPSK"/>
          <w:color w:val="000000" w:themeColor="text1"/>
          <w:sz w:val="28"/>
          <w:szCs w:val="28"/>
        </w:rPr>
        <w:t>4</w:t>
      </w:r>
      <w:r w:rsidR="00F81261" w:rsidRPr="00787E12">
        <w:rPr>
          <w:rFonts w:ascii="TH SarabunPSK" w:hAnsi="TH SarabunPSK" w:cs="TH SarabunPSK"/>
          <w:color w:val="000000" w:themeColor="text1"/>
          <w:sz w:val="28"/>
          <w:szCs w:val="28"/>
          <w:cs/>
        </w:rPr>
        <w:t xml:space="preserve"> คน คิดเป็นร้อยละ </w:t>
      </w:r>
      <w:r w:rsidR="00F81261" w:rsidRPr="00787E12">
        <w:rPr>
          <w:rFonts w:ascii="TH SarabunPSK" w:hAnsi="TH SarabunPSK" w:cs="TH SarabunPSK"/>
          <w:color w:val="000000" w:themeColor="text1"/>
          <w:sz w:val="28"/>
          <w:szCs w:val="28"/>
        </w:rPr>
        <w:t xml:space="preserve">5.50 </w:t>
      </w:r>
      <w:r w:rsidR="00F81261" w:rsidRPr="00787E12">
        <w:rPr>
          <w:rFonts w:ascii="TH SarabunPSK" w:hAnsi="TH SarabunPSK" w:cs="TH SarabunPSK"/>
          <w:color w:val="000000" w:themeColor="text1"/>
          <w:sz w:val="28"/>
          <w:szCs w:val="28"/>
          <w:cs/>
        </w:rPr>
        <w:t>ตำแหน่งครูและบุคลากรทางการศึกษา</w:t>
      </w:r>
      <w:r w:rsidR="00F81261" w:rsidRPr="00787E12">
        <w:rPr>
          <w:rFonts w:ascii="TH SarabunPSK" w:hAnsi="TH SarabunPSK" w:cs="TH SarabunPSK"/>
          <w:color w:val="000000" w:themeColor="text1"/>
          <w:sz w:val="28"/>
          <w:szCs w:val="28"/>
        </w:rPr>
        <w:t xml:space="preserve"> </w:t>
      </w:r>
      <w:r w:rsidR="00F81261" w:rsidRPr="00787E12">
        <w:rPr>
          <w:rFonts w:ascii="TH SarabunPSK" w:hAnsi="TH SarabunPSK" w:cs="TH SarabunPSK"/>
          <w:color w:val="000000" w:themeColor="text1"/>
          <w:sz w:val="28"/>
          <w:szCs w:val="28"/>
          <w:cs/>
        </w:rPr>
        <w:t>จำนวน 69</w:t>
      </w:r>
      <w:r w:rsidR="00F81261" w:rsidRPr="00787E12">
        <w:rPr>
          <w:rFonts w:ascii="TH SarabunPSK" w:hAnsi="TH SarabunPSK" w:cs="TH SarabunPSK"/>
          <w:color w:val="000000" w:themeColor="text1"/>
          <w:sz w:val="28"/>
          <w:szCs w:val="28"/>
        </w:rPr>
        <w:t xml:space="preserve"> </w:t>
      </w:r>
      <w:r w:rsidR="00F81261" w:rsidRPr="00787E12">
        <w:rPr>
          <w:rFonts w:ascii="TH SarabunPSK" w:hAnsi="TH SarabunPSK" w:cs="TH SarabunPSK"/>
          <w:color w:val="000000" w:themeColor="text1"/>
          <w:sz w:val="28"/>
          <w:szCs w:val="28"/>
          <w:cs/>
        </w:rPr>
        <w:t xml:space="preserve">คิดเป็นร้อยละ </w:t>
      </w:r>
      <w:r w:rsidR="00F81261" w:rsidRPr="00787E12">
        <w:rPr>
          <w:rFonts w:ascii="TH SarabunPSK" w:hAnsi="TH SarabunPSK" w:cs="TH SarabunPSK"/>
          <w:color w:val="000000" w:themeColor="text1"/>
          <w:sz w:val="28"/>
          <w:szCs w:val="28"/>
        </w:rPr>
        <w:t xml:space="preserve">94.50 </w:t>
      </w:r>
      <w:r w:rsidR="00F81261" w:rsidRPr="00787E12">
        <w:rPr>
          <w:rFonts w:ascii="TH SarabunPSK" w:hAnsi="TH SarabunPSK" w:cs="TH SarabunPSK"/>
          <w:color w:val="000000" w:themeColor="text1"/>
          <w:sz w:val="28"/>
          <w:szCs w:val="28"/>
          <w:cs/>
        </w:rPr>
        <w:t xml:space="preserve">วุฒิการศึกษาปริญญาตรี จำนวน </w:t>
      </w:r>
      <w:r w:rsidR="00F81261" w:rsidRPr="00787E12">
        <w:rPr>
          <w:rFonts w:ascii="TH SarabunPSK" w:hAnsi="TH SarabunPSK" w:cs="TH SarabunPSK"/>
          <w:color w:val="000000" w:themeColor="text1"/>
          <w:sz w:val="28"/>
          <w:szCs w:val="28"/>
        </w:rPr>
        <w:t xml:space="preserve">55 </w:t>
      </w:r>
      <w:r w:rsidR="00F81261" w:rsidRPr="00787E12">
        <w:rPr>
          <w:rFonts w:ascii="TH SarabunPSK" w:hAnsi="TH SarabunPSK" w:cs="TH SarabunPSK"/>
          <w:color w:val="000000" w:themeColor="text1"/>
          <w:sz w:val="28"/>
          <w:szCs w:val="28"/>
          <w:cs/>
        </w:rPr>
        <w:t xml:space="preserve">คน คิดเป็นร้อยละ </w:t>
      </w:r>
      <w:r w:rsidR="00F81261" w:rsidRPr="00787E12">
        <w:rPr>
          <w:rFonts w:ascii="TH SarabunPSK" w:hAnsi="TH SarabunPSK" w:cs="TH SarabunPSK"/>
          <w:color w:val="000000" w:themeColor="text1"/>
          <w:sz w:val="28"/>
          <w:szCs w:val="28"/>
        </w:rPr>
        <w:t xml:space="preserve">75.30 </w:t>
      </w:r>
      <w:r w:rsidR="00F81261" w:rsidRPr="00787E12">
        <w:rPr>
          <w:rFonts w:ascii="TH SarabunPSK" w:hAnsi="TH SarabunPSK" w:cs="TH SarabunPSK"/>
          <w:color w:val="000000" w:themeColor="text1"/>
          <w:sz w:val="28"/>
          <w:szCs w:val="28"/>
          <w:cs/>
        </w:rPr>
        <w:t xml:space="preserve">สูงกว่าปริญญาตรี จำนวน </w:t>
      </w:r>
      <w:r w:rsidR="00F81261" w:rsidRPr="00787E12">
        <w:rPr>
          <w:rFonts w:ascii="TH SarabunPSK" w:hAnsi="TH SarabunPSK" w:cs="TH SarabunPSK"/>
          <w:color w:val="000000" w:themeColor="text1"/>
          <w:sz w:val="28"/>
          <w:szCs w:val="28"/>
        </w:rPr>
        <w:t xml:space="preserve">18 </w:t>
      </w:r>
      <w:r w:rsidR="00F81261" w:rsidRPr="00787E12">
        <w:rPr>
          <w:rFonts w:ascii="TH SarabunPSK" w:hAnsi="TH SarabunPSK" w:cs="TH SarabunPSK"/>
          <w:color w:val="000000" w:themeColor="text1"/>
          <w:sz w:val="28"/>
          <w:szCs w:val="28"/>
          <w:cs/>
        </w:rPr>
        <w:t xml:space="preserve">คน คิดเป็นร้อยละ </w:t>
      </w:r>
      <w:r w:rsidR="00F81261" w:rsidRPr="00787E12">
        <w:rPr>
          <w:rFonts w:ascii="TH SarabunPSK" w:hAnsi="TH SarabunPSK" w:cs="TH SarabunPSK"/>
          <w:color w:val="000000" w:themeColor="text1"/>
          <w:sz w:val="28"/>
          <w:szCs w:val="28"/>
        </w:rPr>
        <w:t xml:space="preserve">24.70 </w:t>
      </w:r>
      <w:r w:rsidR="00F81261" w:rsidRPr="00787E12">
        <w:rPr>
          <w:rFonts w:ascii="TH SarabunPSK" w:hAnsi="TH SarabunPSK" w:cs="TH SarabunPSK"/>
          <w:color w:val="000000" w:themeColor="text1"/>
          <w:sz w:val="28"/>
          <w:szCs w:val="28"/>
          <w:cs/>
        </w:rPr>
        <w:t>ประสบการณ์การทำงานในช่วง ไม่เกิน</w:t>
      </w:r>
      <w:r w:rsidR="00F81261" w:rsidRPr="00787E12">
        <w:rPr>
          <w:rFonts w:ascii="TH SarabunPSK" w:hAnsi="TH SarabunPSK" w:cs="TH SarabunPSK"/>
          <w:color w:val="000000" w:themeColor="text1"/>
          <w:sz w:val="28"/>
          <w:szCs w:val="28"/>
        </w:rPr>
        <w:t xml:space="preserve"> 5 </w:t>
      </w:r>
      <w:r w:rsidR="00F81261" w:rsidRPr="00787E12">
        <w:rPr>
          <w:rFonts w:ascii="TH SarabunPSK" w:hAnsi="TH SarabunPSK" w:cs="TH SarabunPSK"/>
          <w:color w:val="000000" w:themeColor="text1"/>
          <w:sz w:val="28"/>
          <w:szCs w:val="28"/>
          <w:cs/>
        </w:rPr>
        <w:t>ปี</w:t>
      </w:r>
      <w:r w:rsidR="00F81261" w:rsidRPr="00787E12">
        <w:rPr>
          <w:rFonts w:ascii="TH SarabunPSK" w:hAnsi="TH SarabunPSK" w:cs="TH SarabunPSK"/>
          <w:color w:val="000000" w:themeColor="text1"/>
          <w:sz w:val="28"/>
          <w:szCs w:val="28"/>
        </w:rPr>
        <w:t xml:space="preserve">  </w:t>
      </w:r>
      <w:r w:rsidR="00F81261" w:rsidRPr="00787E12">
        <w:rPr>
          <w:rFonts w:ascii="TH SarabunPSK" w:hAnsi="TH SarabunPSK" w:cs="TH SarabunPSK"/>
          <w:color w:val="000000" w:themeColor="text1"/>
          <w:sz w:val="28"/>
          <w:szCs w:val="28"/>
          <w:cs/>
        </w:rPr>
        <w:t xml:space="preserve">จำนวน </w:t>
      </w:r>
      <w:r w:rsidR="00F81261" w:rsidRPr="00787E12">
        <w:rPr>
          <w:rFonts w:ascii="TH SarabunPSK" w:hAnsi="TH SarabunPSK" w:cs="TH SarabunPSK"/>
          <w:color w:val="000000" w:themeColor="text1"/>
          <w:sz w:val="28"/>
          <w:szCs w:val="28"/>
        </w:rPr>
        <w:t xml:space="preserve">34 </w:t>
      </w:r>
      <w:r w:rsidR="00F81261" w:rsidRPr="00787E12">
        <w:rPr>
          <w:rFonts w:ascii="TH SarabunPSK" w:hAnsi="TH SarabunPSK" w:cs="TH SarabunPSK"/>
          <w:color w:val="000000" w:themeColor="text1"/>
          <w:sz w:val="28"/>
          <w:szCs w:val="28"/>
          <w:cs/>
        </w:rPr>
        <w:t xml:space="preserve">คน คิดเป็นร้อยละ </w:t>
      </w:r>
      <w:r w:rsidR="00F81261" w:rsidRPr="00787E12">
        <w:rPr>
          <w:rFonts w:ascii="TH SarabunPSK" w:hAnsi="TH SarabunPSK" w:cs="TH SarabunPSK"/>
          <w:color w:val="000000" w:themeColor="text1"/>
          <w:sz w:val="28"/>
          <w:szCs w:val="28"/>
        </w:rPr>
        <w:t xml:space="preserve">46.60 </w:t>
      </w:r>
      <w:r w:rsidR="00F81261" w:rsidRPr="00787E12">
        <w:rPr>
          <w:rFonts w:ascii="TH SarabunPSK" w:hAnsi="TH SarabunPSK" w:cs="TH SarabunPSK"/>
          <w:color w:val="000000" w:themeColor="text1"/>
          <w:sz w:val="28"/>
          <w:szCs w:val="28"/>
          <w:cs/>
        </w:rPr>
        <w:t xml:space="preserve">ช่วง </w:t>
      </w:r>
      <w:r w:rsidR="00F81261" w:rsidRPr="00787E12">
        <w:rPr>
          <w:rFonts w:ascii="TH SarabunPSK" w:hAnsi="TH SarabunPSK" w:cs="TH SarabunPSK"/>
          <w:color w:val="000000" w:themeColor="text1"/>
          <w:sz w:val="28"/>
          <w:szCs w:val="28"/>
        </w:rPr>
        <w:t xml:space="preserve">6–10 </w:t>
      </w:r>
      <w:r w:rsidR="00F81261" w:rsidRPr="00787E12">
        <w:rPr>
          <w:rFonts w:ascii="TH SarabunPSK" w:hAnsi="TH SarabunPSK" w:cs="TH SarabunPSK"/>
          <w:color w:val="000000" w:themeColor="text1"/>
          <w:sz w:val="28"/>
          <w:szCs w:val="28"/>
          <w:cs/>
        </w:rPr>
        <w:t xml:space="preserve">ปี จำนวน </w:t>
      </w:r>
      <w:r w:rsidR="00F81261" w:rsidRPr="00787E12">
        <w:rPr>
          <w:rFonts w:ascii="TH SarabunPSK" w:hAnsi="TH SarabunPSK" w:cs="TH SarabunPSK"/>
          <w:color w:val="000000" w:themeColor="text1"/>
          <w:sz w:val="28"/>
          <w:szCs w:val="28"/>
        </w:rPr>
        <w:t xml:space="preserve">17 </w:t>
      </w:r>
      <w:r w:rsidR="00F81261" w:rsidRPr="00787E12">
        <w:rPr>
          <w:rFonts w:ascii="TH SarabunPSK" w:hAnsi="TH SarabunPSK" w:cs="TH SarabunPSK"/>
          <w:color w:val="000000" w:themeColor="text1"/>
          <w:sz w:val="28"/>
          <w:szCs w:val="28"/>
          <w:cs/>
        </w:rPr>
        <w:t xml:space="preserve">คน คิดเป็นร้อยละ </w:t>
      </w:r>
      <w:r w:rsidR="00F81261" w:rsidRPr="00787E12">
        <w:rPr>
          <w:rFonts w:ascii="TH SarabunPSK" w:hAnsi="TH SarabunPSK" w:cs="TH SarabunPSK"/>
          <w:color w:val="000000" w:themeColor="text1"/>
          <w:sz w:val="28"/>
          <w:szCs w:val="28"/>
        </w:rPr>
        <w:t xml:space="preserve">23.30 </w:t>
      </w:r>
      <w:r w:rsidR="00F81261" w:rsidRPr="00787E12">
        <w:rPr>
          <w:rFonts w:ascii="TH SarabunPSK" w:hAnsi="TH SarabunPSK" w:cs="TH SarabunPSK"/>
          <w:color w:val="000000" w:themeColor="text1"/>
          <w:sz w:val="28"/>
          <w:szCs w:val="28"/>
          <w:cs/>
        </w:rPr>
        <w:t xml:space="preserve">และประสบการณ์การทำงานมากกว่า </w:t>
      </w:r>
      <w:r w:rsidR="00F81261" w:rsidRPr="00787E12">
        <w:rPr>
          <w:rFonts w:ascii="TH SarabunPSK" w:hAnsi="TH SarabunPSK" w:cs="TH SarabunPSK"/>
          <w:color w:val="000000" w:themeColor="text1"/>
          <w:sz w:val="28"/>
          <w:szCs w:val="28"/>
        </w:rPr>
        <w:t xml:space="preserve">11 </w:t>
      </w:r>
      <w:r w:rsidR="00F81261" w:rsidRPr="00787E12">
        <w:rPr>
          <w:rFonts w:ascii="TH SarabunPSK" w:hAnsi="TH SarabunPSK" w:cs="TH SarabunPSK"/>
          <w:color w:val="000000" w:themeColor="text1"/>
          <w:sz w:val="28"/>
          <w:szCs w:val="28"/>
          <w:cs/>
        </w:rPr>
        <w:t xml:space="preserve">ปีขึ้นไป จำนวน </w:t>
      </w:r>
      <w:r w:rsidR="00F81261" w:rsidRPr="00787E12">
        <w:rPr>
          <w:rFonts w:ascii="TH SarabunPSK" w:hAnsi="TH SarabunPSK" w:cs="TH SarabunPSK"/>
          <w:color w:val="000000" w:themeColor="text1"/>
          <w:sz w:val="28"/>
          <w:szCs w:val="28"/>
        </w:rPr>
        <w:t xml:space="preserve">22 </w:t>
      </w:r>
      <w:r w:rsidR="00F81261" w:rsidRPr="00787E12">
        <w:rPr>
          <w:rFonts w:ascii="TH SarabunPSK" w:hAnsi="TH SarabunPSK" w:cs="TH SarabunPSK"/>
          <w:color w:val="000000" w:themeColor="text1"/>
          <w:sz w:val="28"/>
          <w:szCs w:val="28"/>
          <w:cs/>
        </w:rPr>
        <w:t xml:space="preserve">คน คิดเป็นร้อยละ </w:t>
      </w:r>
      <w:r w:rsidR="00F81261" w:rsidRPr="00787E12">
        <w:rPr>
          <w:rFonts w:ascii="TH SarabunPSK" w:hAnsi="TH SarabunPSK" w:cs="TH SarabunPSK"/>
          <w:color w:val="000000" w:themeColor="text1"/>
          <w:sz w:val="28"/>
          <w:szCs w:val="28"/>
        </w:rPr>
        <w:t xml:space="preserve">30.10  </w:t>
      </w:r>
    </w:p>
    <w:p w:rsidR="00787E12" w:rsidRDefault="00787E12" w:rsidP="00787E12">
      <w:pPr>
        <w:tabs>
          <w:tab w:val="left" w:pos="864"/>
          <w:tab w:val="left" w:pos="1224"/>
        </w:tabs>
        <w:spacing w:after="0" w:line="240" w:lineRule="auto"/>
        <w:contextualSpacing/>
        <w:jc w:val="thaiDistribute"/>
        <w:rPr>
          <w:rFonts w:asciiTheme="minorHAnsi" w:eastAsia="Sarabun" w:hAnsiTheme="minorHAnsi" w:cs="Sarabun"/>
          <w:color w:val="000000"/>
          <w:sz w:val="28"/>
          <w:szCs w:val="28"/>
        </w:rPr>
      </w:pPr>
      <w:r>
        <w:rPr>
          <w:rFonts w:asciiTheme="minorHAnsi" w:eastAsia="Sarabun" w:hAnsiTheme="minorHAnsi" w:cs="Sarabun"/>
          <w:color w:val="000000"/>
          <w:sz w:val="28"/>
          <w:szCs w:val="28"/>
        </w:rPr>
        <w:tab/>
      </w:r>
      <w:r>
        <w:rPr>
          <w:rFonts w:ascii="TH SarabunPSK" w:eastAsia="Sarabun" w:hAnsi="TH SarabunPSK" w:cs="TH SarabunPSK"/>
          <w:color w:val="000000"/>
          <w:sz w:val="28"/>
          <w:szCs w:val="28"/>
        </w:rPr>
        <w:t>2</w:t>
      </w:r>
      <w:r w:rsidR="001C7F49" w:rsidRPr="00F42E36">
        <w:rPr>
          <w:rFonts w:ascii="TH SarabunPSK" w:eastAsia="Sarabun" w:hAnsi="TH SarabunPSK" w:cs="TH SarabunPSK"/>
          <w:color w:val="000000"/>
          <w:sz w:val="28"/>
          <w:szCs w:val="28"/>
          <w:cs/>
        </w:rPr>
        <w:t>.</w:t>
      </w:r>
      <w:r>
        <w:rPr>
          <w:rFonts w:ascii="TH SarabunPSK" w:eastAsia="Sarabun" w:hAnsi="TH SarabunPSK" w:cs="TH SarabunPSK"/>
          <w:color w:val="000000"/>
          <w:sz w:val="28"/>
          <w:szCs w:val="28"/>
        </w:rPr>
        <w:tab/>
      </w:r>
      <w:r w:rsidR="001C7F49" w:rsidRPr="00F42E36">
        <w:rPr>
          <w:rFonts w:ascii="TH SarabunPSK" w:eastAsia="Sarabun" w:hAnsi="TH SarabunPSK" w:cs="TH SarabunPSK"/>
          <w:color w:val="000000"/>
          <w:sz w:val="28"/>
          <w:szCs w:val="28"/>
          <w:cs/>
        </w:rPr>
        <w:t>ระดับความสำเร็จการบริหารสถานศึกษาในยุค</w:t>
      </w:r>
      <w:proofErr w:type="spellStart"/>
      <w:r w:rsidR="001C7F49" w:rsidRPr="00F42E36">
        <w:rPr>
          <w:rFonts w:ascii="TH SarabunPSK" w:eastAsia="Sarabun" w:hAnsi="TH SarabunPSK" w:cs="TH SarabunPSK"/>
          <w:color w:val="000000"/>
          <w:sz w:val="28"/>
          <w:szCs w:val="28"/>
          <w:cs/>
        </w:rPr>
        <w:t>ดิจิทัล</w:t>
      </w:r>
      <w:proofErr w:type="spellEnd"/>
      <w:r w:rsidR="001C7F49" w:rsidRPr="00F42E36">
        <w:rPr>
          <w:rFonts w:ascii="TH SarabunPSK" w:eastAsia="Sarabun" w:hAnsi="TH SarabunPSK" w:cs="TH SarabunPSK"/>
          <w:color w:val="000000"/>
          <w:sz w:val="28"/>
          <w:szCs w:val="28"/>
          <w:cs/>
        </w:rPr>
        <w:t xml:space="preserve">ของโรงเรียนวัดด่านสำโรง สังกัดสำนักงานเขตพื้นที่การศึกษาประถมศึกษาสมุทรปราการ เขต 1 ในภาพรวมอยู่ในระดับมาก </w:t>
      </w:r>
    </w:p>
    <w:p w:rsidR="00787E12" w:rsidRDefault="00787E12" w:rsidP="00787E12">
      <w:pPr>
        <w:tabs>
          <w:tab w:val="left" w:pos="864"/>
          <w:tab w:val="left" w:pos="1224"/>
        </w:tabs>
        <w:spacing w:after="0" w:line="240" w:lineRule="auto"/>
        <w:contextualSpacing/>
        <w:jc w:val="thaiDistribute"/>
        <w:rPr>
          <w:rFonts w:asciiTheme="minorHAnsi" w:eastAsia="Sarabun" w:hAnsiTheme="minorHAnsi" w:cs="Sarabun"/>
          <w:color w:val="000000"/>
          <w:sz w:val="28"/>
          <w:szCs w:val="28"/>
        </w:rPr>
      </w:pPr>
      <w:r w:rsidRPr="00787E12">
        <w:rPr>
          <w:rFonts w:ascii="TH SarabunPSK" w:eastAsia="Sarabun" w:hAnsi="TH SarabunPSK" w:cs="TH SarabunPSK"/>
          <w:color w:val="000000"/>
          <w:sz w:val="28"/>
          <w:szCs w:val="28"/>
        </w:rPr>
        <w:tab/>
        <w:t>3</w:t>
      </w:r>
      <w:r>
        <w:rPr>
          <w:rFonts w:ascii="TH SarabunPSK" w:eastAsia="Sarabun" w:hAnsi="TH SarabunPSK" w:cs="TH SarabunPSK"/>
          <w:color w:val="000000"/>
          <w:sz w:val="28"/>
          <w:szCs w:val="28"/>
          <w:cs/>
        </w:rPr>
        <w:t>.</w:t>
      </w:r>
      <w:r>
        <w:rPr>
          <w:rFonts w:ascii="TH SarabunPSK" w:eastAsia="Sarabun" w:hAnsi="TH SarabunPSK" w:cs="TH SarabunPSK"/>
          <w:color w:val="000000"/>
          <w:sz w:val="28"/>
          <w:szCs w:val="28"/>
        </w:rPr>
        <w:tab/>
      </w:r>
      <w:r w:rsidR="001C7F49" w:rsidRPr="00787E12">
        <w:rPr>
          <w:rFonts w:ascii="TH SarabunPSK" w:eastAsia="Sarabun" w:hAnsi="TH SarabunPSK" w:cs="TH SarabunPSK"/>
          <w:color w:val="000000"/>
          <w:sz w:val="28"/>
          <w:szCs w:val="28"/>
          <w:cs/>
        </w:rPr>
        <w:t>ระดับของปัจจัยที่ส่งผลต่อการบริหารสถานศึกษาในยุค</w:t>
      </w:r>
      <w:proofErr w:type="spellStart"/>
      <w:r w:rsidR="001C7F49" w:rsidRPr="00787E12">
        <w:rPr>
          <w:rFonts w:ascii="TH SarabunPSK" w:eastAsia="Sarabun" w:hAnsi="TH SarabunPSK" w:cs="TH SarabunPSK"/>
          <w:color w:val="000000"/>
          <w:sz w:val="28"/>
          <w:szCs w:val="28"/>
          <w:cs/>
        </w:rPr>
        <w:t>ดิจิทัล</w:t>
      </w:r>
      <w:proofErr w:type="spellEnd"/>
      <w:r w:rsidR="001C7F49" w:rsidRPr="00787E12">
        <w:rPr>
          <w:rFonts w:ascii="TH SarabunPSK" w:eastAsia="Sarabun" w:hAnsi="TH SarabunPSK" w:cs="TH SarabunPSK"/>
          <w:color w:val="000000"/>
          <w:sz w:val="28"/>
          <w:szCs w:val="28"/>
          <w:cs/>
        </w:rPr>
        <w:t>ของโรงเรียนวัดด่านสำโรง สังกัดสำนักงานเขต</w:t>
      </w:r>
      <w:r w:rsidR="001C7F49" w:rsidRPr="00F42E36">
        <w:rPr>
          <w:rFonts w:ascii="TH SarabunPSK" w:eastAsia="Sarabun" w:hAnsi="TH SarabunPSK" w:cs="TH SarabunPSK"/>
          <w:color w:val="000000"/>
          <w:sz w:val="28"/>
          <w:szCs w:val="28"/>
          <w:cs/>
        </w:rPr>
        <w:t xml:space="preserve">พื้นที่การศึกษาประถมศึกษาสมุทรปราการ เขต 1 ในภาพรวมมีค่าเฉลี่ยอยู่ในระดับมาก </w:t>
      </w:r>
    </w:p>
    <w:p w:rsidR="00852FCB" w:rsidRDefault="00787E12" w:rsidP="00852FCB">
      <w:pPr>
        <w:tabs>
          <w:tab w:val="left" w:pos="864"/>
          <w:tab w:val="left" w:pos="1224"/>
        </w:tabs>
        <w:spacing w:after="0" w:line="240" w:lineRule="auto"/>
        <w:contextualSpacing/>
        <w:jc w:val="thaiDistribute"/>
        <w:rPr>
          <w:rFonts w:asciiTheme="minorHAnsi" w:eastAsia="Sarabun" w:hAnsiTheme="minorHAnsi" w:cs="Sarabun"/>
          <w:color w:val="000000"/>
          <w:sz w:val="28"/>
          <w:szCs w:val="28"/>
        </w:rPr>
      </w:pPr>
      <w:r w:rsidRPr="00787E12">
        <w:rPr>
          <w:rFonts w:ascii="TH SarabunPSK" w:eastAsia="Sarabun" w:hAnsi="TH SarabunPSK" w:cs="TH SarabunPSK"/>
          <w:color w:val="000000"/>
          <w:sz w:val="28"/>
          <w:szCs w:val="28"/>
        </w:rPr>
        <w:tab/>
        <w:t>4</w:t>
      </w:r>
      <w:r w:rsidR="003E7527" w:rsidRPr="00787E12">
        <w:rPr>
          <w:rFonts w:ascii="TH SarabunPSK" w:eastAsia="Sarabun" w:hAnsi="TH SarabunPSK" w:cs="TH SarabunPSK"/>
          <w:color w:val="000000"/>
          <w:sz w:val="28"/>
          <w:szCs w:val="28"/>
          <w:cs/>
        </w:rPr>
        <w:t>.   ปัจจัยที่ส่งผลต่อความสำเร็จในการบริหารสถานศึกษา ของโรงเรียนวัดด่านสำโรง สังกัดสำนักงานเขตพื้นที่</w:t>
      </w:r>
      <w:r w:rsidR="003E7527" w:rsidRPr="00F42E36">
        <w:rPr>
          <w:rFonts w:ascii="TH SarabunPSK" w:eastAsia="Sarabun" w:hAnsi="TH SarabunPSK" w:cs="TH SarabunPSK"/>
          <w:color w:val="000000"/>
          <w:sz w:val="28"/>
          <w:szCs w:val="28"/>
          <w:cs/>
        </w:rPr>
        <w:t>การศึกษาประถมศึกษาสมุทรปราการ เขต 1 โดยมี</w:t>
      </w:r>
      <w:r w:rsidR="003E7527" w:rsidRPr="005D2596">
        <w:rPr>
          <w:rFonts w:ascii="TH SarabunPSK" w:eastAsia="Sarabun" w:hAnsi="TH SarabunPSK" w:cs="TH SarabunPSK"/>
          <w:sz w:val="28"/>
          <w:szCs w:val="28"/>
          <w:cs/>
        </w:rPr>
        <w:t xml:space="preserve">ค่าความสัมพันธ์อยู่ในระดับสูงมาก </w:t>
      </w:r>
      <w:r w:rsidRPr="005D2596">
        <w:rPr>
          <w:rFonts w:ascii="TH SarabunPSK" w:eastAsia="Sarabun" w:hAnsi="TH SarabunPSK" w:cs="TH SarabunPSK"/>
          <w:sz w:val="28"/>
          <w:szCs w:val="28"/>
          <w:cs/>
        </w:rPr>
        <w:t xml:space="preserve">ได้แก่ </w:t>
      </w:r>
      <w:r w:rsidRPr="00561976">
        <w:rPr>
          <w:rFonts w:ascii="TH SarabunPSK" w:eastAsia="Sarabun" w:hAnsi="TH SarabunPSK" w:cs="TH SarabunPSK"/>
          <w:color w:val="000000"/>
          <w:sz w:val="28"/>
          <w:szCs w:val="28"/>
          <w:cs/>
        </w:rPr>
        <w:t>ปัจจัยด้านครูและบุคลากรทาง</w:t>
      </w:r>
      <w:r w:rsidRPr="00561976">
        <w:rPr>
          <w:rFonts w:ascii="TH SarabunPSK" w:eastAsia="Sarabun" w:hAnsi="TH SarabunPSK" w:cs="TH SarabunPSK"/>
          <w:color w:val="000000"/>
          <w:sz w:val="28"/>
          <w:szCs w:val="28"/>
          <w:cs/>
        </w:rPr>
        <w:lastRenderedPageBreak/>
        <w:t>การศึกษา ปัจจัยผู้บริหารสถานศึกษา ปัจจัยการบริหารการศึกษา ปัจจัยการมีส่วนร่วม ปัจจัยด้านการวางแผนกลยุทธ์ ปัจจัยด้านภาวะผู้นำ ยกเว้น ปัจจัยด้านผู้เรียน และปัจจัยด้านการสื่อสาร มีค่าความสัมพันธ์อยู่ในระดับสูง</w:t>
      </w:r>
    </w:p>
    <w:p w:rsidR="00852FCB" w:rsidRPr="00A00916" w:rsidRDefault="00852FCB" w:rsidP="00852FCB">
      <w:pPr>
        <w:tabs>
          <w:tab w:val="left" w:pos="864"/>
          <w:tab w:val="left" w:pos="1224"/>
        </w:tabs>
        <w:spacing w:after="0" w:line="240" w:lineRule="auto"/>
        <w:contextualSpacing/>
        <w:jc w:val="thaiDistribute"/>
        <w:rPr>
          <w:rFonts w:asciiTheme="minorHAnsi" w:eastAsia="Sarabun" w:hAnsiTheme="minorHAnsi" w:cstheme="minorBidi"/>
          <w:color w:val="000000"/>
          <w:sz w:val="28"/>
          <w:szCs w:val="28"/>
          <w:cs/>
        </w:rPr>
      </w:pPr>
      <w:r>
        <w:rPr>
          <w:rFonts w:asciiTheme="minorHAnsi" w:eastAsia="Sarabun" w:hAnsiTheme="minorHAnsi" w:cs="Sarabun"/>
          <w:color w:val="000000"/>
          <w:sz w:val="28"/>
          <w:szCs w:val="28"/>
        </w:rPr>
        <w:tab/>
      </w:r>
      <w:r w:rsidR="00787E12" w:rsidRPr="00852FCB">
        <w:rPr>
          <w:rFonts w:ascii="TH SarabunPSK" w:eastAsia="Sarabun" w:hAnsi="TH SarabunPSK" w:cs="TH SarabunPSK"/>
          <w:color w:val="000000"/>
          <w:sz w:val="28"/>
          <w:szCs w:val="28"/>
        </w:rPr>
        <w:t>5</w:t>
      </w:r>
      <w:r w:rsidR="001C7F49" w:rsidRPr="00852FCB">
        <w:rPr>
          <w:rFonts w:ascii="TH SarabunPSK" w:eastAsia="Sarabun" w:hAnsi="TH SarabunPSK" w:cs="TH SarabunPSK"/>
          <w:color w:val="000000"/>
          <w:sz w:val="28"/>
          <w:szCs w:val="28"/>
          <w:cs/>
        </w:rPr>
        <w:t>.</w:t>
      </w:r>
      <w:r>
        <w:rPr>
          <w:rFonts w:ascii="TH SarabunPSK" w:eastAsia="Sarabun" w:hAnsi="TH SarabunPSK" w:cs="TH SarabunPSK"/>
          <w:color w:val="000000"/>
          <w:sz w:val="28"/>
          <w:szCs w:val="28"/>
        </w:rPr>
        <w:tab/>
      </w:r>
      <w:r w:rsidR="001C7F49" w:rsidRPr="00852FCB">
        <w:rPr>
          <w:rFonts w:ascii="TH SarabunPSK" w:eastAsia="Sarabun" w:hAnsi="TH SarabunPSK" w:cs="TH SarabunPSK"/>
          <w:color w:val="000000"/>
          <w:sz w:val="28"/>
          <w:szCs w:val="28"/>
          <w:cs/>
        </w:rPr>
        <w:t>ปัจจัยที่ส่งผลต่อความสำเร็จในการบริหารสถานศึกษาของโรงเรียนวัดด่านสำโรง สังกัดสำนักงานเขตพื้นที่การศึกษาประถมศึกษาสมุทรปราการ เขต 1 มีความสัมพันธ์กันทางบวกอย่างมีนัยสำคัญทางสถิติที่ระดับ .01</w:t>
      </w:r>
      <w:r w:rsidRPr="00852FCB">
        <w:rPr>
          <w:rFonts w:ascii="TH SarabunPSK" w:eastAsia="Sarabun" w:hAnsi="TH SarabunPSK" w:cs="TH SarabunPSK"/>
          <w:color w:val="000000"/>
          <w:sz w:val="28"/>
          <w:szCs w:val="28"/>
        </w:rPr>
        <w:t xml:space="preserve"> </w:t>
      </w:r>
      <w:r w:rsidR="003E7527" w:rsidRPr="00852FCB">
        <w:rPr>
          <w:rFonts w:ascii="TH SarabunPSK" w:eastAsia="Sarabun" w:hAnsi="TH SarabunPSK" w:cs="TH SarabunPSK"/>
          <w:color w:val="000000"/>
          <w:sz w:val="28"/>
          <w:szCs w:val="28"/>
          <w:cs/>
        </w:rPr>
        <w:t>ผลการวิเคราะห์การถดถอยพหุคูณแบบมีขั้นตอน พบว่า</w:t>
      </w:r>
      <w:r w:rsidRPr="00852FCB">
        <w:rPr>
          <w:rFonts w:ascii="TH SarabunPSK" w:eastAsia="Sarabun" w:hAnsi="TH SarabunPSK" w:cs="TH SarabunPSK"/>
          <w:color w:val="000000"/>
          <w:sz w:val="28"/>
          <w:szCs w:val="28"/>
        </w:rPr>
        <w:t xml:space="preserve"> </w:t>
      </w:r>
      <w:r w:rsidR="003E7527" w:rsidRPr="00852FCB">
        <w:rPr>
          <w:rFonts w:ascii="TH SarabunPSK" w:eastAsia="Sarabun" w:hAnsi="TH SarabunPSK" w:cs="TH SarabunPSK"/>
          <w:color w:val="000000"/>
          <w:sz w:val="28"/>
          <w:szCs w:val="28"/>
          <w:cs/>
        </w:rPr>
        <w:t xml:space="preserve">ค่าสัมประสิทธิ์สหสัมพันธ์พหุคูณปัจจัยที่ส่งผลต่อความสำเร็จ </w:t>
      </w:r>
      <w:r w:rsidRPr="00852FCB">
        <w:rPr>
          <w:rFonts w:ascii="TH SarabunPSK" w:eastAsia="Sarabun" w:hAnsi="TH SarabunPSK" w:cs="TH SarabunPSK"/>
          <w:color w:val="000000"/>
          <w:sz w:val="28"/>
          <w:szCs w:val="28"/>
          <w:cs/>
        </w:rPr>
        <w:t>ปัจจัยผู้บริหารสถานศึกษา</w:t>
      </w:r>
      <w:r w:rsidRPr="00852FCB">
        <w:rPr>
          <w:rFonts w:ascii="TH SarabunPSK" w:eastAsia="Times New Roman" w:hAnsi="TH SarabunPSK" w:cs="TH SarabunPSK"/>
          <w:color w:val="000000" w:themeColor="text1"/>
          <w:sz w:val="32"/>
          <w:szCs w:val="32"/>
        </w:rPr>
        <w:t xml:space="preserve"> </w:t>
      </w:r>
      <w:r>
        <w:rPr>
          <w:rFonts w:ascii="TH SarabunPSK" w:eastAsia="Times New Roman" w:hAnsi="TH SarabunPSK" w:cs="TH SarabunPSK" w:hint="cs"/>
          <w:color w:val="000000" w:themeColor="text1"/>
          <w:sz w:val="32"/>
          <w:szCs w:val="32"/>
          <w:cs/>
        </w:rPr>
        <w:t>(</w:t>
      </w:r>
      <w:r w:rsidRPr="005333F8">
        <w:rPr>
          <w:rFonts w:ascii="TH SarabunPSK" w:eastAsia="Times New Roman" w:hAnsi="TH SarabunPSK" w:cs="TH SarabunPSK"/>
          <w:color w:val="000000" w:themeColor="text1"/>
          <w:sz w:val="32"/>
          <w:szCs w:val="32"/>
        </w:rPr>
        <w:t>X</w:t>
      </w:r>
      <w:r>
        <w:rPr>
          <w:rFonts w:ascii="TH SarabunPSK" w:eastAsia="Times New Roman" w:hAnsi="TH SarabunPSK" w:cs="TH SarabunPSK"/>
          <w:color w:val="000000" w:themeColor="text1"/>
          <w:sz w:val="32"/>
          <w:szCs w:val="32"/>
          <w:vertAlign w:val="subscript"/>
        </w:rPr>
        <w:t>2</w:t>
      </w:r>
      <w:r>
        <w:rPr>
          <w:rFonts w:ascii="TH SarabunPSK" w:eastAsia="Sarabun" w:hAnsi="TH SarabunPSK" w:cs="TH SarabunPSK" w:hint="cs"/>
          <w:color w:val="000000"/>
          <w:sz w:val="28"/>
          <w:szCs w:val="28"/>
          <w:cs/>
        </w:rPr>
        <w:t xml:space="preserve">) </w:t>
      </w:r>
      <w:r w:rsidR="003E7527" w:rsidRPr="00852FCB">
        <w:rPr>
          <w:rFonts w:ascii="TH SarabunPSK" w:eastAsia="Sarabun" w:hAnsi="TH SarabunPSK" w:cs="TH SarabunPSK"/>
          <w:color w:val="000000"/>
          <w:sz w:val="28"/>
          <w:szCs w:val="28"/>
          <w:cs/>
        </w:rPr>
        <w:t xml:space="preserve"> เป็นตัวพยากรณ์สามารถพยากรณ์การบริหารสถานศึกษาในยุค</w:t>
      </w:r>
      <w:proofErr w:type="spellStart"/>
      <w:r w:rsidR="003E7527" w:rsidRPr="00852FCB">
        <w:rPr>
          <w:rFonts w:ascii="TH SarabunPSK" w:eastAsia="Sarabun" w:hAnsi="TH SarabunPSK" w:cs="TH SarabunPSK"/>
          <w:color w:val="000000"/>
          <w:sz w:val="28"/>
          <w:szCs w:val="28"/>
          <w:cs/>
        </w:rPr>
        <w:t>ดิจิทัล</w:t>
      </w:r>
      <w:proofErr w:type="spellEnd"/>
      <w:r w:rsidR="003E7527" w:rsidRPr="00852FCB">
        <w:rPr>
          <w:rFonts w:ascii="TH SarabunPSK" w:eastAsia="Sarabun" w:hAnsi="TH SarabunPSK" w:cs="TH SarabunPSK"/>
          <w:color w:val="000000"/>
          <w:sz w:val="28"/>
          <w:szCs w:val="28"/>
          <w:cs/>
        </w:rPr>
        <w:t>ของโรงเรียนวัดด่านสำโรงได้ดีที่สุด</w:t>
      </w:r>
      <w:r>
        <w:rPr>
          <w:rFonts w:ascii="TH SarabunPSK" w:eastAsia="Sarabun" w:hAnsi="TH SarabunPSK" w:cs="TH SarabunPSK"/>
          <w:color w:val="000000"/>
          <w:sz w:val="28"/>
          <w:szCs w:val="28"/>
        </w:rPr>
        <w:t xml:space="preserve">  </w:t>
      </w:r>
      <w:r w:rsidR="003E7527" w:rsidRPr="00852FCB">
        <w:rPr>
          <w:rFonts w:ascii="TH SarabunPSK" w:eastAsia="Sarabun" w:hAnsi="TH SarabunPSK" w:cs="TH SarabunPSK"/>
          <w:color w:val="000000"/>
          <w:sz w:val="28"/>
          <w:szCs w:val="28"/>
          <w:cs/>
        </w:rPr>
        <w:t xml:space="preserve"> อย่างมีนัยสำคัญทางสถิติที่ระดับ .01 มีอำนาจในการพยากรณ์ ร้อ</w:t>
      </w:r>
      <w:r w:rsidRPr="00852FCB">
        <w:rPr>
          <w:rFonts w:ascii="TH SarabunPSK" w:eastAsia="Sarabun" w:hAnsi="TH SarabunPSK" w:cs="TH SarabunPSK"/>
          <w:color w:val="000000"/>
          <w:sz w:val="28"/>
          <w:szCs w:val="28"/>
          <w:cs/>
        </w:rPr>
        <w:t>ยละ 84.10 เมื่อเพิ่มตัวพยากรณ์ ปัจจัยด้านการวางแผน</w:t>
      </w:r>
      <w:r>
        <w:rPr>
          <w:rFonts w:ascii="TH SarabunPSK" w:eastAsia="Sarabun" w:hAnsi="TH SarabunPSK" w:cs="TH SarabunPSK"/>
          <w:color w:val="000000"/>
          <w:sz w:val="28"/>
          <w:szCs w:val="28"/>
        </w:rPr>
        <w:t xml:space="preserve">  </w:t>
      </w:r>
      <w:r w:rsidRPr="00852FCB">
        <w:rPr>
          <w:rFonts w:ascii="TH SarabunPSK" w:eastAsia="Sarabun" w:hAnsi="TH SarabunPSK" w:cs="TH SarabunPSK"/>
          <w:color w:val="000000"/>
          <w:sz w:val="28"/>
          <w:szCs w:val="28"/>
          <w:cs/>
        </w:rPr>
        <w:t>กลยุทธ์</w:t>
      </w:r>
      <w:r w:rsidRPr="00852FCB">
        <w:rPr>
          <w:rFonts w:ascii="TH SarabunPSK" w:eastAsia="Times New Roman" w:hAnsi="TH SarabunPSK" w:cs="TH SarabunPSK"/>
          <w:color w:val="000000" w:themeColor="text1"/>
          <w:sz w:val="32"/>
          <w:szCs w:val="32"/>
        </w:rPr>
        <w:t xml:space="preserve"> </w:t>
      </w:r>
      <w:r>
        <w:rPr>
          <w:rFonts w:ascii="TH SarabunPSK" w:eastAsia="Times New Roman" w:hAnsi="TH SarabunPSK" w:cs="TH SarabunPSK" w:hint="cs"/>
          <w:color w:val="000000" w:themeColor="text1"/>
          <w:sz w:val="32"/>
          <w:szCs w:val="32"/>
          <w:cs/>
        </w:rPr>
        <w:t>(</w:t>
      </w:r>
      <w:r w:rsidRPr="005333F8">
        <w:rPr>
          <w:rFonts w:ascii="TH SarabunPSK" w:eastAsia="Times New Roman" w:hAnsi="TH SarabunPSK" w:cs="TH SarabunPSK"/>
          <w:color w:val="000000" w:themeColor="text1"/>
          <w:sz w:val="32"/>
          <w:szCs w:val="32"/>
        </w:rPr>
        <w:t>X</w:t>
      </w:r>
      <w:r>
        <w:rPr>
          <w:rFonts w:ascii="TH SarabunPSK" w:eastAsia="Times New Roman" w:hAnsi="TH SarabunPSK" w:cs="TH SarabunPSK"/>
          <w:color w:val="000000" w:themeColor="text1"/>
          <w:sz w:val="32"/>
          <w:szCs w:val="32"/>
          <w:vertAlign w:val="subscript"/>
        </w:rPr>
        <w:t>6</w:t>
      </w:r>
      <w:r>
        <w:rPr>
          <w:rFonts w:ascii="TH SarabunPSK" w:eastAsia="Sarabun" w:hAnsi="TH SarabunPSK" w:cs="TH SarabunPSK" w:hint="cs"/>
          <w:color w:val="000000"/>
          <w:sz w:val="28"/>
          <w:szCs w:val="28"/>
          <w:cs/>
        </w:rPr>
        <w:t xml:space="preserve">) </w:t>
      </w:r>
      <w:r w:rsidR="003E7527" w:rsidRPr="00852FCB">
        <w:rPr>
          <w:rFonts w:ascii="TH SarabunPSK" w:eastAsia="Sarabun" w:hAnsi="TH SarabunPSK" w:cs="TH SarabunPSK"/>
          <w:color w:val="000000"/>
          <w:sz w:val="28"/>
          <w:szCs w:val="28"/>
          <w:cs/>
        </w:rPr>
        <w:t xml:space="preserve">เข้าไป มีอำนาจในการพยากรณ์ ร้อยละ 87.50 เพิ่มขึ้นจากเดิมร้อยละ 3.40  เมื่อเพิ่มตัวพยากรณ์ </w:t>
      </w:r>
      <w:r w:rsidRPr="00852FCB">
        <w:rPr>
          <w:rFonts w:ascii="TH SarabunPSK" w:eastAsia="Sarabun" w:hAnsi="TH SarabunPSK" w:cs="TH SarabunPSK"/>
          <w:color w:val="000000"/>
          <w:sz w:val="28"/>
          <w:szCs w:val="28"/>
          <w:cs/>
        </w:rPr>
        <w:t>ปัจจัยด้านครูและบุคลากรทางการศึกษา</w:t>
      </w:r>
      <w:r>
        <w:rPr>
          <w:rFonts w:ascii="TH SarabunPSK" w:eastAsia="Times New Roman" w:hAnsi="TH SarabunPSK" w:cs="TH SarabunPSK" w:hint="cs"/>
          <w:color w:val="000000" w:themeColor="text1"/>
          <w:sz w:val="32"/>
          <w:szCs w:val="32"/>
          <w:cs/>
        </w:rPr>
        <w:t>(</w:t>
      </w:r>
      <w:r w:rsidRPr="005333F8">
        <w:rPr>
          <w:rFonts w:ascii="TH SarabunPSK" w:eastAsia="Times New Roman" w:hAnsi="TH SarabunPSK" w:cs="TH SarabunPSK"/>
          <w:color w:val="000000" w:themeColor="text1"/>
          <w:sz w:val="32"/>
          <w:szCs w:val="32"/>
        </w:rPr>
        <w:t>X</w:t>
      </w:r>
      <w:r>
        <w:rPr>
          <w:rFonts w:ascii="TH SarabunPSK" w:eastAsia="Times New Roman" w:hAnsi="TH SarabunPSK" w:cs="TH SarabunPSK"/>
          <w:color w:val="000000" w:themeColor="text1"/>
          <w:sz w:val="32"/>
          <w:szCs w:val="32"/>
          <w:vertAlign w:val="subscript"/>
        </w:rPr>
        <w:t>1</w:t>
      </w:r>
      <w:r>
        <w:rPr>
          <w:rFonts w:ascii="TH SarabunPSK" w:eastAsia="Sarabun" w:hAnsi="TH SarabunPSK" w:cs="TH SarabunPSK" w:hint="cs"/>
          <w:color w:val="000000"/>
          <w:sz w:val="28"/>
          <w:szCs w:val="28"/>
          <w:cs/>
        </w:rPr>
        <w:t>)</w:t>
      </w:r>
      <w:r w:rsidRPr="00852FCB">
        <w:rPr>
          <w:rFonts w:ascii="TH SarabunPSK" w:eastAsia="Sarabun" w:hAnsi="TH SarabunPSK" w:cs="TH SarabunPSK"/>
          <w:color w:val="000000"/>
          <w:sz w:val="28"/>
          <w:szCs w:val="28"/>
          <w:cs/>
        </w:rPr>
        <w:t xml:space="preserve"> </w:t>
      </w:r>
      <w:r w:rsidR="003E7527" w:rsidRPr="00852FCB">
        <w:rPr>
          <w:rFonts w:ascii="TH SarabunPSK" w:eastAsia="Sarabun" w:hAnsi="TH SarabunPSK" w:cs="TH SarabunPSK"/>
          <w:color w:val="000000"/>
          <w:sz w:val="28"/>
          <w:szCs w:val="28"/>
          <w:cs/>
        </w:rPr>
        <w:t>เข้าไป มีอำนาจในการพยากรณ์ ร้อยละ 88.90 เพิ่มขึ้นจากเดิมร้อยละ 0.31</w:t>
      </w:r>
      <w:r w:rsidRPr="00852FCB">
        <w:rPr>
          <w:rFonts w:ascii="TH SarabunPSK" w:eastAsia="Sarabun" w:hAnsi="TH SarabunPSK" w:cs="TH SarabunPSK"/>
          <w:color w:val="000000"/>
          <w:sz w:val="28"/>
          <w:szCs w:val="28"/>
        </w:rPr>
        <w:t xml:space="preserve"> </w:t>
      </w:r>
      <w:r w:rsidR="003E7527" w:rsidRPr="00852FCB">
        <w:rPr>
          <w:rFonts w:ascii="TH SarabunPSK" w:eastAsia="Times New Roman" w:hAnsi="TH SarabunPSK" w:cs="TH SarabunPSK"/>
          <w:color w:val="000000" w:themeColor="text1"/>
          <w:sz w:val="28"/>
          <w:szCs w:val="28"/>
          <w:cs/>
        </w:rPr>
        <w:t>สมการถดถอยพหุคูณแบบขั้นตอน (</w:t>
      </w:r>
      <w:r w:rsidR="003E7527" w:rsidRPr="00852FCB">
        <w:rPr>
          <w:rFonts w:ascii="TH SarabunPSK" w:eastAsia="Times New Roman" w:hAnsi="TH SarabunPSK" w:cs="TH SarabunPSK"/>
          <w:color w:val="000000" w:themeColor="text1"/>
          <w:sz w:val="28"/>
          <w:szCs w:val="28"/>
        </w:rPr>
        <w:t>Stepwise</w:t>
      </w:r>
      <w:r w:rsidR="003E7527" w:rsidRPr="00852FCB">
        <w:rPr>
          <w:rFonts w:ascii="TH SarabunPSK" w:eastAsia="Times New Roman" w:hAnsi="TH SarabunPSK" w:cs="TH SarabunPSK"/>
          <w:color w:val="000000" w:themeColor="text1"/>
          <w:sz w:val="28"/>
          <w:szCs w:val="28"/>
          <w:cs/>
        </w:rPr>
        <w:t xml:space="preserve"> </w:t>
      </w:r>
      <w:r w:rsidR="003E7527" w:rsidRPr="00852FCB">
        <w:rPr>
          <w:rFonts w:ascii="TH SarabunPSK" w:eastAsia="Times New Roman" w:hAnsi="TH SarabunPSK" w:cs="TH SarabunPSK"/>
          <w:color w:val="000000" w:themeColor="text1"/>
          <w:sz w:val="28"/>
          <w:szCs w:val="28"/>
        </w:rPr>
        <w:t xml:space="preserve">Multiple Regression) </w:t>
      </w:r>
      <w:r w:rsidR="003E7527" w:rsidRPr="00852FCB">
        <w:rPr>
          <w:rFonts w:ascii="TH SarabunPSK" w:eastAsia="Times New Roman" w:hAnsi="TH SarabunPSK" w:cs="TH SarabunPSK"/>
          <w:color w:val="000000" w:themeColor="text1"/>
          <w:sz w:val="28"/>
          <w:szCs w:val="28"/>
          <w:cs/>
        </w:rPr>
        <w:t xml:space="preserve">ตัวแปรที่ได้รับการคัดเลือกเข้าสมการ คือ </w:t>
      </w:r>
      <w:r w:rsidR="00571ED7" w:rsidRPr="00582399">
        <w:rPr>
          <w:rFonts w:ascii="TH SarabunPSK" w:eastAsia="Times New Roman" w:hAnsi="TH SarabunPSK" w:cs="TH SarabunPSK"/>
          <w:color w:val="000000" w:themeColor="text1"/>
          <w:sz w:val="28"/>
          <w:szCs w:val="28"/>
        </w:rPr>
        <w:t>X</w:t>
      </w:r>
      <w:r w:rsidR="00571ED7" w:rsidRPr="00582399">
        <w:rPr>
          <w:rFonts w:ascii="TH SarabunPSK" w:eastAsia="Times New Roman" w:hAnsi="TH SarabunPSK" w:cs="TH SarabunPSK"/>
          <w:color w:val="000000" w:themeColor="text1"/>
          <w:sz w:val="28"/>
          <w:szCs w:val="28"/>
          <w:vertAlign w:val="subscript"/>
        </w:rPr>
        <w:t>2</w:t>
      </w:r>
      <w:r w:rsidR="003E7527" w:rsidRPr="00852FCB">
        <w:rPr>
          <w:rFonts w:ascii="TH SarabunPSK" w:eastAsia="Times New Roman" w:hAnsi="TH SarabunPSK" w:cs="TH SarabunPSK"/>
          <w:color w:val="000000" w:themeColor="text1"/>
          <w:sz w:val="28"/>
          <w:szCs w:val="28"/>
        </w:rPr>
        <w:t xml:space="preserve">, </w:t>
      </w:r>
      <w:r w:rsidR="00571ED7" w:rsidRPr="00582399">
        <w:rPr>
          <w:rFonts w:ascii="TH SarabunPSK" w:eastAsia="Times New Roman" w:hAnsi="TH SarabunPSK" w:cs="TH SarabunPSK"/>
          <w:color w:val="000000" w:themeColor="text1"/>
          <w:sz w:val="28"/>
          <w:szCs w:val="28"/>
        </w:rPr>
        <w:t>X</w:t>
      </w:r>
      <w:r w:rsidR="00571ED7">
        <w:rPr>
          <w:rFonts w:ascii="TH SarabunPSK" w:eastAsia="Times New Roman" w:hAnsi="TH SarabunPSK" w:cs="TH SarabunPSK"/>
          <w:color w:val="000000" w:themeColor="text1"/>
          <w:sz w:val="28"/>
          <w:szCs w:val="28"/>
          <w:vertAlign w:val="subscript"/>
        </w:rPr>
        <w:t>6</w:t>
      </w:r>
      <w:r w:rsidR="003E7527" w:rsidRPr="00852FCB">
        <w:rPr>
          <w:rFonts w:ascii="TH SarabunPSK" w:eastAsia="Times New Roman" w:hAnsi="TH SarabunPSK" w:cs="TH SarabunPSK"/>
          <w:color w:val="000000" w:themeColor="text1"/>
          <w:sz w:val="28"/>
          <w:szCs w:val="28"/>
        </w:rPr>
        <w:t xml:space="preserve"> ,  </w:t>
      </w:r>
      <w:r w:rsidR="003E7527" w:rsidRPr="00852FCB">
        <w:rPr>
          <w:rFonts w:ascii="TH SarabunPSK" w:eastAsia="Times New Roman" w:hAnsi="TH SarabunPSK" w:cs="TH SarabunPSK"/>
          <w:color w:val="000000" w:themeColor="text1"/>
          <w:sz w:val="28"/>
          <w:szCs w:val="28"/>
          <w:cs/>
        </w:rPr>
        <w:t xml:space="preserve">และ </w:t>
      </w:r>
      <w:r w:rsidR="00571ED7" w:rsidRPr="00582399">
        <w:rPr>
          <w:rFonts w:ascii="TH SarabunPSK" w:eastAsia="Times New Roman" w:hAnsi="TH SarabunPSK" w:cs="TH SarabunPSK"/>
          <w:color w:val="000000" w:themeColor="text1"/>
          <w:sz w:val="28"/>
          <w:szCs w:val="28"/>
        </w:rPr>
        <w:t>X</w:t>
      </w:r>
      <w:r w:rsidR="00571ED7">
        <w:rPr>
          <w:rFonts w:ascii="TH SarabunPSK" w:eastAsia="Times New Roman" w:hAnsi="TH SarabunPSK" w:cs="TH SarabunPSK"/>
          <w:color w:val="000000" w:themeColor="text1"/>
          <w:sz w:val="28"/>
          <w:szCs w:val="28"/>
          <w:vertAlign w:val="subscript"/>
        </w:rPr>
        <w:t>1</w:t>
      </w:r>
      <w:r w:rsidR="003E7527" w:rsidRPr="00852FCB">
        <w:rPr>
          <w:rFonts w:ascii="TH SarabunPSK" w:eastAsia="Times New Roman" w:hAnsi="TH SarabunPSK" w:cs="TH SarabunPSK"/>
          <w:color w:val="000000" w:themeColor="text1"/>
          <w:sz w:val="28"/>
          <w:szCs w:val="28"/>
          <w:cs/>
        </w:rPr>
        <w:t xml:space="preserve"> โดยมีค่าสัมประสิทธิ์ถดถอยในรูปคะแนนดิบ คือ</w:t>
      </w:r>
      <w:r w:rsidR="003E7527" w:rsidRPr="00852FCB">
        <w:rPr>
          <w:rFonts w:ascii="TH SarabunPSK" w:eastAsia="Times New Roman" w:hAnsi="TH SarabunPSK" w:cs="TH SarabunPSK"/>
          <w:color w:val="000000" w:themeColor="text1"/>
          <w:sz w:val="28"/>
          <w:szCs w:val="28"/>
        </w:rPr>
        <w:t xml:space="preserve"> </w:t>
      </w:r>
      <w:r w:rsidR="003E7527" w:rsidRPr="00852FCB">
        <w:rPr>
          <w:rFonts w:ascii="TH SarabunPSK" w:eastAsia="Times New Roman" w:hAnsi="TH SarabunPSK" w:cs="TH SarabunPSK"/>
          <w:color w:val="000000" w:themeColor="text1"/>
          <w:sz w:val="28"/>
          <w:szCs w:val="28"/>
          <w:cs/>
        </w:rPr>
        <w:t>.</w:t>
      </w:r>
      <w:r w:rsidR="003E7527" w:rsidRPr="00852FCB">
        <w:rPr>
          <w:rFonts w:ascii="TH SarabunPSK" w:eastAsia="Times New Roman" w:hAnsi="TH SarabunPSK" w:cs="TH SarabunPSK"/>
          <w:color w:val="000000" w:themeColor="text1"/>
          <w:sz w:val="28"/>
          <w:szCs w:val="28"/>
        </w:rPr>
        <w:t>844,  .</w:t>
      </w:r>
      <w:r w:rsidR="003E7527" w:rsidRPr="00852FCB">
        <w:rPr>
          <w:rFonts w:ascii="TH SarabunPSK" w:eastAsia="Times New Roman" w:hAnsi="TH SarabunPSK" w:cs="TH SarabunPSK"/>
          <w:color w:val="000000" w:themeColor="text1"/>
          <w:sz w:val="28"/>
          <w:szCs w:val="28"/>
          <w:cs/>
        </w:rPr>
        <w:t>501</w:t>
      </w:r>
      <w:r w:rsidR="003E7527" w:rsidRPr="00852FCB">
        <w:rPr>
          <w:rFonts w:ascii="TH SarabunPSK" w:eastAsia="Times New Roman" w:hAnsi="TH SarabunPSK" w:cs="TH SarabunPSK"/>
          <w:color w:val="000000" w:themeColor="text1"/>
          <w:sz w:val="28"/>
          <w:szCs w:val="28"/>
        </w:rPr>
        <w:t xml:space="preserve">,  </w:t>
      </w:r>
      <w:r w:rsidR="003E7527" w:rsidRPr="00852FCB">
        <w:rPr>
          <w:rFonts w:ascii="TH SarabunPSK" w:eastAsia="Times New Roman" w:hAnsi="TH SarabunPSK" w:cs="TH SarabunPSK"/>
          <w:color w:val="000000" w:themeColor="text1"/>
          <w:sz w:val="28"/>
          <w:szCs w:val="28"/>
          <w:cs/>
        </w:rPr>
        <w:t xml:space="preserve">และ </w:t>
      </w:r>
      <w:r w:rsidR="003E7527" w:rsidRPr="00852FCB">
        <w:rPr>
          <w:rFonts w:ascii="TH SarabunPSK" w:eastAsia="Times New Roman" w:hAnsi="TH SarabunPSK" w:cs="TH SarabunPSK"/>
          <w:color w:val="000000" w:themeColor="text1"/>
          <w:sz w:val="28"/>
          <w:szCs w:val="28"/>
        </w:rPr>
        <w:t>.331</w:t>
      </w:r>
      <w:r w:rsidR="003E7527" w:rsidRPr="00852FCB">
        <w:rPr>
          <w:rFonts w:ascii="TH SarabunPSK" w:eastAsia="Times New Roman" w:hAnsi="TH SarabunPSK" w:cs="TH SarabunPSK"/>
          <w:color w:val="000000" w:themeColor="text1"/>
          <w:sz w:val="28"/>
          <w:szCs w:val="28"/>
          <w:cs/>
        </w:rPr>
        <w:t xml:space="preserve"> ตามลำดับ</w:t>
      </w:r>
      <w:r w:rsidR="003E7527" w:rsidRPr="00852FCB">
        <w:rPr>
          <w:rFonts w:ascii="TH SarabunPSK" w:eastAsia="Times New Roman" w:hAnsi="TH SarabunPSK" w:cs="TH SarabunPSK"/>
          <w:color w:val="000000" w:themeColor="text1"/>
          <w:sz w:val="28"/>
          <w:szCs w:val="28"/>
        </w:rPr>
        <w:t xml:space="preserve"> </w:t>
      </w:r>
      <w:r w:rsidR="003E7527" w:rsidRPr="00852FCB">
        <w:rPr>
          <w:rFonts w:ascii="TH SarabunPSK" w:eastAsia="Times New Roman" w:hAnsi="TH SarabunPSK" w:cs="TH SarabunPSK"/>
          <w:color w:val="000000" w:themeColor="text1"/>
          <w:sz w:val="28"/>
          <w:szCs w:val="28"/>
          <w:cs/>
        </w:rPr>
        <w:t>และมีค่าสัมประสิทธิ์ถดถอยในรูปคะแนนมาตรฐาน คือ .</w:t>
      </w:r>
      <w:r w:rsidR="003E7527" w:rsidRPr="00852FCB">
        <w:rPr>
          <w:rFonts w:ascii="TH SarabunPSK" w:eastAsia="Times New Roman" w:hAnsi="TH SarabunPSK" w:cs="TH SarabunPSK"/>
          <w:color w:val="000000" w:themeColor="text1"/>
          <w:sz w:val="28"/>
          <w:szCs w:val="28"/>
        </w:rPr>
        <w:t xml:space="preserve">917,  .460,  </w:t>
      </w:r>
      <w:r w:rsidR="006224D5">
        <w:rPr>
          <w:rFonts w:ascii="TH SarabunPSK" w:eastAsia="Times New Roman" w:hAnsi="TH SarabunPSK" w:cs="TH SarabunPSK"/>
          <w:color w:val="000000" w:themeColor="text1"/>
          <w:sz w:val="28"/>
          <w:szCs w:val="28"/>
          <w:cs/>
        </w:rPr>
        <w:t>และ</w:t>
      </w:r>
      <w:r w:rsidR="003E7527" w:rsidRPr="00852FCB">
        <w:rPr>
          <w:rFonts w:ascii="TH SarabunPSK" w:eastAsia="Times New Roman" w:hAnsi="TH SarabunPSK" w:cs="TH SarabunPSK"/>
          <w:color w:val="000000" w:themeColor="text1"/>
          <w:sz w:val="28"/>
          <w:szCs w:val="28"/>
        </w:rPr>
        <w:t xml:space="preserve"> .356</w:t>
      </w:r>
      <w:r w:rsidR="003E7527" w:rsidRPr="00852FCB">
        <w:rPr>
          <w:rFonts w:ascii="TH SarabunPSK" w:eastAsia="Times New Roman" w:hAnsi="TH SarabunPSK" w:cs="TH SarabunPSK"/>
          <w:color w:val="000000" w:themeColor="text1"/>
          <w:sz w:val="28"/>
          <w:szCs w:val="28"/>
          <w:cs/>
        </w:rPr>
        <w:t xml:space="preserve"> ตามลำดับ</w:t>
      </w:r>
      <w:r w:rsidR="003E7527" w:rsidRPr="00852FCB">
        <w:rPr>
          <w:rFonts w:ascii="TH SarabunPSK" w:eastAsia="Times New Roman" w:hAnsi="TH SarabunPSK" w:cs="TH SarabunPSK"/>
          <w:color w:val="000000" w:themeColor="text1"/>
          <w:sz w:val="28"/>
          <w:szCs w:val="28"/>
        </w:rPr>
        <w:t xml:space="preserve"> </w:t>
      </w:r>
      <w:r w:rsidR="003E7527" w:rsidRPr="00852FCB">
        <w:rPr>
          <w:rFonts w:ascii="TH SarabunPSK" w:eastAsia="Times New Roman" w:hAnsi="TH SarabunPSK" w:cs="TH SarabunPSK"/>
          <w:color w:val="000000" w:themeColor="text1"/>
          <w:sz w:val="28"/>
          <w:szCs w:val="28"/>
          <w:cs/>
        </w:rPr>
        <w:t>โดยตัวแปรทั้งสามร่วมกันพยากรณ์แปรปรวนของ</w:t>
      </w:r>
      <w:r w:rsidR="003E7527" w:rsidRPr="00852FCB">
        <w:rPr>
          <w:rFonts w:ascii="TH SarabunPSK" w:hAnsi="TH SarabunPSK" w:cs="TH SarabunPSK"/>
          <w:color w:val="000000" w:themeColor="text1"/>
          <w:sz w:val="28"/>
          <w:szCs w:val="28"/>
          <w:cs/>
        </w:rPr>
        <w:t>ปัจจัยที่ส่งผลต่อการบริหารสถานศึกษาในยุค</w:t>
      </w:r>
      <w:proofErr w:type="spellStart"/>
      <w:r w:rsidR="003E7527" w:rsidRPr="00852FCB">
        <w:rPr>
          <w:rFonts w:ascii="TH SarabunPSK" w:hAnsi="TH SarabunPSK" w:cs="TH SarabunPSK"/>
          <w:color w:val="000000" w:themeColor="text1"/>
          <w:sz w:val="28"/>
          <w:szCs w:val="28"/>
          <w:cs/>
        </w:rPr>
        <w:t>ดิจิทัล</w:t>
      </w:r>
      <w:proofErr w:type="spellEnd"/>
      <w:r w:rsidR="003E7527" w:rsidRPr="00852FCB">
        <w:rPr>
          <w:rFonts w:ascii="TH SarabunPSK" w:hAnsi="TH SarabunPSK" w:cs="TH SarabunPSK"/>
          <w:color w:val="000000" w:themeColor="text1"/>
          <w:sz w:val="28"/>
          <w:szCs w:val="28"/>
          <w:cs/>
        </w:rPr>
        <w:t xml:space="preserve">ของโรงเรียนวัดด่านสำโรง สังกัดสำนักงานเขตพื้นที่การศึกษาประถมศึกษาสมุทรปราการ เขต 1 ได้ร้อยละ </w:t>
      </w:r>
      <w:r w:rsidR="003E7527" w:rsidRPr="00852FCB">
        <w:rPr>
          <w:rFonts w:ascii="TH SarabunPSK" w:hAnsi="TH SarabunPSK" w:cs="TH SarabunPSK"/>
          <w:color w:val="000000" w:themeColor="text1"/>
          <w:sz w:val="28"/>
          <w:szCs w:val="28"/>
        </w:rPr>
        <w:t>88.90</w:t>
      </w:r>
      <w:r w:rsidRPr="00852FCB">
        <w:rPr>
          <w:rFonts w:ascii="TH SarabunPSK" w:hAnsi="TH SarabunPSK" w:cs="TH SarabunPSK"/>
          <w:color w:val="000000" w:themeColor="text1"/>
          <w:sz w:val="28"/>
          <w:szCs w:val="28"/>
        </w:rPr>
        <w:t xml:space="preserve"> </w:t>
      </w:r>
      <w:r w:rsidRPr="00852FCB">
        <w:rPr>
          <w:rFonts w:ascii="TH SarabunPSK" w:eastAsia="Times New Roman" w:hAnsi="TH SarabunPSK" w:cs="TH SarabunPSK"/>
          <w:color w:val="000000" w:themeColor="text1"/>
          <w:sz w:val="28"/>
          <w:szCs w:val="28"/>
          <w:cs/>
        </w:rPr>
        <w:t>สมการพยากรณ์ปัจจัยที่ส่งผลต่อการบริหารสถานศึกษาในยุค</w:t>
      </w:r>
      <w:proofErr w:type="spellStart"/>
      <w:r w:rsidRPr="00852FCB">
        <w:rPr>
          <w:rFonts w:ascii="TH SarabunPSK" w:eastAsia="Times New Roman" w:hAnsi="TH SarabunPSK" w:cs="TH SarabunPSK"/>
          <w:color w:val="000000" w:themeColor="text1"/>
          <w:sz w:val="28"/>
          <w:szCs w:val="28"/>
          <w:cs/>
        </w:rPr>
        <w:t>ดิจิทัล</w:t>
      </w:r>
      <w:proofErr w:type="spellEnd"/>
      <w:r w:rsidRPr="00852FCB">
        <w:rPr>
          <w:rFonts w:ascii="TH SarabunPSK" w:eastAsia="Times New Roman" w:hAnsi="TH SarabunPSK" w:cs="TH SarabunPSK"/>
          <w:color w:val="000000" w:themeColor="text1"/>
          <w:sz w:val="28"/>
          <w:szCs w:val="28"/>
          <w:cs/>
        </w:rPr>
        <w:t>ของโรงเรียนวัดด่านสำโรง สังกัดสำนักงานเขตพื้นที่การศึกษาประถมศึกษาสมุทรปราการ เขต 1 โดยใช้คะแนนมาตรฐาน</w:t>
      </w:r>
      <w:r w:rsidR="00A00916">
        <w:rPr>
          <w:rFonts w:asciiTheme="minorHAnsi" w:eastAsia="Sarabun" w:hAnsiTheme="minorHAnsi" w:cs="Sarabun"/>
          <w:color w:val="000000"/>
          <w:sz w:val="28"/>
          <w:szCs w:val="28"/>
        </w:rPr>
        <w:t xml:space="preserve"> </w:t>
      </w:r>
      <w:r w:rsidR="00A00916">
        <w:rPr>
          <w:rFonts w:asciiTheme="minorHAnsi" w:eastAsia="Sarabun" w:hAnsiTheme="minorHAnsi" w:cstheme="minorBidi" w:hint="cs"/>
          <w:color w:val="000000"/>
          <w:sz w:val="28"/>
          <w:szCs w:val="28"/>
          <w:cs/>
        </w:rPr>
        <w:t>ดังนี้</w:t>
      </w:r>
    </w:p>
    <w:p w:rsidR="003E7527" w:rsidRPr="00852FCB" w:rsidRDefault="00852FCB" w:rsidP="00852FCB">
      <w:pPr>
        <w:tabs>
          <w:tab w:val="left" w:pos="864"/>
          <w:tab w:val="left" w:pos="1224"/>
        </w:tabs>
        <w:spacing w:after="0" w:line="240" w:lineRule="auto"/>
        <w:contextualSpacing/>
        <w:jc w:val="thaiDistribute"/>
        <w:rPr>
          <w:rFonts w:ascii="TH SarabunPSK" w:eastAsia="Sarabun" w:hAnsi="TH SarabunPSK" w:cs="TH SarabunPSK"/>
          <w:color w:val="000000"/>
          <w:sz w:val="28"/>
          <w:szCs w:val="28"/>
        </w:rPr>
      </w:pPr>
      <w:r w:rsidRPr="00852FCB">
        <w:rPr>
          <w:rFonts w:ascii="TH SarabunPSK" w:eastAsia="Times New Roman" w:hAnsi="TH SarabunPSK" w:cs="TH SarabunPSK"/>
          <w:color w:val="000000" w:themeColor="text1"/>
          <w:sz w:val="28"/>
          <w:szCs w:val="28"/>
        </w:rPr>
        <w:tab/>
      </w:r>
      <w:r w:rsidRPr="00852FCB">
        <w:rPr>
          <w:rFonts w:ascii="TH SarabunPSK" w:eastAsia="Times New Roman" w:hAnsi="TH SarabunPSK" w:cs="TH SarabunPSK"/>
          <w:color w:val="000000" w:themeColor="text1"/>
          <w:sz w:val="28"/>
          <w:szCs w:val="28"/>
        </w:rPr>
        <w:tab/>
      </w:r>
      <w:r w:rsidRPr="00852FCB">
        <w:rPr>
          <w:color w:val="000000" w:themeColor="text1"/>
          <w:sz w:val="28"/>
          <w:szCs w:val="28"/>
        </w:rPr>
        <w:t>ẑ</w:t>
      </w:r>
      <w:r w:rsidRPr="00852FCB">
        <w:rPr>
          <w:rFonts w:ascii="TH SarabunPSK" w:eastAsia="Times New Roman" w:hAnsi="TH SarabunPSK" w:cs="TH SarabunPSK"/>
          <w:color w:val="000000" w:themeColor="text1"/>
          <w:sz w:val="28"/>
          <w:szCs w:val="28"/>
        </w:rPr>
        <w:t xml:space="preserve"> = .</w:t>
      </w:r>
      <w:proofErr w:type="gramStart"/>
      <w:r w:rsidRPr="00852FCB">
        <w:rPr>
          <w:rFonts w:ascii="TH SarabunPSK" w:eastAsia="Times New Roman" w:hAnsi="TH SarabunPSK" w:cs="TH SarabunPSK"/>
          <w:color w:val="000000" w:themeColor="text1"/>
          <w:sz w:val="28"/>
          <w:szCs w:val="28"/>
        </w:rPr>
        <w:t>917Z</w:t>
      </w:r>
      <w:r w:rsidRPr="00852FCB">
        <w:rPr>
          <w:rFonts w:ascii="TH SarabunPSK" w:eastAsia="Times New Roman" w:hAnsi="TH SarabunPSK" w:cs="TH SarabunPSK"/>
          <w:color w:val="000000" w:themeColor="text1"/>
          <w:sz w:val="28"/>
          <w:szCs w:val="28"/>
          <w:vertAlign w:val="subscript"/>
        </w:rPr>
        <w:t xml:space="preserve">x2  </w:t>
      </w:r>
      <w:r w:rsidRPr="00852FCB">
        <w:rPr>
          <w:rFonts w:ascii="TH SarabunPSK" w:eastAsia="Times New Roman" w:hAnsi="TH SarabunPSK" w:cs="TH SarabunPSK"/>
          <w:color w:val="000000" w:themeColor="text1"/>
          <w:sz w:val="28"/>
          <w:szCs w:val="28"/>
        </w:rPr>
        <w:t>+</w:t>
      </w:r>
      <w:proofErr w:type="gramEnd"/>
      <w:r w:rsidRPr="00852FCB">
        <w:rPr>
          <w:rFonts w:ascii="TH SarabunPSK" w:eastAsia="Times New Roman" w:hAnsi="TH SarabunPSK" w:cs="TH SarabunPSK"/>
          <w:color w:val="000000" w:themeColor="text1"/>
          <w:sz w:val="28"/>
          <w:szCs w:val="28"/>
        </w:rPr>
        <w:t xml:space="preserve"> .460Z</w:t>
      </w:r>
      <w:r w:rsidRPr="00852FCB">
        <w:rPr>
          <w:rFonts w:ascii="TH SarabunPSK" w:eastAsia="Times New Roman" w:hAnsi="TH SarabunPSK" w:cs="TH SarabunPSK"/>
          <w:color w:val="000000" w:themeColor="text1"/>
          <w:sz w:val="28"/>
          <w:szCs w:val="28"/>
          <w:vertAlign w:val="subscript"/>
        </w:rPr>
        <w:t xml:space="preserve">x6   </w:t>
      </w:r>
      <w:r w:rsidRPr="00852FCB">
        <w:rPr>
          <w:rFonts w:ascii="TH SarabunPSK" w:eastAsia="Times New Roman" w:hAnsi="TH SarabunPSK" w:cs="TH SarabunPSK"/>
          <w:color w:val="000000" w:themeColor="text1"/>
          <w:sz w:val="28"/>
          <w:szCs w:val="28"/>
        </w:rPr>
        <w:t>+ .356Z</w:t>
      </w:r>
      <w:r w:rsidRPr="00852FCB">
        <w:rPr>
          <w:rFonts w:ascii="TH SarabunPSK" w:eastAsia="Times New Roman" w:hAnsi="TH SarabunPSK" w:cs="TH SarabunPSK"/>
          <w:color w:val="000000" w:themeColor="text1"/>
          <w:sz w:val="28"/>
          <w:szCs w:val="28"/>
          <w:vertAlign w:val="subscript"/>
        </w:rPr>
        <w:t xml:space="preserve">x1  </w:t>
      </w:r>
    </w:p>
    <w:p w:rsidR="005D226B" w:rsidRPr="00852FCB" w:rsidRDefault="00F955AE" w:rsidP="00A32F7C">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52FCB">
        <w:rPr>
          <w:rFonts w:ascii="TH SarabunPSK" w:eastAsia="Sarabun" w:hAnsi="TH SarabunPSK" w:cs="TH SarabunPSK"/>
          <w:b/>
          <w:bCs/>
          <w:color w:val="000000"/>
          <w:sz w:val="28"/>
          <w:szCs w:val="28"/>
          <w:cs/>
        </w:rPr>
        <w:t>อภิปรายผล</w:t>
      </w:r>
    </w:p>
    <w:p w:rsidR="00392ADE" w:rsidRPr="00852FCB" w:rsidRDefault="00392ADE" w:rsidP="00392ADE">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52FCB">
        <w:rPr>
          <w:rFonts w:ascii="TH SarabunPSK" w:eastAsia="Sarabun" w:hAnsi="TH SarabunPSK" w:cs="TH SarabunPSK"/>
          <w:color w:val="000000"/>
          <w:sz w:val="28"/>
          <w:szCs w:val="28"/>
          <w:cs/>
        </w:rPr>
        <w:tab/>
        <w:t>จากการวิจัยปัจจัยที่ส่งผลต่อความสำเร็จในการบริหารสถานศึกษาในยุค</w:t>
      </w:r>
      <w:proofErr w:type="spellStart"/>
      <w:r w:rsidRPr="00852FCB">
        <w:rPr>
          <w:rFonts w:ascii="TH SarabunPSK" w:eastAsia="Sarabun" w:hAnsi="TH SarabunPSK" w:cs="TH SarabunPSK"/>
          <w:color w:val="000000"/>
          <w:sz w:val="28"/>
          <w:szCs w:val="28"/>
          <w:cs/>
        </w:rPr>
        <w:t>ดิจิทัล</w:t>
      </w:r>
      <w:proofErr w:type="spellEnd"/>
      <w:r w:rsidRPr="00852FCB">
        <w:rPr>
          <w:rFonts w:ascii="TH SarabunPSK" w:eastAsia="Sarabun" w:hAnsi="TH SarabunPSK" w:cs="TH SarabunPSK"/>
          <w:color w:val="000000"/>
          <w:sz w:val="28"/>
          <w:szCs w:val="28"/>
          <w:cs/>
        </w:rPr>
        <w:t>ของโรงเรียนวัดด่านสำโรงทำให้ทราบถึงระดับความสำเร็จการบริหารสถานศึกษาในยุค</w:t>
      </w:r>
      <w:proofErr w:type="spellStart"/>
      <w:r w:rsidRPr="00852FCB">
        <w:rPr>
          <w:rFonts w:ascii="TH SarabunPSK" w:eastAsia="Sarabun" w:hAnsi="TH SarabunPSK" w:cs="TH SarabunPSK"/>
          <w:color w:val="000000"/>
          <w:sz w:val="28"/>
          <w:szCs w:val="28"/>
          <w:cs/>
        </w:rPr>
        <w:t>ดิจิทัล</w:t>
      </w:r>
      <w:proofErr w:type="spellEnd"/>
      <w:r w:rsidRPr="00852FCB">
        <w:rPr>
          <w:rFonts w:ascii="TH SarabunPSK" w:eastAsia="Sarabun" w:hAnsi="TH SarabunPSK" w:cs="TH SarabunPSK"/>
          <w:color w:val="000000"/>
          <w:sz w:val="28"/>
          <w:szCs w:val="28"/>
          <w:cs/>
        </w:rPr>
        <w:t>ของโรงเรียนวัดด่านสำโรง มีรายละเอียดของการวิจัย ดังนี้</w:t>
      </w:r>
    </w:p>
    <w:p w:rsidR="00392ADE" w:rsidRPr="00852FCB" w:rsidRDefault="00392ADE" w:rsidP="00392ADE">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52FCB">
        <w:rPr>
          <w:rFonts w:ascii="TH SarabunPSK" w:eastAsia="Sarabun" w:hAnsi="TH SarabunPSK" w:cs="TH SarabunPSK"/>
          <w:color w:val="000000"/>
          <w:sz w:val="28"/>
          <w:szCs w:val="28"/>
          <w:cs/>
        </w:rPr>
        <w:tab/>
        <w:t>1. ระดับความสำเร็จการบริหารสถานศึกษาในยุค</w:t>
      </w:r>
      <w:proofErr w:type="spellStart"/>
      <w:r w:rsidRPr="00852FCB">
        <w:rPr>
          <w:rFonts w:ascii="TH SarabunPSK" w:eastAsia="Sarabun" w:hAnsi="TH SarabunPSK" w:cs="TH SarabunPSK"/>
          <w:color w:val="000000"/>
          <w:sz w:val="28"/>
          <w:szCs w:val="28"/>
          <w:cs/>
        </w:rPr>
        <w:t>ดิจิทัล</w:t>
      </w:r>
      <w:proofErr w:type="spellEnd"/>
      <w:r w:rsidRPr="00852FCB">
        <w:rPr>
          <w:rFonts w:ascii="TH SarabunPSK" w:eastAsia="Sarabun" w:hAnsi="TH SarabunPSK" w:cs="TH SarabunPSK"/>
          <w:color w:val="000000"/>
          <w:sz w:val="28"/>
          <w:szCs w:val="28"/>
          <w:cs/>
        </w:rPr>
        <w:t>ของโรงเรียนวัดด่านสำโรง โดยรวมอยู่ในระดับมาก ที่เป็นเช่นนี้อาจเนื่องมาจากความสำเร็จการบริหารสถานศึกษาในยุค</w:t>
      </w:r>
      <w:proofErr w:type="spellStart"/>
      <w:r w:rsidRPr="00852FCB">
        <w:rPr>
          <w:rFonts w:ascii="TH SarabunPSK" w:eastAsia="Sarabun" w:hAnsi="TH SarabunPSK" w:cs="TH SarabunPSK"/>
          <w:color w:val="000000"/>
          <w:sz w:val="28"/>
          <w:szCs w:val="28"/>
          <w:cs/>
        </w:rPr>
        <w:t>ดิจิทัล</w:t>
      </w:r>
      <w:proofErr w:type="spellEnd"/>
      <w:r w:rsidRPr="00852FCB">
        <w:rPr>
          <w:rFonts w:ascii="TH SarabunPSK" w:eastAsia="Sarabun" w:hAnsi="TH SarabunPSK" w:cs="TH SarabunPSK"/>
          <w:color w:val="000000"/>
          <w:sz w:val="28"/>
          <w:szCs w:val="28"/>
          <w:cs/>
        </w:rPr>
        <w:t>ทุกด้านได้สังเคราะห์แนวคิดและทฤษฎีที่เกี่ยวข้องที่แสดงถึงความสัมพันธ์ของการบริหารสถานศึกษาที่มีคุณภาพเป็นสิ่งที่มีอิทธิพลต่อการปฏิบัติงานและเป็นองค์ประกอบที่สำคัญที่ส่งผลต่อการบริหารสถานศึกษาให้มีคุณภาพ ทำให้เป็นไปตามวัตถุประสงค์ สอดคล้องกับงานวิจัยของ วัชรินทร์ ยศรุ่งโรจน์ (2560) ได้ศึกษาเรื่อง ปัจจัยที่ส่งผลต่อคุณภาพนักเรียนของโรงเรียนตำรวจตระเวนชายแดน ในสังกัดกองกำกับการตำรวจตระเวนชายแดนที่ 33 พบว่า ผู้บริหารที่มีโลกทัศน์วิสัยทัศน์ที่ดีจะสามารถพัฒนาการบริหารโรงเรียน ทำให้ส่งผลต่อคุณภาพของนักเรียน ดังนั้นคุณภาพของผู้บริหารสถานศึกษาจึงเป็นปัจจัยสำคัญในการพัฒนาคุณภาพของนักเรียนให้มีประสิทธิภาพและประสิทธิผลคุณภาพขอนักเรียนจะเป็นเช่นไรย่อมขึ้นอยู่กับการมีวิสัยทัศน์ ภาวะผู้นำ การบริหารจัดการที่ดี การมีสมรรถนะ กล้าคิด กล้าตัดสินใจในสิ่งที่ถูกต้องของผู้บริหารสถานศึกษา ย่อมส่งผลให้การพัฒนาคุณภาพนักเรียนมีประสิทธิภาพและมีประสิทธิผลมากขึ้น เมื่อพิจารณาเป็นรายด้านพบว่าอยู่ในระดับมากทุกด้าน</w:t>
      </w:r>
    </w:p>
    <w:p w:rsidR="00392ADE" w:rsidRPr="00852FCB" w:rsidRDefault="00392ADE" w:rsidP="0058239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52FCB">
        <w:rPr>
          <w:rFonts w:ascii="TH SarabunPSK" w:eastAsia="Sarabun" w:hAnsi="TH SarabunPSK" w:cs="TH SarabunPSK"/>
          <w:color w:val="000000"/>
          <w:sz w:val="28"/>
          <w:szCs w:val="28"/>
          <w:cs/>
        </w:rPr>
        <w:tab/>
        <w:t>2. ปัจจัยการบริหารที่ส่งผลต่อความสำเร็จ โรงเรียนวัดด่านสำโรง สังกัดสำนักงานเขตพื้นที่การศึกษาประถมศึกษาสมุทรปราการ เขต 1</w:t>
      </w:r>
      <w:r w:rsidR="00582399">
        <w:rPr>
          <w:rFonts w:ascii="TH SarabunPSK" w:eastAsia="Sarabun" w:hAnsi="TH SarabunPSK" w:cs="TH SarabunPSK"/>
          <w:color w:val="000000"/>
          <w:sz w:val="28"/>
          <w:szCs w:val="28"/>
        </w:rPr>
        <w:t xml:space="preserve"> </w:t>
      </w:r>
      <w:r w:rsidR="007E7F00" w:rsidRPr="00852FCB">
        <w:rPr>
          <w:rFonts w:ascii="TH SarabunPSK" w:eastAsia="Sarabun" w:hAnsi="TH SarabunPSK" w:cs="TH SarabunPSK"/>
          <w:color w:val="000000"/>
          <w:sz w:val="28"/>
          <w:szCs w:val="28"/>
          <w:cs/>
        </w:rPr>
        <w:t>ใน</w:t>
      </w:r>
      <w:r w:rsidRPr="00852FCB">
        <w:rPr>
          <w:rFonts w:ascii="TH SarabunPSK" w:eastAsia="Sarabun" w:hAnsi="TH SarabunPSK" w:cs="TH SarabunPSK"/>
          <w:color w:val="000000"/>
          <w:sz w:val="28"/>
          <w:szCs w:val="28"/>
          <w:cs/>
        </w:rPr>
        <w:t>ภาพรวมอยู่ในระดับมาก ทั้งนี้อาจเป็นเพราะปัจจัยทุกด้านได้สังเคราะห์แนวคิดและทฤษฎีที่เกี่ยวข้องที่แสดงถึงความสัมพันธ์ของการบริหารสถานศึกษาที่มีคุณภาพเป็นสิ่งที่มีอิทธิพลต่อการปฏิบัติงานและเป็นองค์ประกอบที่สำคัญที่ส่งผลต่อการบริหารสถานศึกษาให้มีคุณภาพ สอดคล้องกับงานวิจัยของ</w:t>
      </w:r>
      <w:proofErr w:type="spellStart"/>
      <w:r w:rsidRPr="00852FCB">
        <w:rPr>
          <w:rFonts w:ascii="TH SarabunPSK" w:eastAsia="Sarabun" w:hAnsi="TH SarabunPSK" w:cs="TH SarabunPSK"/>
          <w:color w:val="000000"/>
          <w:sz w:val="28"/>
          <w:szCs w:val="28"/>
          <w:cs/>
        </w:rPr>
        <w:t>กันตพัฒน์</w:t>
      </w:r>
      <w:proofErr w:type="spellEnd"/>
      <w:r w:rsidRPr="00852FCB">
        <w:rPr>
          <w:rFonts w:ascii="TH SarabunPSK" w:eastAsia="Sarabun" w:hAnsi="TH SarabunPSK" w:cs="TH SarabunPSK"/>
          <w:color w:val="000000"/>
          <w:sz w:val="28"/>
          <w:szCs w:val="28"/>
          <w:cs/>
        </w:rPr>
        <w:t xml:space="preserve"> มณฑา (2561) ศึกษา เรื่องปัจจัยที่ส่งผลต่อคุณภาพการศึกษาของโรงเรียนสังกัดสำนักงานเขตพื้นที่การประถมศึกษา กรุงเทพมหานคร พบว่า ปัจจัยที่ส่งผลต่อคุณภาพการศึกษาประกอบด้วย</w:t>
      </w:r>
      <w:r w:rsidR="007E7F00" w:rsidRPr="00852FCB">
        <w:rPr>
          <w:rFonts w:ascii="TH SarabunPSK" w:eastAsia="Sarabun" w:hAnsi="TH SarabunPSK" w:cs="TH SarabunPSK"/>
          <w:color w:val="000000"/>
          <w:sz w:val="28"/>
          <w:szCs w:val="28"/>
          <w:cs/>
        </w:rPr>
        <w:t xml:space="preserve"> </w:t>
      </w:r>
      <w:r w:rsidRPr="00852FCB">
        <w:rPr>
          <w:rFonts w:ascii="TH SarabunPSK" w:eastAsia="Sarabun" w:hAnsi="TH SarabunPSK" w:cs="TH SarabunPSK"/>
          <w:color w:val="000000"/>
          <w:sz w:val="28"/>
          <w:szCs w:val="28"/>
          <w:cs/>
        </w:rPr>
        <w:t xml:space="preserve">ปัจจัยด้านการบริหารการศึกษา ด้านผู้บริหาร ด้านการจัดการเรียนรู้และการวิจัย ด้านความสัมพันธ์และ ความร่วมมือของชุมชน ส่งผลต่อการบริหารสู่คุณภาพการศึกษา </w:t>
      </w:r>
    </w:p>
    <w:p w:rsidR="00392ADE" w:rsidRPr="00FE33F9" w:rsidRDefault="00392ADE" w:rsidP="00582399">
      <w:pPr>
        <w:tabs>
          <w:tab w:val="left" w:pos="864"/>
          <w:tab w:val="left" w:pos="1224"/>
        </w:tabs>
        <w:spacing w:after="0" w:line="240" w:lineRule="auto"/>
        <w:contextualSpacing/>
        <w:jc w:val="thaiDistribute"/>
        <w:rPr>
          <w:rFonts w:asciiTheme="minorHAnsi" w:eastAsia="Sarabun" w:hAnsiTheme="minorHAnsi" w:cstheme="minorBidi"/>
          <w:color w:val="000000"/>
          <w:spacing w:val="-6"/>
          <w:sz w:val="28"/>
          <w:szCs w:val="28"/>
        </w:rPr>
      </w:pPr>
      <w:r w:rsidRPr="00852FCB">
        <w:rPr>
          <w:rFonts w:ascii="TH SarabunPSK" w:eastAsia="Sarabun" w:hAnsi="TH SarabunPSK" w:cs="TH SarabunPSK"/>
          <w:color w:val="000000"/>
          <w:sz w:val="28"/>
          <w:szCs w:val="28"/>
          <w:cs/>
        </w:rPr>
        <w:tab/>
        <w:t>3. ปัจจัยที่ส่งผลต่อความสำเร็จในการบริหารสถานศึกษาของโรงเรียนวัดด่านสำโรง</w:t>
      </w:r>
      <w:r w:rsidR="007E7F00" w:rsidRPr="00852FCB">
        <w:rPr>
          <w:rFonts w:ascii="TH SarabunPSK" w:eastAsia="Sarabun" w:hAnsi="TH SarabunPSK" w:cs="TH SarabunPSK"/>
          <w:color w:val="000000"/>
          <w:sz w:val="28"/>
          <w:szCs w:val="28"/>
          <w:cs/>
        </w:rPr>
        <w:t xml:space="preserve"> </w:t>
      </w:r>
      <w:r w:rsidRPr="00852FCB">
        <w:rPr>
          <w:rFonts w:ascii="TH SarabunPSK" w:eastAsia="Sarabun" w:hAnsi="TH SarabunPSK" w:cs="TH SarabunPSK"/>
          <w:color w:val="000000"/>
          <w:sz w:val="28"/>
          <w:szCs w:val="28"/>
          <w:cs/>
        </w:rPr>
        <w:t xml:space="preserve">สังกัดสำนักงานเขตพื้นที่การศึกษาประถมศึกษาสมุทรปราการ เขต 1 โดยมีค่าความสัมพันธ์อยู่ในระดับสูงมาก ได้แก่ </w:t>
      </w:r>
      <w:r w:rsidR="00582399" w:rsidRPr="00561976">
        <w:rPr>
          <w:rFonts w:ascii="TH SarabunPSK" w:eastAsia="Sarabun" w:hAnsi="TH SarabunPSK" w:cs="TH SarabunPSK"/>
          <w:color w:val="000000"/>
          <w:sz w:val="28"/>
          <w:szCs w:val="28"/>
          <w:cs/>
        </w:rPr>
        <w:t>ได้แก่ ปัจจัยด้านครูและบุคลากรทางการศึกษา ปัจจัยผู้บริหารสถานศึกษา ปัจจัยการบริหารการศึกษา ปัจจัยการมีส่วนร่วม ปัจจัยด้านการวางแผนกลยุทธ์ ปัจจัยด้านภาวะผู้นำ ยกเว้น ปัจจัยด้านผู้เรียน และปัจจัยด้านการสื่อสาร มีค่าความสัมพันธ์อยู่ในระดับสูง</w:t>
      </w:r>
      <w:r w:rsidR="00FE33F9">
        <w:rPr>
          <w:rFonts w:ascii="TH SarabunPSK" w:eastAsia="Sarabun" w:hAnsi="TH SarabunPSK" w:cs="TH SarabunPSK" w:hint="cs"/>
          <w:color w:val="000000"/>
          <w:sz w:val="28"/>
          <w:szCs w:val="28"/>
          <w:cs/>
        </w:rPr>
        <w:t xml:space="preserve"> </w:t>
      </w:r>
      <w:r w:rsidRPr="00852FCB">
        <w:rPr>
          <w:rFonts w:ascii="TH SarabunPSK" w:eastAsia="Sarabun" w:hAnsi="TH SarabunPSK" w:cs="TH SarabunPSK"/>
          <w:color w:val="000000"/>
          <w:sz w:val="28"/>
          <w:szCs w:val="28"/>
          <w:cs/>
        </w:rPr>
        <w:t>ค่าสัมประสิทธิ์สหสัมพันธ์ระหว่างตัวแปรพยากรณ์ที่แยกรายปัจจัย ที่ส่งผลต่อความสำเร็จในการบริหารสถานศึกษาของโรงเรียนวัดด่านสำโรง สังกัดสำนักงานเขตพื้นที่การศึกษาประถมศึกษาสมุทรปราการ เขต 1 มีความสัมพันธ์ทางบวกอย่างมีนัยสำคัญทางสถิติ</w:t>
      </w:r>
      <w:r w:rsidRPr="00852FCB">
        <w:rPr>
          <w:rFonts w:ascii="TH SarabunPSK" w:eastAsia="Sarabun" w:hAnsi="TH SarabunPSK" w:cs="TH SarabunPSK"/>
          <w:color w:val="000000"/>
          <w:sz w:val="28"/>
          <w:szCs w:val="28"/>
          <w:cs/>
        </w:rPr>
        <w:lastRenderedPageBreak/>
        <w:t xml:space="preserve">ที่ระดับ .01 ทุกตัวแปรเช่นกัน โดยมีค่าสัมประสิทธิ์สหสัมพันธ์อยู่ระหว่าง 0.468–0.942  ส่วนค่าสัมประสิทธิ์สหสัมพันธ์ระหว่างปัจจัย มีความสัมพันธ์ทางบวกอย่างมีนัยสำคัญทางสถิติที่ระดับ 0.01 ทุกตัวแปรเช่นกัน และมีค่าสัมประสิทธิ์สหสัมพันธ์อยู่ระหว่าง 0.720 – 0.917 ตัวแปรที่มีความสัมพันธ์ทางบวกมากที่สุด คือ ปัจจัยผู้บริหารสถานศึกษา </w:t>
      </w:r>
      <w:r w:rsidRPr="00852FCB">
        <w:rPr>
          <w:rFonts w:ascii="TH SarabunPSK" w:eastAsia="Sarabun" w:hAnsi="TH SarabunPSK" w:cs="TH SarabunPSK"/>
          <w:color w:val="000000"/>
          <w:sz w:val="28"/>
          <w:szCs w:val="28"/>
        </w:rPr>
        <w:t xml:space="preserve">Y </w:t>
      </w:r>
      <w:r w:rsidRPr="00852FCB">
        <w:rPr>
          <w:rFonts w:ascii="TH SarabunPSK" w:eastAsia="Sarabun" w:hAnsi="TH SarabunPSK" w:cs="TH SarabunPSK"/>
          <w:color w:val="000000"/>
          <w:sz w:val="28"/>
          <w:szCs w:val="28"/>
          <w:cs/>
        </w:rPr>
        <w:t xml:space="preserve">เท่ากับ 0.917 และตัวแปรที่มีความสัมพันธ์ทางบวกน้อยที่สุด คือ ปัจจัยด้านการสื่อสาร </w:t>
      </w:r>
      <w:r w:rsidRPr="00852FCB">
        <w:rPr>
          <w:rFonts w:ascii="TH SarabunPSK" w:eastAsia="Sarabun" w:hAnsi="TH SarabunPSK" w:cs="TH SarabunPSK"/>
          <w:color w:val="000000"/>
          <w:sz w:val="28"/>
          <w:szCs w:val="28"/>
        </w:rPr>
        <w:t xml:space="preserve">Y </w:t>
      </w:r>
      <w:r w:rsidRPr="00852FCB">
        <w:rPr>
          <w:rFonts w:ascii="TH SarabunPSK" w:eastAsia="Sarabun" w:hAnsi="TH SarabunPSK" w:cs="TH SarabunPSK"/>
          <w:color w:val="000000"/>
          <w:sz w:val="28"/>
          <w:szCs w:val="28"/>
          <w:cs/>
        </w:rPr>
        <w:t xml:space="preserve">เท่ากับ 0.720 สอดคล้องกับงานวิจัยของ นิตยา  ขันเดช (2565) ศึกษาเรื่องปัจจัยที่ส่งผลต่อความสำเร็จในการบริหารสถานศึกษาของโรงเรียนในสังกัดสำนักงานเขตพื้นที่การศึกษาประถมศึกษาเชียงราย เขต 3  พบว่า ผลการวิเคราะห์ค่าสัมประสิทธิ์สหสัมพันธ์ของปัจจัยที่ส่งผลต่อความสำเร็จในการ บริหารสถานศึกษาของโรงเรียนในสังกัดสำนักงานเขตพื้นที่การศึกษาประถมศึกษาเชียงราย เขต 3 พบว่า ค่าสัมประสิทธิ์สหสัมพันธ์ระหว่างปัจจัยที่ส่งผลต่อความสำเร็จในการบริหารสถานศึกษาของโรงเรียนในสังกัดสำนักงานเขตพื้นที่การศึกษาประถมศึกษาเชียงราย เขต 3 ได้แก่ ปัจจัยผู้บริหารสถานศึกษา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1</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852FCB">
        <w:rPr>
          <w:rFonts w:ascii="TH SarabunPSK" w:eastAsia="Sarabun" w:hAnsi="TH SarabunPSK" w:cs="TH SarabunPSK"/>
          <w:color w:val="000000"/>
          <w:sz w:val="28"/>
          <w:szCs w:val="28"/>
          <w:cs/>
        </w:rPr>
        <w:t xml:space="preserve">ปัจจัยครูและบุคลากรทางการศึกษา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2</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9D662F">
        <w:rPr>
          <w:rFonts w:ascii="TH SarabunPSK" w:eastAsia="Sarabun" w:hAnsi="TH SarabunPSK" w:cs="TH SarabunPSK"/>
          <w:sz w:val="28"/>
          <w:szCs w:val="28"/>
          <w:cs/>
        </w:rPr>
        <w:t xml:space="preserve">ปัจจัยสถานศึกษา </w:t>
      </w:r>
      <w:r w:rsidR="001510D5" w:rsidRPr="009D662F">
        <w:rPr>
          <w:rFonts w:ascii="TH SarabunPSK" w:eastAsia="Times New Roman" w:hAnsi="TH SarabunPSK" w:cs="TH SarabunPSK" w:hint="cs"/>
          <w:sz w:val="32"/>
          <w:szCs w:val="32"/>
          <w:cs/>
        </w:rPr>
        <w:t>(</w:t>
      </w:r>
      <w:r w:rsidR="001510D5" w:rsidRPr="009D662F">
        <w:rPr>
          <w:rFonts w:ascii="TH SarabunPSK" w:eastAsia="Times New Roman" w:hAnsi="TH SarabunPSK" w:cs="TH SarabunPSK"/>
          <w:sz w:val="32"/>
          <w:szCs w:val="32"/>
        </w:rPr>
        <w:t>X</w:t>
      </w:r>
      <w:r w:rsidR="001510D5" w:rsidRPr="009D662F">
        <w:rPr>
          <w:rFonts w:ascii="TH SarabunPSK" w:eastAsia="Times New Roman" w:hAnsi="TH SarabunPSK" w:cs="TH SarabunPSK"/>
          <w:sz w:val="32"/>
          <w:szCs w:val="32"/>
          <w:vertAlign w:val="subscript"/>
        </w:rPr>
        <w:t>3</w:t>
      </w:r>
      <w:r w:rsidR="001510D5" w:rsidRPr="009D662F">
        <w:rPr>
          <w:rFonts w:ascii="TH SarabunPSK" w:eastAsia="Sarabun" w:hAnsi="TH SarabunPSK" w:cs="TH SarabunPSK" w:hint="cs"/>
          <w:sz w:val="28"/>
          <w:szCs w:val="28"/>
          <w:cs/>
        </w:rPr>
        <w:t>)</w:t>
      </w:r>
      <w:r w:rsidR="001510D5" w:rsidRPr="009D662F">
        <w:rPr>
          <w:rFonts w:ascii="TH SarabunPSK" w:eastAsia="Sarabun" w:hAnsi="TH SarabunPSK" w:cs="TH SarabunPSK"/>
          <w:sz w:val="28"/>
          <w:szCs w:val="28"/>
          <w:cs/>
        </w:rPr>
        <w:t xml:space="preserve"> </w:t>
      </w:r>
      <w:r w:rsidRPr="009D662F">
        <w:rPr>
          <w:rFonts w:ascii="TH SarabunPSK" w:eastAsia="Sarabun" w:hAnsi="TH SarabunPSK" w:cs="TH SarabunPSK"/>
          <w:sz w:val="28"/>
          <w:szCs w:val="28"/>
          <w:cs/>
        </w:rPr>
        <w:t xml:space="preserve">ปัจจัยนักเรียน </w:t>
      </w:r>
      <w:r w:rsidR="001510D5" w:rsidRPr="009D662F">
        <w:rPr>
          <w:rFonts w:ascii="TH SarabunPSK" w:eastAsia="Times New Roman" w:hAnsi="TH SarabunPSK" w:cs="TH SarabunPSK" w:hint="cs"/>
          <w:sz w:val="32"/>
          <w:szCs w:val="32"/>
          <w:cs/>
        </w:rPr>
        <w:t>(</w:t>
      </w:r>
      <w:r w:rsidR="001510D5" w:rsidRPr="009D662F">
        <w:rPr>
          <w:rFonts w:ascii="TH SarabunPSK" w:eastAsia="Times New Roman" w:hAnsi="TH SarabunPSK" w:cs="TH SarabunPSK"/>
          <w:sz w:val="32"/>
          <w:szCs w:val="32"/>
        </w:rPr>
        <w:t>X</w:t>
      </w:r>
      <w:r w:rsidR="001510D5" w:rsidRPr="009D662F">
        <w:rPr>
          <w:rFonts w:ascii="TH SarabunPSK" w:eastAsia="Times New Roman" w:hAnsi="TH SarabunPSK" w:cs="TH SarabunPSK"/>
          <w:sz w:val="32"/>
          <w:szCs w:val="32"/>
          <w:vertAlign w:val="subscript"/>
        </w:rPr>
        <w:t>4</w:t>
      </w:r>
      <w:r w:rsidR="001510D5" w:rsidRPr="009D662F">
        <w:rPr>
          <w:rFonts w:ascii="TH SarabunPSK" w:eastAsia="Sarabun" w:hAnsi="TH SarabunPSK" w:cs="TH SarabunPSK" w:hint="cs"/>
          <w:sz w:val="28"/>
          <w:szCs w:val="28"/>
          <w:cs/>
        </w:rPr>
        <w:t>)</w:t>
      </w:r>
      <w:r w:rsidR="001510D5" w:rsidRPr="009D662F">
        <w:rPr>
          <w:rFonts w:ascii="TH SarabunPSK" w:eastAsia="Sarabun" w:hAnsi="TH SarabunPSK" w:cs="TH SarabunPSK"/>
          <w:sz w:val="28"/>
          <w:szCs w:val="28"/>
          <w:cs/>
        </w:rPr>
        <w:t xml:space="preserve"> </w:t>
      </w:r>
      <w:r w:rsidRPr="009D662F">
        <w:rPr>
          <w:rFonts w:ascii="TH SarabunPSK" w:eastAsia="Sarabun" w:hAnsi="TH SarabunPSK" w:cs="TH SarabunPSK"/>
          <w:sz w:val="28"/>
          <w:szCs w:val="28"/>
          <w:cs/>
        </w:rPr>
        <w:t xml:space="preserve">ปัจจัยการบริหารการศึกษา </w:t>
      </w:r>
      <w:r w:rsidR="001510D5" w:rsidRPr="009D662F">
        <w:rPr>
          <w:rFonts w:ascii="TH SarabunPSK" w:eastAsia="Times New Roman" w:hAnsi="TH SarabunPSK" w:cs="TH SarabunPSK" w:hint="cs"/>
          <w:sz w:val="32"/>
          <w:szCs w:val="32"/>
          <w:cs/>
        </w:rPr>
        <w:t>(</w:t>
      </w:r>
      <w:r w:rsidR="001510D5" w:rsidRPr="009D662F">
        <w:rPr>
          <w:rFonts w:ascii="TH SarabunPSK" w:eastAsia="Times New Roman" w:hAnsi="TH SarabunPSK" w:cs="TH SarabunPSK"/>
          <w:sz w:val="32"/>
          <w:szCs w:val="32"/>
        </w:rPr>
        <w:t>X</w:t>
      </w:r>
      <w:r w:rsidR="001510D5" w:rsidRPr="009D662F">
        <w:rPr>
          <w:rFonts w:ascii="TH SarabunPSK" w:eastAsia="Times New Roman" w:hAnsi="TH SarabunPSK" w:cs="TH SarabunPSK"/>
          <w:sz w:val="32"/>
          <w:szCs w:val="32"/>
          <w:vertAlign w:val="subscript"/>
        </w:rPr>
        <w:t>5</w:t>
      </w:r>
      <w:r w:rsidR="001510D5" w:rsidRPr="009D662F">
        <w:rPr>
          <w:rFonts w:ascii="TH SarabunPSK" w:eastAsia="Sarabun" w:hAnsi="TH SarabunPSK" w:cs="TH SarabunPSK" w:hint="cs"/>
          <w:sz w:val="28"/>
          <w:szCs w:val="28"/>
          <w:cs/>
        </w:rPr>
        <w:t>)</w:t>
      </w:r>
      <w:r w:rsidR="001510D5" w:rsidRPr="009D662F">
        <w:rPr>
          <w:rFonts w:ascii="TH SarabunPSK" w:eastAsia="Sarabun" w:hAnsi="TH SarabunPSK" w:cs="TH SarabunPSK"/>
          <w:sz w:val="28"/>
          <w:szCs w:val="28"/>
          <w:cs/>
        </w:rPr>
        <w:t xml:space="preserve"> </w:t>
      </w:r>
      <w:r w:rsidRPr="009D662F">
        <w:rPr>
          <w:rFonts w:ascii="TH SarabunPSK" w:eastAsia="Sarabun" w:hAnsi="TH SarabunPSK" w:cs="TH SarabunPSK"/>
          <w:sz w:val="28"/>
          <w:szCs w:val="28"/>
          <w:cs/>
        </w:rPr>
        <w:t xml:space="preserve">ปัจจัยการมีส่วนร่วม </w:t>
      </w:r>
      <w:r w:rsidR="001510D5" w:rsidRPr="009D662F">
        <w:rPr>
          <w:rFonts w:ascii="TH SarabunPSK" w:eastAsia="Times New Roman" w:hAnsi="TH SarabunPSK" w:cs="TH SarabunPSK" w:hint="cs"/>
          <w:sz w:val="32"/>
          <w:szCs w:val="32"/>
          <w:cs/>
        </w:rPr>
        <w:t>(</w:t>
      </w:r>
      <w:r w:rsidR="001510D5" w:rsidRPr="009D662F">
        <w:rPr>
          <w:rFonts w:ascii="TH SarabunPSK" w:eastAsia="Times New Roman" w:hAnsi="TH SarabunPSK" w:cs="TH SarabunPSK"/>
          <w:sz w:val="32"/>
          <w:szCs w:val="32"/>
        </w:rPr>
        <w:t>X</w:t>
      </w:r>
      <w:r w:rsidR="001510D5" w:rsidRPr="009D662F">
        <w:rPr>
          <w:rFonts w:ascii="TH SarabunPSK" w:eastAsia="Times New Roman" w:hAnsi="TH SarabunPSK" w:cs="TH SarabunPSK"/>
          <w:sz w:val="32"/>
          <w:szCs w:val="32"/>
          <w:vertAlign w:val="subscript"/>
        </w:rPr>
        <w:t>6</w:t>
      </w:r>
      <w:r w:rsidR="001510D5" w:rsidRPr="009D662F">
        <w:rPr>
          <w:rFonts w:ascii="TH SarabunPSK" w:eastAsia="Sarabun" w:hAnsi="TH SarabunPSK" w:cs="TH SarabunPSK" w:hint="cs"/>
          <w:sz w:val="28"/>
          <w:szCs w:val="28"/>
          <w:cs/>
        </w:rPr>
        <w:t>)</w:t>
      </w:r>
      <w:r w:rsidR="001510D5" w:rsidRPr="009D662F">
        <w:rPr>
          <w:rFonts w:ascii="TH SarabunPSK" w:eastAsia="Sarabun" w:hAnsi="TH SarabunPSK" w:cs="TH SarabunPSK"/>
          <w:sz w:val="28"/>
          <w:szCs w:val="28"/>
          <w:cs/>
        </w:rPr>
        <w:t xml:space="preserve"> </w:t>
      </w:r>
      <w:r w:rsidR="001510D5" w:rsidRPr="009D662F">
        <w:rPr>
          <w:rFonts w:ascii="TH SarabunPSK" w:eastAsia="Sarabun" w:hAnsi="TH SarabunPSK" w:cs="TH SarabunPSK"/>
          <w:sz w:val="28"/>
          <w:szCs w:val="28"/>
        </w:rPr>
        <w:t xml:space="preserve"> </w:t>
      </w:r>
      <w:r w:rsidRPr="009D662F">
        <w:rPr>
          <w:rFonts w:ascii="TH SarabunPSK" w:eastAsia="Sarabun" w:hAnsi="TH SarabunPSK" w:cs="TH SarabunPSK"/>
          <w:sz w:val="28"/>
          <w:szCs w:val="28"/>
          <w:cs/>
        </w:rPr>
        <w:t xml:space="preserve">มีความสัมพันธ์ทางบวกอย่างมีนัยสำคัญทางสถิติที่ระดับ 0.01 ทุกปัจจัย และมีค่า สัมประสิทธิ์สหสัมพันธ์อยู่ระหว่าง 0.789 – 0.850 </w:t>
      </w:r>
      <w:r w:rsidR="00FE33F9" w:rsidRPr="009D662F">
        <w:rPr>
          <w:rFonts w:ascii="TH SarabunPSK" w:eastAsia="Sarabun" w:hAnsi="TH SarabunPSK" w:cs="TH SarabunPSK" w:hint="cs"/>
          <w:sz w:val="28"/>
          <w:szCs w:val="28"/>
          <w:cs/>
        </w:rPr>
        <w:t>และ</w:t>
      </w:r>
      <w:r w:rsidR="00FE33F9" w:rsidRPr="009D662F">
        <w:rPr>
          <w:rFonts w:ascii="TH SarabunPSK" w:eastAsia="Sarabun" w:hAnsi="TH SarabunPSK" w:cs="TH SarabunPSK"/>
          <w:sz w:val="28"/>
          <w:szCs w:val="28"/>
          <w:cs/>
        </w:rPr>
        <w:t xml:space="preserve">สอดคล้องกับผลการวิจัยของ อุมาพร </w:t>
      </w:r>
      <w:proofErr w:type="spellStart"/>
      <w:r w:rsidR="00FE33F9" w:rsidRPr="009D662F">
        <w:rPr>
          <w:rFonts w:ascii="TH SarabunPSK" w:eastAsia="Sarabun" w:hAnsi="TH SarabunPSK" w:cs="TH SarabunPSK"/>
          <w:sz w:val="28"/>
          <w:szCs w:val="28"/>
          <w:cs/>
        </w:rPr>
        <w:t>สันต</w:t>
      </w:r>
      <w:proofErr w:type="spellEnd"/>
      <w:r w:rsidR="00FE33F9" w:rsidRPr="009D662F">
        <w:rPr>
          <w:rFonts w:ascii="TH SarabunPSK" w:eastAsia="Sarabun" w:hAnsi="TH SarabunPSK" w:cs="TH SarabunPSK"/>
          <w:sz w:val="28"/>
          <w:szCs w:val="28"/>
          <w:cs/>
        </w:rPr>
        <w:t>จิตร (2552) ที่ศึกษาปัจจัยสัมพันธ์กับความสำเร็จในการบริหารสถานศึกษาเอกชนระดับปฐมวัย ในจังหวัดนครศรีธรรมราช พบว่า ปัจจัยด้านผู้บริหาร ได้แก่ พฤติกรรมผู้นำผู้บริหาร</w:t>
      </w:r>
      <w:r w:rsidR="00FE33F9" w:rsidRPr="009D662F">
        <w:rPr>
          <w:rFonts w:ascii="TH SarabunPSK" w:eastAsia="Sarabun" w:hAnsi="TH SarabunPSK" w:cs="TH SarabunPSK" w:hint="cs"/>
          <w:sz w:val="28"/>
          <w:szCs w:val="28"/>
          <w:cs/>
        </w:rPr>
        <w:t>และ</w:t>
      </w:r>
      <w:r w:rsidR="00FE33F9" w:rsidRPr="009D662F">
        <w:rPr>
          <w:rFonts w:ascii="TH SarabunPSK" w:eastAsia="Sarabun" w:hAnsi="TH SarabunPSK" w:cs="TH SarabunPSK"/>
          <w:sz w:val="28"/>
          <w:szCs w:val="28"/>
          <w:cs/>
        </w:rPr>
        <w:t>วิสัยทัศน์ผู้บริหาร ปัจจัยด้านครู ได้แก่ คุณภาพการสอนของครู ความพึงพอใจในการทำงานของครู และการได้รับการสนับสนุนทางสังคมของครู ปัจจัยด้านโรงเรียน ได้แก่ สภาพแวดล้อมของโรงเรียน และวัฒนธรรมของโรงเรียนมีความสัมพันธ์</w:t>
      </w:r>
      <w:r w:rsidR="00FE33F9" w:rsidRPr="009D662F">
        <w:rPr>
          <w:rFonts w:ascii="TH SarabunPSK" w:eastAsia="Sarabun" w:hAnsi="TH SarabunPSK" w:cs="TH SarabunPSK"/>
          <w:spacing w:val="-6"/>
          <w:sz w:val="28"/>
          <w:szCs w:val="28"/>
          <w:cs/>
        </w:rPr>
        <w:t>กับความสำเร็จในการบริหารสถานศึกษาเอกชนระดับปฐมวัยจังหวัดนครศรีธรรมราชอย่างมีนัยสำคัญทางสถิติที่ระดับ .01 (</w:t>
      </w:r>
      <w:r w:rsidR="00FE33F9" w:rsidRPr="009D662F">
        <w:rPr>
          <w:rFonts w:ascii="TH SarabunPSK" w:eastAsia="Sarabun" w:hAnsi="TH SarabunPSK" w:cs="TH SarabunPSK"/>
          <w:spacing w:val="-6"/>
          <w:sz w:val="28"/>
          <w:szCs w:val="28"/>
        </w:rPr>
        <w:t xml:space="preserve">r = </w:t>
      </w:r>
      <w:r w:rsidR="00FE33F9" w:rsidRPr="009D662F">
        <w:rPr>
          <w:rFonts w:ascii="TH SarabunPSK" w:eastAsia="Sarabun" w:hAnsi="TH SarabunPSK" w:cs="TH SarabunPSK"/>
          <w:spacing w:val="-6"/>
          <w:sz w:val="28"/>
          <w:szCs w:val="28"/>
          <w:cs/>
        </w:rPr>
        <w:t>0.83)</w:t>
      </w:r>
      <w:r w:rsidR="00FE33F9" w:rsidRPr="009D662F">
        <w:rPr>
          <w:rFonts w:ascii="TH SarabunPSK" w:eastAsia="Sarabun" w:hAnsi="TH SarabunPSK" w:cs="TH SarabunPSK"/>
          <w:sz w:val="28"/>
          <w:szCs w:val="28"/>
          <w:cs/>
        </w:rPr>
        <w:t xml:space="preserve"> และเยาวดี พันเพชรศรี</w:t>
      </w:r>
      <w:r w:rsidR="00FE33F9" w:rsidRPr="009D662F">
        <w:rPr>
          <w:rFonts w:ascii="TH SarabunPSK" w:eastAsia="Sarabun" w:hAnsi="TH SarabunPSK" w:cs="TH SarabunPSK" w:hint="cs"/>
          <w:sz w:val="28"/>
          <w:szCs w:val="28"/>
          <w:cs/>
        </w:rPr>
        <w:t xml:space="preserve"> </w:t>
      </w:r>
      <w:r w:rsidR="00FE33F9" w:rsidRPr="009D662F">
        <w:rPr>
          <w:rFonts w:ascii="TH SarabunPSK" w:eastAsia="Sarabun" w:hAnsi="TH SarabunPSK" w:cs="TH SarabunPSK"/>
          <w:sz w:val="28"/>
          <w:szCs w:val="28"/>
          <w:cs/>
        </w:rPr>
        <w:t>(2557) ได้ศึกษาปัจจัยที่ส่งผลต่อความสำเร็จในการบริหารสถานศึกษาระดับมัธยมศึกษาของโรงเรียนในสังกัดองค์การบริหาร</w:t>
      </w:r>
      <w:r w:rsidR="00FE33F9" w:rsidRPr="00FE33F9">
        <w:rPr>
          <w:rFonts w:ascii="TH SarabunPSK" w:eastAsia="Sarabun" w:hAnsi="TH SarabunPSK" w:cs="TH SarabunPSK"/>
          <w:color w:val="000000"/>
          <w:sz w:val="28"/>
          <w:szCs w:val="28"/>
          <w:cs/>
        </w:rPr>
        <w:t>ส่วนจังหวัดชัยภูมิ ผลการศึกษา พบว่า ปัจจัยด้านครูผู้สอน ได้แก่ คุณภาพการสอนของครู ความพึงพอใจในการทำงานของครู และการได้รับการสนับสนุนทางสังคมของครู ปัจจัยด้านสถานศึกษา ได้แก่ สภาพแวดล้อมของสถานศึกษา และวัฒนธรรมสถานศึกษา และ</w:t>
      </w:r>
      <w:r w:rsidR="00FE33F9" w:rsidRPr="00FE33F9">
        <w:rPr>
          <w:rFonts w:ascii="TH SarabunPSK" w:eastAsia="Sarabun" w:hAnsi="TH SarabunPSK" w:cs="TH SarabunPSK"/>
          <w:color w:val="000000"/>
          <w:spacing w:val="-6"/>
          <w:sz w:val="28"/>
          <w:szCs w:val="28"/>
          <w:cs/>
        </w:rPr>
        <w:t>ปัจจัยด้านผู้บริหาร ได้แก่ ด้านพฤติกรรมผู้นำของผู้บริหาร วิสัยทัศน์ของผู้บริหารมีความสัมพันธ์กับความสำเร็จในการบริหารสถานศึกษาระดับมัธยมศึกษาของโรงเรียนในสังกัดองค์การบริหารส่วนจังหวัดชัยภูมิ อย่างมีนัยสำคัญทางสถิติที่ระดับ .01 (</w:t>
      </w:r>
      <w:r w:rsidR="00FE33F9" w:rsidRPr="00FE33F9">
        <w:rPr>
          <w:rFonts w:ascii="TH SarabunPSK" w:eastAsia="Sarabun" w:hAnsi="TH SarabunPSK" w:cs="TH SarabunPSK"/>
          <w:color w:val="000000"/>
          <w:spacing w:val="-6"/>
          <w:sz w:val="28"/>
          <w:szCs w:val="28"/>
        </w:rPr>
        <w:t xml:space="preserve">r = </w:t>
      </w:r>
      <w:r w:rsidR="00FE33F9" w:rsidRPr="00FE33F9">
        <w:rPr>
          <w:rFonts w:ascii="TH SarabunPSK" w:eastAsia="Sarabun" w:hAnsi="TH SarabunPSK" w:cs="TH SarabunPSK"/>
          <w:color w:val="000000"/>
          <w:spacing w:val="-6"/>
          <w:sz w:val="28"/>
          <w:szCs w:val="28"/>
          <w:cs/>
        </w:rPr>
        <w:t>0.83)</w:t>
      </w:r>
    </w:p>
    <w:p w:rsidR="00392ADE" w:rsidRPr="001510D5" w:rsidRDefault="00392ADE" w:rsidP="00FE33F9">
      <w:pPr>
        <w:pBdr>
          <w:top w:val="nil"/>
          <w:left w:val="nil"/>
          <w:bottom w:val="nil"/>
          <w:right w:val="nil"/>
          <w:between w:val="nil"/>
        </w:pBdr>
        <w:spacing w:after="0" w:line="240" w:lineRule="auto"/>
        <w:jc w:val="thaiDistribute"/>
        <w:rPr>
          <w:rFonts w:ascii="TH SarabunPSK" w:eastAsia="Sarabun" w:hAnsi="TH SarabunPSK" w:cs="TH SarabunPSK"/>
          <w:color w:val="FF0000"/>
          <w:sz w:val="28"/>
          <w:szCs w:val="28"/>
        </w:rPr>
      </w:pPr>
      <w:r w:rsidRPr="00392ADE">
        <w:rPr>
          <w:rFonts w:ascii="Sarabun" w:eastAsia="Sarabun" w:hAnsi="Sarabun" w:cs="Angsana New"/>
          <w:color w:val="000000"/>
          <w:sz w:val="28"/>
          <w:szCs w:val="28"/>
          <w:cs/>
        </w:rPr>
        <w:tab/>
      </w:r>
      <w:r w:rsidRPr="001510D5">
        <w:rPr>
          <w:rFonts w:ascii="TH SarabunPSK" w:eastAsia="Sarabun" w:hAnsi="TH SarabunPSK" w:cs="TH SarabunPSK"/>
          <w:sz w:val="28"/>
          <w:szCs w:val="28"/>
          <w:cs/>
        </w:rPr>
        <w:t>สรุปได้ว่า ผลการศึกษาค้นคว้านี้สอดคล้องกับสมมติฐานที่กำหนดไว้ พบว่า ความสัมพันธ์ระหว่างปัจจัยที่ส่งผลต่อความสำเร็จกับการบริหารสถานศึกษาในในยุค</w:t>
      </w:r>
      <w:proofErr w:type="spellStart"/>
      <w:r w:rsidRPr="001510D5">
        <w:rPr>
          <w:rFonts w:ascii="TH SarabunPSK" w:eastAsia="Sarabun" w:hAnsi="TH SarabunPSK" w:cs="TH SarabunPSK"/>
          <w:sz w:val="28"/>
          <w:szCs w:val="28"/>
          <w:cs/>
        </w:rPr>
        <w:t>ดิจิทัล</w:t>
      </w:r>
      <w:proofErr w:type="spellEnd"/>
      <w:r w:rsidRPr="001510D5">
        <w:rPr>
          <w:rFonts w:ascii="TH SarabunPSK" w:eastAsia="Sarabun" w:hAnsi="TH SarabunPSK" w:cs="TH SarabunPSK"/>
          <w:sz w:val="28"/>
          <w:szCs w:val="28"/>
          <w:cs/>
        </w:rPr>
        <w:t>ของโรงเรียนวัดด่านสำโรง สังกัดสำนักงานเขตพื้นที่การศึกษาประถมศึกษาสมุทรปราการ เขต 1 มีความสัมพันธ์</w:t>
      </w:r>
      <w:r w:rsidR="001510D5" w:rsidRPr="001510D5">
        <w:rPr>
          <w:rFonts w:ascii="TH SarabunPSK" w:eastAsia="Sarabun" w:hAnsi="TH SarabunPSK" w:cs="TH SarabunPSK"/>
          <w:sz w:val="28"/>
          <w:szCs w:val="28"/>
          <w:cs/>
        </w:rPr>
        <w:t xml:space="preserve">ความสัมพันธ์อยู่ในระดับสูงมาก </w:t>
      </w:r>
      <w:r w:rsidRPr="001510D5">
        <w:rPr>
          <w:rFonts w:ascii="TH SarabunPSK" w:eastAsia="Sarabun" w:hAnsi="TH SarabunPSK" w:cs="TH SarabunPSK"/>
          <w:sz w:val="28"/>
          <w:szCs w:val="28"/>
          <w:cs/>
        </w:rPr>
        <w:t>อย่างมีนัยสำคัญทางสถิติที่ระดับ .01</w:t>
      </w:r>
    </w:p>
    <w:p w:rsidR="00392ADE" w:rsidRPr="00F42E36" w:rsidRDefault="00392ADE" w:rsidP="001510D5">
      <w:pPr>
        <w:pBdr>
          <w:top w:val="nil"/>
          <w:left w:val="nil"/>
          <w:bottom w:val="nil"/>
          <w:right w:val="nil"/>
          <w:between w:val="nil"/>
        </w:pBdr>
        <w:tabs>
          <w:tab w:val="left" w:pos="864"/>
        </w:tabs>
        <w:spacing w:after="0" w:line="240" w:lineRule="auto"/>
        <w:jc w:val="thaiDistribute"/>
        <w:rPr>
          <w:rFonts w:ascii="TH SarabunPSK" w:eastAsia="Sarabun" w:hAnsi="TH SarabunPSK" w:cs="TH SarabunPSK"/>
          <w:color w:val="000000"/>
          <w:sz w:val="28"/>
          <w:szCs w:val="28"/>
        </w:rPr>
      </w:pPr>
      <w:r w:rsidRPr="00392ADE">
        <w:rPr>
          <w:rFonts w:ascii="Sarabun" w:eastAsia="Sarabun" w:hAnsi="Sarabun" w:cs="Angsana New"/>
          <w:color w:val="000000"/>
          <w:sz w:val="28"/>
          <w:szCs w:val="28"/>
          <w:cs/>
        </w:rPr>
        <w:tab/>
      </w:r>
      <w:r w:rsidR="001510D5">
        <w:rPr>
          <w:rFonts w:ascii="TH SarabunPSK" w:eastAsia="Sarabun" w:hAnsi="TH SarabunPSK" w:cs="TH SarabunPSK"/>
          <w:color w:val="000000"/>
          <w:sz w:val="28"/>
          <w:szCs w:val="28"/>
          <w:cs/>
        </w:rPr>
        <w:t>5.</w:t>
      </w:r>
      <w:r w:rsidR="001510D5">
        <w:rPr>
          <w:rFonts w:ascii="TH SarabunPSK" w:eastAsia="Sarabun" w:hAnsi="TH SarabunPSK" w:cs="TH SarabunPSK"/>
          <w:color w:val="000000"/>
          <w:sz w:val="28"/>
          <w:szCs w:val="28"/>
        </w:rPr>
        <w:t xml:space="preserve">   </w:t>
      </w:r>
      <w:r w:rsidRPr="001510D5">
        <w:rPr>
          <w:rFonts w:ascii="TH SarabunPSK" w:eastAsia="Sarabun" w:hAnsi="TH SarabunPSK" w:cs="TH SarabunPSK"/>
          <w:color w:val="000000"/>
          <w:sz w:val="28"/>
          <w:szCs w:val="28"/>
          <w:cs/>
        </w:rPr>
        <w:t>ผลการวิเคราะห์ปัจจัยที่ส่งผลต่อการบริหารสถานศึกษาในยุค</w:t>
      </w:r>
      <w:proofErr w:type="spellStart"/>
      <w:r w:rsidRPr="001510D5">
        <w:rPr>
          <w:rFonts w:ascii="TH SarabunPSK" w:eastAsia="Sarabun" w:hAnsi="TH SarabunPSK" w:cs="TH SarabunPSK"/>
          <w:color w:val="000000"/>
          <w:sz w:val="28"/>
          <w:szCs w:val="28"/>
          <w:cs/>
        </w:rPr>
        <w:t>ดิจิทัล</w:t>
      </w:r>
      <w:proofErr w:type="spellEnd"/>
      <w:r w:rsidRPr="001510D5">
        <w:rPr>
          <w:rFonts w:ascii="TH SarabunPSK" w:eastAsia="Sarabun" w:hAnsi="TH SarabunPSK" w:cs="TH SarabunPSK"/>
          <w:color w:val="000000"/>
          <w:sz w:val="28"/>
          <w:szCs w:val="28"/>
          <w:cs/>
        </w:rPr>
        <w:t>ของโรงเรียนวัดด่านสำโรง สังกัดสำนักงานเขตพื้นที่การศึกษาประถมศึกษาสมุทรปราการ เขต 1 พบว่า ตัวแปรด้าน</w:t>
      </w:r>
      <w:r w:rsidR="00F42E36" w:rsidRPr="001510D5">
        <w:rPr>
          <w:rFonts w:ascii="TH SarabunPSK" w:eastAsia="Sarabun" w:hAnsi="TH SarabunPSK" w:cs="TH SarabunPSK"/>
          <w:color w:val="000000"/>
          <w:sz w:val="28"/>
          <w:szCs w:val="28"/>
          <w:cs/>
        </w:rPr>
        <w:t>ปัจจัยผู้บริหารสถานศึกษา</w:t>
      </w:r>
      <w:r w:rsidR="001510D5">
        <w:rPr>
          <w:rFonts w:ascii="TH SarabunPSK" w:eastAsia="Sarabun" w:hAnsi="TH SarabunPSK" w:cs="TH SarabunPSK"/>
          <w:color w:val="000000"/>
          <w:sz w:val="28"/>
          <w:szCs w:val="28"/>
        </w:rPr>
        <w:t xml:space="preserve">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2</w:t>
      </w:r>
      <w:r w:rsidR="001510D5">
        <w:rPr>
          <w:rFonts w:ascii="TH SarabunPSK" w:eastAsia="Sarabun" w:hAnsi="TH SarabunPSK" w:cs="TH SarabunPSK" w:hint="cs"/>
          <w:color w:val="000000"/>
          <w:sz w:val="28"/>
          <w:szCs w:val="28"/>
          <w:cs/>
        </w:rPr>
        <w:t>)</w:t>
      </w:r>
      <w:r w:rsidR="001510D5" w:rsidRPr="00F42E36">
        <w:rPr>
          <w:rFonts w:ascii="TH SarabunPSK" w:eastAsia="Sarabun" w:hAnsi="TH SarabunPSK" w:cs="TH SarabunPSK"/>
          <w:color w:val="000000"/>
          <w:sz w:val="28"/>
          <w:szCs w:val="28"/>
          <w:cs/>
        </w:rPr>
        <w:t xml:space="preserve"> </w:t>
      </w:r>
      <w:r w:rsidR="00F42E36" w:rsidRPr="001510D5">
        <w:rPr>
          <w:rFonts w:ascii="TH SarabunPSK" w:eastAsia="Sarabun" w:hAnsi="TH SarabunPSK" w:cs="TH SarabunPSK"/>
          <w:color w:val="000000"/>
          <w:sz w:val="28"/>
          <w:szCs w:val="28"/>
          <w:cs/>
        </w:rPr>
        <w:t xml:space="preserve"> ปัจจัยด้านการวางแผนกลยุทธ์</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6</w:t>
      </w:r>
      <w:r w:rsidR="001510D5">
        <w:rPr>
          <w:rFonts w:ascii="TH SarabunPSK" w:eastAsia="Sarabun" w:hAnsi="TH SarabunPSK" w:cs="TH SarabunPSK" w:hint="cs"/>
          <w:color w:val="000000"/>
          <w:sz w:val="28"/>
          <w:szCs w:val="28"/>
          <w:cs/>
        </w:rPr>
        <w:t>)</w:t>
      </w:r>
      <w:r w:rsidR="001510D5" w:rsidRPr="00F42E36">
        <w:rPr>
          <w:rFonts w:ascii="TH SarabunPSK" w:eastAsia="Sarabun" w:hAnsi="TH SarabunPSK" w:cs="TH SarabunPSK"/>
          <w:color w:val="000000"/>
          <w:sz w:val="28"/>
          <w:szCs w:val="28"/>
          <w:cs/>
        </w:rPr>
        <w:t xml:space="preserve"> </w:t>
      </w:r>
      <w:r w:rsidR="00F42E36" w:rsidRPr="001510D5">
        <w:rPr>
          <w:rFonts w:ascii="TH SarabunPSK" w:eastAsia="Sarabun" w:hAnsi="TH SarabunPSK" w:cs="TH SarabunPSK"/>
          <w:color w:val="000000"/>
          <w:sz w:val="28"/>
          <w:szCs w:val="28"/>
          <w:cs/>
        </w:rPr>
        <w:t xml:space="preserve"> และปัจจัยด้านครูและบุคลากรทางการศึกษา</w:t>
      </w:r>
      <w:r w:rsidR="001510D5">
        <w:rPr>
          <w:rFonts w:ascii="TH SarabunPSK" w:eastAsia="Sarabun" w:hAnsi="TH SarabunPSK" w:cs="TH SarabunPSK"/>
          <w:color w:val="000000"/>
          <w:sz w:val="28"/>
          <w:szCs w:val="28"/>
        </w:rPr>
        <w:t xml:space="preserve">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1</w:t>
      </w:r>
      <w:r w:rsidR="001510D5">
        <w:rPr>
          <w:rFonts w:ascii="TH SarabunPSK" w:eastAsia="Sarabun" w:hAnsi="TH SarabunPSK" w:cs="TH SarabunPSK" w:hint="cs"/>
          <w:color w:val="000000"/>
          <w:sz w:val="28"/>
          <w:szCs w:val="28"/>
          <w:cs/>
        </w:rPr>
        <w:t>)</w:t>
      </w:r>
      <w:r w:rsidR="001510D5" w:rsidRPr="00F42E36">
        <w:rPr>
          <w:rFonts w:ascii="TH SarabunPSK" w:eastAsia="Sarabun" w:hAnsi="TH SarabunPSK" w:cs="TH SarabunPSK"/>
          <w:color w:val="000000"/>
          <w:sz w:val="28"/>
          <w:szCs w:val="28"/>
          <w:cs/>
        </w:rPr>
        <w:t xml:space="preserve"> </w:t>
      </w:r>
      <w:r w:rsidR="00F42E36" w:rsidRPr="001510D5">
        <w:rPr>
          <w:rFonts w:ascii="TH SarabunPSK" w:eastAsia="Sarabun" w:hAnsi="TH SarabunPSK" w:cs="TH SarabunPSK"/>
          <w:color w:val="000000"/>
          <w:sz w:val="28"/>
          <w:szCs w:val="28"/>
          <w:cs/>
        </w:rPr>
        <w:t xml:space="preserve"> </w:t>
      </w:r>
      <w:r w:rsidRPr="001510D5">
        <w:rPr>
          <w:rFonts w:ascii="TH SarabunPSK" w:eastAsia="Sarabun" w:hAnsi="TH SarabunPSK" w:cs="TH SarabunPSK"/>
          <w:color w:val="000000"/>
          <w:sz w:val="28"/>
          <w:szCs w:val="28"/>
          <w:cs/>
        </w:rPr>
        <w:t xml:space="preserve">ส่งผลต่อความสำเร็จในการบริหารสถานศึกษา อย่างมีนัยสำคัญทางสถิติ ที่ระดับ 0.01 สามารถพยากรณ์ความสำเร็จในการบริหารสถานศึกษาได้ร้อยละ </w:t>
      </w:r>
      <w:r w:rsidR="00F42E36" w:rsidRPr="001510D5">
        <w:rPr>
          <w:rFonts w:ascii="TH SarabunPSK" w:eastAsia="Sarabun" w:hAnsi="TH SarabunPSK" w:cs="TH SarabunPSK"/>
          <w:color w:val="000000"/>
          <w:sz w:val="28"/>
          <w:szCs w:val="28"/>
          <w:cs/>
        </w:rPr>
        <w:t xml:space="preserve">88.90 </w:t>
      </w:r>
      <w:r w:rsidRPr="001510D5">
        <w:rPr>
          <w:rFonts w:ascii="TH SarabunPSK" w:eastAsia="Sarabun" w:hAnsi="TH SarabunPSK" w:cs="TH SarabunPSK"/>
          <w:color w:val="000000"/>
          <w:sz w:val="28"/>
          <w:szCs w:val="28"/>
          <w:cs/>
        </w:rPr>
        <w:t>โดยเขียนสมการพยากรณ์</w:t>
      </w:r>
      <w:r w:rsidR="001510D5" w:rsidRPr="00852FCB">
        <w:rPr>
          <w:rFonts w:ascii="TH SarabunPSK" w:eastAsia="Times New Roman" w:hAnsi="TH SarabunPSK" w:cs="TH SarabunPSK"/>
          <w:color w:val="000000" w:themeColor="text1"/>
          <w:sz w:val="28"/>
          <w:szCs w:val="28"/>
          <w:cs/>
        </w:rPr>
        <w:t>โดยใช้คะแนนมาตรฐาน</w:t>
      </w:r>
      <w:r w:rsidR="001510D5">
        <w:rPr>
          <w:rFonts w:ascii="TH SarabunPSK" w:eastAsia="Times New Roman" w:hAnsi="TH SarabunPSK" w:cs="TH SarabunPSK"/>
          <w:color w:val="000000" w:themeColor="text1"/>
          <w:sz w:val="28"/>
          <w:szCs w:val="28"/>
        </w:rPr>
        <w:t xml:space="preserve"> </w:t>
      </w:r>
      <w:r w:rsidRPr="001510D5">
        <w:rPr>
          <w:rFonts w:ascii="TH SarabunPSK" w:eastAsia="Sarabun" w:hAnsi="TH SarabunPSK" w:cs="TH SarabunPSK"/>
          <w:color w:val="000000"/>
          <w:sz w:val="28"/>
          <w:szCs w:val="28"/>
          <w:cs/>
        </w:rPr>
        <w:t>ดังนี้</w:t>
      </w:r>
      <w:r w:rsidR="001510D5">
        <w:rPr>
          <w:rFonts w:ascii="TH SarabunPSK" w:eastAsia="Sarabun" w:hAnsi="TH SarabunPSK" w:cs="TH SarabunPSK"/>
          <w:color w:val="000000"/>
          <w:sz w:val="28"/>
          <w:szCs w:val="28"/>
        </w:rPr>
        <w:t xml:space="preserve">  </w:t>
      </w:r>
      <w:r w:rsidR="00F42E36" w:rsidRPr="001510D5">
        <w:rPr>
          <w:color w:val="000000" w:themeColor="text1"/>
          <w:sz w:val="28"/>
          <w:szCs w:val="28"/>
        </w:rPr>
        <w:t>ẑ</w:t>
      </w:r>
      <w:r w:rsidR="00F42E36" w:rsidRPr="001510D5">
        <w:rPr>
          <w:rFonts w:ascii="TH SarabunPSK" w:eastAsia="Times New Roman" w:hAnsi="TH SarabunPSK" w:cs="TH SarabunPSK"/>
          <w:color w:val="000000" w:themeColor="text1"/>
          <w:sz w:val="28"/>
          <w:szCs w:val="28"/>
        </w:rPr>
        <w:t xml:space="preserve"> = .917Z</w:t>
      </w:r>
      <w:r w:rsidR="00F42E36" w:rsidRPr="001510D5">
        <w:rPr>
          <w:rFonts w:ascii="TH SarabunPSK" w:eastAsia="Times New Roman" w:hAnsi="TH SarabunPSK" w:cs="TH SarabunPSK"/>
          <w:color w:val="000000" w:themeColor="text1"/>
          <w:sz w:val="28"/>
          <w:szCs w:val="28"/>
          <w:vertAlign w:val="subscript"/>
        </w:rPr>
        <w:t xml:space="preserve">x2  </w:t>
      </w:r>
      <w:r w:rsidR="00F42E36" w:rsidRPr="001510D5">
        <w:rPr>
          <w:rFonts w:ascii="TH SarabunPSK" w:eastAsia="Times New Roman" w:hAnsi="TH SarabunPSK" w:cs="TH SarabunPSK"/>
          <w:color w:val="000000" w:themeColor="text1"/>
          <w:sz w:val="28"/>
          <w:szCs w:val="28"/>
        </w:rPr>
        <w:t>+ .460Z</w:t>
      </w:r>
      <w:r w:rsidR="00F42E36" w:rsidRPr="001510D5">
        <w:rPr>
          <w:rFonts w:ascii="TH SarabunPSK" w:eastAsia="Times New Roman" w:hAnsi="TH SarabunPSK" w:cs="TH SarabunPSK"/>
          <w:color w:val="000000" w:themeColor="text1"/>
          <w:sz w:val="28"/>
          <w:szCs w:val="28"/>
          <w:vertAlign w:val="subscript"/>
        </w:rPr>
        <w:t xml:space="preserve">x6   </w:t>
      </w:r>
      <w:r w:rsidR="00F42E36" w:rsidRPr="001510D5">
        <w:rPr>
          <w:rFonts w:ascii="TH SarabunPSK" w:eastAsia="Times New Roman" w:hAnsi="TH SarabunPSK" w:cs="TH SarabunPSK"/>
          <w:color w:val="000000" w:themeColor="text1"/>
          <w:sz w:val="28"/>
          <w:szCs w:val="28"/>
        </w:rPr>
        <w:t>+ .356Z</w:t>
      </w:r>
      <w:r w:rsidR="00F42E36" w:rsidRPr="001510D5">
        <w:rPr>
          <w:rFonts w:ascii="TH SarabunPSK" w:eastAsia="Times New Roman" w:hAnsi="TH SarabunPSK" w:cs="TH SarabunPSK"/>
          <w:color w:val="000000" w:themeColor="text1"/>
          <w:sz w:val="28"/>
          <w:szCs w:val="28"/>
          <w:vertAlign w:val="subscript"/>
        </w:rPr>
        <w:t xml:space="preserve">x1  </w:t>
      </w:r>
      <w:r w:rsidR="007E7F00" w:rsidRPr="00F42E36">
        <w:rPr>
          <w:rFonts w:ascii="TH SarabunPSK" w:eastAsia="Sarabun" w:hAnsi="TH SarabunPSK" w:cs="TH SarabunPSK"/>
          <w:color w:val="000000"/>
          <w:sz w:val="28"/>
          <w:szCs w:val="28"/>
          <w:cs/>
        </w:rPr>
        <w:t xml:space="preserve">สอดคล้องกับงานวิจัยของนิตยา </w:t>
      </w:r>
      <w:r w:rsidRPr="00F42E36">
        <w:rPr>
          <w:rFonts w:ascii="TH SarabunPSK" w:eastAsia="Sarabun" w:hAnsi="TH SarabunPSK" w:cs="TH SarabunPSK"/>
          <w:color w:val="000000"/>
          <w:sz w:val="28"/>
          <w:szCs w:val="28"/>
          <w:cs/>
        </w:rPr>
        <w:t xml:space="preserve">ขันเดช (2565) ศึกษาเรื่องปัจจัยที่ส่งผลต่อความสำเร็จในการบริหารสถานศึกษาของโรงเรียนในสังกัดสำนักงานเขตพื้นที่การศึกษาประถมศึกษาเชียงราย เขต 3  พบว่า ปัจจัยผู้บริหารสถานศึกษา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1</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F42E36">
        <w:rPr>
          <w:rFonts w:ascii="TH SarabunPSK" w:eastAsia="Sarabun" w:hAnsi="TH SarabunPSK" w:cs="TH SarabunPSK"/>
          <w:color w:val="000000"/>
          <w:sz w:val="28"/>
          <w:szCs w:val="28"/>
          <w:cs/>
        </w:rPr>
        <w:t xml:space="preserve">ปัจจัยครูและบุคลากรทางการศึกษา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2</w:t>
      </w:r>
      <w:r w:rsidR="001510D5">
        <w:rPr>
          <w:rFonts w:ascii="TH SarabunPSK" w:eastAsia="Sarabun" w:hAnsi="TH SarabunPSK" w:cs="TH SarabunPSK" w:hint="cs"/>
          <w:color w:val="000000"/>
          <w:sz w:val="28"/>
          <w:szCs w:val="28"/>
          <w:cs/>
        </w:rPr>
        <w:t>)</w:t>
      </w:r>
      <w:r w:rsidRPr="00F42E36">
        <w:rPr>
          <w:rFonts w:ascii="TH SarabunPSK" w:eastAsia="Sarabun" w:hAnsi="TH SarabunPSK" w:cs="TH SarabunPSK"/>
          <w:color w:val="000000"/>
          <w:sz w:val="28"/>
          <w:szCs w:val="28"/>
          <w:cs/>
        </w:rPr>
        <w:t xml:space="preserve"> ปัจจัยสถานศึกษา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3</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F42E36">
        <w:rPr>
          <w:rFonts w:ascii="TH SarabunPSK" w:eastAsia="Sarabun" w:hAnsi="TH SarabunPSK" w:cs="TH SarabunPSK"/>
          <w:color w:val="000000"/>
          <w:sz w:val="28"/>
          <w:szCs w:val="28"/>
          <w:cs/>
        </w:rPr>
        <w:t xml:space="preserve">ส่งผลต่อความสำเร็จในการบริหารสถานศึกษา อย่างมีนัยสำคัญทางสถิติที่ระดับ 0.01 ส่วนปัจจัยการมีส่วนร่วม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6</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F42E36">
        <w:rPr>
          <w:rFonts w:ascii="TH SarabunPSK" w:eastAsia="Sarabun" w:hAnsi="TH SarabunPSK" w:cs="TH SarabunPSK"/>
          <w:color w:val="000000"/>
          <w:sz w:val="28"/>
          <w:szCs w:val="28"/>
          <w:cs/>
        </w:rPr>
        <w:t xml:space="preserve">ส่งผลต่อความสำเร็จในการบริหารสถานศึกษา อย่างมีนัยสำคัญทางสถิติที่ระดับ 0.05 ส่วนปัจจัยนักเรียน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4</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F42E36">
        <w:rPr>
          <w:rFonts w:ascii="TH SarabunPSK" w:eastAsia="Sarabun" w:hAnsi="TH SarabunPSK" w:cs="TH SarabunPSK"/>
          <w:color w:val="000000"/>
          <w:sz w:val="28"/>
          <w:szCs w:val="28"/>
          <w:cs/>
        </w:rPr>
        <w:t xml:space="preserve">และปัจจัยการบริหารการศึกษา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5</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F42E36">
        <w:rPr>
          <w:rFonts w:ascii="TH SarabunPSK" w:eastAsia="Sarabun" w:hAnsi="TH SarabunPSK" w:cs="TH SarabunPSK"/>
          <w:color w:val="000000"/>
          <w:sz w:val="28"/>
          <w:szCs w:val="28"/>
          <w:cs/>
        </w:rPr>
        <w:t xml:space="preserve">ไม่ส่งผลต่อความสำเร็จในการบริหารสถานศึกษา ค่าสัมประสิทธิ์สหสัมพันธ์พหุคูณระหว่างปัจจัยเหล่านี้กับความสำเร็จในการบริหาร สถานศึกษา เป็น 0.862 โดยตัวแปรที่สามารถพยากรณ์ความสำเร็จในการบริหารสถานศึกษา </w:t>
      </w:r>
      <w:r w:rsidR="001510D5">
        <w:rPr>
          <w:rFonts w:ascii="TH SarabunPSK" w:eastAsia="Sarabun" w:hAnsi="TH SarabunPSK" w:cs="TH SarabunPSK"/>
          <w:color w:val="000000"/>
          <w:sz w:val="28"/>
          <w:szCs w:val="28"/>
        </w:rPr>
        <w:t xml:space="preserve">    </w:t>
      </w:r>
      <w:r w:rsidRPr="00F42E36">
        <w:rPr>
          <w:rFonts w:ascii="TH SarabunPSK" w:eastAsia="Sarabun" w:hAnsi="TH SarabunPSK" w:cs="TH SarabunPSK"/>
          <w:color w:val="000000"/>
          <w:sz w:val="28"/>
          <w:szCs w:val="28"/>
          <w:cs/>
        </w:rPr>
        <w:t xml:space="preserve">ของโรงเรียนในสังกัดสานักงานเขตพื้นที่การศึกษาประถมศึกษาเชียงราย เขต 3 ประกอบด้วย 4 ปัจจัย คือปัจจัยผู้บริหารสถานศึกษา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1</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F42E36">
        <w:rPr>
          <w:rFonts w:ascii="TH SarabunPSK" w:eastAsia="Sarabun" w:hAnsi="TH SarabunPSK" w:cs="TH SarabunPSK"/>
          <w:color w:val="000000"/>
          <w:sz w:val="28"/>
          <w:szCs w:val="28"/>
          <w:cs/>
        </w:rPr>
        <w:t xml:space="preserve">ปัจจัยครูและบุคลากรทางการศึกษา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2</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001510D5">
        <w:rPr>
          <w:rFonts w:ascii="TH SarabunPSK" w:eastAsia="Sarabun" w:hAnsi="TH SarabunPSK" w:cs="TH SarabunPSK"/>
          <w:color w:val="000000"/>
          <w:sz w:val="28"/>
          <w:szCs w:val="28"/>
          <w:cs/>
        </w:rPr>
        <w:t>ปัจจัย</w:t>
      </w:r>
      <w:r w:rsidRPr="00F42E36">
        <w:rPr>
          <w:rFonts w:ascii="TH SarabunPSK" w:eastAsia="Sarabun" w:hAnsi="TH SarabunPSK" w:cs="TH SarabunPSK"/>
          <w:color w:val="000000"/>
          <w:sz w:val="28"/>
          <w:szCs w:val="28"/>
          <w:cs/>
        </w:rPr>
        <w:t xml:space="preserve">สถานศึกษา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3</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F42E36">
        <w:rPr>
          <w:rFonts w:ascii="TH SarabunPSK" w:eastAsia="Sarabun" w:hAnsi="TH SarabunPSK" w:cs="TH SarabunPSK"/>
          <w:color w:val="000000"/>
          <w:sz w:val="28"/>
          <w:szCs w:val="28"/>
          <w:cs/>
        </w:rPr>
        <w:t xml:space="preserve">และปัจจัยการมีส่วนร่วม </w:t>
      </w:r>
      <w:r w:rsidR="001510D5">
        <w:rPr>
          <w:rFonts w:ascii="TH SarabunPSK" w:eastAsia="Times New Roman" w:hAnsi="TH SarabunPSK" w:cs="TH SarabunPSK" w:hint="cs"/>
          <w:color w:val="000000" w:themeColor="text1"/>
          <w:sz w:val="32"/>
          <w:szCs w:val="32"/>
          <w:cs/>
        </w:rPr>
        <w:t>(</w:t>
      </w:r>
      <w:r w:rsidR="001510D5" w:rsidRPr="005333F8">
        <w:rPr>
          <w:rFonts w:ascii="TH SarabunPSK" w:eastAsia="Times New Roman" w:hAnsi="TH SarabunPSK" w:cs="TH SarabunPSK"/>
          <w:color w:val="000000" w:themeColor="text1"/>
          <w:sz w:val="32"/>
          <w:szCs w:val="32"/>
        </w:rPr>
        <w:t>X</w:t>
      </w:r>
      <w:r w:rsidR="001510D5">
        <w:rPr>
          <w:rFonts w:ascii="TH SarabunPSK" w:eastAsia="Times New Roman" w:hAnsi="TH SarabunPSK" w:cs="TH SarabunPSK"/>
          <w:color w:val="000000" w:themeColor="text1"/>
          <w:sz w:val="32"/>
          <w:szCs w:val="32"/>
          <w:vertAlign w:val="subscript"/>
        </w:rPr>
        <w:t>4</w:t>
      </w:r>
      <w:r w:rsidR="001510D5">
        <w:rPr>
          <w:rFonts w:ascii="TH SarabunPSK" w:eastAsia="Sarabun" w:hAnsi="TH SarabunPSK" w:cs="TH SarabunPSK" w:hint="cs"/>
          <w:color w:val="000000"/>
          <w:sz w:val="28"/>
          <w:szCs w:val="28"/>
          <w:cs/>
        </w:rPr>
        <w:t>)</w:t>
      </w:r>
      <w:r w:rsidR="001510D5" w:rsidRPr="00852FCB">
        <w:rPr>
          <w:rFonts w:ascii="TH SarabunPSK" w:eastAsia="Sarabun" w:hAnsi="TH SarabunPSK" w:cs="TH SarabunPSK"/>
          <w:color w:val="000000"/>
          <w:sz w:val="28"/>
          <w:szCs w:val="28"/>
          <w:cs/>
        </w:rPr>
        <w:t xml:space="preserve"> </w:t>
      </w:r>
      <w:r w:rsidRPr="00F42E36">
        <w:rPr>
          <w:rFonts w:ascii="TH SarabunPSK" w:eastAsia="Sarabun" w:hAnsi="TH SarabunPSK" w:cs="TH SarabunPSK"/>
          <w:color w:val="000000"/>
          <w:sz w:val="28"/>
          <w:szCs w:val="28"/>
          <w:cs/>
        </w:rPr>
        <w:t xml:space="preserve">ที่สามารถอธิบายความแปรปรวนของ ความสำเร็จในการบริหารสถานศึกษาได้ร้อยละ 74.30 </w:t>
      </w:r>
    </w:p>
    <w:p w:rsidR="001510D5" w:rsidRPr="006B765A" w:rsidRDefault="001510D5" w:rsidP="001510D5">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t>สรุปได้ว่า</w:t>
      </w:r>
      <w:r>
        <w:rPr>
          <w:rFonts w:ascii="TH SarabunPSK" w:eastAsia="Sarabun" w:hAnsi="TH SarabunPSK" w:cs="TH SarabunPSK"/>
          <w:color w:val="000000"/>
          <w:sz w:val="28"/>
          <w:szCs w:val="28"/>
        </w:rPr>
        <w:t xml:space="preserve"> </w:t>
      </w:r>
      <w:r w:rsidR="00392ADE" w:rsidRPr="00F42E36">
        <w:rPr>
          <w:rFonts w:ascii="TH SarabunPSK" w:eastAsia="Sarabun" w:hAnsi="TH SarabunPSK" w:cs="TH SarabunPSK"/>
          <w:color w:val="000000"/>
          <w:sz w:val="28"/>
          <w:szCs w:val="28"/>
          <w:cs/>
        </w:rPr>
        <w:t>ผลการศึกษาค้นคว้านี้สอดคล้องกับสมมติฐานที่กำหนดไว้ พบว่า ปัจจัยที่ส่งผลต่อความสำเร็จในการบริหารสถานศึกษาอย่างน้อย 1 ปัจจัยส่งผลต่อความสำเร็จในการบริหาร</w:t>
      </w:r>
    </w:p>
    <w:p w:rsidR="005D226B" w:rsidRDefault="00F955AE">
      <w:pPr>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lastRenderedPageBreak/>
        <w:t>ข้อเสนอแนะ</w:t>
      </w:r>
    </w:p>
    <w:p w:rsidR="005D226B" w:rsidRDefault="00F955AE">
      <w:pPr>
        <w:pBdr>
          <w:top w:val="nil"/>
          <w:left w:val="nil"/>
          <w:bottom w:val="nil"/>
          <w:right w:val="nil"/>
          <w:between w:val="nil"/>
        </w:pBdr>
        <w:spacing w:after="0" w:line="240" w:lineRule="auto"/>
        <w:jc w:val="both"/>
        <w:rPr>
          <w:rFonts w:ascii="Sarabun" w:eastAsia="Sarabun" w:hAnsi="Sarabun" w:cs="Sarabun"/>
          <w:color w:val="000000"/>
          <w:sz w:val="28"/>
          <w:szCs w:val="28"/>
        </w:rPr>
      </w:pPr>
      <w:r>
        <w:rPr>
          <w:rFonts w:ascii="Sarabun" w:eastAsia="Sarabun" w:hAnsi="Sarabun" w:cs="Angsana New"/>
          <w:b/>
          <w:bCs/>
          <w:color w:val="000000"/>
          <w:sz w:val="28"/>
          <w:szCs w:val="28"/>
          <w:cs/>
        </w:rPr>
        <w:t xml:space="preserve">ข้อเสนอแนะในการนำผลวิจัยไปใช้หรือข้อเสนอแนะเชิงนโยบาย </w:t>
      </w:r>
    </w:p>
    <w:p w:rsidR="000376D1" w:rsidRPr="000376D1" w:rsidRDefault="000376D1" w:rsidP="000376D1">
      <w:pPr>
        <w:tabs>
          <w:tab w:val="left" w:pos="864"/>
        </w:tabs>
        <w:spacing w:after="0" w:line="240" w:lineRule="auto"/>
        <w:ind w:firstLine="720"/>
        <w:contextualSpacing/>
        <w:jc w:val="thaiDistribute"/>
        <w:rPr>
          <w:rFonts w:ascii="TH SarabunPSK" w:hAnsi="TH SarabunPSK" w:cs="TH SarabunPSK"/>
          <w:color w:val="000000" w:themeColor="text1"/>
          <w:sz w:val="28"/>
          <w:szCs w:val="28"/>
        </w:rPr>
      </w:pPr>
      <w:r w:rsidRPr="000376D1">
        <w:rPr>
          <w:rFonts w:ascii="TH SarabunPSK" w:hAnsi="TH SarabunPSK" w:cs="TH SarabunPSK"/>
          <w:color w:val="000000" w:themeColor="text1"/>
          <w:sz w:val="28"/>
          <w:szCs w:val="28"/>
        </w:rPr>
        <w:tab/>
      </w:r>
      <w:r w:rsidRPr="000376D1">
        <w:rPr>
          <w:rFonts w:ascii="TH SarabunPSK" w:hAnsi="TH SarabunPSK" w:cs="TH SarabunPSK"/>
          <w:color w:val="000000" w:themeColor="text1"/>
          <w:sz w:val="28"/>
          <w:szCs w:val="28"/>
          <w:cs/>
        </w:rPr>
        <w:t>จากผลการวิจัยปัจจัยที่ส่งผลต่อความสำเร็จในการบริหารสถานศึกษาในยุค</w:t>
      </w:r>
      <w:proofErr w:type="spellStart"/>
      <w:r w:rsidRPr="000376D1">
        <w:rPr>
          <w:rFonts w:ascii="TH SarabunPSK" w:hAnsi="TH SarabunPSK" w:cs="TH SarabunPSK"/>
          <w:color w:val="000000" w:themeColor="text1"/>
          <w:sz w:val="28"/>
          <w:szCs w:val="28"/>
          <w:cs/>
        </w:rPr>
        <w:t>ดิจิทัล</w:t>
      </w:r>
      <w:proofErr w:type="spellEnd"/>
      <w:r w:rsidRPr="000376D1">
        <w:rPr>
          <w:rFonts w:ascii="TH SarabunPSK" w:hAnsi="TH SarabunPSK" w:cs="TH SarabunPSK"/>
          <w:color w:val="000000" w:themeColor="text1"/>
          <w:sz w:val="28"/>
          <w:szCs w:val="28"/>
          <w:cs/>
        </w:rPr>
        <w:t>ของโรงเรียนวัดด่านสำโรง</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สังกัดสำนักงานเขตพื้นที่การศึกษาประถมศึกษาสมุทรปราการ เขต 1 ผู้วิจัยมีข้อเสนอแนะในการทำวิจัยดังนี้</w:t>
      </w:r>
    </w:p>
    <w:p w:rsidR="000376D1" w:rsidRPr="000376D1" w:rsidRDefault="000376D1" w:rsidP="000376D1">
      <w:pPr>
        <w:tabs>
          <w:tab w:val="left" w:pos="864"/>
        </w:tabs>
        <w:spacing w:after="0" w:line="240" w:lineRule="auto"/>
        <w:contextualSpacing/>
        <w:jc w:val="thaiDistribute"/>
        <w:rPr>
          <w:rFonts w:ascii="TH SarabunPSK" w:hAnsi="TH SarabunPSK" w:cs="TH SarabunPSK"/>
          <w:color w:val="000000" w:themeColor="text1"/>
          <w:sz w:val="28"/>
          <w:szCs w:val="28"/>
        </w:rPr>
      </w:pPr>
      <w:r w:rsidRPr="000376D1">
        <w:rPr>
          <w:rFonts w:ascii="TH SarabunPSK" w:hAnsi="TH SarabunPSK" w:cs="TH SarabunPSK"/>
          <w:color w:val="000000" w:themeColor="text1"/>
          <w:sz w:val="28"/>
          <w:szCs w:val="28"/>
        </w:rPr>
        <w:tab/>
      </w:r>
      <w:r w:rsidRPr="000376D1">
        <w:rPr>
          <w:rFonts w:ascii="TH SarabunPSK" w:hAnsi="TH SarabunPSK" w:cs="TH SarabunPSK"/>
          <w:color w:val="000000" w:themeColor="text1"/>
          <w:sz w:val="28"/>
          <w:szCs w:val="28"/>
          <w:cs/>
        </w:rPr>
        <w:t xml:space="preserve">1. </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ข้อเสนอแนะในการนำผลการวิจัยไปใช้</w:t>
      </w:r>
    </w:p>
    <w:p w:rsidR="000376D1" w:rsidRPr="000376D1" w:rsidRDefault="000376D1" w:rsidP="000376D1">
      <w:pPr>
        <w:tabs>
          <w:tab w:val="left" w:pos="864"/>
          <w:tab w:val="left" w:pos="1224"/>
        </w:tabs>
        <w:spacing w:after="0" w:line="240" w:lineRule="auto"/>
        <w:contextualSpacing/>
        <w:jc w:val="thaiDistribute"/>
        <w:rPr>
          <w:rFonts w:ascii="TH SarabunPSK" w:hAnsi="TH SarabunPSK" w:cs="TH SarabunPSK"/>
          <w:color w:val="000000" w:themeColor="text1"/>
          <w:sz w:val="28"/>
          <w:szCs w:val="28"/>
        </w:rPr>
      </w:pPr>
      <w:r w:rsidRPr="000376D1">
        <w:rPr>
          <w:rFonts w:ascii="TH SarabunPSK" w:hAnsi="TH SarabunPSK" w:cs="TH SarabunPSK"/>
          <w:color w:val="000000" w:themeColor="text1"/>
          <w:sz w:val="28"/>
          <w:szCs w:val="28"/>
        </w:rPr>
        <w:tab/>
      </w:r>
      <w:r w:rsidRPr="000376D1">
        <w:rPr>
          <w:rFonts w:ascii="TH SarabunPSK" w:hAnsi="TH SarabunPSK" w:cs="TH SarabunPSK"/>
          <w:color w:val="000000" w:themeColor="text1"/>
          <w:sz w:val="28"/>
          <w:szCs w:val="28"/>
        </w:rPr>
        <w:tab/>
        <w:t xml:space="preserve">1.1   </w:t>
      </w:r>
      <w:r w:rsidRPr="000376D1">
        <w:rPr>
          <w:rFonts w:ascii="TH SarabunPSK" w:hAnsi="TH SarabunPSK" w:cs="TH SarabunPSK"/>
          <w:color w:val="000000" w:themeColor="text1"/>
          <w:sz w:val="28"/>
          <w:szCs w:val="28"/>
          <w:cs/>
        </w:rPr>
        <w:t>จากผลการวิจัย พบว่า ปัจจัยที่ส่งผลต่อความส</w:t>
      </w:r>
      <w:r w:rsidRPr="000376D1">
        <w:rPr>
          <w:rFonts w:ascii="TH SarabunPSK" w:hAnsi="TH SarabunPSK" w:cs="TH SarabunPSK" w:hint="cs"/>
          <w:color w:val="000000" w:themeColor="text1"/>
          <w:sz w:val="28"/>
          <w:szCs w:val="28"/>
          <w:cs/>
        </w:rPr>
        <w:t>ำ</w:t>
      </w:r>
      <w:r w:rsidRPr="000376D1">
        <w:rPr>
          <w:rFonts w:ascii="TH SarabunPSK" w:hAnsi="TH SarabunPSK" w:cs="TH SarabunPSK"/>
          <w:color w:val="000000" w:themeColor="text1"/>
          <w:sz w:val="28"/>
          <w:szCs w:val="28"/>
          <w:cs/>
        </w:rPr>
        <w:t>เร็จในการบริหารสถาน</w:t>
      </w:r>
      <w:r w:rsidRPr="000376D1">
        <w:rPr>
          <w:rFonts w:ascii="TH SarabunPSK" w:hAnsi="TH SarabunPSK" w:cs="TH SarabunPSK" w:hint="cs"/>
          <w:color w:val="000000" w:themeColor="text1"/>
          <w:sz w:val="28"/>
          <w:szCs w:val="28"/>
          <w:cs/>
        </w:rPr>
        <w:t xml:space="preserve"> </w:t>
      </w:r>
      <w:r w:rsidRPr="000376D1">
        <w:rPr>
          <w:rFonts w:ascii="TH SarabunPSK" w:hAnsi="TH SarabunPSK" w:cs="TH SarabunPSK"/>
          <w:color w:val="000000" w:themeColor="text1"/>
          <w:sz w:val="28"/>
          <w:szCs w:val="28"/>
          <w:cs/>
        </w:rPr>
        <w:t>ปัจจัยด้านการสื่อสาร มีค่าเฉลี่ยต่</w:t>
      </w:r>
      <w:r w:rsidRPr="000376D1">
        <w:rPr>
          <w:rFonts w:ascii="TH SarabunPSK" w:hAnsi="TH SarabunPSK" w:cs="TH SarabunPSK" w:hint="cs"/>
          <w:color w:val="000000" w:themeColor="text1"/>
          <w:sz w:val="28"/>
          <w:szCs w:val="28"/>
          <w:cs/>
        </w:rPr>
        <w:t>ำ</w:t>
      </w:r>
      <w:r w:rsidRPr="000376D1">
        <w:rPr>
          <w:rFonts w:ascii="TH SarabunPSK" w:hAnsi="TH SarabunPSK" w:cs="TH SarabunPSK"/>
          <w:color w:val="000000" w:themeColor="text1"/>
          <w:sz w:val="28"/>
          <w:szCs w:val="28"/>
          <w:cs/>
        </w:rPr>
        <w:t>สุด ดังนั้น</w:t>
      </w:r>
      <w:r w:rsidRPr="000376D1">
        <w:rPr>
          <w:rFonts w:ascii="TH SarabunPSK" w:hAnsi="TH SarabunPSK" w:cs="TH SarabunPSK" w:hint="cs"/>
          <w:color w:val="000000" w:themeColor="text1"/>
          <w:sz w:val="28"/>
          <w:szCs w:val="28"/>
          <w:cs/>
        </w:rPr>
        <w:t xml:space="preserve"> </w:t>
      </w:r>
      <w:r w:rsidRPr="000376D1">
        <w:rPr>
          <w:rFonts w:ascii="TH SarabunPSK" w:hAnsi="TH SarabunPSK" w:cs="TH SarabunPSK"/>
          <w:color w:val="000000" w:themeColor="text1"/>
          <w:sz w:val="28"/>
          <w:szCs w:val="28"/>
          <w:cs/>
        </w:rPr>
        <w:t>ผู้บริหารสามารถสร้างแรงจูงใจในการปฏิบัติงานและสามารถขับเคลื่อนพัฒนาสถานศึกษา</w:t>
      </w:r>
      <w:r w:rsidRPr="000376D1">
        <w:rPr>
          <w:rFonts w:ascii="TH SarabunPSK" w:hAnsi="TH SarabunPSK" w:cs="TH SarabunPSK" w:hint="cs"/>
          <w:color w:val="000000" w:themeColor="text1"/>
          <w:sz w:val="28"/>
          <w:szCs w:val="28"/>
          <w:cs/>
        </w:rPr>
        <w:t>ด้วยการ</w:t>
      </w:r>
      <w:r w:rsidRPr="000376D1">
        <w:rPr>
          <w:rFonts w:ascii="TH SarabunPSK" w:hAnsi="TH SarabunPSK" w:cs="TH SarabunPSK"/>
          <w:color w:val="000000" w:themeColor="text1"/>
          <w:sz w:val="28"/>
          <w:szCs w:val="28"/>
          <w:cs/>
        </w:rPr>
        <w:t>สร้างบรรยากาศใน</w:t>
      </w:r>
      <w:r w:rsidRPr="000376D1">
        <w:rPr>
          <w:rFonts w:ascii="TH SarabunPSK" w:hAnsi="TH SarabunPSK" w:cs="TH SarabunPSK" w:hint="cs"/>
          <w:color w:val="000000" w:themeColor="text1"/>
          <w:sz w:val="28"/>
          <w:szCs w:val="28"/>
          <w:cs/>
        </w:rPr>
        <w:t>การ</w:t>
      </w:r>
      <w:r w:rsidRPr="000376D1">
        <w:rPr>
          <w:rFonts w:ascii="TH SarabunPSK" w:hAnsi="TH SarabunPSK" w:cs="TH SarabunPSK"/>
          <w:color w:val="000000" w:themeColor="text1"/>
          <w:sz w:val="28"/>
          <w:szCs w:val="28"/>
          <w:cs/>
        </w:rPr>
        <w:t>สื่อสาร</w:t>
      </w:r>
      <w:r w:rsidRPr="000376D1">
        <w:rPr>
          <w:rFonts w:ascii="TH SarabunPSK" w:hAnsi="TH SarabunPSK" w:cs="TH SarabunPSK" w:hint="cs"/>
          <w:color w:val="000000" w:themeColor="text1"/>
          <w:sz w:val="28"/>
          <w:szCs w:val="28"/>
          <w:cs/>
        </w:rPr>
        <w:t xml:space="preserve"> </w:t>
      </w:r>
      <w:r w:rsidRPr="000376D1">
        <w:rPr>
          <w:rFonts w:ascii="TH SarabunPSK" w:hAnsi="TH SarabunPSK" w:cs="TH SarabunPSK"/>
          <w:color w:val="000000" w:themeColor="text1"/>
          <w:sz w:val="28"/>
          <w:szCs w:val="28"/>
          <w:cs/>
        </w:rPr>
        <w:t>การสื่อสาร</w:t>
      </w:r>
      <w:r w:rsidRPr="000376D1">
        <w:rPr>
          <w:rFonts w:ascii="TH SarabunPSK" w:hAnsi="TH SarabunPSK" w:cs="TH SarabunPSK" w:hint="cs"/>
          <w:color w:val="000000" w:themeColor="text1"/>
          <w:sz w:val="28"/>
          <w:szCs w:val="28"/>
          <w:cs/>
        </w:rPr>
        <w:t>ของ</w:t>
      </w:r>
      <w:r w:rsidRPr="000376D1">
        <w:rPr>
          <w:rFonts w:ascii="TH SarabunPSK" w:hAnsi="TH SarabunPSK" w:cs="TH SarabunPSK"/>
          <w:color w:val="000000" w:themeColor="text1"/>
          <w:sz w:val="28"/>
          <w:szCs w:val="28"/>
          <w:cs/>
        </w:rPr>
        <w:t>ผู้บริหารสถานศึกษามีบทบาทสำคัญในการเพิ่มปฏิสัมพันธ์</w:t>
      </w:r>
      <w:r w:rsidRPr="000376D1">
        <w:rPr>
          <w:rFonts w:ascii="TH SarabunPSK" w:hAnsi="TH SarabunPSK" w:cs="TH SarabunPSK" w:hint="cs"/>
          <w:color w:val="000000" w:themeColor="text1"/>
          <w:sz w:val="28"/>
          <w:szCs w:val="28"/>
          <w:cs/>
        </w:rPr>
        <w:t>การทำ</w:t>
      </w:r>
      <w:r w:rsidRPr="000376D1">
        <w:rPr>
          <w:rFonts w:ascii="TH SarabunPSK" w:hAnsi="TH SarabunPSK" w:cs="TH SarabunPSK"/>
          <w:color w:val="000000" w:themeColor="text1"/>
          <w:sz w:val="28"/>
          <w:szCs w:val="28"/>
          <w:cs/>
        </w:rPr>
        <w:t>งานอย่างเต็มที่และเต็มศักยภาพเพื่อทำให้การบริหาร</w:t>
      </w:r>
      <w:r w:rsidRPr="000376D1">
        <w:rPr>
          <w:rFonts w:ascii="TH SarabunPSK" w:hAnsi="TH SarabunPSK" w:cs="TH SarabunPSK" w:hint="cs"/>
          <w:color w:val="000000" w:themeColor="text1"/>
          <w:sz w:val="28"/>
          <w:szCs w:val="28"/>
          <w:cs/>
        </w:rPr>
        <w:t>งา</w:t>
      </w:r>
      <w:r w:rsidRPr="000376D1">
        <w:rPr>
          <w:rFonts w:ascii="TH SarabunPSK" w:hAnsi="TH SarabunPSK" w:cs="TH SarabunPSK"/>
          <w:color w:val="000000" w:themeColor="text1"/>
          <w:sz w:val="28"/>
          <w:szCs w:val="28"/>
          <w:cs/>
        </w:rPr>
        <w:t>นในสถานศึกษามุ่งไปสู่ความสำเร็จตามเป้าหมาย</w:t>
      </w:r>
    </w:p>
    <w:p w:rsidR="000376D1" w:rsidRPr="000376D1" w:rsidRDefault="000376D1" w:rsidP="000376D1">
      <w:pPr>
        <w:tabs>
          <w:tab w:val="left" w:pos="864"/>
          <w:tab w:val="left" w:pos="1224"/>
        </w:tabs>
        <w:spacing w:after="0" w:line="240" w:lineRule="auto"/>
        <w:contextualSpacing/>
        <w:jc w:val="thaiDistribute"/>
        <w:rPr>
          <w:rFonts w:ascii="TH SarabunPSK" w:hAnsi="TH SarabunPSK" w:cs="TH SarabunPSK"/>
          <w:color w:val="000000" w:themeColor="text1"/>
          <w:sz w:val="28"/>
          <w:szCs w:val="28"/>
        </w:rPr>
      </w:pPr>
      <w:r w:rsidRPr="000376D1">
        <w:rPr>
          <w:rFonts w:ascii="TH SarabunPSK" w:hAnsi="TH SarabunPSK" w:cs="TH SarabunPSK"/>
          <w:color w:val="000000" w:themeColor="text1"/>
          <w:sz w:val="28"/>
          <w:szCs w:val="28"/>
        </w:rPr>
        <w:tab/>
      </w:r>
      <w:r w:rsidRPr="000376D1">
        <w:rPr>
          <w:rFonts w:ascii="TH SarabunPSK" w:hAnsi="TH SarabunPSK" w:cs="TH SarabunPSK"/>
          <w:color w:val="000000" w:themeColor="text1"/>
          <w:sz w:val="28"/>
          <w:szCs w:val="28"/>
        </w:rPr>
        <w:tab/>
        <w:t xml:space="preserve">1.2   </w:t>
      </w:r>
      <w:r w:rsidRPr="000376D1">
        <w:rPr>
          <w:rFonts w:ascii="TH SarabunPSK" w:hAnsi="TH SarabunPSK" w:cs="TH SarabunPSK"/>
          <w:color w:val="000000" w:themeColor="text1"/>
          <w:sz w:val="28"/>
          <w:szCs w:val="28"/>
          <w:cs/>
        </w:rPr>
        <w:t>จากการวิจัยพบว่าความสำเร็จการบริหารสถานศึกษาในยุค</w:t>
      </w:r>
      <w:proofErr w:type="spellStart"/>
      <w:r w:rsidRPr="000376D1">
        <w:rPr>
          <w:rFonts w:ascii="TH SarabunPSK" w:hAnsi="TH SarabunPSK" w:cs="TH SarabunPSK"/>
          <w:color w:val="000000" w:themeColor="text1"/>
          <w:sz w:val="28"/>
          <w:szCs w:val="28"/>
          <w:cs/>
        </w:rPr>
        <w:t>ดิจิทัล</w:t>
      </w:r>
      <w:proofErr w:type="spellEnd"/>
      <w:r w:rsidRPr="000376D1">
        <w:rPr>
          <w:rFonts w:ascii="TH SarabunPSK" w:hAnsi="TH SarabunPSK" w:cs="TH SarabunPSK" w:hint="cs"/>
          <w:color w:val="000000" w:themeColor="text1"/>
          <w:sz w:val="28"/>
          <w:szCs w:val="28"/>
          <w:cs/>
        </w:rPr>
        <w:t xml:space="preserve"> </w:t>
      </w:r>
      <w:r w:rsidRPr="000376D1">
        <w:rPr>
          <w:rFonts w:ascii="TH SarabunPSK" w:hAnsi="TH SarabunPSK" w:cs="TH SarabunPSK"/>
          <w:color w:val="000000" w:themeColor="text1"/>
          <w:sz w:val="28"/>
          <w:szCs w:val="28"/>
          <w:cs/>
        </w:rPr>
        <w:t xml:space="preserve">โรงเรียนวัดด่านสำโรง </w:t>
      </w:r>
      <w:r w:rsidRPr="000376D1">
        <w:rPr>
          <w:rFonts w:ascii="TH SarabunPSK" w:hAnsi="TH SarabunPSK" w:cs="TH SarabunPSK" w:hint="cs"/>
          <w:color w:val="000000" w:themeColor="text1"/>
          <w:sz w:val="28"/>
          <w:szCs w:val="28"/>
          <w:cs/>
        </w:rPr>
        <w:t>ด้าน</w:t>
      </w:r>
      <w:r w:rsidRPr="000376D1">
        <w:rPr>
          <w:rFonts w:ascii="TH SarabunPSK" w:hAnsi="TH SarabunPSK" w:cs="TH SarabunPSK"/>
          <w:color w:val="000000" w:themeColor="text1"/>
          <w:sz w:val="28"/>
          <w:szCs w:val="28"/>
          <w:cs/>
        </w:rPr>
        <w:t>การบริหารสถานศึกษา</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มีค่าเฉลี่ยต่ำกว่าด้านอื่น ๆ ดังนั้น</w:t>
      </w:r>
      <w:r w:rsidRPr="000376D1">
        <w:rPr>
          <w:rFonts w:ascii="TH SarabunPSK" w:hAnsi="TH SarabunPSK" w:cs="TH SarabunPSK" w:hint="cs"/>
          <w:color w:val="000000" w:themeColor="text1"/>
          <w:sz w:val="28"/>
          <w:szCs w:val="28"/>
          <w:cs/>
        </w:rPr>
        <w:t xml:space="preserve"> </w:t>
      </w:r>
      <w:r w:rsidRPr="000376D1">
        <w:rPr>
          <w:rFonts w:ascii="TH SarabunPSK" w:hAnsi="TH SarabunPSK" w:cs="TH SarabunPSK"/>
          <w:color w:val="000000" w:themeColor="text1"/>
          <w:sz w:val="28"/>
          <w:szCs w:val="28"/>
          <w:cs/>
        </w:rPr>
        <w:t>ผู้บริหารสถานศึกษาและครูร่วมกันพัฒนาเปลี่ยนแปลงวิธีดำเนินงานด้านการเรียนการสอน รวมถึงการนำนวัตกรรมและเทคโนโลยีใหม่ๆ มาช่วยในการวางแผนการบริหารเพื่อให้โรงเรียนมีความก้าวหน้าทันกับสภาพแวดล้อมที่เปลี่ยนไป</w:t>
      </w:r>
    </w:p>
    <w:p w:rsidR="000376D1" w:rsidRPr="000376D1" w:rsidRDefault="000376D1" w:rsidP="000376D1">
      <w:pPr>
        <w:tabs>
          <w:tab w:val="left" w:pos="864"/>
          <w:tab w:val="left" w:pos="1224"/>
        </w:tabs>
        <w:spacing w:after="0" w:line="240" w:lineRule="auto"/>
        <w:contextualSpacing/>
        <w:jc w:val="thaiDistribute"/>
        <w:rPr>
          <w:rFonts w:ascii="TH SarabunPSK" w:hAnsi="TH SarabunPSK" w:cs="TH SarabunPSK"/>
          <w:color w:val="000000" w:themeColor="text1"/>
          <w:sz w:val="28"/>
          <w:szCs w:val="28"/>
        </w:rPr>
      </w:pPr>
      <w:r w:rsidRPr="000376D1">
        <w:rPr>
          <w:rFonts w:ascii="TH SarabunPSK" w:hAnsi="TH SarabunPSK" w:cs="TH SarabunPSK"/>
          <w:color w:val="000000" w:themeColor="text1"/>
          <w:sz w:val="28"/>
          <w:szCs w:val="28"/>
          <w:cs/>
        </w:rPr>
        <w:tab/>
      </w:r>
      <w:r w:rsidRPr="000376D1">
        <w:rPr>
          <w:rFonts w:ascii="TH SarabunPSK" w:hAnsi="TH SarabunPSK" w:cs="TH SarabunPSK"/>
          <w:color w:val="000000" w:themeColor="text1"/>
          <w:sz w:val="28"/>
          <w:szCs w:val="28"/>
          <w:cs/>
        </w:rPr>
        <w:tab/>
      </w:r>
      <w:r w:rsidRPr="000376D1">
        <w:rPr>
          <w:rFonts w:ascii="TH SarabunPSK" w:hAnsi="TH SarabunPSK" w:cs="TH SarabunPSK"/>
          <w:color w:val="000000" w:themeColor="text1"/>
          <w:sz w:val="28"/>
          <w:szCs w:val="28"/>
        </w:rPr>
        <w:t>1</w:t>
      </w:r>
      <w:r w:rsidRPr="000376D1">
        <w:rPr>
          <w:rFonts w:ascii="TH SarabunPSK" w:hAnsi="TH SarabunPSK" w:cs="TH SarabunPSK" w:hint="cs"/>
          <w:color w:val="000000" w:themeColor="text1"/>
          <w:sz w:val="28"/>
          <w:szCs w:val="28"/>
          <w:cs/>
        </w:rPr>
        <w:t>.</w:t>
      </w:r>
      <w:r w:rsidRPr="000376D1">
        <w:rPr>
          <w:rFonts w:ascii="TH SarabunPSK" w:hAnsi="TH SarabunPSK" w:cs="TH SarabunPSK"/>
          <w:color w:val="000000" w:themeColor="text1"/>
          <w:sz w:val="28"/>
          <w:szCs w:val="28"/>
        </w:rPr>
        <w:t xml:space="preserve">3   </w:t>
      </w:r>
      <w:r w:rsidRPr="000376D1">
        <w:rPr>
          <w:rFonts w:ascii="TH SarabunPSK" w:hAnsi="TH SarabunPSK" w:cs="TH SarabunPSK"/>
          <w:color w:val="000000" w:themeColor="text1"/>
          <w:sz w:val="28"/>
          <w:szCs w:val="28"/>
          <w:cs/>
        </w:rPr>
        <w:t>จากผลการวิจัย</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พบว่า</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ปัจจัยด้านครูและบุคลากรทางการศึกษา</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ปัจจัยผู้บริหารสถานศึกษา ปัจจัยการบริหารการศึกษา</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ปัจจัยด้านผู้เรียน</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ปัจจัยการมีส่วนร่วม ปัจจัยด้านการวางแผนกลยุทธ์ ปัจจัยด้านภาวะผู้นำ</w:t>
      </w:r>
      <w:r w:rsidRPr="000376D1">
        <w:rPr>
          <w:rFonts w:ascii="TH SarabunPSK" w:hAnsi="TH SarabunPSK" w:cs="TH SarabunPSK"/>
          <w:color w:val="000000" w:themeColor="text1"/>
          <w:sz w:val="28"/>
          <w:szCs w:val="28"/>
        </w:rPr>
        <w:t xml:space="preserve"> </w:t>
      </w:r>
      <w:r w:rsidRPr="000376D1">
        <w:rPr>
          <w:rFonts w:ascii="TH SarabunPSK" w:hAnsi="TH SarabunPSK" w:cs="TH SarabunPSK" w:hint="cs"/>
          <w:color w:val="000000" w:themeColor="text1"/>
          <w:sz w:val="28"/>
          <w:szCs w:val="28"/>
          <w:cs/>
        </w:rPr>
        <w:t>และ</w:t>
      </w:r>
      <w:r w:rsidRPr="000376D1">
        <w:rPr>
          <w:rFonts w:ascii="TH SarabunPSK" w:hAnsi="TH SarabunPSK" w:cs="TH SarabunPSK"/>
          <w:color w:val="000000" w:themeColor="text1"/>
          <w:sz w:val="28"/>
          <w:szCs w:val="28"/>
          <w:cs/>
        </w:rPr>
        <w:t>ปัจจัยด้านการสื่อสาร</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ส่งผลต่อความส</w:t>
      </w:r>
      <w:r w:rsidRPr="000376D1">
        <w:rPr>
          <w:rFonts w:ascii="TH SarabunPSK" w:hAnsi="TH SarabunPSK" w:cs="TH SarabunPSK" w:hint="cs"/>
          <w:color w:val="000000" w:themeColor="text1"/>
          <w:sz w:val="28"/>
          <w:szCs w:val="28"/>
          <w:cs/>
        </w:rPr>
        <w:t>ำ</w:t>
      </w:r>
      <w:r w:rsidRPr="000376D1">
        <w:rPr>
          <w:rFonts w:ascii="TH SarabunPSK" w:hAnsi="TH SarabunPSK" w:cs="TH SarabunPSK"/>
          <w:color w:val="000000" w:themeColor="text1"/>
          <w:sz w:val="28"/>
          <w:szCs w:val="28"/>
          <w:cs/>
        </w:rPr>
        <w:t>เร็จในการบริหาร</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สถานศึกษาในยุค</w:t>
      </w:r>
      <w:proofErr w:type="spellStart"/>
      <w:r w:rsidRPr="000376D1">
        <w:rPr>
          <w:rFonts w:ascii="TH SarabunPSK" w:hAnsi="TH SarabunPSK" w:cs="TH SarabunPSK"/>
          <w:color w:val="000000" w:themeColor="text1"/>
          <w:sz w:val="28"/>
          <w:szCs w:val="28"/>
          <w:cs/>
        </w:rPr>
        <w:t>ดิจิทัล</w:t>
      </w:r>
      <w:proofErr w:type="spellEnd"/>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ดังนั้น</w:t>
      </w:r>
      <w:r w:rsidRPr="000376D1">
        <w:rPr>
          <w:rFonts w:ascii="TH SarabunPSK" w:hAnsi="TH SarabunPSK" w:cs="TH SarabunPSK" w:hint="cs"/>
          <w:color w:val="000000" w:themeColor="text1"/>
          <w:sz w:val="28"/>
          <w:szCs w:val="28"/>
          <w:cs/>
        </w:rPr>
        <w:t xml:space="preserve"> </w:t>
      </w:r>
      <w:r w:rsidRPr="000376D1">
        <w:rPr>
          <w:rFonts w:ascii="TH SarabunPSK" w:hAnsi="TH SarabunPSK" w:cs="TH SarabunPSK"/>
          <w:color w:val="000000" w:themeColor="text1"/>
          <w:sz w:val="28"/>
          <w:szCs w:val="28"/>
          <w:cs/>
        </w:rPr>
        <w:t>ผู้บริหารควรส่งเสริมสนับสนุนและเปิดโอกาสให้ผู้ที่เกี่ยวข้องเข้ามามีส่วนร่วมในการจัดการศึกษา</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ในการวางแผนและพัฒนาคุณภาพการศึกษาของสถานศึกษา</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เพราะทุกคนใน</w:t>
      </w:r>
      <w:r w:rsidRPr="006B765A">
        <w:rPr>
          <w:rFonts w:ascii="TH SarabunPSK" w:hAnsi="TH SarabunPSK" w:cs="TH SarabunPSK"/>
          <w:color w:val="000000" w:themeColor="text1"/>
          <w:spacing w:val="-6"/>
          <w:sz w:val="28"/>
          <w:szCs w:val="28"/>
          <w:cs/>
        </w:rPr>
        <w:t>สถานศึกษาถือเป็นปัจจัยสำคัญที่จะช่วยเสริมสร้างความสำเร็จในการ</w:t>
      </w:r>
      <w:r w:rsidRPr="006B765A">
        <w:rPr>
          <w:rFonts w:ascii="TH SarabunPSK" w:hAnsi="TH SarabunPSK" w:cs="TH SarabunPSK"/>
          <w:color w:val="000000" w:themeColor="text1"/>
          <w:spacing w:val="-6"/>
          <w:sz w:val="28"/>
          <w:szCs w:val="28"/>
        </w:rPr>
        <w:t xml:space="preserve"> </w:t>
      </w:r>
      <w:r w:rsidRPr="006B765A">
        <w:rPr>
          <w:rFonts w:ascii="TH SarabunPSK" w:hAnsi="TH SarabunPSK" w:cs="TH SarabunPSK"/>
          <w:color w:val="000000" w:themeColor="text1"/>
          <w:spacing w:val="-6"/>
          <w:sz w:val="28"/>
          <w:szCs w:val="28"/>
          <w:cs/>
        </w:rPr>
        <w:t>บริหารงานได้ดีขึ้น</w:t>
      </w:r>
      <w:r w:rsidRPr="006B765A">
        <w:rPr>
          <w:rFonts w:ascii="TH SarabunPSK" w:hAnsi="TH SarabunPSK" w:cs="TH SarabunPSK"/>
          <w:color w:val="000000" w:themeColor="text1"/>
          <w:spacing w:val="-6"/>
          <w:sz w:val="28"/>
          <w:szCs w:val="28"/>
        </w:rPr>
        <w:t xml:space="preserve"> </w:t>
      </w:r>
      <w:r w:rsidRPr="006B765A">
        <w:rPr>
          <w:rFonts w:ascii="TH SarabunPSK" w:hAnsi="TH SarabunPSK" w:cs="TH SarabunPSK"/>
          <w:color w:val="000000" w:themeColor="text1"/>
          <w:spacing w:val="-6"/>
          <w:sz w:val="28"/>
          <w:szCs w:val="28"/>
          <w:cs/>
        </w:rPr>
        <w:t>และการจัดการศึกษาให้มีคุณภาพต่อไป</w:t>
      </w:r>
    </w:p>
    <w:p w:rsidR="000376D1" w:rsidRPr="000376D1" w:rsidRDefault="000376D1" w:rsidP="000376D1">
      <w:pPr>
        <w:tabs>
          <w:tab w:val="left" w:pos="864"/>
          <w:tab w:val="left" w:pos="1224"/>
        </w:tabs>
        <w:spacing w:after="0" w:line="240" w:lineRule="auto"/>
        <w:contextualSpacing/>
        <w:jc w:val="thaiDistribute"/>
        <w:rPr>
          <w:rFonts w:ascii="TH SarabunPSK" w:hAnsi="TH SarabunPSK" w:cs="TH SarabunPSK"/>
          <w:color w:val="000000" w:themeColor="text1"/>
          <w:sz w:val="28"/>
          <w:szCs w:val="28"/>
        </w:rPr>
      </w:pPr>
      <w:r w:rsidRPr="000376D1">
        <w:rPr>
          <w:rFonts w:ascii="TH SarabunPSK" w:hAnsi="TH SarabunPSK" w:cs="TH SarabunPSK"/>
          <w:color w:val="000000" w:themeColor="text1"/>
          <w:sz w:val="28"/>
          <w:szCs w:val="28"/>
          <w:cs/>
        </w:rPr>
        <w:tab/>
        <w:t xml:space="preserve">2. </w:t>
      </w:r>
      <w:r w:rsidRPr="000376D1">
        <w:rPr>
          <w:rFonts w:ascii="TH SarabunPSK" w:hAnsi="TH SarabunPSK" w:cs="TH SarabunPSK" w:hint="cs"/>
          <w:color w:val="000000" w:themeColor="text1"/>
          <w:sz w:val="28"/>
          <w:szCs w:val="28"/>
          <w:cs/>
        </w:rPr>
        <w:t xml:space="preserve">  </w:t>
      </w:r>
      <w:r w:rsidRPr="000376D1">
        <w:rPr>
          <w:rFonts w:ascii="TH SarabunPSK" w:hAnsi="TH SarabunPSK" w:cs="TH SarabunPSK"/>
          <w:color w:val="000000" w:themeColor="text1"/>
          <w:sz w:val="28"/>
          <w:szCs w:val="28"/>
          <w:cs/>
        </w:rPr>
        <w:t>ข้อเสนอแนะในการวิจัยครั้งต่อไป</w:t>
      </w:r>
    </w:p>
    <w:p w:rsidR="000376D1" w:rsidRPr="000376D1" w:rsidRDefault="000376D1" w:rsidP="000376D1">
      <w:pPr>
        <w:tabs>
          <w:tab w:val="left" w:pos="864"/>
          <w:tab w:val="left" w:pos="1224"/>
        </w:tabs>
        <w:spacing w:after="0" w:line="240" w:lineRule="auto"/>
        <w:contextualSpacing/>
        <w:jc w:val="thaiDistribute"/>
        <w:rPr>
          <w:rFonts w:ascii="TH SarabunPSK" w:hAnsi="TH SarabunPSK" w:cs="TH SarabunPSK"/>
          <w:color w:val="000000" w:themeColor="text1"/>
          <w:sz w:val="28"/>
          <w:szCs w:val="28"/>
        </w:rPr>
      </w:pPr>
      <w:r w:rsidRPr="000376D1">
        <w:rPr>
          <w:rFonts w:ascii="TH SarabunPSK" w:hAnsi="TH SarabunPSK" w:cs="TH SarabunPSK"/>
          <w:color w:val="000000" w:themeColor="text1"/>
          <w:sz w:val="28"/>
          <w:szCs w:val="28"/>
          <w:cs/>
        </w:rPr>
        <w:tab/>
      </w:r>
      <w:r w:rsidRPr="000376D1">
        <w:rPr>
          <w:rFonts w:ascii="TH SarabunPSK" w:hAnsi="TH SarabunPSK" w:cs="TH SarabunPSK"/>
          <w:color w:val="000000" w:themeColor="text1"/>
          <w:sz w:val="28"/>
          <w:szCs w:val="28"/>
          <w:cs/>
        </w:rPr>
        <w:tab/>
        <w:t xml:space="preserve">2.1 </w:t>
      </w:r>
      <w:r w:rsidRPr="000376D1">
        <w:rPr>
          <w:rFonts w:ascii="TH SarabunPSK" w:hAnsi="TH SarabunPSK" w:cs="TH SarabunPSK" w:hint="cs"/>
          <w:color w:val="000000" w:themeColor="text1"/>
          <w:sz w:val="28"/>
          <w:szCs w:val="28"/>
          <w:cs/>
        </w:rPr>
        <w:t xml:space="preserve">  </w:t>
      </w:r>
      <w:r w:rsidRPr="000376D1">
        <w:rPr>
          <w:rFonts w:ascii="TH SarabunPSK" w:hAnsi="TH SarabunPSK" w:cs="TH SarabunPSK"/>
          <w:color w:val="000000" w:themeColor="text1"/>
          <w:sz w:val="28"/>
          <w:szCs w:val="28"/>
          <w:cs/>
        </w:rPr>
        <w:t>ควรศึกษาเกี่ยวกับปัจจัยที่ส่งผลต่อความส</w:t>
      </w:r>
      <w:r w:rsidRPr="000376D1">
        <w:rPr>
          <w:rFonts w:ascii="TH SarabunPSK" w:hAnsi="TH SarabunPSK" w:cs="TH SarabunPSK" w:hint="cs"/>
          <w:color w:val="000000" w:themeColor="text1"/>
          <w:sz w:val="28"/>
          <w:szCs w:val="28"/>
          <w:cs/>
        </w:rPr>
        <w:t>ำ</w:t>
      </w:r>
      <w:r w:rsidRPr="000376D1">
        <w:rPr>
          <w:rFonts w:ascii="TH SarabunPSK" w:hAnsi="TH SarabunPSK" w:cs="TH SarabunPSK"/>
          <w:color w:val="000000" w:themeColor="text1"/>
          <w:sz w:val="28"/>
          <w:szCs w:val="28"/>
          <w:cs/>
        </w:rPr>
        <w:t>เร็จตามคิดเห็นของบุคคลต่าง</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ๆ</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ที่มีส่วนเกี่ยวข้อง</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เช่น</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นักเรียน</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ผู้ปกครอง</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คณะกรรมการสถานศึกษา</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ชุมชน</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เป็นต้น</w:t>
      </w:r>
    </w:p>
    <w:p w:rsidR="000376D1" w:rsidRDefault="000376D1" w:rsidP="000376D1">
      <w:pPr>
        <w:tabs>
          <w:tab w:val="left" w:pos="864"/>
          <w:tab w:val="left" w:pos="1224"/>
        </w:tabs>
        <w:spacing w:after="0" w:line="240" w:lineRule="auto"/>
        <w:contextualSpacing/>
        <w:jc w:val="thaiDistribute"/>
        <w:rPr>
          <w:rFonts w:ascii="TH SarabunPSK" w:hAnsi="TH SarabunPSK" w:cs="TH SarabunPSK"/>
          <w:color w:val="000000" w:themeColor="text1"/>
          <w:sz w:val="28"/>
          <w:szCs w:val="28"/>
        </w:rPr>
      </w:pPr>
      <w:r w:rsidRPr="000376D1">
        <w:rPr>
          <w:rFonts w:ascii="TH SarabunPSK" w:hAnsi="TH SarabunPSK" w:cs="TH SarabunPSK"/>
          <w:color w:val="000000" w:themeColor="text1"/>
          <w:sz w:val="28"/>
          <w:szCs w:val="28"/>
          <w:cs/>
        </w:rPr>
        <w:tab/>
      </w:r>
      <w:r w:rsidRPr="000376D1">
        <w:rPr>
          <w:rFonts w:ascii="TH SarabunPSK" w:hAnsi="TH SarabunPSK" w:cs="TH SarabunPSK"/>
          <w:color w:val="000000" w:themeColor="text1"/>
          <w:sz w:val="28"/>
          <w:szCs w:val="28"/>
          <w:cs/>
        </w:rPr>
        <w:tab/>
        <w:t xml:space="preserve">2.2 </w:t>
      </w:r>
      <w:r w:rsidRPr="000376D1">
        <w:rPr>
          <w:rFonts w:ascii="TH SarabunPSK" w:hAnsi="TH SarabunPSK" w:cs="TH SarabunPSK" w:hint="cs"/>
          <w:color w:val="000000" w:themeColor="text1"/>
          <w:sz w:val="28"/>
          <w:szCs w:val="28"/>
          <w:cs/>
        </w:rPr>
        <w:t xml:space="preserve">  </w:t>
      </w:r>
      <w:r w:rsidRPr="000376D1">
        <w:rPr>
          <w:rFonts w:ascii="TH SarabunPSK" w:hAnsi="TH SarabunPSK" w:cs="TH SarabunPSK"/>
          <w:color w:val="000000" w:themeColor="text1"/>
          <w:sz w:val="28"/>
          <w:szCs w:val="28"/>
          <w:cs/>
        </w:rPr>
        <w:t>ควรศึกษาข้อเสนอเชิงนโยบายการบริหารสถานศึกษาของโรงเรียนในสังกัดสำนักงานเขตพื้นที่การศึกษาประถมศึกษา</w:t>
      </w:r>
    </w:p>
    <w:p w:rsidR="006224D5" w:rsidRPr="006B765A" w:rsidRDefault="006224D5" w:rsidP="000376D1">
      <w:pPr>
        <w:tabs>
          <w:tab w:val="left" w:pos="864"/>
          <w:tab w:val="left" w:pos="1224"/>
        </w:tabs>
        <w:spacing w:after="0" w:line="240" w:lineRule="auto"/>
        <w:contextualSpacing/>
        <w:jc w:val="thaiDistribute"/>
        <w:rPr>
          <w:rFonts w:ascii="TH SarabunPSK" w:hAnsi="TH SarabunPSK" w:cs="TH SarabunPSK"/>
          <w:color w:val="000000" w:themeColor="text1"/>
        </w:rPr>
      </w:pPr>
    </w:p>
    <w:p w:rsidR="000376D1" w:rsidRPr="000376D1" w:rsidRDefault="000376D1" w:rsidP="000376D1">
      <w:pPr>
        <w:spacing w:after="0" w:line="240" w:lineRule="auto"/>
        <w:jc w:val="center"/>
        <w:rPr>
          <w:rFonts w:ascii="TH SarabunPSK" w:hAnsi="TH SarabunPSK" w:cs="TH SarabunPSK"/>
          <w:b/>
          <w:bCs/>
          <w:sz w:val="28"/>
          <w:szCs w:val="28"/>
        </w:rPr>
      </w:pPr>
      <w:r w:rsidRPr="000376D1">
        <w:rPr>
          <w:rFonts w:ascii="TH SarabunPSK" w:hAnsi="TH SarabunPSK" w:cs="TH SarabunPSK" w:hint="cs"/>
          <w:b/>
          <w:bCs/>
          <w:sz w:val="28"/>
          <w:szCs w:val="28"/>
          <w:cs/>
        </w:rPr>
        <w:t>เอกสารอ้างอิง</w:t>
      </w:r>
    </w:p>
    <w:p w:rsidR="000376D1" w:rsidRDefault="000376D1" w:rsidP="000376D1">
      <w:pPr>
        <w:autoSpaceDE w:val="0"/>
        <w:autoSpaceDN w:val="0"/>
        <w:adjustRightInd w:val="0"/>
        <w:spacing w:after="0" w:line="240" w:lineRule="auto"/>
        <w:jc w:val="thaiDistribute"/>
        <w:rPr>
          <w:rFonts w:ascii="TH SarabunPSK" w:hAnsi="TH SarabunPSK" w:cs="TH SarabunPSK"/>
          <w:i/>
          <w:iCs/>
          <w:color w:val="000000" w:themeColor="text1"/>
          <w:sz w:val="28"/>
          <w:szCs w:val="28"/>
        </w:rPr>
      </w:pPr>
      <w:proofErr w:type="spellStart"/>
      <w:r w:rsidRPr="000376D1">
        <w:rPr>
          <w:rFonts w:ascii="TH SarabunPSK" w:hAnsi="TH SarabunPSK" w:cs="TH SarabunPSK"/>
          <w:color w:val="000000" w:themeColor="text1"/>
          <w:sz w:val="28"/>
          <w:szCs w:val="28"/>
          <w:cs/>
        </w:rPr>
        <w:t>กันตพัฒน์</w:t>
      </w:r>
      <w:proofErr w:type="spellEnd"/>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มณฑา</w:t>
      </w:r>
      <w:r w:rsidRPr="000376D1">
        <w:rPr>
          <w:rFonts w:ascii="TH SarabunPSK" w:hAnsi="TH SarabunPSK" w:cs="TH SarabunPSK"/>
          <w:color w:val="000000" w:themeColor="text1"/>
          <w:sz w:val="28"/>
          <w:szCs w:val="28"/>
        </w:rPr>
        <w:t xml:space="preserve">. (2561). </w:t>
      </w:r>
      <w:r w:rsidRPr="000376D1">
        <w:rPr>
          <w:rFonts w:ascii="TH SarabunPSK" w:hAnsi="TH SarabunPSK" w:cs="TH SarabunPSK"/>
          <w:i/>
          <w:iCs/>
          <w:color w:val="000000" w:themeColor="text1"/>
          <w:sz w:val="28"/>
          <w:szCs w:val="28"/>
          <w:cs/>
        </w:rPr>
        <w:t>ปัจจัยที่ส่งผลต่อคุณภาพการศึกษาของโรงเรียน</w:t>
      </w:r>
      <w:r w:rsidRPr="000376D1">
        <w:rPr>
          <w:rFonts w:ascii="TH SarabunPSK" w:hAnsi="TH SarabunPSK" w:cs="TH SarabunPSK"/>
          <w:i/>
          <w:iCs/>
          <w:color w:val="000000" w:themeColor="text1"/>
          <w:sz w:val="28"/>
          <w:szCs w:val="28"/>
        </w:rPr>
        <w:t xml:space="preserve"> </w:t>
      </w:r>
      <w:r w:rsidRPr="000376D1">
        <w:rPr>
          <w:rFonts w:ascii="TH SarabunPSK" w:hAnsi="TH SarabunPSK" w:cs="TH SarabunPSK"/>
          <w:i/>
          <w:iCs/>
          <w:color w:val="000000" w:themeColor="text1"/>
          <w:sz w:val="28"/>
          <w:szCs w:val="28"/>
          <w:cs/>
        </w:rPr>
        <w:t>สังกัดส</w:t>
      </w:r>
      <w:r w:rsidRPr="000376D1">
        <w:rPr>
          <w:rFonts w:ascii="TH SarabunPSK" w:hAnsi="TH SarabunPSK" w:cs="TH SarabunPSK" w:hint="cs"/>
          <w:i/>
          <w:iCs/>
          <w:color w:val="000000" w:themeColor="text1"/>
          <w:sz w:val="28"/>
          <w:szCs w:val="28"/>
          <w:cs/>
        </w:rPr>
        <w:t>ำ</w:t>
      </w:r>
      <w:r w:rsidRPr="000376D1">
        <w:rPr>
          <w:rFonts w:ascii="TH SarabunPSK" w:hAnsi="TH SarabunPSK" w:cs="TH SarabunPSK"/>
          <w:i/>
          <w:iCs/>
          <w:color w:val="000000" w:themeColor="text1"/>
          <w:sz w:val="28"/>
          <w:szCs w:val="28"/>
          <w:cs/>
        </w:rPr>
        <w:t>นักงานเขตพื้นที่การประถมศึกษา</w:t>
      </w:r>
      <w:r w:rsidRPr="000376D1">
        <w:rPr>
          <w:rFonts w:ascii="TH SarabunPSK" w:hAnsi="TH SarabunPSK" w:cs="TH SarabunPSK"/>
          <w:i/>
          <w:iCs/>
          <w:color w:val="000000" w:themeColor="text1"/>
          <w:sz w:val="28"/>
          <w:szCs w:val="28"/>
        </w:rPr>
        <w:t xml:space="preserve"> </w:t>
      </w:r>
    </w:p>
    <w:p w:rsidR="000376D1" w:rsidRPr="000376D1" w:rsidRDefault="000376D1" w:rsidP="000376D1">
      <w:pPr>
        <w:autoSpaceDE w:val="0"/>
        <w:autoSpaceDN w:val="0"/>
        <w:adjustRightInd w:val="0"/>
        <w:spacing w:after="0" w:line="240" w:lineRule="auto"/>
        <w:jc w:val="thaiDistribute"/>
        <w:rPr>
          <w:rFonts w:ascii="TH SarabunPSK" w:hAnsi="TH SarabunPSK" w:cs="TH SarabunPSK"/>
          <w:color w:val="000000" w:themeColor="text1"/>
          <w:sz w:val="28"/>
          <w:szCs w:val="28"/>
        </w:rPr>
      </w:pPr>
      <w:r>
        <w:rPr>
          <w:rFonts w:ascii="TH SarabunPSK" w:hAnsi="TH SarabunPSK" w:cs="TH SarabunPSK"/>
          <w:i/>
          <w:iCs/>
          <w:color w:val="000000" w:themeColor="text1"/>
          <w:sz w:val="28"/>
          <w:szCs w:val="28"/>
          <w:cs/>
        </w:rPr>
        <w:tab/>
      </w:r>
      <w:r w:rsidRPr="000376D1">
        <w:rPr>
          <w:rFonts w:ascii="TH SarabunPSK" w:hAnsi="TH SarabunPSK" w:cs="TH SarabunPSK"/>
          <w:i/>
          <w:iCs/>
          <w:color w:val="000000" w:themeColor="text1"/>
          <w:sz w:val="28"/>
          <w:szCs w:val="28"/>
          <w:cs/>
        </w:rPr>
        <w:t>กรุงเทพมหานคร</w:t>
      </w:r>
      <w:r w:rsidRPr="000376D1">
        <w:rPr>
          <w:rFonts w:ascii="TH SarabunPSK" w:hAnsi="TH SarabunPSK" w:cs="TH SarabunPSK"/>
          <w:i/>
          <w:iCs/>
          <w:color w:val="000000" w:themeColor="text1"/>
          <w:sz w:val="28"/>
          <w:szCs w:val="28"/>
        </w:rPr>
        <w:t>.</w:t>
      </w:r>
      <w:r w:rsidRPr="000376D1">
        <w:rPr>
          <w:rFonts w:ascii="TH SarabunPSK" w:hAnsi="TH SarabunPSK" w:cs="TH SarabunPSK"/>
          <w:b/>
          <w:bCs/>
          <w:color w:val="000000" w:themeColor="text1"/>
          <w:sz w:val="28"/>
          <w:szCs w:val="28"/>
        </w:rPr>
        <w:t xml:space="preserve"> </w:t>
      </w:r>
      <w:r w:rsidRPr="000376D1">
        <w:rPr>
          <w:rFonts w:ascii="TH SarabunPSK" w:hAnsi="TH SarabunPSK" w:cs="TH SarabunPSK"/>
          <w:color w:val="000000" w:themeColor="text1"/>
          <w:sz w:val="28"/>
          <w:szCs w:val="28"/>
          <w:cs/>
        </w:rPr>
        <w:t>วิทยานิพนธ์</w:t>
      </w:r>
      <w:r w:rsidRPr="000376D1">
        <w:rPr>
          <w:rFonts w:ascii="TH SarabunPSK" w:hAnsi="TH SarabunPSK" w:cs="TH SarabunPSK"/>
          <w:color w:val="000000" w:themeColor="text1"/>
          <w:sz w:val="28"/>
          <w:szCs w:val="28"/>
        </w:rPr>
        <w:t xml:space="preserve"> </w:t>
      </w:r>
      <w:proofErr w:type="spellStart"/>
      <w:r w:rsidRPr="000376D1">
        <w:rPr>
          <w:rFonts w:ascii="TH SarabunPSK" w:hAnsi="TH SarabunPSK" w:cs="TH SarabunPSK"/>
          <w:color w:val="000000" w:themeColor="text1"/>
          <w:sz w:val="28"/>
          <w:szCs w:val="28"/>
          <w:cs/>
        </w:rPr>
        <w:t>ศษ</w:t>
      </w:r>
      <w:proofErr w:type="spellEnd"/>
      <w:r w:rsidRPr="000376D1">
        <w:rPr>
          <w:rFonts w:ascii="TH SarabunPSK" w:hAnsi="TH SarabunPSK" w:cs="TH SarabunPSK"/>
          <w:color w:val="000000" w:themeColor="text1"/>
          <w:sz w:val="28"/>
          <w:szCs w:val="28"/>
        </w:rPr>
        <w:t>.</w:t>
      </w:r>
      <w:r w:rsidRPr="000376D1">
        <w:rPr>
          <w:rFonts w:ascii="TH SarabunPSK" w:hAnsi="TH SarabunPSK" w:cs="TH SarabunPSK"/>
          <w:color w:val="000000" w:themeColor="text1"/>
          <w:sz w:val="28"/>
          <w:szCs w:val="28"/>
          <w:cs/>
        </w:rPr>
        <w:t>ด</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มหาวิทยาลัยสยาม</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กรุงเทพฯ</w:t>
      </w:r>
      <w:r w:rsidRPr="000376D1">
        <w:rPr>
          <w:rFonts w:ascii="TH SarabunPSK" w:hAnsi="TH SarabunPSK" w:cs="TH SarabunPSK"/>
          <w:color w:val="000000" w:themeColor="text1"/>
          <w:sz w:val="28"/>
          <w:szCs w:val="28"/>
        </w:rPr>
        <w:t xml:space="preserve">. </w:t>
      </w:r>
    </w:p>
    <w:p w:rsidR="000376D1" w:rsidRDefault="000376D1" w:rsidP="000376D1">
      <w:pPr>
        <w:autoSpaceDE w:val="0"/>
        <w:autoSpaceDN w:val="0"/>
        <w:adjustRightInd w:val="0"/>
        <w:spacing w:after="0" w:line="240" w:lineRule="auto"/>
        <w:contextualSpacing/>
        <w:jc w:val="thaiDistribute"/>
        <w:rPr>
          <w:rFonts w:ascii="TH SarabunPSK" w:hAnsi="TH SarabunPSK" w:cs="TH SarabunPSK"/>
          <w:i/>
          <w:iCs/>
          <w:color w:val="000000" w:themeColor="text1"/>
          <w:sz w:val="28"/>
          <w:szCs w:val="28"/>
        </w:rPr>
      </w:pPr>
      <w:proofErr w:type="spellStart"/>
      <w:r w:rsidRPr="000376D1">
        <w:rPr>
          <w:rFonts w:ascii="TH SarabunPSK" w:hAnsi="TH SarabunPSK" w:cs="TH SarabunPSK"/>
          <w:color w:val="000000" w:themeColor="text1"/>
          <w:sz w:val="28"/>
          <w:szCs w:val="28"/>
          <w:cs/>
        </w:rPr>
        <w:t>จันทรานี</w:t>
      </w:r>
      <w:proofErr w:type="spellEnd"/>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สงวนนาม</w:t>
      </w:r>
      <w:r w:rsidRPr="000376D1">
        <w:rPr>
          <w:rFonts w:ascii="TH SarabunPSK" w:hAnsi="TH SarabunPSK" w:cs="TH SarabunPSK"/>
          <w:color w:val="000000" w:themeColor="text1"/>
          <w:sz w:val="28"/>
          <w:szCs w:val="28"/>
        </w:rPr>
        <w:t xml:space="preserve">. (2553). </w:t>
      </w:r>
      <w:r w:rsidRPr="000376D1">
        <w:rPr>
          <w:rFonts w:ascii="TH SarabunPSK" w:hAnsi="TH SarabunPSK" w:cs="TH SarabunPSK"/>
          <w:i/>
          <w:iCs/>
          <w:color w:val="000000" w:themeColor="text1"/>
          <w:sz w:val="28"/>
          <w:szCs w:val="28"/>
          <w:cs/>
        </w:rPr>
        <w:t>คุณลักษณะบางประการของผู้บริหารบรรยากาศของโรงเรียนและความพึงพอใจในงานที่สัมพันธ์</w:t>
      </w:r>
    </w:p>
    <w:p w:rsidR="000376D1" w:rsidRPr="000376D1" w:rsidRDefault="000376D1" w:rsidP="000376D1">
      <w:pPr>
        <w:autoSpaceDE w:val="0"/>
        <w:autoSpaceDN w:val="0"/>
        <w:adjustRightInd w:val="0"/>
        <w:spacing w:after="0" w:line="240" w:lineRule="auto"/>
        <w:contextualSpacing/>
        <w:jc w:val="thaiDistribute"/>
        <w:rPr>
          <w:rFonts w:ascii="TH SarabunPSK" w:hAnsi="TH SarabunPSK" w:cs="TH SarabunPSK"/>
          <w:color w:val="000000" w:themeColor="text1"/>
          <w:sz w:val="28"/>
          <w:szCs w:val="28"/>
        </w:rPr>
      </w:pPr>
      <w:r>
        <w:rPr>
          <w:rFonts w:ascii="TH SarabunPSK" w:hAnsi="TH SarabunPSK" w:cs="TH SarabunPSK"/>
          <w:i/>
          <w:iCs/>
          <w:color w:val="000000" w:themeColor="text1"/>
          <w:sz w:val="28"/>
          <w:szCs w:val="28"/>
          <w:cs/>
        </w:rPr>
        <w:tab/>
      </w:r>
      <w:r w:rsidRPr="000376D1">
        <w:rPr>
          <w:rFonts w:ascii="TH SarabunPSK" w:hAnsi="TH SarabunPSK" w:cs="TH SarabunPSK"/>
          <w:i/>
          <w:iCs/>
          <w:color w:val="000000" w:themeColor="text1"/>
          <w:sz w:val="28"/>
          <w:szCs w:val="28"/>
          <w:cs/>
        </w:rPr>
        <w:t>กับความส</w:t>
      </w:r>
      <w:r w:rsidRPr="000376D1">
        <w:rPr>
          <w:rFonts w:ascii="TH SarabunPSK" w:hAnsi="TH SarabunPSK" w:cs="TH SarabunPSK" w:hint="cs"/>
          <w:i/>
          <w:iCs/>
          <w:color w:val="000000" w:themeColor="text1"/>
          <w:sz w:val="28"/>
          <w:szCs w:val="28"/>
          <w:cs/>
        </w:rPr>
        <w:t>ำ</w:t>
      </w:r>
      <w:r w:rsidRPr="000376D1">
        <w:rPr>
          <w:rFonts w:ascii="TH SarabunPSK" w:hAnsi="TH SarabunPSK" w:cs="TH SarabunPSK"/>
          <w:i/>
          <w:iCs/>
          <w:color w:val="000000" w:themeColor="text1"/>
          <w:sz w:val="28"/>
          <w:szCs w:val="28"/>
          <w:cs/>
        </w:rPr>
        <w:t>เร็จของโรงเรียนประถมศึกษา</w:t>
      </w:r>
      <w:r w:rsidRPr="000376D1">
        <w:rPr>
          <w:rFonts w:ascii="TH SarabunPSK" w:hAnsi="TH SarabunPSK" w:cs="TH SarabunPSK"/>
          <w:i/>
          <w:iCs/>
          <w:color w:val="000000" w:themeColor="text1"/>
          <w:sz w:val="28"/>
          <w:szCs w:val="28"/>
        </w:rPr>
        <w:t>.</w:t>
      </w:r>
      <w:r w:rsidRPr="000376D1">
        <w:rPr>
          <w:rFonts w:ascii="TH SarabunPSK" w:hAnsi="TH SarabunPSK" w:cs="TH SarabunPSK"/>
          <w:b/>
          <w:bCs/>
          <w:color w:val="000000" w:themeColor="text1"/>
          <w:sz w:val="28"/>
          <w:szCs w:val="28"/>
        </w:rPr>
        <w:t xml:space="preserve"> </w:t>
      </w:r>
      <w:r w:rsidRPr="000376D1">
        <w:rPr>
          <w:rFonts w:ascii="TH SarabunPSK" w:hAnsi="TH SarabunPSK" w:cs="TH SarabunPSK"/>
          <w:color w:val="000000" w:themeColor="text1"/>
          <w:sz w:val="28"/>
          <w:szCs w:val="28"/>
          <w:cs/>
        </w:rPr>
        <w:t>ปริญญานิพนธ์</w:t>
      </w:r>
      <w:r w:rsidRPr="000376D1">
        <w:rPr>
          <w:rFonts w:ascii="TH SarabunPSK" w:hAnsi="TH SarabunPSK" w:cs="TH SarabunPSK"/>
          <w:color w:val="000000" w:themeColor="text1"/>
          <w:sz w:val="28"/>
          <w:szCs w:val="28"/>
        </w:rPr>
        <w:t xml:space="preserve"> </w:t>
      </w:r>
      <w:proofErr w:type="spellStart"/>
      <w:r w:rsidRPr="000376D1">
        <w:rPr>
          <w:rFonts w:ascii="TH SarabunPSK" w:hAnsi="TH SarabunPSK" w:cs="TH SarabunPSK"/>
          <w:color w:val="000000" w:themeColor="text1"/>
          <w:sz w:val="28"/>
          <w:szCs w:val="28"/>
          <w:cs/>
        </w:rPr>
        <w:t>กศ</w:t>
      </w:r>
      <w:proofErr w:type="spellEnd"/>
      <w:r w:rsidRPr="000376D1">
        <w:rPr>
          <w:rFonts w:ascii="TH SarabunPSK" w:hAnsi="TH SarabunPSK" w:cs="TH SarabunPSK"/>
          <w:color w:val="000000" w:themeColor="text1"/>
          <w:sz w:val="28"/>
          <w:szCs w:val="28"/>
        </w:rPr>
        <w:t>.</w:t>
      </w:r>
      <w:r w:rsidRPr="000376D1">
        <w:rPr>
          <w:rFonts w:ascii="TH SarabunPSK" w:hAnsi="TH SarabunPSK" w:cs="TH SarabunPSK"/>
          <w:color w:val="000000" w:themeColor="text1"/>
          <w:sz w:val="28"/>
          <w:szCs w:val="28"/>
          <w:cs/>
        </w:rPr>
        <w:t>ด</w:t>
      </w:r>
      <w:r w:rsidRPr="000376D1">
        <w:rPr>
          <w:rFonts w:ascii="TH SarabunPSK" w:hAnsi="TH SarabunPSK" w:cs="TH SarabunPSK"/>
          <w:color w:val="000000" w:themeColor="text1"/>
          <w:sz w:val="28"/>
          <w:szCs w:val="28"/>
        </w:rPr>
        <w:t xml:space="preserve">., </w:t>
      </w:r>
      <w:bookmarkStart w:id="0" w:name="_GoBack"/>
      <w:bookmarkEnd w:id="0"/>
      <w:r w:rsidRPr="000376D1">
        <w:rPr>
          <w:rFonts w:ascii="TH SarabunPSK" w:hAnsi="TH SarabunPSK" w:cs="TH SarabunPSK"/>
          <w:color w:val="000000" w:themeColor="text1"/>
          <w:sz w:val="28"/>
          <w:szCs w:val="28"/>
          <w:cs/>
        </w:rPr>
        <w:t>มหาวิทยาลัยศรีนครินทรวิ</w:t>
      </w:r>
      <w:proofErr w:type="spellStart"/>
      <w:r w:rsidRPr="000376D1">
        <w:rPr>
          <w:rFonts w:ascii="TH SarabunPSK" w:hAnsi="TH SarabunPSK" w:cs="TH SarabunPSK"/>
          <w:color w:val="000000" w:themeColor="text1"/>
          <w:sz w:val="28"/>
          <w:szCs w:val="28"/>
          <w:cs/>
        </w:rPr>
        <w:t>โรฒ</w:t>
      </w:r>
      <w:proofErr w:type="spellEnd"/>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กรุงเทพฯ</w:t>
      </w:r>
      <w:r w:rsidRPr="000376D1">
        <w:rPr>
          <w:rFonts w:ascii="TH SarabunPSK" w:hAnsi="TH SarabunPSK" w:cs="TH SarabunPSK"/>
          <w:color w:val="000000" w:themeColor="text1"/>
          <w:sz w:val="28"/>
          <w:szCs w:val="28"/>
        </w:rPr>
        <w:t xml:space="preserve">. </w:t>
      </w:r>
    </w:p>
    <w:p w:rsidR="000376D1" w:rsidRDefault="000376D1" w:rsidP="000376D1">
      <w:pPr>
        <w:autoSpaceDE w:val="0"/>
        <w:autoSpaceDN w:val="0"/>
        <w:adjustRightInd w:val="0"/>
        <w:spacing w:after="0" w:line="240" w:lineRule="auto"/>
        <w:contextualSpacing/>
        <w:jc w:val="thaiDistribute"/>
        <w:rPr>
          <w:rFonts w:ascii="TH SarabunPSK" w:hAnsi="TH SarabunPSK" w:cs="TH SarabunPSK"/>
          <w:i/>
          <w:iCs/>
          <w:color w:val="000000" w:themeColor="text1"/>
          <w:sz w:val="28"/>
          <w:szCs w:val="28"/>
        </w:rPr>
      </w:pPr>
      <w:r w:rsidRPr="000376D1">
        <w:rPr>
          <w:rFonts w:ascii="TH SarabunPSK" w:hAnsi="TH SarabunPSK" w:cs="TH SarabunPSK"/>
          <w:color w:val="000000" w:themeColor="text1"/>
          <w:sz w:val="28"/>
          <w:szCs w:val="28"/>
          <w:cs/>
        </w:rPr>
        <w:t>นิตยา ขันเดช</w:t>
      </w:r>
      <w:r w:rsidRPr="000376D1">
        <w:rPr>
          <w:rFonts w:ascii="TH SarabunPSK" w:hAnsi="TH SarabunPSK" w:cs="TH SarabunPSK"/>
          <w:color w:val="000000" w:themeColor="text1"/>
          <w:sz w:val="28"/>
          <w:szCs w:val="28"/>
        </w:rPr>
        <w:t xml:space="preserve">. (2565). </w:t>
      </w:r>
      <w:r w:rsidRPr="000376D1">
        <w:rPr>
          <w:rFonts w:ascii="TH SarabunPSK" w:hAnsi="TH SarabunPSK" w:cs="TH SarabunPSK"/>
          <w:i/>
          <w:iCs/>
          <w:color w:val="000000" w:themeColor="text1"/>
          <w:sz w:val="28"/>
          <w:szCs w:val="28"/>
          <w:cs/>
        </w:rPr>
        <w:t>ปัจจัยที่ส่งผลต่อความสำเร็จในการบริหารสถานศึกษาของโรงเรียนในสังกัด</w:t>
      </w:r>
      <w:r w:rsidRPr="000376D1">
        <w:rPr>
          <w:rFonts w:ascii="TH SarabunPSK" w:hAnsi="TH SarabunPSK" w:cs="TH SarabunPSK"/>
          <w:i/>
          <w:iCs/>
          <w:color w:val="000000" w:themeColor="text1"/>
          <w:sz w:val="28"/>
          <w:szCs w:val="28"/>
          <w:cs/>
        </w:rPr>
        <w:tab/>
        <w:t>สำนักงานเขตพื้นที่</w:t>
      </w:r>
    </w:p>
    <w:p w:rsidR="000376D1" w:rsidRPr="000376D1" w:rsidRDefault="000376D1" w:rsidP="000376D1">
      <w:pPr>
        <w:autoSpaceDE w:val="0"/>
        <w:autoSpaceDN w:val="0"/>
        <w:adjustRightInd w:val="0"/>
        <w:spacing w:after="0" w:line="240" w:lineRule="auto"/>
        <w:contextualSpacing/>
        <w:jc w:val="thaiDistribute"/>
        <w:rPr>
          <w:rFonts w:ascii="TH SarabunPSK" w:hAnsi="TH SarabunPSK" w:cs="TH SarabunPSK"/>
          <w:color w:val="000000" w:themeColor="text1"/>
          <w:sz w:val="28"/>
          <w:szCs w:val="28"/>
        </w:rPr>
      </w:pPr>
      <w:r>
        <w:rPr>
          <w:rFonts w:ascii="TH SarabunPSK" w:hAnsi="TH SarabunPSK" w:cs="TH SarabunPSK"/>
          <w:i/>
          <w:iCs/>
          <w:color w:val="000000" w:themeColor="text1"/>
          <w:sz w:val="28"/>
          <w:szCs w:val="28"/>
          <w:cs/>
        </w:rPr>
        <w:tab/>
      </w:r>
      <w:r w:rsidRPr="000376D1">
        <w:rPr>
          <w:rFonts w:ascii="TH SarabunPSK" w:hAnsi="TH SarabunPSK" w:cs="TH SarabunPSK"/>
          <w:i/>
          <w:iCs/>
          <w:color w:val="000000" w:themeColor="text1"/>
          <w:sz w:val="28"/>
          <w:szCs w:val="28"/>
          <w:cs/>
        </w:rPr>
        <w:t>การศึกษาประถมศึกษาเชียงราย เขต 3</w:t>
      </w:r>
      <w:r w:rsidRPr="000376D1">
        <w:rPr>
          <w:rFonts w:ascii="TH SarabunPSK" w:hAnsi="TH SarabunPSK" w:cs="TH SarabunPSK"/>
          <w:i/>
          <w:iCs/>
          <w:color w:val="000000" w:themeColor="text1"/>
          <w:sz w:val="28"/>
          <w:szCs w:val="28"/>
        </w:rPr>
        <w:t xml:space="preserve">. </w:t>
      </w:r>
      <w:r w:rsidRPr="000376D1">
        <w:rPr>
          <w:rFonts w:ascii="TH SarabunPSK" w:hAnsi="TH SarabunPSK" w:cs="TH SarabunPSK"/>
          <w:color w:val="000000" w:themeColor="text1"/>
          <w:sz w:val="28"/>
          <w:szCs w:val="28"/>
          <w:cs/>
        </w:rPr>
        <w:t>ก</w:t>
      </w:r>
      <w:r w:rsidR="00EA37DF">
        <w:rPr>
          <w:rFonts w:ascii="TH SarabunPSK" w:hAnsi="TH SarabunPSK" w:cs="TH SarabunPSK"/>
          <w:color w:val="000000" w:themeColor="text1"/>
          <w:sz w:val="28"/>
          <w:szCs w:val="28"/>
          <w:cs/>
        </w:rPr>
        <w:t>ารศึกษาค้นคว้าด้วยตัวเอง</w:t>
      </w:r>
      <w:r w:rsidR="00EA37DF">
        <w:rPr>
          <w:rFonts w:ascii="TH SarabunPSK" w:hAnsi="TH SarabunPSK" w:cs="TH SarabunPSK"/>
          <w:color w:val="000000" w:themeColor="text1"/>
          <w:sz w:val="28"/>
          <w:szCs w:val="28"/>
          <w:cs/>
        </w:rPr>
        <w:tab/>
        <w:t>ปริญญา</w:t>
      </w:r>
      <w:r w:rsidRPr="000376D1">
        <w:rPr>
          <w:rFonts w:ascii="TH SarabunPSK" w:hAnsi="TH SarabunPSK" w:cs="TH SarabunPSK"/>
          <w:color w:val="000000" w:themeColor="text1"/>
          <w:sz w:val="28"/>
          <w:szCs w:val="28"/>
          <w:cs/>
        </w:rPr>
        <w:t>มหาบัณฑิต</w:t>
      </w:r>
      <w:r w:rsidRPr="000376D1">
        <w:rPr>
          <w:rFonts w:ascii="TH SarabunPSK" w:hAnsi="TH SarabunPSK" w:cs="TH SarabunPSK"/>
          <w:color w:val="000000" w:themeColor="text1"/>
          <w:sz w:val="28"/>
          <w:szCs w:val="28"/>
        </w:rPr>
        <w:t xml:space="preserve"> </w:t>
      </w:r>
      <w:proofErr w:type="spellStart"/>
      <w:r w:rsidRPr="000376D1">
        <w:rPr>
          <w:rFonts w:ascii="TH SarabunPSK" w:hAnsi="TH SarabunPSK" w:cs="TH SarabunPSK"/>
          <w:color w:val="000000" w:themeColor="text1"/>
          <w:sz w:val="28"/>
          <w:szCs w:val="28"/>
          <w:cs/>
        </w:rPr>
        <w:t>กศ</w:t>
      </w:r>
      <w:proofErr w:type="spellEnd"/>
      <w:r w:rsidRPr="000376D1">
        <w:rPr>
          <w:rFonts w:ascii="TH SarabunPSK" w:hAnsi="TH SarabunPSK" w:cs="TH SarabunPSK"/>
          <w:color w:val="000000" w:themeColor="text1"/>
          <w:sz w:val="28"/>
          <w:szCs w:val="28"/>
          <w:cs/>
        </w:rPr>
        <w:t>.ม. (การบริหาร</w:t>
      </w:r>
      <w:r>
        <w:rPr>
          <w:rFonts w:ascii="TH SarabunPSK" w:hAnsi="TH SarabunPSK" w:cs="TH SarabunPSK"/>
          <w:color w:val="000000" w:themeColor="text1"/>
          <w:sz w:val="28"/>
          <w:szCs w:val="28"/>
          <w:cs/>
        </w:rPr>
        <w:tab/>
      </w:r>
      <w:r w:rsidRPr="000376D1">
        <w:rPr>
          <w:rFonts w:ascii="TH SarabunPSK" w:hAnsi="TH SarabunPSK" w:cs="TH SarabunPSK"/>
          <w:color w:val="000000" w:themeColor="text1"/>
          <w:sz w:val="28"/>
          <w:szCs w:val="28"/>
          <w:cs/>
        </w:rPr>
        <w:t>การศึกษา)</w:t>
      </w:r>
      <w:r w:rsidRPr="000376D1">
        <w:rPr>
          <w:rFonts w:ascii="TH SarabunPSK" w:hAnsi="TH SarabunPSK" w:cs="TH SarabunPSK"/>
          <w:color w:val="000000" w:themeColor="text1"/>
          <w:sz w:val="28"/>
          <w:szCs w:val="28"/>
        </w:rPr>
        <w:t xml:space="preserve"> : </w:t>
      </w:r>
      <w:r w:rsidRPr="000376D1">
        <w:rPr>
          <w:rFonts w:ascii="TH SarabunPSK" w:hAnsi="TH SarabunPSK" w:cs="TH SarabunPSK"/>
          <w:color w:val="000000" w:themeColor="text1"/>
          <w:sz w:val="28"/>
          <w:szCs w:val="28"/>
          <w:cs/>
        </w:rPr>
        <w:t>มหาวิทยาลัยพะเยา</w:t>
      </w:r>
      <w:r w:rsidRPr="000376D1">
        <w:rPr>
          <w:rFonts w:ascii="TH SarabunPSK" w:hAnsi="TH SarabunPSK" w:cs="TH SarabunPSK"/>
          <w:color w:val="000000" w:themeColor="text1"/>
          <w:sz w:val="28"/>
          <w:szCs w:val="28"/>
        </w:rPr>
        <w:t xml:space="preserve">. </w:t>
      </w:r>
    </w:p>
    <w:p w:rsidR="009D662F" w:rsidRDefault="009D662F" w:rsidP="009D662F">
      <w:pPr>
        <w:autoSpaceDE w:val="0"/>
        <w:autoSpaceDN w:val="0"/>
        <w:adjustRightInd w:val="0"/>
        <w:spacing w:after="0" w:line="240" w:lineRule="auto"/>
        <w:jc w:val="thaiDistribute"/>
        <w:rPr>
          <w:rFonts w:ascii="TH SarabunPSK" w:hAnsi="TH SarabunPSK" w:cs="TH SarabunPSK" w:hint="cs"/>
          <w:color w:val="000000" w:themeColor="text1"/>
          <w:spacing w:val="6"/>
          <w:sz w:val="28"/>
          <w:szCs w:val="28"/>
        </w:rPr>
      </w:pPr>
      <w:r w:rsidRPr="009D662F">
        <w:rPr>
          <w:rFonts w:ascii="TH SarabunPSK" w:hAnsi="TH SarabunPSK" w:cs="TH SarabunPSK"/>
          <w:color w:val="000000" w:themeColor="text1"/>
          <w:spacing w:val="6"/>
          <w:sz w:val="28"/>
          <w:szCs w:val="28"/>
          <w:cs/>
        </w:rPr>
        <w:t>เยาวดี พันเพชรศรี. (2557). ปัจจัยที่ส่งผลต่อความสำเร็จในการบริหารสถานศึกษาระดับมัธยมศึกษาของโรงเรียนใน</w:t>
      </w:r>
    </w:p>
    <w:p w:rsidR="009D662F" w:rsidRDefault="009D662F" w:rsidP="009D662F">
      <w:pPr>
        <w:autoSpaceDE w:val="0"/>
        <w:autoSpaceDN w:val="0"/>
        <w:adjustRightInd w:val="0"/>
        <w:spacing w:after="0" w:line="240" w:lineRule="auto"/>
        <w:ind w:firstLine="720"/>
        <w:jc w:val="thaiDistribute"/>
        <w:rPr>
          <w:rFonts w:ascii="TH SarabunPSK" w:hAnsi="TH SarabunPSK" w:cs="TH SarabunPSK"/>
          <w:color w:val="000000" w:themeColor="text1"/>
          <w:sz w:val="28"/>
          <w:szCs w:val="28"/>
        </w:rPr>
      </w:pPr>
      <w:r w:rsidRPr="009D662F">
        <w:rPr>
          <w:rFonts w:ascii="TH SarabunPSK" w:hAnsi="TH SarabunPSK" w:cs="TH SarabunPSK"/>
          <w:color w:val="000000" w:themeColor="text1"/>
          <w:spacing w:val="6"/>
          <w:sz w:val="28"/>
          <w:szCs w:val="28"/>
          <w:cs/>
        </w:rPr>
        <w:t>สังกัด</w:t>
      </w:r>
      <w:r w:rsidRPr="009D662F">
        <w:rPr>
          <w:rFonts w:ascii="TH SarabunPSK" w:hAnsi="TH SarabunPSK" w:cs="TH SarabunPSK"/>
          <w:color w:val="000000" w:themeColor="text1"/>
          <w:sz w:val="28"/>
          <w:szCs w:val="28"/>
          <w:cs/>
        </w:rPr>
        <w:t xml:space="preserve">องค์การบริหารส่วนจังหวัดชัยภูมิ. วิทยานิพนธ์ </w:t>
      </w:r>
      <w:proofErr w:type="spellStart"/>
      <w:r w:rsidRPr="009D662F">
        <w:rPr>
          <w:rFonts w:ascii="TH SarabunPSK" w:hAnsi="TH SarabunPSK" w:cs="TH SarabunPSK"/>
          <w:color w:val="000000" w:themeColor="text1"/>
          <w:sz w:val="28"/>
          <w:szCs w:val="28"/>
          <w:cs/>
        </w:rPr>
        <w:t>กศ</w:t>
      </w:r>
      <w:proofErr w:type="spellEnd"/>
      <w:r w:rsidRPr="009D662F">
        <w:rPr>
          <w:rFonts w:ascii="TH SarabunPSK" w:hAnsi="TH SarabunPSK" w:cs="TH SarabunPSK"/>
          <w:color w:val="000000" w:themeColor="text1"/>
          <w:sz w:val="28"/>
          <w:szCs w:val="28"/>
          <w:cs/>
        </w:rPr>
        <w:t>.ม. ชลบุรี: มหาวิทยาลัยบูรพา.</w:t>
      </w:r>
    </w:p>
    <w:p w:rsidR="000376D1" w:rsidRPr="000376D1" w:rsidRDefault="000376D1" w:rsidP="009D662F">
      <w:pPr>
        <w:autoSpaceDE w:val="0"/>
        <w:autoSpaceDN w:val="0"/>
        <w:adjustRightInd w:val="0"/>
        <w:spacing w:after="0" w:line="240" w:lineRule="auto"/>
        <w:jc w:val="thaiDistribute"/>
        <w:rPr>
          <w:rFonts w:ascii="TH SarabunPSK" w:hAnsi="TH SarabunPSK" w:cs="TH SarabunPSK"/>
          <w:color w:val="000000" w:themeColor="text1"/>
          <w:sz w:val="28"/>
          <w:szCs w:val="28"/>
          <w:cs/>
        </w:rPr>
      </w:pPr>
      <w:r w:rsidRPr="000376D1">
        <w:rPr>
          <w:rFonts w:ascii="TH SarabunPSK" w:hAnsi="TH SarabunPSK" w:cs="TH SarabunPSK"/>
          <w:color w:val="000000" w:themeColor="text1"/>
          <w:sz w:val="28"/>
          <w:szCs w:val="28"/>
          <w:cs/>
        </w:rPr>
        <w:t>วัชรินทร์</w:t>
      </w:r>
      <w:r w:rsidRPr="000376D1">
        <w:rPr>
          <w:rFonts w:ascii="TH SarabunPSK" w:hAnsi="TH SarabunPSK" w:cs="TH SarabunPSK"/>
          <w:color w:val="000000" w:themeColor="text1"/>
          <w:sz w:val="28"/>
          <w:szCs w:val="28"/>
        </w:rPr>
        <w:t xml:space="preserve"> </w:t>
      </w:r>
      <w:r w:rsidRPr="000376D1">
        <w:rPr>
          <w:rFonts w:ascii="TH SarabunPSK" w:hAnsi="TH SarabunPSK" w:cs="TH SarabunPSK"/>
          <w:color w:val="000000" w:themeColor="text1"/>
          <w:sz w:val="28"/>
          <w:szCs w:val="28"/>
          <w:cs/>
        </w:rPr>
        <w:t>ยศรุ่งโรจน์</w:t>
      </w:r>
      <w:r w:rsidRPr="000376D1">
        <w:rPr>
          <w:rFonts w:ascii="TH SarabunPSK" w:hAnsi="TH SarabunPSK" w:cs="TH SarabunPSK"/>
          <w:color w:val="000000" w:themeColor="text1"/>
          <w:sz w:val="28"/>
          <w:szCs w:val="28"/>
        </w:rPr>
        <w:t xml:space="preserve">. (2560). </w:t>
      </w:r>
      <w:r w:rsidRPr="000376D1">
        <w:rPr>
          <w:rFonts w:ascii="TH SarabunPSK" w:hAnsi="TH SarabunPSK" w:cs="TH SarabunPSK"/>
          <w:i/>
          <w:iCs/>
          <w:color w:val="000000" w:themeColor="text1"/>
          <w:sz w:val="28"/>
          <w:szCs w:val="28"/>
          <w:cs/>
        </w:rPr>
        <w:t>ปัจจัยที่ส่งผลต่อคุณภาพนักเรียนของโรงเรียนตำรวจตระเวน</w:t>
      </w:r>
      <w:r w:rsidRPr="000376D1">
        <w:rPr>
          <w:rFonts w:ascii="TH SarabunPSK" w:hAnsi="TH SarabunPSK" w:cs="TH SarabunPSK"/>
          <w:i/>
          <w:iCs/>
          <w:color w:val="000000" w:themeColor="text1"/>
          <w:sz w:val="28"/>
          <w:szCs w:val="28"/>
        </w:rPr>
        <w:t xml:space="preserve"> </w:t>
      </w:r>
      <w:r w:rsidRPr="000376D1">
        <w:rPr>
          <w:rFonts w:ascii="TH SarabunPSK" w:hAnsi="TH SarabunPSK" w:cs="TH SarabunPSK"/>
          <w:i/>
          <w:iCs/>
          <w:color w:val="000000" w:themeColor="text1"/>
          <w:sz w:val="28"/>
          <w:szCs w:val="28"/>
          <w:cs/>
        </w:rPr>
        <w:t>ชายแดน</w:t>
      </w:r>
      <w:r w:rsidRPr="000376D1">
        <w:rPr>
          <w:rFonts w:ascii="TH SarabunPSK" w:hAnsi="TH SarabunPSK" w:cs="TH SarabunPSK"/>
          <w:i/>
          <w:iCs/>
          <w:color w:val="000000" w:themeColor="text1"/>
          <w:sz w:val="28"/>
          <w:szCs w:val="28"/>
        </w:rPr>
        <w:t xml:space="preserve"> </w:t>
      </w:r>
      <w:r w:rsidRPr="000376D1">
        <w:rPr>
          <w:rFonts w:ascii="TH SarabunPSK" w:hAnsi="TH SarabunPSK" w:cs="TH SarabunPSK"/>
          <w:i/>
          <w:iCs/>
          <w:color w:val="000000" w:themeColor="text1"/>
          <w:sz w:val="28"/>
          <w:szCs w:val="28"/>
          <w:cs/>
        </w:rPr>
        <w:t>ในสังกัดกอง</w:t>
      </w:r>
      <w:r w:rsidRPr="000376D1">
        <w:rPr>
          <w:rFonts w:ascii="TH SarabunPSK" w:hAnsi="TH SarabunPSK" w:cs="TH SarabunPSK"/>
          <w:i/>
          <w:iCs/>
          <w:color w:val="000000" w:themeColor="text1"/>
          <w:sz w:val="28"/>
          <w:szCs w:val="28"/>
        </w:rPr>
        <w:t xml:space="preserve"> </w:t>
      </w:r>
      <w:r>
        <w:rPr>
          <w:rFonts w:ascii="TH SarabunPSK" w:hAnsi="TH SarabunPSK" w:cs="TH SarabunPSK"/>
          <w:i/>
          <w:iCs/>
          <w:color w:val="000000" w:themeColor="text1"/>
          <w:sz w:val="28"/>
          <w:szCs w:val="28"/>
          <w:cs/>
        </w:rPr>
        <w:tab/>
      </w:r>
      <w:r w:rsidRPr="000376D1">
        <w:rPr>
          <w:rFonts w:ascii="TH SarabunPSK" w:hAnsi="TH SarabunPSK" w:cs="TH SarabunPSK"/>
          <w:i/>
          <w:iCs/>
          <w:color w:val="000000" w:themeColor="text1"/>
          <w:sz w:val="28"/>
          <w:szCs w:val="28"/>
          <w:cs/>
        </w:rPr>
        <w:t>กำกับการตำรวจตระเวนชายแดนที่</w:t>
      </w:r>
      <w:r w:rsidRPr="000376D1">
        <w:rPr>
          <w:rFonts w:ascii="TH SarabunPSK" w:hAnsi="TH SarabunPSK" w:cs="TH SarabunPSK"/>
          <w:i/>
          <w:iCs/>
          <w:color w:val="000000" w:themeColor="text1"/>
          <w:sz w:val="28"/>
          <w:szCs w:val="28"/>
        </w:rPr>
        <w:t xml:space="preserve"> 33</w:t>
      </w:r>
      <w:r w:rsidRPr="000376D1">
        <w:rPr>
          <w:rFonts w:ascii="TH SarabunPSK" w:hAnsi="TH SarabunPSK" w:cs="TH SarabunPSK"/>
          <w:color w:val="000000" w:themeColor="text1"/>
          <w:sz w:val="28"/>
          <w:szCs w:val="28"/>
        </w:rPr>
        <w:t xml:space="preserve">. </w:t>
      </w:r>
      <w:proofErr w:type="spellStart"/>
      <w:r w:rsidRPr="000376D1">
        <w:rPr>
          <w:rFonts w:ascii="TH SarabunPSK" w:hAnsi="TH SarabunPSK" w:cs="TH SarabunPSK"/>
          <w:color w:val="000000" w:themeColor="text1"/>
          <w:sz w:val="28"/>
          <w:szCs w:val="28"/>
          <w:cs/>
        </w:rPr>
        <w:t>พิฆเนศวร์</w:t>
      </w:r>
      <w:proofErr w:type="spellEnd"/>
      <w:r w:rsidRPr="000376D1">
        <w:rPr>
          <w:rFonts w:ascii="TH SarabunPSK" w:hAnsi="TH SarabunPSK" w:cs="TH SarabunPSK"/>
          <w:color w:val="000000" w:themeColor="text1"/>
          <w:sz w:val="28"/>
          <w:szCs w:val="28"/>
          <w:cs/>
        </w:rPr>
        <w:t>สาร</w:t>
      </w:r>
      <w:r w:rsidRPr="000376D1">
        <w:rPr>
          <w:rFonts w:ascii="TH SarabunPSK" w:hAnsi="TH SarabunPSK" w:cs="TH SarabunPSK"/>
          <w:color w:val="000000" w:themeColor="text1"/>
          <w:sz w:val="28"/>
          <w:szCs w:val="28"/>
        </w:rPr>
        <w:t>,</w:t>
      </w:r>
      <w:r w:rsidRPr="000376D1">
        <w:rPr>
          <w:rFonts w:ascii="TH SarabunPSK" w:hAnsi="TH SarabunPSK" w:cs="TH SarabunPSK"/>
          <w:b/>
          <w:bCs/>
          <w:color w:val="000000" w:themeColor="text1"/>
          <w:sz w:val="28"/>
          <w:szCs w:val="28"/>
        </w:rPr>
        <w:t xml:space="preserve"> </w:t>
      </w:r>
      <w:r w:rsidRPr="000376D1">
        <w:rPr>
          <w:rFonts w:ascii="TH SarabunPSK" w:hAnsi="TH SarabunPSK" w:cs="TH SarabunPSK"/>
          <w:color w:val="000000" w:themeColor="text1"/>
          <w:sz w:val="28"/>
          <w:szCs w:val="28"/>
        </w:rPr>
        <w:t xml:space="preserve">13(1), 97–115. </w:t>
      </w:r>
    </w:p>
    <w:p w:rsidR="009D662F" w:rsidRPr="009D662F" w:rsidRDefault="009D662F" w:rsidP="009D662F">
      <w:pPr>
        <w:spacing w:after="0" w:line="240" w:lineRule="auto"/>
        <w:rPr>
          <w:rFonts w:ascii="TH SarabunPSK" w:hAnsi="TH SarabunPSK" w:cs="TH SarabunPSK"/>
          <w:spacing w:val="-6"/>
          <w:sz w:val="28"/>
          <w:szCs w:val="28"/>
        </w:rPr>
      </w:pPr>
      <w:r w:rsidRPr="009D662F">
        <w:rPr>
          <w:rFonts w:ascii="TH SarabunPSK" w:hAnsi="TH SarabunPSK" w:cs="TH SarabunPSK"/>
          <w:spacing w:val="-6"/>
          <w:sz w:val="28"/>
          <w:szCs w:val="28"/>
          <w:cs/>
        </w:rPr>
        <w:t xml:space="preserve">อุมาพร </w:t>
      </w:r>
      <w:proofErr w:type="spellStart"/>
      <w:r w:rsidRPr="009D662F">
        <w:rPr>
          <w:rFonts w:ascii="TH SarabunPSK" w:hAnsi="TH SarabunPSK" w:cs="TH SarabunPSK"/>
          <w:spacing w:val="-6"/>
          <w:sz w:val="28"/>
          <w:szCs w:val="28"/>
          <w:cs/>
        </w:rPr>
        <w:t>สันต</w:t>
      </w:r>
      <w:proofErr w:type="spellEnd"/>
      <w:r w:rsidRPr="009D662F">
        <w:rPr>
          <w:rFonts w:ascii="TH SarabunPSK" w:hAnsi="TH SarabunPSK" w:cs="TH SarabunPSK"/>
          <w:spacing w:val="-6"/>
          <w:sz w:val="28"/>
          <w:szCs w:val="28"/>
          <w:cs/>
        </w:rPr>
        <w:t>จิตร. (</w:t>
      </w:r>
      <w:r w:rsidRPr="009D662F">
        <w:rPr>
          <w:rFonts w:ascii="TH SarabunPSK" w:hAnsi="TH SarabunPSK" w:cs="TH SarabunPSK"/>
          <w:spacing w:val="-6"/>
          <w:sz w:val="28"/>
          <w:szCs w:val="28"/>
        </w:rPr>
        <w:t xml:space="preserve">2552). </w:t>
      </w:r>
      <w:r w:rsidRPr="009D662F">
        <w:rPr>
          <w:rFonts w:ascii="TH SarabunPSK" w:hAnsi="TH SarabunPSK" w:cs="TH SarabunPSK"/>
          <w:spacing w:val="-6"/>
          <w:sz w:val="28"/>
          <w:szCs w:val="28"/>
          <w:cs/>
        </w:rPr>
        <w:t>ปัจจัยที่สัมพันธ์กับความสำเร็จในการบริหารสถานศึกษาเอกชนระดับปฐมวัย ในจังหวัดนครศรีธรรมราช.</w:t>
      </w:r>
    </w:p>
    <w:p w:rsidR="009D662F" w:rsidRDefault="009D662F" w:rsidP="009D662F">
      <w:pPr>
        <w:spacing w:after="0" w:line="240" w:lineRule="auto"/>
        <w:ind w:firstLine="720"/>
        <w:rPr>
          <w:rFonts w:ascii="TH SarabunPSK" w:hAnsi="TH SarabunPSK" w:cs="TH SarabunPSK"/>
          <w:sz w:val="28"/>
          <w:szCs w:val="28"/>
        </w:rPr>
      </w:pPr>
      <w:r w:rsidRPr="009D662F">
        <w:rPr>
          <w:rFonts w:ascii="TH SarabunPSK" w:hAnsi="TH SarabunPSK" w:cs="TH SarabunPSK"/>
          <w:sz w:val="28"/>
          <w:szCs w:val="28"/>
          <w:cs/>
        </w:rPr>
        <w:t xml:space="preserve">วิทยานิพนธ์ </w:t>
      </w:r>
      <w:proofErr w:type="spellStart"/>
      <w:r w:rsidRPr="009D662F">
        <w:rPr>
          <w:rFonts w:ascii="TH SarabunPSK" w:hAnsi="TH SarabunPSK" w:cs="TH SarabunPSK"/>
          <w:sz w:val="28"/>
          <w:szCs w:val="28"/>
          <w:cs/>
        </w:rPr>
        <w:t>ค.ม</w:t>
      </w:r>
      <w:proofErr w:type="spellEnd"/>
      <w:r w:rsidRPr="009D662F">
        <w:rPr>
          <w:rFonts w:ascii="TH SarabunPSK" w:hAnsi="TH SarabunPSK" w:cs="TH SarabunPSK"/>
          <w:sz w:val="28"/>
          <w:szCs w:val="28"/>
          <w:cs/>
        </w:rPr>
        <w:t>. นครศรีธรรมราช: มหาวิทยาลัยราช</w:t>
      </w:r>
      <w:proofErr w:type="spellStart"/>
      <w:r w:rsidRPr="009D662F">
        <w:rPr>
          <w:rFonts w:ascii="TH SarabunPSK" w:hAnsi="TH SarabunPSK" w:cs="TH SarabunPSK"/>
          <w:sz w:val="28"/>
          <w:szCs w:val="28"/>
          <w:cs/>
        </w:rPr>
        <w:t>ภัฏ</w:t>
      </w:r>
      <w:proofErr w:type="spellEnd"/>
      <w:r w:rsidRPr="009D662F">
        <w:rPr>
          <w:rFonts w:ascii="TH SarabunPSK" w:hAnsi="TH SarabunPSK" w:cs="TH SarabunPSK"/>
          <w:sz w:val="28"/>
          <w:szCs w:val="28"/>
          <w:cs/>
        </w:rPr>
        <w:t>นครศรีธรรมราช</w:t>
      </w:r>
    </w:p>
    <w:p w:rsidR="006224D5" w:rsidRPr="006224D5" w:rsidRDefault="006224D5" w:rsidP="006224D5">
      <w:pPr>
        <w:autoSpaceDE w:val="0"/>
        <w:autoSpaceDN w:val="0"/>
        <w:adjustRightInd w:val="0"/>
        <w:spacing w:after="0" w:line="240" w:lineRule="auto"/>
        <w:rPr>
          <w:rFonts w:ascii="TH SarabunPSK" w:hAnsi="TH SarabunPSK" w:cs="TH SarabunPSK"/>
          <w:color w:val="000000"/>
          <w:sz w:val="28"/>
          <w:szCs w:val="28"/>
        </w:rPr>
      </w:pPr>
      <w:proofErr w:type="spellStart"/>
      <w:r w:rsidRPr="006224D5">
        <w:rPr>
          <w:rFonts w:ascii="TH SarabunPSK" w:hAnsi="TH SarabunPSK" w:cs="TH SarabunPSK"/>
          <w:color w:val="000000"/>
          <w:sz w:val="28"/>
          <w:szCs w:val="28"/>
        </w:rPr>
        <w:t>Cronbach</w:t>
      </w:r>
      <w:proofErr w:type="spellEnd"/>
      <w:r w:rsidRPr="006224D5">
        <w:rPr>
          <w:rFonts w:ascii="TH SarabunPSK" w:hAnsi="TH SarabunPSK" w:cs="TH SarabunPSK"/>
          <w:color w:val="000000"/>
          <w:sz w:val="28"/>
          <w:szCs w:val="28"/>
        </w:rPr>
        <w:t xml:space="preserve">, L. J. (1990). </w:t>
      </w:r>
      <w:r w:rsidRPr="006224D5">
        <w:rPr>
          <w:rFonts w:ascii="TH SarabunPSK" w:hAnsi="TH SarabunPSK" w:cs="TH SarabunPSK"/>
          <w:i/>
          <w:iCs/>
          <w:color w:val="000000"/>
          <w:sz w:val="28"/>
          <w:szCs w:val="28"/>
        </w:rPr>
        <w:t>Essentials of psychological testing</w:t>
      </w:r>
      <w:r w:rsidRPr="006224D5">
        <w:rPr>
          <w:rFonts w:ascii="TH SarabunPSK" w:hAnsi="TH SarabunPSK" w:cs="TH SarabunPSK"/>
          <w:b/>
          <w:bCs/>
          <w:color w:val="000000"/>
          <w:sz w:val="28"/>
          <w:szCs w:val="28"/>
        </w:rPr>
        <w:t xml:space="preserve"> </w:t>
      </w:r>
      <w:r w:rsidRPr="006224D5">
        <w:rPr>
          <w:rFonts w:ascii="TH SarabunPSK" w:hAnsi="TH SarabunPSK" w:cs="TH SarabunPSK"/>
          <w:color w:val="000000"/>
          <w:sz w:val="28"/>
          <w:szCs w:val="28"/>
        </w:rPr>
        <w:t xml:space="preserve">(5th </w:t>
      </w:r>
      <w:proofErr w:type="gramStart"/>
      <w:r w:rsidRPr="006224D5">
        <w:rPr>
          <w:rFonts w:ascii="TH SarabunPSK" w:hAnsi="TH SarabunPSK" w:cs="TH SarabunPSK"/>
          <w:color w:val="000000"/>
          <w:sz w:val="28"/>
          <w:szCs w:val="28"/>
        </w:rPr>
        <w:t>ed</w:t>
      </w:r>
      <w:proofErr w:type="gramEnd"/>
      <w:r w:rsidRPr="006224D5">
        <w:rPr>
          <w:rFonts w:ascii="TH SarabunPSK" w:hAnsi="TH SarabunPSK" w:cs="TH SarabunPSK"/>
          <w:color w:val="000000"/>
          <w:sz w:val="28"/>
          <w:szCs w:val="28"/>
        </w:rPr>
        <w:t xml:space="preserve">.). New York: Harper Collins Publishers. </w:t>
      </w:r>
    </w:p>
    <w:p w:rsidR="00945EE2" w:rsidRDefault="00945EE2" w:rsidP="00945EE2">
      <w:pPr>
        <w:spacing w:after="0" w:line="240" w:lineRule="auto"/>
        <w:rPr>
          <w:rFonts w:ascii="TH SarabunPSK" w:hAnsi="TH SarabunPSK" w:cs="TH SarabunPSK"/>
          <w:sz w:val="28"/>
          <w:szCs w:val="28"/>
        </w:rPr>
      </w:pPr>
      <w:proofErr w:type="spellStart"/>
      <w:r w:rsidRPr="00945EE2">
        <w:rPr>
          <w:rFonts w:ascii="TH SarabunPSK" w:hAnsi="TH SarabunPSK" w:cs="TH SarabunPSK"/>
          <w:sz w:val="28"/>
          <w:szCs w:val="28"/>
        </w:rPr>
        <w:t>Krejcie</w:t>
      </w:r>
      <w:proofErr w:type="spellEnd"/>
      <w:r w:rsidRPr="00945EE2">
        <w:rPr>
          <w:rFonts w:ascii="TH SarabunPSK" w:hAnsi="TH SarabunPSK" w:cs="TH SarabunPSK"/>
          <w:sz w:val="28"/>
          <w:szCs w:val="28"/>
        </w:rPr>
        <w:t>, R. V. and Morgan, D. W. (1970). Determining Sample Size for Research</w:t>
      </w:r>
      <w:r>
        <w:rPr>
          <w:rFonts w:ascii="TH SarabunPSK" w:hAnsi="TH SarabunPSK" w:cs="TH SarabunPSK"/>
          <w:sz w:val="28"/>
          <w:szCs w:val="28"/>
        </w:rPr>
        <w:t xml:space="preserve"> </w:t>
      </w:r>
      <w:r w:rsidRPr="00945EE2">
        <w:rPr>
          <w:rFonts w:ascii="TH SarabunPSK" w:hAnsi="TH SarabunPSK" w:cs="TH SarabunPSK"/>
          <w:sz w:val="28"/>
          <w:szCs w:val="28"/>
        </w:rPr>
        <w:t xml:space="preserve">Activities. Educational and </w:t>
      </w:r>
      <w:r>
        <w:rPr>
          <w:rFonts w:ascii="TH SarabunPSK" w:hAnsi="TH SarabunPSK" w:cs="TH SarabunPSK"/>
          <w:sz w:val="28"/>
          <w:szCs w:val="28"/>
        </w:rPr>
        <w:tab/>
      </w:r>
      <w:r w:rsidRPr="00945EE2">
        <w:rPr>
          <w:rFonts w:ascii="TH SarabunPSK" w:hAnsi="TH SarabunPSK" w:cs="TH SarabunPSK"/>
          <w:sz w:val="28"/>
          <w:szCs w:val="28"/>
        </w:rPr>
        <w:t>Psychological Measurement, 30(3), 607-610.</w:t>
      </w:r>
    </w:p>
    <w:p w:rsidR="005D226B" w:rsidRPr="00FA3F50" w:rsidRDefault="00FA3F50" w:rsidP="009D662F">
      <w:pPr>
        <w:spacing w:after="0" w:line="240" w:lineRule="auto"/>
        <w:rPr>
          <w:rFonts w:ascii="TH SarabunPSK" w:eastAsia="Sarabun" w:hAnsi="TH SarabunPSK" w:cs="TH SarabunPSK"/>
        </w:rPr>
      </w:pPr>
      <w:r w:rsidRPr="00FA3F50">
        <w:rPr>
          <w:rFonts w:ascii="TH SarabunPSK" w:hAnsi="TH SarabunPSK" w:cs="TH SarabunPSK"/>
          <w:sz w:val="28"/>
          <w:szCs w:val="28"/>
        </w:rPr>
        <w:t xml:space="preserve">Reid, K., David, H. &amp; </w:t>
      </w:r>
      <w:proofErr w:type="spellStart"/>
      <w:r w:rsidRPr="00FA3F50">
        <w:rPr>
          <w:rFonts w:ascii="TH SarabunPSK" w:hAnsi="TH SarabunPSK" w:cs="TH SarabunPSK"/>
          <w:sz w:val="28"/>
          <w:szCs w:val="28"/>
        </w:rPr>
        <w:t>Peter</w:t>
      </w:r>
      <w:proofErr w:type="gramStart"/>
      <w:r w:rsidRPr="00FA3F50">
        <w:rPr>
          <w:rFonts w:ascii="TH SarabunPSK" w:hAnsi="TH SarabunPSK" w:cs="TH SarabunPSK"/>
          <w:sz w:val="28"/>
          <w:szCs w:val="28"/>
        </w:rPr>
        <w:t>,H</w:t>
      </w:r>
      <w:proofErr w:type="spellEnd"/>
      <w:proofErr w:type="gramEnd"/>
      <w:r w:rsidRPr="00FA3F50">
        <w:rPr>
          <w:rFonts w:ascii="TH SarabunPSK" w:hAnsi="TH SarabunPSK" w:cs="TH SarabunPSK"/>
          <w:sz w:val="28"/>
          <w:szCs w:val="28"/>
        </w:rPr>
        <w:t xml:space="preserve">. (1988). </w:t>
      </w:r>
      <w:r w:rsidRPr="00FA3F50">
        <w:rPr>
          <w:rFonts w:ascii="TH SarabunPSK" w:hAnsi="TH SarabunPSK" w:cs="TH SarabunPSK"/>
          <w:i/>
          <w:iCs/>
          <w:sz w:val="28"/>
          <w:szCs w:val="28"/>
        </w:rPr>
        <w:t>Towards the effective school</w:t>
      </w:r>
      <w:r w:rsidRPr="00FA3F50">
        <w:rPr>
          <w:rFonts w:ascii="TH SarabunPSK" w:hAnsi="TH SarabunPSK" w:cs="TH SarabunPSK"/>
          <w:sz w:val="28"/>
          <w:szCs w:val="28"/>
        </w:rPr>
        <w:t xml:space="preserve">. </w:t>
      </w:r>
      <w:proofErr w:type="gramStart"/>
      <w:r w:rsidRPr="00FA3F50">
        <w:rPr>
          <w:rFonts w:ascii="TH SarabunPSK" w:hAnsi="TH SarabunPSK" w:cs="TH SarabunPSK"/>
          <w:sz w:val="28"/>
          <w:szCs w:val="28"/>
        </w:rPr>
        <w:t>Oxford :</w:t>
      </w:r>
      <w:proofErr w:type="gramEnd"/>
      <w:r w:rsidRPr="00FA3F50">
        <w:rPr>
          <w:rFonts w:ascii="TH SarabunPSK" w:hAnsi="TH SarabunPSK" w:cs="TH SarabunPSK"/>
          <w:sz w:val="28"/>
          <w:szCs w:val="28"/>
        </w:rPr>
        <w:t xml:space="preserve"> Basic Blackwell.</w:t>
      </w:r>
    </w:p>
    <w:sectPr w:rsidR="005D226B" w:rsidRPr="00FA3F50">
      <w:headerReference w:type="default" r:id="rId41"/>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D61" w:rsidRDefault="00027D61">
      <w:pPr>
        <w:spacing w:after="0" w:line="240" w:lineRule="auto"/>
      </w:pPr>
      <w:r>
        <w:separator/>
      </w:r>
    </w:p>
  </w:endnote>
  <w:endnote w:type="continuationSeparator" w:id="0">
    <w:p w:rsidR="00027D61" w:rsidRDefault="0002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Sarabun">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D61" w:rsidRDefault="00027D61">
      <w:pPr>
        <w:spacing w:after="0" w:line="240" w:lineRule="auto"/>
      </w:pPr>
      <w:r>
        <w:separator/>
      </w:r>
    </w:p>
  </w:footnote>
  <w:footnote w:type="continuationSeparator" w:id="0">
    <w:p w:rsidR="00027D61" w:rsidRDefault="00027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D5" w:rsidRPr="005D2914" w:rsidRDefault="006224D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r w:rsidRPr="005D2914">
      <w:rPr>
        <w:rFonts w:ascii="TH SarabunPSK" w:eastAsia="Sarabun" w:hAnsi="TH SarabunPSK" w:cs="TH SarabunPSK"/>
        <w:b/>
        <w:color w:val="000000"/>
        <w:sz w:val="24"/>
        <w:szCs w:val="24"/>
      </w:rPr>
      <w:t xml:space="preserve">                                                                                                                          </w:t>
    </w:r>
    <w:r w:rsidRPr="005D2914">
      <w:rPr>
        <w:rFonts w:ascii="TH SarabunPSK" w:eastAsia="Sarabun" w:hAnsi="TH SarabunPSK" w:cs="TH SarabunPSK"/>
        <w:b/>
        <w:bCs/>
        <w:color w:val="000000"/>
        <w:sz w:val="28"/>
        <w:szCs w:val="28"/>
        <w:cs/>
      </w:rPr>
      <w:t>การประชุมวิชาการระดับชาติ</w:t>
    </w:r>
    <w:r w:rsidRPr="005D2914">
      <w:rPr>
        <w:rFonts w:ascii="TH SarabunPSK" w:eastAsia="Sarabun" w:hAnsi="TH SarabunPSK" w:cs="TH SarabunPSK"/>
        <w:b/>
        <w:color w:val="000000"/>
        <w:sz w:val="28"/>
        <w:szCs w:val="28"/>
      </w:rPr>
      <w:tab/>
    </w:r>
    <w:r w:rsidRPr="005D2914">
      <w:rPr>
        <w:rFonts w:ascii="TH SarabunPSK" w:eastAsia="Sarabun" w:hAnsi="TH SarabunPSK" w:cs="TH SarabunPSK"/>
        <w:b/>
        <w:color w:val="000000"/>
        <w:sz w:val="24"/>
        <w:szCs w:val="24"/>
      </w:rPr>
      <w:t xml:space="preserve">                       </w:t>
    </w:r>
  </w:p>
  <w:p w:rsidR="006224D5" w:rsidRPr="005D2914" w:rsidRDefault="006224D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r w:rsidRPr="005D2914">
      <w:rPr>
        <w:rFonts w:ascii="TH SarabunPSK" w:eastAsia="Sarabun" w:hAnsi="TH SarabunPSK" w:cs="TH SarabunPSK"/>
        <w:b/>
        <w:bCs/>
        <w:color w:val="000000"/>
        <w:sz w:val="28"/>
        <w:szCs w:val="28"/>
        <w:cs/>
      </w:rPr>
      <w:t>การศึกษาเพื่อพัฒนาการเรียนรู้ ประจำปี</w:t>
    </w:r>
    <w:r w:rsidRPr="005D2914">
      <w:rPr>
        <w:rFonts w:ascii="TH SarabunPSK" w:eastAsia="Sarabun" w:hAnsi="TH SarabunPSK" w:cs="TH SarabunPSK"/>
        <w:color w:val="000000"/>
        <w:sz w:val="28"/>
        <w:szCs w:val="28"/>
      </w:rPr>
      <w:t xml:space="preserve"> </w:t>
    </w:r>
    <w:r w:rsidRPr="005D2914">
      <w:rPr>
        <w:rFonts w:ascii="TH SarabunPSK" w:eastAsia="Sarabun" w:hAnsi="TH SarabunPSK" w:cs="TH SarabunPSK"/>
        <w:b/>
        <w:color w:val="000000"/>
        <w:sz w:val="28"/>
        <w:szCs w:val="28"/>
      </w:rPr>
      <w:t>2567</w:t>
    </w:r>
  </w:p>
  <w:p w:rsidR="006224D5" w:rsidRDefault="006224D5">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p w:rsidR="006224D5" w:rsidRDefault="006224D5">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23C40"/>
    <w:multiLevelType w:val="multilevel"/>
    <w:tmpl w:val="39944616"/>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6B"/>
    <w:rsid w:val="00027D61"/>
    <w:rsid w:val="000376D1"/>
    <w:rsid w:val="0003789B"/>
    <w:rsid w:val="0005648D"/>
    <w:rsid w:val="00086999"/>
    <w:rsid w:val="000B109B"/>
    <w:rsid w:val="000C1C9F"/>
    <w:rsid w:val="001510D5"/>
    <w:rsid w:val="00165F52"/>
    <w:rsid w:val="001C2860"/>
    <w:rsid w:val="001C7F49"/>
    <w:rsid w:val="0029406C"/>
    <w:rsid w:val="002C6F6A"/>
    <w:rsid w:val="002D3F25"/>
    <w:rsid w:val="00320F0E"/>
    <w:rsid w:val="00333A48"/>
    <w:rsid w:val="00392ADE"/>
    <w:rsid w:val="003E7527"/>
    <w:rsid w:val="003F703A"/>
    <w:rsid w:val="00400F84"/>
    <w:rsid w:val="00444B80"/>
    <w:rsid w:val="004A4ADB"/>
    <w:rsid w:val="004F2456"/>
    <w:rsid w:val="004F72D7"/>
    <w:rsid w:val="00534374"/>
    <w:rsid w:val="005617C6"/>
    <w:rsid w:val="00561976"/>
    <w:rsid w:val="00571ED7"/>
    <w:rsid w:val="00582399"/>
    <w:rsid w:val="005C2536"/>
    <w:rsid w:val="005D226B"/>
    <w:rsid w:val="005D2596"/>
    <w:rsid w:val="005D2914"/>
    <w:rsid w:val="005D2F64"/>
    <w:rsid w:val="005E0C8A"/>
    <w:rsid w:val="005E7599"/>
    <w:rsid w:val="006224D5"/>
    <w:rsid w:val="006236EF"/>
    <w:rsid w:val="00640525"/>
    <w:rsid w:val="00645568"/>
    <w:rsid w:val="006817E2"/>
    <w:rsid w:val="006977EE"/>
    <w:rsid w:val="006B6E00"/>
    <w:rsid w:val="006B765A"/>
    <w:rsid w:val="006F6ADA"/>
    <w:rsid w:val="00787E12"/>
    <w:rsid w:val="007E7F00"/>
    <w:rsid w:val="00852FCB"/>
    <w:rsid w:val="00863CF1"/>
    <w:rsid w:val="0089746E"/>
    <w:rsid w:val="008C7DD4"/>
    <w:rsid w:val="00916BB7"/>
    <w:rsid w:val="00932F20"/>
    <w:rsid w:val="009356D2"/>
    <w:rsid w:val="00945EE2"/>
    <w:rsid w:val="009D662F"/>
    <w:rsid w:val="00A00916"/>
    <w:rsid w:val="00A15C5B"/>
    <w:rsid w:val="00A25BD3"/>
    <w:rsid w:val="00A32F7C"/>
    <w:rsid w:val="00A50280"/>
    <w:rsid w:val="00AE04BD"/>
    <w:rsid w:val="00B3431F"/>
    <w:rsid w:val="00BC4F2B"/>
    <w:rsid w:val="00BD30C4"/>
    <w:rsid w:val="00CB44A0"/>
    <w:rsid w:val="00D66682"/>
    <w:rsid w:val="00DE57CD"/>
    <w:rsid w:val="00E463B3"/>
    <w:rsid w:val="00E705F9"/>
    <w:rsid w:val="00E93D60"/>
    <w:rsid w:val="00EA37DF"/>
    <w:rsid w:val="00EA4972"/>
    <w:rsid w:val="00F160BE"/>
    <w:rsid w:val="00F42E36"/>
    <w:rsid w:val="00F81261"/>
    <w:rsid w:val="00F955AE"/>
    <w:rsid w:val="00FA3F50"/>
    <w:rsid w:val="00FD2812"/>
    <w:rsid w:val="00FE33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84C9A-9120-4C7C-B9D7-E724EBF9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977E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header"/>
    <w:basedOn w:val="a"/>
    <w:link w:val="a7"/>
    <w:uiPriority w:val="99"/>
    <w:unhideWhenUsed/>
    <w:rsid w:val="00400F84"/>
    <w:pPr>
      <w:tabs>
        <w:tab w:val="center" w:pos="4513"/>
        <w:tab w:val="right" w:pos="9026"/>
      </w:tabs>
      <w:spacing w:after="0" w:line="240" w:lineRule="auto"/>
    </w:pPr>
    <w:rPr>
      <w:rFonts w:cs="Angsana New"/>
      <w:szCs w:val="28"/>
    </w:rPr>
  </w:style>
  <w:style w:type="character" w:customStyle="1" w:styleId="a7">
    <w:name w:val="หัวกระดาษ อักขระ"/>
    <w:basedOn w:val="a0"/>
    <w:link w:val="a6"/>
    <w:uiPriority w:val="99"/>
    <w:rsid w:val="00400F84"/>
    <w:rPr>
      <w:rFonts w:cs="Angsana New"/>
      <w:szCs w:val="28"/>
    </w:rPr>
  </w:style>
  <w:style w:type="paragraph" w:styleId="a8">
    <w:name w:val="footer"/>
    <w:basedOn w:val="a"/>
    <w:link w:val="a9"/>
    <w:uiPriority w:val="99"/>
    <w:unhideWhenUsed/>
    <w:rsid w:val="00400F84"/>
    <w:pPr>
      <w:tabs>
        <w:tab w:val="center" w:pos="4513"/>
        <w:tab w:val="right" w:pos="9026"/>
      </w:tabs>
      <w:spacing w:after="0" w:line="240" w:lineRule="auto"/>
    </w:pPr>
    <w:rPr>
      <w:rFonts w:cs="Angsana New"/>
      <w:szCs w:val="28"/>
    </w:rPr>
  </w:style>
  <w:style w:type="character" w:customStyle="1" w:styleId="a9">
    <w:name w:val="ท้ายกระดาษ อักขระ"/>
    <w:basedOn w:val="a0"/>
    <w:link w:val="a8"/>
    <w:uiPriority w:val="99"/>
    <w:rsid w:val="00400F84"/>
    <w:rPr>
      <w:rFonts w:cs="Angsana New"/>
      <w:szCs w:val="28"/>
    </w:rPr>
  </w:style>
  <w:style w:type="paragraph" w:styleId="aa">
    <w:name w:val="No Spacing"/>
    <w:link w:val="ab"/>
    <w:uiPriority w:val="1"/>
    <w:qFormat/>
    <w:rsid w:val="00400F84"/>
    <w:pPr>
      <w:spacing w:after="0" w:line="240" w:lineRule="auto"/>
    </w:pPr>
    <w:rPr>
      <w:rFonts w:ascii="TH SarabunPSK" w:eastAsiaTheme="minorHAnsi" w:hAnsi="TH SarabunPSK" w:cs="Angsana New"/>
      <w:sz w:val="32"/>
      <w:szCs w:val="40"/>
    </w:rPr>
  </w:style>
  <w:style w:type="paragraph" w:styleId="ac">
    <w:name w:val="List Paragraph"/>
    <w:basedOn w:val="a"/>
    <w:uiPriority w:val="34"/>
    <w:qFormat/>
    <w:rsid w:val="006977EE"/>
    <w:pPr>
      <w:ind w:left="720"/>
      <w:contextualSpacing/>
    </w:pPr>
    <w:rPr>
      <w:rFonts w:cs="Angsana New"/>
      <w:szCs w:val="28"/>
    </w:rPr>
  </w:style>
  <w:style w:type="paragraph" w:customStyle="1" w:styleId="NoSpacing1">
    <w:name w:val="No Spacing1"/>
    <w:qFormat/>
    <w:rsid w:val="001C2860"/>
    <w:pPr>
      <w:spacing w:after="0" w:line="240" w:lineRule="auto"/>
    </w:pPr>
    <w:rPr>
      <w:rFonts w:ascii="Times New Roman" w:eastAsia="Times New Roman" w:hAnsi="Times New Roman" w:cs="Angsana New"/>
      <w:sz w:val="24"/>
      <w:szCs w:val="28"/>
    </w:rPr>
  </w:style>
  <w:style w:type="table" w:styleId="20">
    <w:name w:val="Plain Table 2"/>
    <w:basedOn w:val="a1"/>
    <w:uiPriority w:val="42"/>
    <w:rsid w:val="00F955AE"/>
    <w:pPr>
      <w:spacing w:after="0" w:line="240" w:lineRule="auto"/>
      <w:jc w:val="center"/>
    </w:pPr>
    <w:rPr>
      <w:rFonts w:asciiTheme="minorHAnsi" w:eastAsiaTheme="minorHAnsi" w:hAnsiTheme="minorHAnsi" w:cstheme="minorBidi"/>
      <w:szCs w:val="28"/>
    </w:rPr>
    <w:tblPr>
      <w:tblStyleRowBandSize w:val="1"/>
      <w:tblStyleColBandSize w:val="1"/>
      <w:tblInd w:w="0" w:type="dxa"/>
      <w:tblBorders>
        <w:top w:val="double" w:sz="4" w:space="0" w:color="auto"/>
        <w:bottom w:val="double" w:sz="4" w:space="0" w:color="auto"/>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F955AE"/>
    <w:pPr>
      <w:autoSpaceDE w:val="0"/>
      <w:autoSpaceDN w:val="0"/>
      <w:adjustRightInd w:val="0"/>
      <w:spacing w:after="0" w:line="240" w:lineRule="auto"/>
    </w:pPr>
    <w:rPr>
      <w:rFonts w:ascii="AngsanaUPC" w:eastAsiaTheme="minorHAnsi" w:hAnsi="AngsanaUPC" w:cs="AngsanaUPC"/>
      <w:color w:val="000000"/>
      <w:sz w:val="24"/>
      <w:szCs w:val="24"/>
    </w:rPr>
  </w:style>
  <w:style w:type="table" w:customStyle="1" w:styleId="60">
    <w:name w:val="เส้นตาราง6"/>
    <w:basedOn w:val="a1"/>
    <w:next w:val="ad"/>
    <w:uiPriority w:val="59"/>
    <w:rsid w:val="00F955AE"/>
    <w:pPr>
      <w:spacing w:after="0" w:line="240" w:lineRule="auto"/>
    </w:pPr>
    <w:rPr>
      <w:rFonts w:asciiTheme="minorHAnsi" w:eastAsiaTheme="minorHAnsi" w:hAnsiTheme="minorHAnsi" w:cstheme="minorBidi"/>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rsid w:val="00F95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932F20"/>
    <w:rPr>
      <w:color w:val="0000FF" w:themeColor="hyperlink"/>
      <w:u w:val="single"/>
    </w:rPr>
  </w:style>
  <w:style w:type="character" w:customStyle="1" w:styleId="ab">
    <w:name w:val="ไม่มีการเว้นระยะห่าง อักขระ"/>
    <w:link w:val="aa"/>
    <w:uiPriority w:val="1"/>
    <w:rsid w:val="004F2456"/>
    <w:rPr>
      <w:rFonts w:ascii="TH SarabunPSK" w:eastAsiaTheme="minorHAnsi" w:hAnsi="TH SarabunPSK"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9" Type="http://schemas.openxmlformats.org/officeDocument/2006/relationships/oleObject" Target="embeddings/oleObject32.bin"/><Relationship Id="rId3" Type="http://schemas.openxmlformats.org/officeDocument/2006/relationships/settings" Target="settings.xml"/><Relationship Id="rId21" Type="http://schemas.openxmlformats.org/officeDocument/2006/relationships/oleObject" Target="embeddings/oleObject14.bin"/><Relationship Id="rId34" Type="http://schemas.openxmlformats.org/officeDocument/2006/relationships/oleObject" Target="embeddings/oleObject27.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2.bin"/><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40"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5761</Words>
  <Characters>32838</Characters>
  <Application>Microsoft Office Word</Application>
  <DocSecurity>0</DocSecurity>
  <Lines>273</Lines>
  <Paragraphs>77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2024-05-19T09:37:00Z</cp:lastPrinted>
  <dcterms:created xsi:type="dcterms:W3CDTF">2024-05-21T06:21:00Z</dcterms:created>
  <dcterms:modified xsi:type="dcterms:W3CDTF">2024-05-21T06:42:00Z</dcterms:modified>
</cp:coreProperties>
</file>