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188AB9" w14:textId="77777777" w:rsidR="00531794" w:rsidRDefault="00531794" w:rsidP="00955872">
      <w:pPr>
        <w:pBdr>
          <w:top w:val="nil"/>
          <w:left w:val="nil"/>
          <w:bottom w:val="nil"/>
          <w:right w:val="nil"/>
          <w:between w:val="nil"/>
        </w:pBdr>
        <w:tabs>
          <w:tab w:val="left" w:pos="2042"/>
        </w:tabs>
        <w:spacing w:after="0" w:line="240" w:lineRule="auto"/>
        <w:jc w:val="center"/>
        <w:rPr>
          <w:rFonts w:ascii="TH SarabunPSK" w:hAnsi="TH SarabunPSK" w:cs="TH SarabunPSK"/>
          <w:b/>
          <w:bCs/>
          <w:sz w:val="36"/>
          <w:szCs w:val="36"/>
          <w:shd w:val="clear" w:color="auto" w:fill="FFFFFF"/>
        </w:rPr>
      </w:pPr>
      <w:r>
        <w:rPr>
          <w:rFonts w:ascii="TH SarabunPSK" w:hAnsi="TH SarabunPSK" w:cs="TH SarabunPSK" w:hint="cs"/>
          <w:b/>
          <w:bCs/>
          <w:sz w:val="36"/>
          <w:szCs w:val="36"/>
          <w:shd w:val="clear" w:color="auto" w:fill="FFFFFF"/>
          <w:cs/>
        </w:rPr>
        <w:t>การส่งเสริม</w:t>
      </w:r>
      <w:r w:rsidRPr="00DE6710">
        <w:rPr>
          <w:rFonts w:ascii="TH SarabunPSK" w:hAnsi="TH SarabunPSK" w:cs="TH SarabunPSK" w:hint="cs"/>
          <w:b/>
          <w:bCs/>
          <w:sz w:val="36"/>
          <w:szCs w:val="36"/>
          <w:shd w:val="clear" w:color="auto" w:fill="FFFFFF"/>
          <w:cs/>
        </w:rPr>
        <w:t>การคิดเชิงออกแบบของนักศึกษาประกาศนียบัตรวิชาชีพชั้นสูง</w:t>
      </w:r>
      <w:r>
        <w:rPr>
          <w:rFonts w:ascii="TH SarabunPSK" w:hAnsi="TH SarabunPSK" w:cs="TH SarabunPSK" w:hint="cs"/>
          <w:b/>
          <w:bCs/>
          <w:sz w:val="36"/>
          <w:szCs w:val="36"/>
          <w:shd w:val="clear" w:color="auto" w:fill="FFFFFF"/>
          <w:cs/>
        </w:rPr>
        <w:t>ด้วย</w:t>
      </w:r>
    </w:p>
    <w:p w14:paraId="755535B5" w14:textId="66F7AC57" w:rsidR="00DE6710" w:rsidRPr="00DE6710" w:rsidRDefault="00DE6710" w:rsidP="00955872">
      <w:pPr>
        <w:pBdr>
          <w:top w:val="nil"/>
          <w:left w:val="nil"/>
          <w:bottom w:val="nil"/>
          <w:right w:val="nil"/>
          <w:between w:val="nil"/>
        </w:pBdr>
        <w:tabs>
          <w:tab w:val="left" w:pos="2042"/>
        </w:tabs>
        <w:spacing w:after="0" w:line="240" w:lineRule="auto"/>
        <w:jc w:val="center"/>
        <w:rPr>
          <w:rFonts w:ascii="Sarabun" w:eastAsia="Sarabun" w:hAnsi="Sarabun" w:cs="Sarabun"/>
          <w:b/>
          <w:bCs/>
          <w:sz w:val="32"/>
          <w:szCs w:val="32"/>
        </w:rPr>
      </w:pPr>
      <w:r w:rsidRPr="00DE6710">
        <w:rPr>
          <w:rFonts w:ascii="TH SarabunPSK" w:hAnsi="TH SarabunPSK" w:cs="TH SarabunPSK" w:hint="cs"/>
          <w:b/>
          <w:bCs/>
          <w:sz w:val="36"/>
          <w:szCs w:val="36"/>
          <w:shd w:val="clear" w:color="auto" w:fill="FFFFFF"/>
          <w:cs/>
        </w:rPr>
        <w:t>สะเต็มศึกษานอกห้องเรียน</w:t>
      </w:r>
    </w:p>
    <w:p w14:paraId="29A88D7E" w14:textId="235302E0" w:rsidR="00A4302F" w:rsidRPr="009025B9" w:rsidRDefault="009025B9" w:rsidP="00955872">
      <w:pPr>
        <w:pBdr>
          <w:top w:val="nil"/>
          <w:left w:val="nil"/>
          <w:bottom w:val="nil"/>
          <w:right w:val="nil"/>
          <w:between w:val="nil"/>
        </w:pBdr>
        <w:tabs>
          <w:tab w:val="left" w:pos="2042"/>
        </w:tabs>
        <w:spacing w:after="0" w:line="240" w:lineRule="auto"/>
        <w:jc w:val="center"/>
        <w:rPr>
          <w:rFonts w:ascii="TH SarabunPSK" w:eastAsia="Sarabun" w:hAnsi="TH SarabunPSK" w:cs="TH SarabunPSK"/>
          <w:bCs/>
          <w:color w:val="000000"/>
          <w:sz w:val="32"/>
          <w:szCs w:val="32"/>
        </w:rPr>
      </w:pPr>
      <w:proofErr w:type="spellStart"/>
      <w:r w:rsidRPr="009025B9">
        <w:rPr>
          <w:rFonts w:ascii="TH SarabunPSK" w:eastAsia="Sarabun" w:hAnsi="TH SarabunPSK" w:cs="TH SarabunPSK"/>
          <w:bCs/>
          <w:color w:val="000000"/>
          <w:sz w:val="32"/>
          <w:szCs w:val="32"/>
          <w:cs/>
        </w:rPr>
        <w:t>ทั</w:t>
      </w:r>
      <w:proofErr w:type="spellEnd"/>
      <w:r w:rsidRPr="009025B9">
        <w:rPr>
          <w:rFonts w:ascii="TH SarabunPSK" w:eastAsia="Sarabun" w:hAnsi="TH SarabunPSK" w:cs="TH SarabunPSK"/>
          <w:bCs/>
          <w:color w:val="000000"/>
          <w:sz w:val="32"/>
          <w:szCs w:val="32"/>
          <w:cs/>
        </w:rPr>
        <w:t>ศว</w:t>
      </w:r>
      <w:proofErr w:type="spellStart"/>
      <w:r w:rsidRPr="009025B9">
        <w:rPr>
          <w:rFonts w:ascii="TH SarabunPSK" w:eastAsia="Sarabun" w:hAnsi="TH SarabunPSK" w:cs="TH SarabunPSK"/>
          <w:bCs/>
          <w:color w:val="000000"/>
          <w:sz w:val="32"/>
          <w:szCs w:val="32"/>
          <w:cs/>
        </w:rPr>
        <w:t>รร</w:t>
      </w:r>
      <w:proofErr w:type="spellEnd"/>
      <w:r w:rsidRPr="009025B9">
        <w:rPr>
          <w:rFonts w:ascii="TH SarabunPSK" w:eastAsia="Sarabun" w:hAnsi="TH SarabunPSK" w:cs="TH SarabunPSK"/>
          <w:bCs/>
          <w:color w:val="000000"/>
          <w:sz w:val="32"/>
          <w:szCs w:val="32"/>
          <w:cs/>
        </w:rPr>
        <w:t>ณ พุฒนิล</w:t>
      </w:r>
      <w:r w:rsidRPr="009025B9">
        <w:rPr>
          <w:rFonts w:ascii="TH SarabunPSK" w:eastAsia="Sarabun" w:hAnsi="TH SarabunPSK" w:cs="TH SarabunPSK"/>
          <w:b/>
          <w:color w:val="000000"/>
          <w:sz w:val="32"/>
          <w:szCs w:val="32"/>
          <w:vertAlign w:val="superscript"/>
        </w:rPr>
        <w:t xml:space="preserve">1 </w:t>
      </w:r>
      <w:r w:rsidRPr="009025B9">
        <w:rPr>
          <w:rFonts w:ascii="TH SarabunPSK" w:eastAsia="Sarabun" w:hAnsi="TH SarabunPSK" w:cs="TH SarabunPSK"/>
          <w:bCs/>
          <w:color w:val="000000"/>
          <w:sz w:val="32"/>
          <w:szCs w:val="32"/>
          <w:vertAlign w:val="superscript"/>
        </w:rPr>
        <w:t xml:space="preserve">  </w:t>
      </w:r>
      <w:r w:rsidRPr="009025B9">
        <w:rPr>
          <w:rFonts w:ascii="TH SarabunPSK" w:eastAsia="Sarabun" w:hAnsi="TH SarabunPSK" w:cs="TH SarabunPSK"/>
          <w:bCs/>
          <w:color w:val="000000"/>
          <w:sz w:val="32"/>
          <w:szCs w:val="32"/>
          <w:cs/>
        </w:rPr>
        <w:t xml:space="preserve">ศศิเทพ </w:t>
      </w:r>
      <w:proofErr w:type="spellStart"/>
      <w:r w:rsidRPr="009025B9">
        <w:rPr>
          <w:rFonts w:ascii="TH SarabunPSK" w:eastAsia="Sarabun" w:hAnsi="TH SarabunPSK" w:cs="TH SarabunPSK"/>
          <w:bCs/>
          <w:color w:val="000000"/>
          <w:sz w:val="32"/>
          <w:szCs w:val="32"/>
          <w:cs/>
        </w:rPr>
        <w:t>ปิ</w:t>
      </w:r>
      <w:proofErr w:type="spellEnd"/>
      <w:r w:rsidRPr="009025B9">
        <w:rPr>
          <w:rFonts w:ascii="TH SarabunPSK" w:eastAsia="Sarabun" w:hAnsi="TH SarabunPSK" w:cs="TH SarabunPSK"/>
          <w:bCs/>
          <w:color w:val="000000"/>
          <w:sz w:val="32"/>
          <w:szCs w:val="32"/>
          <w:cs/>
        </w:rPr>
        <w:t>ติพรเทพิน</w:t>
      </w:r>
      <w:r w:rsidR="00914D9F">
        <w:rPr>
          <w:rFonts w:ascii="TH SarabunPSK" w:eastAsia="Sarabun" w:hAnsi="TH SarabunPSK" w:cs="TH SarabunPSK"/>
          <w:b/>
          <w:color w:val="000000"/>
          <w:sz w:val="32"/>
          <w:szCs w:val="32"/>
          <w:vertAlign w:val="superscript"/>
        </w:rPr>
        <w:t>2</w:t>
      </w:r>
      <w:r w:rsidR="0093366C" w:rsidRPr="009025B9">
        <w:rPr>
          <w:rFonts w:ascii="TH SarabunPSK" w:eastAsia="Sarabun" w:hAnsi="TH SarabunPSK" w:cs="TH SarabunPSK"/>
          <w:b/>
          <w:color w:val="000000"/>
          <w:sz w:val="32"/>
          <w:szCs w:val="32"/>
          <w:vertAlign w:val="superscript"/>
        </w:rPr>
        <w:t xml:space="preserve">   </w:t>
      </w:r>
      <w:proofErr w:type="spellStart"/>
      <w:r w:rsidRPr="009025B9">
        <w:rPr>
          <w:rFonts w:ascii="TH SarabunPSK" w:eastAsia="Sarabun" w:hAnsi="TH SarabunPSK" w:cs="TH SarabunPSK"/>
          <w:b/>
          <w:color w:val="000000"/>
          <w:sz w:val="32"/>
          <w:szCs w:val="32"/>
        </w:rPr>
        <w:t>และ</w:t>
      </w:r>
      <w:proofErr w:type="spellEnd"/>
      <w:r w:rsidRPr="009025B9">
        <w:rPr>
          <w:rFonts w:ascii="TH SarabunPSK" w:eastAsia="Sarabun" w:hAnsi="TH SarabunPSK" w:cs="TH SarabunPSK"/>
          <w:bCs/>
          <w:color w:val="000000"/>
          <w:sz w:val="32"/>
          <w:szCs w:val="32"/>
        </w:rPr>
        <w:t xml:space="preserve"> </w:t>
      </w:r>
      <w:r w:rsidR="00DE6710" w:rsidRPr="009025B9">
        <w:rPr>
          <w:rFonts w:ascii="TH SarabunPSK" w:eastAsia="Sarabun" w:hAnsi="TH SarabunPSK" w:cs="TH SarabunPSK"/>
          <w:bCs/>
          <w:color w:val="000000"/>
          <w:sz w:val="32"/>
          <w:szCs w:val="32"/>
          <w:cs/>
        </w:rPr>
        <w:t xml:space="preserve">สมศักดิ์ </w:t>
      </w:r>
      <w:proofErr w:type="spellStart"/>
      <w:r w:rsidR="00DE6710" w:rsidRPr="009025B9">
        <w:rPr>
          <w:rFonts w:ascii="TH SarabunPSK" w:eastAsia="Sarabun" w:hAnsi="TH SarabunPSK" w:cs="TH SarabunPSK"/>
          <w:bCs/>
          <w:color w:val="000000"/>
          <w:sz w:val="32"/>
          <w:szCs w:val="32"/>
          <w:cs/>
        </w:rPr>
        <w:t>เต</w:t>
      </w:r>
      <w:proofErr w:type="spellEnd"/>
      <w:r w:rsidR="00DE6710" w:rsidRPr="009025B9">
        <w:rPr>
          <w:rFonts w:ascii="TH SarabunPSK" w:eastAsia="Sarabun" w:hAnsi="TH SarabunPSK" w:cs="TH SarabunPSK"/>
          <w:bCs/>
          <w:color w:val="000000"/>
          <w:sz w:val="32"/>
          <w:szCs w:val="32"/>
          <w:cs/>
        </w:rPr>
        <w:t>ชะโก</w:t>
      </w:r>
      <w:proofErr w:type="spellStart"/>
      <w:r w:rsidR="00DE6710" w:rsidRPr="009025B9">
        <w:rPr>
          <w:rFonts w:ascii="TH SarabunPSK" w:eastAsia="Sarabun" w:hAnsi="TH SarabunPSK" w:cs="TH SarabunPSK"/>
          <w:bCs/>
          <w:color w:val="000000"/>
          <w:sz w:val="32"/>
          <w:szCs w:val="32"/>
          <w:cs/>
        </w:rPr>
        <w:t>สิต</w:t>
      </w:r>
      <w:proofErr w:type="spellEnd"/>
      <w:r w:rsidR="00914D9F">
        <w:rPr>
          <w:rFonts w:ascii="TH SarabunPSK" w:eastAsia="Sarabun" w:hAnsi="TH SarabunPSK" w:cs="TH SarabunPSK"/>
          <w:b/>
          <w:color w:val="000000"/>
          <w:sz w:val="32"/>
          <w:szCs w:val="32"/>
          <w:vertAlign w:val="superscript"/>
        </w:rPr>
        <w:t>3</w:t>
      </w:r>
    </w:p>
    <w:p w14:paraId="34E5C2AA" w14:textId="6D0B216F" w:rsidR="00AC003C" w:rsidRPr="00BA44A0" w:rsidRDefault="00334815" w:rsidP="00A47556">
      <w:pPr>
        <w:pBdr>
          <w:top w:val="nil"/>
          <w:left w:val="nil"/>
          <w:bottom w:val="nil"/>
          <w:right w:val="nil"/>
          <w:between w:val="nil"/>
        </w:pBdr>
        <w:tabs>
          <w:tab w:val="left" w:pos="2042"/>
        </w:tabs>
        <w:spacing w:after="0" w:line="240" w:lineRule="auto"/>
        <w:jc w:val="center"/>
        <w:rPr>
          <w:rFonts w:ascii="TH SarabunPSK" w:eastAsia="Sarabun" w:hAnsi="TH SarabunPSK" w:cs="TH SarabunPSK"/>
          <w:bCs/>
          <w:color w:val="000000"/>
          <w:sz w:val="24"/>
          <w:szCs w:val="24"/>
        </w:rPr>
      </w:pPr>
      <w:r w:rsidRPr="00D5095C">
        <w:rPr>
          <w:rFonts w:ascii="TH SarabunPSK" w:eastAsia="Sarabun" w:hAnsi="TH SarabunPSK" w:cs="TH SarabunPSK"/>
          <w:bCs/>
          <w:color w:val="000000"/>
          <w:sz w:val="24"/>
          <w:szCs w:val="24"/>
          <w:vertAlign w:val="superscript"/>
        </w:rPr>
        <w:t>1,2</w:t>
      </w:r>
      <w:r w:rsidR="00AC003C" w:rsidRPr="00D5095C">
        <w:rPr>
          <w:rFonts w:ascii="TH SarabunPSK" w:eastAsia="Sarabun" w:hAnsi="TH SarabunPSK" w:cs="TH SarabunPSK"/>
          <w:bCs/>
          <w:color w:val="000000"/>
          <w:sz w:val="24"/>
          <w:szCs w:val="24"/>
          <w:vertAlign w:val="superscript"/>
        </w:rPr>
        <w:t>,</w:t>
      </w:r>
      <w:r w:rsidRPr="00AC003C">
        <w:rPr>
          <w:rFonts w:ascii="TH SarabunPSK" w:eastAsia="Sarabun" w:hAnsi="TH SarabunPSK" w:cs="TH SarabunPSK" w:hint="cs"/>
          <w:bCs/>
          <w:color w:val="000000"/>
          <w:sz w:val="24"/>
          <w:szCs w:val="24"/>
          <w:cs/>
        </w:rPr>
        <w:t>สาขาวิทยาศาสตร์ศึกษา</w:t>
      </w:r>
      <w:r w:rsidRPr="00AC003C">
        <w:rPr>
          <w:rFonts w:ascii="TH SarabunPSK" w:eastAsia="Sarabun" w:hAnsi="TH SarabunPSK" w:cs="TH SarabunPSK"/>
          <w:bCs/>
          <w:color w:val="000000"/>
          <w:sz w:val="24"/>
          <w:szCs w:val="24"/>
          <w:cs/>
        </w:rPr>
        <w:t xml:space="preserve"> </w:t>
      </w:r>
      <w:r w:rsidRPr="00AC003C">
        <w:rPr>
          <w:rFonts w:ascii="TH SarabunPSK" w:eastAsia="Sarabun" w:hAnsi="TH SarabunPSK" w:cs="TH SarabunPSK" w:hint="cs"/>
          <w:bCs/>
          <w:color w:val="000000"/>
          <w:sz w:val="24"/>
          <w:szCs w:val="24"/>
          <w:cs/>
        </w:rPr>
        <w:t>คณะศึกษาศาสตร์</w:t>
      </w:r>
      <w:r w:rsidRPr="00AC003C">
        <w:rPr>
          <w:rFonts w:ascii="TH SarabunPSK" w:eastAsia="Sarabun" w:hAnsi="TH SarabunPSK" w:cs="TH SarabunPSK"/>
          <w:bCs/>
          <w:color w:val="000000"/>
          <w:sz w:val="24"/>
          <w:szCs w:val="24"/>
          <w:cs/>
        </w:rPr>
        <w:t xml:space="preserve"> </w:t>
      </w:r>
      <w:r w:rsidRPr="00AC003C">
        <w:rPr>
          <w:rFonts w:ascii="TH SarabunPSK" w:eastAsia="Sarabun" w:hAnsi="TH SarabunPSK" w:cs="TH SarabunPSK" w:hint="cs"/>
          <w:bCs/>
          <w:color w:val="000000"/>
          <w:sz w:val="24"/>
          <w:szCs w:val="24"/>
          <w:cs/>
        </w:rPr>
        <w:t>มหาวิทยาลัยเกษตรศาสตร์</w:t>
      </w:r>
      <w:r w:rsidR="00BA44A0">
        <w:rPr>
          <w:rFonts w:ascii="TH SarabunPSK" w:eastAsia="Sarabun" w:hAnsi="TH SarabunPSK" w:cs="TH SarabunPSK"/>
          <w:b/>
          <w:color w:val="000000"/>
          <w:sz w:val="24"/>
          <w:szCs w:val="24"/>
        </w:rPr>
        <w:t>,</w:t>
      </w:r>
      <w:r w:rsidR="00BA44A0">
        <w:rPr>
          <w:rFonts w:ascii="TH SarabunPSK" w:eastAsia="Sarabun" w:hAnsi="TH SarabunPSK" w:cs="TH SarabunPSK"/>
          <w:b/>
          <w:color w:val="000000"/>
          <w:sz w:val="24"/>
          <w:szCs w:val="24"/>
          <w:vertAlign w:val="superscript"/>
        </w:rPr>
        <w:t>3</w:t>
      </w:r>
      <w:r w:rsidR="00BA44A0" w:rsidRPr="00BA44A0">
        <w:rPr>
          <w:rFonts w:ascii="TH SarabunPSK" w:eastAsia="Sarabun" w:hAnsi="TH SarabunPSK" w:cs="TH SarabunPSK" w:hint="cs"/>
          <w:bCs/>
          <w:color w:val="000000"/>
          <w:sz w:val="24"/>
          <w:szCs w:val="24"/>
          <w:cs/>
        </w:rPr>
        <w:t>โรงเรียนสาธิตแห่งมหาวิทยาลัยเกษตรศาสตร์</w:t>
      </w:r>
      <w:r w:rsidR="00BA44A0" w:rsidRPr="00BA44A0">
        <w:rPr>
          <w:rFonts w:ascii="TH SarabunPSK" w:eastAsia="Sarabun" w:hAnsi="TH SarabunPSK" w:cs="TH SarabunPSK"/>
          <w:bCs/>
          <w:color w:val="000000"/>
          <w:sz w:val="24"/>
          <w:szCs w:val="24"/>
          <w:cs/>
        </w:rPr>
        <w:t xml:space="preserve"> </w:t>
      </w:r>
      <w:r w:rsidR="00BA44A0" w:rsidRPr="00BA44A0">
        <w:rPr>
          <w:rFonts w:ascii="TH SarabunPSK" w:eastAsia="Sarabun" w:hAnsi="TH SarabunPSK" w:cs="TH SarabunPSK" w:hint="cs"/>
          <w:bCs/>
          <w:color w:val="000000"/>
          <w:sz w:val="24"/>
          <w:szCs w:val="24"/>
          <w:cs/>
        </w:rPr>
        <w:t>ศูนย์วิจัยและพัฒนาการศึกษาคณะศึกษาศาสตร์</w:t>
      </w:r>
      <w:r w:rsidR="00BA44A0" w:rsidRPr="00BA44A0">
        <w:rPr>
          <w:rFonts w:ascii="TH SarabunPSK" w:eastAsia="Sarabun" w:hAnsi="TH SarabunPSK" w:cs="TH SarabunPSK"/>
          <w:bCs/>
          <w:color w:val="000000"/>
          <w:sz w:val="24"/>
          <w:szCs w:val="24"/>
          <w:cs/>
        </w:rPr>
        <w:t xml:space="preserve"> </w:t>
      </w:r>
      <w:r w:rsidR="00BA44A0" w:rsidRPr="00BA44A0">
        <w:rPr>
          <w:rFonts w:ascii="TH SarabunPSK" w:eastAsia="Sarabun" w:hAnsi="TH SarabunPSK" w:cs="TH SarabunPSK" w:hint="cs"/>
          <w:bCs/>
          <w:color w:val="000000"/>
          <w:sz w:val="24"/>
          <w:szCs w:val="24"/>
          <w:cs/>
        </w:rPr>
        <w:t>มหาวิทยาลัยเกษตรศาสตร์</w:t>
      </w:r>
    </w:p>
    <w:p w14:paraId="70E10509" w14:textId="50F10475" w:rsidR="00A4302F" w:rsidRPr="00E8128F" w:rsidRDefault="003E7349" w:rsidP="00955872">
      <w:pPr>
        <w:pBdr>
          <w:top w:val="nil"/>
          <w:left w:val="nil"/>
          <w:bottom w:val="nil"/>
          <w:right w:val="nil"/>
          <w:between w:val="nil"/>
        </w:pBdr>
        <w:tabs>
          <w:tab w:val="left" w:pos="2042"/>
        </w:tabs>
        <w:spacing w:after="0" w:line="240" w:lineRule="auto"/>
        <w:jc w:val="center"/>
        <w:rPr>
          <w:rFonts w:ascii="TH SarabunPSK" w:eastAsia="Sarabun" w:hAnsi="TH SarabunPSK" w:cs="TH SarabunPSK"/>
          <w:b/>
          <w:color w:val="000000"/>
          <w:sz w:val="24"/>
          <w:szCs w:val="24"/>
          <w:cs/>
        </w:rPr>
      </w:pPr>
      <w:r w:rsidRPr="00E8128F">
        <w:rPr>
          <w:rFonts w:ascii="TH SarabunPSK" w:eastAsia="Sarabun" w:hAnsi="TH SarabunPSK" w:cs="TH SarabunPSK"/>
          <w:b/>
          <w:color w:val="000000"/>
          <w:sz w:val="24"/>
          <w:szCs w:val="24"/>
          <w:vertAlign w:val="superscript"/>
        </w:rPr>
        <w:t>1</w:t>
      </w:r>
      <w:r w:rsidRPr="00E8128F">
        <w:rPr>
          <w:rFonts w:ascii="TH SarabunPSK" w:eastAsia="Sarabun" w:hAnsi="TH SarabunPSK" w:cs="TH SarabunPSK"/>
          <w:b/>
          <w:color w:val="000000"/>
          <w:sz w:val="24"/>
          <w:szCs w:val="24"/>
        </w:rPr>
        <w:t>E-mail:</w:t>
      </w:r>
      <w:r w:rsidR="005727D9" w:rsidRPr="00E8128F">
        <w:rPr>
          <w:rFonts w:ascii="TH SarabunPSK" w:eastAsia="Sarabun" w:hAnsi="TH SarabunPSK" w:cs="TH SarabunPSK"/>
          <w:b/>
          <w:color w:val="000000"/>
          <w:sz w:val="24"/>
          <w:szCs w:val="24"/>
        </w:rPr>
        <w:t xml:space="preserve"> tassawan0709@gmail.com</w:t>
      </w:r>
      <w:r w:rsidRPr="00D5095C">
        <w:rPr>
          <w:rFonts w:ascii="TH SarabunPSK" w:eastAsia="Sarabun" w:hAnsi="TH SarabunPSK" w:cs="TH SarabunPSK"/>
          <w:b/>
          <w:color w:val="000000"/>
          <w:sz w:val="24"/>
          <w:szCs w:val="24"/>
        </w:rPr>
        <w:t xml:space="preserve">, </w:t>
      </w:r>
      <w:r w:rsidRPr="00D5095C">
        <w:rPr>
          <w:rFonts w:ascii="TH SarabunPSK" w:eastAsia="Sarabun" w:hAnsi="TH SarabunPSK" w:cs="TH SarabunPSK"/>
          <w:b/>
          <w:color w:val="000000"/>
          <w:sz w:val="24"/>
          <w:szCs w:val="24"/>
          <w:vertAlign w:val="superscript"/>
        </w:rPr>
        <w:t>2</w:t>
      </w:r>
      <w:r w:rsidRPr="00E8128F">
        <w:rPr>
          <w:rFonts w:ascii="TH SarabunPSK" w:eastAsia="Sarabun" w:hAnsi="TH SarabunPSK" w:cs="TH SarabunPSK"/>
          <w:b/>
          <w:color w:val="000000"/>
          <w:sz w:val="24"/>
          <w:szCs w:val="24"/>
        </w:rPr>
        <w:t xml:space="preserve">E-mail: </w:t>
      </w:r>
      <w:r w:rsidR="005727D9" w:rsidRPr="00E8128F">
        <w:rPr>
          <w:rFonts w:ascii="TH SarabunPSK" w:eastAsia="Sarabun" w:hAnsi="TH SarabunPSK" w:cs="TH SarabunPSK"/>
          <w:b/>
          <w:color w:val="000000"/>
          <w:sz w:val="24"/>
          <w:szCs w:val="24"/>
        </w:rPr>
        <w:t>fedustp@ku.ac.th</w:t>
      </w:r>
      <w:r w:rsidRPr="00E8128F">
        <w:rPr>
          <w:rFonts w:ascii="TH SarabunPSK" w:eastAsia="Sarabun" w:hAnsi="TH SarabunPSK" w:cs="TH SarabunPSK"/>
          <w:b/>
          <w:color w:val="000000"/>
          <w:sz w:val="24"/>
          <w:szCs w:val="24"/>
        </w:rPr>
        <w:t xml:space="preserve">, </w:t>
      </w:r>
      <w:r w:rsidRPr="00D5095C">
        <w:rPr>
          <w:rFonts w:ascii="TH SarabunPSK" w:eastAsia="Sarabun" w:hAnsi="TH SarabunPSK" w:cs="TH SarabunPSK"/>
          <w:b/>
          <w:color w:val="000000"/>
          <w:sz w:val="24"/>
          <w:szCs w:val="24"/>
          <w:vertAlign w:val="superscript"/>
        </w:rPr>
        <w:t>3</w:t>
      </w:r>
      <w:r w:rsidRPr="00E8128F">
        <w:rPr>
          <w:rFonts w:ascii="TH SarabunPSK" w:eastAsia="Sarabun" w:hAnsi="TH SarabunPSK" w:cs="TH SarabunPSK"/>
          <w:b/>
          <w:color w:val="000000"/>
          <w:sz w:val="24"/>
          <w:szCs w:val="24"/>
        </w:rPr>
        <w:t xml:space="preserve">E-mail: </w:t>
      </w:r>
      <w:r w:rsidR="00E8128F" w:rsidRPr="00E8128F">
        <w:rPr>
          <w:rFonts w:ascii="TH SarabunPSK" w:eastAsia="Sarabun" w:hAnsi="TH SarabunPSK" w:cs="TH SarabunPSK"/>
          <w:b/>
          <w:color w:val="000000"/>
          <w:sz w:val="24"/>
          <w:szCs w:val="24"/>
        </w:rPr>
        <w:t>somsak.te@ku.ac.th</w:t>
      </w:r>
      <w:r w:rsidRPr="00E8128F">
        <w:rPr>
          <w:rFonts w:ascii="TH SarabunPSK" w:eastAsia="Sarabun" w:hAnsi="TH SarabunPSK" w:cs="TH SarabunPSK"/>
          <w:b/>
          <w:color w:val="000000"/>
          <w:sz w:val="24"/>
          <w:szCs w:val="24"/>
        </w:rPr>
        <w:t xml:space="preserve">  </w:t>
      </w:r>
    </w:p>
    <w:p w14:paraId="0BBAAB56" w14:textId="3FCFA463" w:rsidR="00A4302F" w:rsidRPr="00A47556" w:rsidRDefault="001D13AA" w:rsidP="001D13AA">
      <w:pPr>
        <w:pBdr>
          <w:top w:val="nil"/>
          <w:left w:val="nil"/>
          <w:bottom w:val="nil"/>
          <w:right w:val="nil"/>
          <w:between w:val="nil"/>
        </w:pBdr>
        <w:tabs>
          <w:tab w:val="left" w:pos="5987"/>
          <w:tab w:val="right" w:pos="9027"/>
        </w:tabs>
        <w:spacing w:after="0" w:line="240" w:lineRule="auto"/>
        <w:rPr>
          <w:rFonts w:asciiTheme="minorHAnsi" w:eastAsia="Sarabun" w:hAnsiTheme="minorHAnsi" w:cs="Sarabun"/>
          <w:color w:val="000000"/>
          <w:sz w:val="28"/>
          <w:szCs w:val="28"/>
        </w:rPr>
      </w:pPr>
      <w:r>
        <w:rPr>
          <w:rFonts w:ascii="Sarabun" w:eastAsia="Sarabun" w:hAnsi="Sarabun" w:cs="Sarabun"/>
          <w:color w:val="000000"/>
          <w:sz w:val="28"/>
          <w:szCs w:val="28"/>
          <w:cs/>
        </w:rPr>
        <w:tab/>
      </w:r>
      <w:r>
        <w:rPr>
          <w:rFonts w:ascii="Sarabun" w:eastAsia="Sarabun" w:hAnsi="Sarabun" w:cs="Sarabun"/>
          <w:color w:val="000000"/>
          <w:sz w:val="28"/>
          <w:szCs w:val="28"/>
        </w:rPr>
        <w:tab/>
      </w:r>
    </w:p>
    <w:p w14:paraId="3B791494" w14:textId="07EC7153" w:rsidR="009025B9" w:rsidRPr="00E8128F" w:rsidRDefault="003E7349" w:rsidP="00955872">
      <w:pPr>
        <w:pBdr>
          <w:top w:val="nil"/>
          <w:left w:val="nil"/>
          <w:bottom w:val="nil"/>
          <w:right w:val="nil"/>
          <w:between w:val="nil"/>
        </w:pBdr>
        <w:tabs>
          <w:tab w:val="center" w:pos="4967"/>
          <w:tab w:val="left" w:pos="7426"/>
        </w:tabs>
        <w:spacing w:after="0" w:line="240" w:lineRule="auto"/>
        <w:jc w:val="center"/>
        <w:rPr>
          <w:rFonts w:ascii="TH SarabunPSK" w:eastAsia="Sarabun" w:hAnsi="TH SarabunPSK" w:cs="TH SarabunPSK"/>
          <w:b/>
          <w:color w:val="000000"/>
          <w:sz w:val="28"/>
          <w:szCs w:val="28"/>
        </w:rPr>
      </w:pPr>
      <w:proofErr w:type="spellStart"/>
      <w:r w:rsidRPr="00E8128F">
        <w:rPr>
          <w:rFonts w:ascii="TH SarabunPSK" w:eastAsia="Sarabun" w:hAnsi="TH SarabunPSK" w:cs="TH SarabunPSK"/>
          <w:b/>
          <w:color w:val="000000"/>
          <w:sz w:val="28"/>
          <w:szCs w:val="28"/>
        </w:rPr>
        <w:t>บทคัดย่อ</w:t>
      </w:r>
      <w:proofErr w:type="spellEnd"/>
    </w:p>
    <w:p w14:paraId="4E56B511" w14:textId="16C55E13" w:rsidR="005F3EE1" w:rsidRDefault="005F3EE1" w:rsidP="00955872">
      <w:pPr>
        <w:spacing w:after="0" w:line="240" w:lineRule="auto"/>
        <w:ind w:firstLine="720"/>
        <w:jc w:val="thaiDistribute"/>
        <w:rPr>
          <w:rFonts w:ascii="TH SarabunPSK" w:hAnsi="TH SarabunPSK" w:cs="TH SarabunPSK"/>
          <w:spacing w:val="2"/>
          <w:sz w:val="28"/>
          <w:szCs w:val="28"/>
        </w:rPr>
      </w:pPr>
      <w:bookmarkStart w:id="0" w:name="_Hlk167017689"/>
      <w:r w:rsidRPr="00105E6B">
        <w:rPr>
          <w:rFonts w:ascii="TH SarabunPSK" w:hAnsi="TH SarabunPSK" w:cs="TH SarabunPSK" w:hint="cs"/>
          <w:spacing w:val="2"/>
          <w:sz w:val="28"/>
          <w:szCs w:val="28"/>
          <w:cs/>
        </w:rPr>
        <w:t>การวิจัยครั้งนี้มีวัตถุประสงค์เพื่อศึกษาผลการจัดการเรียนรู้โดยใช้สะเต็มศึกษา</w:t>
      </w:r>
      <w:r w:rsidRPr="005F3EE1">
        <w:rPr>
          <w:rFonts w:ascii="TH SarabunPSK" w:hAnsi="TH SarabunPSK" w:cs="TH SarabunPSK" w:hint="cs"/>
          <w:spacing w:val="2"/>
          <w:sz w:val="28"/>
          <w:szCs w:val="28"/>
          <w:cs/>
        </w:rPr>
        <w:t>นอกห้องเรียน</w:t>
      </w:r>
      <w:r w:rsidR="007D1A3E">
        <w:rPr>
          <w:rFonts w:ascii="TH SarabunPSK" w:hAnsi="TH SarabunPSK" w:cs="TH SarabunPSK" w:hint="cs"/>
          <w:spacing w:val="2"/>
          <w:sz w:val="28"/>
          <w:szCs w:val="28"/>
          <w:cs/>
        </w:rPr>
        <w:t>ในการพัฒนาการคิดเชิงออกแบบของนักศึกษา</w:t>
      </w:r>
      <w:r w:rsidR="007D1A3E" w:rsidRPr="007D1A3E">
        <w:rPr>
          <w:rFonts w:ascii="TH SarabunPSK" w:hAnsi="TH SarabunPSK" w:cs="TH SarabunPSK" w:hint="cs"/>
          <w:spacing w:val="2"/>
          <w:sz w:val="28"/>
          <w:szCs w:val="28"/>
          <w:cs/>
        </w:rPr>
        <w:t>ประกาศนียบัตรวิชาชีพชั้นสูง</w:t>
      </w:r>
      <w:r w:rsidRPr="005F3EE1">
        <w:rPr>
          <w:rFonts w:ascii="TH SarabunPSK" w:hAnsi="TH SarabunPSK" w:cs="TH SarabunPSK"/>
          <w:spacing w:val="2"/>
          <w:sz w:val="28"/>
          <w:szCs w:val="28"/>
          <w:cs/>
        </w:rPr>
        <w:t xml:space="preserve"> </w:t>
      </w:r>
      <w:r w:rsidR="000474FA">
        <w:rPr>
          <w:rFonts w:ascii="TH SarabunPSK" w:hAnsi="TH SarabunPSK" w:cs="TH SarabunPSK" w:hint="cs"/>
          <w:spacing w:val="2"/>
          <w:sz w:val="28"/>
          <w:szCs w:val="28"/>
          <w:cs/>
        </w:rPr>
        <w:t>กลุ่มที่ศึกษา</w:t>
      </w:r>
      <w:r w:rsidR="007D1A3E">
        <w:rPr>
          <w:rFonts w:ascii="TH SarabunPSK" w:hAnsi="TH SarabunPSK" w:cs="TH SarabunPSK" w:hint="cs"/>
          <w:spacing w:val="2"/>
          <w:sz w:val="28"/>
          <w:szCs w:val="28"/>
          <w:cs/>
        </w:rPr>
        <w:t xml:space="preserve">ในการวิจัย </w:t>
      </w:r>
      <w:r w:rsidRPr="005F3EE1">
        <w:rPr>
          <w:rFonts w:ascii="TH SarabunPSK" w:hAnsi="TH SarabunPSK" w:cs="TH SarabunPSK" w:hint="cs"/>
          <w:spacing w:val="2"/>
          <w:sz w:val="28"/>
          <w:szCs w:val="28"/>
          <w:cs/>
        </w:rPr>
        <w:t>ได้แก่</w:t>
      </w:r>
      <w:r w:rsidRPr="005F3EE1">
        <w:rPr>
          <w:rFonts w:ascii="TH SarabunPSK" w:hAnsi="TH SarabunPSK" w:cs="TH SarabunPSK"/>
          <w:spacing w:val="2"/>
          <w:sz w:val="28"/>
          <w:szCs w:val="28"/>
          <w:cs/>
        </w:rPr>
        <w:t xml:space="preserve"> </w:t>
      </w:r>
      <w:r w:rsidRPr="005F3EE1">
        <w:rPr>
          <w:rFonts w:ascii="TH SarabunPSK" w:hAnsi="TH SarabunPSK" w:cs="TH SarabunPSK" w:hint="cs"/>
          <w:spacing w:val="2"/>
          <w:sz w:val="28"/>
          <w:szCs w:val="28"/>
          <w:cs/>
        </w:rPr>
        <w:t>นักศึกษาระดับประกาศนียบัตรวิชาชีพชั้นสูงปีที่</w:t>
      </w:r>
      <w:r w:rsidRPr="005F3EE1">
        <w:rPr>
          <w:rFonts w:ascii="TH SarabunPSK" w:hAnsi="TH SarabunPSK" w:cs="TH SarabunPSK"/>
          <w:spacing w:val="2"/>
          <w:sz w:val="28"/>
          <w:szCs w:val="28"/>
          <w:cs/>
        </w:rPr>
        <w:t xml:space="preserve"> 1 (</w:t>
      </w:r>
      <w:r w:rsidRPr="005F3EE1">
        <w:rPr>
          <w:rFonts w:ascii="TH SarabunPSK" w:hAnsi="TH SarabunPSK" w:cs="TH SarabunPSK" w:hint="cs"/>
          <w:spacing w:val="2"/>
          <w:sz w:val="28"/>
          <w:szCs w:val="28"/>
          <w:cs/>
        </w:rPr>
        <w:t>ปวส</w:t>
      </w:r>
      <w:r w:rsidRPr="005F3EE1">
        <w:rPr>
          <w:rFonts w:ascii="TH SarabunPSK" w:hAnsi="TH SarabunPSK" w:cs="TH SarabunPSK"/>
          <w:spacing w:val="2"/>
          <w:sz w:val="28"/>
          <w:szCs w:val="28"/>
          <w:cs/>
        </w:rPr>
        <w:t xml:space="preserve">.1) </w:t>
      </w:r>
      <w:r w:rsidRPr="005F3EE1">
        <w:rPr>
          <w:rFonts w:ascii="TH SarabunPSK" w:hAnsi="TH SarabunPSK" w:cs="TH SarabunPSK" w:hint="cs"/>
          <w:spacing w:val="2"/>
          <w:sz w:val="28"/>
          <w:szCs w:val="28"/>
          <w:cs/>
        </w:rPr>
        <w:t>แผนกช่างไฟฟ้ากำลัง</w:t>
      </w:r>
      <w:r w:rsidRPr="005F3EE1">
        <w:rPr>
          <w:rFonts w:ascii="TH SarabunPSK" w:hAnsi="TH SarabunPSK" w:cs="TH SarabunPSK"/>
          <w:spacing w:val="2"/>
          <w:sz w:val="28"/>
          <w:szCs w:val="28"/>
          <w:cs/>
        </w:rPr>
        <w:t xml:space="preserve"> </w:t>
      </w:r>
      <w:r w:rsidRPr="005F3EE1">
        <w:rPr>
          <w:rFonts w:ascii="TH SarabunPSK" w:hAnsi="TH SarabunPSK" w:cs="TH SarabunPSK" w:hint="cs"/>
          <w:spacing w:val="2"/>
          <w:sz w:val="28"/>
          <w:szCs w:val="28"/>
          <w:cs/>
        </w:rPr>
        <w:t>จำนวน</w:t>
      </w:r>
      <w:r w:rsidRPr="005F3EE1">
        <w:rPr>
          <w:rFonts w:ascii="TH SarabunPSK" w:hAnsi="TH SarabunPSK" w:cs="TH SarabunPSK"/>
          <w:spacing w:val="2"/>
          <w:sz w:val="28"/>
          <w:szCs w:val="28"/>
          <w:cs/>
        </w:rPr>
        <w:t xml:space="preserve"> 27 </w:t>
      </w:r>
      <w:r w:rsidRPr="005F3EE1">
        <w:rPr>
          <w:rFonts w:ascii="TH SarabunPSK" w:hAnsi="TH SarabunPSK" w:cs="TH SarabunPSK" w:hint="cs"/>
          <w:spacing w:val="2"/>
          <w:sz w:val="28"/>
          <w:szCs w:val="28"/>
          <w:cs/>
        </w:rPr>
        <w:t>คน</w:t>
      </w:r>
      <w:r w:rsidRPr="005F3EE1">
        <w:rPr>
          <w:rFonts w:ascii="TH SarabunPSK" w:hAnsi="TH SarabunPSK" w:cs="TH SarabunPSK"/>
          <w:spacing w:val="2"/>
          <w:sz w:val="28"/>
          <w:szCs w:val="28"/>
          <w:cs/>
        </w:rPr>
        <w:t xml:space="preserve"> </w:t>
      </w:r>
      <w:r w:rsidR="00C93021" w:rsidRPr="00105E6B">
        <w:rPr>
          <w:rFonts w:ascii="TH SarabunPSK" w:hAnsi="TH SarabunPSK" w:cs="TH SarabunPSK" w:hint="cs"/>
          <w:spacing w:val="2"/>
          <w:sz w:val="28"/>
          <w:szCs w:val="28"/>
          <w:cs/>
        </w:rPr>
        <w:t>และเป็นห้องเรียนที่มีปัญหาด้านการคิดเชิงออกแบบที่ผู้วิจัยรับผิดชอบจัดการเรียนรู้</w:t>
      </w:r>
      <w:r w:rsidR="00C93021" w:rsidRPr="00105E6B">
        <w:rPr>
          <w:rFonts w:ascii="TH SarabunPSK" w:hAnsi="TH SarabunPSK" w:cs="TH SarabunPSK"/>
          <w:spacing w:val="2"/>
          <w:sz w:val="28"/>
          <w:szCs w:val="28"/>
          <w:cs/>
        </w:rPr>
        <w:t xml:space="preserve"> </w:t>
      </w:r>
      <w:r w:rsidR="00C93021" w:rsidRPr="00105E6B">
        <w:rPr>
          <w:rFonts w:ascii="TH SarabunPSK" w:hAnsi="TH SarabunPSK" w:cs="TH SarabunPSK" w:hint="cs"/>
          <w:spacing w:val="2"/>
          <w:sz w:val="28"/>
          <w:szCs w:val="28"/>
          <w:cs/>
        </w:rPr>
        <w:t>และด้วยความสมัครใจของนักศึกษา</w:t>
      </w:r>
      <w:r w:rsidRPr="005F3EE1">
        <w:rPr>
          <w:rFonts w:ascii="TH SarabunPSK" w:hAnsi="TH SarabunPSK" w:cs="TH SarabunPSK"/>
          <w:spacing w:val="2"/>
          <w:sz w:val="28"/>
          <w:szCs w:val="28"/>
          <w:cs/>
        </w:rPr>
        <w:t xml:space="preserve"> </w:t>
      </w:r>
      <w:r w:rsidRPr="005F3EE1">
        <w:rPr>
          <w:rFonts w:ascii="TH SarabunPSK" w:hAnsi="TH SarabunPSK" w:cs="TH SarabunPSK" w:hint="cs"/>
          <w:spacing w:val="2"/>
          <w:sz w:val="28"/>
          <w:szCs w:val="28"/>
          <w:cs/>
        </w:rPr>
        <w:t>เครื่องมือที่ใช้ในการวิจัยประกอบด้วย</w:t>
      </w:r>
      <w:r w:rsidRPr="005F3EE1">
        <w:rPr>
          <w:rFonts w:ascii="TH SarabunPSK" w:hAnsi="TH SarabunPSK" w:cs="TH SarabunPSK"/>
          <w:spacing w:val="2"/>
          <w:sz w:val="28"/>
          <w:szCs w:val="28"/>
          <w:cs/>
        </w:rPr>
        <w:t xml:space="preserve"> </w:t>
      </w:r>
      <w:r w:rsidR="00B10C0F">
        <w:rPr>
          <w:rFonts w:ascii="TH SarabunPSK" w:hAnsi="TH SarabunPSK" w:cs="TH SarabunPSK" w:hint="cs"/>
          <w:spacing w:val="2"/>
          <w:sz w:val="28"/>
          <w:szCs w:val="28"/>
          <w:cs/>
        </w:rPr>
        <w:t xml:space="preserve">แผนการจัดการเรียนรู้ </w:t>
      </w:r>
      <w:r w:rsidRPr="005F3EE1">
        <w:rPr>
          <w:rFonts w:ascii="TH SarabunPSK" w:hAnsi="TH SarabunPSK" w:cs="TH SarabunPSK"/>
          <w:spacing w:val="2"/>
          <w:sz w:val="28"/>
          <w:szCs w:val="28"/>
          <w:cs/>
        </w:rPr>
        <w:t xml:space="preserve"> </w:t>
      </w:r>
      <w:r w:rsidRPr="005F3EE1">
        <w:rPr>
          <w:rFonts w:ascii="TH SarabunPSK" w:hAnsi="TH SarabunPSK" w:cs="TH SarabunPSK" w:hint="cs"/>
          <w:spacing w:val="2"/>
          <w:sz w:val="28"/>
          <w:szCs w:val="28"/>
          <w:cs/>
        </w:rPr>
        <w:t>แบบวัดการคิดเชิงออกแบบ</w:t>
      </w:r>
      <w:r w:rsidRPr="005F3EE1">
        <w:rPr>
          <w:rFonts w:ascii="TH SarabunPSK" w:hAnsi="TH SarabunPSK" w:cs="TH SarabunPSK"/>
          <w:spacing w:val="2"/>
          <w:sz w:val="28"/>
          <w:szCs w:val="28"/>
          <w:cs/>
        </w:rPr>
        <w:t xml:space="preserve"> </w:t>
      </w:r>
      <w:r w:rsidRPr="005F3EE1">
        <w:rPr>
          <w:rFonts w:ascii="TH SarabunPSK" w:hAnsi="TH SarabunPSK" w:cs="TH SarabunPSK" w:hint="cs"/>
          <w:spacing w:val="2"/>
          <w:sz w:val="28"/>
          <w:szCs w:val="28"/>
          <w:cs/>
        </w:rPr>
        <w:t>แบบสังเกตพฤติกรรมการคิดเชิงออกแบบ</w:t>
      </w:r>
      <w:r w:rsidRPr="005F3EE1">
        <w:rPr>
          <w:rFonts w:ascii="TH SarabunPSK" w:hAnsi="TH SarabunPSK" w:cs="TH SarabunPSK"/>
          <w:spacing w:val="2"/>
          <w:sz w:val="28"/>
          <w:szCs w:val="28"/>
          <w:cs/>
        </w:rPr>
        <w:t xml:space="preserve"> </w:t>
      </w:r>
      <w:r w:rsidRPr="005F3EE1">
        <w:rPr>
          <w:rFonts w:ascii="TH SarabunPSK" w:hAnsi="TH SarabunPSK" w:cs="TH SarabunPSK" w:hint="cs"/>
          <w:spacing w:val="2"/>
          <w:sz w:val="28"/>
          <w:szCs w:val="28"/>
          <w:cs/>
        </w:rPr>
        <w:t>บันทึกหลังการจัดการเรียนรู้</w:t>
      </w:r>
      <w:r w:rsidRPr="005F3EE1">
        <w:rPr>
          <w:rFonts w:ascii="TH SarabunPSK" w:hAnsi="TH SarabunPSK" w:cs="TH SarabunPSK"/>
          <w:spacing w:val="2"/>
          <w:sz w:val="28"/>
          <w:szCs w:val="28"/>
          <w:cs/>
        </w:rPr>
        <w:t xml:space="preserve"> </w:t>
      </w:r>
      <w:r w:rsidRPr="005F3EE1">
        <w:rPr>
          <w:rFonts w:ascii="TH SarabunPSK" w:hAnsi="TH SarabunPSK" w:cs="TH SarabunPSK" w:hint="cs"/>
          <w:spacing w:val="2"/>
          <w:sz w:val="28"/>
          <w:szCs w:val="28"/>
          <w:cs/>
        </w:rPr>
        <w:t>และอนุทินของผู้เรียน</w:t>
      </w:r>
      <w:r w:rsidRPr="005F3EE1">
        <w:rPr>
          <w:rFonts w:ascii="TH SarabunPSK" w:hAnsi="TH SarabunPSK" w:cs="TH SarabunPSK"/>
          <w:spacing w:val="2"/>
          <w:sz w:val="28"/>
          <w:szCs w:val="28"/>
          <w:cs/>
        </w:rPr>
        <w:t xml:space="preserve"> </w:t>
      </w:r>
      <w:r w:rsidR="002576FD" w:rsidRPr="00105E6B">
        <w:rPr>
          <w:rFonts w:ascii="TH SarabunPSK" w:hAnsi="TH SarabunPSK" w:cs="TH SarabunPSK" w:hint="cs"/>
          <w:spacing w:val="2"/>
          <w:sz w:val="28"/>
          <w:szCs w:val="28"/>
          <w:cs/>
        </w:rPr>
        <w:t>โดย</w:t>
      </w:r>
      <w:r w:rsidR="002E23EA" w:rsidRPr="00105E6B">
        <w:rPr>
          <w:rFonts w:ascii="TH SarabunPSK" w:hAnsi="TH SarabunPSK" w:cs="TH SarabunPSK" w:hint="cs"/>
          <w:spacing w:val="2"/>
          <w:sz w:val="28"/>
          <w:szCs w:val="28"/>
          <w:cs/>
        </w:rPr>
        <w:t xml:space="preserve">ค่าความสอดคล้องระหว่างข้อคำถามกับจุดมุ่งหมายของการวัด มีค่าเท่ากับ </w:t>
      </w:r>
      <w:r w:rsidR="002576FD" w:rsidRPr="00105E6B">
        <w:rPr>
          <w:rFonts w:ascii="TH SarabunPSK" w:hAnsi="TH SarabunPSK" w:cs="TH SarabunPSK"/>
          <w:spacing w:val="2"/>
          <w:sz w:val="28"/>
          <w:szCs w:val="28"/>
          <w:cs/>
        </w:rPr>
        <w:t>0.67-1.00</w:t>
      </w:r>
      <w:r w:rsidR="002576FD" w:rsidRPr="002576FD">
        <w:rPr>
          <w:rFonts w:ascii="TH SarabunPSK" w:hAnsi="TH SarabunPSK" w:cs="TH SarabunPSK"/>
          <w:spacing w:val="2"/>
          <w:sz w:val="28"/>
          <w:szCs w:val="28"/>
          <w:cs/>
        </w:rPr>
        <w:t xml:space="preserve"> </w:t>
      </w:r>
      <w:r w:rsidRPr="005F3EE1">
        <w:rPr>
          <w:rFonts w:ascii="TH SarabunPSK" w:hAnsi="TH SarabunPSK" w:cs="TH SarabunPSK" w:hint="cs"/>
          <w:spacing w:val="2"/>
          <w:sz w:val="28"/>
          <w:szCs w:val="28"/>
          <w:cs/>
        </w:rPr>
        <w:t>การวิเคราะห์ข้อมูลด้วยสถิติบรรยาย</w:t>
      </w:r>
      <w:r w:rsidRPr="005F3EE1">
        <w:rPr>
          <w:rFonts w:ascii="TH SarabunPSK" w:hAnsi="TH SarabunPSK" w:cs="TH SarabunPSK"/>
          <w:spacing w:val="2"/>
          <w:sz w:val="28"/>
          <w:szCs w:val="28"/>
          <w:cs/>
        </w:rPr>
        <w:t xml:space="preserve"> </w:t>
      </w:r>
      <w:r w:rsidRPr="005F3EE1">
        <w:rPr>
          <w:rFonts w:ascii="TH SarabunPSK" w:hAnsi="TH SarabunPSK" w:cs="TH SarabunPSK" w:hint="cs"/>
          <w:spacing w:val="2"/>
          <w:sz w:val="28"/>
          <w:szCs w:val="28"/>
          <w:cs/>
        </w:rPr>
        <w:t>ได้แก่</w:t>
      </w:r>
      <w:r w:rsidRPr="005F3EE1">
        <w:rPr>
          <w:rFonts w:ascii="TH SarabunPSK" w:hAnsi="TH SarabunPSK" w:cs="TH SarabunPSK"/>
          <w:spacing w:val="2"/>
          <w:sz w:val="28"/>
          <w:szCs w:val="28"/>
          <w:cs/>
        </w:rPr>
        <w:t xml:space="preserve"> </w:t>
      </w:r>
      <w:r w:rsidRPr="005F3EE1">
        <w:rPr>
          <w:rFonts w:ascii="TH SarabunPSK" w:hAnsi="TH SarabunPSK" w:cs="TH SarabunPSK" w:hint="cs"/>
          <w:spacing w:val="2"/>
          <w:sz w:val="28"/>
          <w:szCs w:val="28"/>
          <w:cs/>
        </w:rPr>
        <w:t>การหาร้อยละ</w:t>
      </w:r>
      <w:r w:rsidRPr="005F3EE1">
        <w:rPr>
          <w:rFonts w:ascii="TH SarabunPSK" w:hAnsi="TH SarabunPSK" w:cs="TH SarabunPSK"/>
          <w:spacing w:val="2"/>
          <w:sz w:val="28"/>
          <w:szCs w:val="28"/>
          <w:cs/>
        </w:rPr>
        <w:t xml:space="preserve"> </w:t>
      </w:r>
      <w:r w:rsidRPr="005F3EE1">
        <w:rPr>
          <w:rFonts w:ascii="TH SarabunPSK" w:hAnsi="TH SarabunPSK" w:cs="TH SarabunPSK" w:hint="cs"/>
          <w:spacing w:val="2"/>
          <w:sz w:val="28"/>
          <w:szCs w:val="28"/>
          <w:cs/>
        </w:rPr>
        <w:t>ค่าเฉลี่ย</w:t>
      </w:r>
      <w:r w:rsidRPr="005F3EE1">
        <w:rPr>
          <w:rFonts w:ascii="TH SarabunPSK" w:hAnsi="TH SarabunPSK" w:cs="TH SarabunPSK"/>
          <w:spacing w:val="2"/>
          <w:sz w:val="28"/>
          <w:szCs w:val="28"/>
          <w:cs/>
        </w:rPr>
        <w:t xml:space="preserve"> </w:t>
      </w:r>
      <w:r w:rsidRPr="005F3EE1">
        <w:rPr>
          <w:rFonts w:ascii="TH SarabunPSK" w:hAnsi="TH SarabunPSK" w:cs="TH SarabunPSK" w:hint="cs"/>
          <w:spacing w:val="2"/>
          <w:sz w:val="28"/>
          <w:szCs w:val="28"/>
          <w:cs/>
        </w:rPr>
        <w:t>ค่าพัฒนาการสัมพัทธ์</w:t>
      </w:r>
      <w:r w:rsidRPr="005F3EE1">
        <w:rPr>
          <w:rFonts w:ascii="TH SarabunPSK" w:hAnsi="TH SarabunPSK" w:cs="TH SarabunPSK"/>
          <w:spacing w:val="2"/>
          <w:sz w:val="28"/>
          <w:szCs w:val="28"/>
          <w:cs/>
        </w:rPr>
        <w:t xml:space="preserve"> </w:t>
      </w:r>
    </w:p>
    <w:p w14:paraId="043129E7" w14:textId="788806BA" w:rsidR="00531794" w:rsidRPr="002B3797" w:rsidRDefault="00492512" w:rsidP="00955872">
      <w:pPr>
        <w:spacing w:after="0" w:line="240" w:lineRule="auto"/>
        <w:ind w:firstLine="720"/>
        <w:jc w:val="thaiDistribute"/>
        <w:rPr>
          <w:rFonts w:ascii="TH SarabunPSK" w:hAnsi="TH SarabunPSK" w:cs="TH SarabunPSK"/>
          <w:color w:val="000000"/>
          <w:sz w:val="28"/>
          <w:szCs w:val="28"/>
        </w:rPr>
      </w:pPr>
      <w:r w:rsidRPr="002B3797">
        <w:rPr>
          <w:rFonts w:ascii="TH SarabunPSK" w:hAnsi="TH SarabunPSK" w:cs="TH SarabunPSK"/>
          <w:color w:val="000000"/>
          <w:sz w:val="28"/>
          <w:szCs w:val="28"/>
          <w:cs/>
        </w:rPr>
        <w:t>ผลการวิจัยหลังจากการจัดการเรียนรู้โดยใช้สะเต็มศึกษานอกห้องเรียน</w:t>
      </w:r>
      <w:r w:rsidR="00660225">
        <w:rPr>
          <w:rFonts w:ascii="TH SarabunPSK" w:hAnsi="TH SarabunPSK" w:cs="TH SarabunPSK" w:hint="cs"/>
          <w:color w:val="000000"/>
          <w:sz w:val="28"/>
          <w:szCs w:val="28"/>
          <w:cs/>
        </w:rPr>
        <w:t xml:space="preserve"> จากแบบวัดการคิดเชิงออกแบบ</w:t>
      </w:r>
      <w:r w:rsidRPr="002B3797">
        <w:rPr>
          <w:rFonts w:ascii="TH SarabunPSK" w:hAnsi="TH SarabunPSK" w:cs="TH SarabunPSK"/>
          <w:color w:val="000000"/>
          <w:sz w:val="28"/>
          <w:szCs w:val="28"/>
          <w:cs/>
        </w:rPr>
        <w:t xml:space="preserve"> พบว่า ผู้เรียนมีคะแนนสูงสุดใน เรื่องสารละลาย (เกลือ) คือ 14.20  (จากคะแนนเต็ม </w:t>
      </w:r>
      <w:r w:rsidRPr="002B3797">
        <w:rPr>
          <w:rFonts w:ascii="TH SarabunPSK" w:hAnsi="TH SarabunPSK" w:cs="TH SarabunPSK"/>
          <w:color w:val="000000"/>
          <w:sz w:val="28"/>
          <w:szCs w:val="28"/>
        </w:rPr>
        <w:t>15</w:t>
      </w:r>
      <w:r w:rsidRPr="002B3797">
        <w:rPr>
          <w:rFonts w:ascii="TH SarabunPSK" w:hAnsi="TH SarabunPSK" w:cs="TH SarabunPSK"/>
          <w:color w:val="000000"/>
          <w:sz w:val="28"/>
          <w:szCs w:val="28"/>
          <w:cs/>
        </w:rPr>
        <w:t xml:space="preserve"> คิดเป็นร้อยละ</w:t>
      </w:r>
      <w:r w:rsidR="00E4567E">
        <w:rPr>
          <w:rFonts w:ascii="TH SarabunPSK" w:hAnsi="TH SarabunPSK" w:cs="TH SarabunPSK" w:hint="cs"/>
          <w:color w:val="000000"/>
          <w:sz w:val="28"/>
          <w:szCs w:val="28"/>
          <w:cs/>
        </w:rPr>
        <w:t xml:space="preserve"> </w:t>
      </w:r>
      <w:r w:rsidRPr="002B3797">
        <w:rPr>
          <w:rFonts w:ascii="TH SarabunPSK" w:hAnsi="TH SarabunPSK" w:cs="TH SarabunPSK"/>
          <w:color w:val="000000"/>
          <w:sz w:val="28"/>
          <w:szCs w:val="28"/>
          <w:cs/>
        </w:rPr>
        <w:t xml:space="preserve">94.67) และคะแนนต่ำที่สุดเรื่องแรงและสมดุลของแรง คือ </w:t>
      </w:r>
      <w:r w:rsidRPr="002B3797">
        <w:rPr>
          <w:rFonts w:ascii="TH SarabunPSK" w:hAnsi="TH SarabunPSK" w:cs="TH SarabunPSK"/>
          <w:color w:val="000000"/>
          <w:sz w:val="28"/>
          <w:szCs w:val="28"/>
        </w:rPr>
        <w:t>12.80</w:t>
      </w:r>
      <w:r w:rsidRPr="002B3797">
        <w:rPr>
          <w:rFonts w:ascii="TH SarabunPSK" w:hAnsi="TH SarabunPSK" w:cs="TH SarabunPSK"/>
          <w:color w:val="000000"/>
          <w:sz w:val="28"/>
          <w:szCs w:val="28"/>
          <w:cs/>
        </w:rPr>
        <w:t xml:space="preserve"> (จากคะแนนเต็ม </w:t>
      </w:r>
      <w:r w:rsidRPr="002B3797">
        <w:rPr>
          <w:rFonts w:ascii="TH SarabunPSK" w:hAnsi="TH SarabunPSK" w:cs="TH SarabunPSK"/>
          <w:color w:val="000000"/>
          <w:sz w:val="28"/>
          <w:szCs w:val="28"/>
        </w:rPr>
        <w:t xml:space="preserve">15 </w:t>
      </w:r>
      <w:r w:rsidRPr="002B3797">
        <w:rPr>
          <w:rFonts w:ascii="TH SarabunPSK" w:hAnsi="TH SarabunPSK" w:cs="TH SarabunPSK"/>
          <w:color w:val="000000"/>
          <w:sz w:val="28"/>
          <w:szCs w:val="28"/>
          <w:cs/>
        </w:rPr>
        <w:t xml:space="preserve">คิดเป็นร้อยละ </w:t>
      </w:r>
      <w:r w:rsidRPr="002B3797">
        <w:rPr>
          <w:rFonts w:ascii="TH SarabunPSK" w:hAnsi="TH SarabunPSK" w:cs="TH SarabunPSK"/>
          <w:color w:val="000000"/>
          <w:sz w:val="28"/>
          <w:szCs w:val="28"/>
        </w:rPr>
        <w:t>85.19</w:t>
      </w:r>
      <w:r w:rsidRPr="002B3797">
        <w:rPr>
          <w:rFonts w:ascii="TH SarabunPSK" w:hAnsi="TH SarabunPSK" w:cs="TH SarabunPSK"/>
          <w:color w:val="000000"/>
          <w:sz w:val="28"/>
          <w:szCs w:val="28"/>
          <w:cs/>
        </w:rPr>
        <w:t>)</w:t>
      </w:r>
      <w:r w:rsidR="00660225">
        <w:rPr>
          <w:rFonts w:ascii="TH SarabunPSK" w:hAnsi="TH SarabunPSK" w:cs="TH SarabunPSK" w:hint="cs"/>
          <w:color w:val="000000"/>
          <w:sz w:val="28"/>
          <w:szCs w:val="28"/>
          <w:cs/>
        </w:rPr>
        <w:t xml:space="preserve"> </w:t>
      </w:r>
      <w:r w:rsidR="0047073A">
        <w:rPr>
          <w:rFonts w:ascii="TH SarabunPSK" w:hAnsi="TH SarabunPSK" w:cs="TH SarabunPSK" w:hint="cs"/>
          <w:color w:val="000000"/>
          <w:sz w:val="28"/>
          <w:szCs w:val="28"/>
          <w:cs/>
        </w:rPr>
        <w:t>นอกจากนี้</w:t>
      </w:r>
      <w:r w:rsidR="00C22A0B">
        <w:rPr>
          <w:rFonts w:ascii="TH SarabunPSK" w:hAnsi="TH SarabunPSK" w:cs="TH SarabunPSK" w:hint="cs"/>
          <w:color w:val="000000"/>
          <w:sz w:val="28"/>
          <w:szCs w:val="28"/>
          <w:cs/>
        </w:rPr>
        <w:t xml:space="preserve">ผู้วิจัย พบว่า </w:t>
      </w:r>
      <w:r w:rsidR="00F823F9">
        <w:rPr>
          <w:rFonts w:ascii="TH SarabunPSK" w:hAnsi="TH SarabunPSK" w:cs="TH SarabunPSK" w:hint="cs"/>
          <w:color w:val="000000"/>
          <w:sz w:val="28"/>
          <w:szCs w:val="28"/>
          <w:cs/>
        </w:rPr>
        <w:t>นักศึกษา</w:t>
      </w:r>
      <w:r w:rsidR="00660225">
        <w:rPr>
          <w:rFonts w:ascii="TH SarabunPSK" w:hAnsi="TH SarabunPSK" w:cs="TH SarabunPSK" w:hint="cs"/>
          <w:color w:val="000000"/>
          <w:sz w:val="28"/>
          <w:szCs w:val="28"/>
          <w:cs/>
        </w:rPr>
        <w:t>มี</w:t>
      </w:r>
      <w:r w:rsidR="00660225" w:rsidRPr="00660225">
        <w:rPr>
          <w:rFonts w:ascii="TH SarabunPSK" w:hAnsi="TH SarabunPSK" w:cs="TH SarabunPSK" w:hint="cs"/>
          <w:color w:val="000000"/>
          <w:sz w:val="28"/>
          <w:szCs w:val="28"/>
          <w:cs/>
        </w:rPr>
        <w:t>ความสามารถการคิดเชิงออกแบบหลังจากการจัดการเรียนรู้โดยใช้สะเต็มศึกษานอกห้องเรียนอยู่ในระดับดีมาก</w:t>
      </w:r>
      <w:r w:rsidR="00C22A0B">
        <w:rPr>
          <w:rFonts w:ascii="TH SarabunPSK" w:hAnsi="TH SarabunPSK" w:cs="TH SarabunPSK" w:hint="cs"/>
          <w:color w:val="000000"/>
          <w:sz w:val="28"/>
          <w:szCs w:val="28"/>
          <w:cs/>
        </w:rPr>
        <w:t>ทั้งใน</w:t>
      </w:r>
      <w:r w:rsidR="00C22A0B" w:rsidRPr="00C22A0B">
        <w:rPr>
          <w:rFonts w:ascii="TH SarabunPSK" w:hAnsi="TH SarabunPSK" w:cs="TH SarabunPSK" w:hint="cs"/>
          <w:color w:val="000000"/>
          <w:sz w:val="28"/>
          <w:szCs w:val="28"/>
          <w:cs/>
        </w:rPr>
        <w:t>เรื่องสารละลาย</w:t>
      </w:r>
      <w:r w:rsidR="00C22A0B" w:rsidRPr="00C22A0B">
        <w:rPr>
          <w:rFonts w:ascii="TH SarabunPSK" w:hAnsi="TH SarabunPSK" w:cs="TH SarabunPSK"/>
          <w:color w:val="000000"/>
          <w:sz w:val="28"/>
          <w:szCs w:val="28"/>
          <w:cs/>
        </w:rPr>
        <w:t xml:space="preserve"> (</w:t>
      </w:r>
      <w:r w:rsidR="00C22A0B" w:rsidRPr="00C22A0B">
        <w:rPr>
          <w:rFonts w:ascii="TH SarabunPSK" w:hAnsi="TH SarabunPSK" w:cs="TH SarabunPSK" w:hint="cs"/>
          <w:color w:val="000000"/>
          <w:sz w:val="28"/>
          <w:szCs w:val="28"/>
          <w:cs/>
        </w:rPr>
        <w:t>เกลือ</w:t>
      </w:r>
      <w:r w:rsidR="00C22A0B" w:rsidRPr="00C22A0B">
        <w:rPr>
          <w:rFonts w:ascii="TH SarabunPSK" w:hAnsi="TH SarabunPSK" w:cs="TH SarabunPSK"/>
          <w:color w:val="000000"/>
          <w:sz w:val="28"/>
          <w:szCs w:val="28"/>
          <w:cs/>
        </w:rPr>
        <w:t xml:space="preserve">) </w:t>
      </w:r>
      <w:r w:rsidR="00C22A0B">
        <w:rPr>
          <w:rFonts w:ascii="TH SarabunPSK" w:hAnsi="TH SarabunPSK" w:cs="TH SarabunPSK" w:hint="cs"/>
          <w:color w:val="000000"/>
          <w:sz w:val="28"/>
          <w:szCs w:val="28"/>
          <w:cs/>
        </w:rPr>
        <w:t>และเรื่อง</w:t>
      </w:r>
      <w:r w:rsidR="00C22A0B" w:rsidRPr="00C22A0B">
        <w:rPr>
          <w:rFonts w:ascii="TH SarabunPSK" w:hAnsi="TH SarabunPSK" w:cs="TH SarabunPSK" w:hint="cs"/>
          <w:color w:val="000000"/>
          <w:sz w:val="28"/>
          <w:szCs w:val="28"/>
          <w:cs/>
        </w:rPr>
        <w:t>แรงและสมดุลของแรง</w:t>
      </w:r>
      <w:r w:rsidR="00660225" w:rsidRPr="00660225">
        <w:rPr>
          <w:rFonts w:ascii="TH SarabunPSK" w:hAnsi="TH SarabunPSK" w:cs="TH SarabunPSK"/>
          <w:color w:val="000000"/>
          <w:sz w:val="28"/>
          <w:szCs w:val="28"/>
          <w:cs/>
        </w:rPr>
        <w:t xml:space="preserve"> </w:t>
      </w:r>
      <w:r w:rsidR="00C22A0B">
        <w:rPr>
          <w:rFonts w:ascii="TH SarabunPSK" w:hAnsi="TH SarabunPSK" w:cs="TH SarabunPSK" w:hint="cs"/>
          <w:sz w:val="28"/>
          <w:szCs w:val="28"/>
          <w:cs/>
        </w:rPr>
        <w:t>สัมพันธ์กับ</w:t>
      </w:r>
      <w:r w:rsidR="00F823F9">
        <w:rPr>
          <w:rFonts w:ascii="TH SarabunPSK" w:hAnsi="TH SarabunPSK" w:cs="TH SarabunPSK"/>
          <w:color w:val="000000"/>
          <w:sz w:val="28"/>
          <w:szCs w:val="28"/>
          <w:cs/>
        </w:rPr>
        <w:t>นักศึกษา</w:t>
      </w:r>
      <w:r w:rsidRPr="00492512">
        <w:rPr>
          <w:rFonts w:ascii="TH SarabunPSK" w:hAnsi="TH SarabunPSK" w:cs="TH SarabunPSK"/>
          <w:color w:val="000000"/>
          <w:sz w:val="28"/>
          <w:szCs w:val="28"/>
          <w:cs/>
        </w:rPr>
        <w:t>มีค่าพัฒนาการสัมพัทธ์ในการคิดเชิงออกแบบอยู่ในระดับสูงมากใน</w:t>
      </w:r>
      <w:r w:rsidR="00AB590C">
        <w:rPr>
          <w:rFonts w:ascii="TH SarabunPSK" w:hAnsi="TH SarabunPSK" w:cs="TH SarabunPSK" w:hint="cs"/>
          <w:color w:val="000000"/>
          <w:sz w:val="28"/>
          <w:szCs w:val="28"/>
          <w:cs/>
        </w:rPr>
        <w:t>เรื่อง</w:t>
      </w:r>
      <w:r w:rsidR="00AB590C" w:rsidRPr="00AB590C">
        <w:rPr>
          <w:rFonts w:ascii="TH SarabunPSK" w:hAnsi="TH SarabunPSK" w:cs="TH SarabunPSK" w:hint="cs"/>
          <w:color w:val="000000"/>
          <w:sz w:val="28"/>
          <w:szCs w:val="28"/>
          <w:cs/>
        </w:rPr>
        <w:t>ทอร</w:t>
      </w:r>
      <w:proofErr w:type="spellStart"/>
      <w:r w:rsidR="00AB590C" w:rsidRPr="00AB590C">
        <w:rPr>
          <w:rFonts w:ascii="TH SarabunPSK" w:hAnsi="TH SarabunPSK" w:cs="TH SarabunPSK" w:hint="cs"/>
          <w:color w:val="000000"/>
          <w:sz w:val="28"/>
          <w:szCs w:val="28"/>
          <w:cs/>
        </w:rPr>
        <w:t>์ก</w:t>
      </w:r>
      <w:proofErr w:type="spellEnd"/>
      <w:r w:rsidR="00AB590C" w:rsidRPr="00AB590C">
        <w:rPr>
          <w:rFonts w:ascii="TH SarabunPSK" w:hAnsi="TH SarabunPSK" w:cs="TH SarabunPSK"/>
          <w:color w:val="000000"/>
          <w:sz w:val="28"/>
          <w:szCs w:val="28"/>
          <w:cs/>
        </w:rPr>
        <w:t xml:space="preserve"> (</w:t>
      </w:r>
      <w:r w:rsidR="00AB590C" w:rsidRPr="00AB590C">
        <w:rPr>
          <w:rFonts w:ascii="TH SarabunPSK" w:hAnsi="TH SarabunPSK" w:cs="TH SarabunPSK"/>
          <w:color w:val="000000"/>
          <w:sz w:val="28"/>
          <w:szCs w:val="28"/>
        </w:rPr>
        <w:t xml:space="preserve">Torque) </w:t>
      </w:r>
      <w:r w:rsidR="00AB590C" w:rsidRPr="00AB590C">
        <w:rPr>
          <w:rFonts w:ascii="TH SarabunPSK" w:hAnsi="TH SarabunPSK" w:cs="TH SarabunPSK" w:hint="cs"/>
          <w:color w:val="000000"/>
          <w:sz w:val="28"/>
          <w:szCs w:val="28"/>
          <w:cs/>
        </w:rPr>
        <w:t>และสมดุลของการหมุน</w:t>
      </w:r>
      <w:r w:rsidR="00893CD5">
        <w:rPr>
          <w:rFonts w:ascii="TH SarabunPSK" w:hAnsi="TH SarabunPSK" w:cs="TH SarabunPSK" w:hint="cs"/>
          <w:color w:val="000000"/>
          <w:sz w:val="28"/>
          <w:szCs w:val="28"/>
          <w:cs/>
        </w:rPr>
        <w:t xml:space="preserve"> </w:t>
      </w:r>
      <w:r w:rsidRPr="00492512">
        <w:rPr>
          <w:rFonts w:ascii="TH SarabunPSK" w:hAnsi="TH SarabunPSK" w:cs="TH SarabunPSK"/>
          <w:color w:val="000000"/>
          <w:sz w:val="28"/>
          <w:szCs w:val="28"/>
          <w:cs/>
        </w:rPr>
        <w:t>มีค่าพัฒนาการสัมพัทธ์ในระดับ</w:t>
      </w:r>
      <w:r w:rsidR="00AB590C">
        <w:rPr>
          <w:rFonts w:ascii="TH SarabunPSK" w:hAnsi="TH SarabunPSK" w:cs="TH SarabunPSK" w:hint="cs"/>
          <w:color w:val="000000"/>
          <w:sz w:val="28"/>
          <w:szCs w:val="28"/>
          <w:cs/>
        </w:rPr>
        <w:t xml:space="preserve">สูงในเรื่อง </w:t>
      </w:r>
      <w:r w:rsidR="00AB590C">
        <w:rPr>
          <w:rFonts w:ascii="TH SarabunPSK" w:hAnsi="TH SarabunPSK" w:cs="TH SarabunPSK"/>
          <w:color w:val="000000"/>
          <w:sz w:val="28"/>
          <w:szCs w:val="28"/>
        </w:rPr>
        <w:t>1</w:t>
      </w:r>
      <w:r w:rsidR="00AB590C">
        <w:rPr>
          <w:rFonts w:ascii="TH SarabunPSK" w:hAnsi="TH SarabunPSK" w:cs="TH SarabunPSK" w:hint="cs"/>
          <w:color w:val="000000"/>
          <w:sz w:val="28"/>
          <w:szCs w:val="28"/>
          <w:cs/>
        </w:rPr>
        <w:t xml:space="preserve">) </w:t>
      </w:r>
      <w:r w:rsidR="00AB590C" w:rsidRPr="00AB590C">
        <w:rPr>
          <w:rFonts w:ascii="TH SarabunPSK" w:hAnsi="TH SarabunPSK" w:cs="TH SarabunPSK" w:hint="cs"/>
          <w:color w:val="000000"/>
          <w:sz w:val="28"/>
          <w:szCs w:val="28"/>
          <w:cs/>
        </w:rPr>
        <w:t>แรงและสมดุลของแรง</w:t>
      </w:r>
      <w:r w:rsidR="00AB590C">
        <w:rPr>
          <w:rFonts w:ascii="TH SarabunPSK" w:hAnsi="TH SarabunPSK" w:cs="TH SarabunPSK" w:hint="cs"/>
          <w:color w:val="000000"/>
          <w:sz w:val="28"/>
          <w:szCs w:val="28"/>
          <w:cs/>
        </w:rPr>
        <w:t xml:space="preserve"> </w:t>
      </w:r>
      <w:r w:rsidRPr="00492512">
        <w:rPr>
          <w:rFonts w:ascii="TH SarabunPSK" w:hAnsi="TH SarabunPSK" w:cs="TH SarabunPSK"/>
          <w:color w:val="000000"/>
          <w:sz w:val="28"/>
          <w:szCs w:val="28"/>
          <w:cs/>
        </w:rPr>
        <w:t xml:space="preserve">และ </w:t>
      </w:r>
      <w:r w:rsidR="00AB590C">
        <w:rPr>
          <w:rFonts w:ascii="TH SarabunPSK" w:hAnsi="TH SarabunPSK" w:cs="TH SarabunPSK"/>
          <w:color w:val="000000"/>
          <w:sz w:val="28"/>
          <w:szCs w:val="28"/>
        </w:rPr>
        <w:t>2</w:t>
      </w:r>
      <w:r w:rsidR="00AB590C">
        <w:rPr>
          <w:rFonts w:ascii="TH SarabunPSK" w:hAnsi="TH SarabunPSK" w:cs="TH SarabunPSK" w:hint="cs"/>
          <w:color w:val="000000"/>
          <w:sz w:val="28"/>
          <w:szCs w:val="28"/>
          <w:cs/>
        </w:rPr>
        <w:t xml:space="preserve">) </w:t>
      </w:r>
      <w:r w:rsidR="00AB590C" w:rsidRPr="00AB590C">
        <w:rPr>
          <w:rFonts w:ascii="TH SarabunPSK" w:hAnsi="TH SarabunPSK" w:cs="TH SarabunPSK" w:hint="cs"/>
          <w:color w:val="000000"/>
          <w:sz w:val="28"/>
          <w:szCs w:val="28"/>
          <w:cs/>
        </w:rPr>
        <w:t>ทอร</w:t>
      </w:r>
      <w:proofErr w:type="spellStart"/>
      <w:r w:rsidR="00AB590C" w:rsidRPr="00AB590C">
        <w:rPr>
          <w:rFonts w:ascii="TH SarabunPSK" w:hAnsi="TH SarabunPSK" w:cs="TH SarabunPSK" w:hint="cs"/>
          <w:color w:val="000000"/>
          <w:sz w:val="28"/>
          <w:szCs w:val="28"/>
          <w:cs/>
        </w:rPr>
        <w:t>์ก</w:t>
      </w:r>
      <w:proofErr w:type="spellEnd"/>
      <w:r w:rsidR="00AB590C" w:rsidRPr="00AB590C">
        <w:rPr>
          <w:rFonts w:ascii="TH SarabunPSK" w:hAnsi="TH SarabunPSK" w:cs="TH SarabunPSK"/>
          <w:color w:val="000000"/>
          <w:sz w:val="28"/>
          <w:szCs w:val="28"/>
          <w:cs/>
        </w:rPr>
        <w:t xml:space="preserve"> (</w:t>
      </w:r>
      <w:r w:rsidR="00AB590C" w:rsidRPr="00AB590C">
        <w:rPr>
          <w:rFonts w:ascii="TH SarabunPSK" w:hAnsi="TH SarabunPSK" w:cs="TH SarabunPSK"/>
          <w:color w:val="000000"/>
          <w:sz w:val="28"/>
          <w:szCs w:val="28"/>
        </w:rPr>
        <w:t xml:space="preserve">Torque) </w:t>
      </w:r>
      <w:r w:rsidR="00AB590C" w:rsidRPr="00AB590C">
        <w:rPr>
          <w:rFonts w:ascii="TH SarabunPSK" w:hAnsi="TH SarabunPSK" w:cs="TH SarabunPSK" w:hint="cs"/>
          <w:color w:val="000000"/>
          <w:sz w:val="28"/>
          <w:szCs w:val="28"/>
          <w:cs/>
        </w:rPr>
        <w:t>และสมดุลของการหมุน</w:t>
      </w:r>
      <w:r w:rsidRPr="00492512">
        <w:rPr>
          <w:rFonts w:ascii="TH SarabunPSK" w:hAnsi="TH SarabunPSK" w:cs="TH SarabunPSK"/>
          <w:color w:val="000000"/>
          <w:sz w:val="28"/>
          <w:szCs w:val="28"/>
          <w:cs/>
        </w:rPr>
        <w:t>ของการจัดการเรียนรู้โดยใช้สะเต็มศึกษานอกห้องเรียน</w:t>
      </w:r>
      <w:r w:rsidRPr="002B3797">
        <w:rPr>
          <w:rFonts w:ascii="TH SarabunPSK" w:hAnsi="TH SarabunPSK" w:cs="TH SarabunPSK"/>
          <w:sz w:val="28"/>
          <w:szCs w:val="28"/>
          <w:cs/>
        </w:rPr>
        <w:t xml:space="preserve">  </w:t>
      </w:r>
    </w:p>
    <w:bookmarkEnd w:id="0"/>
    <w:p w14:paraId="33DF2E55" w14:textId="4A39DF30" w:rsidR="00A4302F" w:rsidRPr="00E8128F" w:rsidRDefault="003E7349" w:rsidP="00955872">
      <w:pPr>
        <w:pBdr>
          <w:top w:val="nil"/>
          <w:left w:val="nil"/>
          <w:bottom w:val="nil"/>
          <w:right w:val="nil"/>
          <w:between w:val="nil"/>
        </w:pBdr>
        <w:spacing w:after="0" w:line="240" w:lineRule="auto"/>
        <w:jc w:val="both"/>
        <w:rPr>
          <w:rFonts w:ascii="TH SarabunPSK" w:eastAsia="Sarabun" w:hAnsi="TH SarabunPSK" w:cs="TH SarabunPSK"/>
          <w:color w:val="000000"/>
          <w:sz w:val="28"/>
          <w:szCs w:val="28"/>
        </w:rPr>
      </w:pPr>
      <w:proofErr w:type="spellStart"/>
      <w:r w:rsidRPr="00E8128F">
        <w:rPr>
          <w:rFonts w:ascii="TH SarabunPSK" w:eastAsia="Sarabun" w:hAnsi="TH SarabunPSK" w:cs="TH SarabunPSK"/>
          <w:b/>
          <w:color w:val="000000"/>
          <w:sz w:val="28"/>
          <w:szCs w:val="28"/>
        </w:rPr>
        <w:t>คำสำคัญ</w:t>
      </w:r>
      <w:proofErr w:type="spellEnd"/>
      <w:r w:rsidRPr="00E8128F">
        <w:rPr>
          <w:rFonts w:ascii="TH SarabunPSK" w:eastAsia="Sarabun" w:hAnsi="TH SarabunPSK" w:cs="TH SarabunPSK"/>
          <w:b/>
          <w:color w:val="000000"/>
          <w:sz w:val="28"/>
          <w:szCs w:val="28"/>
        </w:rPr>
        <w:t>:</w:t>
      </w:r>
      <w:r w:rsidRPr="00E8128F">
        <w:rPr>
          <w:rFonts w:ascii="TH SarabunPSK" w:eastAsia="Sarabun" w:hAnsi="TH SarabunPSK" w:cs="TH SarabunPSK"/>
          <w:color w:val="000000"/>
          <w:sz w:val="28"/>
          <w:szCs w:val="28"/>
        </w:rPr>
        <w:t xml:space="preserve"> </w:t>
      </w:r>
      <w:r w:rsidR="002B3797" w:rsidRPr="00E8128F">
        <w:rPr>
          <w:rFonts w:ascii="TH SarabunPSK" w:eastAsia="Sarabun" w:hAnsi="TH SarabunPSK" w:cs="TH SarabunPSK"/>
          <w:color w:val="000000"/>
          <w:sz w:val="28"/>
          <w:szCs w:val="28"/>
          <w:cs/>
        </w:rPr>
        <w:t>สะเต็มศึกษานอกห้องเรียน</w:t>
      </w:r>
      <w:r w:rsidRPr="00E8128F">
        <w:rPr>
          <w:rFonts w:ascii="TH SarabunPSK" w:eastAsia="Sarabun" w:hAnsi="TH SarabunPSK" w:cs="TH SarabunPSK"/>
          <w:color w:val="000000"/>
          <w:sz w:val="28"/>
          <w:szCs w:val="28"/>
        </w:rPr>
        <w:t xml:space="preserve">, </w:t>
      </w:r>
      <w:r w:rsidR="002B3797" w:rsidRPr="00E8128F">
        <w:rPr>
          <w:rFonts w:ascii="TH SarabunPSK" w:eastAsia="Sarabun" w:hAnsi="TH SarabunPSK" w:cs="TH SarabunPSK"/>
          <w:color w:val="000000"/>
          <w:sz w:val="28"/>
          <w:szCs w:val="28"/>
          <w:cs/>
        </w:rPr>
        <w:t>การคิดเชิงออกแบบ</w:t>
      </w:r>
      <w:r w:rsidRPr="00E8128F">
        <w:rPr>
          <w:rFonts w:ascii="TH SarabunPSK" w:eastAsia="Sarabun" w:hAnsi="TH SarabunPSK" w:cs="TH SarabunPSK"/>
          <w:color w:val="000000"/>
          <w:sz w:val="28"/>
          <w:szCs w:val="28"/>
        </w:rPr>
        <w:t xml:space="preserve">, </w:t>
      </w:r>
      <w:r w:rsidR="002B3797" w:rsidRPr="00E8128F">
        <w:rPr>
          <w:rFonts w:ascii="TH SarabunPSK" w:eastAsia="Sarabun" w:hAnsi="TH SarabunPSK" w:cs="TH SarabunPSK"/>
          <w:color w:val="000000"/>
          <w:sz w:val="28"/>
          <w:szCs w:val="28"/>
          <w:cs/>
        </w:rPr>
        <w:t>นอกห้องเรียน</w:t>
      </w:r>
      <w:r w:rsidRPr="00E8128F">
        <w:rPr>
          <w:rFonts w:ascii="TH SarabunPSK" w:eastAsia="Sarabun" w:hAnsi="TH SarabunPSK" w:cs="TH SarabunPSK"/>
          <w:color w:val="000000"/>
          <w:sz w:val="28"/>
          <w:szCs w:val="28"/>
        </w:rPr>
        <w:t xml:space="preserve"> </w:t>
      </w:r>
    </w:p>
    <w:p w14:paraId="14015171" w14:textId="77777777" w:rsidR="00A4302F" w:rsidRDefault="00A4302F" w:rsidP="00955872">
      <w:pPr>
        <w:pBdr>
          <w:top w:val="nil"/>
          <w:left w:val="nil"/>
          <w:bottom w:val="nil"/>
          <w:right w:val="nil"/>
          <w:between w:val="nil"/>
        </w:pBdr>
        <w:spacing w:after="0" w:line="240" w:lineRule="auto"/>
        <w:rPr>
          <w:rFonts w:ascii="Sarabun" w:eastAsia="Sarabun" w:hAnsi="Sarabun" w:cs="Sarabun"/>
          <w:color w:val="000000"/>
          <w:sz w:val="28"/>
          <w:szCs w:val="28"/>
        </w:rPr>
      </w:pPr>
    </w:p>
    <w:p w14:paraId="119E185F" w14:textId="77777777" w:rsidR="00A4302F" w:rsidRDefault="00A4302F" w:rsidP="00955872">
      <w:pPr>
        <w:pBdr>
          <w:top w:val="nil"/>
          <w:left w:val="nil"/>
          <w:bottom w:val="nil"/>
          <w:right w:val="nil"/>
          <w:between w:val="nil"/>
        </w:pBdr>
        <w:spacing w:after="0" w:line="240" w:lineRule="auto"/>
        <w:rPr>
          <w:rFonts w:ascii="Sarabun" w:eastAsia="Sarabun" w:hAnsi="Sarabun" w:cs="Sarabun"/>
          <w:color w:val="000000"/>
          <w:sz w:val="28"/>
          <w:szCs w:val="28"/>
        </w:rPr>
      </w:pPr>
    </w:p>
    <w:p w14:paraId="7919B074" w14:textId="77777777" w:rsidR="00A4302F" w:rsidRDefault="00A4302F" w:rsidP="00955872">
      <w:pPr>
        <w:pBdr>
          <w:top w:val="nil"/>
          <w:left w:val="nil"/>
          <w:bottom w:val="nil"/>
          <w:right w:val="nil"/>
          <w:between w:val="nil"/>
        </w:pBdr>
        <w:spacing w:after="0" w:line="240" w:lineRule="auto"/>
        <w:rPr>
          <w:rFonts w:ascii="Sarabun" w:eastAsia="Sarabun" w:hAnsi="Sarabun" w:cstheme="minorBidi"/>
          <w:color w:val="000000"/>
          <w:sz w:val="28"/>
          <w:szCs w:val="28"/>
        </w:rPr>
      </w:pPr>
    </w:p>
    <w:p w14:paraId="45BB2F67" w14:textId="77777777" w:rsidR="0066720D" w:rsidRDefault="0066720D" w:rsidP="00955872">
      <w:pPr>
        <w:pBdr>
          <w:top w:val="nil"/>
          <w:left w:val="nil"/>
          <w:bottom w:val="nil"/>
          <w:right w:val="nil"/>
          <w:between w:val="nil"/>
        </w:pBdr>
        <w:spacing w:after="0" w:line="240" w:lineRule="auto"/>
        <w:rPr>
          <w:rFonts w:ascii="Sarabun" w:eastAsia="Sarabun" w:hAnsi="Sarabun" w:cstheme="minorBidi"/>
          <w:color w:val="000000"/>
          <w:sz w:val="28"/>
          <w:szCs w:val="28"/>
        </w:rPr>
      </w:pPr>
    </w:p>
    <w:p w14:paraId="28687276" w14:textId="77777777" w:rsidR="0066720D" w:rsidRDefault="0066720D" w:rsidP="00955872">
      <w:pPr>
        <w:pBdr>
          <w:top w:val="nil"/>
          <w:left w:val="nil"/>
          <w:bottom w:val="nil"/>
          <w:right w:val="nil"/>
          <w:between w:val="nil"/>
        </w:pBdr>
        <w:spacing w:after="0" w:line="240" w:lineRule="auto"/>
        <w:rPr>
          <w:rFonts w:ascii="Sarabun" w:eastAsia="Sarabun" w:hAnsi="Sarabun" w:cstheme="minorBidi"/>
          <w:color w:val="000000"/>
          <w:sz w:val="28"/>
          <w:szCs w:val="28"/>
        </w:rPr>
      </w:pPr>
    </w:p>
    <w:p w14:paraId="6155DE87" w14:textId="77777777" w:rsidR="0066720D" w:rsidRDefault="0066720D" w:rsidP="00955872">
      <w:pPr>
        <w:pBdr>
          <w:top w:val="nil"/>
          <w:left w:val="nil"/>
          <w:bottom w:val="nil"/>
          <w:right w:val="nil"/>
          <w:between w:val="nil"/>
        </w:pBdr>
        <w:spacing w:after="0" w:line="240" w:lineRule="auto"/>
        <w:rPr>
          <w:rFonts w:ascii="Sarabun" w:eastAsia="Sarabun" w:hAnsi="Sarabun" w:cstheme="minorBidi"/>
          <w:color w:val="000000"/>
          <w:sz w:val="28"/>
          <w:szCs w:val="28"/>
        </w:rPr>
      </w:pPr>
    </w:p>
    <w:p w14:paraId="55BDDC45" w14:textId="77777777" w:rsidR="0066720D" w:rsidRPr="0066720D" w:rsidRDefault="0066720D" w:rsidP="00955872">
      <w:pPr>
        <w:pBdr>
          <w:top w:val="nil"/>
          <w:left w:val="nil"/>
          <w:bottom w:val="nil"/>
          <w:right w:val="nil"/>
          <w:between w:val="nil"/>
        </w:pBdr>
        <w:spacing w:after="0" w:line="240" w:lineRule="auto"/>
        <w:rPr>
          <w:rFonts w:ascii="Sarabun" w:eastAsia="Sarabun" w:hAnsi="Sarabun" w:cstheme="minorBidi"/>
          <w:color w:val="000000"/>
          <w:sz w:val="28"/>
          <w:szCs w:val="28"/>
        </w:rPr>
      </w:pPr>
    </w:p>
    <w:p w14:paraId="359DCB7F" w14:textId="77777777" w:rsidR="00E3620B" w:rsidRPr="001D1977" w:rsidRDefault="00E3620B" w:rsidP="00955872">
      <w:pPr>
        <w:pBdr>
          <w:top w:val="nil"/>
          <w:left w:val="nil"/>
          <w:bottom w:val="nil"/>
          <w:right w:val="nil"/>
          <w:between w:val="nil"/>
        </w:pBdr>
        <w:spacing w:after="0" w:line="240" w:lineRule="auto"/>
        <w:rPr>
          <w:rFonts w:ascii="Sarabun" w:eastAsia="Sarabun" w:hAnsi="Sarabun" w:cstheme="minorBidi"/>
          <w:color w:val="000000"/>
          <w:sz w:val="28"/>
          <w:szCs w:val="28"/>
        </w:rPr>
      </w:pPr>
    </w:p>
    <w:p w14:paraId="449575DE" w14:textId="77777777" w:rsidR="00A4302F" w:rsidRDefault="00A4302F" w:rsidP="00955872">
      <w:pPr>
        <w:pBdr>
          <w:top w:val="nil"/>
          <w:left w:val="nil"/>
          <w:bottom w:val="nil"/>
          <w:right w:val="nil"/>
          <w:between w:val="nil"/>
        </w:pBdr>
        <w:spacing w:after="0" w:line="240" w:lineRule="auto"/>
        <w:rPr>
          <w:rFonts w:ascii="Sarabun" w:eastAsia="Sarabun" w:hAnsi="Sarabun" w:cs="Sarabun"/>
          <w:color w:val="000000"/>
          <w:sz w:val="28"/>
          <w:szCs w:val="28"/>
        </w:rPr>
      </w:pPr>
    </w:p>
    <w:p w14:paraId="337DBF49" w14:textId="77777777" w:rsidR="00E8128F" w:rsidRDefault="00E8128F" w:rsidP="00955872">
      <w:pPr>
        <w:pBdr>
          <w:top w:val="nil"/>
          <w:left w:val="nil"/>
          <w:bottom w:val="nil"/>
          <w:right w:val="nil"/>
          <w:between w:val="nil"/>
        </w:pBdr>
        <w:spacing w:after="0" w:line="240" w:lineRule="auto"/>
        <w:rPr>
          <w:rFonts w:ascii="Sarabun" w:eastAsia="Sarabun" w:hAnsi="Sarabun" w:cs="Sarabun"/>
          <w:color w:val="000000"/>
          <w:sz w:val="28"/>
          <w:szCs w:val="28"/>
        </w:rPr>
      </w:pPr>
    </w:p>
    <w:p w14:paraId="7CF85DD3" w14:textId="77777777" w:rsidR="00531794" w:rsidRDefault="00531794" w:rsidP="00955872">
      <w:pPr>
        <w:pBdr>
          <w:top w:val="nil"/>
          <w:left w:val="nil"/>
          <w:bottom w:val="nil"/>
          <w:right w:val="nil"/>
          <w:between w:val="nil"/>
        </w:pBdr>
        <w:spacing w:after="0" w:line="240" w:lineRule="auto"/>
        <w:rPr>
          <w:rFonts w:ascii="Sarabun" w:eastAsia="Sarabun" w:hAnsi="Sarabun" w:cs="Sarabun"/>
          <w:color w:val="000000"/>
          <w:sz w:val="28"/>
          <w:szCs w:val="28"/>
        </w:rPr>
      </w:pPr>
    </w:p>
    <w:p w14:paraId="2C019E80" w14:textId="77777777" w:rsidR="00531794" w:rsidRDefault="00531794" w:rsidP="00955872">
      <w:pPr>
        <w:pBdr>
          <w:top w:val="nil"/>
          <w:left w:val="nil"/>
          <w:bottom w:val="nil"/>
          <w:right w:val="nil"/>
          <w:between w:val="nil"/>
        </w:pBdr>
        <w:spacing w:after="0" w:line="240" w:lineRule="auto"/>
        <w:rPr>
          <w:rFonts w:ascii="Sarabun" w:eastAsia="Sarabun" w:hAnsi="Sarabun" w:cs="Sarabun"/>
          <w:color w:val="000000"/>
          <w:sz w:val="28"/>
          <w:szCs w:val="28"/>
        </w:rPr>
      </w:pPr>
    </w:p>
    <w:p w14:paraId="10F7AE9E" w14:textId="77777777" w:rsidR="00531794" w:rsidRDefault="00531794" w:rsidP="00955872">
      <w:pPr>
        <w:pBdr>
          <w:top w:val="nil"/>
          <w:left w:val="nil"/>
          <w:bottom w:val="nil"/>
          <w:right w:val="nil"/>
          <w:between w:val="nil"/>
        </w:pBdr>
        <w:spacing w:after="0" w:line="240" w:lineRule="auto"/>
        <w:rPr>
          <w:rFonts w:ascii="Sarabun" w:eastAsia="Sarabun" w:hAnsi="Sarabun" w:cs="Sarabun"/>
          <w:color w:val="000000"/>
          <w:sz w:val="28"/>
          <w:szCs w:val="28"/>
        </w:rPr>
      </w:pPr>
    </w:p>
    <w:p w14:paraId="61AF249C" w14:textId="77777777" w:rsidR="00531794" w:rsidRDefault="00531794" w:rsidP="00955872">
      <w:pPr>
        <w:pBdr>
          <w:top w:val="nil"/>
          <w:left w:val="nil"/>
          <w:bottom w:val="nil"/>
          <w:right w:val="nil"/>
          <w:between w:val="nil"/>
        </w:pBdr>
        <w:spacing w:after="0" w:line="240" w:lineRule="auto"/>
        <w:rPr>
          <w:rFonts w:ascii="Sarabun" w:eastAsia="Sarabun" w:hAnsi="Sarabun" w:cs="Sarabun"/>
          <w:color w:val="000000"/>
          <w:sz w:val="28"/>
          <w:szCs w:val="28"/>
        </w:rPr>
      </w:pPr>
    </w:p>
    <w:p w14:paraId="3B1906F7" w14:textId="77777777" w:rsidR="001D13AA" w:rsidRDefault="001D13AA" w:rsidP="00955872">
      <w:pPr>
        <w:pBdr>
          <w:top w:val="nil"/>
          <w:left w:val="nil"/>
          <w:bottom w:val="nil"/>
          <w:right w:val="nil"/>
          <w:between w:val="nil"/>
        </w:pBdr>
        <w:spacing w:after="0" w:line="240" w:lineRule="auto"/>
        <w:rPr>
          <w:rFonts w:ascii="Sarabun" w:eastAsia="Sarabun" w:hAnsi="Sarabun" w:cs="Sarabun"/>
          <w:color w:val="000000"/>
          <w:sz w:val="28"/>
          <w:szCs w:val="28"/>
        </w:rPr>
      </w:pPr>
    </w:p>
    <w:p w14:paraId="763065C5" w14:textId="77777777" w:rsidR="0047073A" w:rsidRDefault="0047073A" w:rsidP="00955872">
      <w:pPr>
        <w:pBdr>
          <w:top w:val="nil"/>
          <w:left w:val="nil"/>
          <w:bottom w:val="nil"/>
          <w:right w:val="nil"/>
          <w:between w:val="nil"/>
        </w:pBdr>
        <w:spacing w:after="0" w:line="240" w:lineRule="auto"/>
        <w:rPr>
          <w:rFonts w:ascii="Sarabun" w:eastAsia="Sarabun" w:hAnsi="Sarabun" w:cs="Sarabun"/>
          <w:color w:val="000000"/>
          <w:sz w:val="28"/>
          <w:szCs w:val="28"/>
        </w:rPr>
      </w:pPr>
    </w:p>
    <w:p w14:paraId="2135D31E" w14:textId="06C7C5E0" w:rsidR="009A08EA" w:rsidRPr="00E8128F" w:rsidRDefault="009A08EA" w:rsidP="001078ED">
      <w:pPr>
        <w:pBdr>
          <w:top w:val="nil"/>
          <w:left w:val="nil"/>
          <w:bottom w:val="nil"/>
          <w:right w:val="nil"/>
          <w:between w:val="nil"/>
        </w:pBdr>
        <w:tabs>
          <w:tab w:val="left" w:pos="2042"/>
        </w:tabs>
        <w:spacing w:after="0" w:line="240" w:lineRule="auto"/>
        <w:jc w:val="center"/>
        <w:rPr>
          <w:rFonts w:ascii="TH SarabunPSK" w:eastAsia="Sarabun" w:hAnsi="TH SarabunPSK" w:cs="TH SarabunPSK"/>
          <w:color w:val="000000"/>
          <w:sz w:val="28"/>
          <w:szCs w:val="28"/>
        </w:rPr>
      </w:pPr>
      <w:r w:rsidRPr="009A08EA">
        <w:rPr>
          <w:rFonts w:ascii="TH SarabunPSK" w:eastAsia="Sarabun" w:hAnsi="TH SarabunPSK" w:cs="TH SarabunPSK"/>
          <w:b/>
          <w:color w:val="000000"/>
          <w:sz w:val="36"/>
          <w:szCs w:val="36"/>
        </w:rPr>
        <w:t xml:space="preserve">Enhancing to Diploma in Vocational </w:t>
      </w:r>
      <w:r w:rsidR="0047073A">
        <w:rPr>
          <w:rFonts w:ascii="TH SarabunPSK" w:eastAsia="Sarabun" w:hAnsi="TH SarabunPSK" w:cs="TH SarabunPSK"/>
          <w:b/>
          <w:color w:val="000000"/>
          <w:sz w:val="36"/>
          <w:szCs w:val="36"/>
        </w:rPr>
        <w:t>E</w:t>
      </w:r>
      <w:r w:rsidRPr="009A08EA">
        <w:rPr>
          <w:rFonts w:ascii="TH SarabunPSK" w:eastAsia="Sarabun" w:hAnsi="TH SarabunPSK" w:cs="TH SarabunPSK"/>
          <w:b/>
          <w:color w:val="000000"/>
          <w:sz w:val="36"/>
          <w:szCs w:val="36"/>
        </w:rPr>
        <w:t xml:space="preserve">ducation </w:t>
      </w:r>
      <w:r w:rsidR="0047073A">
        <w:rPr>
          <w:rFonts w:ascii="TH SarabunPSK" w:eastAsia="Sarabun" w:hAnsi="TH SarabunPSK" w:cs="TH SarabunPSK"/>
          <w:b/>
          <w:color w:val="000000"/>
          <w:sz w:val="36"/>
          <w:szCs w:val="36"/>
        </w:rPr>
        <w:t>S</w:t>
      </w:r>
      <w:r w:rsidRPr="009A08EA">
        <w:rPr>
          <w:rFonts w:ascii="TH SarabunPSK" w:eastAsia="Sarabun" w:hAnsi="TH SarabunPSK" w:cs="TH SarabunPSK"/>
          <w:b/>
          <w:color w:val="000000"/>
          <w:sz w:val="36"/>
          <w:szCs w:val="36"/>
        </w:rPr>
        <w:t xml:space="preserve">tudents’ Design Thinking </w:t>
      </w:r>
      <w:r w:rsidR="0047073A">
        <w:rPr>
          <w:rFonts w:ascii="TH SarabunPSK" w:eastAsia="Sarabun" w:hAnsi="TH SarabunPSK" w:cs="TH SarabunPSK"/>
          <w:b/>
          <w:color w:val="000000"/>
          <w:sz w:val="36"/>
          <w:szCs w:val="36"/>
        </w:rPr>
        <w:t>U</w:t>
      </w:r>
      <w:r w:rsidRPr="009A08EA">
        <w:rPr>
          <w:rFonts w:ascii="TH SarabunPSK" w:eastAsia="Sarabun" w:hAnsi="TH SarabunPSK" w:cs="TH SarabunPSK"/>
          <w:b/>
          <w:color w:val="000000"/>
          <w:sz w:val="36"/>
          <w:szCs w:val="36"/>
        </w:rPr>
        <w:t xml:space="preserve">sing </w:t>
      </w:r>
      <w:r w:rsidR="0047073A">
        <w:rPr>
          <w:rFonts w:ascii="TH SarabunPSK" w:eastAsia="Sarabun" w:hAnsi="TH SarabunPSK" w:cs="TH SarabunPSK"/>
          <w:b/>
          <w:color w:val="000000"/>
          <w:sz w:val="36"/>
          <w:szCs w:val="36"/>
        </w:rPr>
        <w:t>O</w:t>
      </w:r>
      <w:r w:rsidRPr="009A08EA">
        <w:rPr>
          <w:rFonts w:ascii="TH SarabunPSK" w:eastAsia="Sarabun" w:hAnsi="TH SarabunPSK" w:cs="TH SarabunPSK"/>
          <w:b/>
          <w:color w:val="000000"/>
          <w:sz w:val="36"/>
          <w:szCs w:val="36"/>
        </w:rPr>
        <w:t>utdoor</w:t>
      </w:r>
      <w:r w:rsidR="0047073A">
        <w:rPr>
          <w:rFonts w:ascii="TH SarabunPSK" w:eastAsia="Sarabun" w:hAnsi="TH SarabunPSK" w:cs="TH SarabunPSK"/>
          <w:b/>
          <w:color w:val="000000"/>
          <w:sz w:val="36"/>
          <w:szCs w:val="36"/>
        </w:rPr>
        <w:t xml:space="preserve"> </w:t>
      </w:r>
      <w:r w:rsidRPr="009A08EA">
        <w:rPr>
          <w:rFonts w:ascii="TH SarabunPSK" w:eastAsia="Sarabun" w:hAnsi="TH SarabunPSK" w:cs="TH SarabunPSK"/>
          <w:b/>
          <w:color w:val="000000"/>
          <w:sz w:val="36"/>
          <w:szCs w:val="36"/>
        </w:rPr>
        <w:t xml:space="preserve">STEM </w:t>
      </w:r>
      <w:r w:rsidR="0047073A">
        <w:rPr>
          <w:rFonts w:ascii="TH SarabunPSK" w:eastAsia="Sarabun" w:hAnsi="TH SarabunPSK" w:cs="TH SarabunPSK"/>
          <w:b/>
          <w:color w:val="000000"/>
          <w:sz w:val="36"/>
          <w:szCs w:val="36"/>
        </w:rPr>
        <w:t>E</w:t>
      </w:r>
      <w:r w:rsidRPr="009A08EA">
        <w:rPr>
          <w:rFonts w:ascii="TH SarabunPSK" w:eastAsia="Sarabun" w:hAnsi="TH SarabunPSK" w:cs="TH SarabunPSK"/>
          <w:b/>
          <w:color w:val="000000"/>
          <w:sz w:val="36"/>
          <w:szCs w:val="36"/>
        </w:rPr>
        <w:t>ducation</w:t>
      </w:r>
      <w:r w:rsidRPr="009A08EA" w:rsidDel="009A08EA">
        <w:rPr>
          <w:rFonts w:ascii="TH SarabunPSK" w:eastAsia="Sarabun" w:hAnsi="TH SarabunPSK" w:cs="TH SarabunPSK"/>
          <w:b/>
          <w:color w:val="000000"/>
          <w:sz w:val="36"/>
          <w:szCs w:val="36"/>
        </w:rPr>
        <w:t xml:space="preserve"> </w:t>
      </w:r>
    </w:p>
    <w:p w14:paraId="0720E084" w14:textId="19CBCB0F" w:rsidR="00A4302F" w:rsidRPr="00E8128F" w:rsidRDefault="00E8128F" w:rsidP="00955872">
      <w:pPr>
        <w:pBdr>
          <w:top w:val="nil"/>
          <w:left w:val="nil"/>
          <w:bottom w:val="nil"/>
          <w:right w:val="nil"/>
          <w:between w:val="nil"/>
        </w:pBdr>
        <w:tabs>
          <w:tab w:val="left" w:pos="2042"/>
        </w:tabs>
        <w:spacing w:after="0" w:line="240" w:lineRule="auto"/>
        <w:jc w:val="center"/>
        <w:rPr>
          <w:rFonts w:ascii="TH SarabunPSK" w:eastAsia="Sarabun" w:hAnsi="TH SarabunPSK" w:cs="TH SarabunPSK"/>
          <w:color w:val="000000"/>
          <w:sz w:val="32"/>
          <w:szCs w:val="32"/>
        </w:rPr>
      </w:pPr>
      <w:proofErr w:type="spellStart"/>
      <w:r w:rsidRPr="00E8128F">
        <w:rPr>
          <w:rFonts w:ascii="TH SarabunPSK" w:eastAsia="Sarabun" w:hAnsi="TH SarabunPSK" w:cs="TH SarabunPSK"/>
          <w:b/>
          <w:color w:val="000000"/>
          <w:sz w:val="32"/>
          <w:szCs w:val="32"/>
        </w:rPr>
        <w:t>Tassawan</w:t>
      </w:r>
      <w:proofErr w:type="spellEnd"/>
      <w:r w:rsidRPr="00E8128F">
        <w:rPr>
          <w:rFonts w:ascii="TH SarabunPSK" w:eastAsia="Sarabun" w:hAnsi="TH SarabunPSK" w:cs="TH SarabunPSK"/>
          <w:b/>
          <w:color w:val="000000"/>
          <w:sz w:val="32"/>
          <w:szCs w:val="32"/>
        </w:rPr>
        <w:t xml:space="preserve"> Putnin</w:t>
      </w:r>
      <w:r w:rsidRPr="00E8128F">
        <w:rPr>
          <w:rFonts w:ascii="TH SarabunPSK" w:eastAsia="Sarabun" w:hAnsi="TH SarabunPSK" w:cs="TH SarabunPSK"/>
          <w:b/>
          <w:color w:val="000000"/>
          <w:sz w:val="32"/>
          <w:szCs w:val="32"/>
          <w:vertAlign w:val="superscript"/>
        </w:rPr>
        <w:t xml:space="preserve">1  </w:t>
      </w:r>
      <w:proofErr w:type="spellStart"/>
      <w:r w:rsidRPr="00E8128F">
        <w:rPr>
          <w:rFonts w:ascii="TH SarabunPSK" w:eastAsia="Sarabun" w:hAnsi="TH SarabunPSK" w:cs="TH SarabunPSK"/>
          <w:b/>
          <w:color w:val="000000"/>
          <w:sz w:val="32"/>
          <w:szCs w:val="32"/>
        </w:rPr>
        <w:t>Sasithep</w:t>
      </w:r>
      <w:proofErr w:type="spellEnd"/>
      <w:r w:rsidRPr="00E8128F">
        <w:rPr>
          <w:rFonts w:ascii="TH SarabunPSK" w:eastAsia="Sarabun" w:hAnsi="TH SarabunPSK" w:cs="TH SarabunPSK"/>
          <w:b/>
          <w:color w:val="000000"/>
          <w:sz w:val="32"/>
          <w:szCs w:val="32"/>
        </w:rPr>
        <w:t xml:space="preserve"> Pitiporntapin</w:t>
      </w:r>
      <w:r w:rsidRPr="00E8128F">
        <w:rPr>
          <w:rFonts w:ascii="TH SarabunPSK" w:eastAsia="Sarabun" w:hAnsi="TH SarabunPSK" w:cs="TH SarabunPSK"/>
          <w:b/>
          <w:color w:val="000000"/>
          <w:sz w:val="32"/>
          <w:szCs w:val="32"/>
          <w:vertAlign w:val="superscript"/>
        </w:rPr>
        <w:t xml:space="preserve">2  </w:t>
      </w:r>
      <w:r w:rsidR="00914D9F">
        <w:rPr>
          <w:rFonts w:ascii="TH SarabunPSK" w:eastAsia="Sarabun" w:hAnsi="TH SarabunPSK" w:cs="TH SarabunPSK"/>
          <w:b/>
          <w:color w:val="000000"/>
          <w:sz w:val="32"/>
          <w:szCs w:val="32"/>
        </w:rPr>
        <w:t>and</w:t>
      </w:r>
      <w:r w:rsidRPr="00E8128F">
        <w:rPr>
          <w:rFonts w:ascii="TH SarabunPSK" w:eastAsia="Sarabun" w:hAnsi="TH SarabunPSK" w:cs="TH SarabunPSK"/>
          <w:b/>
          <w:color w:val="000000"/>
          <w:sz w:val="32"/>
          <w:szCs w:val="32"/>
        </w:rPr>
        <w:t xml:space="preserve"> Somsak Techakosit</w:t>
      </w:r>
      <w:r w:rsidRPr="00E8128F">
        <w:rPr>
          <w:rFonts w:ascii="TH SarabunPSK" w:eastAsia="Sarabun" w:hAnsi="TH SarabunPSK" w:cs="TH SarabunPSK"/>
          <w:b/>
          <w:color w:val="000000"/>
          <w:sz w:val="32"/>
          <w:szCs w:val="32"/>
          <w:vertAlign w:val="superscript"/>
        </w:rPr>
        <w:t>3</w:t>
      </w:r>
    </w:p>
    <w:p w14:paraId="3F1AB149" w14:textId="21DC23E6" w:rsidR="00A47556" w:rsidRPr="00A47556" w:rsidRDefault="00334815" w:rsidP="00A47556">
      <w:pPr>
        <w:pBdr>
          <w:top w:val="nil"/>
          <w:left w:val="nil"/>
          <w:bottom w:val="nil"/>
          <w:right w:val="nil"/>
          <w:between w:val="nil"/>
        </w:pBdr>
        <w:tabs>
          <w:tab w:val="left" w:pos="2042"/>
        </w:tabs>
        <w:spacing w:after="0" w:line="240" w:lineRule="auto"/>
        <w:jc w:val="center"/>
        <w:rPr>
          <w:rFonts w:ascii="TH SarabunPSK" w:eastAsia="Sarabun" w:hAnsi="TH SarabunPSK" w:cs="TH SarabunPSK"/>
          <w:b/>
          <w:color w:val="000000"/>
          <w:sz w:val="24"/>
          <w:szCs w:val="24"/>
        </w:rPr>
      </w:pPr>
      <w:r w:rsidRPr="004F11BA">
        <w:rPr>
          <w:rFonts w:ascii="TH SarabunPSK" w:eastAsia="Sarabun" w:hAnsi="TH SarabunPSK" w:cs="TH SarabunPSK"/>
          <w:b/>
          <w:color w:val="000000"/>
          <w:sz w:val="24"/>
          <w:szCs w:val="24"/>
          <w:vertAlign w:val="superscript"/>
          <w:cs/>
        </w:rPr>
        <w:t>1</w:t>
      </w:r>
      <w:r w:rsidRPr="004F11BA">
        <w:rPr>
          <w:rFonts w:ascii="TH SarabunPSK" w:eastAsia="Sarabun" w:hAnsi="TH SarabunPSK" w:cs="TH SarabunPSK"/>
          <w:b/>
          <w:color w:val="000000"/>
          <w:sz w:val="24"/>
          <w:szCs w:val="24"/>
          <w:vertAlign w:val="superscript"/>
        </w:rPr>
        <w:t>,</w:t>
      </w:r>
      <w:r w:rsidRPr="004F11BA">
        <w:rPr>
          <w:rFonts w:ascii="TH SarabunPSK" w:eastAsia="Sarabun" w:hAnsi="TH SarabunPSK" w:cs="TH SarabunPSK"/>
          <w:b/>
          <w:color w:val="000000"/>
          <w:sz w:val="24"/>
          <w:szCs w:val="24"/>
          <w:vertAlign w:val="superscript"/>
          <w:cs/>
        </w:rPr>
        <w:t>2</w:t>
      </w:r>
      <w:r w:rsidR="00AC003C" w:rsidRPr="004F11BA">
        <w:rPr>
          <w:rFonts w:ascii="TH SarabunPSK" w:eastAsia="Sarabun" w:hAnsi="TH SarabunPSK" w:cs="TH SarabunPSK"/>
          <w:b/>
          <w:color w:val="000000"/>
          <w:sz w:val="24"/>
          <w:szCs w:val="24"/>
          <w:vertAlign w:val="superscript"/>
        </w:rPr>
        <w:t>,</w:t>
      </w:r>
      <w:r w:rsidRPr="004F11BA">
        <w:rPr>
          <w:rFonts w:ascii="TH SarabunPSK" w:eastAsia="Sarabun" w:hAnsi="TH SarabunPSK" w:cs="TH SarabunPSK"/>
          <w:b/>
          <w:color w:val="000000"/>
          <w:sz w:val="24"/>
          <w:szCs w:val="24"/>
        </w:rPr>
        <w:t>Department</w:t>
      </w:r>
      <w:r w:rsidRPr="00334815">
        <w:rPr>
          <w:rFonts w:ascii="TH SarabunPSK" w:eastAsia="Sarabun" w:hAnsi="TH SarabunPSK" w:cs="TH SarabunPSK"/>
          <w:b/>
          <w:color w:val="000000"/>
          <w:sz w:val="24"/>
          <w:szCs w:val="24"/>
        </w:rPr>
        <w:t xml:space="preserve"> of </w:t>
      </w:r>
      <w:r w:rsidR="00F767D7">
        <w:rPr>
          <w:rFonts w:ascii="TH SarabunPSK" w:eastAsia="Sarabun" w:hAnsi="TH SarabunPSK" w:cs="TH SarabunPSK"/>
          <w:b/>
          <w:color w:val="000000"/>
          <w:sz w:val="24"/>
          <w:szCs w:val="24"/>
        </w:rPr>
        <w:t>S</w:t>
      </w:r>
      <w:r w:rsidRPr="00334815">
        <w:rPr>
          <w:rFonts w:ascii="TH SarabunPSK" w:eastAsia="Sarabun" w:hAnsi="TH SarabunPSK" w:cs="TH SarabunPSK"/>
          <w:b/>
          <w:color w:val="000000"/>
          <w:sz w:val="24"/>
          <w:szCs w:val="24"/>
        </w:rPr>
        <w:t xml:space="preserve">cience </w:t>
      </w:r>
      <w:r w:rsidR="00F767D7">
        <w:rPr>
          <w:rFonts w:ascii="TH SarabunPSK" w:eastAsia="Sarabun" w:hAnsi="TH SarabunPSK" w:cs="TH SarabunPSK"/>
          <w:b/>
          <w:color w:val="000000"/>
          <w:sz w:val="24"/>
          <w:szCs w:val="24"/>
        </w:rPr>
        <w:t>E</w:t>
      </w:r>
      <w:r w:rsidRPr="00334815">
        <w:rPr>
          <w:rFonts w:ascii="TH SarabunPSK" w:eastAsia="Sarabun" w:hAnsi="TH SarabunPSK" w:cs="TH SarabunPSK"/>
          <w:b/>
          <w:color w:val="000000"/>
          <w:sz w:val="24"/>
          <w:szCs w:val="24"/>
        </w:rPr>
        <w:t xml:space="preserve">ducation, Faculty of </w:t>
      </w:r>
      <w:r w:rsidR="00F767D7">
        <w:rPr>
          <w:rFonts w:ascii="TH SarabunPSK" w:eastAsia="Sarabun" w:hAnsi="TH SarabunPSK" w:cs="TH SarabunPSK"/>
          <w:b/>
          <w:color w:val="000000"/>
          <w:sz w:val="24"/>
          <w:szCs w:val="24"/>
        </w:rPr>
        <w:t>E</w:t>
      </w:r>
      <w:r w:rsidRPr="00334815">
        <w:rPr>
          <w:rFonts w:ascii="TH SarabunPSK" w:eastAsia="Sarabun" w:hAnsi="TH SarabunPSK" w:cs="TH SarabunPSK"/>
          <w:b/>
          <w:color w:val="000000"/>
          <w:sz w:val="24"/>
          <w:szCs w:val="24"/>
        </w:rPr>
        <w:t xml:space="preserve">ducation, </w:t>
      </w:r>
      <w:proofErr w:type="spellStart"/>
      <w:r w:rsidRPr="00334815">
        <w:rPr>
          <w:rFonts w:ascii="TH SarabunPSK" w:eastAsia="Sarabun" w:hAnsi="TH SarabunPSK" w:cs="TH SarabunPSK"/>
          <w:b/>
          <w:color w:val="000000"/>
          <w:sz w:val="24"/>
          <w:szCs w:val="24"/>
        </w:rPr>
        <w:t>Kasetsart</w:t>
      </w:r>
      <w:proofErr w:type="spellEnd"/>
      <w:r w:rsidRPr="00334815">
        <w:rPr>
          <w:rFonts w:ascii="TH SarabunPSK" w:eastAsia="Sarabun" w:hAnsi="TH SarabunPSK" w:cs="TH SarabunPSK"/>
          <w:b/>
          <w:color w:val="000000"/>
          <w:sz w:val="24"/>
          <w:szCs w:val="24"/>
        </w:rPr>
        <w:t xml:space="preserve"> University</w:t>
      </w:r>
      <w:r w:rsidR="00A47556">
        <w:rPr>
          <w:rFonts w:ascii="TH SarabunPSK" w:eastAsia="Sarabun" w:hAnsi="TH SarabunPSK" w:cs="TH SarabunPSK"/>
          <w:b/>
          <w:color w:val="000000"/>
          <w:sz w:val="24"/>
          <w:szCs w:val="24"/>
        </w:rPr>
        <w:t>,</w:t>
      </w:r>
      <w:r w:rsidR="00A47556">
        <w:rPr>
          <w:rFonts w:ascii="TH SarabunPSK" w:eastAsia="Sarabun" w:hAnsi="TH SarabunPSK" w:cs="TH SarabunPSK"/>
          <w:b/>
          <w:color w:val="000000"/>
          <w:sz w:val="24"/>
          <w:szCs w:val="24"/>
          <w:vertAlign w:val="superscript"/>
        </w:rPr>
        <w:t>3</w:t>
      </w:r>
      <w:r w:rsidR="00A47556" w:rsidRPr="00A47556">
        <w:t xml:space="preserve"> </w:t>
      </w:r>
      <w:r w:rsidR="00A47556" w:rsidRPr="00A47556">
        <w:rPr>
          <w:rFonts w:ascii="TH SarabunPSK" w:eastAsia="Sarabun" w:hAnsi="TH SarabunPSK" w:cs="TH SarabunPSK"/>
          <w:b/>
          <w:color w:val="000000"/>
          <w:sz w:val="24"/>
          <w:szCs w:val="24"/>
        </w:rPr>
        <w:t xml:space="preserve">Demonstration School of </w:t>
      </w:r>
      <w:proofErr w:type="spellStart"/>
      <w:r w:rsidR="00A47556" w:rsidRPr="00A47556">
        <w:rPr>
          <w:rFonts w:ascii="TH SarabunPSK" w:eastAsia="Sarabun" w:hAnsi="TH SarabunPSK" w:cs="TH SarabunPSK"/>
          <w:b/>
          <w:color w:val="000000"/>
          <w:sz w:val="24"/>
          <w:szCs w:val="24"/>
        </w:rPr>
        <w:t>Kasetsart</w:t>
      </w:r>
      <w:proofErr w:type="spellEnd"/>
      <w:r w:rsidR="00A47556" w:rsidRPr="00A47556">
        <w:rPr>
          <w:rFonts w:ascii="TH SarabunPSK" w:eastAsia="Sarabun" w:hAnsi="TH SarabunPSK" w:cs="TH SarabunPSK"/>
          <w:b/>
          <w:color w:val="000000"/>
          <w:sz w:val="24"/>
          <w:szCs w:val="24"/>
        </w:rPr>
        <w:t xml:space="preserve"> University Educational Research and Development </w:t>
      </w:r>
      <w:proofErr w:type="spellStart"/>
      <w:r w:rsidR="00A47556" w:rsidRPr="00A47556">
        <w:rPr>
          <w:rFonts w:ascii="TH SarabunPSK" w:eastAsia="Sarabun" w:hAnsi="TH SarabunPSK" w:cs="TH SarabunPSK"/>
          <w:b/>
          <w:color w:val="000000"/>
          <w:sz w:val="24"/>
          <w:szCs w:val="24"/>
        </w:rPr>
        <w:t>Center</w:t>
      </w:r>
      <w:r w:rsidR="00A47556">
        <w:rPr>
          <w:rFonts w:ascii="TH SarabunPSK" w:eastAsia="Sarabun" w:hAnsi="TH SarabunPSK" w:cs="TH SarabunPSK"/>
          <w:b/>
          <w:color w:val="000000"/>
          <w:sz w:val="24"/>
          <w:szCs w:val="24"/>
        </w:rPr>
        <w:t>,</w:t>
      </w:r>
      <w:r w:rsidR="00A47556" w:rsidRPr="00A47556">
        <w:rPr>
          <w:rFonts w:ascii="TH SarabunPSK" w:eastAsia="Sarabun" w:hAnsi="TH SarabunPSK" w:cs="TH SarabunPSK"/>
          <w:b/>
          <w:color w:val="000000"/>
          <w:sz w:val="24"/>
          <w:szCs w:val="24"/>
        </w:rPr>
        <w:t>Faculty</w:t>
      </w:r>
      <w:proofErr w:type="spellEnd"/>
      <w:r w:rsidR="00A47556" w:rsidRPr="00A47556">
        <w:rPr>
          <w:rFonts w:ascii="TH SarabunPSK" w:eastAsia="Sarabun" w:hAnsi="TH SarabunPSK" w:cs="TH SarabunPSK"/>
          <w:b/>
          <w:color w:val="000000"/>
          <w:sz w:val="24"/>
          <w:szCs w:val="24"/>
        </w:rPr>
        <w:t xml:space="preserve"> of Education</w:t>
      </w:r>
      <w:r w:rsidR="00A47556">
        <w:rPr>
          <w:rFonts w:ascii="TH SarabunPSK" w:eastAsia="Sarabun" w:hAnsi="TH SarabunPSK" w:cs="TH SarabunPSK"/>
          <w:b/>
          <w:color w:val="000000"/>
          <w:sz w:val="24"/>
          <w:szCs w:val="24"/>
        </w:rPr>
        <w:t>,</w:t>
      </w:r>
      <w:r w:rsidR="00A47556" w:rsidRPr="00A47556">
        <w:rPr>
          <w:rFonts w:ascii="TH SarabunPSK" w:eastAsia="Sarabun" w:hAnsi="TH SarabunPSK" w:cs="TH SarabunPSK"/>
          <w:b/>
          <w:color w:val="000000"/>
          <w:sz w:val="24"/>
          <w:szCs w:val="24"/>
        </w:rPr>
        <w:t xml:space="preserve"> </w:t>
      </w:r>
      <w:proofErr w:type="spellStart"/>
      <w:r w:rsidR="00A47556" w:rsidRPr="00A47556">
        <w:rPr>
          <w:rFonts w:ascii="TH SarabunPSK" w:eastAsia="Sarabun" w:hAnsi="TH SarabunPSK" w:cs="TH SarabunPSK"/>
          <w:b/>
          <w:color w:val="000000"/>
          <w:sz w:val="24"/>
          <w:szCs w:val="24"/>
        </w:rPr>
        <w:t>Kasetsart</w:t>
      </w:r>
      <w:proofErr w:type="spellEnd"/>
      <w:r w:rsidR="00A47556" w:rsidRPr="00A47556">
        <w:rPr>
          <w:rFonts w:ascii="TH SarabunPSK" w:eastAsia="Sarabun" w:hAnsi="TH SarabunPSK" w:cs="TH SarabunPSK"/>
          <w:b/>
          <w:color w:val="000000"/>
          <w:sz w:val="24"/>
          <w:szCs w:val="24"/>
        </w:rPr>
        <w:t xml:space="preserve"> University</w:t>
      </w:r>
    </w:p>
    <w:p w14:paraId="4297BB46" w14:textId="77777777" w:rsidR="00A4302F" w:rsidRDefault="00A4302F" w:rsidP="00955872">
      <w:pPr>
        <w:pBdr>
          <w:top w:val="nil"/>
          <w:left w:val="nil"/>
          <w:bottom w:val="nil"/>
          <w:right w:val="nil"/>
          <w:between w:val="nil"/>
        </w:pBdr>
        <w:tabs>
          <w:tab w:val="center" w:pos="0"/>
        </w:tabs>
        <w:spacing w:after="0" w:line="240" w:lineRule="auto"/>
        <w:jc w:val="center"/>
        <w:rPr>
          <w:rFonts w:ascii="Sarabun" w:eastAsia="Sarabun" w:hAnsi="Sarabun" w:cs="Sarabun"/>
          <w:color w:val="000000"/>
          <w:sz w:val="28"/>
          <w:szCs w:val="28"/>
        </w:rPr>
      </w:pPr>
    </w:p>
    <w:p w14:paraId="51F84465" w14:textId="77777777" w:rsidR="00A4302F" w:rsidRPr="00E4567E" w:rsidRDefault="003E7349" w:rsidP="00955872">
      <w:pPr>
        <w:pBdr>
          <w:top w:val="nil"/>
          <w:left w:val="nil"/>
          <w:bottom w:val="nil"/>
          <w:right w:val="nil"/>
          <w:between w:val="nil"/>
        </w:pBdr>
        <w:tabs>
          <w:tab w:val="center" w:pos="0"/>
        </w:tabs>
        <w:spacing w:after="0" w:line="240" w:lineRule="auto"/>
        <w:jc w:val="center"/>
        <w:rPr>
          <w:rFonts w:ascii="TH SarabunPSK" w:eastAsia="Sarabun" w:hAnsi="TH SarabunPSK" w:cs="TH SarabunPSK"/>
          <w:color w:val="000000"/>
          <w:sz w:val="28"/>
          <w:szCs w:val="28"/>
          <w:cs/>
        </w:rPr>
      </w:pPr>
      <w:r w:rsidRPr="00E4567E">
        <w:rPr>
          <w:rFonts w:ascii="TH SarabunPSK" w:eastAsia="Sarabun" w:hAnsi="TH SarabunPSK" w:cs="TH SarabunPSK"/>
          <w:b/>
          <w:color w:val="000000"/>
          <w:sz w:val="28"/>
          <w:szCs w:val="28"/>
        </w:rPr>
        <w:t>ABSTRACT</w:t>
      </w:r>
    </w:p>
    <w:p w14:paraId="03437795" w14:textId="259B547C" w:rsidR="00417E37" w:rsidRPr="00417E37" w:rsidRDefault="00A171EF" w:rsidP="004C5300">
      <w:pPr>
        <w:pBdr>
          <w:top w:val="nil"/>
          <w:left w:val="nil"/>
          <w:bottom w:val="nil"/>
          <w:right w:val="nil"/>
          <w:between w:val="nil"/>
        </w:pBdr>
        <w:spacing w:after="0" w:line="240" w:lineRule="auto"/>
        <w:jc w:val="thaiDistribute"/>
        <w:rPr>
          <w:rFonts w:ascii="TH SarabunPSK" w:eastAsia="Sarabun" w:hAnsi="TH SarabunPSK" w:cs="TH SarabunPSK"/>
          <w:color w:val="000000"/>
          <w:sz w:val="28"/>
          <w:szCs w:val="28"/>
        </w:rPr>
      </w:pPr>
      <w:r>
        <w:rPr>
          <w:rFonts w:ascii="TH SarabunPSK" w:eastAsia="Sarabun" w:hAnsi="TH SarabunPSK" w:cs="TH SarabunPSK"/>
          <w:color w:val="000000"/>
          <w:sz w:val="28"/>
          <w:szCs w:val="28"/>
        </w:rPr>
        <w:tab/>
      </w:r>
      <w:r w:rsidR="00417E37" w:rsidRPr="00417E37">
        <w:rPr>
          <w:rFonts w:ascii="TH SarabunPSK" w:eastAsia="Sarabun" w:hAnsi="TH SarabunPSK" w:cs="TH SarabunPSK"/>
          <w:color w:val="000000"/>
          <w:sz w:val="28"/>
          <w:szCs w:val="28"/>
        </w:rPr>
        <w:t xml:space="preserve">This research aimed to study the effects of outdoor STEM education on the development of design thinking among higher vocational certificate students. The </w:t>
      </w:r>
      <w:r w:rsidR="000474FA">
        <w:rPr>
          <w:rFonts w:ascii="TH SarabunPSK" w:eastAsia="Sarabun" w:hAnsi="TH SarabunPSK" w:cs="TH SarabunPSK"/>
          <w:color w:val="000000"/>
          <w:sz w:val="28"/>
          <w:szCs w:val="28"/>
        </w:rPr>
        <w:t>participants of this study</w:t>
      </w:r>
      <w:r w:rsidR="00417E37" w:rsidRPr="00417E37">
        <w:rPr>
          <w:rFonts w:ascii="TH SarabunPSK" w:eastAsia="Sarabun" w:hAnsi="TH SarabunPSK" w:cs="TH SarabunPSK"/>
          <w:color w:val="000000"/>
          <w:sz w:val="28"/>
          <w:szCs w:val="28"/>
        </w:rPr>
        <w:t xml:space="preserve"> consisted of 27 first-year Diploma vocational education students from the Electrical Power program. They were selected through purposive </w:t>
      </w:r>
      <w:proofErr w:type="gramStart"/>
      <w:r w:rsidR="00417E37" w:rsidRPr="00417E37">
        <w:rPr>
          <w:rFonts w:ascii="TH SarabunPSK" w:eastAsia="Sarabun" w:hAnsi="TH SarabunPSK" w:cs="TH SarabunPSK"/>
          <w:color w:val="000000"/>
          <w:sz w:val="28"/>
          <w:szCs w:val="28"/>
        </w:rPr>
        <w:t>selection</w:t>
      </w:r>
      <w:proofErr w:type="gramEnd"/>
      <w:r w:rsidR="00417E37" w:rsidRPr="00417E37">
        <w:rPr>
          <w:rFonts w:ascii="TH SarabunPSK" w:eastAsia="Sarabun" w:hAnsi="TH SarabunPSK" w:cs="TH SarabunPSK"/>
          <w:color w:val="000000"/>
          <w:sz w:val="28"/>
          <w:szCs w:val="28"/>
        </w:rPr>
        <w:t xml:space="preserve"> </w:t>
      </w:r>
      <w:r w:rsidR="00C637F7">
        <w:rPr>
          <w:rFonts w:ascii="TH SarabunPSK" w:eastAsia="Sarabun" w:hAnsi="TH SarabunPSK" w:cs="TH SarabunPSK"/>
          <w:color w:val="000000"/>
          <w:sz w:val="28"/>
          <w:szCs w:val="28"/>
        </w:rPr>
        <w:t xml:space="preserve">and </w:t>
      </w:r>
      <w:r w:rsidR="00C637F7" w:rsidRPr="00C637F7">
        <w:rPr>
          <w:rFonts w:ascii="TH SarabunPSK" w:eastAsia="Sarabun" w:hAnsi="TH SarabunPSK" w:cs="TH SarabunPSK"/>
          <w:color w:val="000000"/>
          <w:sz w:val="28"/>
          <w:szCs w:val="28"/>
        </w:rPr>
        <w:t>it is a classroom that has problems with design thinking, which the researcher is responsible for managing the learning process, and with the students' voluntary participation</w:t>
      </w:r>
      <w:r w:rsidR="00417E37" w:rsidRPr="00C637F7">
        <w:rPr>
          <w:rFonts w:ascii="TH SarabunPSK" w:eastAsia="Sarabun" w:hAnsi="TH SarabunPSK" w:cs="TH SarabunPSK"/>
          <w:color w:val="000000"/>
          <w:sz w:val="28"/>
          <w:szCs w:val="28"/>
        </w:rPr>
        <w:t>.</w:t>
      </w:r>
      <w:r w:rsidR="00417E37" w:rsidRPr="00417E37">
        <w:rPr>
          <w:rFonts w:ascii="TH SarabunPSK" w:eastAsia="Sarabun" w:hAnsi="TH SarabunPSK" w:cs="TH SarabunPSK"/>
          <w:color w:val="000000"/>
          <w:sz w:val="28"/>
          <w:szCs w:val="28"/>
        </w:rPr>
        <w:t xml:space="preserve"> The research instruments included: </w:t>
      </w:r>
      <w:r w:rsidR="00F767D7">
        <w:rPr>
          <w:rFonts w:ascii="TH SarabunPSK" w:eastAsia="Sarabun" w:hAnsi="TH SarabunPSK" w:cs="TH SarabunPSK"/>
          <w:color w:val="000000"/>
          <w:sz w:val="28"/>
          <w:szCs w:val="28"/>
        </w:rPr>
        <w:t>lesson</w:t>
      </w:r>
      <w:r w:rsidR="00F767D7" w:rsidRPr="00BA79C9">
        <w:rPr>
          <w:rFonts w:ascii="TH SarabunPSK" w:eastAsia="Sarabun" w:hAnsi="TH SarabunPSK" w:cs="TH SarabunPSK"/>
          <w:color w:val="000000"/>
          <w:sz w:val="28"/>
          <w:szCs w:val="28"/>
        </w:rPr>
        <w:t xml:space="preserve"> </w:t>
      </w:r>
      <w:r w:rsidR="00BA79C9" w:rsidRPr="00BA79C9">
        <w:rPr>
          <w:rFonts w:ascii="TH SarabunPSK" w:eastAsia="Sarabun" w:hAnsi="TH SarabunPSK" w:cs="TH SarabunPSK"/>
          <w:color w:val="000000"/>
          <w:sz w:val="28"/>
          <w:szCs w:val="28"/>
        </w:rPr>
        <w:t>plan</w:t>
      </w:r>
      <w:r w:rsidR="00F767D7">
        <w:rPr>
          <w:rFonts w:ascii="TH SarabunPSK" w:eastAsia="Sarabun" w:hAnsi="TH SarabunPSK" w:cs="TH SarabunPSK"/>
          <w:color w:val="000000"/>
          <w:sz w:val="28"/>
          <w:szCs w:val="28"/>
        </w:rPr>
        <w:t>s</w:t>
      </w:r>
      <w:r w:rsidR="00BA79C9">
        <w:rPr>
          <w:rFonts w:ascii="TH SarabunPSK" w:eastAsia="Sarabun" w:hAnsi="TH SarabunPSK" w:cs="TH SarabunPSK"/>
          <w:color w:val="000000"/>
          <w:sz w:val="28"/>
          <w:szCs w:val="28"/>
        </w:rPr>
        <w:t xml:space="preserve">, </w:t>
      </w:r>
      <w:r w:rsidR="0047073A">
        <w:rPr>
          <w:rFonts w:ascii="TH SarabunPSK" w:eastAsia="Sarabun" w:hAnsi="TH SarabunPSK" w:cs="TH SarabunPSK"/>
          <w:color w:val="000000"/>
          <w:sz w:val="28"/>
          <w:szCs w:val="28"/>
        </w:rPr>
        <w:t>d</w:t>
      </w:r>
      <w:r w:rsidR="00417E37" w:rsidRPr="00417E37">
        <w:rPr>
          <w:rFonts w:ascii="TH SarabunPSK" w:eastAsia="Sarabun" w:hAnsi="TH SarabunPSK" w:cs="TH SarabunPSK"/>
          <w:color w:val="000000"/>
          <w:sz w:val="28"/>
          <w:szCs w:val="28"/>
        </w:rPr>
        <w:t xml:space="preserve">esign thinking test, </w:t>
      </w:r>
      <w:r w:rsidR="0047073A">
        <w:rPr>
          <w:rFonts w:ascii="TH SarabunPSK" w:eastAsia="Sarabun" w:hAnsi="TH SarabunPSK" w:cs="TH SarabunPSK"/>
          <w:color w:val="000000"/>
          <w:sz w:val="28"/>
          <w:szCs w:val="28"/>
        </w:rPr>
        <w:t>d</w:t>
      </w:r>
      <w:r w:rsidR="00417E37" w:rsidRPr="00417E37">
        <w:rPr>
          <w:rFonts w:ascii="TH SarabunPSK" w:eastAsia="Sarabun" w:hAnsi="TH SarabunPSK" w:cs="TH SarabunPSK"/>
          <w:color w:val="000000"/>
          <w:sz w:val="28"/>
          <w:szCs w:val="28"/>
        </w:rPr>
        <w:t>esign thinking</w:t>
      </w:r>
      <w:r w:rsidR="0047073A">
        <w:rPr>
          <w:rFonts w:ascii="TH SarabunPSK" w:eastAsia="Sarabun" w:hAnsi="TH SarabunPSK" w:cs="TH SarabunPSK"/>
          <w:color w:val="000000"/>
          <w:sz w:val="28"/>
          <w:szCs w:val="28"/>
        </w:rPr>
        <w:t xml:space="preserve"> </w:t>
      </w:r>
      <w:r w:rsidR="00417E37" w:rsidRPr="00417E37">
        <w:rPr>
          <w:rFonts w:ascii="TH SarabunPSK" w:eastAsia="Sarabun" w:hAnsi="TH SarabunPSK" w:cs="TH SarabunPSK"/>
          <w:color w:val="000000"/>
          <w:sz w:val="28"/>
          <w:szCs w:val="28"/>
        </w:rPr>
        <w:t xml:space="preserve">observation protocols, </w:t>
      </w:r>
      <w:r w:rsidR="0047073A">
        <w:rPr>
          <w:rFonts w:ascii="TH SarabunPSK" w:eastAsia="Sarabun" w:hAnsi="TH SarabunPSK" w:cs="TH SarabunPSK"/>
          <w:color w:val="000000"/>
          <w:sz w:val="28"/>
          <w:szCs w:val="28"/>
        </w:rPr>
        <w:t>t</w:t>
      </w:r>
      <w:r w:rsidR="00417E37" w:rsidRPr="00417E37">
        <w:rPr>
          <w:rFonts w:ascii="TH SarabunPSK" w:eastAsia="Sarabun" w:hAnsi="TH SarabunPSK" w:cs="TH SarabunPSK"/>
          <w:color w:val="000000"/>
          <w:sz w:val="28"/>
          <w:szCs w:val="28"/>
        </w:rPr>
        <w:t>eacher's classroom record</w:t>
      </w:r>
      <w:r w:rsidR="000474FA">
        <w:rPr>
          <w:rFonts w:ascii="TH SarabunPSK" w:eastAsia="Sarabun" w:hAnsi="TH SarabunPSK" w:cs="TH SarabunPSK"/>
          <w:color w:val="000000"/>
          <w:sz w:val="28"/>
          <w:szCs w:val="28"/>
        </w:rPr>
        <w:t>s</w:t>
      </w:r>
      <w:r w:rsidR="00417E37" w:rsidRPr="00417E37">
        <w:rPr>
          <w:rFonts w:ascii="TH SarabunPSK" w:eastAsia="Sarabun" w:hAnsi="TH SarabunPSK" w:cs="TH SarabunPSK"/>
          <w:color w:val="000000"/>
          <w:sz w:val="28"/>
          <w:szCs w:val="28"/>
        </w:rPr>
        <w:t xml:space="preserve">, and </w:t>
      </w:r>
      <w:r w:rsidR="00135549">
        <w:rPr>
          <w:rFonts w:ascii="TH SarabunPSK" w:eastAsia="Sarabun" w:hAnsi="TH SarabunPSK" w:cs="TH SarabunPSK"/>
          <w:color w:val="000000"/>
          <w:sz w:val="28"/>
          <w:szCs w:val="28"/>
        </w:rPr>
        <w:t>s</w:t>
      </w:r>
      <w:r w:rsidR="00417E37" w:rsidRPr="00417E37">
        <w:rPr>
          <w:rFonts w:ascii="TH SarabunPSK" w:eastAsia="Sarabun" w:hAnsi="TH SarabunPSK" w:cs="TH SarabunPSK"/>
          <w:color w:val="000000"/>
          <w:sz w:val="28"/>
          <w:szCs w:val="28"/>
        </w:rPr>
        <w:t>tudent's self-reflection</w:t>
      </w:r>
      <w:r w:rsidR="004C5300">
        <w:rPr>
          <w:rFonts w:ascii="TH SarabunPSK" w:eastAsia="Sarabun" w:hAnsi="TH SarabunPSK" w:cs="TH SarabunPSK"/>
          <w:color w:val="000000"/>
          <w:sz w:val="28"/>
          <w:szCs w:val="28"/>
        </w:rPr>
        <w:t xml:space="preserve"> with </w:t>
      </w:r>
      <w:r w:rsidR="003E7349">
        <w:rPr>
          <w:rFonts w:ascii="TH SarabunPSK" w:eastAsia="Sarabun" w:hAnsi="TH SarabunPSK" w:cs="TH SarabunPSK"/>
          <w:color w:val="000000"/>
          <w:sz w:val="28"/>
          <w:szCs w:val="28"/>
        </w:rPr>
        <w:t xml:space="preserve">index of </w:t>
      </w:r>
      <w:r w:rsidR="004C5300" w:rsidRPr="004C5300">
        <w:rPr>
          <w:rFonts w:ascii="TH SarabunPSK" w:eastAsia="Sarabun" w:hAnsi="TH SarabunPSK" w:cs="TH SarabunPSK"/>
          <w:color w:val="000000"/>
          <w:sz w:val="28"/>
          <w:szCs w:val="28"/>
        </w:rPr>
        <w:t>consistency</w:t>
      </w:r>
      <w:r w:rsidR="003E7349">
        <w:rPr>
          <w:rFonts w:ascii="TH SarabunPSK" w:eastAsia="Sarabun" w:hAnsi="TH SarabunPSK" w:cs="TH SarabunPSK"/>
          <w:color w:val="000000"/>
          <w:sz w:val="28"/>
          <w:szCs w:val="28"/>
        </w:rPr>
        <w:t xml:space="preserve"> (IOC)</w:t>
      </w:r>
      <w:r w:rsidR="004C5300" w:rsidRPr="004C5300">
        <w:rPr>
          <w:rFonts w:ascii="TH SarabunPSK" w:eastAsia="Sarabun" w:hAnsi="TH SarabunPSK" w:cs="TH SarabunPSK"/>
          <w:color w:val="000000"/>
          <w:sz w:val="28"/>
          <w:szCs w:val="28"/>
        </w:rPr>
        <w:t xml:space="preserve"> between the questions and the measurement objectives ranges from 0.67 to 1.00.</w:t>
      </w:r>
      <w:r w:rsidR="00105E6B">
        <w:rPr>
          <w:rFonts w:ascii="TH SarabunPSK" w:eastAsia="Sarabun" w:hAnsi="TH SarabunPSK" w:cs="TH SarabunPSK"/>
          <w:color w:val="000000"/>
          <w:sz w:val="28"/>
          <w:szCs w:val="28"/>
        </w:rPr>
        <w:t xml:space="preserve"> </w:t>
      </w:r>
      <w:r w:rsidR="00417E37" w:rsidRPr="00417E37">
        <w:rPr>
          <w:rFonts w:ascii="TH SarabunPSK" w:eastAsia="Sarabun" w:hAnsi="TH SarabunPSK" w:cs="TH SarabunPSK"/>
          <w:color w:val="000000"/>
          <w:sz w:val="28"/>
          <w:szCs w:val="28"/>
        </w:rPr>
        <w:t xml:space="preserve">Data were analyzed using descriptive statistics, including percentages, </w:t>
      </w:r>
      <w:r w:rsidR="00135549">
        <w:rPr>
          <w:rFonts w:ascii="TH SarabunPSK" w:eastAsia="Sarabun" w:hAnsi="TH SarabunPSK" w:cs="TH SarabunPSK"/>
          <w:color w:val="000000"/>
          <w:sz w:val="28"/>
          <w:szCs w:val="28"/>
        </w:rPr>
        <w:t>average</w:t>
      </w:r>
      <w:r w:rsidR="00417E37" w:rsidRPr="00417E37">
        <w:rPr>
          <w:rFonts w:ascii="TH SarabunPSK" w:eastAsia="Sarabun" w:hAnsi="TH SarabunPSK" w:cs="TH SarabunPSK"/>
          <w:color w:val="000000"/>
          <w:sz w:val="28"/>
          <w:szCs w:val="28"/>
        </w:rPr>
        <w:t xml:space="preserve"> scores</w:t>
      </w:r>
      <w:r w:rsidR="00135549">
        <w:rPr>
          <w:rFonts w:ascii="TH SarabunPSK" w:eastAsia="Sarabun" w:hAnsi="TH SarabunPSK" w:cs="TH SarabunPSK"/>
          <w:color w:val="000000"/>
          <w:sz w:val="28"/>
          <w:szCs w:val="28"/>
        </w:rPr>
        <w:t xml:space="preserve">, and gain scores. </w:t>
      </w:r>
    </w:p>
    <w:p w14:paraId="4A99F00E" w14:textId="4400F316" w:rsidR="003A0594" w:rsidRDefault="00417E37" w:rsidP="00417E37">
      <w:pPr>
        <w:pBdr>
          <w:top w:val="nil"/>
          <w:left w:val="nil"/>
          <w:bottom w:val="nil"/>
          <w:right w:val="nil"/>
          <w:between w:val="nil"/>
        </w:pBdr>
        <w:spacing w:after="0" w:line="240" w:lineRule="auto"/>
        <w:jc w:val="thaiDistribute"/>
        <w:rPr>
          <w:rFonts w:ascii="TH SarabunPSK" w:eastAsia="Sarabun" w:hAnsi="TH SarabunPSK" w:cs="TH SarabunPSK"/>
          <w:color w:val="000000"/>
          <w:sz w:val="28"/>
          <w:szCs w:val="28"/>
        </w:rPr>
      </w:pPr>
      <w:r>
        <w:rPr>
          <w:rFonts w:ascii="TH SarabunPSK" w:eastAsia="Sarabun" w:hAnsi="TH SarabunPSK" w:cs="TH SarabunPSK"/>
          <w:color w:val="000000"/>
          <w:sz w:val="28"/>
          <w:szCs w:val="28"/>
        </w:rPr>
        <w:tab/>
      </w:r>
      <w:r w:rsidRPr="00417E37">
        <w:rPr>
          <w:rFonts w:ascii="TH SarabunPSK" w:eastAsia="Sarabun" w:hAnsi="TH SarabunPSK" w:cs="TH SarabunPSK"/>
          <w:color w:val="000000"/>
          <w:sz w:val="28"/>
          <w:szCs w:val="28"/>
        </w:rPr>
        <w:t xml:space="preserve">The results show that, based on the </w:t>
      </w:r>
      <w:r w:rsidR="0047073A">
        <w:rPr>
          <w:rFonts w:ascii="TH SarabunPSK" w:eastAsia="Sarabun" w:hAnsi="TH SarabunPSK" w:cs="TH SarabunPSK"/>
          <w:color w:val="000000"/>
          <w:sz w:val="28"/>
          <w:szCs w:val="28"/>
        </w:rPr>
        <w:t>d</w:t>
      </w:r>
      <w:r w:rsidRPr="00417E37">
        <w:rPr>
          <w:rFonts w:ascii="TH SarabunPSK" w:eastAsia="Sarabun" w:hAnsi="TH SarabunPSK" w:cs="TH SarabunPSK"/>
          <w:color w:val="000000"/>
          <w:sz w:val="28"/>
          <w:szCs w:val="28"/>
        </w:rPr>
        <w:t xml:space="preserve">esign thinking test, students scored the highest in the topic of solutions (salt), with an average score of 14.20 (out of 15, equating to 94.67%). The lowest scores were in the topic of forces and equilibrium, with an average score of 12.80 (out of 15, or 85.19%). </w:t>
      </w:r>
      <w:r w:rsidR="0047073A">
        <w:rPr>
          <w:rFonts w:ascii="TH SarabunPSK" w:eastAsia="Sarabun" w:hAnsi="TH SarabunPSK" w:cs="TH SarabunPSK"/>
          <w:color w:val="000000"/>
          <w:sz w:val="28"/>
          <w:szCs w:val="28"/>
        </w:rPr>
        <w:t xml:space="preserve">In addition, the findings </w:t>
      </w:r>
      <w:r w:rsidRPr="00417E37">
        <w:rPr>
          <w:rFonts w:ascii="TH SarabunPSK" w:eastAsia="Sarabun" w:hAnsi="TH SarabunPSK" w:cs="TH SarabunPSK"/>
          <w:color w:val="000000"/>
          <w:sz w:val="28"/>
          <w:szCs w:val="28"/>
        </w:rPr>
        <w:t xml:space="preserve">indicated that students demonstrated a very high level of design thinking ability after participating in outdoor STEM education, both in the topics of solutions (salt) and forces and equilibrium. Furthermore, students showed very high development score in design thinking specifically </w:t>
      </w:r>
      <w:r w:rsidR="00871BA0" w:rsidRPr="00871BA0">
        <w:rPr>
          <w:rFonts w:ascii="TH SarabunPSK" w:eastAsia="Sarabun" w:hAnsi="TH SarabunPSK" w:cs="TH SarabunPSK"/>
          <w:color w:val="000000"/>
          <w:sz w:val="28"/>
          <w:szCs w:val="28"/>
        </w:rPr>
        <w:t>in the topic of</w:t>
      </w:r>
      <w:r w:rsidRPr="00417E37">
        <w:rPr>
          <w:rFonts w:ascii="TH SarabunPSK" w:eastAsia="Sarabun" w:hAnsi="TH SarabunPSK" w:cs="TH SarabunPSK"/>
          <w:color w:val="000000"/>
          <w:sz w:val="28"/>
          <w:szCs w:val="28"/>
        </w:rPr>
        <w:t xml:space="preserve"> torque and rotational equilibrium. They also exhibited high development score in both the areas of</w:t>
      </w:r>
      <w:r w:rsidR="00794559">
        <w:rPr>
          <w:rFonts w:ascii="TH SarabunPSK" w:eastAsia="Sarabun" w:hAnsi="TH SarabunPSK" w:cs="TH SarabunPSK"/>
          <w:color w:val="000000"/>
          <w:sz w:val="28"/>
          <w:szCs w:val="28"/>
        </w:rPr>
        <w:t xml:space="preserve"> </w:t>
      </w:r>
      <w:r w:rsidRPr="00417E37">
        <w:rPr>
          <w:rFonts w:ascii="TH SarabunPSK" w:eastAsia="Sarabun" w:hAnsi="TH SarabunPSK" w:cs="TH SarabunPSK"/>
          <w:color w:val="000000"/>
          <w:sz w:val="28"/>
          <w:szCs w:val="28"/>
        </w:rPr>
        <w:t>1) forces and equilibrium</w:t>
      </w:r>
      <w:r w:rsidR="0047073A">
        <w:rPr>
          <w:rFonts w:ascii="TH SarabunPSK" w:eastAsia="Sarabun" w:hAnsi="TH SarabunPSK" w:cs="TH SarabunPSK"/>
          <w:color w:val="000000"/>
          <w:sz w:val="28"/>
          <w:szCs w:val="28"/>
        </w:rPr>
        <w:t>,</w:t>
      </w:r>
      <w:r w:rsidRPr="00417E37">
        <w:rPr>
          <w:rFonts w:ascii="TH SarabunPSK" w:eastAsia="Sarabun" w:hAnsi="TH SarabunPSK" w:cs="TH SarabunPSK"/>
          <w:color w:val="000000"/>
          <w:sz w:val="28"/>
          <w:szCs w:val="28"/>
        </w:rPr>
        <w:t xml:space="preserve"> and 2) torque and rotational equilibrium, as part of outdoor STEM education.</w:t>
      </w:r>
    </w:p>
    <w:p w14:paraId="49BC0618" w14:textId="77777777" w:rsidR="00A4302F" w:rsidRDefault="00A4302F" w:rsidP="00955872">
      <w:pPr>
        <w:pBdr>
          <w:top w:val="nil"/>
          <w:left w:val="nil"/>
          <w:bottom w:val="nil"/>
          <w:right w:val="nil"/>
          <w:between w:val="nil"/>
        </w:pBdr>
        <w:spacing w:after="0" w:line="240" w:lineRule="auto"/>
        <w:rPr>
          <w:rFonts w:ascii="Sarabun" w:eastAsia="Sarabun" w:hAnsi="Sarabun" w:cs="Sarabun"/>
          <w:color w:val="FFFFFF"/>
          <w:sz w:val="28"/>
          <w:szCs w:val="28"/>
        </w:rPr>
      </w:pPr>
    </w:p>
    <w:p w14:paraId="4D429B03" w14:textId="77777777" w:rsidR="00A4302F" w:rsidRDefault="00A4302F" w:rsidP="00955872">
      <w:pPr>
        <w:pBdr>
          <w:top w:val="nil"/>
          <w:left w:val="nil"/>
          <w:bottom w:val="nil"/>
          <w:right w:val="nil"/>
          <w:between w:val="nil"/>
        </w:pBdr>
        <w:spacing w:after="0" w:line="240" w:lineRule="auto"/>
        <w:rPr>
          <w:rFonts w:ascii="Sarabun" w:eastAsia="Sarabun" w:hAnsi="Sarabun" w:cs="Sarabun"/>
          <w:color w:val="FFFFFF"/>
          <w:sz w:val="28"/>
          <w:szCs w:val="28"/>
        </w:rPr>
      </w:pPr>
    </w:p>
    <w:p w14:paraId="0F41A932" w14:textId="77777777" w:rsidR="00A4302F" w:rsidRDefault="00A4302F" w:rsidP="00955872">
      <w:pPr>
        <w:pBdr>
          <w:top w:val="nil"/>
          <w:left w:val="nil"/>
          <w:bottom w:val="nil"/>
          <w:right w:val="nil"/>
          <w:between w:val="nil"/>
        </w:pBdr>
        <w:spacing w:after="0" w:line="240" w:lineRule="auto"/>
        <w:rPr>
          <w:rFonts w:ascii="Sarabun" w:eastAsia="Sarabun" w:hAnsi="Sarabun" w:cs="Sarabun"/>
          <w:color w:val="000000"/>
          <w:sz w:val="24"/>
          <w:szCs w:val="24"/>
        </w:rPr>
      </w:pPr>
    </w:p>
    <w:p w14:paraId="6504943D" w14:textId="77777777" w:rsidR="00A4302F" w:rsidRPr="00C1763B" w:rsidRDefault="00A4302F" w:rsidP="00955872">
      <w:pPr>
        <w:pBdr>
          <w:top w:val="nil"/>
          <w:left w:val="nil"/>
          <w:bottom w:val="nil"/>
          <w:right w:val="nil"/>
          <w:between w:val="nil"/>
        </w:pBdr>
        <w:spacing w:after="0" w:line="240" w:lineRule="auto"/>
        <w:rPr>
          <w:rFonts w:asciiTheme="minorHAnsi" w:eastAsia="Sarabun" w:hAnsiTheme="minorHAnsi" w:cs="Sarabun"/>
          <w:color w:val="000000"/>
          <w:sz w:val="24"/>
          <w:szCs w:val="24"/>
        </w:rPr>
      </w:pPr>
    </w:p>
    <w:p w14:paraId="7BB7E763" w14:textId="77777777" w:rsidR="00A4302F" w:rsidRDefault="00A4302F" w:rsidP="00955872">
      <w:pPr>
        <w:pBdr>
          <w:top w:val="nil"/>
          <w:left w:val="nil"/>
          <w:bottom w:val="nil"/>
          <w:right w:val="nil"/>
          <w:between w:val="nil"/>
        </w:pBdr>
        <w:spacing w:after="0" w:line="240" w:lineRule="auto"/>
        <w:rPr>
          <w:rFonts w:ascii="Sarabun" w:eastAsia="Sarabun" w:hAnsi="Sarabun" w:cs="Sarabun"/>
          <w:color w:val="000000"/>
          <w:sz w:val="24"/>
          <w:szCs w:val="24"/>
        </w:rPr>
      </w:pPr>
    </w:p>
    <w:p w14:paraId="6DCDCB94" w14:textId="77777777" w:rsidR="00E3620B" w:rsidRDefault="00E3620B" w:rsidP="00955872">
      <w:pPr>
        <w:pBdr>
          <w:top w:val="nil"/>
          <w:left w:val="nil"/>
          <w:bottom w:val="nil"/>
          <w:right w:val="nil"/>
          <w:between w:val="nil"/>
        </w:pBdr>
        <w:spacing w:after="0" w:line="240" w:lineRule="auto"/>
        <w:rPr>
          <w:rFonts w:ascii="Sarabun" w:eastAsia="Sarabun" w:hAnsi="Sarabun" w:cs="Sarabun"/>
          <w:color w:val="000000"/>
          <w:sz w:val="24"/>
          <w:szCs w:val="24"/>
        </w:rPr>
      </w:pPr>
    </w:p>
    <w:p w14:paraId="34DFA5C4" w14:textId="77777777" w:rsidR="00BB0AF4" w:rsidRPr="00BB0AF4" w:rsidRDefault="00BB0AF4" w:rsidP="00955872">
      <w:pPr>
        <w:pBdr>
          <w:top w:val="nil"/>
          <w:left w:val="nil"/>
          <w:bottom w:val="nil"/>
          <w:right w:val="nil"/>
          <w:between w:val="nil"/>
        </w:pBdr>
        <w:spacing w:after="0" w:line="240" w:lineRule="auto"/>
        <w:rPr>
          <w:rFonts w:asciiTheme="minorHAnsi" w:eastAsia="Sarabun" w:hAnsiTheme="minorHAnsi" w:cstheme="minorBidi"/>
          <w:color w:val="000000"/>
          <w:sz w:val="24"/>
          <w:szCs w:val="24"/>
        </w:rPr>
      </w:pPr>
    </w:p>
    <w:p w14:paraId="4738048B" w14:textId="77777777" w:rsidR="00E3620B" w:rsidRDefault="00E3620B" w:rsidP="00955872">
      <w:pPr>
        <w:pBdr>
          <w:top w:val="nil"/>
          <w:left w:val="nil"/>
          <w:bottom w:val="nil"/>
          <w:right w:val="nil"/>
          <w:between w:val="nil"/>
        </w:pBdr>
        <w:spacing w:after="0" w:line="240" w:lineRule="auto"/>
        <w:rPr>
          <w:rFonts w:ascii="Sarabun" w:eastAsia="Sarabun" w:hAnsi="Sarabun" w:cstheme="minorBidi"/>
          <w:color w:val="000000"/>
          <w:sz w:val="24"/>
          <w:szCs w:val="24"/>
        </w:rPr>
      </w:pPr>
    </w:p>
    <w:p w14:paraId="0E6154BB" w14:textId="77777777" w:rsidR="0059216A" w:rsidRDefault="0059216A" w:rsidP="00955872">
      <w:pPr>
        <w:pBdr>
          <w:top w:val="nil"/>
          <w:left w:val="nil"/>
          <w:bottom w:val="nil"/>
          <w:right w:val="nil"/>
          <w:between w:val="nil"/>
        </w:pBdr>
        <w:spacing w:after="0" w:line="240" w:lineRule="auto"/>
        <w:rPr>
          <w:rFonts w:ascii="Sarabun" w:eastAsia="Sarabun" w:hAnsi="Sarabun" w:cstheme="minorBidi"/>
          <w:color w:val="000000"/>
          <w:sz w:val="24"/>
          <w:szCs w:val="24"/>
        </w:rPr>
      </w:pPr>
    </w:p>
    <w:p w14:paraId="6877BE95" w14:textId="77777777" w:rsidR="0059216A" w:rsidRDefault="0059216A" w:rsidP="00955872">
      <w:pPr>
        <w:pBdr>
          <w:top w:val="nil"/>
          <w:left w:val="nil"/>
          <w:bottom w:val="nil"/>
          <w:right w:val="nil"/>
          <w:between w:val="nil"/>
        </w:pBdr>
        <w:spacing w:after="0" w:line="240" w:lineRule="auto"/>
        <w:rPr>
          <w:rFonts w:ascii="Sarabun" w:eastAsia="Sarabun" w:hAnsi="Sarabun" w:cstheme="minorBidi"/>
          <w:color w:val="000000"/>
          <w:sz w:val="24"/>
          <w:szCs w:val="24"/>
        </w:rPr>
      </w:pPr>
    </w:p>
    <w:p w14:paraId="63E12776" w14:textId="77777777" w:rsidR="003A0594" w:rsidRDefault="003A0594" w:rsidP="00955872">
      <w:pPr>
        <w:pBdr>
          <w:top w:val="nil"/>
          <w:left w:val="nil"/>
          <w:bottom w:val="nil"/>
          <w:right w:val="nil"/>
          <w:between w:val="nil"/>
        </w:pBdr>
        <w:spacing w:after="0" w:line="240" w:lineRule="auto"/>
        <w:rPr>
          <w:rFonts w:ascii="Sarabun" w:eastAsia="Sarabun" w:hAnsi="Sarabun" w:cstheme="minorBidi"/>
          <w:color w:val="000000"/>
          <w:sz w:val="24"/>
          <w:szCs w:val="24"/>
        </w:rPr>
      </w:pPr>
    </w:p>
    <w:p w14:paraId="63406315" w14:textId="77777777" w:rsidR="003A0594" w:rsidRDefault="003A0594" w:rsidP="00955872">
      <w:pPr>
        <w:pBdr>
          <w:top w:val="nil"/>
          <w:left w:val="nil"/>
          <w:bottom w:val="nil"/>
          <w:right w:val="nil"/>
          <w:between w:val="nil"/>
        </w:pBdr>
        <w:spacing w:after="0" w:line="240" w:lineRule="auto"/>
        <w:rPr>
          <w:rFonts w:ascii="Sarabun" w:eastAsia="Sarabun" w:hAnsi="Sarabun" w:cstheme="minorBidi"/>
          <w:color w:val="000000"/>
          <w:sz w:val="24"/>
          <w:szCs w:val="24"/>
        </w:rPr>
      </w:pPr>
    </w:p>
    <w:p w14:paraId="3E28C2E9" w14:textId="77777777" w:rsidR="003A0594" w:rsidRDefault="003A0594" w:rsidP="00955872">
      <w:pPr>
        <w:pBdr>
          <w:top w:val="nil"/>
          <w:left w:val="nil"/>
          <w:bottom w:val="nil"/>
          <w:right w:val="nil"/>
          <w:between w:val="nil"/>
        </w:pBdr>
        <w:spacing w:after="0" w:line="240" w:lineRule="auto"/>
        <w:rPr>
          <w:rFonts w:ascii="Sarabun" w:eastAsia="Sarabun" w:hAnsi="Sarabun" w:cstheme="minorBidi"/>
          <w:color w:val="000000"/>
          <w:sz w:val="24"/>
          <w:szCs w:val="24"/>
        </w:rPr>
      </w:pPr>
    </w:p>
    <w:p w14:paraId="739316E7" w14:textId="053027C4" w:rsidR="00A4302F" w:rsidRDefault="003E7349" w:rsidP="00955872">
      <w:pPr>
        <w:spacing w:after="0" w:line="240" w:lineRule="auto"/>
        <w:jc w:val="center"/>
        <w:rPr>
          <w:rFonts w:ascii="TH SarabunPSK" w:eastAsia="Sarabun" w:hAnsi="TH SarabunPSK" w:cs="TH SarabunPSK"/>
          <w:sz w:val="28"/>
          <w:szCs w:val="28"/>
        </w:rPr>
      </w:pPr>
      <w:proofErr w:type="spellStart"/>
      <w:r w:rsidRPr="007B3981">
        <w:rPr>
          <w:rFonts w:ascii="TH SarabunPSK" w:eastAsia="Sarabun" w:hAnsi="TH SarabunPSK" w:cs="TH SarabunPSK"/>
          <w:b/>
          <w:sz w:val="28"/>
          <w:szCs w:val="28"/>
        </w:rPr>
        <w:lastRenderedPageBreak/>
        <w:t>บทนำ</w:t>
      </w:r>
      <w:proofErr w:type="spellEnd"/>
    </w:p>
    <w:p w14:paraId="7628E154" w14:textId="77777777" w:rsidR="00871BA0" w:rsidRDefault="00871BA0" w:rsidP="00955872">
      <w:pPr>
        <w:spacing w:after="0" w:line="240" w:lineRule="auto"/>
        <w:jc w:val="center"/>
        <w:rPr>
          <w:rFonts w:ascii="TH SarabunPSK" w:eastAsia="Sarabun" w:hAnsi="TH SarabunPSK" w:cs="TH SarabunPSK"/>
          <w:sz w:val="28"/>
          <w:szCs w:val="28"/>
        </w:rPr>
      </w:pPr>
    </w:p>
    <w:p w14:paraId="139B9365" w14:textId="77777777" w:rsidR="007D1A3E" w:rsidRDefault="00E95059" w:rsidP="00955872">
      <w:pPr>
        <w:spacing w:after="0" w:line="240" w:lineRule="auto"/>
        <w:jc w:val="thaiDistribute"/>
        <w:rPr>
          <w:rFonts w:ascii="TH SarabunPSK" w:eastAsia="Times New Roman" w:hAnsi="TH SarabunPSK" w:cs="TH SarabunPSK"/>
          <w:color w:val="000000"/>
          <w:sz w:val="28"/>
          <w:szCs w:val="28"/>
          <w:lang w:val="th-TH"/>
        </w:rPr>
      </w:pPr>
      <w:r>
        <w:rPr>
          <w:rFonts w:ascii="Angsana New" w:hAnsi="Angsana New" w:cs="Angsana New"/>
          <w:color w:val="000000"/>
          <w:sz w:val="32"/>
          <w:szCs w:val="32"/>
          <w:cs/>
          <w:lang w:val="th-TH"/>
        </w:rPr>
        <w:tab/>
      </w:r>
      <w:r w:rsidR="007B3981" w:rsidRPr="007B3981">
        <w:rPr>
          <w:rFonts w:ascii="TH SarabunPSK" w:hAnsi="TH SarabunPSK" w:cs="TH SarabunPSK"/>
          <w:color w:val="000000"/>
          <w:sz w:val="28"/>
          <w:szCs w:val="28"/>
          <w:cs/>
          <w:lang w:val="th-TH"/>
        </w:rPr>
        <w:t xml:space="preserve">ปัจจุบันประเทศไทยกำลังก้าวเข้าสู่ยุค </w:t>
      </w:r>
      <w:r w:rsidR="007B3981" w:rsidRPr="007B3981">
        <w:rPr>
          <w:rFonts w:ascii="TH SarabunPSK" w:hAnsi="TH SarabunPSK" w:cs="TH SarabunPSK"/>
          <w:color w:val="000000"/>
          <w:sz w:val="28"/>
          <w:szCs w:val="28"/>
        </w:rPr>
        <w:t xml:space="preserve">4.0 </w:t>
      </w:r>
      <w:r w:rsidR="007B3981" w:rsidRPr="007B3981">
        <w:rPr>
          <w:rFonts w:ascii="TH SarabunPSK" w:hAnsi="TH SarabunPSK" w:cs="TH SarabunPSK"/>
          <w:color w:val="000000"/>
          <w:sz w:val="28"/>
          <w:szCs w:val="28"/>
          <w:cs/>
          <w:lang w:val="th-TH"/>
        </w:rPr>
        <w:t>ซึ่งขับเคลื่อนประเทศด้วยเทคโนโลยี ความคิด</w:t>
      </w:r>
      <w:r w:rsidR="007B3981" w:rsidRPr="007B3981">
        <w:rPr>
          <w:rFonts w:ascii="TH SarabunPSK" w:hAnsi="TH SarabunPSK" w:cs="TH SarabunPSK"/>
          <w:color w:val="000000"/>
          <w:sz w:val="28"/>
          <w:szCs w:val="28"/>
          <w:cs/>
        </w:rPr>
        <w:t xml:space="preserve"> </w:t>
      </w:r>
      <w:r w:rsidR="007B3981" w:rsidRPr="007B3981">
        <w:rPr>
          <w:rFonts w:ascii="TH SarabunPSK" w:hAnsi="TH SarabunPSK" w:cs="TH SarabunPSK"/>
          <w:color w:val="000000"/>
          <w:sz w:val="28"/>
          <w:szCs w:val="28"/>
          <w:cs/>
          <w:lang w:val="th-TH"/>
        </w:rPr>
        <w:t>สร้างสรรค์ และนวัตกรรม</w:t>
      </w:r>
      <w:r w:rsidR="007B3981" w:rsidRPr="007B3981">
        <w:rPr>
          <w:rFonts w:ascii="TH SarabunPSK" w:hAnsi="TH SarabunPSK" w:cs="TH SarabunPSK"/>
          <w:color w:val="000000"/>
          <w:sz w:val="28"/>
          <w:szCs w:val="28"/>
          <w:shd w:val="clear" w:color="auto" w:fill="FFFFFF"/>
          <w:cs/>
        </w:rPr>
        <w:t xml:space="preserve"> </w:t>
      </w:r>
      <w:r w:rsidR="007B3981" w:rsidRPr="007B3981">
        <w:rPr>
          <w:rFonts w:ascii="TH SarabunPSK" w:hAnsi="TH SarabunPSK" w:cs="TH SarabunPSK"/>
          <w:color w:val="000000"/>
          <w:sz w:val="28"/>
          <w:szCs w:val="28"/>
          <w:shd w:val="clear" w:color="auto" w:fill="FFFFFF"/>
          <w:cs/>
          <w:lang w:val="th-TH"/>
        </w:rPr>
        <w:t>การพัฒนากำลังคนให้พร้อมที่จะเข้าสู่ยุคดิจิทัลและเตรียมความพร้อมด้านแรงงานฝีมือ ซึ่งส่งผลทั้งด้านความมั่นคงและเศรษฐกิจโดยตรง ดังนั้นการส่งเสริมการเรียนสายวิชาชีพเป็นอีกทางเลือกหนึ่งที่จำเป็นในการพัฒนาศักยภาพคนรุ่นใหม่สู่ผู้ประกอบการ</w:t>
      </w:r>
      <w:r w:rsidR="007B3981" w:rsidRPr="007B3981">
        <w:rPr>
          <w:rFonts w:ascii="TH SarabunPSK" w:hAnsi="TH SarabunPSK" w:cs="TH SarabunPSK"/>
          <w:color w:val="000000"/>
          <w:sz w:val="28"/>
          <w:szCs w:val="28"/>
          <w:cs/>
          <w:lang w:val="th-TH"/>
        </w:rPr>
        <w:t xml:space="preserve">ที่ส่งเสริมการพัฒนากำลังคน ซึ่งบริบทของสถานศึกษาที่ผู้วิจัยได้รับมอบหมายในการจัดการเรียนรู้เป็นสถานศึกษาที่จัดการเรียนรู้สายวิชาชีพโดยตรงในระดับประกาศนียบัตรวิชาชีพ </w:t>
      </w:r>
      <w:r w:rsidR="007B3981" w:rsidRPr="007B3981">
        <w:rPr>
          <w:rFonts w:ascii="TH SarabunPSK" w:hAnsi="TH SarabunPSK" w:cs="TH SarabunPSK"/>
          <w:color w:val="000000"/>
          <w:sz w:val="28"/>
          <w:szCs w:val="28"/>
          <w:cs/>
        </w:rPr>
        <w:t>(</w:t>
      </w:r>
      <w:r w:rsidR="007B3981" w:rsidRPr="007B3981">
        <w:rPr>
          <w:rFonts w:ascii="TH SarabunPSK" w:hAnsi="TH SarabunPSK" w:cs="TH SarabunPSK"/>
          <w:color w:val="000000"/>
          <w:sz w:val="28"/>
          <w:szCs w:val="28"/>
          <w:cs/>
          <w:lang w:val="th-TH"/>
        </w:rPr>
        <w:t>ปวช.</w:t>
      </w:r>
      <w:r w:rsidR="007B3981" w:rsidRPr="007B3981">
        <w:rPr>
          <w:rFonts w:ascii="TH SarabunPSK" w:hAnsi="TH SarabunPSK" w:cs="TH SarabunPSK"/>
          <w:color w:val="000000"/>
          <w:sz w:val="28"/>
          <w:szCs w:val="28"/>
          <w:cs/>
        </w:rPr>
        <w:t xml:space="preserve">) </w:t>
      </w:r>
      <w:r w:rsidR="007B3981" w:rsidRPr="007B3981">
        <w:rPr>
          <w:rFonts w:ascii="TH SarabunPSK" w:hAnsi="TH SarabunPSK" w:cs="TH SarabunPSK"/>
          <w:color w:val="000000"/>
          <w:sz w:val="28"/>
          <w:szCs w:val="28"/>
          <w:cs/>
          <w:lang w:val="th-TH"/>
        </w:rPr>
        <w:t>และ</w:t>
      </w:r>
      <w:r w:rsidR="007B3981" w:rsidRPr="007B3981">
        <w:rPr>
          <w:rFonts w:ascii="TH SarabunPSK" w:eastAsia="Times New Roman" w:hAnsi="TH SarabunPSK" w:cs="TH SarabunPSK"/>
          <w:color w:val="000000"/>
          <w:sz w:val="28"/>
          <w:szCs w:val="28"/>
          <w:cs/>
          <w:lang w:val="th-TH"/>
        </w:rPr>
        <w:t>หลักสูตรประกาศนียบัตรวิชาชีพชั้นสูง</w:t>
      </w:r>
      <w:r w:rsidR="007B3981" w:rsidRPr="007B3981">
        <w:rPr>
          <w:rFonts w:ascii="TH SarabunPSK" w:hAnsi="TH SarabunPSK" w:cs="TH SarabunPSK"/>
          <w:color w:val="000000"/>
          <w:sz w:val="28"/>
          <w:szCs w:val="28"/>
          <w:cs/>
        </w:rPr>
        <w:t xml:space="preserve"> (</w:t>
      </w:r>
      <w:r w:rsidR="007B3981" w:rsidRPr="007B3981">
        <w:rPr>
          <w:rFonts w:ascii="TH SarabunPSK" w:hAnsi="TH SarabunPSK" w:cs="TH SarabunPSK"/>
          <w:color w:val="000000"/>
          <w:sz w:val="28"/>
          <w:szCs w:val="28"/>
          <w:cs/>
          <w:lang w:val="th-TH"/>
        </w:rPr>
        <w:t>ปวส.</w:t>
      </w:r>
      <w:r w:rsidR="007B3981" w:rsidRPr="007B3981">
        <w:rPr>
          <w:rFonts w:ascii="TH SarabunPSK" w:hAnsi="TH SarabunPSK" w:cs="TH SarabunPSK"/>
          <w:color w:val="000000"/>
          <w:sz w:val="28"/>
          <w:szCs w:val="28"/>
          <w:cs/>
        </w:rPr>
        <w:t xml:space="preserve">) </w:t>
      </w:r>
      <w:r w:rsidR="007B3981" w:rsidRPr="007B3981">
        <w:rPr>
          <w:rFonts w:ascii="TH SarabunPSK" w:eastAsia="Times New Roman" w:hAnsi="TH SarabunPSK" w:cs="TH SarabunPSK"/>
          <w:color w:val="000000"/>
          <w:sz w:val="28"/>
          <w:szCs w:val="28"/>
          <w:cs/>
          <w:lang w:val="th-TH"/>
        </w:rPr>
        <w:t xml:space="preserve">พุทธศักราช </w:t>
      </w:r>
      <w:r w:rsidR="007B3981" w:rsidRPr="007B3981">
        <w:rPr>
          <w:rFonts w:ascii="TH SarabunPSK" w:eastAsia="Times New Roman" w:hAnsi="TH SarabunPSK" w:cs="TH SarabunPSK"/>
          <w:color w:val="000000"/>
          <w:sz w:val="28"/>
          <w:szCs w:val="28"/>
        </w:rPr>
        <w:t xml:space="preserve">2563 </w:t>
      </w:r>
      <w:r w:rsidR="007B3981" w:rsidRPr="007B3981">
        <w:rPr>
          <w:rFonts w:ascii="TH SarabunPSK" w:eastAsia="Times New Roman" w:hAnsi="TH SarabunPSK" w:cs="TH SarabunPSK"/>
          <w:color w:val="000000"/>
          <w:sz w:val="28"/>
          <w:szCs w:val="28"/>
          <w:cs/>
        </w:rPr>
        <w:t>โดยยึดโยงกับมาตรฐานอาชีพ ที่เน้นการเรียนรู้สู่การปฏิบัติเพื่อพัฒนาสมรรถนะกําลังคนระดับเทคนิค รวมทั้งคุณธรรม จริยธรรม จรรยาบรรณวิชาชีพ และกิจนิสัยที่เหมาะสมในการ</w:t>
      </w:r>
      <w:proofErr w:type="spellStart"/>
      <w:r w:rsidR="007B3981" w:rsidRPr="007B3981">
        <w:rPr>
          <w:rFonts w:ascii="TH SarabunPSK" w:eastAsia="Times New Roman" w:hAnsi="TH SarabunPSK" w:cs="TH SarabunPSK"/>
          <w:color w:val="000000"/>
          <w:sz w:val="28"/>
          <w:szCs w:val="28"/>
          <w:cs/>
        </w:rPr>
        <w:t>ทํางาน</w:t>
      </w:r>
      <w:proofErr w:type="spellEnd"/>
      <w:r w:rsidR="007B3981" w:rsidRPr="007B3981">
        <w:rPr>
          <w:rFonts w:ascii="TH SarabunPSK" w:eastAsia="Times New Roman" w:hAnsi="TH SarabunPSK" w:cs="TH SarabunPSK"/>
          <w:color w:val="000000"/>
          <w:sz w:val="28"/>
          <w:szCs w:val="28"/>
          <w:cs/>
        </w:rPr>
        <w:t>ให้สอดคล้องกับความต้องการกําลังคนของตลาดแรงงาน ชุมชน สังคม และสามารถประกอบอาชีพอิสระ</w:t>
      </w:r>
      <w:r w:rsidR="003126B0">
        <w:rPr>
          <w:rFonts w:ascii="TH SarabunPSK" w:eastAsia="Times New Roman" w:hAnsi="TH SarabunPSK" w:cs="TH SarabunPSK" w:hint="cs"/>
          <w:color w:val="000000"/>
          <w:sz w:val="28"/>
          <w:szCs w:val="28"/>
          <w:cs/>
        </w:rPr>
        <w:t xml:space="preserve"> </w:t>
      </w:r>
      <w:r w:rsidR="007B3981" w:rsidRPr="007B3981">
        <w:rPr>
          <w:rFonts w:ascii="TH SarabunPSK" w:eastAsia="Times New Roman" w:hAnsi="TH SarabunPSK" w:cs="TH SarabunPSK"/>
          <w:color w:val="000000"/>
          <w:sz w:val="28"/>
          <w:szCs w:val="28"/>
          <w:cs/>
          <w:lang w:val="th-TH"/>
        </w:rPr>
        <w:fldChar w:fldCharType="begin"/>
      </w:r>
      <w:r w:rsidR="007B3981" w:rsidRPr="007B3981">
        <w:rPr>
          <w:rFonts w:ascii="TH SarabunPSK" w:eastAsia="Times New Roman" w:hAnsi="TH SarabunPSK" w:cs="TH SarabunPSK"/>
          <w:color w:val="000000"/>
          <w:sz w:val="28"/>
          <w:szCs w:val="28"/>
          <w:cs/>
          <w:lang w:val="th-TH"/>
        </w:rPr>
        <w:instrText xml:space="preserve"> </w:instrText>
      </w:r>
      <w:r w:rsidR="007B3981" w:rsidRPr="007B3981">
        <w:rPr>
          <w:rFonts w:ascii="TH SarabunPSK" w:eastAsia="Times New Roman" w:hAnsi="TH SarabunPSK" w:cs="TH SarabunPSK"/>
          <w:color w:val="000000"/>
          <w:sz w:val="28"/>
          <w:szCs w:val="28"/>
          <w:lang w:val="th-TH"/>
        </w:rPr>
        <w:instrText>ADDIN EN.CITE</w:instrText>
      </w:r>
      <w:r w:rsidR="007B3981" w:rsidRPr="007B3981">
        <w:rPr>
          <w:rFonts w:ascii="TH SarabunPSK" w:eastAsia="Times New Roman" w:hAnsi="TH SarabunPSK" w:cs="TH SarabunPSK"/>
          <w:color w:val="000000"/>
          <w:sz w:val="28"/>
          <w:szCs w:val="28"/>
          <w:cs/>
          <w:lang w:val="th-TH"/>
        </w:rPr>
        <w:instrText xml:space="preserve"> </w:instrText>
      </w:r>
      <w:r w:rsidR="007B3981" w:rsidRPr="007B3981">
        <w:rPr>
          <w:rFonts w:ascii="TH SarabunPSK" w:eastAsia="Times New Roman" w:hAnsi="TH SarabunPSK" w:cs="TH SarabunPSK"/>
          <w:color w:val="000000"/>
          <w:sz w:val="28"/>
          <w:szCs w:val="28"/>
          <w:lang w:val="th-TH"/>
        </w:rPr>
        <w:instrText>&lt;EndNote&gt;&lt;Cite&gt;&lt;Author&gt;</w:instrText>
      </w:r>
      <w:r w:rsidR="007B3981" w:rsidRPr="007B3981">
        <w:rPr>
          <w:rFonts w:ascii="TH SarabunPSK" w:eastAsia="Times New Roman" w:hAnsi="TH SarabunPSK" w:cs="TH SarabunPSK"/>
          <w:color w:val="000000"/>
          <w:sz w:val="28"/>
          <w:szCs w:val="28"/>
          <w:cs/>
          <w:lang w:val="th-TH"/>
        </w:rPr>
        <w:instrText>สำนักงานคณะกรรมการการอาชีวศึกษา</w:instrText>
      </w:r>
      <w:r w:rsidR="007B3981" w:rsidRPr="007B3981">
        <w:rPr>
          <w:rFonts w:ascii="TH SarabunPSK" w:eastAsia="Times New Roman" w:hAnsi="TH SarabunPSK" w:cs="TH SarabunPSK"/>
          <w:color w:val="000000"/>
          <w:sz w:val="28"/>
          <w:szCs w:val="28"/>
          <w:lang w:val="th-TH"/>
        </w:rPr>
        <w:instrText>&lt;</w:instrText>
      </w:r>
      <w:r w:rsidR="007B3981" w:rsidRPr="007B3981">
        <w:rPr>
          <w:rFonts w:ascii="TH SarabunPSK" w:eastAsia="Times New Roman" w:hAnsi="TH SarabunPSK" w:cs="TH SarabunPSK"/>
          <w:color w:val="000000"/>
          <w:sz w:val="28"/>
          <w:szCs w:val="28"/>
          <w:cs/>
          <w:lang w:val="th-TH"/>
        </w:rPr>
        <w:instrText>/</w:instrText>
      </w:r>
      <w:r w:rsidR="007B3981" w:rsidRPr="007B3981">
        <w:rPr>
          <w:rFonts w:ascii="TH SarabunPSK" w:eastAsia="Times New Roman" w:hAnsi="TH SarabunPSK" w:cs="TH SarabunPSK"/>
          <w:color w:val="000000"/>
          <w:sz w:val="28"/>
          <w:szCs w:val="28"/>
          <w:lang w:val="th-TH"/>
        </w:rPr>
        <w:instrText>Author&gt;&lt;Year&gt;</w:instrText>
      </w:r>
      <w:r w:rsidR="007B3981" w:rsidRPr="007B3981">
        <w:rPr>
          <w:rFonts w:ascii="TH SarabunPSK" w:eastAsia="Times New Roman" w:hAnsi="TH SarabunPSK" w:cs="TH SarabunPSK"/>
          <w:color w:val="000000"/>
          <w:sz w:val="28"/>
          <w:szCs w:val="28"/>
          <w:cs/>
          <w:lang w:val="th-TH"/>
        </w:rPr>
        <w:instrText>2563</w:instrText>
      </w:r>
      <w:r w:rsidR="007B3981" w:rsidRPr="007B3981">
        <w:rPr>
          <w:rFonts w:ascii="TH SarabunPSK" w:eastAsia="Times New Roman" w:hAnsi="TH SarabunPSK" w:cs="TH SarabunPSK"/>
          <w:color w:val="000000"/>
          <w:sz w:val="28"/>
          <w:szCs w:val="28"/>
          <w:lang w:val="th-TH"/>
        </w:rPr>
        <w:instrText>&lt;</w:instrText>
      </w:r>
      <w:r w:rsidR="007B3981" w:rsidRPr="007B3981">
        <w:rPr>
          <w:rFonts w:ascii="TH SarabunPSK" w:eastAsia="Times New Roman" w:hAnsi="TH SarabunPSK" w:cs="TH SarabunPSK"/>
          <w:color w:val="000000"/>
          <w:sz w:val="28"/>
          <w:szCs w:val="28"/>
          <w:cs/>
          <w:lang w:val="th-TH"/>
        </w:rPr>
        <w:instrText>/</w:instrText>
      </w:r>
      <w:r w:rsidR="007B3981" w:rsidRPr="007B3981">
        <w:rPr>
          <w:rFonts w:ascii="TH SarabunPSK" w:eastAsia="Times New Roman" w:hAnsi="TH SarabunPSK" w:cs="TH SarabunPSK"/>
          <w:color w:val="000000"/>
          <w:sz w:val="28"/>
          <w:szCs w:val="28"/>
          <w:lang w:val="th-TH"/>
        </w:rPr>
        <w:instrText>Year&gt;&lt;RecNum&gt;</w:instrText>
      </w:r>
      <w:r w:rsidR="007B3981" w:rsidRPr="007B3981">
        <w:rPr>
          <w:rFonts w:ascii="TH SarabunPSK" w:eastAsia="Times New Roman" w:hAnsi="TH SarabunPSK" w:cs="TH SarabunPSK"/>
          <w:color w:val="000000"/>
          <w:sz w:val="28"/>
          <w:szCs w:val="28"/>
          <w:cs/>
          <w:lang w:val="th-TH"/>
        </w:rPr>
        <w:instrText>1</w:instrText>
      </w:r>
      <w:r w:rsidR="007B3981" w:rsidRPr="007B3981">
        <w:rPr>
          <w:rFonts w:ascii="TH SarabunPSK" w:eastAsia="Times New Roman" w:hAnsi="TH SarabunPSK" w:cs="TH SarabunPSK"/>
          <w:color w:val="000000"/>
          <w:sz w:val="28"/>
          <w:szCs w:val="28"/>
          <w:lang w:val="th-TH"/>
        </w:rPr>
        <w:instrText>&lt;</w:instrText>
      </w:r>
      <w:r w:rsidR="007B3981" w:rsidRPr="007B3981">
        <w:rPr>
          <w:rFonts w:ascii="TH SarabunPSK" w:eastAsia="Times New Roman" w:hAnsi="TH SarabunPSK" w:cs="TH SarabunPSK"/>
          <w:color w:val="000000"/>
          <w:sz w:val="28"/>
          <w:szCs w:val="28"/>
          <w:cs/>
          <w:lang w:val="th-TH"/>
        </w:rPr>
        <w:instrText>/</w:instrText>
      </w:r>
      <w:r w:rsidR="007B3981" w:rsidRPr="007B3981">
        <w:rPr>
          <w:rFonts w:ascii="TH SarabunPSK" w:eastAsia="Times New Roman" w:hAnsi="TH SarabunPSK" w:cs="TH SarabunPSK"/>
          <w:color w:val="000000"/>
          <w:sz w:val="28"/>
          <w:szCs w:val="28"/>
          <w:lang w:val="th-TH"/>
        </w:rPr>
        <w:instrText>RecNum&gt;&lt;DisplayText&gt;</w:instrText>
      </w:r>
      <w:r w:rsidR="007B3981" w:rsidRPr="007B3981">
        <w:rPr>
          <w:rFonts w:ascii="TH SarabunPSK" w:eastAsia="Times New Roman" w:hAnsi="TH SarabunPSK" w:cs="TH SarabunPSK"/>
          <w:color w:val="000000"/>
          <w:sz w:val="28"/>
          <w:szCs w:val="28"/>
          <w:cs/>
          <w:lang w:val="th-TH"/>
        </w:rPr>
        <w:instrText>(สำนักงานคณะกรรมการการอาชีวศึกษา</w:instrText>
      </w:r>
      <w:r w:rsidR="007B3981" w:rsidRPr="007B3981">
        <w:rPr>
          <w:rFonts w:ascii="TH SarabunPSK" w:eastAsia="Times New Roman" w:hAnsi="TH SarabunPSK" w:cs="TH SarabunPSK"/>
          <w:color w:val="000000"/>
          <w:sz w:val="28"/>
          <w:szCs w:val="28"/>
          <w:lang w:val="th-TH"/>
        </w:rPr>
        <w:instrText>,</w:instrText>
      </w:r>
      <w:r w:rsidR="007B3981" w:rsidRPr="007B3981">
        <w:rPr>
          <w:rFonts w:ascii="TH SarabunPSK" w:eastAsia="Times New Roman" w:hAnsi="TH SarabunPSK" w:cs="TH SarabunPSK"/>
          <w:color w:val="000000"/>
          <w:sz w:val="28"/>
          <w:szCs w:val="28"/>
          <w:cs/>
          <w:lang w:val="th-TH"/>
        </w:rPr>
        <w:instrText xml:space="preserve"> 2563)</w:instrText>
      </w:r>
      <w:r w:rsidR="007B3981" w:rsidRPr="007B3981">
        <w:rPr>
          <w:rFonts w:ascii="TH SarabunPSK" w:eastAsia="Times New Roman" w:hAnsi="TH SarabunPSK" w:cs="TH SarabunPSK"/>
          <w:color w:val="000000"/>
          <w:sz w:val="28"/>
          <w:szCs w:val="28"/>
          <w:lang w:val="th-TH"/>
        </w:rPr>
        <w:instrText>&lt;</w:instrText>
      </w:r>
      <w:r w:rsidR="007B3981" w:rsidRPr="007B3981">
        <w:rPr>
          <w:rFonts w:ascii="TH SarabunPSK" w:eastAsia="Times New Roman" w:hAnsi="TH SarabunPSK" w:cs="TH SarabunPSK"/>
          <w:color w:val="000000"/>
          <w:sz w:val="28"/>
          <w:szCs w:val="28"/>
          <w:cs/>
          <w:lang w:val="th-TH"/>
        </w:rPr>
        <w:instrText>/</w:instrText>
      </w:r>
      <w:r w:rsidR="007B3981" w:rsidRPr="007B3981">
        <w:rPr>
          <w:rFonts w:ascii="TH SarabunPSK" w:eastAsia="Times New Roman" w:hAnsi="TH SarabunPSK" w:cs="TH SarabunPSK"/>
          <w:color w:val="000000"/>
          <w:sz w:val="28"/>
          <w:szCs w:val="28"/>
          <w:lang w:val="th-TH"/>
        </w:rPr>
        <w:instrText>DisplayText&gt;&lt;record&gt;&lt;rec-number&gt;</w:instrText>
      </w:r>
      <w:r w:rsidR="007B3981" w:rsidRPr="007B3981">
        <w:rPr>
          <w:rFonts w:ascii="TH SarabunPSK" w:eastAsia="Times New Roman" w:hAnsi="TH SarabunPSK" w:cs="TH SarabunPSK"/>
          <w:color w:val="000000"/>
          <w:sz w:val="28"/>
          <w:szCs w:val="28"/>
          <w:cs/>
          <w:lang w:val="th-TH"/>
        </w:rPr>
        <w:instrText>1</w:instrText>
      </w:r>
      <w:r w:rsidR="007B3981" w:rsidRPr="007B3981">
        <w:rPr>
          <w:rFonts w:ascii="TH SarabunPSK" w:eastAsia="Times New Roman" w:hAnsi="TH SarabunPSK" w:cs="TH SarabunPSK"/>
          <w:color w:val="000000"/>
          <w:sz w:val="28"/>
          <w:szCs w:val="28"/>
          <w:lang w:val="th-TH"/>
        </w:rPr>
        <w:instrText>&lt;</w:instrText>
      </w:r>
      <w:r w:rsidR="007B3981" w:rsidRPr="007B3981">
        <w:rPr>
          <w:rFonts w:ascii="TH SarabunPSK" w:eastAsia="Times New Roman" w:hAnsi="TH SarabunPSK" w:cs="TH SarabunPSK"/>
          <w:color w:val="000000"/>
          <w:sz w:val="28"/>
          <w:szCs w:val="28"/>
          <w:cs/>
          <w:lang w:val="th-TH"/>
        </w:rPr>
        <w:instrText>/</w:instrText>
      </w:r>
      <w:r w:rsidR="007B3981" w:rsidRPr="007B3981">
        <w:rPr>
          <w:rFonts w:ascii="TH SarabunPSK" w:eastAsia="Times New Roman" w:hAnsi="TH SarabunPSK" w:cs="TH SarabunPSK"/>
          <w:color w:val="000000"/>
          <w:sz w:val="28"/>
          <w:szCs w:val="28"/>
          <w:lang w:val="th-TH"/>
        </w:rPr>
        <w:instrText>rec-number&gt;&lt;foreign-keys&gt;&lt;key</w:instrText>
      </w:r>
      <w:r w:rsidR="007B3981" w:rsidRPr="007B3981">
        <w:rPr>
          <w:rFonts w:ascii="TH SarabunPSK" w:eastAsia="Times New Roman" w:hAnsi="TH SarabunPSK" w:cs="TH SarabunPSK"/>
          <w:color w:val="000000"/>
          <w:sz w:val="28"/>
          <w:szCs w:val="28"/>
          <w:cs/>
          <w:lang w:val="th-TH"/>
        </w:rPr>
        <w:instrText xml:space="preserve"> </w:instrText>
      </w:r>
      <w:r w:rsidR="007B3981" w:rsidRPr="007B3981">
        <w:rPr>
          <w:rFonts w:ascii="TH SarabunPSK" w:eastAsia="Times New Roman" w:hAnsi="TH SarabunPSK" w:cs="TH SarabunPSK"/>
          <w:color w:val="000000"/>
          <w:sz w:val="28"/>
          <w:szCs w:val="28"/>
          <w:lang w:val="th-TH"/>
        </w:rPr>
        <w:instrText>app=</w:instrText>
      </w:r>
      <w:r w:rsidR="007B3981" w:rsidRPr="007B3981">
        <w:rPr>
          <w:rFonts w:ascii="TH SarabunPSK" w:eastAsia="Times New Roman" w:hAnsi="TH SarabunPSK" w:cs="TH SarabunPSK"/>
          <w:color w:val="000000"/>
          <w:sz w:val="28"/>
          <w:szCs w:val="28"/>
          <w:cs/>
          <w:lang w:val="th-TH"/>
        </w:rPr>
        <w:instrText>"</w:instrText>
      </w:r>
      <w:r w:rsidR="007B3981" w:rsidRPr="007B3981">
        <w:rPr>
          <w:rFonts w:ascii="TH SarabunPSK" w:eastAsia="Times New Roman" w:hAnsi="TH SarabunPSK" w:cs="TH SarabunPSK"/>
          <w:color w:val="000000"/>
          <w:sz w:val="28"/>
          <w:szCs w:val="28"/>
          <w:lang w:val="th-TH"/>
        </w:rPr>
        <w:instrText>EN</w:instrText>
      </w:r>
      <w:r w:rsidR="007B3981" w:rsidRPr="007B3981">
        <w:rPr>
          <w:rFonts w:ascii="TH SarabunPSK" w:eastAsia="Times New Roman" w:hAnsi="TH SarabunPSK" w:cs="TH SarabunPSK"/>
          <w:color w:val="000000"/>
          <w:sz w:val="28"/>
          <w:szCs w:val="28"/>
          <w:cs/>
          <w:lang w:val="th-TH"/>
        </w:rPr>
        <w:instrText xml:space="preserve">" </w:instrText>
      </w:r>
      <w:r w:rsidR="007B3981" w:rsidRPr="007B3981">
        <w:rPr>
          <w:rFonts w:ascii="TH SarabunPSK" w:eastAsia="Times New Roman" w:hAnsi="TH SarabunPSK" w:cs="TH SarabunPSK"/>
          <w:color w:val="000000"/>
          <w:sz w:val="28"/>
          <w:szCs w:val="28"/>
          <w:lang w:val="th-TH"/>
        </w:rPr>
        <w:instrText>db-id=</w:instrText>
      </w:r>
      <w:r w:rsidR="007B3981" w:rsidRPr="007B3981">
        <w:rPr>
          <w:rFonts w:ascii="TH SarabunPSK" w:eastAsia="Times New Roman" w:hAnsi="TH SarabunPSK" w:cs="TH SarabunPSK"/>
          <w:color w:val="000000"/>
          <w:sz w:val="28"/>
          <w:szCs w:val="28"/>
          <w:cs/>
          <w:lang w:val="th-TH"/>
        </w:rPr>
        <w:instrText>"</w:instrText>
      </w:r>
      <w:r w:rsidR="007B3981" w:rsidRPr="007B3981">
        <w:rPr>
          <w:rFonts w:ascii="TH SarabunPSK" w:eastAsia="Times New Roman" w:hAnsi="TH SarabunPSK" w:cs="TH SarabunPSK"/>
          <w:color w:val="000000"/>
          <w:sz w:val="28"/>
          <w:szCs w:val="28"/>
          <w:lang w:val="th-TH"/>
        </w:rPr>
        <w:instrText>rw</w:instrText>
      </w:r>
      <w:r w:rsidR="007B3981" w:rsidRPr="007B3981">
        <w:rPr>
          <w:rFonts w:ascii="TH SarabunPSK" w:eastAsia="Times New Roman" w:hAnsi="TH SarabunPSK" w:cs="TH SarabunPSK"/>
          <w:color w:val="000000"/>
          <w:sz w:val="28"/>
          <w:szCs w:val="28"/>
          <w:cs/>
          <w:lang w:val="th-TH"/>
        </w:rPr>
        <w:instrText>209</w:instrText>
      </w:r>
      <w:r w:rsidR="007B3981" w:rsidRPr="007B3981">
        <w:rPr>
          <w:rFonts w:ascii="TH SarabunPSK" w:eastAsia="Times New Roman" w:hAnsi="TH SarabunPSK" w:cs="TH SarabunPSK"/>
          <w:color w:val="000000"/>
          <w:sz w:val="28"/>
          <w:szCs w:val="28"/>
          <w:lang w:val="th-TH"/>
        </w:rPr>
        <w:instrText>s</w:instrText>
      </w:r>
      <w:r w:rsidR="007B3981" w:rsidRPr="007B3981">
        <w:rPr>
          <w:rFonts w:ascii="TH SarabunPSK" w:eastAsia="Times New Roman" w:hAnsi="TH SarabunPSK" w:cs="TH SarabunPSK"/>
          <w:color w:val="000000"/>
          <w:sz w:val="28"/>
          <w:szCs w:val="28"/>
          <w:cs/>
          <w:lang w:val="th-TH"/>
        </w:rPr>
        <w:instrText>5</w:instrText>
      </w:r>
      <w:r w:rsidR="007B3981" w:rsidRPr="007B3981">
        <w:rPr>
          <w:rFonts w:ascii="TH SarabunPSK" w:eastAsia="Times New Roman" w:hAnsi="TH SarabunPSK" w:cs="TH SarabunPSK"/>
          <w:color w:val="000000"/>
          <w:sz w:val="28"/>
          <w:szCs w:val="28"/>
          <w:lang w:val="th-TH"/>
        </w:rPr>
        <w:instrText>eg</w:instrText>
      </w:r>
      <w:r w:rsidR="007B3981" w:rsidRPr="007B3981">
        <w:rPr>
          <w:rFonts w:ascii="TH SarabunPSK" w:eastAsia="Times New Roman" w:hAnsi="TH SarabunPSK" w:cs="TH SarabunPSK"/>
          <w:color w:val="000000"/>
          <w:sz w:val="28"/>
          <w:szCs w:val="28"/>
          <w:cs/>
          <w:lang w:val="th-TH"/>
        </w:rPr>
        <w:instrText>0</w:instrText>
      </w:r>
      <w:r w:rsidR="007B3981" w:rsidRPr="007B3981">
        <w:rPr>
          <w:rFonts w:ascii="TH SarabunPSK" w:eastAsia="Times New Roman" w:hAnsi="TH SarabunPSK" w:cs="TH SarabunPSK"/>
          <w:color w:val="000000"/>
          <w:sz w:val="28"/>
          <w:szCs w:val="28"/>
          <w:lang w:val="th-TH"/>
        </w:rPr>
        <w:instrText>svaqezp</w:instrText>
      </w:r>
      <w:r w:rsidR="007B3981" w:rsidRPr="007B3981">
        <w:rPr>
          <w:rFonts w:ascii="TH SarabunPSK" w:eastAsia="Times New Roman" w:hAnsi="TH SarabunPSK" w:cs="TH SarabunPSK"/>
          <w:color w:val="000000"/>
          <w:sz w:val="28"/>
          <w:szCs w:val="28"/>
          <w:cs/>
          <w:lang w:val="th-TH"/>
        </w:rPr>
        <w:instrText>0</w:instrText>
      </w:r>
      <w:r w:rsidR="007B3981" w:rsidRPr="007B3981">
        <w:rPr>
          <w:rFonts w:ascii="TH SarabunPSK" w:eastAsia="Times New Roman" w:hAnsi="TH SarabunPSK" w:cs="TH SarabunPSK"/>
          <w:color w:val="000000"/>
          <w:sz w:val="28"/>
          <w:szCs w:val="28"/>
          <w:lang w:val="th-TH"/>
        </w:rPr>
        <w:instrText>s</w:instrText>
      </w:r>
      <w:r w:rsidR="007B3981" w:rsidRPr="007B3981">
        <w:rPr>
          <w:rFonts w:ascii="TH SarabunPSK" w:eastAsia="Times New Roman" w:hAnsi="TH SarabunPSK" w:cs="TH SarabunPSK"/>
          <w:color w:val="000000"/>
          <w:sz w:val="28"/>
          <w:szCs w:val="28"/>
          <w:cs/>
          <w:lang w:val="th-TH"/>
        </w:rPr>
        <w:instrText>5</w:instrText>
      </w:r>
      <w:r w:rsidR="007B3981" w:rsidRPr="007B3981">
        <w:rPr>
          <w:rFonts w:ascii="TH SarabunPSK" w:eastAsia="Times New Roman" w:hAnsi="TH SarabunPSK" w:cs="TH SarabunPSK"/>
          <w:color w:val="000000"/>
          <w:sz w:val="28"/>
          <w:szCs w:val="28"/>
          <w:lang w:val="th-TH"/>
        </w:rPr>
        <w:instrText>zevpaswddeexav</w:instrText>
      </w:r>
      <w:r w:rsidR="007B3981" w:rsidRPr="007B3981">
        <w:rPr>
          <w:rFonts w:ascii="TH SarabunPSK" w:eastAsia="Times New Roman" w:hAnsi="TH SarabunPSK" w:cs="TH SarabunPSK"/>
          <w:color w:val="000000"/>
          <w:sz w:val="28"/>
          <w:szCs w:val="28"/>
          <w:cs/>
          <w:lang w:val="th-TH"/>
        </w:rPr>
        <w:instrText>2</w:instrText>
      </w:r>
      <w:r w:rsidR="007B3981" w:rsidRPr="007B3981">
        <w:rPr>
          <w:rFonts w:ascii="TH SarabunPSK" w:eastAsia="Times New Roman" w:hAnsi="TH SarabunPSK" w:cs="TH SarabunPSK"/>
          <w:color w:val="000000"/>
          <w:sz w:val="28"/>
          <w:szCs w:val="28"/>
          <w:lang w:val="th-TH"/>
        </w:rPr>
        <w:instrText>z</w:instrText>
      </w:r>
      <w:r w:rsidR="007B3981" w:rsidRPr="007B3981">
        <w:rPr>
          <w:rFonts w:ascii="TH SarabunPSK" w:eastAsia="Times New Roman" w:hAnsi="TH SarabunPSK" w:cs="TH SarabunPSK"/>
          <w:color w:val="000000"/>
          <w:sz w:val="28"/>
          <w:szCs w:val="28"/>
          <w:cs/>
          <w:lang w:val="th-TH"/>
        </w:rPr>
        <w:instrText xml:space="preserve">" </w:instrText>
      </w:r>
      <w:r w:rsidR="007B3981" w:rsidRPr="007B3981">
        <w:rPr>
          <w:rFonts w:ascii="TH SarabunPSK" w:eastAsia="Times New Roman" w:hAnsi="TH SarabunPSK" w:cs="TH SarabunPSK"/>
          <w:color w:val="000000"/>
          <w:sz w:val="28"/>
          <w:szCs w:val="28"/>
          <w:lang w:val="th-TH"/>
        </w:rPr>
        <w:instrText>timestamp=</w:instrText>
      </w:r>
      <w:r w:rsidR="007B3981" w:rsidRPr="007B3981">
        <w:rPr>
          <w:rFonts w:ascii="TH SarabunPSK" w:eastAsia="Times New Roman" w:hAnsi="TH SarabunPSK" w:cs="TH SarabunPSK"/>
          <w:color w:val="000000"/>
          <w:sz w:val="28"/>
          <w:szCs w:val="28"/>
          <w:cs/>
          <w:lang w:val="th-TH"/>
        </w:rPr>
        <w:instrText xml:space="preserve">"1701491319" </w:instrText>
      </w:r>
      <w:r w:rsidR="007B3981" w:rsidRPr="007B3981">
        <w:rPr>
          <w:rFonts w:ascii="TH SarabunPSK" w:eastAsia="Times New Roman" w:hAnsi="TH SarabunPSK" w:cs="TH SarabunPSK"/>
          <w:color w:val="000000"/>
          <w:sz w:val="28"/>
          <w:szCs w:val="28"/>
          <w:lang w:val="th-TH"/>
        </w:rPr>
        <w:instrText>guid=</w:instrText>
      </w:r>
      <w:r w:rsidR="007B3981" w:rsidRPr="007B3981">
        <w:rPr>
          <w:rFonts w:ascii="TH SarabunPSK" w:eastAsia="Times New Roman" w:hAnsi="TH SarabunPSK" w:cs="TH SarabunPSK"/>
          <w:color w:val="000000"/>
          <w:sz w:val="28"/>
          <w:szCs w:val="28"/>
          <w:cs/>
          <w:lang w:val="th-TH"/>
        </w:rPr>
        <w:instrText>"49</w:instrText>
      </w:r>
      <w:r w:rsidR="007B3981" w:rsidRPr="007B3981">
        <w:rPr>
          <w:rFonts w:ascii="TH SarabunPSK" w:eastAsia="Times New Roman" w:hAnsi="TH SarabunPSK" w:cs="TH SarabunPSK"/>
          <w:color w:val="000000"/>
          <w:sz w:val="28"/>
          <w:szCs w:val="28"/>
          <w:lang w:val="th-TH"/>
        </w:rPr>
        <w:instrText>a</w:instrText>
      </w:r>
      <w:r w:rsidR="007B3981" w:rsidRPr="007B3981">
        <w:rPr>
          <w:rFonts w:ascii="TH SarabunPSK" w:eastAsia="Times New Roman" w:hAnsi="TH SarabunPSK" w:cs="TH SarabunPSK"/>
          <w:color w:val="000000"/>
          <w:sz w:val="28"/>
          <w:szCs w:val="28"/>
          <w:cs/>
          <w:lang w:val="th-TH"/>
        </w:rPr>
        <w:instrText>5</w:instrText>
      </w:r>
      <w:r w:rsidR="007B3981" w:rsidRPr="007B3981">
        <w:rPr>
          <w:rFonts w:ascii="TH SarabunPSK" w:eastAsia="Times New Roman" w:hAnsi="TH SarabunPSK" w:cs="TH SarabunPSK"/>
          <w:color w:val="000000"/>
          <w:sz w:val="28"/>
          <w:szCs w:val="28"/>
          <w:lang w:val="th-TH"/>
        </w:rPr>
        <w:instrText>d</w:instrText>
      </w:r>
      <w:r w:rsidR="007B3981" w:rsidRPr="007B3981">
        <w:rPr>
          <w:rFonts w:ascii="TH SarabunPSK" w:eastAsia="Times New Roman" w:hAnsi="TH SarabunPSK" w:cs="TH SarabunPSK"/>
          <w:color w:val="000000"/>
          <w:sz w:val="28"/>
          <w:szCs w:val="28"/>
          <w:cs/>
          <w:lang w:val="th-TH"/>
        </w:rPr>
        <w:instrText>724-85</w:instrText>
      </w:r>
      <w:r w:rsidR="007B3981" w:rsidRPr="007B3981">
        <w:rPr>
          <w:rFonts w:ascii="TH SarabunPSK" w:eastAsia="Times New Roman" w:hAnsi="TH SarabunPSK" w:cs="TH SarabunPSK"/>
          <w:color w:val="000000"/>
          <w:sz w:val="28"/>
          <w:szCs w:val="28"/>
          <w:lang w:val="th-TH"/>
        </w:rPr>
        <w:instrText>d</w:instrText>
      </w:r>
      <w:r w:rsidR="007B3981" w:rsidRPr="007B3981">
        <w:rPr>
          <w:rFonts w:ascii="TH SarabunPSK" w:eastAsia="Times New Roman" w:hAnsi="TH SarabunPSK" w:cs="TH SarabunPSK"/>
          <w:color w:val="000000"/>
          <w:sz w:val="28"/>
          <w:szCs w:val="28"/>
          <w:cs/>
          <w:lang w:val="th-TH"/>
        </w:rPr>
        <w:instrText>9-4</w:instrText>
      </w:r>
      <w:r w:rsidR="007B3981" w:rsidRPr="007B3981">
        <w:rPr>
          <w:rFonts w:ascii="TH SarabunPSK" w:eastAsia="Times New Roman" w:hAnsi="TH SarabunPSK" w:cs="TH SarabunPSK"/>
          <w:color w:val="000000"/>
          <w:sz w:val="28"/>
          <w:szCs w:val="28"/>
          <w:lang w:val="th-TH"/>
        </w:rPr>
        <w:instrText>a</w:instrText>
      </w:r>
      <w:r w:rsidR="007B3981" w:rsidRPr="007B3981">
        <w:rPr>
          <w:rFonts w:ascii="TH SarabunPSK" w:eastAsia="Times New Roman" w:hAnsi="TH SarabunPSK" w:cs="TH SarabunPSK"/>
          <w:color w:val="000000"/>
          <w:sz w:val="28"/>
          <w:szCs w:val="28"/>
          <w:cs/>
          <w:lang w:val="th-TH"/>
        </w:rPr>
        <w:instrText>12-</w:instrText>
      </w:r>
      <w:r w:rsidR="007B3981" w:rsidRPr="007B3981">
        <w:rPr>
          <w:rFonts w:ascii="TH SarabunPSK" w:eastAsia="Times New Roman" w:hAnsi="TH SarabunPSK" w:cs="TH SarabunPSK"/>
          <w:color w:val="000000"/>
          <w:sz w:val="28"/>
          <w:szCs w:val="28"/>
          <w:lang w:val="th-TH"/>
        </w:rPr>
        <w:instrText>af</w:instrText>
      </w:r>
      <w:r w:rsidR="007B3981" w:rsidRPr="007B3981">
        <w:rPr>
          <w:rFonts w:ascii="TH SarabunPSK" w:eastAsia="Times New Roman" w:hAnsi="TH SarabunPSK" w:cs="TH SarabunPSK"/>
          <w:color w:val="000000"/>
          <w:sz w:val="28"/>
          <w:szCs w:val="28"/>
          <w:cs/>
          <w:lang w:val="th-TH"/>
        </w:rPr>
        <w:instrText>36-336488</w:instrText>
      </w:r>
      <w:r w:rsidR="007B3981" w:rsidRPr="007B3981">
        <w:rPr>
          <w:rFonts w:ascii="TH SarabunPSK" w:eastAsia="Times New Roman" w:hAnsi="TH SarabunPSK" w:cs="TH SarabunPSK"/>
          <w:color w:val="000000"/>
          <w:sz w:val="28"/>
          <w:szCs w:val="28"/>
          <w:lang w:val="th-TH"/>
        </w:rPr>
        <w:instrText>e</w:instrText>
      </w:r>
      <w:r w:rsidR="007B3981" w:rsidRPr="007B3981">
        <w:rPr>
          <w:rFonts w:ascii="TH SarabunPSK" w:eastAsia="Times New Roman" w:hAnsi="TH SarabunPSK" w:cs="TH SarabunPSK"/>
          <w:color w:val="000000"/>
          <w:sz w:val="28"/>
          <w:szCs w:val="28"/>
          <w:cs/>
          <w:lang w:val="th-TH"/>
        </w:rPr>
        <w:instrText>1</w:instrText>
      </w:r>
      <w:r w:rsidR="007B3981" w:rsidRPr="007B3981">
        <w:rPr>
          <w:rFonts w:ascii="TH SarabunPSK" w:eastAsia="Times New Roman" w:hAnsi="TH SarabunPSK" w:cs="TH SarabunPSK"/>
          <w:color w:val="000000"/>
          <w:sz w:val="28"/>
          <w:szCs w:val="28"/>
          <w:lang w:val="th-TH"/>
        </w:rPr>
        <w:instrText>b</w:instrText>
      </w:r>
      <w:r w:rsidR="007B3981" w:rsidRPr="007B3981">
        <w:rPr>
          <w:rFonts w:ascii="TH SarabunPSK" w:eastAsia="Times New Roman" w:hAnsi="TH SarabunPSK" w:cs="TH SarabunPSK"/>
          <w:color w:val="000000"/>
          <w:sz w:val="28"/>
          <w:szCs w:val="28"/>
          <w:cs/>
          <w:lang w:val="th-TH"/>
        </w:rPr>
        <w:instrText>2</w:instrText>
      </w:r>
      <w:r w:rsidR="007B3981" w:rsidRPr="007B3981">
        <w:rPr>
          <w:rFonts w:ascii="TH SarabunPSK" w:eastAsia="Times New Roman" w:hAnsi="TH SarabunPSK" w:cs="TH SarabunPSK"/>
          <w:color w:val="000000"/>
          <w:sz w:val="28"/>
          <w:szCs w:val="28"/>
          <w:lang w:val="th-TH"/>
        </w:rPr>
        <w:instrText>e</w:instrText>
      </w:r>
      <w:r w:rsidR="007B3981" w:rsidRPr="007B3981">
        <w:rPr>
          <w:rFonts w:ascii="TH SarabunPSK" w:eastAsia="Times New Roman" w:hAnsi="TH SarabunPSK" w:cs="TH SarabunPSK"/>
          <w:color w:val="000000"/>
          <w:sz w:val="28"/>
          <w:szCs w:val="28"/>
          <w:cs/>
          <w:lang w:val="th-TH"/>
        </w:rPr>
        <w:instrText>6"</w:instrText>
      </w:r>
      <w:r w:rsidR="007B3981" w:rsidRPr="007B3981">
        <w:rPr>
          <w:rFonts w:ascii="TH SarabunPSK" w:eastAsia="Times New Roman" w:hAnsi="TH SarabunPSK" w:cs="TH SarabunPSK"/>
          <w:color w:val="000000"/>
          <w:sz w:val="28"/>
          <w:szCs w:val="28"/>
          <w:lang w:val="th-TH"/>
        </w:rPr>
        <w:instrText>&gt;</w:instrText>
      </w:r>
      <w:r w:rsidR="007B3981" w:rsidRPr="007B3981">
        <w:rPr>
          <w:rFonts w:ascii="TH SarabunPSK" w:eastAsia="Times New Roman" w:hAnsi="TH SarabunPSK" w:cs="TH SarabunPSK"/>
          <w:color w:val="000000"/>
          <w:sz w:val="28"/>
          <w:szCs w:val="28"/>
          <w:cs/>
          <w:lang w:val="th-TH"/>
        </w:rPr>
        <w:instrText>1</w:instrText>
      </w:r>
      <w:r w:rsidR="007B3981" w:rsidRPr="007B3981">
        <w:rPr>
          <w:rFonts w:ascii="TH SarabunPSK" w:eastAsia="Times New Roman" w:hAnsi="TH SarabunPSK" w:cs="TH SarabunPSK"/>
          <w:color w:val="000000"/>
          <w:sz w:val="28"/>
          <w:szCs w:val="28"/>
          <w:lang w:val="th-TH"/>
        </w:rPr>
        <w:instrText>&lt;</w:instrText>
      </w:r>
      <w:r w:rsidR="007B3981" w:rsidRPr="007B3981">
        <w:rPr>
          <w:rFonts w:ascii="TH SarabunPSK" w:eastAsia="Times New Roman" w:hAnsi="TH SarabunPSK" w:cs="TH SarabunPSK"/>
          <w:color w:val="000000"/>
          <w:sz w:val="28"/>
          <w:szCs w:val="28"/>
          <w:cs/>
          <w:lang w:val="th-TH"/>
        </w:rPr>
        <w:instrText>/</w:instrText>
      </w:r>
      <w:r w:rsidR="007B3981" w:rsidRPr="007B3981">
        <w:rPr>
          <w:rFonts w:ascii="TH SarabunPSK" w:eastAsia="Times New Roman" w:hAnsi="TH SarabunPSK" w:cs="TH SarabunPSK"/>
          <w:color w:val="000000"/>
          <w:sz w:val="28"/>
          <w:szCs w:val="28"/>
          <w:lang w:val="th-TH"/>
        </w:rPr>
        <w:instrText>key&gt;&lt;</w:instrText>
      </w:r>
      <w:r w:rsidR="007B3981" w:rsidRPr="007B3981">
        <w:rPr>
          <w:rFonts w:ascii="TH SarabunPSK" w:eastAsia="Times New Roman" w:hAnsi="TH SarabunPSK" w:cs="TH SarabunPSK"/>
          <w:color w:val="000000"/>
          <w:sz w:val="28"/>
          <w:szCs w:val="28"/>
          <w:cs/>
          <w:lang w:val="th-TH"/>
        </w:rPr>
        <w:instrText>/</w:instrText>
      </w:r>
      <w:r w:rsidR="007B3981" w:rsidRPr="007B3981">
        <w:rPr>
          <w:rFonts w:ascii="TH SarabunPSK" w:eastAsia="Times New Roman" w:hAnsi="TH SarabunPSK" w:cs="TH SarabunPSK"/>
          <w:color w:val="000000"/>
          <w:sz w:val="28"/>
          <w:szCs w:val="28"/>
          <w:lang w:val="th-TH"/>
        </w:rPr>
        <w:instrText>foreign-keys&gt;&lt;ref-type</w:instrText>
      </w:r>
      <w:r w:rsidR="007B3981" w:rsidRPr="007B3981">
        <w:rPr>
          <w:rFonts w:ascii="TH SarabunPSK" w:eastAsia="Times New Roman" w:hAnsi="TH SarabunPSK" w:cs="TH SarabunPSK"/>
          <w:color w:val="000000"/>
          <w:sz w:val="28"/>
          <w:szCs w:val="28"/>
          <w:cs/>
          <w:lang w:val="th-TH"/>
        </w:rPr>
        <w:instrText xml:space="preserve"> </w:instrText>
      </w:r>
      <w:r w:rsidR="007B3981" w:rsidRPr="007B3981">
        <w:rPr>
          <w:rFonts w:ascii="TH SarabunPSK" w:eastAsia="Times New Roman" w:hAnsi="TH SarabunPSK" w:cs="TH SarabunPSK"/>
          <w:color w:val="000000"/>
          <w:sz w:val="28"/>
          <w:szCs w:val="28"/>
          <w:lang w:val="th-TH"/>
        </w:rPr>
        <w:instrText>name=</w:instrText>
      </w:r>
      <w:r w:rsidR="007B3981" w:rsidRPr="007B3981">
        <w:rPr>
          <w:rFonts w:ascii="TH SarabunPSK" w:eastAsia="Times New Roman" w:hAnsi="TH SarabunPSK" w:cs="TH SarabunPSK"/>
          <w:color w:val="000000"/>
          <w:sz w:val="28"/>
          <w:szCs w:val="28"/>
          <w:cs/>
          <w:lang w:val="th-TH"/>
        </w:rPr>
        <w:instrText>"</w:instrText>
      </w:r>
      <w:r w:rsidR="007B3981" w:rsidRPr="007B3981">
        <w:rPr>
          <w:rFonts w:ascii="TH SarabunPSK" w:eastAsia="Times New Roman" w:hAnsi="TH SarabunPSK" w:cs="TH SarabunPSK"/>
          <w:color w:val="000000"/>
          <w:sz w:val="28"/>
          <w:szCs w:val="28"/>
          <w:lang w:val="th-TH"/>
        </w:rPr>
        <w:instrText>Web Page</w:instrText>
      </w:r>
      <w:r w:rsidR="007B3981" w:rsidRPr="007B3981">
        <w:rPr>
          <w:rFonts w:ascii="TH SarabunPSK" w:eastAsia="Times New Roman" w:hAnsi="TH SarabunPSK" w:cs="TH SarabunPSK"/>
          <w:color w:val="000000"/>
          <w:sz w:val="28"/>
          <w:szCs w:val="28"/>
          <w:cs/>
          <w:lang w:val="th-TH"/>
        </w:rPr>
        <w:instrText>"</w:instrText>
      </w:r>
      <w:r w:rsidR="007B3981" w:rsidRPr="007B3981">
        <w:rPr>
          <w:rFonts w:ascii="TH SarabunPSK" w:eastAsia="Times New Roman" w:hAnsi="TH SarabunPSK" w:cs="TH SarabunPSK"/>
          <w:color w:val="000000"/>
          <w:sz w:val="28"/>
          <w:szCs w:val="28"/>
          <w:lang w:val="th-TH"/>
        </w:rPr>
        <w:instrText>&gt;</w:instrText>
      </w:r>
      <w:r w:rsidR="007B3981" w:rsidRPr="007B3981">
        <w:rPr>
          <w:rFonts w:ascii="TH SarabunPSK" w:eastAsia="Times New Roman" w:hAnsi="TH SarabunPSK" w:cs="TH SarabunPSK"/>
          <w:color w:val="000000"/>
          <w:sz w:val="28"/>
          <w:szCs w:val="28"/>
          <w:cs/>
          <w:lang w:val="th-TH"/>
        </w:rPr>
        <w:instrText>12</w:instrText>
      </w:r>
      <w:r w:rsidR="007B3981" w:rsidRPr="007B3981">
        <w:rPr>
          <w:rFonts w:ascii="TH SarabunPSK" w:eastAsia="Times New Roman" w:hAnsi="TH SarabunPSK" w:cs="TH SarabunPSK"/>
          <w:color w:val="000000"/>
          <w:sz w:val="28"/>
          <w:szCs w:val="28"/>
          <w:lang w:val="th-TH"/>
        </w:rPr>
        <w:instrText>&lt;</w:instrText>
      </w:r>
      <w:r w:rsidR="007B3981" w:rsidRPr="007B3981">
        <w:rPr>
          <w:rFonts w:ascii="TH SarabunPSK" w:eastAsia="Times New Roman" w:hAnsi="TH SarabunPSK" w:cs="TH SarabunPSK"/>
          <w:color w:val="000000"/>
          <w:sz w:val="28"/>
          <w:szCs w:val="28"/>
          <w:cs/>
          <w:lang w:val="th-TH"/>
        </w:rPr>
        <w:instrText>/</w:instrText>
      </w:r>
      <w:r w:rsidR="007B3981" w:rsidRPr="007B3981">
        <w:rPr>
          <w:rFonts w:ascii="TH SarabunPSK" w:eastAsia="Times New Roman" w:hAnsi="TH SarabunPSK" w:cs="TH SarabunPSK"/>
          <w:color w:val="000000"/>
          <w:sz w:val="28"/>
          <w:szCs w:val="28"/>
          <w:lang w:val="th-TH"/>
        </w:rPr>
        <w:instrText>ref-type&gt;&lt;contributors&gt;&lt;authors&gt;&lt;author&gt;</w:instrText>
      </w:r>
      <w:r w:rsidR="007B3981" w:rsidRPr="007B3981">
        <w:rPr>
          <w:rFonts w:ascii="TH SarabunPSK" w:eastAsia="Times New Roman" w:hAnsi="TH SarabunPSK" w:cs="TH SarabunPSK"/>
          <w:color w:val="000000"/>
          <w:sz w:val="28"/>
          <w:szCs w:val="28"/>
          <w:cs/>
          <w:lang w:val="th-TH"/>
        </w:rPr>
        <w:instrText>สำนักงานคณะกรรมการการอาชีวศึกษา</w:instrText>
      </w:r>
      <w:r w:rsidR="007B3981" w:rsidRPr="007B3981">
        <w:rPr>
          <w:rFonts w:ascii="TH SarabunPSK" w:eastAsia="Times New Roman" w:hAnsi="TH SarabunPSK" w:cs="TH SarabunPSK"/>
          <w:color w:val="000000"/>
          <w:sz w:val="28"/>
          <w:szCs w:val="28"/>
          <w:lang w:val="th-TH"/>
        </w:rPr>
        <w:instrText>&lt;</w:instrText>
      </w:r>
      <w:r w:rsidR="007B3981" w:rsidRPr="007B3981">
        <w:rPr>
          <w:rFonts w:ascii="TH SarabunPSK" w:eastAsia="Times New Roman" w:hAnsi="TH SarabunPSK" w:cs="TH SarabunPSK"/>
          <w:color w:val="000000"/>
          <w:sz w:val="28"/>
          <w:szCs w:val="28"/>
          <w:cs/>
          <w:lang w:val="th-TH"/>
        </w:rPr>
        <w:instrText>/</w:instrText>
      </w:r>
      <w:r w:rsidR="007B3981" w:rsidRPr="007B3981">
        <w:rPr>
          <w:rFonts w:ascii="TH SarabunPSK" w:eastAsia="Times New Roman" w:hAnsi="TH SarabunPSK" w:cs="TH SarabunPSK"/>
          <w:color w:val="000000"/>
          <w:sz w:val="28"/>
          <w:szCs w:val="28"/>
          <w:lang w:val="th-TH"/>
        </w:rPr>
        <w:instrText>author&gt;&lt;</w:instrText>
      </w:r>
      <w:r w:rsidR="007B3981" w:rsidRPr="007B3981">
        <w:rPr>
          <w:rFonts w:ascii="TH SarabunPSK" w:eastAsia="Times New Roman" w:hAnsi="TH SarabunPSK" w:cs="TH SarabunPSK"/>
          <w:color w:val="000000"/>
          <w:sz w:val="28"/>
          <w:szCs w:val="28"/>
          <w:cs/>
          <w:lang w:val="th-TH"/>
        </w:rPr>
        <w:instrText>/</w:instrText>
      </w:r>
      <w:r w:rsidR="007B3981" w:rsidRPr="007B3981">
        <w:rPr>
          <w:rFonts w:ascii="TH SarabunPSK" w:eastAsia="Times New Roman" w:hAnsi="TH SarabunPSK" w:cs="TH SarabunPSK"/>
          <w:color w:val="000000"/>
          <w:sz w:val="28"/>
          <w:szCs w:val="28"/>
          <w:lang w:val="th-TH"/>
        </w:rPr>
        <w:instrText>authors&gt;&lt;</w:instrText>
      </w:r>
      <w:r w:rsidR="007B3981" w:rsidRPr="007B3981">
        <w:rPr>
          <w:rFonts w:ascii="TH SarabunPSK" w:eastAsia="Times New Roman" w:hAnsi="TH SarabunPSK" w:cs="TH SarabunPSK"/>
          <w:color w:val="000000"/>
          <w:sz w:val="28"/>
          <w:szCs w:val="28"/>
          <w:cs/>
          <w:lang w:val="th-TH"/>
        </w:rPr>
        <w:instrText>/</w:instrText>
      </w:r>
      <w:r w:rsidR="007B3981" w:rsidRPr="007B3981">
        <w:rPr>
          <w:rFonts w:ascii="TH SarabunPSK" w:eastAsia="Times New Roman" w:hAnsi="TH SarabunPSK" w:cs="TH SarabunPSK"/>
          <w:color w:val="000000"/>
          <w:sz w:val="28"/>
          <w:szCs w:val="28"/>
          <w:lang w:val="th-TH"/>
        </w:rPr>
        <w:instrText>contributors&gt;&lt;titles&gt;&lt;title&gt;</w:instrText>
      </w:r>
      <w:r w:rsidR="007B3981" w:rsidRPr="007B3981">
        <w:rPr>
          <w:rFonts w:ascii="TH SarabunPSK" w:eastAsia="Times New Roman" w:hAnsi="TH SarabunPSK" w:cs="TH SarabunPSK"/>
          <w:color w:val="000000"/>
          <w:sz w:val="28"/>
          <w:szCs w:val="28"/>
          <w:cs/>
          <w:lang w:val="th-TH"/>
        </w:rPr>
        <w:instrText>ประกาศนียบัตรวิชาชีพชั้นสูง (ปวส.) พุทธศักราช 2563</w:instrText>
      </w:r>
      <w:r w:rsidR="007B3981" w:rsidRPr="007B3981">
        <w:rPr>
          <w:rFonts w:ascii="TH SarabunPSK" w:eastAsia="Times New Roman" w:hAnsi="TH SarabunPSK" w:cs="TH SarabunPSK"/>
          <w:color w:val="000000"/>
          <w:sz w:val="28"/>
          <w:szCs w:val="28"/>
          <w:lang w:val="th-TH"/>
        </w:rPr>
        <w:instrText>&lt;</w:instrText>
      </w:r>
      <w:r w:rsidR="007B3981" w:rsidRPr="007B3981">
        <w:rPr>
          <w:rFonts w:ascii="TH SarabunPSK" w:eastAsia="Times New Roman" w:hAnsi="TH SarabunPSK" w:cs="TH SarabunPSK"/>
          <w:color w:val="000000"/>
          <w:sz w:val="28"/>
          <w:szCs w:val="28"/>
          <w:cs/>
          <w:lang w:val="th-TH"/>
        </w:rPr>
        <w:instrText>/</w:instrText>
      </w:r>
      <w:r w:rsidR="007B3981" w:rsidRPr="007B3981">
        <w:rPr>
          <w:rFonts w:ascii="TH SarabunPSK" w:eastAsia="Times New Roman" w:hAnsi="TH SarabunPSK" w:cs="TH SarabunPSK"/>
          <w:color w:val="000000"/>
          <w:sz w:val="28"/>
          <w:szCs w:val="28"/>
          <w:lang w:val="th-TH"/>
        </w:rPr>
        <w:instrText>title&gt;&lt;secondary-title&gt;</w:instrText>
      </w:r>
      <w:r w:rsidR="007B3981" w:rsidRPr="007B3981">
        <w:rPr>
          <w:rFonts w:ascii="TH SarabunPSK" w:eastAsia="Times New Roman" w:hAnsi="TH SarabunPSK" w:cs="TH SarabunPSK"/>
          <w:color w:val="000000"/>
          <w:sz w:val="28"/>
          <w:szCs w:val="28"/>
          <w:cs/>
          <w:lang w:val="th-TH"/>
        </w:rPr>
        <w:instrText>บทความในรูปแบบดิจิทัล</w:instrText>
      </w:r>
      <w:r w:rsidR="007B3981" w:rsidRPr="007B3981">
        <w:rPr>
          <w:rFonts w:ascii="TH SarabunPSK" w:eastAsia="Times New Roman" w:hAnsi="TH SarabunPSK" w:cs="TH SarabunPSK"/>
          <w:color w:val="000000"/>
          <w:sz w:val="28"/>
          <w:szCs w:val="28"/>
          <w:lang w:val="th-TH"/>
        </w:rPr>
        <w:instrText>&lt;</w:instrText>
      </w:r>
      <w:r w:rsidR="007B3981" w:rsidRPr="007B3981">
        <w:rPr>
          <w:rFonts w:ascii="TH SarabunPSK" w:eastAsia="Times New Roman" w:hAnsi="TH SarabunPSK" w:cs="TH SarabunPSK"/>
          <w:color w:val="000000"/>
          <w:sz w:val="28"/>
          <w:szCs w:val="28"/>
          <w:cs/>
          <w:lang w:val="th-TH"/>
        </w:rPr>
        <w:instrText>/</w:instrText>
      </w:r>
      <w:r w:rsidR="007B3981" w:rsidRPr="007B3981">
        <w:rPr>
          <w:rFonts w:ascii="TH SarabunPSK" w:eastAsia="Times New Roman" w:hAnsi="TH SarabunPSK" w:cs="TH SarabunPSK"/>
          <w:color w:val="000000"/>
          <w:sz w:val="28"/>
          <w:szCs w:val="28"/>
          <w:lang w:val="th-TH"/>
        </w:rPr>
        <w:instrText>secondary-title&gt;&lt;</w:instrText>
      </w:r>
      <w:r w:rsidR="007B3981" w:rsidRPr="007B3981">
        <w:rPr>
          <w:rFonts w:ascii="TH SarabunPSK" w:eastAsia="Times New Roman" w:hAnsi="TH SarabunPSK" w:cs="TH SarabunPSK"/>
          <w:color w:val="000000"/>
          <w:sz w:val="28"/>
          <w:szCs w:val="28"/>
          <w:cs/>
          <w:lang w:val="th-TH"/>
        </w:rPr>
        <w:instrText>/</w:instrText>
      </w:r>
      <w:r w:rsidR="007B3981" w:rsidRPr="007B3981">
        <w:rPr>
          <w:rFonts w:ascii="TH SarabunPSK" w:eastAsia="Times New Roman" w:hAnsi="TH SarabunPSK" w:cs="TH SarabunPSK"/>
          <w:color w:val="000000"/>
          <w:sz w:val="28"/>
          <w:szCs w:val="28"/>
          <w:lang w:val="th-TH"/>
        </w:rPr>
        <w:instrText>titles&gt;&lt;volume&gt;</w:instrText>
      </w:r>
      <w:r w:rsidR="007B3981" w:rsidRPr="007B3981">
        <w:rPr>
          <w:rFonts w:ascii="TH SarabunPSK" w:eastAsia="Times New Roman" w:hAnsi="TH SarabunPSK" w:cs="TH SarabunPSK"/>
          <w:color w:val="000000"/>
          <w:sz w:val="28"/>
          <w:szCs w:val="28"/>
          <w:cs/>
          <w:lang w:val="th-TH"/>
        </w:rPr>
        <w:instrText>2566</w:instrText>
      </w:r>
      <w:r w:rsidR="007B3981" w:rsidRPr="007B3981">
        <w:rPr>
          <w:rFonts w:ascii="TH SarabunPSK" w:eastAsia="Times New Roman" w:hAnsi="TH SarabunPSK" w:cs="TH SarabunPSK"/>
          <w:color w:val="000000"/>
          <w:sz w:val="28"/>
          <w:szCs w:val="28"/>
          <w:lang w:val="th-TH"/>
        </w:rPr>
        <w:instrText>&lt;</w:instrText>
      </w:r>
      <w:r w:rsidR="007B3981" w:rsidRPr="007B3981">
        <w:rPr>
          <w:rFonts w:ascii="TH SarabunPSK" w:eastAsia="Times New Roman" w:hAnsi="TH SarabunPSK" w:cs="TH SarabunPSK"/>
          <w:color w:val="000000"/>
          <w:sz w:val="28"/>
          <w:szCs w:val="28"/>
          <w:cs/>
          <w:lang w:val="th-TH"/>
        </w:rPr>
        <w:instrText>/</w:instrText>
      </w:r>
      <w:r w:rsidR="007B3981" w:rsidRPr="007B3981">
        <w:rPr>
          <w:rFonts w:ascii="TH SarabunPSK" w:eastAsia="Times New Roman" w:hAnsi="TH SarabunPSK" w:cs="TH SarabunPSK"/>
          <w:color w:val="000000"/>
          <w:sz w:val="28"/>
          <w:szCs w:val="28"/>
          <w:lang w:val="th-TH"/>
        </w:rPr>
        <w:instrText>volume&gt;&lt;number&gt;</w:instrText>
      </w:r>
      <w:r w:rsidR="007B3981" w:rsidRPr="007B3981">
        <w:rPr>
          <w:rFonts w:ascii="TH SarabunPSK" w:eastAsia="Times New Roman" w:hAnsi="TH SarabunPSK" w:cs="TH SarabunPSK"/>
          <w:color w:val="000000"/>
          <w:sz w:val="28"/>
          <w:szCs w:val="28"/>
          <w:cs/>
          <w:lang w:val="th-TH"/>
        </w:rPr>
        <w:instrText>26 มิถุนายน</w:instrText>
      </w:r>
      <w:r w:rsidR="007B3981" w:rsidRPr="007B3981">
        <w:rPr>
          <w:rFonts w:ascii="TH SarabunPSK" w:eastAsia="Times New Roman" w:hAnsi="TH SarabunPSK" w:cs="TH SarabunPSK"/>
          <w:color w:val="000000"/>
          <w:sz w:val="28"/>
          <w:szCs w:val="28"/>
          <w:lang w:val="th-TH"/>
        </w:rPr>
        <w:instrText>&lt;</w:instrText>
      </w:r>
      <w:r w:rsidR="007B3981" w:rsidRPr="007B3981">
        <w:rPr>
          <w:rFonts w:ascii="TH SarabunPSK" w:eastAsia="Times New Roman" w:hAnsi="TH SarabunPSK" w:cs="TH SarabunPSK"/>
          <w:color w:val="000000"/>
          <w:sz w:val="28"/>
          <w:szCs w:val="28"/>
          <w:cs/>
          <w:lang w:val="th-TH"/>
        </w:rPr>
        <w:instrText>/</w:instrText>
      </w:r>
      <w:r w:rsidR="007B3981" w:rsidRPr="007B3981">
        <w:rPr>
          <w:rFonts w:ascii="TH SarabunPSK" w:eastAsia="Times New Roman" w:hAnsi="TH SarabunPSK" w:cs="TH SarabunPSK"/>
          <w:color w:val="000000"/>
          <w:sz w:val="28"/>
          <w:szCs w:val="28"/>
          <w:lang w:val="th-TH"/>
        </w:rPr>
        <w:instrText>number&gt;&lt;dates&gt;&lt;year&gt;</w:instrText>
      </w:r>
      <w:r w:rsidR="007B3981" w:rsidRPr="007B3981">
        <w:rPr>
          <w:rFonts w:ascii="TH SarabunPSK" w:eastAsia="Times New Roman" w:hAnsi="TH SarabunPSK" w:cs="TH SarabunPSK"/>
          <w:color w:val="000000"/>
          <w:sz w:val="28"/>
          <w:szCs w:val="28"/>
          <w:cs/>
          <w:lang w:val="th-TH"/>
        </w:rPr>
        <w:instrText>2563</w:instrText>
      </w:r>
      <w:r w:rsidR="007B3981" w:rsidRPr="007B3981">
        <w:rPr>
          <w:rFonts w:ascii="TH SarabunPSK" w:eastAsia="Times New Roman" w:hAnsi="TH SarabunPSK" w:cs="TH SarabunPSK"/>
          <w:color w:val="000000"/>
          <w:sz w:val="28"/>
          <w:szCs w:val="28"/>
          <w:lang w:val="th-TH"/>
        </w:rPr>
        <w:instrText>&lt;</w:instrText>
      </w:r>
      <w:r w:rsidR="007B3981" w:rsidRPr="007B3981">
        <w:rPr>
          <w:rFonts w:ascii="TH SarabunPSK" w:eastAsia="Times New Roman" w:hAnsi="TH SarabunPSK" w:cs="TH SarabunPSK"/>
          <w:color w:val="000000"/>
          <w:sz w:val="28"/>
          <w:szCs w:val="28"/>
          <w:cs/>
          <w:lang w:val="th-TH"/>
        </w:rPr>
        <w:instrText>/</w:instrText>
      </w:r>
      <w:r w:rsidR="007B3981" w:rsidRPr="007B3981">
        <w:rPr>
          <w:rFonts w:ascii="TH SarabunPSK" w:eastAsia="Times New Roman" w:hAnsi="TH SarabunPSK" w:cs="TH SarabunPSK"/>
          <w:color w:val="000000"/>
          <w:sz w:val="28"/>
          <w:szCs w:val="28"/>
          <w:lang w:val="th-TH"/>
        </w:rPr>
        <w:instrText>year&gt;&lt;</w:instrText>
      </w:r>
      <w:r w:rsidR="007B3981" w:rsidRPr="007B3981">
        <w:rPr>
          <w:rFonts w:ascii="TH SarabunPSK" w:eastAsia="Times New Roman" w:hAnsi="TH SarabunPSK" w:cs="TH SarabunPSK"/>
          <w:color w:val="000000"/>
          <w:sz w:val="28"/>
          <w:szCs w:val="28"/>
          <w:cs/>
          <w:lang w:val="th-TH"/>
        </w:rPr>
        <w:instrText>/</w:instrText>
      </w:r>
      <w:r w:rsidR="007B3981" w:rsidRPr="007B3981">
        <w:rPr>
          <w:rFonts w:ascii="TH SarabunPSK" w:eastAsia="Times New Roman" w:hAnsi="TH SarabunPSK" w:cs="TH SarabunPSK"/>
          <w:color w:val="000000"/>
          <w:sz w:val="28"/>
          <w:szCs w:val="28"/>
          <w:lang w:val="th-TH"/>
        </w:rPr>
        <w:instrText>dates&gt;&lt;urls&gt;&lt;related-urls&gt;&lt;url&gt;https://shorturl.asia/</w:instrText>
      </w:r>
      <w:r w:rsidR="007B3981" w:rsidRPr="007B3981">
        <w:rPr>
          <w:rFonts w:ascii="TH SarabunPSK" w:eastAsia="Times New Roman" w:hAnsi="TH SarabunPSK" w:cs="TH SarabunPSK"/>
          <w:color w:val="000000"/>
          <w:sz w:val="28"/>
          <w:szCs w:val="28"/>
          <w:cs/>
          <w:lang w:val="th-TH"/>
        </w:rPr>
        <w:instrText>3</w:instrText>
      </w:r>
      <w:r w:rsidR="007B3981" w:rsidRPr="007B3981">
        <w:rPr>
          <w:rFonts w:ascii="TH SarabunPSK" w:eastAsia="Times New Roman" w:hAnsi="TH SarabunPSK" w:cs="TH SarabunPSK"/>
          <w:color w:val="000000"/>
          <w:sz w:val="28"/>
          <w:szCs w:val="28"/>
          <w:lang w:val="th-TH"/>
        </w:rPr>
        <w:instrText>aJ</w:instrText>
      </w:r>
      <w:r w:rsidR="007B3981" w:rsidRPr="007B3981">
        <w:rPr>
          <w:rFonts w:ascii="TH SarabunPSK" w:eastAsia="Times New Roman" w:hAnsi="TH SarabunPSK" w:cs="TH SarabunPSK"/>
          <w:color w:val="000000"/>
          <w:sz w:val="28"/>
          <w:szCs w:val="28"/>
          <w:cs/>
          <w:lang w:val="th-TH"/>
        </w:rPr>
        <w:instrText>8</w:instrText>
      </w:r>
      <w:r w:rsidR="007B3981" w:rsidRPr="007B3981">
        <w:rPr>
          <w:rFonts w:ascii="TH SarabunPSK" w:eastAsia="Times New Roman" w:hAnsi="TH SarabunPSK" w:cs="TH SarabunPSK"/>
          <w:color w:val="000000"/>
          <w:sz w:val="28"/>
          <w:szCs w:val="28"/>
          <w:lang w:val="th-TH"/>
        </w:rPr>
        <w:instrText>D&lt;</w:instrText>
      </w:r>
      <w:r w:rsidR="007B3981" w:rsidRPr="007B3981">
        <w:rPr>
          <w:rFonts w:ascii="TH SarabunPSK" w:eastAsia="Times New Roman" w:hAnsi="TH SarabunPSK" w:cs="TH SarabunPSK"/>
          <w:color w:val="000000"/>
          <w:sz w:val="28"/>
          <w:szCs w:val="28"/>
          <w:cs/>
          <w:lang w:val="th-TH"/>
        </w:rPr>
        <w:instrText>/</w:instrText>
      </w:r>
      <w:r w:rsidR="007B3981" w:rsidRPr="007B3981">
        <w:rPr>
          <w:rFonts w:ascii="TH SarabunPSK" w:eastAsia="Times New Roman" w:hAnsi="TH SarabunPSK" w:cs="TH SarabunPSK"/>
          <w:color w:val="000000"/>
          <w:sz w:val="28"/>
          <w:szCs w:val="28"/>
          <w:lang w:val="th-TH"/>
        </w:rPr>
        <w:instrText>url&gt;&lt;</w:instrText>
      </w:r>
      <w:r w:rsidR="007B3981" w:rsidRPr="007B3981">
        <w:rPr>
          <w:rFonts w:ascii="TH SarabunPSK" w:eastAsia="Times New Roman" w:hAnsi="TH SarabunPSK" w:cs="TH SarabunPSK"/>
          <w:color w:val="000000"/>
          <w:sz w:val="28"/>
          <w:szCs w:val="28"/>
          <w:cs/>
          <w:lang w:val="th-TH"/>
        </w:rPr>
        <w:instrText>/</w:instrText>
      </w:r>
      <w:r w:rsidR="007B3981" w:rsidRPr="007B3981">
        <w:rPr>
          <w:rFonts w:ascii="TH SarabunPSK" w:eastAsia="Times New Roman" w:hAnsi="TH SarabunPSK" w:cs="TH SarabunPSK"/>
          <w:color w:val="000000"/>
          <w:sz w:val="28"/>
          <w:szCs w:val="28"/>
          <w:lang w:val="th-TH"/>
        </w:rPr>
        <w:instrText>related-urls&gt;&lt;</w:instrText>
      </w:r>
      <w:r w:rsidR="007B3981" w:rsidRPr="007B3981">
        <w:rPr>
          <w:rFonts w:ascii="TH SarabunPSK" w:eastAsia="Times New Roman" w:hAnsi="TH SarabunPSK" w:cs="TH SarabunPSK"/>
          <w:color w:val="000000"/>
          <w:sz w:val="28"/>
          <w:szCs w:val="28"/>
          <w:cs/>
          <w:lang w:val="th-TH"/>
        </w:rPr>
        <w:instrText>/</w:instrText>
      </w:r>
      <w:r w:rsidR="007B3981" w:rsidRPr="007B3981">
        <w:rPr>
          <w:rFonts w:ascii="TH SarabunPSK" w:eastAsia="Times New Roman" w:hAnsi="TH SarabunPSK" w:cs="TH SarabunPSK"/>
          <w:color w:val="000000"/>
          <w:sz w:val="28"/>
          <w:szCs w:val="28"/>
          <w:lang w:val="th-TH"/>
        </w:rPr>
        <w:instrText>urls&gt;&lt;</w:instrText>
      </w:r>
      <w:r w:rsidR="007B3981" w:rsidRPr="007B3981">
        <w:rPr>
          <w:rFonts w:ascii="TH SarabunPSK" w:eastAsia="Times New Roman" w:hAnsi="TH SarabunPSK" w:cs="TH SarabunPSK"/>
          <w:color w:val="000000"/>
          <w:sz w:val="28"/>
          <w:szCs w:val="28"/>
          <w:cs/>
          <w:lang w:val="th-TH"/>
        </w:rPr>
        <w:instrText>/</w:instrText>
      </w:r>
      <w:r w:rsidR="007B3981" w:rsidRPr="007B3981">
        <w:rPr>
          <w:rFonts w:ascii="TH SarabunPSK" w:eastAsia="Times New Roman" w:hAnsi="TH SarabunPSK" w:cs="TH SarabunPSK"/>
          <w:color w:val="000000"/>
          <w:sz w:val="28"/>
          <w:szCs w:val="28"/>
          <w:lang w:val="th-TH"/>
        </w:rPr>
        <w:instrText>record&gt;&lt;</w:instrText>
      </w:r>
      <w:r w:rsidR="007B3981" w:rsidRPr="007B3981">
        <w:rPr>
          <w:rFonts w:ascii="TH SarabunPSK" w:eastAsia="Times New Roman" w:hAnsi="TH SarabunPSK" w:cs="TH SarabunPSK"/>
          <w:color w:val="000000"/>
          <w:sz w:val="28"/>
          <w:szCs w:val="28"/>
          <w:cs/>
          <w:lang w:val="th-TH"/>
        </w:rPr>
        <w:instrText>/</w:instrText>
      </w:r>
      <w:r w:rsidR="007B3981" w:rsidRPr="007B3981">
        <w:rPr>
          <w:rFonts w:ascii="TH SarabunPSK" w:eastAsia="Times New Roman" w:hAnsi="TH SarabunPSK" w:cs="TH SarabunPSK"/>
          <w:color w:val="000000"/>
          <w:sz w:val="28"/>
          <w:szCs w:val="28"/>
          <w:lang w:val="th-TH"/>
        </w:rPr>
        <w:instrText>Cite&gt;&lt;</w:instrText>
      </w:r>
      <w:r w:rsidR="007B3981" w:rsidRPr="007B3981">
        <w:rPr>
          <w:rFonts w:ascii="TH SarabunPSK" w:eastAsia="Times New Roman" w:hAnsi="TH SarabunPSK" w:cs="TH SarabunPSK"/>
          <w:color w:val="000000"/>
          <w:sz w:val="28"/>
          <w:szCs w:val="28"/>
          <w:cs/>
          <w:lang w:val="th-TH"/>
        </w:rPr>
        <w:instrText>/</w:instrText>
      </w:r>
      <w:r w:rsidR="007B3981" w:rsidRPr="007B3981">
        <w:rPr>
          <w:rFonts w:ascii="TH SarabunPSK" w:eastAsia="Times New Roman" w:hAnsi="TH SarabunPSK" w:cs="TH SarabunPSK"/>
          <w:color w:val="000000"/>
          <w:sz w:val="28"/>
          <w:szCs w:val="28"/>
          <w:lang w:val="th-TH"/>
        </w:rPr>
        <w:instrText>EndNote&gt;</w:instrText>
      </w:r>
      <w:r w:rsidR="007B3981" w:rsidRPr="007B3981">
        <w:rPr>
          <w:rFonts w:ascii="TH SarabunPSK" w:eastAsia="Times New Roman" w:hAnsi="TH SarabunPSK" w:cs="TH SarabunPSK"/>
          <w:color w:val="000000"/>
          <w:sz w:val="28"/>
          <w:szCs w:val="28"/>
          <w:cs/>
          <w:lang w:val="th-TH"/>
        </w:rPr>
        <w:fldChar w:fldCharType="separate"/>
      </w:r>
      <w:r w:rsidR="007B3981" w:rsidRPr="007B3981">
        <w:rPr>
          <w:rFonts w:ascii="TH SarabunPSK" w:eastAsia="Times New Roman" w:hAnsi="TH SarabunPSK" w:cs="TH SarabunPSK"/>
          <w:noProof/>
          <w:color w:val="000000"/>
          <w:sz w:val="28"/>
          <w:szCs w:val="28"/>
          <w:cs/>
          <w:lang w:val="th-TH"/>
        </w:rPr>
        <w:t>(สำนักงานคณะกรรมการการอาชีวศึกษา</w:t>
      </w:r>
      <w:r w:rsidR="007B3981" w:rsidRPr="007B3981">
        <w:rPr>
          <w:rFonts w:ascii="TH SarabunPSK" w:eastAsia="Times New Roman" w:hAnsi="TH SarabunPSK" w:cs="TH SarabunPSK"/>
          <w:noProof/>
          <w:color w:val="000000"/>
          <w:sz w:val="28"/>
          <w:szCs w:val="28"/>
          <w:lang w:val="th-TH"/>
        </w:rPr>
        <w:t xml:space="preserve">, </w:t>
      </w:r>
      <w:r w:rsidR="007B3981" w:rsidRPr="007B3981">
        <w:rPr>
          <w:rFonts w:ascii="TH SarabunPSK" w:eastAsia="Times New Roman" w:hAnsi="TH SarabunPSK" w:cs="TH SarabunPSK"/>
          <w:noProof/>
          <w:color w:val="000000"/>
          <w:sz w:val="28"/>
          <w:szCs w:val="28"/>
          <w:cs/>
          <w:lang w:val="th-TH"/>
        </w:rPr>
        <w:t>2563)</w:t>
      </w:r>
      <w:r w:rsidR="007B3981" w:rsidRPr="007B3981">
        <w:rPr>
          <w:rFonts w:ascii="TH SarabunPSK" w:eastAsia="Times New Roman" w:hAnsi="TH SarabunPSK" w:cs="TH SarabunPSK"/>
          <w:color w:val="000000"/>
          <w:sz w:val="28"/>
          <w:szCs w:val="28"/>
          <w:cs/>
          <w:lang w:val="th-TH"/>
        </w:rPr>
        <w:fldChar w:fldCharType="end"/>
      </w:r>
      <w:r w:rsidR="007B3981" w:rsidRPr="007B3981">
        <w:rPr>
          <w:rFonts w:ascii="TH SarabunPSK" w:eastAsia="Times New Roman" w:hAnsi="TH SarabunPSK" w:cs="TH SarabunPSK"/>
          <w:color w:val="000000"/>
          <w:sz w:val="28"/>
          <w:szCs w:val="28"/>
          <w:cs/>
          <w:lang w:val="th-TH"/>
        </w:rPr>
        <w:t xml:space="preserve"> การศึกษาด้านวิชาชีพ</w:t>
      </w:r>
      <w:r w:rsidR="007B3981" w:rsidRPr="007B3981">
        <w:rPr>
          <w:rFonts w:ascii="TH SarabunPSK" w:eastAsia="Times New Roman" w:hAnsi="TH SarabunPSK" w:cs="TH SarabunPSK"/>
          <w:color w:val="000000"/>
          <w:sz w:val="28"/>
          <w:szCs w:val="28"/>
          <w:cs/>
        </w:rPr>
        <w:t xml:space="preserve"> </w:t>
      </w:r>
      <w:r w:rsidR="007B3981" w:rsidRPr="007B3981">
        <w:rPr>
          <w:rFonts w:ascii="TH SarabunPSK" w:eastAsia="Times New Roman" w:hAnsi="TH SarabunPSK" w:cs="TH SarabunPSK"/>
          <w:color w:val="000000"/>
          <w:sz w:val="28"/>
          <w:szCs w:val="28"/>
          <w:cs/>
          <w:lang w:val="th-TH"/>
        </w:rPr>
        <w:t>เพื่อยกระดับการศึกษาวิชาชีพของบุคคลให้สูงขึ้น สอดคล้องกับแผนพัฒนาเศรษฐกิจและสังคมแห่งชาติ แผนการศึกษาแห่งชาติ เป็นไปตามกรอบคุณวุฒิแห่งชาติ มาตรฐานการศึกษาของชาติ และกรอบคุณวุฒิอาชีวศึกษาแห่งชาติ</w:t>
      </w:r>
      <w:r w:rsidR="003126B0">
        <w:rPr>
          <w:rFonts w:ascii="TH SarabunPSK" w:eastAsia="Times New Roman" w:hAnsi="TH SarabunPSK" w:cs="TH SarabunPSK" w:hint="cs"/>
          <w:color w:val="000000"/>
          <w:sz w:val="28"/>
          <w:szCs w:val="28"/>
          <w:cs/>
          <w:lang w:val="th-TH"/>
        </w:rPr>
        <w:t xml:space="preserve"> </w:t>
      </w:r>
      <w:r w:rsidR="007B3981" w:rsidRPr="007B3981">
        <w:rPr>
          <w:rFonts w:ascii="TH SarabunPSK" w:eastAsia="Times New Roman" w:hAnsi="TH SarabunPSK" w:cs="TH SarabunPSK"/>
          <w:color w:val="000000"/>
          <w:sz w:val="28"/>
          <w:szCs w:val="28"/>
          <w:cs/>
          <w:lang w:val="th-TH"/>
        </w:rPr>
        <w:fldChar w:fldCharType="begin"/>
      </w:r>
      <w:r w:rsidR="007B3981" w:rsidRPr="007B3981">
        <w:rPr>
          <w:rFonts w:ascii="TH SarabunPSK" w:eastAsia="Times New Roman" w:hAnsi="TH SarabunPSK" w:cs="TH SarabunPSK"/>
          <w:color w:val="000000"/>
          <w:sz w:val="28"/>
          <w:szCs w:val="28"/>
          <w:cs/>
          <w:lang w:val="th-TH"/>
        </w:rPr>
        <w:instrText xml:space="preserve"> </w:instrText>
      </w:r>
      <w:r w:rsidR="007B3981" w:rsidRPr="007B3981">
        <w:rPr>
          <w:rFonts w:ascii="TH SarabunPSK" w:eastAsia="Times New Roman" w:hAnsi="TH SarabunPSK" w:cs="TH SarabunPSK"/>
          <w:color w:val="000000"/>
          <w:sz w:val="28"/>
          <w:szCs w:val="28"/>
          <w:lang w:val="th-TH"/>
        </w:rPr>
        <w:instrText>ADDIN EN.CITE</w:instrText>
      </w:r>
      <w:r w:rsidR="007B3981" w:rsidRPr="007B3981">
        <w:rPr>
          <w:rFonts w:ascii="TH SarabunPSK" w:eastAsia="Times New Roman" w:hAnsi="TH SarabunPSK" w:cs="TH SarabunPSK"/>
          <w:color w:val="000000"/>
          <w:sz w:val="28"/>
          <w:szCs w:val="28"/>
          <w:cs/>
          <w:lang w:val="th-TH"/>
        </w:rPr>
        <w:instrText xml:space="preserve"> </w:instrText>
      </w:r>
      <w:r w:rsidR="007B3981" w:rsidRPr="007B3981">
        <w:rPr>
          <w:rFonts w:ascii="TH SarabunPSK" w:eastAsia="Times New Roman" w:hAnsi="TH SarabunPSK" w:cs="TH SarabunPSK"/>
          <w:color w:val="000000"/>
          <w:sz w:val="28"/>
          <w:szCs w:val="28"/>
          <w:lang w:val="th-TH"/>
        </w:rPr>
        <w:instrText>&lt;EndNote&gt;&lt;Cite&gt;&lt;Author&gt;</w:instrText>
      </w:r>
      <w:r w:rsidR="007B3981" w:rsidRPr="007B3981">
        <w:rPr>
          <w:rFonts w:ascii="TH SarabunPSK" w:eastAsia="Times New Roman" w:hAnsi="TH SarabunPSK" w:cs="TH SarabunPSK"/>
          <w:color w:val="000000"/>
          <w:sz w:val="28"/>
          <w:szCs w:val="28"/>
          <w:cs/>
          <w:lang w:val="th-TH"/>
        </w:rPr>
        <w:instrText>กระทรวงศึกษาธิการ</w:instrText>
      </w:r>
      <w:r w:rsidR="007B3981" w:rsidRPr="007B3981">
        <w:rPr>
          <w:rFonts w:ascii="TH SarabunPSK" w:eastAsia="Times New Roman" w:hAnsi="TH SarabunPSK" w:cs="TH SarabunPSK"/>
          <w:color w:val="000000"/>
          <w:sz w:val="28"/>
          <w:szCs w:val="28"/>
          <w:lang w:val="th-TH"/>
        </w:rPr>
        <w:instrText>&lt;</w:instrText>
      </w:r>
      <w:r w:rsidR="007B3981" w:rsidRPr="007B3981">
        <w:rPr>
          <w:rFonts w:ascii="TH SarabunPSK" w:eastAsia="Times New Roman" w:hAnsi="TH SarabunPSK" w:cs="TH SarabunPSK"/>
          <w:color w:val="000000"/>
          <w:sz w:val="28"/>
          <w:szCs w:val="28"/>
          <w:cs/>
          <w:lang w:val="th-TH"/>
        </w:rPr>
        <w:instrText>/</w:instrText>
      </w:r>
      <w:r w:rsidR="007B3981" w:rsidRPr="007B3981">
        <w:rPr>
          <w:rFonts w:ascii="TH SarabunPSK" w:eastAsia="Times New Roman" w:hAnsi="TH SarabunPSK" w:cs="TH SarabunPSK"/>
          <w:color w:val="000000"/>
          <w:sz w:val="28"/>
          <w:szCs w:val="28"/>
          <w:lang w:val="th-TH"/>
        </w:rPr>
        <w:instrText>Author&gt;&lt;Year&gt;</w:instrText>
      </w:r>
      <w:r w:rsidR="007B3981" w:rsidRPr="007B3981">
        <w:rPr>
          <w:rFonts w:ascii="TH SarabunPSK" w:eastAsia="Times New Roman" w:hAnsi="TH SarabunPSK" w:cs="TH SarabunPSK"/>
          <w:color w:val="000000"/>
          <w:sz w:val="28"/>
          <w:szCs w:val="28"/>
          <w:cs/>
          <w:lang w:val="th-TH"/>
        </w:rPr>
        <w:instrText>2562</w:instrText>
      </w:r>
      <w:r w:rsidR="007B3981" w:rsidRPr="007B3981">
        <w:rPr>
          <w:rFonts w:ascii="TH SarabunPSK" w:eastAsia="Times New Roman" w:hAnsi="TH SarabunPSK" w:cs="TH SarabunPSK"/>
          <w:color w:val="000000"/>
          <w:sz w:val="28"/>
          <w:szCs w:val="28"/>
          <w:lang w:val="th-TH"/>
        </w:rPr>
        <w:instrText>&lt;</w:instrText>
      </w:r>
      <w:r w:rsidR="007B3981" w:rsidRPr="007B3981">
        <w:rPr>
          <w:rFonts w:ascii="TH SarabunPSK" w:eastAsia="Times New Roman" w:hAnsi="TH SarabunPSK" w:cs="TH SarabunPSK"/>
          <w:color w:val="000000"/>
          <w:sz w:val="28"/>
          <w:szCs w:val="28"/>
          <w:cs/>
          <w:lang w:val="th-TH"/>
        </w:rPr>
        <w:instrText>/</w:instrText>
      </w:r>
      <w:r w:rsidR="007B3981" w:rsidRPr="007B3981">
        <w:rPr>
          <w:rFonts w:ascii="TH SarabunPSK" w:eastAsia="Times New Roman" w:hAnsi="TH SarabunPSK" w:cs="TH SarabunPSK"/>
          <w:color w:val="000000"/>
          <w:sz w:val="28"/>
          <w:szCs w:val="28"/>
          <w:lang w:val="th-TH"/>
        </w:rPr>
        <w:instrText>Year&gt;&lt;RecNum&gt;</w:instrText>
      </w:r>
      <w:r w:rsidR="007B3981" w:rsidRPr="007B3981">
        <w:rPr>
          <w:rFonts w:ascii="TH SarabunPSK" w:eastAsia="Times New Roman" w:hAnsi="TH SarabunPSK" w:cs="TH SarabunPSK"/>
          <w:color w:val="000000"/>
          <w:sz w:val="28"/>
          <w:szCs w:val="28"/>
          <w:cs/>
          <w:lang w:val="th-TH"/>
        </w:rPr>
        <w:instrText>2</w:instrText>
      </w:r>
      <w:r w:rsidR="007B3981" w:rsidRPr="007B3981">
        <w:rPr>
          <w:rFonts w:ascii="TH SarabunPSK" w:eastAsia="Times New Roman" w:hAnsi="TH SarabunPSK" w:cs="TH SarabunPSK"/>
          <w:color w:val="000000"/>
          <w:sz w:val="28"/>
          <w:szCs w:val="28"/>
          <w:lang w:val="th-TH"/>
        </w:rPr>
        <w:instrText>&lt;</w:instrText>
      </w:r>
      <w:r w:rsidR="007B3981" w:rsidRPr="007B3981">
        <w:rPr>
          <w:rFonts w:ascii="TH SarabunPSK" w:eastAsia="Times New Roman" w:hAnsi="TH SarabunPSK" w:cs="TH SarabunPSK"/>
          <w:color w:val="000000"/>
          <w:sz w:val="28"/>
          <w:szCs w:val="28"/>
          <w:cs/>
          <w:lang w:val="th-TH"/>
        </w:rPr>
        <w:instrText>/</w:instrText>
      </w:r>
      <w:r w:rsidR="007B3981" w:rsidRPr="007B3981">
        <w:rPr>
          <w:rFonts w:ascii="TH SarabunPSK" w:eastAsia="Times New Roman" w:hAnsi="TH SarabunPSK" w:cs="TH SarabunPSK"/>
          <w:color w:val="000000"/>
          <w:sz w:val="28"/>
          <w:szCs w:val="28"/>
          <w:lang w:val="th-TH"/>
        </w:rPr>
        <w:instrText>RecNum&gt;&lt;DisplayText&gt;</w:instrText>
      </w:r>
      <w:r w:rsidR="007B3981" w:rsidRPr="007B3981">
        <w:rPr>
          <w:rFonts w:ascii="TH SarabunPSK" w:eastAsia="Times New Roman" w:hAnsi="TH SarabunPSK" w:cs="TH SarabunPSK"/>
          <w:color w:val="000000"/>
          <w:sz w:val="28"/>
          <w:szCs w:val="28"/>
          <w:cs/>
          <w:lang w:val="th-TH"/>
        </w:rPr>
        <w:instrText>(กระทรวงศึกษาธิการ</w:instrText>
      </w:r>
      <w:r w:rsidR="007B3981" w:rsidRPr="007B3981">
        <w:rPr>
          <w:rFonts w:ascii="TH SarabunPSK" w:eastAsia="Times New Roman" w:hAnsi="TH SarabunPSK" w:cs="TH SarabunPSK"/>
          <w:color w:val="000000"/>
          <w:sz w:val="28"/>
          <w:szCs w:val="28"/>
          <w:lang w:val="th-TH"/>
        </w:rPr>
        <w:instrText>,</w:instrText>
      </w:r>
      <w:r w:rsidR="007B3981" w:rsidRPr="007B3981">
        <w:rPr>
          <w:rFonts w:ascii="TH SarabunPSK" w:eastAsia="Times New Roman" w:hAnsi="TH SarabunPSK" w:cs="TH SarabunPSK"/>
          <w:color w:val="000000"/>
          <w:sz w:val="28"/>
          <w:szCs w:val="28"/>
          <w:cs/>
          <w:lang w:val="th-TH"/>
        </w:rPr>
        <w:instrText xml:space="preserve"> 2562)</w:instrText>
      </w:r>
      <w:r w:rsidR="007B3981" w:rsidRPr="007B3981">
        <w:rPr>
          <w:rFonts w:ascii="TH SarabunPSK" w:eastAsia="Times New Roman" w:hAnsi="TH SarabunPSK" w:cs="TH SarabunPSK"/>
          <w:color w:val="000000"/>
          <w:sz w:val="28"/>
          <w:szCs w:val="28"/>
          <w:lang w:val="th-TH"/>
        </w:rPr>
        <w:instrText>&lt;</w:instrText>
      </w:r>
      <w:r w:rsidR="007B3981" w:rsidRPr="007B3981">
        <w:rPr>
          <w:rFonts w:ascii="TH SarabunPSK" w:eastAsia="Times New Roman" w:hAnsi="TH SarabunPSK" w:cs="TH SarabunPSK"/>
          <w:color w:val="000000"/>
          <w:sz w:val="28"/>
          <w:szCs w:val="28"/>
          <w:cs/>
          <w:lang w:val="th-TH"/>
        </w:rPr>
        <w:instrText>/</w:instrText>
      </w:r>
      <w:r w:rsidR="007B3981" w:rsidRPr="007B3981">
        <w:rPr>
          <w:rFonts w:ascii="TH SarabunPSK" w:eastAsia="Times New Roman" w:hAnsi="TH SarabunPSK" w:cs="TH SarabunPSK"/>
          <w:color w:val="000000"/>
          <w:sz w:val="28"/>
          <w:szCs w:val="28"/>
          <w:lang w:val="th-TH"/>
        </w:rPr>
        <w:instrText>DisplayText&gt;&lt;record&gt;&lt;rec-number&gt;</w:instrText>
      </w:r>
      <w:r w:rsidR="007B3981" w:rsidRPr="007B3981">
        <w:rPr>
          <w:rFonts w:ascii="TH SarabunPSK" w:eastAsia="Times New Roman" w:hAnsi="TH SarabunPSK" w:cs="TH SarabunPSK"/>
          <w:color w:val="000000"/>
          <w:sz w:val="28"/>
          <w:szCs w:val="28"/>
          <w:cs/>
          <w:lang w:val="th-TH"/>
        </w:rPr>
        <w:instrText>2</w:instrText>
      </w:r>
      <w:r w:rsidR="007B3981" w:rsidRPr="007B3981">
        <w:rPr>
          <w:rFonts w:ascii="TH SarabunPSK" w:eastAsia="Times New Roman" w:hAnsi="TH SarabunPSK" w:cs="TH SarabunPSK"/>
          <w:color w:val="000000"/>
          <w:sz w:val="28"/>
          <w:szCs w:val="28"/>
          <w:lang w:val="th-TH"/>
        </w:rPr>
        <w:instrText>&lt;</w:instrText>
      </w:r>
      <w:r w:rsidR="007B3981" w:rsidRPr="007B3981">
        <w:rPr>
          <w:rFonts w:ascii="TH SarabunPSK" w:eastAsia="Times New Roman" w:hAnsi="TH SarabunPSK" w:cs="TH SarabunPSK"/>
          <w:color w:val="000000"/>
          <w:sz w:val="28"/>
          <w:szCs w:val="28"/>
          <w:cs/>
          <w:lang w:val="th-TH"/>
        </w:rPr>
        <w:instrText>/</w:instrText>
      </w:r>
      <w:r w:rsidR="007B3981" w:rsidRPr="007B3981">
        <w:rPr>
          <w:rFonts w:ascii="TH SarabunPSK" w:eastAsia="Times New Roman" w:hAnsi="TH SarabunPSK" w:cs="TH SarabunPSK"/>
          <w:color w:val="000000"/>
          <w:sz w:val="28"/>
          <w:szCs w:val="28"/>
          <w:lang w:val="th-TH"/>
        </w:rPr>
        <w:instrText>rec-number&gt;&lt;foreign-keys&gt;&lt;key</w:instrText>
      </w:r>
      <w:r w:rsidR="007B3981" w:rsidRPr="007B3981">
        <w:rPr>
          <w:rFonts w:ascii="TH SarabunPSK" w:eastAsia="Times New Roman" w:hAnsi="TH SarabunPSK" w:cs="TH SarabunPSK"/>
          <w:color w:val="000000"/>
          <w:sz w:val="28"/>
          <w:szCs w:val="28"/>
          <w:cs/>
          <w:lang w:val="th-TH"/>
        </w:rPr>
        <w:instrText xml:space="preserve"> </w:instrText>
      </w:r>
      <w:r w:rsidR="007B3981" w:rsidRPr="007B3981">
        <w:rPr>
          <w:rFonts w:ascii="TH SarabunPSK" w:eastAsia="Times New Roman" w:hAnsi="TH SarabunPSK" w:cs="TH SarabunPSK"/>
          <w:color w:val="000000"/>
          <w:sz w:val="28"/>
          <w:szCs w:val="28"/>
          <w:lang w:val="th-TH"/>
        </w:rPr>
        <w:instrText>app=</w:instrText>
      </w:r>
      <w:r w:rsidR="007B3981" w:rsidRPr="007B3981">
        <w:rPr>
          <w:rFonts w:ascii="TH SarabunPSK" w:eastAsia="Times New Roman" w:hAnsi="TH SarabunPSK" w:cs="TH SarabunPSK"/>
          <w:color w:val="000000"/>
          <w:sz w:val="28"/>
          <w:szCs w:val="28"/>
          <w:cs/>
          <w:lang w:val="th-TH"/>
        </w:rPr>
        <w:instrText>"</w:instrText>
      </w:r>
      <w:r w:rsidR="007B3981" w:rsidRPr="007B3981">
        <w:rPr>
          <w:rFonts w:ascii="TH SarabunPSK" w:eastAsia="Times New Roman" w:hAnsi="TH SarabunPSK" w:cs="TH SarabunPSK"/>
          <w:color w:val="000000"/>
          <w:sz w:val="28"/>
          <w:szCs w:val="28"/>
          <w:lang w:val="th-TH"/>
        </w:rPr>
        <w:instrText>EN</w:instrText>
      </w:r>
      <w:r w:rsidR="007B3981" w:rsidRPr="007B3981">
        <w:rPr>
          <w:rFonts w:ascii="TH SarabunPSK" w:eastAsia="Times New Roman" w:hAnsi="TH SarabunPSK" w:cs="TH SarabunPSK"/>
          <w:color w:val="000000"/>
          <w:sz w:val="28"/>
          <w:szCs w:val="28"/>
          <w:cs/>
          <w:lang w:val="th-TH"/>
        </w:rPr>
        <w:instrText xml:space="preserve">" </w:instrText>
      </w:r>
      <w:r w:rsidR="007B3981" w:rsidRPr="007B3981">
        <w:rPr>
          <w:rFonts w:ascii="TH SarabunPSK" w:eastAsia="Times New Roman" w:hAnsi="TH SarabunPSK" w:cs="TH SarabunPSK"/>
          <w:color w:val="000000"/>
          <w:sz w:val="28"/>
          <w:szCs w:val="28"/>
          <w:lang w:val="th-TH"/>
        </w:rPr>
        <w:instrText>db-id=</w:instrText>
      </w:r>
      <w:r w:rsidR="007B3981" w:rsidRPr="007B3981">
        <w:rPr>
          <w:rFonts w:ascii="TH SarabunPSK" w:eastAsia="Times New Roman" w:hAnsi="TH SarabunPSK" w:cs="TH SarabunPSK"/>
          <w:color w:val="000000"/>
          <w:sz w:val="28"/>
          <w:szCs w:val="28"/>
          <w:cs/>
          <w:lang w:val="th-TH"/>
        </w:rPr>
        <w:instrText>"</w:instrText>
      </w:r>
      <w:r w:rsidR="007B3981" w:rsidRPr="007B3981">
        <w:rPr>
          <w:rFonts w:ascii="TH SarabunPSK" w:eastAsia="Times New Roman" w:hAnsi="TH SarabunPSK" w:cs="TH SarabunPSK"/>
          <w:color w:val="000000"/>
          <w:sz w:val="28"/>
          <w:szCs w:val="28"/>
          <w:lang w:val="th-TH"/>
        </w:rPr>
        <w:instrText>rw</w:instrText>
      </w:r>
      <w:r w:rsidR="007B3981" w:rsidRPr="007B3981">
        <w:rPr>
          <w:rFonts w:ascii="TH SarabunPSK" w:eastAsia="Times New Roman" w:hAnsi="TH SarabunPSK" w:cs="TH SarabunPSK"/>
          <w:color w:val="000000"/>
          <w:sz w:val="28"/>
          <w:szCs w:val="28"/>
          <w:cs/>
          <w:lang w:val="th-TH"/>
        </w:rPr>
        <w:instrText>209</w:instrText>
      </w:r>
      <w:r w:rsidR="007B3981" w:rsidRPr="007B3981">
        <w:rPr>
          <w:rFonts w:ascii="TH SarabunPSK" w:eastAsia="Times New Roman" w:hAnsi="TH SarabunPSK" w:cs="TH SarabunPSK"/>
          <w:color w:val="000000"/>
          <w:sz w:val="28"/>
          <w:szCs w:val="28"/>
          <w:lang w:val="th-TH"/>
        </w:rPr>
        <w:instrText>s</w:instrText>
      </w:r>
      <w:r w:rsidR="007B3981" w:rsidRPr="007B3981">
        <w:rPr>
          <w:rFonts w:ascii="TH SarabunPSK" w:eastAsia="Times New Roman" w:hAnsi="TH SarabunPSK" w:cs="TH SarabunPSK"/>
          <w:color w:val="000000"/>
          <w:sz w:val="28"/>
          <w:szCs w:val="28"/>
          <w:cs/>
          <w:lang w:val="th-TH"/>
        </w:rPr>
        <w:instrText>5</w:instrText>
      </w:r>
      <w:r w:rsidR="007B3981" w:rsidRPr="007B3981">
        <w:rPr>
          <w:rFonts w:ascii="TH SarabunPSK" w:eastAsia="Times New Roman" w:hAnsi="TH SarabunPSK" w:cs="TH SarabunPSK"/>
          <w:color w:val="000000"/>
          <w:sz w:val="28"/>
          <w:szCs w:val="28"/>
          <w:lang w:val="th-TH"/>
        </w:rPr>
        <w:instrText>eg</w:instrText>
      </w:r>
      <w:r w:rsidR="007B3981" w:rsidRPr="007B3981">
        <w:rPr>
          <w:rFonts w:ascii="TH SarabunPSK" w:eastAsia="Times New Roman" w:hAnsi="TH SarabunPSK" w:cs="TH SarabunPSK"/>
          <w:color w:val="000000"/>
          <w:sz w:val="28"/>
          <w:szCs w:val="28"/>
          <w:cs/>
          <w:lang w:val="th-TH"/>
        </w:rPr>
        <w:instrText>0</w:instrText>
      </w:r>
      <w:r w:rsidR="007B3981" w:rsidRPr="007B3981">
        <w:rPr>
          <w:rFonts w:ascii="TH SarabunPSK" w:eastAsia="Times New Roman" w:hAnsi="TH SarabunPSK" w:cs="TH SarabunPSK"/>
          <w:color w:val="000000"/>
          <w:sz w:val="28"/>
          <w:szCs w:val="28"/>
          <w:lang w:val="th-TH"/>
        </w:rPr>
        <w:instrText>svaqezp</w:instrText>
      </w:r>
      <w:r w:rsidR="007B3981" w:rsidRPr="007B3981">
        <w:rPr>
          <w:rFonts w:ascii="TH SarabunPSK" w:eastAsia="Times New Roman" w:hAnsi="TH SarabunPSK" w:cs="TH SarabunPSK"/>
          <w:color w:val="000000"/>
          <w:sz w:val="28"/>
          <w:szCs w:val="28"/>
          <w:cs/>
          <w:lang w:val="th-TH"/>
        </w:rPr>
        <w:instrText>0</w:instrText>
      </w:r>
      <w:r w:rsidR="007B3981" w:rsidRPr="007B3981">
        <w:rPr>
          <w:rFonts w:ascii="TH SarabunPSK" w:eastAsia="Times New Roman" w:hAnsi="TH SarabunPSK" w:cs="TH SarabunPSK"/>
          <w:color w:val="000000"/>
          <w:sz w:val="28"/>
          <w:szCs w:val="28"/>
          <w:lang w:val="th-TH"/>
        </w:rPr>
        <w:instrText>s</w:instrText>
      </w:r>
      <w:r w:rsidR="007B3981" w:rsidRPr="007B3981">
        <w:rPr>
          <w:rFonts w:ascii="TH SarabunPSK" w:eastAsia="Times New Roman" w:hAnsi="TH SarabunPSK" w:cs="TH SarabunPSK"/>
          <w:color w:val="000000"/>
          <w:sz w:val="28"/>
          <w:szCs w:val="28"/>
          <w:cs/>
          <w:lang w:val="th-TH"/>
        </w:rPr>
        <w:instrText>5</w:instrText>
      </w:r>
      <w:r w:rsidR="007B3981" w:rsidRPr="007B3981">
        <w:rPr>
          <w:rFonts w:ascii="TH SarabunPSK" w:eastAsia="Times New Roman" w:hAnsi="TH SarabunPSK" w:cs="TH SarabunPSK"/>
          <w:color w:val="000000"/>
          <w:sz w:val="28"/>
          <w:szCs w:val="28"/>
          <w:lang w:val="th-TH"/>
        </w:rPr>
        <w:instrText>zevpaswddeexav</w:instrText>
      </w:r>
      <w:r w:rsidR="007B3981" w:rsidRPr="007B3981">
        <w:rPr>
          <w:rFonts w:ascii="TH SarabunPSK" w:eastAsia="Times New Roman" w:hAnsi="TH SarabunPSK" w:cs="TH SarabunPSK"/>
          <w:color w:val="000000"/>
          <w:sz w:val="28"/>
          <w:szCs w:val="28"/>
          <w:cs/>
          <w:lang w:val="th-TH"/>
        </w:rPr>
        <w:instrText>2</w:instrText>
      </w:r>
      <w:r w:rsidR="007B3981" w:rsidRPr="007B3981">
        <w:rPr>
          <w:rFonts w:ascii="TH SarabunPSK" w:eastAsia="Times New Roman" w:hAnsi="TH SarabunPSK" w:cs="TH SarabunPSK"/>
          <w:color w:val="000000"/>
          <w:sz w:val="28"/>
          <w:szCs w:val="28"/>
          <w:lang w:val="th-TH"/>
        </w:rPr>
        <w:instrText>z</w:instrText>
      </w:r>
      <w:r w:rsidR="007B3981" w:rsidRPr="007B3981">
        <w:rPr>
          <w:rFonts w:ascii="TH SarabunPSK" w:eastAsia="Times New Roman" w:hAnsi="TH SarabunPSK" w:cs="TH SarabunPSK"/>
          <w:color w:val="000000"/>
          <w:sz w:val="28"/>
          <w:szCs w:val="28"/>
          <w:cs/>
          <w:lang w:val="th-TH"/>
        </w:rPr>
        <w:instrText xml:space="preserve">" </w:instrText>
      </w:r>
      <w:r w:rsidR="007B3981" w:rsidRPr="007B3981">
        <w:rPr>
          <w:rFonts w:ascii="TH SarabunPSK" w:eastAsia="Times New Roman" w:hAnsi="TH SarabunPSK" w:cs="TH SarabunPSK"/>
          <w:color w:val="000000"/>
          <w:sz w:val="28"/>
          <w:szCs w:val="28"/>
          <w:lang w:val="th-TH"/>
        </w:rPr>
        <w:instrText>timestamp=</w:instrText>
      </w:r>
      <w:r w:rsidR="007B3981" w:rsidRPr="007B3981">
        <w:rPr>
          <w:rFonts w:ascii="TH SarabunPSK" w:eastAsia="Times New Roman" w:hAnsi="TH SarabunPSK" w:cs="TH SarabunPSK"/>
          <w:color w:val="000000"/>
          <w:sz w:val="28"/>
          <w:szCs w:val="28"/>
          <w:cs/>
          <w:lang w:val="th-TH"/>
        </w:rPr>
        <w:instrText xml:space="preserve">"1701493626" </w:instrText>
      </w:r>
      <w:r w:rsidR="007B3981" w:rsidRPr="007B3981">
        <w:rPr>
          <w:rFonts w:ascii="TH SarabunPSK" w:eastAsia="Times New Roman" w:hAnsi="TH SarabunPSK" w:cs="TH SarabunPSK"/>
          <w:color w:val="000000"/>
          <w:sz w:val="28"/>
          <w:szCs w:val="28"/>
          <w:lang w:val="th-TH"/>
        </w:rPr>
        <w:instrText>guid=</w:instrText>
      </w:r>
      <w:r w:rsidR="007B3981" w:rsidRPr="007B3981">
        <w:rPr>
          <w:rFonts w:ascii="TH SarabunPSK" w:eastAsia="Times New Roman" w:hAnsi="TH SarabunPSK" w:cs="TH SarabunPSK"/>
          <w:color w:val="000000"/>
          <w:sz w:val="28"/>
          <w:szCs w:val="28"/>
          <w:cs/>
          <w:lang w:val="th-TH"/>
        </w:rPr>
        <w:instrText>"9</w:instrText>
      </w:r>
      <w:r w:rsidR="007B3981" w:rsidRPr="007B3981">
        <w:rPr>
          <w:rFonts w:ascii="TH SarabunPSK" w:eastAsia="Times New Roman" w:hAnsi="TH SarabunPSK" w:cs="TH SarabunPSK"/>
          <w:color w:val="000000"/>
          <w:sz w:val="28"/>
          <w:szCs w:val="28"/>
          <w:lang w:val="th-TH"/>
        </w:rPr>
        <w:instrText>ae</w:instrText>
      </w:r>
      <w:r w:rsidR="007B3981" w:rsidRPr="007B3981">
        <w:rPr>
          <w:rFonts w:ascii="TH SarabunPSK" w:eastAsia="Times New Roman" w:hAnsi="TH SarabunPSK" w:cs="TH SarabunPSK"/>
          <w:color w:val="000000"/>
          <w:sz w:val="28"/>
          <w:szCs w:val="28"/>
          <w:cs/>
          <w:lang w:val="th-TH"/>
        </w:rPr>
        <w:instrText>046</w:instrText>
      </w:r>
      <w:r w:rsidR="007B3981" w:rsidRPr="007B3981">
        <w:rPr>
          <w:rFonts w:ascii="TH SarabunPSK" w:eastAsia="Times New Roman" w:hAnsi="TH SarabunPSK" w:cs="TH SarabunPSK"/>
          <w:color w:val="000000"/>
          <w:sz w:val="28"/>
          <w:szCs w:val="28"/>
          <w:lang w:val="th-TH"/>
        </w:rPr>
        <w:instrText>fd-e</w:instrText>
      </w:r>
      <w:r w:rsidR="007B3981" w:rsidRPr="007B3981">
        <w:rPr>
          <w:rFonts w:ascii="TH SarabunPSK" w:eastAsia="Times New Roman" w:hAnsi="TH SarabunPSK" w:cs="TH SarabunPSK"/>
          <w:color w:val="000000"/>
          <w:sz w:val="28"/>
          <w:szCs w:val="28"/>
          <w:cs/>
          <w:lang w:val="th-TH"/>
        </w:rPr>
        <w:instrText>6</w:instrText>
      </w:r>
      <w:r w:rsidR="007B3981" w:rsidRPr="007B3981">
        <w:rPr>
          <w:rFonts w:ascii="TH SarabunPSK" w:eastAsia="Times New Roman" w:hAnsi="TH SarabunPSK" w:cs="TH SarabunPSK"/>
          <w:color w:val="000000"/>
          <w:sz w:val="28"/>
          <w:szCs w:val="28"/>
          <w:lang w:val="th-TH"/>
        </w:rPr>
        <w:instrText>e</w:instrText>
      </w:r>
      <w:r w:rsidR="007B3981" w:rsidRPr="007B3981">
        <w:rPr>
          <w:rFonts w:ascii="TH SarabunPSK" w:eastAsia="Times New Roman" w:hAnsi="TH SarabunPSK" w:cs="TH SarabunPSK"/>
          <w:color w:val="000000"/>
          <w:sz w:val="28"/>
          <w:szCs w:val="28"/>
          <w:cs/>
          <w:lang w:val="th-TH"/>
        </w:rPr>
        <w:instrText>6-4</w:instrText>
      </w:r>
      <w:r w:rsidR="007B3981" w:rsidRPr="007B3981">
        <w:rPr>
          <w:rFonts w:ascii="TH SarabunPSK" w:eastAsia="Times New Roman" w:hAnsi="TH SarabunPSK" w:cs="TH SarabunPSK"/>
          <w:color w:val="000000"/>
          <w:sz w:val="28"/>
          <w:szCs w:val="28"/>
          <w:lang w:val="th-TH"/>
        </w:rPr>
        <w:instrText>bea-</w:instrText>
      </w:r>
      <w:r w:rsidR="007B3981" w:rsidRPr="007B3981">
        <w:rPr>
          <w:rFonts w:ascii="TH SarabunPSK" w:eastAsia="Times New Roman" w:hAnsi="TH SarabunPSK" w:cs="TH SarabunPSK"/>
          <w:color w:val="000000"/>
          <w:sz w:val="28"/>
          <w:szCs w:val="28"/>
          <w:cs/>
          <w:lang w:val="th-TH"/>
        </w:rPr>
        <w:instrText>823</w:instrText>
      </w:r>
      <w:r w:rsidR="007B3981" w:rsidRPr="007B3981">
        <w:rPr>
          <w:rFonts w:ascii="TH SarabunPSK" w:eastAsia="Times New Roman" w:hAnsi="TH SarabunPSK" w:cs="TH SarabunPSK"/>
          <w:color w:val="000000"/>
          <w:sz w:val="28"/>
          <w:szCs w:val="28"/>
          <w:lang w:val="th-TH"/>
        </w:rPr>
        <w:instrText>a-caba</w:instrText>
      </w:r>
      <w:r w:rsidR="007B3981" w:rsidRPr="007B3981">
        <w:rPr>
          <w:rFonts w:ascii="TH SarabunPSK" w:eastAsia="Times New Roman" w:hAnsi="TH SarabunPSK" w:cs="TH SarabunPSK"/>
          <w:color w:val="000000"/>
          <w:sz w:val="28"/>
          <w:szCs w:val="28"/>
          <w:cs/>
          <w:lang w:val="th-TH"/>
        </w:rPr>
        <w:instrText>4</w:instrText>
      </w:r>
      <w:r w:rsidR="007B3981" w:rsidRPr="007B3981">
        <w:rPr>
          <w:rFonts w:ascii="TH SarabunPSK" w:eastAsia="Times New Roman" w:hAnsi="TH SarabunPSK" w:cs="TH SarabunPSK"/>
          <w:color w:val="000000"/>
          <w:sz w:val="28"/>
          <w:szCs w:val="28"/>
          <w:lang w:val="th-TH"/>
        </w:rPr>
        <w:instrText>e</w:instrText>
      </w:r>
      <w:r w:rsidR="007B3981" w:rsidRPr="007B3981">
        <w:rPr>
          <w:rFonts w:ascii="TH SarabunPSK" w:eastAsia="Times New Roman" w:hAnsi="TH SarabunPSK" w:cs="TH SarabunPSK"/>
          <w:color w:val="000000"/>
          <w:sz w:val="28"/>
          <w:szCs w:val="28"/>
          <w:cs/>
          <w:lang w:val="th-TH"/>
        </w:rPr>
        <w:instrText>82</w:instrText>
      </w:r>
      <w:r w:rsidR="007B3981" w:rsidRPr="007B3981">
        <w:rPr>
          <w:rFonts w:ascii="TH SarabunPSK" w:eastAsia="Times New Roman" w:hAnsi="TH SarabunPSK" w:cs="TH SarabunPSK"/>
          <w:color w:val="000000"/>
          <w:sz w:val="28"/>
          <w:szCs w:val="28"/>
          <w:lang w:val="th-TH"/>
        </w:rPr>
        <w:instrText>d</w:instrText>
      </w:r>
      <w:r w:rsidR="007B3981" w:rsidRPr="007B3981">
        <w:rPr>
          <w:rFonts w:ascii="TH SarabunPSK" w:eastAsia="Times New Roman" w:hAnsi="TH SarabunPSK" w:cs="TH SarabunPSK"/>
          <w:color w:val="000000"/>
          <w:sz w:val="28"/>
          <w:szCs w:val="28"/>
          <w:cs/>
          <w:lang w:val="th-TH"/>
        </w:rPr>
        <w:instrText>51</w:instrText>
      </w:r>
      <w:r w:rsidR="007B3981" w:rsidRPr="007B3981">
        <w:rPr>
          <w:rFonts w:ascii="TH SarabunPSK" w:eastAsia="Times New Roman" w:hAnsi="TH SarabunPSK" w:cs="TH SarabunPSK"/>
          <w:color w:val="000000"/>
          <w:sz w:val="28"/>
          <w:szCs w:val="28"/>
          <w:lang w:val="th-TH"/>
        </w:rPr>
        <w:instrText>b</w:instrText>
      </w:r>
      <w:r w:rsidR="007B3981" w:rsidRPr="007B3981">
        <w:rPr>
          <w:rFonts w:ascii="TH SarabunPSK" w:eastAsia="Times New Roman" w:hAnsi="TH SarabunPSK" w:cs="TH SarabunPSK"/>
          <w:color w:val="000000"/>
          <w:sz w:val="28"/>
          <w:szCs w:val="28"/>
          <w:cs/>
          <w:lang w:val="th-TH"/>
        </w:rPr>
        <w:instrText>"</w:instrText>
      </w:r>
      <w:r w:rsidR="007B3981" w:rsidRPr="007B3981">
        <w:rPr>
          <w:rFonts w:ascii="TH SarabunPSK" w:eastAsia="Times New Roman" w:hAnsi="TH SarabunPSK" w:cs="TH SarabunPSK"/>
          <w:color w:val="000000"/>
          <w:sz w:val="28"/>
          <w:szCs w:val="28"/>
          <w:lang w:val="th-TH"/>
        </w:rPr>
        <w:instrText>&gt;</w:instrText>
      </w:r>
      <w:r w:rsidR="007B3981" w:rsidRPr="007B3981">
        <w:rPr>
          <w:rFonts w:ascii="TH SarabunPSK" w:eastAsia="Times New Roman" w:hAnsi="TH SarabunPSK" w:cs="TH SarabunPSK"/>
          <w:color w:val="000000"/>
          <w:sz w:val="28"/>
          <w:szCs w:val="28"/>
          <w:cs/>
          <w:lang w:val="th-TH"/>
        </w:rPr>
        <w:instrText>2</w:instrText>
      </w:r>
      <w:r w:rsidR="007B3981" w:rsidRPr="007B3981">
        <w:rPr>
          <w:rFonts w:ascii="TH SarabunPSK" w:eastAsia="Times New Roman" w:hAnsi="TH SarabunPSK" w:cs="TH SarabunPSK"/>
          <w:color w:val="000000"/>
          <w:sz w:val="28"/>
          <w:szCs w:val="28"/>
          <w:lang w:val="th-TH"/>
        </w:rPr>
        <w:instrText>&lt;</w:instrText>
      </w:r>
      <w:r w:rsidR="007B3981" w:rsidRPr="007B3981">
        <w:rPr>
          <w:rFonts w:ascii="TH SarabunPSK" w:eastAsia="Times New Roman" w:hAnsi="TH SarabunPSK" w:cs="TH SarabunPSK"/>
          <w:color w:val="000000"/>
          <w:sz w:val="28"/>
          <w:szCs w:val="28"/>
          <w:cs/>
          <w:lang w:val="th-TH"/>
        </w:rPr>
        <w:instrText>/</w:instrText>
      </w:r>
      <w:r w:rsidR="007B3981" w:rsidRPr="007B3981">
        <w:rPr>
          <w:rFonts w:ascii="TH SarabunPSK" w:eastAsia="Times New Roman" w:hAnsi="TH SarabunPSK" w:cs="TH SarabunPSK"/>
          <w:color w:val="000000"/>
          <w:sz w:val="28"/>
          <w:szCs w:val="28"/>
          <w:lang w:val="th-TH"/>
        </w:rPr>
        <w:instrText>key&gt;&lt;</w:instrText>
      </w:r>
      <w:r w:rsidR="007B3981" w:rsidRPr="007B3981">
        <w:rPr>
          <w:rFonts w:ascii="TH SarabunPSK" w:eastAsia="Times New Roman" w:hAnsi="TH SarabunPSK" w:cs="TH SarabunPSK"/>
          <w:color w:val="000000"/>
          <w:sz w:val="28"/>
          <w:szCs w:val="28"/>
          <w:cs/>
          <w:lang w:val="th-TH"/>
        </w:rPr>
        <w:instrText>/</w:instrText>
      </w:r>
      <w:r w:rsidR="007B3981" w:rsidRPr="007B3981">
        <w:rPr>
          <w:rFonts w:ascii="TH SarabunPSK" w:eastAsia="Times New Roman" w:hAnsi="TH SarabunPSK" w:cs="TH SarabunPSK"/>
          <w:color w:val="000000"/>
          <w:sz w:val="28"/>
          <w:szCs w:val="28"/>
          <w:lang w:val="th-TH"/>
        </w:rPr>
        <w:instrText>foreign-keys&gt;&lt;ref-type</w:instrText>
      </w:r>
      <w:r w:rsidR="007B3981" w:rsidRPr="007B3981">
        <w:rPr>
          <w:rFonts w:ascii="TH SarabunPSK" w:eastAsia="Times New Roman" w:hAnsi="TH SarabunPSK" w:cs="TH SarabunPSK"/>
          <w:color w:val="000000"/>
          <w:sz w:val="28"/>
          <w:szCs w:val="28"/>
          <w:cs/>
          <w:lang w:val="th-TH"/>
        </w:rPr>
        <w:instrText xml:space="preserve"> </w:instrText>
      </w:r>
      <w:r w:rsidR="007B3981" w:rsidRPr="007B3981">
        <w:rPr>
          <w:rFonts w:ascii="TH SarabunPSK" w:eastAsia="Times New Roman" w:hAnsi="TH SarabunPSK" w:cs="TH SarabunPSK"/>
          <w:color w:val="000000"/>
          <w:sz w:val="28"/>
          <w:szCs w:val="28"/>
          <w:lang w:val="th-TH"/>
        </w:rPr>
        <w:instrText>name=</w:instrText>
      </w:r>
      <w:r w:rsidR="007B3981" w:rsidRPr="007B3981">
        <w:rPr>
          <w:rFonts w:ascii="TH SarabunPSK" w:eastAsia="Times New Roman" w:hAnsi="TH SarabunPSK" w:cs="TH SarabunPSK"/>
          <w:color w:val="000000"/>
          <w:sz w:val="28"/>
          <w:szCs w:val="28"/>
          <w:cs/>
          <w:lang w:val="th-TH"/>
        </w:rPr>
        <w:instrText>"</w:instrText>
      </w:r>
      <w:r w:rsidR="007B3981" w:rsidRPr="007B3981">
        <w:rPr>
          <w:rFonts w:ascii="TH SarabunPSK" w:eastAsia="Times New Roman" w:hAnsi="TH SarabunPSK" w:cs="TH SarabunPSK"/>
          <w:color w:val="000000"/>
          <w:sz w:val="28"/>
          <w:szCs w:val="28"/>
          <w:lang w:val="th-TH"/>
        </w:rPr>
        <w:instrText>Web</w:instrText>
      </w:r>
      <w:r w:rsidR="007B3981" w:rsidRPr="007B3981">
        <w:rPr>
          <w:rFonts w:ascii="TH SarabunPSK" w:eastAsia="Times New Roman" w:hAnsi="TH SarabunPSK" w:cs="TH SarabunPSK"/>
          <w:color w:val="000000"/>
          <w:sz w:val="28"/>
          <w:szCs w:val="28"/>
          <w:cs/>
          <w:lang w:val="th-TH"/>
        </w:rPr>
        <w:instrText xml:space="preserve"> </w:instrText>
      </w:r>
      <w:r w:rsidR="007B3981" w:rsidRPr="007B3981">
        <w:rPr>
          <w:rFonts w:ascii="TH SarabunPSK" w:eastAsia="Times New Roman" w:hAnsi="TH SarabunPSK" w:cs="TH SarabunPSK"/>
          <w:color w:val="000000"/>
          <w:sz w:val="28"/>
          <w:szCs w:val="28"/>
          <w:lang w:val="th-TH"/>
        </w:rPr>
        <w:instrText>Page</w:instrText>
      </w:r>
      <w:r w:rsidR="007B3981" w:rsidRPr="007B3981">
        <w:rPr>
          <w:rFonts w:ascii="TH SarabunPSK" w:eastAsia="Times New Roman" w:hAnsi="TH SarabunPSK" w:cs="TH SarabunPSK"/>
          <w:color w:val="000000"/>
          <w:sz w:val="28"/>
          <w:szCs w:val="28"/>
          <w:cs/>
          <w:lang w:val="th-TH"/>
        </w:rPr>
        <w:instrText>"</w:instrText>
      </w:r>
      <w:r w:rsidR="007B3981" w:rsidRPr="007B3981">
        <w:rPr>
          <w:rFonts w:ascii="TH SarabunPSK" w:eastAsia="Times New Roman" w:hAnsi="TH SarabunPSK" w:cs="TH SarabunPSK"/>
          <w:color w:val="000000"/>
          <w:sz w:val="28"/>
          <w:szCs w:val="28"/>
          <w:lang w:val="th-TH"/>
        </w:rPr>
        <w:instrText>&gt;</w:instrText>
      </w:r>
      <w:r w:rsidR="007B3981" w:rsidRPr="007B3981">
        <w:rPr>
          <w:rFonts w:ascii="TH SarabunPSK" w:eastAsia="Times New Roman" w:hAnsi="TH SarabunPSK" w:cs="TH SarabunPSK"/>
          <w:color w:val="000000"/>
          <w:sz w:val="28"/>
          <w:szCs w:val="28"/>
          <w:cs/>
          <w:lang w:val="th-TH"/>
        </w:rPr>
        <w:instrText>12</w:instrText>
      </w:r>
      <w:r w:rsidR="007B3981" w:rsidRPr="007B3981">
        <w:rPr>
          <w:rFonts w:ascii="TH SarabunPSK" w:eastAsia="Times New Roman" w:hAnsi="TH SarabunPSK" w:cs="TH SarabunPSK"/>
          <w:color w:val="000000"/>
          <w:sz w:val="28"/>
          <w:szCs w:val="28"/>
          <w:lang w:val="th-TH"/>
        </w:rPr>
        <w:instrText>&lt;</w:instrText>
      </w:r>
      <w:r w:rsidR="007B3981" w:rsidRPr="007B3981">
        <w:rPr>
          <w:rFonts w:ascii="TH SarabunPSK" w:eastAsia="Times New Roman" w:hAnsi="TH SarabunPSK" w:cs="TH SarabunPSK"/>
          <w:color w:val="000000"/>
          <w:sz w:val="28"/>
          <w:szCs w:val="28"/>
          <w:cs/>
          <w:lang w:val="th-TH"/>
        </w:rPr>
        <w:instrText>/</w:instrText>
      </w:r>
      <w:r w:rsidR="007B3981" w:rsidRPr="007B3981">
        <w:rPr>
          <w:rFonts w:ascii="TH SarabunPSK" w:eastAsia="Times New Roman" w:hAnsi="TH SarabunPSK" w:cs="TH SarabunPSK"/>
          <w:color w:val="000000"/>
          <w:sz w:val="28"/>
          <w:szCs w:val="28"/>
          <w:lang w:val="th-TH"/>
        </w:rPr>
        <w:instrText>ref-type&gt;&lt;contributors&gt;&lt;authors&gt;&lt;author&gt;</w:instrText>
      </w:r>
      <w:r w:rsidR="007B3981" w:rsidRPr="007B3981">
        <w:rPr>
          <w:rFonts w:ascii="TH SarabunPSK" w:eastAsia="Times New Roman" w:hAnsi="TH SarabunPSK" w:cs="TH SarabunPSK"/>
          <w:color w:val="000000"/>
          <w:sz w:val="28"/>
          <w:szCs w:val="28"/>
          <w:cs/>
          <w:lang w:val="th-TH"/>
        </w:rPr>
        <w:instrText>กระทรวงศึกษาธิการ</w:instrText>
      </w:r>
      <w:r w:rsidR="007B3981" w:rsidRPr="007B3981">
        <w:rPr>
          <w:rFonts w:ascii="TH SarabunPSK" w:eastAsia="Times New Roman" w:hAnsi="TH SarabunPSK" w:cs="TH SarabunPSK"/>
          <w:color w:val="000000"/>
          <w:sz w:val="28"/>
          <w:szCs w:val="28"/>
          <w:lang w:val="th-TH"/>
        </w:rPr>
        <w:instrText>&lt;</w:instrText>
      </w:r>
      <w:r w:rsidR="007B3981" w:rsidRPr="007B3981">
        <w:rPr>
          <w:rFonts w:ascii="TH SarabunPSK" w:eastAsia="Times New Roman" w:hAnsi="TH SarabunPSK" w:cs="TH SarabunPSK"/>
          <w:color w:val="000000"/>
          <w:sz w:val="28"/>
          <w:szCs w:val="28"/>
          <w:cs/>
          <w:lang w:val="th-TH"/>
        </w:rPr>
        <w:instrText>/</w:instrText>
      </w:r>
      <w:r w:rsidR="007B3981" w:rsidRPr="007B3981">
        <w:rPr>
          <w:rFonts w:ascii="TH SarabunPSK" w:eastAsia="Times New Roman" w:hAnsi="TH SarabunPSK" w:cs="TH SarabunPSK"/>
          <w:color w:val="000000"/>
          <w:sz w:val="28"/>
          <w:szCs w:val="28"/>
          <w:lang w:val="th-TH"/>
        </w:rPr>
        <w:instrText>author&gt;&lt;</w:instrText>
      </w:r>
      <w:r w:rsidR="007B3981" w:rsidRPr="007B3981">
        <w:rPr>
          <w:rFonts w:ascii="TH SarabunPSK" w:eastAsia="Times New Roman" w:hAnsi="TH SarabunPSK" w:cs="TH SarabunPSK"/>
          <w:color w:val="000000"/>
          <w:sz w:val="28"/>
          <w:szCs w:val="28"/>
          <w:cs/>
          <w:lang w:val="th-TH"/>
        </w:rPr>
        <w:instrText>/</w:instrText>
      </w:r>
      <w:r w:rsidR="007B3981" w:rsidRPr="007B3981">
        <w:rPr>
          <w:rFonts w:ascii="TH SarabunPSK" w:eastAsia="Times New Roman" w:hAnsi="TH SarabunPSK" w:cs="TH SarabunPSK"/>
          <w:color w:val="000000"/>
          <w:sz w:val="28"/>
          <w:szCs w:val="28"/>
          <w:lang w:val="th-TH"/>
        </w:rPr>
        <w:instrText>authors&gt;&lt;</w:instrText>
      </w:r>
      <w:r w:rsidR="007B3981" w:rsidRPr="007B3981">
        <w:rPr>
          <w:rFonts w:ascii="TH SarabunPSK" w:eastAsia="Times New Roman" w:hAnsi="TH SarabunPSK" w:cs="TH SarabunPSK"/>
          <w:color w:val="000000"/>
          <w:sz w:val="28"/>
          <w:szCs w:val="28"/>
          <w:cs/>
          <w:lang w:val="th-TH"/>
        </w:rPr>
        <w:instrText>/</w:instrText>
      </w:r>
      <w:r w:rsidR="007B3981" w:rsidRPr="007B3981">
        <w:rPr>
          <w:rFonts w:ascii="TH SarabunPSK" w:eastAsia="Times New Roman" w:hAnsi="TH SarabunPSK" w:cs="TH SarabunPSK"/>
          <w:color w:val="000000"/>
          <w:sz w:val="28"/>
          <w:szCs w:val="28"/>
          <w:lang w:val="th-TH"/>
        </w:rPr>
        <w:instrText>contributors&gt;&lt;titles&gt;&lt;title&gt;</w:instrText>
      </w:r>
      <w:r w:rsidR="007B3981" w:rsidRPr="007B3981">
        <w:rPr>
          <w:rFonts w:ascii="TH SarabunPSK" w:eastAsia="Times New Roman" w:hAnsi="TH SarabunPSK" w:cs="TH SarabunPSK"/>
          <w:color w:val="000000"/>
          <w:sz w:val="28"/>
          <w:szCs w:val="28"/>
          <w:cs/>
          <w:lang w:val="th-TH"/>
        </w:rPr>
        <w:instrText>กรอบคุณวุฒิอาชีวศึกษาแห่งชาติ</w:instrText>
      </w:r>
      <w:r w:rsidR="007B3981" w:rsidRPr="007B3981">
        <w:rPr>
          <w:rFonts w:ascii="TH SarabunPSK" w:eastAsia="Times New Roman" w:hAnsi="TH SarabunPSK" w:cs="TH SarabunPSK"/>
          <w:color w:val="000000"/>
          <w:sz w:val="28"/>
          <w:szCs w:val="28"/>
          <w:lang w:val="th-TH"/>
        </w:rPr>
        <w:instrText>&lt;</w:instrText>
      </w:r>
      <w:r w:rsidR="007B3981" w:rsidRPr="007B3981">
        <w:rPr>
          <w:rFonts w:ascii="TH SarabunPSK" w:eastAsia="Times New Roman" w:hAnsi="TH SarabunPSK" w:cs="TH SarabunPSK"/>
          <w:color w:val="000000"/>
          <w:sz w:val="28"/>
          <w:szCs w:val="28"/>
          <w:cs/>
          <w:lang w:val="th-TH"/>
        </w:rPr>
        <w:instrText>/</w:instrText>
      </w:r>
      <w:r w:rsidR="007B3981" w:rsidRPr="007B3981">
        <w:rPr>
          <w:rFonts w:ascii="TH SarabunPSK" w:eastAsia="Times New Roman" w:hAnsi="TH SarabunPSK" w:cs="TH SarabunPSK"/>
          <w:color w:val="000000"/>
          <w:sz w:val="28"/>
          <w:szCs w:val="28"/>
          <w:lang w:val="th-TH"/>
        </w:rPr>
        <w:instrText>title&gt;&lt;secondary-title&gt;</w:instrText>
      </w:r>
      <w:r w:rsidR="007B3981" w:rsidRPr="007B3981">
        <w:rPr>
          <w:rFonts w:ascii="TH SarabunPSK" w:eastAsia="Times New Roman" w:hAnsi="TH SarabunPSK" w:cs="TH SarabunPSK"/>
          <w:color w:val="000000"/>
          <w:sz w:val="28"/>
          <w:szCs w:val="28"/>
          <w:cs/>
          <w:lang w:val="th-TH"/>
        </w:rPr>
        <w:instrText>บทความในรูปแบบดิจิทัล</w:instrText>
      </w:r>
      <w:r w:rsidR="007B3981" w:rsidRPr="007B3981">
        <w:rPr>
          <w:rFonts w:ascii="TH SarabunPSK" w:eastAsia="Times New Roman" w:hAnsi="TH SarabunPSK" w:cs="TH SarabunPSK"/>
          <w:color w:val="000000"/>
          <w:sz w:val="28"/>
          <w:szCs w:val="28"/>
          <w:lang w:val="th-TH"/>
        </w:rPr>
        <w:instrText>&lt;</w:instrText>
      </w:r>
      <w:r w:rsidR="007B3981" w:rsidRPr="007B3981">
        <w:rPr>
          <w:rFonts w:ascii="TH SarabunPSK" w:eastAsia="Times New Roman" w:hAnsi="TH SarabunPSK" w:cs="TH SarabunPSK"/>
          <w:color w:val="000000"/>
          <w:sz w:val="28"/>
          <w:szCs w:val="28"/>
          <w:cs/>
          <w:lang w:val="th-TH"/>
        </w:rPr>
        <w:instrText>/</w:instrText>
      </w:r>
      <w:r w:rsidR="007B3981" w:rsidRPr="007B3981">
        <w:rPr>
          <w:rFonts w:ascii="TH SarabunPSK" w:eastAsia="Times New Roman" w:hAnsi="TH SarabunPSK" w:cs="TH SarabunPSK"/>
          <w:color w:val="000000"/>
          <w:sz w:val="28"/>
          <w:szCs w:val="28"/>
          <w:lang w:val="th-TH"/>
        </w:rPr>
        <w:instrText>secondary-title&gt;&lt;</w:instrText>
      </w:r>
      <w:r w:rsidR="007B3981" w:rsidRPr="007B3981">
        <w:rPr>
          <w:rFonts w:ascii="TH SarabunPSK" w:eastAsia="Times New Roman" w:hAnsi="TH SarabunPSK" w:cs="TH SarabunPSK"/>
          <w:color w:val="000000"/>
          <w:sz w:val="28"/>
          <w:szCs w:val="28"/>
          <w:cs/>
          <w:lang w:val="th-TH"/>
        </w:rPr>
        <w:instrText>/</w:instrText>
      </w:r>
      <w:r w:rsidR="007B3981" w:rsidRPr="007B3981">
        <w:rPr>
          <w:rFonts w:ascii="TH SarabunPSK" w:eastAsia="Times New Roman" w:hAnsi="TH SarabunPSK" w:cs="TH SarabunPSK"/>
          <w:color w:val="000000"/>
          <w:sz w:val="28"/>
          <w:szCs w:val="28"/>
          <w:lang w:val="th-TH"/>
        </w:rPr>
        <w:instrText>titles&gt;&lt;volume&gt;</w:instrText>
      </w:r>
      <w:r w:rsidR="007B3981" w:rsidRPr="007B3981">
        <w:rPr>
          <w:rFonts w:ascii="TH SarabunPSK" w:eastAsia="Times New Roman" w:hAnsi="TH SarabunPSK" w:cs="TH SarabunPSK"/>
          <w:color w:val="000000"/>
          <w:sz w:val="28"/>
          <w:szCs w:val="28"/>
          <w:cs/>
          <w:lang w:val="th-TH"/>
        </w:rPr>
        <w:instrText>2566</w:instrText>
      </w:r>
      <w:r w:rsidR="007B3981" w:rsidRPr="007B3981">
        <w:rPr>
          <w:rFonts w:ascii="TH SarabunPSK" w:eastAsia="Times New Roman" w:hAnsi="TH SarabunPSK" w:cs="TH SarabunPSK"/>
          <w:color w:val="000000"/>
          <w:sz w:val="28"/>
          <w:szCs w:val="28"/>
          <w:lang w:val="th-TH"/>
        </w:rPr>
        <w:instrText>&lt;</w:instrText>
      </w:r>
      <w:r w:rsidR="007B3981" w:rsidRPr="007B3981">
        <w:rPr>
          <w:rFonts w:ascii="TH SarabunPSK" w:eastAsia="Times New Roman" w:hAnsi="TH SarabunPSK" w:cs="TH SarabunPSK"/>
          <w:color w:val="000000"/>
          <w:sz w:val="28"/>
          <w:szCs w:val="28"/>
          <w:cs/>
          <w:lang w:val="th-TH"/>
        </w:rPr>
        <w:instrText>/</w:instrText>
      </w:r>
      <w:r w:rsidR="007B3981" w:rsidRPr="007B3981">
        <w:rPr>
          <w:rFonts w:ascii="TH SarabunPSK" w:eastAsia="Times New Roman" w:hAnsi="TH SarabunPSK" w:cs="TH SarabunPSK"/>
          <w:color w:val="000000"/>
          <w:sz w:val="28"/>
          <w:szCs w:val="28"/>
          <w:lang w:val="th-TH"/>
        </w:rPr>
        <w:instrText>volume&gt;&lt;number&gt;</w:instrText>
      </w:r>
      <w:r w:rsidR="007B3981" w:rsidRPr="007B3981">
        <w:rPr>
          <w:rFonts w:ascii="TH SarabunPSK" w:eastAsia="Times New Roman" w:hAnsi="TH SarabunPSK" w:cs="TH SarabunPSK"/>
          <w:color w:val="000000"/>
          <w:sz w:val="28"/>
          <w:szCs w:val="28"/>
          <w:cs/>
          <w:lang w:val="th-TH"/>
        </w:rPr>
        <w:instrText>26 มิถุนายน</w:instrText>
      </w:r>
      <w:r w:rsidR="007B3981" w:rsidRPr="007B3981">
        <w:rPr>
          <w:rFonts w:ascii="TH SarabunPSK" w:eastAsia="Times New Roman" w:hAnsi="TH SarabunPSK" w:cs="TH SarabunPSK"/>
          <w:color w:val="000000"/>
          <w:sz w:val="28"/>
          <w:szCs w:val="28"/>
          <w:lang w:val="th-TH"/>
        </w:rPr>
        <w:instrText>&lt;</w:instrText>
      </w:r>
      <w:r w:rsidR="007B3981" w:rsidRPr="007B3981">
        <w:rPr>
          <w:rFonts w:ascii="TH SarabunPSK" w:eastAsia="Times New Roman" w:hAnsi="TH SarabunPSK" w:cs="TH SarabunPSK"/>
          <w:color w:val="000000"/>
          <w:sz w:val="28"/>
          <w:szCs w:val="28"/>
          <w:cs/>
          <w:lang w:val="th-TH"/>
        </w:rPr>
        <w:instrText>/</w:instrText>
      </w:r>
      <w:r w:rsidR="007B3981" w:rsidRPr="007B3981">
        <w:rPr>
          <w:rFonts w:ascii="TH SarabunPSK" w:eastAsia="Times New Roman" w:hAnsi="TH SarabunPSK" w:cs="TH SarabunPSK"/>
          <w:color w:val="000000"/>
          <w:sz w:val="28"/>
          <w:szCs w:val="28"/>
          <w:lang w:val="th-TH"/>
        </w:rPr>
        <w:instrText>number&gt;&lt;dates&gt;&lt;year&gt;</w:instrText>
      </w:r>
      <w:r w:rsidR="007B3981" w:rsidRPr="007B3981">
        <w:rPr>
          <w:rFonts w:ascii="TH SarabunPSK" w:eastAsia="Times New Roman" w:hAnsi="TH SarabunPSK" w:cs="TH SarabunPSK"/>
          <w:color w:val="000000"/>
          <w:sz w:val="28"/>
          <w:szCs w:val="28"/>
          <w:cs/>
          <w:lang w:val="th-TH"/>
        </w:rPr>
        <w:instrText>2562</w:instrText>
      </w:r>
      <w:r w:rsidR="007B3981" w:rsidRPr="007B3981">
        <w:rPr>
          <w:rFonts w:ascii="TH SarabunPSK" w:eastAsia="Times New Roman" w:hAnsi="TH SarabunPSK" w:cs="TH SarabunPSK"/>
          <w:color w:val="000000"/>
          <w:sz w:val="28"/>
          <w:szCs w:val="28"/>
          <w:lang w:val="th-TH"/>
        </w:rPr>
        <w:instrText>&lt;</w:instrText>
      </w:r>
      <w:r w:rsidR="007B3981" w:rsidRPr="007B3981">
        <w:rPr>
          <w:rFonts w:ascii="TH SarabunPSK" w:eastAsia="Times New Roman" w:hAnsi="TH SarabunPSK" w:cs="TH SarabunPSK"/>
          <w:color w:val="000000"/>
          <w:sz w:val="28"/>
          <w:szCs w:val="28"/>
          <w:cs/>
          <w:lang w:val="th-TH"/>
        </w:rPr>
        <w:instrText>/</w:instrText>
      </w:r>
      <w:r w:rsidR="007B3981" w:rsidRPr="007B3981">
        <w:rPr>
          <w:rFonts w:ascii="TH SarabunPSK" w:eastAsia="Times New Roman" w:hAnsi="TH SarabunPSK" w:cs="TH SarabunPSK"/>
          <w:color w:val="000000"/>
          <w:sz w:val="28"/>
          <w:szCs w:val="28"/>
          <w:lang w:val="th-TH"/>
        </w:rPr>
        <w:instrText>year&gt;&lt;</w:instrText>
      </w:r>
      <w:r w:rsidR="007B3981" w:rsidRPr="007B3981">
        <w:rPr>
          <w:rFonts w:ascii="TH SarabunPSK" w:eastAsia="Times New Roman" w:hAnsi="TH SarabunPSK" w:cs="TH SarabunPSK"/>
          <w:color w:val="000000"/>
          <w:sz w:val="28"/>
          <w:szCs w:val="28"/>
          <w:cs/>
          <w:lang w:val="th-TH"/>
        </w:rPr>
        <w:instrText>/</w:instrText>
      </w:r>
      <w:r w:rsidR="007B3981" w:rsidRPr="007B3981">
        <w:rPr>
          <w:rFonts w:ascii="TH SarabunPSK" w:eastAsia="Times New Roman" w:hAnsi="TH SarabunPSK" w:cs="TH SarabunPSK"/>
          <w:color w:val="000000"/>
          <w:sz w:val="28"/>
          <w:szCs w:val="28"/>
          <w:lang w:val="th-TH"/>
        </w:rPr>
        <w:instrText>dates&gt;&lt;urls&gt;&lt;related-urls&gt;&lt;url&gt;https://www.moe.go.th/</w:instrText>
      </w:r>
      <w:r w:rsidR="007B3981" w:rsidRPr="007B3981">
        <w:rPr>
          <w:rFonts w:ascii="TH SarabunPSK" w:eastAsia="Times New Roman" w:hAnsi="TH SarabunPSK" w:cs="TH SarabunPSK"/>
          <w:color w:val="000000"/>
          <w:sz w:val="28"/>
          <w:szCs w:val="28"/>
          <w:cs/>
          <w:lang w:val="th-TH"/>
        </w:rPr>
        <w:instrText>81/</w:instrText>
      </w:r>
      <w:r w:rsidR="007B3981" w:rsidRPr="007B3981">
        <w:rPr>
          <w:rFonts w:ascii="TH SarabunPSK" w:eastAsia="Times New Roman" w:hAnsi="TH SarabunPSK" w:cs="TH SarabunPSK"/>
          <w:color w:val="000000"/>
          <w:sz w:val="28"/>
          <w:szCs w:val="28"/>
          <w:lang w:val="th-TH"/>
        </w:rPr>
        <w:instrText>&lt;</w:instrText>
      </w:r>
      <w:r w:rsidR="007B3981" w:rsidRPr="007B3981">
        <w:rPr>
          <w:rFonts w:ascii="TH SarabunPSK" w:eastAsia="Times New Roman" w:hAnsi="TH SarabunPSK" w:cs="TH SarabunPSK"/>
          <w:color w:val="000000"/>
          <w:sz w:val="28"/>
          <w:szCs w:val="28"/>
          <w:cs/>
          <w:lang w:val="th-TH"/>
        </w:rPr>
        <w:instrText>/</w:instrText>
      </w:r>
      <w:r w:rsidR="007B3981" w:rsidRPr="007B3981">
        <w:rPr>
          <w:rFonts w:ascii="TH SarabunPSK" w:eastAsia="Times New Roman" w:hAnsi="TH SarabunPSK" w:cs="TH SarabunPSK"/>
          <w:color w:val="000000"/>
          <w:sz w:val="28"/>
          <w:szCs w:val="28"/>
          <w:lang w:val="th-TH"/>
        </w:rPr>
        <w:instrText>url&gt;&lt;</w:instrText>
      </w:r>
      <w:r w:rsidR="007B3981" w:rsidRPr="007B3981">
        <w:rPr>
          <w:rFonts w:ascii="TH SarabunPSK" w:eastAsia="Times New Roman" w:hAnsi="TH SarabunPSK" w:cs="TH SarabunPSK"/>
          <w:color w:val="000000"/>
          <w:sz w:val="28"/>
          <w:szCs w:val="28"/>
          <w:cs/>
          <w:lang w:val="th-TH"/>
        </w:rPr>
        <w:instrText>/</w:instrText>
      </w:r>
      <w:r w:rsidR="007B3981" w:rsidRPr="007B3981">
        <w:rPr>
          <w:rFonts w:ascii="TH SarabunPSK" w:eastAsia="Times New Roman" w:hAnsi="TH SarabunPSK" w:cs="TH SarabunPSK"/>
          <w:color w:val="000000"/>
          <w:sz w:val="28"/>
          <w:szCs w:val="28"/>
          <w:lang w:val="th-TH"/>
        </w:rPr>
        <w:instrText>related-urls&gt;&lt;</w:instrText>
      </w:r>
      <w:r w:rsidR="007B3981" w:rsidRPr="007B3981">
        <w:rPr>
          <w:rFonts w:ascii="TH SarabunPSK" w:eastAsia="Times New Roman" w:hAnsi="TH SarabunPSK" w:cs="TH SarabunPSK"/>
          <w:color w:val="000000"/>
          <w:sz w:val="28"/>
          <w:szCs w:val="28"/>
          <w:cs/>
          <w:lang w:val="th-TH"/>
        </w:rPr>
        <w:instrText>/</w:instrText>
      </w:r>
      <w:r w:rsidR="007B3981" w:rsidRPr="007B3981">
        <w:rPr>
          <w:rFonts w:ascii="TH SarabunPSK" w:eastAsia="Times New Roman" w:hAnsi="TH SarabunPSK" w:cs="TH SarabunPSK"/>
          <w:color w:val="000000"/>
          <w:sz w:val="28"/>
          <w:szCs w:val="28"/>
          <w:lang w:val="th-TH"/>
        </w:rPr>
        <w:instrText>urls&gt;&lt;</w:instrText>
      </w:r>
      <w:r w:rsidR="007B3981" w:rsidRPr="007B3981">
        <w:rPr>
          <w:rFonts w:ascii="TH SarabunPSK" w:eastAsia="Times New Roman" w:hAnsi="TH SarabunPSK" w:cs="TH SarabunPSK"/>
          <w:color w:val="000000"/>
          <w:sz w:val="28"/>
          <w:szCs w:val="28"/>
          <w:cs/>
          <w:lang w:val="th-TH"/>
        </w:rPr>
        <w:instrText>/</w:instrText>
      </w:r>
      <w:r w:rsidR="007B3981" w:rsidRPr="007B3981">
        <w:rPr>
          <w:rFonts w:ascii="TH SarabunPSK" w:eastAsia="Times New Roman" w:hAnsi="TH SarabunPSK" w:cs="TH SarabunPSK"/>
          <w:color w:val="000000"/>
          <w:sz w:val="28"/>
          <w:szCs w:val="28"/>
          <w:lang w:val="th-TH"/>
        </w:rPr>
        <w:instrText>record&gt;&lt;</w:instrText>
      </w:r>
      <w:r w:rsidR="007B3981" w:rsidRPr="007B3981">
        <w:rPr>
          <w:rFonts w:ascii="TH SarabunPSK" w:eastAsia="Times New Roman" w:hAnsi="TH SarabunPSK" w:cs="TH SarabunPSK"/>
          <w:color w:val="000000"/>
          <w:sz w:val="28"/>
          <w:szCs w:val="28"/>
          <w:cs/>
          <w:lang w:val="th-TH"/>
        </w:rPr>
        <w:instrText>/</w:instrText>
      </w:r>
      <w:r w:rsidR="007B3981" w:rsidRPr="007B3981">
        <w:rPr>
          <w:rFonts w:ascii="TH SarabunPSK" w:eastAsia="Times New Roman" w:hAnsi="TH SarabunPSK" w:cs="TH SarabunPSK"/>
          <w:color w:val="000000"/>
          <w:sz w:val="28"/>
          <w:szCs w:val="28"/>
          <w:lang w:val="th-TH"/>
        </w:rPr>
        <w:instrText>Cite&gt;&lt;</w:instrText>
      </w:r>
      <w:r w:rsidR="007B3981" w:rsidRPr="007B3981">
        <w:rPr>
          <w:rFonts w:ascii="TH SarabunPSK" w:eastAsia="Times New Roman" w:hAnsi="TH SarabunPSK" w:cs="TH SarabunPSK"/>
          <w:color w:val="000000"/>
          <w:sz w:val="28"/>
          <w:szCs w:val="28"/>
          <w:cs/>
          <w:lang w:val="th-TH"/>
        </w:rPr>
        <w:instrText>/</w:instrText>
      </w:r>
      <w:r w:rsidR="007B3981" w:rsidRPr="007B3981">
        <w:rPr>
          <w:rFonts w:ascii="TH SarabunPSK" w:eastAsia="Times New Roman" w:hAnsi="TH SarabunPSK" w:cs="TH SarabunPSK"/>
          <w:color w:val="000000"/>
          <w:sz w:val="28"/>
          <w:szCs w:val="28"/>
          <w:lang w:val="th-TH"/>
        </w:rPr>
        <w:instrText>EndNote&gt;</w:instrText>
      </w:r>
      <w:r w:rsidR="007B3981" w:rsidRPr="007B3981">
        <w:rPr>
          <w:rFonts w:ascii="TH SarabunPSK" w:eastAsia="Times New Roman" w:hAnsi="TH SarabunPSK" w:cs="TH SarabunPSK"/>
          <w:color w:val="000000"/>
          <w:sz w:val="28"/>
          <w:szCs w:val="28"/>
          <w:cs/>
          <w:lang w:val="th-TH"/>
        </w:rPr>
        <w:fldChar w:fldCharType="separate"/>
      </w:r>
      <w:r w:rsidR="007B3981" w:rsidRPr="007B3981">
        <w:rPr>
          <w:rFonts w:ascii="TH SarabunPSK" w:eastAsia="Times New Roman" w:hAnsi="TH SarabunPSK" w:cs="TH SarabunPSK"/>
          <w:noProof/>
          <w:color w:val="000000"/>
          <w:sz w:val="28"/>
          <w:szCs w:val="28"/>
          <w:cs/>
          <w:lang w:val="th-TH"/>
        </w:rPr>
        <w:t>(กระทรวงศึกษาธิการ</w:t>
      </w:r>
      <w:r w:rsidR="007B3981" w:rsidRPr="007B3981">
        <w:rPr>
          <w:rFonts w:ascii="TH SarabunPSK" w:eastAsia="Times New Roman" w:hAnsi="TH SarabunPSK" w:cs="TH SarabunPSK"/>
          <w:noProof/>
          <w:color w:val="000000"/>
          <w:sz w:val="28"/>
          <w:szCs w:val="28"/>
          <w:lang w:val="th-TH"/>
        </w:rPr>
        <w:t xml:space="preserve">, </w:t>
      </w:r>
      <w:r w:rsidR="007B3981" w:rsidRPr="007B3981">
        <w:rPr>
          <w:rFonts w:ascii="TH SarabunPSK" w:eastAsia="Times New Roman" w:hAnsi="TH SarabunPSK" w:cs="TH SarabunPSK"/>
          <w:noProof/>
          <w:color w:val="000000"/>
          <w:sz w:val="28"/>
          <w:szCs w:val="28"/>
          <w:cs/>
          <w:lang w:val="th-TH"/>
        </w:rPr>
        <w:t>2562)</w:t>
      </w:r>
      <w:r w:rsidR="007B3981" w:rsidRPr="007B3981">
        <w:rPr>
          <w:rFonts w:ascii="TH SarabunPSK" w:eastAsia="Times New Roman" w:hAnsi="TH SarabunPSK" w:cs="TH SarabunPSK"/>
          <w:color w:val="000000"/>
          <w:sz w:val="28"/>
          <w:szCs w:val="28"/>
          <w:cs/>
          <w:lang w:val="th-TH"/>
        </w:rPr>
        <w:fldChar w:fldCharType="end"/>
      </w:r>
      <w:r w:rsidR="007B3981" w:rsidRPr="007B3981">
        <w:rPr>
          <w:rFonts w:ascii="TH SarabunPSK" w:eastAsia="Times New Roman" w:hAnsi="TH SarabunPSK" w:cs="TH SarabunPSK"/>
          <w:color w:val="000000"/>
          <w:sz w:val="28"/>
          <w:szCs w:val="28"/>
          <w:cs/>
          <w:lang w:val="th-TH"/>
        </w:rPr>
        <w:t xml:space="preserve"> </w:t>
      </w:r>
    </w:p>
    <w:p w14:paraId="1CCC707A" w14:textId="1F8A373B" w:rsidR="007B3981" w:rsidRPr="007B3981" w:rsidRDefault="007D1A3E" w:rsidP="00955872">
      <w:pPr>
        <w:spacing w:after="0" w:line="240" w:lineRule="auto"/>
        <w:jc w:val="thaiDistribute"/>
        <w:rPr>
          <w:rFonts w:ascii="TH SarabunPSK" w:hAnsi="TH SarabunPSK" w:cs="TH SarabunPSK"/>
          <w:color w:val="000000"/>
          <w:sz w:val="28"/>
          <w:szCs w:val="28"/>
        </w:rPr>
      </w:pPr>
      <w:r>
        <w:rPr>
          <w:rFonts w:ascii="TH SarabunPSK" w:eastAsia="Times New Roman" w:hAnsi="TH SarabunPSK" w:cs="TH SarabunPSK"/>
          <w:color w:val="000000"/>
          <w:sz w:val="28"/>
          <w:szCs w:val="28"/>
          <w:cs/>
          <w:lang w:val="th-TH"/>
        </w:rPr>
        <w:tab/>
      </w:r>
      <w:r w:rsidR="000261E4" w:rsidRPr="000261E4">
        <w:rPr>
          <w:rFonts w:ascii="TH SarabunPSK" w:hAnsi="TH SarabunPSK" w:cs="TH SarabunPSK" w:hint="cs"/>
          <w:color w:val="000000"/>
          <w:sz w:val="28"/>
          <w:szCs w:val="28"/>
          <w:shd w:val="clear" w:color="auto" w:fill="FFFFFF"/>
          <w:cs/>
        </w:rPr>
        <w:t>นอกจากนี้</w:t>
      </w:r>
      <w:r w:rsidR="000E35A2">
        <w:rPr>
          <w:rFonts w:ascii="TH SarabunPSK" w:hAnsi="TH SarabunPSK" w:cs="TH SarabunPSK" w:hint="cs"/>
          <w:color w:val="000000"/>
          <w:sz w:val="28"/>
          <w:szCs w:val="28"/>
          <w:shd w:val="clear" w:color="auto" w:fill="FFFFFF"/>
          <w:cs/>
        </w:rPr>
        <w:t>หลังจากการจัดการเรียนรู้</w:t>
      </w:r>
      <w:r w:rsidR="000261E4" w:rsidRPr="000261E4">
        <w:rPr>
          <w:rFonts w:ascii="TH SarabunPSK" w:hAnsi="TH SarabunPSK" w:cs="TH SarabunPSK" w:hint="cs"/>
          <w:color w:val="000000"/>
          <w:sz w:val="28"/>
          <w:szCs w:val="28"/>
          <w:shd w:val="clear" w:color="auto" w:fill="FFFFFF"/>
          <w:cs/>
        </w:rPr>
        <w:t>ผู้วิจัยยัง</w:t>
      </w:r>
      <w:r w:rsidR="00AC0C81">
        <w:rPr>
          <w:rFonts w:ascii="TH SarabunPSK" w:hAnsi="TH SarabunPSK" w:cs="TH SarabunPSK" w:hint="cs"/>
          <w:color w:val="000000"/>
          <w:sz w:val="28"/>
          <w:szCs w:val="28"/>
          <w:shd w:val="clear" w:color="auto" w:fill="FFFFFF"/>
          <w:cs/>
        </w:rPr>
        <w:t xml:space="preserve"> </w:t>
      </w:r>
      <w:r w:rsidR="000261E4" w:rsidRPr="000261E4">
        <w:rPr>
          <w:rFonts w:ascii="TH SarabunPSK" w:hAnsi="TH SarabunPSK" w:cs="TH SarabunPSK" w:hint="cs"/>
          <w:color w:val="000000"/>
          <w:sz w:val="28"/>
          <w:szCs w:val="28"/>
          <w:shd w:val="clear" w:color="auto" w:fill="FFFFFF"/>
          <w:cs/>
        </w:rPr>
        <w:t>พบว่า</w:t>
      </w:r>
      <w:r w:rsidR="000261E4" w:rsidRPr="000261E4">
        <w:rPr>
          <w:rFonts w:ascii="TH SarabunPSK" w:hAnsi="TH SarabunPSK" w:cs="TH SarabunPSK"/>
          <w:color w:val="000000"/>
          <w:sz w:val="28"/>
          <w:szCs w:val="28"/>
          <w:shd w:val="clear" w:color="auto" w:fill="FFFFFF"/>
          <w:cs/>
        </w:rPr>
        <w:t xml:space="preserve"> </w:t>
      </w:r>
      <w:r w:rsidR="000261E4" w:rsidRPr="000261E4">
        <w:rPr>
          <w:rFonts w:ascii="TH SarabunPSK" w:hAnsi="TH SarabunPSK" w:cs="TH SarabunPSK" w:hint="cs"/>
          <w:color w:val="000000"/>
          <w:sz w:val="28"/>
          <w:szCs w:val="28"/>
          <w:shd w:val="clear" w:color="auto" w:fill="FFFFFF"/>
          <w:cs/>
        </w:rPr>
        <w:t>นักศึกษายังมีข้อบกพร่องทางด้านความเข้าใจผู้ใช้งานซึ่งเป็นองค์ประกอบที่สำคัญของการคิดเชิงออกแบบ</w:t>
      </w:r>
      <w:r w:rsidR="000261E4" w:rsidRPr="000261E4">
        <w:rPr>
          <w:rFonts w:ascii="TH SarabunPSK" w:hAnsi="TH SarabunPSK" w:cs="TH SarabunPSK"/>
          <w:color w:val="000000"/>
          <w:sz w:val="28"/>
          <w:szCs w:val="28"/>
          <w:shd w:val="clear" w:color="auto" w:fill="FFFFFF"/>
          <w:cs/>
        </w:rPr>
        <w:t xml:space="preserve"> </w:t>
      </w:r>
      <w:r w:rsidR="000261E4" w:rsidRPr="000261E4">
        <w:rPr>
          <w:rFonts w:ascii="TH SarabunPSK" w:hAnsi="TH SarabunPSK" w:cs="TH SarabunPSK" w:hint="cs"/>
          <w:color w:val="000000"/>
          <w:sz w:val="28"/>
          <w:szCs w:val="28"/>
          <w:shd w:val="clear" w:color="auto" w:fill="FFFFFF"/>
          <w:cs/>
        </w:rPr>
        <w:t>ในการสร้างนวัตกรรม</w:t>
      </w:r>
      <w:r w:rsidR="000261E4" w:rsidRPr="000261E4">
        <w:rPr>
          <w:rFonts w:ascii="TH SarabunPSK" w:hAnsi="TH SarabunPSK" w:cs="TH SarabunPSK"/>
          <w:color w:val="000000"/>
          <w:sz w:val="28"/>
          <w:szCs w:val="28"/>
          <w:shd w:val="clear" w:color="auto" w:fill="FFFFFF"/>
          <w:cs/>
        </w:rPr>
        <w:t xml:space="preserve"> </w:t>
      </w:r>
      <w:r w:rsidR="000261E4" w:rsidRPr="000261E4">
        <w:rPr>
          <w:rFonts w:ascii="TH SarabunPSK" w:hAnsi="TH SarabunPSK" w:cs="TH SarabunPSK" w:hint="cs"/>
          <w:color w:val="000000"/>
          <w:sz w:val="28"/>
          <w:szCs w:val="28"/>
          <w:shd w:val="clear" w:color="auto" w:fill="FFFFFF"/>
          <w:cs/>
        </w:rPr>
        <w:t>การจัดการเรียนรู้</w:t>
      </w:r>
      <w:proofErr w:type="spellStart"/>
      <w:r w:rsidR="000261E4" w:rsidRPr="000261E4">
        <w:rPr>
          <w:rFonts w:ascii="TH SarabunPSK" w:hAnsi="TH SarabunPSK" w:cs="TH SarabunPSK" w:hint="cs"/>
          <w:color w:val="000000"/>
          <w:sz w:val="28"/>
          <w:szCs w:val="28"/>
          <w:shd w:val="clear" w:color="auto" w:fill="FFFFFF"/>
          <w:cs/>
        </w:rPr>
        <w:t>จําเป็นต้</w:t>
      </w:r>
      <w:proofErr w:type="spellEnd"/>
      <w:r w:rsidR="000261E4" w:rsidRPr="000261E4">
        <w:rPr>
          <w:rFonts w:ascii="TH SarabunPSK" w:hAnsi="TH SarabunPSK" w:cs="TH SarabunPSK" w:hint="cs"/>
          <w:color w:val="000000"/>
          <w:sz w:val="28"/>
          <w:szCs w:val="28"/>
          <w:shd w:val="clear" w:color="auto" w:fill="FFFFFF"/>
          <w:cs/>
        </w:rPr>
        <w:t>องส่งเสริมความสามารถในการมองปัญหาและแก้ไขปัญหาอย่างสร้างสรรค์เพื่อปลูกฝังแนวคิดในการพัฒนานวัตกรรมแก่นักศึกษา</w:t>
      </w:r>
      <w:r w:rsidR="000261E4" w:rsidRPr="000261E4">
        <w:rPr>
          <w:rFonts w:ascii="TH SarabunPSK" w:hAnsi="TH SarabunPSK" w:cs="TH SarabunPSK"/>
          <w:color w:val="000000"/>
          <w:sz w:val="28"/>
          <w:szCs w:val="28"/>
          <w:shd w:val="clear" w:color="auto" w:fill="FFFFFF"/>
          <w:cs/>
        </w:rPr>
        <w:t xml:space="preserve"> (</w:t>
      </w:r>
      <w:r w:rsidR="000261E4" w:rsidRPr="000261E4">
        <w:rPr>
          <w:rFonts w:ascii="TH SarabunPSK" w:hAnsi="TH SarabunPSK" w:cs="TH SarabunPSK" w:hint="cs"/>
          <w:color w:val="000000"/>
          <w:sz w:val="28"/>
          <w:szCs w:val="28"/>
          <w:shd w:val="clear" w:color="auto" w:fill="FFFFFF"/>
          <w:cs/>
        </w:rPr>
        <w:t>วิชัย</w:t>
      </w:r>
      <w:r w:rsidR="000261E4" w:rsidRPr="000261E4">
        <w:rPr>
          <w:rFonts w:ascii="TH SarabunPSK" w:hAnsi="TH SarabunPSK" w:cs="TH SarabunPSK"/>
          <w:color w:val="000000"/>
          <w:sz w:val="28"/>
          <w:szCs w:val="28"/>
          <w:shd w:val="clear" w:color="auto" w:fill="FFFFFF"/>
          <w:cs/>
        </w:rPr>
        <w:t xml:space="preserve"> </w:t>
      </w:r>
      <w:r w:rsidR="000261E4" w:rsidRPr="000261E4">
        <w:rPr>
          <w:rFonts w:ascii="TH SarabunPSK" w:hAnsi="TH SarabunPSK" w:cs="TH SarabunPSK" w:hint="cs"/>
          <w:color w:val="000000"/>
          <w:sz w:val="28"/>
          <w:szCs w:val="28"/>
          <w:shd w:val="clear" w:color="auto" w:fill="FFFFFF"/>
          <w:cs/>
        </w:rPr>
        <w:t>วงษ์ใหญ่</w:t>
      </w:r>
      <w:r w:rsidR="000261E4" w:rsidRPr="000261E4">
        <w:rPr>
          <w:rFonts w:ascii="TH SarabunPSK" w:hAnsi="TH SarabunPSK" w:cs="TH SarabunPSK"/>
          <w:color w:val="000000"/>
          <w:sz w:val="28"/>
          <w:szCs w:val="28"/>
          <w:shd w:val="clear" w:color="auto" w:fill="FFFFFF"/>
          <w:cs/>
        </w:rPr>
        <w:t xml:space="preserve"> </w:t>
      </w:r>
      <w:r w:rsidR="000261E4" w:rsidRPr="000261E4">
        <w:rPr>
          <w:rFonts w:ascii="TH SarabunPSK" w:hAnsi="TH SarabunPSK" w:cs="TH SarabunPSK" w:hint="cs"/>
          <w:color w:val="000000"/>
          <w:sz w:val="28"/>
          <w:szCs w:val="28"/>
          <w:shd w:val="clear" w:color="auto" w:fill="FFFFFF"/>
          <w:cs/>
        </w:rPr>
        <w:t>และ</w:t>
      </w:r>
      <w:r w:rsidR="000261E4" w:rsidRPr="000261E4">
        <w:rPr>
          <w:rFonts w:ascii="TH SarabunPSK" w:hAnsi="TH SarabunPSK" w:cs="TH SarabunPSK"/>
          <w:color w:val="000000"/>
          <w:sz w:val="28"/>
          <w:szCs w:val="28"/>
          <w:shd w:val="clear" w:color="auto" w:fill="FFFFFF"/>
          <w:cs/>
        </w:rPr>
        <w:t xml:space="preserve"> </w:t>
      </w:r>
      <w:r w:rsidR="000261E4" w:rsidRPr="000261E4">
        <w:rPr>
          <w:rFonts w:ascii="TH SarabunPSK" w:hAnsi="TH SarabunPSK" w:cs="TH SarabunPSK" w:hint="cs"/>
          <w:color w:val="000000"/>
          <w:sz w:val="28"/>
          <w:szCs w:val="28"/>
          <w:shd w:val="clear" w:color="auto" w:fill="FFFFFF"/>
          <w:cs/>
        </w:rPr>
        <w:t>มารุต</w:t>
      </w:r>
      <w:r w:rsidR="000261E4" w:rsidRPr="000261E4">
        <w:rPr>
          <w:rFonts w:ascii="TH SarabunPSK" w:hAnsi="TH SarabunPSK" w:cs="TH SarabunPSK"/>
          <w:color w:val="000000"/>
          <w:sz w:val="28"/>
          <w:szCs w:val="28"/>
          <w:shd w:val="clear" w:color="auto" w:fill="FFFFFF"/>
          <w:cs/>
        </w:rPr>
        <w:t xml:space="preserve"> </w:t>
      </w:r>
      <w:proofErr w:type="spellStart"/>
      <w:r w:rsidR="000261E4" w:rsidRPr="000261E4">
        <w:rPr>
          <w:rFonts w:ascii="TH SarabunPSK" w:hAnsi="TH SarabunPSK" w:cs="TH SarabunPSK" w:hint="cs"/>
          <w:color w:val="000000"/>
          <w:sz w:val="28"/>
          <w:szCs w:val="28"/>
          <w:shd w:val="clear" w:color="auto" w:fill="FFFFFF"/>
          <w:cs/>
        </w:rPr>
        <w:t>พัฒ</w:t>
      </w:r>
      <w:proofErr w:type="spellEnd"/>
      <w:r w:rsidR="000261E4" w:rsidRPr="000261E4">
        <w:rPr>
          <w:rFonts w:ascii="TH SarabunPSK" w:hAnsi="TH SarabunPSK" w:cs="TH SarabunPSK" w:hint="cs"/>
          <w:color w:val="000000"/>
          <w:sz w:val="28"/>
          <w:szCs w:val="28"/>
          <w:shd w:val="clear" w:color="auto" w:fill="FFFFFF"/>
          <w:cs/>
        </w:rPr>
        <w:t>ผล</w:t>
      </w:r>
      <w:r w:rsidR="000261E4" w:rsidRPr="000261E4">
        <w:rPr>
          <w:rFonts w:ascii="TH SarabunPSK" w:hAnsi="TH SarabunPSK" w:cs="TH SarabunPSK"/>
          <w:color w:val="000000"/>
          <w:sz w:val="28"/>
          <w:szCs w:val="28"/>
          <w:shd w:val="clear" w:color="auto" w:fill="FFFFFF"/>
        </w:rPr>
        <w:t xml:space="preserve">, </w:t>
      </w:r>
      <w:r w:rsidR="000261E4" w:rsidRPr="000261E4">
        <w:rPr>
          <w:rFonts w:ascii="TH SarabunPSK" w:hAnsi="TH SarabunPSK" w:cs="TH SarabunPSK"/>
          <w:color w:val="000000"/>
          <w:sz w:val="28"/>
          <w:szCs w:val="28"/>
          <w:shd w:val="clear" w:color="auto" w:fill="FFFFFF"/>
          <w:cs/>
        </w:rPr>
        <w:t xml:space="preserve">2563) </w:t>
      </w:r>
      <w:r w:rsidR="000261E4" w:rsidRPr="000261E4">
        <w:rPr>
          <w:rFonts w:ascii="TH SarabunPSK" w:hAnsi="TH SarabunPSK" w:cs="TH SarabunPSK" w:hint="cs"/>
          <w:color w:val="000000"/>
          <w:sz w:val="28"/>
          <w:szCs w:val="28"/>
          <w:shd w:val="clear" w:color="auto" w:fill="FFFFFF"/>
          <w:cs/>
        </w:rPr>
        <w:t>ช่วยส่งเสริมให้นักศึกษามีทักษะและสมรรถนะที่สอดคล้องกับความต้องการที่เปลี่ยนแปลงไปตามสังคมปัจจุบันและความก้าวหน้าในศตวรรษที่</w:t>
      </w:r>
      <w:r w:rsidR="000261E4" w:rsidRPr="000261E4">
        <w:rPr>
          <w:rFonts w:ascii="TH SarabunPSK" w:hAnsi="TH SarabunPSK" w:cs="TH SarabunPSK"/>
          <w:color w:val="000000"/>
          <w:sz w:val="28"/>
          <w:szCs w:val="28"/>
          <w:shd w:val="clear" w:color="auto" w:fill="FFFFFF"/>
          <w:cs/>
        </w:rPr>
        <w:t xml:space="preserve"> 21  </w:t>
      </w:r>
      <w:r w:rsidR="000E35A2">
        <w:rPr>
          <w:rFonts w:ascii="TH SarabunPSK" w:hAnsi="TH SarabunPSK" w:cs="TH SarabunPSK" w:hint="cs"/>
          <w:color w:val="000000"/>
          <w:sz w:val="28"/>
          <w:szCs w:val="28"/>
          <w:shd w:val="clear" w:color="auto" w:fill="FFFFFF"/>
          <w:cs/>
        </w:rPr>
        <w:t>ด้</w:t>
      </w:r>
      <w:r w:rsidR="0047073A">
        <w:rPr>
          <w:rFonts w:ascii="TH SarabunPSK" w:hAnsi="TH SarabunPSK" w:cs="TH SarabunPSK" w:hint="cs"/>
          <w:color w:val="000000"/>
          <w:sz w:val="28"/>
          <w:szCs w:val="28"/>
          <w:shd w:val="clear" w:color="auto" w:fill="FFFFFF"/>
          <w:cs/>
        </w:rPr>
        <w:t>วยเหตุนี้</w:t>
      </w:r>
      <w:r w:rsidR="007B3981" w:rsidRPr="007B3981">
        <w:rPr>
          <w:rFonts w:ascii="TH SarabunPSK" w:hAnsi="TH SarabunPSK" w:cs="TH SarabunPSK"/>
          <w:color w:val="000000"/>
          <w:sz w:val="28"/>
          <w:szCs w:val="28"/>
          <w:shd w:val="clear" w:color="auto" w:fill="FFFFFF"/>
          <w:cs/>
        </w:rPr>
        <w:t>ผู้วิจัยเห็นว่าการคิดเชิงออกแบบสามารถพัฒนา</w:t>
      </w:r>
      <w:r w:rsidR="00F823F9">
        <w:rPr>
          <w:rFonts w:ascii="TH SarabunPSK" w:hAnsi="TH SarabunPSK" w:cs="TH SarabunPSK"/>
          <w:color w:val="000000"/>
          <w:sz w:val="28"/>
          <w:szCs w:val="28"/>
          <w:shd w:val="clear" w:color="auto" w:fill="FFFFFF"/>
          <w:cs/>
        </w:rPr>
        <w:t>นักศึกษา</w:t>
      </w:r>
      <w:r w:rsidR="007B3981" w:rsidRPr="007B3981">
        <w:rPr>
          <w:rFonts w:ascii="TH SarabunPSK" w:hAnsi="TH SarabunPSK" w:cs="TH SarabunPSK"/>
          <w:color w:val="000000"/>
          <w:sz w:val="28"/>
          <w:szCs w:val="28"/>
          <w:shd w:val="clear" w:color="auto" w:fill="FFFFFF"/>
          <w:cs/>
        </w:rPr>
        <w:t>ได้</w:t>
      </w:r>
      <w:r w:rsidR="004E0BEC">
        <w:rPr>
          <w:rFonts w:ascii="TH SarabunPSK" w:hAnsi="TH SarabunPSK" w:cs="TH SarabunPSK" w:hint="cs"/>
          <w:color w:val="000000"/>
          <w:sz w:val="28"/>
          <w:szCs w:val="28"/>
          <w:shd w:val="clear" w:color="auto" w:fill="FFFFFF"/>
          <w:cs/>
          <w:lang w:val="th-TH"/>
        </w:rPr>
        <w:t>เพราะ</w:t>
      </w:r>
      <w:r w:rsidR="007B3981" w:rsidRPr="007B3981">
        <w:rPr>
          <w:rFonts w:ascii="TH SarabunPSK" w:hAnsi="TH SarabunPSK" w:cs="TH SarabunPSK"/>
          <w:color w:val="000000"/>
          <w:sz w:val="28"/>
          <w:szCs w:val="28"/>
          <w:cs/>
        </w:rPr>
        <w:t>การคิดเชิงออกแบบ</w:t>
      </w:r>
      <w:r w:rsidR="00135549">
        <w:rPr>
          <w:rFonts w:ascii="TH SarabunPSK" w:hAnsi="TH SarabunPSK" w:cs="TH SarabunPSK"/>
          <w:color w:val="000000"/>
          <w:sz w:val="28"/>
          <w:szCs w:val="28"/>
        </w:rPr>
        <w:t xml:space="preserve"> </w:t>
      </w:r>
      <w:r w:rsidR="00135549" w:rsidRPr="007B3981">
        <w:rPr>
          <w:rFonts w:ascii="TH SarabunPSK" w:hAnsi="TH SarabunPSK" w:cs="TH SarabunPSK"/>
          <w:color w:val="000000"/>
          <w:sz w:val="28"/>
          <w:szCs w:val="28"/>
          <w:cs/>
        </w:rPr>
        <w:t>(</w:t>
      </w:r>
      <w:r w:rsidR="00135549" w:rsidRPr="007B3981">
        <w:rPr>
          <w:rFonts w:ascii="TH SarabunPSK" w:hAnsi="TH SarabunPSK" w:cs="TH SarabunPSK"/>
          <w:color w:val="000000"/>
          <w:sz w:val="28"/>
          <w:szCs w:val="28"/>
        </w:rPr>
        <w:t>Design thinking</w:t>
      </w:r>
      <w:r w:rsidR="00135549" w:rsidRPr="007B3981">
        <w:rPr>
          <w:rFonts w:ascii="TH SarabunPSK" w:hAnsi="TH SarabunPSK" w:cs="TH SarabunPSK"/>
          <w:color w:val="000000"/>
          <w:sz w:val="28"/>
          <w:szCs w:val="28"/>
          <w:cs/>
        </w:rPr>
        <w:t>)</w:t>
      </w:r>
      <w:r w:rsidR="00135549">
        <w:rPr>
          <w:rFonts w:ascii="TH SarabunPSK" w:hAnsi="TH SarabunPSK" w:cs="TH SarabunPSK" w:hint="cs"/>
          <w:color w:val="000000"/>
          <w:sz w:val="28"/>
          <w:szCs w:val="28"/>
          <w:cs/>
        </w:rPr>
        <w:t xml:space="preserve"> </w:t>
      </w:r>
      <w:r w:rsidR="007B3981" w:rsidRPr="007B3981">
        <w:rPr>
          <w:rFonts w:ascii="TH SarabunPSK" w:hAnsi="TH SarabunPSK" w:cs="TH SarabunPSK"/>
          <w:color w:val="000000"/>
          <w:sz w:val="28"/>
          <w:szCs w:val="28"/>
          <w:cs/>
        </w:rPr>
        <w:t xml:space="preserve">เป็นกระบวนการคิดเพื่อให้เกิดการพัฒนาแนวคิดและนวัตกรรมใหม่ ๆ สำหรับการแก้ไขปัญหาที่ตรงจุดและเหมาะสมที่สุด </w:t>
      </w:r>
      <w:r w:rsidR="007B3981" w:rsidRPr="007B3981">
        <w:rPr>
          <w:rFonts w:ascii="TH SarabunPSK" w:hAnsi="TH SarabunPSK" w:cs="TH SarabunPSK"/>
          <w:color w:val="000000"/>
          <w:sz w:val="28"/>
          <w:szCs w:val="28"/>
          <w:cs/>
        </w:rPr>
        <w:fldChar w:fldCharType="begin"/>
      </w:r>
      <w:r w:rsidR="007B3981" w:rsidRPr="007B3981">
        <w:rPr>
          <w:rFonts w:ascii="TH SarabunPSK" w:hAnsi="TH SarabunPSK" w:cs="TH SarabunPSK"/>
          <w:color w:val="000000"/>
          <w:sz w:val="28"/>
          <w:szCs w:val="28"/>
        </w:rPr>
        <w:instrText xml:space="preserve"> ADDIN EN.CITE &lt;EndNote&gt;&lt;Cite&gt;&lt;Author&gt;</w:instrText>
      </w:r>
      <w:r w:rsidR="007B3981" w:rsidRPr="007B3981">
        <w:rPr>
          <w:rFonts w:ascii="TH SarabunPSK" w:hAnsi="TH SarabunPSK" w:cs="TH SarabunPSK"/>
          <w:color w:val="000000"/>
          <w:sz w:val="28"/>
          <w:szCs w:val="28"/>
          <w:cs/>
        </w:rPr>
        <w:instrText>แผนกวิชาการการศึกษาขั้นพื้นฐาน</w:instrText>
      </w:r>
      <w:r w:rsidR="007B3981" w:rsidRPr="007B3981">
        <w:rPr>
          <w:rFonts w:ascii="TH SarabunPSK" w:hAnsi="TH SarabunPSK" w:cs="TH SarabunPSK"/>
          <w:color w:val="000000"/>
          <w:sz w:val="28"/>
          <w:szCs w:val="28"/>
        </w:rPr>
        <w:instrText>&lt;/Author&gt;&lt;Year&gt;</w:instrText>
      </w:r>
      <w:r w:rsidR="007B3981" w:rsidRPr="007B3981">
        <w:rPr>
          <w:rFonts w:ascii="TH SarabunPSK" w:hAnsi="TH SarabunPSK" w:cs="TH SarabunPSK"/>
          <w:color w:val="000000"/>
          <w:sz w:val="28"/>
          <w:szCs w:val="28"/>
          <w:cs/>
        </w:rPr>
        <w:instrText>2564</w:instrText>
      </w:r>
      <w:r w:rsidR="007B3981" w:rsidRPr="007B3981">
        <w:rPr>
          <w:rFonts w:ascii="TH SarabunPSK" w:hAnsi="TH SarabunPSK" w:cs="TH SarabunPSK"/>
          <w:color w:val="000000"/>
          <w:sz w:val="28"/>
          <w:szCs w:val="28"/>
        </w:rPr>
        <w:instrText>&lt;/Year&gt;&lt;RecNum&gt;</w:instrText>
      </w:r>
      <w:r w:rsidR="007B3981" w:rsidRPr="007B3981">
        <w:rPr>
          <w:rFonts w:ascii="TH SarabunPSK" w:hAnsi="TH SarabunPSK" w:cs="TH SarabunPSK"/>
          <w:color w:val="000000"/>
          <w:sz w:val="28"/>
          <w:szCs w:val="28"/>
          <w:cs/>
        </w:rPr>
        <w:instrText>3</w:instrText>
      </w:r>
      <w:r w:rsidR="007B3981" w:rsidRPr="007B3981">
        <w:rPr>
          <w:rFonts w:ascii="TH SarabunPSK" w:hAnsi="TH SarabunPSK" w:cs="TH SarabunPSK"/>
          <w:color w:val="000000"/>
          <w:sz w:val="28"/>
          <w:szCs w:val="28"/>
        </w:rPr>
        <w:instrText>&lt;/RecNum&gt;&lt;DisplayText&gt;(</w:instrText>
      </w:r>
      <w:r w:rsidR="007B3981" w:rsidRPr="007B3981">
        <w:rPr>
          <w:rFonts w:ascii="TH SarabunPSK" w:hAnsi="TH SarabunPSK" w:cs="TH SarabunPSK"/>
          <w:color w:val="000000"/>
          <w:sz w:val="28"/>
          <w:szCs w:val="28"/>
          <w:cs/>
        </w:rPr>
        <w:instrText>แผนกวิชาการการศึกษาขั้นพื้นฐาน</w:instrText>
      </w:r>
      <w:r w:rsidR="007B3981" w:rsidRPr="007B3981">
        <w:rPr>
          <w:rFonts w:ascii="TH SarabunPSK" w:hAnsi="TH SarabunPSK" w:cs="TH SarabunPSK"/>
          <w:color w:val="000000"/>
          <w:sz w:val="28"/>
          <w:szCs w:val="28"/>
        </w:rPr>
        <w:instrText xml:space="preserve">, </w:instrText>
      </w:r>
      <w:r w:rsidR="007B3981" w:rsidRPr="007B3981">
        <w:rPr>
          <w:rFonts w:ascii="TH SarabunPSK" w:hAnsi="TH SarabunPSK" w:cs="TH SarabunPSK"/>
          <w:color w:val="000000"/>
          <w:sz w:val="28"/>
          <w:szCs w:val="28"/>
          <w:cs/>
        </w:rPr>
        <w:instrText>2564)</w:instrText>
      </w:r>
      <w:r w:rsidR="007B3981" w:rsidRPr="007B3981">
        <w:rPr>
          <w:rFonts w:ascii="TH SarabunPSK" w:hAnsi="TH SarabunPSK" w:cs="TH SarabunPSK"/>
          <w:color w:val="000000"/>
          <w:sz w:val="28"/>
          <w:szCs w:val="28"/>
        </w:rPr>
        <w:instrText>&lt;/DisplayText&gt;&lt;record&gt;&lt;rec-number&gt;</w:instrText>
      </w:r>
      <w:r w:rsidR="007B3981" w:rsidRPr="007B3981">
        <w:rPr>
          <w:rFonts w:ascii="TH SarabunPSK" w:hAnsi="TH SarabunPSK" w:cs="TH SarabunPSK"/>
          <w:color w:val="000000"/>
          <w:sz w:val="28"/>
          <w:szCs w:val="28"/>
          <w:cs/>
        </w:rPr>
        <w:instrText>3</w:instrText>
      </w:r>
      <w:r w:rsidR="007B3981" w:rsidRPr="007B3981">
        <w:rPr>
          <w:rFonts w:ascii="TH SarabunPSK" w:hAnsi="TH SarabunPSK" w:cs="TH SarabunPSK"/>
          <w:color w:val="000000"/>
          <w:sz w:val="28"/>
          <w:szCs w:val="28"/>
        </w:rPr>
        <w:instrText>&lt;/rec-number&gt;&lt;foreign-keys&gt;&lt;key app="EN" db-id="rw</w:instrText>
      </w:r>
      <w:r w:rsidR="007B3981" w:rsidRPr="007B3981">
        <w:rPr>
          <w:rFonts w:ascii="TH SarabunPSK" w:hAnsi="TH SarabunPSK" w:cs="TH SarabunPSK"/>
          <w:color w:val="000000"/>
          <w:sz w:val="28"/>
          <w:szCs w:val="28"/>
          <w:cs/>
        </w:rPr>
        <w:instrText>209</w:instrText>
      </w:r>
      <w:r w:rsidR="007B3981" w:rsidRPr="007B3981">
        <w:rPr>
          <w:rFonts w:ascii="TH SarabunPSK" w:hAnsi="TH SarabunPSK" w:cs="TH SarabunPSK"/>
          <w:color w:val="000000"/>
          <w:sz w:val="28"/>
          <w:szCs w:val="28"/>
        </w:rPr>
        <w:instrText>s</w:instrText>
      </w:r>
      <w:r w:rsidR="007B3981" w:rsidRPr="007B3981">
        <w:rPr>
          <w:rFonts w:ascii="TH SarabunPSK" w:hAnsi="TH SarabunPSK" w:cs="TH SarabunPSK"/>
          <w:color w:val="000000"/>
          <w:sz w:val="28"/>
          <w:szCs w:val="28"/>
          <w:cs/>
        </w:rPr>
        <w:instrText>5</w:instrText>
      </w:r>
      <w:r w:rsidR="007B3981" w:rsidRPr="007B3981">
        <w:rPr>
          <w:rFonts w:ascii="TH SarabunPSK" w:hAnsi="TH SarabunPSK" w:cs="TH SarabunPSK"/>
          <w:color w:val="000000"/>
          <w:sz w:val="28"/>
          <w:szCs w:val="28"/>
        </w:rPr>
        <w:instrText>eg</w:instrText>
      </w:r>
      <w:r w:rsidR="007B3981" w:rsidRPr="007B3981">
        <w:rPr>
          <w:rFonts w:ascii="TH SarabunPSK" w:hAnsi="TH SarabunPSK" w:cs="TH SarabunPSK"/>
          <w:color w:val="000000"/>
          <w:sz w:val="28"/>
          <w:szCs w:val="28"/>
          <w:cs/>
        </w:rPr>
        <w:instrText>0</w:instrText>
      </w:r>
      <w:r w:rsidR="007B3981" w:rsidRPr="007B3981">
        <w:rPr>
          <w:rFonts w:ascii="TH SarabunPSK" w:hAnsi="TH SarabunPSK" w:cs="TH SarabunPSK"/>
          <w:color w:val="000000"/>
          <w:sz w:val="28"/>
          <w:szCs w:val="28"/>
        </w:rPr>
        <w:instrText>svaqezp</w:instrText>
      </w:r>
      <w:r w:rsidR="007B3981" w:rsidRPr="007B3981">
        <w:rPr>
          <w:rFonts w:ascii="TH SarabunPSK" w:hAnsi="TH SarabunPSK" w:cs="TH SarabunPSK"/>
          <w:color w:val="000000"/>
          <w:sz w:val="28"/>
          <w:szCs w:val="28"/>
          <w:cs/>
        </w:rPr>
        <w:instrText>0</w:instrText>
      </w:r>
      <w:r w:rsidR="007B3981" w:rsidRPr="007B3981">
        <w:rPr>
          <w:rFonts w:ascii="TH SarabunPSK" w:hAnsi="TH SarabunPSK" w:cs="TH SarabunPSK"/>
          <w:color w:val="000000"/>
          <w:sz w:val="28"/>
          <w:szCs w:val="28"/>
        </w:rPr>
        <w:instrText>s</w:instrText>
      </w:r>
      <w:r w:rsidR="007B3981" w:rsidRPr="007B3981">
        <w:rPr>
          <w:rFonts w:ascii="TH SarabunPSK" w:hAnsi="TH SarabunPSK" w:cs="TH SarabunPSK"/>
          <w:color w:val="000000"/>
          <w:sz w:val="28"/>
          <w:szCs w:val="28"/>
          <w:cs/>
        </w:rPr>
        <w:instrText>5</w:instrText>
      </w:r>
      <w:r w:rsidR="007B3981" w:rsidRPr="007B3981">
        <w:rPr>
          <w:rFonts w:ascii="TH SarabunPSK" w:hAnsi="TH SarabunPSK" w:cs="TH SarabunPSK"/>
          <w:color w:val="000000"/>
          <w:sz w:val="28"/>
          <w:szCs w:val="28"/>
        </w:rPr>
        <w:instrText>zevpaswddeexav</w:instrText>
      </w:r>
      <w:r w:rsidR="007B3981" w:rsidRPr="007B3981">
        <w:rPr>
          <w:rFonts w:ascii="TH SarabunPSK" w:hAnsi="TH SarabunPSK" w:cs="TH SarabunPSK"/>
          <w:color w:val="000000"/>
          <w:sz w:val="28"/>
          <w:szCs w:val="28"/>
          <w:cs/>
        </w:rPr>
        <w:instrText>2</w:instrText>
      </w:r>
      <w:r w:rsidR="007B3981" w:rsidRPr="007B3981">
        <w:rPr>
          <w:rFonts w:ascii="TH SarabunPSK" w:hAnsi="TH SarabunPSK" w:cs="TH SarabunPSK"/>
          <w:color w:val="000000"/>
          <w:sz w:val="28"/>
          <w:szCs w:val="28"/>
        </w:rPr>
        <w:instrText>z" timestamp="</w:instrText>
      </w:r>
      <w:r w:rsidR="007B3981" w:rsidRPr="007B3981">
        <w:rPr>
          <w:rFonts w:ascii="TH SarabunPSK" w:hAnsi="TH SarabunPSK" w:cs="TH SarabunPSK"/>
          <w:color w:val="000000"/>
          <w:sz w:val="28"/>
          <w:szCs w:val="28"/>
          <w:cs/>
        </w:rPr>
        <w:instrText xml:space="preserve">1701495321" </w:instrText>
      </w:r>
      <w:r w:rsidR="007B3981" w:rsidRPr="007B3981">
        <w:rPr>
          <w:rFonts w:ascii="TH SarabunPSK" w:hAnsi="TH SarabunPSK" w:cs="TH SarabunPSK"/>
          <w:color w:val="000000"/>
          <w:sz w:val="28"/>
          <w:szCs w:val="28"/>
        </w:rPr>
        <w:instrText>guid="</w:instrText>
      </w:r>
      <w:r w:rsidR="007B3981" w:rsidRPr="007B3981">
        <w:rPr>
          <w:rFonts w:ascii="TH SarabunPSK" w:hAnsi="TH SarabunPSK" w:cs="TH SarabunPSK"/>
          <w:color w:val="000000"/>
          <w:sz w:val="28"/>
          <w:szCs w:val="28"/>
          <w:cs/>
        </w:rPr>
        <w:instrText>6809</w:instrText>
      </w:r>
      <w:r w:rsidR="007B3981" w:rsidRPr="007B3981">
        <w:rPr>
          <w:rFonts w:ascii="TH SarabunPSK" w:hAnsi="TH SarabunPSK" w:cs="TH SarabunPSK"/>
          <w:color w:val="000000"/>
          <w:sz w:val="28"/>
          <w:szCs w:val="28"/>
        </w:rPr>
        <w:instrText>aa</w:instrText>
      </w:r>
      <w:r w:rsidR="007B3981" w:rsidRPr="007B3981">
        <w:rPr>
          <w:rFonts w:ascii="TH SarabunPSK" w:hAnsi="TH SarabunPSK" w:cs="TH SarabunPSK"/>
          <w:color w:val="000000"/>
          <w:sz w:val="28"/>
          <w:szCs w:val="28"/>
          <w:cs/>
        </w:rPr>
        <w:instrText>50-38</w:instrText>
      </w:r>
      <w:r w:rsidR="007B3981" w:rsidRPr="007B3981">
        <w:rPr>
          <w:rFonts w:ascii="TH SarabunPSK" w:hAnsi="TH SarabunPSK" w:cs="TH SarabunPSK"/>
          <w:color w:val="000000"/>
          <w:sz w:val="28"/>
          <w:szCs w:val="28"/>
        </w:rPr>
        <w:instrText>de-</w:instrText>
      </w:r>
      <w:r w:rsidR="007B3981" w:rsidRPr="007B3981">
        <w:rPr>
          <w:rFonts w:ascii="TH SarabunPSK" w:hAnsi="TH SarabunPSK" w:cs="TH SarabunPSK"/>
          <w:color w:val="000000"/>
          <w:sz w:val="28"/>
          <w:szCs w:val="28"/>
          <w:cs/>
        </w:rPr>
        <w:instrText>4</w:instrText>
      </w:r>
      <w:r w:rsidR="007B3981" w:rsidRPr="007B3981">
        <w:rPr>
          <w:rFonts w:ascii="TH SarabunPSK" w:hAnsi="TH SarabunPSK" w:cs="TH SarabunPSK"/>
          <w:color w:val="000000"/>
          <w:sz w:val="28"/>
          <w:szCs w:val="28"/>
        </w:rPr>
        <w:instrText>a</w:instrText>
      </w:r>
      <w:r w:rsidR="007B3981" w:rsidRPr="007B3981">
        <w:rPr>
          <w:rFonts w:ascii="TH SarabunPSK" w:hAnsi="TH SarabunPSK" w:cs="TH SarabunPSK"/>
          <w:color w:val="000000"/>
          <w:sz w:val="28"/>
          <w:szCs w:val="28"/>
          <w:cs/>
        </w:rPr>
        <w:instrText>2</w:instrText>
      </w:r>
      <w:r w:rsidR="007B3981" w:rsidRPr="007B3981">
        <w:rPr>
          <w:rFonts w:ascii="TH SarabunPSK" w:hAnsi="TH SarabunPSK" w:cs="TH SarabunPSK"/>
          <w:color w:val="000000"/>
          <w:sz w:val="28"/>
          <w:szCs w:val="28"/>
        </w:rPr>
        <w:instrText>d-</w:instrText>
      </w:r>
      <w:r w:rsidR="007B3981" w:rsidRPr="007B3981">
        <w:rPr>
          <w:rFonts w:ascii="TH SarabunPSK" w:hAnsi="TH SarabunPSK" w:cs="TH SarabunPSK"/>
          <w:color w:val="000000"/>
          <w:sz w:val="28"/>
          <w:szCs w:val="28"/>
          <w:cs/>
        </w:rPr>
        <w:instrText>9</w:instrText>
      </w:r>
      <w:r w:rsidR="007B3981" w:rsidRPr="007B3981">
        <w:rPr>
          <w:rFonts w:ascii="TH SarabunPSK" w:hAnsi="TH SarabunPSK" w:cs="TH SarabunPSK"/>
          <w:color w:val="000000"/>
          <w:sz w:val="28"/>
          <w:szCs w:val="28"/>
        </w:rPr>
        <w:instrText>b</w:instrText>
      </w:r>
      <w:r w:rsidR="007B3981" w:rsidRPr="007B3981">
        <w:rPr>
          <w:rFonts w:ascii="TH SarabunPSK" w:hAnsi="TH SarabunPSK" w:cs="TH SarabunPSK"/>
          <w:color w:val="000000"/>
          <w:sz w:val="28"/>
          <w:szCs w:val="28"/>
          <w:cs/>
        </w:rPr>
        <w:instrText>0</w:instrText>
      </w:r>
      <w:r w:rsidR="007B3981" w:rsidRPr="007B3981">
        <w:rPr>
          <w:rFonts w:ascii="TH SarabunPSK" w:hAnsi="TH SarabunPSK" w:cs="TH SarabunPSK"/>
          <w:color w:val="000000"/>
          <w:sz w:val="28"/>
          <w:szCs w:val="28"/>
        </w:rPr>
        <w:instrText>e-d</w:instrText>
      </w:r>
      <w:r w:rsidR="007B3981" w:rsidRPr="007B3981">
        <w:rPr>
          <w:rFonts w:ascii="TH SarabunPSK" w:hAnsi="TH SarabunPSK" w:cs="TH SarabunPSK"/>
          <w:color w:val="000000"/>
          <w:sz w:val="28"/>
          <w:szCs w:val="28"/>
          <w:cs/>
        </w:rPr>
        <w:instrText>1</w:instrText>
      </w:r>
      <w:r w:rsidR="007B3981" w:rsidRPr="007B3981">
        <w:rPr>
          <w:rFonts w:ascii="TH SarabunPSK" w:hAnsi="TH SarabunPSK" w:cs="TH SarabunPSK"/>
          <w:color w:val="000000"/>
          <w:sz w:val="28"/>
          <w:szCs w:val="28"/>
        </w:rPr>
        <w:instrText>a</w:instrText>
      </w:r>
      <w:r w:rsidR="007B3981" w:rsidRPr="007B3981">
        <w:rPr>
          <w:rFonts w:ascii="TH SarabunPSK" w:hAnsi="TH SarabunPSK" w:cs="TH SarabunPSK"/>
          <w:color w:val="000000"/>
          <w:sz w:val="28"/>
          <w:szCs w:val="28"/>
          <w:cs/>
        </w:rPr>
        <w:instrText>27</w:instrText>
      </w:r>
      <w:r w:rsidR="007B3981" w:rsidRPr="007B3981">
        <w:rPr>
          <w:rFonts w:ascii="TH SarabunPSK" w:hAnsi="TH SarabunPSK" w:cs="TH SarabunPSK"/>
          <w:color w:val="000000"/>
          <w:sz w:val="28"/>
          <w:szCs w:val="28"/>
        </w:rPr>
        <w:instrText>b</w:instrText>
      </w:r>
      <w:r w:rsidR="007B3981" w:rsidRPr="007B3981">
        <w:rPr>
          <w:rFonts w:ascii="TH SarabunPSK" w:hAnsi="TH SarabunPSK" w:cs="TH SarabunPSK"/>
          <w:color w:val="000000"/>
          <w:sz w:val="28"/>
          <w:szCs w:val="28"/>
          <w:cs/>
        </w:rPr>
        <w:instrText>2</w:instrText>
      </w:r>
      <w:r w:rsidR="007B3981" w:rsidRPr="007B3981">
        <w:rPr>
          <w:rFonts w:ascii="TH SarabunPSK" w:hAnsi="TH SarabunPSK" w:cs="TH SarabunPSK"/>
          <w:color w:val="000000"/>
          <w:sz w:val="28"/>
          <w:szCs w:val="28"/>
        </w:rPr>
        <w:instrText>a</w:instrText>
      </w:r>
      <w:r w:rsidR="007B3981" w:rsidRPr="007B3981">
        <w:rPr>
          <w:rFonts w:ascii="TH SarabunPSK" w:hAnsi="TH SarabunPSK" w:cs="TH SarabunPSK"/>
          <w:color w:val="000000"/>
          <w:sz w:val="28"/>
          <w:szCs w:val="28"/>
          <w:cs/>
        </w:rPr>
        <w:instrText>9</w:instrText>
      </w:r>
      <w:r w:rsidR="007B3981" w:rsidRPr="007B3981">
        <w:rPr>
          <w:rFonts w:ascii="TH SarabunPSK" w:hAnsi="TH SarabunPSK" w:cs="TH SarabunPSK"/>
          <w:color w:val="000000"/>
          <w:sz w:val="28"/>
          <w:szCs w:val="28"/>
        </w:rPr>
        <w:instrText>b</w:instrText>
      </w:r>
      <w:r w:rsidR="007B3981" w:rsidRPr="007B3981">
        <w:rPr>
          <w:rFonts w:ascii="TH SarabunPSK" w:hAnsi="TH SarabunPSK" w:cs="TH SarabunPSK"/>
          <w:color w:val="000000"/>
          <w:sz w:val="28"/>
          <w:szCs w:val="28"/>
          <w:cs/>
        </w:rPr>
        <w:instrText>40"</w:instrText>
      </w:r>
      <w:r w:rsidR="007B3981" w:rsidRPr="007B3981">
        <w:rPr>
          <w:rFonts w:ascii="TH SarabunPSK" w:hAnsi="TH SarabunPSK" w:cs="TH SarabunPSK"/>
          <w:color w:val="000000"/>
          <w:sz w:val="28"/>
          <w:szCs w:val="28"/>
        </w:rPr>
        <w:instrText>&gt;</w:instrText>
      </w:r>
      <w:r w:rsidR="007B3981" w:rsidRPr="007B3981">
        <w:rPr>
          <w:rFonts w:ascii="TH SarabunPSK" w:hAnsi="TH SarabunPSK" w:cs="TH SarabunPSK"/>
          <w:color w:val="000000"/>
          <w:sz w:val="28"/>
          <w:szCs w:val="28"/>
          <w:cs/>
        </w:rPr>
        <w:instrText>3</w:instrText>
      </w:r>
      <w:r w:rsidR="007B3981" w:rsidRPr="007B3981">
        <w:rPr>
          <w:rFonts w:ascii="TH SarabunPSK" w:hAnsi="TH SarabunPSK" w:cs="TH SarabunPSK"/>
          <w:color w:val="000000"/>
          <w:sz w:val="28"/>
          <w:szCs w:val="28"/>
        </w:rPr>
        <w:instrText>&lt;/key&gt;&lt;/foreign-keys&gt;&lt;ref-type name="Web Page"&gt;</w:instrText>
      </w:r>
      <w:r w:rsidR="007B3981" w:rsidRPr="007B3981">
        <w:rPr>
          <w:rFonts w:ascii="TH SarabunPSK" w:hAnsi="TH SarabunPSK" w:cs="TH SarabunPSK"/>
          <w:color w:val="000000"/>
          <w:sz w:val="28"/>
          <w:szCs w:val="28"/>
          <w:cs/>
        </w:rPr>
        <w:instrText>12</w:instrText>
      </w:r>
      <w:r w:rsidR="007B3981" w:rsidRPr="007B3981">
        <w:rPr>
          <w:rFonts w:ascii="TH SarabunPSK" w:hAnsi="TH SarabunPSK" w:cs="TH SarabunPSK"/>
          <w:color w:val="000000"/>
          <w:sz w:val="28"/>
          <w:szCs w:val="28"/>
        </w:rPr>
        <w:instrText>&lt;/ref-type&gt;&lt;contributors&gt;&lt;authors&gt;&lt;author&gt;</w:instrText>
      </w:r>
      <w:r w:rsidR="007B3981" w:rsidRPr="007B3981">
        <w:rPr>
          <w:rFonts w:ascii="TH SarabunPSK" w:hAnsi="TH SarabunPSK" w:cs="TH SarabunPSK"/>
          <w:color w:val="000000"/>
          <w:sz w:val="28"/>
          <w:szCs w:val="28"/>
          <w:cs/>
        </w:rPr>
        <w:instrText>แผนกวิชาการการศึกษาขั้นพื้นฐาน</w:instrText>
      </w:r>
      <w:r w:rsidR="007B3981" w:rsidRPr="007B3981">
        <w:rPr>
          <w:rFonts w:ascii="TH SarabunPSK" w:hAnsi="TH SarabunPSK" w:cs="TH SarabunPSK"/>
          <w:color w:val="000000"/>
          <w:sz w:val="28"/>
          <w:szCs w:val="28"/>
        </w:rPr>
        <w:instrText xml:space="preserve">&lt;/author&gt;&lt;/authors&gt;&lt;/contributors&gt;&lt;titles&gt;&lt;title&gt;Design Thinking: </w:instrText>
      </w:r>
      <w:r w:rsidR="007B3981" w:rsidRPr="007B3981">
        <w:rPr>
          <w:rFonts w:ascii="TH SarabunPSK" w:hAnsi="TH SarabunPSK" w:cs="TH SarabunPSK"/>
          <w:color w:val="000000"/>
          <w:sz w:val="28"/>
          <w:szCs w:val="28"/>
          <w:cs/>
        </w:rPr>
        <w:instrText>กระบวนการคิดเชิงออกแบบ</w:instrText>
      </w:r>
      <w:r w:rsidR="007B3981" w:rsidRPr="007B3981">
        <w:rPr>
          <w:rFonts w:ascii="TH SarabunPSK" w:hAnsi="TH SarabunPSK" w:cs="TH SarabunPSK"/>
          <w:color w:val="000000"/>
          <w:sz w:val="28"/>
          <w:szCs w:val="28"/>
        </w:rPr>
        <w:instrText>&lt;/title&gt;&lt;secondary-title&gt;</w:instrText>
      </w:r>
      <w:r w:rsidR="007B3981" w:rsidRPr="007B3981">
        <w:rPr>
          <w:rFonts w:ascii="TH SarabunPSK" w:hAnsi="TH SarabunPSK" w:cs="TH SarabunPSK"/>
          <w:color w:val="000000"/>
          <w:sz w:val="28"/>
          <w:szCs w:val="28"/>
          <w:cs/>
        </w:rPr>
        <w:instrText>บทความในรูปแบบดิจิทัล</w:instrText>
      </w:r>
      <w:r w:rsidR="007B3981" w:rsidRPr="007B3981">
        <w:rPr>
          <w:rFonts w:ascii="TH SarabunPSK" w:hAnsi="TH SarabunPSK" w:cs="TH SarabunPSK"/>
          <w:color w:val="000000"/>
          <w:sz w:val="28"/>
          <w:szCs w:val="28"/>
        </w:rPr>
        <w:instrText>&lt;/secondary-title&gt;&lt;/titles&gt;&lt;volume&gt;</w:instrText>
      </w:r>
      <w:r w:rsidR="007B3981" w:rsidRPr="007B3981">
        <w:rPr>
          <w:rFonts w:ascii="TH SarabunPSK" w:hAnsi="TH SarabunPSK" w:cs="TH SarabunPSK"/>
          <w:color w:val="000000"/>
          <w:sz w:val="28"/>
          <w:szCs w:val="28"/>
          <w:cs/>
        </w:rPr>
        <w:instrText>2566</w:instrText>
      </w:r>
      <w:r w:rsidR="007B3981" w:rsidRPr="007B3981">
        <w:rPr>
          <w:rFonts w:ascii="TH SarabunPSK" w:hAnsi="TH SarabunPSK" w:cs="TH SarabunPSK"/>
          <w:color w:val="000000"/>
          <w:sz w:val="28"/>
          <w:szCs w:val="28"/>
        </w:rPr>
        <w:instrText>&lt;/volume&gt;&lt;number&gt;</w:instrText>
      </w:r>
      <w:r w:rsidR="007B3981" w:rsidRPr="007B3981">
        <w:rPr>
          <w:rFonts w:ascii="TH SarabunPSK" w:hAnsi="TH SarabunPSK" w:cs="TH SarabunPSK"/>
          <w:color w:val="000000"/>
          <w:sz w:val="28"/>
          <w:szCs w:val="28"/>
          <w:cs/>
        </w:rPr>
        <w:instrText>26 มิถุนายน</w:instrText>
      </w:r>
      <w:r w:rsidR="007B3981" w:rsidRPr="007B3981">
        <w:rPr>
          <w:rFonts w:ascii="TH SarabunPSK" w:hAnsi="TH SarabunPSK" w:cs="TH SarabunPSK"/>
          <w:color w:val="000000"/>
          <w:sz w:val="28"/>
          <w:szCs w:val="28"/>
        </w:rPr>
        <w:instrText>&lt;/number&gt;&lt;dates&gt;&lt;year&gt;</w:instrText>
      </w:r>
      <w:r w:rsidR="007B3981" w:rsidRPr="007B3981">
        <w:rPr>
          <w:rFonts w:ascii="TH SarabunPSK" w:hAnsi="TH SarabunPSK" w:cs="TH SarabunPSK"/>
          <w:color w:val="000000"/>
          <w:sz w:val="28"/>
          <w:szCs w:val="28"/>
          <w:cs/>
        </w:rPr>
        <w:instrText>2564</w:instrText>
      </w:r>
      <w:r w:rsidR="007B3981" w:rsidRPr="007B3981">
        <w:rPr>
          <w:rFonts w:ascii="TH SarabunPSK" w:hAnsi="TH SarabunPSK" w:cs="TH SarabunPSK"/>
          <w:color w:val="000000"/>
          <w:sz w:val="28"/>
          <w:szCs w:val="28"/>
        </w:rPr>
        <w:instrText>&lt;/year&gt;&lt;/dates&gt;&lt;urls&gt;&lt;related-urls&gt;&lt;url&gt;http://www.edbathai.com&lt;/url&gt;&lt;/related-urls&gt;&lt;/urls&gt;&lt;/record&gt;&lt;/Cite&gt;&lt;/EndNote&gt;</w:instrText>
      </w:r>
      <w:r w:rsidR="007B3981" w:rsidRPr="007B3981">
        <w:rPr>
          <w:rFonts w:ascii="TH SarabunPSK" w:hAnsi="TH SarabunPSK" w:cs="TH SarabunPSK"/>
          <w:color w:val="000000"/>
          <w:sz w:val="28"/>
          <w:szCs w:val="28"/>
          <w:cs/>
        </w:rPr>
        <w:fldChar w:fldCharType="separate"/>
      </w:r>
      <w:r w:rsidR="007B3981" w:rsidRPr="007B3981">
        <w:rPr>
          <w:rFonts w:ascii="TH SarabunPSK" w:hAnsi="TH SarabunPSK" w:cs="TH SarabunPSK"/>
          <w:noProof/>
          <w:color w:val="000000"/>
          <w:sz w:val="28"/>
          <w:szCs w:val="28"/>
          <w:cs/>
        </w:rPr>
        <w:t>(แผนกวิชาการการศึกษาขั้นพื้นฐาน</w:t>
      </w:r>
      <w:r w:rsidR="007B3981" w:rsidRPr="007B3981">
        <w:rPr>
          <w:rFonts w:ascii="TH SarabunPSK" w:hAnsi="TH SarabunPSK" w:cs="TH SarabunPSK"/>
          <w:noProof/>
          <w:color w:val="000000"/>
          <w:sz w:val="28"/>
          <w:szCs w:val="28"/>
        </w:rPr>
        <w:t xml:space="preserve">, </w:t>
      </w:r>
      <w:r w:rsidR="007B3981" w:rsidRPr="007B3981">
        <w:rPr>
          <w:rFonts w:ascii="TH SarabunPSK" w:hAnsi="TH SarabunPSK" w:cs="TH SarabunPSK"/>
          <w:noProof/>
          <w:color w:val="000000"/>
          <w:sz w:val="28"/>
          <w:szCs w:val="28"/>
          <w:cs/>
        </w:rPr>
        <w:t>2564)</w:t>
      </w:r>
      <w:r w:rsidR="007B3981" w:rsidRPr="007B3981">
        <w:rPr>
          <w:rFonts w:ascii="TH SarabunPSK" w:hAnsi="TH SarabunPSK" w:cs="TH SarabunPSK"/>
          <w:color w:val="000000"/>
          <w:sz w:val="28"/>
          <w:szCs w:val="28"/>
          <w:cs/>
        </w:rPr>
        <w:fldChar w:fldCharType="end"/>
      </w:r>
      <w:r w:rsidR="007B3981" w:rsidRPr="007B3981">
        <w:rPr>
          <w:rFonts w:ascii="TH SarabunPSK" w:hAnsi="TH SarabunPSK" w:cs="TH SarabunPSK"/>
          <w:color w:val="000000"/>
          <w:sz w:val="28"/>
          <w:szCs w:val="28"/>
          <w:cs/>
        </w:rPr>
        <w:t xml:space="preserve"> จึงจำเป็นต้องใช้ความคิดสร้างสรรค์และมุมมองจากหลาย ๆ ด้าน </w:t>
      </w:r>
      <w:r w:rsidR="007B3981" w:rsidRPr="007B3981">
        <w:rPr>
          <w:rFonts w:ascii="TH SarabunPSK" w:hAnsi="TH SarabunPSK" w:cs="TH SarabunPSK"/>
          <w:color w:val="000000"/>
          <w:sz w:val="28"/>
          <w:szCs w:val="28"/>
          <w:cs/>
        </w:rPr>
        <w:fldChar w:fldCharType="begin"/>
      </w:r>
      <w:r w:rsidR="007B3981" w:rsidRPr="007B3981">
        <w:rPr>
          <w:rFonts w:ascii="TH SarabunPSK" w:hAnsi="TH SarabunPSK" w:cs="TH SarabunPSK"/>
          <w:color w:val="000000"/>
          <w:sz w:val="28"/>
          <w:szCs w:val="28"/>
        </w:rPr>
        <w:instrText xml:space="preserve"> ADDIN EN.CITE &lt;EndNote&gt;&lt;Cite&gt;&lt;Author&gt;Standford d. School&lt;/Author&gt;&lt;Year&gt;</w:instrText>
      </w:r>
      <w:r w:rsidR="007B3981" w:rsidRPr="007B3981">
        <w:rPr>
          <w:rFonts w:ascii="TH SarabunPSK" w:hAnsi="TH SarabunPSK" w:cs="TH SarabunPSK"/>
          <w:color w:val="000000"/>
          <w:sz w:val="28"/>
          <w:szCs w:val="28"/>
          <w:cs/>
        </w:rPr>
        <w:instrText>2016</w:instrText>
      </w:r>
      <w:r w:rsidR="007B3981" w:rsidRPr="007B3981">
        <w:rPr>
          <w:rFonts w:ascii="TH SarabunPSK" w:hAnsi="TH SarabunPSK" w:cs="TH SarabunPSK"/>
          <w:color w:val="000000"/>
          <w:sz w:val="28"/>
          <w:szCs w:val="28"/>
        </w:rPr>
        <w:instrText>&lt;/Year&gt;&lt;RecNum&gt;</w:instrText>
      </w:r>
      <w:r w:rsidR="007B3981" w:rsidRPr="007B3981">
        <w:rPr>
          <w:rFonts w:ascii="TH SarabunPSK" w:hAnsi="TH SarabunPSK" w:cs="TH SarabunPSK"/>
          <w:color w:val="000000"/>
          <w:sz w:val="28"/>
          <w:szCs w:val="28"/>
          <w:cs/>
        </w:rPr>
        <w:instrText>5</w:instrText>
      </w:r>
      <w:r w:rsidR="007B3981" w:rsidRPr="007B3981">
        <w:rPr>
          <w:rFonts w:ascii="TH SarabunPSK" w:hAnsi="TH SarabunPSK" w:cs="TH SarabunPSK"/>
          <w:color w:val="000000"/>
          <w:sz w:val="28"/>
          <w:szCs w:val="28"/>
        </w:rPr>
        <w:instrText xml:space="preserve">&lt;/RecNum&gt;&lt;DisplayText&gt;(Standford d. School, </w:instrText>
      </w:r>
      <w:r w:rsidR="007B3981" w:rsidRPr="007B3981">
        <w:rPr>
          <w:rFonts w:ascii="TH SarabunPSK" w:hAnsi="TH SarabunPSK" w:cs="TH SarabunPSK"/>
          <w:color w:val="000000"/>
          <w:sz w:val="28"/>
          <w:szCs w:val="28"/>
          <w:cs/>
        </w:rPr>
        <w:instrText>2016)</w:instrText>
      </w:r>
      <w:r w:rsidR="007B3981" w:rsidRPr="007B3981">
        <w:rPr>
          <w:rFonts w:ascii="TH SarabunPSK" w:hAnsi="TH SarabunPSK" w:cs="TH SarabunPSK"/>
          <w:color w:val="000000"/>
          <w:sz w:val="28"/>
          <w:szCs w:val="28"/>
        </w:rPr>
        <w:instrText>&lt;/DisplayText&gt;&lt;record&gt;&lt;rec-number&gt;</w:instrText>
      </w:r>
      <w:r w:rsidR="007B3981" w:rsidRPr="007B3981">
        <w:rPr>
          <w:rFonts w:ascii="TH SarabunPSK" w:hAnsi="TH SarabunPSK" w:cs="TH SarabunPSK"/>
          <w:color w:val="000000"/>
          <w:sz w:val="28"/>
          <w:szCs w:val="28"/>
          <w:cs/>
        </w:rPr>
        <w:instrText>5</w:instrText>
      </w:r>
      <w:r w:rsidR="007B3981" w:rsidRPr="007B3981">
        <w:rPr>
          <w:rFonts w:ascii="TH SarabunPSK" w:hAnsi="TH SarabunPSK" w:cs="TH SarabunPSK"/>
          <w:color w:val="000000"/>
          <w:sz w:val="28"/>
          <w:szCs w:val="28"/>
        </w:rPr>
        <w:instrText>&lt;/rec-number&gt;&lt;foreign-keys&gt;&lt;key app="EN" db-id="rw</w:instrText>
      </w:r>
      <w:r w:rsidR="007B3981" w:rsidRPr="007B3981">
        <w:rPr>
          <w:rFonts w:ascii="TH SarabunPSK" w:hAnsi="TH SarabunPSK" w:cs="TH SarabunPSK"/>
          <w:color w:val="000000"/>
          <w:sz w:val="28"/>
          <w:szCs w:val="28"/>
          <w:cs/>
        </w:rPr>
        <w:instrText>209</w:instrText>
      </w:r>
      <w:r w:rsidR="007B3981" w:rsidRPr="007B3981">
        <w:rPr>
          <w:rFonts w:ascii="TH SarabunPSK" w:hAnsi="TH SarabunPSK" w:cs="TH SarabunPSK"/>
          <w:color w:val="000000"/>
          <w:sz w:val="28"/>
          <w:szCs w:val="28"/>
        </w:rPr>
        <w:instrText>s</w:instrText>
      </w:r>
      <w:r w:rsidR="007B3981" w:rsidRPr="007B3981">
        <w:rPr>
          <w:rFonts w:ascii="TH SarabunPSK" w:hAnsi="TH SarabunPSK" w:cs="TH SarabunPSK"/>
          <w:color w:val="000000"/>
          <w:sz w:val="28"/>
          <w:szCs w:val="28"/>
          <w:cs/>
        </w:rPr>
        <w:instrText>5</w:instrText>
      </w:r>
      <w:r w:rsidR="007B3981" w:rsidRPr="007B3981">
        <w:rPr>
          <w:rFonts w:ascii="TH SarabunPSK" w:hAnsi="TH SarabunPSK" w:cs="TH SarabunPSK"/>
          <w:color w:val="000000"/>
          <w:sz w:val="28"/>
          <w:szCs w:val="28"/>
        </w:rPr>
        <w:instrText>eg</w:instrText>
      </w:r>
      <w:r w:rsidR="007B3981" w:rsidRPr="007B3981">
        <w:rPr>
          <w:rFonts w:ascii="TH SarabunPSK" w:hAnsi="TH SarabunPSK" w:cs="TH SarabunPSK"/>
          <w:color w:val="000000"/>
          <w:sz w:val="28"/>
          <w:szCs w:val="28"/>
          <w:cs/>
        </w:rPr>
        <w:instrText>0</w:instrText>
      </w:r>
      <w:r w:rsidR="007B3981" w:rsidRPr="007B3981">
        <w:rPr>
          <w:rFonts w:ascii="TH SarabunPSK" w:hAnsi="TH SarabunPSK" w:cs="TH SarabunPSK"/>
          <w:color w:val="000000"/>
          <w:sz w:val="28"/>
          <w:szCs w:val="28"/>
        </w:rPr>
        <w:instrText>svaqezp</w:instrText>
      </w:r>
      <w:r w:rsidR="007B3981" w:rsidRPr="007B3981">
        <w:rPr>
          <w:rFonts w:ascii="TH SarabunPSK" w:hAnsi="TH SarabunPSK" w:cs="TH SarabunPSK"/>
          <w:color w:val="000000"/>
          <w:sz w:val="28"/>
          <w:szCs w:val="28"/>
          <w:cs/>
        </w:rPr>
        <w:instrText>0</w:instrText>
      </w:r>
      <w:r w:rsidR="007B3981" w:rsidRPr="007B3981">
        <w:rPr>
          <w:rFonts w:ascii="TH SarabunPSK" w:hAnsi="TH SarabunPSK" w:cs="TH SarabunPSK"/>
          <w:color w:val="000000"/>
          <w:sz w:val="28"/>
          <w:szCs w:val="28"/>
        </w:rPr>
        <w:instrText>s</w:instrText>
      </w:r>
      <w:r w:rsidR="007B3981" w:rsidRPr="007B3981">
        <w:rPr>
          <w:rFonts w:ascii="TH SarabunPSK" w:hAnsi="TH SarabunPSK" w:cs="TH SarabunPSK"/>
          <w:color w:val="000000"/>
          <w:sz w:val="28"/>
          <w:szCs w:val="28"/>
          <w:cs/>
        </w:rPr>
        <w:instrText>5</w:instrText>
      </w:r>
      <w:r w:rsidR="007B3981" w:rsidRPr="007B3981">
        <w:rPr>
          <w:rFonts w:ascii="TH SarabunPSK" w:hAnsi="TH SarabunPSK" w:cs="TH SarabunPSK"/>
          <w:color w:val="000000"/>
          <w:sz w:val="28"/>
          <w:szCs w:val="28"/>
        </w:rPr>
        <w:instrText>zevpaswddeexav</w:instrText>
      </w:r>
      <w:r w:rsidR="007B3981" w:rsidRPr="007B3981">
        <w:rPr>
          <w:rFonts w:ascii="TH SarabunPSK" w:hAnsi="TH SarabunPSK" w:cs="TH SarabunPSK"/>
          <w:color w:val="000000"/>
          <w:sz w:val="28"/>
          <w:szCs w:val="28"/>
          <w:cs/>
        </w:rPr>
        <w:instrText>2</w:instrText>
      </w:r>
      <w:r w:rsidR="007B3981" w:rsidRPr="007B3981">
        <w:rPr>
          <w:rFonts w:ascii="TH SarabunPSK" w:hAnsi="TH SarabunPSK" w:cs="TH SarabunPSK"/>
          <w:color w:val="000000"/>
          <w:sz w:val="28"/>
          <w:szCs w:val="28"/>
        </w:rPr>
        <w:instrText>z" timestamp="</w:instrText>
      </w:r>
      <w:r w:rsidR="007B3981" w:rsidRPr="007B3981">
        <w:rPr>
          <w:rFonts w:ascii="TH SarabunPSK" w:hAnsi="TH SarabunPSK" w:cs="TH SarabunPSK"/>
          <w:color w:val="000000"/>
          <w:sz w:val="28"/>
          <w:szCs w:val="28"/>
          <w:cs/>
        </w:rPr>
        <w:instrText xml:space="preserve">1701501433" </w:instrText>
      </w:r>
      <w:r w:rsidR="007B3981" w:rsidRPr="007B3981">
        <w:rPr>
          <w:rFonts w:ascii="TH SarabunPSK" w:hAnsi="TH SarabunPSK" w:cs="TH SarabunPSK"/>
          <w:color w:val="000000"/>
          <w:sz w:val="28"/>
          <w:szCs w:val="28"/>
        </w:rPr>
        <w:instrText>guid="b</w:instrText>
      </w:r>
      <w:r w:rsidR="007B3981" w:rsidRPr="007B3981">
        <w:rPr>
          <w:rFonts w:ascii="TH SarabunPSK" w:hAnsi="TH SarabunPSK" w:cs="TH SarabunPSK"/>
          <w:color w:val="000000"/>
          <w:sz w:val="28"/>
          <w:szCs w:val="28"/>
          <w:cs/>
        </w:rPr>
        <w:instrText>635</w:instrText>
      </w:r>
      <w:r w:rsidR="007B3981" w:rsidRPr="007B3981">
        <w:rPr>
          <w:rFonts w:ascii="TH SarabunPSK" w:hAnsi="TH SarabunPSK" w:cs="TH SarabunPSK"/>
          <w:color w:val="000000"/>
          <w:sz w:val="28"/>
          <w:szCs w:val="28"/>
        </w:rPr>
        <w:instrText>b</w:instrText>
      </w:r>
      <w:r w:rsidR="007B3981" w:rsidRPr="007B3981">
        <w:rPr>
          <w:rFonts w:ascii="TH SarabunPSK" w:hAnsi="TH SarabunPSK" w:cs="TH SarabunPSK"/>
          <w:color w:val="000000"/>
          <w:sz w:val="28"/>
          <w:szCs w:val="28"/>
          <w:cs/>
        </w:rPr>
        <w:instrText>737-</w:instrText>
      </w:r>
      <w:r w:rsidR="007B3981" w:rsidRPr="007B3981">
        <w:rPr>
          <w:rFonts w:ascii="TH SarabunPSK" w:hAnsi="TH SarabunPSK" w:cs="TH SarabunPSK"/>
          <w:color w:val="000000"/>
          <w:sz w:val="28"/>
          <w:szCs w:val="28"/>
        </w:rPr>
        <w:instrText>bcae-</w:instrText>
      </w:r>
      <w:r w:rsidR="007B3981" w:rsidRPr="007B3981">
        <w:rPr>
          <w:rFonts w:ascii="TH SarabunPSK" w:hAnsi="TH SarabunPSK" w:cs="TH SarabunPSK"/>
          <w:color w:val="000000"/>
          <w:sz w:val="28"/>
          <w:szCs w:val="28"/>
          <w:cs/>
        </w:rPr>
        <w:instrText>41</w:instrText>
      </w:r>
      <w:r w:rsidR="007B3981" w:rsidRPr="007B3981">
        <w:rPr>
          <w:rFonts w:ascii="TH SarabunPSK" w:hAnsi="TH SarabunPSK" w:cs="TH SarabunPSK"/>
          <w:color w:val="000000"/>
          <w:sz w:val="28"/>
          <w:szCs w:val="28"/>
        </w:rPr>
        <w:instrText>e</w:instrText>
      </w:r>
      <w:r w:rsidR="007B3981" w:rsidRPr="007B3981">
        <w:rPr>
          <w:rFonts w:ascii="TH SarabunPSK" w:hAnsi="TH SarabunPSK" w:cs="TH SarabunPSK"/>
          <w:color w:val="000000"/>
          <w:sz w:val="28"/>
          <w:szCs w:val="28"/>
          <w:cs/>
        </w:rPr>
        <w:instrText>8-</w:instrText>
      </w:r>
      <w:r w:rsidR="007B3981" w:rsidRPr="007B3981">
        <w:rPr>
          <w:rFonts w:ascii="TH SarabunPSK" w:hAnsi="TH SarabunPSK" w:cs="TH SarabunPSK"/>
          <w:color w:val="000000"/>
          <w:sz w:val="28"/>
          <w:szCs w:val="28"/>
        </w:rPr>
        <w:instrText>a</w:instrText>
      </w:r>
      <w:r w:rsidR="007B3981" w:rsidRPr="007B3981">
        <w:rPr>
          <w:rFonts w:ascii="TH SarabunPSK" w:hAnsi="TH SarabunPSK" w:cs="TH SarabunPSK"/>
          <w:color w:val="000000"/>
          <w:sz w:val="28"/>
          <w:szCs w:val="28"/>
          <w:cs/>
        </w:rPr>
        <w:instrText>9</w:instrText>
      </w:r>
      <w:r w:rsidR="007B3981" w:rsidRPr="007B3981">
        <w:rPr>
          <w:rFonts w:ascii="TH SarabunPSK" w:hAnsi="TH SarabunPSK" w:cs="TH SarabunPSK"/>
          <w:color w:val="000000"/>
          <w:sz w:val="28"/>
          <w:szCs w:val="28"/>
        </w:rPr>
        <w:instrText>d</w:instrText>
      </w:r>
      <w:r w:rsidR="007B3981" w:rsidRPr="007B3981">
        <w:rPr>
          <w:rFonts w:ascii="TH SarabunPSK" w:hAnsi="TH SarabunPSK" w:cs="TH SarabunPSK"/>
          <w:color w:val="000000"/>
          <w:sz w:val="28"/>
          <w:szCs w:val="28"/>
          <w:cs/>
        </w:rPr>
        <w:instrText>1-</w:instrText>
      </w:r>
      <w:r w:rsidR="007B3981" w:rsidRPr="007B3981">
        <w:rPr>
          <w:rFonts w:ascii="TH SarabunPSK" w:hAnsi="TH SarabunPSK" w:cs="TH SarabunPSK"/>
          <w:color w:val="000000"/>
          <w:sz w:val="28"/>
          <w:szCs w:val="28"/>
        </w:rPr>
        <w:instrText>fa</w:instrText>
      </w:r>
      <w:r w:rsidR="007B3981" w:rsidRPr="007B3981">
        <w:rPr>
          <w:rFonts w:ascii="TH SarabunPSK" w:hAnsi="TH SarabunPSK" w:cs="TH SarabunPSK"/>
          <w:color w:val="000000"/>
          <w:sz w:val="28"/>
          <w:szCs w:val="28"/>
          <w:cs/>
        </w:rPr>
        <w:instrText>98</w:instrText>
      </w:r>
      <w:r w:rsidR="007B3981" w:rsidRPr="007B3981">
        <w:rPr>
          <w:rFonts w:ascii="TH SarabunPSK" w:hAnsi="TH SarabunPSK" w:cs="TH SarabunPSK"/>
          <w:color w:val="000000"/>
          <w:sz w:val="28"/>
          <w:szCs w:val="28"/>
        </w:rPr>
        <w:instrText>e</w:instrText>
      </w:r>
      <w:r w:rsidR="007B3981" w:rsidRPr="007B3981">
        <w:rPr>
          <w:rFonts w:ascii="TH SarabunPSK" w:hAnsi="TH SarabunPSK" w:cs="TH SarabunPSK"/>
          <w:color w:val="000000"/>
          <w:sz w:val="28"/>
          <w:szCs w:val="28"/>
          <w:cs/>
        </w:rPr>
        <w:instrText>4719</w:instrText>
      </w:r>
      <w:r w:rsidR="007B3981" w:rsidRPr="007B3981">
        <w:rPr>
          <w:rFonts w:ascii="TH SarabunPSK" w:hAnsi="TH SarabunPSK" w:cs="TH SarabunPSK"/>
          <w:color w:val="000000"/>
          <w:sz w:val="28"/>
          <w:szCs w:val="28"/>
        </w:rPr>
        <w:instrText>eb</w:instrText>
      </w:r>
      <w:r w:rsidR="007B3981" w:rsidRPr="007B3981">
        <w:rPr>
          <w:rFonts w:ascii="TH SarabunPSK" w:hAnsi="TH SarabunPSK" w:cs="TH SarabunPSK"/>
          <w:color w:val="000000"/>
          <w:sz w:val="28"/>
          <w:szCs w:val="28"/>
          <w:cs/>
        </w:rPr>
        <w:instrText>2"</w:instrText>
      </w:r>
      <w:r w:rsidR="007B3981" w:rsidRPr="007B3981">
        <w:rPr>
          <w:rFonts w:ascii="TH SarabunPSK" w:hAnsi="TH SarabunPSK" w:cs="TH SarabunPSK"/>
          <w:color w:val="000000"/>
          <w:sz w:val="28"/>
          <w:szCs w:val="28"/>
        </w:rPr>
        <w:instrText>&gt;</w:instrText>
      </w:r>
      <w:r w:rsidR="007B3981" w:rsidRPr="007B3981">
        <w:rPr>
          <w:rFonts w:ascii="TH SarabunPSK" w:hAnsi="TH SarabunPSK" w:cs="TH SarabunPSK"/>
          <w:color w:val="000000"/>
          <w:sz w:val="28"/>
          <w:szCs w:val="28"/>
          <w:cs/>
        </w:rPr>
        <w:instrText>5</w:instrText>
      </w:r>
      <w:r w:rsidR="007B3981" w:rsidRPr="007B3981">
        <w:rPr>
          <w:rFonts w:ascii="TH SarabunPSK" w:hAnsi="TH SarabunPSK" w:cs="TH SarabunPSK"/>
          <w:color w:val="000000"/>
          <w:sz w:val="28"/>
          <w:szCs w:val="28"/>
        </w:rPr>
        <w:instrText>&lt;/key&gt;&lt;/foreign-keys&gt;&lt;ref-type name="Journal Article"&gt;</w:instrText>
      </w:r>
      <w:r w:rsidR="007B3981" w:rsidRPr="007B3981">
        <w:rPr>
          <w:rFonts w:ascii="TH SarabunPSK" w:hAnsi="TH SarabunPSK" w:cs="TH SarabunPSK"/>
          <w:color w:val="000000"/>
          <w:sz w:val="28"/>
          <w:szCs w:val="28"/>
          <w:cs/>
        </w:rPr>
        <w:instrText>17</w:instrText>
      </w:r>
      <w:r w:rsidR="007B3981" w:rsidRPr="007B3981">
        <w:rPr>
          <w:rFonts w:ascii="TH SarabunPSK" w:hAnsi="TH SarabunPSK" w:cs="TH SarabunPSK"/>
          <w:color w:val="000000"/>
          <w:sz w:val="28"/>
          <w:szCs w:val="28"/>
        </w:rPr>
        <w:instrText>&lt;/ref-type&gt;&lt;contributors&gt;&lt;authors&gt;&lt;author&gt;Standford d. School,&lt;/author&gt;&lt;/authors&gt;&lt;/contributors&gt;&lt;titles&gt;&lt;title&gt;Design Thinking: bootcamp bootleg&lt;/title&gt;&lt;/titles&gt;&lt;dates&gt;&lt;year&gt;</w:instrText>
      </w:r>
      <w:r w:rsidR="007B3981" w:rsidRPr="007B3981">
        <w:rPr>
          <w:rFonts w:ascii="TH SarabunPSK" w:hAnsi="TH SarabunPSK" w:cs="TH SarabunPSK"/>
          <w:color w:val="000000"/>
          <w:sz w:val="28"/>
          <w:szCs w:val="28"/>
          <w:cs/>
        </w:rPr>
        <w:instrText>2016</w:instrText>
      </w:r>
      <w:r w:rsidR="007B3981" w:rsidRPr="007B3981">
        <w:rPr>
          <w:rFonts w:ascii="TH SarabunPSK" w:hAnsi="TH SarabunPSK" w:cs="TH SarabunPSK"/>
          <w:color w:val="000000"/>
          <w:sz w:val="28"/>
          <w:szCs w:val="28"/>
        </w:rPr>
        <w:instrText>&lt;/year&gt;&lt;/dates&gt;&lt;urls&gt;&lt;/urls&gt;&lt;/record&gt;&lt;/Cite&gt;&lt;/EndNote&gt;</w:instrText>
      </w:r>
      <w:r w:rsidR="007B3981" w:rsidRPr="007B3981">
        <w:rPr>
          <w:rFonts w:ascii="TH SarabunPSK" w:hAnsi="TH SarabunPSK" w:cs="TH SarabunPSK"/>
          <w:color w:val="000000"/>
          <w:sz w:val="28"/>
          <w:szCs w:val="28"/>
          <w:cs/>
        </w:rPr>
        <w:fldChar w:fldCharType="separate"/>
      </w:r>
      <w:r w:rsidR="007B3981" w:rsidRPr="007B3981">
        <w:rPr>
          <w:rFonts w:ascii="TH SarabunPSK" w:hAnsi="TH SarabunPSK" w:cs="TH SarabunPSK"/>
          <w:noProof/>
          <w:color w:val="000000"/>
          <w:sz w:val="28"/>
          <w:szCs w:val="28"/>
          <w:cs/>
        </w:rPr>
        <w:t>(</w:t>
      </w:r>
      <w:r w:rsidR="007B3981" w:rsidRPr="007B3981">
        <w:rPr>
          <w:rFonts w:ascii="TH SarabunPSK" w:hAnsi="TH SarabunPSK" w:cs="TH SarabunPSK"/>
          <w:noProof/>
          <w:color w:val="000000"/>
          <w:sz w:val="28"/>
          <w:szCs w:val="28"/>
        </w:rPr>
        <w:t xml:space="preserve">Standford d. School, </w:t>
      </w:r>
      <w:r w:rsidR="007B3981" w:rsidRPr="007B3981">
        <w:rPr>
          <w:rFonts w:ascii="TH SarabunPSK" w:hAnsi="TH SarabunPSK" w:cs="TH SarabunPSK"/>
          <w:noProof/>
          <w:color w:val="000000"/>
          <w:sz w:val="28"/>
          <w:szCs w:val="28"/>
          <w:cs/>
        </w:rPr>
        <w:t>2016)</w:t>
      </w:r>
      <w:r w:rsidR="007B3981" w:rsidRPr="007B3981">
        <w:rPr>
          <w:rFonts w:ascii="TH SarabunPSK" w:hAnsi="TH SarabunPSK" w:cs="TH SarabunPSK"/>
          <w:color w:val="000000"/>
          <w:sz w:val="28"/>
          <w:szCs w:val="28"/>
          <w:cs/>
        </w:rPr>
        <w:fldChar w:fldCharType="end"/>
      </w:r>
      <w:r w:rsidR="007B3981" w:rsidRPr="007B3981">
        <w:rPr>
          <w:rFonts w:ascii="TH SarabunPSK" w:hAnsi="TH SarabunPSK" w:cs="TH SarabunPSK"/>
          <w:color w:val="000000"/>
          <w:sz w:val="28"/>
          <w:szCs w:val="28"/>
          <w:cs/>
        </w:rPr>
        <w:t xml:space="preserve"> </w:t>
      </w:r>
      <w:r w:rsidR="008B16EE">
        <w:rPr>
          <w:rFonts w:ascii="TH SarabunPSK" w:hAnsi="TH SarabunPSK" w:cs="TH SarabunPSK" w:hint="cs"/>
          <w:color w:val="000000"/>
          <w:sz w:val="28"/>
          <w:szCs w:val="28"/>
          <w:cs/>
        </w:rPr>
        <w:t>ทั้งนี้จากการ</w:t>
      </w:r>
      <w:r w:rsidR="00AF625B">
        <w:rPr>
          <w:rFonts w:ascii="TH SarabunPSK" w:hAnsi="TH SarabunPSK" w:cs="TH SarabunPSK" w:hint="cs"/>
          <w:color w:val="000000"/>
          <w:sz w:val="28"/>
          <w:szCs w:val="28"/>
          <w:cs/>
        </w:rPr>
        <w:t>ทบทวนวรรณกรรมของผู้วิจัย</w:t>
      </w:r>
      <w:r w:rsidR="008B16EE">
        <w:rPr>
          <w:rFonts w:ascii="TH SarabunPSK" w:hAnsi="TH SarabunPSK" w:cs="TH SarabunPSK" w:hint="cs"/>
          <w:color w:val="000000"/>
          <w:sz w:val="28"/>
          <w:szCs w:val="28"/>
          <w:cs/>
        </w:rPr>
        <w:t xml:space="preserve"> </w:t>
      </w:r>
      <w:r w:rsidR="008B72BE" w:rsidRPr="008B72BE">
        <w:rPr>
          <w:rFonts w:ascii="TH SarabunPSK" w:hAnsi="TH SarabunPSK" w:cs="TH SarabunPSK"/>
          <w:color w:val="000000"/>
          <w:sz w:val="28"/>
          <w:szCs w:val="28"/>
        </w:rPr>
        <w:t xml:space="preserve">Li et al. </w:t>
      </w:r>
      <w:r w:rsidR="008B72BE">
        <w:rPr>
          <w:rFonts w:ascii="TH SarabunPSK" w:hAnsi="TH SarabunPSK" w:cs="TH SarabunPSK" w:hint="cs"/>
          <w:color w:val="000000"/>
          <w:sz w:val="28"/>
          <w:szCs w:val="28"/>
          <w:cs/>
        </w:rPr>
        <w:t>(</w:t>
      </w:r>
      <w:r w:rsidR="008B72BE" w:rsidRPr="008B72BE">
        <w:rPr>
          <w:rFonts w:ascii="TH SarabunPSK" w:hAnsi="TH SarabunPSK" w:cs="TH SarabunPSK"/>
          <w:color w:val="000000"/>
          <w:sz w:val="28"/>
          <w:szCs w:val="28"/>
          <w:cs/>
        </w:rPr>
        <w:t>201</w:t>
      </w:r>
      <w:r w:rsidR="008B72BE">
        <w:rPr>
          <w:rFonts w:ascii="TH SarabunPSK" w:hAnsi="TH SarabunPSK" w:cs="TH SarabunPSK"/>
          <w:color w:val="000000"/>
          <w:sz w:val="28"/>
          <w:szCs w:val="28"/>
        </w:rPr>
        <w:t>9</w:t>
      </w:r>
      <w:r w:rsidR="008B72BE" w:rsidRPr="008B72BE">
        <w:rPr>
          <w:rFonts w:ascii="TH SarabunPSK" w:hAnsi="TH SarabunPSK" w:cs="TH SarabunPSK"/>
          <w:color w:val="000000"/>
          <w:sz w:val="28"/>
          <w:szCs w:val="28"/>
          <w:cs/>
        </w:rPr>
        <w:t>)</w:t>
      </w:r>
      <w:r w:rsidR="008B72BE">
        <w:rPr>
          <w:rFonts w:ascii="TH SarabunPSK" w:hAnsi="TH SarabunPSK" w:cs="TH SarabunPSK" w:hint="cs"/>
          <w:color w:val="000000"/>
          <w:sz w:val="28"/>
          <w:szCs w:val="28"/>
          <w:cs/>
        </w:rPr>
        <w:t xml:space="preserve"> พบว่า </w:t>
      </w:r>
      <w:r w:rsidR="00747F86" w:rsidRPr="00747F86">
        <w:rPr>
          <w:rFonts w:ascii="TH SarabunPSK" w:hAnsi="TH SarabunPSK" w:cs="TH SarabunPSK" w:hint="cs"/>
          <w:color w:val="000000"/>
          <w:sz w:val="28"/>
          <w:szCs w:val="28"/>
          <w:cs/>
        </w:rPr>
        <w:t>การคิดเชิงออกแบบมีความสำคัญต่อความคิดสร้างสรรค์</w:t>
      </w:r>
      <w:r w:rsidR="00747F86" w:rsidRPr="00747F86">
        <w:rPr>
          <w:rFonts w:ascii="TH SarabunPSK" w:hAnsi="TH SarabunPSK" w:cs="TH SarabunPSK"/>
          <w:color w:val="000000"/>
          <w:sz w:val="28"/>
          <w:szCs w:val="28"/>
          <w:cs/>
        </w:rPr>
        <w:t xml:space="preserve"> </w:t>
      </w:r>
      <w:r w:rsidR="00747F86" w:rsidRPr="00747F86">
        <w:rPr>
          <w:rFonts w:ascii="TH SarabunPSK" w:hAnsi="TH SarabunPSK" w:cs="TH SarabunPSK" w:hint="cs"/>
          <w:color w:val="000000"/>
          <w:sz w:val="28"/>
          <w:szCs w:val="28"/>
          <w:cs/>
        </w:rPr>
        <w:t>นวัตกรรม</w:t>
      </w:r>
      <w:r w:rsidR="00747F86" w:rsidRPr="00747F86">
        <w:rPr>
          <w:rFonts w:ascii="TH SarabunPSK" w:hAnsi="TH SarabunPSK" w:cs="TH SarabunPSK"/>
          <w:color w:val="000000"/>
          <w:sz w:val="28"/>
          <w:szCs w:val="28"/>
          <w:cs/>
        </w:rPr>
        <w:t xml:space="preserve"> </w:t>
      </w:r>
      <w:r w:rsidR="00747F86" w:rsidRPr="00747F86">
        <w:rPr>
          <w:rFonts w:ascii="TH SarabunPSK" w:hAnsi="TH SarabunPSK" w:cs="TH SarabunPSK" w:hint="cs"/>
          <w:color w:val="000000"/>
          <w:sz w:val="28"/>
          <w:szCs w:val="28"/>
          <w:cs/>
        </w:rPr>
        <w:t>และการพัฒนาทักษะการคิดของนักเรียน</w:t>
      </w:r>
      <w:r w:rsidR="00747F86" w:rsidRPr="00747F86">
        <w:rPr>
          <w:rFonts w:ascii="TH SarabunPSK" w:hAnsi="TH SarabunPSK" w:cs="TH SarabunPSK"/>
          <w:color w:val="000000"/>
          <w:sz w:val="28"/>
          <w:szCs w:val="28"/>
          <w:cs/>
        </w:rPr>
        <w:t xml:space="preserve"> </w:t>
      </w:r>
      <w:r w:rsidR="00747F86" w:rsidRPr="00747F86">
        <w:rPr>
          <w:rFonts w:ascii="TH SarabunPSK" w:hAnsi="TH SarabunPSK" w:cs="TH SarabunPSK" w:hint="cs"/>
          <w:color w:val="000000"/>
          <w:sz w:val="28"/>
          <w:szCs w:val="28"/>
          <w:cs/>
        </w:rPr>
        <w:t>โดยเน้นย้ำถึงความจำเป็นในการขยายแนวคิดของการออกแบบให้นอกเหนือไปจากสาขาวิชาชีพเฉพาะด้าน</w:t>
      </w:r>
      <w:r w:rsidR="00747F86" w:rsidRPr="00747F86">
        <w:rPr>
          <w:rFonts w:ascii="TH SarabunPSK" w:hAnsi="TH SarabunPSK" w:cs="TH SarabunPSK"/>
          <w:color w:val="000000"/>
          <w:sz w:val="28"/>
          <w:szCs w:val="28"/>
          <w:cs/>
        </w:rPr>
        <w:t xml:space="preserve"> </w:t>
      </w:r>
      <w:r w:rsidR="00747F86" w:rsidRPr="00747F86">
        <w:rPr>
          <w:rFonts w:ascii="TH SarabunPSK" w:hAnsi="TH SarabunPSK" w:cs="TH SarabunPSK" w:hint="cs"/>
          <w:color w:val="000000"/>
          <w:sz w:val="28"/>
          <w:szCs w:val="28"/>
          <w:cs/>
        </w:rPr>
        <w:t>เช่น</w:t>
      </w:r>
      <w:r w:rsidR="00747F86" w:rsidRPr="00747F86">
        <w:rPr>
          <w:rFonts w:ascii="TH SarabunPSK" w:hAnsi="TH SarabunPSK" w:cs="TH SarabunPSK"/>
          <w:color w:val="000000"/>
          <w:sz w:val="28"/>
          <w:szCs w:val="28"/>
          <w:cs/>
        </w:rPr>
        <w:t xml:space="preserve"> </w:t>
      </w:r>
      <w:r w:rsidR="00747F86" w:rsidRPr="00747F86">
        <w:rPr>
          <w:rFonts w:ascii="TH SarabunPSK" w:hAnsi="TH SarabunPSK" w:cs="TH SarabunPSK" w:hint="cs"/>
          <w:color w:val="000000"/>
          <w:sz w:val="28"/>
          <w:szCs w:val="28"/>
          <w:cs/>
        </w:rPr>
        <w:t>วิศวกรรมศาสตร์และเทคโนโลยี</w:t>
      </w:r>
      <w:r w:rsidR="00747F86" w:rsidRPr="00747F86">
        <w:rPr>
          <w:rFonts w:ascii="TH SarabunPSK" w:hAnsi="TH SarabunPSK" w:cs="TH SarabunPSK"/>
          <w:color w:val="000000"/>
          <w:sz w:val="28"/>
          <w:szCs w:val="28"/>
          <w:cs/>
        </w:rPr>
        <w:t xml:space="preserve"> </w:t>
      </w:r>
      <w:r w:rsidR="00747F86" w:rsidRPr="00747F86">
        <w:rPr>
          <w:rFonts w:ascii="TH SarabunPSK" w:hAnsi="TH SarabunPSK" w:cs="TH SarabunPSK" w:hint="cs"/>
          <w:color w:val="000000"/>
          <w:sz w:val="28"/>
          <w:szCs w:val="28"/>
          <w:cs/>
        </w:rPr>
        <w:t>และบูรณาการเข้ากับทุกสาขาวิชา</w:t>
      </w:r>
      <w:r w:rsidR="00747F86" w:rsidRPr="00747F86">
        <w:rPr>
          <w:rFonts w:ascii="TH SarabunPSK" w:hAnsi="TH SarabunPSK" w:cs="TH SarabunPSK"/>
          <w:color w:val="000000"/>
          <w:sz w:val="28"/>
          <w:szCs w:val="28"/>
          <w:cs/>
        </w:rPr>
        <w:t xml:space="preserve"> </w:t>
      </w:r>
      <w:r w:rsidR="00747F86" w:rsidRPr="00747F86">
        <w:rPr>
          <w:rFonts w:ascii="TH SarabunPSK" w:hAnsi="TH SarabunPSK" w:cs="TH SarabunPSK" w:hint="cs"/>
          <w:color w:val="000000"/>
          <w:sz w:val="28"/>
          <w:szCs w:val="28"/>
          <w:cs/>
        </w:rPr>
        <w:t>รวมถึงคณิตศาสตร์และวิทยาศาสตร์</w:t>
      </w:r>
      <w:r w:rsidR="008B72BE" w:rsidRPr="008B72BE">
        <w:rPr>
          <w:rFonts w:ascii="TH SarabunPSK" w:hAnsi="TH SarabunPSK" w:cs="TH SarabunPSK" w:hint="cs"/>
          <w:color w:val="000000"/>
          <w:sz w:val="28"/>
          <w:szCs w:val="28"/>
          <w:cs/>
        </w:rPr>
        <w:t>ด้วย</w:t>
      </w:r>
      <w:r w:rsidR="008B72BE">
        <w:rPr>
          <w:rFonts w:ascii="TH SarabunPSK" w:hAnsi="TH SarabunPSK" w:cs="TH SarabunPSK" w:hint="cs"/>
          <w:color w:val="000000"/>
          <w:sz w:val="28"/>
          <w:szCs w:val="28"/>
          <w:cs/>
        </w:rPr>
        <w:t>จึง</w:t>
      </w:r>
      <w:r w:rsidR="00747F86" w:rsidRPr="00747F86">
        <w:rPr>
          <w:rFonts w:ascii="TH SarabunPSK" w:hAnsi="TH SarabunPSK" w:cs="TH SarabunPSK" w:hint="cs"/>
          <w:color w:val="000000"/>
          <w:sz w:val="28"/>
          <w:szCs w:val="28"/>
          <w:cs/>
        </w:rPr>
        <w:t>จะ</w:t>
      </w:r>
      <w:r w:rsidR="008B72BE">
        <w:rPr>
          <w:rFonts w:ascii="TH SarabunPSK" w:hAnsi="TH SarabunPSK" w:cs="TH SarabunPSK" w:hint="cs"/>
          <w:color w:val="000000"/>
          <w:sz w:val="28"/>
          <w:szCs w:val="28"/>
          <w:cs/>
        </w:rPr>
        <w:t>ทำให้ได้ผลลัพธ์เชิงบวกในด้าน</w:t>
      </w:r>
      <w:r w:rsidR="00747F86" w:rsidRPr="00747F86">
        <w:rPr>
          <w:rFonts w:ascii="TH SarabunPSK" w:hAnsi="TH SarabunPSK" w:cs="TH SarabunPSK" w:hint="cs"/>
          <w:color w:val="000000"/>
          <w:sz w:val="28"/>
          <w:szCs w:val="28"/>
          <w:cs/>
        </w:rPr>
        <w:t>ประสบการณ์การเรียนรู้ของนักเรียนในการออกแบบและความเข้าใจในเนื้อหา</w:t>
      </w:r>
      <w:r w:rsidR="008B72BE">
        <w:rPr>
          <w:rFonts w:ascii="TH SarabunPSK" w:hAnsi="TH SarabunPSK" w:cs="TH SarabunPSK" w:hint="cs"/>
          <w:color w:val="000000"/>
          <w:sz w:val="28"/>
          <w:szCs w:val="28"/>
          <w:cs/>
        </w:rPr>
        <w:t>วิชามากขึ้น</w:t>
      </w:r>
      <w:r w:rsidR="00747F86" w:rsidRPr="00747F86">
        <w:rPr>
          <w:rFonts w:ascii="TH SarabunPSK" w:hAnsi="TH SarabunPSK" w:cs="TH SarabunPSK"/>
          <w:color w:val="000000"/>
          <w:sz w:val="28"/>
          <w:szCs w:val="28"/>
          <w:cs/>
        </w:rPr>
        <w:t xml:space="preserve"> </w:t>
      </w:r>
      <w:r w:rsidR="00580EA2">
        <w:rPr>
          <w:rFonts w:ascii="TH SarabunPSK" w:hAnsi="TH SarabunPSK" w:cs="TH SarabunPSK" w:hint="cs"/>
          <w:color w:val="000000"/>
          <w:sz w:val="28"/>
          <w:szCs w:val="28"/>
          <w:cs/>
        </w:rPr>
        <w:t xml:space="preserve">อีกทั้ง </w:t>
      </w:r>
      <w:r w:rsidR="00580EA2" w:rsidRPr="00580EA2">
        <w:rPr>
          <w:rFonts w:ascii="TH SarabunPSK" w:hAnsi="TH SarabunPSK" w:cs="TH SarabunPSK" w:hint="cs"/>
          <w:color w:val="000000"/>
          <w:sz w:val="28"/>
          <w:szCs w:val="28"/>
          <w:cs/>
        </w:rPr>
        <w:t>ปวริศร</w:t>
      </w:r>
      <w:r w:rsidR="00580EA2" w:rsidRPr="00580EA2">
        <w:rPr>
          <w:rFonts w:ascii="TH SarabunPSK" w:hAnsi="TH SarabunPSK" w:cs="TH SarabunPSK"/>
          <w:color w:val="000000"/>
          <w:sz w:val="28"/>
          <w:szCs w:val="28"/>
          <w:cs/>
        </w:rPr>
        <w:t xml:space="preserve"> </w:t>
      </w:r>
      <w:r w:rsidR="00580EA2" w:rsidRPr="00580EA2">
        <w:rPr>
          <w:rFonts w:ascii="TH SarabunPSK" w:hAnsi="TH SarabunPSK" w:cs="TH SarabunPSK" w:hint="cs"/>
          <w:color w:val="000000"/>
          <w:sz w:val="28"/>
          <w:szCs w:val="28"/>
          <w:cs/>
        </w:rPr>
        <w:t>ภูมิสูง</w:t>
      </w:r>
      <w:r w:rsidR="00580EA2">
        <w:rPr>
          <w:rFonts w:ascii="TH SarabunPSK" w:hAnsi="TH SarabunPSK" w:cs="TH SarabunPSK" w:hint="cs"/>
          <w:color w:val="000000"/>
          <w:sz w:val="28"/>
          <w:szCs w:val="28"/>
          <w:cs/>
        </w:rPr>
        <w:t xml:space="preserve"> (</w:t>
      </w:r>
      <w:r w:rsidR="00580EA2">
        <w:rPr>
          <w:rFonts w:ascii="TH SarabunPSK" w:hAnsi="TH SarabunPSK" w:cs="TH SarabunPSK"/>
          <w:color w:val="000000"/>
          <w:sz w:val="28"/>
          <w:szCs w:val="28"/>
        </w:rPr>
        <w:t>2561</w:t>
      </w:r>
      <w:r w:rsidR="00580EA2">
        <w:rPr>
          <w:rFonts w:ascii="TH SarabunPSK" w:hAnsi="TH SarabunPSK" w:cs="TH SarabunPSK" w:hint="cs"/>
          <w:color w:val="000000"/>
          <w:sz w:val="28"/>
          <w:szCs w:val="28"/>
          <w:cs/>
        </w:rPr>
        <w:t xml:space="preserve">) พบว่า </w:t>
      </w:r>
      <w:r w:rsidR="00580EA2" w:rsidRPr="00580EA2">
        <w:rPr>
          <w:rFonts w:ascii="TH SarabunPSK" w:hAnsi="TH SarabunPSK" w:cs="TH SarabunPSK" w:hint="cs"/>
          <w:color w:val="000000"/>
          <w:sz w:val="28"/>
          <w:szCs w:val="28"/>
          <w:cs/>
        </w:rPr>
        <w:t>นักเรียนมีพัฒนาการอย่างต่อเนื่องนั้นเป็นผลมาจากการจัดการเรียนรู้ตามแนวทางสตีมศึกษาที่ทำให้นักเรียนมีความสนุกสนานและให้ความสนใจในกิจกรรมการเรียนรู้</w:t>
      </w:r>
      <w:r w:rsidR="00580EA2" w:rsidRPr="00580EA2">
        <w:rPr>
          <w:rFonts w:ascii="TH SarabunPSK" w:hAnsi="TH SarabunPSK" w:cs="TH SarabunPSK"/>
          <w:color w:val="000000"/>
          <w:sz w:val="28"/>
          <w:szCs w:val="28"/>
          <w:cs/>
        </w:rPr>
        <w:t xml:space="preserve"> </w:t>
      </w:r>
      <w:r w:rsidR="00580EA2" w:rsidRPr="00580EA2">
        <w:rPr>
          <w:rFonts w:ascii="TH SarabunPSK" w:hAnsi="TH SarabunPSK" w:cs="TH SarabunPSK" w:hint="cs"/>
          <w:color w:val="000000"/>
          <w:sz w:val="28"/>
          <w:szCs w:val="28"/>
          <w:cs/>
        </w:rPr>
        <w:t>ซึ่งในระหว่างกิจกรรมการเรียนรู้</w:t>
      </w:r>
      <w:r w:rsidR="00580EA2" w:rsidRPr="00580EA2">
        <w:rPr>
          <w:rFonts w:ascii="TH SarabunPSK" w:hAnsi="TH SarabunPSK" w:cs="TH SarabunPSK"/>
          <w:color w:val="000000"/>
          <w:sz w:val="28"/>
          <w:szCs w:val="28"/>
          <w:cs/>
        </w:rPr>
        <w:t xml:space="preserve"> </w:t>
      </w:r>
      <w:r w:rsidR="00580EA2" w:rsidRPr="00580EA2">
        <w:rPr>
          <w:rFonts w:ascii="TH SarabunPSK" w:hAnsi="TH SarabunPSK" w:cs="TH SarabunPSK" w:hint="cs"/>
          <w:color w:val="000000"/>
          <w:sz w:val="28"/>
          <w:szCs w:val="28"/>
          <w:cs/>
        </w:rPr>
        <w:t>นักเรียนมีอิสระในการค้นหาข้อมูล</w:t>
      </w:r>
      <w:r w:rsidR="00580EA2" w:rsidRPr="00580EA2">
        <w:rPr>
          <w:rFonts w:ascii="TH SarabunPSK" w:hAnsi="TH SarabunPSK" w:cs="TH SarabunPSK"/>
          <w:color w:val="000000"/>
          <w:sz w:val="28"/>
          <w:szCs w:val="28"/>
          <w:cs/>
        </w:rPr>
        <w:t xml:space="preserve"> </w:t>
      </w:r>
      <w:r w:rsidR="00580EA2" w:rsidRPr="00580EA2">
        <w:rPr>
          <w:rFonts w:ascii="TH SarabunPSK" w:hAnsi="TH SarabunPSK" w:cs="TH SarabunPSK" w:hint="cs"/>
          <w:color w:val="000000"/>
          <w:sz w:val="28"/>
          <w:szCs w:val="28"/>
          <w:cs/>
        </w:rPr>
        <w:t>สามารถใช้เครื่องมือสื่อสาร</w:t>
      </w:r>
      <w:r w:rsidR="00580EA2" w:rsidRPr="00580EA2">
        <w:rPr>
          <w:rFonts w:ascii="TH SarabunPSK" w:hAnsi="TH SarabunPSK" w:cs="TH SarabunPSK"/>
          <w:color w:val="000000"/>
          <w:sz w:val="28"/>
          <w:szCs w:val="28"/>
          <w:cs/>
        </w:rPr>
        <w:t xml:space="preserve"> </w:t>
      </w:r>
      <w:r w:rsidR="00580EA2" w:rsidRPr="00580EA2">
        <w:rPr>
          <w:rFonts w:ascii="TH SarabunPSK" w:hAnsi="TH SarabunPSK" w:cs="TH SarabunPSK" w:hint="cs"/>
          <w:color w:val="000000"/>
          <w:sz w:val="28"/>
          <w:szCs w:val="28"/>
          <w:cs/>
        </w:rPr>
        <w:t>ในการหาข้อมูลทฤษฎีต่าง</w:t>
      </w:r>
      <w:r w:rsidR="00580EA2" w:rsidRPr="00580EA2">
        <w:rPr>
          <w:rFonts w:ascii="TH SarabunPSK" w:hAnsi="TH SarabunPSK" w:cs="TH SarabunPSK"/>
          <w:color w:val="000000"/>
          <w:sz w:val="28"/>
          <w:szCs w:val="28"/>
          <w:cs/>
        </w:rPr>
        <w:t xml:space="preserve"> </w:t>
      </w:r>
      <w:r w:rsidR="00580EA2" w:rsidRPr="00580EA2">
        <w:rPr>
          <w:rFonts w:ascii="TH SarabunPSK" w:hAnsi="TH SarabunPSK" w:cs="TH SarabunPSK" w:hint="cs"/>
          <w:color w:val="000000"/>
          <w:sz w:val="28"/>
          <w:szCs w:val="28"/>
          <w:cs/>
        </w:rPr>
        <w:t>ๆ</w:t>
      </w:r>
      <w:r w:rsidR="00580EA2" w:rsidRPr="00580EA2">
        <w:rPr>
          <w:rFonts w:ascii="TH SarabunPSK" w:hAnsi="TH SarabunPSK" w:cs="TH SarabunPSK"/>
          <w:color w:val="000000"/>
          <w:sz w:val="28"/>
          <w:szCs w:val="28"/>
          <w:cs/>
        </w:rPr>
        <w:t xml:space="preserve"> </w:t>
      </w:r>
      <w:r w:rsidR="00580EA2" w:rsidRPr="00580EA2">
        <w:rPr>
          <w:rFonts w:ascii="TH SarabunPSK" w:hAnsi="TH SarabunPSK" w:cs="TH SarabunPSK" w:hint="cs"/>
          <w:color w:val="000000"/>
          <w:sz w:val="28"/>
          <w:szCs w:val="28"/>
          <w:cs/>
        </w:rPr>
        <w:t>ได้</w:t>
      </w:r>
      <w:r w:rsidR="00580EA2" w:rsidRPr="00580EA2">
        <w:rPr>
          <w:rFonts w:ascii="TH SarabunPSK" w:hAnsi="TH SarabunPSK" w:cs="TH SarabunPSK"/>
          <w:color w:val="000000"/>
          <w:sz w:val="28"/>
          <w:szCs w:val="28"/>
          <w:cs/>
        </w:rPr>
        <w:t xml:space="preserve"> </w:t>
      </w:r>
      <w:r w:rsidR="00580EA2" w:rsidRPr="00580EA2">
        <w:rPr>
          <w:rFonts w:ascii="TH SarabunPSK" w:hAnsi="TH SarabunPSK" w:cs="TH SarabunPSK" w:hint="cs"/>
          <w:color w:val="000000"/>
          <w:sz w:val="28"/>
          <w:szCs w:val="28"/>
          <w:cs/>
        </w:rPr>
        <w:t>เพื่อนำความรู้ที่ได้มาออกแบบ</w:t>
      </w:r>
      <w:r w:rsidR="00580EA2" w:rsidRPr="00580EA2">
        <w:rPr>
          <w:rFonts w:ascii="TH SarabunPSK" w:hAnsi="TH SarabunPSK" w:cs="TH SarabunPSK"/>
          <w:color w:val="000000"/>
          <w:sz w:val="28"/>
          <w:szCs w:val="28"/>
          <w:cs/>
        </w:rPr>
        <w:t xml:space="preserve"> </w:t>
      </w:r>
      <w:r w:rsidR="00580EA2" w:rsidRPr="00580EA2">
        <w:rPr>
          <w:rFonts w:ascii="TH SarabunPSK" w:hAnsi="TH SarabunPSK" w:cs="TH SarabunPSK" w:hint="cs"/>
          <w:color w:val="000000"/>
          <w:sz w:val="28"/>
          <w:szCs w:val="28"/>
          <w:cs/>
        </w:rPr>
        <w:t>วางแผนสร้างสรรค์ชิ้นงานเพื่อแก้ปัญหาที่ได้พบเจอ</w:t>
      </w:r>
      <w:r w:rsidR="00580EA2">
        <w:rPr>
          <w:rFonts w:ascii="TH SarabunPSK" w:hAnsi="TH SarabunPSK" w:cs="TH SarabunPSK"/>
          <w:color w:val="000000"/>
          <w:sz w:val="28"/>
          <w:szCs w:val="28"/>
        </w:rPr>
        <w:t xml:space="preserve"> </w:t>
      </w:r>
      <w:r w:rsidR="00580EA2">
        <w:rPr>
          <w:rFonts w:ascii="TH SarabunPSK" w:hAnsi="TH SarabunPSK" w:cs="TH SarabunPSK" w:hint="cs"/>
          <w:color w:val="000000"/>
          <w:sz w:val="28"/>
          <w:szCs w:val="28"/>
          <w:cs/>
        </w:rPr>
        <w:t>ดังนั้นผู้วิจัยจึงได้เห็นแนวทางในการพัฒนาการคิดเชิงออกแบบของ</w:t>
      </w:r>
      <w:r w:rsidR="001A2512">
        <w:rPr>
          <w:rFonts w:ascii="TH SarabunPSK" w:hAnsi="TH SarabunPSK" w:cs="TH SarabunPSK" w:hint="cs"/>
          <w:color w:val="000000"/>
          <w:sz w:val="28"/>
          <w:szCs w:val="28"/>
          <w:cs/>
        </w:rPr>
        <w:t xml:space="preserve">นักศึกประกาศนียบัตรวิชาชีพชั้นสูงด้วยการจัดการเรียนรู้โดยใช้การบูรณาการ </w:t>
      </w:r>
      <w:r w:rsidR="001A2512">
        <w:rPr>
          <w:rFonts w:ascii="TH SarabunPSK" w:hAnsi="TH SarabunPSK" w:cs="TH SarabunPSK"/>
          <w:color w:val="000000"/>
          <w:sz w:val="28"/>
          <w:szCs w:val="28"/>
        </w:rPr>
        <w:t>4</w:t>
      </w:r>
      <w:r w:rsidR="001A2512">
        <w:rPr>
          <w:rFonts w:ascii="TH SarabunPSK" w:hAnsi="TH SarabunPSK" w:cs="TH SarabunPSK" w:hint="cs"/>
          <w:color w:val="000000"/>
          <w:sz w:val="28"/>
          <w:szCs w:val="28"/>
          <w:cs/>
        </w:rPr>
        <w:t xml:space="preserve"> ศาสตร์หรือ</w:t>
      </w:r>
      <w:r w:rsidR="001A2512" w:rsidRPr="001A2512">
        <w:rPr>
          <w:rFonts w:ascii="TH SarabunPSK" w:hAnsi="TH SarabunPSK" w:cs="TH SarabunPSK" w:hint="cs"/>
          <w:color w:val="000000"/>
          <w:sz w:val="28"/>
          <w:szCs w:val="28"/>
          <w:cs/>
        </w:rPr>
        <w:t>การจัดการเรียนรู้ตามแนวสะเต็มศึกษา</w:t>
      </w:r>
    </w:p>
    <w:p w14:paraId="2D3DFC1D" w14:textId="4364C780" w:rsidR="007B3981" w:rsidRPr="007B3981" w:rsidRDefault="007B3981" w:rsidP="00955872">
      <w:pPr>
        <w:spacing w:after="0" w:line="240" w:lineRule="auto"/>
        <w:jc w:val="thaiDistribute"/>
        <w:rPr>
          <w:rFonts w:ascii="TH SarabunPSK" w:hAnsi="TH SarabunPSK" w:cs="TH SarabunPSK"/>
          <w:color w:val="000000"/>
          <w:sz w:val="28"/>
          <w:szCs w:val="28"/>
        </w:rPr>
      </w:pPr>
      <w:r w:rsidRPr="007B3981">
        <w:rPr>
          <w:rFonts w:ascii="TH SarabunPSK" w:hAnsi="TH SarabunPSK" w:cs="TH SarabunPSK"/>
          <w:color w:val="000000"/>
          <w:sz w:val="28"/>
          <w:szCs w:val="28"/>
        </w:rPr>
        <w:tab/>
      </w:r>
      <w:r w:rsidR="000E35A2">
        <w:rPr>
          <w:rFonts w:ascii="TH SarabunPSK" w:hAnsi="TH SarabunPSK" w:cs="TH SarabunPSK" w:hint="cs"/>
          <w:color w:val="000000"/>
          <w:sz w:val="28"/>
          <w:szCs w:val="28"/>
          <w:cs/>
        </w:rPr>
        <w:t>อีกทั้ง</w:t>
      </w:r>
      <w:r w:rsidRPr="007B3981">
        <w:rPr>
          <w:rFonts w:ascii="TH SarabunPSK" w:hAnsi="TH SarabunPSK" w:cs="TH SarabunPSK"/>
          <w:color w:val="000000"/>
          <w:sz w:val="28"/>
          <w:szCs w:val="28"/>
          <w:cs/>
        </w:rPr>
        <w:t>การคิดเชิงออกแบบยังช่วยให้</w:t>
      </w:r>
      <w:r w:rsidR="00F823F9">
        <w:rPr>
          <w:rFonts w:ascii="TH SarabunPSK" w:hAnsi="TH SarabunPSK" w:cs="TH SarabunPSK"/>
          <w:color w:val="000000"/>
          <w:sz w:val="28"/>
          <w:szCs w:val="28"/>
          <w:cs/>
        </w:rPr>
        <w:t>นักศึกษา</w:t>
      </w:r>
      <w:r w:rsidRPr="007B3981">
        <w:rPr>
          <w:rFonts w:ascii="TH SarabunPSK" w:hAnsi="TH SarabunPSK" w:cs="TH SarabunPSK"/>
          <w:color w:val="000000"/>
          <w:sz w:val="28"/>
          <w:szCs w:val="28"/>
          <w:cs/>
        </w:rPr>
        <w:t xml:space="preserve">สามารถออกแบบและสามารถสร้างสิ่งใหม่ ๆ ได้อย่างมีประสิทธิภาพ และเน้นการแก้ไขปัญหาจากต้นเหตุของปัญหาโดยตรงโดยใช้ความคิดสร้างสรรค์และการทำงานร่วมกันในการพัฒนาผลิตภัณฑ์หรือนวัตกรรมใหม่ ๆ ที่สอดคล้องกับความต้องการของผู้บริโภคหรือผู้ใช้งานจริง ๆ และเน้นไปที่การใช้วิธีการทางวิทยาศาสตร์และเทคโนโลยีในการออกแบบ โดยใช้กระบวนการวิเคราะห์และทดสอบแบบทางวิทยาศาสตร์เพื่อสร้างผลิตภัณฑ์ที่มีคุณภาพและตอบสนองต่อความต้องการของผู้ใช้ </w:t>
      </w:r>
      <w:r w:rsidRPr="007B3981">
        <w:rPr>
          <w:rFonts w:ascii="TH SarabunPSK" w:hAnsi="TH SarabunPSK" w:cs="TH SarabunPSK"/>
          <w:color w:val="000000"/>
          <w:sz w:val="28"/>
          <w:szCs w:val="28"/>
          <w:cs/>
        </w:rPr>
        <w:fldChar w:fldCharType="begin"/>
      </w:r>
      <w:r w:rsidRPr="007B3981">
        <w:rPr>
          <w:rFonts w:ascii="TH SarabunPSK" w:hAnsi="TH SarabunPSK" w:cs="TH SarabunPSK"/>
          <w:color w:val="000000"/>
          <w:sz w:val="28"/>
          <w:szCs w:val="28"/>
        </w:rPr>
        <w:instrText xml:space="preserve"> ADDIN EN.CITE &lt;EndNote&gt;&lt;Cite&gt;&lt;Author&gt;Lawson&lt;/Author&gt;&lt;Year&gt;</w:instrText>
      </w:r>
      <w:r w:rsidRPr="007B3981">
        <w:rPr>
          <w:rFonts w:ascii="TH SarabunPSK" w:hAnsi="TH SarabunPSK" w:cs="TH SarabunPSK"/>
          <w:color w:val="000000"/>
          <w:sz w:val="28"/>
          <w:szCs w:val="28"/>
          <w:cs/>
        </w:rPr>
        <w:instrText>2005</w:instrText>
      </w:r>
      <w:r w:rsidRPr="007B3981">
        <w:rPr>
          <w:rFonts w:ascii="TH SarabunPSK" w:hAnsi="TH SarabunPSK" w:cs="TH SarabunPSK"/>
          <w:color w:val="000000"/>
          <w:sz w:val="28"/>
          <w:szCs w:val="28"/>
        </w:rPr>
        <w:instrText>&lt;/Year&gt;&lt;RecNum&gt;</w:instrText>
      </w:r>
      <w:r w:rsidRPr="007B3981">
        <w:rPr>
          <w:rFonts w:ascii="TH SarabunPSK" w:hAnsi="TH SarabunPSK" w:cs="TH SarabunPSK"/>
          <w:color w:val="000000"/>
          <w:sz w:val="28"/>
          <w:szCs w:val="28"/>
          <w:cs/>
        </w:rPr>
        <w:instrText>60</w:instrText>
      </w:r>
      <w:r w:rsidRPr="007B3981">
        <w:rPr>
          <w:rFonts w:ascii="TH SarabunPSK" w:hAnsi="TH SarabunPSK" w:cs="TH SarabunPSK"/>
          <w:color w:val="000000"/>
          <w:sz w:val="28"/>
          <w:szCs w:val="28"/>
        </w:rPr>
        <w:instrText xml:space="preserve">&lt;/RecNum&gt;&lt;DisplayText&gt;(Lawson, </w:instrText>
      </w:r>
      <w:r w:rsidRPr="007B3981">
        <w:rPr>
          <w:rFonts w:ascii="TH SarabunPSK" w:hAnsi="TH SarabunPSK" w:cs="TH SarabunPSK"/>
          <w:color w:val="000000"/>
          <w:sz w:val="28"/>
          <w:szCs w:val="28"/>
          <w:cs/>
        </w:rPr>
        <w:instrText>2005)</w:instrText>
      </w:r>
      <w:r w:rsidRPr="007B3981">
        <w:rPr>
          <w:rFonts w:ascii="TH SarabunPSK" w:hAnsi="TH SarabunPSK" w:cs="TH SarabunPSK"/>
          <w:color w:val="000000"/>
          <w:sz w:val="28"/>
          <w:szCs w:val="28"/>
        </w:rPr>
        <w:instrText>&lt;/DisplayText&gt;&lt;record&gt;&lt;rec-number&gt;</w:instrText>
      </w:r>
      <w:r w:rsidRPr="007B3981">
        <w:rPr>
          <w:rFonts w:ascii="TH SarabunPSK" w:hAnsi="TH SarabunPSK" w:cs="TH SarabunPSK"/>
          <w:color w:val="000000"/>
          <w:sz w:val="28"/>
          <w:szCs w:val="28"/>
          <w:cs/>
        </w:rPr>
        <w:instrText>60</w:instrText>
      </w:r>
      <w:r w:rsidRPr="007B3981">
        <w:rPr>
          <w:rFonts w:ascii="TH SarabunPSK" w:hAnsi="TH SarabunPSK" w:cs="TH SarabunPSK"/>
          <w:color w:val="000000"/>
          <w:sz w:val="28"/>
          <w:szCs w:val="28"/>
        </w:rPr>
        <w:instrText>&lt;/rec-number&gt;&lt;foreign-keys&gt;&lt;key app="EN" db-id="rw</w:instrText>
      </w:r>
      <w:r w:rsidRPr="007B3981">
        <w:rPr>
          <w:rFonts w:ascii="TH SarabunPSK" w:hAnsi="TH SarabunPSK" w:cs="TH SarabunPSK"/>
          <w:color w:val="000000"/>
          <w:sz w:val="28"/>
          <w:szCs w:val="28"/>
          <w:cs/>
        </w:rPr>
        <w:instrText>209</w:instrText>
      </w:r>
      <w:r w:rsidRPr="007B3981">
        <w:rPr>
          <w:rFonts w:ascii="TH SarabunPSK" w:hAnsi="TH SarabunPSK" w:cs="TH SarabunPSK"/>
          <w:color w:val="000000"/>
          <w:sz w:val="28"/>
          <w:szCs w:val="28"/>
        </w:rPr>
        <w:instrText>s</w:instrText>
      </w:r>
      <w:r w:rsidRPr="007B3981">
        <w:rPr>
          <w:rFonts w:ascii="TH SarabunPSK" w:hAnsi="TH SarabunPSK" w:cs="TH SarabunPSK"/>
          <w:color w:val="000000"/>
          <w:sz w:val="28"/>
          <w:szCs w:val="28"/>
          <w:cs/>
        </w:rPr>
        <w:instrText>5</w:instrText>
      </w:r>
      <w:r w:rsidRPr="007B3981">
        <w:rPr>
          <w:rFonts w:ascii="TH SarabunPSK" w:hAnsi="TH SarabunPSK" w:cs="TH SarabunPSK"/>
          <w:color w:val="000000"/>
          <w:sz w:val="28"/>
          <w:szCs w:val="28"/>
        </w:rPr>
        <w:instrText>eg</w:instrText>
      </w:r>
      <w:r w:rsidRPr="007B3981">
        <w:rPr>
          <w:rFonts w:ascii="TH SarabunPSK" w:hAnsi="TH SarabunPSK" w:cs="TH SarabunPSK"/>
          <w:color w:val="000000"/>
          <w:sz w:val="28"/>
          <w:szCs w:val="28"/>
          <w:cs/>
        </w:rPr>
        <w:instrText>0</w:instrText>
      </w:r>
      <w:r w:rsidRPr="007B3981">
        <w:rPr>
          <w:rFonts w:ascii="TH SarabunPSK" w:hAnsi="TH SarabunPSK" w:cs="TH SarabunPSK"/>
          <w:color w:val="000000"/>
          <w:sz w:val="28"/>
          <w:szCs w:val="28"/>
        </w:rPr>
        <w:instrText>svaqezp</w:instrText>
      </w:r>
      <w:r w:rsidRPr="007B3981">
        <w:rPr>
          <w:rFonts w:ascii="TH SarabunPSK" w:hAnsi="TH SarabunPSK" w:cs="TH SarabunPSK"/>
          <w:color w:val="000000"/>
          <w:sz w:val="28"/>
          <w:szCs w:val="28"/>
          <w:cs/>
        </w:rPr>
        <w:instrText>0</w:instrText>
      </w:r>
      <w:r w:rsidRPr="007B3981">
        <w:rPr>
          <w:rFonts w:ascii="TH SarabunPSK" w:hAnsi="TH SarabunPSK" w:cs="TH SarabunPSK"/>
          <w:color w:val="000000"/>
          <w:sz w:val="28"/>
          <w:szCs w:val="28"/>
        </w:rPr>
        <w:instrText>s</w:instrText>
      </w:r>
      <w:r w:rsidRPr="007B3981">
        <w:rPr>
          <w:rFonts w:ascii="TH SarabunPSK" w:hAnsi="TH SarabunPSK" w:cs="TH SarabunPSK"/>
          <w:color w:val="000000"/>
          <w:sz w:val="28"/>
          <w:szCs w:val="28"/>
          <w:cs/>
        </w:rPr>
        <w:instrText>5</w:instrText>
      </w:r>
      <w:r w:rsidRPr="007B3981">
        <w:rPr>
          <w:rFonts w:ascii="TH SarabunPSK" w:hAnsi="TH SarabunPSK" w:cs="TH SarabunPSK"/>
          <w:color w:val="000000"/>
          <w:sz w:val="28"/>
          <w:szCs w:val="28"/>
        </w:rPr>
        <w:instrText>zevpaswddeexav</w:instrText>
      </w:r>
      <w:r w:rsidRPr="007B3981">
        <w:rPr>
          <w:rFonts w:ascii="TH SarabunPSK" w:hAnsi="TH SarabunPSK" w:cs="TH SarabunPSK"/>
          <w:color w:val="000000"/>
          <w:sz w:val="28"/>
          <w:szCs w:val="28"/>
          <w:cs/>
        </w:rPr>
        <w:instrText>2</w:instrText>
      </w:r>
      <w:r w:rsidRPr="007B3981">
        <w:rPr>
          <w:rFonts w:ascii="TH SarabunPSK" w:hAnsi="TH SarabunPSK" w:cs="TH SarabunPSK"/>
          <w:color w:val="000000"/>
          <w:sz w:val="28"/>
          <w:szCs w:val="28"/>
        </w:rPr>
        <w:instrText>z" timestamp="</w:instrText>
      </w:r>
      <w:r w:rsidRPr="007B3981">
        <w:rPr>
          <w:rFonts w:ascii="TH SarabunPSK" w:hAnsi="TH SarabunPSK" w:cs="TH SarabunPSK"/>
          <w:color w:val="000000"/>
          <w:sz w:val="28"/>
          <w:szCs w:val="28"/>
          <w:cs/>
        </w:rPr>
        <w:instrText xml:space="preserve">1701535616" </w:instrText>
      </w:r>
      <w:r w:rsidRPr="007B3981">
        <w:rPr>
          <w:rFonts w:ascii="TH SarabunPSK" w:hAnsi="TH SarabunPSK" w:cs="TH SarabunPSK"/>
          <w:color w:val="000000"/>
          <w:sz w:val="28"/>
          <w:szCs w:val="28"/>
        </w:rPr>
        <w:instrText>guid="a</w:instrText>
      </w:r>
      <w:r w:rsidRPr="007B3981">
        <w:rPr>
          <w:rFonts w:ascii="TH SarabunPSK" w:hAnsi="TH SarabunPSK" w:cs="TH SarabunPSK"/>
          <w:color w:val="000000"/>
          <w:sz w:val="28"/>
          <w:szCs w:val="28"/>
          <w:cs/>
        </w:rPr>
        <w:instrText>22692</w:instrText>
      </w:r>
      <w:r w:rsidRPr="007B3981">
        <w:rPr>
          <w:rFonts w:ascii="TH SarabunPSK" w:hAnsi="TH SarabunPSK" w:cs="TH SarabunPSK"/>
          <w:color w:val="000000"/>
          <w:sz w:val="28"/>
          <w:szCs w:val="28"/>
        </w:rPr>
        <w:instrText>f</w:instrText>
      </w:r>
      <w:r w:rsidRPr="007B3981">
        <w:rPr>
          <w:rFonts w:ascii="TH SarabunPSK" w:hAnsi="TH SarabunPSK" w:cs="TH SarabunPSK"/>
          <w:color w:val="000000"/>
          <w:sz w:val="28"/>
          <w:szCs w:val="28"/>
          <w:cs/>
        </w:rPr>
        <w:instrText>2-</w:instrText>
      </w:r>
      <w:r w:rsidRPr="007B3981">
        <w:rPr>
          <w:rFonts w:ascii="TH SarabunPSK" w:hAnsi="TH SarabunPSK" w:cs="TH SarabunPSK"/>
          <w:color w:val="000000"/>
          <w:sz w:val="28"/>
          <w:szCs w:val="28"/>
        </w:rPr>
        <w:instrText>fd</w:instrText>
      </w:r>
      <w:r w:rsidRPr="007B3981">
        <w:rPr>
          <w:rFonts w:ascii="TH SarabunPSK" w:hAnsi="TH SarabunPSK" w:cs="TH SarabunPSK"/>
          <w:color w:val="000000"/>
          <w:sz w:val="28"/>
          <w:szCs w:val="28"/>
          <w:cs/>
        </w:rPr>
        <w:instrText>9</w:instrText>
      </w:r>
      <w:r w:rsidRPr="007B3981">
        <w:rPr>
          <w:rFonts w:ascii="TH SarabunPSK" w:hAnsi="TH SarabunPSK" w:cs="TH SarabunPSK"/>
          <w:color w:val="000000"/>
          <w:sz w:val="28"/>
          <w:szCs w:val="28"/>
        </w:rPr>
        <w:instrText>e-</w:instrText>
      </w:r>
      <w:r w:rsidRPr="007B3981">
        <w:rPr>
          <w:rFonts w:ascii="TH SarabunPSK" w:hAnsi="TH SarabunPSK" w:cs="TH SarabunPSK"/>
          <w:color w:val="000000"/>
          <w:sz w:val="28"/>
          <w:szCs w:val="28"/>
          <w:cs/>
        </w:rPr>
        <w:instrText>4</w:instrText>
      </w:r>
      <w:r w:rsidRPr="007B3981">
        <w:rPr>
          <w:rFonts w:ascii="TH SarabunPSK" w:hAnsi="TH SarabunPSK" w:cs="TH SarabunPSK"/>
          <w:color w:val="000000"/>
          <w:sz w:val="28"/>
          <w:szCs w:val="28"/>
        </w:rPr>
        <w:instrText>a</w:instrText>
      </w:r>
      <w:r w:rsidRPr="007B3981">
        <w:rPr>
          <w:rFonts w:ascii="TH SarabunPSK" w:hAnsi="TH SarabunPSK" w:cs="TH SarabunPSK"/>
          <w:color w:val="000000"/>
          <w:sz w:val="28"/>
          <w:szCs w:val="28"/>
          <w:cs/>
        </w:rPr>
        <w:instrText>58-8704-3</w:instrText>
      </w:r>
      <w:r w:rsidRPr="007B3981">
        <w:rPr>
          <w:rFonts w:ascii="TH SarabunPSK" w:hAnsi="TH SarabunPSK" w:cs="TH SarabunPSK"/>
          <w:color w:val="000000"/>
          <w:sz w:val="28"/>
          <w:szCs w:val="28"/>
        </w:rPr>
        <w:instrText>afc</w:instrText>
      </w:r>
      <w:r w:rsidRPr="007B3981">
        <w:rPr>
          <w:rFonts w:ascii="TH SarabunPSK" w:hAnsi="TH SarabunPSK" w:cs="TH SarabunPSK"/>
          <w:color w:val="000000"/>
          <w:sz w:val="28"/>
          <w:szCs w:val="28"/>
          <w:cs/>
        </w:rPr>
        <w:instrText>5</w:instrText>
      </w:r>
      <w:r w:rsidRPr="007B3981">
        <w:rPr>
          <w:rFonts w:ascii="TH SarabunPSK" w:hAnsi="TH SarabunPSK" w:cs="TH SarabunPSK"/>
          <w:color w:val="000000"/>
          <w:sz w:val="28"/>
          <w:szCs w:val="28"/>
        </w:rPr>
        <w:instrText>c</w:instrText>
      </w:r>
      <w:r w:rsidRPr="007B3981">
        <w:rPr>
          <w:rFonts w:ascii="TH SarabunPSK" w:hAnsi="TH SarabunPSK" w:cs="TH SarabunPSK"/>
          <w:color w:val="000000"/>
          <w:sz w:val="28"/>
          <w:szCs w:val="28"/>
          <w:cs/>
        </w:rPr>
        <w:instrText>2</w:instrText>
      </w:r>
      <w:r w:rsidRPr="007B3981">
        <w:rPr>
          <w:rFonts w:ascii="TH SarabunPSK" w:hAnsi="TH SarabunPSK" w:cs="TH SarabunPSK"/>
          <w:color w:val="000000"/>
          <w:sz w:val="28"/>
          <w:szCs w:val="28"/>
        </w:rPr>
        <w:instrText>f</w:instrText>
      </w:r>
      <w:r w:rsidRPr="007B3981">
        <w:rPr>
          <w:rFonts w:ascii="TH SarabunPSK" w:hAnsi="TH SarabunPSK" w:cs="TH SarabunPSK"/>
          <w:color w:val="000000"/>
          <w:sz w:val="28"/>
          <w:szCs w:val="28"/>
          <w:cs/>
        </w:rPr>
        <w:instrText>486</w:instrText>
      </w:r>
      <w:r w:rsidRPr="007B3981">
        <w:rPr>
          <w:rFonts w:ascii="TH SarabunPSK" w:hAnsi="TH SarabunPSK" w:cs="TH SarabunPSK"/>
          <w:color w:val="000000"/>
          <w:sz w:val="28"/>
          <w:szCs w:val="28"/>
        </w:rPr>
        <w:instrText>b"&gt;</w:instrText>
      </w:r>
      <w:r w:rsidRPr="007B3981">
        <w:rPr>
          <w:rFonts w:ascii="TH SarabunPSK" w:hAnsi="TH SarabunPSK" w:cs="TH SarabunPSK"/>
          <w:color w:val="000000"/>
          <w:sz w:val="28"/>
          <w:szCs w:val="28"/>
          <w:cs/>
        </w:rPr>
        <w:instrText>60</w:instrText>
      </w:r>
      <w:r w:rsidRPr="007B3981">
        <w:rPr>
          <w:rFonts w:ascii="TH SarabunPSK" w:hAnsi="TH SarabunPSK" w:cs="TH SarabunPSK"/>
          <w:color w:val="000000"/>
          <w:sz w:val="28"/>
          <w:szCs w:val="28"/>
        </w:rPr>
        <w:instrText>&lt;/key&gt;&lt;/foreign-keys&gt;&lt;ref-type name="Book"&gt;</w:instrText>
      </w:r>
      <w:r w:rsidRPr="007B3981">
        <w:rPr>
          <w:rFonts w:ascii="TH SarabunPSK" w:hAnsi="TH SarabunPSK" w:cs="TH SarabunPSK"/>
          <w:color w:val="000000"/>
          <w:sz w:val="28"/>
          <w:szCs w:val="28"/>
          <w:cs/>
        </w:rPr>
        <w:instrText>6</w:instrText>
      </w:r>
      <w:r w:rsidRPr="007B3981">
        <w:rPr>
          <w:rFonts w:ascii="TH SarabunPSK" w:hAnsi="TH SarabunPSK" w:cs="TH SarabunPSK"/>
          <w:color w:val="000000"/>
          <w:sz w:val="28"/>
          <w:szCs w:val="28"/>
        </w:rPr>
        <w:instrText>&lt;/ref-type&gt;&lt;contributors&gt;&lt;authors&gt;&lt;author&gt;Lawson, Bryan&lt;/author&gt;&lt;/authors&gt;&lt;/contributors&gt;&lt;titles&gt;&lt;title&gt;How Designers Think: The Design Process Demystified&lt;/title&gt;&lt;/titles&gt;&lt;section&gt;</w:instrText>
      </w:r>
      <w:r w:rsidRPr="007B3981">
        <w:rPr>
          <w:rFonts w:ascii="TH SarabunPSK" w:hAnsi="TH SarabunPSK" w:cs="TH SarabunPSK"/>
          <w:color w:val="000000"/>
          <w:sz w:val="28"/>
          <w:szCs w:val="28"/>
          <w:cs/>
        </w:rPr>
        <w:instrText>1-335</w:instrText>
      </w:r>
      <w:r w:rsidRPr="007B3981">
        <w:rPr>
          <w:rFonts w:ascii="TH SarabunPSK" w:hAnsi="TH SarabunPSK" w:cs="TH SarabunPSK"/>
          <w:color w:val="000000"/>
          <w:sz w:val="28"/>
          <w:szCs w:val="28"/>
        </w:rPr>
        <w:instrText>&lt;/section&gt;&lt;dates&gt;&lt;year&gt;</w:instrText>
      </w:r>
      <w:r w:rsidRPr="007B3981">
        <w:rPr>
          <w:rFonts w:ascii="TH SarabunPSK" w:hAnsi="TH SarabunPSK" w:cs="TH SarabunPSK"/>
          <w:color w:val="000000"/>
          <w:sz w:val="28"/>
          <w:szCs w:val="28"/>
          <w:cs/>
        </w:rPr>
        <w:instrText>2005</w:instrText>
      </w:r>
      <w:r w:rsidRPr="007B3981">
        <w:rPr>
          <w:rFonts w:ascii="TH SarabunPSK" w:hAnsi="TH SarabunPSK" w:cs="TH SarabunPSK"/>
          <w:color w:val="000000"/>
          <w:sz w:val="28"/>
          <w:szCs w:val="28"/>
        </w:rPr>
        <w:instrText>&lt;/year&gt;&lt;/dates&gt;&lt;publisher&gt;Architectural Press&lt;/publisher&gt;&lt;isbn&gt;</w:instrText>
      </w:r>
      <w:r w:rsidRPr="007B3981">
        <w:rPr>
          <w:rFonts w:ascii="TH SarabunPSK" w:hAnsi="TH SarabunPSK" w:cs="TH SarabunPSK"/>
          <w:color w:val="000000"/>
          <w:sz w:val="28"/>
          <w:szCs w:val="28"/>
          <w:cs/>
        </w:rPr>
        <w:instrText>0750660775</w:instrText>
      </w:r>
      <w:r w:rsidRPr="007B3981">
        <w:rPr>
          <w:rFonts w:ascii="TH SarabunPSK" w:hAnsi="TH SarabunPSK" w:cs="TH SarabunPSK"/>
          <w:color w:val="000000"/>
          <w:sz w:val="28"/>
          <w:szCs w:val="28"/>
        </w:rPr>
        <w:instrText xml:space="preserve">, </w:instrText>
      </w:r>
      <w:r w:rsidRPr="007B3981">
        <w:rPr>
          <w:rFonts w:ascii="TH SarabunPSK" w:hAnsi="TH SarabunPSK" w:cs="TH SarabunPSK"/>
          <w:color w:val="000000"/>
          <w:sz w:val="28"/>
          <w:szCs w:val="28"/>
          <w:cs/>
        </w:rPr>
        <w:instrText>9780750660778</w:instrText>
      </w:r>
      <w:r w:rsidRPr="007B3981">
        <w:rPr>
          <w:rFonts w:ascii="TH SarabunPSK" w:hAnsi="TH SarabunPSK" w:cs="TH SarabunPSK"/>
          <w:color w:val="000000"/>
          <w:sz w:val="28"/>
          <w:szCs w:val="28"/>
        </w:rPr>
        <w:instrText xml:space="preserve">, </w:instrText>
      </w:r>
      <w:r w:rsidRPr="007B3981">
        <w:rPr>
          <w:rFonts w:ascii="TH SarabunPSK" w:hAnsi="TH SarabunPSK" w:cs="TH SarabunPSK"/>
          <w:color w:val="000000"/>
          <w:sz w:val="28"/>
          <w:szCs w:val="28"/>
          <w:cs/>
        </w:rPr>
        <w:instrText>9780080454979</w:instrText>
      </w:r>
      <w:r w:rsidRPr="007B3981">
        <w:rPr>
          <w:rFonts w:ascii="TH SarabunPSK" w:hAnsi="TH SarabunPSK" w:cs="TH SarabunPSK"/>
          <w:color w:val="000000"/>
          <w:sz w:val="28"/>
          <w:szCs w:val="28"/>
        </w:rPr>
        <w:instrText>&lt;/isbn&gt;&lt;urls&gt;&lt;/urls&gt;&lt;/record&gt;&lt;/Cite&gt;&lt;Cite&gt;&lt;Author&gt;Lawson&lt;/Author&gt;&lt;Year&gt;</w:instrText>
      </w:r>
      <w:r w:rsidRPr="007B3981">
        <w:rPr>
          <w:rFonts w:ascii="TH SarabunPSK" w:hAnsi="TH SarabunPSK" w:cs="TH SarabunPSK"/>
          <w:color w:val="000000"/>
          <w:sz w:val="28"/>
          <w:szCs w:val="28"/>
          <w:cs/>
        </w:rPr>
        <w:instrText>2005</w:instrText>
      </w:r>
      <w:r w:rsidRPr="007B3981">
        <w:rPr>
          <w:rFonts w:ascii="TH SarabunPSK" w:hAnsi="TH SarabunPSK" w:cs="TH SarabunPSK"/>
          <w:color w:val="000000"/>
          <w:sz w:val="28"/>
          <w:szCs w:val="28"/>
        </w:rPr>
        <w:instrText>&lt;/Year&gt;&lt;RecNum&gt;</w:instrText>
      </w:r>
      <w:r w:rsidRPr="007B3981">
        <w:rPr>
          <w:rFonts w:ascii="TH SarabunPSK" w:hAnsi="TH SarabunPSK" w:cs="TH SarabunPSK"/>
          <w:color w:val="000000"/>
          <w:sz w:val="28"/>
          <w:szCs w:val="28"/>
          <w:cs/>
        </w:rPr>
        <w:instrText>60</w:instrText>
      </w:r>
      <w:r w:rsidRPr="007B3981">
        <w:rPr>
          <w:rFonts w:ascii="TH SarabunPSK" w:hAnsi="TH SarabunPSK" w:cs="TH SarabunPSK"/>
          <w:color w:val="000000"/>
          <w:sz w:val="28"/>
          <w:szCs w:val="28"/>
        </w:rPr>
        <w:instrText>&lt;/RecNum&gt;&lt;record&gt;&lt;rec-number&gt;</w:instrText>
      </w:r>
      <w:r w:rsidRPr="007B3981">
        <w:rPr>
          <w:rFonts w:ascii="TH SarabunPSK" w:hAnsi="TH SarabunPSK" w:cs="TH SarabunPSK"/>
          <w:color w:val="000000"/>
          <w:sz w:val="28"/>
          <w:szCs w:val="28"/>
          <w:cs/>
        </w:rPr>
        <w:instrText>60</w:instrText>
      </w:r>
      <w:r w:rsidRPr="007B3981">
        <w:rPr>
          <w:rFonts w:ascii="TH SarabunPSK" w:hAnsi="TH SarabunPSK" w:cs="TH SarabunPSK"/>
          <w:color w:val="000000"/>
          <w:sz w:val="28"/>
          <w:szCs w:val="28"/>
        </w:rPr>
        <w:instrText>&lt;/rec-number&gt;&lt;foreign-keys&gt;&lt;key app="EN" db-id="rw</w:instrText>
      </w:r>
      <w:r w:rsidRPr="007B3981">
        <w:rPr>
          <w:rFonts w:ascii="TH SarabunPSK" w:hAnsi="TH SarabunPSK" w:cs="TH SarabunPSK"/>
          <w:color w:val="000000"/>
          <w:sz w:val="28"/>
          <w:szCs w:val="28"/>
          <w:cs/>
        </w:rPr>
        <w:instrText>209</w:instrText>
      </w:r>
      <w:r w:rsidRPr="007B3981">
        <w:rPr>
          <w:rFonts w:ascii="TH SarabunPSK" w:hAnsi="TH SarabunPSK" w:cs="TH SarabunPSK"/>
          <w:color w:val="000000"/>
          <w:sz w:val="28"/>
          <w:szCs w:val="28"/>
        </w:rPr>
        <w:instrText>s</w:instrText>
      </w:r>
      <w:r w:rsidRPr="007B3981">
        <w:rPr>
          <w:rFonts w:ascii="TH SarabunPSK" w:hAnsi="TH SarabunPSK" w:cs="TH SarabunPSK"/>
          <w:color w:val="000000"/>
          <w:sz w:val="28"/>
          <w:szCs w:val="28"/>
          <w:cs/>
        </w:rPr>
        <w:instrText>5</w:instrText>
      </w:r>
      <w:r w:rsidRPr="007B3981">
        <w:rPr>
          <w:rFonts w:ascii="TH SarabunPSK" w:hAnsi="TH SarabunPSK" w:cs="TH SarabunPSK"/>
          <w:color w:val="000000"/>
          <w:sz w:val="28"/>
          <w:szCs w:val="28"/>
        </w:rPr>
        <w:instrText>eg</w:instrText>
      </w:r>
      <w:r w:rsidRPr="007B3981">
        <w:rPr>
          <w:rFonts w:ascii="TH SarabunPSK" w:hAnsi="TH SarabunPSK" w:cs="TH SarabunPSK"/>
          <w:color w:val="000000"/>
          <w:sz w:val="28"/>
          <w:szCs w:val="28"/>
          <w:cs/>
        </w:rPr>
        <w:instrText>0</w:instrText>
      </w:r>
      <w:r w:rsidRPr="007B3981">
        <w:rPr>
          <w:rFonts w:ascii="TH SarabunPSK" w:hAnsi="TH SarabunPSK" w:cs="TH SarabunPSK"/>
          <w:color w:val="000000"/>
          <w:sz w:val="28"/>
          <w:szCs w:val="28"/>
        </w:rPr>
        <w:instrText>svaqezp</w:instrText>
      </w:r>
      <w:r w:rsidRPr="007B3981">
        <w:rPr>
          <w:rFonts w:ascii="TH SarabunPSK" w:hAnsi="TH SarabunPSK" w:cs="TH SarabunPSK"/>
          <w:color w:val="000000"/>
          <w:sz w:val="28"/>
          <w:szCs w:val="28"/>
          <w:cs/>
        </w:rPr>
        <w:instrText>0</w:instrText>
      </w:r>
      <w:r w:rsidRPr="007B3981">
        <w:rPr>
          <w:rFonts w:ascii="TH SarabunPSK" w:hAnsi="TH SarabunPSK" w:cs="TH SarabunPSK"/>
          <w:color w:val="000000"/>
          <w:sz w:val="28"/>
          <w:szCs w:val="28"/>
        </w:rPr>
        <w:instrText>s</w:instrText>
      </w:r>
      <w:r w:rsidRPr="007B3981">
        <w:rPr>
          <w:rFonts w:ascii="TH SarabunPSK" w:hAnsi="TH SarabunPSK" w:cs="TH SarabunPSK"/>
          <w:color w:val="000000"/>
          <w:sz w:val="28"/>
          <w:szCs w:val="28"/>
          <w:cs/>
        </w:rPr>
        <w:instrText>5</w:instrText>
      </w:r>
      <w:r w:rsidRPr="007B3981">
        <w:rPr>
          <w:rFonts w:ascii="TH SarabunPSK" w:hAnsi="TH SarabunPSK" w:cs="TH SarabunPSK"/>
          <w:color w:val="000000"/>
          <w:sz w:val="28"/>
          <w:szCs w:val="28"/>
        </w:rPr>
        <w:instrText>zevpaswddeexav</w:instrText>
      </w:r>
      <w:r w:rsidRPr="007B3981">
        <w:rPr>
          <w:rFonts w:ascii="TH SarabunPSK" w:hAnsi="TH SarabunPSK" w:cs="TH SarabunPSK"/>
          <w:color w:val="000000"/>
          <w:sz w:val="28"/>
          <w:szCs w:val="28"/>
          <w:cs/>
        </w:rPr>
        <w:instrText>2</w:instrText>
      </w:r>
      <w:r w:rsidRPr="007B3981">
        <w:rPr>
          <w:rFonts w:ascii="TH SarabunPSK" w:hAnsi="TH SarabunPSK" w:cs="TH SarabunPSK"/>
          <w:color w:val="000000"/>
          <w:sz w:val="28"/>
          <w:szCs w:val="28"/>
        </w:rPr>
        <w:instrText>z" timestamp="</w:instrText>
      </w:r>
      <w:r w:rsidRPr="007B3981">
        <w:rPr>
          <w:rFonts w:ascii="TH SarabunPSK" w:hAnsi="TH SarabunPSK" w:cs="TH SarabunPSK"/>
          <w:color w:val="000000"/>
          <w:sz w:val="28"/>
          <w:szCs w:val="28"/>
          <w:cs/>
        </w:rPr>
        <w:instrText xml:space="preserve">1701535616" </w:instrText>
      </w:r>
      <w:r w:rsidRPr="007B3981">
        <w:rPr>
          <w:rFonts w:ascii="TH SarabunPSK" w:hAnsi="TH SarabunPSK" w:cs="TH SarabunPSK"/>
          <w:color w:val="000000"/>
          <w:sz w:val="28"/>
          <w:szCs w:val="28"/>
        </w:rPr>
        <w:instrText>guid="a</w:instrText>
      </w:r>
      <w:r w:rsidRPr="007B3981">
        <w:rPr>
          <w:rFonts w:ascii="TH SarabunPSK" w:hAnsi="TH SarabunPSK" w:cs="TH SarabunPSK"/>
          <w:color w:val="000000"/>
          <w:sz w:val="28"/>
          <w:szCs w:val="28"/>
          <w:cs/>
        </w:rPr>
        <w:instrText>22692</w:instrText>
      </w:r>
      <w:r w:rsidRPr="007B3981">
        <w:rPr>
          <w:rFonts w:ascii="TH SarabunPSK" w:hAnsi="TH SarabunPSK" w:cs="TH SarabunPSK"/>
          <w:color w:val="000000"/>
          <w:sz w:val="28"/>
          <w:szCs w:val="28"/>
        </w:rPr>
        <w:instrText>f</w:instrText>
      </w:r>
      <w:r w:rsidRPr="007B3981">
        <w:rPr>
          <w:rFonts w:ascii="TH SarabunPSK" w:hAnsi="TH SarabunPSK" w:cs="TH SarabunPSK"/>
          <w:color w:val="000000"/>
          <w:sz w:val="28"/>
          <w:szCs w:val="28"/>
          <w:cs/>
        </w:rPr>
        <w:instrText>2-</w:instrText>
      </w:r>
      <w:r w:rsidRPr="007B3981">
        <w:rPr>
          <w:rFonts w:ascii="TH SarabunPSK" w:hAnsi="TH SarabunPSK" w:cs="TH SarabunPSK"/>
          <w:color w:val="000000"/>
          <w:sz w:val="28"/>
          <w:szCs w:val="28"/>
        </w:rPr>
        <w:instrText>fd</w:instrText>
      </w:r>
      <w:r w:rsidRPr="007B3981">
        <w:rPr>
          <w:rFonts w:ascii="TH SarabunPSK" w:hAnsi="TH SarabunPSK" w:cs="TH SarabunPSK"/>
          <w:color w:val="000000"/>
          <w:sz w:val="28"/>
          <w:szCs w:val="28"/>
          <w:cs/>
        </w:rPr>
        <w:instrText>9</w:instrText>
      </w:r>
      <w:r w:rsidRPr="007B3981">
        <w:rPr>
          <w:rFonts w:ascii="TH SarabunPSK" w:hAnsi="TH SarabunPSK" w:cs="TH SarabunPSK"/>
          <w:color w:val="000000"/>
          <w:sz w:val="28"/>
          <w:szCs w:val="28"/>
        </w:rPr>
        <w:instrText>e-</w:instrText>
      </w:r>
      <w:r w:rsidRPr="007B3981">
        <w:rPr>
          <w:rFonts w:ascii="TH SarabunPSK" w:hAnsi="TH SarabunPSK" w:cs="TH SarabunPSK"/>
          <w:color w:val="000000"/>
          <w:sz w:val="28"/>
          <w:szCs w:val="28"/>
          <w:cs/>
        </w:rPr>
        <w:instrText>4</w:instrText>
      </w:r>
      <w:r w:rsidRPr="007B3981">
        <w:rPr>
          <w:rFonts w:ascii="TH SarabunPSK" w:hAnsi="TH SarabunPSK" w:cs="TH SarabunPSK"/>
          <w:color w:val="000000"/>
          <w:sz w:val="28"/>
          <w:szCs w:val="28"/>
        </w:rPr>
        <w:instrText>a</w:instrText>
      </w:r>
      <w:r w:rsidRPr="007B3981">
        <w:rPr>
          <w:rFonts w:ascii="TH SarabunPSK" w:hAnsi="TH SarabunPSK" w:cs="TH SarabunPSK"/>
          <w:color w:val="000000"/>
          <w:sz w:val="28"/>
          <w:szCs w:val="28"/>
          <w:cs/>
        </w:rPr>
        <w:instrText>58-8704-3</w:instrText>
      </w:r>
      <w:r w:rsidRPr="007B3981">
        <w:rPr>
          <w:rFonts w:ascii="TH SarabunPSK" w:hAnsi="TH SarabunPSK" w:cs="TH SarabunPSK"/>
          <w:color w:val="000000"/>
          <w:sz w:val="28"/>
          <w:szCs w:val="28"/>
        </w:rPr>
        <w:instrText>afc</w:instrText>
      </w:r>
      <w:r w:rsidRPr="007B3981">
        <w:rPr>
          <w:rFonts w:ascii="TH SarabunPSK" w:hAnsi="TH SarabunPSK" w:cs="TH SarabunPSK"/>
          <w:color w:val="000000"/>
          <w:sz w:val="28"/>
          <w:szCs w:val="28"/>
          <w:cs/>
        </w:rPr>
        <w:instrText>5</w:instrText>
      </w:r>
      <w:r w:rsidRPr="007B3981">
        <w:rPr>
          <w:rFonts w:ascii="TH SarabunPSK" w:hAnsi="TH SarabunPSK" w:cs="TH SarabunPSK"/>
          <w:color w:val="000000"/>
          <w:sz w:val="28"/>
          <w:szCs w:val="28"/>
        </w:rPr>
        <w:instrText>c</w:instrText>
      </w:r>
      <w:r w:rsidRPr="007B3981">
        <w:rPr>
          <w:rFonts w:ascii="TH SarabunPSK" w:hAnsi="TH SarabunPSK" w:cs="TH SarabunPSK"/>
          <w:color w:val="000000"/>
          <w:sz w:val="28"/>
          <w:szCs w:val="28"/>
          <w:cs/>
        </w:rPr>
        <w:instrText>2</w:instrText>
      </w:r>
      <w:r w:rsidRPr="007B3981">
        <w:rPr>
          <w:rFonts w:ascii="TH SarabunPSK" w:hAnsi="TH SarabunPSK" w:cs="TH SarabunPSK"/>
          <w:color w:val="000000"/>
          <w:sz w:val="28"/>
          <w:szCs w:val="28"/>
        </w:rPr>
        <w:instrText>f</w:instrText>
      </w:r>
      <w:r w:rsidRPr="007B3981">
        <w:rPr>
          <w:rFonts w:ascii="TH SarabunPSK" w:hAnsi="TH SarabunPSK" w:cs="TH SarabunPSK"/>
          <w:color w:val="000000"/>
          <w:sz w:val="28"/>
          <w:szCs w:val="28"/>
          <w:cs/>
        </w:rPr>
        <w:instrText>486</w:instrText>
      </w:r>
      <w:r w:rsidRPr="007B3981">
        <w:rPr>
          <w:rFonts w:ascii="TH SarabunPSK" w:hAnsi="TH SarabunPSK" w:cs="TH SarabunPSK"/>
          <w:color w:val="000000"/>
          <w:sz w:val="28"/>
          <w:szCs w:val="28"/>
        </w:rPr>
        <w:instrText>b"&gt;</w:instrText>
      </w:r>
      <w:r w:rsidRPr="007B3981">
        <w:rPr>
          <w:rFonts w:ascii="TH SarabunPSK" w:hAnsi="TH SarabunPSK" w:cs="TH SarabunPSK"/>
          <w:color w:val="000000"/>
          <w:sz w:val="28"/>
          <w:szCs w:val="28"/>
          <w:cs/>
        </w:rPr>
        <w:instrText>60</w:instrText>
      </w:r>
      <w:r w:rsidRPr="007B3981">
        <w:rPr>
          <w:rFonts w:ascii="TH SarabunPSK" w:hAnsi="TH SarabunPSK" w:cs="TH SarabunPSK"/>
          <w:color w:val="000000"/>
          <w:sz w:val="28"/>
          <w:szCs w:val="28"/>
        </w:rPr>
        <w:instrText>&lt;/key&gt;&lt;/foreign-keys&gt;&lt;ref-type name="Book"&gt;</w:instrText>
      </w:r>
      <w:r w:rsidRPr="007B3981">
        <w:rPr>
          <w:rFonts w:ascii="TH SarabunPSK" w:hAnsi="TH SarabunPSK" w:cs="TH SarabunPSK"/>
          <w:color w:val="000000"/>
          <w:sz w:val="28"/>
          <w:szCs w:val="28"/>
          <w:cs/>
        </w:rPr>
        <w:instrText>6</w:instrText>
      </w:r>
      <w:r w:rsidRPr="007B3981">
        <w:rPr>
          <w:rFonts w:ascii="TH SarabunPSK" w:hAnsi="TH SarabunPSK" w:cs="TH SarabunPSK"/>
          <w:color w:val="000000"/>
          <w:sz w:val="28"/>
          <w:szCs w:val="28"/>
        </w:rPr>
        <w:instrText>&lt;/ref-type&gt;&lt;contributors&gt;&lt;authors&gt;&lt;author&gt;Lawson, Bryan&lt;/author&gt;&lt;/authors&gt;&lt;/contributors&gt;&lt;titles&gt;&lt;title&gt;How Designers Think: The Design Process Demystified&lt;/title&gt;&lt;/titles&gt;&lt;section&gt;</w:instrText>
      </w:r>
      <w:r w:rsidRPr="007B3981">
        <w:rPr>
          <w:rFonts w:ascii="TH SarabunPSK" w:hAnsi="TH SarabunPSK" w:cs="TH SarabunPSK"/>
          <w:color w:val="000000"/>
          <w:sz w:val="28"/>
          <w:szCs w:val="28"/>
          <w:cs/>
        </w:rPr>
        <w:instrText>1-335</w:instrText>
      </w:r>
      <w:r w:rsidRPr="007B3981">
        <w:rPr>
          <w:rFonts w:ascii="TH SarabunPSK" w:hAnsi="TH SarabunPSK" w:cs="TH SarabunPSK"/>
          <w:color w:val="000000"/>
          <w:sz w:val="28"/>
          <w:szCs w:val="28"/>
        </w:rPr>
        <w:instrText>&lt;/section&gt;&lt;dates&gt;&lt;year&gt;</w:instrText>
      </w:r>
      <w:r w:rsidRPr="007B3981">
        <w:rPr>
          <w:rFonts w:ascii="TH SarabunPSK" w:hAnsi="TH SarabunPSK" w:cs="TH SarabunPSK"/>
          <w:color w:val="000000"/>
          <w:sz w:val="28"/>
          <w:szCs w:val="28"/>
          <w:cs/>
        </w:rPr>
        <w:instrText>2005</w:instrText>
      </w:r>
      <w:r w:rsidRPr="007B3981">
        <w:rPr>
          <w:rFonts w:ascii="TH SarabunPSK" w:hAnsi="TH SarabunPSK" w:cs="TH SarabunPSK"/>
          <w:color w:val="000000"/>
          <w:sz w:val="28"/>
          <w:szCs w:val="28"/>
        </w:rPr>
        <w:instrText>&lt;/year&gt;&lt;/dates&gt;&lt;publisher&gt;Architectural Press&lt;/publisher&gt;&lt;isbn&gt;</w:instrText>
      </w:r>
      <w:r w:rsidRPr="007B3981">
        <w:rPr>
          <w:rFonts w:ascii="TH SarabunPSK" w:hAnsi="TH SarabunPSK" w:cs="TH SarabunPSK"/>
          <w:color w:val="000000"/>
          <w:sz w:val="28"/>
          <w:szCs w:val="28"/>
          <w:cs/>
        </w:rPr>
        <w:instrText>0750660775</w:instrText>
      </w:r>
      <w:r w:rsidRPr="007B3981">
        <w:rPr>
          <w:rFonts w:ascii="TH SarabunPSK" w:hAnsi="TH SarabunPSK" w:cs="TH SarabunPSK"/>
          <w:color w:val="000000"/>
          <w:sz w:val="28"/>
          <w:szCs w:val="28"/>
        </w:rPr>
        <w:instrText xml:space="preserve">, </w:instrText>
      </w:r>
      <w:r w:rsidRPr="007B3981">
        <w:rPr>
          <w:rFonts w:ascii="TH SarabunPSK" w:hAnsi="TH SarabunPSK" w:cs="TH SarabunPSK"/>
          <w:color w:val="000000"/>
          <w:sz w:val="28"/>
          <w:szCs w:val="28"/>
          <w:cs/>
        </w:rPr>
        <w:instrText>9780750660778</w:instrText>
      </w:r>
      <w:r w:rsidRPr="007B3981">
        <w:rPr>
          <w:rFonts w:ascii="TH SarabunPSK" w:hAnsi="TH SarabunPSK" w:cs="TH SarabunPSK"/>
          <w:color w:val="000000"/>
          <w:sz w:val="28"/>
          <w:szCs w:val="28"/>
        </w:rPr>
        <w:instrText xml:space="preserve">, </w:instrText>
      </w:r>
      <w:r w:rsidRPr="007B3981">
        <w:rPr>
          <w:rFonts w:ascii="TH SarabunPSK" w:hAnsi="TH SarabunPSK" w:cs="TH SarabunPSK"/>
          <w:color w:val="000000"/>
          <w:sz w:val="28"/>
          <w:szCs w:val="28"/>
          <w:cs/>
        </w:rPr>
        <w:instrText>9780080454979</w:instrText>
      </w:r>
      <w:r w:rsidRPr="007B3981">
        <w:rPr>
          <w:rFonts w:ascii="TH SarabunPSK" w:hAnsi="TH SarabunPSK" w:cs="TH SarabunPSK"/>
          <w:color w:val="000000"/>
          <w:sz w:val="28"/>
          <w:szCs w:val="28"/>
        </w:rPr>
        <w:instrText>&lt;/isbn&gt;&lt;urls&gt;&lt;/urls&gt;&lt;/record&gt;&lt;/Cite&gt;&lt;/EndNote&gt;</w:instrText>
      </w:r>
      <w:r w:rsidRPr="007B3981">
        <w:rPr>
          <w:rFonts w:ascii="TH SarabunPSK" w:hAnsi="TH SarabunPSK" w:cs="TH SarabunPSK"/>
          <w:color w:val="000000"/>
          <w:sz w:val="28"/>
          <w:szCs w:val="28"/>
          <w:cs/>
        </w:rPr>
        <w:fldChar w:fldCharType="separate"/>
      </w:r>
      <w:r w:rsidRPr="007B3981">
        <w:rPr>
          <w:rFonts w:ascii="TH SarabunPSK" w:hAnsi="TH SarabunPSK" w:cs="TH SarabunPSK"/>
          <w:noProof/>
          <w:color w:val="000000"/>
          <w:sz w:val="28"/>
          <w:szCs w:val="28"/>
          <w:cs/>
        </w:rPr>
        <w:t>(</w:t>
      </w:r>
      <w:r w:rsidRPr="007B3981">
        <w:rPr>
          <w:rFonts w:ascii="TH SarabunPSK" w:hAnsi="TH SarabunPSK" w:cs="TH SarabunPSK"/>
          <w:noProof/>
          <w:color w:val="000000"/>
          <w:sz w:val="28"/>
          <w:szCs w:val="28"/>
        </w:rPr>
        <w:t xml:space="preserve">Lawson, </w:t>
      </w:r>
      <w:r w:rsidRPr="007B3981">
        <w:rPr>
          <w:rFonts w:ascii="TH SarabunPSK" w:hAnsi="TH SarabunPSK" w:cs="TH SarabunPSK"/>
          <w:noProof/>
          <w:color w:val="000000"/>
          <w:sz w:val="28"/>
          <w:szCs w:val="28"/>
          <w:cs/>
        </w:rPr>
        <w:t>2005)</w:t>
      </w:r>
      <w:r w:rsidRPr="007B3981">
        <w:rPr>
          <w:rFonts w:ascii="TH SarabunPSK" w:hAnsi="TH SarabunPSK" w:cs="TH SarabunPSK"/>
          <w:color w:val="000000"/>
          <w:sz w:val="28"/>
          <w:szCs w:val="28"/>
          <w:cs/>
        </w:rPr>
        <w:fldChar w:fldCharType="end"/>
      </w:r>
      <w:r w:rsidRPr="007B3981">
        <w:rPr>
          <w:rFonts w:ascii="TH SarabunPSK" w:hAnsi="TH SarabunPSK" w:cs="TH SarabunPSK"/>
          <w:color w:val="000000"/>
          <w:sz w:val="28"/>
          <w:szCs w:val="28"/>
          <w:cs/>
        </w:rPr>
        <w:t xml:space="preserve"> </w:t>
      </w:r>
      <w:r w:rsidR="00F823F9">
        <w:rPr>
          <w:rFonts w:ascii="TH SarabunPSK" w:hAnsi="TH SarabunPSK" w:cs="TH SarabunPSK"/>
          <w:color w:val="000000"/>
          <w:sz w:val="28"/>
          <w:szCs w:val="28"/>
          <w:cs/>
        </w:rPr>
        <w:t>นักศึกษา</w:t>
      </w:r>
      <w:r w:rsidRPr="007B3981">
        <w:rPr>
          <w:rFonts w:ascii="TH SarabunPSK" w:hAnsi="TH SarabunPSK" w:cs="TH SarabunPSK"/>
          <w:color w:val="000000"/>
          <w:sz w:val="28"/>
          <w:szCs w:val="28"/>
          <w:cs/>
        </w:rPr>
        <w:t>ยังมีทักษะในการคิดวิเคราะห์อย่างมีเหตุผล แก้ไขปัญหาอย่างมีประสิทธิภาพ และพัฒนานวัตกรรมใหม่</w:t>
      </w:r>
      <w:r w:rsidR="0047073A">
        <w:rPr>
          <w:rFonts w:ascii="TH SarabunPSK" w:hAnsi="TH SarabunPSK" w:cs="TH SarabunPSK" w:hint="cs"/>
          <w:color w:val="000000"/>
          <w:sz w:val="28"/>
          <w:szCs w:val="28"/>
          <w:cs/>
        </w:rPr>
        <w:t xml:space="preserve"> </w:t>
      </w:r>
      <w:r w:rsidRPr="007B3981">
        <w:rPr>
          <w:rFonts w:ascii="TH SarabunPSK" w:hAnsi="TH SarabunPSK" w:cs="TH SarabunPSK"/>
          <w:color w:val="000000"/>
          <w:sz w:val="28"/>
          <w:szCs w:val="28"/>
          <w:cs/>
        </w:rPr>
        <w:t>ๆ ที่สามารถนำไปใช้ในชีวิตประจำวันได้การส่งเสริมให้</w:t>
      </w:r>
      <w:r w:rsidR="00F823F9">
        <w:rPr>
          <w:rFonts w:ascii="TH SarabunPSK" w:hAnsi="TH SarabunPSK" w:cs="TH SarabunPSK"/>
          <w:color w:val="000000"/>
          <w:sz w:val="28"/>
          <w:szCs w:val="28"/>
          <w:cs/>
        </w:rPr>
        <w:t>นักศึกษา</w:t>
      </w:r>
      <w:r w:rsidRPr="007B3981">
        <w:rPr>
          <w:rFonts w:ascii="TH SarabunPSK" w:hAnsi="TH SarabunPSK" w:cs="TH SarabunPSK"/>
          <w:color w:val="000000"/>
          <w:sz w:val="28"/>
          <w:szCs w:val="28"/>
          <w:cs/>
        </w:rPr>
        <w:t xml:space="preserve">ได้สำรวจและวิเคราะห์การใช้งานและประเมินการคิดเชิงออกแบบในสถานการณ์การจัดการเรียนรู้ โดยเน้นไปที่ศึกษากระบวนการคิดเชิงออกแบบที่เป็นกระบวนการที่ต้องการความคิดสร้างสรรค์และการแก้ปัญหาอย่างมีประสิทธิภาพ </w:t>
      </w:r>
      <w:r w:rsidRPr="007B3981">
        <w:rPr>
          <w:rFonts w:ascii="TH SarabunPSK" w:hAnsi="TH SarabunPSK" w:cs="TH SarabunPSK"/>
          <w:color w:val="000000"/>
          <w:sz w:val="28"/>
          <w:szCs w:val="28"/>
          <w:cs/>
        </w:rPr>
        <w:fldChar w:fldCharType="begin"/>
      </w:r>
      <w:r w:rsidRPr="007B3981">
        <w:rPr>
          <w:rFonts w:ascii="TH SarabunPSK" w:hAnsi="TH SarabunPSK" w:cs="TH SarabunPSK"/>
          <w:color w:val="000000"/>
          <w:sz w:val="28"/>
          <w:szCs w:val="28"/>
        </w:rPr>
        <w:instrText xml:space="preserve"> ADDIN EN.CITE &lt;EndNote&gt;&lt;Cite&gt;&lt;Author&gt;Razzouk&lt;/Author&gt;&lt;Year&gt;</w:instrText>
      </w:r>
      <w:r w:rsidRPr="007B3981">
        <w:rPr>
          <w:rFonts w:ascii="TH SarabunPSK" w:hAnsi="TH SarabunPSK" w:cs="TH SarabunPSK"/>
          <w:color w:val="000000"/>
          <w:sz w:val="28"/>
          <w:szCs w:val="28"/>
          <w:cs/>
        </w:rPr>
        <w:instrText>2012</w:instrText>
      </w:r>
      <w:r w:rsidRPr="007B3981">
        <w:rPr>
          <w:rFonts w:ascii="TH SarabunPSK" w:hAnsi="TH SarabunPSK" w:cs="TH SarabunPSK"/>
          <w:color w:val="000000"/>
          <w:sz w:val="28"/>
          <w:szCs w:val="28"/>
        </w:rPr>
        <w:instrText>&lt;/Year&gt;&lt;RecNum&gt;</w:instrText>
      </w:r>
      <w:r w:rsidRPr="007B3981">
        <w:rPr>
          <w:rFonts w:ascii="TH SarabunPSK" w:hAnsi="TH SarabunPSK" w:cs="TH SarabunPSK"/>
          <w:color w:val="000000"/>
          <w:sz w:val="28"/>
          <w:szCs w:val="28"/>
          <w:cs/>
        </w:rPr>
        <w:instrText>72</w:instrText>
      </w:r>
      <w:r w:rsidRPr="007B3981">
        <w:rPr>
          <w:rFonts w:ascii="TH SarabunPSK" w:hAnsi="TH SarabunPSK" w:cs="TH SarabunPSK"/>
          <w:color w:val="000000"/>
          <w:sz w:val="28"/>
          <w:szCs w:val="28"/>
        </w:rPr>
        <w:instrText xml:space="preserve">&lt;/RecNum&gt;&lt;DisplayText&gt;(Razzouk &amp;amp; Shute, </w:instrText>
      </w:r>
      <w:r w:rsidRPr="007B3981">
        <w:rPr>
          <w:rFonts w:ascii="TH SarabunPSK" w:hAnsi="TH SarabunPSK" w:cs="TH SarabunPSK"/>
          <w:color w:val="000000"/>
          <w:sz w:val="28"/>
          <w:szCs w:val="28"/>
          <w:cs/>
        </w:rPr>
        <w:instrText>2012)</w:instrText>
      </w:r>
      <w:r w:rsidRPr="007B3981">
        <w:rPr>
          <w:rFonts w:ascii="TH SarabunPSK" w:hAnsi="TH SarabunPSK" w:cs="TH SarabunPSK"/>
          <w:color w:val="000000"/>
          <w:sz w:val="28"/>
          <w:szCs w:val="28"/>
        </w:rPr>
        <w:instrText>&lt;/DisplayText&gt;&lt;record&gt;&lt;rec-number&gt;</w:instrText>
      </w:r>
      <w:r w:rsidRPr="007B3981">
        <w:rPr>
          <w:rFonts w:ascii="TH SarabunPSK" w:hAnsi="TH SarabunPSK" w:cs="TH SarabunPSK"/>
          <w:color w:val="000000"/>
          <w:sz w:val="28"/>
          <w:szCs w:val="28"/>
          <w:cs/>
        </w:rPr>
        <w:instrText>72</w:instrText>
      </w:r>
      <w:r w:rsidRPr="007B3981">
        <w:rPr>
          <w:rFonts w:ascii="TH SarabunPSK" w:hAnsi="TH SarabunPSK" w:cs="TH SarabunPSK"/>
          <w:color w:val="000000"/>
          <w:sz w:val="28"/>
          <w:szCs w:val="28"/>
        </w:rPr>
        <w:instrText>&lt;/rec-number&gt;&lt;foreign-keys&gt;&lt;key app="EN" db-id="rw</w:instrText>
      </w:r>
      <w:r w:rsidRPr="007B3981">
        <w:rPr>
          <w:rFonts w:ascii="TH SarabunPSK" w:hAnsi="TH SarabunPSK" w:cs="TH SarabunPSK"/>
          <w:color w:val="000000"/>
          <w:sz w:val="28"/>
          <w:szCs w:val="28"/>
          <w:cs/>
        </w:rPr>
        <w:instrText>209</w:instrText>
      </w:r>
      <w:r w:rsidRPr="007B3981">
        <w:rPr>
          <w:rFonts w:ascii="TH SarabunPSK" w:hAnsi="TH SarabunPSK" w:cs="TH SarabunPSK"/>
          <w:color w:val="000000"/>
          <w:sz w:val="28"/>
          <w:szCs w:val="28"/>
        </w:rPr>
        <w:instrText>s</w:instrText>
      </w:r>
      <w:r w:rsidRPr="007B3981">
        <w:rPr>
          <w:rFonts w:ascii="TH SarabunPSK" w:hAnsi="TH SarabunPSK" w:cs="TH SarabunPSK"/>
          <w:color w:val="000000"/>
          <w:sz w:val="28"/>
          <w:szCs w:val="28"/>
          <w:cs/>
        </w:rPr>
        <w:instrText>5</w:instrText>
      </w:r>
      <w:r w:rsidRPr="007B3981">
        <w:rPr>
          <w:rFonts w:ascii="TH SarabunPSK" w:hAnsi="TH SarabunPSK" w:cs="TH SarabunPSK"/>
          <w:color w:val="000000"/>
          <w:sz w:val="28"/>
          <w:szCs w:val="28"/>
        </w:rPr>
        <w:instrText>eg</w:instrText>
      </w:r>
      <w:r w:rsidRPr="007B3981">
        <w:rPr>
          <w:rFonts w:ascii="TH SarabunPSK" w:hAnsi="TH SarabunPSK" w:cs="TH SarabunPSK"/>
          <w:color w:val="000000"/>
          <w:sz w:val="28"/>
          <w:szCs w:val="28"/>
          <w:cs/>
        </w:rPr>
        <w:instrText>0</w:instrText>
      </w:r>
      <w:r w:rsidRPr="007B3981">
        <w:rPr>
          <w:rFonts w:ascii="TH SarabunPSK" w:hAnsi="TH SarabunPSK" w:cs="TH SarabunPSK"/>
          <w:color w:val="000000"/>
          <w:sz w:val="28"/>
          <w:szCs w:val="28"/>
        </w:rPr>
        <w:instrText>svaqezp</w:instrText>
      </w:r>
      <w:r w:rsidRPr="007B3981">
        <w:rPr>
          <w:rFonts w:ascii="TH SarabunPSK" w:hAnsi="TH SarabunPSK" w:cs="TH SarabunPSK"/>
          <w:color w:val="000000"/>
          <w:sz w:val="28"/>
          <w:szCs w:val="28"/>
          <w:cs/>
        </w:rPr>
        <w:instrText>0</w:instrText>
      </w:r>
      <w:r w:rsidRPr="007B3981">
        <w:rPr>
          <w:rFonts w:ascii="TH SarabunPSK" w:hAnsi="TH SarabunPSK" w:cs="TH SarabunPSK"/>
          <w:color w:val="000000"/>
          <w:sz w:val="28"/>
          <w:szCs w:val="28"/>
        </w:rPr>
        <w:instrText>s</w:instrText>
      </w:r>
      <w:r w:rsidRPr="007B3981">
        <w:rPr>
          <w:rFonts w:ascii="TH SarabunPSK" w:hAnsi="TH SarabunPSK" w:cs="TH SarabunPSK"/>
          <w:color w:val="000000"/>
          <w:sz w:val="28"/>
          <w:szCs w:val="28"/>
          <w:cs/>
        </w:rPr>
        <w:instrText>5</w:instrText>
      </w:r>
      <w:r w:rsidRPr="007B3981">
        <w:rPr>
          <w:rFonts w:ascii="TH SarabunPSK" w:hAnsi="TH SarabunPSK" w:cs="TH SarabunPSK"/>
          <w:color w:val="000000"/>
          <w:sz w:val="28"/>
          <w:szCs w:val="28"/>
        </w:rPr>
        <w:instrText>zevpaswddeexav</w:instrText>
      </w:r>
      <w:r w:rsidRPr="007B3981">
        <w:rPr>
          <w:rFonts w:ascii="TH SarabunPSK" w:hAnsi="TH SarabunPSK" w:cs="TH SarabunPSK"/>
          <w:color w:val="000000"/>
          <w:sz w:val="28"/>
          <w:szCs w:val="28"/>
          <w:cs/>
        </w:rPr>
        <w:instrText>2</w:instrText>
      </w:r>
      <w:r w:rsidRPr="007B3981">
        <w:rPr>
          <w:rFonts w:ascii="TH SarabunPSK" w:hAnsi="TH SarabunPSK" w:cs="TH SarabunPSK"/>
          <w:color w:val="000000"/>
          <w:sz w:val="28"/>
          <w:szCs w:val="28"/>
        </w:rPr>
        <w:instrText>z" timestamp="</w:instrText>
      </w:r>
      <w:r w:rsidRPr="007B3981">
        <w:rPr>
          <w:rFonts w:ascii="TH SarabunPSK" w:hAnsi="TH SarabunPSK" w:cs="TH SarabunPSK"/>
          <w:color w:val="000000"/>
          <w:sz w:val="28"/>
          <w:szCs w:val="28"/>
          <w:cs/>
        </w:rPr>
        <w:instrText xml:space="preserve">1701600221" </w:instrText>
      </w:r>
      <w:r w:rsidRPr="007B3981">
        <w:rPr>
          <w:rFonts w:ascii="TH SarabunPSK" w:hAnsi="TH SarabunPSK" w:cs="TH SarabunPSK"/>
          <w:color w:val="000000"/>
          <w:sz w:val="28"/>
          <w:szCs w:val="28"/>
        </w:rPr>
        <w:instrText>guid="</w:instrText>
      </w:r>
      <w:r w:rsidRPr="007B3981">
        <w:rPr>
          <w:rFonts w:ascii="TH SarabunPSK" w:hAnsi="TH SarabunPSK" w:cs="TH SarabunPSK"/>
          <w:color w:val="000000"/>
          <w:sz w:val="28"/>
          <w:szCs w:val="28"/>
          <w:cs/>
        </w:rPr>
        <w:instrText>6870</w:instrText>
      </w:r>
      <w:r w:rsidRPr="007B3981">
        <w:rPr>
          <w:rFonts w:ascii="TH SarabunPSK" w:hAnsi="TH SarabunPSK" w:cs="TH SarabunPSK"/>
          <w:color w:val="000000"/>
          <w:sz w:val="28"/>
          <w:szCs w:val="28"/>
        </w:rPr>
        <w:instrText>c</w:instrText>
      </w:r>
      <w:r w:rsidRPr="007B3981">
        <w:rPr>
          <w:rFonts w:ascii="TH SarabunPSK" w:hAnsi="TH SarabunPSK" w:cs="TH SarabunPSK"/>
          <w:color w:val="000000"/>
          <w:sz w:val="28"/>
          <w:szCs w:val="28"/>
          <w:cs/>
        </w:rPr>
        <w:instrText>7</w:instrText>
      </w:r>
      <w:r w:rsidRPr="007B3981">
        <w:rPr>
          <w:rFonts w:ascii="TH SarabunPSK" w:hAnsi="TH SarabunPSK" w:cs="TH SarabunPSK"/>
          <w:color w:val="000000"/>
          <w:sz w:val="28"/>
          <w:szCs w:val="28"/>
        </w:rPr>
        <w:instrText>b</w:instrText>
      </w:r>
      <w:r w:rsidRPr="007B3981">
        <w:rPr>
          <w:rFonts w:ascii="TH SarabunPSK" w:hAnsi="TH SarabunPSK" w:cs="TH SarabunPSK"/>
          <w:color w:val="000000"/>
          <w:sz w:val="28"/>
          <w:szCs w:val="28"/>
          <w:cs/>
        </w:rPr>
        <w:instrText>2-3</w:instrText>
      </w:r>
      <w:r w:rsidRPr="007B3981">
        <w:rPr>
          <w:rFonts w:ascii="TH SarabunPSK" w:hAnsi="TH SarabunPSK" w:cs="TH SarabunPSK"/>
          <w:color w:val="000000"/>
          <w:sz w:val="28"/>
          <w:szCs w:val="28"/>
        </w:rPr>
        <w:instrText>f</w:instrText>
      </w:r>
      <w:r w:rsidRPr="007B3981">
        <w:rPr>
          <w:rFonts w:ascii="TH SarabunPSK" w:hAnsi="TH SarabunPSK" w:cs="TH SarabunPSK"/>
          <w:color w:val="000000"/>
          <w:sz w:val="28"/>
          <w:szCs w:val="28"/>
          <w:cs/>
        </w:rPr>
        <w:instrText>88-4</w:instrText>
      </w:r>
      <w:r w:rsidRPr="007B3981">
        <w:rPr>
          <w:rFonts w:ascii="TH SarabunPSK" w:hAnsi="TH SarabunPSK" w:cs="TH SarabunPSK"/>
          <w:color w:val="000000"/>
          <w:sz w:val="28"/>
          <w:szCs w:val="28"/>
        </w:rPr>
        <w:instrText>a</w:instrText>
      </w:r>
      <w:r w:rsidRPr="007B3981">
        <w:rPr>
          <w:rFonts w:ascii="TH SarabunPSK" w:hAnsi="TH SarabunPSK" w:cs="TH SarabunPSK"/>
          <w:color w:val="000000"/>
          <w:sz w:val="28"/>
          <w:szCs w:val="28"/>
          <w:cs/>
        </w:rPr>
        <w:instrText>5</w:instrText>
      </w:r>
      <w:r w:rsidRPr="007B3981">
        <w:rPr>
          <w:rFonts w:ascii="TH SarabunPSK" w:hAnsi="TH SarabunPSK" w:cs="TH SarabunPSK"/>
          <w:color w:val="000000"/>
          <w:sz w:val="28"/>
          <w:szCs w:val="28"/>
        </w:rPr>
        <w:instrText>c-af</w:instrText>
      </w:r>
      <w:r w:rsidRPr="007B3981">
        <w:rPr>
          <w:rFonts w:ascii="TH SarabunPSK" w:hAnsi="TH SarabunPSK" w:cs="TH SarabunPSK"/>
          <w:color w:val="000000"/>
          <w:sz w:val="28"/>
          <w:szCs w:val="28"/>
          <w:cs/>
        </w:rPr>
        <w:instrText>24-</w:instrText>
      </w:r>
      <w:r w:rsidRPr="007B3981">
        <w:rPr>
          <w:rFonts w:ascii="TH SarabunPSK" w:hAnsi="TH SarabunPSK" w:cs="TH SarabunPSK"/>
          <w:color w:val="000000"/>
          <w:sz w:val="28"/>
          <w:szCs w:val="28"/>
        </w:rPr>
        <w:instrText>db</w:instrText>
      </w:r>
      <w:r w:rsidRPr="007B3981">
        <w:rPr>
          <w:rFonts w:ascii="TH SarabunPSK" w:hAnsi="TH SarabunPSK" w:cs="TH SarabunPSK"/>
          <w:color w:val="000000"/>
          <w:sz w:val="28"/>
          <w:szCs w:val="28"/>
          <w:cs/>
        </w:rPr>
        <w:instrText>2866</w:instrText>
      </w:r>
      <w:r w:rsidRPr="007B3981">
        <w:rPr>
          <w:rFonts w:ascii="TH SarabunPSK" w:hAnsi="TH SarabunPSK" w:cs="TH SarabunPSK"/>
          <w:color w:val="000000"/>
          <w:sz w:val="28"/>
          <w:szCs w:val="28"/>
        </w:rPr>
        <w:instrText>b</w:instrText>
      </w:r>
      <w:r w:rsidRPr="007B3981">
        <w:rPr>
          <w:rFonts w:ascii="TH SarabunPSK" w:hAnsi="TH SarabunPSK" w:cs="TH SarabunPSK"/>
          <w:color w:val="000000"/>
          <w:sz w:val="28"/>
          <w:szCs w:val="28"/>
          <w:cs/>
        </w:rPr>
        <w:instrText>12</w:instrText>
      </w:r>
      <w:r w:rsidRPr="007B3981">
        <w:rPr>
          <w:rFonts w:ascii="TH SarabunPSK" w:hAnsi="TH SarabunPSK" w:cs="TH SarabunPSK"/>
          <w:color w:val="000000"/>
          <w:sz w:val="28"/>
          <w:szCs w:val="28"/>
        </w:rPr>
        <w:instrText>f</w:instrText>
      </w:r>
      <w:r w:rsidRPr="007B3981">
        <w:rPr>
          <w:rFonts w:ascii="TH SarabunPSK" w:hAnsi="TH SarabunPSK" w:cs="TH SarabunPSK"/>
          <w:color w:val="000000"/>
          <w:sz w:val="28"/>
          <w:szCs w:val="28"/>
          <w:cs/>
        </w:rPr>
        <w:instrText>5</w:instrText>
      </w:r>
      <w:r w:rsidRPr="007B3981">
        <w:rPr>
          <w:rFonts w:ascii="TH SarabunPSK" w:hAnsi="TH SarabunPSK" w:cs="TH SarabunPSK"/>
          <w:color w:val="000000"/>
          <w:sz w:val="28"/>
          <w:szCs w:val="28"/>
        </w:rPr>
        <w:instrText>a"&gt;</w:instrText>
      </w:r>
      <w:r w:rsidRPr="007B3981">
        <w:rPr>
          <w:rFonts w:ascii="TH SarabunPSK" w:hAnsi="TH SarabunPSK" w:cs="TH SarabunPSK"/>
          <w:color w:val="000000"/>
          <w:sz w:val="28"/>
          <w:szCs w:val="28"/>
          <w:cs/>
        </w:rPr>
        <w:instrText>72</w:instrText>
      </w:r>
      <w:r w:rsidRPr="007B3981">
        <w:rPr>
          <w:rFonts w:ascii="TH SarabunPSK" w:hAnsi="TH SarabunPSK" w:cs="TH SarabunPSK"/>
          <w:color w:val="000000"/>
          <w:sz w:val="28"/>
          <w:szCs w:val="28"/>
        </w:rPr>
        <w:instrText>&lt;/key&gt;&lt;/foreign-keys&gt;&lt;ref-type name="Journal Article"&gt;</w:instrText>
      </w:r>
      <w:r w:rsidRPr="007B3981">
        <w:rPr>
          <w:rFonts w:ascii="TH SarabunPSK" w:hAnsi="TH SarabunPSK" w:cs="TH SarabunPSK"/>
          <w:color w:val="000000"/>
          <w:sz w:val="28"/>
          <w:szCs w:val="28"/>
          <w:cs/>
        </w:rPr>
        <w:instrText>17</w:instrText>
      </w:r>
      <w:r w:rsidRPr="007B3981">
        <w:rPr>
          <w:rFonts w:ascii="TH SarabunPSK" w:hAnsi="TH SarabunPSK" w:cs="TH SarabunPSK"/>
          <w:color w:val="000000"/>
          <w:sz w:val="28"/>
          <w:szCs w:val="28"/>
        </w:rPr>
        <w:instrText>&lt;/ref-type&gt;&lt;contributors&gt;&lt;authors&gt;&lt;author&gt;Razzouk, Rim&lt;/author&gt;&lt;author&gt;Shute, Valerie&lt;/author&gt;&lt;/authors&gt;&lt;/contributors&gt;&lt;titles&gt;&lt;title&gt;What Is Design Thinking and Why Is It Important?&lt;/title&gt;&lt;secondary-title&gt;Review of Educational Research&lt;/secondary-title&gt;&lt;/titles&gt;&lt;periodical&gt;&lt;full-title&gt;Review of Educational Research&lt;/full-title&gt;&lt;/periodical&gt;&lt;pages&gt;</w:instrText>
      </w:r>
      <w:r w:rsidRPr="007B3981">
        <w:rPr>
          <w:rFonts w:ascii="TH SarabunPSK" w:hAnsi="TH SarabunPSK" w:cs="TH SarabunPSK"/>
          <w:color w:val="000000"/>
          <w:sz w:val="28"/>
          <w:szCs w:val="28"/>
          <w:cs/>
        </w:rPr>
        <w:instrText>330-348</w:instrText>
      </w:r>
      <w:r w:rsidRPr="007B3981">
        <w:rPr>
          <w:rFonts w:ascii="TH SarabunPSK" w:hAnsi="TH SarabunPSK" w:cs="TH SarabunPSK"/>
          <w:color w:val="000000"/>
          <w:sz w:val="28"/>
          <w:szCs w:val="28"/>
        </w:rPr>
        <w:instrText>&lt;/pages&gt;&lt;volume&gt;</w:instrText>
      </w:r>
      <w:r w:rsidRPr="007B3981">
        <w:rPr>
          <w:rFonts w:ascii="TH SarabunPSK" w:hAnsi="TH SarabunPSK" w:cs="TH SarabunPSK"/>
          <w:color w:val="000000"/>
          <w:sz w:val="28"/>
          <w:szCs w:val="28"/>
          <w:cs/>
        </w:rPr>
        <w:instrText>82</w:instrText>
      </w:r>
      <w:r w:rsidRPr="007B3981">
        <w:rPr>
          <w:rFonts w:ascii="TH SarabunPSK" w:hAnsi="TH SarabunPSK" w:cs="TH SarabunPSK"/>
          <w:color w:val="000000"/>
          <w:sz w:val="28"/>
          <w:szCs w:val="28"/>
        </w:rPr>
        <w:instrText>&lt;/volume&gt;&lt;num-vols&gt;</w:instrText>
      </w:r>
      <w:r w:rsidRPr="007B3981">
        <w:rPr>
          <w:rFonts w:ascii="TH SarabunPSK" w:hAnsi="TH SarabunPSK" w:cs="TH SarabunPSK"/>
          <w:color w:val="000000"/>
          <w:sz w:val="28"/>
          <w:szCs w:val="28"/>
          <w:cs/>
        </w:rPr>
        <w:instrText>3</w:instrText>
      </w:r>
      <w:r w:rsidRPr="007B3981">
        <w:rPr>
          <w:rFonts w:ascii="TH SarabunPSK" w:hAnsi="TH SarabunPSK" w:cs="TH SarabunPSK"/>
          <w:color w:val="000000"/>
          <w:sz w:val="28"/>
          <w:szCs w:val="28"/>
        </w:rPr>
        <w:instrText>&lt;/num-vols&gt;&lt;dates&gt;&lt;year&gt;</w:instrText>
      </w:r>
      <w:r w:rsidRPr="007B3981">
        <w:rPr>
          <w:rFonts w:ascii="TH SarabunPSK" w:hAnsi="TH SarabunPSK" w:cs="TH SarabunPSK"/>
          <w:color w:val="000000"/>
          <w:sz w:val="28"/>
          <w:szCs w:val="28"/>
          <w:cs/>
        </w:rPr>
        <w:instrText>2012</w:instrText>
      </w:r>
      <w:r w:rsidRPr="007B3981">
        <w:rPr>
          <w:rFonts w:ascii="TH SarabunPSK" w:hAnsi="TH SarabunPSK" w:cs="TH SarabunPSK"/>
          <w:color w:val="000000"/>
          <w:sz w:val="28"/>
          <w:szCs w:val="28"/>
        </w:rPr>
        <w:instrText>&lt;/year&gt;&lt;/dates&gt;&lt;urls&gt;&lt;/urls&gt;&lt;/record&gt;&lt;/Cite&gt;&lt;/EndNote&gt;</w:instrText>
      </w:r>
      <w:r w:rsidRPr="007B3981">
        <w:rPr>
          <w:rFonts w:ascii="TH SarabunPSK" w:hAnsi="TH SarabunPSK" w:cs="TH SarabunPSK"/>
          <w:color w:val="000000"/>
          <w:sz w:val="28"/>
          <w:szCs w:val="28"/>
          <w:cs/>
        </w:rPr>
        <w:fldChar w:fldCharType="separate"/>
      </w:r>
      <w:r w:rsidRPr="007B3981">
        <w:rPr>
          <w:rFonts w:ascii="TH SarabunPSK" w:hAnsi="TH SarabunPSK" w:cs="TH SarabunPSK"/>
          <w:noProof/>
          <w:color w:val="000000"/>
          <w:sz w:val="28"/>
          <w:szCs w:val="28"/>
          <w:cs/>
        </w:rPr>
        <w:t>(</w:t>
      </w:r>
      <w:r w:rsidRPr="007B3981">
        <w:rPr>
          <w:rFonts w:ascii="TH SarabunPSK" w:hAnsi="TH SarabunPSK" w:cs="TH SarabunPSK"/>
          <w:noProof/>
          <w:color w:val="000000"/>
          <w:sz w:val="28"/>
          <w:szCs w:val="28"/>
        </w:rPr>
        <w:t xml:space="preserve">Razzouk </w:t>
      </w:r>
      <w:r w:rsidRPr="007B3981">
        <w:rPr>
          <w:rFonts w:ascii="TH SarabunPSK" w:hAnsi="TH SarabunPSK" w:cs="TH SarabunPSK"/>
          <w:noProof/>
          <w:color w:val="000000"/>
          <w:sz w:val="28"/>
          <w:szCs w:val="28"/>
        </w:rPr>
        <w:lastRenderedPageBreak/>
        <w:t xml:space="preserve">&amp; Shute, </w:t>
      </w:r>
      <w:r w:rsidRPr="007B3981">
        <w:rPr>
          <w:rFonts w:ascii="TH SarabunPSK" w:hAnsi="TH SarabunPSK" w:cs="TH SarabunPSK"/>
          <w:noProof/>
          <w:color w:val="000000"/>
          <w:sz w:val="28"/>
          <w:szCs w:val="28"/>
          <w:cs/>
        </w:rPr>
        <w:t>2012)</w:t>
      </w:r>
      <w:r w:rsidRPr="007B3981">
        <w:rPr>
          <w:rFonts w:ascii="TH SarabunPSK" w:hAnsi="TH SarabunPSK" w:cs="TH SarabunPSK"/>
          <w:color w:val="000000"/>
          <w:sz w:val="28"/>
          <w:szCs w:val="28"/>
          <w:cs/>
        </w:rPr>
        <w:fldChar w:fldCharType="end"/>
      </w:r>
      <w:r w:rsidRPr="007B3981">
        <w:rPr>
          <w:rFonts w:ascii="TH SarabunPSK" w:hAnsi="TH SarabunPSK" w:cs="TH SarabunPSK"/>
          <w:color w:val="000000"/>
          <w:sz w:val="28"/>
          <w:szCs w:val="28"/>
          <w:cs/>
        </w:rPr>
        <w:t xml:space="preserve"> มีแนวโน้มที่จะใช้แนวคิดการคิดเชิงออกแบบ ในการแก้ปัญหาโดยการสร้างแนวคิดใหม่จากการรวบรวมความรู้และข้อมูลจากแหล่งต่างๆ เพื่อสร้างความคิดสร้างสรรค์ที่ไม่ซ้ำซ้อน </w:t>
      </w:r>
      <w:r w:rsidRPr="007B3981">
        <w:rPr>
          <w:rFonts w:ascii="TH SarabunPSK" w:hAnsi="TH SarabunPSK" w:cs="TH SarabunPSK"/>
          <w:color w:val="000000"/>
          <w:sz w:val="28"/>
          <w:szCs w:val="28"/>
          <w:cs/>
        </w:rPr>
        <w:fldChar w:fldCharType="begin"/>
      </w:r>
      <w:r w:rsidRPr="007B3981">
        <w:rPr>
          <w:rFonts w:ascii="TH SarabunPSK" w:hAnsi="TH SarabunPSK" w:cs="TH SarabunPSK"/>
          <w:color w:val="000000"/>
          <w:sz w:val="28"/>
          <w:szCs w:val="28"/>
        </w:rPr>
        <w:instrText xml:space="preserve"> ADDIN EN.CITE &lt;EndNote&gt;&lt;Cite&gt;&lt;Author&gt;Dorst&lt;/Author&gt;&lt;Year&gt;</w:instrText>
      </w:r>
      <w:r w:rsidRPr="007B3981">
        <w:rPr>
          <w:rFonts w:ascii="TH SarabunPSK" w:hAnsi="TH SarabunPSK" w:cs="TH SarabunPSK"/>
          <w:color w:val="000000"/>
          <w:sz w:val="28"/>
          <w:szCs w:val="28"/>
          <w:cs/>
        </w:rPr>
        <w:instrText>2015</w:instrText>
      </w:r>
      <w:r w:rsidRPr="007B3981">
        <w:rPr>
          <w:rFonts w:ascii="TH SarabunPSK" w:hAnsi="TH SarabunPSK" w:cs="TH SarabunPSK"/>
          <w:color w:val="000000"/>
          <w:sz w:val="28"/>
          <w:szCs w:val="28"/>
        </w:rPr>
        <w:instrText>&lt;/Year&gt;&lt;RecNum&gt;</w:instrText>
      </w:r>
      <w:r w:rsidRPr="007B3981">
        <w:rPr>
          <w:rFonts w:ascii="TH SarabunPSK" w:hAnsi="TH SarabunPSK" w:cs="TH SarabunPSK"/>
          <w:color w:val="000000"/>
          <w:sz w:val="28"/>
          <w:szCs w:val="28"/>
          <w:cs/>
        </w:rPr>
        <w:instrText>64</w:instrText>
      </w:r>
      <w:r w:rsidRPr="007B3981">
        <w:rPr>
          <w:rFonts w:ascii="TH SarabunPSK" w:hAnsi="TH SarabunPSK" w:cs="TH SarabunPSK"/>
          <w:color w:val="000000"/>
          <w:sz w:val="28"/>
          <w:szCs w:val="28"/>
        </w:rPr>
        <w:instrText xml:space="preserve">&lt;/RecNum&gt;&lt;DisplayText&gt;(Dorst, </w:instrText>
      </w:r>
      <w:r w:rsidRPr="007B3981">
        <w:rPr>
          <w:rFonts w:ascii="TH SarabunPSK" w:hAnsi="TH SarabunPSK" w:cs="TH SarabunPSK"/>
          <w:color w:val="000000"/>
          <w:sz w:val="28"/>
          <w:szCs w:val="28"/>
          <w:cs/>
        </w:rPr>
        <w:instrText>2015)</w:instrText>
      </w:r>
      <w:r w:rsidRPr="007B3981">
        <w:rPr>
          <w:rFonts w:ascii="TH SarabunPSK" w:hAnsi="TH SarabunPSK" w:cs="TH SarabunPSK"/>
          <w:color w:val="000000"/>
          <w:sz w:val="28"/>
          <w:szCs w:val="28"/>
        </w:rPr>
        <w:instrText>&lt;/DisplayText&gt;&lt;record&gt;&lt;rec-number&gt;</w:instrText>
      </w:r>
      <w:r w:rsidRPr="007B3981">
        <w:rPr>
          <w:rFonts w:ascii="TH SarabunPSK" w:hAnsi="TH SarabunPSK" w:cs="TH SarabunPSK"/>
          <w:color w:val="000000"/>
          <w:sz w:val="28"/>
          <w:szCs w:val="28"/>
          <w:cs/>
        </w:rPr>
        <w:instrText>64</w:instrText>
      </w:r>
      <w:r w:rsidRPr="007B3981">
        <w:rPr>
          <w:rFonts w:ascii="TH SarabunPSK" w:hAnsi="TH SarabunPSK" w:cs="TH SarabunPSK"/>
          <w:color w:val="000000"/>
          <w:sz w:val="28"/>
          <w:szCs w:val="28"/>
        </w:rPr>
        <w:instrText>&lt;/rec-number&gt;&lt;foreign-keys&gt;&lt;key app="EN" db-id="rw</w:instrText>
      </w:r>
      <w:r w:rsidRPr="007B3981">
        <w:rPr>
          <w:rFonts w:ascii="TH SarabunPSK" w:hAnsi="TH SarabunPSK" w:cs="TH SarabunPSK"/>
          <w:color w:val="000000"/>
          <w:sz w:val="28"/>
          <w:szCs w:val="28"/>
          <w:cs/>
        </w:rPr>
        <w:instrText>209</w:instrText>
      </w:r>
      <w:r w:rsidRPr="007B3981">
        <w:rPr>
          <w:rFonts w:ascii="TH SarabunPSK" w:hAnsi="TH SarabunPSK" w:cs="TH SarabunPSK"/>
          <w:color w:val="000000"/>
          <w:sz w:val="28"/>
          <w:szCs w:val="28"/>
        </w:rPr>
        <w:instrText>s</w:instrText>
      </w:r>
      <w:r w:rsidRPr="007B3981">
        <w:rPr>
          <w:rFonts w:ascii="TH SarabunPSK" w:hAnsi="TH SarabunPSK" w:cs="TH SarabunPSK"/>
          <w:color w:val="000000"/>
          <w:sz w:val="28"/>
          <w:szCs w:val="28"/>
          <w:cs/>
        </w:rPr>
        <w:instrText>5</w:instrText>
      </w:r>
      <w:r w:rsidRPr="007B3981">
        <w:rPr>
          <w:rFonts w:ascii="TH SarabunPSK" w:hAnsi="TH SarabunPSK" w:cs="TH SarabunPSK"/>
          <w:color w:val="000000"/>
          <w:sz w:val="28"/>
          <w:szCs w:val="28"/>
        </w:rPr>
        <w:instrText>eg</w:instrText>
      </w:r>
      <w:r w:rsidRPr="007B3981">
        <w:rPr>
          <w:rFonts w:ascii="TH SarabunPSK" w:hAnsi="TH SarabunPSK" w:cs="TH SarabunPSK"/>
          <w:color w:val="000000"/>
          <w:sz w:val="28"/>
          <w:szCs w:val="28"/>
          <w:cs/>
        </w:rPr>
        <w:instrText>0</w:instrText>
      </w:r>
      <w:r w:rsidRPr="007B3981">
        <w:rPr>
          <w:rFonts w:ascii="TH SarabunPSK" w:hAnsi="TH SarabunPSK" w:cs="TH SarabunPSK"/>
          <w:color w:val="000000"/>
          <w:sz w:val="28"/>
          <w:szCs w:val="28"/>
        </w:rPr>
        <w:instrText>svaqezp</w:instrText>
      </w:r>
      <w:r w:rsidRPr="007B3981">
        <w:rPr>
          <w:rFonts w:ascii="TH SarabunPSK" w:hAnsi="TH SarabunPSK" w:cs="TH SarabunPSK"/>
          <w:color w:val="000000"/>
          <w:sz w:val="28"/>
          <w:szCs w:val="28"/>
          <w:cs/>
        </w:rPr>
        <w:instrText>0</w:instrText>
      </w:r>
      <w:r w:rsidRPr="007B3981">
        <w:rPr>
          <w:rFonts w:ascii="TH SarabunPSK" w:hAnsi="TH SarabunPSK" w:cs="TH SarabunPSK"/>
          <w:color w:val="000000"/>
          <w:sz w:val="28"/>
          <w:szCs w:val="28"/>
        </w:rPr>
        <w:instrText>s</w:instrText>
      </w:r>
      <w:r w:rsidRPr="007B3981">
        <w:rPr>
          <w:rFonts w:ascii="TH SarabunPSK" w:hAnsi="TH SarabunPSK" w:cs="TH SarabunPSK"/>
          <w:color w:val="000000"/>
          <w:sz w:val="28"/>
          <w:szCs w:val="28"/>
          <w:cs/>
        </w:rPr>
        <w:instrText>5</w:instrText>
      </w:r>
      <w:r w:rsidRPr="007B3981">
        <w:rPr>
          <w:rFonts w:ascii="TH SarabunPSK" w:hAnsi="TH SarabunPSK" w:cs="TH SarabunPSK"/>
          <w:color w:val="000000"/>
          <w:sz w:val="28"/>
          <w:szCs w:val="28"/>
        </w:rPr>
        <w:instrText>zevpaswddeexav</w:instrText>
      </w:r>
      <w:r w:rsidRPr="007B3981">
        <w:rPr>
          <w:rFonts w:ascii="TH SarabunPSK" w:hAnsi="TH SarabunPSK" w:cs="TH SarabunPSK"/>
          <w:color w:val="000000"/>
          <w:sz w:val="28"/>
          <w:szCs w:val="28"/>
          <w:cs/>
        </w:rPr>
        <w:instrText>2</w:instrText>
      </w:r>
      <w:r w:rsidRPr="007B3981">
        <w:rPr>
          <w:rFonts w:ascii="TH SarabunPSK" w:hAnsi="TH SarabunPSK" w:cs="TH SarabunPSK"/>
          <w:color w:val="000000"/>
          <w:sz w:val="28"/>
          <w:szCs w:val="28"/>
        </w:rPr>
        <w:instrText>z" timestamp="</w:instrText>
      </w:r>
      <w:r w:rsidRPr="007B3981">
        <w:rPr>
          <w:rFonts w:ascii="TH SarabunPSK" w:hAnsi="TH SarabunPSK" w:cs="TH SarabunPSK"/>
          <w:color w:val="000000"/>
          <w:sz w:val="28"/>
          <w:szCs w:val="28"/>
          <w:cs/>
        </w:rPr>
        <w:instrText xml:space="preserve">1701570265" </w:instrText>
      </w:r>
      <w:r w:rsidRPr="007B3981">
        <w:rPr>
          <w:rFonts w:ascii="TH SarabunPSK" w:hAnsi="TH SarabunPSK" w:cs="TH SarabunPSK"/>
          <w:color w:val="000000"/>
          <w:sz w:val="28"/>
          <w:szCs w:val="28"/>
        </w:rPr>
        <w:instrText>guid="</w:instrText>
      </w:r>
      <w:r w:rsidRPr="007B3981">
        <w:rPr>
          <w:rFonts w:ascii="TH SarabunPSK" w:hAnsi="TH SarabunPSK" w:cs="TH SarabunPSK"/>
          <w:color w:val="000000"/>
          <w:sz w:val="28"/>
          <w:szCs w:val="28"/>
          <w:cs/>
        </w:rPr>
        <w:instrText>68</w:instrText>
      </w:r>
      <w:r w:rsidRPr="007B3981">
        <w:rPr>
          <w:rFonts w:ascii="TH SarabunPSK" w:hAnsi="TH SarabunPSK" w:cs="TH SarabunPSK"/>
          <w:color w:val="000000"/>
          <w:sz w:val="28"/>
          <w:szCs w:val="28"/>
        </w:rPr>
        <w:instrText>a</w:instrText>
      </w:r>
      <w:r w:rsidRPr="007B3981">
        <w:rPr>
          <w:rFonts w:ascii="TH SarabunPSK" w:hAnsi="TH SarabunPSK" w:cs="TH SarabunPSK"/>
          <w:color w:val="000000"/>
          <w:sz w:val="28"/>
          <w:szCs w:val="28"/>
          <w:cs/>
        </w:rPr>
        <w:instrText>47</w:instrText>
      </w:r>
      <w:r w:rsidRPr="007B3981">
        <w:rPr>
          <w:rFonts w:ascii="TH SarabunPSK" w:hAnsi="TH SarabunPSK" w:cs="TH SarabunPSK"/>
          <w:color w:val="000000"/>
          <w:sz w:val="28"/>
          <w:szCs w:val="28"/>
        </w:rPr>
        <w:instrText>b</w:instrText>
      </w:r>
      <w:r w:rsidRPr="007B3981">
        <w:rPr>
          <w:rFonts w:ascii="TH SarabunPSK" w:hAnsi="TH SarabunPSK" w:cs="TH SarabunPSK"/>
          <w:color w:val="000000"/>
          <w:sz w:val="28"/>
          <w:szCs w:val="28"/>
          <w:cs/>
        </w:rPr>
        <w:instrText>67-</w:instrText>
      </w:r>
      <w:r w:rsidRPr="007B3981">
        <w:rPr>
          <w:rFonts w:ascii="TH SarabunPSK" w:hAnsi="TH SarabunPSK" w:cs="TH SarabunPSK"/>
          <w:color w:val="000000"/>
          <w:sz w:val="28"/>
          <w:szCs w:val="28"/>
        </w:rPr>
        <w:instrText>a</w:instrText>
      </w:r>
      <w:r w:rsidRPr="007B3981">
        <w:rPr>
          <w:rFonts w:ascii="TH SarabunPSK" w:hAnsi="TH SarabunPSK" w:cs="TH SarabunPSK"/>
          <w:color w:val="000000"/>
          <w:sz w:val="28"/>
          <w:szCs w:val="28"/>
          <w:cs/>
        </w:rPr>
        <w:instrText>824-4558-</w:instrText>
      </w:r>
      <w:r w:rsidRPr="007B3981">
        <w:rPr>
          <w:rFonts w:ascii="TH SarabunPSK" w:hAnsi="TH SarabunPSK" w:cs="TH SarabunPSK"/>
          <w:color w:val="000000"/>
          <w:sz w:val="28"/>
          <w:szCs w:val="28"/>
        </w:rPr>
        <w:instrText>b</w:instrText>
      </w:r>
      <w:r w:rsidRPr="007B3981">
        <w:rPr>
          <w:rFonts w:ascii="TH SarabunPSK" w:hAnsi="TH SarabunPSK" w:cs="TH SarabunPSK"/>
          <w:color w:val="000000"/>
          <w:sz w:val="28"/>
          <w:szCs w:val="28"/>
          <w:cs/>
        </w:rPr>
        <w:instrText>033-3981324</w:instrText>
      </w:r>
      <w:r w:rsidRPr="007B3981">
        <w:rPr>
          <w:rFonts w:ascii="TH SarabunPSK" w:hAnsi="TH SarabunPSK" w:cs="TH SarabunPSK"/>
          <w:color w:val="000000"/>
          <w:sz w:val="28"/>
          <w:szCs w:val="28"/>
        </w:rPr>
        <w:instrText>d</w:instrText>
      </w:r>
      <w:r w:rsidRPr="007B3981">
        <w:rPr>
          <w:rFonts w:ascii="TH SarabunPSK" w:hAnsi="TH SarabunPSK" w:cs="TH SarabunPSK"/>
          <w:color w:val="000000"/>
          <w:sz w:val="28"/>
          <w:szCs w:val="28"/>
          <w:cs/>
        </w:rPr>
        <w:instrText>70</w:instrText>
      </w:r>
      <w:r w:rsidRPr="007B3981">
        <w:rPr>
          <w:rFonts w:ascii="TH SarabunPSK" w:hAnsi="TH SarabunPSK" w:cs="TH SarabunPSK"/>
          <w:color w:val="000000"/>
          <w:sz w:val="28"/>
          <w:szCs w:val="28"/>
        </w:rPr>
        <w:instrText>a</w:instrText>
      </w:r>
      <w:r w:rsidRPr="007B3981">
        <w:rPr>
          <w:rFonts w:ascii="TH SarabunPSK" w:hAnsi="TH SarabunPSK" w:cs="TH SarabunPSK"/>
          <w:color w:val="000000"/>
          <w:sz w:val="28"/>
          <w:szCs w:val="28"/>
          <w:cs/>
        </w:rPr>
        <w:instrText>7"</w:instrText>
      </w:r>
      <w:r w:rsidRPr="007B3981">
        <w:rPr>
          <w:rFonts w:ascii="TH SarabunPSK" w:hAnsi="TH SarabunPSK" w:cs="TH SarabunPSK"/>
          <w:color w:val="000000"/>
          <w:sz w:val="28"/>
          <w:szCs w:val="28"/>
        </w:rPr>
        <w:instrText>&gt;</w:instrText>
      </w:r>
      <w:r w:rsidRPr="007B3981">
        <w:rPr>
          <w:rFonts w:ascii="TH SarabunPSK" w:hAnsi="TH SarabunPSK" w:cs="TH SarabunPSK"/>
          <w:color w:val="000000"/>
          <w:sz w:val="28"/>
          <w:szCs w:val="28"/>
          <w:cs/>
        </w:rPr>
        <w:instrText>64</w:instrText>
      </w:r>
      <w:r w:rsidRPr="007B3981">
        <w:rPr>
          <w:rFonts w:ascii="TH SarabunPSK" w:hAnsi="TH SarabunPSK" w:cs="TH SarabunPSK"/>
          <w:color w:val="000000"/>
          <w:sz w:val="28"/>
          <w:szCs w:val="28"/>
        </w:rPr>
        <w:instrText>&lt;/key&gt;&lt;/foreign-keys&gt;&lt;ref-type name="Book"&gt;</w:instrText>
      </w:r>
      <w:r w:rsidRPr="007B3981">
        <w:rPr>
          <w:rFonts w:ascii="TH SarabunPSK" w:hAnsi="TH SarabunPSK" w:cs="TH SarabunPSK"/>
          <w:color w:val="000000"/>
          <w:sz w:val="28"/>
          <w:szCs w:val="28"/>
          <w:cs/>
        </w:rPr>
        <w:instrText>6</w:instrText>
      </w:r>
      <w:r w:rsidRPr="007B3981">
        <w:rPr>
          <w:rFonts w:ascii="TH SarabunPSK" w:hAnsi="TH SarabunPSK" w:cs="TH SarabunPSK"/>
          <w:color w:val="000000"/>
          <w:sz w:val="28"/>
          <w:szCs w:val="28"/>
        </w:rPr>
        <w:instrText>&lt;/ref-type&gt;&lt;contributors&gt;&lt;authors&gt;&lt;author&gt;Dorst, Kees &lt;/author&gt;&lt;/authors&gt;&lt;/contributors&gt;&lt;titles&gt;&lt;title&gt;Frame Innovation: Create New Thinking by Design&lt;/title&gt;&lt;/titles&gt;&lt;section&gt;</w:instrText>
      </w:r>
      <w:r w:rsidRPr="007B3981">
        <w:rPr>
          <w:rFonts w:ascii="TH SarabunPSK" w:hAnsi="TH SarabunPSK" w:cs="TH SarabunPSK"/>
          <w:color w:val="000000"/>
          <w:sz w:val="28"/>
          <w:szCs w:val="28"/>
          <w:cs/>
        </w:rPr>
        <w:instrText>1-221</w:instrText>
      </w:r>
      <w:r w:rsidRPr="007B3981">
        <w:rPr>
          <w:rFonts w:ascii="TH SarabunPSK" w:hAnsi="TH SarabunPSK" w:cs="TH SarabunPSK"/>
          <w:color w:val="000000"/>
          <w:sz w:val="28"/>
          <w:szCs w:val="28"/>
        </w:rPr>
        <w:instrText>&lt;/section&gt;&lt;dates&gt;&lt;year&gt;</w:instrText>
      </w:r>
      <w:r w:rsidRPr="007B3981">
        <w:rPr>
          <w:rFonts w:ascii="TH SarabunPSK" w:hAnsi="TH SarabunPSK" w:cs="TH SarabunPSK"/>
          <w:color w:val="000000"/>
          <w:sz w:val="28"/>
          <w:szCs w:val="28"/>
          <w:cs/>
        </w:rPr>
        <w:instrText>2015</w:instrText>
      </w:r>
      <w:r w:rsidRPr="007B3981">
        <w:rPr>
          <w:rFonts w:ascii="TH SarabunPSK" w:hAnsi="TH SarabunPSK" w:cs="TH SarabunPSK"/>
          <w:color w:val="000000"/>
          <w:sz w:val="28"/>
          <w:szCs w:val="28"/>
        </w:rPr>
        <w:instrText>&lt;/year&gt;&lt;/dates&gt;&lt;isbn&gt;</w:instrText>
      </w:r>
      <w:r w:rsidRPr="007B3981">
        <w:rPr>
          <w:rFonts w:ascii="TH SarabunPSK" w:hAnsi="TH SarabunPSK" w:cs="TH SarabunPSK"/>
          <w:color w:val="000000"/>
          <w:sz w:val="28"/>
          <w:szCs w:val="28"/>
          <w:cs/>
        </w:rPr>
        <w:instrText>0262324318</w:instrText>
      </w:r>
      <w:r w:rsidRPr="007B3981">
        <w:rPr>
          <w:rFonts w:ascii="TH SarabunPSK" w:hAnsi="TH SarabunPSK" w:cs="TH SarabunPSK"/>
          <w:color w:val="000000"/>
          <w:sz w:val="28"/>
          <w:szCs w:val="28"/>
        </w:rPr>
        <w:instrText xml:space="preserve">, </w:instrText>
      </w:r>
      <w:r w:rsidRPr="007B3981">
        <w:rPr>
          <w:rFonts w:ascii="TH SarabunPSK" w:hAnsi="TH SarabunPSK" w:cs="TH SarabunPSK"/>
          <w:color w:val="000000"/>
          <w:sz w:val="28"/>
          <w:szCs w:val="28"/>
          <w:cs/>
        </w:rPr>
        <w:instrText>9780262324311</w:instrText>
      </w:r>
      <w:r w:rsidRPr="007B3981">
        <w:rPr>
          <w:rFonts w:ascii="TH SarabunPSK" w:hAnsi="TH SarabunPSK" w:cs="TH SarabunPSK"/>
          <w:color w:val="000000"/>
          <w:sz w:val="28"/>
          <w:szCs w:val="28"/>
        </w:rPr>
        <w:instrText>&lt;/isbn&gt;&lt;urls&gt;&lt;/urls&gt;&lt;/record&gt;&lt;/Cite&gt;&lt;/EndNote&gt;</w:instrText>
      </w:r>
      <w:r w:rsidRPr="007B3981">
        <w:rPr>
          <w:rFonts w:ascii="TH SarabunPSK" w:hAnsi="TH SarabunPSK" w:cs="TH SarabunPSK"/>
          <w:color w:val="000000"/>
          <w:sz w:val="28"/>
          <w:szCs w:val="28"/>
          <w:cs/>
        </w:rPr>
        <w:fldChar w:fldCharType="separate"/>
      </w:r>
      <w:r w:rsidRPr="007B3981">
        <w:rPr>
          <w:rFonts w:ascii="TH SarabunPSK" w:hAnsi="TH SarabunPSK" w:cs="TH SarabunPSK"/>
          <w:noProof/>
          <w:color w:val="000000"/>
          <w:sz w:val="28"/>
          <w:szCs w:val="28"/>
          <w:cs/>
        </w:rPr>
        <w:t>(</w:t>
      </w:r>
      <w:r w:rsidRPr="007B3981">
        <w:rPr>
          <w:rFonts w:ascii="TH SarabunPSK" w:hAnsi="TH SarabunPSK" w:cs="TH SarabunPSK"/>
          <w:noProof/>
          <w:color w:val="000000"/>
          <w:sz w:val="28"/>
          <w:szCs w:val="28"/>
        </w:rPr>
        <w:t xml:space="preserve">Dorst, </w:t>
      </w:r>
      <w:r w:rsidRPr="007B3981">
        <w:rPr>
          <w:rFonts w:ascii="TH SarabunPSK" w:hAnsi="TH SarabunPSK" w:cs="TH SarabunPSK"/>
          <w:noProof/>
          <w:color w:val="000000"/>
          <w:sz w:val="28"/>
          <w:szCs w:val="28"/>
          <w:cs/>
        </w:rPr>
        <w:t>2015)</w:t>
      </w:r>
      <w:r w:rsidRPr="007B3981">
        <w:rPr>
          <w:rFonts w:ascii="TH SarabunPSK" w:hAnsi="TH SarabunPSK" w:cs="TH SarabunPSK"/>
          <w:color w:val="000000"/>
          <w:sz w:val="28"/>
          <w:szCs w:val="28"/>
          <w:cs/>
        </w:rPr>
        <w:fldChar w:fldCharType="end"/>
      </w:r>
      <w:r w:rsidRPr="007B3981">
        <w:rPr>
          <w:rFonts w:ascii="TH SarabunPSK" w:hAnsi="TH SarabunPSK" w:cs="TH SarabunPSK"/>
          <w:color w:val="000000"/>
          <w:sz w:val="28"/>
          <w:szCs w:val="28"/>
          <w:cs/>
        </w:rPr>
        <w:t xml:space="preserve"> การแก้ปัญหาโดยการเปลี่ยนแปลงวิธีการคิดและการทำงาน </w:t>
      </w:r>
      <w:r w:rsidRPr="007B3981">
        <w:rPr>
          <w:rFonts w:ascii="TH SarabunPSK" w:hAnsi="TH SarabunPSK" w:cs="TH SarabunPSK"/>
          <w:color w:val="000000"/>
          <w:sz w:val="28"/>
          <w:szCs w:val="28"/>
          <w:cs/>
        </w:rPr>
        <w:fldChar w:fldCharType="begin"/>
      </w:r>
      <w:r w:rsidRPr="007B3981">
        <w:rPr>
          <w:rFonts w:ascii="TH SarabunPSK" w:hAnsi="TH SarabunPSK" w:cs="TH SarabunPSK"/>
          <w:color w:val="000000"/>
          <w:sz w:val="28"/>
          <w:szCs w:val="28"/>
        </w:rPr>
        <w:instrText xml:space="preserve"> ADDIN EN.CITE &lt;EndNote&gt;&lt;Cite&gt;&lt;Author&gt;Brown&lt;/Author&gt;&lt;Year&gt;</w:instrText>
      </w:r>
      <w:r w:rsidRPr="007B3981">
        <w:rPr>
          <w:rFonts w:ascii="TH SarabunPSK" w:hAnsi="TH SarabunPSK" w:cs="TH SarabunPSK"/>
          <w:color w:val="000000"/>
          <w:sz w:val="28"/>
          <w:szCs w:val="28"/>
          <w:cs/>
        </w:rPr>
        <w:instrText>2009</w:instrText>
      </w:r>
      <w:r w:rsidRPr="007B3981">
        <w:rPr>
          <w:rFonts w:ascii="TH SarabunPSK" w:hAnsi="TH SarabunPSK" w:cs="TH SarabunPSK"/>
          <w:color w:val="000000"/>
          <w:sz w:val="28"/>
          <w:szCs w:val="28"/>
        </w:rPr>
        <w:instrText>&lt;/Year&gt;&lt;RecNum&gt;</w:instrText>
      </w:r>
      <w:r w:rsidRPr="007B3981">
        <w:rPr>
          <w:rFonts w:ascii="TH SarabunPSK" w:hAnsi="TH SarabunPSK" w:cs="TH SarabunPSK"/>
          <w:color w:val="000000"/>
          <w:sz w:val="28"/>
          <w:szCs w:val="28"/>
          <w:cs/>
        </w:rPr>
        <w:instrText>19</w:instrText>
      </w:r>
      <w:r w:rsidRPr="007B3981">
        <w:rPr>
          <w:rFonts w:ascii="TH SarabunPSK" w:hAnsi="TH SarabunPSK" w:cs="TH SarabunPSK"/>
          <w:color w:val="000000"/>
          <w:sz w:val="28"/>
          <w:szCs w:val="28"/>
        </w:rPr>
        <w:instrText xml:space="preserve">&lt;/RecNum&gt;&lt;DisplayText&gt;(Brown, </w:instrText>
      </w:r>
      <w:r w:rsidRPr="007B3981">
        <w:rPr>
          <w:rFonts w:ascii="TH SarabunPSK" w:hAnsi="TH SarabunPSK" w:cs="TH SarabunPSK"/>
          <w:color w:val="000000"/>
          <w:sz w:val="28"/>
          <w:szCs w:val="28"/>
          <w:cs/>
        </w:rPr>
        <w:instrText>2009)</w:instrText>
      </w:r>
      <w:r w:rsidRPr="007B3981">
        <w:rPr>
          <w:rFonts w:ascii="TH SarabunPSK" w:hAnsi="TH SarabunPSK" w:cs="TH SarabunPSK"/>
          <w:color w:val="000000"/>
          <w:sz w:val="28"/>
          <w:szCs w:val="28"/>
        </w:rPr>
        <w:instrText>&lt;/DisplayText&gt;&lt;record&gt;&lt;rec-number&gt;</w:instrText>
      </w:r>
      <w:r w:rsidRPr="007B3981">
        <w:rPr>
          <w:rFonts w:ascii="TH SarabunPSK" w:hAnsi="TH SarabunPSK" w:cs="TH SarabunPSK"/>
          <w:color w:val="000000"/>
          <w:sz w:val="28"/>
          <w:szCs w:val="28"/>
          <w:cs/>
        </w:rPr>
        <w:instrText>19</w:instrText>
      </w:r>
      <w:r w:rsidRPr="007B3981">
        <w:rPr>
          <w:rFonts w:ascii="TH SarabunPSK" w:hAnsi="TH SarabunPSK" w:cs="TH SarabunPSK"/>
          <w:color w:val="000000"/>
          <w:sz w:val="28"/>
          <w:szCs w:val="28"/>
        </w:rPr>
        <w:instrText>&lt;/rec-number&gt;&lt;foreign-keys&gt;&lt;key app="EN" db-id="rw</w:instrText>
      </w:r>
      <w:r w:rsidRPr="007B3981">
        <w:rPr>
          <w:rFonts w:ascii="TH SarabunPSK" w:hAnsi="TH SarabunPSK" w:cs="TH SarabunPSK"/>
          <w:color w:val="000000"/>
          <w:sz w:val="28"/>
          <w:szCs w:val="28"/>
          <w:cs/>
        </w:rPr>
        <w:instrText>209</w:instrText>
      </w:r>
      <w:r w:rsidRPr="007B3981">
        <w:rPr>
          <w:rFonts w:ascii="TH SarabunPSK" w:hAnsi="TH SarabunPSK" w:cs="TH SarabunPSK"/>
          <w:color w:val="000000"/>
          <w:sz w:val="28"/>
          <w:szCs w:val="28"/>
        </w:rPr>
        <w:instrText>s</w:instrText>
      </w:r>
      <w:r w:rsidRPr="007B3981">
        <w:rPr>
          <w:rFonts w:ascii="TH SarabunPSK" w:hAnsi="TH SarabunPSK" w:cs="TH SarabunPSK"/>
          <w:color w:val="000000"/>
          <w:sz w:val="28"/>
          <w:szCs w:val="28"/>
          <w:cs/>
        </w:rPr>
        <w:instrText>5</w:instrText>
      </w:r>
      <w:r w:rsidRPr="007B3981">
        <w:rPr>
          <w:rFonts w:ascii="TH SarabunPSK" w:hAnsi="TH SarabunPSK" w:cs="TH SarabunPSK"/>
          <w:color w:val="000000"/>
          <w:sz w:val="28"/>
          <w:szCs w:val="28"/>
        </w:rPr>
        <w:instrText>eg</w:instrText>
      </w:r>
      <w:r w:rsidRPr="007B3981">
        <w:rPr>
          <w:rFonts w:ascii="TH SarabunPSK" w:hAnsi="TH SarabunPSK" w:cs="TH SarabunPSK"/>
          <w:color w:val="000000"/>
          <w:sz w:val="28"/>
          <w:szCs w:val="28"/>
          <w:cs/>
        </w:rPr>
        <w:instrText>0</w:instrText>
      </w:r>
      <w:r w:rsidRPr="007B3981">
        <w:rPr>
          <w:rFonts w:ascii="TH SarabunPSK" w:hAnsi="TH SarabunPSK" w:cs="TH SarabunPSK"/>
          <w:color w:val="000000"/>
          <w:sz w:val="28"/>
          <w:szCs w:val="28"/>
        </w:rPr>
        <w:instrText>svaqezp</w:instrText>
      </w:r>
      <w:r w:rsidRPr="007B3981">
        <w:rPr>
          <w:rFonts w:ascii="TH SarabunPSK" w:hAnsi="TH SarabunPSK" w:cs="TH SarabunPSK"/>
          <w:color w:val="000000"/>
          <w:sz w:val="28"/>
          <w:szCs w:val="28"/>
          <w:cs/>
        </w:rPr>
        <w:instrText>0</w:instrText>
      </w:r>
      <w:r w:rsidRPr="007B3981">
        <w:rPr>
          <w:rFonts w:ascii="TH SarabunPSK" w:hAnsi="TH SarabunPSK" w:cs="TH SarabunPSK"/>
          <w:color w:val="000000"/>
          <w:sz w:val="28"/>
          <w:szCs w:val="28"/>
        </w:rPr>
        <w:instrText>s</w:instrText>
      </w:r>
      <w:r w:rsidRPr="007B3981">
        <w:rPr>
          <w:rFonts w:ascii="TH SarabunPSK" w:hAnsi="TH SarabunPSK" w:cs="TH SarabunPSK"/>
          <w:color w:val="000000"/>
          <w:sz w:val="28"/>
          <w:szCs w:val="28"/>
          <w:cs/>
        </w:rPr>
        <w:instrText>5</w:instrText>
      </w:r>
      <w:r w:rsidRPr="007B3981">
        <w:rPr>
          <w:rFonts w:ascii="TH SarabunPSK" w:hAnsi="TH SarabunPSK" w:cs="TH SarabunPSK"/>
          <w:color w:val="000000"/>
          <w:sz w:val="28"/>
          <w:szCs w:val="28"/>
        </w:rPr>
        <w:instrText>zevpaswddeexav</w:instrText>
      </w:r>
      <w:r w:rsidRPr="007B3981">
        <w:rPr>
          <w:rFonts w:ascii="TH SarabunPSK" w:hAnsi="TH SarabunPSK" w:cs="TH SarabunPSK"/>
          <w:color w:val="000000"/>
          <w:sz w:val="28"/>
          <w:szCs w:val="28"/>
          <w:cs/>
        </w:rPr>
        <w:instrText>2</w:instrText>
      </w:r>
      <w:r w:rsidRPr="007B3981">
        <w:rPr>
          <w:rFonts w:ascii="TH SarabunPSK" w:hAnsi="TH SarabunPSK" w:cs="TH SarabunPSK"/>
          <w:color w:val="000000"/>
          <w:sz w:val="28"/>
          <w:szCs w:val="28"/>
        </w:rPr>
        <w:instrText>z" timestamp="</w:instrText>
      </w:r>
      <w:r w:rsidRPr="007B3981">
        <w:rPr>
          <w:rFonts w:ascii="TH SarabunPSK" w:hAnsi="TH SarabunPSK" w:cs="TH SarabunPSK"/>
          <w:color w:val="000000"/>
          <w:sz w:val="28"/>
          <w:szCs w:val="28"/>
          <w:cs/>
        </w:rPr>
        <w:instrText xml:space="preserve">1701508163" </w:instrText>
      </w:r>
      <w:r w:rsidRPr="007B3981">
        <w:rPr>
          <w:rFonts w:ascii="TH SarabunPSK" w:hAnsi="TH SarabunPSK" w:cs="TH SarabunPSK"/>
          <w:color w:val="000000"/>
          <w:sz w:val="28"/>
          <w:szCs w:val="28"/>
        </w:rPr>
        <w:instrText>guid="</w:instrText>
      </w:r>
      <w:r w:rsidRPr="007B3981">
        <w:rPr>
          <w:rFonts w:ascii="TH SarabunPSK" w:hAnsi="TH SarabunPSK" w:cs="TH SarabunPSK"/>
          <w:color w:val="000000"/>
          <w:sz w:val="28"/>
          <w:szCs w:val="28"/>
          <w:cs/>
        </w:rPr>
        <w:instrText>2</w:instrText>
      </w:r>
      <w:r w:rsidRPr="007B3981">
        <w:rPr>
          <w:rFonts w:ascii="TH SarabunPSK" w:hAnsi="TH SarabunPSK" w:cs="TH SarabunPSK"/>
          <w:color w:val="000000"/>
          <w:sz w:val="28"/>
          <w:szCs w:val="28"/>
        </w:rPr>
        <w:instrText>e</w:instrText>
      </w:r>
      <w:r w:rsidRPr="007B3981">
        <w:rPr>
          <w:rFonts w:ascii="TH SarabunPSK" w:hAnsi="TH SarabunPSK" w:cs="TH SarabunPSK"/>
          <w:color w:val="000000"/>
          <w:sz w:val="28"/>
          <w:szCs w:val="28"/>
          <w:cs/>
        </w:rPr>
        <w:instrText>4</w:instrText>
      </w:r>
      <w:r w:rsidRPr="007B3981">
        <w:rPr>
          <w:rFonts w:ascii="TH SarabunPSK" w:hAnsi="TH SarabunPSK" w:cs="TH SarabunPSK"/>
          <w:color w:val="000000"/>
          <w:sz w:val="28"/>
          <w:szCs w:val="28"/>
        </w:rPr>
        <w:instrText>b</w:instrText>
      </w:r>
      <w:r w:rsidRPr="007B3981">
        <w:rPr>
          <w:rFonts w:ascii="TH SarabunPSK" w:hAnsi="TH SarabunPSK" w:cs="TH SarabunPSK"/>
          <w:color w:val="000000"/>
          <w:sz w:val="28"/>
          <w:szCs w:val="28"/>
          <w:cs/>
        </w:rPr>
        <w:instrText>8</w:instrText>
      </w:r>
      <w:r w:rsidRPr="007B3981">
        <w:rPr>
          <w:rFonts w:ascii="TH SarabunPSK" w:hAnsi="TH SarabunPSK" w:cs="TH SarabunPSK"/>
          <w:color w:val="000000"/>
          <w:sz w:val="28"/>
          <w:szCs w:val="28"/>
        </w:rPr>
        <w:instrText>ef</w:instrText>
      </w:r>
      <w:r w:rsidRPr="007B3981">
        <w:rPr>
          <w:rFonts w:ascii="TH SarabunPSK" w:hAnsi="TH SarabunPSK" w:cs="TH SarabunPSK"/>
          <w:color w:val="000000"/>
          <w:sz w:val="28"/>
          <w:szCs w:val="28"/>
          <w:cs/>
        </w:rPr>
        <w:instrText>5-32</w:instrText>
      </w:r>
      <w:r w:rsidRPr="007B3981">
        <w:rPr>
          <w:rFonts w:ascii="TH SarabunPSK" w:hAnsi="TH SarabunPSK" w:cs="TH SarabunPSK"/>
          <w:color w:val="000000"/>
          <w:sz w:val="28"/>
          <w:szCs w:val="28"/>
        </w:rPr>
        <w:instrText>d</w:instrText>
      </w:r>
      <w:r w:rsidRPr="007B3981">
        <w:rPr>
          <w:rFonts w:ascii="TH SarabunPSK" w:hAnsi="TH SarabunPSK" w:cs="TH SarabunPSK"/>
          <w:color w:val="000000"/>
          <w:sz w:val="28"/>
          <w:szCs w:val="28"/>
          <w:cs/>
        </w:rPr>
        <w:instrText>2-4</w:instrText>
      </w:r>
      <w:r w:rsidRPr="007B3981">
        <w:rPr>
          <w:rFonts w:ascii="TH SarabunPSK" w:hAnsi="TH SarabunPSK" w:cs="TH SarabunPSK"/>
          <w:color w:val="000000"/>
          <w:sz w:val="28"/>
          <w:szCs w:val="28"/>
        </w:rPr>
        <w:instrText>e</w:instrText>
      </w:r>
      <w:r w:rsidRPr="007B3981">
        <w:rPr>
          <w:rFonts w:ascii="TH SarabunPSK" w:hAnsi="TH SarabunPSK" w:cs="TH SarabunPSK"/>
          <w:color w:val="000000"/>
          <w:sz w:val="28"/>
          <w:szCs w:val="28"/>
          <w:cs/>
        </w:rPr>
        <w:instrText>11-</w:instrText>
      </w:r>
      <w:r w:rsidRPr="007B3981">
        <w:rPr>
          <w:rFonts w:ascii="TH SarabunPSK" w:hAnsi="TH SarabunPSK" w:cs="TH SarabunPSK"/>
          <w:color w:val="000000"/>
          <w:sz w:val="28"/>
          <w:szCs w:val="28"/>
        </w:rPr>
        <w:instrText>b</w:instrText>
      </w:r>
      <w:r w:rsidRPr="007B3981">
        <w:rPr>
          <w:rFonts w:ascii="TH SarabunPSK" w:hAnsi="TH SarabunPSK" w:cs="TH SarabunPSK"/>
          <w:color w:val="000000"/>
          <w:sz w:val="28"/>
          <w:szCs w:val="28"/>
          <w:cs/>
        </w:rPr>
        <w:instrText>4</w:instrText>
      </w:r>
      <w:r w:rsidRPr="007B3981">
        <w:rPr>
          <w:rFonts w:ascii="TH SarabunPSK" w:hAnsi="TH SarabunPSK" w:cs="TH SarabunPSK"/>
          <w:color w:val="000000"/>
          <w:sz w:val="28"/>
          <w:szCs w:val="28"/>
        </w:rPr>
        <w:instrText>d</w:instrText>
      </w:r>
      <w:r w:rsidRPr="007B3981">
        <w:rPr>
          <w:rFonts w:ascii="TH SarabunPSK" w:hAnsi="TH SarabunPSK" w:cs="TH SarabunPSK"/>
          <w:color w:val="000000"/>
          <w:sz w:val="28"/>
          <w:szCs w:val="28"/>
          <w:cs/>
        </w:rPr>
        <w:instrText>1-</w:instrText>
      </w:r>
      <w:r w:rsidRPr="007B3981">
        <w:rPr>
          <w:rFonts w:ascii="TH SarabunPSK" w:hAnsi="TH SarabunPSK" w:cs="TH SarabunPSK"/>
          <w:color w:val="000000"/>
          <w:sz w:val="28"/>
          <w:szCs w:val="28"/>
        </w:rPr>
        <w:instrText>e</w:instrText>
      </w:r>
      <w:r w:rsidRPr="007B3981">
        <w:rPr>
          <w:rFonts w:ascii="TH SarabunPSK" w:hAnsi="TH SarabunPSK" w:cs="TH SarabunPSK"/>
          <w:color w:val="000000"/>
          <w:sz w:val="28"/>
          <w:szCs w:val="28"/>
          <w:cs/>
        </w:rPr>
        <w:instrText>3050551</w:instrText>
      </w:r>
      <w:r w:rsidRPr="007B3981">
        <w:rPr>
          <w:rFonts w:ascii="TH SarabunPSK" w:hAnsi="TH SarabunPSK" w:cs="TH SarabunPSK"/>
          <w:color w:val="000000"/>
          <w:sz w:val="28"/>
          <w:szCs w:val="28"/>
        </w:rPr>
        <w:instrText>db</w:instrText>
      </w:r>
      <w:r w:rsidRPr="007B3981">
        <w:rPr>
          <w:rFonts w:ascii="TH SarabunPSK" w:hAnsi="TH SarabunPSK" w:cs="TH SarabunPSK"/>
          <w:color w:val="000000"/>
          <w:sz w:val="28"/>
          <w:szCs w:val="28"/>
          <w:cs/>
        </w:rPr>
        <w:instrText>41"</w:instrText>
      </w:r>
      <w:r w:rsidRPr="007B3981">
        <w:rPr>
          <w:rFonts w:ascii="TH SarabunPSK" w:hAnsi="TH SarabunPSK" w:cs="TH SarabunPSK"/>
          <w:color w:val="000000"/>
          <w:sz w:val="28"/>
          <w:szCs w:val="28"/>
        </w:rPr>
        <w:instrText>&gt;</w:instrText>
      </w:r>
      <w:r w:rsidRPr="007B3981">
        <w:rPr>
          <w:rFonts w:ascii="TH SarabunPSK" w:hAnsi="TH SarabunPSK" w:cs="TH SarabunPSK"/>
          <w:color w:val="000000"/>
          <w:sz w:val="28"/>
          <w:szCs w:val="28"/>
          <w:cs/>
        </w:rPr>
        <w:instrText>19</w:instrText>
      </w:r>
      <w:r w:rsidRPr="007B3981">
        <w:rPr>
          <w:rFonts w:ascii="TH SarabunPSK" w:hAnsi="TH SarabunPSK" w:cs="TH SarabunPSK"/>
          <w:color w:val="000000"/>
          <w:sz w:val="28"/>
          <w:szCs w:val="28"/>
        </w:rPr>
        <w:instrText>&lt;/key&gt;&lt;/foreign-keys&gt;&lt;ref-type name="Book"&gt;</w:instrText>
      </w:r>
      <w:r w:rsidRPr="007B3981">
        <w:rPr>
          <w:rFonts w:ascii="TH SarabunPSK" w:hAnsi="TH SarabunPSK" w:cs="TH SarabunPSK"/>
          <w:color w:val="000000"/>
          <w:sz w:val="28"/>
          <w:szCs w:val="28"/>
          <w:cs/>
        </w:rPr>
        <w:instrText>6</w:instrText>
      </w:r>
      <w:r w:rsidRPr="007B3981">
        <w:rPr>
          <w:rFonts w:ascii="TH SarabunPSK" w:hAnsi="TH SarabunPSK" w:cs="TH SarabunPSK"/>
          <w:color w:val="000000"/>
          <w:sz w:val="28"/>
          <w:szCs w:val="28"/>
        </w:rPr>
        <w:instrText>&lt;/ref-type&gt;&lt;contributors&gt;&lt;authors&gt;&lt;author&gt;Brown, Tim &lt;/author&gt;&lt;/authors&gt;&lt;/contributors&gt;&lt;titles&gt;&lt;title&gt;Change by design&lt;/title&gt;&lt;secondary-title&gt;Change by design: How design thinking transforms organizations and inspires innovation&lt;/secondary-title&gt;&lt;/titles&gt;&lt;section&gt;</w:instrText>
      </w:r>
      <w:r w:rsidRPr="007B3981">
        <w:rPr>
          <w:rFonts w:ascii="TH SarabunPSK" w:hAnsi="TH SarabunPSK" w:cs="TH SarabunPSK"/>
          <w:color w:val="000000"/>
          <w:sz w:val="28"/>
          <w:szCs w:val="28"/>
          <w:cs/>
        </w:rPr>
        <w:instrText>1-224</w:instrText>
      </w:r>
      <w:r w:rsidRPr="007B3981">
        <w:rPr>
          <w:rFonts w:ascii="TH SarabunPSK" w:hAnsi="TH SarabunPSK" w:cs="TH SarabunPSK"/>
          <w:color w:val="000000"/>
          <w:sz w:val="28"/>
          <w:szCs w:val="28"/>
        </w:rPr>
        <w:instrText>&lt;/section&gt;&lt;dates&gt;&lt;year&gt;</w:instrText>
      </w:r>
      <w:r w:rsidRPr="007B3981">
        <w:rPr>
          <w:rFonts w:ascii="TH SarabunPSK" w:hAnsi="TH SarabunPSK" w:cs="TH SarabunPSK"/>
          <w:color w:val="000000"/>
          <w:sz w:val="28"/>
          <w:szCs w:val="28"/>
          <w:cs/>
        </w:rPr>
        <w:instrText>2009</w:instrText>
      </w:r>
      <w:r w:rsidRPr="007B3981">
        <w:rPr>
          <w:rFonts w:ascii="TH SarabunPSK" w:hAnsi="TH SarabunPSK" w:cs="TH SarabunPSK"/>
          <w:color w:val="000000"/>
          <w:sz w:val="28"/>
          <w:szCs w:val="28"/>
        </w:rPr>
        <w:instrText>&lt;/year&gt;&lt;/dates&gt;&lt;publisher&gt;HarperBusiness&lt;/publisher&gt;&lt;urls&gt;&lt;/urls&gt;&lt;/record&gt;&lt;/Cite&gt;&lt;/EndNote&gt;</w:instrText>
      </w:r>
      <w:r w:rsidRPr="007B3981">
        <w:rPr>
          <w:rFonts w:ascii="TH SarabunPSK" w:hAnsi="TH SarabunPSK" w:cs="TH SarabunPSK"/>
          <w:color w:val="000000"/>
          <w:sz w:val="28"/>
          <w:szCs w:val="28"/>
          <w:cs/>
        </w:rPr>
        <w:fldChar w:fldCharType="separate"/>
      </w:r>
      <w:r w:rsidRPr="007B3981">
        <w:rPr>
          <w:rFonts w:ascii="TH SarabunPSK" w:hAnsi="TH SarabunPSK" w:cs="TH SarabunPSK"/>
          <w:noProof/>
          <w:color w:val="000000"/>
          <w:sz w:val="28"/>
          <w:szCs w:val="28"/>
          <w:cs/>
        </w:rPr>
        <w:t>(</w:t>
      </w:r>
      <w:r w:rsidRPr="007B3981">
        <w:rPr>
          <w:rFonts w:ascii="TH SarabunPSK" w:hAnsi="TH SarabunPSK" w:cs="TH SarabunPSK"/>
          <w:noProof/>
          <w:color w:val="000000"/>
          <w:sz w:val="28"/>
          <w:szCs w:val="28"/>
        </w:rPr>
        <w:t xml:space="preserve">Brown, </w:t>
      </w:r>
      <w:r w:rsidRPr="007B3981">
        <w:rPr>
          <w:rFonts w:ascii="TH SarabunPSK" w:hAnsi="TH SarabunPSK" w:cs="TH SarabunPSK"/>
          <w:noProof/>
          <w:color w:val="000000"/>
          <w:sz w:val="28"/>
          <w:szCs w:val="28"/>
          <w:cs/>
        </w:rPr>
        <w:t>2009)</w:t>
      </w:r>
      <w:r w:rsidRPr="007B3981">
        <w:rPr>
          <w:rFonts w:ascii="TH SarabunPSK" w:hAnsi="TH SarabunPSK" w:cs="TH SarabunPSK"/>
          <w:color w:val="000000"/>
          <w:sz w:val="28"/>
          <w:szCs w:val="28"/>
          <w:cs/>
        </w:rPr>
        <w:fldChar w:fldCharType="end"/>
      </w:r>
      <w:r w:rsidRPr="007B3981">
        <w:rPr>
          <w:rFonts w:ascii="TH SarabunPSK" w:hAnsi="TH SarabunPSK" w:cs="TH SarabunPSK"/>
          <w:color w:val="000000"/>
          <w:sz w:val="28"/>
          <w:szCs w:val="28"/>
          <w:cs/>
        </w:rPr>
        <w:t xml:space="preserve">  เป็นการสร้างสภาพแวดล้อมที่ส่งเสริมการคิดสร้างสรรค์ เช่น การสร้างชุมชนแห่งการคิดเชิงออกแบบ (</w:t>
      </w:r>
      <w:r w:rsidRPr="007B3981">
        <w:rPr>
          <w:rFonts w:ascii="TH SarabunPSK" w:hAnsi="TH SarabunPSK" w:cs="TH SarabunPSK"/>
          <w:color w:val="000000"/>
          <w:sz w:val="28"/>
          <w:szCs w:val="28"/>
        </w:rPr>
        <w:t xml:space="preserve">Design thinking community) </w:t>
      </w:r>
      <w:r w:rsidRPr="007B3981">
        <w:rPr>
          <w:rFonts w:ascii="TH SarabunPSK" w:hAnsi="TH SarabunPSK" w:cs="TH SarabunPSK"/>
          <w:color w:val="000000"/>
          <w:sz w:val="28"/>
          <w:szCs w:val="28"/>
          <w:cs/>
        </w:rPr>
        <w:t xml:space="preserve">ที่ส่งเสริมการแลกเปลี่ยนความคิด </w:t>
      </w:r>
      <w:r w:rsidRPr="007B3981">
        <w:rPr>
          <w:rFonts w:ascii="TH SarabunPSK" w:hAnsi="TH SarabunPSK" w:cs="TH SarabunPSK"/>
          <w:color w:val="000000"/>
          <w:sz w:val="28"/>
          <w:szCs w:val="28"/>
          <w:cs/>
        </w:rPr>
        <w:fldChar w:fldCharType="begin"/>
      </w:r>
      <w:r w:rsidRPr="007B3981">
        <w:rPr>
          <w:rFonts w:ascii="TH SarabunPSK" w:hAnsi="TH SarabunPSK" w:cs="TH SarabunPSK"/>
          <w:color w:val="000000"/>
          <w:sz w:val="28"/>
          <w:szCs w:val="28"/>
        </w:rPr>
        <w:instrText xml:space="preserve"> ADDIN EN.CITE &lt;EndNote&gt;&lt;Cite&gt;&lt;Author&gt;Kelley&lt;/Author&gt;&lt;Year&gt;</w:instrText>
      </w:r>
      <w:r w:rsidRPr="007B3981">
        <w:rPr>
          <w:rFonts w:ascii="TH SarabunPSK" w:hAnsi="TH SarabunPSK" w:cs="TH SarabunPSK"/>
          <w:color w:val="000000"/>
          <w:sz w:val="28"/>
          <w:szCs w:val="28"/>
          <w:cs/>
        </w:rPr>
        <w:instrText>2013</w:instrText>
      </w:r>
      <w:r w:rsidRPr="007B3981">
        <w:rPr>
          <w:rFonts w:ascii="TH SarabunPSK" w:hAnsi="TH SarabunPSK" w:cs="TH SarabunPSK"/>
          <w:color w:val="000000"/>
          <w:sz w:val="28"/>
          <w:szCs w:val="28"/>
        </w:rPr>
        <w:instrText>&lt;/Year&gt;&lt;RecNum&gt;</w:instrText>
      </w:r>
      <w:r w:rsidRPr="007B3981">
        <w:rPr>
          <w:rFonts w:ascii="TH SarabunPSK" w:hAnsi="TH SarabunPSK" w:cs="TH SarabunPSK"/>
          <w:color w:val="000000"/>
          <w:sz w:val="28"/>
          <w:szCs w:val="28"/>
          <w:cs/>
        </w:rPr>
        <w:instrText>73</w:instrText>
      </w:r>
      <w:r w:rsidRPr="007B3981">
        <w:rPr>
          <w:rFonts w:ascii="TH SarabunPSK" w:hAnsi="TH SarabunPSK" w:cs="TH SarabunPSK"/>
          <w:color w:val="000000"/>
          <w:sz w:val="28"/>
          <w:szCs w:val="28"/>
        </w:rPr>
        <w:instrText xml:space="preserve">&lt;/RecNum&gt;&lt;DisplayText&gt;(Kelley &amp;amp; Kelley, </w:instrText>
      </w:r>
      <w:r w:rsidRPr="007B3981">
        <w:rPr>
          <w:rFonts w:ascii="TH SarabunPSK" w:hAnsi="TH SarabunPSK" w:cs="TH SarabunPSK"/>
          <w:color w:val="000000"/>
          <w:sz w:val="28"/>
          <w:szCs w:val="28"/>
          <w:cs/>
        </w:rPr>
        <w:instrText>2013)</w:instrText>
      </w:r>
      <w:r w:rsidRPr="007B3981">
        <w:rPr>
          <w:rFonts w:ascii="TH SarabunPSK" w:hAnsi="TH SarabunPSK" w:cs="TH SarabunPSK"/>
          <w:color w:val="000000"/>
          <w:sz w:val="28"/>
          <w:szCs w:val="28"/>
        </w:rPr>
        <w:instrText>&lt;/DisplayText&gt;&lt;record&gt;&lt;rec-number&gt;</w:instrText>
      </w:r>
      <w:r w:rsidRPr="007B3981">
        <w:rPr>
          <w:rFonts w:ascii="TH SarabunPSK" w:hAnsi="TH SarabunPSK" w:cs="TH SarabunPSK"/>
          <w:color w:val="000000"/>
          <w:sz w:val="28"/>
          <w:szCs w:val="28"/>
          <w:cs/>
        </w:rPr>
        <w:instrText>73</w:instrText>
      </w:r>
      <w:r w:rsidRPr="007B3981">
        <w:rPr>
          <w:rFonts w:ascii="TH SarabunPSK" w:hAnsi="TH SarabunPSK" w:cs="TH SarabunPSK"/>
          <w:color w:val="000000"/>
          <w:sz w:val="28"/>
          <w:szCs w:val="28"/>
        </w:rPr>
        <w:instrText>&lt;/rec-number&gt;&lt;foreign-keys&gt;&lt;key app="EN" db-id="rw</w:instrText>
      </w:r>
      <w:r w:rsidRPr="007B3981">
        <w:rPr>
          <w:rFonts w:ascii="TH SarabunPSK" w:hAnsi="TH SarabunPSK" w:cs="TH SarabunPSK"/>
          <w:color w:val="000000"/>
          <w:sz w:val="28"/>
          <w:szCs w:val="28"/>
          <w:cs/>
        </w:rPr>
        <w:instrText>209</w:instrText>
      </w:r>
      <w:r w:rsidRPr="007B3981">
        <w:rPr>
          <w:rFonts w:ascii="TH SarabunPSK" w:hAnsi="TH SarabunPSK" w:cs="TH SarabunPSK"/>
          <w:color w:val="000000"/>
          <w:sz w:val="28"/>
          <w:szCs w:val="28"/>
        </w:rPr>
        <w:instrText>s</w:instrText>
      </w:r>
      <w:r w:rsidRPr="007B3981">
        <w:rPr>
          <w:rFonts w:ascii="TH SarabunPSK" w:hAnsi="TH SarabunPSK" w:cs="TH SarabunPSK"/>
          <w:color w:val="000000"/>
          <w:sz w:val="28"/>
          <w:szCs w:val="28"/>
          <w:cs/>
        </w:rPr>
        <w:instrText>5</w:instrText>
      </w:r>
      <w:r w:rsidRPr="007B3981">
        <w:rPr>
          <w:rFonts w:ascii="TH SarabunPSK" w:hAnsi="TH SarabunPSK" w:cs="TH SarabunPSK"/>
          <w:color w:val="000000"/>
          <w:sz w:val="28"/>
          <w:szCs w:val="28"/>
        </w:rPr>
        <w:instrText>eg</w:instrText>
      </w:r>
      <w:r w:rsidRPr="007B3981">
        <w:rPr>
          <w:rFonts w:ascii="TH SarabunPSK" w:hAnsi="TH SarabunPSK" w:cs="TH SarabunPSK"/>
          <w:color w:val="000000"/>
          <w:sz w:val="28"/>
          <w:szCs w:val="28"/>
          <w:cs/>
        </w:rPr>
        <w:instrText>0</w:instrText>
      </w:r>
      <w:r w:rsidRPr="007B3981">
        <w:rPr>
          <w:rFonts w:ascii="TH SarabunPSK" w:hAnsi="TH SarabunPSK" w:cs="TH SarabunPSK"/>
          <w:color w:val="000000"/>
          <w:sz w:val="28"/>
          <w:szCs w:val="28"/>
        </w:rPr>
        <w:instrText>svaqezp</w:instrText>
      </w:r>
      <w:r w:rsidRPr="007B3981">
        <w:rPr>
          <w:rFonts w:ascii="TH SarabunPSK" w:hAnsi="TH SarabunPSK" w:cs="TH SarabunPSK"/>
          <w:color w:val="000000"/>
          <w:sz w:val="28"/>
          <w:szCs w:val="28"/>
          <w:cs/>
        </w:rPr>
        <w:instrText>0</w:instrText>
      </w:r>
      <w:r w:rsidRPr="007B3981">
        <w:rPr>
          <w:rFonts w:ascii="TH SarabunPSK" w:hAnsi="TH SarabunPSK" w:cs="TH SarabunPSK"/>
          <w:color w:val="000000"/>
          <w:sz w:val="28"/>
          <w:szCs w:val="28"/>
        </w:rPr>
        <w:instrText>s</w:instrText>
      </w:r>
      <w:r w:rsidRPr="007B3981">
        <w:rPr>
          <w:rFonts w:ascii="TH SarabunPSK" w:hAnsi="TH SarabunPSK" w:cs="TH SarabunPSK"/>
          <w:color w:val="000000"/>
          <w:sz w:val="28"/>
          <w:szCs w:val="28"/>
          <w:cs/>
        </w:rPr>
        <w:instrText>5</w:instrText>
      </w:r>
      <w:r w:rsidRPr="007B3981">
        <w:rPr>
          <w:rFonts w:ascii="TH SarabunPSK" w:hAnsi="TH SarabunPSK" w:cs="TH SarabunPSK"/>
          <w:color w:val="000000"/>
          <w:sz w:val="28"/>
          <w:szCs w:val="28"/>
        </w:rPr>
        <w:instrText>zevpaswddeexav</w:instrText>
      </w:r>
      <w:r w:rsidRPr="007B3981">
        <w:rPr>
          <w:rFonts w:ascii="TH SarabunPSK" w:hAnsi="TH SarabunPSK" w:cs="TH SarabunPSK"/>
          <w:color w:val="000000"/>
          <w:sz w:val="28"/>
          <w:szCs w:val="28"/>
          <w:cs/>
        </w:rPr>
        <w:instrText>2</w:instrText>
      </w:r>
      <w:r w:rsidRPr="007B3981">
        <w:rPr>
          <w:rFonts w:ascii="TH SarabunPSK" w:hAnsi="TH SarabunPSK" w:cs="TH SarabunPSK"/>
          <w:color w:val="000000"/>
          <w:sz w:val="28"/>
          <w:szCs w:val="28"/>
        </w:rPr>
        <w:instrText>z" timestamp="</w:instrText>
      </w:r>
      <w:r w:rsidRPr="007B3981">
        <w:rPr>
          <w:rFonts w:ascii="TH SarabunPSK" w:hAnsi="TH SarabunPSK" w:cs="TH SarabunPSK"/>
          <w:color w:val="000000"/>
          <w:sz w:val="28"/>
          <w:szCs w:val="28"/>
          <w:cs/>
        </w:rPr>
        <w:instrText xml:space="preserve">1701600696" </w:instrText>
      </w:r>
      <w:r w:rsidRPr="007B3981">
        <w:rPr>
          <w:rFonts w:ascii="TH SarabunPSK" w:hAnsi="TH SarabunPSK" w:cs="TH SarabunPSK"/>
          <w:color w:val="000000"/>
          <w:sz w:val="28"/>
          <w:szCs w:val="28"/>
        </w:rPr>
        <w:instrText>guid="ef</w:instrText>
      </w:r>
      <w:r w:rsidRPr="007B3981">
        <w:rPr>
          <w:rFonts w:ascii="TH SarabunPSK" w:hAnsi="TH SarabunPSK" w:cs="TH SarabunPSK"/>
          <w:color w:val="000000"/>
          <w:sz w:val="28"/>
          <w:szCs w:val="28"/>
          <w:cs/>
        </w:rPr>
        <w:instrText>9</w:instrText>
      </w:r>
      <w:r w:rsidRPr="007B3981">
        <w:rPr>
          <w:rFonts w:ascii="TH SarabunPSK" w:hAnsi="TH SarabunPSK" w:cs="TH SarabunPSK"/>
          <w:color w:val="000000"/>
          <w:sz w:val="28"/>
          <w:szCs w:val="28"/>
        </w:rPr>
        <w:instrText>f</w:instrText>
      </w:r>
      <w:r w:rsidRPr="007B3981">
        <w:rPr>
          <w:rFonts w:ascii="TH SarabunPSK" w:hAnsi="TH SarabunPSK" w:cs="TH SarabunPSK"/>
          <w:color w:val="000000"/>
          <w:sz w:val="28"/>
          <w:szCs w:val="28"/>
          <w:cs/>
        </w:rPr>
        <w:instrText>94</w:instrText>
      </w:r>
      <w:r w:rsidRPr="007B3981">
        <w:rPr>
          <w:rFonts w:ascii="TH SarabunPSK" w:hAnsi="TH SarabunPSK" w:cs="TH SarabunPSK"/>
          <w:color w:val="000000"/>
          <w:sz w:val="28"/>
          <w:szCs w:val="28"/>
        </w:rPr>
        <w:instrText>ed-</w:instrText>
      </w:r>
      <w:r w:rsidRPr="007B3981">
        <w:rPr>
          <w:rFonts w:ascii="TH SarabunPSK" w:hAnsi="TH SarabunPSK" w:cs="TH SarabunPSK"/>
          <w:color w:val="000000"/>
          <w:sz w:val="28"/>
          <w:szCs w:val="28"/>
          <w:cs/>
        </w:rPr>
        <w:instrText>7888-4</w:instrText>
      </w:r>
      <w:r w:rsidRPr="007B3981">
        <w:rPr>
          <w:rFonts w:ascii="TH SarabunPSK" w:hAnsi="TH SarabunPSK" w:cs="TH SarabunPSK"/>
          <w:color w:val="000000"/>
          <w:sz w:val="28"/>
          <w:szCs w:val="28"/>
        </w:rPr>
        <w:instrText>acf-ab</w:instrText>
      </w:r>
      <w:r w:rsidRPr="007B3981">
        <w:rPr>
          <w:rFonts w:ascii="TH SarabunPSK" w:hAnsi="TH SarabunPSK" w:cs="TH SarabunPSK"/>
          <w:color w:val="000000"/>
          <w:sz w:val="28"/>
          <w:szCs w:val="28"/>
          <w:cs/>
        </w:rPr>
        <w:instrText>2</w:instrText>
      </w:r>
      <w:r w:rsidRPr="007B3981">
        <w:rPr>
          <w:rFonts w:ascii="TH SarabunPSK" w:hAnsi="TH SarabunPSK" w:cs="TH SarabunPSK"/>
          <w:color w:val="000000"/>
          <w:sz w:val="28"/>
          <w:szCs w:val="28"/>
        </w:rPr>
        <w:instrText>a-</w:instrText>
      </w:r>
      <w:r w:rsidRPr="007B3981">
        <w:rPr>
          <w:rFonts w:ascii="TH SarabunPSK" w:hAnsi="TH SarabunPSK" w:cs="TH SarabunPSK"/>
          <w:color w:val="000000"/>
          <w:sz w:val="28"/>
          <w:szCs w:val="28"/>
          <w:cs/>
        </w:rPr>
        <w:instrText>131732780597"</w:instrText>
      </w:r>
      <w:r w:rsidRPr="007B3981">
        <w:rPr>
          <w:rFonts w:ascii="TH SarabunPSK" w:hAnsi="TH SarabunPSK" w:cs="TH SarabunPSK"/>
          <w:color w:val="000000"/>
          <w:sz w:val="28"/>
          <w:szCs w:val="28"/>
        </w:rPr>
        <w:instrText>&gt;</w:instrText>
      </w:r>
      <w:r w:rsidRPr="007B3981">
        <w:rPr>
          <w:rFonts w:ascii="TH SarabunPSK" w:hAnsi="TH SarabunPSK" w:cs="TH SarabunPSK"/>
          <w:color w:val="000000"/>
          <w:sz w:val="28"/>
          <w:szCs w:val="28"/>
          <w:cs/>
        </w:rPr>
        <w:instrText>73</w:instrText>
      </w:r>
      <w:r w:rsidRPr="007B3981">
        <w:rPr>
          <w:rFonts w:ascii="TH SarabunPSK" w:hAnsi="TH SarabunPSK" w:cs="TH SarabunPSK"/>
          <w:color w:val="000000"/>
          <w:sz w:val="28"/>
          <w:szCs w:val="28"/>
        </w:rPr>
        <w:instrText>&lt;/key&gt;&lt;/foreign-keys&gt;&lt;ref-type name="Book"&gt;</w:instrText>
      </w:r>
      <w:r w:rsidRPr="007B3981">
        <w:rPr>
          <w:rFonts w:ascii="TH SarabunPSK" w:hAnsi="TH SarabunPSK" w:cs="TH SarabunPSK"/>
          <w:color w:val="000000"/>
          <w:sz w:val="28"/>
          <w:szCs w:val="28"/>
          <w:cs/>
        </w:rPr>
        <w:instrText>6</w:instrText>
      </w:r>
      <w:r w:rsidRPr="007B3981">
        <w:rPr>
          <w:rFonts w:ascii="TH SarabunPSK" w:hAnsi="TH SarabunPSK" w:cs="TH SarabunPSK"/>
          <w:color w:val="000000"/>
          <w:sz w:val="28"/>
          <w:szCs w:val="28"/>
        </w:rPr>
        <w:instrText>&lt;/ref-type&gt;&lt;contributors&gt;&lt;authors&gt;&lt;author&gt;Kelley, Tom&lt;/author&gt;&lt;author&gt;Kelley, David&lt;/author&gt;&lt;/authors&gt;&lt;/contributors&gt;&lt;titles&gt;&lt;title&gt;Creative confidence: Unleashing the creative potential within us all&lt;/title&gt;&lt;/titles&gt;&lt;section&gt;</w:instrText>
      </w:r>
      <w:r w:rsidRPr="007B3981">
        <w:rPr>
          <w:rFonts w:ascii="TH SarabunPSK" w:hAnsi="TH SarabunPSK" w:cs="TH SarabunPSK"/>
          <w:color w:val="000000"/>
          <w:sz w:val="28"/>
          <w:szCs w:val="28"/>
          <w:cs/>
        </w:rPr>
        <w:instrText>1-238</w:instrText>
      </w:r>
      <w:r w:rsidRPr="007B3981">
        <w:rPr>
          <w:rFonts w:ascii="TH SarabunPSK" w:hAnsi="TH SarabunPSK" w:cs="TH SarabunPSK"/>
          <w:color w:val="000000"/>
          <w:sz w:val="28"/>
          <w:szCs w:val="28"/>
        </w:rPr>
        <w:instrText>&lt;/section&gt;&lt;dates&gt;&lt;year&gt;</w:instrText>
      </w:r>
      <w:r w:rsidRPr="007B3981">
        <w:rPr>
          <w:rFonts w:ascii="TH SarabunPSK" w:hAnsi="TH SarabunPSK" w:cs="TH SarabunPSK"/>
          <w:color w:val="000000"/>
          <w:sz w:val="28"/>
          <w:szCs w:val="28"/>
          <w:cs/>
        </w:rPr>
        <w:instrText>2013</w:instrText>
      </w:r>
      <w:r w:rsidRPr="007B3981">
        <w:rPr>
          <w:rFonts w:ascii="TH SarabunPSK" w:hAnsi="TH SarabunPSK" w:cs="TH SarabunPSK"/>
          <w:color w:val="000000"/>
          <w:sz w:val="28"/>
          <w:szCs w:val="28"/>
        </w:rPr>
        <w:instrText>&lt;/year&gt;&lt;/dates&gt;&lt;isbn&gt;</w:instrText>
      </w:r>
      <w:r w:rsidRPr="007B3981">
        <w:rPr>
          <w:rFonts w:ascii="TH SarabunPSK" w:hAnsi="TH SarabunPSK" w:cs="TH SarabunPSK"/>
          <w:color w:val="000000"/>
          <w:sz w:val="28"/>
          <w:szCs w:val="28"/>
          <w:cs/>
        </w:rPr>
        <w:instrText>978-0-385-34937-6</w:instrText>
      </w:r>
      <w:r w:rsidRPr="007B3981">
        <w:rPr>
          <w:rFonts w:ascii="TH SarabunPSK" w:hAnsi="TH SarabunPSK" w:cs="TH SarabunPSK"/>
          <w:color w:val="000000"/>
          <w:sz w:val="28"/>
          <w:szCs w:val="28"/>
        </w:rPr>
        <w:instrText>&lt;/isbn&gt;&lt;urls&gt;&lt;/urls&gt;&lt;/record&gt;&lt;/Cite&gt;&lt;/EndNote&gt;</w:instrText>
      </w:r>
      <w:r w:rsidRPr="007B3981">
        <w:rPr>
          <w:rFonts w:ascii="TH SarabunPSK" w:hAnsi="TH SarabunPSK" w:cs="TH SarabunPSK"/>
          <w:color w:val="000000"/>
          <w:sz w:val="28"/>
          <w:szCs w:val="28"/>
          <w:cs/>
        </w:rPr>
        <w:fldChar w:fldCharType="separate"/>
      </w:r>
      <w:r w:rsidRPr="007B3981">
        <w:rPr>
          <w:rFonts w:ascii="TH SarabunPSK" w:hAnsi="TH SarabunPSK" w:cs="TH SarabunPSK"/>
          <w:noProof/>
          <w:color w:val="000000"/>
          <w:sz w:val="28"/>
          <w:szCs w:val="28"/>
          <w:cs/>
        </w:rPr>
        <w:t>(</w:t>
      </w:r>
      <w:r w:rsidRPr="007B3981">
        <w:rPr>
          <w:rFonts w:ascii="TH SarabunPSK" w:hAnsi="TH SarabunPSK" w:cs="TH SarabunPSK"/>
          <w:noProof/>
          <w:color w:val="000000"/>
          <w:sz w:val="28"/>
          <w:szCs w:val="28"/>
        </w:rPr>
        <w:t xml:space="preserve">Kelley &amp; Kelley, </w:t>
      </w:r>
      <w:r w:rsidRPr="007B3981">
        <w:rPr>
          <w:rFonts w:ascii="TH SarabunPSK" w:hAnsi="TH SarabunPSK" w:cs="TH SarabunPSK"/>
          <w:noProof/>
          <w:color w:val="000000"/>
          <w:sz w:val="28"/>
          <w:szCs w:val="28"/>
          <w:cs/>
        </w:rPr>
        <w:t>2013)</w:t>
      </w:r>
      <w:r w:rsidRPr="007B3981">
        <w:rPr>
          <w:rFonts w:ascii="TH SarabunPSK" w:hAnsi="TH SarabunPSK" w:cs="TH SarabunPSK"/>
          <w:color w:val="000000"/>
          <w:sz w:val="28"/>
          <w:szCs w:val="28"/>
          <w:cs/>
        </w:rPr>
        <w:fldChar w:fldCharType="end"/>
      </w:r>
      <w:r w:rsidRPr="007B3981">
        <w:rPr>
          <w:rFonts w:ascii="TH SarabunPSK" w:hAnsi="TH SarabunPSK" w:cs="TH SarabunPSK"/>
          <w:color w:val="000000"/>
          <w:sz w:val="28"/>
          <w:szCs w:val="28"/>
          <w:cs/>
        </w:rPr>
        <w:t xml:space="preserve"> การส่งเสริมการสร้างแนวคิดใหม่ๆ และการพัฒนาความคิดสร้างสรรค์พร้อมกับการใช้กระบวนการออกแบบที่มีขั้นตอนการออกแบบ </w:t>
      </w:r>
      <w:r w:rsidRPr="007B3981">
        <w:rPr>
          <w:rFonts w:ascii="TH SarabunPSK" w:hAnsi="TH SarabunPSK" w:cs="TH SarabunPSK"/>
          <w:color w:val="000000"/>
          <w:sz w:val="28"/>
          <w:szCs w:val="28"/>
          <w:cs/>
        </w:rPr>
        <w:fldChar w:fldCharType="begin"/>
      </w:r>
      <w:r w:rsidRPr="007B3981">
        <w:rPr>
          <w:rFonts w:ascii="TH SarabunPSK" w:hAnsi="TH SarabunPSK" w:cs="TH SarabunPSK"/>
          <w:color w:val="000000"/>
          <w:sz w:val="28"/>
          <w:szCs w:val="28"/>
        </w:rPr>
        <w:instrText xml:space="preserve"> ADDIN EN.CITE &lt;EndNote&gt;&lt;Cite&gt;&lt;Author&gt;Cross&lt;/Author&gt;&lt;Year&gt;</w:instrText>
      </w:r>
      <w:r w:rsidRPr="007B3981">
        <w:rPr>
          <w:rFonts w:ascii="TH SarabunPSK" w:hAnsi="TH SarabunPSK" w:cs="TH SarabunPSK"/>
          <w:color w:val="000000"/>
          <w:sz w:val="28"/>
          <w:szCs w:val="28"/>
          <w:cs/>
        </w:rPr>
        <w:instrText>2011</w:instrText>
      </w:r>
      <w:r w:rsidRPr="007B3981">
        <w:rPr>
          <w:rFonts w:ascii="TH SarabunPSK" w:hAnsi="TH SarabunPSK" w:cs="TH SarabunPSK"/>
          <w:color w:val="000000"/>
          <w:sz w:val="28"/>
          <w:szCs w:val="28"/>
        </w:rPr>
        <w:instrText>&lt;/Year&gt;&lt;RecNum&gt;</w:instrText>
      </w:r>
      <w:r w:rsidRPr="007B3981">
        <w:rPr>
          <w:rFonts w:ascii="TH SarabunPSK" w:hAnsi="TH SarabunPSK" w:cs="TH SarabunPSK"/>
          <w:color w:val="000000"/>
          <w:sz w:val="28"/>
          <w:szCs w:val="28"/>
          <w:cs/>
        </w:rPr>
        <w:instrText>63</w:instrText>
      </w:r>
      <w:r w:rsidRPr="007B3981">
        <w:rPr>
          <w:rFonts w:ascii="TH SarabunPSK" w:hAnsi="TH SarabunPSK" w:cs="TH SarabunPSK"/>
          <w:color w:val="000000"/>
          <w:sz w:val="28"/>
          <w:szCs w:val="28"/>
        </w:rPr>
        <w:instrText xml:space="preserve">&lt;/RecNum&gt;&lt;DisplayText&gt;(Cross, </w:instrText>
      </w:r>
      <w:r w:rsidRPr="007B3981">
        <w:rPr>
          <w:rFonts w:ascii="TH SarabunPSK" w:hAnsi="TH SarabunPSK" w:cs="TH SarabunPSK"/>
          <w:color w:val="000000"/>
          <w:sz w:val="28"/>
          <w:szCs w:val="28"/>
          <w:cs/>
        </w:rPr>
        <w:instrText>2011)</w:instrText>
      </w:r>
      <w:r w:rsidRPr="007B3981">
        <w:rPr>
          <w:rFonts w:ascii="TH SarabunPSK" w:hAnsi="TH SarabunPSK" w:cs="TH SarabunPSK"/>
          <w:color w:val="000000"/>
          <w:sz w:val="28"/>
          <w:szCs w:val="28"/>
        </w:rPr>
        <w:instrText>&lt;/DisplayText&gt;&lt;record&gt;&lt;rec-number&gt;</w:instrText>
      </w:r>
      <w:r w:rsidRPr="007B3981">
        <w:rPr>
          <w:rFonts w:ascii="TH SarabunPSK" w:hAnsi="TH SarabunPSK" w:cs="TH SarabunPSK"/>
          <w:color w:val="000000"/>
          <w:sz w:val="28"/>
          <w:szCs w:val="28"/>
          <w:cs/>
        </w:rPr>
        <w:instrText>63</w:instrText>
      </w:r>
      <w:r w:rsidRPr="007B3981">
        <w:rPr>
          <w:rFonts w:ascii="TH SarabunPSK" w:hAnsi="TH SarabunPSK" w:cs="TH SarabunPSK"/>
          <w:color w:val="000000"/>
          <w:sz w:val="28"/>
          <w:szCs w:val="28"/>
        </w:rPr>
        <w:instrText>&lt;/rec-number&gt;&lt;foreign-keys&gt;&lt;key app="EN" db-id="rw</w:instrText>
      </w:r>
      <w:r w:rsidRPr="007B3981">
        <w:rPr>
          <w:rFonts w:ascii="TH SarabunPSK" w:hAnsi="TH SarabunPSK" w:cs="TH SarabunPSK"/>
          <w:color w:val="000000"/>
          <w:sz w:val="28"/>
          <w:szCs w:val="28"/>
          <w:cs/>
        </w:rPr>
        <w:instrText>209</w:instrText>
      </w:r>
      <w:r w:rsidRPr="007B3981">
        <w:rPr>
          <w:rFonts w:ascii="TH SarabunPSK" w:hAnsi="TH SarabunPSK" w:cs="TH SarabunPSK"/>
          <w:color w:val="000000"/>
          <w:sz w:val="28"/>
          <w:szCs w:val="28"/>
        </w:rPr>
        <w:instrText>s</w:instrText>
      </w:r>
      <w:r w:rsidRPr="007B3981">
        <w:rPr>
          <w:rFonts w:ascii="TH SarabunPSK" w:hAnsi="TH SarabunPSK" w:cs="TH SarabunPSK"/>
          <w:color w:val="000000"/>
          <w:sz w:val="28"/>
          <w:szCs w:val="28"/>
          <w:cs/>
        </w:rPr>
        <w:instrText>5</w:instrText>
      </w:r>
      <w:r w:rsidRPr="007B3981">
        <w:rPr>
          <w:rFonts w:ascii="TH SarabunPSK" w:hAnsi="TH SarabunPSK" w:cs="TH SarabunPSK"/>
          <w:color w:val="000000"/>
          <w:sz w:val="28"/>
          <w:szCs w:val="28"/>
        </w:rPr>
        <w:instrText>eg</w:instrText>
      </w:r>
      <w:r w:rsidRPr="007B3981">
        <w:rPr>
          <w:rFonts w:ascii="TH SarabunPSK" w:hAnsi="TH SarabunPSK" w:cs="TH SarabunPSK"/>
          <w:color w:val="000000"/>
          <w:sz w:val="28"/>
          <w:szCs w:val="28"/>
          <w:cs/>
        </w:rPr>
        <w:instrText>0</w:instrText>
      </w:r>
      <w:r w:rsidRPr="007B3981">
        <w:rPr>
          <w:rFonts w:ascii="TH SarabunPSK" w:hAnsi="TH SarabunPSK" w:cs="TH SarabunPSK"/>
          <w:color w:val="000000"/>
          <w:sz w:val="28"/>
          <w:szCs w:val="28"/>
        </w:rPr>
        <w:instrText>svaqezp</w:instrText>
      </w:r>
      <w:r w:rsidRPr="007B3981">
        <w:rPr>
          <w:rFonts w:ascii="TH SarabunPSK" w:hAnsi="TH SarabunPSK" w:cs="TH SarabunPSK"/>
          <w:color w:val="000000"/>
          <w:sz w:val="28"/>
          <w:szCs w:val="28"/>
          <w:cs/>
        </w:rPr>
        <w:instrText>0</w:instrText>
      </w:r>
      <w:r w:rsidRPr="007B3981">
        <w:rPr>
          <w:rFonts w:ascii="TH SarabunPSK" w:hAnsi="TH SarabunPSK" w:cs="TH SarabunPSK"/>
          <w:color w:val="000000"/>
          <w:sz w:val="28"/>
          <w:szCs w:val="28"/>
        </w:rPr>
        <w:instrText>s</w:instrText>
      </w:r>
      <w:r w:rsidRPr="007B3981">
        <w:rPr>
          <w:rFonts w:ascii="TH SarabunPSK" w:hAnsi="TH SarabunPSK" w:cs="TH SarabunPSK"/>
          <w:color w:val="000000"/>
          <w:sz w:val="28"/>
          <w:szCs w:val="28"/>
          <w:cs/>
        </w:rPr>
        <w:instrText>5</w:instrText>
      </w:r>
      <w:r w:rsidRPr="007B3981">
        <w:rPr>
          <w:rFonts w:ascii="TH SarabunPSK" w:hAnsi="TH SarabunPSK" w:cs="TH SarabunPSK"/>
          <w:color w:val="000000"/>
          <w:sz w:val="28"/>
          <w:szCs w:val="28"/>
        </w:rPr>
        <w:instrText>zevpaswddeexav</w:instrText>
      </w:r>
      <w:r w:rsidRPr="007B3981">
        <w:rPr>
          <w:rFonts w:ascii="TH SarabunPSK" w:hAnsi="TH SarabunPSK" w:cs="TH SarabunPSK"/>
          <w:color w:val="000000"/>
          <w:sz w:val="28"/>
          <w:szCs w:val="28"/>
          <w:cs/>
        </w:rPr>
        <w:instrText>2</w:instrText>
      </w:r>
      <w:r w:rsidRPr="007B3981">
        <w:rPr>
          <w:rFonts w:ascii="TH SarabunPSK" w:hAnsi="TH SarabunPSK" w:cs="TH SarabunPSK"/>
          <w:color w:val="000000"/>
          <w:sz w:val="28"/>
          <w:szCs w:val="28"/>
        </w:rPr>
        <w:instrText>z" timestamp="</w:instrText>
      </w:r>
      <w:r w:rsidRPr="007B3981">
        <w:rPr>
          <w:rFonts w:ascii="TH SarabunPSK" w:hAnsi="TH SarabunPSK" w:cs="TH SarabunPSK"/>
          <w:color w:val="000000"/>
          <w:sz w:val="28"/>
          <w:szCs w:val="28"/>
          <w:cs/>
        </w:rPr>
        <w:instrText xml:space="preserve">1701568296" </w:instrText>
      </w:r>
      <w:r w:rsidRPr="007B3981">
        <w:rPr>
          <w:rFonts w:ascii="TH SarabunPSK" w:hAnsi="TH SarabunPSK" w:cs="TH SarabunPSK"/>
          <w:color w:val="000000"/>
          <w:sz w:val="28"/>
          <w:szCs w:val="28"/>
        </w:rPr>
        <w:instrText>guid="</w:instrText>
      </w:r>
      <w:r w:rsidRPr="007B3981">
        <w:rPr>
          <w:rFonts w:ascii="TH SarabunPSK" w:hAnsi="TH SarabunPSK" w:cs="TH SarabunPSK"/>
          <w:color w:val="000000"/>
          <w:sz w:val="28"/>
          <w:szCs w:val="28"/>
          <w:cs/>
        </w:rPr>
        <w:instrText>1</w:instrText>
      </w:r>
      <w:r w:rsidRPr="007B3981">
        <w:rPr>
          <w:rFonts w:ascii="TH SarabunPSK" w:hAnsi="TH SarabunPSK" w:cs="TH SarabunPSK"/>
          <w:color w:val="000000"/>
          <w:sz w:val="28"/>
          <w:szCs w:val="28"/>
        </w:rPr>
        <w:instrText>aa</w:instrText>
      </w:r>
      <w:r w:rsidRPr="007B3981">
        <w:rPr>
          <w:rFonts w:ascii="TH SarabunPSK" w:hAnsi="TH SarabunPSK" w:cs="TH SarabunPSK"/>
          <w:color w:val="000000"/>
          <w:sz w:val="28"/>
          <w:szCs w:val="28"/>
          <w:cs/>
        </w:rPr>
        <w:instrText>9</w:instrText>
      </w:r>
      <w:r w:rsidRPr="007B3981">
        <w:rPr>
          <w:rFonts w:ascii="TH SarabunPSK" w:hAnsi="TH SarabunPSK" w:cs="TH SarabunPSK"/>
          <w:color w:val="000000"/>
          <w:sz w:val="28"/>
          <w:szCs w:val="28"/>
        </w:rPr>
        <w:instrText>f</w:instrText>
      </w:r>
      <w:r w:rsidRPr="007B3981">
        <w:rPr>
          <w:rFonts w:ascii="TH SarabunPSK" w:hAnsi="TH SarabunPSK" w:cs="TH SarabunPSK"/>
          <w:color w:val="000000"/>
          <w:sz w:val="28"/>
          <w:szCs w:val="28"/>
          <w:cs/>
        </w:rPr>
        <w:instrText>242-</w:instrText>
      </w:r>
      <w:r w:rsidRPr="007B3981">
        <w:rPr>
          <w:rFonts w:ascii="TH SarabunPSK" w:hAnsi="TH SarabunPSK" w:cs="TH SarabunPSK"/>
          <w:color w:val="000000"/>
          <w:sz w:val="28"/>
          <w:szCs w:val="28"/>
        </w:rPr>
        <w:instrText>aa</w:instrText>
      </w:r>
      <w:r w:rsidRPr="007B3981">
        <w:rPr>
          <w:rFonts w:ascii="TH SarabunPSK" w:hAnsi="TH SarabunPSK" w:cs="TH SarabunPSK"/>
          <w:color w:val="000000"/>
          <w:sz w:val="28"/>
          <w:szCs w:val="28"/>
          <w:cs/>
        </w:rPr>
        <w:instrText>98-4</w:instrText>
      </w:r>
      <w:r w:rsidRPr="007B3981">
        <w:rPr>
          <w:rFonts w:ascii="TH SarabunPSK" w:hAnsi="TH SarabunPSK" w:cs="TH SarabunPSK"/>
          <w:color w:val="000000"/>
          <w:sz w:val="28"/>
          <w:szCs w:val="28"/>
        </w:rPr>
        <w:instrText>cb</w:instrText>
      </w:r>
      <w:r w:rsidRPr="007B3981">
        <w:rPr>
          <w:rFonts w:ascii="TH SarabunPSK" w:hAnsi="TH SarabunPSK" w:cs="TH SarabunPSK"/>
          <w:color w:val="000000"/>
          <w:sz w:val="28"/>
          <w:szCs w:val="28"/>
          <w:cs/>
        </w:rPr>
        <w:instrText>9-</w:instrText>
      </w:r>
      <w:r w:rsidRPr="007B3981">
        <w:rPr>
          <w:rFonts w:ascii="TH SarabunPSK" w:hAnsi="TH SarabunPSK" w:cs="TH SarabunPSK"/>
          <w:color w:val="000000"/>
          <w:sz w:val="28"/>
          <w:szCs w:val="28"/>
        </w:rPr>
        <w:instrText>b</w:instrText>
      </w:r>
      <w:r w:rsidRPr="007B3981">
        <w:rPr>
          <w:rFonts w:ascii="TH SarabunPSK" w:hAnsi="TH SarabunPSK" w:cs="TH SarabunPSK"/>
          <w:color w:val="000000"/>
          <w:sz w:val="28"/>
          <w:szCs w:val="28"/>
          <w:cs/>
        </w:rPr>
        <w:instrText>7</w:instrText>
      </w:r>
      <w:r w:rsidRPr="007B3981">
        <w:rPr>
          <w:rFonts w:ascii="TH SarabunPSK" w:hAnsi="TH SarabunPSK" w:cs="TH SarabunPSK"/>
          <w:color w:val="000000"/>
          <w:sz w:val="28"/>
          <w:szCs w:val="28"/>
        </w:rPr>
        <w:instrText>a</w:instrText>
      </w:r>
      <w:r w:rsidRPr="007B3981">
        <w:rPr>
          <w:rFonts w:ascii="TH SarabunPSK" w:hAnsi="TH SarabunPSK" w:cs="TH SarabunPSK"/>
          <w:color w:val="000000"/>
          <w:sz w:val="28"/>
          <w:szCs w:val="28"/>
          <w:cs/>
        </w:rPr>
        <w:instrText>8-0</w:instrText>
      </w:r>
      <w:r w:rsidRPr="007B3981">
        <w:rPr>
          <w:rFonts w:ascii="TH SarabunPSK" w:hAnsi="TH SarabunPSK" w:cs="TH SarabunPSK"/>
          <w:color w:val="000000"/>
          <w:sz w:val="28"/>
          <w:szCs w:val="28"/>
        </w:rPr>
        <w:instrText>da</w:instrText>
      </w:r>
      <w:r w:rsidRPr="007B3981">
        <w:rPr>
          <w:rFonts w:ascii="TH SarabunPSK" w:hAnsi="TH SarabunPSK" w:cs="TH SarabunPSK"/>
          <w:color w:val="000000"/>
          <w:sz w:val="28"/>
          <w:szCs w:val="28"/>
          <w:cs/>
        </w:rPr>
        <w:instrText>09</w:instrText>
      </w:r>
      <w:r w:rsidRPr="007B3981">
        <w:rPr>
          <w:rFonts w:ascii="TH SarabunPSK" w:hAnsi="TH SarabunPSK" w:cs="TH SarabunPSK"/>
          <w:color w:val="000000"/>
          <w:sz w:val="28"/>
          <w:szCs w:val="28"/>
        </w:rPr>
        <w:instrText>bee</w:instrText>
      </w:r>
      <w:r w:rsidRPr="007B3981">
        <w:rPr>
          <w:rFonts w:ascii="TH SarabunPSK" w:hAnsi="TH SarabunPSK" w:cs="TH SarabunPSK"/>
          <w:color w:val="000000"/>
          <w:sz w:val="28"/>
          <w:szCs w:val="28"/>
          <w:cs/>
        </w:rPr>
        <w:instrText>3</w:instrText>
      </w:r>
      <w:r w:rsidRPr="007B3981">
        <w:rPr>
          <w:rFonts w:ascii="TH SarabunPSK" w:hAnsi="TH SarabunPSK" w:cs="TH SarabunPSK"/>
          <w:color w:val="000000"/>
          <w:sz w:val="28"/>
          <w:szCs w:val="28"/>
        </w:rPr>
        <w:instrText>d</w:instrText>
      </w:r>
      <w:r w:rsidRPr="007B3981">
        <w:rPr>
          <w:rFonts w:ascii="TH SarabunPSK" w:hAnsi="TH SarabunPSK" w:cs="TH SarabunPSK"/>
          <w:color w:val="000000"/>
          <w:sz w:val="28"/>
          <w:szCs w:val="28"/>
          <w:cs/>
        </w:rPr>
        <w:instrText>8</w:instrText>
      </w:r>
      <w:r w:rsidRPr="007B3981">
        <w:rPr>
          <w:rFonts w:ascii="TH SarabunPSK" w:hAnsi="TH SarabunPSK" w:cs="TH SarabunPSK"/>
          <w:color w:val="000000"/>
          <w:sz w:val="28"/>
          <w:szCs w:val="28"/>
        </w:rPr>
        <w:instrText>d"&gt;</w:instrText>
      </w:r>
      <w:r w:rsidRPr="007B3981">
        <w:rPr>
          <w:rFonts w:ascii="TH SarabunPSK" w:hAnsi="TH SarabunPSK" w:cs="TH SarabunPSK"/>
          <w:color w:val="000000"/>
          <w:sz w:val="28"/>
          <w:szCs w:val="28"/>
          <w:cs/>
        </w:rPr>
        <w:instrText>63</w:instrText>
      </w:r>
      <w:r w:rsidRPr="007B3981">
        <w:rPr>
          <w:rFonts w:ascii="TH SarabunPSK" w:hAnsi="TH SarabunPSK" w:cs="TH SarabunPSK"/>
          <w:color w:val="000000"/>
          <w:sz w:val="28"/>
          <w:szCs w:val="28"/>
        </w:rPr>
        <w:instrText>&lt;/key&gt;&lt;/foreign-keys&gt;&lt;ref-type name="Book"&gt;</w:instrText>
      </w:r>
      <w:r w:rsidRPr="007B3981">
        <w:rPr>
          <w:rFonts w:ascii="TH SarabunPSK" w:hAnsi="TH SarabunPSK" w:cs="TH SarabunPSK"/>
          <w:color w:val="000000"/>
          <w:sz w:val="28"/>
          <w:szCs w:val="28"/>
          <w:cs/>
        </w:rPr>
        <w:instrText>6</w:instrText>
      </w:r>
      <w:r w:rsidRPr="007B3981">
        <w:rPr>
          <w:rFonts w:ascii="TH SarabunPSK" w:hAnsi="TH SarabunPSK" w:cs="TH SarabunPSK"/>
          <w:color w:val="000000"/>
          <w:sz w:val="28"/>
          <w:szCs w:val="28"/>
        </w:rPr>
        <w:instrText>&lt;/ref-type&gt;&lt;contributors&gt;&lt;authors&gt;&lt;author&gt;Cross, Nigel &lt;/author&gt;&lt;/authors&gt;&lt;/contributors&gt;&lt;titles&gt;&lt;title&gt;Design Thinking: Understanding How Designers Think and Work&lt;/title&gt;&lt;/titles&gt;&lt;section&gt;</w:instrText>
      </w:r>
      <w:r w:rsidRPr="007B3981">
        <w:rPr>
          <w:rFonts w:ascii="TH SarabunPSK" w:hAnsi="TH SarabunPSK" w:cs="TH SarabunPSK"/>
          <w:color w:val="000000"/>
          <w:sz w:val="28"/>
          <w:szCs w:val="28"/>
          <w:cs/>
        </w:rPr>
        <w:instrText>1-153</w:instrText>
      </w:r>
      <w:r w:rsidRPr="007B3981">
        <w:rPr>
          <w:rFonts w:ascii="TH SarabunPSK" w:hAnsi="TH SarabunPSK" w:cs="TH SarabunPSK"/>
          <w:color w:val="000000"/>
          <w:sz w:val="28"/>
          <w:szCs w:val="28"/>
        </w:rPr>
        <w:instrText>&lt;/section&gt;&lt;dates&gt;&lt;year&gt;</w:instrText>
      </w:r>
      <w:r w:rsidRPr="007B3981">
        <w:rPr>
          <w:rFonts w:ascii="TH SarabunPSK" w:hAnsi="TH SarabunPSK" w:cs="TH SarabunPSK"/>
          <w:color w:val="000000"/>
          <w:sz w:val="28"/>
          <w:szCs w:val="28"/>
          <w:cs/>
        </w:rPr>
        <w:instrText>2011</w:instrText>
      </w:r>
      <w:r w:rsidRPr="007B3981">
        <w:rPr>
          <w:rFonts w:ascii="TH SarabunPSK" w:hAnsi="TH SarabunPSK" w:cs="TH SarabunPSK"/>
          <w:color w:val="000000"/>
          <w:sz w:val="28"/>
          <w:szCs w:val="28"/>
        </w:rPr>
        <w:instrText>&lt;/year&gt;&lt;/dates&gt;&lt;isbn&gt;</w:instrText>
      </w:r>
      <w:r w:rsidRPr="007B3981">
        <w:rPr>
          <w:rFonts w:ascii="TH SarabunPSK" w:hAnsi="TH SarabunPSK" w:cs="TH SarabunPSK"/>
          <w:color w:val="000000"/>
          <w:sz w:val="28"/>
          <w:szCs w:val="28"/>
          <w:cs/>
        </w:rPr>
        <w:instrText>1847886361</w:instrText>
      </w:r>
      <w:r w:rsidRPr="007B3981">
        <w:rPr>
          <w:rFonts w:ascii="TH SarabunPSK" w:hAnsi="TH SarabunPSK" w:cs="TH SarabunPSK"/>
          <w:color w:val="000000"/>
          <w:sz w:val="28"/>
          <w:szCs w:val="28"/>
        </w:rPr>
        <w:instrText xml:space="preserve">, </w:instrText>
      </w:r>
      <w:r w:rsidRPr="007B3981">
        <w:rPr>
          <w:rFonts w:ascii="TH SarabunPSK" w:hAnsi="TH SarabunPSK" w:cs="TH SarabunPSK"/>
          <w:color w:val="000000"/>
          <w:sz w:val="28"/>
          <w:szCs w:val="28"/>
          <w:cs/>
        </w:rPr>
        <w:instrText>9781847886361</w:instrText>
      </w:r>
      <w:r w:rsidRPr="007B3981">
        <w:rPr>
          <w:rFonts w:ascii="TH SarabunPSK" w:hAnsi="TH SarabunPSK" w:cs="TH SarabunPSK"/>
          <w:color w:val="000000"/>
          <w:sz w:val="28"/>
          <w:szCs w:val="28"/>
        </w:rPr>
        <w:instrText>&lt;/isbn&gt;&lt;urls&gt;&lt;/urls&gt;&lt;/record&gt;&lt;/Cite&gt;&lt;/EndNote&gt;</w:instrText>
      </w:r>
      <w:r w:rsidRPr="007B3981">
        <w:rPr>
          <w:rFonts w:ascii="TH SarabunPSK" w:hAnsi="TH SarabunPSK" w:cs="TH SarabunPSK"/>
          <w:color w:val="000000"/>
          <w:sz w:val="28"/>
          <w:szCs w:val="28"/>
          <w:cs/>
        </w:rPr>
        <w:fldChar w:fldCharType="separate"/>
      </w:r>
      <w:r w:rsidRPr="007B3981">
        <w:rPr>
          <w:rFonts w:ascii="TH SarabunPSK" w:hAnsi="TH SarabunPSK" w:cs="TH SarabunPSK"/>
          <w:noProof/>
          <w:color w:val="000000"/>
          <w:sz w:val="28"/>
          <w:szCs w:val="28"/>
          <w:cs/>
        </w:rPr>
        <w:t>(</w:t>
      </w:r>
      <w:r w:rsidRPr="007B3981">
        <w:rPr>
          <w:rFonts w:ascii="TH SarabunPSK" w:hAnsi="TH SarabunPSK" w:cs="TH SarabunPSK"/>
          <w:noProof/>
          <w:color w:val="000000"/>
          <w:sz w:val="28"/>
          <w:szCs w:val="28"/>
        </w:rPr>
        <w:t xml:space="preserve">Cross, </w:t>
      </w:r>
      <w:r w:rsidRPr="007B3981">
        <w:rPr>
          <w:rFonts w:ascii="TH SarabunPSK" w:hAnsi="TH SarabunPSK" w:cs="TH SarabunPSK"/>
          <w:noProof/>
          <w:color w:val="000000"/>
          <w:sz w:val="28"/>
          <w:szCs w:val="28"/>
          <w:cs/>
        </w:rPr>
        <w:t>2011)</w:t>
      </w:r>
      <w:r w:rsidRPr="007B3981">
        <w:rPr>
          <w:rFonts w:ascii="TH SarabunPSK" w:hAnsi="TH SarabunPSK" w:cs="TH SarabunPSK"/>
          <w:color w:val="000000"/>
          <w:sz w:val="28"/>
          <w:szCs w:val="28"/>
          <w:cs/>
        </w:rPr>
        <w:fldChar w:fldCharType="end"/>
      </w:r>
      <w:r w:rsidRPr="007B3981">
        <w:rPr>
          <w:rFonts w:ascii="TH SarabunPSK" w:hAnsi="TH SarabunPSK" w:cs="TH SarabunPSK"/>
          <w:color w:val="000000"/>
          <w:sz w:val="28"/>
          <w:szCs w:val="28"/>
          <w:cs/>
        </w:rPr>
        <w:t xml:space="preserve"> และการประยุกต์ใช้ศาสตร์การออกแบบเพื่อแก้ปัญหาในการสร้างสรรค์ชิ้นงาน  </w:t>
      </w:r>
      <w:r w:rsidRPr="007B3981">
        <w:rPr>
          <w:rFonts w:ascii="TH SarabunPSK" w:hAnsi="TH SarabunPSK" w:cs="TH SarabunPSK"/>
          <w:color w:val="000000"/>
          <w:sz w:val="28"/>
          <w:szCs w:val="28"/>
          <w:cs/>
        </w:rPr>
        <w:fldChar w:fldCharType="begin"/>
      </w:r>
      <w:r w:rsidRPr="007B3981">
        <w:rPr>
          <w:rFonts w:ascii="TH SarabunPSK" w:hAnsi="TH SarabunPSK" w:cs="TH SarabunPSK"/>
          <w:color w:val="000000"/>
          <w:sz w:val="28"/>
          <w:szCs w:val="28"/>
        </w:rPr>
        <w:instrText xml:space="preserve"> ADDIN EN.CITE &lt;EndNote&gt;&lt;Cite&gt;&lt;Author&gt;Buchanan&lt;/Author&gt;&lt;Year&gt;</w:instrText>
      </w:r>
      <w:r w:rsidRPr="007B3981">
        <w:rPr>
          <w:rFonts w:ascii="TH SarabunPSK" w:hAnsi="TH SarabunPSK" w:cs="TH SarabunPSK"/>
          <w:color w:val="000000"/>
          <w:sz w:val="28"/>
          <w:szCs w:val="28"/>
          <w:cs/>
        </w:rPr>
        <w:instrText>2001</w:instrText>
      </w:r>
      <w:r w:rsidRPr="007B3981">
        <w:rPr>
          <w:rFonts w:ascii="TH SarabunPSK" w:hAnsi="TH SarabunPSK" w:cs="TH SarabunPSK"/>
          <w:color w:val="000000"/>
          <w:sz w:val="28"/>
          <w:szCs w:val="28"/>
        </w:rPr>
        <w:instrText>&lt;/Year&gt;&lt;RecNum&gt;</w:instrText>
      </w:r>
      <w:r w:rsidRPr="007B3981">
        <w:rPr>
          <w:rFonts w:ascii="TH SarabunPSK" w:hAnsi="TH SarabunPSK" w:cs="TH SarabunPSK"/>
          <w:color w:val="000000"/>
          <w:sz w:val="28"/>
          <w:szCs w:val="28"/>
          <w:cs/>
        </w:rPr>
        <w:instrText>74</w:instrText>
      </w:r>
      <w:r w:rsidRPr="007B3981">
        <w:rPr>
          <w:rFonts w:ascii="TH SarabunPSK" w:hAnsi="TH SarabunPSK" w:cs="TH SarabunPSK"/>
          <w:color w:val="000000"/>
          <w:sz w:val="28"/>
          <w:szCs w:val="28"/>
        </w:rPr>
        <w:instrText xml:space="preserve">&lt;/RecNum&gt;&lt;DisplayText&gt;(Buchanan, </w:instrText>
      </w:r>
      <w:r w:rsidRPr="007B3981">
        <w:rPr>
          <w:rFonts w:ascii="TH SarabunPSK" w:hAnsi="TH SarabunPSK" w:cs="TH SarabunPSK"/>
          <w:color w:val="000000"/>
          <w:sz w:val="28"/>
          <w:szCs w:val="28"/>
          <w:cs/>
        </w:rPr>
        <w:instrText>2001)</w:instrText>
      </w:r>
      <w:r w:rsidRPr="007B3981">
        <w:rPr>
          <w:rFonts w:ascii="TH SarabunPSK" w:hAnsi="TH SarabunPSK" w:cs="TH SarabunPSK"/>
          <w:color w:val="000000"/>
          <w:sz w:val="28"/>
          <w:szCs w:val="28"/>
        </w:rPr>
        <w:instrText>&lt;/DisplayText&gt;&lt;record&gt;&lt;rec-number&gt;</w:instrText>
      </w:r>
      <w:r w:rsidRPr="007B3981">
        <w:rPr>
          <w:rFonts w:ascii="TH SarabunPSK" w:hAnsi="TH SarabunPSK" w:cs="TH SarabunPSK"/>
          <w:color w:val="000000"/>
          <w:sz w:val="28"/>
          <w:szCs w:val="28"/>
          <w:cs/>
        </w:rPr>
        <w:instrText>74</w:instrText>
      </w:r>
      <w:r w:rsidRPr="007B3981">
        <w:rPr>
          <w:rFonts w:ascii="TH SarabunPSK" w:hAnsi="TH SarabunPSK" w:cs="TH SarabunPSK"/>
          <w:color w:val="000000"/>
          <w:sz w:val="28"/>
          <w:szCs w:val="28"/>
        </w:rPr>
        <w:instrText>&lt;/rec-number&gt;&lt;foreign-keys&gt;&lt;key app="EN" db-id="rw</w:instrText>
      </w:r>
      <w:r w:rsidRPr="007B3981">
        <w:rPr>
          <w:rFonts w:ascii="TH SarabunPSK" w:hAnsi="TH SarabunPSK" w:cs="TH SarabunPSK"/>
          <w:color w:val="000000"/>
          <w:sz w:val="28"/>
          <w:szCs w:val="28"/>
          <w:cs/>
        </w:rPr>
        <w:instrText>209</w:instrText>
      </w:r>
      <w:r w:rsidRPr="007B3981">
        <w:rPr>
          <w:rFonts w:ascii="TH SarabunPSK" w:hAnsi="TH SarabunPSK" w:cs="TH SarabunPSK"/>
          <w:color w:val="000000"/>
          <w:sz w:val="28"/>
          <w:szCs w:val="28"/>
        </w:rPr>
        <w:instrText>s</w:instrText>
      </w:r>
      <w:r w:rsidRPr="007B3981">
        <w:rPr>
          <w:rFonts w:ascii="TH SarabunPSK" w:hAnsi="TH SarabunPSK" w:cs="TH SarabunPSK"/>
          <w:color w:val="000000"/>
          <w:sz w:val="28"/>
          <w:szCs w:val="28"/>
          <w:cs/>
        </w:rPr>
        <w:instrText>5</w:instrText>
      </w:r>
      <w:r w:rsidRPr="007B3981">
        <w:rPr>
          <w:rFonts w:ascii="TH SarabunPSK" w:hAnsi="TH SarabunPSK" w:cs="TH SarabunPSK"/>
          <w:color w:val="000000"/>
          <w:sz w:val="28"/>
          <w:szCs w:val="28"/>
        </w:rPr>
        <w:instrText>eg</w:instrText>
      </w:r>
      <w:r w:rsidRPr="007B3981">
        <w:rPr>
          <w:rFonts w:ascii="TH SarabunPSK" w:hAnsi="TH SarabunPSK" w:cs="TH SarabunPSK"/>
          <w:color w:val="000000"/>
          <w:sz w:val="28"/>
          <w:szCs w:val="28"/>
          <w:cs/>
        </w:rPr>
        <w:instrText>0</w:instrText>
      </w:r>
      <w:r w:rsidRPr="007B3981">
        <w:rPr>
          <w:rFonts w:ascii="TH SarabunPSK" w:hAnsi="TH SarabunPSK" w:cs="TH SarabunPSK"/>
          <w:color w:val="000000"/>
          <w:sz w:val="28"/>
          <w:szCs w:val="28"/>
        </w:rPr>
        <w:instrText>svaqezp</w:instrText>
      </w:r>
      <w:r w:rsidRPr="007B3981">
        <w:rPr>
          <w:rFonts w:ascii="TH SarabunPSK" w:hAnsi="TH SarabunPSK" w:cs="TH SarabunPSK"/>
          <w:color w:val="000000"/>
          <w:sz w:val="28"/>
          <w:szCs w:val="28"/>
          <w:cs/>
        </w:rPr>
        <w:instrText>0</w:instrText>
      </w:r>
      <w:r w:rsidRPr="007B3981">
        <w:rPr>
          <w:rFonts w:ascii="TH SarabunPSK" w:hAnsi="TH SarabunPSK" w:cs="TH SarabunPSK"/>
          <w:color w:val="000000"/>
          <w:sz w:val="28"/>
          <w:szCs w:val="28"/>
        </w:rPr>
        <w:instrText>s</w:instrText>
      </w:r>
      <w:r w:rsidRPr="007B3981">
        <w:rPr>
          <w:rFonts w:ascii="TH SarabunPSK" w:hAnsi="TH SarabunPSK" w:cs="TH SarabunPSK"/>
          <w:color w:val="000000"/>
          <w:sz w:val="28"/>
          <w:szCs w:val="28"/>
          <w:cs/>
        </w:rPr>
        <w:instrText>5</w:instrText>
      </w:r>
      <w:r w:rsidRPr="007B3981">
        <w:rPr>
          <w:rFonts w:ascii="TH SarabunPSK" w:hAnsi="TH SarabunPSK" w:cs="TH SarabunPSK"/>
          <w:color w:val="000000"/>
          <w:sz w:val="28"/>
          <w:szCs w:val="28"/>
        </w:rPr>
        <w:instrText>zevpaswddeexav</w:instrText>
      </w:r>
      <w:r w:rsidRPr="007B3981">
        <w:rPr>
          <w:rFonts w:ascii="TH SarabunPSK" w:hAnsi="TH SarabunPSK" w:cs="TH SarabunPSK"/>
          <w:color w:val="000000"/>
          <w:sz w:val="28"/>
          <w:szCs w:val="28"/>
          <w:cs/>
        </w:rPr>
        <w:instrText>2</w:instrText>
      </w:r>
      <w:r w:rsidRPr="007B3981">
        <w:rPr>
          <w:rFonts w:ascii="TH SarabunPSK" w:hAnsi="TH SarabunPSK" w:cs="TH SarabunPSK"/>
          <w:color w:val="000000"/>
          <w:sz w:val="28"/>
          <w:szCs w:val="28"/>
        </w:rPr>
        <w:instrText>z" timestamp="</w:instrText>
      </w:r>
      <w:r w:rsidRPr="007B3981">
        <w:rPr>
          <w:rFonts w:ascii="TH SarabunPSK" w:hAnsi="TH SarabunPSK" w:cs="TH SarabunPSK"/>
          <w:color w:val="000000"/>
          <w:sz w:val="28"/>
          <w:szCs w:val="28"/>
          <w:cs/>
        </w:rPr>
        <w:instrText xml:space="preserve">1701600702" </w:instrText>
      </w:r>
      <w:r w:rsidRPr="007B3981">
        <w:rPr>
          <w:rFonts w:ascii="TH SarabunPSK" w:hAnsi="TH SarabunPSK" w:cs="TH SarabunPSK"/>
          <w:color w:val="000000"/>
          <w:sz w:val="28"/>
          <w:szCs w:val="28"/>
        </w:rPr>
        <w:instrText>guid="</w:instrText>
      </w:r>
      <w:r w:rsidRPr="007B3981">
        <w:rPr>
          <w:rFonts w:ascii="TH SarabunPSK" w:hAnsi="TH SarabunPSK" w:cs="TH SarabunPSK"/>
          <w:color w:val="000000"/>
          <w:sz w:val="28"/>
          <w:szCs w:val="28"/>
          <w:cs/>
        </w:rPr>
        <w:instrText>4</w:instrText>
      </w:r>
      <w:r w:rsidRPr="007B3981">
        <w:rPr>
          <w:rFonts w:ascii="TH SarabunPSK" w:hAnsi="TH SarabunPSK" w:cs="TH SarabunPSK"/>
          <w:color w:val="000000"/>
          <w:sz w:val="28"/>
          <w:szCs w:val="28"/>
        </w:rPr>
        <w:instrText>e</w:instrText>
      </w:r>
      <w:r w:rsidRPr="007B3981">
        <w:rPr>
          <w:rFonts w:ascii="TH SarabunPSK" w:hAnsi="TH SarabunPSK" w:cs="TH SarabunPSK"/>
          <w:color w:val="000000"/>
          <w:sz w:val="28"/>
          <w:szCs w:val="28"/>
          <w:cs/>
        </w:rPr>
        <w:instrText>557</w:instrText>
      </w:r>
      <w:r w:rsidRPr="007B3981">
        <w:rPr>
          <w:rFonts w:ascii="TH SarabunPSK" w:hAnsi="TH SarabunPSK" w:cs="TH SarabunPSK"/>
          <w:color w:val="000000"/>
          <w:sz w:val="28"/>
          <w:szCs w:val="28"/>
        </w:rPr>
        <w:instrText>e</w:instrText>
      </w:r>
      <w:r w:rsidRPr="007B3981">
        <w:rPr>
          <w:rFonts w:ascii="TH SarabunPSK" w:hAnsi="TH SarabunPSK" w:cs="TH SarabunPSK"/>
          <w:color w:val="000000"/>
          <w:sz w:val="28"/>
          <w:szCs w:val="28"/>
          <w:cs/>
        </w:rPr>
        <w:instrText>4</w:instrText>
      </w:r>
      <w:r w:rsidRPr="007B3981">
        <w:rPr>
          <w:rFonts w:ascii="TH SarabunPSK" w:hAnsi="TH SarabunPSK" w:cs="TH SarabunPSK"/>
          <w:color w:val="000000"/>
          <w:sz w:val="28"/>
          <w:szCs w:val="28"/>
        </w:rPr>
        <w:instrText>c-bff</w:instrText>
      </w:r>
      <w:r w:rsidRPr="007B3981">
        <w:rPr>
          <w:rFonts w:ascii="TH SarabunPSK" w:hAnsi="TH SarabunPSK" w:cs="TH SarabunPSK"/>
          <w:color w:val="000000"/>
          <w:sz w:val="28"/>
          <w:szCs w:val="28"/>
          <w:cs/>
        </w:rPr>
        <w:instrText>1-4157-9</w:instrText>
      </w:r>
      <w:r w:rsidRPr="007B3981">
        <w:rPr>
          <w:rFonts w:ascii="TH SarabunPSK" w:hAnsi="TH SarabunPSK" w:cs="TH SarabunPSK"/>
          <w:color w:val="000000"/>
          <w:sz w:val="28"/>
          <w:szCs w:val="28"/>
        </w:rPr>
        <w:instrText>d</w:instrText>
      </w:r>
      <w:r w:rsidRPr="007B3981">
        <w:rPr>
          <w:rFonts w:ascii="TH SarabunPSK" w:hAnsi="TH SarabunPSK" w:cs="TH SarabunPSK"/>
          <w:color w:val="000000"/>
          <w:sz w:val="28"/>
          <w:szCs w:val="28"/>
          <w:cs/>
        </w:rPr>
        <w:instrText>60-89</w:instrText>
      </w:r>
      <w:r w:rsidRPr="007B3981">
        <w:rPr>
          <w:rFonts w:ascii="TH SarabunPSK" w:hAnsi="TH SarabunPSK" w:cs="TH SarabunPSK"/>
          <w:color w:val="000000"/>
          <w:sz w:val="28"/>
          <w:szCs w:val="28"/>
        </w:rPr>
        <w:instrText>b</w:instrText>
      </w:r>
      <w:r w:rsidRPr="007B3981">
        <w:rPr>
          <w:rFonts w:ascii="TH SarabunPSK" w:hAnsi="TH SarabunPSK" w:cs="TH SarabunPSK"/>
          <w:color w:val="000000"/>
          <w:sz w:val="28"/>
          <w:szCs w:val="28"/>
          <w:cs/>
        </w:rPr>
        <w:instrText>51</w:instrText>
      </w:r>
      <w:r w:rsidRPr="007B3981">
        <w:rPr>
          <w:rFonts w:ascii="TH SarabunPSK" w:hAnsi="TH SarabunPSK" w:cs="TH SarabunPSK"/>
          <w:color w:val="000000"/>
          <w:sz w:val="28"/>
          <w:szCs w:val="28"/>
        </w:rPr>
        <w:instrText>dd</w:instrText>
      </w:r>
      <w:r w:rsidRPr="007B3981">
        <w:rPr>
          <w:rFonts w:ascii="TH SarabunPSK" w:hAnsi="TH SarabunPSK" w:cs="TH SarabunPSK"/>
          <w:color w:val="000000"/>
          <w:sz w:val="28"/>
          <w:szCs w:val="28"/>
          <w:cs/>
        </w:rPr>
        <w:instrText>5</w:instrText>
      </w:r>
      <w:r w:rsidRPr="007B3981">
        <w:rPr>
          <w:rFonts w:ascii="TH SarabunPSK" w:hAnsi="TH SarabunPSK" w:cs="TH SarabunPSK"/>
          <w:color w:val="000000"/>
          <w:sz w:val="28"/>
          <w:szCs w:val="28"/>
        </w:rPr>
        <w:instrText>cc</w:instrText>
      </w:r>
      <w:r w:rsidRPr="007B3981">
        <w:rPr>
          <w:rFonts w:ascii="TH SarabunPSK" w:hAnsi="TH SarabunPSK" w:cs="TH SarabunPSK"/>
          <w:color w:val="000000"/>
          <w:sz w:val="28"/>
          <w:szCs w:val="28"/>
          <w:cs/>
        </w:rPr>
        <w:instrText>8</w:instrText>
      </w:r>
      <w:r w:rsidRPr="007B3981">
        <w:rPr>
          <w:rFonts w:ascii="TH SarabunPSK" w:hAnsi="TH SarabunPSK" w:cs="TH SarabunPSK"/>
          <w:color w:val="000000"/>
          <w:sz w:val="28"/>
          <w:szCs w:val="28"/>
        </w:rPr>
        <w:instrText>e"&gt;</w:instrText>
      </w:r>
      <w:r w:rsidRPr="007B3981">
        <w:rPr>
          <w:rFonts w:ascii="TH SarabunPSK" w:hAnsi="TH SarabunPSK" w:cs="TH SarabunPSK"/>
          <w:color w:val="000000"/>
          <w:sz w:val="28"/>
          <w:szCs w:val="28"/>
          <w:cs/>
        </w:rPr>
        <w:instrText>74</w:instrText>
      </w:r>
      <w:r w:rsidRPr="007B3981">
        <w:rPr>
          <w:rFonts w:ascii="TH SarabunPSK" w:hAnsi="TH SarabunPSK" w:cs="TH SarabunPSK"/>
          <w:color w:val="000000"/>
          <w:sz w:val="28"/>
          <w:szCs w:val="28"/>
        </w:rPr>
        <w:instrText>&lt;/key&gt;&lt;/foreign-keys&gt;&lt;ref-type name="Book"&gt;</w:instrText>
      </w:r>
      <w:r w:rsidRPr="007B3981">
        <w:rPr>
          <w:rFonts w:ascii="TH SarabunPSK" w:hAnsi="TH SarabunPSK" w:cs="TH SarabunPSK"/>
          <w:color w:val="000000"/>
          <w:sz w:val="28"/>
          <w:szCs w:val="28"/>
          <w:cs/>
        </w:rPr>
        <w:instrText>6</w:instrText>
      </w:r>
      <w:r w:rsidRPr="007B3981">
        <w:rPr>
          <w:rFonts w:ascii="TH SarabunPSK" w:hAnsi="TH SarabunPSK" w:cs="TH SarabunPSK"/>
          <w:color w:val="000000"/>
          <w:sz w:val="28"/>
          <w:szCs w:val="28"/>
        </w:rPr>
        <w:instrText>&lt;/ref-type&gt;&lt;contributors&gt;&lt;authors&gt;&lt;author&gt;Buchanan, Richard&lt;/author&gt;&lt;/authors&gt;&lt;/contributors&gt;&lt;titles&gt;&lt;title&gt;Design Research and the New Learning&lt;/title&gt;&lt;/titles&gt;&lt;num-vols&gt;</w:instrText>
      </w:r>
      <w:r w:rsidRPr="007B3981">
        <w:rPr>
          <w:rFonts w:ascii="TH SarabunPSK" w:hAnsi="TH SarabunPSK" w:cs="TH SarabunPSK"/>
          <w:color w:val="000000"/>
          <w:sz w:val="28"/>
          <w:szCs w:val="28"/>
          <w:cs/>
        </w:rPr>
        <w:instrText>17</w:instrText>
      </w:r>
      <w:r w:rsidRPr="007B3981">
        <w:rPr>
          <w:rFonts w:ascii="TH SarabunPSK" w:hAnsi="TH SarabunPSK" w:cs="TH SarabunPSK"/>
          <w:color w:val="000000"/>
          <w:sz w:val="28"/>
          <w:szCs w:val="28"/>
        </w:rPr>
        <w:instrText>&lt;/num-vols&gt;&lt;section&gt;</w:instrText>
      </w:r>
      <w:r w:rsidRPr="007B3981">
        <w:rPr>
          <w:rFonts w:ascii="TH SarabunPSK" w:hAnsi="TH SarabunPSK" w:cs="TH SarabunPSK"/>
          <w:color w:val="000000"/>
          <w:sz w:val="28"/>
          <w:szCs w:val="28"/>
          <w:cs/>
        </w:rPr>
        <w:instrText>3-23</w:instrText>
      </w:r>
      <w:r w:rsidRPr="007B3981">
        <w:rPr>
          <w:rFonts w:ascii="TH SarabunPSK" w:hAnsi="TH SarabunPSK" w:cs="TH SarabunPSK"/>
          <w:color w:val="000000"/>
          <w:sz w:val="28"/>
          <w:szCs w:val="28"/>
        </w:rPr>
        <w:instrText>&lt;/section&gt;&lt;dates&gt;&lt;year&gt;</w:instrText>
      </w:r>
      <w:r w:rsidRPr="007B3981">
        <w:rPr>
          <w:rFonts w:ascii="TH SarabunPSK" w:hAnsi="TH SarabunPSK" w:cs="TH SarabunPSK"/>
          <w:color w:val="000000"/>
          <w:sz w:val="28"/>
          <w:szCs w:val="28"/>
          <w:cs/>
        </w:rPr>
        <w:instrText>2001</w:instrText>
      </w:r>
      <w:r w:rsidRPr="007B3981">
        <w:rPr>
          <w:rFonts w:ascii="TH SarabunPSK" w:hAnsi="TH SarabunPSK" w:cs="TH SarabunPSK"/>
          <w:color w:val="000000"/>
          <w:sz w:val="28"/>
          <w:szCs w:val="28"/>
        </w:rPr>
        <w:instrText>&lt;/year&gt;&lt;/dates&gt;&lt;urls&gt;&lt;/urls&gt;&lt;/record&gt;&lt;/Cite&gt;&lt;/EndNote&gt;</w:instrText>
      </w:r>
      <w:r w:rsidRPr="007B3981">
        <w:rPr>
          <w:rFonts w:ascii="TH SarabunPSK" w:hAnsi="TH SarabunPSK" w:cs="TH SarabunPSK"/>
          <w:color w:val="000000"/>
          <w:sz w:val="28"/>
          <w:szCs w:val="28"/>
          <w:cs/>
        </w:rPr>
        <w:fldChar w:fldCharType="separate"/>
      </w:r>
      <w:r w:rsidRPr="007B3981">
        <w:rPr>
          <w:rFonts w:ascii="TH SarabunPSK" w:hAnsi="TH SarabunPSK" w:cs="TH SarabunPSK"/>
          <w:noProof/>
          <w:color w:val="000000"/>
          <w:sz w:val="28"/>
          <w:szCs w:val="28"/>
          <w:cs/>
        </w:rPr>
        <w:t>(</w:t>
      </w:r>
      <w:r w:rsidRPr="007B3981">
        <w:rPr>
          <w:rFonts w:ascii="TH SarabunPSK" w:hAnsi="TH SarabunPSK" w:cs="TH SarabunPSK"/>
          <w:noProof/>
          <w:color w:val="000000"/>
          <w:sz w:val="28"/>
          <w:szCs w:val="28"/>
        </w:rPr>
        <w:t xml:space="preserve">Buchanan, </w:t>
      </w:r>
      <w:r w:rsidRPr="007B3981">
        <w:rPr>
          <w:rFonts w:ascii="TH SarabunPSK" w:hAnsi="TH SarabunPSK" w:cs="TH SarabunPSK"/>
          <w:noProof/>
          <w:color w:val="000000"/>
          <w:sz w:val="28"/>
          <w:szCs w:val="28"/>
          <w:cs/>
        </w:rPr>
        <w:t>2001)</w:t>
      </w:r>
      <w:r w:rsidRPr="007B3981">
        <w:rPr>
          <w:rFonts w:ascii="TH SarabunPSK" w:hAnsi="TH SarabunPSK" w:cs="TH SarabunPSK"/>
          <w:color w:val="000000"/>
          <w:sz w:val="28"/>
          <w:szCs w:val="28"/>
          <w:cs/>
        </w:rPr>
        <w:fldChar w:fldCharType="end"/>
      </w:r>
      <w:r w:rsidRPr="007B3981">
        <w:rPr>
          <w:rFonts w:ascii="TH SarabunPSK" w:hAnsi="TH SarabunPSK" w:cs="TH SarabunPSK"/>
          <w:color w:val="000000"/>
          <w:sz w:val="28"/>
          <w:szCs w:val="28"/>
          <w:cs/>
        </w:rPr>
        <w:t xml:space="preserve"> ดังนั้นผู้วิจัยจึงได้นำสะเต็มศึกษามาใช้ในการจัดการเรียนรู้เพื่อพัฒนาให้</w:t>
      </w:r>
      <w:r w:rsidR="00F823F9">
        <w:rPr>
          <w:rFonts w:ascii="TH SarabunPSK" w:hAnsi="TH SarabunPSK" w:cs="TH SarabunPSK"/>
          <w:color w:val="000000"/>
          <w:sz w:val="28"/>
          <w:szCs w:val="28"/>
          <w:cs/>
        </w:rPr>
        <w:t>นักศึกษา</w:t>
      </w:r>
      <w:r w:rsidRPr="007B3981">
        <w:rPr>
          <w:rFonts w:ascii="TH SarabunPSK" w:hAnsi="TH SarabunPSK" w:cs="TH SarabunPSK"/>
          <w:color w:val="000000"/>
          <w:sz w:val="28"/>
          <w:szCs w:val="28"/>
          <w:cs/>
        </w:rPr>
        <w:t>เกิดการเรียนรู้ที่หลากหลายและเป็นการบูรณาการความรู้ในด้านวิศกรรมที่</w:t>
      </w:r>
      <w:r w:rsidR="00F823F9">
        <w:rPr>
          <w:rFonts w:ascii="TH SarabunPSK" w:hAnsi="TH SarabunPSK" w:cs="TH SarabunPSK"/>
          <w:color w:val="000000"/>
          <w:sz w:val="28"/>
          <w:szCs w:val="28"/>
          <w:cs/>
        </w:rPr>
        <w:t>นักศึกษา</w:t>
      </w:r>
      <w:r w:rsidRPr="007B3981">
        <w:rPr>
          <w:rFonts w:ascii="TH SarabunPSK" w:hAnsi="TH SarabunPSK" w:cs="TH SarabunPSK"/>
          <w:color w:val="000000"/>
          <w:sz w:val="28"/>
          <w:szCs w:val="28"/>
          <w:cs/>
        </w:rPr>
        <w:t>ได้เรียนรู้ในสาขาวิชาชีพของ</w:t>
      </w:r>
      <w:r w:rsidR="00F823F9">
        <w:rPr>
          <w:rFonts w:ascii="TH SarabunPSK" w:hAnsi="TH SarabunPSK" w:cs="TH SarabunPSK"/>
          <w:color w:val="000000"/>
          <w:sz w:val="28"/>
          <w:szCs w:val="28"/>
          <w:cs/>
        </w:rPr>
        <w:t>นักศึกษา</w:t>
      </w:r>
      <w:r w:rsidRPr="007B3981">
        <w:rPr>
          <w:rFonts w:ascii="TH SarabunPSK" w:hAnsi="TH SarabunPSK" w:cs="TH SarabunPSK"/>
          <w:color w:val="000000"/>
          <w:sz w:val="28"/>
          <w:szCs w:val="28"/>
          <w:cs/>
        </w:rPr>
        <w:t>อีกด้วย</w:t>
      </w:r>
    </w:p>
    <w:p w14:paraId="49BCA336" w14:textId="1B0804D6" w:rsidR="007B3981" w:rsidRPr="007B3981" w:rsidRDefault="007B3981" w:rsidP="00312895">
      <w:pPr>
        <w:spacing w:after="0" w:line="240" w:lineRule="auto"/>
        <w:jc w:val="thaiDistribute"/>
        <w:rPr>
          <w:rFonts w:ascii="TH SarabunPSK" w:eastAsia="Times New Roman" w:hAnsi="TH SarabunPSK" w:cs="TH SarabunPSK"/>
          <w:color w:val="000000"/>
          <w:sz w:val="28"/>
          <w:szCs w:val="28"/>
        </w:rPr>
      </w:pPr>
      <w:r w:rsidRPr="007B3981">
        <w:rPr>
          <w:rFonts w:ascii="TH SarabunPSK" w:hAnsi="TH SarabunPSK" w:cs="TH SarabunPSK"/>
          <w:color w:val="000000"/>
          <w:sz w:val="28"/>
          <w:szCs w:val="28"/>
          <w:cs/>
        </w:rPr>
        <w:tab/>
        <w:t>การจัดการเรียนรู้ตามแนวสะเต็มศึกษา (</w:t>
      </w:r>
      <w:bookmarkStart w:id="1" w:name="_Hlk151822440"/>
      <w:r w:rsidRPr="007B3981">
        <w:rPr>
          <w:rFonts w:ascii="TH SarabunPSK" w:hAnsi="TH SarabunPSK" w:cs="TH SarabunPSK"/>
          <w:color w:val="000000"/>
          <w:sz w:val="28"/>
          <w:szCs w:val="28"/>
        </w:rPr>
        <w:t>STEM Education</w:t>
      </w:r>
      <w:bookmarkEnd w:id="1"/>
      <w:r w:rsidRPr="007B3981">
        <w:rPr>
          <w:rFonts w:ascii="TH SarabunPSK" w:hAnsi="TH SarabunPSK" w:cs="TH SarabunPSK"/>
          <w:color w:val="000000"/>
          <w:sz w:val="28"/>
          <w:szCs w:val="28"/>
        </w:rPr>
        <w:t xml:space="preserve">) </w:t>
      </w:r>
      <w:r w:rsidRPr="007B3981">
        <w:rPr>
          <w:rFonts w:ascii="TH SarabunPSK" w:hAnsi="TH SarabunPSK" w:cs="TH SarabunPSK"/>
          <w:color w:val="000000"/>
          <w:sz w:val="28"/>
          <w:szCs w:val="28"/>
          <w:cs/>
          <w:lang w:val="th-TH"/>
        </w:rPr>
        <w:t>เป็นการบูรณาการ</w:t>
      </w:r>
      <w:r w:rsidRPr="007B3981">
        <w:rPr>
          <w:rFonts w:ascii="TH SarabunPSK" w:hAnsi="TH SarabunPSK" w:cs="TH SarabunPSK"/>
          <w:color w:val="000000"/>
          <w:sz w:val="28"/>
          <w:szCs w:val="28"/>
          <w:cs/>
        </w:rPr>
        <w:t xml:space="preserve"> </w:t>
      </w:r>
      <w:r w:rsidRPr="007B3981">
        <w:rPr>
          <w:rFonts w:ascii="TH SarabunPSK" w:hAnsi="TH SarabunPSK" w:cs="TH SarabunPSK"/>
          <w:color w:val="000000"/>
          <w:sz w:val="28"/>
          <w:szCs w:val="28"/>
          <w:cs/>
          <w:lang w:val="th-TH"/>
        </w:rPr>
        <w:t xml:space="preserve">โดยเน้นการนำความรู้ไปใช้แก้ปัญหาในชีวิตจริง รวมทั้งการพัฒนากระบวนการหรือผลผลิตใหม่ที่เป็นประโยชน์ต่อการดำรงชีวิตและการทำงาน ซึ่งการจัดการเรียนรู้ตามแนวทางของสะเต็มศึกษาได้นำกระบวนการออกแบบเชิงวิศวกรรม </w:t>
      </w:r>
      <w:r w:rsidRPr="007B3981">
        <w:rPr>
          <w:rFonts w:ascii="TH SarabunPSK" w:hAnsi="TH SarabunPSK" w:cs="TH SarabunPSK"/>
          <w:color w:val="000000"/>
          <w:sz w:val="28"/>
          <w:szCs w:val="28"/>
          <w:cs/>
        </w:rPr>
        <w:t>(</w:t>
      </w:r>
      <w:r w:rsidRPr="007B3981">
        <w:rPr>
          <w:rFonts w:ascii="TH SarabunPSK" w:hAnsi="TH SarabunPSK" w:cs="TH SarabunPSK"/>
          <w:color w:val="000000"/>
          <w:sz w:val="28"/>
          <w:szCs w:val="28"/>
        </w:rPr>
        <w:t xml:space="preserve">Engineering design process) </w:t>
      </w:r>
      <w:r w:rsidRPr="007B3981">
        <w:rPr>
          <w:rFonts w:ascii="TH SarabunPSK" w:hAnsi="TH SarabunPSK" w:cs="TH SarabunPSK"/>
          <w:color w:val="000000"/>
          <w:sz w:val="28"/>
          <w:szCs w:val="28"/>
          <w:cs/>
          <w:lang w:val="th-TH"/>
        </w:rPr>
        <w:t>มาใช้เป็นส่วนหนึ่งของการทำงานเพื่อสร้างสรรค์ชิ้นงาน</w:t>
      </w:r>
      <w:r w:rsidRPr="007B3981">
        <w:rPr>
          <w:rFonts w:ascii="TH SarabunPSK" w:hAnsi="TH SarabunPSK" w:cs="TH SarabunPSK"/>
          <w:color w:val="000000"/>
          <w:sz w:val="28"/>
          <w:szCs w:val="28"/>
          <w:cs/>
        </w:rPr>
        <w:t xml:space="preserve"> </w:t>
      </w:r>
      <w:r w:rsidRPr="007B3981">
        <w:rPr>
          <w:rFonts w:ascii="TH SarabunPSK" w:hAnsi="TH SarabunPSK" w:cs="TH SarabunPSK"/>
          <w:color w:val="000000"/>
          <w:sz w:val="28"/>
          <w:szCs w:val="28"/>
          <w:cs/>
        </w:rPr>
        <w:fldChar w:fldCharType="begin"/>
      </w:r>
      <w:r w:rsidRPr="007B3981">
        <w:rPr>
          <w:rFonts w:ascii="TH SarabunPSK" w:hAnsi="TH SarabunPSK" w:cs="TH SarabunPSK"/>
          <w:color w:val="000000"/>
          <w:sz w:val="28"/>
          <w:szCs w:val="28"/>
        </w:rPr>
        <w:instrText xml:space="preserve"> ADDIN EN.CITE &lt;EndNote&gt;&lt;Cite&gt;&lt;Author&gt;</w:instrText>
      </w:r>
      <w:r w:rsidRPr="007B3981">
        <w:rPr>
          <w:rFonts w:ascii="TH SarabunPSK" w:hAnsi="TH SarabunPSK" w:cs="TH SarabunPSK"/>
          <w:color w:val="000000"/>
          <w:sz w:val="28"/>
          <w:szCs w:val="28"/>
          <w:cs/>
        </w:rPr>
        <w:instrText>สถาบันส่งเสริมการสอนวิทยาศาสตร์และเทคโนโลยี (สสวท).</w:instrText>
      </w:r>
      <w:r w:rsidRPr="007B3981">
        <w:rPr>
          <w:rFonts w:ascii="TH SarabunPSK" w:hAnsi="TH SarabunPSK" w:cs="TH SarabunPSK"/>
          <w:color w:val="000000"/>
          <w:sz w:val="28"/>
          <w:szCs w:val="28"/>
        </w:rPr>
        <w:instrText>&lt;/Author&gt;&lt;Year&gt;</w:instrText>
      </w:r>
      <w:r w:rsidRPr="007B3981">
        <w:rPr>
          <w:rFonts w:ascii="TH SarabunPSK" w:hAnsi="TH SarabunPSK" w:cs="TH SarabunPSK"/>
          <w:color w:val="000000"/>
          <w:sz w:val="28"/>
          <w:szCs w:val="28"/>
          <w:cs/>
        </w:rPr>
        <w:instrText>2561</w:instrText>
      </w:r>
      <w:r w:rsidRPr="007B3981">
        <w:rPr>
          <w:rFonts w:ascii="TH SarabunPSK" w:hAnsi="TH SarabunPSK" w:cs="TH SarabunPSK"/>
          <w:color w:val="000000"/>
          <w:sz w:val="28"/>
          <w:szCs w:val="28"/>
        </w:rPr>
        <w:instrText>&lt;/Year&gt;&lt;RecNum&gt;</w:instrText>
      </w:r>
      <w:r w:rsidRPr="007B3981">
        <w:rPr>
          <w:rFonts w:ascii="TH SarabunPSK" w:hAnsi="TH SarabunPSK" w:cs="TH SarabunPSK"/>
          <w:color w:val="000000"/>
          <w:sz w:val="28"/>
          <w:szCs w:val="28"/>
          <w:cs/>
        </w:rPr>
        <w:instrText>11</w:instrText>
      </w:r>
      <w:r w:rsidRPr="007B3981">
        <w:rPr>
          <w:rFonts w:ascii="TH SarabunPSK" w:hAnsi="TH SarabunPSK" w:cs="TH SarabunPSK"/>
          <w:color w:val="000000"/>
          <w:sz w:val="28"/>
          <w:szCs w:val="28"/>
        </w:rPr>
        <w:instrText>&lt;/RecNum&gt;&lt;DisplayText&gt;(</w:instrText>
      </w:r>
      <w:r w:rsidRPr="007B3981">
        <w:rPr>
          <w:rFonts w:ascii="TH SarabunPSK" w:hAnsi="TH SarabunPSK" w:cs="TH SarabunPSK"/>
          <w:color w:val="000000"/>
          <w:sz w:val="28"/>
          <w:szCs w:val="28"/>
          <w:cs/>
        </w:rPr>
        <w:instrText>สถาบันส่งเสริมการสอนวิทยาศาสตร์และเทคโนโลยี (สสวท). 2561)</w:instrText>
      </w:r>
      <w:r w:rsidRPr="007B3981">
        <w:rPr>
          <w:rFonts w:ascii="TH SarabunPSK" w:hAnsi="TH SarabunPSK" w:cs="TH SarabunPSK"/>
          <w:color w:val="000000"/>
          <w:sz w:val="28"/>
          <w:szCs w:val="28"/>
        </w:rPr>
        <w:instrText>&lt;/DisplayText&gt;&lt;record&gt;&lt;rec-number&gt;</w:instrText>
      </w:r>
      <w:r w:rsidRPr="007B3981">
        <w:rPr>
          <w:rFonts w:ascii="TH SarabunPSK" w:hAnsi="TH SarabunPSK" w:cs="TH SarabunPSK"/>
          <w:color w:val="000000"/>
          <w:sz w:val="28"/>
          <w:szCs w:val="28"/>
          <w:cs/>
        </w:rPr>
        <w:instrText>11</w:instrText>
      </w:r>
      <w:r w:rsidRPr="007B3981">
        <w:rPr>
          <w:rFonts w:ascii="TH SarabunPSK" w:hAnsi="TH SarabunPSK" w:cs="TH SarabunPSK"/>
          <w:color w:val="000000"/>
          <w:sz w:val="28"/>
          <w:szCs w:val="28"/>
        </w:rPr>
        <w:instrText>&lt;/rec-number&gt;&lt;foreign-keys&gt;&lt;key app="EN" db-id="rw</w:instrText>
      </w:r>
      <w:r w:rsidRPr="007B3981">
        <w:rPr>
          <w:rFonts w:ascii="TH SarabunPSK" w:hAnsi="TH SarabunPSK" w:cs="TH SarabunPSK"/>
          <w:color w:val="000000"/>
          <w:sz w:val="28"/>
          <w:szCs w:val="28"/>
          <w:cs/>
        </w:rPr>
        <w:instrText>209</w:instrText>
      </w:r>
      <w:r w:rsidRPr="007B3981">
        <w:rPr>
          <w:rFonts w:ascii="TH SarabunPSK" w:hAnsi="TH SarabunPSK" w:cs="TH SarabunPSK"/>
          <w:color w:val="000000"/>
          <w:sz w:val="28"/>
          <w:szCs w:val="28"/>
        </w:rPr>
        <w:instrText>s</w:instrText>
      </w:r>
      <w:r w:rsidRPr="007B3981">
        <w:rPr>
          <w:rFonts w:ascii="TH SarabunPSK" w:hAnsi="TH SarabunPSK" w:cs="TH SarabunPSK"/>
          <w:color w:val="000000"/>
          <w:sz w:val="28"/>
          <w:szCs w:val="28"/>
          <w:cs/>
        </w:rPr>
        <w:instrText>5</w:instrText>
      </w:r>
      <w:r w:rsidRPr="007B3981">
        <w:rPr>
          <w:rFonts w:ascii="TH SarabunPSK" w:hAnsi="TH SarabunPSK" w:cs="TH SarabunPSK"/>
          <w:color w:val="000000"/>
          <w:sz w:val="28"/>
          <w:szCs w:val="28"/>
        </w:rPr>
        <w:instrText>eg</w:instrText>
      </w:r>
      <w:r w:rsidRPr="007B3981">
        <w:rPr>
          <w:rFonts w:ascii="TH SarabunPSK" w:hAnsi="TH SarabunPSK" w:cs="TH SarabunPSK"/>
          <w:color w:val="000000"/>
          <w:sz w:val="28"/>
          <w:szCs w:val="28"/>
          <w:cs/>
        </w:rPr>
        <w:instrText>0</w:instrText>
      </w:r>
      <w:r w:rsidRPr="007B3981">
        <w:rPr>
          <w:rFonts w:ascii="TH SarabunPSK" w:hAnsi="TH SarabunPSK" w:cs="TH SarabunPSK"/>
          <w:color w:val="000000"/>
          <w:sz w:val="28"/>
          <w:szCs w:val="28"/>
        </w:rPr>
        <w:instrText>svaqezp</w:instrText>
      </w:r>
      <w:r w:rsidRPr="007B3981">
        <w:rPr>
          <w:rFonts w:ascii="TH SarabunPSK" w:hAnsi="TH SarabunPSK" w:cs="TH SarabunPSK"/>
          <w:color w:val="000000"/>
          <w:sz w:val="28"/>
          <w:szCs w:val="28"/>
          <w:cs/>
        </w:rPr>
        <w:instrText>0</w:instrText>
      </w:r>
      <w:r w:rsidRPr="007B3981">
        <w:rPr>
          <w:rFonts w:ascii="TH SarabunPSK" w:hAnsi="TH SarabunPSK" w:cs="TH SarabunPSK"/>
          <w:color w:val="000000"/>
          <w:sz w:val="28"/>
          <w:szCs w:val="28"/>
        </w:rPr>
        <w:instrText>s</w:instrText>
      </w:r>
      <w:r w:rsidRPr="007B3981">
        <w:rPr>
          <w:rFonts w:ascii="TH SarabunPSK" w:hAnsi="TH SarabunPSK" w:cs="TH SarabunPSK"/>
          <w:color w:val="000000"/>
          <w:sz w:val="28"/>
          <w:szCs w:val="28"/>
          <w:cs/>
        </w:rPr>
        <w:instrText>5</w:instrText>
      </w:r>
      <w:r w:rsidRPr="007B3981">
        <w:rPr>
          <w:rFonts w:ascii="TH SarabunPSK" w:hAnsi="TH SarabunPSK" w:cs="TH SarabunPSK"/>
          <w:color w:val="000000"/>
          <w:sz w:val="28"/>
          <w:szCs w:val="28"/>
        </w:rPr>
        <w:instrText>zevpaswddeexav</w:instrText>
      </w:r>
      <w:r w:rsidRPr="007B3981">
        <w:rPr>
          <w:rFonts w:ascii="TH SarabunPSK" w:hAnsi="TH SarabunPSK" w:cs="TH SarabunPSK"/>
          <w:color w:val="000000"/>
          <w:sz w:val="28"/>
          <w:szCs w:val="28"/>
          <w:cs/>
        </w:rPr>
        <w:instrText>2</w:instrText>
      </w:r>
      <w:r w:rsidRPr="007B3981">
        <w:rPr>
          <w:rFonts w:ascii="TH SarabunPSK" w:hAnsi="TH SarabunPSK" w:cs="TH SarabunPSK"/>
          <w:color w:val="000000"/>
          <w:sz w:val="28"/>
          <w:szCs w:val="28"/>
        </w:rPr>
        <w:instrText>z" timestamp="</w:instrText>
      </w:r>
      <w:r w:rsidRPr="007B3981">
        <w:rPr>
          <w:rFonts w:ascii="TH SarabunPSK" w:hAnsi="TH SarabunPSK" w:cs="TH SarabunPSK"/>
          <w:color w:val="000000"/>
          <w:sz w:val="28"/>
          <w:szCs w:val="28"/>
          <w:cs/>
        </w:rPr>
        <w:instrText xml:space="preserve">1701504729" </w:instrText>
      </w:r>
      <w:r w:rsidRPr="007B3981">
        <w:rPr>
          <w:rFonts w:ascii="TH SarabunPSK" w:hAnsi="TH SarabunPSK" w:cs="TH SarabunPSK"/>
          <w:color w:val="000000"/>
          <w:sz w:val="28"/>
          <w:szCs w:val="28"/>
        </w:rPr>
        <w:instrText>guid="bc</w:instrText>
      </w:r>
      <w:r w:rsidRPr="007B3981">
        <w:rPr>
          <w:rFonts w:ascii="TH SarabunPSK" w:hAnsi="TH SarabunPSK" w:cs="TH SarabunPSK"/>
          <w:color w:val="000000"/>
          <w:sz w:val="28"/>
          <w:szCs w:val="28"/>
          <w:cs/>
        </w:rPr>
        <w:instrText>6582</w:instrText>
      </w:r>
      <w:r w:rsidRPr="007B3981">
        <w:rPr>
          <w:rFonts w:ascii="TH SarabunPSK" w:hAnsi="TH SarabunPSK" w:cs="TH SarabunPSK"/>
          <w:color w:val="000000"/>
          <w:sz w:val="28"/>
          <w:szCs w:val="28"/>
        </w:rPr>
        <w:instrText>ac-</w:instrText>
      </w:r>
      <w:r w:rsidRPr="007B3981">
        <w:rPr>
          <w:rFonts w:ascii="TH SarabunPSK" w:hAnsi="TH SarabunPSK" w:cs="TH SarabunPSK"/>
          <w:color w:val="000000"/>
          <w:sz w:val="28"/>
          <w:szCs w:val="28"/>
          <w:cs/>
        </w:rPr>
        <w:instrText>53</w:instrText>
      </w:r>
      <w:r w:rsidRPr="007B3981">
        <w:rPr>
          <w:rFonts w:ascii="TH SarabunPSK" w:hAnsi="TH SarabunPSK" w:cs="TH SarabunPSK"/>
          <w:color w:val="000000"/>
          <w:sz w:val="28"/>
          <w:szCs w:val="28"/>
        </w:rPr>
        <w:instrText>e</w:instrText>
      </w:r>
      <w:r w:rsidRPr="007B3981">
        <w:rPr>
          <w:rFonts w:ascii="TH SarabunPSK" w:hAnsi="TH SarabunPSK" w:cs="TH SarabunPSK"/>
          <w:color w:val="000000"/>
          <w:sz w:val="28"/>
          <w:szCs w:val="28"/>
          <w:cs/>
        </w:rPr>
        <w:instrText>6-4</w:instrText>
      </w:r>
      <w:r w:rsidRPr="007B3981">
        <w:rPr>
          <w:rFonts w:ascii="TH SarabunPSK" w:hAnsi="TH SarabunPSK" w:cs="TH SarabunPSK"/>
          <w:color w:val="000000"/>
          <w:sz w:val="28"/>
          <w:szCs w:val="28"/>
        </w:rPr>
        <w:instrText>b</w:instrText>
      </w:r>
      <w:r w:rsidRPr="007B3981">
        <w:rPr>
          <w:rFonts w:ascii="TH SarabunPSK" w:hAnsi="TH SarabunPSK" w:cs="TH SarabunPSK"/>
          <w:color w:val="000000"/>
          <w:sz w:val="28"/>
          <w:szCs w:val="28"/>
          <w:cs/>
        </w:rPr>
        <w:instrText>6</w:instrText>
      </w:r>
      <w:r w:rsidRPr="007B3981">
        <w:rPr>
          <w:rFonts w:ascii="TH SarabunPSK" w:hAnsi="TH SarabunPSK" w:cs="TH SarabunPSK"/>
          <w:color w:val="000000"/>
          <w:sz w:val="28"/>
          <w:szCs w:val="28"/>
        </w:rPr>
        <w:instrText>e-b</w:instrText>
      </w:r>
      <w:r w:rsidRPr="007B3981">
        <w:rPr>
          <w:rFonts w:ascii="TH SarabunPSK" w:hAnsi="TH SarabunPSK" w:cs="TH SarabunPSK"/>
          <w:color w:val="000000"/>
          <w:sz w:val="28"/>
          <w:szCs w:val="28"/>
          <w:cs/>
        </w:rPr>
        <w:instrText>558-0832621045</w:instrText>
      </w:r>
      <w:r w:rsidRPr="007B3981">
        <w:rPr>
          <w:rFonts w:ascii="TH SarabunPSK" w:hAnsi="TH SarabunPSK" w:cs="TH SarabunPSK"/>
          <w:color w:val="000000"/>
          <w:sz w:val="28"/>
          <w:szCs w:val="28"/>
        </w:rPr>
        <w:instrText>fc"&gt;</w:instrText>
      </w:r>
      <w:r w:rsidRPr="007B3981">
        <w:rPr>
          <w:rFonts w:ascii="TH SarabunPSK" w:hAnsi="TH SarabunPSK" w:cs="TH SarabunPSK"/>
          <w:color w:val="000000"/>
          <w:sz w:val="28"/>
          <w:szCs w:val="28"/>
          <w:cs/>
        </w:rPr>
        <w:instrText>11</w:instrText>
      </w:r>
      <w:r w:rsidRPr="007B3981">
        <w:rPr>
          <w:rFonts w:ascii="TH SarabunPSK" w:hAnsi="TH SarabunPSK" w:cs="TH SarabunPSK"/>
          <w:color w:val="000000"/>
          <w:sz w:val="28"/>
          <w:szCs w:val="28"/>
        </w:rPr>
        <w:instrText>&lt;/key&gt;&lt;/foreign-keys&gt;&lt;ref-type name="Web Page"&gt;</w:instrText>
      </w:r>
      <w:r w:rsidRPr="007B3981">
        <w:rPr>
          <w:rFonts w:ascii="TH SarabunPSK" w:hAnsi="TH SarabunPSK" w:cs="TH SarabunPSK"/>
          <w:color w:val="000000"/>
          <w:sz w:val="28"/>
          <w:szCs w:val="28"/>
          <w:cs/>
        </w:rPr>
        <w:instrText>12</w:instrText>
      </w:r>
      <w:r w:rsidRPr="007B3981">
        <w:rPr>
          <w:rFonts w:ascii="TH SarabunPSK" w:hAnsi="TH SarabunPSK" w:cs="TH SarabunPSK"/>
          <w:color w:val="000000"/>
          <w:sz w:val="28"/>
          <w:szCs w:val="28"/>
        </w:rPr>
        <w:instrText>&lt;/ref-type&gt;&lt;contributors&gt;&lt;authors&gt;&lt;author&gt;</w:instrText>
      </w:r>
      <w:r w:rsidRPr="007B3981">
        <w:rPr>
          <w:rFonts w:ascii="TH SarabunPSK" w:hAnsi="TH SarabunPSK" w:cs="TH SarabunPSK"/>
          <w:color w:val="000000"/>
          <w:sz w:val="28"/>
          <w:szCs w:val="28"/>
          <w:cs/>
        </w:rPr>
        <w:instrText>สถาบันส่งเสริมการสอนวิทยาศาสตร์และเทคโนโลยี (สสวท).</w:instrText>
      </w:r>
      <w:r w:rsidRPr="007B3981">
        <w:rPr>
          <w:rFonts w:ascii="TH SarabunPSK" w:hAnsi="TH SarabunPSK" w:cs="TH SarabunPSK"/>
          <w:color w:val="000000"/>
          <w:sz w:val="28"/>
          <w:szCs w:val="28"/>
        </w:rPr>
        <w:instrText>, &lt;/author&gt;&lt;/authors&gt;&lt;/contributors&gt;&lt;titles&gt;&lt;title&gt;</w:instrText>
      </w:r>
      <w:r w:rsidRPr="007B3981">
        <w:rPr>
          <w:rFonts w:ascii="TH SarabunPSK" w:hAnsi="TH SarabunPSK" w:cs="TH SarabunPSK"/>
          <w:color w:val="000000"/>
          <w:sz w:val="28"/>
          <w:szCs w:val="28"/>
          <w:cs/>
        </w:rPr>
        <w:instrText>สะเต็มศึกษาและการออกแบบเชิงวิศวกรรม</w:instrText>
      </w:r>
      <w:r w:rsidRPr="007B3981">
        <w:rPr>
          <w:rFonts w:ascii="TH SarabunPSK" w:hAnsi="TH SarabunPSK" w:cs="TH SarabunPSK"/>
          <w:color w:val="000000"/>
          <w:sz w:val="28"/>
          <w:szCs w:val="28"/>
        </w:rPr>
        <w:instrText>&lt;/title&gt;&lt;secondary-title&gt;</w:instrText>
      </w:r>
      <w:r w:rsidRPr="007B3981">
        <w:rPr>
          <w:rFonts w:ascii="TH SarabunPSK" w:hAnsi="TH SarabunPSK" w:cs="TH SarabunPSK"/>
          <w:color w:val="000000"/>
          <w:sz w:val="28"/>
          <w:szCs w:val="28"/>
          <w:cs/>
        </w:rPr>
        <w:instrText>บทความในรูปแบบดิจิทัล</w:instrText>
      </w:r>
      <w:r w:rsidRPr="007B3981">
        <w:rPr>
          <w:rFonts w:ascii="TH SarabunPSK" w:hAnsi="TH SarabunPSK" w:cs="TH SarabunPSK"/>
          <w:color w:val="000000"/>
          <w:sz w:val="28"/>
          <w:szCs w:val="28"/>
        </w:rPr>
        <w:instrText>&lt;/secondary-title&gt;&lt;/titles&gt;&lt;volume&gt;</w:instrText>
      </w:r>
      <w:r w:rsidRPr="007B3981">
        <w:rPr>
          <w:rFonts w:ascii="TH SarabunPSK" w:hAnsi="TH SarabunPSK" w:cs="TH SarabunPSK"/>
          <w:color w:val="000000"/>
          <w:sz w:val="28"/>
          <w:szCs w:val="28"/>
          <w:cs/>
        </w:rPr>
        <w:instrText>2561</w:instrText>
      </w:r>
      <w:r w:rsidRPr="007B3981">
        <w:rPr>
          <w:rFonts w:ascii="TH SarabunPSK" w:hAnsi="TH SarabunPSK" w:cs="TH SarabunPSK"/>
          <w:color w:val="000000"/>
          <w:sz w:val="28"/>
          <w:szCs w:val="28"/>
        </w:rPr>
        <w:instrText>&lt;/volume&gt;&lt;number&gt;</w:instrText>
      </w:r>
      <w:r w:rsidRPr="007B3981">
        <w:rPr>
          <w:rFonts w:ascii="TH SarabunPSK" w:hAnsi="TH SarabunPSK" w:cs="TH SarabunPSK"/>
          <w:color w:val="000000"/>
          <w:sz w:val="28"/>
          <w:szCs w:val="28"/>
          <w:cs/>
        </w:rPr>
        <w:instrText>30 มิถุนายน</w:instrText>
      </w:r>
      <w:r w:rsidRPr="007B3981">
        <w:rPr>
          <w:rFonts w:ascii="TH SarabunPSK" w:hAnsi="TH SarabunPSK" w:cs="TH SarabunPSK"/>
          <w:color w:val="000000"/>
          <w:sz w:val="28"/>
          <w:szCs w:val="28"/>
        </w:rPr>
        <w:instrText>&lt;/number&gt;&lt;dates&gt;&lt;year&gt;</w:instrText>
      </w:r>
      <w:r w:rsidRPr="007B3981">
        <w:rPr>
          <w:rFonts w:ascii="TH SarabunPSK" w:hAnsi="TH SarabunPSK" w:cs="TH SarabunPSK"/>
          <w:color w:val="000000"/>
          <w:sz w:val="28"/>
          <w:szCs w:val="28"/>
          <w:cs/>
        </w:rPr>
        <w:instrText>2561</w:instrText>
      </w:r>
      <w:r w:rsidRPr="007B3981">
        <w:rPr>
          <w:rFonts w:ascii="TH SarabunPSK" w:hAnsi="TH SarabunPSK" w:cs="TH SarabunPSK"/>
          <w:color w:val="000000"/>
          <w:sz w:val="28"/>
          <w:szCs w:val="28"/>
        </w:rPr>
        <w:instrText>&lt;/year&gt;&lt;/dates&gt;&lt;urls&gt;&lt;related-urls&gt;&lt;url&gt;http://designtechnology.ipst.ac.th/?page_id=</w:instrText>
      </w:r>
      <w:r w:rsidRPr="007B3981">
        <w:rPr>
          <w:rFonts w:ascii="TH SarabunPSK" w:hAnsi="TH SarabunPSK" w:cs="TH SarabunPSK"/>
          <w:color w:val="000000"/>
          <w:sz w:val="28"/>
          <w:szCs w:val="28"/>
          <w:cs/>
        </w:rPr>
        <w:instrText>1082</w:instrText>
      </w:r>
      <w:r w:rsidRPr="007B3981">
        <w:rPr>
          <w:rFonts w:ascii="TH SarabunPSK" w:hAnsi="TH SarabunPSK" w:cs="TH SarabunPSK"/>
          <w:color w:val="000000"/>
          <w:sz w:val="28"/>
          <w:szCs w:val="28"/>
        </w:rPr>
        <w:instrText>&lt;/url&gt;&lt;/related-urls&gt;&lt;/urls&gt;&lt;/record&gt;&lt;/Cite&gt;&lt;/EndNote&gt;</w:instrText>
      </w:r>
      <w:r w:rsidRPr="007B3981">
        <w:rPr>
          <w:rFonts w:ascii="TH SarabunPSK" w:hAnsi="TH SarabunPSK" w:cs="TH SarabunPSK"/>
          <w:color w:val="000000"/>
          <w:sz w:val="28"/>
          <w:szCs w:val="28"/>
          <w:cs/>
        </w:rPr>
        <w:fldChar w:fldCharType="separate"/>
      </w:r>
      <w:r w:rsidRPr="007B3981">
        <w:rPr>
          <w:rFonts w:ascii="TH SarabunPSK" w:hAnsi="TH SarabunPSK" w:cs="TH SarabunPSK"/>
          <w:noProof/>
          <w:color w:val="000000"/>
          <w:sz w:val="28"/>
          <w:szCs w:val="28"/>
          <w:cs/>
        </w:rPr>
        <w:t>(สถาบันส่งเสริมการสอนวิทยาศาสตร์และเทคโนโลยี (สสวท)</w:t>
      </w:r>
      <w:r w:rsidR="000474FA">
        <w:rPr>
          <w:rFonts w:ascii="TH SarabunPSK" w:hAnsi="TH SarabunPSK" w:cs="TH SarabunPSK"/>
          <w:noProof/>
          <w:color w:val="000000"/>
          <w:sz w:val="28"/>
          <w:szCs w:val="28"/>
        </w:rPr>
        <w:t xml:space="preserve">, </w:t>
      </w:r>
      <w:r w:rsidRPr="007B3981">
        <w:rPr>
          <w:rFonts w:ascii="TH SarabunPSK" w:hAnsi="TH SarabunPSK" w:cs="TH SarabunPSK"/>
          <w:noProof/>
          <w:color w:val="000000"/>
          <w:sz w:val="28"/>
          <w:szCs w:val="28"/>
          <w:cs/>
        </w:rPr>
        <w:t>2561)</w:t>
      </w:r>
      <w:r w:rsidRPr="007B3981">
        <w:rPr>
          <w:rFonts w:ascii="TH SarabunPSK" w:hAnsi="TH SarabunPSK" w:cs="TH SarabunPSK"/>
          <w:color w:val="000000"/>
          <w:sz w:val="28"/>
          <w:szCs w:val="28"/>
          <w:cs/>
        </w:rPr>
        <w:fldChar w:fldCharType="end"/>
      </w:r>
      <w:r w:rsidRPr="007B3981">
        <w:rPr>
          <w:rFonts w:ascii="TH SarabunPSK" w:hAnsi="TH SarabunPSK" w:cs="TH SarabunPSK"/>
          <w:color w:val="000000"/>
          <w:sz w:val="28"/>
          <w:szCs w:val="28"/>
          <w:cs/>
        </w:rPr>
        <w:t xml:space="preserve"> เพื่อให้</w:t>
      </w:r>
      <w:r w:rsidR="00F823F9">
        <w:rPr>
          <w:rFonts w:ascii="TH SarabunPSK" w:hAnsi="TH SarabunPSK" w:cs="TH SarabunPSK"/>
          <w:color w:val="000000"/>
          <w:sz w:val="28"/>
          <w:szCs w:val="28"/>
          <w:cs/>
        </w:rPr>
        <w:t>นักศึกษา</w:t>
      </w:r>
      <w:r w:rsidRPr="007B3981">
        <w:rPr>
          <w:rFonts w:ascii="TH SarabunPSK" w:hAnsi="TH SarabunPSK" w:cs="TH SarabunPSK"/>
          <w:color w:val="000000"/>
          <w:sz w:val="28"/>
          <w:szCs w:val="28"/>
          <w:cs/>
        </w:rPr>
        <w:t>ได้พัฒนาทักษะที่จำเป็นในการแก้ไขปัญหาในชีวิตจริง การจัดการเรียนรู้ตามแนวสะเต็มศึกษาเน้นการเรียนรู้ที่เชื่อมโยงกับสถานการณ์จริงมีการจัดการเรียนรู้อย่างเป็นลำดับขั้นตอน</w:t>
      </w:r>
      <w:r w:rsidR="00F823F9">
        <w:rPr>
          <w:rFonts w:ascii="TH SarabunPSK" w:hAnsi="TH SarabunPSK" w:cs="TH SarabunPSK"/>
          <w:color w:val="000000"/>
          <w:sz w:val="28"/>
          <w:szCs w:val="28"/>
          <w:cs/>
        </w:rPr>
        <w:t>นักศึกษา</w:t>
      </w:r>
      <w:r w:rsidRPr="007B3981">
        <w:rPr>
          <w:rFonts w:ascii="TH SarabunPSK" w:hAnsi="TH SarabunPSK" w:cs="TH SarabunPSK"/>
          <w:color w:val="000000"/>
          <w:sz w:val="28"/>
          <w:szCs w:val="28"/>
          <w:cs/>
        </w:rPr>
        <w:t>ได้ลงมือปฏิบัติด้วยตนเอง เพื่อนำข้อมูลไปใช้เพื่อค้นคว้าข้อมูลผ่านการใช้เทคโนโลยีที่ถูกต้อง ทำให้</w:t>
      </w:r>
      <w:r w:rsidR="00F823F9">
        <w:rPr>
          <w:rFonts w:ascii="TH SarabunPSK" w:hAnsi="TH SarabunPSK" w:cs="TH SarabunPSK"/>
          <w:color w:val="000000"/>
          <w:sz w:val="28"/>
          <w:szCs w:val="28"/>
          <w:cs/>
        </w:rPr>
        <w:t>นักศึกษา</w:t>
      </w:r>
      <w:r w:rsidRPr="007B3981">
        <w:rPr>
          <w:rFonts w:ascii="TH SarabunPSK" w:hAnsi="TH SarabunPSK" w:cs="TH SarabunPSK"/>
          <w:color w:val="000000"/>
          <w:sz w:val="28"/>
          <w:szCs w:val="28"/>
          <w:cs/>
        </w:rPr>
        <w:t xml:space="preserve">สามารถสร้างองค์ความรู้และสามารถนำไปประยุกต์ใช้ในการแก้ปัญหาได้อย่างมีประสิทธิภาพ  </w:t>
      </w:r>
      <w:r w:rsidRPr="007B3981">
        <w:rPr>
          <w:rFonts w:ascii="TH SarabunPSK" w:hAnsi="TH SarabunPSK" w:cs="TH SarabunPSK"/>
          <w:color w:val="000000"/>
          <w:sz w:val="28"/>
          <w:szCs w:val="28"/>
          <w:cs/>
        </w:rPr>
        <w:fldChar w:fldCharType="begin"/>
      </w:r>
      <w:r w:rsidRPr="007B3981">
        <w:rPr>
          <w:rFonts w:ascii="TH SarabunPSK" w:hAnsi="TH SarabunPSK" w:cs="TH SarabunPSK"/>
          <w:color w:val="000000"/>
          <w:sz w:val="28"/>
          <w:szCs w:val="28"/>
        </w:rPr>
        <w:instrText xml:space="preserve"> ADDIN EN.CITE &lt;EndNote&gt;&lt;Cite&gt;&lt;Author&gt;</w:instrText>
      </w:r>
      <w:r w:rsidRPr="007B3981">
        <w:rPr>
          <w:rFonts w:ascii="TH SarabunPSK" w:hAnsi="TH SarabunPSK" w:cs="TH SarabunPSK"/>
          <w:color w:val="000000"/>
          <w:sz w:val="28"/>
          <w:szCs w:val="28"/>
          <w:cs/>
        </w:rPr>
        <w:instrText>จีรพรรณ ชวาลสันตติ</w:instrText>
      </w:r>
      <w:r w:rsidRPr="007B3981">
        <w:rPr>
          <w:rFonts w:ascii="TH SarabunPSK" w:hAnsi="TH SarabunPSK" w:cs="TH SarabunPSK"/>
          <w:color w:val="000000"/>
          <w:sz w:val="28"/>
          <w:szCs w:val="28"/>
        </w:rPr>
        <w:instrText>&lt;/Author&gt;&lt;Year&gt;</w:instrText>
      </w:r>
      <w:r w:rsidRPr="007B3981">
        <w:rPr>
          <w:rFonts w:ascii="TH SarabunPSK" w:hAnsi="TH SarabunPSK" w:cs="TH SarabunPSK"/>
          <w:color w:val="000000"/>
          <w:sz w:val="28"/>
          <w:szCs w:val="28"/>
          <w:cs/>
        </w:rPr>
        <w:instrText>2557</w:instrText>
      </w:r>
      <w:r w:rsidRPr="007B3981">
        <w:rPr>
          <w:rFonts w:ascii="TH SarabunPSK" w:hAnsi="TH SarabunPSK" w:cs="TH SarabunPSK"/>
          <w:color w:val="000000"/>
          <w:sz w:val="28"/>
          <w:szCs w:val="28"/>
        </w:rPr>
        <w:instrText>&lt;/Year&gt;&lt;RecNum&gt;</w:instrText>
      </w:r>
      <w:r w:rsidRPr="007B3981">
        <w:rPr>
          <w:rFonts w:ascii="TH SarabunPSK" w:hAnsi="TH SarabunPSK" w:cs="TH SarabunPSK"/>
          <w:color w:val="000000"/>
          <w:sz w:val="28"/>
          <w:szCs w:val="28"/>
          <w:cs/>
        </w:rPr>
        <w:instrText>75</w:instrText>
      </w:r>
      <w:r w:rsidRPr="007B3981">
        <w:rPr>
          <w:rFonts w:ascii="TH SarabunPSK" w:hAnsi="TH SarabunPSK" w:cs="TH SarabunPSK"/>
          <w:color w:val="000000"/>
          <w:sz w:val="28"/>
          <w:szCs w:val="28"/>
        </w:rPr>
        <w:instrText>&lt;/RecNum&gt;&lt;DisplayText&gt;(</w:instrText>
      </w:r>
      <w:r w:rsidRPr="007B3981">
        <w:rPr>
          <w:rFonts w:ascii="TH SarabunPSK" w:hAnsi="TH SarabunPSK" w:cs="TH SarabunPSK"/>
          <w:color w:val="000000"/>
          <w:sz w:val="28"/>
          <w:szCs w:val="28"/>
          <w:cs/>
        </w:rPr>
        <w:instrText>จีรพรรณ ชวาลสันตติ</w:instrText>
      </w:r>
      <w:r w:rsidRPr="007B3981">
        <w:rPr>
          <w:rFonts w:ascii="TH SarabunPSK" w:hAnsi="TH SarabunPSK" w:cs="TH SarabunPSK"/>
          <w:color w:val="000000"/>
          <w:sz w:val="28"/>
          <w:szCs w:val="28"/>
        </w:rPr>
        <w:instrText xml:space="preserve">, </w:instrText>
      </w:r>
      <w:r w:rsidRPr="007B3981">
        <w:rPr>
          <w:rFonts w:ascii="TH SarabunPSK" w:hAnsi="TH SarabunPSK" w:cs="TH SarabunPSK"/>
          <w:color w:val="000000"/>
          <w:sz w:val="28"/>
          <w:szCs w:val="28"/>
          <w:cs/>
        </w:rPr>
        <w:instrText>2557)</w:instrText>
      </w:r>
      <w:r w:rsidRPr="007B3981">
        <w:rPr>
          <w:rFonts w:ascii="TH SarabunPSK" w:hAnsi="TH SarabunPSK" w:cs="TH SarabunPSK"/>
          <w:color w:val="000000"/>
          <w:sz w:val="28"/>
          <w:szCs w:val="28"/>
        </w:rPr>
        <w:instrText>&lt;/DisplayText&gt;&lt;record&gt;&lt;rec-number&gt;</w:instrText>
      </w:r>
      <w:r w:rsidRPr="007B3981">
        <w:rPr>
          <w:rFonts w:ascii="TH SarabunPSK" w:hAnsi="TH SarabunPSK" w:cs="TH SarabunPSK"/>
          <w:color w:val="000000"/>
          <w:sz w:val="28"/>
          <w:szCs w:val="28"/>
          <w:cs/>
        </w:rPr>
        <w:instrText>75</w:instrText>
      </w:r>
      <w:r w:rsidRPr="007B3981">
        <w:rPr>
          <w:rFonts w:ascii="TH SarabunPSK" w:hAnsi="TH SarabunPSK" w:cs="TH SarabunPSK"/>
          <w:color w:val="000000"/>
          <w:sz w:val="28"/>
          <w:szCs w:val="28"/>
        </w:rPr>
        <w:instrText>&lt;/rec-number&gt;&lt;foreign-keys&gt;&lt;key app="EN" db-id="rw</w:instrText>
      </w:r>
      <w:r w:rsidRPr="007B3981">
        <w:rPr>
          <w:rFonts w:ascii="TH SarabunPSK" w:hAnsi="TH SarabunPSK" w:cs="TH SarabunPSK"/>
          <w:color w:val="000000"/>
          <w:sz w:val="28"/>
          <w:szCs w:val="28"/>
          <w:cs/>
        </w:rPr>
        <w:instrText>209</w:instrText>
      </w:r>
      <w:r w:rsidRPr="007B3981">
        <w:rPr>
          <w:rFonts w:ascii="TH SarabunPSK" w:hAnsi="TH SarabunPSK" w:cs="TH SarabunPSK"/>
          <w:color w:val="000000"/>
          <w:sz w:val="28"/>
          <w:szCs w:val="28"/>
        </w:rPr>
        <w:instrText>s</w:instrText>
      </w:r>
      <w:r w:rsidRPr="007B3981">
        <w:rPr>
          <w:rFonts w:ascii="TH SarabunPSK" w:hAnsi="TH SarabunPSK" w:cs="TH SarabunPSK"/>
          <w:color w:val="000000"/>
          <w:sz w:val="28"/>
          <w:szCs w:val="28"/>
          <w:cs/>
        </w:rPr>
        <w:instrText>5</w:instrText>
      </w:r>
      <w:r w:rsidRPr="007B3981">
        <w:rPr>
          <w:rFonts w:ascii="TH SarabunPSK" w:hAnsi="TH SarabunPSK" w:cs="TH SarabunPSK"/>
          <w:color w:val="000000"/>
          <w:sz w:val="28"/>
          <w:szCs w:val="28"/>
        </w:rPr>
        <w:instrText>eg</w:instrText>
      </w:r>
      <w:r w:rsidRPr="007B3981">
        <w:rPr>
          <w:rFonts w:ascii="TH SarabunPSK" w:hAnsi="TH SarabunPSK" w:cs="TH SarabunPSK"/>
          <w:color w:val="000000"/>
          <w:sz w:val="28"/>
          <w:szCs w:val="28"/>
          <w:cs/>
        </w:rPr>
        <w:instrText>0</w:instrText>
      </w:r>
      <w:r w:rsidRPr="007B3981">
        <w:rPr>
          <w:rFonts w:ascii="TH SarabunPSK" w:hAnsi="TH SarabunPSK" w:cs="TH SarabunPSK"/>
          <w:color w:val="000000"/>
          <w:sz w:val="28"/>
          <w:szCs w:val="28"/>
        </w:rPr>
        <w:instrText>svaqezp</w:instrText>
      </w:r>
      <w:r w:rsidRPr="007B3981">
        <w:rPr>
          <w:rFonts w:ascii="TH SarabunPSK" w:hAnsi="TH SarabunPSK" w:cs="TH SarabunPSK"/>
          <w:color w:val="000000"/>
          <w:sz w:val="28"/>
          <w:szCs w:val="28"/>
          <w:cs/>
        </w:rPr>
        <w:instrText>0</w:instrText>
      </w:r>
      <w:r w:rsidRPr="007B3981">
        <w:rPr>
          <w:rFonts w:ascii="TH SarabunPSK" w:hAnsi="TH SarabunPSK" w:cs="TH SarabunPSK"/>
          <w:color w:val="000000"/>
          <w:sz w:val="28"/>
          <w:szCs w:val="28"/>
        </w:rPr>
        <w:instrText>s</w:instrText>
      </w:r>
      <w:r w:rsidRPr="007B3981">
        <w:rPr>
          <w:rFonts w:ascii="TH SarabunPSK" w:hAnsi="TH SarabunPSK" w:cs="TH SarabunPSK"/>
          <w:color w:val="000000"/>
          <w:sz w:val="28"/>
          <w:szCs w:val="28"/>
          <w:cs/>
        </w:rPr>
        <w:instrText>5</w:instrText>
      </w:r>
      <w:r w:rsidRPr="007B3981">
        <w:rPr>
          <w:rFonts w:ascii="TH SarabunPSK" w:hAnsi="TH SarabunPSK" w:cs="TH SarabunPSK"/>
          <w:color w:val="000000"/>
          <w:sz w:val="28"/>
          <w:szCs w:val="28"/>
        </w:rPr>
        <w:instrText>zevpaswddeexav</w:instrText>
      </w:r>
      <w:r w:rsidRPr="007B3981">
        <w:rPr>
          <w:rFonts w:ascii="TH SarabunPSK" w:hAnsi="TH SarabunPSK" w:cs="TH SarabunPSK"/>
          <w:color w:val="000000"/>
          <w:sz w:val="28"/>
          <w:szCs w:val="28"/>
          <w:cs/>
        </w:rPr>
        <w:instrText>2</w:instrText>
      </w:r>
      <w:r w:rsidRPr="007B3981">
        <w:rPr>
          <w:rFonts w:ascii="TH SarabunPSK" w:hAnsi="TH SarabunPSK" w:cs="TH SarabunPSK"/>
          <w:color w:val="000000"/>
          <w:sz w:val="28"/>
          <w:szCs w:val="28"/>
        </w:rPr>
        <w:instrText>z" timestamp="</w:instrText>
      </w:r>
      <w:r w:rsidRPr="007B3981">
        <w:rPr>
          <w:rFonts w:ascii="TH SarabunPSK" w:hAnsi="TH SarabunPSK" w:cs="TH SarabunPSK"/>
          <w:color w:val="000000"/>
          <w:sz w:val="28"/>
          <w:szCs w:val="28"/>
          <w:cs/>
        </w:rPr>
        <w:instrText xml:space="preserve">1701600703" </w:instrText>
      </w:r>
      <w:r w:rsidRPr="007B3981">
        <w:rPr>
          <w:rFonts w:ascii="TH SarabunPSK" w:hAnsi="TH SarabunPSK" w:cs="TH SarabunPSK"/>
          <w:color w:val="000000"/>
          <w:sz w:val="28"/>
          <w:szCs w:val="28"/>
        </w:rPr>
        <w:instrText>guid="</w:instrText>
      </w:r>
      <w:r w:rsidRPr="007B3981">
        <w:rPr>
          <w:rFonts w:ascii="TH SarabunPSK" w:hAnsi="TH SarabunPSK" w:cs="TH SarabunPSK"/>
          <w:color w:val="000000"/>
          <w:sz w:val="28"/>
          <w:szCs w:val="28"/>
          <w:cs/>
        </w:rPr>
        <w:instrText>89</w:instrText>
      </w:r>
      <w:r w:rsidRPr="007B3981">
        <w:rPr>
          <w:rFonts w:ascii="TH SarabunPSK" w:hAnsi="TH SarabunPSK" w:cs="TH SarabunPSK"/>
          <w:color w:val="000000"/>
          <w:sz w:val="28"/>
          <w:szCs w:val="28"/>
        </w:rPr>
        <w:instrText>ff</w:instrText>
      </w:r>
      <w:r w:rsidRPr="007B3981">
        <w:rPr>
          <w:rFonts w:ascii="TH SarabunPSK" w:hAnsi="TH SarabunPSK" w:cs="TH SarabunPSK"/>
          <w:color w:val="000000"/>
          <w:sz w:val="28"/>
          <w:szCs w:val="28"/>
          <w:cs/>
        </w:rPr>
        <w:instrText>75</w:instrText>
      </w:r>
      <w:r w:rsidRPr="007B3981">
        <w:rPr>
          <w:rFonts w:ascii="TH SarabunPSK" w:hAnsi="TH SarabunPSK" w:cs="TH SarabunPSK"/>
          <w:color w:val="000000"/>
          <w:sz w:val="28"/>
          <w:szCs w:val="28"/>
        </w:rPr>
        <w:instrText>c</w:instrText>
      </w:r>
      <w:r w:rsidRPr="007B3981">
        <w:rPr>
          <w:rFonts w:ascii="TH SarabunPSK" w:hAnsi="TH SarabunPSK" w:cs="TH SarabunPSK"/>
          <w:color w:val="000000"/>
          <w:sz w:val="28"/>
          <w:szCs w:val="28"/>
          <w:cs/>
        </w:rPr>
        <w:instrText>0-</w:instrText>
      </w:r>
      <w:r w:rsidRPr="007B3981">
        <w:rPr>
          <w:rFonts w:ascii="TH SarabunPSK" w:hAnsi="TH SarabunPSK" w:cs="TH SarabunPSK"/>
          <w:color w:val="000000"/>
          <w:sz w:val="28"/>
          <w:szCs w:val="28"/>
        </w:rPr>
        <w:instrText>c</w:instrText>
      </w:r>
      <w:r w:rsidRPr="007B3981">
        <w:rPr>
          <w:rFonts w:ascii="TH SarabunPSK" w:hAnsi="TH SarabunPSK" w:cs="TH SarabunPSK"/>
          <w:color w:val="000000"/>
          <w:sz w:val="28"/>
          <w:szCs w:val="28"/>
          <w:cs/>
        </w:rPr>
        <w:instrText>7</w:instrText>
      </w:r>
      <w:r w:rsidRPr="007B3981">
        <w:rPr>
          <w:rFonts w:ascii="TH SarabunPSK" w:hAnsi="TH SarabunPSK" w:cs="TH SarabunPSK"/>
          <w:color w:val="000000"/>
          <w:sz w:val="28"/>
          <w:szCs w:val="28"/>
        </w:rPr>
        <w:instrText>a</w:instrText>
      </w:r>
      <w:r w:rsidRPr="007B3981">
        <w:rPr>
          <w:rFonts w:ascii="TH SarabunPSK" w:hAnsi="TH SarabunPSK" w:cs="TH SarabunPSK"/>
          <w:color w:val="000000"/>
          <w:sz w:val="28"/>
          <w:szCs w:val="28"/>
          <w:cs/>
        </w:rPr>
        <w:instrText>6-4</w:instrText>
      </w:r>
      <w:r w:rsidRPr="007B3981">
        <w:rPr>
          <w:rFonts w:ascii="TH SarabunPSK" w:hAnsi="TH SarabunPSK" w:cs="TH SarabunPSK"/>
          <w:color w:val="000000"/>
          <w:sz w:val="28"/>
          <w:szCs w:val="28"/>
        </w:rPr>
        <w:instrText>ccf-b</w:instrText>
      </w:r>
      <w:r w:rsidRPr="007B3981">
        <w:rPr>
          <w:rFonts w:ascii="TH SarabunPSK" w:hAnsi="TH SarabunPSK" w:cs="TH SarabunPSK"/>
          <w:color w:val="000000"/>
          <w:sz w:val="28"/>
          <w:szCs w:val="28"/>
          <w:cs/>
        </w:rPr>
        <w:instrText>8</w:instrText>
      </w:r>
      <w:r w:rsidRPr="007B3981">
        <w:rPr>
          <w:rFonts w:ascii="TH SarabunPSK" w:hAnsi="TH SarabunPSK" w:cs="TH SarabunPSK"/>
          <w:color w:val="000000"/>
          <w:sz w:val="28"/>
          <w:szCs w:val="28"/>
        </w:rPr>
        <w:instrText>e</w:instrText>
      </w:r>
      <w:r w:rsidRPr="007B3981">
        <w:rPr>
          <w:rFonts w:ascii="TH SarabunPSK" w:hAnsi="TH SarabunPSK" w:cs="TH SarabunPSK"/>
          <w:color w:val="000000"/>
          <w:sz w:val="28"/>
          <w:szCs w:val="28"/>
          <w:cs/>
        </w:rPr>
        <w:instrText>1-782</w:instrText>
      </w:r>
      <w:r w:rsidRPr="007B3981">
        <w:rPr>
          <w:rFonts w:ascii="TH SarabunPSK" w:hAnsi="TH SarabunPSK" w:cs="TH SarabunPSK"/>
          <w:color w:val="000000"/>
          <w:sz w:val="28"/>
          <w:szCs w:val="28"/>
        </w:rPr>
        <w:instrText>aa</w:instrText>
      </w:r>
      <w:r w:rsidRPr="007B3981">
        <w:rPr>
          <w:rFonts w:ascii="TH SarabunPSK" w:hAnsi="TH SarabunPSK" w:cs="TH SarabunPSK"/>
          <w:color w:val="000000"/>
          <w:sz w:val="28"/>
          <w:szCs w:val="28"/>
          <w:cs/>
        </w:rPr>
        <w:instrText>87976</w:instrText>
      </w:r>
      <w:r w:rsidRPr="007B3981">
        <w:rPr>
          <w:rFonts w:ascii="TH SarabunPSK" w:hAnsi="TH SarabunPSK" w:cs="TH SarabunPSK"/>
          <w:color w:val="000000"/>
          <w:sz w:val="28"/>
          <w:szCs w:val="28"/>
        </w:rPr>
        <w:instrText>f</w:instrText>
      </w:r>
      <w:r w:rsidRPr="007B3981">
        <w:rPr>
          <w:rFonts w:ascii="TH SarabunPSK" w:hAnsi="TH SarabunPSK" w:cs="TH SarabunPSK"/>
          <w:color w:val="000000"/>
          <w:sz w:val="28"/>
          <w:szCs w:val="28"/>
          <w:cs/>
        </w:rPr>
        <w:instrText>3"</w:instrText>
      </w:r>
      <w:r w:rsidRPr="007B3981">
        <w:rPr>
          <w:rFonts w:ascii="TH SarabunPSK" w:hAnsi="TH SarabunPSK" w:cs="TH SarabunPSK"/>
          <w:color w:val="000000"/>
          <w:sz w:val="28"/>
          <w:szCs w:val="28"/>
        </w:rPr>
        <w:instrText>&gt;</w:instrText>
      </w:r>
      <w:r w:rsidRPr="007B3981">
        <w:rPr>
          <w:rFonts w:ascii="TH SarabunPSK" w:hAnsi="TH SarabunPSK" w:cs="TH SarabunPSK"/>
          <w:color w:val="000000"/>
          <w:sz w:val="28"/>
          <w:szCs w:val="28"/>
          <w:cs/>
        </w:rPr>
        <w:instrText>75</w:instrText>
      </w:r>
      <w:r w:rsidRPr="007B3981">
        <w:rPr>
          <w:rFonts w:ascii="TH SarabunPSK" w:hAnsi="TH SarabunPSK" w:cs="TH SarabunPSK"/>
          <w:color w:val="000000"/>
          <w:sz w:val="28"/>
          <w:szCs w:val="28"/>
        </w:rPr>
        <w:instrText>&lt;/key&gt;&lt;/foreign-keys&gt;&lt;ref-type name="Journal Article"&gt;</w:instrText>
      </w:r>
      <w:r w:rsidRPr="007B3981">
        <w:rPr>
          <w:rFonts w:ascii="TH SarabunPSK" w:hAnsi="TH SarabunPSK" w:cs="TH SarabunPSK"/>
          <w:color w:val="000000"/>
          <w:sz w:val="28"/>
          <w:szCs w:val="28"/>
          <w:cs/>
        </w:rPr>
        <w:instrText>17</w:instrText>
      </w:r>
      <w:r w:rsidRPr="007B3981">
        <w:rPr>
          <w:rFonts w:ascii="TH SarabunPSK" w:hAnsi="TH SarabunPSK" w:cs="TH SarabunPSK"/>
          <w:color w:val="000000"/>
          <w:sz w:val="28"/>
          <w:szCs w:val="28"/>
        </w:rPr>
        <w:instrText>&lt;/ref-type&gt;&lt;contributors&gt;&lt;authors&gt;&lt;author&gt;</w:instrText>
      </w:r>
      <w:r w:rsidRPr="007B3981">
        <w:rPr>
          <w:rFonts w:ascii="TH SarabunPSK" w:hAnsi="TH SarabunPSK" w:cs="TH SarabunPSK"/>
          <w:color w:val="000000"/>
          <w:sz w:val="28"/>
          <w:szCs w:val="28"/>
          <w:cs/>
        </w:rPr>
        <w:instrText>จีรพรรณ ชวาลสันตติ</w:instrText>
      </w:r>
      <w:r w:rsidRPr="007B3981">
        <w:rPr>
          <w:rFonts w:ascii="TH SarabunPSK" w:hAnsi="TH SarabunPSK" w:cs="TH SarabunPSK"/>
          <w:color w:val="000000"/>
          <w:sz w:val="28"/>
          <w:szCs w:val="28"/>
        </w:rPr>
        <w:instrText>,&lt;/author&gt;&lt;/authors&gt;&lt;/contributors&gt;&lt;titles&gt;&lt;title&gt;</w:instrText>
      </w:r>
      <w:r w:rsidRPr="007B3981">
        <w:rPr>
          <w:rFonts w:ascii="TH SarabunPSK" w:hAnsi="TH SarabunPSK" w:cs="TH SarabunPSK"/>
          <w:color w:val="000000"/>
          <w:sz w:val="28"/>
          <w:szCs w:val="28"/>
          <w:cs/>
        </w:rPr>
        <w:instrText>การศึกษาผลของการใช้รูปแบบการสอนฟิสิกส์ตามแนวคิดสะเต็มศึกษาเพื่อพัฒนาความคิดสร้างสรรค์เชิงนวัตกรรมและผลสัมฤทธิ์ทางการเรียนฟิสิกส์ของนักเรียนชั้นมัธยมศึกษาปีที่ 5</w:instrText>
      </w:r>
      <w:r w:rsidRPr="007B3981">
        <w:rPr>
          <w:rFonts w:ascii="TH SarabunPSK" w:hAnsi="TH SarabunPSK" w:cs="TH SarabunPSK"/>
          <w:color w:val="000000"/>
          <w:sz w:val="28"/>
          <w:szCs w:val="28"/>
        </w:rPr>
        <w:instrText>&lt;/title&gt;&lt;secondary-title&gt;</w:instrText>
      </w:r>
      <w:r w:rsidRPr="007B3981">
        <w:rPr>
          <w:rFonts w:ascii="TH SarabunPSK" w:hAnsi="TH SarabunPSK" w:cs="TH SarabunPSK"/>
          <w:color w:val="000000"/>
          <w:sz w:val="28"/>
          <w:szCs w:val="28"/>
          <w:cs/>
        </w:rPr>
        <w:instrText>เรื่องเต็มการประชุมทางวิชาการของมหาวิทยาลัยเกษตรศาสตร์ ครั้งที่ 58</w:instrText>
      </w:r>
      <w:r w:rsidRPr="007B3981">
        <w:rPr>
          <w:rFonts w:ascii="TH SarabunPSK" w:hAnsi="TH SarabunPSK" w:cs="TH SarabunPSK"/>
          <w:color w:val="000000"/>
          <w:sz w:val="28"/>
          <w:szCs w:val="28"/>
        </w:rPr>
        <w:instrText>&lt;/secondary-title&gt;&lt;/titles&gt;&lt;periodical&gt;&lt;full-title&gt;</w:instrText>
      </w:r>
      <w:r w:rsidRPr="007B3981">
        <w:rPr>
          <w:rFonts w:ascii="TH SarabunPSK" w:hAnsi="TH SarabunPSK" w:cs="TH SarabunPSK"/>
          <w:color w:val="000000"/>
          <w:sz w:val="28"/>
          <w:szCs w:val="28"/>
          <w:cs/>
        </w:rPr>
        <w:instrText>เรื่องเต็มการประชุมทางวิชาการของมหาวิทยาลัยเกษตรศาสตร์ ครั้งที่ 58</w:instrText>
      </w:r>
      <w:r w:rsidRPr="007B3981">
        <w:rPr>
          <w:rFonts w:ascii="TH SarabunPSK" w:hAnsi="TH SarabunPSK" w:cs="TH SarabunPSK"/>
          <w:color w:val="000000"/>
          <w:sz w:val="28"/>
          <w:szCs w:val="28"/>
        </w:rPr>
        <w:instrText>&lt;/full-title&gt;&lt;/periodical&gt;&lt;pages&gt;</w:instrText>
      </w:r>
      <w:r w:rsidRPr="007B3981">
        <w:rPr>
          <w:rFonts w:ascii="TH SarabunPSK" w:hAnsi="TH SarabunPSK" w:cs="TH SarabunPSK"/>
          <w:color w:val="000000"/>
          <w:sz w:val="28"/>
          <w:szCs w:val="28"/>
          <w:cs/>
        </w:rPr>
        <w:instrText>67-75</w:instrText>
      </w:r>
      <w:r w:rsidRPr="007B3981">
        <w:rPr>
          <w:rFonts w:ascii="TH SarabunPSK" w:hAnsi="TH SarabunPSK" w:cs="TH SarabunPSK"/>
          <w:color w:val="000000"/>
          <w:sz w:val="28"/>
          <w:szCs w:val="28"/>
        </w:rPr>
        <w:instrText>&lt;/pages&gt;&lt;volume&gt;</w:instrText>
      </w:r>
      <w:r w:rsidRPr="007B3981">
        <w:rPr>
          <w:rFonts w:ascii="TH SarabunPSK" w:hAnsi="TH SarabunPSK" w:cs="TH SarabunPSK"/>
          <w:color w:val="000000"/>
          <w:sz w:val="28"/>
          <w:szCs w:val="28"/>
          <w:cs/>
        </w:rPr>
        <w:instrText>58</w:instrText>
      </w:r>
      <w:r w:rsidRPr="007B3981">
        <w:rPr>
          <w:rFonts w:ascii="TH SarabunPSK" w:hAnsi="TH SarabunPSK" w:cs="TH SarabunPSK"/>
          <w:color w:val="000000"/>
          <w:sz w:val="28"/>
          <w:szCs w:val="28"/>
        </w:rPr>
        <w:instrText>&lt;/volume&gt;&lt;dates&gt;&lt;year&gt;</w:instrText>
      </w:r>
      <w:r w:rsidRPr="007B3981">
        <w:rPr>
          <w:rFonts w:ascii="TH SarabunPSK" w:hAnsi="TH SarabunPSK" w:cs="TH SarabunPSK"/>
          <w:color w:val="000000"/>
          <w:sz w:val="28"/>
          <w:szCs w:val="28"/>
          <w:cs/>
        </w:rPr>
        <w:instrText>2557</w:instrText>
      </w:r>
      <w:r w:rsidRPr="007B3981">
        <w:rPr>
          <w:rFonts w:ascii="TH SarabunPSK" w:hAnsi="TH SarabunPSK" w:cs="TH SarabunPSK"/>
          <w:color w:val="000000"/>
          <w:sz w:val="28"/>
          <w:szCs w:val="28"/>
        </w:rPr>
        <w:instrText>&lt;/year&gt;&lt;/dates&gt;&lt;urls&gt;&lt;/urls&gt;&lt;/record&gt;&lt;/Cite&gt;&lt;/EndNote&gt;</w:instrText>
      </w:r>
      <w:r w:rsidRPr="007B3981">
        <w:rPr>
          <w:rFonts w:ascii="TH SarabunPSK" w:hAnsi="TH SarabunPSK" w:cs="TH SarabunPSK"/>
          <w:color w:val="000000"/>
          <w:sz w:val="28"/>
          <w:szCs w:val="28"/>
          <w:cs/>
        </w:rPr>
        <w:fldChar w:fldCharType="separate"/>
      </w:r>
      <w:r w:rsidRPr="007B3981">
        <w:rPr>
          <w:rFonts w:ascii="TH SarabunPSK" w:hAnsi="TH SarabunPSK" w:cs="TH SarabunPSK"/>
          <w:noProof/>
          <w:color w:val="000000"/>
          <w:sz w:val="28"/>
          <w:szCs w:val="28"/>
          <w:cs/>
        </w:rPr>
        <w:t>(จีรพรรณ ชวาลสันตติ</w:t>
      </w:r>
      <w:r w:rsidRPr="007B3981">
        <w:rPr>
          <w:rFonts w:ascii="TH SarabunPSK" w:hAnsi="TH SarabunPSK" w:cs="TH SarabunPSK"/>
          <w:noProof/>
          <w:color w:val="000000"/>
          <w:sz w:val="28"/>
          <w:szCs w:val="28"/>
        </w:rPr>
        <w:t xml:space="preserve">, </w:t>
      </w:r>
      <w:r w:rsidRPr="007B3981">
        <w:rPr>
          <w:rFonts w:ascii="TH SarabunPSK" w:hAnsi="TH SarabunPSK" w:cs="TH SarabunPSK"/>
          <w:noProof/>
          <w:color w:val="000000"/>
          <w:sz w:val="28"/>
          <w:szCs w:val="28"/>
          <w:cs/>
        </w:rPr>
        <w:t>2557)</w:t>
      </w:r>
      <w:r w:rsidRPr="007B3981">
        <w:rPr>
          <w:rFonts w:ascii="TH SarabunPSK" w:hAnsi="TH SarabunPSK" w:cs="TH SarabunPSK"/>
          <w:color w:val="000000"/>
          <w:sz w:val="28"/>
          <w:szCs w:val="28"/>
          <w:cs/>
        </w:rPr>
        <w:fldChar w:fldCharType="end"/>
      </w:r>
      <w:r w:rsidRPr="007B3981">
        <w:rPr>
          <w:rFonts w:ascii="TH SarabunPSK" w:hAnsi="TH SarabunPSK" w:cs="TH SarabunPSK"/>
          <w:color w:val="000000"/>
          <w:sz w:val="28"/>
          <w:szCs w:val="28"/>
          <w:cs/>
        </w:rPr>
        <w:t xml:space="preserve"> </w:t>
      </w:r>
    </w:p>
    <w:p w14:paraId="13FCFD5A" w14:textId="1ED76753" w:rsidR="007B3981" w:rsidRPr="007B3981" w:rsidRDefault="007B3981" w:rsidP="00955872">
      <w:pPr>
        <w:spacing w:after="0" w:line="240" w:lineRule="auto"/>
        <w:ind w:firstLine="720"/>
        <w:jc w:val="thaiDistribute"/>
        <w:rPr>
          <w:rFonts w:ascii="TH SarabunPSK" w:hAnsi="TH SarabunPSK" w:cs="TH SarabunPSK"/>
          <w:color w:val="000000"/>
          <w:sz w:val="28"/>
          <w:szCs w:val="28"/>
        </w:rPr>
      </w:pPr>
      <w:r w:rsidRPr="007B3981">
        <w:rPr>
          <w:rFonts w:ascii="TH SarabunPSK" w:hAnsi="TH SarabunPSK" w:cs="TH SarabunPSK"/>
          <w:color w:val="000000"/>
          <w:sz w:val="28"/>
          <w:szCs w:val="28"/>
          <w:cs/>
          <w:lang w:val="th-TH"/>
        </w:rPr>
        <w:t>อย่างไรก็ตามจากการทบทวนวรรณกรรมเกี่ยวกับแหล่งเรียนรู้นอกห้องเรียน</w:t>
      </w:r>
      <w:r w:rsidRPr="007B3981">
        <w:rPr>
          <w:rFonts w:ascii="TH SarabunPSK" w:hAnsi="TH SarabunPSK" w:cs="TH SarabunPSK"/>
          <w:color w:val="000000"/>
          <w:sz w:val="28"/>
          <w:szCs w:val="28"/>
          <w:cs/>
        </w:rPr>
        <w:t>เป็น</w:t>
      </w:r>
      <w:r w:rsidRPr="007B3981">
        <w:rPr>
          <w:rFonts w:ascii="TH SarabunPSK" w:hAnsi="TH SarabunPSK" w:cs="TH SarabunPSK"/>
          <w:color w:val="000000"/>
          <w:sz w:val="28"/>
          <w:szCs w:val="28"/>
          <w:cs/>
          <w:lang w:val="th-TH"/>
        </w:rPr>
        <w:t>การเรียนรู้ผ่านการเรียนรู้เชิงปฏิบัติที่ต่างจากการเรียนรู้ที่สามารถพบเห็นได้ภายในห้องเรียน</w:t>
      </w:r>
      <w:r w:rsidRPr="007B3981">
        <w:rPr>
          <w:rFonts w:ascii="TH SarabunPSK" w:eastAsia="Times New Roman" w:hAnsi="TH SarabunPSK" w:cs="TH SarabunPSK"/>
          <w:color w:val="000000"/>
          <w:sz w:val="28"/>
          <w:szCs w:val="28"/>
          <w:cs/>
        </w:rPr>
        <w:t>เป็นการจัดการเรียนรู้เชิงบูรณาการนอกห้องเรียนให้</w:t>
      </w:r>
      <w:r w:rsidR="00F823F9">
        <w:rPr>
          <w:rFonts w:ascii="TH SarabunPSK" w:eastAsia="Times New Roman" w:hAnsi="TH SarabunPSK" w:cs="TH SarabunPSK"/>
          <w:color w:val="000000"/>
          <w:sz w:val="28"/>
          <w:szCs w:val="28"/>
          <w:cs/>
        </w:rPr>
        <w:t>นักศึกษา</w:t>
      </w:r>
      <w:r w:rsidRPr="007B3981">
        <w:rPr>
          <w:rFonts w:ascii="TH SarabunPSK" w:eastAsia="Times New Roman" w:hAnsi="TH SarabunPSK" w:cs="TH SarabunPSK"/>
          <w:color w:val="000000"/>
          <w:sz w:val="28"/>
          <w:szCs w:val="28"/>
          <w:cs/>
        </w:rPr>
        <w:t>ได้ออกไปศึกษาสภาพแวดล้อมภายนอกผ่านการเรียนรู้จากแหล่งเรียนรู้ ซึ่งเป็นรูปแบบการจัดการเรียนรู้ที่จะช่วยให้</w:t>
      </w:r>
      <w:r w:rsidR="00F823F9">
        <w:rPr>
          <w:rFonts w:ascii="TH SarabunPSK" w:eastAsia="Times New Roman" w:hAnsi="TH SarabunPSK" w:cs="TH SarabunPSK"/>
          <w:color w:val="000000"/>
          <w:sz w:val="28"/>
          <w:szCs w:val="28"/>
          <w:cs/>
        </w:rPr>
        <w:t>นักศึกษา</w:t>
      </w:r>
      <w:r w:rsidRPr="007B3981">
        <w:rPr>
          <w:rFonts w:ascii="TH SarabunPSK" w:eastAsia="Times New Roman" w:hAnsi="TH SarabunPSK" w:cs="TH SarabunPSK"/>
          <w:color w:val="000000"/>
          <w:sz w:val="28"/>
          <w:szCs w:val="28"/>
          <w:cs/>
        </w:rPr>
        <w:t xml:space="preserve">ได้เรียนรู้อย่างรอบด้านมากขึ้น แหล่งเรียนรู้ที่หลากหลายล้วนเป็นแหล่งข้อมูลที่สำคัญ </w:t>
      </w:r>
      <w:r w:rsidRPr="007B3981">
        <w:rPr>
          <w:rFonts w:ascii="TH SarabunPSK" w:eastAsia="Times New Roman" w:hAnsi="TH SarabunPSK" w:cs="TH SarabunPSK"/>
          <w:color w:val="000000"/>
          <w:sz w:val="28"/>
          <w:szCs w:val="28"/>
          <w:cs/>
        </w:rPr>
        <w:fldChar w:fldCharType="begin"/>
      </w:r>
      <w:r w:rsidRPr="007B3981">
        <w:rPr>
          <w:rFonts w:ascii="TH SarabunPSK" w:eastAsia="Times New Roman" w:hAnsi="TH SarabunPSK" w:cs="TH SarabunPSK"/>
          <w:color w:val="000000"/>
          <w:sz w:val="28"/>
          <w:szCs w:val="28"/>
        </w:rPr>
        <w:instrText xml:space="preserve"> ADDIN EN.CITE &lt;EndNote&gt;&lt;Cite&gt;&lt;Author&gt;</w:instrText>
      </w:r>
      <w:r w:rsidRPr="007B3981">
        <w:rPr>
          <w:rFonts w:ascii="TH SarabunPSK" w:eastAsia="Times New Roman" w:hAnsi="TH SarabunPSK" w:cs="TH SarabunPSK"/>
          <w:color w:val="000000"/>
          <w:sz w:val="28"/>
          <w:szCs w:val="28"/>
          <w:cs/>
        </w:rPr>
        <w:instrText>พรรณงาม ใจรักษ์ศักดิ์</w:instrText>
      </w:r>
      <w:r w:rsidRPr="007B3981">
        <w:rPr>
          <w:rFonts w:ascii="TH SarabunPSK" w:eastAsia="Times New Roman" w:hAnsi="TH SarabunPSK" w:cs="TH SarabunPSK"/>
          <w:color w:val="000000"/>
          <w:sz w:val="28"/>
          <w:szCs w:val="28"/>
        </w:rPr>
        <w:instrText>&lt;/Author&gt;&lt;Year&gt;</w:instrText>
      </w:r>
      <w:r w:rsidRPr="007B3981">
        <w:rPr>
          <w:rFonts w:ascii="TH SarabunPSK" w:eastAsia="Times New Roman" w:hAnsi="TH SarabunPSK" w:cs="TH SarabunPSK"/>
          <w:color w:val="000000"/>
          <w:sz w:val="28"/>
          <w:szCs w:val="28"/>
          <w:cs/>
        </w:rPr>
        <w:instrText>2561</w:instrText>
      </w:r>
      <w:r w:rsidRPr="007B3981">
        <w:rPr>
          <w:rFonts w:ascii="TH SarabunPSK" w:eastAsia="Times New Roman" w:hAnsi="TH SarabunPSK" w:cs="TH SarabunPSK"/>
          <w:color w:val="000000"/>
          <w:sz w:val="28"/>
          <w:szCs w:val="28"/>
        </w:rPr>
        <w:instrText>&lt;/Year&gt;&lt;RecNum&gt;</w:instrText>
      </w:r>
      <w:r w:rsidRPr="007B3981">
        <w:rPr>
          <w:rFonts w:ascii="TH SarabunPSK" w:eastAsia="Times New Roman" w:hAnsi="TH SarabunPSK" w:cs="TH SarabunPSK"/>
          <w:color w:val="000000"/>
          <w:sz w:val="28"/>
          <w:szCs w:val="28"/>
          <w:cs/>
        </w:rPr>
        <w:instrText>39</w:instrText>
      </w:r>
      <w:r w:rsidRPr="007B3981">
        <w:rPr>
          <w:rFonts w:ascii="TH SarabunPSK" w:eastAsia="Times New Roman" w:hAnsi="TH SarabunPSK" w:cs="TH SarabunPSK"/>
          <w:color w:val="000000"/>
          <w:sz w:val="28"/>
          <w:szCs w:val="28"/>
        </w:rPr>
        <w:instrText>&lt;/RecNum&gt;&lt;DisplayText&gt;(</w:instrText>
      </w:r>
      <w:r w:rsidRPr="007B3981">
        <w:rPr>
          <w:rFonts w:ascii="TH SarabunPSK" w:eastAsia="Times New Roman" w:hAnsi="TH SarabunPSK" w:cs="TH SarabunPSK"/>
          <w:color w:val="000000"/>
          <w:sz w:val="28"/>
          <w:szCs w:val="28"/>
          <w:cs/>
        </w:rPr>
        <w:instrText>พรรณงาม ใจรักษ์ศักดิ์</w:instrText>
      </w:r>
      <w:r w:rsidRPr="007B3981">
        <w:rPr>
          <w:rFonts w:ascii="TH SarabunPSK" w:eastAsia="Times New Roman" w:hAnsi="TH SarabunPSK" w:cs="TH SarabunPSK"/>
          <w:color w:val="000000"/>
          <w:sz w:val="28"/>
          <w:szCs w:val="28"/>
        </w:rPr>
        <w:instrText xml:space="preserve">, </w:instrText>
      </w:r>
      <w:r w:rsidRPr="007B3981">
        <w:rPr>
          <w:rFonts w:ascii="TH SarabunPSK" w:eastAsia="Times New Roman" w:hAnsi="TH SarabunPSK" w:cs="TH SarabunPSK"/>
          <w:color w:val="000000"/>
          <w:sz w:val="28"/>
          <w:szCs w:val="28"/>
          <w:cs/>
        </w:rPr>
        <w:instrText>2561)</w:instrText>
      </w:r>
      <w:r w:rsidRPr="007B3981">
        <w:rPr>
          <w:rFonts w:ascii="TH SarabunPSK" w:eastAsia="Times New Roman" w:hAnsi="TH SarabunPSK" w:cs="TH SarabunPSK"/>
          <w:color w:val="000000"/>
          <w:sz w:val="28"/>
          <w:szCs w:val="28"/>
        </w:rPr>
        <w:instrText>&lt;/DisplayText&gt;&lt;record&gt;&lt;rec-number&gt;</w:instrText>
      </w:r>
      <w:r w:rsidRPr="007B3981">
        <w:rPr>
          <w:rFonts w:ascii="TH SarabunPSK" w:eastAsia="Times New Roman" w:hAnsi="TH SarabunPSK" w:cs="TH SarabunPSK"/>
          <w:color w:val="000000"/>
          <w:sz w:val="28"/>
          <w:szCs w:val="28"/>
          <w:cs/>
        </w:rPr>
        <w:instrText>39</w:instrText>
      </w:r>
      <w:r w:rsidRPr="007B3981">
        <w:rPr>
          <w:rFonts w:ascii="TH SarabunPSK" w:eastAsia="Times New Roman" w:hAnsi="TH SarabunPSK" w:cs="TH SarabunPSK"/>
          <w:color w:val="000000"/>
          <w:sz w:val="28"/>
          <w:szCs w:val="28"/>
        </w:rPr>
        <w:instrText>&lt;/rec-number&gt;&lt;foreign-keys&gt;&lt;key app="EN" db-id="rw</w:instrText>
      </w:r>
      <w:r w:rsidRPr="007B3981">
        <w:rPr>
          <w:rFonts w:ascii="TH SarabunPSK" w:eastAsia="Times New Roman" w:hAnsi="TH SarabunPSK" w:cs="TH SarabunPSK"/>
          <w:color w:val="000000"/>
          <w:sz w:val="28"/>
          <w:szCs w:val="28"/>
          <w:cs/>
        </w:rPr>
        <w:instrText>209</w:instrText>
      </w:r>
      <w:r w:rsidRPr="007B3981">
        <w:rPr>
          <w:rFonts w:ascii="TH SarabunPSK" w:eastAsia="Times New Roman" w:hAnsi="TH SarabunPSK" w:cs="TH SarabunPSK"/>
          <w:color w:val="000000"/>
          <w:sz w:val="28"/>
          <w:szCs w:val="28"/>
        </w:rPr>
        <w:instrText>s</w:instrText>
      </w:r>
      <w:r w:rsidRPr="007B3981">
        <w:rPr>
          <w:rFonts w:ascii="TH SarabunPSK" w:eastAsia="Times New Roman" w:hAnsi="TH SarabunPSK" w:cs="TH SarabunPSK"/>
          <w:color w:val="000000"/>
          <w:sz w:val="28"/>
          <w:szCs w:val="28"/>
          <w:cs/>
        </w:rPr>
        <w:instrText>5</w:instrText>
      </w:r>
      <w:r w:rsidRPr="007B3981">
        <w:rPr>
          <w:rFonts w:ascii="TH SarabunPSK" w:eastAsia="Times New Roman" w:hAnsi="TH SarabunPSK" w:cs="TH SarabunPSK"/>
          <w:color w:val="000000"/>
          <w:sz w:val="28"/>
          <w:szCs w:val="28"/>
        </w:rPr>
        <w:instrText>eg</w:instrText>
      </w:r>
      <w:r w:rsidRPr="007B3981">
        <w:rPr>
          <w:rFonts w:ascii="TH SarabunPSK" w:eastAsia="Times New Roman" w:hAnsi="TH SarabunPSK" w:cs="TH SarabunPSK"/>
          <w:color w:val="000000"/>
          <w:sz w:val="28"/>
          <w:szCs w:val="28"/>
          <w:cs/>
        </w:rPr>
        <w:instrText>0</w:instrText>
      </w:r>
      <w:r w:rsidRPr="007B3981">
        <w:rPr>
          <w:rFonts w:ascii="TH SarabunPSK" w:eastAsia="Times New Roman" w:hAnsi="TH SarabunPSK" w:cs="TH SarabunPSK"/>
          <w:color w:val="000000"/>
          <w:sz w:val="28"/>
          <w:szCs w:val="28"/>
        </w:rPr>
        <w:instrText>svaqezp</w:instrText>
      </w:r>
      <w:r w:rsidRPr="007B3981">
        <w:rPr>
          <w:rFonts w:ascii="TH SarabunPSK" w:eastAsia="Times New Roman" w:hAnsi="TH SarabunPSK" w:cs="TH SarabunPSK"/>
          <w:color w:val="000000"/>
          <w:sz w:val="28"/>
          <w:szCs w:val="28"/>
          <w:cs/>
        </w:rPr>
        <w:instrText>0</w:instrText>
      </w:r>
      <w:r w:rsidRPr="007B3981">
        <w:rPr>
          <w:rFonts w:ascii="TH SarabunPSK" w:eastAsia="Times New Roman" w:hAnsi="TH SarabunPSK" w:cs="TH SarabunPSK"/>
          <w:color w:val="000000"/>
          <w:sz w:val="28"/>
          <w:szCs w:val="28"/>
        </w:rPr>
        <w:instrText>s</w:instrText>
      </w:r>
      <w:r w:rsidRPr="007B3981">
        <w:rPr>
          <w:rFonts w:ascii="TH SarabunPSK" w:eastAsia="Times New Roman" w:hAnsi="TH SarabunPSK" w:cs="TH SarabunPSK"/>
          <w:color w:val="000000"/>
          <w:sz w:val="28"/>
          <w:szCs w:val="28"/>
          <w:cs/>
        </w:rPr>
        <w:instrText>5</w:instrText>
      </w:r>
      <w:r w:rsidRPr="007B3981">
        <w:rPr>
          <w:rFonts w:ascii="TH SarabunPSK" w:eastAsia="Times New Roman" w:hAnsi="TH SarabunPSK" w:cs="TH SarabunPSK"/>
          <w:color w:val="000000"/>
          <w:sz w:val="28"/>
          <w:szCs w:val="28"/>
        </w:rPr>
        <w:instrText>zevpaswddeexav</w:instrText>
      </w:r>
      <w:r w:rsidRPr="007B3981">
        <w:rPr>
          <w:rFonts w:ascii="TH SarabunPSK" w:eastAsia="Times New Roman" w:hAnsi="TH SarabunPSK" w:cs="TH SarabunPSK"/>
          <w:color w:val="000000"/>
          <w:sz w:val="28"/>
          <w:szCs w:val="28"/>
          <w:cs/>
        </w:rPr>
        <w:instrText>2</w:instrText>
      </w:r>
      <w:r w:rsidRPr="007B3981">
        <w:rPr>
          <w:rFonts w:ascii="TH SarabunPSK" w:eastAsia="Times New Roman" w:hAnsi="TH SarabunPSK" w:cs="TH SarabunPSK"/>
          <w:color w:val="000000"/>
          <w:sz w:val="28"/>
          <w:szCs w:val="28"/>
        </w:rPr>
        <w:instrText>z" timestamp="</w:instrText>
      </w:r>
      <w:r w:rsidRPr="007B3981">
        <w:rPr>
          <w:rFonts w:ascii="TH SarabunPSK" w:eastAsia="Times New Roman" w:hAnsi="TH SarabunPSK" w:cs="TH SarabunPSK"/>
          <w:color w:val="000000"/>
          <w:sz w:val="28"/>
          <w:szCs w:val="28"/>
          <w:cs/>
        </w:rPr>
        <w:instrText xml:space="preserve">1701523846" </w:instrText>
      </w:r>
      <w:r w:rsidRPr="007B3981">
        <w:rPr>
          <w:rFonts w:ascii="TH SarabunPSK" w:eastAsia="Times New Roman" w:hAnsi="TH SarabunPSK" w:cs="TH SarabunPSK"/>
          <w:color w:val="000000"/>
          <w:sz w:val="28"/>
          <w:szCs w:val="28"/>
        </w:rPr>
        <w:instrText>guid="</w:instrText>
      </w:r>
      <w:r w:rsidRPr="007B3981">
        <w:rPr>
          <w:rFonts w:ascii="TH SarabunPSK" w:eastAsia="Times New Roman" w:hAnsi="TH SarabunPSK" w:cs="TH SarabunPSK"/>
          <w:color w:val="000000"/>
          <w:sz w:val="28"/>
          <w:szCs w:val="28"/>
          <w:cs/>
        </w:rPr>
        <w:instrText>4</w:instrText>
      </w:r>
      <w:r w:rsidRPr="007B3981">
        <w:rPr>
          <w:rFonts w:ascii="TH SarabunPSK" w:eastAsia="Times New Roman" w:hAnsi="TH SarabunPSK" w:cs="TH SarabunPSK"/>
          <w:color w:val="000000"/>
          <w:sz w:val="28"/>
          <w:szCs w:val="28"/>
        </w:rPr>
        <w:instrText>f</w:instrText>
      </w:r>
      <w:r w:rsidRPr="007B3981">
        <w:rPr>
          <w:rFonts w:ascii="TH SarabunPSK" w:eastAsia="Times New Roman" w:hAnsi="TH SarabunPSK" w:cs="TH SarabunPSK"/>
          <w:color w:val="000000"/>
          <w:sz w:val="28"/>
          <w:szCs w:val="28"/>
          <w:cs/>
        </w:rPr>
        <w:instrText>719</w:instrText>
      </w:r>
      <w:r w:rsidRPr="007B3981">
        <w:rPr>
          <w:rFonts w:ascii="TH SarabunPSK" w:eastAsia="Times New Roman" w:hAnsi="TH SarabunPSK" w:cs="TH SarabunPSK"/>
          <w:color w:val="000000"/>
          <w:sz w:val="28"/>
          <w:szCs w:val="28"/>
        </w:rPr>
        <w:instrText>abf-</w:instrText>
      </w:r>
      <w:r w:rsidRPr="007B3981">
        <w:rPr>
          <w:rFonts w:ascii="TH SarabunPSK" w:eastAsia="Times New Roman" w:hAnsi="TH SarabunPSK" w:cs="TH SarabunPSK"/>
          <w:color w:val="000000"/>
          <w:sz w:val="28"/>
          <w:szCs w:val="28"/>
          <w:cs/>
        </w:rPr>
        <w:instrText>76</w:instrText>
      </w:r>
      <w:r w:rsidRPr="007B3981">
        <w:rPr>
          <w:rFonts w:ascii="TH SarabunPSK" w:eastAsia="Times New Roman" w:hAnsi="TH SarabunPSK" w:cs="TH SarabunPSK"/>
          <w:color w:val="000000"/>
          <w:sz w:val="28"/>
          <w:szCs w:val="28"/>
        </w:rPr>
        <w:instrText>fa-</w:instrText>
      </w:r>
      <w:r w:rsidRPr="007B3981">
        <w:rPr>
          <w:rFonts w:ascii="TH SarabunPSK" w:eastAsia="Times New Roman" w:hAnsi="TH SarabunPSK" w:cs="TH SarabunPSK"/>
          <w:color w:val="000000"/>
          <w:sz w:val="28"/>
          <w:szCs w:val="28"/>
          <w:cs/>
        </w:rPr>
        <w:instrText>451</w:instrText>
      </w:r>
      <w:r w:rsidRPr="007B3981">
        <w:rPr>
          <w:rFonts w:ascii="TH SarabunPSK" w:eastAsia="Times New Roman" w:hAnsi="TH SarabunPSK" w:cs="TH SarabunPSK"/>
          <w:color w:val="000000"/>
          <w:sz w:val="28"/>
          <w:szCs w:val="28"/>
        </w:rPr>
        <w:instrText>c-</w:instrText>
      </w:r>
      <w:r w:rsidRPr="007B3981">
        <w:rPr>
          <w:rFonts w:ascii="TH SarabunPSK" w:eastAsia="Times New Roman" w:hAnsi="TH SarabunPSK" w:cs="TH SarabunPSK"/>
          <w:color w:val="000000"/>
          <w:sz w:val="28"/>
          <w:szCs w:val="28"/>
          <w:cs/>
        </w:rPr>
        <w:instrText>93</w:instrText>
      </w:r>
      <w:r w:rsidRPr="007B3981">
        <w:rPr>
          <w:rFonts w:ascii="TH SarabunPSK" w:eastAsia="Times New Roman" w:hAnsi="TH SarabunPSK" w:cs="TH SarabunPSK"/>
          <w:color w:val="000000"/>
          <w:sz w:val="28"/>
          <w:szCs w:val="28"/>
        </w:rPr>
        <w:instrText>d</w:instrText>
      </w:r>
      <w:r w:rsidRPr="007B3981">
        <w:rPr>
          <w:rFonts w:ascii="TH SarabunPSK" w:eastAsia="Times New Roman" w:hAnsi="TH SarabunPSK" w:cs="TH SarabunPSK"/>
          <w:color w:val="000000"/>
          <w:sz w:val="28"/>
          <w:szCs w:val="28"/>
          <w:cs/>
        </w:rPr>
        <w:instrText>0-533</w:instrText>
      </w:r>
      <w:r w:rsidRPr="007B3981">
        <w:rPr>
          <w:rFonts w:ascii="TH SarabunPSK" w:eastAsia="Times New Roman" w:hAnsi="TH SarabunPSK" w:cs="TH SarabunPSK"/>
          <w:color w:val="000000"/>
          <w:sz w:val="28"/>
          <w:szCs w:val="28"/>
        </w:rPr>
        <w:instrText>cb</w:instrText>
      </w:r>
      <w:r w:rsidRPr="007B3981">
        <w:rPr>
          <w:rFonts w:ascii="TH SarabunPSK" w:eastAsia="Times New Roman" w:hAnsi="TH SarabunPSK" w:cs="TH SarabunPSK"/>
          <w:color w:val="000000"/>
          <w:sz w:val="28"/>
          <w:szCs w:val="28"/>
          <w:cs/>
        </w:rPr>
        <w:instrText>0</w:instrText>
      </w:r>
      <w:r w:rsidRPr="007B3981">
        <w:rPr>
          <w:rFonts w:ascii="TH SarabunPSK" w:eastAsia="Times New Roman" w:hAnsi="TH SarabunPSK" w:cs="TH SarabunPSK"/>
          <w:color w:val="000000"/>
          <w:sz w:val="28"/>
          <w:szCs w:val="28"/>
        </w:rPr>
        <w:instrText>b</w:instrText>
      </w:r>
      <w:r w:rsidRPr="007B3981">
        <w:rPr>
          <w:rFonts w:ascii="TH SarabunPSK" w:eastAsia="Times New Roman" w:hAnsi="TH SarabunPSK" w:cs="TH SarabunPSK"/>
          <w:color w:val="000000"/>
          <w:sz w:val="28"/>
          <w:szCs w:val="28"/>
          <w:cs/>
        </w:rPr>
        <w:instrText>6</w:instrText>
      </w:r>
      <w:r w:rsidRPr="007B3981">
        <w:rPr>
          <w:rFonts w:ascii="TH SarabunPSK" w:eastAsia="Times New Roman" w:hAnsi="TH SarabunPSK" w:cs="TH SarabunPSK"/>
          <w:color w:val="000000"/>
          <w:sz w:val="28"/>
          <w:szCs w:val="28"/>
        </w:rPr>
        <w:instrText>cc</w:instrText>
      </w:r>
      <w:r w:rsidRPr="007B3981">
        <w:rPr>
          <w:rFonts w:ascii="TH SarabunPSK" w:eastAsia="Times New Roman" w:hAnsi="TH SarabunPSK" w:cs="TH SarabunPSK"/>
          <w:color w:val="000000"/>
          <w:sz w:val="28"/>
          <w:szCs w:val="28"/>
          <w:cs/>
        </w:rPr>
        <w:instrText>2</w:instrText>
      </w:r>
      <w:r w:rsidRPr="007B3981">
        <w:rPr>
          <w:rFonts w:ascii="TH SarabunPSK" w:eastAsia="Times New Roman" w:hAnsi="TH SarabunPSK" w:cs="TH SarabunPSK"/>
          <w:color w:val="000000"/>
          <w:sz w:val="28"/>
          <w:szCs w:val="28"/>
        </w:rPr>
        <w:instrText>e"&gt;</w:instrText>
      </w:r>
      <w:r w:rsidRPr="007B3981">
        <w:rPr>
          <w:rFonts w:ascii="TH SarabunPSK" w:eastAsia="Times New Roman" w:hAnsi="TH SarabunPSK" w:cs="TH SarabunPSK"/>
          <w:color w:val="000000"/>
          <w:sz w:val="28"/>
          <w:szCs w:val="28"/>
          <w:cs/>
        </w:rPr>
        <w:instrText>39</w:instrText>
      </w:r>
      <w:r w:rsidRPr="007B3981">
        <w:rPr>
          <w:rFonts w:ascii="TH SarabunPSK" w:eastAsia="Times New Roman" w:hAnsi="TH SarabunPSK" w:cs="TH SarabunPSK"/>
          <w:color w:val="000000"/>
          <w:sz w:val="28"/>
          <w:szCs w:val="28"/>
        </w:rPr>
        <w:instrText>&lt;/key&gt;&lt;/foreign-keys&gt;&lt;ref-type name="Journal Article"&gt;</w:instrText>
      </w:r>
      <w:r w:rsidRPr="007B3981">
        <w:rPr>
          <w:rFonts w:ascii="TH SarabunPSK" w:eastAsia="Times New Roman" w:hAnsi="TH SarabunPSK" w:cs="TH SarabunPSK"/>
          <w:color w:val="000000"/>
          <w:sz w:val="28"/>
          <w:szCs w:val="28"/>
          <w:cs/>
        </w:rPr>
        <w:instrText>17</w:instrText>
      </w:r>
      <w:r w:rsidRPr="007B3981">
        <w:rPr>
          <w:rFonts w:ascii="TH SarabunPSK" w:eastAsia="Times New Roman" w:hAnsi="TH SarabunPSK" w:cs="TH SarabunPSK"/>
          <w:color w:val="000000"/>
          <w:sz w:val="28"/>
          <w:szCs w:val="28"/>
        </w:rPr>
        <w:instrText>&lt;/ref-type&gt;&lt;contributors&gt;&lt;authors&gt;&lt;author&gt;</w:instrText>
      </w:r>
      <w:r w:rsidRPr="007B3981">
        <w:rPr>
          <w:rFonts w:ascii="TH SarabunPSK" w:eastAsia="Times New Roman" w:hAnsi="TH SarabunPSK" w:cs="TH SarabunPSK"/>
          <w:color w:val="000000"/>
          <w:sz w:val="28"/>
          <w:szCs w:val="28"/>
          <w:cs/>
        </w:rPr>
        <w:instrText>พรรณงาม ใจรักษ์ศักดิ์</w:instrText>
      </w:r>
      <w:r w:rsidRPr="007B3981">
        <w:rPr>
          <w:rFonts w:ascii="TH SarabunPSK" w:eastAsia="Times New Roman" w:hAnsi="TH SarabunPSK" w:cs="TH SarabunPSK"/>
          <w:color w:val="000000"/>
          <w:sz w:val="28"/>
          <w:szCs w:val="28"/>
        </w:rPr>
        <w:instrText>,&lt;/author&gt;&lt;/authors&gt;&lt;/contributors&gt;&lt;titles&gt;&lt;title&gt;</w:instrText>
      </w:r>
      <w:r w:rsidRPr="007B3981">
        <w:rPr>
          <w:rFonts w:ascii="TH SarabunPSK" w:eastAsia="Times New Roman" w:hAnsi="TH SarabunPSK" w:cs="TH SarabunPSK"/>
          <w:color w:val="000000"/>
          <w:sz w:val="28"/>
          <w:szCs w:val="28"/>
          <w:cs/>
        </w:rPr>
        <w:instrText>เปิดประเด็น: นวัตกรรมการจัดการเรียนรู้เชิงบูรณาการนอกห้องเรียน: เปิดห้องเรียนสู่แหล่งเรียนรู้</w:instrText>
      </w:r>
      <w:r w:rsidRPr="007B3981">
        <w:rPr>
          <w:rFonts w:ascii="TH SarabunPSK" w:eastAsia="Times New Roman" w:hAnsi="TH SarabunPSK" w:cs="TH SarabunPSK"/>
          <w:color w:val="000000"/>
          <w:sz w:val="28"/>
          <w:szCs w:val="28"/>
        </w:rPr>
        <w:instrText>&lt;/title&gt;&lt;secondary-title&gt;Journal of Education Studies&lt;/secondary-title&gt;&lt;/titles&gt;&lt;periodical&gt;&lt;full-title&gt;Journal of Education Studies&lt;/full-title&gt;&lt;/periodical&gt;&lt;pages&gt;</w:instrText>
      </w:r>
      <w:r w:rsidRPr="007B3981">
        <w:rPr>
          <w:rFonts w:ascii="TH SarabunPSK" w:eastAsia="Times New Roman" w:hAnsi="TH SarabunPSK" w:cs="TH SarabunPSK"/>
          <w:color w:val="000000"/>
          <w:sz w:val="28"/>
          <w:szCs w:val="28"/>
          <w:cs/>
        </w:rPr>
        <w:instrText>436-455</w:instrText>
      </w:r>
      <w:r w:rsidRPr="007B3981">
        <w:rPr>
          <w:rFonts w:ascii="TH SarabunPSK" w:eastAsia="Times New Roman" w:hAnsi="TH SarabunPSK" w:cs="TH SarabunPSK"/>
          <w:color w:val="000000"/>
          <w:sz w:val="28"/>
          <w:szCs w:val="28"/>
        </w:rPr>
        <w:instrText>&lt;/pages&gt;&lt;volume&gt;</w:instrText>
      </w:r>
      <w:r w:rsidRPr="007B3981">
        <w:rPr>
          <w:rFonts w:ascii="TH SarabunPSK" w:eastAsia="Times New Roman" w:hAnsi="TH SarabunPSK" w:cs="TH SarabunPSK"/>
          <w:color w:val="000000"/>
          <w:sz w:val="28"/>
          <w:szCs w:val="28"/>
          <w:cs/>
        </w:rPr>
        <w:instrText>46</w:instrText>
      </w:r>
      <w:r w:rsidRPr="007B3981">
        <w:rPr>
          <w:rFonts w:ascii="TH SarabunPSK" w:eastAsia="Times New Roman" w:hAnsi="TH SarabunPSK" w:cs="TH SarabunPSK"/>
          <w:color w:val="000000"/>
          <w:sz w:val="28"/>
          <w:szCs w:val="28"/>
        </w:rPr>
        <w:instrText>&lt;/volume&gt;&lt;num-vols&gt;</w:instrText>
      </w:r>
      <w:r w:rsidRPr="007B3981">
        <w:rPr>
          <w:rFonts w:ascii="TH SarabunPSK" w:eastAsia="Times New Roman" w:hAnsi="TH SarabunPSK" w:cs="TH SarabunPSK"/>
          <w:color w:val="000000"/>
          <w:sz w:val="28"/>
          <w:szCs w:val="28"/>
          <w:cs/>
        </w:rPr>
        <w:instrText>3</w:instrText>
      </w:r>
      <w:r w:rsidRPr="007B3981">
        <w:rPr>
          <w:rFonts w:ascii="TH SarabunPSK" w:eastAsia="Times New Roman" w:hAnsi="TH SarabunPSK" w:cs="TH SarabunPSK"/>
          <w:color w:val="000000"/>
          <w:sz w:val="28"/>
          <w:szCs w:val="28"/>
        </w:rPr>
        <w:instrText>&lt;/num-vols&gt;&lt;dates&gt;&lt;year&gt;</w:instrText>
      </w:r>
      <w:r w:rsidRPr="007B3981">
        <w:rPr>
          <w:rFonts w:ascii="TH SarabunPSK" w:eastAsia="Times New Roman" w:hAnsi="TH SarabunPSK" w:cs="TH SarabunPSK"/>
          <w:color w:val="000000"/>
          <w:sz w:val="28"/>
          <w:szCs w:val="28"/>
          <w:cs/>
        </w:rPr>
        <w:instrText>2561</w:instrText>
      </w:r>
      <w:r w:rsidRPr="007B3981">
        <w:rPr>
          <w:rFonts w:ascii="TH SarabunPSK" w:eastAsia="Times New Roman" w:hAnsi="TH SarabunPSK" w:cs="TH SarabunPSK"/>
          <w:color w:val="000000"/>
          <w:sz w:val="28"/>
          <w:szCs w:val="28"/>
        </w:rPr>
        <w:instrText>&lt;/year&gt;&lt;/dates&gt;&lt;urls&gt;&lt;/urls&gt;&lt;/record&gt;&lt;/Cite&gt;&lt;/EndNote&gt;</w:instrText>
      </w:r>
      <w:r w:rsidRPr="007B3981">
        <w:rPr>
          <w:rFonts w:ascii="TH SarabunPSK" w:eastAsia="Times New Roman" w:hAnsi="TH SarabunPSK" w:cs="TH SarabunPSK"/>
          <w:color w:val="000000"/>
          <w:sz w:val="28"/>
          <w:szCs w:val="28"/>
          <w:cs/>
        </w:rPr>
        <w:fldChar w:fldCharType="separate"/>
      </w:r>
      <w:r w:rsidRPr="007B3981">
        <w:rPr>
          <w:rFonts w:ascii="TH SarabunPSK" w:eastAsia="Times New Roman" w:hAnsi="TH SarabunPSK" w:cs="TH SarabunPSK"/>
          <w:noProof/>
          <w:color w:val="000000"/>
          <w:sz w:val="28"/>
          <w:szCs w:val="28"/>
          <w:cs/>
        </w:rPr>
        <w:t>(พรรณงาม ใจรักษ์ศักดิ์</w:t>
      </w:r>
      <w:r w:rsidRPr="007B3981">
        <w:rPr>
          <w:rFonts w:ascii="TH SarabunPSK" w:eastAsia="Times New Roman" w:hAnsi="TH SarabunPSK" w:cs="TH SarabunPSK"/>
          <w:noProof/>
          <w:color w:val="000000"/>
          <w:sz w:val="28"/>
          <w:szCs w:val="28"/>
        </w:rPr>
        <w:t xml:space="preserve">, </w:t>
      </w:r>
      <w:r w:rsidRPr="007B3981">
        <w:rPr>
          <w:rFonts w:ascii="TH SarabunPSK" w:eastAsia="Times New Roman" w:hAnsi="TH SarabunPSK" w:cs="TH SarabunPSK"/>
          <w:noProof/>
          <w:color w:val="000000"/>
          <w:sz w:val="28"/>
          <w:szCs w:val="28"/>
          <w:cs/>
        </w:rPr>
        <w:t>2561)</w:t>
      </w:r>
      <w:r w:rsidRPr="007B3981">
        <w:rPr>
          <w:rFonts w:ascii="TH SarabunPSK" w:eastAsia="Times New Roman" w:hAnsi="TH SarabunPSK" w:cs="TH SarabunPSK"/>
          <w:color w:val="000000"/>
          <w:sz w:val="28"/>
          <w:szCs w:val="28"/>
          <w:cs/>
        </w:rPr>
        <w:fldChar w:fldCharType="end"/>
      </w:r>
      <w:r w:rsidRPr="007B3981">
        <w:rPr>
          <w:rFonts w:ascii="TH SarabunPSK" w:eastAsia="Times New Roman" w:hAnsi="TH SarabunPSK" w:cs="TH SarabunPSK"/>
          <w:color w:val="000000"/>
          <w:sz w:val="28"/>
          <w:szCs w:val="28"/>
          <w:cs/>
        </w:rPr>
        <w:t xml:space="preserve"> การเรียนรู้นอกห้องเรียนเป็นการจัดประสบการณ์ที่มีความหมายต่อ</w:t>
      </w:r>
      <w:r w:rsidR="00F823F9">
        <w:rPr>
          <w:rFonts w:ascii="TH SarabunPSK" w:eastAsia="Times New Roman" w:hAnsi="TH SarabunPSK" w:cs="TH SarabunPSK"/>
          <w:color w:val="000000"/>
          <w:sz w:val="28"/>
          <w:szCs w:val="28"/>
          <w:cs/>
        </w:rPr>
        <w:t>นักศึกษา</w:t>
      </w:r>
      <w:r w:rsidRPr="007B3981">
        <w:rPr>
          <w:rFonts w:ascii="TH SarabunPSK" w:eastAsia="Times New Roman" w:hAnsi="TH SarabunPSK" w:cs="TH SarabunPSK"/>
          <w:color w:val="000000"/>
          <w:sz w:val="28"/>
          <w:szCs w:val="28"/>
          <w:cs/>
        </w:rPr>
        <w:t>มาก ซึ่งไม่ใช่ศาสตร์หรือสาระการเรียนรู้ที่แยกตัวออกมาโดด ๆ แต่เป็นกระบวนการการจัดการเรียนรู้นอกห้องเรียนเพื่อช่วยให้</w:t>
      </w:r>
      <w:r w:rsidR="00F823F9">
        <w:rPr>
          <w:rFonts w:ascii="TH SarabunPSK" w:eastAsia="Times New Roman" w:hAnsi="TH SarabunPSK" w:cs="TH SarabunPSK"/>
          <w:color w:val="000000"/>
          <w:sz w:val="28"/>
          <w:szCs w:val="28"/>
          <w:cs/>
        </w:rPr>
        <w:t>นักศึกษา</w:t>
      </w:r>
      <w:r w:rsidRPr="007B3981">
        <w:rPr>
          <w:rFonts w:ascii="TH SarabunPSK" w:eastAsia="Times New Roman" w:hAnsi="TH SarabunPSK" w:cs="TH SarabunPSK"/>
          <w:color w:val="000000"/>
          <w:sz w:val="28"/>
          <w:szCs w:val="28"/>
          <w:cs/>
        </w:rPr>
        <w:t>เข้าใจสิ่งแวดล้อมรอบตัวซึ่งความรู้พื้นฐานด้านสิ่งแวดล้อมเป็นแนวคิดที่สำคัญแนวคิดหนึ่งที่ถูกกำหนดไว้ใน</w:t>
      </w:r>
      <w:r w:rsidRPr="007B3981">
        <w:rPr>
          <w:rFonts w:ascii="TH SarabunPSK" w:eastAsia="Times New Roman" w:hAnsi="TH SarabunPSK" w:cs="TH SarabunPSK"/>
          <w:color w:val="000000"/>
          <w:sz w:val="28"/>
          <w:szCs w:val="28"/>
        </w:rPr>
        <w:t xml:space="preserve"> “</w:t>
      </w:r>
      <w:r w:rsidRPr="007B3981">
        <w:rPr>
          <w:rFonts w:ascii="TH SarabunPSK" w:eastAsia="Times New Roman" w:hAnsi="TH SarabunPSK" w:cs="TH SarabunPSK"/>
          <w:color w:val="000000"/>
          <w:sz w:val="28"/>
          <w:szCs w:val="28"/>
          <w:cs/>
        </w:rPr>
        <w:t>ทักษะแห่งอนาคตใหม่การเรียนรู้ในศตวรรษที่</w:t>
      </w:r>
      <w:r w:rsidRPr="007B3981">
        <w:rPr>
          <w:rFonts w:ascii="TH SarabunPSK" w:eastAsia="Times New Roman" w:hAnsi="TH SarabunPSK" w:cs="TH SarabunPSK"/>
          <w:color w:val="000000"/>
          <w:sz w:val="28"/>
          <w:szCs w:val="28"/>
        </w:rPr>
        <w:t xml:space="preserve"> 21” </w:t>
      </w:r>
      <w:r w:rsidRPr="007B3981">
        <w:rPr>
          <w:rFonts w:ascii="TH SarabunPSK" w:eastAsia="Times New Roman" w:hAnsi="TH SarabunPSK" w:cs="TH SarabunPSK"/>
          <w:color w:val="000000"/>
          <w:sz w:val="28"/>
          <w:szCs w:val="28"/>
          <w:cs/>
        </w:rPr>
        <w:t xml:space="preserve">และยังมีแหล่งเรียนรู้นอกห้องเรียนในวิถีชีวิตที่เป็นแหล่งที่มีข้อมูลข่าวสารที่ให้ความรู้ที่อยู่ภายนอกโรงเรียนและในวิถีชีวิตชุมชน อาทิ ครอบครัว ชุมชน แหล่งธรรมชาติ </w:t>
      </w:r>
      <w:r w:rsidRPr="007B3981">
        <w:rPr>
          <w:rFonts w:ascii="TH SarabunPSK" w:hAnsi="TH SarabunPSK" w:cs="TH SarabunPSK"/>
          <w:color w:val="000000"/>
          <w:sz w:val="28"/>
          <w:szCs w:val="28"/>
          <w:cs/>
        </w:rPr>
        <w:t>การจัดการเรียนรู้ที่ทำให้</w:t>
      </w:r>
      <w:r w:rsidR="00F823F9">
        <w:rPr>
          <w:rFonts w:ascii="TH SarabunPSK" w:hAnsi="TH SarabunPSK" w:cs="TH SarabunPSK"/>
          <w:color w:val="000000"/>
          <w:sz w:val="28"/>
          <w:szCs w:val="28"/>
          <w:cs/>
        </w:rPr>
        <w:t>นักศึกษา</w:t>
      </w:r>
      <w:r w:rsidRPr="007B3981">
        <w:rPr>
          <w:rFonts w:ascii="TH SarabunPSK" w:hAnsi="TH SarabunPSK" w:cs="TH SarabunPSK"/>
          <w:color w:val="000000"/>
          <w:sz w:val="28"/>
          <w:szCs w:val="28"/>
          <w:cs/>
        </w:rPr>
        <w:t>ได้สัมผัสในสถานที่จริงเกี่ยวข้องกับหลักการและทักษะด้านวิศวกรรมที่จะทำให้</w:t>
      </w:r>
      <w:r w:rsidR="00F823F9">
        <w:rPr>
          <w:rFonts w:ascii="TH SarabunPSK" w:hAnsi="TH SarabunPSK" w:cs="TH SarabunPSK"/>
          <w:color w:val="000000"/>
          <w:sz w:val="28"/>
          <w:szCs w:val="28"/>
          <w:cs/>
        </w:rPr>
        <w:t>นักศึกษา</w:t>
      </w:r>
      <w:r w:rsidRPr="007B3981">
        <w:rPr>
          <w:rFonts w:ascii="TH SarabunPSK" w:hAnsi="TH SarabunPSK" w:cs="TH SarabunPSK"/>
          <w:color w:val="000000"/>
          <w:sz w:val="28"/>
          <w:szCs w:val="28"/>
          <w:cs/>
        </w:rPr>
        <w:t xml:space="preserve">สามารถแก้ไขปัญหาท้องถิ่นที่สำคัญได้ </w:t>
      </w:r>
      <w:r w:rsidRPr="007B3981">
        <w:rPr>
          <w:rFonts w:ascii="TH SarabunPSK" w:hAnsi="TH SarabunPSK" w:cs="TH SarabunPSK"/>
          <w:color w:val="000000"/>
          <w:sz w:val="28"/>
          <w:szCs w:val="28"/>
          <w:cs/>
        </w:rPr>
        <w:fldChar w:fldCharType="begin"/>
      </w:r>
      <w:r w:rsidRPr="007B3981">
        <w:rPr>
          <w:rFonts w:ascii="TH SarabunPSK" w:hAnsi="TH SarabunPSK" w:cs="TH SarabunPSK"/>
          <w:color w:val="000000"/>
          <w:sz w:val="28"/>
          <w:szCs w:val="28"/>
        </w:rPr>
        <w:instrText xml:space="preserve"> ADDIN EN.CITE &lt;EndNote&gt;&lt;Cite&gt;&lt;Author&gt;Dotson&lt;/Author&gt;&lt;Year&gt;</w:instrText>
      </w:r>
      <w:r w:rsidRPr="007B3981">
        <w:rPr>
          <w:rFonts w:ascii="TH SarabunPSK" w:hAnsi="TH SarabunPSK" w:cs="TH SarabunPSK"/>
          <w:color w:val="000000"/>
          <w:sz w:val="28"/>
          <w:szCs w:val="28"/>
          <w:cs/>
        </w:rPr>
        <w:instrText>2020</w:instrText>
      </w:r>
      <w:r w:rsidRPr="007B3981">
        <w:rPr>
          <w:rFonts w:ascii="TH SarabunPSK" w:hAnsi="TH SarabunPSK" w:cs="TH SarabunPSK"/>
          <w:color w:val="000000"/>
          <w:sz w:val="28"/>
          <w:szCs w:val="28"/>
        </w:rPr>
        <w:instrText>&lt;/Year&gt;&lt;RecNum&gt;</w:instrText>
      </w:r>
      <w:r w:rsidRPr="007B3981">
        <w:rPr>
          <w:rFonts w:ascii="TH SarabunPSK" w:hAnsi="TH SarabunPSK" w:cs="TH SarabunPSK"/>
          <w:color w:val="000000"/>
          <w:sz w:val="28"/>
          <w:szCs w:val="28"/>
          <w:cs/>
        </w:rPr>
        <w:instrText>62</w:instrText>
      </w:r>
      <w:r w:rsidRPr="007B3981">
        <w:rPr>
          <w:rFonts w:ascii="TH SarabunPSK" w:hAnsi="TH SarabunPSK" w:cs="TH SarabunPSK"/>
          <w:color w:val="000000"/>
          <w:sz w:val="28"/>
          <w:szCs w:val="28"/>
        </w:rPr>
        <w:instrText xml:space="preserve">&lt;/RecNum&gt;&lt;DisplayText&gt;(Dotson et al., </w:instrText>
      </w:r>
      <w:r w:rsidRPr="007B3981">
        <w:rPr>
          <w:rFonts w:ascii="TH SarabunPSK" w:hAnsi="TH SarabunPSK" w:cs="TH SarabunPSK"/>
          <w:color w:val="000000"/>
          <w:sz w:val="28"/>
          <w:szCs w:val="28"/>
          <w:cs/>
        </w:rPr>
        <w:instrText>2020)</w:instrText>
      </w:r>
      <w:r w:rsidRPr="007B3981">
        <w:rPr>
          <w:rFonts w:ascii="TH SarabunPSK" w:hAnsi="TH SarabunPSK" w:cs="TH SarabunPSK"/>
          <w:color w:val="000000"/>
          <w:sz w:val="28"/>
          <w:szCs w:val="28"/>
        </w:rPr>
        <w:instrText>&lt;/DisplayText&gt;&lt;record&gt;&lt;rec-number&gt;</w:instrText>
      </w:r>
      <w:r w:rsidRPr="007B3981">
        <w:rPr>
          <w:rFonts w:ascii="TH SarabunPSK" w:hAnsi="TH SarabunPSK" w:cs="TH SarabunPSK"/>
          <w:color w:val="000000"/>
          <w:sz w:val="28"/>
          <w:szCs w:val="28"/>
          <w:cs/>
        </w:rPr>
        <w:instrText>62</w:instrText>
      </w:r>
      <w:r w:rsidRPr="007B3981">
        <w:rPr>
          <w:rFonts w:ascii="TH SarabunPSK" w:hAnsi="TH SarabunPSK" w:cs="TH SarabunPSK"/>
          <w:color w:val="000000"/>
          <w:sz w:val="28"/>
          <w:szCs w:val="28"/>
        </w:rPr>
        <w:instrText>&lt;/rec-number&gt;&lt;foreign-keys&gt;&lt;key app="EN" db-id="rw</w:instrText>
      </w:r>
      <w:r w:rsidRPr="007B3981">
        <w:rPr>
          <w:rFonts w:ascii="TH SarabunPSK" w:hAnsi="TH SarabunPSK" w:cs="TH SarabunPSK"/>
          <w:color w:val="000000"/>
          <w:sz w:val="28"/>
          <w:szCs w:val="28"/>
          <w:cs/>
        </w:rPr>
        <w:instrText>209</w:instrText>
      </w:r>
      <w:r w:rsidRPr="007B3981">
        <w:rPr>
          <w:rFonts w:ascii="TH SarabunPSK" w:hAnsi="TH SarabunPSK" w:cs="TH SarabunPSK"/>
          <w:color w:val="000000"/>
          <w:sz w:val="28"/>
          <w:szCs w:val="28"/>
        </w:rPr>
        <w:instrText>s</w:instrText>
      </w:r>
      <w:r w:rsidRPr="007B3981">
        <w:rPr>
          <w:rFonts w:ascii="TH SarabunPSK" w:hAnsi="TH SarabunPSK" w:cs="TH SarabunPSK"/>
          <w:color w:val="000000"/>
          <w:sz w:val="28"/>
          <w:szCs w:val="28"/>
          <w:cs/>
        </w:rPr>
        <w:instrText>5</w:instrText>
      </w:r>
      <w:r w:rsidRPr="007B3981">
        <w:rPr>
          <w:rFonts w:ascii="TH SarabunPSK" w:hAnsi="TH SarabunPSK" w:cs="TH SarabunPSK"/>
          <w:color w:val="000000"/>
          <w:sz w:val="28"/>
          <w:szCs w:val="28"/>
        </w:rPr>
        <w:instrText>eg</w:instrText>
      </w:r>
      <w:r w:rsidRPr="007B3981">
        <w:rPr>
          <w:rFonts w:ascii="TH SarabunPSK" w:hAnsi="TH SarabunPSK" w:cs="TH SarabunPSK"/>
          <w:color w:val="000000"/>
          <w:sz w:val="28"/>
          <w:szCs w:val="28"/>
          <w:cs/>
        </w:rPr>
        <w:instrText>0</w:instrText>
      </w:r>
      <w:r w:rsidRPr="007B3981">
        <w:rPr>
          <w:rFonts w:ascii="TH SarabunPSK" w:hAnsi="TH SarabunPSK" w:cs="TH SarabunPSK"/>
          <w:color w:val="000000"/>
          <w:sz w:val="28"/>
          <w:szCs w:val="28"/>
        </w:rPr>
        <w:instrText>svaqezp</w:instrText>
      </w:r>
      <w:r w:rsidRPr="007B3981">
        <w:rPr>
          <w:rFonts w:ascii="TH SarabunPSK" w:hAnsi="TH SarabunPSK" w:cs="TH SarabunPSK"/>
          <w:color w:val="000000"/>
          <w:sz w:val="28"/>
          <w:szCs w:val="28"/>
          <w:cs/>
        </w:rPr>
        <w:instrText>0</w:instrText>
      </w:r>
      <w:r w:rsidRPr="007B3981">
        <w:rPr>
          <w:rFonts w:ascii="TH SarabunPSK" w:hAnsi="TH SarabunPSK" w:cs="TH SarabunPSK"/>
          <w:color w:val="000000"/>
          <w:sz w:val="28"/>
          <w:szCs w:val="28"/>
        </w:rPr>
        <w:instrText>s</w:instrText>
      </w:r>
      <w:r w:rsidRPr="007B3981">
        <w:rPr>
          <w:rFonts w:ascii="TH SarabunPSK" w:hAnsi="TH SarabunPSK" w:cs="TH SarabunPSK"/>
          <w:color w:val="000000"/>
          <w:sz w:val="28"/>
          <w:szCs w:val="28"/>
          <w:cs/>
        </w:rPr>
        <w:instrText>5</w:instrText>
      </w:r>
      <w:r w:rsidRPr="007B3981">
        <w:rPr>
          <w:rFonts w:ascii="TH SarabunPSK" w:hAnsi="TH SarabunPSK" w:cs="TH SarabunPSK"/>
          <w:color w:val="000000"/>
          <w:sz w:val="28"/>
          <w:szCs w:val="28"/>
        </w:rPr>
        <w:instrText>zevpaswddeexav</w:instrText>
      </w:r>
      <w:r w:rsidRPr="007B3981">
        <w:rPr>
          <w:rFonts w:ascii="TH SarabunPSK" w:hAnsi="TH SarabunPSK" w:cs="TH SarabunPSK"/>
          <w:color w:val="000000"/>
          <w:sz w:val="28"/>
          <w:szCs w:val="28"/>
          <w:cs/>
        </w:rPr>
        <w:instrText>2</w:instrText>
      </w:r>
      <w:r w:rsidRPr="007B3981">
        <w:rPr>
          <w:rFonts w:ascii="TH SarabunPSK" w:hAnsi="TH SarabunPSK" w:cs="TH SarabunPSK"/>
          <w:color w:val="000000"/>
          <w:sz w:val="28"/>
          <w:szCs w:val="28"/>
        </w:rPr>
        <w:instrText>z" timestamp=</w:instrText>
      </w:r>
      <w:r w:rsidRPr="007B3981">
        <w:rPr>
          <w:rFonts w:ascii="TH SarabunPSK" w:hAnsi="TH SarabunPSK" w:cs="TH SarabunPSK"/>
          <w:color w:val="000000"/>
          <w:sz w:val="28"/>
          <w:szCs w:val="28"/>
          <w:cs/>
        </w:rPr>
        <w:instrText xml:space="preserve">"1701537228" </w:instrText>
      </w:r>
      <w:r w:rsidRPr="007B3981">
        <w:rPr>
          <w:rFonts w:ascii="TH SarabunPSK" w:hAnsi="TH SarabunPSK" w:cs="TH SarabunPSK"/>
          <w:color w:val="000000"/>
          <w:sz w:val="28"/>
          <w:szCs w:val="28"/>
        </w:rPr>
        <w:instrText>guid="f</w:instrText>
      </w:r>
      <w:r w:rsidRPr="007B3981">
        <w:rPr>
          <w:rFonts w:ascii="TH SarabunPSK" w:hAnsi="TH SarabunPSK" w:cs="TH SarabunPSK"/>
          <w:color w:val="000000"/>
          <w:sz w:val="28"/>
          <w:szCs w:val="28"/>
          <w:cs/>
        </w:rPr>
        <w:instrText>0</w:instrText>
      </w:r>
      <w:r w:rsidRPr="007B3981">
        <w:rPr>
          <w:rFonts w:ascii="TH SarabunPSK" w:hAnsi="TH SarabunPSK" w:cs="TH SarabunPSK"/>
          <w:color w:val="000000"/>
          <w:sz w:val="28"/>
          <w:szCs w:val="28"/>
        </w:rPr>
        <w:instrText>e</w:instrText>
      </w:r>
      <w:r w:rsidRPr="007B3981">
        <w:rPr>
          <w:rFonts w:ascii="TH SarabunPSK" w:hAnsi="TH SarabunPSK" w:cs="TH SarabunPSK"/>
          <w:color w:val="000000"/>
          <w:sz w:val="28"/>
          <w:szCs w:val="28"/>
          <w:cs/>
        </w:rPr>
        <w:instrText>349</w:instrText>
      </w:r>
      <w:r w:rsidRPr="007B3981">
        <w:rPr>
          <w:rFonts w:ascii="TH SarabunPSK" w:hAnsi="TH SarabunPSK" w:cs="TH SarabunPSK"/>
          <w:color w:val="000000"/>
          <w:sz w:val="28"/>
          <w:szCs w:val="28"/>
        </w:rPr>
        <w:instrText>fb-</w:instrText>
      </w:r>
      <w:r w:rsidRPr="007B3981">
        <w:rPr>
          <w:rFonts w:ascii="TH SarabunPSK" w:hAnsi="TH SarabunPSK" w:cs="TH SarabunPSK"/>
          <w:color w:val="000000"/>
          <w:sz w:val="28"/>
          <w:szCs w:val="28"/>
          <w:cs/>
        </w:rPr>
        <w:instrText>9</w:instrText>
      </w:r>
      <w:r w:rsidRPr="007B3981">
        <w:rPr>
          <w:rFonts w:ascii="TH SarabunPSK" w:hAnsi="TH SarabunPSK" w:cs="TH SarabunPSK"/>
          <w:color w:val="000000"/>
          <w:sz w:val="28"/>
          <w:szCs w:val="28"/>
        </w:rPr>
        <w:instrText>c</w:instrText>
      </w:r>
      <w:r w:rsidRPr="007B3981">
        <w:rPr>
          <w:rFonts w:ascii="TH SarabunPSK" w:hAnsi="TH SarabunPSK" w:cs="TH SarabunPSK"/>
          <w:color w:val="000000"/>
          <w:sz w:val="28"/>
          <w:szCs w:val="28"/>
          <w:cs/>
        </w:rPr>
        <w:instrText>7</w:instrText>
      </w:r>
      <w:r w:rsidRPr="007B3981">
        <w:rPr>
          <w:rFonts w:ascii="TH SarabunPSK" w:hAnsi="TH SarabunPSK" w:cs="TH SarabunPSK"/>
          <w:color w:val="000000"/>
          <w:sz w:val="28"/>
          <w:szCs w:val="28"/>
        </w:rPr>
        <w:instrText>a-</w:instrText>
      </w:r>
      <w:r w:rsidRPr="007B3981">
        <w:rPr>
          <w:rFonts w:ascii="TH SarabunPSK" w:hAnsi="TH SarabunPSK" w:cs="TH SarabunPSK"/>
          <w:color w:val="000000"/>
          <w:sz w:val="28"/>
          <w:szCs w:val="28"/>
          <w:cs/>
        </w:rPr>
        <w:instrText>4343-</w:instrText>
      </w:r>
      <w:r w:rsidRPr="007B3981">
        <w:rPr>
          <w:rFonts w:ascii="TH SarabunPSK" w:hAnsi="TH SarabunPSK" w:cs="TH SarabunPSK"/>
          <w:color w:val="000000"/>
          <w:sz w:val="28"/>
          <w:szCs w:val="28"/>
        </w:rPr>
        <w:instrText>b</w:instrText>
      </w:r>
      <w:r w:rsidRPr="007B3981">
        <w:rPr>
          <w:rFonts w:ascii="TH SarabunPSK" w:hAnsi="TH SarabunPSK" w:cs="TH SarabunPSK"/>
          <w:color w:val="000000"/>
          <w:sz w:val="28"/>
          <w:szCs w:val="28"/>
          <w:cs/>
        </w:rPr>
        <w:instrText>612-7394</w:instrText>
      </w:r>
      <w:r w:rsidRPr="007B3981">
        <w:rPr>
          <w:rFonts w:ascii="TH SarabunPSK" w:hAnsi="TH SarabunPSK" w:cs="TH SarabunPSK"/>
          <w:color w:val="000000"/>
          <w:sz w:val="28"/>
          <w:szCs w:val="28"/>
        </w:rPr>
        <w:instrText>b</w:instrText>
      </w:r>
      <w:r w:rsidRPr="007B3981">
        <w:rPr>
          <w:rFonts w:ascii="TH SarabunPSK" w:hAnsi="TH SarabunPSK" w:cs="TH SarabunPSK"/>
          <w:color w:val="000000"/>
          <w:sz w:val="28"/>
          <w:szCs w:val="28"/>
          <w:cs/>
        </w:rPr>
        <w:instrText>2</w:instrText>
      </w:r>
      <w:r w:rsidRPr="007B3981">
        <w:rPr>
          <w:rFonts w:ascii="TH SarabunPSK" w:hAnsi="TH SarabunPSK" w:cs="TH SarabunPSK"/>
          <w:color w:val="000000"/>
          <w:sz w:val="28"/>
          <w:szCs w:val="28"/>
        </w:rPr>
        <w:instrText>ced</w:instrText>
      </w:r>
      <w:r w:rsidRPr="007B3981">
        <w:rPr>
          <w:rFonts w:ascii="TH SarabunPSK" w:hAnsi="TH SarabunPSK" w:cs="TH SarabunPSK"/>
          <w:color w:val="000000"/>
          <w:sz w:val="28"/>
          <w:szCs w:val="28"/>
          <w:cs/>
        </w:rPr>
        <w:instrText>2</w:instrText>
      </w:r>
      <w:r w:rsidRPr="007B3981">
        <w:rPr>
          <w:rFonts w:ascii="TH SarabunPSK" w:hAnsi="TH SarabunPSK" w:cs="TH SarabunPSK"/>
          <w:color w:val="000000"/>
          <w:sz w:val="28"/>
          <w:szCs w:val="28"/>
        </w:rPr>
        <w:instrText>b</w:instrText>
      </w:r>
      <w:r w:rsidRPr="007B3981">
        <w:rPr>
          <w:rFonts w:ascii="TH SarabunPSK" w:hAnsi="TH SarabunPSK" w:cs="TH SarabunPSK"/>
          <w:color w:val="000000"/>
          <w:sz w:val="28"/>
          <w:szCs w:val="28"/>
          <w:cs/>
        </w:rPr>
        <w:instrText>6"</w:instrText>
      </w:r>
      <w:r w:rsidRPr="007B3981">
        <w:rPr>
          <w:rFonts w:ascii="TH SarabunPSK" w:hAnsi="TH SarabunPSK" w:cs="TH SarabunPSK"/>
          <w:color w:val="000000"/>
          <w:sz w:val="28"/>
          <w:szCs w:val="28"/>
        </w:rPr>
        <w:instrText>&gt;</w:instrText>
      </w:r>
      <w:r w:rsidRPr="007B3981">
        <w:rPr>
          <w:rFonts w:ascii="TH SarabunPSK" w:hAnsi="TH SarabunPSK" w:cs="TH SarabunPSK"/>
          <w:color w:val="000000"/>
          <w:sz w:val="28"/>
          <w:szCs w:val="28"/>
          <w:cs/>
        </w:rPr>
        <w:instrText>62</w:instrText>
      </w:r>
      <w:r w:rsidRPr="007B3981">
        <w:rPr>
          <w:rFonts w:ascii="TH SarabunPSK" w:hAnsi="TH SarabunPSK" w:cs="TH SarabunPSK"/>
          <w:color w:val="000000"/>
          <w:sz w:val="28"/>
          <w:szCs w:val="28"/>
        </w:rPr>
        <w:instrText>&lt;/key&gt;&lt;/foreign-keys&gt;&lt;ref-type name="Journal Article"&gt;</w:instrText>
      </w:r>
      <w:r w:rsidRPr="007B3981">
        <w:rPr>
          <w:rFonts w:ascii="TH SarabunPSK" w:hAnsi="TH SarabunPSK" w:cs="TH SarabunPSK"/>
          <w:color w:val="000000"/>
          <w:sz w:val="28"/>
          <w:szCs w:val="28"/>
          <w:cs/>
        </w:rPr>
        <w:instrText>17</w:instrText>
      </w:r>
      <w:r w:rsidRPr="007B3981">
        <w:rPr>
          <w:rFonts w:ascii="TH SarabunPSK" w:hAnsi="TH SarabunPSK" w:cs="TH SarabunPSK"/>
          <w:color w:val="000000"/>
          <w:sz w:val="28"/>
          <w:szCs w:val="28"/>
        </w:rPr>
        <w:instrText>&lt;/ref-type&gt;&lt;contributors&gt;&lt;authors&gt;&lt;author&gt;Dotson, Elizabeth M.&lt;/author&gt;&lt;author&gt;Alvarez, Valentina&lt;/author&gt;&lt;author&gt;Tackett, Maria&lt;/author&gt;&lt;author&gt;Asturias, Gabriela&lt;/author&gt;&lt;author&gt;Leon, Isabela&lt;/author&gt;&lt;author&gt;Ramanujam, Nirmala&lt;/author&gt;&lt;/authors&gt;&lt;/contributors&gt;&lt;titles&gt;&lt;title&gt;Design Thinking-Based STEM Learning: Preliminary Results on Achieving Scale and Sustainability Through the IGNITE Model&lt;/title&gt;&lt;secondary-title&gt;Frontiers in Educatio&lt;/secondary-title&gt;&lt;/titles&gt;&lt;periodical&gt;&lt;full-title&gt;Frontiers in Educatio&lt;/full-title&gt;&lt;/periodical&gt;&lt;pages&gt;</w:instrText>
      </w:r>
      <w:r w:rsidRPr="007B3981">
        <w:rPr>
          <w:rFonts w:ascii="TH SarabunPSK" w:hAnsi="TH SarabunPSK" w:cs="TH SarabunPSK"/>
          <w:color w:val="000000"/>
          <w:sz w:val="28"/>
          <w:szCs w:val="28"/>
          <w:cs/>
        </w:rPr>
        <w:instrText>1-10</w:instrText>
      </w:r>
      <w:r w:rsidRPr="007B3981">
        <w:rPr>
          <w:rFonts w:ascii="TH SarabunPSK" w:hAnsi="TH SarabunPSK" w:cs="TH SarabunPSK"/>
          <w:color w:val="000000"/>
          <w:sz w:val="28"/>
          <w:szCs w:val="28"/>
        </w:rPr>
        <w:instrText>&lt;/pages&gt;&lt;volume&gt;</w:instrText>
      </w:r>
      <w:r w:rsidRPr="007B3981">
        <w:rPr>
          <w:rFonts w:ascii="TH SarabunPSK" w:hAnsi="TH SarabunPSK" w:cs="TH SarabunPSK"/>
          <w:color w:val="000000"/>
          <w:sz w:val="28"/>
          <w:szCs w:val="28"/>
          <w:cs/>
        </w:rPr>
        <w:instrText>5</w:instrText>
      </w:r>
      <w:r w:rsidRPr="007B3981">
        <w:rPr>
          <w:rFonts w:ascii="TH SarabunPSK" w:hAnsi="TH SarabunPSK" w:cs="TH SarabunPSK"/>
          <w:color w:val="000000"/>
          <w:sz w:val="28"/>
          <w:szCs w:val="28"/>
        </w:rPr>
        <w:instrText>&lt;/volume&gt;&lt;dates&gt;&lt;year&gt;</w:instrText>
      </w:r>
      <w:r w:rsidRPr="007B3981">
        <w:rPr>
          <w:rFonts w:ascii="TH SarabunPSK" w:hAnsi="TH SarabunPSK" w:cs="TH SarabunPSK"/>
          <w:color w:val="000000"/>
          <w:sz w:val="28"/>
          <w:szCs w:val="28"/>
          <w:cs/>
        </w:rPr>
        <w:instrText>2020</w:instrText>
      </w:r>
      <w:r w:rsidRPr="007B3981">
        <w:rPr>
          <w:rFonts w:ascii="TH SarabunPSK" w:hAnsi="TH SarabunPSK" w:cs="TH SarabunPSK"/>
          <w:color w:val="000000"/>
          <w:sz w:val="28"/>
          <w:szCs w:val="28"/>
        </w:rPr>
        <w:instrText>&lt;/year&gt;&lt;/dates&gt;&lt;urls&gt;&lt;/urls&gt;&lt;/record&gt;&lt;/Cite&gt;&lt;/EndNote&gt;</w:instrText>
      </w:r>
      <w:r w:rsidRPr="007B3981">
        <w:rPr>
          <w:rFonts w:ascii="TH SarabunPSK" w:hAnsi="TH SarabunPSK" w:cs="TH SarabunPSK"/>
          <w:color w:val="000000"/>
          <w:sz w:val="28"/>
          <w:szCs w:val="28"/>
          <w:cs/>
        </w:rPr>
        <w:fldChar w:fldCharType="separate"/>
      </w:r>
      <w:r w:rsidRPr="007B3981">
        <w:rPr>
          <w:rFonts w:ascii="TH SarabunPSK" w:hAnsi="TH SarabunPSK" w:cs="TH SarabunPSK"/>
          <w:noProof/>
          <w:color w:val="000000"/>
          <w:sz w:val="28"/>
          <w:szCs w:val="28"/>
          <w:cs/>
        </w:rPr>
        <w:t>(</w:t>
      </w:r>
      <w:r w:rsidRPr="007B3981">
        <w:rPr>
          <w:rFonts w:ascii="TH SarabunPSK" w:hAnsi="TH SarabunPSK" w:cs="TH SarabunPSK"/>
          <w:noProof/>
          <w:color w:val="000000"/>
          <w:sz w:val="28"/>
          <w:szCs w:val="28"/>
        </w:rPr>
        <w:t xml:space="preserve">Dotson et al., </w:t>
      </w:r>
      <w:r w:rsidRPr="007B3981">
        <w:rPr>
          <w:rFonts w:ascii="TH SarabunPSK" w:hAnsi="TH SarabunPSK" w:cs="TH SarabunPSK"/>
          <w:noProof/>
          <w:color w:val="000000"/>
          <w:sz w:val="28"/>
          <w:szCs w:val="28"/>
          <w:cs/>
        </w:rPr>
        <w:t>2020)</w:t>
      </w:r>
      <w:r w:rsidRPr="007B3981">
        <w:rPr>
          <w:rFonts w:ascii="TH SarabunPSK" w:hAnsi="TH SarabunPSK" w:cs="TH SarabunPSK"/>
          <w:color w:val="000000"/>
          <w:sz w:val="28"/>
          <w:szCs w:val="28"/>
          <w:cs/>
        </w:rPr>
        <w:fldChar w:fldCharType="end"/>
      </w:r>
      <w:r w:rsidRPr="007B3981">
        <w:rPr>
          <w:rFonts w:ascii="TH SarabunPSK" w:hAnsi="TH SarabunPSK" w:cs="TH SarabunPSK"/>
          <w:color w:val="000000"/>
          <w:sz w:val="28"/>
          <w:szCs w:val="28"/>
          <w:cs/>
        </w:rPr>
        <w:t xml:space="preserve"> </w:t>
      </w:r>
    </w:p>
    <w:p w14:paraId="648B4650" w14:textId="061CE42F" w:rsidR="00AC0C81" w:rsidRDefault="00133A9B" w:rsidP="00C65018">
      <w:pPr>
        <w:pBdr>
          <w:top w:val="nil"/>
          <w:left w:val="nil"/>
          <w:bottom w:val="nil"/>
          <w:right w:val="nil"/>
          <w:between w:val="nil"/>
        </w:pBdr>
        <w:spacing w:after="0" w:line="240" w:lineRule="auto"/>
        <w:jc w:val="thaiDistribute"/>
        <w:rPr>
          <w:rFonts w:ascii="TH SarabunPSK" w:hAnsi="TH SarabunPSK" w:cs="TH SarabunPSK"/>
          <w:sz w:val="28"/>
          <w:szCs w:val="28"/>
          <w:cs/>
        </w:rPr>
      </w:pPr>
      <w:r>
        <w:rPr>
          <w:rFonts w:ascii="TH SarabunPSK" w:hAnsi="TH SarabunPSK" w:cs="TH SarabunPSK"/>
          <w:sz w:val="28"/>
          <w:szCs w:val="28"/>
          <w:cs/>
        </w:rPr>
        <w:tab/>
      </w:r>
      <w:r w:rsidR="007B3981" w:rsidRPr="00A171EF">
        <w:rPr>
          <w:rFonts w:ascii="TH SarabunPSK" w:hAnsi="TH SarabunPSK" w:cs="TH SarabunPSK"/>
          <w:sz w:val="28"/>
          <w:szCs w:val="28"/>
          <w:cs/>
        </w:rPr>
        <w:t>ดังนั้นผู้วิจัยจึงได้นำการจัดการเรียนรู้สะเต็มศึกษามาบูรณาการร่วมกับการจัดการเรียนรู้โดยใช้แหล่งเรียนรู้นอกห้องเรียน เพื่อเป็นแนวทางในการจัดการเรียนรู้ให้กับ</w:t>
      </w:r>
      <w:r w:rsidR="00F823F9">
        <w:rPr>
          <w:rFonts w:ascii="TH SarabunPSK" w:hAnsi="TH SarabunPSK" w:cs="TH SarabunPSK"/>
          <w:sz w:val="28"/>
          <w:szCs w:val="28"/>
          <w:cs/>
        </w:rPr>
        <w:t>นักศึกษา</w:t>
      </w:r>
      <w:r w:rsidR="007B3981" w:rsidRPr="00A171EF">
        <w:rPr>
          <w:rFonts w:ascii="TH SarabunPSK" w:hAnsi="TH SarabunPSK" w:cs="TH SarabunPSK"/>
          <w:sz w:val="28"/>
          <w:szCs w:val="28"/>
          <w:cs/>
        </w:rPr>
        <w:t xml:space="preserve"> ซึ่งเรียกว่า </w:t>
      </w:r>
      <w:r w:rsidR="007B3981" w:rsidRPr="00A171EF">
        <w:rPr>
          <w:rFonts w:ascii="TH SarabunPSK" w:hAnsi="TH SarabunPSK" w:cs="TH SarabunPSK"/>
          <w:sz w:val="28"/>
          <w:szCs w:val="28"/>
        </w:rPr>
        <w:t>“</w:t>
      </w:r>
      <w:r w:rsidR="00A171EF" w:rsidRPr="00A171EF">
        <w:rPr>
          <w:rFonts w:ascii="TH SarabunPSK" w:hAnsi="TH SarabunPSK" w:cs="TH SarabunPSK"/>
          <w:sz w:val="28"/>
          <w:szCs w:val="28"/>
          <w:cs/>
        </w:rPr>
        <w:t>สะเต็มศึกษา</w:t>
      </w:r>
      <w:r w:rsidR="00EF5A8E">
        <w:rPr>
          <w:rFonts w:ascii="TH SarabunPSK" w:hAnsi="TH SarabunPSK" w:cs="TH SarabunPSK" w:hint="cs"/>
          <w:sz w:val="28"/>
          <w:szCs w:val="28"/>
          <w:cs/>
        </w:rPr>
        <w:t>นอก</w:t>
      </w:r>
      <w:r w:rsidR="007B3981" w:rsidRPr="00A171EF">
        <w:rPr>
          <w:rFonts w:ascii="TH SarabunPSK" w:hAnsi="TH SarabunPSK" w:cs="TH SarabunPSK"/>
          <w:sz w:val="28"/>
          <w:szCs w:val="28"/>
          <w:cs/>
        </w:rPr>
        <w:t>ห้องเรียน (</w:t>
      </w:r>
      <w:r w:rsidR="007B3981" w:rsidRPr="00A171EF">
        <w:rPr>
          <w:rFonts w:ascii="TH SarabunPSK" w:hAnsi="TH SarabunPSK" w:cs="TH SarabunPSK"/>
          <w:sz w:val="28"/>
          <w:szCs w:val="28"/>
        </w:rPr>
        <w:t>Outdoor-STEM Education) ”</w:t>
      </w:r>
      <w:r w:rsidR="007B3981" w:rsidRPr="00A171EF">
        <w:rPr>
          <w:rFonts w:ascii="TH SarabunPSK" w:hAnsi="TH SarabunPSK" w:cs="TH SarabunPSK"/>
          <w:sz w:val="28"/>
          <w:szCs w:val="28"/>
          <w:cs/>
        </w:rPr>
        <w:t xml:space="preserve"> ซึ่งสะเต็มนอกห้องเรียนเป็นแนวทางการห้องเรียนที่อยู่กลางแจ้งในธรรมชาติหรือสิ่งแวดล้อม โดยใช้สภาพแวดล้อมทางธรรมชาติเป็นห้องเรียน เพื่อนำเสนอแนวคิดและทักษะสะเต็ม </w:t>
      </w:r>
      <w:r w:rsidR="007B3981" w:rsidRPr="00A171EF">
        <w:rPr>
          <w:rFonts w:ascii="TH SarabunPSK" w:hAnsi="TH SarabunPSK" w:cs="TH SarabunPSK"/>
          <w:sz w:val="28"/>
          <w:szCs w:val="28"/>
          <w:cs/>
        </w:rPr>
        <w:fldChar w:fldCharType="begin"/>
      </w:r>
      <w:r w:rsidR="007B3981" w:rsidRPr="00A171EF">
        <w:rPr>
          <w:rFonts w:ascii="TH SarabunPSK" w:hAnsi="TH SarabunPSK" w:cs="TH SarabunPSK"/>
          <w:sz w:val="28"/>
          <w:szCs w:val="28"/>
        </w:rPr>
        <w:instrText xml:space="preserve"> ADDIN EN.CITE &lt;EndNote&gt;&lt;Cite&gt;&lt;Author&gt;Pitiporntapin&lt;/Author&gt;&lt;Year&gt;</w:instrText>
      </w:r>
      <w:r w:rsidR="007B3981" w:rsidRPr="00A171EF">
        <w:rPr>
          <w:rFonts w:ascii="TH SarabunPSK" w:hAnsi="TH SarabunPSK" w:cs="TH SarabunPSK"/>
          <w:sz w:val="28"/>
          <w:szCs w:val="28"/>
          <w:cs/>
        </w:rPr>
        <w:instrText>2023</w:instrText>
      </w:r>
      <w:r w:rsidR="007B3981" w:rsidRPr="00A171EF">
        <w:rPr>
          <w:rFonts w:ascii="TH SarabunPSK" w:hAnsi="TH SarabunPSK" w:cs="TH SarabunPSK"/>
          <w:sz w:val="28"/>
          <w:szCs w:val="28"/>
        </w:rPr>
        <w:instrText>&lt;/Year&gt;&lt;RecNum&gt;</w:instrText>
      </w:r>
      <w:r w:rsidR="007B3981" w:rsidRPr="00A171EF">
        <w:rPr>
          <w:rFonts w:ascii="TH SarabunPSK" w:hAnsi="TH SarabunPSK" w:cs="TH SarabunPSK"/>
          <w:sz w:val="28"/>
          <w:szCs w:val="28"/>
          <w:cs/>
        </w:rPr>
        <w:instrText>65</w:instrText>
      </w:r>
      <w:r w:rsidR="007B3981" w:rsidRPr="00A171EF">
        <w:rPr>
          <w:rFonts w:ascii="TH SarabunPSK" w:hAnsi="TH SarabunPSK" w:cs="TH SarabunPSK"/>
          <w:sz w:val="28"/>
          <w:szCs w:val="28"/>
        </w:rPr>
        <w:instrText xml:space="preserve">&lt;/RecNum&gt;&lt;DisplayText&gt;(Pitiporntapin et al., </w:instrText>
      </w:r>
      <w:r w:rsidR="007B3981" w:rsidRPr="00A171EF">
        <w:rPr>
          <w:rFonts w:ascii="TH SarabunPSK" w:hAnsi="TH SarabunPSK" w:cs="TH SarabunPSK"/>
          <w:sz w:val="28"/>
          <w:szCs w:val="28"/>
          <w:cs/>
        </w:rPr>
        <w:instrText>2023)</w:instrText>
      </w:r>
      <w:r w:rsidR="007B3981" w:rsidRPr="00A171EF">
        <w:rPr>
          <w:rFonts w:ascii="TH SarabunPSK" w:hAnsi="TH SarabunPSK" w:cs="TH SarabunPSK"/>
          <w:sz w:val="28"/>
          <w:szCs w:val="28"/>
        </w:rPr>
        <w:instrText>&lt;/DisplayText&gt;&lt;record&gt;&lt;rec-number&gt;</w:instrText>
      </w:r>
      <w:r w:rsidR="007B3981" w:rsidRPr="00A171EF">
        <w:rPr>
          <w:rFonts w:ascii="TH SarabunPSK" w:hAnsi="TH SarabunPSK" w:cs="TH SarabunPSK"/>
          <w:sz w:val="28"/>
          <w:szCs w:val="28"/>
          <w:cs/>
        </w:rPr>
        <w:instrText>65</w:instrText>
      </w:r>
      <w:r w:rsidR="007B3981" w:rsidRPr="00A171EF">
        <w:rPr>
          <w:rFonts w:ascii="TH SarabunPSK" w:hAnsi="TH SarabunPSK" w:cs="TH SarabunPSK"/>
          <w:sz w:val="28"/>
          <w:szCs w:val="28"/>
        </w:rPr>
        <w:instrText>&lt;/rec-number&gt;&lt;foreign-keys&gt;&lt;key app="EN" db-id="rw</w:instrText>
      </w:r>
      <w:r w:rsidR="007B3981" w:rsidRPr="00A171EF">
        <w:rPr>
          <w:rFonts w:ascii="TH SarabunPSK" w:hAnsi="TH SarabunPSK" w:cs="TH SarabunPSK"/>
          <w:sz w:val="28"/>
          <w:szCs w:val="28"/>
          <w:cs/>
        </w:rPr>
        <w:instrText>209</w:instrText>
      </w:r>
      <w:r w:rsidR="007B3981" w:rsidRPr="00A171EF">
        <w:rPr>
          <w:rFonts w:ascii="TH SarabunPSK" w:hAnsi="TH SarabunPSK" w:cs="TH SarabunPSK"/>
          <w:sz w:val="28"/>
          <w:szCs w:val="28"/>
        </w:rPr>
        <w:instrText>s</w:instrText>
      </w:r>
      <w:r w:rsidR="007B3981" w:rsidRPr="00A171EF">
        <w:rPr>
          <w:rFonts w:ascii="TH SarabunPSK" w:hAnsi="TH SarabunPSK" w:cs="TH SarabunPSK"/>
          <w:sz w:val="28"/>
          <w:szCs w:val="28"/>
          <w:cs/>
        </w:rPr>
        <w:instrText>5</w:instrText>
      </w:r>
      <w:r w:rsidR="007B3981" w:rsidRPr="00A171EF">
        <w:rPr>
          <w:rFonts w:ascii="TH SarabunPSK" w:hAnsi="TH SarabunPSK" w:cs="TH SarabunPSK"/>
          <w:sz w:val="28"/>
          <w:szCs w:val="28"/>
        </w:rPr>
        <w:instrText>eg</w:instrText>
      </w:r>
      <w:r w:rsidR="007B3981" w:rsidRPr="00A171EF">
        <w:rPr>
          <w:rFonts w:ascii="TH SarabunPSK" w:hAnsi="TH SarabunPSK" w:cs="TH SarabunPSK"/>
          <w:sz w:val="28"/>
          <w:szCs w:val="28"/>
          <w:cs/>
        </w:rPr>
        <w:instrText>0</w:instrText>
      </w:r>
      <w:r w:rsidR="007B3981" w:rsidRPr="00A171EF">
        <w:rPr>
          <w:rFonts w:ascii="TH SarabunPSK" w:hAnsi="TH SarabunPSK" w:cs="TH SarabunPSK"/>
          <w:sz w:val="28"/>
          <w:szCs w:val="28"/>
        </w:rPr>
        <w:instrText>svaqezp</w:instrText>
      </w:r>
      <w:r w:rsidR="007B3981" w:rsidRPr="00A171EF">
        <w:rPr>
          <w:rFonts w:ascii="TH SarabunPSK" w:hAnsi="TH SarabunPSK" w:cs="TH SarabunPSK"/>
          <w:sz w:val="28"/>
          <w:szCs w:val="28"/>
          <w:cs/>
        </w:rPr>
        <w:instrText>0</w:instrText>
      </w:r>
      <w:r w:rsidR="007B3981" w:rsidRPr="00A171EF">
        <w:rPr>
          <w:rFonts w:ascii="TH SarabunPSK" w:hAnsi="TH SarabunPSK" w:cs="TH SarabunPSK"/>
          <w:sz w:val="28"/>
          <w:szCs w:val="28"/>
        </w:rPr>
        <w:instrText>s</w:instrText>
      </w:r>
      <w:r w:rsidR="007B3981" w:rsidRPr="00A171EF">
        <w:rPr>
          <w:rFonts w:ascii="TH SarabunPSK" w:hAnsi="TH SarabunPSK" w:cs="TH SarabunPSK"/>
          <w:sz w:val="28"/>
          <w:szCs w:val="28"/>
          <w:cs/>
        </w:rPr>
        <w:instrText>5</w:instrText>
      </w:r>
      <w:r w:rsidR="007B3981" w:rsidRPr="00A171EF">
        <w:rPr>
          <w:rFonts w:ascii="TH SarabunPSK" w:hAnsi="TH SarabunPSK" w:cs="TH SarabunPSK"/>
          <w:sz w:val="28"/>
          <w:szCs w:val="28"/>
        </w:rPr>
        <w:instrText>zevpaswddeexav</w:instrText>
      </w:r>
      <w:r w:rsidR="007B3981" w:rsidRPr="00A171EF">
        <w:rPr>
          <w:rFonts w:ascii="TH SarabunPSK" w:hAnsi="TH SarabunPSK" w:cs="TH SarabunPSK"/>
          <w:sz w:val="28"/>
          <w:szCs w:val="28"/>
          <w:cs/>
        </w:rPr>
        <w:instrText>2</w:instrText>
      </w:r>
      <w:r w:rsidR="007B3981" w:rsidRPr="00A171EF">
        <w:rPr>
          <w:rFonts w:ascii="TH SarabunPSK" w:hAnsi="TH SarabunPSK" w:cs="TH SarabunPSK"/>
          <w:sz w:val="28"/>
          <w:szCs w:val="28"/>
        </w:rPr>
        <w:instrText>z" timestamp="</w:instrText>
      </w:r>
      <w:r w:rsidR="007B3981" w:rsidRPr="00A171EF">
        <w:rPr>
          <w:rFonts w:ascii="TH SarabunPSK" w:hAnsi="TH SarabunPSK" w:cs="TH SarabunPSK"/>
          <w:sz w:val="28"/>
          <w:szCs w:val="28"/>
          <w:cs/>
        </w:rPr>
        <w:instrText xml:space="preserve">1701573696" </w:instrText>
      </w:r>
      <w:r w:rsidR="007B3981" w:rsidRPr="00A171EF">
        <w:rPr>
          <w:rFonts w:ascii="TH SarabunPSK" w:hAnsi="TH SarabunPSK" w:cs="TH SarabunPSK"/>
          <w:sz w:val="28"/>
          <w:szCs w:val="28"/>
        </w:rPr>
        <w:instrText>guid="e</w:instrText>
      </w:r>
      <w:r w:rsidR="007B3981" w:rsidRPr="00A171EF">
        <w:rPr>
          <w:rFonts w:ascii="TH SarabunPSK" w:hAnsi="TH SarabunPSK" w:cs="TH SarabunPSK"/>
          <w:sz w:val="28"/>
          <w:szCs w:val="28"/>
          <w:cs/>
        </w:rPr>
        <w:instrText>657</w:instrText>
      </w:r>
      <w:r w:rsidR="007B3981" w:rsidRPr="00A171EF">
        <w:rPr>
          <w:rFonts w:ascii="TH SarabunPSK" w:hAnsi="TH SarabunPSK" w:cs="TH SarabunPSK"/>
          <w:sz w:val="28"/>
          <w:szCs w:val="28"/>
        </w:rPr>
        <w:instrText>d</w:instrText>
      </w:r>
      <w:r w:rsidR="007B3981" w:rsidRPr="00A171EF">
        <w:rPr>
          <w:rFonts w:ascii="TH SarabunPSK" w:hAnsi="TH SarabunPSK" w:cs="TH SarabunPSK"/>
          <w:sz w:val="28"/>
          <w:szCs w:val="28"/>
          <w:cs/>
        </w:rPr>
        <w:instrText>17</w:instrText>
      </w:r>
      <w:r w:rsidR="007B3981" w:rsidRPr="00A171EF">
        <w:rPr>
          <w:rFonts w:ascii="TH SarabunPSK" w:hAnsi="TH SarabunPSK" w:cs="TH SarabunPSK"/>
          <w:sz w:val="28"/>
          <w:szCs w:val="28"/>
        </w:rPr>
        <w:instrText>c-</w:instrText>
      </w:r>
      <w:r w:rsidR="007B3981" w:rsidRPr="00A171EF">
        <w:rPr>
          <w:rFonts w:ascii="TH SarabunPSK" w:hAnsi="TH SarabunPSK" w:cs="TH SarabunPSK"/>
          <w:sz w:val="28"/>
          <w:szCs w:val="28"/>
          <w:cs/>
        </w:rPr>
        <w:instrText>407</w:instrText>
      </w:r>
      <w:r w:rsidR="007B3981" w:rsidRPr="00A171EF">
        <w:rPr>
          <w:rFonts w:ascii="TH SarabunPSK" w:hAnsi="TH SarabunPSK" w:cs="TH SarabunPSK"/>
          <w:sz w:val="28"/>
          <w:szCs w:val="28"/>
        </w:rPr>
        <w:instrText>e-</w:instrText>
      </w:r>
      <w:r w:rsidR="007B3981" w:rsidRPr="00A171EF">
        <w:rPr>
          <w:rFonts w:ascii="TH SarabunPSK" w:hAnsi="TH SarabunPSK" w:cs="TH SarabunPSK"/>
          <w:sz w:val="28"/>
          <w:szCs w:val="28"/>
          <w:cs/>
        </w:rPr>
        <w:instrText>41</w:instrText>
      </w:r>
      <w:r w:rsidR="007B3981" w:rsidRPr="00A171EF">
        <w:rPr>
          <w:rFonts w:ascii="TH SarabunPSK" w:hAnsi="TH SarabunPSK" w:cs="TH SarabunPSK"/>
          <w:sz w:val="28"/>
          <w:szCs w:val="28"/>
        </w:rPr>
        <w:instrText>bf-aa</w:instrText>
      </w:r>
      <w:r w:rsidR="007B3981" w:rsidRPr="00A171EF">
        <w:rPr>
          <w:rFonts w:ascii="TH SarabunPSK" w:hAnsi="TH SarabunPSK" w:cs="TH SarabunPSK"/>
          <w:sz w:val="28"/>
          <w:szCs w:val="28"/>
          <w:cs/>
        </w:rPr>
        <w:instrText>80-7240</w:instrText>
      </w:r>
      <w:r w:rsidR="007B3981" w:rsidRPr="00A171EF">
        <w:rPr>
          <w:rFonts w:ascii="TH SarabunPSK" w:hAnsi="TH SarabunPSK" w:cs="TH SarabunPSK"/>
          <w:sz w:val="28"/>
          <w:szCs w:val="28"/>
        </w:rPr>
        <w:instrText>f</w:instrText>
      </w:r>
      <w:r w:rsidR="007B3981" w:rsidRPr="00A171EF">
        <w:rPr>
          <w:rFonts w:ascii="TH SarabunPSK" w:hAnsi="TH SarabunPSK" w:cs="TH SarabunPSK"/>
          <w:sz w:val="28"/>
          <w:szCs w:val="28"/>
          <w:cs/>
        </w:rPr>
        <w:instrText>92</w:instrText>
      </w:r>
      <w:r w:rsidR="007B3981" w:rsidRPr="00A171EF">
        <w:rPr>
          <w:rFonts w:ascii="TH SarabunPSK" w:hAnsi="TH SarabunPSK" w:cs="TH SarabunPSK"/>
          <w:sz w:val="28"/>
          <w:szCs w:val="28"/>
        </w:rPr>
        <w:instrText>c</w:instrText>
      </w:r>
      <w:r w:rsidR="007B3981" w:rsidRPr="00A171EF">
        <w:rPr>
          <w:rFonts w:ascii="TH SarabunPSK" w:hAnsi="TH SarabunPSK" w:cs="TH SarabunPSK"/>
          <w:sz w:val="28"/>
          <w:szCs w:val="28"/>
          <w:cs/>
        </w:rPr>
        <w:instrText>89</w:instrText>
      </w:r>
      <w:r w:rsidR="007B3981" w:rsidRPr="00A171EF">
        <w:rPr>
          <w:rFonts w:ascii="TH SarabunPSK" w:hAnsi="TH SarabunPSK" w:cs="TH SarabunPSK"/>
          <w:sz w:val="28"/>
          <w:szCs w:val="28"/>
        </w:rPr>
        <w:instrText>fe"&gt;</w:instrText>
      </w:r>
      <w:r w:rsidR="007B3981" w:rsidRPr="00A171EF">
        <w:rPr>
          <w:rFonts w:ascii="TH SarabunPSK" w:hAnsi="TH SarabunPSK" w:cs="TH SarabunPSK"/>
          <w:sz w:val="28"/>
          <w:szCs w:val="28"/>
          <w:cs/>
        </w:rPr>
        <w:instrText>65</w:instrText>
      </w:r>
      <w:r w:rsidR="007B3981" w:rsidRPr="00A171EF">
        <w:rPr>
          <w:rFonts w:ascii="TH SarabunPSK" w:hAnsi="TH SarabunPSK" w:cs="TH SarabunPSK"/>
          <w:sz w:val="28"/>
          <w:szCs w:val="28"/>
        </w:rPr>
        <w:instrText>&lt;/key&gt;&lt;/foreign-keys&gt;&lt;ref-type name="Journal Article"&gt;</w:instrText>
      </w:r>
      <w:r w:rsidR="007B3981" w:rsidRPr="00A171EF">
        <w:rPr>
          <w:rFonts w:ascii="TH SarabunPSK" w:hAnsi="TH SarabunPSK" w:cs="TH SarabunPSK"/>
          <w:sz w:val="28"/>
          <w:szCs w:val="28"/>
          <w:cs/>
        </w:rPr>
        <w:instrText>17</w:instrText>
      </w:r>
      <w:r w:rsidR="007B3981" w:rsidRPr="00A171EF">
        <w:rPr>
          <w:rFonts w:ascii="TH SarabunPSK" w:hAnsi="TH SarabunPSK" w:cs="TH SarabunPSK"/>
          <w:sz w:val="28"/>
          <w:szCs w:val="28"/>
        </w:rPr>
        <w:instrText>&lt;/ref-type&gt;&lt;contributors&gt;&lt;authors&gt;&lt;author&gt;Pitiporntapin, Sasithep&lt;/author&gt;&lt;author&gt;Butkatanyoob, Oraphan&lt;/author&gt;&lt;author&gt;Piyapimonsitc, Chatsiri&lt;/author&gt;&lt;author&gt;Thanarachataphoomc, Thananun&lt;/author&gt;&lt;author&gt;Chotithamc, Sareeya&lt;/author&gt;&lt;author&gt;Lalitpasanc, Usanee&lt;/author&gt;&lt;/authors&gt;&lt;/contributors&gt;&lt;titles&gt;&lt;title&gt;The development of a professional development model focusing on outdoor learning resources to enhance in-service teachers’ STEM literacy&lt;/title&gt;&lt;secondary-title&gt;Kasetsart Journal of Social Sciences&lt;/secondary-title&gt;&lt;/titles&gt;&lt;periodical&gt;&lt;full-title&gt;Kasetsart Journal of Social Sciences&lt;/full-title&gt;&lt;/periodical&gt;&lt;pages&gt;</w:instrText>
      </w:r>
      <w:r w:rsidR="007B3981" w:rsidRPr="00A171EF">
        <w:rPr>
          <w:rFonts w:ascii="TH SarabunPSK" w:hAnsi="TH SarabunPSK" w:cs="TH SarabunPSK"/>
          <w:sz w:val="28"/>
          <w:szCs w:val="28"/>
          <w:cs/>
        </w:rPr>
        <w:instrText>489–496</w:instrText>
      </w:r>
      <w:r w:rsidR="007B3981" w:rsidRPr="00A171EF">
        <w:rPr>
          <w:rFonts w:ascii="TH SarabunPSK" w:hAnsi="TH SarabunPSK" w:cs="TH SarabunPSK"/>
          <w:sz w:val="28"/>
          <w:szCs w:val="28"/>
        </w:rPr>
        <w:instrText>&lt;/pages&gt;&lt;dates&gt;&lt;year&gt;</w:instrText>
      </w:r>
      <w:r w:rsidR="007B3981" w:rsidRPr="00A171EF">
        <w:rPr>
          <w:rFonts w:ascii="TH SarabunPSK" w:hAnsi="TH SarabunPSK" w:cs="TH SarabunPSK"/>
          <w:sz w:val="28"/>
          <w:szCs w:val="28"/>
          <w:cs/>
        </w:rPr>
        <w:instrText>2023</w:instrText>
      </w:r>
      <w:r w:rsidR="007B3981" w:rsidRPr="00A171EF">
        <w:rPr>
          <w:rFonts w:ascii="TH SarabunPSK" w:hAnsi="TH SarabunPSK" w:cs="TH SarabunPSK"/>
          <w:sz w:val="28"/>
          <w:szCs w:val="28"/>
        </w:rPr>
        <w:instrText>&lt;/year&gt;&lt;/dates&gt;&lt;urls&gt;&lt;/urls&gt;&lt;/record&gt;&lt;/Cite&gt;&lt;/EndNote&gt;</w:instrText>
      </w:r>
      <w:r w:rsidR="007B3981" w:rsidRPr="00A171EF">
        <w:rPr>
          <w:rFonts w:ascii="TH SarabunPSK" w:hAnsi="TH SarabunPSK" w:cs="TH SarabunPSK"/>
          <w:sz w:val="28"/>
          <w:szCs w:val="28"/>
          <w:cs/>
        </w:rPr>
        <w:fldChar w:fldCharType="separate"/>
      </w:r>
      <w:r w:rsidR="007B3981" w:rsidRPr="00A171EF">
        <w:rPr>
          <w:rFonts w:ascii="TH SarabunPSK" w:hAnsi="TH SarabunPSK" w:cs="TH SarabunPSK"/>
          <w:noProof/>
          <w:sz w:val="28"/>
          <w:szCs w:val="28"/>
          <w:cs/>
        </w:rPr>
        <w:t>(</w:t>
      </w:r>
      <w:r w:rsidR="007B3981" w:rsidRPr="00A171EF">
        <w:rPr>
          <w:rFonts w:ascii="TH SarabunPSK" w:hAnsi="TH SarabunPSK" w:cs="TH SarabunPSK"/>
          <w:noProof/>
          <w:sz w:val="28"/>
          <w:szCs w:val="28"/>
        </w:rPr>
        <w:t xml:space="preserve">Pitiporntapin et al., </w:t>
      </w:r>
      <w:r w:rsidR="007B3981" w:rsidRPr="00A171EF">
        <w:rPr>
          <w:rFonts w:ascii="TH SarabunPSK" w:hAnsi="TH SarabunPSK" w:cs="TH SarabunPSK"/>
          <w:noProof/>
          <w:sz w:val="28"/>
          <w:szCs w:val="28"/>
          <w:cs/>
        </w:rPr>
        <w:t>2023)</w:t>
      </w:r>
      <w:r w:rsidR="007B3981" w:rsidRPr="00A171EF">
        <w:rPr>
          <w:rFonts w:ascii="TH SarabunPSK" w:hAnsi="TH SarabunPSK" w:cs="TH SarabunPSK"/>
          <w:sz w:val="28"/>
          <w:szCs w:val="28"/>
          <w:cs/>
        </w:rPr>
        <w:fldChar w:fldCharType="end"/>
      </w:r>
      <w:r w:rsidR="007B3981" w:rsidRPr="00A171EF">
        <w:rPr>
          <w:rFonts w:ascii="TH SarabunPSK" w:hAnsi="TH SarabunPSK" w:cs="TH SarabunPSK"/>
          <w:sz w:val="28"/>
          <w:szCs w:val="28"/>
          <w:cs/>
        </w:rPr>
        <w:t xml:space="preserve"> และเป็นการเรียนรู้ที่เกิดขึ้นนอกห้องเรียน โดยใช้สิ่งแวดล้อมภายนอกเป็นแหล่งเรียนรู้ โดยเฉพาะในสายวิทยาศาสตร์ คณิตศาสตร์ วิศวกรรม และเทคโนโลยี โดยการเรียนรู้นอกห้องเรียนจะช่วยให้</w:t>
      </w:r>
      <w:r w:rsidR="00F823F9">
        <w:rPr>
          <w:rFonts w:ascii="TH SarabunPSK" w:hAnsi="TH SarabunPSK" w:cs="TH SarabunPSK"/>
          <w:sz w:val="28"/>
          <w:szCs w:val="28"/>
          <w:cs/>
        </w:rPr>
        <w:t>นักศึกษา</w:t>
      </w:r>
      <w:r w:rsidR="007B3981" w:rsidRPr="00A171EF">
        <w:rPr>
          <w:rFonts w:ascii="TH SarabunPSK" w:hAnsi="TH SarabunPSK" w:cs="TH SarabunPSK"/>
          <w:sz w:val="28"/>
          <w:szCs w:val="28"/>
          <w:cs/>
        </w:rPr>
        <w:t xml:space="preserve">ได้เรียนรู้และเข้าใจเนื้อหาได้ดีขึ้น และสามารถนำความรู้ที่ได้มาใช้ในชีวิตประจำวันได้ </w:t>
      </w:r>
      <w:r w:rsidR="007B3981" w:rsidRPr="00A171EF">
        <w:rPr>
          <w:rFonts w:ascii="TH SarabunPSK" w:hAnsi="TH SarabunPSK" w:cs="TH SarabunPSK"/>
          <w:sz w:val="28"/>
          <w:szCs w:val="28"/>
          <w:cs/>
        </w:rPr>
        <w:fldChar w:fldCharType="begin"/>
      </w:r>
      <w:r w:rsidR="007B3981" w:rsidRPr="00A171EF">
        <w:rPr>
          <w:rFonts w:ascii="TH SarabunPSK" w:hAnsi="TH SarabunPSK" w:cs="TH SarabunPSK"/>
          <w:sz w:val="28"/>
          <w:szCs w:val="28"/>
        </w:rPr>
        <w:instrText xml:space="preserve"> ADDIN EN.CITE &lt;EndNote&gt;&lt;Cite&gt;&lt;Author&gt;Ludwig&lt;/Author&gt;&lt;Year&gt;</w:instrText>
      </w:r>
      <w:r w:rsidR="007B3981" w:rsidRPr="00A171EF">
        <w:rPr>
          <w:rFonts w:ascii="TH SarabunPSK" w:hAnsi="TH SarabunPSK" w:cs="TH SarabunPSK"/>
          <w:sz w:val="28"/>
          <w:szCs w:val="28"/>
          <w:cs/>
        </w:rPr>
        <w:instrText>2020</w:instrText>
      </w:r>
      <w:r w:rsidR="007B3981" w:rsidRPr="00A171EF">
        <w:rPr>
          <w:rFonts w:ascii="TH SarabunPSK" w:hAnsi="TH SarabunPSK" w:cs="TH SarabunPSK"/>
          <w:sz w:val="28"/>
          <w:szCs w:val="28"/>
        </w:rPr>
        <w:instrText>&lt;/Year&gt;&lt;RecNum&gt;</w:instrText>
      </w:r>
      <w:r w:rsidR="007B3981" w:rsidRPr="00A171EF">
        <w:rPr>
          <w:rFonts w:ascii="TH SarabunPSK" w:hAnsi="TH SarabunPSK" w:cs="TH SarabunPSK"/>
          <w:sz w:val="28"/>
          <w:szCs w:val="28"/>
          <w:cs/>
        </w:rPr>
        <w:instrText>55</w:instrText>
      </w:r>
      <w:r w:rsidR="007B3981" w:rsidRPr="00A171EF">
        <w:rPr>
          <w:rFonts w:ascii="TH SarabunPSK" w:hAnsi="TH SarabunPSK" w:cs="TH SarabunPSK"/>
          <w:sz w:val="28"/>
          <w:szCs w:val="28"/>
        </w:rPr>
        <w:instrText xml:space="preserve">&lt;/RecNum&gt;&lt;DisplayText&gt;(Ludwig et al., </w:instrText>
      </w:r>
      <w:r w:rsidR="007B3981" w:rsidRPr="00A171EF">
        <w:rPr>
          <w:rFonts w:ascii="TH SarabunPSK" w:hAnsi="TH SarabunPSK" w:cs="TH SarabunPSK"/>
          <w:sz w:val="28"/>
          <w:szCs w:val="28"/>
          <w:cs/>
        </w:rPr>
        <w:instrText>2020)</w:instrText>
      </w:r>
      <w:r w:rsidR="007B3981" w:rsidRPr="00A171EF">
        <w:rPr>
          <w:rFonts w:ascii="TH SarabunPSK" w:hAnsi="TH SarabunPSK" w:cs="TH SarabunPSK"/>
          <w:sz w:val="28"/>
          <w:szCs w:val="28"/>
        </w:rPr>
        <w:instrText>&lt;/DisplayText&gt;&lt;record&gt;&lt;rec-number&gt;</w:instrText>
      </w:r>
      <w:r w:rsidR="007B3981" w:rsidRPr="00A171EF">
        <w:rPr>
          <w:rFonts w:ascii="TH SarabunPSK" w:hAnsi="TH SarabunPSK" w:cs="TH SarabunPSK"/>
          <w:sz w:val="28"/>
          <w:szCs w:val="28"/>
          <w:cs/>
        </w:rPr>
        <w:instrText>55</w:instrText>
      </w:r>
      <w:r w:rsidR="007B3981" w:rsidRPr="00A171EF">
        <w:rPr>
          <w:rFonts w:ascii="TH SarabunPSK" w:hAnsi="TH SarabunPSK" w:cs="TH SarabunPSK"/>
          <w:sz w:val="28"/>
          <w:szCs w:val="28"/>
        </w:rPr>
        <w:instrText>&lt;/rec-number&gt;&lt;foreign-keys&gt;&lt;key app="EN" db-id="rw</w:instrText>
      </w:r>
      <w:r w:rsidR="007B3981" w:rsidRPr="00A171EF">
        <w:rPr>
          <w:rFonts w:ascii="TH SarabunPSK" w:hAnsi="TH SarabunPSK" w:cs="TH SarabunPSK"/>
          <w:sz w:val="28"/>
          <w:szCs w:val="28"/>
          <w:cs/>
        </w:rPr>
        <w:instrText>209</w:instrText>
      </w:r>
      <w:r w:rsidR="007B3981" w:rsidRPr="00A171EF">
        <w:rPr>
          <w:rFonts w:ascii="TH SarabunPSK" w:hAnsi="TH SarabunPSK" w:cs="TH SarabunPSK"/>
          <w:sz w:val="28"/>
          <w:szCs w:val="28"/>
        </w:rPr>
        <w:instrText>s</w:instrText>
      </w:r>
      <w:r w:rsidR="007B3981" w:rsidRPr="00A171EF">
        <w:rPr>
          <w:rFonts w:ascii="TH SarabunPSK" w:hAnsi="TH SarabunPSK" w:cs="TH SarabunPSK"/>
          <w:sz w:val="28"/>
          <w:szCs w:val="28"/>
          <w:cs/>
        </w:rPr>
        <w:instrText>5</w:instrText>
      </w:r>
      <w:r w:rsidR="007B3981" w:rsidRPr="00A171EF">
        <w:rPr>
          <w:rFonts w:ascii="TH SarabunPSK" w:hAnsi="TH SarabunPSK" w:cs="TH SarabunPSK"/>
          <w:sz w:val="28"/>
          <w:szCs w:val="28"/>
        </w:rPr>
        <w:instrText>eg</w:instrText>
      </w:r>
      <w:r w:rsidR="007B3981" w:rsidRPr="00A171EF">
        <w:rPr>
          <w:rFonts w:ascii="TH SarabunPSK" w:hAnsi="TH SarabunPSK" w:cs="TH SarabunPSK"/>
          <w:sz w:val="28"/>
          <w:szCs w:val="28"/>
          <w:cs/>
        </w:rPr>
        <w:instrText>0</w:instrText>
      </w:r>
      <w:r w:rsidR="007B3981" w:rsidRPr="00A171EF">
        <w:rPr>
          <w:rFonts w:ascii="TH SarabunPSK" w:hAnsi="TH SarabunPSK" w:cs="TH SarabunPSK"/>
          <w:sz w:val="28"/>
          <w:szCs w:val="28"/>
        </w:rPr>
        <w:instrText>svaqezp</w:instrText>
      </w:r>
      <w:r w:rsidR="007B3981" w:rsidRPr="00A171EF">
        <w:rPr>
          <w:rFonts w:ascii="TH SarabunPSK" w:hAnsi="TH SarabunPSK" w:cs="TH SarabunPSK"/>
          <w:sz w:val="28"/>
          <w:szCs w:val="28"/>
          <w:cs/>
        </w:rPr>
        <w:instrText>0</w:instrText>
      </w:r>
      <w:r w:rsidR="007B3981" w:rsidRPr="00A171EF">
        <w:rPr>
          <w:rFonts w:ascii="TH SarabunPSK" w:hAnsi="TH SarabunPSK" w:cs="TH SarabunPSK"/>
          <w:sz w:val="28"/>
          <w:szCs w:val="28"/>
        </w:rPr>
        <w:instrText>s</w:instrText>
      </w:r>
      <w:r w:rsidR="007B3981" w:rsidRPr="00A171EF">
        <w:rPr>
          <w:rFonts w:ascii="TH SarabunPSK" w:hAnsi="TH SarabunPSK" w:cs="TH SarabunPSK"/>
          <w:sz w:val="28"/>
          <w:szCs w:val="28"/>
          <w:cs/>
        </w:rPr>
        <w:instrText>5</w:instrText>
      </w:r>
      <w:r w:rsidR="007B3981" w:rsidRPr="00A171EF">
        <w:rPr>
          <w:rFonts w:ascii="TH SarabunPSK" w:hAnsi="TH SarabunPSK" w:cs="TH SarabunPSK"/>
          <w:sz w:val="28"/>
          <w:szCs w:val="28"/>
        </w:rPr>
        <w:instrText>zevpaswddeexav</w:instrText>
      </w:r>
      <w:r w:rsidR="007B3981" w:rsidRPr="00A171EF">
        <w:rPr>
          <w:rFonts w:ascii="TH SarabunPSK" w:hAnsi="TH SarabunPSK" w:cs="TH SarabunPSK"/>
          <w:sz w:val="28"/>
          <w:szCs w:val="28"/>
          <w:cs/>
        </w:rPr>
        <w:instrText>2</w:instrText>
      </w:r>
      <w:r w:rsidR="007B3981" w:rsidRPr="00A171EF">
        <w:rPr>
          <w:rFonts w:ascii="TH SarabunPSK" w:hAnsi="TH SarabunPSK" w:cs="TH SarabunPSK"/>
          <w:sz w:val="28"/>
          <w:szCs w:val="28"/>
        </w:rPr>
        <w:instrText>z" timestamp=</w:instrText>
      </w:r>
      <w:r w:rsidR="007B3981" w:rsidRPr="00A171EF">
        <w:rPr>
          <w:rFonts w:ascii="TH SarabunPSK" w:hAnsi="TH SarabunPSK" w:cs="TH SarabunPSK"/>
          <w:sz w:val="28"/>
          <w:szCs w:val="28"/>
          <w:cs/>
        </w:rPr>
        <w:instrText xml:space="preserve">"1701531022" </w:instrText>
      </w:r>
      <w:r w:rsidR="007B3981" w:rsidRPr="00A171EF">
        <w:rPr>
          <w:rFonts w:ascii="TH SarabunPSK" w:hAnsi="TH SarabunPSK" w:cs="TH SarabunPSK"/>
          <w:sz w:val="28"/>
          <w:szCs w:val="28"/>
        </w:rPr>
        <w:instrText>guid="</w:instrText>
      </w:r>
      <w:r w:rsidR="007B3981" w:rsidRPr="00A171EF">
        <w:rPr>
          <w:rFonts w:ascii="TH SarabunPSK" w:hAnsi="TH SarabunPSK" w:cs="TH SarabunPSK"/>
          <w:sz w:val="28"/>
          <w:szCs w:val="28"/>
          <w:cs/>
        </w:rPr>
        <w:instrText>9752</w:instrText>
      </w:r>
      <w:r w:rsidR="007B3981" w:rsidRPr="00A171EF">
        <w:rPr>
          <w:rFonts w:ascii="TH SarabunPSK" w:hAnsi="TH SarabunPSK" w:cs="TH SarabunPSK"/>
          <w:sz w:val="28"/>
          <w:szCs w:val="28"/>
        </w:rPr>
        <w:instrText>c</w:instrText>
      </w:r>
      <w:r w:rsidR="007B3981" w:rsidRPr="00A171EF">
        <w:rPr>
          <w:rFonts w:ascii="TH SarabunPSK" w:hAnsi="TH SarabunPSK" w:cs="TH SarabunPSK"/>
          <w:sz w:val="28"/>
          <w:szCs w:val="28"/>
          <w:cs/>
        </w:rPr>
        <w:instrText>880-</w:instrText>
      </w:r>
      <w:r w:rsidR="007B3981" w:rsidRPr="00A171EF">
        <w:rPr>
          <w:rFonts w:ascii="TH SarabunPSK" w:hAnsi="TH SarabunPSK" w:cs="TH SarabunPSK"/>
          <w:sz w:val="28"/>
          <w:szCs w:val="28"/>
        </w:rPr>
        <w:instrText>d</w:instrText>
      </w:r>
      <w:r w:rsidR="007B3981" w:rsidRPr="00A171EF">
        <w:rPr>
          <w:rFonts w:ascii="TH SarabunPSK" w:hAnsi="TH SarabunPSK" w:cs="TH SarabunPSK"/>
          <w:sz w:val="28"/>
          <w:szCs w:val="28"/>
          <w:cs/>
        </w:rPr>
        <w:instrText>02</w:instrText>
      </w:r>
      <w:r w:rsidR="007B3981" w:rsidRPr="00A171EF">
        <w:rPr>
          <w:rFonts w:ascii="TH SarabunPSK" w:hAnsi="TH SarabunPSK" w:cs="TH SarabunPSK"/>
          <w:sz w:val="28"/>
          <w:szCs w:val="28"/>
        </w:rPr>
        <w:instrText>b-</w:instrText>
      </w:r>
      <w:r w:rsidR="007B3981" w:rsidRPr="00A171EF">
        <w:rPr>
          <w:rFonts w:ascii="TH SarabunPSK" w:hAnsi="TH SarabunPSK" w:cs="TH SarabunPSK"/>
          <w:sz w:val="28"/>
          <w:szCs w:val="28"/>
          <w:cs/>
        </w:rPr>
        <w:instrText>49</w:instrText>
      </w:r>
      <w:r w:rsidR="007B3981" w:rsidRPr="00A171EF">
        <w:rPr>
          <w:rFonts w:ascii="TH SarabunPSK" w:hAnsi="TH SarabunPSK" w:cs="TH SarabunPSK"/>
          <w:sz w:val="28"/>
          <w:szCs w:val="28"/>
        </w:rPr>
        <w:instrText>c</w:instrText>
      </w:r>
      <w:r w:rsidR="007B3981" w:rsidRPr="00A171EF">
        <w:rPr>
          <w:rFonts w:ascii="TH SarabunPSK" w:hAnsi="TH SarabunPSK" w:cs="TH SarabunPSK"/>
          <w:sz w:val="28"/>
          <w:szCs w:val="28"/>
          <w:cs/>
        </w:rPr>
        <w:instrText>4-9</w:instrText>
      </w:r>
      <w:r w:rsidR="007B3981" w:rsidRPr="00A171EF">
        <w:rPr>
          <w:rFonts w:ascii="TH SarabunPSK" w:hAnsi="TH SarabunPSK" w:cs="TH SarabunPSK"/>
          <w:sz w:val="28"/>
          <w:szCs w:val="28"/>
        </w:rPr>
        <w:instrText>fa</w:instrText>
      </w:r>
      <w:r w:rsidR="007B3981" w:rsidRPr="00A171EF">
        <w:rPr>
          <w:rFonts w:ascii="TH SarabunPSK" w:hAnsi="TH SarabunPSK" w:cs="TH SarabunPSK"/>
          <w:sz w:val="28"/>
          <w:szCs w:val="28"/>
          <w:cs/>
        </w:rPr>
        <w:instrText>5-</w:instrText>
      </w:r>
      <w:r w:rsidR="007B3981" w:rsidRPr="00A171EF">
        <w:rPr>
          <w:rFonts w:ascii="TH SarabunPSK" w:hAnsi="TH SarabunPSK" w:cs="TH SarabunPSK"/>
          <w:sz w:val="28"/>
          <w:szCs w:val="28"/>
        </w:rPr>
        <w:instrText>c</w:instrText>
      </w:r>
      <w:r w:rsidR="007B3981" w:rsidRPr="00A171EF">
        <w:rPr>
          <w:rFonts w:ascii="TH SarabunPSK" w:hAnsi="TH SarabunPSK" w:cs="TH SarabunPSK"/>
          <w:sz w:val="28"/>
          <w:szCs w:val="28"/>
          <w:cs/>
        </w:rPr>
        <w:instrText>97</w:instrText>
      </w:r>
      <w:r w:rsidR="007B3981" w:rsidRPr="00A171EF">
        <w:rPr>
          <w:rFonts w:ascii="TH SarabunPSK" w:hAnsi="TH SarabunPSK" w:cs="TH SarabunPSK"/>
          <w:sz w:val="28"/>
          <w:szCs w:val="28"/>
        </w:rPr>
        <w:instrText>da</w:instrText>
      </w:r>
      <w:r w:rsidR="007B3981" w:rsidRPr="00A171EF">
        <w:rPr>
          <w:rFonts w:ascii="TH SarabunPSK" w:hAnsi="TH SarabunPSK" w:cs="TH SarabunPSK"/>
          <w:sz w:val="28"/>
          <w:szCs w:val="28"/>
          <w:cs/>
        </w:rPr>
        <w:instrText>96</w:instrText>
      </w:r>
      <w:r w:rsidR="007B3981" w:rsidRPr="00A171EF">
        <w:rPr>
          <w:rFonts w:ascii="TH SarabunPSK" w:hAnsi="TH SarabunPSK" w:cs="TH SarabunPSK"/>
          <w:sz w:val="28"/>
          <w:szCs w:val="28"/>
        </w:rPr>
        <w:instrText>f</w:instrText>
      </w:r>
      <w:r w:rsidR="007B3981" w:rsidRPr="00A171EF">
        <w:rPr>
          <w:rFonts w:ascii="TH SarabunPSK" w:hAnsi="TH SarabunPSK" w:cs="TH SarabunPSK"/>
          <w:sz w:val="28"/>
          <w:szCs w:val="28"/>
          <w:cs/>
        </w:rPr>
        <w:instrText>470</w:instrText>
      </w:r>
      <w:r w:rsidR="007B3981" w:rsidRPr="00A171EF">
        <w:rPr>
          <w:rFonts w:ascii="TH SarabunPSK" w:hAnsi="TH SarabunPSK" w:cs="TH SarabunPSK"/>
          <w:sz w:val="28"/>
          <w:szCs w:val="28"/>
        </w:rPr>
        <w:instrText>d"&gt;</w:instrText>
      </w:r>
      <w:r w:rsidR="007B3981" w:rsidRPr="00A171EF">
        <w:rPr>
          <w:rFonts w:ascii="TH SarabunPSK" w:hAnsi="TH SarabunPSK" w:cs="TH SarabunPSK"/>
          <w:sz w:val="28"/>
          <w:szCs w:val="28"/>
          <w:cs/>
        </w:rPr>
        <w:instrText>55</w:instrText>
      </w:r>
      <w:r w:rsidR="007B3981" w:rsidRPr="00A171EF">
        <w:rPr>
          <w:rFonts w:ascii="TH SarabunPSK" w:hAnsi="TH SarabunPSK" w:cs="TH SarabunPSK"/>
          <w:sz w:val="28"/>
          <w:szCs w:val="28"/>
        </w:rPr>
        <w:instrText>&lt;/key&gt;&lt;/foreign-keys&gt;&lt;ref-type name="Journal Article"&gt;</w:instrText>
      </w:r>
      <w:r w:rsidR="007B3981" w:rsidRPr="00A171EF">
        <w:rPr>
          <w:rFonts w:ascii="TH SarabunPSK" w:hAnsi="TH SarabunPSK" w:cs="TH SarabunPSK"/>
          <w:sz w:val="28"/>
          <w:szCs w:val="28"/>
          <w:cs/>
        </w:rPr>
        <w:instrText>17</w:instrText>
      </w:r>
      <w:r w:rsidR="007B3981" w:rsidRPr="00A171EF">
        <w:rPr>
          <w:rFonts w:ascii="TH SarabunPSK" w:hAnsi="TH SarabunPSK" w:cs="TH SarabunPSK"/>
          <w:sz w:val="28"/>
          <w:szCs w:val="28"/>
        </w:rPr>
        <w:instrText>&lt;/ref-type&gt;&lt;contributors&gt;&lt;authors&gt;&lt;author&gt;Ludwig, Matthias &lt;/author&gt;&lt;author&gt;Jablonski, Simone&lt;/author&gt;&lt;author&gt;Caldeira, Amelia&lt;/author&gt;&lt;author&gt;Moura, Ana&lt;/author&gt;&lt;/authors&gt;&lt;/contributors&gt;&lt;titles&gt;&lt;title&gt;Research on Outdoor STEM Education in the Digital Age -Background and Introduction&lt;/title&gt;&lt;secondary-title&gt;ResearchGate&lt;/secondary-title&gt;&lt;/titles&gt;&lt;periodical&gt;&lt;full-title&gt;ResearchGate&lt;/full-title&gt;&lt;/periodical&gt;&lt;pages&gt;</w:instrText>
      </w:r>
      <w:r w:rsidR="007B3981" w:rsidRPr="00A171EF">
        <w:rPr>
          <w:rFonts w:ascii="TH SarabunPSK" w:hAnsi="TH SarabunPSK" w:cs="TH SarabunPSK"/>
          <w:sz w:val="28"/>
          <w:szCs w:val="28"/>
          <w:cs/>
        </w:rPr>
        <w:instrText>1-9</w:instrText>
      </w:r>
      <w:r w:rsidR="007B3981" w:rsidRPr="00A171EF">
        <w:rPr>
          <w:rFonts w:ascii="TH SarabunPSK" w:hAnsi="TH SarabunPSK" w:cs="TH SarabunPSK"/>
          <w:sz w:val="28"/>
          <w:szCs w:val="28"/>
        </w:rPr>
        <w:instrText>&lt;/pages&gt;&lt;dates&gt;&lt;year&gt;</w:instrText>
      </w:r>
      <w:r w:rsidR="007B3981" w:rsidRPr="00A171EF">
        <w:rPr>
          <w:rFonts w:ascii="TH SarabunPSK" w:hAnsi="TH SarabunPSK" w:cs="TH SarabunPSK"/>
          <w:sz w:val="28"/>
          <w:szCs w:val="28"/>
          <w:cs/>
        </w:rPr>
        <w:instrText>2020</w:instrText>
      </w:r>
      <w:r w:rsidR="007B3981" w:rsidRPr="00A171EF">
        <w:rPr>
          <w:rFonts w:ascii="TH SarabunPSK" w:hAnsi="TH SarabunPSK" w:cs="TH SarabunPSK"/>
          <w:sz w:val="28"/>
          <w:szCs w:val="28"/>
        </w:rPr>
        <w:instrText>&lt;/year&gt;&lt;/dates&gt;&lt;urls&gt;&lt;/urls&gt;&lt;/record&gt;&lt;/Cite&gt;&lt;/EndNote&gt;</w:instrText>
      </w:r>
      <w:r w:rsidR="007B3981" w:rsidRPr="00A171EF">
        <w:rPr>
          <w:rFonts w:ascii="TH SarabunPSK" w:hAnsi="TH SarabunPSK" w:cs="TH SarabunPSK"/>
          <w:sz w:val="28"/>
          <w:szCs w:val="28"/>
          <w:cs/>
        </w:rPr>
        <w:fldChar w:fldCharType="separate"/>
      </w:r>
      <w:r w:rsidR="007B3981" w:rsidRPr="00A171EF">
        <w:rPr>
          <w:rFonts w:ascii="TH SarabunPSK" w:hAnsi="TH SarabunPSK" w:cs="TH SarabunPSK"/>
          <w:noProof/>
          <w:sz w:val="28"/>
          <w:szCs w:val="28"/>
          <w:cs/>
        </w:rPr>
        <w:t>(</w:t>
      </w:r>
      <w:r w:rsidR="007B3981" w:rsidRPr="00A171EF">
        <w:rPr>
          <w:rFonts w:ascii="TH SarabunPSK" w:hAnsi="TH SarabunPSK" w:cs="TH SarabunPSK"/>
          <w:noProof/>
          <w:sz w:val="28"/>
          <w:szCs w:val="28"/>
        </w:rPr>
        <w:t xml:space="preserve">Ludwig et al., </w:t>
      </w:r>
      <w:r w:rsidR="007B3981" w:rsidRPr="00A171EF">
        <w:rPr>
          <w:rFonts w:ascii="TH SarabunPSK" w:hAnsi="TH SarabunPSK" w:cs="TH SarabunPSK"/>
          <w:noProof/>
          <w:sz w:val="28"/>
          <w:szCs w:val="28"/>
          <w:cs/>
        </w:rPr>
        <w:t>2020)</w:t>
      </w:r>
      <w:r w:rsidR="007B3981" w:rsidRPr="00A171EF">
        <w:rPr>
          <w:rFonts w:ascii="TH SarabunPSK" w:hAnsi="TH SarabunPSK" w:cs="TH SarabunPSK"/>
          <w:sz w:val="28"/>
          <w:szCs w:val="28"/>
          <w:cs/>
        </w:rPr>
        <w:fldChar w:fldCharType="end"/>
      </w:r>
      <w:r w:rsidR="003126B0">
        <w:rPr>
          <w:rFonts w:ascii="TH SarabunPSK" w:hAnsi="TH SarabunPSK" w:cs="TH SarabunPSK" w:hint="cs"/>
          <w:sz w:val="28"/>
          <w:szCs w:val="28"/>
          <w:cs/>
        </w:rPr>
        <w:t xml:space="preserve"> </w:t>
      </w:r>
    </w:p>
    <w:p w14:paraId="4AF0FD51" w14:textId="75BDF424" w:rsidR="00871BA0" w:rsidRDefault="003E7349" w:rsidP="00955872">
      <w:pPr>
        <w:pBdr>
          <w:top w:val="nil"/>
          <w:left w:val="nil"/>
          <w:bottom w:val="nil"/>
          <w:right w:val="nil"/>
          <w:between w:val="nil"/>
        </w:pBdr>
        <w:spacing w:after="0" w:line="240" w:lineRule="auto"/>
        <w:jc w:val="center"/>
        <w:rPr>
          <w:rFonts w:ascii="TH SarabunPSK" w:eastAsia="Sarabun" w:hAnsi="TH SarabunPSK" w:cs="TH SarabunPSK"/>
          <w:color w:val="000000"/>
          <w:sz w:val="28"/>
          <w:szCs w:val="28"/>
        </w:rPr>
      </w:pPr>
      <w:proofErr w:type="spellStart"/>
      <w:r w:rsidRPr="00A171EF">
        <w:rPr>
          <w:rFonts w:ascii="TH SarabunPSK" w:eastAsia="Sarabun" w:hAnsi="TH SarabunPSK" w:cs="TH SarabunPSK"/>
          <w:b/>
          <w:color w:val="000000"/>
          <w:sz w:val="28"/>
          <w:szCs w:val="28"/>
        </w:rPr>
        <w:t>วัตถุประสงค์การวิจัย</w:t>
      </w:r>
      <w:proofErr w:type="spellEnd"/>
    </w:p>
    <w:p w14:paraId="5425E1C5" w14:textId="134C0251" w:rsidR="008A09DE" w:rsidRPr="00AC0C81" w:rsidRDefault="00F516E5" w:rsidP="00F516E5">
      <w:pPr>
        <w:pBdr>
          <w:top w:val="nil"/>
          <w:left w:val="nil"/>
          <w:bottom w:val="nil"/>
          <w:right w:val="nil"/>
          <w:between w:val="nil"/>
        </w:pBdr>
        <w:tabs>
          <w:tab w:val="left" w:pos="284"/>
        </w:tabs>
        <w:spacing w:after="0" w:line="240" w:lineRule="auto"/>
        <w:rPr>
          <w:rFonts w:ascii="TH SarabunPSK" w:hAnsi="TH SarabunPSK" w:cs="TH SarabunPSK"/>
          <w:spacing w:val="2"/>
          <w:sz w:val="28"/>
          <w:szCs w:val="28"/>
        </w:rPr>
      </w:pPr>
      <w:r>
        <w:rPr>
          <w:rFonts w:ascii="TH SarabunPSK" w:hAnsi="TH SarabunPSK" w:cs="TH SarabunPSK"/>
          <w:spacing w:val="2"/>
          <w:sz w:val="28"/>
          <w:szCs w:val="28"/>
          <w:cs/>
        </w:rPr>
        <w:tab/>
      </w:r>
      <w:r>
        <w:rPr>
          <w:rFonts w:ascii="TH SarabunPSK" w:hAnsi="TH SarabunPSK" w:cs="TH SarabunPSK"/>
          <w:spacing w:val="2"/>
          <w:sz w:val="28"/>
          <w:szCs w:val="28"/>
          <w:cs/>
        </w:rPr>
        <w:tab/>
      </w:r>
      <w:r w:rsidR="007D1A3E" w:rsidRPr="005F3EE1">
        <w:rPr>
          <w:rFonts w:ascii="TH SarabunPSK" w:hAnsi="TH SarabunPSK" w:cs="TH SarabunPSK" w:hint="cs"/>
          <w:spacing w:val="2"/>
          <w:sz w:val="28"/>
          <w:szCs w:val="28"/>
          <w:cs/>
        </w:rPr>
        <w:t>เพื่อศึกษา</w:t>
      </w:r>
      <w:r w:rsidR="007D1A3E">
        <w:rPr>
          <w:rFonts w:ascii="TH SarabunPSK" w:hAnsi="TH SarabunPSK" w:cs="TH SarabunPSK" w:hint="cs"/>
          <w:spacing w:val="2"/>
          <w:sz w:val="28"/>
          <w:szCs w:val="28"/>
          <w:cs/>
        </w:rPr>
        <w:t>ผล</w:t>
      </w:r>
      <w:r w:rsidR="007D1A3E" w:rsidRPr="005F3EE1">
        <w:rPr>
          <w:rFonts w:ascii="TH SarabunPSK" w:hAnsi="TH SarabunPSK" w:cs="TH SarabunPSK" w:hint="cs"/>
          <w:spacing w:val="2"/>
          <w:sz w:val="28"/>
          <w:szCs w:val="28"/>
          <w:cs/>
        </w:rPr>
        <w:t>การจัดการเรียนรู้โดยใช้สะเต็มศึกษานอกห้องเรียน</w:t>
      </w:r>
      <w:r w:rsidR="007D1A3E">
        <w:rPr>
          <w:rFonts w:ascii="TH SarabunPSK" w:hAnsi="TH SarabunPSK" w:cs="TH SarabunPSK" w:hint="cs"/>
          <w:spacing w:val="2"/>
          <w:sz w:val="28"/>
          <w:szCs w:val="28"/>
          <w:cs/>
        </w:rPr>
        <w:t>ในการพัฒนาการคิดเชิงออกแบบของนักศึกษา</w:t>
      </w:r>
      <w:r w:rsidR="007D1A3E" w:rsidRPr="007D1A3E">
        <w:rPr>
          <w:rFonts w:ascii="TH SarabunPSK" w:hAnsi="TH SarabunPSK" w:cs="TH SarabunPSK" w:hint="cs"/>
          <w:spacing w:val="2"/>
          <w:sz w:val="28"/>
          <w:szCs w:val="28"/>
          <w:cs/>
        </w:rPr>
        <w:t>ประกาศนียบัตรวิชาชีพชั้นสูง</w:t>
      </w:r>
    </w:p>
    <w:p w14:paraId="4381D6C6" w14:textId="77777777" w:rsidR="00AC0C81" w:rsidRDefault="00AC0C81" w:rsidP="00955872">
      <w:pPr>
        <w:pBdr>
          <w:top w:val="nil"/>
          <w:left w:val="nil"/>
          <w:bottom w:val="nil"/>
          <w:right w:val="nil"/>
          <w:between w:val="nil"/>
        </w:pBdr>
        <w:spacing w:after="0" w:line="240" w:lineRule="auto"/>
        <w:jc w:val="center"/>
        <w:rPr>
          <w:rFonts w:ascii="TH SarabunPSK" w:eastAsia="Sarabun" w:hAnsi="TH SarabunPSK" w:cs="TH SarabunPSK"/>
          <w:b/>
          <w:color w:val="000000"/>
          <w:sz w:val="28"/>
          <w:szCs w:val="28"/>
        </w:rPr>
      </w:pPr>
      <w:bookmarkStart w:id="2" w:name="_Hlk166413253"/>
    </w:p>
    <w:p w14:paraId="1ED24263" w14:textId="77777777" w:rsidR="00353D0F" w:rsidRDefault="00353D0F" w:rsidP="00955872">
      <w:pPr>
        <w:pBdr>
          <w:top w:val="nil"/>
          <w:left w:val="nil"/>
          <w:bottom w:val="nil"/>
          <w:right w:val="nil"/>
          <w:between w:val="nil"/>
        </w:pBdr>
        <w:spacing w:after="0" w:line="240" w:lineRule="auto"/>
        <w:jc w:val="center"/>
        <w:rPr>
          <w:rFonts w:ascii="TH SarabunPSK" w:eastAsia="Sarabun" w:hAnsi="TH SarabunPSK" w:cs="TH SarabunPSK"/>
          <w:b/>
          <w:color w:val="000000"/>
          <w:sz w:val="28"/>
          <w:szCs w:val="28"/>
        </w:rPr>
      </w:pPr>
    </w:p>
    <w:p w14:paraId="4D7AA31D" w14:textId="1D6AA1EA" w:rsidR="00A4302F" w:rsidRDefault="003E7349" w:rsidP="00955872">
      <w:pPr>
        <w:pBdr>
          <w:top w:val="nil"/>
          <w:left w:val="nil"/>
          <w:bottom w:val="nil"/>
          <w:right w:val="nil"/>
          <w:between w:val="nil"/>
        </w:pBdr>
        <w:spacing w:after="0" w:line="240" w:lineRule="auto"/>
        <w:jc w:val="center"/>
        <w:rPr>
          <w:rFonts w:ascii="TH SarabunPSK" w:eastAsia="Sarabun" w:hAnsi="TH SarabunPSK" w:cs="TH SarabunPSK"/>
          <w:color w:val="000000"/>
          <w:sz w:val="28"/>
          <w:szCs w:val="28"/>
        </w:rPr>
      </w:pPr>
      <w:proofErr w:type="spellStart"/>
      <w:r w:rsidRPr="00A171EF">
        <w:rPr>
          <w:rFonts w:ascii="TH SarabunPSK" w:eastAsia="Sarabun" w:hAnsi="TH SarabunPSK" w:cs="TH SarabunPSK"/>
          <w:b/>
          <w:color w:val="000000"/>
          <w:sz w:val="28"/>
          <w:szCs w:val="28"/>
        </w:rPr>
        <w:lastRenderedPageBreak/>
        <w:t>วิธีดำเนินการวิจัย</w:t>
      </w:r>
      <w:proofErr w:type="spellEnd"/>
    </w:p>
    <w:p w14:paraId="26F1FAD9" w14:textId="77777777" w:rsidR="00871BA0" w:rsidRPr="00A171EF" w:rsidRDefault="00871BA0" w:rsidP="00955872">
      <w:pPr>
        <w:pBdr>
          <w:top w:val="nil"/>
          <w:left w:val="nil"/>
          <w:bottom w:val="nil"/>
          <w:right w:val="nil"/>
          <w:between w:val="nil"/>
        </w:pBdr>
        <w:spacing w:after="0" w:line="240" w:lineRule="auto"/>
        <w:jc w:val="center"/>
        <w:rPr>
          <w:rFonts w:ascii="TH SarabunPSK" w:eastAsia="Sarabun" w:hAnsi="TH SarabunPSK" w:cs="TH SarabunPSK"/>
          <w:color w:val="000000"/>
          <w:sz w:val="28"/>
          <w:szCs w:val="28"/>
        </w:rPr>
      </w:pPr>
    </w:p>
    <w:bookmarkEnd w:id="2"/>
    <w:p w14:paraId="71C53D53" w14:textId="6719395A" w:rsidR="00135549" w:rsidRDefault="00C65018" w:rsidP="00AC0C81">
      <w:pPr>
        <w:pBdr>
          <w:top w:val="nil"/>
          <w:left w:val="nil"/>
          <w:bottom w:val="nil"/>
          <w:right w:val="nil"/>
          <w:between w:val="nil"/>
        </w:pBdr>
        <w:spacing w:after="0" w:line="240" w:lineRule="auto"/>
        <w:ind w:firstLine="562"/>
        <w:jc w:val="thaiDistribute"/>
        <w:rPr>
          <w:rFonts w:ascii="TH SarabunPSK" w:eastAsia="Sarabun" w:hAnsi="TH SarabunPSK" w:cs="TH SarabunPSK"/>
          <w:color w:val="000000"/>
          <w:sz w:val="28"/>
          <w:szCs w:val="28"/>
        </w:rPr>
      </w:pPr>
      <w:r>
        <w:rPr>
          <w:rFonts w:ascii="TH SarabunPSK" w:eastAsia="Sarabun" w:hAnsi="TH SarabunPSK" w:cs="TH SarabunPSK"/>
          <w:color w:val="000000"/>
          <w:sz w:val="28"/>
          <w:szCs w:val="28"/>
          <w:cs/>
        </w:rPr>
        <w:tab/>
      </w:r>
      <w:r w:rsidR="00A171EF">
        <w:rPr>
          <w:rFonts w:ascii="TH SarabunPSK" w:eastAsia="Sarabun" w:hAnsi="TH SarabunPSK" w:cs="TH SarabunPSK" w:hint="cs"/>
          <w:color w:val="000000"/>
          <w:sz w:val="28"/>
          <w:szCs w:val="28"/>
          <w:cs/>
        </w:rPr>
        <w:t>การวิจัย</w:t>
      </w:r>
      <w:r w:rsidR="00A171EF" w:rsidRPr="00F516E5">
        <w:rPr>
          <w:rFonts w:ascii="TH SarabunPSK" w:eastAsia="Sarabun" w:hAnsi="TH SarabunPSK" w:cs="TH SarabunPSK"/>
          <w:color w:val="000000"/>
          <w:sz w:val="28"/>
          <w:szCs w:val="28"/>
          <w:cs/>
        </w:rPr>
        <w:t>เรื</w:t>
      </w:r>
      <w:r w:rsidR="00F516E5" w:rsidRPr="00F516E5">
        <w:rPr>
          <w:rFonts w:ascii="TH SarabunPSK" w:eastAsia="Sarabun" w:hAnsi="TH SarabunPSK" w:cs="TH SarabunPSK" w:hint="cs"/>
          <w:color w:val="000000"/>
          <w:sz w:val="28"/>
          <w:szCs w:val="28"/>
          <w:cs/>
        </w:rPr>
        <w:t>่</w:t>
      </w:r>
      <w:r w:rsidR="00A171EF" w:rsidRPr="00F516E5">
        <w:rPr>
          <w:rFonts w:ascii="TH SarabunPSK" w:eastAsia="Sarabun" w:hAnsi="TH SarabunPSK" w:cs="TH SarabunPSK"/>
          <w:color w:val="000000"/>
          <w:sz w:val="28"/>
          <w:szCs w:val="28"/>
          <w:cs/>
        </w:rPr>
        <w:t>องสะเต็มศึกษานอกห้องเรียนเพื่อส่งเสริมการคิดเชิงออกแบบของนักศึกษาประกาศนียบัตรวิชาชีพชั้นสูง</w:t>
      </w:r>
      <w:r w:rsidR="00F516E5" w:rsidRPr="00F516E5">
        <w:rPr>
          <w:rFonts w:ascii="TH SarabunPSK" w:eastAsia="Sarabun" w:hAnsi="TH SarabunPSK" w:cs="TH SarabunPSK" w:hint="cs"/>
          <w:color w:val="000000"/>
          <w:sz w:val="28"/>
          <w:szCs w:val="28"/>
          <w:cs/>
        </w:rPr>
        <w:t xml:space="preserve"> โดยใช้</w:t>
      </w:r>
      <w:r w:rsidR="00F516E5">
        <w:rPr>
          <w:rFonts w:ascii="TH SarabunPSK" w:eastAsia="Sarabun" w:hAnsi="TH SarabunPSK" w:cs="TH SarabunPSK" w:hint="cs"/>
          <w:color w:val="000000"/>
          <w:sz w:val="28"/>
          <w:szCs w:val="28"/>
          <w:cs/>
        </w:rPr>
        <w:t xml:space="preserve">ระเบียบวิจัยแบบกึ่งทดลอง </w:t>
      </w:r>
      <w:r w:rsidR="00135549" w:rsidRPr="00F516E5">
        <w:rPr>
          <w:rFonts w:ascii="TH SarabunPSK" w:eastAsia="Sarabun" w:hAnsi="TH SarabunPSK" w:cs="TH SarabunPSK"/>
          <w:color w:val="000000"/>
          <w:sz w:val="28"/>
          <w:szCs w:val="28"/>
          <w:cs/>
        </w:rPr>
        <w:t>(</w:t>
      </w:r>
      <w:r w:rsidR="00135549" w:rsidRPr="00F516E5">
        <w:rPr>
          <w:rFonts w:ascii="TH SarabunPSK" w:eastAsia="Sarabun" w:hAnsi="TH SarabunPSK" w:cs="TH SarabunPSK"/>
          <w:color w:val="000000"/>
          <w:sz w:val="28"/>
          <w:szCs w:val="28"/>
        </w:rPr>
        <w:t>Quasi-</w:t>
      </w:r>
      <w:r w:rsidR="00135549">
        <w:rPr>
          <w:rFonts w:ascii="TH SarabunPSK" w:eastAsia="Sarabun" w:hAnsi="TH SarabunPSK" w:cs="TH SarabunPSK"/>
          <w:color w:val="000000"/>
          <w:sz w:val="28"/>
          <w:szCs w:val="28"/>
        </w:rPr>
        <w:t>e</w:t>
      </w:r>
      <w:r w:rsidR="00135549" w:rsidRPr="00F516E5">
        <w:rPr>
          <w:rFonts w:ascii="TH SarabunPSK" w:eastAsia="Sarabun" w:hAnsi="TH SarabunPSK" w:cs="TH SarabunPSK"/>
          <w:color w:val="000000"/>
          <w:sz w:val="28"/>
          <w:szCs w:val="28"/>
        </w:rPr>
        <w:t xml:space="preserve">xperimental </w:t>
      </w:r>
      <w:r w:rsidR="00135549">
        <w:rPr>
          <w:rFonts w:ascii="TH SarabunPSK" w:eastAsia="Sarabun" w:hAnsi="TH SarabunPSK" w:cs="TH SarabunPSK"/>
          <w:color w:val="000000"/>
          <w:sz w:val="28"/>
          <w:szCs w:val="28"/>
        </w:rPr>
        <w:t>r</w:t>
      </w:r>
      <w:r w:rsidR="00135549" w:rsidRPr="00F516E5">
        <w:rPr>
          <w:rFonts w:ascii="TH SarabunPSK" w:eastAsia="Sarabun" w:hAnsi="TH SarabunPSK" w:cs="TH SarabunPSK"/>
          <w:color w:val="000000"/>
          <w:sz w:val="28"/>
          <w:szCs w:val="28"/>
        </w:rPr>
        <w:t>esearch</w:t>
      </w:r>
      <w:r w:rsidR="00135549" w:rsidRPr="009A513A">
        <w:rPr>
          <w:rFonts w:ascii="TH SarabunPSK" w:eastAsia="Sarabun" w:hAnsi="TH SarabunPSK" w:cs="TH SarabunPSK"/>
          <w:color w:val="000000"/>
          <w:sz w:val="28"/>
          <w:szCs w:val="28"/>
        </w:rPr>
        <w:t>)</w:t>
      </w:r>
      <w:r w:rsidR="00135549" w:rsidRPr="009A513A">
        <w:rPr>
          <w:rFonts w:ascii="TH SarabunPSK" w:eastAsia="Sarabun" w:hAnsi="TH SarabunPSK" w:cs="TH SarabunPSK" w:hint="cs"/>
          <w:color w:val="000000"/>
          <w:sz w:val="28"/>
          <w:szCs w:val="28"/>
          <w:cs/>
        </w:rPr>
        <w:t xml:space="preserve"> </w:t>
      </w:r>
      <w:r w:rsidR="00135549" w:rsidRPr="009A513A">
        <w:rPr>
          <w:rFonts w:ascii="TH SarabunPSK" w:eastAsia="Sarabun" w:hAnsi="TH SarabunPSK" w:cs="TH SarabunPSK"/>
          <w:color w:val="000000"/>
          <w:sz w:val="28"/>
          <w:szCs w:val="28"/>
          <w:cs/>
        </w:rPr>
        <w:t>โดยใช้</w:t>
      </w:r>
      <w:r w:rsidR="00135549" w:rsidRPr="00C91914">
        <w:rPr>
          <w:rFonts w:ascii="TH SarabunPSK" w:hAnsi="TH SarabunPSK" w:cs="TH SarabunPSK"/>
          <w:color w:val="4D5156"/>
          <w:sz w:val="28"/>
          <w:szCs w:val="28"/>
          <w:shd w:val="clear" w:color="auto" w:fill="FFFFFF"/>
          <w:cs/>
        </w:rPr>
        <w:t>การวิจัยกลุ่มเดียววัด</w:t>
      </w:r>
      <w:r w:rsidR="00135549">
        <w:rPr>
          <w:rFonts w:ascii="TH SarabunPSK" w:eastAsia="Sarabun" w:hAnsi="TH SarabunPSK" w:cs="TH SarabunPSK" w:hint="cs"/>
          <w:color w:val="000000"/>
          <w:sz w:val="28"/>
          <w:szCs w:val="28"/>
          <w:cs/>
        </w:rPr>
        <w:t>การคิดเชิงออกแบบของ</w:t>
      </w:r>
      <w:r w:rsidR="00135549" w:rsidRPr="00F516E5">
        <w:rPr>
          <w:rFonts w:ascii="TH SarabunPSK" w:eastAsia="Sarabun" w:hAnsi="TH SarabunPSK" w:cs="TH SarabunPSK"/>
          <w:color w:val="000000"/>
          <w:sz w:val="28"/>
          <w:szCs w:val="28"/>
          <w:cs/>
        </w:rPr>
        <w:t>นักศึกษาประกาศนียบัตรวิชาชีพชั้นสูง</w:t>
      </w:r>
      <w:r w:rsidR="00135549" w:rsidRPr="00C91914">
        <w:rPr>
          <w:rFonts w:ascii="TH SarabunPSK" w:hAnsi="TH SarabunPSK" w:cs="TH SarabunPSK"/>
          <w:color w:val="4D5156"/>
          <w:sz w:val="28"/>
          <w:szCs w:val="28"/>
          <w:shd w:val="clear" w:color="auto" w:fill="FFFFFF"/>
          <w:cs/>
        </w:rPr>
        <w:t>ก่อนและหลัง</w:t>
      </w:r>
      <w:r w:rsidR="00135549">
        <w:rPr>
          <w:rFonts w:ascii="TH SarabunPSK" w:eastAsia="Sarabun" w:hAnsi="TH SarabunPSK" w:cs="TH SarabunPSK" w:hint="cs"/>
          <w:color w:val="000000"/>
          <w:sz w:val="28"/>
          <w:szCs w:val="28"/>
          <w:cs/>
        </w:rPr>
        <w:t>การจัดการเรียนรู้ด้วยสะเต็มศึกษานอกห้องเรียน</w:t>
      </w:r>
      <w:r w:rsidR="00F44440">
        <w:rPr>
          <w:rFonts w:ascii="TH SarabunPSK" w:eastAsia="Sarabun" w:hAnsi="TH SarabunPSK" w:cs="TH SarabunPSK" w:hint="cs"/>
          <w:color w:val="000000"/>
          <w:sz w:val="28"/>
          <w:szCs w:val="28"/>
          <w:cs/>
        </w:rPr>
        <w:t xml:space="preserve"> </w:t>
      </w:r>
      <w:r w:rsidR="00135549" w:rsidRPr="00C91914">
        <w:rPr>
          <w:rFonts w:ascii="TH SarabunPSK" w:hAnsi="TH SarabunPSK" w:cs="TH SarabunPSK"/>
          <w:color w:val="4D5156"/>
          <w:sz w:val="28"/>
          <w:szCs w:val="28"/>
          <w:shd w:val="clear" w:color="auto" w:fill="FFFFFF"/>
          <w:cs/>
        </w:rPr>
        <w:t>(</w:t>
      </w:r>
      <w:r w:rsidR="00135549" w:rsidRPr="00C91914">
        <w:rPr>
          <w:rFonts w:ascii="TH SarabunPSK" w:hAnsi="TH SarabunPSK" w:cs="TH SarabunPSK"/>
          <w:color w:val="4D5156"/>
          <w:sz w:val="28"/>
          <w:szCs w:val="28"/>
          <w:shd w:val="clear" w:color="auto" w:fill="FFFFFF"/>
        </w:rPr>
        <w:t>The </w:t>
      </w:r>
      <w:r w:rsidR="00135549" w:rsidRPr="00C91914">
        <w:rPr>
          <w:rStyle w:val="af9"/>
          <w:rFonts w:ascii="TH SarabunPSK" w:hAnsi="TH SarabunPSK" w:cs="TH SarabunPSK"/>
          <w:i w:val="0"/>
          <w:iCs w:val="0"/>
          <w:color w:val="5F6368"/>
          <w:sz w:val="28"/>
          <w:szCs w:val="28"/>
          <w:shd w:val="clear" w:color="auto" w:fill="FFFFFF"/>
        </w:rPr>
        <w:t>one group pretest</w:t>
      </w:r>
      <w:r w:rsidR="00135549" w:rsidRPr="00C91914">
        <w:rPr>
          <w:rFonts w:ascii="TH SarabunPSK" w:hAnsi="TH SarabunPSK" w:cs="TH SarabunPSK"/>
          <w:color w:val="4D5156"/>
          <w:sz w:val="28"/>
          <w:szCs w:val="28"/>
          <w:shd w:val="clear" w:color="auto" w:fill="FFFFFF"/>
        </w:rPr>
        <w:t> posttest d</w:t>
      </w:r>
      <w:r w:rsidR="00135549" w:rsidRPr="00C91914">
        <w:rPr>
          <w:rStyle w:val="af9"/>
          <w:rFonts w:ascii="TH SarabunPSK" w:hAnsi="TH SarabunPSK" w:cs="TH SarabunPSK"/>
          <w:i w:val="0"/>
          <w:iCs w:val="0"/>
          <w:color w:val="5F6368"/>
          <w:sz w:val="28"/>
          <w:szCs w:val="28"/>
          <w:shd w:val="clear" w:color="auto" w:fill="FFFFFF"/>
        </w:rPr>
        <w:t>esign</w:t>
      </w:r>
      <w:r w:rsidR="00135549" w:rsidRPr="00C91914">
        <w:rPr>
          <w:rFonts w:ascii="TH SarabunPSK" w:hAnsi="TH SarabunPSK" w:cs="TH SarabunPSK"/>
          <w:color w:val="4D5156"/>
          <w:sz w:val="28"/>
          <w:szCs w:val="28"/>
          <w:shd w:val="clear" w:color="auto" w:fill="FFFFFF"/>
        </w:rPr>
        <w:t>)</w:t>
      </w:r>
      <w:r w:rsidR="00135549" w:rsidRPr="00C91914">
        <w:rPr>
          <w:rFonts w:ascii="TH SarabunPSK" w:eastAsia="Sarabun" w:hAnsi="TH SarabunPSK" w:cs="TH SarabunPSK"/>
          <w:b/>
          <w:bCs/>
          <w:color w:val="000000"/>
          <w:sz w:val="28"/>
          <w:szCs w:val="28"/>
          <w:cs/>
        </w:rPr>
        <w:t xml:space="preserve"> </w:t>
      </w:r>
    </w:p>
    <w:p w14:paraId="7DD4207C" w14:textId="180787B9" w:rsidR="00A4302F" w:rsidRPr="00B33443" w:rsidRDefault="00B61538" w:rsidP="00955872">
      <w:pPr>
        <w:spacing w:after="0" w:line="240" w:lineRule="auto"/>
        <w:jc w:val="both"/>
        <w:rPr>
          <w:rFonts w:ascii="TH SarabunPSK" w:eastAsia="Sarabun" w:hAnsi="TH SarabunPSK" w:cs="TH SarabunPSK"/>
          <w:bCs/>
          <w:color w:val="000000"/>
          <w:sz w:val="28"/>
          <w:szCs w:val="28"/>
        </w:rPr>
      </w:pPr>
      <w:r w:rsidRPr="00491EB8">
        <w:rPr>
          <w:rFonts w:ascii="TH SarabunPSK" w:eastAsia="Sarabun" w:hAnsi="TH SarabunPSK" w:cs="TH SarabunPSK"/>
          <w:b/>
          <w:color w:val="000000"/>
          <w:sz w:val="28"/>
          <w:szCs w:val="28"/>
        </w:rPr>
        <w:t>1.</w:t>
      </w:r>
      <w:r>
        <w:rPr>
          <w:rFonts w:ascii="TH SarabunPSK" w:eastAsia="Sarabun" w:hAnsi="TH SarabunPSK" w:cs="TH SarabunPSK"/>
          <w:bCs/>
          <w:color w:val="000000"/>
          <w:sz w:val="28"/>
          <w:szCs w:val="28"/>
        </w:rPr>
        <w:t xml:space="preserve"> </w:t>
      </w:r>
      <w:r w:rsidR="000474FA">
        <w:rPr>
          <w:rFonts w:ascii="TH SarabunPSK" w:eastAsia="Sarabun" w:hAnsi="TH SarabunPSK" w:cs="TH SarabunPSK" w:hint="cs"/>
          <w:bCs/>
          <w:color w:val="000000"/>
          <w:sz w:val="28"/>
          <w:szCs w:val="28"/>
          <w:cs/>
        </w:rPr>
        <w:t>กลุ่ม</w:t>
      </w:r>
      <w:r w:rsidR="00B33443" w:rsidRPr="00B33443">
        <w:rPr>
          <w:rFonts w:ascii="TH SarabunPSK" w:eastAsia="Sarabun" w:hAnsi="TH SarabunPSK" w:cs="TH SarabunPSK" w:hint="cs"/>
          <w:bCs/>
          <w:color w:val="000000"/>
          <w:sz w:val="28"/>
          <w:szCs w:val="28"/>
          <w:cs/>
        </w:rPr>
        <w:t>ที่ศึกษา</w:t>
      </w:r>
    </w:p>
    <w:p w14:paraId="080D0145" w14:textId="31769234" w:rsidR="00135549" w:rsidRPr="00A171EF" w:rsidRDefault="007B3981" w:rsidP="00955872">
      <w:pPr>
        <w:spacing w:after="0" w:line="240" w:lineRule="auto"/>
        <w:jc w:val="thaiDistribute"/>
        <w:rPr>
          <w:rFonts w:ascii="TH SarabunPSK" w:hAnsi="TH SarabunPSK" w:cs="TH SarabunPSK"/>
          <w:sz w:val="28"/>
          <w:szCs w:val="28"/>
          <w:cs/>
        </w:rPr>
      </w:pPr>
      <w:r w:rsidRPr="00A171EF">
        <w:rPr>
          <w:rFonts w:ascii="TH SarabunPSK" w:hAnsi="TH SarabunPSK" w:cs="TH SarabunPSK"/>
          <w:sz w:val="28"/>
          <w:szCs w:val="28"/>
          <w:cs/>
        </w:rPr>
        <w:tab/>
        <w:t>นักศึกษาระดับประกาศนียบัตรวิชาชีพชั้นสูงปีที่ 1 (ปวส.1) แผนกช่างไฟฟ้ากำลัง</w:t>
      </w:r>
      <w:r w:rsidR="002E7DDC">
        <w:rPr>
          <w:rFonts w:ascii="TH SarabunPSK" w:hAnsi="TH SarabunPSK" w:cs="TH SarabunPSK" w:hint="cs"/>
          <w:sz w:val="28"/>
          <w:szCs w:val="28"/>
          <w:cs/>
        </w:rPr>
        <w:t xml:space="preserve"> </w:t>
      </w:r>
      <w:r w:rsidR="002E7DDC" w:rsidRPr="002E7DDC">
        <w:rPr>
          <w:rFonts w:ascii="TH SarabunPSK" w:hAnsi="TH SarabunPSK" w:cs="TH SarabunPSK" w:hint="cs"/>
          <w:sz w:val="28"/>
          <w:szCs w:val="28"/>
          <w:cs/>
        </w:rPr>
        <w:t>ที่เรียนในรายวิชาวิทยาศาสตร์เพื่องานไฟฟ้า</w:t>
      </w:r>
      <w:r w:rsidR="002E7DDC" w:rsidRPr="002E7DDC">
        <w:rPr>
          <w:rFonts w:ascii="TH SarabunPSK" w:hAnsi="TH SarabunPSK" w:cs="TH SarabunPSK"/>
          <w:sz w:val="28"/>
          <w:szCs w:val="28"/>
          <w:cs/>
        </w:rPr>
        <w:t xml:space="preserve"> </w:t>
      </w:r>
      <w:r w:rsidR="002E7DDC" w:rsidRPr="002E7DDC">
        <w:rPr>
          <w:rFonts w:ascii="TH SarabunPSK" w:hAnsi="TH SarabunPSK" w:cs="TH SarabunPSK" w:hint="cs"/>
          <w:sz w:val="28"/>
          <w:szCs w:val="28"/>
          <w:cs/>
        </w:rPr>
        <w:t>อิเล็กทรอนิกส์เพื่อการสื่อสาร</w:t>
      </w:r>
      <w:r w:rsidR="002E7DDC" w:rsidRPr="002E7DDC">
        <w:rPr>
          <w:rFonts w:ascii="TH SarabunPSK" w:hAnsi="TH SarabunPSK" w:cs="TH SarabunPSK"/>
          <w:sz w:val="28"/>
          <w:szCs w:val="28"/>
          <w:cs/>
        </w:rPr>
        <w:t xml:space="preserve"> </w:t>
      </w:r>
      <w:r w:rsidR="002E7DDC" w:rsidRPr="002E7DDC">
        <w:rPr>
          <w:rFonts w:ascii="TH SarabunPSK" w:hAnsi="TH SarabunPSK" w:cs="TH SarabunPSK" w:hint="cs"/>
          <w:sz w:val="28"/>
          <w:szCs w:val="28"/>
          <w:cs/>
        </w:rPr>
        <w:t>ภาคเรียนที่</w:t>
      </w:r>
      <w:r w:rsidR="002E7DDC" w:rsidRPr="002E7DDC">
        <w:rPr>
          <w:rFonts w:ascii="TH SarabunPSK" w:hAnsi="TH SarabunPSK" w:cs="TH SarabunPSK"/>
          <w:sz w:val="28"/>
          <w:szCs w:val="28"/>
          <w:cs/>
        </w:rPr>
        <w:t xml:space="preserve"> 2 </w:t>
      </w:r>
      <w:r w:rsidR="002E7DDC" w:rsidRPr="002E7DDC">
        <w:rPr>
          <w:rFonts w:ascii="TH SarabunPSK" w:hAnsi="TH SarabunPSK" w:cs="TH SarabunPSK" w:hint="cs"/>
          <w:sz w:val="28"/>
          <w:szCs w:val="28"/>
          <w:cs/>
        </w:rPr>
        <w:t>ปีการศึกษา</w:t>
      </w:r>
      <w:r w:rsidR="002E7DDC" w:rsidRPr="002E7DDC">
        <w:rPr>
          <w:rFonts w:ascii="TH SarabunPSK" w:hAnsi="TH SarabunPSK" w:cs="TH SarabunPSK"/>
          <w:sz w:val="28"/>
          <w:szCs w:val="28"/>
          <w:cs/>
        </w:rPr>
        <w:t xml:space="preserve"> 2566 </w:t>
      </w:r>
      <w:r w:rsidRPr="00A171EF">
        <w:rPr>
          <w:rFonts w:ascii="TH SarabunPSK" w:hAnsi="TH SarabunPSK" w:cs="TH SarabunPSK"/>
          <w:sz w:val="28"/>
          <w:szCs w:val="28"/>
          <w:cs/>
        </w:rPr>
        <w:t>จำนวน</w:t>
      </w:r>
      <w:r w:rsidR="002749A8">
        <w:rPr>
          <w:rFonts w:ascii="TH SarabunPSK" w:hAnsi="TH SarabunPSK" w:cs="TH SarabunPSK" w:hint="cs"/>
          <w:sz w:val="28"/>
          <w:szCs w:val="28"/>
          <w:cs/>
        </w:rPr>
        <w:t xml:space="preserve"> </w:t>
      </w:r>
      <w:r w:rsidRPr="00A171EF">
        <w:rPr>
          <w:rFonts w:ascii="TH SarabunPSK" w:hAnsi="TH SarabunPSK" w:cs="TH SarabunPSK"/>
          <w:sz w:val="28"/>
          <w:szCs w:val="28"/>
          <w:cs/>
        </w:rPr>
        <w:t>1 ห้องเรียน มี</w:t>
      </w:r>
      <w:r w:rsidR="00F823F9">
        <w:rPr>
          <w:rFonts w:ascii="TH SarabunPSK" w:hAnsi="TH SarabunPSK" w:cs="TH SarabunPSK"/>
          <w:sz w:val="28"/>
          <w:szCs w:val="28"/>
          <w:cs/>
        </w:rPr>
        <w:t>นักศึกษา</w:t>
      </w:r>
      <w:r w:rsidRPr="00A171EF">
        <w:rPr>
          <w:rFonts w:ascii="TH SarabunPSK" w:hAnsi="TH SarabunPSK" w:cs="TH SarabunPSK"/>
          <w:sz w:val="28"/>
          <w:szCs w:val="28"/>
          <w:cs/>
        </w:rPr>
        <w:t xml:space="preserve">จำนวน </w:t>
      </w:r>
      <w:r w:rsidR="002749A8">
        <w:rPr>
          <w:rFonts w:ascii="TH SarabunPSK" w:hAnsi="TH SarabunPSK" w:cs="TH SarabunPSK"/>
          <w:sz w:val="28"/>
          <w:szCs w:val="28"/>
        </w:rPr>
        <w:t>27</w:t>
      </w:r>
      <w:r w:rsidR="002749A8" w:rsidRPr="00A171EF">
        <w:rPr>
          <w:rFonts w:ascii="TH SarabunPSK" w:hAnsi="TH SarabunPSK" w:cs="TH SarabunPSK"/>
          <w:sz w:val="28"/>
          <w:szCs w:val="28"/>
          <w:cs/>
        </w:rPr>
        <w:t xml:space="preserve"> </w:t>
      </w:r>
      <w:r w:rsidRPr="00A171EF">
        <w:rPr>
          <w:rFonts w:ascii="TH SarabunPSK" w:hAnsi="TH SarabunPSK" w:cs="TH SarabunPSK"/>
          <w:sz w:val="28"/>
          <w:szCs w:val="28"/>
          <w:cs/>
        </w:rPr>
        <w:t>คน โดยวิธีคัดเลือกแบบเฉพาะเจาะจง (</w:t>
      </w:r>
      <w:r w:rsidRPr="00A171EF">
        <w:rPr>
          <w:rFonts w:ascii="TH SarabunPSK" w:hAnsi="TH SarabunPSK" w:cs="TH SarabunPSK"/>
          <w:sz w:val="28"/>
          <w:szCs w:val="28"/>
        </w:rPr>
        <w:t xml:space="preserve">Purposive selection) </w:t>
      </w:r>
      <w:r w:rsidR="000E35A2">
        <w:rPr>
          <w:rFonts w:ascii="TH SarabunPSK" w:hAnsi="TH SarabunPSK" w:cs="TH SarabunPSK" w:hint="cs"/>
          <w:sz w:val="28"/>
          <w:szCs w:val="28"/>
          <w:cs/>
        </w:rPr>
        <w:t xml:space="preserve"> </w:t>
      </w:r>
      <w:r w:rsidR="00F44440">
        <w:rPr>
          <w:rFonts w:ascii="TH SarabunPSK" w:hAnsi="TH SarabunPSK" w:cs="TH SarabunPSK" w:hint="cs"/>
          <w:sz w:val="28"/>
          <w:szCs w:val="28"/>
          <w:cs/>
        </w:rPr>
        <w:t>และเป็น</w:t>
      </w:r>
      <w:r w:rsidR="00B10C0F">
        <w:rPr>
          <w:rFonts w:ascii="TH SarabunPSK" w:hAnsi="TH SarabunPSK" w:cs="TH SarabunPSK" w:hint="cs"/>
          <w:sz w:val="28"/>
          <w:szCs w:val="28"/>
          <w:cs/>
        </w:rPr>
        <w:t>ห้องเรียนที่มีปัญหา</w:t>
      </w:r>
      <w:r w:rsidR="000E35A2">
        <w:rPr>
          <w:rFonts w:ascii="TH SarabunPSK" w:hAnsi="TH SarabunPSK" w:cs="TH SarabunPSK" w:hint="cs"/>
          <w:sz w:val="28"/>
          <w:szCs w:val="28"/>
          <w:cs/>
        </w:rPr>
        <w:t>ด้าน</w:t>
      </w:r>
      <w:r w:rsidR="00B10C0F">
        <w:rPr>
          <w:rFonts w:ascii="TH SarabunPSK" w:hAnsi="TH SarabunPSK" w:cs="TH SarabunPSK" w:hint="cs"/>
          <w:sz w:val="28"/>
          <w:szCs w:val="28"/>
          <w:cs/>
        </w:rPr>
        <w:t xml:space="preserve">การคิดเชิงออกแบบที่ผู้วิจัยรับผิดชอบจัดการเรียนรู้ </w:t>
      </w:r>
      <w:r w:rsidR="000E35A2">
        <w:rPr>
          <w:rFonts w:ascii="TH SarabunPSK" w:hAnsi="TH SarabunPSK" w:cs="TH SarabunPSK" w:hint="cs"/>
          <w:sz w:val="28"/>
          <w:szCs w:val="28"/>
          <w:cs/>
        </w:rPr>
        <w:t>และ</w:t>
      </w:r>
      <w:r w:rsidR="000E35A2" w:rsidRPr="000E35A2">
        <w:rPr>
          <w:rFonts w:ascii="TH SarabunPSK" w:hAnsi="TH SarabunPSK" w:cs="TH SarabunPSK" w:hint="cs"/>
          <w:sz w:val="28"/>
          <w:szCs w:val="28"/>
          <w:cs/>
        </w:rPr>
        <w:t>ด้วยความสมัครใจของนักศึกษา</w:t>
      </w:r>
    </w:p>
    <w:p w14:paraId="51926B11" w14:textId="236750C8" w:rsidR="00D44E70" w:rsidRPr="00497133" w:rsidRDefault="00B61538" w:rsidP="00D44E70">
      <w:pPr>
        <w:keepNext/>
        <w:keepLines/>
        <w:spacing w:after="0" w:line="240" w:lineRule="auto"/>
        <w:outlineLvl w:val="1"/>
        <w:rPr>
          <w:rFonts w:ascii="TH SarabunPSK" w:eastAsia="Times New Roman" w:hAnsi="TH SarabunPSK" w:cs="TH SarabunPSK"/>
          <w:b/>
          <w:bCs/>
          <w:color w:val="000000"/>
          <w:kern w:val="2"/>
          <w:sz w:val="28"/>
          <w:szCs w:val="28"/>
          <w14:ligatures w14:val="standardContextual"/>
        </w:rPr>
      </w:pPr>
      <w:bookmarkStart w:id="3" w:name="_Toc152795245"/>
      <w:bookmarkStart w:id="4" w:name="_Toc152968279"/>
      <w:bookmarkStart w:id="5" w:name="_Toc153224875"/>
      <w:bookmarkStart w:id="6" w:name="_Toc165581752"/>
      <w:r>
        <w:rPr>
          <w:rFonts w:ascii="TH SarabunPSK" w:eastAsia="Times New Roman" w:hAnsi="TH SarabunPSK" w:cs="TH SarabunPSK"/>
          <w:b/>
          <w:bCs/>
          <w:color w:val="000000"/>
          <w:kern w:val="2"/>
          <w:sz w:val="28"/>
          <w:szCs w:val="28"/>
          <w14:ligatures w14:val="standardContextual"/>
        </w:rPr>
        <w:t xml:space="preserve">2. </w:t>
      </w:r>
      <w:r w:rsidR="00D44E70" w:rsidRPr="00497133">
        <w:rPr>
          <w:rFonts w:ascii="TH SarabunPSK" w:eastAsia="Times New Roman" w:hAnsi="TH SarabunPSK" w:cs="TH SarabunPSK"/>
          <w:b/>
          <w:bCs/>
          <w:color w:val="000000"/>
          <w:kern w:val="2"/>
          <w:sz w:val="28"/>
          <w:szCs w:val="28"/>
          <w:cs/>
          <w14:ligatures w14:val="standardContextual"/>
        </w:rPr>
        <w:t>เครื่องมือที่ใช้ในการวิจัย</w:t>
      </w:r>
      <w:bookmarkEnd w:id="3"/>
      <w:bookmarkEnd w:id="4"/>
      <w:bookmarkEnd w:id="5"/>
      <w:bookmarkEnd w:id="6"/>
    </w:p>
    <w:p w14:paraId="79224011" w14:textId="35DE2E53" w:rsidR="00D44E70" w:rsidRPr="00F516E5" w:rsidRDefault="00520DF3" w:rsidP="00520DF3">
      <w:pPr>
        <w:tabs>
          <w:tab w:val="left" w:pos="284"/>
          <w:tab w:val="left" w:pos="567"/>
        </w:tabs>
        <w:spacing w:after="0" w:line="240" w:lineRule="auto"/>
        <w:rPr>
          <w:rFonts w:ascii="TH SarabunPSK" w:hAnsi="TH SarabunPSK" w:cs="TH SarabunPSK"/>
          <w:color w:val="000000"/>
          <w:kern w:val="2"/>
          <w:sz w:val="28"/>
          <w:szCs w:val="28"/>
          <w14:ligatures w14:val="standardContextual"/>
        </w:rPr>
      </w:pPr>
      <w:r>
        <w:rPr>
          <w:rFonts w:ascii="TH SarabunPSK" w:hAnsi="TH SarabunPSK" w:cs="TH SarabunPSK"/>
          <w:color w:val="000000"/>
          <w:kern w:val="2"/>
          <w:sz w:val="28"/>
          <w:szCs w:val="28"/>
          <w:cs/>
          <w14:ligatures w14:val="standardContextual"/>
        </w:rPr>
        <w:tab/>
      </w:r>
      <w:r w:rsidR="00D44E70" w:rsidRPr="00F516E5">
        <w:rPr>
          <w:rFonts w:ascii="TH SarabunPSK" w:hAnsi="TH SarabunPSK" w:cs="TH SarabunPSK"/>
          <w:color w:val="000000"/>
          <w:kern w:val="2"/>
          <w:sz w:val="28"/>
          <w:szCs w:val="28"/>
          <w:cs/>
          <w14:ligatures w14:val="standardContextual"/>
        </w:rPr>
        <w:t xml:space="preserve">เครื่องมือที่ใช้ในการวิจัยในครั้งนี้สามารถแบ่งออกได้เป็น </w:t>
      </w:r>
      <w:r w:rsidR="00D44E70" w:rsidRPr="00F516E5">
        <w:rPr>
          <w:rFonts w:ascii="TH SarabunPSK" w:hAnsi="TH SarabunPSK" w:cs="TH SarabunPSK"/>
          <w:color w:val="000000"/>
          <w:kern w:val="2"/>
          <w:sz w:val="28"/>
          <w:szCs w:val="28"/>
          <w14:ligatures w14:val="standardContextual"/>
        </w:rPr>
        <w:t>2</w:t>
      </w:r>
      <w:r w:rsidR="00D44E70" w:rsidRPr="00F516E5">
        <w:rPr>
          <w:rFonts w:ascii="TH SarabunPSK" w:hAnsi="TH SarabunPSK" w:cs="TH SarabunPSK"/>
          <w:color w:val="000000"/>
          <w:kern w:val="2"/>
          <w:sz w:val="28"/>
          <w:szCs w:val="28"/>
          <w:cs/>
          <w14:ligatures w14:val="standardContextual"/>
        </w:rPr>
        <w:t xml:space="preserve"> ประเภท มีรายละเอียดดังต่อไปนี้</w:t>
      </w:r>
    </w:p>
    <w:p w14:paraId="0D0C0B2C" w14:textId="638CEA43" w:rsidR="00520DF3" w:rsidRPr="00520DF3" w:rsidRDefault="00D44E70" w:rsidP="00520DF3">
      <w:pPr>
        <w:pStyle w:val="iThesisStyleNormal0"/>
        <w:tabs>
          <w:tab w:val="left" w:pos="567"/>
          <w:tab w:val="left" w:pos="1418"/>
        </w:tabs>
        <w:jc w:val="thaiDistribute"/>
        <w:rPr>
          <w:rFonts w:ascii="TH SarabunPSK" w:hAnsi="TH SarabunPSK" w:cs="TH SarabunPSK"/>
          <w:kern w:val="2"/>
          <w:sz w:val="28"/>
          <w:szCs w:val="28"/>
          <w14:ligatures w14:val="standardContextual"/>
        </w:rPr>
      </w:pPr>
      <w:r w:rsidRPr="00F516E5">
        <w:rPr>
          <w:rFonts w:ascii="TH SarabunPSK" w:hAnsi="TH SarabunPSK" w:cs="TH SarabunPSK"/>
          <w:kern w:val="2"/>
          <w:sz w:val="28"/>
          <w:szCs w:val="28"/>
          <w14:ligatures w14:val="standardContextual"/>
        </w:rPr>
        <w:tab/>
      </w:r>
      <w:r w:rsidR="00B61538">
        <w:rPr>
          <w:rFonts w:ascii="TH SarabunPSK" w:hAnsi="TH SarabunPSK" w:cs="TH SarabunPSK"/>
          <w:b/>
          <w:bCs/>
          <w:kern w:val="2"/>
          <w:sz w:val="28"/>
          <w:szCs w:val="28"/>
          <w14:ligatures w14:val="standardContextual"/>
        </w:rPr>
        <w:t>2.1</w:t>
      </w:r>
      <w:r w:rsidRPr="00E045ED">
        <w:rPr>
          <w:rFonts w:ascii="TH SarabunPSK" w:hAnsi="TH SarabunPSK" w:cs="TH SarabunPSK"/>
          <w:b/>
          <w:bCs/>
          <w:kern w:val="2"/>
          <w:sz w:val="28"/>
          <w:szCs w:val="28"/>
          <w14:ligatures w14:val="standardContextual"/>
        </w:rPr>
        <w:t xml:space="preserve"> </w:t>
      </w:r>
      <w:r w:rsidRPr="00E045ED">
        <w:rPr>
          <w:rFonts w:ascii="TH SarabunPSK" w:hAnsi="TH SarabunPSK" w:cs="TH SarabunPSK"/>
          <w:b/>
          <w:bCs/>
          <w:kern w:val="2"/>
          <w:sz w:val="28"/>
          <w:szCs w:val="28"/>
          <w:cs/>
          <w14:ligatures w14:val="standardContextual"/>
        </w:rPr>
        <w:t>เครื่องมือที่ใช้ในการจัดกิจกรรมการเรียนรู้</w:t>
      </w:r>
      <w:r w:rsidRPr="00F516E5">
        <w:rPr>
          <w:rFonts w:ascii="TH SarabunPSK" w:hAnsi="TH SarabunPSK" w:cs="TH SarabunPSK"/>
          <w:kern w:val="2"/>
          <w:sz w:val="28"/>
          <w:szCs w:val="28"/>
          <w:cs/>
          <w14:ligatures w14:val="standardContextual"/>
        </w:rPr>
        <w:t xml:space="preserve"> </w:t>
      </w:r>
      <w:r w:rsidRPr="00520DF3">
        <w:rPr>
          <w:rFonts w:ascii="TH SarabunPSK" w:hAnsi="TH SarabunPSK" w:cs="TH SarabunPSK"/>
          <w:kern w:val="2"/>
          <w:sz w:val="28"/>
          <w:szCs w:val="28"/>
          <w:cs/>
          <w14:ligatures w14:val="standardContextual"/>
        </w:rPr>
        <w:t xml:space="preserve">คือ </w:t>
      </w:r>
      <w:r w:rsidR="00520DF3" w:rsidRPr="00520DF3">
        <w:rPr>
          <w:rFonts w:ascii="TH SarabunPSK" w:hAnsi="TH SarabunPSK" w:cs="TH SarabunPSK"/>
          <w:kern w:val="2"/>
          <w:sz w:val="28"/>
          <w:szCs w:val="28"/>
          <w:cs/>
          <w14:ligatures w14:val="standardContextual"/>
        </w:rPr>
        <w:t xml:space="preserve">แผนการจัดการเรียนรู้ประกอบด้วย </w:t>
      </w:r>
      <w:r w:rsidR="00520DF3" w:rsidRPr="00520DF3">
        <w:rPr>
          <w:rFonts w:ascii="TH SarabunPSK" w:hAnsi="TH SarabunPSK" w:cs="TH SarabunPSK"/>
          <w:kern w:val="2"/>
          <w:sz w:val="28"/>
          <w:szCs w:val="28"/>
          <w14:ligatures w14:val="standardContextual"/>
        </w:rPr>
        <w:t>1</w:t>
      </w:r>
      <w:r w:rsidR="00520DF3" w:rsidRPr="00520DF3">
        <w:rPr>
          <w:rFonts w:ascii="TH SarabunPSK" w:hAnsi="TH SarabunPSK" w:cs="TH SarabunPSK"/>
          <w:kern w:val="2"/>
          <w:sz w:val="28"/>
          <w:szCs w:val="28"/>
          <w:cs/>
          <w14:ligatures w14:val="standardContextual"/>
        </w:rPr>
        <w:t xml:space="preserve">) แรงและสมดุลของแรง 2) โมเมนต์และสมดุลการหมุน และ 3) สารละลาย (เกลือ) รายวิชาวิทยาศาสตร์เพื่องานไฟฟ้า อิเล็กทรอนิกส์และการสื่อสาร ในระดับประกาศนียบัตรวิชาชีพชั้นสูง พุทธศักราช </w:t>
      </w:r>
      <w:r w:rsidR="00520DF3" w:rsidRPr="00520DF3">
        <w:rPr>
          <w:rFonts w:ascii="TH SarabunPSK" w:hAnsi="TH SarabunPSK" w:cs="TH SarabunPSK"/>
          <w:kern w:val="2"/>
          <w:sz w:val="28"/>
          <w:szCs w:val="28"/>
          <w14:ligatures w14:val="standardContextual"/>
        </w:rPr>
        <w:t>2563</w:t>
      </w:r>
      <w:r w:rsidR="00520DF3" w:rsidRPr="00520DF3">
        <w:rPr>
          <w:rFonts w:ascii="TH SarabunPSK" w:hAnsi="TH SarabunPSK" w:cs="TH SarabunPSK"/>
          <w:kern w:val="2"/>
          <w:sz w:val="28"/>
          <w:szCs w:val="28"/>
          <w:cs/>
          <w14:ligatures w14:val="standardContextual"/>
        </w:rPr>
        <w:t xml:space="preserve"> จำนวน </w:t>
      </w:r>
      <w:r w:rsidR="00520DF3" w:rsidRPr="00520DF3">
        <w:rPr>
          <w:rFonts w:ascii="TH SarabunPSK" w:hAnsi="TH SarabunPSK" w:cs="TH SarabunPSK"/>
          <w:kern w:val="2"/>
          <w:sz w:val="28"/>
          <w:szCs w:val="28"/>
          <w14:ligatures w14:val="standardContextual"/>
        </w:rPr>
        <w:t>6</w:t>
      </w:r>
      <w:r w:rsidR="00520DF3" w:rsidRPr="00520DF3">
        <w:rPr>
          <w:rFonts w:ascii="TH SarabunPSK" w:hAnsi="TH SarabunPSK" w:cs="TH SarabunPSK"/>
          <w:kern w:val="2"/>
          <w:sz w:val="28"/>
          <w:szCs w:val="28"/>
          <w:cs/>
          <w14:ligatures w14:val="standardContextual"/>
        </w:rPr>
        <w:t xml:space="preserve"> แผน ใช้เวลาแผนละ </w:t>
      </w:r>
      <w:r w:rsidR="00520DF3" w:rsidRPr="00520DF3">
        <w:rPr>
          <w:rFonts w:ascii="TH SarabunPSK" w:hAnsi="TH SarabunPSK" w:cs="TH SarabunPSK"/>
          <w:kern w:val="2"/>
          <w:sz w:val="28"/>
          <w:szCs w:val="28"/>
          <w14:ligatures w14:val="standardContextual"/>
        </w:rPr>
        <w:t>2</w:t>
      </w:r>
      <w:r w:rsidR="00520DF3" w:rsidRPr="00520DF3">
        <w:rPr>
          <w:rFonts w:ascii="TH SarabunPSK" w:hAnsi="TH SarabunPSK" w:cs="TH SarabunPSK"/>
          <w:kern w:val="2"/>
          <w:sz w:val="28"/>
          <w:szCs w:val="28"/>
          <w:cs/>
          <w14:ligatures w14:val="standardContextual"/>
        </w:rPr>
        <w:t xml:space="preserve"> ชั่วโมง รวม </w:t>
      </w:r>
      <w:r w:rsidR="00520DF3" w:rsidRPr="00520DF3">
        <w:rPr>
          <w:rFonts w:ascii="TH SarabunPSK" w:hAnsi="TH SarabunPSK" w:cs="TH SarabunPSK"/>
          <w:kern w:val="2"/>
          <w:sz w:val="28"/>
          <w:szCs w:val="28"/>
          <w14:ligatures w14:val="standardContextual"/>
        </w:rPr>
        <w:t>12</w:t>
      </w:r>
      <w:r w:rsidR="00520DF3" w:rsidRPr="00520DF3">
        <w:rPr>
          <w:rFonts w:ascii="TH SarabunPSK" w:hAnsi="TH SarabunPSK" w:cs="TH SarabunPSK"/>
          <w:kern w:val="2"/>
          <w:sz w:val="28"/>
          <w:szCs w:val="28"/>
          <w:cs/>
          <w14:ligatures w14:val="standardContextual"/>
        </w:rPr>
        <w:t xml:space="preserve"> ชั่วโมง</w:t>
      </w:r>
      <w:r w:rsidR="00AC0C81">
        <w:rPr>
          <w:rFonts w:ascii="TH SarabunPSK" w:hAnsi="TH SarabunPSK" w:cs="TH SarabunPSK" w:hint="cs"/>
          <w:kern w:val="2"/>
          <w:sz w:val="28"/>
          <w:szCs w:val="28"/>
          <w:cs/>
          <w14:ligatures w14:val="standardContextual"/>
        </w:rPr>
        <w:t xml:space="preserve"> </w:t>
      </w:r>
      <w:r w:rsidR="00520DF3" w:rsidRPr="00520DF3">
        <w:rPr>
          <w:rFonts w:ascii="TH SarabunPSK" w:hAnsi="TH SarabunPSK" w:cs="TH SarabunPSK"/>
          <w:kern w:val="2"/>
          <w:sz w:val="28"/>
          <w:szCs w:val="28"/>
          <w:cs/>
          <w14:ligatures w14:val="standardContextual"/>
        </w:rPr>
        <w:t xml:space="preserve">แผนการจัดการเรียนรู้ตามแนวทางสะเต็มศึกษาผู้วิจัยได้ดำเนินการสร้างแผนการจัดการเรียนรู้ตามแนวทางสะเต็มศึกษาตามขั้นตอนดังต่อไปนี้ </w:t>
      </w:r>
    </w:p>
    <w:p w14:paraId="22154C7C" w14:textId="77777777" w:rsidR="00520DF3" w:rsidRPr="00520DF3" w:rsidRDefault="00520DF3" w:rsidP="00520DF3">
      <w:pPr>
        <w:tabs>
          <w:tab w:val="left" w:pos="851"/>
          <w:tab w:val="left" w:pos="1701"/>
        </w:tabs>
        <w:spacing w:after="0" w:line="240" w:lineRule="auto"/>
        <w:jc w:val="thaiDistribute"/>
        <w:rPr>
          <w:rFonts w:ascii="TH SarabunPSK" w:hAnsi="TH SarabunPSK" w:cs="TH SarabunPSK"/>
          <w:color w:val="000000"/>
          <w:kern w:val="2"/>
          <w:sz w:val="28"/>
          <w:szCs w:val="28"/>
          <w14:ligatures w14:val="standardContextual"/>
        </w:rPr>
      </w:pPr>
      <w:r w:rsidRPr="00520DF3">
        <w:rPr>
          <w:rFonts w:ascii="TH SarabunPSK" w:hAnsi="TH SarabunPSK" w:cs="TH SarabunPSK"/>
          <w:color w:val="000000"/>
          <w:kern w:val="2"/>
          <w:sz w:val="28"/>
          <w:szCs w:val="28"/>
          <w14:ligatures w14:val="standardContextual"/>
        </w:rPr>
        <w:tab/>
        <w:t>1</w:t>
      </w:r>
      <w:r w:rsidRPr="00520DF3">
        <w:rPr>
          <w:rFonts w:ascii="TH SarabunPSK" w:hAnsi="TH SarabunPSK" w:cs="TH SarabunPSK"/>
          <w:color w:val="000000"/>
          <w:kern w:val="2"/>
          <w:sz w:val="28"/>
          <w:szCs w:val="28"/>
          <w:cs/>
          <w14:ligatures w14:val="standardContextual"/>
        </w:rPr>
        <w:t xml:space="preserve">) ศึกษาหลักสูตรหลักสูตรประกาศนียบัตรวิชาชีพชั้นสูง พุทธศักราช </w:t>
      </w:r>
      <w:r w:rsidRPr="00520DF3">
        <w:rPr>
          <w:rFonts w:ascii="TH SarabunPSK" w:hAnsi="TH SarabunPSK" w:cs="TH SarabunPSK"/>
          <w:color w:val="000000"/>
          <w:kern w:val="2"/>
          <w:sz w:val="28"/>
          <w:szCs w:val="28"/>
          <w14:ligatures w14:val="standardContextual"/>
        </w:rPr>
        <w:t>2563</w:t>
      </w:r>
      <w:r w:rsidRPr="00520DF3">
        <w:rPr>
          <w:rFonts w:ascii="TH SarabunPSK" w:hAnsi="TH SarabunPSK" w:cs="TH SarabunPSK"/>
          <w:color w:val="000000"/>
          <w:kern w:val="2"/>
          <w:sz w:val="28"/>
          <w:szCs w:val="28"/>
          <w:cs/>
          <w14:ligatures w14:val="standardContextual"/>
        </w:rPr>
        <w:t xml:space="preserve"> และหลักสูตรสถานศึกษา </w:t>
      </w:r>
    </w:p>
    <w:p w14:paraId="2623FF0D" w14:textId="77777777" w:rsidR="00520DF3" w:rsidRPr="00520DF3" w:rsidRDefault="00520DF3" w:rsidP="00520DF3">
      <w:pPr>
        <w:tabs>
          <w:tab w:val="left" w:pos="851"/>
          <w:tab w:val="left" w:pos="1701"/>
        </w:tabs>
        <w:spacing w:after="0" w:line="240" w:lineRule="auto"/>
        <w:jc w:val="thaiDistribute"/>
        <w:rPr>
          <w:rFonts w:ascii="TH SarabunPSK" w:hAnsi="TH SarabunPSK" w:cs="TH SarabunPSK"/>
          <w:color w:val="000000"/>
          <w:kern w:val="2"/>
          <w:sz w:val="28"/>
          <w:szCs w:val="28"/>
          <w:cs/>
          <w14:ligatures w14:val="standardContextual"/>
        </w:rPr>
      </w:pPr>
      <w:r w:rsidRPr="00520DF3">
        <w:rPr>
          <w:rFonts w:ascii="TH SarabunPSK" w:hAnsi="TH SarabunPSK" w:cs="TH SarabunPSK"/>
          <w:color w:val="000000"/>
          <w:kern w:val="2"/>
          <w:sz w:val="28"/>
          <w:szCs w:val="28"/>
          <w14:ligatures w14:val="standardContextual"/>
        </w:rPr>
        <w:tab/>
        <w:t>2</w:t>
      </w:r>
      <w:r w:rsidRPr="00520DF3">
        <w:rPr>
          <w:rFonts w:ascii="TH SarabunPSK" w:hAnsi="TH SarabunPSK" w:cs="TH SarabunPSK"/>
          <w:color w:val="000000"/>
          <w:kern w:val="2"/>
          <w:sz w:val="28"/>
          <w:szCs w:val="28"/>
          <w:cs/>
          <w14:ligatures w14:val="standardContextual"/>
        </w:rPr>
        <w:t>)</w:t>
      </w:r>
      <w:r w:rsidRPr="00520DF3">
        <w:rPr>
          <w:rFonts w:ascii="TH SarabunPSK" w:hAnsi="TH SarabunPSK" w:cs="TH SarabunPSK"/>
          <w:color w:val="000000"/>
          <w:kern w:val="2"/>
          <w:sz w:val="28"/>
          <w:szCs w:val="28"/>
          <w14:ligatures w14:val="standardContextual"/>
        </w:rPr>
        <w:t xml:space="preserve"> </w:t>
      </w:r>
      <w:r w:rsidRPr="00520DF3">
        <w:rPr>
          <w:rFonts w:ascii="TH SarabunPSK" w:hAnsi="TH SarabunPSK" w:cs="TH SarabunPSK"/>
          <w:color w:val="000000"/>
          <w:kern w:val="2"/>
          <w:sz w:val="28"/>
          <w:szCs w:val="28"/>
          <w:cs/>
          <w14:ligatures w14:val="standardContextual"/>
        </w:rPr>
        <w:t xml:space="preserve">ศึกษาเนื้อหาสาระสำคัญและผลการเรียนรู้ในภาคเรียนที่ </w:t>
      </w:r>
      <w:r w:rsidRPr="00520DF3">
        <w:rPr>
          <w:rFonts w:ascii="TH SarabunPSK" w:hAnsi="TH SarabunPSK" w:cs="TH SarabunPSK"/>
          <w:color w:val="000000"/>
          <w:kern w:val="2"/>
          <w:sz w:val="28"/>
          <w:szCs w:val="28"/>
          <w14:ligatures w14:val="standardContextual"/>
        </w:rPr>
        <w:t>2</w:t>
      </w:r>
      <w:r w:rsidRPr="00520DF3">
        <w:rPr>
          <w:rFonts w:ascii="TH SarabunPSK" w:hAnsi="TH SarabunPSK" w:cs="TH SarabunPSK"/>
          <w:color w:val="000000"/>
          <w:kern w:val="2"/>
          <w:sz w:val="28"/>
          <w:szCs w:val="28"/>
          <w:cs/>
          <w14:ligatures w14:val="standardContextual"/>
        </w:rPr>
        <w:t xml:space="preserve"> ปีการศึกษา </w:t>
      </w:r>
      <w:r w:rsidRPr="00520DF3">
        <w:rPr>
          <w:rFonts w:ascii="TH SarabunPSK" w:hAnsi="TH SarabunPSK" w:cs="TH SarabunPSK"/>
          <w:color w:val="000000"/>
          <w:kern w:val="2"/>
          <w:sz w:val="28"/>
          <w:szCs w:val="28"/>
          <w14:ligatures w14:val="standardContextual"/>
        </w:rPr>
        <w:t>2566</w:t>
      </w:r>
      <w:r w:rsidRPr="00520DF3">
        <w:rPr>
          <w:rFonts w:ascii="TH SarabunPSK" w:hAnsi="TH SarabunPSK" w:cs="TH SarabunPSK"/>
          <w:color w:val="000000"/>
          <w:kern w:val="2"/>
          <w:sz w:val="28"/>
          <w:szCs w:val="28"/>
          <w:cs/>
          <w14:ligatures w14:val="standardContextual"/>
        </w:rPr>
        <w:t xml:space="preserve"> ในการวิจัยครั้งนี้ผู้วิจัยเลือกเนื้อหาในการวิจัยหน่วยการเรียนรู้ </w:t>
      </w:r>
      <w:r w:rsidRPr="00520DF3">
        <w:rPr>
          <w:rFonts w:ascii="TH SarabunPSK" w:hAnsi="TH SarabunPSK" w:cs="TH SarabunPSK"/>
          <w:color w:val="000000"/>
          <w:kern w:val="2"/>
          <w:sz w:val="28"/>
          <w:szCs w:val="28"/>
          <w14:ligatures w14:val="standardContextual"/>
        </w:rPr>
        <w:t>1</w:t>
      </w:r>
      <w:r w:rsidRPr="00520DF3">
        <w:rPr>
          <w:rFonts w:ascii="TH SarabunPSK" w:hAnsi="TH SarabunPSK" w:cs="TH SarabunPSK"/>
          <w:color w:val="000000"/>
          <w:kern w:val="2"/>
          <w:sz w:val="28"/>
          <w:szCs w:val="28"/>
          <w:cs/>
          <w14:ligatures w14:val="standardContextual"/>
        </w:rPr>
        <w:t>) แรงและสมดุลของแรง 2) ทอร</w:t>
      </w:r>
      <w:proofErr w:type="spellStart"/>
      <w:r w:rsidRPr="00520DF3">
        <w:rPr>
          <w:rFonts w:ascii="TH SarabunPSK" w:hAnsi="TH SarabunPSK" w:cs="TH SarabunPSK"/>
          <w:color w:val="000000"/>
          <w:kern w:val="2"/>
          <w:sz w:val="28"/>
          <w:szCs w:val="28"/>
          <w:cs/>
          <w14:ligatures w14:val="standardContextual"/>
        </w:rPr>
        <w:t>์ก</w:t>
      </w:r>
      <w:proofErr w:type="spellEnd"/>
      <w:r w:rsidRPr="00520DF3">
        <w:rPr>
          <w:rFonts w:ascii="TH SarabunPSK" w:hAnsi="TH SarabunPSK" w:cs="TH SarabunPSK"/>
          <w:color w:val="000000"/>
          <w:kern w:val="2"/>
          <w:sz w:val="28"/>
          <w:szCs w:val="28"/>
          <w:cs/>
          <w14:ligatures w14:val="standardContextual"/>
        </w:rPr>
        <w:t xml:space="preserve"> (</w:t>
      </w:r>
      <w:r w:rsidRPr="00520DF3">
        <w:rPr>
          <w:rFonts w:ascii="TH SarabunPSK" w:hAnsi="TH SarabunPSK" w:cs="TH SarabunPSK"/>
          <w:color w:val="000000"/>
          <w:kern w:val="2"/>
          <w:sz w:val="28"/>
          <w:szCs w:val="28"/>
          <w14:ligatures w14:val="standardContextual"/>
        </w:rPr>
        <w:t xml:space="preserve">Torque) </w:t>
      </w:r>
      <w:r w:rsidRPr="00520DF3">
        <w:rPr>
          <w:rFonts w:ascii="TH SarabunPSK" w:hAnsi="TH SarabunPSK" w:cs="TH SarabunPSK"/>
          <w:color w:val="000000"/>
          <w:kern w:val="2"/>
          <w:sz w:val="28"/>
          <w:szCs w:val="28"/>
          <w:cs/>
          <w14:ligatures w14:val="standardContextual"/>
        </w:rPr>
        <w:t xml:space="preserve">และสมดุลของการหมุน และ 3) สารละลาย (เกลือ) รายวิชาวิทยาศาสตร์เพื่องานไฟฟ้า อิเล็กทรอนิกส์ และการสื่อสาร ในระดับประกาศนียบัตรวิชาชีพชั้นสูง พุทธศักราช </w:t>
      </w:r>
      <w:r w:rsidRPr="00520DF3">
        <w:rPr>
          <w:rFonts w:ascii="TH SarabunPSK" w:hAnsi="TH SarabunPSK" w:cs="TH SarabunPSK"/>
          <w:color w:val="000000"/>
          <w:kern w:val="2"/>
          <w:sz w:val="28"/>
          <w:szCs w:val="28"/>
          <w14:ligatures w14:val="standardContextual"/>
        </w:rPr>
        <w:t>2563</w:t>
      </w:r>
      <w:r w:rsidRPr="00520DF3">
        <w:rPr>
          <w:rFonts w:ascii="TH SarabunPSK" w:hAnsi="TH SarabunPSK" w:cs="TH SarabunPSK"/>
          <w:color w:val="000000"/>
          <w:kern w:val="2"/>
          <w:sz w:val="28"/>
          <w:szCs w:val="28"/>
          <w:cs/>
          <w14:ligatures w14:val="standardContextual"/>
        </w:rPr>
        <w:t xml:space="preserve"> จำนวน </w:t>
      </w:r>
      <w:r w:rsidRPr="00520DF3">
        <w:rPr>
          <w:rFonts w:ascii="TH SarabunPSK" w:hAnsi="TH SarabunPSK" w:cs="TH SarabunPSK"/>
          <w:color w:val="000000"/>
          <w:kern w:val="2"/>
          <w:sz w:val="28"/>
          <w:szCs w:val="28"/>
          <w14:ligatures w14:val="standardContextual"/>
        </w:rPr>
        <w:t>6</w:t>
      </w:r>
      <w:r w:rsidRPr="00520DF3">
        <w:rPr>
          <w:rFonts w:ascii="TH SarabunPSK" w:hAnsi="TH SarabunPSK" w:cs="TH SarabunPSK"/>
          <w:color w:val="000000"/>
          <w:kern w:val="2"/>
          <w:sz w:val="28"/>
          <w:szCs w:val="28"/>
          <w:cs/>
          <w14:ligatures w14:val="standardContextual"/>
        </w:rPr>
        <w:t xml:space="preserve"> แผน ใช้เวลาแผนละ </w:t>
      </w:r>
      <w:r w:rsidRPr="00520DF3">
        <w:rPr>
          <w:rFonts w:ascii="TH SarabunPSK" w:hAnsi="TH SarabunPSK" w:cs="TH SarabunPSK"/>
          <w:color w:val="000000"/>
          <w:kern w:val="2"/>
          <w:sz w:val="28"/>
          <w:szCs w:val="28"/>
          <w14:ligatures w14:val="standardContextual"/>
        </w:rPr>
        <w:t>2</w:t>
      </w:r>
      <w:r w:rsidRPr="00520DF3">
        <w:rPr>
          <w:rFonts w:ascii="TH SarabunPSK" w:hAnsi="TH SarabunPSK" w:cs="TH SarabunPSK"/>
          <w:color w:val="000000"/>
          <w:kern w:val="2"/>
          <w:sz w:val="28"/>
          <w:szCs w:val="28"/>
          <w:cs/>
          <w14:ligatures w14:val="standardContextual"/>
        </w:rPr>
        <w:t xml:space="preserve"> ชั่วโมง รวม </w:t>
      </w:r>
      <w:r w:rsidRPr="00520DF3">
        <w:rPr>
          <w:rFonts w:ascii="TH SarabunPSK" w:hAnsi="TH SarabunPSK" w:cs="TH SarabunPSK"/>
          <w:color w:val="000000"/>
          <w:kern w:val="2"/>
          <w:sz w:val="28"/>
          <w:szCs w:val="28"/>
          <w14:ligatures w14:val="standardContextual"/>
        </w:rPr>
        <w:t>12</w:t>
      </w:r>
      <w:r w:rsidRPr="00520DF3">
        <w:rPr>
          <w:rFonts w:ascii="TH SarabunPSK" w:hAnsi="TH SarabunPSK" w:cs="TH SarabunPSK"/>
          <w:color w:val="000000"/>
          <w:kern w:val="2"/>
          <w:sz w:val="28"/>
          <w:szCs w:val="28"/>
          <w:cs/>
          <w14:ligatures w14:val="standardContextual"/>
        </w:rPr>
        <w:t xml:space="preserve"> ชั่วโมง</w:t>
      </w:r>
    </w:p>
    <w:p w14:paraId="4DFC4C92" w14:textId="77777777" w:rsidR="00520DF3" w:rsidRPr="00520DF3" w:rsidRDefault="00520DF3" w:rsidP="00520DF3">
      <w:pPr>
        <w:tabs>
          <w:tab w:val="left" w:pos="851"/>
          <w:tab w:val="left" w:pos="1701"/>
        </w:tabs>
        <w:spacing w:after="0" w:line="240" w:lineRule="auto"/>
        <w:jc w:val="thaiDistribute"/>
        <w:rPr>
          <w:rFonts w:ascii="TH SarabunPSK" w:hAnsi="TH SarabunPSK" w:cs="TH SarabunPSK"/>
          <w:color w:val="000000"/>
          <w:kern w:val="2"/>
          <w:sz w:val="28"/>
          <w:szCs w:val="28"/>
          <w14:ligatures w14:val="standardContextual"/>
        </w:rPr>
      </w:pPr>
      <w:r w:rsidRPr="00520DF3">
        <w:rPr>
          <w:rFonts w:ascii="TH SarabunPSK" w:hAnsi="TH SarabunPSK" w:cs="TH SarabunPSK"/>
          <w:color w:val="000000"/>
          <w:kern w:val="2"/>
          <w:sz w:val="28"/>
          <w:szCs w:val="28"/>
          <w14:ligatures w14:val="standardContextual"/>
        </w:rPr>
        <w:tab/>
        <w:t>3</w:t>
      </w:r>
      <w:r w:rsidRPr="00520DF3">
        <w:rPr>
          <w:rFonts w:ascii="TH SarabunPSK" w:hAnsi="TH SarabunPSK" w:cs="TH SarabunPSK"/>
          <w:color w:val="000000"/>
          <w:kern w:val="2"/>
          <w:sz w:val="28"/>
          <w:szCs w:val="28"/>
          <w:cs/>
          <w14:ligatures w14:val="standardContextual"/>
        </w:rPr>
        <w:t>)</w:t>
      </w:r>
      <w:r w:rsidRPr="00520DF3">
        <w:rPr>
          <w:rFonts w:ascii="TH SarabunPSK" w:hAnsi="TH SarabunPSK" w:cs="TH SarabunPSK"/>
          <w:color w:val="000000"/>
          <w:kern w:val="2"/>
          <w:sz w:val="28"/>
          <w:szCs w:val="28"/>
          <w14:ligatures w14:val="standardContextual"/>
        </w:rPr>
        <w:t xml:space="preserve"> </w:t>
      </w:r>
      <w:r w:rsidRPr="00520DF3">
        <w:rPr>
          <w:rFonts w:ascii="TH SarabunPSK" w:hAnsi="TH SarabunPSK" w:cs="TH SarabunPSK"/>
          <w:color w:val="000000"/>
          <w:kern w:val="2"/>
          <w:sz w:val="28"/>
          <w:szCs w:val="28"/>
          <w:cs/>
          <w14:ligatures w14:val="standardContextual"/>
        </w:rPr>
        <w:t>ศึกษางานวิจัยที่เกี่ยวข้องกับการจัดการเรียนรู้ตามแนวทางสะเต็มศึกษา</w:t>
      </w:r>
    </w:p>
    <w:p w14:paraId="63125561" w14:textId="77777777" w:rsidR="00520DF3" w:rsidRPr="00520DF3" w:rsidRDefault="00520DF3" w:rsidP="00520DF3">
      <w:pPr>
        <w:tabs>
          <w:tab w:val="left" w:pos="851"/>
          <w:tab w:val="left" w:pos="1701"/>
        </w:tabs>
        <w:spacing w:after="0" w:line="240" w:lineRule="auto"/>
        <w:jc w:val="thaiDistribute"/>
        <w:rPr>
          <w:rFonts w:ascii="TH SarabunPSK" w:hAnsi="TH SarabunPSK" w:cs="TH SarabunPSK"/>
          <w:color w:val="000000"/>
          <w:kern w:val="2"/>
          <w:sz w:val="28"/>
          <w:szCs w:val="28"/>
          <w14:ligatures w14:val="standardContextual"/>
        </w:rPr>
      </w:pPr>
      <w:r w:rsidRPr="00520DF3">
        <w:rPr>
          <w:rFonts w:ascii="TH SarabunPSK" w:hAnsi="TH SarabunPSK" w:cs="TH SarabunPSK"/>
          <w:color w:val="000000"/>
          <w:kern w:val="2"/>
          <w:sz w:val="28"/>
          <w:szCs w:val="28"/>
          <w14:ligatures w14:val="standardContextual"/>
        </w:rPr>
        <w:tab/>
        <w:t>4</w:t>
      </w:r>
      <w:r w:rsidRPr="00520DF3">
        <w:rPr>
          <w:rFonts w:ascii="TH SarabunPSK" w:hAnsi="TH SarabunPSK" w:cs="TH SarabunPSK"/>
          <w:color w:val="000000"/>
          <w:kern w:val="2"/>
          <w:sz w:val="28"/>
          <w:szCs w:val="28"/>
          <w:cs/>
          <w14:ligatures w14:val="standardContextual"/>
        </w:rPr>
        <w:t>)</w:t>
      </w:r>
      <w:r w:rsidRPr="00520DF3">
        <w:rPr>
          <w:rFonts w:ascii="TH SarabunPSK" w:hAnsi="TH SarabunPSK" w:cs="TH SarabunPSK"/>
          <w:color w:val="000000"/>
          <w:kern w:val="2"/>
          <w:sz w:val="28"/>
          <w:szCs w:val="28"/>
          <w14:ligatures w14:val="standardContextual"/>
        </w:rPr>
        <w:t xml:space="preserve"> </w:t>
      </w:r>
      <w:r w:rsidRPr="00520DF3">
        <w:rPr>
          <w:rFonts w:ascii="TH SarabunPSK" w:hAnsi="TH SarabunPSK" w:cs="TH SarabunPSK"/>
          <w:color w:val="000000"/>
          <w:kern w:val="2"/>
          <w:sz w:val="28"/>
          <w:szCs w:val="28"/>
          <w:cs/>
          <w14:ligatures w14:val="standardContextual"/>
        </w:rPr>
        <w:t xml:space="preserve">ดำเนินการเขียนแผนการจัดการเรียนรู้ตามแนวทางสะเต็มศึกษาในเนื้อหาของ เรื่อง </w:t>
      </w:r>
      <w:r w:rsidRPr="00520DF3">
        <w:rPr>
          <w:rFonts w:ascii="TH SarabunPSK" w:hAnsi="TH SarabunPSK" w:cs="TH SarabunPSK"/>
          <w:color w:val="000000"/>
          <w:kern w:val="2"/>
          <w:sz w:val="28"/>
          <w:szCs w:val="28"/>
          <w14:ligatures w14:val="standardContextual"/>
        </w:rPr>
        <w:t xml:space="preserve">1) </w:t>
      </w:r>
      <w:r w:rsidRPr="00520DF3">
        <w:rPr>
          <w:rFonts w:ascii="TH SarabunPSK" w:hAnsi="TH SarabunPSK" w:cs="TH SarabunPSK"/>
          <w:color w:val="000000"/>
          <w:kern w:val="2"/>
          <w:sz w:val="28"/>
          <w:szCs w:val="28"/>
          <w:cs/>
          <w14:ligatures w14:val="standardContextual"/>
        </w:rPr>
        <w:t xml:space="preserve">แรงและสมดุลของแรง </w:t>
      </w:r>
      <w:r w:rsidRPr="00520DF3">
        <w:rPr>
          <w:rFonts w:ascii="TH SarabunPSK" w:hAnsi="TH SarabunPSK" w:cs="TH SarabunPSK"/>
          <w:color w:val="000000"/>
          <w:kern w:val="2"/>
          <w:sz w:val="28"/>
          <w:szCs w:val="28"/>
          <w14:ligatures w14:val="standardContextual"/>
        </w:rPr>
        <w:t xml:space="preserve">2) </w:t>
      </w:r>
      <w:r w:rsidRPr="00520DF3">
        <w:rPr>
          <w:rFonts w:ascii="TH SarabunPSK" w:hAnsi="TH SarabunPSK" w:cs="TH SarabunPSK"/>
          <w:color w:val="000000"/>
          <w:kern w:val="2"/>
          <w:sz w:val="28"/>
          <w:szCs w:val="28"/>
          <w:cs/>
          <w14:ligatures w14:val="standardContextual"/>
        </w:rPr>
        <w:t>ทอร</w:t>
      </w:r>
      <w:proofErr w:type="spellStart"/>
      <w:r w:rsidRPr="00520DF3">
        <w:rPr>
          <w:rFonts w:ascii="TH SarabunPSK" w:hAnsi="TH SarabunPSK" w:cs="TH SarabunPSK"/>
          <w:color w:val="000000"/>
          <w:kern w:val="2"/>
          <w:sz w:val="28"/>
          <w:szCs w:val="28"/>
          <w:cs/>
          <w14:ligatures w14:val="standardContextual"/>
        </w:rPr>
        <w:t>์ก</w:t>
      </w:r>
      <w:proofErr w:type="spellEnd"/>
      <w:r w:rsidRPr="00520DF3">
        <w:rPr>
          <w:rFonts w:ascii="TH SarabunPSK" w:hAnsi="TH SarabunPSK" w:cs="TH SarabunPSK"/>
          <w:color w:val="000000"/>
          <w:kern w:val="2"/>
          <w:sz w:val="28"/>
          <w:szCs w:val="28"/>
          <w:cs/>
          <w14:ligatures w14:val="standardContextual"/>
        </w:rPr>
        <w:t xml:space="preserve"> (</w:t>
      </w:r>
      <w:r w:rsidRPr="00520DF3">
        <w:rPr>
          <w:rFonts w:ascii="TH SarabunPSK" w:hAnsi="TH SarabunPSK" w:cs="TH SarabunPSK"/>
          <w:color w:val="000000"/>
          <w:kern w:val="2"/>
          <w:sz w:val="28"/>
          <w:szCs w:val="28"/>
          <w14:ligatures w14:val="standardContextual"/>
        </w:rPr>
        <w:t xml:space="preserve">Torque) </w:t>
      </w:r>
      <w:r w:rsidRPr="00520DF3">
        <w:rPr>
          <w:rFonts w:ascii="TH SarabunPSK" w:hAnsi="TH SarabunPSK" w:cs="TH SarabunPSK"/>
          <w:color w:val="000000"/>
          <w:kern w:val="2"/>
          <w:sz w:val="28"/>
          <w:szCs w:val="28"/>
          <w:cs/>
          <w14:ligatures w14:val="standardContextual"/>
        </w:rPr>
        <w:t xml:space="preserve">และสมดุลของการหมุน และ </w:t>
      </w:r>
      <w:r w:rsidRPr="00520DF3">
        <w:rPr>
          <w:rFonts w:ascii="TH SarabunPSK" w:hAnsi="TH SarabunPSK" w:cs="TH SarabunPSK"/>
          <w:color w:val="000000"/>
          <w:kern w:val="2"/>
          <w:sz w:val="28"/>
          <w:szCs w:val="28"/>
          <w14:ligatures w14:val="standardContextual"/>
        </w:rPr>
        <w:t xml:space="preserve">3) </w:t>
      </w:r>
      <w:r w:rsidRPr="00520DF3">
        <w:rPr>
          <w:rFonts w:ascii="TH SarabunPSK" w:hAnsi="TH SarabunPSK" w:cs="TH SarabunPSK"/>
          <w:color w:val="000000"/>
          <w:kern w:val="2"/>
          <w:sz w:val="28"/>
          <w:szCs w:val="28"/>
          <w:cs/>
          <w14:ligatures w14:val="standardContextual"/>
        </w:rPr>
        <w:t xml:space="preserve">สารละลาย (เกลือ) รายวิชาวิทยาศาสตร์เพื่องานไฟฟ้า อิเล็กทรอนิกส์ และการสื่อสาร โดยให้มีความสอดคล้องของสาระการเรียนรู้ หน่วยการเรียนรู้ ผลการเรียนรู้ และระยะเวลา </w:t>
      </w:r>
    </w:p>
    <w:p w14:paraId="516249FF" w14:textId="4F4607A2" w:rsidR="00520DF3" w:rsidRPr="00520DF3" w:rsidRDefault="00520DF3" w:rsidP="00520DF3">
      <w:pPr>
        <w:tabs>
          <w:tab w:val="left" w:pos="851"/>
          <w:tab w:val="left" w:pos="1701"/>
        </w:tabs>
        <w:spacing w:after="0" w:line="240" w:lineRule="auto"/>
        <w:jc w:val="thaiDistribute"/>
        <w:rPr>
          <w:rFonts w:ascii="TH SarabunPSK" w:hAnsi="TH SarabunPSK" w:cs="TH SarabunPSK"/>
          <w:color w:val="000000"/>
          <w:kern w:val="2"/>
          <w:sz w:val="28"/>
          <w:szCs w:val="28"/>
          <w14:ligatures w14:val="standardContextual"/>
        </w:rPr>
      </w:pPr>
      <w:r w:rsidRPr="00520DF3">
        <w:rPr>
          <w:rFonts w:ascii="Angsana New" w:hAnsi="Angsana New" w:cs="Angsana New"/>
          <w:color w:val="000000"/>
          <w:kern w:val="2"/>
          <w:sz w:val="32"/>
          <w:szCs w:val="32"/>
          <w14:ligatures w14:val="standardContextual"/>
        </w:rPr>
        <w:tab/>
      </w:r>
      <w:r w:rsidRPr="00520DF3">
        <w:rPr>
          <w:rFonts w:ascii="TH SarabunPSK" w:hAnsi="TH SarabunPSK" w:cs="TH SarabunPSK"/>
          <w:color w:val="000000"/>
          <w:kern w:val="2"/>
          <w:sz w:val="28"/>
          <w:szCs w:val="28"/>
          <w14:ligatures w14:val="standardContextual"/>
        </w:rPr>
        <w:t>5</w:t>
      </w:r>
      <w:r w:rsidRPr="00520DF3">
        <w:rPr>
          <w:rFonts w:ascii="TH SarabunPSK" w:hAnsi="TH SarabunPSK" w:cs="TH SarabunPSK"/>
          <w:color w:val="000000"/>
          <w:kern w:val="2"/>
          <w:sz w:val="28"/>
          <w:szCs w:val="28"/>
          <w:cs/>
          <w14:ligatures w14:val="standardContextual"/>
        </w:rPr>
        <w:t>)</w:t>
      </w:r>
      <w:r w:rsidRPr="00520DF3">
        <w:rPr>
          <w:rFonts w:ascii="TH SarabunPSK" w:hAnsi="TH SarabunPSK" w:cs="TH SarabunPSK"/>
          <w:color w:val="000000"/>
          <w:kern w:val="2"/>
          <w:sz w:val="28"/>
          <w:szCs w:val="28"/>
          <w14:ligatures w14:val="standardContextual"/>
        </w:rPr>
        <w:t xml:space="preserve"> </w:t>
      </w:r>
      <w:r w:rsidRPr="00520DF3">
        <w:rPr>
          <w:rFonts w:ascii="TH SarabunPSK" w:hAnsi="TH SarabunPSK" w:cs="TH SarabunPSK"/>
          <w:color w:val="000000"/>
          <w:kern w:val="2"/>
          <w:sz w:val="28"/>
          <w:szCs w:val="28"/>
          <w:cs/>
          <w14:ligatures w14:val="standardContextual"/>
        </w:rPr>
        <w:t>นำแผนการจัดการเรียนรู้ที่ผู้วิจัยสร้างขึ้นเสนอต่อผู้เชี่ยวชาญ 3 ท่าน ที่มีความเชี่ยวชาญทางด้านเนื้อหาทางวิทยาศาสตร์ 2 ท่าน และการคิดเชิงออกแบบ 1 ท่าน</w:t>
      </w:r>
      <w:r>
        <w:rPr>
          <w:rFonts w:ascii="TH SarabunPSK" w:hAnsi="TH SarabunPSK" w:cs="TH SarabunPSK" w:hint="cs"/>
          <w:color w:val="000000"/>
          <w:kern w:val="2"/>
          <w:sz w:val="28"/>
          <w:szCs w:val="28"/>
          <w:cs/>
          <w14:ligatures w14:val="standardContextual"/>
        </w:rPr>
        <w:t xml:space="preserve"> ที่</w:t>
      </w:r>
      <w:r w:rsidRPr="00520DF3">
        <w:rPr>
          <w:rFonts w:ascii="TH SarabunPSK" w:hAnsi="TH SarabunPSK" w:cs="TH SarabunPSK" w:hint="cs"/>
          <w:color w:val="000000"/>
          <w:kern w:val="2"/>
          <w:sz w:val="28"/>
          <w:szCs w:val="28"/>
          <w:cs/>
          <w14:ligatures w14:val="standardContextual"/>
        </w:rPr>
        <w:t>ผู้วิจัยสร้างขึ้นให้ผู้เชี่ยวชาญประเมินความสอดคล้องระหว่างข้อคำถามกับจุดมุ่งหมายของการวัด</w:t>
      </w:r>
      <w:r w:rsidRPr="00520DF3">
        <w:rPr>
          <w:rFonts w:ascii="TH SarabunPSK" w:hAnsi="TH SarabunPSK" w:cs="TH SarabunPSK"/>
          <w:color w:val="000000"/>
          <w:kern w:val="2"/>
          <w:sz w:val="28"/>
          <w:szCs w:val="28"/>
          <w:cs/>
          <w14:ligatures w14:val="standardContextual"/>
        </w:rPr>
        <w:t xml:space="preserve"> (</w:t>
      </w:r>
      <w:r w:rsidRPr="00520DF3">
        <w:rPr>
          <w:rFonts w:ascii="TH SarabunPSK" w:hAnsi="TH SarabunPSK" w:cs="TH SarabunPSK"/>
          <w:color w:val="000000"/>
          <w:kern w:val="2"/>
          <w:sz w:val="28"/>
          <w:szCs w:val="28"/>
          <w14:ligatures w14:val="standardContextual"/>
        </w:rPr>
        <w:t>Item-Objective Congruence: IOC)</w:t>
      </w:r>
      <w:r>
        <w:rPr>
          <w:rFonts w:ascii="TH SarabunPSK" w:hAnsi="TH SarabunPSK" w:cs="TH SarabunPSK"/>
          <w:color w:val="000000"/>
          <w:kern w:val="2"/>
          <w:sz w:val="28"/>
          <w:szCs w:val="28"/>
          <w14:ligatures w14:val="standardContextual"/>
        </w:rPr>
        <w:t xml:space="preserve"> </w:t>
      </w:r>
      <w:r w:rsidRPr="00520DF3">
        <w:rPr>
          <w:rFonts w:ascii="TH SarabunPSK" w:hAnsi="TH SarabunPSK" w:cs="TH SarabunPSK"/>
          <w:color w:val="000000"/>
          <w:kern w:val="2"/>
          <w:sz w:val="28"/>
          <w:szCs w:val="28"/>
          <w:cs/>
          <w14:ligatures w14:val="standardContextual"/>
        </w:rPr>
        <w:t>เพื่อพิจารณาตรวจสอบความถูกต้องของเนื้อหา สาระสำคัญ จุดประสงค์การเรียนรู้ เวลาที่ใช้ในการจัดกิจกรรม สื่อการเรียนรู้ และการวัดประเมินผล</w:t>
      </w:r>
      <w:r>
        <w:rPr>
          <w:rFonts w:ascii="TH SarabunPSK" w:hAnsi="TH SarabunPSK" w:cs="TH SarabunPSK" w:hint="cs"/>
          <w:color w:val="000000"/>
          <w:kern w:val="2"/>
          <w:sz w:val="28"/>
          <w:szCs w:val="28"/>
          <w:cs/>
          <w14:ligatures w14:val="standardContextual"/>
        </w:rPr>
        <w:t xml:space="preserve"> </w:t>
      </w:r>
      <w:r w:rsidR="009C2C69">
        <w:rPr>
          <w:rFonts w:ascii="TH SarabunPSK" w:hAnsi="TH SarabunPSK" w:cs="TH SarabunPSK" w:hint="cs"/>
          <w:color w:val="000000"/>
          <w:kern w:val="2"/>
          <w:sz w:val="28"/>
          <w:szCs w:val="28"/>
          <w:cs/>
          <w14:ligatures w14:val="standardContextual"/>
        </w:rPr>
        <w:t xml:space="preserve">ค่า </w:t>
      </w:r>
      <w:r w:rsidR="009C2C69" w:rsidRPr="009C2C69">
        <w:rPr>
          <w:rFonts w:ascii="TH SarabunPSK" w:hAnsi="TH SarabunPSK" w:cs="TH SarabunPSK"/>
          <w:color w:val="000000"/>
          <w:kern w:val="2"/>
          <w:sz w:val="28"/>
          <w:szCs w:val="28"/>
          <w14:ligatures w14:val="standardContextual"/>
        </w:rPr>
        <w:t>IOC</w:t>
      </w:r>
      <w:r w:rsidR="009C2C69">
        <w:rPr>
          <w:rFonts w:ascii="TH SarabunPSK" w:hAnsi="TH SarabunPSK" w:cs="TH SarabunPSK"/>
          <w:color w:val="000000"/>
          <w:kern w:val="2"/>
          <w:sz w:val="28"/>
          <w:szCs w:val="28"/>
          <w14:ligatures w14:val="standardContextual"/>
        </w:rPr>
        <w:t xml:space="preserve"> 0</w:t>
      </w:r>
      <w:r w:rsidRPr="00520DF3">
        <w:rPr>
          <w:rFonts w:ascii="TH SarabunPSK" w:hAnsi="TH SarabunPSK" w:cs="TH SarabunPSK"/>
          <w:color w:val="000000"/>
          <w:kern w:val="2"/>
          <w:sz w:val="28"/>
          <w:szCs w:val="28"/>
          <w:cs/>
          <w14:ligatures w14:val="standardContextual"/>
        </w:rPr>
        <w:t>.</w:t>
      </w:r>
      <w:r w:rsidR="009C2C69">
        <w:rPr>
          <w:rFonts w:ascii="TH SarabunPSK" w:hAnsi="TH SarabunPSK" w:cs="TH SarabunPSK"/>
          <w:color w:val="000000"/>
          <w:kern w:val="2"/>
          <w:sz w:val="28"/>
          <w:szCs w:val="28"/>
          <w14:ligatures w14:val="standardContextual"/>
        </w:rPr>
        <w:t>67-1.00</w:t>
      </w:r>
      <w:r w:rsidRPr="00520DF3">
        <w:rPr>
          <w:rFonts w:ascii="TH SarabunPSK" w:hAnsi="TH SarabunPSK" w:cs="TH SarabunPSK"/>
          <w:color w:val="000000"/>
          <w:kern w:val="2"/>
          <w:sz w:val="28"/>
          <w:szCs w:val="28"/>
          <w:cs/>
          <w14:ligatures w14:val="standardContextual"/>
        </w:rPr>
        <w:t xml:space="preserve"> </w:t>
      </w:r>
      <w:r w:rsidRPr="00520DF3">
        <w:rPr>
          <w:rFonts w:ascii="TH SarabunPSK" w:hAnsi="TH SarabunPSK" w:cs="TH SarabunPSK" w:hint="cs"/>
          <w:color w:val="000000"/>
          <w:kern w:val="2"/>
          <w:sz w:val="28"/>
          <w:szCs w:val="28"/>
          <w:cs/>
          <w14:ligatures w14:val="standardContextual"/>
        </w:rPr>
        <w:t>มีค่าความเที่ยงตรง</w:t>
      </w:r>
      <w:r w:rsidRPr="00520DF3">
        <w:rPr>
          <w:rFonts w:ascii="TH SarabunPSK" w:hAnsi="TH SarabunPSK" w:cs="TH SarabunPSK"/>
          <w:color w:val="000000"/>
          <w:kern w:val="2"/>
          <w:sz w:val="28"/>
          <w:szCs w:val="28"/>
          <w:cs/>
          <w14:ligatures w14:val="standardContextual"/>
        </w:rPr>
        <w:t xml:space="preserve"> </w:t>
      </w:r>
      <w:r w:rsidRPr="00520DF3">
        <w:rPr>
          <w:rFonts w:ascii="TH SarabunPSK" w:hAnsi="TH SarabunPSK" w:cs="TH SarabunPSK" w:hint="cs"/>
          <w:color w:val="000000"/>
          <w:kern w:val="2"/>
          <w:sz w:val="28"/>
          <w:szCs w:val="28"/>
          <w:cs/>
          <w14:ligatures w14:val="standardContextual"/>
        </w:rPr>
        <w:t>ใช้ได้</w:t>
      </w:r>
      <w:r w:rsidR="00353D0F">
        <w:rPr>
          <w:rFonts w:ascii="TH SarabunPSK" w:hAnsi="TH SarabunPSK" w:cs="TH SarabunPSK" w:hint="cs"/>
          <w:color w:val="000000"/>
          <w:kern w:val="2"/>
          <w:sz w:val="28"/>
          <w:szCs w:val="28"/>
          <w:cs/>
          <w14:ligatures w14:val="standardContextual"/>
        </w:rPr>
        <w:t xml:space="preserve"> และนำข้อเสนอแนะจากผู้เชี่ยวชาญ</w:t>
      </w:r>
      <w:r w:rsidRPr="00520DF3">
        <w:rPr>
          <w:rFonts w:ascii="TH SarabunPSK" w:hAnsi="TH SarabunPSK" w:cs="TH SarabunPSK" w:hint="cs"/>
          <w:color w:val="000000"/>
          <w:kern w:val="2"/>
          <w:sz w:val="28"/>
          <w:szCs w:val="28"/>
          <w:cs/>
          <w14:ligatures w14:val="standardContextual"/>
        </w:rPr>
        <w:t>มาปรับปรุงแล้วพัฒนาต่อให้เป็นฉบับสมบูรณ์ตามคำแนะนำ</w:t>
      </w:r>
    </w:p>
    <w:p w14:paraId="1CA15548" w14:textId="137CB813" w:rsidR="00D44E70" w:rsidRPr="00E045ED" w:rsidRDefault="00D44E70" w:rsidP="00520DF3">
      <w:pPr>
        <w:tabs>
          <w:tab w:val="left" w:pos="567"/>
        </w:tabs>
        <w:spacing w:after="0" w:line="240" w:lineRule="auto"/>
        <w:rPr>
          <w:rFonts w:ascii="TH SarabunPSK" w:hAnsi="TH SarabunPSK" w:cs="TH SarabunPSK"/>
          <w:b/>
          <w:bCs/>
          <w:color w:val="000000"/>
          <w:kern w:val="2"/>
          <w:sz w:val="28"/>
          <w:szCs w:val="28"/>
          <w14:ligatures w14:val="standardContextual"/>
        </w:rPr>
      </w:pPr>
      <w:r w:rsidRPr="00F516E5">
        <w:rPr>
          <w:rFonts w:ascii="TH SarabunPSK" w:hAnsi="TH SarabunPSK" w:cs="TH SarabunPSK"/>
          <w:color w:val="000000"/>
          <w:kern w:val="2"/>
          <w:sz w:val="28"/>
          <w:szCs w:val="28"/>
          <w14:ligatures w14:val="standardContextual"/>
        </w:rPr>
        <w:tab/>
      </w:r>
      <w:r w:rsidRPr="00E045ED">
        <w:rPr>
          <w:rFonts w:ascii="TH SarabunPSK" w:hAnsi="TH SarabunPSK" w:cs="TH SarabunPSK"/>
          <w:b/>
          <w:bCs/>
          <w:color w:val="000000"/>
          <w:kern w:val="2"/>
          <w:sz w:val="28"/>
          <w:szCs w:val="28"/>
          <w14:ligatures w14:val="standardContextual"/>
        </w:rPr>
        <w:t>2.</w:t>
      </w:r>
      <w:r w:rsidR="00B61538">
        <w:rPr>
          <w:rFonts w:ascii="TH SarabunPSK" w:hAnsi="TH SarabunPSK" w:cs="TH SarabunPSK"/>
          <w:b/>
          <w:bCs/>
          <w:color w:val="000000"/>
          <w:kern w:val="2"/>
          <w:sz w:val="28"/>
          <w:szCs w:val="28"/>
          <w14:ligatures w14:val="standardContextual"/>
        </w:rPr>
        <w:t>2</w:t>
      </w:r>
      <w:r w:rsidRPr="00E045ED">
        <w:rPr>
          <w:rFonts w:ascii="TH SarabunPSK" w:hAnsi="TH SarabunPSK" w:cs="TH SarabunPSK"/>
          <w:b/>
          <w:bCs/>
          <w:color w:val="000000"/>
          <w:kern w:val="2"/>
          <w:sz w:val="28"/>
          <w:szCs w:val="28"/>
          <w14:ligatures w14:val="standardContextual"/>
        </w:rPr>
        <w:t xml:space="preserve"> </w:t>
      </w:r>
      <w:r w:rsidRPr="00E045ED">
        <w:rPr>
          <w:rFonts w:ascii="TH SarabunPSK" w:hAnsi="TH SarabunPSK" w:cs="TH SarabunPSK"/>
          <w:b/>
          <w:bCs/>
          <w:color w:val="000000"/>
          <w:kern w:val="2"/>
          <w:sz w:val="28"/>
          <w:szCs w:val="28"/>
          <w:cs/>
          <w14:ligatures w14:val="standardContextual"/>
        </w:rPr>
        <w:t>เครื่องมือที่ใช้ในการเก็บรวบรวมข้อมูล</w:t>
      </w:r>
    </w:p>
    <w:p w14:paraId="74516F6A" w14:textId="4944F0F2" w:rsidR="00D44E70" w:rsidRPr="00C246F6" w:rsidRDefault="00D44E70" w:rsidP="00601DB0">
      <w:pPr>
        <w:tabs>
          <w:tab w:val="left" w:pos="851"/>
          <w:tab w:val="left" w:pos="1134"/>
        </w:tabs>
        <w:spacing w:after="0" w:line="240" w:lineRule="auto"/>
        <w:rPr>
          <w:rFonts w:ascii="TH SarabunPSK" w:hAnsi="TH SarabunPSK" w:cs="TH SarabunPSK"/>
          <w:b/>
          <w:bCs/>
          <w:color w:val="000000"/>
          <w:kern w:val="2"/>
          <w:sz w:val="28"/>
          <w:szCs w:val="28"/>
          <w14:ligatures w14:val="standardContextual"/>
        </w:rPr>
      </w:pPr>
      <w:r w:rsidRPr="00C246F6">
        <w:rPr>
          <w:rFonts w:ascii="TH SarabunPSK" w:hAnsi="TH SarabunPSK" w:cs="TH SarabunPSK"/>
          <w:b/>
          <w:bCs/>
          <w:color w:val="000000"/>
          <w:kern w:val="2"/>
          <w:sz w:val="28"/>
          <w:szCs w:val="28"/>
          <w14:ligatures w14:val="standardContextual"/>
        </w:rPr>
        <w:tab/>
      </w:r>
      <w:r w:rsidR="00B61538">
        <w:rPr>
          <w:rFonts w:ascii="TH SarabunPSK" w:hAnsi="TH SarabunPSK" w:cs="TH SarabunPSK"/>
          <w:b/>
          <w:bCs/>
          <w:color w:val="000000"/>
          <w:kern w:val="2"/>
          <w:sz w:val="28"/>
          <w:szCs w:val="28"/>
          <w14:ligatures w14:val="standardContextual"/>
        </w:rPr>
        <w:t>2.</w:t>
      </w:r>
      <w:r w:rsidR="00E045ED">
        <w:rPr>
          <w:rFonts w:ascii="TH SarabunPSK" w:hAnsi="TH SarabunPSK" w:cs="TH SarabunPSK"/>
          <w:b/>
          <w:bCs/>
          <w:color w:val="000000"/>
          <w:kern w:val="2"/>
          <w:sz w:val="28"/>
          <w:szCs w:val="28"/>
          <w14:ligatures w14:val="standardContextual"/>
        </w:rPr>
        <w:t xml:space="preserve">2.1 </w:t>
      </w:r>
      <w:r w:rsidRPr="00C246F6">
        <w:rPr>
          <w:rFonts w:ascii="TH SarabunPSK" w:hAnsi="TH SarabunPSK" w:cs="TH SarabunPSK"/>
          <w:b/>
          <w:bCs/>
          <w:color w:val="000000"/>
          <w:kern w:val="2"/>
          <w:sz w:val="28"/>
          <w:szCs w:val="28"/>
          <w:cs/>
          <w14:ligatures w14:val="standardContextual"/>
        </w:rPr>
        <w:t>แบบวัดการคิดเชิงแบบ</w:t>
      </w:r>
    </w:p>
    <w:p w14:paraId="53470CBD" w14:textId="74DC40F0" w:rsidR="00F2332A" w:rsidRPr="00F2332A" w:rsidRDefault="007F4D2D" w:rsidP="00520DF3">
      <w:pPr>
        <w:tabs>
          <w:tab w:val="left" w:pos="1134"/>
          <w:tab w:val="left" w:pos="1418"/>
        </w:tabs>
        <w:spacing w:after="0" w:line="240" w:lineRule="auto"/>
        <w:jc w:val="thaiDistribute"/>
        <w:rPr>
          <w:rFonts w:ascii="TH SarabunPSK" w:hAnsi="TH SarabunPSK" w:cs="TH SarabunPSK"/>
          <w:color w:val="000000"/>
          <w:kern w:val="2"/>
          <w:sz w:val="28"/>
          <w:szCs w:val="28"/>
          <w14:ligatures w14:val="standardContextual"/>
        </w:rPr>
      </w:pPr>
      <w:r>
        <w:rPr>
          <w:rFonts w:ascii="TH SarabunPSK" w:hAnsi="TH SarabunPSK" w:cs="TH SarabunPSK"/>
          <w:color w:val="000000"/>
          <w:sz w:val="28"/>
          <w:szCs w:val="28"/>
          <w:cs/>
        </w:rPr>
        <w:tab/>
      </w:r>
      <w:r w:rsidR="002A5766">
        <w:rPr>
          <w:rFonts w:ascii="TH SarabunPSK" w:hAnsi="TH SarabunPSK" w:cs="TH SarabunPSK"/>
          <w:color w:val="000000"/>
          <w:sz w:val="28"/>
          <w:szCs w:val="28"/>
        </w:rPr>
        <w:t>1</w:t>
      </w:r>
      <w:r w:rsidR="002A5766">
        <w:rPr>
          <w:rFonts w:ascii="TH SarabunPSK" w:hAnsi="TH SarabunPSK" w:cs="TH SarabunPSK" w:hint="cs"/>
          <w:color w:val="000000"/>
          <w:sz w:val="28"/>
          <w:szCs w:val="28"/>
          <w:cs/>
        </w:rPr>
        <w:t xml:space="preserve">) </w:t>
      </w:r>
      <w:r w:rsidR="00F2332A" w:rsidRPr="00F2332A">
        <w:rPr>
          <w:rFonts w:ascii="TH SarabunPSK" w:hAnsi="TH SarabunPSK" w:cs="TH SarabunPSK"/>
          <w:color w:val="000000"/>
          <w:sz w:val="28"/>
          <w:szCs w:val="28"/>
          <w:cs/>
        </w:rPr>
        <w:t xml:space="preserve">แบบวัดการคิดเชิงออกแบบของนักศึกษาต่อการจัดกิจกรรมการเรียนรู้นำข้อบ่งชี้การคิดเชิงออกแบบมาสร้างแบบวัดการคิดเชิงออกแบบ โดยมีรายละเอียดของแบบทดสอบ ดังนี้ </w:t>
      </w:r>
    </w:p>
    <w:p w14:paraId="67C0966F" w14:textId="55EA9304" w:rsidR="00F2332A" w:rsidRPr="00F2332A" w:rsidRDefault="00E045ED" w:rsidP="00520DF3">
      <w:pPr>
        <w:tabs>
          <w:tab w:val="left" w:pos="1418"/>
          <w:tab w:val="left" w:pos="1701"/>
        </w:tabs>
        <w:spacing w:after="0" w:line="240" w:lineRule="auto"/>
        <w:ind w:firstLine="851"/>
        <w:jc w:val="thaiDistribute"/>
        <w:rPr>
          <w:rFonts w:ascii="TH SarabunPSK" w:hAnsi="TH SarabunPSK" w:cs="TH SarabunPSK"/>
          <w:color w:val="000000"/>
          <w:sz w:val="28"/>
          <w:szCs w:val="28"/>
        </w:rPr>
      </w:pPr>
      <w:r>
        <w:rPr>
          <w:rFonts w:ascii="TH SarabunPSK" w:hAnsi="TH SarabunPSK" w:cs="TH SarabunPSK"/>
          <w:color w:val="000000"/>
          <w:sz w:val="28"/>
          <w:szCs w:val="28"/>
          <w:cs/>
        </w:rPr>
        <w:tab/>
      </w:r>
      <w:r w:rsidR="002A5766">
        <w:rPr>
          <w:rFonts w:ascii="TH SarabunPSK" w:hAnsi="TH SarabunPSK" w:cs="TH SarabunPSK" w:hint="cs"/>
          <w:color w:val="000000"/>
          <w:sz w:val="28"/>
          <w:szCs w:val="28"/>
          <w:cs/>
        </w:rPr>
        <w:t>(</w:t>
      </w:r>
      <w:r w:rsidR="00F2332A" w:rsidRPr="00F2332A">
        <w:rPr>
          <w:rFonts w:ascii="TH SarabunPSK" w:hAnsi="TH SarabunPSK" w:cs="TH SarabunPSK"/>
          <w:color w:val="000000"/>
          <w:sz w:val="28"/>
          <w:szCs w:val="28"/>
          <w:cs/>
        </w:rPr>
        <w:t>1) มีสถานการณ์ปัญหาให้</w:t>
      </w:r>
      <w:r w:rsidR="00F823F9">
        <w:rPr>
          <w:rFonts w:ascii="TH SarabunPSK" w:hAnsi="TH SarabunPSK" w:cs="TH SarabunPSK"/>
          <w:color w:val="000000"/>
          <w:sz w:val="28"/>
          <w:szCs w:val="28"/>
          <w:cs/>
        </w:rPr>
        <w:t>นักศึกษา</w:t>
      </w:r>
      <w:r w:rsidR="00F2332A" w:rsidRPr="00F2332A">
        <w:rPr>
          <w:rFonts w:ascii="TH SarabunPSK" w:hAnsi="TH SarabunPSK" w:cs="TH SarabunPSK"/>
          <w:color w:val="000000"/>
          <w:sz w:val="28"/>
          <w:szCs w:val="28"/>
          <w:cs/>
        </w:rPr>
        <w:t>ได้ระบุปัญหาจากสถานการณ์ที่กำหนดเพื่อนำไปสู่การออกแบบเพื่อแก้ปัญหา</w:t>
      </w:r>
    </w:p>
    <w:p w14:paraId="6258101E" w14:textId="31345FE3" w:rsidR="00F2332A" w:rsidRPr="00F2332A" w:rsidRDefault="00F2332A" w:rsidP="00520DF3">
      <w:pPr>
        <w:tabs>
          <w:tab w:val="left" w:pos="851"/>
          <w:tab w:val="left" w:pos="1418"/>
          <w:tab w:val="left" w:pos="1701"/>
        </w:tabs>
        <w:spacing w:after="0" w:line="240" w:lineRule="auto"/>
        <w:jc w:val="thaiDistribute"/>
        <w:rPr>
          <w:rFonts w:ascii="TH SarabunPSK" w:hAnsi="TH SarabunPSK" w:cs="TH SarabunPSK"/>
          <w:color w:val="000000"/>
          <w:sz w:val="28"/>
          <w:szCs w:val="28"/>
        </w:rPr>
      </w:pPr>
      <w:r w:rsidRPr="00F2332A">
        <w:rPr>
          <w:rFonts w:ascii="TH SarabunPSK" w:hAnsi="TH SarabunPSK" w:cs="TH SarabunPSK"/>
          <w:color w:val="000000"/>
          <w:sz w:val="28"/>
          <w:szCs w:val="28"/>
          <w:cs/>
        </w:rPr>
        <w:lastRenderedPageBreak/>
        <w:tab/>
      </w:r>
      <w:r w:rsidR="00E045ED">
        <w:rPr>
          <w:rFonts w:ascii="TH SarabunPSK" w:hAnsi="TH SarabunPSK" w:cs="TH SarabunPSK"/>
          <w:color w:val="000000"/>
          <w:sz w:val="28"/>
          <w:szCs w:val="28"/>
          <w:cs/>
        </w:rPr>
        <w:tab/>
      </w:r>
      <w:r w:rsidR="002A5766">
        <w:rPr>
          <w:rFonts w:ascii="TH SarabunPSK" w:hAnsi="TH SarabunPSK" w:cs="TH SarabunPSK" w:hint="cs"/>
          <w:color w:val="000000"/>
          <w:sz w:val="28"/>
          <w:szCs w:val="28"/>
          <w:cs/>
        </w:rPr>
        <w:t>(</w:t>
      </w:r>
      <w:r w:rsidRPr="00F2332A">
        <w:rPr>
          <w:rFonts w:ascii="TH SarabunPSK" w:hAnsi="TH SarabunPSK" w:cs="TH SarabunPSK"/>
          <w:color w:val="000000"/>
          <w:sz w:val="28"/>
          <w:szCs w:val="28"/>
          <w:cs/>
        </w:rPr>
        <w:t>2) แบบวัดการคิดเชิงออกแบบจะวัดความสามารถการคิดเชิงออกแบบจากแบบวัดการคิดเชิงออกแบบ ซึ่งจะมีข้อคำถามของวัดการคิดเชิงออกแบบ มีจำนวน 5 ข้อ ให้แต่ละกลุ่มบันทึกคำตอบลงในแบบทดสอบตามองค์ประกอบของการคิดเชิงออกแบบ 5 ขั้น ตามที่ข้อคำถามที่กำหนดให้</w:t>
      </w:r>
    </w:p>
    <w:p w14:paraId="676F2909" w14:textId="73710058" w:rsidR="00F2332A" w:rsidRPr="00F2332A" w:rsidRDefault="00F2332A" w:rsidP="00520DF3">
      <w:pPr>
        <w:tabs>
          <w:tab w:val="left" w:pos="851"/>
          <w:tab w:val="left" w:pos="1418"/>
          <w:tab w:val="left" w:pos="1701"/>
        </w:tabs>
        <w:spacing w:after="0" w:line="240" w:lineRule="auto"/>
        <w:jc w:val="thaiDistribute"/>
        <w:rPr>
          <w:rFonts w:ascii="TH SarabunPSK" w:hAnsi="TH SarabunPSK" w:cs="TH SarabunPSK"/>
          <w:color w:val="000000"/>
          <w:sz w:val="28"/>
          <w:szCs w:val="28"/>
        </w:rPr>
      </w:pPr>
      <w:r w:rsidRPr="00F2332A">
        <w:rPr>
          <w:rFonts w:ascii="TH SarabunPSK" w:hAnsi="TH SarabunPSK" w:cs="TH SarabunPSK"/>
          <w:color w:val="000000"/>
          <w:sz w:val="28"/>
          <w:szCs w:val="28"/>
          <w:cs/>
        </w:rPr>
        <w:tab/>
      </w:r>
      <w:r w:rsidR="00E045ED">
        <w:rPr>
          <w:rFonts w:ascii="TH SarabunPSK" w:hAnsi="TH SarabunPSK" w:cs="TH SarabunPSK"/>
          <w:color w:val="000000"/>
          <w:sz w:val="28"/>
          <w:szCs w:val="28"/>
          <w:cs/>
        </w:rPr>
        <w:tab/>
      </w:r>
      <w:r w:rsidR="002A5766">
        <w:rPr>
          <w:rFonts w:ascii="TH SarabunPSK" w:hAnsi="TH SarabunPSK" w:cs="TH SarabunPSK" w:hint="cs"/>
          <w:color w:val="000000"/>
          <w:sz w:val="28"/>
          <w:szCs w:val="28"/>
          <w:cs/>
        </w:rPr>
        <w:t>(</w:t>
      </w:r>
      <w:r w:rsidRPr="00F2332A">
        <w:rPr>
          <w:rFonts w:ascii="TH SarabunPSK" w:hAnsi="TH SarabunPSK" w:cs="TH SarabunPSK"/>
          <w:color w:val="000000"/>
          <w:sz w:val="28"/>
          <w:szCs w:val="28"/>
          <w:cs/>
        </w:rPr>
        <w:t>3) เกณฑ์การประเมินของแบบวัดการคิดเชิงออกแบบเป็นเกณฑ์การประเมินแบบรู</w:t>
      </w:r>
      <w:proofErr w:type="spellStart"/>
      <w:r w:rsidRPr="00F2332A">
        <w:rPr>
          <w:rFonts w:ascii="TH SarabunPSK" w:hAnsi="TH SarabunPSK" w:cs="TH SarabunPSK"/>
          <w:color w:val="000000"/>
          <w:sz w:val="28"/>
          <w:szCs w:val="28"/>
          <w:cs/>
        </w:rPr>
        <w:t>บริคส์</w:t>
      </w:r>
      <w:proofErr w:type="spellEnd"/>
      <w:r w:rsidRPr="00F2332A">
        <w:rPr>
          <w:rFonts w:ascii="TH SarabunPSK" w:hAnsi="TH SarabunPSK" w:cs="TH SarabunPSK"/>
          <w:color w:val="000000"/>
          <w:sz w:val="28"/>
          <w:szCs w:val="28"/>
          <w:cs/>
        </w:rPr>
        <w:t xml:space="preserve"> โดยนำแบบวัดการคิดเชิงออกมาเทียบกับเกณฑ์การประเมิน และให้คะแนน 0</w:t>
      </w:r>
      <w:r w:rsidRPr="00F2332A">
        <w:rPr>
          <w:rFonts w:ascii="TH SarabunPSK" w:hAnsi="TH SarabunPSK" w:cs="TH SarabunPSK"/>
          <w:color w:val="000000"/>
          <w:sz w:val="28"/>
          <w:szCs w:val="28"/>
        </w:rPr>
        <w:t xml:space="preserve">, </w:t>
      </w:r>
      <w:r w:rsidRPr="00F2332A">
        <w:rPr>
          <w:rFonts w:ascii="TH SarabunPSK" w:hAnsi="TH SarabunPSK" w:cs="TH SarabunPSK"/>
          <w:color w:val="000000"/>
          <w:sz w:val="28"/>
          <w:szCs w:val="28"/>
          <w:cs/>
        </w:rPr>
        <w:t>1</w:t>
      </w:r>
      <w:r w:rsidRPr="00F2332A">
        <w:rPr>
          <w:rFonts w:ascii="TH SarabunPSK" w:hAnsi="TH SarabunPSK" w:cs="TH SarabunPSK"/>
          <w:color w:val="000000"/>
          <w:sz w:val="28"/>
          <w:szCs w:val="28"/>
        </w:rPr>
        <w:t xml:space="preserve">, </w:t>
      </w:r>
      <w:r w:rsidRPr="00F2332A">
        <w:rPr>
          <w:rFonts w:ascii="TH SarabunPSK" w:hAnsi="TH SarabunPSK" w:cs="TH SarabunPSK"/>
          <w:color w:val="000000"/>
          <w:sz w:val="28"/>
          <w:szCs w:val="28"/>
          <w:cs/>
        </w:rPr>
        <w:t>2 และ 3 ตามลำดับ โดยเกณฑ์การประเมินสร้างจากความหมาย และขั้นตอนของการคิดเชิงออกแบบที่นำมาสู่ข้อบ่งชี้ที่</w:t>
      </w:r>
      <w:r w:rsidR="00F823F9">
        <w:rPr>
          <w:rFonts w:ascii="TH SarabunPSK" w:hAnsi="TH SarabunPSK" w:cs="TH SarabunPSK"/>
          <w:color w:val="000000"/>
          <w:sz w:val="28"/>
          <w:szCs w:val="28"/>
          <w:cs/>
        </w:rPr>
        <w:t>นักศึกษา</w:t>
      </w:r>
      <w:r w:rsidRPr="00F2332A">
        <w:rPr>
          <w:rFonts w:ascii="TH SarabunPSK" w:hAnsi="TH SarabunPSK" w:cs="TH SarabunPSK"/>
          <w:color w:val="000000"/>
          <w:sz w:val="28"/>
          <w:szCs w:val="28"/>
          <w:cs/>
        </w:rPr>
        <w:t xml:space="preserve">แสดงพฤติกรรมการคิดเชิงออกแบบตามตารางที่ </w:t>
      </w:r>
      <w:r w:rsidRPr="00F2332A">
        <w:rPr>
          <w:rFonts w:ascii="TH SarabunPSK" w:hAnsi="TH SarabunPSK" w:cs="TH SarabunPSK"/>
          <w:color w:val="000000"/>
          <w:sz w:val="28"/>
          <w:szCs w:val="28"/>
        </w:rPr>
        <w:t xml:space="preserve">6 </w:t>
      </w:r>
      <w:r w:rsidRPr="00F2332A">
        <w:rPr>
          <w:rFonts w:ascii="TH SarabunPSK" w:hAnsi="TH SarabunPSK" w:cs="TH SarabunPSK"/>
          <w:color w:val="000000"/>
          <w:sz w:val="28"/>
          <w:szCs w:val="28"/>
          <w:cs/>
        </w:rPr>
        <w:t>ผู้วิจัยแบ่งระดับคุณภาพระดับความสามารถการคิดเชิงออกแบบของ</w:t>
      </w:r>
      <w:r w:rsidR="00F823F9">
        <w:rPr>
          <w:rFonts w:ascii="TH SarabunPSK" w:hAnsi="TH SarabunPSK" w:cs="TH SarabunPSK"/>
          <w:color w:val="000000"/>
          <w:sz w:val="28"/>
          <w:szCs w:val="28"/>
          <w:cs/>
        </w:rPr>
        <w:t>นักศึกษา</w:t>
      </w:r>
      <w:r w:rsidRPr="00F2332A">
        <w:rPr>
          <w:rFonts w:ascii="TH SarabunPSK" w:hAnsi="TH SarabunPSK" w:cs="TH SarabunPSK"/>
          <w:color w:val="000000"/>
          <w:sz w:val="28"/>
          <w:szCs w:val="28"/>
          <w:cs/>
        </w:rPr>
        <w:t xml:space="preserve">ได้เป็น </w:t>
      </w:r>
      <w:r w:rsidRPr="00F2332A">
        <w:rPr>
          <w:rFonts w:ascii="TH SarabunPSK" w:hAnsi="TH SarabunPSK" w:cs="TH SarabunPSK"/>
          <w:color w:val="000000"/>
          <w:sz w:val="28"/>
          <w:szCs w:val="28"/>
        </w:rPr>
        <w:t>4</w:t>
      </w:r>
      <w:r w:rsidRPr="00F2332A">
        <w:rPr>
          <w:rFonts w:ascii="TH SarabunPSK" w:hAnsi="TH SarabunPSK" w:cs="TH SarabunPSK"/>
          <w:color w:val="000000"/>
          <w:sz w:val="28"/>
          <w:szCs w:val="28"/>
          <w:cs/>
        </w:rPr>
        <w:t xml:space="preserve"> กลุ่ม ดังต่อไปนี้</w:t>
      </w:r>
    </w:p>
    <w:p w14:paraId="2E862BD1" w14:textId="0D4E9140" w:rsidR="00F2332A" w:rsidRPr="00F2332A" w:rsidRDefault="00955872" w:rsidP="00955872">
      <w:pPr>
        <w:tabs>
          <w:tab w:val="left" w:pos="567"/>
          <w:tab w:val="left" w:pos="1701"/>
        </w:tabs>
        <w:spacing w:after="0" w:line="240" w:lineRule="auto"/>
        <w:jc w:val="thaiDistribute"/>
        <w:rPr>
          <w:rFonts w:ascii="TH SarabunPSK" w:hAnsi="TH SarabunPSK" w:cs="TH SarabunPSK"/>
          <w:color w:val="000000"/>
          <w:sz w:val="28"/>
          <w:szCs w:val="28"/>
        </w:rPr>
      </w:pPr>
      <w:r>
        <w:rPr>
          <w:rFonts w:ascii="TH SarabunPSK" w:hAnsi="TH SarabunPSK" w:cs="TH SarabunPSK"/>
          <w:color w:val="000000"/>
          <w:sz w:val="28"/>
          <w:szCs w:val="28"/>
        </w:rPr>
        <w:t xml:space="preserve"> </w:t>
      </w:r>
      <w:r w:rsidR="00F2332A" w:rsidRPr="00F2332A">
        <w:rPr>
          <w:rFonts w:ascii="TH SarabunPSK" w:hAnsi="TH SarabunPSK" w:cs="TH SarabunPSK"/>
          <w:color w:val="000000"/>
          <w:sz w:val="28"/>
          <w:szCs w:val="28"/>
        </w:rPr>
        <w:tab/>
      </w:r>
      <w:r w:rsidR="00F2332A" w:rsidRPr="00F2332A">
        <w:rPr>
          <w:rFonts w:ascii="TH SarabunPSK" w:hAnsi="TH SarabunPSK" w:cs="TH SarabunPSK"/>
          <w:color w:val="000000"/>
          <w:sz w:val="28"/>
          <w:szCs w:val="28"/>
        </w:rPr>
        <w:tab/>
      </w:r>
      <w:r w:rsidR="006421A0">
        <w:rPr>
          <w:rFonts w:ascii="TH SarabunPSK" w:hAnsi="TH SarabunPSK" w:cs="TH SarabunPSK"/>
          <w:color w:val="000000"/>
          <w:sz w:val="28"/>
          <w:szCs w:val="28"/>
        </w:rPr>
        <w:tab/>
      </w:r>
      <w:r w:rsidR="00F2332A" w:rsidRPr="00F2332A">
        <w:rPr>
          <w:rFonts w:ascii="TH SarabunPSK" w:hAnsi="TH SarabunPSK" w:cs="TH SarabunPSK"/>
          <w:color w:val="000000"/>
          <w:sz w:val="28"/>
          <w:szCs w:val="28"/>
          <w:cs/>
        </w:rPr>
        <w:t xml:space="preserve"> ช่วงคะแนน</w:t>
      </w:r>
      <w:r w:rsidR="006421A0">
        <w:rPr>
          <w:rFonts w:ascii="TH SarabunPSK" w:hAnsi="TH SarabunPSK" w:cs="TH SarabunPSK" w:hint="cs"/>
          <w:color w:val="000000"/>
          <w:sz w:val="28"/>
          <w:szCs w:val="28"/>
          <w:cs/>
        </w:rPr>
        <w:t xml:space="preserve">      </w:t>
      </w:r>
      <w:r w:rsidR="00F2332A" w:rsidRPr="00F2332A">
        <w:rPr>
          <w:rFonts w:ascii="TH SarabunPSK" w:hAnsi="TH SarabunPSK" w:cs="TH SarabunPSK"/>
          <w:color w:val="000000"/>
          <w:sz w:val="28"/>
          <w:szCs w:val="28"/>
          <w:cs/>
        </w:rPr>
        <w:t>ระดับคุณภาพ</w:t>
      </w:r>
    </w:p>
    <w:p w14:paraId="6C4BB9D4" w14:textId="541E8B5F" w:rsidR="00F2332A" w:rsidRPr="00F2332A" w:rsidRDefault="00F2332A" w:rsidP="00955872">
      <w:pPr>
        <w:tabs>
          <w:tab w:val="left" w:pos="1701"/>
        </w:tabs>
        <w:spacing w:after="0" w:line="240" w:lineRule="auto"/>
        <w:jc w:val="thaiDistribute"/>
        <w:rPr>
          <w:rFonts w:ascii="TH SarabunPSK" w:hAnsi="TH SarabunPSK" w:cs="TH SarabunPSK"/>
          <w:color w:val="000000"/>
          <w:sz w:val="28"/>
          <w:szCs w:val="28"/>
        </w:rPr>
      </w:pPr>
      <w:r w:rsidRPr="00F2332A">
        <w:rPr>
          <w:rFonts w:ascii="TH SarabunPSK" w:hAnsi="TH SarabunPSK" w:cs="TH SarabunPSK"/>
          <w:color w:val="000000"/>
          <w:sz w:val="28"/>
          <w:szCs w:val="28"/>
        </w:rPr>
        <w:tab/>
      </w:r>
      <w:r w:rsidRPr="00F2332A">
        <w:rPr>
          <w:rFonts w:ascii="TH SarabunPSK" w:hAnsi="TH SarabunPSK" w:cs="TH SarabunPSK"/>
          <w:color w:val="000000"/>
          <w:sz w:val="28"/>
          <w:szCs w:val="28"/>
        </w:rPr>
        <w:tab/>
        <w:t xml:space="preserve">    0 - 4</w:t>
      </w:r>
      <w:r w:rsidRPr="00F2332A">
        <w:rPr>
          <w:rFonts w:ascii="TH SarabunPSK" w:hAnsi="TH SarabunPSK" w:cs="TH SarabunPSK"/>
          <w:color w:val="000000"/>
          <w:sz w:val="28"/>
          <w:szCs w:val="28"/>
        </w:rPr>
        <w:tab/>
      </w:r>
      <w:r w:rsidRPr="00F2332A">
        <w:rPr>
          <w:rFonts w:ascii="TH SarabunPSK" w:hAnsi="TH SarabunPSK" w:cs="TH SarabunPSK"/>
          <w:color w:val="000000"/>
          <w:sz w:val="28"/>
          <w:szCs w:val="28"/>
        </w:rPr>
        <w:tab/>
      </w:r>
      <w:r w:rsidRPr="00F2332A">
        <w:rPr>
          <w:rFonts w:ascii="TH SarabunPSK" w:hAnsi="TH SarabunPSK" w:cs="TH SarabunPSK"/>
          <w:color w:val="000000"/>
          <w:sz w:val="28"/>
          <w:szCs w:val="28"/>
          <w:cs/>
        </w:rPr>
        <w:t>ปรับปรุง</w:t>
      </w:r>
    </w:p>
    <w:p w14:paraId="3024F01B" w14:textId="477F7E11" w:rsidR="00F2332A" w:rsidRPr="00F2332A" w:rsidRDefault="00F2332A" w:rsidP="00955872">
      <w:pPr>
        <w:tabs>
          <w:tab w:val="left" w:pos="1701"/>
        </w:tabs>
        <w:spacing w:after="0" w:line="240" w:lineRule="auto"/>
        <w:jc w:val="thaiDistribute"/>
        <w:rPr>
          <w:rFonts w:ascii="TH SarabunPSK" w:hAnsi="TH SarabunPSK" w:cs="TH SarabunPSK"/>
          <w:color w:val="000000"/>
          <w:sz w:val="28"/>
          <w:szCs w:val="28"/>
        </w:rPr>
      </w:pPr>
      <w:r w:rsidRPr="00F2332A">
        <w:rPr>
          <w:rFonts w:ascii="TH SarabunPSK" w:hAnsi="TH SarabunPSK" w:cs="TH SarabunPSK"/>
          <w:color w:val="000000"/>
          <w:sz w:val="28"/>
          <w:szCs w:val="28"/>
        </w:rPr>
        <w:tab/>
      </w:r>
      <w:r w:rsidRPr="00F2332A">
        <w:rPr>
          <w:rFonts w:ascii="TH SarabunPSK" w:hAnsi="TH SarabunPSK" w:cs="TH SarabunPSK"/>
          <w:color w:val="000000"/>
          <w:sz w:val="28"/>
          <w:szCs w:val="28"/>
        </w:rPr>
        <w:tab/>
        <w:t xml:space="preserve">    5 -</w:t>
      </w:r>
      <w:r w:rsidR="00AC3E53">
        <w:rPr>
          <w:rFonts w:ascii="TH SarabunPSK" w:hAnsi="TH SarabunPSK" w:cs="TH SarabunPSK"/>
          <w:color w:val="000000"/>
          <w:sz w:val="28"/>
          <w:szCs w:val="28"/>
        </w:rPr>
        <w:t xml:space="preserve"> </w:t>
      </w:r>
      <w:r w:rsidRPr="00F2332A">
        <w:rPr>
          <w:rFonts w:ascii="TH SarabunPSK" w:hAnsi="TH SarabunPSK" w:cs="TH SarabunPSK"/>
          <w:color w:val="000000"/>
          <w:sz w:val="28"/>
          <w:szCs w:val="28"/>
        </w:rPr>
        <w:t>8</w:t>
      </w:r>
      <w:r w:rsidRPr="00F2332A">
        <w:rPr>
          <w:rFonts w:ascii="TH SarabunPSK" w:hAnsi="TH SarabunPSK" w:cs="TH SarabunPSK"/>
          <w:color w:val="000000"/>
          <w:sz w:val="28"/>
          <w:szCs w:val="28"/>
        </w:rPr>
        <w:tab/>
      </w:r>
      <w:r w:rsidRPr="00F2332A">
        <w:rPr>
          <w:rFonts w:ascii="TH SarabunPSK" w:hAnsi="TH SarabunPSK" w:cs="TH SarabunPSK"/>
          <w:color w:val="000000"/>
          <w:sz w:val="28"/>
          <w:szCs w:val="28"/>
        </w:rPr>
        <w:tab/>
      </w:r>
      <w:r w:rsidRPr="00F2332A">
        <w:rPr>
          <w:rFonts w:ascii="TH SarabunPSK" w:hAnsi="TH SarabunPSK" w:cs="TH SarabunPSK"/>
          <w:color w:val="000000"/>
          <w:sz w:val="28"/>
          <w:szCs w:val="28"/>
          <w:cs/>
        </w:rPr>
        <w:t>พอใช้</w:t>
      </w:r>
    </w:p>
    <w:p w14:paraId="141BF97A" w14:textId="32282738" w:rsidR="00F2332A" w:rsidRPr="00F2332A" w:rsidRDefault="00F2332A" w:rsidP="00955872">
      <w:pPr>
        <w:tabs>
          <w:tab w:val="left" w:pos="1701"/>
        </w:tabs>
        <w:spacing w:after="0" w:line="240" w:lineRule="auto"/>
        <w:jc w:val="thaiDistribute"/>
        <w:rPr>
          <w:rFonts w:ascii="TH SarabunPSK" w:hAnsi="TH SarabunPSK" w:cs="TH SarabunPSK"/>
          <w:color w:val="000000"/>
          <w:sz w:val="28"/>
          <w:szCs w:val="28"/>
        </w:rPr>
      </w:pPr>
      <w:r w:rsidRPr="00F2332A">
        <w:rPr>
          <w:rFonts w:ascii="TH SarabunPSK" w:hAnsi="TH SarabunPSK" w:cs="TH SarabunPSK"/>
          <w:color w:val="000000"/>
          <w:sz w:val="28"/>
          <w:szCs w:val="28"/>
        </w:rPr>
        <w:tab/>
      </w:r>
      <w:r w:rsidRPr="00F2332A">
        <w:rPr>
          <w:rFonts w:ascii="TH SarabunPSK" w:hAnsi="TH SarabunPSK" w:cs="TH SarabunPSK"/>
          <w:color w:val="000000"/>
          <w:sz w:val="28"/>
          <w:szCs w:val="28"/>
        </w:rPr>
        <w:tab/>
        <w:t xml:space="preserve">    9 – 12</w:t>
      </w:r>
      <w:r w:rsidR="006421A0">
        <w:rPr>
          <w:rFonts w:ascii="TH SarabunPSK" w:hAnsi="TH SarabunPSK" w:cs="TH SarabunPSK"/>
          <w:color w:val="000000"/>
          <w:sz w:val="28"/>
          <w:szCs w:val="28"/>
        </w:rPr>
        <w:t xml:space="preserve">          </w:t>
      </w:r>
      <w:r w:rsidR="00E045ED">
        <w:rPr>
          <w:rFonts w:ascii="TH SarabunPSK" w:hAnsi="TH SarabunPSK" w:cs="TH SarabunPSK"/>
          <w:color w:val="000000"/>
          <w:sz w:val="28"/>
          <w:szCs w:val="28"/>
        </w:rPr>
        <w:t xml:space="preserve"> </w:t>
      </w:r>
      <w:r w:rsidRPr="00F2332A">
        <w:rPr>
          <w:rFonts w:ascii="TH SarabunPSK" w:hAnsi="TH SarabunPSK" w:cs="TH SarabunPSK"/>
          <w:color w:val="000000"/>
          <w:sz w:val="28"/>
          <w:szCs w:val="28"/>
          <w:cs/>
        </w:rPr>
        <w:t>ดี</w:t>
      </w:r>
    </w:p>
    <w:p w14:paraId="103E839B" w14:textId="632730C7" w:rsidR="00F2332A" w:rsidRPr="00F2332A" w:rsidRDefault="00F2332A" w:rsidP="00955872">
      <w:pPr>
        <w:tabs>
          <w:tab w:val="left" w:pos="1701"/>
        </w:tabs>
        <w:spacing w:after="0" w:line="240" w:lineRule="auto"/>
        <w:jc w:val="thaiDistribute"/>
        <w:rPr>
          <w:rFonts w:ascii="TH SarabunPSK" w:hAnsi="TH SarabunPSK" w:cs="TH SarabunPSK"/>
          <w:color w:val="000000"/>
          <w:sz w:val="28"/>
          <w:szCs w:val="28"/>
        </w:rPr>
      </w:pPr>
      <w:r w:rsidRPr="00F2332A">
        <w:rPr>
          <w:rFonts w:ascii="TH SarabunPSK" w:hAnsi="TH SarabunPSK" w:cs="TH SarabunPSK"/>
          <w:color w:val="000000"/>
          <w:sz w:val="28"/>
          <w:szCs w:val="28"/>
        </w:rPr>
        <w:tab/>
      </w:r>
      <w:r w:rsidRPr="00F2332A">
        <w:rPr>
          <w:rFonts w:ascii="TH SarabunPSK" w:hAnsi="TH SarabunPSK" w:cs="TH SarabunPSK"/>
          <w:color w:val="000000"/>
          <w:sz w:val="28"/>
          <w:szCs w:val="28"/>
        </w:rPr>
        <w:tab/>
        <w:t xml:space="preserve">  </w:t>
      </w:r>
      <w:r w:rsidR="0066720D">
        <w:rPr>
          <w:rFonts w:ascii="TH SarabunPSK" w:hAnsi="TH SarabunPSK" w:cs="TH SarabunPSK"/>
          <w:color w:val="000000"/>
          <w:sz w:val="28"/>
          <w:szCs w:val="28"/>
        </w:rPr>
        <w:t xml:space="preserve"> </w:t>
      </w:r>
      <w:r w:rsidRPr="00F2332A">
        <w:rPr>
          <w:rFonts w:ascii="TH SarabunPSK" w:hAnsi="TH SarabunPSK" w:cs="TH SarabunPSK"/>
          <w:color w:val="000000"/>
          <w:sz w:val="28"/>
          <w:szCs w:val="28"/>
        </w:rPr>
        <w:t xml:space="preserve">13 – 15  </w:t>
      </w:r>
      <w:r w:rsidR="00955872">
        <w:rPr>
          <w:rFonts w:ascii="TH SarabunPSK" w:hAnsi="TH SarabunPSK" w:cs="TH SarabunPSK"/>
          <w:color w:val="000000"/>
          <w:sz w:val="28"/>
          <w:szCs w:val="28"/>
        </w:rPr>
        <w:t xml:space="preserve">      </w:t>
      </w:r>
      <w:r w:rsidR="00E045ED">
        <w:rPr>
          <w:rFonts w:ascii="TH SarabunPSK" w:hAnsi="TH SarabunPSK" w:cs="TH SarabunPSK"/>
          <w:color w:val="000000"/>
          <w:sz w:val="28"/>
          <w:szCs w:val="28"/>
        </w:rPr>
        <w:t xml:space="preserve"> </w:t>
      </w:r>
      <w:r w:rsidRPr="00F2332A">
        <w:rPr>
          <w:rFonts w:ascii="TH SarabunPSK" w:hAnsi="TH SarabunPSK" w:cs="TH SarabunPSK"/>
          <w:color w:val="000000"/>
          <w:sz w:val="28"/>
          <w:szCs w:val="28"/>
          <w:cs/>
        </w:rPr>
        <w:t>ดีมาก</w:t>
      </w:r>
    </w:p>
    <w:p w14:paraId="3FDE730C" w14:textId="2DA3790C" w:rsidR="002A5766" w:rsidRDefault="00F2332A" w:rsidP="00520DF3">
      <w:pPr>
        <w:tabs>
          <w:tab w:val="left" w:pos="567"/>
          <w:tab w:val="left" w:pos="1134"/>
          <w:tab w:val="left" w:pos="1418"/>
        </w:tabs>
        <w:spacing w:after="0" w:line="240" w:lineRule="auto"/>
        <w:jc w:val="thaiDistribute"/>
        <w:rPr>
          <w:rFonts w:ascii="TH SarabunPSK" w:hAnsi="TH SarabunPSK" w:cs="TH SarabunPSK"/>
          <w:color w:val="000000"/>
          <w:sz w:val="28"/>
          <w:szCs w:val="28"/>
        </w:rPr>
      </w:pPr>
      <w:r w:rsidRPr="00F2332A">
        <w:rPr>
          <w:rFonts w:ascii="TH SarabunPSK" w:hAnsi="TH SarabunPSK" w:cs="TH SarabunPSK"/>
          <w:color w:val="000000"/>
          <w:sz w:val="28"/>
          <w:szCs w:val="28"/>
          <w:cs/>
        </w:rPr>
        <w:tab/>
      </w:r>
      <w:r w:rsidR="002A5766">
        <w:rPr>
          <w:rFonts w:ascii="TH SarabunPSK" w:hAnsi="TH SarabunPSK" w:cs="TH SarabunPSK"/>
          <w:color w:val="000000"/>
          <w:sz w:val="28"/>
          <w:szCs w:val="28"/>
        </w:rPr>
        <w:tab/>
        <w:t>2</w:t>
      </w:r>
      <w:r w:rsidRPr="00F2332A">
        <w:rPr>
          <w:rFonts w:ascii="TH SarabunPSK" w:hAnsi="TH SarabunPSK" w:cs="TH SarabunPSK"/>
          <w:color w:val="000000"/>
          <w:sz w:val="28"/>
          <w:szCs w:val="28"/>
          <w:cs/>
        </w:rPr>
        <w:t>) นำแบบวัดการคิดเชิงออกแบบเสนอต่อ</w:t>
      </w:r>
      <w:bookmarkStart w:id="7" w:name="_Hlk167446749"/>
      <w:r w:rsidRPr="00F2332A">
        <w:rPr>
          <w:rFonts w:ascii="TH SarabunPSK" w:hAnsi="TH SarabunPSK" w:cs="TH SarabunPSK"/>
          <w:color w:val="000000"/>
          <w:sz w:val="28"/>
          <w:szCs w:val="28"/>
          <w:cs/>
        </w:rPr>
        <w:t>ผู้เชี่ยวชาญ 3 ท่าน ที่มีความเชี่ยวชาญทางด้านเนื้อหาทางวิทยาศาสตร์</w:t>
      </w:r>
      <w:r w:rsidR="00672E06">
        <w:rPr>
          <w:rFonts w:ascii="TH SarabunPSK" w:hAnsi="TH SarabunPSK" w:cs="TH SarabunPSK" w:hint="cs"/>
          <w:color w:val="000000"/>
          <w:sz w:val="28"/>
          <w:szCs w:val="28"/>
          <w:cs/>
        </w:rPr>
        <w:t xml:space="preserve"> </w:t>
      </w:r>
      <w:r w:rsidR="00672E06">
        <w:rPr>
          <w:rFonts w:ascii="TH SarabunPSK" w:hAnsi="TH SarabunPSK" w:cs="TH SarabunPSK"/>
          <w:color w:val="000000"/>
          <w:sz w:val="28"/>
          <w:szCs w:val="28"/>
        </w:rPr>
        <w:t xml:space="preserve">2 </w:t>
      </w:r>
      <w:r w:rsidR="00594670">
        <w:rPr>
          <w:rFonts w:ascii="TH SarabunPSK" w:hAnsi="TH SarabunPSK" w:cs="TH SarabunPSK" w:hint="cs"/>
          <w:color w:val="000000"/>
          <w:sz w:val="28"/>
          <w:szCs w:val="28"/>
          <w:cs/>
        </w:rPr>
        <w:t xml:space="preserve">ท่าน </w:t>
      </w:r>
      <w:r w:rsidRPr="00F2332A">
        <w:rPr>
          <w:rFonts w:ascii="TH SarabunPSK" w:hAnsi="TH SarabunPSK" w:cs="TH SarabunPSK"/>
          <w:color w:val="000000"/>
          <w:sz w:val="28"/>
          <w:szCs w:val="28"/>
          <w:cs/>
        </w:rPr>
        <w:t>และการคิดเชิงออกแบบ</w:t>
      </w:r>
      <w:r w:rsidR="00594670">
        <w:rPr>
          <w:rFonts w:ascii="TH SarabunPSK" w:hAnsi="TH SarabunPSK" w:cs="TH SarabunPSK" w:hint="cs"/>
          <w:color w:val="000000"/>
          <w:sz w:val="28"/>
          <w:szCs w:val="28"/>
          <w:cs/>
        </w:rPr>
        <w:t xml:space="preserve"> </w:t>
      </w:r>
      <w:r w:rsidR="00672E06">
        <w:rPr>
          <w:rFonts w:ascii="TH SarabunPSK" w:hAnsi="TH SarabunPSK" w:cs="TH SarabunPSK"/>
          <w:color w:val="000000"/>
          <w:sz w:val="28"/>
          <w:szCs w:val="28"/>
        </w:rPr>
        <w:t>1</w:t>
      </w:r>
      <w:r w:rsidR="00672E06">
        <w:rPr>
          <w:rFonts w:ascii="TH SarabunPSK" w:hAnsi="TH SarabunPSK" w:cs="TH SarabunPSK" w:hint="cs"/>
          <w:color w:val="000000"/>
          <w:sz w:val="28"/>
          <w:szCs w:val="28"/>
          <w:cs/>
        </w:rPr>
        <w:t xml:space="preserve"> </w:t>
      </w:r>
      <w:r w:rsidR="00594670">
        <w:rPr>
          <w:rFonts w:ascii="TH SarabunPSK" w:hAnsi="TH SarabunPSK" w:cs="TH SarabunPSK" w:hint="cs"/>
          <w:color w:val="000000"/>
          <w:sz w:val="28"/>
          <w:szCs w:val="28"/>
          <w:cs/>
        </w:rPr>
        <w:t xml:space="preserve">ท่าน </w:t>
      </w:r>
      <w:bookmarkEnd w:id="7"/>
      <w:r w:rsidRPr="00F2332A">
        <w:rPr>
          <w:rFonts w:ascii="TH SarabunPSK" w:hAnsi="TH SarabunPSK" w:cs="TH SarabunPSK"/>
          <w:color w:val="000000"/>
          <w:sz w:val="28"/>
          <w:szCs w:val="28"/>
          <w:cs/>
        </w:rPr>
        <w:t xml:space="preserve">เพื่อตรวจสอบความถูกต้องและความเหมาะสมของสถานการณ์ ข้อคำถาม และเกณฑ์การประเมินของแบบวัดการคิดเชิงออกแบบ </w:t>
      </w:r>
    </w:p>
    <w:p w14:paraId="735F8B99" w14:textId="6A52C387" w:rsidR="00F2332A" w:rsidRPr="00F2332A" w:rsidRDefault="002A5766" w:rsidP="00520DF3">
      <w:pPr>
        <w:tabs>
          <w:tab w:val="left" w:pos="567"/>
          <w:tab w:val="left" w:pos="1134"/>
          <w:tab w:val="left" w:pos="1418"/>
        </w:tabs>
        <w:spacing w:after="0" w:line="240" w:lineRule="auto"/>
        <w:jc w:val="thaiDistribute"/>
        <w:rPr>
          <w:rFonts w:ascii="TH SarabunPSK" w:hAnsi="TH SarabunPSK" w:cs="TH SarabunPSK"/>
          <w:color w:val="000000"/>
          <w:sz w:val="28"/>
          <w:szCs w:val="28"/>
          <w:cs/>
        </w:rPr>
      </w:pPr>
      <w:r>
        <w:rPr>
          <w:rFonts w:ascii="TH SarabunPSK" w:hAnsi="TH SarabunPSK" w:cs="TH SarabunPSK"/>
          <w:color w:val="000000"/>
          <w:sz w:val="28"/>
          <w:szCs w:val="28"/>
        </w:rPr>
        <w:tab/>
      </w:r>
      <w:r>
        <w:rPr>
          <w:rFonts w:ascii="TH SarabunPSK" w:hAnsi="TH SarabunPSK" w:cs="TH SarabunPSK"/>
          <w:color w:val="000000"/>
          <w:sz w:val="28"/>
          <w:szCs w:val="28"/>
        </w:rPr>
        <w:tab/>
        <w:t>3</w:t>
      </w:r>
      <w:r w:rsidR="00F2332A" w:rsidRPr="00F2332A">
        <w:rPr>
          <w:rFonts w:ascii="TH SarabunPSK" w:hAnsi="TH SarabunPSK" w:cs="TH SarabunPSK"/>
          <w:color w:val="000000"/>
          <w:sz w:val="28"/>
          <w:szCs w:val="28"/>
        </w:rPr>
        <w:t xml:space="preserve">) </w:t>
      </w:r>
      <w:r w:rsidR="00F2332A" w:rsidRPr="00F2332A">
        <w:rPr>
          <w:rFonts w:ascii="TH SarabunPSK" w:hAnsi="TH SarabunPSK" w:cs="TH SarabunPSK"/>
          <w:color w:val="000000"/>
          <w:sz w:val="28"/>
          <w:szCs w:val="28"/>
          <w:cs/>
        </w:rPr>
        <w:t xml:space="preserve">นำแบบวัดการคิดเชิงออกแบบจำนวน </w:t>
      </w:r>
      <w:r w:rsidR="00F2332A" w:rsidRPr="00F2332A">
        <w:rPr>
          <w:rFonts w:ascii="TH SarabunPSK" w:hAnsi="TH SarabunPSK" w:cs="TH SarabunPSK"/>
          <w:color w:val="000000"/>
          <w:sz w:val="28"/>
          <w:szCs w:val="28"/>
        </w:rPr>
        <w:t>3</w:t>
      </w:r>
      <w:r w:rsidR="00F2332A" w:rsidRPr="00F2332A">
        <w:rPr>
          <w:rFonts w:ascii="TH SarabunPSK" w:hAnsi="TH SarabunPSK" w:cs="TH SarabunPSK"/>
          <w:color w:val="000000"/>
          <w:sz w:val="28"/>
          <w:szCs w:val="28"/>
          <w:cs/>
        </w:rPr>
        <w:t xml:space="preserve"> ชุด ซึ่งประกอบด้วยสถานการณ์ ข้อคำถามและเกณฑ์การประเมินของแบบการคิดเชิงออกแบบที่ผู้วิจัยสร้างขึ้นให้ผู้เชี่ยวชาญประเมินความสอดคล้องระหว่างข้อคำถามกับจุดมุ่งหมายของการวัด (</w:t>
      </w:r>
      <w:r w:rsidR="00F2332A" w:rsidRPr="00F2332A">
        <w:rPr>
          <w:rFonts w:ascii="TH SarabunPSK" w:hAnsi="TH SarabunPSK" w:cs="TH SarabunPSK"/>
          <w:color w:val="000000"/>
          <w:sz w:val="28"/>
          <w:szCs w:val="28"/>
        </w:rPr>
        <w:t xml:space="preserve">Item-Objective Congruence: IOC) </w:t>
      </w:r>
      <w:r w:rsidR="00844E64">
        <w:rPr>
          <w:rFonts w:ascii="TH SarabunPSK" w:hAnsi="TH SarabunPSK" w:cs="TH SarabunPSK" w:hint="cs"/>
          <w:color w:val="000000"/>
          <w:sz w:val="28"/>
          <w:szCs w:val="28"/>
          <w:cs/>
        </w:rPr>
        <w:t>มีค่าอยู่</w:t>
      </w:r>
      <w:r w:rsidR="00844E64" w:rsidRPr="00844E64">
        <w:rPr>
          <w:rFonts w:ascii="TH SarabunPSK" w:hAnsi="TH SarabunPSK" w:cs="TH SarabunPSK"/>
          <w:color w:val="000000"/>
          <w:sz w:val="28"/>
          <w:szCs w:val="28"/>
        </w:rPr>
        <w:t xml:space="preserve"> IOC </w:t>
      </w:r>
      <w:r w:rsidR="00844E64" w:rsidRPr="00844E64">
        <w:rPr>
          <w:rFonts w:ascii="TH SarabunPSK" w:hAnsi="TH SarabunPSK" w:cs="TH SarabunPSK" w:hint="cs"/>
          <w:color w:val="000000"/>
          <w:sz w:val="28"/>
          <w:szCs w:val="28"/>
          <w:cs/>
        </w:rPr>
        <w:t>ตั้งแต่</w:t>
      </w:r>
      <w:r w:rsidR="00844E64" w:rsidRPr="00844E64">
        <w:rPr>
          <w:rFonts w:ascii="TH SarabunPSK" w:hAnsi="TH SarabunPSK" w:cs="TH SarabunPSK"/>
          <w:color w:val="000000"/>
          <w:sz w:val="28"/>
          <w:szCs w:val="28"/>
          <w:cs/>
        </w:rPr>
        <w:t xml:space="preserve"> 0.</w:t>
      </w:r>
      <w:r w:rsidR="000E35A2">
        <w:rPr>
          <w:rFonts w:ascii="TH SarabunPSK" w:hAnsi="TH SarabunPSK" w:cs="TH SarabunPSK"/>
          <w:color w:val="000000"/>
          <w:sz w:val="28"/>
          <w:szCs w:val="28"/>
        </w:rPr>
        <w:t>67</w:t>
      </w:r>
      <w:r w:rsidR="00844E64" w:rsidRPr="00844E64">
        <w:rPr>
          <w:rFonts w:ascii="TH SarabunPSK" w:hAnsi="TH SarabunPSK" w:cs="TH SarabunPSK"/>
          <w:color w:val="000000"/>
          <w:sz w:val="28"/>
          <w:szCs w:val="28"/>
          <w:cs/>
        </w:rPr>
        <w:t xml:space="preserve">-1.00 </w:t>
      </w:r>
      <w:r w:rsidR="00844E64" w:rsidRPr="00844E64">
        <w:rPr>
          <w:rFonts w:ascii="TH SarabunPSK" w:hAnsi="TH SarabunPSK" w:cs="TH SarabunPSK" w:hint="cs"/>
          <w:color w:val="000000"/>
          <w:sz w:val="28"/>
          <w:szCs w:val="28"/>
          <w:cs/>
        </w:rPr>
        <w:t>มีค่าความเที่ยงตรง</w:t>
      </w:r>
      <w:r w:rsidR="00844E64" w:rsidRPr="00844E64">
        <w:rPr>
          <w:rFonts w:ascii="TH SarabunPSK" w:hAnsi="TH SarabunPSK" w:cs="TH SarabunPSK"/>
          <w:color w:val="000000"/>
          <w:sz w:val="28"/>
          <w:szCs w:val="28"/>
          <w:cs/>
        </w:rPr>
        <w:t xml:space="preserve"> </w:t>
      </w:r>
      <w:r w:rsidR="00844E64" w:rsidRPr="00844E64">
        <w:rPr>
          <w:rFonts w:ascii="TH SarabunPSK" w:hAnsi="TH SarabunPSK" w:cs="TH SarabunPSK" w:hint="cs"/>
          <w:color w:val="000000"/>
          <w:sz w:val="28"/>
          <w:szCs w:val="28"/>
          <w:cs/>
        </w:rPr>
        <w:t>ใช้ได้</w:t>
      </w:r>
    </w:p>
    <w:p w14:paraId="21E3A2F1" w14:textId="0423FB8C" w:rsidR="00F2332A" w:rsidRDefault="00F2332A" w:rsidP="00520DF3">
      <w:pPr>
        <w:tabs>
          <w:tab w:val="left" w:pos="567"/>
          <w:tab w:val="left" w:pos="1134"/>
        </w:tabs>
        <w:spacing w:after="0" w:line="240" w:lineRule="auto"/>
        <w:rPr>
          <w:rFonts w:ascii="TH SarabunPSK" w:hAnsi="TH SarabunPSK" w:cs="TH SarabunPSK"/>
          <w:color w:val="000000"/>
          <w:sz w:val="28"/>
          <w:szCs w:val="28"/>
        </w:rPr>
      </w:pPr>
      <w:r w:rsidRPr="00F2332A">
        <w:rPr>
          <w:rFonts w:ascii="TH SarabunPSK" w:hAnsi="TH SarabunPSK" w:cs="TH SarabunPSK"/>
          <w:kern w:val="2"/>
          <w:sz w:val="28"/>
          <w:szCs w:val="28"/>
          <w14:ligatures w14:val="standardContextual"/>
        </w:rPr>
        <w:tab/>
      </w:r>
      <w:r w:rsidR="00520DF3">
        <w:rPr>
          <w:rFonts w:ascii="TH SarabunPSK" w:hAnsi="TH SarabunPSK" w:cs="TH SarabunPSK"/>
          <w:kern w:val="2"/>
          <w:sz w:val="28"/>
          <w:szCs w:val="28"/>
          <w14:ligatures w14:val="standardContextual"/>
        </w:rPr>
        <w:tab/>
      </w:r>
      <w:r w:rsidR="002A5766">
        <w:rPr>
          <w:rFonts w:ascii="TH SarabunPSK" w:hAnsi="TH SarabunPSK" w:cs="TH SarabunPSK"/>
          <w:kern w:val="2"/>
          <w:sz w:val="28"/>
          <w:szCs w:val="28"/>
          <w14:ligatures w14:val="standardContextual"/>
        </w:rPr>
        <w:t>4</w:t>
      </w:r>
      <w:r w:rsidRPr="00F2332A">
        <w:rPr>
          <w:rFonts w:ascii="TH SarabunPSK" w:hAnsi="TH SarabunPSK" w:cs="TH SarabunPSK"/>
          <w:kern w:val="2"/>
          <w:sz w:val="28"/>
          <w:szCs w:val="28"/>
          <w:cs/>
          <w14:ligatures w14:val="standardContextual"/>
        </w:rPr>
        <w:t>) นำข้อเสนอแนะและแนวทางแก้ไขจากผู้เชี่ยวชาญมาปรับปรุง และแก้ไขตามข้อเสนอแนะ</w:t>
      </w:r>
      <w:r w:rsidRPr="00F2332A">
        <w:rPr>
          <w:rFonts w:ascii="TH SarabunPSK" w:hAnsi="TH SarabunPSK" w:cs="TH SarabunPSK"/>
          <w:color w:val="000000"/>
          <w:sz w:val="28"/>
          <w:szCs w:val="28"/>
          <w:cs/>
        </w:rPr>
        <w:t>มาปรับปรุง แก้ไข ให้ถูกต้องเหมาะสม เรื่อง กิจกรรมที่ให้</w:t>
      </w:r>
      <w:r w:rsidR="00F823F9">
        <w:rPr>
          <w:rFonts w:ascii="TH SarabunPSK" w:hAnsi="TH SarabunPSK" w:cs="TH SarabunPSK"/>
          <w:color w:val="000000"/>
          <w:sz w:val="28"/>
          <w:szCs w:val="28"/>
          <w:cs/>
        </w:rPr>
        <w:t>นักศึกษา</w:t>
      </w:r>
      <w:r w:rsidRPr="00F2332A">
        <w:rPr>
          <w:rFonts w:ascii="TH SarabunPSK" w:hAnsi="TH SarabunPSK" w:cs="TH SarabunPSK"/>
          <w:color w:val="000000"/>
          <w:sz w:val="28"/>
          <w:szCs w:val="28"/>
          <w:cs/>
        </w:rPr>
        <w:t>ออกสำรวจพื้นที่ เกณฑ์การประเมินของแบบวัดการคิดเชิงออกแบบ โดยปรับตัวอย่างคำตอบให้ชัดเจน กระชับ ครอบคลุม ที่จะทำให้การประเมินตามรู</w:t>
      </w:r>
      <w:proofErr w:type="spellStart"/>
      <w:r w:rsidRPr="00F2332A">
        <w:rPr>
          <w:rFonts w:ascii="TH SarabunPSK" w:hAnsi="TH SarabunPSK" w:cs="TH SarabunPSK"/>
          <w:color w:val="000000"/>
          <w:sz w:val="28"/>
          <w:szCs w:val="28"/>
          <w:cs/>
        </w:rPr>
        <w:t>บริคส์</w:t>
      </w:r>
      <w:proofErr w:type="spellEnd"/>
      <w:r w:rsidRPr="00F2332A">
        <w:rPr>
          <w:rFonts w:ascii="TH SarabunPSK" w:hAnsi="TH SarabunPSK" w:cs="TH SarabunPSK"/>
          <w:color w:val="000000"/>
          <w:sz w:val="28"/>
          <w:szCs w:val="28"/>
          <w:cs/>
        </w:rPr>
        <w:t xml:space="preserve"> ได้ง่ายมากขึ้น </w:t>
      </w:r>
    </w:p>
    <w:p w14:paraId="6EF6AE34" w14:textId="1EB43220" w:rsidR="001C5575" w:rsidRPr="00F2332A" w:rsidRDefault="001C5575" w:rsidP="00520DF3">
      <w:pPr>
        <w:tabs>
          <w:tab w:val="left" w:pos="567"/>
          <w:tab w:val="left" w:pos="1134"/>
        </w:tabs>
        <w:spacing w:after="0" w:line="240" w:lineRule="auto"/>
        <w:rPr>
          <w:rFonts w:ascii="TH SarabunPSK" w:hAnsi="TH SarabunPSK" w:cs="TH SarabunPSK"/>
          <w:color w:val="000000"/>
          <w:sz w:val="28"/>
          <w:szCs w:val="28"/>
        </w:rPr>
      </w:pPr>
      <w:r>
        <w:rPr>
          <w:rFonts w:ascii="TH SarabunPSK" w:hAnsi="TH SarabunPSK" w:cs="TH SarabunPSK"/>
          <w:color w:val="000000"/>
          <w:sz w:val="28"/>
          <w:szCs w:val="28"/>
        </w:rPr>
        <w:tab/>
      </w:r>
      <w:r>
        <w:rPr>
          <w:rFonts w:ascii="TH SarabunPSK" w:hAnsi="TH SarabunPSK" w:cs="TH SarabunPSK"/>
          <w:color w:val="000000"/>
          <w:sz w:val="28"/>
          <w:szCs w:val="28"/>
        </w:rPr>
        <w:tab/>
      </w:r>
      <w:r w:rsidR="00520DF3">
        <w:rPr>
          <w:rFonts w:ascii="TH SarabunPSK" w:hAnsi="TH SarabunPSK" w:cs="TH SarabunPSK"/>
          <w:color w:val="000000"/>
          <w:sz w:val="28"/>
          <w:szCs w:val="28"/>
        </w:rPr>
        <w:t>5</w:t>
      </w:r>
      <w:r w:rsidRPr="001C5575">
        <w:rPr>
          <w:rFonts w:ascii="TH SarabunPSK" w:hAnsi="TH SarabunPSK" w:cs="TH SarabunPSK"/>
          <w:color w:val="000000"/>
          <w:sz w:val="28"/>
          <w:szCs w:val="28"/>
        </w:rPr>
        <w:t xml:space="preserve">) </w:t>
      </w:r>
      <w:r w:rsidRPr="001C5575">
        <w:rPr>
          <w:rFonts w:ascii="TH SarabunPSK" w:hAnsi="TH SarabunPSK" w:cs="TH SarabunPSK" w:hint="cs"/>
          <w:color w:val="000000"/>
          <w:sz w:val="28"/>
          <w:szCs w:val="28"/>
          <w:cs/>
        </w:rPr>
        <w:t>นำแบบทดสอบการคิดเชิงออกแบบฉบับที่แก้ไขสมบูรณ์ไปใช้กับนักเรียน</w:t>
      </w:r>
      <w:r>
        <w:rPr>
          <w:rFonts w:ascii="TH SarabunPSK" w:hAnsi="TH SarabunPSK" w:cs="TH SarabunPSK" w:hint="cs"/>
          <w:color w:val="000000"/>
          <w:sz w:val="28"/>
          <w:szCs w:val="28"/>
          <w:cs/>
        </w:rPr>
        <w:t>ที่ไม่ใช่กลุ่ม</w:t>
      </w:r>
      <w:r w:rsidR="00EF1D9E">
        <w:rPr>
          <w:rFonts w:ascii="TH SarabunPSK" w:hAnsi="TH SarabunPSK" w:cs="TH SarabunPSK" w:hint="cs"/>
          <w:color w:val="000000"/>
          <w:sz w:val="28"/>
          <w:szCs w:val="28"/>
          <w:cs/>
        </w:rPr>
        <w:t>ที่ศึกษา</w:t>
      </w:r>
    </w:p>
    <w:p w14:paraId="34EEAB41" w14:textId="0C879FA5" w:rsidR="00F2332A" w:rsidRPr="00F2332A" w:rsidRDefault="00F2332A" w:rsidP="00520DF3">
      <w:pPr>
        <w:tabs>
          <w:tab w:val="left" w:pos="567"/>
          <w:tab w:val="left" w:pos="1134"/>
          <w:tab w:val="left" w:pos="1418"/>
        </w:tabs>
        <w:spacing w:after="0" w:line="240" w:lineRule="auto"/>
        <w:jc w:val="thaiDistribute"/>
        <w:rPr>
          <w:rFonts w:ascii="TH SarabunPSK" w:hAnsi="TH SarabunPSK" w:cs="TH SarabunPSK"/>
          <w:color w:val="000000"/>
          <w:sz w:val="28"/>
          <w:szCs w:val="28"/>
        </w:rPr>
      </w:pPr>
      <w:r w:rsidRPr="00F2332A">
        <w:rPr>
          <w:rFonts w:ascii="TH SarabunPSK" w:hAnsi="TH SarabunPSK" w:cs="TH SarabunPSK"/>
          <w:color w:val="000000"/>
          <w:sz w:val="28"/>
          <w:szCs w:val="28"/>
        </w:rPr>
        <w:tab/>
      </w:r>
      <w:r w:rsidR="002A5766">
        <w:rPr>
          <w:rFonts w:ascii="TH SarabunPSK" w:hAnsi="TH SarabunPSK" w:cs="TH SarabunPSK"/>
          <w:color w:val="000000"/>
          <w:sz w:val="28"/>
          <w:szCs w:val="28"/>
        </w:rPr>
        <w:tab/>
      </w:r>
      <w:r w:rsidR="001C5575">
        <w:rPr>
          <w:rFonts w:ascii="TH SarabunPSK" w:hAnsi="TH SarabunPSK" w:cs="TH SarabunPSK"/>
          <w:color w:val="000000"/>
          <w:sz w:val="28"/>
          <w:szCs w:val="28"/>
        </w:rPr>
        <w:t>6</w:t>
      </w:r>
      <w:r w:rsidRPr="00F2332A">
        <w:rPr>
          <w:rFonts w:ascii="TH SarabunPSK" w:hAnsi="TH SarabunPSK" w:cs="TH SarabunPSK"/>
          <w:color w:val="000000"/>
          <w:sz w:val="28"/>
          <w:szCs w:val="28"/>
          <w:cs/>
        </w:rPr>
        <w:t>) นำแบบทดสอบการคิดเชิงออกแบบฉบับที่แก้ไขสมบูรณ์ไปใช้กับนักเรียน</w:t>
      </w:r>
      <w:r w:rsidR="00EF1D9E">
        <w:rPr>
          <w:rFonts w:ascii="TH SarabunPSK" w:hAnsi="TH SarabunPSK" w:cs="TH SarabunPSK"/>
          <w:color w:val="000000"/>
          <w:sz w:val="28"/>
          <w:szCs w:val="28"/>
          <w:cs/>
        </w:rPr>
        <w:t>กลุ่มที่ศึกษา</w:t>
      </w:r>
      <w:r w:rsidRPr="00F2332A">
        <w:rPr>
          <w:rFonts w:ascii="TH SarabunPSK" w:hAnsi="TH SarabunPSK" w:cs="TH SarabunPSK"/>
          <w:color w:val="000000"/>
          <w:sz w:val="28"/>
          <w:szCs w:val="28"/>
          <w:cs/>
        </w:rPr>
        <w:t>เพื่อเก็บรวบรวมข้อมูลต่อไป</w:t>
      </w:r>
    </w:p>
    <w:p w14:paraId="432C9CD4" w14:textId="2CE4CB40" w:rsidR="00F2332A" w:rsidRPr="00F2332A" w:rsidRDefault="00B61538" w:rsidP="00601DB0">
      <w:pPr>
        <w:tabs>
          <w:tab w:val="left" w:pos="851"/>
          <w:tab w:val="left" w:pos="1134"/>
        </w:tabs>
        <w:spacing w:after="0" w:line="240" w:lineRule="auto"/>
        <w:jc w:val="thaiDistribute"/>
        <w:rPr>
          <w:rFonts w:ascii="TH SarabunPSK" w:hAnsi="TH SarabunPSK" w:cs="TH SarabunPSK"/>
          <w:b/>
          <w:bCs/>
          <w:color w:val="000000"/>
          <w:sz w:val="28"/>
          <w:szCs w:val="28"/>
        </w:rPr>
      </w:pPr>
      <w:r>
        <w:rPr>
          <w:rFonts w:ascii="TH SarabunPSK" w:hAnsi="TH SarabunPSK" w:cs="TH SarabunPSK"/>
          <w:b/>
          <w:bCs/>
          <w:color w:val="000000"/>
          <w:sz w:val="28"/>
          <w:szCs w:val="28"/>
          <w:cs/>
        </w:rPr>
        <w:tab/>
      </w:r>
      <w:r>
        <w:rPr>
          <w:rFonts w:ascii="TH SarabunPSK" w:hAnsi="TH SarabunPSK" w:cs="TH SarabunPSK"/>
          <w:b/>
          <w:bCs/>
          <w:color w:val="000000"/>
          <w:sz w:val="28"/>
          <w:szCs w:val="28"/>
        </w:rPr>
        <w:t xml:space="preserve">2.2.2 </w:t>
      </w:r>
      <w:r w:rsidR="00F2332A" w:rsidRPr="00F2332A">
        <w:rPr>
          <w:rFonts w:ascii="TH SarabunPSK" w:hAnsi="TH SarabunPSK" w:cs="TH SarabunPSK"/>
          <w:b/>
          <w:bCs/>
          <w:color w:val="000000"/>
          <w:sz w:val="28"/>
          <w:szCs w:val="28"/>
          <w:cs/>
        </w:rPr>
        <w:t xml:space="preserve">แบบสังเกตพฤติกรรมการคิดเชิงออกแบบ </w:t>
      </w:r>
    </w:p>
    <w:p w14:paraId="5FFE093A" w14:textId="6056205A" w:rsidR="000009A8" w:rsidRPr="000009A8" w:rsidRDefault="00F2332A" w:rsidP="00601DB0">
      <w:pPr>
        <w:tabs>
          <w:tab w:val="left" w:pos="1134"/>
          <w:tab w:val="left" w:pos="1418"/>
        </w:tabs>
        <w:spacing w:after="0" w:line="240" w:lineRule="auto"/>
        <w:jc w:val="thaiDistribute"/>
        <w:rPr>
          <w:rFonts w:ascii="TH SarabunPSK" w:hAnsi="TH SarabunPSK" w:cs="TH SarabunPSK"/>
          <w:color w:val="000000"/>
          <w:sz w:val="28"/>
          <w:szCs w:val="28"/>
        </w:rPr>
      </w:pPr>
      <w:r w:rsidRPr="00F2332A">
        <w:rPr>
          <w:rFonts w:ascii="TH SarabunPSK" w:hAnsi="TH SarabunPSK" w:cs="TH SarabunPSK"/>
          <w:color w:val="000000"/>
          <w:sz w:val="28"/>
          <w:szCs w:val="28"/>
          <w:cs/>
        </w:rPr>
        <w:tab/>
      </w:r>
      <w:r w:rsidR="00601DB0">
        <w:rPr>
          <w:rFonts w:ascii="TH SarabunPSK" w:hAnsi="TH SarabunPSK" w:cs="TH SarabunPSK"/>
          <w:color w:val="000000"/>
          <w:sz w:val="28"/>
          <w:szCs w:val="28"/>
        </w:rPr>
        <w:t>1</w:t>
      </w:r>
      <w:r w:rsidR="00601DB0">
        <w:rPr>
          <w:rFonts w:ascii="TH SarabunPSK" w:hAnsi="TH SarabunPSK" w:cs="TH SarabunPSK" w:hint="cs"/>
          <w:color w:val="000000"/>
          <w:sz w:val="28"/>
          <w:szCs w:val="28"/>
          <w:cs/>
        </w:rPr>
        <w:t>) สร้าง</w:t>
      </w:r>
      <w:r w:rsidRPr="00F2332A">
        <w:rPr>
          <w:rFonts w:ascii="TH SarabunPSK" w:hAnsi="TH SarabunPSK" w:cs="TH SarabunPSK"/>
          <w:color w:val="000000"/>
          <w:sz w:val="28"/>
          <w:szCs w:val="28"/>
          <w:cs/>
        </w:rPr>
        <w:t>แบบสังเกตพฤติกรรมการคิดเชิงออกแบบเป็นแบบสังเกตปลายเปิดที่รวบรวมข้อมูลของ</w:t>
      </w:r>
      <w:r w:rsidR="00F823F9">
        <w:rPr>
          <w:rFonts w:ascii="TH SarabunPSK" w:hAnsi="TH SarabunPSK" w:cs="TH SarabunPSK"/>
          <w:color w:val="000000"/>
          <w:sz w:val="28"/>
          <w:szCs w:val="28"/>
          <w:cs/>
        </w:rPr>
        <w:t>นักศึกษา</w:t>
      </w:r>
      <w:r w:rsidRPr="00F2332A">
        <w:rPr>
          <w:rFonts w:ascii="TH SarabunPSK" w:hAnsi="TH SarabunPSK" w:cs="TH SarabunPSK"/>
          <w:color w:val="000000"/>
          <w:sz w:val="28"/>
          <w:szCs w:val="28"/>
          <w:cs/>
        </w:rPr>
        <w:t>ในขณะที่ดำเนินกิจกรรมการเรียนรู้โดยจะสังเกตพฤติกรรมตามองค์ประกอบ 5 ขั้น ของการคิดเชิงออกแบบสามารถสรุปเป็นภาพรวมตามประเด็นการสังเกตดังนี้ สังเกต</w:t>
      </w:r>
      <w:r w:rsidR="00F823F9">
        <w:rPr>
          <w:rFonts w:ascii="TH SarabunPSK" w:hAnsi="TH SarabunPSK" w:cs="TH SarabunPSK"/>
          <w:color w:val="000000"/>
          <w:sz w:val="28"/>
          <w:szCs w:val="28"/>
          <w:cs/>
        </w:rPr>
        <w:t>นักศึกษา</w:t>
      </w:r>
      <w:r w:rsidRPr="00F2332A">
        <w:rPr>
          <w:rFonts w:ascii="TH SarabunPSK" w:hAnsi="TH SarabunPSK" w:cs="TH SarabunPSK"/>
          <w:color w:val="000000"/>
          <w:sz w:val="28"/>
          <w:szCs w:val="28"/>
          <w:cs/>
        </w:rPr>
        <w:t>ว่ามีการวิเคราะห์ความต้องการของผู้ใช้งาน การวางแผน และการออกแบบเพื่อแก้ปัญหาของ</w:t>
      </w:r>
      <w:r w:rsidR="00F823F9">
        <w:rPr>
          <w:rFonts w:ascii="TH SarabunPSK" w:hAnsi="TH SarabunPSK" w:cs="TH SarabunPSK"/>
          <w:color w:val="000000"/>
          <w:sz w:val="28"/>
          <w:szCs w:val="28"/>
          <w:cs/>
        </w:rPr>
        <w:t>นักศึกษา</w:t>
      </w:r>
      <w:r w:rsidRPr="00F2332A">
        <w:rPr>
          <w:rFonts w:ascii="TH SarabunPSK" w:hAnsi="TH SarabunPSK" w:cs="TH SarabunPSK"/>
          <w:color w:val="000000"/>
          <w:sz w:val="28"/>
          <w:szCs w:val="28"/>
          <w:cs/>
        </w:rPr>
        <w:t xml:space="preserve"> และ 2) สังเกตความคิดสร้างสรรค์ในการเลือกใช้วัสดุอุปกรณ์จากแหล่งเรียนรู้ของ</w:t>
      </w:r>
      <w:r w:rsidR="00F823F9">
        <w:rPr>
          <w:rFonts w:ascii="TH SarabunPSK" w:hAnsi="TH SarabunPSK" w:cs="TH SarabunPSK"/>
          <w:color w:val="000000"/>
          <w:sz w:val="28"/>
          <w:szCs w:val="28"/>
          <w:cs/>
        </w:rPr>
        <w:t>นักศึกษา</w:t>
      </w:r>
      <w:r w:rsidRPr="00F2332A">
        <w:rPr>
          <w:rFonts w:ascii="TH SarabunPSK" w:hAnsi="TH SarabunPSK" w:cs="TH SarabunPSK"/>
          <w:color w:val="000000"/>
          <w:sz w:val="28"/>
          <w:szCs w:val="28"/>
          <w:cs/>
        </w:rPr>
        <w:t>ที่สร้างขึ้นสามารถแก้ปัญหาได้หรือไม่อย่างไร จากนั้นบันทึกพฤติกรรมที่</w:t>
      </w:r>
      <w:r w:rsidR="00F823F9">
        <w:rPr>
          <w:rFonts w:ascii="TH SarabunPSK" w:hAnsi="TH SarabunPSK" w:cs="TH SarabunPSK"/>
          <w:color w:val="000000"/>
          <w:sz w:val="28"/>
          <w:szCs w:val="28"/>
          <w:cs/>
        </w:rPr>
        <w:t>นักศึกษา</w:t>
      </w:r>
      <w:r w:rsidRPr="00F2332A">
        <w:rPr>
          <w:rFonts w:ascii="TH SarabunPSK" w:hAnsi="TH SarabunPSK" w:cs="TH SarabunPSK"/>
          <w:color w:val="000000"/>
          <w:sz w:val="28"/>
          <w:szCs w:val="28"/>
          <w:cs/>
        </w:rPr>
        <w:t>แสดงออกมาลงในแบบบันทึกพฤติกรรมการคิดเชิงออกแบบ</w:t>
      </w:r>
    </w:p>
    <w:p w14:paraId="2FB4DAA0" w14:textId="63240F2F" w:rsidR="000009A8" w:rsidRPr="000009A8" w:rsidRDefault="000009A8" w:rsidP="00601DB0">
      <w:pPr>
        <w:tabs>
          <w:tab w:val="left" w:pos="1134"/>
          <w:tab w:val="left" w:pos="1418"/>
        </w:tabs>
        <w:spacing w:after="0" w:line="240" w:lineRule="auto"/>
        <w:jc w:val="thaiDistribute"/>
        <w:rPr>
          <w:rFonts w:ascii="TH SarabunPSK" w:hAnsi="TH SarabunPSK" w:cs="TH SarabunPSK"/>
          <w:color w:val="000000"/>
          <w:sz w:val="28"/>
          <w:szCs w:val="28"/>
        </w:rPr>
      </w:pPr>
      <w:r w:rsidRPr="000009A8">
        <w:rPr>
          <w:rFonts w:ascii="TH SarabunPSK" w:hAnsi="TH SarabunPSK" w:cs="TH SarabunPSK"/>
          <w:color w:val="000000"/>
          <w:sz w:val="28"/>
          <w:szCs w:val="28"/>
          <w:cs/>
        </w:rPr>
        <w:tab/>
      </w:r>
      <w:bookmarkStart w:id="8" w:name="_Hlk167444381"/>
      <w:r w:rsidRPr="000009A8">
        <w:rPr>
          <w:rFonts w:ascii="TH SarabunPSK" w:hAnsi="TH SarabunPSK" w:cs="TH SarabunPSK"/>
          <w:color w:val="000000"/>
          <w:sz w:val="28"/>
          <w:szCs w:val="28"/>
          <w:cs/>
        </w:rPr>
        <w:t xml:space="preserve">2) </w:t>
      </w:r>
      <w:r w:rsidRPr="000009A8">
        <w:rPr>
          <w:rFonts w:ascii="TH SarabunPSK" w:hAnsi="TH SarabunPSK" w:cs="TH SarabunPSK" w:hint="cs"/>
          <w:color w:val="000000"/>
          <w:sz w:val="28"/>
          <w:szCs w:val="28"/>
          <w:cs/>
        </w:rPr>
        <w:t>นำแบบสังเกตพฤติกรรมการคิดเชิงออกแบบเสนอต่อผู้เชี่ยวชาญ</w:t>
      </w:r>
      <w:r w:rsidRPr="000009A8">
        <w:rPr>
          <w:rFonts w:ascii="TH SarabunPSK" w:hAnsi="TH SarabunPSK" w:cs="TH SarabunPSK"/>
          <w:color w:val="000000"/>
          <w:sz w:val="28"/>
          <w:szCs w:val="28"/>
          <w:cs/>
        </w:rPr>
        <w:t xml:space="preserve"> 3 </w:t>
      </w:r>
      <w:r w:rsidRPr="000009A8">
        <w:rPr>
          <w:rFonts w:ascii="TH SarabunPSK" w:hAnsi="TH SarabunPSK" w:cs="TH SarabunPSK" w:hint="cs"/>
          <w:color w:val="000000"/>
          <w:sz w:val="28"/>
          <w:szCs w:val="28"/>
          <w:cs/>
        </w:rPr>
        <w:t>ท่าน</w:t>
      </w:r>
      <w:r w:rsidRPr="000009A8">
        <w:rPr>
          <w:rFonts w:ascii="TH SarabunPSK" w:hAnsi="TH SarabunPSK" w:cs="TH SarabunPSK"/>
          <w:color w:val="000000"/>
          <w:sz w:val="28"/>
          <w:szCs w:val="28"/>
          <w:cs/>
        </w:rPr>
        <w:t xml:space="preserve"> </w:t>
      </w:r>
      <w:r w:rsidRPr="000009A8">
        <w:rPr>
          <w:rFonts w:ascii="TH SarabunPSK" w:hAnsi="TH SarabunPSK" w:cs="TH SarabunPSK" w:hint="cs"/>
          <w:color w:val="000000"/>
          <w:sz w:val="28"/>
          <w:szCs w:val="28"/>
          <w:cs/>
        </w:rPr>
        <w:t>ที่มีความเชี่ยวชาญทางด้านเนื้อหาทางวิทยาศาสตร์</w:t>
      </w:r>
      <w:r w:rsidRPr="000009A8">
        <w:rPr>
          <w:rFonts w:ascii="TH SarabunPSK" w:hAnsi="TH SarabunPSK" w:cs="TH SarabunPSK"/>
          <w:color w:val="000000"/>
          <w:sz w:val="28"/>
          <w:szCs w:val="28"/>
          <w:cs/>
        </w:rPr>
        <w:t xml:space="preserve"> 2 </w:t>
      </w:r>
      <w:r w:rsidRPr="000009A8">
        <w:rPr>
          <w:rFonts w:ascii="TH SarabunPSK" w:hAnsi="TH SarabunPSK" w:cs="TH SarabunPSK" w:hint="cs"/>
          <w:color w:val="000000"/>
          <w:sz w:val="28"/>
          <w:szCs w:val="28"/>
          <w:cs/>
        </w:rPr>
        <w:t>ท่าน</w:t>
      </w:r>
      <w:r w:rsidRPr="000009A8">
        <w:rPr>
          <w:rFonts w:ascii="TH SarabunPSK" w:hAnsi="TH SarabunPSK" w:cs="TH SarabunPSK"/>
          <w:color w:val="000000"/>
          <w:sz w:val="28"/>
          <w:szCs w:val="28"/>
          <w:cs/>
        </w:rPr>
        <w:t xml:space="preserve"> </w:t>
      </w:r>
      <w:r w:rsidRPr="000009A8">
        <w:rPr>
          <w:rFonts w:ascii="TH SarabunPSK" w:hAnsi="TH SarabunPSK" w:cs="TH SarabunPSK" w:hint="cs"/>
          <w:color w:val="000000"/>
          <w:sz w:val="28"/>
          <w:szCs w:val="28"/>
          <w:cs/>
        </w:rPr>
        <w:t>และการคิดเชิงออกแบบ</w:t>
      </w:r>
      <w:r w:rsidRPr="000009A8">
        <w:rPr>
          <w:rFonts w:ascii="TH SarabunPSK" w:hAnsi="TH SarabunPSK" w:cs="TH SarabunPSK"/>
          <w:color w:val="000000"/>
          <w:sz w:val="28"/>
          <w:szCs w:val="28"/>
          <w:cs/>
        </w:rPr>
        <w:t xml:space="preserve"> 1 </w:t>
      </w:r>
      <w:r w:rsidRPr="000009A8">
        <w:rPr>
          <w:rFonts w:ascii="TH SarabunPSK" w:hAnsi="TH SarabunPSK" w:cs="TH SarabunPSK" w:hint="cs"/>
          <w:color w:val="000000"/>
          <w:sz w:val="28"/>
          <w:szCs w:val="28"/>
          <w:cs/>
        </w:rPr>
        <w:t>ท่าน</w:t>
      </w:r>
      <w:r w:rsidRPr="000009A8">
        <w:rPr>
          <w:rFonts w:ascii="TH SarabunPSK" w:hAnsi="TH SarabunPSK" w:cs="TH SarabunPSK"/>
          <w:color w:val="000000"/>
          <w:sz w:val="28"/>
          <w:szCs w:val="28"/>
          <w:cs/>
        </w:rPr>
        <w:t xml:space="preserve"> </w:t>
      </w:r>
      <w:r w:rsidRPr="000009A8">
        <w:rPr>
          <w:rFonts w:ascii="TH SarabunPSK" w:hAnsi="TH SarabunPSK" w:cs="TH SarabunPSK" w:hint="cs"/>
          <w:color w:val="000000"/>
          <w:sz w:val="28"/>
          <w:szCs w:val="28"/>
          <w:cs/>
        </w:rPr>
        <w:t>เพื่อตรวจสอบความถูกต้องและความเหมาะสมของแบบสังเกตพฤติกรรมการคิดเชิงออกแบบ</w:t>
      </w:r>
      <w:r>
        <w:rPr>
          <w:rFonts w:ascii="TH SarabunPSK" w:hAnsi="TH SarabunPSK" w:cs="TH SarabunPSK" w:hint="cs"/>
          <w:color w:val="000000"/>
          <w:sz w:val="28"/>
          <w:szCs w:val="28"/>
          <w:cs/>
        </w:rPr>
        <w:t>โดย</w:t>
      </w:r>
      <w:r w:rsidRPr="000009A8">
        <w:rPr>
          <w:rFonts w:ascii="TH SarabunPSK" w:hAnsi="TH SarabunPSK" w:cs="TH SarabunPSK" w:hint="cs"/>
          <w:color w:val="000000"/>
          <w:sz w:val="28"/>
          <w:szCs w:val="28"/>
          <w:cs/>
        </w:rPr>
        <w:t>ให้ผู้เชี่ยวชาญประเมินความสอดคล้องระหว่างข้อคำถามกับจุดมุ่งหมายของการวัด</w:t>
      </w:r>
      <w:r w:rsidRPr="000009A8">
        <w:rPr>
          <w:rFonts w:ascii="TH SarabunPSK" w:hAnsi="TH SarabunPSK" w:cs="TH SarabunPSK"/>
          <w:color w:val="000000"/>
          <w:sz w:val="28"/>
          <w:szCs w:val="28"/>
          <w:cs/>
        </w:rPr>
        <w:t xml:space="preserve"> (</w:t>
      </w:r>
      <w:r w:rsidRPr="000009A8">
        <w:rPr>
          <w:rFonts w:ascii="TH SarabunPSK" w:hAnsi="TH SarabunPSK" w:cs="TH SarabunPSK"/>
          <w:color w:val="000000"/>
          <w:sz w:val="28"/>
          <w:szCs w:val="28"/>
        </w:rPr>
        <w:t xml:space="preserve">Item-Objective Congruence: IOC) </w:t>
      </w:r>
      <w:r w:rsidRPr="000009A8">
        <w:rPr>
          <w:rFonts w:ascii="TH SarabunPSK" w:hAnsi="TH SarabunPSK" w:cs="TH SarabunPSK" w:hint="cs"/>
          <w:color w:val="000000"/>
          <w:sz w:val="28"/>
          <w:szCs w:val="28"/>
          <w:cs/>
        </w:rPr>
        <w:t>มีค่าอยู่</w:t>
      </w:r>
      <w:r w:rsidRPr="000009A8">
        <w:rPr>
          <w:rFonts w:ascii="TH SarabunPSK" w:hAnsi="TH SarabunPSK" w:cs="TH SarabunPSK"/>
          <w:color w:val="000000"/>
          <w:sz w:val="28"/>
          <w:szCs w:val="28"/>
          <w:cs/>
        </w:rPr>
        <w:t xml:space="preserve"> </w:t>
      </w:r>
      <w:r w:rsidRPr="000009A8">
        <w:rPr>
          <w:rFonts w:ascii="TH SarabunPSK" w:hAnsi="TH SarabunPSK" w:cs="TH SarabunPSK"/>
          <w:color w:val="000000"/>
          <w:sz w:val="28"/>
          <w:szCs w:val="28"/>
        </w:rPr>
        <w:t xml:space="preserve">IOC </w:t>
      </w:r>
      <w:r w:rsidRPr="000009A8">
        <w:rPr>
          <w:rFonts w:ascii="TH SarabunPSK" w:hAnsi="TH SarabunPSK" w:cs="TH SarabunPSK" w:hint="cs"/>
          <w:color w:val="000000"/>
          <w:sz w:val="28"/>
          <w:szCs w:val="28"/>
          <w:cs/>
        </w:rPr>
        <w:t>ตั้งแต่</w:t>
      </w:r>
      <w:r w:rsidRPr="000009A8">
        <w:rPr>
          <w:rFonts w:ascii="TH SarabunPSK" w:hAnsi="TH SarabunPSK" w:cs="TH SarabunPSK"/>
          <w:color w:val="000000"/>
          <w:sz w:val="28"/>
          <w:szCs w:val="28"/>
          <w:cs/>
        </w:rPr>
        <w:t xml:space="preserve"> 0.67-1.00 </w:t>
      </w:r>
      <w:r w:rsidRPr="000009A8">
        <w:rPr>
          <w:rFonts w:ascii="TH SarabunPSK" w:hAnsi="TH SarabunPSK" w:cs="TH SarabunPSK" w:hint="cs"/>
          <w:color w:val="000000"/>
          <w:sz w:val="28"/>
          <w:szCs w:val="28"/>
          <w:cs/>
        </w:rPr>
        <w:t>มีค่าความเที่ยงตรง</w:t>
      </w:r>
      <w:r w:rsidRPr="000009A8">
        <w:rPr>
          <w:rFonts w:ascii="TH SarabunPSK" w:hAnsi="TH SarabunPSK" w:cs="TH SarabunPSK"/>
          <w:color w:val="000000"/>
          <w:sz w:val="28"/>
          <w:szCs w:val="28"/>
          <w:cs/>
        </w:rPr>
        <w:t xml:space="preserve"> </w:t>
      </w:r>
      <w:r w:rsidRPr="000009A8">
        <w:rPr>
          <w:rFonts w:ascii="TH SarabunPSK" w:hAnsi="TH SarabunPSK" w:cs="TH SarabunPSK" w:hint="cs"/>
          <w:color w:val="000000"/>
          <w:sz w:val="28"/>
          <w:szCs w:val="28"/>
          <w:cs/>
        </w:rPr>
        <w:t>ใช้ได้</w:t>
      </w:r>
    </w:p>
    <w:p w14:paraId="0D76F62F" w14:textId="79676CE4" w:rsidR="000009A8" w:rsidRPr="000009A8" w:rsidRDefault="000009A8" w:rsidP="00601DB0">
      <w:pPr>
        <w:tabs>
          <w:tab w:val="left" w:pos="1134"/>
          <w:tab w:val="left" w:pos="1418"/>
        </w:tabs>
        <w:spacing w:after="0" w:line="240" w:lineRule="auto"/>
        <w:jc w:val="thaiDistribute"/>
        <w:rPr>
          <w:rFonts w:ascii="TH SarabunPSK" w:hAnsi="TH SarabunPSK" w:cs="TH SarabunPSK"/>
          <w:color w:val="000000"/>
          <w:sz w:val="28"/>
          <w:szCs w:val="28"/>
        </w:rPr>
      </w:pPr>
      <w:r w:rsidRPr="000009A8">
        <w:rPr>
          <w:rFonts w:ascii="TH SarabunPSK" w:hAnsi="TH SarabunPSK" w:cs="TH SarabunPSK"/>
          <w:color w:val="000000"/>
          <w:sz w:val="28"/>
          <w:szCs w:val="28"/>
          <w:cs/>
        </w:rPr>
        <w:tab/>
      </w:r>
      <w:r>
        <w:rPr>
          <w:rFonts w:ascii="TH SarabunPSK" w:hAnsi="TH SarabunPSK" w:cs="TH SarabunPSK"/>
          <w:color w:val="000000"/>
          <w:sz w:val="28"/>
          <w:szCs w:val="28"/>
        </w:rPr>
        <w:t>3</w:t>
      </w:r>
      <w:r w:rsidRPr="000009A8">
        <w:rPr>
          <w:rFonts w:ascii="TH SarabunPSK" w:hAnsi="TH SarabunPSK" w:cs="TH SarabunPSK"/>
          <w:color w:val="000000"/>
          <w:sz w:val="28"/>
          <w:szCs w:val="28"/>
          <w:cs/>
        </w:rPr>
        <w:t xml:space="preserve">) </w:t>
      </w:r>
      <w:r w:rsidRPr="000009A8">
        <w:rPr>
          <w:rFonts w:ascii="TH SarabunPSK" w:hAnsi="TH SarabunPSK" w:cs="TH SarabunPSK" w:hint="cs"/>
          <w:color w:val="000000"/>
          <w:sz w:val="28"/>
          <w:szCs w:val="28"/>
          <w:cs/>
        </w:rPr>
        <w:t>นำข้อเสนอแนะและแนวทางแก้ไขจากผู้เชี่ยวชาญมาปรับปรุง</w:t>
      </w:r>
      <w:r w:rsidRPr="000009A8">
        <w:rPr>
          <w:rFonts w:ascii="TH SarabunPSK" w:hAnsi="TH SarabunPSK" w:cs="TH SarabunPSK"/>
          <w:color w:val="000000"/>
          <w:sz w:val="28"/>
          <w:szCs w:val="28"/>
          <w:cs/>
        </w:rPr>
        <w:t xml:space="preserve"> </w:t>
      </w:r>
      <w:r w:rsidRPr="000009A8">
        <w:rPr>
          <w:rFonts w:ascii="TH SarabunPSK" w:hAnsi="TH SarabunPSK" w:cs="TH SarabunPSK" w:hint="cs"/>
          <w:color w:val="000000"/>
          <w:sz w:val="28"/>
          <w:szCs w:val="28"/>
          <w:cs/>
        </w:rPr>
        <w:t>และแก้ไขตามข้อเสนอแนะมาปรับปรุง</w:t>
      </w:r>
      <w:r w:rsidRPr="000009A8">
        <w:rPr>
          <w:rFonts w:ascii="TH SarabunPSK" w:hAnsi="TH SarabunPSK" w:cs="TH SarabunPSK"/>
          <w:color w:val="000000"/>
          <w:sz w:val="28"/>
          <w:szCs w:val="28"/>
          <w:cs/>
        </w:rPr>
        <w:t xml:space="preserve"> </w:t>
      </w:r>
      <w:r w:rsidRPr="000009A8">
        <w:rPr>
          <w:rFonts w:ascii="TH SarabunPSK" w:hAnsi="TH SarabunPSK" w:cs="TH SarabunPSK" w:hint="cs"/>
          <w:color w:val="000000"/>
          <w:sz w:val="28"/>
          <w:szCs w:val="28"/>
          <w:cs/>
        </w:rPr>
        <w:t>แก้ไข</w:t>
      </w:r>
      <w:r w:rsidRPr="000009A8">
        <w:rPr>
          <w:rFonts w:ascii="TH SarabunPSK" w:hAnsi="TH SarabunPSK" w:cs="TH SarabunPSK"/>
          <w:color w:val="000000"/>
          <w:sz w:val="28"/>
          <w:szCs w:val="28"/>
          <w:cs/>
        </w:rPr>
        <w:t xml:space="preserve"> </w:t>
      </w:r>
      <w:r w:rsidRPr="000009A8">
        <w:rPr>
          <w:rFonts w:ascii="TH SarabunPSK" w:hAnsi="TH SarabunPSK" w:cs="TH SarabunPSK" w:hint="cs"/>
          <w:color w:val="000000"/>
          <w:sz w:val="28"/>
          <w:szCs w:val="28"/>
          <w:cs/>
        </w:rPr>
        <w:t>ให้ถูกต้องเหมาะสม</w:t>
      </w:r>
      <w:r w:rsidRPr="000009A8">
        <w:rPr>
          <w:rFonts w:ascii="TH SarabunPSK" w:hAnsi="TH SarabunPSK" w:cs="TH SarabunPSK"/>
          <w:color w:val="000000"/>
          <w:sz w:val="28"/>
          <w:szCs w:val="28"/>
          <w:cs/>
        </w:rPr>
        <w:t xml:space="preserve"> </w:t>
      </w:r>
      <w:r w:rsidRPr="000009A8">
        <w:rPr>
          <w:rFonts w:ascii="TH SarabunPSK" w:hAnsi="TH SarabunPSK" w:cs="TH SarabunPSK" w:hint="cs"/>
          <w:color w:val="000000"/>
          <w:sz w:val="28"/>
          <w:szCs w:val="28"/>
          <w:cs/>
        </w:rPr>
        <w:t>เรื่อง</w:t>
      </w:r>
      <w:r w:rsidRPr="000009A8">
        <w:rPr>
          <w:rFonts w:ascii="TH SarabunPSK" w:hAnsi="TH SarabunPSK" w:cs="TH SarabunPSK"/>
          <w:color w:val="000000"/>
          <w:sz w:val="28"/>
          <w:szCs w:val="28"/>
          <w:cs/>
        </w:rPr>
        <w:t xml:space="preserve"> </w:t>
      </w:r>
      <w:r w:rsidR="001C5575">
        <w:rPr>
          <w:rFonts w:ascii="TH SarabunPSK" w:hAnsi="TH SarabunPSK" w:cs="TH SarabunPSK" w:hint="cs"/>
          <w:color w:val="000000"/>
          <w:sz w:val="28"/>
          <w:szCs w:val="28"/>
          <w:cs/>
        </w:rPr>
        <w:t>การแยกการสังเกตพฤติกรรมออกเป็นข้อมากกว่าการเขียนแบบภาพรวม</w:t>
      </w:r>
    </w:p>
    <w:p w14:paraId="7FBBD272" w14:textId="40782D0E" w:rsidR="001C5575" w:rsidRPr="001C5575" w:rsidRDefault="000009A8" w:rsidP="00601DB0">
      <w:pPr>
        <w:tabs>
          <w:tab w:val="left" w:pos="1134"/>
          <w:tab w:val="left" w:pos="1418"/>
        </w:tabs>
        <w:spacing w:after="0" w:line="240" w:lineRule="auto"/>
        <w:jc w:val="thaiDistribute"/>
        <w:rPr>
          <w:rFonts w:ascii="TH SarabunPSK" w:hAnsi="TH SarabunPSK" w:cs="TH SarabunPSK"/>
          <w:color w:val="000000"/>
          <w:sz w:val="28"/>
          <w:szCs w:val="28"/>
        </w:rPr>
      </w:pPr>
      <w:r w:rsidRPr="000009A8">
        <w:rPr>
          <w:rFonts w:ascii="TH SarabunPSK" w:hAnsi="TH SarabunPSK" w:cs="TH SarabunPSK"/>
          <w:color w:val="000000"/>
          <w:sz w:val="28"/>
          <w:szCs w:val="28"/>
          <w:cs/>
        </w:rPr>
        <w:tab/>
      </w:r>
      <w:r w:rsidR="001C5575">
        <w:rPr>
          <w:rFonts w:ascii="TH SarabunPSK" w:hAnsi="TH SarabunPSK" w:cs="TH SarabunPSK"/>
          <w:color w:val="000000"/>
          <w:sz w:val="28"/>
          <w:szCs w:val="28"/>
        </w:rPr>
        <w:t>4</w:t>
      </w:r>
      <w:r w:rsidR="001C5575" w:rsidRPr="001C5575">
        <w:rPr>
          <w:rFonts w:ascii="TH SarabunPSK" w:hAnsi="TH SarabunPSK" w:cs="TH SarabunPSK"/>
          <w:color w:val="000000"/>
          <w:sz w:val="28"/>
          <w:szCs w:val="28"/>
          <w:cs/>
        </w:rPr>
        <w:t xml:space="preserve">) </w:t>
      </w:r>
      <w:r w:rsidR="001C5575" w:rsidRPr="001C5575">
        <w:rPr>
          <w:rFonts w:ascii="TH SarabunPSK" w:hAnsi="TH SarabunPSK" w:cs="TH SarabunPSK" w:hint="cs"/>
          <w:color w:val="000000"/>
          <w:sz w:val="28"/>
          <w:szCs w:val="28"/>
          <w:cs/>
        </w:rPr>
        <w:t>นำแบบสังเกตพฤติกรรมการคิดเชิงออกแบบฉบับที่แก้ไขสมบูรณ์ไปใช้กับนักเรียนที่</w:t>
      </w:r>
      <w:r w:rsidR="00EF1D9E" w:rsidRPr="00EF1D9E">
        <w:rPr>
          <w:rFonts w:ascii="TH SarabunPSK" w:hAnsi="TH SarabunPSK" w:cs="TH SarabunPSK" w:hint="cs"/>
          <w:color w:val="000000"/>
          <w:sz w:val="28"/>
          <w:szCs w:val="28"/>
          <w:cs/>
        </w:rPr>
        <w:t>ไม่ใช่กลุ่มที่ศึกษา</w:t>
      </w:r>
    </w:p>
    <w:p w14:paraId="037B086D" w14:textId="1FEA31B7" w:rsidR="001C5575" w:rsidRDefault="001C5575" w:rsidP="00601DB0">
      <w:pPr>
        <w:tabs>
          <w:tab w:val="left" w:pos="1134"/>
          <w:tab w:val="left" w:pos="1418"/>
        </w:tabs>
        <w:spacing w:after="0" w:line="240" w:lineRule="auto"/>
        <w:jc w:val="thaiDistribute"/>
        <w:rPr>
          <w:rFonts w:ascii="TH SarabunPSK" w:hAnsi="TH SarabunPSK" w:cs="TH SarabunPSK"/>
          <w:b/>
          <w:bCs/>
          <w:color w:val="000000"/>
          <w:sz w:val="28"/>
          <w:szCs w:val="28"/>
        </w:rPr>
      </w:pPr>
      <w:r w:rsidRPr="001C5575">
        <w:rPr>
          <w:rFonts w:ascii="TH SarabunPSK" w:hAnsi="TH SarabunPSK" w:cs="TH SarabunPSK"/>
          <w:color w:val="000000"/>
          <w:sz w:val="28"/>
          <w:szCs w:val="28"/>
          <w:cs/>
        </w:rPr>
        <w:lastRenderedPageBreak/>
        <w:tab/>
      </w:r>
      <w:r>
        <w:rPr>
          <w:rFonts w:ascii="TH SarabunPSK" w:hAnsi="TH SarabunPSK" w:cs="TH SarabunPSK"/>
          <w:color w:val="000000"/>
          <w:sz w:val="28"/>
          <w:szCs w:val="28"/>
        </w:rPr>
        <w:t>5</w:t>
      </w:r>
      <w:r w:rsidRPr="001C5575">
        <w:rPr>
          <w:rFonts w:ascii="TH SarabunPSK" w:hAnsi="TH SarabunPSK" w:cs="TH SarabunPSK"/>
          <w:color w:val="000000"/>
          <w:sz w:val="28"/>
          <w:szCs w:val="28"/>
          <w:cs/>
        </w:rPr>
        <w:t xml:space="preserve">) </w:t>
      </w:r>
      <w:r w:rsidRPr="001C5575">
        <w:rPr>
          <w:rFonts w:ascii="TH SarabunPSK" w:hAnsi="TH SarabunPSK" w:cs="TH SarabunPSK" w:hint="cs"/>
          <w:color w:val="000000"/>
          <w:sz w:val="28"/>
          <w:szCs w:val="28"/>
          <w:cs/>
        </w:rPr>
        <w:t>นำแบบสังเกตพฤติกรรมการคิดเชิงออกแบบฉบับที่แก้ไขสมบูรณ์ไปใช้กับนักเรียน</w:t>
      </w:r>
      <w:r w:rsidR="00EF1D9E">
        <w:rPr>
          <w:rFonts w:ascii="TH SarabunPSK" w:hAnsi="TH SarabunPSK" w:cs="TH SarabunPSK" w:hint="cs"/>
          <w:color w:val="000000"/>
          <w:sz w:val="28"/>
          <w:szCs w:val="28"/>
          <w:cs/>
        </w:rPr>
        <w:t>กลุ่มที่ศึกษา</w:t>
      </w:r>
      <w:r w:rsidRPr="001C5575">
        <w:rPr>
          <w:rFonts w:ascii="TH SarabunPSK" w:hAnsi="TH SarabunPSK" w:cs="TH SarabunPSK" w:hint="cs"/>
          <w:color w:val="000000"/>
          <w:sz w:val="28"/>
          <w:szCs w:val="28"/>
          <w:cs/>
        </w:rPr>
        <w:t>เพื่อเก็บรวบรวมข้อมูลต่อไป</w:t>
      </w:r>
      <w:r w:rsidR="00B61538">
        <w:rPr>
          <w:rFonts w:ascii="TH SarabunPSK" w:hAnsi="TH SarabunPSK" w:cs="TH SarabunPSK"/>
          <w:b/>
          <w:bCs/>
          <w:color w:val="000000"/>
          <w:sz w:val="28"/>
          <w:szCs w:val="28"/>
          <w:cs/>
        </w:rPr>
        <w:tab/>
      </w:r>
    </w:p>
    <w:bookmarkEnd w:id="8"/>
    <w:p w14:paraId="291DFB59" w14:textId="21FEE337" w:rsidR="00F2332A" w:rsidRPr="00F2332A" w:rsidRDefault="001C5575" w:rsidP="00601DB0">
      <w:pPr>
        <w:tabs>
          <w:tab w:val="left" w:pos="851"/>
          <w:tab w:val="left" w:pos="1134"/>
          <w:tab w:val="left" w:pos="1418"/>
        </w:tabs>
        <w:spacing w:after="0" w:line="240" w:lineRule="auto"/>
        <w:jc w:val="thaiDistribute"/>
        <w:rPr>
          <w:rFonts w:ascii="TH SarabunPSK" w:hAnsi="TH SarabunPSK" w:cs="TH SarabunPSK"/>
          <w:b/>
          <w:bCs/>
          <w:color w:val="000000"/>
          <w:sz w:val="28"/>
          <w:szCs w:val="28"/>
        </w:rPr>
      </w:pPr>
      <w:r>
        <w:rPr>
          <w:rFonts w:ascii="TH SarabunPSK" w:hAnsi="TH SarabunPSK" w:cs="TH SarabunPSK"/>
          <w:b/>
          <w:bCs/>
          <w:color w:val="000000"/>
          <w:sz w:val="28"/>
          <w:szCs w:val="28"/>
          <w:cs/>
        </w:rPr>
        <w:tab/>
      </w:r>
      <w:r w:rsidR="00B61538">
        <w:rPr>
          <w:rFonts w:ascii="TH SarabunPSK" w:hAnsi="TH SarabunPSK" w:cs="TH SarabunPSK"/>
          <w:b/>
          <w:bCs/>
          <w:color w:val="000000"/>
          <w:sz w:val="28"/>
          <w:szCs w:val="28"/>
        </w:rPr>
        <w:t xml:space="preserve">2.2.3 </w:t>
      </w:r>
      <w:r w:rsidR="00F2332A" w:rsidRPr="00F2332A">
        <w:rPr>
          <w:rFonts w:ascii="TH SarabunPSK" w:hAnsi="TH SarabunPSK" w:cs="TH SarabunPSK"/>
          <w:b/>
          <w:bCs/>
          <w:color w:val="000000"/>
          <w:sz w:val="28"/>
          <w:szCs w:val="28"/>
          <w:cs/>
        </w:rPr>
        <w:t>บันทึกหลังการจัดการเรียนรู้</w:t>
      </w:r>
    </w:p>
    <w:p w14:paraId="7E404684" w14:textId="77777777" w:rsidR="00F2332A" w:rsidRPr="00F2332A" w:rsidRDefault="00F2332A" w:rsidP="00601DB0">
      <w:pPr>
        <w:tabs>
          <w:tab w:val="left" w:pos="851"/>
          <w:tab w:val="left" w:pos="1134"/>
          <w:tab w:val="left" w:pos="1418"/>
          <w:tab w:val="left" w:pos="1701"/>
        </w:tabs>
        <w:spacing w:after="0" w:line="240" w:lineRule="auto"/>
        <w:jc w:val="thaiDistribute"/>
        <w:rPr>
          <w:rFonts w:ascii="TH SarabunPSK" w:hAnsi="TH SarabunPSK" w:cs="TH SarabunPSK"/>
          <w:color w:val="000000"/>
          <w:sz w:val="28"/>
          <w:szCs w:val="28"/>
        </w:rPr>
      </w:pPr>
      <w:r w:rsidRPr="00F2332A">
        <w:rPr>
          <w:rFonts w:ascii="TH SarabunPSK" w:hAnsi="TH SarabunPSK" w:cs="TH SarabunPSK"/>
          <w:color w:val="000000"/>
          <w:sz w:val="28"/>
          <w:szCs w:val="28"/>
          <w:cs/>
        </w:rPr>
        <w:tab/>
        <w:t xml:space="preserve"> </w:t>
      </w:r>
      <w:r w:rsidRPr="00F2332A">
        <w:rPr>
          <w:rFonts w:ascii="TH SarabunPSK" w:hAnsi="TH SarabunPSK" w:cs="TH SarabunPSK"/>
          <w:color w:val="000000"/>
          <w:sz w:val="28"/>
          <w:szCs w:val="28"/>
          <w:cs/>
        </w:rPr>
        <w:tab/>
        <w:t>บันทึกหลังการจัดการเรียนรู้ของครูเป็นเครื่องมือที่ผู้วิจัยบันทึกหลังจัดการเรียนรู้ในทุกคาบเรียน เพื่อบันทึกเหตุการณ์ที่เกิดขึ้นจริงขณะทำการจัดการเรียนรู้แบบปรับเหมาะว่าผู้วิจัยจัดการเรียนรู้อย่างไร ผลที่เกิดขึ้นเป็นอย่างไร เกิดปัญหาหรืออุปสรรคอย่างไร เพื่อสะท้อนคิดสิ่งที่เป็นจุดเด่นและจุดที่ต้องแก้ไขและหาแนวทางการปรับปรุงการจัดการเรียนรู้ในคาบต่อไป โดยมีขั้นตอนดังต่อไปนี้</w:t>
      </w:r>
    </w:p>
    <w:p w14:paraId="21F8AC78" w14:textId="55154BCE" w:rsidR="001C5575" w:rsidRPr="001C5575" w:rsidRDefault="00F2332A" w:rsidP="00601DB0">
      <w:pPr>
        <w:tabs>
          <w:tab w:val="left" w:pos="851"/>
          <w:tab w:val="left" w:pos="1134"/>
          <w:tab w:val="left" w:pos="1418"/>
        </w:tabs>
        <w:spacing w:after="0" w:line="240" w:lineRule="auto"/>
        <w:jc w:val="thaiDistribute"/>
        <w:rPr>
          <w:rFonts w:ascii="TH SarabunPSK" w:hAnsi="TH SarabunPSK" w:cs="TH SarabunPSK"/>
          <w:color w:val="000000"/>
          <w:sz w:val="28"/>
          <w:szCs w:val="28"/>
        </w:rPr>
      </w:pPr>
      <w:r w:rsidRPr="00F2332A">
        <w:rPr>
          <w:rFonts w:ascii="TH SarabunPSK" w:hAnsi="TH SarabunPSK" w:cs="TH SarabunPSK"/>
          <w:color w:val="000000"/>
          <w:sz w:val="28"/>
          <w:szCs w:val="28"/>
          <w:cs/>
        </w:rPr>
        <w:tab/>
        <w:t xml:space="preserve"> </w:t>
      </w:r>
      <w:r w:rsidRPr="00F2332A">
        <w:rPr>
          <w:rFonts w:ascii="TH SarabunPSK" w:hAnsi="TH SarabunPSK" w:cs="TH SarabunPSK"/>
          <w:color w:val="000000"/>
          <w:sz w:val="28"/>
          <w:szCs w:val="28"/>
          <w:cs/>
        </w:rPr>
        <w:tab/>
        <w:t xml:space="preserve">1) กำหนดประเด็นที่ต้องการบันทึกเหตุการณ์ที่เกิดขึ้นจริงในประเด็นสิ่งที่ผู้วิจัยได้จัดการเรียนรู้ และผลที่เกิดขึ้นสะท้อนสิ่งที่เป็นปัญหา และข้อเสนอแนะในการแก้ไขในครั้งต่อไป </w:t>
      </w:r>
    </w:p>
    <w:p w14:paraId="5AE6F1FE" w14:textId="0E1A8A36" w:rsidR="001C5575" w:rsidRPr="001C5575" w:rsidRDefault="001C5575" w:rsidP="00601DB0">
      <w:pPr>
        <w:tabs>
          <w:tab w:val="left" w:pos="1134"/>
          <w:tab w:val="left" w:pos="1418"/>
        </w:tabs>
        <w:spacing w:after="0" w:line="240" w:lineRule="auto"/>
        <w:jc w:val="thaiDistribute"/>
        <w:rPr>
          <w:rFonts w:ascii="TH SarabunPSK" w:hAnsi="TH SarabunPSK" w:cs="TH SarabunPSK"/>
          <w:color w:val="000000"/>
          <w:sz w:val="28"/>
          <w:szCs w:val="28"/>
        </w:rPr>
      </w:pPr>
      <w:r>
        <w:rPr>
          <w:rFonts w:ascii="TH SarabunPSK" w:hAnsi="TH SarabunPSK" w:cs="TH SarabunPSK"/>
          <w:color w:val="000000"/>
          <w:sz w:val="28"/>
          <w:szCs w:val="28"/>
        </w:rPr>
        <w:tab/>
      </w:r>
      <w:r w:rsidRPr="001C5575">
        <w:rPr>
          <w:rFonts w:ascii="TH SarabunPSK" w:hAnsi="TH SarabunPSK" w:cs="TH SarabunPSK"/>
          <w:color w:val="000000"/>
          <w:sz w:val="28"/>
          <w:szCs w:val="28"/>
        </w:rPr>
        <w:t xml:space="preserve">2) </w:t>
      </w:r>
      <w:r w:rsidRPr="001C5575">
        <w:rPr>
          <w:rFonts w:ascii="TH SarabunPSK" w:hAnsi="TH SarabunPSK" w:cs="TH SarabunPSK" w:hint="cs"/>
          <w:color w:val="000000"/>
          <w:sz w:val="28"/>
          <w:szCs w:val="28"/>
          <w:cs/>
        </w:rPr>
        <w:t>นำบันทึกหลังการจัดการเรียนรู้เสนอต่อผู้เชี่ยวชาญ</w:t>
      </w:r>
      <w:r w:rsidRPr="001C5575">
        <w:rPr>
          <w:rFonts w:ascii="TH SarabunPSK" w:hAnsi="TH SarabunPSK" w:cs="TH SarabunPSK"/>
          <w:color w:val="000000"/>
          <w:sz w:val="28"/>
          <w:szCs w:val="28"/>
          <w:cs/>
        </w:rPr>
        <w:t xml:space="preserve"> </w:t>
      </w:r>
      <w:r w:rsidRPr="001C5575">
        <w:rPr>
          <w:rFonts w:ascii="TH SarabunPSK" w:hAnsi="TH SarabunPSK" w:cs="TH SarabunPSK"/>
          <w:color w:val="000000"/>
          <w:sz w:val="28"/>
          <w:szCs w:val="28"/>
        </w:rPr>
        <w:t>3</w:t>
      </w:r>
      <w:r w:rsidRPr="001C5575">
        <w:rPr>
          <w:rFonts w:ascii="TH SarabunPSK" w:hAnsi="TH SarabunPSK" w:cs="TH SarabunPSK"/>
          <w:color w:val="000000"/>
          <w:sz w:val="28"/>
          <w:szCs w:val="28"/>
          <w:cs/>
        </w:rPr>
        <w:t xml:space="preserve"> </w:t>
      </w:r>
      <w:r w:rsidRPr="001C5575">
        <w:rPr>
          <w:rFonts w:ascii="TH SarabunPSK" w:hAnsi="TH SarabunPSK" w:cs="TH SarabunPSK" w:hint="cs"/>
          <w:color w:val="000000"/>
          <w:sz w:val="28"/>
          <w:szCs w:val="28"/>
          <w:cs/>
        </w:rPr>
        <w:t>ท่าน</w:t>
      </w:r>
      <w:r w:rsidRPr="001C5575">
        <w:rPr>
          <w:rFonts w:ascii="TH SarabunPSK" w:hAnsi="TH SarabunPSK" w:cs="TH SarabunPSK"/>
          <w:color w:val="000000"/>
          <w:sz w:val="28"/>
          <w:szCs w:val="28"/>
          <w:cs/>
        </w:rPr>
        <w:t xml:space="preserve"> </w:t>
      </w:r>
      <w:r w:rsidRPr="001C5575">
        <w:rPr>
          <w:rFonts w:ascii="TH SarabunPSK" w:hAnsi="TH SarabunPSK" w:cs="TH SarabunPSK" w:hint="cs"/>
          <w:color w:val="000000"/>
          <w:sz w:val="28"/>
          <w:szCs w:val="28"/>
          <w:cs/>
        </w:rPr>
        <w:t>ที่มีความเชี่ยวชาญทางด้านเนื้อหาทางวิทยาศาสตร์</w:t>
      </w:r>
      <w:r w:rsidRPr="001C5575">
        <w:rPr>
          <w:rFonts w:ascii="TH SarabunPSK" w:hAnsi="TH SarabunPSK" w:cs="TH SarabunPSK"/>
          <w:color w:val="000000"/>
          <w:sz w:val="28"/>
          <w:szCs w:val="28"/>
          <w:cs/>
        </w:rPr>
        <w:t xml:space="preserve"> </w:t>
      </w:r>
      <w:r w:rsidRPr="001C5575">
        <w:rPr>
          <w:rFonts w:ascii="TH SarabunPSK" w:hAnsi="TH SarabunPSK" w:cs="TH SarabunPSK"/>
          <w:color w:val="000000"/>
          <w:sz w:val="28"/>
          <w:szCs w:val="28"/>
        </w:rPr>
        <w:t>2</w:t>
      </w:r>
      <w:r w:rsidRPr="001C5575">
        <w:rPr>
          <w:rFonts w:ascii="TH SarabunPSK" w:hAnsi="TH SarabunPSK" w:cs="TH SarabunPSK"/>
          <w:color w:val="000000"/>
          <w:sz w:val="28"/>
          <w:szCs w:val="28"/>
          <w:cs/>
        </w:rPr>
        <w:t xml:space="preserve"> </w:t>
      </w:r>
      <w:r w:rsidRPr="001C5575">
        <w:rPr>
          <w:rFonts w:ascii="TH SarabunPSK" w:hAnsi="TH SarabunPSK" w:cs="TH SarabunPSK" w:hint="cs"/>
          <w:color w:val="000000"/>
          <w:sz w:val="28"/>
          <w:szCs w:val="28"/>
          <w:cs/>
        </w:rPr>
        <w:t>ท่าน</w:t>
      </w:r>
      <w:r w:rsidRPr="001C5575">
        <w:rPr>
          <w:rFonts w:ascii="TH SarabunPSK" w:hAnsi="TH SarabunPSK" w:cs="TH SarabunPSK"/>
          <w:color w:val="000000"/>
          <w:sz w:val="28"/>
          <w:szCs w:val="28"/>
          <w:cs/>
        </w:rPr>
        <w:t xml:space="preserve"> </w:t>
      </w:r>
      <w:r w:rsidRPr="001C5575">
        <w:rPr>
          <w:rFonts w:ascii="TH SarabunPSK" w:hAnsi="TH SarabunPSK" w:cs="TH SarabunPSK" w:hint="cs"/>
          <w:color w:val="000000"/>
          <w:sz w:val="28"/>
          <w:szCs w:val="28"/>
          <w:cs/>
        </w:rPr>
        <w:t>และการคิดเชิงออกแบบ</w:t>
      </w:r>
      <w:r w:rsidRPr="001C5575">
        <w:rPr>
          <w:rFonts w:ascii="TH SarabunPSK" w:hAnsi="TH SarabunPSK" w:cs="TH SarabunPSK"/>
          <w:color w:val="000000"/>
          <w:sz w:val="28"/>
          <w:szCs w:val="28"/>
          <w:cs/>
        </w:rPr>
        <w:t xml:space="preserve"> </w:t>
      </w:r>
      <w:r w:rsidRPr="001C5575">
        <w:rPr>
          <w:rFonts w:ascii="TH SarabunPSK" w:hAnsi="TH SarabunPSK" w:cs="TH SarabunPSK"/>
          <w:color w:val="000000"/>
          <w:sz w:val="28"/>
          <w:szCs w:val="28"/>
        </w:rPr>
        <w:t>1</w:t>
      </w:r>
      <w:r w:rsidRPr="001C5575">
        <w:rPr>
          <w:rFonts w:ascii="TH SarabunPSK" w:hAnsi="TH SarabunPSK" w:cs="TH SarabunPSK"/>
          <w:color w:val="000000"/>
          <w:sz w:val="28"/>
          <w:szCs w:val="28"/>
          <w:cs/>
        </w:rPr>
        <w:t xml:space="preserve"> </w:t>
      </w:r>
      <w:r w:rsidRPr="001C5575">
        <w:rPr>
          <w:rFonts w:ascii="TH SarabunPSK" w:hAnsi="TH SarabunPSK" w:cs="TH SarabunPSK" w:hint="cs"/>
          <w:color w:val="000000"/>
          <w:sz w:val="28"/>
          <w:szCs w:val="28"/>
          <w:cs/>
        </w:rPr>
        <w:t>ท่าน</w:t>
      </w:r>
      <w:r w:rsidRPr="001C5575">
        <w:rPr>
          <w:rFonts w:ascii="TH SarabunPSK" w:hAnsi="TH SarabunPSK" w:cs="TH SarabunPSK"/>
          <w:color w:val="000000"/>
          <w:sz w:val="28"/>
          <w:szCs w:val="28"/>
          <w:cs/>
        </w:rPr>
        <w:t xml:space="preserve"> </w:t>
      </w:r>
      <w:r w:rsidRPr="001C5575">
        <w:rPr>
          <w:rFonts w:ascii="TH SarabunPSK" w:hAnsi="TH SarabunPSK" w:cs="TH SarabunPSK" w:hint="cs"/>
          <w:color w:val="000000"/>
          <w:sz w:val="28"/>
          <w:szCs w:val="28"/>
          <w:cs/>
        </w:rPr>
        <w:t>เพื่อตรวจสอบความถูกต้องและความเหมาะสมของแบบสังเกตพฤติกรรมการคิดเชิงออกแบบโดยให้ผู้เชี่ยวชาญประเมินความสอดคล้องระหว่างข้อคำถามกับจุดมุ่งหมายของการวัด</w:t>
      </w:r>
      <w:r w:rsidRPr="001C5575">
        <w:rPr>
          <w:rFonts w:ascii="TH SarabunPSK" w:hAnsi="TH SarabunPSK" w:cs="TH SarabunPSK"/>
          <w:color w:val="000000"/>
          <w:sz w:val="28"/>
          <w:szCs w:val="28"/>
          <w:cs/>
        </w:rPr>
        <w:t xml:space="preserve"> (</w:t>
      </w:r>
      <w:r w:rsidRPr="001C5575">
        <w:rPr>
          <w:rFonts w:ascii="TH SarabunPSK" w:hAnsi="TH SarabunPSK" w:cs="TH SarabunPSK"/>
          <w:color w:val="000000"/>
          <w:sz w:val="28"/>
          <w:szCs w:val="28"/>
        </w:rPr>
        <w:t xml:space="preserve">Item-Objective Congruence: IOC) </w:t>
      </w:r>
      <w:r w:rsidRPr="001C5575">
        <w:rPr>
          <w:rFonts w:ascii="TH SarabunPSK" w:hAnsi="TH SarabunPSK" w:cs="TH SarabunPSK" w:hint="cs"/>
          <w:color w:val="000000"/>
          <w:sz w:val="28"/>
          <w:szCs w:val="28"/>
          <w:cs/>
        </w:rPr>
        <w:t>มีค่าอยู่</w:t>
      </w:r>
      <w:r w:rsidRPr="001C5575">
        <w:rPr>
          <w:rFonts w:ascii="TH SarabunPSK" w:hAnsi="TH SarabunPSK" w:cs="TH SarabunPSK"/>
          <w:color w:val="000000"/>
          <w:sz w:val="28"/>
          <w:szCs w:val="28"/>
          <w:cs/>
        </w:rPr>
        <w:t xml:space="preserve"> </w:t>
      </w:r>
      <w:r w:rsidRPr="001C5575">
        <w:rPr>
          <w:rFonts w:ascii="TH SarabunPSK" w:hAnsi="TH SarabunPSK" w:cs="TH SarabunPSK"/>
          <w:color w:val="000000"/>
          <w:sz w:val="28"/>
          <w:szCs w:val="28"/>
        </w:rPr>
        <w:t xml:space="preserve">IOC </w:t>
      </w:r>
      <w:r w:rsidRPr="001C5575">
        <w:rPr>
          <w:rFonts w:ascii="TH SarabunPSK" w:hAnsi="TH SarabunPSK" w:cs="TH SarabunPSK" w:hint="cs"/>
          <w:color w:val="000000"/>
          <w:sz w:val="28"/>
          <w:szCs w:val="28"/>
          <w:cs/>
        </w:rPr>
        <w:t>ตั้งแต่</w:t>
      </w:r>
      <w:r w:rsidRPr="001C5575">
        <w:rPr>
          <w:rFonts w:ascii="TH SarabunPSK" w:hAnsi="TH SarabunPSK" w:cs="TH SarabunPSK"/>
          <w:color w:val="000000"/>
          <w:sz w:val="28"/>
          <w:szCs w:val="28"/>
          <w:cs/>
        </w:rPr>
        <w:t xml:space="preserve"> </w:t>
      </w:r>
      <w:r w:rsidRPr="001C5575">
        <w:rPr>
          <w:rFonts w:ascii="TH SarabunPSK" w:hAnsi="TH SarabunPSK" w:cs="TH SarabunPSK"/>
          <w:color w:val="000000"/>
          <w:sz w:val="28"/>
          <w:szCs w:val="28"/>
        </w:rPr>
        <w:t>0.67-1.00</w:t>
      </w:r>
      <w:r w:rsidRPr="001C5575">
        <w:rPr>
          <w:rFonts w:ascii="TH SarabunPSK" w:hAnsi="TH SarabunPSK" w:cs="TH SarabunPSK"/>
          <w:color w:val="000000"/>
          <w:sz w:val="28"/>
          <w:szCs w:val="28"/>
          <w:cs/>
        </w:rPr>
        <w:t xml:space="preserve"> </w:t>
      </w:r>
      <w:r w:rsidRPr="001C5575">
        <w:rPr>
          <w:rFonts w:ascii="TH SarabunPSK" w:hAnsi="TH SarabunPSK" w:cs="TH SarabunPSK" w:hint="cs"/>
          <w:color w:val="000000"/>
          <w:sz w:val="28"/>
          <w:szCs w:val="28"/>
          <w:cs/>
        </w:rPr>
        <w:t>มีค่าความเที่ยงตรงใช้ได้</w:t>
      </w:r>
    </w:p>
    <w:p w14:paraId="68DE89D8" w14:textId="7FA1A67D" w:rsidR="001C5575" w:rsidRPr="001C5575" w:rsidRDefault="001C5575" w:rsidP="00601DB0">
      <w:pPr>
        <w:tabs>
          <w:tab w:val="left" w:pos="1134"/>
          <w:tab w:val="left" w:pos="1418"/>
        </w:tabs>
        <w:spacing w:after="0" w:line="240" w:lineRule="auto"/>
        <w:jc w:val="thaiDistribute"/>
        <w:rPr>
          <w:rFonts w:ascii="TH SarabunPSK" w:hAnsi="TH SarabunPSK" w:cs="TH SarabunPSK"/>
          <w:color w:val="000000"/>
          <w:sz w:val="28"/>
          <w:szCs w:val="28"/>
          <w:cs/>
        </w:rPr>
      </w:pPr>
      <w:r w:rsidRPr="001C5575">
        <w:rPr>
          <w:rFonts w:ascii="TH SarabunPSK" w:hAnsi="TH SarabunPSK" w:cs="TH SarabunPSK"/>
          <w:color w:val="000000"/>
          <w:sz w:val="28"/>
          <w:szCs w:val="28"/>
        </w:rPr>
        <w:tab/>
        <w:t xml:space="preserve">3) </w:t>
      </w:r>
      <w:r w:rsidRPr="001C5575">
        <w:rPr>
          <w:rFonts w:ascii="TH SarabunPSK" w:hAnsi="TH SarabunPSK" w:cs="TH SarabunPSK" w:hint="cs"/>
          <w:color w:val="000000"/>
          <w:sz w:val="28"/>
          <w:szCs w:val="28"/>
          <w:cs/>
        </w:rPr>
        <w:t>นำข้อเสนอแนะและแนวทางแก้ไขจากผู้เชี่ยวชาญมาปรับปรุง</w:t>
      </w:r>
      <w:r w:rsidRPr="001C5575">
        <w:rPr>
          <w:rFonts w:ascii="TH SarabunPSK" w:hAnsi="TH SarabunPSK" w:cs="TH SarabunPSK"/>
          <w:color w:val="000000"/>
          <w:sz w:val="28"/>
          <w:szCs w:val="28"/>
          <w:cs/>
        </w:rPr>
        <w:t xml:space="preserve"> </w:t>
      </w:r>
      <w:r w:rsidRPr="001C5575">
        <w:rPr>
          <w:rFonts w:ascii="TH SarabunPSK" w:hAnsi="TH SarabunPSK" w:cs="TH SarabunPSK" w:hint="cs"/>
          <w:color w:val="000000"/>
          <w:sz w:val="28"/>
          <w:szCs w:val="28"/>
          <w:cs/>
        </w:rPr>
        <w:t>และแก้ไขตามข้อเสนอแนะมาปรับปรุง</w:t>
      </w:r>
      <w:r w:rsidRPr="001C5575">
        <w:rPr>
          <w:rFonts w:ascii="TH SarabunPSK" w:hAnsi="TH SarabunPSK" w:cs="TH SarabunPSK"/>
          <w:color w:val="000000"/>
          <w:sz w:val="28"/>
          <w:szCs w:val="28"/>
          <w:cs/>
        </w:rPr>
        <w:t xml:space="preserve"> </w:t>
      </w:r>
      <w:r w:rsidRPr="001C5575">
        <w:rPr>
          <w:rFonts w:ascii="TH SarabunPSK" w:hAnsi="TH SarabunPSK" w:cs="TH SarabunPSK" w:hint="cs"/>
          <w:color w:val="000000"/>
          <w:sz w:val="28"/>
          <w:szCs w:val="28"/>
          <w:cs/>
        </w:rPr>
        <w:t>แก้ไขให้ถูกต้องเหมาะสม</w:t>
      </w:r>
      <w:r w:rsidRPr="001C5575">
        <w:rPr>
          <w:rFonts w:ascii="TH SarabunPSK" w:hAnsi="TH SarabunPSK" w:cs="TH SarabunPSK"/>
          <w:color w:val="000000"/>
          <w:sz w:val="28"/>
          <w:szCs w:val="28"/>
          <w:cs/>
        </w:rPr>
        <w:t xml:space="preserve"> </w:t>
      </w:r>
      <w:r w:rsidRPr="001C5575">
        <w:rPr>
          <w:rFonts w:ascii="TH SarabunPSK" w:hAnsi="TH SarabunPSK" w:cs="TH SarabunPSK" w:hint="cs"/>
          <w:color w:val="000000"/>
          <w:sz w:val="28"/>
          <w:szCs w:val="28"/>
          <w:cs/>
        </w:rPr>
        <w:t>เรื่อง</w:t>
      </w:r>
      <w:r w:rsidRPr="001C5575">
        <w:rPr>
          <w:rFonts w:ascii="TH SarabunPSK" w:hAnsi="TH SarabunPSK" w:cs="TH SarabunPSK"/>
          <w:color w:val="000000"/>
          <w:sz w:val="28"/>
          <w:szCs w:val="28"/>
          <w:cs/>
        </w:rPr>
        <w:t xml:space="preserve"> </w:t>
      </w:r>
      <w:r>
        <w:rPr>
          <w:rFonts w:ascii="TH SarabunPSK" w:hAnsi="TH SarabunPSK" w:cs="TH SarabunPSK" w:hint="cs"/>
          <w:color w:val="000000"/>
          <w:sz w:val="28"/>
          <w:szCs w:val="28"/>
          <w:cs/>
        </w:rPr>
        <w:t>หัวข้อในการบันทึกหลังจากการจัดการเรียนรู้</w:t>
      </w:r>
    </w:p>
    <w:p w14:paraId="3C5B04E0" w14:textId="0F6CB3D0" w:rsidR="001C5575" w:rsidRPr="001C5575" w:rsidRDefault="001C5575" w:rsidP="00601DB0">
      <w:pPr>
        <w:tabs>
          <w:tab w:val="left" w:pos="1134"/>
          <w:tab w:val="left" w:pos="1418"/>
        </w:tabs>
        <w:spacing w:after="0" w:line="240" w:lineRule="auto"/>
        <w:jc w:val="thaiDistribute"/>
        <w:rPr>
          <w:rFonts w:ascii="TH SarabunPSK" w:hAnsi="TH SarabunPSK" w:cs="TH SarabunPSK"/>
          <w:color w:val="000000"/>
          <w:sz w:val="28"/>
          <w:szCs w:val="28"/>
        </w:rPr>
      </w:pPr>
      <w:r w:rsidRPr="001C5575">
        <w:rPr>
          <w:rFonts w:ascii="TH SarabunPSK" w:hAnsi="TH SarabunPSK" w:cs="TH SarabunPSK"/>
          <w:color w:val="000000"/>
          <w:sz w:val="28"/>
          <w:szCs w:val="28"/>
        </w:rPr>
        <w:tab/>
        <w:t xml:space="preserve">4) </w:t>
      </w:r>
      <w:r w:rsidRPr="001C5575">
        <w:rPr>
          <w:rFonts w:ascii="TH SarabunPSK" w:hAnsi="TH SarabunPSK" w:cs="TH SarabunPSK" w:hint="cs"/>
          <w:color w:val="000000"/>
          <w:sz w:val="28"/>
          <w:szCs w:val="28"/>
          <w:cs/>
        </w:rPr>
        <w:t>นำ</w:t>
      </w:r>
      <w:r w:rsidR="00301F37" w:rsidRPr="00301F37">
        <w:rPr>
          <w:rFonts w:ascii="TH SarabunPSK" w:hAnsi="TH SarabunPSK" w:cs="TH SarabunPSK" w:hint="cs"/>
          <w:color w:val="000000"/>
          <w:sz w:val="28"/>
          <w:szCs w:val="28"/>
          <w:cs/>
        </w:rPr>
        <w:t>บันทึกหลังการจัดการเรียนรู้</w:t>
      </w:r>
      <w:r w:rsidRPr="001C5575">
        <w:rPr>
          <w:rFonts w:ascii="TH SarabunPSK" w:hAnsi="TH SarabunPSK" w:cs="TH SarabunPSK" w:hint="cs"/>
          <w:color w:val="000000"/>
          <w:sz w:val="28"/>
          <w:szCs w:val="28"/>
          <w:cs/>
        </w:rPr>
        <w:t>ฉบับที่แก้ไขสมบูรณ์ไปใช้กับนักเรียนที่</w:t>
      </w:r>
      <w:r w:rsidR="00EF1D9E">
        <w:rPr>
          <w:rFonts w:ascii="TH SarabunPSK" w:hAnsi="TH SarabunPSK" w:cs="TH SarabunPSK" w:hint="cs"/>
          <w:color w:val="000000"/>
          <w:sz w:val="28"/>
          <w:szCs w:val="28"/>
          <w:cs/>
        </w:rPr>
        <w:t>ไม่ใช่กลุ่มที่ศึกษา</w:t>
      </w:r>
    </w:p>
    <w:p w14:paraId="4A455605" w14:textId="7382EC9E" w:rsidR="001C5575" w:rsidRPr="00F2332A" w:rsidRDefault="001C5575" w:rsidP="00601DB0">
      <w:pPr>
        <w:tabs>
          <w:tab w:val="left" w:pos="1134"/>
          <w:tab w:val="left" w:pos="1418"/>
        </w:tabs>
        <w:spacing w:after="0" w:line="240" w:lineRule="auto"/>
        <w:jc w:val="thaiDistribute"/>
        <w:rPr>
          <w:rFonts w:ascii="TH SarabunPSK" w:hAnsi="TH SarabunPSK" w:cs="TH SarabunPSK"/>
          <w:color w:val="000000"/>
          <w:sz w:val="28"/>
          <w:szCs w:val="28"/>
        </w:rPr>
      </w:pPr>
      <w:r w:rsidRPr="001C5575">
        <w:rPr>
          <w:rFonts w:ascii="TH SarabunPSK" w:hAnsi="TH SarabunPSK" w:cs="TH SarabunPSK"/>
          <w:color w:val="000000"/>
          <w:sz w:val="28"/>
          <w:szCs w:val="28"/>
        </w:rPr>
        <w:tab/>
        <w:t xml:space="preserve">5) </w:t>
      </w:r>
      <w:r w:rsidRPr="001C5575">
        <w:rPr>
          <w:rFonts w:ascii="TH SarabunPSK" w:hAnsi="TH SarabunPSK" w:cs="TH SarabunPSK" w:hint="cs"/>
          <w:color w:val="000000"/>
          <w:sz w:val="28"/>
          <w:szCs w:val="28"/>
          <w:cs/>
        </w:rPr>
        <w:t>นำ</w:t>
      </w:r>
      <w:r w:rsidR="00301F37" w:rsidRPr="00301F37">
        <w:rPr>
          <w:rFonts w:ascii="TH SarabunPSK" w:hAnsi="TH SarabunPSK" w:cs="TH SarabunPSK" w:hint="cs"/>
          <w:color w:val="000000"/>
          <w:sz w:val="28"/>
          <w:szCs w:val="28"/>
          <w:cs/>
        </w:rPr>
        <w:t>บันทึกหลังการจัดการเรียนรู้</w:t>
      </w:r>
      <w:r w:rsidRPr="001C5575">
        <w:rPr>
          <w:rFonts w:ascii="TH SarabunPSK" w:hAnsi="TH SarabunPSK" w:cs="TH SarabunPSK" w:hint="cs"/>
          <w:color w:val="000000"/>
          <w:sz w:val="28"/>
          <w:szCs w:val="28"/>
          <w:cs/>
        </w:rPr>
        <w:t>ฉบับที่แก้ไขสมบูรณ์ไปใช้กับนักเรียน</w:t>
      </w:r>
      <w:r w:rsidR="00EF1D9E">
        <w:rPr>
          <w:rFonts w:ascii="TH SarabunPSK" w:hAnsi="TH SarabunPSK" w:cs="TH SarabunPSK" w:hint="cs"/>
          <w:color w:val="000000"/>
          <w:sz w:val="28"/>
          <w:szCs w:val="28"/>
          <w:cs/>
        </w:rPr>
        <w:t>กลุ่มที่ศึกษา</w:t>
      </w:r>
      <w:r w:rsidRPr="001C5575">
        <w:rPr>
          <w:rFonts w:ascii="TH SarabunPSK" w:hAnsi="TH SarabunPSK" w:cs="TH SarabunPSK" w:hint="cs"/>
          <w:color w:val="000000"/>
          <w:sz w:val="28"/>
          <w:szCs w:val="28"/>
          <w:cs/>
        </w:rPr>
        <w:t>เพื่อเก็บรวบรวมข้อม</w:t>
      </w:r>
      <w:r w:rsidR="00AC0C81">
        <w:rPr>
          <w:rFonts w:ascii="TH SarabunPSK" w:hAnsi="TH SarabunPSK" w:cs="TH SarabunPSK" w:hint="cs"/>
          <w:color w:val="000000"/>
          <w:sz w:val="28"/>
          <w:szCs w:val="28"/>
          <w:cs/>
        </w:rPr>
        <w:t>ูล</w:t>
      </w:r>
    </w:p>
    <w:p w14:paraId="5BFD449F" w14:textId="44D113FF" w:rsidR="00F2332A" w:rsidRPr="00F2332A" w:rsidRDefault="00B61538" w:rsidP="00601DB0">
      <w:pPr>
        <w:tabs>
          <w:tab w:val="left" w:pos="851"/>
          <w:tab w:val="left" w:pos="1134"/>
          <w:tab w:val="left" w:pos="1418"/>
        </w:tabs>
        <w:spacing w:after="0" w:line="240" w:lineRule="auto"/>
        <w:jc w:val="thaiDistribute"/>
        <w:rPr>
          <w:rFonts w:ascii="TH SarabunPSK" w:hAnsi="TH SarabunPSK" w:cs="TH SarabunPSK"/>
          <w:b/>
          <w:bCs/>
          <w:color w:val="000000"/>
          <w:sz w:val="28"/>
          <w:szCs w:val="28"/>
        </w:rPr>
      </w:pPr>
      <w:r>
        <w:rPr>
          <w:rFonts w:ascii="TH SarabunPSK" w:hAnsi="TH SarabunPSK" w:cs="TH SarabunPSK"/>
          <w:b/>
          <w:bCs/>
          <w:color w:val="000000"/>
          <w:sz w:val="28"/>
          <w:szCs w:val="28"/>
          <w:cs/>
        </w:rPr>
        <w:tab/>
      </w:r>
      <w:r>
        <w:rPr>
          <w:rFonts w:ascii="TH SarabunPSK" w:hAnsi="TH SarabunPSK" w:cs="TH SarabunPSK"/>
          <w:b/>
          <w:bCs/>
          <w:color w:val="000000"/>
          <w:sz w:val="28"/>
          <w:szCs w:val="28"/>
        </w:rPr>
        <w:t xml:space="preserve">2.2.4 </w:t>
      </w:r>
      <w:r w:rsidR="00F2332A" w:rsidRPr="00F2332A">
        <w:rPr>
          <w:rFonts w:ascii="TH SarabunPSK" w:hAnsi="TH SarabunPSK" w:cs="TH SarabunPSK"/>
          <w:b/>
          <w:bCs/>
          <w:color w:val="000000"/>
          <w:sz w:val="28"/>
          <w:szCs w:val="28"/>
          <w:cs/>
        </w:rPr>
        <w:t>อนุทินสะท้อนคิดของผู้เรียน</w:t>
      </w:r>
    </w:p>
    <w:p w14:paraId="1E3E6E1E" w14:textId="5673B9C7" w:rsidR="00F2332A" w:rsidRPr="00F2332A" w:rsidRDefault="00F2332A" w:rsidP="00601DB0">
      <w:pPr>
        <w:tabs>
          <w:tab w:val="left" w:pos="1134"/>
        </w:tabs>
        <w:spacing w:after="0" w:line="240" w:lineRule="auto"/>
        <w:jc w:val="thaiDistribute"/>
        <w:rPr>
          <w:rFonts w:ascii="TH SarabunPSK" w:hAnsi="TH SarabunPSK" w:cs="TH SarabunPSK"/>
          <w:color w:val="000000"/>
          <w:sz w:val="28"/>
          <w:szCs w:val="28"/>
        </w:rPr>
      </w:pPr>
      <w:r w:rsidRPr="00F2332A">
        <w:rPr>
          <w:rFonts w:ascii="TH SarabunPSK" w:hAnsi="TH SarabunPSK" w:cs="TH SarabunPSK"/>
          <w:color w:val="000000"/>
          <w:sz w:val="28"/>
          <w:szCs w:val="28"/>
          <w:cs/>
        </w:rPr>
        <w:tab/>
        <w:t>อนุทินสะท้อนคิดของผู้เรียนเป็นเครื่องมือที่ให้</w:t>
      </w:r>
      <w:r w:rsidR="00F823F9">
        <w:rPr>
          <w:rFonts w:ascii="TH SarabunPSK" w:hAnsi="TH SarabunPSK" w:cs="TH SarabunPSK"/>
          <w:color w:val="000000"/>
          <w:sz w:val="28"/>
          <w:szCs w:val="28"/>
          <w:cs/>
        </w:rPr>
        <w:t>นักศึกษา</w:t>
      </w:r>
      <w:r w:rsidRPr="00F2332A">
        <w:rPr>
          <w:rFonts w:ascii="TH SarabunPSK" w:hAnsi="TH SarabunPSK" w:cs="TH SarabunPSK"/>
          <w:color w:val="000000"/>
          <w:sz w:val="28"/>
          <w:szCs w:val="28"/>
          <w:cs/>
        </w:rPr>
        <w:t xml:space="preserve">เขียนสะท้อนสิ่งที่ได้เรียนรู้ การนำไปใช้ประโยชน์ คำถามหรือข้อเสนอแนะ เพื่อที่จะใช้เป็นแนวทางในการประเมินการจัดการเรียนรู้เพื่อปรับปรุงการจัดการเรียนรู้ในแผนจัดการเรียนรู้ถัดไปมีขั้นตอนดังนี้ </w:t>
      </w:r>
    </w:p>
    <w:p w14:paraId="5C132D05" w14:textId="279F9A9C" w:rsidR="00F2332A" w:rsidRPr="00F2332A" w:rsidRDefault="00F2332A" w:rsidP="00601DB0">
      <w:pPr>
        <w:tabs>
          <w:tab w:val="left" w:pos="1134"/>
          <w:tab w:val="left" w:pos="1418"/>
        </w:tabs>
        <w:spacing w:after="0" w:line="240" w:lineRule="auto"/>
        <w:jc w:val="thaiDistribute"/>
        <w:rPr>
          <w:rFonts w:ascii="TH SarabunPSK" w:hAnsi="TH SarabunPSK" w:cs="TH SarabunPSK"/>
          <w:color w:val="000000"/>
          <w:sz w:val="28"/>
          <w:szCs w:val="28"/>
        </w:rPr>
      </w:pPr>
      <w:r w:rsidRPr="00F2332A">
        <w:rPr>
          <w:rFonts w:ascii="TH SarabunPSK" w:hAnsi="TH SarabunPSK" w:cs="TH SarabunPSK"/>
          <w:color w:val="000000"/>
          <w:sz w:val="28"/>
          <w:szCs w:val="28"/>
          <w:cs/>
        </w:rPr>
        <w:tab/>
      </w:r>
      <w:r w:rsidR="00601DB0">
        <w:rPr>
          <w:rFonts w:ascii="TH SarabunPSK" w:hAnsi="TH SarabunPSK" w:cs="TH SarabunPSK"/>
          <w:color w:val="000000"/>
          <w:sz w:val="28"/>
          <w:szCs w:val="28"/>
          <w:cs/>
        </w:rPr>
        <w:tab/>
      </w:r>
      <w:r w:rsidRPr="00F2332A">
        <w:rPr>
          <w:rFonts w:ascii="TH SarabunPSK" w:hAnsi="TH SarabunPSK" w:cs="TH SarabunPSK"/>
          <w:color w:val="000000"/>
          <w:sz w:val="28"/>
          <w:szCs w:val="28"/>
          <w:cs/>
        </w:rPr>
        <w:t>1) กำหนดประเด็นที่ต้องการให้</w:t>
      </w:r>
      <w:r w:rsidR="00F823F9">
        <w:rPr>
          <w:rFonts w:ascii="TH SarabunPSK" w:hAnsi="TH SarabunPSK" w:cs="TH SarabunPSK"/>
          <w:color w:val="000000"/>
          <w:sz w:val="28"/>
          <w:szCs w:val="28"/>
          <w:cs/>
        </w:rPr>
        <w:t>นักศึกษา</w:t>
      </w:r>
      <w:r w:rsidRPr="00F2332A">
        <w:rPr>
          <w:rFonts w:ascii="TH SarabunPSK" w:hAnsi="TH SarabunPSK" w:cs="TH SarabunPSK"/>
          <w:color w:val="000000"/>
          <w:sz w:val="28"/>
          <w:szCs w:val="28"/>
          <w:cs/>
        </w:rPr>
        <w:t>บันทึก ได้แก่ สิ่งที่ได้เรียนรู้ การนำไปใช้ประโยชน์ คำถามหรือข้อเสนอแนะ</w:t>
      </w:r>
    </w:p>
    <w:p w14:paraId="797697C0" w14:textId="55C4EF3F" w:rsidR="00301F37" w:rsidRPr="00301F37" w:rsidRDefault="00F2332A" w:rsidP="00301F37">
      <w:pPr>
        <w:tabs>
          <w:tab w:val="left" w:pos="1418"/>
        </w:tabs>
        <w:spacing w:after="0" w:line="240" w:lineRule="auto"/>
        <w:jc w:val="thaiDistribute"/>
        <w:rPr>
          <w:rFonts w:ascii="TH SarabunPSK" w:hAnsi="TH SarabunPSK" w:cs="TH SarabunPSK"/>
          <w:color w:val="000000"/>
          <w:sz w:val="28"/>
          <w:szCs w:val="28"/>
        </w:rPr>
      </w:pPr>
      <w:r w:rsidRPr="00F2332A">
        <w:rPr>
          <w:rFonts w:ascii="TH SarabunPSK" w:hAnsi="TH SarabunPSK" w:cs="TH SarabunPSK"/>
          <w:color w:val="000000"/>
          <w:sz w:val="28"/>
          <w:szCs w:val="28"/>
          <w:cs/>
        </w:rPr>
        <w:tab/>
      </w:r>
      <w:r w:rsidR="00301F37">
        <w:rPr>
          <w:rFonts w:ascii="TH SarabunPSK" w:hAnsi="TH SarabunPSK" w:cs="TH SarabunPSK"/>
          <w:color w:val="000000"/>
          <w:sz w:val="28"/>
          <w:szCs w:val="28"/>
        </w:rPr>
        <w:t>2</w:t>
      </w:r>
      <w:r w:rsidR="00301F37" w:rsidRPr="00301F37">
        <w:rPr>
          <w:rFonts w:ascii="TH SarabunPSK" w:hAnsi="TH SarabunPSK" w:cs="TH SarabunPSK"/>
          <w:color w:val="000000"/>
          <w:sz w:val="28"/>
          <w:szCs w:val="28"/>
          <w:cs/>
        </w:rPr>
        <w:t xml:space="preserve">) </w:t>
      </w:r>
      <w:r w:rsidR="00301F37" w:rsidRPr="00301F37">
        <w:rPr>
          <w:rFonts w:ascii="TH SarabunPSK" w:hAnsi="TH SarabunPSK" w:cs="TH SarabunPSK" w:hint="cs"/>
          <w:color w:val="000000"/>
          <w:sz w:val="28"/>
          <w:szCs w:val="28"/>
          <w:cs/>
        </w:rPr>
        <w:t>นำอนุทินสะท้อนคิดของผู้เรียนเสนอต่อผู้เชี่ยวชาญ</w:t>
      </w:r>
      <w:r w:rsidR="00301F37" w:rsidRPr="00301F37">
        <w:rPr>
          <w:rFonts w:ascii="TH SarabunPSK" w:hAnsi="TH SarabunPSK" w:cs="TH SarabunPSK"/>
          <w:color w:val="000000"/>
          <w:sz w:val="28"/>
          <w:szCs w:val="28"/>
          <w:cs/>
        </w:rPr>
        <w:t xml:space="preserve"> 3 </w:t>
      </w:r>
      <w:r w:rsidR="00301F37" w:rsidRPr="00301F37">
        <w:rPr>
          <w:rFonts w:ascii="TH SarabunPSK" w:hAnsi="TH SarabunPSK" w:cs="TH SarabunPSK" w:hint="cs"/>
          <w:color w:val="000000"/>
          <w:sz w:val="28"/>
          <w:szCs w:val="28"/>
          <w:cs/>
        </w:rPr>
        <w:t>ท่าน</w:t>
      </w:r>
      <w:r w:rsidR="00301F37" w:rsidRPr="00301F37">
        <w:rPr>
          <w:rFonts w:ascii="TH SarabunPSK" w:hAnsi="TH SarabunPSK" w:cs="TH SarabunPSK"/>
          <w:color w:val="000000"/>
          <w:sz w:val="28"/>
          <w:szCs w:val="28"/>
          <w:cs/>
        </w:rPr>
        <w:t xml:space="preserve"> </w:t>
      </w:r>
      <w:r w:rsidR="00301F37" w:rsidRPr="00301F37">
        <w:rPr>
          <w:rFonts w:ascii="TH SarabunPSK" w:hAnsi="TH SarabunPSK" w:cs="TH SarabunPSK" w:hint="cs"/>
          <w:color w:val="000000"/>
          <w:sz w:val="28"/>
          <w:szCs w:val="28"/>
          <w:cs/>
        </w:rPr>
        <w:t>ที่มีความเชี่ยวชาญทางด้านเนื้อหาทางวิทยาศาสตร์</w:t>
      </w:r>
      <w:r w:rsidR="00301F37" w:rsidRPr="00301F37">
        <w:rPr>
          <w:rFonts w:ascii="TH SarabunPSK" w:hAnsi="TH SarabunPSK" w:cs="TH SarabunPSK"/>
          <w:color w:val="000000"/>
          <w:sz w:val="28"/>
          <w:szCs w:val="28"/>
          <w:cs/>
        </w:rPr>
        <w:t xml:space="preserve"> 2 </w:t>
      </w:r>
      <w:r w:rsidR="00301F37" w:rsidRPr="00301F37">
        <w:rPr>
          <w:rFonts w:ascii="TH SarabunPSK" w:hAnsi="TH SarabunPSK" w:cs="TH SarabunPSK" w:hint="cs"/>
          <w:color w:val="000000"/>
          <w:sz w:val="28"/>
          <w:szCs w:val="28"/>
          <w:cs/>
        </w:rPr>
        <w:t>ท่าน</w:t>
      </w:r>
      <w:r w:rsidR="00301F37" w:rsidRPr="00301F37">
        <w:rPr>
          <w:rFonts w:ascii="TH SarabunPSK" w:hAnsi="TH SarabunPSK" w:cs="TH SarabunPSK"/>
          <w:color w:val="000000"/>
          <w:sz w:val="28"/>
          <w:szCs w:val="28"/>
          <w:cs/>
        </w:rPr>
        <w:t xml:space="preserve"> </w:t>
      </w:r>
      <w:r w:rsidR="00301F37" w:rsidRPr="00301F37">
        <w:rPr>
          <w:rFonts w:ascii="TH SarabunPSK" w:hAnsi="TH SarabunPSK" w:cs="TH SarabunPSK" w:hint="cs"/>
          <w:color w:val="000000"/>
          <w:sz w:val="28"/>
          <w:szCs w:val="28"/>
          <w:cs/>
        </w:rPr>
        <w:t>และการคิดเชิงออกแบบ</w:t>
      </w:r>
      <w:r w:rsidR="00301F37" w:rsidRPr="00301F37">
        <w:rPr>
          <w:rFonts w:ascii="TH SarabunPSK" w:hAnsi="TH SarabunPSK" w:cs="TH SarabunPSK"/>
          <w:color w:val="000000"/>
          <w:sz w:val="28"/>
          <w:szCs w:val="28"/>
          <w:cs/>
        </w:rPr>
        <w:t xml:space="preserve"> 1 </w:t>
      </w:r>
      <w:r w:rsidR="00301F37" w:rsidRPr="00301F37">
        <w:rPr>
          <w:rFonts w:ascii="TH SarabunPSK" w:hAnsi="TH SarabunPSK" w:cs="TH SarabunPSK" w:hint="cs"/>
          <w:color w:val="000000"/>
          <w:sz w:val="28"/>
          <w:szCs w:val="28"/>
          <w:cs/>
        </w:rPr>
        <w:t>ท่าน</w:t>
      </w:r>
      <w:r w:rsidR="00301F37" w:rsidRPr="00301F37">
        <w:rPr>
          <w:rFonts w:ascii="TH SarabunPSK" w:hAnsi="TH SarabunPSK" w:cs="TH SarabunPSK"/>
          <w:color w:val="000000"/>
          <w:sz w:val="28"/>
          <w:szCs w:val="28"/>
          <w:cs/>
        </w:rPr>
        <w:t xml:space="preserve"> </w:t>
      </w:r>
      <w:r w:rsidR="00301F37" w:rsidRPr="00301F37">
        <w:rPr>
          <w:rFonts w:ascii="TH SarabunPSK" w:hAnsi="TH SarabunPSK" w:cs="TH SarabunPSK" w:hint="cs"/>
          <w:color w:val="000000"/>
          <w:sz w:val="28"/>
          <w:szCs w:val="28"/>
          <w:cs/>
        </w:rPr>
        <w:t>เพื่อตรวจสอบความถูกต้องและความเหมาะสมของแบบสังเกตพฤติกรรมการคิดเชิงออกแบบโดยให้ผู้เชี่ยวชาญประเมินความสอดคล้องระหว่างข้อคำถามกับจุดมุ่งหมายของการวัด</w:t>
      </w:r>
      <w:r w:rsidR="00301F37" w:rsidRPr="00301F37">
        <w:rPr>
          <w:rFonts w:ascii="TH SarabunPSK" w:hAnsi="TH SarabunPSK" w:cs="TH SarabunPSK"/>
          <w:color w:val="000000"/>
          <w:sz w:val="28"/>
          <w:szCs w:val="28"/>
          <w:cs/>
        </w:rPr>
        <w:t xml:space="preserve"> (</w:t>
      </w:r>
      <w:r w:rsidR="00301F37" w:rsidRPr="00301F37">
        <w:rPr>
          <w:rFonts w:ascii="TH SarabunPSK" w:hAnsi="TH SarabunPSK" w:cs="TH SarabunPSK"/>
          <w:color w:val="000000"/>
          <w:sz w:val="28"/>
          <w:szCs w:val="28"/>
        </w:rPr>
        <w:t xml:space="preserve">Item-Objective Congruence: IOC) </w:t>
      </w:r>
      <w:r w:rsidR="00301F37" w:rsidRPr="00301F37">
        <w:rPr>
          <w:rFonts w:ascii="TH SarabunPSK" w:hAnsi="TH SarabunPSK" w:cs="TH SarabunPSK" w:hint="cs"/>
          <w:color w:val="000000"/>
          <w:sz w:val="28"/>
          <w:szCs w:val="28"/>
          <w:cs/>
        </w:rPr>
        <w:t>มีค่าอยู่</w:t>
      </w:r>
      <w:r w:rsidR="00301F37" w:rsidRPr="00301F37">
        <w:rPr>
          <w:rFonts w:ascii="TH SarabunPSK" w:hAnsi="TH SarabunPSK" w:cs="TH SarabunPSK"/>
          <w:color w:val="000000"/>
          <w:sz w:val="28"/>
          <w:szCs w:val="28"/>
          <w:cs/>
        </w:rPr>
        <w:t xml:space="preserve"> </w:t>
      </w:r>
      <w:r w:rsidR="00301F37" w:rsidRPr="00301F37">
        <w:rPr>
          <w:rFonts w:ascii="TH SarabunPSK" w:hAnsi="TH SarabunPSK" w:cs="TH SarabunPSK"/>
          <w:color w:val="000000"/>
          <w:sz w:val="28"/>
          <w:szCs w:val="28"/>
        </w:rPr>
        <w:t xml:space="preserve">IOC </w:t>
      </w:r>
      <w:r w:rsidR="00301F37" w:rsidRPr="00301F37">
        <w:rPr>
          <w:rFonts w:ascii="TH SarabunPSK" w:hAnsi="TH SarabunPSK" w:cs="TH SarabunPSK" w:hint="cs"/>
          <w:color w:val="000000"/>
          <w:sz w:val="28"/>
          <w:szCs w:val="28"/>
          <w:cs/>
        </w:rPr>
        <w:t>ตั้งแต่</w:t>
      </w:r>
      <w:r w:rsidR="00301F37" w:rsidRPr="00301F37">
        <w:rPr>
          <w:rFonts w:ascii="TH SarabunPSK" w:hAnsi="TH SarabunPSK" w:cs="TH SarabunPSK"/>
          <w:color w:val="000000"/>
          <w:sz w:val="28"/>
          <w:szCs w:val="28"/>
          <w:cs/>
        </w:rPr>
        <w:t xml:space="preserve"> 0.67-1.00 </w:t>
      </w:r>
      <w:r w:rsidR="00301F37" w:rsidRPr="00301F37">
        <w:rPr>
          <w:rFonts w:ascii="TH SarabunPSK" w:hAnsi="TH SarabunPSK" w:cs="TH SarabunPSK" w:hint="cs"/>
          <w:color w:val="000000"/>
          <w:sz w:val="28"/>
          <w:szCs w:val="28"/>
          <w:cs/>
        </w:rPr>
        <w:t>มีค่าความเที่ยงตรง</w:t>
      </w:r>
      <w:r w:rsidR="00301F37" w:rsidRPr="00301F37">
        <w:rPr>
          <w:rFonts w:ascii="TH SarabunPSK" w:hAnsi="TH SarabunPSK" w:cs="TH SarabunPSK"/>
          <w:color w:val="000000"/>
          <w:sz w:val="28"/>
          <w:szCs w:val="28"/>
          <w:cs/>
        </w:rPr>
        <w:t xml:space="preserve"> </w:t>
      </w:r>
      <w:r w:rsidR="00301F37" w:rsidRPr="00301F37">
        <w:rPr>
          <w:rFonts w:ascii="TH SarabunPSK" w:hAnsi="TH SarabunPSK" w:cs="TH SarabunPSK" w:hint="cs"/>
          <w:color w:val="000000"/>
          <w:sz w:val="28"/>
          <w:szCs w:val="28"/>
          <w:cs/>
        </w:rPr>
        <w:t>ใช้ได้</w:t>
      </w:r>
    </w:p>
    <w:p w14:paraId="55A8890D" w14:textId="4841870D" w:rsidR="00301F37" w:rsidRPr="00301F37" w:rsidRDefault="00301F37" w:rsidP="00301F37">
      <w:pPr>
        <w:tabs>
          <w:tab w:val="left" w:pos="1418"/>
        </w:tabs>
        <w:spacing w:after="0" w:line="240" w:lineRule="auto"/>
        <w:jc w:val="thaiDistribute"/>
        <w:rPr>
          <w:rFonts w:ascii="TH SarabunPSK" w:hAnsi="TH SarabunPSK" w:cs="TH SarabunPSK"/>
          <w:color w:val="000000"/>
          <w:sz w:val="28"/>
          <w:szCs w:val="28"/>
          <w:cs/>
        </w:rPr>
      </w:pPr>
      <w:r w:rsidRPr="00301F37">
        <w:rPr>
          <w:rFonts w:ascii="TH SarabunPSK" w:hAnsi="TH SarabunPSK" w:cs="TH SarabunPSK"/>
          <w:color w:val="000000"/>
          <w:sz w:val="28"/>
          <w:szCs w:val="28"/>
          <w:cs/>
        </w:rPr>
        <w:tab/>
      </w:r>
      <w:r w:rsidRPr="00301F37">
        <w:rPr>
          <w:rFonts w:ascii="TH SarabunPSK" w:hAnsi="TH SarabunPSK" w:cs="TH SarabunPSK"/>
          <w:color w:val="000000"/>
          <w:sz w:val="28"/>
          <w:szCs w:val="28"/>
          <w:cs/>
        </w:rPr>
        <w:tab/>
        <w:t xml:space="preserve">3) </w:t>
      </w:r>
      <w:r w:rsidRPr="00301F37">
        <w:rPr>
          <w:rFonts w:ascii="TH SarabunPSK" w:hAnsi="TH SarabunPSK" w:cs="TH SarabunPSK" w:hint="cs"/>
          <w:color w:val="000000"/>
          <w:sz w:val="28"/>
          <w:szCs w:val="28"/>
          <w:cs/>
        </w:rPr>
        <w:t>นำข้อเสนอแนะและแนวทางแก้ไขจากผู้เชี่ยวชาญมาปรับปรุง</w:t>
      </w:r>
      <w:r w:rsidRPr="00301F37">
        <w:rPr>
          <w:rFonts w:ascii="TH SarabunPSK" w:hAnsi="TH SarabunPSK" w:cs="TH SarabunPSK"/>
          <w:color w:val="000000"/>
          <w:sz w:val="28"/>
          <w:szCs w:val="28"/>
          <w:cs/>
        </w:rPr>
        <w:t xml:space="preserve"> </w:t>
      </w:r>
      <w:r w:rsidRPr="00301F37">
        <w:rPr>
          <w:rFonts w:ascii="TH SarabunPSK" w:hAnsi="TH SarabunPSK" w:cs="TH SarabunPSK" w:hint="cs"/>
          <w:color w:val="000000"/>
          <w:sz w:val="28"/>
          <w:szCs w:val="28"/>
          <w:cs/>
        </w:rPr>
        <w:t>และแก้ไขตามข้อเสนอแนะมาปรับปรุง</w:t>
      </w:r>
      <w:r w:rsidRPr="00301F37">
        <w:rPr>
          <w:rFonts w:ascii="TH SarabunPSK" w:hAnsi="TH SarabunPSK" w:cs="TH SarabunPSK"/>
          <w:color w:val="000000"/>
          <w:sz w:val="28"/>
          <w:szCs w:val="28"/>
          <w:cs/>
        </w:rPr>
        <w:t xml:space="preserve"> </w:t>
      </w:r>
      <w:r w:rsidRPr="00301F37">
        <w:rPr>
          <w:rFonts w:ascii="TH SarabunPSK" w:hAnsi="TH SarabunPSK" w:cs="TH SarabunPSK" w:hint="cs"/>
          <w:color w:val="000000"/>
          <w:sz w:val="28"/>
          <w:szCs w:val="28"/>
          <w:cs/>
        </w:rPr>
        <w:t>แก้ไขให้ถูกต้องเหมาะสม</w:t>
      </w:r>
      <w:r w:rsidRPr="00301F37">
        <w:rPr>
          <w:rFonts w:ascii="TH SarabunPSK" w:hAnsi="TH SarabunPSK" w:cs="TH SarabunPSK"/>
          <w:color w:val="000000"/>
          <w:sz w:val="28"/>
          <w:szCs w:val="28"/>
          <w:cs/>
        </w:rPr>
        <w:t xml:space="preserve"> </w:t>
      </w:r>
      <w:r w:rsidRPr="00301F37">
        <w:rPr>
          <w:rFonts w:ascii="TH SarabunPSK" w:hAnsi="TH SarabunPSK" w:cs="TH SarabunPSK" w:hint="cs"/>
          <w:color w:val="000000"/>
          <w:sz w:val="28"/>
          <w:szCs w:val="28"/>
          <w:cs/>
        </w:rPr>
        <w:t>เรื่อง</w:t>
      </w:r>
      <w:r w:rsidRPr="00301F37">
        <w:rPr>
          <w:rFonts w:ascii="TH SarabunPSK" w:hAnsi="TH SarabunPSK" w:cs="TH SarabunPSK"/>
          <w:color w:val="000000"/>
          <w:sz w:val="28"/>
          <w:szCs w:val="28"/>
          <w:cs/>
        </w:rPr>
        <w:t xml:space="preserve"> </w:t>
      </w:r>
      <w:r w:rsidRPr="00301F37">
        <w:rPr>
          <w:rFonts w:ascii="TH SarabunPSK" w:hAnsi="TH SarabunPSK" w:cs="TH SarabunPSK" w:hint="cs"/>
          <w:color w:val="000000"/>
          <w:sz w:val="28"/>
          <w:szCs w:val="28"/>
          <w:cs/>
        </w:rPr>
        <w:t>หัวข้อในการบันทึกหลังจากการจัดการเรียนรู้</w:t>
      </w:r>
      <w:r>
        <w:rPr>
          <w:rFonts w:ascii="TH SarabunPSK" w:hAnsi="TH SarabunPSK" w:cs="TH SarabunPSK" w:hint="cs"/>
          <w:color w:val="000000"/>
          <w:sz w:val="28"/>
          <w:szCs w:val="28"/>
          <w:cs/>
        </w:rPr>
        <w:t>ที่ให้ผู้เรียนบันทึกควรระบุเป็นคำถามสั้นๆ</w:t>
      </w:r>
    </w:p>
    <w:p w14:paraId="3D9E8B91" w14:textId="54C8347C" w:rsidR="00301F37" w:rsidRPr="00301F37" w:rsidRDefault="00301F37" w:rsidP="00301F37">
      <w:pPr>
        <w:tabs>
          <w:tab w:val="left" w:pos="1418"/>
        </w:tabs>
        <w:spacing w:after="0" w:line="240" w:lineRule="auto"/>
        <w:jc w:val="thaiDistribute"/>
        <w:rPr>
          <w:rFonts w:ascii="TH SarabunPSK" w:hAnsi="TH SarabunPSK" w:cs="TH SarabunPSK"/>
          <w:color w:val="000000"/>
          <w:sz w:val="28"/>
          <w:szCs w:val="28"/>
        </w:rPr>
      </w:pPr>
      <w:r w:rsidRPr="00301F37">
        <w:rPr>
          <w:rFonts w:ascii="TH SarabunPSK" w:hAnsi="TH SarabunPSK" w:cs="TH SarabunPSK"/>
          <w:color w:val="000000"/>
          <w:sz w:val="28"/>
          <w:szCs w:val="28"/>
          <w:cs/>
        </w:rPr>
        <w:tab/>
      </w:r>
      <w:r w:rsidRPr="00301F37">
        <w:rPr>
          <w:rFonts w:ascii="TH SarabunPSK" w:hAnsi="TH SarabunPSK" w:cs="TH SarabunPSK"/>
          <w:color w:val="000000"/>
          <w:sz w:val="28"/>
          <w:szCs w:val="28"/>
          <w:cs/>
        </w:rPr>
        <w:tab/>
        <w:t xml:space="preserve">4) </w:t>
      </w:r>
      <w:r w:rsidRPr="00301F37">
        <w:rPr>
          <w:rFonts w:ascii="TH SarabunPSK" w:hAnsi="TH SarabunPSK" w:cs="TH SarabunPSK" w:hint="cs"/>
          <w:color w:val="000000"/>
          <w:sz w:val="28"/>
          <w:szCs w:val="28"/>
          <w:cs/>
        </w:rPr>
        <w:t>นำอนุทินสะท้อนคิดของผู้เรียนฉบับที่แก้ไขสมบูรณ์ไปใช้กับนักเรียนที่</w:t>
      </w:r>
      <w:r w:rsidR="00EF1D9E" w:rsidRPr="00EF1D9E">
        <w:rPr>
          <w:rFonts w:ascii="TH SarabunPSK" w:hAnsi="TH SarabunPSK" w:cs="TH SarabunPSK" w:hint="cs"/>
          <w:color w:val="000000"/>
          <w:sz w:val="28"/>
          <w:szCs w:val="28"/>
          <w:cs/>
        </w:rPr>
        <w:t>ไม่ใช่กลุ่มที่ศึกษา</w:t>
      </w:r>
    </w:p>
    <w:p w14:paraId="66B2F487" w14:textId="42C94DE8" w:rsidR="00F2332A" w:rsidRPr="00F2332A" w:rsidRDefault="00301F37" w:rsidP="00301F37">
      <w:pPr>
        <w:tabs>
          <w:tab w:val="left" w:pos="1418"/>
        </w:tabs>
        <w:spacing w:after="0" w:line="240" w:lineRule="auto"/>
        <w:jc w:val="thaiDistribute"/>
        <w:rPr>
          <w:rFonts w:ascii="TH SarabunPSK" w:hAnsi="TH SarabunPSK" w:cs="TH SarabunPSK"/>
          <w:color w:val="000000"/>
          <w:sz w:val="28"/>
          <w:szCs w:val="28"/>
        </w:rPr>
      </w:pPr>
      <w:r w:rsidRPr="00301F37">
        <w:rPr>
          <w:rFonts w:ascii="TH SarabunPSK" w:hAnsi="TH SarabunPSK" w:cs="TH SarabunPSK"/>
          <w:color w:val="000000"/>
          <w:sz w:val="28"/>
          <w:szCs w:val="28"/>
          <w:cs/>
        </w:rPr>
        <w:tab/>
      </w:r>
      <w:r w:rsidRPr="00301F37">
        <w:rPr>
          <w:rFonts w:ascii="TH SarabunPSK" w:hAnsi="TH SarabunPSK" w:cs="TH SarabunPSK"/>
          <w:color w:val="000000"/>
          <w:sz w:val="28"/>
          <w:szCs w:val="28"/>
          <w:cs/>
        </w:rPr>
        <w:tab/>
        <w:t xml:space="preserve">5) </w:t>
      </w:r>
      <w:r w:rsidRPr="00301F37">
        <w:rPr>
          <w:rFonts w:ascii="TH SarabunPSK" w:hAnsi="TH SarabunPSK" w:cs="TH SarabunPSK" w:hint="cs"/>
          <w:color w:val="000000"/>
          <w:sz w:val="28"/>
          <w:szCs w:val="28"/>
          <w:cs/>
        </w:rPr>
        <w:t>นำอนุทินสะท้อนคิดของผู้เรียนฉบับที่แก้ไขสมบูรณ์ไปใช้กับนักเรียน</w:t>
      </w:r>
      <w:r w:rsidR="00EF1D9E">
        <w:rPr>
          <w:rFonts w:ascii="TH SarabunPSK" w:hAnsi="TH SarabunPSK" w:cs="TH SarabunPSK" w:hint="cs"/>
          <w:color w:val="000000"/>
          <w:sz w:val="28"/>
          <w:szCs w:val="28"/>
          <w:cs/>
        </w:rPr>
        <w:t>กลุ่มที่ศึกษา</w:t>
      </w:r>
      <w:r w:rsidRPr="00301F37">
        <w:rPr>
          <w:rFonts w:ascii="TH SarabunPSK" w:hAnsi="TH SarabunPSK" w:cs="TH SarabunPSK" w:hint="cs"/>
          <w:color w:val="000000"/>
          <w:sz w:val="28"/>
          <w:szCs w:val="28"/>
          <w:cs/>
        </w:rPr>
        <w:t>เพื่อเก็บรวบรวมข้อมูลต่อไป</w:t>
      </w:r>
      <w:r w:rsidRPr="00301F37">
        <w:rPr>
          <w:rFonts w:ascii="TH SarabunPSK" w:hAnsi="TH SarabunPSK" w:cs="TH SarabunPSK"/>
          <w:color w:val="000000"/>
          <w:sz w:val="28"/>
          <w:szCs w:val="28"/>
          <w:cs/>
        </w:rPr>
        <w:tab/>
      </w:r>
    </w:p>
    <w:p w14:paraId="7A5BC577" w14:textId="6E892CD7" w:rsidR="00F2332A" w:rsidRPr="00F2332A" w:rsidRDefault="00F2332A" w:rsidP="00955872">
      <w:pPr>
        <w:tabs>
          <w:tab w:val="left" w:pos="1134"/>
        </w:tabs>
        <w:spacing w:after="0" w:line="240" w:lineRule="auto"/>
        <w:jc w:val="thaiDistribute"/>
        <w:rPr>
          <w:rFonts w:ascii="TH SarabunPSK" w:hAnsi="TH SarabunPSK" w:cs="TH SarabunPSK"/>
          <w:color w:val="000000"/>
          <w:sz w:val="28"/>
          <w:szCs w:val="28"/>
        </w:rPr>
      </w:pPr>
      <w:r w:rsidRPr="00F2332A">
        <w:rPr>
          <w:rFonts w:ascii="TH SarabunPSK" w:hAnsi="TH SarabunPSK" w:cs="TH SarabunPSK"/>
          <w:color w:val="000000"/>
          <w:sz w:val="28"/>
          <w:szCs w:val="28"/>
          <w:cs/>
        </w:rPr>
        <w:tab/>
      </w:r>
      <w:r w:rsidRPr="00F2332A">
        <w:rPr>
          <w:rFonts w:ascii="TH SarabunPSK" w:hAnsi="TH SarabunPSK" w:cs="TH SarabunPSK"/>
          <w:color w:val="000000"/>
          <w:sz w:val="28"/>
          <w:szCs w:val="28"/>
          <w:cs/>
        </w:rPr>
        <w:tab/>
      </w:r>
      <w:r w:rsidR="00301F37">
        <w:rPr>
          <w:rFonts w:ascii="TH SarabunPSK" w:hAnsi="TH SarabunPSK" w:cs="TH SarabunPSK"/>
          <w:color w:val="000000"/>
          <w:sz w:val="28"/>
          <w:szCs w:val="28"/>
        </w:rPr>
        <w:t>6</w:t>
      </w:r>
      <w:r w:rsidRPr="00F2332A">
        <w:rPr>
          <w:rFonts w:ascii="TH SarabunPSK" w:hAnsi="TH SarabunPSK" w:cs="TH SarabunPSK"/>
          <w:color w:val="000000"/>
          <w:sz w:val="28"/>
          <w:szCs w:val="28"/>
          <w:cs/>
        </w:rPr>
        <w:t>) ให้</w:t>
      </w:r>
      <w:r w:rsidR="00F823F9">
        <w:rPr>
          <w:rFonts w:ascii="TH SarabunPSK" w:hAnsi="TH SarabunPSK" w:cs="TH SarabunPSK"/>
          <w:color w:val="000000"/>
          <w:sz w:val="28"/>
          <w:szCs w:val="28"/>
          <w:cs/>
        </w:rPr>
        <w:t>นักศึกษา</w:t>
      </w:r>
      <w:r w:rsidRPr="00F2332A">
        <w:rPr>
          <w:rFonts w:ascii="TH SarabunPSK" w:hAnsi="TH SarabunPSK" w:cs="TH SarabunPSK"/>
          <w:color w:val="000000"/>
          <w:sz w:val="28"/>
          <w:szCs w:val="28"/>
          <w:cs/>
        </w:rPr>
        <w:t xml:space="preserve">บันทึกอนุทินทันทีหลังจัดการเรียนรู้เสร็จสิ้นในแต่ละแผนจัดการเรียนรู้ </w:t>
      </w:r>
    </w:p>
    <w:p w14:paraId="2DB3720C" w14:textId="59BC88B9" w:rsidR="00F2332A" w:rsidRPr="00F2332A" w:rsidRDefault="00B61538" w:rsidP="00B61538">
      <w:pPr>
        <w:spacing w:after="0" w:line="240" w:lineRule="auto"/>
        <w:rPr>
          <w:rFonts w:ascii="TH SarabunPSK" w:hAnsi="TH SarabunPSK" w:cs="TH SarabunPSK"/>
          <w:b/>
          <w:bCs/>
          <w:color w:val="000000"/>
          <w:sz w:val="28"/>
          <w:szCs w:val="28"/>
        </w:rPr>
      </w:pPr>
      <w:r>
        <w:rPr>
          <w:rFonts w:ascii="TH SarabunPSK" w:hAnsi="TH SarabunPSK" w:cs="TH SarabunPSK"/>
          <w:b/>
          <w:bCs/>
          <w:color w:val="000000"/>
          <w:sz w:val="28"/>
          <w:szCs w:val="28"/>
        </w:rPr>
        <w:t xml:space="preserve">3. </w:t>
      </w:r>
      <w:r w:rsidR="00F2332A" w:rsidRPr="00F2332A">
        <w:rPr>
          <w:rFonts w:ascii="TH SarabunPSK" w:hAnsi="TH SarabunPSK" w:cs="TH SarabunPSK"/>
          <w:b/>
          <w:bCs/>
          <w:color w:val="000000"/>
          <w:sz w:val="28"/>
          <w:szCs w:val="28"/>
          <w:cs/>
        </w:rPr>
        <w:t>การเก็บรวบรวมข้อมูล</w:t>
      </w:r>
    </w:p>
    <w:p w14:paraId="582B0E19" w14:textId="10A30A98" w:rsidR="00F2332A" w:rsidRPr="00F2332A" w:rsidRDefault="00F2332A" w:rsidP="00955872">
      <w:pPr>
        <w:tabs>
          <w:tab w:val="left" w:pos="851"/>
        </w:tabs>
        <w:spacing w:after="0" w:line="240" w:lineRule="auto"/>
        <w:jc w:val="thaiDistribute"/>
        <w:rPr>
          <w:rFonts w:ascii="TH SarabunPSK" w:hAnsi="TH SarabunPSK" w:cs="TH SarabunPSK"/>
          <w:color w:val="000000"/>
          <w:sz w:val="28"/>
          <w:szCs w:val="28"/>
        </w:rPr>
      </w:pPr>
      <w:r w:rsidRPr="00F2332A">
        <w:rPr>
          <w:rFonts w:ascii="TH SarabunPSK" w:hAnsi="TH SarabunPSK" w:cs="TH SarabunPSK"/>
          <w:color w:val="000000"/>
          <w:sz w:val="28"/>
          <w:szCs w:val="28"/>
          <w:cs/>
        </w:rPr>
        <w:tab/>
        <w:t>โดยผู้วิจัยดำเนินการเก็บรวบรวมข้อมูลจาก</w:t>
      </w:r>
      <w:r w:rsidR="00F823F9">
        <w:rPr>
          <w:rFonts w:ascii="TH SarabunPSK" w:hAnsi="TH SarabunPSK" w:cs="TH SarabunPSK"/>
          <w:color w:val="000000"/>
          <w:sz w:val="28"/>
          <w:szCs w:val="28"/>
          <w:cs/>
        </w:rPr>
        <w:t>นักศึกษา</w:t>
      </w:r>
      <w:r w:rsidRPr="00F2332A">
        <w:rPr>
          <w:rFonts w:ascii="TH SarabunPSK" w:hAnsi="TH SarabunPSK" w:cs="TH SarabunPSK"/>
          <w:color w:val="000000"/>
          <w:sz w:val="28"/>
          <w:szCs w:val="28"/>
          <w:cs/>
        </w:rPr>
        <w:t>ระดับประกาศนียบัตรวิชาชีพชั้นสูงปีที่ 1 (ปวส.1) แผนกช่างไฟฟ้ากำลัง จำนวน 1 ห้องเรียน ที่ผู้วิจัยรับผิดชอบในการจัดการเรียนรู้ในรายวิชาวิทยาศาสตร์เพื่องานไฟฟ้า อิเล็กทรอนิกส์และการสื่อสาร มี</w:t>
      </w:r>
      <w:r w:rsidR="00F823F9">
        <w:rPr>
          <w:rFonts w:ascii="TH SarabunPSK" w:hAnsi="TH SarabunPSK" w:cs="TH SarabunPSK"/>
          <w:color w:val="000000"/>
          <w:sz w:val="28"/>
          <w:szCs w:val="28"/>
          <w:cs/>
        </w:rPr>
        <w:t>นักศึกษา</w:t>
      </w:r>
      <w:r w:rsidRPr="00F2332A">
        <w:rPr>
          <w:rFonts w:ascii="TH SarabunPSK" w:hAnsi="TH SarabunPSK" w:cs="TH SarabunPSK"/>
          <w:color w:val="000000"/>
          <w:sz w:val="28"/>
          <w:szCs w:val="28"/>
          <w:cs/>
        </w:rPr>
        <w:t>จำนวน 27 คน จัดทำวิจัยในภาคเรียนที่ 2 ปี การศึกษา 2566 โดยมีรายละเอียดดังตอไปนี้</w:t>
      </w:r>
    </w:p>
    <w:p w14:paraId="06C8C9D3" w14:textId="4079C636" w:rsidR="00F2332A" w:rsidRPr="00F2332A" w:rsidRDefault="00F2332A" w:rsidP="00955872">
      <w:pPr>
        <w:tabs>
          <w:tab w:val="left" w:pos="851"/>
        </w:tabs>
        <w:spacing w:after="0" w:line="240" w:lineRule="auto"/>
        <w:jc w:val="thaiDistribute"/>
        <w:rPr>
          <w:rFonts w:ascii="TH SarabunPSK" w:hAnsi="TH SarabunPSK" w:cs="TH SarabunPSK"/>
          <w:color w:val="000000"/>
          <w:sz w:val="28"/>
          <w:szCs w:val="28"/>
        </w:rPr>
      </w:pPr>
      <w:r w:rsidRPr="00F2332A">
        <w:rPr>
          <w:rFonts w:ascii="TH SarabunPSK" w:hAnsi="TH SarabunPSK" w:cs="TH SarabunPSK"/>
          <w:color w:val="000000"/>
          <w:sz w:val="28"/>
          <w:szCs w:val="28"/>
          <w:cs/>
        </w:rPr>
        <w:lastRenderedPageBreak/>
        <w:tab/>
      </w:r>
      <w:r w:rsidR="00417E37">
        <w:rPr>
          <w:rFonts w:ascii="TH SarabunPSK" w:hAnsi="TH SarabunPSK" w:cs="TH SarabunPSK"/>
          <w:color w:val="000000"/>
          <w:sz w:val="28"/>
          <w:szCs w:val="28"/>
        </w:rPr>
        <w:t>3.1</w:t>
      </w:r>
      <w:r w:rsidRPr="00F2332A">
        <w:rPr>
          <w:rFonts w:ascii="TH SarabunPSK" w:hAnsi="TH SarabunPSK" w:cs="TH SarabunPSK"/>
          <w:color w:val="000000"/>
          <w:sz w:val="28"/>
          <w:szCs w:val="28"/>
          <w:cs/>
        </w:rPr>
        <w:t xml:space="preserve"> ผู้วิจัยได้จัดทำแผนการจัดการเรียนรู้ตามแนวสะเต็มศึกษานอกห้องเรียนโดยใช้กระบวนการออกแบบเชิงวิศวกรรม 6 ขั้นตอน </w:t>
      </w:r>
    </w:p>
    <w:p w14:paraId="5FF356FA" w14:textId="78D5991D" w:rsidR="00F2332A" w:rsidRPr="00F2332A" w:rsidRDefault="00F2332A" w:rsidP="00955872">
      <w:pPr>
        <w:tabs>
          <w:tab w:val="left" w:pos="851"/>
        </w:tabs>
        <w:spacing w:after="0" w:line="240" w:lineRule="auto"/>
        <w:jc w:val="thaiDistribute"/>
        <w:rPr>
          <w:rFonts w:ascii="TH SarabunPSK" w:hAnsi="TH SarabunPSK" w:cs="TH SarabunPSK"/>
          <w:color w:val="000000"/>
          <w:sz w:val="28"/>
          <w:szCs w:val="28"/>
        </w:rPr>
      </w:pPr>
      <w:r w:rsidRPr="00F2332A">
        <w:rPr>
          <w:rFonts w:ascii="TH SarabunPSK" w:hAnsi="TH SarabunPSK" w:cs="TH SarabunPSK"/>
          <w:color w:val="000000"/>
          <w:sz w:val="28"/>
          <w:szCs w:val="28"/>
          <w:cs/>
        </w:rPr>
        <w:tab/>
      </w:r>
      <w:r w:rsidR="00417E37">
        <w:rPr>
          <w:rFonts w:ascii="TH SarabunPSK" w:hAnsi="TH SarabunPSK" w:cs="TH SarabunPSK"/>
          <w:color w:val="000000"/>
          <w:sz w:val="28"/>
          <w:szCs w:val="28"/>
        </w:rPr>
        <w:t>3.2</w:t>
      </w:r>
      <w:r w:rsidRPr="00F2332A">
        <w:rPr>
          <w:rFonts w:ascii="TH SarabunPSK" w:hAnsi="TH SarabunPSK" w:cs="TH SarabunPSK"/>
          <w:color w:val="000000"/>
          <w:sz w:val="28"/>
          <w:szCs w:val="28"/>
          <w:cs/>
        </w:rPr>
        <w:t xml:space="preserve"> ดำเนินการจัดการเรียนรู้ตามแนวสะเต็มศึกษานอกห้องเรียนเพื่อส่งเสริมการคิดเชิงออกแบบตามแผนการจัดการเรียนรู้ที่ผู้วิจัยสร้างขึ้น</w:t>
      </w:r>
    </w:p>
    <w:p w14:paraId="155C9EEC" w14:textId="1AB037F9" w:rsidR="00F2332A" w:rsidRPr="00F2332A" w:rsidRDefault="00F2332A" w:rsidP="00955872">
      <w:pPr>
        <w:tabs>
          <w:tab w:val="left" w:pos="851"/>
        </w:tabs>
        <w:spacing w:after="0" w:line="240" w:lineRule="auto"/>
        <w:jc w:val="thaiDistribute"/>
        <w:rPr>
          <w:rFonts w:ascii="TH SarabunPSK" w:hAnsi="TH SarabunPSK" w:cs="TH SarabunPSK"/>
          <w:color w:val="000000"/>
          <w:sz w:val="28"/>
          <w:szCs w:val="28"/>
        </w:rPr>
      </w:pPr>
      <w:r w:rsidRPr="00F2332A">
        <w:rPr>
          <w:rFonts w:ascii="TH SarabunPSK" w:hAnsi="TH SarabunPSK" w:cs="TH SarabunPSK"/>
          <w:color w:val="000000"/>
          <w:sz w:val="28"/>
          <w:szCs w:val="28"/>
          <w:cs/>
        </w:rPr>
        <w:tab/>
        <w:t>3.</w:t>
      </w:r>
      <w:r w:rsidR="00417E37">
        <w:rPr>
          <w:rFonts w:ascii="TH SarabunPSK" w:hAnsi="TH SarabunPSK" w:cs="TH SarabunPSK"/>
          <w:color w:val="000000"/>
          <w:sz w:val="28"/>
          <w:szCs w:val="28"/>
        </w:rPr>
        <w:t>3</w:t>
      </w:r>
      <w:r w:rsidRPr="00F2332A">
        <w:rPr>
          <w:rFonts w:ascii="TH SarabunPSK" w:hAnsi="TH SarabunPSK" w:cs="TH SarabunPSK"/>
          <w:color w:val="000000"/>
          <w:sz w:val="28"/>
          <w:szCs w:val="28"/>
          <w:cs/>
        </w:rPr>
        <w:t xml:space="preserve"> </w:t>
      </w:r>
      <w:r w:rsidR="00F823F9">
        <w:rPr>
          <w:rFonts w:ascii="TH SarabunPSK" w:hAnsi="TH SarabunPSK" w:cs="TH SarabunPSK"/>
          <w:color w:val="000000"/>
          <w:sz w:val="28"/>
          <w:szCs w:val="28"/>
          <w:cs/>
        </w:rPr>
        <w:t>นักศึกษา</w:t>
      </w:r>
      <w:r w:rsidRPr="00F2332A">
        <w:rPr>
          <w:rFonts w:ascii="TH SarabunPSK" w:hAnsi="TH SarabunPSK" w:cs="TH SarabunPSK"/>
          <w:color w:val="000000"/>
          <w:sz w:val="28"/>
          <w:szCs w:val="28"/>
          <w:cs/>
        </w:rPr>
        <w:t>บันทึกอนุทินสะท้อนคิดหลังจากสิ้นสุดการจัดการเรียนรู้ลงในอนุทินสะท้อนคิดของ</w:t>
      </w:r>
      <w:r w:rsidR="00F823F9">
        <w:rPr>
          <w:rFonts w:ascii="TH SarabunPSK" w:hAnsi="TH SarabunPSK" w:cs="TH SarabunPSK"/>
          <w:color w:val="000000"/>
          <w:sz w:val="28"/>
          <w:szCs w:val="28"/>
          <w:cs/>
        </w:rPr>
        <w:t>นักศึกษา</w:t>
      </w:r>
    </w:p>
    <w:p w14:paraId="1D497F01" w14:textId="6A03AD9E" w:rsidR="00F2332A" w:rsidRPr="00F2332A" w:rsidRDefault="00F2332A" w:rsidP="00955872">
      <w:pPr>
        <w:tabs>
          <w:tab w:val="left" w:pos="851"/>
        </w:tabs>
        <w:spacing w:after="0" w:line="240" w:lineRule="auto"/>
        <w:jc w:val="thaiDistribute"/>
        <w:rPr>
          <w:rFonts w:ascii="TH SarabunPSK" w:hAnsi="TH SarabunPSK" w:cs="TH SarabunPSK"/>
          <w:color w:val="000000"/>
          <w:sz w:val="28"/>
          <w:szCs w:val="28"/>
        </w:rPr>
      </w:pPr>
      <w:r w:rsidRPr="00F2332A">
        <w:rPr>
          <w:rFonts w:ascii="TH SarabunPSK" w:hAnsi="TH SarabunPSK" w:cs="TH SarabunPSK"/>
          <w:color w:val="000000"/>
          <w:sz w:val="28"/>
          <w:szCs w:val="28"/>
          <w:cs/>
        </w:rPr>
        <w:tab/>
      </w:r>
      <w:r w:rsidR="00417E37">
        <w:rPr>
          <w:rFonts w:ascii="TH SarabunPSK" w:hAnsi="TH SarabunPSK" w:cs="TH SarabunPSK"/>
          <w:color w:val="000000"/>
          <w:sz w:val="28"/>
          <w:szCs w:val="28"/>
        </w:rPr>
        <w:t>3.4</w:t>
      </w:r>
      <w:r w:rsidRPr="00F2332A">
        <w:rPr>
          <w:rFonts w:ascii="TH SarabunPSK" w:hAnsi="TH SarabunPSK" w:cs="TH SarabunPSK"/>
          <w:color w:val="000000"/>
          <w:sz w:val="28"/>
          <w:szCs w:val="28"/>
          <w:cs/>
        </w:rPr>
        <w:t xml:space="preserve"> ผู้วิจัยสังเกตพฤติกรรมการเรียนรู้ของ</w:t>
      </w:r>
      <w:r w:rsidR="00F823F9">
        <w:rPr>
          <w:rFonts w:ascii="TH SarabunPSK" w:hAnsi="TH SarabunPSK" w:cs="TH SarabunPSK"/>
          <w:color w:val="000000"/>
          <w:sz w:val="28"/>
          <w:szCs w:val="28"/>
          <w:cs/>
        </w:rPr>
        <w:t>นักศึกษา</w:t>
      </w:r>
      <w:r w:rsidRPr="00F2332A">
        <w:rPr>
          <w:rFonts w:ascii="TH SarabunPSK" w:hAnsi="TH SarabunPSK" w:cs="TH SarabunPSK"/>
          <w:color w:val="000000"/>
          <w:sz w:val="28"/>
          <w:szCs w:val="28"/>
          <w:cs/>
        </w:rPr>
        <w:t>และบันทึกผลหลังจากจัดการเรียนรู้ลงในบันทึกหลังการจัดการเรียนรู้เพื่อปรับปรุงวิธีการจัดการเรียนรู้ในครั้งต่อไป</w:t>
      </w:r>
    </w:p>
    <w:p w14:paraId="279A16D7" w14:textId="0E318B7E" w:rsidR="00F2332A" w:rsidRPr="00F2332A" w:rsidRDefault="00F2332A" w:rsidP="00955872">
      <w:pPr>
        <w:tabs>
          <w:tab w:val="left" w:pos="851"/>
        </w:tabs>
        <w:spacing w:after="0" w:line="240" w:lineRule="auto"/>
        <w:jc w:val="thaiDistribute"/>
        <w:rPr>
          <w:rFonts w:ascii="TH SarabunPSK" w:hAnsi="TH SarabunPSK" w:cs="TH SarabunPSK"/>
          <w:color w:val="000000"/>
          <w:sz w:val="28"/>
          <w:szCs w:val="28"/>
        </w:rPr>
      </w:pPr>
      <w:r w:rsidRPr="00F2332A">
        <w:rPr>
          <w:rFonts w:ascii="TH SarabunPSK" w:hAnsi="TH SarabunPSK" w:cs="TH SarabunPSK"/>
          <w:color w:val="000000"/>
          <w:sz w:val="28"/>
          <w:szCs w:val="28"/>
          <w:cs/>
        </w:rPr>
        <w:tab/>
      </w:r>
      <w:r w:rsidR="00417E37">
        <w:rPr>
          <w:rFonts w:ascii="TH SarabunPSK" w:hAnsi="TH SarabunPSK" w:cs="TH SarabunPSK"/>
          <w:color w:val="000000"/>
          <w:sz w:val="28"/>
          <w:szCs w:val="28"/>
        </w:rPr>
        <w:t>3.5</w:t>
      </w:r>
      <w:r w:rsidRPr="00F2332A">
        <w:rPr>
          <w:rFonts w:ascii="TH SarabunPSK" w:hAnsi="TH SarabunPSK" w:cs="TH SarabunPSK"/>
          <w:color w:val="000000"/>
          <w:sz w:val="28"/>
          <w:szCs w:val="28"/>
          <w:cs/>
        </w:rPr>
        <w:t xml:space="preserve"> ดำเนินตรวจสอบการคิดเชิงออกแบบของ</w:t>
      </w:r>
      <w:r w:rsidR="00F823F9">
        <w:rPr>
          <w:rFonts w:ascii="TH SarabunPSK" w:hAnsi="TH SarabunPSK" w:cs="TH SarabunPSK"/>
          <w:color w:val="000000"/>
          <w:sz w:val="28"/>
          <w:szCs w:val="28"/>
          <w:cs/>
        </w:rPr>
        <w:t>นักศึกษา</w:t>
      </w:r>
      <w:r w:rsidRPr="00F2332A">
        <w:rPr>
          <w:rFonts w:ascii="TH SarabunPSK" w:hAnsi="TH SarabunPSK" w:cs="TH SarabunPSK"/>
          <w:color w:val="000000"/>
          <w:sz w:val="28"/>
          <w:szCs w:val="28"/>
          <w:cs/>
        </w:rPr>
        <w:t>หลังการจัดการเรียนรู้ตามแนวสะเต็มศึกษานอกห้องเรียนเพื่อส่งเสริมการคิดเชิงออกแบบตามแผนการจัดการเรียนรู้ที่ผู้วิจัยสร้างขึ้น โดยใช้แบบวัดการคิดเชิงออกแบบ ซึ่งจะมีข้อคำถามของวัดการคิดเชิงออกแบบมีจำนวน 5 ข้อ และจัดกลุ่ม</w:t>
      </w:r>
      <w:r w:rsidR="00F823F9">
        <w:rPr>
          <w:rFonts w:ascii="TH SarabunPSK" w:hAnsi="TH SarabunPSK" w:cs="TH SarabunPSK"/>
          <w:color w:val="000000"/>
          <w:sz w:val="28"/>
          <w:szCs w:val="28"/>
          <w:cs/>
        </w:rPr>
        <w:t>นักศึกษา</w:t>
      </w:r>
      <w:r w:rsidRPr="00F2332A">
        <w:rPr>
          <w:rFonts w:ascii="TH SarabunPSK" w:hAnsi="TH SarabunPSK" w:cs="TH SarabunPSK"/>
          <w:color w:val="000000"/>
          <w:sz w:val="28"/>
          <w:szCs w:val="28"/>
          <w:cs/>
        </w:rPr>
        <w:t>แบบคละความสามารถกลุ่มละ 4-5 คน ซึ่งแต่ละกลุ่มบันทึกคำตอบลงในแบบทดสอบตามองค์ประกอบของการคิดเชิงออกแบบ 5 ขั้น ตามที่ข้อคำถามที่กำหนดให้</w:t>
      </w:r>
    </w:p>
    <w:p w14:paraId="548EE693" w14:textId="4AF160C0" w:rsidR="00576FB4" w:rsidRDefault="00F2332A" w:rsidP="00E3620B">
      <w:pPr>
        <w:tabs>
          <w:tab w:val="left" w:pos="851"/>
        </w:tabs>
        <w:spacing w:after="0" w:line="240" w:lineRule="auto"/>
        <w:jc w:val="thaiDistribute"/>
        <w:rPr>
          <w:rFonts w:ascii="TH SarabunPSK" w:hAnsi="TH SarabunPSK" w:cs="TH SarabunPSK"/>
          <w:color w:val="000000"/>
          <w:sz w:val="28"/>
          <w:szCs w:val="28"/>
        </w:rPr>
      </w:pPr>
      <w:r w:rsidRPr="00F2332A">
        <w:rPr>
          <w:rFonts w:ascii="TH SarabunPSK" w:hAnsi="TH SarabunPSK" w:cs="TH SarabunPSK"/>
          <w:color w:val="000000"/>
          <w:sz w:val="28"/>
          <w:szCs w:val="28"/>
          <w:cs/>
        </w:rPr>
        <w:tab/>
      </w:r>
      <w:r w:rsidR="00417E37">
        <w:rPr>
          <w:rFonts w:ascii="TH SarabunPSK" w:hAnsi="TH SarabunPSK" w:cs="TH SarabunPSK"/>
          <w:color w:val="000000"/>
          <w:sz w:val="28"/>
          <w:szCs w:val="28"/>
        </w:rPr>
        <w:t>3.6</w:t>
      </w:r>
      <w:r w:rsidRPr="00F2332A">
        <w:rPr>
          <w:rFonts w:ascii="TH SarabunPSK" w:hAnsi="TH SarabunPSK" w:cs="TH SarabunPSK"/>
          <w:color w:val="000000"/>
          <w:sz w:val="28"/>
          <w:szCs w:val="28"/>
          <w:cs/>
        </w:rPr>
        <w:t xml:space="preserve"> ผู้วิจัยสังเกตพฤติกรรมการคิดเชิงออกแบบจากแบบวัดและบันทึกผลลงในแบบสังเกตพฤติกรรมการคิดเชิงออก 1) สังเกต</w:t>
      </w:r>
      <w:r w:rsidR="00F823F9">
        <w:rPr>
          <w:rFonts w:ascii="TH SarabunPSK" w:hAnsi="TH SarabunPSK" w:cs="TH SarabunPSK"/>
          <w:color w:val="000000"/>
          <w:sz w:val="28"/>
          <w:szCs w:val="28"/>
          <w:cs/>
        </w:rPr>
        <w:t>นักศึกษา</w:t>
      </w:r>
      <w:r w:rsidRPr="00F2332A">
        <w:rPr>
          <w:rFonts w:ascii="TH SarabunPSK" w:hAnsi="TH SarabunPSK" w:cs="TH SarabunPSK"/>
          <w:color w:val="000000"/>
          <w:sz w:val="28"/>
          <w:szCs w:val="28"/>
          <w:cs/>
        </w:rPr>
        <w:t>ว่ามีการวิเคราะห์ความต้องการของผู้ใช้งาน การวางแผน และการออกแบบเพื่อแก้ปัญหาของ</w:t>
      </w:r>
      <w:r w:rsidR="00F823F9">
        <w:rPr>
          <w:rFonts w:ascii="TH SarabunPSK" w:hAnsi="TH SarabunPSK" w:cs="TH SarabunPSK"/>
          <w:color w:val="000000"/>
          <w:sz w:val="28"/>
          <w:szCs w:val="28"/>
          <w:cs/>
        </w:rPr>
        <w:t>นักศึกษา</w:t>
      </w:r>
      <w:r w:rsidRPr="00F2332A">
        <w:rPr>
          <w:rFonts w:ascii="TH SarabunPSK" w:hAnsi="TH SarabunPSK" w:cs="TH SarabunPSK"/>
          <w:color w:val="000000"/>
          <w:sz w:val="28"/>
          <w:szCs w:val="28"/>
          <w:cs/>
        </w:rPr>
        <w:t xml:space="preserve"> และ 2) สังเกตความคิดสร้างสรรค์ในการเลือกใช้วัสดุอุปกรณ์จากแหล่งเรียนรู้ของ</w:t>
      </w:r>
      <w:r w:rsidR="00F823F9">
        <w:rPr>
          <w:rFonts w:ascii="TH SarabunPSK" w:hAnsi="TH SarabunPSK" w:cs="TH SarabunPSK"/>
          <w:color w:val="000000"/>
          <w:sz w:val="28"/>
          <w:szCs w:val="28"/>
          <w:cs/>
        </w:rPr>
        <w:t>นักศึกษา</w:t>
      </w:r>
      <w:r w:rsidRPr="00F2332A">
        <w:rPr>
          <w:rFonts w:ascii="TH SarabunPSK" w:hAnsi="TH SarabunPSK" w:cs="TH SarabunPSK"/>
          <w:color w:val="000000"/>
          <w:sz w:val="28"/>
          <w:szCs w:val="28"/>
          <w:cs/>
        </w:rPr>
        <w:t>ที่สร้างขึ้นสามารถแก้ปัญหาได้หรือไม่อย่างไร จากนั้นบันทึกพฤติกรรมที่</w:t>
      </w:r>
      <w:r w:rsidR="00F823F9">
        <w:rPr>
          <w:rFonts w:ascii="TH SarabunPSK" w:hAnsi="TH SarabunPSK" w:cs="TH SarabunPSK"/>
          <w:color w:val="000000"/>
          <w:sz w:val="28"/>
          <w:szCs w:val="28"/>
          <w:cs/>
        </w:rPr>
        <w:t>นักศึกษา</w:t>
      </w:r>
      <w:r w:rsidRPr="00F2332A">
        <w:rPr>
          <w:rFonts w:ascii="TH SarabunPSK" w:hAnsi="TH SarabunPSK" w:cs="TH SarabunPSK"/>
          <w:color w:val="000000"/>
          <w:sz w:val="28"/>
          <w:szCs w:val="28"/>
          <w:cs/>
        </w:rPr>
        <w:t xml:space="preserve">แสดงออกมาลงในแบบบันทึกพฤติกรรมการคิดเชิงออกแบบ </w:t>
      </w:r>
    </w:p>
    <w:p w14:paraId="7FD2AF39" w14:textId="30909D87" w:rsidR="00417E37" w:rsidRPr="00F2332A" w:rsidRDefault="00417E37" w:rsidP="00417E37">
      <w:pPr>
        <w:spacing w:after="0"/>
        <w:rPr>
          <w:rFonts w:ascii="TH SarabunPSK" w:hAnsi="TH SarabunPSK" w:cs="TH SarabunPSK"/>
          <w:sz w:val="28"/>
          <w:szCs w:val="28"/>
        </w:rPr>
      </w:pPr>
      <w:r>
        <w:rPr>
          <w:rFonts w:ascii="TH SarabunPSK" w:eastAsia="Times New Roman" w:hAnsi="TH SarabunPSK" w:cs="TH SarabunPSK"/>
          <w:b/>
          <w:bCs/>
          <w:color w:val="000000"/>
          <w:sz w:val="28"/>
          <w:szCs w:val="28"/>
        </w:rPr>
        <w:t xml:space="preserve">4. </w:t>
      </w:r>
      <w:r w:rsidR="006421A0" w:rsidRPr="00F2332A">
        <w:rPr>
          <w:rFonts w:ascii="TH SarabunPSK" w:eastAsia="Times New Roman" w:hAnsi="TH SarabunPSK" w:cs="TH SarabunPSK"/>
          <w:b/>
          <w:bCs/>
          <w:color w:val="000000"/>
          <w:sz w:val="28"/>
          <w:szCs w:val="28"/>
          <w:cs/>
        </w:rPr>
        <w:t>การวิเคราะห์ข้อมูล</w:t>
      </w:r>
    </w:p>
    <w:p w14:paraId="56F9A4AF" w14:textId="35DEC10E" w:rsidR="002A5766" w:rsidRPr="00F2332A" w:rsidRDefault="006421A0" w:rsidP="00301F37">
      <w:pPr>
        <w:tabs>
          <w:tab w:val="left" w:pos="851"/>
        </w:tabs>
        <w:spacing w:after="0" w:line="240" w:lineRule="auto"/>
        <w:jc w:val="thaiDistribute"/>
        <w:rPr>
          <w:rFonts w:ascii="TH SarabunPSK" w:hAnsi="TH SarabunPSK" w:cs="TH SarabunPSK"/>
          <w:color w:val="000000"/>
          <w:sz w:val="28"/>
          <w:szCs w:val="28"/>
          <w:cs/>
        </w:rPr>
      </w:pPr>
      <w:r w:rsidRPr="00F2332A">
        <w:rPr>
          <w:rFonts w:ascii="TH SarabunPSK" w:hAnsi="TH SarabunPSK" w:cs="TH SarabunPSK"/>
          <w:color w:val="000000"/>
          <w:sz w:val="28"/>
          <w:szCs w:val="28"/>
          <w:cs/>
        </w:rPr>
        <w:tab/>
      </w:r>
      <w:r w:rsidR="00727576">
        <w:rPr>
          <w:rFonts w:ascii="TH SarabunPSK" w:hAnsi="TH SarabunPSK" w:cs="TH SarabunPSK" w:hint="cs"/>
          <w:color w:val="000000"/>
          <w:sz w:val="28"/>
          <w:szCs w:val="28"/>
          <w:cs/>
        </w:rPr>
        <w:t>วิเคราะห์ความสามารถในการคิดเชิงออกแบบของ</w:t>
      </w:r>
      <w:r w:rsidR="00F823F9">
        <w:rPr>
          <w:rFonts w:ascii="TH SarabunPSK" w:hAnsi="TH SarabunPSK" w:cs="TH SarabunPSK" w:hint="cs"/>
          <w:color w:val="000000"/>
          <w:sz w:val="28"/>
          <w:szCs w:val="28"/>
          <w:cs/>
        </w:rPr>
        <w:t>นักศึกษา</w:t>
      </w:r>
      <w:r w:rsidR="00727576">
        <w:rPr>
          <w:rFonts w:ascii="TH SarabunPSK" w:hAnsi="TH SarabunPSK" w:cs="TH SarabunPSK" w:hint="cs"/>
          <w:color w:val="000000"/>
          <w:sz w:val="28"/>
          <w:szCs w:val="28"/>
          <w:cs/>
        </w:rPr>
        <w:t>ก่อนและหลังการจัดการเรียนรู้โดยใช้สะเต็มศึกษานอกห้องเรียน</w:t>
      </w:r>
      <w:r w:rsidR="00727576" w:rsidRPr="00727576">
        <w:rPr>
          <w:rFonts w:ascii="TH SarabunPSK" w:hAnsi="TH SarabunPSK" w:cs="TH SarabunPSK" w:hint="cs"/>
          <w:color w:val="000000"/>
          <w:sz w:val="28"/>
          <w:szCs w:val="28"/>
          <w:cs/>
        </w:rPr>
        <w:t>ด้วยสถิติบรรยาย</w:t>
      </w:r>
      <w:r w:rsidR="00727576" w:rsidRPr="00727576">
        <w:rPr>
          <w:rFonts w:ascii="TH SarabunPSK" w:hAnsi="TH SarabunPSK" w:cs="TH SarabunPSK"/>
          <w:color w:val="000000"/>
          <w:sz w:val="28"/>
          <w:szCs w:val="28"/>
          <w:cs/>
        </w:rPr>
        <w:t xml:space="preserve"> </w:t>
      </w:r>
      <w:r w:rsidR="00727576" w:rsidRPr="00727576">
        <w:rPr>
          <w:rFonts w:ascii="TH SarabunPSK" w:hAnsi="TH SarabunPSK" w:cs="TH SarabunPSK" w:hint="cs"/>
          <w:color w:val="000000"/>
          <w:sz w:val="28"/>
          <w:szCs w:val="28"/>
          <w:cs/>
        </w:rPr>
        <w:t>ได้แก่</w:t>
      </w:r>
      <w:r w:rsidR="00727576" w:rsidRPr="00727576">
        <w:rPr>
          <w:rFonts w:ascii="TH SarabunPSK" w:hAnsi="TH SarabunPSK" w:cs="TH SarabunPSK"/>
          <w:color w:val="000000"/>
          <w:sz w:val="28"/>
          <w:szCs w:val="28"/>
          <w:cs/>
        </w:rPr>
        <w:t xml:space="preserve"> </w:t>
      </w:r>
      <w:r w:rsidR="00727576" w:rsidRPr="00727576">
        <w:rPr>
          <w:rFonts w:ascii="TH SarabunPSK" w:hAnsi="TH SarabunPSK" w:cs="TH SarabunPSK" w:hint="cs"/>
          <w:color w:val="000000"/>
          <w:sz w:val="28"/>
          <w:szCs w:val="28"/>
          <w:cs/>
        </w:rPr>
        <w:t>การหาร้อยละ</w:t>
      </w:r>
      <w:r w:rsidR="00727576" w:rsidRPr="00727576">
        <w:rPr>
          <w:rFonts w:ascii="TH SarabunPSK" w:hAnsi="TH SarabunPSK" w:cs="TH SarabunPSK"/>
          <w:color w:val="000000"/>
          <w:sz w:val="28"/>
          <w:szCs w:val="28"/>
          <w:cs/>
        </w:rPr>
        <w:t xml:space="preserve"> </w:t>
      </w:r>
      <w:r w:rsidR="00727576" w:rsidRPr="00727576">
        <w:rPr>
          <w:rFonts w:ascii="TH SarabunPSK" w:hAnsi="TH SarabunPSK" w:cs="TH SarabunPSK" w:hint="cs"/>
          <w:color w:val="000000"/>
          <w:sz w:val="28"/>
          <w:szCs w:val="28"/>
          <w:cs/>
        </w:rPr>
        <w:t>ค่าเฉลี่ย</w:t>
      </w:r>
      <w:r w:rsidR="00727576" w:rsidRPr="00727576">
        <w:rPr>
          <w:rFonts w:ascii="TH SarabunPSK" w:hAnsi="TH SarabunPSK" w:cs="TH SarabunPSK"/>
          <w:color w:val="000000"/>
          <w:sz w:val="28"/>
          <w:szCs w:val="28"/>
          <w:cs/>
        </w:rPr>
        <w:t xml:space="preserve"> </w:t>
      </w:r>
      <w:r w:rsidR="00727576" w:rsidRPr="00BA79C9">
        <w:rPr>
          <w:rFonts w:ascii="TH SarabunPSK" w:hAnsi="TH SarabunPSK" w:cs="TH SarabunPSK"/>
          <w:color w:val="000000"/>
          <w:sz w:val="28"/>
          <w:szCs w:val="28"/>
          <w:cs/>
        </w:rPr>
        <w:t>ค่าพัฒนาการสัมพัทธ์</w:t>
      </w:r>
      <w:r w:rsidR="00844E64">
        <w:rPr>
          <w:rFonts w:ascii="TH SarabunPSK" w:hAnsi="TH SarabunPSK" w:cs="TH SarabunPSK" w:hint="cs"/>
          <w:color w:val="000000"/>
          <w:sz w:val="28"/>
          <w:szCs w:val="28"/>
          <w:cs/>
        </w:rPr>
        <w:t xml:space="preserve"> โดย</w:t>
      </w:r>
      <w:r w:rsidR="00844E64" w:rsidRPr="00844E64">
        <w:rPr>
          <w:rFonts w:ascii="TH SarabunPSK" w:hAnsi="TH SarabunPSK" w:cs="TH SarabunPSK" w:hint="cs"/>
          <w:color w:val="000000"/>
          <w:sz w:val="28"/>
          <w:szCs w:val="28"/>
          <w:cs/>
        </w:rPr>
        <w:t>ผู้วิจัยได้ทำการวิเคราะห์คะแนนในทุกองค์ประกอบของการคิดเชิงออกแบบ</w:t>
      </w:r>
      <w:r w:rsidR="00844E64" w:rsidRPr="00844E64">
        <w:rPr>
          <w:rFonts w:ascii="TH SarabunPSK" w:hAnsi="TH SarabunPSK" w:cs="TH SarabunPSK"/>
          <w:color w:val="000000"/>
          <w:sz w:val="28"/>
          <w:szCs w:val="28"/>
          <w:cs/>
        </w:rPr>
        <w:t xml:space="preserve"> </w:t>
      </w:r>
      <w:r w:rsidR="00844E64" w:rsidRPr="00844E64">
        <w:rPr>
          <w:rFonts w:ascii="TH SarabunPSK" w:hAnsi="TH SarabunPSK" w:cs="TH SarabunPSK" w:hint="cs"/>
          <w:color w:val="000000"/>
          <w:sz w:val="28"/>
          <w:szCs w:val="28"/>
          <w:cs/>
        </w:rPr>
        <w:t>โดยทำการหาคะแนนเฉลี่ยรวมทุกองค์ประกอบ</w:t>
      </w:r>
      <w:r w:rsidR="00844E64" w:rsidRPr="00844E64">
        <w:rPr>
          <w:rFonts w:ascii="TH SarabunPSK" w:hAnsi="TH SarabunPSK" w:cs="TH SarabunPSK"/>
          <w:color w:val="000000"/>
          <w:sz w:val="28"/>
          <w:szCs w:val="28"/>
          <w:cs/>
        </w:rPr>
        <w:t xml:space="preserve"> </w:t>
      </w:r>
      <w:r w:rsidR="00844E64" w:rsidRPr="00844E64">
        <w:rPr>
          <w:rFonts w:ascii="TH SarabunPSK" w:hAnsi="TH SarabunPSK" w:cs="TH SarabunPSK" w:hint="cs"/>
          <w:color w:val="000000"/>
          <w:sz w:val="28"/>
          <w:szCs w:val="28"/>
          <w:cs/>
        </w:rPr>
        <w:t>และหาคะแนนเฉลี่ยแยกองค์ประกอบ</w:t>
      </w:r>
      <w:r w:rsidR="00844E64" w:rsidRPr="00844E64">
        <w:rPr>
          <w:rFonts w:ascii="TH SarabunPSK" w:hAnsi="TH SarabunPSK" w:cs="TH SarabunPSK"/>
          <w:color w:val="000000"/>
          <w:sz w:val="28"/>
          <w:szCs w:val="28"/>
          <w:cs/>
        </w:rPr>
        <w:t xml:space="preserve"> </w:t>
      </w:r>
      <w:r w:rsidR="00844E64" w:rsidRPr="00844E64">
        <w:rPr>
          <w:rFonts w:ascii="TH SarabunPSK" w:hAnsi="TH SarabunPSK" w:cs="TH SarabunPSK" w:hint="cs"/>
          <w:color w:val="000000"/>
          <w:sz w:val="28"/>
          <w:szCs w:val="28"/>
          <w:cs/>
        </w:rPr>
        <w:t>และนำคะแนนเฉลี่ยรวมทุกองค์ประกอบมาพิจารณาหาพัฒนาการของนักเรียน</w:t>
      </w:r>
      <w:r w:rsidR="00844E64" w:rsidRPr="00844E64">
        <w:rPr>
          <w:rFonts w:ascii="TH SarabunPSK" w:hAnsi="TH SarabunPSK" w:cs="TH SarabunPSK"/>
          <w:color w:val="000000"/>
          <w:sz w:val="28"/>
          <w:szCs w:val="28"/>
          <w:cs/>
        </w:rPr>
        <w:t xml:space="preserve"> (</w:t>
      </w:r>
      <w:r w:rsidR="00844E64" w:rsidRPr="00844E64">
        <w:rPr>
          <w:rFonts w:ascii="TH SarabunPSK" w:hAnsi="TH SarabunPSK" w:cs="TH SarabunPSK"/>
          <w:color w:val="000000"/>
          <w:sz w:val="28"/>
          <w:szCs w:val="28"/>
        </w:rPr>
        <w:t xml:space="preserve">Development Score) </w:t>
      </w:r>
      <w:r w:rsidR="00844E64" w:rsidRPr="00844E64">
        <w:rPr>
          <w:rFonts w:ascii="TH SarabunPSK" w:hAnsi="TH SarabunPSK" w:cs="TH SarabunPSK" w:hint="cs"/>
          <w:color w:val="000000"/>
          <w:sz w:val="28"/>
          <w:szCs w:val="28"/>
          <w:cs/>
        </w:rPr>
        <w:t>โดยการคำนวณหาคะแนนพัฒนาการสัมพัทธ์หรือคะแนนร้อยละของพัฒนาการของนักเรียน</w:t>
      </w:r>
      <w:r w:rsidR="00BA79C9">
        <w:rPr>
          <w:rFonts w:ascii="TH SarabunPSK" w:hAnsi="TH SarabunPSK" w:cs="TH SarabunPSK" w:hint="cs"/>
          <w:color w:val="000000"/>
          <w:sz w:val="28"/>
          <w:szCs w:val="28"/>
          <w:cs/>
        </w:rPr>
        <w:t xml:space="preserve"> </w:t>
      </w:r>
      <w:r w:rsidR="00844E64" w:rsidRPr="00844E64">
        <w:rPr>
          <w:rFonts w:ascii="TH SarabunPSK" w:hAnsi="TH SarabunPSK" w:cs="TH SarabunPSK"/>
          <w:color w:val="000000"/>
          <w:sz w:val="28"/>
          <w:szCs w:val="28"/>
          <w:cs/>
        </w:rPr>
        <w:t>(</w:t>
      </w:r>
      <w:r w:rsidR="00844E64" w:rsidRPr="00844E64">
        <w:rPr>
          <w:rFonts w:ascii="TH SarabunPSK" w:hAnsi="TH SarabunPSK" w:cs="TH SarabunPSK"/>
          <w:color w:val="000000"/>
          <w:sz w:val="28"/>
          <w:szCs w:val="28"/>
        </w:rPr>
        <w:t>Development</w:t>
      </w:r>
      <w:r w:rsidR="00BA79C9">
        <w:rPr>
          <w:rFonts w:ascii="TH SarabunPSK" w:hAnsi="TH SarabunPSK" w:cs="TH SarabunPSK"/>
          <w:color w:val="000000"/>
          <w:sz w:val="28"/>
          <w:szCs w:val="28"/>
        </w:rPr>
        <w:t xml:space="preserve"> </w:t>
      </w:r>
      <w:r w:rsidR="00844E64" w:rsidRPr="00844E64">
        <w:rPr>
          <w:rFonts w:ascii="TH SarabunPSK" w:hAnsi="TH SarabunPSK" w:cs="TH SarabunPSK"/>
          <w:color w:val="000000"/>
          <w:sz w:val="28"/>
          <w:szCs w:val="28"/>
        </w:rPr>
        <w:t>Score or Gain</w:t>
      </w:r>
      <w:r w:rsidR="00BA79C9">
        <w:rPr>
          <w:rFonts w:ascii="TH SarabunPSK" w:hAnsi="TH SarabunPSK" w:cs="TH SarabunPSK"/>
          <w:color w:val="000000"/>
          <w:sz w:val="28"/>
          <w:szCs w:val="28"/>
        </w:rPr>
        <w:t xml:space="preserve"> </w:t>
      </w:r>
      <w:r w:rsidR="00844E64" w:rsidRPr="00844E64">
        <w:rPr>
          <w:rFonts w:ascii="TH SarabunPSK" w:hAnsi="TH SarabunPSK" w:cs="TH SarabunPSK"/>
          <w:color w:val="000000"/>
          <w:sz w:val="28"/>
          <w:szCs w:val="28"/>
        </w:rPr>
        <w:t xml:space="preserve">Score) </w:t>
      </w:r>
    </w:p>
    <w:p w14:paraId="19A69C1F" w14:textId="77777777" w:rsidR="00417E37" w:rsidRDefault="006421A0" w:rsidP="00417E37">
      <w:pPr>
        <w:spacing w:after="0" w:line="240" w:lineRule="auto"/>
        <w:jc w:val="center"/>
        <w:rPr>
          <w:rFonts w:ascii="TH SarabunPSK" w:eastAsia="Sarabun" w:hAnsi="TH SarabunPSK" w:cs="TH SarabunPSK"/>
          <w:b/>
          <w:color w:val="000000"/>
          <w:sz w:val="28"/>
          <w:szCs w:val="28"/>
        </w:rPr>
      </w:pPr>
      <w:proofErr w:type="spellStart"/>
      <w:r w:rsidRPr="00A171EF">
        <w:rPr>
          <w:rFonts w:ascii="TH SarabunPSK" w:eastAsia="Sarabun" w:hAnsi="TH SarabunPSK" w:cs="TH SarabunPSK"/>
          <w:b/>
          <w:color w:val="000000"/>
          <w:sz w:val="28"/>
          <w:szCs w:val="28"/>
        </w:rPr>
        <w:t>ผลการวิจัย</w:t>
      </w:r>
      <w:proofErr w:type="spellEnd"/>
    </w:p>
    <w:p w14:paraId="6FAE6A07" w14:textId="6EA544EB" w:rsidR="00353D0F" w:rsidRDefault="00353D0F" w:rsidP="00BA1017">
      <w:pPr>
        <w:spacing w:after="0" w:line="240" w:lineRule="auto"/>
        <w:rPr>
          <w:rFonts w:ascii="TH SarabunPSK" w:hAnsi="TH SarabunPSK" w:cs="TH SarabunPSK"/>
          <w:b/>
          <w:bCs/>
          <w:color w:val="000000"/>
          <w:sz w:val="28"/>
          <w:szCs w:val="28"/>
        </w:rPr>
      </w:pPr>
      <w:r w:rsidRPr="00353D0F">
        <w:rPr>
          <w:rFonts w:ascii="TH SarabunPSK" w:hAnsi="TH SarabunPSK" w:cs="TH SarabunPSK" w:hint="cs"/>
          <w:b/>
          <w:bCs/>
          <w:color w:val="000000"/>
          <w:sz w:val="28"/>
          <w:szCs w:val="28"/>
          <w:cs/>
          <w:lang w:val="th-TH"/>
        </w:rPr>
        <w:t>ผลการจัดการเรียนรู้โดยใช้สะเต็มศึกษานอกห้องเรียนในการพัฒนาการคิดเชิงออกแบบของนักศึกษาประกาศนียบัตรวิชาชีพชั้นสูง</w:t>
      </w:r>
    </w:p>
    <w:p w14:paraId="38B2FCB8" w14:textId="693D4C8B" w:rsidR="00871BA0" w:rsidRPr="00BA1017" w:rsidRDefault="006421A0" w:rsidP="00BA1017">
      <w:pPr>
        <w:spacing w:after="0" w:line="240" w:lineRule="auto"/>
        <w:rPr>
          <w:rFonts w:ascii="TH SarabunPSK" w:hAnsi="TH SarabunPSK" w:cs="TH SarabunPSK"/>
          <w:color w:val="000000"/>
          <w:sz w:val="28"/>
          <w:szCs w:val="28"/>
        </w:rPr>
      </w:pPr>
      <w:r w:rsidRPr="00F2332A">
        <w:rPr>
          <w:rFonts w:ascii="TH SarabunPSK" w:hAnsi="TH SarabunPSK" w:cs="TH SarabunPSK"/>
          <w:b/>
          <w:bCs/>
          <w:color w:val="000000"/>
          <w:sz w:val="28"/>
          <w:szCs w:val="28"/>
        </w:rPr>
        <w:tab/>
      </w:r>
      <w:r w:rsidRPr="00F2332A">
        <w:rPr>
          <w:rFonts w:ascii="TH SarabunPSK" w:hAnsi="TH SarabunPSK" w:cs="TH SarabunPSK"/>
          <w:color w:val="000000"/>
          <w:sz w:val="28"/>
          <w:szCs w:val="28"/>
          <w:cs/>
        </w:rPr>
        <w:t>ผู้วิจัยได้ใช้แบบวัดการคิดเชิงออกแบบเพื่อวัดระดับความสามารถการคิดเชิงออกแบบของ</w:t>
      </w:r>
      <w:r w:rsidR="00F823F9">
        <w:rPr>
          <w:rFonts w:ascii="TH SarabunPSK" w:hAnsi="TH SarabunPSK" w:cs="TH SarabunPSK"/>
          <w:color w:val="000000"/>
          <w:sz w:val="28"/>
          <w:szCs w:val="28"/>
          <w:cs/>
        </w:rPr>
        <w:t>นักศึกษา</w:t>
      </w:r>
      <w:r w:rsidRPr="00F2332A">
        <w:rPr>
          <w:rFonts w:ascii="TH SarabunPSK" w:hAnsi="TH SarabunPSK" w:cs="TH SarabunPSK"/>
          <w:color w:val="000000"/>
          <w:sz w:val="28"/>
          <w:szCs w:val="28"/>
          <w:cs/>
        </w:rPr>
        <w:t>เพื่อดูพัฒนาการของ</w:t>
      </w:r>
      <w:r w:rsidR="00F823F9">
        <w:rPr>
          <w:rFonts w:ascii="TH SarabunPSK" w:hAnsi="TH SarabunPSK" w:cs="TH SarabunPSK"/>
          <w:color w:val="000000"/>
          <w:sz w:val="28"/>
          <w:szCs w:val="28"/>
          <w:cs/>
        </w:rPr>
        <w:t>นักศึกษา</w:t>
      </w:r>
      <w:r w:rsidRPr="00F2332A">
        <w:rPr>
          <w:rFonts w:ascii="TH SarabunPSK" w:hAnsi="TH SarabunPSK" w:cs="TH SarabunPSK"/>
          <w:color w:val="000000"/>
          <w:sz w:val="28"/>
          <w:szCs w:val="28"/>
          <w:cs/>
        </w:rPr>
        <w:t>ในด้านการคิดเชิงออกแบบจำนวน 3 เรื่อง 1) แรงและสมดุลของแรง 2) ทอร</w:t>
      </w:r>
      <w:proofErr w:type="spellStart"/>
      <w:r w:rsidRPr="00F2332A">
        <w:rPr>
          <w:rFonts w:ascii="TH SarabunPSK" w:hAnsi="TH SarabunPSK" w:cs="TH SarabunPSK"/>
          <w:color w:val="000000"/>
          <w:sz w:val="28"/>
          <w:szCs w:val="28"/>
          <w:cs/>
        </w:rPr>
        <w:t>์ก</w:t>
      </w:r>
      <w:proofErr w:type="spellEnd"/>
      <w:r w:rsidRPr="00F2332A">
        <w:rPr>
          <w:rFonts w:ascii="TH SarabunPSK" w:hAnsi="TH SarabunPSK" w:cs="TH SarabunPSK"/>
          <w:color w:val="000000"/>
          <w:sz w:val="28"/>
          <w:szCs w:val="28"/>
          <w:cs/>
        </w:rPr>
        <w:t xml:space="preserve"> (</w:t>
      </w:r>
      <w:r w:rsidRPr="00F2332A">
        <w:rPr>
          <w:rFonts w:ascii="TH SarabunPSK" w:hAnsi="TH SarabunPSK" w:cs="TH SarabunPSK"/>
          <w:color w:val="000000"/>
          <w:sz w:val="28"/>
          <w:szCs w:val="28"/>
        </w:rPr>
        <w:t xml:space="preserve">Torque) </w:t>
      </w:r>
      <w:r w:rsidRPr="00F2332A">
        <w:rPr>
          <w:rFonts w:ascii="TH SarabunPSK" w:hAnsi="TH SarabunPSK" w:cs="TH SarabunPSK"/>
          <w:color w:val="000000"/>
          <w:sz w:val="28"/>
          <w:szCs w:val="28"/>
          <w:cs/>
        </w:rPr>
        <w:t>และสมดุลของการหมุน และ 3) สารละลาย (เกลือ) ซึ่งจะมีการวัดก่อน</w:t>
      </w:r>
      <w:r w:rsidR="003878D5">
        <w:rPr>
          <w:rFonts w:ascii="TH SarabunPSK" w:hAnsi="TH SarabunPSK" w:cs="TH SarabunPSK" w:hint="cs"/>
          <w:color w:val="000000"/>
          <w:sz w:val="28"/>
          <w:szCs w:val="28"/>
          <w:cs/>
        </w:rPr>
        <w:t>และหลัง</w:t>
      </w:r>
      <w:r w:rsidRPr="00F2332A">
        <w:rPr>
          <w:rFonts w:ascii="TH SarabunPSK" w:hAnsi="TH SarabunPSK" w:cs="TH SarabunPSK"/>
          <w:color w:val="000000"/>
          <w:sz w:val="28"/>
          <w:szCs w:val="28"/>
          <w:cs/>
        </w:rPr>
        <w:t xml:space="preserve">การจัดการเรียนรู้ ซึ่งมีรายละเอียด ดังตารางที่ </w:t>
      </w:r>
      <w:r>
        <w:rPr>
          <w:rFonts w:ascii="TH SarabunPSK" w:hAnsi="TH SarabunPSK" w:cs="TH SarabunPSK" w:hint="cs"/>
          <w:color w:val="000000"/>
          <w:sz w:val="28"/>
          <w:szCs w:val="28"/>
          <w:cs/>
        </w:rPr>
        <w:t xml:space="preserve"> </w:t>
      </w:r>
      <w:r w:rsidR="00A5749F">
        <w:rPr>
          <w:rFonts w:ascii="TH SarabunPSK" w:hAnsi="TH SarabunPSK" w:cs="TH SarabunPSK"/>
          <w:color w:val="000000"/>
          <w:sz w:val="28"/>
          <w:szCs w:val="28"/>
        </w:rPr>
        <w:t>1</w:t>
      </w:r>
      <w:r w:rsidR="00BA1017">
        <w:rPr>
          <w:rFonts w:ascii="TH SarabunPSK" w:hAnsi="TH SarabunPSK" w:cs="TH SarabunPSK"/>
          <w:color w:val="000000"/>
          <w:sz w:val="28"/>
          <w:szCs w:val="28"/>
        </w:rPr>
        <w:t xml:space="preserve"> </w:t>
      </w:r>
    </w:p>
    <w:p w14:paraId="6D8227BA" w14:textId="77777777" w:rsidR="00302968" w:rsidRDefault="00F44440" w:rsidP="008F61A5">
      <w:pPr>
        <w:spacing w:after="0" w:line="240" w:lineRule="auto"/>
        <w:rPr>
          <w:rFonts w:ascii="TH SarabunPSK" w:hAnsi="TH SarabunPSK" w:cs="TH SarabunPSK"/>
          <w:color w:val="000000"/>
          <w:kern w:val="2"/>
          <w:sz w:val="28"/>
          <w:szCs w:val="28"/>
          <w14:ligatures w14:val="standardContextual"/>
        </w:rPr>
      </w:pPr>
      <w:r w:rsidRPr="00F44440">
        <w:rPr>
          <w:rFonts w:ascii="TH SarabunPSK" w:hAnsi="TH SarabunPSK" w:cs="TH SarabunPSK" w:hint="cs"/>
          <w:b/>
          <w:bCs/>
          <w:color w:val="000000"/>
          <w:kern w:val="2"/>
          <w:sz w:val="28"/>
          <w:szCs w:val="28"/>
          <w:cs/>
          <w14:ligatures w14:val="standardContextual"/>
        </w:rPr>
        <w:t>ตารางที่</w:t>
      </w:r>
      <w:r w:rsidRPr="00F44440">
        <w:rPr>
          <w:rFonts w:ascii="TH SarabunPSK" w:hAnsi="TH SarabunPSK" w:cs="TH SarabunPSK"/>
          <w:b/>
          <w:bCs/>
          <w:color w:val="000000"/>
          <w:kern w:val="2"/>
          <w:sz w:val="28"/>
          <w:szCs w:val="28"/>
          <w:cs/>
          <w14:ligatures w14:val="standardContextual"/>
        </w:rPr>
        <w:t xml:space="preserve"> </w:t>
      </w:r>
      <w:r w:rsidR="00BA1017">
        <w:rPr>
          <w:rFonts w:ascii="TH SarabunPSK" w:hAnsi="TH SarabunPSK" w:cs="TH SarabunPSK"/>
          <w:b/>
          <w:bCs/>
          <w:color w:val="000000"/>
          <w:kern w:val="2"/>
          <w:sz w:val="28"/>
          <w:szCs w:val="28"/>
          <w14:ligatures w14:val="standardContextual"/>
        </w:rPr>
        <w:t>1</w:t>
      </w:r>
      <w:r w:rsidRPr="00F44440">
        <w:rPr>
          <w:rFonts w:ascii="TH SarabunPSK" w:hAnsi="TH SarabunPSK" w:cs="TH SarabunPSK"/>
          <w:color w:val="000000"/>
          <w:kern w:val="2"/>
          <w:sz w:val="28"/>
          <w:szCs w:val="28"/>
          <w:cs/>
          <w14:ligatures w14:val="standardContextual"/>
        </w:rPr>
        <w:t xml:space="preserve"> ค่าเฉลี่ยความสามารถการคิดเชิงออกแบบของผู้เรียนก่อนและหลังจัดการเรียนรู้โดยใช้สะเต็มศึกษานอกห้อ</w:t>
      </w:r>
    </w:p>
    <w:p w14:paraId="2E8F6B7E" w14:textId="31CBAB94" w:rsidR="00F44440" w:rsidRDefault="00353D0F" w:rsidP="00353D0F">
      <w:pPr>
        <w:spacing w:after="0" w:line="240" w:lineRule="auto"/>
        <w:jc w:val="right"/>
        <w:rPr>
          <w:rFonts w:ascii="TH SarabunPSK" w:hAnsi="TH SarabunPSK" w:cs="TH SarabunPSK"/>
          <w:color w:val="000000"/>
          <w:kern w:val="2"/>
          <w:sz w:val="28"/>
          <w:szCs w:val="28"/>
          <w14:ligatures w14:val="standardContextual"/>
        </w:rPr>
      </w:pPr>
      <w:r w:rsidRPr="00353D0F">
        <w:rPr>
          <w:rFonts w:ascii="TH SarabunPSK" w:hAnsi="TH SarabunPSK" w:cs="TH SarabunPSK"/>
          <w:color w:val="000000"/>
          <w:kern w:val="2"/>
          <w:sz w:val="28"/>
          <w:szCs w:val="28"/>
          <w14:ligatures w14:val="standardContextual"/>
        </w:rPr>
        <w:t>(n=27)</w:t>
      </w:r>
    </w:p>
    <w:tbl>
      <w:tblPr>
        <w:tblStyle w:val="100"/>
        <w:tblpPr w:leftFromText="180" w:rightFromText="180" w:vertAnchor="text" w:horzAnchor="margin" w:tblpX="415" w:tblpY="145"/>
        <w:tblW w:w="8275"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852"/>
        <w:gridCol w:w="968"/>
        <w:gridCol w:w="1335"/>
        <w:gridCol w:w="1063"/>
        <w:gridCol w:w="2057"/>
      </w:tblGrid>
      <w:tr w:rsidR="008F61A5" w:rsidRPr="00F44440" w14:paraId="5B98D272" w14:textId="77777777" w:rsidTr="008F61A5">
        <w:trPr>
          <w:trHeight w:val="299"/>
          <w:tblHeader/>
        </w:trPr>
        <w:tc>
          <w:tcPr>
            <w:tcW w:w="2852" w:type="dxa"/>
            <w:vMerge w:val="restart"/>
          </w:tcPr>
          <w:p w14:paraId="03E2AE01" w14:textId="77777777" w:rsidR="008F61A5" w:rsidRPr="008F61A5" w:rsidRDefault="008F61A5" w:rsidP="008F61A5">
            <w:pPr>
              <w:pStyle w:val="Default"/>
              <w:jc w:val="center"/>
              <w:rPr>
                <w:rFonts w:ascii="TH SarabunPSK" w:hAnsi="TH SarabunPSK" w:cs="TH SarabunPSK"/>
                <w:b/>
                <w:bCs/>
              </w:rPr>
            </w:pPr>
          </w:p>
          <w:p w14:paraId="2A3A0F51" w14:textId="77777777" w:rsidR="008F61A5" w:rsidRPr="008F61A5" w:rsidRDefault="008F61A5" w:rsidP="008F61A5">
            <w:pPr>
              <w:pStyle w:val="Default"/>
              <w:jc w:val="center"/>
              <w:rPr>
                <w:rFonts w:ascii="TH SarabunPSK" w:hAnsi="TH SarabunPSK" w:cs="TH SarabunPSK"/>
                <w:sz w:val="28"/>
                <w:szCs w:val="28"/>
              </w:rPr>
            </w:pPr>
            <w:r w:rsidRPr="008F61A5">
              <w:rPr>
                <w:rFonts w:ascii="TH SarabunPSK" w:hAnsi="TH SarabunPSK" w:cs="TH SarabunPSK"/>
                <w:b/>
                <w:bCs/>
                <w:sz w:val="28"/>
                <w:szCs w:val="28"/>
                <w:cs/>
              </w:rPr>
              <w:t>เนื้อหา</w:t>
            </w:r>
          </w:p>
        </w:tc>
        <w:tc>
          <w:tcPr>
            <w:tcW w:w="5423" w:type="dxa"/>
            <w:gridSpan w:val="4"/>
          </w:tcPr>
          <w:p w14:paraId="106A5DB0" w14:textId="77777777" w:rsidR="008F61A5" w:rsidRPr="00F44440" w:rsidRDefault="008F61A5" w:rsidP="008F61A5">
            <w:pPr>
              <w:spacing w:after="200"/>
              <w:jc w:val="center"/>
              <w:rPr>
                <w:rFonts w:ascii="TH SarabunPSK" w:hAnsi="TH SarabunPSK" w:cs="TH SarabunPSK"/>
                <w:b/>
                <w:bCs/>
                <w:color w:val="000000"/>
                <w:kern w:val="2"/>
                <w:sz w:val="28"/>
                <w:szCs w:val="28"/>
                <w:cs/>
                <w14:ligatures w14:val="standardContextual"/>
              </w:rPr>
            </w:pPr>
            <w:r w:rsidRPr="00F44440">
              <w:rPr>
                <w:rFonts w:ascii="TH SarabunPSK" w:hAnsi="TH SarabunPSK" w:cs="TH SarabunPSK"/>
                <w:b/>
                <w:bCs/>
                <w:color w:val="000000"/>
                <w:kern w:val="2"/>
                <w:sz w:val="28"/>
                <w:szCs w:val="28"/>
                <w:cs/>
                <w14:ligatures w14:val="standardContextual"/>
              </w:rPr>
              <w:t>ความสามารถในการคิดเชิงออกแบบ</w:t>
            </w:r>
          </w:p>
        </w:tc>
      </w:tr>
      <w:tr w:rsidR="008F61A5" w:rsidRPr="00F44440" w14:paraId="5A2699CB" w14:textId="77777777" w:rsidTr="008F61A5">
        <w:trPr>
          <w:trHeight w:val="292"/>
          <w:tblHeader/>
        </w:trPr>
        <w:tc>
          <w:tcPr>
            <w:tcW w:w="2852" w:type="dxa"/>
            <w:vMerge/>
          </w:tcPr>
          <w:p w14:paraId="10CE5162" w14:textId="77777777" w:rsidR="008F61A5" w:rsidRPr="00F44440" w:rsidRDefault="008F61A5" w:rsidP="008F61A5">
            <w:pPr>
              <w:spacing w:after="200"/>
              <w:jc w:val="center"/>
              <w:rPr>
                <w:rFonts w:ascii="TH SarabunPSK" w:hAnsi="TH SarabunPSK" w:cs="TH SarabunPSK"/>
                <w:b/>
                <w:bCs/>
                <w:color w:val="000000"/>
                <w:kern w:val="2"/>
                <w:sz w:val="28"/>
                <w:szCs w:val="28"/>
                <w14:ligatures w14:val="standardContextual"/>
              </w:rPr>
            </w:pPr>
          </w:p>
        </w:tc>
        <w:tc>
          <w:tcPr>
            <w:tcW w:w="968" w:type="dxa"/>
          </w:tcPr>
          <w:p w14:paraId="5614DAA4" w14:textId="77777777" w:rsidR="008F61A5" w:rsidRPr="008F61A5" w:rsidRDefault="008F61A5" w:rsidP="008F61A5">
            <w:pPr>
              <w:pStyle w:val="afa"/>
              <w:jc w:val="center"/>
              <w:rPr>
                <w:rFonts w:ascii="TH SarabunPSK" w:hAnsi="TH SarabunPSK" w:cs="TH SarabunPSK"/>
                <w:b/>
                <w:bCs/>
              </w:rPr>
            </w:pPr>
            <w:r w:rsidRPr="008F61A5">
              <w:rPr>
                <w:rFonts w:ascii="TH SarabunPSK" w:hAnsi="TH SarabunPSK" w:cs="TH SarabunPSK"/>
                <w:b/>
                <w:bCs/>
                <w:cs/>
              </w:rPr>
              <w:t>ก่อนเรียน</w:t>
            </w:r>
          </w:p>
        </w:tc>
        <w:tc>
          <w:tcPr>
            <w:tcW w:w="1335" w:type="dxa"/>
          </w:tcPr>
          <w:p w14:paraId="7914AEB3" w14:textId="77777777" w:rsidR="008F61A5" w:rsidRPr="008F61A5" w:rsidRDefault="008F61A5" w:rsidP="008F61A5">
            <w:pPr>
              <w:pStyle w:val="afa"/>
              <w:jc w:val="center"/>
              <w:rPr>
                <w:rFonts w:ascii="TH SarabunPSK" w:hAnsi="TH SarabunPSK" w:cs="TH SarabunPSK"/>
                <w:b/>
                <w:bCs/>
              </w:rPr>
            </w:pPr>
            <w:r w:rsidRPr="008F61A5">
              <w:rPr>
                <w:rFonts w:ascii="TH SarabunPSK" w:hAnsi="TH SarabunPSK" w:cs="TH SarabunPSK"/>
                <w:b/>
                <w:bCs/>
                <w:cs/>
              </w:rPr>
              <w:t>ระดับคุณภาพ</w:t>
            </w:r>
          </w:p>
        </w:tc>
        <w:tc>
          <w:tcPr>
            <w:tcW w:w="1063" w:type="dxa"/>
          </w:tcPr>
          <w:p w14:paraId="297F032A" w14:textId="77777777" w:rsidR="008F61A5" w:rsidRPr="008F61A5" w:rsidRDefault="008F61A5" w:rsidP="008F61A5">
            <w:pPr>
              <w:pStyle w:val="afa"/>
              <w:jc w:val="center"/>
              <w:rPr>
                <w:rFonts w:ascii="TH SarabunPSK" w:hAnsi="TH SarabunPSK" w:cs="TH SarabunPSK"/>
                <w:b/>
                <w:bCs/>
              </w:rPr>
            </w:pPr>
            <w:r w:rsidRPr="008F61A5">
              <w:rPr>
                <w:rFonts w:ascii="TH SarabunPSK" w:hAnsi="TH SarabunPSK" w:cs="TH SarabunPSK"/>
                <w:b/>
                <w:bCs/>
                <w:cs/>
              </w:rPr>
              <w:t>หลังเรียน</w:t>
            </w:r>
          </w:p>
        </w:tc>
        <w:tc>
          <w:tcPr>
            <w:tcW w:w="2055" w:type="dxa"/>
          </w:tcPr>
          <w:p w14:paraId="08A918BC" w14:textId="77777777" w:rsidR="008F61A5" w:rsidRPr="008F61A5" w:rsidRDefault="008F61A5" w:rsidP="008F61A5">
            <w:pPr>
              <w:pStyle w:val="afa"/>
              <w:jc w:val="center"/>
              <w:rPr>
                <w:rFonts w:ascii="TH SarabunPSK" w:hAnsi="TH SarabunPSK" w:cs="TH SarabunPSK"/>
                <w:b/>
                <w:bCs/>
                <w:cs/>
              </w:rPr>
            </w:pPr>
            <w:r w:rsidRPr="008F61A5">
              <w:rPr>
                <w:rFonts w:ascii="TH SarabunPSK" w:hAnsi="TH SarabunPSK" w:cs="TH SarabunPSK"/>
                <w:b/>
                <w:bCs/>
                <w:cs/>
              </w:rPr>
              <w:t>ระดับคุณภาพ</w:t>
            </w:r>
          </w:p>
        </w:tc>
      </w:tr>
      <w:tr w:rsidR="008F61A5" w:rsidRPr="00F44440" w14:paraId="71FCBE7E" w14:textId="77777777" w:rsidTr="008F61A5">
        <w:trPr>
          <w:trHeight w:val="299"/>
        </w:trPr>
        <w:tc>
          <w:tcPr>
            <w:tcW w:w="2852" w:type="dxa"/>
          </w:tcPr>
          <w:p w14:paraId="15E6F51D" w14:textId="77777777" w:rsidR="008F61A5" w:rsidRPr="008F61A5" w:rsidRDefault="008F61A5" w:rsidP="008F61A5">
            <w:pPr>
              <w:rPr>
                <w:rFonts w:ascii="TH SarabunPSK" w:hAnsi="TH SarabunPSK" w:cs="TH SarabunPSK"/>
                <w:sz w:val="28"/>
                <w:szCs w:val="28"/>
              </w:rPr>
            </w:pPr>
            <w:r w:rsidRPr="008F61A5">
              <w:rPr>
                <w:rFonts w:ascii="TH SarabunPSK" w:hAnsi="TH SarabunPSK" w:cs="TH SarabunPSK"/>
                <w:sz w:val="28"/>
                <w:szCs w:val="28"/>
                <w:cs/>
              </w:rPr>
              <w:t>1. แรงและสมดุลของแรง</w:t>
            </w:r>
          </w:p>
        </w:tc>
        <w:tc>
          <w:tcPr>
            <w:tcW w:w="968" w:type="dxa"/>
          </w:tcPr>
          <w:p w14:paraId="58561062" w14:textId="77777777" w:rsidR="008F61A5" w:rsidRPr="008F61A5" w:rsidRDefault="008F61A5" w:rsidP="008F61A5">
            <w:pPr>
              <w:jc w:val="center"/>
              <w:rPr>
                <w:rFonts w:ascii="TH SarabunPSK" w:hAnsi="TH SarabunPSK" w:cs="TH SarabunPSK"/>
                <w:sz w:val="28"/>
                <w:szCs w:val="28"/>
                <w:cs/>
              </w:rPr>
            </w:pPr>
            <w:r w:rsidRPr="008F61A5">
              <w:rPr>
                <w:rFonts w:ascii="TH SarabunPSK" w:hAnsi="TH SarabunPSK" w:cs="TH SarabunPSK"/>
                <w:sz w:val="28"/>
                <w:szCs w:val="28"/>
              </w:rPr>
              <w:t>8.20</w:t>
            </w:r>
          </w:p>
        </w:tc>
        <w:tc>
          <w:tcPr>
            <w:tcW w:w="1335" w:type="dxa"/>
          </w:tcPr>
          <w:p w14:paraId="78BF57F0" w14:textId="77777777" w:rsidR="008F61A5" w:rsidRPr="008F61A5" w:rsidRDefault="008F61A5" w:rsidP="008F61A5">
            <w:pPr>
              <w:jc w:val="center"/>
              <w:rPr>
                <w:rFonts w:ascii="TH SarabunPSK" w:hAnsi="TH SarabunPSK" w:cs="TH SarabunPSK"/>
                <w:sz w:val="28"/>
                <w:szCs w:val="28"/>
                <w:cs/>
              </w:rPr>
            </w:pPr>
            <w:r w:rsidRPr="008F61A5">
              <w:rPr>
                <w:rFonts w:ascii="TH SarabunPSK" w:hAnsi="TH SarabunPSK" w:cs="TH SarabunPSK"/>
                <w:sz w:val="28"/>
                <w:szCs w:val="28"/>
                <w:cs/>
              </w:rPr>
              <w:t>พอใช้</w:t>
            </w:r>
          </w:p>
        </w:tc>
        <w:tc>
          <w:tcPr>
            <w:tcW w:w="1063" w:type="dxa"/>
          </w:tcPr>
          <w:p w14:paraId="5F9D984F" w14:textId="77777777" w:rsidR="008F61A5" w:rsidRPr="008F61A5" w:rsidRDefault="008F61A5" w:rsidP="008F61A5">
            <w:pPr>
              <w:jc w:val="center"/>
              <w:rPr>
                <w:rFonts w:ascii="TH SarabunPSK" w:hAnsi="TH SarabunPSK" w:cs="TH SarabunPSK"/>
                <w:sz w:val="28"/>
                <w:szCs w:val="28"/>
              </w:rPr>
            </w:pPr>
            <w:r w:rsidRPr="008F61A5">
              <w:rPr>
                <w:rFonts w:ascii="TH SarabunPSK" w:hAnsi="TH SarabunPSK" w:cs="TH SarabunPSK"/>
                <w:sz w:val="28"/>
                <w:szCs w:val="28"/>
              </w:rPr>
              <w:t>12.80</w:t>
            </w:r>
          </w:p>
        </w:tc>
        <w:tc>
          <w:tcPr>
            <w:tcW w:w="2055" w:type="dxa"/>
          </w:tcPr>
          <w:p w14:paraId="3BE8EDEF" w14:textId="77777777" w:rsidR="008F61A5" w:rsidRPr="008F61A5" w:rsidRDefault="008F61A5" w:rsidP="008F61A5">
            <w:pPr>
              <w:jc w:val="center"/>
              <w:rPr>
                <w:rFonts w:ascii="TH SarabunPSK" w:hAnsi="TH SarabunPSK" w:cs="TH SarabunPSK"/>
                <w:sz w:val="28"/>
                <w:szCs w:val="28"/>
                <w:cs/>
              </w:rPr>
            </w:pPr>
            <w:r w:rsidRPr="008F61A5">
              <w:rPr>
                <w:rFonts w:ascii="TH SarabunPSK" w:hAnsi="TH SarabunPSK" w:cs="TH SarabunPSK"/>
                <w:sz w:val="28"/>
                <w:szCs w:val="28"/>
                <w:cs/>
              </w:rPr>
              <w:t>ดีมาก</w:t>
            </w:r>
          </w:p>
        </w:tc>
      </w:tr>
      <w:tr w:rsidR="008F61A5" w:rsidRPr="00F44440" w14:paraId="25D7508F" w14:textId="77777777" w:rsidTr="008F61A5">
        <w:trPr>
          <w:trHeight w:val="133"/>
        </w:trPr>
        <w:tc>
          <w:tcPr>
            <w:tcW w:w="2852" w:type="dxa"/>
          </w:tcPr>
          <w:p w14:paraId="0824CB5B" w14:textId="77777777" w:rsidR="008F61A5" w:rsidRPr="008F61A5" w:rsidRDefault="008F61A5" w:rsidP="008F61A5">
            <w:pPr>
              <w:rPr>
                <w:rFonts w:ascii="TH SarabunPSK" w:hAnsi="TH SarabunPSK" w:cs="TH SarabunPSK"/>
                <w:sz w:val="28"/>
                <w:szCs w:val="28"/>
                <w:cs/>
              </w:rPr>
            </w:pPr>
            <w:r w:rsidRPr="008F61A5">
              <w:rPr>
                <w:rFonts w:ascii="TH SarabunPSK" w:hAnsi="TH SarabunPSK" w:cs="TH SarabunPSK"/>
                <w:sz w:val="28"/>
                <w:szCs w:val="28"/>
              </w:rPr>
              <w:t>2.</w:t>
            </w:r>
            <w:r w:rsidRPr="008F61A5">
              <w:rPr>
                <w:rFonts w:ascii="TH SarabunPSK" w:hAnsi="TH SarabunPSK" w:cs="TH SarabunPSK"/>
                <w:sz w:val="28"/>
                <w:szCs w:val="28"/>
                <w:cs/>
              </w:rPr>
              <w:t xml:space="preserve"> ทอร</w:t>
            </w:r>
            <w:proofErr w:type="spellStart"/>
            <w:r w:rsidRPr="008F61A5">
              <w:rPr>
                <w:rFonts w:ascii="TH SarabunPSK" w:hAnsi="TH SarabunPSK" w:cs="TH SarabunPSK"/>
                <w:sz w:val="28"/>
                <w:szCs w:val="28"/>
                <w:cs/>
              </w:rPr>
              <w:t>์ก</w:t>
            </w:r>
            <w:proofErr w:type="spellEnd"/>
            <w:r w:rsidRPr="008F61A5">
              <w:rPr>
                <w:rFonts w:ascii="TH SarabunPSK" w:hAnsi="TH SarabunPSK" w:cs="TH SarabunPSK"/>
                <w:sz w:val="28"/>
                <w:szCs w:val="28"/>
                <w:cs/>
              </w:rPr>
              <w:t>และสมดุลของการหมุน</w:t>
            </w:r>
          </w:p>
        </w:tc>
        <w:tc>
          <w:tcPr>
            <w:tcW w:w="968" w:type="dxa"/>
          </w:tcPr>
          <w:p w14:paraId="069A24F9" w14:textId="77777777" w:rsidR="008F61A5" w:rsidRPr="008F61A5" w:rsidRDefault="008F61A5" w:rsidP="008F61A5">
            <w:pPr>
              <w:jc w:val="center"/>
              <w:rPr>
                <w:rFonts w:ascii="TH SarabunPSK" w:hAnsi="TH SarabunPSK" w:cs="TH SarabunPSK"/>
                <w:sz w:val="28"/>
                <w:szCs w:val="28"/>
                <w:cs/>
              </w:rPr>
            </w:pPr>
            <w:r w:rsidRPr="008F61A5">
              <w:rPr>
                <w:rFonts w:ascii="TH SarabunPSK" w:hAnsi="TH SarabunPSK" w:cs="TH SarabunPSK"/>
                <w:sz w:val="28"/>
                <w:szCs w:val="28"/>
              </w:rPr>
              <w:t>10.60</w:t>
            </w:r>
          </w:p>
        </w:tc>
        <w:tc>
          <w:tcPr>
            <w:tcW w:w="1335" w:type="dxa"/>
          </w:tcPr>
          <w:p w14:paraId="62891FCC" w14:textId="77777777" w:rsidR="008F61A5" w:rsidRPr="008F61A5" w:rsidRDefault="008F61A5" w:rsidP="008F61A5">
            <w:pPr>
              <w:jc w:val="center"/>
              <w:rPr>
                <w:rFonts w:ascii="TH SarabunPSK" w:hAnsi="TH SarabunPSK" w:cs="TH SarabunPSK"/>
                <w:sz w:val="28"/>
                <w:szCs w:val="28"/>
                <w:cs/>
              </w:rPr>
            </w:pPr>
            <w:r w:rsidRPr="008F61A5">
              <w:rPr>
                <w:rFonts w:ascii="TH SarabunPSK" w:hAnsi="TH SarabunPSK" w:cs="TH SarabunPSK"/>
                <w:sz w:val="28"/>
                <w:szCs w:val="28"/>
                <w:cs/>
              </w:rPr>
              <w:t>ดี</w:t>
            </w:r>
          </w:p>
        </w:tc>
        <w:tc>
          <w:tcPr>
            <w:tcW w:w="1063" w:type="dxa"/>
          </w:tcPr>
          <w:p w14:paraId="4195CFEB" w14:textId="77777777" w:rsidR="008F61A5" w:rsidRPr="008F61A5" w:rsidRDefault="008F61A5" w:rsidP="008F61A5">
            <w:pPr>
              <w:jc w:val="center"/>
              <w:rPr>
                <w:rFonts w:ascii="TH SarabunPSK" w:hAnsi="TH SarabunPSK" w:cs="TH SarabunPSK"/>
                <w:sz w:val="28"/>
                <w:szCs w:val="28"/>
              </w:rPr>
            </w:pPr>
            <w:r w:rsidRPr="008F61A5">
              <w:rPr>
                <w:rFonts w:ascii="TH SarabunPSK" w:hAnsi="TH SarabunPSK" w:cs="TH SarabunPSK"/>
                <w:sz w:val="28"/>
                <w:szCs w:val="28"/>
              </w:rPr>
              <w:t>14.00</w:t>
            </w:r>
          </w:p>
        </w:tc>
        <w:tc>
          <w:tcPr>
            <w:tcW w:w="2055" w:type="dxa"/>
          </w:tcPr>
          <w:p w14:paraId="2B56390C" w14:textId="77777777" w:rsidR="008F61A5" w:rsidRPr="008F61A5" w:rsidRDefault="008F61A5" w:rsidP="008F61A5">
            <w:pPr>
              <w:jc w:val="center"/>
              <w:rPr>
                <w:rFonts w:ascii="TH SarabunPSK" w:hAnsi="TH SarabunPSK" w:cs="TH SarabunPSK"/>
                <w:sz w:val="28"/>
                <w:szCs w:val="28"/>
              </w:rPr>
            </w:pPr>
            <w:r w:rsidRPr="008F61A5">
              <w:rPr>
                <w:rFonts w:ascii="TH SarabunPSK" w:hAnsi="TH SarabunPSK" w:cs="TH SarabunPSK"/>
                <w:sz w:val="28"/>
                <w:szCs w:val="28"/>
                <w:cs/>
              </w:rPr>
              <w:t>ดีมาก</w:t>
            </w:r>
          </w:p>
        </w:tc>
      </w:tr>
      <w:tr w:rsidR="008F61A5" w:rsidRPr="00F44440" w14:paraId="17F0CA4C" w14:textId="77777777" w:rsidTr="008F61A5">
        <w:trPr>
          <w:trHeight w:val="138"/>
        </w:trPr>
        <w:tc>
          <w:tcPr>
            <w:tcW w:w="2852" w:type="dxa"/>
          </w:tcPr>
          <w:p w14:paraId="503A5790" w14:textId="77777777" w:rsidR="008F61A5" w:rsidRPr="008F61A5" w:rsidRDefault="008F61A5" w:rsidP="008F61A5">
            <w:pPr>
              <w:rPr>
                <w:rFonts w:ascii="TH SarabunPSK" w:hAnsi="TH SarabunPSK" w:cs="TH SarabunPSK"/>
                <w:sz w:val="28"/>
                <w:szCs w:val="28"/>
              </w:rPr>
            </w:pPr>
            <w:r w:rsidRPr="008F61A5">
              <w:rPr>
                <w:rFonts w:ascii="TH SarabunPSK" w:hAnsi="TH SarabunPSK" w:cs="TH SarabunPSK"/>
                <w:sz w:val="28"/>
                <w:szCs w:val="28"/>
              </w:rPr>
              <w:t>3.</w:t>
            </w:r>
            <w:r w:rsidRPr="008F61A5">
              <w:rPr>
                <w:rFonts w:ascii="TH SarabunPSK" w:hAnsi="TH SarabunPSK" w:cs="TH SarabunPSK"/>
                <w:sz w:val="28"/>
                <w:szCs w:val="28"/>
                <w:cs/>
              </w:rPr>
              <w:t>สารละลาย (เกลือ)</w:t>
            </w:r>
          </w:p>
        </w:tc>
        <w:tc>
          <w:tcPr>
            <w:tcW w:w="968" w:type="dxa"/>
          </w:tcPr>
          <w:p w14:paraId="693E1271" w14:textId="77777777" w:rsidR="008F61A5" w:rsidRPr="008F61A5" w:rsidRDefault="008F61A5" w:rsidP="008F61A5">
            <w:pPr>
              <w:jc w:val="center"/>
              <w:rPr>
                <w:rFonts w:ascii="TH SarabunPSK" w:hAnsi="TH SarabunPSK" w:cs="TH SarabunPSK"/>
                <w:sz w:val="28"/>
                <w:szCs w:val="28"/>
                <w:cs/>
              </w:rPr>
            </w:pPr>
            <w:r w:rsidRPr="008F61A5">
              <w:rPr>
                <w:rFonts w:ascii="TH SarabunPSK" w:hAnsi="TH SarabunPSK" w:cs="TH SarabunPSK"/>
                <w:sz w:val="28"/>
                <w:szCs w:val="28"/>
              </w:rPr>
              <w:t>12.20</w:t>
            </w:r>
          </w:p>
        </w:tc>
        <w:tc>
          <w:tcPr>
            <w:tcW w:w="1335" w:type="dxa"/>
          </w:tcPr>
          <w:p w14:paraId="0D565ECF" w14:textId="77777777" w:rsidR="008F61A5" w:rsidRPr="008F61A5" w:rsidRDefault="008F61A5" w:rsidP="008F61A5">
            <w:pPr>
              <w:jc w:val="center"/>
              <w:rPr>
                <w:rFonts w:ascii="TH SarabunPSK" w:hAnsi="TH SarabunPSK" w:cs="TH SarabunPSK"/>
                <w:sz w:val="28"/>
                <w:szCs w:val="28"/>
                <w:cs/>
              </w:rPr>
            </w:pPr>
            <w:r w:rsidRPr="008F61A5">
              <w:rPr>
                <w:rFonts w:ascii="TH SarabunPSK" w:hAnsi="TH SarabunPSK" w:cs="TH SarabunPSK"/>
                <w:sz w:val="28"/>
                <w:szCs w:val="28"/>
                <w:cs/>
              </w:rPr>
              <w:t>ดี</w:t>
            </w:r>
          </w:p>
        </w:tc>
        <w:tc>
          <w:tcPr>
            <w:tcW w:w="1063" w:type="dxa"/>
          </w:tcPr>
          <w:p w14:paraId="457FD1F0" w14:textId="77777777" w:rsidR="008F61A5" w:rsidRPr="008F61A5" w:rsidRDefault="008F61A5" w:rsidP="008F61A5">
            <w:pPr>
              <w:jc w:val="center"/>
              <w:rPr>
                <w:rFonts w:ascii="TH SarabunPSK" w:hAnsi="TH SarabunPSK" w:cs="TH SarabunPSK"/>
                <w:sz w:val="28"/>
                <w:szCs w:val="28"/>
              </w:rPr>
            </w:pPr>
            <w:r w:rsidRPr="008F61A5">
              <w:rPr>
                <w:rFonts w:ascii="TH SarabunPSK" w:hAnsi="TH SarabunPSK" w:cs="TH SarabunPSK"/>
                <w:sz w:val="28"/>
                <w:szCs w:val="28"/>
              </w:rPr>
              <w:t>14.20</w:t>
            </w:r>
          </w:p>
        </w:tc>
        <w:tc>
          <w:tcPr>
            <w:tcW w:w="2055" w:type="dxa"/>
          </w:tcPr>
          <w:p w14:paraId="53A5BA81" w14:textId="77777777" w:rsidR="008F61A5" w:rsidRPr="008F61A5" w:rsidRDefault="008F61A5" w:rsidP="008F61A5">
            <w:pPr>
              <w:jc w:val="center"/>
              <w:rPr>
                <w:rFonts w:ascii="TH SarabunPSK" w:hAnsi="TH SarabunPSK" w:cs="TH SarabunPSK"/>
                <w:sz w:val="28"/>
                <w:szCs w:val="28"/>
              </w:rPr>
            </w:pPr>
            <w:r w:rsidRPr="008F61A5">
              <w:rPr>
                <w:rFonts w:ascii="TH SarabunPSK" w:hAnsi="TH SarabunPSK" w:cs="TH SarabunPSK"/>
                <w:sz w:val="28"/>
                <w:szCs w:val="28"/>
                <w:cs/>
              </w:rPr>
              <w:t>ดีมาก</w:t>
            </w:r>
          </w:p>
        </w:tc>
      </w:tr>
      <w:tr w:rsidR="008F61A5" w:rsidRPr="00F44440" w14:paraId="36CC2D98" w14:textId="77777777" w:rsidTr="008F61A5">
        <w:trPr>
          <w:trHeight w:val="157"/>
        </w:trPr>
        <w:tc>
          <w:tcPr>
            <w:tcW w:w="2852" w:type="dxa"/>
          </w:tcPr>
          <w:p w14:paraId="0B8D7A83" w14:textId="77777777" w:rsidR="008F61A5" w:rsidRPr="008F61A5" w:rsidRDefault="008F61A5" w:rsidP="008F61A5">
            <w:pPr>
              <w:jc w:val="center"/>
              <w:rPr>
                <w:rFonts w:ascii="TH SarabunPSK" w:hAnsi="TH SarabunPSK" w:cs="TH SarabunPSK"/>
                <w:b/>
                <w:bCs/>
                <w:sz w:val="28"/>
                <w:szCs w:val="28"/>
                <w:cs/>
              </w:rPr>
            </w:pPr>
            <w:r w:rsidRPr="008F61A5">
              <w:rPr>
                <w:rFonts w:ascii="TH SarabunPSK" w:hAnsi="TH SarabunPSK" w:cs="TH SarabunPSK"/>
                <w:b/>
                <w:bCs/>
                <w:sz w:val="28"/>
                <w:szCs w:val="28"/>
                <w:cs/>
              </w:rPr>
              <w:t>เฉลี่ย</w:t>
            </w:r>
          </w:p>
        </w:tc>
        <w:tc>
          <w:tcPr>
            <w:tcW w:w="968" w:type="dxa"/>
          </w:tcPr>
          <w:p w14:paraId="4DA1B035" w14:textId="77777777" w:rsidR="008F61A5" w:rsidRPr="008F61A5" w:rsidRDefault="008F61A5" w:rsidP="008F61A5">
            <w:pPr>
              <w:jc w:val="center"/>
              <w:rPr>
                <w:rFonts w:ascii="TH SarabunPSK" w:hAnsi="TH SarabunPSK" w:cs="TH SarabunPSK"/>
                <w:sz w:val="28"/>
                <w:szCs w:val="28"/>
              </w:rPr>
            </w:pPr>
            <w:r w:rsidRPr="008F61A5">
              <w:rPr>
                <w:rFonts w:ascii="TH SarabunPSK" w:hAnsi="TH SarabunPSK" w:cs="TH SarabunPSK"/>
                <w:sz w:val="28"/>
                <w:szCs w:val="28"/>
              </w:rPr>
              <w:t>12.50</w:t>
            </w:r>
          </w:p>
        </w:tc>
        <w:tc>
          <w:tcPr>
            <w:tcW w:w="1335" w:type="dxa"/>
          </w:tcPr>
          <w:p w14:paraId="4EF1B912" w14:textId="77777777" w:rsidR="008F61A5" w:rsidRPr="008F61A5" w:rsidRDefault="008F61A5" w:rsidP="008F61A5">
            <w:pPr>
              <w:jc w:val="center"/>
              <w:rPr>
                <w:rFonts w:ascii="TH SarabunPSK" w:hAnsi="TH SarabunPSK" w:cs="TH SarabunPSK"/>
                <w:sz w:val="28"/>
                <w:szCs w:val="28"/>
              </w:rPr>
            </w:pPr>
            <w:r w:rsidRPr="008F61A5">
              <w:rPr>
                <w:rFonts w:ascii="TH SarabunPSK" w:hAnsi="TH SarabunPSK" w:cs="TH SarabunPSK"/>
                <w:sz w:val="28"/>
                <w:szCs w:val="28"/>
                <w:cs/>
              </w:rPr>
              <w:t>ดี</w:t>
            </w:r>
          </w:p>
        </w:tc>
        <w:tc>
          <w:tcPr>
            <w:tcW w:w="1063" w:type="dxa"/>
          </w:tcPr>
          <w:p w14:paraId="2A55BCE2" w14:textId="77777777" w:rsidR="008F61A5" w:rsidRPr="008F61A5" w:rsidRDefault="008F61A5" w:rsidP="008F61A5">
            <w:pPr>
              <w:jc w:val="center"/>
              <w:rPr>
                <w:rFonts w:ascii="TH SarabunPSK" w:hAnsi="TH SarabunPSK" w:cs="TH SarabunPSK"/>
                <w:sz w:val="28"/>
                <w:szCs w:val="28"/>
              </w:rPr>
            </w:pPr>
            <w:r w:rsidRPr="008F61A5">
              <w:rPr>
                <w:rFonts w:ascii="TH SarabunPSK" w:hAnsi="TH SarabunPSK" w:cs="TH SarabunPSK"/>
                <w:sz w:val="28"/>
                <w:szCs w:val="28"/>
              </w:rPr>
              <w:t>14.10</w:t>
            </w:r>
          </w:p>
        </w:tc>
        <w:tc>
          <w:tcPr>
            <w:tcW w:w="2055" w:type="dxa"/>
          </w:tcPr>
          <w:p w14:paraId="363BFFAC" w14:textId="77777777" w:rsidR="008F61A5" w:rsidRPr="008F61A5" w:rsidRDefault="008F61A5" w:rsidP="008F61A5">
            <w:pPr>
              <w:jc w:val="center"/>
              <w:rPr>
                <w:rFonts w:ascii="TH SarabunPSK" w:hAnsi="TH SarabunPSK" w:cs="TH SarabunPSK"/>
                <w:sz w:val="28"/>
                <w:szCs w:val="28"/>
                <w:cs/>
              </w:rPr>
            </w:pPr>
            <w:r w:rsidRPr="008F61A5">
              <w:rPr>
                <w:rFonts w:ascii="TH SarabunPSK" w:hAnsi="TH SarabunPSK" w:cs="TH SarabunPSK"/>
                <w:sz w:val="28"/>
                <w:szCs w:val="28"/>
                <w:cs/>
              </w:rPr>
              <w:t>ดีมาก</w:t>
            </w:r>
          </w:p>
        </w:tc>
      </w:tr>
    </w:tbl>
    <w:p w14:paraId="0BB94E85" w14:textId="77777777" w:rsidR="00353D0F" w:rsidRDefault="00353D0F" w:rsidP="00F44440">
      <w:pPr>
        <w:tabs>
          <w:tab w:val="left" w:pos="1701"/>
        </w:tabs>
        <w:spacing w:after="0" w:line="240" w:lineRule="auto"/>
        <w:ind w:left="993" w:hanging="993"/>
        <w:jc w:val="thaiDistribute"/>
        <w:rPr>
          <w:rFonts w:ascii="TH SarabunPSK" w:hAnsi="TH SarabunPSK" w:cs="TH SarabunPSK"/>
          <w:b/>
          <w:bCs/>
          <w:kern w:val="2"/>
          <w:sz w:val="28"/>
          <w:szCs w:val="28"/>
          <w14:ligatures w14:val="standardContextual"/>
        </w:rPr>
      </w:pPr>
    </w:p>
    <w:p w14:paraId="1FCEDE90" w14:textId="3B5ED670" w:rsidR="00F44440" w:rsidRPr="00F44440" w:rsidRDefault="00F44440" w:rsidP="00F44440">
      <w:pPr>
        <w:tabs>
          <w:tab w:val="left" w:pos="1701"/>
        </w:tabs>
        <w:spacing w:after="0" w:line="240" w:lineRule="auto"/>
        <w:ind w:left="993" w:hanging="993"/>
        <w:jc w:val="thaiDistribute"/>
        <w:rPr>
          <w:rFonts w:ascii="TH SarabunPSK" w:hAnsi="TH SarabunPSK" w:cs="TH SarabunPSK"/>
          <w:color w:val="000000"/>
          <w:kern w:val="2"/>
          <w:sz w:val="28"/>
          <w:szCs w:val="28"/>
          <w14:ligatures w14:val="standardContextual"/>
        </w:rPr>
      </w:pPr>
      <w:r w:rsidRPr="00F44440">
        <w:rPr>
          <w:rFonts w:ascii="TH SarabunPSK" w:hAnsi="TH SarabunPSK" w:cs="TH SarabunPSK"/>
          <w:b/>
          <w:bCs/>
          <w:kern w:val="2"/>
          <w:sz w:val="28"/>
          <w:szCs w:val="28"/>
          <w:cs/>
          <w14:ligatures w14:val="standardContextual"/>
        </w:rPr>
        <w:lastRenderedPageBreak/>
        <w:t xml:space="preserve">หมายเหตุ </w:t>
      </w:r>
      <w:r w:rsidRPr="00F44440">
        <w:rPr>
          <w:rFonts w:ascii="TH SarabunPSK" w:hAnsi="TH SarabunPSK" w:cs="TH SarabunPSK"/>
          <w:b/>
          <w:bCs/>
          <w:kern w:val="2"/>
          <w:sz w:val="28"/>
          <w:szCs w:val="28"/>
          <w14:ligatures w14:val="standardContextual"/>
        </w:rPr>
        <w:t>:</w:t>
      </w:r>
      <w:r w:rsidR="00BF3483">
        <w:rPr>
          <w:rFonts w:ascii="TH SarabunPSK" w:hAnsi="TH SarabunPSK" w:cs="TH SarabunPSK" w:hint="cs"/>
          <w:kern w:val="2"/>
          <w:sz w:val="28"/>
          <w:szCs w:val="28"/>
          <w:cs/>
          <w14:ligatures w14:val="standardContextual"/>
        </w:rPr>
        <w:t xml:space="preserve"> </w:t>
      </w:r>
      <w:r w:rsidRPr="00F44440">
        <w:rPr>
          <w:rFonts w:ascii="TH SarabunPSK" w:hAnsi="TH SarabunPSK" w:cs="TH SarabunPSK"/>
          <w:kern w:val="2"/>
          <w:sz w:val="28"/>
          <w:szCs w:val="28"/>
          <w:cs/>
          <w14:ligatures w14:val="standardContextual"/>
        </w:rPr>
        <w:t xml:space="preserve">ความสามารถการคิดเชิงออกแบบมีคะแนนเต็ม </w:t>
      </w:r>
      <w:r w:rsidRPr="00F44440">
        <w:rPr>
          <w:rFonts w:ascii="TH SarabunPSK" w:hAnsi="TH SarabunPSK" w:cs="TH SarabunPSK"/>
          <w:kern w:val="2"/>
          <w:sz w:val="28"/>
          <w:szCs w:val="28"/>
          <w14:ligatures w14:val="standardContextual"/>
        </w:rPr>
        <w:t>15</w:t>
      </w:r>
      <w:r w:rsidRPr="00F44440">
        <w:rPr>
          <w:rFonts w:ascii="TH SarabunPSK" w:hAnsi="TH SarabunPSK" w:cs="TH SarabunPSK"/>
          <w:kern w:val="2"/>
          <w:sz w:val="28"/>
          <w:szCs w:val="28"/>
          <w:cs/>
          <w14:ligatures w14:val="standardContextual"/>
        </w:rPr>
        <w:t xml:space="preserve"> คะแนน</w:t>
      </w:r>
      <w:r w:rsidRPr="00F44440">
        <w:rPr>
          <w:rFonts w:ascii="TH SarabunPSK" w:hAnsi="TH SarabunPSK" w:cs="TH SarabunPSK"/>
          <w:b/>
          <w:bCs/>
          <w:kern w:val="2"/>
          <w:sz w:val="28"/>
          <w:szCs w:val="28"/>
          <w:cs/>
          <w14:ligatures w14:val="standardContextual"/>
        </w:rPr>
        <w:t xml:space="preserve"> </w:t>
      </w:r>
      <w:r w:rsidRPr="00F44440">
        <w:rPr>
          <w:rFonts w:ascii="TH SarabunPSK" w:hAnsi="TH SarabunPSK" w:cs="TH SarabunPSK"/>
          <w:color w:val="000000"/>
          <w:kern w:val="2"/>
          <w:sz w:val="28"/>
          <w:szCs w:val="28"/>
          <w:cs/>
          <w14:ligatures w14:val="standardContextual"/>
        </w:rPr>
        <w:t xml:space="preserve">ระดับคุณภาพระดับความสามารถการคิดเชิงออกแบบของผู้เรียนได้เป็น </w:t>
      </w:r>
      <w:r w:rsidRPr="00F44440">
        <w:rPr>
          <w:rFonts w:ascii="TH SarabunPSK" w:hAnsi="TH SarabunPSK" w:cs="TH SarabunPSK"/>
          <w:color w:val="000000"/>
          <w:kern w:val="2"/>
          <w:sz w:val="28"/>
          <w:szCs w:val="28"/>
          <w14:ligatures w14:val="standardContextual"/>
        </w:rPr>
        <w:t>4</w:t>
      </w:r>
      <w:r w:rsidRPr="00F44440">
        <w:rPr>
          <w:rFonts w:ascii="TH SarabunPSK" w:hAnsi="TH SarabunPSK" w:cs="TH SarabunPSK"/>
          <w:color w:val="000000"/>
          <w:kern w:val="2"/>
          <w:sz w:val="28"/>
          <w:szCs w:val="28"/>
          <w:cs/>
          <w14:ligatures w14:val="standardContextual"/>
        </w:rPr>
        <w:t xml:space="preserve"> กลุ่ม ดังต่อไปนี้ ช่วงคะแนน </w:t>
      </w:r>
      <w:r w:rsidRPr="00F44440">
        <w:rPr>
          <w:rFonts w:ascii="TH SarabunPSK" w:hAnsi="TH SarabunPSK" w:cs="TH SarabunPSK"/>
          <w:color w:val="000000"/>
          <w:kern w:val="2"/>
          <w:sz w:val="28"/>
          <w:szCs w:val="28"/>
          <w14:ligatures w14:val="standardContextual"/>
        </w:rPr>
        <w:t xml:space="preserve">0 – 4 </w:t>
      </w:r>
      <w:r w:rsidRPr="00F44440">
        <w:rPr>
          <w:rFonts w:ascii="TH SarabunPSK" w:hAnsi="TH SarabunPSK" w:cs="TH SarabunPSK"/>
          <w:color w:val="000000"/>
          <w:kern w:val="2"/>
          <w:sz w:val="28"/>
          <w:szCs w:val="28"/>
          <w:cs/>
          <w14:ligatures w14:val="standardContextual"/>
        </w:rPr>
        <w:t xml:space="preserve">หมายถึง ระดับปรับปรุง ช่วงคะแนน </w:t>
      </w:r>
      <w:r w:rsidRPr="00F44440">
        <w:rPr>
          <w:rFonts w:ascii="TH SarabunPSK" w:hAnsi="TH SarabunPSK" w:cs="TH SarabunPSK"/>
          <w:color w:val="000000"/>
          <w:kern w:val="2"/>
          <w:sz w:val="28"/>
          <w:szCs w:val="28"/>
          <w14:ligatures w14:val="standardContextual"/>
        </w:rPr>
        <w:t xml:space="preserve">5 -8 </w:t>
      </w:r>
      <w:r w:rsidRPr="00F44440">
        <w:rPr>
          <w:rFonts w:ascii="TH SarabunPSK" w:hAnsi="TH SarabunPSK" w:cs="TH SarabunPSK"/>
          <w:color w:val="000000"/>
          <w:kern w:val="2"/>
          <w:sz w:val="28"/>
          <w:szCs w:val="28"/>
          <w:cs/>
          <w14:ligatures w14:val="standardContextual"/>
        </w:rPr>
        <w:t xml:space="preserve">หมายถึง ระดับพอใช้ ช่วงคะแนน </w:t>
      </w:r>
      <w:r w:rsidRPr="00F44440">
        <w:rPr>
          <w:rFonts w:ascii="TH SarabunPSK" w:hAnsi="TH SarabunPSK" w:cs="TH SarabunPSK"/>
          <w:color w:val="000000"/>
          <w:kern w:val="2"/>
          <w:sz w:val="28"/>
          <w:szCs w:val="28"/>
          <w14:ligatures w14:val="standardContextual"/>
        </w:rPr>
        <w:t xml:space="preserve">9 – 12 </w:t>
      </w:r>
      <w:r w:rsidRPr="00F44440">
        <w:rPr>
          <w:rFonts w:ascii="TH SarabunPSK" w:hAnsi="TH SarabunPSK" w:cs="TH SarabunPSK"/>
          <w:color w:val="000000"/>
          <w:kern w:val="2"/>
          <w:sz w:val="28"/>
          <w:szCs w:val="28"/>
          <w:cs/>
          <w14:ligatures w14:val="standardContextual"/>
        </w:rPr>
        <w:t>หมายถึง</w:t>
      </w:r>
      <w:r w:rsidRPr="00F44440">
        <w:rPr>
          <w:rFonts w:ascii="TH SarabunPSK" w:hAnsi="TH SarabunPSK" w:cs="TH SarabunPSK"/>
          <w:color w:val="000000"/>
          <w:kern w:val="2"/>
          <w:sz w:val="28"/>
          <w:szCs w:val="28"/>
          <w14:ligatures w14:val="standardContextual"/>
        </w:rPr>
        <w:t xml:space="preserve"> </w:t>
      </w:r>
      <w:r w:rsidRPr="00F44440">
        <w:rPr>
          <w:rFonts w:ascii="TH SarabunPSK" w:hAnsi="TH SarabunPSK" w:cs="TH SarabunPSK"/>
          <w:color w:val="000000"/>
          <w:kern w:val="2"/>
          <w:sz w:val="28"/>
          <w:szCs w:val="28"/>
          <w:cs/>
          <w14:ligatures w14:val="standardContextual"/>
        </w:rPr>
        <w:t xml:space="preserve">ระดับดี และช่วงคะแนน </w:t>
      </w:r>
      <w:r w:rsidRPr="00F44440">
        <w:rPr>
          <w:rFonts w:ascii="TH SarabunPSK" w:hAnsi="TH SarabunPSK" w:cs="TH SarabunPSK"/>
          <w:color w:val="000000"/>
          <w:kern w:val="2"/>
          <w:sz w:val="28"/>
          <w:szCs w:val="28"/>
          <w14:ligatures w14:val="standardContextual"/>
        </w:rPr>
        <w:t xml:space="preserve">13 – 15 </w:t>
      </w:r>
      <w:r w:rsidRPr="00F44440">
        <w:rPr>
          <w:rFonts w:ascii="TH SarabunPSK" w:hAnsi="TH SarabunPSK" w:cs="TH SarabunPSK"/>
          <w:color w:val="000000"/>
          <w:kern w:val="2"/>
          <w:sz w:val="28"/>
          <w:szCs w:val="28"/>
          <w:cs/>
          <w14:ligatures w14:val="standardContextual"/>
        </w:rPr>
        <w:t>หมายถึง</w:t>
      </w:r>
      <w:r w:rsidRPr="00F44440">
        <w:rPr>
          <w:rFonts w:ascii="TH SarabunPSK" w:hAnsi="TH SarabunPSK" w:cs="TH SarabunPSK"/>
          <w:color w:val="000000"/>
          <w:kern w:val="2"/>
          <w:sz w:val="28"/>
          <w:szCs w:val="28"/>
          <w14:ligatures w14:val="standardContextual"/>
        </w:rPr>
        <w:t xml:space="preserve"> </w:t>
      </w:r>
      <w:r w:rsidRPr="00F44440">
        <w:rPr>
          <w:rFonts w:ascii="TH SarabunPSK" w:hAnsi="TH SarabunPSK" w:cs="TH SarabunPSK"/>
          <w:color w:val="000000"/>
          <w:kern w:val="2"/>
          <w:sz w:val="28"/>
          <w:szCs w:val="28"/>
          <w:cs/>
          <w14:ligatures w14:val="standardContextual"/>
        </w:rPr>
        <w:t>ระดับดีมาก</w:t>
      </w:r>
      <w:r w:rsidRPr="00F44440">
        <w:rPr>
          <w:rFonts w:ascii="TH SarabunPSK" w:hAnsi="TH SarabunPSK" w:cs="TH SarabunPSK"/>
          <w:color w:val="000000"/>
          <w:kern w:val="2"/>
          <w:sz w:val="28"/>
          <w:szCs w:val="28"/>
          <w14:ligatures w14:val="standardContextual"/>
        </w:rPr>
        <w:t xml:space="preserve"> </w:t>
      </w:r>
      <w:r w:rsidRPr="00F44440">
        <w:rPr>
          <w:rFonts w:ascii="TH SarabunPSK" w:hAnsi="TH SarabunPSK" w:cs="TH SarabunPSK"/>
          <w:color w:val="000000"/>
          <w:kern w:val="2"/>
          <w:sz w:val="28"/>
          <w:szCs w:val="28"/>
          <w:cs/>
          <w14:ligatures w14:val="standardContextual"/>
        </w:rPr>
        <w:t>(หลักในการปัดเศษตัวเลข . 1) ถ้าลงท้ายมากกว่า 5 ให้ปัดขึ้น ยกตัวอย่างเช่น 12.6 ให้ปัดขึ้นเป็น 13 2) ถ้าลงท้ายน้อยกว่า 5 ให้ปัดลง)</w:t>
      </w:r>
    </w:p>
    <w:p w14:paraId="2953DDED" w14:textId="62D9ADBD" w:rsidR="00072D64" w:rsidRPr="00353D0F" w:rsidRDefault="00F44440" w:rsidP="00353D0F">
      <w:pPr>
        <w:spacing w:after="0" w:line="240" w:lineRule="auto"/>
        <w:ind w:firstLine="720"/>
        <w:jc w:val="thaiDistribute"/>
        <w:rPr>
          <w:rFonts w:ascii="TH SarabunPSK" w:hAnsi="TH SarabunPSK" w:cs="TH SarabunPSK"/>
          <w:color w:val="000000"/>
          <w:kern w:val="2"/>
          <w:sz w:val="28"/>
          <w:szCs w:val="28"/>
          <w14:ligatures w14:val="standardContextual"/>
        </w:rPr>
      </w:pPr>
      <w:r w:rsidRPr="00F44440">
        <w:rPr>
          <w:rFonts w:ascii="TH SarabunPSK" w:hAnsi="TH SarabunPSK" w:cs="TH SarabunPSK"/>
          <w:color w:val="000000"/>
          <w:kern w:val="2"/>
          <w:sz w:val="28"/>
          <w:szCs w:val="28"/>
          <w:cs/>
          <w14:ligatures w14:val="standardContextual"/>
        </w:rPr>
        <w:t xml:space="preserve">จากข้อมูลในตารางที่ </w:t>
      </w:r>
      <w:r w:rsidR="00BA1017">
        <w:rPr>
          <w:rFonts w:ascii="TH SarabunPSK" w:hAnsi="TH SarabunPSK" w:cs="TH SarabunPSK"/>
          <w:color w:val="000000"/>
          <w:kern w:val="2"/>
          <w:sz w:val="28"/>
          <w:szCs w:val="28"/>
          <w14:ligatures w14:val="standardContextual"/>
        </w:rPr>
        <w:t>1</w:t>
      </w:r>
      <w:r w:rsidRPr="00F44440">
        <w:rPr>
          <w:rFonts w:ascii="TH SarabunPSK" w:hAnsi="TH SarabunPSK" w:cs="TH SarabunPSK"/>
          <w:color w:val="000000"/>
          <w:kern w:val="2"/>
          <w:sz w:val="28"/>
          <w:szCs w:val="28"/>
          <w14:ligatures w14:val="standardContextual"/>
        </w:rPr>
        <w:t xml:space="preserve"> </w:t>
      </w:r>
      <w:r w:rsidRPr="00F44440">
        <w:rPr>
          <w:rFonts w:ascii="TH SarabunPSK" w:hAnsi="TH SarabunPSK" w:cs="TH SarabunPSK"/>
          <w:color w:val="000000"/>
          <w:kern w:val="2"/>
          <w:sz w:val="28"/>
          <w:szCs w:val="28"/>
          <w:cs/>
          <w14:ligatures w14:val="standardContextual"/>
        </w:rPr>
        <w:t>พบว่า ความสามารถการคิดเชิงออกแบบของผู้เรียนก่อนการจัดการเรียนรู้โดยใช้สะเต็มศึกษานอกห้องเรียน ผู้เรียนมีความสามารถในการคิดเชิงออกแบบก่อนเรียน คะแนนสูงที่สุด คือ 12.20 (จากคะแนนเต็ม 15 คะแนน คิดเป็นร้อยละ81.23) เรื่องสารละลาย (เกลือ) ผู้เรียนมีความสามารถของการคิดเชิงออกแบบอยู่ในระดับดี  และมีคะแนนก่อนเรียนต่ำที่สุด เรื่องแรงและสมดุลของแรง คือ 8.2</w:t>
      </w:r>
      <w:r w:rsidRPr="00F44440">
        <w:rPr>
          <w:rFonts w:ascii="TH SarabunPSK" w:hAnsi="TH SarabunPSK" w:cs="TH SarabunPSK"/>
          <w:color w:val="000000"/>
          <w:kern w:val="2"/>
          <w:sz w:val="28"/>
          <w:szCs w:val="28"/>
          <w14:ligatures w14:val="standardContextual"/>
        </w:rPr>
        <w:t>0</w:t>
      </w:r>
      <w:r w:rsidRPr="00F44440">
        <w:rPr>
          <w:rFonts w:ascii="TH SarabunPSK" w:hAnsi="TH SarabunPSK" w:cs="TH SarabunPSK"/>
          <w:color w:val="000000"/>
          <w:kern w:val="2"/>
          <w:sz w:val="28"/>
          <w:szCs w:val="28"/>
          <w:cs/>
          <w14:ligatures w14:val="standardContextual"/>
        </w:rPr>
        <w:t xml:space="preserve"> (จากคะแนนเต็ม 15 คิดเป็นร้อยละ 67.21) ผู้เรียนมีความสามารถของการคิดเชิงออกแบบอยู่ในระดับพอใช้  แต่ในขณะเดียวกันหลังจากการจัดการเรียนรู้โดยใช้สะเต็มศึกษานอกห้องเรียน พบว่า ผู้เรียนมีคะแนนสูงสุดใน เรื่องสารละลาย (เกลือ) คือ 14.20  (จากคะแนนเต็ม 15 คิดเป็นร้อยละ94.67) ผู้เรียนมีความสามารถของการคิดเชิงออกแบบอยู่ในระดับดีมาก  และคะแนนต่ำที่สุดเรื่องแรงและสมดุลของแรง คือ 12.80 (จากคะแนนเต็ม 15 คิดเป็นร้อยละ 85.19) ผู้เรียนมีความสามารถของการคิดเชิงออกแบบอยู่ในระดับดีมาก </w:t>
      </w:r>
      <w:bookmarkStart w:id="9" w:name="_Toc165581768"/>
      <w:r w:rsidR="00072D64">
        <w:rPr>
          <w:rFonts w:ascii="TH SarabunPSK" w:hAnsi="TH SarabunPSK" w:cs="TH SarabunPSK" w:hint="cs"/>
          <w:color w:val="000000"/>
          <w:kern w:val="2"/>
          <w:sz w:val="28"/>
          <w:szCs w:val="28"/>
          <w:cs/>
          <w14:ligatures w14:val="standardContextual"/>
        </w:rPr>
        <w:t>และ</w:t>
      </w:r>
      <w:r w:rsidR="00072D64" w:rsidRPr="00072D64">
        <w:rPr>
          <w:rFonts w:ascii="TH SarabunPSK" w:hAnsi="TH SarabunPSK" w:cs="TH SarabunPSK" w:hint="cs"/>
          <w:color w:val="000000"/>
          <w:kern w:val="2"/>
          <w:sz w:val="28"/>
          <w:szCs w:val="28"/>
          <w:cs/>
          <w14:ligatures w14:val="standardContextual"/>
        </w:rPr>
        <w:t>เมื่อพิจารณาค่าพัฒนาการสัมพัทธ์การคิดเชิงออกแบบของผู้เรียนโดยรวม</w:t>
      </w:r>
      <w:r w:rsidR="00072D64">
        <w:rPr>
          <w:rFonts w:ascii="TH SarabunPSK" w:hAnsi="TH SarabunPSK" w:cs="TH SarabunPSK" w:hint="cs"/>
          <w:color w:val="000000"/>
          <w:kern w:val="2"/>
          <w:sz w:val="28"/>
          <w:szCs w:val="28"/>
          <w:cs/>
          <w14:ligatures w14:val="standardContextual"/>
        </w:rPr>
        <w:t xml:space="preserve"> ดังตารางที่ </w:t>
      </w:r>
      <w:r w:rsidR="00072D64">
        <w:rPr>
          <w:rFonts w:ascii="TH SarabunPSK" w:hAnsi="TH SarabunPSK" w:cs="TH SarabunPSK"/>
          <w:color w:val="000000"/>
          <w:kern w:val="2"/>
          <w:sz w:val="28"/>
          <w:szCs w:val="28"/>
          <w14:ligatures w14:val="standardContextual"/>
        </w:rPr>
        <w:t>2</w:t>
      </w:r>
    </w:p>
    <w:p w14:paraId="5F762E30" w14:textId="67D72069" w:rsidR="00BA1017" w:rsidRPr="00BA1017" w:rsidRDefault="00BA1017" w:rsidP="00BA1017">
      <w:pPr>
        <w:spacing w:after="0" w:line="240" w:lineRule="auto"/>
        <w:rPr>
          <w:rFonts w:ascii="TH SarabunPSK" w:hAnsi="TH SarabunPSK" w:cs="TH SarabunPSK"/>
          <w:color w:val="000000"/>
          <w:kern w:val="2"/>
          <w:sz w:val="28"/>
          <w:szCs w:val="28"/>
          <w14:ligatures w14:val="standardContextual"/>
        </w:rPr>
      </w:pPr>
      <w:r w:rsidRPr="00BA1017">
        <w:rPr>
          <w:rFonts w:ascii="TH SarabunPSK" w:hAnsi="TH SarabunPSK" w:cs="TH SarabunPSK"/>
          <w:b/>
          <w:bCs/>
          <w:color w:val="000000"/>
          <w:kern w:val="2"/>
          <w:sz w:val="28"/>
          <w:szCs w:val="28"/>
          <w:cs/>
          <w14:ligatures w14:val="standardContextual"/>
        </w:rPr>
        <w:t xml:space="preserve">ตารางที่ </w:t>
      </w:r>
      <w:r w:rsidR="00072D64">
        <w:rPr>
          <w:rFonts w:ascii="TH SarabunPSK" w:hAnsi="TH SarabunPSK" w:cs="TH SarabunPSK"/>
          <w:b/>
          <w:bCs/>
          <w:color w:val="000000"/>
          <w:kern w:val="2"/>
          <w:sz w:val="28"/>
          <w:szCs w:val="28"/>
          <w14:ligatures w14:val="standardContextual"/>
        </w:rPr>
        <w:t>2</w:t>
      </w:r>
      <w:r w:rsidRPr="00BA1017">
        <w:rPr>
          <w:rFonts w:ascii="TH SarabunPSK" w:hAnsi="TH SarabunPSK" w:cs="TH SarabunPSK"/>
          <w:color w:val="000000"/>
          <w:kern w:val="2"/>
          <w:sz w:val="28"/>
          <w:szCs w:val="28"/>
          <w14:ligatures w14:val="standardContextual"/>
        </w:rPr>
        <w:t xml:space="preserve"> </w:t>
      </w:r>
      <w:r w:rsidRPr="00BA1017">
        <w:rPr>
          <w:rFonts w:ascii="TH SarabunPSK" w:hAnsi="TH SarabunPSK" w:cs="TH SarabunPSK"/>
          <w:color w:val="000000"/>
          <w:kern w:val="2"/>
          <w:sz w:val="28"/>
          <w:szCs w:val="28"/>
          <w:cs/>
          <w14:ligatures w14:val="standardContextual"/>
        </w:rPr>
        <w:t>ค่าพัฒนาการสัมพัทธ์ในการคิดเชิงออกแบบของผู้เรียนก่อนและหลังการจัดการเรียนรู้โดยใช้สะเต็มศึกษานอกห้องเรียน</w:t>
      </w:r>
      <w:bookmarkEnd w:id="9"/>
    </w:p>
    <w:p w14:paraId="53D6D342" w14:textId="77777777" w:rsidR="00BA1017" w:rsidRPr="00BA1017" w:rsidRDefault="00BA1017" w:rsidP="00BA1017">
      <w:pPr>
        <w:spacing w:after="160" w:line="259" w:lineRule="auto"/>
        <w:jc w:val="right"/>
        <w:rPr>
          <w:rFonts w:ascii="TH SarabunPSK" w:hAnsi="TH SarabunPSK" w:cs="TH SarabunPSK"/>
          <w:kern w:val="2"/>
          <w:sz w:val="28"/>
          <w:szCs w:val="28"/>
          <w:cs/>
          <w14:ligatures w14:val="standardContextual"/>
        </w:rPr>
      </w:pPr>
      <w:r w:rsidRPr="00BA1017">
        <w:rPr>
          <w:rFonts w:ascii="TH SarabunPSK" w:hAnsi="TH SarabunPSK" w:cs="TH SarabunPSK"/>
          <w:kern w:val="2"/>
          <w:sz w:val="28"/>
          <w:szCs w:val="28"/>
          <w:cs/>
          <w14:ligatures w14:val="standardContextual"/>
        </w:rPr>
        <w:t>(</w:t>
      </w:r>
      <w:r w:rsidRPr="00BA1017">
        <w:rPr>
          <w:rFonts w:ascii="TH SarabunPSK" w:hAnsi="TH SarabunPSK" w:cs="TH SarabunPSK"/>
          <w:kern w:val="2"/>
          <w:sz w:val="28"/>
          <w:szCs w:val="28"/>
          <w14:ligatures w14:val="standardContextual"/>
        </w:rPr>
        <w:t>n=27</w:t>
      </w:r>
      <w:r w:rsidRPr="00BA1017">
        <w:rPr>
          <w:rFonts w:ascii="TH SarabunPSK" w:hAnsi="TH SarabunPSK" w:cs="TH SarabunPSK"/>
          <w:kern w:val="2"/>
          <w:sz w:val="28"/>
          <w:szCs w:val="28"/>
          <w:cs/>
          <w14:ligatures w14:val="standardContextual"/>
        </w:rPr>
        <w:t>)</w:t>
      </w:r>
    </w:p>
    <w:tbl>
      <w:tblPr>
        <w:tblStyle w:val="110"/>
        <w:tblW w:w="901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3402"/>
        <w:gridCol w:w="1984"/>
        <w:gridCol w:w="1276"/>
        <w:gridCol w:w="1212"/>
        <w:gridCol w:w="1144"/>
      </w:tblGrid>
      <w:tr w:rsidR="00BA1017" w:rsidRPr="00BA1017" w14:paraId="455AEC76" w14:textId="77777777" w:rsidTr="00BA1017">
        <w:trPr>
          <w:trHeight w:val="825"/>
        </w:trPr>
        <w:tc>
          <w:tcPr>
            <w:tcW w:w="3402" w:type="dxa"/>
            <w:vMerge w:val="restart"/>
          </w:tcPr>
          <w:p w14:paraId="7373736C" w14:textId="77777777" w:rsidR="00BA1017" w:rsidRPr="00BA1017" w:rsidRDefault="00BA1017" w:rsidP="00BA1017">
            <w:pPr>
              <w:jc w:val="center"/>
              <w:rPr>
                <w:rFonts w:ascii="TH SarabunPSK" w:hAnsi="TH SarabunPSK" w:cs="TH SarabunPSK"/>
                <w:b/>
                <w:bCs/>
                <w:color w:val="000000"/>
                <w:sz w:val="28"/>
                <w:szCs w:val="28"/>
              </w:rPr>
            </w:pPr>
          </w:p>
          <w:p w14:paraId="2F1FFE61" w14:textId="77777777" w:rsidR="00BA1017" w:rsidRPr="00BA1017" w:rsidRDefault="00BA1017" w:rsidP="00BA1017">
            <w:pPr>
              <w:jc w:val="center"/>
              <w:rPr>
                <w:rFonts w:ascii="TH SarabunPSK" w:hAnsi="TH SarabunPSK" w:cs="TH SarabunPSK"/>
                <w:b/>
                <w:bCs/>
                <w:color w:val="000000"/>
                <w:sz w:val="28"/>
                <w:szCs w:val="28"/>
              </w:rPr>
            </w:pPr>
            <w:r w:rsidRPr="00BA1017">
              <w:rPr>
                <w:rFonts w:ascii="TH SarabunPSK" w:hAnsi="TH SarabunPSK" w:cs="TH SarabunPSK"/>
                <w:b/>
                <w:bCs/>
                <w:color w:val="000000"/>
                <w:sz w:val="28"/>
                <w:szCs w:val="28"/>
                <w:cs/>
              </w:rPr>
              <w:t>เนื้อหา</w:t>
            </w:r>
          </w:p>
        </w:tc>
        <w:tc>
          <w:tcPr>
            <w:tcW w:w="3260" w:type="dxa"/>
            <w:gridSpan w:val="2"/>
          </w:tcPr>
          <w:p w14:paraId="796EAAB9" w14:textId="77777777" w:rsidR="00BA1017" w:rsidRPr="00BA1017" w:rsidRDefault="00BA1017" w:rsidP="00BA1017">
            <w:pPr>
              <w:jc w:val="center"/>
              <w:rPr>
                <w:rFonts w:ascii="TH SarabunPSK" w:hAnsi="TH SarabunPSK" w:cs="TH SarabunPSK"/>
                <w:b/>
                <w:bCs/>
                <w:color w:val="000000"/>
                <w:sz w:val="28"/>
                <w:szCs w:val="28"/>
              </w:rPr>
            </w:pPr>
            <w:r w:rsidRPr="00BA1017">
              <w:rPr>
                <w:rFonts w:ascii="TH SarabunPSK" w:hAnsi="TH SarabunPSK" w:cs="TH SarabunPSK"/>
                <w:b/>
                <w:bCs/>
                <w:color w:val="000000"/>
                <w:sz w:val="28"/>
                <w:szCs w:val="28"/>
                <w:cs/>
              </w:rPr>
              <w:t>ความสามารถในการคิดเชิงออกแบบ</w:t>
            </w:r>
          </w:p>
        </w:tc>
        <w:tc>
          <w:tcPr>
            <w:tcW w:w="1212" w:type="dxa"/>
            <w:vMerge w:val="restart"/>
          </w:tcPr>
          <w:p w14:paraId="25987318" w14:textId="77777777" w:rsidR="00BA1017" w:rsidRPr="00BA1017" w:rsidRDefault="00BA1017" w:rsidP="00BA1017">
            <w:pPr>
              <w:jc w:val="center"/>
              <w:rPr>
                <w:rFonts w:ascii="TH SarabunPSK" w:hAnsi="TH SarabunPSK" w:cs="TH SarabunPSK"/>
                <w:b/>
                <w:bCs/>
                <w:color w:val="000000"/>
                <w:sz w:val="28"/>
                <w:szCs w:val="28"/>
              </w:rPr>
            </w:pPr>
          </w:p>
          <w:p w14:paraId="64842B2B" w14:textId="77777777" w:rsidR="00BA1017" w:rsidRPr="00BA1017" w:rsidRDefault="00BA1017" w:rsidP="00BA1017">
            <w:pPr>
              <w:jc w:val="center"/>
              <w:rPr>
                <w:rFonts w:ascii="TH SarabunPSK" w:hAnsi="TH SarabunPSK" w:cs="TH SarabunPSK"/>
                <w:b/>
                <w:bCs/>
                <w:color w:val="000000"/>
                <w:sz w:val="28"/>
                <w:szCs w:val="28"/>
                <w:cs/>
              </w:rPr>
            </w:pPr>
            <w:r w:rsidRPr="00BA1017">
              <w:rPr>
                <w:rFonts w:ascii="TH SarabunPSK" w:hAnsi="TH SarabunPSK" w:cs="TH SarabunPSK"/>
                <w:b/>
                <w:bCs/>
                <w:color w:val="000000"/>
                <w:sz w:val="28"/>
                <w:szCs w:val="28"/>
                <w:cs/>
              </w:rPr>
              <w:t>ร้อยละพัฒนาการสัมพัทธ์</w:t>
            </w:r>
          </w:p>
        </w:tc>
        <w:tc>
          <w:tcPr>
            <w:tcW w:w="1144" w:type="dxa"/>
            <w:vMerge w:val="restart"/>
          </w:tcPr>
          <w:p w14:paraId="3D790D74" w14:textId="77777777" w:rsidR="00BA1017" w:rsidRPr="00BA1017" w:rsidRDefault="00BA1017" w:rsidP="00BA1017">
            <w:pPr>
              <w:jc w:val="center"/>
              <w:rPr>
                <w:rFonts w:ascii="TH SarabunPSK" w:hAnsi="TH SarabunPSK" w:cs="TH SarabunPSK"/>
                <w:b/>
                <w:bCs/>
                <w:color w:val="000000"/>
                <w:sz w:val="28"/>
                <w:szCs w:val="28"/>
              </w:rPr>
            </w:pPr>
          </w:p>
          <w:p w14:paraId="6805E624" w14:textId="77777777" w:rsidR="00BA1017" w:rsidRPr="00BA1017" w:rsidRDefault="00BA1017" w:rsidP="00BA1017">
            <w:pPr>
              <w:jc w:val="center"/>
              <w:rPr>
                <w:rFonts w:ascii="TH SarabunPSK" w:hAnsi="TH SarabunPSK" w:cs="TH SarabunPSK"/>
                <w:b/>
                <w:bCs/>
                <w:color w:val="000000"/>
                <w:sz w:val="28"/>
                <w:szCs w:val="28"/>
                <w:cs/>
              </w:rPr>
            </w:pPr>
            <w:r w:rsidRPr="00BA1017">
              <w:rPr>
                <w:rFonts w:ascii="TH SarabunPSK" w:hAnsi="TH SarabunPSK" w:cs="TH SarabunPSK"/>
                <w:b/>
                <w:bCs/>
                <w:color w:val="000000"/>
                <w:sz w:val="28"/>
                <w:szCs w:val="28"/>
                <w:cs/>
              </w:rPr>
              <w:t>ระดับพัฒนาการ</w:t>
            </w:r>
          </w:p>
        </w:tc>
      </w:tr>
      <w:tr w:rsidR="00BA1017" w:rsidRPr="00BA1017" w14:paraId="18E6E250" w14:textId="77777777" w:rsidTr="00BA1017">
        <w:trPr>
          <w:trHeight w:val="825"/>
        </w:trPr>
        <w:tc>
          <w:tcPr>
            <w:tcW w:w="3402" w:type="dxa"/>
            <w:vMerge/>
          </w:tcPr>
          <w:p w14:paraId="4C2E4E99" w14:textId="77777777" w:rsidR="00BA1017" w:rsidRPr="00BA1017" w:rsidRDefault="00BA1017" w:rsidP="00BA1017">
            <w:pPr>
              <w:jc w:val="center"/>
              <w:rPr>
                <w:rFonts w:ascii="TH SarabunPSK" w:hAnsi="TH SarabunPSK" w:cs="TH SarabunPSK"/>
                <w:b/>
                <w:bCs/>
                <w:color w:val="000000"/>
                <w:sz w:val="28"/>
                <w:szCs w:val="28"/>
              </w:rPr>
            </w:pPr>
          </w:p>
        </w:tc>
        <w:tc>
          <w:tcPr>
            <w:tcW w:w="1984" w:type="dxa"/>
          </w:tcPr>
          <w:p w14:paraId="278A145B" w14:textId="77777777" w:rsidR="00BA1017" w:rsidRPr="00BA1017" w:rsidRDefault="00BA1017" w:rsidP="00BA1017">
            <w:pPr>
              <w:jc w:val="center"/>
              <w:rPr>
                <w:rFonts w:ascii="TH SarabunPSK" w:hAnsi="TH SarabunPSK" w:cs="TH SarabunPSK"/>
                <w:b/>
                <w:bCs/>
                <w:color w:val="000000"/>
                <w:sz w:val="28"/>
                <w:szCs w:val="28"/>
              </w:rPr>
            </w:pPr>
            <w:r w:rsidRPr="00BA1017">
              <w:rPr>
                <w:rFonts w:ascii="TH SarabunPSK" w:hAnsi="TH SarabunPSK" w:cs="TH SarabunPSK"/>
                <w:b/>
                <w:bCs/>
                <w:color w:val="000000"/>
                <w:sz w:val="28"/>
                <w:szCs w:val="28"/>
                <w:cs/>
              </w:rPr>
              <w:t>ก่อนเรียน</w:t>
            </w:r>
          </w:p>
          <w:p w14:paraId="773BB98D" w14:textId="77777777" w:rsidR="00BA1017" w:rsidRPr="00BA1017" w:rsidRDefault="00BA1017" w:rsidP="00BA1017">
            <w:pPr>
              <w:jc w:val="center"/>
              <w:rPr>
                <w:rFonts w:ascii="TH SarabunPSK" w:hAnsi="TH SarabunPSK" w:cs="TH SarabunPSK"/>
                <w:b/>
                <w:bCs/>
                <w:color w:val="000000"/>
                <w:sz w:val="28"/>
                <w:szCs w:val="28"/>
              </w:rPr>
            </w:pPr>
            <w:r w:rsidRPr="00BA1017">
              <w:rPr>
                <w:rFonts w:ascii="TH SarabunPSK" w:hAnsi="TH SarabunPSK" w:cs="TH SarabunPSK"/>
                <w:b/>
                <w:bCs/>
                <w:color w:val="000000"/>
                <w:sz w:val="28"/>
                <w:szCs w:val="28"/>
                <w:cs/>
              </w:rPr>
              <w:t xml:space="preserve">ค่าเฉลี่ย </w:t>
            </w:r>
          </w:p>
        </w:tc>
        <w:tc>
          <w:tcPr>
            <w:tcW w:w="1276" w:type="dxa"/>
          </w:tcPr>
          <w:p w14:paraId="494A55E6" w14:textId="77777777" w:rsidR="00BA1017" w:rsidRPr="00BA1017" w:rsidRDefault="00BA1017" w:rsidP="00BA1017">
            <w:pPr>
              <w:jc w:val="center"/>
              <w:rPr>
                <w:rFonts w:ascii="TH SarabunPSK" w:hAnsi="TH SarabunPSK" w:cs="TH SarabunPSK"/>
                <w:b/>
                <w:bCs/>
                <w:color w:val="000000"/>
                <w:sz w:val="28"/>
                <w:szCs w:val="28"/>
              </w:rPr>
            </w:pPr>
            <w:r w:rsidRPr="00BA1017">
              <w:rPr>
                <w:rFonts w:ascii="TH SarabunPSK" w:hAnsi="TH SarabunPSK" w:cs="TH SarabunPSK"/>
                <w:b/>
                <w:bCs/>
                <w:color w:val="000000"/>
                <w:sz w:val="28"/>
                <w:szCs w:val="28"/>
                <w:cs/>
              </w:rPr>
              <w:t>หลังเรียนค่าเฉลี่ย</w:t>
            </w:r>
          </w:p>
        </w:tc>
        <w:tc>
          <w:tcPr>
            <w:tcW w:w="1212" w:type="dxa"/>
            <w:vMerge/>
          </w:tcPr>
          <w:p w14:paraId="43CE462D" w14:textId="77777777" w:rsidR="00BA1017" w:rsidRPr="00BA1017" w:rsidRDefault="00BA1017" w:rsidP="00BA1017">
            <w:pPr>
              <w:jc w:val="center"/>
              <w:rPr>
                <w:rFonts w:ascii="TH SarabunPSK" w:hAnsi="TH SarabunPSK" w:cs="TH SarabunPSK"/>
                <w:b/>
                <w:bCs/>
                <w:color w:val="000000"/>
                <w:sz w:val="28"/>
                <w:szCs w:val="28"/>
              </w:rPr>
            </w:pPr>
          </w:p>
        </w:tc>
        <w:tc>
          <w:tcPr>
            <w:tcW w:w="1144" w:type="dxa"/>
            <w:vMerge/>
          </w:tcPr>
          <w:p w14:paraId="5B66FC38" w14:textId="77777777" w:rsidR="00BA1017" w:rsidRPr="00BA1017" w:rsidRDefault="00BA1017" w:rsidP="00BA1017">
            <w:pPr>
              <w:jc w:val="center"/>
              <w:rPr>
                <w:rFonts w:ascii="TH SarabunPSK" w:hAnsi="TH SarabunPSK" w:cs="TH SarabunPSK"/>
                <w:b/>
                <w:bCs/>
                <w:color w:val="000000"/>
                <w:sz w:val="28"/>
                <w:szCs w:val="28"/>
              </w:rPr>
            </w:pPr>
          </w:p>
        </w:tc>
      </w:tr>
      <w:tr w:rsidR="00BA1017" w:rsidRPr="00BA1017" w14:paraId="7073F8D8" w14:textId="77777777" w:rsidTr="00BA1017">
        <w:trPr>
          <w:trHeight w:val="261"/>
        </w:trPr>
        <w:tc>
          <w:tcPr>
            <w:tcW w:w="3402" w:type="dxa"/>
          </w:tcPr>
          <w:p w14:paraId="6C84D51A" w14:textId="77777777" w:rsidR="00BA1017" w:rsidRPr="00BA1017" w:rsidRDefault="00BA1017" w:rsidP="00BA1017">
            <w:pPr>
              <w:rPr>
                <w:rFonts w:ascii="TH SarabunPSK" w:hAnsi="TH SarabunPSK" w:cs="TH SarabunPSK"/>
                <w:color w:val="000000"/>
                <w:sz w:val="28"/>
                <w:szCs w:val="28"/>
              </w:rPr>
            </w:pPr>
            <w:r w:rsidRPr="00BA1017">
              <w:rPr>
                <w:rFonts w:ascii="TH SarabunPSK" w:hAnsi="TH SarabunPSK" w:cs="TH SarabunPSK"/>
                <w:color w:val="000000"/>
                <w:sz w:val="28"/>
                <w:szCs w:val="28"/>
                <w:cs/>
              </w:rPr>
              <w:t>1. แรงและสมดุลของแรง</w:t>
            </w:r>
          </w:p>
        </w:tc>
        <w:tc>
          <w:tcPr>
            <w:tcW w:w="1984" w:type="dxa"/>
          </w:tcPr>
          <w:p w14:paraId="3EF02F92" w14:textId="77777777" w:rsidR="00BA1017" w:rsidRPr="00BA1017" w:rsidRDefault="00BA1017" w:rsidP="00BA1017">
            <w:pPr>
              <w:jc w:val="center"/>
              <w:rPr>
                <w:rFonts w:ascii="TH SarabunPSK" w:hAnsi="TH SarabunPSK" w:cs="TH SarabunPSK"/>
                <w:color w:val="000000"/>
                <w:sz w:val="28"/>
                <w:szCs w:val="28"/>
                <w:cs/>
              </w:rPr>
            </w:pPr>
            <w:r w:rsidRPr="00BA1017">
              <w:rPr>
                <w:rFonts w:ascii="TH SarabunPSK" w:hAnsi="TH SarabunPSK" w:cs="TH SarabunPSK"/>
                <w:color w:val="000000"/>
                <w:sz w:val="28"/>
                <w:szCs w:val="28"/>
              </w:rPr>
              <w:t>8.20</w:t>
            </w:r>
          </w:p>
        </w:tc>
        <w:tc>
          <w:tcPr>
            <w:tcW w:w="1276" w:type="dxa"/>
          </w:tcPr>
          <w:p w14:paraId="1F5DC7E3" w14:textId="77777777" w:rsidR="00BA1017" w:rsidRPr="00BA1017" w:rsidRDefault="00BA1017" w:rsidP="00BA1017">
            <w:pPr>
              <w:jc w:val="center"/>
              <w:rPr>
                <w:rFonts w:ascii="TH SarabunPSK" w:hAnsi="TH SarabunPSK" w:cs="TH SarabunPSK"/>
                <w:color w:val="000000"/>
                <w:sz w:val="28"/>
                <w:szCs w:val="28"/>
              </w:rPr>
            </w:pPr>
            <w:r w:rsidRPr="00BA1017">
              <w:rPr>
                <w:rFonts w:ascii="TH SarabunPSK" w:hAnsi="TH SarabunPSK" w:cs="TH SarabunPSK"/>
                <w:color w:val="000000"/>
                <w:sz w:val="28"/>
                <w:szCs w:val="28"/>
              </w:rPr>
              <w:t xml:space="preserve">12.80 </w:t>
            </w:r>
          </w:p>
        </w:tc>
        <w:tc>
          <w:tcPr>
            <w:tcW w:w="1212" w:type="dxa"/>
          </w:tcPr>
          <w:p w14:paraId="6BCA0CC1" w14:textId="77777777" w:rsidR="00BA1017" w:rsidRPr="00BA1017" w:rsidRDefault="00BA1017" w:rsidP="00BA1017">
            <w:pPr>
              <w:jc w:val="center"/>
              <w:rPr>
                <w:rFonts w:ascii="TH SarabunPSK" w:hAnsi="TH SarabunPSK" w:cs="TH SarabunPSK"/>
                <w:color w:val="000000"/>
                <w:sz w:val="28"/>
                <w:szCs w:val="28"/>
              </w:rPr>
            </w:pPr>
            <w:r w:rsidRPr="00BA1017">
              <w:rPr>
                <w:rFonts w:ascii="TH SarabunPSK" w:hAnsi="TH SarabunPSK" w:cs="TH SarabunPSK"/>
                <w:color w:val="000000"/>
                <w:sz w:val="28"/>
                <w:szCs w:val="28"/>
              </w:rPr>
              <w:t>67.21</w:t>
            </w:r>
          </w:p>
        </w:tc>
        <w:tc>
          <w:tcPr>
            <w:tcW w:w="1144" w:type="dxa"/>
          </w:tcPr>
          <w:p w14:paraId="41583848" w14:textId="77777777" w:rsidR="00BA1017" w:rsidRPr="00BA1017" w:rsidRDefault="00BA1017" w:rsidP="00BA1017">
            <w:pPr>
              <w:jc w:val="center"/>
              <w:rPr>
                <w:rFonts w:ascii="TH SarabunPSK" w:hAnsi="TH SarabunPSK" w:cs="TH SarabunPSK"/>
                <w:color w:val="000000"/>
                <w:sz w:val="28"/>
                <w:szCs w:val="28"/>
                <w:cs/>
              </w:rPr>
            </w:pPr>
            <w:r w:rsidRPr="00BA1017">
              <w:rPr>
                <w:rFonts w:ascii="TH SarabunPSK" w:hAnsi="TH SarabunPSK" w:cs="TH SarabunPSK"/>
                <w:color w:val="000000"/>
                <w:sz w:val="28"/>
                <w:szCs w:val="28"/>
                <w:cs/>
              </w:rPr>
              <w:t>สูง</w:t>
            </w:r>
          </w:p>
        </w:tc>
      </w:tr>
      <w:tr w:rsidR="00BA1017" w:rsidRPr="00BA1017" w14:paraId="51F94DA9" w14:textId="77777777" w:rsidTr="00BA1017">
        <w:trPr>
          <w:trHeight w:val="381"/>
        </w:trPr>
        <w:tc>
          <w:tcPr>
            <w:tcW w:w="3402" w:type="dxa"/>
          </w:tcPr>
          <w:p w14:paraId="2C1E7CBE" w14:textId="77777777" w:rsidR="00BA1017" w:rsidRPr="00BA1017" w:rsidRDefault="00BA1017" w:rsidP="00BA1017">
            <w:pPr>
              <w:rPr>
                <w:rFonts w:ascii="TH SarabunPSK" w:hAnsi="TH SarabunPSK" w:cs="TH SarabunPSK"/>
                <w:color w:val="000000"/>
                <w:sz w:val="28"/>
                <w:szCs w:val="28"/>
                <w:cs/>
              </w:rPr>
            </w:pPr>
            <w:r w:rsidRPr="00BA1017">
              <w:rPr>
                <w:rFonts w:ascii="TH SarabunPSK" w:hAnsi="TH SarabunPSK" w:cs="TH SarabunPSK"/>
                <w:color w:val="000000"/>
                <w:sz w:val="28"/>
                <w:szCs w:val="28"/>
              </w:rPr>
              <w:t>2.</w:t>
            </w:r>
            <w:r w:rsidRPr="00BA1017">
              <w:rPr>
                <w:rFonts w:ascii="TH SarabunPSK" w:hAnsi="TH SarabunPSK" w:cs="TH SarabunPSK"/>
                <w:color w:val="000000"/>
                <w:sz w:val="28"/>
                <w:szCs w:val="28"/>
                <w:cs/>
              </w:rPr>
              <w:t xml:space="preserve"> ทอร</w:t>
            </w:r>
            <w:proofErr w:type="spellStart"/>
            <w:r w:rsidRPr="00BA1017">
              <w:rPr>
                <w:rFonts w:ascii="TH SarabunPSK" w:hAnsi="TH SarabunPSK" w:cs="TH SarabunPSK"/>
                <w:color w:val="000000"/>
                <w:sz w:val="28"/>
                <w:szCs w:val="28"/>
                <w:cs/>
              </w:rPr>
              <w:t>์ก</w:t>
            </w:r>
            <w:proofErr w:type="spellEnd"/>
            <w:r w:rsidRPr="00BA1017">
              <w:rPr>
                <w:rFonts w:ascii="TH SarabunPSK" w:hAnsi="TH SarabunPSK" w:cs="TH SarabunPSK"/>
                <w:color w:val="000000"/>
                <w:sz w:val="28"/>
                <w:szCs w:val="28"/>
                <w:cs/>
              </w:rPr>
              <w:t xml:space="preserve"> (</w:t>
            </w:r>
            <w:r w:rsidRPr="00BA1017">
              <w:rPr>
                <w:rFonts w:ascii="TH SarabunPSK" w:hAnsi="TH SarabunPSK" w:cs="TH SarabunPSK"/>
                <w:color w:val="000000"/>
                <w:sz w:val="28"/>
                <w:szCs w:val="28"/>
              </w:rPr>
              <w:t>Torque)</w:t>
            </w:r>
            <w:r w:rsidRPr="00BA1017">
              <w:rPr>
                <w:rFonts w:ascii="TH SarabunPSK" w:hAnsi="TH SarabunPSK" w:cs="TH SarabunPSK"/>
                <w:color w:val="000000"/>
                <w:sz w:val="28"/>
                <w:szCs w:val="28"/>
                <w:cs/>
              </w:rPr>
              <w:t>และสมดุลของการหมุน</w:t>
            </w:r>
          </w:p>
        </w:tc>
        <w:tc>
          <w:tcPr>
            <w:tcW w:w="1984" w:type="dxa"/>
          </w:tcPr>
          <w:p w14:paraId="28A44BAF" w14:textId="77777777" w:rsidR="00BA1017" w:rsidRPr="00BA1017" w:rsidRDefault="00BA1017" w:rsidP="00BA1017">
            <w:pPr>
              <w:jc w:val="center"/>
              <w:rPr>
                <w:rFonts w:ascii="TH SarabunPSK" w:hAnsi="TH SarabunPSK" w:cs="TH SarabunPSK"/>
                <w:color w:val="000000"/>
                <w:sz w:val="28"/>
                <w:szCs w:val="28"/>
                <w:cs/>
              </w:rPr>
            </w:pPr>
            <w:r w:rsidRPr="00BA1017">
              <w:rPr>
                <w:rFonts w:ascii="TH SarabunPSK" w:hAnsi="TH SarabunPSK" w:cs="TH SarabunPSK"/>
                <w:color w:val="000000"/>
                <w:sz w:val="28"/>
                <w:szCs w:val="28"/>
              </w:rPr>
              <w:t xml:space="preserve">10.60 </w:t>
            </w:r>
          </w:p>
        </w:tc>
        <w:tc>
          <w:tcPr>
            <w:tcW w:w="1276" w:type="dxa"/>
          </w:tcPr>
          <w:p w14:paraId="41F83711" w14:textId="77777777" w:rsidR="00BA1017" w:rsidRPr="00BA1017" w:rsidRDefault="00BA1017" w:rsidP="00BA1017">
            <w:pPr>
              <w:jc w:val="center"/>
              <w:rPr>
                <w:rFonts w:ascii="TH SarabunPSK" w:hAnsi="TH SarabunPSK" w:cs="TH SarabunPSK"/>
                <w:color w:val="000000"/>
                <w:sz w:val="28"/>
                <w:szCs w:val="28"/>
                <w:cs/>
              </w:rPr>
            </w:pPr>
            <w:r w:rsidRPr="00BA1017">
              <w:rPr>
                <w:rFonts w:ascii="TH SarabunPSK" w:hAnsi="TH SarabunPSK" w:cs="TH SarabunPSK"/>
                <w:color w:val="000000"/>
                <w:sz w:val="28"/>
                <w:szCs w:val="28"/>
              </w:rPr>
              <w:t>14.00</w:t>
            </w:r>
            <w:r w:rsidRPr="00BA1017">
              <w:rPr>
                <w:rFonts w:ascii="TH SarabunPSK" w:hAnsi="TH SarabunPSK" w:cs="TH SarabunPSK"/>
                <w:color w:val="000000"/>
                <w:sz w:val="28"/>
                <w:szCs w:val="28"/>
                <w:cs/>
              </w:rPr>
              <w:t xml:space="preserve"> </w:t>
            </w:r>
          </w:p>
        </w:tc>
        <w:tc>
          <w:tcPr>
            <w:tcW w:w="1212" w:type="dxa"/>
          </w:tcPr>
          <w:p w14:paraId="6A654D62" w14:textId="77777777" w:rsidR="00BA1017" w:rsidRPr="00BA1017" w:rsidRDefault="00BA1017" w:rsidP="00BA1017">
            <w:pPr>
              <w:jc w:val="center"/>
              <w:rPr>
                <w:rFonts w:ascii="TH SarabunPSK" w:hAnsi="TH SarabunPSK" w:cs="TH SarabunPSK"/>
                <w:color w:val="000000"/>
                <w:sz w:val="28"/>
                <w:szCs w:val="28"/>
              </w:rPr>
            </w:pPr>
            <w:r w:rsidRPr="00BA1017">
              <w:rPr>
                <w:rFonts w:ascii="TH SarabunPSK" w:hAnsi="TH SarabunPSK" w:cs="TH SarabunPSK"/>
                <w:color w:val="000000"/>
                <w:sz w:val="28"/>
                <w:szCs w:val="28"/>
              </w:rPr>
              <w:t>76.47</w:t>
            </w:r>
          </w:p>
        </w:tc>
        <w:tc>
          <w:tcPr>
            <w:tcW w:w="1144" w:type="dxa"/>
          </w:tcPr>
          <w:p w14:paraId="4B568A02" w14:textId="77777777" w:rsidR="00BA1017" w:rsidRPr="00BA1017" w:rsidRDefault="00BA1017" w:rsidP="00BA1017">
            <w:pPr>
              <w:jc w:val="center"/>
              <w:rPr>
                <w:rFonts w:ascii="TH SarabunPSK" w:hAnsi="TH SarabunPSK" w:cs="TH SarabunPSK"/>
                <w:color w:val="000000"/>
                <w:sz w:val="28"/>
                <w:szCs w:val="28"/>
              </w:rPr>
            </w:pPr>
            <w:r w:rsidRPr="00BA1017">
              <w:rPr>
                <w:rFonts w:ascii="TH SarabunPSK" w:hAnsi="TH SarabunPSK" w:cs="TH SarabunPSK"/>
                <w:color w:val="000000"/>
                <w:sz w:val="28"/>
                <w:szCs w:val="28"/>
                <w:cs/>
              </w:rPr>
              <w:t>สูงมาก</w:t>
            </w:r>
          </w:p>
        </w:tc>
      </w:tr>
      <w:tr w:rsidR="00BA1017" w:rsidRPr="00BA1017" w14:paraId="2AB2350F" w14:textId="77777777" w:rsidTr="00BA1017">
        <w:trPr>
          <w:trHeight w:val="273"/>
        </w:trPr>
        <w:tc>
          <w:tcPr>
            <w:tcW w:w="3402" w:type="dxa"/>
          </w:tcPr>
          <w:p w14:paraId="64252B8D" w14:textId="77777777" w:rsidR="00BA1017" w:rsidRPr="00BA1017" w:rsidRDefault="00BA1017" w:rsidP="00BA1017">
            <w:pPr>
              <w:rPr>
                <w:rFonts w:ascii="TH SarabunPSK" w:hAnsi="TH SarabunPSK" w:cs="TH SarabunPSK"/>
                <w:color w:val="000000"/>
                <w:sz w:val="28"/>
                <w:szCs w:val="28"/>
              </w:rPr>
            </w:pPr>
            <w:r w:rsidRPr="00BA1017">
              <w:rPr>
                <w:rFonts w:ascii="TH SarabunPSK" w:hAnsi="TH SarabunPSK" w:cs="TH SarabunPSK"/>
                <w:color w:val="000000"/>
                <w:sz w:val="28"/>
                <w:szCs w:val="28"/>
              </w:rPr>
              <w:t>3.</w:t>
            </w:r>
            <w:r w:rsidRPr="00BA1017">
              <w:rPr>
                <w:rFonts w:ascii="TH SarabunPSK" w:hAnsi="TH SarabunPSK" w:cs="TH SarabunPSK"/>
                <w:color w:val="000000"/>
                <w:sz w:val="28"/>
                <w:szCs w:val="28"/>
                <w:cs/>
              </w:rPr>
              <w:t>สารละลาย (เกลือ)</w:t>
            </w:r>
          </w:p>
        </w:tc>
        <w:tc>
          <w:tcPr>
            <w:tcW w:w="1984" w:type="dxa"/>
          </w:tcPr>
          <w:p w14:paraId="0104B44A" w14:textId="77777777" w:rsidR="00BA1017" w:rsidRPr="00BA1017" w:rsidRDefault="00BA1017" w:rsidP="00BA1017">
            <w:pPr>
              <w:jc w:val="center"/>
              <w:rPr>
                <w:rFonts w:ascii="TH SarabunPSK" w:hAnsi="TH SarabunPSK" w:cs="TH SarabunPSK"/>
                <w:color w:val="000000"/>
                <w:sz w:val="28"/>
                <w:szCs w:val="28"/>
                <w:cs/>
              </w:rPr>
            </w:pPr>
            <w:r w:rsidRPr="00BA1017">
              <w:rPr>
                <w:rFonts w:ascii="TH SarabunPSK" w:hAnsi="TH SarabunPSK" w:cs="TH SarabunPSK"/>
                <w:color w:val="000000"/>
                <w:sz w:val="28"/>
                <w:szCs w:val="28"/>
              </w:rPr>
              <w:t xml:space="preserve">12.20 </w:t>
            </w:r>
          </w:p>
        </w:tc>
        <w:tc>
          <w:tcPr>
            <w:tcW w:w="1276" w:type="dxa"/>
          </w:tcPr>
          <w:p w14:paraId="2C853C39" w14:textId="77777777" w:rsidR="00BA1017" w:rsidRPr="00BA1017" w:rsidRDefault="00BA1017" w:rsidP="00BA1017">
            <w:pPr>
              <w:jc w:val="center"/>
              <w:rPr>
                <w:rFonts w:ascii="TH SarabunPSK" w:hAnsi="TH SarabunPSK" w:cs="TH SarabunPSK"/>
                <w:color w:val="000000"/>
                <w:sz w:val="28"/>
                <w:szCs w:val="28"/>
                <w:cs/>
              </w:rPr>
            </w:pPr>
            <w:r w:rsidRPr="00BA1017">
              <w:rPr>
                <w:rFonts w:ascii="TH SarabunPSK" w:hAnsi="TH SarabunPSK" w:cs="TH SarabunPSK"/>
                <w:color w:val="000000"/>
                <w:sz w:val="28"/>
                <w:szCs w:val="28"/>
              </w:rPr>
              <w:t xml:space="preserve">14.20 </w:t>
            </w:r>
          </w:p>
        </w:tc>
        <w:tc>
          <w:tcPr>
            <w:tcW w:w="1212" w:type="dxa"/>
          </w:tcPr>
          <w:p w14:paraId="0E64192C" w14:textId="77777777" w:rsidR="00BA1017" w:rsidRPr="00BA1017" w:rsidRDefault="00BA1017" w:rsidP="00BA1017">
            <w:pPr>
              <w:jc w:val="center"/>
              <w:rPr>
                <w:rFonts w:ascii="TH SarabunPSK" w:hAnsi="TH SarabunPSK" w:cs="TH SarabunPSK"/>
                <w:color w:val="000000"/>
                <w:sz w:val="28"/>
                <w:szCs w:val="28"/>
              </w:rPr>
            </w:pPr>
            <w:r w:rsidRPr="00BA1017">
              <w:rPr>
                <w:rFonts w:ascii="TH SarabunPSK" w:hAnsi="TH SarabunPSK" w:cs="TH SarabunPSK"/>
                <w:color w:val="000000"/>
                <w:sz w:val="28"/>
                <w:szCs w:val="28"/>
              </w:rPr>
              <w:t>71.05</w:t>
            </w:r>
          </w:p>
        </w:tc>
        <w:tc>
          <w:tcPr>
            <w:tcW w:w="1144" w:type="dxa"/>
          </w:tcPr>
          <w:p w14:paraId="31267062" w14:textId="77777777" w:rsidR="00BA1017" w:rsidRPr="00BA1017" w:rsidRDefault="00BA1017" w:rsidP="00BA1017">
            <w:pPr>
              <w:jc w:val="center"/>
              <w:rPr>
                <w:rFonts w:ascii="TH SarabunPSK" w:hAnsi="TH SarabunPSK" w:cs="TH SarabunPSK"/>
                <w:color w:val="000000"/>
                <w:sz w:val="28"/>
                <w:szCs w:val="28"/>
              </w:rPr>
            </w:pPr>
            <w:r w:rsidRPr="00BA1017">
              <w:rPr>
                <w:rFonts w:ascii="TH SarabunPSK" w:hAnsi="TH SarabunPSK" w:cs="TH SarabunPSK"/>
                <w:color w:val="000000"/>
                <w:sz w:val="28"/>
                <w:szCs w:val="28"/>
                <w:cs/>
              </w:rPr>
              <w:t>สูง</w:t>
            </w:r>
          </w:p>
        </w:tc>
      </w:tr>
      <w:tr w:rsidR="00BA1017" w:rsidRPr="00BA1017" w14:paraId="323A564D" w14:textId="77777777" w:rsidTr="00BA1017">
        <w:trPr>
          <w:trHeight w:val="107"/>
        </w:trPr>
        <w:tc>
          <w:tcPr>
            <w:tcW w:w="3402" w:type="dxa"/>
          </w:tcPr>
          <w:p w14:paraId="11AA4D4B" w14:textId="77777777" w:rsidR="00BA1017" w:rsidRPr="00BA1017" w:rsidRDefault="00BA1017" w:rsidP="00BA1017">
            <w:pPr>
              <w:jc w:val="center"/>
              <w:rPr>
                <w:rFonts w:ascii="TH SarabunPSK" w:hAnsi="TH SarabunPSK" w:cs="TH SarabunPSK"/>
                <w:b/>
                <w:bCs/>
                <w:color w:val="000000"/>
                <w:sz w:val="28"/>
                <w:szCs w:val="28"/>
                <w:cs/>
              </w:rPr>
            </w:pPr>
            <w:r w:rsidRPr="00BA1017">
              <w:rPr>
                <w:rFonts w:ascii="TH SarabunPSK" w:hAnsi="TH SarabunPSK" w:cs="TH SarabunPSK"/>
                <w:b/>
                <w:bCs/>
                <w:color w:val="000000"/>
                <w:sz w:val="28"/>
                <w:szCs w:val="28"/>
                <w:cs/>
              </w:rPr>
              <w:t>เฉลี่ย</w:t>
            </w:r>
          </w:p>
        </w:tc>
        <w:tc>
          <w:tcPr>
            <w:tcW w:w="1984" w:type="dxa"/>
          </w:tcPr>
          <w:p w14:paraId="4D63E0FE" w14:textId="77777777" w:rsidR="00BA1017" w:rsidRPr="00BA1017" w:rsidRDefault="00BA1017" w:rsidP="00BA1017">
            <w:pPr>
              <w:jc w:val="center"/>
              <w:rPr>
                <w:rFonts w:ascii="TH SarabunPSK" w:hAnsi="TH SarabunPSK" w:cs="TH SarabunPSK"/>
                <w:color w:val="000000"/>
                <w:sz w:val="28"/>
                <w:szCs w:val="28"/>
              </w:rPr>
            </w:pPr>
            <w:r w:rsidRPr="00BA1017">
              <w:rPr>
                <w:rFonts w:ascii="TH SarabunPSK" w:hAnsi="TH SarabunPSK" w:cs="TH SarabunPSK"/>
                <w:color w:val="000000"/>
                <w:sz w:val="28"/>
                <w:szCs w:val="28"/>
              </w:rPr>
              <w:t xml:space="preserve">12.50 </w:t>
            </w:r>
          </w:p>
        </w:tc>
        <w:tc>
          <w:tcPr>
            <w:tcW w:w="1276" w:type="dxa"/>
          </w:tcPr>
          <w:p w14:paraId="0BBB4EF3" w14:textId="77777777" w:rsidR="00BA1017" w:rsidRPr="00BA1017" w:rsidRDefault="00BA1017" w:rsidP="00BA1017">
            <w:pPr>
              <w:jc w:val="center"/>
              <w:rPr>
                <w:rFonts w:ascii="TH SarabunPSK" w:hAnsi="TH SarabunPSK" w:cs="TH SarabunPSK"/>
                <w:color w:val="000000"/>
                <w:sz w:val="28"/>
                <w:szCs w:val="28"/>
              </w:rPr>
            </w:pPr>
            <w:r w:rsidRPr="00BA1017">
              <w:rPr>
                <w:rFonts w:ascii="TH SarabunPSK" w:hAnsi="TH SarabunPSK" w:cs="TH SarabunPSK"/>
                <w:color w:val="000000"/>
                <w:sz w:val="28"/>
                <w:szCs w:val="28"/>
              </w:rPr>
              <w:t xml:space="preserve">14.10 </w:t>
            </w:r>
          </w:p>
        </w:tc>
        <w:tc>
          <w:tcPr>
            <w:tcW w:w="1212" w:type="dxa"/>
          </w:tcPr>
          <w:p w14:paraId="2BD073D4" w14:textId="77777777" w:rsidR="00BA1017" w:rsidRPr="00BA1017" w:rsidRDefault="00BA1017" w:rsidP="00BA1017">
            <w:pPr>
              <w:jc w:val="center"/>
              <w:rPr>
                <w:rFonts w:ascii="TH SarabunPSK" w:hAnsi="TH SarabunPSK" w:cs="TH SarabunPSK"/>
                <w:color w:val="000000"/>
                <w:sz w:val="28"/>
                <w:szCs w:val="28"/>
                <w:cs/>
              </w:rPr>
            </w:pPr>
            <w:r w:rsidRPr="00BA1017">
              <w:rPr>
                <w:rFonts w:ascii="TH SarabunPSK" w:hAnsi="TH SarabunPSK" w:cs="TH SarabunPSK"/>
                <w:color w:val="000000"/>
                <w:sz w:val="28"/>
                <w:szCs w:val="28"/>
              </w:rPr>
              <w:t>62.70</w:t>
            </w:r>
          </w:p>
        </w:tc>
        <w:tc>
          <w:tcPr>
            <w:tcW w:w="1144" w:type="dxa"/>
          </w:tcPr>
          <w:p w14:paraId="76F864A7" w14:textId="77777777" w:rsidR="00BA1017" w:rsidRPr="00BA1017" w:rsidRDefault="00BA1017" w:rsidP="00BA1017">
            <w:pPr>
              <w:jc w:val="center"/>
              <w:rPr>
                <w:rFonts w:ascii="TH SarabunPSK" w:hAnsi="TH SarabunPSK" w:cs="TH SarabunPSK"/>
                <w:color w:val="000000"/>
                <w:sz w:val="28"/>
                <w:szCs w:val="28"/>
              </w:rPr>
            </w:pPr>
            <w:r w:rsidRPr="00BA1017">
              <w:rPr>
                <w:rFonts w:ascii="TH SarabunPSK" w:hAnsi="TH SarabunPSK" w:cs="TH SarabunPSK"/>
                <w:color w:val="000000"/>
                <w:sz w:val="28"/>
                <w:szCs w:val="28"/>
                <w:cs/>
              </w:rPr>
              <w:t>สูง</w:t>
            </w:r>
          </w:p>
        </w:tc>
      </w:tr>
    </w:tbl>
    <w:p w14:paraId="030D96BA" w14:textId="7D03BAA8" w:rsidR="00BA1017" w:rsidRPr="00BA1017" w:rsidRDefault="00BA1017" w:rsidP="00BA1017">
      <w:pPr>
        <w:spacing w:after="0" w:line="240" w:lineRule="auto"/>
        <w:ind w:left="851" w:hanging="851"/>
        <w:jc w:val="thaiDistribute"/>
        <w:rPr>
          <w:rFonts w:ascii="TH SarabunPSK" w:hAnsi="TH SarabunPSK" w:cs="TH SarabunPSK"/>
          <w:color w:val="000000"/>
          <w:kern w:val="2"/>
          <w:sz w:val="28"/>
          <w:szCs w:val="28"/>
          <w14:ligatures w14:val="standardContextual"/>
        </w:rPr>
      </w:pPr>
      <w:r w:rsidRPr="00BA1017">
        <w:rPr>
          <w:rFonts w:ascii="TH SarabunPSK" w:hAnsi="TH SarabunPSK" w:cs="TH SarabunPSK"/>
          <w:b/>
          <w:bCs/>
          <w:color w:val="000000"/>
          <w:kern w:val="2"/>
          <w:sz w:val="28"/>
          <w:szCs w:val="28"/>
          <w:cs/>
          <w14:ligatures w14:val="standardContextual"/>
        </w:rPr>
        <w:t xml:space="preserve">หมายเหตุ </w:t>
      </w:r>
      <w:r w:rsidRPr="00BA1017">
        <w:rPr>
          <w:rFonts w:ascii="TH SarabunPSK" w:hAnsi="TH SarabunPSK" w:cs="TH SarabunPSK"/>
          <w:b/>
          <w:bCs/>
          <w:color w:val="000000"/>
          <w:kern w:val="2"/>
          <w:sz w:val="28"/>
          <w:szCs w:val="28"/>
          <w14:ligatures w14:val="standardContextual"/>
        </w:rPr>
        <w:t xml:space="preserve">: </w:t>
      </w:r>
      <w:r w:rsidRPr="00BA1017">
        <w:rPr>
          <w:rFonts w:ascii="TH SarabunPSK" w:hAnsi="TH SarabunPSK" w:cs="TH SarabunPSK"/>
          <w:color w:val="000000"/>
          <w:kern w:val="2"/>
          <w:sz w:val="28"/>
          <w:szCs w:val="28"/>
          <w:cs/>
          <w14:ligatures w14:val="standardContextual"/>
        </w:rPr>
        <w:t>ค่าพัฒนาการสัมพัทธ์ 76-100 หมายถึง พัฒนาการระดับสูงมาก 51-75 หมายถึง</w:t>
      </w:r>
      <w:r>
        <w:rPr>
          <w:rFonts w:ascii="TH SarabunPSK" w:hAnsi="TH SarabunPSK" w:cs="TH SarabunPSK" w:hint="cs"/>
          <w:color w:val="000000"/>
          <w:kern w:val="2"/>
          <w:sz w:val="28"/>
          <w:szCs w:val="28"/>
          <w:cs/>
          <w14:ligatures w14:val="standardContextual"/>
        </w:rPr>
        <w:t xml:space="preserve"> </w:t>
      </w:r>
      <w:r w:rsidRPr="00BA1017">
        <w:rPr>
          <w:rFonts w:ascii="TH SarabunPSK" w:hAnsi="TH SarabunPSK" w:cs="TH SarabunPSK"/>
          <w:color w:val="000000"/>
          <w:kern w:val="2"/>
          <w:sz w:val="28"/>
          <w:szCs w:val="28"/>
          <w:cs/>
          <w14:ligatures w14:val="standardContextual"/>
        </w:rPr>
        <w:t>พัฒนาการระดับสูง 26-50หมายถึง พัฒนาการระดับปานกลาง 1-25 หมายถึง พัฒนาการระดับต้น  0 หมายถึง ไม่มีพัฒนาการ ค่าติดลบ หมายถึง พัฒนาการลดลง</w:t>
      </w:r>
    </w:p>
    <w:p w14:paraId="5FB138AA" w14:textId="6FEB249D" w:rsidR="00302968" w:rsidRPr="00302968" w:rsidRDefault="00BA1017" w:rsidP="00302968">
      <w:pPr>
        <w:spacing w:after="0" w:line="240" w:lineRule="auto"/>
        <w:ind w:firstLine="720"/>
        <w:jc w:val="thaiDistribute"/>
        <w:rPr>
          <w:rFonts w:ascii="TH SarabunPSK" w:hAnsi="TH SarabunPSK" w:cs="TH SarabunPSK"/>
          <w:color w:val="000000"/>
          <w:kern w:val="2"/>
          <w:sz w:val="28"/>
          <w:szCs w:val="28"/>
          <w14:ligatures w14:val="standardContextual"/>
        </w:rPr>
      </w:pPr>
      <w:r w:rsidRPr="00BA1017">
        <w:rPr>
          <w:rFonts w:ascii="TH SarabunPSK" w:hAnsi="TH SarabunPSK" w:cs="TH SarabunPSK"/>
          <w:color w:val="000000"/>
          <w:kern w:val="2"/>
          <w:sz w:val="28"/>
          <w:szCs w:val="28"/>
          <w:cs/>
          <w14:ligatures w14:val="standardContextual"/>
        </w:rPr>
        <w:t xml:space="preserve">จากข้อมูลในตารางที่ </w:t>
      </w:r>
      <w:r>
        <w:rPr>
          <w:rFonts w:ascii="TH SarabunPSK" w:hAnsi="TH SarabunPSK" w:cs="TH SarabunPSK"/>
          <w:color w:val="000000"/>
          <w:kern w:val="2"/>
          <w:sz w:val="28"/>
          <w:szCs w:val="28"/>
          <w14:ligatures w14:val="standardContextual"/>
        </w:rPr>
        <w:t xml:space="preserve">2 </w:t>
      </w:r>
      <w:r w:rsidRPr="00BA1017">
        <w:rPr>
          <w:rFonts w:ascii="TH SarabunPSK" w:hAnsi="TH SarabunPSK" w:cs="TH SarabunPSK"/>
          <w:color w:val="000000"/>
          <w:kern w:val="2"/>
          <w:sz w:val="28"/>
          <w:szCs w:val="28"/>
          <w:cs/>
          <w14:ligatures w14:val="standardContextual"/>
        </w:rPr>
        <w:t>พบว่า เมื่อพิจารณาค่าพัฒนาการสัมพัทธ์การคิดเชิงออกแบบของผู้เรียนโดยรวมแล้ว พบว่า ผู้เรียนมีค่าพัฒนาการสัมพัทธ์ในการคิดเชิงออกแบบอยู่ในระดับสูงมากใน</w:t>
      </w:r>
      <w:r>
        <w:rPr>
          <w:rFonts w:ascii="TH SarabunPSK" w:hAnsi="TH SarabunPSK" w:cs="TH SarabunPSK" w:hint="cs"/>
          <w:color w:val="000000"/>
          <w:kern w:val="2"/>
          <w:sz w:val="28"/>
          <w:szCs w:val="28"/>
          <w:cs/>
          <w14:ligatures w14:val="standardContextual"/>
        </w:rPr>
        <w:t xml:space="preserve">เรื่อง </w:t>
      </w:r>
      <w:r w:rsidRPr="00BA1017">
        <w:rPr>
          <w:rFonts w:ascii="TH SarabunPSK" w:hAnsi="TH SarabunPSK" w:cs="TH SarabunPSK" w:hint="cs"/>
          <w:color w:val="000000"/>
          <w:kern w:val="2"/>
          <w:sz w:val="28"/>
          <w:szCs w:val="28"/>
          <w:cs/>
          <w14:ligatures w14:val="standardContextual"/>
        </w:rPr>
        <w:t>ทอร</w:t>
      </w:r>
      <w:proofErr w:type="spellStart"/>
      <w:r w:rsidRPr="00BA1017">
        <w:rPr>
          <w:rFonts w:ascii="TH SarabunPSK" w:hAnsi="TH SarabunPSK" w:cs="TH SarabunPSK" w:hint="cs"/>
          <w:color w:val="000000"/>
          <w:kern w:val="2"/>
          <w:sz w:val="28"/>
          <w:szCs w:val="28"/>
          <w:cs/>
          <w14:ligatures w14:val="standardContextual"/>
        </w:rPr>
        <w:t>์ก</w:t>
      </w:r>
      <w:proofErr w:type="spellEnd"/>
      <w:r w:rsidRPr="00BA1017">
        <w:rPr>
          <w:rFonts w:ascii="TH SarabunPSK" w:hAnsi="TH SarabunPSK" w:cs="TH SarabunPSK"/>
          <w:color w:val="000000"/>
          <w:kern w:val="2"/>
          <w:sz w:val="28"/>
          <w:szCs w:val="28"/>
          <w:cs/>
          <w14:ligatures w14:val="standardContextual"/>
        </w:rPr>
        <w:t xml:space="preserve"> (</w:t>
      </w:r>
      <w:r w:rsidRPr="00BA1017">
        <w:rPr>
          <w:rFonts w:ascii="TH SarabunPSK" w:hAnsi="TH SarabunPSK" w:cs="TH SarabunPSK"/>
          <w:color w:val="000000"/>
          <w:kern w:val="2"/>
          <w:sz w:val="28"/>
          <w:szCs w:val="28"/>
          <w14:ligatures w14:val="standardContextual"/>
        </w:rPr>
        <w:t>Torque)</w:t>
      </w:r>
      <w:r>
        <w:rPr>
          <w:rFonts w:ascii="TH SarabunPSK" w:hAnsi="TH SarabunPSK" w:cs="TH SarabunPSK"/>
          <w:color w:val="000000"/>
          <w:kern w:val="2"/>
          <w:sz w:val="28"/>
          <w:szCs w:val="28"/>
          <w14:ligatures w14:val="standardContextual"/>
        </w:rPr>
        <w:t xml:space="preserve"> </w:t>
      </w:r>
      <w:r w:rsidRPr="00BA1017">
        <w:rPr>
          <w:rFonts w:ascii="TH SarabunPSK" w:hAnsi="TH SarabunPSK" w:cs="TH SarabunPSK" w:hint="cs"/>
          <w:color w:val="000000"/>
          <w:kern w:val="2"/>
          <w:sz w:val="28"/>
          <w:szCs w:val="28"/>
          <w:cs/>
          <w14:ligatures w14:val="standardContextual"/>
        </w:rPr>
        <w:t>และสมดุลของการหมุน</w:t>
      </w:r>
      <w:r>
        <w:rPr>
          <w:rFonts w:ascii="TH SarabunPSK" w:hAnsi="TH SarabunPSK" w:cs="TH SarabunPSK" w:hint="cs"/>
          <w:color w:val="000000"/>
          <w:kern w:val="2"/>
          <w:sz w:val="28"/>
          <w:szCs w:val="28"/>
          <w:cs/>
          <w14:ligatures w14:val="standardContextual"/>
        </w:rPr>
        <w:t xml:space="preserve"> </w:t>
      </w:r>
      <w:r w:rsidRPr="00BA1017">
        <w:rPr>
          <w:rFonts w:ascii="TH SarabunPSK" w:hAnsi="TH SarabunPSK" w:cs="TH SarabunPSK"/>
          <w:color w:val="000000"/>
          <w:kern w:val="2"/>
          <w:sz w:val="28"/>
          <w:szCs w:val="28"/>
          <w:cs/>
          <w14:ligatures w14:val="standardContextual"/>
        </w:rPr>
        <w:t>และมีค่าพัฒนาการสัมพัทธ์ในระดับ</w:t>
      </w:r>
      <w:r>
        <w:rPr>
          <w:rFonts w:ascii="TH SarabunPSK" w:hAnsi="TH SarabunPSK" w:cs="TH SarabunPSK" w:hint="cs"/>
          <w:color w:val="000000"/>
          <w:kern w:val="2"/>
          <w:sz w:val="28"/>
          <w:szCs w:val="28"/>
          <w:cs/>
          <w14:ligatures w14:val="standardContextual"/>
        </w:rPr>
        <w:t>สูง</w:t>
      </w:r>
      <w:r w:rsidRPr="00BA1017">
        <w:rPr>
          <w:rFonts w:ascii="TH SarabunPSK" w:hAnsi="TH SarabunPSK" w:cs="TH SarabunPSK"/>
          <w:color w:val="000000"/>
          <w:kern w:val="2"/>
          <w:sz w:val="28"/>
          <w:szCs w:val="28"/>
          <w:cs/>
          <w14:ligatures w14:val="standardContextual"/>
        </w:rPr>
        <w:t>ใน</w:t>
      </w:r>
      <w:r>
        <w:rPr>
          <w:rFonts w:ascii="TH SarabunPSK" w:hAnsi="TH SarabunPSK" w:cs="TH SarabunPSK" w:hint="cs"/>
          <w:color w:val="000000"/>
          <w:kern w:val="2"/>
          <w:sz w:val="28"/>
          <w:szCs w:val="28"/>
          <w:cs/>
          <w14:ligatures w14:val="standardContextual"/>
        </w:rPr>
        <w:t xml:space="preserve">เรื่อง </w:t>
      </w:r>
      <w:r>
        <w:rPr>
          <w:rFonts w:ascii="TH SarabunPSK" w:hAnsi="TH SarabunPSK" w:cs="TH SarabunPSK"/>
          <w:color w:val="000000"/>
          <w:kern w:val="2"/>
          <w:sz w:val="28"/>
          <w:szCs w:val="28"/>
          <w14:ligatures w14:val="standardContextual"/>
        </w:rPr>
        <w:t>1</w:t>
      </w:r>
      <w:r>
        <w:rPr>
          <w:rFonts w:ascii="TH SarabunPSK" w:hAnsi="TH SarabunPSK" w:cs="TH SarabunPSK" w:hint="cs"/>
          <w:color w:val="000000"/>
          <w:kern w:val="2"/>
          <w:sz w:val="28"/>
          <w:szCs w:val="28"/>
          <w:cs/>
          <w14:ligatures w14:val="standardContextual"/>
        </w:rPr>
        <w:t xml:space="preserve">) </w:t>
      </w:r>
      <w:r w:rsidRPr="00BA1017">
        <w:rPr>
          <w:rFonts w:ascii="TH SarabunPSK" w:hAnsi="TH SarabunPSK" w:cs="TH SarabunPSK" w:hint="cs"/>
          <w:color w:val="000000"/>
          <w:kern w:val="2"/>
          <w:sz w:val="28"/>
          <w:szCs w:val="28"/>
          <w:cs/>
          <w14:ligatures w14:val="standardContextual"/>
        </w:rPr>
        <w:t>แรงและสมดุลของแรง</w:t>
      </w:r>
      <w:r w:rsidRPr="00BA1017">
        <w:rPr>
          <w:rFonts w:ascii="TH SarabunPSK" w:hAnsi="TH SarabunPSK" w:cs="TH SarabunPSK"/>
          <w:color w:val="000000"/>
          <w:kern w:val="2"/>
          <w:sz w:val="28"/>
          <w:szCs w:val="28"/>
          <w:cs/>
          <w14:ligatures w14:val="standardContextual"/>
        </w:rPr>
        <w:t>และ</w:t>
      </w:r>
      <w:r>
        <w:rPr>
          <w:rFonts w:ascii="TH SarabunPSK" w:hAnsi="TH SarabunPSK" w:cs="TH SarabunPSK" w:hint="cs"/>
          <w:color w:val="000000"/>
          <w:kern w:val="2"/>
          <w:sz w:val="28"/>
          <w:szCs w:val="28"/>
          <w:cs/>
          <w14:ligatures w14:val="standardContextual"/>
        </w:rPr>
        <w:t xml:space="preserve"> </w:t>
      </w:r>
      <w:r>
        <w:rPr>
          <w:rFonts w:ascii="TH SarabunPSK" w:hAnsi="TH SarabunPSK" w:cs="TH SarabunPSK"/>
          <w:color w:val="000000"/>
          <w:kern w:val="2"/>
          <w:sz w:val="28"/>
          <w:szCs w:val="28"/>
          <w14:ligatures w14:val="standardContextual"/>
        </w:rPr>
        <w:t>2</w:t>
      </w:r>
      <w:r>
        <w:rPr>
          <w:rFonts w:ascii="TH SarabunPSK" w:hAnsi="TH SarabunPSK" w:cs="TH SarabunPSK" w:hint="cs"/>
          <w:color w:val="000000"/>
          <w:kern w:val="2"/>
          <w:sz w:val="28"/>
          <w:szCs w:val="28"/>
          <w:cs/>
          <w14:ligatures w14:val="standardContextual"/>
        </w:rPr>
        <w:t xml:space="preserve">) </w:t>
      </w:r>
      <w:r w:rsidRPr="00BA1017">
        <w:rPr>
          <w:rFonts w:ascii="TH SarabunPSK" w:hAnsi="TH SarabunPSK" w:cs="TH SarabunPSK" w:hint="cs"/>
          <w:color w:val="000000"/>
          <w:kern w:val="2"/>
          <w:sz w:val="28"/>
          <w:szCs w:val="28"/>
          <w:cs/>
          <w14:ligatures w14:val="standardContextual"/>
        </w:rPr>
        <w:t>สารละลาย</w:t>
      </w:r>
      <w:r w:rsidRPr="00BA1017">
        <w:rPr>
          <w:rFonts w:ascii="TH SarabunPSK" w:hAnsi="TH SarabunPSK" w:cs="TH SarabunPSK"/>
          <w:color w:val="000000"/>
          <w:kern w:val="2"/>
          <w:sz w:val="28"/>
          <w:szCs w:val="28"/>
          <w:cs/>
          <w14:ligatures w14:val="standardContextual"/>
        </w:rPr>
        <w:t xml:space="preserve"> (</w:t>
      </w:r>
      <w:r w:rsidRPr="00BA1017">
        <w:rPr>
          <w:rFonts w:ascii="TH SarabunPSK" w:hAnsi="TH SarabunPSK" w:cs="TH SarabunPSK" w:hint="cs"/>
          <w:color w:val="000000"/>
          <w:kern w:val="2"/>
          <w:sz w:val="28"/>
          <w:szCs w:val="28"/>
          <w:cs/>
          <w14:ligatures w14:val="standardContextual"/>
        </w:rPr>
        <w:t>เกลือ</w:t>
      </w:r>
      <w:r w:rsidRPr="00BA1017">
        <w:rPr>
          <w:rFonts w:ascii="TH SarabunPSK" w:hAnsi="TH SarabunPSK" w:cs="TH SarabunPSK"/>
          <w:color w:val="000000"/>
          <w:kern w:val="2"/>
          <w:sz w:val="28"/>
          <w:szCs w:val="28"/>
          <w:cs/>
          <w14:ligatures w14:val="standardContextual"/>
        </w:rPr>
        <w:t>)</w:t>
      </w:r>
      <w:r>
        <w:rPr>
          <w:rFonts w:ascii="TH SarabunPSK" w:hAnsi="TH SarabunPSK" w:cs="TH SarabunPSK" w:hint="cs"/>
          <w:color w:val="000000"/>
          <w:kern w:val="2"/>
          <w:sz w:val="28"/>
          <w:szCs w:val="28"/>
          <w:cs/>
          <w14:ligatures w14:val="standardContextual"/>
        </w:rPr>
        <w:t xml:space="preserve"> </w:t>
      </w:r>
      <w:r w:rsidRPr="00BA1017">
        <w:rPr>
          <w:rFonts w:ascii="TH SarabunPSK" w:hAnsi="TH SarabunPSK" w:cs="TH SarabunPSK"/>
          <w:color w:val="000000"/>
          <w:kern w:val="2"/>
          <w:sz w:val="28"/>
          <w:szCs w:val="28"/>
          <w:cs/>
          <w14:ligatures w14:val="standardContextual"/>
        </w:rPr>
        <w:t>ของการจัดการเรียนรู้โดยใช้สะเต็มศึกษานอกห้องเรีย</w:t>
      </w:r>
      <w:r>
        <w:rPr>
          <w:rFonts w:ascii="TH SarabunPSK" w:hAnsi="TH SarabunPSK" w:cs="TH SarabunPSK" w:hint="cs"/>
          <w:color w:val="000000"/>
          <w:kern w:val="2"/>
          <w:sz w:val="28"/>
          <w:szCs w:val="28"/>
          <w:cs/>
          <w14:ligatures w14:val="standardContextual"/>
        </w:rPr>
        <w:t>น</w:t>
      </w:r>
    </w:p>
    <w:p w14:paraId="24249956" w14:textId="6F1DA789" w:rsidR="00A22F11" w:rsidRPr="00417E37" w:rsidRDefault="00417E37" w:rsidP="00417E37">
      <w:pPr>
        <w:spacing w:after="0" w:line="240" w:lineRule="auto"/>
        <w:ind w:firstLine="720"/>
        <w:jc w:val="center"/>
        <w:rPr>
          <w:rFonts w:ascii="TH SarabunPSK" w:hAnsi="TH SarabunPSK" w:cs="TH SarabunPSK"/>
          <w:b/>
          <w:bCs/>
          <w:color w:val="000000"/>
          <w:kern w:val="2"/>
          <w:sz w:val="28"/>
          <w:szCs w:val="28"/>
          <w:cs/>
          <w14:ligatures w14:val="standardContextual"/>
        </w:rPr>
      </w:pPr>
      <w:r w:rsidRPr="00417E37">
        <w:rPr>
          <w:rFonts w:ascii="TH SarabunPSK" w:hAnsi="TH SarabunPSK" w:cs="TH SarabunPSK" w:hint="cs"/>
          <w:b/>
          <w:bCs/>
          <w:color w:val="000000"/>
          <w:kern w:val="2"/>
          <w:sz w:val="28"/>
          <w:szCs w:val="28"/>
          <w:cs/>
          <w14:ligatures w14:val="standardContextual"/>
        </w:rPr>
        <w:t>สรุปผลและอภิปรายผล</w:t>
      </w:r>
    </w:p>
    <w:p w14:paraId="07433C29" w14:textId="3E796587" w:rsidR="00BB0AF4" w:rsidRDefault="00BB0AF4" w:rsidP="00417E37">
      <w:pPr>
        <w:pBdr>
          <w:top w:val="nil"/>
          <w:left w:val="nil"/>
          <w:bottom w:val="nil"/>
          <w:right w:val="nil"/>
          <w:between w:val="nil"/>
        </w:pBdr>
        <w:spacing w:after="0" w:line="240" w:lineRule="auto"/>
        <w:rPr>
          <w:rFonts w:ascii="TH SarabunPSK" w:eastAsia="Sarabun" w:hAnsi="TH SarabunPSK" w:cs="TH SarabunPSK"/>
          <w:color w:val="000000"/>
          <w:sz w:val="28"/>
          <w:szCs w:val="28"/>
        </w:rPr>
      </w:pPr>
      <w:proofErr w:type="spellStart"/>
      <w:r w:rsidRPr="00A171EF">
        <w:rPr>
          <w:rFonts w:ascii="TH SarabunPSK" w:eastAsia="Sarabun" w:hAnsi="TH SarabunPSK" w:cs="TH SarabunPSK"/>
          <w:b/>
          <w:color w:val="000000"/>
          <w:sz w:val="28"/>
          <w:szCs w:val="28"/>
        </w:rPr>
        <w:t>สรุปผล</w:t>
      </w:r>
      <w:proofErr w:type="spellEnd"/>
    </w:p>
    <w:p w14:paraId="2CC7FEDC" w14:textId="4AE375AD" w:rsidR="00914D9F" w:rsidRPr="00BA1017" w:rsidRDefault="00AA1946" w:rsidP="001D13AA">
      <w:pPr>
        <w:pBdr>
          <w:top w:val="nil"/>
          <w:left w:val="nil"/>
          <w:bottom w:val="nil"/>
          <w:right w:val="nil"/>
          <w:between w:val="nil"/>
        </w:pBdr>
        <w:tabs>
          <w:tab w:val="left" w:pos="0"/>
        </w:tabs>
        <w:spacing w:after="0" w:line="240" w:lineRule="auto"/>
        <w:jc w:val="thaiDistribute"/>
        <w:rPr>
          <w:rFonts w:ascii="TH SarabunPSK" w:hAnsi="TH SarabunPSK" w:cs="TH SarabunPSK"/>
          <w:spacing w:val="2"/>
          <w:sz w:val="28"/>
          <w:szCs w:val="28"/>
        </w:rPr>
      </w:pPr>
      <w:r>
        <w:rPr>
          <w:rFonts w:ascii="TH SarabunPSK" w:hAnsi="TH SarabunPSK" w:cs="TH SarabunPSK"/>
          <w:spacing w:val="2"/>
          <w:sz w:val="28"/>
          <w:szCs w:val="28"/>
          <w:cs/>
        </w:rPr>
        <w:tab/>
      </w:r>
      <w:r w:rsidR="007D52D9">
        <w:rPr>
          <w:rFonts w:ascii="TH SarabunPSK" w:hAnsi="TH SarabunPSK" w:cs="TH SarabunPSK" w:hint="cs"/>
          <w:spacing w:val="2"/>
          <w:sz w:val="28"/>
          <w:szCs w:val="28"/>
          <w:cs/>
        </w:rPr>
        <w:t>การจัดการเรียนรู้สะเต็มศึกษานอกห้องเรียนสามารถพัฒนาการคิดเชิงออกแบบของนักศึกษา</w:t>
      </w:r>
      <w:r w:rsidR="007D52D9" w:rsidRPr="007D1A3E">
        <w:rPr>
          <w:rFonts w:ascii="TH SarabunPSK" w:hAnsi="TH SarabunPSK" w:cs="TH SarabunPSK" w:hint="cs"/>
          <w:spacing w:val="2"/>
          <w:sz w:val="28"/>
          <w:szCs w:val="28"/>
          <w:cs/>
        </w:rPr>
        <w:t>ประกาศนียบัตรวิชาชีพชั้นสูง</w:t>
      </w:r>
      <w:r w:rsidR="007D52D9">
        <w:rPr>
          <w:rFonts w:ascii="TH SarabunPSK" w:hAnsi="TH SarabunPSK" w:cs="TH SarabunPSK" w:hint="cs"/>
          <w:spacing w:val="2"/>
          <w:sz w:val="28"/>
          <w:szCs w:val="28"/>
          <w:cs/>
        </w:rPr>
        <w:t xml:space="preserve">ได้ </w:t>
      </w:r>
      <w:r w:rsidR="00914D9F">
        <w:rPr>
          <w:rFonts w:ascii="TH SarabunPSK" w:hAnsi="TH SarabunPSK" w:cs="TH SarabunPSK" w:hint="cs"/>
          <w:spacing w:val="2"/>
          <w:sz w:val="28"/>
          <w:szCs w:val="28"/>
          <w:cs/>
        </w:rPr>
        <w:t>โดย</w:t>
      </w:r>
      <w:r w:rsidR="00F823F9">
        <w:rPr>
          <w:rFonts w:ascii="TH SarabunPSK" w:hAnsi="TH SarabunPSK" w:cs="TH SarabunPSK" w:hint="cs"/>
          <w:spacing w:val="2"/>
          <w:sz w:val="28"/>
          <w:szCs w:val="28"/>
          <w:cs/>
        </w:rPr>
        <w:t>นักศึกษา</w:t>
      </w:r>
      <w:r w:rsidR="00884A61" w:rsidRPr="00884A61">
        <w:rPr>
          <w:rFonts w:ascii="TH SarabunPSK" w:hAnsi="TH SarabunPSK" w:cs="TH SarabunPSK" w:hint="cs"/>
          <w:spacing w:val="2"/>
          <w:sz w:val="28"/>
          <w:szCs w:val="28"/>
          <w:cs/>
        </w:rPr>
        <w:t>มีความสามารถการคิดเชิงออกแบบหลังจากการจัดการเรียนรู้โดยใช้สะเต็มศึกษานอก</w:t>
      </w:r>
      <w:r w:rsidR="00884A61" w:rsidRPr="00884A61">
        <w:rPr>
          <w:rFonts w:ascii="TH SarabunPSK" w:hAnsi="TH SarabunPSK" w:cs="TH SarabunPSK" w:hint="cs"/>
          <w:spacing w:val="2"/>
          <w:sz w:val="28"/>
          <w:szCs w:val="28"/>
          <w:cs/>
        </w:rPr>
        <w:lastRenderedPageBreak/>
        <w:t>ห้องเรียนอยู่ในระดับดีมากทั้งในเรื่องสารละลาย</w:t>
      </w:r>
      <w:r w:rsidR="00884A61" w:rsidRPr="00884A61">
        <w:rPr>
          <w:rFonts w:ascii="TH SarabunPSK" w:hAnsi="TH SarabunPSK" w:cs="TH SarabunPSK"/>
          <w:spacing w:val="2"/>
          <w:sz w:val="28"/>
          <w:szCs w:val="28"/>
          <w:cs/>
        </w:rPr>
        <w:t xml:space="preserve"> (</w:t>
      </w:r>
      <w:r w:rsidR="00884A61" w:rsidRPr="00884A61">
        <w:rPr>
          <w:rFonts w:ascii="TH SarabunPSK" w:hAnsi="TH SarabunPSK" w:cs="TH SarabunPSK" w:hint="cs"/>
          <w:spacing w:val="2"/>
          <w:sz w:val="28"/>
          <w:szCs w:val="28"/>
          <w:cs/>
        </w:rPr>
        <w:t>เกลือ</w:t>
      </w:r>
      <w:r w:rsidR="00884A61" w:rsidRPr="00884A61">
        <w:rPr>
          <w:rFonts w:ascii="TH SarabunPSK" w:hAnsi="TH SarabunPSK" w:cs="TH SarabunPSK"/>
          <w:spacing w:val="2"/>
          <w:sz w:val="28"/>
          <w:szCs w:val="28"/>
          <w:cs/>
        </w:rPr>
        <w:t xml:space="preserve">) </w:t>
      </w:r>
      <w:r w:rsidR="00884A61" w:rsidRPr="00884A61">
        <w:rPr>
          <w:rFonts w:ascii="TH SarabunPSK" w:hAnsi="TH SarabunPSK" w:cs="TH SarabunPSK" w:hint="cs"/>
          <w:spacing w:val="2"/>
          <w:sz w:val="28"/>
          <w:szCs w:val="28"/>
          <w:cs/>
        </w:rPr>
        <w:t>เรื่องแรงและสมดุลของแรง</w:t>
      </w:r>
      <w:r w:rsidR="0080561C">
        <w:rPr>
          <w:rFonts w:ascii="TH SarabunPSK" w:hAnsi="TH SarabunPSK" w:cs="TH SarabunPSK" w:hint="cs"/>
          <w:spacing w:val="2"/>
          <w:sz w:val="28"/>
          <w:szCs w:val="28"/>
          <w:cs/>
        </w:rPr>
        <w:t>และ</w:t>
      </w:r>
      <w:r w:rsidR="0080561C" w:rsidRPr="0080561C">
        <w:rPr>
          <w:rFonts w:ascii="TH SarabunPSK" w:hAnsi="TH SarabunPSK" w:cs="TH SarabunPSK" w:hint="cs"/>
          <w:spacing w:val="2"/>
          <w:sz w:val="28"/>
          <w:szCs w:val="28"/>
          <w:cs/>
        </w:rPr>
        <w:t>ทอร</w:t>
      </w:r>
      <w:proofErr w:type="spellStart"/>
      <w:r w:rsidR="0080561C" w:rsidRPr="0080561C">
        <w:rPr>
          <w:rFonts w:ascii="TH SarabunPSK" w:hAnsi="TH SarabunPSK" w:cs="TH SarabunPSK" w:hint="cs"/>
          <w:spacing w:val="2"/>
          <w:sz w:val="28"/>
          <w:szCs w:val="28"/>
          <w:cs/>
        </w:rPr>
        <w:t>์ก</w:t>
      </w:r>
      <w:proofErr w:type="spellEnd"/>
      <w:r w:rsidR="0080561C" w:rsidRPr="0080561C">
        <w:rPr>
          <w:rFonts w:ascii="TH SarabunPSK" w:hAnsi="TH SarabunPSK" w:cs="TH SarabunPSK"/>
          <w:spacing w:val="2"/>
          <w:sz w:val="28"/>
          <w:szCs w:val="28"/>
          <w:cs/>
        </w:rPr>
        <w:t xml:space="preserve"> (</w:t>
      </w:r>
      <w:r w:rsidR="0080561C" w:rsidRPr="0080561C">
        <w:rPr>
          <w:rFonts w:ascii="TH SarabunPSK" w:hAnsi="TH SarabunPSK" w:cs="TH SarabunPSK"/>
          <w:spacing w:val="2"/>
          <w:sz w:val="28"/>
          <w:szCs w:val="28"/>
        </w:rPr>
        <w:t xml:space="preserve">Torque) </w:t>
      </w:r>
      <w:r w:rsidR="0080561C" w:rsidRPr="0080561C">
        <w:rPr>
          <w:rFonts w:ascii="TH SarabunPSK" w:hAnsi="TH SarabunPSK" w:cs="TH SarabunPSK" w:hint="cs"/>
          <w:spacing w:val="2"/>
          <w:sz w:val="28"/>
          <w:szCs w:val="28"/>
          <w:cs/>
        </w:rPr>
        <w:t>และสมดุลของการหมุน</w:t>
      </w:r>
      <w:r w:rsidR="00884A61" w:rsidRPr="00884A61">
        <w:rPr>
          <w:rFonts w:ascii="TH SarabunPSK" w:hAnsi="TH SarabunPSK" w:cs="TH SarabunPSK"/>
          <w:spacing w:val="2"/>
          <w:sz w:val="28"/>
          <w:szCs w:val="28"/>
          <w:cs/>
        </w:rPr>
        <w:t xml:space="preserve"> </w:t>
      </w:r>
      <w:r w:rsidR="00884A61" w:rsidRPr="00884A61">
        <w:rPr>
          <w:rFonts w:ascii="TH SarabunPSK" w:hAnsi="TH SarabunPSK" w:cs="TH SarabunPSK" w:hint="cs"/>
          <w:spacing w:val="2"/>
          <w:sz w:val="28"/>
          <w:szCs w:val="28"/>
          <w:cs/>
        </w:rPr>
        <w:t>สัมพันธ์กับ</w:t>
      </w:r>
      <w:r w:rsidR="00F823F9">
        <w:rPr>
          <w:rFonts w:ascii="TH SarabunPSK" w:hAnsi="TH SarabunPSK" w:cs="TH SarabunPSK" w:hint="cs"/>
          <w:spacing w:val="2"/>
          <w:sz w:val="28"/>
          <w:szCs w:val="28"/>
          <w:cs/>
        </w:rPr>
        <w:t>นักศึกษา</w:t>
      </w:r>
      <w:r w:rsidR="00884A61" w:rsidRPr="00884A61">
        <w:rPr>
          <w:rFonts w:ascii="TH SarabunPSK" w:hAnsi="TH SarabunPSK" w:cs="TH SarabunPSK" w:hint="cs"/>
          <w:spacing w:val="2"/>
          <w:sz w:val="28"/>
          <w:szCs w:val="28"/>
          <w:cs/>
        </w:rPr>
        <w:t>มีค่าพัฒนาการสัมพัทธ์ในการคิดเชิงออกแบบอยู่ในระดับสูงมากในเรื่องทอร</w:t>
      </w:r>
      <w:proofErr w:type="spellStart"/>
      <w:r w:rsidR="00884A61" w:rsidRPr="00884A61">
        <w:rPr>
          <w:rFonts w:ascii="TH SarabunPSK" w:hAnsi="TH SarabunPSK" w:cs="TH SarabunPSK" w:hint="cs"/>
          <w:spacing w:val="2"/>
          <w:sz w:val="28"/>
          <w:szCs w:val="28"/>
          <w:cs/>
        </w:rPr>
        <w:t>์ก</w:t>
      </w:r>
      <w:proofErr w:type="spellEnd"/>
      <w:r w:rsidR="00884A61" w:rsidRPr="00884A61">
        <w:rPr>
          <w:rFonts w:ascii="TH SarabunPSK" w:hAnsi="TH SarabunPSK" w:cs="TH SarabunPSK"/>
          <w:spacing w:val="2"/>
          <w:sz w:val="28"/>
          <w:szCs w:val="28"/>
          <w:cs/>
        </w:rPr>
        <w:t xml:space="preserve"> (</w:t>
      </w:r>
      <w:r w:rsidR="00884A61" w:rsidRPr="00884A61">
        <w:rPr>
          <w:rFonts w:ascii="TH SarabunPSK" w:hAnsi="TH SarabunPSK" w:cs="TH SarabunPSK"/>
          <w:spacing w:val="2"/>
          <w:sz w:val="28"/>
          <w:szCs w:val="28"/>
        </w:rPr>
        <w:t xml:space="preserve">Torque) </w:t>
      </w:r>
      <w:r w:rsidR="00884A61" w:rsidRPr="00884A61">
        <w:rPr>
          <w:rFonts w:ascii="TH SarabunPSK" w:hAnsi="TH SarabunPSK" w:cs="TH SarabunPSK" w:hint="cs"/>
          <w:spacing w:val="2"/>
          <w:sz w:val="28"/>
          <w:szCs w:val="28"/>
          <w:cs/>
        </w:rPr>
        <w:t>และสมดุลของการหมุน</w:t>
      </w:r>
      <w:r w:rsidR="00884A61" w:rsidRPr="00884A61">
        <w:rPr>
          <w:rFonts w:ascii="TH SarabunPSK" w:hAnsi="TH SarabunPSK" w:cs="TH SarabunPSK"/>
          <w:spacing w:val="2"/>
          <w:sz w:val="28"/>
          <w:szCs w:val="28"/>
          <w:cs/>
        </w:rPr>
        <w:t xml:space="preserve"> </w:t>
      </w:r>
      <w:r w:rsidR="00884A61" w:rsidRPr="00884A61">
        <w:rPr>
          <w:rFonts w:ascii="TH SarabunPSK" w:hAnsi="TH SarabunPSK" w:cs="TH SarabunPSK" w:hint="cs"/>
          <w:spacing w:val="2"/>
          <w:sz w:val="28"/>
          <w:szCs w:val="28"/>
          <w:cs/>
        </w:rPr>
        <w:t>มีค่าพัฒนาการสัมพัทธ์ในระดับสูงในเรื่อง</w:t>
      </w:r>
      <w:r w:rsidR="00884A61" w:rsidRPr="00884A61">
        <w:rPr>
          <w:rFonts w:ascii="TH SarabunPSK" w:hAnsi="TH SarabunPSK" w:cs="TH SarabunPSK"/>
          <w:spacing w:val="2"/>
          <w:sz w:val="28"/>
          <w:szCs w:val="28"/>
          <w:cs/>
        </w:rPr>
        <w:t xml:space="preserve"> 1) </w:t>
      </w:r>
      <w:r w:rsidR="00884A61" w:rsidRPr="00884A61">
        <w:rPr>
          <w:rFonts w:ascii="TH SarabunPSK" w:hAnsi="TH SarabunPSK" w:cs="TH SarabunPSK" w:hint="cs"/>
          <w:spacing w:val="2"/>
          <w:sz w:val="28"/>
          <w:szCs w:val="28"/>
          <w:cs/>
        </w:rPr>
        <w:t>แรงและสม</w:t>
      </w:r>
      <w:r w:rsidR="001D13AA">
        <w:rPr>
          <w:rFonts w:ascii="TH SarabunPSK" w:hAnsi="TH SarabunPSK" w:cs="TH SarabunPSK" w:hint="cs"/>
          <w:spacing w:val="2"/>
          <w:sz w:val="28"/>
          <w:szCs w:val="28"/>
          <w:cs/>
        </w:rPr>
        <w:t>ดุล</w:t>
      </w:r>
      <w:r w:rsidR="00884A61" w:rsidRPr="00884A61">
        <w:rPr>
          <w:rFonts w:ascii="TH SarabunPSK" w:hAnsi="TH SarabunPSK" w:cs="TH SarabunPSK" w:hint="cs"/>
          <w:spacing w:val="2"/>
          <w:sz w:val="28"/>
          <w:szCs w:val="28"/>
          <w:cs/>
        </w:rPr>
        <w:t>ของแรง</w:t>
      </w:r>
      <w:r w:rsidR="00884A61" w:rsidRPr="00884A61">
        <w:rPr>
          <w:rFonts w:ascii="TH SarabunPSK" w:hAnsi="TH SarabunPSK" w:cs="TH SarabunPSK"/>
          <w:spacing w:val="2"/>
          <w:sz w:val="28"/>
          <w:szCs w:val="28"/>
          <w:cs/>
        </w:rPr>
        <w:t xml:space="preserve"> </w:t>
      </w:r>
      <w:r w:rsidR="00884A61" w:rsidRPr="00884A61">
        <w:rPr>
          <w:rFonts w:ascii="TH SarabunPSK" w:hAnsi="TH SarabunPSK" w:cs="TH SarabunPSK" w:hint="cs"/>
          <w:spacing w:val="2"/>
          <w:sz w:val="28"/>
          <w:szCs w:val="28"/>
          <w:cs/>
        </w:rPr>
        <w:t>และ</w:t>
      </w:r>
      <w:r w:rsidR="00884A61" w:rsidRPr="00884A61">
        <w:rPr>
          <w:rFonts w:ascii="TH SarabunPSK" w:hAnsi="TH SarabunPSK" w:cs="TH SarabunPSK"/>
          <w:spacing w:val="2"/>
          <w:sz w:val="28"/>
          <w:szCs w:val="28"/>
          <w:cs/>
        </w:rPr>
        <w:t xml:space="preserve"> 2) </w:t>
      </w:r>
      <w:r w:rsidR="0080561C" w:rsidRPr="0080561C">
        <w:rPr>
          <w:rFonts w:ascii="TH SarabunPSK" w:hAnsi="TH SarabunPSK" w:cs="TH SarabunPSK" w:hint="cs"/>
          <w:spacing w:val="2"/>
          <w:sz w:val="28"/>
          <w:szCs w:val="28"/>
          <w:cs/>
        </w:rPr>
        <w:t>สารละลาย</w:t>
      </w:r>
      <w:r w:rsidR="0080561C" w:rsidRPr="0080561C">
        <w:rPr>
          <w:rFonts w:ascii="TH SarabunPSK" w:hAnsi="TH SarabunPSK" w:cs="TH SarabunPSK"/>
          <w:spacing w:val="2"/>
          <w:sz w:val="28"/>
          <w:szCs w:val="28"/>
          <w:cs/>
        </w:rPr>
        <w:t xml:space="preserve"> (</w:t>
      </w:r>
      <w:r w:rsidR="0080561C" w:rsidRPr="0080561C">
        <w:rPr>
          <w:rFonts w:ascii="TH SarabunPSK" w:hAnsi="TH SarabunPSK" w:cs="TH SarabunPSK" w:hint="cs"/>
          <w:spacing w:val="2"/>
          <w:sz w:val="28"/>
          <w:szCs w:val="28"/>
          <w:cs/>
        </w:rPr>
        <w:t>เกลือ</w:t>
      </w:r>
      <w:r w:rsidR="0080561C" w:rsidRPr="0080561C">
        <w:rPr>
          <w:rFonts w:ascii="TH SarabunPSK" w:hAnsi="TH SarabunPSK" w:cs="TH SarabunPSK"/>
          <w:spacing w:val="2"/>
          <w:sz w:val="28"/>
          <w:szCs w:val="28"/>
          <w:cs/>
        </w:rPr>
        <w:t xml:space="preserve">) </w:t>
      </w:r>
      <w:r w:rsidR="00884A61" w:rsidRPr="00884A61">
        <w:rPr>
          <w:rFonts w:ascii="TH SarabunPSK" w:hAnsi="TH SarabunPSK" w:cs="TH SarabunPSK" w:hint="cs"/>
          <w:spacing w:val="2"/>
          <w:sz w:val="28"/>
          <w:szCs w:val="28"/>
          <w:cs/>
        </w:rPr>
        <w:t>ของการจัดการเรียนรู้โดยใช้สะเต็มศึกษานอกห้องเรียน</w:t>
      </w:r>
      <w:r w:rsidR="00884A61" w:rsidRPr="00884A61">
        <w:rPr>
          <w:rFonts w:ascii="TH SarabunPSK" w:hAnsi="TH SarabunPSK" w:cs="TH SarabunPSK"/>
          <w:spacing w:val="2"/>
          <w:sz w:val="28"/>
          <w:szCs w:val="28"/>
          <w:cs/>
        </w:rPr>
        <w:t xml:space="preserve">  </w:t>
      </w:r>
    </w:p>
    <w:p w14:paraId="42FFE023" w14:textId="20F24A4F" w:rsidR="001712C2" w:rsidRPr="001712C2" w:rsidRDefault="001712C2" w:rsidP="00417E37">
      <w:pPr>
        <w:pBdr>
          <w:top w:val="nil"/>
          <w:left w:val="nil"/>
          <w:bottom w:val="nil"/>
          <w:right w:val="nil"/>
          <w:between w:val="nil"/>
        </w:pBdr>
        <w:spacing w:after="0" w:line="240" w:lineRule="auto"/>
        <w:rPr>
          <w:rFonts w:ascii="TH SarabunPSK" w:eastAsia="Sarabun" w:hAnsi="TH SarabunPSK" w:cs="TH SarabunPSK"/>
          <w:b/>
          <w:bCs/>
          <w:color w:val="000000"/>
          <w:sz w:val="28"/>
          <w:szCs w:val="28"/>
        </w:rPr>
      </w:pPr>
      <w:r w:rsidRPr="001712C2">
        <w:rPr>
          <w:rFonts w:ascii="TH SarabunPSK" w:eastAsia="Sarabun" w:hAnsi="TH SarabunPSK" w:cs="TH SarabunPSK" w:hint="cs"/>
          <w:b/>
          <w:bCs/>
          <w:color w:val="000000"/>
          <w:sz w:val="28"/>
          <w:szCs w:val="28"/>
          <w:cs/>
        </w:rPr>
        <w:t>อภิปรายผล</w:t>
      </w:r>
    </w:p>
    <w:p w14:paraId="46AB14FB" w14:textId="003DDFBD" w:rsidR="001712C2" w:rsidRPr="00F2332A" w:rsidRDefault="001712C2" w:rsidP="001712C2">
      <w:pPr>
        <w:spacing w:after="0" w:line="240" w:lineRule="auto"/>
        <w:ind w:firstLine="720"/>
        <w:jc w:val="thaiDistribute"/>
        <w:rPr>
          <w:rFonts w:ascii="TH SarabunPSK" w:hAnsi="TH SarabunPSK" w:cs="TH SarabunPSK"/>
          <w:color w:val="000000"/>
          <w:sz w:val="28"/>
          <w:szCs w:val="28"/>
        </w:rPr>
      </w:pPr>
      <w:r w:rsidRPr="00F2332A">
        <w:rPr>
          <w:rFonts w:ascii="TH SarabunPSK" w:hAnsi="TH SarabunPSK" w:cs="TH SarabunPSK"/>
          <w:color w:val="000000"/>
          <w:sz w:val="28"/>
          <w:szCs w:val="28"/>
          <w:cs/>
        </w:rPr>
        <w:t>การจัดการเรียนรู้โดยใช้สะเต็มศึกษานอกห้องเรียน</w:t>
      </w:r>
      <w:r w:rsidR="00C1763B">
        <w:rPr>
          <w:rFonts w:ascii="TH SarabunPSK" w:hAnsi="TH SarabunPSK" w:cs="TH SarabunPSK" w:hint="cs"/>
          <w:color w:val="000000"/>
          <w:sz w:val="28"/>
          <w:szCs w:val="28"/>
          <w:cs/>
        </w:rPr>
        <w:t>เป็น</w:t>
      </w:r>
      <w:r w:rsidRPr="00F2332A">
        <w:rPr>
          <w:rFonts w:ascii="TH SarabunPSK" w:hAnsi="TH SarabunPSK" w:cs="TH SarabunPSK"/>
          <w:color w:val="000000"/>
          <w:sz w:val="28"/>
          <w:szCs w:val="28"/>
          <w:cs/>
        </w:rPr>
        <w:t>การ</w:t>
      </w:r>
      <w:r w:rsidRPr="00F2332A">
        <w:rPr>
          <w:rFonts w:ascii="TH SarabunPSK" w:hAnsi="TH SarabunPSK" w:cs="TH SarabunPSK"/>
          <w:color w:val="000000"/>
          <w:sz w:val="28"/>
          <w:szCs w:val="28"/>
          <w:cs/>
          <w:lang w:val="th-TH"/>
        </w:rPr>
        <w:t>การบูรณาการวิทยาศาสตร์ เทคโนโลยี</w:t>
      </w:r>
      <w:r w:rsidR="00914D9F">
        <w:rPr>
          <w:rFonts w:ascii="TH SarabunPSK" w:hAnsi="TH SarabunPSK" w:cs="TH SarabunPSK" w:hint="cs"/>
          <w:color w:val="000000"/>
          <w:sz w:val="28"/>
          <w:szCs w:val="28"/>
          <w:cs/>
          <w:lang w:val="th-TH"/>
        </w:rPr>
        <w:t xml:space="preserve"> </w:t>
      </w:r>
      <w:r w:rsidRPr="00F2332A">
        <w:rPr>
          <w:rFonts w:ascii="TH SarabunPSK" w:hAnsi="TH SarabunPSK" w:cs="TH SarabunPSK"/>
          <w:color w:val="000000"/>
          <w:sz w:val="28"/>
          <w:szCs w:val="28"/>
          <w:cs/>
          <w:lang w:val="th-TH"/>
        </w:rPr>
        <w:t xml:space="preserve">วิศวกรรมศาสตร์ และคณิตศาสตร์ โดยเน้นการนำความรู้ไปใช้แก้ปัญหาในชีวิตจริง รวมทั้งการพัฒนากระบวนการหรือผลผลิตใหม่ที่เป็นประโยชน์ต่อการดำรงชีวิตและการทำงาน ซึ่งการจัดการเรียนรู้ตามแนวทางของสะเต็มศึกษาได้นำกระบวนการออกแบบเชิงวิศวกรรม </w:t>
      </w:r>
      <w:r w:rsidRPr="00F2332A">
        <w:rPr>
          <w:rFonts w:ascii="TH SarabunPSK" w:hAnsi="TH SarabunPSK" w:cs="TH SarabunPSK"/>
          <w:color w:val="000000"/>
          <w:sz w:val="28"/>
          <w:szCs w:val="28"/>
          <w:cs/>
        </w:rPr>
        <w:t>(</w:t>
      </w:r>
      <w:r w:rsidRPr="00F2332A">
        <w:rPr>
          <w:rFonts w:ascii="TH SarabunPSK" w:hAnsi="TH SarabunPSK" w:cs="TH SarabunPSK"/>
          <w:color w:val="000000"/>
          <w:sz w:val="28"/>
          <w:szCs w:val="28"/>
        </w:rPr>
        <w:t xml:space="preserve">Engineering design process) </w:t>
      </w:r>
      <w:r w:rsidRPr="00F2332A">
        <w:rPr>
          <w:rFonts w:ascii="TH SarabunPSK" w:hAnsi="TH SarabunPSK" w:cs="TH SarabunPSK"/>
          <w:color w:val="000000"/>
          <w:sz w:val="28"/>
          <w:szCs w:val="28"/>
          <w:cs/>
          <w:lang w:val="th-TH"/>
        </w:rPr>
        <w:t>มาใช้เป็นส่วนหนึ่งของการทำงานเพื่อสร้างสรรค์ชิ้นงาน</w:t>
      </w:r>
      <w:r w:rsidRPr="00F2332A">
        <w:rPr>
          <w:rFonts w:ascii="TH SarabunPSK" w:hAnsi="TH SarabunPSK" w:cs="TH SarabunPSK"/>
          <w:color w:val="000000"/>
          <w:sz w:val="28"/>
          <w:szCs w:val="28"/>
          <w:cs/>
        </w:rPr>
        <w:t xml:space="preserve"> </w:t>
      </w:r>
      <w:r w:rsidRPr="00F2332A">
        <w:rPr>
          <w:rFonts w:ascii="TH SarabunPSK" w:hAnsi="TH SarabunPSK" w:cs="TH SarabunPSK"/>
          <w:color w:val="000000"/>
          <w:sz w:val="28"/>
          <w:szCs w:val="28"/>
          <w:cs/>
        </w:rPr>
        <w:fldChar w:fldCharType="begin"/>
      </w:r>
      <w:r w:rsidRPr="00F2332A">
        <w:rPr>
          <w:rFonts w:ascii="TH SarabunPSK" w:hAnsi="TH SarabunPSK" w:cs="TH SarabunPSK"/>
          <w:color w:val="000000"/>
          <w:sz w:val="28"/>
          <w:szCs w:val="28"/>
        </w:rPr>
        <w:instrText xml:space="preserve"> ADDIN EN.CITE &lt;EndNote&gt;&lt;Cite&gt;&lt;Author&gt;</w:instrText>
      </w:r>
      <w:r w:rsidRPr="00F2332A">
        <w:rPr>
          <w:rFonts w:ascii="TH SarabunPSK" w:hAnsi="TH SarabunPSK" w:cs="TH SarabunPSK"/>
          <w:color w:val="000000"/>
          <w:sz w:val="28"/>
          <w:szCs w:val="28"/>
          <w:cs/>
        </w:rPr>
        <w:instrText>สถาบันส่งเสริมการสอนวิทยาศาสตร์และเทคโนโลยี (สสวท).</w:instrText>
      </w:r>
      <w:r w:rsidRPr="00F2332A">
        <w:rPr>
          <w:rFonts w:ascii="TH SarabunPSK" w:hAnsi="TH SarabunPSK" w:cs="TH SarabunPSK"/>
          <w:color w:val="000000"/>
          <w:sz w:val="28"/>
          <w:szCs w:val="28"/>
        </w:rPr>
        <w:instrText>&lt;/Author&gt;&lt;Year&gt;</w:instrText>
      </w:r>
      <w:r w:rsidRPr="00F2332A">
        <w:rPr>
          <w:rFonts w:ascii="TH SarabunPSK" w:hAnsi="TH SarabunPSK" w:cs="TH SarabunPSK"/>
          <w:color w:val="000000"/>
          <w:sz w:val="28"/>
          <w:szCs w:val="28"/>
          <w:cs/>
        </w:rPr>
        <w:instrText>2561</w:instrText>
      </w:r>
      <w:r w:rsidRPr="00F2332A">
        <w:rPr>
          <w:rFonts w:ascii="TH SarabunPSK" w:hAnsi="TH SarabunPSK" w:cs="TH SarabunPSK"/>
          <w:color w:val="000000"/>
          <w:sz w:val="28"/>
          <w:szCs w:val="28"/>
        </w:rPr>
        <w:instrText>&lt;/Year&gt;&lt;RecNum&gt;</w:instrText>
      </w:r>
      <w:r w:rsidRPr="00F2332A">
        <w:rPr>
          <w:rFonts w:ascii="TH SarabunPSK" w:hAnsi="TH SarabunPSK" w:cs="TH SarabunPSK"/>
          <w:color w:val="000000"/>
          <w:sz w:val="28"/>
          <w:szCs w:val="28"/>
          <w:cs/>
        </w:rPr>
        <w:instrText>11</w:instrText>
      </w:r>
      <w:r w:rsidRPr="00F2332A">
        <w:rPr>
          <w:rFonts w:ascii="TH SarabunPSK" w:hAnsi="TH SarabunPSK" w:cs="TH SarabunPSK"/>
          <w:color w:val="000000"/>
          <w:sz w:val="28"/>
          <w:szCs w:val="28"/>
        </w:rPr>
        <w:instrText>&lt;/RecNum&gt;&lt;DisplayText&gt;(</w:instrText>
      </w:r>
      <w:r w:rsidRPr="00F2332A">
        <w:rPr>
          <w:rFonts w:ascii="TH SarabunPSK" w:hAnsi="TH SarabunPSK" w:cs="TH SarabunPSK"/>
          <w:color w:val="000000"/>
          <w:sz w:val="28"/>
          <w:szCs w:val="28"/>
          <w:cs/>
        </w:rPr>
        <w:instrText>สถาบันส่งเสริมการสอนวิทยาศาสตร์และเทคโนโลยี (สสวท). 2561)</w:instrText>
      </w:r>
      <w:r w:rsidRPr="00F2332A">
        <w:rPr>
          <w:rFonts w:ascii="TH SarabunPSK" w:hAnsi="TH SarabunPSK" w:cs="TH SarabunPSK"/>
          <w:color w:val="000000"/>
          <w:sz w:val="28"/>
          <w:szCs w:val="28"/>
        </w:rPr>
        <w:instrText>&lt;/DisplayText&gt;&lt;record&gt;&lt;rec-number&gt;</w:instrText>
      </w:r>
      <w:r w:rsidRPr="00F2332A">
        <w:rPr>
          <w:rFonts w:ascii="TH SarabunPSK" w:hAnsi="TH SarabunPSK" w:cs="TH SarabunPSK"/>
          <w:color w:val="000000"/>
          <w:sz w:val="28"/>
          <w:szCs w:val="28"/>
          <w:cs/>
        </w:rPr>
        <w:instrText>11</w:instrText>
      </w:r>
      <w:r w:rsidRPr="00F2332A">
        <w:rPr>
          <w:rFonts w:ascii="TH SarabunPSK" w:hAnsi="TH SarabunPSK" w:cs="TH SarabunPSK"/>
          <w:color w:val="000000"/>
          <w:sz w:val="28"/>
          <w:szCs w:val="28"/>
        </w:rPr>
        <w:instrText>&lt;/rec-number&gt;&lt;foreign-keys&gt;&lt;key app="EN" db-id="rw</w:instrText>
      </w:r>
      <w:r w:rsidRPr="00F2332A">
        <w:rPr>
          <w:rFonts w:ascii="TH SarabunPSK" w:hAnsi="TH SarabunPSK" w:cs="TH SarabunPSK"/>
          <w:color w:val="000000"/>
          <w:sz w:val="28"/>
          <w:szCs w:val="28"/>
          <w:cs/>
        </w:rPr>
        <w:instrText>209</w:instrText>
      </w:r>
      <w:r w:rsidRPr="00F2332A">
        <w:rPr>
          <w:rFonts w:ascii="TH SarabunPSK" w:hAnsi="TH SarabunPSK" w:cs="TH SarabunPSK"/>
          <w:color w:val="000000"/>
          <w:sz w:val="28"/>
          <w:szCs w:val="28"/>
        </w:rPr>
        <w:instrText>s</w:instrText>
      </w:r>
      <w:r w:rsidRPr="00F2332A">
        <w:rPr>
          <w:rFonts w:ascii="TH SarabunPSK" w:hAnsi="TH SarabunPSK" w:cs="TH SarabunPSK"/>
          <w:color w:val="000000"/>
          <w:sz w:val="28"/>
          <w:szCs w:val="28"/>
          <w:cs/>
        </w:rPr>
        <w:instrText>5</w:instrText>
      </w:r>
      <w:r w:rsidRPr="00F2332A">
        <w:rPr>
          <w:rFonts w:ascii="TH SarabunPSK" w:hAnsi="TH SarabunPSK" w:cs="TH SarabunPSK"/>
          <w:color w:val="000000"/>
          <w:sz w:val="28"/>
          <w:szCs w:val="28"/>
        </w:rPr>
        <w:instrText>eg</w:instrText>
      </w:r>
      <w:r w:rsidRPr="00F2332A">
        <w:rPr>
          <w:rFonts w:ascii="TH SarabunPSK" w:hAnsi="TH SarabunPSK" w:cs="TH SarabunPSK"/>
          <w:color w:val="000000"/>
          <w:sz w:val="28"/>
          <w:szCs w:val="28"/>
          <w:cs/>
        </w:rPr>
        <w:instrText>0</w:instrText>
      </w:r>
      <w:r w:rsidRPr="00F2332A">
        <w:rPr>
          <w:rFonts w:ascii="TH SarabunPSK" w:hAnsi="TH SarabunPSK" w:cs="TH SarabunPSK"/>
          <w:color w:val="000000"/>
          <w:sz w:val="28"/>
          <w:szCs w:val="28"/>
        </w:rPr>
        <w:instrText>svaqezp</w:instrText>
      </w:r>
      <w:r w:rsidRPr="00F2332A">
        <w:rPr>
          <w:rFonts w:ascii="TH SarabunPSK" w:hAnsi="TH SarabunPSK" w:cs="TH SarabunPSK"/>
          <w:color w:val="000000"/>
          <w:sz w:val="28"/>
          <w:szCs w:val="28"/>
          <w:cs/>
        </w:rPr>
        <w:instrText>0</w:instrText>
      </w:r>
      <w:r w:rsidRPr="00F2332A">
        <w:rPr>
          <w:rFonts w:ascii="TH SarabunPSK" w:hAnsi="TH SarabunPSK" w:cs="TH SarabunPSK"/>
          <w:color w:val="000000"/>
          <w:sz w:val="28"/>
          <w:szCs w:val="28"/>
        </w:rPr>
        <w:instrText>s</w:instrText>
      </w:r>
      <w:r w:rsidRPr="00F2332A">
        <w:rPr>
          <w:rFonts w:ascii="TH SarabunPSK" w:hAnsi="TH SarabunPSK" w:cs="TH SarabunPSK"/>
          <w:color w:val="000000"/>
          <w:sz w:val="28"/>
          <w:szCs w:val="28"/>
          <w:cs/>
        </w:rPr>
        <w:instrText>5</w:instrText>
      </w:r>
      <w:r w:rsidRPr="00F2332A">
        <w:rPr>
          <w:rFonts w:ascii="TH SarabunPSK" w:hAnsi="TH SarabunPSK" w:cs="TH SarabunPSK"/>
          <w:color w:val="000000"/>
          <w:sz w:val="28"/>
          <w:szCs w:val="28"/>
        </w:rPr>
        <w:instrText>zevpaswddeexav</w:instrText>
      </w:r>
      <w:r w:rsidRPr="00F2332A">
        <w:rPr>
          <w:rFonts w:ascii="TH SarabunPSK" w:hAnsi="TH SarabunPSK" w:cs="TH SarabunPSK"/>
          <w:color w:val="000000"/>
          <w:sz w:val="28"/>
          <w:szCs w:val="28"/>
          <w:cs/>
        </w:rPr>
        <w:instrText>2</w:instrText>
      </w:r>
      <w:r w:rsidRPr="00F2332A">
        <w:rPr>
          <w:rFonts w:ascii="TH SarabunPSK" w:hAnsi="TH SarabunPSK" w:cs="TH SarabunPSK"/>
          <w:color w:val="000000"/>
          <w:sz w:val="28"/>
          <w:szCs w:val="28"/>
        </w:rPr>
        <w:instrText>z" timestamp="</w:instrText>
      </w:r>
      <w:r w:rsidRPr="00F2332A">
        <w:rPr>
          <w:rFonts w:ascii="TH SarabunPSK" w:hAnsi="TH SarabunPSK" w:cs="TH SarabunPSK"/>
          <w:color w:val="000000"/>
          <w:sz w:val="28"/>
          <w:szCs w:val="28"/>
          <w:cs/>
        </w:rPr>
        <w:instrText xml:space="preserve">1701504729" </w:instrText>
      </w:r>
      <w:r w:rsidRPr="00F2332A">
        <w:rPr>
          <w:rFonts w:ascii="TH SarabunPSK" w:hAnsi="TH SarabunPSK" w:cs="TH SarabunPSK"/>
          <w:color w:val="000000"/>
          <w:sz w:val="28"/>
          <w:szCs w:val="28"/>
        </w:rPr>
        <w:instrText>guid="bc</w:instrText>
      </w:r>
      <w:r w:rsidRPr="00F2332A">
        <w:rPr>
          <w:rFonts w:ascii="TH SarabunPSK" w:hAnsi="TH SarabunPSK" w:cs="TH SarabunPSK"/>
          <w:color w:val="000000"/>
          <w:sz w:val="28"/>
          <w:szCs w:val="28"/>
          <w:cs/>
        </w:rPr>
        <w:instrText>6582</w:instrText>
      </w:r>
      <w:r w:rsidRPr="00F2332A">
        <w:rPr>
          <w:rFonts w:ascii="TH SarabunPSK" w:hAnsi="TH SarabunPSK" w:cs="TH SarabunPSK"/>
          <w:color w:val="000000"/>
          <w:sz w:val="28"/>
          <w:szCs w:val="28"/>
        </w:rPr>
        <w:instrText>ac-</w:instrText>
      </w:r>
      <w:r w:rsidRPr="00F2332A">
        <w:rPr>
          <w:rFonts w:ascii="TH SarabunPSK" w:hAnsi="TH SarabunPSK" w:cs="TH SarabunPSK"/>
          <w:color w:val="000000"/>
          <w:sz w:val="28"/>
          <w:szCs w:val="28"/>
          <w:cs/>
        </w:rPr>
        <w:instrText>53</w:instrText>
      </w:r>
      <w:r w:rsidRPr="00F2332A">
        <w:rPr>
          <w:rFonts w:ascii="TH SarabunPSK" w:hAnsi="TH SarabunPSK" w:cs="TH SarabunPSK"/>
          <w:color w:val="000000"/>
          <w:sz w:val="28"/>
          <w:szCs w:val="28"/>
        </w:rPr>
        <w:instrText>e</w:instrText>
      </w:r>
      <w:r w:rsidRPr="00F2332A">
        <w:rPr>
          <w:rFonts w:ascii="TH SarabunPSK" w:hAnsi="TH SarabunPSK" w:cs="TH SarabunPSK"/>
          <w:color w:val="000000"/>
          <w:sz w:val="28"/>
          <w:szCs w:val="28"/>
          <w:cs/>
        </w:rPr>
        <w:instrText>6-4</w:instrText>
      </w:r>
      <w:r w:rsidRPr="00F2332A">
        <w:rPr>
          <w:rFonts w:ascii="TH SarabunPSK" w:hAnsi="TH SarabunPSK" w:cs="TH SarabunPSK"/>
          <w:color w:val="000000"/>
          <w:sz w:val="28"/>
          <w:szCs w:val="28"/>
        </w:rPr>
        <w:instrText>b</w:instrText>
      </w:r>
      <w:r w:rsidRPr="00F2332A">
        <w:rPr>
          <w:rFonts w:ascii="TH SarabunPSK" w:hAnsi="TH SarabunPSK" w:cs="TH SarabunPSK"/>
          <w:color w:val="000000"/>
          <w:sz w:val="28"/>
          <w:szCs w:val="28"/>
          <w:cs/>
        </w:rPr>
        <w:instrText>6</w:instrText>
      </w:r>
      <w:r w:rsidRPr="00F2332A">
        <w:rPr>
          <w:rFonts w:ascii="TH SarabunPSK" w:hAnsi="TH SarabunPSK" w:cs="TH SarabunPSK"/>
          <w:color w:val="000000"/>
          <w:sz w:val="28"/>
          <w:szCs w:val="28"/>
        </w:rPr>
        <w:instrText>e-b</w:instrText>
      </w:r>
      <w:r w:rsidRPr="00F2332A">
        <w:rPr>
          <w:rFonts w:ascii="TH SarabunPSK" w:hAnsi="TH SarabunPSK" w:cs="TH SarabunPSK"/>
          <w:color w:val="000000"/>
          <w:sz w:val="28"/>
          <w:szCs w:val="28"/>
          <w:cs/>
        </w:rPr>
        <w:instrText>558-0832621045</w:instrText>
      </w:r>
      <w:r w:rsidRPr="00F2332A">
        <w:rPr>
          <w:rFonts w:ascii="TH SarabunPSK" w:hAnsi="TH SarabunPSK" w:cs="TH SarabunPSK"/>
          <w:color w:val="000000"/>
          <w:sz w:val="28"/>
          <w:szCs w:val="28"/>
        </w:rPr>
        <w:instrText>fc"&gt;</w:instrText>
      </w:r>
      <w:r w:rsidRPr="00F2332A">
        <w:rPr>
          <w:rFonts w:ascii="TH SarabunPSK" w:hAnsi="TH SarabunPSK" w:cs="TH SarabunPSK"/>
          <w:color w:val="000000"/>
          <w:sz w:val="28"/>
          <w:szCs w:val="28"/>
          <w:cs/>
        </w:rPr>
        <w:instrText>11</w:instrText>
      </w:r>
      <w:r w:rsidRPr="00F2332A">
        <w:rPr>
          <w:rFonts w:ascii="TH SarabunPSK" w:hAnsi="TH SarabunPSK" w:cs="TH SarabunPSK"/>
          <w:color w:val="000000"/>
          <w:sz w:val="28"/>
          <w:szCs w:val="28"/>
        </w:rPr>
        <w:instrText>&lt;/key&gt;&lt;/foreign-keys&gt;&lt;ref-type name="Web Page"&gt;</w:instrText>
      </w:r>
      <w:r w:rsidRPr="00F2332A">
        <w:rPr>
          <w:rFonts w:ascii="TH SarabunPSK" w:hAnsi="TH SarabunPSK" w:cs="TH SarabunPSK"/>
          <w:color w:val="000000"/>
          <w:sz w:val="28"/>
          <w:szCs w:val="28"/>
          <w:cs/>
        </w:rPr>
        <w:instrText>12</w:instrText>
      </w:r>
      <w:r w:rsidRPr="00F2332A">
        <w:rPr>
          <w:rFonts w:ascii="TH SarabunPSK" w:hAnsi="TH SarabunPSK" w:cs="TH SarabunPSK"/>
          <w:color w:val="000000"/>
          <w:sz w:val="28"/>
          <w:szCs w:val="28"/>
        </w:rPr>
        <w:instrText>&lt;/ref-type&gt;&lt;contributors&gt;&lt;authors&gt;&lt;author&gt;</w:instrText>
      </w:r>
      <w:r w:rsidRPr="00F2332A">
        <w:rPr>
          <w:rFonts w:ascii="TH SarabunPSK" w:hAnsi="TH SarabunPSK" w:cs="TH SarabunPSK"/>
          <w:color w:val="000000"/>
          <w:sz w:val="28"/>
          <w:szCs w:val="28"/>
          <w:cs/>
        </w:rPr>
        <w:instrText>สถาบันส่งเสริมการสอนวิทยาศาสตร์และเทคโนโลยี (สสวท).</w:instrText>
      </w:r>
      <w:r w:rsidRPr="00F2332A">
        <w:rPr>
          <w:rFonts w:ascii="TH SarabunPSK" w:hAnsi="TH SarabunPSK" w:cs="TH SarabunPSK"/>
          <w:color w:val="000000"/>
          <w:sz w:val="28"/>
          <w:szCs w:val="28"/>
        </w:rPr>
        <w:instrText>, &lt;/author&gt;&lt;/authors&gt;&lt;/contributors&gt;&lt;titles&gt;&lt;title&gt;</w:instrText>
      </w:r>
      <w:r w:rsidRPr="00F2332A">
        <w:rPr>
          <w:rFonts w:ascii="TH SarabunPSK" w:hAnsi="TH SarabunPSK" w:cs="TH SarabunPSK"/>
          <w:color w:val="000000"/>
          <w:sz w:val="28"/>
          <w:szCs w:val="28"/>
          <w:cs/>
        </w:rPr>
        <w:instrText>สะเต็มศึกษาและการออกแบบเชิงวิศวกรรม</w:instrText>
      </w:r>
      <w:r w:rsidRPr="00F2332A">
        <w:rPr>
          <w:rFonts w:ascii="TH SarabunPSK" w:hAnsi="TH SarabunPSK" w:cs="TH SarabunPSK"/>
          <w:color w:val="000000"/>
          <w:sz w:val="28"/>
          <w:szCs w:val="28"/>
        </w:rPr>
        <w:instrText>&lt;/title&gt;&lt;secondary-title&gt;</w:instrText>
      </w:r>
      <w:r w:rsidRPr="00F2332A">
        <w:rPr>
          <w:rFonts w:ascii="TH SarabunPSK" w:hAnsi="TH SarabunPSK" w:cs="TH SarabunPSK"/>
          <w:color w:val="000000"/>
          <w:sz w:val="28"/>
          <w:szCs w:val="28"/>
          <w:cs/>
        </w:rPr>
        <w:instrText>บทความในรูปแบบดิจิทัล</w:instrText>
      </w:r>
      <w:r w:rsidRPr="00F2332A">
        <w:rPr>
          <w:rFonts w:ascii="TH SarabunPSK" w:hAnsi="TH SarabunPSK" w:cs="TH SarabunPSK"/>
          <w:color w:val="000000"/>
          <w:sz w:val="28"/>
          <w:szCs w:val="28"/>
        </w:rPr>
        <w:instrText>&lt;/secondary-title&gt;&lt;/titles&gt;&lt;volume&gt;</w:instrText>
      </w:r>
      <w:r w:rsidRPr="00F2332A">
        <w:rPr>
          <w:rFonts w:ascii="TH SarabunPSK" w:hAnsi="TH SarabunPSK" w:cs="TH SarabunPSK"/>
          <w:color w:val="000000"/>
          <w:sz w:val="28"/>
          <w:szCs w:val="28"/>
          <w:cs/>
        </w:rPr>
        <w:instrText>2561</w:instrText>
      </w:r>
      <w:r w:rsidRPr="00F2332A">
        <w:rPr>
          <w:rFonts w:ascii="TH SarabunPSK" w:hAnsi="TH SarabunPSK" w:cs="TH SarabunPSK"/>
          <w:color w:val="000000"/>
          <w:sz w:val="28"/>
          <w:szCs w:val="28"/>
        </w:rPr>
        <w:instrText>&lt;/volume&gt;&lt;number&gt;</w:instrText>
      </w:r>
      <w:r w:rsidRPr="00F2332A">
        <w:rPr>
          <w:rFonts w:ascii="TH SarabunPSK" w:hAnsi="TH SarabunPSK" w:cs="TH SarabunPSK"/>
          <w:color w:val="000000"/>
          <w:sz w:val="28"/>
          <w:szCs w:val="28"/>
          <w:cs/>
        </w:rPr>
        <w:instrText>30 มิถุนายน</w:instrText>
      </w:r>
      <w:r w:rsidRPr="00F2332A">
        <w:rPr>
          <w:rFonts w:ascii="TH SarabunPSK" w:hAnsi="TH SarabunPSK" w:cs="TH SarabunPSK"/>
          <w:color w:val="000000"/>
          <w:sz w:val="28"/>
          <w:szCs w:val="28"/>
        </w:rPr>
        <w:instrText>&lt;/number&gt;&lt;dates&gt;&lt;year&gt;</w:instrText>
      </w:r>
      <w:r w:rsidRPr="00F2332A">
        <w:rPr>
          <w:rFonts w:ascii="TH SarabunPSK" w:hAnsi="TH SarabunPSK" w:cs="TH SarabunPSK"/>
          <w:color w:val="000000"/>
          <w:sz w:val="28"/>
          <w:szCs w:val="28"/>
          <w:cs/>
        </w:rPr>
        <w:instrText>2561</w:instrText>
      </w:r>
      <w:r w:rsidRPr="00F2332A">
        <w:rPr>
          <w:rFonts w:ascii="TH SarabunPSK" w:hAnsi="TH SarabunPSK" w:cs="TH SarabunPSK"/>
          <w:color w:val="000000"/>
          <w:sz w:val="28"/>
          <w:szCs w:val="28"/>
        </w:rPr>
        <w:instrText>&lt;/year&gt;&lt;/dates&gt;&lt;urls&gt;&lt;related-urls&gt;&lt;url&gt;http://designtechnology.ipst.ac.th/?page_id=</w:instrText>
      </w:r>
      <w:r w:rsidRPr="00F2332A">
        <w:rPr>
          <w:rFonts w:ascii="TH SarabunPSK" w:hAnsi="TH SarabunPSK" w:cs="TH SarabunPSK"/>
          <w:color w:val="000000"/>
          <w:sz w:val="28"/>
          <w:szCs w:val="28"/>
          <w:cs/>
        </w:rPr>
        <w:instrText>1082</w:instrText>
      </w:r>
      <w:r w:rsidRPr="00F2332A">
        <w:rPr>
          <w:rFonts w:ascii="TH SarabunPSK" w:hAnsi="TH SarabunPSK" w:cs="TH SarabunPSK"/>
          <w:color w:val="000000"/>
          <w:sz w:val="28"/>
          <w:szCs w:val="28"/>
        </w:rPr>
        <w:instrText>&lt;/url&gt;&lt;/related-urls&gt;&lt;/urls&gt;&lt;/record&gt;&lt;/Cite&gt;&lt;/EndNote&gt;</w:instrText>
      </w:r>
      <w:r w:rsidRPr="00F2332A">
        <w:rPr>
          <w:rFonts w:ascii="TH SarabunPSK" w:hAnsi="TH SarabunPSK" w:cs="TH SarabunPSK"/>
          <w:color w:val="000000"/>
          <w:sz w:val="28"/>
          <w:szCs w:val="28"/>
          <w:cs/>
        </w:rPr>
        <w:fldChar w:fldCharType="separate"/>
      </w:r>
      <w:r w:rsidRPr="00F2332A">
        <w:rPr>
          <w:rFonts w:ascii="TH SarabunPSK" w:hAnsi="TH SarabunPSK" w:cs="TH SarabunPSK"/>
          <w:noProof/>
          <w:color w:val="000000"/>
          <w:sz w:val="28"/>
          <w:szCs w:val="28"/>
          <w:cs/>
        </w:rPr>
        <w:t xml:space="preserve"> (สสวท.</w:t>
      </w:r>
      <w:r w:rsidR="00E4758F">
        <w:rPr>
          <w:rFonts w:ascii="TH SarabunPSK" w:hAnsi="TH SarabunPSK" w:cs="TH SarabunPSK"/>
          <w:noProof/>
          <w:color w:val="000000"/>
          <w:sz w:val="28"/>
          <w:szCs w:val="28"/>
        </w:rPr>
        <w:t>,</w:t>
      </w:r>
      <w:r w:rsidRPr="00F2332A">
        <w:rPr>
          <w:rFonts w:ascii="TH SarabunPSK" w:hAnsi="TH SarabunPSK" w:cs="TH SarabunPSK"/>
          <w:noProof/>
          <w:color w:val="000000"/>
          <w:sz w:val="28"/>
          <w:szCs w:val="28"/>
          <w:cs/>
        </w:rPr>
        <w:t xml:space="preserve"> 2561)</w:t>
      </w:r>
      <w:r w:rsidRPr="00F2332A">
        <w:rPr>
          <w:rFonts w:ascii="TH SarabunPSK" w:hAnsi="TH SarabunPSK" w:cs="TH SarabunPSK"/>
          <w:color w:val="000000"/>
          <w:sz w:val="28"/>
          <w:szCs w:val="28"/>
          <w:cs/>
        </w:rPr>
        <w:fldChar w:fldCharType="end"/>
      </w:r>
      <w:r w:rsidRPr="00F2332A">
        <w:rPr>
          <w:rFonts w:ascii="TH SarabunPSK" w:hAnsi="TH SarabunPSK" w:cs="TH SarabunPSK"/>
          <w:color w:val="000000"/>
          <w:sz w:val="28"/>
          <w:szCs w:val="28"/>
          <w:cs/>
        </w:rPr>
        <w:t xml:space="preserve"> ซึ่งการจัดกิจกรรมการเรียนรู้นอกห้องเรียนสามารถส่งเสริมให้</w:t>
      </w:r>
      <w:r w:rsidR="00F823F9">
        <w:rPr>
          <w:rFonts w:ascii="TH SarabunPSK" w:hAnsi="TH SarabunPSK" w:cs="TH SarabunPSK"/>
          <w:color w:val="000000"/>
          <w:sz w:val="28"/>
          <w:szCs w:val="28"/>
          <w:cs/>
        </w:rPr>
        <w:t>นักศึกษา</w:t>
      </w:r>
      <w:r w:rsidRPr="00F2332A">
        <w:rPr>
          <w:rFonts w:ascii="TH SarabunPSK" w:hAnsi="TH SarabunPSK" w:cs="TH SarabunPSK"/>
          <w:color w:val="000000"/>
          <w:sz w:val="28"/>
          <w:szCs w:val="28"/>
          <w:cs/>
        </w:rPr>
        <w:t xml:space="preserve">ได้เรียนรู้จากประสบการณ์จริงที่พบในชีวิตประจำวัน รวมถึงการเห็นคุณค่าในด้านของชุมชนและสิ่งแวดล้อม ซึ่งสอดคล้องกับ </w:t>
      </w:r>
      <w:r w:rsidRPr="00F2332A">
        <w:rPr>
          <w:rFonts w:ascii="TH SarabunPSK" w:hAnsi="TH SarabunPSK" w:cs="TH SarabunPSK"/>
          <w:color w:val="000000"/>
          <w:sz w:val="28"/>
          <w:szCs w:val="28"/>
        </w:rPr>
        <w:fldChar w:fldCharType="begin"/>
      </w:r>
      <w:r w:rsidRPr="00F2332A">
        <w:rPr>
          <w:rFonts w:ascii="TH SarabunPSK" w:hAnsi="TH SarabunPSK" w:cs="TH SarabunPSK"/>
          <w:color w:val="000000"/>
          <w:sz w:val="28"/>
          <w:szCs w:val="28"/>
        </w:rPr>
        <w:instrText xml:space="preserve"> ADDIN EN.CITE &lt;EndNote&gt;&lt;Cite AuthorYear="1"&gt;&lt;Author&gt;</w:instrText>
      </w:r>
      <w:r w:rsidRPr="00F2332A">
        <w:rPr>
          <w:rFonts w:ascii="TH SarabunPSK" w:hAnsi="TH SarabunPSK" w:cs="TH SarabunPSK"/>
          <w:color w:val="000000"/>
          <w:sz w:val="28"/>
          <w:szCs w:val="28"/>
          <w:cs/>
        </w:rPr>
        <w:instrText>อรนุช ลิมตศิริ</w:instrText>
      </w:r>
      <w:r w:rsidRPr="00F2332A">
        <w:rPr>
          <w:rFonts w:ascii="TH SarabunPSK" w:hAnsi="TH SarabunPSK" w:cs="TH SarabunPSK"/>
          <w:color w:val="000000"/>
          <w:sz w:val="28"/>
          <w:szCs w:val="28"/>
        </w:rPr>
        <w:instrText>&lt;/Author&gt;&lt;Year&gt;2560&lt;/Year&gt;&lt;RecNum&gt;38&lt;/RecNum&gt;&lt;DisplayText&gt;</w:instrText>
      </w:r>
      <w:r w:rsidRPr="00F2332A">
        <w:rPr>
          <w:rFonts w:ascii="TH SarabunPSK" w:hAnsi="TH SarabunPSK" w:cs="TH SarabunPSK"/>
          <w:color w:val="000000"/>
          <w:sz w:val="28"/>
          <w:szCs w:val="28"/>
          <w:cs/>
        </w:rPr>
        <w:instrText>อรนุช ลิมตศิริ (</w:instrText>
      </w:r>
      <w:r w:rsidRPr="00F2332A">
        <w:rPr>
          <w:rFonts w:ascii="TH SarabunPSK" w:hAnsi="TH SarabunPSK" w:cs="TH SarabunPSK"/>
          <w:color w:val="000000"/>
          <w:sz w:val="28"/>
          <w:szCs w:val="28"/>
        </w:rPr>
        <w:instrText>2560)&lt;/DisplayText&gt;&lt;record&gt;&lt;rec-number&gt;38&lt;/rec-number&gt;&lt;foreign-keys&gt;&lt;key app="EN" db-id="rw209s5eg0svaqezp0s5zevpaswddeexav2z" timestamp="1701523844" guid="ca1d5730-27b6-4313-a9dd-b1b463d5cd04"&gt;38&lt;/key&gt;&lt;/foreign-keys&gt;&lt;ref-type name="Journal Article"&gt;17&lt;/ref-type&gt;&lt;contributors&gt;&lt;authors&gt;&lt;author&gt;</w:instrText>
      </w:r>
      <w:r w:rsidRPr="00F2332A">
        <w:rPr>
          <w:rFonts w:ascii="TH SarabunPSK" w:hAnsi="TH SarabunPSK" w:cs="TH SarabunPSK"/>
          <w:color w:val="000000"/>
          <w:sz w:val="28"/>
          <w:szCs w:val="28"/>
          <w:cs/>
        </w:rPr>
        <w:instrText>อรนุช ลิมตศิริ</w:instrText>
      </w:r>
      <w:r w:rsidRPr="00F2332A">
        <w:rPr>
          <w:rFonts w:ascii="TH SarabunPSK" w:hAnsi="TH SarabunPSK" w:cs="TH SarabunPSK"/>
          <w:color w:val="000000"/>
          <w:sz w:val="28"/>
          <w:szCs w:val="28"/>
        </w:rPr>
        <w:instrText>,&lt;/author&gt;&lt;/authors&gt;&lt;/contributors&gt;&lt;titles&gt;&lt;title&gt;</w:instrText>
      </w:r>
      <w:r w:rsidRPr="00F2332A">
        <w:rPr>
          <w:rFonts w:ascii="TH SarabunPSK" w:hAnsi="TH SarabunPSK" w:cs="TH SarabunPSK"/>
          <w:color w:val="000000"/>
          <w:sz w:val="28"/>
          <w:szCs w:val="28"/>
          <w:cs/>
        </w:rPr>
        <w:instrText xml:space="preserve">การศึกษานอกห้องเรียนเพื่อเสริมสร้างทักษะการเรียนรู้ในศตวรรษที่ </w:instrText>
      </w:r>
      <w:r w:rsidRPr="00F2332A">
        <w:rPr>
          <w:rFonts w:ascii="TH SarabunPSK" w:hAnsi="TH SarabunPSK" w:cs="TH SarabunPSK"/>
          <w:color w:val="000000"/>
          <w:sz w:val="28"/>
          <w:szCs w:val="28"/>
        </w:rPr>
        <w:instrText>21&lt;/title&gt;&lt;secondary-title&gt;</w:instrText>
      </w:r>
      <w:r w:rsidRPr="00F2332A">
        <w:rPr>
          <w:rFonts w:ascii="TH SarabunPSK" w:hAnsi="TH SarabunPSK" w:cs="TH SarabunPSK"/>
          <w:color w:val="000000"/>
          <w:sz w:val="28"/>
          <w:szCs w:val="28"/>
          <w:cs/>
        </w:rPr>
        <w:instrText>ฉบับภาษาไทย สาขามนุษยศาสตร์สังคมศาสตร์  และศิลปะ</w:instrText>
      </w:r>
      <w:r w:rsidRPr="00F2332A">
        <w:rPr>
          <w:rFonts w:ascii="TH SarabunPSK" w:hAnsi="TH SarabunPSK" w:cs="TH SarabunPSK"/>
          <w:color w:val="000000"/>
          <w:sz w:val="28"/>
          <w:szCs w:val="28"/>
        </w:rPr>
        <w:instrText>&lt;/secondary-title&gt;&lt;/titles&gt;&lt;periodical&gt;&lt;full-title&gt;</w:instrText>
      </w:r>
      <w:r w:rsidRPr="00F2332A">
        <w:rPr>
          <w:rFonts w:ascii="TH SarabunPSK" w:hAnsi="TH SarabunPSK" w:cs="TH SarabunPSK"/>
          <w:color w:val="000000"/>
          <w:sz w:val="28"/>
          <w:szCs w:val="28"/>
          <w:cs/>
        </w:rPr>
        <w:instrText>ฉบับภาษาไทย สาขามนุษยศาสตร์สังคมศาสตร์  และศิลปะ</w:instrText>
      </w:r>
      <w:r w:rsidRPr="00F2332A">
        <w:rPr>
          <w:rFonts w:ascii="TH SarabunPSK" w:hAnsi="TH SarabunPSK" w:cs="TH SarabunPSK"/>
          <w:color w:val="000000"/>
          <w:sz w:val="28"/>
          <w:szCs w:val="28"/>
        </w:rPr>
        <w:instrText>&lt;/full-title&gt;&lt;/periodical&gt;&lt;pages&gt;1643-1658&lt;/pages&gt;&lt;volume&gt;3&lt;/volume&gt;&lt;num-vols&gt;2&lt;/num-vols&gt;&lt;dates&gt;&lt;year&gt;2560&lt;/year&gt;&lt;/dates&gt;&lt;isbn&gt;1906 - 3431&lt;/isbn&gt;&lt;urls&gt;&lt;/urls&gt;&lt;/record&gt;&lt;/Cite&gt;&lt;/EndNote&gt;</w:instrText>
      </w:r>
      <w:r w:rsidRPr="00F2332A">
        <w:rPr>
          <w:rFonts w:ascii="TH SarabunPSK" w:hAnsi="TH SarabunPSK" w:cs="TH SarabunPSK"/>
          <w:color w:val="000000"/>
          <w:sz w:val="28"/>
          <w:szCs w:val="28"/>
        </w:rPr>
        <w:fldChar w:fldCharType="separate"/>
      </w:r>
      <w:r w:rsidRPr="00F2332A">
        <w:rPr>
          <w:rFonts w:ascii="TH SarabunPSK" w:hAnsi="TH SarabunPSK" w:cs="TH SarabunPSK"/>
          <w:noProof/>
          <w:color w:val="000000"/>
          <w:sz w:val="28"/>
          <w:szCs w:val="28"/>
          <w:cs/>
        </w:rPr>
        <w:t>อรนุช ลิมตศิริ (</w:t>
      </w:r>
      <w:r w:rsidRPr="00F2332A">
        <w:rPr>
          <w:rFonts w:ascii="TH SarabunPSK" w:hAnsi="TH SarabunPSK" w:cs="TH SarabunPSK"/>
          <w:noProof/>
          <w:color w:val="000000"/>
          <w:sz w:val="28"/>
          <w:szCs w:val="28"/>
        </w:rPr>
        <w:t>2560)</w:t>
      </w:r>
      <w:r w:rsidRPr="00F2332A">
        <w:rPr>
          <w:rFonts w:ascii="TH SarabunPSK" w:hAnsi="TH SarabunPSK" w:cs="TH SarabunPSK"/>
          <w:color w:val="000000"/>
          <w:sz w:val="28"/>
          <w:szCs w:val="28"/>
        </w:rPr>
        <w:fldChar w:fldCharType="end"/>
      </w:r>
      <w:r w:rsidRPr="00F2332A">
        <w:rPr>
          <w:rFonts w:ascii="TH SarabunPSK" w:hAnsi="TH SarabunPSK" w:cs="TH SarabunPSK"/>
          <w:color w:val="000000"/>
          <w:sz w:val="28"/>
          <w:szCs w:val="28"/>
        </w:rPr>
        <w:t xml:space="preserve"> </w:t>
      </w:r>
      <w:r w:rsidRPr="00F2332A">
        <w:rPr>
          <w:rFonts w:ascii="TH SarabunPSK" w:hAnsi="TH SarabunPSK" w:cs="TH SarabunPSK"/>
          <w:color w:val="000000"/>
          <w:sz w:val="28"/>
          <w:szCs w:val="28"/>
          <w:cs/>
        </w:rPr>
        <w:t>ที่กล่าวว่า การเรียนรู้นอกห้องเรียนที่เน้นประสบการณ์สามารถพัฒนาให้</w:t>
      </w:r>
      <w:r w:rsidR="00F823F9">
        <w:rPr>
          <w:rFonts w:ascii="TH SarabunPSK" w:hAnsi="TH SarabunPSK" w:cs="TH SarabunPSK"/>
          <w:color w:val="000000"/>
          <w:sz w:val="28"/>
          <w:szCs w:val="28"/>
          <w:cs/>
        </w:rPr>
        <w:t>นักศึกษา</w:t>
      </w:r>
      <w:r w:rsidRPr="00F2332A">
        <w:rPr>
          <w:rFonts w:ascii="TH SarabunPSK" w:hAnsi="TH SarabunPSK" w:cs="TH SarabunPSK"/>
          <w:color w:val="000000"/>
          <w:sz w:val="28"/>
          <w:szCs w:val="28"/>
          <w:cs/>
        </w:rPr>
        <w:t xml:space="preserve">มีความรู้ ความเข้าใจจนเกิดทักษะมีเจตคติที่ดีต่อสิ่งแวดล้อม </w:t>
      </w:r>
    </w:p>
    <w:p w14:paraId="5FCBE767" w14:textId="6D1699A3" w:rsidR="0066720D" w:rsidRPr="00F2332A" w:rsidRDefault="0066720D" w:rsidP="0066720D">
      <w:pPr>
        <w:spacing w:after="0" w:line="240" w:lineRule="auto"/>
        <w:ind w:firstLine="720"/>
        <w:jc w:val="thaiDistribute"/>
        <w:rPr>
          <w:rFonts w:ascii="TH SarabunPSK" w:hAnsi="TH SarabunPSK" w:cs="TH SarabunPSK"/>
          <w:color w:val="000000"/>
          <w:sz w:val="28"/>
          <w:szCs w:val="28"/>
        </w:rPr>
      </w:pPr>
      <w:r w:rsidRPr="00F2332A">
        <w:rPr>
          <w:rFonts w:ascii="TH SarabunPSK" w:hAnsi="TH SarabunPSK" w:cs="TH SarabunPSK"/>
          <w:color w:val="000000"/>
          <w:sz w:val="28"/>
          <w:szCs w:val="28"/>
          <w:cs/>
        </w:rPr>
        <w:t>อย่างไรก็ตามการใช้แหล่งเรียนรู้นอกห้องเรียนสามารถพัฒนา</w:t>
      </w:r>
      <w:r w:rsidR="00F823F9">
        <w:rPr>
          <w:rFonts w:ascii="TH SarabunPSK" w:hAnsi="TH SarabunPSK" w:cs="TH SarabunPSK"/>
          <w:color w:val="000000"/>
          <w:sz w:val="28"/>
          <w:szCs w:val="28"/>
          <w:cs/>
        </w:rPr>
        <w:t>นักศึกษา</w:t>
      </w:r>
      <w:r w:rsidRPr="00F2332A">
        <w:rPr>
          <w:rFonts w:ascii="TH SarabunPSK" w:hAnsi="TH SarabunPSK" w:cs="TH SarabunPSK"/>
          <w:color w:val="000000"/>
          <w:sz w:val="28"/>
          <w:szCs w:val="28"/>
          <w:cs/>
        </w:rPr>
        <w:t xml:space="preserve"> และช่วยส่งเสริมทักษะการแก้ปัญหา การวิเคราะห์และแก้ไขสถานการณ์ที่ซับซ้อน การทำงานเป็นทีม และการแสดงออกเชิงสร้างสรรค์ ทำให้เกิดการเรียนรู้ที่ได้การเรียนรู้จากประสบการณ์ (</w:t>
      </w:r>
      <w:r w:rsidRPr="00F2332A">
        <w:rPr>
          <w:rFonts w:ascii="TH SarabunPSK" w:hAnsi="TH SarabunPSK" w:cs="TH SarabunPSK"/>
          <w:color w:val="000000"/>
          <w:sz w:val="28"/>
          <w:szCs w:val="28"/>
        </w:rPr>
        <w:t>Experiential learning)</w:t>
      </w:r>
      <w:r w:rsidR="00FC2D11">
        <w:rPr>
          <w:rFonts w:ascii="TH SarabunPSK" w:hAnsi="TH SarabunPSK" w:cs="TH SarabunPSK"/>
          <w:color w:val="000000"/>
          <w:sz w:val="28"/>
          <w:szCs w:val="28"/>
        </w:rPr>
        <w:t xml:space="preserve"> </w:t>
      </w:r>
      <w:r w:rsidRPr="00F2332A">
        <w:rPr>
          <w:rFonts w:ascii="TH SarabunPSK" w:hAnsi="TH SarabunPSK" w:cs="TH SarabunPSK"/>
          <w:color w:val="000000"/>
          <w:sz w:val="28"/>
          <w:szCs w:val="28"/>
          <w:cs/>
        </w:rPr>
        <w:t>โดยให้</w:t>
      </w:r>
      <w:r w:rsidR="00F823F9">
        <w:rPr>
          <w:rFonts w:ascii="TH SarabunPSK" w:hAnsi="TH SarabunPSK" w:cs="TH SarabunPSK"/>
          <w:color w:val="000000"/>
          <w:sz w:val="28"/>
          <w:szCs w:val="28"/>
          <w:cs/>
        </w:rPr>
        <w:t>นักศึกษา</w:t>
      </w:r>
      <w:r w:rsidRPr="00F2332A">
        <w:rPr>
          <w:rFonts w:ascii="TH SarabunPSK" w:hAnsi="TH SarabunPSK" w:cs="TH SarabunPSK"/>
          <w:color w:val="000000"/>
          <w:sz w:val="28"/>
          <w:szCs w:val="28"/>
          <w:cs/>
        </w:rPr>
        <w:t>ได้ลงมือปฏิบัติ</w:t>
      </w:r>
      <w:r w:rsidR="00F823F9">
        <w:rPr>
          <w:rFonts w:ascii="TH SarabunPSK" w:hAnsi="TH SarabunPSK" w:cs="TH SarabunPSK"/>
          <w:color w:val="000000"/>
          <w:sz w:val="28"/>
          <w:szCs w:val="28"/>
          <w:cs/>
        </w:rPr>
        <w:t>นักศึกษา</w:t>
      </w:r>
      <w:r w:rsidRPr="00F2332A">
        <w:rPr>
          <w:rFonts w:ascii="TH SarabunPSK" w:hAnsi="TH SarabunPSK" w:cs="TH SarabunPSK"/>
          <w:color w:val="000000"/>
          <w:sz w:val="28"/>
          <w:szCs w:val="28"/>
          <w:cs/>
        </w:rPr>
        <w:t>จะได้เรียนรู้จากประสบการณ์จริง (</w:t>
      </w:r>
      <w:r w:rsidRPr="00F2332A">
        <w:rPr>
          <w:rFonts w:ascii="TH SarabunPSK" w:hAnsi="TH SarabunPSK" w:cs="TH SarabunPSK"/>
          <w:color w:val="000000"/>
          <w:sz w:val="28"/>
          <w:szCs w:val="28"/>
        </w:rPr>
        <w:t xml:space="preserve">Kolb, 1984) </w:t>
      </w:r>
      <w:r w:rsidRPr="00F2332A">
        <w:rPr>
          <w:rFonts w:ascii="TH SarabunPSK" w:hAnsi="TH SarabunPSK" w:cs="TH SarabunPSK"/>
          <w:color w:val="000000"/>
          <w:sz w:val="28"/>
          <w:szCs w:val="28"/>
          <w:cs/>
        </w:rPr>
        <w:t>จากการสังเกต สอบถามจากผู้เชี่ยวชาญ รวมถึงปราชญ์ชาวบ้านที่เป็นบุคคลในสังคมชุมชนท้องถิ่นซึ่งเป็นเจ้าของภูมิปัญญาและนำภูมิปัญญามาใช้ประโยชน์ในการดำรงชีวิต ดังนั้นสะเต็มศึกษานอกห้องเรียนทำให้</w:t>
      </w:r>
      <w:r w:rsidR="00F823F9">
        <w:rPr>
          <w:rFonts w:ascii="TH SarabunPSK" w:hAnsi="TH SarabunPSK" w:cs="TH SarabunPSK"/>
          <w:color w:val="000000"/>
          <w:sz w:val="28"/>
          <w:szCs w:val="28"/>
          <w:cs/>
        </w:rPr>
        <w:t>นักศึกษา</w:t>
      </w:r>
      <w:r w:rsidRPr="00F2332A">
        <w:rPr>
          <w:rFonts w:ascii="TH SarabunPSK" w:hAnsi="TH SarabunPSK" w:cs="TH SarabunPSK"/>
          <w:color w:val="000000"/>
          <w:sz w:val="28"/>
          <w:szCs w:val="28"/>
          <w:cs/>
        </w:rPr>
        <w:t>ได้เกิดการเรียนรู้จากการมีปฏิสัมพันธ์กับสิ่งแวดล้อม อาทิ การสร้างสรรค์นวัตกรรมที่นำมาช่วยเก็บผลตาล การสร้างเครื่องทุ่นแรงที่นำมาใช้ในสวนพฤกษาศาสตร์ และ การทำนาเกลือในแหล่งชุมชนที่</w:t>
      </w:r>
      <w:r w:rsidR="00F823F9">
        <w:rPr>
          <w:rFonts w:ascii="TH SarabunPSK" w:hAnsi="TH SarabunPSK" w:cs="TH SarabunPSK"/>
          <w:color w:val="000000"/>
          <w:sz w:val="28"/>
          <w:szCs w:val="28"/>
          <w:cs/>
        </w:rPr>
        <w:t>นักศึกษา</w:t>
      </w:r>
      <w:r w:rsidRPr="00F2332A">
        <w:rPr>
          <w:rFonts w:ascii="TH SarabunPSK" w:hAnsi="TH SarabunPSK" w:cs="TH SarabunPSK"/>
          <w:color w:val="000000"/>
          <w:sz w:val="28"/>
          <w:szCs w:val="28"/>
          <w:cs/>
        </w:rPr>
        <w:t xml:space="preserve">ได้อาศัยอยู่  ซึ่งสอดคล้องกับ </w:t>
      </w:r>
      <w:r w:rsidRPr="00F2332A">
        <w:rPr>
          <w:rFonts w:ascii="TH SarabunPSK" w:hAnsi="TH SarabunPSK" w:cs="TH SarabunPSK"/>
          <w:color w:val="000000"/>
          <w:sz w:val="28"/>
          <w:szCs w:val="28"/>
          <w:cs/>
        </w:rPr>
        <w:fldChar w:fldCharType="begin"/>
      </w:r>
      <w:r w:rsidRPr="00F2332A">
        <w:rPr>
          <w:rFonts w:ascii="TH SarabunPSK" w:hAnsi="TH SarabunPSK" w:cs="TH SarabunPSK"/>
          <w:color w:val="000000"/>
          <w:sz w:val="28"/>
          <w:szCs w:val="28"/>
        </w:rPr>
        <w:instrText xml:space="preserve"> ADDIN EN.CITE &lt;EndNote&gt;&lt;Cite AuthorYear="</w:instrText>
      </w:r>
      <w:r w:rsidRPr="00F2332A">
        <w:rPr>
          <w:rFonts w:ascii="TH SarabunPSK" w:hAnsi="TH SarabunPSK" w:cs="TH SarabunPSK"/>
          <w:color w:val="000000"/>
          <w:sz w:val="28"/>
          <w:szCs w:val="28"/>
          <w:cs/>
        </w:rPr>
        <w:instrText>1"</w:instrText>
      </w:r>
      <w:r w:rsidRPr="00F2332A">
        <w:rPr>
          <w:rFonts w:ascii="TH SarabunPSK" w:hAnsi="TH SarabunPSK" w:cs="TH SarabunPSK"/>
          <w:color w:val="000000"/>
          <w:sz w:val="28"/>
          <w:szCs w:val="28"/>
        </w:rPr>
        <w:instrText>&gt;&lt;Author&gt;Hughes&lt;/Author&gt;&lt;Year&gt;</w:instrText>
      </w:r>
      <w:r w:rsidRPr="00F2332A">
        <w:rPr>
          <w:rFonts w:ascii="TH SarabunPSK" w:hAnsi="TH SarabunPSK" w:cs="TH SarabunPSK"/>
          <w:color w:val="000000"/>
          <w:sz w:val="28"/>
          <w:szCs w:val="28"/>
          <w:cs/>
        </w:rPr>
        <w:instrText>2023</w:instrText>
      </w:r>
      <w:r w:rsidRPr="00F2332A">
        <w:rPr>
          <w:rFonts w:ascii="TH SarabunPSK" w:hAnsi="TH SarabunPSK" w:cs="TH SarabunPSK"/>
          <w:color w:val="000000"/>
          <w:sz w:val="28"/>
          <w:szCs w:val="28"/>
        </w:rPr>
        <w:instrText>&lt;/Year&gt;&lt;RecNum&gt;</w:instrText>
      </w:r>
      <w:r w:rsidRPr="00F2332A">
        <w:rPr>
          <w:rFonts w:ascii="TH SarabunPSK" w:hAnsi="TH SarabunPSK" w:cs="TH SarabunPSK"/>
          <w:color w:val="000000"/>
          <w:sz w:val="28"/>
          <w:szCs w:val="28"/>
          <w:cs/>
        </w:rPr>
        <w:instrText>79</w:instrText>
      </w:r>
      <w:r w:rsidRPr="00F2332A">
        <w:rPr>
          <w:rFonts w:ascii="TH SarabunPSK" w:hAnsi="TH SarabunPSK" w:cs="TH SarabunPSK"/>
          <w:color w:val="000000"/>
          <w:sz w:val="28"/>
          <w:szCs w:val="28"/>
        </w:rPr>
        <w:instrText>&lt;/RecNum&gt;&lt;DisplayText&gt;Hughes &amp;amp; Maaita (</w:instrText>
      </w:r>
      <w:r w:rsidRPr="00F2332A">
        <w:rPr>
          <w:rFonts w:ascii="TH SarabunPSK" w:hAnsi="TH SarabunPSK" w:cs="TH SarabunPSK"/>
          <w:color w:val="000000"/>
          <w:sz w:val="28"/>
          <w:szCs w:val="28"/>
          <w:cs/>
        </w:rPr>
        <w:instrText>2023)</w:instrText>
      </w:r>
      <w:r w:rsidRPr="00F2332A">
        <w:rPr>
          <w:rFonts w:ascii="TH SarabunPSK" w:hAnsi="TH SarabunPSK" w:cs="TH SarabunPSK"/>
          <w:color w:val="000000"/>
          <w:sz w:val="28"/>
          <w:szCs w:val="28"/>
        </w:rPr>
        <w:instrText>&lt;/DisplayText&gt;&lt;record&gt;&lt;rec-number&gt;</w:instrText>
      </w:r>
      <w:r w:rsidRPr="00F2332A">
        <w:rPr>
          <w:rFonts w:ascii="TH SarabunPSK" w:hAnsi="TH SarabunPSK" w:cs="TH SarabunPSK"/>
          <w:color w:val="000000"/>
          <w:sz w:val="28"/>
          <w:szCs w:val="28"/>
          <w:cs/>
        </w:rPr>
        <w:instrText>79</w:instrText>
      </w:r>
      <w:r w:rsidRPr="00F2332A">
        <w:rPr>
          <w:rFonts w:ascii="TH SarabunPSK" w:hAnsi="TH SarabunPSK" w:cs="TH SarabunPSK"/>
          <w:color w:val="000000"/>
          <w:sz w:val="28"/>
          <w:szCs w:val="28"/>
        </w:rPr>
        <w:instrText>&lt;/rec-number&gt;&lt;foreign-keys&gt;&lt;key app="EN" db-id="rw</w:instrText>
      </w:r>
      <w:r w:rsidRPr="00F2332A">
        <w:rPr>
          <w:rFonts w:ascii="TH SarabunPSK" w:hAnsi="TH SarabunPSK" w:cs="TH SarabunPSK"/>
          <w:color w:val="000000"/>
          <w:sz w:val="28"/>
          <w:szCs w:val="28"/>
          <w:cs/>
        </w:rPr>
        <w:instrText>209</w:instrText>
      </w:r>
      <w:r w:rsidRPr="00F2332A">
        <w:rPr>
          <w:rFonts w:ascii="TH SarabunPSK" w:hAnsi="TH SarabunPSK" w:cs="TH SarabunPSK"/>
          <w:color w:val="000000"/>
          <w:sz w:val="28"/>
          <w:szCs w:val="28"/>
        </w:rPr>
        <w:instrText>s</w:instrText>
      </w:r>
      <w:r w:rsidRPr="00F2332A">
        <w:rPr>
          <w:rFonts w:ascii="TH SarabunPSK" w:hAnsi="TH SarabunPSK" w:cs="TH SarabunPSK"/>
          <w:color w:val="000000"/>
          <w:sz w:val="28"/>
          <w:szCs w:val="28"/>
          <w:cs/>
        </w:rPr>
        <w:instrText>5</w:instrText>
      </w:r>
      <w:r w:rsidRPr="00F2332A">
        <w:rPr>
          <w:rFonts w:ascii="TH SarabunPSK" w:hAnsi="TH SarabunPSK" w:cs="TH SarabunPSK"/>
          <w:color w:val="000000"/>
          <w:sz w:val="28"/>
          <w:szCs w:val="28"/>
        </w:rPr>
        <w:instrText>eg</w:instrText>
      </w:r>
      <w:r w:rsidRPr="00F2332A">
        <w:rPr>
          <w:rFonts w:ascii="TH SarabunPSK" w:hAnsi="TH SarabunPSK" w:cs="TH SarabunPSK"/>
          <w:color w:val="000000"/>
          <w:sz w:val="28"/>
          <w:szCs w:val="28"/>
          <w:cs/>
        </w:rPr>
        <w:instrText>0</w:instrText>
      </w:r>
      <w:r w:rsidRPr="00F2332A">
        <w:rPr>
          <w:rFonts w:ascii="TH SarabunPSK" w:hAnsi="TH SarabunPSK" w:cs="TH SarabunPSK"/>
          <w:color w:val="000000"/>
          <w:sz w:val="28"/>
          <w:szCs w:val="28"/>
        </w:rPr>
        <w:instrText>svaqezp</w:instrText>
      </w:r>
      <w:r w:rsidRPr="00F2332A">
        <w:rPr>
          <w:rFonts w:ascii="TH SarabunPSK" w:hAnsi="TH SarabunPSK" w:cs="TH SarabunPSK"/>
          <w:color w:val="000000"/>
          <w:sz w:val="28"/>
          <w:szCs w:val="28"/>
          <w:cs/>
        </w:rPr>
        <w:instrText>0</w:instrText>
      </w:r>
      <w:r w:rsidRPr="00F2332A">
        <w:rPr>
          <w:rFonts w:ascii="TH SarabunPSK" w:hAnsi="TH SarabunPSK" w:cs="TH SarabunPSK"/>
          <w:color w:val="000000"/>
          <w:sz w:val="28"/>
          <w:szCs w:val="28"/>
        </w:rPr>
        <w:instrText>s</w:instrText>
      </w:r>
      <w:r w:rsidRPr="00F2332A">
        <w:rPr>
          <w:rFonts w:ascii="TH SarabunPSK" w:hAnsi="TH SarabunPSK" w:cs="TH SarabunPSK"/>
          <w:color w:val="000000"/>
          <w:sz w:val="28"/>
          <w:szCs w:val="28"/>
          <w:cs/>
        </w:rPr>
        <w:instrText>5</w:instrText>
      </w:r>
      <w:r w:rsidRPr="00F2332A">
        <w:rPr>
          <w:rFonts w:ascii="TH SarabunPSK" w:hAnsi="TH SarabunPSK" w:cs="TH SarabunPSK"/>
          <w:color w:val="000000"/>
          <w:sz w:val="28"/>
          <w:szCs w:val="28"/>
        </w:rPr>
        <w:instrText>zevpaswddeexav</w:instrText>
      </w:r>
      <w:r w:rsidRPr="00F2332A">
        <w:rPr>
          <w:rFonts w:ascii="TH SarabunPSK" w:hAnsi="TH SarabunPSK" w:cs="TH SarabunPSK"/>
          <w:color w:val="000000"/>
          <w:sz w:val="28"/>
          <w:szCs w:val="28"/>
          <w:cs/>
        </w:rPr>
        <w:instrText>2</w:instrText>
      </w:r>
      <w:r w:rsidRPr="00F2332A">
        <w:rPr>
          <w:rFonts w:ascii="TH SarabunPSK" w:hAnsi="TH SarabunPSK" w:cs="TH SarabunPSK"/>
          <w:color w:val="000000"/>
          <w:sz w:val="28"/>
          <w:szCs w:val="28"/>
        </w:rPr>
        <w:instrText>z" timestamp="</w:instrText>
      </w:r>
      <w:r w:rsidRPr="00F2332A">
        <w:rPr>
          <w:rFonts w:ascii="TH SarabunPSK" w:hAnsi="TH SarabunPSK" w:cs="TH SarabunPSK"/>
          <w:color w:val="000000"/>
          <w:sz w:val="28"/>
          <w:szCs w:val="28"/>
          <w:cs/>
        </w:rPr>
        <w:instrText xml:space="preserve">1701765905" </w:instrText>
      </w:r>
      <w:r w:rsidRPr="00F2332A">
        <w:rPr>
          <w:rFonts w:ascii="TH SarabunPSK" w:hAnsi="TH SarabunPSK" w:cs="TH SarabunPSK"/>
          <w:color w:val="000000"/>
          <w:sz w:val="28"/>
          <w:szCs w:val="28"/>
        </w:rPr>
        <w:instrText>guid="b</w:instrText>
      </w:r>
      <w:r w:rsidRPr="00F2332A">
        <w:rPr>
          <w:rFonts w:ascii="TH SarabunPSK" w:hAnsi="TH SarabunPSK" w:cs="TH SarabunPSK"/>
          <w:color w:val="000000"/>
          <w:sz w:val="28"/>
          <w:szCs w:val="28"/>
          <w:cs/>
        </w:rPr>
        <w:instrText>0117</w:instrText>
      </w:r>
      <w:r w:rsidRPr="00F2332A">
        <w:rPr>
          <w:rFonts w:ascii="TH SarabunPSK" w:hAnsi="TH SarabunPSK" w:cs="TH SarabunPSK"/>
          <w:color w:val="000000"/>
          <w:sz w:val="28"/>
          <w:szCs w:val="28"/>
        </w:rPr>
        <w:instrText>e</w:instrText>
      </w:r>
      <w:r w:rsidRPr="00F2332A">
        <w:rPr>
          <w:rFonts w:ascii="TH SarabunPSK" w:hAnsi="TH SarabunPSK" w:cs="TH SarabunPSK"/>
          <w:color w:val="000000"/>
          <w:sz w:val="28"/>
          <w:szCs w:val="28"/>
          <w:cs/>
        </w:rPr>
        <w:instrText>4</w:instrText>
      </w:r>
      <w:r w:rsidRPr="00F2332A">
        <w:rPr>
          <w:rFonts w:ascii="TH SarabunPSK" w:hAnsi="TH SarabunPSK" w:cs="TH SarabunPSK"/>
          <w:color w:val="000000"/>
          <w:sz w:val="28"/>
          <w:szCs w:val="28"/>
        </w:rPr>
        <w:instrText>b-</w:instrText>
      </w:r>
      <w:r w:rsidRPr="00F2332A">
        <w:rPr>
          <w:rFonts w:ascii="TH SarabunPSK" w:hAnsi="TH SarabunPSK" w:cs="TH SarabunPSK"/>
          <w:color w:val="000000"/>
          <w:sz w:val="28"/>
          <w:szCs w:val="28"/>
          <w:cs/>
        </w:rPr>
        <w:instrText>4</w:instrText>
      </w:r>
      <w:r w:rsidRPr="00F2332A">
        <w:rPr>
          <w:rFonts w:ascii="TH SarabunPSK" w:hAnsi="TH SarabunPSK" w:cs="TH SarabunPSK"/>
          <w:color w:val="000000"/>
          <w:sz w:val="28"/>
          <w:szCs w:val="28"/>
        </w:rPr>
        <w:instrText>d</w:instrText>
      </w:r>
      <w:r w:rsidRPr="00F2332A">
        <w:rPr>
          <w:rFonts w:ascii="TH SarabunPSK" w:hAnsi="TH SarabunPSK" w:cs="TH SarabunPSK"/>
          <w:color w:val="000000"/>
          <w:sz w:val="28"/>
          <w:szCs w:val="28"/>
          <w:cs/>
        </w:rPr>
        <w:instrText>8</w:instrText>
      </w:r>
      <w:r w:rsidRPr="00F2332A">
        <w:rPr>
          <w:rFonts w:ascii="TH SarabunPSK" w:hAnsi="TH SarabunPSK" w:cs="TH SarabunPSK"/>
          <w:color w:val="000000"/>
          <w:sz w:val="28"/>
          <w:szCs w:val="28"/>
        </w:rPr>
        <w:instrText>e-</w:instrText>
      </w:r>
      <w:r w:rsidRPr="00F2332A">
        <w:rPr>
          <w:rFonts w:ascii="TH SarabunPSK" w:hAnsi="TH SarabunPSK" w:cs="TH SarabunPSK"/>
          <w:color w:val="000000"/>
          <w:sz w:val="28"/>
          <w:szCs w:val="28"/>
          <w:cs/>
        </w:rPr>
        <w:instrText>40</w:instrText>
      </w:r>
      <w:r w:rsidRPr="00F2332A">
        <w:rPr>
          <w:rFonts w:ascii="TH SarabunPSK" w:hAnsi="TH SarabunPSK" w:cs="TH SarabunPSK"/>
          <w:color w:val="000000"/>
          <w:sz w:val="28"/>
          <w:szCs w:val="28"/>
        </w:rPr>
        <w:instrText>d</w:instrText>
      </w:r>
      <w:r w:rsidRPr="00F2332A">
        <w:rPr>
          <w:rFonts w:ascii="TH SarabunPSK" w:hAnsi="TH SarabunPSK" w:cs="TH SarabunPSK"/>
          <w:color w:val="000000"/>
          <w:sz w:val="28"/>
          <w:szCs w:val="28"/>
          <w:cs/>
        </w:rPr>
        <w:instrText>6-84</w:instrText>
      </w:r>
      <w:r w:rsidRPr="00F2332A">
        <w:rPr>
          <w:rFonts w:ascii="TH SarabunPSK" w:hAnsi="TH SarabunPSK" w:cs="TH SarabunPSK"/>
          <w:color w:val="000000"/>
          <w:sz w:val="28"/>
          <w:szCs w:val="28"/>
        </w:rPr>
        <w:instrText>dd-d</w:instrText>
      </w:r>
      <w:r w:rsidRPr="00F2332A">
        <w:rPr>
          <w:rFonts w:ascii="TH SarabunPSK" w:hAnsi="TH SarabunPSK" w:cs="TH SarabunPSK"/>
          <w:color w:val="000000"/>
          <w:sz w:val="28"/>
          <w:szCs w:val="28"/>
          <w:cs/>
        </w:rPr>
        <w:instrText>6</w:instrText>
      </w:r>
      <w:r w:rsidRPr="00F2332A">
        <w:rPr>
          <w:rFonts w:ascii="TH SarabunPSK" w:hAnsi="TH SarabunPSK" w:cs="TH SarabunPSK"/>
          <w:color w:val="000000"/>
          <w:sz w:val="28"/>
          <w:szCs w:val="28"/>
        </w:rPr>
        <w:instrText>d</w:instrText>
      </w:r>
      <w:r w:rsidRPr="00F2332A">
        <w:rPr>
          <w:rFonts w:ascii="TH SarabunPSK" w:hAnsi="TH SarabunPSK" w:cs="TH SarabunPSK"/>
          <w:color w:val="000000"/>
          <w:sz w:val="28"/>
          <w:szCs w:val="28"/>
          <w:cs/>
        </w:rPr>
        <w:instrText>34</w:instrText>
      </w:r>
      <w:r w:rsidRPr="00F2332A">
        <w:rPr>
          <w:rFonts w:ascii="TH SarabunPSK" w:hAnsi="TH SarabunPSK" w:cs="TH SarabunPSK"/>
          <w:color w:val="000000"/>
          <w:sz w:val="28"/>
          <w:szCs w:val="28"/>
        </w:rPr>
        <w:instrText>c</w:instrText>
      </w:r>
      <w:r w:rsidRPr="00F2332A">
        <w:rPr>
          <w:rFonts w:ascii="TH SarabunPSK" w:hAnsi="TH SarabunPSK" w:cs="TH SarabunPSK"/>
          <w:color w:val="000000"/>
          <w:sz w:val="28"/>
          <w:szCs w:val="28"/>
          <w:cs/>
        </w:rPr>
        <w:instrText>45179</w:instrText>
      </w:r>
      <w:r w:rsidRPr="00F2332A">
        <w:rPr>
          <w:rFonts w:ascii="TH SarabunPSK" w:hAnsi="TH SarabunPSK" w:cs="TH SarabunPSK"/>
          <w:color w:val="000000"/>
          <w:sz w:val="28"/>
          <w:szCs w:val="28"/>
        </w:rPr>
        <w:instrText>b"&gt;</w:instrText>
      </w:r>
      <w:r w:rsidRPr="00F2332A">
        <w:rPr>
          <w:rFonts w:ascii="TH SarabunPSK" w:hAnsi="TH SarabunPSK" w:cs="TH SarabunPSK"/>
          <w:color w:val="000000"/>
          <w:sz w:val="28"/>
          <w:szCs w:val="28"/>
          <w:cs/>
        </w:rPr>
        <w:instrText>79</w:instrText>
      </w:r>
      <w:r w:rsidRPr="00F2332A">
        <w:rPr>
          <w:rFonts w:ascii="TH SarabunPSK" w:hAnsi="TH SarabunPSK" w:cs="TH SarabunPSK"/>
          <w:color w:val="000000"/>
          <w:sz w:val="28"/>
          <w:szCs w:val="28"/>
        </w:rPr>
        <w:instrText>&lt;/key&gt;&lt;/foreign-keys&gt;&lt;ref-type name="Journal Article"&gt;</w:instrText>
      </w:r>
      <w:r w:rsidRPr="00F2332A">
        <w:rPr>
          <w:rFonts w:ascii="TH SarabunPSK" w:hAnsi="TH SarabunPSK" w:cs="TH SarabunPSK"/>
          <w:color w:val="000000"/>
          <w:sz w:val="28"/>
          <w:szCs w:val="28"/>
          <w:cs/>
        </w:rPr>
        <w:instrText>17</w:instrText>
      </w:r>
      <w:r w:rsidRPr="00F2332A">
        <w:rPr>
          <w:rFonts w:ascii="TH SarabunPSK" w:hAnsi="TH SarabunPSK" w:cs="TH SarabunPSK"/>
          <w:color w:val="000000"/>
          <w:sz w:val="28"/>
          <w:szCs w:val="28"/>
        </w:rPr>
        <w:instrText>&lt;/ref-type&gt;&lt;contributors&gt;&lt;authors&gt;&lt;author&gt;Hughes, Catherine&lt;/author&gt;&lt;author&gt;Maaita, Ehdaa&lt;/author&gt;&lt;/authors&gt;&lt;/contributors&gt;&lt;titles&gt;&lt;title&gt;Bridging Western Theories and Indigenous Perspectives to Implement STEM in Outdoor Early Childhood Educational Settings&lt;/title&gt;&lt;secondary-title&gt;Journal of Education and Practice&lt;/secondary-title&gt;&lt;/titles&gt;&lt;periodical&gt;&lt;full-title&gt;Journal of Education and Practice&lt;/full-title&gt;&lt;/periodical&gt;&lt;pages&gt;</w:instrText>
      </w:r>
      <w:r w:rsidRPr="00F2332A">
        <w:rPr>
          <w:rFonts w:ascii="TH SarabunPSK" w:hAnsi="TH SarabunPSK" w:cs="TH SarabunPSK"/>
          <w:color w:val="000000"/>
          <w:sz w:val="28"/>
          <w:szCs w:val="28"/>
          <w:cs/>
        </w:rPr>
        <w:instrText>1-6</w:instrText>
      </w:r>
      <w:r w:rsidRPr="00F2332A">
        <w:rPr>
          <w:rFonts w:ascii="TH SarabunPSK" w:hAnsi="TH SarabunPSK" w:cs="TH SarabunPSK"/>
          <w:color w:val="000000"/>
          <w:sz w:val="28"/>
          <w:szCs w:val="28"/>
        </w:rPr>
        <w:instrText>&lt;/pages&gt;&lt;volume&gt;</w:instrText>
      </w:r>
      <w:r w:rsidRPr="00F2332A">
        <w:rPr>
          <w:rFonts w:ascii="TH SarabunPSK" w:hAnsi="TH SarabunPSK" w:cs="TH SarabunPSK"/>
          <w:color w:val="000000"/>
          <w:sz w:val="28"/>
          <w:szCs w:val="28"/>
          <w:cs/>
        </w:rPr>
        <w:instrText>14</w:instrText>
      </w:r>
      <w:r w:rsidRPr="00F2332A">
        <w:rPr>
          <w:rFonts w:ascii="TH SarabunPSK" w:hAnsi="TH SarabunPSK" w:cs="TH SarabunPSK"/>
          <w:color w:val="000000"/>
          <w:sz w:val="28"/>
          <w:szCs w:val="28"/>
        </w:rPr>
        <w:instrText>&lt;/volume&gt;&lt;section&gt;</w:instrText>
      </w:r>
      <w:r w:rsidRPr="00F2332A">
        <w:rPr>
          <w:rFonts w:ascii="TH SarabunPSK" w:hAnsi="TH SarabunPSK" w:cs="TH SarabunPSK"/>
          <w:color w:val="000000"/>
          <w:sz w:val="28"/>
          <w:szCs w:val="28"/>
          <w:cs/>
        </w:rPr>
        <w:instrText>1</w:instrText>
      </w:r>
      <w:r w:rsidRPr="00F2332A">
        <w:rPr>
          <w:rFonts w:ascii="TH SarabunPSK" w:hAnsi="TH SarabunPSK" w:cs="TH SarabunPSK"/>
          <w:color w:val="000000"/>
          <w:sz w:val="28"/>
          <w:szCs w:val="28"/>
        </w:rPr>
        <w:instrText>&lt;/section&gt;&lt;dates&gt;&lt;year&gt;</w:instrText>
      </w:r>
      <w:r w:rsidRPr="00F2332A">
        <w:rPr>
          <w:rFonts w:ascii="TH SarabunPSK" w:hAnsi="TH SarabunPSK" w:cs="TH SarabunPSK"/>
          <w:color w:val="000000"/>
          <w:sz w:val="28"/>
          <w:szCs w:val="28"/>
          <w:cs/>
        </w:rPr>
        <w:instrText>2023</w:instrText>
      </w:r>
      <w:r w:rsidRPr="00F2332A">
        <w:rPr>
          <w:rFonts w:ascii="TH SarabunPSK" w:hAnsi="TH SarabunPSK" w:cs="TH SarabunPSK"/>
          <w:color w:val="000000"/>
          <w:sz w:val="28"/>
          <w:szCs w:val="28"/>
        </w:rPr>
        <w:instrText>&lt;/year&gt;&lt;/dates&gt;&lt;isbn&gt;</w:instrText>
      </w:r>
      <w:r w:rsidRPr="00F2332A">
        <w:rPr>
          <w:rFonts w:ascii="TH SarabunPSK" w:hAnsi="TH SarabunPSK" w:cs="TH SarabunPSK"/>
          <w:color w:val="000000"/>
          <w:sz w:val="28"/>
          <w:szCs w:val="28"/>
          <w:cs/>
        </w:rPr>
        <w:instrText>2222-288</w:instrText>
      </w:r>
      <w:r w:rsidRPr="00F2332A">
        <w:rPr>
          <w:rFonts w:ascii="TH SarabunPSK" w:hAnsi="TH SarabunPSK" w:cs="TH SarabunPSK"/>
          <w:color w:val="000000"/>
          <w:sz w:val="28"/>
          <w:szCs w:val="28"/>
        </w:rPr>
        <w:instrText>X&lt;/isbn&gt;&lt;urls&gt;&lt;/urls&gt;&lt;/record&gt;&lt;/Cite&gt;&lt;/EndNote&gt;</w:instrText>
      </w:r>
      <w:r w:rsidRPr="00F2332A">
        <w:rPr>
          <w:rFonts w:ascii="TH SarabunPSK" w:hAnsi="TH SarabunPSK" w:cs="TH SarabunPSK"/>
          <w:color w:val="000000"/>
          <w:sz w:val="28"/>
          <w:szCs w:val="28"/>
          <w:cs/>
        </w:rPr>
        <w:fldChar w:fldCharType="separate"/>
      </w:r>
      <w:r w:rsidRPr="00F2332A">
        <w:rPr>
          <w:rFonts w:ascii="TH SarabunPSK" w:hAnsi="TH SarabunPSK" w:cs="TH SarabunPSK"/>
          <w:noProof/>
          <w:color w:val="000000"/>
          <w:sz w:val="28"/>
          <w:szCs w:val="28"/>
        </w:rPr>
        <w:t xml:space="preserve">Hughes </w:t>
      </w:r>
      <w:r w:rsidR="00172FBD">
        <w:rPr>
          <w:rFonts w:ascii="TH SarabunPSK" w:hAnsi="TH SarabunPSK" w:cs="TH SarabunPSK"/>
          <w:noProof/>
          <w:color w:val="000000"/>
          <w:sz w:val="28"/>
          <w:szCs w:val="28"/>
        </w:rPr>
        <w:t>and</w:t>
      </w:r>
      <w:r w:rsidRPr="00F2332A">
        <w:rPr>
          <w:rFonts w:ascii="TH SarabunPSK" w:hAnsi="TH SarabunPSK" w:cs="TH SarabunPSK"/>
          <w:noProof/>
          <w:color w:val="000000"/>
          <w:sz w:val="28"/>
          <w:szCs w:val="28"/>
        </w:rPr>
        <w:t xml:space="preserve"> Maaita (</w:t>
      </w:r>
      <w:r w:rsidRPr="00F2332A">
        <w:rPr>
          <w:rFonts w:ascii="TH SarabunPSK" w:hAnsi="TH SarabunPSK" w:cs="TH SarabunPSK"/>
          <w:noProof/>
          <w:color w:val="000000"/>
          <w:sz w:val="28"/>
          <w:szCs w:val="28"/>
          <w:cs/>
        </w:rPr>
        <w:t>2023)</w:t>
      </w:r>
      <w:r w:rsidRPr="00F2332A">
        <w:rPr>
          <w:rFonts w:ascii="TH SarabunPSK" w:hAnsi="TH SarabunPSK" w:cs="TH SarabunPSK"/>
          <w:color w:val="000000"/>
          <w:sz w:val="28"/>
          <w:szCs w:val="28"/>
          <w:cs/>
        </w:rPr>
        <w:fldChar w:fldCharType="end"/>
      </w:r>
      <w:r w:rsidRPr="00F2332A">
        <w:rPr>
          <w:rFonts w:ascii="TH SarabunPSK" w:hAnsi="TH SarabunPSK" w:cs="TH SarabunPSK"/>
          <w:color w:val="000000"/>
          <w:sz w:val="28"/>
          <w:szCs w:val="28"/>
          <w:cs/>
        </w:rPr>
        <w:t xml:space="preserve"> ที่กล่าวว่า สะเต็มศึกษานอกห้องเรียนยังเป็นการจัดการเรียนรู้ที่เน้นประสบการณ์การเรียนรู้ที่เกิดนอกห้องเรียนโดยเฉพาะในสภาพแวดล้อมธรรมชาติ ซึ่งสะเต็มศึกษานอกห้องเรียนสามารถช่วยส่งเสริมการเรียนรู้และพัฒนาทักษะของ</w:t>
      </w:r>
      <w:r w:rsidR="00F823F9">
        <w:rPr>
          <w:rFonts w:ascii="TH SarabunPSK" w:hAnsi="TH SarabunPSK" w:cs="TH SarabunPSK"/>
          <w:color w:val="000000"/>
          <w:sz w:val="28"/>
          <w:szCs w:val="28"/>
          <w:cs/>
        </w:rPr>
        <w:t>นักศึกษา</w:t>
      </w:r>
      <w:r w:rsidRPr="00F2332A">
        <w:rPr>
          <w:rFonts w:ascii="TH SarabunPSK" w:hAnsi="TH SarabunPSK" w:cs="TH SarabunPSK"/>
          <w:color w:val="000000"/>
          <w:sz w:val="28"/>
          <w:szCs w:val="28"/>
          <w:cs/>
        </w:rPr>
        <w:t>ได้หลากหลายด้วยกิจกรรมต่างๆ และช่วยให้</w:t>
      </w:r>
      <w:r w:rsidR="00F823F9">
        <w:rPr>
          <w:rFonts w:ascii="TH SarabunPSK" w:hAnsi="TH SarabunPSK" w:cs="TH SarabunPSK"/>
          <w:color w:val="000000"/>
          <w:sz w:val="28"/>
          <w:szCs w:val="28"/>
          <w:cs/>
        </w:rPr>
        <w:t>นักศึกษา</w:t>
      </w:r>
      <w:r w:rsidRPr="00F2332A">
        <w:rPr>
          <w:rFonts w:ascii="TH SarabunPSK" w:hAnsi="TH SarabunPSK" w:cs="TH SarabunPSK"/>
          <w:color w:val="000000"/>
          <w:sz w:val="28"/>
          <w:szCs w:val="28"/>
          <w:cs/>
        </w:rPr>
        <w:t xml:space="preserve">ได้มีปฏิสัมพันธ์กับธรรมชาติและวัฒนธรรมของชุมชนในสภาพแวดล้อมการเรียนรู้กลางธรรมชาติได้อย่างดีและยังสอดคล้องกับ </w:t>
      </w:r>
      <w:r w:rsidRPr="00F2332A">
        <w:rPr>
          <w:rFonts w:ascii="TH SarabunPSK" w:hAnsi="TH SarabunPSK" w:cs="TH SarabunPSK"/>
          <w:color w:val="000000"/>
          <w:sz w:val="28"/>
          <w:szCs w:val="28"/>
        </w:rPr>
        <w:fldChar w:fldCharType="begin"/>
      </w:r>
      <w:r w:rsidRPr="00F2332A">
        <w:rPr>
          <w:rFonts w:ascii="TH SarabunPSK" w:hAnsi="TH SarabunPSK" w:cs="TH SarabunPSK"/>
          <w:color w:val="000000"/>
          <w:sz w:val="28"/>
          <w:szCs w:val="28"/>
        </w:rPr>
        <w:instrText xml:space="preserve"> ADDIN EN.CITE &lt;EndNote&gt;&lt;Cite AuthorYear="1"&gt;&lt;Author&gt;Pitiporntapin&lt;/Author&gt;&lt;Year&gt;2023&lt;/Year&gt;&lt;RecNum&gt;65&lt;/RecNum&gt;&lt;DisplayText&gt;Pitiporntapin et al. (2023)&lt;/DisplayText&gt;&lt;record&gt;&lt;rec-number&gt;65&lt;/rec-number&gt;&lt;foreign-keys&gt;&lt;key app="EN" db-id="rw209s5eg0svaqezp0s5zevpaswddeexav2z" timestamp="1701573696" guid="e657d17c-407e-41bf-aa80-7240f92c89fe"&gt;65&lt;/key&gt;&lt;/foreign-keys&gt;&lt;ref-type name="Journal Article"&gt;17&lt;/ref-type&gt;&lt;contributors&gt;&lt;authors&gt;&lt;author&gt;Pitiporntapin, Sasithep&lt;/author&gt;&lt;author&gt;Butkatanyoob, Oraphan&lt;/author&gt;&lt;author&gt;Piyapimonsitc, Chatsiri&lt;/author&gt;&lt;author&gt;Thanarachataphoomc, Thananun&lt;/author&gt;&lt;author&gt;Chotithamc, Sareeya&lt;/author&gt;&lt;author&gt;Lalitpasanc, Usanee&lt;/author&gt;&lt;/authors&gt;&lt;/contributors&gt;&lt;titles&gt;&lt;title&gt;The development of a professional development model focusing on outdoor learning resources to enhance in-service teachers’ STEM literacy&lt;/title&gt;&lt;secondary-title&gt;Kasetsart Journal of Social Sciences&lt;/secondary-title&gt;&lt;/titles&gt;&lt;periodical&gt;&lt;full-title&gt;Kasetsart Journal of Social Sciences&lt;/full-title&gt;&lt;/periodical&gt;&lt;pages&gt;489–496&lt;/pages&gt;&lt;dates&gt;&lt;year&gt;2023&lt;/year&gt;&lt;/dates&gt;&lt;urls&gt;&lt;/urls&gt;&lt;/record&gt;&lt;/Cite&gt;&lt;/EndNote&gt;</w:instrText>
      </w:r>
      <w:r w:rsidRPr="00F2332A">
        <w:rPr>
          <w:rFonts w:ascii="TH SarabunPSK" w:hAnsi="TH SarabunPSK" w:cs="TH SarabunPSK"/>
          <w:color w:val="000000"/>
          <w:sz w:val="28"/>
          <w:szCs w:val="28"/>
        </w:rPr>
        <w:fldChar w:fldCharType="separate"/>
      </w:r>
      <w:r w:rsidRPr="00F2332A">
        <w:rPr>
          <w:rFonts w:ascii="TH SarabunPSK" w:hAnsi="TH SarabunPSK" w:cs="TH SarabunPSK"/>
          <w:noProof/>
          <w:color w:val="000000"/>
          <w:sz w:val="28"/>
          <w:szCs w:val="28"/>
        </w:rPr>
        <w:t>Pitiporntapin et al. (2023)</w:t>
      </w:r>
      <w:r w:rsidRPr="00F2332A">
        <w:rPr>
          <w:rFonts w:ascii="TH SarabunPSK" w:hAnsi="TH SarabunPSK" w:cs="TH SarabunPSK"/>
          <w:color w:val="000000"/>
          <w:sz w:val="28"/>
          <w:szCs w:val="28"/>
        </w:rPr>
        <w:fldChar w:fldCharType="end"/>
      </w:r>
      <w:r w:rsidRPr="00F2332A">
        <w:rPr>
          <w:rFonts w:ascii="TH SarabunPSK" w:hAnsi="TH SarabunPSK" w:cs="TH SarabunPSK"/>
          <w:color w:val="000000"/>
          <w:sz w:val="28"/>
          <w:szCs w:val="28"/>
        </w:rPr>
        <w:t xml:space="preserve"> </w:t>
      </w:r>
      <w:r w:rsidRPr="00F2332A">
        <w:rPr>
          <w:rFonts w:ascii="TH SarabunPSK" w:hAnsi="TH SarabunPSK" w:cs="TH SarabunPSK"/>
          <w:color w:val="000000"/>
          <w:sz w:val="28"/>
          <w:szCs w:val="28"/>
          <w:cs/>
        </w:rPr>
        <w:t xml:space="preserve">ที่กล่าวว่า สะเต็มศึกษานอกห้องเรียนเป็นแนวทางการสอนวิทยาศาสตร์ เทคโนโลยี วิศวกรรมศาสตร์ และคณิตศาสตร์ ในสภาพแวดล้อมที่อยู่นอกห้องเรียน ที่อยู่กลางแจ้ง ธรรมชาติหรือสิ่งแวดล้อม โดยใช้สภาพแวดล้อมทางธรรมชาติเป็นห้องสะเต็มนอกห้องเรียน </w:t>
      </w:r>
    </w:p>
    <w:p w14:paraId="4EEF3308" w14:textId="77777777" w:rsidR="00763BD0" w:rsidRDefault="0066720D" w:rsidP="00D5095C">
      <w:pPr>
        <w:spacing w:after="0" w:line="240" w:lineRule="auto"/>
        <w:jc w:val="thaiDistribute"/>
        <w:rPr>
          <w:rFonts w:ascii="TH SarabunPSK" w:hAnsi="TH SarabunPSK" w:cs="TH SarabunPSK"/>
          <w:color w:val="000000"/>
          <w:sz w:val="28"/>
          <w:szCs w:val="28"/>
        </w:rPr>
      </w:pPr>
      <w:r w:rsidRPr="00F2332A">
        <w:rPr>
          <w:rFonts w:ascii="TH SarabunPSK" w:hAnsi="TH SarabunPSK" w:cs="TH SarabunPSK"/>
          <w:color w:val="000000"/>
          <w:sz w:val="28"/>
          <w:szCs w:val="28"/>
          <w:cs/>
        </w:rPr>
        <w:tab/>
        <w:t>ทั้งนี้ผู้วิจัย พบว่า ค่าเฉลี่ยความสามารถการคิดเชิงออกแบบของ</w:t>
      </w:r>
      <w:r w:rsidR="00F823F9">
        <w:rPr>
          <w:rFonts w:ascii="TH SarabunPSK" w:hAnsi="TH SarabunPSK" w:cs="TH SarabunPSK"/>
          <w:color w:val="000000"/>
          <w:sz w:val="28"/>
          <w:szCs w:val="28"/>
          <w:cs/>
        </w:rPr>
        <w:t>นักศึกษา</w:t>
      </w:r>
      <w:r w:rsidRPr="00F2332A">
        <w:rPr>
          <w:rFonts w:ascii="TH SarabunPSK" w:hAnsi="TH SarabunPSK" w:cs="TH SarabunPSK"/>
          <w:color w:val="000000"/>
          <w:sz w:val="28"/>
          <w:szCs w:val="28"/>
          <w:cs/>
        </w:rPr>
        <w:t>ก่อนจัดการเรียนรู้ คะแนนสูงที่สุด คือ</w:t>
      </w:r>
      <w:r w:rsidR="00914D9F">
        <w:rPr>
          <w:rFonts w:ascii="TH SarabunPSK" w:hAnsi="TH SarabunPSK" w:cs="TH SarabunPSK" w:hint="cs"/>
          <w:color w:val="000000"/>
          <w:sz w:val="28"/>
          <w:szCs w:val="28"/>
          <w:cs/>
        </w:rPr>
        <w:t xml:space="preserve"> </w:t>
      </w:r>
      <w:r w:rsidRPr="00F2332A">
        <w:rPr>
          <w:rFonts w:ascii="TH SarabunPSK" w:hAnsi="TH SarabunPSK" w:cs="TH SarabunPSK"/>
          <w:color w:val="000000"/>
          <w:sz w:val="28"/>
          <w:szCs w:val="28"/>
          <w:cs/>
        </w:rPr>
        <w:t>เรื่องสารละลาย (เกลือ) ทั้งนี้ เกิดจากการจัดกิจกรรมการเรียนรู้ให้เหมาะสมกับการคิดเชิงออกแบบเพราะการคิดเชิงออกแบบ</w:t>
      </w:r>
      <w:r w:rsidRPr="00F2332A">
        <w:rPr>
          <w:rFonts w:ascii="TH SarabunPSK" w:hAnsi="TH SarabunPSK" w:cs="TH SarabunPSK"/>
          <w:color w:val="000000"/>
          <w:sz w:val="28"/>
          <w:szCs w:val="28"/>
          <w:cs/>
          <w:lang w:val="th-TH"/>
        </w:rPr>
        <w:t>วิธีการใหม่ในการแก้ปัญหาที่เน้นความคิดสร้างสรรค์ ความเห็นอกเห็นใจ และการทดลองเกี่ยวข้องกับวิธีการที่ผู้ใช้งานเป็นศูนย์กลางในการทำความเข้าใจและจัดการกับความท้าทายที่ซับซ้อน และมักจะใช้ในด้านต่าง ๆ</w:t>
      </w:r>
      <w:r w:rsidRPr="00F2332A">
        <w:rPr>
          <w:rFonts w:ascii="TH SarabunPSK" w:hAnsi="TH SarabunPSK" w:cs="TH SarabunPSK"/>
          <w:color w:val="000000"/>
          <w:sz w:val="28"/>
          <w:szCs w:val="28"/>
          <w:cs/>
        </w:rPr>
        <w:t xml:space="preserve"> </w:t>
      </w:r>
      <w:r w:rsidRPr="00F2332A">
        <w:rPr>
          <w:rFonts w:ascii="TH SarabunPSK" w:hAnsi="TH SarabunPSK" w:cs="TH SarabunPSK"/>
          <w:color w:val="000000"/>
          <w:sz w:val="28"/>
          <w:szCs w:val="28"/>
          <w:cs/>
        </w:rPr>
        <w:fldChar w:fldCharType="begin"/>
      </w:r>
      <w:r w:rsidRPr="00F2332A">
        <w:rPr>
          <w:rFonts w:ascii="TH SarabunPSK" w:hAnsi="TH SarabunPSK" w:cs="TH SarabunPSK"/>
          <w:color w:val="000000"/>
          <w:sz w:val="28"/>
          <w:szCs w:val="28"/>
        </w:rPr>
        <w:instrText xml:space="preserve"> ADDIN EN.CITE &lt;EndNote&gt;&lt;Cite&gt;&lt;Author&gt;Brenner&lt;/Author&gt;&lt;Year&gt;</w:instrText>
      </w:r>
      <w:r w:rsidRPr="00F2332A">
        <w:rPr>
          <w:rFonts w:ascii="TH SarabunPSK" w:hAnsi="TH SarabunPSK" w:cs="TH SarabunPSK"/>
          <w:color w:val="000000"/>
          <w:sz w:val="28"/>
          <w:szCs w:val="28"/>
          <w:cs/>
        </w:rPr>
        <w:instrText>2016</w:instrText>
      </w:r>
      <w:r w:rsidRPr="00F2332A">
        <w:rPr>
          <w:rFonts w:ascii="TH SarabunPSK" w:hAnsi="TH SarabunPSK" w:cs="TH SarabunPSK"/>
          <w:color w:val="000000"/>
          <w:sz w:val="28"/>
          <w:szCs w:val="28"/>
        </w:rPr>
        <w:instrText>&lt;/Year&gt;&lt;RecNum&gt;</w:instrText>
      </w:r>
      <w:r w:rsidRPr="00F2332A">
        <w:rPr>
          <w:rFonts w:ascii="TH SarabunPSK" w:hAnsi="TH SarabunPSK" w:cs="TH SarabunPSK"/>
          <w:color w:val="000000"/>
          <w:sz w:val="28"/>
          <w:szCs w:val="28"/>
          <w:cs/>
        </w:rPr>
        <w:instrText>32</w:instrText>
      </w:r>
      <w:r w:rsidRPr="00F2332A">
        <w:rPr>
          <w:rFonts w:ascii="TH SarabunPSK" w:hAnsi="TH SarabunPSK" w:cs="TH SarabunPSK"/>
          <w:color w:val="000000"/>
          <w:sz w:val="28"/>
          <w:szCs w:val="28"/>
        </w:rPr>
        <w:instrText xml:space="preserve">&lt;/RecNum&gt;&lt;DisplayText&gt;(Brenner &amp;amp; Uebernickel, </w:instrText>
      </w:r>
      <w:r w:rsidRPr="00F2332A">
        <w:rPr>
          <w:rFonts w:ascii="TH SarabunPSK" w:hAnsi="TH SarabunPSK" w:cs="TH SarabunPSK"/>
          <w:color w:val="000000"/>
          <w:sz w:val="28"/>
          <w:szCs w:val="28"/>
          <w:cs/>
        </w:rPr>
        <w:instrText>2016)</w:instrText>
      </w:r>
      <w:r w:rsidRPr="00F2332A">
        <w:rPr>
          <w:rFonts w:ascii="TH SarabunPSK" w:hAnsi="TH SarabunPSK" w:cs="TH SarabunPSK"/>
          <w:color w:val="000000"/>
          <w:sz w:val="28"/>
          <w:szCs w:val="28"/>
        </w:rPr>
        <w:instrText>&lt;/DisplayText&gt;&lt;record&gt;&lt;rec-number&gt;</w:instrText>
      </w:r>
      <w:r w:rsidRPr="00F2332A">
        <w:rPr>
          <w:rFonts w:ascii="TH SarabunPSK" w:hAnsi="TH SarabunPSK" w:cs="TH SarabunPSK"/>
          <w:color w:val="000000"/>
          <w:sz w:val="28"/>
          <w:szCs w:val="28"/>
          <w:cs/>
        </w:rPr>
        <w:instrText>32</w:instrText>
      </w:r>
      <w:r w:rsidRPr="00F2332A">
        <w:rPr>
          <w:rFonts w:ascii="TH SarabunPSK" w:hAnsi="TH SarabunPSK" w:cs="TH SarabunPSK"/>
          <w:color w:val="000000"/>
          <w:sz w:val="28"/>
          <w:szCs w:val="28"/>
        </w:rPr>
        <w:instrText>&lt;/rec-number&gt;&lt;foreign-keys&gt;&lt;key app="EN" db-id="rw</w:instrText>
      </w:r>
      <w:r w:rsidRPr="00F2332A">
        <w:rPr>
          <w:rFonts w:ascii="TH SarabunPSK" w:hAnsi="TH SarabunPSK" w:cs="TH SarabunPSK"/>
          <w:color w:val="000000"/>
          <w:sz w:val="28"/>
          <w:szCs w:val="28"/>
          <w:cs/>
        </w:rPr>
        <w:instrText>209</w:instrText>
      </w:r>
      <w:r w:rsidRPr="00F2332A">
        <w:rPr>
          <w:rFonts w:ascii="TH SarabunPSK" w:hAnsi="TH SarabunPSK" w:cs="TH SarabunPSK"/>
          <w:color w:val="000000"/>
          <w:sz w:val="28"/>
          <w:szCs w:val="28"/>
        </w:rPr>
        <w:instrText>s</w:instrText>
      </w:r>
      <w:r w:rsidRPr="00F2332A">
        <w:rPr>
          <w:rFonts w:ascii="TH SarabunPSK" w:hAnsi="TH SarabunPSK" w:cs="TH SarabunPSK"/>
          <w:color w:val="000000"/>
          <w:sz w:val="28"/>
          <w:szCs w:val="28"/>
          <w:cs/>
        </w:rPr>
        <w:instrText>5</w:instrText>
      </w:r>
      <w:r w:rsidRPr="00F2332A">
        <w:rPr>
          <w:rFonts w:ascii="TH SarabunPSK" w:hAnsi="TH SarabunPSK" w:cs="TH SarabunPSK"/>
          <w:color w:val="000000"/>
          <w:sz w:val="28"/>
          <w:szCs w:val="28"/>
        </w:rPr>
        <w:instrText>eg</w:instrText>
      </w:r>
      <w:r w:rsidRPr="00F2332A">
        <w:rPr>
          <w:rFonts w:ascii="TH SarabunPSK" w:hAnsi="TH SarabunPSK" w:cs="TH SarabunPSK"/>
          <w:color w:val="000000"/>
          <w:sz w:val="28"/>
          <w:szCs w:val="28"/>
          <w:cs/>
        </w:rPr>
        <w:instrText>0</w:instrText>
      </w:r>
      <w:r w:rsidRPr="00F2332A">
        <w:rPr>
          <w:rFonts w:ascii="TH SarabunPSK" w:hAnsi="TH SarabunPSK" w:cs="TH SarabunPSK"/>
          <w:color w:val="000000"/>
          <w:sz w:val="28"/>
          <w:szCs w:val="28"/>
        </w:rPr>
        <w:instrText>svaqezp</w:instrText>
      </w:r>
      <w:r w:rsidRPr="00F2332A">
        <w:rPr>
          <w:rFonts w:ascii="TH SarabunPSK" w:hAnsi="TH SarabunPSK" w:cs="TH SarabunPSK"/>
          <w:color w:val="000000"/>
          <w:sz w:val="28"/>
          <w:szCs w:val="28"/>
          <w:cs/>
        </w:rPr>
        <w:instrText>0</w:instrText>
      </w:r>
      <w:r w:rsidRPr="00F2332A">
        <w:rPr>
          <w:rFonts w:ascii="TH SarabunPSK" w:hAnsi="TH SarabunPSK" w:cs="TH SarabunPSK"/>
          <w:color w:val="000000"/>
          <w:sz w:val="28"/>
          <w:szCs w:val="28"/>
        </w:rPr>
        <w:instrText>s</w:instrText>
      </w:r>
      <w:r w:rsidRPr="00F2332A">
        <w:rPr>
          <w:rFonts w:ascii="TH SarabunPSK" w:hAnsi="TH SarabunPSK" w:cs="TH SarabunPSK"/>
          <w:color w:val="000000"/>
          <w:sz w:val="28"/>
          <w:szCs w:val="28"/>
          <w:cs/>
        </w:rPr>
        <w:instrText>5</w:instrText>
      </w:r>
      <w:r w:rsidRPr="00F2332A">
        <w:rPr>
          <w:rFonts w:ascii="TH SarabunPSK" w:hAnsi="TH SarabunPSK" w:cs="TH SarabunPSK"/>
          <w:color w:val="000000"/>
          <w:sz w:val="28"/>
          <w:szCs w:val="28"/>
        </w:rPr>
        <w:instrText>zevpaswddeexav</w:instrText>
      </w:r>
      <w:r w:rsidRPr="00F2332A">
        <w:rPr>
          <w:rFonts w:ascii="TH SarabunPSK" w:hAnsi="TH SarabunPSK" w:cs="TH SarabunPSK"/>
          <w:color w:val="000000"/>
          <w:sz w:val="28"/>
          <w:szCs w:val="28"/>
          <w:cs/>
        </w:rPr>
        <w:instrText>2</w:instrText>
      </w:r>
      <w:r w:rsidRPr="00F2332A">
        <w:rPr>
          <w:rFonts w:ascii="TH SarabunPSK" w:hAnsi="TH SarabunPSK" w:cs="TH SarabunPSK"/>
          <w:color w:val="000000"/>
          <w:sz w:val="28"/>
          <w:szCs w:val="28"/>
        </w:rPr>
        <w:instrText>z" timestamp="</w:instrText>
      </w:r>
      <w:r w:rsidRPr="00F2332A">
        <w:rPr>
          <w:rFonts w:ascii="TH SarabunPSK" w:hAnsi="TH SarabunPSK" w:cs="TH SarabunPSK"/>
          <w:color w:val="000000"/>
          <w:sz w:val="28"/>
          <w:szCs w:val="28"/>
          <w:cs/>
        </w:rPr>
        <w:instrText xml:space="preserve">1701513722" </w:instrText>
      </w:r>
      <w:r w:rsidRPr="00F2332A">
        <w:rPr>
          <w:rFonts w:ascii="TH SarabunPSK" w:hAnsi="TH SarabunPSK" w:cs="TH SarabunPSK"/>
          <w:color w:val="000000"/>
          <w:sz w:val="28"/>
          <w:szCs w:val="28"/>
        </w:rPr>
        <w:instrText>guid="</w:instrText>
      </w:r>
      <w:r w:rsidRPr="00F2332A">
        <w:rPr>
          <w:rFonts w:ascii="TH SarabunPSK" w:hAnsi="TH SarabunPSK" w:cs="TH SarabunPSK"/>
          <w:color w:val="000000"/>
          <w:sz w:val="28"/>
          <w:szCs w:val="28"/>
          <w:cs/>
        </w:rPr>
        <w:instrText>7</w:instrText>
      </w:r>
      <w:r w:rsidRPr="00F2332A">
        <w:rPr>
          <w:rFonts w:ascii="TH SarabunPSK" w:hAnsi="TH SarabunPSK" w:cs="TH SarabunPSK"/>
          <w:color w:val="000000"/>
          <w:sz w:val="28"/>
          <w:szCs w:val="28"/>
        </w:rPr>
        <w:instrText>d</w:instrText>
      </w:r>
      <w:r w:rsidRPr="00F2332A">
        <w:rPr>
          <w:rFonts w:ascii="TH SarabunPSK" w:hAnsi="TH SarabunPSK" w:cs="TH SarabunPSK"/>
          <w:color w:val="000000"/>
          <w:sz w:val="28"/>
          <w:szCs w:val="28"/>
          <w:cs/>
        </w:rPr>
        <w:instrText>494377-</w:instrText>
      </w:r>
      <w:r w:rsidRPr="00F2332A">
        <w:rPr>
          <w:rFonts w:ascii="TH SarabunPSK" w:hAnsi="TH SarabunPSK" w:cs="TH SarabunPSK"/>
          <w:color w:val="000000"/>
          <w:sz w:val="28"/>
          <w:szCs w:val="28"/>
        </w:rPr>
        <w:instrText>e</w:instrText>
      </w:r>
      <w:r w:rsidRPr="00F2332A">
        <w:rPr>
          <w:rFonts w:ascii="TH SarabunPSK" w:hAnsi="TH SarabunPSK" w:cs="TH SarabunPSK"/>
          <w:color w:val="000000"/>
          <w:sz w:val="28"/>
          <w:szCs w:val="28"/>
          <w:cs/>
        </w:rPr>
        <w:instrText>3</w:instrText>
      </w:r>
      <w:r w:rsidRPr="00F2332A">
        <w:rPr>
          <w:rFonts w:ascii="TH SarabunPSK" w:hAnsi="TH SarabunPSK" w:cs="TH SarabunPSK"/>
          <w:color w:val="000000"/>
          <w:sz w:val="28"/>
          <w:szCs w:val="28"/>
        </w:rPr>
        <w:instrText>d</w:instrText>
      </w:r>
      <w:r w:rsidRPr="00F2332A">
        <w:rPr>
          <w:rFonts w:ascii="TH SarabunPSK" w:hAnsi="TH SarabunPSK" w:cs="TH SarabunPSK"/>
          <w:color w:val="000000"/>
          <w:sz w:val="28"/>
          <w:szCs w:val="28"/>
          <w:cs/>
        </w:rPr>
        <w:instrText>3-4</w:instrText>
      </w:r>
      <w:r w:rsidRPr="00F2332A">
        <w:rPr>
          <w:rFonts w:ascii="TH SarabunPSK" w:hAnsi="TH SarabunPSK" w:cs="TH SarabunPSK"/>
          <w:color w:val="000000"/>
          <w:sz w:val="28"/>
          <w:szCs w:val="28"/>
        </w:rPr>
        <w:instrText>f</w:instrText>
      </w:r>
      <w:r w:rsidRPr="00F2332A">
        <w:rPr>
          <w:rFonts w:ascii="TH SarabunPSK" w:hAnsi="TH SarabunPSK" w:cs="TH SarabunPSK"/>
          <w:color w:val="000000"/>
          <w:sz w:val="28"/>
          <w:szCs w:val="28"/>
          <w:cs/>
        </w:rPr>
        <w:instrText>10-9</w:instrText>
      </w:r>
      <w:r w:rsidRPr="00F2332A">
        <w:rPr>
          <w:rFonts w:ascii="TH SarabunPSK" w:hAnsi="TH SarabunPSK" w:cs="TH SarabunPSK"/>
          <w:color w:val="000000"/>
          <w:sz w:val="28"/>
          <w:szCs w:val="28"/>
        </w:rPr>
        <w:instrText>f</w:instrText>
      </w:r>
      <w:r w:rsidRPr="00F2332A">
        <w:rPr>
          <w:rFonts w:ascii="TH SarabunPSK" w:hAnsi="TH SarabunPSK" w:cs="TH SarabunPSK"/>
          <w:color w:val="000000"/>
          <w:sz w:val="28"/>
          <w:szCs w:val="28"/>
          <w:cs/>
        </w:rPr>
        <w:instrText>8</w:instrText>
      </w:r>
      <w:r w:rsidRPr="00F2332A">
        <w:rPr>
          <w:rFonts w:ascii="TH SarabunPSK" w:hAnsi="TH SarabunPSK" w:cs="TH SarabunPSK"/>
          <w:color w:val="000000"/>
          <w:sz w:val="28"/>
          <w:szCs w:val="28"/>
        </w:rPr>
        <w:instrText>d-b</w:instrText>
      </w:r>
      <w:r w:rsidRPr="00F2332A">
        <w:rPr>
          <w:rFonts w:ascii="TH SarabunPSK" w:hAnsi="TH SarabunPSK" w:cs="TH SarabunPSK"/>
          <w:color w:val="000000"/>
          <w:sz w:val="28"/>
          <w:szCs w:val="28"/>
          <w:cs/>
        </w:rPr>
        <w:instrText>4154</w:instrText>
      </w:r>
      <w:r w:rsidRPr="00F2332A">
        <w:rPr>
          <w:rFonts w:ascii="TH SarabunPSK" w:hAnsi="TH SarabunPSK" w:cs="TH SarabunPSK"/>
          <w:color w:val="000000"/>
          <w:sz w:val="28"/>
          <w:szCs w:val="28"/>
        </w:rPr>
        <w:instrText>f</w:instrText>
      </w:r>
      <w:r w:rsidRPr="00F2332A">
        <w:rPr>
          <w:rFonts w:ascii="TH SarabunPSK" w:hAnsi="TH SarabunPSK" w:cs="TH SarabunPSK"/>
          <w:color w:val="000000"/>
          <w:sz w:val="28"/>
          <w:szCs w:val="28"/>
          <w:cs/>
        </w:rPr>
        <w:instrText>8</w:instrText>
      </w:r>
      <w:r w:rsidRPr="00F2332A">
        <w:rPr>
          <w:rFonts w:ascii="TH SarabunPSK" w:hAnsi="TH SarabunPSK" w:cs="TH SarabunPSK"/>
          <w:color w:val="000000"/>
          <w:sz w:val="28"/>
          <w:szCs w:val="28"/>
        </w:rPr>
        <w:instrText>d</w:instrText>
      </w:r>
      <w:r w:rsidRPr="00F2332A">
        <w:rPr>
          <w:rFonts w:ascii="TH SarabunPSK" w:hAnsi="TH SarabunPSK" w:cs="TH SarabunPSK"/>
          <w:color w:val="000000"/>
          <w:sz w:val="28"/>
          <w:szCs w:val="28"/>
          <w:cs/>
        </w:rPr>
        <w:instrText>2</w:instrText>
      </w:r>
      <w:r w:rsidRPr="00F2332A">
        <w:rPr>
          <w:rFonts w:ascii="TH SarabunPSK" w:hAnsi="TH SarabunPSK" w:cs="TH SarabunPSK"/>
          <w:color w:val="000000"/>
          <w:sz w:val="28"/>
          <w:szCs w:val="28"/>
        </w:rPr>
        <w:instrText>f</w:instrText>
      </w:r>
      <w:r w:rsidRPr="00F2332A">
        <w:rPr>
          <w:rFonts w:ascii="TH SarabunPSK" w:hAnsi="TH SarabunPSK" w:cs="TH SarabunPSK"/>
          <w:color w:val="000000"/>
          <w:sz w:val="28"/>
          <w:szCs w:val="28"/>
          <w:cs/>
        </w:rPr>
        <w:instrText>17"</w:instrText>
      </w:r>
      <w:r w:rsidRPr="00F2332A">
        <w:rPr>
          <w:rFonts w:ascii="TH SarabunPSK" w:hAnsi="TH SarabunPSK" w:cs="TH SarabunPSK"/>
          <w:color w:val="000000"/>
          <w:sz w:val="28"/>
          <w:szCs w:val="28"/>
        </w:rPr>
        <w:instrText>&gt;</w:instrText>
      </w:r>
      <w:r w:rsidRPr="00F2332A">
        <w:rPr>
          <w:rFonts w:ascii="TH SarabunPSK" w:hAnsi="TH SarabunPSK" w:cs="TH SarabunPSK"/>
          <w:color w:val="000000"/>
          <w:sz w:val="28"/>
          <w:szCs w:val="28"/>
          <w:cs/>
        </w:rPr>
        <w:instrText>32</w:instrText>
      </w:r>
      <w:r w:rsidRPr="00F2332A">
        <w:rPr>
          <w:rFonts w:ascii="TH SarabunPSK" w:hAnsi="TH SarabunPSK" w:cs="TH SarabunPSK"/>
          <w:color w:val="000000"/>
          <w:sz w:val="28"/>
          <w:szCs w:val="28"/>
        </w:rPr>
        <w:instrText>&lt;/key&gt;&lt;/foreign-keys&gt;&lt;ref-type name="Book"&gt;</w:instrText>
      </w:r>
      <w:r w:rsidRPr="00F2332A">
        <w:rPr>
          <w:rFonts w:ascii="TH SarabunPSK" w:hAnsi="TH SarabunPSK" w:cs="TH SarabunPSK"/>
          <w:color w:val="000000"/>
          <w:sz w:val="28"/>
          <w:szCs w:val="28"/>
          <w:cs/>
        </w:rPr>
        <w:instrText>6</w:instrText>
      </w:r>
      <w:r w:rsidRPr="00F2332A">
        <w:rPr>
          <w:rFonts w:ascii="TH SarabunPSK" w:hAnsi="TH SarabunPSK" w:cs="TH SarabunPSK"/>
          <w:color w:val="000000"/>
          <w:sz w:val="28"/>
          <w:szCs w:val="28"/>
        </w:rPr>
        <w:instrText>&lt;/ref-type&gt;&lt;contributors&gt;&lt;authors&gt;&lt;author&gt;Brenner,Walter&lt;/author&gt;&lt;author&gt;Uebernickel, Falk &lt;/author&gt;&lt;/authors&gt;&lt;/contributors&gt;&lt;titles&gt;&lt;title&gt;Design Thinking for Innovation&lt;/title&gt;&lt;/titles&gt;&lt;section&gt;</w:instrText>
      </w:r>
      <w:r w:rsidRPr="00F2332A">
        <w:rPr>
          <w:rFonts w:ascii="TH SarabunPSK" w:hAnsi="TH SarabunPSK" w:cs="TH SarabunPSK"/>
          <w:color w:val="000000"/>
          <w:sz w:val="28"/>
          <w:szCs w:val="28"/>
          <w:cs/>
        </w:rPr>
        <w:instrText>1-215</w:instrText>
      </w:r>
      <w:r w:rsidRPr="00F2332A">
        <w:rPr>
          <w:rFonts w:ascii="TH SarabunPSK" w:hAnsi="TH SarabunPSK" w:cs="TH SarabunPSK"/>
          <w:color w:val="000000"/>
          <w:sz w:val="28"/>
          <w:szCs w:val="28"/>
        </w:rPr>
        <w:instrText>&lt;/section&gt;&lt;dates&gt;&lt;year&gt;</w:instrText>
      </w:r>
      <w:r w:rsidRPr="00F2332A">
        <w:rPr>
          <w:rFonts w:ascii="TH SarabunPSK" w:hAnsi="TH SarabunPSK" w:cs="TH SarabunPSK"/>
          <w:color w:val="000000"/>
          <w:sz w:val="28"/>
          <w:szCs w:val="28"/>
          <w:cs/>
        </w:rPr>
        <w:instrText>2016</w:instrText>
      </w:r>
      <w:r w:rsidRPr="00F2332A">
        <w:rPr>
          <w:rFonts w:ascii="TH SarabunPSK" w:hAnsi="TH SarabunPSK" w:cs="TH SarabunPSK"/>
          <w:color w:val="000000"/>
          <w:sz w:val="28"/>
          <w:szCs w:val="28"/>
        </w:rPr>
        <w:instrText>&lt;/year&gt;&lt;/dates&gt;&lt;isbn&gt;</w:instrText>
      </w:r>
      <w:r w:rsidRPr="00F2332A">
        <w:rPr>
          <w:rFonts w:ascii="TH SarabunPSK" w:hAnsi="TH SarabunPSK" w:cs="TH SarabunPSK"/>
          <w:color w:val="000000"/>
          <w:sz w:val="28"/>
          <w:szCs w:val="28"/>
          <w:cs/>
        </w:rPr>
        <w:instrText>978-3-319-26100-3</w:instrText>
      </w:r>
      <w:r w:rsidRPr="00F2332A">
        <w:rPr>
          <w:rFonts w:ascii="TH SarabunPSK" w:hAnsi="TH SarabunPSK" w:cs="TH SarabunPSK"/>
          <w:color w:val="000000"/>
          <w:sz w:val="28"/>
          <w:szCs w:val="28"/>
        </w:rPr>
        <w:instrText>&lt;/isbn&gt;&lt;urls&gt;&lt;/urls&gt;&lt;electronic-resource-num&gt;</w:instrText>
      </w:r>
      <w:r w:rsidRPr="00F2332A">
        <w:rPr>
          <w:rFonts w:ascii="TH SarabunPSK" w:hAnsi="TH SarabunPSK" w:cs="TH SarabunPSK"/>
          <w:color w:val="000000"/>
          <w:sz w:val="28"/>
          <w:szCs w:val="28"/>
          <w:cs/>
        </w:rPr>
        <w:instrText>10.1007/978-3-319-26100-3</w:instrText>
      </w:r>
      <w:r w:rsidRPr="00F2332A">
        <w:rPr>
          <w:rFonts w:ascii="TH SarabunPSK" w:hAnsi="TH SarabunPSK" w:cs="TH SarabunPSK"/>
          <w:color w:val="000000"/>
          <w:sz w:val="28"/>
          <w:szCs w:val="28"/>
        </w:rPr>
        <w:instrText>&lt;/electronic-resource-num&gt;&lt;/record&gt;&lt;/Cite&gt;&lt;/EndNote&gt;</w:instrText>
      </w:r>
      <w:r w:rsidRPr="00F2332A">
        <w:rPr>
          <w:rFonts w:ascii="TH SarabunPSK" w:hAnsi="TH SarabunPSK" w:cs="TH SarabunPSK"/>
          <w:color w:val="000000"/>
          <w:sz w:val="28"/>
          <w:szCs w:val="28"/>
          <w:cs/>
        </w:rPr>
        <w:fldChar w:fldCharType="separate"/>
      </w:r>
      <w:r w:rsidRPr="00F2332A">
        <w:rPr>
          <w:rFonts w:ascii="TH SarabunPSK" w:hAnsi="TH SarabunPSK" w:cs="TH SarabunPSK"/>
          <w:noProof/>
          <w:color w:val="000000"/>
          <w:sz w:val="28"/>
          <w:szCs w:val="28"/>
          <w:cs/>
        </w:rPr>
        <w:t>(</w:t>
      </w:r>
      <w:r w:rsidRPr="00F2332A">
        <w:rPr>
          <w:rFonts w:ascii="TH SarabunPSK" w:hAnsi="TH SarabunPSK" w:cs="TH SarabunPSK"/>
          <w:noProof/>
          <w:color w:val="000000"/>
          <w:sz w:val="28"/>
          <w:szCs w:val="28"/>
        </w:rPr>
        <w:t xml:space="preserve">Brenner &amp; Uebernickel, </w:t>
      </w:r>
      <w:r w:rsidRPr="00F2332A">
        <w:rPr>
          <w:rFonts w:ascii="TH SarabunPSK" w:hAnsi="TH SarabunPSK" w:cs="TH SarabunPSK"/>
          <w:noProof/>
          <w:color w:val="000000"/>
          <w:sz w:val="28"/>
          <w:szCs w:val="28"/>
          <w:cs/>
        </w:rPr>
        <w:t>2016)</w:t>
      </w:r>
      <w:r w:rsidRPr="00F2332A">
        <w:rPr>
          <w:rFonts w:ascii="TH SarabunPSK" w:hAnsi="TH SarabunPSK" w:cs="TH SarabunPSK"/>
          <w:color w:val="000000"/>
          <w:sz w:val="28"/>
          <w:szCs w:val="28"/>
          <w:cs/>
        </w:rPr>
        <w:fldChar w:fldCharType="end"/>
      </w:r>
      <w:r w:rsidRPr="00F2332A">
        <w:rPr>
          <w:rFonts w:ascii="TH SarabunPSK" w:hAnsi="TH SarabunPSK" w:cs="TH SarabunPSK"/>
          <w:color w:val="000000"/>
          <w:sz w:val="28"/>
          <w:szCs w:val="28"/>
          <w:cs/>
        </w:rPr>
        <w:t xml:space="preserve"> ทำให้</w:t>
      </w:r>
      <w:r w:rsidR="00F823F9">
        <w:rPr>
          <w:rFonts w:ascii="TH SarabunPSK" w:hAnsi="TH SarabunPSK" w:cs="TH SarabunPSK"/>
          <w:color w:val="000000"/>
          <w:sz w:val="28"/>
          <w:szCs w:val="28"/>
          <w:cs/>
        </w:rPr>
        <w:t>นักศึกษา</w:t>
      </w:r>
      <w:r w:rsidRPr="00F2332A">
        <w:rPr>
          <w:rFonts w:ascii="TH SarabunPSK" w:hAnsi="TH SarabunPSK" w:cs="TH SarabunPSK"/>
          <w:color w:val="000000"/>
          <w:sz w:val="28"/>
          <w:szCs w:val="28"/>
          <w:cs/>
        </w:rPr>
        <w:t xml:space="preserve">ได้กล้าลองที่จะ คิดค้น สร้างนวัตกรรมใหม่ๆ </w:t>
      </w:r>
      <w:r w:rsidR="00C246F6">
        <w:rPr>
          <w:rFonts w:ascii="TH SarabunPSK" w:hAnsi="TH SarabunPSK" w:cs="TH SarabunPSK" w:hint="cs"/>
          <w:color w:val="000000"/>
          <w:sz w:val="28"/>
          <w:szCs w:val="28"/>
          <w:cs/>
        </w:rPr>
        <w:t>ส่งผลให้</w:t>
      </w:r>
      <w:r w:rsidRPr="00F2332A">
        <w:rPr>
          <w:rFonts w:ascii="TH SarabunPSK" w:hAnsi="TH SarabunPSK" w:cs="TH SarabunPSK"/>
          <w:color w:val="000000"/>
          <w:sz w:val="28"/>
          <w:szCs w:val="28"/>
          <w:cs/>
        </w:rPr>
        <w:t>เกิดการสร้างสรรค์ชิ้นงาน ทั้งนี้ถ้า</w:t>
      </w:r>
      <w:r w:rsidR="00F823F9">
        <w:rPr>
          <w:rFonts w:ascii="TH SarabunPSK" w:hAnsi="TH SarabunPSK" w:cs="TH SarabunPSK"/>
          <w:color w:val="000000"/>
          <w:sz w:val="28"/>
          <w:szCs w:val="28"/>
          <w:cs/>
        </w:rPr>
        <w:t>นักศึกษา</w:t>
      </w:r>
      <w:r w:rsidRPr="00F2332A">
        <w:rPr>
          <w:rFonts w:ascii="TH SarabunPSK" w:hAnsi="TH SarabunPSK" w:cs="TH SarabunPSK"/>
          <w:color w:val="000000"/>
          <w:sz w:val="28"/>
          <w:szCs w:val="28"/>
          <w:cs/>
        </w:rPr>
        <w:t>ได้เห็นความสำคัญของสถานการณ์ที่อยู่รอบตัวของ</w:t>
      </w:r>
      <w:r w:rsidR="00F823F9">
        <w:rPr>
          <w:rFonts w:ascii="TH SarabunPSK" w:hAnsi="TH SarabunPSK" w:cs="TH SarabunPSK"/>
          <w:color w:val="000000"/>
          <w:sz w:val="28"/>
          <w:szCs w:val="28"/>
          <w:cs/>
        </w:rPr>
        <w:t>นักศึกษา</w:t>
      </w:r>
      <w:r w:rsidRPr="00F2332A">
        <w:rPr>
          <w:rFonts w:ascii="TH SarabunPSK" w:hAnsi="TH SarabunPSK" w:cs="TH SarabunPSK"/>
          <w:color w:val="000000"/>
          <w:sz w:val="28"/>
          <w:szCs w:val="28"/>
          <w:cs/>
        </w:rPr>
        <w:t>ก็จะทำให้</w:t>
      </w:r>
      <w:r w:rsidR="00F823F9">
        <w:rPr>
          <w:rFonts w:ascii="TH SarabunPSK" w:hAnsi="TH SarabunPSK" w:cs="TH SarabunPSK"/>
          <w:color w:val="000000"/>
          <w:sz w:val="28"/>
          <w:szCs w:val="28"/>
          <w:cs/>
        </w:rPr>
        <w:t>นักศึกษา</w:t>
      </w:r>
      <w:r w:rsidRPr="00F2332A">
        <w:rPr>
          <w:rFonts w:ascii="TH SarabunPSK" w:hAnsi="TH SarabunPSK" w:cs="TH SarabunPSK"/>
          <w:color w:val="000000"/>
          <w:sz w:val="28"/>
          <w:szCs w:val="28"/>
          <w:cs/>
        </w:rPr>
        <w:t xml:space="preserve">มีความกระตือรือร้นที่จะทำกิจกรรมร่วมกับผู้อื่น ผ่านการสร้างสรรค์ชิ้นงาน อาทิ เครื่องทุ่นแรงที่นำมาใช้ในการรดน้ำในสวนพฤกษาศาสตร์ </w:t>
      </w:r>
      <w:r w:rsidR="00F823F9">
        <w:rPr>
          <w:rFonts w:ascii="TH SarabunPSK" w:hAnsi="TH SarabunPSK" w:cs="TH SarabunPSK"/>
          <w:color w:val="000000"/>
          <w:sz w:val="28"/>
          <w:szCs w:val="28"/>
          <w:cs/>
        </w:rPr>
        <w:t>นักศึกษา</w:t>
      </w:r>
      <w:r w:rsidRPr="00F2332A">
        <w:rPr>
          <w:rFonts w:ascii="TH SarabunPSK" w:hAnsi="TH SarabunPSK" w:cs="TH SarabunPSK"/>
          <w:color w:val="000000"/>
          <w:sz w:val="28"/>
          <w:szCs w:val="28"/>
          <w:cs/>
        </w:rPr>
        <w:t>ได้สร้างสรรค์ผ่านกระบวนการคิดเชิงออกแบบ ทำให้</w:t>
      </w:r>
      <w:r w:rsidR="00F823F9">
        <w:rPr>
          <w:rFonts w:ascii="TH SarabunPSK" w:hAnsi="TH SarabunPSK" w:cs="TH SarabunPSK"/>
          <w:color w:val="000000"/>
          <w:sz w:val="28"/>
          <w:szCs w:val="28"/>
          <w:cs/>
        </w:rPr>
        <w:t>นักศึกษา</w:t>
      </w:r>
      <w:r w:rsidRPr="00F2332A">
        <w:rPr>
          <w:rFonts w:ascii="TH SarabunPSK" w:hAnsi="TH SarabunPSK" w:cs="TH SarabunPSK"/>
          <w:color w:val="000000"/>
          <w:sz w:val="28"/>
          <w:szCs w:val="28"/>
          <w:cs/>
        </w:rPr>
        <w:t xml:space="preserve">ได้ชิ้นงานออกมาตามที่ได้ออกแบบไว้ ซึ่งสอดคล้องกับงานวิจัยของ </w:t>
      </w:r>
      <w:r w:rsidRPr="00F2332A">
        <w:rPr>
          <w:rFonts w:ascii="TH SarabunPSK" w:hAnsi="TH SarabunPSK" w:cs="TH SarabunPSK"/>
          <w:color w:val="000000"/>
          <w:sz w:val="28"/>
          <w:szCs w:val="28"/>
          <w:cs/>
        </w:rPr>
        <w:fldChar w:fldCharType="begin"/>
      </w:r>
      <w:r w:rsidRPr="00F2332A">
        <w:rPr>
          <w:rFonts w:ascii="TH SarabunPSK" w:hAnsi="TH SarabunPSK" w:cs="TH SarabunPSK"/>
          <w:color w:val="000000"/>
          <w:sz w:val="28"/>
          <w:szCs w:val="28"/>
        </w:rPr>
        <w:instrText xml:space="preserve"> ADDIN EN.CITE &lt;EndNote&gt;&lt;Cite AuthorYear="</w:instrText>
      </w:r>
      <w:r w:rsidRPr="00F2332A">
        <w:rPr>
          <w:rFonts w:ascii="TH SarabunPSK" w:hAnsi="TH SarabunPSK" w:cs="TH SarabunPSK"/>
          <w:color w:val="000000"/>
          <w:sz w:val="28"/>
          <w:szCs w:val="28"/>
          <w:cs/>
        </w:rPr>
        <w:instrText>1"</w:instrText>
      </w:r>
      <w:r w:rsidRPr="00F2332A">
        <w:rPr>
          <w:rFonts w:ascii="TH SarabunPSK" w:hAnsi="TH SarabunPSK" w:cs="TH SarabunPSK"/>
          <w:color w:val="000000"/>
          <w:sz w:val="28"/>
          <w:szCs w:val="28"/>
        </w:rPr>
        <w:instrText>&gt;&lt;Author&gt;</w:instrText>
      </w:r>
      <w:r w:rsidRPr="00F2332A">
        <w:rPr>
          <w:rFonts w:ascii="TH SarabunPSK" w:hAnsi="TH SarabunPSK" w:cs="TH SarabunPSK"/>
          <w:color w:val="000000"/>
          <w:sz w:val="28"/>
          <w:szCs w:val="28"/>
          <w:cs/>
        </w:rPr>
        <w:instrText>ปวริศร ภูมิสูง</w:instrText>
      </w:r>
      <w:r w:rsidRPr="00F2332A">
        <w:rPr>
          <w:rFonts w:ascii="TH SarabunPSK" w:hAnsi="TH SarabunPSK" w:cs="TH SarabunPSK"/>
          <w:color w:val="000000"/>
          <w:sz w:val="28"/>
          <w:szCs w:val="28"/>
        </w:rPr>
        <w:instrText>&lt;/Author&gt;&lt;Year&gt;</w:instrText>
      </w:r>
      <w:r w:rsidRPr="00F2332A">
        <w:rPr>
          <w:rFonts w:ascii="TH SarabunPSK" w:hAnsi="TH SarabunPSK" w:cs="TH SarabunPSK"/>
          <w:color w:val="000000"/>
          <w:sz w:val="28"/>
          <w:szCs w:val="28"/>
          <w:cs/>
        </w:rPr>
        <w:instrText>2564</w:instrText>
      </w:r>
      <w:r w:rsidRPr="00F2332A">
        <w:rPr>
          <w:rFonts w:ascii="TH SarabunPSK" w:hAnsi="TH SarabunPSK" w:cs="TH SarabunPSK"/>
          <w:color w:val="000000"/>
          <w:sz w:val="28"/>
          <w:szCs w:val="28"/>
        </w:rPr>
        <w:instrText>&lt;/Year&gt;&lt;RecNum&gt;</w:instrText>
      </w:r>
      <w:r w:rsidRPr="00F2332A">
        <w:rPr>
          <w:rFonts w:ascii="TH SarabunPSK" w:hAnsi="TH SarabunPSK" w:cs="TH SarabunPSK"/>
          <w:color w:val="000000"/>
          <w:sz w:val="28"/>
          <w:szCs w:val="28"/>
          <w:cs/>
        </w:rPr>
        <w:instrText>9</w:instrText>
      </w:r>
      <w:r w:rsidRPr="00F2332A">
        <w:rPr>
          <w:rFonts w:ascii="TH SarabunPSK" w:hAnsi="TH SarabunPSK" w:cs="TH SarabunPSK"/>
          <w:color w:val="000000"/>
          <w:sz w:val="28"/>
          <w:szCs w:val="28"/>
        </w:rPr>
        <w:instrText>&lt;/RecNum&gt;&lt;DisplayText&gt;</w:instrText>
      </w:r>
      <w:r w:rsidRPr="00F2332A">
        <w:rPr>
          <w:rFonts w:ascii="TH SarabunPSK" w:hAnsi="TH SarabunPSK" w:cs="TH SarabunPSK"/>
          <w:color w:val="000000"/>
          <w:sz w:val="28"/>
          <w:szCs w:val="28"/>
          <w:cs/>
        </w:rPr>
        <w:instrText>ปวริศร ภูมิสูง (2564)</w:instrText>
      </w:r>
      <w:r w:rsidRPr="00F2332A">
        <w:rPr>
          <w:rFonts w:ascii="TH SarabunPSK" w:hAnsi="TH SarabunPSK" w:cs="TH SarabunPSK"/>
          <w:color w:val="000000"/>
          <w:sz w:val="28"/>
          <w:szCs w:val="28"/>
        </w:rPr>
        <w:instrText>&lt;/DisplayText&gt;&lt;record&gt;&lt;rec-number&gt;</w:instrText>
      </w:r>
      <w:r w:rsidRPr="00F2332A">
        <w:rPr>
          <w:rFonts w:ascii="TH SarabunPSK" w:hAnsi="TH SarabunPSK" w:cs="TH SarabunPSK"/>
          <w:color w:val="000000"/>
          <w:sz w:val="28"/>
          <w:szCs w:val="28"/>
          <w:cs/>
        </w:rPr>
        <w:instrText>9</w:instrText>
      </w:r>
      <w:r w:rsidRPr="00F2332A">
        <w:rPr>
          <w:rFonts w:ascii="TH SarabunPSK" w:hAnsi="TH SarabunPSK" w:cs="TH SarabunPSK"/>
          <w:color w:val="000000"/>
          <w:sz w:val="28"/>
          <w:szCs w:val="28"/>
        </w:rPr>
        <w:instrText>&lt;/rec-number&gt;&lt;foreign-keys&gt;&lt;key app="EN" db-id="rw</w:instrText>
      </w:r>
      <w:r w:rsidRPr="00F2332A">
        <w:rPr>
          <w:rFonts w:ascii="TH SarabunPSK" w:hAnsi="TH SarabunPSK" w:cs="TH SarabunPSK"/>
          <w:color w:val="000000"/>
          <w:sz w:val="28"/>
          <w:szCs w:val="28"/>
          <w:cs/>
        </w:rPr>
        <w:instrText>209</w:instrText>
      </w:r>
      <w:r w:rsidRPr="00F2332A">
        <w:rPr>
          <w:rFonts w:ascii="TH SarabunPSK" w:hAnsi="TH SarabunPSK" w:cs="TH SarabunPSK"/>
          <w:color w:val="000000"/>
          <w:sz w:val="28"/>
          <w:szCs w:val="28"/>
        </w:rPr>
        <w:instrText>s</w:instrText>
      </w:r>
      <w:r w:rsidRPr="00F2332A">
        <w:rPr>
          <w:rFonts w:ascii="TH SarabunPSK" w:hAnsi="TH SarabunPSK" w:cs="TH SarabunPSK"/>
          <w:color w:val="000000"/>
          <w:sz w:val="28"/>
          <w:szCs w:val="28"/>
          <w:cs/>
        </w:rPr>
        <w:instrText>5</w:instrText>
      </w:r>
      <w:r w:rsidRPr="00F2332A">
        <w:rPr>
          <w:rFonts w:ascii="TH SarabunPSK" w:hAnsi="TH SarabunPSK" w:cs="TH SarabunPSK"/>
          <w:color w:val="000000"/>
          <w:sz w:val="28"/>
          <w:szCs w:val="28"/>
        </w:rPr>
        <w:instrText>eg</w:instrText>
      </w:r>
      <w:r w:rsidRPr="00F2332A">
        <w:rPr>
          <w:rFonts w:ascii="TH SarabunPSK" w:hAnsi="TH SarabunPSK" w:cs="TH SarabunPSK"/>
          <w:color w:val="000000"/>
          <w:sz w:val="28"/>
          <w:szCs w:val="28"/>
          <w:cs/>
        </w:rPr>
        <w:instrText>0</w:instrText>
      </w:r>
      <w:r w:rsidRPr="00F2332A">
        <w:rPr>
          <w:rFonts w:ascii="TH SarabunPSK" w:hAnsi="TH SarabunPSK" w:cs="TH SarabunPSK"/>
          <w:color w:val="000000"/>
          <w:sz w:val="28"/>
          <w:szCs w:val="28"/>
        </w:rPr>
        <w:instrText>svaqezp</w:instrText>
      </w:r>
      <w:r w:rsidRPr="00F2332A">
        <w:rPr>
          <w:rFonts w:ascii="TH SarabunPSK" w:hAnsi="TH SarabunPSK" w:cs="TH SarabunPSK"/>
          <w:color w:val="000000"/>
          <w:sz w:val="28"/>
          <w:szCs w:val="28"/>
          <w:cs/>
        </w:rPr>
        <w:instrText>0</w:instrText>
      </w:r>
      <w:r w:rsidRPr="00F2332A">
        <w:rPr>
          <w:rFonts w:ascii="TH SarabunPSK" w:hAnsi="TH SarabunPSK" w:cs="TH SarabunPSK"/>
          <w:color w:val="000000"/>
          <w:sz w:val="28"/>
          <w:szCs w:val="28"/>
        </w:rPr>
        <w:instrText>s</w:instrText>
      </w:r>
      <w:r w:rsidRPr="00F2332A">
        <w:rPr>
          <w:rFonts w:ascii="TH SarabunPSK" w:hAnsi="TH SarabunPSK" w:cs="TH SarabunPSK"/>
          <w:color w:val="000000"/>
          <w:sz w:val="28"/>
          <w:szCs w:val="28"/>
          <w:cs/>
        </w:rPr>
        <w:instrText>5</w:instrText>
      </w:r>
      <w:r w:rsidRPr="00F2332A">
        <w:rPr>
          <w:rFonts w:ascii="TH SarabunPSK" w:hAnsi="TH SarabunPSK" w:cs="TH SarabunPSK"/>
          <w:color w:val="000000"/>
          <w:sz w:val="28"/>
          <w:szCs w:val="28"/>
        </w:rPr>
        <w:instrText>zevpaswddeexav</w:instrText>
      </w:r>
      <w:r w:rsidRPr="00F2332A">
        <w:rPr>
          <w:rFonts w:ascii="TH SarabunPSK" w:hAnsi="TH SarabunPSK" w:cs="TH SarabunPSK"/>
          <w:color w:val="000000"/>
          <w:sz w:val="28"/>
          <w:szCs w:val="28"/>
          <w:cs/>
        </w:rPr>
        <w:instrText>2</w:instrText>
      </w:r>
      <w:r w:rsidRPr="00F2332A">
        <w:rPr>
          <w:rFonts w:ascii="TH SarabunPSK" w:hAnsi="TH SarabunPSK" w:cs="TH SarabunPSK"/>
          <w:color w:val="000000"/>
          <w:sz w:val="28"/>
          <w:szCs w:val="28"/>
        </w:rPr>
        <w:instrText>z" timestamp="</w:instrText>
      </w:r>
      <w:r w:rsidRPr="00F2332A">
        <w:rPr>
          <w:rFonts w:ascii="TH SarabunPSK" w:hAnsi="TH SarabunPSK" w:cs="TH SarabunPSK"/>
          <w:color w:val="000000"/>
          <w:sz w:val="28"/>
          <w:szCs w:val="28"/>
          <w:cs/>
        </w:rPr>
        <w:instrText xml:space="preserve">1701503585" </w:instrText>
      </w:r>
      <w:r w:rsidRPr="00F2332A">
        <w:rPr>
          <w:rFonts w:ascii="TH SarabunPSK" w:hAnsi="TH SarabunPSK" w:cs="TH SarabunPSK"/>
          <w:color w:val="000000"/>
          <w:sz w:val="28"/>
          <w:szCs w:val="28"/>
        </w:rPr>
        <w:instrText>guid="</w:instrText>
      </w:r>
      <w:r w:rsidRPr="00F2332A">
        <w:rPr>
          <w:rFonts w:ascii="TH SarabunPSK" w:hAnsi="TH SarabunPSK" w:cs="TH SarabunPSK"/>
          <w:color w:val="000000"/>
          <w:sz w:val="28"/>
          <w:szCs w:val="28"/>
          <w:cs/>
        </w:rPr>
        <w:instrText>89</w:instrText>
      </w:r>
      <w:r w:rsidRPr="00F2332A">
        <w:rPr>
          <w:rFonts w:ascii="TH SarabunPSK" w:hAnsi="TH SarabunPSK" w:cs="TH SarabunPSK"/>
          <w:color w:val="000000"/>
          <w:sz w:val="28"/>
          <w:szCs w:val="28"/>
        </w:rPr>
        <w:instrText>a</w:instrText>
      </w:r>
      <w:r w:rsidRPr="00F2332A">
        <w:rPr>
          <w:rFonts w:ascii="TH SarabunPSK" w:hAnsi="TH SarabunPSK" w:cs="TH SarabunPSK"/>
          <w:color w:val="000000"/>
          <w:sz w:val="28"/>
          <w:szCs w:val="28"/>
          <w:cs/>
        </w:rPr>
        <w:instrText>6</w:instrText>
      </w:r>
      <w:r w:rsidRPr="00F2332A">
        <w:rPr>
          <w:rFonts w:ascii="TH SarabunPSK" w:hAnsi="TH SarabunPSK" w:cs="TH SarabunPSK"/>
          <w:color w:val="000000"/>
          <w:sz w:val="28"/>
          <w:szCs w:val="28"/>
        </w:rPr>
        <w:instrText>bc</w:instrText>
      </w:r>
      <w:r w:rsidRPr="00F2332A">
        <w:rPr>
          <w:rFonts w:ascii="TH SarabunPSK" w:hAnsi="TH SarabunPSK" w:cs="TH SarabunPSK"/>
          <w:color w:val="000000"/>
          <w:sz w:val="28"/>
          <w:szCs w:val="28"/>
          <w:cs/>
        </w:rPr>
        <w:instrText>48-1</w:instrText>
      </w:r>
      <w:r w:rsidRPr="00F2332A">
        <w:rPr>
          <w:rFonts w:ascii="TH SarabunPSK" w:hAnsi="TH SarabunPSK" w:cs="TH SarabunPSK"/>
          <w:color w:val="000000"/>
          <w:sz w:val="28"/>
          <w:szCs w:val="28"/>
        </w:rPr>
        <w:instrText>d</w:instrText>
      </w:r>
      <w:r w:rsidRPr="00F2332A">
        <w:rPr>
          <w:rFonts w:ascii="TH SarabunPSK" w:hAnsi="TH SarabunPSK" w:cs="TH SarabunPSK"/>
          <w:color w:val="000000"/>
          <w:sz w:val="28"/>
          <w:szCs w:val="28"/>
          <w:cs/>
        </w:rPr>
        <w:instrText>1</w:instrText>
      </w:r>
      <w:r w:rsidRPr="00F2332A">
        <w:rPr>
          <w:rFonts w:ascii="TH SarabunPSK" w:hAnsi="TH SarabunPSK" w:cs="TH SarabunPSK"/>
          <w:color w:val="000000"/>
          <w:sz w:val="28"/>
          <w:szCs w:val="28"/>
        </w:rPr>
        <w:instrText>c-</w:instrText>
      </w:r>
      <w:r w:rsidRPr="00F2332A">
        <w:rPr>
          <w:rFonts w:ascii="TH SarabunPSK" w:hAnsi="TH SarabunPSK" w:cs="TH SarabunPSK"/>
          <w:color w:val="000000"/>
          <w:sz w:val="28"/>
          <w:szCs w:val="28"/>
          <w:cs/>
        </w:rPr>
        <w:instrText>4</w:instrText>
      </w:r>
      <w:r w:rsidRPr="00F2332A">
        <w:rPr>
          <w:rFonts w:ascii="TH SarabunPSK" w:hAnsi="TH SarabunPSK" w:cs="TH SarabunPSK"/>
          <w:color w:val="000000"/>
          <w:sz w:val="28"/>
          <w:szCs w:val="28"/>
        </w:rPr>
        <w:instrText>c</w:instrText>
      </w:r>
      <w:r w:rsidRPr="00F2332A">
        <w:rPr>
          <w:rFonts w:ascii="TH SarabunPSK" w:hAnsi="TH SarabunPSK" w:cs="TH SarabunPSK"/>
          <w:color w:val="000000"/>
          <w:sz w:val="28"/>
          <w:szCs w:val="28"/>
          <w:cs/>
        </w:rPr>
        <w:instrText>68-9</w:instrText>
      </w:r>
      <w:r w:rsidRPr="00F2332A">
        <w:rPr>
          <w:rFonts w:ascii="TH SarabunPSK" w:hAnsi="TH SarabunPSK" w:cs="TH SarabunPSK"/>
          <w:color w:val="000000"/>
          <w:sz w:val="28"/>
          <w:szCs w:val="28"/>
        </w:rPr>
        <w:instrText>d</w:instrText>
      </w:r>
      <w:r w:rsidRPr="00F2332A">
        <w:rPr>
          <w:rFonts w:ascii="TH SarabunPSK" w:hAnsi="TH SarabunPSK" w:cs="TH SarabunPSK"/>
          <w:color w:val="000000"/>
          <w:sz w:val="28"/>
          <w:szCs w:val="28"/>
          <w:cs/>
        </w:rPr>
        <w:instrText>85-777</w:instrText>
      </w:r>
      <w:r w:rsidRPr="00F2332A">
        <w:rPr>
          <w:rFonts w:ascii="TH SarabunPSK" w:hAnsi="TH SarabunPSK" w:cs="TH SarabunPSK"/>
          <w:color w:val="000000"/>
          <w:sz w:val="28"/>
          <w:szCs w:val="28"/>
        </w:rPr>
        <w:instrText>f</w:instrText>
      </w:r>
      <w:r w:rsidRPr="00F2332A">
        <w:rPr>
          <w:rFonts w:ascii="TH SarabunPSK" w:hAnsi="TH SarabunPSK" w:cs="TH SarabunPSK"/>
          <w:color w:val="000000"/>
          <w:sz w:val="28"/>
          <w:szCs w:val="28"/>
          <w:cs/>
        </w:rPr>
        <w:instrText>12</w:instrText>
      </w:r>
      <w:r w:rsidRPr="00F2332A">
        <w:rPr>
          <w:rFonts w:ascii="TH SarabunPSK" w:hAnsi="TH SarabunPSK" w:cs="TH SarabunPSK"/>
          <w:color w:val="000000"/>
          <w:sz w:val="28"/>
          <w:szCs w:val="28"/>
        </w:rPr>
        <w:instrText>d</w:instrText>
      </w:r>
      <w:r w:rsidRPr="00F2332A">
        <w:rPr>
          <w:rFonts w:ascii="TH SarabunPSK" w:hAnsi="TH SarabunPSK" w:cs="TH SarabunPSK"/>
          <w:color w:val="000000"/>
          <w:sz w:val="28"/>
          <w:szCs w:val="28"/>
          <w:cs/>
        </w:rPr>
        <w:instrText>98</w:instrText>
      </w:r>
      <w:r w:rsidRPr="00F2332A">
        <w:rPr>
          <w:rFonts w:ascii="TH SarabunPSK" w:hAnsi="TH SarabunPSK" w:cs="TH SarabunPSK"/>
          <w:color w:val="000000"/>
          <w:sz w:val="28"/>
          <w:szCs w:val="28"/>
        </w:rPr>
        <w:instrText>c</w:instrText>
      </w:r>
      <w:r w:rsidRPr="00F2332A">
        <w:rPr>
          <w:rFonts w:ascii="TH SarabunPSK" w:hAnsi="TH SarabunPSK" w:cs="TH SarabunPSK"/>
          <w:color w:val="000000"/>
          <w:sz w:val="28"/>
          <w:szCs w:val="28"/>
          <w:cs/>
        </w:rPr>
        <w:instrText>04"</w:instrText>
      </w:r>
      <w:r w:rsidRPr="00F2332A">
        <w:rPr>
          <w:rFonts w:ascii="TH SarabunPSK" w:hAnsi="TH SarabunPSK" w:cs="TH SarabunPSK"/>
          <w:color w:val="000000"/>
          <w:sz w:val="28"/>
          <w:szCs w:val="28"/>
        </w:rPr>
        <w:instrText>&gt;</w:instrText>
      </w:r>
      <w:r w:rsidRPr="00F2332A">
        <w:rPr>
          <w:rFonts w:ascii="TH SarabunPSK" w:hAnsi="TH SarabunPSK" w:cs="TH SarabunPSK"/>
          <w:color w:val="000000"/>
          <w:sz w:val="28"/>
          <w:szCs w:val="28"/>
          <w:cs/>
        </w:rPr>
        <w:instrText>9</w:instrText>
      </w:r>
      <w:r w:rsidRPr="00F2332A">
        <w:rPr>
          <w:rFonts w:ascii="TH SarabunPSK" w:hAnsi="TH SarabunPSK" w:cs="TH SarabunPSK"/>
          <w:color w:val="000000"/>
          <w:sz w:val="28"/>
          <w:szCs w:val="28"/>
        </w:rPr>
        <w:instrText>&lt;/key&gt;&lt;/foreign-keys&gt;&lt;ref-type name="Thesis"&gt;</w:instrText>
      </w:r>
      <w:r w:rsidRPr="00F2332A">
        <w:rPr>
          <w:rFonts w:ascii="TH SarabunPSK" w:hAnsi="TH SarabunPSK" w:cs="TH SarabunPSK"/>
          <w:color w:val="000000"/>
          <w:sz w:val="28"/>
          <w:szCs w:val="28"/>
          <w:cs/>
        </w:rPr>
        <w:instrText>32</w:instrText>
      </w:r>
      <w:r w:rsidRPr="00F2332A">
        <w:rPr>
          <w:rFonts w:ascii="TH SarabunPSK" w:hAnsi="TH SarabunPSK" w:cs="TH SarabunPSK"/>
          <w:color w:val="000000"/>
          <w:sz w:val="28"/>
          <w:szCs w:val="28"/>
        </w:rPr>
        <w:instrText>&lt;/ref-type&gt;&lt;contributors&gt;&lt;authors&gt;&lt;author&gt;</w:instrText>
      </w:r>
      <w:r w:rsidRPr="00F2332A">
        <w:rPr>
          <w:rFonts w:ascii="TH SarabunPSK" w:hAnsi="TH SarabunPSK" w:cs="TH SarabunPSK"/>
          <w:color w:val="000000"/>
          <w:sz w:val="28"/>
          <w:szCs w:val="28"/>
          <w:cs/>
        </w:rPr>
        <w:instrText>ปวริศร ภูมิสูง</w:instrText>
      </w:r>
      <w:r w:rsidRPr="00F2332A">
        <w:rPr>
          <w:rFonts w:ascii="TH SarabunPSK" w:hAnsi="TH SarabunPSK" w:cs="TH SarabunPSK"/>
          <w:color w:val="000000"/>
          <w:sz w:val="28"/>
          <w:szCs w:val="28"/>
        </w:rPr>
        <w:instrText>,&lt;/author&gt;&lt;/authors&gt;&lt;/contributors&gt;&lt;titles&gt;&lt;title&gt;</w:instrText>
      </w:r>
      <w:r w:rsidRPr="00F2332A">
        <w:rPr>
          <w:rFonts w:ascii="TH SarabunPSK" w:hAnsi="TH SarabunPSK" w:cs="TH SarabunPSK"/>
          <w:color w:val="000000"/>
          <w:sz w:val="28"/>
          <w:szCs w:val="28"/>
          <w:cs/>
        </w:rPr>
        <w:instrText>การพัฒนาการคิดเชิงออกแบบของนักเรียนชั้นมัธยมศึกษาปีที่ 4 ที่ได้รับการจัดการเรียนรู้ตามแนวทางสตีมศึกษา</w:instrText>
      </w:r>
      <w:r w:rsidRPr="00F2332A">
        <w:rPr>
          <w:rFonts w:ascii="TH SarabunPSK" w:hAnsi="TH SarabunPSK" w:cs="TH SarabunPSK"/>
          <w:color w:val="000000"/>
          <w:sz w:val="28"/>
          <w:szCs w:val="28"/>
        </w:rPr>
        <w:instrText>&lt;/title&gt;&lt;/titles&gt;&lt;pages&gt;</w:instrText>
      </w:r>
      <w:r w:rsidRPr="00F2332A">
        <w:rPr>
          <w:rFonts w:ascii="TH SarabunPSK" w:hAnsi="TH SarabunPSK" w:cs="TH SarabunPSK"/>
          <w:color w:val="000000"/>
          <w:sz w:val="28"/>
          <w:szCs w:val="28"/>
          <w:cs/>
        </w:rPr>
        <w:instrText>1-106</w:instrText>
      </w:r>
      <w:r w:rsidRPr="00F2332A">
        <w:rPr>
          <w:rFonts w:ascii="TH SarabunPSK" w:hAnsi="TH SarabunPSK" w:cs="TH SarabunPSK"/>
          <w:color w:val="000000"/>
          <w:sz w:val="28"/>
          <w:szCs w:val="28"/>
        </w:rPr>
        <w:instrText>&lt;/pages&gt;&lt;volume&gt;</w:instrText>
      </w:r>
      <w:r w:rsidRPr="00F2332A">
        <w:rPr>
          <w:rFonts w:ascii="TH SarabunPSK" w:hAnsi="TH SarabunPSK" w:cs="TH SarabunPSK"/>
          <w:color w:val="000000"/>
          <w:sz w:val="28"/>
          <w:szCs w:val="28"/>
          <w:cs/>
        </w:rPr>
        <w:instrText>ปริญญาการศึกษามหาบัณฑิต สาขาวิชาการสอนวิทยาศาสตร์และคณิตศาสตร</w:instrText>
      </w:r>
      <w:r w:rsidRPr="00F2332A">
        <w:rPr>
          <w:rFonts w:ascii="TH SarabunPSK" w:hAnsi="TH SarabunPSK" w:cs="TH SarabunPSK"/>
          <w:color w:val="000000"/>
          <w:sz w:val="28"/>
          <w:szCs w:val="28"/>
        </w:rPr>
        <w:instrText>&lt;/volume&gt;&lt;dates&gt;&lt;year&gt;</w:instrText>
      </w:r>
      <w:r w:rsidRPr="00F2332A">
        <w:rPr>
          <w:rFonts w:ascii="TH SarabunPSK" w:hAnsi="TH SarabunPSK" w:cs="TH SarabunPSK"/>
          <w:color w:val="000000"/>
          <w:sz w:val="28"/>
          <w:szCs w:val="28"/>
          <w:cs/>
        </w:rPr>
        <w:instrText>2564</w:instrText>
      </w:r>
      <w:r w:rsidRPr="00F2332A">
        <w:rPr>
          <w:rFonts w:ascii="TH SarabunPSK" w:hAnsi="TH SarabunPSK" w:cs="TH SarabunPSK"/>
          <w:color w:val="000000"/>
          <w:sz w:val="28"/>
          <w:szCs w:val="28"/>
        </w:rPr>
        <w:instrText>&lt;/year&gt;&lt;/dates&gt;&lt;publisher&gt;</w:instrText>
      </w:r>
      <w:r w:rsidRPr="00F2332A">
        <w:rPr>
          <w:rFonts w:ascii="TH SarabunPSK" w:hAnsi="TH SarabunPSK" w:cs="TH SarabunPSK"/>
          <w:color w:val="000000"/>
          <w:sz w:val="28"/>
          <w:szCs w:val="28"/>
          <w:cs/>
        </w:rPr>
        <w:instrText>มหาวิทยาลัยมหาสารคาม</w:instrText>
      </w:r>
      <w:r w:rsidRPr="00F2332A">
        <w:rPr>
          <w:rFonts w:ascii="TH SarabunPSK" w:hAnsi="TH SarabunPSK" w:cs="TH SarabunPSK"/>
          <w:color w:val="000000"/>
          <w:sz w:val="28"/>
          <w:szCs w:val="28"/>
        </w:rPr>
        <w:instrText>&lt;/publisher&gt;&lt;urls&gt;&lt;/urls&gt;&lt;/record&gt;&lt;/Cite&gt;&lt;/EndNote&gt;</w:instrText>
      </w:r>
      <w:r w:rsidRPr="00F2332A">
        <w:rPr>
          <w:rFonts w:ascii="TH SarabunPSK" w:hAnsi="TH SarabunPSK" w:cs="TH SarabunPSK"/>
          <w:color w:val="000000"/>
          <w:sz w:val="28"/>
          <w:szCs w:val="28"/>
          <w:cs/>
        </w:rPr>
        <w:fldChar w:fldCharType="separate"/>
      </w:r>
      <w:r w:rsidRPr="00F2332A">
        <w:rPr>
          <w:rFonts w:ascii="TH SarabunPSK" w:hAnsi="TH SarabunPSK" w:cs="TH SarabunPSK"/>
          <w:noProof/>
          <w:color w:val="000000"/>
          <w:sz w:val="28"/>
          <w:szCs w:val="28"/>
          <w:cs/>
        </w:rPr>
        <w:t>ปวริศร ภูมิสูง (2564)</w:t>
      </w:r>
      <w:r w:rsidRPr="00F2332A">
        <w:rPr>
          <w:rFonts w:ascii="TH SarabunPSK" w:hAnsi="TH SarabunPSK" w:cs="TH SarabunPSK"/>
          <w:color w:val="000000"/>
          <w:sz w:val="28"/>
          <w:szCs w:val="28"/>
          <w:cs/>
        </w:rPr>
        <w:fldChar w:fldCharType="end"/>
      </w:r>
      <w:r w:rsidRPr="00F2332A">
        <w:rPr>
          <w:rFonts w:ascii="TH SarabunPSK" w:hAnsi="TH SarabunPSK" w:cs="TH SarabunPSK"/>
          <w:color w:val="000000"/>
          <w:sz w:val="28"/>
          <w:szCs w:val="28"/>
          <w:cs/>
        </w:rPr>
        <w:t xml:space="preserve"> </w:t>
      </w:r>
      <w:r w:rsidR="003417D2">
        <w:rPr>
          <w:rFonts w:ascii="TH SarabunPSK" w:hAnsi="TH SarabunPSK" w:cs="TH SarabunPSK" w:hint="cs"/>
          <w:color w:val="000000"/>
          <w:sz w:val="28"/>
          <w:szCs w:val="28"/>
          <w:cs/>
        </w:rPr>
        <w:t>ที่พบว่า</w:t>
      </w:r>
      <w:r w:rsidR="00F823F9">
        <w:rPr>
          <w:rFonts w:ascii="TH SarabunPSK" w:hAnsi="TH SarabunPSK" w:cs="TH SarabunPSK" w:hint="cs"/>
          <w:color w:val="000000"/>
          <w:sz w:val="28"/>
          <w:szCs w:val="28"/>
          <w:cs/>
        </w:rPr>
        <w:t>นักศึกษา</w:t>
      </w:r>
      <w:r w:rsidRPr="00F2332A">
        <w:rPr>
          <w:rFonts w:ascii="TH SarabunPSK" w:hAnsi="TH SarabunPSK" w:cs="TH SarabunPSK"/>
          <w:color w:val="000000"/>
          <w:sz w:val="28"/>
          <w:szCs w:val="28"/>
          <w:cs/>
        </w:rPr>
        <w:t>ส่วนใหญ่มีความสนใจและตั้งใจทำกิจกรรมการเรียน</w:t>
      </w:r>
      <w:r w:rsidR="003417D2">
        <w:rPr>
          <w:rFonts w:ascii="TH SarabunPSK" w:hAnsi="TH SarabunPSK" w:cs="TH SarabunPSK" w:hint="cs"/>
          <w:color w:val="000000"/>
          <w:sz w:val="28"/>
          <w:szCs w:val="28"/>
          <w:cs/>
        </w:rPr>
        <w:t xml:space="preserve">รู้แบบไหน </w:t>
      </w:r>
      <w:r w:rsidRPr="00F2332A">
        <w:rPr>
          <w:rFonts w:ascii="TH SarabunPSK" w:hAnsi="TH SarabunPSK" w:cs="TH SarabunPSK"/>
          <w:color w:val="000000"/>
          <w:sz w:val="28"/>
          <w:szCs w:val="28"/>
          <w:cs/>
        </w:rPr>
        <w:t xml:space="preserve"> ศึกษาใบความรู้ที่ครูมอบหมาย ศึกษาสถานการณ์ที่ครูกำหนดให้ และให้ความร่วมมือในการทำงานเป็นกลุ่ม นักเรียนมีความสนุกสนานในการเรียนเนื่องจากได้ลงมือและมีส่วนร่วมกับกลุ่มของนักเรียนในการประดิษฐ์นวัตกรรม มีการวางแผนและการออกแบบเพื่อแก้ปัญหาร่วมกัน และทำให้ชิ้นงานของนักเรียนที่สร้างขึ้นมีความแปลกใหม่ น่าสนใจ และสามารแก้ปัญหาตามสถานการณ์ที่กำหนดได้</w:t>
      </w:r>
      <w:r w:rsidR="00A22F11">
        <w:rPr>
          <w:rFonts w:ascii="TH SarabunPSK" w:hAnsi="TH SarabunPSK" w:cs="TH SarabunPSK" w:hint="cs"/>
          <w:color w:val="000000"/>
          <w:sz w:val="28"/>
          <w:szCs w:val="28"/>
          <w:cs/>
        </w:rPr>
        <w:t xml:space="preserve"> </w:t>
      </w:r>
      <w:r w:rsidR="003938DF" w:rsidRPr="003938DF">
        <w:rPr>
          <w:rFonts w:ascii="TH SarabunPSK" w:hAnsi="TH SarabunPSK" w:cs="TH SarabunPSK" w:hint="cs"/>
          <w:color w:val="000000"/>
          <w:sz w:val="28"/>
          <w:szCs w:val="28"/>
          <w:cs/>
        </w:rPr>
        <w:t>ซึ่งในระหว่างกิจกรรมการเรียนรู้</w:t>
      </w:r>
      <w:r w:rsidR="00F823F9">
        <w:rPr>
          <w:rFonts w:ascii="TH SarabunPSK" w:hAnsi="TH SarabunPSK" w:cs="TH SarabunPSK" w:hint="cs"/>
          <w:color w:val="000000"/>
          <w:sz w:val="28"/>
          <w:szCs w:val="28"/>
          <w:cs/>
        </w:rPr>
        <w:t>นักศึกษา</w:t>
      </w:r>
      <w:r w:rsidR="003938DF" w:rsidRPr="003938DF">
        <w:rPr>
          <w:rFonts w:ascii="TH SarabunPSK" w:hAnsi="TH SarabunPSK" w:cs="TH SarabunPSK" w:hint="cs"/>
          <w:color w:val="000000"/>
          <w:sz w:val="28"/>
          <w:szCs w:val="28"/>
          <w:cs/>
        </w:rPr>
        <w:t>มีอิสระในการค้นหาข้อมูล</w:t>
      </w:r>
      <w:r w:rsidR="003938DF" w:rsidRPr="003938DF">
        <w:rPr>
          <w:rFonts w:ascii="TH SarabunPSK" w:hAnsi="TH SarabunPSK" w:cs="TH SarabunPSK"/>
          <w:color w:val="000000"/>
          <w:sz w:val="28"/>
          <w:szCs w:val="28"/>
          <w:cs/>
        </w:rPr>
        <w:t xml:space="preserve"> </w:t>
      </w:r>
      <w:r w:rsidR="003938DF" w:rsidRPr="003938DF">
        <w:rPr>
          <w:rFonts w:ascii="TH SarabunPSK" w:hAnsi="TH SarabunPSK" w:cs="TH SarabunPSK" w:hint="cs"/>
          <w:color w:val="000000"/>
          <w:sz w:val="28"/>
          <w:szCs w:val="28"/>
          <w:cs/>
        </w:rPr>
        <w:t>สามารถใช้เครื่องมือสื่อสารในการหาข้อมูลทฤษฎีต่าง</w:t>
      </w:r>
      <w:r w:rsidR="003938DF" w:rsidRPr="003938DF">
        <w:rPr>
          <w:rFonts w:ascii="TH SarabunPSK" w:hAnsi="TH SarabunPSK" w:cs="TH SarabunPSK"/>
          <w:color w:val="000000"/>
          <w:sz w:val="28"/>
          <w:szCs w:val="28"/>
          <w:cs/>
        </w:rPr>
        <w:t xml:space="preserve"> </w:t>
      </w:r>
      <w:r w:rsidR="003938DF" w:rsidRPr="003938DF">
        <w:rPr>
          <w:rFonts w:ascii="TH SarabunPSK" w:hAnsi="TH SarabunPSK" w:cs="TH SarabunPSK" w:hint="cs"/>
          <w:color w:val="000000"/>
          <w:sz w:val="28"/>
          <w:szCs w:val="28"/>
          <w:cs/>
        </w:rPr>
        <w:t>ๆ</w:t>
      </w:r>
      <w:r w:rsidR="003938DF" w:rsidRPr="003938DF">
        <w:rPr>
          <w:rFonts w:ascii="TH SarabunPSK" w:hAnsi="TH SarabunPSK" w:cs="TH SarabunPSK"/>
          <w:color w:val="000000"/>
          <w:sz w:val="28"/>
          <w:szCs w:val="28"/>
          <w:cs/>
        </w:rPr>
        <w:t xml:space="preserve"> </w:t>
      </w:r>
      <w:r w:rsidR="003938DF" w:rsidRPr="003938DF">
        <w:rPr>
          <w:rFonts w:ascii="TH SarabunPSK" w:hAnsi="TH SarabunPSK" w:cs="TH SarabunPSK" w:hint="cs"/>
          <w:color w:val="000000"/>
          <w:sz w:val="28"/>
          <w:szCs w:val="28"/>
          <w:cs/>
        </w:rPr>
        <w:t>ได้</w:t>
      </w:r>
      <w:r w:rsidR="003938DF" w:rsidRPr="003938DF">
        <w:rPr>
          <w:rFonts w:ascii="TH SarabunPSK" w:hAnsi="TH SarabunPSK" w:cs="TH SarabunPSK"/>
          <w:color w:val="000000"/>
          <w:sz w:val="28"/>
          <w:szCs w:val="28"/>
          <w:cs/>
        </w:rPr>
        <w:t xml:space="preserve"> </w:t>
      </w:r>
    </w:p>
    <w:p w14:paraId="48D8F529" w14:textId="49859FBC" w:rsidR="00FC2D11" w:rsidRPr="00D5095C" w:rsidRDefault="00763BD0" w:rsidP="00D5095C">
      <w:pPr>
        <w:spacing w:after="0" w:line="240" w:lineRule="auto"/>
        <w:jc w:val="thaiDistribute"/>
        <w:rPr>
          <w:rFonts w:ascii="TH SarabunPSK" w:hAnsi="TH SarabunPSK" w:cs="TH SarabunPSK"/>
          <w:sz w:val="28"/>
          <w:szCs w:val="28"/>
        </w:rPr>
      </w:pPr>
      <w:r>
        <w:rPr>
          <w:rFonts w:ascii="TH SarabunPSK" w:hAnsi="TH SarabunPSK" w:cs="TH SarabunPSK"/>
          <w:color w:val="000000"/>
          <w:sz w:val="28"/>
          <w:szCs w:val="28"/>
          <w:cs/>
        </w:rPr>
        <w:lastRenderedPageBreak/>
        <w:tab/>
      </w:r>
      <w:r w:rsidR="003938DF">
        <w:rPr>
          <w:rFonts w:ascii="TH SarabunPSK" w:hAnsi="TH SarabunPSK" w:cs="TH SarabunPSK" w:hint="cs"/>
          <w:color w:val="000000"/>
          <w:sz w:val="28"/>
          <w:szCs w:val="28"/>
          <w:cs/>
        </w:rPr>
        <w:t>อีกทั้ง</w:t>
      </w:r>
      <w:r w:rsidR="00F823F9">
        <w:rPr>
          <w:rFonts w:ascii="TH SarabunPSK" w:hAnsi="TH SarabunPSK" w:cs="TH SarabunPSK" w:hint="cs"/>
          <w:color w:val="000000"/>
          <w:sz w:val="28"/>
          <w:szCs w:val="28"/>
          <w:cs/>
        </w:rPr>
        <w:t>นักศึกษา</w:t>
      </w:r>
      <w:r w:rsidR="0065378B">
        <w:rPr>
          <w:rFonts w:ascii="TH SarabunPSK" w:hAnsi="TH SarabunPSK" w:cs="TH SarabunPSK" w:hint="cs"/>
          <w:color w:val="000000"/>
          <w:sz w:val="28"/>
          <w:szCs w:val="28"/>
          <w:cs/>
        </w:rPr>
        <w:t>ยังใช้</w:t>
      </w:r>
      <w:r w:rsidR="003938DF" w:rsidRPr="003938DF">
        <w:rPr>
          <w:rFonts w:ascii="TH SarabunPSK" w:hAnsi="TH SarabunPSK" w:cs="TH SarabunPSK" w:hint="cs"/>
          <w:color w:val="000000"/>
          <w:sz w:val="28"/>
          <w:szCs w:val="28"/>
          <w:cs/>
        </w:rPr>
        <w:t>เวลาอิสระในการเรียนรู้ที่นอกเหนือจากเวลาที่นำมาจัดกิจกรรมในชั้นเรียนเพื่อให้</w:t>
      </w:r>
      <w:r w:rsidR="00F823F9">
        <w:rPr>
          <w:rFonts w:ascii="TH SarabunPSK" w:hAnsi="TH SarabunPSK" w:cs="TH SarabunPSK" w:hint="cs"/>
          <w:color w:val="000000"/>
          <w:sz w:val="28"/>
          <w:szCs w:val="28"/>
          <w:cs/>
        </w:rPr>
        <w:t>นักศึกษา</w:t>
      </w:r>
      <w:r w:rsidR="003938DF" w:rsidRPr="003938DF">
        <w:rPr>
          <w:rFonts w:ascii="TH SarabunPSK" w:hAnsi="TH SarabunPSK" w:cs="TH SarabunPSK" w:hint="cs"/>
          <w:color w:val="000000"/>
          <w:sz w:val="28"/>
          <w:szCs w:val="28"/>
          <w:cs/>
        </w:rPr>
        <w:t>ได้เกิดการเรียนรู้ระหว่างการทำกิจกรรมร่วมกันในกลุ่มเพื่อความสมบูรณ์ของชิ้นงาน</w:t>
      </w:r>
      <w:r w:rsidR="0065378B">
        <w:rPr>
          <w:rFonts w:ascii="TH SarabunPSK" w:hAnsi="TH SarabunPSK" w:cs="TH SarabunPSK" w:hint="cs"/>
          <w:color w:val="000000"/>
          <w:sz w:val="28"/>
          <w:szCs w:val="28"/>
          <w:cs/>
        </w:rPr>
        <w:t xml:space="preserve"> และ</w:t>
      </w:r>
      <w:r w:rsidR="003938DF" w:rsidRPr="003938DF">
        <w:rPr>
          <w:rFonts w:ascii="TH SarabunPSK" w:hAnsi="TH SarabunPSK" w:cs="TH SarabunPSK" w:hint="cs"/>
          <w:color w:val="000000"/>
          <w:sz w:val="28"/>
          <w:szCs w:val="28"/>
          <w:cs/>
        </w:rPr>
        <w:t>นำความรู้ที่ได้มาออกแบบ</w:t>
      </w:r>
      <w:r w:rsidR="003938DF" w:rsidRPr="003938DF">
        <w:rPr>
          <w:rFonts w:ascii="TH SarabunPSK" w:hAnsi="TH SarabunPSK" w:cs="TH SarabunPSK"/>
          <w:color w:val="000000"/>
          <w:sz w:val="28"/>
          <w:szCs w:val="28"/>
          <w:cs/>
        </w:rPr>
        <w:t xml:space="preserve"> </w:t>
      </w:r>
      <w:r w:rsidR="003938DF" w:rsidRPr="003938DF">
        <w:rPr>
          <w:rFonts w:ascii="TH SarabunPSK" w:hAnsi="TH SarabunPSK" w:cs="TH SarabunPSK" w:hint="cs"/>
          <w:color w:val="000000"/>
          <w:sz w:val="28"/>
          <w:szCs w:val="28"/>
          <w:cs/>
        </w:rPr>
        <w:t>วางแผน</w:t>
      </w:r>
      <w:r w:rsidR="003938DF" w:rsidRPr="003938DF">
        <w:rPr>
          <w:rFonts w:ascii="TH SarabunPSK" w:hAnsi="TH SarabunPSK" w:cs="TH SarabunPSK"/>
          <w:color w:val="000000"/>
          <w:sz w:val="28"/>
          <w:szCs w:val="28"/>
          <w:cs/>
        </w:rPr>
        <w:t xml:space="preserve"> </w:t>
      </w:r>
      <w:r w:rsidR="003938DF" w:rsidRPr="003938DF">
        <w:rPr>
          <w:rFonts w:ascii="TH SarabunPSK" w:hAnsi="TH SarabunPSK" w:cs="TH SarabunPSK"/>
          <w:color w:val="000000"/>
          <w:sz w:val="28"/>
          <w:szCs w:val="28"/>
        </w:rPr>
        <w:t xml:space="preserve"> </w:t>
      </w:r>
      <w:r w:rsidR="003938DF" w:rsidRPr="003938DF">
        <w:rPr>
          <w:rFonts w:ascii="TH SarabunPSK" w:hAnsi="TH SarabunPSK" w:cs="TH SarabunPSK" w:hint="cs"/>
          <w:color w:val="000000"/>
          <w:sz w:val="28"/>
          <w:szCs w:val="28"/>
          <w:cs/>
        </w:rPr>
        <w:t>สร้างสรรค์ชิ้นงานเพื่อแก้ปัญหาที่ได้พบเจอ</w:t>
      </w:r>
      <w:r w:rsidR="003938DF" w:rsidRPr="003938DF">
        <w:rPr>
          <w:rFonts w:ascii="TH SarabunPSK" w:hAnsi="TH SarabunPSK" w:cs="TH SarabunPSK"/>
          <w:color w:val="000000"/>
          <w:sz w:val="28"/>
          <w:szCs w:val="28"/>
          <w:cs/>
        </w:rPr>
        <w:t xml:space="preserve"> </w:t>
      </w:r>
      <w:r w:rsidR="003938DF" w:rsidRPr="003938DF">
        <w:rPr>
          <w:rFonts w:ascii="TH SarabunPSK" w:hAnsi="TH SarabunPSK" w:cs="TH SarabunPSK" w:hint="cs"/>
          <w:color w:val="000000"/>
          <w:sz w:val="28"/>
          <w:szCs w:val="28"/>
          <w:cs/>
        </w:rPr>
        <w:t>นอกจากนี้ในการจัดกิจกรรมยังส่งเสริมการทำงานเป็นทีม</w:t>
      </w:r>
      <w:r w:rsidR="003938DF" w:rsidRPr="003938DF">
        <w:rPr>
          <w:rFonts w:ascii="TH SarabunPSK" w:hAnsi="TH SarabunPSK" w:cs="TH SarabunPSK"/>
          <w:color w:val="000000"/>
          <w:sz w:val="28"/>
          <w:szCs w:val="28"/>
          <w:cs/>
        </w:rPr>
        <w:t xml:space="preserve"> </w:t>
      </w:r>
      <w:r w:rsidR="003938DF" w:rsidRPr="003938DF">
        <w:rPr>
          <w:rFonts w:ascii="TH SarabunPSK" w:hAnsi="TH SarabunPSK" w:cs="TH SarabunPSK" w:hint="cs"/>
          <w:color w:val="000000"/>
          <w:sz w:val="28"/>
          <w:szCs w:val="28"/>
          <w:cs/>
        </w:rPr>
        <w:t>ยอมรับในการตันสินใจของ</w:t>
      </w:r>
      <w:r w:rsidR="0065378B">
        <w:rPr>
          <w:rFonts w:ascii="TH SarabunPSK" w:hAnsi="TH SarabunPSK" w:cs="TH SarabunPSK" w:hint="cs"/>
          <w:color w:val="000000"/>
          <w:sz w:val="28"/>
          <w:szCs w:val="28"/>
          <w:cs/>
        </w:rPr>
        <w:t>ผู้อื่น</w:t>
      </w:r>
      <w:r w:rsidR="003938DF" w:rsidRPr="003938DF">
        <w:rPr>
          <w:rFonts w:ascii="TH SarabunPSK" w:hAnsi="TH SarabunPSK" w:cs="TH SarabunPSK"/>
          <w:color w:val="000000"/>
          <w:sz w:val="28"/>
          <w:szCs w:val="28"/>
          <w:cs/>
        </w:rPr>
        <w:t xml:space="preserve"> </w:t>
      </w:r>
      <w:r w:rsidR="003938DF" w:rsidRPr="003938DF">
        <w:rPr>
          <w:rFonts w:ascii="TH SarabunPSK" w:hAnsi="TH SarabunPSK" w:cs="TH SarabunPSK" w:hint="cs"/>
          <w:color w:val="000000"/>
          <w:sz w:val="28"/>
          <w:szCs w:val="28"/>
          <w:cs/>
        </w:rPr>
        <w:t>และร่วมมือกันแก้ปัญหาที่ได้รับมอบหมาย</w:t>
      </w:r>
      <w:r w:rsidR="003938DF" w:rsidRPr="003938DF">
        <w:rPr>
          <w:rFonts w:ascii="TH SarabunPSK" w:hAnsi="TH SarabunPSK" w:cs="TH SarabunPSK"/>
          <w:color w:val="000000"/>
          <w:sz w:val="28"/>
          <w:szCs w:val="28"/>
          <w:cs/>
        </w:rPr>
        <w:t xml:space="preserve"> </w:t>
      </w:r>
      <w:r w:rsidR="0065378B" w:rsidRPr="0065378B">
        <w:rPr>
          <w:rFonts w:ascii="TH SarabunPSK" w:hAnsi="TH SarabunPSK" w:cs="TH SarabunPSK" w:hint="cs"/>
          <w:color w:val="000000"/>
          <w:sz w:val="28"/>
          <w:szCs w:val="28"/>
          <w:cs/>
        </w:rPr>
        <w:t>การจัดกิจกรรมการเรียนรู้ควรผู้สอนควรยกตัวอย่างสถานการณ์ให้หลากหลายเพื่อฝึกให้</w:t>
      </w:r>
      <w:r w:rsidR="00F823F9">
        <w:rPr>
          <w:rFonts w:ascii="TH SarabunPSK" w:hAnsi="TH SarabunPSK" w:cs="TH SarabunPSK" w:hint="cs"/>
          <w:color w:val="000000"/>
          <w:sz w:val="28"/>
          <w:szCs w:val="28"/>
          <w:cs/>
        </w:rPr>
        <w:t>นักศึกษา</w:t>
      </w:r>
      <w:r w:rsidR="0065378B" w:rsidRPr="0065378B">
        <w:rPr>
          <w:rFonts w:ascii="TH SarabunPSK" w:hAnsi="TH SarabunPSK" w:cs="TH SarabunPSK" w:hint="cs"/>
          <w:color w:val="000000"/>
          <w:sz w:val="28"/>
          <w:szCs w:val="28"/>
          <w:cs/>
        </w:rPr>
        <w:t>ได้ร่วมกันอภิปรายและระบุปัญหาได้ชัดเจนมากขึ้นส่งผลให้</w:t>
      </w:r>
      <w:r w:rsidR="00F823F9">
        <w:rPr>
          <w:rFonts w:ascii="TH SarabunPSK" w:hAnsi="TH SarabunPSK" w:cs="TH SarabunPSK" w:hint="cs"/>
          <w:color w:val="000000"/>
          <w:sz w:val="28"/>
          <w:szCs w:val="28"/>
          <w:cs/>
        </w:rPr>
        <w:t>นักศึกษา</w:t>
      </w:r>
      <w:r w:rsidR="0065378B" w:rsidRPr="0065378B">
        <w:rPr>
          <w:rFonts w:ascii="TH SarabunPSK" w:hAnsi="TH SarabunPSK" w:cs="TH SarabunPSK" w:hint="cs"/>
          <w:color w:val="000000"/>
          <w:sz w:val="28"/>
          <w:szCs w:val="28"/>
          <w:cs/>
        </w:rPr>
        <w:t>สามารถเชื่อมโยงประเด็นการระบุปัญหาจากความต้องการของผู้ใช้งานและ</w:t>
      </w:r>
      <w:r w:rsidR="00F823F9">
        <w:rPr>
          <w:rFonts w:ascii="TH SarabunPSK" w:hAnsi="TH SarabunPSK" w:cs="TH SarabunPSK" w:hint="cs"/>
          <w:color w:val="000000"/>
          <w:sz w:val="28"/>
          <w:szCs w:val="28"/>
          <w:cs/>
        </w:rPr>
        <w:t>นักศึกษา</w:t>
      </w:r>
      <w:r w:rsidR="0065378B" w:rsidRPr="0065378B">
        <w:rPr>
          <w:rFonts w:ascii="TH SarabunPSK" w:hAnsi="TH SarabunPSK" w:cs="TH SarabunPSK" w:hint="cs"/>
          <w:color w:val="000000"/>
          <w:sz w:val="28"/>
          <w:szCs w:val="28"/>
          <w:cs/>
        </w:rPr>
        <w:t>ระบุขอบเขตปัญหาได้ชัดเจน</w:t>
      </w:r>
      <w:r w:rsidR="0065378B" w:rsidRPr="0065378B">
        <w:rPr>
          <w:rFonts w:ascii="TH SarabunPSK" w:hAnsi="TH SarabunPSK" w:cs="TH SarabunPSK"/>
          <w:color w:val="000000"/>
          <w:sz w:val="28"/>
          <w:szCs w:val="28"/>
          <w:cs/>
        </w:rPr>
        <w:t xml:space="preserve"> </w:t>
      </w:r>
      <w:r w:rsidR="0065378B" w:rsidRPr="00D5095C">
        <w:rPr>
          <w:rFonts w:ascii="TH SarabunPSK" w:hAnsi="TH SarabunPSK" w:cs="TH SarabunPSK"/>
          <w:sz w:val="28"/>
          <w:szCs w:val="28"/>
          <w:cs/>
        </w:rPr>
        <w:t>จากข้อมูลที่กล่าวมาข้างต้น พบว่า การจัดการเรียนรู้โดยใช้สะเต็มศึกษานอกห้องเรียนช่วยส่งเสริมให้</w:t>
      </w:r>
      <w:r w:rsidR="00F823F9" w:rsidRPr="00D5095C">
        <w:rPr>
          <w:rFonts w:ascii="TH SarabunPSK" w:hAnsi="TH SarabunPSK" w:cs="TH SarabunPSK"/>
          <w:sz w:val="28"/>
          <w:szCs w:val="28"/>
          <w:cs/>
        </w:rPr>
        <w:t>นักศึกษา</w:t>
      </w:r>
      <w:r w:rsidR="0065378B" w:rsidRPr="00D5095C">
        <w:rPr>
          <w:rFonts w:ascii="TH SarabunPSK" w:hAnsi="TH SarabunPSK" w:cs="TH SarabunPSK"/>
          <w:sz w:val="28"/>
          <w:szCs w:val="28"/>
          <w:cs/>
        </w:rPr>
        <w:t>มีความสามารถในการคิดเชิงที่สูงขึ้นอย่างเห็นได้ชัด</w:t>
      </w:r>
    </w:p>
    <w:p w14:paraId="2CF9271B" w14:textId="77777777" w:rsidR="0066720D" w:rsidRPr="00D5095C" w:rsidRDefault="0066720D" w:rsidP="0066720D">
      <w:pPr>
        <w:pBdr>
          <w:top w:val="nil"/>
          <w:left w:val="nil"/>
          <w:bottom w:val="nil"/>
          <w:right w:val="nil"/>
          <w:between w:val="nil"/>
        </w:pBdr>
        <w:spacing w:after="0" w:line="240" w:lineRule="auto"/>
        <w:jc w:val="center"/>
        <w:rPr>
          <w:rFonts w:ascii="TH SarabunPSK" w:eastAsia="Sarabun" w:hAnsi="TH SarabunPSK" w:cs="TH SarabunPSK"/>
          <w:bCs/>
          <w:color w:val="000000"/>
          <w:sz w:val="32"/>
          <w:szCs w:val="32"/>
        </w:rPr>
      </w:pPr>
      <w:r w:rsidRPr="00D5095C">
        <w:rPr>
          <w:rFonts w:ascii="TH SarabunPSK" w:eastAsia="Sarabun" w:hAnsi="TH SarabunPSK" w:cs="TH SarabunPSK"/>
          <w:bCs/>
          <w:color w:val="000000"/>
          <w:sz w:val="32"/>
          <w:szCs w:val="32"/>
          <w:cs/>
        </w:rPr>
        <w:t>ข้อเสนอแนะ</w:t>
      </w:r>
    </w:p>
    <w:p w14:paraId="6D5E0661" w14:textId="77777777" w:rsidR="0066720D" w:rsidRDefault="0066720D" w:rsidP="0066720D">
      <w:pPr>
        <w:pBdr>
          <w:top w:val="nil"/>
          <w:left w:val="nil"/>
          <w:bottom w:val="nil"/>
          <w:right w:val="nil"/>
          <w:between w:val="nil"/>
        </w:pBdr>
        <w:spacing w:after="0" w:line="240" w:lineRule="auto"/>
        <w:jc w:val="both"/>
        <w:rPr>
          <w:rFonts w:ascii="TH SarabunPSK" w:eastAsia="Sarabun" w:hAnsi="TH SarabunPSK" w:cs="TH SarabunPSK"/>
          <w:b/>
          <w:color w:val="000000"/>
          <w:sz w:val="28"/>
          <w:szCs w:val="28"/>
        </w:rPr>
      </w:pPr>
      <w:proofErr w:type="spellStart"/>
      <w:r w:rsidRPr="00871BA0">
        <w:rPr>
          <w:rFonts w:ascii="TH SarabunPSK" w:eastAsia="Sarabun" w:hAnsi="TH SarabunPSK" w:cs="TH SarabunPSK"/>
          <w:b/>
          <w:color w:val="000000"/>
          <w:sz w:val="28"/>
          <w:szCs w:val="28"/>
        </w:rPr>
        <w:t>ข้อเสนอแนะในการนำผลวิจัยไปใช้หรือข้อเสนอแนะเชิงนโยบาย</w:t>
      </w:r>
      <w:proofErr w:type="spellEnd"/>
      <w:r w:rsidRPr="00871BA0">
        <w:rPr>
          <w:rFonts w:ascii="TH SarabunPSK" w:eastAsia="Sarabun" w:hAnsi="TH SarabunPSK" w:cs="TH SarabunPSK"/>
          <w:b/>
          <w:color w:val="000000"/>
          <w:sz w:val="28"/>
          <w:szCs w:val="28"/>
        </w:rPr>
        <w:t xml:space="preserve"> </w:t>
      </w:r>
    </w:p>
    <w:p w14:paraId="236847B8" w14:textId="2A18DDEF" w:rsidR="00E46536" w:rsidRPr="00871BA0" w:rsidRDefault="00E46536" w:rsidP="00D5095C">
      <w:pPr>
        <w:pBdr>
          <w:top w:val="nil"/>
          <w:left w:val="nil"/>
          <w:bottom w:val="nil"/>
          <w:right w:val="nil"/>
          <w:between w:val="nil"/>
        </w:pBdr>
        <w:spacing w:after="0" w:line="240" w:lineRule="auto"/>
        <w:ind w:firstLine="720"/>
        <w:jc w:val="both"/>
        <w:rPr>
          <w:rFonts w:ascii="TH SarabunPSK" w:eastAsia="Sarabun" w:hAnsi="TH SarabunPSK" w:cs="TH SarabunPSK"/>
          <w:b/>
          <w:color w:val="000000"/>
          <w:sz w:val="28"/>
          <w:szCs w:val="28"/>
        </w:rPr>
      </w:pPr>
      <w:r>
        <w:rPr>
          <w:rFonts w:ascii="TH SarabunPSK" w:eastAsia="Sarabun" w:hAnsi="TH SarabunPSK" w:cs="TH SarabunPSK" w:hint="cs"/>
          <w:b/>
          <w:color w:val="000000"/>
          <w:sz w:val="28"/>
          <w:szCs w:val="28"/>
          <w:cs/>
        </w:rPr>
        <w:t>ผู้พัฒนาหลักสูตรควรบรรจุไว้ในหลักสูตรสถานศึกษาเพื่อให้นักศึกษามีการ</w:t>
      </w:r>
      <w:r w:rsidR="00D5095C">
        <w:rPr>
          <w:rFonts w:ascii="TH SarabunPSK" w:eastAsia="Sarabun" w:hAnsi="TH SarabunPSK" w:cs="TH SarabunPSK" w:hint="cs"/>
          <w:b/>
          <w:color w:val="000000"/>
          <w:sz w:val="28"/>
          <w:szCs w:val="28"/>
          <w:cs/>
        </w:rPr>
        <w:t>คิด</w:t>
      </w:r>
      <w:r>
        <w:rPr>
          <w:rFonts w:ascii="TH SarabunPSK" w:eastAsia="Sarabun" w:hAnsi="TH SarabunPSK" w:cs="TH SarabunPSK" w:hint="cs"/>
          <w:b/>
          <w:color w:val="000000"/>
          <w:sz w:val="28"/>
          <w:szCs w:val="28"/>
          <w:cs/>
        </w:rPr>
        <w:t>เชิงออกแบบที่เพิ่มมากขึ้นอันส่งผลต่อการพัฒนานวัตกรรมใหม่ ๆ ต่อไป</w:t>
      </w:r>
    </w:p>
    <w:p w14:paraId="21B7A45A" w14:textId="77777777" w:rsidR="005A42A6" w:rsidRDefault="0066720D" w:rsidP="0066720D">
      <w:pPr>
        <w:pBdr>
          <w:top w:val="nil"/>
          <w:left w:val="nil"/>
          <w:bottom w:val="nil"/>
          <w:right w:val="nil"/>
          <w:between w:val="nil"/>
        </w:pBdr>
        <w:spacing w:after="0" w:line="240" w:lineRule="auto"/>
        <w:jc w:val="both"/>
        <w:rPr>
          <w:rFonts w:ascii="TH SarabunPSK" w:eastAsia="Sarabun" w:hAnsi="TH SarabunPSK" w:cs="TH SarabunPSK"/>
          <w:b/>
          <w:color w:val="000000"/>
          <w:sz w:val="28"/>
          <w:szCs w:val="28"/>
        </w:rPr>
      </w:pPr>
      <w:proofErr w:type="spellStart"/>
      <w:r w:rsidRPr="00871BA0">
        <w:rPr>
          <w:rFonts w:ascii="TH SarabunPSK" w:eastAsia="Sarabun" w:hAnsi="TH SarabunPSK" w:cs="TH SarabunPSK"/>
          <w:b/>
          <w:color w:val="000000"/>
          <w:sz w:val="28"/>
          <w:szCs w:val="28"/>
        </w:rPr>
        <w:t>ข้อเสนอแนะในการวิจัยครั้งต่อไป</w:t>
      </w:r>
      <w:proofErr w:type="spellEnd"/>
    </w:p>
    <w:p w14:paraId="2D0A44BB" w14:textId="2AE8A162" w:rsidR="00601DB0" w:rsidRDefault="005A42A6" w:rsidP="00302968">
      <w:pPr>
        <w:pBdr>
          <w:top w:val="nil"/>
          <w:left w:val="nil"/>
          <w:bottom w:val="nil"/>
          <w:right w:val="nil"/>
          <w:between w:val="nil"/>
        </w:pBdr>
        <w:spacing w:after="0" w:line="240" w:lineRule="auto"/>
        <w:rPr>
          <w:rFonts w:ascii="TH SarabunPSK" w:eastAsia="Sarabun" w:hAnsi="TH SarabunPSK" w:cs="TH SarabunPSK"/>
          <w:b/>
          <w:color w:val="000000"/>
          <w:sz w:val="28"/>
          <w:szCs w:val="28"/>
          <w:cs/>
        </w:rPr>
      </w:pPr>
      <w:r>
        <w:rPr>
          <w:rFonts w:ascii="TH SarabunPSK" w:eastAsia="Sarabun" w:hAnsi="TH SarabunPSK" w:cs="TH SarabunPSK"/>
          <w:b/>
          <w:color w:val="000000"/>
          <w:sz w:val="28"/>
          <w:szCs w:val="28"/>
        </w:rPr>
        <w:tab/>
      </w:r>
      <w:r w:rsidR="0066720D" w:rsidRPr="00871BA0">
        <w:rPr>
          <w:rFonts w:ascii="TH SarabunPSK" w:eastAsia="Sarabun" w:hAnsi="TH SarabunPSK" w:cs="TH SarabunPSK"/>
          <w:b/>
          <w:color w:val="000000"/>
          <w:sz w:val="28"/>
          <w:szCs w:val="28"/>
        </w:rPr>
        <w:t xml:space="preserve"> </w:t>
      </w:r>
      <w:r w:rsidR="00135549">
        <w:rPr>
          <w:rFonts w:ascii="TH SarabunPSK" w:eastAsia="Sarabun" w:hAnsi="TH SarabunPSK" w:cs="TH SarabunPSK" w:hint="cs"/>
          <w:b/>
          <w:color w:val="000000"/>
          <w:sz w:val="28"/>
          <w:szCs w:val="28"/>
          <w:cs/>
        </w:rPr>
        <w:t>ผู้วิจัย</w:t>
      </w:r>
      <w:r w:rsidR="00FC684D">
        <w:rPr>
          <w:rFonts w:ascii="TH SarabunPSK" w:eastAsia="Sarabun" w:hAnsi="TH SarabunPSK" w:cs="TH SarabunPSK" w:hint="cs"/>
          <w:b/>
          <w:color w:val="000000"/>
          <w:sz w:val="28"/>
          <w:szCs w:val="28"/>
          <w:cs/>
        </w:rPr>
        <w:t>ควร</w:t>
      </w:r>
      <w:r w:rsidR="00135549">
        <w:rPr>
          <w:rFonts w:ascii="TH SarabunPSK" w:eastAsia="Sarabun" w:hAnsi="TH SarabunPSK" w:cs="TH SarabunPSK" w:hint="cs"/>
          <w:b/>
          <w:color w:val="000000"/>
          <w:sz w:val="28"/>
          <w:szCs w:val="28"/>
          <w:cs/>
        </w:rPr>
        <w:t>ศึกษาการจัดการเรียนรู้ตามแนว</w:t>
      </w:r>
      <w:r w:rsidR="00FC684D">
        <w:rPr>
          <w:rFonts w:ascii="TH SarabunPSK" w:eastAsia="Sarabun" w:hAnsi="TH SarabunPSK" w:cs="TH SarabunPSK" w:hint="cs"/>
          <w:b/>
          <w:color w:val="000000"/>
          <w:sz w:val="28"/>
          <w:szCs w:val="28"/>
          <w:cs/>
        </w:rPr>
        <w:t>สะเต็มศึกษานอกห้องเรียนร่วมกับ</w:t>
      </w:r>
      <w:r w:rsidR="00AF402D">
        <w:rPr>
          <w:rFonts w:ascii="TH SarabunPSK" w:eastAsia="Sarabun" w:hAnsi="TH SarabunPSK" w:cs="TH SarabunPSK" w:hint="cs"/>
          <w:b/>
          <w:color w:val="000000"/>
          <w:sz w:val="28"/>
          <w:szCs w:val="28"/>
          <w:cs/>
        </w:rPr>
        <w:t>กระบวนการจัดการเรียนรู้</w:t>
      </w:r>
      <w:r w:rsidR="00FC684D">
        <w:rPr>
          <w:rFonts w:ascii="TH SarabunPSK" w:eastAsia="Sarabun" w:hAnsi="TH SarabunPSK" w:cs="TH SarabunPSK" w:hint="cs"/>
          <w:b/>
          <w:color w:val="000000"/>
          <w:sz w:val="28"/>
          <w:szCs w:val="28"/>
          <w:cs/>
        </w:rPr>
        <w:t>อื่น</w:t>
      </w:r>
      <w:r w:rsidR="00135549">
        <w:rPr>
          <w:rFonts w:ascii="TH SarabunPSK" w:eastAsia="Sarabun" w:hAnsi="TH SarabunPSK" w:cs="TH SarabunPSK" w:hint="cs"/>
          <w:b/>
          <w:color w:val="000000"/>
          <w:sz w:val="28"/>
          <w:szCs w:val="28"/>
          <w:cs/>
        </w:rPr>
        <w:t xml:space="preserve"> </w:t>
      </w:r>
      <w:r w:rsidR="00FC684D">
        <w:rPr>
          <w:rFonts w:ascii="TH SarabunPSK" w:eastAsia="Sarabun" w:hAnsi="TH SarabunPSK" w:cs="TH SarabunPSK" w:hint="cs"/>
          <w:b/>
          <w:color w:val="000000"/>
          <w:sz w:val="28"/>
          <w:szCs w:val="28"/>
          <w:cs/>
        </w:rPr>
        <w:t>ๆ</w:t>
      </w:r>
      <w:r w:rsidR="00135549">
        <w:rPr>
          <w:rFonts w:ascii="TH SarabunPSK" w:eastAsia="Sarabun" w:hAnsi="TH SarabunPSK" w:cs="TH SarabunPSK" w:hint="cs"/>
          <w:b/>
          <w:color w:val="000000"/>
          <w:sz w:val="28"/>
          <w:szCs w:val="28"/>
          <w:cs/>
        </w:rPr>
        <w:t xml:space="preserve"> </w:t>
      </w:r>
      <w:r w:rsidR="00FC684D">
        <w:rPr>
          <w:rFonts w:ascii="TH SarabunPSK" w:eastAsia="Sarabun" w:hAnsi="TH SarabunPSK" w:cs="TH SarabunPSK" w:hint="cs"/>
          <w:b/>
          <w:color w:val="000000"/>
          <w:sz w:val="28"/>
          <w:szCs w:val="28"/>
          <w:cs/>
        </w:rPr>
        <w:t>เพื่อพัฒนา</w:t>
      </w:r>
      <w:r w:rsidR="00135549">
        <w:rPr>
          <w:rFonts w:ascii="TH SarabunPSK" w:eastAsia="Sarabun" w:hAnsi="TH SarabunPSK" w:cs="TH SarabunPSK" w:hint="cs"/>
          <w:b/>
          <w:color w:val="000000"/>
          <w:sz w:val="28"/>
          <w:szCs w:val="28"/>
          <w:cs/>
        </w:rPr>
        <w:t>การคิงเชิงออกแบบ</w:t>
      </w:r>
      <w:r w:rsidR="00AF402D">
        <w:rPr>
          <w:rFonts w:ascii="TH SarabunPSK" w:eastAsia="Sarabun" w:hAnsi="TH SarabunPSK" w:cs="TH SarabunPSK" w:hint="cs"/>
          <w:b/>
          <w:color w:val="000000"/>
          <w:sz w:val="28"/>
          <w:szCs w:val="28"/>
          <w:cs/>
        </w:rPr>
        <w:t>ในด้าน</w:t>
      </w:r>
      <w:r w:rsidR="00FC684D" w:rsidRPr="00FC684D">
        <w:rPr>
          <w:rFonts w:ascii="TH SarabunPSK" w:eastAsia="Sarabun" w:hAnsi="TH SarabunPSK" w:cs="TH SarabunPSK" w:hint="cs"/>
          <w:b/>
          <w:color w:val="000000"/>
          <w:sz w:val="28"/>
          <w:szCs w:val="28"/>
          <w:cs/>
        </w:rPr>
        <w:t>การระดมความคิด</w:t>
      </w:r>
      <w:r w:rsidR="00135549">
        <w:rPr>
          <w:rFonts w:ascii="TH SarabunPSK" w:eastAsia="Sarabun" w:hAnsi="TH SarabunPSK" w:cs="TH SarabunPSK" w:hint="cs"/>
          <w:b/>
          <w:color w:val="000000"/>
          <w:sz w:val="28"/>
          <w:szCs w:val="28"/>
          <w:cs/>
        </w:rPr>
        <w:t>ต่อไป</w:t>
      </w:r>
    </w:p>
    <w:p w14:paraId="07B40372" w14:textId="71E04CDC" w:rsidR="0066720D" w:rsidRPr="008F61A5" w:rsidRDefault="0066720D" w:rsidP="008F61A5">
      <w:pPr>
        <w:pBdr>
          <w:top w:val="nil"/>
          <w:left w:val="nil"/>
          <w:bottom w:val="nil"/>
          <w:right w:val="nil"/>
          <w:between w:val="nil"/>
        </w:pBdr>
        <w:spacing w:after="0" w:line="240" w:lineRule="auto"/>
        <w:jc w:val="center"/>
        <w:rPr>
          <w:rFonts w:ascii="TH SarabunPSK" w:eastAsia="Sarabun" w:hAnsi="TH SarabunPSK" w:cs="TH SarabunPSK"/>
          <w:color w:val="000000"/>
          <w:sz w:val="28"/>
          <w:szCs w:val="28"/>
        </w:rPr>
      </w:pPr>
      <w:proofErr w:type="spellStart"/>
      <w:r w:rsidRPr="00A171EF">
        <w:rPr>
          <w:rFonts w:ascii="TH SarabunPSK" w:eastAsia="Sarabun" w:hAnsi="TH SarabunPSK" w:cs="TH SarabunPSK"/>
          <w:b/>
          <w:color w:val="000000"/>
          <w:sz w:val="28"/>
          <w:szCs w:val="28"/>
        </w:rPr>
        <w:t>เอกสารอ้างอิง</w:t>
      </w:r>
      <w:proofErr w:type="spellEnd"/>
    </w:p>
    <w:p w14:paraId="27B8D9BC" w14:textId="72CCF128" w:rsidR="0066720D" w:rsidRPr="00244259" w:rsidRDefault="0066720D" w:rsidP="0066720D">
      <w:pPr>
        <w:spacing w:after="0" w:line="240" w:lineRule="auto"/>
        <w:ind w:left="720" w:hanging="720"/>
        <w:rPr>
          <w:rFonts w:ascii="TH SarabunPSK" w:hAnsi="TH SarabunPSK" w:cs="TH SarabunPSK"/>
          <w:noProof/>
          <w:color w:val="000000"/>
          <w:kern w:val="2"/>
          <w:sz w:val="28"/>
          <w:szCs w:val="28"/>
          <w14:ligatures w14:val="standardContextual"/>
        </w:rPr>
      </w:pPr>
      <w:r w:rsidRPr="00A171EF">
        <w:rPr>
          <w:rFonts w:ascii="TH SarabunPSK" w:hAnsi="TH SarabunPSK" w:cs="TH SarabunPSK"/>
          <w:noProof/>
          <w:kern w:val="2"/>
          <w:sz w:val="28"/>
          <w:szCs w:val="28"/>
          <w14:ligatures w14:val="standardContextual"/>
        </w:rPr>
        <w:fldChar w:fldCharType="begin"/>
      </w:r>
      <w:r w:rsidRPr="005727D9">
        <w:rPr>
          <w:rFonts w:ascii="TH SarabunPSK" w:hAnsi="TH SarabunPSK" w:cs="TH SarabunPSK"/>
          <w:noProof/>
          <w:color w:val="000000"/>
          <w:kern w:val="2"/>
          <w:sz w:val="28"/>
          <w:szCs w:val="28"/>
          <w14:ligatures w14:val="standardContextual"/>
        </w:rPr>
        <w:instrText xml:space="preserve"> ADDIN EN.REFLIST </w:instrText>
      </w:r>
      <w:r w:rsidRPr="00A171EF">
        <w:rPr>
          <w:rFonts w:ascii="TH SarabunPSK" w:hAnsi="TH SarabunPSK" w:cs="TH SarabunPSK"/>
          <w:noProof/>
          <w:kern w:val="2"/>
          <w:sz w:val="28"/>
          <w:szCs w:val="28"/>
          <w14:ligatures w14:val="standardContextual"/>
        </w:rPr>
        <w:fldChar w:fldCharType="separate"/>
      </w:r>
      <w:r w:rsidRPr="00244259">
        <w:rPr>
          <w:rFonts w:ascii="TH SarabunPSK" w:hAnsi="TH SarabunPSK" w:cs="TH SarabunPSK"/>
          <w:noProof/>
          <w:color w:val="000000"/>
          <w:kern w:val="2"/>
          <w:sz w:val="28"/>
          <w:szCs w:val="28"/>
          <w14:ligatures w14:val="standardContextual"/>
        </w:rPr>
        <w:t xml:space="preserve"> </w:t>
      </w:r>
      <w:r w:rsidRPr="00244259">
        <w:rPr>
          <w:rFonts w:ascii="TH SarabunPSK" w:hAnsi="TH SarabunPSK" w:cs="TH SarabunPSK"/>
          <w:noProof/>
          <w:color w:val="000000"/>
          <w:kern w:val="2"/>
          <w:sz w:val="28"/>
          <w:szCs w:val="28"/>
          <w:cs/>
          <w14:ligatures w14:val="standardContextual"/>
        </w:rPr>
        <w:t xml:space="preserve">กระทรวงศึกษาธิการ. </w:t>
      </w:r>
      <w:r w:rsidR="006203A1" w:rsidRPr="00244259">
        <w:rPr>
          <w:rFonts w:ascii="TH SarabunPSK" w:hAnsi="TH SarabunPSK" w:cs="TH SarabunPSK"/>
          <w:noProof/>
          <w:color w:val="000000"/>
          <w:kern w:val="2"/>
          <w:sz w:val="28"/>
          <w:szCs w:val="28"/>
          <w14:ligatures w14:val="standardContextual"/>
        </w:rPr>
        <w:t>(2567)</w:t>
      </w:r>
      <w:r w:rsidRPr="00244259">
        <w:rPr>
          <w:rFonts w:ascii="TH SarabunPSK" w:hAnsi="TH SarabunPSK" w:cs="TH SarabunPSK"/>
          <w:noProof/>
          <w:color w:val="000000"/>
          <w:kern w:val="2"/>
          <w:sz w:val="28"/>
          <w:szCs w:val="28"/>
          <w14:ligatures w14:val="standardContextual"/>
        </w:rPr>
        <w:t xml:space="preserve">. </w:t>
      </w:r>
      <w:r w:rsidRPr="006955E6">
        <w:rPr>
          <w:rFonts w:ascii="TH SarabunPSK" w:hAnsi="TH SarabunPSK" w:cs="TH SarabunPSK"/>
          <w:iCs/>
          <w:noProof/>
          <w:color w:val="000000"/>
          <w:kern w:val="2"/>
          <w:sz w:val="28"/>
          <w:szCs w:val="28"/>
          <w:cs/>
          <w14:ligatures w14:val="standardContextual"/>
        </w:rPr>
        <w:t>กรอบคุณวุฒิอาชีวศึกษาแห่งชาติ</w:t>
      </w:r>
      <w:r w:rsidRPr="00244259">
        <w:rPr>
          <w:rFonts w:ascii="TH SarabunPSK" w:hAnsi="TH SarabunPSK" w:cs="TH SarabunPSK"/>
          <w:noProof/>
          <w:color w:val="000000"/>
          <w:kern w:val="2"/>
          <w:sz w:val="28"/>
          <w:szCs w:val="28"/>
          <w:cs/>
          <w14:ligatures w14:val="standardContextual"/>
        </w:rPr>
        <w:t xml:space="preserve">. </w:t>
      </w:r>
      <w:r w:rsidR="005444D1">
        <w:rPr>
          <w:rFonts w:ascii="TH SarabunPSK" w:hAnsi="TH SarabunPSK" w:cs="TH SarabunPSK" w:hint="cs"/>
          <w:noProof/>
          <w:color w:val="000000"/>
          <w:kern w:val="2"/>
          <w:sz w:val="28"/>
          <w:szCs w:val="28"/>
          <w:cs/>
          <w14:ligatures w14:val="standardContextual"/>
        </w:rPr>
        <w:t xml:space="preserve">เข้าถึงจาก </w:t>
      </w:r>
      <w:r w:rsidR="006203A1" w:rsidRPr="006955E6">
        <w:rPr>
          <w:rFonts w:ascii="TH SarabunPSK" w:hAnsi="TH SarabunPSK" w:cs="TH SarabunPSK"/>
          <w:sz w:val="28"/>
          <w:szCs w:val="28"/>
        </w:rPr>
        <w:t>https://www.moe.go.th/</w:t>
      </w:r>
      <w:r w:rsidR="006203A1" w:rsidRPr="006955E6">
        <w:rPr>
          <w:rFonts w:ascii="TH SarabunPSK" w:hAnsi="TH SarabunPSK" w:cs="TH SarabunPSK"/>
          <w:sz w:val="28"/>
          <w:szCs w:val="28"/>
          <w:cs/>
        </w:rPr>
        <w:t>กรอบคุณวุฒิอาชีวะ/</w:t>
      </w:r>
    </w:p>
    <w:p w14:paraId="0E260B5C" w14:textId="77777777" w:rsidR="0066720D" w:rsidRPr="006955E6" w:rsidRDefault="0066720D" w:rsidP="0066720D">
      <w:pPr>
        <w:spacing w:after="0" w:line="240" w:lineRule="auto"/>
        <w:ind w:left="720" w:hanging="720"/>
        <w:rPr>
          <w:rFonts w:ascii="TH SarabunPSK" w:hAnsi="TH SarabunPSK" w:cs="TH SarabunPSK"/>
          <w:iCs/>
          <w:noProof/>
          <w:color w:val="000000"/>
          <w:kern w:val="2"/>
          <w:sz w:val="28"/>
          <w:szCs w:val="28"/>
          <w14:ligatures w14:val="standardContextual"/>
        </w:rPr>
      </w:pPr>
      <w:r w:rsidRPr="005727D9">
        <w:rPr>
          <w:rFonts w:ascii="TH SarabunPSK" w:hAnsi="TH SarabunPSK" w:cs="TH SarabunPSK"/>
          <w:noProof/>
          <w:color w:val="000000"/>
          <w:kern w:val="2"/>
          <w:sz w:val="28"/>
          <w:szCs w:val="28"/>
          <w:cs/>
          <w14:ligatures w14:val="standardContextual"/>
        </w:rPr>
        <w:t>จีรพรรณ ชวาลสันตติ. (</w:t>
      </w:r>
      <w:r w:rsidRPr="005727D9">
        <w:rPr>
          <w:rFonts w:ascii="TH SarabunPSK" w:hAnsi="TH SarabunPSK" w:cs="TH SarabunPSK"/>
          <w:noProof/>
          <w:color w:val="000000"/>
          <w:kern w:val="2"/>
          <w:sz w:val="28"/>
          <w:szCs w:val="28"/>
          <w14:ligatures w14:val="standardContextual"/>
        </w:rPr>
        <w:t xml:space="preserve">2557). </w:t>
      </w:r>
      <w:r w:rsidRPr="005727D9">
        <w:rPr>
          <w:rFonts w:ascii="TH SarabunPSK" w:hAnsi="TH SarabunPSK" w:cs="TH SarabunPSK"/>
          <w:noProof/>
          <w:color w:val="000000"/>
          <w:kern w:val="2"/>
          <w:sz w:val="28"/>
          <w:szCs w:val="28"/>
          <w:cs/>
          <w14:ligatures w14:val="standardContextual"/>
        </w:rPr>
        <w:t xml:space="preserve">การศึกษาผลของการใช้รูปแบบการสอนฟิสิกส์ตามแนวคิดสะเต็มศึกษาเพื่อพัฒนาความคิดสร้างสรรค์เชิงนวัตกรรมและผลสัมฤทธิ์ทางการเรียนฟิสิกส์ของนักเรียนชั้นมัธยมศึกษาปีที่ </w:t>
      </w:r>
      <w:r w:rsidRPr="005727D9">
        <w:rPr>
          <w:rFonts w:ascii="TH SarabunPSK" w:hAnsi="TH SarabunPSK" w:cs="TH SarabunPSK"/>
          <w:noProof/>
          <w:color w:val="000000"/>
          <w:kern w:val="2"/>
          <w:sz w:val="28"/>
          <w:szCs w:val="28"/>
          <w14:ligatures w14:val="standardContextual"/>
        </w:rPr>
        <w:t>5.</w:t>
      </w:r>
      <w:r w:rsidRPr="006955E6">
        <w:rPr>
          <w:rFonts w:ascii="TH SarabunPSK" w:hAnsi="TH SarabunPSK" w:cs="TH SarabunPSK"/>
          <w:iCs/>
          <w:noProof/>
          <w:color w:val="000000"/>
          <w:kern w:val="2"/>
          <w:sz w:val="28"/>
          <w:szCs w:val="28"/>
          <w14:ligatures w14:val="standardContextual"/>
        </w:rPr>
        <w:t xml:space="preserve"> </w:t>
      </w:r>
      <w:r w:rsidRPr="006955E6">
        <w:rPr>
          <w:rFonts w:ascii="TH SarabunPSK" w:hAnsi="TH SarabunPSK" w:cs="TH SarabunPSK"/>
          <w:iCs/>
          <w:noProof/>
          <w:color w:val="000000"/>
          <w:kern w:val="2"/>
          <w:sz w:val="28"/>
          <w:szCs w:val="28"/>
          <w:cs/>
          <w14:ligatures w14:val="standardContextual"/>
        </w:rPr>
        <w:t>เรื่องเต็มการประชุมทางวิชาการของมหาวิทยาลัยเกษตรศาสตร์ ครั้งที่</w:t>
      </w:r>
      <w:r w:rsidRPr="00E620BA">
        <w:rPr>
          <w:rFonts w:ascii="TH SarabunPSK" w:hAnsi="TH SarabunPSK" w:cs="TH SarabunPSK"/>
          <w:i/>
          <w:noProof/>
          <w:color w:val="000000"/>
          <w:kern w:val="2"/>
          <w:sz w:val="28"/>
          <w:szCs w:val="28"/>
          <w:cs/>
          <w14:ligatures w14:val="standardContextual"/>
        </w:rPr>
        <w:t xml:space="preserve"> </w:t>
      </w:r>
      <w:r w:rsidRPr="00E620BA">
        <w:rPr>
          <w:rFonts w:ascii="TH SarabunPSK" w:hAnsi="TH SarabunPSK" w:cs="TH SarabunPSK"/>
          <w:i/>
          <w:noProof/>
          <w:color w:val="000000"/>
          <w:kern w:val="2"/>
          <w:sz w:val="28"/>
          <w:szCs w:val="28"/>
          <w14:ligatures w14:val="standardContextual"/>
        </w:rPr>
        <w:t>58</w:t>
      </w:r>
      <w:r w:rsidRPr="006955E6">
        <w:rPr>
          <w:rFonts w:ascii="TH SarabunPSK" w:hAnsi="TH SarabunPSK" w:cs="TH SarabunPSK"/>
          <w:iCs/>
          <w:noProof/>
          <w:color w:val="000000"/>
          <w:kern w:val="2"/>
          <w:sz w:val="28"/>
          <w:szCs w:val="28"/>
          <w14:ligatures w14:val="standardContextual"/>
        </w:rPr>
        <w:t xml:space="preserve">, 58, 67-75. </w:t>
      </w:r>
    </w:p>
    <w:p w14:paraId="4BBBC363" w14:textId="2EEAA06C" w:rsidR="0066720D" w:rsidRPr="005727D9" w:rsidRDefault="0066720D" w:rsidP="00E620BA">
      <w:pPr>
        <w:spacing w:after="0" w:line="240" w:lineRule="auto"/>
        <w:ind w:left="720" w:hanging="720"/>
        <w:rPr>
          <w:rFonts w:ascii="TH SarabunPSK" w:hAnsi="TH SarabunPSK" w:cs="TH SarabunPSK"/>
          <w:noProof/>
          <w:color w:val="000000"/>
          <w:kern w:val="2"/>
          <w:sz w:val="28"/>
          <w:szCs w:val="28"/>
          <w14:ligatures w14:val="standardContextual"/>
        </w:rPr>
      </w:pPr>
      <w:r w:rsidRPr="005727D9">
        <w:rPr>
          <w:rFonts w:ascii="TH SarabunPSK" w:hAnsi="TH SarabunPSK" w:cs="TH SarabunPSK"/>
          <w:noProof/>
          <w:color w:val="000000"/>
          <w:kern w:val="2"/>
          <w:sz w:val="28"/>
          <w:szCs w:val="28"/>
          <w:cs/>
          <w14:ligatures w14:val="standardContextual"/>
        </w:rPr>
        <w:t>ปวริศร ภูมิสูง. (</w:t>
      </w:r>
      <w:r w:rsidRPr="005727D9">
        <w:rPr>
          <w:rFonts w:ascii="TH SarabunPSK" w:hAnsi="TH SarabunPSK" w:cs="TH SarabunPSK"/>
          <w:noProof/>
          <w:color w:val="000000"/>
          <w:kern w:val="2"/>
          <w:sz w:val="28"/>
          <w:szCs w:val="28"/>
          <w14:ligatures w14:val="standardContextual"/>
        </w:rPr>
        <w:t xml:space="preserve">2564). </w:t>
      </w:r>
      <w:r w:rsidRPr="006955E6">
        <w:rPr>
          <w:rFonts w:ascii="TH SarabunPSK" w:hAnsi="TH SarabunPSK" w:cs="TH SarabunPSK"/>
          <w:iCs/>
          <w:noProof/>
          <w:color w:val="000000"/>
          <w:kern w:val="2"/>
          <w:sz w:val="28"/>
          <w:szCs w:val="28"/>
          <w:cs/>
          <w14:ligatures w14:val="standardContextual"/>
        </w:rPr>
        <w:t xml:space="preserve">การพัฒนาการคิดเชิงออกแบบของนักเรียนชั้นมัธยมศึกษาปีที่ </w:t>
      </w:r>
      <w:r w:rsidRPr="006955E6">
        <w:rPr>
          <w:rFonts w:ascii="TH SarabunPSK" w:hAnsi="TH SarabunPSK" w:cs="TH SarabunPSK"/>
          <w:iCs/>
          <w:noProof/>
          <w:color w:val="000000"/>
          <w:kern w:val="2"/>
          <w:sz w:val="28"/>
          <w:szCs w:val="28"/>
          <w14:ligatures w14:val="standardContextual"/>
        </w:rPr>
        <w:t>4</w:t>
      </w:r>
      <w:r w:rsidRPr="006955E6">
        <w:rPr>
          <w:rFonts w:ascii="TH SarabunPSK" w:hAnsi="TH SarabunPSK" w:cs="TH SarabunPSK"/>
          <w:iCs/>
          <w:noProof/>
          <w:color w:val="000000"/>
          <w:kern w:val="2"/>
          <w:sz w:val="28"/>
          <w:szCs w:val="28"/>
          <w:cs/>
          <w14:ligatures w14:val="standardContextual"/>
        </w:rPr>
        <w:t xml:space="preserve"> ที่ได้รับการจัดการเรียนรู้ตามแนวทางสตีมศึกษา มหาวิทยาลัยมหาสารคาม.</w:t>
      </w:r>
      <w:r w:rsidRPr="005727D9">
        <w:rPr>
          <w:rFonts w:ascii="TH SarabunPSK" w:hAnsi="TH SarabunPSK" w:cs="TH SarabunPSK"/>
          <w:noProof/>
          <w:color w:val="000000"/>
          <w:kern w:val="2"/>
          <w:sz w:val="28"/>
          <w:szCs w:val="28"/>
          <w:cs/>
          <w14:ligatures w14:val="standardContextual"/>
        </w:rPr>
        <w:t xml:space="preserve"> </w:t>
      </w:r>
      <w:r w:rsidR="00E620BA" w:rsidRPr="00E620BA">
        <w:rPr>
          <w:rFonts w:ascii="TH SarabunPSK" w:hAnsi="TH SarabunPSK" w:cs="TH SarabunPSK"/>
          <w:noProof/>
          <w:color w:val="000000"/>
          <w:kern w:val="2"/>
          <w:sz w:val="28"/>
          <w:szCs w:val="28"/>
          <w14:ligatures w14:val="standardContextual"/>
        </w:rPr>
        <w:t>[</w:t>
      </w:r>
      <w:r w:rsidR="00E620BA" w:rsidRPr="00E620BA">
        <w:rPr>
          <w:rFonts w:ascii="TH SarabunPSK" w:hAnsi="TH SarabunPSK" w:cs="TH SarabunPSK" w:hint="cs"/>
          <w:noProof/>
          <w:color w:val="000000"/>
          <w:kern w:val="2"/>
          <w:sz w:val="28"/>
          <w:szCs w:val="28"/>
          <w:cs/>
          <w14:ligatures w14:val="standardContextual"/>
        </w:rPr>
        <w:t>วิทยานิพนธ์ปริญญาการศึกษามหาบัณฑิต</w:t>
      </w:r>
      <w:r w:rsidR="00E620BA" w:rsidRPr="00E620BA">
        <w:rPr>
          <w:rFonts w:ascii="TH SarabunPSK" w:hAnsi="TH SarabunPSK" w:cs="TH SarabunPSK"/>
          <w:noProof/>
          <w:color w:val="000000"/>
          <w:kern w:val="2"/>
          <w:sz w:val="28"/>
          <w:szCs w:val="28"/>
          <w:cs/>
          <w14:ligatures w14:val="standardContextual"/>
        </w:rPr>
        <w:t xml:space="preserve">]. </w:t>
      </w:r>
      <w:r w:rsidR="00E620BA" w:rsidRPr="00E620BA">
        <w:rPr>
          <w:rFonts w:ascii="TH SarabunPSK" w:hAnsi="TH SarabunPSK" w:cs="TH SarabunPSK" w:hint="cs"/>
          <w:noProof/>
          <w:color w:val="000000"/>
          <w:kern w:val="2"/>
          <w:sz w:val="28"/>
          <w:szCs w:val="28"/>
          <w:cs/>
          <w14:ligatures w14:val="standardContextual"/>
        </w:rPr>
        <w:t>มหาวิทยาลัยมหาสารคาม</w:t>
      </w:r>
    </w:p>
    <w:p w14:paraId="72744646" w14:textId="165440FC" w:rsidR="0066720D" w:rsidRPr="005727D9" w:rsidRDefault="0066720D" w:rsidP="0066720D">
      <w:pPr>
        <w:spacing w:after="0" w:line="240" w:lineRule="auto"/>
        <w:ind w:left="720" w:hanging="720"/>
        <w:rPr>
          <w:rFonts w:ascii="TH SarabunPSK" w:hAnsi="TH SarabunPSK" w:cs="TH SarabunPSK"/>
          <w:noProof/>
          <w:color w:val="000000"/>
          <w:kern w:val="2"/>
          <w:sz w:val="28"/>
          <w:szCs w:val="28"/>
          <w14:ligatures w14:val="standardContextual"/>
        </w:rPr>
      </w:pPr>
      <w:r w:rsidRPr="005727D9">
        <w:rPr>
          <w:rFonts w:ascii="TH SarabunPSK" w:hAnsi="TH SarabunPSK" w:cs="TH SarabunPSK"/>
          <w:noProof/>
          <w:color w:val="000000"/>
          <w:kern w:val="2"/>
          <w:sz w:val="28"/>
          <w:szCs w:val="28"/>
          <w:cs/>
          <w14:ligatures w14:val="standardContextual"/>
        </w:rPr>
        <w:t>แผนกวิชาการการศึกษาขั้นพื้นฐาน. (</w:t>
      </w:r>
      <w:r w:rsidR="00244259" w:rsidRPr="00244259">
        <w:rPr>
          <w:rFonts w:ascii="TH SarabunPSK" w:hAnsi="TH SarabunPSK" w:cs="TH SarabunPSK"/>
          <w:noProof/>
          <w:color w:val="000000"/>
          <w:kern w:val="2"/>
          <w:sz w:val="28"/>
          <w:szCs w:val="28"/>
          <w14:ligatures w14:val="standardContextual"/>
        </w:rPr>
        <w:t xml:space="preserve">24 </w:t>
      </w:r>
      <w:r w:rsidR="00244259" w:rsidRPr="00244259">
        <w:rPr>
          <w:rFonts w:ascii="TH SarabunPSK" w:hAnsi="TH SarabunPSK" w:cs="TH SarabunPSK" w:hint="cs"/>
          <w:noProof/>
          <w:color w:val="000000"/>
          <w:kern w:val="2"/>
          <w:sz w:val="28"/>
          <w:szCs w:val="28"/>
          <w:cs/>
          <w14:ligatures w14:val="standardContextual"/>
        </w:rPr>
        <w:t>มิถุนายน</w:t>
      </w:r>
      <w:r w:rsidR="00244259" w:rsidRPr="00244259">
        <w:rPr>
          <w:rFonts w:ascii="TH SarabunPSK" w:hAnsi="TH SarabunPSK" w:cs="TH SarabunPSK"/>
          <w:noProof/>
          <w:color w:val="000000"/>
          <w:kern w:val="2"/>
          <w:sz w:val="28"/>
          <w:szCs w:val="28"/>
          <w:cs/>
          <w14:ligatures w14:val="standardContextual"/>
        </w:rPr>
        <w:t xml:space="preserve"> </w:t>
      </w:r>
      <w:r w:rsidR="00244259" w:rsidRPr="00244259">
        <w:rPr>
          <w:rFonts w:ascii="TH SarabunPSK" w:hAnsi="TH SarabunPSK" w:cs="TH SarabunPSK"/>
          <w:noProof/>
          <w:color w:val="000000"/>
          <w:kern w:val="2"/>
          <w:sz w:val="28"/>
          <w:szCs w:val="28"/>
          <w14:ligatures w14:val="standardContextual"/>
        </w:rPr>
        <w:t>2564</w:t>
      </w:r>
      <w:r w:rsidRPr="005727D9">
        <w:rPr>
          <w:rFonts w:ascii="TH SarabunPSK" w:hAnsi="TH SarabunPSK" w:cs="TH SarabunPSK"/>
          <w:noProof/>
          <w:color w:val="000000"/>
          <w:kern w:val="2"/>
          <w:sz w:val="28"/>
          <w:szCs w:val="28"/>
          <w14:ligatures w14:val="standardContextual"/>
        </w:rPr>
        <w:t xml:space="preserve">). </w:t>
      </w:r>
      <w:r w:rsidRPr="00E620BA">
        <w:rPr>
          <w:rFonts w:ascii="TH SarabunPSK" w:hAnsi="TH SarabunPSK" w:cs="TH SarabunPSK"/>
          <w:i/>
          <w:noProof/>
          <w:color w:val="000000"/>
          <w:kern w:val="2"/>
          <w:sz w:val="28"/>
          <w:szCs w:val="28"/>
          <w14:ligatures w14:val="standardContextual"/>
        </w:rPr>
        <w:t>Design Thinking:</w:t>
      </w:r>
      <w:r w:rsidRPr="006955E6">
        <w:rPr>
          <w:rFonts w:ascii="TH SarabunPSK" w:hAnsi="TH SarabunPSK" w:cs="TH SarabunPSK"/>
          <w:iCs/>
          <w:noProof/>
          <w:color w:val="000000"/>
          <w:kern w:val="2"/>
          <w:sz w:val="28"/>
          <w:szCs w:val="28"/>
          <w14:ligatures w14:val="standardContextual"/>
        </w:rPr>
        <w:t xml:space="preserve"> </w:t>
      </w:r>
      <w:r w:rsidRPr="006955E6">
        <w:rPr>
          <w:rFonts w:ascii="TH SarabunPSK" w:hAnsi="TH SarabunPSK" w:cs="TH SarabunPSK"/>
          <w:iCs/>
          <w:noProof/>
          <w:color w:val="000000"/>
          <w:kern w:val="2"/>
          <w:sz w:val="28"/>
          <w:szCs w:val="28"/>
          <w:cs/>
          <w14:ligatures w14:val="standardContextual"/>
        </w:rPr>
        <w:t>กระบวนการคิดเชิงออกแบบ</w:t>
      </w:r>
      <w:r w:rsidRPr="005727D9">
        <w:rPr>
          <w:rFonts w:ascii="TH SarabunPSK" w:hAnsi="TH SarabunPSK" w:cs="TH SarabunPSK"/>
          <w:noProof/>
          <w:color w:val="000000"/>
          <w:kern w:val="2"/>
          <w:sz w:val="28"/>
          <w:szCs w:val="28"/>
          <w:cs/>
          <w14:ligatures w14:val="standardContextual"/>
        </w:rPr>
        <w:t>.</w:t>
      </w:r>
      <w:r w:rsidR="005444D1">
        <w:rPr>
          <w:rFonts w:ascii="TH SarabunPSK" w:hAnsi="TH SarabunPSK" w:cs="TH SarabunPSK" w:hint="cs"/>
          <w:noProof/>
          <w:color w:val="000000"/>
          <w:kern w:val="2"/>
          <w:sz w:val="28"/>
          <w:szCs w:val="28"/>
          <w:cs/>
          <w14:ligatures w14:val="standardContextual"/>
        </w:rPr>
        <w:t xml:space="preserve"> เข้าถึงจาก </w:t>
      </w:r>
      <w:r w:rsidR="00244259" w:rsidRPr="00244259">
        <w:rPr>
          <w:rFonts w:ascii="TH SarabunPSK" w:hAnsi="TH SarabunPSK" w:cs="TH SarabunPSK"/>
          <w:noProof/>
          <w:color w:val="000000"/>
          <w:kern w:val="2"/>
          <w:sz w:val="28"/>
          <w:szCs w:val="28"/>
          <w14:ligatures w14:val="standardContextual"/>
        </w:rPr>
        <w:t>https://www.edbathai.com/Main</w:t>
      </w:r>
      <w:r w:rsidR="00244259" w:rsidRPr="00244259">
        <w:rPr>
          <w:rFonts w:ascii="TH SarabunPSK" w:hAnsi="TH SarabunPSK" w:cs="TH SarabunPSK"/>
          <w:noProof/>
          <w:color w:val="000000"/>
          <w:kern w:val="2"/>
          <w:sz w:val="28"/>
          <w:szCs w:val="28"/>
          <w:cs/>
          <w14:ligatures w14:val="standardContextual"/>
        </w:rPr>
        <w:t>2/</w:t>
      </w:r>
      <w:r w:rsidR="00244259" w:rsidRPr="00244259">
        <w:rPr>
          <w:rFonts w:ascii="TH SarabunPSK" w:hAnsi="TH SarabunPSK" w:cs="TH SarabunPSK" w:hint="cs"/>
          <w:noProof/>
          <w:color w:val="000000"/>
          <w:kern w:val="2"/>
          <w:sz w:val="28"/>
          <w:szCs w:val="28"/>
          <w:cs/>
          <w14:ligatures w14:val="standardContextual"/>
        </w:rPr>
        <w:t>แผนกวิชาการระดับการศึกษาขั้นพื้นฐาน</w:t>
      </w:r>
      <w:r w:rsidR="00244259" w:rsidRPr="00244259">
        <w:rPr>
          <w:rFonts w:ascii="TH SarabunPSK" w:hAnsi="TH SarabunPSK" w:cs="TH SarabunPSK"/>
          <w:noProof/>
          <w:color w:val="000000"/>
          <w:kern w:val="2"/>
          <w:sz w:val="28"/>
          <w:szCs w:val="28"/>
          <w:cs/>
          <w14:ligatures w14:val="standardContextual"/>
        </w:rPr>
        <w:t>/86-</w:t>
      </w:r>
      <w:r w:rsidR="00244259" w:rsidRPr="00244259">
        <w:rPr>
          <w:rFonts w:ascii="TH SarabunPSK" w:hAnsi="TH SarabunPSK" w:cs="TH SarabunPSK" w:hint="cs"/>
          <w:noProof/>
          <w:color w:val="000000"/>
          <w:kern w:val="2"/>
          <w:sz w:val="28"/>
          <w:szCs w:val="28"/>
          <w:cs/>
          <w14:ligatures w14:val="standardContextual"/>
        </w:rPr>
        <w:t>บทความการศึกษา</w:t>
      </w:r>
      <w:r w:rsidR="00244259" w:rsidRPr="00244259">
        <w:rPr>
          <w:rFonts w:ascii="TH SarabunPSK" w:hAnsi="TH SarabunPSK" w:cs="TH SarabunPSK"/>
          <w:noProof/>
          <w:color w:val="000000"/>
          <w:kern w:val="2"/>
          <w:sz w:val="28"/>
          <w:szCs w:val="28"/>
          <w:cs/>
          <w14:ligatures w14:val="standardContextual"/>
        </w:rPr>
        <w:t>/320-</w:t>
      </w:r>
      <w:r w:rsidR="00244259" w:rsidRPr="00244259">
        <w:rPr>
          <w:rFonts w:ascii="TH SarabunPSK" w:hAnsi="TH SarabunPSK" w:cs="TH SarabunPSK"/>
          <w:noProof/>
          <w:color w:val="000000"/>
          <w:kern w:val="2"/>
          <w:sz w:val="28"/>
          <w:szCs w:val="28"/>
          <w14:ligatures w14:val="standardContextual"/>
        </w:rPr>
        <w:t>design-thinking-</w:t>
      </w:r>
      <w:r w:rsidR="00244259" w:rsidRPr="00244259">
        <w:rPr>
          <w:rFonts w:ascii="TH SarabunPSK" w:hAnsi="TH SarabunPSK" w:cs="TH SarabunPSK" w:hint="cs"/>
          <w:noProof/>
          <w:color w:val="000000"/>
          <w:kern w:val="2"/>
          <w:sz w:val="28"/>
          <w:szCs w:val="28"/>
          <w:cs/>
          <w14:ligatures w14:val="standardContextual"/>
        </w:rPr>
        <w:t>กระบวนการคิดเชิงออกแบบ</w:t>
      </w:r>
    </w:p>
    <w:p w14:paraId="5D851F90" w14:textId="77777777" w:rsidR="0066720D" w:rsidRPr="005727D9" w:rsidRDefault="0066720D" w:rsidP="0066720D">
      <w:pPr>
        <w:spacing w:after="0" w:line="240" w:lineRule="auto"/>
        <w:ind w:left="720" w:hanging="720"/>
        <w:rPr>
          <w:rFonts w:ascii="TH SarabunPSK" w:hAnsi="TH SarabunPSK" w:cs="TH SarabunPSK"/>
          <w:noProof/>
          <w:color w:val="000000"/>
          <w:kern w:val="2"/>
          <w:sz w:val="28"/>
          <w:szCs w:val="28"/>
          <w14:ligatures w14:val="standardContextual"/>
        </w:rPr>
      </w:pPr>
      <w:r w:rsidRPr="005727D9">
        <w:rPr>
          <w:rFonts w:ascii="TH SarabunPSK" w:hAnsi="TH SarabunPSK" w:cs="TH SarabunPSK"/>
          <w:noProof/>
          <w:color w:val="000000"/>
          <w:kern w:val="2"/>
          <w:sz w:val="28"/>
          <w:szCs w:val="28"/>
          <w:cs/>
          <w14:ligatures w14:val="standardContextual"/>
        </w:rPr>
        <w:t>พรรณงาม ใจรักษ์ศักดิ์. (</w:t>
      </w:r>
      <w:r w:rsidRPr="005727D9">
        <w:rPr>
          <w:rFonts w:ascii="TH SarabunPSK" w:hAnsi="TH SarabunPSK" w:cs="TH SarabunPSK"/>
          <w:noProof/>
          <w:color w:val="000000"/>
          <w:kern w:val="2"/>
          <w:sz w:val="28"/>
          <w:szCs w:val="28"/>
          <w14:ligatures w14:val="standardContextual"/>
        </w:rPr>
        <w:t xml:space="preserve">2561). </w:t>
      </w:r>
      <w:r w:rsidRPr="005727D9">
        <w:rPr>
          <w:rFonts w:ascii="TH SarabunPSK" w:hAnsi="TH SarabunPSK" w:cs="TH SarabunPSK"/>
          <w:noProof/>
          <w:color w:val="000000"/>
          <w:kern w:val="2"/>
          <w:sz w:val="28"/>
          <w:szCs w:val="28"/>
          <w:cs/>
          <w14:ligatures w14:val="standardContextual"/>
        </w:rPr>
        <w:t xml:space="preserve">เปิดประเด็น: นวัตกรรมการจัดการเรียนรู้เชิงบูรณาการนอกห้องเรียน: เปิดห้องเรียนสู่แหล่งเรียนรู้. </w:t>
      </w:r>
      <w:r w:rsidRPr="00E620BA">
        <w:rPr>
          <w:rFonts w:ascii="TH SarabunPSK" w:hAnsi="TH SarabunPSK" w:cs="TH SarabunPSK"/>
          <w:i/>
          <w:noProof/>
          <w:color w:val="000000"/>
          <w:kern w:val="2"/>
          <w:sz w:val="28"/>
          <w:szCs w:val="28"/>
          <w14:ligatures w14:val="standardContextual"/>
        </w:rPr>
        <w:t>Journal of Education Studies</w:t>
      </w:r>
      <w:r w:rsidRPr="006955E6">
        <w:rPr>
          <w:rFonts w:ascii="TH SarabunPSK" w:hAnsi="TH SarabunPSK" w:cs="TH SarabunPSK"/>
          <w:i/>
          <w:noProof/>
          <w:color w:val="000000"/>
          <w:kern w:val="2"/>
          <w:sz w:val="28"/>
          <w:szCs w:val="28"/>
          <w14:ligatures w14:val="standardContextual"/>
        </w:rPr>
        <w:t>,</w:t>
      </w:r>
      <w:r w:rsidRPr="005727D9">
        <w:rPr>
          <w:rFonts w:ascii="TH SarabunPSK" w:hAnsi="TH SarabunPSK" w:cs="TH SarabunPSK"/>
          <w:i/>
          <w:noProof/>
          <w:color w:val="000000"/>
          <w:kern w:val="2"/>
          <w:sz w:val="28"/>
          <w:szCs w:val="28"/>
          <w14:ligatures w14:val="standardContextual"/>
        </w:rPr>
        <w:t xml:space="preserve"> 46</w:t>
      </w:r>
      <w:r w:rsidRPr="005727D9">
        <w:rPr>
          <w:rFonts w:ascii="TH SarabunPSK" w:hAnsi="TH SarabunPSK" w:cs="TH SarabunPSK"/>
          <w:noProof/>
          <w:color w:val="000000"/>
          <w:kern w:val="2"/>
          <w:sz w:val="28"/>
          <w:szCs w:val="28"/>
          <w14:ligatures w14:val="standardContextual"/>
        </w:rPr>
        <w:t xml:space="preserve">, 436-455. </w:t>
      </w:r>
    </w:p>
    <w:p w14:paraId="5718AD8E" w14:textId="77777777" w:rsidR="0066720D" w:rsidRDefault="0066720D" w:rsidP="0066720D">
      <w:pPr>
        <w:spacing w:after="0" w:line="240" w:lineRule="auto"/>
        <w:ind w:left="720" w:hanging="720"/>
        <w:rPr>
          <w:rFonts w:ascii="TH SarabunPSK" w:hAnsi="TH SarabunPSK" w:cs="TH SarabunPSK"/>
          <w:noProof/>
          <w:color w:val="000000"/>
          <w:kern w:val="2"/>
          <w:sz w:val="28"/>
          <w:szCs w:val="28"/>
          <w14:ligatures w14:val="standardContextual"/>
        </w:rPr>
      </w:pPr>
      <w:r w:rsidRPr="005727D9">
        <w:rPr>
          <w:rFonts w:ascii="TH SarabunPSK" w:hAnsi="TH SarabunPSK" w:cs="TH SarabunPSK"/>
          <w:noProof/>
          <w:color w:val="000000"/>
          <w:kern w:val="2"/>
          <w:sz w:val="28"/>
          <w:szCs w:val="28"/>
          <w:cs/>
          <w14:ligatures w14:val="standardContextual"/>
        </w:rPr>
        <w:t>พันธ์ยุทธ น้อยพินิจ วนินทร สุภาพ และ จักรกฤษ กลิ่นเอี่ยม. (</w:t>
      </w:r>
      <w:r w:rsidRPr="005727D9">
        <w:rPr>
          <w:rFonts w:ascii="TH SarabunPSK" w:hAnsi="TH SarabunPSK" w:cs="TH SarabunPSK"/>
          <w:noProof/>
          <w:color w:val="000000"/>
          <w:kern w:val="2"/>
          <w:sz w:val="28"/>
          <w:szCs w:val="28"/>
          <w14:ligatures w14:val="standardContextual"/>
        </w:rPr>
        <w:t xml:space="preserve">2562). </w:t>
      </w:r>
      <w:r w:rsidRPr="005727D9">
        <w:rPr>
          <w:rFonts w:ascii="TH SarabunPSK" w:hAnsi="TH SarabunPSK" w:cs="TH SarabunPSK"/>
          <w:noProof/>
          <w:color w:val="000000"/>
          <w:kern w:val="2"/>
          <w:sz w:val="28"/>
          <w:szCs w:val="28"/>
          <w:cs/>
          <w14:ligatures w14:val="standardContextual"/>
        </w:rPr>
        <w:t xml:space="preserve">การวิจัยปฏิบัติการเพื่อพัฒนาการจัดการเรียนรู้ เรื่อง ภาคตัดกรวยด้วยกระบวนการคิดเชิงออกแบบที่ส่งเสริมความสามารถในการแก้ปัญหาอย่างสร้างสรรค์ของนักเรียนชั้นมัธยมศึกษาปีที่ </w:t>
      </w:r>
      <w:r w:rsidRPr="005727D9">
        <w:rPr>
          <w:rFonts w:ascii="TH SarabunPSK" w:hAnsi="TH SarabunPSK" w:cs="TH SarabunPSK"/>
          <w:noProof/>
          <w:color w:val="000000"/>
          <w:kern w:val="2"/>
          <w:sz w:val="28"/>
          <w:szCs w:val="28"/>
          <w14:ligatures w14:val="standardContextual"/>
        </w:rPr>
        <w:t xml:space="preserve">4. </w:t>
      </w:r>
      <w:r w:rsidRPr="006955E6">
        <w:rPr>
          <w:rFonts w:ascii="TH SarabunPSK" w:hAnsi="TH SarabunPSK" w:cs="TH SarabunPSK"/>
          <w:iCs/>
          <w:noProof/>
          <w:color w:val="000000"/>
          <w:kern w:val="2"/>
          <w:sz w:val="28"/>
          <w:szCs w:val="28"/>
          <w:cs/>
          <w14:ligatures w14:val="standardContextual"/>
        </w:rPr>
        <w:t>วารสารพัฒนาการเรียนการสอน</w:t>
      </w:r>
      <w:r w:rsidRPr="005727D9">
        <w:rPr>
          <w:rFonts w:ascii="TH SarabunPSK" w:hAnsi="TH SarabunPSK" w:cs="TH SarabunPSK"/>
          <w:noProof/>
          <w:color w:val="000000"/>
          <w:kern w:val="2"/>
          <w:sz w:val="28"/>
          <w:szCs w:val="28"/>
          <w14:ligatures w14:val="standardContextual"/>
        </w:rPr>
        <w:t>,</w:t>
      </w:r>
      <w:r w:rsidRPr="005727D9">
        <w:rPr>
          <w:rFonts w:ascii="TH SarabunPSK" w:hAnsi="TH SarabunPSK" w:cs="TH SarabunPSK"/>
          <w:i/>
          <w:noProof/>
          <w:color w:val="000000"/>
          <w:kern w:val="2"/>
          <w:sz w:val="28"/>
          <w:szCs w:val="28"/>
          <w14:ligatures w14:val="standardContextual"/>
        </w:rPr>
        <w:t xml:space="preserve"> </w:t>
      </w:r>
      <w:r w:rsidRPr="006955E6">
        <w:rPr>
          <w:rFonts w:ascii="TH SarabunPSK" w:hAnsi="TH SarabunPSK" w:cs="TH SarabunPSK"/>
          <w:iCs/>
          <w:noProof/>
          <w:color w:val="000000"/>
          <w:kern w:val="2"/>
          <w:sz w:val="28"/>
          <w:szCs w:val="28"/>
          <w14:ligatures w14:val="standardContextual"/>
        </w:rPr>
        <w:t>13</w:t>
      </w:r>
      <w:r w:rsidRPr="005727D9">
        <w:rPr>
          <w:rFonts w:ascii="TH SarabunPSK" w:hAnsi="TH SarabunPSK" w:cs="TH SarabunPSK"/>
          <w:noProof/>
          <w:color w:val="000000"/>
          <w:kern w:val="2"/>
          <w:sz w:val="28"/>
          <w:szCs w:val="28"/>
          <w14:ligatures w14:val="standardContextual"/>
        </w:rPr>
        <w:t xml:space="preserve">, 70-84. </w:t>
      </w:r>
    </w:p>
    <w:p w14:paraId="1A2A0C70" w14:textId="4304F315" w:rsidR="000A0967" w:rsidRPr="005727D9" w:rsidRDefault="00244259" w:rsidP="0066720D">
      <w:pPr>
        <w:spacing w:after="0" w:line="240" w:lineRule="auto"/>
        <w:ind w:left="720" w:hanging="720"/>
        <w:rPr>
          <w:rFonts w:ascii="TH SarabunPSK" w:hAnsi="TH SarabunPSK" w:cs="TH SarabunPSK"/>
          <w:noProof/>
          <w:color w:val="000000"/>
          <w:kern w:val="2"/>
          <w:sz w:val="28"/>
          <w:szCs w:val="28"/>
          <w:cs/>
          <w14:ligatures w14:val="standardContextual"/>
        </w:rPr>
      </w:pPr>
      <w:r>
        <w:rPr>
          <w:rFonts w:ascii="TH SarabunPSK" w:hAnsi="TH SarabunPSK" w:cs="TH SarabunPSK" w:hint="cs"/>
          <w:noProof/>
          <w:color w:val="000000"/>
          <w:kern w:val="2"/>
          <w:sz w:val="28"/>
          <w:szCs w:val="28"/>
          <w:cs/>
          <w14:ligatures w14:val="standardContextual"/>
        </w:rPr>
        <w:t>วิ</w:t>
      </w:r>
      <w:r w:rsidR="000A0967" w:rsidRPr="000A0967">
        <w:rPr>
          <w:rFonts w:ascii="TH SarabunPSK" w:hAnsi="TH SarabunPSK" w:cs="TH SarabunPSK" w:hint="cs"/>
          <w:noProof/>
          <w:color w:val="000000"/>
          <w:kern w:val="2"/>
          <w:sz w:val="28"/>
          <w:szCs w:val="28"/>
          <w:cs/>
          <w14:ligatures w14:val="standardContextual"/>
        </w:rPr>
        <w:t>ชัย</w:t>
      </w:r>
      <w:r w:rsidR="000A0967" w:rsidRPr="000A0967">
        <w:rPr>
          <w:rFonts w:ascii="TH SarabunPSK" w:hAnsi="TH SarabunPSK" w:cs="TH SarabunPSK"/>
          <w:noProof/>
          <w:color w:val="000000"/>
          <w:kern w:val="2"/>
          <w:sz w:val="28"/>
          <w:szCs w:val="28"/>
          <w:cs/>
          <w14:ligatures w14:val="standardContextual"/>
        </w:rPr>
        <w:t xml:space="preserve"> </w:t>
      </w:r>
      <w:r w:rsidR="000A0967" w:rsidRPr="000A0967">
        <w:rPr>
          <w:rFonts w:ascii="TH SarabunPSK" w:hAnsi="TH SarabunPSK" w:cs="TH SarabunPSK" w:hint="cs"/>
          <w:noProof/>
          <w:color w:val="000000"/>
          <w:kern w:val="2"/>
          <w:sz w:val="28"/>
          <w:szCs w:val="28"/>
          <w:cs/>
          <w14:ligatures w14:val="standardContextual"/>
        </w:rPr>
        <w:t>วงษ์ใหญ่</w:t>
      </w:r>
      <w:r w:rsidR="000A0967" w:rsidRPr="000A0967">
        <w:rPr>
          <w:rFonts w:ascii="TH SarabunPSK" w:hAnsi="TH SarabunPSK" w:cs="TH SarabunPSK"/>
          <w:noProof/>
          <w:color w:val="000000"/>
          <w:kern w:val="2"/>
          <w:sz w:val="28"/>
          <w:szCs w:val="28"/>
          <w:cs/>
          <w14:ligatures w14:val="standardContextual"/>
        </w:rPr>
        <w:t xml:space="preserve"> </w:t>
      </w:r>
      <w:r w:rsidR="000A0967" w:rsidRPr="000A0967">
        <w:rPr>
          <w:rFonts w:ascii="TH SarabunPSK" w:hAnsi="TH SarabunPSK" w:cs="TH SarabunPSK" w:hint="cs"/>
          <w:noProof/>
          <w:color w:val="000000"/>
          <w:kern w:val="2"/>
          <w:sz w:val="28"/>
          <w:szCs w:val="28"/>
          <w:cs/>
          <w14:ligatures w14:val="standardContextual"/>
        </w:rPr>
        <w:t>และ</w:t>
      </w:r>
      <w:r w:rsidR="000A0967" w:rsidRPr="000A0967">
        <w:rPr>
          <w:rFonts w:ascii="TH SarabunPSK" w:hAnsi="TH SarabunPSK" w:cs="TH SarabunPSK"/>
          <w:noProof/>
          <w:color w:val="000000"/>
          <w:kern w:val="2"/>
          <w:sz w:val="28"/>
          <w:szCs w:val="28"/>
          <w:cs/>
          <w14:ligatures w14:val="standardContextual"/>
        </w:rPr>
        <w:t xml:space="preserve"> </w:t>
      </w:r>
      <w:r w:rsidR="000A0967" w:rsidRPr="000A0967">
        <w:rPr>
          <w:rFonts w:ascii="TH SarabunPSK" w:hAnsi="TH SarabunPSK" w:cs="TH SarabunPSK" w:hint="cs"/>
          <w:noProof/>
          <w:color w:val="000000"/>
          <w:kern w:val="2"/>
          <w:sz w:val="28"/>
          <w:szCs w:val="28"/>
          <w:cs/>
          <w14:ligatures w14:val="standardContextual"/>
        </w:rPr>
        <w:t>มารุต</w:t>
      </w:r>
      <w:r w:rsidR="000A0967" w:rsidRPr="000A0967">
        <w:rPr>
          <w:rFonts w:ascii="TH SarabunPSK" w:hAnsi="TH SarabunPSK" w:cs="TH SarabunPSK"/>
          <w:noProof/>
          <w:color w:val="000000"/>
          <w:kern w:val="2"/>
          <w:sz w:val="28"/>
          <w:szCs w:val="28"/>
          <w:cs/>
          <w14:ligatures w14:val="standardContextual"/>
        </w:rPr>
        <w:t xml:space="preserve"> </w:t>
      </w:r>
      <w:r w:rsidR="000A0967" w:rsidRPr="000A0967">
        <w:rPr>
          <w:rFonts w:ascii="TH SarabunPSK" w:hAnsi="TH SarabunPSK" w:cs="TH SarabunPSK" w:hint="cs"/>
          <w:noProof/>
          <w:color w:val="000000"/>
          <w:kern w:val="2"/>
          <w:sz w:val="28"/>
          <w:szCs w:val="28"/>
          <w:cs/>
          <w14:ligatures w14:val="standardContextual"/>
        </w:rPr>
        <w:t>พัฒผล</w:t>
      </w:r>
      <w:r w:rsidR="000A0967" w:rsidRPr="000A0967">
        <w:rPr>
          <w:rFonts w:ascii="TH SarabunPSK" w:hAnsi="TH SarabunPSK" w:cs="TH SarabunPSK"/>
          <w:noProof/>
          <w:color w:val="000000"/>
          <w:kern w:val="2"/>
          <w:sz w:val="28"/>
          <w:szCs w:val="28"/>
          <w:cs/>
          <w14:ligatures w14:val="standardContextual"/>
        </w:rPr>
        <w:t>. (2563).</w:t>
      </w:r>
      <w:r w:rsidR="000A0967" w:rsidRPr="000A0967">
        <w:rPr>
          <w:rFonts w:ascii="TH SarabunPSK" w:hAnsi="TH SarabunPSK" w:cs="TH SarabunPSK"/>
          <w:noProof/>
          <w:color w:val="000000"/>
          <w:kern w:val="2"/>
          <w:sz w:val="28"/>
          <w:szCs w:val="28"/>
          <w14:ligatures w14:val="standardContextual"/>
        </w:rPr>
        <w:t xml:space="preserve"> </w:t>
      </w:r>
      <w:r w:rsidR="000A0967" w:rsidRPr="006955E6">
        <w:rPr>
          <w:rFonts w:ascii="TH SarabunPSK" w:hAnsi="TH SarabunPSK" w:cs="TH SarabunPSK" w:hint="cs"/>
          <w:i/>
          <w:iCs/>
          <w:noProof/>
          <w:color w:val="000000"/>
          <w:kern w:val="2"/>
          <w:sz w:val="28"/>
          <w:szCs w:val="28"/>
          <w:cs/>
          <w14:ligatures w14:val="standardContextual"/>
        </w:rPr>
        <w:t>การเรียนรู้เชิงสร้างสรรค์</w:t>
      </w:r>
      <w:r w:rsidR="000A0967" w:rsidRPr="006955E6">
        <w:rPr>
          <w:rFonts w:ascii="TH SarabunPSK" w:hAnsi="TH SarabunPSK" w:cs="TH SarabunPSK"/>
          <w:i/>
          <w:iCs/>
          <w:noProof/>
          <w:color w:val="000000"/>
          <w:kern w:val="2"/>
          <w:sz w:val="28"/>
          <w:szCs w:val="28"/>
          <w:cs/>
          <w14:ligatures w14:val="standardContextual"/>
        </w:rPr>
        <w:t xml:space="preserve"> (</w:t>
      </w:r>
      <w:r w:rsidR="000A0967" w:rsidRPr="006955E6">
        <w:rPr>
          <w:rFonts w:ascii="TH SarabunPSK" w:hAnsi="TH SarabunPSK" w:cs="TH SarabunPSK"/>
          <w:i/>
          <w:iCs/>
          <w:noProof/>
          <w:color w:val="000000"/>
          <w:kern w:val="2"/>
          <w:sz w:val="28"/>
          <w:szCs w:val="28"/>
          <w14:ligatures w14:val="standardContextual"/>
        </w:rPr>
        <w:t>Creative Learning)</w:t>
      </w:r>
      <w:r w:rsidR="000A0967" w:rsidRPr="000A0967">
        <w:rPr>
          <w:rFonts w:ascii="TH SarabunPSK" w:hAnsi="TH SarabunPSK" w:cs="TH SarabunPSK"/>
          <w:noProof/>
          <w:color w:val="000000"/>
          <w:kern w:val="2"/>
          <w:sz w:val="28"/>
          <w:szCs w:val="28"/>
          <w14:ligatures w14:val="standardContextual"/>
        </w:rPr>
        <w:t xml:space="preserve">. </w:t>
      </w:r>
      <w:r w:rsidR="000A0967" w:rsidRPr="000A0967">
        <w:rPr>
          <w:rFonts w:ascii="TH SarabunPSK" w:hAnsi="TH SarabunPSK" w:cs="TH SarabunPSK" w:hint="cs"/>
          <w:noProof/>
          <w:color w:val="000000"/>
          <w:kern w:val="2"/>
          <w:sz w:val="28"/>
          <w:szCs w:val="28"/>
          <w:cs/>
          <w14:ligatures w14:val="standardContextual"/>
        </w:rPr>
        <w:t>จรัลสนิทวงศ์การพิมพ์</w:t>
      </w:r>
      <w:r w:rsidR="000A0967" w:rsidRPr="000A0967">
        <w:rPr>
          <w:rFonts w:ascii="TH SarabunPSK" w:hAnsi="TH SarabunPSK" w:cs="TH SarabunPSK"/>
          <w:noProof/>
          <w:color w:val="000000"/>
          <w:kern w:val="2"/>
          <w:sz w:val="28"/>
          <w:szCs w:val="28"/>
          <w:cs/>
          <w14:ligatures w14:val="standardContextual"/>
        </w:rPr>
        <w:t xml:space="preserve">. </w:t>
      </w:r>
    </w:p>
    <w:p w14:paraId="468AFDA4" w14:textId="7DBE09B9" w:rsidR="0066720D" w:rsidRPr="00BA1017" w:rsidRDefault="0066720D" w:rsidP="0066720D">
      <w:pPr>
        <w:spacing w:after="0" w:line="240" w:lineRule="auto"/>
        <w:ind w:left="720" w:hanging="720"/>
        <w:rPr>
          <w:rFonts w:ascii="TH SarabunPSK" w:hAnsi="TH SarabunPSK" w:cs="TH SarabunPSK"/>
          <w:noProof/>
          <w:color w:val="000000" w:themeColor="text1"/>
          <w:kern w:val="2"/>
          <w:sz w:val="28"/>
          <w:szCs w:val="28"/>
          <w14:ligatures w14:val="standardContextual"/>
        </w:rPr>
      </w:pPr>
      <w:r w:rsidRPr="005727D9">
        <w:rPr>
          <w:rFonts w:ascii="TH SarabunPSK" w:hAnsi="TH SarabunPSK" w:cs="TH SarabunPSK"/>
          <w:noProof/>
          <w:color w:val="000000"/>
          <w:kern w:val="2"/>
          <w:sz w:val="28"/>
          <w:szCs w:val="28"/>
          <w:cs/>
          <w14:ligatures w14:val="standardContextual"/>
        </w:rPr>
        <w:t>ศศิมา สุขสว่าง. (</w:t>
      </w:r>
      <w:r w:rsidRPr="005727D9">
        <w:rPr>
          <w:rFonts w:ascii="TH SarabunPSK" w:hAnsi="TH SarabunPSK" w:cs="TH SarabunPSK"/>
          <w:noProof/>
          <w:color w:val="000000"/>
          <w:kern w:val="2"/>
          <w:sz w:val="28"/>
          <w:szCs w:val="28"/>
          <w14:ligatures w14:val="standardContextual"/>
        </w:rPr>
        <w:t xml:space="preserve">2563). </w:t>
      </w:r>
      <w:r w:rsidRPr="006955E6">
        <w:rPr>
          <w:rFonts w:ascii="TH SarabunPSK" w:hAnsi="TH SarabunPSK" w:cs="TH SarabunPSK"/>
          <w:iCs/>
          <w:noProof/>
          <w:color w:val="000000"/>
          <w:kern w:val="2"/>
          <w:sz w:val="28"/>
          <w:szCs w:val="28"/>
          <w:cs/>
          <w14:ligatures w14:val="standardContextual"/>
        </w:rPr>
        <w:t xml:space="preserve">การพัฒนานวัตกรรมโดยใช้ </w:t>
      </w:r>
      <w:r w:rsidRPr="006955E6">
        <w:rPr>
          <w:rFonts w:ascii="TH SarabunPSK" w:hAnsi="TH SarabunPSK" w:cs="TH SarabunPSK"/>
          <w:iCs/>
          <w:noProof/>
          <w:color w:val="000000"/>
          <w:kern w:val="2"/>
          <w:sz w:val="28"/>
          <w:szCs w:val="28"/>
          <w14:ligatures w14:val="standardContextual"/>
        </w:rPr>
        <w:t>Design Thinking</w:t>
      </w:r>
      <w:r w:rsidRPr="005727D9">
        <w:rPr>
          <w:rFonts w:ascii="TH SarabunPSK" w:hAnsi="TH SarabunPSK" w:cs="TH SarabunPSK"/>
          <w:noProof/>
          <w:color w:val="000000"/>
          <w:kern w:val="2"/>
          <w:sz w:val="28"/>
          <w:szCs w:val="28"/>
          <w14:ligatures w14:val="standardContextual"/>
        </w:rPr>
        <w:t>.</w:t>
      </w:r>
      <w:r w:rsidR="00135549">
        <w:rPr>
          <w:rFonts w:ascii="TH SarabunPSK" w:hAnsi="TH SarabunPSK" w:cs="TH SarabunPSK" w:hint="cs"/>
          <w:noProof/>
          <w:color w:val="000000"/>
          <w:kern w:val="2"/>
          <w:sz w:val="28"/>
          <w:szCs w:val="28"/>
          <w:cs/>
          <w14:ligatures w14:val="standardContextual"/>
        </w:rPr>
        <w:t xml:space="preserve"> </w:t>
      </w:r>
      <w:r w:rsidR="005444D1">
        <w:rPr>
          <w:rFonts w:ascii="TH SarabunPSK" w:hAnsi="TH SarabunPSK" w:cs="TH SarabunPSK" w:hint="cs"/>
          <w:noProof/>
          <w:color w:val="000000"/>
          <w:kern w:val="2"/>
          <w:sz w:val="28"/>
          <w:szCs w:val="28"/>
          <w:cs/>
          <w14:ligatures w14:val="standardContextual"/>
        </w:rPr>
        <w:t xml:space="preserve">เข้าถึงจาก </w:t>
      </w:r>
      <w:r w:rsidR="004C1963" w:rsidRPr="00BA1017">
        <w:rPr>
          <w:rFonts w:ascii="TH SarabunPSK" w:hAnsi="TH SarabunPSK" w:cs="TH SarabunPSK"/>
          <w:noProof/>
          <w:color w:val="000000" w:themeColor="text1"/>
          <w:kern w:val="2"/>
          <w:sz w:val="28"/>
          <w:szCs w:val="28"/>
          <w:u w:val="single"/>
          <w14:ligatures w14:val="standardContextual"/>
        </w:rPr>
        <w:t>https://www.sasimasuk.com/16573250/design-thinking</w:t>
      </w:r>
    </w:p>
    <w:p w14:paraId="4E12A5E6" w14:textId="3E7FE0E5" w:rsidR="0066720D" w:rsidRPr="005727D9" w:rsidRDefault="0066720D" w:rsidP="0066720D">
      <w:pPr>
        <w:spacing w:after="0" w:line="240" w:lineRule="auto"/>
        <w:ind w:left="720" w:hanging="720"/>
        <w:rPr>
          <w:rFonts w:ascii="TH SarabunPSK" w:hAnsi="TH SarabunPSK" w:cs="TH SarabunPSK"/>
          <w:noProof/>
          <w:color w:val="000000"/>
          <w:kern w:val="2"/>
          <w:sz w:val="28"/>
          <w:szCs w:val="28"/>
          <w14:ligatures w14:val="standardContextual"/>
        </w:rPr>
      </w:pPr>
      <w:r w:rsidRPr="005727D9">
        <w:rPr>
          <w:rFonts w:ascii="TH SarabunPSK" w:hAnsi="TH SarabunPSK" w:cs="TH SarabunPSK"/>
          <w:noProof/>
          <w:color w:val="000000"/>
          <w:kern w:val="2"/>
          <w:sz w:val="28"/>
          <w:szCs w:val="28"/>
          <w:cs/>
          <w14:ligatures w14:val="standardContextual"/>
        </w:rPr>
        <w:t>สถาบันส่งเสริมการสอนวิทยาศาสตร์และเทคโนโลยี (สสวท). (</w:t>
      </w:r>
      <w:r w:rsidRPr="005727D9">
        <w:rPr>
          <w:rFonts w:ascii="TH SarabunPSK" w:hAnsi="TH SarabunPSK" w:cs="TH SarabunPSK"/>
          <w:noProof/>
          <w:color w:val="000000"/>
          <w:kern w:val="2"/>
          <w:sz w:val="28"/>
          <w:szCs w:val="28"/>
          <w14:ligatures w14:val="standardContextual"/>
        </w:rPr>
        <w:t xml:space="preserve">2561). </w:t>
      </w:r>
      <w:r w:rsidRPr="006955E6">
        <w:rPr>
          <w:rFonts w:ascii="TH SarabunPSK" w:hAnsi="TH SarabunPSK" w:cs="TH SarabunPSK"/>
          <w:iCs/>
          <w:noProof/>
          <w:color w:val="000000"/>
          <w:kern w:val="2"/>
          <w:sz w:val="28"/>
          <w:szCs w:val="28"/>
          <w:cs/>
          <w14:ligatures w14:val="standardContextual"/>
        </w:rPr>
        <w:t>สะเต็มศึกษาและการออกแบบเชิงวิศวกรรม</w:t>
      </w:r>
      <w:r w:rsidRPr="005727D9">
        <w:rPr>
          <w:rFonts w:ascii="TH SarabunPSK" w:hAnsi="TH SarabunPSK" w:cs="TH SarabunPSK"/>
          <w:noProof/>
          <w:color w:val="000000"/>
          <w:kern w:val="2"/>
          <w:sz w:val="28"/>
          <w:szCs w:val="28"/>
          <w:cs/>
          <w14:ligatures w14:val="standardContextual"/>
        </w:rPr>
        <w:t xml:space="preserve">. </w:t>
      </w:r>
      <w:r w:rsidR="005444D1">
        <w:rPr>
          <w:rFonts w:ascii="TH SarabunPSK" w:hAnsi="TH SarabunPSK" w:cs="TH SarabunPSK" w:hint="cs"/>
          <w:noProof/>
          <w:color w:val="000000"/>
          <w:kern w:val="2"/>
          <w:sz w:val="28"/>
          <w:szCs w:val="28"/>
          <w:cs/>
          <w14:ligatures w14:val="standardContextual"/>
        </w:rPr>
        <w:t xml:space="preserve">เข้าถึงจาก </w:t>
      </w:r>
      <w:r w:rsidRPr="00BA1017">
        <w:rPr>
          <w:rFonts w:ascii="TH SarabunPSK" w:hAnsi="TH SarabunPSK" w:cs="TH SarabunPSK"/>
          <w:noProof/>
          <w:color w:val="000000" w:themeColor="text1"/>
          <w:kern w:val="2"/>
          <w:sz w:val="28"/>
          <w:szCs w:val="28"/>
          <w:u w:val="single"/>
          <w14:ligatures w14:val="standardContextual"/>
        </w:rPr>
        <w:t>http://designtechnology.ipst.ac.th/?page_id=1082</w:t>
      </w:r>
    </w:p>
    <w:p w14:paraId="39412A36" w14:textId="232D0BF8" w:rsidR="0066720D" w:rsidRPr="00BA1017" w:rsidRDefault="0066720D" w:rsidP="0066720D">
      <w:pPr>
        <w:spacing w:after="0" w:line="240" w:lineRule="auto"/>
        <w:ind w:left="720" w:hanging="720"/>
        <w:rPr>
          <w:rFonts w:ascii="TH SarabunPSK" w:hAnsi="TH SarabunPSK" w:cs="TH SarabunPSK"/>
          <w:noProof/>
          <w:color w:val="000000" w:themeColor="text1"/>
          <w:kern w:val="2"/>
          <w:sz w:val="28"/>
          <w:szCs w:val="28"/>
          <w14:ligatures w14:val="standardContextual"/>
        </w:rPr>
      </w:pPr>
      <w:r w:rsidRPr="005727D9">
        <w:rPr>
          <w:rFonts w:ascii="TH SarabunPSK" w:hAnsi="TH SarabunPSK" w:cs="TH SarabunPSK"/>
          <w:noProof/>
          <w:color w:val="000000"/>
          <w:kern w:val="2"/>
          <w:sz w:val="28"/>
          <w:szCs w:val="28"/>
          <w:cs/>
          <w14:ligatures w14:val="standardContextual"/>
        </w:rPr>
        <w:t>สำนักงานคณะกรรมการการอาชีวศึกษา. (</w:t>
      </w:r>
      <w:r w:rsidRPr="005727D9">
        <w:rPr>
          <w:rFonts w:ascii="TH SarabunPSK" w:hAnsi="TH SarabunPSK" w:cs="TH SarabunPSK"/>
          <w:noProof/>
          <w:color w:val="000000"/>
          <w:kern w:val="2"/>
          <w:sz w:val="28"/>
          <w:szCs w:val="28"/>
          <w14:ligatures w14:val="standardContextual"/>
        </w:rPr>
        <w:t xml:space="preserve">2563). </w:t>
      </w:r>
      <w:r w:rsidRPr="006955E6">
        <w:rPr>
          <w:rFonts w:ascii="TH SarabunPSK" w:hAnsi="TH SarabunPSK" w:cs="TH SarabunPSK"/>
          <w:iCs/>
          <w:noProof/>
          <w:color w:val="000000"/>
          <w:kern w:val="2"/>
          <w:sz w:val="28"/>
          <w:szCs w:val="28"/>
          <w:cs/>
          <w14:ligatures w14:val="standardContextual"/>
        </w:rPr>
        <w:t xml:space="preserve">ประกาศนียบัตรวิชาชีพชั้นสูง (ปวส.) พุทธศักราช </w:t>
      </w:r>
      <w:r w:rsidRPr="006955E6">
        <w:rPr>
          <w:rFonts w:ascii="TH SarabunPSK" w:hAnsi="TH SarabunPSK" w:cs="TH SarabunPSK"/>
          <w:iCs/>
          <w:noProof/>
          <w:color w:val="000000"/>
          <w:kern w:val="2"/>
          <w:sz w:val="28"/>
          <w:szCs w:val="28"/>
          <w14:ligatures w14:val="standardContextual"/>
        </w:rPr>
        <w:t>2563</w:t>
      </w:r>
      <w:r w:rsidRPr="005727D9">
        <w:rPr>
          <w:rFonts w:ascii="TH SarabunPSK" w:hAnsi="TH SarabunPSK" w:cs="TH SarabunPSK"/>
          <w:noProof/>
          <w:color w:val="000000"/>
          <w:kern w:val="2"/>
          <w:sz w:val="28"/>
          <w:szCs w:val="28"/>
          <w14:ligatures w14:val="standardContextual"/>
        </w:rPr>
        <w:t xml:space="preserve">. </w:t>
      </w:r>
      <w:r w:rsidR="005444D1">
        <w:rPr>
          <w:rFonts w:ascii="TH SarabunPSK" w:hAnsi="TH SarabunPSK" w:cs="TH SarabunPSK" w:hint="cs"/>
          <w:noProof/>
          <w:color w:val="000000"/>
          <w:kern w:val="2"/>
          <w:sz w:val="28"/>
          <w:szCs w:val="28"/>
          <w:cs/>
          <w14:ligatures w14:val="standardContextual"/>
        </w:rPr>
        <w:t xml:space="preserve">เข้าถึงจาก </w:t>
      </w:r>
      <w:r w:rsidR="004C1963" w:rsidRPr="00BA1017">
        <w:rPr>
          <w:rFonts w:ascii="TH SarabunPSK" w:hAnsi="TH SarabunPSK" w:cs="TH SarabunPSK"/>
          <w:noProof/>
          <w:color w:val="000000" w:themeColor="text1"/>
          <w:kern w:val="2"/>
          <w:sz w:val="28"/>
          <w:szCs w:val="28"/>
          <w:u w:val="single"/>
          <w14:ligatures w14:val="standardContextual"/>
        </w:rPr>
        <w:t>https://shorturl.asia/3aJ8D</w:t>
      </w:r>
    </w:p>
    <w:p w14:paraId="506E393C" w14:textId="3E77E793" w:rsidR="0066720D" w:rsidRPr="005727D9" w:rsidRDefault="0066720D" w:rsidP="0066720D">
      <w:pPr>
        <w:spacing w:after="0" w:line="240" w:lineRule="auto"/>
        <w:ind w:left="720" w:hanging="720"/>
        <w:rPr>
          <w:rFonts w:ascii="TH SarabunPSK" w:hAnsi="TH SarabunPSK" w:cs="TH SarabunPSK"/>
          <w:noProof/>
          <w:color w:val="000000"/>
          <w:kern w:val="2"/>
          <w:sz w:val="28"/>
          <w:szCs w:val="28"/>
          <w14:ligatures w14:val="standardContextual"/>
        </w:rPr>
      </w:pPr>
      <w:r w:rsidRPr="005727D9">
        <w:rPr>
          <w:rFonts w:ascii="TH SarabunPSK" w:hAnsi="TH SarabunPSK" w:cs="TH SarabunPSK"/>
          <w:noProof/>
          <w:color w:val="000000"/>
          <w:kern w:val="2"/>
          <w:sz w:val="28"/>
          <w:szCs w:val="28"/>
          <w:cs/>
          <w14:ligatures w14:val="standardContextual"/>
        </w:rPr>
        <w:lastRenderedPageBreak/>
        <w:t>อรนุช ลิมตศิริ. (</w:t>
      </w:r>
      <w:r w:rsidRPr="005727D9">
        <w:rPr>
          <w:rFonts w:ascii="TH SarabunPSK" w:hAnsi="TH SarabunPSK" w:cs="TH SarabunPSK"/>
          <w:noProof/>
          <w:color w:val="000000"/>
          <w:kern w:val="2"/>
          <w:sz w:val="28"/>
          <w:szCs w:val="28"/>
          <w14:ligatures w14:val="standardContextual"/>
        </w:rPr>
        <w:t xml:space="preserve">2560). </w:t>
      </w:r>
      <w:r w:rsidRPr="006955E6">
        <w:rPr>
          <w:rFonts w:ascii="TH SarabunPSK" w:hAnsi="TH SarabunPSK" w:cs="TH SarabunPSK"/>
          <w:i/>
          <w:iCs/>
          <w:noProof/>
          <w:color w:val="000000"/>
          <w:kern w:val="2"/>
          <w:sz w:val="28"/>
          <w:szCs w:val="28"/>
          <w:cs/>
          <w14:ligatures w14:val="standardContextual"/>
        </w:rPr>
        <w:t xml:space="preserve">การศึกษานอกห้องเรียนเพื่อเสริมสร้างทักษะการเรียนรู้ในศตวรรษที่ </w:t>
      </w:r>
      <w:r w:rsidRPr="006955E6">
        <w:rPr>
          <w:rFonts w:ascii="TH SarabunPSK" w:hAnsi="TH SarabunPSK" w:cs="TH SarabunPSK"/>
          <w:i/>
          <w:iCs/>
          <w:noProof/>
          <w:color w:val="000000"/>
          <w:kern w:val="2"/>
          <w:sz w:val="28"/>
          <w:szCs w:val="28"/>
          <w14:ligatures w14:val="standardContextual"/>
        </w:rPr>
        <w:t>21</w:t>
      </w:r>
      <w:r w:rsidRPr="005727D9">
        <w:rPr>
          <w:rFonts w:ascii="TH SarabunPSK" w:hAnsi="TH SarabunPSK" w:cs="TH SarabunPSK"/>
          <w:noProof/>
          <w:color w:val="000000"/>
          <w:kern w:val="2"/>
          <w:sz w:val="28"/>
          <w:szCs w:val="28"/>
          <w14:ligatures w14:val="standardContextual"/>
        </w:rPr>
        <w:t xml:space="preserve">. </w:t>
      </w:r>
      <w:r w:rsidRPr="005727D9">
        <w:rPr>
          <w:rFonts w:ascii="TH SarabunPSK" w:hAnsi="TH SarabunPSK" w:cs="TH SarabunPSK"/>
          <w:i/>
          <w:noProof/>
          <w:color w:val="000000"/>
          <w:kern w:val="2"/>
          <w:sz w:val="28"/>
          <w:szCs w:val="28"/>
          <w:cs/>
          <w14:ligatures w14:val="standardContextual"/>
        </w:rPr>
        <w:t>ฉบับภาษาไทย สาขามนุษยศาสตร์สังคมศาสตร์และศิลปะ</w:t>
      </w:r>
      <w:r w:rsidRPr="005727D9">
        <w:rPr>
          <w:rFonts w:ascii="TH SarabunPSK" w:hAnsi="TH SarabunPSK" w:cs="TH SarabunPSK"/>
          <w:noProof/>
          <w:color w:val="000000"/>
          <w:kern w:val="2"/>
          <w:sz w:val="28"/>
          <w:szCs w:val="28"/>
          <w14:ligatures w14:val="standardContextual"/>
        </w:rPr>
        <w:t>,</w:t>
      </w:r>
      <w:r w:rsidRPr="005727D9">
        <w:rPr>
          <w:rFonts w:ascii="TH SarabunPSK" w:hAnsi="TH SarabunPSK" w:cs="TH SarabunPSK"/>
          <w:i/>
          <w:noProof/>
          <w:color w:val="000000"/>
          <w:kern w:val="2"/>
          <w:sz w:val="28"/>
          <w:szCs w:val="28"/>
          <w14:ligatures w14:val="standardContextual"/>
        </w:rPr>
        <w:t xml:space="preserve"> 3</w:t>
      </w:r>
      <w:r w:rsidRPr="005727D9">
        <w:rPr>
          <w:rFonts w:ascii="TH SarabunPSK" w:hAnsi="TH SarabunPSK" w:cs="TH SarabunPSK"/>
          <w:noProof/>
          <w:color w:val="000000"/>
          <w:kern w:val="2"/>
          <w:sz w:val="28"/>
          <w:szCs w:val="28"/>
          <w14:ligatures w14:val="standardContextual"/>
        </w:rPr>
        <w:t xml:space="preserve">, 1643-1658. </w:t>
      </w:r>
    </w:p>
    <w:p w14:paraId="4A0466F3" w14:textId="6CA70CEF" w:rsidR="00F63DE1" w:rsidRDefault="00F63DE1" w:rsidP="00956F68">
      <w:pPr>
        <w:spacing w:after="0" w:line="240" w:lineRule="auto"/>
        <w:ind w:left="720" w:hanging="720"/>
        <w:rPr>
          <w:rFonts w:ascii="TH SarabunPSK" w:hAnsi="TH SarabunPSK" w:cs="TH SarabunPSK"/>
          <w:noProof/>
          <w:color w:val="000000"/>
          <w:kern w:val="2"/>
          <w:sz w:val="28"/>
          <w:szCs w:val="28"/>
          <w14:ligatures w14:val="standardContextual"/>
        </w:rPr>
      </w:pPr>
      <w:r w:rsidRPr="00F63DE1">
        <w:rPr>
          <w:rFonts w:ascii="TH SarabunPSK" w:hAnsi="TH SarabunPSK" w:cs="TH SarabunPSK"/>
          <w:noProof/>
          <w:color w:val="000000"/>
          <w:kern w:val="2"/>
          <w:sz w:val="28"/>
          <w:szCs w:val="28"/>
          <w14:ligatures w14:val="standardContextual"/>
        </w:rPr>
        <w:t xml:space="preserve">Brenner, W., &amp; Uebernickel, F. (Eds.). (2016). </w:t>
      </w:r>
      <w:r w:rsidRPr="00F63DE1">
        <w:rPr>
          <w:rFonts w:ascii="TH SarabunPSK" w:hAnsi="TH SarabunPSK" w:cs="TH SarabunPSK"/>
          <w:i/>
          <w:iCs/>
          <w:noProof/>
          <w:color w:val="000000"/>
          <w:kern w:val="2"/>
          <w:sz w:val="28"/>
          <w:szCs w:val="28"/>
          <w14:ligatures w14:val="standardContextual"/>
        </w:rPr>
        <w:t>Design thinking for innovation: Research and practice</w:t>
      </w:r>
      <w:r w:rsidRPr="00F63DE1">
        <w:rPr>
          <w:rFonts w:ascii="TH SarabunPSK" w:hAnsi="TH SarabunPSK" w:cs="TH SarabunPSK"/>
          <w:noProof/>
          <w:color w:val="000000"/>
          <w:kern w:val="2"/>
          <w:sz w:val="28"/>
          <w:szCs w:val="28"/>
          <w14:ligatures w14:val="standardContextual"/>
        </w:rPr>
        <w:t xml:space="preserve">. Springer. </w:t>
      </w:r>
    </w:p>
    <w:p w14:paraId="64AD768D" w14:textId="77777777" w:rsidR="00F63DE1" w:rsidRDefault="00F63DE1" w:rsidP="00956F68">
      <w:pPr>
        <w:spacing w:after="0" w:line="240" w:lineRule="auto"/>
        <w:ind w:left="720" w:hanging="720"/>
        <w:rPr>
          <w:rFonts w:ascii="TH SarabunPSK" w:hAnsi="TH SarabunPSK" w:cs="TH SarabunPSK"/>
          <w:noProof/>
          <w:color w:val="000000"/>
          <w:kern w:val="2"/>
          <w:sz w:val="28"/>
          <w:szCs w:val="28"/>
          <w14:ligatures w14:val="standardContextual"/>
        </w:rPr>
      </w:pPr>
      <w:r w:rsidRPr="00F63DE1">
        <w:rPr>
          <w:rFonts w:ascii="TH SarabunPSK" w:hAnsi="TH SarabunPSK" w:cs="TH SarabunPSK"/>
          <w:noProof/>
          <w:color w:val="000000"/>
          <w:kern w:val="2"/>
          <w:sz w:val="28"/>
          <w:szCs w:val="28"/>
          <w14:ligatures w14:val="standardContextual"/>
        </w:rPr>
        <w:t xml:space="preserve">Brown, T. (2009). </w:t>
      </w:r>
      <w:r w:rsidRPr="00F63DE1">
        <w:rPr>
          <w:rFonts w:ascii="TH SarabunPSK" w:hAnsi="TH SarabunPSK" w:cs="TH SarabunPSK"/>
          <w:i/>
          <w:iCs/>
          <w:noProof/>
          <w:color w:val="000000"/>
          <w:kern w:val="2"/>
          <w:sz w:val="28"/>
          <w:szCs w:val="28"/>
          <w14:ligatures w14:val="standardContextual"/>
        </w:rPr>
        <w:t>Change by design: How design thinking transforms organizations and inspires innovation</w:t>
      </w:r>
      <w:r w:rsidRPr="00F63DE1">
        <w:rPr>
          <w:rFonts w:ascii="TH SarabunPSK" w:hAnsi="TH SarabunPSK" w:cs="TH SarabunPSK"/>
          <w:noProof/>
          <w:color w:val="000000"/>
          <w:kern w:val="2"/>
          <w:sz w:val="28"/>
          <w:szCs w:val="28"/>
          <w14:ligatures w14:val="standardContextual"/>
        </w:rPr>
        <w:t>. Harper Business.</w:t>
      </w:r>
      <w:r w:rsidRPr="00F63DE1" w:rsidDel="00F63DE1">
        <w:rPr>
          <w:rFonts w:ascii="TH SarabunPSK" w:hAnsi="TH SarabunPSK" w:cs="TH SarabunPSK"/>
          <w:noProof/>
          <w:color w:val="000000"/>
          <w:kern w:val="2"/>
          <w:sz w:val="28"/>
          <w:szCs w:val="28"/>
          <w14:ligatures w14:val="standardContextual"/>
        </w:rPr>
        <w:t xml:space="preserve"> </w:t>
      </w:r>
    </w:p>
    <w:p w14:paraId="5583BBFB" w14:textId="394D891B" w:rsidR="006203A1" w:rsidRDefault="006203A1" w:rsidP="00956F68">
      <w:pPr>
        <w:spacing w:after="0" w:line="240" w:lineRule="auto"/>
        <w:ind w:left="720" w:hanging="720"/>
        <w:rPr>
          <w:rFonts w:ascii="TH SarabunPSK" w:hAnsi="TH SarabunPSK" w:cs="TH SarabunPSK"/>
          <w:noProof/>
          <w:color w:val="000000"/>
          <w:kern w:val="2"/>
          <w:sz w:val="28"/>
          <w:szCs w:val="28"/>
          <w14:ligatures w14:val="standardContextual"/>
        </w:rPr>
      </w:pPr>
      <w:r w:rsidRPr="006203A1">
        <w:rPr>
          <w:rFonts w:ascii="TH SarabunPSK" w:hAnsi="TH SarabunPSK" w:cs="TH SarabunPSK"/>
          <w:noProof/>
          <w:color w:val="000000"/>
          <w:kern w:val="2"/>
          <w:sz w:val="28"/>
          <w:szCs w:val="28"/>
          <w14:ligatures w14:val="standardContextual"/>
        </w:rPr>
        <w:t xml:space="preserve">Buchanan, R. (2001). Design Research and the New Learning. </w:t>
      </w:r>
      <w:r w:rsidRPr="00F63DE1">
        <w:rPr>
          <w:rFonts w:ascii="TH SarabunPSK" w:hAnsi="TH SarabunPSK" w:cs="TH SarabunPSK"/>
          <w:i/>
          <w:iCs/>
          <w:noProof/>
          <w:color w:val="000000"/>
          <w:kern w:val="2"/>
          <w:sz w:val="28"/>
          <w:szCs w:val="28"/>
          <w14:ligatures w14:val="standardContextual"/>
        </w:rPr>
        <w:t>Design Issues</w:t>
      </w:r>
      <w:r w:rsidRPr="006203A1">
        <w:rPr>
          <w:rFonts w:ascii="TH SarabunPSK" w:hAnsi="TH SarabunPSK" w:cs="TH SarabunPSK"/>
          <w:noProof/>
          <w:color w:val="000000"/>
          <w:kern w:val="2"/>
          <w:sz w:val="28"/>
          <w:szCs w:val="28"/>
          <w14:ligatures w14:val="standardContextual"/>
        </w:rPr>
        <w:t>, 17</w:t>
      </w:r>
      <w:r w:rsidR="00573031">
        <w:rPr>
          <w:rFonts w:ascii="TH SarabunPSK" w:hAnsi="TH SarabunPSK" w:cs="TH SarabunPSK"/>
          <w:noProof/>
          <w:color w:val="000000"/>
          <w:kern w:val="2"/>
          <w:sz w:val="28"/>
          <w:szCs w:val="28"/>
          <w14:ligatures w14:val="standardContextual"/>
        </w:rPr>
        <w:t>(</w:t>
      </w:r>
      <w:r w:rsidRPr="006203A1">
        <w:rPr>
          <w:rFonts w:ascii="TH SarabunPSK" w:hAnsi="TH SarabunPSK" w:cs="TH SarabunPSK"/>
          <w:noProof/>
          <w:color w:val="000000"/>
          <w:kern w:val="2"/>
          <w:sz w:val="28"/>
          <w:szCs w:val="28"/>
          <w14:ligatures w14:val="standardContextual"/>
        </w:rPr>
        <w:t>4</w:t>
      </w:r>
      <w:r w:rsidR="00573031">
        <w:rPr>
          <w:rFonts w:ascii="TH SarabunPSK" w:hAnsi="TH SarabunPSK" w:cs="TH SarabunPSK"/>
          <w:noProof/>
          <w:color w:val="000000"/>
          <w:kern w:val="2"/>
          <w:sz w:val="28"/>
          <w:szCs w:val="28"/>
          <w14:ligatures w14:val="standardContextual"/>
        </w:rPr>
        <w:t>)</w:t>
      </w:r>
      <w:r w:rsidRPr="006203A1">
        <w:rPr>
          <w:rFonts w:ascii="TH SarabunPSK" w:hAnsi="TH SarabunPSK" w:cs="TH SarabunPSK"/>
          <w:noProof/>
          <w:color w:val="000000"/>
          <w:kern w:val="2"/>
          <w:sz w:val="28"/>
          <w:szCs w:val="28"/>
          <w14:ligatures w14:val="standardContextual"/>
        </w:rPr>
        <w:t xml:space="preserve">, 3–23. </w:t>
      </w:r>
    </w:p>
    <w:p w14:paraId="33FC2CE0" w14:textId="77777777" w:rsidR="00E44DD1" w:rsidRDefault="00E44DD1" w:rsidP="00956F68">
      <w:pPr>
        <w:spacing w:after="0" w:line="240" w:lineRule="auto"/>
        <w:ind w:left="720" w:hanging="720"/>
        <w:rPr>
          <w:rFonts w:ascii="TH SarabunPSK" w:hAnsi="TH SarabunPSK" w:cs="TH SarabunPSK"/>
          <w:i/>
          <w:noProof/>
          <w:color w:val="000000"/>
          <w:kern w:val="2"/>
          <w:sz w:val="28"/>
          <w:szCs w:val="28"/>
          <w14:ligatures w14:val="standardContextual"/>
        </w:rPr>
      </w:pPr>
      <w:r w:rsidRPr="00E44DD1">
        <w:rPr>
          <w:rFonts w:ascii="TH SarabunPSK" w:hAnsi="TH SarabunPSK" w:cs="TH SarabunPSK"/>
          <w:noProof/>
          <w:color w:val="000000"/>
          <w:kern w:val="2"/>
          <w:sz w:val="28"/>
          <w:szCs w:val="28"/>
          <w14:ligatures w14:val="standardContextual"/>
        </w:rPr>
        <w:t xml:space="preserve">Cross, N. (2011). </w:t>
      </w:r>
      <w:r w:rsidRPr="00E44DD1">
        <w:rPr>
          <w:rFonts w:ascii="TH SarabunPSK" w:hAnsi="TH SarabunPSK" w:cs="TH SarabunPSK"/>
          <w:i/>
          <w:iCs/>
          <w:noProof/>
          <w:color w:val="000000"/>
          <w:kern w:val="2"/>
          <w:sz w:val="28"/>
          <w:szCs w:val="28"/>
          <w14:ligatures w14:val="standardContextual"/>
        </w:rPr>
        <w:t>Design Thinking: Understanding How Designers Think and Work</w:t>
      </w:r>
      <w:r w:rsidRPr="00E44DD1">
        <w:rPr>
          <w:rFonts w:ascii="TH SarabunPSK" w:hAnsi="TH SarabunPSK" w:cs="TH SarabunPSK"/>
          <w:noProof/>
          <w:color w:val="000000"/>
          <w:kern w:val="2"/>
          <w:sz w:val="28"/>
          <w:szCs w:val="28"/>
          <w14:ligatures w14:val="standardContextual"/>
        </w:rPr>
        <w:t>. Berg Publishers.</w:t>
      </w:r>
      <w:r w:rsidRPr="00E44DD1" w:rsidDel="00E44DD1">
        <w:rPr>
          <w:rFonts w:ascii="TH SarabunPSK" w:hAnsi="TH SarabunPSK" w:cs="TH SarabunPSK"/>
          <w:noProof/>
          <w:color w:val="000000"/>
          <w:kern w:val="2"/>
          <w:sz w:val="28"/>
          <w:szCs w:val="28"/>
          <w14:ligatures w14:val="standardContextual"/>
        </w:rPr>
        <w:t xml:space="preserve"> </w:t>
      </w:r>
    </w:p>
    <w:p w14:paraId="787277F1" w14:textId="77777777" w:rsidR="00E44DD1" w:rsidRDefault="00E44DD1" w:rsidP="00956F68">
      <w:pPr>
        <w:spacing w:after="0" w:line="240" w:lineRule="auto"/>
        <w:ind w:left="720" w:hanging="720"/>
        <w:rPr>
          <w:rFonts w:ascii="TH SarabunPSK" w:hAnsi="TH SarabunPSK" w:cs="TH SarabunPSK"/>
          <w:noProof/>
          <w:color w:val="000000"/>
          <w:kern w:val="2"/>
          <w:sz w:val="28"/>
          <w:szCs w:val="28"/>
          <w14:ligatures w14:val="standardContextual"/>
        </w:rPr>
      </w:pPr>
      <w:r w:rsidRPr="00E44DD1">
        <w:rPr>
          <w:rFonts w:ascii="TH SarabunPSK" w:hAnsi="TH SarabunPSK" w:cs="TH SarabunPSK"/>
          <w:noProof/>
          <w:color w:val="000000"/>
          <w:kern w:val="2"/>
          <w:sz w:val="28"/>
          <w:szCs w:val="28"/>
          <w14:ligatures w14:val="standardContextual"/>
        </w:rPr>
        <w:t xml:space="preserve">Dorst, K. (2015). </w:t>
      </w:r>
      <w:r w:rsidRPr="00E44DD1">
        <w:rPr>
          <w:rFonts w:ascii="TH SarabunPSK" w:hAnsi="TH SarabunPSK" w:cs="TH SarabunPSK"/>
          <w:i/>
          <w:iCs/>
          <w:noProof/>
          <w:color w:val="000000"/>
          <w:kern w:val="2"/>
          <w:sz w:val="28"/>
          <w:szCs w:val="28"/>
          <w14:ligatures w14:val="standardContextual"/>
        </w:rPr>
        <w:t>Frame Innovation: Create New Thinking by Design</w:t>
      </w:r>
      <w:r w:rsidRPr="00E44DD1">
        <w:rPr>
          <w:rFonts w:ascii="TH SarabunPSK" w:hAnsi="TH SarabunPSK" w:cs="TH SarabunPSK"/>
          <w:noProof/>
          <w:color w:val="000000"/>
          <w:kern w:val="2"/>
          <w:sz w:val="28"/>
          <w:szCs w:val="28"/>
          <w14:ligatures w14:val="standardContextual"/>
        </w:rPr>
        <w:t>. The MIT Press.</w:t>
      </w:r>
      <w:r w:rsidRPr="00E44DD1" w:rsidDel="00E44DD1">
        <w:rPr>
          <w:rFonts w:ascii="TH SarabunPSK" w:hAnsi="TH SarabunPSK" w:cs="TH SarabunPSK"/>
          <w:noProof/>
          <w:color w:val="000000"/>
          <w:kern w:val="2"/>
          <w:sz w:val="28"/>
          <w:szCs w:val="28"/>
          <w14:ligatures w14:val="standardContextual"/>
        </w:rPr>
        <w:t xml:space="preserve"> </w:t>
      </w:r>
    </w:p>
    <w:p w14:paraId="0E80EBD1" w14:textId="27C00710" w:rsidR="00956F68" w:rsidRPr="005727D9" w:rsidRDefault="00956F68" w:rsidP="00956F68">
      <w:pPr>
        <w:spacing w:after="0" w:line="240" w:lineRule="auto"/>
        <w:ind w:left="720" w:hanging="720"/>
        <w:rPr>
          <w:rFonts w:ascii="TH SarabunPSK" w:hAnsi="TH SarabunPSK" w:cs="TH SarabunPSK"/>
          <w:noProof/>
          <w:color w:val="000000"/>
          <w:kern w:val="2"/>
          <w:sz w:val="28"/>
          <w:szCs w:val="28"/>
          <w14:ligatures w14:val="standardContextual"/>
        </w:rPr>
      </w:pPr>
      <w:r w:rsidRPr="005727D9">
        <w:rPr>
          <w:rFonts w:ascii="TH SarabunPSK" w:hAnsi="TH SarabunPSK" w:cs="TH SarabunPSK"/>
          <w:noProof/>
          <w:color w:val="000000"/>
          <w:kern w:val="2"/>
          <w:sz w:val="28"/>
          <w:szCs w:val="28"/>
          <w14:ligatures w14:val="standardContextual"/>
        </w:rPr>
        <w:t xml:space="preserve">Dotson, E. M., Alvarez, V., Tackett, M., Asturias, G., Leon, I., &amp; Ramanujam, N. (2020). Design Thinking-Based STEM Learning: Preliminary Results on Achieving Scale and Sustainability Through the IGNITE Model. </w:t>
      </w:r>
      <w:r w:rsidRPr="005727D9">
        <w:rPr>
          <w:rFonts w:ascii="TH SarabunPSK" w:hAnsi="TH SarabunPSK" w:cs="TH SarabunPSK"/>
          <w:i/>
          <w:noProof/>
          <w:color w:val="000000"/>
          <w:kern w:val="2"/>
          <w:sz w:val="28"/>
          <w:szCs w:val="28"/>
          <w14:ligatures w14:val="standardContextual"/>
        </w:rPr>
        <w:t>Frontiers in Educatio</w:t>
      </w:r>
      <w:r w:rsidR="00E44DD1">
        <w:rPr>
          <w:rFonts w:ascii="TH SarabunPSK" w:hAnsi="TH SarabunPSK" w:cs="TH SarabunPSK"/>
          <w:i/>
          <w:noProof/>
          <w:color w:val="000000"/>
          <w:kern w:val="2"/>
          <w:sz w:val="28"/>
          <w:szCs w:val="28"/>
          <w14:ligatures w14:val="standardContextual"/>
        </w:rPr>
        <w:t>n</w:t>
      </w:r>
      <w:r w:rsidRPr="005727D9">
        <w:rPr>
          <w:rFonts w:ascii="TH SarabunPSK" w:hAnsi="TH SarabunPSK" w:cs="TH SarabunPSK"/>
          <w:noProof/>
          <w:color w:val="000000"/>
          <w:kern w:val="2"/>
          <w:sz w:val="28"/>
          <w:szCs w:val="28"/>
          <w14:ligatures w14:val="standardContextual"/>
        </w:rPr>
        <w:t>,</w:t>
      </w:r>
      <w:r w:rsidRPr="005727D9">
        <w:rPr>
          <w:rFonts w:ascii="TH SarabunPSK" w:hAnsi="TH SarabunPSK" w:cs="TH SarabunPSK"/>
          <w:i/>
          <w:noProof/>
          <w:color w:val="000000"/>
          <w:kern w:val="2"/>
          <w:sz w:val="28"/>
          <w:szCs w:val="28"/>
          <w14:ligatures w14:val="standardContextual"/>
        </w:rPr>
        <w:t xml:space="preserve"> 5</w:t>
      </w:r>
      <w:r w:rsidRPr="005727D9">
        <w:rPr>
          <w:rFonts w:ascii="TH SarabunPSK" w:hAnsi="TH SarabunPSK" w:cs="TH SarabunPSK"/>
          <w:noProof/>
          <w:color w:val="000000"/>
          <w:kern w:val="2"/>
          <w:sz w:val="28"/>
          <w:szCs w:val="28"/>
          <w14:ligatures w14:val="standardContextual"/>
        </w:rPr>
        <w:t xml:space="preserve">, 1-10. </w:t>
      </w:r>
    </w:p>
    <w:p w14:paraId="02E36B00" w14:textId="77777777" w:rsidR="00956F68" w:rsidRPr="005727D9" w:rsidRDefault="00956F68" w:rsidP="00956F68">
      <w:pPr>
        <w:spacing w:after="0" w:line="240" w:lineRule="auto"/>
        <w:ind w:left="720" w:hanging="720"/>
        <w:rPr>
          <w:rFonts w:ascii="TH SarabunPSK" w:hAnsi="TH SarabunPSK" w:cs="TH SarabunPSK"/>
          <w:noProof/>
          <w:color w:val="000000"/>
          <w:kern w:val="2"/>
          <w:sz w:val="28"/>
          <w:szCs w:val="28"/>
          <w14:ligatures w14:val="standardContextual"/>
        </w:rPr>
      </w:pPr>
      <w:r w:rsidRPr="005727D9">
        <w:rPr>
          <w:rFonts w:ascii="TH SarabunPSK" w:hAnsi="TH SarabunPSK" w:cs="TH SarabunPSK"/>
          <w:noProof/>
          <w:color w:val="000000"/>
          <w:kern w:val="2"/>
          <w:sz w:val="28"/>
          <w:szCs w:val="28"/>
          <w14:ligatures w14:val="standardContextual"/>
        </w:rPr>
        <w:t xml:space="preserve">Dyer, J., Gregersen, H., &amp; Christensen, C. M. (2011). </w:t>
      </w:r>
      <w:r w:rsidRPr="005727D9">
        <w:rPr>
          <w:rFonts w:ascii="TH SarabunPSK" w:hAnsi="TH SarabunPSK" w:cs="TH SarabunPSK"/>
          <w:i/>
          <w:noProof/>
          <w:color w:val="000000"/>
          <w:kern w:val="2"/>
          <w:sz w:val="28"/>
          <w:szCs w:val="28"/>
          <w14:ligatures w14:val="standardContextual"/>
        </w:rPr>
        <w:t>The Innovator's DNA: Mastering the Five Skills of Disruptive Innovators</w:t>
      </w:r>
      <w:r w:rsidRPr="005727D9">
        <w:rPr>
          <w:rFonts w:ascii="TH SarabunPSK" w:hAnsi="TH SarabunPSK" w:cs="TH SarabunPSK"/>
          <w:noProof/>
          <w:color w:val="000000"/>
          <w:kern w:val="2"/>
          <w:sz w:val="28"/>
          <w:szCs w:val="28"/>
          <w14:ligatures w14:val="standardContextual"/>
        </w:rPr>
        <w:t xml:space="preserve">. </w:t>
      </w:r>
    </w:p>
    <w:p w14:paraId="2C7B388F" w14:textId="77777777" w:rsidR="00956F68" w:rsidRPr="005727D9" w:rsidRDefault="00956F68" w:rsidP="00956F68">
      <w:pPr>
        <w:spacing w:after="0" w:line="240" w:lineRule="auto"/>
        <w:ind w:left="720" w:hanging="720"/>
        <w:rPr>
          <w:rFonts w:ascii="TH SarabunPSK" w:hAnsi="TH SarabunPSK" w:cs="TH SarabunPSK"/>
          <w:noProof/>
          <w:color w:val="000000"/>
          <w:kern w:val="2"/>
          <w:sz w:val="28"/>
          <w:szCs w:val="28"/>
          <w14:ligatures w14:val="standardContextual"/>
        </w:rPr>
      </w:pPr>
      <w:r w:rsidRPr="005727D9">
        <w:rPr>
          <w:rFonts w:ascii="TH SarabunPSK" w:hAnsi="TH SarabunPSK" w:cs="TH SarabunPSK"/>
          <w:noProof/>
          <w:color w:val="000000"/>
          <w:kern w:val="2"/>
          <w:sz w:val="28"/>
          <w:szCs w:val="28"/>
          <w14:ligatures w14:val="standardContextual"/>
        </w:rPr>
        <w:t xml:space="preserve">Hughes, C., &amp; Maaita, E. (2023). Bridging Western Theories and Indigenous Perspectives to Implement STEM in Outdoor Early Childhood Educational Settings. </w:t>
      </w:r>
      <w:r w:rsidRPr="005727D9">
        <w:rPr>
          <w:rFonts w:ascii="TH SarabunPSK" w:hAnsi="TH SarabunPSK" w:cs="TH SarabunPSK"/>
          <w:i/>
          <w:noProof/>
          <w:color w:val="000000"/>
          <w:kern w:val="2"/>
          <w:sz w:val="28"/>
          <w:szCs w:val="28"/>
          <w14:ligatures w14:val="standardContextual"/>
        </w:rPr>
        <w:t>Journal of Education and Practice</w:t>
      </w:r>
      <w:r w:rsidRPr="005727D9">
        <w:rPr>
          <w:rFonts w:ascii="TH SarabunPSK" w:hAnsi="TH SarabunPSK" w:cs="TH SarabunPSK"/>
          <w:noProof/>
          <w:color w:val="000000"/>
          <w:kern w:val="2"/>
          <w:sz w:val="28"/>
          <w:szCs w:val="28"/>
          <w14:ligatures w14:val="standardContextual"/>
        </w:rPr>
        <w:t>,</w:t>
      </w:r>
      <w:r w:rsidRPr="005727D9">
        <w:rPr>
          <w:rFonts w:ascii="TH SarabunPSK" w:hAnsi="TH SarabunPSK" w:cs="TH SarabunPSK"/>
          <w:i/>
          <w:noProof/>
          <w:color w:val="000000"/>
          <w:kern w:val="2"/>
          <w:sz w:val="28"/>
          <w:szCs w:val="28"/>
          <w14:ligatures w14:val="standardContextual"/>
        </w:rPr>
        <w:t xml:space="preserve"> 14</w:t>
      </w:r>
      <w:r w:rsidRPr="005727D9">
        <w:rPr>
          <w:rFonts w:ascii="TH SarabunPSK" w:hAnsi="TH SarabunPSK" w:cs="TH SarabunPSK"/>
          <w:noProof/>
          <w:color w:val="000000"/>
          <w:kern w:val="2"/>
          <w:sz w:val="28"/>
          <w:szCs w:val="28"/>
          <w14:ligatures w14:val="standardContextual"/>
        </w:rPr>
        <w:t xml:space="preserve">, 1-6. </w:t>
      </w:r>
    </w:p>
    <w:p w14:paraId="2F240BB0" w14:textId="77777777" w:rsidR="00956F68" w:rsidRPr="005727D9" w:rsidRDefault="00956F68" w:rsidP="00956F68">
      <w:pPr>
        <w:spacing w:after="0" w:line="240" w:lineRule="auto"/>
        <w:ind w:left="720" w:hanging="720"/>
        <w:rPr>
          <w:rFonts w:ascii="TH SarabunPSK" w:hAnsi="TH SarabunPSK" w:cs="TH SarabunPSK"/>
          <w:noProof/>
          <w:color w:val="000000"/>
          <w:kern w:val="2"/>
          <w:sz w:val="28"/>
          <w:szCs w:val="28"/>
          <w14:ligatures w14:val="standardContextual"/>
        </w:rPr>
      </w:pPr>
      <w:r w:rsidRPr="005727D9">
        <w:rPr>
          <w:rFonts w:ascii="TH SarabunPSK" w:hAnsi="TH SarabunPSK" w:cs="TH SarabunPSK"/>
          <w:noProof/>
          <w:color w:val="000000"/>
          <w:kern w:val="2"/>
          <w:sz w:val="28"/>
          <w:szCs w:val="28"/>
          <w14:ligatures w14:val="standardContextual"/>
        </w:rPr>
        <w:t xml:space="preserve">Kolb, D. A. (1984). </w:t>
      </w:r>
      <w:r w:rsidRPr="005727D9">
        <w:rPr>
          <w:rFonts w:ascii="TH SarabunPSK" w:hAnsi="TH SarabunPSK" w:cs="TH SarabunPSK"/>
          <w:i/>
          <w:noProof/>
          <w:color w:val="000000"/>
          <w:kern w:val="2"/>
          <w:sz w:val="28"/>
          <w:szCs w:val="28"/>
          <w14:ligatures w14:val="standardContextual"/>
        </w:rPr>
        <w:t>experiential learning: experience as the source of learning and development Experiential Learning</w:t>
      </w:r>
      <w:r w:rsidRPr="005727D9">
        <w:rPr>
          <w:rFonts w:ascii="TH SarabunPSK" w:hAnsi="TH SarabunPSK" w:cs="TH SarabunPSK"/>
          <w:noProof/>
          <w:color w:val="000000"/>
          <w:kern w:val="2"/>
          <w:sz w:val="28"/>
          <w:szCs w:val="28"/>
          <w14:ligatures w14:val="standardContextual"/>
        </w:rPr>
        <w:t xml:space="preserve">. Prentice Hall. </w:t>
      </w:r>
    </w:p>
    <w:p w14:paraId="14E13C3A" w14:textId="77777777" w:rsidR="00956F68" w:rsidRPr="005727D9" w:rsidRDefault="00956F68" w:rsidP="00956F68">
      <w:pPr>
        <w:spacing w:after="0" w:line="240" w:lineRule="auto"/>
        <w:ind w:left="720" w:hanging="720"/>
        <w:rPr>
          <w:rFonts w:ascii="TH SarabunPSK" w:hAnsi="TH SarabunPSK" w:cs="TH SarabunPSK"/>
          <w:noProof/>
          <w:color w:val="000000"/>
          <w:kern w:val="2"/>
          <w:sz w:val="28"/>
          <w:szCs w:val="28"/>
          <w14:ligatures w14:val="standardContextual"/>
        </w:rPr>
      </w:pPr>
      <w:r w:rsidRPr="005727D9">
        <w:rPr>
          <w:rFonts w:ascii="TH SarabunPSK" w:hAnsi="TH SarabunPSK" w:cs="TH SarabunPSK"/>
          <w:noProof/>
          <w:color w:val="000000"/>
          <w:kern w:val="2"/>
          <w:sz w:val="28"/>
          <w:szCs w:val="28"/>
          <w14:ligatures w14:val="standardContextual"/>
        </w:rPr>
        <w:t xml:space="preserve">Lawson, B. (2005). </w:t>
      </w:r>
      <w:r w:rsidRPr="005727D9">
        <w:rPr>
          <w:rFonts w:ascii="TH SarabunPSK" w:hAnsi="TH SarabunPSK" w:cs="TH SarabunPSK"/>
          <w:i/>
          <w:noProof/>
          <w:color w:val="000000"/>
          <w:kern w:val="2"/>
          <w:sz w:val="28"/>
          <w:szCs w:val="28"/>
          <w14:ligatures w14:val="standardContextual"/>
        </w:rPr>
        <w:t>How Designers Think: The Design Process Demystified</w:t>
      </w:r>
      <w:r w:rsidRPr="005727D9">
        <w:rPr>
          <w:rFonts w:ascii="TH SarabunPSK" w:hAnsi="TH SarabunPSK" w:cs="TH SarabunPSK"/>
          <w:noProof/>
          <w:color w:val="000000"/>
          <w:kern w:val="2"/>
          <w:sz w:val="28"/>
          <w:szCs w:val="28"/>
          <w14:ligatures w14:val="standardContextual"/>
        </w:rPr>
        <w:t xml:space="preserve">. Architectural Press. </w:t>
      </w:r>
    </w:p>
    <w:p w14:paraId="47FCE52D" w14:textId="59530B18" w:rsidR="00192702" w:rsidRDefault="00192702" w:rsidP="00956F68">
      <w:pPr>
        <w:spacing w:after="0" w:line="240" w:lineRule="auto"/>
        <w:ind w:left="720" w:hanging="720"/>
        <w:rPr>
          <w:rFonts w:ascii="TH SarabunPSK" w:hAnsi="TH SarabunPSK" w:cs="TH SarabunPSK"/>
          <w:noProof/>
          <w:color w:val="000000"/>
          <w:kern w:val="2"/>
          <w:sz w:val="28"/>
          <w:szCs w:val="28"/>
          <w:cs/>
          <w14:ligatures w14:val="standardContextual"/>
        </w:rPr>
      </w:pPr>
      <w:r w:rsidRPr="00192702">
        <w:rPr>
          <w:rFonts w:ascii="TH SarabunPSK" w:hAnsi="TH SarabunPSK" w:cs="TH SarabunPSK"/>
          <w:noProof/>
          <w:color w:val="000000"/>
          <w:kern w:val="2"/>
          <w:sz w:val="28"/>
          <w:szCs w:val="28"/>
          <w14:ligatures w14:val="standardContextual"/>
        </w:rPr>
        <w:t xml:space="preserve">Li, Y., Schoenfeld, A. H., DiSessa, A. A., Graesser, A. C., Benson, L. C., English, L. D., &amp; Duschl, R. A. (2019). Design and Design Thinking in STEM Education. </w:t>
      </w:r>
      <w:r w:rsidRPr="00B453B0">
        <w:rPr>
          <w:rFonts w:ascii="TH SarabunPSK" w:hAnsi="TH SarabunPSK" w:cs="TH SarabunPSK"/>
          <w:i/>
          <w:iCs/>
          <w:noProof/>
          <w:color w:val="000000"/>
          <w:kern w:val="2"/>
          <w:sz w:val="28"/>
          <w:szCs w:val="28"/>
          <w14:ligatures w14:val="standardContextual"/>
        </w:rPr>
        <w:t>Journal for STEM Education Research</w:t>
      </w:r>
      <w:r w:rsidRPr="00192702">
        <w:rPr>
          <w:rFonts w:ascii="TH SarabunPSK" w:hAnsi="TH SarabunPSK" w:cs="TH SarabunPSK"/>
          <w:noProof/>
          <w:color w:val="000000"/>
          <w:kern w:val="2"/>
          <w:sz w:val="28"/>
          <w:szCs w:val="28"/>
          <w14:ligatures w14:val="standardContextual"/>
        </w:rPr>
        <w:t xml:space="preserve">, </w:t>
      </w:r>
      <w:r w:rsidRPr="00491EB8">
        <w:rPr>
          <w:rFonts w:ascii="TH SarabunPSK" w:hAnsi="TH SarabunPSK" w:cs="TH SarabunPSK"/>
          <w:i/>
          <w:iCs/>
          <w:noProof/>
          <w:color w:val="000000"/>
          <w:kern w:val="2"/>
          <w:sz w:val="28"/>
          <w:szCs w:val="28"/>
          <w14:ligatures w14:val="standardContextual"/>
        </w:rPr>
        <w:t>2</w:t>
      </w:r>
      <w:r w:rsidR="00573031">
        <w:rPr>
          <w:rFonts w:ascii="TH SarabunPSK" w:hAnsi="TH SarabunPSK" w:cs="TH SarabunPSK"/>
          <w:noProof/>
          <w:color w:val="000000"/>
          <w:kern w:val="2"/>
          <w:sz w:val="28"/>
          <w:szCs w:val="28"/>
          <w14:ligatures w14:val="standardContextual"/>
        </w:rPr>
        <w:t xml:space="preserve">, </w:t>
      </w:r>
      <w:r w:rsidRPr="00192702">
        <w:rPr>
          <w:rFonts w:ascii="TH SarabunPSK" w:hAnsi="TH SarabunPSK" w:cs="TH SarabunPSK"/>
          <w:noProof/>
          <w:color w:val="000000"/>
          <w:kern w:val="2"/>
          <w:sz w:val="28"/>
          <w:szCs w:val="28"/>
          <w14:ligatures w14:val="standardContextual"/>
        </w:rPr>
        <w:t>93–104, 12.</w:t>
      </w:r>
    </w:p>
    <w:p w14:paraId="76BD9FF3" w14:textId="48A75200" w:rsidR="00496A73" w:rsidRDefault="00496A73" w:rsidP="00956F68">
      <w:pPr>
        <w:spacing w:after="0" w:line="240" w:lineRule="auto"/>
        <w:ind w:left="720" w:hanging="720"/>
        <w:rPr>
          <w:rFonts w:ascii="TH SarabunPSK" w:hAnsi="TH SarabunPSK" w:cs="TH SarabunPSK"/>
          <w:noProof/>
          <w:color w:val="000000"/>
          <w:kern w:val="2"/>
          <w:sz w:val="28"/>
          <w:szCs w:val="28"/>
          <w14:ligatures w14:val="standardContextual"/>
        </w:rPr>
      </w:pPr>
      <w:r w:rsidRPr="00496A73">
        <w:rPr>
          <w:rFonts w:ascii="TH SarabunPSK" w:hAnsi="TH SarabunPSK" w:cs="TH SarabunPSK"/>
          <w:noProof/>
          <w:color w:val="000000"/>
          <w:kern w:val="2"/>
          <w:sz w:val="28"/>
          <w:szCs w:val="28"/>
          <w14:ligatures w14:val="standardContextual"/>
        </w:rPr>
        <w:t xml:space="preserve">Ludwig, M., Jablonski, S., Caldeira, A., &amp; Moura, A. (2020). Research on outdoor STEM education in the digital age - Background and introduction. </w:t>
      </w:r>
      <w:r w:rsidRPr="00B453B0">
        <w:rPr>
          <w:rFonts w:ascii="TH SarabunPSK" w:hAnsi="TH SarabunPSK" w:cs="TH SarabunPSK"/>
          <w:i/>
          <w:iCs/>
          <w:noProof/>
          <w:color w:val="000000"/>
          <w:kern w:val="2"/>
          <w:sz w:val="28"/>
          <w:szCs w:val="28"/>
          <w14:ligatures w14:val="standardContextual"/>
        </w:rPr>
        <w:t xml:space="preserve">In Proceedings of the GeoGebra Global Gathering (pp. 1-9). </w:t>
      </w:r>
    </w:p>
    <w:p w14:paraId="3831AEEF" w14:textId="1A317762" w:rsidR="00956F68" w:rsidRPr="005727D9" w:rsidRDefault="00956F68" w:rsidP="00956F68">
      <w:pPr>
        <w:spacing w:after="0" w:line="240" w:lineRule="auto"/>
        <w:ind w:left="720" w:hanging="720"/>
        <w:rPr>
          <w:rFonts w:ascii="TH SarabunPSK" w:hAnsi="TH SarabunPSK" w:cs="TH SarabunPSK"/>
          <w:noProof/>
          <w:color w:val="000000"/>
          <w:kern w:val="2"/>
          <w:sz w:val="28"/>
          <w:szCs w:val="28"/>
          <w14:ligatures w14:val="standardContextual"/>
        </w:rPr>
      </w:pPr>
      <w:r w:rsidRPr="005727D9">
        <w:rPr>
          <w:rFonts w:ascii="TH SarabunPSK" w:hAnsi="TH SarabunPSK" w:cs="TH SarabunPSK"/>
          <w:noProof/>
          <w:color w:val="000000"/>
          <w:kern w:val="2"/>
          <w:sz w:val="28"/>
          <w:szCs w:val="28"/>
          <w14:ligatures w14:val="standardContextual"/>
        </w:rPr>
        <w:t xml:space="preserve">Pitiporntapin, S., Butkatanyoob, O., Piyapimonsitc, C., Thanarachataphoomc, T., Chotithamc, S., &amp; Lalitpasanc, U. (2023). The development of a professional development model focusing on outdoor learning resources to enhance in-service teachers’ STEM literacy. </w:t>
      </w:r>
      <w:r w:rsidRPr="005727D9">
        <w:rPr>
          <w:rFonts w:ascii="TH SarabunPSK" w:hAnsi="TH SarabunPSK" w:cs="TH SarabunPSK"/>
          <w:i/>
          <w:noProof/>
          <w:color w:val="000000"/>
          <w:kern w:val="2"/>
          <w:sz w:val="28"/>
          <w:szCs w:val="28"/>
          <w14:ligatures w14:val="standardContextual"/>
        </w:rPr>
        <w:t>Kasetsart Journal of Social Sciences</w:t>
      </w:r>
      <w:r w:rsidRPr="005727D9">
        <w:rPr>
          <w:rFonts w:ascii="TH SarabunPSK" w:hAnsi="TH SarabunPSK" w:cs="TH SarabunPSK"/>
          <w:noProof/>
          <w:color w:val="000000"/>
          <w:kern w:val="2"/>
          <w:sz w:val="28"/>
          <w:szCs w:val="28"/>
          <w14:ligatures w14:val="standardContextual"/>
        </w:rPr>
        <w:t xml:space="preserve">, 489–496. </w:t>
      </w:r>
    </w:p>
    <w:p w14:paraId="50405131" w14:textId="530F8E45" w:rsidR="00956F68" w:rsidRPr="005727D9" w:rsidRDefault="00956F68" w:rsidP="00956F68">
      <w:pPr>
        <w:spacing w:after="0" w:line="240" w:lineRule="auto"/>
        <w:ind w:left="720" w:hanging="720"/>
        <w:rPr>
          <w:rFonts w:ascii="TH SarabunPSK" w:hAnsi="TH SarabunPSK" w:cs="TH SarabunPSK"/>
          <w:noProof/>
          <w:color w:val="000000"/>
          <w:kern w:val="2"/>
          <w:sz w:val="28"/>
          <w:szCs w:val="28"/>
          <w14:ligatures w14:val="standardContextual"/>
        </w:rPr>
      </w:pPr>
      <w:r w:rsidRPr="005727D9">
        <w:rPr>
          <w:rFonts w:ascii="TH SarabunPSK" w:hAnsi="TH SarabunPSK" w:cs="TH SarabunPSK"/>
          <w:noProof/>
          <w:color w:val="000000"/>
          <w:kern w:val="2"/>
          <w:sz w:val="28"/>
          <w:szCs w:val="28"/>
          <w14:ligatures w14:val="standardContextual"/>
        </w:rPr>
        <w:t>Razzouk, R., &amp; Shute, V. (2012). What Is Design Thinking and Why Is It Important?</w:t>
      </w:r>
      <w:r w:rsidR="00B453B0">
        <w:rPr>
          <w:rFonts w:ascii="TH SarabunPSK" w:hAnsi="TH SarabunPSK" w:cs="TH SarabunPSK"/>
          <w:noProof/>
          <w:color w:val="000000"/>
          <w:kern w:val="2"/>
          <w:sz w:val="28"/>
          <w:szCs w:val="28"/>
          <w14:ligatures w14:val="standardContextual"/>
        </w:rPr>
        <w:t>.</w:t>
      </w:r>
      <w:r w:rsidRPr="005727D9">
        <w:rPr>
          <w:rFonts w:ascii="TH SarabunPSK" w:hAnsi="TH SarabunPSK" w:cs="TH SarabunPSK"/>
          <w:noProof/>
          <w:color w:val="000000"/>
          <w:kern w:val="2"/>
          <w:sz w:val="28"/>
          <w:szCs w:val="28"/>
          <w14:ligatures w14:val="standardContextual"/>
        </w:rPr>
        <w:t xml:space="preserve"> </w:t>
      </w:r>
      <w:r w:rsidRPr="005727D9">
        <w:rPr>
          <w:rFonts w:ascii="TH SarabunPSK" w:hAnsi="TH SarabunPSK" w:cs="TH SarabunPSK"/>
          <w:i/>
          <w:noProof/>
          <w:color w:val="000000"/>
          <w:kern w:val="2"/>
          <w:sz w:val="28"/>
          <w:szCs w:val="28"/>
          <w14:ligatures w14:val="standardContextual"/>
        </w:rPr>
        <w:t>Review of Educational Research</w:t>
      </w:r>
      <w:r w:rsidRPr="005727D9">
        <w:rPr>
          <w:rFonts w:ascii="TH SarabunPSK" w:hAnsi="TH SarabunPSK" w:cs="TH SarabunPSK"/>
          <w:noProof/>
          <w:color w:val="000000"/>
          <w:kern w:val="2"/>
          <w:sz w:val="28"/>
          <w:szCs w:val="28"/>
          <w14:ligatures w14:val="standardContextual"/>
        </w:rPr>
        <w:t>,</w:t>
      </w:r>
      <w:r w:rsidRPr="005727D9">
        <w:rPr>
          <w:rFonts w:ascii="TH SarabunPSK" w:hAnsi="TH SarabunPSK" w:cs="TH SarabunPSK"/>
          <w:i/>
          <w:noProof/>
          <w:color w:val="000000"/>
          <w:kern w:val="2"/>
          <w:sz w:val="28"/>
          <w:szCs w:val="28"/>
          <w14:ligatures w14:val="standardContextual"/>
        </w:rPr>
        <w:t xml:space="preserve"> 82</w:t>
      </w:r>
      <w:r w:rsidRPr="005727D9">
        <w:rPr>
          <w:rFonts w:ascii="TH SarabunPSK" w:hAnsi="TH SarabunPSK" w:cs="TH SarabunPSK"/>
          <w:noProof/>
          <w:color w:val="000000"/>
          <w:kern w:val="2"/>
          <w:sz w:val="28"/>
          <w:szCs w:val="28"/>
          <w14:ligatures w14:val="standardContextual"/>
        </w:rPr>
        <w:t xml:space="preserve">, 330-348. </w:t>
      </w:r>
    </w:p>
    <w:p w14:paraId="7121FD17" w14:textId="1A2B66D0" w:rsidR="00956F68" w:rsidRPr="005727D9" w:rsidRDefault="000A0967" w:rsidP="0066720D">
      <w:pPr>
        <w:spacing w:after="160" w:line="240" w:lineRule="auto"/>
        <w:ind w:left="720" w:hanging="720"/>
        <w:rPr>
          <w:rFonts w:ascii="TH SarabunPSK" w:hAnsi="TH SarabunPSK" w:cs="TH SarabunPSK"/>
          <w:noProof/>
          <w:color w:val="000000"/>
          <w:kern w:val="2"/>
          <w:sz w:val="28"/>
          <w:szCs w:val="28"/>
          <w14:ligatures w14:val="standardContextual"/>
        </w:rPr>
      </w:pPr>
      <w:r w:rsidRPr="000A0967">
        <w:rPr>
          <w:rFonts w:ascii="TH SarabunPSK" w:hAnsi="TH SarabunPSK" w:cs="TH SarabunPSK"/>
          <w:noProof/>
          <w:color w:val="000000"/>
          <w:kern w:val="2"/>
          <w:sz w:val="28"/>
          <w:szCs w:val="28"/>
          <w14:ligatures w14:val="standardContextual"/>
        </w:rPr>
        <w:t xml:space="preserve">Stanford d.school. (2016). </w:t>
      </w:r>
      <w:r w:rsidRPr="00B453B0">
        <w:rPr>
          <w:rFonts w:ascii="TH SarabunPSK" w:hAnsi="TH SarabunPSK" w:cs="TH SarabunPSK"/>
          <w:i/>
          <w:iCs/>
          <w:noProof/>
          <w:color w:val="000000"/>
          <w:kern w:val="2"/>
          <w:sz w:val="28"/>
          <w:szCs w:val="28"/>
          <w14:ligatures w14:val="standardContextual"/>
        </w:rPr>
        <w:t>Design thinking: Bootcamp bootleg.</w:t>
      </w:r>
      <w:r w:rsidRPr="000A0967">
        <w:rPr>
          <w:rFonts w:ascii="TH SarabunPSK" w:hAnsi="TH SarabunPSK" w:cs="TH SarabunPSK"/>
          <w:noProof/>
          <w:color w:val="000000"/>
          <w:kern w:val="2"/>
          <w:sz w:val="28"/>
          <w:szCs w:val="28"/>
          <w14:ligatures w14:val="standardContextual"/>
        </w:rPr>
        <w:t xml:space="preserve"> Hasso Plattner Institute of Design at Stanford University.</w:t>
      </w:r>
    </w:p>
    <w:p w14:paraId="6E4154BD" w14:textId="46EA9CD0" w:rsidR="0066720D" w:rsidRPr="00F2332A" w:rsidRDefault="0066720D" w:rsidP="0066720D">
      <w:pPr>
        <w:pBdr>
          <w:top w:val="nil"/>
          <w:left w:val="nil"/>
          <w:bottom w:val="nil"/>
          <w:right w:val="nil"/>
          <w:between w:val="nil"/>
        </w:pBdr>
        <w:spacing w:after="0" w:line="240" w:lineRule="auto"/>
        <w:ind w:firstLine="567"/>
        <w:jc w:val="both"/>
        <w:rPr>
          <w:rFonts w:ascii="TH SarabunPSK" w:eastAsia="Sarabun" w:hAnsi="TH SarabunPSK" w:cs="TH SarabunPSK"/>
          <w:sz w:val="28"/>
          <w:szCs w:val="28"/>
        </w:rPr>
        <w:sectPr w:rsidR="0066720D" w:rsidRPr="00F2332A" w:rsidSect="0066720D">
          <w:pgSz w:w="11907" w:h="16839"/>
          <w:pgMar w:top="1440" w:right="1440" w:bottom="1440" w:left="1440" w:header="1304" w:footer="708" w:gutter="0"/>
          <w:pgNumType w:start="33"/>
          <w:cols w:space="720"/>
          <w:docGrid w:linePitch="299"/>
        </w:sectPr>
      </w:pPr>
      <w:r w:rsidRPr="00A171EF">
        <w:rPr>
          <w:rFonts w:ascii="TH SarabunPSK" w:hAnsi="TH SarabunPSK" w:cs="TH SarabunPSK"/>
          <w:kern w:val="2"/>
          <w:sz w:val="28"/>
          <w:szCs w:val="28"/>
          <w14:ligatures w14:val="standardContextual"/>
        </w:rPr>
        <w:fldChar w:fldCharType="end"/>
      </w:r>
    </w:p>
    <w:p w14:paraId="6922E991" w14:textId="32002E90" w:rsidR="00A4302F" w:rsidRPr="00A171EF" w:rsidRDefault="00A4302F" w:rsidP="00302968">
      <w:pPr>
        <w:pBdr>
          <w:top w:val="nil"/>
          <w:left w:val="nil"/>
          <w:bottom w:val="nil"/>
          <w:right w:val="nil"/>
          <w:between w:val="nil"/>
        </w:pBdr>
        <w:spacing w:after="0" w:line="240" w:lineRule="auto"/>
        <w:ind w:firstLine="567"/>
        <w:rPr>
          <w:rFonts w:ascii="TH SarabunPSK" w:eastAsia="Sarabun" w:hAnsi="TH SarabunPSK" w:cs="TH SarabunPSK"/>
          <w:sz w:val="28"/>
          <w:szCs w:val="28"/>
        </w:rPr>
      </w:pPr>
    </w:p>
    <w:sectPr w:rsidR="00A4302F" w:rsidRPr="00A171EF" w:rsidSect="0066720D">
      <w:headerReference w:type="default" r:id="rId8"/>
      <w:pgSz w:w="11907" w:h="16839"/>
      <w:pgMar w:top="1440" w:right="1440" w:bottom="1440" w:left="1440" w:header="709" w:footer="516"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DEDD65" w14:textId="77777777" w:rsidR="00986A34" w:rsidRDefault="00986A34">
      <w:pPr>
        <w:spacing w:after="0" w:line="240" w:lineRule="auto"/>
      </w:pPr>
      <w:r>
        <w:separator/>
      </w:r>
    </w:p>
  </w:endnote>
  <w:endnote w:type="continuationSeparator" w:id="0">
    <w:p w14:paraId="0E069908" w14:textId="77777777" w:rsidR="00986A34" w:rsidRDefault="00986A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82ECACB-F3EA-4376-88B3-D4D9AD685CE0}"/>
    <w:embedBold r:id="rId2" w:fontKey="{A1C71A7F-E070-444A-B8A5-A91BAAB294AE}"/>
    <w:embedItalic r:id="rId3" w:fontKey="{183A7877-ADC9-406B-A6AA-193CF62C2249}"/>
  </w:font>
  <w:font w:name="Calibri Light">
    <w:panose1 w:val="020F0302020204030204"/>
    <w:charset w:val="00"/>
    <w:family w:val="swiss"/>
    <w:pitch w:val="variable"/>
    <w:sig w:usb0="E4002EFF" w:usb1="C000247B" w:usb2="00000009" w:usb3="00000000" w:csb0="000001FF" w:csb1="00000000"/>
    <w:embedItalic r:id="rId4" w:fontKey="{F7C042B4-187F-43C1-B722-234743B30F55}"/>
  </w:font>
  <w:font w:name="Angsana New">
    <w:panose1 w:val="02020603050405020304"/>
    <w:charset w:val="00"/>
    <w:family w:val="roman"/>
    <w:pitch w:val="variable"/>
    <w:sig w:usb0="81000003" w:usb1="00000000" w:usb2="00000000" w:usb3="00000000" w:csb0="00010001" w:csb1="00000000"/>
    <w:embedRegular r:id="rId5" w:fontKey="{C5F8F6C4-146C-47F1-9EDA-57E4399E2756}"/>
    <w:embedBold r:id="rId6" w:fontKey="{B4BEF893-DC19-43B7-97FB-8802D648AF0E}"/>
    <w:embedItalic r:id="rId7" w:fontKey="{79538964-8BC1-4558-A2F5-EB98B239B410}"/>
  </w:font>
  <w:font w:name="Georgia">
    <w:panose1 w:val="02040502050405020303"/>
    <w:charset w:val="00"/>
    <w:family w:val="roman"/>
    <w:pitch w:val="variable"/>
    <w:sig w:usb0="00000287" w:usb1="00000000" w:usb2="00000000" w:usb3="00000000" w:csb0="0000009F" w:csb1="00000000"/>
    <w:embedRegular r:id="rId8" w:fontKey="{C87AE9E6-0E1A-4686-949E-D4710166F762}"/>
    <w:embedItalic r:id="rId9" w:fontKey="{7BC337B2-411D-4BFD-AA78-74E0D52E4E2A}"/>
  </w:font>
  <w:font w:name="Cordia New">
    <w:panose1 w:val="020B0304020202020204"/>
    <w:charset w:val="00"/>
    <w:family w:val="swiss"/>
    <w:pitch w:val="variable"/>
    <w:sig w:usb0="81000003" w:usb1="00000000" w:usb2="00000000" w:usb3="00000000" w:csb0="00010001" w:csb1="00000000"/>
    <w:embedRegular r:id="rId10" w:fontKey="{3E6268B0-B9D7-423B-8FD7-78E105653221}"/>
  </w:font>
  <w:font w:name="Leelawadee">
    <w:panose1 w:val="020B0502040204020203"/>
    <w:charset w:val="00"/>
    <w:family w:val="swiss"/>
    <w:pitch w:val="variable"/>
    <w:sig w:usb0="81000003" w:usb1="00000000" w:usb2="00000000" w:usb3="00000000" w:csb0="00010001" w:csb1="00000000"/>
    <w:embedRegular r:id="rId11" w:fontKey="{21F64747-88BC-46B1-9BFE-AC48BD41A15B}"/>
  </w:font>
  <w:font w:name="TH SarabunPSK">
    <w:panose1 w:val="020B0500040200020003"/>
    <w:charset w:val="DE"/>
    <w:family w:val="swiss"/>
    <w:pitch w:val="variable"/>
    <w:sig w:usb0="A100006F" w:usb1="5000205A" w:usb2="00000000" w:usb3="00000000" w:csb0="00010193" w:csb1="00000000"/>
    <w:embedRegular r:id="rId12" w:fontKey="{B56CD4DF-7B80-4400-9EFC-9766D3EA86CE}"/>
    <w:embedBold r:id="rId13" w:fontKey="{A0498D52-DDF2-4532-AAD0-BDBF56447879}"/>
    <w:embedItalic r:id="rId14" w:fontKey="{18CB87E0-07AA-4F11-B201-FA96E3DB7491}"/>
  </w:font>
  <w:font w:name="Sarabun">
    <w:charset w:val="DE"/>
    <w:family w:val="auto"/>
    <w:pitch w:val="variable"/>
    <w:sig w:usb0="21000007" w:usb1="00000001" w:usb2="00000000" w:usb3="00000000" w:csb0="00010193" w:csb1="00000000"/>
    <w:embedRegular r:id="rId15" w:fontKey="{06D6D2D8-AC2C-4E15-92B0-6A311617467C}"/>
    <w:embedBold r:id="rId16" w:fontKey="{B2D646F3-3D07-4134-98DD-756BA8257C49}"/>
  </w:font>
  <w:font w:name="Cambria">
    <w:panose1 w:val="02040503050406030204"/>
    <w:charset w:val="00"/>
    <w:family w:val="roman"/>
    <w:pitch w:val="variable"/>
    <w:sig w:usb0="E00006FF" w:usb1="420024FF" w:usb2="02000000" w:usb3="00000000" w:csb0="0000019F" w:csb1="00000000"/>
    <w:embedRegular r:id="rId17" w:fontKey="{A9C168C2-277F-4156-9F25-E87452C5E36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E9BAC2" w14:textId="77777777" w:rsidR="00986A34" w:rsidRDefault="00986A34">
      <w:pPr>
        <w:spacing w:after="0" w:line="240" w:lineRule="auto"/>
      </w:pPr>
      <w:r>
        <w:separator/>
      </w:r>
    </w:p>
  </w:footnote>
  <w:footnote w:type="continuationSeparator" w:id="0">
    <w:p w14:paraId="48E3CCA1" w14:textId="77777777" w:rsidR="00986A34" w:rsidRDefault="00986A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A4613F" w14:textId="77777777" w:rsidR="00A4302F" w:rsidRDefault="003E7349">
    <w:pPr>
      <w:pBdr>
        <w:top w:val="nil"/>
        <w:left w:val="nil"/>
        <w:bottom w:val="nil"/>
        <w:right w:val="nil"/>
        <w:between w:val="nil"/>
      </w:pBdr>
      <w:tabs>
        <w:tab w:val="left" w:pos="0"/>
        <w:tab w:val="right" w:pos="10170"/>
      </w:tabs>
      <w:spacing w:after="0" w:line="192" w:lineRule="auto"/>
      <w:jc w:val="right"/>
      <w:rPr>
        <w:rFonts w:ascii="Sarabun" w:eastAsia="Sarabun" w:hAnsi="Sarabun" w:cs="Sarabun"/>
        <w:color w:val="000000"/>
        <w:sz w:val="28"/>
        <w:szCs w:val="28"/>
      </w:rPr>
    </w:pPr>
    <w:r>
      <w:rPr>
        <w:rFonts w:ascii="Sarabun" w:eastAsia="Sarabun" w:hAnsi="Sarabun" w:cs="Sarabun"/>
        <w:b/>
        <w:color w:val="000000"/>
        <w:sz w:val="24"/>
        <w:szCs w:val="24"/>
      </w:rPr>
      <w:t xml:space="preserve">                                                                                                                             </w:t>
    </w:r>
    <w:r>
      <w:rPr>
        <w:rFonts w:ascii="Sarabun" w:eastAsia="Sarabun" w:hAnsi="Sarabun" w:cs="Sarabun"/>
        <w:b/>
        <w:color w:val="000000"/>
        <w:sz w:val="28"/>
        <w:szCs w:val="28"/>
      </w:rPr>
      <w:t>การประชุมวิชาการระดับชาติ</w:t>
    </w:r>
    <w:r>
      <w:rPr>
        <w:rFonts w:ascii="Sarabun" w:eastAsia="Sarabun" w:hAnsi="Sarabun" w:cs="Sarabun"/>
        <w:b/>
        <w:color w:val="000000"/>
        <w:sz w:val="28"/>
        <w:szCs w:val="28"/>
      </w:rPr>
      <w:tab/>
    </w:r>
    <w:r>
      <w:rPr>
        <w:rFonts w:ascii="Sarabun" w:eastAsia="Sarabun" w:hAnsi="Sarabun" w:cs="Sarabun"/>
        <w:b/>
        <w:color w:val="000000"/>
        <w:sz w:val="28"/>
        <w:szCs w:val="28"/>
      </w:rPr>
      <w:tab/>
    </w:r>
    <w:r>
      <w:rPr>
        <w:rFonts w:ascii="Sarabun" w:eastAsia="Sarabun" w:hAnsi="Sarabun" w:cs="Sarabun"/>
        <w:b/>
        <w:color w:val="000000"/>
        <w:sz w:val="28"/>
        <w:szCs w:val="28"/>
      </w:rPr>
      <w:tab/>
    </w:r>
    <w:r>
      <w:rPr>
        <w:rFonts w:ascii="Sarabun" w:eastAsia="Sarabun" w:hAnsi="Sarabun" w:cs="Sarabun"/>
        <w:b/>
        <w:color w:val="000000"/>
        <w:sz w:val="28"/>
        <w:szCs w:val="28"/>
      </w:rPr>
      <w:tab/>
    </w:r>
    <w:r>
      <w:rPr>
        <w:rFonts w:ascii="Sarabun" w:eastAsia="Sarabun" w:hAnsi="Sarabun" w:cs="Sarabun"/>
        <w:b/>
        <w:color w:val="000000"/>
        <w:sz w:val="28"/>
        <w:szCs w:val="28"/>
      </w:rPr>
      <w:tab/>
    </w:r>
    <w:r>
      <w:rPr>
        <w:rFonts w:ascii="Sarabun" w:eastAsia="Sarabun" w:hAnsi="Sarabun" w:cs="Sarabun"/>
        <w:b/>
        <w:color w:val="000000"/>
        <w:sz w:val="24"/>
        <w:szCs w:val="24"/>
      </w:rPr>
      <w:t xml:space="preserve">                       </w:t>
    </w:r>
  </w:p>
  <w:p w14:paraId="6A3362C9" w14:textId="77777777" w:rsidR="00A4302F" w:rsidRDefault="003E7349">
    <w:pPr>
      <w:pBdr>
        <w:top w:val="nil"/>
        <w:left w:val="nil"/>
        <w:bottom w:val="nil"/>
        <w:right w:val="nil"/>
        <w:between w:val="nil"/>
      </w:pBdr>
      <w:tabs>
        <w:tab w:val="left" w:pos="0"/>
        <w:tab w:val="right" w:pos="10170"/>
      </w:tabs>
      <w:spacing w:after="0" w:line="192" w:lineRule="auto"/>
      <w:jc w:val="right"/>
      <w:rPr>
        <w:rFonts w:ascii="Sarabun" w:eastAsia="Sarabun" w:hAnsi="Sarabun" w:cs="Sarabun"/>
        <w:color w:val="000000"/>
        <w:sz w:val="28"/>
        <w:szCs w:val="28"/>
      </w:rPr>
    </w:pPr>
    <w:r>
      <w:rPr>
        <w:rFonts w:ascii="Sarabun" w:eastAsia="Sarabun" w:hAnsi="Sarabun" w:cs="Sarabun"/>
        <w:b/>
        <w:color w:val="000000"/>
        <w:sz w:val="28"/>
        <w:szCs w:val="28"/>
      </w:rPr>
      <w:t>การศึกษาเพื่อพัฒนาการเรียนรู้ ประจำปี</w:t>
    </w:r>
    <w:r>
      <w:rPr>
        <w:rFonts w:ascii="Sarabun" w:eastAsia="Sarabun" w:hAnsi="Sarabun" w:cs="Sarabun"/>
        <w:color w:val="000000"/>
        <w:sz w:val="28"/>
        <w:szCs w:val="28"/>
      </w:rPr>
      <w:t xml:space="preserve"> </w:t>
    </w:r>
    <w:r>
      <w:rPr>
        <w:rFonts w:ascii="Sarabun" w:eastAsia="Sarabun" w:hAnsi="Sarabun" w:cs="Sarabun"/>
        <w:b/>
        <w:color w:val="000000"/>
        <w:sz w:val="28"/>
        <w:szCs w:val="28"/>
      </w:rPr>
      <w:t>2567</w:t>
    </w:r>
  </w:p>
  <w:p w14:paraId="50619C00" w14:textId="77777777" w:rsidR="00A4302F" w:rsidRDefault="003E7349">
    <w:pPr>
      <w:pBdr>
        <w:top w:val="nil"/>
        <w:left w:val="nil"/>
        <w:bottom w:val="nil"/>
        <w:right w:val="nil"/>
        <w:between w:val="nil"/>
      </w:pBdr>
      <w:spacing w:after="0" w:line="240" w:lineRule="auto"/>
      <w:rPr>
        <w:color w:val="000000"/>
      </w:rPr>
    </w:pPr>
    <w:r>
      <w:rPr>
        <w:noProof/>
      </w:rPr>
      <mc:AlternateContent>
        <mc:Choice Requires="wpg">
          <w:drawing>
            <wp:anchor distT="0" distB="0" distL="114300" distR="114300" simplePos="0" relativeHeight="251658240" behindDoc="0" locked="0" layoutInCell="1" hidden="0" allowOverlap="1" wp14:anchorId="143A5B54" wp14:editId="1DCE5D44">
              <wp:simplePos x="0" y="0"/>
              <wp:positionH relativeFrom="column">
                <wp:posOffset>88901</wp:posOffset>
              </wp:positionH>
              <wp:positionV relativeFrom="paragraph">
                <wp:posOffset>63500</wp:posOffset>
              </wp:positionV>
              <wp:extent cx="5676900" cy="12700"/>
              <wp:effectExtent l="0" t="0" r="0" b="0"/>
              <wp:wrapNone/>
              <wp:docPr id="1" name="ลูกศรเชื่อมต่อแบบตรง 1"/>
              <wp:cNvGraphicFramePr/>
              <a:graphic xmlns:a="http://schemas.openxmlformats.org/drawingml/2006/main">
                <a:graphicData uri="http://schemas.microsoft.com/office/word/2010/wordprocessingShape">
                  <wps:wsp>
                    <wps:cNvCnPr/>
                    <wps:spPr>
                      <a:xfrm>
                        <a:off x="2507550" y="3780000"/>
                        <a:ext cx="56769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88901</wp:posOffset>
              </wp:positionH>
              <wp:positionV relativeFrom="paragraph">
                <wp:posOffset>63500</wp:posOffset>
              </wp:positionV>
              <wp:extent cx="5676900" cy="12700"/>
              <wp:effectExtent b="0" l="0" r="0" t="0"/>
              <wp:wrapNone/>
              <wp:docPr id="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5676900" cy="12700"/>
                      </a:xfrm>
                      <a:prstGeom prst="rect"/>
                      <a:ln/>
                    </pic:spPr>
                  </pic:pic>
                </a:graphicData>
              </a:graphic>
            </wp:anchor>
          </w:drawing>
        </mc:Fallback>
      </mc:AlternateContent>
    </w:r>
  </w:p>
  <w:p w14:paraId="4BAA83D1" w14:textId="77777777" w:rsidR="00A4302F" w:rsidRDefault="00A4302F">
    <w:pPr>
      <w:pBdr>
        <w:top w:val="nil"/>
        <w:left w:val="nil"/>
        <w:bottom w:val="nil"/>
        <w:right w:val="nil"/>
        <w:between w:val="nil"/>
      </w:pBdr>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E7C7759"/>
    <w:multiLevelType w:val="multilevel"/>
    <w:tmpl w:val="C0ECBF30"/>
    <w:lvl w:ilvl="0">
      <w:start w:val="1"/>
      <w:numFmt w:val="decimal"/>
      <w:lvlText w:val="%1."/>
      <w:lvlJc w:val="left"/>
      <w:pPr>
        <w:ind w:left="927" w:hanging="360"/>
      </w:pPr>
      <w:rPr>
        <w:vertAlign w:val="baseline"/>
      </w:rPr>
    </w:lvl>
    <w:lvl w:ilvl="1">
      <w:start w:val="1"/>
      <w:numFmt w:val="lowerLetter"/>
      <w:lvlText w:val="%2."/>
      <w:lvlJc w:val="left"/>
      <w:pPr>
        <w:ind w:left="1647" w:hanging="360"/>
      </w:pPr>
      <w:rPr>
        <w:vertAlign w:val="baseline"/>
      </w:rPr>
    </w:lvl>
    <w:lvl w:ilvl="2">
      <w:start w:val="1"/>
      <w:numFmt w:val="lowerRoman"/>
      <w:lvlText w:val="%3."/>
      <w:lvlJc w:val="right"/>
      <w:pPr>
        <w:ind w:left="2367" w:hanging="180"/>
      </w:pPr>
      <w:rPr>
        <w:vertAlign w:val="baseline"/>
      </w:rPr>
    </w:lvl>
    <w:lvl w:ilvl="3">
      <w:start w:val="1"/>
      <w:numFmt w:val="decimal"/>
      <w:lvlText w:val="%4."/>
      <w:lvlJc w:val="left"/>
      <w:pPr>
        <w:ind w:left="3087" w:hanging="360"/>
      </w:pPr>
      <w:rPr>
        <w:vertAlign w:val="baseline"/>
      </w:rPr>
    </w:lvl>
    <w:lvl w:ilvl="4">
      <w:start w:val="1"/>
      <w:numFmt w:val="lowerLetter"/>
      <w:lvlText w:val="%5."/>
      <w:lvlJc w:val="left"/>
      <w:pPr>
        <w:ind w:left="3807" w:hanging="360"/>
      </w:pPr>
      <w:rPr>
        <w:vertAlign w:val="baseline"/>
      </w:rPr>
    </w:lvl>
    <w:lvl w:ilvl="5">
      <w:start w:val="1"/>
      <w:numFmt w:val="lowerRoman"/>
      <w:lvlText w:val="%6."/>
      <w:lvlJc w:val="right"/>
      <w:pPr>
        <w:ind w:left="4527" w:hanging="180"/>
      </w:pPr>
      <w:rPr>
        <w:vertAlign w:val="baseline"/>
      </w:rPr>
    </w:lvl>
    <w:lvl w:ilvl="6">
      <w:start w:val="1"/>
      <w:numFmt w:val="decimal"/>
      <w:lvlText w:val="%7."/>
      <w:lvlJc w:val="left"/>
      <w:pPr>
        <w:ind w:left="5247" w:hanging="360"/>
      </w:pPr>
      <w:rPr>
        <w:vertAlign w:val="baseline"/>
      </w:rPr>
    </w:lvl>
    <w:lvl w:ilvl="7">
      <w:start w:val="1"/>
      <w:numFmt w:val="lowerLetter"/>
      <w:lvlText w:val="%8."/>
      <w:lvlJc w:val="left"/>
      <w:pPr>
        <w:ind w:left="5967" w:hanging="360"/>
      </w:pPr>
      <w:rPr>
        <w:vertAlign w:val="baseline"/>
      </w:rPr>
    </w:lvl>
    <w:lvl w:ilvl="8">
      <w:start w:val="1"/>
      <w:numFmt w:val="lowerRoman"/>
      <w:lvlText w:val="%9."/>
      <w:lvlJc w:val="right"/>
      <w:pPr>
        <w:ind w:left="6687" w:hanging="180"/>
      </w:pPr>
      <w:rPr>
        <w:vertAlign w:val="baseline"/>
      </w:rPr>
    </w:lvl>
  </w:abstractNum>
  <w:num w:numId="1" w16cid:durableId="18228428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302F"/>
    <w:rsid w:val="000009A8"/>
    <w:rsid w:val="000261E4"/>
    <w:rsid w:val="000474FA"/>
    <w:rsid w:val="000647D5"/>
    <w:rsid w:val="00064B51"/>
    <w:rsid w:val="00071A31"/>
    <w:rsid w:val="00072D64"/>
    <w:rsid w:val="00090C1B"/>
    <w:rsid w:val="000A0967"/>
    <w:rsid w:val="000A402C"/>
    <w:rsid w:val="000B45A5"/>
    <w:rsid w:val="000D071C"/>
    <w:rsid w:val="000E1B78"/>
    <w:rsid w:val="000E35A2"/>
    <w:rsid w:val="000F509C"/>
    <w:rsid w:val="00105E6B"/>
    <w:rsid w:val="001078ED"/>
    <w:rsid w:val="00113D10"/>
    <w:rsid w:val="00117D9F"/>
    <w:rsid w:val="00132039"/>
    <w:rsid w:val="00133A9B"/>
    <w:rsid w:val="00135549"/>
    <w:rsid w:val="00137C71"/>
    <w:rsid w:val="001548ED"/>
    <w:rsid w:val="001712C2"/>
    <w:rsid w:val="0017290A"/>
    <w:rsid w:val="00172FBD"/>
    <w:rsid w:val="00192702"/>
    <w:rsid w:val="001A2512"/>
    <w:rsid w:val="001C5575"/>
    <w:rsid w:val="001D13AA"/>
    <w:rsid w:val="001D1977"/>
    <w:rsid w:val="00236420"/>
    <w:rsid w:val="00244259"/>
    <w:rsid w:val="00253890"/>
    <w:rsid w:val="002576FD"/>
    <w:rsid w:val="00266F92"/>
    <w:rsid w:val="002749A8"/>
    <w:rsid w:val="00275862"/>
    <w:rsid w:val="002A5766"/>
    <w:rsid w:val="002B3797"/>
    <w:rsid w:val="002E23EA"/>
    <w:rsid w:val="002E7DDC"/>
    <w:rsid w:val="00301F37"/>
    <w:rsid w:val="00302968"/>
    <w:rsid w:val="003126B0"/>
    <w:rsid w:val="00312895"/>
    <w:rsid w:val="00334815"/>
    <w:rsid w:val="003417D2"/>
    <w:rsid w:val="00353D0F"/>
    <w:rsid w:val="003572D6"/>
    <w:rsid w:val="00377630"/>
    <w:rsid w:val="003878D5"/>
    <w:rsid w:val="003938DF"/>
    <w:rsid w:val="003A0594"/>
    <w:rsid w:val="003B5BEB"/>
    <w:rsid w:val="003E7349"/>
    <w:rsid w:val="003F0E54"/>
    <w:rsid w:val="003F68AF"/>
    <w:rsid w:val="00417E37"/>
    <w:rsid w:val="004235D3"/>
    <w:rsid w:val="00445D44"/>
    <w:rsid w:val="0047073A"/>
    <w:rsid w:val="00491EB8"/>
    <w:rsid w:val="00492512"/>
    <w:rsid w:val="00496A73"/>
    <w:rsid w:val="00497133"/>
    <w:rsid w:val="004C0A72"/>
    <w:rsid w:val="004C1963"/>
    <w:rsid w:val="004C5300"/>
    <w:rsid w:val="004D0D7B"/>
    <w:rsid w:val="004E0BEC"/>
    <w:rsid w:val="004F11BA"/>
    <w:rsid w:val="004F691E"/>
    <w:rsid w:val="005057E9"/>
    <w:rsid w:val="00520DF3"/>
    <w:rsid w:val="00527FDB"/>
    <w:rsid w:val="00531794"/>
    <w:rsid w:val="00534F51"/>
    <w:rsid w:val="00542627"/>
    <w:rsid w:val="005444D1"/>
    <w:rsid w:val="00546CC2"/>
    <w:rsid w:val="005727D9"/>
    <w:rsid w:val="00573031"/>
    <w:rsid w:val="00576FB4"/>
    <w:rsid w:val="00580EA2"/>
    <w:rsid w:val="0059216A"/>
    <w:rsid w:val="00594670"/>
    <w:rsid w:val="00594E65"/>
    <w:rsid w:val="005968EA"/>
    <w:rsid w:val="005A42A6"/>
    <w:rsid w:val="005B60EB"/>
    <w:rsid w:val="005C44F3"/>
    <w:rsid w:val="005D5328"/>
    <w:rsid w:val="005E4DA7"/>
    <w:rsid w:val="005F2CA6"/>
    <w:rsid w:val="005F3C88"/>
    <w:rsid w:val="005F3EE1"/>
    <w:rsid w:val="005F650C"/>
    <w:rsid w:val="00601DB0"/>
    <w:rsid w:val="006122F2"/>
    <w:rsid w:val="006203A1"/>
    <w:rsid w:val="00640398"/>
    <w:rsid w:val="006421A0"/>
    <w:rsid w:val="0065378B"/>
    <w:rsid w:val="00660225"/>
    <w:rsid w:val="0066134D"/>
    <w:rsid w:val="00662710"/>
    <w:rsid w:val="00663418"/>
    <w:rsid w:val="0066720D"/>
    <w:rsid w:val="00672E06"/>
    <w:rsid w:val="006955E6"/>
    <w:rsid w:val="006B3DF2"/>
    <w:rsid w:val="006C3FB5"/>
    <w:rsid w:val="00706353"/>
    <w:rsid w:val="00727576"/>
    <w:rsid w:val="00747F86"/>
    <w:rsid w:val="00763BD0"/>
    <w:rsid w:val="0076784C"/>
    <w:rsid w:val="00772376"/>
    <w:rsid w:val="00794559"/>
    <w:rsid w:val="007B3981"/>
    <w:rsid w:val="007C3B46"/>
    <w:rsid w:val="007D1A3E"/>
    <w:rsid w:val="007D52D9"/>
    <w:rsid w:val="007F4D2D"/>
    <w:rsid w:val="0080561C"/>
    <w:rsid w:val="00842D9B"/>
    <w:rsid w:val="00844E64"/>
    <w:rsid w:val="00871BA0"/>
    <w:rsid w:val="008741EA"/>
    <w:rsid w:val="00884A61"/>
    <w:rsid w:val="00893CD5"/>
    <w:rsid w:val="00894B63"/>
    <w:rsid w:val="008A09DE"/>
    <w:rsid w:val="008A36AB"/>
    <w:rsid w:val="008B16EE"/>
    <w:rsid w:val="008B57E5"/>
    <w:rsid w:val="008B72BE"/>
    <w:rsid w:val="008D6991"/>
    <w:rsid w:val="008D6E10"/>
    <w:rsid w:val="008E5C81"/>
    <w:rsid w:val="008F61A5"/>
    <w:rsid w:val="009025B9"/>
    <w:rsid w:val="00914D9F"/>
    <w:rsid w:val="009245FC"/>
    <w:rsid w:val="009302D9"/>
    <w:rsid w:val="0093366C"/>
    <w:rsid w:val="00955872"/>
    <w:rsid w:val="00956F68"/>
    <w:rsid w:val="00963DF8"/>
    <w:rsid w:val="009721C5"/>
    <w:rsid w:val="00986A34"/>
    <w:rsid w:val="009A08EA"/>
    <w:rsid w:val="009A1B32"/>
    <w:rsid w:val="009A6929"/>
    <w:rsid w:val="009C2C69"/>
    <w:rsid w:val="009D4A30"/>
    <w:rsid w:val="00A171EF"/>
    <w:rsid w:val="00A22F11"/>
    <w:rsid w:val="00A3228A"/>
    <w:rsid w:val="00A4302F"/>
    <w:rsid w:val="00A47556"/>
    <w:rsid w:val="00A5749F"/>
    <w:rsid w:val="00A60A23"/>
    <w:rsid w:val="00A64958"/>
    <w:rsid w:val="00A7254A"/>
    <w:rsid w:val="00A8153C"/>
    <w:rsid w:val="00AA1946"/>
    <w:rsid w:val="00AB058F"/>
    <w:rsid w:val="00AB1657"/>
    <w:rsid w:val="00AB590C"/>
    <w:rsid w:val="00AC003C"/>
    <w:rsid w:val="00AC0C81"/>
    <w:rsid w:val="00AC3E53"/>
    <w:rsid w:val="00AE174F"/>
    <w:rsid w:val="00AE6B4F"/>
    <w:rsid w:val="00AF402D"/>
    <w:rsid w:val="00AF625B"/>
    <w:rsid w:val="00B0392F"/>
    <w:rsid w:val="00B10C0F"/>
    <w:rsid w:val="00B12388"/>
    <w:rsid w:val="00B1569C"/>
    <w:rsid w:val="00B33443"/>
    <w:rsid w:val="00B426C3"/>
    <w:rsid w:val="00B453B0"/>
    <w:rsid w:val="00B45838"/>
    <w:rsid w:val="00B60462"/>
    <w:rsid w:val="00B61538"/>
    <w:rsid w:val="00BA1017"/>
    <w:rsid w:val="00BA44A0"/>
    <w:rsid w:val="00BA79C9"/>
    <w:rsid w:val="00BB0AF4"/>
    <w:rsid w:val="00BB0F3C"/>
    <w:rsid w:val="00BC5B9A"/>
    <w:rsid w:val="00BF3483"/>
    <w:rsid w:val="00C03D84"/>
    <w:rsid w:val="00C102AA"/>
    <w:rsid w:val="00C1763B"/>
    <w:rsid w:val="00C22A0B"/>
    <w:rsid w:val="00C246F6"/>
    <w:rsid w:val="00C25C45"/>
    <w:rsid w:val="00C41521"/>
    <w:rsid w:val="00C615E7"/>
    <w:rsid w:val="00C637F7"/>
    <w:rsid w:val="00C65018"/>
    <w:rsid w:val="00C71841"/>
    <w:rsid w:val="00C93021"/>
    <w:rsid w:val="00CA011C"/>
    <w:rsid w:val="00CA6CA8"/>
    <w:rsid w:val="00CC622D"/>
    <w:rsid w:val="00D0431D"/>
    <w:rsid w:val="00D44E70"/>
    <w:rsid w:val="00D4751D"/>
    <w:rsid w:val="00D5095C"/>
    <w:rsid w:val="00D6093C"/>
    <w:rsid w:val="00D77E07"/>
    <w:rsid w:val="00D83B1F"/>
    <w:rsid w:val="00D853DC"/>
    <w:rsid w:val="00D979C3"/>
    <w:rsid w:val="00DC69A5"/>
    <w:rsid w:val="00DE6710"/>
    <w:rsid w:val="00E045ED"/>
    <w:rsid w:val="00E34D95"/>
    <w:rsid w:val="00E3620B"/>
    <w:rsid w:val="00E41D8C"/>
    <w:rsid w:val="00E44DD1"/>
    <w:rsid w:val="00E4567E"/>
    <w:rsid w:val="00E46536"/>
    <w:rsid w:val="00E4758F"/>
    <w:rsid w:val="00E620BA"/>
    <w:rsid w:val="00E73206"/>
    <w:rsid w:val="00E8128F"/>
    <w:rsid w:val="00E8229A"/>
    <w:rsid w:val="00E95059"/>
    <w:rsid w:val="00EA344F"/>
    <w:rsid w:val="00EB34F1"/>
    <w:rsid w:val="00EC44F7"/>
    <w:rsid w:val="00EF0FCA"/>
    <w:rsid w:val="00EF1D9E"/>
    <w:rsid w:val="00EF47F8"/>
    <w:rsid w:val="00EF5A8E"/>
    <w:rsid w:val="00F1289C"/>
    <w:rsid w:val="00F2332A"/>
    <w:rsid w:val="00F305D4"/>
    <w:rsid w:val="00F44440"/>
    <w:rsid w:val="00F516E5"/>
    <w:rsid w:val="00F63DE1"/>
    <w:rsid w:val="00F767D7"/>
    <w:rsid w:val="00F823F9"/>
    <w:rsid w:val="00F91102"/>
    <w:rsid w:val="00FA7F6E"/>
    <w:rsid w:val="00FC2D11"/>
    <w:rsid w:val="00FC684D"/>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DBB8611"/>
  <w15:docId w15:val="{23FC5B51-47E8-4ABE-8928-627C550B6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th-TH"/>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A5766"/>
  </w:style>
  <w:style w:type="paragraph" w:styleId="1">
    <w:name w:val="heading 1"/>
    <w:basedOn w:val="a"/>
    <w:next w:val="a"/>
    <w:link w:val="10"/>
    <w:uiPriority w:val="9"/>
    <w:qFormat/>
    <w:pPr>
      <w:keepNext/>
      <w:keepLines/>
      <w:spacing w:before="480" w:after="120"/>
      <w:outlineLvl w:val="0"/>
    </w:pPr>
    <w:rPr>
      <w:b/>
      <w:sz w:val="48"/>
      <w:szCs w:val="48"/>
    </w:rPr>
  </w:style>
  <w:style w:type="paragraph" w:styleId="2">
    <w:name w:val="heading 2"/>
    <w:basedOn w:val="a"/>
    <w:next w:val="a"/>
    <w:link w:val="20"/>
    <w:uiPriority w:val="9"/>
    <w:semiHidden/>
    <w:unhideWhenUsed/>
    <w:qFormat/>
    <w:pPr>
      <w:keepNext/>
      <w:keepLines/>
      <w:spacing w:before="360" w:after="80"/>
      <w:outlineLvl w:val="1"/>
    </w:pPr>
    <w:rPr>
      <w:b/>
      <w:sz w:val="36"/>
      <w:szCs w:val="36"/>
    </w:rPr>
  </w:style>
  <w:style w:type="paragraph" w:styleId="3">
    <w:name w:val="heading 3"/>
    <w:basedOn w:val="a"/>
    <w:next w:val="a"/>
    <w:link w:val="30"/>
    <w:uiPriority w:val="9"/>
    <w:semiHidden/>
    <w:unhideWhenUsed/>
    <w:qFormat/>
    <w:pPr>
      <w:keepNext/>
      <w:keepLines/>
      <w:spacing w:before="280" w:after="80"/>
      <w:outlineLvl w:val="2"/>
    </w:pPr>
    <w:rPr>
      <w:b/>
      <w:sz w:val="28"/>
      <w:szCs w:val="28"/>
    </w:rPr>
  </w:style>
  <w:style w:type="paragraph" w:styleId="4">
    <w:name w:val="heading 4"/>
    <w:basedOn w:val="a"/>
    <w:next w:val="a"/>
    <w:link w:val="40"/>
    <w:uiPriority w:val="9"/>
    <w:semiHidden/>
    <w:unhideWhenUsed/>
    <w:qFormat/>
    <w:pPr>
      <w:keepNext/>
      <w:keepLines/>
      <w:spacing w:before="240" w:after="40"/>
      <w:outlineLvl w:val="3"/>
    </w:pPr>
    <w:rPr>
      <w:b/>
      <w:sz w:val="24"/>
      <w:szCs w:val="24"/>
    </w:rPr>
  </w:style>
  <w:style w:type="paragraph" w:styleId="5">
    <w:name w:val="heading 5"/>
    <w:basedOn w:val="a"/>
    <w:next w:val="a"/>
    <w:link w:val="50"/>
    <w:uiPriority w:val="9"/>
    <w:semiHidden/>
    <w:unhideWhenUsed/>
    <w:qFormat/>
    <w:pPr>
      <w:keepNext/>
      <w:keepLines/>
      <w:spacing w:before="220" w:after="40"/>
      <w:outlineLvl w:val="4"/>
    </w:pPr>
    <w:rPr>
      <w:b/>
    </w:rPr>
  </w:style>
  <w:style w:type="paragraph" w:styleId="6">
    <w:name w:val="heading 6"/>
    <w:basedOn w:val="a"/>
    <w:next w:val="a"/>
    <w:link w:val="60"/>
    <w:uiPriority w:val="9"/>
    <w:semiHidden/>
    <w:unhideWhenUsed/>
    <w:qFormat/>
    <w:pPr>
      <w:keepNext/>
      <w:keepLines/>
      <w:spacing w:before="200" w:after="40"/>
      <w:outlineLvl w:val="5"/>
    </w:pPr>
    <w:rPr>
      <w:b/>
      <w:sz w:val="20"/>
      <w:szCs w:val="20"/>
    </w:rPr>
  </w:style>
  <w:style w:type="paragraph" w:styleId="7">
    <w:name w:val="heading 7"/>
    <w:basedOn w:val="a"/>
    <w:next w:val="a"/>
    <w:link w:val="70"/>
    <w:uiPriority w:val="9"/>
    <w:semiHidden/>
    <w:unhideWhenUsed/>
    <w:qFormat/>
    <w:rsid w:val="007B3981"/>
    <w:pPr>
      <w:keepNext/>
      <w:keepLines/>
      <w:spacing w:before="40" w:after="0"/>
      <w:outlineLvl w:val="6"/>
    </w:pPr>
    <w:rPr>
      <w:rFonts w:ascii="Calibri Light" w:eastAsia="Times New Roman" w:hAnsi="Calibri Light" w:cs="Angsana New"/>
      <w:i/>
      <w:iCs/>
      <w:color w:val="1F4D78"/>
      <w:kern w:val="2"/>
      <w:szCs w:val="28"/>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link w:val="a4"/>
    <w:uiPriority w:val="10"/>
    <w:qFormat/>
    <w:pPr>
      <w:keepNext/>
      <w:keepLines/>
      <w:spacing w:before="480" w:after="120"/>
    </w:pPr>
    <w:rPr>
      <w:b/>
      <w:sz w:val="72"/>
      <w:szCs w:val="72"/>
    </w:rPr>
  </w:style>
  <w:style w:type="paragraph" w:styleId="a5">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6">
    <w:basedOn w:val="TableNormal1"/>
    <w:tblPr>
      <w:tblStyleRowBandSize w:val="1"/>
      <w:tblStyleColBandSize w:val="1"/>
      <w:tblCellMar>
        <w:left w:w="108" w:type="dxa"/>
        <w:right w:w="108" w:type="dxa"/>
      </w:tblCellMar>
    </w:tblPr>
  </w:style>
  <w:style w:type="character" w:customStyle="1" w:styleId="iThesisStyleNormal">
    <w:name w:val="iThesis_Style_Normal อักขระ"/>
    <w:basedOn w:val="a0"/>
    <w:link w:val="iThesisStyleNormal0"/>
    <w:locked/>
    <w:rsid w:val="00492512"/>
    <w:rPr>
      <w:rFonts w:ascii="Angsana New" w:hAnsi="Angsana New" w:cs="Angsana New"/>
      <w:color w:val="000000"/>
      <w:sz w:val="32"/>
      <w:szCs w:val="32"/>
    </w:rPr>
  </w:style>
  <w:style w:type="paragraph" w:customStyle="1" w:styleId="iThesisStyleNormal0">
    <w:name w:val="iThesis_Style_Normal"/>
    <w:link w:val="iThesisStyleNormal"/>
    <w:rsid w:val="00492512"/>
    <w:pPr>
      <w:spacing w:after="0" w:line="240" w:lineRule="auto"/>
    </w:pPr>
    <w:rPr>
      <w:rFonts w:ascii="Angsana New" w:hAnsi="Angsana New" w:cs="Angsana New"/>
      <w:color w:val="000000"/>
      <w:sz w:val="32"/>
      <w:szCs w:val="32"/>
    </w:rPr>
  </w:style>
  <w:style w:type="paragraph" w:customStyle="1" w:styleId="71">
    <w:name w:val="หัวเรื่อง 71"/>
    <w:basedOn w:val="a"/>
    <w:next w:val="a"/>
    <w:uiPriority w:val="9"/>
    <w:semiHidden/>
    <w:unhideWhenUsed/>
    <w:qFormat/>
    <w:rsid w:val="007B3981"/>
    <w:pPr>
      <w:keepNext/>
      <w:keepLines/>
      <w:spacing w:before="40" w:after="0" w:line="256" w:lineRule="auto"/>
      <w:outlineLvl w:val="6"/>
    </w:pPr>
    <w:rPr>
      <w:rFonts w:ascii="Calibri Light" w:eastAsia="Times New Roman" w:hAnsi="Calibri Light" w:cs="Angsana New"/>
      <w:i/>
      <w:iCs/>
      <w:color w:val="1F4D78"/>
      <w:kern w:val="2"/>
      <w:szCs w:val="28"/>
      <w14:ligatures w14:val="standardContextual"/>
    </w:rPr>
  </w:style>
  <w:style w:type="numbering" w:customStyle="1" w:styleId="11">
    <w:name w:val="ไม่มีรายการ1"/>
    <w:next w:val="a2"/>
    <w:uiPriority w:val="99"/>
    <w:semiHidden/>
    <w:unhideWhenUsed/>
    <w:rsid w:val="007B3981"/>
  </w:style>
  <w:style w:type="character" w:customStyle="1" w:styleId="10">
    <w:name w:val="หัวเรื่อง 1 อักขระ"/>
    <w:basedOn w:val="a0"/>
    <w:link w:val="1"/>
    <w:uiPriority w:val="9"/>
    <w:rsid w:val="007B3981"/>
    <w:rPr>
      <w:b/>
      <w:sz w:val="48"/>
      <w:szCs w:val="48"/>
    </w:rPr>
  </w:style>
  <w:style w:type="character" w:customStyle="1" w:styleId="20">
    <w:name w:val="หัวเรื่อง 2 อักขระ"/>
    <w:basedOn w:val="a0"/>
    <w:link w:val="2"/>
    <w:uiPriority w:val="9"/>
    <w:semiHidden/>
    <w:rsid w:val="007B3981"/>
    <w:rPr>
      <w:b/>
      <w:sz w:val="36"/>
      <w:szCs w:val="36"/>
    </w:rPr>
  </w:style>
  <w:style w:type="character" w:customStyle="1" w:styleId="30">
    <w:name w:val="หัวเรื่อง 3 อักขระ"/>
    <w:basedOn w:val="a0"/>
    <w:link w:val="3"/>
    <w:uiPriority w:val="9"/>
    <w:semiHidden/>
    <w:rsid w:val="007B3981"/>
    <w:rPr>
      <w:b/>
      <w:sz w:val="28"/>
      <w:szCs w:val="28"/>
    </w:rPr>
  </w:style>
  <w:style w:type="character" w:customStyle="1" w:styleId="40">
    <w:name w:val="หัวเรื่อง 4 อักขระ"/>
    <w:basedOn w:val="a0"/>
    <w:link w:val="4"/>
    <w:uiPriority w:val="9"/>
    <w:semiHidden/>
    <w:rsid w:val="007B3981"/>
    <w:rPr>
      <w:b/>
      <w:sz w:val="24"/>
      <w:szCs w:val="24"/>
    </w:rPr>
  </w:style>
  <w:style w:type="character" w:customStyle="1" w:styleId="50">
    <w:name w:val="หัวเรื่อง 5 อักขระ"/>
    <w:basedOn w:val="a0"/>
    <w:link w:val="5"/>
    <w:uiPriority w:val="9"/>
    <w:semiHidden/>
    <w:rsid w:val="007B3981"/>
    <w:rPr>
      <w:b/>
    </w:rPr>
  </w:style>
  <w:style w:type="character" w:customStyle="1" w:styleId="60">
    <w:name w:val="หัวเรื่อง 6 อักขระ"/>
    <w:basedOn w:val="a0"/>
    <w:link w:val="6"/>
    <w:uiPriority w:val="9"/>
    <w:semiHidden/>
    <w:rsid w:val="007B3981"/>
    <w:rPr>
      <w:b/>
      <w:sz w:val="20"/>
      <w:szCs w:val="20"/>
    </w:rPr>
  </w:style>
  <w:style w:type="character" w:customStyle="1" w:styleId="70">
    <w:name w:val="หัวเรื่อง 7 อักขระ"/>
    <w:basedOn w:val="a0"/>
    <w:link w:val="7"/>
    <w:uiPriority w:val="9"/>
    <w:semiHidden/>
    <w:rsid w:val="007B3981"/>
    <w:rPr>
      <w:rFonts w:ascii="Calibri Light" w:eastAsia="Times New Roman" w:hAnsi="Calibri Light" w:cs="Angsana New"/>
      <w:i/>
      <w:iCs/>
      <w:color w:val="1F4D78"/>
      <w:kern w:val="2"/>
      <w:szCs w:val="28"/>
      <w14:ligatures w14:val="standardContextual"/>
    </w:rPr>
  </w:style>
  <w:style w:type="character" w:customStyle="1" w:styleId="12">
    <w:name w:val="ไฮเปอร์ลิงก์1"/>
    <w:basedOn w:val="a0"/>
    <w:uiPriority w:val="99"/>
    <w:semiHidden/>
    <w:unhideWhenUsed/>
    <w:rsid w:val="007B3981"/>
    <w:rPr>
      <w:color w:val="0563C1"/>
      <w:u w:val="single"/>
    </w:rPr>
  </w:style>
  <w:style w:type="character" w:customStyle="1" w:styleId="13">
    <w:name w:val="ไฮเปอร์ลิงก์ที่ไปมาแล้ว1"/>
    <w:basedOn w:val="a0"/>
    <w:uiPriority w:val="99"/>
    <w:semiHidden/>
    <w:unhideWhenUsed/>
    <w:rsid w:val="007B3981"/>
    <w:rPr>
      <w:color w:val="954F72"/>
      <w:u w:val="single"/>
    </w:rPr>
  </w:style>
  <w:style w:type="paragraph" w:customStyle="1" w:styleId="msonormal0">
    <w:name w:val="msonormal"/>
    <w:basedOn w:val="a"/>
    <w:rsid w:val="007B3981"/>
    <w:pPr>
      <w:spacing w:before="100" w:beforeAutospacing="1" w:after="100" w:afterAutospacing="1" w:line="240" w:lineRule="auto"/>
    </w:pPr>
    <w:rPr>
      <w:rFonts w:ascii="Angsana New" w:eastAsia="Times New Roman" w:hAnsi="Angsana New" w:cs="Angsana New"/>
      <w:sz w:val="28"/>
      <w:szCs w:val="28"/>
    </w:rPr>
  </w:style>
  <w:style w:type="paragraph" w:styleId="14">
    <w:name w:val="toc 1"/>
    <w:next w:val="a"/>
    <w:autoRedefine/>
    <w:uiPriority w:val="39"/>
    <w:semiHidden/>
    <w:unhideWhenUsed/>
    <w:rsid w:val="007B3981"/>
    <w:pPr>
      <w:spacing w:after="120" w:line="240" w:lineRule="auto"/>
    </w:pPr>
    <w:rPr>
      <w:rFonts w:ascii="Angsana New" w:hAnsi="Angsana New" w:cs="Angsana New"/>
      <w:color w:val="000000"/>
      <w:kern w:val="2"/>
      <w:sz w:val="32"/>
      <w:szCs w:val="32"/>
      <w14:ligatures w14:val="standardContextual"/>
    </w:rPr>
  </w:style>
  <w:style w:type="paragraph" w:styleId="21">
    <w:name w:val="toc 2"/>
    <w:next w:val="a"/>
    <w:autoRedefine/>
    <w:uiPriority w:val="39"/>
    <w:semiHidden/>
    <w:unhideWhenUsed/>
    <w:rsid w:val="007B3981"/>
    <w:pPr>
      <w:tabs>
        <w:tab w:val="left" w:pos="96"/>
      </w:tabs>
      <w:spacing w:after="120" w:line="240" w:lineRule="auto"/>
      <w:ind w:left="624" w:hanging="375"/>
    </w:pPr>
    <w:rPr>
      <w:rFonts w:ascii="Angsana New" w:hAnsi="Angsana New" w:cs="Angsana New"/>
      <w:color w:val="000000"/>
      <w:kern w:val="2"/>
      <w:sz w:val="32"/>
      <w:szCs w:val="32"/>
      <w14:ligatures w14:val="standardContextual"/>
    </w:rPr>
  </w:style>
  <w:style w:type="paragraph" w:styleId="31">
    <w:name w:val="toc 3"/>
    <w:next w:val="a"/>
    <w:autoRedefine/>
    <w:uiPriority w:val="39"/>
    <w:semiHidden/>
    <w:unhideWhenUsed/>
    <w:rsid w:val="007B3981"/>
    <w:pPr>
      <w:tabs>
        <w:tab w:val="left" w:pos="113"/>
      </w:tabs>
      <w:spacing w:after="120" w:line="240" w:lineRule="auto"/>
      <w:ind w:left="1170" w:hanging="540"/>
    </w:pPr>
    <w:rPr>
      <w:rFonts w:ascii="Angsana New" w:hAnsi="Angsana New" w:cs="Angsana New"/>
      <w:color w:val="000000"/>
      <w:kern w:val="2"/>
      <w:sz w:val="32"/>
      <w:szCs w:val="32"/>
      <w14:ligatures w14:val="standardContextual"/>
    </w:rPr>
  </w:style>
  <w:style w:type="paragraph" w:styleId="41">
    <w:name w:val="toc 4"/>
    <w:next w:val="a"/>
    <w:autoRedefine/>
    <w:semiHidden/>
    <w:unhideWhenUsed/>
    <w:rsid w:val="007B3981"/>
    <w:pPr>
      <w:spacing w:after="120" w:line="240" w:lineRule="auto"/>
      <w:ind w:left="1877" w:hanging="709"/>
    </w:pPr>
    <w:rPr>
      <w:rFonts w:ascii="Angsana New" w:hAnsi="Angsana New" w:cs="Angsana New"/>
      <w:color w:val="000000"/>
      <w:kern w:val="2"/>
      <w:sz w:val="32"/>
      <w:szCs w:val="32"/>
      <w14:ligatures w14:val="standardContextual"/>
    </w:rPr>
  </w:style>
  <w:style w:type="paragraph" w:styleId="51">
    <w:name w:val="toc 5"/>
    <w:next w:val="a"/>
    <w:autoRedefine/>
    <w:semiHidden/>
    <w:unhideWhenUsed/>
    <w:rsid w:val="007B3981"/>
    <w:pPr>
      <w:spacing w:after="120" w:line="240" w:lineRule="auto"/>
      <w:ind w:left="2745" w:hanging="870"/>
    </w:pPr>
    <w:rPr>
      <w:rFonts w:ascii="Angsana New" w:hAnsi="Angsana New" w:cs="Angsana New"/>
      <w:color w:val="000000"/>
      <w:kern w:val="2"/>
      <w:sz w:val="32"/>
      <w:szCs w:val="32"/>
      <w14:ligatures w14:val="standardContextual"/>
    </w:rPr>
  </w:style>
  <w:style w:type="paragraph" w:styleId="61">
    <w:name w:val="toc 6"/>
    <w:next w:val="a"/>
    <w:autoRedefine/>
    <w:semiHidden/>
    <w:unhideWhenUsed/>
    <w:rsid w:val="007B3981"/>
    <w:pPr>
      <w:spacing w:after="120" w:line="240" w:lineRule="auto"/>
      <w:ind w:left="3794" w:hanging="1050"/>
    </w:pPr>
    <w:rPr>
      <w:rFonts w:ascii="Angsana New" w:hAnsi="Angsana New" w:cs="Angsana New"/>
      <w:color w:val="000000"/>
      <w:kern w:val="2"/>
      <w:sz w:val="32"/>
      <w:szCs w:val="32"/>
      <w14:ligatures w14:val="standardContextual"/>
    </w:rPr>
  </w:style>
  <w:style w:type="paragraph" w:styleId="72">
    <w:name w:val="toc 7"/>
    <w:next w:val="a"/>
    <w:autoRedefine/>
    <w:semiHidden/>
    <w:unhideWhenUsed/>
    <w:rsid w:val="007B3981"/>
    <w:pPr>
      <w:spacing w:after="120" w:line="240" w:lineRule="auto"/>
      <w:ind w:left="4994" w:hanging="1200"/>
    </w:pPr>
    <w:rPr>
      <w:rFonts w:ascii="Angsana New" w:hAnsi="Angsana New" w:cs="Angsana New"/>
      <w:color w:val="000000"/>
      <w:kern w:val="2"/>
      <w:sz w:val="32"/>
      <w:szCs w:val="32"/>
      <w14:ligatures w14:val="standardContextual"/>
    </w:rPr>
  </w:style>
  <w:style w:type="paragraph" w:styleId="a7">
    <w:name w:val="header"/>
    <w:basedOn w:val="a"/>
    <w:link w:val="a8"/>
    <w:uiPriority w:val="99"/>
    <w:unhideWhenUsed/>
    <w:rsid w:val="007B3981"/>
    <w:pPr>
      <w:tabs>
        <w:tab w:val="center" w:pos="4513"/>
        <w:tab w:val="right" w:pos="9026"/>
      </w:tabs>
      <w:spacing w:after="0" w:line="240" w:lineRule="auto"/>
    </w:pPr>
    <w:rPr>
      <w:rFonts w:cs="Cordia New"/>
      <w:kern w:val="2"/>
      <w:szCs w:val="28"/>
      <w14:ligatures w14:val="standardContextual"/>
    </w:rPr>
  </w:style>
  <w:style w:type="character" w:customStyle="1" w:styleId="a8">
    <w:name w:val="หัวกระดาษ อักขระ"/>
    <w:basedOn w:val="a0"/>
    <w:link w:val="a7"/>
    <w:uiPriority w:val="99"/>
    <w:rsid w:val="007B3981"/>
    <w:rPr>
      <w:rFonts w:cs="Cordia New"/>
      <w:kern w:val="2"/>
      <w:szCs w:val="28"/>
      <w14:ligatures w14:val="standardContextual"/>
    </w:rPr>
  </w:style>
  <w:style w:type="paragraph" w:styleId="a9">
    <w:name w:val="footer"/>
    <w:basedOn w:val="a"/>
    <w:link w:val="aa"/>
    <w:uiPriority w:val="99"/>
    <w:unhideWhenUsed/>
    <w:rsid w:val="007B3981"/>
    <w:pPr>
      <w:tabs>
        <w:tab w:val="center" w:pos="4513"/>
        <w:tab w:val="right" w:pos="9026"/>
      </w:tabs>
      <w:spacing w:after="0" w:line="240" w:lineRule="auto"/>
    </w:pPr>
    <w:rPr>
      <w:rFonts w:cs="Cordia New"/>
      <w:kern w:val="2"/>
      <w:szCs w:val="28"/>
      <w14:ligatures w14:val="standardContextual"/>
    </w:rPr>
  </w:style>
  <w:style w:type="character" w:customStyle="1" w:styleId="aa">
    <w:name w:val="ท้ายกระดาษ อักขระ"/>
    <w:basedOn w:val="a0"/>
    <w:link w:val="a9"/>
    <w:uiPriority w:val="99"/>
    <w:rsid w:val="007B3981"/>
    <w:rPr>
      <w:rFonts w:cs="Cordia New"/>
      <w:kern w:val="2"/>
      <w:szCs w:val="28"/>
      <w14:ligatures w14:val="standardContextual"/>
    </w:rPr>
  </w:style>
  <w:style w:type="paragraph" w:styleId="ab">
    <w:name w:val="caption"/>
    <w:next w:val="a"/>
    <w:semiHidden/>
    <w:unhideWhenUsed/>
    <w:qFormat/>
    <w:rsid w:val="007B3981"/>
    <w:pPr>
      <w:spacing w:after="0" w:line="240" w:lineRule="auto"/>
    </w:pPr>
    <w:rPr>
      <w:rFonts w:ascii="Angsana New" w:hAnsi="Angsana New" w:cs="Angsana New"/>
      <w:i/>
      <w:iCs/>
      <w:color w:val="000000"/>
      <w:kern w:val="2"/>
      <w:sz w:val="32"/>
      <w:szCs w:val="32"/>
      <w14:ligatures w14:val="standardContextual"/>
    </w:rPr>
  </w:style>
  <w:style w:type="paragraph" w:styleId="ac">
    <w:name w:val="table of figures"/>
    <w:next w:val="a"/>
    <w:uiPriority w:val="99"/>
    <w:semiHidden/>
    <w:unhideWhenUsed/>
    <w:rsid w:val="007B3981"/>
    <w:pPr>
      <w:spacing w:after="120" w:line="240" w:lineRule="auto"/>
    </w:pPr>
    <w:rPr>
      <w:rFonts w:ascii="Angsana New" w:hAnsi="Angsana New" w:cs="Angsana New"/>
      <w:color w:val="000000"/>
      <w:kern w:val="2"/>
      <w:sz w:val="32"/>
      <w:szCs w:val="32"/>
      <w14:ligatures w14:val="standardContextual"/>
    </w:rPr>
  </w:style>
  <w:style w:type="character" w:customStyle="1" w:styleId="a4">
    <w:name w:val="ชื่อเรื่อง อักขระ"/>
    <w:basedOn w:val="a0"/>
    <w:link w:val="a3"/>
    <w:uiPriority w:val="10"/>
    <w:rsid w:val="007B3981"/>
    <w:rPr>
      <w:b/>
      <w:sz w:val="72"/>
      <w:szCs w:val="72"/>
    </w:rPr>
  </w:style>
  <w:style w:type="paragraph" w:styleId="ad">
    <w:name w:val="Balloon Text"/>
    <w:basedOn w:val="a"/>
    <w:link w:val="ae"/>
    <w:uiPriority w:val="99"/>
    <w:semiHidden/>
    <w:unhideWhenUsed/>
    <w:rsid w:val="007B3981"/>
    <w:pPr>
      <w:spacing w:after="0" w:line="240" w:lineRule="auto"/>
    </w:pPr>
    <w:rPr>
      <w:rFonts w:ascii="Leelawadee" w:hAnsi="Leelawadee" w:cs="Angsana New"/>
      <w:kern w:val="2"/>
      <w:sz w:val="18"/>
      <w14:ligatures w14:val="standardContextual"/>
    </w:rPr>
  </w:style>
  <w:style w:type="character" w:customStyle="1" w:styleId="ae">
    <w:name w:val="ข้อความบอลลูน อักขระ"/>
    <w:basedOn w:val="a0"/>
    <w:link w:val="ad"/>
    <w:uiPriority w:val="99"/>
    <w:semiHidden/>
    <w:rsid w:val="007B3981"/>
    <w:rPr>
      <w:rFonts w:ascii="Leelawadee" w:hAnsi="Leelawadee" w:cs="Angsana New"/>
      <w:kern w:val="2"/>
      <w:sz w:val="18"/>
      <w14:ligatures w14:val="standardContextual"/>
    </w:rPr>
  </w:style>
  <w:style w:type="character" w:customStyle="1" w:styleId="iThesisIndex1">
    <w:name w:val="iThesis_Index_1 อักขระ"/>
    <w:basedOn w:val="a0"/>
    <w:link w:val="iThesisIndex10"/>
    <w:locked/>
    <w:rsid w:val="007B3981"/>
    <w:rPr>
      <w:rFonts w:ascii="Angsana New" w:eastAsia="Times New Roman" w:hAnsi="Angsana New" w:cs="Angsana New"/>
      <w:b/>
      <w:bCs/>
      <w:color w:val="000000"/>
      <w:sz w:val="36"/>
      <w:szCs w:val="36"/>
    </w:rPr>
  </w:style>
  <w:style w:type="paragraph" w:customStyle="1" w:styleId="iThesisIndex10">
    <w:name w:val="iThesis_Index_1"/>
    <w:basedOn w:val="1"/>
    <w:link w:val="iThesisIndex1"/>
    <w:rsid w:val="007B3981"/>
    <w:pPr>
      <w:spacing w:before="0" w:after="0" w:line="240" w:lineRule="auto"/>
      <w:jc w:val="center"/>
    </w:pPr>
    <w:rPr>
      <w:rFonts w:ascii="Angsana New" w:eastAsia="Times New Roman" w:hAnsi="Angsana New" w:cs="Angsana New"/>
      <w:bCs/>
      <w:color w:val="000000"/>
      <w:sz w:val="36"/>
      <w:szCs w:val="36"/>
    </w:rPr>
  </w:style>
  <w:style w:type="character" w:customStyle="1" w:styleId="iThesisIndex2">
    <w:name w:val="iThesis_Index_2 อักขระ"/>
    <w:basedOn w:val="a0"/>
    <w:link w:val="iThesisIndex20"/>
    <w:locked/>
    <w:rsid w:val="007B3981"/>
    <w:rPr>
      <w:rFonts w:ascii="Angsana New" w:eastAsia="Times New Roman" w:hAnsi="Angsana New" w:cs="Angsana New"/>
      <w:b/>
      <w:bCs/>
      <w:color w:val="000000"/>
      <w:sz w:val="32"/>
      <w:szCs w:val="32"/>
    </w:rPr>
  </w:style>
  <w:style w:type="paragraph" w:customStyle="1" w:styleId="iThesisIndex20">
    <w:name w:val="iThesis_Index_2"/>
    <w:basedOn w:val="2"/>
    <w:link w:val="iThesisIndex2"/>
    <w:rsid w:val="007B3981"/>
    <w:pPr>
      <w:spacing w:before="0" w:after="0" w:line="240" w:lineRule="auto"/>
    </w:pPr>
    <w:rPr>
      <w:rFonts w:ascii="Angsana New" w:eastAsia="Times New Roman" w:hAnsi="Angsana New" w:cs="Angsana New"/>
      <w:bCs/>
      <w:color w:val="000000"/>
      <w:sz w:val="32"/>
      <w:szCs w:val="32"/>
    </w:rPr>
  </w:style>
  <w:style w:type="character" w:customStyle="1" w:styleId="iThesisIndex3">
    <w:name w:val="iThesis_Index_3 อักขระ"/>
    <w:basedOn w:val="a0"/>
    <w:link w:val="iThesisIndex30"/>
    <w:locked/>
    <w:rsid w:val="007B3981"/>
    <w:rPr>
      <w:rFonts w:ascii="Angsana New" w:eastAsia="Times New Roman" w:hAnsi="Angsana New" w:cs="Angsana New"/>
      <w:color w:val="000000"/>
      <w:sz w:val="32"/>
      <w:szCs w:val="32"/>
    </w:rPr>
  </w:style>
  <w:style w:type="paragraph" w:customStyle="1" w:styleId="iThesisIndex30">
    <w:name w:val="iThesis_Index_3"/>
    <w:basedOn w:val="3"/>
    <w:link w:val="iThesisIndex3"/>
    <w:rsid w:val="007B3981"/>
    <w:pPr>
      <w:spacing w:before="0" w:after="0" w:line="240" w:lineRule="auto"/>
      <w:ind w:left="567"/>
    </w:pPr>
    <w:rPr>
      <w:rFonts w:ascii="Angsana New" w:eastAsia="Times New Roman" w:hAnsi="Angsana New" w:cs="Angsana New"/>
      <w:b w:val="0"/>
      <w:color w:val="000000"/>
      <w:sz w:val="32"/>
      <w:szCs w:val="32"/>
    </w:rPr>
  </w:style>
  <w:style w:type="character" w:customStyle="1" w:styleId="iThesisIndex4">
    <w:name w:val="iThesis_Index_4 อักขระ"/>
    <w:basedOn w:val="a0"/>
    <w:link w:val="iThesisIndex40"/>
    <w:locked/>
    <w:rsid w:val="007B3981"/>
    <w:rPr>
      <w:rFonts w:ascii="Angsana New" w:eastAsia="Times New Roman" w:hAnsi="Angsana New" w:cs="Angsana New"/>
      <w:i/>
      <w:iCs/>
      <w:color w:val="000000"/>
      <w:sz w:val="32"/>
      <w:szCs w:val="32"/>
    </w:rPr>
  </w:style>
  <w:style w:type="paragraph" w:customStyle="1" w:styleId="iThesisIndex40">
    <w:name w:val="iThesis_Index_4"/>
    <w:basedOn w:val="4"/>
    <w:link w:val="iThesisIndex4"/>
    <w:rsid w:val="007B3981"/>
    <w:pPr>
      <w:spacing w:before="0" w:after="0" w:line="240" w:lineRule="auto"/>
      <w:ind w:left="1134"/>
    </w:pPr>
    <w:rPr>
      <w:rFonts w:ascii="Angsana New" w:eastAsia="Times New Roman" w:hAnsi="Angsana New" w:cs="Angsana New"/>
      <w:b w:val="0"/>
      <w:i/>
      <w:iCs/>
      <w:color w:val="000000"/>
      <w:sz w:val="32"/>
      <w:szCs w:val="32"/>
    </w:rPr>
  </w:style>
  <w:style w:type="character" w:customStyle="1" w:styleId="iThesisIndex5">
    <w:name w:val="iThesis_Index_5 อักขระ"/>
    <w:basedOn w:val="a0"/>
    <w:link w:val="iThesisIndex50"/>
    <w:locked/>
    <w:rsid w:val="007B3981"/>
    <w:rPr>
      <w:rFonts w:ascii="Angsana New" w:eastAsia="Times New Roman" w:hAnsi="Angsana New" w:cs="Angsana New"/>
      <w:color w:val="000000"/>
      <w:sz w:val="32"/>
      <w:szCs w:val="32"/>
    </w:rPr>
  </w:style>
  <w:style w:type="paragraph" w:customStyle="1" w:styleId="iThesisIndex50">
    <w:name w:val="iThesis_Index_5"/>
    <w:basedOn w:val="5"/>
    <w:link w:val="iThesisIndex5"/>
    <w:rsid w:val="007B3981"/>
    <w:pPr>
      <w:spacing w:before="0" w:after="0" w:line="240" w:lineRule="auto"/>
      <w:ind w:left="1701"/>
    </w:pPr>
    <w:rPr>
      <w:rFonts w:ascii="Angsana New" w:eastAsia="Times New Roman" w:hAnsi="Angsana New" w:cs="Angsana New"/>
      <w:b w:val="0"/>
      <w:color w:val="000000"/>
      <w:sz w:val="32"/>
      <w:szCs w:val="32"/>
    </w:rPr>
  </w:style>
  <w:style w:type="character" w:customStyle="1" w:styleId="iThesisIndex6">
    <w:name w:val="iThesis_Index_6 อักขระ"/>
    <w:basedOn w:val="a0"/>
    <w:link w:val="iThesisIndex60"/>
    <w:locked/>
    <w:rsid w:val="007B3981"/>
    <w:rPr>
      <w:rFonts w:ascii="Angsana New" w:eastAsia="Times New Roman" w:hAnsi="Angsana New" w:cs="Angsana New"/>
      <w:color w:val="000000"/>
      <w:sz w:val="32"/>
      <w:szCs w:val="32"/>
    </w:rPr>
  </w:style>
  <w:style w:type="paragraph" w:customStyle="1" w:styleId="iThesisIndex60">
    <w:name w:val="iThesis_Index_6"/>
    <w:basedOn w:val="6"/>
    <w:link w:val="iThesisIndex6"/>
    <w:rsid w:val="007B3981"/>
    <w:pPr>
      <w:spacing w:before="0" w:after="0" w:line="240" w:lineRule="auto"/>
      <w:ind w:left="2268"/>
    </w:pPr>
    <w:rPr>
      <w:rFonts w:ascii="Angsana New" w:eastAsia="Times New Roman" w:hAnsi="Angsana New" w:cs="Angsana New"/>
      <w:b w:val="0"/>
      <w:color w:val="000000"/>
      <w:sz w:val="32"/>
      <w:szCs w:val="32"/>
    </w:rPr>
  </w:style>
  <w:style w:type="character" w:customStyle="1" w:styleId="iThesisIndex7">
    <w:name w:val="iThesis_Index_7 อักขระ"/>
    <w:basedOn w:val="a0"/>
    <w:link w:val="iThesisIndex70"/>
    <w:locked/>
    <w:rsid w:val="007B3981"/>
    <w:rPr>
      <w:rFonts w:ascii="Angsana New" w:eastAsia="Times New Roman" w:hAnsi="Angsana New" w:cs="Angsana New"/>
      <w:i/>
      <w:iCs/>
      <w:color w:val="000000"/>
      <w:sz w:val="32"/>
      <w:szCs w:val="32"/>
    </w:rPr>
  </w:style>
  <w:style w:type="paragraph" w:customStyle="1" w:styleId="iThesisIndex70">
    <w:name w:val="iThesis_Index_7"/>
    <w:basedOn w:val="7"/>
    <w:link w:val="iThesisIndex7"/>
    <w:rsid w:val="007B3981"/>
    <w:rPr>
      <w:rFonts w:ascii="Angsana New" w:hAnsi="Angsana New"/>
      <w:color w:val="000000"/>
      <w:kern w:val="0"/>
      <w:sz w:val="32"/>
      <w:szCs w:val="32"/>
      <w14:ligatures w14:val="none"/>
    </w:rPr>
  </w:style>
  <w:style w:type="character" w:customStyle="1" w:styleId="iThesisStyleTemplate">
    <w:name w:val="iThesis_Style_Template อักขระ"/>
    <w:basedOn w:val="a0"/>
    <w:link w:val="iThesisStyleTemplate0"/>
    <w:locked/>
    <w:rsid w:val="007B3981"/>
    <w:rPr>
      <w:rFonts w:ascii="Angsana New" w:hAnsi="Angsana New" w:cs="Angsana New"/>
      <w:color w:val="000000"/>
      <w:sz w:val="32"/>
      <w:szCs w:val="32"/>
    </w:rPr>
  </w:style>
  <w:style w:type="paragraph" w:customStyle="1" w:styleId="iThesisStyleTemplate0">
    <w:name w:val="iThesis_Style_Template"/>
    <w:link w:val="iThesisStyleTemplate"/>
    <w:rsid w:val="007B3981"/>
    <w:pPr>
      <w:spacing w:after="0" w:line="240" w:lineRule="auto"/>
    </w:pPr>
    <w:rPr>
      <w:rFonts w:ascii="Angsana New" w:hAnsi="Angsana New" w:cs="Angsana New"/>
      <w:color w:val="000000"/>
      <w:sz w:val="32"/>
      <w:szCs w:val="32"/>
    </w:rPr>
  </w:style>
  <w:style w:type="character" w:customStyle="1" w:styleId="BOLDIndex1">
    <w:name w:val="BOLD_Index_1 อักขระ"/>
    <w:basedOn w:val="a0"/>
    <w:link w:val="BOLDIndex10"/>
    <w:semiHidden/>
    <w:locked/>
    <w:rsid w:val="007B3981"/>
    <w:rPr>
      <w:rFonts w:ascii="Angsana New" w:hAnsi="Angsana New" w:cs="Angsana New"/>
      <w:b/>
      <w:bCs/>
      <w:color w:val="000000"/>
      <w:sz w:val="32"/>
      <w:szCs w:val="32"/>
    </w:rPr>
  </w:style>
  <w:style w:type="paragraph" w:customStyle="1" w:styleId="BOLDIndex10">
    <w:name w:val="BOLD_Index_1"/>
    <w:link w:val="BOLDIndex1"/>
    <w:semiHidden/>
    <w:rsid w:val="007B3981"/>
    <w:pPr>
      <w:spacing w:after="0" w:line="240" w:lineRule="auto"/>
      <w:jc w:val="center"/>
    </w:pPr>
    <w:rPr>
      <w:rFonts w:ascii="Angsana New" w:hAnsi="Angsana New" w:cs="Angsana New"/>
      <w:b/>
      <w:bCs/>
      <w:color w:val="000000"/>
      <w:sz w:val="32"/>
      <w:szCs w:val="32"/>
    </w:rPr>
  </w:style>
  <w:style w:type="character" w:customStyle="1" w:styleId="iThesisStyleTimesNew">
    <w:name w:val="iThesis_Style_Times_New อักขระ"/>
    <w:basedOn w:val="a0"/>
    <w:link w:val="iThesisStyleTimesNew0"/>
    <w:semiHidden/>
    <w:locked/>
    <w:rsid w:val="007B3981"/>
    <w:rPr>
      <w:rFonts w:ascii="Angsana New" w:hAnsi="Angsana New" w:cs="Angsana New"/>
      <w:color w:val="000000"/>
      <w:sz w:val="32"/>
      <w:szCs w:val="32"/>
    </w:rPr>
  </w:style>
  <w:style w:type="paragraph" w:customStyle="1" w:styleId="iThesisStyleTimesNew0">
    <w:name w:val="iThesis_Style_Times_New"/>
    <w:link w:val="iThesisStyleTimesNew"/>
    <w:semiHidden/>
    <w:rsid w:val="007B3981"/>
    <w:pPr>
      <w:spacing w:after="0" w:line="240" w:lineRule="auto"/>
      <w:jc w:val="center"/>
    </w:pPr>
    <w:rPr>
      <w:rFonts w:ascii="Angsana New" w:hAnsi="Angsana New" w:cs="Angsana New"/>
      <w:color w:val="000000"/>
      <w:sz w:val="32"/>
      <w:szCs w:val="32"/>
    </w:rPr>
  </w:style>
  <w:style w:type="character" w:customStyle="1" w:styleId="EndNoteBibliographyTitle">
    <w:name w:val="EndNote Bibliography Title อักขระ"/>
    <w:basedOn w:val="iThesisStyleNormal"/>
    <w:link w:val="EndNoteBibliographyTitle0"/>
    <w:locked/>
    <w:rsid w:val="007B3981"/>
    <w:rPr>
      <w:rFonts w:ascii="Angsana New" w:hAnsi="Angsana New" w:cs="Angsana New"/>
      <w:noProof/>
      <w:color w:val="000000"/>
      <w:sz w:val="32"/>
      <w:szCs w:val="32"/>
    </w:rPr>
  </w:style>
  <w:style w:type="paragraph" w:customStyle="1" w:styleId="EndNoteBibliographyTitle0">
    <w:name w:val="EndNote Bibliography Title"/>
    <w:basedOn w:val="a"/>
    <w:link w:val="EndNoteBibliographyTitle"/>
    <w:rsid w:val="007B3981"/>
    <w:pPr>
      <w:spacing w:after="0" w:line="256" w:lineRule="auto"/>
      <w:jc w:val="center"/>
    </w:pPr>
    <w:rPr>
      <w:rFonts w:ascii="Angsana New" w:hAnsi="Angsana New" w:cs="Angsana New"/>
      <w:noProof/>
      <w:color w:val="000000"/>
      <w:sz w:val="32"/>
      <w:szCs w:val="32"/>
    </w:rPr>
  </w:style>
  <w:style w:type="character" w:customStyle="1" w:styleId="EndNoteBibliography">
    <w:name w:val="EndNote Bibliography อักขระ"/>
    <w:basedOn w:val="iThesisStyleNormal"/>
    <w:link w:val="EndNoteBibliography0"/>
    <w:locked/>
    <w:rsid w:val="007B3981"/>
    <w:rPr>
      <w:rFonts w:ascii="Angsana New" w:hAnsi="Angsana New" w:cs="Angsana New"/>
      <w:noProof/>
      <w:color w:val="000000"/>
      <w:sz w:val="32"/>
      <w:szCs w:val="32"/>
    </w:rPr>
  </w:style>
  <w:style w:type="paragraph" w:customStyle="1" w:styleId="EndNoteBibliography0">
    <w:name w:val="EndNote Bibliography"/>
    <w:basedOn w:val="a"/>
    <w:link w:val="EndNoteBibliography"/>
    <w:rsid w:val="007B3981"/>
    <w:pPr>
      <w:spacing w:after="160" w:line="240" w:lineRule="auto"/>
    </w:pPr>
    <w:rPr>
      <w:rFonts w:ascii="Angsana New" w:hAnsi="Angsana New" w:cs="Angsana New"/>
      <w:noProof/>
      <w:color w:val="000000"/>
      <w:sz w:val="32"/>
      <w:szCs w:val="32"/>
    </w:rPr>
  </w:style>
  <w:style w:type="paragraph" w:customStyle="1" w:styleId="Default">
    <w:name w:val="Default"/>
    <w:qFormat/>
    <w:rsid w:val="007B3981"/>
    <w:pPr>
      <w:autoSpaceDE w:val="0"/>
      <w:autoSpaceDN w:val="0"/>
      <w:adjustRightInd w:val="0"/>
      <w:spacing w:after="0" w:line="240" w:lineRule="auto"/>
    </w:pPr>
    <w:rPr>
      <w:rFonts w:ascii="Cordia New" w:eastAsia="Times New Roman" w:hAnsi="Cordia New" w:cs="Angsana New"/>
      <w:color w:val="000000"/>
      <w:sz w:val="24"/>
      <w:szCs w:val="24"/>
    </w:rPr>
  </w:style>
  <w:style w:type="character" w:styleId="af">
    <w:name w:val="Placeholder Text"/>
    <w:basedOn w:val="a0"/>
    <w:uiPriority w:val="99"/>
    <w:semiHidden/>
    <w:rsid w:val="007B3981"/>
    <w:rPr>
      <w:color w:val="808080"/>
    </w:rPr>
  </w:style>
  <w:style w:type="table" w:styleId="af0">
    <w:name w:val="Table Grid"/>
    <w:basedOn w:val="a1"/>
    <w:uiPriority w:val="59"/>
    <w:qFormat/>
    <w:rsid w:val="007B3981"/>
    <w:pPr>
      <w:spacing w:after="0" w:line="240" w:lineRule="auto"/>
    </w:pPr>
    <w:rPr>
      <w:rFonts w:ascii="Times New Roman" w:eastAsia="Times New Roman" w:hAnsi="Times New Roman" w:cs="Times New Roman"/>
      <w:kern w:val="2"/>
      <w:sz w:val="20"/>
      <w:szCs w:val="20"/>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เส้นตาราง1"/>
    <w:basedOn w:val="a1"/>
    <w:uiPriority w:val="59"/>
    <w:qFormat/>
    <w:rsid w:val="007B3981"/>
    <w:pPr>
      <w:spacing w:after="0" w:line="240" w:lineRule="auto"/>
    </w:pPr>
    <w:rPr>
      <w:rFonts w:ascii="Times New Roman" w:eastAsia="Times New Roman" w:hAnsi="Times New Roman" w:cs="Times New Roman"/>
      <w:kern w:val="2"/>
      <w:sz w:val="20"/>
      <w:szCs w:val="20"/>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เส้นตาราง7"/>
    <w:basedOn w:val="a1"/>
    <w:uiPriority w:val="39"/>
    <w:rsid w:val="007B3981"/>
    <w:pPr>
      <w:spacing w:after="0" w:line="240" w:lineRule="auto"/>
      <w:ind w:firstLine="720"/>
    </w:pPr>
    <w:rPr>
      <w:rFonts w:cs="Cordia New"/>
      <w:kern w:val="2"/>
      <w:szCs w:val="28"/>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เส้นตาราง2"/>
    <w:basedOn w:val="a1"/>
    <w:uiPriority w:val="59"/>
    <w:qFormat/>
    <w:rsid w:val="007B3981"/>
    <w:pPr>
      <w:spacing w:after="0" w:line="240" w:lineRule="auto"/>
    </w:pPr>
    <w:rPr>
      <w:rFonts w:ascii="Times New Roman" w:eastAsia="Times New Roman" w:hAnsi="Times New Roman" w:cs="Times New Roman"/>
      <w:kern w:val="2"/>
      <w:sz w:val="20"/>
      <w:szCs w:val="20"/>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เส้นตาราง3"/>
    <w:basedOn w:val="a1"/>
    <w:uiPriority w:val="59"/>
    <w:qFormat/>
    <w:rsid w:val="007B3981"/>
    <w:pPr>
      <w:spacing w:after="0" w:line="240" w:lineRule="auto"/>
    </w:pPr>
    <w:rPr>
      <w:rFonts w:ascii="Times New Roman" w:eastAsia="Times New Roman" w:hAnsi="Times New Roman" w:cs="Times New Roman"/>
      <w:kern w:val="2"/>
      <w:sz w:val="20"/>
      <w:szCs w:val="20"/>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เส้นตาราง4"/>
    <w:basedOn w:val="a1"/>
    <w:uiPriority w:val="39"/>
    <w:rsid w:val="007B3981"/>
    <w:pPr>
      <w:spacing w:after="0" w:line="240" w:lineRule="auto"/>
    </w:pPr>
    <w:rPr>
      <w:rFonts w:cs="Cordia New"/>
      <w:kern w:val="2"/>
      <w:szCs w:val="28"/>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เส้นตาราง5"/>
    <w:basedOn w:val="a1"/>
    <w:uiPriority w:val="39"/>
    <w:rsid w:val="007B3981"/>
    <w:pPr>
      <w:spacing w:after="0" w:line="240" w:lineRule="auto"/>
    </w:pPr>
    <w:rPr>
      <w:rFonts w:cs="Cordia New"/>
      <w:kern w:val="2"/>
      <w:szCs w:val="28"/>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เส้นตาราง6"/>
    <w:basedOn w:val="a1"/>
    <w:uiPriority w:val="39"/>
    <w:rsid w:val="007B3981"/>
    <w:pPr>
      <w:spacing w:after="0" w:line="240" w:lineRule="auto"/>
    </w:pPr>
    <w:rPr>
      <w:rFonts w:cs="Cordia New"/>
      <w:kern w:val="2"/>
      <w:szCs w:val="28"/>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เส้นตาราง8"/>
    <w:basedOn w:val="a1"/>
    <w:uiPriority w:val="39"/>
    <w:rsid w:val="007B3981"/>
    <w:pPr>
      <w:spacing w:after="0" w:line="240" w:lineRule="auto"/>
    </w:pPr>
    <w:rPr>
      <w:rFonts w:cs="Cordia New"/>
      <w:kern w:val="2"/>
      <w:szCs w:val="28"/>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เส้นตาราง9"/>
    <w:basedOn w:val="a1"/>
    <w:uiPriority w:val="39"/>
    <w:rsid w:val="007B3981"/>
    <w:pPr>
      <w:spacing w:after="0" w:line="240" w:lineRule="auto"/>
    </w:pPr>
    <w:rPr>
      <w:rFonts w:cs="Cordia New"/>
      <w:kern w:val="2"/>
      <w:szCs w:val="28"/>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10">
    <w:name w:val="หัวเรื่อง 7 อักขระ1"/>
    <w:basedOn w:val="a0"/>
    <w:uiPriority w:val="9"/>
    <w:semiHidden/>
    <w:rsid w:val="007B3981"/>
    <w:rPr>
      <w:rFonts w:asciiTheme="majorHAnsi" w:eastAsiaTheme="majorEastAsia" w:hAnsiTheme="majorHAnsi" w:cstheme="majorBidi"/>
      <w:i/>
      <w:iCs/>
      <w:color w:val="243F60" w:themeColor="accent1" w:themeShade="7F"/>
      <w:szCs w:val="28"/>
    </w:rPr>
  </w:style>
  <w:style w:type="character" w:styleId="af1">
    <w:name w:val="Hyperlink"/>
    <w:basedOn w:val="a0"/>
    <w:uiPriority w:val="99"/>
    <w:semiHidden/>
    <w:unhideWhenUsed/>
    <w:rsid w:val="007B3981"/>
    <w:rPr>
      <w:color w:val="0000FF" w:themeColor="hyperlink"/>
      <w:u w:val="single"/>
    </w:rPr>
  </w:style>
  <w:style w:type="character" w:styleId="af2">
    <w:name w:val="FollowedHyperlink"/>
    <w:basedOn w:val="a0"/>
    <w:uiPriority w:val="99"/>
    <w:semiHidden/>
    <w:unhideWhenUsed/>
    <w:rsid w:val="007B3981"/>
    <w:rPr>
      <w:color w:val="800080" w:themeColor="followedHyperlink"/>
      <w:u w:val="single"/>
    </w:rPr>
  </w:style>
  <w:style w:type="paragraph" w:styleId="af3">
    <w:name w:val="Revision"/>
    <w:hidden/>
    <w:uiPriority w:val="99"/>
    <w:semiHidden/>
    <w:rsid w:val="00531794"/>
    <w:pPr>
      <w:spacing w:after="0" w:line="240" w:lineRule="auto"/>
    </w:pPr>
    <w:rPr>
      <w:rFonts w:cs="Angsana New"/>
      <w:szCs w:val="28"/>
    </w:rPr>
  </w:style>
  <w:style w:type="character" w:styleId="af4">
    <w:name w:val="annotation reference"/>
    <w:basedOn w:val="a0"/>
    <w:uiPriority w:val="99"/>
    <w:semiHidden/>
    <w:unhideWhenUsed/>
    <w:rsid w:val="00113D10"/>
    <w:rPr>
      <w:sz w:val="16"/>
      <w:szCs w:val="18"/>
    </w:rPr>
  </w:style>
  <w:style w:type="paragraph" w:styleId="af5">
    <w:name w:val="annotation text"/>
    <w:basedOn w:val="a"/>
    <w:link w:val="af6"/>
    <w:uiPriority w:val="99"/>
    <w:unhideWhenUsed/>
    <w:rsid w:val="00113D10"/>
    <w:pPr>
      <w:spacing w:line="240" w:lineRule="auto"/>
    </w:pPr>
    <w:rPr>
      <w:rFonts w:cs="Angsana New"/>
      <w:sz w:val="20"/>
      <w:szCs w:val="25"/>
    </w:rPr>
  </w:style>
  <w:style w:type="character" w:customStyle="1" w:styleId="af6">
    <w:name w:val="ข้อความข้อคิดเห็น อักขระ"/>
    <w:basedOn w:val="a0"/>
    <w:link w:val="af5"/>
    <w:uiPriority w:val="99"/>
    <w:rsid w:val="00113D10"/>
    <w:rPr>
      <w:rFonts w:cs="Angsana New"/>
      <w:sz w:val="20"/>
      <w:szCs w:val="25"/>
    </w:rPr>
  </w:style>
  <w:style w:type="paragraph" w:styleId="af7">
    <w:name w:val="annotation subject"/>
    <w:basedOn w:val="af5"/>
    <w:next w:val="af5"/>
    <w:link w:val="af8"/>
    <w:uiPriority w:val="99"/>
    <w:semiHidden/>
    <w:unhideWhenUsed/>
    <w:rsid w:val="00113D10"/>
    <w:rPr>
      <w:b/>
      <w:bCs/>
    </w:rPr>
  </w:style>
  <w:style w:type="character" w:customStyle="1" w:styleId="af8">
    <w:name w:val="ชื่อเรื่องของข้อคิดเห็น อักขระ"/>
    <w:basedOn w:val="af6"/>
    <w:link w:val="af7"/>
    <w:uiPriority w:val="99"/>
    <w:semiHidden/>
    <w:rsid w:val="00113D10"/>
    <w:rPr>
      <w:rFonts w:cs="Angsana New"/>
      <w:b/>
      <w:bCs/>
      <w:sz w:val="20"/>
      <w:szCs w:val="25"/>
    </w:rPr>
  </w:style>
  <w:style w:type="character" w:styleId="af9">
    <w:name w:val="Emphasis"/>
    <w:basedOn w:val="a0"/>
    <w:uiPriority w:val="20"/>
    <w:qFormat/>
    <w:rsid w:val="00135549"/>
    <w:rPr>
      <w:i/>
      <w:iCs/>
    </w:rPr>
  </w:style>
  <w:style w:type="table" w:customStyle="1" w:styleId="100">
    <w:name w:val="เส้นตาราง10"/>
    <w:basedOn w:val="a1"/>
    <w:next w:val="af0"/>
    <w:uiPriority w:val="59"/>
    <w:qFormat/>
    <w:rsid w:val="00F4444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เส้นตาราง11"/>
    <w:basedOn w:val="a1"/>
    <w:next w:val="af0"/>
    <w:uiPriority w:val="59"/>
    <w:qFormat/>
    <w:rsid w:val="00BA101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No Spacing"/>
    <w:uiPriority w:val="1"/>
    <w:qFormat/>
    <w:rsid w:val="00302968"/>
    <w:pPr>
      <w:spacing w:after="0" w:line="240" w:lineRule="auto"/>
    </w:pPr>
    <w:rPr>
      <w:rFonts w:cs="Angsana New"/>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2175002">
      <w:bodyDiv w:val="1"/>
      <w:marLeft w:val="0"/>
      <w:marRight w:val="0"/>
      <w:marTop w:val="0"/>
      <w:marBottom w:val="0"/>
      <w:divBdr>
        <w:top w:val="none" w:sz="0" w:space="0" w:color="auto"/>
        <w:left w:val="none" w:sz="0" w:space="0" w:color="auto"/>
        <w:bottom w:val="none" w:sz="0" w:space="0" w:color="auto"/>
        <w:right w:val="none" w:sz="0" w:space="0" w:color="auto"/>
      </w:divBdr>
    </w:div>
    <w:div w:id="719132340">
      <w:bodyDiv w:val="1"/>
      <w:marLeft w:val="0"/>
      <w:marRight w:val="0"/>
      <w:marTop w:val="0"/>
      <w:marBottom w:val="0"/>
      <w:divBdr>
        <w:top w:val="none" w:sz="0" w:space="0" w:color="auto"/>
        <w:left w:val="none" w:sz="0" w:space="0" w:color="auto"/>
        <w:bottom w:val="none" w:sz="0" w:space="0" w:color="auto"/>
        <w:right w:val="none" w:sz="0" w:space="0" w:color="auto"/>
      </w:divBdr>
    </w:div>
    <w:div w:id="737484049">
      <w:bodyDiv w:val="1"/>
      <w:marLeft w:val="0"/>
      <w:marRight w:val="0"/>
      <w:marTop w:val="0"/>
      <w:marBottom w:val="0"/>
      <w:divBdr>
        <w:top w:val="none" w:sz="0" w:space="0" w:color="auto"/>
        <w:left w:val="none" w:sz="0" w:space="0" w:color="auto"/>
        <w:bottom w:val="none" w:sz="0" w:space="0" w:color="auto"/>
        <w:right w:val="none" w:sz="0" w:space="0" w:color="auto"/>
      </w:divBdr>
    </w:div>
    <w:div w:id="773862208">
      <w:bodyDiv w:val="1"/>
      <w:marLeft w:val="0"/>
      <w:marRight w:val="0"/>
      <w:marTop w:val="0"/>
      <w:marBottom w:val="0"/>
      <w:divBdr>
        <w:top w:val="none" w:sz="0" w:space="0" w:color="auto"/>
        <w:left w:val="none" w:sz="0" w:space="0" w:color="auto"/>
        <w:bottom w:val="none" w:sz="0" w:space="0" w:color="auto"/>
        <w:right w:val="none" w:sz="0" w:space="0" w:color="auto"/>
      </w:divBdr>
    </w:div>
    <w:div w:id="984237823">
      <w:bodyDiv w:val="1"/>
      <w:marLeft w:val="0"/>
      <w:marRight w:val="0"/>
      <w:marTop w:val="0"/>
      <w:marBottom w:val="0"/>
      <w:divBdr>
        <w:top w:val="none" w:sz="0" w:space="0" w:color="auto"/>
        <w:left w:val="none" w:sz="0" w:space="0" w:color="auto"/>
        <w:bottom w:val="none" w:sz="0" w:space="0" w:color="auto"/>
        <w:right w:val="none" w:sz="0" w:space="0" w:color="auto"/>
      </w:divBdr>
    </w:div>
    <w:div w:id="1052463485">
      <w:bodyDiv w:val="1"/>
      <w:marLeft w:val="0"/>
      <w:marRight w:val="0"/>
      <w:marTop w:val="0"/>
      <w:marBottom w:val="0"/>
      <w:divBdr>
        <w:top w:val="none" w:sz="0" w:space="0" w:color="auto"/>
        <w:left w:val="none" w:sz="0" w:space="0" w:color="auto"/>
        <w:bottom w:val="none" w:sz="0" w:space="0" w:color="auto"/>
        <w:right w:val="none" w:sz="0" w:space="0" w:color="auto"/>
      </w:divBdr>
    </w:div>
    <w:div w:id="1332903421">
      <w:bodyDiv w:val="1"/>
      <w:marLeft w:val="0"/>
      <w:marRight w:val="0"/>
      <w:marTop w:val="0"/>
      <w:marBottom w:val="0"/>
      <w:divBdr>
        <w:top w:val="none" w:sz="0" w:space="0" w:color="auto"/>
        <w:left w:val="none" w:sz="0" w:space="0" w:color="auto"/>
        <w:bottom w:val="none" w:sz="0" w:space="0" w:color="auto"/>
        <w:right w:val="none" w:sz="0" w:space="0" w:color="auto"/>
      </w:divBdr>
    </w:div>
    <w:div w:id="1639064799">
      <w:bodyDiv w:val="1"/>
      <w:marLeft w:val="0"/>
      <w:marRight w:val="0"/>
      <w:marTop w:val="0"/>
      <w:marBottom w:val="0"/>
      <w:divBdr>
        <w:top w:val="none" w:sz="0" w:space="0" w:color="auto"/>
        <w:left w:val="none" w:sz="0" w:space="0" w:color="auto"/>
        <w:bottom w:val="none" w:sz="0" w:space="0" w:color="auto"/>
        <w:right w:val="none" w:sz="0" w:space="0" w:color="auto"/>
      </w:divBdr>
    </w:div>
    <w:div w:id="1683584201">
      <w:bodyDiv w:val="1"/>
      <w:marLeft w:val="0"/>
      <w:marRight w:val="0"/>
      <w:marTop w:val="0"/>
      <w:marBottom w:val="0"/>
      <w:divBdr>
        <w:top w:val="none" w:sz="0" w:space="0" w:color="auto"/>
        <w:left w:val="none" w:sz="0" w:space="0" w:color="auto"/>
        <w:bottom w:val="none" w:sz="0" w:space="0" w:color="auto"/>
        <w:right w:val="none" w:sz="0" w:space="0" w:color="auto"/>
      </w:divBdr>
    </w:div>
    <w:div w:id="19490035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A72043-F286-4EE2-847C-12629FF1F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13</Pages>
  <Words>8219</Words>
  <Characters>46853</Characters>
  <Application>Microsoft Office Word</Application>
  <DocSecurity>0</DocSecurity>
  <Lines>390</Lines>
  <Paragraphs>109</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Tasssawan Putnin</cp:lastModifiedBy>
  <cp:revision>21</cp:revision>
  <cp:lastPrinted>2024-05-19T07:24:00Z</cp:lastPrinted>
  <dcterms:created xsi:type="dcterms:W3CDTF">2024-05-24T05:12:00Z</dcterms:created>
  <dcterms:modified xsi:type="dcterms:W3CDTF">2024-05-26T03:10:00Z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73244f4ddf11d663d3d12b7667bbb05fb235afd89ab51ffb4ebe9544eee8f786</vt:lpwstr>
  </property>
</Properties>
</file>