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25" w:rsidRPr="00B715F0" w:rsidRDefault="005B2E25" w:rsidP="00527A7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715F0">
        <w:rPr>
          <w:rFonts w:ascii="TH SarabunPSK" w:hAnsi="TH SarabunPSK" w:cs="TH SarabunPSK"/>
          <w:b/>
          <w:bCs/>
          <w:sz w:val="40"/>
          <w:szCs w:val="40"/>
          <w:cs/>
        </w:rPr>
        <w:t>ประสิทธิภาพการให้บริการขององค์การบริหารส่วนตำบลยี่งอ อำเภอยี่งอ จังหวัดนราธิวาส</w:t>
      </w:r>
    </w:p>
    <w:p w:rsidR="005B2E25" w:rsidRPr="00B715F0" w:rsidRDefault="005B2E25" w:rsidP="00811A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</w:rPr>
      </w:pPr>
      <w:r w:rsidRPr="00B715F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นูรฮายาตี </w:t>
      </w:r>
      <w:r w:rsidR="00190E1A" w:rsidRPr="00B715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752F" w:rsidRPr="00B715F0">
        <w:rPr>
          <w:rFonts w:ascii="TH SarabunPSK" w:hAnsi="TH SarabunPSK" w:cs="TH SarabunPSK"/>
          <w:b/>
          <w:bCs/>
          <w:sz w:val="32"/>
          <w:szCs w:val="32"/>
          <w:cs/>
        </w:rPr>
        <w:t>มะสาแ</w:t>
      </w:r>
      <w:r w:rsidR="00BD375F" w:rsidRPr="00B715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BD375F" w:rsidRPr="00B715F0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 w:rsidR="00F56081" w:rsidRPr="00B715F0">
        <w:rPr>
          <w:rFonts w:ascii="TH SarabunPSK" w:hAnsi="TH SarabunPSK" w:cs="TH SarabunPSK"/>
          <w:b/>
          <w:bCs/>
          <w:sz w:val="32"/>
          <w:szCs w:val="32"/>
        </w:rPr>
        <w:t xml:space="preserve"> , </w:t>
      </w:r>
      <w:r w:rsidR="0062752F" w:rsidRPr="00B715F0">
        <w:rPr>
          <w:rFonts w:ascii="TH SarabunPSK" w:hAnsi="TH SarabunPSK" w:cs="TH SarabunPSK"/>
          <w:b/>
          <w:bCs/>
          <w:sz w:val="32"/>
          <w:szCs w:val="32"/>
          <w:cs/>
        </w:rPr>
        <w:t>บุญวัฒน์ สว่างวง</w:t>
      </w:r>
      <w:r w:rsidR="00BD375F" w:rsidRPr="00B715F0">
        <w:rPr>
          <w:rFonts w:ascii="TH SarabunPSK" w:hAnsi="TH SarabunPSK" w:cs="TH SarabunPSK" w:hint="cs"/>
          <w:b/>
          <w:bCs/>
          <w:sz w:val="32"/>
          <w:szCs w:val="32"/>
          <w:cs/>
        </w:rPr>
        <w:t>ศ์</w:t>
      </w:r>
      <w:r w:rsidR="00BD375F" w:rsidRPr="00B715F0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62752F" w:rsidRPr="00B715F0">
        <w:rPr>
          <w:rFonts w:ascii="TH SarabunPSK" w:hAnsi="TH SarabunPSK" w:cs="TH SarabunPSK"/>
          <w:b/>
          <w:bCs/>
          <w:sz w:val="32"/>
          <w:szCs w:val="32"/>
        </w:rPr>
        <w:t xml:space="preserve"> , </w:t>
      </w:r>
      <w:r w:rsidR="0062752F" w:rsidRPr="00B715F0">
        <w:rPr>
          <w:rFonts w:ascii="TH SarabunPSK" w:hAnsi="TH SarabunPSK" w:cs="TH SarabunPSK"/>
          <w:b/>
          <w:bCs/>
          <w:sz w:val="32"/>
          <w:szCs w:val="32"/>
          <w:cs/>
        </w:rPr>
        <w:t>วันจักร น้อยจันท</w:t>
      </w:r>
      <w:r w:rsidR="00BD375F" w:rsidRPr="00B715F0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r w:rsidR="00BD375F" w:rsidRPr="00B715F0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:rsidR="00F56081" w:rsidRDefault="0039486D" w:rsidP="00811A6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B715F0">
        <w:rPr>
          <w:rFonts w:ascii="TH SarabunPSK" w:hAnsi="TH SarabunPSK" w:cs="TH SarabunPSK"/>
          <w:sz w:val="24"/>
          <w:szCs w:val="24"/>
          <w:vertAlign w:val="superscript"/>
        </w:rPr>
        <w:t>1</w:t>
      </w:r>
      <w:r w:rsidR="00F56081" w:rsidRPr="00B715F0">
        <w:rPr>
          <w:rFonts w:ascii="TH SarabunPSK" w:hAnsi="TH SarabunPSK" w:cs="TH SarabunPSK"/>
          <w:sz w:val="24"/>
          <w:szCs w:val="24"/>
          <w:cs/>
        </w:rPr>
        <w:t xml:space="preserve">สาขาวิชาการบริหารงานตำรวจ คณะมนุษยศาสตร์และสังคมศาสตร์ </w:t>
      </w:r>
      <w:proofErr w:type="gramStart"/>
      <w:r w:rsidR="00F56081" w:rsidRPr="00B715F0">
        <w:rPr>
          <w:rFonts w:ascii="TH SarabunPSK" w:hAnsi="TH SarabunPSK" w:cs="TH SarabunPSK"/>
          <w:sz w:val="24"/>
          <w:szCs w:val="24"/>
          <w:cs/>
        </w:rPr>
        <w:t xml:space="preserve">มหาวิทยาลัยราชภัฏสวนสุนันทา </w:t>
      </w:r>
      <w:r w:rsidR="00F56081" w:rsidRPr="00B715F0">
        <w:rPr>
          <w:rFonts w:ascii="TH SarabunPSK" w:hAnsi="TH SarabunPSK" w:cs="TH SarabunPSK"/>
          <w:sz w:val="24"/>
          <w:szCs w:val="24"/>
        </w:rPr>
        <w:t>,</w:t>
      </w:r>
      <w:proofErr w:type="gramEnd"/>
      <w:r w:rsidR="00F56081" w:rsidRPr="00B715F0">
        <w:rPr>
          <w:rFonts w:ascii="TH SarabunPSK" w:hAnsi="TH SarabunPSK" w:cs="TH SarabunPSK"/>
          <w:sz w:val="24"/>
          <w:szCs w:val="24"/>
        </w:rPr>
        <w:t xml:space="preserve"> </w:t>
      </w:r>
      <w:r w:rsidR="00F56081" w:rsidRPr="00B715F0">
        <w:rPr>
          <w:rFonts w:ascii="TH SarabunPSK" w:hAnsi="TH SarabunPSK" w:cs="TH SarabunPSK"/>
          <w:sz w:val="24"/>
          <w:szCs w:val="24"/>
          <w:cs/>
        </w:rPr>
        <w:t xml:space="preserve">โทรศัพท์ </w:t>
      </w:r>
      <w:r w:rsidR="00F56081" w:rsidRPr="00B715F0">
        <w:rPr>
          <w:rFonts w:ascii="TH SarabunPSK" w:hAnsi="TH SarabunPSK" w:cs="TH SarabunPSK"/>
          <w:sz w:val="24"/>
          <w:szCs w:val="24"/>
        </w:rPr>
        <w:t>098-4387-994</w:t>
      </w:r>
    </w:p>
    <w:p w:rsidR="00811A6E" w:rsidRPr="00811A6E" w:rsidRDefault="00811A6E" w:rsidP="00811A6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2</w:t>
      </w:r>
      <w:r w:rsidRPr="00B715F0">
        <w:rPr>
          <w:rFonts w:ascii="TH SarabunPSK" w:hAnsi="TH SarabunPSK" w:cs="TH SarabunPSK"/>
          <w:sz w:val="24"/>
          <w:szCs w:val="24"/>
          <w:cs/>
        </w:rPr>
        <w:t>สาขาวิชาการบริหารงานตำรวจ คณะมนุษยศาสตร์และสังคมศาสตร์ มหาวิทยาลัยราชภัฏสวนสุนันทา</w:t>
      </w:r>
    </w:p>
    <w:p w:rsidR="00811A6E" w:rsidRPr="00811A6E" w:rsidRDefault="00811A6E" w:rsidP="00811A6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3</w:t>
      </w:r>
      <w:r w:rsidRPr="00B715F0">
        <w:rPr>
          <w:rFonts w:ascii="TH SarabunPSK" w:hAnsi="TH SarabunPSK" w:cs="TH SarabunPSK"/>
          <w:sz w:val="24"/>
          <w:szCs w:val="24"/>
          <w:cs/>
        </w:rPr>
        <w:t>สาขาวิชาการบริหารงานตำรวจ คณะมนุษยศาสตร์และสังคมศาสตร์ มหาวิทยาลัยราชภัฏสวนสุนันทา</w:t>
      </w:r>
    </w:p>
    <w:p w:rsidR="005B2E25" w:rsidRDefault="008142EC" w:rsidP="00811A6E">
      <w:pPr>
        <w:spacing w:after="0"/>
        <w:jc w:val="center"/>
        <w:rPr>
          <w:rStyle w:val="Hyperlink"/>
          <w:rFonts w:ascii="TH SarabunPSK" w:hAnsi="TH SarabunPSK" w:cs="TH SarabunPSK"/>
          <w:sz w:val="24"/>
          <w:szCs w:val="24"/>
        </w:rPr>
      </w:pPr>
      <w:r w:rsidRPr="00B715F0">
        <w:rPr>
          <w:rFonts w:ascii="TH SarabunPSK" w:hAnsi="TH SarabunPSK" w:cs="TH SarabunPSK"/>
          <w:sz w:val="24"/>
          <w:szCs w:val="24"/>
          <w:vertAlign w:val="superscript"/>
        </w:rPr>
        <w:t>1</w:t>
      </w:r>
      <w:r w:rsidR="006D4D89" w:rsidRPr="00B715F0">
        <w:rPr>
          <w:rFonts w:ascii="TH SarabunPSK" w:hAnsi="TH SarabunPSK" w:cs="TH SarabunPSK"/>
          <w:sz w:val="24"/>
          <w:szCs w:val="24"/>
        </w:rPr>
        <w:t>E-</w:t>
      </w:r>
      <w:proofErr w:type="gramStart"/>
      <w:r w:rsidR="006D4D89" w:rsidRPr="00B715F0">
        <w:rPr>
          <w:rFonts w:ascii="TH SarabunPSK" w:hAnsi="TH SarabunPSK" w:cs="TH SarabunPSK"/>
          <w:sz w:val="24"/>
          <w:szCs w:val="24"/>
        </w:rPr>
        <w:t>mail :</w:t>
      </w:r>
      <w:proofErr w:type="gramEnd"/>
      <w:r w:rsidR="006D4D89" w:rsidRPr="00811A6E">
        <w:rPr>
          <w:rFonts w:ascii="TH SarabunPSK" w:hAnsi="TH SarabunPSK" w:cs="TH SarabunPSK"/>
          <w:sz w:val="24"/>
          <w:szCs w:val="24"/>
        </w:rPr>
        <w:t xml:space="preserve"> </w:t>
      </w:r>
      <w:hyperlink r:id="rId9" w:history="1">
        <w:r w:rsidR="00621C36" w:rsidRPr="00811A6E">
          <w:rPr>
            <w:rStyle w:val="Hyperlink"/>
            <w:rFonts w:ascii="TH SarabunPSK" w:hAnsi="TH SarabunPSK" w:cs="TH SarabunPSK"/>
            <w:color w:val="auto"/>
            <w:sz w:val="24"/>
            <w:szCs w:val="24"/>
            <w:u w:val="none"/>
          </w:rPr>
          <w:t>Mee.nurhayatee2540@gmail.com</w:t>
        </w:r>
      </w:hyperlink>
    </w:p>
    <w:p w:rsidR="00811A6E" w:rsidRPr="00811A6E" w:rsidRDefault="00811A6E" w:rsidP="00811A6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  <w:vertAlign w:val="superscript"/>
        </w:rPr>
        <w:t>3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E</w:t>
      </w:r>
      <w:r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-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mail:</w:t>
      </w:r>
      <w:r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 xml:space="preserve"> 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wanchak.no@ssru.ac.th</w:t>
      </w:r>
    </w:p>
    <w:p w:rsidR="00C9316F" w:rsidRPr="000E78CF" w:rsidRDefault="0088706C" w:rsidP="00C931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78CF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C9316F" w:rsidRPr="00621C36" w:rsidRDefault="0039486D" w:rsidP="00C9316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>จากการศึกษาวิจัย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นี้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 มีวัตถุประสงค์เพื่อ </w:t>
      </w:r>
      <w:r w:rsidR="008B0895" w:rsidRPr="00621C36">
        <w:rPr>
          <w:rFonts w:ascii="TH SarabunPSK" w:hAnsi="TH SarabunPSK" w:cs="TH SarabunPSK"/>
          <w:sz w:val="32"/>
          <w:szCs w:val="32"/>
        </w:rPr>
        <w:t xml:space="preserve">1) 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เพื่อศึกษาระดับประสิทธิภาพการให้บริการต่อประชาชนขององค์การบริหารส่วนตำบลยี่งอ อำเภอยี่งอ จังหวัดนราธิวาส  </w:t>
      </w:r>
      <w:r w:rsidR="008B0895" w:rsidRPr="00621C36">
        <w:rPr>
          <w:rFonts w:ascii="TH SarabunPSK" w:hAnsi="TH SarabunPSK" w:cs="TH SarabunPSK"/>
          <w:sz w:val="32"/>
          <w:szCs w:val="32"/>
        </w:rPr>
        <w:t xml:space="preserve">2) 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>เพื่อเปรียบเทียบ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ระดับประสิทธิภาพที่ประชาชนได้รับการให้บริการขององค์การบริหารส่วนตำบลยี่งอ อำเภอยี่งอ จังหวัดนราธิวาส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 โดยจำแนกตามสถานภาพทั่วไป </w:t>
      </w:r>
      <w:r w:rsidR="0015110F" w:rsidRPr="00621C36">
        <w:rPr>
          <w:rFonts w:ascii="TH SarabunPSK" w:hAnsi="TH SarabunPSK" w:cs="TH SarabunPSK"/>
          <w:sz w:val="32"/>
          <w:szCs w:val="32"/>
          <w:cs/>
        </w:rPr>
        <w:t>เป็นการวิจัยเชิงปริมาณ เก็บข้อมูลโดยใช้แบบสอบถาม ซึ่ง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ใช้กลุ่มตัวอย่างจากประชาชนที่มาใช้บริการขององค์การบริหารส่วนตำบลยี่งอ ประชาชนจำนวน </w:t>
      </w:r>
      <w:r w:rsidR="008B0895" w:rsidRPr="00621C36">
        <w:rPr>
          <w:rFonts w:ascii="TH SarabunPSK" w:hAnsi="TH SarabunPSK" w:cs="TH SarabunPSK"/>
          <w:sz w:val="32"/>
          <w:szCs w:val="32"/>
        </w:rPr>
        <w:t xml:space="preserve">400 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>คน</w:t>
      </w:r>
      <w:r w:rsidR="005B2E25" w:rsidRPr="00621C36">
        <w:rPr>
          <w:rFonts w:ascii="TH SarabunPSK" w:hAnsi="TH SarabunPSK" w:cs="TH SarabunPSK"/>
          <w:sz w:val="32"/>
          <w:szCs w:val="32"/>
          <w:cs/>
        </w:rPr>
        <w:t xml:space="preserve"> ซึ่งได้มาจาก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สูตร</w:t>
      </w:r>
      <w:r w:rsidR="005B2E25" w:rsidRPr="00621C36">
        <w:rPr>
          <w:rFonts w:ascii="TH SarabunPSK" w:hAnsi="TH SarabunPSK" w:cs="TH SarabunPSK"/>
          <w:sz w:val="32"/>
          <w:szCs w:val="32"/>
          <w:cs/>
        </w:rPr>
        <w:t>ของทาโร่ ยามาเน่ (</w:t>
      </w:r>
      <w:r w:rsidR="005B2E25" w:rsidRPr="00621C36">
        <w:rPr>
          <w:rFonts w:ascii="TH SarabunPSK" w:hAnsi="TH SarabunPSK" w:cs="TH SarabunPSK"/>
          <w:sz w:val="32"/>
          <w:szCs w:val="32"/>
        </w:rPr>
        <w:t xml:space="preserve">Taro </w:t>
      </w:r>
      <w:r w:rsidRPr="00621C36">
        <w:rPr>
          <w:rFonts w:ascii="TH SarabunPSK" w:hAnsi="TH SarabunPSK" w:cs="TH SarabunPSK"/>
          <w:sz w:val="32"/>
          <w:szCs w:val="32"/>
        </w:rPr>
        <w:t xml:space="preserve">Yamane </w:t>
      </w:r>
      <w:r w:rsidR="005B2E25" w:rsidRPr="00621C36">
        <w:rPr>
          <w:rFonts w:ascii="TH SarabunPSK" w:hAnsi="TH SarabunPSK" w:cs="TH SarabunPSK"/>
          <w:sz w:val="32"/>
          <w:szCs w:val="32"/>
        </w:rPr>
        <w:t>)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 xml:space="preserve"> เลือกกลุ่มตัวอย่างด้วยวิธีการสุ่ม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 วิเคราะห์ข้อมูลด้วยสถิติ</w:t>
      </w:r>
      <w:r w:rsidR="008B0895" w:rsidRPr="00621C3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B0895" w:rsidRPr="00621C36">
        <w:rPr>
          <w:rFonts w:ascii="TH SarabunPSK" w:hAnsi="TH SarabunPSK" w:cs="TH SarabunPSK"/>
          <w:sz w:val="32"/>
          <w:szCs w:val="32"/>
          <w:cs/>
        </w:rPr>
        <w:t xml:space="preserve">ค่าฉลี่ย ค่าเบี่ยงเบนมาตรฐาน </w:t>
      </w:r>
      <w:r w:rsidR="008B0895" w:rsidRPr="00621C36">
        <w:rPr>
          <w:rFonts w:ascii="TH SarabunPSK" w:hAnsi="TH SarabunPSK" w:cs="TH SarabunPSK"/>
          <w:sz w:val="32"/>
          <w:szCs w:val="32"/>
        </w:rPr>
        <w:t xml:space="preserve">t-test, F-test </w:t>
      </w:r>
      <w:r w:rsidR="00C9316F" w:rsidRPr="00621C36">
        <w:rPr>
          <w:rFonts w:ascii="TH SarabunPSK" w:hAnsi="TH SarabunPSK" w:cs="TH SarabunPSK"/>
          <w:sz w:val="32"/>
          <w:szCs w:val="32"/>
          <w:cs/>
        </w:rPr>
        <w:t>และ</w:t>
      </w:r>
      <w:r w:rsidR="00C9316F" w:rsidRPr="00621C36">
        <w:rPr>
          <w:rFonts w:ascii="TH SarabunPSK" w:hAnsi="TH SarabunPSK" w:cs="TH SarabunPSK"/>
          <w:sz w:val="32"/>
          <w:szCs w:val="32"/>
        </w:rPr>
        <w:t>ANOVA</w:t>
      </w:r>
    </w:p>
    <w:p w:rsidR="00987477" w:rsidRDefault="000F45E2" w:rsidP="000F45E2">
      <w:pPr>
        <w:tabs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1C36">
        <w:rPr>
          <w:rFonts w:ascii="TH SarabunPSK" w:hAnsi="TH SarabunPSK" w:cs="TH SarabunPSK"/>
          <w:sz w:val="32"/>
          <w:szCs w:val="32"/>
        </w:rPr>
        <w:t xml:space="preserve">            </w:t>
      </w:r>
      <w:r w:rsidR="00987477" w:rsidRPr="00621C36">
        <w:rPr>
          <w:rFonts w:ascii="TH SarabunPSK" w:hAnsi="TH SarabunPSK" w:cs="TH SarabunPSK"/>
          <w:sz w:val="32"/>
          <w:szCs w:val="32"/>
          <w:cs/>
        </w:rPr>
        <w:t>ผลการศึกษาพบว่า ประสิทธิภาพการให้บริการขององค์การบริหารส่วนตำบลยี่งอ อำเภอยี่งอ จังหวัดนราธิวาส โดยภาพรวม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 xml:space="preserve"> อยูในระดับปานกลาง</w:t>
      </w:r>
      <w:r w:rsidR="00293535" w:rsidRPr="00621C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BD375F" w:rsidRPr="00621C36">
        <w:rPr>
          <w:rFonts w:ascii="TH SarabunPSK" w:hAnsi="TH SarabunPSK" w:cs="TH SarabunPSK"/>
          <w:sz w:val="32"/>
          <w:szCs w:val="32"/>
        </w:rPr>
        <w:t>=3.46, S.D</w:t>
      </w:r>
      <w:proofErr w:type="gramStart"/>
      <w:r w:rsidR="00BD375F" w:rsidRPr="00621C36">
        <w:rPr>
          <w:rFonts w:ascii="TH SarabunPSK" w:hAnsi="TH SarabunPSK" w:cs="TH SarabunPSK"/>
          <w:sz w:val="32"/>
          <w:szCs w:val="32"/>
        </w:rPr>
        <w:t>.=</w:t>
      </w:r>
      <w:proofErr w:type="gramEnd"/>
      <w:r w:rsidR="00BD375F" w:rsidRPr="00621C36">
        <w:rPr>
          <w:rFonts w:ascii="TH SarabunPSK" w:hAnsi="TH SarabunPSK" w:cs="TH SarabunPSK"/>
          <w:sz w:val="32"/>
          <w:szCs w:val="32"/>
        </w:rPr>
        <w:t>0.35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 xml:space="preserve">เปรียบเทียบระดับประสิทธิภาพที่ประชาชนได้รับการให้บริการขององค์การบริหารส่วนตำบลยี่งอ อำเภอยี่งอ จังหวัดนราธิวาส 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>จำแนกตามปัจจัยพื้นฐาน พบว่าประชาชนที่มีเพศแตกต่างกันจะมี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ระดับประสิทธิภาพที่ได้รับการให้บริการ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>ไม่แตกต่างกันอย่างม</w:t>
      </w:r>
      <w:r w:rsidR="00C9316F" w:rsidRPr="00621C36">
        <w:rPr>
          <w:rFonts w:ascii="TH SarabunPSK" w:hAnsi="TH SarabunPSK" w:cs="TH SarabunPSK"/>
          <w:sz w:val="32"/>
          <w:szCs w:val="32"/>
          <w:cs/>
        </w:rPr>
        <w:t xml:space="preserve">ีนัยสำคัญทางสถิติที่ระดับ 0.05 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>ส่วนกลุ่มตัวอย่างที่มี อายุ ระดับการศึกษา อาชีพ รายได้ มี</w:t>
      </w:r>
      <w:r w:rsidR="00BD375F" w:rsidRPr="00621C36">
        <w:rPr>
          <w:rFonts w:ascii="TH SarabunPSK" w:hAnsi="TH SarabunPSK" w:cs="TH SarabunPSK"/>
          <w:sz w:val="32"/>
          <w:szCs w:val="32"/>
          <w:cs/>
        </w:rPr>
        <w:t>ระดับประสิทธิภาพที่ได้รับการให้บริการ</w:t>
      </w:r>
      <w:r w:rsidR="00EF35C7" w:rsidRPr="00621C36">
        <w:rPr>
          <w:rFonts w:ascii="TH SarabunPSK" w:hAnsi="TH SarabunPSK" w:cs="TH SarabunPSK"/>
          <w:sz w:val="32"/>
          <w:szCs w:val="32"/>
          <w:cs/>
        </w:rPr>
        <w:t>แตกต่างกัน อย่างมีนัยสำคัญทางสถิติในระดับ 0.05</w:t>
      </w:r>
    </w:p>
    <w:p w:rsidR="00811A6E" w:rsidRPr="00995D42" w:rsidRDefault="000F45E2" w:rsidP="00995D42">
      <w:pPr>
        <w:pStyle w:val="ListParagraph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1C3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คำสำคัญ 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11D25" w:rsidRPr="00621C36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องค์การบริหารส่วนตำบลยี่งอ</w:t>
      </w:r>
      <w:r w:rsidR="0039486D" w:rsidRPr="00621C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486D" w:rsidRPr="00621C36">
        <w:rPr>
          <w:rFonts w:ascii="TH SarabunPSK" w:hAnsi="TH SarabunPSK" w:cs="TH SarabunPSK"/>
          <w:b/>
          <w:bCs/>
          <w:sz w:val="32"/>
          <w:szCs w:val="32"/>
          <w:cs/>
        </w:rPr>
        <w:t>อำเภอยี่งอ จังหวัดนราธิวาส</w:t>
      </w:r>
    </w:p>
    <w:p w:rsidR="00CA4320" w:rsidRPr="00811A6E" w:rsidRDefault="00CA4320" w:rsidP="00811A6E">
      <w:pPr>
        <w:pStyle w:val="ListParagraph"/>
        <w:tabs>
          <w:tab w:val="left" w:pos="900"/>
        </w:tabs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11A6E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The efficiency on public service of Yee </w:t>
      </w:r>
      <w:proofErr w:type="spellStart"/>
      <w:r w:rsidRPr="00811A6E">
        <w:rPr>
          <w:rFonts w:ascii="TH SarabunPSK" w:hAnsi="TH SarabunPSK" w:cs="TH SarabunPSK"/>
          <w:b/>
          <w:bCs/>
          <w:sz w:val="40"/>
          <w:szCs w:val="40"/>
        </w:rPr>
        <w:t>Ngor</w:t>
      </w:r>
      <w:proofErr w:type="spellEnd"/>
      <w:r w:rsidRPr="00811A6E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proofErr w:type="spellStart"/>
      <w:r w:rsidRPr="00811A6E">
        <w:rPr>
          <w:rFonts w:ascii="TH SarabunPSK" w:hAnsi="TH SarabunPSK" w:cs="TH SarabunPSK"/>
          <w:b/>
          <w:bCs/>
          <w:sz w:val="40"/>
          <w:szCs w:val="40"/>
        </w:rPr>
        <w:t>subdistrict</w:t>
      </w:r>
      <w:proofErr w:type="spellEnd"/>
      <w:r w:rsidRPr="00811A6E">
        <w:rPr>
          <w:rFonts w:ascii="TH SarabunPSK" w:hAnsi="TH SarabunPSK" w:cs="TH SarabunPSK"/>
          <w:b/>
          <w:bCs/>
          <w:sz w:val="40"/>
          <w:szCs w:val="40"/>
        </w:rPr>
        <w:t xml:space="preserve"> administrative organization in Yee </w:t>
      </w:r>
      <w:proofErr w:type="spellStart"/>
      <w:r w:rsidRPr="00811A6E">
        <w:rPr>
          <w:rFonts w:ascii="TH SarabunPSK" w:hAnsi="TH SarabunPSK" w:cs="TH SarabunPSK"/>
          <w:b/>
          <w:bCs/>
          <w:sz w:val="40"/>
          <w:szCs w:val="40"/>
        </w:rPr>
        <w:t>Ngor</w:t>
      </w:r>
      <w:proofErr w:type="spellEnd"/>
      <w:r w:rsidRPr="00811A6E">
        <w:rPr>
          <w:rFonts w:ascii="TH SarabunPSK" w:hAnsi="TH SarabunPSK" w:cs="TH SarabunPSK"/>
          <w:b/>
          <w:bCs/>
          <w:sz w:val="40"/>
          <w:szCs w:val="40"/>
        </w:rPr>
        <w:t xml:space="preserve">, </w:t>
      </w:r>
      <w:proofErr w:type="spellStart"/>
      <w:r w:rsidRPr="00811A6E">
        <w:rPr>
          <w:rFonts w:ascii="TH SarabunPSK" w:hAnsi="TH SarabunPSK" w:cs="TH SarabunPSK"/>
          <w:b/>
          <w:bCs/>
          <w:sz w:val="40"/>
          <w:szCs w:val="40"/>
        </w:rPr>
        <w:t>Narathiwat</w:t>
      </w:r>
      <w:proofErr w:type="spellEnd"/>
      <w:r w:rsidRPr="00811A6E">
        <w:rPr>
          <w:rFonts w:ascii="TH SarabunPSK" w:hAnsi="TH SarabunPSK" w:cs="TH SarabunPSK"/>
          <w:b/>
          <w:bCs/>
          <w:sz w:val="40"/>
          <w:szCs w:val="40"/>
        </w:rPr>
        <w:t xml:space="preserve"> province</w:t>
      </w:r>
    </w:p>
    <w:p w:rsidR="00CA4320" w:rsidRPr="00621C36" w:rsidRDefault="006F3482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Nurhayatee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M</w:t>
      </w:r>
      <w:r w:rsidR="00532E75">
        <w:rPr>
          <w:rFonts w:ascii="TH SarabunPSK" w:hAnsi="TH SarabunPSK" w:cs="TH SarabunPSK"/>
          <w:sz w:val="32"/>
          <w:szCs w:val="32"/>
        </w:rPr>
        <w:t>asamae</w:t>
      </w:r>
      <w:r w:rsidR="00CA4320" w:rsidRPr="00621C36">
        <w:rPr>
          <w:rFonts w:ascii="TH SarabunPSK" w:hAnsi="TH SarabunPSK" w:cs="TH SarabunPSK"/>
          <w:sz w:val="32"/>
          <w:szCs w:val="32"/>
          <w:vertAlign w:val="superscript"/>
        </w:rPr>
        <w:t>1</w:t>
      </w:r>
      <w:r w:rsidR="00CA4320" w:rsidRPr="00621C36">
        <w:rPr>
          <w:rFonts w:ascii="TH SarabunPSK" w:hAnsi="TH SarabunPSK" w:cs="TH SarabunPSK"/>
          <w:sz w:val="32"/>
          <w:szCs w:val="32"/>
        </w:rPr>
        <w:t xml:space="preserve"> ,</w:t>
      </w:r>
      <w:proofErr w:type="gramEnd"/>
      <w:r w:rsidR="00CA4320" w:rsidRPr="00621C3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656A6">
        <w:rPr>
          <w:rFonts w:ascii="TH SarabunPSK" w:hAnsi="TH SarabunPSK" w:cs="TH SarabunPSK"/>
          <w:sz w:val="32"/>
          <w:szCs w:val="32"/>
        </w:rPr>
        <w:t>Boonwat</w:t>
      </w:r>
      <w:proofErr w:type="spellEnd"/>
      <w:r w:rsidR="009656A6">
        <w:rPr>
          <w:rFonts w:ascii="TH SarabunPSK" w:hAnsi="TH SarabunPSK" w:cs="TH SarabunPSK"/>
          <w:sz w:val="32"/>
          <w:szCs w:val="32"/>
        </w:rPr>
        <w:t xml:space="preserve"> Sawangwong</w:t>
      </w:r>
      <w:r w:rsidR="00CA4320" w:rsidRPr="00621C36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CA4320" w:rsidRPr="00621C36">
        <w:rPr>
          <w:rFonts w:ascii="TH SarabunPSK" w:hAnsi="TH SarabunPSK" w:cs="TH SarabunPSK"/>
          <w:sz w:val="32"/>
          <w:szCs w:val="32"/>
        </w:rPr>
        <w:t xml:space="preserve"> , </w:t>
      </w:r>
      <w:proofErr w:type="spellStart"/>
      <w:r>
        <w:rPr>
          <w:rFonts w:ascii="TH SarabunPSK" w:hAnsi="TH SarabunPSK" w:cs="TH SarabunPSK"/>
          <w:sz w:val="32"/>
          <w:szCs w:val="32"/>
        </w:rPr>
        <w:t>Wanchak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Noichan</w:t>
      </w:r>
      <w:r w:rsidR="00CA4320" w:rsidRPr="00621C36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811A6E" w:rsidRDefault="00CA4320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24"/>
          <w:szCs w:val="24"/>
        </w:rPr>
      </w:pPr>
      <w:r w:rsidRPr="00621C36">
        <w:rPr>
          <w:rFonts w:ascii="TH SarabunPSK" w:hAnsi="TH SarabunPSK" w:cs="TH SarabunPSK"/>
          <w:sz w:val="24"/>
          <w:szCs w:val="24"/>
          <w:vertAlign w:val="superscript"/>
        </w:rPr>
        <w:t xml:space="preserve">1 </w:t>
      </w:r>
      <w:r w:rsidRPr="00621C36">
        <w:rPr>
          <w:rFonts w:ascii="TH SarabunPSK" w:hAnsi="TH SarabunPSK" w:cs="TH SarabunPSK"/>
          <w:sz w:val="24"/>
          <w:szCs w:val="24"/>
        </w:rPr>
        <w:t>Department of Police Administration Faculty of Humanities and Social Science</w:t>
      </w:r>
      <w:r w:rsidR="00621C36">
        <w:rPr>
          <w:rFonts w:ascii="TH SarabunPSK" w:hAnsi="TH SarabunPSK" w:cs="TH SarabunPSK"/>
          <w:sz w:val="24"/>
          <w:szCs w:val="24"/>
        </w:rPr>
        <w:t xml:space="preserve">s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Suan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Sunandha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Rajabhat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University,</w:t>
      </w:r>
    </w:p>
    <w:p w:rsidR="00CA4320" w:rsidRDefault="00CA4320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24"/>
          <w:szCs w:val="24"/>
        </w:rPr>
      </w:pPr>
      <w:r w:rsidRPr="00621C36">
        <w:rPr>
          <w:rFonts w:ascii="TH SarabunPSK" w:hAnsi="TH SarabunPSK" w:cs="TH SarabunPSK"/>
          <w:sz w:val="24"/>
          <w:szCs w:val="24"/>
        </w:rPr>
        <w:t xml:space="preserve"> Tel. 098-4387-994</w:t>
      </w:r>
    </w:p>
    <w:p w:rsidR="00811A6E" w:rsidRPr="00811A6E" w:rsidRDefault="00811A6E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2</w:t>
      </w:r>
      <w:r w:rsidRPr="00811A6E">
        <w:rPr>
          <w:rFonts w:ascii="TH SarabunPSK" w:hAnsi="TH SarabunPSK" w:cs="TH SarabunPSK"/>
          <w:sz w:val="24"/>
          <w:szCs w:val="24"/>
        </w:rPr>
        <w:t xml:space="preserve"> </w:t>
      </w:r>
      <w:r w:rsidRPr="00621C36">
        <w:rPr>
          <w:rFonts w:ascii="TH SarabunPSK" w:hAnsi="TH SarabunPSK" w:cs="TH SarabunPSK"/>
          <w:sz w:val="24"/>
          <w:szCs w:val="24"/>
        </w:rPr>
        <w:t xml:space="preserve">Department of Police Administration </w:t>
      </w:r>
      <w:proofErr w:type="gramStart"/>
      <w:r w:rsidRPr="00621C36">
        <w:rPr>
          <w:rFonts w:ascii="TH SarabunPSK" w:hAnsi="TH SarabunPSK" w:cs="TH SarabunPSK"/>
          <w:sz w:val="24"/>
          <w:szCs w:val="24"/>
        </w:rPr>
        <w:t>Faculty</w:t>
      </w:r>
      <w:proofErr w:type="gramEnd"/>
      <w:r w:rsidRPr="00621C36">
        <w:rPr>
          <w:rFonts w:ascii="TH SarabunPSK" w:hAnsi="TH SarabunPSK" w:cs="TH SarabunPSK"/>
          <w:sz w:val="24"/>
          <w:szCs w:val="24"/>
        </w:rPr>
        <w:t xml:space="preserve"> of Humanities and Social Science</w:t>
      </w:r>
      <w:r>
        <w:rPr>
          <w:rFonts w:ascii="TH SarabunPSK" w:hAnsi="TH SarabunPSK" w:cs="TH SarabunPSK"/>
          <w:sz w:val="24"/>
          <w:szCs w:val="24"/>
        </w:rPr>
        <w:t xml:space="preserve">s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Suan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Sunandha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Rajabhat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University</w:t>
      </w:r>
    </w:p>
    <w:p w:rsidR="00811A6E" w:rsidRPr="00811A6E" w:rsidRDefault="00811A6E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3</w:t>
      </w:r>
      <w:r w:rsidRPr="00811A6E">
        <w:rPr>
          <w:rFonts w:ascii="TH SarabunPSK" w:hAnsi="TH SarabunPSK" w:cs="TH SarabunPSK"/>
          <w:sz w:val="24"/>
          <w:szCs w:val="24"/>
        </w:rPr>
        <w:t xml:space="preserve"> </w:t>
      </w:r>
      <w:r w:rsidRPr="00621C36">
        <w:rPr>
          <w:rFonts w:ascii="TH SarabunPSK" w:hAnsi="TH SarabunPSK" w:cs="TH SarabunPSK"/>
          <w:sz w:val="24"/>
          <w:szCs w:val="24"/>
        </w:rPr>
        <w:t xml:space="preserve">Department of Police Administration </w:t>
      </w:r>
      <w:proofErr w:type="gramStart"/>
      <w:r w:rsidRPr="00621C36">
        <w:rPr>
          <w:rFonts w:ascii="TH SarabunPSK" w:hAnsi="TH SarabunPSK" w:cs="TH SarabunPSK"/>
          <w:sz w:val="24"/>
          <w:szCs w:val="24"/>
        </w:rPr>
        <w:t>Faculty</w:t>
      </w:r>
      <w:proofErr w:type="gramEnd"/>
      <w:r w:rsidRPr="00621C36">
        <w:rPr>
          <w:rFonts w:ascii="TH SarabunPSK" w:hAnsi="TH SarabunPSK" w:cs="TH SarabunPSK"/>
          <w:sz w:val="24"/>
          <w:szCs w:val="24"/>
        </w:rPr>
        <w:t xml:space="preserve"> of Humanities and Social Science</w:t>
      </w:r>
      <w:r>
        <w:rPr>
          <w:rFonts w:ascii="TH SarabunPSK" w:hAnsi="TH SarabunPSK" w:cs="TH SarabunPSK"/>
          <w:sz w:val="24"/>
          <w:szCs w:val="24"/>
        </w:rPr>
        <w:t xml:space="preserve">s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Suan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Sunandha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621C36">
        <w:rPr>
          <w:rFonts w:ascii="TH SarabunPSK" w:hAnsi="TH SarabunPSK" w:cs="TH SarabunPSK"/>
          <w:sz w:val="24"/>
          <w:szCs w:val="24"/>
        </w:rPr>
        <w:t>Rajabhat</w:t>
      </w:r>
      <w:proofErr w:type="spellEnd"/>
      <w:r w:rsidRPr="00621C36">
        <w:rPr>
          <w:rFonts w:ascii="TH SarabunPSK" w:hAnsi="TH SarabunPSK" w:cs="TH SarabunPSK"/>
          <w:sz w:val="24"/>
          <w:szCs w:val="24"/>
        </w:rPr>
        <w:t xml:space="preserve"> University</w:t>
      </w:r>
    </w:p>
    <w:p w:rsidR="00CA4320" w:rsidRPr="00811A6E" w:rsidRDefault="00811A6E" w:rsidP="00811A6E">
      <w:pPr>
        <w:pStyle w:val="ListParagraph"/>
        <w:tabs>
          <w:tab w:val="left" w:pos="900"/>
        </w:tabs>
        <w:spacing w:after="0"/>
        <w:ind w:left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1</w:t>
      </w:r>
      <w:r w:rsidR="00CA4320" w:rsidRPr="00621C36">
        <w:rPr>
          <w:rFonts w:ascii="TH SarabunPSK" w:hAnsi="TH SarabunPSK" w:cs="TH SarabunPSK"/>
          <w:sz w:val="24"/>
          <w:szCs w:val="24"/>
        </w:rPr>
        <w:t xml:space="preserve">E-mail: </w:t>
      </w:r>
      <w:hyperlink r:id="rId10" w:history="1">
        <w:r w:rsidRPr="00811A6E">
          <w:rPr>
            <w:rStyle w:val="Hyperlink"/>
            <w:rFonts w:ascii="TH SarabunPSK" w:hAnsi="TH SarabunPSK" w:cs="TH SarabunPSK"/>
            <w:color w:val="auto"/>
            <w:sz w:val="24"/>
            <w:szCs w:val="24"/>
            <w:u w:val="none"/>
          </w:rPr>
          <w:t>Mee.nurhayatee2540@gmail.com</w:t>
        </w:r>
      </w:hyperlink>
    </w:p>
    <w:p w:rsidR="00811A6E" w:rsidRPr="00811A6E" w:rsidRDefault="00811A6E" w:rsidP="00811A6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vertAlign w:val="superscript"/>
        </w:rPr>
        <w:t>2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 xml:space="preserve"> 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E</w:t>
      </w:r>
      <w:r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-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mail:</w:t>
      </w:r>
      <w:r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 xml:space="preserve"> </w:t>
      </w:r>
      <w:r w:rsidRPr="00811A6E">
        <w:rPr>
          <w:rStyle w:val="Hyperlink"/>
          <w:rFonts w:ascii="TH SarabunPSK" w:hAnsi="TH SarabunPSK" w:cs="TH SarabunPSK"/>
          <w:color w:val="auto"/>
          <w:sz w:val="24"/>
          <w:szCs w:val="24"/>
          <w:u w:val="none"/>
        </w:rPr>
        <w:t>wanchak.no@ssru.ac.th</w:t>
      </w:r>
    </w:p>
    <w:p w:rsidR="00CA4320" w:rsidRPr="00811A6E" w:rsidRDefault="00CA4320" w:rsidP="00811A6E">
      <w:pPr>
        <w:pStyle w:val="ListParagraph"/>
        <w:tabs>
          <w:tab w:val="left" w:pos="900"/>
        </w:tabs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1A6E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CA4320" w:rsidRPr="00621C36" w:rsidRDefault="00CA4320" w:rsidP="00811A6E">
      <w:pPr>
        <w:pStyle w:val="ListParagraph"/>
        <w:tabs>
          <w:tab w:val="left" w:pos="900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1C36">
        <w:rPr>
          <w:rFonts w:ascii="TH SarabunPSK" w:hAnsi="TH SarabunPSK" w:cs="TH SarabunPSK"/>
          <w:sz w:val="32"/>
          <w:szCs w:val="32"/>
        </w:rPr>
        <w:t xml:space="preserve">            This study was designed to 1) study the efficiency on public service of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subdistrict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administrative organization in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Narathiwat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Province. 2) </w:t>
      </w:r>
      <w:proofErr w:type="gramStart"/>
      <w:r w:rsidRPr="00621C36">
        <w:rPr>
          <w:rFonts w:ascii="TH SarabunPSK" w:hAnsi="TH SarabunPSK" w:cs="TH SarabunPSK"/>
          <w:sz w:val="32"/>
          <w:szCs w:val="32"/>
        </w:rPr>
        <w:t>compare</w:t>
      </w:r>
      <w:proofErr w:type="gramEnd"/>
      <w:r w:rsidRPr="00621C36">
        <w:rPr>
          <w:rFonts w:ascii="TH SarabunPSK" w:hAnsi="TH SarabunPSK" w:cs="TH SarabunPSK"/>
          <w:sz w:val="32"/>
          <w:szCs w:val="32"/>
        </w:rPr>
        <w:t xml:space="preserve"> influential factors on the levels of the efficiency on public service of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subdistrict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administrative organization in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Narathiwat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province. The quantitative research method and questionnaire were employed and utilized. The sample included 400 people who were serviced at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subdistrict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administrative organization in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Narathiwat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province. They were calculated by using Taro Yamane formula. This study also deployed the statistical application of mean, standard deviation or S.D., T-test, F-test.</w:t>
      </w:r>
    </w:p>
    <w:p w:rsidR="00CA4320" w:rsidRPr="00621C36" w:rsidRDefault="00CA4320" w:rsidP="00811A6E">
      <w:pPr>
        <w:pStyle w:val="ListParagraph"/>
        <w:tabs>
          <w:tab w:val="left" w:pos="900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1C36">
        <w:rPr>
          <w:rFonts w:ascii="TH SarabunPSK" w:hAnsi="TH SarabunPSK" w:cs="TH SarabunPSK"/>
          <w:sz w:val="32"/>
          <w:szCs w:val="32"/>
        </w:rPr>
        <w:t xml:space="preserve">            The study found that 1) the overall efficiency on public service of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subdistrict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administrative organization in Yee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621C36">
        <w:rPr>
          <w:rFonts w:ascii="TH SarabunPSK" w:hAnsi="TH SarabunPSK" w:cs="TH SarabunPSK"/>
          <w:sz w:val="32"/>
          <w:szCs w:val="32"/>
        </w:rPr>
        <w:t>Narathiwat</w:t>
      </w:r>
      <w:proofErr w:type="spellEnd"/>
      <w:r w:rsidRPr="00621C36">
        <w:rPr>
          <w:rFonts w:ascii="TH SarabunPSK" w:hAnsi="TH SarabunPSK" w:cs="TH SarabunPSK"/>
          <w:sz w:val="32"/>
          <w:szCs w:val="32"/>
        </w:rPr>
        <w:t xml:space="preserve"> pro</w:t>
      </w:r>
      <w:r w:rsidR="00621C36" w:rsidRPr="00621C36">
        <w:rPr>
          <w:rFonts w:ascii="TH SarabunPSK" w:hAnsi="TH SarabunPSK" w:cs="TH SarabunPSK"/>
          <w:sz w:val="32"/>
          <w:szCs w:val="32"/>
        </w:rPr>
        <w:t>vince was at moderate level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621C36">
        <w:rPr>
          <w:rFonts w:ascii="TH SarabunPSK" w:hAnsi="TH SarabunPSK" w:cs="TH SarabunPSK"/>
          <w:sz w:val="32"/>
          <w:szCs w:val="32"/>
        </w:rPr>
        <w:t xml:space="preserve">=3.46, S.D.=0.35).  2) Those </w:t>
      </w:r>
      <w:proofErr w:type="gramStart"/>
      <w:r w:rsidRPr="00621C36">
        <w:rPr>
          <w:rFonts w:ascii="TH SarabunPSK" w:hAnsi="TH SarabunPSK" w:cs="TH SarabunPSK"/>
          <w:sz w:val="32"/>
          <w:szCs w:val="32"/>
        </w:rPr>
        <w:t>who</w:t>
      </w:r>
      <w:proofErr w:type="gramEnd"/>
      <w:r w:rsidRPr="00621C36">
        <w:rPr>
          <w:rFonts w:ascii="TH SarabunPSK" w:hAnsi="TH SarabunPSK" w:cs="TH SarabunPSK"/>
          <w:sz w:val="32"/>
          <w:szCs w:val="32"/>
        </w:rPr>
        <w:t xml:space="preserve"> had different sex didn’t have different involvement in the levels of the efficiency on public service at significance level 0.05. 3) Those </w:t>
      </w:r>
      <w:proofErr w:type="gramStart"/>
      <w:r w:rsidRPr="00621C36">
        <w:rPr>
          <w:rFonts w:ascii="TH SarabunPSK" w:hAnsi="TH SarabunPSK" w:cs="TH SarabunPSK"/>
          <w:sz w:val="32"/>
          <w:szCs w:val="32"/>
        </w:rPr>
        <w:t>who</w:t>
      </w:r>
      <w:proofErr w:type="gramEnd"/>
      <w:r w:rsidRPr="00621C36">
        <w:rPr>
          <w:rFonts w:ascii="TH SarabunPSK" w:hAnsi="TH SarabunPSK" w:cs="TH SarabunPSK"/>
          <w:sz w:val="32"/>
          <w:szCs w:val="32"/>
        </w:rPr>
        <w:t xml:space="preserve"> had different age, educational level, occupation, or salary had different involvement in the levels of the efficiency on public service at significance level 0.05. </w:t>
      </w:r>
    </w:p>
    <w:p w:rsidR="00621C36" w:rsidRPr="00995D42" w:rsidRDefault="00CA4320" w:rsidP="00811A6E">
      <w:pPr>
        <w:pStyle w:val="ListParagraph"/>
        <w:tabs>
          <w:tab w:val="left" w:pos="900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B0AF7">
        <w:rPr>
          <w:rFonts w:ascii="TH SarabunPSK" w:hAnsi="TH SarabunPSK" w:cs="TH SarabunPSK"/>
          <w:sz w:val="32"/>
          <w:szCs w:val="32"/>
        </w:rPr>
        <w:t xml:space="preserve">Keywords: Efficiency, Public Service, </w:t>
      </w:r>
      <w:r w:rsidR="00DB0AF7" w:rsidRPr="00995D42">
        <w:rPr>
          <w:rFonts w:ascii="TH SarabunPSK" w:hAnsi="TH SarabunPSK" w:cs="TH SarabunPSK"/>
          <w:sz w:val="32"/>
          <w:szCs w:val="32"/>
        </w:rPr>
        <w:t xml:space="preserve">Yee </w:t>
      </w:r>
      <w:proofErr w:type="spellStart"/>
      <w:r w:rsidR="00DB0AF7" w:rsidRPr="00995D42">
        <w:rPr>
          <w:rFonts w:ascii="TH SarabunPSK" w:hAnsi="TH SarabunPSK" w:cs="TH SarabunPSK"/>
          <w:sz w:val="32"/>
          <w:szCs w:val="32"/>
        </w:rPr>
        <w:t>Ngor</w:t>
      </w:r>
      <w:proofErr w:type="spellEnd"/>
      <w:r w:rsidR="00DB0AF7" w:rsidRPr="00995D4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B0AF7" w:rsidRPr="00995D42">
        <w:rPr>
          <w:rFonts w:ascii="TH SarabunPSK" w:hAnsi="TH SarabunPSK" w:cs="TH SarabunPSK"/>
          <w:sz w:val="32"/>
          <w:szCs w:val="32"/>
        </w:rPr>
        <w:t>subdistrict</w:t>
      </w:r>
      <w:proofErr w:type="spellEnd"/>
      <w:r w:rsidR="00DB0AF7" w:rsidRPr="00995D42">
        <w:rPr>
          <w:rFonts w:ascii="TH SarabunPSK" w:hAnsi="TH SarabunPSK" w:cs="TH SarabunPSK"/>
          <w:sz w:val="32"/>
          <w:szCs w:val="32"/>
        </w:rPr>
        <w:t xml:space="preserve"> administrative organization, </w:t>
      </w:r>
      <w:proofErr w:type="spellStart"/>
      <w:r w:rsidR="00DB0AF7" w:rsidRPr="00995D42">
        <w:rPr>
          <w:rFonts w:ascii="TH SarabunPSK" w:hAnsi="TH SarabunPSK" w:cs="TH SarabunPSK"/>
          <w:sz w:val="32"/>
          <w:szCs w:val="32"/>
        </w:rPr>
        <w:t>Narathiwat</w:t>
      </w:r>
      <w:proofErr w:type="spellEnd"/>
      <w:r w:rsidR="00DB0AF7" w:rsidRPr="00995D42">
        <w:rPr>
          <w:rFonts w:ascii="TH SarabunPSK" w:hAnsi="TH SarabunPSK" w:cs="TH SarabunPSK"/>
          <w:sz w:val="32"/>
          <w:szCs w:val="32"/>
        </w:rPr>
        <w:t xml:space="preserve"> province</w:t>
      </w:r>
    </w:p>
    <w:p w:rsidR="00DB0AF7" w:rsidRDefault="00DB0AF7" w:rsidP="00621C36">
      <w:pPr>
        <w:pStyle w:val="ListParagraph"/>
        <w:tabs>
          <w:tab w:val="left" w:pos="90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95D42" w:rsidRDefault="00995D42" w:rsidP="00995D4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936F6" w:rsidRPr="00995D42" w:rsidRDefault="003936F6" w:rsidP="00995D4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5D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บทนำ</w:t>
      </w:r>
    </w:p>
    <w:p w:rsidR="00D170D1" w:rsidRDefault="003936F6" w:rsidP="00995D42">
      <w:pPr>
        <w:pStyle w:val="ListParagraph"/>
        <w:tabs>
          <w:tab w:val="left" w:pos="900"/>
          <w:tab w:val="left" w:pos="1440"/>
        </w:tabs>
        <w:ind w:left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0E78CF">
        <w:rPr>
          <w:rFonts w:ascii="TH SarabunPSK" w:hAnsi="TH SarabunPSK" w:cs="TH SarabunPSK"/>
          <w:sz w:val="32"/>
          <w:szCs w:val="32"/>
          <w:cs/>
        </w:rPr>
        <w:t xml:space="preserve">            รูปแบบปัจจุบันขององค์กรปกครองส่วนท้องถิ่นที่ประชาชนมีสิทธิมีเสียงในการปกครองตนเอง ในการบริหารจัดการดูแลท้องถิ่นของตัวเองมีตั้งแต่กรุงเทพมหานคร เมืองพัทยา องค์การบริหารส่วนจังหวัดเทศบาลและองค์การบริหารส่วนตำบลซึ่งเป็นรูปแบบการกระจายอำนาจที่เล็กที่สุดเพื่อดูแลระดับตำบลให้มีการพัฒนาและเจริญก้าวหน้าทั้งทางด้านเศรษฐกิจและสังคม ซึ่งเป็นไปตามหลักที่ว่าส่วนรวมเกิดจากองค์ประกอบส่วนย่อย ถ้าส่วนย่อยเจริญก้าวหน้าส่วนรวมก็ย่อมเจริญตามไปด้วย</w:t>
      </w:r>
      <w:r w:rsidR="000F45E2">
        <w:rPr>
          <w:rFonts w:ascii="TH SarabunPSK" w:hAnsi="TH SarabunPSK" w:cs="TH SarabunPSK"/>
          <w:sz w:val="32"/>
          <w:szCs w:val="32"/>
        </w:rPr>
        <w:t xml:space="preserve"> 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>(เฉลิมพร อภิชนาพงศ์</w:t>
      </w:r>
      <w:r w:rsidR="000F45E2" w:rsidRPr="0048394D">
        <w:rPr>
          <w:rFonts w:ascii="TH SarabunPSK" w:hAnsi="TH SarabunPSK" w:cs="TH SarabunPSK"/>
          <w:sz w:val="32"/>
          <w:szCs w:val="32"/>
        </w:rPr>
        <w:t>,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 xml:space="preserve">2553) </w:t>
      </w:r>
      <w:r w:rsidRPr="0048394D">
        <w:rPr>
          <w:rFonts w:ascii="TH SarabunPSK" w:hAnsi="TH SarabunPSK" w:cs="TH SarabunPSK"/>
          <w:sz w:val="32"/>
          <w:szCs w:val="32"/>
          <w:cs/>
        </w:rPr>
        <w:t xml:space="preserve"> ซึ่งสรุปได้ว่าส่วนใหญ่  เป็นกิจกรรมบริการที่มี ทั้งหมดเป็น 2 ส่วน คือ 1. บริการเกี่ยวกับสาธารณูปโภค การให้บริการที่ให้แก่ประชาชนทั่วไปอันเป็นการให้บริการที่กระจายกันไปทั้งพื้นที่ โดยผู้รับบริการไม่จำเป็นต้องมาขอรับบริการโดยตรง ที่องค์การบริหารส่วนตำบลก็สามารถรับบริการได้ เช่น กิจกรรมการป้องกันน้ำท่วม การระบายน้ำ การซ่อมแซมถนนทางเท้า การบริการจัดเก็บขยะ การดูแลรักษาความเป็นระเบียบเรียบร้อยของทางเท้า งานป้องกันและบรรเทาสาธารณภัย ฯลฯ</w:t>
      </w:r>
      <w:r w:rsidR="000F45E2" w:rsidRPr="0048394D">
        <w:rPr>
          <w:rFonts w:ascii="TH SarabunPSK" w:hAnsi="TH SarabunPSK" w:cs="TH SarabunPSK"/>
          <w:sz w:val="32"/>
          <w:szCs w:val="32"/>
        </w:rPr>
        <w:t xml:space="preserve"> 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>(สกุณา เจริญกล้า</w:t>
      </w:r>
      <w:r w:rsidR="000F45E2" w:rsidRPr="0048394D">
        <w:rPr>
          <w:rFonts w:ascii="TH SarabunPSK" w:hAnsi="TH SarabunPSK" w:cs="TH SarabunPSK"/>
          <w:sz w:val="32"/>
          <w:szCs w:val="32"/>
        </w:rPr>
        <w:t>,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 xml:space="preserve">2557) </w:t>
      </w:r>
      <w:r w:rsidRPr="0048394D">
        <w:rPr>
          <w:rFonts w:ascii="TH SarabunPSK" w:hAnsi="TH SarabunPSK" w:cs="TH SarabunPSK"/>
          <w:sz w:val="32"/>
          <w:szCs w:val="32"/>
          <w:cs/>
        </w:rPr>
        <w:t xml:space="preserve"> 2. บริการเฉพาะด้าน ซึ่งเป็นการให้บริการแก่ประชาชนแต่ละบุคคลหรือกลุ่มบุคคลที่มีความต้องการโดยเฉพาะ มีข้าราชการของหน่วยงานต่างๆ เป็นผู้คอยให้บริการ ณ ที่สำนักงานเทศบาลและองค์การบริหารส่วนตำบล เช่น ศูนย์บริการสาธารณสุข งานทะเบียนราษฎร์ งานโรงเรียนและงานขออนุญาตก่อสร้างอาคาร ฯลฯ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 xml:space="preserve"> (ปรัชญากร คิสาลัง</w:t>
      </w:r>
      <w:r w:rsidR="000F45E2" w:rsidRPr="0048394D">
        <w:rPr>
          <w:rFonts w:ascii="TH SarabunPSK" w:hAnsi="TH SarabunPSK" w:cs="TH SarabunPSK"/>
          <w:sz w:val="32"/>
          <w:szCs w:val="32"/>
        </w:rPr>
        <w:t xml:space="preserve">, 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 xml:space="preserve">2557) </w:t>
      </w:r>
    </w:p>
    <w:p w:rsidR="003936F6" w:rsidRPr="00282D25" w:rsidRDefault="00FA0A30" w:rsidP="00282D25">
      <w:pPr>
        <w:pStyle w:val="ListParagraph"/>
        <w:tabs>
          <w:tab w:val="left" w:pos="900"/>
          <w:tab w:val="left" w:pos="1440"/>
        </w:tabs>
        <w:ind w:left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82D25">
        <w:rPr>
          <w:rFonts w:ascii="TH SarabunPSK" w:hAnsi="TH SarabunPSK" w:cs="TH SarabunPSK"/>
          <w:sz w:val="32"/>
          <w:szCs w:val="32"/>
        </w:rPr>
        <w:t xml:space="preserve">     </w:t>
      </w:r>
      <w:r w:rsidR="00282D25" w:rsidRPr="00282D25">
        <w:rPr>
          <w:rFonts w:ascii="TH SarabunPSK" w:hAnsi="TH SarabunPSK" w:cs="TH SarabunPSK"/>
          <w:sz w:val="32"/>
          <w:szCs w:val="32"/>
        </w:rPr>
        <w:t xml:space="preserve">       </w:t>
      </w:r>
      <w:r w:rsidR="00D170D1" w:rsidRPr="00282D25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9E199B" w:rsidRPr="00282D25">
        <w:rPr>
          <w:rFonts w:ascii="TH SarabunPSK" w:hAnsi="TH SarabunPSK" w:cs="TH SarabunPSK" w:hint="cs"/>
          <w:sz w:val="32"/>
          <w:szCs w:val="32"/>
          <w:cs/>
        </w:rPr>
        <w:t xml:space="preserve">สิทธิภาพในการทำงาน เกิดจากความพึงพอใจในการทำงานของบุคคลากรในองค์กรเช่นกัน ซึ่งมีผลต่อความสำเร็จของงานและองค์กร รวมทั้งความสุขของผู้ทำงานด้วย กล่าวได้ว่าหากองค์กรใดบุคคลากรไม่มีความพึงพอใจในการทำงาน ก็อาจจะเป็นมูลเหตุหนึ่งที่ทำให้ผลงานและการปฏิบัติงานไม่มีประสิทธิภาพ ส่งผลให้คุณภาพของงานลดลง และเป็นผลเสียต่อองค์กร ทำให้งานเกิดความเสียหาย และทำให้เกิดปัญหาทางวินัยได้อีกด้วย </w:t>
      </w:r>
      <w:r w:rsidR="004820F6" w:rsidRPr="00282D25">
        <w:rPr>
          <w:rFonts w:ascii="TH SarabunPSK" w:hAnsi="TH SarabunPSK" w:cs="TH SarabunPSK" w:hint="cs"/>
          <w:sz w:val="32"/>
          <w:szCs w:val="32"/>
          <w:cs/>
        </w:rPr>
        <w:t>แต่ในทางตรงกันข้ามหากองค์กรมีบุคลากรที่มีความพึงพอใจในการทำงาน ก็ย่อมส่งผลทางบวกต่อการปฏิบัติงาน นอกจากนี้ยังเป็นสิ่งที่สะท้อนถึงประสิทธิภาพของการปฏิบัติงาน และภาวะผู้นำของผู้บริหารองค์กรนั้นๆ หากหน่วยงานใดเห็นความสำคัญของประสิทธิภาพในการทำงานให้เกิดขึ้นกับบุคลากรในหน่วยงานของตน และมีความเข้าใจในปัจจัย หรือองค์ประกอบที่ส่งผลต่อประสิทธิภาพ อีกทั้งตระหนักอยู่เสมอว่า ความรู้สึกกระตือรือร้นในการทำงานนั้นสามารถเปลี่ยนได้ตลอดเวลา</w:t>
      </w:r>
      <w:r w:rsidR="00AC69D8" w:rsidRPr="00282D25">
        <w:rPr>
          <w:rFonts w:ascii="TH SarabunPSK" w:hAnsi="TH SarabunPSK" w:cs="TH SarabunPSK" w:hint="cs"/>
          <w:sz w:val="32"/>
          <w:szCs w:val="32"/>
          <w:cs/>
        </w:rPr>
        <w:t xml:space="preserve"> ตามสภาพการณ์และเวลา (ปรียาพร วงศ์อนุตรโรจน์ </w:t>
      </w:r>
      <w:r w:rsidR="00282D25" w:rsidRPr="00282D25">
        <w:rPr>
          <w:rFonts w:ascii="TH SarabunPSK" w:hAnsi="TH SarabunPSK" w:cs="TH SarabunPSK"/>
          <w:sz w:val="32"/>
          <w:szCs w:val="32"/>
        </w:rPr>
        <w:t>2548</w:t>
      </w:r>
      <w:r w:rsidR="00AC69D8" w:rsidRPr="00282D2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11A6E" w:rsidRPr="00995D42" w:rsidRDefault="00811A6E" w:rsidP="00D170D1">
      <w:pPr>
        <w:pStyle w:val="ListParagraph"/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95D42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3936F6" w:rsidRPr="0048394D" w:rsidRDefault="003936F6" w:rsidP="00995D4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E78CF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องค์การบริหารส่วนตำบลยี่งอ ตั้งอยู่เลขที่ 227/5 หมู่ 2 บ้านกูเล็ง ตำบลยี่งอ อำเภอยี่งอ จังหวัดนราธิวาส มีภารกิจหน้าที่จะต้องดำเนินการให้บริการแก่ประชาชนตามวิสัยทัศน์การพัฒนาท้องถิ่น ได้แก่ ส่งเสริมการศึกษามุ่งพัฒนาตำบลยี่งอก้าวหน้า  เพื่อมุ่งหวังจะให้บริการขององค์การดำเนินไปอย่างมีประสิทธิภาพและได้ผลเป็นที่น่าพึงพอใจที่สุด การดำเนินงานตามวิสัยทัศน์การพัฒนาท้องถิ่นขององค์การจึงจำเป็นต้องได้รับการทบทวน ติดตาม ตรวจสอบอย่างต่อเนื่อง เพื่อให้ได้ข้อมูลมาใช้ในการตัดสินใจ วางแผน พัฒนา ปรับปรุงการดำเนินงานให้เกิดประสิทธิภาพและตอบสนองต่อความต้องการของผู้รับบริการหรือประชาชน และสะท้อนความพึงพอใจของประชาชนอย่างแท้จริง จึงจำเป็นต้องมีการสำรวจประสิทธิภาพของประชาชนที่มารับบริการว่าเป็นอย่างไร เพื่อที่จะนำผลที่ได้มาใช้ประโยชน์ดังกล่าวข้างต้น</w:t>
      </w:r>
      <w:r w:rsidR="000F45E2">
        <w:rPr>
          <w:rFonts w:ascii="TH SarabunPSK" w:hAnsi="TH SarabunPSK" w:cs="TH SarabunPSK"/>
          <w:sz w:val="32"/>
          <w:szCs w:val="32"/>
        </w:rPr>
        <w:t xml:space="preserve"> </w:t>
      </w:r>
      <w:r w:rsidR="000F45E2" w:rsidRPr="0048394D">
        <w:rPr>
          <w:rFonts w:ascii="TH SarabunPSK" w:hAnsi="TH SarabunPSK" w:cs="TH SarabunPSK"/>
          <w:sz w:val="32"/>
          <w:szCs w:val="32"/>
        </w:rPr>
        <w:t>(</w:t>
      </w:r>
      <w:r w:rsidR="000F45E2" w:rsidRPr="0048394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องค์การบริหารส่วนตำบลยี่งอ</w:t>
      </w:r>
      <w:r w:rsidR="000F45E2" w:rsidRPr="0048394D">
        <w:rPr>
          <w:rFonts w:ascii="TH SarabunPSK" w:hAnsi="TH SarabunPSK" w:cs="TH SarabunPSK"/>
          <w:sz w:val="32"/>
          <w:szCs w:val="32"/>
        </w:rPr>
        <w:t>, 2561)</w:t>
      </w:r>
    </w:p>
    <w:p w:rsidR="003936F6" w:rsidRPr="000E78CF" w:rsidRDefault="003936F6" w:rsidP="00995D4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E78CF">
        <w:rPr>
          <w:rFonts w:ascii="TH SarabunPSK" w:hAnsi="TH SarabunPSK" w:cs="TH SarabunPSK"/>
          <w:sz w:val="32"/>
          <w:szCs w:val="32"/>
          <w:cs/>
        </w:rPr>
        <w:t xml:space="preserve">           ด้วยเหตุผลดังกล่าวผู้วิจัยได้เล็งเห็นความสำคัญของการให้บริการ จึงสนใจศึกษาการมีประสิทธิภาพ      ในการบริการขององค์การบริหารส่วนตำบลยี่งอ อำเภอยี่งอ จังหวัดนราธิวาส เพื่อที่จะสามารถนำผลที่ได้จากการศึกษาเสนอ ปรับปรุง แก้ไข การให้บริการขององค์การบริหารส่วนตำบลยี่งอให้มีประสิทธิภาพสูงสุด</w:t>
      </w:r>
    </w:p>
    <w:p w:rsidR="00C9316F" w:rsidRDefault="00C9316F" w:rsidP="003936F6">
      <w:pPr>
        <w:pStyle w:val="ListParagraph"/>
        <w:jc w:val="thaiDistribute"/>
        <w:rPr>
          <w:rFonts w:asciiTheme="majorBidi" w:hAnsiTheme="majorBidi" w:cs="Angsana New"/>
          <w:sz w:val="32"/>
          <w:szCs w:val="32"/>
        </w:rPr>
      </w:pPr>
    </w:p>
    <w:p w:rsidR="003936F6" w:rsidRPr="002C1DAC" w:rsidRDefault="003936F6" w:rsidP="00DB4DA7">
      <w:pPr>
        <w:pStyle w:val="ListParagraph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DB0AF7" w:rsidRPr="00995D42" w:rsidRDefault="003936F6" w:rsidP="00995D42">
      <w:pPr>
        <w:pStyle w:val="ListParagraph"/>
        <w:numPr>
          <w:ilvl w:val="0"/>
          <w:numId w:val="2"/>
        </w:numPr>
        <w:tabs>
          <w:tab w:val="left" w:pos="1440"/>
          <w:tab w:val="left" w:pos="189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เพื่อศึกษาระดับประสิทธิภาพการให้บริการต่อประชาชนขององค์การบริหารส่วนตำบลยี่งอ </w:t>
      </w:r>
      <w:r w:rsidRPr="00995D42">
        <w:rPr>
          <w:rFonts w:ascii="TH SarabunPSK" w:hAnsi="TH SarabunPSK" w:cs="TH SarabunPSK"/>
          <w:sz w:val="32"/>
          <w:szCs w:val="32"/>
          <w:cs/>
        </w:rPr>
        <w:t>อำเภอยี่งอ จังหวัดนราธิวาส</w:t>
      </w:r>
    </w:p>
    <w:p w:rsidR="000A2AA6" w:rsidRPr="00995D42" w:rsidRDefault="00DB0AF7" w:rsidP="00995D42">
      <w:pPr>
        <w:pStyle w:val="ListParagraph"/>
        <w:numPr>
          <w:ilvl w:val="0"/>
          <w:numId w:val="2"/>
        </w:num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995D42">
        <w:rPr>
          <w:rFonts w:ascii="TH SarabunPSK" w:hAnsi="TH SarabunPSK" w:cs="TH SarabunPSK"/>
          <w:sz w:val="32"/>
          <w:szCs w:val="32"/>
          <w:cs/>
        </w:rPr>
        <w:t>เพื่อเปรียบเทียบระดับประสิทธิภาพที่ประชาชนได</w:t>
      </w:r>
      <w:r w:rsidRPr="00995D42">
        <w:rPr>
          <w:rFonts w:ascii="TH SarabunPSK" w:hAnsi="TH SarabunPSK" w:cs="TH SarabunPSK" w:hint="cs"/>
          <w:sz w:val="32"/>
          <w:szCs w:val="32"/>
          <w:cs/>
        </w:rPr>
        <w:t>้รับ</w:t>
      </w:r>
      <w:r w:rsidRPr="00995D42">
        <w:rPr>
          <w:rFonts w:ascii="TH SarabunPSK" w:hAnsi="TH SarabunPSK" w:cs="TH SarabunPSK"/>
          <w:sz w:val="32"/>
          <w:szCs w:val="32"/>
          <w:cs/>
        </w:rPr>
        <w:t>บจากการให้บริการขององค์การบริหารส่วนต</w:t>
      </w:r>
      <w:r w:rsidRPr="00995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95D42">
        <w:rPr>
          <w:rFonts w:ascii="TH SarabunPSK" w:hAnsi="TH SarabunPSK" w:cs="TH SarabunPSK"/>
          <w:sz w:val="32"/>
          <w:szCs w:val="32"/>
          <w:cs/>
        </w:rPr>
        <w:t>บลยี่งอ</w:t>
      </w:r>
      <w:r w:rsidRPr="00995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5D42">
        <w:rPr>
          <w:rFonts w:ascii="TH SarabunPSK" w:hAnsi="TH SarabunPSK" w:cs="TH SarabunPSK"/>
          <w:sz w:val="32"/>
          <w:szCs w:val="32"/>
          <w:cs/>
        </w:rPr>
        <w:t>อ</w:t>
      </w:r>
      <w:r w:rsidRPr="00995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95D42">
        <w:rPr>
          <w:rFonts w:ascii="TH SarabunPSK" w:hAnsi="TH SarabunPSK" w:cs="TH SarabunPSK"/>
          <w:sz w:val="32"/>
          <w:szCs w:val="32"/>
          <w:cs/>
        </w:rPr>
        <w:t>เภอยี่งอ จังหวัดนราธิวาส โดยจ</w:t>
      </w:r>
      <w:r w:rsidRPr="00995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95D42">
        <w:rPr>
          <w:rFonts w:ascii="TH SarabunPSK" w:hAnsi="TH SarabunPSK" w:cs="TH SarabunPSK"/>
          <w:sz w:val="32"/>
          <w:szCs w:val="32"/>
          <w:cs/>
        </w:rPr>
        <w:t>แนกตามสถานภาพทั่วไป</w:t>
      </w:r>
    </w:p>
    <w:p w:rsidR="00D46C7B" w:rsidRPr="00DB0AF7" w:rsidRDefault="00D46C7B" w:rsidP="00D46C7B">
      <w:pPr>
        <w:pStyle w:val="ListParagraph"/>
        <w:ind w:left="1800"/>
        <w:rPr>
          <w:rFonts w:ascii="TH SarabunPSK" w:hAnsi="TH SarabunPSK" w:cs="TH SarabunPSK"/>
          <w:color w:val="FF0000"/>
          <w:sz w:val="32"/>
          <w:szCs w:val="32"/>
        </w:rPr>
      </w:pPr>
      <w:r w:rsidRPr="00DB0AF7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                               </w:t>
      </w:r>
    </w:p>
    <w:p w:rsidR="00D46C7B" w:rsidRPr="002C1DAC" w:rsidRDefault="00DB4DA7" w:rsidP="00DB4DA7">
      <w:pPr>
        <w:pStyle w:val="ListParagraph"/>
        <w:ind w:left="18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207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  <w:r w:rsidR="00D46C7B" w:rsidRPr="002C1DAC">
        <w:rPr>
          <w:rFonts w:ascii="TH SarabunPSK" w:hAnsi="TH SarabunPSK" w:cs="TH SarabunPSK"/>
          <w:b/>
          <w:bCs/>
          <w:sz w:val="32"/>
          <w:szCs w:val="32"/>
          <w:cs/>
        </w:rPr>
        <w:t>ทบทวนวรรณกรรม</w:t>
      </w:r>
    </w:p>
    <w:p w:rsidR="00757D58" w:rsidRDefault="00757D58" w:rsidP="00995D4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>การศึกษาเรื่อง ประสิทธภาพการให้บริการขององค์การบริหารส่วนตำบลยี่งอ อำเภอยี่งอ จังหวัดนราธิวาส ผู้วิจัยได้ศึกษาแนวคิดทฤษฎีและงานวิจัยที่เกี่ยวข้องเพื่อเป็นอนวทางในการสร้างกรอบแนวคิดในการวิจัยโดยกำหนดขอบเขตการศึกษาตามลำดับ ดังนี้</w:t>
      </w:r>
    </w:p>
    <w:p w:rsidR="00811A6E" w:rsidRDefault="00811A6E" w:rsidP="00995D4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แนวคิด</w:t>
      </w:r>
    </w:p>
    <w:p w:rsidR="00FA0A30" w:rsidRDefault="00FA0A30" w:rsidP="00995D4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FA0A30" w:rsidRPr="002C1DAC" w:rsidRDefault="00FA0A30" w:rsidP="00995D42">
      <w:pPr>
        <w:pStyle w:val="ListParagraph"/>
        <w:ind w:left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D207B4" w:rsidRPr="00FA0A30" w:rsidRDefault="00995D42" w:rsidP="00995D42">
      <w:pPr>
        <w:pStyle w:val="ListParagraph"/>
        <w:numPr>
          <w:ilvl w:val="0"/>
          <w:numId w:val="3"/>
        </w:numPr>
        <w:tabs>
          <w:tab w:val="left" w:pos="270"/>
          <w:tab w:val="left" w:pos="2520"/>
        </w:tabs>
        <w:ind w:left="36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A0A3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D207B4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แนวคิดและทฤษฎีเกี่ยวกับประสิทธิภาพ</w:t>
      </w:r>
    </w:p>
    <w:p w:rsidR="00EC34AD" w:rsidRPr="00FA0A30" w:rsidRDefault="00EC34AD" w:rsidP="00D207B4">
      <w:pPr>
        <w:pStyle w:val="ListParagraph"/>
        <w:tabs>
          <w:tab w:val="left" w:pos="270"/>
          <w:tab w:val="left" w:pos="2520"/>
        </w:tabs>
        <w:ind w:left="36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สัญญา สัญญาวิวัฒน์ (2544) ได้กล่าวถึง ประสิทธิภาพ ว่าหมายถึง การวัดผลการทำงานขององค์กรเน้นการทำงานได้ปริมาณมากน้อยแค่ไหน คุณภาพงานดีมาก น้อยแค่ไหน ใช้เงิน ใช้เวลา ใช้แรงงานไปมาก น้อยแค่ไหน เป็นผลดีต่อผู้รับบริการมาก น้อยแค่ไหน โดยรวมความมีประสิทธิภาพจึง หมายถึง การทำงานให้ได้ปริมาณและคุณภาพมากองค์กรมีความสมัครสมานสามัคคี มีสันติภาพและความสุขร่วมกัน เป็นผลดีต่อส่วนรวมและผู้รับบริการ แต่ใช้เวลา แรงงานและงบประมาณน้อย</w:t>
      </w:r>
    </w:p>
    <w:p w:rsidR="00FA0A30" w:rsidRPr="00FA0A30" w:rsidRDefault="00FA0A30" w:rsidP="00FA0A30">
      <w:pPr>
        <w:pStyle w:val="ListParagraph"/>
        <w:tabs>
          <w:tab w:val="left" w:pos="270"/>
          <w:tab w:val="left" w:pos="252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รพี แก้วเจริญ และฑิตยา สุวรรณชฎ (2510) ได้ให้ความหมายคำว่า ประสิทธิภาพ หมายถึง ความคล่องแคล่วในการปฏิบัติงานให้แล้วเสร็จ ซึ่งไม่ได้กล่าวถึงปัจจัยนำเข้าหรือความพึงพอใจ และณัฐกูล</w:t>
      </w:r>
    </w:p>
    <w:p w:rsidR="00EC34AD" w:rsidRPr="0048394D" w:rsidRDefault="005624A6" w:rsidP="00995D42">
      <w:pPr>
        <w:pStyle w:val="ListParagraph"/>
        <w:numPr>
          <w:ilvl w:val="0"/>
          <w:numId w:val="3"/>
        </w:numPr>
        <w:tabs>
          <w:tab w:val="left" w:pos="252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394D">
        <w:rPr>
          <w:rFonts w:ascii="TH SarabunPSK" w:hAnsi="TH SarabunPSK" w:cs="TH SarabunPSK"/>
          <w:b/>
          <w:bCs/>
          <w:sz w:val="32"/>
          <w:szCs w:val="32"/>
          <w:cs/>
        </w:rPr>
        <w:t>แนวคิดและทฤษฎีเกี่ยวกับการให้บริการ</w:t>
      </w:r>
    </w:p>
    <w:p w:rsidR="00455BE3" w:rsidRPr="0048394D" w:rsidRDefault="005624A6" w:rsidP="00995D42">
      <w:pPr>
        <w:pStyle w:val="ListParagraph"/>
        <w:tabs>
          <w:tab w:val="left" w:pos="252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48394D">
        <w:rPr>
          <w:rFonts w:ascii="TH SarabunPSK" w:hAnsi="TH SarabunPSK" w:cs="TH SarabunPSK"/>
          <w:sz w:val="32"/>
          <w:szCs w:val="32"/>
          <w:cs/>
        </w:rPr>
        <w:t>ศรัณย์ รัตนสิทธิ์ (</w:t>
      </w:r>
      <w:r w:rsidR="00D207B4">
        <w:rPr>
          <w:rFonts w:ascii="TH SarabunPSK" w:hAnsi="TH SarabunPSK" w:cs="TH SarabunPSK"/>
          <w:sz w:val="32"/>
          <w:szCs w:val="32"/>
        </w:rPr>
        <w:t>2550</w:t>
      </w:r>
      <w:r w:rsidRPr="0048394D">
        <w:rPr>
          <w:rFonts w:ascii="TH SarabunPSK" w:hAnsi="TH SarabunPSK" w:cs="TH SarabunPSK"/>
          <w:sz w:val="32"/>
          <w:szCs w:val="32"/>
        </w:rPr>
        <w:t xml:space="preserve">) </w:t>
      </w:r>
      <w:r w:rsidRPr="0048394D">
        <w:rPr>
          <w:rFonts w:ascii="TH SarabunPSK" w:hAnsi="TH SarabunPSK" w:cs="TH SarabunPSK"/>
          <w:sz w:val="32"/>
          <w:szCs w:val="32"/>
          <w:cs/>
        </w:rPr>
        <w:t>สมาคมการตลาดแห่งสหรัฐอเมริกา (</w:t>
      </w:r>
      <w:r w:rsidRPr="0048394D">
        <w:rPr>
          <w:rFonts w:ascii="TH SarabunPSK" w:hAnsi="TH SarabunPSK" w:cs="TH SarabunPSK"/>
          <w:sz w:val="32"/>
          <w:szCs w:val="32"/>
        </w:rPr>
        <w:t xml:space="preserve">The American Marketing Association : AMA) </w:t>
      </w:r>
      <w:r w:rsidRPr="0048394D">
        <w:rPr>
          <w:rFonts w:ascii="TH SarabunPSK" w:hAnsi="TH SarabunPSK" w:cs="TH SarabunPSK"/>
          <w:sz w:val="32"/>
          <w:szCs w:val="32"/>
          <w:cs/>
        </w:rPr>
        <w:t xml:space="preserve">ได้ให้คำจากดความของคำว่า </w:t>
      </w:r>
      <w:r w:rsidRPr="0048394D">
        <w:rPr>
          <w:rFonts w:ascii="TH SarabunPSK" w:hAnsi="TH SarabunPSK" w:cs="TH SarabunPSK"/>
          <w:sz w:val="32"/>
          <w:szCs w:val="32"/>
        </w:rPr>
        <w:t>“</w:t>
      </w:r>
      <w:r w:rsidRPr="0048394D">
        <w:rPr>
          <w:rFonts w:ascii="TH SarabunPSK" w:hAnsi="TH SarabunPSK" w:cs="TH SarabunPSK"/>
          <w:sz w:val="32"/>
          <w:szCs w:val="32"/>
          <w:cs/>
        </w:rPr>
        <w:t>บริการ</w:t>
      </w:r>
      <w:r w:rsidRPr="0048394D">
        <w:rPr>
          <w:rFonts w:ascii="TH SarabunPSK" w:hAnsi="TH SarabunPSK" w:cs="TH SarabunPSK"/>
          <w:sz w:val="32"/>
          <w:szCs w:val="32"/>
        </w:rPr>
        <w:t xml:space="preserve">” </w:t>
      </w:r>
      <w:r w:rsidRPr="0048394D">
        <w:rPr>
          <w:rFonts w:ascii="TH SarabunPSK" w:hAnsi="TH SarabunPSK" w:cs="TH SarabunPSK"/>
          <w:sz w:val="32"/>
          <w:szCs w:val="32"/>
          <w:cs/>
        </w:rPr>
        <w:t>หมายถึง กิจกรรมซึ่งส่วนใหญ่เป็นสิ่งที่จับต้องไม่ได้ แต่สามารถสร้างความพอใจให้แก่ผู้รับได้การบริการไม่จำเป็นต้องเชื่อมโยงอยู่กับการขายสินค้าหรือการบริการอื่นการบริการอาจ</w:t>
      </w:r>
      <w:r w:rsidR="00C2485F">
        <w:rPr>
          <w:rFonts w:ascii="TH SarabunPSK" w:hAnsi="TH SarabunPSK" w:cs="TH SarabunPSK"/>
          <w:sz w:val="32"/>
          <w:szCs w:val="32"/>
          <w:cs/>
        </w:rPr>
        <w:t>จะใช้สินค้าหรือไม่ใช้สินค้าเป็น</w:t>
      </w:r>
      <w:r w:rsidRPr="0048394D">
        <w:rPr>
          <w:rFonts w:ascii="TH SarabunPSK" w:hAnsi="TH SarabunPSK" w:cs="TH SarabunPSK"/>
          <w:sz w:val="32"/>
          <w:szCs w:val="32"/>
          <w:cs/>
        </w:rPr>
        <w:t>องค์ประกอบก็ได้ และหากมีการใช้สินค้าเป็นองค์ประกอบ ก็จะไม่มีการโอนกรรมสิทธ</w:t>
      </w:r>
      <w:r w:rsidR="00C2485F">
        <w:rPr>
          <w:rFonts w:ascii="TH SarabunPSK" w:hAnsi="TH SarabunPSK" w:cs="TH SarabunPSK"/>
          <w:sz w:val="32"/>
          <w:szCs w:val="32"/>
          <w:cs/>
        </w:rPr>
        <w:t>ิ์ในสินค้า</w:t>
      </w:r>
      <w:r w:rsidR="006D4D89" w:rsidRPr="0048394D">
        <w:rPr>
          <w:rFonts w:ascii="TH SarabunPSK" w:hAnsi="TH SarabunPSK" w:cs="TH SarabunPSK"/>
          <w:sz w:val="32"/>
          <w:szCs w:val="32"/>
          <w:cs/>
        </w:rPr>
        <w:t>นั้นไปให้ผู้รับบริการ</w:t>
      </w:r>
    </w:p>
    <w:p w:rsidR="005624A6" w:rsidRPr="00FA0A30" w:rsidRDefault="005624A6" w:rsidP="004D2A41">
      <w:pPr>
        <w:pStyle w:val="ListParagraph"/>
        <w:tabs>
          <w:tab w:val="left" w:pos="810"/>
          <w:tab w:val="left" w:pos="1080"/>
          <w:tab w:val="left" w:pos="252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แนวคิดเกี่ยวกับคุณภาพการบริการ</w:t>
      </w:r>
    </w:p>
    <w:p w:rsidR="000C7C5D" w:rsidRPr="000C7C5D" w:rsidRDefault="000C7C5D" w:rsidP="00995D42">
      <w:pPr>
        <w:pStyle w:val="ListParagraph"/>
        <w:tabs>
          <w:tab w:val="left" w:pos="360"/>
          <w:tab w:val="left" w:pos="252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0C7C5D">
        <w:rPr>
          <w:rFonts w:ascii="TH SarabunPSK" w:hAnsi="TH SarabunPSK" w:cs="TH SarabunPSK"/>
          <w:sz w:val="32"/>
          <w:szCs w:val="32"/>
          <w:cs/>
        </w:rPr>
        <w:t>ชนะดา วีระพันธ์</w:t>
      </w:r>
      <w:r w:rsidR="00AF44BC">
        <w:rPr>
          <w:rFonts w:ascii="TH SarabunPSK" w:hAnsi="TH SarabunPSK" w:cs="TH SarabunPSK"/>
          <w:sz w:val="32"/>
          <w:szCs w:val="32"/>
        </w:rPr>
        <w:t>.</w:t>
      </w:r>
      <w:r w:rsidRPr="000C7C5D">
        <w:rPr>
          <w:rFonts w:ascii="TH SarabunPSK" w:hAnsi="TH SarabunPSK" w:cs="TH SarabunPSK"/>
          <w:sz w:val="32"/>
          <w:szCs w:val="32"/>
        </w:rPr>
        <w:t xml:space="preserve"> </w:t>
      </w:r>
      <w:r w:rsidR="00AF44BC">
        <w:rPr>
          <w:rFonts w:ascii="TH SarabunPSK" w:hAnsi="TH SarabunPSK" w:cs="TH SarabunPSK" w:hint="cs"/>
          <w:sz w:val="32"/>
          <w:szCs w:val="32"/>
          <w:cs/>
        </w:rPr>
        <w:t>(</w:t>
      </w:r>
      <w:r w:rsidRPr="000C7C5D">
        <w:rPr>
          <w:rFonts w:ascii="TH SarabunPSK" w:hAnsi="TH SarabunPSK" w:cs="TH SarabunPSK"/>
          <w:sz w:val="32"/>
          <w:szCs w:val="32"/>
        </w:rPr>
        <w:t xml:space="preserve">2555) </w:t>
      </w:r>
      <w:r w:rsidRPr="000C7C5D">
        <w:rPr>
          <w:rFonts w:ascii="TH SarabunPSK" w:hAnsi="TH SarabunPSK" w:cs="TH SarabunPSK"/>
          <w:sz w:val="32"/>
          <w:szCs w:val="32"/>
          <w:cs/>
        </w:rPr>
        <w:t>ได้ให้ความเห็นในเรื่องหลักการให้บริการที่ดีว่า มีหลักการดังต่อไปนี้</w:t>
      </w:r>
    </w:p>
    <w:p w:rsidR="00224350" w:rsidRDefault="000C7C5D" w:rsidP="004047EF">
      <w:pPr>
        <w:pStyle w:val="ListParagraph"/>
        <w:tabs>
          <w:tab w:val="left" w:pos="810"/>
          <w:tab w:val="left" w:pos="1440"/>
          <w:tab w:val="left" w:pos="2340"/>
          <w:tab w:val="left" w:pos="2430"/>
          <w:tab w:val="left" w:pos="2520"/>
        </w:tabs>
        <w:ind w:left="135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0C7C5D">
        <w:rPr>
          <w:rFonts w:ascii="TH SarabunPSK" w:hAnsi="TH SarabunPSK" w:cs="TH SarabunPSK"/>
          <w:sz w:val="32"/>
          <w:szCs w:val="32"/>
        </w:rPr>
        <w:t xml:space="preserve">    </w:t>
      </w:r>
      <w:r w:rsidR="004047EF">
        <w:rPr>
          <w:rFonts w:ascii="TH SarabunPSK" w:hAnsi="TH SarabunPSK" w:cs="TH SarabunPSK"/>
          <w:sz w:val="32"/>
          <w:szCs w:val="32"/>
        </w:rPr>
        <w:t xml:space="preserve"> </w:t>
      </w:r>
      <w:r w:rsidRPr="000C7C5D">
        <w:rPr>
          <w:rFonts w:ascii="TH SarabunPSK" w:hAnsi="TH SarabunPSK" w:cs="TH SarabunPSK"/>
          <w:sz w:val="32"/>
          <w:szCs w:val="32"/>
        </w:rPr>
        <w:t xml:space="preserve">1. </w:t>
      </w:r>
      <w:r w:rsidRPr="000C7C5D">
        <w:rPr>
          <w:rFonts w:ascii="TH SarabunPSK" w:hAnsi="TH SarabunPSK" w:cs="TH SarabunPSK"/>
          <w:sz w:val="32"/>
          <w:szCs w:val="32"/>
          <w:cs/>
        </w:rPr>
        <w:t>การให้บริการที่สอดคล้องกับความต้องการของส่วนใหญ่</w:t>
      </w:r>
    </w:p>
    <w:p w:rsidR="004047EF" w:rsidRDefault="004047EF" w:rsidP="004047EF">
      <w:pPr>
        <w:pStyle w:val="ListParagraph"/>
        <w:tabs>
          <w:tab w:val="left" w:pos="810"/>
          <w:tab w:val="left" w:pos="2340"/>
          <w:tab w:val="left" w:pos="2430"/>
          <w:tab w:val="left" w:pos="2520"/>
        </w:tabs>
        <w:ind w:left="1530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C7C5D" w:rsidRPr="00224350">
        <w:rPr>
          <w:rFonts w:ascii="TH SarabunPSK" w:hAnsi="TH SarabunPSK" w:cs="TH SarabunPSK"/>
          <w:sz w:val="32"/>
          <w:szCs w:val="32"/>
        </w:rPr>
        <w:t xml:space="preserve">2. </w:t>
      </w:r>
      <w:r w:rsidR="000F7140">
        <w:rPr>
          <w:rFonts w:ascii="TH SarabunPSK" w:hAnsi="TH SarabunPSK" w:cs="TH SarabunPSK"/>
          <w:sz w:val="32"/>
          <w:szCs w:val="32"/>
          <w:cs/>
        </w:rPr>
        <w:t>การให้บริการโดยยึดหลักความสม่</w:t>
      </w:r>
      <w:r w:rsidR="000F7140">
        <w:rPr>
          <w:rFonts w:ascii="TH SarabunPSK" w:hAnsi="TH SarabunPSK" w:cs="TH SarabunPSK" w:hint="cs"/>
          <w:sz w:val="32"/>
          <w:szCs w:val="32"/>
          <w:cs/>
        </w:rPr>
        <w:t>ำ</w:t>
      </w:r>
      <w:r w:rsidR="000C7C5D" w:rsidRPr="00224350">
        <w:rPr>
          <w:rFonts w:ascii="TH SarabunPSK" w:hAnsi="TH SarabunPSK" w:cs="TH SarabunPSK"/>
          <w:sz w:val="32"/>
          <w:szCs w:val="32"/>
          <w:cs/>
        </w:rPr>
        <w:t>เสมอ</w:t>
      </w:r>
    </w:p>
    <w:p w:rsidR="004047EF" w:rsidRDefault="004047EF" w:rsidP="004047EF">
      <w:pPr>
        <w:pStyle w:val="ListParagraph"/>
        <w:tabs>
          <w:tab w:val="left" w:pos="810"/>
          <w:tab w:val="left" w:pos="2340"/>
          <w:tab w:val="left" w:pos="2430"/>
          <w:tab w:val="left" w:pos="2520"/>
        </w:tabs>
        <w:ind w:left="1530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C7C5D" w:rsidRPr="004047EF">
        <w:rPr>
          <w:rFonts w:ascii="TH SarabunPSK" w:hAnsi="TH SarabunPSK" w:cs="TH SarabunPSK"/>
          <w:sz w:val="32"/>
          <w:szCs w:val="32"/>
        </w:rPr>
        <w:t xml:space="preserve">3. </w:t>
      </w:r>
      <w:r w:rsidR="000C7C5D" w:rsidRPr="004047EF">
        <w:rPr>
          <w:rFonts w:ascii="TH SarabunPSK" w:hAnsi="TH SarabunPSK" w:cs="TH SarabunPSK"/>
          <w:sz w:val="32"/>
          <w:szCs w:val="32"/>
          <w:cs/>
        </w:rPr>
        <w:t>การให้บริการโดยยึดหลักความเสมอภาค</w:t>
      </w:r>
    </w:p>
    <w:p w:rsidR="004047EF" w:rsidRDefault="004047EF" w:rsidP="004047EF">
      <w:pPr>
        <w:pStyle w:val="ListParagraph"/>
        <w:tabs>
          <w:tab w:val="left" w:pos="810"/>
          <w:tab w:val="left" w:pos="1530"/>
          <w:tab w:val="left" w:pos="2340"/>
          <w:tab w:val="left" w:pos="2430"/>
          <w:tab w:val="left" w:pos="2520"/>
        </w:tabs>
        <w:ind w:left="1530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C7C5D" w:rsidRPr="004047EF">
        <w:rPr>
          <w:rFonts w:ascii="TH SarabunPSK" w:hAnsi="TH SarabunPSK" w:cs="TH SarabunPSK"/>
          <w:sz w:val="32"/>
          <w:szCs w:val="32"/>
        </w:rPr>
        <w:t xml:space="preserve">4. </w:t>
      </w:r>
      <w:r w:rsidR="000C7C5D" w:rsidRPr="004047EF">
        <w:rPr>
          <w:rFonts w:ascii="TH SarabunPSK" w:hAnsi="TH SarabunPSK" w:cs="TH SarabunPSK"/>
          <w:sz w:val="32"/>
          <w:szCs w:val="32"/>
          <w:cs/>
        </w:rPr>
        <w:t>การให้บริการโดยยึดหลักประหยัด</w:t>
      </w:r>
    </w:p>
    <w:p w:rsidR="00455BE3" w:rsidRPr="004047EF" w:rsidRDefault="004047EF" w:rsidP="004047EF">
      <w:pPr>
        <w:pStyle w:val="ListParagraph"/>
        <w:tabs>
          <w:tab w:val="left" w:pos="810"/>
          <w:tab w:val="left" w:pos="2340"/>
          <w:tab w:val="left" w:pos="2430"/>
          <w:tab w:val="left" w:pos="2520"/>
        </w:tabs>
        <w:ind w:left="1530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C7C5D" w:rsidRPr="004047EF">
        <w:rPr>
          <w:rFonts w:ascii="TH SarabunPSK" w:hAnsi="TH SarabunPSK" w:cs="TH SarabunPSK"/>
          <w:sz w:val="32"/>
          <w:szCs w:val="32"/>
        </w:rPr>
        <w:t xml:space="preserve">5. </w:t>
      </w:r>
      <w:r w:rsidR="000C7C5D" w:rsidRPr="004047EF">
        <w:rPr>
          <w:rFonts w:ascii="TH SarabunPSK" w:hAnsi="TH SarabunPSK" w:cs="TH SarabunPSK"/>
          <w:sz w:val="32"/>
          <w:szCs w:val="32"/>
          <w:cs/>
        </w:rPr>
        <w:t>การให้บริการโดยยึดหลักความสะดวก</w:t>
      </w:r>
    </w:p>
    <w:p w:rsidR="00E93755" w:rsidRPr="00FA0A30" w:rsidRDefault="00A4456B" w:rsidP="004D2A41">
      <w:pPr>
        <w:pStyle w:val="ListParagraph"/>
        <w:tabs>
          <w:tab w:val="left" w:pos="360"/>
          <w:tab w:val="left" w:pos="1170"/>
          <w:tab w:val="left" w:pos="2520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แนวคิดเกี่ยวกับการบริการสาธารณะ</w:t>
      </w:r>
    </w:p>
    <w:p w:rsidR="00A4456B" w:rsidRPr="00E93755" w:rsidRDefault="00E93755" w:rsidP="00D170D1">
      <w:pPr>
        <w:pStyle w:val="ListParagraph"/>
        <w:tabs>
          <w:tab w:val="left" w:pos="2520"/>
        </w:tabs>
        <w:ind w:left="450" w:hanging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456B" w:rsidRPr="00E93755">
        <w:rPr>
          <w:rFonts w:ascii="TH SarabunPSK" w:hAnsi="TH SarabunPSK" w:cs="TH SarabunPSK"/>
          <w:sz w:val="32"/>
          <w:szCs w:val="32"/>
          <w:cs/>
        </w:rPr>
        <w:t>สุนารี</w:t>
      </w:r>
      <w:r w:rsidR="00FA7FA5"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GoBack"/>
      <w:bookmarkEnd w:id="0"/>
      <w:r w:rsidR="00A4456B" w:rsidRPr="00E93755">
        <w:rPr>
          <w:rFonts w:ascii="TH SarabunPSK" w:hAnsi="TH SarabunPSK" w:cs="TH SarabunPSK"/>
          <w:sz w:val="32"/>
          <w:szCs w:val="32"/>
          <w:cs/>
        </w:rPr>
        <w:t>แสงพยุห์</w:t>
      </w:r>
      <w:r w:rsidR="002C73D1" w:rsidRPr="00E93755">
        <w:rPr>
          <w:rFonts w:ascii="TH SarabunPSK" w:hAnsi="TH SarabunPSK" w:cs="TH SarabunPSK"/>
          <w:sz w:val="32"/>
          <w:szCs w:val="32"/>
        </w:rPr>
        <w:t>,</w:t>
      </w:r>
      <w:r w:rsidR="00A4456B" w:rsidRPr="00E93755">
        <w:rPr>
          <w:rFonts w:ascii="TH SarabunPSK" w:hAnsi="TH SarabunPSK" w:cs="TH SarabunPSK"/>
          <w:sz w:val="32"/>
          <w:szCs w:val="32"/>
        </w:rPr>
        <w:t xml:space="preserve"> </w:t>
      </w:r>
      <w:r w:rsidR="00813231" w:rsidRPr="00E93755">
        <w:rPr>
          <w:rFonts w:ascii="TH SarabunPSK" w:hAnsi="TH SarabunPSK" w:cs="TH SarabunPSK" w:hint="cs"/>
          <w:sz w:val="32"/>
          <w:szCs w:val="32"/>
          <w:cs/>
        </w:rPr>
        <w:t>(</w:t>
      </w:r>
      <w:r w:rsidR="00A4456B" w:rsidRPr="00E93755">
        <w:rPr>
          <w:rFonts w:ascii="TH SarabunPSK" w:hAnsi="TH SarabunPSK" w:cs="TH SarabunPSK"/>
          <w:sz w:val="32"/>
          <w:szCs w:val="32"/>
        </w:rPr>
        <w:t xml:space="preserve">2557) </w:t>
      </w:r>
      <w:r w:rsidR="00A4456B" w:rsidRPr="00E93755">
        <w:rPr>
          <w:rFonts w:ascii="TH SarabunPSK" w:hAnsi="TH SarabunPSK" w:cs="TH SarabunPSK"/>
          <w:sz w:val="32"/>
          <w:szCs w:val="32"/>
          <w:cs/>
        </w:rPr>
        <w:t>ได้ให้ความหมายของการให้บริการสาธารณะว่า กลุ่มคนหรือหน่วยงานที่มี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4456B" w:rsidRPr="00E93755">
        <w:rPr>
          <w:rFonts w:ascii="TH SarabunPSK" w:hAnsi="TH SarabunPSK" w:cs="TH SarabunPSK"/>
          <w:sz w:val="32"/>
          <w:szCs w:val="32"/>
          <w:cs/>
        </w:rPr>
        <w:t xml:space="preserve">อำนาจหน้าที่ที่เกี่ยวข้องกับการให้บริการสาธารณะแก่ประชาชนโดยมีจุดมุ่งหมายเพื่อสนองตอบความต้องการของประชาชนโดยส่วนรวมมีองค์ประกอบสำคัญ </w:t>
      </w:r>
      <w:r w:rsidR="00A4456B" w:rsidRPr="00E93755">
        <w:rPr>
          <w:rFonts w:ascii="TH SarabunPSK" w:hAnsi="TH SarabunPSK" w:cs="TH SarabunPSK"/>
          <w:sz w:val="32"/>
          <w:szCs w:val="32"/>
        </w:rPr>
        <w:t>6</w:t>
      </w:r>
      <w:r w:rsidR="00A4456B" w:rsidRPr="00E93755">
        <w:rPr>
          <w:rFonts w:ascii="TH SarabunPSK" w:hAnsi="TH SarabunPSK" w:cs="TH SarabunPSK"/>
          <w:sz w:val="32"/>
          <w:szCs w:val="32"/>
          <w:cs/>
        </w:rPr>
        <w:t xml:space="preserve"> ส่วน</w:t>
      </w:r>
    </w:p>
    <w:p w:rsidR="004047EF" w:rsidRDefault="00DB4DA7" w:rsidP="004047EF">
      <w:pPr>
        <w:pStyle w:val="ListParagraph"/>
        <w:tabs>
          <w:tab w:val="left" w:pos="1890"/>
          <w:tab w:val="left" w:pos="2520"/>
        </w:tabs>
        <w:ind w:left="1440" w:hanging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</w:t>
      </w:r>
      <w:r w:rsidR="00A4456B" w:rsidRPr="002C1DAC">
        <w:rPr>
          <w:rFonts w:ascii="TH SarabunPSK" w:hAnsi="TH SarabunPSK" w:cs="TH SarabunPSK"/>
          <w:sz w:val="32"/>
          <w:szCs w:val="32"/>
        </w:rPr>
        <w:t xml:space="preserve">1. </w:t>
      </w:r>
      <w:r w:rsidR="00A4456B" w:rsidRPr="002C1DAC">
        <w:rPr>
          <w:rFonts w:ascii="TH SarabunPSK" w:hAnsi="TH SarabunPSK" w:cs="TH SarabunPSK"/>
          <w:sz w:val="32"/>
          <w:szCs w:val="32"/>
          <w:cs/>
        </w:rPr>
        <w:t>สถานที่และบุคคลที่ให้บริการ</w:t>
      </w:r>
    </w:p>
    <w:p w:rsidR="004047EF" w:rsidRDefault="004047EF" w:rsidP="004047EF">
      <w:pPr>
        <w:pStyle w:val="ListParagraph"/>
        <w:tabs>
          <w:tab w:val="left" w:pos="1890"/>
          <w:tab w:val="left" w:pos="2520"/>
        </w:tabs>
        <w:ind w:left="1440" w:hanging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4456B" w:rsidRPr="004047EF">
        <w:rPr>
          <w:rFonts w:ascii="TH SarabunPSK" w:hAnsi="TH SarabunPSK" w:cs="TH SarabunPSK"/>
          <w:sz w:val="32"/>
          <w:szCs w:val="32"/>
        </w:rPr>
        <w:t xml:space="preserve">2. </w:t>
      </w:r>
      <w:r w:rsidR="00A4456B" w:rsidRPr="004047EF">
        <w:rPr>
          <w:rFonts w:ascii="TH SarabunPSK" w:hAnsi="TH SarabunPSK" w:cs="TH SarabunPSK"/>
          <w:sz w:val="32"/>
          <w:szCs w:val="32"/>
          <w:cs/>
        </w:rPr>
        <w:t>ปัจจัยที่นำเข้าหรือทรัพยากร</w:t>
      </w:r>
    </w:p>
    <w:p w:rsidR="004047EF" w:rsidRDefault="004047EF" w:rsidP="004047EF">
      <w:pPr>
        <w:pStyle w:val="ListParagraph"/>
        <w:tabs>
          <w:tab w:val="left" w:pos="1890"/>
          <w:tab w:val="left" w:pos="2520"/>
        </w:tabs>
        <w:ind w:left="1440" w:hanging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4456B" w:rsidRPr="004047EF">
        <w:rPr>
          <w:rFonts w:ascii="TH SarabunPSK" w:hAnsi="TH SarabunPSK" w:cs="TH SarabunPSK"/>
          <w:sz w:val="32"/>
          <w:szCs w:val="32"/>
        </w:rPr>
        <w:t xml:space="preserve">3. </w:t>
      </w:r>
      <w:r w:rsidR="00A4456B" w:rsidRPr="004047EF">
        <w:rPr>
          <w:rFonts w:ascii="TH SarabunPSK" w:hAnsi="TH SarabunPSK" w:cs="TH SarabunPSK"/>
          <w:sz w:val="32"/>
          <w:szCs w:val="32"/>
          <w:cs/>
        </w:rPr>
        <w:t>กระบวนการและกิจกรรม</w:t>
      </w:r>
    </w:p>
    <w:p w:rsidR="004047EF" w:rsidRDefault="004047EF" w:rsidP="004047EF">
      <w:pPr>
        <w:pStyle w:val="ListParagraph"/>
        <w:tabs>
          <w:tab w:val="left" w:pos="1890"/>
          <w:tab w:val="left" w:pos="2520"/>
        </w:tabs>
        <w:ind w:left="1440" w:hanging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4456B" w:rsidRPr="004047EF">
        <w:rPr>
          <w:rFonts w:ascii="TH SarabunPSK" w:hAnsi="TH SarabunPSK" w:cs="TH SarabunPSK"/>
          <w:sz w:val="32"/>
          <w:szCs w:val="32"/>
        </w:rPr>
        <w:t xml:space="preserve">4. </w:t>
      </w:r>
      <w:r w:rsidR="00A4456B" w:rsidRPr="004047EF">
        <w:rPr>
          <w:rFonts w:ascii="TH SarabunPSK" w:hAnsi="TH SarabunPSK" w:cs="TH SarabunPSK"/>
          <w:sz w:val="32"/>
          <w:szCs w:val="32"/>
          <w:cs/>
        </w:rPr>
        <w:t>ผลผลิตหรือตัวบริการ</w:t>
      </w:r>
    </w:p>
    <w:p w:rsidR="004047EF" w:rsidRDefault="004047EF" w:rsidP="004047EF">
      <w:pPr>
        <w:pStyle w:val="ListParagraph"/>
        <w:tabs>
          <w:tab w:val="left" w:pos="1890"/>
          <w:tab w:val="left" w:pos="2520"/>
        </w:tabs>
        <w:ind w:left="1440" w:hanging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4456B" w:rsidRPr="004047EF">
        <w:rPr>
          <w:rFonts w:ascii="TH SarabunPSK" w:hAnsi="TH SarabunPSK" w:cs="TH SarabunPSK"/>
          <w:sz w:val="32"/>
          <w:szCs w:val="32"/>
        </w:rPr>
        <w:t xml:space="preserve">5. </w:t>
      </w:r>
      <w:r w:rsidR="00A4456B" w:rsidRPr="004047EF">
        <w:rPr>
          <w:rFonts w:ascii="TH SarabunPSK" w:hAnsi="TH SarabunPSK" w:cs="TH SarabunPSK"/>
          <w:sz w:val="32"/>
          <w:szCs w:val="32"/>
          <w:cs/>
        </w:rPr>
        <w:t>ช่องทางการให้บริการ</w:t>
      </w:r>
    </w:p>
    <w:p w:rsidR="00C9316F" w:rsidRPr="004047EF" w:rsidRDefault="004047EF" w:rsidP="004047EF">
      <w:pPr>
        <w:pStyle w:val="ListParagraph"/>
        <w:tabs>
          <w:tab w:val="left" w:pos="1890"/>
          <w:tab w:val="left" w:pos="2160"/>
          <w:tab w:val="left" w:pos="2520"/>
        </w:tabs>
        <w:ind w:left="1440" w:hanging="9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4456B" w:rsidRPr="004047EF">
        <w:rPr>
          <w:rFonts w:ascii="TH SarabunPSK" w:hAnsi="TH SarabunPSK" w:cs="TH SarabunPSK"/>
          <w:sz w:val="32"/>
          <w:szCs w:val="32"/>
        </w:rPr>
        <w:t xml:space="preserve">6. </w:t>
      </w:r>
      <w:r w:rsidR="00A4456B" w:rsidRPr="004047EF">
        <w:rPr>
          <w:rFonts w:ascii="TH SarabunPSK" w:hAnsi="TH SarabunPSK" w:cs="TH SarabunPSK"/>
          <w:sz w:val="32"/>
          <w:szCs w:val="32"/>
          <w:cs/>
        </w:rPr>
        <w:t>ผลกระทบที่มีต่อผู้รับบริการ</w:t>
      </w:r>
    </w:p>
    <w:p w:rsidR="00811A6E" w:rsidRPr="00FA0A30" w:rsidRDefault="00811A6E" w:rsidP="00D170D1">
      <w:pPr>
        <w:pStyle w:val="ListParagraph"/>
        <w:tabs>
          <w:tab w:val="left" w:pos="180"/>
          <w:tab w:val="left" w:pos="450"/>
          <w:tab w:val="left" w:pos="720"/>
          <w:tab w:val="left" w:pos="1170"/>
          <w:tab w:val="left" w:pos="2520"/>
        </w:tabs>
        <w:ind w:left="45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แนวคิดเกี่ยวกับการปกครองส่วนท้องถิ่น</w:t>
      </w:r>
    </w:p>
    <w:p w:rsidR="00811A6E" w:rsidRPr="004047EF" w:rsidRDefault="00811A6E" w:rsidP="00D170D1">
      <w:pPr>
        <w:pStyle w:val="ListParagraph"/>
        <w:tabs>
          <w:tab w:val="left" w:pos="1260"/>
          <w:tab w:val="left" w:pos="2520"/>
        </w:tabs>
        <w:ind w:left="450"/>
        <w:jc w:val="thaiDistribute"/>
        <w:rPr>
          <w:rFonts w:ascii="TH SarabunPSK" w:hAnsi="TH SarabunPSK" w:cs="TH SarabunPSK"/>
          <w:sz w:val="32"/>
          <w:szCs w:val="32"/>
        </w:rPr>
      </w:pPr>
      <w:r w:rsidRPr="00835A41">
        <w:rPr>
          <w:rFonts w:ascii="TH SarabunPSK" w:hAnsi="TH SarabunPSK" w:cs="TH SarabunPSK"/>
          <w:sz w:val="32"/>
          <w:szCs w:val="32"/>
          <w:cs/>
        </w:rPr>
        <w:t>อุทัย หิรัญโต</w:t>
      </w:r>
      <w:r>
        <w:rPr>
          <w:rFonts w:ascii="TH SarabunPSK" w:hAnsi="TH SarabunPSK" w:cs="TH SarabunPSK"/>
          <w:sz w:val="32"/>
          <w:szCs w:val="32"/>
        </w:rPr>
        <w:t>,</w:t>
      </w:r>
      <w:r w:rsidRPr="00835A41">
        <w:rPr>
          <w:rFonts w:ascii="TH SarabunPSK" w:hAnsi="TH SarabunPSK" w:cs="TH SarabunPSK"/>
          <w:sz w:val="32"/>
          <w:szCs w:val="32"/>
          <w:cs/>
        </w:rPr>
        <w:t xml:space="preserve"> (2523 </w:t>
      </w:r>
      <w:r w:rsidRPr="00835A41">
        <w:rPr>
          <w:rFonts w:ascii="TH SarabunPSK" w:hAnsi="TH SarabunPSK" w:cs="TH SarabunPSK"/>
          <w:sz w:val="32"/>
          <w:szCs w:val="32"/>
        </w:rPr>
        <w:t>,</w:t>
      </w:r>
      <w:r w:rsidRPr="00835A41">
        <w:rPr>
          <w:rFonts w:ascii="TH SarabunPSK" w:hAnsi="TH SarabunPSK" w:cs="TH SarabunPSK"/>
          <w:sz w:val="32"/>
          <w:szCs w:val="32"/>
          <w:cs/>
        </w:rPr>
        <w:t>หน้า 2) นิยามว่า การปกครองท้องถิ่น คือ การปกครองที่รัฐบาลมอบอำนาจให้ประชาชน ในท้องถิ่นใดท้องถิ่นหนึ่งจัดการปกครองและดำเนินการ บางอย่าง โดยดำเนินการกันเอง เพื่อบำบัดความต้องการของตน การบริหารงานของท้องถิ่นมีการจัดเป็นองค์การมีเจ้าหน้าที่ ซึ่งประชาชนเลือกตั้งขึ้นมาทั้งหมด หรือบางส่วน ทั้งนี้มีความเป็นอิสระในการบริหารงาน แต่รัฐบาลต้องควบคุมด้วยวิธีการต่าง ๆ ตามความเหมาะสม จะปราศจากการควบคุม ของรัฐหาได้ไม่เพราะการปกครองท้อง</w:t>
      </w:r>
      <w:r w:rsidR="004047EF">
        <w:rPr>
          <w:rFonts w:ascii="TH SarabunPSK" w:hAnsi="TH SarabunPSK" w:cs="TH SarabunPSK"/>
          <w:sz w:val="32"/>
          <w:szCs w:val="32"/>
          <w:cs/>
        </w:rPr>
        <w:t>ถิ่นเป็นสิ่งที่รัฐทำให้เกิดขึ้น</w:t>
      </w:r>
    </w:p>
    <w:p w:rsidR="00E93755" w:rsidRPr="00811A6E" w:rsidRDefault="00811A6E" w:rsidP="004047EF">
      <w:pPr>
        <w:pStyle w:val="ListParagraph"/>
        <w:tabs>
          <w:tab w:val="left" w:pos="2520"/>
        </w:tabs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1A6E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</w:t>
      </w:r>
    </w:p>
    <w:p w:rsidR="00813231" w:rsidRPr="00A307B6" w:rsidRDefault="00813231" w:rsidP="00A307B6">
      <w:pPr>
        <w:pStyle w:val="ListParagraph"/>
        <w:tabs>
          <w:tab w:val="left" w:pos="2520"/>
        </w:tabs>
        <w:ind w:left="2160"/>
        <w:jc w:val="thaiDistribute"/>
        <w:rPr>
          <w:rFonts w:ascii="TH SarabunPSK" w:hAnsi="TH SarabunPSK" w:cs="TH SarabunPSK"/>
          <w:sz w:val="32"/>
          <w:szCs w:val="32"/>
        </w:rPr>
      </w:pPr>
    </w:p>
    <w:p w:rsidR="006D4D89" w:rsidRPr="00157B29" w:rsidRDefault="007D221D" w:rsidP="00D22E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="00B65495">
        <w:rPr>
          <w:rFonts w:asciiTheme="majorBidi" w:hAnsiTheme="majorBidi" w:cs="Angsana New"/>
          <w:b/>
          <w:bCs/>
          <w:sz w:val="32"/>
          <w:szCs w:val="32"/>
        </w:rPr>
        <w:t xml:space="preserve">     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D22EA2" w:rsidRPr="002C1DAC">
        <w:rPr>
          <w:rFonts w:ascii="TH SarabunPSK" w:hAnsi="TH SarabunPSK" w:cs="TH SarabunPSK"/>
          <w:b/>
          <w:bCs/>
          <w:sz w:val="32"/>
          <w:szCs w:val="32"/>
          <w:cs/>
        </w:rPr>
        <w:t>ตัวแปรต้น (</w:t>
      </w:r>
      <w:r w:rsidR="00D22EA2" w:rsidRPr="002C1DAC">
        <w:rPr>
          <w:rFonts w:ascii="TH SarabunPSK" w:hAnsi="TH SarabunPSK" w:cs="TH SarabunPSK"/>
          <w:b/>
          <w:bCs/>
          <w:sz w:val="32"/>
          <w:szCs w:val="32"/>
        </w:rPr>
        <w:t>Independent Variables</w:t>
      </w:r>
      <w:r w:rsidR="00D22EA2" w:rsidRPr="00157B29">
        <w:rPr>
          <w:rFonts w:ascii="TH SarabunPSK" w:hAnsi="TH SarabunPSK" w:cs="TH SarabunPSK"/>
          <w:b/>
          <w:bCs/>
          <w:sz w:val="32"/>
          <w:szCs w:val="32"/>
        </w:rPr>
        <w:t>)</w:t>
      </w:r>
      <w:r w:rsidR="00D22EA2" w:rsidRPr="00157B29">
        <w:rPr>
          <w:rFonts w:ascii="TH SarabunPSK" w:hAnsi="TH SarabunPSK" w:cs="TH SarabunPSK"/>
          <w:sz w:val="32"/>
          <w:szCs w:val="32"/>
        </w:rPr>
        <w:t xml:space="preserve"> </w:t>
      </w:r>
      <w:r w:rsidR="00D22EA2" w:rsidRPr="00157B2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E155B" w:rsidRPr="00157B29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D22EA2" w:rsidRPr="00157B29">
        <w:rPr>
          <w:rFonts w:ascii="TH SarabunPSK" w:hAnsi="TH SarabunPSK" w:cs="TH SarabunPSK"/>
          <w:b/>
          <w:bCs/>
          <w:sz w:val="32"/>
          <w:szCs w:val="32"/>
          <w:cs/>
        </w:rPr>
        <w:t>ตัวแปรตาม (</w:t>
      </w:r>
      <w:r w:rsidR="00D22EA2" w:rsidRPr="00157B29">
        <w:rPr>
          <w:rFonts w:ascii="TH SarabunPSK" w:hAnsi="TH SarabunPSK" w:cs="TH SarabunPSK"/>
          <w:b/>
          <w:bCs/>
          <w:sz w:val="32"/>
          <w:szCs w:val="32"/>
        </w:rPr>
        <w:t>Dependent Variables)</w:t>
      </w:r>
    </w:p>
    <w:tbl>
      <w:tblPr>
        <w:tblW w:w="9208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8"/>
        <w:gridCol w:w="990"/>
        <w:gridCol w:w="4410"/>
      </w:tblGrid>
      <w:tr w:rsidR="00D22EA2" w:rsidRPr="002C1DAC" w:rsidTr="008F5840">
        <w:trPr>
          <w:trHeight w:val="3815"/>
        </w:trPr>
        <w:tc>
          <w:tcPr>
            <w:tcW w:w="3808" w:type="dxa"/>
          </w:tcPr>
          <w:p w:rsidR="00D22EA2" w:rsidRPr="002C1DAC" w:rsidRDefault="00D22EA2" w:rsidP="004E15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สถานภาพทั่วไปของผู้ตอบแบบสอบถาม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ระดับการศึกษา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รายได้</w:t>
            </w:r>
          </w:p>
          <w:p w:rsidR="00D22EA2" w:rsidRPr="002C1DAC" w:rsidRDefault="00D22EA2" w:rsidP="004E15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</w:tcPr>
          <w:p w:rsidR="00D22EA2" w:rsidRPr="002C1DAC" w:rsidRDefault="00D22EA2" w:rsidP="004E15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780627" wp14:editId="2F90FC1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1408430</wp:posOffset>
                      </wp:positionV>
                      <wp:extent cx="600075" cy="0"/>
                      <wp:effectExtent l="0" t="76200" r="28575" b="1143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-5.4pt;margin-top:110.9pt;width:4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410" w:type="dxa"/>
            <w:shd w:val="clear" w:color="auto" w:fill="auto"/>
          </w:tcPr>
          <w:p w:rsidR="00D22EA2" w:rsidRPr="002C1DAC" w:rsidRDefault="00D22EA2" w:rsidP="004E15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ประสิทธิภาพการให้บริการ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ด้านเจ้าหน้าที่ผู้ให้บริการ  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ด้านสิ่งอำนวยความสะดวก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ด้านความรวดเร็วที่ให้บริการ</w:t>
            </w:r>
          </w:p>
          <w:p w:rsidR="00D22EA2" w:rsidRPr="002C1DAC" w:rsidRDefault="00D22EA2" w:rsidP="00D22EA2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ด้านประชาสัมพันธ์เพื่อให้บริการ</w:t>
            </w:r>
          </w:p>
        </w:tc>
      </w:tr>
    </w:tbl>
    <w:p w:rsidR="002201B1" w:rsidRPr="002C1DAC" w:rsidRDefault="003936F6" w:rsidP="002C1D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ประชากรและกลุ่มตัวอย่าง</w:t>
      </w:r>
    </w:p>
    <w:p w:rsidR="00DB4DA7" w:rsidRPr="0089419D" w:rsidRDefault="0058648A" w:rsidP="00811A6E">
      <w:pPr>
        <w:pStyle w:val="ListParagraph"/>
        <w:tabs>
          <w:tab w:val="left" w:pos="144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936F6" w:rsidRPr="0089419D">
        <w:rPr>
          <w:rFonts w:ascii="TH SarabunPSK" w:hAnsi="TH SarabunPSK" w:cs="TH SarabunPSK"/>
          <w:sz w:val="32"/>
          <w:szCs w:val="32"/>
          <w:cs/>
        </w:rPr>
        <w:t>ประชากร</w:t>
      </w:r>
      <w:r w:rsidRPr="0089419D">
        <w:rPr>
          <w:rFonts w:ascii="TH SarabunPSK" w:hAnsi="TH SarabunPSK" w:cs="TH SarabunPSK"/>
          <w:sz w:val="32"/>
          <w:szCs w:val="32"/>
          <w:cs/>
        </w:rPr>
        <w:t>ที่ใช้ในการวิจัย</w:t>
      </w:r>
      <w:r w:rsidR="003936F6" w:rsidRPr="0089419D">
        <w:rPr>
          <w:rFonts w:ascii="TH SarabunPSK" w:hAnsi="TH SarabunPSK" w:cs="TH SarabunPSK"/>
          <w:sz w:val="32"/>
          <w:szCs w:val="32"/>
          <w:cs/>
        </w:rPr>
        <w:t>จำนวน 6</w:t>
      </w:r>
      <w:r w:rsidR="003936F6" w:rsidRPr="0089419D">
        <w:rPr>
          <w:rFonts w:ascii="TH SarabunPSK" w:hAnsi="TH SarabunPSK" w:cs="TH SarabunPSK"/>
          <w:sz w:val="32"/>
          <w:szCs w:val="32"/>
        </w:rPr>
        <w:t>,</w:t>
      </w:r>
      <w:r w:rsidR="003936F6" w:rsidRPr="0089419D">
        <w:rPr>
          <w:rFonts w:ascii="TH SarabunPSK" w:hAnsi="TH SarabunPSK" w:cs="TH SarabunPSK"/>
          <w:sz w:val="32"/>
          <w:szCs w:val="32"/>
          <w:cs/>
        </w:rPr>
        <w:t>876 คน</w:t>
      </w:r>
      <w:r w:rsidR="005C44CC">
        <w:rPr>
          <w:rFonts w:ascii="TH SarabunPSK" w:hAnsi="TH SarabunPSK" w:cs="TH SarabunPSK" w:hint="cs"/>
          <w:sz w:val="32"/>
          <w:szCs w:val="32"/>
          <w:cs/>
        </w:rPr>
        <w:t xml:space="preserve"> (องค์การบริหารส่วนตำบลยี่งอ</w:t>
      </w:r>
      <w:r w:rsidR="005C44CC">
        <w:rPr>
          <w:rFonts w:ascii="TH SarabunPSK" w:hAnsi="TH SarabunPSK" w:cs="TH SarabunPSK"/>
          <w:sz w:val="32"/>
          <w:szCs w:val="32"/>
        </w:rPr>
        <w:t>, 2561</w:t>
      </w:r>
      <w:r w:rsidR="005C44CC">
        <w:rPr>
          <w:rFonts w:ascii="TH SarabunPSK" w:hAnsi="TH SarabunPSK" w:cs="TH SarabunPSK" w:hint="cs"/>
          <w:sz w:val="32"/>
          <w:szCs w:val="32"/>
          <w:cs/>
        </w:rPr>
        <w:t>)</w:t>
      </w:r>
      <w:r w:rsidRPr="0089419D">
        <w:rPr>
          <w:rFonts w:ascii="TH SarabunPSK" w:hAnsi="TH SarabunPSK" w:cs="TH SarabunPSK"/>
          <w:sz w:val="32"/>
          <w:szCs w:val="32"/>
          <w:cs/>
        </w:rPr>
        <w:t xml:space="preserve">ได้กำหนดกลุ่มตัวอย่าง โดยใช้วิธีคำนวณจากสูตรของ </w:t>
      </w:r>
      <w:r w:rsidRPr="0089419D">
        <w:rPr>
          <w:rFonts w:ascii="TH SarabunPSK" w:hAnsi="TH SarabunPSK" w:cs="TH SarabunPSK"/>
          <w:sz w:val="32"/>
          <w:szCs w:val="32"/>
        </w:rPr>
        <w:t xml:space="preserve">Yamane  </w:t>
      </w:r>
      <w:r w:rsidRPr="0089419D">
        <w:rPr>
          <w:rFonts w:ascii="TH SarabunPSK" w:hAnsi="TH SarabunPSK" w:cs="TH SarabunPSK"/>
          <w:sz w:val="32"/>
          <w:szCs w:val="32"/>
          <w:cs/>
        </w:rPr>
        <w:t>ได้กลุ่มตัวอย่าง 400 คน</w:t>
      </w:r>
      <w:r w:rsidR="005C44CC">
        <w:rPr>
          <w:rFonts w:ascii="TH SarabunPSK" w:hAnsi="TH SarabunPSK" w:cs="TH SarabunPSK"/>
          <w:sz w:val="32"/>
          <w:szCs w:val="32"/>
        </w:rPr>
        <w:t xml:space="preserve"> </w:t>
      </w:r>
      <w:r w:rsidR="005C44CC">
        <w:rPr>
          <w:rFonts w:ascii="TH SarabunPSK" w:hAnsi="TH SarabunPSK" w:cs="TH SarabunPSK" w:hint="cs"/>
          <w:sz w:val="32"/>
          <w:szCs w:val="32"/>
          <w:cs/>
        </w:rPr>
        <w:t>เลือกกลุ่มตัวอย่างโดยวิธีการแบบบังเอิญ</w:t>
      </w:r>
      <w:r w:rsidR="003936F6" w:rsidRPr="0089419D">
        <w:rPr>
          <w:rFonts w:ascii="TH SarabunPSK" w:hAnsi="TH SarabunPSK" w:cs="TH SarabunPSK"/>
          <w:sz w:val="32"/>
          <w:szCs w:val="32"/>
          <w:cs/>
        </w:rPr>
        <w:t xml:space="preserve"> โดยแจกแบบสอบถามแก่ผู้มาขอรับบริการที่องค์การบริหารส่วนตำบลยี่งอ อำเภอยี่งอ จังหวัดนราธิวาส ตั้งแต่เดือน กุมภาพันธ์ พ.ศ.2562 ถึง เดือนเมษายน พ.ศ.2562 </w:t>
      </w:r>
    </w:p>
    <w:p w:rsidR="00DB4DA7" w:rsidRPr="00DB4DA7" w:rsidRDefault="00DB4DA7" w:rsidP="00DB4DA7">
      <w:pPr>
        <w:pStyle w:val="ListParagraph"/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2AA6" w:rsidRPr="004E155B" w:rsidRDefault="004E155B" w:rsidP="004E155B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</w:t>
      </w:r>
      <w:r w:rsidR="000A2AA6" w:rsidRPr="004E155B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เครื่องมือที่ใช้ในการสำรวจ</w:t>
      </w:r>
    </w:p>
    <w:p w:rsidR="00D83DDA" w:rsidRPr="002C1DAC" w:rsidRDefault="004047EF" w:rsidP="004047EF">
      <w:pPr>
        <w:tabs>
          <w:tab w:val="left" w:pos="720"/>
        </w:tabs>
        <w:ind w:left="-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</w:t>
      </w:r>
      <w:r w:rsidR="00D83DDA" w:rsidRPr="002C1DAC">
        <w:rPr>
          <w:rFonts w:ascii="TH SarabunPSK" w:hAnsi="TH SarabunPSK" w:cs="TH SarabunPSK"/>
          <w:sz w:val="32"/>
          <w:szCs w:val="32"/>
          <w:cs/>
        </w:rPr>
        <w:t xml:space="preserve">วิจัยครั้งนี้ ผู้วิจัยได้ใช้แบบสอบถามจำนวน </w:t>
      </w:r>
      <w:r w:rsidR="00D83DDA" w:rsidRPr="002C1DAC">
        <w:rPr>
          <w:rFonts w:ascii="TH SarabunPSK" w:hAnsi="TH SarabunPSK" w:cs="TH SarabunPSK"/>
          <w:sz w:val="32"/>
          <w:szCs w:val="32"/>
        </w:rPr>
        <w:t xml:space="preserve">2 </w:t>
      </w:r>
      <w:r w:rsidR="00D83DDA" w:rsidRPr="002C1DAC">
        <w:rPr>
          <w:rFonts w:ascii="TH SarabunPSK" w:hAnsi="TH SarabunPSK" w:cs="TH SarabunPSK"/>
          <w:sz w:val="32"/>
          <w:szCs w:val="32"/>
          <w:cs/>
        </w:rPr>
        <w:t xml:space="preserve">ส่วน ดังต่อไปนี้         </w:t>
      </w:r>
    </w:p>
    <w:p w:rsidR="000A2AA6" w:rsidRPr="002C1DAC" w:rsidRDefault="00D83DDA" w:rsidP="00D83DD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0A2AA6" w:rsidRPr="002C1DAC">
        <w:rPr>
          <w:rFonts w:ascii="TH SarabunPSK" w:hAnsi="TH SarabunPSK" w:cs="TH SarabunPSK"/>
          <w:sz w:val="32"/>
          <w:szCs w:val="32"/>
        </w:rPr>
        <w:t>1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 xml:space="preserve"> เป็นแบบสอบถามเกี่ยวกับสถานภาพทั่วไป</w:t>
      </w:r>
      <w:r w:rsidR="0063633E" w:rsidRPr="002C1DAC">
        <w:rPr>
          <w:rFonts w:ascii="TH SarabunPSK" w:hAnsi="TH SarabunPSK" w:cs="TH SarabunPSK"/>
          <w:sz w:val="32"/>
          <w:szCs w:val="32"/>
          <w:cs/>
        </w:rPr>
        <w:t>ในแต่ละด้าน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 xml:space="preserve"> มีลักษณะเป็นแบ</w:t>
      </w:r>
      <w:r w:rsidRPr="002C1DAC">
        <w:rPr>
          <w:rFonts w:ascii="TH SarabunPSK" w:hAnsi="TH SarabunPSK" w:cs="TH SarabunPSK"/>
          <w:sz w:val="32"/>
          <w:szCs w:val="32"/>
          <w:cs/>
        </w:rPr>
        <w:t>บเลือกตอบ จำแนกตามสถานภาพทั่วไป</w:t>
      </w:r>
      <w:r w:rsidR="0063633E" w:rsidRPr="002C1DAC">
        <w:rPr>
          <w:rFonts w:ascii="TH SarabunPSK" w:hAnsi="TH SarabunPSK" w:cs="TH SarabunPSK"/>
          <w:sz w:val="32"/>
          <w:szCs w:val="32"/>
          <w:cs/>
        </w:rPr>
        <w:t xml:space="preserve"> ได้แก่ เพศ อายุ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ระดับการศึกษา</w:t>
      </w:r>
      <w:r w:rsidR="0063633E" w:rsidRPr="002C1DAC">
        <w:rPr>
          <w:rFonts w:ascii="TH SarabunPSK" w:hAnsi="TH SarabunPSK" w:cs="TH SarabunPSK"/>
          <w:sz w:val="32"/>
          <w:szCs w:val="32"/>
          <w:cs/>
        </w:rPr>
        <w:t xml:space="preserve"> อาชีพ รายได้ 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A2AA6" w:rsidRPr="002C1DAC">
        <w:rPr>
          <w:rFonts w:ascii="TH SarabunPSK" w:hAnsi="TH SarabunPSK" w:cs="TH SarabunPSK"/>
          <w:sz w:val="32"/>
          <w:szCs w:val="32"/>
        </w:rPr>
        <w:t>5</w:t>
      </w:r>
      <w:r w:rsidR="000A2AA6" w:rsidRPr="002C1DAC">
        <w:rPr>
          <w:rFonts w:ascii="TH SarabunPSK" w:hAnsi="TH SarabunPSK" w:cs="TH SarabunPSK"/>
          <w:sz w:val="32"/>
          <w:szCs w:val="32"/>
          <w:cs/>
        </w:rPr>
        <w:t xml:space="preserve"> ข้อ</w:t>
      </w:r>
    </w:p>
    <w:p w:rsidR="00732158" w:rsidRPr="002C1DAC" w:rsidRDefault="000A2AA6" w:rsidP="0063633E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  ส่วนที่ </w:t>
      </w:r>
      <w:r w:rsidRPr="002C1DAC">
        <w:rPr>
          <w:rFonts w:ascii="TH SarabunPSK" w:hAnsi="TH SarabunPSK" w:cs="TH SarabunPSK"/>
          <w:sz w:val="32"/>
          <w:szCs w:val="32"/>
        </w:rPr>
        <w:t>2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เป็นแบบสอบถามเกี่ยวกับการให้บริการแก่ประชาชนในเขตพื้นที่องค์การบริหารส่วนตำบลยี่งอ อำเภอยี่งอ จังหวัดนราธิวาส มีลักษณะเป็นมาตราส่วนประเมินค่า (</w:t>
      </w:r>
      <w:r w:rsidRPr="002C1DAC">
        <w:rPr>
          <w:rFonts w:ascii="TH SarabunPSK" w:hAnsi="TH SarabunPSK" w:cs="TH SarabunPSK"/>
          <w:sz w:val="32"/>
          <w:szCs w:val="32"/>
        </w:rPr>
        <w:t>Rating Scale) 5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ระดับ คือ </w:t>
      </w:r>
      <w:r w:rsidR="005C44CC">
        <w:rPr>
          <w:rFonts w:ascii="TH SarabunPSK" w:hAnsi="TH SarabunPSK" w:cs="TH SarabunPSK"/>
          <w:sz w:val="32"/>
          <w:szCs w:val="32"/>
        </w:rPr>
        <w:t xml:space="preserve">5 =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="005C44CC">
        <w:rPr>
          <w:rFonts w:ascii="TH SarabunPSK" w:hAnsi="TH SarabunPSK" w:cs="TH SarabunPSK"/>
          <w:sz w:val="32"/>
          <w:szCs w:val="32"/>
        </w:rPr>
        <w:t xml:space="preserve">4=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มาก </w:t>
      </w:r>
      <w:r w:rsidR="005C44CC">
        <w:rPr>
          <w:rFonts w:ascii="TH SarabunPSK" w:hAnsi="TH SarabunPSK" w:cs="TH SarabunPSK"/>
          <w:sz w:val="32"/>
          <w:szCs w:val="32"/>
        </w:rPr>
        <w:t>3=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ปางกลาง </w:t>
      </w:r>
      <w:r w:rsidR="005C44CC">
        <w:rPr>
          <w:rFonts w:ascii="TH SarabunPSK" w:hAnsi="TH SarabunPSK" w:cs="TH SarabunPSK"/>
          <w:sz w:val="32"/>
          <w:szCs w:val="32"/>
        </w:rPr>
        <w:t xml:space="preserve">2=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น้อย </w:t>
      </w:r>
      <w:r w:rsidR="005C44CC">
        <w:rPr>
          <w:rFonts w:ascii="TH SarabunPSK" w:hAnsi="TH SarabunPSK" w:cs="TH SarabunPSK"/>
          <w:sz w:val="32"/>
          <w:szCs w:val="32"/>
        </w:rPr>
        <w:t xml:space="preserve">1=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น้อยที่สุด จำนวน </w:t>
      </w:r>
      <w:r w:rsidRPr="002C1DAC">
        <w:rPr>
          <w:rFonts w:ascii="TH SarabunPSK" w:hAnsi="TH SarabunPSK" w:cs="TH SarabunPSK"/>
          <w:sz w:val="32"/>
          <w:szCs w:val="32"/>
        </w:rPr>
        <w:t>25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ข้อ แบ่งออกเป็น </w:t>
      </w:r>
      <w:r w:rsidRPr="002C1DAC">
        <w:rPr>
          <w:rFonts w:ascii="TH SarabunPSK" w:hAnsi="TH SarabunPSK" w:cs="TH SarabunPSK"/>
          <w:sz w:val="32"/>
          <w:szCs w:val="32"/>
        </w:rPr>
        <w:t>5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ด้าน </w:t>
      </w:r>
    </w:p>
    <w:p w:rsidR="00732158" w:rsidRPr="002C1DAC" w:rsidRDefault="00732158" w:rsidP="00D46C7B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การวิเคราะห์ข้อมูลหรือสถิติที่ใช้ในการวิเคราะห์ข้อมูล</w:t>
      </w:r>
    </w:p>
    <w:p w:rsidR="004047EF" w:rsidRDefault="00732158" w:rsidP="00190E1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 ผู้วิจัยวิเคราะห์ข้อมูลที่ได้จากแบบสอบถาม โดยใช้โปรแกรมสำเร็จรูป </w:t>
      </w:r>
      <w:r w:rsidR="004047EF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732158" w:rsidRPr="002C1DAC" w:rsidRDefault="00732158" w:rsidP="00190E1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732158" w:rsidRPr="002C1DAC" w:rsidRDefault="00732158" w:rsidP="00190E1A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</w:rPr>
        <w:t xml:space="preserve">             </w:t>
      </w: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การวิเคราะห์ข้อมูลแบบสอบถาม </w:t>
      </w:r>
      <w:r w:rsidRPr="002C1DAC">
        <w:rPr>
          <w:rFonts w:ascii="TH SarabunPSK" w:hAnsi="TH SarabunPSK" w:cs="TH SarabunPSK"/>
          <w:sz w:val="32"/>
          <w:szCs w:val="32"/>
          <w:cs/>
        </w:rPr>
        <w:t>หลังจากที่ได้ทำการเก็บรวบรวมข้อมูลจากแบบสอบถามเรียบร้อยแล้ว นำข้อมูลที่ได้ไปวิเคราะห์ข้อมูลด้วยเครื่องคอมพิวเตอร์ โดยใช้โปรแกรมสำเร็จรูปทางสถิติเพื่อการวิจัย</w:t>
      </w:r>
    </w:p>
    <w:p w:rsidR="00732158" w:rsidRPr="002C1DAC" w:rsidRDefault="00732158" w:rsidP="00190E1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สถิติพรรณนา (</w:t>
      </w:r>
      <w:r w:rsidRPr="002C1DAC">
        <w:rPr>
          <w:rFonts w:ascii="TH SarabunPSK" w:hAnsi="TH SarabunPSK" w:cs="TH SarabunPSK"/>
          <w:b/>
          <w:bCs/>
          <w:sz w:val="32"/>
          <w:szCs w:val="32"/>
        </w:rPr>
        <w:t>Descriptive Statistics)</w:t>
      </w:r>
      <w:r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Pr="002C1DAC">
        <w:rPr>
          <w:rFonts w:ascii="TH SarabunPSK" w:hAnsi="TH SarabunPSK" w:cs="TH SarabunPSK"/>
          <w:sz w:val="32"/>
          <w:szCs w:val="32"/>
          <w:cs/>
        </w:rPr>
        <w:t>สำหรับอธิบายสถานภาพทั่วไปของผู้ตอบแบบสอบถามและพรรณนาการให้บริการแก่ประชาชนขององค์การบริหารส่วนตำบลยี่งอ อำเภอยี่งอ จังหวัดนราธิวาส สถิติที่ใช้ คือ ค่าเฉลี่ย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2C1DAC">
        <w:rPr>
          <w:rFonts w:ascii="TH SarabunPSK" w:hAnsi="TH SarabunPSK" w:cs="TH SarabunPSK"/>
          <w:sz w:val="32"/>
          <w:szCs w:val="32"/>
        </w:rPr>
        <w:t xml:space="preserve">), </w:t>
      </w:r>
      <w:r w:rsidRPr="002C1DAC">
        <w:rPr>
          <w:rFonts w:ascii="TH SarabunPSK" w:hAnsi="TH SarabunPSK" w:cs="TH SarabunPSK"/>
          <w:sz w:val="32"/>
          <w:szCs w:val="32"/>
          <w:cs/>
        </w:rPr>
        <w:t>และค่าเบี่ยงเบนมาตรฐาน (</w:t>
      </w:r>
      <w:r w:rsidRPr="002C1DAC">
        <w:rPr>
          <w:rFonts w:ascii="TH SarabunPSK" w:hAnsi="TH SarabunPSK" w:cs="TH SarabunPSK"/>
          <w:sz w:val="32"/>
          <w:szCs w:val="32"/>
        </w:rPr>
        <w:t xml:space="preserve">S.D.)  </w:t>
      </w:r>
    </w:p>
    <w:p w:rsidR="00D170D1" w:rsidRDefault="00732158" w:rsidP="00FA0A30">
      <w:pPr>
        <w:tabs>
          <w:tab w:val="left" w:pos="720"/>
          <w:tab w:val="left" w:pos="81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</w:t>
      </w:r>
      <w:r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="002C1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สถิติอนุมาน </w:t>
      </w: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C1DAC">
        <w:rPr>
          <w:rFonts w:ascii="TH SarabunPSK" w:hAnsi="TH SarabunPSK" w:cs="TH SarabunPSK"/>
          <w:b/>
          <w:bCs/>
          <w:sz w:val="32"/>
          <w:szCs w:val="32"/>
        </w:rPr>
        <w:t>Inferential Statistics)</w:t>
      </w:r>
      <w:r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Pr="002C1DAC">
        <w:rPr>
          <w:rFonts w:ascii="TH SarabunPSK" w:hAnsi="TH SarabunPSK" w:cs="TH SarabunPSK"/>
          <w:sz w:val="32"/>
          <w:szCs w:val="32"/>
          <w:cs/>
        </w:rPr>
        <w:t>สําหรับทดสอบสมมติฐานเพื่อเปรียบเทียบ ระดับประสิทธิภาพการให้บริการขององค์การบริหารส่วนตําบลยี่งอ อําเภอยี่งอ จังหวัดนราธิวาส จําแนก ตามสถานภาพทั่วไป สถิติที่ใช้ คือ การทดสอบค่าที (</w:t>
      </w:r>
      <w:r w:rsidRPr="002C1DAC">
        <w:rPr>
          <w:rFonts w:ascii="TH SarabunPSK" w:hAnsi="TH SarabunPSK" w:cs="TH SarabunPSK"/>
          <w:sz w:val="32"/>
          <w:szCs w:val="32"/>
        </w:rPr>
        <w:t xml:space="preserve">t-test)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ในกรณีตัวแปรต้น </w:t>
      </w:r>
      <w:r w:rsidRPr="002C1DAC">
        <w:rPr>
          <w:rFonts w:ascii="TH SarabunPSK" w:hAnsi="TH SarabunPSK" w:cs="TH SarabunPSK"/>
          <w:sz w:val="32"/>
          <w:szCs w:val="32"/>
        </w:rPr>
        <w:t>2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 กลุ่ม และการทดสอบค่าเอฟ (</w:t>
      </w:r>
      <w:r w:rsidRPr="002C1DAC">
        <w:rPr>
          <w:rFonts w:ascii="TH SarabunPSK" w:hAnsi="TH SarabunPSK" w:cs="TH SarabunPSK"/>
          <w:sz w:val="32"/>
          <w:szCs w:val="32"/>
        </w:rPr>
        <w:t xml:space="preserve">F-Test) </w:t>
      </w:r>
      <w:r w:rsidRPr="002C1DAC">
        <w:rPr>
          <w:rFonts w:ascii="TH SarabunPSK" w:hAnsi="TH SarabunPSK" w:cs="TH SarabunPSK"/>
          <w:sz w:val="32"/>
          <w:szCs w:val="32"/>
          <w:cs/>
        </w:rPr>
        <w:t>ด้วยวิธีการวิเคราะห์ความแปรปรวนทางเดียว (</w:t>
      </w:r>
      <w:r w:rsidRPr="002C1DAC">
        <w:rPr>
          <w:rFonts w:ascii="TH SarabunPSK" w:hAnsi="TH SarabunPSK" w:cs="TH SarabunPSK"/>
          <w:sz w:val="32"/>
          <w:szCs w:val="32"/>
        </w:rPr>
        <w:t xml:space="preserve">One way ANOVA) 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ในกรณีตัวแปรต้นตั้งแต่ </w:t>
      </w:r>
      <w:r w:rsidRPr="002C1DAC">
        <w:rPr>
          <w:rFonts w:ascii="TH SarabunPSK" w:hAnsi="TH SarabunPSK" w:cs="TH SarabunPSK"/>
          <w:sz w:val="32"/>
          <w:szCs w:val="32"/>
        </w:rPr>
        <w:t>3</w:t>
      </w:r>
      <w:r w:rsidR="00A307B6">
        <w:rPr>
          <w:rFonts w:ascii="TH SarabunPSK" w:hAnsi="TH SarabunPSK" w:cs="TH SarabunPSK"/>
          <w:sz w:val="32"/>
          <w:szCs w:val="32"/>
          <w:cs/>
        </w:rPr>
        <w:t xml:space="preserve"> กลุ่มขึ้นไป</w:t>
      </w:r>
    </w:p>
    <w:p w:rsidR="0063633E" w:rsidRPr="002C1DAC" w:rsidRDefault="0063633E" w:rsidP="00D170D1">
      <w:pPr>
        <w:tabs>
          <w:tab w:val="left" w:pos="720"/>
          <w:tab w:val="left" w:pos="81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:rsidR="00FC20DC" w:rsidRPr="002C1DAC" w:rsidRDefault="00FC20DC" w:rsidP="00FC20DC">
      <w:pPr>
        <w:tabs>
          <w:tab w:val="left" w:pos="720"/>
          <w:tab w:val="left" w:pos="810"/>
        </w:tabs>
        <w:rPr>
          <w:rFonts w:ascii="TH SarabunPSK" w:hAnsi="TH SarabunPSK" w:cs="TH SarabunPSK"/>
          <w:sz w:val="32"/>
          <w:szCs w:val="32"/>
          <w:cs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580106" w:rsidRPr="002C1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2036B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80106"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="00580106" w:rsidRPr="002C1DAC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F77750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580106" w:rsidRPr="002C1DAC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ขององค์การบริหารส่วนตำบลยี่งอ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C20DC" w:rsidRPr="002C1DAC" w:rsidTr="004E155B">
        <w:trPr>
          <w:trHeight w:val="627"/>
        </w:trPr>
        <w:tc>
          <w:tcPr>
            <w:tcW w:w="95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C20DC" w:rsidRPr="002C1DAC" w:rsidRDefault="00FC20DC" w:rsidP="004E155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ด้านการประชาสัมพันธ์เพื่อให้บริการ    </w:t>
            </w:r>
            <w:r w:rsid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m:oMath>
              <m:acc>
                <m:accPr>
                  <m:chr m:val="̅"/>
                  <m:ctrlPr>
                    <w:rPr>
                      <w:rFonts w:ascii="Cambria Math" w:hAnsi="Cambria Math" w:cs="TH SarabunPSK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2C1DAC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H SarabunPSK"/>
                  <w:sz w:val="32"/>
                  <w:szCs w:val="32"/>
                </w:rPr>
                <m:t>S.D</m:t>
              </m:r>
            </m:oMath>
            <w:r w:rsidR="002C1DAC">
              <w:rPr>
                <w:rFonts w:ascii="TH SarabunPSK" w:eastAsiaTheme="minorEastAsia" w:hAnsi="TH SarabunPSK" w:cs="TH SarabunPSK"/>
                <w:sz w:val="32"/>
                <w:szCs w:val="40"/>
              </w:rPr>
              <w:t xml:space="preserve">             </w:t>
            </w:r>
            <w:r w:rsidRPr="002C1DA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FC20DC" w:rsidRPr="002C1DAC" w:rsidTr="004E155B">
        <w:trPr>
          <w:trHeight w:val="3075"/>
        </w:trPr>
        <w:tc>
          <w:tcPr>
            <w:tcW w:w="95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C20DC" w:rsidRPr="002C1DAC" w:rsidRDefault="00FC20DC" w:rsidP="004E155B">
            <w:pPr>
              <w:tabs>
                <w:tab w:val="left" w:pos="720"/>
                <w:tab w:val="center" w:pos="4680"/>
                <w:tab w:val="left" w:pos="60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ด้านเจ้าหน้าที่ผู้ให้บริการ           </w:t>
            </w:r>
            <w:r w:rsid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3.77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.39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</w:t>
            </w:r>
          </w:p>
          <w:p w:rsidR="00FC20DC" w:rsidRPr="002C1DAC" w:rsidRDefault="00FC20DC" w:rsidP="004E155B">
            <w:pPr>
              <w:tabs>
                <w:tab w:val="left" w:pos="720"/>
                <w:tab w:val="center" w:pos="4680"/>
                <w:tab w:val="left" w:pos="6000"/>
                <w:tab w:val="left" w:pos="820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3.62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.44                              มาก</w:t>
            </w:r>
          </w:p>
          <w:p w:rsidR="00FC20DC" w:rsidRPr="002C1DAC" w:rsidRDefault="00FC20DC" w:rsidP="004E155B">
            <w:pPr>
              <w:tabs>
                <w:tab w:val="left" w:pos="720"/>
                <w:tab w:val="center" w:pos="4680"/>
                <w:tab w:val="left" w:pos="60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ด้านสิ่งอำนวยความสะดวก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3.42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.44                          ปานกลาง</w:t>
            </w:r>
          </w:p>
          <w:p w:rsidR="00FC20DC" w:rsidRPr="002C1DAC" w:rsidRDefault="00FC20DC" w:rsidP="004E155B">
            <w:pPr>
              <w:tabs>
                <w:tab w:val="left" w:pos="720"/>
                <w:tab w:val="center" w:pos="4680"/>
                <w:tab w:val="left" w:pos="60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ด้านความรวดเร็วที่ให้บริการ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3.47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.46                          ปานกลาง</w:t>
            </w:r>
          </w:p>
          <w:p w:rsidR="00FC20DC" w:rsidRPr="002C1DAC" w:rsidRDefault="00FC20DC" w:rsidP="004E155B">
            <w:pPr>
              <w:tabs>
                <w:tab w:val="left" w:pos="720"/>
                <w:tab w:val="center" w:pos="4680"/>
                <w:tab w:val="left" w:pos="60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1DAC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ด้านการประชาสัมพันธ์เพื่อให้บริการ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</w:t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3.00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.68                          ปานกลาง</w:t>
            </w:r>
          </w:p>
          <w:p w:rsidR="00FC20DC" w:rsidRPr="002C1DAC" w:rsidRDefault="002C1DAC" w:rsidP="004E155B">
            <w:pPr>
              <w:tabs>
                <w:tab w:val="left" w:pos="720"/>
                <w:tab w:val="center" w:pos="4680"/>
                <w:tab w:val="left" w:pos="60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0E63CD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="00FC20DC" w:rsidRPr="002C1D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                                          </w:t>
            </w:r>
            <w:r w:rsidR="000E63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20DC"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3.46</w:t>
            </w:r>
            <w:r w:rsidR="00FC20DC" w:rsidRPr="002C1D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C20DC" w:rsidRPr="002C1DAC">
              <w:rPr>
                <w:rFonts w:ascii="TH SarabunPSK" w:hAnsi="TH SarabunPSK" w:cs="TH SarabunPSK"/>
                <w:sz w:val="32"/>
                <w:szCs w:val="32"/>
              </w:rPr>
              <w:t xml:space="preserve"> 0</w:t>
            </w:r>
            <w:r w:rsidR="00FC20DC" w:rsidRPr="002C1DAC">
              <w:rPr>
                <w:rFonts w:ascii="TH SarabunPSK" w:hAnsi="TH SarabunPSK" w:cs="TH SarabunPSK"/>
                <w:sz w:val="32"/>
                <w:szCs w:val="32"/>
                <w:cs/>
              </w:rPr>
              <w:t>.35                          ปานกลาง</w:t>
            </w:r>
          </w:p>
        </w:tc>
      </w:tr>
    </w:tbl>
    <w:p w:rsidR="00FC20DC" w:rsidRPr="002C1DAC" w:rsidRDefault="00FC20DC" w:rsidP="00FC20DC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FC20DC" w:rsidRDefault="00FC20DC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="002036B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="002036BA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F77750" w:rsidRPr="00F77750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Pr="002C1DA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2C1DAC">
        <w:rPr>
          <w:rFonts w:ascii="TH SarabunPSK" w:hAnsi="TH SarabunPSK" w:cs="TH SarabunPSK"/>
          <w:sz w:val="32"/>
          <w:szCs w:val="32"/>
        </w:rPr>
        <w:t xml:space="preserve">5 </w:t>
      </w:r>
      <w:r w:rsidRPr="002C1DAC">
        <w:rPr>
          <w:rFonts w:ascii="TH SarabunPSK" w:hAnsi="TH SarabunPSK" w:cs="TH SarabunPSK"/>
          <w:sz w:val="32"/>
          <w:szCs w:val="32"/>
          <w:cs/>
        </w:rPr>
        <w:t>ด้าน โดยรวมอยู่ในระดับปานกลาง 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2C1DAC">
        <w:rPr>
          <w:rFonts w:ascii="TH SarabunPSK" w:hAnsi="TH SarabunPSK" w:cs="TH SarabunPSK"/>
          <w:sz w:val="32"/>
          <w:szCs w:val="32"/>
        </w:rPr>
        <w:t>=3.46, S.D. =0.35</w:t>
      </w:r>
      <w:r w:rsidRPr="002C1DAC">
        <w:rPr>
          <w:rFonts w:ascii="TH SarabunPSK" w:hAnsi="TH SarabunPSK" w:cs="TH SarabunPSK"/>
          <w:sz w:val="32"/>
          <w:szCs w:val="32"/>
          <w:cs/>
        </w:rPr>
        <w:t>) เมื่อวิเคราะห์เป็นรายด้าน พบว่า</w:t>
      </w:r>
      <w:r w:rsidR="00F77750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3B36D0" w:rsidRPr="00951763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ขององค์การบริหารส่วนตำบลยี่งอ</w:t>
      </w:r>
      <w:r w:rsidR="0039486D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1763">
        <w:rPr>
          <w:rFonts w:ascii="TH SarabunPSK" w:hAnsi="TH SarabunPSK" w:cs="TH SarabunPSK"/>
          <w:sz w:val="32"/>
          <w:szCs w:val="32"/>
          <w:cs/>
        </w:rPr>
        <w:t xml:space="preserve">ด้านเจ้าหน้าที่ผู้ให้บริการสูงที่สุด มีค่าเฉลี่ยอยู่ที่ </w:t>
      </w:r>
      <w:r w:rsidRPr="00951763">
        <w:rPr>
          <w:rFonts w:ascii="TH SarabunPSK" w:hAnsi="TH SarabunPSK" w:cs="TH SarabunPSK"/>
          <w:sz w:val="32"/>
          <w:szCs w:val="32"/>
        </w:rPr>
        <w:t>3.77</w:t>
      </w:r>
      <w:r w:rsidRPr="00951763">
        <w:rPr>
          <w:rFonts w:ascii="TH SarabunPSK" w:hAnsi="TH SarabunPSK" w:cs="TH SarabunPSK"/>
          <w:sz w:val="32"/>
          <w:szCs w:val="32"/>
          <w:cs/>
        </w:rPr>
        <w:t xml:space="preserve"> ซึ่งอยู่ในระดับมาก รองลงมาเป็นด้านอาคาร/สถานที่ มีค่าเฉลี่ยอยู่ที่ </w:t>
      </w:r>
      <w:r w:rsidRPr="00951763">
        <w:rPr>
          <w:rFonts w:ascii="TH SarabunPSK" w:hAnsi="TH SarabunPSK" w:cs="TH SarabunPSK"/>
          <w:sz w:val="32"/>
          <w:szCs w:val="32"/>
        </w:rPr>
        <w:t>3.62</w:t>
      </w:r>
      <w:r w:rsidRPr="00951763">
        <w:rPr>
          <w:rFonts w:ascii="TH SarabunPSK" w:hAnsi="TH SarabunPSK" w:cs="TH SarabunPSK"/>
          <w:sz w:val="32"/>
          <w:szCs w:val="32"/>
          <w:cs/>
        </w:rPr>
        <w:t xml:space="preserve"> ซึ่งอยู่ในระดับมาก และด้านความรวดเร็วที่ให้บริการมีค่าเฉลี่ยอยู่ที่ </w:t>
      </w:r>
      <w:r w:rsidRPr="00951763">
        <w:rPr>
          <w:rFonts w:ascii="TH SarabunPSK" w:hAnsi="TH SarabunPSK" w:cs="TH SarabunPSK"/>
          <w:sz w:val="32"/>
          <w:szCs w:val="32"/>
        </w:rPr>
        <w:t xml:space="preserve">3.47 </w:t>
      </w:r>
      <w:r w:rsidRPr="00951763">
        <w:rPr>
          <w:rFonts w:ascii="TH SarabunPSK" w:hAnsi="TH SarabunPSK" w:cs="TH SarabunPSK"/>
          <w:sz w:val="32"/>
          <w:szCs w:val="32"/>
          <w:cs/>
        </w:rPr>
        <w:t>อยู่ในระดับปานกลาง</w:t>
      </w:r>
    </w:p>
    <w:p w:rsidR="00282D25" w:rsidRDefault="00282D25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D25" w:rsidRPr="00951763" w:rsidRDefault="00282D25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D25" w:rsidRDefault="00282D25" w:rsidP="00696344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C20DC" w:rsidRDefault="00FC20DC" w:rsidP="00696344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67DB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C1DAC">
        <w:rPr>
          <w:rFonts w:ascii="TH SarabunPSK" w:hAnsi="TH SarabunPSK" w:cs="TH SarabunPSK"/>
          <w:sz w:val="32"/>
          <w:szCs w:val="32"/>
        </w:rPr>
        <w:t xml:space="preserve"> </w:t>
      </w:r>
      <w:r w:rsidRPr="002C1DAC">
        <w:rPr>
          <w:rFonts w:ascii="TH SarabunPSK" w:hAnsi="TH SarabunPSK" w:cs="TH SarabunPSK"/>
          <w:sz w:val="32"/>
          <w:szCs w:val="32"/>
          <w:cs/>
        </w:rPr>
        <w:t>การวิเคราะห์เปรียบเทียบ</w:t>
      </w:r>
      <w:r w:rsidR="00E94983" w:rsidRPr="00E94983">
        <w:rPr>
          <w:rFonts w:ascii="TH SarabunPSK" w:hAnsi="TH SarabunPSK" w:cs="TH SarabunPSK"/>
          <w:sz w:val="32"/>
          <w:szCs w:val="32"/>
          <w:cs/>
        </w:rPr>
        <w:t>ระดับประสิทธิภาพที่ประชาชนได้รับการให้บริการ</w:t>
      </w:r>
      <w:r w:rsidRPr="002C1DAC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ขององค์การบริหารส่วนตำบลยี่งอ</w:t>
      </w:r>
      <w:r w:rsidR="00E94983">
        <w:rPr>
          <w:rFonts w:ascii="TH SarabunPSK" w:hAnsi="TH SarabunPSK" w:cs="TH SarabunPSK"/>
          <w:sz w:val="32"/>
          <w:szCs w:val="32"/>
        </w:rPr>
        <w:t xml:space="preserve"> </w:t>
      </w:r>
      <w:r w:rsidR="00E94983">
        <w:rPr>
          <w:rFonts w:ascii="TH SarabunPSK" w:hAnsi="TH SarabunPSK" w:cs="TH SarabunPSK" w:hint="cs"/>
          <w:sz w:val="32"/>
          <w:szCs w:val="32"/>
          <w:cs/>
        </w:rPr>
        <w:t>อำเภอยี่งอ จังหวัดนราธิวาส</w:t>
      </w:r>
      <w:r w:rsidR="00282D25">
        <w:rPr>
          <w:rFonts w:ascii="TH SarabunPSK" w:hAnsi="TH SarabunPSK" w:cs="TH SarabunPSK"/>
          <w:sz w:val="32"/>
          <w:szCs w:val="32"/>
        </w:rPr>
        <w:t xml:space="preserve"> </w:t>
      </w:r>
    </w:p>
    <w:p w:rsidR="00282D25" w:rsidRDefault="00282D25" w:rsidP="00696344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18"/>
        <w:gridCol w:w="810"/>
        <w:gridCol w:w="990"/>
        <w:gridCol w:w="1440"/>
        <w:gridCol w:w="1530"/>
        <w:gridCol w:w="2088"/>
      </w:tblGrid>
      <w:tr w:rsidR="004F4F07" w:rsidTr="005C44CC">
        <w:trPr>
          <w:tblHeader/>
        </w:trPr>
        <w:tc>
          <w:tcPr>
            <w:tcW w:w="2718" w:type="dxa"/>
          </w:tcPr>
          <w:p w:rsidR="00467DBF" w:rsidRDefault="00E94983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ตัวแปร</w:t>
            </w:r>
          </w:p>
        </w:tc>
        <w:tc>
          <w:tcPr>
            <w:tcW w:w="810" w:type="dxa"/>
          </w:tcPr>
          <w:p w:rsidR="00467DBF" w:rsidRDefault="000D3717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</w:tcPr>
          <w:p w:rsidR="00467DBF" w:rsidRDefault="00E94983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S.D</w:t>
            </w:r>
          </w:p>
        </w:tc>
        <w:tc>
          <w:tcPr>
            <w:tcW w:w="1440" w:type="dxa"/>
          </w:tcPr>
          <w:p w:rsidR="00467DBF" w:rsidRDefault="00E94983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1530" w:type="dxa"/>
          </w:tcPr>
          <w:p w:rsidR="00467DBF" w:rsidRDefault="00E94983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Sig</w:t>
            </w:r>
          </w:p>
        </w:tc>
        <w:tc>
          <w:tcPr>
            <w:tcW w:w="2088" w:type="dxa"/>
          </w:tcPr>
          <w:p w:rsidR="00467DBF" w:rsidRDefault="00E94983" w:rsidP="005C44C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คู่ที่แตกต่าง</w:t>
            </w:r>
          </w:p>
        </w:tc>
      </w:tr>
      <w:tr w:rsidR="0048394D" w:rsidRPr="0048394D" w:rsidTr="00F77750">
        <w:tc>
          <w:tcPr>
            <w:tcW w:w="2718" w:type="dxa"/>
          </w:tcPr>
          <w:p w:rsidR="00467DBF" w:rsidRPr="0048394D" w:rsidRDefault="00E94983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  <w:p w:rsidR="00E94983" w:rsidRPr="0048394D" w:rsidRDefault="00E94983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ชาย</w:t>
            </w:r>
          </w:p>
          <w:p w:rsidR="00E94983" w:rsidRPr="0048394D" w:rsidRDefault="00E94983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810" w:type="dxa"/>
          </w:tcPr>
          <w:p w:rsidR="00467DBF" w:rsidRPr="0048394D" w:rsidRDefault="00467DBF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4983" w:rsidRPr="0048394D" w:rsidRDefault="00E94983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  <w:p w:rsidR="00E94983" w:rsidRPr="0048394D" w:rsidRDefault="00E94983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3.45</w:t>
            </w:r>
          </w:p>
        </w:tc>
        <w:tc>
          <w:tcPr>
            <w:tcW w:w="990" w:type="dxa"/>
          </w:tcPr>
          <w:p w:rsidR="00467DBF" w:rsidRPr="0048394D" w:rsidRDefault="00467DBF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4983" w:rsidRPr="0048394D" w:rsidRDefault="00636E29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E94983" w:rsidRPr="0048394D">
              <w:rPr>
                <w:rFonts w:ascii="TH SarabunPSK" w:hAnsi="TH SarabunPSK" w:cs="TH SarabunPSK"/>
                <w:sz w:val="32"/>
                <w:szCs w:val="32"/>
              </w:rPr>
              <w:t>.383</w:t>
            </w:r>
          </w:p>
          <w:p w:rsidR="00E94983" w:rsidRPr="0048394D" w:rsidRDefault="00636E29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0.316</w:t>
            </w:r>
          </w:p>
        </w:tc>
        <w:tc>
          <w:tcPr>
            <w:tcW w:w="1440" w:type="dxa"/>
          </w:tcPr>
          <w:p w:rsidR="00636E29" w:rsidRPr="0048394D" w:rsidRDefault="00636E29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7DBF" w:rsidRPr="0048394D" w:rsidRDefault="003B36D0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.554</w:t>
            </w:r>
          </w:p>
          <w:p w:rsidR="00636E29" w:rsidRPr="0048394D" w:rsidRDefault="00636E29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467DBF" w:rsidRPr="0048394D" w:rsidRDefault="00467DBF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E29" w:rsidRPr="0048394D" w:rsidRDefault="00636E29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0.572</w:t>
            </w:r>
          </w:p>
        </w:tc>
        <w:tc>
          <w:tcPr>
            <w:tcW w:w="2088" w:type="dxa"/>
          </w:tcPr>
          <w:p w:rsidR="00467DBF" w:rsidRPr="0048394D" w:rsidRDefault="00467DBF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E29" w:rsidRPr="0048394D" w:rsidRDefault="00636E29" w:rsidP="00636E2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2F11" w:rsidRPr="0048394D" w:rsidTr="00F77750">
        <w:trPr>
          <w:trHeight w:val="980"/>
        </w:trPr>
        <w:tc>
          <w:tcPr>
            <w:tcW w:w="2718" w:type="dxa"/>
          </w:tcPr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ต่ำกว่า 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26-35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36-45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46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810" w:type="dxa"/>
          </w:tcPr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3.28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3.45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3.37</w:t>
            </w:r>
          </w:p>
        </w:tc>
        <w:tc>
          <w:tcPr>
            <w:tcW w:w="990" w:type="dxa"/>
          </w:tcPr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0.225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0.328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0.413</w:t>
            </w:r>
          </w:p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0.279</w:t>
            </w:r>
          </w:p>
        </w:tc>
        <w:tc>
          <w:tcPr>
            <w:tcW w:w="1440" w:type="dxa"/>
          </w:tcPr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24.558</w:t>
            </w:r>
          </w:p>
        </w:tc>
        <w:tc>
          <w:tcPr>
            <w:tcW w:w="1530" w:type="dxa"/>
          </w:tcPr>
          <w:p w:rsidR="00132F11" w:rsidRPr="0048394D" w:rsidRDefault="00132F11" w:rsidP="00BC22B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0.000</w:t>
            </w:r>
          </w:p>
        </w:tc>
        <w:tc>
          <w:tcPr>
            <w:tcW w:w="2088" w:type="dxa"/>
          </w:tcPr>
          <w:p w:rsidR="00132F11" w:rsidRPr="0048394D" w:rsidRDefault="00132F11" w:rsidP="004F4F0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132F11" w:rsidRPr="0048394D" w:rsidRDefault="00132F11" w:rsidP="00F77750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32F11" w:rsidRPr="0048394D" w:rsidTr="00F77750">
        <w:trPr>
          <w:trHeight w:val="2150"/>
        </w:trPr>
        <w:tc>
          <w:tcPr>
            <w:tcW w:w="2718" w:type="dxa"/>
          </w:tcPr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ต่ำกว่าปริญญาตรี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8394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8394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โทหรือสูงกว่า</w:t>
            </w:r>
          </w:p>
        </w:tc>
        <w:tc>
          <w:tcPr>
            <w:tcW w:w="81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3.37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3.13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0.318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0.360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0.101</w:t>
            </w:r>
          </w:p>
        </w:tc>
        <w:tc>
          <w:tcPr>
            <w:tcW w:w="1440" w:type="dxa"/>
          </w:tcPr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29.617</w:t>
            </w:r>
          </w:p>
        </w:tc>
        <w:tc>
          <w:tcPr>
            <w:tcW w:w="1530" w:type="dxa"/>
          </w:tcPr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0.000</w:t>
            </w:r>
          </w:p>
        </w:tc>
        <w:tc>
          <w:tcPr>
            <w:tcW w:w="2088" w:type="dxa"/>
          </w:tcPr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32F11" w:rsidRPr="0048394D" w:rsidTr="00F77750">
        <w:tc>
          <w:tcPr>
            <w:tcW w:w="2718" w:type="dxa"/>
          </w:tcPr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รับราชการ/รัฐวิสาหกิจ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พ่อบ้าน/แม่บ้าน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ธุรกิจส่วนตัว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ค้าขาย</w:t>
            </w:r>
          </w:p>
          <w:p w:rsidR="00132F11" w:rsidRPr="0048394D" w:rsidRDefault="00132F11" w:rsidP="00B642BA">
            <w:pPr>
              <w:tabs>
                <w:tab w:val="left" w:pos="180"/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รับจ้าง</w:t>
            </w:r>
          </w:p>
        </w:tc>
        <w:tc>
          <w:tcPr>
            <w:tcW w:w="81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3.52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3.50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3.36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3.37</w:t>
            </w:r>
          </w:p>
        </w:tc>
        <w:tc>
          <w:tcPr>
            <w:tcW w:w="99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0.402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0.192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0.375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0.279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0.456</w:t>
            </w:r>
          </w:p>
          <w:p w:rsidR="00132F11" w:rsidRPr="0048394D" w:rsidRDefault="00132F11" w:rsidP="00132F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0.295</w:t>
            </w:r>
          </w:p>
        </w:tc>
        <w:tc>
          <w:tcPr>
            <w:tcW w:w="1440" w:type="dxa"/>
          </w:tcPr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4.502</w:t>
            </w:r>
          </w:p>
        </w:tc>
        <w:tc>
          <w:tcPr>
            <w:tcW w:w="1530" w:type="dxa"/>
          </w:tcPr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0.001</w:t>
            </w:r>
          </w:p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32F11" w:rsidRPr="0048394D" w:rsidTr="00F77750">
        <w:tc>
          <w:tcPr>
            <w:tcW w:w="2718" w:type="dxa"/>
          </w:tcPr>
          <w:p w:rsidR="00282D25" w:rsidRDefault="00282D25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รายได้</w:t>
            </w:r>
          </w:p>
          <w:p w:rsidR="00132F11" w:rsidRPr="0048394D" w:rsidRDefault="00132F11" w:rsidP="00B642B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5,000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5,001-10,000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10,000-15,000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15,001-20,000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 20,001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บาทขึ้นไป</w:t>
            </w:r>
          </w:p>
        </w:tc>
        <w:tc>
          <w:tcPr>
            <w:tcW w:w="81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lastRenderedPageBreak/>
              <w:t>3.80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3.39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3.44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t>3.38</w:t>
            </w:r>
          </w:p>
        </w:tc>
        <w:tc>
          <w:tcPr>
            <w:tcW w:w="990" w:type="dxa"/>
          </w:tcPr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0.138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0.317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0.477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0.349</w:t>
            </w: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642B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0.202</w:t>
            </w:r>
          </w:p>
        </w:tc>
        <w:tc>
          <w:tcPr>
            <w:tcW w:w="1440" w:type="dxa"/>
          </w:tcPr>
          <w:p w:rsidR="00282D25" w:rsidRDefault="00282D25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lastRenderedPageBreak/>
              <w:t>11.23</w:t>
            </w:r>
          </w:p>
        </w:tc>
        <w:tc>
          <w:tcPr>
            <w:tcW w:w="1530" w:type="dxa"/>
          </w:tcPr>
          <w:p w:rsidR="00282D25" w:rsidRDefault="00282D25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BA6CB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/>
                <w:sz w:val="32"/>
                <w:szCs w:val="32"/>
              </w:rPr>
              <w:lastRenderedPageBreak/>
              <w:t>0.000</w:t>
            </w:r>
          </w:p>
        </w:tc>
        <w:tc>
          <w:tcPr>
            <w:tcW w:w="2088" w:type="dxa"/>
          </w:tcPr>
          <w:p w:rsidR="00282D25" w:rsidRDefault="00282D25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</w:p>
          <w:p w:rsidR="00132F11" w:rsidRPr="0048394D" w:rsidRDefault="00132F11" w:rsidP="006963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839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8394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621C36" w:rsidRDefault="00621C36" w:rsidP="00696344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120E3" w:rsidRPr="0048394D" w:rsidRDefault="00A65613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72228" w:rsidRPr="0048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="00F72228" w:rsidRPr="0048394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72228" w:rsidRPr="0048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228" w:rsidRPr="0048394D">
        <w:rPr>
          <w:rFonts w:ascii="TH SarabunPSK" w:hAnsi="TH SarabunPSK" w:cs="TH SarabunPSK"/>
          <w:sz w:val="32"/>
          <w:szCs w:val="32"/>
          <w:cs/>
        </w:rPr>
        <w:t xml:space="preserve">ผลการเปรียบเทียบประสิทธิภาพการให้บริการขององค์การบริหารส่วนตำบลยี่งอ จำแนกตามเพศ พบว่า มีค่า </w:t>
      </w:r>
      <w:r w:rsidR="00F72228" w:rsidRPr="0048394D">
        <w:rPr>
          <w:rFonts w:ascii="TH SarabunPSK" w:hAnsi="TH SarabunPSK" w:cs="TH SarabunPSK"/>
          <w:sz w:val="32"/>
          <w:szCs w:val="32"/>
        </w:rPr>
        <w:t xml:space="preserve">Sig. </w:t>
      </w:r>
      <w:r w:rsidR="00F72228" w:rsidRPr="0048394D">
        <w:rPr>
          <w:rFonts w:ascii="TH SarabunPSK" w:hAnsi="TH SarabunPSK" w:cs="TH SarabunPSK"/>
          <w:sz w:val="32"/>
          <w:szCs w:val="32"/>
          <w:cs/>
        </w:rPr>
        <w:t xml:space="preserve">เท่ากับ 0.572 ซึ่งมากกว่า 0.05 นั่นคือ กลุ่มตัวอย่าง เพศชาย เพศหญิงมีระดับความคิดเห็นต่อการให้บริการ โดยภาพรวม ไม่แตกต่างกันอย่างมีนัยสำคัญทางสถิติที่ระดับ 0.05 </w:t>
      </w:r>
    </w:p>
    <w:p w:rsidR="00D120E3" w:rsidRPr="00951763" w:rsidRDefault="00A65613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การเปรียบเทียบ</w:t>
      </w:r>
      <w:r w:rsidR="0048394D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F77750" w:rsidRPr="00951763">
        <w:rPr>
          <w:rFonts w:ascii="TH SarabunPSK" w:hAnsi="TH SarabunPSK" w:cs="TH SarabunPSK"/>
          <w:sz w:val="32"/>
          <w:szCs w:val="32"/>
          <w:cs/>
        </w:rPr>
        <w:t>ต่อประชาชน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ขององค์การบริหารส่วนตำบลยี่งอ จำแนกตามอายุ พบว่า กลุ่มตัวอย่างที่มีอายุแตกต่างกันอย่างน้อย 2 กลุ่ม </w:t>
      </w:r>
      <w:r w:rsidR="0048394D" w:rsidRPr="00937B34">
        <w:rPr>
          <w:rFonts w:ascii="TH SarabunPSK" w:hAnsi="TH SarabunPSK" w:cs="TH SarabunPSK"/>
          <w:sz w:val="32"/>
          <w:szCs w:val="32"/>
          <w:cs/>
        </w:rPr>
        <w:t>ระดับประสิทธิภาพการ</w:t>
      </w:r>
      <w:r w:rsidRPr="00937B34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48394D" w:rsidRPr="00937B34">
        <w:rPr>
          <w:rFonts w:ascii="TH SarabunPSK" w:hAnsi="TH SarabunPSK" w:cs="TH SarabunPSK"/>
          <w:sz w:val="32"/>
          <w:szCs w:val="32"/>
          <w:cs/>
        </w:rPr>
        <w:t>บริการ</w:t>
      </w:r>
      <w:r w:rsidR="0048394D" w:rsidRPr="00937B34">
        <w:rPr>
          <w:rFonts w:ascii="TH SarabunPSK" w:hAnsi="TH SarabunPSK" w:cs="TH SarabunPSK"/>
          <w:sz w:val="32"/>
          <w:szCs w:val="32"/>
        </w:rPr>
        <w:t xml:space="preserve"> </w:t>
      </w:r>
      <w:r w:rsidR="00D120E3" w:rsidRPr="00937B34">
        <w:rPr>
          <w:rFonts w:ascii="TH SarabunPSK" w:hAnsi="TH SarabunPSK" w:cs="TH SarabunPSK"/>
          <w:sz w:val="32"/>
          <w:szCs w:val="32"/>
          <w:cs/>
        </w:rPr>
        <w:t xml:space="preserve">แตกต่างกัน ( </w:t>
      </w:r>
      <w:r w:rsidR="00D120E3" w:rsidRPr="00937B34">
        <w:rPr>
          <w:rFonts w:ascii="TH SarabunPSK" w:hAnsi="TH SarabunPSK" w:cs="TH SarabunPSK"/>
          <w:sz w:val="32"/>
          <w:szCs w:val="32"/>
        </w:rPr>
        <w:t>Sig. = .</w:t>
      </w:r>
      <w:r w:rsidR="00D120E3" w:rsidRPr="00937B34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อย่างมีนัยสำคัญทางสถิติในระดับ 0.05 จึงต้องนำผลการวิเคราะห์มาเปรียบเทียบเชิงซ้อน (</w:t>
      </w:r>
      <w:r w:rsidR="00D120E3" w:rsidRPr="00937B34">
        <w:rPr>
          <w:rFonts w:ascii="TH SarabunPSK" w:hAnsi="TH SarabunPSK" w:cs="TH SarabunPSK"/>
          <w:sz w:val="32"/>
          <w:szCs w:val="32"/>
        </w:rPr>
        <w:t xml:space="preserve">Multiple Comparison) </w:t>
      </w:r>
      <w:r w:rsidR="00D120E3" w:rsidRPr="00937B34">
        <w:rPr>
          <w:rFonts w:ascii="TH SarabunPSK" w:hAnsi="TH SarabunPSK" w:cs="TH SarabunPSK"/>
          <w:sz w:val="32"/>
          <w:szCs w:val="32"/>
          <w:cs/>
        </w:rPr>
        <w:t xml:space="preserve">โดยใช้วิธีการทดสอบแบบ </w:t>
      </w:r>
      <w:r w:rsidR="00D120E3" w:rsidRPr="00937B34">
        <w:rPr>
          <w:rFonts w:ascii="TH SarabunPSK" w:hAnsi="TH SarabunPSK" w:cs="TH SarabunPSK"/>
          <w:sz w:val="32"/>
          <w:szCs w:val="32"/>
        </w:rPr>
        <w:t>Le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ast Significant Difference (LSD)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เพื่อทดสอบว่ารายคู่ใดบ้างที่แตกต่างกัน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พบว่า กลุ่มอายุต่ำกว่า 25 ปี </w:t>
      </w:r>
      <w:r w:rsidRPr="00937B34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แตกต่างกับกลุ่มอายุ 26-35 ปี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001) และกลุ่ม 36-45 ปี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0.05 กลุ่มอายุ 26-35 ปี</w:t>
      </w:r>
      <w:r w:rsidR="0048394D" w:rsidRPr="00951763">
        <w:rPr>
          <w:rFonts w:ascii="TH SarabunPSK" w:hAnsi="TH SarabunPSK" w:cs="TH SarabunPSK"/>
          <w:sz w:val="32"/>
          <w:szCs w:val="32"/>
        </w:rPr>
        <w:t xml:space="preserve"> 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แตกต่างกับกลุ่มอายุ 36-45 ปี( 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และกลุ่ม 46 ปีขึ้นไป 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040) อย่างมีนัยสำคัญทางสถิติที่ระดับ 0.05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และกลุ่มอายุ 36-45 ปี</w:t>
      </w:r>
      <w:r w:rsidR="0048394D" w:rsidRPr="00951763">
        <w:rPr>
          <w:rFonts w:ascii="TH SarabunPSK" w:hAnsi="TH SarabunPSK" w:cs="TH SarabunPSK"/>
          <w:sz w:val="32"/>
          <w:szCs w:val="32"/>
        </w:rPr>
        <w:t xml:space="preserve"> 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แตกต่างกับกลุ่มอายุ 46 ปีขึ้นไป 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0.05</w:t>
      </w:r>
      <w:r w:rsidR="00F72228" w:rsidRPr="0095176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120E3" w:rsidRPr="00951763" w:rsidRDefault="00A65613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การเปรียบเทียบ</w:t>
      </w:r>
      <w:r w:rsidR="0048394D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ขององค์การบริหารส่วนตำบลยี่งอ จำแนกตามระดับการศึกษา พบว่า กลุ่มตัวอย่างที่มีระดับการศึกษาแตกต่างกันอย่างน้อย 2 กลุ่ม 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แตกต่างกัน ( 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อย่างมีนัยสำคัญทางสถิติในระดับ 0.05 จึงต้องนำผลการวิเคราะห์มาเปรียบเทียบเชิงซ้อน (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Multiple Comparison)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โดยใช้วิธีการทดสอบแบบ 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Least Significant Difference (LSD)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เพื่อทดสอบว่ารายคู่ใดบ้างที่แตกต่างกัน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พบว่า กลุ่มระดับการศึกษาต่ำกว่าปริญญาตรี</w:t>
      </w:r>
      <w:r w:rsidR="0048394D" w:rsidRPr="00951763">
        <w:rPr>
          <w:rFonts w:ascii="TH SarabunPSK" w:hAnsi="TH SarabunPSK" w:cs="TH SarabunPSK"/>
          <w:sz w:val="32"/>
          <w:szCs w:val="32"/>
        </w:rPr>
        <w:t xml:space="preserve"> 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</w:t>
      </w:r>
      <w:r w:rsidRPr="00A65613">
        <w:rPr>
          <w:rFonts w:ascii="TH SarabunPSK" w:hAnsi="TH SarabunPSK" w:cs="TH SarabunPSK"/>
          <w:sz w:val="32"/>
          <w:szCs w:val="32"/>
          <w:cs/>
        </w:rPr>
        <w:lastRenderedPageBreak/>
        <w:t>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แตกต่างกับกลุ่มปริญญาตรี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และปริญญาโทหรือสูงกว่า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007) อย่างมีนัยสำคัญทางสถิติที่ระดับ 0.05 และกลุ่มปริญญาตรี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แตกต่างกับกลุ่มปริญญาโทหรือสูงกว่า ( 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0.05</w:t>
      </w:r>
    </w:p>
    <w:p w:rsidR="00D120E3" w:rsidRPr="00951763" w:rsidRDefault="00A65613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การเปรียบเทียบ</w:t>
      </w:r>
      <w:r w:rsidR="0048394D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ขององค์การบริหารส่วนตำบลยี่งอ จำแนกตามอาชีพ พบว่า กลุ่มตัวอย่างที่มีอาชีพแตกต่างกันอย่างน้อย 2 กลุ่ม </w:t>
      </w:r>
      <w:r w:rsidRPr="00A65613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 แตกต่างกัน ( 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001) อย่างมีนัยสำคัญทางสถิติในระดับ 0.05 จึงต้องนำผลการวิเคราะห์มาเปรียบเทียบเชิงซ้อน (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Multiple Comparison)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โดยใช้วิธีการทดสอบแบบ 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Least Significant Difference (LSD)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เพื่อทดสอบว่ารายคู่ใดบ้างที่แตกต่างกัน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พบว่า กลุ่มรับราชการ/รัฐวิสาหกิจ 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แตกต่างกับกลุ่มเกษตรกร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006)  แลกลุ่มรับจ้าง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002) อย่างมีนัยสำคัญทางสถิติที่ระดับ 0.05 กลุ่มธุรกิจส่วนตัว 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แตกต่างกับกลุ่มเกษตรกร 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001) และกลุ่มรับจ้าง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0.05</w:t>
      </w:r>
    </w:p>
    <w:p w:rsidR="002C1DAC" w:rsidRDefault="00A65613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การเปรียบเทียบ</w:t>
      </w:r>
      <w:r w:rsidR="0048394D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ขององค์การบริหารส่วนตำบลยี่งอ จำแนกตามรายได้ พบว่า กลุ่มตัวอย่างที่มีรายได้แตกต่างกันอย่างน้อย 2 กลุ่ม 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แตกต่างกัน ( 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อย่างมีนัยสำคัญทางสถิติในระดับ 0.05 จึงต้องนำผลการวิเคราะห์มาเปรียบเทียบเชิงซ้อน (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Multiple Comparison)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โดยใช้วิธีการทดสอบแบบ </w:t>
      </w:r>
      <w:r w:rsidR="00D120E3" w:rsidRPr="00951763">
        <w:rPr>
          <w:rFonts w:ascii="TH SarabunPSK" w:hAnsi="TH SarabunPSK" w:cs="TH SarabunPSK"/>
          <w:sz w:val="32"/>
          <w:szCs w:val="32"/>
        </w:rPr>
        <w:t xml:space="preserve">Least Significant Difference (LSD)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เพื่อทดสอบว่ารายคู่ใดบ้างที่แตกต่างกัน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พบว่า กลุ่มต่ำกว่า 5,000 บาท 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</w:t>
      </w:r>
      <w:r w:rsidR="00D120E3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5,001-10,000 บาท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และกลุ่ม 15,001-20,000 บาท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001) และกลุ่ม 20,001 บาทขึ้นไป (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000) อย่างมีนัยสำคัญทางสถิติที่ระดับ 0.05 กลุ่ม 5,001-10,000 บาท 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 xml:space="preserve">แตกต่างกับกลุ่ม10,001-15,000 บาท ( </w:t>
      </w:r>
      <w:r w:rsidR="00D120E3" w:rsidRPr="00951763">
        <w:rPr>
          <w:rFonts w:ascii="TH SarabunPSK" w:hAnsi="TH SarabunPSK" w:cs="TH SarabunPSK"/>
          <w:sz w:val="32"/>
          <w:szCs w:val="32"/>
        </w:rPr>
        <w:t>sig. =.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</w:t>
      </w:r>
      <w:r w:rsidR="00F77750" w:rsidRPr="00951763">
        <w:rPr>
          <w:rFonts w:ascii="TH SarabunPSK" w:hAnsi="TH SarabunPSK" w:cs="TH SarabunPSK"/>
          <w:sz w:val="32"/>
          <w:szCs w:val="32"/>
        </w:rPr>
        <w:t>5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กลุ่ม10,001-15,000 บาท มี</w:t>
      </w:r>
      <w:r w:rsidR="005F5460" w:rsidRPr="005F5460">
        <w:rPr>
          <w:rFonts w:ascii="TH SarabunPSK" w:hAnsi="TH SarabunPSK" w:cs="TH SarabunPSK"/>
          <w:sz w:val="32"/>
          <w:szCs w:val="32"/>
          <w:cs/>
        </w:rPr>
        <w:t>ระดับประสิทธิภาพการได้รับบริการ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แตกต่างกับกลุ่ม15,001-20,000 บาท 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และกลุ่ม 20,001 บาทขึ้นไป (</w:t>
      </w:r>
      <w:r w:rsidR="00D120E3" w:rsidRPr="00951763">
        <w:rPr>
          <w:rFonts w:ascii="TH SarabunPSK" w:hAnsi="TH SarabunPSK" w:cs="TH SarabunPSK"/>
          <w:sz w:val="32"/>
          <w:szCs w:val="32"/>
        </w:rPr>
        <w:t>sig. = .</w:t>
      </w:r>
      <w:r w:rsidR="00D120E3" w:rsidRPr="00951763">
        <w:rPr>
          <w:rFonts w:ascii="TH SarabunPSK" w:hAnsi="TH SarabunPSK" w:cs="TH SarabunPSK"/>
          <w:sz w:val="32"/>
          <w:szCs w:val="32"/>
          <w:cs/>
        </w:rPr>
        <w:t>000) อย่างมีนัยสำคัญทางสถิติที่ระดับ 0.05</w:t>
      </w:r>
    </w:p>
    <w:p w:rsidR="00FA0A30" w:rsidRDefault="00FA0A30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D25" w:rsidRPr="00951763" w:rsidRDefault="00282D25" w:rsidP="00A656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65211" w:rsidRPr="002C1DAC" w:rsidRDefault="00665211" w:rsidP="00D46C7B">
      <w:pPr>
        <w:tabs>
          <w:tab w:val="left" w:pos="720"/>
          <w:tab w:val="left" w:pos="81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D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สรุปผลการวิจัย</w:t>
      </w:r>
    </w:p>
    <w:p w:rsidR="00665211" w:rsidRPr="002C1DAC" w:rsidRDefault="00B7222D" w:rsidP="00190E1A">
      <w:pPr>
        <w:tabs>
          <w:tab w:val="left" w:pos="720"/>
          <w:tab w:val="left" w:pos="81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51763">
        <w:rPr>
          <w:rFonts w:ascii="TH SarabunPSK" w:hAnsi="TH SarabunPSK" w:cs="TH SarabunPSK"/>
          <w:sz w:val="32"/>
          <w:szCs w:val="32"/>
        </w:rPr>
        <w:t xml:space="preserve">             1.</w:t>
      </w:r>
      <w:r w:rsidR="0039486D" w:rsidRPr="009517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24A0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Pr="00951763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ขององค์การบริหารส่วนตำบลยี่งอ อำเภอยี่งอ จังหวัดนราธิวาส</w:t>
      </w:r>
      <w:r w:rsidRPr="00951763">
        <w:rPr>
          <w:rFonts w:ascii="TH SarabunPSK" w:hAnsi="TH SarabunPSK" w:cs="TH SarabunPSK"/>
          <w:sz w:val="32"/>
          <w:szCs w:val="32"/>
        </w:rPr>
        <w:t xml:space="preserve"> </w:t>
      </w:r>
      <w:r w:rsidRPr="00951763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3A24A0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Pr="00951763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B7222D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B7222D">
        <w:rPr>
          <w:rFonts w:ascii="TH SarabunPSK" w:hAnsi="TH SarabunPSK" w:cs="TH SarabunPSK"/>
          <w:sz w:val="32"/>
          <w:szCs w:val="32"/>
        </w:rPr>
        <w:t>5</w:t>
      </w:r>
      <w:r w:rsidRPr="00B7222D">
        <w:rPr>
          <w:rFonts w:ascii="TH SarabunPSK" w:hAnsi="TH SarabunPSK" w:cs="TH SarabunPSK"/>
          <w:sz w:val="32"/>
          <w:szCs w:val="32"/>
          <w:cs/>
        </w:rPr>
        <w:t xml:space="preserve"> ด้าน อยูในระดับปานกลาง เมื่อวิเคราะห์เป็นรายด้าน พบว่า ด้านเจ้าหน้าที่ผู้ให้บริการ และด้านอาคาร/สถานที่ มีความเห็นอยู่ในระดับมา</w:t>
      </w:r>
      <w:r>
        <w:rPr>
          <w:rFonts w:ascii="TH SarabunPSK" w:hAnsi="TH SarabunPSK" w:cs="TH SarabunPSK"/>
          <w:sz w:val="32"/>
          <w:szCs w:val="32"/>
          <w:cs/>
        </w:rPr>
        <w:t xml:space="preserve">ก ส่วนในด้านสิ่งอำนวยความสะดวก </w:t>
      </w:r>
      <w:r w:rsidRPr="00B7222D">
        <w:rPr>
          <w:rFonts w:ascii="TH SarabunPSK" w:hAnsi="TH SarabunPSK" w:cs="TH SarabunPSK"/>
          <w:sz w:val="32"/>
          <w:szCs w:val="32"/>
          <w:cs/>
        </w:rPr>
        <w:t>ด้านความรวดเร็วที่ให้บริการ และด้านการประชาสัมพันธ์เพื่อให้บริการมีความเห็นอยู่ในระดับปานกลาง</w:t>
      </w:r>
    </w:p>
    <w:p w:rsidR="00621C36" w:rsidRPr="002C1DAC" w:rsidRDefault="00893A70" w:rsidP="00665211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2</w:t>
      </w:r>
      <w:r w:rsidR="00665211" w:rsidRPr="002C1DAC">
        <w:rPr>
          <w:rFonts w:ascii="TH SarabunPSK" w:hAnsi="TH SarabunPSK" w:cs="TH SarabunPSK"/>
          <w:sz w:val="32"/>
          <w:szCs w:val="32"/>
        </w:rPr>
        <w:t>.</w:t>
      </w:r>
      <w:r w:rsidR="003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>การวิเคราะห์เปรียบเทียบ</w:t>
      </w:r>
      <w:r w:rsidR="003A24A0" w:rsidRPr="003A24A0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ขององค์การบริหารส่วนตำบลยี่งอ อำเภอยี่งอ จังหวัดนราธิวาส จำแนกตามปัจจัยพื้นฐาน พบว่าประชาชนที่มีเพศแตกต่างกันจะมีระดับความคิดเห็นที่มีต่อการให้บริการ ไม่แตกต่างกันอย่างมีนัยสำคัญทางสถิติที่ระดับ </w:t>
      </w:r>
      <w:r w:rsidR="00665211" w:rsidRPr="002C1DAC">
        <w:rPr>
          <w:rFonts w:ascii="TH SarabunPSK" w:hAnsi="TH SarabunPSK" w:cs="TH SarabunPSK"/>
          <w:sz w:val="32"/>
          <w:szCs w:val="32"/>
        </w:rPr>
        <w:t>0.05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 xml:space="preserve">  ประชาชนที่มีอายุแตกต่างกัน มีระดับความคิดเห็นที่มีต่อการให้บริการแตกต่างกัน อย่างมีนัยสำคัญทางสถิติที่ระดับ </w:t>
      </w:r>
      <w:r w:rsidR="00665211" w:rsidRPr="002C1DAC">
        <w:rPr>
          <w:rFonts w:ascii="TH SarabunPSK" w:hAnsi="TH SarabunPSK" w:cs="TH SarabunPSK"/>
          <w:sz w:val="32"/>
          <w:szCs w:val="32"/>
        </w:rPr>
        <w:t>0.05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 xml:space="preserve"> ประชาชนที่มีระดับการศึกษาแตกต่างกัน มีระดับความคิดเห็นที่มีต่อการให้บริการแตกต่างกัน อย่างมีนัยสำคัญทางสถิติในระดับ </w:t>
      </w:r>
      <w:r w:rsidR="00665211" w:rsidRPr="002C1DAC">
        <w:rPr>
          <w:rFonts w:ascii="TH SarabunPSK" w:hAnsi="TH SarabunPSK" w:cs="TH SarabunPSK"/>
          <w:sz w:val="32"/>
          <w:szCs w:val="32"/>
        </w:rPr>
        <w:t>0.05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 xml:space="preserve">  ประชาชนที่มีอาชีพแตกต่างกัน มีระดับความคิดเห็นที่มีต่อการให้บริการแตกต่างกัน อย่างมีนัยสำคัญทางสถิติในระดับ </w:t>
      </w:r>
      <w:r w:rsidR="00665211" w:rsidRPr="002C1DAC">
        <w:rPr>
          <w:rFonts w:ascii="TH SarabunPSK" w:hAnsi="TH SarabunPSK" w:cs="TH SarabunPSK"/>
          <w:sz w:val="32"/>
          <w:szCs w:val="32"/>
        </w:rPr>
        <w:t>0.05</w:t>
      </w:r>
      <w:r w:rsidR="00665211" w:rsidRPr="002C1DAC">
        <w:rPr>
          <w:rFonts w:ascii="TH SarabunPSK" w:hAnsi="TH SarabunPSK" w:cs="TH SarabunPSK"/>
          <w:sz w:val="32"/>
          <w:szCs w:val="32"/>
          <w:cs/>
        </w:rPr>
        <w:t xml:space="preserve"> ประชาชนที่มีรายได้แตกต่างกัน มีระดับความคิดเห็นที่มีต่อการให้บริการแตกต่างกัน อย่างมีนัยสำคัญทางสถิติในระดับ </w:t>
      </w:r>
      <w:r w:rsidR="00276830">
        <w:rPr>
          <w:rFonts w:ascii="TH SarabunPSK" w:hAnsi="TH SarabunPSK" w:cs="TH SarabunPSK"/>
          <w:sz w:val="32"/>
          <w:szCs w:val="32"/>
        </w:rPr>
        <w:t>0.05</w:t>
      </w:r>
    </w:p>
    <w:p w:rsidR="00717D2C" w:rsidRPr="006D52D4" w:rsidRDefault="00717D2C" w:rsidP="001A4861">
      <w:pPr>
        <w:tabs>
          <w:tab w:val="left" w:pos="720"/>
          <w:tab w:val="left" w:pos="90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52D4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717D2C" w:rsidRPr="002C1DAC" w:rsidRDefault="00717D2C" w:rsidP="00717D2C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   จากการศึกษาวิจัยเรื่องประสิทธิภาพการให้บริการขององค์การบริการส่วนตำบลยี่งอ อำเภอยี่งอ จังหวัดนราธิวาส มีประเด็นที่น่าสนใจนำมาอภิปรายผลดังนี้</w:t>
      </w:r>
    </w:p>
    <w:p w:rsidR="00717D2C" w:rsidRPr="00ED53E5" w:rsidRDefault="003A24A0" w:rsidP="00163822">
      <w:pPr>
        <w:pStyle w:val="ListParagraph"/>
        <w:numPr>
          <w:ilvl w:val="0"/>
          <w:numId w:val="7"/>
        </w:numPr>
        <w:tabs>
          <w:tab w:val="left" w:pos="720"/>
          <w:tab w:val="left" w:pos="900"/>
          <w:tab w:val="left" w:pos="1080"/>
        </w:tabs>
        <w:ind w:left="0" w:firstLine="1200"/>
        <w:jc w:val="thaiDistribute"/>
        <w:rPr>
          <w:rFonts w:ascii="TH SarabunPSK" w:hAnsi="TH SarabunPSK" w:cs="TH SarabunPSK"/>
          <w:sz w:val="32"/>
          <w:szCs w:val="32"/>
        </w:rPr>
      </w:pPr>
      <w:r w:rsidRPr="00ED53E5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717D2C" w:rsidRPr="00ED53E5">
        <w:rPr>
          <w:rFonts w:ascii="TH SarabunPSK" w:hAnsi="TH SarabunPSK" w:cs="TH SarabunPSK"/>
          <w:sz w:val="32"/>
          <w:szCs w:val="32"/>
          <w:cs/>
        </w:rPr>
        <w:t xml:space="preserve">โดยรวมทั้ง </w:t>
      </w:r>
      <w:r w:rsidR="00717D2C" w:rsidRPr="00ED53E5">
        <w:rPr>
          <w:rFonts w:ascii="TH SarabunPSK" w:hAnsi="TH SarabunPSK" w:cs="TH SarabunPSK"/>
          <w:sz w:val="32"/>
          <w:szCs w:val="32"/>
        </w:rPr>
        <w:t>5</w:t>
      </w:r>
      <w:r w:rsidR="00717D2C" w:rsidRPr="00ED53E5">
        <w:rPr>
          <w:rFonts w:ascii="TH SarabunPSK" w:hAnsi="TH SarabunPSK" w:cs="TH SarabunPSK"/>
          <w:sz w:val="32"/>
          <w:szCs w:val="32"/>
          <w:cs/>
        </w:rPr>
        <w:t xml:space="preserve"> ด้าน อยูในระดับปานกลาง เมื่อวิเคราะห์เป็นรายด้าน พบว่า </w:t>
      </w:r>
      <w:r w:rsidR="00717D2C" w:rsidRPr="00892D6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ด้านเจ้าหน้าที่ผู้ให้บริการ และด้านอาคาร/สถานที่ มีความเห็นอยู่ในระดับมาก</w:t>
      </w:r>
      <w:r w:rsidR="004570F3" w:rsidRPr="00892D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70F3" w:rsidRPr="00892D6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ส่วนในด้านสิ่งอำนวยความสะดวก ด้านความรวดเร็วที่ให้บริการ และด้านการประชาสัมพันธ์เพื่อให้บริการมีความเห็นอยู่ในระดับปาน</w:t>
      </w:r>
      <w:r w:rsidR="004570F3" w:rsidRPr="00163822">
        <w:rPr>
          <w:rFonts w:ascii="TH SarabunPSK" w:hAnsi="TH SarabunPSK" w:cs="TH SarabunPSK"/>
          <w:sz w:val="32"/>
          <w:szCs w:val="32"/>
          <w:cs/>
        </w:rPr>
        <w:t>กลาง</w:t>
      </w:r>
      <w:r w:rsidRPr="00163822">
        <w:rPr>
          <w:rFonts w:ascii="TH SarabunPSK" w:hAnsi="TH SarabunPSK" w:cs="TH SarabunPSK"/>
          <w:sz w:val="32"/>
          <w:szCs w:val="32"/>
        </w:rPr>
        <w:t xml:space="preserve"> 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 xml:space="preserve">แสดงให้เห็นว่า 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>ประชาชนที่มารับบริการกับตําบล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>ยี่งอ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 xml:space="preserve"> อําเภอ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>ยี่งอ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>นราธิวาส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53E5" w:rsidRPr="00163822">
        <w:rPr>
          <w:rFonts w:ascii="TH SarabunPSK" w:hAnsi="TH SarabunPSK" w:cs="TH SarabunPSK"/>
          <w:sz w:val="32"/>
          <w:szCs w:val="32"/>
          <w:cs/>
        </w:rPr>
        <w:t>พอใจกับประสิทธิ</w:t>
      </w:r>
      <w:r w:rsidR="00ED53E5" w:rsidRPr="00163822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D53E5" w:rsidRPr="00163822">
        <w:rPr>
          <w:rFonts w:ascii="TH SarabunPSK" w:hAnsi="TH SarabunPSK" w:cs="TH SarabunPSK"/>
          <w:sz w:val="32"/>
          <w:szCs w:val="32"/>
          <w:cs/>
        </w:rPr>
        <w:t>การให้บริการของ</w:t>
      </w:r>
      <w:r w:rsidR="00ED53E5" w:rsidRPr="0016382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r w:rsidR="00ED53E5" w:rsidRPr="00163822">
        <w:rPr>
          <w:rFonts w:ascii="TH SarabunPSK" w:hAnsi="TH SarabunPSK" w:cs="TH SarabunPSK"/>
          <w:sz w:val="32"/>
          <w:szCs w:val="32"/>
          <w:cs/>
        </w:rPr>
        <w:t>ตําบล</w:t>
      </w:r>
      <w:r w:rsidR="00ED53E5" w:rsidRPr="00163822">
        <w:rPr>
          <w:rFonts w:ascii="TH SarabunPSK" w:hAnsi="TH SarabunPSK" w:cs="TH SarabunPSK" w:hint="cs"/>
          <w:sz w:val="32"/>
          <w:szCs w:val="32"/>
          <w:cs/>
        </w:rPr>
        <w:t>ยี่งอ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 xml:space="preserve"> ในด้าน</w:t>
      </w:r>
      <w:r w:rsidR="00ED53E5" w:rsidRPr="00163822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 xml:space="preserve">และสถานที่ภายนอก 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>คือ</w:t>
      </w:r>
      <w:r w:rsidR="00ED53E5" w:rsidRPr="00163822">
        <w:rPr>
          <w:rFonts w:ascii="TH SarabunPSK" w:hAnsi="TH SarabunPSK" w:cs="TH SarabunPSK"/>
          <w:sz w:val="32"/>
          <w:szCs w:val="32"/>
          <w:cs/>
        </w:rPr>
        <w:t xml:space="preserve">ด้านเจ้าหน้าที่ผู้ให้บริการ 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>และ</w:t>
      </w:r>
      <w:r w:rsidR="00ED53E5" w:rsidRPr="00163822">
        <w:rPr>
          <w:rFonts w:ascii="TH SarabunPSK" w:hAnsi="TH SarabunPSK" w:cs="TH SarabunPSK"/>
          <w:sz w:val="32"/>
          <w:szCs w:val="32"/>
          <w:cs/>
        </w:rPr>
        <w:t xml:space="preserve">ด้านอาคาร/สถานที่ 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>มากกว่าด้านที่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>เป็น วัตถุสิ่งของภาย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>ใน</w:t>
      </w:r>
      <w:r w:rsidR="00643EC2" w:rsidRPr="0016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D6C" w:rsidRPr="00163822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>ด้านสิ่งอำนวยความ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lastRenderedPageBreak/>
        <w:t>สะดวก ด้านความรวดเร็วที่ให้บริการ และด้านการประชาสัมพันธ์เพื่อให้บริการ</w:t>
      </w:r>
      <w:r w:rsidR="00643EC2" w:rsidRPr="0016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>ซึ่งอยู่ในระดับปา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 xml:space="preserve">นกลาง อาจเป็นเพราะว่า 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>ด้านสิ่งอํานวยความสะดวก</w:t>
      </w:r>
      <w:r w:rsidR="009924C7" w:rsidRPr="0016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4C7" w:rsidRPr="00163822">
        <w:rPr>
          <w:rFonts w:ascii="TH SarabunPSK" w:hAnsi="TH SarabunPSK" w:cs="TH SarabunPSK"/>
          <w:sz w:val="32"/>
          <w:szCs w:val="32"/>
          <w:cs/>
        </w:rPr>
        <w:t>ด้านความรวดเร็วที่ให้บริการ และด้านการประชาสัมพันธ์เพื่อให้บริการ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4183" w:rsidRPr="00163822">
        <w:rPr>
          <w:rFonts w:ascii="TH SarabunPSK" w:hAnsi="TH SarabunPSK" w:cs="TH SarabunPSK"/>
          <w:sz w:val="32"/>
          <w:szCs w:val="32"/>
          <w:cs/>
        </w:rPr>
        <w:t>สามารถ</w:t>
      </w:r>
      <w:r w:rsidR="00643EC2" w:rsidRPr="00163822">
        <w:rPr>
          <w:rFonts w:ascii="TH SarabunPSK" w:hAnsi="TH SarabunPSK" w:cs="TH SarabunPSK"/>
          <w:sz w:val="32"/>
          <w:szCs w:val="32"/>
          <w:cs/>
        </w:rPr>
        <w:t xml:space="preserve">มองเห็น หรือสัมผัสได้ชัดเจน 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>แต่ด้านเจ้าหน้าที่ผู้ให้บริการ</w:t>
      </w:r>
      <w:r w:rsidR="008D4183" w:rsidRPr="00163822">
        <w:rPr>
          <w:rFonts w:ascii="TH SarabunPSK" w:hAnsi="TH SarabunPSK" w:cs="TH SarabunPSK" w:hint="cs"/>
          <w:sz w:val="32"/>
          <w:szCs w:val="32"/>
          <w:cs/>
        </w:rPr>
        <w:t xml:space="preserve">และด้านอาคาร/สถานที่ 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>ซึ่งเป็นบุคคล</w:t>
      </w:r>
      <w:r w:rsidR="008D4183" w:rsidRPr="00163822">
        <w:rPr>
          <w:rFonts w:ascii="TH SarabunPSK" w:hAnsi="TH SarabunPSK" w:cs="TH SarabunPSK"/>
          <w:sz w:val="32"/>
          <w:szCs w:val="32"/>
          <w:cs/>
        </w:rPr>
        <w:t>และสถานที่ภายนอก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 xml:space="preserve"> ไม่มีเครื่องมือที่วัดได้ ชัดเจนจากภายนอก หรือสัมผัสได้ว่าไม่อยู่ในระดับที่คงที่สมํ่าเสมอ ทําให</w:t>
      </w:r>
      <w:r w:rsidR="008D4183" w:rsidRPr="00163822">
        <w:rPr>
          <w:rFonts w:ascii="TH SarabunPSK" w:hAnsi="TH SarabunPSK" w:cs="TH SarabunPSK"/>
          <w:sz w:val="32"/>
          <w:szCs w:val="32"/>
          <w:cs/>
        </w:rPr>
        <w:t>้ประชาชนที่มารับ บริการกับตําบล</w:t>
      </w:r>
      <w:r w:rsidR="008D4183" w:rsidRPr="00163822">
        <w:rPr>
          <w:rFonts w:ascii="TH SarabunPSK" w:hAnsi="TH SarabunPSK" w:cs="TH SarabunPSK" w:hint="cs"/>
          <w:sz w:val="32"/>
          <w:szCs w:val="32"/>
          <w:cs/>
        </w:rPr>
        <w:t>ยี่งอ</w:t>
      </w:r>
      <w:r w:rsidR="00693D64" w:rsidRPr="00163822">
        <w:rPr>
          <w:rFonts w:ascii="TH SarabunPSK" w:hAnsi="TH SarabunPSK" w:cs="TH SarabunPSK"/>
          <w:sz w:val="32"/>
          <w:szCs w:val="32"/>
          <w:cs/>
        </w:rPr>
        <w:t>มีความคิดเห็นดังที่ได้กล่าว</w:t>
      </w:r>
      <w:r w:rsidR="008D4183" w:rsidRPr="00163822">
        <w:rPr>
          <w:rFonts w:ascii="TH SarabunPSK" w:hAnsi="TH SarabunPSK" w:cs="TH SarabunPSK" w:hint="cs"/>
          <w:sz w:val="32"/>
          <w:szCs w:val="32"/>
          <w:cs/>
        </w:rPr>
        <w:t>มาข้างต้น</w:t>
      </w:r>
      <w:r w:rsidR="004570F3" w:rsidRPr="0016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4A5" w:rsidRPr="00163822">
        <w:rPr>
          <w:rFonts w:ascii="TH SarabunPSK" w:hAnsi="TH SarabunPSK" w:cs="TH SarabunPSK"/>
          <w:sz w:val="32"/>
          <w:szCs w:val="32"/>
          <w:cs/>
        </w:rPr>
        <w:t>ซึ่งแย้งกับกา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 xml:space="preserve">รศึกษาของ 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>กาญจนา ทับทิมทอง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 xml:space="preserve"> (255</w:t>
      </w:r>
      <w:r w:rsidR="003B14A5" w:rsidRPr="00ED53E5">
        <w:rPr>
          <w:rFonts w:ascii="TH SarabunPSK" w:hAnsi="TH SarabunPSK" w:cs="TH SarabunPSK"/>
          <w:sz w:val="32"/>
          <w:szCs w:val="32"/>
        </w:rPr>
        <w:t>1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)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 xml:space="preserve"> เรื่องความคิดเห็นของประชาชนที่มีต่อการให้บริการขององค์การบริหารส่วนตำบลวังน้อย อำเภอวังน้อย จังหวัดพระนครศรีอยุธยา 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ที่พบว่า ผลการศึกษ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>า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ความคิดเห็นของประชาชนที่มีต่อการให้บริการขององค์การบริหารส่วนตำบลวังน้อย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พบว่า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>ประสิทธิภารการให้บริการของ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ตำบล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>วังน้อย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>ประสิทฺธิภาพการให้บริการ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ในภาพรวมอยู่ในระดับ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 xml:space="preserve">มาก </w:t>
      </w:r>
      <w:r w:rsidR="003B14A5" w:rsidRPr="00ED53E5">
        <w:rPr>
          <w:rFonts w:ascii="TH SarabunPSK" w:hAnsi="TH SarabunPSK" w:cs="TH SarabunPSK"/>
          <w:sz w:val="32"/>
          <w:szCs w:val="32"/>
          <w:cs/>
        </w:rPr>
        <w:t>โดยด้านที่มีประสิทฺธิภาพการให้บริการมากที่สุด คือ</w:t>
      </w:r>
      <w:r w:rsidR="003B14A5" w:rsidRPr="00ED5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75FB" w:rsidRPr="00ED53E5">
        <w:rPr>
          <w:rFonts w:ascii="TH SarabunPSK" w:hAnsi="TH SarabunPSK" w:cs="TH SarabunPSK" w:hint="cs"/>
          <w:sz w:val="32"/>
          <w:szCs w:val="32"/>
          <w:cs/>
        </w:rPr>
        <w:t>ด้านสิ่งอำนวยความสะดวก รองลงมาคือ ด้านประชาสัมพันธ์เพื่อให้บริการ ด้านอาคาร/สถานที่ และด้านความรวดเร็วที่ให้บริการ</w:t>
      </w:r>
      <w:r w:rsidR="004570F3" w:rsidRPr="00ED5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70F3" w:rsidRPr="00ED53E5">
        <w:rPr>
          <w:rFonts w:ascii="TH SarabunPSK" w:hAnsi="TH SarabunPSK" w:cs="TH SarabunPSK"/>
          <w:sz w:val="32"/>
          <w:szCs w:val="32"/>
          <w:cs/>
        </w:rPr>
        <w:t>และที่มีค่าเฉลี่ยน้อยที่สุด คือ</w:t>
      </w:r>
      <w:r w:rsidR="004570F3" w:rsidRPr="00ED53E5">
        <w:rPr>
          <w:rFonts w:ascii="TH SarabunPSK" w:hAnsi="TH SarabunPSK" w:cs="TH SarabunPSK" w:hint="cs"/>
          <w:sz w:val="32"/>
          <w:szCs w:val="32"/>
          <w:cs/>
        </w:rPr>
        <w:t>ด้านพนักงานผู้ให้บริการ</w:t>
      </w:r>
      <w:r w:rsidR="004570F3" w:rsidRPr="00ED5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0F4C" w:rsidRPr="00ED53E5">
        <w:rPr>
          <w:rFonts w:ascii="TH SarabunPSK" w:hAnsi="TH SarabunPSK" w:cs="TH SarabunPSK"/>
          <w:sz w:val="32"/>
          <w:szCs w:val="32"/>
        </w:rPr>
        <w:t xml:space="preserve"> </w:t>
      </w:r>
    </w:p>
    <w:p w:rsidR="00951763" w:rsidRDefault="00190E1A" w:rsidP="004D2A41">
      <w:pPr>
        <w:tabs>
          <w:tab w:val="left" w:pos="720"/>
          <w:tab w:val="left" w:pos="900"/>
          <w:tab w:val="left" w:pos="108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</w:rPr>
        <w:t xml:space="preserve">                 2. </w:t>
      </w:r>
      <w:r w:rsidR="00717D2C" w:rsidRPr="002C1DAC">
        <w:rPr>
          <w:rFonts w:ascii="TH SarabunPSK" w:hAnsi="TH SarabunPSK" w:cs="TH SarabunPSK"/>
          <w:sz w:val="32"/>
          <w:szCs w:val="32"/>
          <w:cs/>
        </w:rPr>
        <w:t>เปรียบเทียบ</w:t>
      </w:r>
      <w:r w:rsidR="003A24A0" w:rsidRPr="00951763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717D2C" w:rsidRPr="002C1DAC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ขององค์การบริหารส่วนตำบลยี่งอ อำเภอยี่งอ จังหวัดนราธิวาส จำแนกตามปัจจัย</w:t>
      </w:r>
      <w:r w:rsidR="005C44CC">
        <w:rPr>
          <w:rFonts w:ascii="TH SarabunPSK" w:hAnsi="TH SarabunPSK" w:cs="TH SarabunPSK" w:hint="cs"/>
          <w:sz w:val="32"/>
          <w:szCs w:val="32"/>
          <w:cs/>
        </w:rPr>
        <w:t>ส่วนบุคคล</w:t>
      </w:r>
      <w:r w:rsidR="00717D2C" w:rsidRPr="002C1DAC">
        <w:rPr>
          <w:rFonts w:ascii="TH SarabunPSK" w:hAnsi="TH SarabunPSK" w:cs="TH SarabunPSK"/>
          <w:sz w:val="32"/>
          <w:szCs w:val="32"/>
          <w:cs/>
        </w:rPr>
        <w:t>พบว่า</w:t>
      </w:r>
      <w:r w:rsidR="003A24A0">
        <w:rPr>
          <w:rFonts w:ascii="TH SarabunPSK" w:hAnsi="TH SarabunPSK" w:cs="TH SarabunPSK" w:hint="cs"/>
          <w:sz w:val="32"/>
          <w:szCs w:val="32"/>
          <w:cs/>
        </w:rPr>
        <w:t xml:space="preserve"> ประชาชนที่มีอายุ ระดับการศึกษา อาชีพ รายได้ แตกต่างกัน จะมี</w:t>
      </w:r>
      <w:r w:rsidR="003A24A0" w:rsidRPr="003A24A0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3A24A0">
        <w:rPr>
          <w:rFonts w:ascii="TH SarabunPSK" w:hAnsi="TH SarabunPSK" w:cs="TH SarabunPSK" w:hint="cs"/>
          <w:sz w:val="32"/>
          <w:szCs w:val="32"/>
          <w:cs/>
        </w:rPr>
        <w:t>แตกต่างกัน ในขณะที่ประชาชนที่มีเพศแตกต่างกัน จะมี</w:t>
      </w:r>
      <w:r w:rsidR="003A24A0" w:rsidRPr="003A24A0">
        <w:rPr>
          <w:rFonts w:ascii="TH SarabunPSK" w:hAnsi="TH SarabunPSK" w:cs="TH SarabunPSK"/>
          <w:sz w:val="32"/>
          <w:szCs w:val="32"/>
          <w:cs/>
        </w:rPr>
        <w:t>ระดับประสิทธิภาพการให้บริการต่อประชาชน</w:t>
      </w:r>
      <w:r w:rsidR="003A24A0">
        <w:rPr>
          <w:rFonts w:ascii="TH SarabunPSK" w:hAnsi="TH SarabunPSK" w:cs="TH SarabunPSK" w:hint="cs"/>
          <w:sz w:val="32"/>
          <w:szCs w:val="32"/>
          <w:cs/>
        </w:rPr>
        <w:t xml:space="preserve">ไม่แตกต่างกัน ทั้งนี้ </w:t>
      </w:r>
      <w:r w:rsidR="00BC25B5" w:rsidRPr="00163822"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="00BC25B5" w:rsidRPr="00163822">
        <w:rPr>
          <w:rFonts w:ascii="TH SarabunPSK" w:hAnsi="TH SarabunPSK" w:cs="TH SarabunPSK"/>
          <w:sz w:val="32"/>
          <w:szCs w:val="32"/>
          <w:cs/>
        </w:rPr>
        <w:t>อายุ ระดับการศึกษา อาชีพ รายได้</w:t>
      </w:r>
      <w:r w:rsidR="0061056E" w:rsidRPr="00163822">
        <w:rPr>
          <w:rFonts w:ascii="TH SarabunPSK" w:hAnsi="TH SarabunPSK" w:cs="TH SarabunPSK" w:hint="cs"/>
          <w:sz w:val="32"/>
          <w:szCs w:val="32"/>
          <w:cs/>
        </w:rPr>
        <w:t xml:space="preserve"> เป็นสิ่งที่จำเป็นต้องใช้ในการดำรงชีวิตประจำวัน แต่เพศเป็นสิ่งที่ประชาชนโดยทั่วไปรู้กันอยู่แล้วว่า เพศชายหรือเพศหญิงมีสิทธิเท่าเทียมกัน</w:t>
      </w:r>
      <w:r w:rsidR="00132F11">
        <w:rPr>
          <w:rFonts w:ascii="TH SarabunPSK" w:hAnsi="TH SarabunPSK" w:cs="TH SarabunPSK"/>
          <w:sz w:val="32"/>
          <w:szCs w:val="32"/>
        </w:rPr>
        <w:t xml:space="preserve"> </w:t>
      </w:r>
      <w:r w:rsidR="0083160E" w:rsidRPr="00951763">
        <w:rPr>
          <w:rFonts w:ascii="TH SarabunPSK" w:hAnsi="TH SarabunPSK" w:cs="TH SarabunPSK"/>
          <w:sz w:val="32"/>
          <w:szCs w:val="32"/>
          <w:cs/>
        </w:rPr>
        <w:t>ซึ่งแย้งกับการศึกษาของ พระมหาเตชินท์ สิทฺธาภิภู (ผากา) (255</w:t>
      </w:r>
      <w:r w:rsidR="0083160E" w:rsidRPr="00951763">
        <w:rPr>
          <w:rFonts w:ascii="TH SarabunPSK" w:hAnsi="TH SarabunPSK" w:cs="TH SarabunPSK"/>
          <w:sz w:val="32"/>
          <w:szCs w:val="32"/>
        </w:rPr>
        <w:t>4</w:t>
      </w:r>
      <w:r w:rsidR="0083160E" w:rsidRPr="00951763">
        <w:rPr>
          <w:rFonts w:ascii="TH SarabunPSK" w:hAnsi="TH SarabunPSK" w:cs="TH SarabunPSK"/>
          <w:sz w:val="32"/>
          <w:szCs w:val="32"/>
          <w:cs/>
        </w:rPr>
        <w:t xml:space="preserve">) เรื่องประสิทธิผลการให้บริการของเทศบาลตําบลดงเย็น  อําเภอเมือง จังหวัดมุกดาหาร </w:t>
      </w:r>
      <w:r w:rsidR="00336B85" w:rsidRPr="00951763">
        <w:rPr>
          <w:rFonts w:ascii="TH SarabunPSK" w:hAnsi="TH SarabunPSK" w:cs="TH SarabunPSK"/>
          <w:sz w:val="32"/>
          <w:szCs w:val="32"/>
          <w:cs/>
        </w:rPr>
        <w:t>ผลการศึกษา พบว่า</w:t>
      </w:r>
      <w:r w:rsidR="0083160E" w:rsidRPr="00951763">
        <w:rPr>
          <w:rFonts w:ascii="TH SarabunPSK" w:hAnsi="TH SarabunPSK" w:cs="TH SarabunPSK"/>
          <w:sz w:val="32"/>
          <w:szCs w:val="32"/>
          <w:cs/>
        </w:rPr>
        <w:t>กลุ่มตัวอย่างที่มีเพศ ระดับการศึกษา อาชีพ รายได้ ที่แตกต่างกัน มีระดับความคิดเห็นของประชาชนที่มีต่อการให้บริการ</w:t>
      </w:r>
      <w:r w:rsidR="00EA3F9D" w:rsidRPr="00951763">
        <w:rPr>
          <w:rFonts w:ascii="TH SarabunPSK" w:hAnsi="TH SarabunPSK" w:cs="TH SarabunPSK"/>
          <w:sz w:val="32"/>
          <w:szCs w:val="32"/>
          <w:cs/>
        </w:rPr>
        <w:t>ของเทศบาลตําบลดงเย็น</w:t>
      </w:r>
      <w:r w:rsidR="0083160E" w:rsidRPr="00951763">
        <w:rPr>
          <w:rFonts w:ascii="TH SarabunPSK" w:hAnsi="TH SarabunPSK" w:cs="TH SarabunPSK"/>
          <w:sz w:val="32"/>
          <w:szCs w:val="32"/>
          <w:cs/>
        </w:rPr>
        <w:t xml:space="preserve"> ไม่แตกต่างกัน</w:t>
      </w:r>
      <w:r w:rsidR="00EA3F9D" w:rsidRPr="00951763">
        <w:rPr>
          <w:rFonts w:ascii="TH SarabunPSK" w:hAnsi="TH SarabunPSK" w:cs="TH SarabunPSK"/>
          <w:sz w:val="32"/>
          <w:szCs w:val="32"/>
        </w:rPr>
        <w:t xml:space="preserve"> </w:t>
      </w:r>
      <w:r w:rsidR="00EA3F9D" w:rsidRPr="00951763">
        <w:rPr>
          <w:rFonts w:ascii="TH SarabunPSK" w:hAnsi="TH SarabunPSK" w:cs="TH SarabunPSK" w:hint="cs"/>
          <w:sz w:val="32"/>
          <w:szCs w:val="32"/>
          <w:cs/>
        </w:rPr>
        <w:t xml:space="preserve">ในส่วนกลุ่มตัวอย่างที่มีอายุ </w:t>
      </w:r>
      <w:r w:rsidR="00EA3F9D" w:rsidRPr="00951763">
        <w:rPr>
          <w:rFonts w:ascii="TH SarabunPSK" w:hAnsi="TH SarabunPSK" w:cs="TH SarabunPSK"/>
          <w:sz w:val="32"/>
          <w:szCs w:val="32"/>
          <w:cs/>
        </w:rPr>
        <w:t>ที่แตกต่างกัน มีระดับความคิดเห็นของประชาชนที่มีต่อการให้บริการของเทศบาลตําบลดงเย็น แตกต่าง</w:t>
      </w:r>
      <w:r w:rsidR="00EA3F9D" w:rsidRPr="004D2A41">
        <w:rPr>
          <w:rFonts w:ascii="TH SarabunPSK" w:hAnsi="TH SarabunPSK" w:cs="TH SarabunPSK"/>
          <w:sz w:val="32"/>
          <w:szCs w:val="32"/>
          <w:cs/>
        </w:rPr>
        <w:t>กัน</w:t>
      </w:r>
      <w:r w:rsidR="00EA3F9D" w:rsidRPr="004D2A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ในขณะเดียวกันยังสอดคล้องกับงานวิจัยของ 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ชนะดา วีระพันธ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2555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) เรื่อง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ความพึงพอใจของประชาชนต่อการ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ให้บริการขององค์การบริหารส่วนต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ำ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บลบ้านเก่า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อ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ำ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เภอพานทอง จังหวัดชลบุรี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 ซึ่งพบว่า 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>ผลการเปรียบเทียบความแตกต่างของความพึงพอใจของประชาชนต่อการให้บริการของ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องค์การบริหารส่วนต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ำ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บลบ้านเก่า อ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ำ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>เภ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 xml:space="preserve">อพานทอง จังหวัดชลบุรี พบว่า 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lastRenderedPageBreak/>
        <w:t>สถานภาพสมรส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>การศึกษา และอาชีพ ต่างกัน มีความพึงพอใจต่อการ</w:t>
      </w:r>
      <w:r w:rsidR="004D2A41" w:rsidRPr="004D2A41">
        <w:rPr>
          <w:rFonts w:ascii="TH SarabunPSK" w:hAnsi="TH SarabunPSK" w:cs="TH SarabunPSK"/>
          <w:sz w:val="32"/>
          <w:szCs w:val="32"/>
          <w:cs/>
        </w:rPr>
        <w:t>ให้บริการขององค์การบริหารส่วนต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>ำ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>บลบ้านเก่า</w:t>
      </w:r>
      <w:r w:rsidR="004D2A41" w:rsidRPr="004D2A41">
        <w:rPr>
          <w:rFonts w:ascii="TH SarabunPSK" w:hAnsi="TH SarabunPSK" w:cs="TH SarabunPSK" w:hint="cs"/>
          <w:sz w:val="32"/>
          <w:szCs w:val="32"/>
          <w:cs/>
        </w:rPr>
        <w:t xml:space="preserve"> อำ</w:t>
      </w:r>
      <w:r w:rsidR="00C2485F" w:rsidRPr="004D2A41">
        <w:rPr>
          <w:rFonts w:ascii="TH SarabunPSK" w:hAnsi="TH SarabunPSK" w:cs="TH SarabunPSK"/>
          <w:sz w:val="32"/>
          <w:szCs w:val="32"/>
          <w:cs/>
        </w:rPr>
        <w:t>เภอพานทอง จังหวัดชลบุรี ไม่แตกต่างกัน</w:t>
      </w:r>
      <w:r w:rsidR="00336B85" w:rsidRPr="004D2A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C69D8" w:rsidRPr="004D2A41" w:rsidRDefault="00AC69D8" w:rsidP="004D2A41">
      <w:pPr>
        <w:tabs>
          <w:tab w:val="left" w:pos="720"/>
          <w:tab w:val="left" w:pos="900"/>
          <w:tab w:val="left" w:pos="108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7D2C" w:rsidRPr="006D52D4" w:rsidRDefault="00717D2C" w:rsidP="00D46C7B">
      <w:pPr>
        <w:tabs>
          <w:tab w:val="left" w:pos="720"/>
          <w:tab w:val="left" w:pos="90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52D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ข้อเสนอแนะในการทำวิจัยครั้งนี้ต่อไป</w:t>
      </w:r>
    </w:p>
    <w:p w:rsidR="00717D2C" w:rsidRPr="002C1DAC" w:rsidRDefault="00717D2C" w:rsidP="00717D2C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</w:rPr>
        <w:t xml:space="preserve">            </w:t>
      </w:r>
      <w:r w:rsidR="00995D42">
        <w:rPr>
          <w:rFonts w:ascii="TH SarabunPSK" w:hAnsi="TH SarabunPSK" w:cs="TH SarabunPSK"/>
          <w:sz w:val="32"/>
          <w:szCs w:val="32"/>
        </w:rPr>
        <w:t xml:space="preserve">1. </w:t>
      </w:r>
      <w:r w:rsidRPr="002C1DAC">
        <w:rPr>
          <w:rFonts w:ascii="TH SarabunPSK" w:hAnsi="TH SarabunPSK" w:cs="TH SarabunPSK"/>
          <w:sz w:val="32"/>
          <w:szCs w:val="32"/>
          <w:cs/>
        </w:rPr>
        <w:t>ควรศึกษาเกี่ยวกับความคิดเห็นของประชาชนที่มีต่อการให้บริการขององค์การบริหารส่วนตำบลอื่นๆ ในจังหวัดนราธิวาส เพื่อสร้างมาตรฐานขององค์การบริหารส่วนตำบลในจังหวัดนราธิวาส ทำให้เกิดการให้บริการที่ดีแก่ผู้มาใช้บริการ</w:t>
      </w:r>
    </w:p>
    <w:p w:rsidR="00EA3F9D" w:rsidRDefault="00717D2C" w:rsidP="00717D2C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1DA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995D42">
        <w:rPr>
          <w:rFonts w:ascii="TH SarabunPSK" w:hAnsi="TH SarabunPSK" w:cs="TH SarabunPSK"/>
          <w:sz w:val="32"/>
          <w:szCs w:val="32"/>
        </w:rPr>
        <w:t xml:space="preserve">2. </w:t>
      </w:r>
      <w:r w:rsidRPr="002C1DAC">
        <w:rPr>
          <w:rFonts w:ascii="TH SarabunPSK" w:hAnsi="TH SarabunPSK" w:cs="TH SarabunPSK"/>
          <w:sz w:val="32"/>
          <w:szCs w:val="32"/>
          <w:cs/>
        </w:rPr>
        <w:t>ควรมีการศึกษาถึงปัญหาของการให้บริการจากเจ้าหน้าที่ที่ให้บริการด้วยเพื่อนำข้อมูลที่ได้มาหาข้อเท็จจริง ว่าปัญหาเกิดจากสิ่งใดและนำผลที่ได้มาแก้ปัญหาให้มีการบริการที่ดีต่อองค์กรต่อไป</w:t>
      </w:r>
    </w:p>
    <w:p w:rsidR="00C752B7" w:rsidRPr="006C7DF7" w:rsidRDefault="00C752B7" w:rsidP="00C752B7">
      <w:pPr>
        <w:tabs>
          <w:tab w:val="left" w:pos="720"/>
          <w:tab w:val="left" w:pos="90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7DF7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:rsidR="00C752B7" w:rsidRPr="006C7DF7" w:rsidRDefault="00C752B7" w:rsidP="00C752B7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C7DF7">
        <w:rPr>
          <w:rFonts w:ascii="TH SarabunPSK" w:hAnsi="TH SarabunPSK" w:cs="TH SarabunPSK"/>
          <w:sz w:val="32"/>
          <w:szCs w:val="32"/>
          <w:cs/>
        </w:rPr>
        <w:t xml:space="preserve">          การจัดทำการค้นคว้าอิสระฉบับนี้สำเร็จลุล่วงไปได้ด้วยการให้ความช่วยเหลือแนะนำของ อาจารย์ บุญวัฒน์ สว่างวงศ์</w:t>
      </w:r>
      <w:r w:rsidR="00215114" w:rsidRPr="006C7DF7">
        <w:rPr>
          <w:rFonts w:ascii="TH SarabunPSK" w:hAnsi="TH SarabunPSK" w:cs="TH SarabunPSK"/>
          <w:sz w:val="32"/>
          <w:szCs w:val="32"/>
          <w:cs/>
        </w:rPr>
        <w:t>และอาจารย์</w:t>
      </w:r>
      <w:r w:rsidR="00EA3F9D" w:rsidRPr="006C7DF7">
        <w:rPr>
          <w:rFonts w:ascii="TH SarabunPSK" w:hAnsi="TH SarabunPSK" w:cs="TH SarabunPSK"/>
          <w:sz w:val="32"/>
          <w:szCs w:val="32"/>
          <w:cs/>
        </w:rPr>
        <w:t xml:space="preserve">วันจักร น้อยจันทร์ </w:t>
      </w:r>
      <w:r w:rsidRPr="006C7DF7">
        <w:rPr>
          <w:rFonts w:ascii="TH SarabunPSK" w:hAnsi="TH SarabunPSK" w:cs="TH SarabunPSK"/>
          <w:sz w:val="32"/>
          <w:szCs w:val="32"/>
          <w:cs/>
        </w:rPr>
        <w:t>ซึ่งเป็นอาจารย์ที่ปรึกษาในการทำวิจัยในครั้งนี้ ที่ให้คำแนะนำข้อคิดเห็นตรวจสอบและแก้ไขมาโดยตลอด ผู้เขียนจึงขอกราบขอบพระคุณไว้ ณ โอกาสนี้</w:t>
      </w:r>
    </w:p>
    <w:p w:rsidR="004047EF" w:rsidRPr="006C7DF7" w:rsidRDefault="00C752B7" w:rsidP="00C752B7">
      <w:pPr>
        <w:tabs>
          <w:tab w:val="left" w:pos="720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C7DF7">
        <w:rPr>
          <w:rFonts w:ascii="TH SarabunPSK" w:hAnsi="TH SarabunPSK" w:cs="TH SarabunPSK"/>
          <w:sz w:val="32"/>
          <w:szCs w:val="32"/>
          <w:cs/>
        </w:rPr>
        <w:t xml:space="preserve">          ทั้งนี้ผู้วิจัยขอขอบพระคุณกลุ่มตัวอย่างทุกท่านที่ได้เสียสละเวลาในการทำแบบสอบถามจนทำให้ผู้วิจัยได้ข้อมูลที่ครบถ้วน</w:t>
      </w:r>
      <w:r w:rsidR="00937B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46CD">
        <w:rPr>
          <w:rFonts w:ascii="TH SarabunPSK" w:hAnsi="TH SarabunPSK" w:cs="TH SarabunPSK" w:hint="cs"/>
          <w:sz w:val="32"/>
          <w:szCs w:val="32"/>
          <w:cs/>
        </w:rPr>
        <w:t>ท้ายนี้</w:t>
      </w:r>
      <w:r w:rsidRPr="006C7DF7">
        <w:rPr>
          <w:rFonts w:ascii="TH SarabunPSK" w:hAnsi="TH SarabunPSK" w:cs="TH SarabunPSK"/>
          <w:sz w:val="32"/>
          <w:szCs w:val="32"/>
          <w:cs/>
        </w:rPr>
        <w:t>ผู้เขียนขอให้เป็นกตเวทิตาแด่บิดา มารดา ครอบครัวของผู้เขียน ตลอดจนผู้เขียนหนังสือและบทความต่างๆ ที่ให้ความรู้แก่ผู้เขียนจนสามารถให้งรายงายการศึกษาวิจัยฉบับนี้สำเร็จได้ด้วยดี</w:t>
      </w:r>
    </w:p>
    <w:p w:rsidR="007F46EA" w:rsidRPr="00282D25" w:rsidRDefault="00293535" w:rsidP="00282D25">
      <w:pPr>
        <w:tabs>
          <w:tab w:val="left" w:pos="720"/>
          <w:tab w:val="left" w:pos="900"/>
          <w:tab w:val="left" w:pos="1080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2D25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กาญจนา ทับทิมทอง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(2551)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เรื่องความคิดเห็นของประชาชนที่มีต่อการให้บริการขององค์การบริหารส่วนตำบลวังน้อย อำเภอวังน้อย จังหวัดพระนครศรีอยุธยา</w:t>
      </w:r>
      <w:r w:rsidRPr="00FA0A3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C69D8" w:rsidRPr="00FA0A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C69D8" w:rsidRPr="00FA0A30">
        <w:rPr>
          <w:rFonts w:ascii="TH SarabunPSK" w:hAnsi="TH SarabunPSK" w:cs="TH SarabunPSK" w:hint="cs"/>
          <w:sz w:val="32"/>
          <w:szCs w:val="32"/>
          <w:cs/>
        </w:rPr>
        <w:t>ปริญญาบริหารธุรกิจมหาบัณฑิต สาขาบริหารธุรกิจ มหาวิทยาลัยราชภัฎพระนครศรีอยุธยา</w:t>
      </w:r>
      <w:r w:rsidR="00AC69D8" w:rsidRPr="00FA0A30">
        <w:rPr>
          <w:rFonts w:ascii="TH SarabunPSK" w:hAnsi="TH SarabunPSK" w:cs="TH SarabunPSK"/>
          <w:sz w:val="32"/>
          <w:szCs w:val="32"/>
        </w:rPr>
        <w:t>.</w:t>
      </w:r>
    </w:p>
    <w:p w:rsidR="00A07F61" w:rsidRPr="00FA0A30" w:rsidRDefault="00A07F61" w:rsidP="00282D25">
      <w:pPr>
        <w:tabs>
          <w:tab w:val="left" w:pos="0"/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A0A30">
        <w:rPr>
          <w:rFonts w:ascii="TH SarabunPSK" w:hAnsi="TH SarabunPSK" w:cs="TH SarabunPSK" w:hint="cs"/>
          <w:sz w:val="32"/>
          <w:szCs w:val="32"/>
          <w:cs/>
        </w:rPr>
        <w:t>เ</w:t>
      </w:r>
      <w:r w:rsidRPr="00FA0A30">
        <w:rPr>
          <w:rFonts w:ascii="TH SarabunPSK" w:hAnsi="TH SarabunPSK" w:cs="TH SarabunPSK"/>
          <w:sz w:val="32"/>
          <w:szCs w:val="32"/>
          <w:cs/>
        </w:rPr>
        <w:t>ฉลิมพร อภิชนาพงศ์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="00AE6714" w:rsidRPr="00FA0A30">
        <w:rPr>
          <w:rFonts w:ascii="TH SarabunPSK" w:hAnsi="TH SarabunPSK" w:cs="TH SarabunPSK"/>
          <w:sz w:val="32"/>
          <w:szCs w:val="32"/>
          <w:cs/>
        </w:rPr>
        <w:t>255</w:t>
      </w:r>
      <w:r w:rsidR="00AE6714" w:rsidRPr="00FA0A30">
        <w:rPr>
          <w:rFonts w:ascii="TH SarabunPSK" w:hAnsi="TH SarabunPSK" w:cs="TH SarabunPSK"/>
          <w:sz w:val="32"/>
          <w:szCs w:val="32"/>
        </w:rPr>
        <w:t>4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ความพึงพอใจของผู้รับบริการขององค์กรปกครองส่วนท้องถิ่นกรณีศึกษาองค์การบริหารส่วนตำบลบางบัวทอง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="00AC69D8" w:rsidRPr="00FA0A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6714" w:rsidRPr="00FA0A30">
        <w:rPr>
          <w:rFonts w:ascii="TH SarabunPSK" w:hAnsi="TH SarabunPSK" w:cs="TH SarabunPSK"/>
          <w:b/>
          <w:bCs/>
          <w:sz w:val="32"/>
          <w:szCs w:val="32"/>
          <w:cs/>
        </w:rPr>
        <w:t>สุทธิปริทัศน์</w:t>
      </w:r>
      <w:r w:rsidR="000C6921" w:rsidRPr="00FA0A3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C6921" w:rsidRPr="00FA0A30">
        <w:rPr>
          <w:rFonts w:ascii="TH SarabunPSK" w:hAnsi="TH SarabunPSK" w:cs="TH SarabunPSK"/>
          <w:sz w:val="32"/>
          <w:szCs w:val="32"/>
        </w:rPr>
        <w:t xml:space="preserve">25 </w:t>
      </w:r>
      <w:r w:rsidR="000C6921"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="000C6921" w:rsidRPr="00FA0A30">
        <w:rPr>
          <w:rFonts w:ascii="TH SarabunPSK" w:hAnsi="TH SarabunPSK" w:cs="TH SarabunPSK"/>
          <w:sz w:val="32"/>
          <w:szCs w:val="32"/>
        </w:rPr>
        <w:t>77</w:t>
      </w:r>
      <w:proofErr w:type="gramStart"/>
      <w:r w:rsidR="000C6921"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="000C6921" w:rsidRPr="00FA0A30">
        <w:rPr>
          <w:rFonts w:ascii="TH SarabunPSK" w:hAnsi="TH SarabunPSK" w:cs="TH SarabunPSK"/>
          <w:sz w:val="32"/>
          <w:szCs w:val="32"/>
          <w:cs/>
        </w:rPr>
        <w:t>กันยายน</w:t>
      </w:r>
      <w:proofErr w:type="gramEnd"/>
      <w:r w:rsidR="000C6921" w:rsidRPr="00FA0A30">
        <w:rPr>
          <w:rFonts w:ascii="TH SarabunPSK" w:hAnsi="TH SarabunPSK" w:cs="TH SarabunPSK"/>
          <w:sz w:val="32"/>
          <w:szCs w:val="32"/>
          <w:cs/>
        </w:rPr>
        <w:t xml:space="preserve"> – ธันวาคม</w:t>
      </w:r>
      <w:r w:rsidR="000C6921" w:rsidRPr="00FA0A30">
        <w:rPr>
          <w:rFonts w:ascii="TH SarabunPSK" w:hAnsi="TH SarabunPSK" w:cs="TH SarabunPSK"/>
          <w:sz w:val="32"/>
          <w:szCs w:val="32"/>
        </w:rPr>
        <w:t xml:space="preserve"> P.63-86</w:t>
      </w:r>
      <w:r w:rsidR="00FA0A30">
        <w:rPr>
          <w:rFonts w:ascii="TH SarabunPSK" w:hAnsi="TH SarabunPSK" w:cs="TH SarabunPSK"/>
          <w:sz w:val="32"/>
          <w:szCs w:val="32"/>
        </w:rPr>
        <w:t>.</w:t>
      </w:r>
      <w:r w:rsidR="000C6921" w:rsidRPr="00FA0A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lastRenderedPageBreak/>
        <w:t>ชนะดา วีระพันธ์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Pr="00FA0A30">
        <w:rPr>
          <w:rFonts w:ascii="TH SarabunPSK" w:hAnsi="TH SarabunPSK" w:cs="TH SarabunPSK"/>
          <w:sz w:val="32"/>
          <w:szCs w:val="32"/>
          <w:cs/>
        </w:rPr>
        <w:t>2555)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ความพึงพอใจของประชาชนต่อการให้บริการขององค์การบริหารส่วนต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บลบ้านเก่า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เภอพานทอง จังหวัดชลบุร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FA0A3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D2A41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A41" w:rsidRPr="00FA0A30">
        <w:rPr>
          <w:rFonts w:ascii="TH SarabunPSK" w:hAnsi="TH SarabunPSK" w:cs="TH SarabunPSK"/>
          <w:sz w:val="32"/>
          <w:szCs w:val="32"/>
          <w:cs/>
        </w:rPr>
        <w:t>ปริญญารัฐประศาสนศาสตรมหาบัณฑิต</w:t>
      </w:r>
      <w:r w:rsidR="004D2A41"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A41" w:rsidRPr="00FA0A30">
        <w:rPr>
          <w:rFonts w:ascii="TH SarabunPSK" w:hAnsi="TH SarabunPSK" w:cs="TH SarabunPSK"/>
          <w:sz w:val="32"/>
          <w:szCs w:val="32"/>
          <w:cs/>
        </w:rPr>
        <w:t>สาขาวิชาการจัดการภาครัฐและภาคเอกชน</w:t>
      </w:r>
      <w:r w:rsidR="004D2A41"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A41" w:rsidRPr="00FA0A30">
        <w:rPr>
          <w:rFonts w:ascii="TH SarabunPSK" w:hAnsi="TH SarabunPSK" w:cs="TH SarabunPSK"/>
          <w:sz w:val="32"/>
          <w:szCs w:val="32"/>
          <w:cs/>
        </w:rPr>
        <w:t>วิทยาลัยการบริหารรัฐกิจ</w:t>
      </w:r>
      <w:r w:rsidR="004D2A41"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A41" w:rsidRPr="00FA0A30">
        <w:rPr>
          <w:rFonts w:ascii="TH SarabunPSK" w:hAnsi="TH SarabunPSK" w:cs="TH SarabunPSK"/>
          <w:sz w:val="32"/>
          <w:szCs w:val="32"/>
          <w:cs/>
        </w:rPr>
        <w:t>มหาวิทยาลัยบูรพา</w:t>
      </w:r>
      <w:r w:rsidR="004D2A41" w:rsidRPr="00FA0A30">
        <w:rPr>
          <w:rFonts w:ascii="TH SarabunPSK" w:hAnsi="TH SarabunPSK" w:cs="TH SarabunPSK"/>
          <w:sz w:val="32"/>
          <w:szCs w:val="32"/>
        </w:rPr>
        <w:t>.</w:t>
      </w:r>
    </w:p>
    <w:p w:rsidR="00FA0A30" w:rsidRPr="00FA0A30" w:rsidRDefault="00FA0A30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ระพี แก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้</w:t>
      </w:r>
      <w:r w:rsidRPr="00FA0A30">
        <w:rPr>
          <w:rFonts w:ascii="TH SarabunPSK" w:hAnsi="TH SarabunPSK" w:cs="TH SarabunPSK"/>
          <w:sz w:val="32"/>
          <w:szCs w:val="32"/>
          <w:cs/>
        </w:rPr>
        <w:t>วเจริญ และ  ฑิตยา สุวรรณะชฎ. ( 2510).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การแบ่งเวลาปฏิบัติราชการของข้าราชการพลเรือนในระดับ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บริหารอาว</w:t>
      </w:r>
      <w:r w:rsidRPr="00FA0A30">
        <w:rPr>
          <w:rFonts w:ascii="TH SarabunPSK" w:hAnsi="TH SarabunPSK" w:cs="TH SarabunPSK"/>
          <w:sz w:val="32"/>
          <w:szCs w:val="32"/>
          <w:cs/>
        </w:rPr>
        <w:t>โส.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sz w:val="32"/>
          <w:szCs w:val="32"/>
          <w:cs/>
        </w:rPr>
        <w:t>กรุงเทพมหานคร: โรงพิมพ์สํานัก นายกรัฐมนตร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A0A30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ปรัชญากร คิสาลัง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Pr="00FA0A30">
        <w:rPr>
          <w:rFonts w:ascii="TH SarabunPSK" w:hAnsi="TH SarabunPSK" w:cs="TH SarabunPSK"/>
          <w:sz w:val="32"/>
          <w:szCs w:val="32"/>
          <w:cs/>
        </w:rPr>
        <w:t>2557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ความพึงพอใจของประชาชนที่มีต่อการบริหารงานก่อสร้างและสาธารณูปโภ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คของ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องค์กรปกครองส่วนท้องถิ่นในเขตอ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เภอหนองแค จังหวัดสระบุร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FA0A3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C6921" w:rsidRPr="00FA0A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6921" w:rsidRPr="00FA0A30">
        <w:rPr>
          <w:rFonts w:ascii="TH SarabunPSK" w:hAnsi="TH SarabunPSK" w:cs="TH SarabunPSK"/>
          <w:sz w:val="32"/>
          <w:szCs w:val="32"/>
          <w:cs/>
        </w:rPr>
        <w:t>ปริญญาวิศวกรรมศาสตรมหาบัณฑิต</w:t>
      </w:r>
      <w:r w:rsidR="000C6921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="000C6921" w:rsidRPr="00FA0A30">
        <w:rPr>
          <w:rFonts w:ascii="TH SarabunPSK" w:hAnsi="TH SarabunPSK" w:cs="TH SarabunPSK"/>
          <w:sz w:val="32"/>
          <w:szCs w:val="32"/>
          <w:cs/>
        </w:rPr>
        <w:t>สาขาวิชาการบริหารงานก่อสร้างและสาธารณูปโภค</w:t>
      </w:r>
      <w:r w:rsidR="000C6921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="000C6921" w:rsidRPr="00FA0A30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มหาวิทยาลัยเทคโนโลยีสุรนารี</w:t>
      </w:r>
      <w:r w:rsidR="000C6921" w:rsidRPr="00FA0A30">
        <w:rPr>
          <w:rFonts w:ascii="TH SarabunPSK" w:hAnsi="TH SarabunPSK" w:cs="TH SarabunPSK"/>
          <w:sz w:val="32"/>
          <w:szCs w:val="32"/>
        </w:rPr>
        <w:t>.</w:t>
      </w:r>
    </w:p>
    <w:p w:rsidR="00FA0A30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พระมหาเตชินท์ สิทฺธาภิภู (ผากา)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(2554)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3F3" w:rsidRPr="00FA0A30">
        <w:rPr>
          <w:rFonts w:ascii="TH SarabunPSK" w:hAnsi="TH SarabunPSK" w:cs="TH SarabunPSK"/>
          <w:b/>
          <w:bCs/>
          <w:sz w:val="32"/>
          <w:szCs w:val="32"/>
          <w:cs/>
        </w:rPr>
        <w:t>ปร</w:t>
      </w:r>
      <w:r w:rsidR="008F33F3" w:rsidRPr="00FA0A30">
        <w:rPr>
          <w:rFonts w:ascii="TH SarabunPSK" w:hAnsi="TH SarabunPSK" w:cs="TH SarabunPSK"/>
          <w:b/>
          <w:bCs/>
          <w:sz w:val="32"/>
          <w:szCs w:val="32"/>
          <w:cs/>
        </w:rPr>
        <w:t>ะสิทธิผลการให้บริการของเทศบาลต</w:t>
      </w:r>
      <w:r w:rsidR="008F33F3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8F33F3" w:rsidRPr="00FA0A30">
        <w:rPr>
          <w:rFonts w:ascii="TH SarabunPSK" w:hAnsi="TH SarabunPSK" w:cs="TH SarabunPSK"/>
          <w:b/>
          <w:bCs/>
          <w:sz w:val="32"/>
          <w:szCs w:val="32"/>
          <w:cs/>
        </w:rPr>
        <w:t>บลดงเย็น</w:t>
      </w:r>
      <w:r w:rsidR="008F33F3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F33F3" w:rsidRPr="00FA0A30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8F33F3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8F33F3" w:rsidRPr="00FA0A3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เภอเมือง จังหวัดมุกดาหาร. </w:t>
      </w:r>
      <w:r w:rsidR="008F33F3" w:rsidRPr="00FA0A30">
        <w:rPr>
          <w:rFonts w:ascii="TH SarabunPSK" w:hAnsi="TH SarabunPSK" w:cs="TH SarabunPSK"/>
          <w:sz w:val="32"/>
          <w:szCs w:val="32"/>
          <w:cs/>
        </w:rPr>
        <w:t>วิทยานิพนธ์พุทธศาสตรมหาบัณฑิต</w:t>
      </w:r>
      <w:r w:rsidR="008F33F3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="008F33F3" w:rsidRPr="00FA0A30">
        <w:rPr>
          <w:rFonts w:ascii="TH SarabunPSK" w:hAnsi="TH SarabunPSK" w:cs="TH SarabunPSK"/>
          <w:sz w:val="32"/>
          <w:szCs w:val="32"/>
          <w:cs/>
        </w:rPr>
        <w:t>สาขาวิชารัฐประศาสนศาสตร์</w:t>
      </w:r>
      <w:r w:rsidR="008F33F3" w:rsidRPr="00FA0A30">
        <w:rPr>
          <w:rFonts w:ascii="TH SarabunPSK" w:hAnsi="TH SarabunPSK" w:cs="TH SarabunPSK"/>
          <w:sz w:val="32"/>
          <w:szCs w:val="32"/>
        </w:rPr>
        <w:t xml:space="preserve">, </w:t>
      </w:r>
      <w:r w:rsidR="008F33F3" w:rsidRPr="00FA0A30">
        <w:rPr>
          <w:rFonts w:ascii="TH SarabunPSK" w:hAnsi="TH SarabunPSK" w:cs="TH SarabunPSK"/>
          <w:sz w:val="32"/>
          <w:szCs w:val="32"/>
          <w:cs/>
        </w:rPr>
        <w:t>บัณฑิตวิทยาลัย</w:t>
      </w:r>
      <w:r w:rsidR="008F33F3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="008F33F3" w:rsidRPr="00FA0A30">
        <w:rPr>
          <w:rFonts w:ascii="TH SarabunPSK" w:hAnsi="TH SarabunPSK" w:cs="TH SarabunPSK"/>
          <w:sz w:val="32"/>
          <w:szCs w:val="32"/>
          <w:cs/>
        </w:rPr>
        <w:t>มหาวิทยาลัยจุฬาลงกรณราชวิทยาลัย.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สกุณา เจริญกล้า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Pr="00FA0A30">
        <w:rPr>
          <w:rFonts w:ascii="TH SarabunPSK" w:hAnsi="TH SarabunPSK" w:cs="TH SarabunPSK"/>
          <w:sz w:val="32"/>
          <w:szCs w:val="32"/>
          <w:cs/>
        </w:rPr>
        <w:t>2557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ความพึงพอใจของประชาชนต่อการให้บริการขององค์การบริหารส่วนต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บลตะกาดเง้า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เภอท่าใหม่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จังหวัดจันทบุร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FA0A3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23C6E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D23C6E" w:rsidRPr="00FA0A30">
        <w:rPr>
          <w:rFonts w:ascii="TH SarabunPSK" w:hAnsi="TH SarabunPSK" w:cs="TH SarabunPSK"/>
          <w:sz w:val="32"/>
          <w:szCs w:val="32"/>
          <w:cs/>
        </w:rPr>
        <w:t>นิพนธ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>์</w:t>
      </w:r>
      <w:r w:rsidR="00D23C6E" w:rsidRPr="00FA0A30">
        <w:rPr>
          <w:rFonts w:ascii="TH SarabunPSK" w:hAnsi="TH SarabunPSK" w:cs="TH SarabunPSK"/>
          <w:sz w:val="32"/>
          <w:szCs w:val="32"/>
          <w:cs/>
        </w:rPr>
        <w:t>รัฐประศาสนศาสตรมหาบัณฑิต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C6E" w:rsidRPr="00FA0A30">
        <w:rPr>
          <w:rFonts w:ascii="TH SarabunPSK" w:hAnsi="TH SarabunPSK" w:cs="TH SarabunPSK"/>
          <w:sz w:val="32"/>
          <w:szCs w:val="32"/>
          <w:cs/>
        </w:rPr>
        <w:t>สาขาวิชาการจัดการภาครัฐและภาคเอกชน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C6E" w:rsidRPr="00FA0A30">
        <w:rPr>
          <w:rFonts w:ascii="TH SarabunPSK" w:hAnsi="TH SarabunPSK" w:cs="TH SarabunPSK"/>
          <w:sz w:val="32"/>
          <w:szCs w:val="32"/>
          <w:cs/>
        </w:rPr>
        <w:t>วิทยาลัยการบริหารรัฐกิจ มหาวิทยาลัยบูรพา</w:t>
      </w:r>
      <w:r w:rsidR="00D23C6E" w:rsidRPr="00FA0A30">
        <w:rPr>
          <w:rFonts w:ascii="TH SarabunPSK" w:hAnsi="TH SarabunPSK" w:cs="TH SarabunPSK"/>
          <w:sz w:val="32"/>
          <w:szCs w:val="32"/>
        </w:rPr>
        <w:t>.</w:t>
      </w:r>
    </w:p>
    <w:p w:rsidR="00D23C6E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สัญญา สัญญาวิวัฒน์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(2544)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สังคมวิทยาองค์การ.</w:t>
      </w:r>
      <w:r w:rsidRPr="00FA0A30">
        <w:rPr>
          <w:rFonts w:ascii="TH SarabunPSK" w:hAnsi="TH SarabunPSK" w:cs="TH SarabunPSK"/>
          <w:sz w:val="32"/>
          <w:szCs w:val="32"/>
          <w:cs/>
        </w:rPr>
        <w:t>กรุงเทพ: โรงพิมพ์แห่งจุฬาลงกรณ์มหาวิทยาลัย</w:t>
      </w:r>
      <w:r w:rsid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ศรัณย์ รัตนสิทธิ์ (2550)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sz w:val="32"/>
          <w:szCs w:val="32"/>
          <w:cs/>
        </w:rPr>
        <w:t>พัฒนาการของนิยามการตลาดของสมาคมการตลาดแห่งสหรัฐอเมริกา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="00D23C6E" w:rsidRPr="00FA0A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3C6E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วารสารพัฒนบริหารศาตร์</w:t>
      </w:r>
      <w:r w:rsidR="00D23C6E" w:rsidRPr="00FA0A3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23C6E"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3C6E" w:rsidRPr="00FA0A30">
        <w:rPr>
          <w:rFonts w:ascii="TH SarabunPSK" w:hAnsi="TH SarabunPSK" w:cs="TH SarabunPSK"/>
          <w:sz w:val="32"/>
          <w:szCs w:val="32"/>
        </w:rPr>
        <w:t>50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="00D23C6E" w:rsidRPr="00FA0A30">
        <w:rPr>
          <w:rFonts w:ascii="TH SarabunPSK" w:hAnsi="TH SarabunPSK" w:cs="TH SarabunPSK"/>
          <w:sz w:val="32"/>
          <w:szCs w:val="32"/>
        </w:rPr>
        <w:t>1</w:t>
      </w:r>
      <w:r w:rsidR="00D23C6E"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="00D23C6E" w:rsidRPr="00FA0A30">
        <w:rPr>
          <w:rFonts w:ascii="TH SarabunPSK" w:hAnsi="TH SarabunPSK" w:cs="TH SarabunPSK"/>
          <w:sz w:val="32"/>
          <w:szCs w:val="32"/>
        </w:rPr>
        <w:t xml:space="preserve"> P 127-144.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สุนารี</w:t>
      </w:r>
      <w:r w:rsidRPr="00FA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sz w:val="32"/>
          <w:szCs w:val="32"/>
          <w:cs/>
        </w:rPr>
        <w:t>แสงพยุห์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r w:rsidRPr="00FA0A30">
        <w:rPr>
          <w:rFonts w:ascii="TH SarabunPSK" w:hAnsi="TH SarabunPSK" w:cs="TH SarabunPSK"/>
          <w:sz w:val="32"/>
          <w:szCs w:val="32"/>
          <w:cs/>
        </w:rPr>
        <w:t>2557)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ปจจ</w:t>
      </w:r>
      <w:r w:rsidRPr="00FA0A30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ยที่ส่งผลตอการสรางประสิทธิผลของการนํานโยบายไปปฏิบัติ: กรณีศกษาสำนักงานเขต กรุงเทพมหานคร. </w:t>
      </w:r>
      <w:r w:rsidRPr="00FA0A30">
        <w:rPr>
          <w:rFonts w:ascii="TH SarabunPSK" w:hAnsi="TH SarabunPSK" w:cs="TH SarabunPSK"/>
          <w:sz w:val="32"/>
          <w:szCs w:val="32"/>
          <w:cs/>
        </w:rPr>
        <w:t>วิทยานิพนธพัฒนบริหารศาสตร ดุษฎีบัณฑิต</w:t>
      </w:r>
      <w:r w:rsidRPr="00FA0A30">
        <w:rPr>
          <w:rFonts w:ascii="TH SarabunPSK" w:hAnsi="TH SarabunPSK" w:cs="TH SarabunPSK"/>
          <w:sz w:val="32"/>
          <w:szCs w:val="32"/>
        </w:rPr>
        <w:t xml:space="preserve">, </w:t>
      </w:r>
      <w:r w:rsidRPr="00FA0A30">
        <w:rPr>
          <w:rFonts w:ascii="TH SarabunPSK" w:hAnsi="TH SarabunPSK" w:cs="TH SarabunPSK"/>
          <w:sz w:val="32"/>
          <w:szCs w:val="32"/>
          <w:cs/>
        </w:rPr>
        <w:t>สาขาการบริหารการพัฒนา</w:t>
      </w:r>
      <w:r w:rsidRPr="00FA0A30">
        <w:rPr>
          <w:rFonts w:ascii="TH SarabunPSK" w:hAnsi="TH SarabunPSK" w:cs="TH SarabunPSK"/>
          <w:sz w:val="32"/>
          <w:szCs w:val="32"/>
        </w:rPr>
        <w:t xml:space="preserve">, </w:t>
      </w:r>
      <w:r w:rsidRPr="00FA0A30">
        <w:rPr>
          <w:rFonts w:ascii="TH SarabunPSK" w:hAnsi="TH SarabunPSK" w:cs="TH SarabunPSK"/>
          <w:sz w:val="32"/>
          <w:szCs w:val="32"/>
          <w:cs/>
        </w:rPr>
        <w:t>สถาบันบัณฑตพิพัฒนบริหารศาสตร.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0A30">
        <w:rPr>
          <w:rFonts w:ascii="TH SarabunPSK" w:hAnsi="TH SarabunPSK" w:cs="TH SarabunPSK"/>
          <w:sz w:val="32"/>
          <w:szCs w:val="32"/>
          <w:cs/>
        </w:rPr>
        <w:t>อุทัย หิรัญโต</w:t>
      </w:r>
      <w:r w:rsidRPr="00FA0A30">
        <w:rPr>
          <w:rFonts w:ascii="TH SarabunPSK" w:hAnsi="TH SarabunPSK" w:cs="TH SarabunPSK"/>
          <w:sz w:val="32"/>
          <w:szCs w:val="32"/>
        </w:rPr>
        <w:t>, (</w:t>
      </w:r>
      <w:r w:rsidRPr="00FA0A30">
        <w:rPr>
          <w:rFonts w:ascii="TH SarabunPSK" w:hAnsi="TH SarabunPSK" w:cs="TH SarabunPSK"/>
          <w:sz w:val="32"/>
          <w:szCs w:val="32"/>
          <w:cs/>
        </w:rPr>
        <w:t>2523)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0A30">
        <w:rPr>
          <w:rFonts w:ascii="TH SarabunPSK" w:hAnsi="TH SarabunPSK" w:cs="TH SarabunPSK"/>
          <w:b/>
          <w:bCs/>
          <w:sz w:val="32"/>
          <w:szCs w:val="32"/>
          <w:cs/>
        </w:rPr>
        <w:t>การปกครองทองถิ่น.</w:t>
      </w:r>
      <w:r w:rsidRPr="00FA0A30">
        <w:rPr>
          <w:rFonts w:ascii="TH SarabunPSK" w:hAnsi="TH SarabunPSK" w:cs="TH SarabunPSK"/>
          <w:sz w:val="32"/>
          <w:szCs w:val="32"/>
          <w:cs/>
        </w:rPr>
        <w:t xml:space="preserve"> กรุงเทพฯ: โอเดียนสโตร.</w:t>
      </w:r>
    </w:p>
    <w:p w:rsidR="00A07F61" w:rsidRPr="00FA0A30" w:rsidRDefault="00A07F61" w:rsidP="00282D25">
      <w:pPr>
        <w:tabs>
          <w:tab w:val="left" w:pos="720"/>
          <w:tab w:val="left" w:pos="900"/>
          <w:tab w:val="left" w:pos="1080"/>
        </w:tabs>
        <w:spacing w:line="240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0A3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องค์การบริหารส่วนตำลยี่งอ</w:t>
      </w:r>
      <w:r w:rsidR="00B444AC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Pr="00FA0A30">
        <w:rPr>
          <w:rFonts w:ascii="TH SarabunPSK" w:hAnsi="TH SarabunPSK" w:cs="TH SarabunPSK"/>
          <w:sz w:val="32"/>
          <w:szCs w:val="32"/>
        </w:rPr>
        <w:t>.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Start"/>
      <w:r w:rsidRPr="00FA0A30">
        <w:rPr>
          <w:rFonts w:ascii="TH SarabunPSK" w:hAnsi="TH SarabunPSK" w:cs="TH SarabunPSK"/>
          <w:sz w:val="32"/>
          <w:szCs w:val="32"/>
        </w:rPr>
        <w:t>2561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)</w:t>
      </w:r>
      <w:r w:rsidRPr="00FA0A30">
        <w:rPr>
          <w:rFonts w:ascii="TH SarabunPSK" w:hAnsi="TH SarabunPSK" w:cs="TH SarabunPSK"/>
          <w:sz w:val="32"/>
          <w:szCs w:val="32"/>
        </w:rPr>
        <w:t xml:space="preserve">. </w:t>
      </w:r>
      <w:r w:rsidRPr="00FA0A30">
        <w:rPr>
          <w:rFonts w:ascii="TH SarabunPSK" w:hAnsi="TH SarabunPSK" w:cs="TH SarabunPSK" w:hint="cs"/>
          <w:sz w:val="32"/>
          <w:szCs w:val="32"/>
          <w:cs/>
        </w:rPr>
        <w:t>ข้อม</w:t>
      </w:r>
      <w:r w:rsidR="00B444AC" w:rsidRPr="00FA0A30">
        <w:rPr>
          <w:rFonts w:ascii="TH SarabunPSK" w:hAnsi="TH SarabunPSK" w:cs="TH SarabunPSK" w:hint="cs"/>
          <w:sz w:val="32"/>
          <w:szCs w:val="32"/>
          <w:cs/>
        </w:rPr>
        <w:t>ูลพื้นฐานตำบล</w:t>
      </w:r>
      <w:r w:rsidR="00B444AC" w:rsidRPr="00FA0A30">
        <w:rPr>
          <w:rFonts w:ascii="TH SarabunPSK" w:hAnsi="TH SarabunPSK" w:cs="TH SarabunPSK"/>
          <w:sz w:val="32"/>
          <w:szCs w:val="32"/>
        </w:rPr>
        <w:t xml:space="preserve"> </w:t>
      </w:r>
      <w:r w:rsidR="00B444AC" w:rsidRPr="00FA0A30">
        <w:rPr>
          <w:rFonts w:ascii="TH SarabunPSK" w:hAnsi="TH SarabunPSK" w:cs="TH SarabunPSK" w:hint="cs"/>
          <w:sz w:val="32"/>
          <w:szCs w:val="32"/>
          <w:cs/>
        </w:rPr>
        <w:t>เข้าถึงจาก</w:t>
      </w:r>
      <w:r w:rsidR="00B444AC" w:rsidRPr="00FA0A30">
        <w:t xml:space="preserve"> </w:t>
      </w:r>
      <w:hyperlink r:id="rId11" w:history="1">
        <w:r w:rsidR="00B444AC" w:rsidRPr="00FA0A3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http://abtyingo.go.th/?page_id=</w:t>
        </w:r>
        <w:r w:rsidR="00B444AC" w:rsidRPr="00FA0A3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1223</w:t>
        </w:r>
        <w:r w:rsidR="00B444AC" w:rsidRPr="00FA0A3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.</w:t>
        </w:r>
        <w:proofErr w:type="gramEnd"/>
        <w:r w:rsidR="00B444AC" w:rsidRPr="00FA0A3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r w:rsidR="00B444AC" w:rsidRPr="00FA0A30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เข้าถึง</w:t>
        </w:r>
      </w:hyperlink>
      <w:r w:rsidR="00B444AC" w:rsidRPr="00FA0A30"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เมื่อวันทื่ </w:t>
      </w:r>
      <w:r w:rsidR="00B444AC" w:rsidRPr="00FA0A30">
        <w:rPr>
          <w:rFonts w:ascii="TH SarabunPSK" w:hAnsi="TH SarabunPSK" w:cs="TH SarabunPSK"/>
          <w:sz w:val="32"/>
          <w:szCs w:val="32"/>
        </w:rPr>
        <w:t xml:space="preserve">1 </w:t>
      </w:r>
      <w:r w:rsidR="00B444AC" w:rsidRPr="00FA0A30">
        <w:rPr>
          <w:rFonts w:ascii="TH SarabunPSK" w:hAnsi="TH SarabunPSK" w:cs="TH SarabunPSK" w:hint="cs"/>
          <w:sz w:val="32"/>
          <w:szCs w:val="32"/>
          <w:cs/>
        </w:rPr>
        <w:t xml:space="preserve">เษายน </w:t>
      </w:r>
      <w:r w:rsidR="00B444AC" w:rsidRPr="00FA0A30">
        <w:rPr>
          <w:rFonts w:ascii="TH SarabunPSK" w:hAnsi="TH SarabunPSK" w:cs="TH SarabunPSK"/>
          <w:sz w:val="32"/>
          <w:szCs w:val="32"/>
        </w:rPr>
        <w:t>2561.</w:t>
      </w:r>
    </w:p>
    <w:sectPr w:rsidR="00A07F61" w:rsidRPr="00FA0A30" w:rsidSect="00811A6E"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717" w:rsidRDefault="000D3717" w:rsidP="000A2AA6">
      <w:pPr>
        <w:spacing w:after="0" w:line="240" w:lineRule="auto"/>
      </w:pPr>
      <w:r>
        <w:separator/>
      </w:r>
    </w:p>
  </w:endnote>
  <w:endnote w:type="continuationSeparator" w:id="0">
    <w:p w:rsidR="000D3717" w:rsidRDefault="000D3717" w:rsidP="000A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AC142F20-36F8-450D-94F1-5867E0ABB660}"/>
    <w:embedBold r:id="rId2" w:fontKey="{7064DABF-1B73-4874-A72C-5998857EC9E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F5C8AB0-0BFF-4D04-A3C7-62BE6AFDEE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2EDA912-98E6-4CAD-9ABB-28C969F61F8D}"/>
    <w:embedBold r:id="rId5" w:fontKey="{F48A1B28-1F7E-40B2-87D4-99862DAFF850}"/>
    <w:embedItalic r:id="rId6" w:fontKey="{8ACA7F55-5201-4661-AC1D-EF90ECD224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9F8FFD-CDFB-4433-AD03-82C59924331B}"/>
  </w:font>
  <w:font w:name="TH SarabunPSK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01C1013-7434-422E-B432-B1D891AF421A}"/>
    <w:embedBold r:id="rId9" w:fontKey="{9915B034-ED81-46EC-9C5B-F0AC2314D37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88A595B4-2B3F-426B-B978-DB6E21C4EBAD}"/>
    <w:embedItalic r:id="rId11" w:fontKey="{704B5C68-AB6B-4F20-8FA6-281D7BF22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519FEDE-1CC7-425B-B0A3-91B7AF233B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717" w:rsidRDefault="000D3717" w:rsidP="000A2AA6">
      <w:pPr>
        <w:spacing w:after="0" w:line="240" w:lineRule="auto"/>
      </w:pPr>
      <w:r>
        <w:separator/>
      </w:r>
    </w:p>
  </w:footnote>
  <w:footnote w:type="continuationSeparator" w:id="0">
    <w:p w:rsidR="000D3717" w:rsidRDefault="000D3717" w:rsidP="000A2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80504"/>
    <w:multiLevelType w:val="hybridMultilevel"/>
    <w:tmpl w:val="189C9D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22E01"/>
    <w:multiLevelType w:val="hybridMultilevel"/>
    <w:tmpl w:val="ECDC38A6"/>
    <w:lvl w:ilvl="0" w:tplc="5636BC1C">
      <w:start w:val="1"/>
      <w:numFmt w:val="decimal"/>
      <w:lvlText w:val="%1."/>
      <w:lvlJc w:val="left"/>
      <w:pPr>
        <w:ind w:left="180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F800961"/>
    <w:multiLevelType w:val="hybridMultilevel"/>
    <w:tmpl w:val="D89C7E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95B3B"/>
    <w:multiLevelType w:val="hybridMultilevel"/>
    <w:tmpl w:val="A85A279E"/>
    <w:lvl w:ilvl="0" w:tplc="EA00848E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740C4"/>
    <w:multiLevelType w:val="hybridMultilevel"/>
    <w:tmpl w:val="25CC7D66"/>
    <w:lvl w:ilvl="0" w:tplc="ABDE174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>
    <w:nsid w:val="76643AEE"/>
    <w:multiLevelType w:val="hybridMultilevel"/>
    <w:tmpl w:val="D6063EC8"/>
    <w:lvl w:ilvl="0" w:tplc="12EADDD6">
      <w:start w:val="1"/>
      <w:numFmt w:val="decimal"/>
      <w:lvlText w:val="%1."/>
      <w:lvlJc w:val="left"/>
      <w:pPr>
        <w:ind w:left="990" w:hanging="360"/>
      </w:pPr>
      <w:rPr>
        <w:rFonts w:cs="Angsana New"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7D347C06"/>
    <w:multiLevelType w:val="hybridMultilevel"/>
    <w:tmpl w:val="E27679EC"/>
    <w:lvl w:ilvl="0" w:tplc="8A241488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6C"/>
    <w:rsid w:val="000105AD"/>
    <w:rsid w:val="00037A1E"/>
    <w:rsid w:val="00076344"/>
    <w:rsid w:val="00076504"/>
    <w:rsid w:val="0007670B"/>
    <w:rsid w:val="00086E5D"/>
    <w:rsid w:val="000960A4"/>
    <w:rsid w:val="000A2AA6"/>
    <w:rsid w:val="000C2C04"/>
    <w:rsid w:val="000C6921"/>
    <w:rsid w:val="000C7C5D"/>
    <w:rsid w:val="000D3717"/>
    <w:rsid w:val="000E63CD"/>
    <w:rsid w:val="000E78CF"/>
    <w:rsid w:val="000F45E2"/>
    <w:rsid w:val="000F7140"/>
    <w:rsid w:val="00132F11"/>
    <w:rsid w:val="0015110F"/>
    <w:rsid w:val="00157B29"/>
    <w:rsid w:val="00163822"/>
    <w:rsid w:val="00190E1A"/>
    <w:rsid w:val="001A00FE"/>
    <w:rsid w:val="001A359D"/>
    <w:rsid w:val="001A3A98"/>
    <w:rsid w:val="001A4861"/>
    <w:rsid w:val="001C075A"/>
    <w:rsid w:val="001F3F7B"/>
    <w:rsid w:val="002036BA"/>
    <w:rsid w:val="002117DE"/>
    <w:rsid w:val="00215114"/>
    <w:rsid w:val="002201B1"/>
    <w:rsid w:val="002205A8"/>
    <w:rsid w:val="00224350"/>
    <w:rsid w:val="00251206"/>
    <w:rsid w:val="00256B79"/>
    <w:rsid w:val="00276830"/>
    <w:rsid w:val="00280B0F"/>
    <w:rsid w:val="00280F4C"/>
    <w:rsid w:val="00282D25"/>
    <w:rsid w:val="00293535"/>
    <w:rsid w:val="002968EC"/>
    <w:rsid w:val="002A39FA"/>
    <w:rsid w:val="002A76C8"/>
    <w:rsid w:val="002C1DAC"/>
    <w:rsid w:val="002C73D1"/>
    <w:rsid w:val="00303C1C"/>
    <w:rsid w:val="00336B85"/>
    <w:rsid w:val="00356FD5"/>
    <w:rsid w:val="003936F6"/>
    <w:rsid w:val="0039486D"/>
    <w:rsid w:val="003A0EF3"/>
    <w:rsid w:val="003A24A0"/>
    <w:rsid w:val="003B14A5"/>
    <w:rsid w:val="003B1CA5"/>
    <w:rsid w:val="003B2DD7"/>
    <w:rsid w:val="003B36D0"/>
    <w:rsid w:val="003B7870"/>
    <w:rsid w:val="003D5190"/>
    <w:rsid w:val="00402416"/>
    <w:rsid w:val="004047EF"/>
    <w:rsid w:val="00405669"/>
    <w:rsid w:val="004075FB"/>
    <w:rsid w:val="00413DBF"/>
    <w:rsid w:val="00423844"/>
    <w:rsid w:val="00455BE3"/>
    <w:rsid w:val="004570F3"/>
    <w:rsid w:val="0046387F"/>
    <w:rsid w:val="00467DBF"/>
    <w:rsid w:val="004820F6"/>
    <w:rsid w:val="0048394D"/>
    <w:rsid w:val="0048789A"/>
    <w:rsid w:val="004B2B03"/>
    <w:rsid w:val="004C1C26"/>
    <w:rsid w:val="004C417D"/>
    <w:rsid w:val="004D2A41"/>
    <w:rsid w:val="004E155B"/>
    <w:rsid w:val="004E4F31"/>
    <w:rsid w:val="004F4F07"/>
    <w:rsid w:val="00527A73"/>
    <w:rsid w:val="00532E75"/>
    <w:rsid w:val="005346CD"/>
    <w:rsid w:val="005624A6"/>
    <w:rsid w:val="00580106"/>
    <w:rsid w:val="00582B59"/>
    <w:rsid w:val="0058648A"/>
    <w:rsid w:val="005A332E"/>
    <w:rsid w:val="005A5359"/>
    <w:rsid w:val="005B24F6"/>
    <w:rsid w:val="005B2E25"/>
    <w:rsid w:val="005C44CC"/>
    <w:rsid w:val="005F4BCC"/>
    <w:rsid w:val="005F5460"/>
    <w:rsid w:val="005F7D4C"/>
    <w:rsid w:val="0061056E"/>
    <w:rsid w:val="00621C36"/>
    <w:rsid w:val="0062752F"/>
    <w:rsid w:val="006347D5"/>
    <w:rsid w:val="0063633E"/>
    <w:rsid w:val="00636E29"/>
    <w:rsid w:val="00643EC2"/>
    <w:rsid w:val="00665211"/>
    <w:rsid w:val="00670A0E"/>
    <w:rsid w:val="00685BEB"/>
    <w:rsid w:val="006920EC"/>
    <w:rsid w:val="00693D64"/>
    <w:rsid w:val="00696344"/>
    <w:rsid w:val="006C7DF7"/>
    <w:rsid w:val="006D4D89"/>
    <w:rsid w:val="006D52D4"/>
    <w:rsid w:val="006E6B3A"/>
    <w:rsid w:val="006F3482"/>
    <w:rsid w:val="00704F60"/>
    <w:rsid w:val="00717D2C"/>
    <w:rsid w:val="00732158"/>
    <w:rsid w:val="0074045F"/>
    <w:rsid w:val="00757D58"/>
    <w:rsid w:val="007C2535"/>
    <w:rsid w:val="007D221D"/>
    <w:rsid w:val="007F27EA"/>
    <w:rsid w:val="007F46EA"/>
    <w:rsid w:val="007F72B6"/>
    <w:rsid w:val="00800146"/>
    <w:rsid w:val="00811A6E"/>
    <w:rsid w:val="00811D25"/>
    <w:rsid w:val="00813218"/>
    <w:rsid w:val="00813231"/>
    <w:rsid w:val="008142EC"/>
    <w:rsid w:val="0083160E"/>
    <w:rsid w:val="00835A41"/>
    <w:rsid w:val="0088706C"/>
    <w:rsid w:val="00892D6C"/>
    <w:rsid w:val="00893A70"/>
    <w:rsid w:val="0089419D"/>
    <w:rsid w:val="008B0895"/>
    <w:rsid w:val="008D4183"/>
    <w:rsid w:val="008F33F3"/>
    <w:rsid w:val="008F5840"/>
    <w:rsid w:val="00904700"/>
    <w:rsid w:val="00937B34"/>
    <w:rsid w:val="00951763"/>
    <w:rsid w:val="009656A6"/>
    <w:rsid w:val="00965AE2"/>
    <w:rsid w:val="00974F0B"/>
    <w:rsid w:val="00987477"/>
    <w:rsid w:val="009924C7"/>
    <w:rsid w:val="00995D42"/>
    <w:rsid w:val="009E199B"/>
    <w:rsid w:val="009F17D4"/>
    <w:rsid w:val="00A07F61"/>
    <w:rsid w:val="00A307B6"/>
    <w:rsid w:val="00A41AED"/>
    <w:rsid w:val="00A4456B"/>
    <w:rsid w:val="00A65613"/>
    <w:rsid w:val="00A71B62"/>
    <w:rsid w:val="00A92D68"/>
    <w:rsid w:val="00AC69D8"/>
    <w:rsid w:val="00AE6714"/>
    <w:rsid w:val="00AF44BC"/>
    <w:rsid w:val="00B06B9C"/>
    <w:rsid w:val="00B24FD4"/>
    <w:rsid w:val="00B3138A"/>
    <w:rsid w:val="00B330E2"/>
    <w:rsid w:val="00B444AC"/>
    <w:rsid w:val="00B50200"/>
    <w:rsid w:val="00B60E0D"/>
    <w:rsid w:val="00B6305F"/>
    <w:rsid w:val="00B642BA"/>
    <w:rsid w:val="00B65495"/>
    <w:rsid w:val="00B715F0"/>
    <w:rsid w:val="00B7222D"/>
    <w:rsid w:val="00BA6CB9"/>
    <w:rsid w:val="00BA6D39"/>
    <w:rsid w:val="00BC22B0"/>
    <w:rsid w:val="00BC2565"/>
    <w:rsid w:val="00BC25B5"/>
    <w:rsid w:val="00BD375F"/>
    <w:rsid w:val="00BE270C"/>
    <w:rsid w:val="00C2485F"/>
    <w:rsid w:val="00C41C60"/>
    <w:rsid w:val="00C71CDF"/>
    <w:rsid w:val="00C746F3"/>
    <w:rsid w:val="00C752B7"/>
    <w:rsid w:val="00C9316F"/>
    <w:rsid w:val="00CA4320"/>
    <w:rsid w:val="00CF24E3"/>
    <w:rsid w:val="00CF3B30"/>
    <w:rsid w:val="00D120E3"/>
    <w:rsid w:val="00D170D1"/>
    <w:rsid w:val="00D207B4"/>
    <w:rsid w:val="00D226EC"/>
    <w:rsid w:val="00D22EA2"/>
    <w:rsid w:val="00D23C6E"/>
    <w:rsid w:val="00D31075"/>
    <w:rsid w:val="00D46C7B"/>
    <w:rsid w:val="00D554CD"/>
    <w:rsid w:val="00D83DDA"/>
    <w:rsid w:val="00D97BBD"/>
    <w:rsid w:val="00DB0AF7"/>
    <w:rsid w:val="00DB4DA7"/>
    <w:rsid w:val="00DC1ADF"/>
    <w:rsid w:val="00DD32AB"/>
    <w:rsid w:val="00E045F0"/>
    <w:rsid w:val="00E26AE1"/>
    <w:rsid w:val="00E30434"/>
    <w:rsid w:val="00E80258"/>
    <w:rsid w:val="00E808E3"/>
    <w:rsid w:val="00E93755"/>
    <w:rsid w:val="00E94983"/>
    <w:rsid w:val="00EA3F9D"/>
    <w:rsid w:val="00EC34AD"/>
    <w:rsid w:val="00ED53E5"/>
    <w:rsid w:val="00EE6C20"/>
    <w:rsid w:val="00EF35C7"/>
    <w:rsid w:val="00EF7676"/>
    <w:rsid w:val="00F13DE4"/>
    <w:rsid w:val="00F42458"/>
    <w:rsid w:val="00F56081"/>
    <w:rsid w:val="00F63419"/>
    <w:rsid w:val="00F63D00"/>
    <w:rsid w:val="00F72228"/>
    <w:rsid w:val="00F77750"/>
    <w:rsid w:val="00F8155F"/>
    <w:rsid w:val="00F86B05"/>
    <w:rsid w:val="00FA0A30"/>
    <w:rsid w:val="00FA7FA5"/>
    <w:rsid w:val="00FC20DC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8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F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3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AA6"/>
  </w:style>
  <w:style w:type="paragraph" w:styleId="Footer">
    <w:name w:val="footer"/>
    <w:basedOn w:val="Normal"/>
    <w:link w:val="FooterChar"/>
    <w:uiPriority w:val="99"/>
    <w:unhideWhenUsed/>
    <w:rsid w:val="000A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AA6"/>
  </w:style>
  <w:style w:type="character" w:styleId="PlaceholderText">
    <w:name w:val="Placeholder Text"/>
    <w:basedOn w:val="DefaultParagraphFont"/>
    <w:uiPriority w:val="99"/>
    <w:semiHidden/>
    <w:rsid w:val="000767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21C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8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F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3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AA6"/>
  </w:style>
  <w:style w:type="paragraph" w:styleId="Footer">
    <w:name w:val="footer"/>
    <w:basedOn w:val="Normal"/>
    <w:link w:val="FooterChar"/>
    <w:uiPriority w:val="99"/>
    <w:unhideWhenUsed/>
    <w:rsid w:val="000A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AA6"/>
  </w:style>
  <w:style w:type="character" w:styleId="PlaceholderText">
    <w:name w:val="Placeholder Text"/>
    <w:basedOn w:val="DefaultParagraphFont"/>
    <w:uiPriority w:val="99"/>
    <w:semiHidden/>
    <w:rsid w:val="000767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21C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btyingo.go.th/?page_id=1223.%20&#3648;&#3586;&#3657;&#3634;&#3606;&#3638;&#3591;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ee.nurhayatee2540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e.nurhayatee2540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2C8CD-CC03-42D1-B79E-D0F0E762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15</Pages>
  <Words>3857</Words>
  <Characters>21985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78</cp:revision>
  <dcterms:created xsi:type="dcterms:W3CDTF">2019-10-11T05:14:00Z</dcterms:created>
  <dcterms:modified xsi:type="dcterms:W3CDTF">2019-11-08T06:56:00Z</dcterms:modified>
</cp:coreProperties>
</file>