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20FB2" w14:textId="53710005" w:rsidR="001B532B" w:rsidRPr="001A1020" w:rsidRDefault="001B532B" w:rsidP="001B532B">
      <w:pPr>
        <w:pStyle w:val="NoSpacing"/>
        <w:spacing w:line="276" w:lineRule="auto"/>
        <w:jc w:val="center"/>
        <w:rPr>
          <w:rFonts w:ascii="TH SarabunPSK" w:eastAsia="AngsanaUPC" w:hAnsi="TH SarabunPSK" w:cs="TH SarabunPSK"/>
          <w:b/>
          <w:bCs/>
          <w:sz w:val="36"/>
          <w:szCs w:val="36"/>
        </w:rPr>
      </w:pPr>
      <w:r w:rsidRPr="001A1020">
        <w:rPr>
          <w:rFonts w:ascii="TH SarabunPSK" w:eastAsia="AngsanaUPC" w:hAnsi="TH SarabunPSK" w:cs="TH SarabunPSK"/>
          <w:b/>
          <w:bCs/>
          <w:sz w:val="36"/>
          <w:szCs w:val="36"/>
          <w:cs/>
        </w:rPr>
        <w:t>บทบาทของผู้บริหารสถานศึกษาในการบริหารงานวิชาการในสถานศึกษา</w:t>
      </w:r>
    </w:p>
    <w:p w14:paraId="5073A50F" w14:textId="311AB049" w:rsidR="005B050C" w:rsidRPr="001A1020" w:rsidRDefault="001B532B" w:rsidP="001B532B">
      <w:pPr>
        <w:pStyle w:val="NoSpacing"/>
        <w:spacing w:line="276" w:lineRule="auto"/>
        <w:jc w:val="center"/>
        <w:rPr>
          <w:rFonts w:ascii="TH SarabunPSK" w:eastAsia="AngsanaUPC" w:hAnsi="TH SarabunPSK" w:cs="TH SarabunPSK"/>
          <w:b/>
          <w:bCs/>
          <w:sz w:val="36"/>
          <w:szCs w:val="36"/>
        </w:rPr>
      </w:pPr>
      <w:r w:rsidRPr="001A1020">
        <w:rPr>
          <w:rFonts w:ascii="TH SarabunPSK" w:eastAsia="AngsanaUPC" w:hAnsi="TH SarabunPSK" w:cs="TH SarabunPSK"/>
          <w:b/>
          <w:bCs/>
          <w:sz w:val="36"/>
          <w:szCs w:val="36"/>
          <w:cs/>
        </w:rPr>
        <w:t>สังกัดสำนักงานเขตพื้นที่การศึกษามัธยมศึกษา เขต 1 กรุงเทพมหานคร</w:t>
      </w:r>
    </w:p>
    <w:p w14:paraId="367C47FE" w14:textId="77777777" w:rsidR="000270B5" w:rsidRPr="001A1020" w:rsidRDefault="000270B5" w:rsidP="0046038D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5297C12" w14:textId="73618096" w:rsidR="004C61AB" w:rsidRPr="001A1020" w:rsidRDefault="000C44B6" w:rsidP="000270B5">
      <w:pPr>
        <w:pStyle w:val="Default"/>
        <w:ind w:left="6480"/>
        <w:jc w:val="righ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1A1020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  </w:t>
      </w:r>
      <w:r w:rsidR="0046038D" w:rsidRPr="001A102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วิศิษฐ์ศรี โตศุกลวรรณ์</w:t>
      </w:r>
    </w:p>
    <w:p w14:paraId="7E8EEAA8" w14:textId="26C03193" w:rsidR="000270B5" w:rsidRPr="001A1020" w:rsidRDefault="000270B5" w:rsidP="000270B5">
      <w:pPr>
        <w:pStyle w:val="Default"/>
        <w:ind w:left="6480"/>
        <w:jc w:val="right"/>
        <w:rPr>
          <w:rFonts w:ascii="TH SarabunPSK" w:hAnsi="TH SarabunPSK" w:cs="TH SarabunPSK"/>
          <w:color w:val="auto"/>
          <w:sz w:val="32"/>
          <w:szCs w:val="32"/>
        </w:rPr>
      </w:pPr>
      <w:r w:rsidRPr="001A1020">
        <w:rPr>
          <w:rFonts w:ascii="TH SarabunPSK" w:hAnsi="TH SarabunPSK" w:cs="TH SarabunPSK"/>
          <w:color w:val="auto"/>
          <w:sz w:val="32"/>
          <w:szCs w:val="32"/>
          <w:cs/>
        </w:rPr>
        <w:t>มหาวิทยาลัยรามคำแหง</w:t>
      </w:r>
    </w:p>
    <w:p w14:paraId="363AACBE" w14:textId="21B9EBC9" w:rsidR="000270B5" w:rsidRPr="001A1020" w:rsidRDefault="000270B5" w:rsidP="000270B5">
      <w:pPr>
        <w:pStyle w:val="Default"/>
        <w:ind w:left="6210"/>
        <w:jc w:val="right"/>
        <w:rPr>
          <w:rFonts w:ascii="TH SarabunPSK" w:hAnsi="TH SarabunPSK" w:cs="TH SarabunPSK"/>
          <w:color w:val="auto"/>
        </w:rPr>
      </w:pPr>
      <w:r w:rsidRPr="001A1020">
        <w:rPr>
          <w:rFonts w:ascii="TH SarabunPSK" w:hAnsi="TH SarabunPSK" w:cs="TH SarabunPSK"/>
          <w:color w:val="auto"/>
        </w:rPr>
        <w:t xml:space="preserve">e-mail: </w:t>
      </w:r>
      <w:hyperlink r:id="rId8" w:history="1">
        <w:r w:rsidR="00682710" w:rsidRPr="001A1020">
          <w:rPr>
            <w:rStyle w:val="Hyperlink"/>
            <w:rFonts w:ascii="TH SarabunPSK" w:hAnsi="TH SarabunPSK" w:cs="TH SarabunPSK"/>
            <w:color w:val="auto"/>
            <w:u w:val="none"/>
          </w:rPr>
          <w:t>golden_mace@hotmail.com</w:t>
        </w:r>
      </w:hyperlink>
    </w:p>
    <w:p w14:paraId="24980E1F" w14:textId="77777777" w:rsidR="00682710" w:rsidRPr="001A1020" w:rsidRDefault="00682710" w:rsidP="000270B5">
      <w:pPr>
        <w:pStyle w:val="Default"/>
        <w:ind w:left="6210"/>
        <w:jc w:val="right"/>
        <w:rPr>
          <w:rFonts w:ascii="TH SarabunPSK" w:hAnsi="TH SarabunPSK" w:cs="TH SarabunPSK"/>
          <w:color w:val="auto"/>
        </w:rPr>
      </w:pPr>
    </w:p>
    <w:p w14:paraId="406E157F" w14:textId="4F310601" w:rsidR="000C44B6" w:rsidRPr="001A1020" w:rsidRDefault="000270B5" w:rsidP="000270B5">
      <w:pPr>
        <w:pStyle w:val="Default"/>
        <w:jc w:val="center"/>
        <w:rPr>
          <w:rFonts w:ascii="TH SarabunPSK" w:eastAsia="AngsanaUPC" w:hAnsi="TH SarabunPSK" w:cs="TH SarabunPSK"/>
          <w:b/>
          <w:bCs/>
          <w:color w:val="auto"/>
          <w:sz w:val="32"/>
          <w:szCs w:val="32"/>
        </w:rPr>
      </w:pPr>
      <w:r w:rsidRPr="001A102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</w:t>
      </w:r>
      <w:r w:rsidR="000C44B6" w:rsidRPr="001A1020">
        <w:rPr>
          <w:rFonts w:ascii="TH SarabunPSK" w:eastAsia="AngsanaUPC" w:hAnsi="TH SarabunPSK" w:cs="TH SarabunPSK"/>
          <w:b/>
          <w:bCs/>
          <w:color w:val="auto"/>
          <w:sz w:val="32"/>
          <w:szCs w:val="32"/>
          <w:cs/>
        </w:rPr>
        <w:t>ทคัดย่อ</w:t>
      </w:r>
    </w:p>
    <w:p w14:paraId="5A3B8838" w14:textId="77777777" w:rsidR="003464A6" w:rsidRPr="001A1020" w:rsidRDefault="003464A6" w:rsidP="005B050C">
      <w:pPr>
        <w:pStyle w:val="Default"/>
        <w:rPr>
          <w:rFonts w:ascii="TH SarabunPSK" w:eastAsia="AngsanaUPC" w:hAnsi="TH SarabunPSK" w:cs="TH SarabunPSK"/>
          <w:b/>
          <w:bCs/>
          <w:color w:val="auto"/>
          <w:sz w:val="32"/>
          <w:szCs w:val="32"/>
        </w:rPr>
      </w:pPr>
    </w:p>
    <w:p w14:paraId="38E5B971" w14:textId="5622B84C" w:rsidR="0040258F" w:rsidRPr="001A1020" w:rsidRDefault="000C44B6" w:rsidP="0046038D">
      <w:pPr>
        <w:pStyle w:val="Normal1"/>
        <w:tabs>
          <w:tab w:val="left" w:pos="720"/>
          <w:tab w:val="left" w:pos="1800"/>
        </w:tabs>
        <w:spacing w:line="240" w:lineRule="auto"/>
        <w:jc w:val="thaiDistribute"/>
        <w:rPr>
          <w:rFonts w:ascii="TH SarabunPSK" w:eastAsiaTheme="minorHAnsi" w:hAnsi="TH SarabunPSK" w:cs="TH SarabunPSK"/>
          <w:sz w:val="28"/>
          <w:szCs w:val="28"/>
        </w:rPr>
      </w:pPr>
      <w:r w:rsidRPr="001A1020">
        <w:rPr>
          <w:rFonts w:ascii="TH SarabunPSK" w:eastAsiaTheme="minorHAnsi" w:hAnsi="TH SarabunPSK" w:cs="TH SarabunPSK"/>
          <w:sz w:val="32"/>
          <w:szCs w:val="32"/>
        </w:rPr>
        <w:tab/>
      </w:r>
      <w:r w:rsidRPr="001A1020">
        <w:rPr>
          <w:rFonts w:ascii="TH SarabunPSK" w:eastAsiaTheme="minorHAnsi" w:hAnsi="TH SarabunPSK" w:cs="TH SarabunPSK"/>
          <w:sz w:val="28"/>
          <w:szCs w:val="28"/>
          <w:cs/>
        </w:rPr>
        <w:t>การวิจัยครั้งนี้</w:t>
      </w:r>
      <w:r w:rsidR="00717DC4" w:rsidRPr="001A1020">
        <w:rPr>
          <w:rFonts w:ascii="TH SarabunPSK" w:eastAsiaTheme="minorHAnsi" w:hAnsi="TH SarabunPSK" w:cs="TH SarabunPSK"/>
          <w:sz w:val="28"/>
          <w:szCs w:val="28"/>
          <w:cs/>
        </w:rPr>
        <w:t>เป็นการวิจัยเชิงสำรวจ  (</w:t>
      </w:r>
      <w:r w:rsidR="00717DC4" w:rsidRPr="001A1020">
        <w:rPr>
          <w:rFonts w:ascii="TH SarabunPSK" w:eastAsiaTheme="minorHAnsi" w:hAnsi="TH SarabunPSK" w:cs="TH SarabunPSK"/>
          <w:sz w:val="28"/>
          <w:szCs w:val="28"/>
        </w:rPr>
        <w:t xml:space="preserve">Survey Research) </w:t>
      </w:r>
      <w:r w:rsidR="00717DC4" w:rsidRPr="001A1020">
        <w:rPr>
          <w:rFonts w:ascii="TH SarabunPSK" w:eastAsiaTheme="minorHAnsi" w:hAnsi="TH SarabunPSK" w:cs="TH SarabunPSK"/>
          <w:sz w:val="28"/>
          <w:szCs w:val="28"/>
          <w:cs/>
        </w:rPr>
        <w:t>โดย</w:t>
      </w:r>
      <w:r w:rsidRPr="001A1020">
        <w:rPr>
          <w:rFonts w:ascii="TH SarabunPSK" w:eastAsiaTheme="minorHAnsi" w:hAnsi="TH SarabunPSK" w:cs="TH SarabunPSK"/>
          <w:sz w:val="28"/>
          <w:szCs w:val="28"/>
          <w:cs/>
        </w:rPr>
        <w:t>มีวัตถุประสงค์เพื่อ</w:t>
      </w:r>
      <w:r w:rsidR="000270B5" w:rsidRPr="001A1020">
        <w:rPr>
          <w:rFonts w:ascii="TH SarabunPSK" w:eastAsiaTheme="minorHAnsi" w:hAnsi="TH SarabunPSK" w:cs="TH SarabunPSK"/>
          <w:sz w:val="28"/>
          <w:szCs w:val="28"/>
        </w:rPr>
        <w:t xml:space="preserve"> </w:t>
      </w:r>
      <w:r w:rsidR="0046038D" w:rsidRPr="001A1020">
        <w:rPr>
          <w:rFonts w:ascii="TH SarabunPSK" w:eastAsiaTheme="minorHAnsi" w:hAnsi="TH SarabunPSK" w:cs="TH SarabunPSK"/>
          <w:sz w:val="28"/>
          <w:szCs w:val="28"/>
          <w:cs/>
        </w:rPr>
        <w:t>(1) เพื่อศึกษาความคิดเห็นของครูและบุคลากรทางการศึกษาที่มีต่อบทบาทของผู้บริหารสถานศึกษาในการบริหารงานวิชาการในสถานศึกษา (2) เพื่อเปรียบเทียบความคิดเห็นของครูและบุคลากรทางการศึกษาที่มีต่อบทบาทของผู้บริหารสถานศึกษาในการบริหารงานวิชาการในสถานศึกษา ตามความคิดเห็นของครูและบุคลากรทาง</w:t>
      </w:r>
      <w:r w:rsidR="00424DE4" w:rsidRPr="001A1020">
        <w:rPr>
          <w:rFonts w:ascii="TH SarabunPSK" w:eastAsiaTheme="minorHAnsi" w:hAnsi="TH SarabunPSK" w:cs="TH SarabunPSK"/>
          <w:sz w:val="28"/>
          <w:szCs w:val="28"/>
        </w:rPr>
        <w:t xml:space="preserve"> </w:t>
      </w:r>
      <w:r w:rsidR="0046038D" w:rsidRPr="001A1020">
        <w:rPr>
          <w:rFonts w:ascii="TH SarabunPSK" w:eastAsiaTheme="minorHAnsi" w:hAnsi="TH SarabunPSK" w:cs="TH SarabunPSK"/>
          <w:sz w:val="28"/>
          <w:szCs w:val="28"/>
          <w:cs/>
        </w:rPr>
        <w:t xml:space="preserve">การศึกษา จำแนกตามคุณวุฒิการศึกษาและประสบการณ์ในการทำงาน </w:t>
      </w:r>
      <w:r w:rsidRPr="001A1020">
        <w:rPr>
          <w:rFonts w:ascii="TH SarabunPSK" w:eastAsiaTheme="minorHAnsi" w:hAnsi="TH SarabunPSK" w:cs="TH SarabunPSK"/>
          <w:sz w:val="28"/>
          <w:szCs w:val="28"/>
          <w:cs/>
        </w:rPr>
        <w:t>กลุ่มตัวอย่างที่ใช้</w:t>
      </w:r>
      <w:r w:rsidR="0046038D" w:rsidRPr="001A1020">
        <w:rPr>
          <w:rFonts w:ascii="TH SarabunPSK" w:eastAsiaTheme="minorHAnsi" w:hAnsi="TH SarabunPSK" w:cs="TH SarabunPSK"/>
          <w:sz w:val="28"/>
          <w:szCs w:val="28"/>
          <w:cs/>
        </w:rPr>
        <w:t>ใ</w:t>
      </w:r>
      <w:r w:rsidRPr="001A1020">
        <w:rPr>
          <w:rFonts w:ascii="TH SarabunPSK" w:eastAsiaTheme="minorHAnsi" w:hAnsi="TH SarabunPSK" w:cs="TH SarabunPSK"/>
          <w:sz w:val="28"/>
          <w:szCs w:val="28"/>
          <w:cs/>
        </w:rPr>
        <w:t xml:space="preserve">นการวิจัยครั้งนี้ ได้แก่ </w:t>
      </w:r>
      <w:r w:rsidR="0046038D" w:rsidRPr="001A1020">
        <w:rPr>
          <w:rFonts w:ascii="TH SarabunPSK" w:eastAsiaTheme="minorHAnsi" w:hAnsi="TH SarabunPSK" w:cs="TH SarabunPSK"/>
          <w:sz w:val="28"/>
          <w:szCs w:val="28"/>
          <w:cs/>
        </w:rPr>
        <w:t xml:space="preserve">ครูและบุคลากรทางการศึกษาในสถานศึกษา สังกัดสำนักงานเขตพื้นที่การศึกษามัธยมศึกษา เขต 1 กลุ่ม 1 จำนวน 183 คน </w:t>
      </w:r>
      <w:r w:rsidR="00381559" w:rsidRPr="001A1020">
        <w:rPr>
          <w:rFonts w:ascii="TH SarabunPSK" w:eastAsiaTheme="minorHAnsi" w:hAnsi="TH SarabunPSK" w:cs="TH SarabunPSK"/>
          <w:sz w:val="28"/>
          <w:szCs w:val="28"/>
          <w:cs/>
        </w:rPr>
        <w:t xml:space="preserve">เครื่องมือที่ใช้ในการวิจัยครั้งนี้เป็น </w:t>
      </w:r>
      <w:r w:rsidR="00D92AE2" w:rsidRPr="001A1020">
        <w:rPr>
          <w:rFonts w:ascii="TH SarabunPSK" w:eastAsiaTheme="minorHAnsi" w:hAnsi="TH SarabunPSK" w:cs="TH SarabunPSK"/>
          <w:sz w:val="28"/>
          <w:szCs w:val="28"/>
          <w:cs/>
        </w:rPr>
        <w:t xml:space="preserve">แบบสอบถามชนิดมาตราส่วนประมาณค่า </w:t>
      </w:r>
      <w:r w:rsidR="00424DE4" w:rsidRPr="001A1020">
        <w:rPr>
          <w:rFonts w:ascii="TH SarabunPSK" w:eastAsiaTheme="minorHAnsi" w:hAnsi="TH SarabunPSK" w:cs="TH SarabunPSK"/>
          <w:sz w:val="28"/>
          <w:szCs w:val="28"/>
        </w:rPr>
        <w:t>5</w:t>
      </w:r>
      <w:r w:rsidR="00D92AE2" w:rsidRPr="001A1020">
        <w:rPr>
          <w:rFonts w:ascii="TH SarabunPSK" w:eastAsiaTheme="minorHAnsi" w:hAnsi="TH SarabunPSK" w:cs="TH SarabunPSK"/>
          <w:sz w:val="28"/>
          <w:szCs w:val="28"/>
          <w:cs/>
        </w:rPr>
        <w:t xml:space="preserve"> </w:t>
      </w:r>
      <w:r w:rsidR="00381559" w:rsidRPr="001A1020">
        <w:rPr>
          <w:rFonts w:ascii="TH SarabunPSK" w:eastAsiaTheme="minorHAnsi" w:hAnsi="TH SarabunPSK" w:cs="TH SarabunPSK"/>
          <w:sz w:val="28"/>
          <w:szCs w:val="28"/>
          <w:cs/>
        </w:rPr>
        <w:t>ระดับ ของลิเคอร์ท</w:t>
      </w:r>
      <w:r w:rsidR="000270B5" w:rsidRPr="001A1020">
        <w:rPr>
          <w:rFonts w:ascii="TH SarabunPSK" w:eastAsiaTheme="minorHAnsi" w:hAnsi="TH SarabunPSK" w:cs="TH SarabunPSK"/>
          <w:sz w:val="28"/>
          <w:szCs w:val="28"/>
        </w:rPr>
        <w:t xml:space="preserve"> </w:t>
      </w:r>
      <w:r w:rsidR="00381559" w:rsidRPr="001A1020">
        <w:rPr>
          <w:rFonts w:ascii="TH SarabunPSK" w:eastAsiaTheme="minorHAnsi" w:hAnsi="TH SarabunPSK" w:cs="TH SarabunPSK"/>
          <w:sz w:val="28"/>
          <w:szCs w:val="28"/>
          <w:cs/>
        </w:rPr>
        <w:t>(</w:t>
      </w:r>
      <w:r w:rsidR="00381559" w:rsidRPr="001A1020">
        <w:rPr>
          <w:rFonts w:ascii="TH SarabunPSK" w:eastAsiaTheme="minorHAnsi" w:hAnsi="TH SarabunPSK" w:cs="TH SarabunPSK"/>
          <w:sz w:val="28"/>
          <w:szCs w:val="28"/>
        </w:rPr>
        <w:t xml:space="preserve">Likert  Scale) </w:t>
      </w:r>
      <w:r w:rsidR="0046038D" w:rsidRPr="001A1020">
        <w:rPr>
          <w:rFonts w:ascii="TH SarabunPSK" w:eastAsiaTheme="minorHAnsi" w:hAnsi="TH SarabunPSK" w:cs="TH SarabunPSK"/>
          <w:sz w:val="28"/>
          <w:szCs w:val="28"/>
          <w:cs/>
        </w:rPr>
        <w:t xml:space="preserve">ที่ผู้วิจัยสร้างขึ้นเอง จำนวน </w:t>
      </w:r>
      <w:r w:rsidR="0046038D" w:rsidRPr="001A1020">
        <w:rPr>
          <w:rFonts w:ascii="TH SarabunPSK" w:eastAsiaTheme="minorHAnsi" w:hAnsi="TH SarabunPSK" w:cs="TH SarabunPSK"/>
          <w:sz w:val="28"/>
          <w:szCs w:val="28"/>
        </w:rPr>
        <w:t>56</w:t>
      </w:r>
      <w:r w:rsidR="00381559" w:rsidRPr="001A1020">
        <w:rPr>
          <w:rFonts w:ascii="TH SarabunPSK" w:eastAsiaTheme="minorHAnsi" w:hAnsi="TH SarabunPSK" w:cs="TH SarabunPSK"/>
          <w:sz w:val="28"/>
          <w:szCs w:val="28"/>
          <w:cs/>
        </w:rPr>
        <w:t xml:space="preserve"> ข้อ </w:t>
      </w:r>
      <w:r w:rsidR="000218B3" w:rsidRPr="001A1020">
        <w:rPr>
          <w:rFonts w:ascii="TH SarabunPSK" w:eastAsiaTheme="minorHAnsi" w:hAnsi="TH SarabunPSK" w:cs="TH SarabunPSK" w:hint="cs"/>
          <w:sz w:val="28"/>
          <w:szCs w:val="28"/>
          <w:cs/>
        </w:rPr>
        <w:t>ที่ผ่านการตรวจสอบคุณภาพของเครื่องมือ โดยการหาค่า</w:t>
      </w:r>
      <w:r w:rsidR="000218B3" w:rsidRPr="001A1020">
        <w:rPr>
          <w:rFonts w:ascii="TH SarabunPSK" w:eastAsia="AngsanaUPC" w:hAnsi="TH SarabunPSK" w:cs="TH SarabunPSK"/>
          <w:sz w:val="28"/>
          <w:szCs w:val="28"/>
          <w:cs/>
        </w:rPr>
        <w:t>ดัชนีความสอดคล้องระหว่างข้อกับนิยามศัพท์เฉพาะ (</w:t>
      </w:r>
      <w:r w:rsidR="000218B3" w:rsidRPr="001A1020">
        <w:rPr>
          <w:rFonts w:ascii="TH SarabunPSK" w:eastAsia="AngsanaUPC" w:hAnsi="TH SarabunPSK" w:cs="TH SarabunPSK"/>
          <w:sz w:val="28"/>
          <w:szCs w:val="28"/>
        </w:rPr>
        <w:t>IOC</w:t>
      </w:r>
      <w:r w:rsidR="000218B3" w:rsidRPr="001A1020">
        <w:rPr>
          <w:rFonts w:ascii="TH SarabunPSK" w:eastAsia="AngsanaUPC" w:hAnsi="TH SarabunPSK" w:cs="TH SarabunPSK"/>
          <w:sz w:val="28"/>
          <w:szCs w:val="28"/>
          <w:cs/>
        </w:rPr>
        <w:t>) จากผู้เชี่ยวชาญ</w:t>
      </w:r>
      <w:r w:rsidR="000218B3" w:rsidRPr="001A1020">
        <w:rPr>
          <w:rFonts w:ascii="TH SarabunPSK" w:eastAsia="AngsanaUPC" w:hAnsi="TH SarabunPSK" w:cs="TH SarabunPSK" w:hint="cs"/>
          <w:sz w:val="28"/>
          <w:szCs w:val="28"/>
          <w:cs/>
        </w:rPr>
        <w:t xml:space="preserve"> มีค่าระหว่าง 0.6-1.0 และมี</w:t>
      </w:r>
      <w:r w:rsidR="00381559" w:rsidRPr="001A1020">
        <w:rPr>
          <w:rFonts w:ascii="TH SarabunPSK" w:eastAsiaTheme="minorHAnsi" w:hAnsi="TH SarabunPSK" w:cs="TH SarabunPSK"/>
          <w:sz w:val="28"/>
          <w:szCs w:val="28"/>
          <w:cs/>
        </w:rPr>
        <w:t>ค่าความ</w:t>
      </w:r>
      <w:r w:rsidR="00424DE4" w:rsidRPr="001A1020">
        <w:rPr>
          <w:rFonts w:ascii="TH SarabunPSK" w:eastAsiaTheme="minorHAnsi" w:hAnsi="TH SarabunPSK" w:cs="TH SarabunPSK"/>
          <w:sz w:val="28"/>
          <w:szCs w:val="28"/>
          <w:cs/>
        </w:rPr>
        <w:t>เชื่อมั่น</w:t>
      </w:r>
      <w:r w:rsidR="000218B3" w:rsidRPr="001A1020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ของแบบทดสอบทั้งฉบับ </w:t>
      </w:r>
      <w:r w:rsidR="00424DE4" w:rsidRPr="001A1020">
        <w:rPr>
          <w:rFonts w:ascii="TH SarabunPSK" w:eastAsiaTheme="minorHAnsi" w:hAnsi="TH SarabunPSK" w:cs="TH SarabunPSK"/>
          <w:sz w:val="28"/>
          <w:szCs w:val="28"/>
        </w:rPr>
        <w:t>0</w:t>
      </w:r>
      <w:r w:rsidR="00381559" w:rsidRPr="001A1020">
        <w:rPr>
          <w:rFonts w:ascii="TH SarabunPSK" w:eastAsiaTheme="minorHAnsi" w:hAnsi="TH SarabunPSK" w:cs="TH SarabunPSK"/>
          <w:sz w:val="28"/>
          <w:szCs w:val="28"/>
          <w:cs/>
        </w:rPr>
        <w:t>.</w:t>
      </w:r>
      <w:r w:rsidR="00424DE4" w:rsidRPr="001A1020">
        <w:rPr>
          <w:rFonts w:ascii="TH SarabunPSK" w:eastAsiaTheme="minorHAnsi" w:hAnsi="TH SarabunPSK" w:cs="TH SarabunPSK"/>
          <w:sz w:val="28"/>
          <w:szCs w:val="28"/>
        </w:rPr>
        <w:t>9</w:t>
      </w:r>
      <w:r w:rsidR="0046038D" w:rsidRPr="001A1020">
        <w:rPr>
          <w:rFonts w:ascii="TH SarabunPSK" w:eastAsiaTheme="minorHAnsi" w:hAnsi="TH SarabunPSK" w:cs="TH SarabunPSK"/>
          <w:sz w:val="28"/>
          <w:szCs w:val="28"/>
        </w:rPr>
        <w:t>80</w:t>
      </w:r>
      <w:r w:rsidR="00381559" w:rsidRPr="001A1020">
        <w:rPr>
          <w:rFonts w:ascii="TH SarabunPSK" w:eastAsiaTheme="minorHAnsi" w:hAnsi="TH SarabunPSK" w:cs="TH SarabunPSK"/>
          <w:sz w:val="28"/>
          <w:szCs w:val="28"/>
          <w:cs/>
        </w:rPr>
        <w:t xml:space="preserve"> สถิติ</w:t>
      </w:r>
      <w:r w:rsidR="008A49B4" w:rsidRPr="001A1020">
        <w:rPr>
          <w:rFonts w:ascii="TH SarabunPSK" w:eastAsiaTheme="minorHAnsi" w:hAnsi="TH SarabunPSK" w:cs="TH SarabunPSK"/>
          <w:sz w:val="28"/>
          <w:szCs w:val="28"/>
          <w:cs/>
        </w:rPr>
        <w:t>ที่ใช้ในการวิจัย</w:t>
      </w:r>
      <w:r w:rsidR="0046038D" w:rsidRPr="001A1020">
        <w:rPr>
          <w:rFonts w:ascii="TH SarabunPSK" w:eastAsiaTheme="minorHAnsi" w:hAnsi="TH SarabunPSK" w:cs="TH SarabunPSK"/>
          <w:sz w:val="28"/>
          <w:szCs w:val="28"/>
        </w:rPr>
        <w:t xml:space="preserve"> </w:t>
      </w:r>
      <w:r w:rsidR="00381559" w:rsidRPr="001A1020">
        <w:rPr>
          <w:rFonts w:ascii="TH SarabunPSK" w:eastAsiaTheme="minorHAnsi" w:hAnsi="TH SarabunPSK" w:cs="TH SarabunPSK"/>
          <w:sz w:val="28"/>
          <w:szCs w:val="28"/>
          <w:cs/>
        </w:rPr>
        <w:t>ได้แก่</w:t>
      </w:r>
      <w:r w:rsidR="000270B5" w:rsidRPr="001A1020">
        <w:rPr>
          <w:rFonts w:ascii="TH SarabunPSK" w:eastAsiaTheme="minorHAnsi" w:hAnsi="TH SarabunPSK" w:cs="TH SarabunPSK"/>
          <w:sz w:val="28"/>
          <w:szCs w:val="28"/>
        </w:rPr>
        <w:t xml:space="preserve"> </w:t>
      </w:r>
      <w:r w:rsidR="0040258F" w:rsidRPr="001A1020">
        <w:rPr>
          <w:rFonts w:ascii="TH SarabunPSK" w:eastAsiaTheme="minorHAnsi" w:hAnsi="TH SarabunPSK" w:cs="TH SarabunPSK"/>
          <w:sz w:val="28"/>
          <w:szCs w:val="28"/>
          <w:cs/>
        </w:rPr>
        <w:t>ค่า</w:t>
      </w:r>
      <w:r w:rsidR="0046038D" w:rsidRPr="001A1020">
        <w:rPr>
          <w:rFonts w:ascii="TH SarabunPSK" w:eastAsiaTheme="minorHAnsi" w:hAnsi="TH SarabunPSK" w:cs="TH SarabunPSK"/>
          <w:sz w:val="28"/>
          <w:szCs w:val="28"/>
          <w:cs/>
        </w:rPr>
        <w:t>การแจกแจงความ</w:t>
      </w:r>
      <w:r w:rsidR="00381559" w:rsidRPr="001A1020">
        <w:rPr>
          <w:rFonts w:ascii="TH SarabunPSK" w:eastAsiaTheme="minorHAnsi" w:hAnsi="TH SarabunPSK" w:cs="TH SarabunPSK"/>
          <w:sz w:val="28"/>
          <w:szCs w:val="28"/>
          <w:cs/>
        </w:rPr>
        <w:t>ถี่</w:t>
      </w:r>
      <w:r w:rsidR="0099449A" w:rsidRPr="001A1020">
        <w:rPr>
          <w:rFonts w:ascii="TH SarabunPSK" w:eastAsiaTheme="minorHAnsi" w:hAnsi="TH SarabunPSK" w:cs="TH SarabunPSK"/>
          <w:sz w:val="28"/>
          <w:szCs w:val="28"/>
          <w:cs/>
        </w:rPr>
        <w:t>,</w:t>
      </w:r>
      <w:r w:rsidR="00381559" w:rsidRPr="001A1020">
        <w:rPr>
          <w:rFonts w:ascii="TH SarabunPSK" w:eastAsiaTheme="minorHAnsi" w:hAnsi="TH SarabunPSK" w:cs="TH SarabunPSK"/>
          <w:sz w:val="28"/>
          <w:szCs w:val="28"/>
          <w:cs/>
        </w:rPr>
        <w:t xml:space="preserve"> </w:t>
      </w:r>
      <w:r w:rsidR="0046038D" w:rsidRPr="001A1020">
        <w:rPr>
          <w:rFonts w:ascii="TH SarabunPSK" w:eastAsiaTheme="minorHAnsi" w:hAnsi="TH SarabunPSK" w:cs="TH SarabunPSK"/>
          <w:sz w:val="28"/>
          <w:szCs w:val="28"/>
          <w:cs/>
        </w:rPr>
        <w:t>ค่า</w:t>
      </w:r>
      <w:r w:rsidR="00381559" w:rsidRPr="001A1020">
        <w:rPr>
          <w:rFonts w:ascii="TH SarabunPSK" w:eastAsiaTheme="minorHAnsi" w:hAnsi="TH SarabunPSK" w:cs="TH SarabunPSK"/>
          <w:sz w:val="28"/>
          <w:szCs w:val="28"/>
          <w:cs/>
        </w:rPr>
        <w:t>ร้อยละ</w:t>
      </w:r>
      <w:r w:rsidR="0099449A" w:rsidRPr="001A1020">
        <w:rPr>
          <w:rFonts w:ascii="TH SarabunPSK" w:eastAsiaTheme="minorHAnsi" w:hAnsi="TH SarabunPSK" w:cs="TH SarabunPSK"/>
          <w:sz w:val="28"/>
          <w:szCs w:val="28"/>
          <w:cs/>
        </w:rPr>
        <w:t>,</w:t>
      </w:r>
      <w:r w:rsidR="00381559" w:rsidRPr="001A1020">
        <w:rPr>
          <w:rFonts w:ascii="TH SarabunPSK" w:eastAsiaTheme="minorHAnsi" w:hAnsi="TH SarabunPSK" w:cs="TH SarabunPSK"/>
          <w:sz w:val="28"/>
          <w:szCs w:val="28"/>
          <w:cs/>
        </w:rPr>
        <w:t xml:space="preserve"> </w:t>
      </w:r>
      <w:r w:rsidR="0099449A" w:rsidRPr="001A1020">
        <w:rPr>
          <w:rFonts w:ascii="TH SarabunPSK" w:eastAsiaTheme="minorHAnsi" w:hAnsi="TH SarabunPSK" w:cs="TH SarabunPSK"/>
          <w:sz w:val="28"/>
          <w:szCs w:val="28"/>
          <w:cs/>
        </w:rPr>
        <w:t>ค่า</w:t>
      </w:r>
      <w:r w:rsidR="00381559" w:rsidRPr="001A1020">
        <w:rPr>
          <w:rFonts w:ascii="TH SarabunPSK" w:eastAsiaTheme="minorHAnsi" w:hAnsi="TH SarabunPSK" w:cs="TH SarabunPSK"/>
          <w:sz w:val="28"/>
          <w:szCs w:val="28"/>
          <w:cs/>
        </w:rPr>
        <w:t>เฉลี่ย</w:t>
      </w:r>
      <w:r w:rsidR="0040258F" w:rsidRPr="001A1020">
        <w:rPr>
          <w:rFonts w:ascii="TH SarabunPSK" w:eastAsiaTheme="minorHAnsi" w:hAnsi="TH SarabunPSK" w:cs="TH SarabunPSK"/>
          <w:sz w:val="28"/>
          <w:szCs w:val="28"/>
          <w:cs/>
        </w:rPr>
        <w:t xml:space="preserve"> </w:t>
      </w:r>
      <w:r w:rsidR="0040258F" w:rsidRPr="001A1020">
        <w:rPr>
          <w:rFonts w:ascii="TH SarabunPSK" w:hAnsi="TH SarabunPSK" w:cs="TH SarabunPSK"/>
          <w:sz w:val="28"/>
          <w:szCs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0"/>
                <w:szCs w:val="2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0"/>
                <w:szCs w:val="20"/>
              </w:rPr>
              <m:t>X</m:t>
            </m:r>
          </m:e>
        </m:acc>
      </m:oMath>
      <w:r w:rsidR="0040258F" w:rsidRPr="001A1020">
        <w:rPr>
          <w:rFonts w:ascii="TH SarabunPSK" w:hAnsi="TH SarabunPSK" w:cs="TH SarabunPSK"/>
          <w:sz w:val="28"/>
          <w:szCs w:val="28"/>
          <w:cs/>
        </w:rPr>
        <w:t>)</w:t>
      </w:r>
      <w:r w:rsidR="0099449A" w:rsidRPr="001A1020">
        <w:rPr>
          <w:rFonts w:ascii="TH SarabunPSK" w:hAnsi="TH SarabunPSK" w:cs="TH SarabunPSK"/>
          <w:sz w:val="28"/>
          <w:szCs w:val="28"/>
          <w:cs/>
        </w:rPr>
        <w:t xml:space="preserve"> และ</w:t>
      </w:r>
      <w:r w:rsidR="0040258F" w:rsidRPr="001A1020">
        <w:rPr>
          <w:rFonts w:ascii="TH SarabunPSK" w:eastAsiaTheme="minorHAnsi" w:hAnsi="TH SarabunPSK" w:cs="TH SarabunPSK"/>
          <w:sz w:val="28"/>
          <w:szCs w:val="28"/>
          <w:cs/>
        </w:rPr>
        <w:t>ค่าส่วนเบี่ยงเบนมาตรฐาน (</w:t>
      </w:r>
      <w:r w:rsidR="0040258F" w:rsidRPr="001A1020">
        <w:rPr>
          <w:rFonts w:ascii="TH SarabunPSK" w:eastAsiaTheme="minorHAnsi" w:hAnsi="TH SarabunPSK" w:cs="TH SarabunPSK"/>
          <w:sz w:val="28"/>
          <w:szCs w:val="28"/>
        </w:rPr>
        <w:t>S.D.)</w:t>
      </w:r>
      <w:r w:rsidR="0040258F" w:rsidRPr="001A1020">
        <w:rPr>
          <w:rFonts w:ascii="TH SarabunPSK" w:eastAsiaTheme="minorHAnsi" w:hAnsi="TH SarabunPSK" w:cs="TH SarabunPSK"/>
          <w:sz w:val="28"/>
          <w:szCs w:val="28"/>
          <w:cs/>
        </w:rPr>
        <w:t xml:space="preserve"> </w:t>
      </w:r>
      <w:r w:rsidR="0099449A" w:rsidRPr="001A1020">
        <w:rPr>
          <w:rFonts w:ascii="TH SarabunPSK" w:eastAsiaTheme="minorHAnsi" w:hAnsi="TH SarabunPSK" w:cs="TH SarabunPSK"/>
          <w:sz w:val="28"/>
          <w:szCs w:val="28"/>
          <w:cs/>
        </w:rPr>
        <w:t>สำหรับการ</w:t>
      </w:r>
      <w:r w:rsidR="0099449A" w:rsidRPr="001A1020">
        <w:rPr>
          <w:rFonts w:ascii="TH SarabunPSK" w:hAnsi="TH SarabunPSK" w:cs="TH SarabunPSK"/>
          <w:sz w:val="28"/>
          <w:szCs w:val="28"/>
          <w:cs/>
        </w:rPr>
        <w:t xml:space="preserve">เปรียบเทียบความคิดเห็นของ (กลุ่มตัวอย่าง) ใช้ </w:t>
      </w:r>
      <w:r w:rsidR="0099449A" w:rsidRPr="001A1020">
        <w:rPr>
          <w:rFonts w:ascii="TH SarabunPSK" w:hAnsi="TH SarabunPSK" w:cs="TH SarabunPSK"/>
          <w:i/>
          <w:iCs/>
          <w:sz w:val="28"/>
          <w:szCs w:val="28"/>
        </w:rPr>
        <w:t>t</w:t>
      </w:r>
      <w:r w:rsidR="0099449A" w:rsidRPr="001A1020">
        <w:rPr>
          <w:rFonts w:ascii="TH SarabunPSK" w:hAnsi="TH SarabunPSK" w:cs="TH SarabunPSK"/>
          <w:sz w:val="28"/>
          <w:szCs w:val="28"/>
        </w:rPr>
        <w:t xml:space="preserve"> – test </w:t>
      </w:r>
      <w:r w:rsidR="0099449A" w:rsidRPr="001A1020">
        <w:rPr>
          <w:rFonts w:ascii="TH SarabunPSK" w:hAnsi="TH SarabunPSK" w:cs="TH SarabunPSK"/>
          <w:sz w:val="28"/>
          <w:szCs w:val="28"/>
          <w:cs/>
        </w:rPr>
        <w:t xml:space="preserve">เมื่อเปรียบเทียบตัวแปรเพียง </w:t>
      </w:r>
      <w:r w:rsidR="00424DE4" w:rsidRPr="001A1020">
        <w:rPr>
          <w:rFonts w:ascii="TH SarabunPSK" w:hAnsi="TH SarabunPSK" w:cs="TH SarabunPSK"/>
          <w:sz w:val="28"/>
          <w:szCs w:val="28"/>
        </w:rPr>
        <w:t>2</w:t>
      </w:r>
      <w:r w:rsidR="0099449A" w:rsidRPr="001A1020">
        <w:rPr>
          <w:rFonts w:ascii="TH SarabunPSK" w:hAnsi="TH SarabunPSK" w:cs="TH SarabunPSK"/>
          <w:sz w:val="28"/>
          <w:szCs w:val="28"/>
          <w:cs/>
        </w:rPr>
        <w:t xml:space="preserve"> ตัว แต่ถ้าเปรียบเทียบตัวแปรตั้งแต่ </w:t>
      </w:r>
      <w:r w:rsidR="00424DE4" w:rsidRPr="001A1020">
        <w:rPr>
          <w:rFonts w:ascii="TH SarabunPSK" w:hAnsi="TH SarabunPSK" w:cs="TH SarabunPSK"/>
          <w:sz w:val="28"/>
          <w:szCs w:val="28"/>
        </w:rPr>
        <w:t>3</w:t>
      </w:r>
      <w:r w:rsidR="0099449A" w:rsidRPr="001A1020">
        <w:rPr>
          <w:rFonts w:ascii="TH SarabunPSK" w:hAnsi="TH SarabunPSK" w:cs="TH SarabunPSK"/>
          <w:sz w:val="28"/>
          <w:szCs w:val="28"/>
          <w:cs/>
        </w:rPr>
        <w:t xml:space="preserve"> ตัว ใช้ </w:t>
      </w:r>
      <w:r w:rsidR="0099449A" w:rsidRPr="001A1020">
        <w:rPr>
          <w:rFonts w:ascii="TH SarabunPSK" w:hAnsi="TH SarabunPSK" w:cs="TH SarabunPSK"/>
          <w:sz w:val="28"/>
          <w:szCs w:val="28"/>
        </w:rPr>
        <w:t xml:space="preserve">One Way Analysis of Variance </w:t>
      </w:r>
      <w:r w:rsidR="00D058EE" w:rsidRPr="001A1020">
        <w:rPr>
          <w:rFonts w:ascii="TH SarabunPSK" w:hAnsi="TH SarabunPSK" w:cs="TH SarabunPSK"/>
          <w:sz w:val="28"/>
          <w:szCs w:val="28"/>
          <w:cs/>
        </w:rPr>
        <w:t>ถ้าพบความแตกต่างอย่</w:t>
      </w:r>
      <w:r w:rsidR="00424DE4" w:rsidRPr="001A1020">
        <w:rPr>
          <w:rFonts w:ascii="TH SarabunPSK" w:hAnsi="TH SarabunPSK" w:cs="TH SarabunPSK"/>
          <w:sz w:val="28"/>
          <w:szCs w:val="28"/>
          <w:cs/>
        </w:rPr>
        <w:t>างมีนัยสำคัญทางสถิติที่ระดับ .</w:t>
      </w:r>
      <w:r w:rsidR="00424DE4" w:rsidRPr="001A1020">
        <w:rPr>
          <w:rFonts w:ascii="TH SarabunPSK" w:hAnsi="TH SarabunPSK" w:cs="TH SarabunPSK"/>
          <w:sz w:val="28"/>
          <w:szCs w:val="28"/>
        </w:rPr>
        <w:t>05</w:t>
      </w:r>
      <w:r w:rsidR="00D058EE" w:rsidRPr="001A1020">
        <w:rPr>
          <w:rFonts w:ascii="TH SarabunPSK" w:hAnsi="TH SarabunPSK" w:cs="TH SarabunPSK"/>
          <w:sz w:val="28"/>
          <w:szCs w:val="28"/>
          <w:cs/>
        </w:rPr>
        <w:t xml:space="preserve"> จะนำ</w:t>
      </w:r>
      <w:r w:rsidR="0040258F" w:rsidRPr="001A1020">
        <w:rPr>
          <w:rFonts w:ascii="TH SarabunPSK" w:eastAsiaTheme="minorHAnsi" w:hAnsi="TH SarabunPSK" w:cs="TH SarabunPSK"/>
          <w:sz w:val="28"/>
          <w:szCs w:val="28"/>
          <w:cs/>
        </w:rPr>
        <w:t>ค่าคะแนนเฉลี่ย</w:t>
      </w:r>
      <w:r w:rsidR="00D058EE" w:rsidRPr="001A1020">
        <w:rPr>
          <w:rFonts w:ascii="TH SarabunPSK" w:eastAsiaTheme="minorHAnsi" w:hAnsi="TH SarabunPSK" w:cs="TH SarabunPSK"/>
          <w:sz w:val="28"/>
          <w:szCs w:val="28"/>
          <w:cs/>
        </w:rPr>
        <w:t>มาเปรียบเทียบ</w:t>
      </w:r>
      <w:r w:rsidR="0040258F" w:rsidRPr="001A1020">
        <w:rPr>
          <w:rFonts w:ascii="TH SarabunPSK" w:eastAsiaTheme="minorHAnsi" w:hAnsi="TH SarabunPSK" w:cs="TH SarabunPSK"/>
          <w:sz w:val="28"/>
          <w:szCs w:val="28"/>
          <w:cs/>
        </w:rPr>
        <w:t>เป็นรายคู่ตามวิธีของ เชฟเฟ่ (</w:t>
      </w:r>
      <w:r w:rsidR="0040258F" w:rsidRPr="001A1020">
        <w:rPr>
          <w:rFonts w:ascii="TH SarabunPSK" w:eastAsiaTheme="minorHAnsi" w:hAnsi="TH SarabunPSK" w:cs="TH SarabunPSK"/>
          <w:sz w:val="28"/>
          <w:szCs w:val="28"/>
        </w:rPr>
        <w:t>Scheffe' s Post hoc Comparison)</w:t>
      </w:r>
    </w:p>
    <w:p w14:paraId="6007E982" w14:textId="77777777" w:rsidR="000C44B6" w:rsidRPr="001A1020" w:rsidRDefault="000C44B6" w:rsidP="00381559">
      <w:pPr>
        <w:pStyle w:val="Normal1"/>
        <w:tabs>
          <w:tab w:val="left" w:pos="720"/>
          <w:tab w:val="left" w:pos="1800"/>
        </w:tabs>
        <w:spacing w:line="240" w:lineRule="auto"/>
        <w:jc w:val="thaiDistribute"/>
        <w:rPr>
          <w:rFonts w:ascii="TH SarabunPSK" w:eastAsiaTheme="minorHAnsi" w:hAnsi="TH SarabunPSK" w:cs="TH SarabunPSK"/>
          <w:sz w:val="28"/>
          <w:szCs w:val="28"/>
        </w:rPr>
      </w:pPr>
      <w:r w:rsidRPr="001A1020">
        <w:rPr>
          <w:rFonts w:ascii="TH SarabunPSK" w:eastAsiaTheme="minorHAnsi" w:hAnsi="TH SarabunPSK" w:cs="TH SarabunPSK"/>
          <w:sz w:val="28"/>
          <w:szCs w:val="28"/>
        </w:rPr>
        <w:tab/>
      </w:r>
      <w:r w:rsidRPr="001A1020">
        <w:rPr>
          <w:rFonts w:ascii="TH SarabunPSK" w:eastAsiaTheme="minorHAnsi" w:hAnsi="TH SarabunPSK" w:cs="TH SarabunPSK"/>
          <w:sz w:val="28"/>
          <w:szCs w:val="28"/>
          <w:cs/>
        </w:rPr>
        <w:t xml:space="preserve">ผลการวิจัยพบว่า  </w:t>
      </w:r>
    </w:p>
    <w:p w14:paraId="2A9608AE" w14:textId="77777777" w:rsidR="00381559" w:rsidRPr="001A1020" w:rsidRDefault="000C44B6" w:rsidP="00381559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eastAsia="AngsanaUPC" w:hAnsi="TH SarabunPSK" w:cs="TH SarabunPSK"/>
          <w:sz w:val="28"/>
          <w:szCs w:val="28"/>
        </w:rPr>
      </w:pPr>
      <w:r w:rsidRPr="001A1020">
        <w:rPr>
          <w:rFonts w:ascii="TH SarabunPSK" w:eastAsiaTheme="minorHAnsi" w:hAnsi="TH SarabunPSK" w:cs="TH SarabunPSK"/>
          <w:sz w:val="28"/>
          <w:szCs w:val="28"/>
          <w:cs/>
        </w:rPr>
        <w:tab/>
      </w:r>
      <w:r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1. </w:t>
      </w:r>
      <w:r w:rsidR="00381559" w:rsidRPr="001A1020">
        <w:rPr>
          <w:rFonts w:ascii="TH SarabunPSK" w:eastAsia="AngsanaUPC" w:hAnsi="TH SarabunPSK" w:cs="TH SarabunPSK"/>
          <w:sz w:val="28"/>
          <w:szCs w:val="28"/>
          <w:cs/>
        </w:rPr>
        <w:t>ความคิดเห็นของ</w:t>
      </w:r>
      <w:r w:rsidR="00D92AE2" w:rsidRPr="001A1020">
        <w:rPr>
          <w:rFonts w:ascii="TH SarabunPSK" w:eastAsia="AngsanaUPC" w:hAnsi="TH SarabunPSK" w:cs="TH SarabunPSK"/>
          <w:sz w:val="28"/>
          <w:szCs w:val="28"/>
          <w:cs/>
        </w:rPr>
        <w:t>ครูและบุคลากรทางการศึกษา</w:t>
      </w:r>
      <w:r w:rsidR="00381559" w:rsidRPr="001A1020">
        <w:rPr>
          <w:rFonts w:ascii="TH SarabunPSK" w:eastAsia="AngsanaUPC" w:hAnsi="TH SarabunPSK" w:cs="TH SarabunPSK"/>
          <w:sz w:val="28"/>
          <w:szCs w:val="28"/>
          <w:cs/>
        </w:rPr>
        <w:t>ที่มีต่อ</w:t>
      </w:r>
      <w:r w:rsidR="00D92AE2"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บทบาทของผู้บริหารสถานศึกษาเกี่ยวกับการบริหารงานวิชาการในสถานศึกษา สังกัดสำนักงานเขตพื้นที่การศึกษามัธยมศึกษา เขต 1 กลุ่ม </w:t>
      </w:r>
      <w:r w:rsidR="00D92AE2" w:rsidRPr="001A1020">
        <w:rPr>
          <w:rFonts w:ascii="TH SarabunPSK" w:eastAsia="AngsanaUPC" w:hAnsi="TH SarabunPSK" w:cs="TH SarabunPSK"/>
          <w:sz w:val="28"/>
          <w:szCs w:val="28"/>
        </w:rPr>
        <w:t>1</w:t>
      </w:r>
      <w:r w:rsidR="00D92AE2"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 </w:t>
      </w:r>
      <w:r w:rsidR="00381559"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โดยภาพรวมอยู่ในระดับมาก และเมื่อพิจารณาเป็นรายด้าน พบว่า </w:t>
      </w:r>
      <w:r w:rsidR="00D92AE2" w:rsidRPr="001A1020">
        <w:rPr>
          <w:rFonts w:ascii="TH SarabunPSK" w:eastAsia="AngsanaUPC" w:hAnsi="TH SarabunPSK" w:cs="TH SarabunPSK"/>
          <w:sz w:val="28"/>
          <w:szCs w:val="28"/>
          <w:cs/>
        </w:rPr>
        <w:t>อยู่ในระดับมากทุกข้อ</w:t>
      </w:r>
    </w:p>
    <w:p w14:paraId="668619E6" w14:textId="433F320E" w:rsidR="005A028A" w:rsidRPr="001A1020" w:rsidRDefault="000C44B6" w:rsidP="00BF383A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eastAsia="AngsanaUPC" w:hAnsi="TH SarabunPSK" w:cs="TH SarabunPSK"/>
          <w:sz w:val="28"/>
          <w:szCs w:val="28"/>
        </w:rPr>
      </w:pPr>
      <w:r w:rsidRPr="001A1020">
        <w:rPr>
          <w:rFonts w:ascii="TH SarabunPSK" w:eastAsia="AngsanaUPC" w:hAnsi="TH SarabunPSK" w:cs="TH SarabunPSK"/>
          <w:sz w:val="28"/>
          <w:szCs w:val="28"/>
        </w:rPr>
        <w:tab/>
      </w:r>
      <w:r w:rsidRPr="001A1020">
        <w:rPr>
          <w:rFonts w:ascii="TH SarabunPSK" w:eastAsia="AngsanaUPC" w:hAnsi="TH SarabunPSK" w:cs="TH SarabunPSK"/>
          <w:sz w:val="28"/>
          <w:szCs w:val="28"/>
          <w:cs/>
        </w:rPr>
        <w:t>2</w:t>
      </w:r>
      <w:r w:rsidRPr="001A1020">
        <w:rPr>
          <w:rFonts w:ascii="TH SarabunPSK" w:eastAsia="AngsanaUPC" w:hAnsi="TH SarabunPSK" w:cs="TH SarabunPSK"/>
          <w:sz w:val="28"/>
          <w:szCs w:val="28"/>
        </w:rPr>
        <w:t xml:space="preserve">. </w:t>
      </w:r>
      <w:r w:rsidR="00D92AE2" w:rsidRPr="001A1020">
        <w:rPr>
          <w:rFonts w:ascii="TH SarabunPSK" w:eastAsia="AngsanaUPC" w:hAnsi="TH SarabunPSK" w:cs="TH SarabunPSK"/>
          <w:spacing w:val="-2"/>
          <w:sz w:val="28"/>
          <w:szCs w:val="28"/>
          <w:cs/>
        </w:rPr>
        <w:t>ผลการเปรียบเทียบ</w:t>
      </w:r>
      <w:r w:rsidR="00BF383A" w:rsidRPr="001A1020">
        <w:rPr>
          <w:rFonts w:ascii="TH SarabunPSK" w:eastAsia="AngsanaUPC" w:hAnsi="TH SarabunPSK" w:cs="TH SarabunPSK"/>
          <w:spacing w:val="-2"/>
          <w:sz w:val="28"/>
          <w:szCs w:val="28"/>
          <w:cs/>
        </w:rPr>
        <w:t>ความคิดเห็นของ</w:t>
      </w:r>
      <w:r w:rsidR="00D92AE2" w:rsidRPr="001A1020">
        <w:rPr>
          <w:rFonts w:ascii="TH SarabunPSK" w:eastAsia="AngsanaUPC" w:hAnsi="TH SarabunPSK" w:cs="TH SarabunPSK"/>
          <w:spacing w:val="-2"/>
          <w:sz w:val="28"/>
          <w:szCs w:val="28"/>
          <w:cs/>
        </w:rPr>
        <w:t>ครูและบุคลากรทางการศึกษา</w:t>
      </w:r>
      <w:r w:rsidR="00BF383A" w:rsidRPr="001A1020">
        <w:rPr>
          <w:rFonts w:ascii="TH SarabunPSK" w:eastAsia="AngsanaUPC" w:hAnsi="TH SarabunPSK" w:cs="TH SarabunPSK"/>
          <w:spacing w:val="-2"/>
          <w:sz w:val="28"/>
          <w:szCs w:val="28"/>
          <w:cs/>
        </w:rPr>
        <w:t>ที่มี</w:t>
      </w:r>
      <w:r w:rsidR="00D92AE2" w:rsidRPr="001A1020">
        <w:rPr>
          <w:rFonts w:ascii="TH SarabunPSK" w:eastAsia="AngsanaUPC" w:hAnsi="TH SarabunPSK" w:cs="TH SarabunPSK"/>
          <w:spacing w:val="-2"/>
          <w:sz w:val="28"/>
          <w:szCs w:val="28"/>
          <w:cs/>
        </w:rPr>
        <w:t>คุณวุฒิการศึกษาแตกต่างกัน</w:t>
      </w:r>
      <w:r w:rsidR="00D92AE2"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 ต่อบทบาทของผู้บริหารสถานศึกษาเกี่ยวกับการบริหารงานวิชาการในสถานศึกษา สังกัดสำนักงานเขตพื้นที่การศึกษามัธยมศึกษา เขต 1 กลุ่ม 1 </w:t>
      </w:r>
      <w:r w:rsidR="00D92AE2" w:rsidRPr="001A1020">
        <w:rPr>
          <w:rFonts w:ascii="TH SarabunPSK" w:hAnsi="TH SarabunPSK" w:cs="TH SarabunPSK"/>
          <w:sz w:val="28"/>
          <w:szCs w:val="28"/>
          <w:cs/>
        </w:rPr>
        <w:t xml:space="preserve">โดยภาพรวมและรายด้าน </w:t>
      </w:r>
      <w:r w:rsidR="00BF383A" w:rsidRPr="001A1020">
        <w:rPr>
          <w:rFonts w:ascii="TH SarabunPSK" w:eastAsia="AngsanaUPC" w:hAnsi="TH SarabunPSK" w:cs="TH SarabunPSK"/>
          <w:sz w:val="28"/>
          <w:szCs w:val="28"/>
          <w:cs/>
        </w:rPr>
        <w:t>ไม่แตกต่างกัน</w:t>
      </w:r>
    </w:p>
    <w:p w14:paraId="419C7D79" w14:textId="77777777" w:rsidR="00D92AE2" w:rsidRPr="001A1020" w:rsidRDefault="000C44B6" w:rsidP="00BF383A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eastAsia="AngsanaUPC" w:hAnsi="TH SarabunPSK" w:cs="TH SarabunPSK"/>
          <w:spacing w:val="-2"/>
          <w:sz w:val="28"/>
          <w:szCs w:val="28"/>
        </w:rPr>
      </w:pPr>
      <w:r w:rsidRPr="001A1020">
        <w:rPr>
          <w:rFonts w:ascii="TH SarabunPSK" w:hAnsi="TH SarabunPSK" w:cs="TH SarabunPSK"/>
          <w:sz w:val="28"/>
          <w:szCs w:val="28"/>
          <w:cs/>
        </w:rPr>
        <w:tab/>
        <w:t xml:space="preserve">3. </w:t>
      </w:r>
      <w:r w:rsidR="00D92AE2" w:rsidRPr="001A1020">
        <w:rPr>
          <w:rFonts w:ascii="TH SarabunPSK" w:eastAsia="AngsanaUPC" w:hAnsi="TH SarabunPSK" w:cs="TH SarabunPSK"/>
          <w:spacing w:val="-2"/>
          <w:sz w:val="28"/>
          <w:szCs w:val="28"/>
          <w:cs/>
        </w:rPr>
        <w:t>ผลการเปรียบเทียบความคิดเห็นของครูและบุคลากรทางการศึกษาที่มีประสบการณ์ในการทำงานแตกต่างกัน</w:t>
      </w:r>
      <w:r w:rsidR="005A028A" w:rsidRPr="001A1020">
        <w:rPr>
          <w:rFonts w:ascii="TH SarabunPSK" w:eastAsia="AngsanaUPC" w:hAnsi="TH SarabunPSK" w:cs="TH SarabunPSK"/>
          <w:spacing w:val="-2"/>
          <w:sz w:val="28"/>
          <w:szCs w:val="28"/>
          <w:cs/>
        </w:rPr>
        <w:t xml:space="preserve"> </w:t>
      </w:r>
      <w:r w:rsidR="005A028A" w:rsidRPr="001A1020">
        <w:rPr>
          <w:rFonts w:ascii="TH SarabunPSK" w:eastAsia="AngsanaUPC" w:hAnsi="TH SarabunPSK" w:cs="TH SarabunPSK"/>
          <w:sz w:val="28"/>
          <w:szCs w:val="28"/>
          <w:cs/>
        </w:rPr>
        <w:t>ต่อบทบาทของผู้บริหารสถานศึกษาเกี่ยวกับการบริหารงานวิชาการในสถานศึกษา สังกัดสำนักงานเขตพื้นที่การศึกษามัธยมศึกษา เขต 1 กลุ่ม 1 โดยภาพรวมและรายด้าน มีความแตกต่างกันอย่างมีนัยสำคัญทางสถิติที่ระดับ 0.05 ยกเว้นด้านการพัฒนาและส่งเสริมให้มีแหล่งเรียนรู้ ไม่พบความแตกต่าง</w:t>
      </w:r>
      <w:r w:rsidR="00D92AE2" w:rsidRPr="001A1020">
        <w:rPr>
          <w:rFonts w:ascii="TH SarabunPSK" w:eastAsia="AngsanaUPC" w:hAnsi="TH SarabunPSK" w:cs="TH SarabunPSK"/>
          <w:spacing w:val="-2"/>
          <w:sz w:val="28"/>
          <w:szCs w:val="28"/>
          <w:cs/>
        </w:rPr>
        <w:t xml:space="preserve">    </w:t>
      </w:r>
    </w:p>
    <w:p w14:paraId="55CB8CCC" w14:textId="77777777" w:rsidR="001B532B" w:rsidRPr="001A1020" w:rsidRDefault="001B532B" w:rsidP="001B532B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01EF71AD" w14:textId="6CB779E1" w:rsidR="00682710" w:rsidRPr="001A1020" w:rsidRDefault="00481AAE" w:rsidP="001B532B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1A1020">
        <w:rPr>
          <w:rFonts w:ascii="TH SarabunPSK" w:hAnsi="TH SarabunPSK" w:cs="TH SarabunPSK"/>
          <w:b/>
          <w:bCs/>
          <w:sz w:val="28"/>
          <w:szCs w:val="28"/>
          <w:cs/>
        </w:rPr>
        <w:t>คำสำคัญ</w:t>
      </w:r>
      <w:r w:rsidR="00BF383A" w:rsidRPr="001A1020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A1020">
        <w:rPr>
          <w:rFonts w:ascii="TH SarabunPSK" w:hAnsi="TH SarabunPSK" w:cs="TH SarabunPSK"/>
          <w:sz w:val="28"/>
          <w:szCs w:val="28"/>
          <w:cs/>
        </w:rPr>
        <w:t xml:space="preserve">: </w:t>
      </w:r>
      <w:r w:rsidR="00BF383A" w:rsidRPr="001A102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A028A" w:rsidRPr="001A1020">
        <w:rPr>
          <w:rFonts w:ascii="TH SarabunPSK" w:hAnsi="TH SarabunPSK" w:cs="TH SarabunPSK"/>
          <w:sz w:val="28"/>
          <w:szCs w:val="28"/>
          <w:cs/>
        </w:rPr>
        <w:t>บริหารงานวิชาการ</w:t>
      </w:r>
    </w:p>
    <w:p w14:paraId="3AB27ECE" w14:textId="77777777" w:rsidR="001B532B" w:rsidRPr="001A1020" w:rsidRDefault="001B532B" w:rsidP="001B532B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A9BFAB" w14:textId="6575DDEA" w:rsidR="00682710" w:rsidRPr="001A1020" w:rsidRDefault="00682710" w:rsidP="00923E5A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75CF50C4" w14:textId="75FDC5BB" w:rsidR="00B64492" w:rsidRPr="001A1020" w:rsidRDefault="00B64492" w:rsidP="00923E5A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23977E7D" w14:textId="77777777" w:rsidR="009C4ED0" w:rsidRPr="001A1020" w:rsidRDefault="009C4ED0" w:rsidP="00923E5A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5696B919" w14:textId="77777777" w:rsidR="00682710" w:rsidRPr="001A1020" w:rsidRDefault="00682710" w:rsidP="00923E5A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285EE354" w14:textId="4E915140" w:rsidR="00682710" w:rsidRPr="001A1020" w:rsidRDefault="001B532B" w:rsidP="001B532B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1020">
        <w:rPr>
          <w:rFonts w:ascii="TH SarabunPSK" w:hAnsi="TH SarabunPSK" w:cs="TH SarabunPSK"/>
          <w:b/>
          <w:bCs/>
          <w:sz w:val="36"/>
          <w:szCs w:val="36"/>
        </w:rPr>
        <w:lastRenderedPageBreak/>
        <w:t>Roles of school administrators in Academic Administration in Schools under the Secondary Educational Service Area Office 1</w:t>
      </w:r>
    </w:p>
    <w:p w14:paraId="35B89F41" w14:textId="77777777" w:rsidR="001B532B" w:rsidRPr="001A1020" w:rsidRDefault="001B532B" w:rsidP="00682710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43C6AF" w14:textId="335EBE40" w:rsidR="00682710" w:rsidRPr="001A1020" w:rsidRDefault="00682710" w:rsidP="00682710">
      <w:pPr>
        <w:pStyle w:val="Default"/>
        <w:ind w:left="6480" w:hanging="270"/>
        <w:jc w:val="righ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1A1020">
        <w:rPr>
          <w:rFonts w:ascii="TH SarabunPSK" w:hAnsi="TH SarabunPSK" w:cs="TH SarabunPSK"/>
          <w:b/>
          <w:bCs/>
          <w:color w:val="auto"/>
          <w:sz w:val="28"/>
          <w:szCs w:val="28"/>
        </w:rPr>
        <w:t xml:space="preserve">    </w:t>
      </w:r>
      <w:r w:rsidRPr="001A1020">
        <w:rPr>
          <w:rFonts w:ascii="TH SarabunPSK" w:hAnsi="TH SarabunPSK" w:cs="TH SarabunPSK"/>
          <w:b/>
          <w:bCs/>
          <w:color w:val="auto"/>
          <w:sz w:val="32"/>
          <w:szCs w:val="32"/>
        </w:rPr>
        <w:t>VISITSRI  TOSUKOLVAN</w:t>
      </w:r>
    </w:p>
    <w:p w14:paraId="20BE9E9D" w14:textId="77777777" w:rsidR="00682710" w:rsidRPr="001A1020" w:rsidRDefault="00682710" w:rsidP="00682710">
      <w:pPr>
        <w:pStyle w:val="Default"/>
        <w:ind w:left="6210"/>
        <w:jc w:val="right"/>
        <w:rPr>
          <w:rFonts w:ascii="TH SarabunPSK" w:hAnsi="TH SarabunPSK" w:cs="TH SarabunPSK"/>
          <w:color w:val="auto"/>
          <w:sz w:val="28"/>
          <w:szCs w:val="28"/>
        </w:rPr>
      </w:pPr>
      <w:r w:rsidRPr="001A1020">
        <w:rPr>
          <w:rFonts w:ascii="TH SarabunPSK" w:hAnsi="TH SarabunPSK" w:cs="TH SarabunPSK"/>
          <w:color w:val="auto"/>
          <w:sz w:val="32"/>
          <w:szCs w:val="32"/>
        </w:rPr>
        <w:t>Ramkhamhaeng University</w:t>
      </w:r>
    </w:p>
    <w:p w14:paraId="33EC09FF" w14:textId="3DD7F429" w:rsidR="00682710" w:rsidRPr="001A1020" w:rsidRDefault="00682710" w:rsidP="009C4ED0">
      <w:pPr>
        <w:pStyle w:val="Default"/>
        <w:ind w:left="6210" w:hanging="630"/>
        <w:jc w:val="right"/>
        <w:rPr>
          <w:rFonts w:ascii="TH SarabunPSK" w:hAnsi="TH SarabunPSK" w:cs="TH SarabunPSK"/>
          <w:color w:val="auto"/>
        </w:rPr>
      </w:pPr>
      <w:r w:rsidRPr="001A1020">
        <w:rPr>
          <w:rFonts w:ascii="TH SarabunPSK" w:hAnsi="TH SarabunPSK" w:cs="TH SarabunPSK"/>
          <w:color w:val="auto"/>
        </w:rPr>
        <w:t>e-mail: golden_mace@hotmail.com</w:t>
      </w:r>
    </w:p>
    <w:p w14:paraId="18DBA9A3" w14:textId="77777777" w:rsidR="00682710" w:rsidRPr="001A1020" w:rsidRDefault="00682710" w:rsidP="00923E5A">
      <w:pPr>
        <w:pStyle w:val="Default"/>
        <w:rPr>
          <w:rFonts w:ascii="TH SarabunPSK" w:hAnsi="TH SarabunPSK" w:cs="TH SarabunPSK"/>
          <w:b/>
          <w:bCs/>
          <w:color w:val="auto"/>
        </w:rPr>
      </w:pPr>
    </w:p>
    <w:p w14:paraId="4F076BB1" w14:textId="4BD7BF15" w:rsidR="003464A6" w:rsidRPr="001A1020" w:rsidRDefault="003464A6" w:rsidP="00682710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1A1020">
        <w:rPr>
          <w:rFonts w:ascii="TH SarabunPSK" w:hAnsi="TH SarabunPSK" w:cs="TH SarabunPSK"/>
          <w:b/>
          <w:bCs/>
          <w:color w:val="auto"/>
          <w:sz w:val="32"/>
          <w:szCs w:val="32"/>
        </w:rPr>
        <w:t>Abstract</w:t>
      </w:r>
    </w:p>
    <w:p w14:paraId="6ABB47AE" w14:textId="77777777" w:rsidR="003464A6" w:rsidRPr="001A1020" w:rsidRDefault="003464A6" w:rsidP="00923E5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14:paraId="2DB9CB02" w14:textId="28E52497" w:rsidR="006628D5" w:rsidRPr="001A1020" w:rsidRDefault="006628D5" w:rsidP="005A028A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1A1020">
        <w:rPr>
          <w:rFonts w:ascii="TH SarabunPSK" w:hAnsi="TH SarabunPSK" w:cs="TH SarabunPSK"/>
          <w:color w:val="auto"/>
          <w:sz w:val="28"/>
          <w:szCs w:val="28"/>
        </w:rPr>
        <w:t>The study was a survey research. The objective of this study w</w:t>
      </w:r>
      <w:r w:rsidR="009D4373" w:rsidRPr="001A1020">
        <w:rPr>
          <w:rFonts w:ascii="TH SarabunPSK" w:hAnsi="TH SarabunPSK" w:cs="TH SarabunPSK"/>
          <w:color w:val="auto"/>
          <w:sz w:val="28"/>
          <w:szCs w:val="28"/>
        </w:rPr>
        <w:t>ere</w:t>
      </w:r>
      <w:r w:rsidRPr="001A1020">
        <w:rPr>
          <w:rFonts w:ascii="TH SarabunPSK" w:hAnsi="TH SarabunPSK" w:cs="TH SarabunPSK"/>
          <w:color w:val="auto"/>
          <w:sz w:val="28"/>
          <w:szCs w:val="28"/>
        </w:rPr>
        <w:t xml:space="preserve"> to investigate the </w:t>
      </w:r>
      <w:r w:rsidR="005A028A" w:rsidRPr="001A1020">
        <w:rPr>
          <w:rFonts w:ascii="TH SarabunPSK" w:hAnsi="TH SarabunPSK" w:cs="TH SarabunPSK"/>
          <w:color w:val="auto"/>
          <w:sz w:val="28"/>
          <w:szCs w:val="28"/>
        </w:rPr>
        <w:t>teachers and educational personnel</w:t>
      </w:r>
      <w:r w:rsidRPr="001A1020">
        <w:rPr>
          <w:rFonts w:ascii="TH SarabunPSK" w:hAnsi="TH SarabunPSK" w:cs="TH SarabunPSK"/>
          <w:color w:val="auto"/>
          <w:sz w:val="28"/>
          <w:szCs w:val="28"/>
        </w:rPr>
        <w:t xml:space="preserve">’ opinions about </w:t>
      </w:r>
      <w:r w:rsidR="006A1AF7" w:rsidRPr="001A1020">
        <w:rPr>
          <w:rFonts w:ascii="TH SarabunPSK" w:hAnsi="TH SarabunPSK" w:cs="TH SarabunPSK"/>
          <w:color w:val="auto"/>
          <w:sz w:val="28"/>
          <w:szCs w:val="28"/>
        </w:rPr>
        <w:t>r</w:t>
      </w:r>
      <w:r w:rsidR="005A028A" w:rsidRPr="001A1020">
        <w:rPr>
          <w:rFonts w:ascii="TH SarabunPSK" w:hAnsi="TH SarabunPSK" w:cs="TH SarabunPSK"/>
          <w:color w:val="auto"/>
          <w:sz w:val="28"/>
          <w:szCs w:val="28"/>
        </w:rPr>
        <w:t xml:space="preserve">oles of school administrators </w:t>
      </w:r>
      <w:r w:rsidR="00CD652E" w:rsidRPr="001A1020">
        <w:rPr>
          <w:rFonts w:ascii="TH SarabunPSK" w:hAnsi="TH SarabunPSK" w:cs="TH SarabunPSK"/>
          <w:color w:val="auto"/>
          <w:sz w:val="28"/>
          <w:szCs w:val="28"/>
        </w:rPr>
        <w:t>in</w:t>
      </w:r>
      <w:r w:rsidR="005A028A" w:rsidRPr="001A1020">
        <w:rPr>
          <w:rFonts w:ascii="TH SarabunPSK" w:hAnsi="TH SarabunPSK" w:cs="TH SarabunPSK"/>
          <w:color w:val="auto"/>
          <w:sz w:val="28"/>
          <w:szCs w:val="28"/>
        </w:rPr>
        <w:t xml:space="preserve"> academic administration in schools </w:t>
      </w:r>
      <w:r w:rsidRPr="001A1020">
        <w:rPr>
          <w:rFonts w:ascii="TH SarabunPSK" w:hAnsi="TH SarabunPSK" w:cs="TH SarabunPSK"/>
          <w:color w:val="auto"/>
          <w:sz w:val="28"/>
          <w:szCs w:val="28"/>
        </w:rPr>
        <w:t xml:space="preserve">group </w:t>
      </w:r>
      <w:r w:rsidR="005A028A" w:rsidRPr="001A1020">
        <w:rPr>
          <w:rFonts w:ascii="TH SarabunPSK" w:hAnsi="TH SarabunPSK" w:cs="TH SarabunPSK"/>
          <w:color w:val="auto"/>
          <w:sz w:val="28"/>
          <w:szCs w:val="28"/>
        </w:rPr>
        <w:t>1</w:t>
      </w:r>
      <w:r w:rsidRPr="001A1020">
        <w:rPr>
          <w:rFonts w:ascii="TH SarabunPSK" w:hAnsi="TH SarabunPSK" w:cs="TH SarabunPSK"/>
          <w:color w:val="auto"/>
          <w:sz w:val="28"/>
          <w:szCs w:val="28"/>
        </w:rPr>
        <w:t xml:space="preserve"> under the secondary educational service area office 1. The participants were classified by </w:t>
      </w:r>
      <w:r w:rsidR="005A028A" w:rsidRPr="001A1020">
        <w:rPr>
          <w:rFonts w:ascii="TH SarabunPSK" w:hAnsi="TH SarabunPSK" w:cs="TH SarabunPSK"/>
          <w:color w:val="auto"/>
          <w:sz w:val="28"/>
          <w:szCs w:val="28"/>
        </w:rPr>
        <w:t>educational qualifications</w:t>
      </w:r>
      <w:r w:rsidR="005A028A" w:rsidRPr="001A1020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Pr="001A1020">
        <w:rPr>
          <w:rFonts w:ascii="TH SarabunPSK" w:hAnsi="TH SarabunPSK" w:cs="TH SarabunPSK"/>
          <w:color w:val="auto"/>
          <w:sz w:val="28"/>
          <w:szCs w:val="28"/>
        </w:rPr>
        <w:t>and working experience.</w:t>
      </w:r>
    </w:p>
    <w:p w14:paraId="4BADDBAD" w14:textId="255511C5" w:rsidR="00923E5A" w:rsidRPr="001A1020" w:rsidRDefault="005A028A" w:rsidP="009D4373">
      <w:pPr>
        <w:pStyle w:val="Default"/>
        <w:jc w:val="thaiDistribute"/>
        <w:rPr>
          <w:rFonts w:ascii="TH SarabunPSK" w:hAnsi="TH SarabunPSK" w:cs="TH SarabunPSK"/>
          <w:color w:val="auto"/>
          <w:sz w:val="28"/>
          <w:szCs w:val="28"/>
          <w:lang w:val="en"/>
        </w:rPr>
      </w:pPr>
      <w:r w:rsidRPr="001A1020">
        <w:rPr>
          <w:rFonts w:ascii="TH SarabunPSK" w:hAnsi="TH SarabunPSK" w:cs="TH SarabunPSK"/>
          <w:color w:val="auto"/>
          <w:sz w:val="28"/>
          <w:szCs w:val="28"/>
        </w:rPr>
        <w:tab/>
        <w:t>A sample of 183</w:t>
      </w:r>
      <w:r w:rsidR="006628D5" w:rsidRPr="001A1020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D058EE" w:rsidRPr="001A1020">
        <w:rPr>
          <w:rFonts w:ascii="TH SarabunPSK" w:hAnsi="TH SarabunPSK" w:cs="TH SarabunPSK"/>
          <w:color w:val="auto"/>
          <w:sz w:val="28"/>
          <w:szCs w:val="28"/>
        </w:rPr>
        <w:t xml:space="preserve">teachers and educational personnel </w:t>
      </w:r>
      <w:r w:rsidR="006628D5" w:rsidRPr="001A1020">
        <w:rPr>
          <w:rFonts w:ascii="TH SarabunPSK" w:hAnsi="TH SarabunPSK" w:cs="TH SarabunPSK"/>
          <w:color w:val="auto"/>
          <w:sz w:val="28"/>
          <w:szCs w:val="28"/>
        </w:rPr>
        <w:t>were selected fro</w:t>
      </w:r>
      <w:r w:rsidR="00D058EE" w:rsidRPr="001A1020">
        <w:rPr>
          <w:rFonts w:ascii="TH SarabunPSK" w:hAnsi="TH SarabunPSK" w:cs="TH SarabunPSK"/>
          <w:color w:val="auto"/>
          <w:sz w:val="28"/>
          <w:szCs w:val="28"/>
        </w:rPr>
        <w:t>m the teachers in school group 1</w:t>
      </w:r>
      <w:r w:rsidR="006628D5" w:rsidRPr="001A1020">
        <w:rPr>
          <w:rFonts w:ascii="TH SarabunPSK" w:hAnsi="TH SarabunPSK" w:cs="TH SarabunPSK"/>
          <w:color w:val="auto"/>
          <w:sz w:val="28"/>
          <w:szCs w:val="28"/>
        </w:rPr>
        <w:t xml:space="preserve"> under the secondary educational service area office 1. The instrument used was the questionnaire with 1 - 5 Likert’s scale covering of </w:t>
      </w:r>
      <w:r w:rsidR="00D058EE" w:rsidRPr="001A1020">
        <w:rPr>
          <w:rFonts w:ascii="TH SarabunPSK" w:hAnsi="TH SarabunPSK" w:cs="TH SarabunPSK"/>
          <w:color w:val="auto"/>
          <w:sz w:val="28"/>
          <w:szCs w:val="28"/>
        </w:rPr>
        <w:t>56</w:t>
      </w:r>
      <w:r w:rsidR="006628D5" w:rsidRPr="001A1020">
        <w:rPr>
          <w:rFonts w:ascii="TH SarabunPSK" w:hAnsi="TH SarabunPSK" w:cs="TH SarabunPSK"/>
          <w:color w:val="auto"/>
          <w:sz w:val="28"/>
          <w:szCs w:val="28"/>
        </w:rPr>
        <w:t xml:space="preserve"> items</w:t>
      </w:r>
      <w:r w:rsidR="009D4373" w:rsidRPr="001A1020">
        <w:rPr>
          <w:rFonts w:ascii="TH SarabunPSK" w:hAnsi="TH SarabunPSK" w:cs="TH SarabunPSK"/>
          <w:color w:val="auto"/>
          <w:sz w:val="28"/>
          <w:szCs w:val="28"/>
        </w:rPr>
        <w:t>,</w:t>
      </w:r>
      <w:r w:rsidR="009D4373" w:rsidRPr="001A1020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9D4373" w:rsidRPr="001A1020">
        <w:rPr>
          <w:rFonts w:ascii="TH SarabunPSK" w:hAnsi="TH SarabunPSK" w:cs="TH SarabunPSK"/>
          <w:color w:val="auto"/>
          <w:sz w:val="28"/>
          <w:szCs w:val="28"/>
        </w:rPr>
        <w:t>which pass the equipment quality inspection,</w:t>
      </w:r>
      <w:r w:rsidR="009D4373" w:rsidRPr="001A1020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9D4373" w:rsidRPr="001A1020">
        <w:rPr>
          <w:rFonts w:ascii="TH SarabunPSK" w:hAnsi="TH SarabunPSK" w:cs="TH SarabunPSK"/>
          <w:color w:val="auto"/>
          <w:sz w:val="28"/>
          <w:szCs w:val="28"/>
        </w:rPr>
        <w:t>The index of item objective congruence</w:t>
      </w:r>
      <w:r w:rsidR="009D4373" w:rsidRPr="001A1020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9D4373" w:rsidRPr="001A1020">
        <w:rPr>
          <w:rFonts w:ascii="TH SarabunPSK" w:hAnsi="TH SarabunPSK" w:cs="TH SarabunPSK"/>
          <w:color w:val="auto"/>
          <w:sz w:val="28"/>
          <w:szCs w:val="28"/>
        </w:rPr>
        <w:t>is between</w:t>
      </w:r>
      <w:r w:rsidR="009D4373" w:rsidRPr="001A1020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9D4373" w:rsidRPr="001A1020">
        <w:rPr>
          <w:rFonts w:ascii="TH SarabunPSK" w:hAnsi="TH SarabunPSK" w:cs="TH SarabunPSK"/>
          <w:color w:val="auto"/>
          <w:sz w:val="28"/>
          <w:szCs w:val="28"/>
          <w:cs/>
        </w:rPr>
        <w:t>0.6-1.0</w:t>
      </w:r>
      <w:r w:rsidR="009D4373" w:rsidRPr="001A1020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99449A" w:rsidRPr="001A1020">
        <w:rPr>
          <w:rFonts w:ascii="TH SarabunPSK" w:hAnsi="TH SarabunPSK" w:cs="TH SarabunPSK"/>
          <w:color w:val="auto"/>
          <w:sz w:val="28"/>
          <w:szCs w:val="28"/>
        </w:rPr>
        <w:t xml:space="preserve">and the reliability of </w:t>
      </w:r>
      <w:r w:rsidR="006628D5" w:rsidRPr="001A1020">
        <w:rPr>
          <w:rFonts w:ascii="TH SarabunPSK" w:hAnsi="TH SarabunPSK" w:cs="TH SarabunPSK"/>
          <w:color w:val="auto"/>
          <w:sz w:val="28"/>
          <w:szCs w:val="28"/>
        </w:rPr>
        <w:t>0.9</w:t>
      </w:r>
      <w:r w:rsidR="00D058EE" w:rsidRPr="001A1020">
        <w:rPr>
          <w:rFonts w:ascii="TH SarabunPSK" w:hAnsi="TH SarabunPSK" w:cs="TH SarabunPSK"/>
          <w:color w:val="auto"/>
          <w:sz w:val="28"/>
          <w:szCs w:val="28"/>
        </w:rPr>
        <w:t>80</w:t>
      </w:r>
      <w:r w:rsidR="006628D5" w:rsidRPr="001A1020">
        <w:rPr>
          <w:rFonts w:ascii="TH SarabunPSK" w:hAnsi="TH SarabunPSK" w:cs="TH SarabunPSK"/>
          <w:color w:val="auto"/>
          <w:sz w:val="28"/>
          <w:szCs w:val="28"/>
        </w:rPr>
        <w:t xml:space="preserve">. The statistics employed for data analysis were </w:t>
      </w:r>
      <w:r w:rsidR="00D058EE" w:rsidRPr="001A1020">
        <w:rPr>
          <w:rFonts w:ascii="TH SarabunPSK" w:hAnsi="TH SarabunPSK" w:cs="TH SarabunPSK"/>
          <w:color w:val="auto"/>
          <w:sz w:val="28"/>
          <w:szCs w:val="28"/>
        </w:rPr>
        <w:t>frequency distribution</w:t>
      </w:r>
      <w:r w:rsidR="006628D5" w:rsidRPr="001A1020">
        <w:rPr>
          <w:rFonts w:ascii="TH SarabunPSK" w:hAnsi="TH SarabunPSK" w:cs="TH SarabunPSK"/>
          <w:color w:val="auto"/>
          <w:sz w:val="28"/>
          <w:szCs w:val="28"/>
        </w:rPr>
        <w:t xml:space="preserve">, percentage, </w:t>
      </w:r>
      <w:r w:rsidR="00D058EE" w:rsidRPr="001A1020">
        <w:rPr>
          <w:rFonts w:ascii="TH SarabunPSK" w:hAnsi="TH SarabunPSK" w:cs="TH SarabunPSK"/>
          <w:color w:val="auto"/>
          <w:sz w:val="28"/>
          <w:szCs w:val="28"/>
        </w:rPr>
        <w:t>mean</w:t>
      </w:r>
      <w:r w:rsidR="0099449A" w:rsidRPr="001A1020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="0099449A" w:rsidRPr="001A1020">
        <w:rPr>
          <w:rFonts w:ascii="TH SarabunPSK" w:hAnsi="TH SarabunPSK" w:cs="TH SarabunPSK"/>
          <w:color w:val="auto"/>
          <w:sz w:val="28"/>
          <w:szCs w:val="28"/>
        </w:rPr>
        <w:t>and</w:t>
      </w:r>
      <w:r w:rsidR="00D058EE" w:rsidRPr="001A1020">
        <w:rPr>
          <w:rFonts w:ascii="TH SarabunPSK" w:hAnsi="TH SarabunPSK" w:cs="TH SarabunPSK"/>
          <w:color w:val="auto"/>
          <w:sz w:val="28"/>
          <w:szCs w:val="28"/>
        </w:rPr>
        <w:t xml:space="preserve"> standard deviation</w:t>
      </w:r>
      <w:r w:rsidR="0099449A" w:rsidRPr="001A1020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="00D058EE" w:rsidRPr="001A1020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99449A" w:rsidRPr="001A1020">
        <w:rPr>
          <w:rFonts w:ascii="TH SarabunPSK" w:hAnsi="TH SarabunPSK" w:cs="TH SarabunPSK"/>
          <w:color w:val="auto"/>
          <w:sz w:val="28"/>
          <w:szCs w:val="28"/>
        </w:rPr>
        <w:t xml:space="preserve">For comparison of opinions of the samples using the </w:t>
      </w:r>
      <w:r w:rsidR="0099449A" w:rsidRPr="001A1020">
        <w:rPr>
          <w:rFonts w:ascii="TH SarabunPSK" w:hAnsi="TH SarabunPSK" w:cs="TH SarabunPSK"/>
          <w:i/>
          <w:iCs/>
          <w:color w:val="auto"/>
          <w:sz w:val="28"/>
          <w:szCs w:val="28"/>
        </w:rPr>
        <w:t>t</w:t>
      </w:r>
      <w:r w:rsidR="0099449A" w:rsidRPr="001A1020">
        <w:rPr>
          <w:rFonts w:ascii="TH SarabunPSK" w:hAnsi="TH SarabunPSK" w:cs="TH SarabunPSK"/>
          <w:color w:val="auto"/>
          <w:sz w:val="28"/>
          <w:szCs w:val="28"/>
        </w:rPr>
        <w:t xml:space="preserve">-test, when comparing only </w:t>
      </w:r>
      <w:r w:rsidR="0099449A" w:rsidRPr="001A1020">
        <w:rPr>
          <w:rFonts w:ascii="TH SarabunPSK" w:hAnsi="TH SarabunPSK" w:cs="TH SarabunPSK"/>
          <w:color w:val="auto"/>
          <w:sz w:val="28"/>
          <w:szCs w:val="28"/>
          <w:cs/>
        </w:rPr>
        <w:t xml:space="preserve">2 </w:t>
      </w:r>
      <w:r w:rsidR="0099449A" w:rsidRPr="001A1020">
        <w:rPr>
          <w:rFonts w:ascii="TH SarabunPSK" w:hAnsi="TH SarabunPSK" w:cs="TH SarabunPSK"/>
          <w:color w:val="auto"/>
          <w:sz w:val="28"/>
          <w:szCs w:val="28"/>
        </w:rPr>
        <w:t>variables. Comparing 3 variables, use One Way Analysis of Variance. If the difference of statistical significance at .05 level was found, the average score had to be tested using Scheffe' s Post hoc Comparison</w:t>
      </w:r>
    </w:p>
    <w:p w14:paraId="67D14E6B" w14:textId="77777777" w:rsidR="006628D5" w:rsidRPr="001A1020" w:rsidRDefault="006628D5" w:rsidP="006628D5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1A1020">
        <w:rPr>
          <w:rFonts w:ascii="TH SarabunPSK" w:hAnsi="TH SarabunPSK" w:cs="TH SarabunPSK"/>
          <w:color w:val="auto"/>
          <w:sz w:val="28"/>
          <w:szCs w:val="28"/>
        </w:rPr>
        <w:t>Findings are as follows :</w:t>
      </w:r>
    </w:p>
    <w:p w14:paraId="085B045F" w14:textId="21ABA2B5" w:rsidR="00424DE4" w:rsidRPr="001A1020" w:rsidRDefault="0099449A" w:rsidP="006628D5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28"/>
          <w:szCs w:val="28"/>
          <w:lang w:val="en"/>
        </w:rPr>
      </w:pPr>
      <w:r w:rsidRPr="001A1020">
        <w:rPr>
          <w:rFonts w:ascii="TH SarabunPSK" w:hAnsi="TH SarabunPSK" w:cs="TH SarabunPSK"/>
          <w:color w:val="auto"/>
          <w:sz w:val="28"/>
          <w:szCs w:val="28"/>
        </w:rPr>
        <w:t xml:space="preserve">1. </w:t>
      </w:r>
      <w:r w:rsidR="006A1AF7" w:rsidRPr="001A1020">
        <w:rPr>
          <w:rFonts w:ascii="TH SarabunPSK" w:hAnsi="TH SarabunPSK" w:cs="TH SarabunPSK"/>
          <w:color w:val="auto"/>
          <w:sz w:val="28"/>
          <w:szCs w:val="28"/>
          <w:lang w:val="en"/>
        </w:rPr>
        <w:t>teachers and educational personnel</w:t>
      </w:r>
      <w:r w:rsidR="006A1AF7" w:rsidRPr="001A1020">
        <w:rPr>
          <w:rFonts w:ascii="TH SarabunPSK" w:hAnsi="TH SarabunPSK" w:cs="TH SarabunPSK"/>
          <w:color w:val="auto"/>
          <w:sz w:val="28"/>
          <w:szCs w:val="28"/>
        </w:rPr>
        <w:t xml:space="preserve">’ opinions about </w:t>
      </w:r>
      <w:r w:rsidRPr="001A1020">
        <w:rPr>
          <w:rFonts w:ascii="TH SarabunPSK" w:hAnsi="TH SarabunPSK" w:cs="TH SarabunPSK"/>
          <w:color w:val="auto"/>
          <w:sz w:val="28"/>
          <w:szCs w:val="28"/>
          <w:lang w:val="en"/>
        </w:rPr>
        <w:t xml:space="preserve">the roles of school administrators </w:t>
      </w:r>
      <w:r w:rsidR="00CD652E" w:rsidRPr="001A1020">
        <w:rPr>
          <w:rFonts w:ascii="TH SarabunPSK" w:hAnsi="TH SarabunPSK" w:cs="TH SarabunPSK"/>
          <w:color w:val="auto"/>
          <w:sz w:val="28"/>
          <w:szCs w:val="28"/>
          <w:lang w:val="en"/>
        </w:rPr>
        <w:t xml:space="preserve">in </w:t>
      </w:r>
      <w:r w:rsidRPr="001A1020">
        <w:rPr>
          <w:rFonts w:ascii="TH SarabunPSK" w:hAnsi="TH SarabunPSK" w:cs="TH SarabunPSK"/>
          <w:color w:val="auto"/>
          <w:sz w:val="28"/>
          <w:szCs w:val="28"/>
          <w:lang w:val="en"/>
        </w:rPr>
        <w:t>aca</w:t>
      </w:r>
      <w:r w:rsidR="006A1AF7" w:rsidRPr="001A1020">
        <w:rPr>
          <w:rFonts w:ascii="TH SarabunPSK" w:hAnsi="TH SarabunPSK" w:cs="TH SarabunPSK"/>
          <w:color w:val="auto"/>
          <w:sz w:val="28"/>
          <w:szCs w:val="28"/>
          <w:lang w:val="en"/>
        </w:rPr>
        <w:t>demic administration in schools</w:t>
      </w:r>
      <w:r w:rsidRPr="001A1020">
        <w:rPr>
          <w:rFonts w:ascii="TH SarabunPSK" w:hAnsi="TH SarabunPSK" w:cs="TH SarabunPSK"/>
          <w:color w:val="auto"/>
          <w:sz w:val="28"/>
          <w:szCs w:val="28"/>
          <w:lang w:val="en"/>
        </w:rPr>
        <w:t xml:space="preserve"> </w:t>
      </w:r>
      <w:r w:rsidR="006A1AF7" w:rsidRPr="001A1020">
        <w:rPr>
          <w:rFonts w:ascii="TH SarabunPSK" w:hAnsi="TH SarabunPSK" w:cs="TH SarabunPSK"/>
          <w:color w:val="auto"/>
          <w:sz w:val="28"/>
          <w:szCs w:val="28"/>
          <w:lang w:val="en"/>
        </w:rPr>
        <w:t>group 1 u</w:t>
      </w:r>
      <w:r w:rsidRPr="001A1020">
        <w:rPr>
          <w:rFonts w:ascii="TH SarabunPSK" w:hAnsi="TH SarabunPSK" w:cs="TH SarabunPSK"/>
          <w:color w:val="auto"/>
          <w:sz w:val="28"/>
          <w:szCs w:val="28"/>
          <w:lang w:val="en"/>
        </w:rPr>
        <w:t xml:space="preserve">nder </w:t>
      </w:r>
      <w:r w:rsidR="006A1AF7" w:rsidRPr="001A1020">
        <w:rPr>
          <w:rFonts w:ascii="TH SarabunPSK" w:hAnsi="TH SarabunPSK" w:cs="TH SarabunPSK"/>
          <w:color w:val="auto"/>
          <w:sz w:val="28"/>
          <w:szCs w:val="28"/>
          <w:lang w:val="en"/>
        </w:rPr>
        <w:t xml:space="preserve">the secondary educational service area office 1 had the overall </w:t>
      </w:r>
      <w:r w:rsidR="006A1AF7" w:rsidRPr="001A1020">
        <w:rPr>
          <w:rFonts w:ascii="TH SarabunPSK" w:hAnsi="TH SarabunPSK" w:cs="TH SarabunPSK"/>
          <w:color w:val="auto"/>
          <w:sz w:val="28"/>
          <w:szCs w:val="28"/>
        </w:rPr>
        <w:t>operation were in</w:t>
      </w:r>
      <w:r w:rsidR="006A1AF7" w:rsidRPr="001A1020">
        <w:rPr>
          <w:rFonts w:ascii="TH SarabunPSK" w:hAnsi="TH SarabunPSK" w:cs="TH SarabunPSK"/>
          <w:color w:val="auto"/>
          <w:sz w:val="28"/>
          <w:szCs w:val="28"/>
          <w:lang w:val="en"/>
        </w:rPr>
        <w:t xml:space="preserve"> a high level, And when considered in each aspect, found that it was at the high level in every item</w:t>
      </w:r>
    </w:p>
    <w:p w14:paraId="26C378AB" w14:textId="77777777" w:rsidR="006A1AF7" w:rsidRPr="001A1020" w:rsidRDefault="006A1AF7" w:rsidP="00CD652E">
      <w:pPr>
        <w:pStyle w:val="Default"/>
        <w:ind w:firstLine="720"/>
        <w:jc w:val="thaiDistribute"/>
        <w:rPr>
          <w:rFonts w:ascii="TH SarabunPSK" w:eastAsia="AngsanaUPC" w:hAnsi="TH SarabunPSK" w:cs="TH SarabunPSK"/>
          <w:color w:val="auto"/>
          <w:sz w:val="28"/>
          <w:szCs w:val="28"/>
          <w:lang w:val="en"/>
        </w:rPr>
      </w:pPr>
      <w:r w:rsidRPr="001A1020">
        <w:rPr>
          <w:rFonts w:ascii="TH SarabunPSK" w:eastAsia="AngsanaUPC" w:hAnsi="TH SarabunPSK" w:cs="TH SarabunPSK"/>
          <w:color w:val="auto"/>
          <w:sz w:val="28"/>
          <w:szCs w:val="28"/>
        </w:rPr>
        <w:t>2.</w:t>
      </w:r>
      <w:r w:rsidRPr="001A1020">
        <w:rPr>
          <w:rFonts w:ascii="TH SarabunPSK" w:eastAsia="AngsanaUPC" w:hAnsi="TH SarabunPSK" w:cs="TH SarabunPSK"/>
          <w:color w:val="auto"/>
          <w:sz w:val="28"/>
          <w:szCs w:val="28"/>
          <w:cs/>
        </w:rPr>
        <w:t xml:space="preserve"> </w:t>
      </w:r>
      <w:r w:rsidRPr="001A1020">
        <w:rPr>
          <w:rFonts w:ascii="TH SarabunPSK" w:eastAsia="AngsanaUPC" w:hAnsi="TH SarabunPSK" w:cs="TH SarabunPSK"/>
          <w:color w:val="auto"/>
          <w:sz w:val="28"/>
          <w:szCs w:val="28"/>
          <w:lang w:val="en"/>
        </w:rPr>
        <w:t xml:space="preserve">The comparison of opinions of teachers and educational personnel </w:t>
      </w:r>
      <w:r w:rsidR="00CD652E" w:rsidRPr="001A1020">
        <w:rPr>
          <w:rFonts w:ascii="TH SarabunPSK" w:hAnsi="TH SarabunPSK" w:cs="TH SarabunPSK"/>
          <w:color w:val="auto"/>
          <w:sz w:val="28"/>
          <w:szCs w:val="28"/>
        </w:rPr>
        <w:t>having</w:t>
      </w:r>
      <w:r w:rsidRPr="001A1020">
        <w:rPr>
          <w:rFonts w:ascii="TH SarabunPSK" w:eastAsia="AngsanaUPC" w:hAnsi="TH SarabunPSK" w:cs="TH SarabunPSK"/>
          <w:color w:val="auto"/>
          <w:sz w:val="28"/>
          <w:szCs w:val="28"/>
          <w:lang w:val="en"/>
        </w:rPr>
        <w:t xml:space="preserve"> different educational qualifications </w:t>
      </w:r>
      <w:r w:rsidR="00CD652E" w:rsidRPr="001A1020">
        <w:rPr>
          <w:rFonts w:ascii="TH SarabunPSK" w:eastAsia="AngsanaUPC" w:hAnsi="TH SarabunPSK" w:cs="TH SarabunPSK"/>
          <w:color w:val="auto"/>
          <w:sz w:val="28"/>
          <w:szCs w:val="28"/>
          <w:lang w:val="en"/>
        </w:rPr>
        <w:t>t</w:t>
      </w:r>
      <w:r w:rsidRPr="001A1020">
        <w:rPr>
          <w:rFonts w:ascii="TH SarabunPSK" w:eastAsia="AngsanaUPC" w:hAnsi="TH SarabunPSK" w:cs="TH SarabunPSK"/>
          <w:color w:val="auto"/>
          <w:sz w:val="28"/>
          <w:szCs w:val="28"/>
          <w:lang w:val="en"/>
        </w:rPr>
        <w:t>o the roles of school administrators in academic administration in schools</w:t>
      </w:r>
      <w:r w:rsidR="00CD652E" w:rsidRPr="001A1020">
        <w:rPr>
          <w:rFonts w:ascii="TH SarabunPSK" w:eastAsia="AngsanaUPC" w:hAnsi="TH SarabunPSK" w:cs="TH SarabunPSK"/>
          <w:color w:val="auto"/>
          <w:sz w:val="28"/>
          <w:szCs w:val="28"/>
          <w:lang w:val="en"/>
        </w:rPr>
        <w:t xml:space="preserve"> </w:t>
      </w:r>
      <w:r w:rsidR="00CD652E" w:rsidRPr="001A1020">
        <w:rPr>
          <w:rFonts w:ascii="TH SarabunPSK" w:hAnsi="TH SarabunPSK" w:cs="TH SarabunPSK"/>
          <w:color w:val="auto"/>
          <w:sz w:val="28"/>
          <w:szCs w:val="28"/>
        </w:rPr>
        <w:t>group 1 under the secondary educational service area office 1</w:t>
      </w:r>
      <w:r w:rsidR="00CD652E" w:rsidRPr="001A1020">
        <w:rPr>
          <w:rFonts w:ascii="TH SarabunPSK" w:hAnsi="TH SarabunPSK" w:cs="TH SarabunPSK"/>
          <w:color w:val="auto"/>
          <w:sz w:val="28"/>
          <w:szCs w:val="28"/>
          <w:cs/>
        </w:rPr>
        <w:t xml:space="preserve">, </w:t>
      </w:r>
      <w:r w:rsidR="00CD652E" w:rsidRPr="001A1020">
        <w:rPr>
          <w:rFonts w:ascii="TH SarabunPSK" w:hAnsi="TH SarabunPSK" w:cs="TH SarabunPSK"/>
          <w:color w:val="auto"/>
          <w:sz w:val="28"/>
          <w:szCs w:val="28"/>
        </w:rPr>
        <w:t xml:space="preserve">The overall and in all aspects, </w:t>
      </w:r>
      <w:r w:rsidR="00CD652E" w:rsidRPr="001A1020">
        <w:rPr>
          <w:rFonts w:ascii="TH SarabunPSK" w:eastAsia="AngsanaUPC" w:hAnsi="TH SarabunPSK" w:cs="TH SarabunPSK"/>
          <w:color w:val="auto"/>
          <w:sz w:val="28"/>
          <w:szCs w:val="28"/>
          <w:lang w:val="en"/>
        </w:rPr>
        <w:t>it was found that the opinions were not different.</w:t>
      </w:r>
    </w:p>
    <w:p w14:paraId="33F90EE4" w14:textId="7CE542DA" w:rsidR="00E74A7A" w:rsidRPr="001A1020" w:rsidRDefault="00E74A7A" w:rsidP="00E74A7A">
      <w:pPr>
        <w:pStyle w:val="Default"/>
        <w:ind w:firstLine="720"/>
        <w:jc w:val="thaiDistribute"/>
        <w:rPr>
          <w:rFonts w:ascii="TH SarabunPSK" w:eastAsia="AngsanaUPC" w:hAnsi="TH SarabunPSK" w:cs="TH SarabunPSK"/>
          <w:color w:val="auto"/>
          <w:sz w:val="28"/>
          <w:szCs w:val="28"/>
          <w:lang w:val="en"/>
        </w:rPr>
      </w:pPr>
      <w:r w:rsidRPr="001A1020">
        <w:rPr>
          <w:rFonts w:ascii="TH SarabunPSK" w:eastAsia="AngsanaUPC" w:hAnsi="TH SarabunPSK" w:cs="TH SarabunPSK"/>
          <w:color w:val="auto"/>
          <w:sz w:val="28"/>
          <w:szCs w:val="28"/>
        </w:rPr>
        <w:t>3.</w:t>
      </w:r>
      <w:r w:rsidRPr="001A1020">
        <w:rPr>
          <w:rFonts w:ascii="TH SarabunPSK" w:eastAsia="AngsanaUPC" w:hAnsi="TH SarabunPSK" w:cs="TH SarabunPSK"/>
          <w:color w:val="auto"/>
          <w:sz w:val="28"/>
          <w:szCs w:val="28"/>
          <w:cs/>
        </w:rPr>
        <w:t xml:space="preserve"> </w:t>
      </w:r>
      <w:r w:rsidRPr="001A1020">
        <w:rPr>
          <w:rFonts w:ascii="TH SarabunPSK" w:eastAsia="AngsanaUPC" w:hAnsi="TH SarabunPSK" w:cs="TH SarabunPSK"/>
          <w:color w:val="auto"/>
          <w:sz w:val="28"/>
          <w:szCs w:val="28"/>
          <w:lang w:val="en"/>
        </w:rPr>
        <w:t xml:space="preserve">The comparison of opinions of teachers and educational personnel </w:t>
      </w:r>
      <w:r w:rsidRPr="001A1020">
        <w:rPr>
          <w:rFonts w:ascii="TH SarabunPSK" w:hAnsi="TH SarabunPSK" w:cs="TH SarabunPSK"/>
          <w:color w:val="auto"/>
          <w:sz w:val="28"/>
          <w:szCs w:val="28"/>
        </w:rPr>
        <w:t>having</w:t>
      </w:r>
      <w:r w:rsidRPr="001A1020">
        <w:rPr>
          <w:rFonts w:ascii="TH SarabunPSK" w:eastAsia="AngsanaUPC" w:hAnsi="TH SarabunPSK" w:cs="TH SarabunPSK"/>
          <w:color w:val="auto"/>
          <w:sz w:val="28"/>
          <w:szCs w:val="28"/>
          <w:lang w:val="en"/>
        </w:rPr>
        <w:t xml:space="preserve"> different </w:t>
      </w:r>
      <w:r w:rsidRPr="001A1020">
        <w:rPr>
          <w:rFonts w:ascii="TH SarabunPSK" w:hAnsi="TH SarabunPSK" w:cs="TH SarabunPSK"/>
          <w:color w:val="auto"/>
          <w:sz w:val="28"/>
          <w:szCs w:val="28"/>
        </w:rPr>
        <w:t>working experience</w:t>
      </w:r>
      <w:r w:rsidRPr="001A1020">
        <w:rPr>
          <w:rFonts w:ascii="TH SarabunPSK" w:eastAsia="AngsanaUPC" w:hAnsi="TH SarabunPSK" w:cs="TH SarabunPSK"/>
          <w:color w:val="auto"/>
          <w:sz w:val="28"/>
          <w:szCs w:val="28"/>
          <w:lang w:val="en"/>
        </w:rPr>
        <w:t xml:space="preserve"> to the roles of school administrators in academic administration in schools </w:t>
      </w:r>
      <w:r w:rsidRPr="001A1020">
        <w:rPr>
          <w:rFonts w:ascii="TH SarabunPSK" w:hAnsi="TH SarabunPSK" w:cs="TH SarabunPSK"/>
          <w:color w:val="auto"/>
          <w:sz w:val="28"/>
          <w:szCs w:val="28"/>
        </w:rPr>
        <w:t>group 1 under the secondary educational service area office 1</w:t>
      </w:r>
      <w:r w:rsidRPr="001A1020">
        <w:rPr>
          <w:rFonts w:ascii="TH SarabunPSK" w:hAnsi="TH SarabunPSK" w:cs="TH SarabunPSK"/>
          <w:color w:val="auto"/>
          <w:sz w:val="28"/>
          <w:szCs w:val="28"/>
          <w:cs/>
        </w:rPr>
        <w:t xml:space="preserve">, </w:t>
      </w:r>
      <w:r w:rsidRPr="001A1020">
        <w:rPr>
          <w:rFonts w:ascii="TH SarabunPSK" w:hAnsi="TH SarabunPSK" w:cs="TH SarabunPSK"/>
          <w:color w:val="auto"/>
          <w:sz w:val="28"/>
          <w:szCs w:val="28"/>
        </w:rPr>
        <w:t>The overall and some</w:t>
      </w:r>
      <w:r w:rsidRPr="001A1020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Pr="001A1020">
        <w:rPr>
          <w:rFonts w:ascii="TH SarabunPSK" w:hAnsi="TH SarabunPSK" w:cs="TH SarabunPSK"/>
          <w:color w:val="auto"/>
          <w:sz w:val="28"/>
          <w:szCs w:val="28"/>
        </w:rPr>
        <w:t>aspects</w:t>
      </w:r>
      <w:r w:rsidRPr="001A1020">
        <w:rPr>
          <w:rFonts w:ascii="TH SarabunPSK" w:hAnsi="TH SarabunPSK" w:cs="TH SarabunPSK"/>
          <w:color w:val="auto"/>
          <w:sz w:val="28"/>
          <w:szCs w:val="28"/>
          <w:cs/>
        </w:rPr>
        <w:t xml:space="preserve">, </w:t>
      </w:r>
      <w:r w:rsidRPr="001A1020">
        <w:rPr>
          <w:rFonts w:ascii="TH SarabunPSK" w:hAnsi="TH SarabunPSK" w:cs="TH SarabunPSK"/>
          <w:color w:val="auto"/>
          <w:sz w:val="28"/>
          <w:szCs w:val="28"/>
        </w:rPr>
        <w:t xml:space="preserve">There is a statistically significant difference at the level of 0.05 except for the development and promotion of learning sources, </w:t>
      </w:r>
      <w:r w:rsidRPr="001A1020">
        <w:rPr>
          <w:rFonts w:ascii="TH SarabunPSK" w:eastAsia="AngsanaUPC" w:hAnsi="TH SarabunPSK" w:cs="TH SarabunPSK"/>
          <w:color w:val="auto"/>
          <w:sz w:val="28"/>
          <w:szCs w:val="28"/>
          <w:lang w:val="en"/>
        </w:rPr>
        <w:t>it was found that the opinions were not different.</w:t>
      </w:r>
    </w:p>
    <w:p w14:paraId="02428FBF" w14:textId="77777777" w:rsidR="001B532B" w:rsidRPr="001A1020" w:rsidRDefault="001B532B" w:rsidP="00E74A7A">
      <w:pPr>
        <w:pStyle w:val="Default"/>
        <w:ind w:firstLine="720"/>
        <w:jc w:val="thaiDistribute"/>
        <w:rPr>
          <w:rFonts w:ascii="TH SarabunPSK" w:eastAsia="AngsanaUPC" w:hAnsi="TH SarabunPSK" w:cs="TH SarabunPSK"/>
          <w:color w:val="auto"/>
          <w:sz w:val="28"/>
          <w:szCs w:val="28"/>
          <w:lang w:val="en"/>
        </w:rPr>
      </w:pPr>
    </w:p>
    <w:p w14:paraId="74BD0157" w14:textId="6EBBF8CF" w:rsidR="00E44A65" w:rsidRPr="001A1020" w:rsidRDefault="00E44A65" w:rsidP="00C70C14">
      <w:pPr>
        <w:pStyle w:val="Default"/>
        <w:rPr>
          <w:rFonts w:ascii="TH SarabunPSK" w:eastAsia="AngsanaUPC" w:hAnsi="TH SarabunPSK" w:cs="TH SarabunPSK"/>
          <w:color w:val="auto"/>
          <w:sz w:val="28"/>
          <w:szCs w:val="28"/>
        </w:rPr>
      </w:pPr>
      <w:r w:rsidRPr="001A1020">
        <w:rPr>
          <w:rFonts w:ascii="TH SarabunPSK" w:hAnsi="TH SarabunPSK" w:cs="TH SarabunPSK"/>
          <w:b/>
          <w:bCs/>
          <w:color w:val="auto"/>
          <w:sz w:val="28"/>
          <w:szCs w:val="28"/>
        </w:rPr>
        <w:t>Keyword</w:t>
      </w:r>
      <w:r w:rsidR="00B12D36" w:rsidRPr="001A1020">
        <w:rPr>
          <w:rFonts w:ascii="TH SarabunPSK" w:hAnsi="TH SarabunPSK" w:cs="TH SarabunPSK"/>
          <w:b/>
          <w:bCs/>
          <w:color w:val="auto"/>
          <w:sz w:val="28"/>
          <w:szCs w:val="28"/>
        </w:rPr>
        <w:t xml:space="preserve"> </w:t>
      </w:r>
      <w:r w:rsidRPr="001A1020">
        <w:rPr>
          <w:rFonts w:ascii="TH SarabunPSK" w:hAnsi="TH SarabunPSK" w:cs="TH SarabunPSK"/>
          <w:b/>
          <w:bCs/>
          <w:color w:val="auto"/>
          <w:sz w:val="28"/>
          <w:szCs w:val="28"/>
        </w:rPr>
        <w:t xml:space="preserve">: </w:t>
      </w:r>
      <w:r w:rsidR="00E74A7A" w:rsidRPr="001A1020">
        <w:rPr>
          <w:rFonts w:ascii="TH SarabunPSK" w:eastAsia="AngsanaUPC" w:hAnsi="TH SarabunPSK" w:cs="TH SarabunPSK"/>
          <w:color w:val="auto"/>
          <w:sz w:val="28"/>
          <w:szCs w:val="28"/>
        </w:rPr>
        <w:t>Academic Administration</w:t>
      </w:r>
      <w:r w:rsidR="001F1D46" w:rsidRPr="001A1020">
        <w:rPr>
          <w:rFonts w:ascii="TH SarabunPSK" w:eastAsia="AngsanaUPC" w:hAnsi="TH SarabunPSK" w:cs="TH SarabunPSK" w:hint="cs"/>
          <w:color w:val="auto"/>
          <w:sz w:val="28"/>
          <w:szCs w:val="28"/>
          <w:cs/>
        </w:rPr>
        <w:t xml:space="preserve"> </w:t>
      </w:r>
    </w:p>
    <w:p w14:paraId="3C4514B6" w14:textId="4138592B" w:rsidR="001F1D46" w:rsidRPr="001A1020" w:rsidRDefault="001F1D46" w:rsidP="00C70C14">
      <w:pPr>
        <w:pStyle w:val="Default"/>
        <w:rPr>
          <w:rFonts w:ascii="TH SarabunPSK" w:eastAsia="AngsanaUPC" w:hAnsi="TH SarabunPSK" w:cs="TH SarabunPSK"/>
          <w:color w:val="auto"/>
          <w:sz w:val="28"/>
          <w:szCs w:val="28"/>
        </w:rPr>
      </w:pPr>
    </w:p>
    <w:p w14:paraId="29C1924D" w14:textId="77777777" w:rsidR="001F1D46" w:rsidRPr="001A1020" w:rsidRDefault="001F1D46" w:rsidP="00C70C14">
      <w:pPr>
        <w:pStyle w:val="Default"/>
        <w:rPr>
          <w:rFonts w:ascii="TH SarabunPSK" w:eastAsia="AngsanaUPC" w:hAnsi="TH SarabunPSK" w:cs="TH SarabunPSK"/>
          <w:color w:val="auto"/>
          <w:sz w:val="28"/>
          <w:szCs w:val="28"/>
        </w:rPr>
      </w:pPr>
    </w:p>
    <w:p w14:paraId="45B68E4D" w14:textId="30B46478" w:rsidR="001B532B" w:rsidRPr="001A1020" w:rsidRDefault="001B532B" w:rsidP="00C70C14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</w:p>
    <w:p w14:paraId="137F24CA" w14:textId="0FB32104" w:rsidR="00B64492" w:rsidRPr="001A1020" w:rsidRDefault="00B64492" w:rsidP="00C70C14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</w:p>
    <w:p w14:paraId="38B99DF2" w14:textId="31555F1E" w:rsidR="00682710" w:rsidRPr="001A1020" w:rsidRDefault="00C70C14" w:rsidP="00F10AF4">
      <w:pPr>
        <w:pStyle w:val="Default"/>
        <w:spacing w:after="240"/>
        <w:jc w:val="center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 w:rsidRPr="001A1020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lastRenderedPageBreak/>
        <w:t>บทนำ</w:t>
      </w:r>
    </w:p>
    <w:p w14:paraId="76F58694" w14:textId="4E6CFB5A" w:rsidR="003F16F3" w:rsidRPr="001A1020" w:rsidRDefault="00C70C14" w:rsidP="003F16F3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A1020">
        <w:rPr>
          <w:rFonts w:ascii="TH SarabunPSK" w:hAnsi="TH SarabunPSK" w:cs="TH SarabunPSK"/>
          <w:sz w:val="28"/>
          <w:cs/>
        </w:rPr>
        <w:tab/>
      </w:r>
      <w:r w:rsidR="00EB5485" w:rsidRPr="001A1020">
        <w:rPr>
          <w:rFonts w:ascii="TH SarabunPSK" w:hAnsi="TH SarabunPSK" w:cs="TH SarabunPSK"/>
          <w:sz w:val="28"/>
          <w:cs/>
        </w:rPr>
        <w:t>ความเจริญก้าวหน้าทางวิทยาการในด้านต่างๆ เช่น วิทยาศาสตร์และเทคโนโลยี(</w:t>
      </w:r>
      <w:r w:rsidR="00EB5485" w:rsidRPr="001A1020">
        <w:rPr>
          <w:rFonts w:ascii="TH SarabunPSK" w:hAnsi="TH SarabunPSK" w:cs="TH SarabunPSK"/>
          <w:sz w:val="28"/>
        </w:rPr>
        <w:t xml:space="preserve">Science and Technology) </w:t>
      </w:r>
      <w:r w:rsidR="00EB5485" w:rsidRPr="001A1020">
        <w:rPr>
          <w:rFonts w:ascii="TH SarabunPSK" w:hAnsi="TH SarabunPSK" w:cs="TH SarabunPSK"/>
          <w:sz w:val="28"/>
          <w:cs/>
        </w:rPr>
        <w:t>ทำให้เกิดการเปลี่ยนแปลงทางด้านเศรษฐกิจสังคม วัฒนธรรม สภาพแวดล้อม และความรู้ทางวิทยาศาสตร์และเทคโนโลยีอย่างรวดเร็ว เพื่อพัฒนาและเสริมสร้างศักยภาพของบุคลากรภายในประเทศชาติให้สามารถเพิ่มขีดความสามารถในการแข่งขันภายในและภายนอกของประเทศ โดยการยกระดับคุณภาพการศึกษาและการเรียนรู้ให้มีคุณภาพและมาตรฐานระดับสากลสอดคล้องกับแนวความคิดประเทศไทย</w:t>
      </w:r>
      <w:r w:rsidR="00F10AF4" w:rsidRPr="001A1020">
        <w:rPr>
          <w:rFonts w:ascii="TH SarabunPSK" w:hAnsi="TH SarabunPSK" w:cs="TH SarabunPSK"/>
          <w:sz w:val="28"/>
          <w:cs/>
        </w:rPr>
        <w:t xml:space="preserve"> </w:t>
      </w:r>
      <w:r w:rsidR="00EB5485" w:rsidRPr="001A1020">
        <w:rPr>
          <w:rFonts w:ascii="TH SarabunPSK" w:hAnsi="TH SarabunPSK" w:cs="TH SarabunPSK"/>
          <w:sz w:val="28"/>
          <w:cs/>
        </w:rPr>
        <w:t>4.0 และโลกในศตวรรษที่ 21 (มาตรฐานการเรียนรู้และตัวชี้วัดกลุ่มสาระการเรียนรู้คณิตศาสตร์ วิทยาศาสตร์และสาระภูมิศาสตร์ ในกลุ่มสาระการเรียนรู้สังคมศึกษา ศาสนา และวัฒนธรรม (ฉบับปรับปรุง พ.ศ. 2560) ตามหลักสูตรแกนกลางการศึกษาขั้นพื้นฐาน พุทธศักราช 2551)</w:t>
      </w:r>
      <w:r w:rsidR="00E12336" w:rsidRPr="001A1020">
        <w:rPr>
          <w:rFonts w:ascii="TH SarabunPSK" w:hAnsi="TH SarabunPSK" w:cs="TH SarabunPSK"/>
          <w:sz w:val="28"/>
          <w:cs/>
        </w:rPr>
        <w:t xml:space="preserve"> จึงมีการพัฒนาปรับปรุงแผนการศึกษาแห่งชาติ (พ.ศ.2560-2579) โดยวางกรอบเป้าหมายและทิศทางการจัดการศึกษาของประเทศ ที่มุ่งเน้นการจัดการศึกษาให้คนไทยทุกคนสามารถเข้าถึงโอกาสและความเสมอภาคในการศึกษาที่มีคุณภาพ พัฒนาระบบการบริหารจัดการศึกษาที่มีประสิทธิภาพ พัฒนากำลังคนให้มีสมรรถนะในการทำงานที่สอดคล้องกับความต้องการของตลาดงานและการพัฒนาประเทศ</w:t>
      </w:r>
      <w:r w:rsidR="00B64492" w:rsidRPr="001A1020">
        <w:rPr>
          <w:rFonts w:ascii="TH SarabunPSK" w:hAnsi="TH SarabunPSK" w:cs="TH SarabunPSK"/>
          <w:sz w:val="28"/>
        </w:rPr>
        <w:t xml:space="preserve"> </w:t>
      </w:r>
      <w:r w:rsidR="00B64492" w:rsidRPr="001A1020">
        <w:rPr>
          <w:rFonts w:ascii="TH SarabunPSK" w:hAnsi="TH SarabunPSK" w:cs="TH SarabunPSK" w:hint="cs"/>
          <w:sz w:val="28"/>
          <w:cs/>
        </w:rPr>
        <w:t>(แผนการศึกษาแห่งชาติ พ.ศ.2560-2579)</w:t>
      </w:r>
      <w:r w:rsidR="002F4938" w:rsidRPr="001A1020">
        <w:rPr>
          <w:rFonts w:ascii="TH SarabunPSK" w:hAnsi="TH SarabunPSK" w:cs="TH SarabunPSK" w:hint="cs"/>
          <w:sz w:val="28"/>
          <w:cs/>
        </w:rPr>
        <w:t xml:space="preserve"> </w:t>
      </w:r>
      <w:r w:rsidR="00E12336" w:rsidRPr="001A1020">
        <w:rPr>
          <w:rFonts w:ascii="TH SarabunPSK" w:hAnsi="TH SarabunPSK" w:cs="TH SarabunPSK"/>
          <w:sz w:val="28"/>
          <w:cs/>
        </w:rPr>
        <w:t>แต่ระบบการศึกษายังมีปัญหาหลายประการ นับตั้งแต่ปัญหาคุณภาพของคนไทยทุกช่วงวัย ปัญหาคุณภาพและมาตรฐานการจัดการศึกษาในทุกระดับ จุดอ่อนของระบบการศึกษาและการพัฒนาบุคลากรด้านวิทยาศาสตร์</w:t>
      </w:r>
      <w:r w:rsidR="003F16F3" w:rsidRPr="001A1020">
        <w:rPr>
          <w:rFonts w:ascii="TH SarabunPSK" w:hAnsi="TH SarabunPSK" w:cs="TH SarabunPSK"/>
          <w:sz w:val="28"/>
          <w:cs/>
        </w:rPr>
        <w:t xml:space="preserve"> ภาษาอังกฤษ เทคโนโลยี</w:t>
      </w:r>
      <w:r w:rsidR="003F16F3" w:rsidRPr="001A1020">
        <w:rPr>
          <w:rFonts w:ascii="TH SarabunPSK" w:hAnsi="TH SarabunPSK" w:cs="TH SarabunPSK"/>
          <w:sz w:val="28"/>
        </w:rPr>
        <w:t xml:space="preserve"> </w:t>
      </w:r>
      <w:r w:rsidR="003F16F3" w:rsidRPr="001A1020">
        <w:rPr>
          <w:rFonts w:ascii="TH SarabunPSK" w:hAnsi="TH SarabunPSK" w:cs="TH SarabunPSK"/>
          <w:sz w:val="28"/>
          <w:cs/>
        </w:rPr>
        <w:t>และ</w:t>
      </w:r>
      <w:r w:rsidR="00E12336" w:rsidRPr="001A1020">
        <w:rPr>
          <w:rFonts w:ascii="TH SarabunPSK" w:hAnsi="TH SarabunPSK" w:cs="TH SarabunPSK"/>
          <w:sz w:val="28"/>
          <w:cs/>
        </w:rPr>
        <w:t>การบริหารจัดการศึกษาของสถานศึกษาที่ยังไม่เหมาะสม ขาดความคล่องตัว ยังมีความเหลื่อมล้ำในด้า</w:t>
      </w:r>
      <w:r w:rsidR="003F16F3" w:rsidRPr="001A1020">
        <w:rPr>
          <w:rFonts w:ascii="TH SarabunPSK" w:hAnsi="TH SarabunPSK" w:cs="TH SarabunPSK"/>
          <w:sz w:val="28"/>
          <w:cs/>
        </w:rPr>
        <w:t>นโอกาสและความเสมอภาคทางการศึกษา</w:t>
      </w:r>
      <w:r w:rsidR="003F16F3" w:rsidRPr="001A1020">
        <w:rPr>
          <w:rFonts w:ascii="TH SarabunPSK" w:hAnsi="TH SarabunPSK" w:cs="TH SarabunPSK"/>
          <w:sz w:val="28"/>
        </w:rPr>
        <w:t xml:space="preserve"> </w:t>
      </w:r>
      <w:r w:rsidR="00E12336" w:rsidRPr="001A1020">
        <w:rPr>
          <w:rFonts w:ascii="TH SarabunPSK" w:hAnsi="TH SarabunPSK" w:cs="TH SarabunPSK"/>
          <w:sz w:val="28"/>
          <w:cs/>
        </w:rPr>
        <w:t>ซึ่งส่งผลกระทบต่อระบบการศึกษา</w:t>
      </w:r>
      <w:r w:rsidR="003F16F3" w:rsidRPr="001A1020">
        <w:rPr>
          <w:rFonts w:ascii="TH SarabunPSK" w:hAnsi="TH SarabunPSK" w:cs="TH SarabunPSK"/>
          <w:sz w:val="28"/>
        </w:rPr>
        <w:t xml:space="preserve"> </w:t>
      </w:r>
      <w:r w:rsidR="00E12336" w:rsidRPr="001A1020">
        <w:rPr>
          <w:rFonts w:ascii="TH SarabunPSK" w:hAnsi="TH SarabunPSK" w:cs="TH SarabunPSK"/>
          <w:sz w:val="28"/>
          <w:cs/>
        </w:rPr>
        <w:t>ประเทศไทยจึงมีความจำเป็นต้องปฏิรูปการศึกษา เพื่อให้ระบบการศึกษาเป็นกลไกหลักของการขับเคลื่อนประเทศ (แผนการศึกษาแห่งชาติ พ.ศ.2560-2579)</w:t>
      </w:r>
      <w:r w:rsidR="003F16F3" w:rsidRPr="001A1020">
        <w:rPr>
          <w:rFonts w:ascii="TH SarabunPSK" w:hAnsi="TH SarabunPSK" w:cs="TH SarabunPSK"/>
          <w:sz w:val="28"/>
        </w:rPr>
        <w:t xml:space="preserve"> </w:t>
      </w:r>
      <w:r w:rsidR="003F16F3" w:rsidRPr="001A1020">
        <w:rPr>
          <w:rFonts w:ascii="TH SarabunPSK" w:hAnsi="TH SarabunPSK" w:cs="TH SarabunPSK"/>
          <w:sz w:val="28"/>
          <w:cs/>
        </w:rPr>
        <w:t>ดังนั้</w:t>
      </w:r>
      <w:r w:rsidR="008D031B" w:rsidRPr="001A1020">
        <w:rPr>
          <w:rFonts w:ascii="TH SarabunPSK" w:hAnsi="TH SarabunPSK" w:cs="TH SarabunPSK" w:hint="cs"/>
          <w:sz w:val="28"/>
          <w:cs/>
        </w:rPr>
        <w:t>น</w:t>
      </w:r>
      <w:r w:rsidR="003F16F3" w:rsidRPr="001A1020">
        <w:rPr>
          <w:rFonts w:ascii="TH SarabunPSK" w:hAnsi="TH SarabunPSK" w:cs="TH SarabunPSK"/>
          <w:sz w:val="28"/>
          <w:cs/>
        </w:rPr>
        <w:t>ระบบการศึกษา (</w:t>
      </w:r>
      <w:r w:rsidR="003F16F3" w:rsidRPr="001A1020">
        <w:rPr>
          <w:rFonts w:ascii="TH SarabunPSK" w:hAnsi="TH SarabunPSK" w:cs="TH SarabunPSK"/>
          <w:sz w:val="28"/>
        </w:rPr>
        <w:t xml:space="preserve">Education) </w:t>
      </w:r>
      <w:r w:rsidR="003F16F3" w:rsidRPr="001A1020">
        <w:rPr>
          <w:rFonts w:ascii="TH SarabunPSK" w:hAnsi="TH SarabunPSK" w:cs="TH SarabunPSK"/>
          <w:sz w:val="28"/>
          <w:cs/>
        </w:rPr>
        <w:t xml:space="preserve">จึงเป็นกระบวนการสำคัญในการพัฒนาประเทศให้บรรลุวิสัยทัศน์ของประเทศและตอบสนองต่อความเจริญก้าวหน้าและการเปลี่ยนแปลงในด้านต่างๆ การจัดระบบการศึกษาให้มีประสิทธิภาพและประสิทธิผลนั้น ผู้บริหารและระบบการบริหารงาน นับว่ามีความสำคัญเป็นอย่างยิ่ง โดยแผนการศึกษาแห่งชาติ (พ.ศ. </w:t>
      </w:r>
      <w:r w:rsidR="003F16F3" w:rsidRPr="001A1020">
        <w:rPr>
          <w:rFonts w:ascii="TH SarabunPSK" w:hAnsi="TH SarabunPSK" w:cs="TH SarabunPSK"/>
          <w:sz w:val="28"/>
        </w:rPr>
        <w:t xml:space="preserve">2560-2579) </w:t>
      </w:r>
      <w:r w:rsidR="003F16F3" w:rsidRPr="001A1020">
        <w:rPr>
          <w:rFonts w:ascii="TH SarabunPSK" w:hAnsi="TH SarabunPSK" w:cs="TH SarabunPSK"/>
          <w:sz w:val="28"/>
          <w:cs/>
        </w:rPr>
        <w:t xml:space="preserve">ยุทธศาสตร์ที่ </w:t>
      </w:r>
      <w:r w:rsidR="003F16F3" w:rsidRPr="001A1020">
        <w:rPr>
          <w:rFonts w:ascii="TH SarabunPSK" w:hAnsi="TH SarabunPSK" w:cs="TH SarabunPSK"/>
          <w:sz w:val="28"/>
        </w:rPr>
        <w:t xml:space="preserve">6 : </w:t>
      </w:r>
      <w:r w:rsidR="003F16F3" w:rsidRPr="001A1020">
        <w:rPr>
          <w:rFonts w:ascii="TH SarabunPSK" w:hAnsi="TH SarabunPSK" w:cs="TH SarabunPSK"/>
          <w:sz w:val="28"/>
          <w:cs/>
        </w:rPr>
        <w:t>การพัฒนาประสิทธิภาพของระบบบริหารจัดการศึกษากำหนดเป้าหมายไว้ ดังนี้ (</w:t>
      </w:r>
      <w:r w:rsidR="003F16F3" w:rsidRPr="001A1020">
        <w:rPr>
          <w:rFonts w:ascii="TH SarabunPSK" w:hAnsi="TH SarabunPSK" w:cs="TH SarabunPSK"/>
          <w:sz w:val="28"/>
        </w:rPr>
        <w:t xml:space="preserve">1) </w:t>
      </w:r>
      <w:r w:rsidR="003F16F3" w:rsidRPr="001A1020">
        <w:rPr>
          <w:rFonts w:ascii="TH SarabunPSK" w:hAnsi="TH SarabunPSK" w:cs="TH SarabunPSK"/>
          <w:sz w:val="28"/>
          <w:cs/>
        </w:rPr>
        <w:t>โครงสร้าง บทบาท และระบบการบริหารจัดการการศึกษามีความคล่องตัวชัดเจน และสามารถตรวจสอบได้ (</w:t>
      </w:r>
      <w:r w:rsidR="003F16F3" w:rsidRPr="001A1020">
        <w:rPr>
          <w:rFonts w:ascii="TH SarabunPSK" w:hAnsi="TH SarabunPSK" w:cs="TH SarabunPSK"/>
          <w:sz w:val="28"/>
        </w:rPr>
        <w:t xml:space="preserve">2) </w:t>
      </w:r>
      <w:r w:rsidR="003F16F3" w:rsidRPr="001A1020">
        <w:rPr>
          <w:rFonts w:ascii="TH SarabunPSK" w:hAnsi="TH SarabunPSK" w:cs="TH SarabunPSK"/>
          <w:sz w:val="28"/>
          <w:cs/>
        </w:rPr>
        <w:t>ระบบการบริหารจัดการศึกษามีประสิทธิภาพและประสิทธิผลส่งผลต่อคุณภาพและมาตรฐานการศึกษา (</w:t>
      </w:r>
      <w:r w:rsidR="003F16F3" w:rsidRPr="001A1020">
        <w:rPr>
          <w:rFonts w:ascii="TH SarabunPSK" w:hAnsi="TH SarabunPSK" w:cs="TH SarabunPSK"/>
          <w:sz w:val="28"/>
        </w:rPr>
        <w:t xml:space="preserve">3) </w:t>
      </w:r>
      <w:r w:rsidR="003F16F3" w:rsidRPr="001A1020">
        <w:rPr>
          <w:rFonts w:ascii="TH SarabunPSK" w:hAnsi="TH SarabunPSK" w:cs="TH SarabunPSK"/>
          <w:sz w:val="28"/>
          <w:cs/>
        </w:rPr>
        <w:t>ทุกภาคส่วนของสังคมมีส่วนร่วมในการจัดการศึกษาที่ตอบสนองความต้องการของประชาชนและพื้นที่ (</w:t>
      </w:r>
      <w:r w:rsidR="003F16F3" w:rsidRPr="001A1020">
        <w:rPr>
          <w:rFonts w:ascii="TH SarabunPSK" w:hAnsi="TH SarabunPSK" w:cs="TH SarabunPSK"/>
          <w:sz w:val="28"/>
        </w:rPr>
        <w:t xml:space="preserve">4) </w:t>
      </w:r>
      <w:r w:rsidR="003F16F3" w:rsidRPr="001A1020">
        <w:rPr>
          <w:rFonts w:ascii="TH SarabunPSK" w:hAnsi="TH SarabunPSK" w:cs="TH SarabunPSK"/>
          <w:sz w:val="28"/>
          <w:cs/>
        </w:rPr>
        <w:t>กฎหมายและรูปแบบการบริหารจัดการทรัพยากรทางการศึกษารองรับลักษณะที่แตกต่างกันของผู้เรียน สถานศึกษา</w:t>
      </w:r>
      <w:r w:rsidR="002F4938" w:rsidRPr="001A1020">
        <w:rPr>
          <w:rFonts w:ascii="TH SarabunPSK" w:hAnsi="TH SarabunPSK" w:cs="TH SarabunPSK" w:hint="cs"/>
          <w:sz w:val="28"/>
          <w:cs/>
        </w:rPr>
        <w:t xml:space="preserve"> </w:t>
      </w:r>
      <w:r w:rsidR="003F16F3" w:rsidRPr="001A1020">
        <w:rPr>
          <w:rFonts w:ascii="TH SarabunPSK" w:hAnsi="TH SarabunPSK" w:cs="TH SarabunPSK"/>
          <w:sz w:val="28"/>
          <w:cs/>
        </w:rPr>
        <w:t>และความต้องการกำลังแรงงานของประเทศ และ (</w:t>
      </w:r>
      <w:r w:rsidR="003F16F3" w:rsidRPr="001A1020">
        <w:rPr>
          <w:rFonts w:ascii="TH SarabunPSK" w:hAnsi="TH SarabunPSK" w:cs="TH SarabunPSK"/>
          <w:sz w:val="28"/>
        </w:rPr>
        <w:t xml:space="preserve">5) </w:t>
      </w:r>
      <w:r w:rsidR="003F16F3" w:rsidRPr="001A1020">
        <w:rPr>
          <w:rFonts w:ascii="TH SarabunPSK" w:hAnsi="TH SarabunPSK" w:cs="TH SarabunPSK"/>
          <w:sz w:val="28"/>
          <w:cs/>
        </w:rPr>
        <w:t>ระบบบริหารงานบุคคลของครู อาจารย์ และบุคลากรทางการศึกษามีความเป็นธรรม สร้างขวัญกำลังใจ และส่งเสริมให้ปฏิบัติงานได้อย่างเต็มตามศักยภาพ และมีแนวทางการพัฒนา คือ ปรับปรุงโครงสร้างการบริหารจัดการศึกษา เพิ่มประสิทธิภาพการบริหารจัดการสถานศึกษา ส่งเสริมการมีส่วนร่วมของทุกภาคส่วนในการจัดการศึกษา เป็นต้น</w:t>
      </w:r>
    </w:p>
    <w:p w14:paraId="5569BEAF" w14:textId="406146F8" w:rsidR="00EB4318" w:rsidRPr="001A1020" w:rsidRDefault="003F16F3" w:rsidP="002F4938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A1020">
        <w:rPr>
          <w:rFonts w:ascii="TH SarabunPSK" w:hAnsi="TH SarabunPSK" w:cs="TH SarabunPSK"/>
          <w:sz w:val="28"/>
          <w:cs/>
        </w:rPr>
        <w:tab/>
        <w:t>การบริหารและการจัดการศึกษาด้านวิชาการ เป็นงานที่สำคัญและเป็นงานหลักของโรงเรียน เนื่องจากการบริหารงานวิชาการเป็นการจัดการศึกษาให้มีคุณภาพ ซึ่งสามารถวัดได้จากคุณภาพของนักเรียน ได้แก่ ผลสัมฤทธิ์ทางการเรียนและคุณลักษณะอันพึงประสงค์ตามความต้องการของหลักสูตร ดังนั้นผู้บริหารสถานศึกษาจึงให้ความสำคัญกับงานบริหารด้านวิชาการเป็นอันดับแรก ผู้บริหารสถานศึกษาจะต้องรู้และเข้าใจเกี่ยวกับการบริหารงานวิชาการพร้อมทั้งมีทักษะในการบริหารงาน โดยเฉพาะการบริหารงานวิชาการ</w:t>
      </w:r>
      <w:r w:rsidR="00D6062F" w:rsidRPr="001A1020">
        <w:rPr>
          <w:rFonts w:ascii="TH SarabunPSK" w:hAnsi="TH SarabunPSK" w:cs="TH SarabunPSK" w:hint="cs"/>
          <w:sz w:val="28"/>
          <w:cs/>
        </w:rPr>
        <w:t xml:space="preserve"> </w:t>
      </w:r>
      <w:r w:rsidR="00EB4318" w:rsidRPr="001A1020">
        <w:rPr>
          <w:rFonts w:ascii="TH SarabunPSK" w:hAnsi="TH SarabunPSK" w:cs="TH SarabunPSK"/>
          <w:sz w:val="28"/>
          <w:cs/>
        </w:rPr>
        <w:t>ได้แก่ (1) การพัฒนาหรือการดำเนินการเกี่ยวกับการให้ความเห็นการพัฒนาสาระหลักสูตรท้องถิ่น (2) การวางแผนงานด้านวิชาการ (3) การจัดการเรียนการสอนในสถานศึกษา (4) การพัฒนาหลักสูตรของสถานศึกษา (5) การพัฒนากระบวนการเรียนรู้ (6) การวัดผล ประเมินผล (7) การวิจัยเพื่อพัฒนาคุณภาพ</w:t>
      </w:r>
      <w:r w:rsidR="00EB4318" w:rsidRPr="001A1020">
        <w:rPr>
          <w:rFonts w:ascii="TH SarabunPSK" w:hAnsi="TH SarabunPSK" w:cs="TH SarabunPSK"/>
          <w:spacing w:val="-4"/>
          <w:sz w:val="28"/>
          <w:cs/>
        </w:rPr>
        <w:t>การศึกษาในสถานศึกษา (8) การพัฒนาและส่งเสริมให้มีแหล่งเรียนรู้ (9) การนิเทศการศึกษา (10) การแนะแนว</w:t>
      </w:r>
      <w:r w:rsidR="00EB4318" w:rsidRPr="001A1020">
        <w:rPr>
          <w:rFonts w:ascii="TH SarabunPSK" w:hAnsi="TH SarabunPSK" w:cs="TH SarabunPSK"/>
          <w:sz w:val="28"/>
          <w:cs/>
        </w:rPr>
        <w:t xml:space="preserve"> (11) การพัฒนาระบบประกันคุณภาพภายในและมาตรฐานการศึกษา (12) การส่งเสริมชุมชนให้มีความเข้มแข็งทางวิชาการ</w:t>
      </w:r>
      <w:r w:rsidR="00682710" w:rsidRPr="001A1020">
        <w:rPr>
          <w:rFonts w:ascii="TH SarabunPSK" w:hAnsi="TH SarabunPSK" w:cs="TH SarabunPSK"/>
          <w:sz w:val="28"/>
          <w:cs/>
        </w:rPr>
        <w:t xml:space="preserve"> </w:t>
      </w:r>
      <w:r w:rsidR="00EB4318" w:rsidRPr="001A1020">
        <w:rPr>
          <w:rFonts w:ascii="TH SarabunPSK" w:hAnsi="TH SarabunPSK" w:cs="TH SarabunPSK"/>
          <w:sz w:val="28"/>
          <w:cs/>
        </w:rPr>
        <w:t>(13) การประสานความร่วมมือในการพัฒนาวิชาการกับสถานศึกษาและองค์กรอื่น (14) การส่งเสริมและสนับสนุนงานวิชาการ (15) การจัดทำระเบียบและแนวปฏิบัติเกี่ยวกับงานด้านวิชาการของสถานศึกษา (16) การคัดเลือกหนังสือ แบบเรียนเพื่อใช้ในสถานศึกษา และ (17) การพัฒนาและใช้สื่อเทคโนโลยีเพื่อการศึกษา เพื่อให้สอดคล้องตามพระราชบัญญัติการศึกษาแห่งชาติ พ.ศ.2542 และที่แก้ไขเพิ่มเติม (ฉบับที่ 2) พ.ศ. 2545</w:t>
      </w:r>
    </w:p>
    <w:p w14:paraId="1068C3B1" w14:textId="21316D9C" w:rsidR="00252F2C" w:rsidRPr="001A1020" w:rsidRDefault="002F4938" w:rsidP="00252F2C">
      <w:pPr>
        <w:tabs>
          <w:tab w:val="left" w:pos="72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1A1020">
        <w:rPr>
          <w:rFonts w:ascii="TH SarabunPSK" w:hAnsi="TH SarabunPSK" w:cs="TH SarabunPSK"/>
          <w:sz w:val="28"/>
          <w:cs/>
        </w:rPr>
        <w:lastRenderedPageBreak/>
        <w:t xml:space="preserve">   สำนักงานเขตพื้นที่การศึกษามัธยมศึกษา เขต 1 มีวิสัยทัศน์ “เป็นผู้นำการจัดการมัธยมศึกษา สู่คุณภาพระดับมาตรฐานสากล บนพื้นฐานความเป็นไทย” </w:t>
      </w:r>
      <w:r w:rsidR="00252F2C" w:rsidRPr="001A1020">
        <w:rPr>
          <w:rFonts w:ascii="TH SarabunPSK" w:hAnsi="TH SarabunPSK" w:cs="TH SarabunPSK"/>
          <w:sz w:val="28"/>
          <w:cs/>
        </w:rPr>
        <w:t>โดยกำหนดนโยบายเกี่ยวกับการพัฒนาผู้บริหาร ครู และบุคลากรทางการศึกษาตามจุดเน้น ดังนี้ (1) จัดทำระบบการพัฒนาผู้บริหาร ครูและบุคลากรทางการศึกษา (2) ศูนย์พัฒนาคุณภาพวิชาการมีความเข้มแข็ง เป็นศูนย์กลางในการพัฒนาครู (3) ผู้บริหาร ครูและบุคลากรทางการศึกษาพัฒนาตนเองอย่างต่อเนื่อง เป็นกลไกหลักในการขับเคลื่อนการจัดการศึกษาเพื่อสู่คุณภาพระดับมาตรฐานสากล (4) ผู้บริหาร ครูและบุคลากรทางการศึกษา ได้รับการปลูกฝังให้มีวัฒนธรรมการทำงานที่</w:t>
      </w:r>
      <w:r w:rsidR="00252F2C" w:rsidRPr="001A1020">
        <w:rPr>
          <w:rFonts w:ascii="TH SarabunPSK" w:hAnsi="TH SarabunPSK" w:cs="TH SarabunPSK"/>
          <w:spacing w:val="-2"/>
          <w:sz w:val="28"/>
          <w:cs/>
        </w:rPr>
        <w:t>มุ่งเน้นสมรรถนะตามมาตรฐานวิชาชีพ (5) ผู้บริหาร ครูและบุคลากรทางการศึกษามีความก้าวหน้าตามสายงาน</w:t>
      </w:r>
      <w:r w:rsidR="00252F2C" w:rsidRPr="001A1020">
        <w:rPr>
          <w:rFonts w:ascii="TH SarabunPSK" w:hAnsi="TH SarabunPSK" w:cs="TH SarabunPSK"/>
          <w:sz w:val="28"/>
          <w:cs/>
        </w:rPr>
        <w:t xml:space="preserve"> และ (6) ยกย่องเชิดชูเกียรติผู้บริหาร ครูและบุคลากรทางการศึกษาที่เป็นมืออาชีพมีผลงานเชิงประจักษ์</w:t>
      </w:r>
      <w:r w:rsidR="00252F2C" w:rsidRPr="001A1020">
        <w:rPr>
          <w:rFonts w:ascii="TH SarabunPSK" w:hAnsi="TH SarabunPSK" w:cs="TH SarabunPSK" w:hint="cs"/>
          <w:sz w:val="28"/>
          <w:cs/>
        </w:rPr>
        <w:t xml:space="preserve"> (</w:t>
      </w:r>
      <w:r w:rsidR="00F937B9" w:rsidRPr="001A1020">
        <w:rPr>
          <w:rFonts w:ascii="TH SarabunPSK" w:hAnsi="TH SarabunPSK" w:cs="TH SarabunPSK"/>
          <w:sz w:val="28"/>
          <w:cs/>
        </w:rPr>
        <w:t>สำนักงานเขตพื้นที่การศึกษามัธยมศึกษา เขต 1</w:t>
      </w:r>
      <w:r w:rsidR="00252F2C" w:rsidRPr="001A1020">
        <w:rPr>
          <w:rFonts w:ascii="TH SarabunPSK" w:hAnsi="TH SarabunPSK" w:cs="TH SarabunPSK" w:hint="cs"/>
          <w:sz w:val="28"/>
          <w:cs/>
        </w:rPr>
        <w:t>)</w:t>
      </w:r>
      <w:r w:rsidR="00F937B9" w:rsidRPr="001A1020">
        <w:rPr>
          <w:rFonts w:ascii="TH SarabunPSK" w:hAnsi="TH SarabunPSK" w:cs="TH SarabunPSK" w:hint="cs"/>
          <w:sz w:val="28"/>
          <w:cs/>
        </w:rPr>
        <w:t xml:space="preserve"> </w:t>
      </w:r>
      <w:r w:rsidR="001F36EA" w:rsidRPr="001A1020">
        <w:rPr>
          <w:rFonts w:ascii="TH SarabunPSK" w:hAnsi="TH SarabunPSK" w:cs="TH SarabunPSK"/>
          <w:sz w:val="28"/>
          <w:cs/>
        </w:rPr>
        <w:t>ดังนั้น</w:t>
      </w:r>
      <w:r w:rsidR="00252F2C" w:rsidRPr="001A1020">
        <w:rPr>
          <w:rFonts w:ascii="TH SarabunPSK" w:hAnsi="TH SarabunPSK" w:cs="TH SarabunPSK" w:hint="cs"/>
          <w:sz w:val="28"/>
          <w:cs/>
        </w:rPr>
        <w:t>การ</w:t>
      </w:r>
      <w:r w:rsidR="00252F2C" w:rsidRPr="001A1020">
        <w:rPr>
          <w:rFonts w:ascii="TH SarabunPSK" w:hAnsi="TH SarabunPSK" w:cs="TH SarabunPSK"/>
          <w:sz w:val="28"/>
          <w:cs/>
        </w:rPr>
        <w:t>พัฒนาคุณภาพ</w:t>
      </w:r>
      <w:r w:rsidR="001F36EA" w:rsidRPr="001A1020">
        <w:rPr>
          <w:rFonts w:ascii="TH SarabunPSK" w:hAnsi="TH SarabunPSK" w:cs="TH SarabunPSK"/>
          <w:sz w:val="28"/>
          <w:cs/>
        </w:rPr>
        <w:t>การบริหารงานงานวิชาการ</w:t>
      </w:r>
      <w:r w:rsidR="00252F2C" w:rsidRPr="001A1020">
        <w:rPr>
          <w:rFonts w:ascii="TH SarabunPSK" w:hAnsi="TH SarabunPSK" w:cs="TH SarabunPSK" w:hint="cs"/>
          <w:sz w:val="28"/>
          <w:cs/>
        </w:rPr>
        <w:t xml:space="preserve"> จึงมีความสำคัญที่</w:t>
      </w:r>
      <w:r w:rsidR="001F36EA" w:rsidRPr="001A1020">
        <w:rPr>
          <w:rFonts w:ascii="TH SarabunPSK" w:hAnsi="TH SarabunPSK" w:cs="TH SarabunPSK"/>
          <w:sz w:val="28"/>
          <w:cs/>
        </w:rPr>
        <w:t>ผู้บริหาร ครูและบุคลากรทางการศึกษาจะต้องเข้าใจขอบข่าย บทบาท และหน้าที่ของตนเองต่อการบริหารงานวิชาการ ถ้าบุคลากรทุกคนมีความตระหนัก มีความเข้าใจในวัตถุประสงค์ของการศึกษา และจุดมุ่งหมายของการปฏิบัติงานวิชาการ</w:t>
      </w:r>
      <w:r w:rsidR="00252F2C" w:rsidRPr="001A1020">
        <w:rPr>
          <w:rFonts w:ascii="TH SarabunPSK" w:hAnsi="TH SarabunPSK" w:cs="TH SarabunPSK" w:hint="cs"/>
          <w:sz w:val="28"/>
          <w:cs/>
        </w:rPr>
        <w:t xml:space="preserve"> </w:t>
      </w:r>
    </w:p>
    <w:p w14:paraId="54C51C2F" w14:textId="0415F391" w:rsidR="00EB4318" w:rsidRPr="001A1020" w:rsidRDefault="00EB4318" w:rsidP="00252F2C">
      <w:pPr>
        <w:tabs>
          <w:tab w:val="left" w:pos="72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1A1020">
        <w:rPr>
          <w:rFonts w:ascii="TH SarabunPSK" w:hAnsi="TH SarabunPSK" w:cs="TH SarabunPSK"/>
          <w:sz w:val="28"/>
          <w:cs/>
        </w:rPr>
        <w:t xml:space="preserve">ผู้วิจัยจึงสนใจที่จะศึกษาความคิดเห็นของครูและบุคลากรทางการศึกษาที่มีต่อบทบาทของผู้บริหารสถานศึกษาในการบริหารงานวิชาการในสถานศึกษาสังกัดสำนักงานเขตพื้นที่การศึกษามัธยมศึกษา เขต 1 กลุ่ม </w:t>
      </w:r>
      <w:r w:rsidRPr="001A1020">
        <w:rPr>
          <w:rFonts w:ascii="TH SarabunPSK" w:hAnsi="TH SarabunPSK" w:cs="TH SarabunPSK"/>
          <w:sz w:val="28"/>
        </w:rPr>
        <w:t>1</w:t>
      </w:r>
      <w:r w:rsidRPr="001A1020">
        <w:rPr>
          <w:rFonts w:ascii="TH SarabunPSK" w:hAnsi="TH SarabunPSK" w:cs="TH SarabunPSK"/>
          <w:sz w:val="28"/>
          <w:cs/>
        </w:rPr>
        <w:t xml:space="preserve"> เพื่อนำผลการศึกษามาเป็นแนวทางในการพัฒนาการบริหารงานวิชาการในสถานศึกษา</w:t>
      </w:r>
    </w:p>
    <w:p w14:paraId="28D72465" w14:textId="77777777" w:rsidR="00C70C14" w:rsidRPr="001A1020" w:rsidRDefault="00C70C14" w:rsidP="00F10AF4">
      <w:pPr>
        <w:tabs>
          <w:tab w:val="left" w:pos="720"/>
        </w:tabs>
        <w:spacing w:before="24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1A1020">
        <w:rPr>
          <w:rFonts w:ascii="TH SarabunPSK" w:hAnsi="TH SarabunPSK" w:cs="TH SarabunPSK"/>
          <w:b/>
          <w:bCs/>
          <w:sz w:val="28"/>
          <w:cs/>
        </w:rPr>
        <w:t>วัตถุประสงค์ของการวิจัย</w:t>
      </w:r>
    </w:p>
    <w:p w14:paraId="609C110E" w14:textId="77777777" w:rsidR="00745F38" w:rsidRPr="001A1020" w:rsidRDefault="00745F38" w:rsidP="000A43DD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eastAsia="AngsanaUPC" w:hAnsi="TH SarabunPSK" w:cs="TH SarabunPSK"/>
          <w:sz w:val="28"/>
          <w:szCs w:val="28"/>
        </w:rPr>
      </w:pPr>
      <w:r w:rsidRPr="001A1020">
        <w:rPr>
          <w:rFonts w:ascii="TH SarabunPSK" w:eastAsia="AngsanaUPC" w:hAnsi="TH SarabunPSK" w:cs="TH SarabunPSK"/>
          <w:sz w:val="28"/>
          <w:szCs w:val="28"/>
        </w:rPr>
        <w:tab/>
      </w:r>
      <w:r w:rsidRPr="001A1020">
        <w:rPr>
          <w:rFonts w:ascii="TH SarabunPSK" w:eastAsia="AngsanaUPC" w:hAnsi="TH SarabunPSK" w:cs="TH SarabunPSK"/>
          <w:sz w:val="28"/>
          <w:szCs w:val="28"/>
          <w:cs/>
        </w:rPr>
        <w:t>1. เพื่อศึกษาความคิดเห็นของครูและบุคลากรทางการศึกษาที่มีต่อบทบาทของผู้บริหารสถานศึกษาในการบริหารงานวิชาการในสถานศึกษา</w:t>
      </w:r>
    </w:p>
    <w:p w14:paraId="21653C31" w14:textId="5F7065C9" w:rsidR="00F937B9" w:rsidRPr="001A1020" w:rsidRDefault="00745F38" w:rsidP="000A43DD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eastAsia="AngsanaUPC" w:hAnsi="TH SarabunPSK" w:cs="TH SarabunPSK"/>
          <w:sz w:val="28"/>
          <w:szCs w:val="28"/>
        </w:rPr>
      </w:pPr>
      <w:r w:rsidRPr="001A1020">
        <w:rPr>
          <w:rFonts w:ascii="TH SarabunPSK" w:eastAsia="AngsanaUPC" w:hAnsi="TH SarabunPSK" w:cs="TH SarabunPSK"/>
          <w:sz w:val="28"/>
          <w:szCs w:val="28"/>
        </w:rPr>
        <w:tab/>
      </w:r>
      <w:r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2. </w:t>
      </w:r>
      <w:r w:rsidRPr="001A1020">
        <w:rPr>
          <w:rFonts w:ascii="TH SarabunPSK" w:eastAsia="AngsanaUPC" w:hAnsi="TH SarabunPSK" w:cs="TH SarabunPSK"/>
          <w:spacing w:val="-8"/>
          <w:sz w:val="28"/>
          <w:szCs w:val="28"/>
          <w:cs/>
        </w:rPr>
        <w:t>เพื่อเปรียบเทียบความคิดเห็นของครูและบุคลากรทางการศึกษาที่มีต่อบทบาทของผู้บริหารสถานศึกษา</w:t>
      </w:r>
      <w:r w:rsidRPr="001A1020">
        <w:rPr>
          <w:rFonts w:ascii="TH SarabunPSK" w:eastAsia="AngsanaUPC" w:hAnsi="TH SarabunPSK" w:cs="TH SarabunPSK"/>
          <w:sz w:val="28"/>
          <w:szCs w:val="28"/>
          <w:cs/>
        </w:rPr>
        <w:t>ในการบริหารงานวิชาการในสถานศึกษา  จำแนกตามคุณวุฒิการศึกษาและประสบการณ์ในการทำงาน</w:t>
      </w:r>
    </w:p>
    <w:p w14:paraId="4885A4DC" w14:textId="2AA77C85" w:rsidR="00F10AF4" w:rsidRPr="001A1020" w:rsidRDefault="002F7A04" w:rsidP="002F7A04">
      <w:pPr>
        <w:pStyle w:val="Normal1"/>
        <w:tabs>
          <w:tab w:val="left" w:pos="720"/>
        </w:tabs>
        <w:spacing w:before="240" w:after="240" w:line="240" w:lineRule="auto"/>
        <w:jc w:val="center"/>
        <w:rPr>
          <w:rFonts w:ascii="TH SarabunPSK" w:eastAsia="AngsanaUPC" w:hAnsi="TH SarabunPSK" w:cs="TH SarabunPSK"/>
          <w:b/>
          <w:bCs/>
          <w:sz w:val="28"/>
          <w:szCs w:val="28"/>
          <w:cs/>
        </w:rPr>
      </w:pPr>
      <w:r w:rsidRPr="001A1020">
        <w:rPr>
          <w:rFonts w:ascii="TH SarabunPSK" w:eastAsia="AngsanaUPC" w:hAnsi="TH SarabunPSK" w:cs="TH SarabunPSK"/>
          <w:b/>
          <w:bCs/>
          <w:sz w:val="28"/>
          <w:szCs w:val="28"/>
          <w:cs/>
        </w:rPr>
        <w:t>วิธีดำเนินการวิจัย</w:t>
      </w:r>
    </w:p>
    <w:p w14:paraId="09453B07" w14:textId="4FEC5305" w:rsidR="0080249A" w:rsidRPr="001A1020" w:rsidRDefault="00C70C14" w:rsidP="00984BC9">
      <w:pPr>
        <w:pStyle w:val="Normal1"/>
        <w:spacing w:line="240" w:lineRule="auto"/>
        <w:jc w:val="thaiDistribute"/>
        <w:rPr>
          <w:rFonts w:ascii="TH SarabunPSK" w:eastAsia="AngsanaUPC" w:hAnsi="TH SarabunPSK" w:cs="TH SarabunPSK"/>
          <w:sz w:val="28"/>
          <w:szCs w:val="28"/>
        </w:rPr>
      </w:pPr>
      <w:r w:rsidRPr="001A1020">
        <w:rPr>
          <w:rFonts w:ascii="TH SarabunPSK" w:hAnsi="TH SarabunPSK" w:cs="TH SarabunPSK"/>
          <w:sz w:val="28"/>
          <w:szCs w:val="28"/>
          <w:cs/>
        </w:rPr>
        <w:tab/>
      </w:r>
      <w:r w:rsidR="00745F38" w:rsidRPr="001A1020">
        <w:rPr>
          <w:rFonts w:ascii="TH SarabunPSK" w:eastAsia="AngsanaUPC" w:hAnsi="TH SarabunPSK" w:cs="TH SarabunPSK"/>
          <w:b/>
          <w:bCs/>
          <w:sz w:val="28"/>
          <w:szCs w:val="28"/>
        </w:rPr>
        <w:t>1</w:t>
      </w:r>
      <w:r w:rsidR="00984BC9" w:rsidRPr="001A1020">
        <w:rPr>
          <w:rFonts w:ascii="TH SarabunPSK" w:eastAsia="AngsanaUPC" w:hAnsi="TH SarabunPSK" w:cs="TH SarabunPSK"/>
          <w:b/>
          <w:bCs/>
          <w:sz w:val="28"/>
          <w:szCs w:val="28"/>
          <w:cs/>
        </w:rPr>
        <w:t>.</w:t>
      </w:r>
      <w:r w:rsidR="00745F38" w:rsidRPr="001A1020">
        <w:rPr>
          <w:rFonts w:ascii="TH SarabunPSK" w:eastAsia="AngsanaUPC" w:hAnsi="TH SarabunPSK" w:cs="TH SarabunPSK"/>
          <w:b/>
          <w:bCs/>
          <w:sz w:val="28"/>
          <w:szCs w:val="28"/>
          <w:cs/>
        </w:rPr>
        <w:t xml:space="preserve"> </w:t>
      </w:r>
      <w:r w:rsidR="002F7A04" w:rsidRPr="001A1020">
        <w:rPr>
          <w:rFonts w:ascii="TH SarabunPSK" w:eastAsia="AngsanaUPC" w:hAnsi="TH SarabunPSK" w:cs="TH SarabunPSK"/>
          <w:b/>
          <w:bCs/>
          <w:sz w:val="28"/>
          <w:szCs w:val="28"/>
          <w:cs/>
        </w:rPr>
        <w:t>ประชากรและกลุ่มตัวอย่าง</w:t>
      </w:r>
      <w:r w:rsidR="002F7A04"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 </w:t>
      </w:r>
      <w:r w:rsidR="00745F38"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ประชากรที่ใช้ในการวิจัยครั้งนี้ คือ ครูและบุคลากรทางการศึกษาในสถานศึกษา สังกัดสำนักงานเขตพื้นที่การศึกษามัธยมศึกษา เขต 1 </w:t>
      </w:r>
      <w:r w:rsidR="002F7A04"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กรุงเทพมหานคร </w:t>
      </w:r>
      <w:r w:rsidR="00745F38"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กลุ่ม 1 </w:t>
      </w:r>
      <w:r w:rsidR="002F7A04" w:rsidRPr="001A1020">
        <w:rPr>
          <w:rFonts w:ascii="TH SarabunPSK" w:eastAsia="AngsanaUPC" w:hAnsi="TH SarabunPSK" w:cs="TH SarabunPSK"/>
          <w:sz w:val="28"/>
          <w:szCs w:val="28"/>
          <w:cs/>
        </w:rPr>
        <w:t>ที่ได้จากการสุ่มตัวอย่างแบบชั้นภูมิ (</w:t>
      </w:r>
      <w:r w:rsidR="002F7A04" w:rsidRPr="001A1020">
        <w:rPr>
          <w:rFonts w:ascii="TH SarabunPSK" w:eastAsia="AngsanaUPC" w:hAnsi="TH SarabunPSK" w:cs="TH SarabunPSK"/>
          <w:sz w:val="28"/>
          <w:szCs w:val="28"/>
        </w:rPr>
        <w:t>Stratified sampling)</w:t>
      </w:r>
      <w:r w:rsidR="002F7A04"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 </w:t>
      </w:r>
      <w:r w:rsidR="00745F38" w:rsidRPr="001A1020">
        <w:rPr>
          <w:rFonts w:ascii="TH SarabunPSK" w:eastAsia="AngsanaUPC" w:hAnsi="TH SarabunPSK" w:cs="TH SarabunPSK"/>
          <w:sz w:val="28"/>
          <w:szCs w:val="28"/>
          <w:cs/>
        </w:rPr>
        <w:t>เป็นโรงเรียนขนาดใหญ่ มีนักเรียนมากกว่า 3</w:t>
      </w:r>
      <w:r w:rsidR="00745F38" w:rsidRPr="001A1020">
        <w:rPr>
          <w:rFonts w:ascii="TH SarabunPSK" w:eastAsia="AngsanaUPC" w:hAnsi="TH SarabunPSK" w:cs="TH SarabunPSK"/>
          <w:sz w:val="28"/>
          <w:szCs w:val="28"/>
        </w:rPr>
        <w:t>,</w:t>
      </w:r>
      <w:r w:rsidR="00745F38" w:rsidRPr="001A1020">
        <w:rPr>
          <w:rFonts w:ascii="TH SarabunPSK" w:eastAsia="AngsanaUPC" w:hAnsi="TH SarabunPSK" w:cs="TH SarabunPSK"/>
          <w:sz w:val="28"/>
          <w:szCs w:val="28"/>
          <w:cs/>
        </w:rPr>
        <w:t>000 คน ขึ้นไป ที่มีนักเรียนเป็นเพศชายทั้งหมด ประกอบด้วย โรงเรียนสวนกุหลาบวิทยาลัย และโรงเรียนเทพศิรินทร์ จำนวน 312 คน</w:t>
      </w:r>
      <w:r w:rsidR="002F7A04"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 </w:t>
      </w:r>
      <w:r w:rsidR="00984BC9"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จากกนั้นกำหนดขนาดของกลุ่มตัวอย่าง โดยใช้ตารางสำเร็จรูปของ </w:t>
      </w:r>
      <w:r w:rsidR="00984BC9" w:rsidRPr="001A1020">
        <w:rPr>
          <w:rFonts w:ascii="TH SarabunPSK" w:eastAsia="AngsanaUPC" w:hAnsi="TH SarabunPSK" w:cs="TH SarabunPSK"/>
          <w:sz w:val="28"/>
          <w:szCs w:val="28"/>
        </w:rPr>
        <w:t>COHEN (</w:t>
      </w:r>
      <w:r w:rsidR="00984BC9" w:rsidRPr="001A1020">
        <w:rPr>
          <w:rFonts w:ascii="TH SarabunPSK" w:eastAsia="AngsanaUPC" w:hAnsi="TH SarabunPSK" w:cs="TH SarabunPSK"/>
          <w:sz w:val="28"/>
          <w:szCs w:val="28"/>
          <w:cs/>
        </w:rPr>
        <w:t>1988</w:t>
      </w:r>
      <w:r w:rsidR="00984BC9" w:rsidRPr="001A1020">
        <w:rPr>
          <w:rFonts w:ascii="TH SarabunPSK" w:eastAsia="AngsanaUPC" w:hAnsi="TH SarabunPSK" w:cs="TH SarabunPSK"/>
          <w:sz w:val="28"/>
          <w:szCs w:val="28"/>
        </w:rPr>
        <w:t>, p.</w:t>
      </w:r>
      <w:r w:rsidR="00984BC9" w:rsidRPr="001A1020">
        <w:rPr>
          <w:rFonts w:ascii="TH SarabunPSK" w:eastAsia="AngsanaUPC" w:hAnsi="TH SarabunPSK" w:cs="TH SarabunPSK"/>
          <w:sz w:val="28"/>
          <w:szCs w:val="28"/>
          <w:cs/>
        </w:rPr>
        <w:t>54-55) และ</w:t>
      </w:r>
      <w:r w:rsidR="002F7A04" w:rsidRPr="001A1020">
        <w:rPr>
          <w:rFonts w:ascii="TH SarabunPSK" w:eastAsia="AngsanaUPC" w:hAnsi="TH SarabunPSK" w:cs="TH SarabunPSK"/>
          <w:sz w:val="28"/>
          <w:szCs w:val="28"/>
          <w:cs/>
        </w:rPr>
        <w:t>จากการสุ่ม</w:t>
      </w:r>
      <w:r w:rsidR="00745F38" w:rsidRPr="001A1020">
        <w:rPr>
          <w:rFonts w:ascii="TH SarabunPSK" w:eastAsia="AngsanaUPC" w:hAnsi="TH SarabunPSK" w:cs="TH SarabunPSK"/>
          <w:sz w:val="28"/>
          <w:szCs w:val="28"/>
          <w:cs/>
        </w:rPr>
        <w:t>กลุ่มตัวอย่าง</w:t>
      </w:r>
      <w:r w:rsidR="002F7A04" w:rsidRPr="001A1020">
        <w:rPr>
          <w:rFonts w:ascii="TH SarabunPSK" w:eastAsia="AngsanaUPC" w:hAnsi="TH SarabunPSK" w:cs="TH SarabunPSK"/>
          <w:sz w:val="28"/>
          <w:szCs w:val="28"/>
          <w:cs/>
        </w:rPr>
        <w:t>อย่างง่าย (</w:t>
      </w:r>
      <w:r w:rsidR="002F7A04" w:rsidRPr="001A1020">
        <w:rPr>
          <w:rFonts w:ascii="TH SarabunPSK" w:eastAsia="AngsanaUPC" w:hAnsi="TH SarabunPSK" w:cs="TH SarabunPSK"/>
          <w:sz w:val="28"/>
          <w:szCs w:val="28"/>
        </w:rPr>
        <w:t>Sample Random Sampling</w:t>
      </w:r>
      <w:r w:rsidR="002F7A04" w:rsidRPr="001A1020">
        <w:rPr>
          <w:rFonts w:ascii="TH SarabunPSK" w:eastAsia="AngsanaUPC" w:hAnsi="TH SarabunPSK" w:cs="TH SarabunPSK"/>
          <w:sz w:val="28"/>
          <w:szCs w:val="28"/>
          <w:cs/>
        </w:rPr>
        <w:t>)</w:t>
      </w:r>
      <w:r w:rsidR="00745F38"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 ได้กลุ่มตัวอย่างจำนวน 183 คน</w:t>
      </w:r>
    </w:p>
    <w:p w14:paraId="599BF5EF" w14:textId="7D88CE0F" w:rsidR="00815D19" w:rsidRPr="001A1020" w:rsidRDefault="00984BC9" w:rsidP="00815D19">
      <w:pPr>
        <w:pStyle w:val="Normal1"/>
        <w:spacing w:line="240" w:lineRule="auto"/>
        <w:jc w:val="thaiDistribute"/>
        <w:rPr>
          <w:rFonts w:ascii="TH SarabunPSK" w:eastAsia="AngsanaUPC" w:hAnsi="TH SarabunPSK" w:cs="TH SarabunPSK"/>
          <w:sz w:val="28"/>
          <w:szCs w:val="28"/>
        </w:rPr>
      </w:pPr>
      <w:r w:rsidRPr="001A1020">
        <w:rPr>
          <w:rFonts w:ascii="TH SarabunPSK" w:eastAsia="AngsanaUPC" w:hAnsi="TH SarabunPSK" w:cs="TH SarabunPSK"/>
          <w:sz w:val="28"/>
          <w:szCs w:val="28"/>
          <w:cs/>
        </w:rPr>
        <w:tab/>
      </w:r>
      <w:r w:rsidRPr="001A1020">
        <w:rPr>
          <w:rFonts w:ascii="TH SarabunPSK" w:eastAsia="AngsanaUPC" w:hAnsi="TH SarabunPSK" w:cs="TH SarabunPSK"/>
          <w:b/>
          <w:bCs/>
          <w:sz w:val="28"/>
          <w:szCs w:val="28"/>
          <w:cs/>
        </w:rPr>
        <w:t>2. เครื่องมือที่ใช้ในการเก็บรวบรวมข้อมูล</w:t>
      </w:r>
      <w:r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 คือ แบบสอบถามเกี่ยวกับบทบาทของผู้บริหารสถานศึกษาเกี่ยวกับการบริหารงานวิชาการในสถานศึกษา ตามความคิดเห็นของครูและบุคลากรทางการศึกษา สังกัดสำนักงานเขตพื้นที่การศึกษามัธยมศึกษา เขต 1 </w:t>
      </w:r>
      <w:bookmarkStart w:id="0" w:name="_Hlk40272353"/>
      <w:r w:rsidRPr="001A1020">
        <w:rPr>
          <w:rFonts w:ascii="TH SarabunPSK" w:eastAsia="AngsanaUPC" w:hAnsi="TH SarabunPSK" w:cs="TH SarabunPSK"/>
          <w:sz w:val="28"/>
          <w:szCs w:val="28"/>
          <w:cs/>
        </w:rPr>
        <w:t>กรุงเทพมหานคร</w:t>
      </w:r>
      <w:bookmarkEnd w:id="0"/>
      <w:r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 ตามความคิดเห็นของครูและบุคลากรทางการศึกษา ชนิดมาตราส่วนประมาณค่า 5 ระดับ ของลิเคอร์ท (</w:t>
      </w:r>
      <w:r w:rsidRPr="001A1020">
        <w:rPr>
          <w:rFonts w:ascii="TH SarabunPSK" w:eastAsia="AngsanaUPC" w:hAnsi="TH SarabunPSK" w:cs="TH SarabunPSK"/>
          <w:sz w:val="28"/>
          <w:szCs w:val="28"/>
        </w:rPr>
        <w:t xml:space="preserve">Likert Scale) </w:t>
      </w:r>
      <w:r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จำนวน 7 ด้าน ได้แก่ (1) การวางแผนงานด้านวิชาการ (2) การจัดการเรียนการสอนในสถานศึกษา (3) การพัฒนากระบวนการเรียนรู้ (4) การวัดผล ประเมินผล และดำเนินการเทียบโอนผลการเรียน (5) การวิจัยเพื่อพัฒนาคุณภาพการศึกษาในสถานศึกษา (6) การพัฒนาและส่งเสริมให้มีแหล่งเรียนรู้ และ (7) การนิเทศการศึกษา </w:t>
      </w:r>
      <w:r w:rsidR="009B18B0" w:rsidRPr="001A1020">
        <w:rPr>
          <w:rFonts w:ascii="TH SarabunPSK" w:eastAsia="AngsanaUPC" w:hAnsi="TH SarabunPSK" w:cs="TH SarabunPSK"/>
          <w:sz w:val="28"/>
          <w:szCs w:val="28"/>
          <w:cs/>
        </w:rPr>
        <w:t>ที่ผ่านการตรวจสอบความถูกต้องทางวิชาการและความเที่ยงตรงตามเนื้อหา (</w:t>
      </w:r>
      <w:r w:rsidR="009B18B0" w:rsidRPr="001A1020">
        <w:rPr>
          <w:rFonts w:ascii="TH SarabunPSK" w:eastAsia="AngsanaUPC" w:hAnsi="TH SarabunPSK" w:cs="TH SarabunPSK"/>
          <w:sz w:val="28"/>
          <w:szCs w:val="28"/>
        </w:rPr>
        <w:t xml:space="preserve">Content validity) </w:t>
      </w:r>
      <w:r w:rsidR="009B18B0" w:rsidRPr="001A1020">
        <w:rPr>
          <w:rFonts w:ascii="TH SarabunPSK" w:eastAsia="AngsanaUPC" w:hAnsi="TH SarabunPSK" w:cs="TH SarabunPSK"/>
          <w:sz w:val="28"/>
          <w:szCs w:val="28"/>
          <w:cs/>
        </w:rPr>
        <w:t>ของคำถามแต่ละข้อ โดยหาค่าดัชนีความสอดคล้องระหว่างข้อกับนิยามศัพท์เฉพาะ (</w:t>
      </w:r>
      <w:r w:rsidR="009B18B0" w:rsidRPr="001A1020">
        <w:rPr>
          <w:rFonts w:ascii="TH SarabunPSK" w:eastAsia="AngsanaUPC" w:hAnsi="TH SarabunPSK" w:cs="TH SarabunPSK"/>
          <w:sz w:val="28"/>
          <w:szCs w:val="28"/>
        </w:rPr>
        <w:t>IOC</w:t>
      </w:r>
      <w:r w:rsidR="009B18B0" w:rsidRPr="001A1020">
        <w:rPr>
          <w:rFonts w:ascii="TH SarabunPSK" w:eastAsia="AngsanaUPC" w:hAnsi="TH SarabunPSK" w:cs="TH SarabunPSK"/>
          <w:sz w:val="28"/>
          <w:szCs w:val="28"/>
          <w:cs/>
        </w:rPr>
        <w:t>) จากผู้เชี่ยวชาญ</w:t>
      </w:r>
      <w:r w:rsidR="002F4938" w:rsidRPr="001A1020">
        <w:rPr>
          <w:rFonts w:ascii="TH SarabunPSK" w:eastAsia="AngsanaUPC" w:hAnsi="TH SarabunPSK" w:cs="TH SarabunPSK" w:hint="cs"/>
          <w:sz w:val="28"/>
          <w:szCs w:val="28"/>
          <w:cs/>
        </w:rPr>
        <w:t xml:space="preserve"> มีค่าระหว่าง 0.6-1.0</w:t>
      </w:r>
      <w:r w:rsidR="009B18B0"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 และ</w:t>
      </w:r>
      <w:r w:rsidR="00F937B9" w:rsidRPr="001A1020">
        <w:rPr>
          <w:rFonts w:ascii="TH SarabunPSK" w:eastAsia="AngsanaUPC" w:hAnsi="TH SarabunPSK" w:cs="TH SarabunPSK" w:hint="cs"/>
          <w:sz w:val="28"/>
          <w:szCs w:val="28"/>
          <w:cs/>
        </w:rPr>
        <w:t>เมื่อนำแบบสอบถามไปทดลองใช้กับกลุ่มที่ไม่ใช่กลุ่มตัวอย่าง</w:t>
      </w:r>
      <w:r w:rsidR="00DA6D25" w:rsidRPr="001A1020">
        <w:rPr>
          <w:rFonts w:ascii="TH SarabunPSK" w:eastAsia="AngsanaUPC" w:hAnsi="TH SarabunPSK" w:cs="TH SarabunPSK" w:hint="cs"/>
          <w:sz w:val="28"/>
          <w:szCs w:val="28"/>
          <w:cs/>
        </w:rPr>
        <w:t xml:space="preserve"> (</w:t>
      </w:r>
      <w:r w:rsidR="00DA6D25" w:rsidRPr="001A1020">
        <w:rPr>
          <w:rFonts w:ascii="TH SarabunPSK" w:eastAsia="AngsanaUPC" w:hAnsi="TH SarabunPSK" w:cs="TH SarabunPSK"/>
          <w:sz w:val="28"/>
          <w:szCs w:val="28"/>
        </w:rPr>
        <w:t>Try out</w:t>
      </w:r>
      <w:r w:rsidR="00DA6D25" w:rsidRPr="001A1020">
        <w:rPr>
          <w:rFonts w:ascii="TH SarabunPSK" w:eastAsia="AngsanaUPC" w:hAnsi="TH SarabunPSK" w:cs="TH SarabunPSK" w:hint="cs"/>
          <w:sz w:val="28"/>
          <w:szCs w:val="28"/>
          <w:cs/>
        </w:rPr>
        <w:t>)</w:t>
      </w:r>
      <w:r w:rsidR="00815D19" w:rsidRPr="001A1020">
        <w:rPr>
          <w:rFonts w:ascii="TH SarabunPSK" w:eastAsia="AngsanaUPC" w:hAnsi="TH SarabunPSK" w:cs="TH SarabunPSK" w:hint="cs"/>
          <w:sz w:val="28"/>
          <w:szCs w:val="28"/>
          <w:cs/>
        </w:rPr>
        <w:t xml:space="preserve"> จำนวน 30 คน </w:t>
      </w:r>
      <w:r w:rsidR="00F937B9" w:rsidRPr="001A1020">
        <w:rPr>
          <w:rFonts w:ascii="TH SarabunPSK" w:eastAsia="AngsanaUPC" w:hAnsi="TH SarabunPSK" w:cs="TH SarabunPSK" w:hint="cs"/>
          <w:sz w:val="28"/>
          <w:szCs w:val="28"/>
          <w:cs/>
        </w:rPr>
        <w:t xml:space="preserve">พบว่า </w:t>
      </w:r>
      <w:r w:rsidRPr="001A1020">
        <w:rPr>
          <w:rFonts w:ascii="TH SarabunPSK" w:eastAsia="AngsanaUPC" w:hAnsi="TH SarabunPSK" w:cs="TH SarabunPSK"/>
          <w:sz w:val="28"/>
          <w:szCs w:val="28"/>
          <w:cs/>
        </w:rPr>
        <w:t>มีค่าความเชื่อมั่น</w:t>
      </w:r>
      <w:r w:rsidR="009B18B0" w:rsidRPr="001A1020">
        <w:rPr>
          <w:rFonts w:ascii="TH SarabunPSK" w:eastAsia="AngsanaUPC" w:hAnsi="TH SarabunPSK" w:cs="TH SarabunPSK"/>
          <w:sz w:val="28"/>
          <w:szCs w:val="28"/>
          <w:cs/>
        </w:rPr>
        <w:t>ของแบบสอบถาม</w:t>
      </w:r>
      <w:r w:rsidRPr="001A1020">
        <w:rPr>
          <w:rFonts w:ascii="TH SarabunPSK" w:eastAsia="AngsanaUPC" w:hAnsi="TH SarabunPSK" w:cs="TH SarabunPSK"/>
          <w:sz w:val="28"/>
          <w:szCs w:val="28"/>
          <w:cs/>
        </w:rPr>
        <w:t>ทั้งฉบับ เท่ากับ 0.980</w:t>
      </w:r>
      <w:r w:rsidR="00815D19" w:rsidRPr="001A1020">
        <w:rPr>
          <w:rFonts w:ascii="TH SarabunPSK" w:eastAsia="AngsanaUPC" w:hAnsi="TH SarabunPSK" w:cs="TH SarabunPSK" w:hint="cs"/>
          <w:sz w:val="28"/>
          <w:szCs w:val="28"/>
          <w:cs/>
        </w:rPr>
        <w:t xml:space="preserve"> </w:t>
      </w:r>
    </w:p>
    <w:p w14:paraId="56F9D3A5" w14:textId="463C5796" w:rsidR="00815D19" w:rsidRPr="001A1020" w:rsidRDefault="00815D19" w:rsidP="00815D19">
      <w:pPr>
        <w:pStyle w:val="Normal1"/>
        <w:spacing w:line="240" w:lineRule="auto"/>
        <w:jc w:val="thaiDistribute"/>
        <w:rPr>
          <w:rFonts w:ascii="TH SarabunPSK" w:eastAsia="AngsanaUPC" w:hAnsi="TH SarabunPSK" w:cs="TH SarabunPSK"/>
          <w:sz w:val="28"/>
          <w:szCs w:val="28"/>
        </w:rPr>
      </w:pPr>
    </w:p>
    <w:p w14:paraId="13F8DF4D" w14:textId="4D9B3D3A" w:rsidR="001F1D46" w:rsidRPr="001A1020" w:rsidRDefault="001F1D46" w:rsidP="00815D19">
      <w:pPr>
        <w:pStyle w:val="Normal1"/>
        <w:spacing w:line="240" w:lineRule="auto"/>
        <w:jc w:val="thaiDistribute"/>
        <w:rPr>
          <w:rFonts w:ascii="TH SarabunPSK" w:eastAsia="AngsanaUPC" w:hAnsi="TH SarabunPSK" w:cs="TH SarabunPSK"/>
          <w:sz w:val="28"/>
          <w:szCs w:val="28"/>
        </w:rPr>
      </w:pPr>
    </w:p>
    <w:p w14:paraId="5788B302" w14:textId="77777777" w:rsidR="001F1D46" w:rsidRPr="001A1020" w:rsidRDefault="001F1D46" w:rsidP="00815D19">
      <w:pPr>
        <w:pStyle w:val="Normal1"/>
        <w:spacing w:line="240" w:lineRule="auto"/>
        <w:jc w:val="thaiDistribute"/>
        <w:rPr>
          <w:rFonts w:ascii="TH SarabunPSK" w:eastAsia="AngsanaUPC" w:hAnsi="TH SarabunPSK" w:cs="TH SarabunPSK"/>
          <w:sz w:val="28"/>
          <w:szCs w:val="28"/>
        </w:rPr>
      </w:pPr>
    </w:p>
    <w:p w14:paraId="4B139245" w14:textId="35DC140C" w:rsidR="00815D19" w:rsidRPr="001A1020" w:rsidRDefault="00815D19" w:rsidP="00815D19">
      <w:pPr>
        <w:pStyle w:val="Normal1"/>
        <w:spacing w:line="240" w:lineRule="auto"/>
        <w:jc w:val="thaiDistribute"/>
        <w:rPr>
          <w:rFonts w:ascii="TH SarabunPSK" w:eastAsia="AngsanaUPC" w:hAnsi="TH SarabunPSK" w:cs="TH SarabunPSK"/>
          <w:sz w:val="28"/>
          <w:szCs w:val="28"/>
        </w:rPr>
      </w:pPr>
      <w:r w:rsidRPr="001A1020">
        <w:rPr>
          <w:rFonts w:ascii="TH SarabunPSK" w:eastAsia="AngsanaUPC" w:hAnsi="TH SarabunPSK" w:cs="TH SarabunPSK"/>
          <w:sz w:val="28"/>
          <w:szCs w:val="28"/>
          <w:cs/>
        </w:rPr>
        <w:lastRenderedPageBreak/>
        <w:t>เกณฑ์</w:t>
      </w:r>
      <w:r w:rsidRPr="001A1020">
        <w:rPr>
          <w:rFonts w:ascii="TH SarabunPSK" w:eastAsia="AngsanaUPC" w:hAnsi="TH SarabunPSK" w:cs="TH SarabunPSK" w:hint="cs"/>
          <w:sz w:val="28"/>
          <w:szCs w:val="28"/>
          <w:cs/>
        </w:rPr>
        <w:t>การให้คะแนนและเกณฑ์</w:t>
      </w:r>
      <w:r w:rsidRPr="001A1020">
        <w:rPr>
          <w:rFonts w:ascii="TH SarabunPSK" w:eastAsia="AngsanaUPC" w:hAnsi="TH SarabunPSK" w:cs="TH SarabunPSK"/>
          <w:sz w:val="28"/>
          <w:szCs w:val="28"/>
          <w:cs/>
        </w:rPr>
        <w:t>การแปล</w:t>
      </w:r>
      <w:r w:rsidRPr="001A1020">
        <w:rPr>
          <w:rFonts w:ascii="TH SarabunPSK" w:eastAsia="AngsanaUPC" w:hAnsi="TH SarabunPSK" w:cs="TH SarabunPSK" w:hint="cs"/>
          <w:sz w:val="28"/>
          <w:szCs w:val="28"/>
          <w:cs/>
        </w:rPr>
        <w:t>ค่าของ</w:t>
      </w:r>
      <w:r w:rsidRPr="001A1020">
        <w:rPr>
          <w:rFonts w:ascii="TH SarabunPSK" w:eastAsia="AngsanaUPC" w:hAnsi="TH SarabunPSK" w:cs="TH SarabunPSK"/>
          <w:sz w:val="28"/>
          <w:szCs w:val="28"/>
          <w:cs/>
        </w:rPr>
        <w:t>คะแนน</w:t>
      </w:r>
      <w:r w:rsidRPr="001A1020">
        <w:rPr>
          <w:rFonts w:ascii="TH SarabunPSK" w:eastAsia="AngsanaUPC" w:hAnsi="TH SarabunPSK" w:cs="TH SarabunPSK" w:hint="cs"/>
          <w:sz w:val="28"/>
          <w:szCs w:val="28"/>
          <w:cs/>
        </w:rPr>
        <w:t xml:space="preserve"> </w:t>
      </w:r>
      <w:r w:rsidRPr="001A1020">
        <w:rPr>
          <w:rFonts w:ascii="TH SarabunPSK" w:eastAsia="AngsanaUPC" w:hAnsi="TH SarabunPSK" w:cs="TH SarabunPSK"/>
          <w:sz w:val="28"/>
          <w:szCs w:val="28"/>
          <w:cs/>
        </w:rPr>
        <w:t>ดังนี้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4971"/>
      </w:tblGrid>
      <w:tr w:rsidR="001A1020" w:rsidRPr="001A1020" w14:paraId="436834C8" w14:textId="77777777" w:rsidTr="00815D19"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14:paraId="56077ED7" w14:textId="1DB246F6" w:rsidR="00815D19" w:rsidRPr="001A1020" w:rsidRDefault="00815D19" w:rsidP="00815D19">
            <w:pPr>
              <w:pStyle w:val="Normal1"/>
              <w:jc w:val="center"/>
              <w:rPr>
                <w:rFonts w:ascii="TH SarabunPSK" w:eastAsia="AngsanaUPC" w:hAnsi="TH SarabunPSK" w:cs="TH SarabunPSK"/>
                <w:b/>
                <w:bCs/>
                <w:sz w:val="28"/>
                <w:szCs w:val="28"/>
              </w:rPr>
            </w:pPr>
            <w:r w:rsidRPr="001A1020">
              <w:rPr>
                <w:rFonts w:ascii="TH SarabunPSK" w:eastAsia="AngsanaUPC" w:hAnsi="TH SarabunPSK" w:cs="TH SarabunPSK" w:hint="cs"/>
                <w:b/>
                <w:bCs/>
                <w:sz w:val="28"/>
                <w:szCs w:val="28"/>
                <w:cs/>
              </w:rPr>
              <w:t>เกณฑ์การให้คะแนน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</w:tcBorders>
          </w:tcPr>
          <w:p w14:paraId="7899E80D" w14:textId="6E45C14C" w:rsidR="00815D19" w:rsidRPr="001A1020" w:rsidRDefault="00815D19" w:rsidP="00815D19">
            <w:pPr>
              <w:pStyle w:val="Normal1"/>
              <w:jc w:val="center"/>
              <w:rPr>
                <w:rFonts w:ascii="TH SarabunPSK" w:eastAsia="AngsanaUPC" w:hAnsi="TH SarabunPSK" w:cs="TH SarabunPSK"/>
                <w:b/>
                <w:bCs/>
                <w:sz w:val="28"/>
                <w:szCs w:val="28"/>
              </w:rPr>
            </w:pPr>
            <w:r w:rsidRPr="001A1020">
              <w:rPr>
                <w:rFonts w:ascii="TH SarabunPSK" w:eastAsia="AngsanaUPC" w:hAnsi="TH SarabunPSK" w:cs="TH SarabunPSK" w:hint="cs"/>
                <w:b/>
                <w:bCs/>
                <w:sz w:val="28"/>
                <w:szCs w:val="28"/>
                <w:cs/>
              </w:rPr>
              <w:t>เกณฑ์</w:t>
            </w:r>
            <w:r w:rsidRPr="001A1020">
              <w:rPr>
                <w:rFonts w:ascii="TH SarabunPSK" w:eastAsia="AngsanaUPC" w:hAnsi="TH SarabunPSK" w:cs="TH SarabunPSK"/>
                <w:b/>
                <w:bCs/>
                <w:sz w:val="28"/>
                <w:szCs w:val="28"/>
                <w:cs/>
              </w:rPr>
              <w:t>การแปล</w:t>
            </w:r>
            <w:r w:rsidRPr="001A1020">
              <w:rPr>
                <w:rFonts w:ascii="TH SarabunPSK" w:eastAsia="AngsanaUPC" w:hAnsi="TH SarabunPSK" w:cs="TH SarabunPSK" w:hint="cs"/>
                <w:b/>
                <w:bCs/>
                <w:sz w:val="28"/>
                <w:szCs w:val="28"/>
                <w:cs/>
              </w:rPr>
              <w:t>ค่าของ</w:t>
            </w:r>
            <w:r w:rsidRPr="001A1020">
              <w:rPr>
                <w:rFonts w:ascii="TH SarabunPSK" w:eastAsia="AngsanaUPC" w:hAnsi="TH SarabunPSK" w:cs="TH SarabunPSK"/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1A1020" w:rsidRPr="001A1020" w14:paraId="226B437F" w14:textId="77777777" w:rsidTr="00815D19">
        <w:tc>
          <w:tcPr>
            <w:tcW w:w="4045" w:type="dxa"/>
            <w:tcBorders>
              <w:top w:val="single" w:sz="4" w:space="0" w:color="auto"/>
            </w:tcBorders>
          </w:tcPr>
          <w:p w14:paraId="0FBDB274" w14:textId="0A6B80A9" w:rsidR="00815D19" w:rsidRPr="001A1020" w:rsidRDefault="00815D19" w:rsidP="00815D19">
            <w:pPr>
              <w:pStyle w:val="Normal1"/>
              <w:jc w:val="thaiDistribute"/>
              <w:rPr>
                <w:rFonts w:ascii="TH SarabunPSK" w:eastAsia="AngsanaUPC" w:hAnsi="TH SarabunPSK" w:cs="TH SarabunPSK"/>
                <w:sz w:val="28"/>
                <w:szCs w:val="28"/>
              </w:rPr>
            </w:pPr>
            <w:r w:rsidRPr="001A1020">
              <w:rPr>
                <w:rFonts w:ascii="TH SarabunPSK" w:eastAsia="AngsanaUPC" w:hAnsi="TH SarabunPSK" w:cs="TH SarabunPSK"/>
                <w:sz w:val="28"/>
                <w:szCs w:val="28"/>
                <w:cs/>
              </w:rPr>
              <w:t>5 หมายถึง มีระดับความคิดเห็นอยู่ในระดับมากที่สุด</w:t>
            </w:r>
          </w:p>
        </w:tc>
        <w:tc>
          <w:tcPr>
            <w:tcW w:w="4971" w:type="dxa"/>
            <w:tcBorders>
              <w:top w:val="single" w:sz="4" w:space="0" w:color="auto"/>
            </w:tcBorders>
          </w:tcPr>
          <w:p w14:paraId="7B73BECA" w14:textId="098DBAF8" w:rsidR="00815D19" w:rsidRPr="001A1020" w:rsidRDefault="00815D19" w:rsidP="00815D19">
            <w:pPr>
              <w:pStyle w:val="Normal1"/>
              <w:jc w:val="thaiDistribute"/>
              <w:rPr>
                <w:rFonts w:ascii="TH SarabunPSK" w:eastAsia="AngsanaUPC" w:hAnsi="TH SarabunPSK" w:cs="TH SarabunPSK"/>
                <w:sz w:val="28"/>
                <w:szCs w:val="28"/>
              </w:rPr>
            </w:pPr>
            <w:r w:rsidRPr="001A1020">
              <w:rPr>
                <w:rFonts w:ascii="TH SarabunPSK" w:eastAsia="AngsanaUPC" w:hAnsi="TH SarabunPSK" w:cs="TH SarabunPSK"/>
                <w:sz w:val="28"/>
                <w:szCs w:val="28"/>
                <w:cs/>
              </w:rPr>
              <w:t>ค่าคะแนนเฉลี่ยระหว่าง 4.50 - 5.00</w:t>
            </w:r>
            <w:r w:rsidRPr="001A1020">
              <w:rPr>
                <w:rFonts w:ascii="TH SarabunPSK" w:eastAsia="AngsanaUPC" w:hAnsi="TH SarabunPSK" w:cs="TH SarabunPSK" w:hint="cs"/>
                <w:sz w:val="28"/>
                <w:szCs w:val="28"/>
                <w:cs/>
              </w:rPr>
              <w:t xml:space="preserve"> </w:t>
            </w:r>
            <w:r w:rsidRPr="001A1020">
              <w:rPr>
                <w:rFonts w:ascii="TH SarabunPSK" w:eastAsia="AngsanaUPC" w:hAnsi="TH SarabunPSK" w:cs="TH SarabunPSK"/>
                <w:sz w:val="28"/>
                <w:szCs w:val="28"/>
                <w:cs/>
              </w:rPr>
              <w:t>หมายถึง</w:t>
            </w:r>
            <w:r w:rsidRPr="001A1020">
              <w:rPr>
                <w:rFonts w:ascii="TH SarabunPSK" w:eastAsia="AngsanaUPC" w:hAnsi="TH SarabunPSK" w:cs="TH SarabunPSK" w:hint="cs"/>
                <w:sz w:val="28"/>
                <w:szCs w:val="28"/>
                <w:cs/>
              </w:rPr>
              <w:t xml:space="preserve"> </w:t>
            </w:r>
            <w:r w:rsidRPr="001A1020">
              <w:rPr>
                <w:rFonts w:ascii="TH SarabunPSK" w:eastAsia="AngsanaUPC" w:hAnsi="TH SarabunPSK" w:cs="TH SarabunPSK"/>
                <w:sz w:val="28"/>
                <w:szCs w:val="28"/>
                <w:cs/>
              </w:rPr>
              <w:t xml:space="preserve">เห็นด้วยมากที่สุด   </w:t>
            </w:r>
          </w:p>
        </w:tc>
      </w:tr>
      <w:tr w:rsidR="001A1020" w:rsidRPr="001A1020" w14:paraId="34097986" w14:textId="77777777" w:rsidTr="00815D19">
        <w:tc>
          <w:tcPr>
            <w:tcW w:w="4045" w:type="dxa"/>
          </w:tcPr>
          <w:p w14:paraId="08091936" w14:textId="6758A63E" w:rsidR="00815D19" w:rsidRPr="001A1020" w:rsidRDefault="00815D19" w:rsidP="00815D19">
            <w:pPr>
              <w:pStyle w:val="Normal1"/>
              <w:jc w:val="thaiDistribute"/>
              <w:rPr>
                <w:rFonts w:ascii="TH SarabunPSK" w:eastAsia="AngsanaUPC" w:hAnsi="TH SarabunPSK" w:cs="TH SarabunPSK"/>
                <w:sz w:val="28"/>
                <w:szCs w:val="28"/>
              </w:rPr>
            </w:pPr>
            <w:r w:rsidRPr="001A1020">
              <w:rPr>
                <w:rFonts w:ascii="TH SarabunPSK" w:eastAsia="AngsanaUPC" w:hAnsi="TH SarabunPSK" w:cs="TH SarabunPSK"/>
                <w:sz w:val="28"/>
                <w:szCs w:val="28"/>
                <w:cs/>
              </w:rPr>
              <w:t>4 หมายถึง มีระดับความคิดเห็นอยู่ในระดับมาก</w:t>
            </w:r>
          </w:p>
        </w:tc>
        <w:tc>
          <w:tcPr>
            <w:tcW w:w="4971" w:type="dxa"/>
          </w:tcPr>
          <w:p w14:paraId="6018D753" w14:textId="515A73DA" w:rsidR="00815D19" w:rsidRPr="001A1020" w:rsidRDefault="00815D19" w:rsidP="00815D19">
            <w:pPr>
              <w:pStyle w:val="Normal1"/>
              <w:jc w:val="thaiDistribute"/>
              <w:rPr>
                <w:rFonts w:ascii="TH SarabunPSK" w:eastAsia="AngsanaUPC" w:hAnsi="TH SarabunPSK" w:cs="TH SarabunPSK"/>
                <w:sz w:val="28"/>
                <w:szCs w:val="28"/>
              </w:rPr>
            </w:pPr>
            <w:r w:rsidRPr="001A1020">
              <w:rPr>
                <w:rFonts w:ascii="TH SarabunPSK" w:eastAsia="AngsanaUPC" w:hAnsi="TH SarabunPSK" w:cs="TH SarabunPSK"/>
                <w:sz w:val="28"/>
                <w:szCs w:val="28"/>
                <w:cs/>
              </w:rPr>
              <w:t>ค่าคะแนนเฉลี่ยระหว่าง 3.50 - 4.49</w:t>
            </w:r>
            <w:r w:rsidRPr="001A1020">
              <w:rPr>
                <w:rFonts w:ascii="TH SarabunPSK" w:eastAsia="AngsanaUPC" w:hAnsi="TH SarabunPSK" w:cs="TH SarabunPSK" w:hint="cs"/>
                <w:sz w:val="28"/>
                <w:szCs w:val="28"/>
                <w:cs/>
              </w:rPr>
              <w:t xml:space="preserve"> </w:t>
            </w:r>
            <w:r w:rsidRPr="001A1020">
              <w:rPr>
                <w:rFonts w:ascii="TH SarabunPSK" w:eastAsia="AngsanaUPC" w:hAnsi="TH SarabunPSK" w:cs="TH SarabunPSK"/>
                <w:sz w:val="28"/>
                <w:szCs w:val="28"/>
                <w:cs/>
              </w:rPr>
              <w:t>หมายถึง</w:t>
            </w:r>
            <w:r w:rsidRPr="001A1020">
              <w:rPr>
                <w:rFonts w:ascii="TH SarabunPSK" w:eastAsia="AngsanaUPC" w:hAnsi="TH SarabunPSK" w:cs="TH SarabunPSK" w:hint="cs"/>
                <w:sz w:val="28"/>
                <w:szCs w:val="28"/>
                <w:cs/>
              </w:rPr>
              <w:t xml:space="preserve"> </w:t>
            </w:r>
            <w:r w:rsidRPr="001A1020">
              <w:rPr>
                <w:rFonts w:ascii="TH SarabunPSK" w:eastAsia="AngsanaUPC" w:hAnsi="TH SarabunPSK" w:cs="TH SarabunPSK"/>
                <w:sz w:val="28"/>
                <w:szCs w:val="28"/>
                <w:cs/>
              </w:rPr>
              <w:t xml:space="preserve">เห็นด้วยมาก   </w:t>
            </w:r>
          </w:p>
        </w:tc>
      </w:tr>
      <w:tr w:rsidR="001A1020" w:rsidRPr="001A1020" w14:paraId="5E4A7C1E" w14:textId="77777777" w:rsidTr="00815D19">
        <w:tc>
          <w:tcPr>
            <w:tcW w:w="4045" w:type="dxa"/>
          </w:tcPr>
          <w:p w14:paraId="6A87D282" w14:textId="2D863E73" w:rsidR="00815D19" w:rsidRPr="001A1020" w:rsidRDefault="00815D19" w:rsidP="00815D19">
            <w:pPr>
              <w:pStyle w:val="Normal1"/>
              <w:jc w:val="thaiDistribute"/>
              <w:rPr>
                <w:rFonts w:ascii="TH SarabunPSK" w:eastAsia="AngsanaUPC" w:hAnsi="TH SarabunPSK" w:cs="TH SarabunPSK"/>
                <w:sz w:val="28"/>
                <w:szCs w:val="28"/>
              </w:rPr>
            </w:pPr>
            <w:r w:rsidRPr="001A1020">
              <w:rPr>
                <w:rFonts w:ascii="TH SarabunPSK" w:eastAsia="AngsanaUPC" w:hAnsi="TH SarabunPSK" w:cs="TH SarabunPSK"/>
                <w:sz w:val="28"/>
                <w:szCs w:val="28"/>
                <w:cs/>
              </w:rPr>
              <w:t>3</w:t>
            </w:r>
            <w:r w:rsidRPr="001A1020">
              <w:rPr>
                <w:rFonts w:ascii="TH SarabunPSK" w:eastAsia="AngsanaUPC" w:hAnsi="TH SarabunPSK" w:cs="TH SarabunPSK" w:hint="cs"/>
                <w:sz w:val="28"/>
                <w:szCs w:val="28"/>
                <w:cs/>
              </w:rPr>
              <w:t xml:space="preserve"> </w:t>
            </w:r>
            <w:r w:rsidRPr="001A1020">
              <w:rPr>
                <w:rFonts w:ascii="TH SarabunPSK" w:eastAsia="AngsanaUPC" w:hAnsi="TH SarabunPSK" w:cs="TH SarabunPSK"/>
                <w:sz w:val="28"/>
                <w:szCs w:val="28"/>
                <w:cs/>
              </w:rPr>
              <w:t>หมายถึง</w:t>
            </w:r>
            <w:r w:rsidRPr="001A1020">
              <w:rPr>
                <w:rFonts w:ascii="TH SarabunPSK" w:eastAsia="AngsanaUPC" w:hAnsi="TH SarabunPSK" w:cs="TH SarabunPSK" w:hint="cs"/>
                <w:sz w:val="28"/>
                <w:szCs w:val="28"/>
                <w:cs/>
              </w:rPr>
              <w:t xml:space="preserve"> </w:t>
            </w:r>
            <w:r w:rsidRPr="001A1020">
              <w:rPr>
                <w:rFonts w:ascii="TH SarabunPSK" w:eastAsia="AngsanaUPC" w:hAnsi="TH SarabunPSK" w:cs="TH SarabunPSK"/>
                <w:sz w:val="28"/>
                <w:szCs w:val="28"/>
                <w:cs/>
              </w:rPr>
              <w:t>มีระดับความคิดเห็นอยู่ในระดับปานกลาง</w:t>
            </w:r>
          </w:p>
        </w:tc>
        <w:tc>
          <w:tcPr>
            <w:tcW w:w="4971" w:type="dxa"/>
          </w:tcPr>
          <w:p w14:paraId="77A3B458" w14:textId="3376E1F5" w:rsidR="00815D19" w:rsidRPr="001A1020" w:rsidRDefault="00815D19" w:rsidP="00815D19">
            <w:pPr>
              <w:pStyle w:val="Normal1"/>
              <w:jc w:val="thaiDistribute"/>
              <w:rPr>
                <w:rFonts w:ascii="TH SarabunPSK" w:eastAsia="AngsanaUPC" w:hAnsi="TH SarabunPSK" w:cs="TH SarabunPSK"/>
                <w:sz w:val="28"/>
                <w:szCs w:val="28"/>
              </w:rPr>
            </w:pPr>
            <w:r w:rsidRPr="001A1020">
              <w:rPr>
                <w:rFonts w:ascii="TH SarabunPSK" w:eastAsia="AngsanaUPC" w:hAnsi="TH SarabunPSK" w:cs="TH SarabunPSK"/>
                <w:sz w:val="28"/>
                <w:szCs w:val="28"/>
                <w:cs/>
              </w:rPr>
              <w:t>ค่าคะแนนเฉลี่ยระหว่าง 2.50 - 3.49</w:t>
            </w:r>
            <w:r w:rsidRPr="001A1020">
              <w:rPr>
                <w:rFonts w:ascii="TH SarabunPSK" w:eastAsia="AngsanaUPC" w:hAnsi="TH SarabunPSK" w:cs="TH SarabunPSK" w:hint="cs"/>
                <w:sz w:val="28"/>
                <w:szCs w:val="28"/>
                <w:cs/>
              </w:rPr>
              <w:t xml:space="preserve"> </w:t>
            </w:r>
            <w:r w:rsidRPr="001A1020">
              <w:rPr>
                <w:rFonts w:ascii="TH SarabunPSK" w:eastAsia="AngsanaUPC" w:hAnsi="TH SarabunPSK" w:cs="TH SarabunPSK"/>
                <w:sz w:val="28"/>
                <w:szCs w:val="28"/>
                <w:cs/>
              </w:rPr>
              <w:t>หมายถึง</w:t>
            </w:r>
            <w:r w:rsidRPr="001A1020">
              <w:rPr>
                <w:rFonts w:ascii="TH SarabunPSK" w:eastAsia="AngsanaUPC" w:hAnsi="TH SarabunPSK" w:cs="TH SarabunPSK" w:hint="cs"/>
                <w:sz w:val="28"/>
                <w:szCs w:val="28"/>
                <w:cs/>
              </w:rPr>
              <w:t xml:space="preserve"> </w:t>
            </w:r>
            <w:r w:rsidRPr="001A1020">
              <w:rPr>
                <w:rFonts w:ascii="TH SarabunPSK" w:eastAsia="AngsanaUPC" w:hAnsi="TH SarabunPSK" w:cs="TH SarabunPSK"/>
                <w:sz w:val="28"/>
                <w:szCs w:val="28"/>
                <w:cs/>
              </w:rPr>
              <w:t xml:space="preserve">เห็นด้วยปานกลาง   </w:t>
            </w:r>
          </w:p>
        </w:tc>
      </w:tr>
      <w:tr w:rsidR="001A1020" w:rsidRPr="001A1020" w14:paraId="5B84C327" w14:textId="77777777" w:rsidTr="00815D19">
        <w:tc>
          <w:tcPr>
            <w:tcW w:w="4045" w:type="dxa"/>
            <w:tcBorders>
              <w:bottom w:val="single" w:sz="4" w:space="0" w:color="auto"/>
            </w:tcBorders>
          </w:tcPr>
          <w:p w14:paraId="6A887751" w14:textId="0BA66B35" w:rsidR="00815D19" w:rsidRPr="001A1020" w:rsidRDefault="00815D19" w:rsidP="00815D19">
            <w:pPr>
              <w:pStyle w:val="Normal1"/>
              <w:jc w:val="thaiDistribute"/>
              <w:rPr>
                <w:rFonts w:ascii="TH SarabunPSK" w:eastAsia="AngsanaUPC" w:hAnsi="TH SarabunPSK" w:cs="TH SarabunPSK"/>
                <w:sz w:val="28"/>
                <w:szCs w:val="28"/>
              </w:rPr>
            </w:pPr>
            <w:r w:rsidRPr="001A1020">
              <w:rPr>
                <w:rFonts w:ascii="TH SarabunPSK" w:eastAsia="AngsanaUPC" w:hAnsi="TH SarabunPSK" w:cs="TH SarabunPSK"/>
                <w:sz w:val="28"/>
                <w:szCs w:val="28"/>
                <w:cs/>
              </w:rPr>
              <w:t>2 หมายถึง มีระดับความคิดเห็นอยู่ในระดับน้อย</w:t>
            </w:r>
            <w:r w:rsidRPr="001A1020">
              <w:rPr>
                <w:rFonts w:ascii="TH SarabunPSK" w:eastAsia="AngsanaUPC" w:hAnsi="TH SarabunPSK" w:cs="TH SarabunPSK"/>
                <w:sz w:val="28"/>
                <w:szCs w:val="28"/>
                <w:cs/>
              </w:rPr>
              <w:tab/>
            </w:r>
          </w:p>
        </w:tc>
        <w:tc>
          <w:tcPr>
            <w:tcW w:w="4971" w:type="dxa"/>
            <w:tcBorders>
              <w:bottom w:val="single" w:sz="4" w:space="0" w:color="auto"/>
            </w:tcBorders>
          </w:tcPr>
          <w:p w14:paraId="10565843" w14:textId="5EC959C4" w:rsidR="00815D19" w:rsidRPr="001A1020" w:rsidRDefault="00815D19" w:rsidP="00815D19">
            <w:pPr>
              <w:pStyle w:val="Normal1"/>
              <w:jc w:val="thaiDistribute"/>
              <w:rPr>
                <w:rFonts w:ascii="TH SarabunPSK" w:eastAsia="AngsanaUPC" w:hAnsi="TH SarabunPSK" w:cs="TH SarabunPSK"/>
                <w:sz w:val="28"/>
                <w:szCs w:val="28"/>
              </w:rPr>
            </w:pPr>
            <w:r w:rsidRPr="001A1020">
              <w:rPr>
                <w:rFonts w:ascii="TH SarabunPSK" w:eastAsia="AngsanaUPC" w:hAnsi="TH SarabunPSK" w:cs="TH SarabunPSK"/>
                <w:sz w:val="28"/>
                <w:szCs w:val="28"/>
                <w:cs/>
              </w:rPr>
              <w:t>ค่าคะแนนเฉลี่ยระหว่าง 1.50 - 2.49</w:t>
            </w:r>
            <w:r w:rsidRPr="001A1020">
              <w:rPr>
                <w:rFonts w:ascii="TH SarabunPSK" w:eastAsia="AngsanaUPC" w:hAnsi="TH SarabunPSK" w:cs="TH SarabunPSK" w:hint="cs"/>
                <w:sz w:val="28"/>
                <w:szCs w:val="28"/>
                <w:cs/>
              </w:rPr>
              <w:t xml:space="preserve"> </w:t>
            </w:r>
            <w:r w:rsidRPr="001A1020">
              <w:rPr>
                <w:rFonts w:ascii="TH SarabunPSK" w:eastAsia="AngsanaUPC" w:hAnsi="TH SarabunPSK" w:cs="TH SarabunPSK"/>
                <w:sz w:val="28"/>
                <w:szCs w:val="28"/>
                <w:cs/>
              </w:rPr>
              <w:t>หมายถึง</w:t>
            </w:r>
            <w:r w:rsidRPr="001A1020">
              <w:rPr>
                <w:rFonts w:ascii="TH SarabunPSK" w:eastAsia="AngsanaUPC" w:hAnsi="TH SarabunPSK" w:cs="TH SarabunPSK" w:hint="cs"/>
                <w:sz w:val="28"/>
                <w:szCs w:val="28"/>
                <w:cs/>
              </w:rPr>
              <w:t xml:space="preserve"> </w:t>
            </w:r>
            <w:r w:rsidRPr="001A1020">
              <w:rPr>
                <w:rFonts w:ascii="TH SarabunPSK" w:eastAsia="AngsanaUPC" w:hAnsi="TH SarabunPSK" w:cs="TH SarabunPSK"/>
                <w:sz w:val="28"/>
                <w:szCs w:val="28"/>
                <w:cs/>
              </w:rPr>
              <w:t>เห็นด้วยน้อย</w:t>
            </w:r>
          </w:p>
        </w:tc>
      </w:tr>
      <w:tr w:rsidR="001A1020" w:rsidRPr="001A1020" w14:paraId="4022D4C6" w14:textId="77777777" w:rsidTr="00815D19"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14:paraId="0F3F8D95" w14:textId="1656667C" w:rsidR="00815D19" w:rsidRPr="001A1020" w:rsidRDefault="00815D19" w:rsidP="00815D19">
            <w:pPr>
              <w:pStyle w:val="Normal1"/>
              <w:jc w:val="thaiDistribute"/>
              <w:rPr>
                <w:rFonts w:ascii="TH SarabunPSK" w:eastAsia="AngsanaUPC" w:hAnsi="TH SarabunPSK" w:cs="TH SarabunPSK"/>
                <w:sz w:val="28"/>
                <w:szCs w:val="28"/>
              </w:rPr>
            </w:pPr>
            <w:r w:rsidRPr="001A1020">
              <w:rPr>
                <w:rFonts w:ascii="TH SarabunPSK" w:eastAsia="AngsanaUPC" w:hAnsi="TH SarabunPSK" w:cs="TH SarabunPSK"/>
                <w:sz w:val="28"/>
                <w:szCs w:val="28"/>
                <w:cs/>
              </w:rPr>
              <w:t>1 หมายถึง มีระดับความคิดเห็นอยู่ในระดับน้อยที่สุด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</w:tcBorders>
          </w:tcPr>
          <w:p w14:paraId="14273B83" w14:textId="39DA7452" w:rsidR="00815D19" w:rsidRPr="001A1020" w:rsidRDefault="00815D19" w:rsidP="00815D19">
            <w:pPr>
              <w:pStyle w:val="Normal1"/>
              <w:jc w:val="thaiDistribute"/>
              <w:rPr>
                <w:rFonts w:ascii="TH SarabunPSK" w:eastAsia="AngsanaUPC" w:hAnsi="TH SarabunPSK" w:cs="TH SarabunPSK"/>
                <w:sz w:val="28"/>
                <w:szCs w:val="28"/>
              </w:rPr>
            </w:pPr>
            <w:r w:rsidRPr="001A1020">
              <w:rPr>
                <w:rFonts w:ascii="TH SarabunPSK" w:eastAsia="AngsanaUPC" w:hAnsi="TH SarabunPSK" w:cs="TH SarabunPSK"/>
                <w:sz w:val="28"/>
                <w:szCs w:val="28"/>
                <w:cs/>
              </w:rPr>
              <w:t>ค่าคะแนนเฉลี่ยระหว่าง 1.00 - 1.49</w:t>
            </w:r>
            <w:r w:rsidRPr="001A1020">
              <w:rPr>
                <w:rFonts w:ascii="TH SarabunPSK" w:eastAsia="AngsanaUPC" w:hAnsi="TH SarabunPSK" w:cs="TH SarabunPSK" w:hint="cs"/>
                <w:sz w:val="28"/>
                <w:szCs w:val="28"/>
                <w:cs/>
              </w:rPr>
              <w:t xml:space="preserve"> </w:t>
            </w:r>
            <w:r w:rsidRPr="001A1020">
              <w:rPr>
                <w:rFonts w:ascii="TH SarabunPSK" w:eastAsia="AngsanaUPC" w:hAnsi="TH SarabunPSK" w:cs="TH SarabunPSK"/>
                <w:sz w:val="28"/>
                <w:szCs w:val="28"/>
                <w:cs/>
              </w:rPr>
              <w:t>หมายถึง</w:t>
            </w:r>
            <w:r w:rsidRPr="001A1020">
              <w:rPr>
                <w:rFonts w:ascii="TH SarabunPSK" w:eastAsia="AngsanaUPC" w:hAnsi="TH SarabunPSK" w:cs="TH SarabunPSK" w:hint="cs"/>
                <w:sz w:val="28"/>
                <w:szCs w:val="28"/>
                <w:cs/>
              </w:rPr>
              <w:t xml:space="preserve"> </w:t>
            </w:r>
            <w:r w:rsidRPr="001A1020">
              <w:rPr>
                <w:rFonts w:ascii="TH SarabunPSK" w:eastAsia="AngsanaUPC" w:hAnsi="TH SarabunPSK" w:cs="TH SarabunPSK"/>
                <w:sz w:val="28"/>
                <w:szCs w:val="28"/>
                <w:cs/>
              </w:rPr>
              <w:t>เห็นด้วยน้อยที่สุด</w:t>
            </w:r>
          </w:p>
        </w:tc>
      </w:tr>
    </w:tbl>
    <w:p w14:paraId="3FF6328A" w14:textId="7352037E" w:rsidR="00EB4318" w:rsidRPr="001A1020" w:rsidRDefault="00815D19" w:rsidP="00815D19">
      <w:pPr>
        <w:pStyle w:val="Normal1"/>
        <w:spacing w:line="240" w:lineRule="auto"/>
        <w:jc w:val="thaiDistribute"/>
        <w:rPr>
          <w:rFonts w:ascii="TH SarabunPSK" w:eastAsia="AngsanaUPC" w:hAnsi="TH SarabunPSK" w:cs="TH SarabunPSK"/>
          <w:sz w:val="28"/>
          <w:szCs w:val="28"/>
        </w:rPr>
      </w:pPr>
      <w:r w:rsidRPr="001A1020">
        <w:rPr>
          <w:rFonts w:ascii="TH SarabunPSK" w:eastAsia="AngsanaUPC" w:hAnsi="TH SarabunPSK" w:cs="TH SarabunPSK"/>
          <w:sz w:val="28"/>
          <w:szCs w:val="28"/>
        </w:rPr>
        <w:t xml:space="preserve"> </w:t>
      </w:r>
      <w:r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    </w:t>
      </w:r>
      <w:r w:rsidRPr="001A1020">
        <w:rPr>
          <w:rFonts w:ascii="TH SarabunPSK" w:eastAsia="AngsanaUPC" w:hAnsi="TH SarabunPSK" w:cs="TH SarabunPSK"/>
          <w:sz w:val="28"/>
          <w:szCs w:val="28"/>
          <w:cs/>
        </w:rPr>
        <w:tab/>
      </w:r>
      <w:r w:rsidR="009B18B0" w:rsidRPr="001A1020">
        <w:rPr>
          <w:rFonts w:ascii="TH SarabunPSK" w:eastAsia="AngsanaUPC" w:hAnsi="TH SarabunPSK" w:cs="TH SarabunPSK"/>
          <w:b/>
          <w:bCs/>
          <w:sz w:val="28"/>
          <w:szCs w:val="28"/>
          <w:cs/>
        </w:rPr>
        <w:t>3. การเก็บรวบรวมข้อมูล</w:t>
      </w:r>
      <w:r w:rsidR="009B18B0"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 ผู้วิจัยขอหนังสืออนุญาตเก็บข้อมูลจากบัณฑิตศึกษา มหาวิทยาลัยรามคำแหง ถึงผู้อำนวยการสถานศึกษา สังกัดสำนักงานเขตพื้นที่การศึกษามัธยมศึกษา เขต 1 กรุงเทพมหานคร กลุ่ม 1 จำนวน 2 โรงเรียน ได้แก่ โรงเรียนเทพศิรินทร์ และ โรงเรียนสวนกุหลาบวิทยาลัย เพื่อติดต่อขอความอนุเคราะห์ในการเก็บรวมรวมข้อมูล จากนั้นผู้วิจัยนำหนังสือขออนุญาตและแบบสอบถามไปยังโรงเรียนของกลุ่มตัวอย่าง เพื่อขอความร่วมมือในการเก็บรวบรวมข้อมูล ทั้งนี้ผู้วิจัยจะเป็นผู้ดำเนินการจัดส่งและเก็บแบบสอบถามกลับคืนด้วยตนเองและสามารถเก็บแบบสอบถามคืนได้ 183 ฉบับ คิดเป็นร้อยละ 100 หลังจากนั้นผู้วิจัย</w:t>
      </w:r>
      <w:r w:rsidR="00967BB4" w:rsidRPr="001A1020">
        <w:rPr>
          <w:rFonts w:ascii="TH SarabunPSK" w:eastAsia="AngsanaUPC" w:hAnsi="TH SarabunPSK" w:cs="TH SarabunPSK"/>
          <w:sz w:val="28"/>
          <w:szCs w:val="28"/>
          <w:cs/>
        </w:rPr>
        <w:t>นำแบบสอบถามที่</w:t>
      </w:r>
      <w:r w:rsidR="009B18B0" w:rsidRPr="001A1020">
        <w:rPr>
          <w:rFonts w:ascii="TH SarabunPSK" w:eastAsia="AngsanaUPC" w:hAnsi="TH SarabunPSK" w:cs="TH SarabunPSK"/>
          <w:sz w:val="28"/>
          <w:szCs w:val="28"/>
          <w:cs/>
        </w:rPr>
        <w:t>รวบรวมได้</w:t>
      </w:r>
      <w:r w:rsidR="00967BB4"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 </w:t>
      </w:r>
      <w:r w:rsidR="009B18B0" w:rsidRPr="001A1020">
        <w:rPr>
          <w:rFonts w:ascii="TH SarabunPSK" w:eastAsia="AngsanaUPC" w:hAnsi="TH SarabunPSK" w:cs="TH SarabunPSK"/>
          <w:sz w:val="28"/>
          <w:szCs w:val="28"/>
          <w:cs/>
        </w:rPr>
        <w:t>มาตรวจสอบความสมบูรณ์และความถูกต้อง เพื่อนำมาวิเคราะห์ข้อมูลทางสถิติต่อไป</w:t>
      </w:r>
    </w:p>
    <w:p w14:paraId="1B2DD02A" w14:textId="7FC70C59" w:rsidR="00FB5165" w:rsidRPr="001A1020" w:rsidRDefault="009B18B0" w:rsidP="00815D19">
      <w:pPr>
        <w:pStyle w:val="Default"/>
        <w:ind w:firstLine="720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 w:rsidRPr="001A1020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4. </w:t>
      </w:r>
      <w:r w:rsidR="00FB5165" w:rsidRPr="001A1020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การวิเคราะห์ข้อมูล</w:t>
      </w:r>
    </w:p>
    <w:p w14:paraId="47979F25" w14:textId="77777777" w:rsidR="00FB5165" w:rsidRPr="001A1020" w:rsidRDefault="00FB5165" w:rsidP="00815D1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1A1020">
        <w:rPr>
          <w:rFonts w:ascii="TH SarabunPSK" w:hAnsi="TH SarabunPSK" w:cs="TH SarabunPSK"/>
          <w:sz w:val="28"/>
          <w:cs/>
        </w:rPr>
        <w:t>ผู้วิจัยได้ทำการวิเคราะห์ข้อมูล</w:t>
      </w:r>
      <w:r w:rsidR="000A43DD" w:rsidRPr="001A1020">
        <w:rPr>
          <w:rFonts w:ascii="TH SarabunPSK" w:hAnsi="TH SarabunPSK" w:cs="TH SarabunPSK"/>
          <w:sz w:val="28"/>
          <w:cs/>
        </w:rPr>
        <w:t xml:space="preserve"> ด้วย</w:t>
      </w:r>
      <w:r w:rsidRPr="001A1020">
        <w:rPr>
          <w:rFonts w:ascii="TH SarabunPSK" w:hAnsi="TH SarabunPSK" w:cs="TH SarabunPSK"/>
          <w:sz w:val="28"/>
          <w:cs/>
        </w:rPr>
        <w:t>โปรแกรมสำเร็จรูป</w:t>
      </w:r>
      <w:r w:rsidR="000A43DD" w:rsidRPr="001A1020">
        <w:rPr>
          <w:rFonts w:ascii="TH SarabunPSK" w:hAnsi="TH SarabunPSK" w:cs="TH SarabunPSK"/>
          <w:sz w:val="28"/>
          <w:cs/>
        </w:rPr>
        <w:t>ทางสถิติ โ</w:t>
      </w:r>
      <w:r w:rsidRPr="001A1020">
        <w:rPr>
          <w:rFonts w:ascii="TH SarabunPSK" w:hAnsi="TH SarabunPSK" w:cs="TH SarabunPSK"/>
          <w:sz w:val="28"/>
          <w:cs/>
        </w:rPr>
        <w:t>ดยดำเนินการตามขั้นตอนดังนี้</w:t>
      </w:r>
    </w:p>
    <w:p w14:paraId="1EC117A6" w14:textId="77777777" w:rsidR="00FB5165" w:rsidRPr="001A1020" w:rsidRDefault="00FB5165" w:rsidP="00D238B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1A1020">
        <w:rPr>
          <w:rFonts w:ascii="TH SarabunPSK" w:hAnsi="TH SarabunPSK" w:cs="TH SarabunPSK"/>
          <w:sz w:val="28"/>
          <w:cs/>
        </w:rPr>
        <w:t xml:space="preserve">1. </w:t>
      </w:r>
      <w:r w:rsidR="00681448" w:rsidRPr="001A1020">
        <w:rPr>
          <w:rFonts w:ascii="TH SarabunPSK" w:hAnsi="TH SarabunPSK" w:cs="TH SarabunPSK"/>
          <w:sz w:val="28"/>
          <w:cs/>
        </w:rPr>
        <w:t>ข้อมูลทั่วไปเกี่ยวกับสถานภาพของผู้ตอบแบบสอบถาม</w:t>
      </w:r>
      <w:r w:rsidRPr="001A1020">
        <w:rPr>
          <w:rFonts w:ascii="TH SarabunPSK" w:hAnsi="TH SarabunPSK" w:cs="TH SarabunPSK"/>
          <w:sz w:val="28"/>
          <w:cs/>
        </w:rPr>
        <w:t xml:space="preserve"> </w:t>
      </w:r>
      <w:r w:rsidR="00E44416" w:rsidRPr="001A1020">
        <w:rPr>
          <w:rFonts w:ascii="TH SarabunPSK" w:hAnsi="TH SarabunPSK" w:cs="TH SarabunPSK"/>
          <w:sz w:val="28"/>
          <w:cs/>
        </w:rPr>
        <w:t>วิเคราะห์ข้อมูลโดย</w:t>
      </w:r>
      <w:r w:rsidR="00681448" w:rsidRPr="001A1020">
        <w:rPr>
          <w:rFonts w:ascii="TH SarabunPSK" w:hAnsi="TH SarabunPSK" w:cs="TH SarabunPSK"/>
          <w:sz w:val="28"/>
          <w:cs/>
        </w:rPr>
        <w:t>หาค่าก</w:t>
      </w:r>
      <w:r w:rsidR="00E44416" w:rsidRPr="001A1020">
        <w:rPr>
          <w:rFonts w:ascii="TH SarabunPSK" w:hAnsi="TH SarabunPSK" w:cs="TH SarabunPSK"/>
          <w:sz w:val="28"/>
          <w:cs/>
        </w:rPr>
        <w:t>าร</w:t>
      </w:r>
      <w:r w:rsidRPr="001A1020">
        <w:rPr>
          <w:rFonts w:ascii="TH SarabunPSK" w:hAnsi="TH SarabunPSK" w:cs="TH SarabunPSK"/>
          <w:sz w:val="28"/>
          <w:cs/>
        </w:rPr>
        <w:t>แจกแจงความถี่ (</w:t>
      </w:r>
      <w:r w:rsidR="00681448" w:rsidRPr="001A1020">
        <w:rPr>
          <w:rFonts w:ascii="TH SarabunPSK" w:hAnsi="TH SarabunPSK" w:cs="TH SarabunPSK"/>
          <w:sz w:val="28"/>
        </w:rPr>
        <w:t>Frequency distribution</w:t>
      </w:r>
      <w:r w:rsidRPr="001A1020">
        <w:rPr>
          <w:rFonts w:ascii="TH SarabunPSK" w:hAnsi="TH SarabunPSK" w:cs="TH SarabunPSK"/>
          <w:sz w:val="28"/>
        </w:rPr>
        <w:t>)</w:t>
      </w:r>
      <w:r w:rsidRPr="001A1020">
        <w:rPr>
          <w:rFonts w:ascii="TH SarabunPSK" w:hAnsi="TH SarabunPSK" w:cs="TH SarabunPSK"/>
          <w:sz w:val="28"/>
          <w:cs/>
        </w:rPr>
        <w:t xml:space="preserve"> และค่าร้อยละ </w:t>
      </w:r>
      <w:r w:rsidR="00D238BB" w:rsidRPr="001A1020">
        <w:rPr>
          <w:rFonts w:ascii="TH SarabunPSK" w:hAnsi="TH SarabunPSK" w:cs="TH SarabunPSK"/>
          <w:sz w:val="28"/>
          <w:cs/>
        </w:rPr>
        <w:t xml:space="preserve"> </w:t>
      </w:r>
      <w:r w:rsidRPr="001A1020">
        <w:rPr>
          <w:rFonts w:ascii="TH SarabunPSK" w:hAnsi="TH SarabunPSK" w:cs="TH SarabunPSK"/>
          <w:sz w:val="28"/>
          <w:cs/>
        </w:rPr>
        <w:t>(</w:t>
      </w:r>
      <w:r w:rsidRPr="001A1020">
        <w:rPr>
          <w:rFonts w:ascii="TH SarabunPSK" w:hAnsi="TH SarabunPSK" w:cs="TH SarabunPSK"/>
          <w:sz w:val="28"/>
        </w:rPr>
        <w:t>Percentage)</w:t>
      </w:r>
    </w:p>
    <w:p w14:paraId="70B50089" w14:textId="52405D19" w:rsidR="00FB5165" w:rsidRPr="001A1020" w:rsidRDefault="00FB5165" w:rsidP="00D238B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A1020">
        <w:rPr>
          <w:rFonts w:ascii="TH SarabunPSK" w:hAnsi="TH SarabunPSK" w:cs="TH SarabunPSK"/>
          <w:sz w:val="28"/>
          <w:cs/>
        </w:rPr>
        <w:tab/>
      </w:r>
      <w:r w:rsidRPr="001A1020">
        <w:rPr>
          <w:rFonts w:ascii="TH SarabunPSK" w:hAnsi="TH SarabunPSK" w:cs="TH SarabunPSK"/>
          <w:sz w:val="28"/>
        </w:rPr>
        <w:t>2</w:t>
      </w:r>
      <w:r w:rsidRPr="001A1020">
        <w:rPr>
          <w:rFonts w:ascii="TH SarabunPSK" w:hAnsi="TH SarabunPSK" w:cs="TH SarabunPSK"/>
          <w:sz w:val="28"/>
          <w:cs/>
        </w:rPr>
        <w:t>. การหาค่าความคิดเห็นของ</w:t>
      </w:r>
      <w:r w:rsidR="00681448" w:rsidRPr="001A1020">
        <w:rPr>
          <w:rFonts w:ascii="TH SarabunPSK" w:hAnsi="TH SarabunPSK" w:cs="TH SarabunPSK"/>
          <w:sz w:val="28"/>
          <w:cs/>
        </w:rPr>
        <w:t>ครูและบุคลากรทางการศึกษา</w:t>
      </w:r>
      <w:r w:rsidRPr="001A1020">
        <w:rPr>
          <w:rFonts w:ascii="TH SarabunPSK" w:hAnsi="TH SarabunPSK" w:cs="TH SarabunPSK"/>
          <w:sz w:val="28"/>
          <w:cs/>
        </w:rPr>
        <w:t>ที่มีต่อ</w:t>
      </w:r>
      <w:r w:rsidR="00681448" w:rsidRPr="001A1020">
        <w:rPr>
          <w:rFonts w:ascii="TH SarabunPSK" w:hAnsi="TH SarabunPSK" w:cs="TH SarabunPSK"/>
          <w:sz w:val="28"/>
          <w:cs/>
        </w:rPr>
        <w:t xml:space="preserve">บทบาทของผู้บริหารสถานศึกษาเกี่ยวกับการบริหารงานวิชาการในสถานศึกษา </w:t>
      </w:r>
      <w:r w:rsidR="00D238BB" w:rsidRPr="001A1020">
        <w:rPr>
          <w:rFonts w:ascii="TH SarabunPSK" w:hAnsi="TH SarabunPSK" w:cs="TH SarabunPSK"/>
          <w:sz w:val="28"/>
          <w:cs/>
        </w:rPr>
        <w:t>สังกัดสำนักงานเขตพื้นที่ก</w:t>
      </w:r>
      <w:r w:rsidR="00681448" w:rsidRPr="001A1020">
        <w:rPr>
          <w:rFonts w:ascii="TH SarabunPSK" w:hAnsi="TH SarabunPSK" w:cs="TH SarabunPSK"/>
          <w:sz w:val="28"/>
          <w:cs/>
        </w:rPr>
        <w:t xml:space="preserve">ารศึกษามัธยมศึกษา เขต 1 </w:t>
      </w:r>
      <w:r w:rsidR="00967BB4" w:rsidRPr="001A1020">
        <w:rPr>
          <w:rFonts w:ascii="TH SarabunPSK" w:hAnsi="TH SarabunPSK" w:cs="TH SarabunPSK"/>
          <w:sz w:val="28"/>
          <w:cs/>
        </w:rPr>
        <w:t xml:space="preserve">กรุงเทพมหานคร </w:t>
      </w:r>
      <w:r w:rsidR="00681448" w:rsidRPr="001A1020">
        <w:rPr>
          <w:rFonts w:ascii="TH SarabunPSK" w:hAnsi="TH SarabunPSK" w:cs="TH SarabunPSK"/>
          <w:sz w:val="28"/>
          <w:cs/>
        </w:rPr>
        <w:t xml:space="preserve">กลุ่ม </w:t>
      </w:r>
      <w:r w:rsidR="00681448" w:rsidRPr="001A1020">
        <w:rPr>
          <w:rFonts w:ascii="TH SarabunPSK" w:hAnsi="TH SarabunPSK" w:cs="TH SarabunPSK"/>
          <w:sz w:val="28"/>
        </w:rPr>
        <w:t>1</w:t>
      </w:r>
      <w:r w:rsidR="00681448" w:rsidRPr="001A1020">
        <w:rPr>
          <w:rFonts w:ascii="TH SarabunPSK" w:hAnsi="TH SarabunPSK" w:cs="TH SarabunPSK"/>
          <w:sz w:val="28"/>
          <w:cs/>
        </w:rPr>
        <w:t xml:space="preserve"> โ</w:t>
      </w:r>
      <w:r w:rsidRPr="001A1020">
        <w:rPr>
          <w:rFonts w:ascii="TH SarabunPSK" w:hAnsi="TH SarabunPSK" w:cs="TH SarabunPSK"/>
          <w:sz w:val="28"/>
          <w:cs/>
        </w:rPr>
        <w:t>ดยใช้</w:t>
      </w:r>
      <w:r w:rsidR="00681448" w:rsidRPr="001A1020">
        <w:rPr>
          <w:rFonts w:ascii="TH SarabunPSK" w:hAnsi="TH SarabunPSK" w:cs="TH SarabunPSK"/>
          <w:sz w:val="28"/>
          <w:cs/>
        </w:rPr>
        <w:t>ค่าเฉลี่ย (</w:t>
      </w:r>
      <m:oMath>
        <m:acc>
          <m:accPr>
            <m:chr m:val="̅"/>
            <m:ctrlPr>
              <w:rPr>
                <w:rFonts w:ascii="Cambria Math" w:hAnsi="Cambria Math" w:cs="TH SarabunPSK"/>
                <w:sz w:val="20"/>
                <w:szCs w:val="2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0"/>
                <w:szCs w:val="20"/>
              </w:rPr>
              <m:t>X</m:t>
            </m:r>
          </m:e>
        </m:acc>
      </m:oMath>
      <w:r w:rsidR="00967BB4" w:rsidRPr="001A1020">
        <w:rPr>
          <w:rFonts w:ascii="TH SarabunPSK" w:eastAsiaTheme="minorEastAsia" w:hAnsi="TH SarabunPSK" w:cs="TH SarabunPSK"/>
          <w:sz w:val="28"/>
          <w:cs/>
        </w:rPr>
        <w:t>)</w:t>
      </w:r>
      <w:r w:rsidR="00681448" w:rsidRPr="001A1020">
        <w:rPr>
          <w:rFonts w:ascii="TH SarabunPSK" w:hAnsi="TH SarabunPSK" w:cs="TH SarabunPSK"/>
          <w:sz w:val="28"/>
        </w:rPr>
        <w:t xml:space="preserve"> </w:t>
      </w:r>
      <w:r w:rsidR="00681448" w:rsidRPr="001A1020">
        <w:rPr>
          <w:rFonts w:ascii="TH SarabunPSK" w:hAnsi="TH SarabunPSK" w:cs="TH SarabunPSK"/>
          <w:sz w:val="28"/>
          <w:cs/>
        </w:rPr>
        <w:t>และหาค่าส่วนเบี่ยงเบนมาตรฐาน (</w:t>
      </w:r>
      <w:r w:rsidR="00681448" w:rsidRPr="001A1020">
        <w:rPr>
          <w:rFonts w:ascii="TH SarabunPSK" w:hAnsi="TH SarabunPSK" w:cs="TH SarabunPSK"/>
          <w:sz w:val="28"/>
        </w:rPr>
        <w:t>S.D.)</w:t>
      </w:r>
    </w:p>
    <w:p w14:paraId="510348C0" w14:textId="25AD2D9F" w:rsidR="00967BB4" w:rsidRPr="001A1020" w:rsidRDefault="00FB5165" w:rsidP="00815D1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A1020">
        <w:rPr>
          <w:rFonts w:ascii="TH SarabunPSK" w:hAnsi="TH SarabunPSK" w:cs="TH SarabunPSK"/>
          <w:sz w:val="28"/>
          <w:cs/>
        </w:rPr>
        <w:tab/>
      </w:r>
      <w:r w:rsidRPr="001A1020">
        <w:rPr>
          <w:rFonts w:ascii="TH SarabunPSK" w:hAnsi="TH SarabunPSK" w:cs="TH SarabunPSK"/>
          <w:sz w:val="28"/>
        </w:rPr>
        <w:t>3</w:t>
      </w:r>
      <w:r w:rsidRPr="001A1020">
        <w:rPr>
          <w:rFonts w:ascii="TH SarabunPSK" w:hAnsi="TH SarabunPSK" w:cs="TH SarabunPSK"/>
          <w:sz w:val="28"/>
          <w:cs/>
        </w:rPr>
        <w:t>. เปรียบเทียบความคิดเห็นของ</w:t>
      </w:r>
      <w:r w:rsidR="00681448" w:rsidRPr="001A1020">
        <w:rPr>
          <w:rFonts w:ascii="TH SarabunPSK" w:hAnsi="TH SarabunPSK" w:cs="TH SarabunPSK"/>
          <w:sz w:val="28"/>
          <w:cs/>
        </w:rPr>
        <w:t xml:space="preserve">ครูและบุคลากรทางการศึกษาที่มีต่อบทบาทของผู้บริหารสถานศึกษาเกี่ยวกับการบริหารงานวิชาการในสถานศึกษา สังกัดสำนักงานเขตพื้นที่การศึกษามัธยมศึกษา เขต 1 กลุ่ม 1 </w:t>
      </w:r>
      <w:r w:rsidRPr="001A1020">
        <w:rPr>
          <w:rFonts w:ascii="TH SarabunPSK" w:hAnsi="TH SarabunPSK" w:cs="TH SarabunPSK"/>
          <w:sz w:val="28"/>
          <w:cs/>
        </w:rPr>
        <w:t>เมื่อเปรียบเทียบ</w:t>
      </w:r>
      <w:r w:rsidR="00681448" w:rsidRPr="001A1020">
        <w:rPr>
          <w:rFonts w:ascii="TH SarabunPSK" w:hAnsi="TH SarabunPSK" w:cs="TH SarabunPSK"/>
          <w:sz w:val="28"/>
          <w:cs/>
        </w:rPr>
        <w:t>คุณวุฒิ</w:t>
      </w:r>
      <w:r w:rsidR="00681448" w:rsidRPr="001A1020">
        <w:rPr>
          <w:rFonts w:ascii="TH SarabunPSK" w:hAnsi="TH SarabunPSK" w:cs="TH SarabunPSK"/>
          <w:spacing w:val="-4"/>
          <w:sz w:val="28"/>
          <w:cs/>
        </w:rPr>
        <w:t>การศึกษา ใช้การทดสอบค่าที (</w:t>
      </w:r>
      <w:r w:rsidR="00681448" w:rsidRPr="001A1020">
        <w:rPr>
          <w:rFonts w:ascii="TH SarabunPSK" w:hAnsi="TH SarabunPSK" w:cs="TH SarabunPSK"/>
          <w:i/>
          <w:iCs/>
          <w:spacing w:val="-4"/>
          <w:sz w:val="28"/>
        </w:rPr>
        <w:t>t</w:t>
      </w:r>
      <w:r w:rsidR="00681448" w:rsidRPr="001A1020">
        <w:rPr>
          <w:rFonts w:ascii="TH SarabunPSK" w:hAnsi="TH SarabunPSK" w:cs="TH SarabunPSK"/>
          <w:spacing w:val="-4"/>
          <w:sz w:val="28"/>
        </w:rPr>
        <w:t xml:space="preserve">-test) </w:t>
      </w:r>
      <w:r w:rsidR="00D238BB" w:rsidRPr="001A1020">
        <w:rPr>
          <w:rFonts w:ascii="TH SarabunPSK" w:hAnsi="TH SarabunPSK" w:cs="TH SarabunPSK"/>
          <w:spacing w:val="-4"/>
          <w:sz w:val="28"/>
          <w:cs/>
        </w:rPr>
        <w:t>แต่ถ้าเปรียบเทียบ</w:t>
      </w:r>
      <w:r w:rsidR="00681448" w:rsidRPr="001A1020">
        <w:rPr>
          <w:rFonts w:ascii="TH SarabunPSK" w:hAnsi="TH SarabunPSK" w:cs="TH SarabunPSK"/>
          <w:spacing w:val="-4"/>
          <w:sz w:val="28"/>
          <w:cs/>
        </w:rPr>
        <w:t xml:space="preserve">ประสบการณ์ในการทำงาน </w:t>
      </w:r>
      <w:r w:rsidRPr="001A1020">
        <w:rPr>
          <w:rFonts w:ascii="TH SarabunPSK" w:hAnsi="TH SarabunPSK" w:cs="TH SarabunPSK"/>
          <w:spacing w:val="-4"/>
          <w:sz w:val="28"/>
          <w:cs/>
        </w:rPr>
        <w:t>ใช้</w:t>
      </w:r>
      <w:r w:rsidR="00681448" w:rsidRPr="001A1020">
        <w:rPr>
          <w:rFonts w:ascii="TH SarabunPSK" w:hAnsi="TH SarabunPSK" w:cs="TH SarabunPSK"/>
          <w:spacing w:val="-4"/>
          <w:sz w:val="28"/>
          <w:cs/>
        </w:rPr>
        <w:t>การวิเคราะห์ความแปรปรวนแบบทางเดียว</w:t>
      </w:r>
      <w:r w:rsidR="00681448" w:rsidRPr="001A1020">
        <w:rPr>
          <w:rFonts w:ascii="TH SarabunPSK" w:hAnsi="TH SarabunPSK" w:cs="TH SarabunPSK"/>
          <w:sz w:val="28"/>
          <w:cs/>
        </w:rPr>
        <w:t xml:space="preserve"> (</w:t>
      </w:r>
      <w:r w:rsidR="00681448" w:rsidRPr="001A1020">
        <w:rPr>
          <w:rFonts w:ascii="TH SarabunPSK" w:hAnsi="TH SarabunPSK" w:cs="TH SarabunPSK"/>
          <w:sz w:val="28"/>
        </w:rPr>
        <w:t>One-Way Analysis of Variance)</w:t>
      </w:r>
      <w:r w:rsidR="00F52D33" w:rsidRPr="001A1020">
        <w:rPr>
          <w:rFonts w:ascii="TH SarabunPSK" w:hAnsi="TH SarabunPSK" w:cs="TH SarabunPSK"/>
          <w:sz w:val="28"/>
        </w:rPr>
        <w:t xml:space="preserve"> </w:t>
      </w:r>
      <w:r w:rsidRPr="001A1020">
        <w:rPr>
          <w:rFonts w:ascii="TH SarabunPSK" w:hAnsi="TH SarabunPSK" w:cs="TH SarabunPSK"/>
          <w:sz w:val="28"/>
          <w:cs/>
        </w:rPr>
        <w:t>เมื่อพบความแตกต่างอย่าง</w:t>
      </w:r>
      <w:r w:rsidRPr="001A1020">
        <w:rPr>
          <w:rFonts w:ascii="TH SarabunPSK" w:hAnsi="TH SarabunPSK" w:cs="TH SarabunPSK"/>
          <w:spacing w:val="-2"/>
          <w:sz w:val="28"/>
          <w:cs/>
        </w:rPr>
        <w:t>มีนัยสำคัญ</w:t>
      </w:r>
      <w:r w:rsidR="00536C97" w:rsidRPr="001A1020">
        <w:rPr>
          <w:rFonts w:ascii="TH SarabunPSK" w:hAnsi="TH SarabunPSK" w:cs="TH SarabunPSK"/>
          <w:spacing w:val="-2"/>
          <w:sz w:val="28"/>
          <w:cs/>
        </w:rPr>
        <w:t xml:space="preserve">ทางสถิติที่ระดับ </w:t>
      </w:r>
      <w:r w:rsidR="00536C97" w:rsidRPr="001A1020">
        <w:rPr>
          <w:rFonts w:ascii="TH SarabunPSK" w:hAnsi="TH SarabunPSK" w:cs="TH SarabunPSK"/>
          <w:spacing w:val="-2"/>
          <w:sz w:val="28"/>
        </w:rPr>
        <w:t>.05</w:t>
      </w:r>
      <w:r w:rsidRPr="001A1020">
        <w:rPr>
          <w:rFonts w:ascii="TH SarabunPSK" w:hAnsi="TH SarabunPSK" w:cs="TH SarabunPSK"/>
          <w:spacing w:val="-2"/>
          <w:sz w:val="28"/>
          <w:cs/>
        </w:rPr>
        <w:t xml:space="preserve"> </w:t>
      </w:r>
      <w:r w:rsidR="00681448" w:rsidRPr="001A1020">
        <w:rPr>
          <w:rFonts w:ascii="TH SarabunPSK" w:hAnsi="TH SarabunPSK" w:cs="TH SarabunPSK"/>
          <w:spacing w:val="-2"/>
          <w:sz w:val="28"/>
          <w:cs/>
        </w:rPr>
        <w:t>จึงนำค่าคะแนนเฉลี่ยมาทำ</w:t>
      </w:r>
      <w:r w:rsidR="009C4ED0" w:rsidRPr="001A1020">
        <w:rPr>
          <w:rFonts w:ascii="TH SarabunPSK" w:hAnsi="TH SarabunPSK" w:cs="TH SarabunPSK" w:hint="cs"/>
          <w:spacing w:val="-2"/>
          <w:sz w:val="28"/>
          <w:cs/>
        </w:rPr>
        <w:t xml:space="preserve"> </w:t>
      </w:r>
      <w:r w:rsidR="00681448" w:rsidRPr="001A1020">
        <w:rPr>
          <w:rFonts w:ascii="TH SarabunPSK" w:hAnsi="TH SarabunPSK" w:cs="TH SarabunPSK"/>
          <w:spacing w:val="-2"/>
          <w:sz w:val="28"/>
          <w:cs/>
        </w:rPr>
        <w:t>การทดสอบเป็นรายคู่ตามวิธีของ เชฟเฟ่ (</w:t>
      </w:r>
      <w:r w:rsidR="00681448" w:rsidRPr="001A1020">
        <w:rPr>
          <w:rFonts w:ascii="TH SarabunPSK" w:hAnsi="TH SarabunPSK" w:cs="TH SarabunPSK"/>
          <w:spacing w:val="-2"/>
          <w:sz w:val="28"/>
        </w:rPr>
        <w:t>Scheffe' s</w:t>
      </w:r>
      <w:r w:rsidR="00681448" w:rsidRPr="001A1020">
        <w:rPr>
          <w:rFonts w:ascii="TH SarabunPSK" w:hAnsi="TH SarabunPSK" w:cs="TH SarabunPSK"/>
          <w:sz w:val="28"/>
        </w:rPr>
        <w:t xml:space="preserve"> Post hoc Comparison)</w:t>
      </w:r>
    </w:p>
    <w:p w14:paraId="7FBBF4EA" w14:textId="77777777" w:rsidR="001F1D46" w:rsidRPr="001A1020" w:rsidRDefault="001F1D46" w:rsidP="00815D19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20C34583" w14:textId="589B7C7F" w:rsidR="00FB5165" w:rsidRPr="001A1020" w:rsidRDefault="00FB5165" w:rsidP="001F1D46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 w:rsidRPr="001A1020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ผลการวิจัย</w:t>
      </w:r>
    </w:p>
    <w:p w14:paraId="6003F11F" w14:textId="77777777" w:rsidR="001F1D46" w:rsidRPr="001A1020" w:rsidRDefault="001F1D46" w:rsidP="001F1D46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14:paraId="0ECFB939" w14:textId="1A53B608" w:rsidR="00F937B9" w:rsidRPr="001A1020" w:rsidRDefault="00793338" w:rsidP="00815D19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eastAsia="AngsanaUPC" w:hAnsi="TH SarabunPSK" w:cs="TH SarabunPSK"/>
          <w:sz w:val="28"/>
          <w:szCs w:val="28"/>
        </w:rPr>
      </w:pPr>
      <w:r w:rsidRPr="001A1020">
        <w:rPr>
          <w:rFonts w:ascii="TH SarabunPSK" w:eastAsia="AngsanaUPC" w:hAnsi="TH SarabunPSK" w:cs="TH SarabunPSK"/>
          <w:sz w:val="28"/>
          <w:szCs w:val="28"/>
          <w:cs/>
        </w:rPr>
        <w:tab/>
      </w:r>
      <w:r w:rsidR="00F937B9" w:rsidRPr="001A1020">
        <w:rPr>
          <w:rFonts w:ascii="TH SarabunPSK" w:eastAsia="AngsanaUPC" w:hAnsi="TH SarabunPSK" w:cs="TH SarabunPSK" w:hint="cs"/>
          <w:sz w:val="28"/>
          <w:szCs w:val="28"/>
          <w:cs/>
        </w:rPr>
        <w:t>จากการศึกษาความคิดเห็นของครูและบุคลากรทางการศึกษาที่มีต่อ</w:t>
      </w:r>
      <w:r w:rsidR="00F937B9" w:rsidRPr="001A1020">
        <w:rPr>
          <w:rFonts w:ascii="TH SarabunPSK" w:eastAsia="AngsanaUPC" w:hAnsi="TH SarabunPSK" w:cs="TH SarabunPSK"/>
          <w:sz w:val="28"/>
          <w:szCs w:val="28"/>
          <w:cs/>
        </w:rPr>
        <w:t>บทบาทของผู้บริหารสถานศึกษาในการบริหารงานวิชาการในสถานศึกษา</w:t>
      </w:r>
      <w:r w:rsidR="00F937B9" w:rsidRPr="001A1020">
        <w:rPr>
          <w:rFonts w:ascii="TH SarabunPSK" w:eastAsia="AngsanaUPC" w:hAnsi="TH SarabunPSK" w:cs="TH SarabunPSK" w:hint="cs"/>
          <w:sz w:val="28"/>
          <w:szCs w:val="28"/>
          <w:cs/>
        </w:rPr>
        <w:t xml:space="preserve"> </w:t>
      </w:r>
      <w:r w:rsidR="00F937B9" w:rsidRPr="001A1020">
        <w:rPr>
          <w:rFonts w:ascii="TH SarabunPSK" w:eastAsia="AngsanaUPC" w:hAnsi="TH SarabunPSK" w:cs="TH SarabunPSK"/>
          <w:sz w:val="28"/>
          <w:szCs w:val="28"/>
          <w:cs/>
        </w:rPr>
        <w:t>สังกัดสำนักงานเขตพื้นที่การศึกษามัธยมศึกษา เขต 1 กรุงเทพมหานคร</w:t>
      </w:r>
      <w:r w:rsidR="00F937B9" w:rsidRPr="001A1020">
        <w:rPr>
          <w:rFonts w:ascii="TH SarabunPSK" w:eastAsia="AngsanaUPC" w:hAnsi="TH SarabunPSK" w:cs="TH SarabunPSK" w:hint="cs"/>
          <w:sz w:val="28"/>
          <w:szCs w:val="28"/>
          <w:cs/>
        </w:rPr>
        <w:t xml:space="preserve"> พบว่า</w:t>
      </w:r>
    </w:p>
    <w:p w14:paraId="09C85475" w14:textId="712499FD" w:rsidR="00815D19" w:rsidRPr="001A1020" w:rsidRDefault="00424DE4" w:rsidP="00815D19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eastAsia="AngsanaUPC" w:hAnsi="TH SarabunPSK" w:cs="TH SarabunPSK"/>
          <w:sz w:val="28"/>
          <w:szCs w:val="28"/>
        </w:rPr>
      </w:pPr>
      <w:r w:rsidRPr="001A1020">
        <w:rPr>
          <w:rFonts w:ascii="TH SarabunPSK" w:eastAsia="AngsanaUPC" w:hAnsi="TH SarabunPSK" w:cs="TH SarabunPSK"/>
          <w:sz w:val="28"/>
          <w:szCs w:val="28"/>
        </w:rPr>
        <w:tab/>
      </w:r>
      <w:r w:rsidR="00F937B9" w:rsidRPr="001A1020">
        <w:rPr>
          <w:rFonts w:ascii="TH SarabunPSK" w:eastAsia="AngsanaUPC" w:hAnsi="TH SarabunPSK" w:cs="TH SarabunPSK" w:hint="cs"/>
          <w:sz w:val="28"/>
          <w:szCs w:val="28"/>
          <w:cs/>
        </w:rPr>
        <w:t>1</w:t>
      </w:r>
      <w:r w:rsidRPr="001A1020">
        <w:rPr>
          <w:rFonts w:ascii="TH SarabunPSK" w:eastAsia="AngsanaUPC" w:hAnsi="TH SarabunPSK" w:cs="TH SarabunPSK"/>
          <w:sz w:val="28"/>
          <w:szCs w:val="28"/>
        </w:rPr>
        <w:t xml:space="preserve">. </w:t>
      </w:r>
      <w:r w:rsidRPr="001A1020">
        <w:rPr>
          <w:rFonts w:ascii="TH SarabunPSK" w:eastAsia="AngsanaUPC" w:hAnsi="TH SarabunPSK" w:cs="TH SarabunPSK"/>
          <w:spacing w:val="-2"/>
          <w:sz w:val="28"/>
          <w:szCs w:val="28"/>
          <w:cs/>
        </w:rPr>
        <w:t>ความคิดเห็นของครูและบุคลากรทางการศึกษาที่มีต่อบทบาทของผู้บริหารสถานศึกษาในการบริหาร</w:t>
      </w:r>
      <w:r w:rsidR="00967BB4" w:rsidRPr="001A1020">
        <w:rPr>
          <w:rFonts w:ascii="TH SarabunPSK" w:eastAsia="AngsanaUPC" w:hAnsi="TH SarabunPSK" w:cs="TH SarabunPSK"/>
          <w:spacing w:val="-8"/>
          <w:sz w:val="28"/>
          <w:szCs w:val="28"/>
          <w:cs/>
        </w:rPr>
        <w:t xml:space="preserve"> </w:t>
      </w:r>
      <w:r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งานวิชาการในสถานศึกษา สังกัดสำนักงานเขตพื้นที่การศึกษามัธยมศึกษา เขต </w:t>
      </w:r>
      <w:r w:rsidRPr="001A1020">
        <w:rPr>
          <w:rFonts w:ascii="TH SarabunPSK" w:eastAsia="AngsanaUPC" w:hAnsi="TH SarabunPSK" w:cs="TH SarabunPSK"/>
          <w:sz w:val="28"/>
          <w:szCs w:val="28"/>
        </w:rPr>
        <w:t>1</w:t>
      </w:r>
      <w:r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 </w:t>
      </w:r>
      <w:r w:rsidR="00967BB4" w:rsidRPr="001A1020">
        <w:rPr>
          <w:rFonts w:ascii="TH SarabunPSK" w:hAnsi="TH SarabunPSK" w:cs="TH SarabunPSK"/>
          <w:sz w:val="28"/>
          <w:szCs w:val="28"/>
          <w:cs/>
        </w:rPr>
        <w:t xml:space="preserve">กรุงเทพมหานคร </w:t>
      </w:r>
      <w:r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กลุ่ม </w:t>
      </w:r>
      <w:r w:rsidRPr="001A1020">
        <w:rPr>
          <w:rFonts w:ascii="TH SarabunPSK" w:eastAsia="AngsanaUPC" w:hAnsi="TH SarabunPSK" w:cs="TH SarabunPSK"/>
          <w:sz w:val="28"/>
          <w:szCs w:val="28"/>
        </w:rPr>
        <w:t>1</w:t>
      </w:r>
      <w:r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 โดยภาพรวมและรายด้านอยู่ในระดับมาก </w:t>
      </w:r>
      <w:r w:rsidR="00BF18D5" w:rsidRPr="001A1020">
        <w:rPr>
          <w:rFonts w:ascii="TH SarabunPSK" w:eastAsia="AngsanaUPC" w:hAnsi="TH SarabunPSK" w:cs="TH SarabunPSK" w:hint="cs"/>
          <w:sz w:val="28"/>
          <w:szCs w:val="28"/>
          <w:cs/>
        </w:rPr>
        <w:t xml:space="preserve">โดยมีรายละเอียดดังนี้ </w:t>
      </w:r>
    </w:p>
    <w:tbl>
      <w:tblPr>
        <w:tblStyle w:val="TableGrid"/>
        <w:tblW w:w="8335" w:type="dxa"/>
        <w:tblInd w:w="-5" w:type="dxa"/>
        <w:tblLook w:val="04A0" w:firstRow="1" w:lastRow="0" w:firstColumn="1" w:lastColumn="0" w:noHBand="0" w:noVBand="1"/>
      </w:tblPr>
      <w:tblGrid>
        <w:gridCol w:w="5045"/>
        <w:gridCol w:w="810"/>
        <w:gridCol w:w="810"/>
        <w:gridCol w:w="1670"/>
      </w:tblGrid>
      <w:tr w:rsidR="001A1020" w:rsidRPr="001A1020" w14:paraId="4717145B" w14:textId="77777777" w:rsidTr="00F937B9">
        <w:tc>
          <w:tcPr>
            <w:tcW w:w="504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DDB67" w14:textId="013B7EBB" w:rsidR="00F937B9" w:rsidRPr="001A1020" w:rsidRDefault="00F937B9" w:rsidP="0051380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1020">
              <w:rPr>
                <w:rFonts w:ascii="TH SarabunPSK" w:hAnsi="TH SarabunPSK" w:cs="TH SarabunPSK"/>
                <w:b/>
                <w:bCs/>
                <w:sz w:val="28"/>
                <w:cs/>
              </w:rPr>
              <w:t>บทบาทของผู้บริหารสถานศึกษาเกี่ยวกับการบริหารงานวิชาการ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EFB6" w14:textId="77777777" w:rsidR="00F937B9" w:rsidRPr="001A1020" w:rsidRDefault="005E3662" w:rsidP="005138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sz w:val="20"/>
                        <w:szCs w:val="20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/>
                        <w:sz w:val="20"/>
                        <w:szCs w:val="20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E52C" w14:textId="77777777" w:rsidR="00F937B9" w:rsidRPr="001A1020" w:rsidRDefault="00F937B9" w:rsidP="005138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1020">
              <w:rPr>
                <w:rFonts w:ascii="TH SarabunPSK" w:hAnsi="TH SarabunPSK" w:cs="TH SarabunPSK"/>
                <w:b/>
                <w:bCs/>
                <w:sz w:val="28"/>
              </w:rPr>
              <w:t>SD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D28A79" w14:textId="77777777" w:rsidR="00F937B9" w:rsidRPr="001A1020" w:rsidRDefault="00F937B9" w:rsidP="005138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1020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ระดับความคิดเห็น</w:t>
            </w:r>
          </w:p>
        </w:tc>
      </w:tr>
      <w:tr w:rsidR="001A1020" w:rsidRPr="001A1020" w14:paraId="11F76CA8" w14:textId="77777777" w:rsidTr="00F937B9">
        <w:tc>
          <w:tcPr>
            <w:tcW w:w="5045" w:type="dxa"/>
            <w:tcBorders>
              <w:left w:val="nil"/>
              <w:bottom w:val="nil"/>
              <w:right w:val="single" w:sz="4" w:space="0" w:color="auto"/>
            </w:tcBorders>
          </w:tcPr>
          <w:p w14:paraId="5B74BD13" w14:textId="77777777" w:rsidR="00F937B9" w:rsidRPr="001A1020" w:rsidRDefault="00F937B9" w:rsidP="00513802">
            <w:pPr>
              <w:ind w:left="289" w:hanging="289"/>
              <w:jc w:val="thaiDistribute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A1020">
              <w:rPr>
                <w:rFonts w:ascii="TH SarabunPSK" w:hAnsi="TH SarabunPSK" w:cs="TH SarabunPSK"/>
                <w:sz w:val="28"/>
                <w:cs/>
              </w:rPr>
              <w:t>ด้านการวางแผนงานด้านวิชาการ</w:t>
            </w:r>
          </w:p>
        </w:tc>
        <w:tc>
          <w:tcPr>
            <w:tcW w:w="8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8866FD3" w14:textId="77777777" w:rsidR="00F937B9" w:rsidRPr="001A1020" w:rsidRDefault="00F937B9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4.11</w:t>
            </w:r>
          </w:p>
        </w:tc>
        <w:tc>
          <w:tcPr>
            <w:tcW w:w="8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87CB709" w14:textId="77777777" w:rsidR="00F937B9" w:rsidRPr="001A1020" w:rsidRDefault="00F937B9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0.57</w:t>
            </w:r>
          </w:p>
        </w:tc>
        <w:tc>
          <w:tcPr>
            <w:tcW w:w="1670" w:type="dxa"/>
            <w:tcBorders>
              <w:left w:val="single" w:sz="4" w:space="0" w:color="auto"/>
              <w:bottom w:val="nil"/>
              <w:right w:val="nil"/>
            </w:tcBorders>
          </w:tcPr>
          <w:p w14:paraId="7386B5C0" w14:textId="77777777" w:rsidR="00F937B9" w:rsidRPr="001A1020" w:rsidRDefault="00F937B9" w:rsidP="005138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A102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1A1020" w:rsidRPr="001A1020" w14:paraId="3044389B" w14:textId="77777777" w:rsidTr="00F937B9">
        <w:tc>
          <w:tcPr>
            <w:tcW w:w="50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01DB4" w14:textId="77777777" w:rsidR="00F937B9" w:rsidRPr="001A1020" w:rsidRDefault="00F937B9" w:rsidP="00513802">
            <w:pPr>
              <w:ind w:left="289" w:hanging="289"/>
              <w:jc w:val="thaiDistribute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A1020">
              <w:rPr>
                <w:rFonts w:ascii="TH SarabunPSK" w:hAnsi="TH SarabunPSK" w:cs="TH SarabunPSK"/>
                <w:sz w:val="28"/>
                <w:cs/>
              </w:rPr>
              <w:t>ด้านการจัดการเรียนการสอนในสถานศึกษา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076D4" w14:textId="77777777" w:rsidR="00F937B9" w:rsidRPr="001A1020" w:rsidRDefault="00F937B9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4.08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B8732" w14:textId="77777777" w:rsidR="00F937B9" w:rsidRPr="001A1020" w:rsidRDefault="00F937B9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0.64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E5D76" w14:textId="77777777" w:rsidR="00F937B9" w:rsidRPr="001A1020" w:rsidRDefault="00F937B9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1A1020" w:rsidRPr="001A1020" w14:paraId="78D0F7E9" w14:textId="77777777" w:rsidTr="00F937B9">
        <w:tc>
          <w:tcPr>
            <w:tcW w:w="50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C69C0" w14:textId="77777777" w:rsidR="00F937B9" w:rsidRPr="001A1020" w:rsidRDefault="00F937B9" w:rsidP="00513802">
            <w:pPr>
              <w:ind w:left="289" w:hanging="289"/>
              <w:jc w:val="thaiDistribute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A1020">
              <w:rPr>
                <w:rFonts w:ascii="TH SarabunPSK" w:hAnsi="TH SarabunPSK" w:cs="TH SarabunPSK"/>
                <w:sz w:val="28"/>
                <w:cs/>
              </w:rPr>
              <w:t>ด้านการพัฒนากระบวนการเรียนรู้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1C39D" w14:textId="77777777" w:rsidR="00F937B9" w:rsidRPr="001A1020" w:rsidRDefault="00F937B9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4.08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A4836" w14:textId="77777777" w:rsidR="00F937B9" w:rsidRPr="001A1020" w:rsidRDefault="00F937B9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0.65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101DA" w14:textId="77777777" w:rsidR="00F937B9" w:rsidRPr="001A1020" w:rsidRDefault="00F937B9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1A1020" w:rsidRPr="001A1020" w14:paraId="2316DB6E" w14:textId="77777777" w:rsidTr="00F937B9">
        <w:tc>
          <w:tcPr>
            <w:tcW w:w="50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C39F2F" w14:textId="77777777" w:rsidR="00F937B9" w:rsidRPr="001A1020" w:rsidRDefault="00F937B9" w:rsidP="00513802">
            <w:pPr>
              <w:ind w:left="289" w:hanging="289"/>
              <w:jc w:val="thaiDistribute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A1020">
              <w:rPr>
                <w:rFonts w:ascii="TH SarabunPSK" w:hAnsi="TH SarabunPSK" w:cs="TH SarabunPSK"/>
                <w:sz w:val="28"/>
                <w:cs/>
              </w:rPr>
              <w:t>ด้านการวัดผล ประเมินผล และดำเนินการเทียบโอนผลการเรียน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E732B" w14:textId="77777777" w:rsidR="00F937B9" w:rsidRPr="001A1020" w:rsidRDefault="00F937B9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4.06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4E8B9" w14:textId="77777777" w:rsidR="00F937B9" w:rsidRPr="001A1020" w:rsidRDefault="00F937B9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0.61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0F293" w14:textId="77777777" w:rsidR="00F937B9" w:rsidRPr="001A1020" w:rsidRDefault="00F937B9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1A1020" w:rsidRPr="001A1020" w14:paraId="0F241933" w14:textId="77777777" w:rsidTr="00F937B9">
        <w:tc>
          <w:tcPr>
            <w:tcW w:w="50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CBF43" w14:textId="77777777" w:rsidR="00F937B9" w:rsidRPr="001A1020" w:rsidRDefault="00F937B9" w:rsidP="00513802">
            <w:pPr>
              <w:ind w:left="289" w:hanging="289"/>
              <w:jc w:val="thaiDistribute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 xml:space="preserve">5. </w:t>
            </w:r>
            <w:r w:rsidRPr="001A1020">
              <w:rPr>
                <w:rFonts w:ascii="TH SarabunPSK" w:hAnsi="TH SarabunPSK" w:cs="TH SarabunPSK"/>
                <w:sz w:val="28"/>
                <w:cs/>
              </w:rPr>
              <w:t>ด้านการวิจัยเพื่อพัฒนาคุณภาพการศึกษาในสถานศึกษา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23EF0" w14:textId="77777777" w:rsidR="00F937B9" w:rsidRPr="001A1020" w:rsidRDefault="00F937B9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4.05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54F9D" w14:textId="77777777" w:rsidR="00F937B9" w:rsidRPr="001A1020" w:rsidRDefault="00F937B9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0.59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BE604" w14:textId="77777777" w:rsidR="00F937B9" w:rsidRPr="001A1020" w:rsidRDefault="00F937B9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1A1020" w:rsidRPr="001A1020" w14:paraId="760B9ABD" w14:textId="77777777" w:rsidTr="00F937B9">
        <w:tc>
          <w:tcPr>
            <w:tcW w:w="50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762A9" w14:textId="45F5CCB8" w:rsidR="00F937B9" w:rsidRPr="001A1020" w:rsidRDefault="00F937B9" w:rsidP="00513802">
            <w:pPr>
              <w:ind w:left="289" w:hanging="289"/>
              <w:jc w:val="thaiDistribute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 xml:space="preserve">6. </w:t>
            </w:r>
            <w:r w:rsidRPr="001A1020">
              <w:rPr>
                <w:rFonts w:ascii="TH SarabunPSK" w:hAnsi="TH SarabunPSK" w:cs="TH SarabunPSK"/>
                <w:sz w:val="28"/>
                <w:cs/>
              </w:rPr>
              <w:t>ด้านการพัฒนาและส่งเสริมให้ม</w:t>
            </w:r>
            <w:r w:rsidR="00BF18D5" w:rsidRPr="001A1020">
              <w:rPr>
                <w:rFonts w:ascii="TH SarabunPSK" w:hAnsi="TH SarabunPSK" w:cs="TH SarabunPSK" w:hint="cs"/>
                <w:sz w:val="28"/>
                <w:cs/>
              </w:rPr>
              <w:t>ี</w:t>
            </w:r>
            <w:r w:rsidRPr="001A1020">
              <w:rPr>
                <w:rFonts w:ascii="TH SarabunPSK" w:hAnsi="TH SarabunPSK" w:cs="TH SarabunPSK"/>
                <w:sz w:val="28"/>
                <w:cs/>
              </w:rPr>
              <w:t>แหล่งเรียนรู้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0E2E2" w14:textId="77777777" w:rsidR="00F937B9" w:rsidRPr="001A1020" w:rsidRDefault="00F937B9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4.00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CCABF" w14:textId="77777777" w:rsidR="00F937B9" w:rsidRPr="001A1020" w:rsidRDefault="00F937B9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0.64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AE8A4" w14:textId="77777777" w:rsidR="00F937B9" w:rsidRPr="001A1020" w:rsidRDefault="00F937B9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1A1020" w:rsidRPr="001A1020" w14:paraId="118B12C7" w14:textId="77777777" w:rsidTr="00F937B9"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C4995" w14:textId="77777777" w:rsidR="00F937B9" w:rsidRPr="001A1020" w:rsidRDefault="00F937B9" w:rsidP="00513802">
            <w:pPr>
              <w:ind w:left="289" w:hanging="289"/>
              <w:jc w:val="thaiDistribute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 xml:space="preserve">7. </w:t>
            </w:r>
            <w:r w:rsidRPr="001A1020">
              <w:rPr>
                <w:rFonts w:ascii="TH SarabunPSK" w:hAnsi="TH SarabunPSK" w:cs="TH SarabunPSK"/>
                <w:sz w:val="28"/>
                <w:cs/>
              </w:rPr>
              <w:t>ด้านการนิเทศการศึกษา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BBF6" w14:textId="77777777" w:rsidR="00F937B9" w:rsidRPr="001A1020" w:rsidRDefault="00F937B9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4.05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963F" w14:textId="77777777" w:rsidR="00F937B9" w:rsidRPr="001A1020" w:rsidRDefault="00F937B9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0.62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A2CC79" w14:textId="77777777" w:rsidR="00F937B9" w:rsidRPr="001A1020" w:rsidRDefault="00F937B9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1A1020" w:rsidRPr="001A1020" w14:paraId="467F4A22" w14:textId="77777777" w:rsidTr="00F937B9">
        <w:tc>
          <w:tcPr>
            <w:tcW w:w="5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C2773" w14:textId="77777777" w:rsidR="00F937B9" w:rsidRPr="001A1020" w:rsidRDefault="00F937B9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215F" w14:textId="77777777" w:rsidR="00F937B9" w:rsidRPr="001A1020" w:rsidRDefault="00F937B9" w:rsidP="005138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1020">
              <w:rPr>
                <w:rFonts w:ascii="TH SarabunPSK" w:hAnsi="TH SarabunPSK" w:cs="TH SarabunPSK"/>
                <w:b/>
                <w:bCs/>
                <w:sz w:val="28"/>
              </w:rPr>
              <w:t>4.06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1500" w14:textId="77777777" w:rsidR="00F937B9" w:rsidRPr="001A1020" w:rsidRDefault="00F937B9" w:rsidP="005138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10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1A1020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DD7286" w14:textId="77777777" w:rsidR="00F937B9" w:rsidRPr="001A1020" w:rsidRDefault="00F937B9" w:rsidP="005138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1020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</w:tbl>
    <w:p w14:paraId="198BE608" w14:textId="2C6820E2" w:rsidR="00424DE4" w:rsidRPr="001A1020" w:rsidRDefault="00815D19" w:rsidP="00815D19">
      <w:pPr>
        <w:pStyle w:val="Normal1"/>
        <w:tabs>
          <w:tab w:val="left" w:pos="720"/>
        </w:tabs>
        <w:spacing w:before="240" w:after="240" w:line="240" w:lineRule="auto"/>
        <w:jc w:val="thaiDistribute"/>
        <w:rPr>
          <w:rFonts w:ascii="TH SarabunPSK" w:eastAsia="AngsanaUPC" w:hAnsi="TH SarabunPSK" w:cs="TH SarabunPSK"/>
          <w:sz w:val="28"/>
          <w:szCs w:val="28"/>
        </w:rPr>
      </w:pPr>
      <w:r w:rsidRPr="001A1020">
        <w:rPr>
          <w:rFonts w:ascii="TH SarabunPSK" w:eastAsia="AngsanaUPC" w:hAnsi="TH SarabunPSK" w:cs="TH SarabunPSK"/>
          <w:sz w:val="28"/>
          <w:szCs w:val="28"/>
          <w:cs/>
        </w:rPr>
        <w:lastRenderedPageBreak/>
        <w:tab/>
      </w:r>
      <w:r w:rsidR="00F937B9" w:rsidRPr="001A1020">
        <w:rPr>
          <w:rFonts w:ascii="TH SarabunPSK" w:eastAsia="AngsanaUPC" w:hAnsi="TH SarabunPSK" w:cs="TH SarabunPSK" w:hint="cs"/>
          <w:sz w:val="28"/>
          <w:szCs w:val="28"/>
          <w:cs/>
        </w:rPr>
        <w:t>2</w:t>
      </w:r>
      <w:r w:rsidR="00424DE4" w:rsidRPr="001A1020">
        <w:rPr>
          <w:rFonts w:ascii="TH SarabunPSK" w:eastAsia="AngsanaUPC" w:hAnsi="TH SarabunPSK" w:cs="TH SarabunPSK"/>
          <w:sz w:val="28"/>
          <w:szCs w:val="28"/>
        </w:rPr>
        <w:t xml:space="preserve">. </w:t>
      </w:r>
      <w:r w:rsidR="00424DE4"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ผลการเปรียบเทียบความคิดเห็นของครูและบุคลากรทางการศึกษาที่มีคุณวุฒิการศึกษาต่างกัน มีความคิดเห็นต่อบทบาทของผู้บริหารสถานศึกษาในการบริหารงานวิชาการในสถานศึกษา สังกัดสำนักงานเขตพื้นที่การศึกษามัธยมศึกษา เขต </w:t>
      </w:r>
      <w:r w:rsidR="00424DE4" w:rsidRPr="001A1020">
        <w:rPr>
          <w:rFonts w:ascii="TH SarabunPSK" w:eastAsia="AngsanaUPC" w:hAnsi="TH SarabunPSK" w:cs="TH SarabunPSK"/>
          <w:sz w:val="28"/>
          <w:szCs w:val="28"/>
        </w:rPr>
        <w:t>1</w:t>
      </w:r>
      <w:r w:rsidR="00424DE4"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 </w:t>
      </w:r>
      <w:r w:rsidR="00967BB4"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กรุงเทพมหานคร </w:t>
      </w:r>
      <w:r w:rsidR="00424DE4"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กลุ่ม </w:t>
      </w:r>
      <w:r w:rsidR="00424DE4" w:rsidRPr="001A1020">
        <w:rPr>
          <w:rFonts w:ascii="TH SarabunPSK" w:eastAsia="AngsanaUPC" w:hAnsi="TH SarabunPSK" w:cs="TH SarabunPSK"/>
          <w:sz w:val="28"/>
          <w:szCs w:val="28"/>
        </w:rPr>
        <w:t>1</w:t>
      </w:r>
      <w:r w:rsidR="00424DE4"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 โดยภาพรวมและรายด้าน ไม่แตกต่างกัน</w:t>
      </w:r>
      <w:r w:rsidR="001F1D46" w:rsidRPr="001A1020">
        <w:rPr>
          <w:rFonts w:ascii="TH SarabunPSK" w:eastAsia="AngsanaUPC" w:hAnsi="TH SarabunPSK" w:cs="TH SarabunPSK" w:hint="cs"/>
          <w:sz w:val="28"/>
          <w:szCs w:val="28"/>
          <w:cs/>
        </w:rPr>
        <w:t xml:space="preserve"> โดยมีรายละเอียดดังนี้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810"/>
        <w:gridCol w:w="720"/>
        <w:gridCol w:w="810"/>
        <w:gridCol w:w="810"/>
        <w:gridCol w:w="810"/>
        <w:gridCol w:w="900"/>
      </w:tblGrid>
      <w:tr w:rsidR="001A1020" w:rsidRPr="001A1020" w14:paraId="1E886959" w14:textId="77777777" w:rsidTr="009C4ED0">
        <w:tc>
          <w:tcPr>
            <w:tcW w:w="41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326CAA" w14:textId="77777777" w:rsidR="00BF18D5" w:rsidRPr="001A1020" w:rsidRDefault="00BF18D5" w:rsidP="005138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1020">
              <w:rPr>
                <w:rFonts w:ascii="TH SarabunPSK" w:hAnsi="TH SarabunPSK" w:cs="TH SarabunPSK"/>
                <w:b/>
                <w:bCs/>
                <w:sz w:val="28"/>
                <w:cs/>
              </w:rPr>
              <w:t>บทบาทของผู้บริหารสถานศึกษาในการบริหาร</w:t>
            </w:r>
          </w:p>
          <w:p w14:paraId="787F6DA7" w14:textId="77777777" w:rsidR="00BF18D5" w:rsidRPr="001A1020" w:rsidRDefault="00BF18D5" w:rsidP="005138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งานวิชาการในสถานศึกษา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8CD7" w14:textId="77777777" w:rsidR="00BF18D5" w:rsidRPr="001A1020" w:rsidRDefault="00BF18D5" w:rsidP="005138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1020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คุณวุฒิการศึกษา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DE09C" w14:textId="77777777" w:rsidR="00BF18D5" w:rsidRPr="001A1020" w:rsidRDefault="00BF18D5" w:rsidP="005138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EE859C" w14:textId="77777777" w:rsidR="00BF18D5" w:rsidRPr="001A1020" w:rsidRDefault="00BF18D5" w:rsidP="005138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A1020" w:rsidRPr="001A1020" w14:paraId="3DE821CF" w14:textId="77777777" w:rsidTr="009C4ED0">
        <w:trPr>
          <w:trHeight w:val="95"/>
        </w:trPr>
        <w:tc>
          <w:tcPr>
            <w:tcW w:w="4140" w:type="dxa"/>
            <w:vMerge/>
            <w:tcBorders>
              <w:right w:val="single" w:sz="4" w:space="0" w:color="auto"/>
            </w:tcBorders>
            <w:vAlign w:val="center"/>
          </w:tcPr>
          <w:p w14:paraId="723E2D3B" w14:textId="77777777" w:rsidR="00BF18D5" w:rsidRPr="001A1020" w:rsidRDefault="00BF18D5" w:rsidP="005138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2F96" w14:textId="77777777" w:rsidR="00BF18D5" w:rsidRPr="001A1020" w:rsidRDefault="00BF18D5" w:rsidP="005138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102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ปริญญาตรี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70C5" w14:textId="77777777" w:rsidR="00BF18D5" w:rsidRPr="001A1020" w:rsidRDefault="00BF18D5" w:rsidP="005138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1020">
              <w:rPr>
                <w:rFonts w:ascii="TH SarabunPSK" w:hAnsi="TH SarabunPSK" w:cs="TH SarabunPSK"/>
                <w:b/>
                <w:bCs/>
                <w:sz w:val="28"/>
                <w:cs/>
              </w:rPr>
              <w:t>สูงกว่าปริญญาตรี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32942" w14:textId="77777777" w:rsidR="00BF18D5" w:rsidRPr="001A1020" w:rsidRDefault="00BF18D5" w:rsidP="00513802">
            <w:pPr>
              <w:autoSpaceDE w:val="0"/>
              <w:autoSpaceDN w:val="0"/>
              <w:adjustRightInd w:val="0"/>
              <w:ind w:left="-54" w:firstLine="54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1A1020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t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76628DD5" w14:textId="77777777" w:rsidR="00BF18D5" w:rsidRPr="001A1020" w:rsidRDefault="00BF18D5" w:rsidP="005138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1020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</w:p>
        </w:tc>
      </w:tr>
      <w:tr w:rsidR="001A1020" w:rsidRPr="001A1020" w14:paraId="7DAFEB37" w14:textId="77777777" w:rsidTr="009C4ED0">
        <w:trPr>
          <w:trHeight w:val="85"/>
        </w:trPr>
        <w:tc>
          <w:tcPr>
            <w:tcW w:w="41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65DEBD" w14:textId="77777777" w:rsidR="00BF18D5" w:rsidRPr="001A1020" w:rsidRDefault="00BF18D5" w:rsidP="005138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B8A7" w14:textId="28F94A77" w:rsidR="00BF18D5" w:rsidRPr="001A1020" w:rsidRDefault="005E3662" w:rsidP="005138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0"/>
                        <w:szCs w:val="20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96C9" w14:textId="77777777" w:rsidR="00BF18D5" w:rsidRPr="001A1020" w:rsidRDefault="00BF18D5" w:rsidP="005138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SD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9F18" w14:textId="6DDA503F" w:rsidR="00BF18D5" w:rsidRPr="001A1020" w:rsidRDefault="005E3662" w:rsidP="005138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0"/>
                        <w:szCs w:val="20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4225" w14:textId="77777777" w:rsidR="00BF18D5" w:rsidRPr="001A1020" w:rsidRDefault="00BF18D5" w:rsidP="005138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SD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6AF8" w14:textId="77777777" w:rsidR="00BF18D5" w:rsidRPr="001A1020" w:rsidRDefault="00BF18D5" w:rsidP="005138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AD8ABA" w14:textId="77777777" w:rsidR="00BF18D5" w:rsidRPr="001A1020" w:rsidRDefault="00BF18D5" w:rsidP="005138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A1020" w:rsidRPr="001A1020" w14:paraId="68EB80F4" w14:textId="77777777" w:rsidTr="009C4ED0">
        <w:tc>
          <w:tcPr>
            <w:tcW w:w="41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DFA187" w14:textId="77777777" w:rsidR="00BF18D5" w:rsidRPr="001A1020" w:rsidRDefault="00BF18D5" w:rsidP="00513802">
            <w:pPr>
              <w:ind w:left="284" w:hanging="284"/>
              <w:jc w:val="thaiDistribute"/>
              <w:rPr>
                <w:rFonts w:ascii="TH SarabunPSK" w:hAnsi="TH SarabunPSK" w:cs="TH SarabunPSK"/>
                <w:spacing w:val="-2"/>
                <w:sz w:val="28"/>
              </w:rPr>
            </w:pPr>
            <w:r w:rsidRPr="001A1020">
              <w:rPr>
                <w:rFonts w:ascii="TH SarabunPSK" w:hAnsi="TH SarabunPSK" w:cs="TH SarabunPSK"/>
                <w:spacing w:val="-2"/>
                <w:sz w:val="28"/>
              </w:rPr>
              <w:t>1</w:t>
            </w:r>
            <w:r w:rsidRPr="001A1020">
              <w:rPr>
                <w:rFonts w:ascii="TH SarabunPSK" w:hAnsi="TH SarabunPSK" w:cs="TH SarabunPSK"/>
                <w:spacing w:val="-2"/>
                <w:sz w:val="28"/>
                <w:cs/>
              </w:rPr>
              <w:t>. การวางแผนงานด้านวิชาการ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449E51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4.13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7A874F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9B2B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4.08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3EA6AC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8CFD75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0.584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E45DB4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0.560</w:t>
            </w:r>
          </w:p>
        </w:tc>
      </w:tr>
      <w:tr w:rsidR="001A1020" w:rsidRPr="001A1020" w14:paraId="07760F20" w14:textId="77777777" w:rsidTr="009C4ED0">
        <w:tc>
          <w:tcPr>
            <w:tcW w:w="4140" w:type="dxa"/>
            <w:tcBorders>
              <w:top w:val="nil"/>
              <w:bottom w:val="nil"/>
              <w:right w:val="single" w:sz="4" w:space="0" w:color="auto"/>
            </w:tcBorders>
          </w:tcPr>
          <w:p w14:paraId="2DBF042E" w14:textId="77777777" w:rsidR="00BF18D5" w:rsidRPr="001A1020" w:rsidRDefault="00BF18D5" w:rsidP="00513802">
            <w:pPr>
              <w:ind w:left="284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A1020">
              <w:rPr>
                <w:rFonts w:ascii="TH SarabunPSK" w:hAnsi="TH SarabunPSK" w:cs="TH SarabunPSK"/>
                <w:sz w:val="28"/>
                <w:cs/>
              </w:rPr>
              <w:t>การจัดการเรียนการสอนในสถานศึกษา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03600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4.15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456F2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0.59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85D8D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3.97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9C9AE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0.70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B01CA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1.957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</w:tcPr>
          <w:p w14:paraId="00B0533E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0.052</w:t>
            </w:r>
          </w:p>
        </w:tc>
      </w:tr>
      <w:tr w:rsidR="001A1020" w:rsidRPr="001A1020" w14:paraId="2F4B198E" w14:textId="77777777" w:rsidTr="009C4ED0">
        <w:tc>
          <w:tcPr>
            <w:tcW w:w="4140" w:type="dxa"/>
            <w:tcBorders>
              <w:top w:val="nil"/>
              <w:bottom w:val="nil"/>
              <w:right w:val="single" w:sz="4" w:space="0" w:color="auto"/>
            </w:tcBorders>
          </w:tcPr>
          <w:p w14:paraId="572EE86F" w14:textId="77777777" w:rsidR="00BF18D5" w:rsidRPr="001A1020" w:rsidRDefault="00BF18D5" w:rsidP="00513802">
            <w:pPr>
              <w:ind w:left="284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3</w:t>
            </w:r>
            <w:r w:rsidRPr="001A1020">
              <w:rPr>
                <w:rFonts w:ascii="TH SarabunPSK" w:hAnsi="TH SarabunPSK" w:cs="TH SarabunPSK"/>
                <w:sz w:val="28"/>
                <w:cs/>
              </w:rPr>
              <w:t>. การพัฒนากระบวนการเรียนรู้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7DD4D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4.13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1B595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0.56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FCA1A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3.99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93166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0.78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8C389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1.368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</w:tcPr>
          <w:p w14:paraId="3AD2426D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0.173</w:t>
            </w:r>
          </w:p>
        </w:tc>
      </w:tr>
      <w:tr w:rsidR="001A1020" w:rsidRPr="001A1020" w14:paraId="2AB4095F" w14:textId="77777777" w:rsidTr="009C4ED0">
        <w:tc>
          <w:tcPr>
            <w:tcW w:w="4140" w:type="dxa"/>
            <w:tcBorders>
              <w:top w:val="nil"/>
              <w:bottom w:val="nil"/>
              <w:right w:val="single" w:sz="4" w:space="0" w:color="auto"/>
            </w:tcBorders>
          </w:tcPr>
          <w:p w14:paraId="6F201AC6" w14:textId="7BEA8C31" w:rsidR="00BF18D5" w:rsidRPr="001A1020" w:rsidRDefault="00BF18D5" w:rsidP="00513802">
            <w:pPr>
              <w:ind w:left="284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4</w:t>
            </w:r>
            <w:r w:rsidRPr="001A1020">
              <w:rPr>
                <w:rFonts w:ascii="TH SarabunPSK" w:hAnsi="TH SarabunPSK" w:cs="TH SarabunPSK"/>
                <w:sz w:val="28"/>
                <w:cs/>
              </w:rPr>
              <w:t>. การวัดผล ประเมินผล และดำเนินการเทียบโอน</w:t>
            </w:r>
            <w:r w:rsidR="009C4ED0" w:rsidRPr="001A1020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1A1020">
              <w:rPr>
                <w:rFonts w:ascii="TH SarabunPSK" w:hAnsi="TH SarabunPSK" w:cs="TH SarabunPSK"/>
                <w:sz w:val="28"/>
                <w:cs/>
              </w:rPr>
              <w:t>ผลการเรียน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014FE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4.12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21FE1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0.54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DB8C7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3.96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6936A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0.70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243A4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1.759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</w:tcPr>
          <w:p w14:paraId="7289C769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0.080</w:t>
            </w:r>
          </w:p>
        </w:tc>
      </w:tr>
      <w:tr w:rsidR="001A1020" w:rsidRPr="001A1020" w14:paraId="2C5311C9" w14:textId="77777777" w:rsidTr="009C4ED0">
        <w:tc>
          <w:tcPr>
            <w:tcW w:w="4140" w:type="dxa"/>
            <w:tcBorders>
              <w:top w:val="nil"/>
              <w:bottom w:val="nil"/>
              <w:right w:val="single" w:sz="4" w:space="0" w:color="auto"/>
            </w:tcBorders>
          </w:tcPr>
          <w:p w14:paraId="57D84FA9" w14:textId="77777777" w:rsidR="00BF18D5" w:rsidRPr="001A1020" w:rsidRDefault="00BF18D5" w:rsidP="00513802">
            <w:pPr>
              <w:ind w:left="284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5</w:t>
            </w:r>
            <w:r w:rsidRPr="001A1020">
              <w:rPr>
                <w:rFonts w:ascii="TH SarabunPSK" w:hAnsi="TH SarabunPSK" w:cs="TH SarabunPSK"/>
                <w:sz w:val="28"/>
                <w:cs/>
              </w:rPr>
              <w:t>. การวิจัยเพื่อพัฒนาคุณภาพการศึกษาในสถานศึกษา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4F18B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4.11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33198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0.50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274BB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3.94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4DB9C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0.70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9D9EB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1.818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</w:tcPr>
          <w:p w14:paraId="3749FBF1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0.072</w:t>
            </w:r>
          </w:p>
        </w:tc>
      </w:tr>
      <w:tr w:rsidR="001A1020" w:rsidRPr="001A1020" w14:paraId="3FB36EFD" w14:textId="77777777" w:rsidTr="009C4ED0">
        <w:tc>
          <w:tcPr>
            <w:tcW w:w="4140" w:type="dxa"/>
            <w:tcBorders>
              <w:top w:val="nil"/>
              <w:bottom w:val="nil"/>
              <w:right w:val="single" w:sz="4" w:space="0" w:color="auto"/>
            </w:tcBorders>
          </w:tcPr>
          <w:p w14:paraId="09DE1F91" w14:textId="70FB553E" w:rsidR="00BF18D5" w:rsidRPr="001A1020" w:rsidRDefault="00BF18D5" w:rsidP="00513802">
            <w:pPr>
              <w:ind w:left="284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6</w:t>
            </w:r>
            <w:r w:rsidRPr="001A1020">
              <w:rPr>
                <w:rFonts w:ascii="TH SarabunPSK" w:hAnsi="TH SarabunPSK" w:cs="TH SarabunPSK"/>
                <w:sz w:val="28"/>
                <w:cs/>
              </w:rPr>
              <w:t>. การพัฒนาและส่งเสริมให้มีแหล่งเรียนรู้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DC575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4.00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CF3CA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0.59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187DE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4.01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61050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0.72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C9D88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-0.008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</w:tcPr>
          <w:p w14:paraId="39C46DC2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0.993</w:t>
            </w:r>
          </w:p>
        </w:tc>
      </w:tr>
      <w:tr w:rsidR="001A1020" w:rsidRPr="001A1020" w14:paraId="4273749D" w14:textId="77777777" w:rsidTr="009C4ED0">
        <w:tc>
          <w:tcPr>
            <w:tcW w:w="41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B5ACA3" w14:textId="77777777" w:rsidR="00BF18D5" w:rsidRPr="001A1020" w:rsidRDefault="00BF18D5" w:rsidP="00513802">
            <w:pPr>
              <w:ind w:left="284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7</w:t>
            </w:r>
            <w:r w:rsidRPr="001A1020">
              <w:rPr>
                <w:rFonts w:ascii="TH SarabunPSK" w:hAnsi="TH SarabunPSK" w:cs="TH SarabunPSK"/>
                <w:sz w:val="28"/>
                <w:cs/>
              </w:rPr>
              <w:t>. การนิเทศการศึกษา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C30F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4.10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C1C2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0.58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08DF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3.97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FAE0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0.67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2F21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1.408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B0ED0F7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0.161</w:t>
            </w:r>
          </w:p>
        </w:tc>
      </w:tr>
      <w:tr w:rsidR="001A1020" w:rsidRPr="001A1020" w14:paraId="54F43E3D" w14:textId="77777777" w:rsidTr="009C4ED0"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7F8D" w14:textId="77777777" w:rsidR="00BF18D5" w:rsidRPr="001A1020" w:rsidRDefault="00BF18D5" w:rsidP="005138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102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403A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4.11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E283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9594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3.98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2E60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EA05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1.467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9B728" w14:textId="77777777" w:rsidR="00BF18D5" w:rsidRPr="001A1020" w:rsidRDefault="00BF18D5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0.144</w:t>
            </w:r>
          </w:p>
        </w:tc>
      </w:tr>
    </w:tbl>
    <w:p w14:paraId="1D41EB60" w14:textId="058F82EE" w:rsidR="00EB4318" w:rsidRPr="001A1020" w:rsidRDefault="00424DE4" w:rsidP="009C4ED0">
      <w:pPr>
        <w:pStyle w:val="Normal1"/>
        <w:tabs>
          <w:tab w:val="left" w:pos="720"/>
        </w:tabs>
        <w:spacing w:before="240" w:after="240" w:line="240" w:lineRule="auto"/>
        <w:jc w:val="thaiDistribute"/>
        <w:rPr>
          <w:rFonts w:ascii="TH SarabunPSK" w:eastAsia="AngsanaUPC" w:hAnsi="TH SarabunPSK" w:cs="TH SarabunPSK"/>
          <w:sz w:val="28"/>
          <w:szCs w:val="28"/>
        </w:rPr>
      </w:pPr>
      <w:r w:rsidRPr="001A1020">
        <w:rPr>
          <w:rFonts w:ascii="TH SarabunPSK" w:eastAsia="AngsanaUPC" w:hAnsi="TH SarabunPSK" w:cs="TH SarabunPSK"/>
          <w:sz w:val="28"/>
          <w:szCs w:val="28"/>
          <w:cs/>
        </w:rPr>
        <w:tab/>
      </w:r>
      <w:r w:rsidR="00F937B9" w:rsidRPr="001A1020">
        <w:rPr>
          <w:rFonts w:ascii="TH SarabunPSK" w:eastAsia="AngsanaUPC" w:hAnsi="TH SarabunPSK" w:cs="TH SarabunPSK" w:hint="cs"/>
          <w:sz w:val="28"/>
          <w:szCs w:val="28"/>
          <w:cs/>
        </w:rPr>
        <w:t>3</w:t>
      </w:r>
      <w:r w:rsidRPr="001A1020">
        <w:rPr>
          <w:rFonts w:ascii="TH SarabunPSK" w:eastAsia="AngsanaUPC" w:hAnsi="TH SarabunPSK" w:cs="TH SarabunPSK"/>
          <w:sz w:val="28"/>
          <w:szCs w:val="28"/>
        </w:rPr>
        <w:t xml:space="preserve">. </w:t>
      </w:r>
      <w:r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ผลการเปรียบเทียบความคิดเห็นของครูและบุคลากรทางการศึกษาที่มีประสบการณ์ในการทำงานต่างกัน มีความคิดเห็นต่อบทบาทของผู้บริหารสถานศึกษาในการบริหารงานวิชาการในสถานศึกษา สังกัดสำนักงานเขตพื้นที่การศึกษามัธยมศึกษา เขต </w:t>
      </w:r>
      <w:r w:rsidRPr="001A1020">
        <w:rPr>
          <w:rFonts w:ascii="TH SarabunPSK" w:eastAsia="AngsanaUPC" w:hAnsi="TH SarabunPSK" w:cs="TH SarabunPSK"/>
          <w:sz w:val="28"/>
          <w:szCs w:val="28"/>
        </w:rPr>
        <w:t xml:space="preserve">1 </w:t>
      </w:r>
      <w:r w:rsidR="00967BB4"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กรุงเทพมหานคร </w:t>
      </w:r>
      <w:r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กลุ่ม </w:t>
      </w:r>
      <w:r w:rsidRPr="001A1020">
        <w:rPr>
          <w:rFonts w:ascii="TH SarabunPSK" w:eastAsia="AngsanaUPC" w:hAnsi="TH SarabunPSK" w:cs="TH SarabunPSK"/>
          <w:sz w:val="28"/>
          <w:szCs w:val="28"/>
        </w:rPr>
        <w:t xml:space="preserve">1 </w:t>
      </w:r>
      <w:r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โดยภาพรวมแตกต่างกัน และเมื่อพิจารณารายด้านแตกต่างกันอย่างมีนัยสำคัญทางสถิติที่ระดับ </w:t>
      </w:r>
      <w:r w:rsidRPr="001A1020">
        <w:rPr>
          <w:rFonts w:ascii="TH SarabunPSK" w:eastAsia="AngsanaUPC" w:hAnsi="TH SarabunPSK" w:cs="TH SarabunPSK"/>
          <w:sz w:val="28"/>
          <w:szCs w:val="28"/>
        </w:rPr>
        <w:t xml:space="preserve">0.05 </w:t>
      </w:r>
      <w:r w:rsidRPr="001A1020">
        <w:rPr>
          <w:rFonts w:ascii="TH SarabunPSK" w:eastAsia="AngsanaUPC" w:hAnsi="TH SarabunPSK" w:cs="TH SarabunPSK"/>
          <w:sz w:val="28"/>
          <w:szCs w:val="28"/>
          <w:cs/>
        </w:rPr>
        <w:t>ยกเว้นด้านการพัฒนาและส่งเสริมให้มีแหล่งเรียนรู้ ไม่พบความแตกต่าง</w:t>
      </w:r>
      <w:r w:rsidR="001F1D46" w:rsidRPr="001A1020">
        <w:rPr>
          <w:rFonts w:ascii="TH SarabunPSK" w:eastAsia="AngsanaUPC" w:hAnsi="TH SarabunPSK" w:cs="TH SarabunPSK" w:hint="cs"/>
          <w:sz w:val="28"/>
          <w:szCs w:val="28"/>
          <w:cs/>
        </w:rPr>
        <w:t xml:space="preserve"> โดยมีรายละเอียดดังนี้</w:t>
      </w:r>
    </w:p>
    <w:tbl>
      <w:tblPr>
        <w:tblStyle w:val="TableGrid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630"/>
        <w:gridCol w:w="720"/>
        <w:gridCol w:w="720"/>
        <w:gridCol w:w="720"/>
        <w:gridCol w:w="720"/>
        <w:gridCol w:w="720"/>
        <w:gridCol w:w="810"/>
        <w:gridCol w:w="900"/>
      </w:tblGrid>
      <w:tr w:rsidR="001A1020" w:rsidRPr="001A1020" w14:paraId="221C1CA3" w14:textId="77777777" w:rsidTr="009C4ED0">
        <w:tc>
          <w:tcPr>
            <w:tcW w:w="30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6CFC" w14:textId="77777777" w:rsidR="009C4ED0" w:rsidRPr="001A1020" w:rsidRDefault="009C4ED0" w:rsidP="005138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2"/>
                <w:sz w:val="28"/>
              </w:rPr>
            </w:pPr>
            <w:r w:rsidRPr="001A1020">
              <w:rPr>
                <w:rFonts w:ascii="TH SarabunPSK" w:hAnsi="TH SarabunPSK" w:cs="TH SarabunPSK"/>
                <w:b/>
                <w:bCs/>
                <w:spacing w:val="-2"/>
                <w:sz w:val="28"/>
                <w:cs/>
              </w:rPr>
              <w:t>บทบาทของผู้บริหารสถานศึกษา</w:t>
            </w:r>
          </w:p>
          <w:p w14:paraId="27F0E08C" w14:textId="346CD81D" w:rsidR="009C4ED0" w:rsidRPr="001A1020" w:rsidRDefault="009C4ED0" w:rsidP="009C4ED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1020">
              <w:rPr>
                <w:rFonts w:ascii="TH SarabunPSK" w:hAnsi="TH SarabunPSK" w:cs="TH SarabunPSK"/>
                <w:b/>
                <w:bCs/>
                <w:spacing w:val="-2"/>
                <w:sz w:val="28"/>
                <w:cs/>
              </w:rPr>
              <w:t>ในการบริหารงานวิชาการในสถานศึกษา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1321" w14:textId="77777777" w:rsidR="009C4ED0" w:rsidRPr="001A1020" w:rsidRDefault="009C4ED0" w:rsidP="005138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102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ประสบการณ์ในการทำงาน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C2A3" w14:textId="77777777" w:rsidR="009C4ED0" w:rsidRPr="001A1020" w:rsidRDefault="009C4ED0" w:rsidP="005138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974C566" w14:textId="77777777" w:rsidR="009C4ED0" w:rsidRPr="001A1020" w:rsidRDefault="009C4ED0" w:rsidP="005138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1020">
              <w:rPr>
                <w:rFonts w:ascii="TH SarabunPSK" w:hAnsi="TH SarabunPSK" w:cs="TH SarabunPSK"/>
                <w:b/>
                <w:bCs/>
                <w:sz w:val="28"/>
              </w:rPr>
              <w:t>F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5C042" w14:textId="77777777" w:rsidR="009C4ED0" w:rsidRPr="001A1020" w:rsidRDefault="009C4ED0" w:rsidP="005138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06D7487" w14:textId="77777777" w:rsidR="009C4ED0" w:rsidRPr="001A1020" w:rsidRDefault="009C4ED0" w:rsidP="005138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1020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</w:p>
        </w:tc>
      </w:tr>
      <w:tr w:rsidR="001A1020" w:rsidRPr="001A1020" w14:paraId="74B8EDEF" w14:textId="77777777" w:rsidTr="009C4ED0">
        <w:tc>
          <w:tcPr>
            <w:tcW w:w="306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B835888" w14:textId="77777777" w:rsidR="009C4ED0" w:rsidRPr="001A1020" w:rsidRDefault="009C4ED0" w:rsidP="0051380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1F89" w14:textId="77777777" w:rsidR="009C4ED0" w:rsidRPr="001A1020" w:rsidRDefault="009C4ED0" w:rsidP="005138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10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น้อยกว่า </w:t>
            </w:r>
            <w:r w:rsidRPr="001A1020">
              <w:rPr>
                <w:rFonts w:ascii="TH SarabunPSK" w:hAnsi="TH SarabunPSK" w:cs="TH SarabunPSK"/>
                <w:b/>
                <w:bCs/>
                <w:sz w:val="28"/>
              </w:rPr>
              <w:t xml:space="preserve">5 </w:t>
            </w:r>
            <w:r w:rsidRPr="001A1020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CB93" w14:textId="77777777" w:rsidR="009C4ED0" w:rsidRPr="001A1020" w:rsidRDefault="009C4ED0" w:rsidP="005138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</w:pPr>
            <w:r w:rsidRPr="001A1020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 xml:space="preserve">ระหว่าง </w:t>
            </w:r>
            <w:r w:rsidRPr="001A1020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 xml:space="preserve">5-10 </w:t>
            </w:r>
            <w:r w:rsidRPr="001A1020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ปี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8318" w14:textId="77777777" w:rsidR="009C4ED0" w:rsidRPr="001A1020" w:rsidRDefault="009C4ED0" w:rsidP="005138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1020"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  <w:r w:rsidRPr="001A10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ปีขึ้นไป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0E81" w14:textId="77777777" w:rsidR="009C4ED0" w:rsidRPr="001A1020" w:rsidRDefault="009C4ED0" w:rsidP="005138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2A73C16" w14:textId="77777777" w:rsidR="009C4ED0" w:rsidRPr="001A1020" w:rsidRDefault="009C4ED0" w:rsidP="005138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A1020" w:rsidRPr="001A1020" w14:paraId="32CC360C" w14:textId="77777777" w:rsidTr="009C4ED0"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58CD0C6" w14:textId="77777777" w:rsidR="009C4ED0" w:rsidRPr="001A1020" w:rsidRDefault="009C4ED0" w:rsidP="0051380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2BF3" w14:textId="77777777" w:rsidR="009C4ED0" w:rsidRPr="001A1020" w:rsidRDefault="005E3662" w:rsidP="005138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i/>
                <w:sz w:val="20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0"/>
                        <w:szCs w:val="20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D208" w14:textId="77777777" w:rsidR="009C4ED0" w:rsidRPr="001A1020" w:rsidRDefault="009C4ED0" w:rsidP="005138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SD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650E" w14:textId="77777777" w:rsidR="009C4ED0" w:rsidRPr="001A1020" w:rsidRDefault="005E3662" w:rsidP="005138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i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Cs/>
                        <w:sz w:val="20"/>
                        <w:szCs w:val="20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0"/>
                        <w:szCs w:val="20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B65B" w14:textId="77777777" w:rsidR="009C4ED0" w:rsidRPr="001A1020" w:rsidRDefault="009C4ED0" w:rsidP="005138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SD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AD08" w14:textId="77777777" w:rsidR="009C4ED0" w:rsidRPr="001A1020" w:rsidRDefault="005E3662" w:rsidP="005138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iCs/>
                <w:sz w:val="20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Cs/>
                        <w:sz w:val="20"/>
                        <w:szCs w:val="20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0"/>
                        <w:szCs w:val="20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DC01" w14:textId="77777777" w:rsidR="009C4ED0" w:rsidRPr="001A1020" w:rsidRDefault="009C4ED0" w:rsidP="005138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SD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F2DE" w14:textId="77777777" w:rsidR="009C4ED0" w:rsidRPr="001A1020" w:rsidRDefault="009C4ED0" w:rsidP="0051380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70B2D0D" w14:textId="77777777" w:rsidR="009C4ED0" w:rsidRPr="001A1020" w:rsidRDefault="009C4ED0" w:rsidP="0051380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1A1020" w:rsidRPr="001A1020" w14:paraId="67A6E040" w14:textId="77777777" w:rsidTr="009C4ED0">
        <w:tc>
          <w:tcPr>
            <w:tcW w:w="3060" w:type="dxa"/>
            <w:tcBorders>
              <w:top w:val="single" w:sz="4" w:space="0" w:color="auto"/>
              <w:right w:val="single" w:sz="4" w:space="0" w:color="auto"/>
            </w:tcBorders>
          </w:tcPr>
          <w:p w14:paraId="5F423A88" w14:textId="77777777" w:rsidR="009C4ED0" w:rsidRPr="001A1020" w:rsidRDefault="009C4ED0" w:rsidP="00513802">
            <w:pPr>
              <w:ind w:left="284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1</w:t>
            </w:r>
            <w:r w:rsidRPr="001A1020">
              <w:rPr>
                <w:rFonts w:ascii="TH SarabunPSK" w:hAnsi="TH SarabunPSK" w:cs="TH SarabunPSK"/>
                <w:sz w:val="28"/>
                <w:cs/>
              </w:rPr>
              <w:t>. การวางแผนงานด้านวิชาการ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C5AE3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4.29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76405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4FE70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3.95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1FABD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CD54B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3.89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F4D4D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55F83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10.062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14:paraId="5C2DE494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0.000*</w:t>
            </w:r>
          </w:p>
        </w:tc>
      </w:tr>
      <w:tr w:rsidR="001A1020" w:rsidRPr="001A1020" w14:paraId="2699899C" w14:textId="77777777" w:rsidTr="009C4ED0">
        <w:tc>
          <w:tcPr>
            <w:tcW w:w="3060" w:type="dxa"/>
            <w:tcBorders>
              <w:right w:val="single" w:sz="4" w:space="0" w:color="auto"/>
            </w:tcBorders>
          </w:tcPr>
          <w:p w14:paraId="07F5D2F7" w14:textId="77777777" w:rsidR="009C4ED0" w:rsidRPr="001A1020" w:rsidRDefault="009C4ED0" w:rsidP="00513802">
            <w:pPr>
              <w:ind w:left="284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A1020">
              <w:rPr>
                <w:rFonts w:ascii="TH SarabunPSK" w:hAnsi="TH SarabunPSK" w:cs="TH SarabunPSK"/>
                <w:sz w:val="28"/>
                <w:cs/>
              </w:rPr>
              <w:t>การจัดการเรียนการสอนในสถานศึกษา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7CAB0DCA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4.23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93D0A33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0.65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5BD1E45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3.91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33F0B72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0.59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24A6C7BE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4.05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2D4987C3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0.62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78EA161C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5.440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475F1AF2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0.005*</w:t>
            </w:r>
          </w:p>
        </w:tc>
      </w:tr>
      <w:tr w:rsidR="001A1020" w:rsidRPr="001A1020" w14:paraId="03489E6C" w14:textId="77777777" w:rsidTr="009C4ED0">
        <w:tc>
          <w:tcPr>
            <w:tcW w:w="3060" w:type="dxa"/>
            <w:tcBorders>
              <w:right w:val="single" w:sz="4" w:space="0" w:color="auto"/>
            </w:tcBorders>
          </w:tcPr>
          <w:p w14:paraId="6B40FB63" w14:textId="77777777" w:rsidR="009C4ED0" w:rsidRPr="001A1020" w:rsidRDefault="009C4ED0" w:rsidP="00513802">
            <w:pPr>
              <w:ind w:left="284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3</w:t>
            </w:r>
            <w:r w:rsidRPr="001A1020">
              <w:rPr>
                <w:rFonts w:ascii="TH SarabunPSK" w:hAnsi="TH SarabunPSK" w:cs="TH SarabunPSK"/>
                <w:sz w:val="28"/>
                <w:cs/>
              </w:rPr>
              <w:t>. การพัฒนากระบวนการเรียนรู้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6F8FD60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4.24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91D21D2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0.60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DA735E1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3.94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2CAC23E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0.68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78AA5A1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3.89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2D00FAEA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0.61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19A6AC4A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5.313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2A2C5F16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0.006*</w:t>
            </w:r>
          </w:p>
        </w:tc>
      </w:tr>
      <w:tr w:rsidR="001A1020" w:rsidRPr="001A1020" w14:paraId="77577379" w14:textId="77777777" w:rsidTr="009C4ED0">
        <w:tc>
          <w:tcPr>
            <w:tcW w:w="3060" w:type="dxa"/>
            <w:tcBorders>
              <w:right w:val="single" w:sz="4" w:space="0" w:color="auto"/>
            </w:tcBorders>
          </w:tcPr>
          <w:p w14:paraId="13F23708" w14:textId="77777777" w:rsidR="009C4ED0" w:rsidRPr="001A1020" w:rsidRDefault="009C4ED0" w:rsidP="00513802">
            <w:pPr>
              <w:ind w:left="284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4</w:t>
            </w:r>
            <w:r w:rsidRPr="001A1020">
              <w:rPr>
                <w:rFonts w:ascii="TH SarabunPSK" w:hAnsi="TH SarabunPSK" w:cs="TH SarabunPSK"/>
                <w:sz w:val="28"/>
                <w:cs/>
              </w:rPr>
              <w:t>. การวัดผล ประเมินผล และดำเนินการเทียบโอนผลการเรียน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E35DE50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4.21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39E7A95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0.59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1D15F99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3.97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84D56A3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0.62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A016DFB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3.73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3E4E397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0.49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3EFBF48B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6.772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62E1466B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0.001*</w:t>
            </w:r>
          </w:p>
        </w:tc>
      </w:tr>
      <w:tr w:rsidR="001A1020" w:rsidRPr="001A1020" w14:paraId="3FFAF2DB" w14:textId="77777777" w:rsidTr="009C4ED0">
        <w:tc>
          <w:tcPr>
            <w:tcW w:w="3060" w:type="dxa"/>
            <w:tcBorders>
              <w:right w:val="single" w:sz="4" w:space="0" w:color="auto"/>
            </w:tcBorders>
          </w:tcPr>
          <w:p w14:paraId="70F5EBC7" w14:textId="77777777" w:rsidR="009C4ED0" w:rsidRPr="001A1020" w:rsidRDefault="009C4ED0" w:rsidP="00513802">
            <w:pPr>
              <w:ind w:left="284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5</w:t>
            </w:r>
            <w:r w:rsidRPr="001A1020">
              <w:rPr>
                <w:rFonts w:ascii="TH SarabunPSK" w:hAnsi="TH SarabunPSK" w:cs="TH SarabunPSK"/>
                <w:sz w:val="28"/>
                <w:cs/>
              </w:rPr>
              <w:t>. การวิจัยเพื่อพัฒนาคุณภาพการศึกษาในสถานศึกษา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25633731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4.20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A491D0D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0.58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1EC7C27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3.93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863A462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0.56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1A610A0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3.78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AD8BFD7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0.61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28445C4B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7.025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61958422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0.001*</w:t>
            </w:r>
          </w:p>
        </w:tc>
      </w:tr>
      <w:tr w:rsidR="001A1020" w:rsidRPr="001A1020" w14:paraId="5809F9F9" w14:textId="77777777" w:rsidTr="009C4ED0">
        <w:tc>
          <w:tcPr>
            <w:tcW w:w="3060" w:type="dxa"/>
            <w:tcBorders>
              <w:right w:val="single" w:sz="4" w:space="0" w:color="auto"/>
            </w:tcBorders>
          </w:tcPr>
          <w:p w14:paraId="1943819F" w14:textId="77777777" w:rsidR="009C4ED0" w:rsidRPr="001A1020" w:rsidRDefault="009C4ED0" w:rsidP="00513802">
            <w:pPr>
              <w:ind w:left="284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6</w:t>
            </w:r>
            <w:r w:rsidRPr="001A1020">
              <w:rPr>
                <w:rFonts w:ascii="TH SarabunPSK" w:hAnsi="TH SarabunPSK" w:cs="TH SarabunPSK"/>
                <w:sz w:val="28"/>
                <w:cs/>
              </w:rPr>
              <w:t>. การพัฒนาและส่งเสริมให้มีแหล่งเรียนรู้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DD05DDE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4.05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DADF4D3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0.67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25962110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3.99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B7F378F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0.59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2A832D23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3.83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567566F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0.73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686B9512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0.997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0242CEF3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0.371</w:t>
            </w:r>
          </w:p>
        </w:tc>
      </w:tr>
      <w:tr w:rsidR="001A1020" w:rsidRPr="001A1020" w14:paraId="09BDE772" w14:textId="77777777" w:rsidTr="009C4ED0">
        <w:trPr>
          <w:trHeight w:val="95"/>
        </w:trPr>
        <w:tc>
          <w:tcPr>
            <w:tcW w:w="3060" w:type="dxa"/>
            <w:tcBorders>
              <w:bottom w:val="single" w:sz="4" w:space="0" w:color="auto"/>
              <w:right w:val="single" w:sz="4" w:space="0" w:color="auto"/>
            </w:tcBorders>
          </w:tcPr>
          <w:p w14:paraId="11C79A0E" w14:textId="77777777" w:rsidR="009C4ED0" w:rsidRPr="001A1020" w:rsidRDefault="009C4ED0" w:rsidP="00513802">
            <w:pPr>
              <w:ind w:left="284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7</w:t>
            </w:r>
            <w:r w:rsidRPr="001A1020">
              <w:rPr>
                <w:rFonts w:ascii="TH SarabunPSK" w:hAnsi="TH SarabunPSK" w:cs="TH SarabunPSK"/>
                <w:sz w:val="28"/>
                <w:cs/>
              </w:rPr>
              <w:t>. การนิเทศการศึกษา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D857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4.21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3F7F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0.62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C653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3.93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3A2A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0.58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3932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3.78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823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0.60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D971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6.796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14:paraId="7ACF9CC3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0.001*</w:t>
            </w:r>
          </w:p>
        </w:tc>
      </w:tr>
      <w:tr w:rsidR="001A1020" w:rsidRPr="001A1020" w14:paraId="7642C844" w14:textId="77777777" w:rsidTr="009C4ED0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A49A" w14:textId="77777777" w:rsidR="009C4ED0" w:rsidRPr="001A1020" w:rsidRDefault="009C4ED0" w:rsidP="0051380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1020">
              <w:rPr>
                <w:rFonts w:ascii="TH SarabunPSK" w:hAnsi="TH SarabunPSK" w:cs="TH SarabunPSK"/>
                <w:b/>
                <w:bCs/>
                <w:sz w:val="28"/>
                <w:cs/>
              </w:rPr>
              <w:t>ภาพรวม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9DE3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4.20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BD33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F5B1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3.95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4890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9E2C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3.86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D101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F718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6.267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6247F" w14:textId="77777777" w:rsidR="009C4ED0" w:rsidRPr="001A1020" w:rsidRDefault="009C4ED0" w:rsidP="005138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1020">
              <w:rPr>
                <w:rFonts w:ascii="TH SarabunPSK" w:hAnsi="TH SarabunPSK" w:cs="TH SarabunPSK"/>
                <w:sz w:val="28"/>
              </w:rPr>
              <w:t>0.002*</w:t>
            </w:r>
          </w:p>
        </w:tc>
      </w:tr>
    </w:tbl>
    <w:p w14:paraId="0546190D" w14:textId="6B457865" w:rsidR="009C4ED0" w:rsidRPr="001A1020" w:rsidRDefault="009C4ED0" w:rsidP="009C4ED0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eastAsia="AngsanaUPC" w:hAnsi="TH SarabunPSK" w:cs="TH SarabunPSK"/>
          <w:sz w:val="28"/>
          <w:szCs w:val="28"/>
        </w:rPr>
      </w:pPr>
      <w:r w:rsidRPr="001A1020">
        <w:rPr>
          <w:rFonts w:ascii="TH SarabunPSK" w:eastAsia="AngsanaUPC" w:hAnsi="TH SarabunPSK" w:cs="TH SarabunPSK"/>
          <w:sz w:val="28"/>
          <w:szCs w:val="28"/>
          <w:cs/>
        </w:rPr>
        <w:t>*มีนัยสำคัญทางสถิติที่ระดับ .05</w:t>
      </w:r>
    </w:p>
    <w:p w14:paraId="6328B01A" w14:textId="2AF8C790" w:rsidR="009C4ED0" w:rsidRPr="001A1020" w:rsidRDefault="009C4ED0" w:rsidP="009C4ED0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eastAsia="AngsanaUPC" w:hAnsi="TH SarabunPSK" w:cs="TH SarabunPSK"/>
          <w:sz w:val="28"/>
          <w:szCs w:val="28"/>
        </w:rPr>
      </w:pPr>
    </w:p>
    <w:p w14:paraId="250CAB4B" w14:textId="721416C3" w:rsidR="009C4ED0" w:rsidRPr="001A1020" w:rsidRDefault="009C4ED0" w:rsidP="009C4ED0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eastAsia="AngsanaUPC" w:hAnsi="TH SarabunPSK" w:cs="TH SarabunPSK"/>
          <w:sz w:val="28"/>
          <w:szCs w:val="28"/>
        </w:rPr>
      </w:pPr>
    </w:p>
    <w:p w14:paraId="07BA31BA" w14:textId="0D125BDA" w:rsidR="009C4ED0" w:rsidRPr="001A1020" w:rsidRDefault="009C4ED0" w:rsidP="009C4ED0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eastAsia="AngsanaUPC" w:hAnsi="TH SarabunPSK" w:cs="TH SarabunPSK"/>
          <w:sz w:val="28"/>
          <w:szCs w:val="28"/>
        </w:rPr>
      </w:pPr>
    </w:p>
    <w:p w14:paraId="145A8547" w14:textId="77777777" w:rsidR="009C4ED0" w:rsidRPr="001A1020" w:rsidRDefault="009C4ED0" w:rsidP="009C4ED0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eastAsia="AngsanaUPC" w:hAnsi="TH SarabunPSK" w:cs="TH SarabunPSK"/>
          <w:sz w:val="28"/>
          <w:szCs w:val="28"/>
        </w:rPr>
      </w:pPr>
    </w:p>
    <w:p w14:paraId="04EF7B93" w14:textId="1EEBBC94" w:rsidR="00FB5165" w:rsidRPr="001A1020" w:rsidRDefault="00967BB4" w:rsidP="00967BB4">
      <w:pPr>
        <w:pStyle w:val="Normal1"/>
        <w:tabs>
          <w:tab w:val="left" w:pos="720"/>
        </w:tabs>
        <w:spacing w:before="240" w:after="240" w:line="240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1A1020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สรุปผลและ</w:t>
      </w:r>
      <w:r w:rsidR="00FB5165" w:rsidRPr="001A1020">
        <w:rPr>
          <w:rFonts w:ascii="TH SarabunPSK" w:hAnsi="TH SarabunPSK" w:cs="TH SarabunPSK"/>
          <w:b/>
          <w:bCs/>
          <w:sz w:val="28"/>
          <w:szCs w:val="28"/>
          <w:cs/>
        </w:rPr>
        <w:t>อภิปรายผล</w:t>
      </w:r>
    </w:p>
    <w:p w14:paraId="425015C6" w14:textId="19B217D4" w:rsidR="00DA6D25" w:rsidRPr="001A1020" w:rsidRDefault="00FB5165" w:rsidP="00DA6D25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eastAsia="AngsanaUPC" w:hAnsi="TH SarabunPSK" w:cs="TH SarabunPSK"/>
          <w:sz w:val="28"/>
          <w:szCs w:val="28"/>
        </w:rPr>
      </w:pPr>
      <w:r w:rsidRPr="001A1020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F70736" w:rsidRPr="001A1020">
        <w:rPr>
          <w:rFonts w:ascii="TH SarabunPSK" w:eastAsia="AngsanaUPC" w:hAnsi="TH SarabunPSK" w:cs="TH SarabunPSK"/>
          <w:sz w:val="28"/>
          <w:szCs w:val="28"/>
          <w:cs/>
        </w:rPr>
        <w:t>1</w:t>
      </w:r>
      <w:r w:rsidR="00424DE4"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. การแสดงความคิดเห็นของครูและบุคลากรทางการศึกษาที่มีต่อบทบาทของผู้บริหารสถานศึกษาในการบริหารงานวิชาการในสถานศึกษา สังกัดสำนักงานเขตพื้นที่การศึกษามัธยมศึกษา เขต 1 </w:t>
      </w:r>
      <w:r w:rsidR="00967BB4"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กรุงเทพมหานคร </w:t>
      </w:r>
      <w:r w:rsidR="00424DE4"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กลุ่ม 1 โดยภาพรวมอยู่ในระดับมาก </w:t>
      </w:r>
      <w:r w:rsidR="00DA6D25" w:rsidRPr="001A1020">
        <w:rPr>
          <w:rFonts w:ascii="TH SarabunPSK" w:eastAsia="AngsanaUPC" w:hAnsi="TH SarabunPSK" w:cs="TH SarabunPSK"/>
          <w:sz w:val="28"/>
          <w:szCs w:val="28"/>
          <w:cs/>
        </w:rPr>
        <w:t>เนื่องมาจากการบริหารงานวิชาการเป็นกระบวนการบริหาร</w:t>
      </w:r>
      <w:r w:rsidR="00DA6D25" w:rsidRPr="001A1020">
        <w:rPr>
          <w:rFonts w:ascii="TH SarabunPSK" w:eastAsia="AngsanaUPC" w:hAnsi="TH SarabunPSK" w:cs="TH SarabunPSK"/>
          <w:spacing w:val="-2"/>
          <w:sz w:val="28"/>
          <w:szCs w:val="28"/>
          <w:cs/>
        </w:rPr>
        <w:t>กิจกรรมต่างๆ ของสถานศึกษา ตั้งแต่การกำหนดนโยบาย การวางแผน การปรับปรุง พัฒนาการเรียนการสอน</w:t>
      </w:r>
      <w:r w:rsidR="00DA6D25" w:rsidRPr="001A1020">
        <w:rPr>
          <w:rFonts w:ascii="TH SarabunPSK" w:eastAsia="AngsanaUPC" w:hAnsi="TH SarabunPSK" w:cs="TH SarabunPSK"/>
          <w:sz w:val="28"/>
          <w:szCs w:val="28"/>
          <w:cs/>
        </w:rPr>
        <w:t>ตลอดจนการประเมินผลการสอน (ปรียาพร วงศ์อนุตรโรจน์. 2553</w:t>
      </w:r>
      <w:r w:rsidR="00DA6D25" w:rsidRPr="001A1020">
        <w:rPr>
          <w:rFonts w:ascii="TH SarabunPSK" w:eastAsia="AngsanaUPC" w:hAnsi="TH SarabunPSK" w:cs="TH SarabunPSK"/>
          <w:sz w:val="28"/>
          <w:szCs w:val="28"/>
        </w:rPr>
        <w:t>,</w:t>
      </w:r>
      <w:r w:rsidR="00DA6D25" w:rsidRPr="001A1020">
        <w:rPr>
          <w:rFonts w:ascii="TH SarabunPSK" w:eastAsia="AngsanaUPC" w:hAnsi="TH SarabunPSK" w:cs="TH SarabunPSK"/>
          <w:sz w:val="28"/>
          <w:szCs w:val="28"/>
          <w:cs/>
        </w:rPr>
        <w:t>หน้า 30) จึงมีการพัฒนากระบวนการบริหารงานวิชาการอย่างต่อเนื่องอยู่ตลอดเวลา เพื่อให้สอดคล้องกับแผนการศึกษาแห่งชาติ (พ.ศ.2560-2579)</w:t>
      </w:r>
      <w:r w:rsidR="00DA6D25" w:rsidRPr="001A1020">
        <w:rPr>
          <w:rFonts w:ascii="TH SarabunPSK" w:eastAsia="AngsanaUPC" w:hAnsi="TH SarabunPSK" w:cs="TH SarabunPSK"/>
          <w:sz w:val="28"/>
          <w:szCs w:val="28"/>
        </w:rPr>
        <w:t xml:space="preserve">, </w:t>
      </w:r>
      <w:r w:rsidR="00DA6D25" w:rsidRPr="001A1020">
        <w:rPr>
          <w:rFonts w:ascii="TH SarabunPSK" w:eastAsia="AngsanaUPC" w:hAnsi="TH SarabunPSK" w:cs="TH SarabunPSK"/>
          <w:sz w:val="28"/>
          <w:szCs w:val="28"/>
          <w:cs/>
        </w:rPr>
        <w:t>พระราชบัญญัติการศึกษาแห่งชาติ พ.ศ.2542 แก้ไขเพิ่มเติม (ฉบับที่ 2) พ.ศ.2545 แก้ไขเพิ่มเติม (ฉบับที่ 3) พ.ศ.2553 หมวด 5 การบริหารและจัดการศึกษา มาตรา 39 ให้กระทรวงกระจายอำนาจการบริหารและจัดการศึกษา ทั้งด้านวิชาการ งบประมาณ การบริหารงานบุคคล และการบริหารทั่วไป ไปยังคณะกรรมการและสำนักงานเขตพื้นที่การศึกษาและสถานศึกษาในเขตพื้นที่การศึกษาโดยตรง</w:t>
      </w:r>
      <w:r w:rsidR="00DA6D25" w:rsidRPr="001A1020">
        <w:rPr>
          <w:rFonts w:ascii="TH SarabunPSK" w:eastAsia="AngsanaUPC" w:hAnsi="TH SarabunPSK" w:cs="TH SarabunPSK" w:hint="cs"/>
          <w:sz w:val="28"/>
          <w:szCs w:val="28"/>
          <w:cs/>
        </w:rPr>
        <w:t xml:space="preserve"> </w:t>
      </w:r>
      <w:r w:rsidR="00DA6D25" w:rsidRPr="001A1020">
        <w:rPr>
          <w:rFonts w:ascii="TH SarabunPSK" w:eastAsia="AngsanaUPC" w:hAnsi="TH SarabunPSK" w:cs="TH SarabunPSK"/>
          <w:sz w:val="28"/>
          <w:szCs w:val="28"/>
          <w:cs/>
        </w:rPr>
        <w:t>สอดคล้องกับผลการศึกษาของ ทวีศักดิ์ บังคม (2550</w:t>
      </w:r>
      <w:r w:rsidR="00DA6D25" w:rsidRPr="001A1020">
        <w:rPr>
          <w:rFonts w:ascii="TH SarabunPSK" w:eastAsia="AngsanaUPC" w:hAnsi="TH SarabunPSK" w:cs="TH SarabunPSK"/>
          <w:sz w:val="28"/>
          <w:szCs w:val="28"/>
        </w:rPr>
        <w:t xml:space="preserve">, </w:t>
      </w:r>
      <w:r w:rsidR="00DA6D25" w:rsidRPr="001A1020">
        <w:rPr>
          <w:rFonts w:ascii="TH SarabunPSK" w:eastAsia="AngsanaUPC" w:hAnsi="TH SarabunPSK" w:cs="TH SarabunPSK"/>
          <w:sz w:val="28"/>
          <w:szCs w:val="28"/>
          <w:cs/>
        </w:rPr>
        <w:t>หน้า 50) ที่ศึกษาปัญหาและแนวทางแก้ไขการบริหารงานวิชาการของสถานศึกษา พบว่า โดยภาพรวมและรายด้านมีปัญหาอยู่ในระดับน้อย เนื่องจากสำนักงานเขตพื้นที่การศึกษาได้กำหนดนโยบายและการพัฒนาการศึกษาของสถานศึกษาอย่างชัดเจน มีการพัฒนาบุคลากรอย่างต่อเนื่อง เช่น การจัดอบรมครูให้มีความรู้ความเข้าใจในด้านต่างๆ เช่น ด้านการพัฒนาหลักสูตร ด้านการ</w:t>
      </w:r>
      <w:r w:rsidR="00DA6D25" w:rsidRPr="001A1020">
        <w:rPr>
          <w:rFonts w:ascii="TH SarabunPSK" w:eastAsia="AngsanaUPC" w:hAnsi="TH SarabunPSK" w:cs="TH SarabunPSK"/>
          <w:spacing w:val="-6"/>
          <w:sz w:val="28"/>
          <w:szCs w:val="28"/>
          <w:cs/>
        </w:rPr>
        <w:t>ผลิตและการใช้สื่อการเรียนการสอน ด้านการวัดผลประเมินผลด้านการนิเทศการศึกษาอย่างถูกต้องเหมาะสม ดังที่ กมล ภู่ประเสริฐ</w:t>
      </w:r>
      <w:r w:rsidR="00DA6D25"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 (2545</w:t>
      </w:r>
      <w:r w:rsidR="00DA6D25" w:rsidRPr="001A1020">
        <w:rPr>
          <w:rFonts w:ascii="TH SarabunPSK" w:eastAsia="AngsanaUPC" w:hAnsi="TH SarabunPSK" w:cs="TH SarabunPSK"/>
          <w:sz w:val="28"/>
          <w:szCs w:val="28"/>
        </w:rPr>
        <w:t xml:space="preserve">, </w:t>
      </w:r>
      <w:r w:rsidR="00DA6D25" w:rsidRPr="001A1020">
        <w:rPr>
          <w:rFonts w:ascii="TH SarabunPSK" w:eastAsia="AngsanaUPC" w:hAnsi="TH SarabunPSK" w:cs="TH SarabunPSK"/>
          <w:sz w:val="28"/>
          <w:szCs w:val="28"/>
          <w:cs/>
        </w:rPr>
        <w:t>หน้า 20) กล่าวถึง การบริหารงานวิชาการ ว่าเกี่ยวข้องกับ 1) การบริหารหลักสูตร ได้แก่ การวิเคราะห์หลักสูตร</w:t>
      </w:r>
      <w:r w:rsidR="00DA6D25" w:rsidRPr="001A1020">
        <w:rPr>
          <w:rFonts w:ascii="TH SarabunPSK" w:eastAsia="AngsanaUPC" w:hAnsi="TH SarabunPSK" w:cs="TH SarabunPSK"/>
          <w:sz w:val="28"/>
          <w:szCs w:val="28"/>
        </w:rPr>
        <w:t xml:space="preserve">, </w:t>
      </w:r>
      <w:r w:rsidR="00DA6D25" w:rsidRPr="001A1020">
        <w:rPr>
          <w:rFonts w:ascii="TH SarabunPSK" w:eastAsia="AngsanaUPC" w:hAnsi="TH SarabunPSK" w:cs="TH SarabunPSK"/>
          <w:sz w:val="28"/>
          <w:szCs w:val="28"/>
          <w:cs/>
        </w:rPr>
        <w:t>การกำหนดมาตรฐานการเรียนรู้และสาระการเรียนรู้</w:t>
      </w:r>
      <w:r w:rsidR="00DA6D25" w:rsidRPr="001A1020">
        <w:rPr>
          <w:rFonts w:ascii="TH SarabunPSK" w:eastAsia="AngsanaUPC" w:hAnsi="TH SarabunPSK" w:cs="TH SarabunPSK"/>
          <w:sz w:val="28"/>
          <w:szCs w:val="28"/>
        </w:rPr>
        <w:t xml:space="preserve">, </w:t>
      </w:r>
      <w:r w:rsidR="00DA6D25" w:rsidRPr="001A1020">
        <w:rPr>
          <w:rFonts w:ascii="TH SarabunPSK" w:eastAsia="AngsanaUPC" w:hAnsi="TH SarabunPSK" w:cs="TH SarabunPSK"/>
          <w:sz w:val="28"/>
          <w:szCs w:val="28"/>
          <w:cs/>
        </w:rPr>
        <w:t>การจัดทำหลักสูตรสถานศึกษา และการจัดหน่วยการเรียน และ 2) การบริหารการเรียนการสอน ได้แก่ การรวบรวม วิเคราะห์และกำหนดกิจกรรมการเรียนการสอนที่เหมาะสมกับ หน่วยการเรียนรู้</w:t>
      </w:r>
      <w:r w:rsidR="00DA6D25" w:rsidRPr="001A1020">
        <w:rPr>
          <w:rFonts w:ascii="TH SarabunPSK" w:eastAsia="AngsanaUPC" w:hAnsi="TH SarabunPSK" w:cs="TH SarabunPSK"/>
          <w:sz w:val="28"/>
          <w:szCs w:val="28"/>
        </w:rPr>
        <w:t xml:space="preserve">, </w:t>
      </w:r>
      <w:r w:rsidR="00DA6D25" w:rsidRPr="001A1020">
        <w:rPr>
          <w:rFonts w:ascii="TH SarabunPSK" w:eastAsia="AngsanaUPC" w:hAnsi="TH SarabunPSK" w:cs="TH SarabunPSK"/>
          <w:sz w:val="28"/>
          <w:szCs w:val="28"/>
          <w:cs/>
        </w:rPr>
        <w:t>การจัดหาสื่อการเรียนการสอนโดยคำนึงถึงกิจกรรมที่เน้นผู้เรียนเป็นสำคัญ</w:t>
      </w:r>
      <w:r w:rsidR="00DA6D25" w:rsidRPr="001A1020">
        <w:rPr>
          <w:rFonts w:ascii="TH SarabunPSK" w:eastAsia="AngsanaUPC" w:hAnsi="TH SarabunPSK" w:cs="TH SarabunPSK"/>
          <w:sz w:val="28"/>
          <w:szCs w:val="28"/>
        </w:rPr>
        <w:t xml:space="preserve">, </w:t>
      </w:r>
      <w:r w:rsidR="00DA6D25"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การประเมินผลการเรียนตามสภาพจริง และการจัดทำแผนการสอน นอกจากนี้ยังสอดคล้องกับผลการศึกษาของ </w:t>
      </w:r>
      <w:r w:rsidR="00DA6D25" w:rsidRPr="001A1020">
        <w:rPr>
          <w:rFonts w:ascii="TH SarabunPSK" w:eastAsia="AngsanaUPC" w:hAnsi="TH SarabunPSK" w:cs="TH SarabunPSK"/>
          <w:sz w:val="28"/>
          <w:szCs w:val="28"/>
        </w:rPr>
        <w:t>Chester (</w:t>
      </w:r>
      <w:r w:rsidR="00DA6D25" w:rsidRPr="001A1020">
        <w:rPr>
          <w:rFonts w:ascii="TH SarabunPSK" w:eastAsia="AngsanaUPC" w:hAnsi="TH SarabunPSK" w:cs="TH SarabunPSK"/>
          <w:sz w:val="28"/>
          <w:szCs w:val="28"/>
          <w:cs/>
        </w:rPr>
        <w:t>1996</w:t>
      </w:r>
      <w:r w:rsidR="00DA6D25" w:rsidRPr="001A1020">
        <w:rPr>
          <w:rFonts w:ascii="TH SarabunPSK" w:eastAsia="AngsanaUPC" w:hAnsi="TH SarabunPSK" w:cs="TH SarabunPSK"/>
          <w:sz w:val="28"/>
          <w:szCs w:val="28"/>
        </w:rPr>
        <w:t xml:space="preserve">, </w:t>
      </w:r>
      <w:r w:rsidR="00DA6D25"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 หน้า 413) ที่ศึกษาการบริหารงานด้านวิชาการของผู้บริหารการศึกษา พบว่า การบริหารงานวิชาการให้มี</w:t>
      </w:r>
      <w:r w:rsidR="00DA6D25" w:rsidRPr="001A1020">
        <w:rPr>
          <w:rFonts w:ascii="TH SarabunPSK" w:eastAsia="AngsanaUPC" w:hAnsi="TH SarabunPSK" w:cs="TH SarabunPSK"/>
          <w:spacing w:val="-4"/>
          <w:sz w:val="28"/>
          <w:szCs w:val="28"/>
          <w:cs/>
        </w:rPr>
        <w:t>ประสิทธิภาพสูงขึ้นได้นั้นควรส่งเสริมให้ครูผู้สอนมีความรู้ความสามารถเพิ่มขึ้น เช่น การจัดการเรียนการสอน</w:t>
      </w:r>
      <w:r w:rsidR="00DA6D25" w:rsidRPr="001A1020">
        <w:rPr>
          <w:rFonts w:ascii="TH SarabunPSK" w:eastAsia="AngsanaUPC" w:hAnsi="TH SarabunPSK" w:cs="TH SarabunPSK"/>
          <w:sz w:val="28"/>
          <w:szCs w:val="28"/>
          <w:cs/>
        </w:rPr>
        <w:t>ที่หลากหลาย และความรู้เกี่ยวกับวิชาการศึกษาเพิ่มเติม และการมีส่วนร่วมในการวางแผนการจัดการศึกษา</w:t>
      </w:r>
    </w:p>
    <w:p w14:paraId="10757777" w14:textId="23142AAB" w:rsidR="00747A54" w:rsidRPr="001A1020" w:rsidRDefault="00F70736" w:rsidP="00747A54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eastAsia="AngsanaUPC" w:hAnsi="TH SarabunPSK" w:cs="TH SarabunPSK"/>
          <w:sz w:val="28"/>
          <w:szCs w:val="28"/>
        </w:rPr>
      </w:pPr>
      <w:r w:rsidRPr="001A1020">
        <w:rPr>
          <w:rFonts w:ascii="TH SarabunPSK" w:eastAsia="AngsanaUPC" w:hAnsi="TH SarabunPSK" w:cs="TH SarabunPSK"/>
          <w:sz w:val="28"/>
          <w:szCs w:val="28"/>
        </w:rPr>
        <w:tab/>
        <w:t>2.</w:t>
      </w:r>
      <w:r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 ผลการเปรียบเทียบความคิดเห็นของครูและบุคลากรทางการศึกษาที่มีต่อบทบาทของผู้บริหารสถานศึกษาใน</w:t>
      </w:r>
      <w:r w:rsidR="002B19C9" w:rsidRPr="001A1020">
        <w:rPr>
          <w:rFonts w:ascii="TH SarabunPSK" w:eastAsia="AngsanaUPC" w:hAnsi="TH SarabunPSK" w:cs="TH SarabunPSK" w:hint="cs"/>
          <w:sz w:val="28"/>
          <w:szCs w:val="28"/>
          <w:cs/>
        </w:rPr>
        <w:t xml:space="preserve">  </w:t>
      </w:r>
      <w:r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การบริหารงานวิชาการในสถานศึกษา สังกัดสำนักงานเขตพื้นที่การศึกษามัธยมศึกษา เขต 1 </w:t>
      </w:r>
      <w:r w:rsidR="00967BB4"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กรุงเทพมหานคร </w:t>
      </w:r>
      <w:r w:rsidRPr="001A1020">
        <w:rPr>
          <w:rFonts w:ascii="TH SarabunPSK" w:eastAsia="AngsanaUPC" w:hAnsi="TH SarabunPSK" w:cs="TH SarabunPSK"/>
          <w:sz w:val="28"/>
          <w:szCs w:val="28"/>
          <w:cs/>
        </w:rPr>
        <w:t>กลุ่ม 1 จำแนกตามคุณวุฒิการศึกษา</w:t>
      </w:r>
      <w:r w:rsidR="00604A84"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 </w:t>
      </w:r>
      <w:r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พบว่า ครูและบุคลากรทางการศึกษาที่มีคุณวุฒิการศึกษาแตกต่างกัน มีความคิดเห็นโดยภาพรวมและรายด้านไม่แตกต่างกัน อาจเนื่องมาจากผู้บริหารสถานศึกษา สังกัดสำนักงานเขตพื้นที่การศึกษามัธยมศึกษา เขต 1 </w:t>
      </w:r>
      <w:r w:rsidR="00967BB4" w:rsidRPr="001A1020">
        <w:rPr>
          <w:rFonts w:ascii="TH SarabunPSK" w:eastAsia="AngsanaUPC" w:hAnsi="TH SarabunPSK" w:cs="TH SarabunPSK"/>
          <w:sz w:val="28"/>
          <w:szCs w:val="28"/>
          <w:cs/>
        </w:rPr>
        <w:t>กรุงเทพมหานคร</w:t>
      </w:r>
      <w:r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 กลุ่ม 1 เข้าใจบทบาทหน้าที่ในการบริหารงานวิชาการในสถานศึกษา และปฏิบัติหน้าที่และบทบาทได้อย่างเหมาะสมและเป็นไปตามเกณฑ์ สอดคล้องกับ กัญญ์ณพัชร์ เพิ่มพูล (2561</w:t>
      </w:r>
      <w:r w:rsidRPr="001A1020">
        <w:rPr>
          <w:rFonts w:ascii="TH SarabunPSK" w:eastAsia="AngsanaUPC" w:hAnsi="TH SarabunPSK" w:cs="TH SarabunPSK"/>
          <w:sz w:val="28"/>
          <w:szCs w:val="28"/>
        </w:rPr>
        <w:t xml:space="preserve">, </w:t>
      </w:r>
      <w:r w:rsidRPr="001A1020">
        <w:rPr>
          <w:rFonts w:ascii="TH SarabunPSK" w:eastAsia="AngsanaUPC" w:hAnsi="TH SarabunPSK" w:cs="TH SarabunPSK"/>
          <w:sz w:val="28"/>
          <w:szCs w:val="28"/>
          <w:cs/>
        </w:rPr>
        <w:t>หน้า 427) ที่ศึกษาสมรรถนะการบริหารงานวิชาการของผู้บริหารสถานศึกษา โรงเรียนจุฬาภรณราชวิทยาลัย ภาคใต้ พบว่า ครูผู้สอนที่มีระดับการศึกษาต่างกัน มีความคิดเห็นต่อสมรรถนะการบริหารงานวิชาการของผู้บริหารสถานศึกษา โรงเรียนจุฬาภรณราชวิทยาลัย ภาคใต้ โดยภาพรวมและรายด้านไม่แตกต่างกัน สอดคล้องกับ เพชรา ชาญฟั่น (2556</w:t>
      </w:r>
      <w:r w:rsidRPr="001A1020">
        <w:rPr>
          <w:rFonts w:ascii="TH SarabunPSK" w:eastAsia="AngsanaUPC" w:hAnsi="TH SarabunPSK" w:cs="TH SarabunPSK"/>
          <w:sz w:val="28"/>
          <w:szCs w:val="28"/>
        </w:rPr>
        <w:t xml:space="preserve">, </w:t>
      </w:r>
      <w:r w:rsidRPr="001A1020">
        <w:rPr>
          <w:rFonts w:ascii="TH SarabunPSK" w:eastAsia="AngsanaUPC" w:hAnsi="TH SarabunPSK" w:cs="TH SarabunPSK"/>
          <w:sz w:val="28"/>
          <w:szCs w:val="28"/>
          <w:cs/>
        </w:rPr>
        <w:t>หน้า 11) ที่ศึกษาความคิดเห็นของครูผู้สอนต่อการบริหารวิชาการของผู้บริหารสถานศึกษา เครือข่ายโรงเรียนอำเภอพรหมพิราม 6 จังหวัดพิษณุโลก พบว่า ครูที่มีระดับการศึกษาต่างกัน มีความคิดเห็นต่อสมรรถนะการบริหารงานวิชาการของผู้บริหารสถานศึกษาในภาพรวมไม่แตกต่างกัน</w:t>
      </w:r>
    </w:p>
    <w:p w14:paraId="0574D731" w14:textId="1DF2403E" w:rsidR="00F70736" w:rsidRPr="001A1020" w:rsidRDefault="00747A54" w:rsidP="00F70736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eastAsia="AngsanaUPC" w:hAnsi="TH SarabunPSK" w:cs="TH SarabunPSK"/>
          <w:sz w:val="28"/>
          <w:szCs w:val="28"/>
        </w:rPr>
      </w:pPr>
      <w:r w:rsidRPr="001A1020">
        <w:rPr>
          <w:rFonts w:ascii="TH SarabunPSK" w:eastAsia="AngsanaUPC" w:hAnsi="TH SarabunPSK" w:cs="TH SarabunPSK"/>
          <w:sz w:val="28"/>
          <w:szCs w:val="28"/>
        </w:rPr>
        <w:tab/>
        <w:t>3.</w:t>
      </w:r>
      <w:r w:rsidR="00F70736"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 ผลการเปรียบเทียบความคิดเห็นของครูและบุคลากรทางการศึกษาที่มีต่อบทบาทของผู้บริหารสถานศึกษาใน</w:t>
      </w:r>
      <w:r w:rsidR="000218B3" w:rsidRPr="001A1020">
        <w:rPr>
          <w:rFonts w:ascii="TH SarabunPSK" w:eastAsia="AngsanaUPC" w:hAnsi="TH SarabunPSK" w:cs="TH SarabunPSK" w:hint="cs"/>
          <w:sz w:val="28"/>
          <w:szCs w:val="28"/>
          <w:cs/>
        </w:rPr>
        <w:t xml:space="preserve">  </w:t>
      </w:r>
      <w:r w:rsidR="00F70736"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การบริหารงานวิชาการในสถานศึกษา สังกัดสำนักงานเขตพื้นที่การศึกษามัธยมศึกษา เขต 1 </w:t>
      </w:r>
      <w:r w:rsidR="00604A84"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กรุงเทพมหานคร </w:t>
      </w:r>
      <w:r w:rsidR="00F70736" w:rsidRPr="001A1020">
        <w:rPr>
          <w:rFonts w:ascii="TH SarabunPSK" w:eastAsia="AngsanaUPC" w:hAnsi="TH SarabunPSK" w:cs="TH SarabunPSK"/>
          <w:sz w:val="28"/>
          <w:szCs w:val="28"/>
          <w:cs/>
        </w:rPr>
        <w:t>กลุ่ม 1 จำแนกตามตามประสบการณ์ในการทำงาน พบว่า ครูและบุคลากรทางการศึกษาที่มีประสบการณ์ในการทำงานแตกต่างกัน มีความคิดเห็นโดยภาพรวมและรายด้านแตกต่างกันอย่างมีนัยสำคัญทางสถิติที่ระดับ 0.05 ยกเว้นด้านการพัฒนาและส่งเสริมให้มีแหล่งเรียนรู้ที่ไม่แตกต่างกัน ทั้งนี้อาจ</w:t>
      </w:r>
      <w:r w:rsidR="00F70736" w:rsidRPr="001A1020">
        <w:rPr>
          <w:rFonts w:ascii="TH SarabunPSK" w:eastAsia="AngsanaUPC" w:hAnsi="TH SarabunPSK" w:cs="TH SarabunPSK"/>
          <w:spacing w:val="-4"/>
          <w:sz w:val="28"/>
          <w:szCs w:val="28"/>
          <w:cs/>
        </w:rPr>
        <w:t>เนื่องมาจาก พระราชบัญญัติการศึกษาแห่งชาติ พ.ศ. 2542 แก้ไขเพิ่มเติม (ฉบับที่ 2) พ.ศ. 2545 และ (ฉบับที่ 3)</w:t>
      </w:r>
      <w:r w:rsidR="00F70736"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 พ.ศ. 2553 มาตรา 25 ที่รัฐต้องส่งเสริมการดำเนินงานและการจัดตั้งแหล่งการเรียนรู้ตลอดชีวิตทุกรูปแบบและแหล่งการเรียนรู้อื่นอย่างพอเพียงและมีประสิทธิภาพ และ มาตรา 29 ให้สถานศึกษาร่วมกับสถาบันอื่นส่งเสริม</w:t>
      </w:r>
      <w:r w:rsidR="00F70736" w:rsidRPr="001A1020">
        <w:rPr>
          <w:rFonts w:ascii="TH SarabunPSK" w:eastAsia="AngsanaUPC" w:hAnsi="TH SarabunPSK" w:cs="TH SarabunPSK"/>
          <w:sz w:val="28"/>
          <w:szCs w:val="28"/>
          <w:cs/>
        </w:rPr>
        <w:lastRenderedPageBreak/>
        <w:t>การจัดกระบวนการเรียนรู้ภายในชุมชน ทำให้สถานศึกษามีการจัดทำแหล่งเรียนรู้ จึงทำให้ม</w:t>
      </w:r>
      <w:r w:rsidR="00604A84" w:rsidRPr="001A1020">
        <w:rPr>
          <w:rFonts w:ascii="TH SarabunPSK" w:eastAsia="AngsanaUPC" w:hAnsi="TH SarabunPSK" w:cs="TH SarabunPSK"/>
          <w:sz w:val="28"/>
          <w:szCs w:val="28"/>
          <w:cs/>
        </w:rPr>
        <w:t>ี</w:t>
      </w:r>
      <w:r w:rsidR="00F70736"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ความคิดเห็นเกี่ยวกับการพัฒนาและส่งเสริมให้มีแหล่งเรียนรู้ที่ไม่แตกต่างกัน </w:t>
      </w:r>
    </w:p>
    <w:p w14:paraId="6E7026CC" w14:textId="579B8E65" w:rsidR="00F70736" w:rsidRPr="001A1020" w:rsidRDefault="00F70736" w:rsidP="00F70736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eastAsia="AngsanaUPC" w:hAnsi="TH SarabunPSK" w:cs="TH SarabunPSK"/>
          <w:sz w:val="28"/>
          <w:szCs w:val="28"/>
        </w:rPr>
      </w:pPr>
      <w:r w:rsidRPr="001A1020">
        <w:rPr>
          <w:rFonts w:ascii="TH SarabunPSK" w:eastAsia="AngsanaUPC" w:hAnsi="TH SarabunPSK" w:cs="TH SarabunPSK"/>
          <w:sz w:val="28"/>
          <w:szCs w:val="28"/>
          <w:cs/>
        </w:rPr>
        <w:tab/>
        <w:t>แต่บทบาทของผู้บริหารสถานศึกษาในการบริหารงานวิชาการในสถานศึกษาด้านอื่นๆ นั้นมีความแตกต่างกันอย่างมีนัยสำคัญทางสถิติที่ระดับ .05 อาจเนื่องมาจากประสบการณ์ในการทำงานและการรับรู้ของครูและบุคลากรทางการศึกษาแตกต่างกัน สอดคล้องกับ ทิพยาภรณ์ เตียวเจริญ (2555</w:t>
      </w:r>
      <w:r w:rsidRPr="001A1020">
        <w:rPr>
          <w:rFonts w:ascii="TH SarabunPSK" w:eastAsia="AngsanaUPC" w:hAnsi="TH SarabunPSK" w:cs="TH SarabunPSK"/>
          <w:sz w:val="28"/>
          <w:szCs w:val="28"/>
        </w:rPr>
        <w:t xml:space="preserve">, </w:t>
      </w:r>
      <w:r w:rsidRPr="001A1020">
        <w:rPr>
          <w:rFonts w:ascii="TH SarabunPSK" w:eastAsia="AngsanaUPC" w:hAnsi="TH SarabunPSK" w:cs="TH SarabunPSK"/>
          <w:sz w:val="28"/>
          <w:szCs w:val="28"/>
          <w:cs/>
        </w:rPr>
        <w:t>บทคัดย่อ) ที่ศึกษาสภาพการบริหารงานวิชาการตามแนวทางการบริหารสถานศึกษาที่เป็นนิติบุคคล สำนักงานเขตพื้นที่การศึกษาระยอง เขต 1 พบว่า เมื่อจำแนกผู้ตอบแบบสอบถามจำแนกตามประสบการณ์ พบว่า มีระดับความคิดเห็นแตกต่างกันอย่างมีนัยสำคัญทางสถิติ อภิชิต สุภรัมย์ (2555</w:t>
      </w:r>
      <w:r w:rsidRPr="001A1020">
        <w:rPr>
          <w:rFonts w:ascii="TH SarabunPSK" w:eastAsia="AngsanaUPC" w:hAnsi="TH SarabunPSK" w:cs="TH SarabunPSK"/>
          <w:sz w:val="28"/>
          <w:szCs w:val="28"/>
        </w:rPr>
        <w:t xml:space="preserve">, </w:t>
      </w:r>
      <w:r w:rsidRPr="001A1020">
        <w:rPr>
          <w:rFonts w:ascii="TH SarabunPSK" w:eastAsia="AngsanaUPC" w:hAnsi="TH SarabunPSK" w:cs="TH SarabunPSK"/>
          <w:sz w:val="28"/>
          <w:szCs w:val="28"/>
          <w:cs/>
        </w:rPr>
        <w:t>บทคัดย่อ) ที่ศึกษาการบริหารงานวิชาการในสถานศึกษาขั้นพื้นฐาน สังกัดองค์การบริหารส่วนจังหวัดอุบลราชธานี พบว่า ผู้บริหารสถานศึกษาและครูผู้สอน จำแนกตามประสบการณ์ในการทำงาน โดยรวมมีความคิดเห็นแตกต่างกัน อย่างมีนัยสำคัญทางสถิติที่ระดับ .05 และ ฐนิตา กสิคุณ (2560</w:t>
      </w:r>
      <w:r w:rsidRPr="001A1020">
        <w:rPr>
          <w:rFonts w:ascii="TH SarabunPSK" w:eastAsia="AngsanaUPC" w:hAnsi="TH SarabunPSK" w:cs="TH SarabunPSK"/>
          <w:sz w:val="28"/>
          <w:szCs w:val="28"/>
        </w:rPr>
        <w:t xml:space="preserve">, </w:t>
      </w:r>
      <w:r w:rsidRPr="001A1020">
        <w:rPr>
          <w:rFonts w:ascii="TH SarabunPSK" w:eastAsia="AngsanaUPC" w:hAnsi="TH SarabunPSK" w:cs="TH SarabunPSK"/>
          <w:sz w:val="28"/>
          <w:szCs w:val="28"/>
          <w:cs/>
        </w:rPr>
        <w:t>หน้า 301) ที่ศึกษาการบริหารงานวิชาการของผู้บริหารสถานศึกษาตามความคิดเห็นของครูโรงเรียนสังกัดเทศบาลเมืองพัทลุง จังหวัดพัทลุง พบว่า ครูที่มีประสบการณ์ทำงานต่างกัน มีความคิดเห็นในการบริหารงานวิชาการของผู้บริหารสถานศึกษา สังกัดเทศบาลเมืองพัทลุง จังหวัดพัทลุง แตกต่างกันที่ระดับนัยสำคัญทางสถิติ .05</w:t>
      </w:r>
    </w:p>
    <w:p w14:paraId="5F8D628F" w14:textId="67D11AA9" w:rsidR="00FB5165" w:rsidRPr="001A1020" w:rsidRDefault="00FB5165" w:rsidP="00F70736">
      <w:pPr>
        <w:pStyle w:val="Normal1"/>
        <w:tabs>
          <w:tab w:val="left" w:pos="720"/>
        </w:tabs>
        <w:spacing w:before="240" w:after="240" w:line="240" w:lineRule="auto"/>
        <w:jc w:val="thaiDistribute"/>
        <w:rPr>
          <w:rFonts w:ascii="TH SarabunPSK" w:eastAsia="AngsanaUPC" w:hAnsi="TH SarabunPSK" w:cs="TH SarabunPSK"/>
          <w:b/>
          <w:bCs/>
          <w:sz w:val="28"/>
          <w:szCs w:val="28"/>
        </w:rPr>
      </w:pPr>
      <w:r w:rsidRPr="001A1020">
        <w:rPr>
          <w:rFonts w:ascii="TH SarabunPSK" w:eastAsia="AngsanaUPC" w:hAnsi="TH SarabunPSK" w:cs="TH SarabunPSK"/>
          <w:b/>
          <w:bCs/>
          <w:sz w:val="28"/>
          <w:szCs w:val="28"/>
          <w:cs/>
        </w:rPr>
        <w:t>ข้อเสนอแนะ</w:t>
      </w:r>
    </w:p>
    <w:p w14:paraId="4E0AEAEE" w14:textId="21176856" w:rsidR="00F70736" w:rsidRPr="001A1020" w:rsidRDefault="00FB5165" w:rsidP="00F70736">
      <w:pPr>
        <w:pStyle w:val="Normal1"/>
        <w:tabs>
          <w:tab w:val="left" w:pos="720"/>
          <w:tab w:val="left" w:pos="1080"/>
        </w:tabs>
        <w:spacing w:line="240" w:lineRule="auto"/>
        <w:jc w:val="thaiDistribute"/>
        <w:rPr>
          <w:rFonts w:ascii="TH SarabunPSK" w:eastAsia="AngsanaUPC" w:hAnsi="TH SarabunPSK" w:cs="TH SarabunPSK"/>
          <w:sz w:val="28"/>
          <w:szCs w:val="28"/>
        </w:rPr>
      </w:pPr>
      <w:r w:rsidRPr="001A1020">
        <w:rPr>
          <w:rFonts w:ascii="TH SarabunPSK" w:eastAsia="AngsanaUPC" w:hAnsi="TH SarabunPSK" w:cs="TH SarabunPSK"/>
          <w:sz w:val="28"/>
          <w:szCs w:val="28"/>
          <w:cs/>
        </w:rPr>
        <w:tab/>
      </w:r>
      <w:r w:rsidR="00F70736" w:rsidRPr="001A1020">
        <w:rPr>
          <w:rFonts w:ascii="TH SarabunPSK" w:eastAsia="AngsanaUPC" w:hAnsi="TH SarabunPSK" w:cs="TH SarabunPSK"/>
          <w:sz w:val="28"/>
          <w:szCs w:val="28"/>
          <w:cs/>
        </w:rPr>
        <w:t>1. ด้านการวิเคราะห์และการสังเคราะห์ จากผลการวิเคราะห์ พบว่า ด้านที่มีค่าเฉลี่ยน้อยที่สุด ได้แก่ การพัฒนาและส่งเสริมให้มีแหล่งเรียนรู้ ดังนั้น สถานศึกษาจึงควรส่งเสริมและสนับสนุนแหล่งการเรียนรู้ ได้แก่ ห้องสมุด</w:t>
      </w:r>
      <w:r w:rsidR="00F70736" w:rsidRPr="001A1020">
        <w:rPr>
          <w:rFonts w:ascii="TH SarabunPSK" w:eastAsia="AngsanaUPC" w:hAnsi="TH SarabunPSK" w:cs="TH SarabunPSK"/>
          <w:sz w:val="28"/>
          <w:szCs w:val="28"/>
        </w:rPr>
        <w:t xml:space="preserve">, </w:t>
      </w:r>
      <w:r w:rsidR="00F70736"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สวนพฤกษศาสตร์ หรือแหล่งการเรียนรู้ต่างๆ แต่อาจเนื่องมาจากพื้นที่ของสถานศึกษาในสังกัดสำนักงานเขตพื้นที่การศึกษามัธยมศึกษา เขต 1 </w:t>
      </w:r>
      <w:r w:rsidR="00604A84" w:rsidRPr="001A1020">
        <w:rPr>
          <w:rFonts w:ascii="TH SarabunPSK" w:hAnsi="TH SarabunPSK" w:cs="TH SarabunPSK"/>
          <w:sz w:val="28"/>
          <w:szCs w:val="28"/>
          <w:cs/>
        </w:rPr>
        <w:t xml:space="preserve">กรุงเทพมหานคร </w:t>
      </w:r>
      <w:r w:rsidR="00F70736" w:rsidRPr="001A1020">
        <w:rPr>
          <w:rFonts w:ascii="TH SarabunPSK" w:eastAsia="AngsanaUPC" w:hAnsi="TH SarabunPSK" w:cs="TH SarabunPSK"/>
          <w:sz w:val="28"/>
          <w:szCs w:val="28"/>
          <w:cs/>
        </w:rPr>
        <w:t>กลุ่ม 1 มีพื้นที่จำกัดผู้บริหารจึงควรสนับสนุนแหล่งการเรียนรู้ดิจิทัล (</w:t>
      </w:r>
      <w:r w:rsidR="00F70736" w:rsidRPr="001A1020">
        <w:rPr>
          <w:rFonts w:ascii="TH SarabunPSK" w:eastAsia="AngsanaUPC" w:hAnsi="TH SarabunPSK" w:cs="TH SarabunPSK"/>
          <w:sz w:val="28"/>
          <w:szCs w:val="28"/>
        </w:rPr>
        <w:t xml:space="preserve">Digital Literacy) </w:t>
      </w:r>
      <w:r w:rsidR="00F70736" w:rsidRPr="001A1020">
        <w:rPr>
          <w:rFonts w:ascii="TH SarabunPSK" w:eastAsia="AngsanaUPC" w:hAnsi="TH SarabunPSK" w:cs="TH SarabunPSK"/>
          <w:sz w:val="28"/>
          <w:szCs w:val="28"/>
          <w:cs/>
        </w:rPr>
        <w:t>เช่น คอมพิวเตอร์ และโปรแกรมต่างๆ ที่อำนวยความสะดวกในการจัดการเรียนการสอนและการปฏิบั</w:t>
      </w:r>
      <w:r w:rsidR="00EB5485" w:rsidRPr="001A1020">
        <w:rPr>
          <w:rFonts w:ascii="TH SarabunPSK" w:eastAsia="AngsanaUPC" w:hAnsi="TH SarabunPSK" w:cs="TH SarabunPSK"/>
          <w:sz w:val="28"/>
          <w:szCs w:val="28"/>
          <w:cs/>
        </w:rPr>
        <w:t>ติงาน นอกจากนี้ผู้บริหารควร</w:t>
      </w:r>
      <w:r w:rsidR="00F70736" w:rsidRPr="001A1020">
        <w:rPr>
          <w:rFonts w:ascii="TH SarabunPSK" w:eastAsia="AngsanaUPC" w:hAnsi="TH SarabunPSK" w:cs="TH SarabunPSK"/>
          <w:sz w:val="28"/>
          <w:szCs w:val="28"/>
          <w:cs/>
        </w:rPr>
        <w:t>จัดฝึกอบรมเชิงปฏิบัติการเกี่ยวกับการใช้โปรแกรมต่างๆ ที่นำมาอำนวยความสะดวกในการจัดการเรียนการสอน</w:t>
      </w:r>
    </w:p>
    <w:p w14:paraId="13E38448" w14:textId="15F7966A" w:rsidR="00F70736" w:rsidRPr="001A1020" w:rsidRDefault="00EB5485" w:rsidP="00F70736">
      <w:pPr>
        <w:pStyle w:val="Normal1"/>
        <w:tabs>
          <w:tab w:val="left" w:pos="720"/>
          <w:tab w:val="left" w:pos="1080"/>
        </w:tabs>
        <w:spacing w:line="240" w:lineRule="auto"/>
        <w:jc w:val="thaiDistribute"/>
        <w:rPr>
          <w:rFonts w:ascii="TH SarabunPSK" w:eastAsia="AngsanaUPC" w:hAnsi="TH SarabunPSK" w:cs="TH SarabunPSK"/>
          <w:sz w:val="28"/>
          <w:szCs w:val="28"/>
        </w:rPr>
      </w:pPr>
      <w:r w:rsidRPr="001A1020">
        <w:rPr>
          <w:rFonts w:ascii="TH SarabunPSK" w:eastAsia="AngsanaUPC" w:hAnsi="TH SarabunPSK" w:cs="TH SarabunPSK"/>
          <w:sz w:val="28"/>
          <w:szCs w:val="28"/>
          <w:cs/>
        </w:rPr>
        <w:tab/>
      </w:r>
      <w:r w:rsidR="00F70736" w:rsidRPr="001A1020">
        <w:rPr>
          <w:rFonts w:ascii="TH SarabunPSK" w:eastAsia="AngsanaUPC" w:hAnsi="TH SarabunPSK" w:cs="TH SarabunPSK"/>
          <w:sz w:val="28"/>
          <w:szCs w:val="28"/>
          <w:cs/>
        </w:rPr>
        <w:t>2</w:t>
      </w:r>
      <w:r w:rsidRPr="001A1020">
        <w:rPr>
          <w:rFonts w:ascii="TH SarabunPSK" w:eastAsia="AngsanaUPC" w:hAnsi="TH SarabunPSK" w:cs="TH SarabunPSK"/>
          <w:sz w:val="28"/>
          <w:szCs w:val="28"/>
          <w:cs/>
        </w:rPr>
        <w:t>.</w:t>
      </w:r>
      <w:r w:rsidR="00F70736"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 ด้านการส่งเสริมและพัฒนา จากผลการวิเคราะห์ พบว่า ข้อที่มีค่าเฉลี่ยน้อยที่สุด ได้แก่ ผู้บริหารสนับสนุนงบประมาณในการเข้ารับการอบรมเพื่อพัฒนาความรู้และทักษะด้านการวิจัยเพื่อพัฒนาคุณภาพการศึกษา ดังนั้นผู้บริหารสถานศึกษาจึงควรวางแผนการบริหารงานด้านต่างๆ ให้สอดคล้องกับกิจกรรม/งาน/โครงการของสถานศึกษา โดยการจัดสรรงบประมาณเพื่อพัฒนาความ</w:t>
      </w:r>
      <w:r w:rsidRPr="001A1020">
        <w:rPr>
          <w:rFonts w:ascii="TH SarabunPSK" w:eastAsia="AngsanaUPC" w:hAnsi="TH SarabunPSK" w:cs="TH SarabunPSK"/>
          <w:sz w:val="28"/>
          <w:szCs w:val="28"/>
          <w:cs/>
        </w:rPr>
        <w:t>รู้และทักษะกระบวนการ</w:t>
      </w:r>
      <w:r w:rsidR="00F70736" w:rsidRPr="001A1020">
        <w:rPr>
          <w:rFonts w:ascii="TH SarabunPSK" w:eastAsia="AngsanaUPC" w:hAnsi="TH SarabunPSK" w:cs="TH SarabunPSK"/>
          <w:sz w:val="28"/>
          <w:szCs w:val="28"/>
          <w:cs/>
        </w:rPr>
        <w:t>ด้านต่างๆ กับครูและบุคลากรทางการศึกษา สอดคล้องกับแนวทางการปฏิบัติเพื่อพัฒนากระบวนการเรียนรู้ของกระทรวงศึกษาธิการ (2546</w:t>
      </w:r>
      <w:r w:rsidR="00F70736" w:rsidRPr="001A1020">
        <w:rPr>
          <w:rFonts w:ascii="TH SarabunPSK" w:eastAsia="AngsanaUPC" w:hAnsi="TH SarabunPSK" w:cs="TH SarabunPSK"/>
          <w:sz w:val="28"/>
          <w:szCs w:val="28"/>
        </w:rPr>
        <w:t xml:space="preserve">, </w:t>
      </w:r>
      <w:r w:rsidR="00F70736" w:rsidRPr="001A1020">
        <w:rPr>
          <w:rFonts w:ascii="TH SarabunPSK" w:eastAsia="AngsanaUPC" w:hAnsi="TH SarabunPSK" w:cs="TH SarabunPSK"/>
          <w:sz w:val="28"/>
          <w:szCs w:val="28"/>
          <w:cs/>
        </w:rPr>
        <w:t xml:space="preserve">หน้า 34) </w:t>
      </w:r>
    </w:p>
    <w:p w14:paraId="22B51DAE" w14:textId="77777777" w:rsidR="00090714" w:rsidRPr="001A1020" w:rsidRDefault="00090714" w:rsidP="00604A84">
      <w:pPr>
        <w:pStyle w:val="Normal1"/>
        <w:tabs>
          <w:tab w:val="left" w:pos="720"/>
          <w:tab w:val="left" w:pos="1080"/>
        </w:tabs>
        <w:spacing w:before="240" w:after="240" w:line="240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1A1020">
        <w:rPr>
          <w:rFonts w:ascii="TH SarabunPSK" w:hAnsi="TH SarabunPSK" w:cs="TH SarabunPSK"/>
          <w:b/>
          <w:bCs/>
          <w:sz w:val="28"/>
          <w:szCs w:val="28"/>
          <w:cs/>
        </w:rPr>
        <w:t>เอกสารอ้างอิง</w:t>
      </w:r>
    </w:p>
    <w:p w14:paraId="19406AF7" w14:textId="77777777" w:rsidR="00EB4318" w:rsidRPr="001A1020" w:rsidRDefault="00EB4318" w:rsidP="00EB4318">
      <w:pPr>
        <w:pStyle w:val="Normal1"/>
        <w:tabs>
          <w:tab w:val="left" w:pos="720"/>
          <w:tab w:val="left" w:pos="1080"/>
        </w:tabs>
        <w:spacing w:line="240" w:lineRule="auto"/>
        <w:ind w:left="709" w:hanging="709"/>
        <w:jc w:val="thaiDistribute"/>
        <w:rPr>
          <w:rFonts w:ascii="TH SarabunPSK" w:hAnsi="TH SarabunPSK" w:cs="TH SarabunPSK"/>
          <w:sz w:val="28"/>
          <w:szCs w:val="28"/>
        </w:rPr>
      </w:pPr>
      <w:r w:rsidRPr="001A1020">
        <w:rPr>
          <w:rFonts w:ascii="TH SarabunPSK" w:hAnsi="TH SarabunPSK" w:cs="TH SarabunPSK"/>
          <w:sz w:val="28"/>
          <w:szCs w:val="28"/>
          <w:cs/>
        </w:rPr>
        <w:t xml:space="preserve">กระทรวงศึกษาธิการ.(2542). </w:t>
      </w:r>
      <w:r w:rsidRPr="001A1020">
        <w:rPr>
          <w:rFonts w:ascii="TH SarabunPSK" w:hAnsi="TH SarabunPSK" w:cs="TH SarabunPSK"/>
          <w:b/>
          <w:bCs/>
          <w:sz w:val="28"/>
          <w:szCs w:val="28"/>
          <w:cs/>
        </w:rPr>
        <w:t>พระราชบัญญัติการศึกษาแห่งชาติ พุทธศักราช 2542</w:t>
      </w:r>
      <w:r w:rsidRPr="001A1020">
        <w:rPr>
          <w:rFonts w:ascii="TH SarabunPSK" w:hAnsi="TH SarabunPSK" w:cs="TH SarabunPSK"/>
          <w:sz w:val="28"/>
          <w:szCs w:val="28"/>
          <w:cs/>
        </w:rPr>
        <w:t>. กรุงเทพมหานคร : บริษัทสยามสปอรต์ ซินดิเคท จำกัด.</w:t>
      </w:r>
    </w:p>
    <w:p w14:paraId="57543589" w14:textId="77777777" w:rsidR="00EB4318" w:rsidRPr="001A1020" w:rsidRDefault="00EB4318" w:rsidP="00EB4318">
      <w:pPr>
        <w:pStyle w:val="Normal1"/>
        <w:tabs>
          <w:tab w:val="left" w:pos="720"/>
          <w:tab w:val="left" w:pos="1080"/>
        </w:tabs>
        <w:spacing w:line="240" w:lineRule="auto"/>
        <w:ind w:left="709" w:hanging="709"/>
        <w:jc w:val="thaiDistribute"/>
        <w:rPr>
          <w:rFonts w:ascii="TH SarabunPSK" w:hAnsi="TH SarabunPSK" w:cs="TH SarabunPSK"/>
          <w:sz w:val="28"/>
          <w:szCs w:val="28"/>
        </w:rPr>
      </w:pPr>
      <w:r w:rsidRPr="001A1020">
        <w:rPr>
          <w:rFonts w:ascii="TH SarabunPSK" w:hAnsi="TH SarabunPSK" w:cs="TH SarabunPSK"/>
          <w:sz w:val="28"/>
          <w:szCs w:val="28"/>
          <w:u w:val="single"/>
          <w:cs/>
        </w:rPr>
        <w:tab/>
      </w:r>
      <w:r w:rsidRPr="001A1020">
        <w:rPr>
          <w:rFonts w:ascii="TH SarabunPSK" w:hAnsi="TH SarabunPSK" w:cs="TH SarabunPSK"/>
          <w:sz w:val="28"/>
          <w:szCs w:val="28"/>
          <w:u w:val="single"/>
          <w:cs/>
        </w:rPr>
        <w:tab/>
      </w:r>
      <w:r w:rsidRPr="001A1020">
        <w:rPr>
          <w:rFonts w:ascii="TH SarabunPSK" w:hAnsi="TH SarabunPSK" w:cs="TH SarabunPSK"/>
          <w:sz w:val="28"/>
          <w:szCs w:val="28"/>
          <w:u w:val="single"/>
          <w:cs/>
        </w:rPr>
        <w:tab/>
      </w:r>
      <w:r w:rsidRPr="001A1020">
        <w:rPr>
          <w:rFonts w:ascii="TH SarabunPSK" w:hAnsi="TH SarabunPSK" w:cs="TH SarabunPSK"/>
          <w:sz w:val="28"/>
          <w:szCs w:val="28"/>
          <w:cs/>
        </w:rPr>
        <w:t xml:space="preserve">.(2545). </w:t>
      </w:r>
      <w:r w:rsidRPr="001A1020">
        <w:rPr>
          <w:rFonts w:ascii="TH SarabunPSK" w:hAnsi="TH SarabunPSK" w:cs="TH SarabunPSK"/>
          <w:b/>
          <w:bCs/>
          <w:sz w:val="28"/>
          <w:szCs w:val="28"/>
          <w:cs/>
        </w:rPr>
        <w:t>พระราชบัญญัติการศึกษาแห่งชาติ พุทธศักราช 2542 (ฉบับที่ 2)  และที่แก้ไขเพิ่มเติม พุทธศักราช 2545</w:t>
      </w:r>
      <w:r w:rsidRPr="001A1020">
        <w:rPr>
          <w:rFonts w:ascii="TH SarabunPSK" w:hAnsi="TH SarabunPSK" w:cs="TH SarabunPSK"/>
          <w:sz w:val="28"/>
          <w:szCs w:val="28"/>
          <w:cs/>
        </w:rPr>
        <w:t>. กรุงเทพมหานคร : บริษัทสยามสปอรต์   ซินดิเค จำกัด.</w:t>
      </w:r>
    </w:p>
    <w:p w14:paraId="54969E43" w14:textId="77777777" w:rsidR="00EB4318" w:rsidRPr="001A1020" w:rsidRDefault="00EB4318" w:rsidP="00EB4318">
      <w:pPr>
        <w:pStyle w:val="Normal1"/>
        <w:tabs>
          <w:tab w:val="left" w:pos="720"/>
          <w:tab w:val="left" w:pos="1080"/>
        </w:tabs>
        <w:spacing w:line="240" w:lineRule="auto"/>
        <w:ind w:left="709" w:hanging="709"/>
        <w:jc w:val="thaiDistribute"/>
        <w:rPr>
          <w:rFonts w:ascii="TH SarabunPSK" w:hAnsi="TH SarabunPSK" w:cs="TH SarabunPSK"/>
          <w:sz w:val="28"/>
          <w:szCs w:val="28"/>
        </w:rPr>
      </w:pPr>
      <w:r w:rsidRPr="001A1020">
        <w:rPr>
          <w:rFonts w:ascii="TH SarabunPSK" w:hAnsi="TH SarabunPSK" w:cs="TH SarabunPSK"/>
          <w:sz w:val="28"/>
          <w:szCs w:val="28"/>
          <w:u w:val="single"/>
          <w:cs/>
        </w:rPr>
        <w:tab/>
      </w:r>
      <w:r w:rsidRPr="001A1020">
        <w:rPr>
          <w:rFonts w:ascii="TH SarabunPSK" w:hAnsi="TH SarabunPSK" w:cs="TH SarabunPSK"/>
          <w:sz w:val="28"/>
          <w:szCs w:val="28"/>
          <w:u w:val="single"/>
          <w:cs/>
        </w:rPr>
        <w:tab/>
      </w:r>
      <w:r w:rsidRPr="001A1020">
        <w:rPr>
          <w:rFonts w:ascii="TH SarabunPSK" w:hAnsi="TH SarabunPSK" w:cs="TH SarabunPSK"/>
          <w:sz w:val="28"/>
          <w:szCs w:val="28"/>
          <w:u w:val="single"/>
          <w:cs/>
        </w:rPr>
        <w:tab/>
      </w:r>
      <w:r w:rsidRPr="001A1020">
        <w:rPr>
          <w:rFonts w:ascii="TH SarabunPSK" w:hAnsi="TH SarabunPSK" w:cs="TH SarabunPSK"/>
          <w:spacing w:val="-4"/>
          <w:sz w:val="28"/>
          <w:szCs w:val="28"/>
          <w:cs/>
        </w:rPr>
        <w:t xml:space="preserve">. (2546). </w:t>
      </w:r>
      <w:r w:rsidRPr="001A1020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พระราชบัญญัติการศึกษาแห่งชาติ พ.ศ. 2542 และที่แก้ไขเพิ่มเติม (ฉบับที่ 2) พ.ศ. 2545.</w:t>
      </w:r>
      <w:r w:rsidRPr="001A1020">
        <w:rPr>
          <w:rFonts w:ascii="TH SarabunPSK" w:hAnsi="TH SarabunPSK" w:cs="TH SarabunPSK"/>
          <w:sz w:val="28"/>
          <w:szCs w:val="28"/>
          <w:cs/>
        </w:rPr>
        <w:t xml:space="preserve"> กรุงเทพมหานคร : คุรุสภา.</w:t>
      </w:r>
    </w:p>
    <w:p w14:paraId="314253D9" w14:textId="77777777" w:rsidR="00EB4318" w:rsidRPr="001A1020" w:rsidRDefault="00EB4318" w:rsidP="00EB4318">
      <w:pPr>
        <w:pStyle w:val="Normal1"/>
        <w:tabs>
          <w:tab w:val="left" w:pos="720"/>
          <w:tab w:val="left" w:pos="1080"/>
        </w:tabs>
        <w:spacing w:line="240" w:lineRule="auto"/>
        <w:ind w:left="709" w:hanging="709"/>
        <w:jc w:val="thaiDistribute"/>
        <w:rPr>
          <w:rFonts w:ascii="TH SarabunPSK" w:hAnsi="TH SarabunPSK" w:cs="TH SarabunPSK"/>
          <w:sz w:val="28"/>
          <w:szCs w:val="28"/>
        </w:rPr>
      </w:pPr>
      <w:r w:rsidRPr="001A1020">
        <w:rPr>
          <w:rFonts w:ascii="TH SarabunPSK" w:hAnsi="TH SarabunPSK" w:cs="TH SarabunPSK"/>
          <w:sz w:val="28"/>
          <w:szCs w:val="28"/>
          <w:u w:val="single"/>
          <w:cs/>
        </w:rPr>
        <w:tab/>
      </w:r>
      <w:r w:rsidRPr="001A1020">
        <w:rPr>
          <w:rFonts w:ascii="TH SarabunPSK" w:hAnsi="TH SarabunPSK" w:cs="TH SarabunPSK"/>
          <w:sz w:val="28"/>
          <w:szCs w:val="28"/>
          <w:u w:val="single"/>
          <w:cs/>
        </w:rPr>
        <w:tab/>
      </w:r>
      <w:r w:rsidRPr="001A1020">
        <w:rPr>
          <w:rFonts w:ascii="TH SarabunPSK" w:hAnsi="TH SarabunPSK" w:cs="TH SarabunPSK"/>
          <w:sz w:val="28"/>
          <w:szCs w:val="28"/>
          <w:u w:val="single"/>
          <w:cs/>
        </w:rPr>
        <w:tab/>
      </w:r>
      <w:r w:rsidRPr="001A1020">
        <w:rPr>
          <w:rFonts w:ascii="TH SarabunPSK" w:hAnsi="TH SarabunPSK" w:cs="TH SarabunPSK"/>
          <w:sz w:val="28"/>
          <w:szCs w:val="28"/>
          <w:cs/>
        </w:rPr>
        <w:t xml:space="preserve">. (2553ก). </w:t>
      </w:r>
      <w:r w:rsidRPr="001A1020">
        <w:rPr>
          <w:rFonts w:ascii="TH SarabunPSK" w:hAnsi="TH SarabunPSK" w:cs="TH SarabunPSK"/>
          <w:b/>
          <w:bCs/>
          <w:sz w:val="28"/>
          <w:szCs w:val="28"/>
          <w:cs/>
        </w:rPr>
        <w:t>หลักสูตรแกนกลางการศึกษาขั้นพื้นฐาน พุทธศักราช 2551</w:t>
      </w:r>
      <w:r w:rsidRPr="001A1020">
        <w:rPr>
          <w:rFonts w:ascii="TH SarabunPSK" w:hAnsi="TH SarabunPSK" w:cs="TH SarabunPSK"/>
          <w:sz w:val="28"/>
          <w:szCs w:val="28"/>
          <w:cs/>
        </w:rPr>
        <w:t>. พิมพ์ครั้งที่ 2. กรุงเทพมหานคร : โรงพิมพ์ชุมนุมสหกรณ์การเกษตรแห่งประเทศไทย จำกัด.</w:t>
      </w:r>
    </w:p>
    <w:p w14:paraId="589767B3" w14:textId="77777777" w:rsidR="00EB4318" w:rsidRPr="001A1020" w:rsidRDefault="00EB4318" w:rsidP="00EB4318">
      <w:pPr>
        <w:pStyle w:val="NoSpacing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1A1020">
        <w:rPr>
          <w:rFonts w:ascii="TH SarabunPSK" w:hAnsi="TH SarabunPSK" w:cs="TH SarabunPSK"/>
          <w:sz w:val="28"/>
          <w:cs/>
        </w:rPr>
        <w:t xml:space="preserve">กมล ภู่ประเสริฐ. (2545). </w:t>
      </w:r>
      <w:r w:rsidRPr="001A1020">
        <w:rPr>
          <w:rFonts w:ascii="TH SarabunPSK" w:hAnsi="TH SarabunPSK" w:cs="TH SarabunPSK"/>
          <w:b/>
          <w:bCs/>
          <w:sz w:val="28"/>
          <w:cs/>
        </w:rPr>
        <w:t>การบริหารงานวิชาการในสถานศึกษา.</w:t>
      </w:r>
      <w:r w:rsidRPr="001A1020">
        <w:rPr>
          <w:rFonts w:ascii="TH SarabunPSK" w:hAnsi="TH SarabunPSK" w:cs="TH SarabunPSK"/>
          <w:sz w:val="28"/>
          <w:cs/>
        </w:rPr>
        <w:t xml:space="preserve"> พิมพ์ครั้งที่ </w:t>
      </w:r>
      <w:r w:rsidRPr="001A1020">
        <w:rPr>
          <w:rFonts w:ascii="TH SarabunPSK" w:hAnsi="TH SarabunPSK" w:cs="TH SarabunPSK"/>
          <w:sz w:val="28"/>
        </w:rPr>
        <w:t>2</w:t>
      </w:r>
      <w:r w:rsidRPr="001A1020">
        <w:rPr>
          <w:rFonts w:ascii="TH SarabunPSK" w:hAnsi="TH SarabunPSK" w:cs="TH SarabunPSK"/>
          <w:sz w:val="28"/>
          <w:cs/>
        </w:rPr>
        <w:t xml:space="preserve">. กรุงเทพมหานคร </w:t>
      </w:r>
      <w:r w:rsidRPr="001A1020">
        <w:rPr>
          <w:rFonts w:ascii="TH SarabunPSK" w:hAnsi="TH SarabunPSK" w:cs="TH SarabunPSK"/>
          <w:sz w:val="28"/>
        </w:rPr>
        <w:t>:</w:t>
      </w:r>
      <w:r w:rsidRPr="001A1020">
        <w:rPr>
          <w:rFonts w:ascii="TH SarabunPSK" w:hAnsi="TH SarabunPSK" w:cs="TH SarabunPSK"/>
          <w:sz w:val="28"/>
          <w:cs/>
        </w:rPr>
        <w:t xml:space="preserve"> เมธีทิปส์.</w:t>
      </w:r>
    </w:p>
    <w:p w14:paraId="43721CE3" w14:textId="12EF9C28" w:rsidR="00EB4318" w:rsidRPr="001A1020" w:rsidRDefault="00EB4318" w:rsidP="00B64492">
      <w:pPr>
        <w:pStyle w:val="NoSpacing"/>
        <w:ind w:left="709" w:hanging="709"/>
        <w:jc w:val="thaiDistribute"/>
        <w:rPr>
          <w:rFonts w:ascii="TH SarabunPSK" w:hAnsi="TH SarabunPSK" w:cs="TH SarabunPSK"/>
          <w:b/>
          <w:bCs/>
          <w:sz w:val="28"/>
        </w:rPr>
      </w:pPr>
      <w:r w:rsidRPr="001A1020">
        <w:rPr>
          <w:rFonts w:ascii="TH SarabunPSK" w:hAnsi="TH SarabunPSK" w:cs="TH SarabunPSK"/>
          <w:sz w:val="28"/>
          <w:cs/>
        </w:rPr>
        <w:t xml:space="preserve">กัญญ์ณพัชร์ เพิ่มพูล. (2561). </w:t>
      </w:r>
      <w:r w:rsidRPr="001A1020">
        <w:rPr>
          <w:rFonts w:ascii="TH SarabunPSK" w:hAnsi="TH SarabunPSK" w:cs="TH SarabunPSK"/>
          <w:b/>
          <w:bCs/>
          <w:sz w:val="28"/>
          <w:cs/>
        </w:rPr>
        <w:t>สมรรถนะการบริหารงานวิชาการของผู้บริหารสถานศึกษา โรงเรียนจุฬาภรณราชวิทยาลัย ภาคใต้.</w:t>
      </w:r>
      <w:r w:rsidRPr="001A1020">
        <w:rPr>
          <w:rFonts w:ascii="TH SarabunPSK" w:hAnsi="TH SarabunPSK" w:cs="TH SarabunPSK"/>
          <w:sz w:val="28"/>
          <w:cs/>
        </w:rPr>
        <w:t xml:space="preserve"> การประชุมหาดใหญ่วิชาการระดับชาติและนานาชาติครั้งที่ 9, 415-430.</w:t>
      </w:r>
    </w:p>
    <w:p w14:paraId="0BCB08A9" w14:textId="77777777" w:rsidR="00EB4318" w:rsidRPr="001A1020" w:rsidRDefault="00EB4318" w:rsidP="00EB4318">
      <w:pPr>
        <w:pStyle w:val="NoSpacing"/>
        <w:tabs>
          <w:tab w:val="left" w:pos="709"/>
        </w:tabs>
        <w:ind w:left="709" w:hanging="709"/>
        <w:jc w:val="thaiDistribute"/>
        <w:rPr>
          <w:rFonts w:ascii="TH SarabunPSK" w:hAnsi="TH SarabunPSK" w:cs="TH SarabunPSK"/>
          <w:sz w:val="28"/>
        </w:rPr>
      </w:pPr>
      <w:r w:rsidRPr="001A1020">
        <w:rPr>
          <w:rFonts w:ascii="TH SarabunPSK" w:hAnsi="TH SarabunPSK" w:cs="TH SarabunPSK"/>
          <w:sz w:val="28"/>
          <w:cs/>
        </w:rPr>
        <w:t xml:space="preserve">ฐนิตา กสิคุณ. (2560) </w:t>
      </w:r>
      <w:r w:rsidRPr="001A1020">
        <w:rPr>
          <w:rFonts w:ascii="TH SarabunPSK" w:hAnsi="TH SarabunPSK" w:cs="TH SarabunPSK"/>
          <w:b/>
          <w:bCs/>
          <w:sz w:val="28"/>
          <w:cs/>
        </w:rPr>
        <w:t>การบริหารงานวิชาการของผู้บริหารสถานศึกษาตามความคิดเห็นของครูโรงเรียนสังกัดเทศบาลเมืองพัทลุง จังหวัดพัทลุง.</w:t>
      </w:r>
      <w:r w:rsidRPr="001A1020">
        <w:rPr>
          <w:rFonts w:ascii="TH SarabunPSK" w:hAnsi="TH SarabunPSK" w:cs="TH SarabunPSK"/>
          <w:sz w:val="28"/>
          <w:cs/>
        </w:rPr>
        <w:t xml:space="preserve"> วารสารวิชาการมหาวิทยาลัยราชภัฏภูเก็ต, 13 (1</w:t>
      </w:r>
      <w:r w:rsidRPr="001A1020">
        <w:rPr>
          <w:rFonts w:ascii="TH SarabunPSK" w:hAnsi="TH SarabunPSK" w:cs="TH SarabunPSK"/>
          <w:sz w:val="28"/>
        </w:rPr>
        <w:t xml:space="preserve">: </w:t>
      </w:r>
      <w:r w:rsidRPr="001A1020">
        <w:rPr>
          <w:rFonts w:ascii="TH SarabunPSK" w:hAnsi="TH SarabunPSK" w:cs="TH SarabunPSK"/>
          <w:sz w:val="28"/>
          <w:cs/>
        </w:rPr>
        <w:t>มกราคม</w:t>
      </w:r>
      <w:r w:rsidRPr="001A1020">
        <w:rPr>
          <w:rFonts w:ascii="TH SarabunPSK" w:hAnsi="TH SarabunPSK" w:cs="TH SarabunPSK"/>
          <w:sz w:val="28"/>
        </w:rPr>
        <w:t>-</w:t>
      </w:r>
      <w:r w:rsidRPr="001A1020">
        <w:rPr>
          <w:rFonts w:ascii="TH SarabunPSK" w:hAnsi="TH SarabunPSK" w:cs="TH SarabunPSK"/>
          <w:sz w:val="28"/>
          <w:cs/>
        </w:rPr>
        <w:t>มิถุนายน</w:t>
      </w:r>
      <w:r w:rsidRPr="001A1020">
        <w:rPr>
          <w:rFonts w:ascii="TH SarabunPSK" w:hAnsi="TH SarabunPSK" w:cs="TH SarabunPSK"/>
          <w:sz w:val="28"/>
        </w:rPr>
        <w:t>)</w:t>
      </w:r>
      <w:r w:rsidRPr="001A1020">
        <w:rPr>
          <w:rFonts w:ascii="TH SarabunPSK" w:hAnsi="TH SarabunPSK" w:cs="TH SarabunPSK"/>
          <w:sz w:val="28"/>
          <w:cs/>
        </w:rPr>
        <w:t>, 290-303.</w:t>
      </w:r>
    </w:p>
    <w:p w14:paraId="0717E6DB" w14:textId="77777777" w:rsidR="00EB4318" w:rsidRPr="001A1020" w:rsidRDefault="00EB4318" w:rsidP="00EB4318">
      <w:pPr>
        <w:pStyle w:val="NoSpacing"/>
        <w:tabs>
          <w:tab w:val="left" w:pos="709"/>
        </w:tabs>
        <w:ind w:left="709" w:hanging="709"/>
        <w:jc w:val="thaiDistribute"/>
        <w:rPr>
          <w:rFonts w:ascii="TH SarabunPSK" w:hAnsi="TH SarabunPSK" w:cs="TH SarabunPSK"/>
          <w:spacing w:val="-4"/>
          <w:sz w:val="28"/>
        </w:rPr>
      </w:pPr>
      <w:r w:rsidRPr="001A1020">
        <w:rPr>
          <w:rFonts w:ascii="TH SarabunPSK" w:hAnsi="TH SarabunPSK" w:cs="TH SarabunPSK"/>
          <w:sz w:val="28"/>
          <w:cs/>
        </w:rPr>
        <w:lastRenderedPageBreak/>
        <w:t xml:space="preserve">ทวีศักดิ์ บังคม. (2550). </w:t>
      </w:r>
      <w:r w:rsidRPr="001A1020">
        <w:rPr>
          <w:rFonts w:ascii="TH SarabunPSK" w:hAnsi="TH SarabunPSK" w:cs="TH SarabunPSK"/>
          <w:b/>
          <w:bCs/>
          <w:sz w:val="28"/>
          <w:cs/>
        </w:rPr>
        <w:t>ปัญหาและแนวทางแก้ไขการบริหารงานวิชาการของโรงเรียน สังกัดสำนักงานเขตพื้นที่การศึกษาชลบุรี เขต 1.</w:t>
      </w:r>
      <w:r w:rsidRPr="001A1020">
        <w:rPr>
          <w:rFonts w:ascii="TH SarabunPSK" w:hAnsi="TH SarabunPSK" w:cs="TH SarabunPSK"/>
          <w:sz w:val="28"/>
          <w:cs/>
        </w:rPr>
        <w:t xml:space="preserve"> วิทยานิพนธ์การศึกษามหาบัณฑิต.  มหาวิทยาลัยบูรพา. </w:t>
      </w:r>
      <w:r w:rsidRPr="001A1020">
        <w:rPr>
          <w:rFonts w:ascii="TH SarabunPSK" w:hAnsi="TH SarabunPSK" w:cs="TH SarabunPSK"/>
          <w:spacing w:val="-4"/>
          <w:sz w:val="28"/>
          <w:cs/>
        </w:rPr>
        <w:t>(เอกสารอัดสำเนา)</w:t>
      </w:r>
    </w:p>
    <w:p w14:paraId="3B002086" w14:textId="77777777" w:rsidR="00EB4318" w:rsidRPr="001A1020" w:rsidRDefault="00EB4318" w:rsidP="00EB4318">
      <w:pPr>
        <w:pStyle w:val="NoSpacing"/>
        <w:tabs>
          <w:tab w:val="left" w:pos="709"/>
        </w:tabs>
        <w:ind w:left="709" w:hanging="709"/>
        <w:jc w:val="thaiDistribute"/>
        <w:rPr>
          <w:rFonts w:ascii="TH SarabunPSK" w:hAnsi="TH SarabunPSK" w:cs="TH SarabunPSK"/>
          <w:sz w:val="28"/>
        </w:rPr>
      </w:pPr>
      <w:r w:rsidRPr="001A1020">
        <w:rPr>
          <w:rFonts w:ascii="TH SarabunPSK" w:hAnsi="TH SarabunPSK" w:cs="TH SarabunPSK"/>
          <w:sz w:val="28"/>
          <w:cs/>
        </w:rPr>
        <w:t xml:space="preserve">ทิพยาภรณ์ เตียวเจริญ. (2555). </w:t>
      </w:r>
      <w:r w:rsidRPr="001A1020">
        <w:rPr>
          <w:rFonts w:ascii="TH SarabunPSK" w:hAnsi="TH SarabunPSK" w:cs="TH SarabunPSK"/>
          <w:b/>
          <w:bCs/>
          <w:sz w:val="28"/>
          <w:cs/>
        </w:rPr>
        <w:t>การศึกษาสภาพการบริหารงานวิชาการตามแนวทางการบริหารสถานศึกษาที่เป็นนิติบุคคล สํานักงานเขตพื้นที่การศึกษาระยอง เขต 1.</w:t>
      </w:r>
      <w:r w:rsidRPr="001A1020">
        <w:rPr>
          <w:rFonts w:ascii="TH SarabunPSK" w:hAnsi="TH SarabunPSK" w:cs="TH SarabunPSK"/>
          <w:sz w:val="28"/>
          <w:cs/>
        </w:rPr>
        <w:t xml:space="preserve"> วิทยานิพนธ์ศึกษาศาสตรมหาบัณฑิต. มหาวิทยาลัยธุรกิจบัณฑิตย์. </w:t>
      </w:r>
      <w:r w:rsidRPr="001A1020">
        <w:rPr>
          <w:rFonts w:ascii="TH SarabunPSK" w:hAnsi="TH SarabunPSK" w:cs="TH SarabunPSK"/>
          <w:spacing w:val="-4"/>
          <w:sz w:val="28"/>
          <w:cs/>
        </w:rPr>
        <w:t>(เอกสารอัดสำเนา)</w:t>
      </w:r>
    </w:p>
    <w:p w14:paraId="0EEC7AAB" w14:textId="77777777" w:rsidR="00EB4318" w:rsidRPr="001A1020" w:rsidRDefault="00EB4318" w:rsidP="00EB4318">
      <w:pPr>
        <w:pStyle w:val="NoSpacing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1A1020">
        <w:rPr>
          <w:rFonts w:ascii="TH SarabunPSK" w:hAnsi="TH SarabunPSK" w:cs="TH SarabunPSK"/>
          <w:sz w:val="28"/>
          <w:cs/>
        </w:rPr>
        <w:t>ปรียาพร วงศ์อนุตรโรจน์. (</w:t>
      </w:r>
      <w:r w:rsidRPr="001A1020">
        <w:rPr>
          <w:rFonts w:ascii="TH SarabunPSK" w:hAnsi="TH SarabunPSK" w:cs="TH SarabunPSK"/>
          <w:sz w:val="28"/>
        </w:rPr>
        <w:t>2553</w:t>
      </w:r>
      <w:r w:rsidRPr="001A1020">
        <w:rPr>
          <w:rFonts w:ascii="TH SarabunPSK" w:hAnsi="TH SarabunPSK" w:cs="TH SarabunPSK"/>
          <w:sz w:val="28"/>
          <w:cs/>
        </w:rPr>
        <w:t xml:space="preserve">). </w:t>
      </w:r>
      <w:r w:rsidRPr="001A1020">
        <w:rPr>
          <w:rFonts w:ascii="TH SarabunPSK" w:hAnsi="TH SarabunPSK" w:cs="TH SarabunPSK"/>
          <w:b/>
          <w:bCs/>
          <w:sz w:val="28"/>
          <w:cs/>
        </w:rPr>
        <w:t>จิตวิทยาการบริหารงานบุคคล.</w:t>
      </w:r>
      <w:r w:rsidRPr="001A1020">
        <w:rPr>
          <w:rFonts w:ascii="TH SarabunPSK" w:hAnsi="TH SarabunPSK" w:cs="TH SarabunPSK"/>
          <w:sz w:val="28"/>
          <w:cs/>
        </w:rPr>
        <w:t xml:space="preserve"> กรุงเทพมหานคร : ศูนย์สื่อเสริมกรุงเทพ.</w:t>
      </w:r>
    </w:p>
    <w:p w14:paraId="212A9843" w14:textId="77777777" w:rsidR="00EB4318" w:rsidRPr="001A1020" w:rsidRDefault="00EB4318" w:rsidP="00EB4318">
      <w:pPr>
        <w:pStyle w:val="NoSpacing"/>
        <w:tabs>
          <w:tab w:val="left" w:pos="709"/>
        </w:tabs>
        <w:ind w:left="709" w:hanging="709"/>
        <w:jc w:val="thaiDistribute"/>
        <w:rPr>
          <w:rFonts w:ascii="TH SarabunPSK" w:hAnsi="TH SarabunPSK" w:cs="TH SarabunPSK"/>
          <w:sz w:val="28"/>
        </w:rPr>
      </w:pPr>
      <w:r w:rsidRPr="001A1020">
        <w:rPr>
          <w:rFonts w:ascii="TH SarabunPSK" w:hAnsi="TH SarabunPSK" w:cs="TH SarabunPSK"/>
          <w:sz w:val="28"/>
          <w:cs/>
        </w:rPr>
        <w:t xml:space="preserve">เพชรา ชาญฟั่น. (2556). </w:t>
      </w:r>
      <w:r w:rsidRPr="001A1020">
        <w:rPr>
          <w:rFonts w:ascii="TH SarabunPSK" w:hAnsi="TH SarabunPSK" w:cs="TH SarabunPSK"/>
          <w:b/>
          <w:bCs/>
          <w:sz w:val="28"/>
          <w:cs/>
        </w:rPr>
        <w:t>ความคิดเห็นของครูผู้สอนต่อการบริหารวิชาการของผู้บริหารสถานศึกษา เครือข่าย</w:t>
      </w:r>
      <w:r w:rsidRPr="001A1020">
        <w:rPr>
          <w:rFonts w:ascii="TH SarabunPSK" w:hAnsi="TH SarabunPSK" w:cs="TH SarabunPSK"/>
          <w:b/>
          <w:bCs/>
          <w:spacing w:val="-6"/>
          <w:sz w:val="28"/>
          <w:cs/>
        </w:rPr>
        <w:t>โรงเรียนอำเภอพรหมพิราม 6 จังหวัดพิษณุโลก.</w:t>
      </w:r>
      <w:r w:rsidRPr="001A1020">
        <w:rPr>
          <w:rFonts w:ascii="TH SarabunPSK" w:hAnsi="TH SarabunPSK" w:cs="TH SarabunPSK"/>
          <w:spacing w:val="-6"/>
          <w:sz w:val="28"/>
          <w:cs/>
        </w:rPr>
        <w:t xml:space="preserve"> วิทยานิพนธ์ศึกษาศาสตรมหาบัณฑิต. วิทยาลัยทองสุข.</w:t>
      </w:r>
      <w:r w:rsidRPr="001A1020">
        <w:rPr>
          <w:rFonts w:ascii="TH SarabunPSK" w:hAnsi="TH SarabunPSK" w:cs="TH SarabunPSK"/>
          <w:sz w:val="28"/>
          <w:cs/>
        </w:rPr>
        <w:t xml:space="preserve"> (เอกสารอัดสำเนา)</w:t>
      </w:r>
    </w:p>
    <w:p w14:paraId="45FEED4A" w14:textId="098AF7C5" w:rsidR="00252F2C" w:rsidRPr="001A1020" w:rsidRDefault="00252F2C" w:rsidP="00EB4318">
      <w:pPr>
        <w:pStyle w:val="NoSpacing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1A1020">
        <w:rPr>
          <w:rFonts w:ascii="TH SarabunPSK" w:hAnsi="TH SarabunPSK" w:cs="TH SarabunPSK"/>
          <w:sz w:val="28"/>
          <w:cs/>
        </w:rPr>
        <w:t>สำนักงานเขตพื้นที่การศึกษามัธยมศึกษา เขต 1</w:t>
      </w:r>
      <w:r w:rsidRPr="001A1020">
        <w:rPr>
          <w:rFonts w:ascii="TH SarabunPSK" w:hAnsi="TH SarabunPSK" w:cs="TH SarabunPSK" w:hint="cs"/>
          <w:sz w:val="28"/>
          <w:cs/>
        </w:rPr>
        <w:t xml:space="preserve">. </w:t>
      </w:r>
      <w:r w:rsidR="00F937B9" w:rsidRPr="001A1020">
        <w:rPr>
          <w:rFonts w:ascii="TH SarabunPSK" w:hAnsi="TH SarabunPSK" w:cs="TH SarabunPSK"/>
          <w:sz w:val="28"/>
          <w:cs/>
        </w:rPr>
        <w:t>วิสัยทัศน์ พันธกิจ</w:t>
      </w:r>
      <w:r w:rsidR="00F937B9" w:rsidRPr="001A1020">
        <w:rPr>
          <w:rFonts w:ascii="TH SarabunPSK" w:hAnsi="TH SarabunPSK" w:cs="TH SarabunPSK" w:hint="cs"/>
          <w:sz w:val="28"/>
          <w:cs/>
        </w:rPr>
        <w:t xml:space="preserve">. </w:t>
      </w:r>
      <w:r w:rsidRPr="001A1020">
        <w:rPr>
          <w:rFonts w:ascii="TH SarabunPSK" w:hAnsi="TH SarabunPSK" w:cs="TH SarabunPSK"/>
          <w:sz w:val="28"/>
          <w:cs/>
        </w:rPr>
        <w:t xml:space="preserve">(ออนไลน์). สืบค้นเมื่อ 8 กุมภาพันธ์ 2562. แหล่งที่มา : </w:t>
      </w:r>
      <w:r w:rsidRPr="001A1020">
        <w:rPr>
          <w:rFonts w:ascii="TH SarabunPSK" w:hAnsi="TH SarabunPSK" w:cs="TH SarabunPSK"/>
          <w:sz w:val="28"/>
        </w:rPr>
        <w:t>http://www.amnat-ed.go.th/data/</w:t>
      </w:r>
      <w:r w:rsidRPr="001A1020">
        <w:rPr>
          <w:rFonts w:ascii="TH SarabunPSK" w:hAnsi="TH SarabunPSK" w:cs="TH SarabunPSK"/>
          <w:sz w:val="28"/>
          <w:cs/>
        </w:rPr>
        <w:t>3/</w:t>
      </w:r>
      <w:r w:rsidRPr="001A1020">
        <w:rPr>
          <w:rFonts w:ascii="TH SarabunPSK" w:hAnsi="TH SarabunPSK" w:cs="TH SarabunPSK"/>
          <w:sz w:val="28"/>
        </w:rPr>
        <w:t>download/law/</w:t>
      </w:r>
      <w:r w:rsidRPr="001A1020">
        <w:rPr>
          <w:rFonts w:ascii="TH SarabunPSK" w:hAnsi="TH SarabunPSK" w:cs="TH SarabunPSK"/>
          <w:sz w:val="28"/>
          <w:cs/>
        </w:rPr>
        <w:t>16.</w:t>
      </w:r>
      <w:r w:rsidRPr="001A1020">
        <w:rPr>
          <w:rFonts w:ascii="TH SarabunPSK" w:hAnsi="TH SarabunPSK" w:cs="TH SarabunPSK"/>
          <w:sz w:val="28"/>
        </w:rPr>
        <w:t>pdf.</w:t>
      </w:r>
    </w:p>
    <w:p w14:paraId="39C3E677" w14:textId="37EB19F9" w:rsidR="00EB4318" w:rsidRPr="001A1020" w:rsidRDefault="00EB4318" w:rsidP="00EB4318">
      <w:pPr>
        <w:pStyle w:val="Normal1"/>
        <w:tabs>
          <w:tab w:val="left" w:pos="720"/>
          <w:tab w:val="left" w:pos="1080"/>
        </w:tabs>
        <w:spacing w:line="240" w:lineRule="auto"/>
        <w:ind w:left="709" w:hanging="709"/>
        <w:jc w:val="thaiDistribute"/>
        <w:rPr>
          <w:rFonts w:ascii="TH SarabunPSK" w:hAnsi="TH SarabunPSK" w:cs="TH SarabunPSK"/>
          <w:sz w:val="28"/>
          <w:szCs w:val="28"/>
        </w:rPr>
      </w:pPr>
      <w:r w:rsidRPr="001A1020">
        <w:rPr>
          <w:rFonts w:ascii="TH SarabunPSK" w:hAnsi="TH SarabunPSK" w:cs="TH SarabunPSK"/>
          <w:sz w:val="28"/>
          <w:szCs w:val="28"/>
          <w:cs/>
        </w:rPr>
        <w:t xml:space="preserve">สำนักงานเลขาธิการสภาการศึกษา กระทรวงศึกษาธิการ. (2560). </w:t>
      </w:r>
      <w:r w:rsidRPr="001A1020">
        <w:rPr>
          <w:rFonts w:ascii="TH SarabunPSK" w:hAnsi="TH SarabunPSK" w:cs="TH SarabunPSK"/>
          <w:b/>
          <w:bCs/>
          <w:sz w:val="28"/>
          <w:szCs w:val="28"/>
          <w:cs/>
        </w:rPr>
        <w:t>แผนการศึกษาแห่งชาติ (พ.ศ.2560-2579)</w:t>
      </w:r>
      <w:r w:rsidRPr="001A1020">
        <w:rPr>
          <w:rFonts w:ascii="TH SarabunPSK" w:hAnsi="TH SarabunPSK" w:cs="TH SarabunPSK"/>
          <w:sz w:val="28"/>
          <w:szCs w:val="28"/>
          <w:cs/>
        </w:rPr>
        <w:t>. บริษัทพริกหวานกราฟฟิค จำกัด.</w:t>
      </w:r>
    </w:p>
    <w:p w14:paraId="2B6D3B93" w14:textId="6CB486BB" w:rsidR="00EB4318" w:rsidRPr="001A1020" w:rsidRDefault="00EB4318" w:rsidP="00EB4318">
      <w:pPr>
        <w:pStyle w:val="NoSpacing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1A1020">
        <w:rPr>
          <w:rFonts w:ascii="TH SarabunPSK" w:hAnsi="TH SarabunPSK" w:cs="TH SarabunPSK"/>
          <w:sz w:val="28"/>
          <w:cs/>
        </w:rPr>
        <w:t xml:space="preserve">อภิชิต สุภรัมย์. (2555). </w:t>
      </w:r>
      <w:r w:rsidRPr="001A1020">
        <w:rPr>
          <w:rFonts w:ascii="TH SarabunPSK" w:hAnsi="TH SarabunPSK" w:cs="TH SarabunPSK"/>
          <w:b/>
          <w:bCs/>
          <w:sz w:val="28"/>
          <w:cs/>
        </w:rPr>
        <w:t>การบริหารงานวิชาการในสถานศึกษาขั้นพื้นฐาน สังกัดองค์การบริหารส่วนจังหวัดอุบลราชธานี</w:t>
      </w:r>
      <w:r w:rsidRPr="001A1020">
        <w:rPr>
          <w:rFonts w:ascii="TH SarabunPSK" w:hAnsi="TH SarabunPSK" w:cs="TH SarabunPSK"/>
          <w:sz w:val="28"/>
          <w:cs/>
        </w:rPr>
        <w:t>. วารสารบริหารการศึกษาบัวบัณฑิต มหาวิทยาลัยราชภัฎอุบลราชธานี</w:t>
      </w:r>
      <w:r w:rsidR="00604A84" w:rsidRPr="001A1020">
        <w:rPr>
          <w:rFonts w:ascii="TH SarabunPSK" w:hAnsi="TH SarabunPSK" w:cs="TH SarabunPSK"/>
          <w:sz w:val="28"/>
        </w:rPr>
        <w:t>,</w:t>
      </w:r>
      <w:r w:rsidRPr="001A1020">
        <w:rPr>
          <w:rFonts w:ascii="TH SarabunPSK" w:hAnsi="TH SarabunPSK" w:cs="TH SarabunPSK"/>
          <w:sz w:val="28"/>
          <w:cs/>
        </w:rPr>
        <w:t xml:space="preserve"> 15 (3), 135-145.</w:t>
      </w:r>
    </w:p>
    <w:p w14:paraId="18932FCD" w14:textId="77777777" w:rsidR="00EB4318" w:rsidRPr="001A1020" w:rsidRDefault="00EB4318" w:rsidP="00EB4318">
      <w:pPr>
        <w:pStyle w:val="NoSpacing"/>
        <w:tabs>
          <w:tab w:val="left" w:pos="709"/>
        </w:tabs>
        <w:ind w:left="709" w:hanging="709"/>
        <w:jc w:val="thaiDistribute"/>
        <w:rPr>
          <w:rFonts w:ascii="TH SarabunPSK" w:hAnsi="TH SarabunPSK" w:cs="TH SarabunPSK"/>
          <w:sz w:val="28"/>
        </w:rPr>
      </w:pPr>
      <w:r w:rsidRPr="001A1020">
        <w:rPr>
          <w:rFonts w:ascii="TH SarabunPSK" w:hAnsi="TH SarabunPSK" w:cs="TH SarabunPSK"/>
          <w:sz w:val="28"/>
        </w:rPr>
        <w:t>Chester, N.M. (</w:t>
      </w:r>
      <w:r w:rsidRPr="001A1020">
        <w:rPr>
          <w:rFonts w:ascii="TH SarabunPSK" w:hAnsi="TH SarabunPSK" w:cs="TH SarabunPSK"/>
          <w:sz w:val="28"/>
          <w:cs/>
        </w:rPr>
        <w:t xml:space="preserve">1996). </w:t>
      </w:r>
      <w:r w:rsidRPr="001A1020">
        <w:rPr>
          <w:rFonts w:ascii="TH SarabunPSK" w:hAnsi="TH SarabunPSK" w:cs="TH SarabunPSK"/>
          <w:b/>
          <w:bCs/>
          <w:sz w:val="28"/>
        </w:rPr>
        <w:t>An Introduction to School Administration : Selected reading</w:t>
      </w:r>
      <w:r w:rsidRPr="001A1020">
        <w:rPr>
          <w:rFonts w:ascii="TH SarabunPSK" w:hAnsi="TH SarabunPSK" w:cs="TH SarabunPSK"/>
          <w:sz w:val="28"/>
        </w:rPr>
        <w:t>. New York :</w:t>
      </w:r>
      <w:r w:rsidRPr="001A1020">
        <w:rPr>
          <w:rFonts w:ascii="TH SarabunPSK" w:hAnsi="TH SarabunPSK" w:cs="TH SarabunPSK"/>
          <w:sz w:val="28"/>
          <w:cs/>
        </w:rPr>
        <w:t xml:space="preserve"> </w:t>
      </w:r>
      <w:r w:rsidRPr="001A1020">
        <w:rPr>
          <w:rFonts w:ascii="TH SarabunPSK" w:hAnsi="TH SarabunPSK" w:cs="TH SarabunPSK"/>
          <w:sz w:val="28"/>
        </w:rPr>
        <w:t>McMillan Company.</w:t>
      </w:r>
    </w:p>
    <w:p w14:paraId="72E538E5" w14:textId="0476C295" w:rsidR="00EB4318" w:rsidRPr="001A1020" w:rsidRDefault="00EB4318" w:rsidP="00604A84">
      <w:pPr>
        <w:pStyle w:val="NoSpacing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1A1020">
        <w:rPr>
          <w:rFonts w:ascii="TH SarabunPSK" w:hAnsi="TH SarabunPSK" w:cs="TH SarabunPSK"/>
          <w:sz w:val="28"/>
        </w:rPr>
        <w:t xml:space="preserve">Cohen, J. (1988). </w:t>
      </w:r>
      <w:r w:rsidRPr="001A1020">
        <w:rPr>
          <w:rFonts w:ascii="TH SarabunPSK" w:hAnsi="TH SarabunPSK" w:cs="TH SarabunPSK"/>
          <w:b/>
          <w:bCs/>
          <w:sz w:val="28"/>
        </w:rPr>
        <w:t>Statistical power analysis for the behavior sciences</w:t>
      </w:r>
      <w:r w:rsidRPr="001A1020">
        <w:rPr>
          <w:rFonts w:ascii="TH SarabunPSK" w:hAnsi="TH SarabunPSK" w:cs="TH SarabunPSK"/>
          <w:i/>
          <w:iCs/>
          <w:sz w:val="28"/>
          <w:cs/>
        </w:rPr>
        <w:t>.</w:t>
      </w:r>
      <w:r w:rsidRPr="001A1020">
        <w:rPr>
          <w:rFonts w:ascii="TH SarabunPSK" w:hAnsi="TH SarabunPSK" w:cs="TH SarabunPSK"/>
          <w:i/>
          <w:iCs/>
          <w:sz w:val="28"/>
        </w:rPr>
        <w:t xml:space="preserve"> </w:t>
      </w:r>
      <w:r w:rsidRPr="001A1020">
        <w:rPr>
          <w:rFonts w:ascii="TH SarabunPSK" w:hAnsi="TH SarabunPSK" w:cs="TH SarabunPSK"/>
          <w:sz w:val="28"/>
        </w:rPr>
        <w:t>(2</w:t>
      </w:r>
      <w:r w:rsidRPr="001A1020">
        <w:rPr>
          <w:rFonts w:ascii="TH SarabunPSK" w:hAnsi="TH SarabunPSK" w:cs="TH SarabunPSK"/>
          <w:sz w:val="28"/>
          <w:vertAlign w:val="superscript"/>
        </w:rPr>
        <w:t>nd</w:t>
      </w:r>
      <w:r w:rsidRPr="001A1020">
        <w:rPr>
          <w:rFonts w:ascii="TH SarabunPSK" w:hAnsi="TH SarabunPSK" w:cs="TH SarabunPSK"/>
          <w:sz w:val="28"/>
        </w:rPr>
        <w:t xml:space="preserve"> ed). Hillsdale NJ : Lawrence Erlbaum.</w:t>
      </w:r>
    </w:p>
    <w:sectPr w:rsidR="00EB4318" w:rsidRPr="001A1020" w:rsidSect="001F1D46">
      <w:headerReference w:type="default" r:id="rId9"/>
      <w:headerReference w:type="first" r:id="rId10"/>
      <w:pgSz w:w="11906" w:h="16838"/>
      <w:pgMar w:top="2160" w:right="1440" w:bottom="1152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A2B25" w14:textId="77777777" w:rsidR="005E3662" w:rsidRDefault="005E3662" w:rsidP="00187466">
      <w:pPr>
        <w:spacing w:after="0" w:line="240" w:lineRule="auto"/>
      </w:pPr>
      <w:r>
        <w:separator/>
      </w:r>
    </w:p>
  </w:endnote>
  <w:endnote w:type="continuationSeparator" w:id="0">
    <w:p w14:paraId="790FCEB7" w14:textId="77777777" w:rsidR="005E3662" w:rsidRDefault="005E3662" w:rsidP="00187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4117D" w14:textId="77777777" w:rsidR="005E3662" w:rsidRDefault="005E3662" w:rsidP="00187466">
      <w:pPr>
        <w:spacing w:after="0" w:line="240" w:lineRule="auto"/>
      </w:pPr>
      <w:r>
        <w:separator/>
      </w:r>
    </w:p>
  </w:footnote>
  <w:footnote w:type="continuationSeparator" w:id="0">
    <w:p w14:paraId="570F5C07" w14:textId="77777777" w:rsidR="005E3662" w:rsidRDefault="005E3662" w:rsidP="00187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411738"/>
      <w:docPartObj>
        <w:docPartGallery w:val="Page Numbers (Top of Page)"/>
        <w:docPartUnique/>
      </w:docPartObj>
    </w:sdtPr>
    <w:sdtEndPr>
      <w:rPr>
        <w:rFonts w:ascii="AngsanaUPC" w:hAnsi="AngsanaUPC" w:cs="AngsanaUPC"/>
        <w:noProof/>
        <w:sz w:val="36"/>
        <w:szCs w:val="44"/>
      </w:rPr>
    </w:sdtEndPr>
    <w:sdtContent>
      <w:p w14:paraId="73136835" w14:textId="77777777" w:rsidR="0066733B" w:rsidRPr="000270B5" w:rsidRDefault="0066733B" w:rsidP="0066733B">
        <w:pPr>
          <w:pStyle w:val="Header"/>
          <w:tabs>
            <w:tab w:val="clear" w:pos="4680"/>
            <w:tab w:val="center" w:pos="5760"/>
          </w:tabs>
          <w:ind w:firstLine="4680"/>
          <w:rPr>
            <w:rFonts w:ascii="TH SarabunPSK" w:hAnsi="TH SarabunPSK" w:cs="TH SarabunPSK"/>
            <w:sz w:val="24"/>
            <w:szCs w:val="32"/>
          </w:rPr>
        </w:pPr>
        <w:r w:rsidRPr="000270B5">
          <w:rPr>
            <w:rFonts w:ascii="TH SarabunPSK" w:hAnsi="TH SarabunPSK" w:cs="TH SarabunPSK"/>
            <w:sz w:val="24"/>
            <w:szCs w:val="32"/>
            <w:cs/>
          </w:rPr>
          <w:t>การประชุมวิชาการระดับชาติ</w:t>
        </w:r>
      </w:p>
      <w:p w14:paraId="4A919DE2" w14:textId="77777777" w:rsidR="0066733B" w:rsidRDefault="0066733B" w:rsidP="0066733B">
        <w:pPr>
          <w:pStyle w:val="Header"/>
          <w:tabs>
            <w:tab w:val="clear" w:pos="4680"/>
            <w:tab w:val="center" w:pos="6480"/>
          </w:tabs>
          <w:ind w:firstLine="5040"/>
          <w:rPr>
            <w:rFonts w:ascii="TH SarabunPSK" w:hAnsi="TH SarabunPSK" w:cs="TH SarabunPSK"/>
            <w:sz w:val="24"/>
            <w:szCs w:val="32"/>
          </w:rPr>
        </w:pPr>
        <w:r w:rsidRPr="000270B5">
          <w:rPr>
            <w:rFonts w:ascii="TH SarabunPSK" w:hAnsi="TH SarabunPSK" w:cs="TH SarabunPSK"/>
            <w:sz w:val="24"/>
            <w:szCs w:val="32"/>
            <w:cs/>
          </w:rPr>
          <w:t>การศึกษาเพื่อพัฒนาการเรียนรู้ ประจำปี 2563</w:t>
        </w:r>
      </w:p>
      <w:p w14:paraId="32FDB670" w14:textId="2AD80C95" w:rsidR="00187466" w:rsidRPr="00187466" w:rsidRDefault="0066733B" w:rsidP="0066733B">
        <w:pPr>
          <w:pStyle w:val="Header"/>
          <w:tabs>
            <w:tab w:val="clear" w:pos="4680"/>
            <w:tab w:val="center" w:pos="6480"/>
          </w:tabs>
          <w:rPr>
            <w:rFonts w:ascii="AngsanaUPC" w:hAnsi="AngsanaUPC" w:cs="AngsanaUPC"/>
            <w:sz w:val="36"/>
            <w:szCs w:val="44"/>
          </w:rPr>
        </w:pPr>
        <w:r>
          <w:rPr>
            <w:rFonts w:ascii="TH SarabunPSK" w:hAnsi="TH SarabunPSK" w:cs="TH SarabunPSK"/>
            <w:sz w:val="24"/>
            <w:szCs w:val="32"/>
            <w:u w:val="single"/>
            <w:cs/>
          </w:rPr>
          <w:tab/>
        </w:r>
        <w:r>
          <w:rPr>
            <w:rFonts w:ascii="TH SarabunPSK" w:hAnsi="TH SarabunPSK" w:cs="TH SarabunPSK"/>
            <w:sz w:val="24"/>
            <w:szCs w:val="32"/>
            <w:u w:val="single"/>
            <w:cs/>
          </w:rPr>
          <w:tab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3EF19" w14:textId="1F05737D" w:rsidR="000270B5" w:rsidRPr="000270B5" w:rsidRDefault="000270B5" w:rsidP="000270B5">
    <w:pPr>
      <w:pStyle w:val="Header"/>
      <w:tabs>
        <w:tab w:val="clear" w:pos="4680"/>
        <w:tab w:val="center" w:pos="5760"/>
      </w:tabs>
      <w:ind w:firstLine="4680"/>
      <w:rPr>
        <w:rFonts w:ascii="TH SarabunPSK" w:hAnsi="TH SarabunPSK" w:cs="TH SarabunPSK"/>
        <w:sz w:val="24"/>
        <w:szCs w:val="32"/>
      </w:rPr>
    </w:pPr>
    <w:r w:rsidRPr="000270B5">
      <w:rPr>
        <w:rFonts w:ascii="TH SarabunPSK" w:hAnsi="TH SarabunPSK" w:cs="TH SarabunPSK"/>
        <w:sz w:val="24"/>
        <w:szCs w:val="32"/>
        <w:cs/>
      </w:rPr>
      <w:t>การประชุมวิชาการระดับชาติ</w:t>
    </w:r>
  </w:p>
  <w:p w14:paraId="113081AA" w14:textId="7C6FC7FD" w:rsidR="000270B5" w:rsidRDefault="000270B5" w:rsidP="000270B5">
    <w:pPr>
      <w:pStyle w:val="Header"/>
      <w:tabs>
        <w:tab w:val="clear" w:pos="4680"/>
        <w:tab w:val="center" w:pos="6480"/>
      </w:tabs>
      <w:ind w:firstLine="5040"/>
      <w:rPr>
        <w:rFonts w:ascii="TH SarabunPSK" w:hAnsi="TH SarabunPSK" w:cs="TH SarabunPSK"/>
        <w:sz w:val="24"/>
        <w:szCs w:val="32"/>
      </w:rPr>
    </w:pPr>
    <w:r w:rsidRPr="000270B5">
      <w:rPr>
        <w:rFonts w:ascii="TH SarabunPSK" w:hAnsi="TH SarabunPSK" w:cs="TH SarabunPSK"/>
        <w:sz w:val="24"/>
        <w:szCs w:val="32"/>
        <w:cs/>
      </w:rPr>
      <w:t>การศึกษาเพื่อพัฒนาการเรียนรู้ ประจำปี 2563</w:t>
    </w:r>
  </w:p>
  <w:p w14:paraId="675822C1" w14:textId="05A02BD8" w:rsidR="000270B5" w:rsidRPr="000270B5" w:rsidRDefault="000270B5" w:rsidP="000270B5">
    <w:pPr>
      <w:pStyle w:val="Header"/>
      <w:tabs>
        <w:tab w:val="clear" w:pos="4680"/>
        <w:tab w:val="center" w:pos="6480"/>
      </w:tabs>
      <w:rPr>
        <w:rFonts w:ascii="TH SarabunPSK" w:hAnsi="TH SarabunPSK" w:cs="TH SarabunPSK"/>
        <w:sz w:val="24"/>
        <w:szCs w:val="32"/>
        <w:u w:val="single"/>
      </w:rPr>
    </w:pPr>
    <w:r>
      <w:rPr>
        <w:rFonts w:ascii="TH SarabunPSK" w:hAnsi="TH SarabunPSK" w:cs="TH SarabunPSK"/>
        <w:sz w:val="24"/>
        <w:szCs w:val="32"/>
        <w:u w:val="single"/>
        <w:cs/>
      </w:rPr>
      <w:tab/>
    </w:r>
    <w:r>
      <w:rPr>
        <w:rFonts w:ascii="TH SarabunPSK" w:hAnsi="TH SarabunPSK" w:cs="TH SarabunPSK"/>
        <w:sz w:val="24"/>
        <w:szCs w:val="32"/>
        <w:u w:val="single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D6A38"/>
    <w:multiLevelType w:val="hybridMultilevel"/>
    <w:tmpl w:val="8BEA2138"/>
    <w:lvl w:ilvl="0" w:tplc="35543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41667"/>
    <w:multiLevelType w:val="hybridMultilevel"/>
    <w:tmpl w:val="CFB8813A"/>
    <w:lvl w:ilvl="0" w:tplc="4BF2F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1E74BD"/>
    <w:multiLevelType w:val="multilevel"/>
    <w:tmpl w:val="88FCB6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" w15:restartNumberingAfterBreak="0">
    <w:nsid w:val="31EE3FF0"/>
    <w:multiLevelType w:val="hybridMultilevel"/>
    <w:tmpl w:val="691CD86A"/>
    <w:lvl w:ilvl="0" w:tplc="DA3C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4D62FB"/>
    <w:multiLevelType w:val="hybridMultilevel"/>
    <w:tmpl w:val="AAF62DD2"/>
    <w:lvl w:ilvl="0" w:tplc="C5027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336E15"/>
    <w:multiLevelType w:val="hybridMultilevel"/>
    <w:tmpl w:val="8BEA2138"/>
    <w:lvl w:ilvl="0" w:tplc="35543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5D186B"/>
    <w:multiLevelType w:val="hybridMultilevel"/>
    <w:tmpl w:val="24E00C60"/>
    <w:lvl w:ilvl="0" w:tplc="3E00EEF8">
      <w:start w:val="1"/>
      <w:numFmt w:val="decimal"/>
      <w:lvlText w:val="%1."/>
      <w:lvlJc w:val="left"/>
      <w:pPr>
        <w:ind w:left="1080" w:hanging="360"/>
      </w:pPr>
      <w:rPr>
        <w:rFonts w:eastAsia="AngsanaUPC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26"/>
    <w:rsid w:val="000000BB"/>
    <w:rsid w:val="00004FBC"/>
    <w:rsid w:val="0001273B"/>
    <w:rsid w:val="0001315A"/>
    <w:rsid w:val="000218B3"/>
    <w:rsid w:val="000218B4"/>
    <w:rsid w:val="00022B33"/>
    <w:rsid w:val="000270B5"/>
    <w:rsid w:val="00044391"/>
    <w:rsid w:val="00047410"/>
    <w:rsid w:val="00054B46"/>
    <w:rsid w:val="000615F8"/>
    <w:rsid w:val="00066C3D"/>
    <w:rsid w:val="00072AFF"/>
    <w:rsid w:val="00090714"/>
    <w:rsid w:val="000A0114"/>
    <w:rsid w:val="000A43DD"/>
    <w:rsid w:val="000A5D46"/>
    <w:rsid w:val="000C44B6"/>
    <w:rsid w:val="000D3FC3"/>
    <w:rsid w:val="000E07C1"/>
    <w:rsid w:val="000E56B6"/>
    <w:rsid w:val="000E5A0C"/>
    <w:rsid w:val="000E61F3"/>
    <w:rsid w:val="00101082"/>
    <w:rsid w:val="00106F2C"/>
    <w:rsid w:val="00122498"/>
    <w:rsid w:val="00137A26"/>
    <w:rsid w:val="00137FDD"/>
    <w:rsid w:val="00175AF7"/>
    <w:rsid w:val="00180695"/>
    <w:rsid w:val="00187466"/>
    <w:rsid w:val="001922B6"/>
    <w:rsid w:val="00194C91"/>
    <w:rsid w:val="00197383"/>
    <w:rsid w:val="001A04AA"/>
    <w:rsid w:val="001A1020"/>
    <w:rsid w:val="001B2D01"/>
    <w:rsid w:val="001B532B"/>
    <w:rsid w:val="001C1CF8"/>
    <w:rsid w:val="001E124D"/>
    <w:rsid w:val="001E64EF"/>
    <w:rsid w:val="001F1D46"/>
    <w:rsid w:val="001F36EA"/>
    <w:rsid w:val="001F5031"/>
    <w:rsid w:val="0021154A"/>
    <w:rsid w:val="00233D97"/>
    <w:rsid w:val="00252F2C"/>
    <w:rsid w:val="002A4B12"/>
    <w:rsid w:val="002A603B"/>
    <w:rsid w:val="002B19C9"/>
    <w:rsid w:val="002B5E02"/>
    <w:rsid w:val="002B7BA4"/>
    <w:rsid w:val="002D7057"/>
    <w:rsid w:val="002F4938"/>
    <w:rsid w:val="002F7A04"/>
    <w:rsid w:val="003256FA"/>
    <w:rsid w:val="00343999"/>
    <w:rsid w:val="003448AC"/>
    <w:rsid w:val="003464A6"/>
    <w:rsid w:val="00367C2D"/>
    <w:rsid w:val="003776D7"/>
    <w:rsid w:val="00381559"/>
    <w:rsid w:val="003854E0"/>
    <w:rsid w:val="003942FA"/>
    <w:rsid w:val="003A159A"/>
    <w:rsid w:val="003C443E"/>
    <w:rsid w:val="003D5117"/>
    <w:rsid w:val="003D609B"/>
    <w:rsid w:val="003E2205"/>
    <w:rsid w:val="003F16F3"/>
    <w:rsid w:val="0040258F"/>
    <w:rsid w:val="00424DE4"/>
    <w:rsid w:val="00442275"/>
    <w:rsid w:val="0044460C"/>
    <w:rsid w:val="0046038D"/>
    <w:rsid w:val="0046487E"/>
    <w:rsid w:val="00466ABE"/>
    <w:rsid w:val="004735AA"/>
    <w:rsid w:val="00480231"/>
    <w:rsid w:val="00481AAE"/>
    <w:rsid w:val="004969E9"/>
    <w:rsid w:val="004A1920"/>
    <w:rsid w:val="004A2088"/>
    <w:rsid w:val="004B56F9"/>
    <w:rsid w:val="004C162B"/>
    <w:rsid w:val="004C61AB"/>
    <w:rsid w:val="004C6544"/>
    <w:rsid w:val="004D1487"/>
    <w:rsid w:val="004E6529"/>
    <w:rsid w:val="00520701"/>
    <w:rsid w:val="00521C10"/>
    <w:rsid w:val="00536C97"/>
    <w:rsid w:val="00547946"/>
    <w:rsid w:val="00562FBF"/>
    <w:rsid w:val="0058242A"/>
    <w:rsid w:val="0058516C"/>
    <w:rsid w:val="00591790"/>
    <w:rsid w:val="005A028A"/>
    <w:rsid w:val="005A5B7D"/>
    <w:rsid w:val="005B050C"/>
    <w:rsid w:val="005D428E"/>
    <w:rsid w:val="005E0AD3"/>
    <w:rsid w:val="005E3662"/>
    <w:rsid w:val="005F4387"/>
    <w:rsid w:val="00604A84"/>
    <w:rsid w:val="00611D9A"/>
    <w:rsid w:val="00620D33"/>
    <w:rsid w:val="00654055"/>
    <w:rsid w:val="006628D5"/>
    <w:rsid w:val="0066733B"/>
    <w:rsid w:val="00671851"/>
    <w:rsid w:val="00673948"/>
    <w:rsid w:val="00681448"/>
    <w:rsid w:val="00682710"/>
    <w:rsid w:val="006908D7"/>
    <w:rsid w:val="006A1AF7"/>
    <w:rsid w:val="006A2B48"/>
    <w:rsid w:val="006A3FD8"/>
    <w:rsid w:val="006A643D"/>
    <w:rsid w:val="006A71B0"/>
    <w:rsid w:val="006B5190"/>
    <w:rsid w:val="006C760B"/>
    <w:rsid w:val="006D5214"/>
    <w:rsid w:val="006E3165"/>
    <w:rsid w:val="007162F4"/>
    <w:rsid w:val="00717DC4"/>
    <w:rsid w:val="00720509"/>
    <w:rsid w:val="0073358B"/>
    <w:rsid w:val="00745F38"/>
    <w:rsid w:val="00747A54"/>
    <w:rsid w:val="0075621E"/>
    <w:rsid w:val="007724CC"/>
    <w:rsid w:val="0078266A"/>
    <w:rsid w:val="00793338"/>
    <w:rsid w:val="007A24D3"/>
    <w:rsid w:val="007A69C1"/>
    <w:rsid w:val="007A7BC3"/>
    <w:rsid w:val="007B4446"/>
    <w:rsid w:val="007C5770"/>
    <w:rsid w:val="0080249A"/>
    <w:rsid w:val="00815D19"/>
    <w:rsid w:val="0082555C"/>
    <w:rsid w:val="00882BD4"/>
    <w:rsid w:val="008A46C9"/>
    <w:rsid w:val="008A49B4"/>
    <w:rsid w:val="008B493D"/>
    <w:rsid w:val="008B5224"/>
    <w:rsid w:val="008C557D"/>
    <w:rsid w:val="008D031B"/>
    <w:rsid w:val="008E4F33"/>
    <w:rsid w:val="008F0091"/>
    <w:rsid w:val="00906804"/>
    <w:rsid w:val="00922D22"/>
    <w:rsid w:val="00923E5A"/>
    <w:rsid w:val="0093184A"/>
    <w:rsid w:val="00935794"/>
    <w:rsid w:val="00940E60"/>
    <w:rsid w:val="00942A4E"/>
    <w:rsid w:val="0096003F"/>
    <w:rsid w:val="00967BB4"/>
    <w:rsid w:val="009718D6"/>
    <w:rsid w:val="00984BC9"/>
    <w:rsid w:val="0099449A"/>
    <w:rsid w:val="009B18B0"/>
    <w:rsid w:val="009B285D"/>
    <w:rsid w:val="009C4ED0"/>
    <w:rsid w:val="009C5681"/>
    <w:rsid w:val="009C637C"/>
    <w:rsid w:val="009D3714"/>
    <w:rsid w:val="009D4373"/>
    <w:rsid w:val="009F1F96"/>
    <w:rsid w:val="009F2E35"/>
    <w:rsid w:val="00A364E1"/>
    <w:rsid w:val="00A40726"/>
    <w:rsid w:val="00A4639D"/>
    <w:rsid w:val="00A90333"/>
    <w:rsid w:val="00AA20E5"/>
    <w:rsid w:val="00AA454C"/>
    <w:rsid w:val="00AA6237"/>
    <w:rsid w:val="00AB10F8"/>
    <w:rsid w:val="00AB1772"/>
    <w:rsid w:val="00AE47FE"/>
    <w:rsid w:val="00B12D36"/>
    <w:rsid w:val="00B404D3"/>
    <w:rsid w:val="00B54B10"/>
    <w:rsid w:val="00B64492"/>
    <w:rsid w:val="00BA7BE2"/>
    <w:rsid w:val="00BB16E2"/>
    <w:rsid w:val="00BB2C89"/>
    <w:rsid w:val="00BB7C7B"/>
    <w:rsid w:val="00BD61B3"/>
    <w:rsid w:val="00BF18D5"/>
    <w:rsid w:val="00BF383A"/>
    <w:rsid w:val="00C1480D"/>
    <w:rsid w:val="00C243CF"/>
    <w:rsid w:val="00C30593"/>
    <w:rsid w:val="00C37918"/>
    <w:rsid w:val="00C418CA"/>
    <w:rsid w:val="00C534EC"/>
    <w:rsid w:val="00C55F11"/>
    <w:rsid w:val="00C56B5F"/>
    <w:rsid w:val="00C57FE4"/>
    <w:rsid w:val="00C70C14"/>
    <w:rsid w:val="00C77CE4"/>
    <w:rsid w:val="00C80C05"/>
    <w:rsid w:val="00C972FA"/>
    <w:rsid w:val="00CB57DA"/>
    <w:rsid w:val="00CC2A14"/>
    <w:rsid w:val="00CD652E"/>
    <w:rsid w:val="00CE0101"/>
    <w:rsid w:val="00CE4E8E"/>
    <w:rsid w:val="00CE675A"/>
    <w:rsid w:val="00CF21C1"/>
    <w:rsid w:val="00CF6558"/>
    <w:rsid w:val="00D03A1C"/>
    <w:rsid w:val="00D058EE"/>
    <w:rsid w:val="00D101DD"/>
    <w:rsid w:val="00D238BB"/>
    <w:rsid w:val="00D55DA9"/>
    <w:rsid w:val="00D6062F"/>
    <w:rsid w:val="00D7550E"/>
    <w:rsid w:val="00D75AC6"/>
    <w:rsid w:val="00D911B1"/>
    <w:rsid w:val="00D92AE2"/>
    <w:rsid w:val="00DA6D25"/>
    <w:rsid w:val="00DB5E62"/>
    <w:rsid w:val="00DC0AB8"/>
    <w:rsid w:val="00DD4A3C"/>
    <w:rsid w:val="00DF1CE3"/>
    <w:rsid w:val="00DF4DFF"/>
    <w:rsid w:val="00E12336"/>
    <w:rsid w:val="00E3676E"/>
    <w:rsid w:val="00E44416"/>
    <w:rsid w:val="00E44A65"/>
    <w:rsid w:val="00E60E01"/>
    <w:rsid w:val="00E70CA5"/>
    <w:rsid w:val="00E70E3D"/>
    <w:rsid w:val="00E74A7A"/>
    <w:rsid w:val="00EB4318"/>
    <w:rsid w:val="00EB5485"/>
    <w:rsid w:val="00ED139F"/>
    <w:rsid w:val="00EF1DBC"/>
    <w:rsid w:val="00EF4E55"/>
    <w:rsid w:val="00F10AF4"/>
    <w:rsid w:val="00F136D1"/>
    <w:rsid w:val="00F15D1F"/>
    <w:rsid w:val="00F4398B"/>
    <w:rsid w:val="00F45289"/>
    <w:rsid w:val="00F460AF"/>
    <w:rsid w:val="00F46DEC"/>
    <w:rsid w:val="00F52D33"/>
    <w:rsid w:val="00F62CC5"/>
    <w:rsid w:val="00F70736"/>
    <w:rsid w:val="00F82602"/>
    <w:rsid w:val="00F937B9"/>
    <w:rsid w:val="00FA4642"/>
    <w:rsid w:val="00FB5165"/>
    <w:rsid w:val="00FC3CC2"/>
    <w:rsid w:val="00FD4387"/>
    <w:rsid w:val="00FE3DB8"/>
    <w:rsid w:val="00FE7DB5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94329"/>
  <w15:docId w15:val="{6FC71DBA-A35F-47C4-AD6F-E38D62AE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40726"/>
    <w:pPr>
      <w:spacing w:after="0"/>
    </w:pPr>
    <w:rPr>
      <w:rFonts w:ascii="Arial" w:eastAsia="Arial" w:hAnsi="Arial" w:cs="Arial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8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C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8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66"/>
  </w:style>
  <w:style w:type="paragraph" w:styleId="Footer">
    <w:name w:val="footer"/>
    <w:basedOn w:val="Normal"/>
    <w:link w:val="FooterChar"/>
    <w:uiPriority w:val="99"/>
    <w:unhideWhenUsed/>
    <w:rsid w:val="0018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66"/>
  </w:style>
  <w:style w:type="paragraph" w:styleId="ListParagraph">
    <w:name w:val="List Paragraph"/>
    <w:basedOn w:val="Normal"/>
    <w:uiPriority w:val="34"/>
    <w:qFormat/>
    <w:rsid w:val="003D609B"/>
    <w:pPr>
      <w:ind w:left="720"/>
      <w:contextualSpacing/>
    </w:pPr>
  </w:style>
  <w:style w:type="paragraph" w:styleId="NoSpacing">
    <w:name w:val="No Spacing"/>
    <w:uiPriority w:val="1"/>
    <w:qFormat/>
    <w:rsid w:val="000C44B6"/>
    <w:pPr>
      <w:spacing w:after="0" w:line="240" w:lineRule="auto"/>
    </w:pPr>
  </w:style>
  <w:style w:type="paragraph" w:customStyle="1" w:styleId="Default">
    <w:name w:val="Default"/>
    <w:rsid w:val="000C44B6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customStyle="1" w:styleId="1">
    <w:name w:val="ปกติ1"/>
    <w:rsid w:val="00044391"/>
    <w:pPr>
      <w:spacing w:after="0"/>
    </w:pPr>
    <w:rPr>
      <w:rFonts w:ascii="Arial" w:eastAsia="Arial" w:hAnsi="Arial" w:cs="Arial"/>
      <w:szCs w:val="22"/>
    </w:rPr>
  </w:style>
  <w:style w:type="paragraph" w:styleId="NormalWeb">
    <w:name w:val="Normal (Web)"/>
    <w:basedOn w:val="Normal"/>
    <w:uiPriority w:val="99"/>
    <w:semiHidden/>
    <w:unhideWhenUsed/>
    <w:rsid w:val="0048023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DefaultParagraphFont"/>
    <w:rsid w:val="00480231"/>
  </w:style>
  <w:style w:type="character" w:styleId="Hyperlink">
    <w:name w:val="Hyperlink"/>
    <w:basedOn w:val="DefaultParagraphFont"/>
    <w:uiPriority w:val="99"/>
    <w:unhideWhenUsed/>
    <w:rsid w:val="006827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71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937B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den_mace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D2FE8-D7FF-4D4B-878C-97B276E6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9</Pages>
  <Words>3939</Words>
  <Characters>22453</Characters>
  <Application>Microsoft Office Word</Application>
  <DocSecurity>0</DocSecurity>
  <Lines>187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 Nanai10</dc:creator>
  <cp:lastModifiedBy>Pop Dokibi</cp:lastModifiedBy>
  <cp:revision>9</cp:revision>
  <cp:lastPrinted>2020-05-03T08:14:00Z</cp:lastPrinted>
  <dcterms:created xsi:type="dcterms:W3CDTF">2020-05-13T07:07:00Z</dcterms:created>
  <dcterms:modified xsi:type="dcterms:W3CDTF">2020-05-20T10:51:00Z</dcterms:modified>
</cp:coreProperties>
</file>