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3D" w:rsidRPr="008C3C47" w:rsidRDefault="0080168E" w:rsidP="00FA643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</w:pPr>
      <w:r w:rsidRPr="008C3C47">
        <w:rPr>
          <w:rFonts w:ascii="TH SarabunPSK" w:eastAsia="Calibri" w:hAnsi="TH SarabunPSK" w:cs="TH SarabunPSK"/>
          <w:b/>
          <w:bCs/>
          <w:sz w:val="40"/>
          <w:szCs w:val="40"/>
          <w:cs/>
        </w:rPr>
        <w:t>ปัญหากฎหมายในการใช้สิทธิยึดหน่วงสินจ้างของผู้ว่าจ้างทำของในงานก่อสร้าง</w:t>
      </w:r>
      <w:r w:rsidR="00FA643D" w:rsidRPr="008C3C47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อัจฉรา สิทธิ์เหล่าถาวร</w:t>
      </w:r>
      <w:r w:rsidR="00FA643D" w:rsidRPr="008C3C47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t>1</w:t>
      </w:r>
      <w:r w:rsidR="00FA643D" w:rsidRPr="008C3C47">
        <w:rPr>
          <w:rFonts w:ascii="TH SarabunPSK" w:eastAsia="Calibri" w:hAnsi="TH SarabunPSK" w:cs="TH SarabunPSK"/>
          <w:b/>
          <w:bCs/>
          <w:sz w:val="32"/>
          <w:szCs w:val="32"/>
        </w:rPr>
        <w:t xml:space="preserve">, </w:t>
      </w:r>
      <w:r w:rsidR="00FA643D" w:rsidRPr="008C3C47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ภาวิตา ค้าขาย</w:t>
      </w:r>
      <w:r w:rsidR="00FA643D" w:rsidRPr="008C3C47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t>2</w:t>
      </w:r>
    </w:p>
    <w:p w:rsidR="00FA643D" w:rsidRPr="008C3C47" w:rsidRDefault="00FA643D" w:rsidP="00FA643D">
      <w:pPr>
        <w:spacing w:after="0" w:line="240" w:lineRule="auto"/>
        <w:jc w:val="center"/>
        <w:rPr>
          <w:rFonts w:ascii="TH SarabunPSK" w:eastAsia="Calibri" w:hAnsi="TH SarabunPSK" w:cs="TH SarabunPSK"/>
          <w:sz w:val="24"/>
          <w:szCs w:val="24"/>
        </w:rPr>
      </w:pPr>
      <w:r w:rsidRPr="008C3C47">
        <w:rPr>
          <w:rFonts w:ascii="TH SarabunPSK" w:eastAsia="Calibri" w:hAnsi="TH SarabunPSK" w:cs="TH SarabunPSK"/>
          <w:sz w:val="24"/>
          <w:szCs w:val="24"/>
          <w:vertAlign w:val="superscript"/>
          <w:cs/>
        </w:rPr>
        <w:t>1</w:t>
      </w:r>
      <w:r w:rsidRPr="008C3C47">
        <w:rPr>
          <w:rFonts w:ascii="TH SarabunPSK" w:eastAsia="Calibri" w:hAnsi="TH SarabunPSK" w:cs="TH SarabunPSK"/>
          <w:sz w:val="24"/>
          <w:szCs w:val="24"/>
          <w:cs/>
        </w:rPr>
        <w:t>สาขาวิชานิติศาสตร์ คณะมนุษยศาสตร์และสังคมศาสตร์</w:t>
      </w:r>
      <w:r w:rsidRPr="008C3C47">
        <w:rPr>
          <w:rFonts w:ascii="TH SarabunPSK" w:eastAsia="Calibri" w:hAnsi="TH SarabunPSK" w:cs="TH SarabunPSK"/>
          <w:sz w:val="24"/>
          <w:szCs w:val="24"/>
        </w:rPr>
        <w:t xml:space="preserve">, </w:t>
      </w:r>
      <w:r w:rsidRPr="008C3C47">
        <w:rPr>
          <w:rFonts w:ascii="TH SarabunPSK" w:eastAsia="Calibri" w:hAnsi="TH SarabunPSK" w:cs="TH SarabunPSK"/>
          <w:sz w:val="24"/>
          <w:szCs w:val="24"/>
          <w:cs/>
        </w:rPr>
        <w:t>โทรศัพท์ 087-705-9913</w:t>
      </w:r>
    </w:p>
    <w:p w:rsidR="00FA643D" w:rsidRPr="008C3C47" w:rsidRDefault="00FA643D" w:rsidP="00FA643D">
      <w:pPr>
        <w:spacing w:after="0" w:line="240" w:lineRule="auto"/>
        <w:jc w:val="center"/>
        <w:rPr>
          <w:rFonts w:ascii="TH SarabunPSK" w:eastAsia="Calibri" w:hAnsi="TH SarabunPSK" w:cs="TH SarabunPSK"/>
          <w:sz w:val="24"/>
          <w:szCs w:val="24"/>
        </w:rPr>
      </w:pPr>
      <w:r w:rsidRPr="008C3C47">
        <w:rPr>
          <w:rFonts w:ascii="TH SarabunPSK" w:eastAsia="Calibri" w:hAnsi="TH SarabunPSK" w:cs="TH SarabunPSK"/>
          <w:sz w:val="24"/>
          <w:szCs w:val="24"/>
          <w:vertAlign w:val="superscript"/>
          <w:cs/>
        </w:rPr>
        <w:t>2</w:t>
      </w:r>
      <w:r w:rsidR="00BB6D67" w:rsidRPr="008C3C47">
        <w:rPr>
          <w:rFonts w:ascii="TH SarabunPSK" w:eastAsia="Calibri" w:hAnsi="TH SarabunPSK" w:cs="TH SarabunPSK"/>
          <w:sz w:val="24"/>
          <w:szCs w:val="24"/>
          <w:cs/>
        </w:rPr>
        <w:t>อาจารย์</w:t>
      </w:r>
      <w:r w:rsidR="008C3C47" w:rsidRPr="008C3C47">
        <w:rPr>
          <w:rFonts w:ascii="TH SarabunPSK" w:eastAsia="Calibri" w:hAnsi="TH SarabunPSK" w:cs="TH SarabunPSK" w:hint="cs"/>
          <w:sz w:val="24"/>
          <w:szCs w:val="24"/>
          <w:cs/>
        </w:rPr>
        <w:t xml:space="preserve">ที่ปรึกษา </w:t>
      </w:r>
      <w:r w:rsidR="00BB6D67" w:rsidRPr="008C3C47">
        <w:rPr>
          <w:rFonts w:ascii="TH SarabunPSK" w:eastAsia="Calibri" w:hAnsi="TH SarabunPSK" w:cs="TH SarabunPSK"/>
          <w:sz w:val="24"/>
          <w:szCs w:val="24"/>
          <w:cs/>
        </w:rPr>
        <w:t>ประจำ</w:t>
      </w:r>
      <w:r w:rsidRPr="008C3C47">
        <w:rPr>
          <w:rFonts w:ascii="TH SarabunPSK" w:eastAsia="Calibri" w:hAnsi="TH SarabunPSK" w:cs="TH SarabunPSK"/>
          <w:sz w:val="24"/>
          <w:szCs w:val="24"/>
          <w:cs/>
        </w:rPr>
        <w:t>สาขาวิชานิติศาสตร์ คณะมนุษยศาสตร์และสังคมศาสตร์</w:t>
      </w:r>
      <w:r w:rsidRPr="008C3C47">
        <w:rPr>
          <w:rFonts w:ascii="TH SarabunPSK" w:eastAsia="Calibri" w:hAnsi="TH SarabunPSK" w:cs="TH SarabunPSK"/>
          <w:sz w:val="24"/>
          <w:szCs w:val="24"/>
        </w:rPr>
        <w:t xml:space="preserve">, </w:t>
      </w:r>
      <w:r w:rsidRPr="008C3C47">
        <w:rPr>
          <w:rFonts w:ascii="TH SarabunPSK" w:eastAsia="Calibri" w:hAnsi="TH SarabunPSK" w:cs="TH SarabunPSK"/>
          <w:sz w:val="24"/>
          <w:szCs w:val="24"/>
          <w:cs/>
        </w:rPr>
        <w:t xml:space="preserve">โทรศัพท์ </w:t>
      </w:r>
      <w:r w:rsidR="00EB24A4" w:rsidRPr="008C3C47">
        <w:rPr>
          <w:rFonts w:ascii="TH SarabunPSK" w:eastAsia="Calibri" w:hAnsi="TH SarabunPSK" w:cs="TH SarabunPSK"/>
          <w:sz w:val="24"/>
          <w:szCs w:val="24"/>
          <w:cs/>
        </w:rPr>
        <w:t>086-644-4141</w:t>
      </w:r>
    </w:p>
    <w:p w:rsidR="00B1399E" w:rsidRPr="008C3C47" w:rsidRDefault="00FA643D" w:rsidP="00FA643D">
      <w:pPr>
        <w:spacing w:after="0" w:line="240" w:lineRule="auto"/>
        <w:jc w:val="center"/>
        <w:rPr>
          <w:rFonts w:ascii="TH SarabunPSK" w:eastAsia="Calibri" w:hAnsi="TH SarabunPSK" w:cs="TH SarabunPSK"/>
          <w:sz w:val="24"/>
          <w:szCs w:val="24"/>
        </w:rPr>
      </w:pPr>
      <w:r w:rsidRPr="008C3C47">
        <w:rPr>
          <w:rFonts w:ascii="TH SarabunPSK" w:eastAsia="Calibri" w:hAnsi="TH SarabunPSK" w:cs="TH SarabunPSK"/>
          <w:sz w:val="24"/>
          <w:szCs w:val="24"/>
          <w:vertAlign w:val="superscript"/>
          <w:cs/>
        </w:rPr>
        <w:t>1</w:t>
      </w:r>
      <w:r w:rsidRPr="008C3C47">
        <w:rPr>
          <w:rFonts w:ascii="TH SarabunPSK" w:eastAsia="Calibri" w:hAnsi="TH SarabunPSK" w:cs="TH SarabunPSK"/>
          <w:sz w:val="24"/>
          <w:szCs w:val="24"/>
        </w:rPr>
        <w:t xml:space="preserve">e-mail: </w:t>
      </w:r>
      <w:r w:rsidR="00DB5F4E" w:rsidRPr="008C3C47">
        <w:rPr>
          <w:rFonts w:ascii="TH SarabunPSK" w:eastAsia="Calibri" w:hAnsi="TH SarabunPSK" w:cs="TH SarabunPSK"/>
          <w:sz w:val="24"/>
          <w:szCs w:val="24"/>
        </w:rPr>
        <w:t>s59123440063@ssru.ac.th</w:t>
      </w:r>
      <w:r w:rsidRPr="008C3C47">
        <w:rPr>
          <w:rFonts w:ascii="TH SarabunPSK" w:eastAsia="Calibri" w:hAnsi="TH SarabunPSK" w:cs="TH SarabunPSK"/>
          <w:sz w:val="24"/>
          <w:szCs w:val="24"/>
        </w:rPr>
        <w:t xml:space="preserve"> , </w:t>
      </w:r>
      <w:r w:rsidRPr="008C3C47">
        <w:rPr>
          <w:rFonts w:ascii="TH SarabunPSK" w:eastAsia="Calibri" w:hAnsi="TH SarabunPSK" w:cs="TH SarabunPSK"/>
          <w:sz w:val="24"/>
          <w:szCs w:val="24"/>
          <w:vertAlign w:val="superscript"/>
          <w:cs/>
        </w:rPr>
        <w:t>2</w:t>
      </w:r>
      <w:r w:rsidRPr="008C3C47">
        <w:rPr>
          <w:rFonts w:ascii="TH SarabunPSK" w:eastAsia="Calibri" w:hAnsi="TH SarabunPSK" w:cs="TH SarabunPSK"/>
          <w:sz w:val="24"/>
          <w:szCs w:val="24"/>
        </w:rPr>
        <w:t>e-mail: pawita.ka@ssru.ac.th</w:t>
      </w:r>
    </w:p>
    <w:p w:rsidR="0035209D" w:rsidRPr="008C3C47" w:rsidRDefault="0035209D" w:rsidP="0035209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:rsidR="004909C7" w:rsidRPr="008C3C47" w:rsidRDefault="004909C7" w:rsidP="0073753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4909C7" w:rsidRPr="008C3C47" w:rsidRDefault="0081626B" w:rsidP="009E461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สัญญาจ้างก่อสร้างเป็นส่วนหนึ่งของสัญญาจ้างทำของ ตาม ประมวลกฎหมายแพ่งและพาณิชย์ บรรพ 3 ในเรื่องเอกเทศสัญญา ลักษณะ 7 ซึ่งผู้ว่าจ้างและผู้รับเหมาก่อสร้าง สามารถตกลงทำสัญญาได้ด้วยวาจา อย่างไรก็ตาม การตกลงด้วยวาจาไม่มีพยานหลักฐานเพื่อนำสืบถึงข้อเท็จจริง เมื่อมีการฟ้องร้องเป็นคดีความ ดังนั้น</w:t>
      </w:r>
      <w:r w:rsidR="004909C7" w:rsidRPr="008C3C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038F" w:rsidRPr="008C3C47">
        <w:rPr>
          <w:rFonts w:ascii="TH SarabunPSK" w:hAnsi="TH SarabunPSK" w:cs="TH SarabunPSK"/>
          <w:b/>
          <w:bCs/>
          <w:sz w:val="32"/>
          <w:szCs w:val="32"/>
          <w:cs/>
        </w:rPr>
        <w:t>บทความเรื่องนี้มีวัตถุประสงค์เพื่อศึกษา</w:t>
      </w:r>
      <w:r w:rsidR="004909C7" w:rsidRPr="008C3C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09C7" w:rsidRPr="008C3C4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909C7" w:rsidRPr="008C3C47">
        <w:rPr>
          <w:rFonts w:ascii="TH SarabunPSK" w:hAnsi="TH SarabunPSK" w:cs="TH SarabunPSK"/>
          <w:b/>
          <w:bCs/>
          <w:sz w:val="32"/>
          <w:szCs w:val="32"/>
        </w:rPr>
        <w:t>1)</w:t>
      </w:r>
      <w:r w:rsidR="004909C7" w:rsidRPr="008C3C47">
        <w:rPr>
          <w:rFonts w:ascii="TH SarabunPSK" w:hAnsi="TH SarabunPSK" w:cs="TH SarabunPSK"/>
          <w:sz w:val="32"/>
          <w:szCs w:val="32"/>
        </w:rPr>
        <w:t xml:space="preserve"> </w:t>
      </w:r>
      <w:r w:rsidR="00E66F00" w:rsidRPr="008C3C47">
        <w:rPr>
          <w:rFonts w:ascii="TH SarabunPSK" w:hAnsi="TH SarabunPSK" w:cs="TH SarabunPSK"/>
          <w:sz w:val="32"/>
          <w:szCs w:val="32"/>
          <w:cs/>
        </w:rPr>
        <w:t>ศึกษาปัญหาทางกฎหมายในการใช้สิทธิยึดหน่วงสินจ้างของผู้ว่าจ้างทำของในงานก่อสร้าง</w:t>
      </w:r>
      <w:r w:rsidR="004909C7" w:rsidRPr="008C3C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038F" w:rsidRPr="008C3C47">
        <w:rPr>
          <w:rFonts w:ascii="TH SarabunPSK" w:hAnsi="TH SarabunPSK" w:cs="TH SarabunPSK"/>
          <w:b/>
          <w:bCs/>
          <w:sz w:val="32"/>
          <w:szCs w:val="32"/>
          <w:cs/>
        </w:rPr>
        <w:t>โดยใช้วิธีการวิจัยเอกสารจากการศึกษาพบว่า</w:t>
      </w:r>
      <w:r w:rsidR="004909C7" w:rsidRPr="008C3C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386F" w:rsidRPr="008C3C47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="005E386F" w:rsidRPr="008C3C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78A9" w:rsidRPr="008C3C47">
        <w:rPr>
          <w:rFonts w:ascii="TH SarabunPSK" w:hAnsi="TH SarabunPSK" w:cs="TH SarabunPSK"/>
          <w:sz w:val="32"/>
          <w:szCs w:val="32"/>
          <w:cs/>
        </w:rPr>
        <w:t>เมื่อผู้รับจ้างได้ทำงานตามที่ผู้ว่าจ้างได้</w:t>
      </w:r>
      <w:r w:rsidR="00235523" w:rsidRPr="008C3C47">
        <w:rPr>
          <w:rFonts w:ascii="TH SarabunPSK" w:hAnsi="TH SarabunPSK" w:cs="TH SarabunPSK"/>
          <w:sz w:val="32"/>
          <w:szCs w:val="32"/>
          <w:cs/>
        </w:rPr>
        <w:t>ว่าจ้าง</w:t>
      </w:r>
      <w:r w:rsidR="00C178A9" w:rsidRPr="008C3C47">
        <w:rPr>
          <w:rFonts w:ascii="TH SarabunPSK" w:hAnsi="TH SarabunPSK" w:cs="TH SarabunPSK"/>
          <w:sz w:val="32"/>
          <w:szCs w:val="32"/>
          <w:cs/>
        </w:rPr>
        <w:t>ให้ทำตั้งแต่แรกเริ่ม และ</w:t>
      </w:r>
      <w:r w:rsidR="00505372" w:rsidRPr="008C3C47">
        <w:rPr>
          <w:rFonts w:ascii="TH SarabunPSK" w:hAnsi="TH SarabunPSK" w:cs="TH SarabunPSK"/>
          <w:sz w:val="32"/>
          <w:szCs w:val="32"/>
          <w:cs/>
        </w:rPr>
        <w:t>ในขณะที่ผู้รับจ้างได้เข้าดำเนินการทำงานไปสักระยะหนึ่งผู้ว่าจ้างก็จะสั่งให้ผู้รับจ้างทำงานเพิ่มเติมจากเดิมต่อไปอีกเป็นอย่างมาก</w:t>
      </w:r>
      <w:r w:rsidR="00C178A9" w:rsidRPr="008C3C47">
        <w:rPr>
          <w:rFonts w:ascii="TH SarabunPSK" w:hAnsi="TH SarabunPSK" w:cs="TH SarabunPSK"/>
          <w:sz w:val="32"/>
          <w:szCs w:val="32"/>
          <w:cs/>
        </w:rPr>
        <w:t xml:space="preserve"> โดยไม่มีการทำสัญญาเป็นลายลักษณ์อักษรหรือเป็นหนังสือต่อกัน โดยผู้ว่าจ้าง</w:t>
      </w:r>
      <w:r w:rsidR="0021227B" w:rsidRPr="008C3C47">
        <w:rPr>
          <w:rFonts w:ascii="TH SarabunPSK" w:hAnsi="TH SarabunPSK" w:cs="TH SarabunPSK"/>
          <w:sz w:val="32"/>
          <w:szCs w:val="32"/>
          <w:cs/>
        </w:rPr>
        <w:t>เพียง</w:t>
      </w:r>
      <w:r w:rsidR="009E4619" w:rsidRPr="008C3C47">
        <w:rPr>
          <w:rFonts w:ascii="TH SarabunPSK" w:hAnsi="TH SarabunPSK" w:cs="TH SarabunPSK"/>
          <w:sz w:val="32"/>
          <w:szCs w:val="32"/>
          <w:cs/>
        </w:rPr>
        <w:t xml:space="preserve">ให้คำสั่งในงานไว้ด้วยวาจา </w:t>
      </w:r>
      <w:r w:rsidR="00F720DD" w:rsidRPr="008C3C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จึงเกิดปัญหาต่อมา คือ </w:t>
      </w:r>
      <w:r w:rsidR="008040FC" w:rsidRPr="008C3C47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="00421857" w:rsidRPr="008C3C47">
        <w:rPr>
          <w:rFonts w:ascii="TH SarabunPSK" w:hAnsi="TH SarabunPSK" w:cs="TH SarabunPSK"/>
          <w:sz w:val="32"/>
          <w:szCs w:val="32"/>
          <w:cs/>
        </w:rPr>
        <w:t xml:space="preserve"> เมื่อผู้ว่าจ้าง ตรวจรับมอบงานที่ส่งมอบ ก็มีสิทธิที่จะปฏิเสธการรับ</w:t>
      </w:r>
      <w:r w:rsidR="007B12C8" w:rsidRPr="008C3C47">
        <w:rPr>
          <w:rFonts w:ascii="TH SarabunPSK" w:hAnsi="TH SarabunPSK" w:cs="TH SarabunPSK" w:hint="cs"/>
          <w:sz w:val="32"/>
          <w:szCs w:val="32"/>
          <w:cs/>
        </w:rPr>
        <w:t>มอบ</w:t>
      </w:r>
      <w:r w:rsidR="00421857" w:rsidRPr="008C3C47">
        <w:rPr>
          <w:rFonts w:ascii="TH SarabunPSK" w:hAnsi="TH SarabunPSK" w:cs="TH SarabunPSK"/>
          <w:sz w:val="32"/>
          <w:szCs w:val="32"/>
          <w:cs/>
        </w:rPr>
        <w:t xml:space="preserve">งานได้ โดยอ้างเหตุแห่งการปฏิเสธที่จะรับมอบงานที่ส่งมอบซึ่งมีหลายกรณีด้วยกัน เช่น ใช้วัสดุอุปกรณ์ไม่ได้มาตรฐาน ไม่มีคุณภาพ </w:t>
      </w:r>
      <w:r w:rsidR="00641446" w:rsidRPr="008C3C47">
        <w:rPr>
          <w:rFonts w:ascii="TH SarabunPSK" w:hAnsi="TH SarabunPSK" w:cs="TH SarabunPSK"/>
          <w:sz w:val="32"/>
          <w:szCs w:val="32"/>
          <w:cs/>
        </w:rPr>
        <w:t>ส่งมอบงานล่าช้าไม่เป็นไปตามที่กำหนดไว้ในสัญญา</w:t>
      </w:r>
      <w:r w:rsidR="00824833" w:rsidRPr="008C3C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6341" w:rsidRPr="008C3C47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0B0E53" w:rsidRPr="008C3C47">
        <w:rPr>
          <w:rFonts w:ascii="TH SarabunPSK" w:hAnsi="TH SarabunPSK" w:cs="TH SarabunPSK" w:hint="cs"/>
          <w:sz w:val="32"/>
          <w:szCs w:val="32"/>
          <w:cs/>
        </w:rPr>
        <w:t>นำมา</w:t>
      </w:r>
      <w:r w:rsidR="00356341" w:rsidRPr="008C3C47">
        <w:rPr>
          <w:rFonts w:ascii="TH SarabunPSK" w:hAnsi="TH SarabunPSK" w:cs="TH SarabunPSK" w:hint="cs"/>
          <w:sz w:val="32"/>
          <w:szCs w:val="32"/>
          <w:cs/>
        </w:rPr>
        <w:t xml:space="preserve">เป็นเหตุที่ผู้ว่าจ้างยกขึ้นมาเพื่อกล่าวอ้างได้ว่า </w:t>
      </w:r>
      <w:r w:rsidR="00007763" w:rsidRPr="008C3C47">
        <w:rPr>
          <w:rFonts w:ascii="TH SarabunPSK" w:hAnsi="TH SarabunPSK" w:cs="TH SarabunPSK" w:hint="cs"/>
          <w:sz w:val="32"/>
          <w:szCs w:val="32"/>
          <w:cs/>
        </w:rPr>
        <w:t>ผู้รับจ้</w:t>
      </w:r>
      <w:r w:rsidR="000363C5" w:rsidRPr="008C3C47">
        <w:rPr>
          <w:rFonts w:ascii="TH SarabunPSK" w:hAnsi="TH SarabunPSK" w:cs="TH SarabunPSK" w:hint="cs"/>
          <w:sz w:val="32"/>
          <w:szCs w:val="32"/>
          <w:cs/>
        </w:rPr>
        <w:t>างส่งมอบงานที่ทำชุดรุดบกพร่อง ผลตามกฎหมาย คือ ผู้ว่าจ้างมีสิทธิหรือชอบที่จะยึดหน่วงสินจ้างไว้ได้ ดัง</w:t>
      </w:r>
      <w:r w:rsidR="00C710AA" w:rsidRPr="008C3C47">
        <w:rPr>
          <w:rFonts w:ascii="TH SarabunPSK" w:hAnsi="TH SarabunPSK" w:cs="TH SarabunPSK" w:hint="cs"/>
          <w:sz w:val="32"/>
          <w:szCs w:val="32"/>
          <w:cs/>
        </w:rPr>
        <w:t xml:space="preserve">อาศัยข้อกฎหมาย ตามมาตรา 599 </w:t>
      </w:r>
      <w:r w:rsidR="00C710AA" w:rsidRPr="008C3C47">
        <w:rPr>
          <w:rFonts w:ascii="TH SarabunPSK" w:hAnsi="TH SarabunPSK" w:cs="TH SarabunPSK"/>
          <w:sz w:val="32"/>
          <w:szCs w:val="32"/>
          <w:cs/>
        </w:rPr>
        <w:t>แห่งประมวลกฎหมายแพ่งและพาณิชย์</w:t>
      </w:r>
      <w:r w:rsidR="000363C5" w:rsidRPr="008C3C47">
        <w:rPr>
          <w:rFonts w:ascii="TH SarabunPSK" w:hAnsi="TH SarabunPSK" w:cs="TH SarabunPSK" w:hint="cs"/>
          <w:sz w:val="32"/>
          <w:szCs w:val="32"/>
          <w:cs/>
        </w:rPr>
        <w:t xml:space="preserve"> ซึ่งผู้ว่าจ้างสามารถใช้สิทธิยึดหน่วงสินจ้างไว้ จนกว่าผู้</w:t>
      </w:r>
      <w:r w:rsidR="000B0E53" w:rsidRPr="008C3C47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CA615C" w:rsidRPr="008C3C47">
        <w:rPr>
          <w:rFonts w:ascii="TH SarabunPSK" w:hAnsi="TH SarabunPSK" w:cs="TH SarabunPSK" w:hint="cs"/>
          <w:sz w:val="32"/>
          <w:szCs w:val="32"/>
          <w:cs/>
        </w:rPr>
        <w:t>จ้างจะปรับแก้ไขงานที่</w:t>
      </w:r>
      <w:r w:rsidR="002C19CD" w:rsidRPr="008C3C47">
        <w:rPr>
          <w:rFonts w:ascii="TH SarabunPSK" w:hAnsi="TH SarabunPSK" w:cs="TH SarabunPSK" w:hint="cs"/>
          <w:sz w:val="32"/>
          <w:szCs w:val="32"/>
          <w:cs/>
        </w:rPr>
        <w:t>ผู้ว่า</w:t>
      </w:r>
      <w:r w:rsidR="000363C5" w:rsidRPr="008C3C47">
        <w:rPr>
          <w:rFonts w:ascii="TH SarabunPSK" w:hAnsi="TH SarabunPSK" w:cs="TH SarabunPSK" w:hint="cs"/>
          <w:sz w:val="32"/>
          <w:szCs w:val="32"/>
          <w:cs/>
        </w:rPr>
        <w:t>จ้างอ้างว่ามีความชำรุดบกพร่องในงานที่ผู้รับจ้างทำ</w:t>
      </w:r>
    </w:p>
    <w:p w:rsidR="001345BA" w:rsidRPr="008C3C47" w:rsidRDefault="006A7D52" w:rsidP="004909C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คำสำ</w:t>
      </w:r>
      <w:r w:rsidR="004909C7" w:rsidRPr="008C3C47">
        <w:rPr>
          <w:rFonts w:ascii="TH SarabunPSK" w:hAnsi="TH SarabunPSK" w:cs="TH SarabunPSK"/>
          <w:b/>
          <w:bCs/>
          <w:sz w:val="32"/>
          <w:szCs w:val="32"/>
          <w:cs/>
        </w:rPr>
        <w:t>คัญ :</w:t>
      </w:r>
      <w:r w:rsidR="004909C7" w:rsidRPr="008C3C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7AF0" w:rsidRPr="008C3C47">
        <w:rPr>
          <w:rFonts w:ascii="TH SarabunPSK" w:hAnsi="TH SarabunPSK" w:cs="TH SarabunPSK"/>
          <w:sz w:val="32"/>
          <w:szCs w:val="32"/>
          <w:cs/>
        </w:rPr>
        <w:t>สิทธิยึดหน่วง</w:t>
      </w:r>
      <w:r w:rsidR="004909C7"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="004909C7" w:rsidRPr="008C3C47">
        <w:rPr>
          <w:rFonts w:ascii="TH SarabunPSK" w:hAnsi="TH SarabunPSK" w:cs="TH SarabunPSK"/>
          <w:sz w:val="32"/>
          <w:szCs w:val="32"/>
          <w:cs/>
        </w:rPr>
        <w:t>สัญญา</w:t>
      </w:r>
      <w:r w:rsidR="00907AF0" w:rsidRPr="008C3C47">
        <w:rPr>
          <w:rFonts w:ascii="TH SarabunPSK" w:hAnsi="TH SarabunPSK" w:cs="TH SarabunPSK"/>
          <w:sz w:val="32"/>
          <w:szCs w:val="32"/>
          <w:cs/>
        </w:rPr>
        <w:t>จ้างก่อสร้าง</w:t>
      </w:r>
      <w:r w:rsidR="004909C7"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="00907AF0" w:rsidRPr="008C3C47">
        <w:rPr>
          <w:rFonts w:ascii="TH SarabunPSK" w:hAnsi="TH SarabunPSK" w:cs="TH SarabunPSK"/>
          <w:sz w:val="32"/>
          <w:szCs w:val="32"/>
          <w:cs/>
        </w:rPr>
        <w:t>จ้างทำของ, การบังคับชำระหนี้</w:t>
      </w:r>
    </w:p>
    <w:p w:rsidR="00EF71DA" w:rsidRPr="008C3C47" w:rsidRDefault="00EF71DA" w:rsidP="004909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71DA" w:rsidRPr="008C3C47" w:rsidRDefault="00EF71DA" w:rsidP="004909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71DA" w:rsidRPr="008C3C47" w:rsidRDefault="00EF71DA" w:rsidP="004909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71DA" w:rsidRPr="008C3C47" w:rsidRDefault="00EF71DA" w:rsidP="004909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4913" w:rsidRPr="008C3C47" w:rsidRDefault="00774913" w:rsidP="00EF71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913" w:rsidRPr="008C3C47" w:rsidRDefault="00774913" w:rsidP="00EF71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913" w:rsidRPr="008C3C47" w:rsidRDefault="00774913" w:rsidP="00EF71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913" w:rsidRPr="008C3C47" w:rsidRDefault="00774913" w:rsidP="00EF71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913" w:rsidRPr="008C3C47" w:rsidRDefault="00774913" w:rsidP="00EF71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4B6A" w:rsidRPr="008C3C47" w:rsidRDefault="00934B6A" w:rsidP="00EF71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4B6A" w:rsidRPr="008C3C47" w:rsidRDefault="00934B6A" w:rsidP="00EF71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4B6A" w:rsidRPr="008C3C47" w:rsidRDefault="00934B6A" w:rsidP="00EF71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4B6A" w:rsidRPr="008C3C47" w:rsidRDefault="00934B6A" w:rsidP="00EF71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DA" w:rsidRPr="008C3C47" w:rsidRDefault="00EF71DA" w:rsidP="00EF71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EF71DA" w:rsidRPr="008C3C47" w:rsidRDefault="00EF71DA" w:rsidP="00EF71D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Cs w:val="32"/>
          <w:shd w:val="clear" w:color="auto" w:fill="FFFFFF"/>
          <w:cs/>
        </w:rPr>
        <w:tab/>
      </w:r>
      <w:r w:rsidRPr="008C3C47">
        <w:rPr>
          <w:rFonts w:ascii="TH SarabunPSK" w:eastAsia="BrowalliaNew-Bold" w:hAnsi="TH SarabunPSK" w:cs="TH SarabunPSK"/>
          <w:sz w:val="32"/>
          <w:szCs w:val="32"/>
          <w:cs/>
        </w:rPr>
        <w:t>ในปัจจุบันประเทศไทยได้มีสภาวะการขยายตัวของเขตเมืองเพิ่มมากขึ้น จึงเป็นเหตุให้ความต้องการของผู้ว่าจ้างในการที่จะสร้างที่อยู่อาศัยใหม่หรือต้องการปรับปรุงที่อยู่อาศัยเดิมจึงมากขึ้น ทำให้ธุรกิจรับเหมาก่อสร้างมีความต้องการเพิ่มสูงขึ้นตามไปด้วย ซึ่งปัญหาหนึ่งในธุรกิจรับเหมาก่อสร้างที่ประสบพบเจอกัน คือ ในเรื่องของ “สัญญาจ้างก่อสร้าง” ซึ่งเป็นส่วนสำคัญในการที่จะกำหนดรายละเอียดในการทำงาน รวมถึงควบคุมคุณภาพและราคาในการก่อสร้างได้ ในทางกลับกันหากข้อกำหนดในสัญญาที่เขียนขึ้นมามีความละเอียดน้อยเกินไปจะทำให้ไม่ครอบคลุมเนื้อหาส่วนที่สำคัญได้ทั้งหมด ซึ่งจะทำให้เกิดเป็นกรณีพิพาทระหว่างผู้ว่าจ้างกับผู้รับเหมาก่อสร้างในภายหลัง เนื่องจากไม่สามารถหาข้อยุติได้จากสัญญา ทำให้การก่อสร้างล่าช้าออกไป รวมถึงอาจเกิดการฟ้องร้องต่อศาลกันขึ้นเนื่องจากไม่สามารถหาข้อยุติได้ โดยเฉพาะในโครงการก่อสร้างขนาดเล็ก เช่น ก่อสร้างบ้านพักอาศัยทั่วไป งานต่อเติมอาคารขนาดเล็ก เป็นต้น (อดิศร สุรินทร์ธนาสาร, 2557)</w:t>
      </w:r>
    </w:p>
    <w:p w:rsidR="00EF71DA" w:rsidRPr="008C3C47" w:rsidRDefault="00EF71DA" w:rsidP="00EF71D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 w:rsidRPr="008C3C47">
        <w:rPr>
          <w:rFonts w:ascii="TH SarabunPSK" w:eastAsia="BrowalliaNew-Bold" w:hAnsi="TH SarabunPSK" w:cs="TH SarabunPSK"/>
          <w:sz w:val="32"/>
          <w:szCs w:val="32"/>
          <w:cs/>
        </w:rPr>
        <w:t>สัญญาก่อสร้างเป็นสัญญาจ้างทำของและมีลักษณะเป็นสัญญาต่างตอบแทนตามประมวลกฎหมายแพ่งและพาณิชย์ สัญญาจ้างทำของเป็นเอกเทศสัญญา อยู่ในลักษณะ 7 ของบรรพที่ 3 ของประมวลกฎหมายแพ่งและพาณิชย์ เป็นสัญญาประเภทหนึ่งที่มีใช้กันอยู่ในชีวิตประจำวันโดยบุคคลผู้ว่าจ้างได้ให้ผู้รับจ้างกระทำสิ่งใดสิ่งหนึ่งให้ เพื่อประโยชน์ของผู้ว่าจ้างในการนั้นๆ ส่วนผู้ว่าจ้างจะต้องจ่ายค่าจ้างเป็นค่าตอบแทนจากการจ้างทำของนั้นให้กับผู้รับจ้าง กล่าวคือ สัญญาก่อสร้างผู้ว่าจ้างตกลงที่จะจ่ายค่าจ้างเมื่อผู้รับจ้างดำเนินผลงานได้ตามข้อตกลงในสัญญา ดังนั้นคู่สัญญาแต่ละฝ่ายจึงมีหน้าที่จะต้องปฏิบัติตามข้อตกลงในสัญญาต่อกัน แต่หากฝ่ายหนึ่งฝ่ายใดกระทำหรือมีสาเหตุใดที่เป็นการผิดสัญญา แล้วส่งผลให้ต้องมีการยกเลิกสัญญาก่อสร้าง เป็นการจบลงของโครงการก่อสร้างระหว่างคู่สัญญาที่อาจต้องมีการฟ้องร้องดำเนินคดีกัน ซึ่งในกรณีนี้จะก่อให้เกิดความเสียหายในโครงการก่อสร้างส่งผลกระทบมากมายหลายด้าน เช่น โครงการต้องล่าช้า ระยะเวลาของโครงการเพิ่มขึ้นหรือถึงขั้นยกเลิกโครงการ เงินลงทุนที่เพิ่มขึ้น การสูญเสียทางด้านเศรษฐกิจและทรัพยากร การพักงานของพนักงานแรงงานจนไปถึงการเลิกจ้างงาน โดยเฉพาะต่อผู้รับจ้างและผู้ว่าจ้าง</w:t>
      </w:r>
      <w:r w:rsidRPr="008C3C47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Pr="008C3C47">
        <w:rPr>
          <w:rFonts w:ascii="TH SarabunPSK" w:eastAsia="BrowalliaNew-Bold" w:hAnsi="TH SarabunPSK" w:cs="TH SarabunPSK"/>
          <w:sz w:val="32"/>
          <w:szCs w:val="32"/>
          <w:cs/>
        </w:rPr>
        <w:t>(ปิยเกียรติ เกียรติสมชาย</w:t>
      </w:r>
      <w:r w:rsidRPr="008C3C47">
        <w:rPr>
          <w:rFonts w:ascii="TH SarabunPSK" w:eastAsia="BrowalliaNew-Bold" w:hAnsi="TH SarabunPSK" w:cs="TH SarabunPSK"/>
          <w:sz w:val="32"/>
          <w:szCs w:val="32"/>
        </w:rPr>
        <w:t xml:space="preserve">, </w:t>
      </w:r>
      <w:r w:rsidRPr="008C3C47">
        <w:rPr>
          <w:rFonts w:ascii="TH SarabunPSK" w:eastAsia="BrowalliaNew-Bold" w:hAnsi="TH SarabunPSK" w:cs="TH SarabunPSK"/>
          <w:sz w:val="32"/>
          <w:szCs w:val="32"/>
          <w:cs/>
        </w:rPr>
        <w:t>ว่าที่ ร.ต.</w:t>
      </w:r>
      <w:r w:rsidRPr="008C3C47">
        <w:rPr>
          <w:rFonts w:ascii="TH SarabunPSK" w:eastAsia="BrowalliaNew-Bold" w:hAnsi="TH SarabunPSK" w:cs="TH SarabunPSK"/>
          <w:sz w:val="32"/>
          <w:szCs w:val="32"/>
        </w:rPr>
        <w:t xml:space="preserve">, </w:t>
      </w:r>
      <w:r w:rsidRPr="008C3C47">
        <w:rPr>
          <w:rFonts w:ascii="TH SarabunPSK" w:eastAsia="BrowalliaNew-Bold" w:hAnsi="TH SarabunPSK" w:cs="TH SarabunPSK"/>
          <w:sz w:val="32"/>
          <w:szCs w:val="32"/>
          <w:cs/>
        </w:rPr>
        <w:t>2549</w:t>
      </w:r>
      <w:r w:rsidRPr="008C3C47">
        <w:rPr>
          <w:rFonts w:ascii="TH SarabunPSK" w:eastAsia="BrowalliaNew-Bold" w:hAnsi="TH SarabunPSK" w:cs="TH SarabunPSK"/>
          <w:sz w:val="32"/>
          <w:szCs w:val="32"/>
        </w:rPr>
        <w:t xml:space="preserve">, </w:t>
      </w:r>
      <w:r w:rsidRPr="008C3C47">
        <w:rPr>
          <w:rFonts w:ascii="TH SarabunPSK" w:eastAsia="BrowalliaNew-Bold" w:hAnsi="TH SarabunPSK" w:cs="TH SarabunPSK"/>
          <w:sz w:val="32"/>
          <w:szCs w:val="32"/>
          <w:cs/>
        </w:rPr>
        <w:t>น. 1)</w:t>
      </w:r>
    </w:p>
    <w:p w:rsidR="00EF71DA" w:rsidRPr="008C3C47" w:rsidRDefault="00EF71DA" w:rsidP="00EF71D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สภาพปัญหาที่ผู้รับเหมาก่อสร้างบ้านมักต้องเผชิญอยู่บ่อยครั้ง คือ เมื่อผู้รับเหมาได้ตกลงเข้าทำสัญญาก่อสร้างบ้านให้กับผู้ว่าจ้าง โดยผู้รับเหมาได้ปฏิบัติตามข้อตกลงในสัญญาที่ทำไว้ต่อกันอย่างถูกต้องครบถ้วน เมื่องานที่ทำได้ถึงกำหนดเวลาแล้วเสร็จพร้อมส่งมอบทันตามสัญญาจ้าง ผู้ว่าจ้างและผู้รับเหมาจะทำการเข้าตรวจสอบงานโดยทีมวิศวกรที่เชี่ยวชาญ จากนั้นจึงจะทำการรับมอบงานจากผู้รับเหมาโดยแบ่งงานที่รับจ้างทำออกเป็นแต่ละงวดงานไป แต่อย่างไรก็ตาม งานที่ผู้รับเหมาได้ทำขึ้นนั้น ผู้ว่าจ้างจะได้ตกลงว่าจ้างให้ผู้รับเหมาทำการต่อเติมเพิ่มเติมงานนอกเหนือจากสัญญาที่ได้ตกลงกันไว้ในแต่ละงวดงานที่ผู้ว่าจ้างต้องการให้ผู้รับเหมาแก้ไขเปลี่ยนแปลงงานนอกสัญญาจ้าง โดยไม่มีการทำสัญญาต่อเติมงานนอกเหนือจากสัญญาจ้างแต่ทำการตกลงกันเพียงด้วยวาจา โดยมีหลักฐานเพียงใบเสนอราคาค่าวัสดุอุปกรณ์ที่ใช้ต่อเติมงานที่ผู้ว่าจ้างได้ลงลายมือชื่อรับทราบรายละเอียดของวัสดุอุปกรณ์ที่ใช้ในการต่อเติมงานเพิ่มจากสัญญาจ้างเหมาก่อสร้างบ้านเท่านั้น จึงทำให้เกิดปัญหาตามมาว่า ผู้ว่าจ้างอ้างว่างานที่ทำจากการต่อเติมงานเพิ่มมีความชำรุดบกพร่อง จึงใช้สิทธิยึดหน่วงสินจ้างไว้ พร้อมเรียกค่าเสียหาย ในฐานความผิดที่ผู้รับเหมาเป็นฝ่ายผิดสัญญาต่อเติมงานนอกเหนือจากสัญญาจ้าง และฟ้องร้องผู้รับเหมาเป็นจำเลยในคดีผู้บริโภคต่อศาลต่อไป ซึ่งตามประมวลกฎหมายแพ่งและพาณิชย์มาตรา 599 บัญญัติว่า “</w:t>
      </w:r>
      <w:r w:rsidRPr="008C3C47">
        <w:rPr>
          <w:rFonts w:ascii="TH SarabunPSK" w:hAnsi="TH SarabunPSK" w:cs="TH SarabunPSK"/>
          <w:spacing w:val="15"/>
          <w:sz w:val="32"/>
          <w:szCs w:val="32"/>
          <w:shd w:val="clear" w:color="auto" w:fill="F7F7F7"/>
          <w:cs/>
        </w:rPr>
        <w:t xml:space="preserve">ในกรณีที่ส่งมอบเนิ่นช้าไปก็ดี หรือส่งมอบการที่ทำชำรุดบกพร่องก็ดี ท่านว่าผู้ว่าจ้างชอบที่จะยึดหน่วงสินจ้างไว้ได้ เว้นแต่ผู้รับจ้างจะให้ประกันตามสมควร </w:t>
      </w:r>
      <w:r w:rsidRPr="008C3C47">
        <w:rPr>
          <w:rFonts w:ascii="TH SarabunPSK" w:hAnsi="TH SarabunPSK" w:cs="TH SarabunPSK"/>
          <w:sz w:val="32"/>
          <w:szCs w:val="32"/>
          <w:cs/>
        </w:rPr>
        <w:t>” ดังนั้น สภาพของบทบัญญัติในมาตราดังกล่าวนี้ มีสภาพไม่เอื้อให้ผู้รับเหมาหรือผู้รับจ้างสามารถบังคับชำระหนี้ได้จาก</w:t>
      </w:r>
      <w:r w:rsidRPr="008C3C47">
        <w:rPr>
          <w:rFonts w:ascii="TH SarabunPSK" w:hAnsi="TH SarabunPSK" w:cs="TH SarabunPSK"/>
          <w:sz w:val="32"/>
          <w:szCs w:val="32"/>
          <w:cs/>
        </w:rPr>
        <w:lastRenderedPageBreak/>
        <w:t xml:space="preserve">ผู้ว่าจ้างเท่าที่ควร ประกอบกับกฎหมายแพ่งและพาณิชย์ บรรพ 3 เอกเทศสัญญา ลักษณะ 7 สัญญาจ้างทำของ เป็นกฎหมายที่มีมาแต่เดิมมิได้มีการแก้ไขปรับปรุง และยังใช้มาจนถึงปัจจุบัน ซึ่งบทบัญญัติในเรื่องสัญญาจ้างทำของ มิได้บัญญัติให้เห็นว่าการจ้างทำของนั้นเมื่อมีการแก้ไขงานจ้างจะต้องทำเป็นหนังสือบอกกล่าวให้อีกฝ่ายหนึ่งได้รับรู้ สัญญาจ้างทำของนี้ เป็นสัญญาประเภทที่สมบูรณ์โดยมีเจตนาตกลงกัน กล่าวคือ ไม่จำเป็นจะต้องทำตามแบบ คือ ต้องส่งมอบ หรือต้องทำเป็นหนังสือ แต่อย่างใด อนึ่งว่าด้วยพยานหลักฐาน กฎหมายก็มิได้บังคับให้ทำหลักฐานเป็นหนังสือเพียงตกลงกันด้วยปาก ก็ฟ้องร้องบังคับคดีได้ (จิ๊ด เศรษฐบุต, 2490, น. 148) ส่งผลให้เมื่อผู้รับจ้างมีหนังสือทวงถามให้ผู้ว่าจ้างชำระหนี้ที่ค้างค่าก่อสร้าง ผู้ว่าจ้างจะปฏิเสธการชำระสินจ้างพร้อมกับเรียกค่าเสียหายในความชำรุดบกพร่องของงานที่ผู้รับเหมาได้ทำแล้วเสร็จอย่างบกพร่อง โดยอาศัยบทบัญญัติในมาตรา 599 แห่งประมวลกฎหมายแพ่งและพาณิชย์ที่ข้าพเจ้าได้กล่าวไว้ข้างต้นในการใช้สิทธิยึดหน่วงสินจ้างไว้ไม่ยอมชะรำสินจ้างในแก่ผู้รับเหมาหรือผู้รับจ้างอย่างที่ควรจะเป็น </w:t>
      </w:r>
    </w:p>
    <w:p w:rsidR="00EF71DA" w:rsidRPr="008C3C47" w:rsidRDefault="00EF71DA" w:rsidP="00BD65E8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167B26" w:rsidRPr="008C3C47" w:rsidRDefault="00167B26" w:rsidP="00BD65E8">
      <w:pPr>
        <w:pStyle w:val="a4"/>
        <w:numPr>
          <w:ilvl w:val="0"/>
          <w:numId w:val="4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ศึกษาปัญหาทางกฎหมายในการใช้สิทธิยึดหน่วงสินจ้างของผู้ว่าจ้างทำของในงานก่อสร้าง</w:t>
      </w:r>
    </w:p>
    <w:p w:rsidR="00EF71DA" w:rsidRPr="008C3C47" w:rsidRDefault="00EF71DA" w:rsidP="00EF71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</w:p>
    <w:p w:rsidR="00EF71DA" w:rsidRPr="008C3C47" w:rsidRDefault="00EF71DA" w:rsidP="00EF71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>ในการทบทวนวรรณกรรมเรื่อง ปัญหาการใช้สิทธิยึดหน่วงสินจ้างของผู้ว่าจ้างทำของในงานก่อสร้าง ผู้วิจัยได้ศึกษาค้นคว้าหาความรู้เพื่อนำมาใช้ประกอบในบทความวิจัยจากแหล่งอ้างอิง ดังนี้ คือ (1) หนังสือ (2) วิทยานิพนธ์ (3) วารสารกฎหมาย โดยรวบรวมและเรียบเรียงอธิบายไว้ ดังจะกล่าวต่อไปนี้</w:t>
      </w:r>
    </w:p>
    <w:p w:rsidR="00EF71DA" w:rsidRPr="008C3C47" w:rsidRDefault="00EF71DA" w:rsidP="00EF71D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ความหมายและสาระสำคัญของสัญญาจ้างทำของ</w:t>
      </w:r>
    </w:p>
    <w:p w:rsidR="00EF71DA" w:rsidRPr="008C3C47" w:rsidRDefault="00EF71DA" w:rsidP="00EF71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ประมวลกฎหมายแพ่งและพาณิชย์ ได้ให้ความหมายของสัญญาจ้างทำของไว้ใน มาตรา 587 โดยบัญญัติไว้ว่า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อันว่าจ้างทำของนั้น คือสัญญาซึ่งบุคคลคนหนึ่ง เรียกว่าผู้รับจ้าง ตกลงจะทำการงานสิ่งใดสิ่งหนึ่งจนสำเร็จให้แก่บุคคลอีกคนหนึ่ง เรียกว่าผู้ว่าจ้าง และผู้ว่าจ้างตกลงจะให้สินจ้างเพื่อผลสำเร็จแห่งการที่ทำนั้น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Pr="008C3C47">
        <w:rPr>
          <w:rFonts w:ascii="TH SarabunPSK" w:hAnsi="TH SarabunPSK" w:cs="TH SarabunPSK"/>
          <w:sz w:val="32"/>
          <w:szCs w:val="32"/>
          <w:cs/>
        </w:rPr>
        <w:t>เมื่อพิจารณาความหมายของสัญญาจ้างทำของที่ได้กล่าวมาแล้วข้างต้น ก็สามารถที่จะแยกพิจารณาถึงสาระสำคัญของสัญญาจ้างทำของได้ดังนี้ คือ</w:t>
      </w:r>
    </w:p>
    <w:p w:rsidR="00EF71DA" w:rsidRPr="008C3C47" w:rsidRDefault="00EF71DA" w:rsidP="00EF71DA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สัญญาจ้างทำของเป็นสัญญาที่มีคู่สัญญา 2 ฝ่าย</w:t>
      </w:r>
    </w:p>
    <w:p w:rsidR="00EF71DA" w:rsidRPr="008C3C47" w:rsidRDefault="00EF71DA" w:rsidP="00EF71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คู่สัญญาทั้งสองฝ่ายในสัญญาจ้างทำของ ก็คือ ฝ่ายผู้ว่าจ้างฝ่ายหนึ่งซึ่งเป็นผู้ที่ตกลงให้ผู้รับจ้างทำการงานสิ่งใดจนสำเร็จให้แก่ตน แล้วจะจ่ายสินจ้างให้แก่ผู้รับจ้าง ส่วนคู่สัญญาอีกฝ่ายหนึ่ง ก็คือ ผู้รับจ้างที่ตกลงรับจะทำการงานสิ่งใดสิ่งหนึ่งจนสำเร็จ ให้แก่ ผู้ว่าจ้าง โดยจะได้รับสินจ้างเป็นการตอบแทน ฉะนั้น บุคคลอื่นที่ไม่ใช่คู่สัญญาก็ไม่มีสิทธิเรียกร้องให้คู่สัญญาฝ่ายใดต้องปฏิบัติหน้าที่ตามสัญญาได้</w:t>
      </w:r>
    </w:p>
    <w:p w:rsidR="00EF71DA" w:rsidRPr="008C3C47" w:rsidRDefault="00EF71DA" w:rsidP="00EF71DA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วัตถุประสงค์ของสัญญาจ้างทำของ</w:t>
      </w:r>
    </w:p>
    <w:p w:rsidR="00EF71DA" w:rsidRPr="008C3C47" w:rsidRDefault="00EF71DA" w:rsidP="00EF71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สัญญาจ้างทำของนั้นมีวัตถุประสงค์ที่สำคัญ ก็คือ การที่ผู้รับจ้างตกลงจะทำการงานสิ่งใดสิ่งหนึ่ง ให้แก่ ผู้ว่าจ้าง จนเป็นผลสำเร็จ ผู้ว่าจ้างมิได้ต้องการเฉพาะแรงงานของผู้รับจ้างแต่เพียงอย่างเดียว ดังเช่น นายจ้างต้องการจากลูกจ้างตามสัญญาจ้างแรงงาน</w:t>
      </w:r>
    </w:p>
    <w:p w:rsidR="00EF71DA" w:rsidRPr="008C3C47" w:rsidRDefault="00EF71DA" w:rsidP="00EF71D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ส่วนที่เกี่ยวกับการงานที่ผู้รับจ้างจะทำให้แก่ผู้ว่าจ้างนั้น อาจจะเป็น</w:t>
      </w:r>
    </w:p>
    <w:p w:rsidR="00EF71DA" w:rsidRPr="008C3C47" w:rsidRDefault="00EF71DA" w:rsidP="00EF71D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ก. การทำให้เกิดวัตถุอย่างใดอย่างหนึ่งขึ้นมา เช่น การรับจ้างก่อสร้างบ้าน ถนน สะพาน เฟอร์นิเจอร์</w:t>
      </w:r>
    </w:p>
    <w:p w:rsidR="00EF71DA" w:rsidRPr="008C3C47" w:rsidRDefault="00EF71DA" w:rsidP="00EF71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ข. การซ่อมแซม ดัดแปลง หรือต่อเติมวัตถุอย่างใดอย่างหนึ่ง เช่น หลังคาบ้านรั่ว ผู้รับจ้างก็รับจ้างซ่อมหลังคา หรือหากผู้ว่าจ้างต้องการเปลี่ยนบานประตู หรือกระจกหน้าต่าง หรือเปลี่ยนสีของบ้าน จึงจ้างผู้รับจ้างมาดำเนินการ</w:t>
      </w:r>
    </w:p>
    <w:p w:rsidR="00EF71DA" w:rsidRPr="008C3C47" w:rsidRDefault="00EF71DA" w:rsidP="00EF71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lastRenderedPageBreak/>
        <w:t>ค. การทำงานโดยไม่ก่อให้เกิดวัตถุอย่างใดอย่างหนึ่งขึ้น เช่น จ้างว่าความ จ้างหมอรักษาโรค                   จ้างแสดงภาพยนตร์ จ้างร้องเพลง หรือแสดงดนตรีในวันเกิดหรือวันแต่งงาน</w:t>
      </w:r>
    </w:p>
    <w:p w:rsidR="00EF71DA" w:rsidRPr="008C3C47" w:rsidRDefault="003C6158" w:rsidP="00EF71DA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สัญญาจ้างทำของเป็นสัญญาต่างตอบแทน</w:t>
      </w:r>
    </w:p>
    <w:p w:rsidR="00EF71DA" w:rsidRPr="008C3C47" w:rsidRDefault="009130E8" w:rsidP="006107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ผู้รับจ้างจะได้สิ้นจ้างจากผู้ว่าจ้าง เมื่อผู้รับจ้างได้ทำการงานจนสำเร็จตามวัตถุประสงค์การจ้างของผู้ว่าจ้างแล้ว ผู้ว่าจ้างจึงให้สินจ้างเป็นการตอบแทนแก่ผู้รับจ้าง สัญญาจ้างทำของจึงเป็นสัญญาต่างตอบแทนที่คู่สัญญาต่างฝ่ายต่างต้องมีหน้าที่ปฏิบัติการชำระหนี้ต่อกัน</w:t>
      </w:r>
      <w:r w:rsidRPr="008C3C47">
        <w:rPr>
          <w:rFonts w:ascii="TH SarabunPSK" w:hAnsi="TH SarabunPSK" w:cs="TH SarabunPSK"/>
          <w:sz w:val="32"/>
          <w:szCs w:val="32"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โดยสินจ้างที่จ่ายเป็นค่าตอบแทนนี้ โดยมากเป็นเงินตรา </w:t>
      </w:r>
      <w:r w:rsidR="00610735" w:rsidRPr="008C3C47">
        <w:rPr>
          <w:rFonts w:ascii="TH SarabunPSK" w:hAnsi="TH SarabunPSK" w:cs="TH SarabunPSK"/>
          <w:sz w:val="32"/>
          <w:szCs w:val="32"/>
          <w:cs/>
        </w:rPr>
        <w:t xml:space="preserve">แต่หากตกลงจ่ายเป็นทรัพย์สินอย่างอื่นย่อมทำได้ ดังนั้น สัญญาจ้างทำของไม่สามารถเป็นสัญญาแบบทำให้เปล่าได้ 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>(ไผทชิต เอกจริยกร</w:t>
      </w:r>
      <w:r w:rsidR="00EF71DA"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>ดร.</w:t>
      </w:r>
      <w:r w:rsidR="00EF71DA" w:rsidRPr="008C3C47">
        <w:rPr>
          <w:rFonts w:ascii="TH SarabunPSK" w:hAnsi="TH SarabunPSK" w:cs="TH SarabunPSK"/>
          <w:sz w:val="32"/>
          <w:szCs w:val="32"/>
        </w:rPr>
        <w:t xml:space="preserve">, 2560, 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>น. 139-143)</w:t>
      </w:r>
    </w:p>
    <w:p w:rsidR="00EF71DA" w:rsidRPr="008C3C47" w:rsidRDefault="00EF71DA" w:rsidP="00EF71D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สัญญาจ้างทำของไม่ต้องมีหลักฐานเป็นหนังสือหรือต้องทำตามแบบ</w:t>
      </w:r>
    </w:p>
    <w:p w:rsidR="00EF71DA" w:rsidRPr="008C3C47" w:rsidRDefault="00EF71DA" w:rsidP="00EF71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สัญญาจ้างทำของก็เหมือนกับสัญญาจ้างแรงงาน เป็นสัญญาที่เกิดขึ้นโดยการแสดงเจตนา และสมบูรณ์โดยการแสดงเจตนาตกลงกัน กล่าวคือ ไม่ต้องทำตามแบบและไม่ต้องมีพยานหลักฐานอย่างไร ก็ฟ้องร้องบังคับคดีกันได้ (ไผทชิต เอกจริยกร</w:t>
      </w:r>
      <w:r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Pr="008C3C47">
        <w:rPr>
          <w:rFonts w:ascii="TH SarabunPSK" w:hAnsi="TH SarabunPSK" w:cs="TH SarabunPSK"/>
          <w:sz w:val="32"/>
          <w:szCs w:val="32"/>
          <w:cs/>
        </w:rPr>
        <w:t>ดร.</w:t>
      </w:r>
      <w:r w:rsidRPr="008C3C47">
        <w:rPr>
          <w:rFonts w:ascii="TH SarabunPSK" w:hAnsi="TH SarabunPSK" w:cs="TH SarabunPSK"/>
          <w:sz w:val="32"/>
          <w:szCs w:val="32"/>
        </w:rPr>
        <w:t xml:space="preserve">, 2560, </w:t>
      </w:r>
      <w:r w:rsidRPr="008C3C47">
        <w:rPr>
          <w:rFonts w:ascii="TH SarabunPSK" w:hAnsi="TH SarabunPSK" w:cs="TH SarabunPSK"/>
          <w:sz w:val="32"/>
          <w:szCs w:val="32"/>
          <w:cs/>
        </w:rPr>
        <w:t>น. 169)</w:t>
      </w:r>
    </w:p>
    <w:p w:rsidR="00EF71DA" w:rsidRPr="008C3C47" w:rsidRDefault="00EF71DA" w:rsidP="00EF71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ตัวอย่างคำพิพากษาศาลฎีกาที่ 1633/2525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สัญญาจ้างทำของ กฎหมายมิได้บังคับว่าต้องมีหลักฐานเป็นหนังสือ จึงจะฟ้องร้องให้บังคับคดีได้ ดังนั้น แม้โจทก์จะมิได้แนบสัญญาจ้างทำของหรือบรรยายรายละเอียดเกี่ยวกับเช็คมาในฟ้อง หรือบรรยายรายละเอียดว่าจำเลยสั่งให้โจทก์ทำตั้งแต่วันใด กี่คราวบ้าง ก็เป็นเรื่องรายละเอียดที่จะนำสืบในขั้นพิจารณา ฟ้องโจทก์จึงหาเคลือบคลุมไม่</w:t>
      </w:r>
    </w:p>
    <w:p w:rsidR="00EF71DA" w:rsidRPr="008C3C47" w:rsidRDefault="00EF71DA" w:rsidP="00EF71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ในกรณีที่สัญญาจ้างทำของมีการทำสัญญาเป็นหนังสือหรือมีหลักฐานเป็นหนังสือ คู่สัญญาก็สามารถนำสืบหักล้างแก้ไขเปลี่ยนแปลงเอกสารดังกล่าวได้เช่นกัน ไม่ต้องห้ามตามประมวลวิธีพิจารณาความแพ่ง ส่วนตามประมวลวิธีพิจารณาความแพ่ง มาตรา 94 ที่บัญญัติว่า “เมื่อใดมีกฎหมายบังคับให้ต้องมีพยานเอกสารมาแสดง ห้ามมิให้ศาลยอมรับฟังพยานบุคคลในกรณีอย่างใดอย่างหนึ่ง ดังต่อไปนี้ แม้ถึงว่าคู่ความอีกฝ่ายหนึ่งจะได้ยินยอมก็ดี...” ศ. โสภณ รัตนากร อธิบายว่า เมื่อได้มีกฎหมายบังคับให้ต้องมีเอกสารมาแสดง นั้นหมายถึง นิติกรรมซึ่งกฎหมายกำหนดว่า จะพิสูจน์กันได้ก็โดยพยานเอกสารนั่นเอง นิติกรรมเหล่านี้กฎหมายเห็นว่าเป็นเรื่องสำคัญ การยอมให้พิสูจน์กันด้วยพยานบุคคลอาจเกิดความไม่แน่นอนและมีข้อโต้แย้งกันได้ง่ายจึงได้กำหนดให้ต้องทำเป็นหนังสือ... (โสภณ รัตนากร, 2537, น. 204)</w:t>
      </w:r>
    </w:p>
    <w:p w:rsidR="00EF71DA" w:rsidRPr="008C3C47" w:rsidRDefault="00EF71DA" w:rsidP="00EF71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ตัวอย่างคำพิพากษาศาลฎีกาที่ 2186/2507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จำเลยทำสัญญาจ้างเหมาให้โจทก์ก่อสร้างโรงเรียน เป็นสัญญาจ้างทำของ ซึ่งกฎหมายมิได้บังคับว่าต้องทำเป็นหนังสือ แม้ตามแบบแปลนท้ายสัญญาจะแสดงว่า เป็นรูปอาคาร 4 ห้องเรียน จำเลยก็มีสิทธินำสืบพยานบุคคลเพื่อแก้ไขเปลี่ยนแปลงเอกสารแบบแปลนนั้นได้ว่าคู่สัญญามีเจตนาอันแท้จริงที่จะทำการจ้างเหมาก่อสร้างอาคารจำนวน 8 ห้องเรียน ไม่ต้องห้ามตามประมวลกฎหมายวิธีพิจารณาความแพ่ง มาตรา 94</w:t>
      </w:r>
    </w:p>
    <w:p w:rsidR="00EF71DA" w:rsidRPr="008C3C47" w:rsidRDefault="00EF71DA" w:rsidP="00EF71D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สัญญาจ้างทำของในระบบกฎหมาย 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>Civil Law</w:t>
      </w:r>
    </w:p>
    <w:p w:rsidR="00EF71DA" w:rsidRPr="008C3C47" w:rsidRDefault="00EF71DA" w:rsidP="00EF71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>เดโช ณ ถลาง (2550, น. 65) สัญญาจ้างทำของ (</w:t>
      </w:r>
      <w:r w:rsidRPr="008C3C47">
        <w:rPr>
          <w:rFonts w:ascii="TH SarabunPSK" w:hAnsi="TH SarabunPSK" w:cs="TH SarabunPSK"/>
          <w:sz w:val="32"/>
          <w:szCs w:val="32"/>
        </w:rPr>
        <w:t>Werkvertrag</w:t>
      </w:r>
      <w:r w:rsidRPr="008C3C47">
        <w:rPr>
          <w:rFonts w:ascii="TH SarabunPSK" w:hAnsi="TH SarabunPSK" w:cs="TH SarabunPSK"/>
          <w:sz w:val="32"/>
          <w:szCs w:val="32"/>
          <w:cs/>
        </w:rPr>
        <w:t>) กฎหมายเยอรมันได้มีการให้นิยามความหมายไว้ในมาตรา 631 แห่งประมวลกฎหมายแพ่งเยอรมัน ความว่า “คู่สัญญาฝ่ายหนึ่งตกลงที่จะรับทำงานตามที่ได้สัญญาไว้งานหนึ่งโดยคู่สัญญาอีกฝ่ายตกลงที่จะให้ค่าตอบแทนจากการงานนั้น” สัญญาจ้างทำของตามกฎหมายเยอรมันจึงเป็นสัญญาต่างตอบแทนเช่นกันและนำเอาหลักทั่วไปมาใช้เช่นเดียวกับสัญญาซื้อขาย จากคำนิยามดังกล่าวตามสัญญาจ้างทำของ สามารถแยกองค์ประกอบได้ดังนี้ คือ</w:t>
      </w:r>
    </w:p>
    <w:p w:rsidR="00EF71DA" w:rsidRPr="008C3C47" w:rsidRDefault="00EF71DA" w:rsidP="00EF71DA">
      <w:pPr>
        <w:pStyle w:val="a4"/>
        <w:numPr>
          <w:ilvl w:val="0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สัญญาเป็นสัญญาต่างตอบแทน</w:t>
      </w:r>
    </w:p>
    <w:p w:rsidR="00EF71DA" w:rsidRPr="008C3C47" w:rsidRDefault="00EF71DA" w:rsidP="00EF71DA">
      <w:pPr>
        <w:pStyle w:val="a4"/>
        <w:numPr>
          <w:ilvl w:val="0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มุ่งหมายให้มีการกระทำการ</w:t>
      </w:r>
    </w:p>
    <w:p w:rsidR="00EF71DA" w:rsidRPr="008C3C47" w:rsidRDefault="00EF71DA" w:rsidP="00EF71DA">
      <w:pPr>
        <w:pStyle w:val="a4"/>
        <w:numPr>
          <w:ilvl w:val="0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มุ่งหมายความสำเร็จของงาน</w:t>
      </w:r>
    </w:p>
    <w:p w:rsidR="00EF71DA" w:rsidRPr="008C3C47" w:rsidRDefault="00EF71DA" w:rsidP="008D2D61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lastRenderedPageBreak/>
        <w:t>ผู้รับจ้างมีอิสระในการทำงาน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และการงานที่ทำตามที่ได้ตกลงกันนั้นอาจก่อให้เกิดทรัพย์ขึ้นหรือเป็นการแก้ไข หรือไม่เกิดอะไรขึ้นให้เห็นเป็นรูปร่างเลยก็ตาม แต่มุ่งเน้นถึงการกระทำเป็นสำคัญ โดยเมื่อพิจารณาจากลักษณะของการกระทำการในสัญญาจ้างทำของแล้วจะเห็นได้ว่าสามารถแบ่งการพิจารณาลักษณะของการงานได้เป็น </w:t>
      </w:r>
      <w:r w:rsidRPr="008C3C47">
        <w:rPr>
          <w:rFonts w:ascii="TH SarabunPSK" w:hAnsi="TH SarabunPSK" w:cs="TH SarabunPSK"/>
          <w:sz w:val="32"/>
          <w:szCs w:val="32"/>
        </w:rPr>
        <w:t xml:space="preserve">2 </w:t>
      </w:r>
      <w:r w:rsidRPr="008C3C47">
        <w:rPr>
          <w:rFonts w:ascii="TH SarabunPSK" w:hAnsi="TH SarabunPSK" w:cs="TH SarabunPSK"/>
          <w:sz w:val="32"/>
          <w:szCs w:val="32"/>
          <w:cs/>
        </w:rPr>
        <w:t>ประเภท คือ สัญญาที่เป็นการกระทำการเท่านั้นกับสัญญาที่เป็นการกระทำการและส่งมอบทรัพย์สิน</w:t>
      </w:r>
      <w:r w:rsidRPr="008C3C47">
        <w:rPr>
          <w:rFonts w:ascii="TH SarabunPSK" w:hAnsi="TH SarabunPSK" w:cs="TH SarabunPSK"/>
          <w:sz w:val="32"/>
          <w:szCs w:val="32"/>
        </w:rPr>
        <w:t> 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สัญญาที่เป็นการกระทำการเท่านั้น เช่น การทำความเห็น การทำรายงานหรือวิจัย การจ้างลงโฆษณาในหนังสือพิมพ์หรือนิตยสาร หรือจ้างนักแสดงเป็นคราวสั้น เป็นต้น</w:t>
      </w:r>
      <w:r w:rsidRPr="008C3C47">
        <w:rPr>
          <w:rFonts w:ascii="TH SarabunPSK" w:hAnsi="TH SarabunPSK" w:cs="TH SarabunPSK"/>
          <w:sz w:val="32"/>
          <w:szCs w:val="32"/>
        </w:rPr>
        <w:t> 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ส่วนสัญญาที่เป็นการกระทำการและส่งมอบทรัพย์สิน เช่น การจ้างซ่อมรองเท้า การจ้างผ่าตัดเสริมความงาม การจ้างปรับแต่งเครื่องใช้ การจ้างวาดรูป</w:t>
      </w:r>
      <w:r w:rsidRPr="008C3C47">
        <w:rPr>
          <w:rFonts w:ascii="TH SarabunPSK" w:hAnsi="TH SarabunPSK" w:cs="TH SarabunPSK"/>
          <w:sz w:val="32"/>
          <w:szCs w:val="32"/>
        </w:rPr>
        <w:t xml:space="preserve">  </w:t>
      </w:r>
      <w:r w:rsidRPr="008C3C47">
        <w:rPr>
          <w:rFonts w:ascii="TH SarabunPSK" w:hAnsi="TH SarabunPSK" w:cs="TH SarabunPSK"/>
          <w:sz w:val="32"/>
          <w:szCs w:val="32"/>
          <w:cs/>
        </w:rPr>
        <w:t>การจ้างสถาปนิกออกแบบ เป็นต้น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หลักทั่วไปของมูลหรือบ่อเกิดแห่งหนี้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มูลหรือบ่อเกิดแห่งหนี้มีหลายอย่าง เช่น สัญญา จัดการงานนอกสั่ง ลาภมิควรได้ และละเมิด</w:t>
      </w:r>
      <w:r w:rsidRPr="008C3C47">
        <w:rPr>
          <w:rFonts w:ascii="TH SarabunPSK" w:hAnsi="TH SarabunPSK" w:cs="TH SarabunPSK"/>
          <w:sz w:val="32"/>
          <w:szCs w:val="32"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>(</w:t>
      </w:r>
      <w:r w:rsidRPr="008C3C47">
        <w:rPr>
          <w:rFonts w:ascii="TH SarabunPSK" w:hAnsi="TH SarabunPSK" w:cs="TH SarabunPSK"/>
          <w:sz w:val="32"/>
          <w:szCs w:val="32"/>
        </w:rPr>
        <w:t xml:space="preserve">Marcel Planiol, 1959, p. 429)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หากพิจารณาจากบทบัญญัติแห่งประมวลกฎหมายแพ่งและพาณิชย์ บรรพ </w:t>
      </w:r>
      <w:r w:rsidRPr="008C3C47">
        <w:rPr>
          <w:rFonts w:ascii="TH SarabunPSK" w:hAnsi="TH SarabunPSK" w:cs="TH SarabunPSK"/>
          <w:sz w:val="32"/>
          <w:szCs w:val="32"/>
        </w:rPr>
        <w:t>2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แล้ว จะเห็นได้อย่างชัดเจนว่า มูลหรือบ่อเกิดแห่งหนี้มีที่มา </w:t>
      </w:r>
      <w:r w:rsidRPr="008C3C47">
        <w:rPr>
          <w:rFonts w:ascii="TH SarabunPSK" w:hAnsi="TH SarabunPSK" w:cs="TH SarabunPSK"/>
          <w:sz w:val="32"/>
          <w:szCs w:val="32"/>
        </w:rPr>
        <w:t>2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ประการใหญ่ๆ คือ</w:t>
      </w:r>
      <w:r w:rsidRPr="008C3C47">
        <w:rPr>
          <w:rFonts w:ascii="TH SarabunPSK" w:hAnsi="TH SarabunPSK" w:cs="TH SarabunPSK"/>
          <w:sz w:val="32"/>
          <w:szCs w:val="32"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>(</w:t>
      </w:r>
      <w:r w:rsidRPr="008C3C47">
        <w:rPr>
          <w:rFonts w:ascii="TH SarabunPSK" w:hAnsi="TH SarabunPSK" w:cs="TH SarabunPSK"/>
          <w:sz w:val="32"/>
          <w:szCs w:val="32"/>
        </w:rPr>
        <w:t>1</w:t>
      </w:r>
      <w:r w:rsidRPr="008C3C47">
        <w:rPr>
          <w:rFonts w:ascii="TH SarabunPSK" w:hAnsi="TH SarabunPSK" w:cs="TH SarabunPSK"/>
          <w:sz w:val="32"/>
          <w:szCs w:val="32"/>
          <w:cs/>
        </w:rPr>
        <w:t>) หนี้ที่เกิดจากสัญญาหรือนิติกรรม และ</w:t>
      </w:r>
      <w:r w:rsidRPr="008C3C47">
        <w:rPr>
          <w:rFonts w:ascii="TH SarabunPSK" w:hAnsi="TH SarabunPSK" w:cs="TH SarabunPSK"/>
          <w:sz w:val="32"/>
          <w:szCs w:val="32"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>(2) หนี้ที่ไม่ได้เกิดจากสัญญา ได้แก่ จัดการงานนอกสั่ง ลาภมิควรได้ และละเมิด (อุกฤษ มงคลนาวิน</w:t>
      </w:r>
      <w:r w:rsidRPr="008C3C47">
        <w:rPr>
          <w:rFonts w:ascii="TH SarabunPSK" w:hAnsi="TH SarabunPSK" w:cs="TH SarabunPSK"/>
          <w:sz w:val="32"/>
          <w:szCs w:val="32"/>
        </w:rPr>
        <w:t>,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</w:rPr>
        <w:t xml:space="preserve">2516,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8C3C47">
        <w:rPr>
          <w:rFonts w:ascii="TH SarabunPSK" w:hAnsi="TH SarabunPSK" w:cs="TH SarabunPSK"/>
          <w:sz w:val="32"/>
          <w:szCs w:val="32"/>
        </w:rPr>
        <w:t>5)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อย่างไรก็ดี มูลหรือบ่อเกิดแห่งหนี้นั้นหาได้มีที่มาเฉพาะตามที่บัญญัติไว้ในประมวลกฎหมายแพ่งและพาณิชย์ บรรพ </w:t>
      </w:r>
      <w:r w:rsidRPr="008C3C47">
        <w:rPr>
          <w:rFonts w:ascii="TH SarabunPSK" w:hAnsi="TH SarabunPSK" w:cs="TH SarabunPSK"/>
          <w:sz w:val="32"/>
          <w:szCs w:val="32"/>
        </w:rPr>
        <w:t>2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เท่านั้น อาจมีที่มาจากกฎหมายอื่น ๆ ก็ได้ ดังนั้น จึงมีนักนิติศาสตร์แบ่งมูลหรือบ่อเกิดแห่งหนี้ออกเป็น</w:t>
      </w:r>
      <w:r w:rsidRPr="008C3C47">
        <w:rPr>
          <w:rFonts w:ascii="TH SarabunPSK" w:hAnsi="TH SarabunPSK" w:cs="TH SarabunPSK"/>
          <w:sz w:val="32"/>
          <w:szCs w:val="32"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>ดังนี้ (1) บ่อเกิดแห่งหนี้ที่เกิดขึ้นโดยอาศัยเจตนาของบุคคล เช่น นิติกรรม สัญญา เป็นต้น</w:t>
      </w:r>
      <w:r w:rsidRPr="008C3C47">
        <w:rPr>
          <w:rFonts w:ascii="TH SarabunPSK" w:hAnsi="TH SarabunPSK" w:cs="TH SarabunPSK"/>
          <w:sz w:val="32"/>
          <w:szCs w:val="32"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และ (2) บ่อเกิดแห่งหนี้ที่เกิดขึ้นโดยไม่ต้องอาศัยเจตนาของบุคคล เช่น จัดการงานนอกสั่ง ลาภมิควรได้ หรือละเมิดดังที่แยกไว้เป็นลักษณะ ๆ ในประมวลกฎหมายแพ่งและพาณิชย์ รวมทั้งที่เกิดขึ้นตามที่กฎหมายบัญญัติไว้โดยเฉพาะ เช่น หนี้ในคำอุปการะเลี้ยงดูตามกฎหมายครอบครัว หนี้ที่จะต้องชำระค่าภาษีอากร หรือหนี้ตามกฎหมายแรงงาน เป็นต้น (จิตติ ติงศภัทิย์, </w:t>
      </w:r>
      <w:r w:rsidRPr="008C3C47">
        <w:rPr>
          <w:rFonts w:ascii="TH SarabunPSK" w:hAnsi="TH SarabunPSK" w:cs="TH SarabunPSK"/>
          <w:sz w:val="32"/>
          <w:szCs w:val="32"/>
        </w:rPr>
        <w:t xml:space="preserve">2523, </w:t>
      </w:r>
      <w:r w:rsidRPr="008C3C47">
        <w:rPr>
          <w:rFonts w:ascii="TH SarabunPSK" w:hAnsi="TH SarabunPSK" w:cs="TH SarabunPSK"/>
          <w:sz w:val="32"/>
          <w:szCs w:val="32"/>
          <w:cs/>
        </w:rPr>
        <w:t>น.</w:t>
      </w:r>
      <w:r w:rsidRPr="008C3C47">
        <w:rPr>
          <w:rFonts w:ascii="TH SarabunPSK" w:hAnsi="TH SarabunPSK" w:cs="TH SarabunPSK"/>
          <w:sz w:val="32"/>
          <w:szCs w:val="32"/>
        </w:rPr>
        <w:t>1)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ดังนั้น บ่อเกิดแห่งหนี้จึงมีที่มาจากเจตนาของบุคคลในการสร้างนิติสัมพันธ์ขึ้นไม่ว่าจะเป็นการทำขึ้นซึ่งนิติกรรมหรือสัญญา เป็นต้น สัญญาจึงเป็นบ่อเกิดแห่งหนี้ได้ทางหนึ่ง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หนี้ในทางสัญญา</w:t>
      </w:r>
      <w:r w:rsidRPr="008C3C47">
        <w:rPr>
          <w:rFonts w:ascii="TH SarabunPSK" w:hAnsi="TH SarabunPSK" w:cs="TH SarabunPSK"/>
          <w:sz w:val="32"/>
          <w:szCs w:val="32"/>
        </w:rPr>
        <w:t xml:space="preserve">” (contractual obligation)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คือ หนี้ที่มีบ่อเกิดจากสัญญา แบ่งออกเป็น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หนี้โดยตรง</w:t>
      </w:r>
      <w:r w:rsidRPr="008C3C47">
        <w:rPr>
          <w:rFonts w:ascii="TH SarabunPSK" w:hAnsi="TH SarabunPSK" w:cs="TH SarabunPSK"/>
          <w:sz w:val="32"/>
          <w:szCs w:val="32"/>
        </w:rPr>
        <w:t xml:space="preserve">” (primary obligation)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ซึ่งบางครั้งก็เรียกว่า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หนี้ตามที่ตกลงกันไว้</w:t>
      </w:r>
      <w:r w:rsidRPr="008C3C47">
        <w:rPr>
          <w:rFonts w:ascii="TH SarabunPSK" w:hAnsi="TH SarabunPSK" w:cs="TH SarabunPSK"/>
          <w:sz w:val="32"/>
          <w:szCs w:val="32"/>
        </w:rPr>
        <w:t xml:space="preserve">” (agreed obligation)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ซึ่งเป็นหน้าที่ที่จะต้องปฏิบัติการชำระหนี้โดยเฉพาะเจาะจง (ที่จะต้องส่งมอบสินค้า หรือสร้างบ้าน หรือให้บริการ หรือจ่ายราคาสินค้า เป็นต้น) และ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หนี้โดยอ้อม</w:t>
      </w:r>
      <w:r w:rsidRPr="008C3C47">
        <w:rPr>
          <w:rFonts w:ascii="TH SarabunPSK" w:hAnsi="TH SarabunPSK" w:cs="TH SarabunPSK"/>
          <w:sz w:val="32"/>
          <w:szCs w:val="32"/>
        </w:rPr>
        <w:t xml:space="preserve">” (secondary obligation) </w:t>
      </w:r>
      <w:r w:rsidRPr="008C3C47">
        <w:rPr>
          <w:rFonts w:ascii="TH SarabunPSK" w:hAnsi="TH SarabunPSK" w:cs="TH SarabunPSK"/>
          <w:sz w:val="32"/>
          <w:szCs w:val="32"/>
          <w:cs/>
        </w:rPr>
        <w:t>ซึ่งเป็นหน้าที่ที่กำหนดโดยกฎหมายให้ใช้ค่าสินไหมทดแทน</w:t>
      </w:r>
      <w:r w:rsidRPr="008C3C47">
        <w:rPr>
          <w:rFonts w:ascii="TH SarabunPSK" w:hAnsi="TH SarabunPSK" w:cs="TH SarabunPSK"/>
          <w:sz w:val="32"/>
          <w:szCs w:val="32"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>(ไชยยศ เหมะรัชตะ, 2525, น.12)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หนี้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ตามกฎหมายไทยและกฎหมายญี่ปุ่นมีที่มาจากกฎหมายโรมัน ซึ่งใช้คำว่า </w:t>
      </w:r>
      <w:r w:rsidRPr="008C3C47">
        <w:rPr>
          <w:rFonts w:ascii="TH SarabunPSK" w:hAnsi="TH SarabunPSK" w:cs="TH SarabunPSK"/>
          <w:sz w:val="32"/>
          <w:szCs w:val="32"/>
        </w:rPr>
        <w:t xml:space="preserve">“OBLIGATIO”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มีความหมายถึง การที่บุคคลฝ่ายหนึ่งถูกผูกพันให้กระทำหรือไม่กระทำการใด และบุคคลอีกฝ่ายหนึ่งมีสิทธิตามกฎหมายในการที่จะบังคับให้บุคคลฝ่ายแรกกระทำหรือละเว้นกระทำการตามที่ผูกพันนั้น แนวความคิดดังกล่าวเป็นรากฐานสำหรับหลักเกณฑ์ทางกฎหมายที่เรียกว่า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กฎหมายลักษณะหนี้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Pr="008C3C47">
        <w:rPr>
          <w:rFonts w:ascii="TH SarabunPSK" w:hAnsi="TH SarabunPSK" w:cs="TH SarabunPSK"/>
          <w:sz w:val="32"/>
          <w:szCs w:val="32"/>
          <w:cs/>
        </w:rPr>
        <w:t>ซึ่งบัญญัติในบรรพ 2 ของประมวลกฎหมายแพ่งและพาณิชย์ไทย และบรรพ 3 ของประมวลกฎหมายแพ่งของญี่ปุ่น (ไชยยศ เหมะรัชตะ, 2523, น. 74-75)</w:t>
      </w:r>
    </w:p>
    <w:p w:rsidR="00EF71DA" w:rsidRPr="008C3C47" w:rsidRDefault="00EF71DA" w:rsidP="00EF71DA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ab/>
        <w:t xml:space="preserve">สำหรับประเทศไทยประมวลกฎหมายแพ่งและพาณิชย์ฉบับที่ใช้อยู่ในปัจจุบัน คือ ประมวลกฎหมายแพ่งและพาณิชย์ พ.ศ. 2535  นั้นในบรรพ 2 ที่ว่าด้วยหนี้ ในมาตรา 194  บัญญัติไว้แต่เพียงว่า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ด้วยอำนาจแห่งมูลหนี้ เจ้าหนี้ย่อมมีสิท</w:t>
      </w:r>
      <w:r w:rsidR="00FB4D53" w:rsidRPr="008C3C47">
        <w:rPr>
          <w:rFonts w:ascii="TH SarabunPSK" w:hAnsi="TH SarabunPSK" w:cs="TH SarabunPSK"/>
          <w:sz w:val="32"/>
          <w:szCs w:val="32"/>
          <w:cs/>
        </w:rPr>
        <w:t xml:space="preserve">ธิจะเรียกให้ลูกหนี้ชำระหนี้ได้ </w:t>
      </w:r>
      <w:r w:rsidRPr="008C3C47">
        <w:rPr>
          <w:rFonts w:ascii="TH SarabunPSK" w:hAnsi="TH SarabunPSK" w:cs="TH SarabunPSK"/>
          <w:sz w:val="32"/>
          <w:szCs w:val="32"/>
          <w:cs/>
        </w:rPr>
        <w:t>อนึ่งการชำระหนี้ด้วยงดเว้นการอันใดอันหนึ่งก็ย่อมมี</w:t>
      </w:r>
      <w:r w:rsidRPr="008C3C47">
        <w:rPr>
          <w:rFonts w:ascii="TH SarabunPSK" w:hAnsi="TH SarabunPSK" w:cs="TH SarabunPSK"/>
          <w:sz w:val="32"/>
          <w:szCs w:val="32"/>
          <w:cs/>
        </w:rPr>
        <w:lastRenderedPageBreak/>
        <w:t>ได้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จะเห็นได้ว่ามาตรา 194 แห่งประมวลกฎหมายแพ่งและพาณิชย์ มิได้ให้ความหมายของคำว่า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หนี้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Pr="008C3C47">
        <w:rPr>
          <w:rFonts w:ascii="TH SarabunPSK" w:hAnsi="TH SarabunPSK" w:cs="TH SarabunPSK"/>
          <w:sz w:val="32"/>
          <w:szCs w:val="32"/>
          <w:cs/>
        </w:rPr>
        <w:t>ไว้แต่อย่างไร หากแต่ให้หลักไว้ว่า เมื่อเกิดมีหนี้ขึ้นแล้วฝ่ายที่เรียกว่าเจ้าหนี้มีสิทธิที่จะเรียกให้ฝ่ายที่เรียกว่าลูกหนี้ชำระหนี้ให้แก่ฝ่ายตนได้ จึงเป็นหลักที่ใช้สำหรับบังคับบัญชาคดีเท่านั้น (ไชยยศ เหมะรัชตะ</w:t>
      </w:r>
      <w:r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Pr="008C3C47">
        <w:rPr>
          <w:rFonts w:ascii="TH SarabunPSK" w:hAnsi="TH SarabunPSK" w:cs="TH SarabunPSK"/>
          <w:sz w:val="32"/>
          <w:szCs w:val="32"/>
          <w:cs/>
        </w:rPr>
        <w:t>2525</w:t>
      </w:r>
      <w:r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Pr="008C3C47">
        <w:rPr>
          <w:rFonts w:ascii="TH SarabunPSK" w:hAnsi="TH SarabunPSK" w:cs="TH SarabunPSK"/>
          <w:sz w:val="32"/>
          <w:szCs w:val="32"/>
          <w:cs/>
        </w:rPr>
        <w:t>น. 8)</w:t>
      </w:r>
    </w:p>
    <w:p w:rsidR="00EF71DA" w:rsidRPr="008C3C47" w:rsidRDefault="00EF71DA" w:rsidP="00EF71DA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ab/>
        <w:t>นอกจากนี้ยังมีนักนิติศาสตร์ก็ได้พยายามอธิบายและให้นิยามความหมายคำว่าหนี้ไว้ต่างกัน บางท่านเห็นว่า หนี้คือความผูกพันที่มีผลในทางกฎหมายซึ่งบุคคลฝ่ายหนึ่งเรียกว่า เจ้าหนี้ ชอบที่จะได้รับชำระหนี้ มีวัตถุเป็นการกระทำหรืองดเว้นหรือส่งมอบทรัพย์สินจากบุคคลอีกฝ่ายหนึ่งเรียกว่า ลูกหนี้ (เสนีย์ ปราโมช, 2505, น. 363)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บางท่านได้อธิบายว่า หนี้เป็นนิติสัมพันธ์ระหว่างบุคคลสองฝ่ายซึ่งฝ่ายหนึ่งต้องกระทำการอย่างใดอย่างหนึ่งให้แก่อีกฝ่ายหนึ่ง ฝ่ายที่ต้องกระทำการนั้นเรียกว่า ลูกหนี้ ส่วนฝ่ายที่ได้รับผลจากการกระทำนั้นเรียกว่า เจ้าหนี้ ส่วนการกระทำนั้นแยกออกไปเป็น 3 ชนิด คือ (1) กระทำการอย่างที่เข้าใจกัน (2) กระทำการละเว้นการกระทำ และ (3) กระทำการโอนทรัพย์สิน (จี๊ด เศรษฐบุตร, 2522, น. 375)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เมื่อพิจารณาสาระสำคัญแห่งหนี้แล้วอาจสรุปได้ว่าหนี้ (</w:t>
      </w:r>
      <w:r w:rsidRPr="008C3C47">
        <w:rPr>
          <w:rFonts w:ascii="TH SarabunPSK" w:hAnsi="TH SarabunPSK" w:cs="TH SarabunPSK"/>
          <w:sz w:val="32"/>
          <w:szCs w:val="32"/>
        </w:rPr>
        <w:t xml:space="preserve">obligation) </w:t>
      </w:r>
      <w:r w:rsidRPr="008C3C47">
        <w:rPr>
          <w:rFonts w:ascii="TH SarabunPSK" w:hAnsi="TH SarabunPSK" w:cs="TH SarabunPSK"/>
          <w:sz w:val="32"/>
          <w:szCs w:val="32"/>
          <w:cs/>
        </w:rPr>
        <w:t>คือ ความผูกพันในกฎหมายระหว่างบุคคลฝ่ายหนึ่งเรียกว่าเจ้าหนี้ มีสิทธิหรืออำนาจอันชอบธรรมที่จะบังคับบุคคลอีกฝ่ายหนึ่งที่เรียกว่าลูกหนี้ ให้จำต้องส่งทรัพย์สินให้ทำการหรืองดเว้นกระทำการอย่างใดอย่างหนึ่งเพื่อประโยชน์แก่เจ้าหนี้ (ปันโน สุขทรรศนีย์, 2514, น. 277-278)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ที่ว่าต้องมีเจ้าหนี้และลูกหนี้นั้นหมายความว่า หนี้หรือสิทธิเหนือบุคคลนี้ต้องมีคู่กรณี 2 ฝ่าย ฝ่ายหนึ่งเป็นผู้ทรงสิทธิ อีกฝ่ายหนึ่งตกอยู่ในหน้าที่จำต้องชำระหนี้ บุคคลผู้เป็นฝ่ายในหนี้นั้น อาจจะเป็นบุคคล 2 คนหรือกว่านั้นขึ้นไปก็ได้ อาจจะเป็นบุคคลธรรมดาหรือนิติบุคคล อีกทั้งไม่จำกัดว่าจะต้องเป็นเรื่องผูกพันกันระหว่างบุคคลสองคนเท่านั้น อาจมีบุคคลหลายคนเป็นเจ้าหนี้ร่วมอยู่ฝ่ายหนึ่งและมีบุคคลหลายคนเป็นลูกหนี้ร่วมอยู่อีกฝ่ายหนึ่งก็ได้ 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ความผูกพันในกฎหมายอันก่อให้เกิดสิทธิและหน้าที่ในเรื่องหนี้นั้น สิทธิในเรื่องหนี้เป็นบุคคลสิทธิ (</w:t>
      </w:r>
      <w:r w:rsidRPr="008C3C47">
        <w:rPr>
          <w:rFonts w:ascii="TH SarabunPSK" w:hAnsi="TH SarabunPSK" w:cs="TH SarabunPSK"/>
          <w:sz w:val="32"/>
          <w:szCs w:val="32"/>
        </w:rPr>
        <w:t xml:space="preserve">Jus In Personnam) </w:t>
      </w:r>
      <w:r w:rsidRPr="008C3C47">
        <w:rPr>
          <w:rFonts w:ascii="TH SarabunPSK" w:hAnsi="TH SarabunPSK" w:cs="TH SarabunPSK"/>
          <w:sz w:val="32"/>
          <w:szCs w:val="32"/>
          <w:cs/>
        </w:rPr>
        <w:t>คือ เจ้าหนี้ มีสิทธิเรียกร้องให้มีการรับผิดจำกัดตัวบุคคลที่หนี้ผูกพันอยู่เท่านั้น ไม่ผูกพันไปถึงบุคคลภายนอกจึงทำให้ต่างกับทรัพย์สิทธิ (</w:t>
      </w:r>
      <w:r w:rsidRPr="008C3C47">
        <w:rPr>
          <w:rFonts w:ascii="TH SarabunPSK" w:hAnsi="TH SarabunPSK" w:cs="TH SarabunPSK"/>
          <w:sz w:val="32"/>
          <w:szCs w:val="32"/>
        </w:rPr>
        <w:t xml:space="preserve">Jus In Rem) </w:t>
      </w:r>
      <w:r w:rsidRPr="008C3C47">
        <w:rPr>
          <w:rFonts w:ascii="TH SarabunPSK" w:hAnsi="TH SarabunPSK" w:cs="TH SarabunPSK"/>
          <w:sz w:val="32"/>
          <w:szCs w:val="32"/>
          <w:cs/>
        </w:rPr>
        <w:t>เพราะทรัพย์สิทธินั้นก่อให้เกิดอำนาจและหน้าที่ในบุคคลทั่วไปไม่จำกัด ส่วนที่ว่าหนี้จะต้องมีวัตถุแห่งหนี้นั้น วัตถุแห่งหนี้หมายความถึงข้อกำหนดที่ลูกหนี้จะต้องปฏิบัติการชำระหนี้ให้แก่เจ้าหนี้ด้วยการกระทำหรืองดเว้นการกระทำหรือโอนกรรมสิทธิ์ส่งมอบทรัพย์สินอย่างใดอย่างหนึ่งให้แก่เจ้าหนี้ และในส่วนของวัตถุประสงค์แห่งหนี้นั้นหมายความถึงประโยคสุดท้ายที่เจ้าหนี้จะพึงได้รับจากการปฏิบัติการชำระหนี้ของลูกหนี้ ดังนั้นวัตถุประสงค์แห่งหนี้จึงเป็นปัจจัยก่อให้เกิดหนี้ขึ้นและมีขอบเขตไม่จำกัด เพราะย่อมแล้วแต่ประโยชน์ที่ลูกหนี้และเจ้าหนี้ต่างมุ่งหมายจะได้รับจากสัญญาเป็นเรื่อง ๆ ไป ส่วนวัตถุแห่งหนี้นั้นไม่ว่ามูลหนี้จะเกิดจากอะไรไม่สำคัญวัตถุแห่งหนี้ย่อมมีอยู่จำกัดเพียง 3 ประการเท่านั้น คือ การกระทำหรืองดเว้นการกระทำหรือโอนกรรมสิทธิ์ส่งมอบทรัพย์สิน (ไชยยศ เหมะรัชตะ</w:t>
      </w:r>
      <w:r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Pr="008C3C47">
        <w:rPr>
          <w:rFonts w:ascii="TH SarabunPSK" w:hAnsi="TH SarabunPSK" w:cs="TH SarabunPSK"/>
          <w:sz w:val="32"/>
          <w:szCs w:val="32"/>
          <w:cs/>
        </w:rPr>
        <w:t>2525</w:t>
      </w:r>
      <w:r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Pr="008C3C47">
        <w:rPr>
          <w:rFonts w:ascii="TH SarabunPSK" w:hAnsi="TH SarabunPSK" w:cs="TH SarabunPSK"/>
          <w:sz w:val="32"/>
          <w:szCs w:val="32"/>
          <w:cs/>
        </w:rPr>
        <w:t>น.9)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แนวความคิดเกี่ยวกับสิทธิและเสรีภาพของการทำสัญญา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ความหมายและองค์ประกอบของสัญญา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สำหรับคำว่า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สัญญา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มีความหมายและองค์ประกอบ ดังนี้ 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1. ความหมายของสัญญา สัญญาคืออะไรนั้น ตามกฎหมายโรมันซึ่งเป็นพื้นฐานในการศึกษาหลักธรรมศาสตร์ (</w:t>
      </w:r>
      <w:r w:rsidRPr="008C3C47">
        <w:rPr>
          <w:rFonts w:ascii="TH SarabunPSK" w:hAnsi="TH SarabunPSK" w:cs="TH SarabunPSK"/>
          <w:sz w:val="32"/>
          <w:szCs w:val="32"/>
        </w:rPr>
        <w:t xml:space="preserve">jurisprudence) </w:t>
      </w:r>
      <w:r w:rsidRPr="008C3C47">
        <w:rPr>
          <w:rFonts w:ascii="TH SarabunPSK" w:hAnsi="TH SarabunPSK" w:cs="TH SarabunPSK"/>
          <w:sz w:val="32"/>
          <w:szCs w:val="32"/>
          <w:cs/>
        </w:rPr>
        <w:t>เมื่อพูดถึงหนี้ที่เกิดจากสัญญาแล้วย่อมหมายถึงหนี้ที่เกิดจากข้อตกลง   (</w:t>
      </w:r>
      <w:r w:rsidRPr="008C3C47">
        <w:rPr>
          <w:rFonts w:ascii="TH SarabunPSK" w:hAnsi="TH SarabunPSK" w:cs="TH SarabunPSK"/>
          <w:sz w:val="32"/>
          <w:szCs w:val="32"/>
        </w:rPr>
        <w:t xml:space="preserve">convection or  agreement) </w:t>
      </w:r>
      <w:r w:rsidRPr="008C3C47">
        <w:rPr>
          <w:rFonts w:ascii="TH SarabunPSK" w:hAnsi="TH SarabunPSK" w:cs="TH SarabunPSK"/>
          <w:sz w:val="32"/>
          <w:szCs w:val="32"/>
          <w:cs/>
        </w:rPr>
        <w:t>ดังนั้นตามหลักธรรมศาสตร์ (</w:t>
      </w:r>
      <w:r w:rsidRPr="008C3C47">
        <w:rPr>
          <w:rFonts w:ascii="TH SarabunPSK" w:hAnsi="TH SarabunPSK" w:cs="TH SarabunPSK"/>
          <w:sz w:val="32"/>
          <w:szCs w:val="32"/>
        </w:rPr>
        <w:t xml:space="preserve">jurisprudence) </w:t>
      </w:r>
      <w:r w:rsidRPr="008C3C47">
        <w:rPr>
          <w:rFonts w:ascii="TH SarabunPSK" w:hAnsi="TH SarabunPSK" w:cs="TH SarabunPSK"/>
          <w:sz w:val="32"/>
          <w:szCs w:val="32"/>
          <w:cs/>
        </w:rPr>
        <w:t>สัญญาคือข้อตกลงซึ่งก่อให้เกิดหนี้หรือสิทธิในบุคคลระหว่างคู่สัญญานั้น (ดาวพฤหัสบดี (นามแฝง), 2524, น. 309)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lastRenderedPageBreak/>
        <w:t>2. องค์ประกอบของสัญญาทางแพ่ง</w:t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  <w:t xml:space="preserve">ไชยยศ เหมะรัชตะ (2525, น. 194-197) สัญญานั้นเป็นนิติกรรมหลายฝ่ายซึ่งเกิดขึ้นโดยการแสดงเจตนาของบุคคลตั้งแต่ 2 ฝ่ายขึ้นไป ซึ่งแต่ละฝ่ายจะต้องแสดงเจตนาเป็นคำเสนอและคำสนองถูกต้องตรงกัน ดังนั้นสัญญาจึงย่อมต้องมีองค์ประกอบอันเป็นสาระสำคัญอยู่ 3 ประการด้วยกัน คือ 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2.1 ต้องมีบุคคลเป็นคู่สัญญา 2 ฝ่าย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องค์ประกอบอันเป็นสาระสำคัญประการแรกของสัญญาคือ สัญญาต้องมีบุคคลผู้เป็นฝ่ายในสัญญาอย่างน้อยตั้งแต่ 2 ฝ่ายขึ้นไป จะมีบุคคลแต่เพียงฝ่ายเดียวแสดงเจตนาทำสัญญาขึ้นหาได้ไม่ ทั้งนี้การแสดงเจตนาเพียงฝ่ายเดียวอาจเป็นได้ก็แต่เพียงนิติกรรมฝ่ายเดียวเท่านั้น เช่น การทำพินัยกรรม การปลดหนี้ การหักกลบลบหนี้ เป็นต้น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บุคคล หรือที่เรียกว่า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คู่สัญญา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ฝ่ายในสัญญา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Pr="008C3C47">
        <w:rPr>
          <w:rFonts w:ascii="TH SarabunPSK" w:hAnsi="TH SarabunPSK" w:cs="TH SarabunPSK"/>
          <w:sz w:val="32"/>
          <w:szCs w:val="32"/>
          <w:cs/>
        </w:rPr>
        <w:t>ซึ่งพิจารณาแล้วคู่สัญญาในด้านหนึ่งคือบุคคลที่เป็นผู้ที่ทำสัญญาและในอีกด้านหนึ่งก็คือบุคคลที่ต้องรับผลของสัญญา คู่สัญญานี้อาจเป็นบุคคลธรรมดาหรือนิติบุคคลก็ได้ ไม่ว่าบุคคลธรรมดาหรือนิติบุคคล ต้องเป็นบุคคลที่มีความสามารถในการกระทำ หรือที่มีอำนาจในการดำเนินการ และอาจจะมีการให้ตัวแทนเป็นผู้ดำเนินการแทนก็ได้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บุคคลที่เป็นคู่สัญญานั้นฝ่ายหนึ่งเป็นผู้แสดงเจตนาและอีกฝ่ายหนึ่งก็เป็นผู้รับการแสดงเจตนา ซึ่งหากเจตนาถูกต้องตรงกัน ตามข้อตกลงแล้ว ผลของข้อตกลงนั่นก็คือสัญญาสำเร็จขึ้นตามวัตถุประสงค์ของคู่สัญญา</w:t>
      </w:r>
      <w:r w:rsidRPr="008C3C47">
        <w:rPr>
          <w:rFonts w:ascii="TH SarabunPSK" w:hAnsi="TH SarabunPSK" w:cs="TH SarabunPSK"/>
          <w:sz w:val="32"/>
          <w:szCs w:val="32"/>
          <w:cs/>
        </w:rPr>
        <w:tab/>
        <w:t>โดยปกติเมื่อพิจารณาถึงคำว่า คู่สัญญาแล้วจะไม่นิยมพิจารณาในลักษณะที่เป็นตัวบุคคลแต่ละบุคคล แต่จะพิจารณาในลักษณะที่เป็นฝ่ายโดยทุกคนมารวมกันเป็นฝ่ายมักมีผลประโยชน์ร่วมด้วยจึงมารวมกันเป็นฝ่ายทางสัญญา สำหรับสัญญานั้นต้องประกอบด้วยคู่สัญญาอย่างน้อยตั้งแต่ 2 ฝ่ายขึ้นไป</w:t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  <w:t>2.2 ต้องมีการแสดงเจตนาตรงกัน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องค์ประกอบของสัญญาในประการที่สองนี้เป็นผลมาจากหลัก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สัญญาเป็นนิติกรรมอย่างหนึ่ง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ซึ่งสัญญาจะเกิดขึ้นหรือเป็นผลสำเร็จต่อเมื่อมีการแสดงเจตนาของบุคคลตั้งแต่ 2 ฝ่ายขึ้นไป ฝ่ายหนึ่งแสดงเจตนาเป็นคำเสนอและอีกฝ่ายหนึ่งได้แสดงเจตนาเป็นคำสนอง หากคำเสนอและคำสนองถูกต้องตรงกันทุกฝ่ายสัญญาย่อมเกิดขึ้น แต่ถ้าคำเสนอและคำสนองไม่ถูกต้องตรงกัน สัญญาก็ย่อมไม่เกิดขึ้น การที่คู่สัญญาฝ่ายหนึ่งทำคำเสนอไปยังอีกฝ่ายหนึ่ง แต่อีกฝ่ายหนึ่งได้ทำคำสนองอันมีข้อความเพิ่มเติม มีข้อจำกัดหรือมีการแก้ไขอย่างอื่นๆ อย่างนี้สัญญาย่อมไม่เกิดขึ้น ตามประมวลกฎหมายแพ่งและพาณิชย์มาตรา 359 วรรคสอง เพราะคู่สัญญาทั้งสองฝ่ายแสดงเจตนาออกมาไม่ตรงกัน </w:t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  <w:t xml:space="preserve">เจตนาที่แสดงออกมานั้นต้องเสนอสนองถูกต้องตรงกัน ต้องไม่เป็นเจตนาที่เกิดขึ้นโดยสำคัญผิด ถูกกลฉ้อฉลหรือถูกข่มขู่ การแสดงเจตนาในการทำสัญญา อาจแสดงเจตนาได้หลายรูปแบบไม่ว่าจะเป็นทางวาจา ลายลักษณ์อักษร หรืออากัปกิริยาก็ได้ แต่ต้องแสดงออกมาให้ถูกต้องตรงกับใจจริงที่ต้องการแสดง การพิจารณาต้องเริ่ม จากกระบวนการในการก่อเจตนาคือ ทำคำเสนอคำสนองแล้วจึงพิจารณาที่เจตนาในการแสดงออกมานั้น สำหรับประเด็นของ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ต้องตรงกัน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Pr="008C3C47">
        <w:rPr>
          <w:rFonts w:ascii="TH SarabunPSK" w:hAnsi="TH SarabunPSK" w:cs="TH SarabunPSK"/>
          <w:sz w:val="32"/>
          <w:szCs w:val="32"/>
          <w:cs/>
        </w:rPr>
        <w:t>นั้นหมายความว่าเจตนาทั้งสองนั้น ได้หล่อหลอมรวมกันเป็นเจตนาเดียวกัน คือ</w:t>
      </w:r>
      <w:r w:rsidR="009C610E" w:rsidRPr="008C3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>เจตนาร่วมกันของสัญญา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การแสดงเจตนาทำคำเสนอและคำสนองอันจะก่อให้เกิดสัญญาขึ้นได้นั้น คำเสนอและคำสนองดังกล่าวจะต้องถูกต้องตรงกันในเนื้อหาเป็นเบื้องต้น ส่วนกรณีที่จะถือว่าคำเสนอและคำสนองจะถูกตรงกันเมื่อใดนั้นอาจแยกพิจารณาได้เป็น 2 กรณีคือ 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(1) กรณีที่ต้องมีการเจรจา</w:t>
      </w:r>
      <w:r w:rsidRPr="008C3C47">
        <w:rPr>
          <w:rFonts w:ascii="TH SarabunPSK" w:hAnsi="TH SarabunPSK" w:cs="TH SarabunPSK"/>
          <w:sz w:val="32"/>
          <w:szCs w:val="32"/>
        </w:rPr>
        <w:t xml:space="preserve">: </w:t>
      </w:r>
      <w:r w:rsidRPr="008C3C47">
        <w:rPr>
          <w:rFonts w:ascii="TH SarabunPSK" w:hAnsi="TH SarabunPSK" w:cs="TH SarabunPSK"/>
          <w:sz w:val="32"/>
          <w:szCs w:val="32"/>
          <w:cs/>
        </w:rPr>
        <w:t>ที่ว่าสัญญาย่อมเกิดขึ้นเมื่อมีคำเสนอและคำสนองถูกต้องตรงกันนั้นหมายความว่า คำเสนอและคำสนองดังกล่าวจะต้องถูกต้องตรงกันในทุกข้อที่ทุกฝ่ายประสงค์จะก่อให้เกิด ความผูกพันเป็นสัญญาต่อกัน เหตุนี้ถ้าขาดความตกลงกันในข้อใดข้อหนึ่งซึ่งเป็นข้อสำคัญแล้วสัญญายังไม่</w:t>
      </w:r>
      <w:r w:rsidR="008E1C85" w:rsidRPr="008C3C47">
        <w:rPr>
          <w:rFonts w:ascii="TH SarabunPSK" w:hAnsi="TH SarabunPSK" w:cs="TH SarabunPSK"/>
          <w:sz w:val="32"/>
          <w:szCs w:val="32"/>
          <w:cs/>
        </w:rPr>
        <w:lastRenderedPageBreak/>
        <w:t xml:space="preserve">เกิดขึ้น </w:t>
      </w:r>
      <w:r w:rsidRPr="008C3C47">
        <w:rPr>
          <w:rFonts w:ascii="TH SarabunPSK" w:hAnsi="TH SarabunPSK" w:cs="TH SarabunPSK"/>
          <w:sz w:val="32"/>
          <w:szCs w:val="32"/>
          <w:cs/>
        </w:rPr>
        <w:t>ดังนั้นในการทำสัญญาที่มีข้อตกลงหลายข้อ คู่กรณีทั้งสองฝ่ายหรือทุกฝ่ายย่อมจะต้องทำการเจรจาตกลงกัน ในรายละเอียดของสัญญาทุกข้อไป หา</w:t>
      </w:r>
      <w:r w:rsidR="00314E28" w:rsidRPr="008C3C47">
        <w:rPr>
          <w:rFonts w:ascii="TH SarabunPSK" w:hAnsi="TH SarabunPSK" w:cs="TH SarabunPSK" w:hint="cs"/>
          <w:sz w:val="32"/>
          <w:szCs w:val="32"/>
          <w:cs/>
        </w:rPr>
        <w:t>ก</w:t>
      </w:r>
      <w:r w:rsidRPr="008C3C47">
        <w:rPr>
          <w:rFonts w:ascii="TH SarabunPSK" w:hAnsi="TH SarabunPSK" w:cs="TH SarabunPSK"/>
          <w:sz w:val="32"/>
          <w:szCs w:val="32"/>
          <w:cs/>
        </w:rPr>
        <w:t>คู่กรณีไม่อ่านทำความตกลงกันได้หมดทุกข้ออยู่ตราบใด สัญญาที่มุ่งหมายจะทำนั้นย่อมย</w:t>
      </w:r>
      <w:r w:rsidR="00453EF5" w:rsidRPr="008C3C47">
        <w:rPr>
          <w:rFonts w:ascii="TH SarabunPSK" w:hAnsi="TH SarabunPSK" w:cs="TH SarabunPSK"/>
          <w:sz w:val="32"/>
          <w:szCs w:val="32"/>
          <w:cs/>
        </w:rPr>
        <w:t xml:space="preserve">ังไม่เกิดขึ้น </w:t>
      </w:r>
      <w:r w:rsidRPr="008C3C47">
        <w:rPr>
          <w:rFonts w:ascii="TH SarabunPSK" w:hAnsi="TH SarabunPSK" w:cs="TH SarabunPSK"/>
          <w:sz w:val="32"/>
          <w:szCs w:val="32"/>
          <w:cs/>
        </w:rPr>
        <w:t>ตามประมวลกฎหมายแพ่งและพาณิชย์มาตรา 366 วรรคแรก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(2) กรณีที่ไม่ต้องมีการเจรจา</w:t>
      </w:r>
      <w:r w:rsidRPr="008C3C47">
        <w:rPr>
          <w:rFonts w:ascii="TH SarabunPSK" w:hAnsi="TH SarabunPSK" w:cs="TH SarabunPSK"/>
          <w:sz w:val="32"/>
          <w:szCs w:val="32"/>
        </w:rPr>
        <w:t>: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ในบางกรณีแม้คู่สัญญาจะยังไม่มีการตกลงกันข</w:t>
      </w:r>
      <w:r w:rsidR="00453EF5" w:rsidRPr="008C3C47">
        <w:rPr>
          <w:rFonts w:ascii="TH SarabunPSK" w:hAnsi="TH SarabunPSK" w:cs="TH SarabunPSK"/>
          <w:sz w:val="32"/>
          <w:szCs w:val="32"/>
          <w:cs/>
        </w:rPr>
        <w:t>้อใดข้อหนึ่งแต่มีพฤติการณ์ที่พึ</w:t>
      </w:r>
      <w:r w:rsidRPr="008C3C47">
        <w:rPr>
          <w:rFonts w:ascii="TH SarabunPSK" w:hAnsi="TH SarabunPSK" w:cs="TH SarabunPSK"/>
          <w:sz w:val="32"/>
          <w:szCs w:val="32"/>
          <w:cs/>
        </w:rPr>
        <w:t>งอนุมานได้ว่า ถึงหากจะยังไม่ได้ทำการตกลงกันในข้อนั้น สัญญาก็ได้เกิดขึ้นแล้ว ตามประมวลกฎหมาย</w:t>
      </w:r>
      <w:r w:rsidR="00453EF5" w:rsidRPr="008C3C47">
        <w:rPr>
          <w:rFonts w:ascii="TH SarabunPSK" w:hAnsi="TH SarabunPSK" w:cs="TH SarabunPSK"/>
          <w:sz w:val="32"/>
          <w:szCs w:val="32"/>
          <w:cs/>
        </w:rPr>
        <w:t>แพ่งและพาณิชย์</w:t>
      </w:r>
      <w:r w:rsidR="00453EF5" w:rsidRPr="008C3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3EF5" w:rsidRPr="008C3C47">
        <w:rPr>
          <w:rFonts w:ascii="TH SarabunPSK" w:hAnsi="TH SarabunPSK" w:cs="TH SarabunPSK"/>
          <w:sz w:val="32"/>
          <w:szCs w:val="32"/>
          <w:cs/>
        </w:rPr>
        <w:t xml:space="preserve">มาตรา 367 </w:t>
      </w:r>
      <w:r w:rsidRPr="008C3C47">
        <w:rPr>
          <w:rFonts w:ascii="TH SarabunPSK" w:hAnsi="TH SarabunPSK" w:cs="TH SarabunPSK"/>
          <w:sz w:val="32"/>
          <w:szCs w:val="32"/>
          <w:cs/>
        </w:rPr>
        <w:t>กล่าวอีกนัยหนึ่งก็คือคู่กรณีเพียงทำคำเสนอและคำสนองถูกต้องตรงกันในเนื้อหาสาระที่สอดคล้องกันสัญญาก็เกิดขึ้นแล้วโดยไม่ต้องมีการเจรจาตกลงในรายละเอียด ของสัญญาณนั้นอีกแต่ประการใด ตัวอย่างเช่น สัญญาจ้างว่าความ ซึ่งเป็นสัญญาจ้างทำของชนิดหนึ่งนั้น แม้คู่สัญญาจะยังไม่ได้ตกลงเรื่องค่าจ้างว่าความอันนับได้ว่าเป็นสาระสำคัญของสัญญาจ้างทำของซึ่งจะขาดเสียมิได้และจะมีผลทำให้สัญญาจ้างทำของนั้นไม่เกิดขึ้นก็ตาม แต่ถ้าผู้รับจ้างว่าความได้</w:t>
      </w:r>
      <w:r w:rsidR="00453EF5" w:rsidRPr="008C3C47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8C3C47">
        <w:rPr>
          <w:rFonts w:ascii="TH SarabunPSK" w:hAnsi="TH SarabunPSK" w:cs="TH SarabunPSK"/>
          <w:sz w:val="32"/>
          <w:szCs w:val="32"/>
          <w:cs/>
        </w:rPr>
        <w:t>ว่าความให้แก่ผู้ว่าจ้างอ</w:t>
      </w:r>
      <w:r w:rsidR="00453EF5" w:rsidRPr="008C3C47">
        <w:rPr>
          <w:rFonts w:ascii="TH SarabunPSK" w:hAnsi="TH SarabunPSK" w:cs="TH SarabunPSK"/>
          <w:sz w:val="32"/>
          <w:szCs w:val="32"/>
          <w:cs/>
        </w:rPr>
        <w:t xml:space="preserve">ันเป็นการปฏิบัติตามสัญญาไปแล้ว </w:t>
      </w:r>
      <w:r w:rsidRPr="008C3C47">
        <w:rPr>
          <w:rFonts w:ascii="TH SarabunPSK" w:hAnsi="TH SarabunPSK" w:cs="TH SarabunPSK"/>
          <w:sz w:val="32"/>
          <w:szCs w:val="32"/>
          <w:cs/>
        </w:rPr>
        <w:t>ก็ถือว่าเป็นพฤติการณ์ที่ชี้ให้เห็นว่าคู่สัญญามีเจตนาผูกพันกันแล้วแม้ยังไม่ได้ตกลงกันหมดทุกข้อ สัญญาจ้างทำของก็ยังเกิดขึ้น ส่วนค่าจ้างว่าความนั้นศาลย่อมกำหนดให้ตามจำนวนที่เห็นสมควรโดย</w:t>
      </w:r>
      <w:r w:rsidR="00453EF5" w:rsidRPr="008C3C47"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8C3C47">
        <w:rPr>
          <w:rFonts w:ascii="TH SarabunPSK" w:hAnsi="TH SarabunPSK" w:cs="TH SarabunPSK"/>
          <w:sz w:val="32"/>
          <w:szCs w:val="32"/>
          <w:cs/>
        </w:rPr>
        <w:t>คิดว่า คู่สัญญาจะตกลงกันโดยสุจริตหรือตา</w:t>
      </w:r>
      <w:r w:rsidR="00453EF5" w:rsidRPr="008C3C47">
        <w:rPr>
          <w:rFonts w:ascii="TH SarabunPSK" w:hAnsi="TH SarabunPSK" w:cs="TH SarabunPSK"/>
          <w:sz w:val="32"/>
          <w:szCs w:val="32"/>
          <w:cs/>
        </w:rPr>
        <w:t xml:space="preserve">มปกติประเพณี (คำพิพากษาฎีกาที่ </w:t>
      </w:r>
      <w:r w:rsidRPr="008C3C47">
        <w:rPr>
          <w:rFonts w:ascii="TH SarabunPSK" w:hAnsi="TH SarabunPSK" w:cs="TH SarabunPSK"/>
          <w:sz w:val="32"/>
          <w:szCs w:val="32"/>
          <w:cs/>
        </w:rPr>
        <w:t>1454/2510)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2.3 ต้องมีวัตถุที่ประสงค์ในทางภาวะวิสัยและอัตวิสัย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องค์ประกอบของสัญญาประการสุดท้ายก็คือ ทุกสัญญาต้องมีวัตถุประสงค์ สำหรับวัตถุประสงค์ก็คือเป้าหมายหรือประโยชน์สุดท้ายที่เกิดจากการทำสัญญา หักประโยชน์ในท้ายที่สุดดังกล่าวมาจากตัวสัญญาเองเราเรียกว่าวัตถุประสงค์ของสัญญานั้นว่าเป็นวัตถุประสงค์ในทางภาวะวิสัย แต่หากประโยชน์ในท้ายที่สุดมาจากตัวคู่สัญญาแล้ว เราเรียกว่าวัตถุประสงค์นั้นว่าเป็นวัตถุประสงค์ในทางอัตวิสัย ปกติสัญญาอาจจะมีวัตถุประสงค์ทางด้านภาวะวิสัยและอัตวิสัยรวมอยู่ด้วยกันก็ได้ ประการสำคัญ วัตถุประสงค์ในทางอัตวิสัยอันจะเป็นวัตถุประสงค์ของสัญญานั้นจะต้องเป็นเป้าหมายอันร่วมกันของคู่สัญญา มิใช่ของแต่ฝ่ายใดฝ่ายหนึ่งเพียงฝ่ายเดียว ในสัญญาทุกประเภทจะต้องมีวัตถุประสงค์เสมอ</w:t>
      </w:r>
    </w:p>
    <w:p w:rsidR="00EF71DA" w:rsidRPr="008C3C47" w:rsidRDefault="009824B5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สาระสำคัญก็คือ</w:t>
      </w:r>
      <w:r w:rsidRPr="008C3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>สัญญา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>นั้นต้องมีวัตถุประสงค์เสมอ ส่วนวัตถุประสงค์ของสัญญาอาจจะมีการเปลี่ยนแปลงไปตามสัญญา โดยอาศัยหลักเรื่องเสรีภาพในการทำสัญญาก็ได้ ซึ่งจะมีข้อจำกัดก็เพียงว่า จะต้องไม่เป็นการต้องห้ามชัดแจ้งโดยบทบัญญัติของกฎหมาย ไม่เป็นการพ้นวิสัย อีกทั้งจะต้องไม่ขัดต่อความสงบเรียบร้อยหรือศีลธรรมอันดีของประชาชนอีกด้วย ตามประมวลกฎหมายแพ่งและพาณิชย์มาตรา 150  ข้อตกลงหรือสัญญาที่ผิดแผกแตกต่างกับกฎหมายอันมิใช่กฎหมายที่เกี่ยวกับความสงบเรียบร้อยหรือศีลธรรมอันดีของประชาชนนั้นย่อมใช้บังคับกันได้หาตกเป็นโมฆะแต่อย่างใดไม่ ตามประมวลกฎหมายแพ่งและพาณิชย์มาตรา 151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สัญญาจ้างทำของและกฎหมายอื่นที่เกี่ยวข้อง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สัญญาจ้างก่อสร้าง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นับเป็นรูปแบบหนึ่งของ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สัญญาจ้างทำของ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นับเป็นหนึ่งในเอกเทศสัญญาของประมวลกฎหมายแพ่งและพาณิชย์มาตรา 587-607  โดยที่มาตรา 587 ได้ระบุไว้ว่า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อันว่าจ้างทำของนั้น คือสัญญาซึ่งบุคคลคนหนึ่ง เรียกว่าผู้ว่าจ้าง ตกลงจะทำการงานสิ่งใดสิ่งหนึ่งจนสำเร็จให้แก่อีกบุคคลหนึ่ง เรียกว่าผู้ว่าจ้าง และผู้ว่าจ้างตกลงจะให้สินจ้างเพื่อผลสำเร็จแห่งการที่ทำนั้น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Pr="008C3C47">
        <w:rPr>
          <w:rFonts w:ascii="TH SarabunPSK" w:hAnsi="TH SarabunPSK" w:cs="TH SarabunPSK"/>
          <w:sz w:val="32"/>
          <w:szCs w:val="32"/>
          <w:cs/>
        </w:rPr>
        <w:t>ดังนั้น การจัดทำสัญญาจ้างก่อสร้างจึงต้องยึดถือแบบอย่างตามการทำสัญญาจ้างทำของ โดยผู้ว่าจ้างมีวัตถุประสงค์</w:t>
      </w:r>
      <w:r w:rsidR="009824B5" w:rsidRPr="008C3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>คือ</w:t>
      </w:r>
      <w:r w:rsidR="009824B5" w:rsidRPr="008C3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>ให้ผู้รับจ้างทำหน้าที่รับสร้างบ้าน แล้วผู้ว่าจ้างจะให้สินจ้างเป็นการตอบแทนแก่ผู้รับจ้าง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โดยข้อกำหนดในประมวลกฎหมายแพ่งและพาณิชย์ ว่าด้วยเรื่องสัญญาจ้างทำของนั้นจะถูกบังคับใช้เป็นข้อกำหนดในสัญญาทันทีเมื่อมีการทำสัญญาจ้างทำของกันเกิดขึ้น ซึ่งในข้อกำหนดไม่ได้มีการระบุไว้ถึงรูปแบบการทำสัญญา ดังน</w:t>
      </w:r>
      <w:r w:rsidR="001F4DF4" w:rsidRPr="008C3C47">
        <w:rPr>
          <w:rFonts w:ascii="TH SarabunPSK" w:hAnsi="TH SarabunPSK" w:cs="TH SarabunPSK"/>
          <w:sz w:val="32"/>
          <w:szCs w:val="32"/>
          <w:cs/>
        </w:rPr>
        <w:t>ั้น</w:t>
      </w:r>
      <w:r w:rsidR="001F4DF4" w:rsidRPr="008C3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DF4" w:rsidRPr="008C3C47">
        <w:rPr>
          <w:rFonts w:ascii="TH SarabunPSK" w:hAnsi="TH SarabunPSK" w:cs="TH SarabunPSK"/>
          <w:sz w:val="32"/>
          <w:szCs w:val="32"/>
          <w:cs/>
        </w:rPr>
        <w:t>สัญญา</w:t>
      </w:r>
      <w:r w:rsidRPr="008C3C47">
        <w:rPr>
          <w:rFonts w:ascii="TH SarabunPSK" w:hAnsi="TH SarabunPSK" w:cs="TH SarabunPSK"/>
          <w:sz w:val="32"/>
          <w:szCs w:val="32"/>
          <w:cs/>
        </w:rPr>
        <w:t>ก่อสร้างจึงสามารถทำสัญญาได้ทั้งแบบเป็นลายลักษณ์อักษรหรือไม่เป็น</w:t>
      </w:r>
      <w:r w:rsidR="001F4DF4" w:rsidRPr="008C3C47">
        <w:rPr>
          <w:rFonts w:ascii="TH SarabunPSK" w:hAnsi="TH SarabunPSK" w:cs="TH SarabunPSK" w:hint="cs"/>
          <w:sz w:val="32"/>
          <w:szCs w:val="32"/>
          <w:cs/>
        </w:rPr>
        <w:lastRenderedPageBreak/>
        <w:t>ลาย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ลักษณ์อักษรก็ได้ </w:t>
      </w:r>
      <w:r w:rsidR="001F4DF4" w:rsidRPr="008C3C47">
        <w:rPr>
          <w:rFonts w:ascii="TH SarabunPSK" w:hAnsi="TH SarabunPSK" w:cs="TH SarabunPSK"/>
          <w:sz w:val="32"/>
          <w:szCs w:val="32"/>
          <w:cs/>
        </w:rPr>
        <w:t>นอกจากนี้ข้อกำหนดต่าง ๆ ในสัญญา</w:t>
      </w:r>
      <w:r w:rsidRPr="008C3C47">
        <w:rPr>
          <w:rFonts w:ascii="TH SarabunPSK" w:hAnsi="TH SarabunPSK" w:cs="TH SarabunPSK"/>
          <w:sz w:val="32"/>
          <w:szCs w:val="32"/>
          <w:cs/>
        </w:rPr>
        <w:t>สามารถเขียนเพิ่มเติม หรือเขียนข้อกำหนดที่ต่างจากที่ระบุไว้ในประมวลกฎหมายแพ่งและพาณิชย์มาตรา 587-607 เพิ่มเติมได้ แต่ข้อกำหนดในสัญญาที่เขียนเพิ่มเติมลงไปนั้นจะต้องไม่ขัดกับมาตรา 150 ที่ไม่ให้เขียนข้อกำหนดที่ต้องห้ามในทางกฎหมาย รวมถึงผิดศีลธรรมและขัดต่อความสงบเรียบร้อย (อดิศร สุรินทร์ธนาสาร</w:t>
      </w:r>
      <w:r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Pr="008C3C47">
        <w:rPr>
          <w:rFonts w:ascii="TH SarabunPSK" w:hAnsi="TH SarabunPSK" w:cs="TH SarabunPSK"/>
          <w:sz w:val="32"/>
          <w:szCs w:val="32"/>
          <w:cs/>
        </w:rPr>
        <w:t>2557</w:t>
      </w:r>
      <w:r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Pr="008C3C47">
        <w:rPr>
          <w:rFonts w:ascii="TH SarabunPSK" w:hAnsi="TH SarabunPSK" w:cs="TH SarabunPSK"/>
          <w:sz w:val="32"/>
          <w:szCs w:val="32"/>
          <w:cs/>
        </w:rPr>
        <w:t>น. 12)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การตีความสัญญา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สำหรับหลักการตีความสัญญาในทางกฎหมายไทยนั้น การตีความจะต้องมีการแสวงหาเจตนารมณ์ที่แท้จริงของคู่สัญญาทั้งสองฝ่าย ซึ่งเจตนารมณ์ของคู่สัญญานี้โดยปกติ ได้แก่</w:t>
      </w:r>
      <w:r w:rsidR="00CF15FD" w:rsidRPr="008C3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>เจตนารมณ์ของคู่สัญญาทั้งสองฝ่ายในขณะทำสัญญา โดยมีข้อกฎหมายในประมวลกฎหมายแพ่งและพาณิชย์ที่เกี่ยวข้องกับการตีความสัญญา คือ มาตราที่ 10-14</w:t>
      </w:r>
      <w:r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Pr="008C3C47">
        <w:rPr>
          <w:rFonts w:ascii="TH SarabunPSK" w:hAnsi="TH SarabunPSK" w:cs="TH SarabunPSK"/>
          <w:sz w:val="32"/>
          <w:szCs w:val="32"/>
          <w:cs/>
        </w:rPr>
        <w:t>171 และ 368 ซึ่งสามารถสรุปเป็นหลักเกณฑ์ได้ ดังนี้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1. ต้องพิจารณาจากเจตนาอันแท้จริงของคู่สัญญาที่ทำขึ้นมากกว่าถ้อยคำสำนวนตามตัวอักษรโดยการตีความสัญญานั้นหากเกิดมีการใช้ถ้อยคำที่ไม่ชัดเจนหรือสามารถตีความได้หลายนัย ศาลจะพิจารณาโดยดูจากความมุ่งหมายของคู่สัญญาเป็นหลัก ไม่ใช่ยึดถือแต่เพียงตามตัวอักษรอย่างเดียว</w:t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2. ต้องตีความไปตามประสงค์ในทางสุจริตโดยพิเคราะห์ถึ</w:t>
      </w:r>
      <w:r w:rsidR="004B1509" w:rsidRPr="008C3C47">
        <w:rPr>
          <w:rFonts w:ascii="TH SarabunPSK" w:hAnsi="TH SarabunPSK" w:cs="TH SarabunPSK"/>
          <w:sz w:val="32"/>
          <w:szCs w:val="32"/>
          <w:cs/>
        </w:rPr>
        <w:t>งปกติประเพณีของสัญญานั้น ๆ ด้วย</w:t>
      </w:r>
      <w:r w:rsidRPr="008C3C47">
        <w:rPr>
          <w:rFonts w:ascii="TH SarabunPSK" w:hAnsi="TH SarabunPSK" w:cs="TH SarabunPSK"/>
          <w:sz w:val="32"/>
          <w:szCs w:val="32"/>
          <w:cs/>
        </w:rPr>
        <w:t>การตีความสัญญาจะคำนึงถึงความประสงค์ของคู่สัญญาและต้องยึดตามหลักประเพณีปฏิบัติทั่วไปของธุรกิจนั้น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3. ต้องตีความให้เป็นคุณแก่ผู้เสียเปรียบในมูลหนี้ ในกรณีที่มีข้อสงสัยหรือข้อกำหนดในสัญญาไม่ชัดเจน ศาลจะใช้หลักนี้เพื่อค้นหาเจตนารมณ์ของคู่สัญญา และหากเป็นกรณีสัญญาสำเร็จรูป จะใช้การตีความ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ในกรณีมีข้อสงสัย ให้ตีความสัญญาสำเร็จรูปไปในทางที่เป็นคุณแก่ฝ่ายซึ่งมิได้เป็นผู้กำหนดสัญญาสำเร็จรูปนั้น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Pr="008C3C47">
        <w:rPr>
          <w:rFonts w:ascii="TH SarabunPSK" w:hAnsi="TH SarabunPSK" w:cs="TH SarabunPSK"/>
          <w:sz w:val="32"/>
          <w:szCs w:val="32"/>
          <w:cs/>
        </w:rPr>
        <w:t>(อรรยา สิงห์สงบ, 2550)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หลักการทำสัญญา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อดิศร สุรินทร์ธนาสาร (2557</w:t>
      </w:r>
      <w:r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Pr="008C3C47">
        <w:rPr>
          <w:rFonts w:ascii="TH SarabunPSK" w:hAnsi="TH SarabunPSK" w:cs="TH SarabunPSK"/>
          <w:sz w:val="32"/>
          <w:szCs w:val="32"/>
          <w:cs/>
        </w:rPr>
        <w:t>น. 13-14) ในการที่จะทำสัญญานอกจากจะต้องพิจารณาองค์ประกอบของสัญญาแล้ว ยังต้องคำนึงถึงหลักการทำสัญญาที่ถูกต้องเหมาะสมเพื่อให้ตัวสัญญาที่ได้ทำนั้นมีความเป็นธรรมและสามารถใช้คุ้มครองผลประโยชน์ของตัว</w:t>
      </w:r>
      <w:r w:rsidR="004B1509" w:rsidRPr="008C3C47">
        <w:rPr>
          <w:rFonts w:ascii="TH SarabunPSK" w:hAnsi="TH SarabunPSK" w:cs="TH SarabunPSK" w:hint="cs"/>
          <w:sz w:val="32"/>
          <w:szCs w:val="32"/>
          <w:cs/>
        </w:rPr>
        <w:t>คู่</w:t>
      </w:r>
      <w:r w:rsidRPr="008C3C47">
        <w:rPr>
          <w:rFonts w:ascii="TH SarabunPSK" w:hAnsi="TH SarabunPSK" w:cs="TH SarabunPSK"/>
          <w:sz w:val="32"/>
          <w:szCs w:val="32"/>
          <w:cs/>
        </w:rPr>
        <w:t>สัญญาได้อย่างมีประสิทธิภาพ โดยหลักการทำสัญญาสามารถสรุปได้ดังนี้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1. ต้องมีการระบุชื่อของสัญญาให้ตรงกับเนื้อหาในสัญญา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2. ควรมีการระบุสถานที่ทำสัญญาไว้ รวมถึงวันที่ทำสัญญา และมีการระบุให้ชัดเจนว่าวันที่ทำสัญญาเป็นวันเริ่มต้นสัญญาหรือไม่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3. ต้องระบุชื่อ ที่อยู่ และอายุ ของคู่สัญญาให้ชัดเจน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4. ระบุถึงวัตถุประสงค์ของสัญญาให้ชัดเจน รวมไปถึงนิยามทรัพย์ที่เป็นต้นเหตุของสัญญา เช่น การก่อสร้างบ้าน ให้ระบุสถานที่ก่อสร้าง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5. ต้องมีการระบุราคาในตัวสัญญาไว้อย่างชัดเจน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6. ระบบถึงหน้าที่ของคู่สัญญา ตามประมวลกฎหมายแพ่งและพาณิชย์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7. หากมียกเว้นกฎหมายใด ต้องระบุไว้ในสัญญาให้ชัดเจน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8. ข้อกำหนดในการยกเลิกสัญญา ควรระบุไว้ว่าสัญญายกเลิกได้อย่างไร รวมไปถึงกรณีที่ผิดสัญญาอย่างไรจึงสามารถยกเลิกสัญญาได้ ซึ่งรวมถึงค่าปรับในการยกเลิกสัญญาด้วย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9. ระบุถึงจำนวนสัญญาที่ได้จัดทำขึ้น ว่ามีกี่ฉบับ ใครเป็นผู้ถือ รวมถึงหากต้องมีการปิดอากรแสตมป์ต้องติดให้เรียบร้อย</w:t>
      </w:r>
    </w:p>
    <w:p w:rsidR="008C3C47" w:rsidRPr="008C3C47" w:rsidRDefault="008C3C47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C3C47" w:rsidRPr="008C3C47" w:rsidRDefault="008C3C47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ความหมายของสิทธิยึดหน่วง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เนื่องจากตามประมวลกฎหมายแพ่งและพาณิชย์ฉบับปัจจุบันของไทย มิได้มีบทบัญญัติใดให้ความหมายคำว่า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สิทธิยึดหน่วง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="008C4677" w:rsidRPr="008C3C47">
        <w:rPr>
          <w:rFonts w:ascii="TH SarabunPSK" w:hAnsi="TH SarabunPSK" w:cs="TH SarabunPSK"/>
          <w:sz w:val="32"/>
          <w:szCs w:val="32"/>
          <w:cs/>
        </w:rPr>
        <w:t xml:space="preserve">ไว้อย่างชัดเจน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ซึ่งโดยหลักสิทธิยึดหน่วงส่วนใหญ่ก็อยู่ในกฎหมายเฉพาะเรื่องอย่างกระจัดกระจาย และอีกส่วนหนึ่งก็ศึกษาได้จากคำพิพากษาของศาลที่ได้วินิจฉัยจากลักษณะของข้อเท็จจริงที่เกิดขึ้นเป็นกรณี ๆ ไป จากความเห็นของนักวิชาการผู้ทรงคุณวุฒิ จึงสามารถสรุปได้ว่า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สิทธิยึดหน่วง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Pr="008C3C47">
        <w:rPr>
          <w:rFonts w:ascii="TH SarabunPSK" w:hAnsi="TH SarabunPSK" w:cs="TH SarabunPSK"/>
          <w:sz w:val="32"/>
          <w:szCs w:val="32"/>
          <w:cs/>
        </w:rPr>
        <w:t>หมายถึงสิทธิหรืออำนาจของผู้ทรงสิทธิยึดหน่วงที่เกิดขึ้นตามบทบัญญัติ</w:t>
      </w:r>
      <w:r w:rsidR="008C4677" w:rsidRPr="008C3C47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8C3C47">
        <w:rPr>
          <w:rFonts w:ascii="TH SarabunPSK" w:hAnsi="TH SarabunPSK" w:cs="TH SarabunPSK"/>
          <w:sz w:val="32"/>
          <w:szCs w:val="32"/>
          <w:cs/>
        </w:rPr>
        <w:t>กฎหมายให้สิทธิแก่เจ้าหนี้ผู้มีสิทธิยึดหน่วงซึ่งครอบครองทรัพย์สินของผู้อื่นและมีหนี้อันเป็นคุณประโยชน์ที่เกี่ยวกับทรัพย์สินนั้น โดยเจ้าหนี้ผู้มีสิทธิยึดหน่วงมีสิทธิที่จะยึดถือทรัพย์สินนั้น ให้อยู่ในความครอบครองของตนต่อไปจนกว่าจะได้รับชำระหนี้จากลูกหนี้จนสิ้นเชิง (วชิรพร จารุวัฒนกุล</w:t>
      </w:r>
      <w:r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Pr="008C3C47">
        <w:rPr>
          <w:rFonts w:ascii="TH SarabunPSK" w:hAnsi="TH SarabunPSK" w:cs="TH SarabunPSK"/>
          <w:sz w:val="32"/>
          <w:szCs w:val="32"/>
          <w:cs/>
        </w:rPr>
        <w:t>2554</w:t>
      </w:r>
      <w:r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Pr="008C3C47">
        <w:rPr>
          <w:rFonts w:ascii="TH SarabunPSK" w:hAnsi="TH SarabunPSK" w:cs="TH SarabunPSK"/>
          <w:sz w:val="32"/>
          <w:szCs w:val="32"/>
          <w:cs/>
        </w:rPr>
        <w:t>น. 26-27)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เปรียบเทียบสิทธิยึดหน่วงกับสัญญาต่างตอบแทน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สัญญาต่างตอบแทน หมายถึงสัญญาที่คู่สัญญาต่างเป็นเจ้าหนี้และลูกหนี้ซึ่งกันและกัน</w:t>
      </w:r>
      <w:r w:rsidR="00F9767F" w:rsidRPr="008C3C47">
        <w:rPr>
          <w:rFonts w:ascii="TH SarabunPSK" w:hAnsi="TH SarabunPSK" w:cs="TH SarabunPSK"/>
          <w:sz w:val="32"/>
          <w:szCs w:val="32"/>
          <w:cs/>
        </w:rPr>
        <w:t>หรือ</w:t>
      </w:r>
      <w:r w:rsidRPr="008C3C47">
        <w:rPr>
          <w:rFonts w:ascii="TH SarabunPSK" w:hAnsi="TH SarabunPSK" w:cs="TH SarabunPSK"/>
          <w:sz w:val="32"/>
          <w:szCs w:val="32"/>
          <w:cs/>
        </w:rPr>
        <w:t>ต่างฝ่ายยังมีหนี้ที่จะต้องชำระตอบแทนซึ่งกันและกัน เช่น สัญญาซื้อขาย สัญญาแลกเปลี่ยน สัญญาเช่าทรัพย์ สัญญาจ้างแรงงาน สัญญาจ้างทำของ เป็นต้น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ผลของการไม่ชำระหนี้ตามสัญญาต่างตอบแทนมีบัญญัติอยู่ในประมวลกฎหมายแพ่งและพาณิชย์มาตรา 369 กล่าวคือ คู่สัญญาฝ่ายหนึ่งมีสิทธิที่จะปฏิเสธการชำระหนี้ของตน จนกว่าอีกฝ่ายหนึ่งจะได้ชำระหนี้แก่ตนก่อนได้ หรืออีกนัยหนึ่งคือทั้งสองฝ่ายต้องมีการชำระหนี้ตอบแทนซึ่งกันและกัน แต่ทั้งนี้ต้องเป็นกรณีที่หนี้ของคู่สัญญาทั้งสองฝ่ายได้ถึงกำหนดชำระพร้อมกันด้วย หากหนี้ของคู่สัญญาฝ่ายหนึ่งถึงกำหนดชำระแต่หนี้ของอีกฝ่ายหนึ่งยังไม่ถึงกำหนดชำระ ในกรณีเช่นนี้คู่สัญญาฝ่ายที่หนี้ถึงกำหนดชำระจะปฏิเสธไม่ชำระหนี้ของตนโดยเรียกให้คู่สัญญาอีกฝ่ายหนึ่งชำระหนี้ที่ยังไม่ถึงกำหนดชำระไม่ได้ การชำระหนี้ตามสัญญาต่างตอบแทนได้แก่ การกระทำ งดเว้นการกระทำ หรือส่งมอบทรัพย์ (ศักดิ์ สนองชาติ, 2539, น. 409-410)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การบังคับชำระหนี้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การบังคับชำระหนี้นั้น เจ้าหนี้มีสิทธิเรียกให้ลูกหนี้ชำระหนี้ได้ เมื่อลูกหนี้ไม่ชำระหนี้นั้นโดยเจ้าหนี้บังคับชำระหนี้ได้ตามประเภทของวัตถุแห่งหนี้ เพราะวัตถุแห่งหนี้แต่ละประเภทมีลักษณะที่แตกต่างกัน การบังคับชาระหนี้จึงแตกต่างกันไปด้วย การใช้สิทธิเรียกร้องในการให้ลูกหนี้ชาระหนี้ทำให้เจ้าหนี้บังคับชาระหนี้ได้เอง หรือต้องใช้สิทธิทางศาลนั้น ก็เป็นไปตามหลักกฎหมายว่าด้วยหนี้ตามประมวลกฎหมายแพ่งและพาณิชย์ จึงต้องศึกษาหลักเกณฑ์และวิธีการบังคับชำระหนี้ว่ามีสิทธิบังคับชำระหนี้อย่างไรบ้าง และจะต้องพิจารณาการบังคับชาระหนี้ตามประเภทของวัตถุแห่งหนี้ด้วย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เมื่อมีหนี้เกิดขึ้น และลูกหนี้ไม่ชำระหนี้ตามที่ตกลงกันไว้ เจ้าหนี้มีสิทธิเรียกให้ลูกหนี้ชำระหนี้ได้ ดังที่บัญญัติในมาตรา 194 ว่า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ด้วยอำนาจแห่งมูลหนี้ เจ้าหนี้ย่อมมีสิทธิจะเรียกให้ลูกหนี้ชำระหนี้ได้...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หากลูกหนี้ยังคงเพิกเฉย ไม่ชำระหนี้ของตน เจ้าหนี้ก็ขอบังคับชำระหนี้ได้ ตามมาตรา 213 บัญญัติว่า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ถ้าลูกหนี้ละเลยเสียไม่ชำระหนี้ของตน เจ้าหนี้จะร้องขอต่อศาลให้สั่งบังคับชำระหนี้ก็ได้...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Pr="008C3C47">
        <w:rPr>
          <w:rFonts w:ascii="TH SarabunPSK" w:hAnsi="TH SarabunPSK" w:cs="TH SarabunPSK"/>
          <w:sz w:val="32"/>
          <w:szCs w:val="32"/>
          <w:cs/>
        </w:rPr>
        <w:t>ซึ่งเป็นการใช้สิทธิทางศาล เจ้าหนี้ไม่มีสิทธิจะบังคับชำระหนี้ได้ด้วยตนเอง มีเพียงสิทธิที่จะขอบังคับเท่านั้น เพราะสิทธิทางหนี้เป็นเพียงสิทธิเรียกร้องให้ลูกหนี้ชำระหนี้เท่านั้น หามีสิทธิเหนือทรัพย์สินของลูกหนี้โดยตรงเหมือนกับทรัพยสิทธิที่มีอำนาจบังคับการเอาด้วยอำนาจตนเองไม่</w:t>
      </w:r>
      <w:r w:rsidRPr="008C3C47">
        <w:rPr>
          <w:rFonts w:ascii="TH SarabunPSK" w:hAnsi="TH SarabunPSK" w:cs="TH SarabunPSK"/>
          <w:sz w:val="32"/>
          <w:szCs w:val="32"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>(สุนทร มณีสวัสดิ์, 2557, น. 84)</w:t>
      </w:r>
    </w:p>
    <w:p w:rsidR="00EF71DA" w:rsidRPr="008C3C47" w:rsidRDefault="00EF71DA" w:rsidP="00EF71DA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หนี้ที่เกิดจากมูลสัญญานั้น การที่ลูกหนี้ไม่ชำระหนี้ เจ้าหนี้ย่อมมีสิทธิที่จะบังคับชำระหนี้ตามมาตรา 213 หรืออาจใช้สิทธิบอกเลิกสัญญาตามมาตรา 386 บัญญัติว่า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ถ้าคู่สัญญาฝ่ายหนึ่งมีสิทธิเลิกสัญญาโดยข้อสัญญา หรือโดยบทบัญญัติแห่งกฎหมาย การเลิกสัญญาเช่นนั้นย่อมทำด้วยแสดงเจตนาแก่อีกฝ่ายหนึ่ง... แสดงเจตนาดังกล่าวมาในวรรคก่อนนั้น ท่านว่าหาอาจจะถอนได้ไม่</w:t>
      </w:r>
      <w:r w:rsidRPr="008C3C47">
        <w:rPr>
          <w:rFonts w:ascii="TH SarabunPSK" w:hAnsi="TH SarabunPSK" w:cs="TH SarabunPSK"/>
          <w:sz w:val="32"/>
          <w:szCs w:val="32"/>
        </w:rPr>
        <w:t>”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ดังนั้น เจ้าหนี้อาจใช้สิทธิบังคับชำระหนี้ตาม</w:t>
      </w:r>
      <w:r w:rsidRPr="008C3C47">
        <w:rPr>
          <w:rFonts w:ascii="TH SarabunPSK" w:hAnsi="TH SarabunPSK" w:cs="TH SarabunPSK"/>
          <w:sz w:val="32"/>
          <w:szCs w:val="32"/>
          <w:cs/>
        </w:rPr>
        <w:lastRenderedPageBreak/>
        <w:t>มาตรา 213 โดยไม่ใช้สิทธิบอกเลิกสัญญาตามมาตรา 386 ถึงมาตรา 388 หรือเจ้าหนี้อาจจะไม่ใช้สิทธิบังคับชำระหนี้ตามมาตรา 213 โดยใช้สิทธิบอกเลิกสัญญาตามมาตรา 386 ถึงมาตรา 388 เพื่อให้คู่กรณีกลับคืนสู่ฐานะเดิมตามมาตรา 391 ก็ได้ แต่จะใช้สิทธิทั้งสองทางพร้อมกันไม่ได้ ต้องเลือกเอาวิธีใดวิธีหนึ่งเท่านั้น เพราะถ้ามีการเลิกสัญญาแล้วย่อมไม่มีมูลหนี้ที่จะบังคับชำระหนี้โดยเฉพาะเจาะจงได้ (ไพโรจน์, 2559, น. 87-88)</w:t>
      </w:r>
    </w:p>
    <w:p w:rsidR="00EF71DA" w:rsidRPr="008C3C47" w:rsidRDefault="00EF71DA" w:rsidP="00EF71DA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หลักเกณฑ์ในการบังคับชำระหนี้</w:t>
      </w:r>
    </w:p>
    <w:p w:rsidR="00EF71DA" w:rsidRPr="008C3C47" w:rsidRDefault="00EF71DA" w:rsidP="00EF71D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ab/>
        <w:t>พรรณรายรัตน์ ศรีไชยรัตน์ (2559, น. 34-</w:t>
      </w:r>
      <w:r w:rsidRPr="008C3C47">
        <w:rPr>
          <w:rFonts w:ascii="TH SarabunPSK" w:hAnsi="TH SarabunPSK" w:cs="TH SarabunPSK"/>
          <w:sz w:val="32"/>
          <w:szCs w:val="32"/>
        </w:rPr>
        <w:t>45</w:t>
      </w:r>
      <w:r w:rsidRPr="008C3C47">
        <w:rPr>
          <w:rFonts w:ascii="TH SarabunPSK" w:hAnsi="TH SarabunPSK" w:cs="TH SarabunPSK"/>
          <w:sz w:val="32"/>
          <w:szCs w:val="32"/>
          <w:cs/>
        </w:rPr>
        <w:t>) การที่เจ้าหนี้จะใช้สิทธิบังคับให้ลูกหนี้ชำระหนี้ต้องประกอบด้วยหลักเกณฑ์ 3 ประการ คือ หนี้ถึงกำหนดชำระแล้ว ลูกหนี้ละเลยไม่ชำระหนี้ และหนี้นั้นเป็นหนี้ที่เจ้าหนี้สามารถเรียกให้ลูกหนี้ชำระหนี้ได้</w:t>
      </w:r>
    </w:p>
    <w:p w:rsidR="00EF71DA" w:rsidRPr="008C3C47" w:rsidRDefault="00EF71DA" w:rsidP="00EF71DA">
      <w:pPr>
        <w:pStyle w:val="a4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หนี้ถึงกำหนดชำระแล้ว</w:t>
      </w:r>
    </w:p>
    <w:p w:rsidR="00EF71DA" w:rsidRPr="008C3C47" w:rsidRDefault="00AD5628" w:rsidP="00EF71D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การถึงกำหนดชำ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>ระหนี้อาจเป็นการถึงกำหนดตามเวลาที่ได้กำหนดไว้</w:t>
      </w:r>
      <w:r w:rsidRPr="008C3C47">
        <w:rPr>
          <w:rFonts w:ascii="TH SarabunPSK" w:hAnsi="TH SarabunPSK" w:cs="TH SarabunPSK"/>
          <w:sz w:val="32"/>
          <w:szCs w:val="32"/>
          <w:cs/>
        </w:rPr>
        <w:t>หากหนี้ดังกล่าวไม่ได้กำหนดเวลาชำ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>ระหนี้ไว้ ในบางกรณีการถึงกำหนดแห่งหนี้นั้นอาจอนุมานเอาจากพฤติการณ์ต่างๆ ได้ แต่หากหนี้ดังกล่าวไม่ได้กำ</w:t>
      </w:r>
      <w:r w:rsidRPr="008C3C47">
        <w:rPr>
          <w:rFonts w:ascii="TH SarabunPSK" w:hAnsi="TH SarabunPSK" w:cs="TH SarabunPSK"/>
          <w:sz w:val="32"/>
          <w:szCs w:val="32"/>
          <w:cs/>
        </w:rPr>
        <w:t>หนดเวลาชำ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 xml:space="preserve">ระหนี้ไว้และไม่สามารถอนุมานเอาจากพฤติการณ์ต่างๆ ได้ เจ้าหนี้ย่อมเรียกให้ลูกหนี้ชำระหนี้ได้โดยพลัน ดังประมวลกฎหมายแพ่งและพาณิชย์ มาตรา </w:t>
      </w:r>
      <w:r w:rsidR="00EF71DA" w:rsidRPr="008C3C47">
        <w:rPr>
          <w:rFonts w:ascii="TH SarabunPSK" w:hAnsi="TH SarabunPSK" w:cs="TH SarabunPSK"/>
          <w:sz w:val="32"/>
          <w:szCs w:val="32"/>
        </w:rPr>
        <w:t xml:space="preserve">203 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>วรรคหนึ่ง</w:t>
      </w:r>
      <w:r w:rsidR="00EF71DA" w:rsidRPr="008C3C47">
        <w:rPr>
          <w:rFonts w:ascii="TH SarabunPSK" w:hAnsi="TH SarabunPSK" w:cs="TH SarabunPSK"/>
          <w:sz w:val="32"/>
          <w:szCs w:val="32"/>
        </w:rPr>
        <w:t xml:space="preserve"> 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>บัญญัติว่า “ถ้าเวลาอันจะพึงชำระหนี้นั้นมิได้กำหนดลงไว้ หรือจะอนุมานจากพฤติการณ์ทั้งปวงก็ไม่ได้ไซร้ ท่านว่าเจ้าหนี้ย่อมจะเรียกให้ชำระหนี้ได้โดยพลัน และฝ่ายลูกหนี้ก็ย่อมจะชำระหนี้ของตนได้โดยพลันดุจกัน”</w:t>
      </w:r>
    </w:p>
    <w:p w:rsidR="00EF71DA" w:rsidRPr="008C3C47" w:rsidRDefault="00EF71DA" w:rsidP="00EF71DA">
      <w:pPr>
        <w:pStyle w:val="a4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ลูกหนี้ละเลยไม่ชาระหนี้</w:t>
      </w:r>
    </w:p>
    <w:p w:rsidR="00EF71DA" w:rsidRPr="008C3C47" w:rsidRDefault="00EF71DA" w:rsidP="00EF71D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เสนีย์ ปราโมช (2560</w:t>
      </w:r>
      <w:r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น. 622-623) การที่เจ้าหนี้จะใช้สิทธิบังคับชำระหนี้นอกจากหนี้ต้องถึงกำหนดแล้วยังต้องปรากฏว่าลูกหนี้ได้ละเลยไม่ชำระหนี้ของตน คำว่า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ละเลย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ในที่นี้ไม่ได้หมายความว่า ลูกหนี้ไม่ใส่ใจที่จะชำระหนี้ ความหมายของ คำว่า </w:t>
      </w:r>
      <w:r w:rsidRPr="008C3C47">
        <w:rPr>
          <w:rFonts w:ascii="TH SarabunPSK" w:hAnsi="TH SarabunPSK" w:cs="TH SarabunPSK"/>
          <w:sz w:val="32"/>
          <w:szCs w:val="32"/>
        </w:rPr>
        <w:t>“</w:t>
      </w:r>
      <w:r w:rsidRPr="008C3C47">
        <w:rPr>
          <w:rFonts w:ascii="TH SarabunPSK" w:hAnsi="TH SarabunPSK" w:cs="TH SarabunPSK"/>
          <w:sz w:val="32"/>
          <w:szCs w:val="32"/>
          <w:cs/>
        </w:rPr>
        <w:t>ละเลย</w:t>
      </w:r>
      <w:r w:rsidRPr="008C3C47">
        <w:rPr>
          <w:rFonts w:ascii="TH SarabunPSK" w:hAnsi="TH SarabunPSK" w:cs="TH SarabunPSK"/>
          <w:sz w:val="32"/>
          <w:szCs w:val="32"/>
        </w:rPr>
        <w:t xml:space="preserve">” </w:t>
      </w:r>
      <w:r w:rsidRPr="008C3C47">
        <w:rPr>
          <w:rFonts w:ascii="TH SarabunPSK" w:hAnsi="TH SarabunPSK" w:cs="TH SarabunPSK"/>
          <w:sz w:val="32"/>
          <w:szCs w:val="32"/>
          <w:cs/>
        </w:rPr>
        <w:t>ในมาตรา 213 วรรคหนึ่ง คือ</w:t>
      </w:r>
      <w:r w:rsidR="00AD5628" w:rsidRPr="008C3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>การไม่ชำระหนี้</w:t>
      </w:r>
      <w:r w:rsidR="00AD5628" w:rsidRPr="008C3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กฎหมายไม่ได้มุ่งที่ความใส่ใจของลูกหนี้ ไม่ว่าลูกหนี้จะใส่ใจหรือไม่ใส่ใจ แม้ลูกหนี้จะไม่ใส่ใจแต่ไม่ชำระหนี้ให้สำเร็จ ก็ได้ชื่อว่าละเลยไม่ชำระหนี้ ผลคือ เจ้าหนี้สามารถขอให้ศาลบังคับให้ลูกหนี้ชำระหนี้ตามที่เป็นหนี้กันได้ และการที่ลูกหนี้ละเลยไม่ชำระหนี้ตามมาตรา 213 นั้นหมายถึงกรณีไม่ชำระหนี้เสียเลย มิใช่ชำระหนี้ล่าช้าหรือชำระหนี้บกพร่อง ส่วนเมื่อไรลูกหนี้จึงจะได้ชื่อว่าละเลยไม่ชำระหนี้นั้นเกี่ยวข้องกับปัญหาในเรื่องที่หนี้ถึงกำหนด ตราบใดที่หนี้ยังไม่ถึงกำหนดเวลาจะต้องชำระ ลูกหนี้ก็ยังไม่ได้ชื่อว่าละเลยไม่ชำระหนี้ ในกรณีที่หนี้มีเวลากำหนดชำระไว้ตามเวลาแห่งปฏิทิน ก่อนถึงกำหนดเวลานั้นลูกหนี้ยังได้ประโยชน์แต่เงื่อนเวลา เว้นแต่การจะได้ไปเป็นเหตุให้ลูกหนี้ถือเอาประโยชน์แห่งเงื่อนเวลาไม่ได้ แต่ในกรณีที่หนี้ไม่มีเวลาชำระกำหนดไว้ เมื่อใดที่ลูกหนี้จึงจะชื่อว่าละเลยไม่ชำระหนี้จะต้องเข้าใจว่า ตราบใดที่เจ้าหนี้ยังไม่ได้บอกกล่าวทวงถามไป ลูกหนี้ย่อมไม่สามารถจะรู้ได้ว่าเจ้าหนี้ต้องการให้ชำระหนี้นั้นหรือไม่ เพราะฉะนั้นจะว่าลูกหนี้ได้ละเลยไม่ชำระหนี้ยังไม่ได้จนกว่าเจ้าหนี้จะบอกกล่าวทวงถามไปแล้วลูกหนี้ไม่ใช้ </w:t>
      </w:r>
    </w:p>
    <w:p w:rsidR="00EF71DA" w:rsidRPr="008C3C47" w:rsidRDefault="00EF71DA" w:rsidP="00EF71DA">
      <w:pPr>
        <w:pStyle w:val="a4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เป็นหนี้ที</w:t>
      </w:r>
      <w:r w:rsidR="003D53BD" w:rsidRPr="008C3C47">
        <w:rPr>
          <w:rFonts w:ascii="TH SarabunPSK" w:hAnsi="TH SarabunPSK" w:cs="TH SarabunPSK"/>
          <w:sz w:val="32"/>
          <w:szCs w:val="32"/>
          <w:cs/>
        </w:rPr>
        <w:t>่เจ้าหนี้สามารถเรียกให้ลูกหนี้ชำ</w:t>
      </w:r>
      <w:r w:rsidRPr="008C3C47">
        <w:rPr>
          <w:rFonts w:ascii="TH SarabunPSK" w:hAnsi="TH SarabunPSK" w:cs="TH SarabunPSK"/>
          <w:sz w:val="32"/>
          <w:szCs w:val="32"/>
          <w:cs/>
        </w:rPr>
        <w:t>ระหนี้ได้</w:t>
      </w:r>
    </w:p>
    <w:p w:rsidR="00EF71DA" w:rsidRPr="008C3C47" w:rsidRDefault="00EF71DA" w:rsidP="00EF71D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แพรทิพย์ ชาติสวัสดิ์ (2560, น. 34-38) หลักเกณฑ์ประการสุดท้ายสำหรับการใช้สิทธิบังคับชำระหนี้ คือ หนี้นั้นต้องเป็นหนี้ที่เจ้าหนี้สามารถเรียกให้ลูกหนี้ชำระหนี้ได้ กล่าวคือ ต้องเป็นหนี้ในแพ่ง และการชำระหนี้ไม่ตกเป็นพ้นวิสัย</w:t>
      </w:r>
    </w:p>
    <w:p w:rsidR="00EF71DA" w:rsidRPr="008C3C47" w:rsidRDefault="00EF71DA" w:rsidP="00EF71D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3.1 หนี้ในแพ่ง</w:t>
      </w:r>
    </w:p>
    <w:p w:rsidR="00EF71DA" w:rsidRPr="008C3C47" w:rsidRDefault="00EF71DA" w:rsidP="00EF71D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หนี้อาจแบ่งออกเป็นหนี้ในแพ่ง และหนี้ในธรรมหรือหนี้ธรรมดาความหมายของหนี้ทั้งสองชนิดนี้อาจอธิบายได้ว่า หนี้ในแพ่ง คือ หนี้ที่ชอบด้วยกฎหมายที่เจ้าหนี้สามารถเรียกร้องให้ลูกหนี้ชำระหนี้ได้ ส่วนหนี้ใน</w:t>
      </w:r>
      <w:r w:rsidRPr="008C3C47">
        <w:rPr>
          <w:rFonts w:ascii="TH SarabunPSK" w:hAnsi="TH SarabunPSK" w:cs="TH SarabunPSK"/>
          <w:sz w:val="32"/>
          <w:szCs w:val="32"/>
          <w:cs/>
        </w:rPr>
        <w:lastRenderedPageBreak/>
        <w:t>ธรรมหรือหนี้ธรร</w:t>
      </w:r>
      <w:r w:rsidR="00C77A9B" w:rsidRPr="008C3C47">
        <w:rPr>
          <w:rFonts w:ascii="TH SarabunPSK" w:hAnsi="TH SarabunPSK" w:cs="TH SarabunPSK"/>
          <w:sz w:val="32"/>
          <w:szCs w:val="32"/>
          <w:cs/>
        </w:rPr>
        <w:t>มดา คือ หนี้ที่มีข้อบกพร่องที่ทำ</w:t>
      </w:r>
      <w:r w:rsidRPr="008C3C47">
        <w:rPr>
          <w:rFonts w:ascii="TH SarabunPSK" w:hAnsi="TH SarabunPSK" w:cs="TH SarabunPSK"/>
          <w:sz w:val="32"/>
          <w:szCs w:val="32"/>
          <w:cs/>
        </w:rPr>
        <w:t>ให้เจ้าหนี้ไม่มีสิทธิเรียกร้องบังคับให้ลูกหนี้ชำระหนี้ แต่มีผลบางอย่างเช่นเดียวกับหนี้ในแพ่ง เช่น ถ้าลูกหนี้ชำระหนี้ไปแล้วเรียกคืนไม่ได้ นำมาหักกลบลบหนี้กับหนี้อื่นได้ แปลงหนี้ใหม่ได้ ตัวอย่างหนี้ในธรรม เช่น หนี้ที่กฎหมายห้ามฟ้องร้องบังคับคดีหากขาดหลักฐานเป็นหนังสือ เช่น หนี้ตามสัญญาจะซื้อจะขายอสังหาริมทรัพย์และสัญญาซื้อขายสังหาริมทรัพย์ราคา 20,000 บาทขึ้นไปตามมาตรา 456 วรรคสองและวรรคสาม หนี้ตามสัญญาเช่าอสังหาริมทรัพย์ตามมาตรา 538 หนี้กู้ยืมเงินเกินกว</w:t>
      </w:r>
      <w:r w:rsidR="000E57ED" w:rsidRPr="008C3C47">
        <w:rPr>
          <w:rFonts w:ascii="TH SarabunPSK" w:hAnsi="TH SarabunPSK" w:cs="TH SarabunPSK"/>
          <w:sz w:val="32"/>
          <w:szCs w:val="32"/>
          <w:cs/>
        </w:rPr>
        <w:t>่าสองพันบาท ตามมาตรา 653 หนี้ค้ำ</w:t>
      </w:r>
      <w:r w:rsidRPr="008C3C47">
        <w:rPr>
          <w:rFonts w:ascii="TH SarabunPSK" w:hAnsi="TH SarabunPSK" w:cs="TH SarabunPSK"/>
          <w:sz w:val="32"/>
          <w:szCs w:val="32"/>
          <w:cs/>
        </w:rPr>
        <w:t>ประกัน มาตรา 680 หนี้ตามสัญญาประนีประนอมยอมความตามมาตรา 851 นอกจากนี้ยังมีหนี้ที่ชำระตามหน้าที่ศีลธรรม หรือตามควรแก่อัธยาศัยในสมาคมตามมาตรา 408 (3) โดยฝ่าฝืนข้อห้ามของกฎหมายหรือศีลธรรมอันดีตามมาตรา 411 การให้โดยธรรมจรรยาหรือให้ในการสมรสตามมาตรา 535 (3) (4) เป็นหนี้ในธรรมด้วย</w:t>
      </w:r>
    </w:p>
    <w:p w:rsidR="00EF71DA" w:rsidRPr="008C3C47" w:rsidRDefault="00EF71DA" w:rsidP="00EF71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ab/>
        <w:t>3.2 การชำระหนี้ต้องไม่ตกเป็นพ้นวิสัย</w:t>
      </w:r>
    </w:p>
    <w:p w:rsidR="00EF71DA" w:rsidRPr="008C3C47" w:rsidRDefault="00EF71DA" w:rsidP="00EF71D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หนี้ที่เจ้าหนี้จะสามารถบังคับให้ลูกหนี้ชำระได้นั้นต้องยังอยู่ในวิสัยที่จะสามารถบังคับให้ชำระหนี้ได้ หากการชำระหนี้กลายเป็นพ้นวิสัย เจ้าหนี้ย่อมไม่สามารถบังคับให้ลูกหนี้ชำระหนี้นั้นได้ การที่จะถือว่าการชำระหนี้กลายเป็นพ้นวิสัยนั้นในเบื้องต้นมีความหมายว่าการชำระหนี้นั้นเป็นสิ่งที่เป็นไปไม่ได้ อย่างไรก็ไม่สามารถทำได้ หากการพ้นวิสัยนั้นได้เกิดขึ้นแล้วขณะทำสัญญา</w:t>
      </w:r>
      <w:r w:rsidR="002100A7" w:rsidRPr="008C3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>สัญญานั้นย่อมเป็นโมฆะตามมาตรา 150 อันหมายถึงว่าไม่มีหนี้เกิดขึ้น ไม่ต้องมาพิจารณาในเรื่องสิทธิของเจ้าหนี้ในการบังคับชำระหนี้ แต่หากการชำระหนี้กลายเป็นพ้นวิสัยหลังจากที่ได้ทำสัญญากันแล้วลูกหนี้ย่อมหลุดพ้นจากการชำระหนี้ ตามมาตรา 219 ซึ่งมีทั้งการพ้นวิสัยในลักษณะที่ไม่มีใครสามารถชำระหนี้นั้นได้ตามมาตรา 219 วรรคหนึ่ง บัญญัติว่า “ถ้าการชำระหนี้กลายเป็นพ้นวิสัยเพราะพฤติการณ์อันใดอันหนึ่งซึ่งเกิดขึ้นภายหลังที่ได้ก่อหนี้ และซึ่งลูกหนี้ไม่ต้องรับผิดชอบนั้นไซร้ ท่านว่าลูกหนี้เป็นอันหลุดพ้นจากการชำระหนี้นั้น” และลักษณะที่เฉพาะตัวลูกหนี้เองไม่สามารถชำระหนี้นั้นได้ตามมาตรา 219 วรรคสอง บัญญัติว่า “ถ้าภายหลังที่ได้ก่อหนี้ขึ้นแล้วนั้น ลูกหนี้กลายเป็นคนไม่สามารถจะชำระหนี้ได้ไซร้ ท่านให้ถือเสมือนว่าเป็นพฤติการณ์ที่ทำให้การชำระหนี้ตกเป็นอันพ้นวิสัยฉะนั้น” เช่น ก. ทำสัญญาซื้อรถยนต์จาก ข. หลังจากทำสัญญาแล้วปรากฏว่ารถถูกไฟไหม้หมดทั้งคัน ไม่ว่าใครก็ไม่สามารถส่งมอบรถค</w:t>
      </w:r>
      <w:r w:rsidR="002100A7" w:rsidRPr="008C3C47">
        <w:rPr>
          <w:rFonts w:ascii="TH SarabunPSK" w:hAnsi="TH SarabunPSK" w:cs="TH SarabunPSK" w:hint="cs"/>
          <w:sz w:val="32"/>
          <w:szCs w:val="32"/>
          <w:cs/>
        </w:rPr>
        <w:t>ั</w:t>
      </w:r>
      <w:r w:rsidRPr="008C3C47">
        <w:rPr>
          <w:rFonts w:ascii="TH SarabunPSK" w:hAnsi="TH SarabunPSK" w:cs="TH SarabunPSK"/>
          <w:sz w:val="32"/>
          <w:szCs w:val="32"/>
          <w:cs/>
        </w:rPr>
        <w:t>นนี้ให้ ก. ได้ ถือว่าการส่งมอบรถกลายเป็นพ้นวิสัย หรือ ก. ทำสัญญาจ้าง ข. ให้เป็นทนายความเขียนคำให้การแก้คดี ปรากฏว่า ข. เส้นโลหิตในสมองแตกเป็นอัมพาตทำไม่ได้ แม้การเขียนคำให้การแก้คดีจะเป็นไปไม่ได้สำหรับ ข. เท่านั้นแต่กฎหมายไทยถือว่าการชำระหนี้นั้นกลายเป็นพ้นวิสัย</w:t>
      </w:r>
    </w:p>
    <w:p w:rsidR="00EF71DA" w:rsidRPr="008C3C47" w:rsidRDefault="00EF71DA" w:rsidP="00EF71D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เมื่อลูกหนี้ไม่ปฏิบัติการชำระหนี้ให้ต้องตามความประสงค์อันแท้จริงแห่งมูลหนี้ เจ้าหนี้มีสิทธิร้องขอให้ศาลบังคับการชำระหนี้ให้ ซึ่งกฎหมายวางหลักเกณฑ์ไว้ในประมวลกฎหมายแพ่งและพาณิชย์ มาตรา 213</w:t>
      </w:r>
    </w:p>
    <w:p w:rsidR="00EF71DA" w:rsidRPr="008C3C47" w:rsidRDefault="00EF71DA" w:rsidP="00EF71D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การใช้สิทธิบังคับชำระหนี้ของเจ้าหนี้นั้น เจ้าหนี้จะบังคับชำระหนี้โดยพลการหรือใช้กำลังบังคับลูกหนี้ไม่ได้ เจ้าหนี้ต้องใช้วิธียื่นฟ้องลูกหนี้ต่อศาล เพื่อให้ศาลบังคับชำระหนี้นั้นและการบังคับชำระหนี้มิใช่ว่าเจ้าหนี้จะบังคับได้ทุกกรณี เจ้าหนี้จะบังคับชำระหนี้โดยเฉพาะเจาะจงได้ต่อเมื่อสภาพแห่งหนี้เปิดช่องให้บังคับชำระหนี้ได้ ถ้าสภาพแห่งหนี้ไม่เปิดช่องให้บังคับชำระหนี้โดยเฉพาะเจาะจง เจ้าหนี้ต้องบังคับชำระหนี้โดยวิธีอื่นดังที่บัญญัติไว้ในมาตรา 213 วรรคสองและวรรคสาม</w:t>
      </w:r>
    </w:p>
    <w:p w:rsidR="00EF71DA" w:rsidRPr="008C3C47" w:rsidRDefault="00EF71DA" w:rsidP="00EF7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เมื่อลูกหนี้ไม่ชำระหนี้ เจ้าหนี้ต้องใช้สิทธิทางศาลฟ้องร้องบังคับให้ลูกหนี้ชำระหนี้ ศาลย่อมสั่งให้ลูกหนี้ชำระหนี้ได้ อันเป็นการบังคับชำระหนี้โดยเฉพาะเจาะจง ซึ่งลูกหนี้ต้องชำระหนี้ให้ตรงตามความประสงค์</w:t>
      </w:r>
      <w:r w:rsidRPr="008C3C47">
        <w:rPr>
          <w:rFonts w:ascii="TH SarabunPSK" w:hAnsi="TH SarabunPSK" w:cs="TH SarabunPSK"/>
          <w:sz w:val="32"/>
          <w:szCs w:val="32"/>
          <w:cs/>
        </w:rPr>
        <w:lastRenderedPageBreak/>
        <w:t>อันแท้จริงแห่งมูลหนี้และตามวัตถุแห่งหนี้นั้นๆ โดยวัตถุแห่งหนี้มีอยู่ 3 ประการ คือ กระทำการ งดเว้นกระทำการ และส่งมอบทรัพย์สิน การบังคับชำระหนี้โดยเฉพาะเจาะจงจึงแตกต่างกันไปตามประเภทของวัตถุแห่งหนี้</w:t>
      </w:r>
    </w:p>
    <w:p w:rsidR="00EF71DA" w:rsidRPr="008C3C47" w:rsidRDefault="00EF71DA" w:rsidP="00EF71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EF71DA" w:rsidRPr="008C3C47" w:rsidRDefault="00EF71DA" w:rsidP="00EF71D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1. ระเบียบวิธีวิจัย</w:t>
      </w:r>
    </w:p>
    <w:p w:rsidR="00EF71DA" w:rsidRPr="008C3C47" w:rsidRDefault="00EF71DA" w:rsidP="00EF71D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การวิจัยเรื่องนี้ เป็นการวิจัยเชิงคุณภาพ (</w:t>
      </w:r>
      <w:r w:rsidRPr="008C3C47">
        <w:rPr>
          <w:rFonts w:ascii="TH SarabunPSK" w:hAnsi="TH SarabunPSK" w:cs="TH SarabunPSK"/>
          <w:sz w:val="32"/>
          <w:szCs w:val="32"/>
        </w:rPr>
        <w:t xml:space="preserve">Qualitative Research) </w:t>
      </w:r>
      <w:r w:rsidRPr="008C3C47">
        <w:rPr>
          <w:rFonts w:ascii="TH SarabunPSK" w:hAnsi="TH SarabunPSK" w:cs="TH SarabunPSK"/>
          <w:sz w:val="32"/>
          <w:szCs w:val="32"/>
          <w:cs/>
        </w:rPr>
        <w:t>โดยศึกษาเอกสารจากวิทยานิพนธ์เกี่ยวกับเรื่องสัญญาจ้างทำของ สัญญาจ้างก่อสร้าง สิทธิยึดหน่วง และการบังคับชำระหนี้เป็นสำคัญ ตัวบทกฎหมาย ตำราทางกฎหมาย บทความทางกฎหมายและจากวารสารกฎหมาย คำวินิจฉัยหรือคำพิพากษาของศาลที่เกี่ยวข้องกับจ้างทำของ ตามมาตรา 599 แห่งประมวลกฎหมายแพ่งและพาณิชย์ เพื่อเป็นข้อมูลในการวิเคราะห์ปัญหา สรุปและข้อเสนอแนะ</w:t>
      </w:r>
    </w:p>
    <w:p w:rsidR="00EF71DA" w:rsidRPr="008C3C47" w:rsidRDefault="00EF71DA" w:rsidP="00EF71D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2. ขั้นตอนการวิจัย</w:t>
      </w:r>
    </w:p>
    <w:p w:rsidR="00EF71DA" w:rsidRPr="008C3C47" w:rsidRDefault="00EF71DA" w:rsidP="00EF71D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ผู้วิจัยกำหนดประเด็นปัญหาเรื่อง</w:t>
      </w:r>
      <w:r w:rsidR="00936128" w:rsidRPr="008C3C47">
        <w:rPr>
          <w:rFonts w:ascii="TH SarabunPSK" w:hAnsi="TH SarabunPSK" w:cs="TH SarabunPSK"/>
          <w:sz w:val="32"/>
          <w:szCs w:val="32"/>
          <w:cs/>
        </w:rPr>
        <w:t>การใช้สิทธิยึดหน่วงสินจ้างของผู้ว่าจ้างทำของในงานก่อสร้าง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และค้นคว้าเรื่อง แบบของสัญญาทางแพ่ง วิธีการบังคับชำระหนี้ในชั้นศาล และการทำสัญญาไว้เป็นหลักฐานแทนการแสดงเจตนาไว้ในสัญญา มาปรับใช้ในงานจ้างก่อสร้าง</w:t>
      </w:r>
    </w:p>
    <w:p w:rsidR="00EF71DA" w:rsidRPr="008C3C47" w:rsidRDefault="00EF71DA" w:rsidP="00EF71D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3. การเก็บรวบรวมข้อมูล</w:t>
      </w:r>
    </w:p>
    <w:p w:rsidR="00EF71DA" w:rsidRPr="008C3C47" w:rsidRDefault="00EF71DA" w:rsidP="00EF71D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ใช้การเก็บข้อมูลจากแห่งปฐมภูมิ ที่ได้มาจากเอกสาร อาทิ เช่น กฎหมายที่เกี่ยวกับการใช้สิทธิยึดหน่วงสินจ้างของนายจ้าง ตา</w:t>
      </w:r>
      <w:r w:rsidR="00B76DF5" w:rsidRPr="008C3C47">
        <w:rPr>
          <w:rFonts w:ascii="TH SarabunPSK" w:hAnsi="TH SarabunPSK" w:cs="TH SarabunPSK"/>
          <w:sz w:val="32"/>
          <w:szCs w:val="32"/>
          <w:cs/>
        </w:rPr>
        <w:t>มมาตรา 599 แห่งประมวลกฎหมายแพ่งแ</w:t>
      </w:r>
      <w:r w:rsidRPr="008C3C47">
        <w:rPr>
          <w:rFonts w:ascii="TH SarabunPSK" w:hAnsi="TH SarabunPSK" w:cs="TH SarabunPSK"/>
          <w:sz w:val="32"/>
          <w:szCs w:val="32"/>
          <w:cs/>
        </w:rPr>
        <w:t>ละพาณิชย์ และแหล่งข้อมูลทุติยภูมิ เช่น ตำรา หนังสือ วารสารทางกฎหมาย และวิทยานิพนธ์ที่เกี่ยวกับสัญญาจ้างก่อสร้างของประเทศไทย</w:t>
      </w:r>
    </w:p>
    <w:p w:rsidR="00EF71DA" w:rsidRPr="008C3C47" w:rsidRDefault="00EF71DA" w:rsidP="00EF71D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4. การวิเคราะห์ข้อมูล</w:t>
      </w:r>
    </w:p>
    <w:p w:rsidR="00EF71DA" w:rsidRPr="008C3C47" w:rsidRDefault="00EF71DA" w:rsidP="00EF7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การวิเคราะห์ข้อมูลอยู่ในรูปแบบการวิเคราะห์เนื้อหา (</w:t>
      </w:r>
      <w:r w:rsidRPr="008C3C47">
        <w:rPr>
          <w:rFonts w:ascii="TH SarabunPSK" w:hAnsi="TH SarabunPSK" w:cs="TH SarabunPSK"/>
          <w:sz w:val="32"/>
          <w:szCs w:val="32"/>
        </w:rPr>
        <w:t xml:space="preserve">Content Analysis) </w:t>
      </w:r>
      <w:r w:rsidRPr="008C3C47">
        <w:rPr>
          <w:rFonts w:ascii="TH SarabunPSK" w:hAnsi="TH SarabunPSK" w:cs="TH SarabunPSK"/>
          <w:sz w:val="32"/>
          <w:szCs w:val="32"/>
          <w:cs/>
        </w:rPr>
        <w:t>จากแหล่งปฐมภูมิ ได้แก่ สัญญาจ้างก่อสร้าง คำวินิจฉัยหรือคำพิพากษาของศาลที่เกี่ยวข้องกับจ้างทำของ ตามมาตรา 599 แห่งประมวลกฎหมายแพ่งและพาณิชย์ และแหล่งข้อมูลทุติยภูมิ ได้แก่ ตำรา หนังสือ วารสารทางกฎหมาย วิทยานิพนธ์ที่เกี่ยวกับสัญญาจ้างก่อสร้างของประเทศไทย เพื่อใช้ในการตีความบทบัญญัติมาตรา 599 แห่งประมวลกฎหมายแพ่งและพาณิชย์ เพื่อลดความได้เปรียบเสียเปรียบของฝ่ายผู้ว่าจ้างและผู้รับจ้าง และเพื่อให้เกิดความเป็นธรรมแก่ทั้งสองฝ่าย</w:t>
      </w:r>
    </w:p>
    <w:p w:rsidR="00EF71DA" w:rsidRPr="008C3C47" w:rsidRDefault="00EF71DA" w:rsidP="00EF71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:rsidR="005019CF" w:rsidRPr="008C3C47" w:rsidRDefault="00EF71DA" w:rsidP="005019C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="005019CF" w:rsidRPr="008C3C47">
        <w:rPr>
          <w:rFonts w:ascii="TH SarabunPSK" w:hAnsi="TH SarabunPSK" w:cs="TH SarabunPSK"/>
          <w:sz w:val="32"/>
          <w:szCs w:val="32"/>
          <w:cs/>
        </w:rPr>
        <w:t>จากการศึกษาปัญหาใน</w:t>
      </w:r>
      <w:r w:rsidR="00F0290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5019CF" w:rsidRPr="008C3C47">
        <w:rPr>
          <w:rFonts w:ascii="TH SarabunPSK" w:hAnsi="TH SarabunPSK" w:cs="TH SarabunPSK"/>
          <w:sz w:val="32"/>
          <w:szCs w:val="32"/>
          <w:cs/>
        </w:rPr>
        <w:t xml:space="preserve"> การใช้สิทธิยึดหน่วงสินจ้างของผู้ว่าจ้างทำของในงานก่อสร้าง </w:t>
      </w:r>
      <w:r w:rsidR="005019CF" w:rsidRPr="008C3C4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วัตถุประสงค์ที่ผู้วิจัยได้ศึกษา</w:t>
      </w:r>
      <w:r w:rsidR="005019CF" w:rsidRPr="008C3C47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5019CF" w:rsidRPr="008C3C47">
        <w:rPr>
          <w:rFonts w:ascii="TH SarabunPSK" w:hAnsi="TH SarabunPSK" w:cs="TH SarabunPSK"/>
          <w:b/>
          <w:bCs/>
          <w:sz w:val="32"/>
          <w:szCs w:val="32"/>
          <w:cs/>
        </w:rPr>
        <w:t>ศึกษาปัญหาทางกฎหมายในการใช้สิทธิยึดหน่วงสินจ้างของผู้ว่าจ้างทำของในงานก่อสร้าง</w:t>
      </w:r>
      <w:r w:rsidR="005019CF" w:rsidRPr="008C3C47">
        <w:rPr>
          <w:rFonts w:ascii="TH SarabunPSK" w:hAnsi="TH SarabunPSK" w:cs="TH SarabunPSK"/>
          <w:sz w:val="32"/>
          <w:szCs w:val="32"/>
          <w:cs/>
        </w:rPr>
        <w:t xml:space="preserve"> ผู้วิจัยพบว่ามีปัญหาดังนี้ คือ</w:t>
      </w:r>
    </w:p>
    <w:p w:rsidR="00EF71DA" w:rsidRPr="008C3C47" w:rsidRDefault="005019CF" w:rsidP="005019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C3C47">
        <w:rPr>
          <w:rFonts w:ascii="TH SarabunPSK" w:hAnsi="TH SarabunPSK" w:cs="TH SarabunPSK" w:hint="cs"/>
          <w:b/>
          <w:bCs/>
          <w:sz w:val="32"/>
          <w:szCs w:val="32"/>
          <w:cs/>
        </w:rPr>
        <w:t>ตามประมวลกฎหมายแพ่งและพาณิชย์ มาตรา 213 ในเรื่อง การขอบังคับชำระหนี้ต่อศาล</w:t>
      </w:r>
      <w:r w:rsidRPr="008C3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45BD" w:rsidRPr="008C3C47">
        <w:rPr>
          <w:rFonts w:ascii="TH SarabunPSK" w:hAnsi="TH SarabunPSK" w:cs="TH SarabunPSK"/>
          <w:sz w:val="32"/>
          <w:szCs w:val="32"/>
          <w:cs/>
        </w:rPr>
        <w:t>กรณีที่ ผู้ว่าจ้างไม่ยอม</w:t>
      </w:r>
      <w:r w:rsidRPr="008C3C47">
        <w:rPr>
          <w:rFonts w:ascii="TH SarabunPSK" w:hAnsi="TH SarabunPSK" w:cs="TH SarabunPSK" w:hint="cs"/>
          <w:sz w:val="32"/>
          <w:szCs w:val="32"/>
          <w:cs/>
        </w:rPr>
        <w:t>ชำระสินจ้าง</w:t>
      </w:r>
      <w:r w:rsidR="001E45BD" w:rsidRPr="008C3C47">
        <w:rPr>
          <w:rFonts w:ascii="TH SarabunPSK" w:hAnsi="TH SarabunPSK" w:cs="TH SarabunPSK"/>
          <w:sz w:val="32"/>
          <w:szCs w:val="32"/>
          <w:cs/>
        </w:rPr>
        <w:t>ตามสัญญาจ้าง</w:t>
      </w:r>
      <w:r w:rsidRPr="008C3C47">
        <w:rPr>
          <w:rFonts w:ascii="TH SarabunPSK" w:hAnsi="TH SarabunPSK" w:cs="TH SarabunPSK" w:hint="cs"/>
          <w:sz w:val="32"/>
          <w:szCs w:val="32"/>
          <w:cs/>
        </w:rPr>
        <w:t>เหมาก่อสร้างให้แก่ผู้รับเหมา</w:t>
      </w:r>
      <w:r w:rsidR="001E45BD" w:rsidRPr="008C3C47">
        <w:rPr>
          <w:rFonts w:ascii="TH SarabunPSK" w:hAnsi="TH SarabunPSK" w:cs="TH SarabunPSK"/>
          <w:sz w:val="32"/>
          <w:szCs w:val="32"/>
          <w:cs/>
        </w:rPr>
        <w:t xml:space="preserve"> เนื่องจาก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ผู้ว่าจ้างอ้างว่างานที่ทำจากการต่อเติมงานเพิ่มมีความชำรุดบกพร่อง จึงใช้สิทธิยึดหน่วงสินจ้างไว้ พร้อมเรียกค่าเสียหาย ในฐานความผิดที่ผู้รับเหมาเป็นฝ่ายผิดสัญญาต่อเติมงานนอกเหนือจากสัญญาจ้าง และฟ้องร้องผู้รับเหมาเป็นจำเลยในคดีผู้บริโภคต่อศาล</w:t>
      </w:r>
      <w:r w:rsidRPr="008C3C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>หากคู่สัญญาได้ทำข้อตกลงกันไว้ในสัญญาก็มีสิทธิในการเรียกร้องได้โดยการพิสูจน์ให้เห็นถึงข้อเท็จจริงต่าง ๆ ว่ามีความเสียหายจริง ไม่จำเป็นต้องอ้างอิงพยานเอกสารเสมอไป อาจอิงด้วยการใช้พยานบุคคลซึ่งเป็นประจักษ์พยาน ได้รู้ ได้เห็น เกี่ยวข้องด้วยกับเรื่องงานที่จ้างกันทำได้ ซึ่งกฎหมายก็ให้</w:t>
      </w:r>
      <w:r w:rsidRPr="008C3C47">
        <w:rPr>
          <w:rFonts w:ascii="TH SarabunPSK" w:hAnsi="TH SarabunPSK" w:cs="TH SarabunPSK"/>
          <w:sz w:val="32"/>
          <w:szCs w:val="32"/>
          <w:cs/>
        </w:rPr>
        <w:lastRenderedPageBreak/>
        <w:t>นำสืบได้ แต่ความน่าเชื่อถือของพยานที่นำสืบจะไม่ดีพอ เพราะต่างฝ่ายต่างก็ยังมีข้อโต้แย้งกันอยู่ ยกตัวอย่าง เช่น ในการนำสืบพยานบุคคลของฝ่าย</w:t>
      </w:r>
      <w:r w:rsidRPr="00191692">
        <w:rPr>
          <w:rFonts w:ascii="TH SarabunPSK" w:hAnsi="TH SarabunPSK" w:cs="TH SarabunPSK"/>
          <w:b/>
          <w:bCs/>
          <w:sz w:val="32"/>
          <w:szCs w:val="32"/>
          <w:cs/>
        </w:rPr>
        <w:t>ผู้รับจ้าง</w:t>
      </w:r>
      <w:r w:rsidRPr="008C3C47">
        <w:rPr>
          <w:rFonts w:ascii="TH SarabunPSK" w:hAnsi="TH SarabunPSK" w:cs="TH SarabunPSK"/>
          <w:sz w:val="32"/>
          <w:szCs w:val="32"/>
          <w:cs/>
        </w:rPr>
        <w:t>จะยกข้ออ้างอยู่เสมอว่า ใช้วัสดุอุปกรณ์ที่มีคุณภาพ งานส่งมอบแล้วโดยงานสมบูรณ์ ไม่มีความชำรุดบกพร่อง หรือ ผู้รับจ้างทำตามคำสั่งที่ผู้ว่าจ้างให้ทำ มิได้ทำการงานนอกคำสั่งแต่อย่างใด หรือ</w:t>
      </w:r>
      <w:r w:rsidRPr="008C3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ผู้ว่าจ้างได้ตรวจรับมอบงานไปแล้วโดยไม่ได้โต้แย้งใดๆ ส่วนฝ่าย </w:t>
      </w:r>
      <w:r w:rsidRPr="00191692">
        <w:rPr>
          <w:rFonts w:ascii="TH SarabunPSK" w:hAnsi="TH SarabunPSK" w:cs="TH SarabunPSK"/>
          <w:b/>
          <w:bCs/>
          <w:sz w:val="32"/>
          <w:szCs w:val="32"/>
          <w:cs/>
        </w:rPr>
        <w:t>ผู้ว่าจ้าง</w:t>
      </w:r>
      <w:r w:rsidRPr="008C3C47">
        <w:rPr>
          <w:rFonts w:ascii="TH SarabunPSK" w:hAnsi="TH SarabunPSK" w:cs="TH SarabunPSK"/>
          <w:sz w:val="32"/>
          <w:szCs w:val="32"/>
          <w:cs/>
        </w:rPr>
        <w:t>จะอ้างว่า ผู้รับจ้างส่งมอบงานล่าช้าไม่เป็นไปตามกำหนดเวลาที่ตกลงกัน ผู้รับจ้างจึงเป็นฝ่ายผิดสัญญาทำให้ผู้ว่าจ้างเกิดความเสียหาย หรือผู้รับจ้างใช้วัสดุอุปกรณ์ที่มีคุณภาพต่ำ ไม่ได้มาตรฐาน ไม่เป็นไปตามที่ตกลง จึงทำให้งานมีความชำรุดบกพร่อง มีรอยแตกร้าว พื้นยุบ เทพื้นไม่เรียบร้อย เป็นต้น</w:t>
      </w:r>
      <w:r w:rsidRPr="008C3C47">
        <w:rPr>
          <w:rFonts w:ascii="TH SarabunPSK" w:hAnsi="TH SarabunPSK" w:cs="TH SarabunPSK" w:hint="cs"/>
          <w:sz w:val="32"/>
          <w:szCs w:val="32"/>
          <w:cs/>
        </w:rPr>
        <w:t xml:space="preserve"> จึงเป็นเหตุทำให้ ผู้ว่าจ่าง ใช้ข้ออ้างดังกล่าวข้างต้น ในการ</w:t>
      </w:r>
      <w:r w:rsidRPr="008C3C47">
        <w:rPr>
          <w:rFonts w:ascii="TH SarabunPSK" w:hAnsi="TH SarabunPSK" w:cs="TH SarabunPSK"/>
          <w:sz w:val="32"/>
          <w:szCs w:val="32"/>
          <w:cs/>
        </w:rPr>
        <w:t>ยึดหน่วงสินจ้างไว้ไม่ยอมชะรำสินจ้าง</w:t>
      </w:r>
      <w:r w:rsidR="003A37EA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8C3C47">
        <w:rPr>
          <w:rFonts w:ascii="TH SarabunPSK" w:hAnsi="TH SarabunPSK" w:cs="TH SarabunPSK"/>
          <w:sz w:val="32"/>
          <w:szCs w:val="32"/>
          <w:cs/>
        </w:rPr>
        <w:t>แก่ผู้รับเหมาหรือผู้รับจ้าง</w:t>
      </w:r>
    </w:p>
    <w:p w:rsidR="00881D88" w:rsidRPr="008C3C47" w:rsidRDefault="005019CF" w:rsidP="001E45B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</w:rPr>
        <w:t>2</w:t>
      </w:r>
      <w:r w:rsidR="00EF71DA" w:rsidRPr="008C3C47">
        <w:rPr>
          <w:rFonts w:ascii="TH SarabunPSK" w:hAnsi="TH SarabunPSK" w:cs="TH SarabunPSK"/>
          <w:sz w:val="32"/>
          <w:szCs w:val="32"/>
        </w:rPr>
        <w:t xml:space="preserve">. 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 xml:space="preserve">ถึงแม้ในปัจจุบันจะมีสัญญาจ้างก่อสร้างมาตรฐานที่มีการตรวจสอบและพัฒนาอยู่ตลอดเวลาและเป็นที่ได้รับความนิยม อาทิ เช่น สัญญาจ้างก่อสร้างมาตรฐาน </w:t>
      </w:r>
      <w:r w:rsidR="00EF71DA" w:rsidRPr="008C3C47">
        <w:rPr>
          <w:rFonts w:ascii="TH SarabunPSK" w:hAnsi="TH SarabunPSK" w:cs="TH SarabunPSK"/>
          <w:sz w:val="32"/>
          <w:szCs w:val="32"/>
        </w:rPr>
        <w:t xml:space="preserve">FIDIC 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EF71DA" w:rsidRPr="008C3C47">
        <w:rPr>
          <w:rFonts w:ascii="TH SarabunPSK" w:hAnsi="TH SarabunPSK" w:cs="TH SarabunPSK"/>
          <w:sz w:val="32"/>
          <w:szCs w:val="32"/>
        </w:rPr>
        <w:t xml:space="preserve">AIA 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>(</w:t>
      </w:r>
      <w:r w:rsidR="00EF71DA" w:rsidRPr="008C3C47">
        <w:rPr>
          <w:rFonts w:ascii="TH SarabunPSK" w:hAnsi="TH SarabunPSK" w:cs="TH SarabunPSK"/>
          <w:sz w:val="32"/>
          <w:szCs w:val="32"/>
        </w:rPr>
        <w:t>American Institute of Architects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>)</w:t>
      </w:r>
      <w:r w:rsidR="00EF71DA" w:rsidRPr="008C3C47">
        <w:rPr>
          <w:rFonts w:ascii="TH SarabunPSK" w:hAnsi="TH SarabunPSK" w:cs="TH SarabunPSK"/>
          <w:sz w:val="32"/>
          <w:szCs w:val="32"/>
        </w:rPr>
        <w:t xml:space="preserve">, AGC 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>(</w:t>
      </w:r>
      <w:r w:rsidR="00EF71DA" w:rsidRPr="008C3C47">
        <w:rPr>
          <w:rFonts w:ascii="TH SarabunPSK" w:hAnsi="TH SarabunPSK" w:cs="TH SarabunPSK"/>
          <w:sz w:val="32"/>
          <w:szCs w:val="32"/>
        </w:rPr>
        <w:t>Associated General Contractors of American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>)</w:t>
      </w:r>
      <w:r w:rsidR="00EF71DA" w:rsidRPr="008C3C47">
        <w:rPr>
          <w:rFonts w:ascii="TH SarabunPSK" w:hAnsi="TH SarabunPSK" w:cs="TH SarabunPSK"/>
          <w:sz w:val="32"/>
          <w:szCs w:val="32"/>
        </w:rPr>
        <w:t xml:space="preserve">, EJCDC 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>(</w:t>
      </w:r>
      <w:r w:rsidR="00EF71DA" w:rsidRPr="008C3C47">
        <w:rPr>
          <w:rFonts w:ascii="TH SarabunPSK" w:hAnsi="TH SarabunPSK" w:cs="TH SarabunPSK"/>
          <w:sz w:val="32"/>
          <w:szCs w:val="32"/>
        </w:rPr>
        <w:t>Engineers Joint Contract Documents Committee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>)</w:t>
      </w:r>
      <w:r w:rsidR="00473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473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 xml:space="preserve">แต่อย่างไรก็ดี แม้จะมีสัญญาก่อสร้างที่ได้มาตรฐาน ก็มิได้แก้ปัญหาในงานก่อสร้างได้อย่างครอบคลุมในเฉพาะงาน เพราะ งานก่อสร้างไม่มีรูปแบบของสัญญาที่แน่นอน ขึ้นอยู่กับคู่สัญญาจะตกลงกัน </w:t>
      </w:r>
      <w:r w:rsidR="00EF71DA" w:rsidRPr="00A47EE7">
        <w:rPr>
          <w:rFonts w:ascii="TH SarabunPSK" w:hAnsi="TH SarabunPSK" w:cs="TH SarabunPSK"/>
          <w:b/>
          <w:bCs/>
          <w:sz w:val="32"/>
          <w:szCs w:val="32"/>
          <w:cs/>
        </w:rPr>
        <w:t>เพราะกฎหมายเปิดช่องให้คู่สัญญาแต่ละฝ่ายมีสิทธิที่จะทำสัญญากันได้อย่างเสรี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 xml:space="preserve"> (อดิศร สุรินทร์ธนาสาร, </w:t>
      </w:r>
      <w:r w:rsidR="00EF71DA" w:rsidRPr="008C3C47">
        <w:rPr>
          <w:rFonts w:ascii="TH SarabunPSK" w:hAnsi="TH SarabunPSK" w:cs="TH SarabunPSK"/>
          <w:sz w:val="32"/>
          <w:szCs w:val="32"/>
        </w:rPr>
        <w:t>2557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>, น</w:t>
      </w:r>
      <w:r w:rsidR="00EF71DA" w:rsidRPr="008C3C47">
        <w:rPr>
          <w:rFonts w:ascii="TH SarabunPSK" w:hAnsi="TH SarabunPSK" w:cs="TH SarabunPSK"/>
          <w:sz w:val="32"/>
          <w:szCs w:val="32"/>
        </w:rPr>
        <w:t>.14</w:t>
      </w:r>
      <w:r w:rsidR="00EF71DA" w:rsidRPr="008C3C47">
        <w:rPr>
          <w:rFonts w:ascii="TH SarabunPSK" w:hAnsi="TH SarabunPSK" w:cs="TH SarabunPSK"/>
          <w:sz w:val="32"/>
          <w:szCs w:val="32"/>
          <w:cs/>
        </w:rPr>
        <w:t>)</w:t>
      </w:r>
    </w:p>
    <w:p w:rsidR="00F02B7E" w:rsidRPr="008C3C47" w:rsidRDefault="00881D88" w:rsidP="00F02B7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 w:hint="cs"/>
          <w:sz w:val="32"/>
          <w:szCs w:val="32"/>
          <w:cs/>
        </w:rPr>
        <w:t xml:space="preserve">3. ทางออกของปัญหาอีกทางหนึ่ง คือ </w:t>
      </w:r>
      <w:r w:rsidRPr="008C3C47">
        <w:rPr>
          <w:rFonts w:ascii="TH SarabunPSK" w:hAnsi="TH SarabunPSK" w:cs="TH SarabunPSK"/>
          <w:sz w:val="32"/>
          <w:szCs w:val="32"/>
          <w:cs/>
        </w:rPr>
        <w:t>การพูดคุย เนื่องจากการฟ้องร้องอาจจะเสียเวลา หรือ</w:t>
      </w:r>
      <w:r w:rsidR="002447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>ค่าใช้จ่ายโดยไม่จำเป็น การหันหน้าเข้าคุยตกลงเงื่อนไขกันใหม่อาจจะเป็นผลดีต่อทั้งสองฝ่ายมากกว่าแต่หาก</w:t>
      </w:r>
      <w:r w:rsidRPr="008C3C47">
        <w:rPr>
          <w:rFonts w:ascii="TH SarabunPSK" w:hAnsi="TH SarabunPSK" w:cs="TH SarabunPSK" w:hint="cs"/>
          <w:sz w:val="32"/>
          <w:szCs w:val="32"/>
          <w:cs/>
        </w:rPr>
        <w:t>ไม่สามารถเจรจาตกลงกันได้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ต้องถึงขั้นฟ้องร้อง </w:t>
      </w:r>
      <w:r w:rsidR="00F02B7E" w:rsidRPr="008C3C47">
        <w:rPr>
          <w:rFonts w:ascii="TH SarabunPSK" w:hAnsi="TH SarabunPSK" w:cs="TH SarabunPSK" w:hint="cs"/>
          <w:sz w:val="32"/>
          <w:szCs w:val="32"/>
          <w:cs/>
        </w:rPr>
        <w:t xml:space="preserve">ก็อาจใช้แนวทาง ตามประมวลกฎหมายแพ่งและพาณิชย์ </w:t>
      </w:r>
      <w:r w:rsidR="00F02B7E" w:rsidRPr="008C3C47">
        <w:rPr>
          <w:rFonts w:ascii="TH SarabunPSK" w:hAnsi="TH SarabunPSK" w:cs="TH SarabunPSK"/>
          <w:sz w:val="32"/>
          <w:szCs w:val="32"/>
          <w:cs/>
        </w:rPr>
        <w:t>โดยใช้สิทธิบอกเลิกสัญญาตาม</w:t>
      </w:r>
      <w:r w:rsidR="00F02B7E" w:rsidRPr="008C3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2B7E" w:rsidRPr="008C3C47">
        <w:rPr>
          <w:rFonts w:ascii="TH SarabunPSK" w:hAnsi="TH SarabunPSK" w:cs="TH SarabunPSK"/>
          <w:sz w:val="32"/>
          <w:szCs w:val="32"/>
          <w:cs/>
        </w:rPr>
        <w:t>มาตรา 386 ถึง</w:t>
      </w:r>
      <w:r w:rsidR="00F02B7E" w:rsidRPr="008C3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2B7E" w:rsidRPr="008C3C47">
        <w:rPr>
          <w:rFonts w:ascii="TH SarabunPSK" w:hAnsi="TH SarabunPSK" w:cs="TH SarabunPSK"/>
          <w:sz w:val="32"/>
          <w:szCs w:val="32"/>
          <w:cs/>
        </w:rPr>
        <w:t>มาตรา 388 เพื่อให้คู่กรณีกลับคืนสู่ฐานะเดิมตามมาตรา 391 ก็ได้</w:t>
      </w:r>
      <w:r w:rsidR="00F02B7E" w:rsidRPr="008C3C47">
        <w:rPr>
          <w:rFonts w:ascii="TH SarabunPSK" w:hAnsi="TH SarabunPSK" w:cs="TH SarabunPSK"/>
          <w:sz w:val="32"/>
          <w:szCs w:val="32"/>
        </w:rPr>
        <w:t xml:space="preserve"> </w:t>
      </w:r>
      <w:r w:rsidR="00F02B7E" w:rsidRPr="008C3C47">
        <w:rPr>
          <w:rFonts w:ascii="TH SarabunPSK" w:hAnsi="TH SarabunPSK" w:cs="TH SarabunPSK" w:hint="cs"/>
          <w:sz w:val="32"/>
          <w:szCs w:val="32"/>
          <w:cs/>
        </w:rPr>
        <w:t>ดังตัวอย่าง</w:t>
      </w:r>
      <w:r w:rsidR="00F02B7E" w:rsidRPr="008C3C47">
        <w:rPr>
          <w:rFonts w:ascii="TH SarabunPSK" w:hAnsi="TH SarabunPSK" w:cs="TH SarabunPSK"/>
          <w:sz w:val="32"/>
          <w:szCs w:val="32"/>
          <w:cs/>
        </w:rPr>
        <w:t xml:space="preserve">ฎีกาที่ </w:t>
      </w:r>
      <w:r w:rsidR="00F02B7E" w:rsidRPr="008C3C47">
        <w:rPr>
          <w:rFonts w:ascii="TH SarabunPSK" w:hAnsi="TH SarabunPSK" w:cs="TH SarabunPSK" w:hint="cs"/>
          <w:sz w:val="32"/>
          <w:szCs w:val="32"/>
          <w:cs/>
        </w:rPr>
        <w:t>1852</w:t>
      </w:r>
      <w:r w:rsidR="00F02B7E" w:rsidRPr="008C3C47">
        <w:rPr>
          <w:rFonts w:ascii="TH SarabunPSK" w:hAnsi="TH SarabunPSK" w:cs="TH SarabunPSK"/>
          <w:sz w:val="32"/>
          <w:szCs w:val="32"/>
          <w:cs/>
        </w:rPr>
        <w:t>/</w:t>
      </w:r>
      <w:r w:rsidR="00F02B7E" w:rsidRPr="008C3C47">
        <w:rPr>
          <w:rFonts w:ascii="TH SarabunPSK" w:hAnsi="TH SarabunPSK" w:cs="TH SarabunPSK" w:hint="cs"/>
          <w:sz w:val="32"/>
          <w:szCs w:val="32"/>
          <w:cs/>
        </w:rPr>
        <w:t>2558</w:t>
      </w:r>
      <w:r w:rsidR="00F02B7E" w:rsidRPr="008C3C47">
        <w:rPr>
          <w:rFonts w:ascii="TH SarabunPSK" w:hAnsi="TH SarabunPSK" w:cs="TH SarabunPSK"/>
          <w:sz w:val="32"/>
          <w:szCs w:val="32"/>
          <w:cs/>
        </w:rPr>
        <w:t xml:space="preserve"> ว่า</w:t>
      </w:r>
      <w:r w:rsidRPr="008C3C47">
        <w:rPr>
          <w:rFonts w:ascii="TH SarabunPSK" w:hAnsi="TH SarabunPSK" w:cs="TH SarabunPSK"/>
          <w:sz w:val="32"/>
          <w:szCs w:val="32"/>
          <w:cs/>
        </w:rPr>
        <w:t>โจทก์เป็นฝ่ายผิดสัญญาก่อสร้างเนื่องจากไม่ตั้งเสาหลังบ้านให้แล้วเสร็จ โจทก์ไม่มีสิทธิ์บอกเลิกสัญญาและเรียกค่าเสียหายจากจำเลย แต่การที่โจทก์มีหนังสือซึ่งเป</w:t>
      </w:r>
      <w:r w:rsidR="00F02B7E" w:rsidRPr="008C3C47">
        <w:rPr>
          <w:rFonts w:ascii="TH SarabunPSK" w:hAnsi="TH SarabunPSK" w:cs="TH SarabunPSK"/>
          <w:sz w:val="32"/>
          <w:szCs w:val="32"/>
          <w:cs/>
        </w:rPr>
        <w:t>็นเนื้อหาเป็นการทวงถามให้</w:t>
      </w:r>
      <w:r w:rsidR="00F02B7E" w:rsidRPr="008C3C47">
        <w:rPr>
          <w:rFonts w:ascii="TH SarabunPSK" w:hAnsi="TH SarabunPSK" w:cs="TH SarabunPSK" w:hint="cs"/>
          <w:sz w:val="32"/>
          <w:szCs w:val="32"/>
          <w:cs/>
        </w:rPr>
        <w:t>ชำระ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ค่าจ้างและบอกเลิกสัญญาไปยังจำเลย และจำเลยก็มีหนังสือบอกเลิกสัญญาไปยังโจทก์และไม่ยอมให้โจทก์ทำงานต่อไป ตามพฤติการณ์ถือว่าสัญญาระหว่างโจทก์กับจำเลยเลิกกันโดยปริยาย โจทก์จำเลยต่างไม่มีสิทธิ์เรียกร้องค่าเสียหายที่เกิดจากการที่สัญญาเลิกกัน แต่เมื่อสัญญาระหว่างโจทก์กับจำเลยซึ่งเป็นสัญญาจ้างทำของตามประมวลกฎหมายแพ่งและพาณิชย์มาตรา </w:t>
      </w:r>
      <w:r w:rsidRPr="008C3C47">
        <w:rPr>
          <w:rFonts w:ascii="TH SarabunPSK" w:hAnsi="TH SarabunPSK" w:cs="TH SarabunPSK"/>
          <w:sz w:val="32"/>
          <w:szCs w:val="32"/>
        </w:rPr>
        <w:t xml:space="preserve">587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เป็นสัญญาต่างตอบแทน โจทก์จำเลยต้องให้อีกฝ่ายหนึ่งได้กลับคืนสู่ฐานะดังที่เป็นอยู่เดิมตามประมวลกฎหมายแพ่งและพาณิชย์มาตรา </w:t>
      </w:r>
      <w:r w:rsidRPr="008C3C47">
        <w:rPr>
          <w:rFonts w:ascii="TH SarabunPSK" w:hAnsi="TH SarabunPSK" w:cs="TH SarabunPSK"/>
          <w:sz w:val="32"/>
          <w:szCs w:val="32"/>
        </w:rPr>
        <w:t xml:space="preserve">391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วรรคหนึ่ง โจทก์ทำงานให้จำเลยแล้วเสร็จไปบางส่วนไม่อาจกลับคืนสู่ฐานะดังที่เป็นอยู่เดิมได้ กรณีต้องบังคับตามมาตรา </w:t>
      </w:r>
      <w:r w:rsidRPr="008C3C47">
        <w:rPr>
          <w:rFonts w:ascii="TH SarabunPSK" w:hAnsi="TH SarabunPSK" w:cs="TH SarabunPSK"/>
          <w:sz w:val="32"/>
          <w:szCs w:val="32"/>
        </w:rPr>
        <w:t xml:space="preserve">391 </w:t>
      </w:r>
      <w:r w:rsidR="00240C40">
        <w:rPr>
          <w:rFonts w:ascii="TH SarabunPSK" w:hAnsi="TH SarabunPSK" w:cs="TH SarabunPSK"/>
          <w:sz w:val="32"/>
          <w:szCs w:val="32"/>
          <w:cs/>
        </w:rPr>
        <w:t>วรรคสาม จำเลยต้อง</w:t>
      </w:r>
      <w:r w:rsidRPr="008C3C47">
        <w:rPr>
          <w:rFonts w:ascii="TH SarabunPSK" w:hAnsi="TH SarabunPSK" w:cs="TH SarabunPSK"/>
          <w:sz w:val="32"/>
          <w:szCs w:val="32"/>
          <w:cs/>
        </w:rPr>
        <w:t>จ่ายค่าแห่งการงานของโจทก์นั้น</w:t>
      </w:r>
    </w:p>
    <w:p w:rsidR="00EF71DA" w:rsidRPr="008C3C47" w:rsidRDefault="00881D88" w:rsidP="00F02B7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เมื่อดูจากฎีกาฉบับนี้ เมื่อสัญญาเป็นอันเลิกกันเสียแล้ว ให้คู่กรณีกลับคืนสู่ฐานะเดิม แต่ฝ่ายผู้รับจ้างมักจะกลับคืนสู่ฐานะเดิมไม่ได้ เนื่องจากมีการทำงานที่ไม่ได้ใช้เฉพาะแรงงาน แต่มีการขุดเจาะและจ้างบุคคลอื่นมาทำงานแก่ผู้ว่าจ้างหรือโจทก์ ดังนั้น ผู้รับจ้างย่อมต้องได้ค่าแห่งงานจากผู้ว่าจ้าง ผู</w:t>
      </w:r>
      <w:r w:rsidR="00323F8A" w:rsidRPr="008C3C47">
        <w:rPr>
          <w:rFonts w:ascii="TH SarabunPSK" w:hAnsi="TH SarabunPSK" w:cs="TH SarabunPSK"/>
          <w:sz w:val="32"/>
          <w:szCs w:val="32"/>
          <w:cs/>
        </w:rPr>
        <w:t xml:space="preserve">้ว่าจ้างต้องชำระเงินเช่นว่านั้น </w:t>
      </w:r>
      <w:r w:rsidR="00323F8A" w:rsidRPr="008C3C47">
        <w:rPr>
          <w:rFonts w:ascii="TH SarabunPSK" w:hAnsi="TH SarabunPSK" w:cs="TH SarabunPSK" w:hint="cs"/>
          <w:sz w:val="32"/>
          <w:szCs w:val="32"/>
          <w:cs/>
        </w:rPr>
        <w:t xml:space="preserve">ตามประมวลกฎหมายแพ่งและพาณิชย์ มาตรา 194 </w:t>
      </w:r>
      <w:r w:rsidR="00D90022" w:rsidRPr="008C3C47">
        <w:rPr>
          <w:rFonts w:ascii="TH SarabunPSK" w:hAnsi="TH SarabunPSK" w:cs="TH SarabunPSK"/>
          <w:sz w:val="32"/>
          <w:szCs w:val="32"/>
          <w:cs/>
        </w:rPr>
        <w:t xml:space="preserve">บัญญัติว่า </w:t>
      </w:r>
      <w:r w:rsidR="00D90022" w:rsidRPr="008C3C47">
        <w:rPr>
          <w:rFonts w:ascii="TH SarabunPSK" w:hAnsi="TH SarabunPSK" w:cs="TH SarabunPSK"/>
          <w:sz w:val="32"/>
          <w:szCs w:val="32"/>
        </w:rPr>
        <w:t>“</w:t>
      </w:r>
      <w:r w:rsidR="00D90022" w:rsidRPr="008C3C47">
        <w:rPr>
          <w:rFonts w:ascii="TH SarabunPSK" w:hAnsi="TH SarabunPSK" w:cs="TH SarabunPSK"/>
          <w:sz w:val="32"/>
          <w:szCs w:val="32"/>
          <w:cs/>
        </w:rPr>
        <w:t>ด้วยอำนาจแห่งมูลหนี้ เจ้าหนี้ย่อมมีสิทธิจะเรียกให้ลูกหนี้ชำระหนี้ได้</w:t>
      </w:r>
      <w:r w:rsidR="00CF508E">
        <w:rPr>
          <w:rFonts w:ascii="TH SarabunPSK" w:hAnsi="TH SarabunPSK" w:cs="TH SarabunPSK" w:hint="cs"/>
          <w:sz w:val="32"/>
          <w:szCs w:val="32"/>
          <w:cs/>
        </w:rPr>
        <w:t>...”</w:t>
      </w:r>
    </w:p>
    <w:p w:rsidR="008C3C47" w:rsidRPr="008C3C47" w:rsidRDefault="008C3C47" w:rsidP="00F02B7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C3C47" w:rsidRPr="008C3C47" w:rsidRDefault="008C3C47" w:rsidP="00F02B7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F71DA" w:rsidRPr="008C3C47" w:rsidRDefault="00EF71DA" w:rsidP="00EF71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อภิปรายผลการวิจัย</w:t>
      </w:r>
    </w:p>
    <w:p w:rsidR="00EF71DA" w:rsidRPr="008C3C47" w:rsidRDefault="001F708B" w:rsidP="000940D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ในการศึกษาวิจัยเรื่อง</w:t>
      </w:r>
      <w:r w:rsidRPr="008C3C47">
        <w:rPr>
          <w:rFonts w:ascii="TH SarabunPSK" w:hAnsi="TH SarabunPSK" w:cs="TH SarabunPSK"/>
          <w:sz w:val="32"/>
          <w:szCs w:val="32"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>การใช้สิทธิยึดหน่วงสินจ้างของผู้ว่าจ้างทำของในงานก่อสร้าง</w:t>
      </w:r>
      <w:r w:rsidRPr="008C3C47">
        <w:rPr>
          <w:rFonts w:ascii="TH SarabunPSK" w:hAnsi="TH SarabunPSK" w:cs="TH SarabunPSK"/>
          <w:sz w:val="32"/>
          <w:szCs w:val="32"/>
        </w:rPr>
        <w:t xml:space="preserve"> </w:t>
      </w:r>
      <w:r w:rsidRPr="008C3C47">
        <w:rPr>
          <w:rFonts w:ascii="TH SarabunPSK" w:hAnsi="TH SarabunPSK" w:cs="TH SarabunPSK" w:hint="cs"/>
          <w:sz w:val="32"/>
          <w:szCs w:val="32"/>
          <w:cs/>
        </w:rPr>
        <w:t>ผู้วิจัยพบว่าปัญหาที่สำคัญ ของผู้ว่าจ้างที่ไม่ยอมชำระสินจ้างให้แก่ผู้รับเหมา เนื่องจาก มิได้ทำสัญญาแก้ไขงานก่อสร้างเพิ่มเติมเอาไว้ โดยผู้ว่าจ้าง อาจมีการให้ผู้รับเหมาเปลี่ยนแปลงแก้ไขงานอยู่บ่อยครั้ง และในแต่ละครั้งที่มีการแก้ไขเพิ่มเติมงาน ก็จะมีรายละเอียดที่เ</w:t>
      </w:r>
      <w:r w:rsidR="006454B0" w:rsidRPr="008C3C47">
        <w:rPr>
          <w:rFonts w:ascii="TH SarabunPSK" w:hAnsi="TH SarabunPSK" w:cs="TH SarabunPSK" w:hint="cs"/>
          <w:sz w:val="32"/>
          <w:szCs w:val="32"/>
          <w:cs/>
        </w:rPr>
        <w:t>พิ่มเติมเข้ามาเป็นจำนวนมาก ทั้งวัสดุอุปกรณ์</w:t>
      </w:r>
      <w:r w:rsidRPr="008C3C47">
        <w:rPr>
          <w:rFonts w:ascii="TH SarabunPSK" w:hAnsi="TH SarabunPSK" w:cs="TH SarabunPSK" w:hint="cs"/>
          <w:sz w:val="32"/>
          <w:szCs w:val="32"/>
          <w:cs/>
        </w:rPr>
        <w:t>ที่ใช้ในการก่อสร้างงานเพิ่มเติม อีกทั้งค่าใช้จ่ายก็มากเพิ่มขึ้น</w:t>
      </w:r>
      <w:r w:rsidR="006454B0" w:rsidRPr="008C3C47">
        <w:rPr>
          <w:rFonts w:ascii="TH SarabunPSK" w:hAnsi="TH SarabunPSK" w:cs="TH SarabunPSK" w:hint="cs"/>
          <w:sz w:val="32"/>
          <w:szCs w:val="32"/>
          <w:cs/>
        </w:rPr>
        <w:t>ตามกันไป และโดยส่วนมาก เมื่อผู้</w:t>
      </w:r>
      <w:r w:rsidRPr="008C3C47">
        <w:rPr>
          <w:rFonts w:ascii="TH SarabunPSK" w:hAnsi="TH SarabunPSK" w:cs="TH SarabunPSK" w:hint="cs"/>
          <w:sz w:val="32"/>
          <w:szCs w:val="32"/>
          <w:cs/>
        </w:rPr>
        <w:t>ว่าจ้างไม่พอใจกับการแก้ไขงานที่ผู้รับเหมาได้แก้ไขเพิ่มเติม</w:t>
      </w:r>
      <w:r w:rsidR="006454B0" w:rsidRPr="008C3C47">
        <w:rPr>
          <w:rFonts w:ascii="TH SarabunPSK" w:hAnsi="TH SarabunPSK" w:cs="TH SarabunPSK" w:hint="cs"/>
          <w:sz w:val="32"/>
          <w:szCs w:val="32"/>
          <w:cs/>
        </w:rPr>
        <w:t xml:space="preserve"> ก็อาจเป็นเหตุให้ผู้ว่าจ้างบอกเลิกสัญญาจ้างและเรียกค่าเสียหายจากผู้รับเหมาในที่สุด</w:t>
      </w:r>
      <w:r w:rsidR="00A01CF6" w:rsidRPr="008C3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CF6" w:rsidRPr="008C3C47">
        <w:rPr>
          <w:rFonts w:ascii="TH SarabunPSK" w:hAnsi="TH SarabunPSK" w:cs="TH SarabunPSK" w:hint="cs"/>
          <w:b/>
          <w:bCs/>
          <w:sz w:val="32"/>
          <w:szCs w:val="32"/>
          <w:cs/>
        </w:rPr>
        <w:t>ซึ่ง</w:t>
      </w:r>
      <w:r w:rsidR="00A01CF6" w:rsidRPr="008C3C47">
        <w:rPr>
          <w:rFonts w:ascii="TH SarabunPSK" w:hAnsi="TH SarabunPSK" w:cs="TH SarabunPSK"/>
          <w:b/>
          <w:bCs/>
          <w:sz w:val="32"/>
          <w:szCs w:val="32"/>
          <w:cs/>
        </w:rPr>
        <w:t>วิธีการป้องกัน</w:t>
      </w:r>
      <w:r w:rsidR="00A01CF6" w:rsidRPr="008C3C47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  <w:r w:rsidR="00A01CF6" w:rsidRPr="008C3C47">
        <w:rPr>
          <w:rFonts w:ascii="TH SarabunPSK" w:hAnsi="TH SarabunPSK" w:cs="TH SarabunPSK"/>
          <w:b/>
          <w:bCs/>
          <w:sz w:val="32"/>
          <w:szCs w:val="32"/>
          <w:cs/>
        </w:rPr>
        <w:t>คือ</w:t>
      </w:r>
      <w:r w:rsidR="00A01CF6" w:rsidRPr="008C3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CF6" w:rsidRPr="008C3C47">
        <w:rPr>
          <w:rFonts w:ascii="TH SarabunPSK" w:hAnsi="TH SarabunPSK" w:cs="TH SarabunPSK"/>
          <w:sz w:val="32"/>
          <w:szCs w:val="32"/>
          <w:cs/>
        </w:rPr>
        <w:t>ผู้ว่าจ้างควรจะมีการตามงานผู้รับจ้างสม่ำเสมอ หากเมื่อใดที่ผู้รับจ้างทำงานนอกแบบ ไม่เป็นไปตามสัญญา ให้หยุด</w:t>
      </w:r>
      <w:r w:rsidR="006C2AA3">
        <w:rPr>
          <w:rFonts w:ascii="TH SarabunPSK" w:hAnsi="TH SarabunPSK" w:cs="TH SarabunPSK" w:hint="cs"/>
          <w:sz w:val="32"/>
          <w:szCs w:val="32"/>
          <w:cs/>
        </w:rPr>
        <w:t>การก่อสร้าง</w:t>
      </w:r>
      <w:r w:rsidR="00A01CF6" w:rsidRPr="008C3C47">
        <w:rPr>
          <w:rFonts w:ascii="TH SarabunPSK" w:hAnsi="TH SarabunPSK" w:cs="TH SarabunPSK"/>
          <w:sz w:val="32"/>
          <w:szCs w:val="32"/>
          <w:cs/>
        </w:rPr>
        <w:t>ทันที และตกลงงานที่ว่าจ้างเพียงเท่าที่ได้รับ ความเสียหายก็จะเกิดน้อยลง หรือหากผู้ว่าจ้าง</w:t>
      </w:r>
      <w:r w:rsidR="006C2AA3">
        <w:rPr>
          <w:rFonts w:ascii="TH SarabunPSK" w:hAnsi="TH SarabunPSK" w:cs="TH SarabunPSK" w:hint="cs"/>
          <w:sz w:val="32"/>
          <w:szCs w:val="32"/>
          <w:cs/>
        </w:rPr>
        <w:t>ได้ว่า</w:t>
      </w:r>
      <w:r w:rsidR="00A01CF6" w:rsidRPr="008C3C47">
        <w:rPr>
          <w:rFonts w:ascii="TH SarabunPSK" w:hAnsi="TH SarabunPSK" w:cs="TH SarabunPSK"/>
          <w:sz w:val="32"/>
          <w:szCs w:val="32"/>
          <w:cs/>
        </w:rPr>
        <w:t>จ้างบุคคลอื่นมาทำงานต่อเองเนื่องจากผู้รับจ้างทำผิดแบบ ก็อาจจะเรียกค่าเสียหายจากผู้</w:t>
      </w:r>
      <w:r w:rsidR="00715D23">
        <w:rPr>
          <w:rFonts w:ascii="TH SarabunPSK" w:hAnsi="TH SarabunPSK" w:cs="TH SarabunPSK" w:hint="cs"/>
          <w:sz w:val="32"/>
          <w:szCs w:val="32"/>
          <w:cs/>
        </w:rPr>
        <w:t>รับ</w:t>
      </w:r>
      <w:bookmarkStart w:id="0" w:name="_GoBack"/>
      <w:bookmarkEnd w:id="0"/>
      <w:r w:rsidR="00A01CF6" w:rsidRPr="008C3C47">
        <w:rPr>
          <w:rFonts w:ascii="TH SarabunPSK" w:hAnsi="TH SarabunPSK" w:cs="TH SarabunPSK"/>
          <w:sz w:val="32"/>
          <w:szCs w:val="32"/>
          <w:cs/>
        </w:rPr>
        <w:t>จ้างนั้นได้อี</w:t>
      </w:r>
      <w:r w:rsidR="00A01CF6" w:rsidRPr="008C3C47"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EF71DA" w:rsidRPr="008C3C47" w:rsidRDefault="00EF71DA" w:rsidP="00EF71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EF71DA" w:rsidRPr="008C3C47" w:rsidRDefault="00EF71DA" w:rsidP="00EF7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ควรมีการบัญญัติเพิ่มเติมมาตราไว้ใน ประมวลกฎหมายแพ่งและพาณิชย์ ลักษณะ 7 เรื่องจ้างทำของ เพื่อมิให้เกิดข้อได้เปรียบเสียเปรียบกันระหว่างฝ่ายผู้ว่าจ้างและผู้รับจ้าง ดังนี้ คือ อันสัญญาจ้างทำของนั้น หากมิได้มีหลักฐานในการจ้างงานเพื่อทำของไว้เป็นหนังสืออย่างใดอย่างหนึ่ง ลงลายมือชื่อผู้ว่าจ้างและผู้รับจ้างเป็นสำคัญ หรือ หากมิได้มีหลักฐานในการแก้ไขเพิ่มเติมงานไว้เป็นหนังสืออย่างใดอย่างหนึ่ง ลงลายมือชื่อผู้ว่าจ้างและผู้รับจ้างเป็นสำคัญ จะฟ้องร้องให้บังคับคดีหาได้ไม่ ทั้งนี้ เพื่อให้สัญญาจ้างทำของเป็นสัญญาที่มีแบบกำหนดไว้โดยชัดเจน ต่างจากหลักเดิมของสัญญาจ้างทำของที่ไม่ต้องทำตามแบบและไม่ต้องมีพยานหลักฐานอย่างไร ก็ฟ้องร้องบังคับคดีกันได้</w:t>
      </w:r>
    </w:p>
    <w:p w:rsidR="00AD6F16" w:rsidRPr="008C3C47" w:rsidRDefault="00AD6F16" w:rsidP="00AD6F1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3C4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กิตติกรรมประกาศ</w:t>
      </w:r>
    </w:p>
    <w:p w:rsidR="00AD6F16" w:rsidRPr="008C3C47" w:rsidRDefault="00AD6F16" w:rsidP="00F73452">
      <w:pPr>
        <w:spacing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3C47">
        <w:rPr>
          <w:rFonts w:ascii="TH SarabunPSK" w:eastAsia="Calibri" w:hAnsi="TH SarabunPSK" w:cs="TH SarabunPSK"/>
          <w:sz w:val="32"/>
          <w:szCs w:val="32"/>
          <w:cs/>
        </w:rPr>
        <w:tab/>
        <w:t>บทความวิจัยฉบับนี้ ผู้วิจัยขอขอบพระคุณ อาจารย์ภาวิตา ค้าขาย เป็นอย่างยิ่งที่ได้ให้ความกรุณารับเป็นอาจารย์ที่ปรึกษาแก่ผู้วิจัย โดยท่านได้ชี้แนะแนวทางและให้คำปรึกษาในการปรับแก้ไขงานวิจัยให้สำเร็จลุล่วงไปได้ด้วยดี และผู้วิจัยขอขอบพระคุณบิดา มารดา และพี่ชายที่ได้ให้คำแนะนำและข้อคิดเห็นเกี่ยวกับงานวิจัยอันเป็นคุณประโยชน์ในระหว่างการดำเนินการทำวิจัยฉบับนี้</w:t>
      </w:r>
    </w:p>
    <w:p w:rsidR="00EF71DA" w:rsidRPr="008C3C47" w:rsidRDefault="00EF71DA" w:rsidP="00EF71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EF71DA" w:rsidRPr="008C3C47" w:rsidRDefault="00EF71DA" w:rsidP="00EF71D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ab/>
        <w:t>หนังสือภาษาไทย</w:t>
      </w:r>
    </w:p>
    <w:p w:rsidR="00EF71DA" w:rsidRPr="008C3C47" w:rsidRDefault="00EF71DA" w:rsidP="00EF71D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จี๊ด เศรษฐบุตร. (2522).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หลักกฎหมายแพ่งลักษณะนิติกรรมและหนี้ (พิมพ์ครั้งที่ 2).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กรุงเทพมหานคร:</w:t>
      </w:r>
      <w:r w:rsidRPr="008C3C47">
        <w:rPr>
          <w:rFonts w:ascii="TH SarabunPSK" w:hAnsi="TH SarabunPSK" w:cs="TH SarabunPSK"/>
          <w:sz w:val="32"/>
          <w:szCs w:val="32"/>
          <w:cs/>
        </w:rPr>
        <w:tab/>
        <w:t>เอราวัณการพิมพ์.</w:t>
      </w:r>
    </w:p>
    <w:p w:rsidR="00EF71DA" w:rsidRPr="008C3C47" w:rsidRDefault="00EF71DA" w:rsidP="00EF71D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จิ๊ด เศรษฐบุต. (2493).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ความรู้เบื้องต้นแห่งกฎหมายแพ่งและพาณิชย์ ว่าด้วยเช่าทรัพย์ เช่าซื้อ จ้าง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ab/>
        <w:t>แรงงาน จ้างทำของและรับขน.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มหาวิทยาลัยธรรมศาสตร์. สำนักหอสมุด.</w:t>
      </w:r>
    </w:p>
    <w:p w:rsidR="00EF71DA" w:rsidRPr="008C3C47" w:rsidRDefault="00EF71DA" w:rsidP="00EF71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จิตติ ติงศภัทิย์</w:t>
      </w:r>
      <w:r w:rsidRPr="008C3C47">
        <w:rPr>
          <w:rFonts w:ascii="TH SarabunPSK" w:hAnsi="TH SarabunPSK" w:cs="TH SarabunPSK"/>
          <w:sz w:val="32"/>
          <w:szCs w:val="32"/>
        </w:rPr>
        <w:t xml:space="preserve">. </w:t>
      </w:r>
      <w:r w:rsidRPr="008C3C47">
        <w:rPr>
          <w:rFonts w:ascii="TH SarabunPSK" w:hAnsi="TH SarabunPSK" w:cs="TH SarabunPSK"/>
          <w:sz w:val="32"/>
          <w:szCs w:val="32"/>
          <w:cs/>
        </w:rPr>
        <w:t>(</w:t>
      </w:r>
      <w:r w:rsidRPr="008C3C47">
        <w:rPr>
          <w:rFonts w:ascii="TH SarabunPSK" w:hAnsi="TH SarabunPSK" w:cs="TH SarabunPSK"/>
          <w:sz w:val="32"/>
          <w:szCs w:val="32"/>
        </w:rPr>
        <w:t xml:space="preserve">2523).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ประมวลกฎหมายแพ่งและพาณิชย์ บรรพ 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 xml:space="preserve">354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 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 xml:space="preserve">452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ว่าด้วยมูลแห่ง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ab/>
        <w:t>หนี้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 xml:space="preserve">(พิมพ์ครั้งที่ 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).</w:t>
      </w:r>
      <w:r w:rsidRPr="008C3C47">
        <w:rPr>
          <w:rFonts w:ascii="TH SarabunPSK" w:hAnsi="TH SarabunPSK" w:cs="TH SarabunPSK"/>
          <w:sz w:val="32"/>
          <w:szCs w:val="32"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>กรุงเทพมหานคร: โรงพิมพ์มหาวิทยาลัยธรรมศาสตร์</w:t>
      </w:r>
      <w:r w:rsidRPr="008C3C47">
        <w:rPr>
          <w:rFonts w:ascii="TH SarabunPSK" w:hAnsi="TH SarabunPSK" w:cs="TH SarabunPSK"/>
          <w:sz w:val="32"/>
          <w:szCs w:val="32"/>
        </w:rPr>
        <w:t>.</w:t>
      </w:r>
    </w:p>
    <w:p w:rsidR="00EF71DA" w:rsidRPr="008C3C47" w:rsidRDefault="00EF71DA" w:rsidP="00EF71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ไชยยศ เหมะรัชตะ. (2525).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กฎหมายว่าด้วยสัญญา เล่ม 1.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กรุงเทพมหานคร: จุฬาลงกรณ์มหาวิทยาลัย</w:t>
      </w:r>
      <w:r w:rsidRPr="008C3C47">
        <w:rPr>
          <w:rFonts w:ascii="TH SarabunPSK" w:hAnsi="TH SarabunPSK" w:cs="TH SarabunPSK"/>
          <w:sz w:val="32"/>
          <w:szCs w:val="32"/>
        </w:rPr>
        <w:t>.</w:t>
      </w:r>
    </w:p>
    <w:p w:rsidR="00EF71DA" w:rsidRPr="008C3C47" w:rsidRDefault="00EF71DA" w:rsidP="00EF71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lastRenderedPageBreak/>
        <w:t>ไผทชิต เอกจริยกร</w:t>
      </w:r>
      <w:r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Pr="008C3C47">
        <w:rPr>
          <w:rFonts w:ascii="TH SarabunPSK" w:hAnsi="TH SarabunPSK" w:cs="TH SarabunPSK"/>
          <w:sz w:val="32"/>
          <w:szCs w:val="32"/>
          <w:cs/>
        </w:rPr>
        <w:t>ดร. (2560)</w:t>
      </w:r>
      <w:r w:rsidRPr="008C3C47">
        <w:rPr>
          <w:rFonts w:ascii="TH SarabunPSK" w:hAnsi="TH SarabunPSK" w:cs="TH SarabunPSK"/>
          <w:sz w:val="32"/>
          <w:szCs w:val="32"/>
        </w:rPr>
        <w:t xml:space="preserve">.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คำอธิบาย จ้างแรงงาน จ้างทำของ รับขน (พิมพ์ครั้งที่ 13).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  <w:t>กรุงเทพฯ: วิญญูชน.</w:t>
      </w:r>
    </w:p>
    <w:p w:rsidR="00EF71DA" w:rsidRPr="008C3C47" w:rsidRDefault="00EF71DA" w:rsidP="00EF71D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ไพโรจน์</w:t>
      </w:r>
      <w:r w:rsidRPr="008C3C47">
        <w:rPr>
          <w:rFonts w:ascii="TH SarabunPSK" w:hAnsi="TH SarabunPSK" w:cs="TH SarabunPSK"/>
          <w:sz w:val="32"/>
          <w:szCs w:val="32"/>
        </w:rPr>
        <w:t>. (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2559).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คำอธิบายประมวลกฎหมายแพ่งและพาณิชย์ว่าด้วย หนี้ (พิมพ์ครั้งที่ 11).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>กรุงเทพมหานคร: กรุงสยาม พับลิชชิ่ง.</w:t>
      </w:r>
    </w:p>
    <w:p w:rsidR="00EF71DA" w:rsidRPr="008C3C47" w:rsidRDefault="00EF71DA" w:rsidP="00EF71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พรรณรายรัตน์ ศรีไชยรัตน์</w:t>
      </w:r>
      <w:r w:rsidRPr="008C3C47">
        <w:rPr>
          <w:rFonts w:ascii="TH SarabunPSK" w:hAnsi="TH SarabunPSK" w:cs="TH SarabunPSK"/>
          <w:sz w:val="32"/>
          <w:szCs w:val="32"/>
        </w:rPr>
        <w:t xml:space="preserve">. </w:t>
      </w:r>
      <w:r w:rsidRPr="008C3C47">
        <w:rPr>
          <w:rFonts w:ascii="TH SarabunPSK" w:hAnsi="TH SarabunPSK" w:cs="TH SarabunPSK"/>
          <w:sz w:val="32"/>
          <w:szCs w:val="32"/>
          <w:cs/>
        </w:rPr>
        <w:t>(2559)</w:t>
      </w:r>
      <w:r w:rsidRPr="008C3C47">
        <w:rPr>
          <w:rFonts w:ascii="TH SarabunPSK" w:hAnsi="TH SarabunPSK" w:cs="TH SarabunPSK"/>
          <w:sz w:val="32"/>
          <w:szCs w:val="32"/>
        </w:rPr>
        <w:t xml:space="preserve">.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คำอธิบายประมวลกฎหมายแพ่งและพาณิชย์ หนี้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: บทเบ็ดเสร็จทั่วไป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(พิมพ์ครั้งที่ 3)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C3C47">
        <w:rPr>
          <w:rFonts w:ascii="TH SarabunPSK" w:hAnsi="TH SarabunPSK" w:cs="TH SarabunPSK"/>
          <w:sz w:val="32"/>
          <w:szCs w:val="32"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>กรุงเทพมหานคร: วิญญูชน</w:t>
      </w:r>
      <w:r w:rsidRPr="008C3C47">
        <w:rPr>
          <w:rFonts w:ascii="TH SarabunPSK" w:hAnsi="TH SarabunPSK" w:cs="TH SarabunPSK"/>
          <w:sz w:val="32"/>
          <w:szCs w:val="32"/>
        </w:rPr>
        <w:t>.</w:t>
      </w:r>
    </w:p>
    <w:p w:rsidR="00EF71DA" w:rsidRPr="008C3C47" w:rsidRDefault="00EF71DA" w:rsidP="00EF71D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ศักดิ์ สนองชาติ. (2539).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คำอธิบายประมวลกฎหมายแพ่งและพาณิชย์ว่าด้วยนิติกรรมและสัญญา.</w:t>
      </w:r>
      <w:r w:rsidRPr="008C3C47">
        <w:rPr>
          <w:rFonts w:ascii="TH SarabunPSK" w:hAnsi="TH SarabunPSK" w:cs="TH SarabunPSK"/>
          <w:sz w:val="32"/>
          <w:szCs w:val="32"/>
          <w:cs/>
        </w:rPr>
        <w:tab/>
        <w:t>กรุงเทพมหานคร: สำนักพิมพ์นิติบรรณการ.</w:t>
      </w:r>
    </w:p>
    <w:p w:rsidR="00EF71DA" w:rsidRPr="008C3C47" w:rsidRDefault="00EF71DA" w:rsidP="00EF71D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สุนทร มณีสวัสดิ์. (2557).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คำอธิบายประมวลกฎหมายแพ่งและพาณิชย์: หนี้ (พิมพ์ครั้งที่4).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>กรุงเทพมหานคร: วิญญูชน.</w:t>
      </w:r>
    </w:p>
    <w:p w:rsidR="00EF71DA" w:rsidRPr="008C3C47" w:rsidRDefault="00EF71DA" w:rsidP="00EF71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เสนีย์ ปราโมช</w:t>
      </w:r>
      <w:r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Pr="008C3C47">
        <w:rPr>
          <w:rFonts w:ascii="TH SarabunPSK" w:hAnsi="TH SarabunPSK" w:cs="TH SarabunPSK"/>
          <w:sz w:val="32"/>
          <w:szCs w:val="32"/>
          <w:cs/>
        </w:rPr>
        <w:t>ม.ร.ว.</w:t>
      </w:r>
      <w:r w:rsidRPr="008C3C47">
        <w:rPr>
          <w:rFonts w:ascii="TH SarabunPSK" w:hAnsi="TH SarabunPSK" w:cs="TH SarabunPSK"/>
          <w:sz w:val="32"/>
          <w:szCs w:val="32"/>
        </w:rPr>
        <w:t xml:space="preserve"> (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2505).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ประมวลกฎหมายแพ่งและพาณิชย์ ว่าด้วยนิติกรรมและหนี้ เล่ม 1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ab/>
        <w:t>(ภาค 1-2) พ.ศ. 2478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 พ.ศ. 2505.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กรุงเทพมหานคร: แสงสุทธิการพิมพ์.</w:t>
      </w:r>
    </w:p>
    <w:p w:rsidR="00EF71DA" w:rsidRPr="008C3C47" w:rsidRDefault="00EF71DA" w:rsidP="00EF71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เสนีย์ ปราโมช, ม.ร.ว.</w:t>
      </w:r>
      <w:r w:rsidRPr="008C3C47">
        <w:rPr>
          <w:rFonts w:ascii="TH SarabunPSK" w:hAnsi="TH SarabunPSK" w:cs="TH SarabunPSK"/>
          <w:sz w:val="32"/>
          <w:szCs w:val="32"/>
        </w:rPr>
        <w:t xml:space="preserve"> (2560).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ประมวลกฎหมายแพ่งและพาณิชย์ว่าด้วย นิติกรรมและหนี้ เล่ม 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ab/>
        <w:t>(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ภาคจบบริบูรณ์)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ปรับปรุงแก้ไขโดยมุนินทร์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พงศาปาน (พิมพ์ครั้งที่ 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C3C47">
        <w:rPr>
          <w:rFonts w:ascii="TH SarabunPSK" w:hAnsi="TH SarabunPSK" w:cs="TH SarabunPSK"/>
          <w:sz w:val="32"/>
          <w:szCs w:val="32"/>
        </w:rPr>
        <w:tab/>
      </w:r>
      <w:r w:rsidRPr="008C3C47">
        <w:rPr>
          <w:rFonts w:ascii="TH SarabunPSK" w:hAnsi="TH SarabunPSK" w:cs="TH SarabunPSK"/>
          <w:sz w:val="32"/>
          <w:szCs w:val="32"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>กรุงเทพมหานคร: วิญญูชน</w:t>
      </w:r>
      <w:r w:rsidRPr="008C3C47">
        <w:rPr>
          <w:rFonts w:ascii="TH SarabunPSK" w:hAnsi="TH SarabunPSK" w:cs="TH SarabunPSK"/>
          <w:sz w:val="32"/>
          <w:szCs w:val="32"/>
        </w:rPr>
        <w:t>.</w:t>
      </w:r>
    </w:p>
    <w:p w:rsidR="00EF71DA" w:rsidRPr="008C3C47" w:rsidRDefault="00EF71DA" w:rsidP="00EF71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โสภณ รัตนากร</w:t>
      </w:r>
      <w:r w:rsidRPr="008C3C47">
        <w:rPr>
          <w:rFonts w:ascii="TH SarabunPSK" w:hAnsi="TH SarabunPSK" w:cs="TH SarabunPSK"/>
          <w:sz w:val="32"/>
          <w:szCs w:val="32"/>
        </w:rPr>
        <w:t>. (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2537).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คำอธิบายกฎหมายลักษณะพยาน.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กรุงเทพมหานคร: ธรรมสาร.</w:t>
      </w:r>
    </w:p>
    <w:p w:rsidR="00EF71DA" w:rsidRPr="008C3C47" w:rsidRDefault="00EF71DA" w:rsidP="00EF71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อุกฤษ มงคลนาวิน</w:t>
      </w:r>
      <w:r w:rsidRPr="008C3C47">
        <w:rPr>
          <w:rFonts w:ascii="TH SarabunPSK" w:hAnsi="TH SarabunPSK" w:cs="TH SarabunPSK"/>
          <w:sz w:val="32"/>
          <w:szCs w:val="32"/>
        </w:rPr>
        <w:t xml:space="preserve">. </w:t>
      </w:r>
      <w:r w:rsidRPr="008C3C47">
        <w:rPr>
          <w:rFonts w:ascii="TH SarabunPSK" w:hAnsi="TH SarabunPSK" w:cs="TH SarabunPSK"/>
          <w:sz w:val="32"/>
          <w:szCs w:val="32"/>
          <w:cs/>
        </w:rPr>
        <w:t>(2516).</w:t>
      </w:r>
      <w:r w:rsidRPr="008C3C47">
        <w:rPr>
          <w:rFonts w:ascii="TH SarabunPSK" w:hAnsi="TH SarabunPSK" w:cs="TH SarabunPSK"/>
          <w:sz w:val="32"/>
          <w:szCs w:val="32"/>
        </w:rPr>
        <w:t xml:space="preserve">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คำบรรยายกฎหมายแพ่งว่าด้วยจัดการงานนอกสั่งและลาภมิควรได้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ab/>
        <w:t>(พิมพ์ครั้งที่ 2).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กรุงเทพมหานคร: ศรีเมืองการพิมพ์.</w:t>
      </w:r>
    </w:p>
    <w:p w:rsidR="00EF71DA" w:rsidRPr="008C3C47" w:rsidRDefault="00EF71DA" w:rsidP="00EF71D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อรรยา สิงห์สงบ. (2550).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กฎหมายว่าด้วยสัญญา.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กรุงเทพฯ: วิญญูชน.</w:t>
      </w:r>
    </w:p>
    <w:p w:rsidR="00EF71DA" w:rsidRPr="008C3C47" w:rsidRDefault="00EF71DA" w:rsidP="00EF71DA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</w:t>
      </w:r>
    </w:p>
    <w:p w:rsidR="00EF71DA" w:rsidRPr="008C3C47" w:rsidRDefault="00EF71DA" w:rsidP="00EF71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เดโช ณ ถลาง. (</w:t>
      </w:r>
      <w:r w:rsidRPr="008C3C47">
        <w:rPr>
          <w:rFonts w:ascii="TH SarabunPSK" w:hAnsi="TH SarabunPSK" w:cs="TH SarabunPSK"/>
          <w:sz w:val="32"/>
          <w:szCs w:val="32"/>
        </w:rPr>
        <w:t>2550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ความแตกต่างระหว่างสัญญาซื้อขายและสัญญาจ้างทำของ.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นิติศาสตรมหาบัณฑิต.</w:t>
      </w:r>
      <w:r w:rsidRPr="008C3C47">
        <w:rPr>
          <w:rFonts w:ascii="TH SarabunPSK" w:hAnsi="TH SarabunPSK" w:cs="TH SarabunPSK"/>
          <w:sz w:val="32"/>
          <w:szCs w:val="32"/>
          <w:cs/>
        </w:rPr>
        <w:tab/>
        <w:t>คณะนิติศาสตร์ มหาวิทยาลัยธรรมศาสตร์</w:t>
      </w:r>
      <w:r w:rsidRPr="008C3C47">
        <w:rPr>
          <w:rFonts w:ascii="TH SarabunPSK" w:hAnsi="TH SarabunPSK" w:cs="TH SarabunPSK"/>
          <w:sz w:val="32"/>
          <w:szCs w:val="32"/>
        </w:rPr>
        <w:t>.</w:t>
      </w:r>
    </w:p>
    <w:p w:rsidR="00EF71DA" w:rsidRPr="008C3C47" w:rsidRDefault="00EF71DA" w:rsidP="00EF71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ปิยเกียรติ เกียรติสมชาย. (2549).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กรณีศึกษาการบอกเลิกสัญญาก่อสร้างโดยกระบวนการศาล.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  <w:t>วิศวกรรมศาสตรมหาบัณฑิต สาขาวิชาวิศวกรรมโยธา ภาควิชาวิศวกรรมโยธา บัณฑิตวิทยาลัย</w:t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  <w:t>สถาบันเทคโนโลยีพระจอมเกล้าพระนครเหนือ</w:t>
      </w:r>
      <w:r w:rsidRPr="008C3C47">
        <w:rPr>
          <w:rFonts w:ascii="TH SarabunPSK" w:hAnsi="TH SarabunPSK" w:cs="TH SarabunPSK"/>
          <w:sz w:val="32"/>
          <w:szCs w:val="32"/>
        </w:rPr>
        <w:t>.</w:t>
      </w:r>
    </w:p>
    <w:p w:rsidR="00EF71DA" w:rsidRPr="008C3C47" w:rsidRDefault="00EF71DA" w:rsidP="00EF71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แพรทิพย์ ชาติสวัสดิ์. (</w:t>
      </w:r>
      <w:r w:rsidRPr="008C3C47">
        <w:rPr>
          <w:rFonts w:ascii="TH SarabunPSK" w:hAnsi="TH SarabunPSK" w:cs="TH SarabunPSK"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2560).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การบังคับชำระหนี้โดยเฉพาะเจาะจงในหนี้งดเว้นกระทำการ.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นิติศาสตรมหา</w:t>
      </w:r>
      <w:r w:rsidRPr="008C3C47">
        <w:rPr>
          <w:rFonts w:ascii="TH SarabunPSK" w:hAnsi="TH SarabunPSK" w:cs="TH SarabunPSK"/>
          <w:sz w:val="32"/>
          <w:szCs w:val="32"/>
          <w:cs/>
        </w:rPr>
        <w:tab/>
        <w:t>บัณฑิต สาขากฎหมายเอกชน คณะนิติศาสตร์ มหาวิทยาลัยธรรมศาสตร์.</w:t>
      </w:r>
    </w:p>
    <w:p w:rsidR="00EF71DA" w:rsidRPr="008C3C47" w:rsidRDefault="00EF71DA" w:rsidP="00EF71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วชิรพร จารุวัฒนกุล. (2554)</w:t>
      </w:r>
      <w:r w:rsidRPr="008C3C47">
        <w:rPr>
          <w:rFonts w:ascii="TH SarabunPSK" w:hAnsi="TH SarabunPSK" w:cs="TH SarabunPSK"/>
          <w:sz w:val="32"/>
          <w:szCs w:val="32"/>
        </w:rPr>
        <w:t xml:space="preserve">.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ปัญหาเกี่ยวกับการขอรับชำระหนี้และการบังคับชำระหนี้ของเจ้าหนี้ผู้มีสิทธิ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ab/>
        <w:t>ยึดหน่วงในคดีล้มละลาย.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นิติศาสตรมหาบัณฑิต สาขานิติศาสตร์ มหาวิทยาลัยธุรกิจบัณฑิต.</w:t>
      </w:r>
    </w:p>
    <w:p w:rsidR="00EF71DA" w:rsidRDefault="00EF71DA" w:rsidP="00EF71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>อดิศร สุรินทร์ธนาสาร</w:t>
      </w:r>
      <w:r w:rsidRPr="008C3C47">
        <w:rPr>
          <w:rFonts w:ascii="TH SarabunPSK" w:hAnsi="TH SarabunPSK" w:cs="TH SarabunPSK"/>
          <w:sz w:val="32"/>
          <w:szCs w:val="32"/>
        </w:rPr>
        <w:t xml:space="preserve">. (2557).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แนวทางการปรับปรุงสัญญาจ้างก่อสร้างงานขนาดเล็กในประเทศไทย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C3C47">
        <w:rPr>
          <w:rFonts w:ascii="TH SarabunPSK" w:hAnsi="TH SarabunPSK" w:cs="TH SarabunPSK"/>
          <w:sz w:val="32"/>
          <w:szCs w:val="32"/>
        </w:rPr>
        <w:tab/>
      </w:r>
      <w:r w:rsidRPr="008C3C47">
        <w:rPr>
          <w:rFonts w:ascii="TH SarabunPSK" w:hAnsi="TH SarabunPSK" w:cs="TH SarabunPSK"/>
          <w:sz w:val="32"/>
          <w:szCs w:val="32"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>ปริญญาวิศวกรรมศาสตรมหาบัณฑิต</w:t>
      </w:r>
      <w:r w:rsidRPr="008C3C47">
        <w:rPr>
          <w:rFonts w:ascii="TH SarabunPSK" w:hAnsi="TH SarabunPSK" w:cs="TH SarabunPSK"/>
          <w:sz w:val="32"/>
          <w:szCs w:val="32"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สาขาวิชาวิศวกรรมโยธา ภาควิชาวิศวกรรมโยธา </w:t>
      </w:r>
      <w:r w:rsidRPr="008C3C47">
        <w:rPr>
          <w:rFonts w:ascii="TH SarabunPSK" w:hAnsi="TH SarabunPSK" w:cs="TH SarabunPSK"/>
          <w:sz w:val="32"/>
          <w:szCs w:val="32"/>
          <w:cs/>
        </w:rPr>
        <w:tab/>
      </w:r>
      <w:r w:rsidRPr="008C3C47">
        <w:rPr>
          <w:rFonts w:ascii="TH SarabunPSK" w:hAnsi="TH SarabunPSK" w:cs="TH SarabunPSK"/>
          <w:sz w:val="32"/>
          <w:szCs w:val="32"/>
          <w:cs/>
        </w:rPr>
        <w:tab/>
        <w:t>คณะวิศวกรรมศาสตร์</w:t>
      </w:r>
      <w:r w:rsidRPr="008C3C47">
        <w:rPr>
          <w:rFonts w:ascii="TH SarabunPSK" w:hAnsi="TH SarabunPSK" w:cs="TH SarabunPSK"/>
          <w:sz w:val="32"/>
          <w:szCs w:val="32"/>
        </w:rPr>
        <w:t xml:space="preserve"> </w:t>
      </w:r>
      <w:r w:rsidRPr="008C3C47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Pr="008C3C47">
        <w:rPr>
          <w:rFonts w:ascii="TH SarabunPSK" w:hAnsi="TH SarabunPSK" w:cs="TH SarabunPSK"/>
          <w:sz w:val="32"/>
          <w:szCs w:val="32"/>
        </w:rPr>
        <w:t>.</w:t>
      </w:r>
    </w:p>
    <w:p w:rsidR="008C3C47" w:rsidRPr="008C3C47" w:rsidRDefault="008C3C47" w:rsidP="00EF71D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71DA" w:rsidRPr="008C3C47" w:rsidRDefault="00EF71DA" w:rsidP="00EF71DA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วิทยานิพนธ์ต่างประเทศ</w:t>
      </w:r>
    </w:p>
    <w:p w:rsidR="00EF71DA" w:rsidRPr="008C3C47" w:rsidRDefault="00EF71DA" w:rsidP="00EF71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</w:rPr>
        <w:t xml:space="preserve">Marcel Planiol. </w:t>
      </w:r>
      <w:r w:rsidRPr="008C3C47">
        <w:rPr>
          <w:rFonts w:ascii="TH SarabunPSK" w:hAnsi="TH SarabunPSK" w:cs="TH SarabunPSK"/>
          <w:sz w:val="32"/>
          <w:szCs w:val="32"/>
          <w:cs/>
        </w:rPr>
        <w:t>(</w:t>
      </w:r>
      <w:r w:rsidRPr="008C3C47">
        <w:rPr>
          <w:rFonts w:ascii="TH SarabunPSK" w:hAnsi="TH SarabunPSK" w:cs="TH SarabunPSK"/>
          <w:sz w:val="32"/>
          <w:szCs w:val="32"/>
        </w:rPr>
        <w:t>1959</w:t>
      </w:r>
      <w:r w:rsidRPr="008C3C47">
        <w:rPr>
          <w:rFonts w:ascii="TH SarabunPSK" w:hAnsi="TH SarabunPSK" w:cs="TH SarabunPSK"/>
          <w:sz w:val="32"/>
          <w:szCs w:val="32"/>
          <w:cs/>
        </w:rPr>
        <w:t>).</w:t>
      </w:r>
      <w:r w:rsidRPr="008C3C47">
        <w:rPr>
          <w:rFonts w:ascii="TH SarabunPSK" w:hAnsi="TH SarabunPSK" w:cs="TH SarabunPSK"/>
          <w:sz w:val="32"/>
          <w:szCs w:val="32"/>
        </w:rPr>
        <w:t xml:space="preserve"> 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>Treatise on the Civil Law, Vol. 2, Part 1</w:t>
      </w:r>
      <w:r w:rsidRPr="008C3C47">
        <w:rPr>
          <w:rFonts w:ascii="TH SarabunPSK" w:hAnsi="TH SarabunPSK" w:cs="TH SarabunPSK"/>
          <w:sz w:val="32"/>
          <w:szCs w:val="32"/>
        </w:rPr>
        <w:t>. Louisiana: State Law</w:t>
      </w:r>
      <w:r w:rsidRPr="008C3C47">
        <w:rPr>
          <w:rFonts w:ascii="TH SarabunPSK" w:hAnsi="TH SarabunPSK" w:cs="TH SarabunPSK"/>
          <w:sz w:val="32"/>
          <w:szCs w:val="32"/>
        </w:rPr>
        <w:tab/>
        <w:t>Institute.</w:t>
      </w:r>
    </w:p>
    <w:p w:rsidR="00EF71DA" w:rsidRPr="008C3C47" w:rsidRDefault="00EF71DA" w:rsidP="00EF71DA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วารสารกฎหมาย</w:t>
      </w:r>
    </w:p>
    <w:p w:rsidR="00EF71DA" w:rsidRPr="008C3C47" w:rsidRDefault="00EF71DA" w:rsidP="00EF71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ไชยยศ เหมะรัชตะ. (มิถุนายน 2523). 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หลักกฎหมายสัญญาเปรียบเทียบ</w:t>
      </w:r>
      <w:r w:rsidRPr="008C3C47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วารสารกฎหมายจุฬาลงกรณ์</w:t>
      </w:r>
      <w:r w:rsidRPr="008C3C47">
        <w:rPr>
          <w:rFonts w:ascii="TH SarabunPSK" w:hAnsi="TH SarabunPSK" w:cs="TH SarabunPSK"/>
          <w:sz w:val="32"/>
          <w:szCs w:val="32"/>
          <w:cs/>
        </w:rPr>
        <w:tab/>
        <w:t>ฉบับพิเศษ อนุสรณ์ศาสตราจารย์หยุด แสงอุทัย, 1(12)</w:t>
      </w:r>
      <w:r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Pr="008C3C47">
        <w:rPr>
          <w:rFonts w:ascii="TH SarabunPSK" w:hAnsi="TH SarabunPSK" w:cs="TH SarabunPSK"/>
          <w:sz w:val="32"/>
          <w:szCs w:val="32"/>
          <w:cs/>
        </w:rPr>
        <w:t>74-75.</w:t>
      </w:r>
    </w:p>
    <w:p w:rsidR="00EF71DA" w:rsidRPr="008C3C47" w:rsidRDefault="00EF71DA" w:rsidP="00EF71DA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บทความทางกฎหมาย</w:t>
      </w:r>
    </w:p>
    <w:p w:rsidR="00EF71DA" w:rsidRPr="008C3C47" w:rsidRDefault="00EF71DA" w:rsidP="004909C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C3C47">
        <w:rPr>
          <w:rFonts w:ascii="TH SarabunPSK" w:hAnsi="TH SarabunPSK" w:cs="TH SarabunPSK"/>
          <w:sz w:val="32"/>
          <w:szCs w:val="32"/>
          <w:cs/>
        </w:rPr>
        <w:t xml:space="preserve">ดาวพฤหัสบดี (นามแฝง). (2524). </w:t>
      </w:r>
      <w:r w:rsidRPr="008C3C47">
        <w:rPr>
          <w:rFonts w:ascii="TH SarabunPSK" w:hAnsi="TH SarabunPSK" w:cs="TH SarabunPSK"/>
          <w:b/>
          <w:bCs/>
          <w:sz w:val="32"/>
          <w:szCs w:val="32"/>
          <w:cs/>
        </w:rPr>
        <w:t>คำมั่นสัญญา (ตอน 8 ลักษณะของสัญญา).</w:t>
      </w:r>
      <w:r w:rsidRPr="008C3C47">
        <w:rPr>
          <w:rFonts w:ascii="TH SarabunPSK" w:hAnsi="TH SarabunPSK" w:cs="TH SarabunPSK"/>
          <w:sz w:val="32"/>
          <w:szCs w:val="32"/>
          <w:cs/>
        </w:rPr>
        <w:t xml:space="preserve"> บทบัณฑิตย์ 38</w:t>
      </w:r>
      <w:r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Pr="008C3C47">
        <w:rPr>
          <w:rFonts w:ascii="TH SarabunPSK" w:hAnsi="TH SarabunPSK" w:cs="TH SarabunPSK"/>
          <w:sz w:val="32"/>
          <w:szCs w:val="32"/>
          <w:cs/>
        </w:rPr>
        <w:t>3</w:t>
      </w:r>
      <w:r w:rsidRPr="008C3C47">
        <w:rPr>
          <w:rFonts w:ascii="TH SarabunPSK" w:hAnsi="TH SarabunPSK" w:cs="TH SarabunPSK"/>
          <w:sz w:val="32"/>
          <w:szCs w:val="32"/>
        </w:rPr>
        <w:t xml:space="preserve">, </w:t>
      </w:r>
      <w:r w:rsidRPr="008C3C47">
        <w:rPr>
          <w:rFonts w:ascii="TH SarabunPSK" w:hAnsi="TH SarabunPSK" w:cs="TH SarabunPSK"/>
          <w:sz w:val="32"/>
          <w:szCs w:val="32"/>
          <w:cs/>
        </w:rPr>
        <w:t>309.</w:t>
      </w:r>
    </w:p>
    <w:sectPr w:rsidR="00EF71DA" w:rsidRPr="008C3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378A9"/>
    <w:multiLevelType w:val="hybridMultilevel"/>
    <w:tmpl w:val="C7D6DF92"/>
    <w:lvl w:ilvl="0" w:tplc="39921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5C46E3"/>
    <w:multiLevelType w:val="hybridMultilevel"/>
    <w:tmpl w:val="C164D1D6"/>
    <w:lvl w:ilvl="0" w:tplc="192AA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2C7F1F"/>
    <w:multiLevelType w:val="hybridMultilevel"/>
    <w:tmpl w:val="0854C956"/>
    <w:lvl w:ilvl="0" w:tplc="74A43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DC487B"/>
    <w:multiLevelType w:val="hybridMultilevel"/>
    <w:tmpl w:val="05C00B48"/>
    <w:lvl w:ilvl="0" w:tplc="651A1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C7"/>
    <w:rsid w:val="00007763"/>
    <w:rsid w:val="000363C5"/>
    <w:rsid w:val="000940D8"/>
    <w:rsid w:val="000B0E53"/>
    <w:rsid w:val="000B76A4"/>
    <w:rsid w:val="000E57ED"/>
    <w:rsid w:val="001345BA"/>
    <w:rsid w:val="00167B26"/>
    <w:rsid w:val="00191692"/>
    <w:rsid w:val="001C0D4F"/>
    <w:rsid w:val="001C217A"/>
    <w:rsid w:val="001E45BD"/>
    <w:rsid w:val="001F4DF4"/>
    <w:rsid w:val="001F708B"/>
    <w:rsid w:val="002100A7"/>
    <w:rsid w:val="0021227B"/>
    <w:rsid w:val="00223A68"/>
    <w:rsid w:val="00230EBA"/>
    <w:rsid w:val="002335EE"/>
    <w:rsid w:val="00235523"/>
    <w:rsid w:val="00240C40"/>
    <w:rsid w:val="00244724"/>
    <w:rsid w:val="00253047"/>
    <w:rsid w:val="002B69ED"/>
    <w:rsid w:val="002C19CD"/>
    <w:rsid w:val="002F2699"/>
    <w:rsid w:val="00314E28"/>
    <w:rsid w:val="00323F8A"/>
    <w:rsid w:val="00330FA7"/>
    <w:rsid w:val="0034038F"/>
    <w:rsid w:val="00350A88"/>
    <w:rsid w:val="0035209D"/>
    <w:rsid w:val="00355D14"/>
    <w:rsid w:val="00356341"/>
    <w:rsid w:val="003A37EA"/>
    <w:rsid w:val="003B217C"/>
    <w:rsid w:val="003C6158"/>
    <w:rsid w:val="003D53BD"/>
    <w:rsid w:val="00421857"/>
    <w:rsid w:val="00453EF5"/>
    <w:rsid w:val="0046297F"/>
    <w:rsid w:val="00471516"/>
    <w:rsid w:val="00473020"/>
    <w:rsid w:val="004909C7"/>
    <w:rsid w:val="004946C2"/>
    <w:rsid w:val="004B1509"/>
    <w:rsid w:val="004D39F1"/>
    <w:rsid w:val="005019CF"/>
    <w:rsid w:val="00503A9F"/>
    <w:rsid w:val="00505372"/>
    <w:rsid w:val="00527178"/>
    <w:rsid w:val="00543AC0"/>
    <w:rsid w:val="00547DE8"/>
    <w:rsid w:val="00582EE0"/>
    <w:rsid w:val="005A1EB1"/>
    <w:rsid w:val="005E386F"/>
    <w:rsid w:val="006048AC"/>
    <w:rsid w:val="00610735"/>
    <w:rsid w:val="00641446"/>
    <w:rsid w:val="006425FB"/>
    <w:rsid w:val="006454B0"/>
    <w:rsid w:val="006508D7"/>
    <w:rsid w:val="00656B28"/>
    <w:rsid w:val="006655F2"/>
    <w:rsid w:val="00673B10"/>
    <w:rsid w:val="006A58DD"/>
    <w:rsid w:val="006A7D52"/>
    <w:rsid w:val="006C2AA3"/>
    <w:rsid w:val="00700D15"/>
    <w:rsid w:val="00715D23"/>
    <w:rsid w:val="0072114A"/>
    <w:rsid w:val="00737535"/>
    <w:rsid w:val="00774913"/>
    <w:rsid w:val="0078202C"/>
    <w:rsid w:val="0079741E"/>
    <w:rsid w:val="007B12C8"/>
    <w:rsid w:val="007E0214"/>
    <w:rsid w:val="007F54EB"/>
    <w:rsid w:val="0080168E"/>
    <w:rsid w:val="008040FC"/>
    <w:rsid w:val="0081626B"/>
    <w:rsid w:val="00824833"/>
    <w:rsid w:val="00881D88"/>
    <w:rsid w:val="00883190"/>
    <w:rsid w:val="008C3C47"/>
    <w:rsid w:val="008C4677"/>
    <w:rsid w:val="008D2D61"/>
    <w:rsid w:val="008E1C85"/>
    <w:rsid w:val="008F607D"/>
    <w:rsid w:val="00907AF0"/>
    <w:rsid w:val="009130E8"/>
    <w:rsid w:val="00917A4D"/>
    <w:rsid w:val="00934B6A"/>
    <w:rsid w:val="00936128"/>
    <w:rsid w:val="009371A5"/>
    <w:rsid w:val="00972773"/>
    <w:rsid w:val="009824B5"/>
    <w:rsid w:val="009A2394"/>
    <w:rsid w:val="009C610E"/>
    <w:rsid w:val="009E0730"/>
    <w:rsid w:val="009E4619"/>
    <w:rsid w:val="00A01CF6"/>
    <w:rsid w:val="00A47EE7"/>
    <w:rsid w:val="00AB0ECC"/>
    <w:rsid w:val="00AC0FBF"/>
    <w:rsid w:val="00AD10AF"/>
    <w:rsid w:val="00AD5628"/>
    <w:rsid w:val="00AD6F16"/>
    <w:rsid w:val="00AF5AA9"/>
    <w:rsid w:val="00B1399E"/>
    <w:rsid w:val="00B26CC1"/>
    <w:rsid w:val="00B47540"/>
    <w:rsid w:val="00B76DF5"/>
    <w:rsid w:val="00B87503"/>
    <w:rsid w:val="00BB2B68"/>
    <w:rsid w:val="00BB6D67"/>
    <w:rsid w:val="00BD65E8"/>
    <w:rsid w:val="00C178A9"/>
    <w:rsid w:val="00C41A08"/>
    <w:rsid w:val="00C710AA"/>
    <w:rsid w:val="00C77A9B"/>
    <w:rsid w:val="00CA615C"/>
    <w:rsid w:val="00CB0030"/>
    <w:rsid w:val="00CF15FD"/>
    <w:rsid w:val="00CF508E"/>
    <w:rsid w:val="00D01A5F"/>
    <w:rsid w:val="00D81B91"/>
    <w:rsid w:val="00D90022"/>
    <w:rsid w:val="00D94EF4"/>
    <w:rsid w:val="00DA49A8"/>
    <w:rsid w:val="00DB5585"/>
    <w:rsid w:val="00DB5F4E"/>
    <w:rsid w:val="00DF372E"/>
    <w:rsid w:val="00E26E01"/>
    <w:rsid w:val="00E66F00"/>
    <w:rsid w:val="00E80674"/>
    <w:rsid w:val="00EB24A4"/>
    <w:rsid w:val="00EF71DA"/>
    <w:rsid w:val="00F02907"/>
    <w:rsid w:val="00F02B7E"/>
    <w:rsid w:val="00F10F7A"/>
    <w:rsid w:val="00F25DE1"/>
    <w:rsid w:val="00F33A8D"/>
    <w:rsid w:val="00F40F97"/>
    <w:rsid w:val="00F720DD"/>
    <w:rsid w:val="00F73452"/>
    <w:rsid w:val="00F9767F"/>
    <w:rsid w:val="00FA643D"/>
    <w:rsid w:val="00FB4D53"/>
    <w:rsid w:val="00FC557F"/>
    <w:rsid w:val="00FE3633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555AD-23A0-4F4E-A619-D3DA650A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C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0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71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71D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01CF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6978</Words>
  <Characters>39778</Characters>
  <Application>Microsoft Office Word</Application>
  <DocSecurity>0</DocSecurity>
  <Lines>331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</dc:creator>
  <cp:keywords/>
  <dc:description/>
  <cp:lastModifiedBy>Mint</cp:lastModifiedBy>
  <cp:revision>12</cp:revision>
  <dcterms:created xsi:type="dcterms:W3CDTF">2019-10-30T02:25:00Z</dcterms:created>
  <dcterms:modified xsi:type="dcterms:W3CDTF">2019-10-30T16:06:00Z</dcterms:modified>
</cp:coreProperties>
</file>