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7417A2" w14:textId="6E8EC8E2" w:rsidR="00820C8F" w:rsidRPr="000024E2" w:rsidRDefault="000024E2" w:rsidP="00820C8F">
      <w:pPr>
        <w:pStyle w:val="aa"/>
        <w:jc w:val="center"/>
        <w:rPr>
          <w:rFonts w:ascii="TH SarabunPSK" w:hAnsi="TH SarabunPSK" w:cs="TH SarabunPSK"/>
          <w:b/>
          <w:bCs/>
          <w:sz w:val="28"/>
        </w:rPr>
      </w:pPr>
      <w:r w:rsidRPr="000024E2">
        <w:rPr>
          <w:rFonts w:ascii="TH SarabunPSK" w:hAnsi="TH SarabunPSK" w:cs="TH SarabunPSK"/>
          <w:b/>
          <w:bCs/>
          <w:sz w:val="28"/>
          <w:cs/>
        </w:rPr>
        <w:t>ความพึงพอใจของครูที่มีต่อการบริหารงานวิชาการของผู้บริหารสถานศึกษาโรงเรียน</w:t>
      </w:r>
      <w:r w:rsidR="00820C8F" w:rsidRPr="000024E2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14:paraId="367C47FE" w14:textId="0E52B453" w:rsidR="000270B5" w:rsidRPr="000024E2" w:rsidRDefault="00820C8F" w:rsidP="00820C8F">
      <w:pPr>
        <w:pStyle w:val="aa"/>
        <w:jc w:val="center"/>
        <w:rPr>
          <w:rFonts w:ascii="TH SarabunPSK" w:hAnsi="TH SarabunPSK" w:cs="TH SarabunPSK"/>
          <w:b/>
          <w:bCs/>
          <w:sz w:val="28"/>
        </w:rPr>
      </w:pPr>
      <w:r w:rsidRPr="000024E2">
        <w:rPr>
          <w:rFonts w:ascii="TH SarabunPSK" w:hAnsi="TH SarabunPSK" w:cs="TH SarabunPSK"/>
          <w:b/>
          <w:bCs/>
          <w:sz w:val="28"/>
          <w:cs/>
        </w:rPr>
        <w:t xml:space="preserve">สังกัดสำนักงานเขตพื้นที่การศึกษาประถมศึกษาชลบุรี เขต </w:t>
      </w:r>
      <w:r w:rsidRPr="000024E2">
        <w:rPr>
          <w:rFonts w:ascii="TH SarabunPSK" w:hAnsi="TH SarabunPSK" w:cs="TH SarabunPSK"/>
          <w:b/>
          <w:bCs/>
          <w:sz w:val="28"/>
        </w:rPr>
        <w:t>1</w:t>
      </w:r>
    </w:p>
    <w:p w14:paraId="15DC8A8E" w14:textId="77777777" w:rsidR="00820C8F" w:rsidRPr="000024E2" w:rsidRDefault="00820C8F" w:rsidP="00820C8F">
      <w:pPr>
        <w:pStyle w:val="aa"/>
        <w:jc w:val="center"/>
        <w:rPr>
          <w:rFonts w:ascii="TH SarabunPSK" w:hAnsi="TH SarabunPSK" w:cs="TH SarabunPSK"/>
          <w:b/>
          <w:bCs/>
          <w:sz w:val="28"/>
        </w:rPr>
      </w:pPr>
    </w:p>
    <w:p w14:paraId="28A06DB9" w14:textId="77777777" w:rsidR="00917BA8" w:rsidRPr="000024E2" w:rsidRDefault="00917BA8" w:rsidP="00917BA8">
      <w:pPr>
        <w:pStyle w:val="Default"/>
        <w:ind w:left="6210"/>
        <w:jc w:val="right"/>
        <w:rPr>
          <w:rFonts w:ascii="TH SarabunPSK" w:hAnsi="TH SarabunPSK" w:cs="TH SarabunPSK"/>
          <w:color w:val="auto"/>
        </w:rPr>
      </w:pPr>
      <w:r w:rsidRPr="000024E2">
        <w:rPr>
          <w:rFonts w:ascii="TH SarabunPSK" w:hAnsi="TH SarabunPSK" w:cs="TH SarabunPSK"/>
          <w:color w:val="auto"/>
          <w:sz w:val="28"/>
          <w:szCs w:val="28"/>
          <w:cs/>
        </w:rPr>
        <w:t xml:space="preserve">    </w:t>
      </w:r>
      <w:r w:rsidRPr="000024E2">
        <w:rPr>
          <w:rFonts w:ascii="TH SarabunPSK" w:hAnsi="TH SarabunPSK" w:cs="TH SarabunPSK"/>
          <w:color w:val="auto"/>
          <w:cs/>
        </w:rPr>
        <w:t>วรัชยา  โคตรภักดี</w:t>
      </w:r>
    </w:p>
    <w:p w14:paraId="2D9E2AEC" w14:textId="77777777" w:rsidR="00917BA8" w:rsidRPr="000024E2" w:rsidRDefault="00917BA8" w:rsidP="00917BA8">
      <w:pPr>
        <w:pStyle w:val="Default"/>
        <w:ind w:left="6210"/>
        <w:jc w:val="right"/>
        <w:rPr>
          <w:rFonts w:ascii="TH SarabunPSK" w:hAnsi="TH SarabunPSK" w:cs="TH SarabunPSK"/>
          <w:color w:val="auto"/>
        </w:rPr>
      </w:pPr>
      <w:r w:rsidRPr="000024E2">
        <w:rPr>
          <w:rFonts w:ascii="TH SarabunPSK" w:hAnsi="TH SarabunPSK" w:cs="TH SarabunPSK"/>
          <w:color w:val="auto"/>
          <w:cs/>
        </w:rPr>
        <w:t>มหาวิทยาลัยรามคำแหง</w:t>
      </w:r>
    </w:p>
    <w:p w14:paraId="363AACBE" w14:textId="27E17BF9" w:rsidR="000270B5" w:rsidRPr="000024E2" w:rsidRDefault="00917BA8" w:rsidP="00917BA8">
      <w:pPr>
        <w:pStyle w:val="Default"/>
        <w:ind w:left="6210"/>
        <w:jc w:val="right"/>
        <w:rPr>
          <w:rFonts w:ascii="TH SarabunPSK" w:hAnsi="TH SarabunPSK" w:cs="TH SarabunPSK"/>
          <w:color w:val="auto"/>
        </w:rPr>
      </w:pPr>
      <w:proofErr w:type="gramStart"/>
      <w:r w:rsidRPr="000024E2">
        <w:rPr>
          <w:rFonts w:ascii="TH SarabunPSK" w:hAnsi="TH SarabunPSK" w:cs="TH SarabunPSK"/>
          <w:color w:val="auto"/>
        </w:rPr>
        <w:t>e-mail</w:t>
      </w:r>
      <w:proofErr w:type="gramEnd"/>
      <w:r w:rsidRPr="000024E2">
        <w:rPr>
          <w:rFonts w:ascii="TH SarabunPSK" w:hAnsi="TH SarabunPSK" w:cs="TH SarabunPSK"/>
          <w:color w:val="auto"/>
        </w:rPr>
        <w:t>: warachayak6@gmail.com</w:t>
      </w:r>
    </w:p>
    <w:p w14:paraId="24980E1F" w14:textId="77777777" w:rsidR="00682710" w:rsidRPr="000024E2" w:rsidRDefault="00682710" w:rsidP="000270B5">
      <w:pPr>
        <w:pStyle w:val="Default"/>
        <w:ind w:left="6210"/>
        <w:jc w:val="right"/>
        <w:rPr>
          <w:rFonts w:ascii="TH SarabunPSK" w:hAnsi="TH SarabunPSK" w:cs="TH SarabunPSK"/>
          <w:color w:val="auto"/>
          <w:sz w:val="28"/>
          <w:szCs w:val="28"/>
        </w:rPr>
      </w:pPr>
    </w:p>
    <w:p w14:paraId="406E157F" w14:textId="4F310601" w:rsidR="000C44B6" w:rsidRPr="000024E2" w:rsidRDefault="000270B5" w:rsidP="000270B5">
      <w:pPr>
        <w:pStyle w:val="Default"/>
        <w:jc w:val="center"/>
        <w:rPr>
          <w:rFonts w:ascii="TH SarabunPSK" w:eastAsia="AngsanaUPC" w:hAnsi="TH SarabunPSK" w:cs="TH SarabunPSK"/>
          <w:b/>
          <w:bCs/>
          <w:color w:val="auto"/>
          <w:sz w:val="28"/>
          <w:szCs w:val="28"/>
        </w:rPr>
      </w:pPr>
      <w:r w:rsidRPr="000024E2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>บ</w:t>
      </w:r>
      <w:r w:rsidR="000C44B6" w:rsidRPr="000024E2">
        <w:rPr>
          <w:rFonts w:ascii="TH SarabunPSK" w:eastAsia="AngsanaUPC" w:hAnsi="TH SarabunPSK" w:cs="TH SarabunPSK"/>
          <w:b/>
          <w:bCs/>
          <w:color w:val="auto"/>
          <w:sz w:val="28"/>
          <w:szCs w:val="28"/>
          <w:cs/>
        </w:rPr>
        <w:t>ทคัดย่อ</w:t>
      </w:r>
    </w:p>
    <w:p w14:paraId="5A3B8838" w14:textId="77777777" w:rsidR="003464A6" w:rsidRPr="000024E2" w:rsidRDefault="003464A6" w:rsidP="005B050C">
      <w:pPr>
        <w:pStyle w:val="Default"/>
        <w:rPr>
          <w:rFonts w:ascii="TH SarabunPSK" w:eastAsia="AngsanaUPC" w:hAnsi="TH SarabunPSK" w:cs="TH SarabunPSK"/>
          <w:b/>
          <w:bCs/>
          <w:color w:val="auto"/>
          <w:sz w:val="28"/>
          <w:szCs w:val="28"/>
        </w:rPr>
      </w:pPr>
    </w:p>
    <w:p w14:paraId="5E699555" w14:textId="4EBC7950" w:rsidR="00917BA8" w:rsidRPr="009F3CF7" w:rsidRDefault="009F3CF7" w:rsidP="00917BA8">
      <w:pPr>
        <w:pStyle w:val="Normal1"/>
        <w:tabs>
          <w:tab w:val="left" w:pos="720"/>
          <w:tab w:val="left" w:pos="1800"/>
        </w:tabs>
        <w:spacing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eastAsiaTheme="minorHAnsi" w:hAnsi="TH SarabunPSK" w:cs="TH SarabunPSK"/>
          <w:sz w:val="28"/>
          <w:szCs w:val="28"/>
          <w:cs/>
        </w:rPr>
        <w:tab/>
      </w:r>
      <w:r w:rsidR="00917BA8" w:rsidRPr="009F3CF7">
        <w:rPr>
          <w:rFonts w:ascii="TH SarabunPSK" w:hAnsi="TH SarabunPSK" w:cs="TH SarabunPSK"/>
          <w:sz w:val="28"/>
          <w:szCs w:val="28"/>
          <w:cs/>
        </w:rPr>
        <w:t xml:space="preserve">การวิจัยครั้งนี้ มีวัตถุประสงค์เพื่อศึกษาและเปรียบเทียบความพึงพอใจของครูที่มีต่อการบริหารงานวิชาการของผู้บริหารสถานศึกษาโรงเรียนสังกัดสำนักงานเขตพื้นที่การศึกษาประถมศึกษาชลบุรี เขต </w:t>
      </w:r>
      <w:r w:rsidR="00917BA8" w:rsidRPr="009F3CF7">
        <w:rPr>
          <w:rFonts w:ascii="TH SarabunPSK" w:hAnsi="TH SarabunPSK" w:cs="TH SarabunPSK"/>
          <w:sz w:val="28"/>
          <w:szCs w:val="28"/>
        </w:rPr>
        <w:t>1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 w:rsidR="00917BA8" w:rsidRPr="009F3CF7">
        <w:rPr>
          <w:rFonts w:ascii="TH SarabunPSK" w:hAnsi="TH SarabunPSK" w:cs="TH SarabunPSK"/>
          <w:sz w:val="28"/>
          <w:szCs w:val="28"/>
          <w:cs/>
        </w:rPr>
        <w:t xml:space="preserve">โดยจำแนกตามระดับการศึกษา และประสบการณ์ในการทำงาน กลุ่มตัวอย่างที่ใช้ในการวิจัยครั้งนี้ ได้แก่ ครูที่สอนในโรงเรียนสังกัดสำนักงานเขตพื้นที่การศึกษาประถมศึกษาชลบุรี เขต </w:t>
      </w:r>
      <w:r w:rsidR="00917BA8" w:rsidRPr="009F3CF7">
        <w:rPr>
          <w:rFonts w:ascii="TH SarabunPSK" w:hAnsi="TH SarabunPSK" w:cs="TH SarabunPSK"/>
          <w:sz w:val="28"/>
          <w:szCs w:val="28"/>
        </w:rPr>
        <w:t>1</w:t>
      </w:r>
      <w:r w:rsidR="00917BA8" w:rsidRPr="009F3CF7">
        <w:rPr>
          <w:rFonts w:ascii="TH SarabunPSK" w:hAnsi="TH SarabunPSK" w:cs="TH SarabunPSK"/>
          <w:sz w:val="28"/>
          <w:szCs w:val="28"/>
          <w:cs/>
        </w:rPr>
        <w:t xml:space="preserve"> จากการเปิดตารางของ </w:t>
      </w:r>
      <w:r w:rsidR="00917BA8" w:rsidRPr="009F3CF7">
        <w:rPr>
          <w:rFonts w:ascii="TH SarabunPSK" w:hAnsi="TH SarabunPSK" w:cs="TH SarabunPSK"/>
          <w:sz w:val="28"/>
          <w:szCs w:val="28"/>
        </w:rPr>
        <w:t xml:space="preserve">Cohen, </w:t>
      </w:r>
      <w:proofErr w:type="spellStart"/>
      <w:r w:rsidR="00917BA8" w:rsidRPr="009F3CF7">
        <w:rPr>
          <w:rFonts w:ascii="TH SarabunPSK" w:hAnsi="TH SarabunPSK" w:cs="TH SarabunPSK"/>
          <w:sz w:val="28"/>
          <w:szCs w:val="28"/>
        </w:rPr>
        <w:t>Manion</w:t>
      </w:r>
      <w:proofErr w:type="spellEnd"/>
      <w:r w:rsidR="00917BA8" w:rsidRPr="009F3CF7">
        <w:rPr>
          <w:rFonts w:ascii="TH SarabunPSK" w:hAnsi="TH SarabunPSK" w:cs="TH SarabunPSK"/>
          <w:sz w:val="28"/>
          <w:szCs w:val="28"/>
        </w:rPr>
        <w:t xml:space="preserve"> and Morrison </w:t>
      </w:r>
      <w:r w:rsidR="00917BA8" w:rsidRPr="009F3CF7">
        <w:rPr>
          <w:rFonts w:ascii="TH SarabunPSK" w:hAnsi="TH SarabunPSK" w:cs="TH SarabunPSK"/>
          <w:sz w:val="28"/>
          <w:szCs w:val="28"/>
          <w:cs/>
        </w:rPr>
        <w:t xml:space="preserve">ได้ขนาดกลุ่มตัวอย่างจำนวน </w:t>
      </w:r>
      <w:r w:rsidR="00917BA8" w:rsidRPr="009F3CF7">
        <w:rPr>
          <w:rFonts w:ascii="TH SarabunPSK" w:hAnsi="TH SarabunPSK" w:cs="TH SarabunPSK"/>
          <w:sz w:val="28"/>
          <w:szCs w:val="28"/>
        </w:rPr>
        <w:t>132</w:t>
      </w:r>
      <w:r w:rsidR="00917BA8" w:rsidRPr="009F3CF7">
        <w:rPr>
          <w:rFonts w:ascii="TH SarabunPSK" w:hAnsi="TH SarabunPSK" w:cs="TH SarabunPSK"/>
          <w:sz w:val="28"/>
          <w:szCs w:val="28"/>
          <w:cs/>
        </w:rPr>
        <w:t xml:space="preserve"> คน แล้วใช้วิธีการสุ่มแบบแบ่งชั้นภูมิ เครื่องมือที่ใช้ ในการวิจัยเป็นแบบสอบถาม (</w:t>
      </w:r>
      <w:r w:rsidR="00917BA8" w:rsidRPr="009F3CF7">
        <w:rPr>
          <w:rFonts w:ascii="TH SarabunPSK" w:hAnsi="TH SarabunPSK" w:cs="TH SarabunPSK"/>
          <w:sz w:val="28"/>
          <w:szCs w:val="28"/>
        </w:rPr>
        <w:t xml:space="preserve">Questionnaire) </w:t>
      </w:r>
      <w:r>
        <w:rPr>
          <w:rFonts w:ascii="TH SarabunPSK" w:hAnsi="TH SarabunPSK" w:cs="TH SarabunPSK" w:hint="cs"/>
          <w:sz w:val="28"/>
          <w:szCs w:val="28"/>
          <w:cs/>
        </w:rPr>
        <w:t>แบบ</w:t>
      </w:r>
      <w:r w:rsidR="00917BA8" w:rsidRPr="009F3CF7">
        <w:rPr>
          <w:rFonts w:ascii="TH SarabunPSK" w:hAnsi="TH SarabunPSK" w:cs="TH SarabunPSK"/>
          <w:sz w:val="28"/>
          <w:szCs w:val="28"/>
          <w:cs/>
        </w:rPr>
        <w:t xml:space="preserve">มาตราส่วนประเมินค่า </w:t>
      </w:r>
      <w:r w:rsidR="00917BA8" w:rsidRPr="009F3CF7">
        <w:rPr>
          <w:rFonts w:ascii="TH SarabunPSK" w:hAnsi="TH SarabunPSK" w:cs="TH SarabunPSK"/>
          <w:sz w:val="28"/>
          <w:szCs w:val="28"/>
        </w:rPr>
        <w:t>5</w:t>
      </w:r>
      <w:r w:rsidR="00917BA8" w:rsidRPr="009F3CF7">
        <w:rPr>
          <w:rFonts w:ascii="TH SarabunPSK" w:hAnsi="TH SarabunPSK" w:cs="TH SarabunPSK"/>
          <w:sz w:val="28"/>
          <w:szCs w:val="28"/>
          <w:cs/>
        </w:rPr>
        <w:t xml:space="preserve"> ระดับ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มีค่าความเชื่อมั่นเท่ากับ </w:t>
      </w:r>
      <w:r>
        <w:rPr>
          <w:rFonts w:ascii="TH SarabunPSK" w:hAnsi="TH SarabunPSK" w:cs="TH SarabunPSK"/>
          <w:sz w:val="28"/>
          <w:szCs w:val="28"/>
        </w:rPr>
        <w:t>0.97</w:t>
      </w:r>
      <w:r w:rsidR="00917BA8" w:rsidRPr="009F3CF7">
        <w:rPr>
          <w:rFonts w:ascii="TH SarabunPSK" w:hAnsi="TH SarabunPSK" w:cs="TH SarabunPSK"/>
          <w:sz w:val="28"/>
          <w:szCs w:val="28"/>
          <w:cs/>
        </w:rPr>
        <w:t xml:space="preserve"> สถิติที่ ใช้ในการวิจัย คือ ค่าความถี่ ค่าร้อยละ ค่าเฉลี่ย ค่าเบี่ยงเบนมาตรฐาน สถิติการทดสอบ ค่าที (</w:t>
      </w:r>
      <w:r w:rsidR="00917BA8" w:rsidRPr="009F3CF7">
        <w:rPr>
          <w:rFonts w:ascii="TH SarabunPSK" w:hAnsi="TH SarabunPSK" w:cs="TH SarabunPSK"/>
          <w:sz w:val="28"/>
          <w:szCs w:val="28"/>
        </w:rPr>
        <w:t xml:space="preserve">t – test) </w:t>
      </w:r>
      <w:r w:rsidR="00917BA8" w:rsidRPr="009F3CF7">
        <w:rPr>
          <w:rFonts w:ascii="TH SarabunPSK" w:hAnsi="TH SarabunPSK" w:cs="TH SarabunPSK"/>
          <w:sz w:val="28"/>
          <w:szCs w:val="28"/>
          <w:cs/>
        </w:rPr>
        <w:t>และการทดสอบความแปรปรวนทางเดียว (</w:t>
      </w:r>
      <w:r w:rsidR="00917BA8" w:rsidRPr="009F3CF7">
        <w:rPr>
          <w:rFonts w:ascii="TH SarabunPSK" w:hAnsi="TH SarabunPSK" w:cs="TH SarabunPSK"/>
          <w:sz w:val="28"/>
          <w:szCs w:val="28"/>
        </w:rPr>
        <w:t xml:space="preserve">One-way ANOVA) </w:t>
      </w:r>
      <w:r w:rsidR="00917BA8" w:rsidRPr="009F3CF7">
        <w:rPr>
          <w:rFonts w:ascii="TH SarabunPSK" w:hAnsi="TH SarabunPSK" w:cs="TH SarabunPSK"/>
          <w:sz w:val="28"/>
          <w:szCs w:val="28"/>
          <w:cs/>
        </w:rPr>
        <w:t>ถ้าพบความแตกต่างอย่างมีนัยสำคัญทางสถิติที่ระดับ .</w:t>
      </w:r>
      <w:r w:rsidR="00917BA8" w:rsidRPr="009F3CF7">
        <w:rPr>
          <w:rFonts w:ascii="TH SarabunPSK" w:hAnsi="TH SarabunPSK" w:cs="TH SarabunPSK"/>
          <w:sz w:val="28"/>
          <w:szCs w:val="28"/>
        </w:rPr>
        <w:t>05</w:t>
      </w:r>
      <w:r w:rsidR="00917BA8" w:rsidRPr="009F3CF7"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 </w:t>
      </w:r>
      <w:r w:rsidR="00917BA8" w:rsidRPr="009F3CF7">
        <w:rPr>
          <w:rFonts w:ascii="TH SarabunPSK" w:hAnsi="TH SarabunPSK" w:cs="TH SarabunPSK"/>
          <w:sz w:val="28"/>
          <w:szCs w:val="28"/>
          <w:cs/>
        </w:rPr>
        <w:t>จะนำค่าคะแนนเฉลี่ยมาเปรียบเทียบเป็นรายคู่ตามวิธีของ เชฟเฟ่ (</w:t>
      </w:r>
      <w:proofErr w:type="spellStart"/>
      <w:r w:rsidR="00917BA8" w:rsidRPr="009F3CF7">
        <w:rPr>
          <w:rFonts w:ascii="TH SarabunPSK" w:hAnsi="TH SarabunPSK" w:cs="TH SarabunPSK"/>
          <w:sz w:val="28"/>
          <w:szCs w:val="28"/>
        </w:rPr>
        <w:t>Scheffe</w:t>
      </w:r>
      <w:proofErr w:type="spellEnd"/>
      <w:r w:rsidR="00917BA8" w:rsidRPr="009F3CF7">
        <w:rPr>
          <w:rFonts w:ascii="TH SarabunPSK" w:hAnsi="TH SarabunPSK" w:cs="TH SarabunPSK"/>
          <w:sz w:val="28"/>
          <w:szCs w:val="28"/>
        </w:rPr>
        <w:t>' s Post hoc Comparison)</w:t>
      </w:r>
    </w:p>
    <w:p w14:paraId="2C38F117" w14:textId="77777777" w:rsidR="00917BA8" w:rsidRPr="000024E2" w:rsidRDefault="00917BA8" w:rsidP="00917BA8">
      <w:pPr>
        <w:pStyle w:val="Normal1"/>
        <w:tabs>
          <w:tab w:val="left" w:pos="720"/>
          <w:tab w:val="left" w:pos="1800"/>
        </w:tabs>
        <w:spacing w:line="240" w:lineRule="auto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0024E2">
        <w:rPr>
          <w:rFonts w:ascii="TH SarabunPSK" w:hAnsi="TH SarabunPSK" w:cs="TH SarabunPSK"/>
          <w:b/>
          <w:bCs/>
          <w:sz w:val="28"/>
          <w:szCs w:val="28"/>
        </w:rPr>
        <w:t xml:space="preserve">                   </w:t>
      </w:r>
    </w:p>
    <w:p w14:paraId="280C87A6" w14:textId="77777777" w:rsidR="0096315B" w:rsidRPr="000024E2" w:rsidRDefault="0096315B" w:rsidP="00917BA8">
      <w:pPr>
        <w:pStyle w:val="Normal1"/>
        <w:tabs>
          <w:tab w:val="left" w:pos="720"/>
          <w:tab w:val="left" w:pos="1800"/>
        </w:tabs>
        <w:spacing w:line="240" w:lineRule="auto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08A48865" w14:textId="69E4E79F" w:rsidR="00917BA8" w:rsidRPr="000024E2" w:rsidRDefault="00917BA8" w:rsidP="00917BA8">
      <w:pPr>
        <w:pStyle w:val="Normal1"/>
        <w:tabs>
          <w:tab w:val="left" w:pos="720"/>
          <w:tab w:val="left" w:pos="1800"/>
        </w:tabs>
        <w:spacing w:line="240" w:lineRule="auto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0024E2">
        <w:rPr>
          <w:rFonts w:ascii="TH SarabunPSK" w:hAnsi="TH SarabunPSK" w:cs="TH SarabunPSK"/>
          <w:b/>
          <w:bCs/>
          <w:sz w:val="28"/>
          <w:szCs w:val="28"/>
          <w:cs/>
        </w:rPr>
        <w:t>ผลการวิจัยพบว่า</w:t>
      </w:r>
    </w:p>
    <w:p w14:paraId="2B113B8C" w14:textId="20429BBD" w:rsidR="00917BA8" w:rsidRPr="009F3CF7" w:rsidRDefault="009F3CF7" w:rsidP="00917BA8">
      <w:pPr>
        <w:pStyle w:val="Normal1"/>
        <w:tabs>
          <w:tab w:val="left" w:pos="720"/>
          <w:tab w:val="left" w:pos="1800"/>
        </w:tabs>
        <w:spacing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="00917BA8" w:rsidRPr="009F3CF7">
        <w:rPr>
          <w:rFonts w:ascii="TH SarabunPSK" w:hAnsi="TH SarabunPSK" w:cs="TH SarabunPSK"/>
          <w:sz w:val="28"/>
          <w:szCs w:val="28"/>
        </w:rPr>
        <w:t xml:space="preserve">1. </w:t>
      </w:r>
      <w:r w:rsidR="00917BA8" w:rsidRPr="009F3CF7">
        <w:rPr>
          <w:rFonts w:ascii="TH SarabunPSK" w:hAnsi="TH SarabunPSK" w:cs="TH SarabunPSK"/>
          <w:sz w:val="28"/>
          <w:szCs w:val="28"/>
          <w:cs/>
        </w:rPr>
        <w:t xml:space="preserve">ครูมีความพึงพอใจต่อการบริหารงานวิชาการของผู้บริหารสถานศึกษาโรงเรียนสังกัดสำนักงานเขตพื้นที่การศึกษาประถมศึกษาชลบุรี เขต </w:t>
      </w:r>
      <w:r w:rsidR="00917BA8" w:rsidRPr="009F3CF7">
        <w:rPr>
          <w:rFonts w:ascii="TH SarabunPSK" w:hAnsi="TH SarabunPSK" w:cs="TH SarabunPSK"/>
          <w:sz w:val="28"/>
          <w:szCs w:val="28"/>
        </w:rPr>
        <w:t>1</w:t>
      </w:r>
      <w:r w:rsidR="00917BA8" w:rsidRPr="009F3CF7">
        <w:rPr>
          <w:rFonts w:ascii="TH SarabunPSK" w:hAnsi="TH SarabunPSK" w:cs="TH SarabunPSK"/>
          <w:sz w:val="28"/>
          <w:szCs w:val="28"/>
          <w:cs/>
        </w:rPr>
        <w:t xml:space="preserve"> โดยภาพรวมและรายด้านอยู่ในระดับมากโดยเรียงลำดับจากมากไปน้อยได้แก่ ด้านการพัฒน</w:t>
      </w:r>
      <w:r>
        <w:rPr>
          <w:rFonts w:ascii="TH SarabunPSK" w:hAnsi="TH SarabunPSK" w:cs="TH SarabunPSK" w:hint="cs"/>
          <w:sz w:val="28"/>
          <w:szCs w:val="28"/>
          <w:cs/>
        </w:rPr>
        <w:t>า</w:t>
      </w:r>
      <w:r w:rsidR="00917BA8" w:rsidRPr="009F3CF7">
        <w:rPr>
          <w:rFonts w:ascii="TH SarabunPSK" w:hAnsi="TH SarabunPSK" w:cs="TH SarabunPSK"/>
          <w:sz w:val="28"/>
          <w:szCs w:val="28"/>
          <w:cs/>
        </w:rPr>
        <w:t xml:space="preserve">กระบวนการเรียนรู้ </w:t>
      </w:r>
      <w:proofErr w:type="gramStart"/>
      <w:r w:rsidR="00917BA8" w:rsidRPr="009F3CF7">
        <w:rPr>
          <w:rFonts w:ascii="TH SarabunPSK" w:hAnsi="TH SarabunPSK" w:cs="TH SarabunPSK"/>
          <w:sz w:val="28"/>
          <w:szCs w:val="28"/>
          <w:cs/>
        </w:rPr>
        <w:t>ด้านการวัดผลประเมินผลและการเทียบโอนผลการเรียน  ด้านการพัฒนาหลักสูตรสถานศึกษา</w:t>
      </w:r>
      <w:proofErr w:type="gramEnd"/>
      <w:r w:rsidR="00917BA8" w:rsidRPr="009F3CF7">
        <w:rPr>
          <w:rFonts w:ascii="TH SarabunPSK" w:hAnsi="TH SarabunPSK" w:cs="TH SarabunPSK"/>
          <w:sz w:val="28"/>
          <w:szCs w:val="28"/>
          <w:cs/>
        </w:rPr>
        <w:t xml:space="preserve">  และด้านการนิเทศศึกษา      </w:t>
      </w:r>
    </w:p>
    <w:p w14:paraId="4F262DD2" w14:textId="032374C9" w:rsidR="00917BA8" w:rsidRPr="009F3CF7" w:rsidRDefault="00917BA8" w:rsidP="00917BA8">
      <w:pPr>
        <w:pStyle w:val="Normal1"/>
        <w:tabs>
          <w:tab w:val="left" w:pos="720"/>
          <w:tab w:val="left" w:pos="1800"/>
        </w:tabs>
        <w:spacing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9F3CF7">
        <w:rPr>
          <w:rFonts w:ascii="TH SarabunPSK" w:hAnsi="TH SarabunPSK" w:cs="TH SarabunPSK"/>
          <w:sz w:val="28"/>
          <w:szCs w:val="28"/>
        </w:rPr>
        <w:t xml:space="preserve"> </w:t>
      </w:r>
      <w:r w:rsidR="009F3CF7">
        <w:rPr>
          <w:rFonts w:ascii="TH SarabunPSK" w:hAnsi="TH SarabunPSK" w:cs="TH SarabunPSK"/>
          <w:sz w:val="28"/>
          <w:szCs w:val="28"/>
        </w:rPr>
        <w:tab/>
      </w:r>
      <w:r w:rsidRPr="009F3CF7">
        <w:rPr>
          <w:rFonts w:ascii="TH SarabunPSK" w:hAnsi="TH SarabunPSK" w:cs="TH SarabunPSK"/>
          <w:sz w:val="28"/>
          <w:szCs w:val="28"/>
        </w:rPr>
        <w:t xml:space="preserve">2. </w:t>
      </w:r>
      <w:r w:rsidRPr="009F3CF7">
        <w:rPr>
          <w:rFonts w:ascii="TH SarabunPSK" w:hAnsi="TH SarabunPSK" w:cs="TH SarabunPSK"/>
          <w:sz w:val="28"/>
          <w:szCs w:val="28"/>
          <w:cs/>
        </w:rPr>
        <w:t>ครูที่มีวุฒิการศึกษาต่างกันมีความพึงพอใจต่อการบริหารงานวิชาการของผู้บริหารสถานศึกษาโรงเรียน สังกัดสำนักงานเขตพื้นที่การศึกษาประถมศึกษา</w:t>
      </w:r>
    </w:p>
    <w:p w14:paraId="06B8A177" w14:textId="77777777" w:rsidR="00917BA8" w:rsidRPr="009F3CF7" w:rsidRDefault="00917BA8" w:rsidP="00917BA8">
      <w:pPr>
        <w:pStyle w:val="Normal1"/>
        <w:tabs>
          <w:tab w:val="left" w:pos="720"/>
          <w:tab w:val="left" w:pos="1800"/>
        </w:tabs>
        <w:spacing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9F3CF7">
        <w:rPr>
          <w:rFonts w:ascii="TH SarabunPSK" w:hAnsi="TH SarabunPSK" w:cs="TH SarabunPSK"/>
          <w:sz w:val="28"/>
          <w:szCs w:val="28"/>
          <w:cs/>
        </w:rPr>
        <w:t>ชลบุรี  เขต</w:t>
      </w:r>
      <w:r w:rsidRPr="009F3CF7">
        <w:rPr>
          <w:rFonts w:ascii="TH SarabunPSK" w:hAnsi="TH SarabunPSK" w:cs="TH SarabunPSK"/>
          <w:sz w:val="28"/>
          <w:szCs w:val="28"/>
        </w:rPr>
        <w:t>1</w:t>
      </w:r>
      <w:r w:rsidRPr="009F3CF7">
        <w:rPr>
          <w:rFonts w:ascii="TH SarabunPSK" w:hAnsi="TH SarabunPSK" w:cs="TH SarabunPSK"/>
          <w:sz w:val="28"/>
          <w:szCs w:val="28"/>
          <w:cs/>
        </w:rPr>
        <w:t xml:space="preserve"> โดยภาพรวมและรายด้านไม่แตกต่างกัน</w:t>
      </w:r>
    </w:p>
    <w:p w14:paraId="55CB8CCC" w14:textId="04BEA167" w:rsidR="001B532B" w:rsidRPr="009F3CF7" w:rsidRDefault="009F3CF7" w:rsidP="00917BA8">
      <w:pPr>
        <w:pStyle w:val="Normal1"/>
        <w:tabs>
          <w:tab w:val="left" w:pos="720"/>
          <w:tab w:val="left" w:pos="1800"/>
        </w:tabs>
        <w:spacing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="00917BA8" w:rsidRPr="009F3CF7">
        <w:rPr>
          <w:rFonts w:ascii="TH SarabunPSK" w:hAnsi="TH SarabunPSK" w:cs="TH SarabunPSK"/>
          <w:sz w:val="28"/>
          <w:szCs w:val="28"/>
        </w:rPr>
        <w:t xml:space="preserve">3. </w:t>
      </w:r>
      <w:r w:rsidR="00917BA8" w:rsidRPr="009F3CF7">
        <w:rPr>
          <w:rFonts w:ascii="TH SarabunPSK" w:hAnsi="TH SarabunPSK" w:cs="TH SarabunPSK"/>
          <w:sz w:val="28"/>
          <w:szCs w:val="28"/>
          <w:cs/>
        </w:rPr>
        <w:t xml:space="preserve">ครูที่มีประสบการณ์ในการทำงานที่ต่างกันมีความพึงพอใจต่อการบริหารงานวิชาการของผู้บริหารสถานศึกษาโรงเรียน สังกัดสำนักงานเขตพื้นที่การศึกษาประถมศึกษาชลบุรี เขต </w:t>
      </w:r>
      <w:r w:rsidR="00917BA8" w:rsidRPr="009F3CF7">
        <w:rPr>
          <w:rFonts w:ascii="TH SarabunPSK" w:hAnsi="TH SarabunPSK" w:cs="TH SarabunPSK"/>
          <w:sz w:val="28"/>
          <w:szCs w:val="28"/>
        </w:rPr>
        <w:t xml:space="preserve">1 </w:t>
      </w:r>
      <w:r w:rsidR="00917BA8" w:rsidRPr="009F3CF7">
        <w:rPr>
          <w:rFonts w:ascii="TH SarabunPSK" w:hAnsi="TH SarabunPSK" w:cs="TH SarabunPSK"/>
          <w:sz w:val="28"/>
          <w:szCs w:val="28"/>
          <w:cs/>
        </w:rPr>
        <w:t xml:space="preserve">โดยภาพรวมไม่แตกต่างเมื่อพิจารณาเป็นรายด้านพบว่าด้านการพัฒนากระบวนการเรียนรู้แตกต่างอย่างมีนัยสำคัญทางสถิติที่ระดับ </w:t>
      </w:r>
      <w:r w:rsidR="00917BA8" w:rsidRPr="009F3CF7">
        <w:rPr>
          <w:rFonts w:ascii="TH SarabunPSK" w:hAnsi="TH SarabunPSK" w:cs="TH SarabunPSK"/>
          <w:sz w:val="28"/>
          <w:szCs w:val="28"/>
        </w:rPr>
        <w:t xml:space="preserve">0.05 </w:t>
      </w:r>
      <w:r w:rsidR="00917BA8" w:rsidRPr="009F3CF7">
        <w:rPr>
          <w:rFonts w:ascii="TH SarabunPSK" w:hAnsi="TH SarabunPSK" w:cs="TH SarabunPSK"/>
          <w:sz w:val="28"/>
          <w:szCs w:val="28"/>
          <w:cs/>
        </w:rPr>
        <w:t>ส่วนด้านอื่นไม่แตกต่าง</w:t>
      </w:r>
    </w:p>
    <w:p w14:paraId="395AD734" w14:textId="77777777" w:rsidR="00820C8F" w:rsidRPr="000024E2" w:rsidRDefault="00820C8F" w:rsidP="001B532B">
      <w:pPr>
        <w:pStyle w:val="Normal1"/>
        <w:tabs>
          <w:tab w:val="left" w:pos="720"/>
        </w:tabs>
        <w:spacing w:line="240" w:lineRule="auto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14:paraId="01EF71AD" w14:textId="7199E918" w:rsidR="00682710" w:rsidRPr="000024E2" w:rsidRDefault="00481AAE" w:rsidP="001B532B">
      <w:pPr>
        <w:pStyle w:val="Normal1"/>
        <w:tabs>
          <w:tab w:val="left" w:pos="720"/>
        </w:tabs>
        <w:spacing w:line="240" w:lineRule="auto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0024E2">
        <w:rPr>
          <w:rFonts w:ascii="TH SarabunPSK" w:hAnsi="TH SarabunPSK" w:cs="TH SarabunPSK"/>
          <w:b/>
          <w:bCs/>
          <w:sz w:val="28"/>
          <w:szCs w:val="28"/>
          <w:cs/>
        </w:rPr>
        <w:t>คำสำคัญ</w:t>
      </w:r>
      <w:r w:rsidR="00BF383A" w:rsidRPr="000024E2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0024E2">
        <w:rPr>
          <w:rFonts w:ascii="TH SarabunPSK" w:hAnsi="TH SarabunPSK" w:cs="TH SarabunPSK"/>
          <w:sz w:val="28"/>
          <w:szCs w:val="28"/>
          <w:cs/>
        </w:rPr>
        <w:t xml:space="preserve">: </w:t>
      </w:r>
      <w:r w:rsidR="00BF383A" w:rsidRPr="000024E2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96770E" w:rsidRPr="000024E2">
        <w:rPr>
          <w:rFonts w:ascii="TH SarabunPSK" w:hAnsi="TH SarabunPSK" w:cs="TH SarabunPSK"/>
          <w:sz w:val="28"/>
          <w:szCs w:val="28"/>
          <w:cs/>
        </w:rPr>
        <w:t>การบริหารงานวิชาการ</w:t>
      </w:r>
    </w:p>
    <w:p w14:paraId="3AB27ECE" w14:textId="77777777" w:rsidR="001B532B" w:rsidRPr="000024E2" w:rsidRDefault="001B532B" w:rsidP="001B532B">
      <w:pPr>
        <w:pStyle w:val="Normal1"/>
        <w:tabs>
          <w:tab w:val="left" w:pos="720"/>
        </w:tabs>
        <w:spacing w:line="240" w:lineRule="auto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14:paraId="50A9BFAB" w14:textId="06228E7B" w:rsidR="00682710" w:rsidRPr="000024E2" w:rsidRDefault="00682710" w:rsidP="00923E5A">
      <w:pPr>
        <w:pStyle w:val="Default"/>
        <w:rPr>
          <w:rFonts w:ascii="TH SarabunPSK" w:hAnsi="TH SarabunPSK" w:cs="TH SarabunPSK"/>
          <w:b/>
          <w:bCs/>
          <w:color w:val="auto"/>
          <w:sz w:val="28"/>
          <w:szCs w:val="28"/>
        </w:rPr>
      </w:pPr>
    </w:p>
    <w:p w14:paraId="5A2C8FAD" w14:textId="7A90CCA4" w:rsidR="009F3CF7" w:rsidRDefault="009F3CF7" w:rsidP="00923E5A">
      <w:pPr>
        <w:pStyle w:val="Default"/>
        <w:rPr>
          <w:rFonts w:ascii="TH SarabunPSK" w:hAnsi="TH SarabunPSK" w:cs="TH SarabunPSK"/>
          <w:b/>
          <w:bCs/>
          <w:color w:val="auto"/>
          <w:sz w:val="28"/>
          <w:szCs w:val="28"/>
        </w:rPr>
      </w:pPr>
    </w:p>
    <w:p w14:paraId="2007A5E4" w14:textId="77777777" w:rsidR="009F3CF7" w:rsidRPr="000024E2" w:rsidRDefault="009F3CF7" w:rsidP="00923E5A">
      <w:pPr>
        <w:pStyle w:val="Default"/>
        <w:rPr>
          <w:rFonts w:ascii="TH SarabunPSK" w:hAnsi="TH SarabunPSK" w:cs="TH SarabunPSK"/>
          <w:b/>
          <w:bCs/>
          <w:color w:val="auto"/>
          <w:sz w:val="28"/>
          <w:szCs w:val="28"/>
        </w:rPr>
      </w:pPr>
    </w:p>
    <w:p w14:paraId="35B89F41" w14:textId="79E213D9" w:rsidR="001B532B" w:rsidRPr="000024E2" w:rsidRDefault="0096770E" w:rsidP="00682710">
      <w:pPr>
        <w:pStyle w:val="aa"/>
        <w:jc w:val="center"/>
        <w:rPr>
          <w:rFonts w:ascii="TH SarabunPSK" w:hAnsi="TH SarabunPSK" w:cs="TH SarabunPSK"/>
          <w:b/>
          <w:bCs/>
          <w:sz w:val="28"/>
        </w:rPr>
      </w:pPr>
      <w:r w:rsidRPr="000024E2">
        <w:rPr>
          <w:rFonts w:ascii="TH SarabunPSK" w:hAnsi="TH SarabunPSK" w:cs="TH SarabunPSK"/>
          <w:b/>
          <w:bCs/>
          <w:sz w:val="28"/>
        </w:rPr>
        <w:t xml:space="preserve">Teachers’ Satisfaction toward The Academic Management of their Principals of school under </w:t>
      </w:r>
      <w:proofErr w:type="spellStart"/>
      <w:r w:rsidRPr="000024E2">
        <w:rPr>
          <w:rFonts w:ascii="TH SarabunPSK" w:hAnsi="TH SarabunPSK" w:cs="TH SarabunPSK"/>
          <w:b/>
          <w:bCs/>
          <w:sz w:val="28"/>
        </w:rPr>
        <w:t>Chonburi</w:t>
      </w:r>
      <w:proofErr w:type="spellEnd"/>
      <w:r w:rsidRPr="000024E2">
        <w:rPr>
          <w:rFonts w:ascii="TH SarabunPSK" w:hAnsi="TH SarabunPSK" w:cs="TH SarabunPSK"/>
          <w:b/>
          <w:bCs/>
          <w:sz w:val="28"/>
        </w:rPr>
        <w:t xml:space="preserve"> primary educational service area office 1</w:t>
      </w:r>
    </w:p>
    <w:p w14:paraId="1E592996" w14:textId="77777777" w:rsidR="0096770E" w:rsidRPr="000024E2" w:rsidRDefault="0096770E" w:rsidP="0096770E">
      <w:pPr>
        <w:pStyle w:val="Default"/>
        <w:jc w:val="right"/>
        <w:rPr>
          <w:rFonts w:ascii="TH SarabunPSK" w:hAnsi="TH SarabunPSK" w:cs="TH SarabunPSK"/>
          <w:b/>
          <w:bCs/>
          <w:color w:val="auto"/>
        </w:rPr>
      </w:pPr>
      <w:proofErr w:type="spellStart"/>
      <w:proofErr w:type="gramStart"/>
      <w:r w:rsidRPr="000024E2">
        <w:rPr>
          <w:rFonts w:ascii="TH SarabunPSK" w:hAnsi="TH SarabunPSK" w:cs="TH SarabunPSK"/>
          <w:b/>
          <w:bCs/>
          <w:color w:val="auto"/>
        </w:rPr>
        <w:t>Waratchaya</w:t>
      </w:r>
      <w:proofErr w:type="spellEnd"/>
      <w:r w:rsidRPr="000024E2">
        <w:rPr>
          <w:rFonts w:ascii="TH SarabunPSK" w:hAnsi="TH SarabunPSK" w:cs="TH SarabunPSK"/>
          <w:b/>
          <w:bCs/>
          <w:color w:val="auto"/>
        </w:rPr>
        <w:t xml:space="preserve">  </w:t>
      </w:r>
      <w:proofErr w:type="spellStart"/>
      <w:r w:rsidRPr="000024E2">
        <w:rPr>
          <w:rFonts w:ascii="TH SarabunPSK" w:hAnsi="TH SarabunPSK" w:cs="TH SarabunPSK"/>
          <w:b/>
          <w:bCs/>
          <w:color w:val="auto"/>
        </w:rPr>
        <w:t>Khotphakdee</w:t>
      </w:r>
      <w:proofErr w:type="spellEnd"/>
      <w:proofErr w:type="gramEnd"/>
    </w:p>
    <w:p w14:paraId="5D9D1FEE" w14:textId="77777777" w:rsidR="0096770E" w:rsidRPr="000024E2" w:rsidRDefault="0096770E" w:rsidP="0096770E">
      <w:pPr>
        <w:pStyle w:val="Default"/>
        <w:jc w:val="right"/>
        <w:rPr>
          <w:rFonts w:ascii="TH SarabunPSK" w:hAnsi="TH SarabunPSK" w:cs="TH SarabunPSK"/>
          <w:b/>
          <w:bCs/>
          <w:color w:val="auto"/>
        </w:rPr>
      </w:pPr>
      <w:proofErr w:type="spellStart"/>
      <w:r w:rsidRPr="000024E2">
        <w:rPr>
          <w:rFonts w:ascii="TH SarabunPSK" w:hAnsi="TH SarabunPSK" w:cs="TH SarabunPSK"/>
          <w:b/>
          <w:bCs/>
          <w:color w:val="auto"/>
        </w:rPr>
        <w:t>Ramkhamhaeng</w:t>
      </w:r>
      <w:proofErr w:type="spellEnd"/>
      <w:r w:rsidRPr="000024E2">
        <w:rPr>
          <w:rFonts w:ascii="TH SarabunPSK" w:hAnsi="TH SarabunPSK" w:cs="TH SarabunPSK"/>
          <w:b/>
          <w:bCs/>
          <w:color w:val="auto"/>
        </w:rPr>
        <w:t xml:space="preserve"> University</w:t>
      </w:r>
    </w:p>
    <w:p w14:paraId="71206523" w14:textId="244D40A3" w:rsidR="0096770E" w:rsidRPr="000024E2" w:rsidRDefault="0096770E" w:rsidP="0096770E">
      <w:pPr>
        <w:pStyle w:val="Default"/>
        <w:jc w:val="right"/>
        <w:rPr>
          <w:rFonts w:ascii="TH SarabunPSK" w:hAnsi="TH SarabunPSK" w:cs="TH SarabunPSK"/>
          <w:b/>
          <w:bCs/>
          <w:color w:val="auto"/>
          <w:sz w:val="28"/>
          <w:szCs w:val="28"/>
        </w:rPr>
      </w:pPr>
      <w:r w:rsidRPr="000024E2">
        <w:rPr>
          <w:rFonts w:ascii="TH SarabunPSK" w:hAnsi="TH SarabunPSK" w:cs="TH SarabunPSK"/>
          <w:b/>
          <w:bCs/>
          <w:color w:val="auto"/>
        </w:rPr>
        <w:t xml:space="preserve">                                                                              </w:t>
      </w:r>
      <w:proofErr w:type="gramStart"/>
      <w:r w:rsidRPr="000024E2">
        <w:rPr>
          <w:rFonts w:ascii="TH SarabunPSK" w:hAnsi="TH SarabunPSK" w:cs="TH SarabunPSK"/>
          <w:b/>
          <w:bCs/>
          <w:color w:val="auto"/>
        </w:rPr>
        <w:t>e-mail</w:t>
      </w:r>
      <w:proofErr w:type="gramEnd"/>
      <w:r w:rsidRPr="000024E2">
        <w:rPr>
          <w:rFonts w:ascii="TH SarabunPSK" w:hAnsi="TH SarabunPSK" w:cs="TH SarabunPSK"/>
          <w:b/>
          <w:bCs/>
          <w:color w:val="auto"/>
        </w:rPr>
        <w:t>: warachayak6@gmail.com</w:t>
      </w:r>
    </w:p>
    <w:p w14:paraId="4F076BB1" w14:textId="4BD7BF15" w:rsidR="003464A6" w:rsidRPr="000024E2" w:rsidRDefault="003464A6" w:rsidP="00682710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28"/>
          <w:szCs w:val="28"/>
        </w:rPr>
      </w:pPr>
      <w:r w:rsidRPr="000024E2">
        <w:rPr>
          <w:rFonts w:ascii="TH SarabunPSK" w:hAnsi="TH SarabunPSK" w:cs="TH SarabunPSK"/>
          <w:b/>
          <w:bCs/>
          <w:color w:val="auto"/>
          <w:sz w:val="28"/>
          <w:szCs w:val="28"/>
        </w:rPr>
        <w:t>Abstract</w:t>
      </w:r>
    </w:p>
    <w:p w14:paraId="6ABB47AE" w14:textId="77777777" w:rsidR="003464A6" w:rsidRPr="000024E2" w:rsidRDefault="003464A6" w:rsidP="00923E5A">
      <w:pPr>
        <w:pStyle w:val="Default"/>
        <w:rPr>
          <w:rFonts w:ascii="TH SarabunPSK" w:hAnsi="TH SarabunPSK" w:cs="TH SarabunPSK"/>
          <w:color w:val="auto"/>
          <w:sz w:val="28"/>
          <w:szCs w:val="28"/>
        </w:rPr>
      </w:pPr>
    </w:p>
    <w:p w14:paraId="098D3612" w14:textId="7E7AAECE" w:rsidR="0096770E" w:rsidRPr="000024E2" w:rsidRDefault="0096770E" w:rsidP="0096770E">
      <w:pPr>
        <w:pStyle w:val="Default"/>
        <w:ind w:firstLine="720"/>
        <w:jc w:val="thaiDistribute"/>
        <w:rPr>
          <w:rFonts w:ascii="TH SarabunPSK" w:eastAsia="AngsanaUPC" w:hAnsi="TH SarabunPSK" w:cs="TH SarabunPSK"/>
          <w:color w:val="auto"/>
          <w:sz w:val="28"/>
          <w:szCs w:val="28"/>
          <w:lang w:val="en"/>
        </w:rPr>
      </w:pPr>
      <w:r w:rsidRPr="000024E2">
        <w:rPr>
          <w:rFonts w:ascii="TH SarabunPSK" w:eastAsia="AngsanaUPC" w:hAnsi="TH SarabunPSK" w:cs="TH SarabunPSK"/>
          <w:color w:val="auto"/>
          <w:sz w:val="28"/>
          <w:szCs w:val="28"/>
          <w:lang w:val="en"/>
        </w:rPr>
        <w:t xml:space="preserve">This research aimed to study and to compare Teachers’ Satisfaction toward The Academic Management of their Principals of school under </w:t>
      </w:r>
      <w:proofErr w:type="spellStart"/>
      <w:r w:rsidRPr="000024E2">
        <w:rPr>
          <w:rFonts w:ascii="TH SarabunPSK" w:eastAsia="AngsanaUPC" w:hAnsi="TH SarabunPSK" w:cs="TH SarabunPSK"/>
          <w:color w:val="auto"/>
          <w:sz w:val="28"/>
          <w:szCs w:val="28"/>
          <w:lang w:val="en"/>
        </w:rPr>
        <w:t>Chonburi</w:t>
      </w:r>
      <w:proofErr w:type="spellEnd"/>
      <w:r w:rsidRPr="000024E2">
        <w:rPr>
          <w:rFonts w:ascii="TH SarabunPSK" w:eastAsia="AngsanaUPC" w:hAnsi="TH SarabunPSK" w:cs="TH SarabunPSK"/>
          <w:color w:val="auto"/>
          <w:sz w:val="28"/>
          <w:szCs w:val="28"/>
          <w:lang w:val="en"/>
        </w:rPr>
        <w:t xml:space="preserve"> primary educational service area office 1 categorized by their educational background and their work experience. The sample of in the study was 132 teachers from schools under </w:t>
      </w:r>
      <w:proofErr w:type="spellStart"/>
      <w:r w:rsidRPr="000024E2">
        <w:rPr>
          <w:rFonts w:ascii="TH SarabunPSK" w:eastAsia="AngsanaUPC" w:hAnsi="TH SarabunPSK" w:cs="TH SarabunPSK"/>
          <w:color w:val="auto"/>
          <w:sz w:val="28"/>
          <w:szCs w:val="28"/>
          <w:lang w:val="en"/>
        </w:rPr>
        <w:t>Chonburi</w:t>
      </w:r>
      <w:proofErr w:type="spellEnd"/>
      <w:r w:rsidRPr="000024E2">
        <w:rPr>
          <w:rFonts w:ascii="TH SarabunPSK" w:eastAsia="AngsanaUPC" w:hAnsi="TH SarabunPSK" w:cs="TH SarabunPSK"/>
          <w:color w:val="auto"/>
          <w:sz w:val="28"/>
          <w:szCs w:val="28"/>
          <w:lang w:val="en"/>
        </w:rPr>
        <w:t xml:space="preserve"> primary educational service area office 1. The sample size was determined by </w:t>
      </w:r>
      <w:proofErr w:type="spellStart"/>
      <w:r w:rsidRPr="000024E2">
        <w:rPr>
          <w:rFonts w:ascii="TH SarabunPSK" w:eastAsia="AngsanaUPC" w:hAnsi="TH SarabunPSK" w:cs="TH SarabunPSK"/>
          <w:color w:val="auto"/>
          <w:sz w:val="28"/>
          <w:szCs w:val="28"/>
          <w:lang w:val="en"/>
        </w:rPr>
        <w:t>Manion</w:t>
      </w:r>
      <w:proofErr w:type="spellEnd"/>
      <w:r w:rsidRPr="000024E2">
        <w:rPr>
          <w:rFonts w:ascii="TH SarabunPSK" w:eastAsia="AngsanaUPC" w:hAnsi="TH SarabunPSK" w:cs="TH SarabunPSK"/>
          <w:color w:val="auto"/>
          <w:sz w:val="28"/>
          <w:szCs w:val="28"/>
          <w:lang w:val="en"/>
        </w:rPr>
        <w:t xml:space="preserve"> and Morrison’s table. The samples were derived by a stratified random sampling. The research instrument was a five-rating scale questionnaire.</w:t>
      </w:r>
      <w:r w:rsidR="009F3CF7">
        <w:rPr>
          <w:rFonts w:ascii="TH SarabunPSK" w:eastAsia="AngsanaUPC" w:hAnsi="TH SarabunPSK" w:cs="TH SarabunPSK"/>
          <w:color w:val="auto"/>
          <w:sz w:val="28"/>
          <w:szCs w:val="28"/>
          <w:lang w:val="en"/>
        </w:rPr>
        <w:t xml:space="preserve"> The alpha coefficient rate according to </w:t>
      </w:r>
      <w:proofErr w:type="spellStart"/>
      <w:r w:rsidR="009F3CF7">
        <w:rPr>
          <w:rFonts w:ascii="TH SarabunPSK" w:eastAsia="AngsanaUPC" w:hAnsi="TH SarabunPSK" w:cs="TH SarabunPSK"/>
          <w:color w:val="auto"/>
          <w:sz w:val="28"/>
          <w:szCs w:val="28"/>
          <w:lang w:val="en"/>
        </w:rPr>
        <w:t>Cronbach</w:t>
      </w:r>
      <w:proofErr w:type="spellEnd"/>
      <w:r w:rsidR="009F3CF7">
        <w:rPr>
          <w:rFonts w:ascii="TH SarabunPSK" w:eastAsia="AngsanaUPC" w:hAnsi="TH SarabunPSK" w:cs="TH SarabunPSK"/>
          <w:color w:val="auto"/>
          <w:sz w:val="28"/>
          <w:szCs w:val="28"/>
          <w:lang w:val="en"/>
        </w:rPr>
        <w:t xml:space="preserve"> is at 0.97.</w:t>
      </w:r>
      <w:r w:rsidRPr="000024E2">
        <w:rPr>
          <w:rFonts w:ascii="TH SarabunPSK" w:eastAsia="AngsanaUPC" w:hAnsi="TH SarabunPSK" w:cs="TH SarabunPSK"/>
          <w:color w:val="auto"/>
          <w:sz w:val="28"/>
          <w:szCs w:val="28"/>
          <w:lang w:val="en"/>
        </w:rPr>
        <w:t xml:space="preserve"> The statistics used to analyze the data were frequency, percentage (%), means (x), standard deviation (S.D) and one – way analysis of variance: (one – way ANOVA). When the significance differences were found the post hoc test is done by </w:t>
      </w:r>
      <w:proofErr w:type="spellStart"/>
      <w:r w:rsidRPr="000024E2">
        <w:rPr>
          <w:rFonts w:ascii="TH SarabunPSK" w:eastAsia="AngsanaUPC" w:hAnsi="TH SarabunPSK" w:cs="TH SarabunPSK"/>
          <w:color w:val="auto"/>
          <w:sz w:val="28"/>
          <w:szCs w:val="28"/>
          <w:lang w:val="en"/>
        </w:rPr>
        <w:t>Scheffe’s</w:t>
      </w:r>
      <w:proofErr w:type="spellEnd"/>
      <w:r w:rsidRPr="000024E2">
        <w:rPr>
          <w:rFonts w:ascii="TH SarabunPSK" w:eastAsia="AngsanaUPC" w:hAnsi="TH SarabunPSK" w:cs="TH SarabunPSK"/>
          <w:color w:val="auto"/>
          <w:sz w:val="28"/>
          <w:szCs w:val="28"/>
          <w:lang w:val="en"/>
        </w:rPr>
        <w:t xml:space="preserve"> method.</w:t>
      </w:r>
    </w:p>
    <w:p w14:paraId="09601301" w14:textId="77777777" w:rsidR="0096770E" w:rsidRPr="000024E2" w:rsidRDefault="0096770E" w:rsidP="0096770E">
      <w:pPr>
        <w:pStyle w:val="Default"/>
        <w:ind w:firstLine="720"/>
        <w:jc w:val="thaiDistribute"/>
        <w:rPr>
          <w:rFonts w:ascii="TH SarabunPSK" w:eastAsia="AngsanaUPC" w:hAnsi="TH SarabunPSK" w:cs="TH SarabunPSK"/>
          <w:color w:val="auto"/>
          <w:sz w:val="28"/>
          <w:szCs w:val="28"/>
          <w:lang w:val="en"/>
        </w:rPr>
      </w:pPr>
    </w:p>
    <w:p w14:paraId="45C5C542" w14:textId="77777777" w:rsidR="0096770E" w:rsidRPr="000024E2" w:rsidRDefault="0096770E" w:rsidP="0096770E">
      <w:pPr>
        <w:pStyle w:val="Default"/>
        <w:ind w:firstLine="720"/>
        <w:jc w:val="thaiDistribute"/>
        <w:rPr>
          <w:rFonts w:ascii="TH SarabunPSK" w:eastAsia="AngsanaUPC" w:hAnsi="TH SarabunPSK" w:cs="TH SarabunPSK"/>
          <w:color w:val="auto"/>
          <w:sz w:val="28"/>
          <w:szCs w:val="28"/>
          <w:lang w:val="en"/>
        </w:rPr>
      </w:pPr>
      <w:r w:rsidRPr="000024E2">
        <w:rPr>
          <w:rFonts w:ascii="TH SarabunPSK" w:eastAsia="AngsanaUPC" w:hAnsi="TH SarabunPSK" w:cs="TH SarabunPSK"/>
          <w:color w:val="auto"/>
          <w:sz w:val="28"/>
          <w:szCs w:val="28"/>
          <w:lang w:val="en"/>
        </w:rPr>
        <w:t>The results were found as follows:</w:t>
      </w:r>
    </w:p>
    <w:p w14:paraId="4F2D6225" w14:textId="77777777" w:rsidR="0096770E" w:rsidRPr="000024E2" w:rsidRDefault="0096770E" w:rsidP="0096770E">
      <w:pPr>
        <w:pStyle w:val="Default"/>
        <w:ind w:firstLine="720"/>
        <w:jc w:val="thaiDistribute"/>
        <w:rPr>
          <w:rFonts w:ascii="TH SarabunPSK" w:eastAsia="AngsanaUPC" w:hAnsi="TH SarabunPSK" w:cs="TH SarabunPSK"/>
          <w:color w:val="auto"/>
          <w:sz w:val="28"/>
          <w:szCs w:val="28"/>
          <w:lang w:val="en"/>
        </w:rPr>
      </w:pPr>
      <w:r w:rsidRPr="000024E2">
        <w:rPr>
          <w:rFonts w:ascii="TH SarabunPSK" w:eastAsia="AngsanaUPC" w:hAnsi="TH SarabunPSK" w:cs="TH SarabunPSK"/>
          <w:color w:val="auto"/>
          <w:sz w:val="28"/>
          <w:szCs w:val="28"/>
          <w:lang w:val="en"/>
        </w:rPr>
        <w:t xml:space="preserve">1. Teachers’ Satisfaction toward The Academic Management of their Principals of school under </w:t>
      </w:r>
      <w:proofErr w:type="spellStart"/>
      <w:r w:rsidRPr="000024E2">
        <w:rPr>
          <w:rFonts w:ascii="TH SarabunPSK" w:eastAsia="AngsanaUPC" w:hAnsi="TH SarabunPSK" w:cs="TH SarabunPSK"/>
          <w:color w:val="auto"/>
          <w:sz w:val="28"/>
          <w:szCs w:val="28"/>
          <w:lang w:val="en"/>
        </w:rPr>
        <w:t>Chonburi</w:t>
      </w:r>
      <w:proofErr w:type="spellEnd"/>
      <w:r w:rsidRPr="000024E2">
        <w:rPr>
          <w:rFonts w:ascii="TH SarabunPSK" w:eastAsia="AngsanaUPC" w:hAnsi="TH SarabunPSK" w:cs="TH SarabunPSK"/>
          <w:color w:val="auto"/>
          <w:sz w:val="28"/>
          <w:szCs w:val="28"/>
          <w:lang w:val="en"/>
        </w:rPr>
        <w:t xml:space="preserve"> primary educational service area office 1, as a whole was found in a high level. The highest level was the Instructional Process Development, follow by Measurement, Evaluation and Transfer of credits, Curriculum Development and Supervision for Education.</w:t>
      </w:r>
    </w:p>
    <w:p w14:paraId="1B1B183C" w14:textId="77777777" w:rsidR="0096770E" w:rsidRPr="000024E2" w:rsidRDefault="0096770E" w:rsidP="0096770E">
      <w:pPr>
        <w:pStyle w:val="Default"/>
        <w:ind w:firstLine="720"/>
        <w:jc w:val="thaiDistribute"/>
        <w:rPr>
          <w:rFonts w:ascii="TH SarabunPSK" w:eastAsia="AngsanaUPC" w:hAnsi="TH SarabunPSK" w:cs="TH SarabunPSK"/>
          <w:color w:val="auto"/>
          <w:sz w:val="28"/>
          <w:szCs w:val="28"/>
          <w:lang w:val="en"/>
        </w:rPr>
      </w:pPr>
      <w:r w:rsidRPr="000024E2">
        <w:rPr>
          <w:rFonts w:ascii="TH SarabunPSK" w:eastAsia="AngsanaUPC" w:hAnsi="TH SarabunPSK" w:cs="TH SarabunPSK"/>
          <w:color w:val="auto"/>
          <w:sz w:val="28"/>
          <w:szCs w:val="28"/>
          <w:lang w:val="en"/>
        </w:rPr>
        <w:t xml:space="preserve">2. Teachers’ Satisfaction toward The Academic Management of their Principals of school under </w:t>
      </w:r>
      <w:proofErr w:type="spellStart"/>
      <w:r w:rsidRPr="000024E2">
        <w:rPr>
          <w:rFonts w:ascii="TH SarabunPSK" w:eastAsia="AngsanaUPC" w:hAnsi="TH SarabunPSK" w:cs="TH SarabunPSK"/>
          <w:color w:val="auto"/>
          <w:sz w:val="28"/>
          <w:szCs w:val="28"/>
          <w:lang w:val="en"/>
        </w:rPr>
        <w:t>Chonburi</w:t>
      </w:r>
      <w:proofErr w:type="spellEnd"/>
      <w:r w:rsidRPr="000024E2">
        <w:rPr>
          <w:rFonts w:ascii="TH SarabunPSK" w:eastAsia="AngsanaUPC" w:hAnsi="TH SarabunPSK" w:cs="TH SarabunPSK"/>
          <w:color w:val="auto"/>
          <w:sz w:val="28"/>
          <w:szCs w:val="28"/>
          <w:lang w:val="en"/>
        </w:rPr>
        <w:t xml:space="preserve"> primary educational service area office 1 with different educational background as a whole was not found the difference.</w:t>
      </w:r>
    </w:p>
    <w:p w14:paraId="02428FBF" w14:textId="797D73C2" w:rsidR="001B532B" w:rsidRPr="000024E2" w:rsidRDefault="0096770E" w:rsidP="0096770E">
      <w:pPr>
        <w:pStyle w:val="Default"/>
        <w:ind w:firstLine="720"/>
        <w:jc w:val="thaiDistribute"/>
        <w:rPr>
          <w:rFonts w:ascii="TH SarabunPSK" w:eastAsia="AngsanaUPC" w:hAnsi="TH SarabunPSK" w:cs="TH SarabunPSK"/>
          <w:color w:val="auto"/>
          <w:sz w:val="28"/>
          <w:szCs w:val="28"/>
          <w:lang w:val="en"/>
        </w:rPr>
      </w:pPr>
      <w:r w:rsidRPr="000024E2">
        <w:rPr>
          <w:rFonts w:ascii="TH SarabunPSK" w:eastAsia="AngsanaUPC" w:hAnsi="TH SarabunPSK" w:cs="TH SarabunPSK"/>
          <w:color w:val="auto"/>
          <w:sz w:val="28"/>
          <w:szCs w:val="28"/>
          <w:lang w:val="en"/>
        </w:rPr>
        <w:t xml:space="preserve">3. Teachers’ Satisfaction toward The Academic Management of their Principals of school under </w:t>
      </w:r>
      <w:proofErr w:type="spellStart"/>
      <w:r w:rsidRPr="000024E2">
        <w:rPr>
          <w:rFonts w:ascii="TH SarabunPSK" w:eastAsia="AngsanaUPC" w:hAnsi="TH SarabunPSK" w:cs="TH SarabunPSK"/>
          <w:color w:val="auto"/>
          <w:sz w:val="28"/>
          <w:szCs w:val="28"/>
          <w:lang w:val="en"/>
        </w:rPr>
        <w:t>Chonburi</w:t>
      </w:r>
      <w:proofErr w:type="spellEnd"/>
      <w:r w:rsidRPr="000024E2">
        <w:rPr>
          <w:rFonts w:ascii="TH SarabunPSK" w:eastAsia="AngsanaUPC" w:hAnsi="TH SarabunPSK" w:cs="TH SarabunPSK"/>
          <w:color w:val="auto"/>
          <w:sz w:val="28"/>
          <w:szCs w:val="28"/>
          <w:lang w:val="en"/>
        </w:rPr>
        <w:t xml:space="preserve"> primary educational service area office 1 with different work experience was found the significantly difference in the Instructional Process Development. However, each other and a whole were not found the difference.</w:t>
      </w:r>
      <w:r w:rsidR="008D49C8" w:rsidRPr="000024E2">
        <w:rPr>
          <w:rFonts w:ascii="TH SarabunPSK" w:eastAsia="AngsanaUPC" w:hAnsi="TH SarabunPSK" w:cs="TH SarabunPSK"/>
          <w:color w:val="auto"/>
          <w:sz w:val="28"/>
          <w:szCs w:val="28"/>
          <w:lang w:val="en"/>
        </w:rPr>
        <w:tab/>
      </w:r>
    </w:p>
    <w:p w14:paraId="74BD0157" w14:textId="37A59768" w:rsidR="00E44A65" w:rsidRPr="000024E2" w:rsidRDefault="00E44A65" w:rsidP="00C70C14">
      <w:pPr>
        <w:pStyle w:val="Default"/>
        <w:rPr>
          <w:rFonts w:ascii="TH SarabunPSK" w:eastAsia="AngsanaUPC" w:hAnsi="TH SarabunPSK" w:cs="TH SarabunPSK"/>
          <w:color w:val="auto"/>
          <w:sz w:val="28"/>
          <w:szCs w:val="28"/>
        </w:rPr>
      </w:pPr>
      <w:proofErr w:type="gramStart"/>
      <w:r w:rsidRPr="000024E2">
        <w:rPr>
          <w:rFonts w:ascii="TH SarabunPSK" w:hAnsi="TH SarabunPSK" w:cs="TH SarabunPSK"/>
          <w:b/>
          <w:bCs/>
          <w:color w:val="auto"/>
          <w:sz w:val="28"/>
          <w:szCs w:val="28"/>
        </w:rPr>
        <w:t>Keyword</w:t>
      </w:r>
      <w:r w:rsidR="00B12D36" w:rsidRPr="000024E2">
        <w:rPr>
          <w:rFonts w:ascii="TH SarabunPSK" w:hAnsi="TH SarabunPSK" w:cs="TH SarabunPSK"/>
          <w:b/>
          <w:bCs/>
          <w:color w:val="auto"/>
          <w:sz w:val="28"/>
          <w:szCs w:val="28"/>
        </w:rPr>
        <w:t xml:space="preserve"> </w:t>
      </w:r>
      <w:r w:rsidRPr="000024E2">
        <w:rPr>
          <w:rFonts w:ascii="TH SarabunPSK" w:hAnsi="TH SarabunPSK" w:cs="TH SarabunPSK"/>
          <w:b/>
          <w:bCs/>
          <w:color w:val="auto"/>
          <w:sz w:val="28"/>
          <w:szCs w:val="28"/>
        </w:rPr>
        <w:t>:</w:t>
      </w:r>
      <w:proofErr w:type="gramEnd"/>
      <w:r w:rsidRPr="000024E2">
        <w:rPr>
          <w:rFonts w:ascii="TH SarabunPSK" w:hAnsi="TH SarabunPSK" w:cs="TH SarabunPSK"/>
          <w:b/>
          <w:bCs/>
          <w:color w:val="auto"/>
          <w:sz w:val="28"/>
          <w:szCs w:val="28"/>
        </w:rPr>
        <w:t xml:space="preserve"> </w:t>
      </w:r>
      <w:r w:rsidR="0096770E" w:rsidRPr="000024E2">
        <w:rPr>
          <w:rFonts w:ascii="TH SarabunPSK" w:eastAsia="AngsanaUPC" w:hAnsi="TH SarabunPSK" w:cs="TH SarabunPSK"/>
          <w:color w:val="auto"/>
          <w:sz w:val="28"/>
          <w:szCs w:val="28"/>
        </w:rPr>
        <w:t>Academic Administration</w:t>
      </w:r>
    </w:p>
    <w:p w14:paraId="45B68E4D" w14:textId="66B6F91D" w:rsidR="001B532B" w:rsidRPr="000024E2" w:rsidRDefault="001B532B" w:rsidP="00C70C14">
      <w:pPr>
        <w:pStyle w:val="Default"/>
        <w:rPr>
          <w:rFonts w:ascii="TH SarabunPSK" w:hAnsi="TH SarabunPSK" w:cs="TH SarabunPSK"/>
          <w:color w:val="auto"/>
          <w:sz w:val="28"/>
          <w:szCs w:val="28"/>
        </w:rPr>
      </w:pPr>
    </w:p>
    <w:p w14:paraId="147FB6E3" w14:textId="0297E4C8" w:rsidR="00A921DC" w:rsidRDefault="00A921DC" w:rsidP="00C70C14">
      <w:pPr>
        <w:pStyle w:val="Default"/>
        <w:rPr>
          <w:rFonts w:ascii="TH SarabunPSK" w:hAnsi="TH SarabunPSK" w:cs="TH SarabunPSK" w:hint="cs"/>
          <w:color w:val="auto"/>
          <w:sz w:val="28"/>
          <w:szCs w:val="28"/>
        </w:rPr>
      </w:pPr>
    </w:p>
    <w:p w14:paraId="1CFC9D8A" w14:textId="77777777" w:rsidR="008056B9" w:rsidRDefault="008056B9" w:rsidP="00C70C14">
      <w:pPr>
        <w:pStyle w:val="Default"/>
        <w:rPr>
          <w:rFonts w:ascii="TH SarabunPSK" w:hAnsi="TH SarabunPSK" w:cs="TH SarabunPSK" w:hint="cs"/>
          <w:color w:val="auto"/>
          <w:sz w:val="28"/>
          <w:szCs w:val="28"/>
        </w:rPr>
      </w:pPr>
    </w:p>
    <w:p w14:paraId="22346956" w14:textId="77777777" w:rsidR="008056B9" w:rsidRPr="000024E2" w:rsidRDefault="008056B9" w:rsidP="00C70C14">
      <w:pPr>
        <w:pStyle w:val="Default"/>
        <w:rPr>
          <w:rFonts w:ascii="TH SarabunPSK" w:hAnsi="TH SarabunPSK" w:cs="TH SarabunPSK"/>
          <w:color w:val="auto"/>
          <w:sz w:val="28"/>
          <w:szCs w:val="28"/>
        </w:rPr>
      </w:pPr>
    </w:p>
    <w:p w14:paraId="1830769E" w14:textId="77777777" w:rsidR="00A921DC" w:rsidRPr="000024E2" w:rsidRDefault="00A921DC" w:rsidP="00C70C14">
      <w:pPr>
        <w:pStyle w:val="Default"/>
        <w:rPr>
          <w:rFonts w:ascii="TH SarabunPSK" w:hAnsi="TH SarabunPSK" w:cs="TH SarabunPSK"/>
          <w:color w:val="auto"/>
          <w:sz w:val="28"/>
          <w:szCs w:val="28"/>
        </w:rPr>
      </w:pPr>
    </w:p>
    <w:p w14:paraId="38B99DF2" w14:textId="31555F1E" w:rsidR="00682710" w:rsidRPr="000024E2" w:rsidRDefault="00C70C14" w:rsidP="00F10AF4">
      <w:pPr>
        <w:pStyle w:val="Default"/>
        <w:spacing w:after="240"/>
        <w:jc w:val="center"/>
        <w:rPr>
          <w:rFonts w:ascii="TH SarabunPSK" w:hAnsi="TH SarabunPSK" w:cs="TH SarabunPSK"/>
          <w:b/>
          <w:bCs/>
          <w:color w:val="auto"/>
          <w:sz w:val="28"/>
          <w:szCs w:val="28"/>
        </w:rPr>
      </w:pPr>
      <w:r w:rsidRPr="000024E2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lastRenderedPageBreak/>
        <w:t>บทนำ</w:t>
      </w:r>
    </w:p>
    <w:p w14:paraId="2C863936" w14:textId="4F8DA978" w:rsidR="001E6E89" w:rsidRPr="000024E2" w:rsidRDefault="00B51B1F" w:rsidP="001E6E89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1E6E89" w:rsidRPr="000024E2">
        <w:rPr>
          <w:rFonts w:ascii="TH SarabunPSK" w:hAnsi="TH SarabunPSK" w:cs="TH SarabunPSK"/>
          <w:sz w:val="28"/>
          <w:cs/>
        </w:rPr>
        <w:t>จากพระ</w:t>
      </w:r>
      <w:r w:rsidR="00B07D27">
        <w:rPr>
          <w:rFonts w:ascii="TH SarabunPSK" w:hAnsi="TH SarabunPSK" w:cs="TH SarabunPSK"/>
          <w:sz w:val="28"/>
          <w:cs/>
        </w:rPr>
        <w:t>ราชบัญญัติการศึกษาแห่งชาติพ.ศ.2542</w:t>
      </w:r>
      <w:r w:rsidR="007D3996">
        <w:rPr>
          <w:rFonts w:ascii="TH SarabunPSK" w:hAnsi="TH SarabunPSK" w:cs="TH SarabunPSK" w:hint="cs"/>
          <w:sz w:val="28"/>
          <w:cs/>
        </w:rPr>
        <w:t xml:space="preserve"> </w:t>
      </w:r>
      <w:r w:rsidR="001E6E89" w:rsidRPr="000024E2">
        <w:rPr>
          <w:rFonts w:ascii="TH SarabunPSK" w:hAnsi="TH SarabunPSK" w:cs="TH SarabunPSK"/>
          <w:sz w:val="28"/>
          <w:cs/>
        </w:rPr>
        <w:t>และที่แก้ไขเ</w:t>
      </w:r>
      <w:r w:rsidR="00B07D27">
        <w:rPr>
          <w:rFonts w:ascii="TH SarabunPSK" w:hAnsi="TH SarabunPSK" w:cs="TH SarabunPSK"/>
          <w:sz w:val="28"/>
          <w:cs/>
        </w:rPr>
        <w:t>พิ่มเติม (ฉบับที่ 2)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0024E2">
        <w:rPr>
          <w:rFonts w:ascii="TH SarabunPSK" w:hAnsi="TH SarabunPSK" w:cs="TH SarabunPSK"/>
          <w:sz w:val="28"/>
          <w:cs/>
        </w:rPr>
        <w:t>พ.ศ. 2545</w:t>
      </w:r>
      <w:r w:rsidR="000024E2">
        <w:rPr>
          <w:rFonts w:ascii="TH SarabunPSK" w:hAnsi="TH SarabunPSK" w:cs="TH SarabunPSK" w:hint="cs"/>
          <w:sz w:val="28"/>
          <w:cs/>
        </w:rPr>
        <w:t xml:space="preserve"> </w:t>
      </w:r>
      <w:r w:rsidR="001E6E89" w:rsidRPr="000024E2">
        <w:rPr>
          <w:rFonts w:ascii="TH SarabunPSK" w:hAnsi="TH SarabunPSK" w:cs="TH SarabunPSK"/>
          <w:sz w:val="28"/>
          <w:cs/>
        </w:rPr>
        <w:t>ได้มีการปฏิรูปการศึกษา โดยการพัฒนาการศึกษาให้มีความเจริญทัดเทียมอารยประเทศ เพื่อให้สอดคล้องกับความเปลี่ยนแปลงของโลกในยุคปัจจุบัน และที่สำคัญสถาบันการศึกษาต้องปรับปรุงเปลี่ยนแปลง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1E6E89" w:rsidRPr="000024E2">
        <w:rPr>
          <w:rFonts w:ascii="TH SarabunPSK" w:hAnsi="TH SarabunPSK" w:cs="TH SarabunPSK"/>
          <w:sz w:val="28"/>
          <w:cs/>
        </w:rPr>
        <w:t>กลยุทธ์ในกระบวนการจัดการศึกษาให้ทันต่อการเปลี่ยนแปลงในยุคปัจจุบัน</w:t>
      </w:r>
      <w:r>
        <w:rPr>
          <w:rFonts w:ascii="TH SarabunPSK" w:hAnsi="TH SarabunPSK" w:cs="TH SarabunPSK" w:hint="cs"/>
          <w:sz w:val="28"/>
          <w:cs/>
        </w:rPr>
        <w:t>ด้วย</w:t>
      </w:r>
      <w:r w:rsidR="001E6E89" w:rsidRPr="000024E2">
        <w:rPr>
          <w:rFonts w:ascii="TH SarabunPSK" w:hAnsi="TH SarabunPSK" w:cs="TH SarabunPSK"/>
          <w:sz w:val="28"/>
          <w:cs/>
        </w:rPr>
        <w:t>การพัฒนาสถานศึกษาให้ทันสมัยและมีความพร้อมในทุกด้านนั้น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1E6E89" w:rsidRPr="000024E2">
        <w:rPr>
          <w:rFonts w:ascii="TH SarabunPSK" w:hAnsi="TH SarabunPSK" w:cs="TH SarabunPSK"/>
          <w:sz w:val="28"/>
          <w:cs/>
        </w:rPr>
        <w:t xml:space="preserve">จำเป็นต้องได้รับความร่วมมือและช่วยเหลือจากหลายฝ่าย </w:t>
      </w:r>
      <w:r w:rsidR="001E6E89" w:rsidRPr="007D3996">
        <w:rPr>
          <w:rFonts w:ascii="TH SarabunPSK" w:hAnsi="TH SarabunPSK" w:cs="TH SarabunPSK"/>
          <w:sz w:val="28"/>
          <w:cs/>
        </w:rPr>
        <w:t>(</w:t>
      </w:r>
      <w:r w:rsidRPr="007D3996">
        <w:rPr>
          <w:rFonts w:ascii="TH SarabunPSK" w:hAnsi="TH SarabunPSK" w:cs="TH SarabunPSK" w:hint="cs"/>
          <w:sz w:val="28"/>
          <w:cs/>
        </w:rPr>
        <w:t>กระทรวงศึกษาธิการ</w:t>
      </w:r>
      <w:r w:rsidR="007D3996" w:rsidRPr="007D3996">
        <w:rPr>
          <w:rFonts w:ascii="TH SarabunPSK" w:hAnsi="TH SarabunPSK" w:cs="TH SarabunPSK" w:hint="cs"/>
          <w:sz w:val="28"/>
          <w:cs/>
        </w:rPr>
        <w:t xml:space="preserve">, </w:t>
      </w:r>
      <w:r w:rsidR="007D3996" w:rsidRPr="007D3996">
        <w:rPr>
          <w:rFonts w:ascii="TH SarabunPSK" w:hAnsi="TH SarabunPSK" w:cs="TH SarabunPSK"/>
          <w:sz w:val="28"/>
        </w:rPr>
        <w:t>2546</w:t>
      </w:r>
      <w:r w:rsidR="007D3996" w:rsidRPr="007D3996">
        <w:rPr>
          <w:rFonts w:ascii="TH SarabunPSK" w:hAnsi="TH SarabunPSK" w:cs="TH SarabunPSK" w:hint="cs"/>
          <w:sz w:val="28"/>
          <w:cs/>
        </w:rPr>
        <w:t>)</w:t>
      </w:r>
      <w:r w:rsidR="001E6E89" w:rsidRPr="007D3996">
        <w:rPr>
          <w:rFonts w:ascii="TH SarabunPSK" w:hAnsi="TH SarabunPSK" w:cs="TH SarabunPSK"/>
          <w:sz w:val="28"/>
          <w:cs/>
        </w:rPr>
        <w:t xml:space="preserve"> </w:t>
      </w:r>
      <w:r w:rsidR="001E6E89" w:rsidRPr="000024E2">
        <w:rPr>
          <w:rFonts w:ascii="TH SarabunPSK" w:hAnsi="TH SarabunPSK" w:cs="TH SarabunPSK"/>
          <w:sz w:val="28"/>
          <w:cs/>
        </w:rPr>
        <w:t>การปฏิรูปการศึกษาตามพระราชบัญญัติการศึกษาแห่งชาติ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7D3996">
        <w:rPr>
          <w:rFonts w:ascii="TH SarabunPSK" w:hAnsi="TH SarabunPSK" w:cs="TH SarabunPSK" w:hint="cs"/>
          <w:sz w:val="28"/>
          <w:cs/>
        </w:rPr>
        <w:t xml:space="preserve">      </w:t>
      </w:r>
      <w:r w:rsidR="001E6E89" w:rsidRPr="000024E2">
        <w:rPr>
          <w:rFonts w:ascii="TH SarabunPSK" w:hAnsi="TH SarabunPSK" w:cs="TH SarabunPSK"/>
          <w:sz w:val="28"/>
          <w:cs/>
        </w:rPr>
        <w:t>ได้ก่อให้เกิดกระแสการตื่นตัวของครู อาจารย์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1E6E89" w:rsidRPr="000024E2">
        <w:rPr>
          <w:rFonts w:ascii="TH SarabunPSK" w:hAnsi="TH SarabunPSK" w:cs="TH SarabunPSK"/>
          <w:sz w:val="28"/>
          <w:cs/>
        </w:rPr>
        <w:t xml:space="preserve">ผู้เกี่ยวข้องในการจัดการศึกษาทั้งหลาย </w:t>
      </w:r>
      <w:r>
        <w:rPr>
          <w:rFonts w:ascii="TH SarabunPSK" w:hAnsi="TH SarabunPSK" w:cs="TH SarabunPSK" w:hint="cs"/>
          <w:sz w:val="28"/>
          <w:cs/>
        </w:rPr>
        <w:t>ที่จะต้อง</w:t>
      </w:r>
      <w:r w:rsidR="001E6E89" w:rsidRPr="000024E2">
        <w:rPr>
          <w:rFonts w:ascii="TH SarabunPSK" w:hAnsi="TH SarabunPSK" w:cs="TH SarabunPSK"/>
          <w:sz w:val="28"/>
          <w:cs/>
        </w:rPr>
        <w:t>ปรับเปลี่ยนไปสู่การจัดการศึกษาโดยมุ่งเน้นให้ผู้เรียนให้มีความรู้คู่คุณธรรมอย่างมีคุณภาพ สำหรับการบริหารงานว</w:t>
      </w:r>
      <w:r>
        <w:rPr>
          <w:rFonts w:ascii="TH SarabunPSK" w:hAnsi="TH SarabunPSK" w:cs="TH SarabunPSK" w:hint="cs"/>
          <w:sz w:val="28"/>
          <w:cs/>
        </w:rPr>
        <w:t>ิ</w:t>
      </w:r>
      <w:r w:rsidR="001E6E89" w:rsidRPr="000024E2">
        <w:rPr>
          <w:rFonts w:ascii="TH SarabunPSK" w:hAnsi="TH SarabunPSK" w:cs="TH SarabunPSK"/>
          <w:sz w:val="28"/>
          <w:cs/>
        </w:rPr>
        <w:t>ชาการตามกรอบภารกิจของสถานศึกษาจะทำให้มีประสิทธิภาพนั้นจำเป็นต้องอาศัยผู้บริหารสถานศึกษาเป็นแรงผลักดัน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1E6E89" w:rsidRPr="000024E2">
        <w:rPr>
          <w:rFonts w:ascii="TH SarabunPSK" w:hAnsi="TH SarabunPSK" w:cs="TH SarabunPSK"/>
          <w:sz w:val="28"/>
          <w:cs/>
        </w:rPr>
        <w:t>เพื่อให้ครูและบุคลากรทางการศึกษาดำเนินการพัฒนาเด็กและเยาวชนให้เป็นไปตามจุดมุ่งหมายของการศึกษาและความต้องการของสังคม (ธีระ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1E6E89" w:rsidRPr="000024E2">
        <w:rPr>
          <w:rFonts w:ascii="TH SarabunPSK" w:hAnsi="TH SarabunPSK" w:cs="TH SarabunPSK"/>
          <w:sz w:val="28"/>
          <w:cs/>
        </w:rPr>
        <w:t>รุญเจริญ</w:t>
      </w:r>
      <w:r w:rsidR="00BC324F">
        <w:rPr>
          <w:rFonts w:ascii="TH SarabunPSK" w:hAnsi="TH SarabunPSK" w:cs="TH SarabunPSK" w:hint="cs"/>
          <w:sz w:val="28"/>
          <w:cs/>
        </w:rPr>
        <w:t xml:space="preserve">, </w:t>
      </w:r>
      <w:r w:rsidR="003D187F">
        <w:rPr>
          <w:rFonts w:ascii="TH SarabunPSK" w:hAnsi="TH SarabunPSK" w:cs="TH SarabunPSK"/>
          <w:sz w:val="28"/>
        </w:rPr>
        <w:t>2546</w:t>
      </w:r>
      <w:r w:rsidR="001E6E89" w:rsidRPr="000024E2">
        <w:rPr>
          <w:rFonts w:ascii="TH SarabunPSK" w:hAnsi="TH SarabunPSK" w:cs="TH SarabunPSK"/>
          <w:sz w:val="28"/>
          <w:cs/>
        </w:rPr>
        <w:t>) ผู้บริหารสถานศึกษาจำเป็นต้องมีความตระหนักในความเป็นผู้นำวิชาการ รู้เท่าทันเหตุการณ์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1E6E89" w:rsidRPr="000024E2">
        <w:rPr>
          <w:rFonts w:ascii="TH SarabunPSK" w:hAnsi="TH SarabunPSK" w:cs="TH SarabunPSK"/>
          <w:sz w:val="28"/>
          <w:cs/>
        </w:rPr>
        <w:t>และสามารถปรับเปลี่ยนพฤติกรรมได้ตลอดเวลา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1E6E89" w:rsidRPr="000024E2">
        <w:rPr>
          <w:rFonts w:ascii="TH SarabunPSK" w:hAnsi="TH SarabunPSK" w:cs="TH SarabunPSK"/>
          <w:sz w:val="28"/>
          <w:cs/>
        </w:rPr>
        <w:t xml:space="preserve">โดยสามารถนำ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1E6E89" w:rsidRPr="000024E2">
        <w:rPr>
          <w:rFonts w:ascii="TH SarabunPSK" w:hAnsi="TH SarabunPSK" w:cs="TH SarabunPSK"/>
          <w:sz w:val="28"/>
          <w:cs/>
        </w:rPr>
        <w:t>ผู้อยู่ใต้บังคับบัญชาไปสู่เป้าหมายที่ชัดเจน การบริหารเป็นทีมที่มีศักยภาพที่จะผลักดันให้บุคลากรในโรงเรียนให้ความร่วมมือประกอบกิจกรรมทุกอย่างด้วยความเต็มใจและรักที่จะทำ ผลผลิตที่ออกมา</w:t>
      </w:r>
      <w:r>
        <w:rPr>
          <w:rFonts w:ascii="TH SarabunPSK" w:hAnsi="TH SarabunPSK" w:cs="TH SarabunPSK" w:hint="cs"/>
          <w:sz w:val="28"/>
          <w:cs/>
        </w:rPr>
        <w:t>จึง</w:t>
      </w:r>
      <w:r w:rsidR="001E6E89" w:rsidRPr="000024E2">
        <w:rPr>
          <w:rFonts w:ascii="TH SarabunPSK" w:hAnsi="TH SarabunPSK" w:cs="TH SarabunPSK"/>
          <w:sz w:val="28"/>
          <w:cs/>
        </w:rPr>
        <w:t>จะดีเยี่ยม</w:t>
      </w:r>
      <w:r w:rsidR="007D3996">
        <w:rPr>
          <w:rFonts w:ascii="TH SarabunPSK" w:hAnsi="TH SarabunPSK" w:cs="TH SarabunPSK" w:hint="cs"/>
          <w:sz w:val="28"/>
          <w:cs/>
        </w:rPr>
        <w:t xml:space="preserve"> </w:t>
      </w:r>
      <w:r w:rsidR="001E6E89" w:rsidRPr="000024E2">
        <w:rPr>
          <w:rFonts w:ascii="TH SarabunPSK" w:hAnsi="TH SarabunPSK" w:cs="TH SarabunPSK"/>
          <w:sz w:val="28"/>
          <w:cs/>
        </w:rPr>
        <w:t>งานวิชาการเป็นงานหลักของการบริหารการศึกษาไม่ว่าสถานศึกษานั้นจะเป็นสถานศึกษาประเภทใด มาตรฐานและคุณภาพของสถานศึกษา</w:t>
      </w:r>
      <w:r w:rsidR="007D3996">
        <w:rPr>
          <w:rFonts w:ascii="TH SarabunPSK" w:hAnsi="TH SarabunPSK" w:cs="TH SarabunPSK" w:hint="cs"/>
          <w:sz w:val="28"/>
          <w:cs/>
        </w:rPr>
        <w:t xml:space="preserve"> </w:t>
      </w:r>
      <w:r w:rsidR="001E6E89" w:rsidRPr="000024E2">
        <w:rPr>
          <w:rFonts w:ascii="TH SarabunPSK" w:hAnsi="TH SarabunPSK" w:cs="TH SarabunPSK"/>
          <w:sz w:val="28"/>
          <w:cs/>
        </w:rPr>
        <w:t>จะพิจารณาได้จากผลงานด้านวิชาการ</w:t>
      </w:r>
      <w:r w:rsidR="007D3996">
        <w:rPr>
          <w:rFonts w:ascii="TH SarabunPSK" w:hAnsi="TH SarabunPSK" w:cs="TH SarabunPSK" w:hint="cs"/>
          <w:sz w:val="28"/>
          <w:cs/>
        </w:rPr>
        <w:t xml:space="preserve"> </w:t>
      </w:r>
      <w:r w:rsidR="001E6E89" w:rsidRPr="000024E2">
        <w:rPr>
          <w:rFonts w:ascii="TH SarabunPSK" w:hAnsi="TH SarabunPSK" w:cs="TH SarabunPSK"/>
          <w:sz w:val="28"/>
          <w:cs/>
        </w:rPr>
        <w:t>ความสำคัญของงานวิชาการ</w:t>
      </w:r>
      <w:r w:rsidR="007D3996">
        <w:rPr>
          <w:rFonts w:ascii="TH SarabunPSK" w:hAnsi="TH SarabunPSK" w:cs="TH SarabunPSK" w:hint="cs"/>
          <w:sz w:val="28"/>
          <w:cs/>
        </w:rPr>
        <w:t xml:space="preserve">ก็คือ </w:t>
      </w:r>
      <w:r w:rsidR="001E6E89" w:rsidRPr="000024E2">
        <w:rPr>
          <w:rFonts w:ascii="TH SarabunPSK" w:hAnsi="TH SarabunPSK" w:cs="TH SarabunPSK"/>
          <w:sz w:val="28"/>
          <w:cs/>
        </w:rPr>
        <w:t xml:space="preserve">การบริหารการศึกษาให้มีประสิทธิภาพและประสิทธิผล </w:t>
      </w:r>
      <w:r w:rsidR="007D3996">
        <w:rPr>
          <w:rFonts w:ascii="TH SarabunPSK" w:hAnsi="TH SarabunPSK" w:cs="TH SarabunPSK" w:hint="cs"/>
          <w:sz w:val="28"/>
          <w:cs/>
        </w:rPr>
        <w:t>ดังนั้น</w:t>
      </w:r>
      <w:r w:rsidR="001E6E89" w:rsidRPr="000024E2">
        <w:rPr>
          <w:rFonts w:ascii="TH SarabunPSK" w:hAnsi="TH SarabunPSK" w:cs="TH SarabunPSK"/>
          <w:sz w:val="28"/>
          <w:cs/>
        </w:rPr>
        <w:t>การบริหารงานวิชาการ</w:t>
      </w:r>
      <w:r w:rsidR="007D3996">
        <w:rPr>
          <w:rFonts w:ascii="TH SarabunPSK" w:hAnsi="TH SarabunPSK" w:cs="TH SarabunPSK" w:hint="cs"/>
          <w:sz w:val="28"/>
          <w:cs/>
        </w:rPr>
        <w:t>จึง</w:t>
      </w:r>
      <w:r w:rsidR="001E6E89" w:rsidRPr="000024E2">
        <w:rPr>
          <w:rFonts w:ascii="TH SarabunPSK" w:hAnsi="TH SarabunPSK" w:cs="TH SarabunPSK"/>
          <w:sz w:val="28"/>
          <w:cs/>
        </w:rPr>
        <w:t>เป็นงานหลักของสถานศึกษาและมีความสำคัญอย่างยิ่งต่อการจัดการศึกษาให้บรรลุเป้าหมายที่ตั้งไว้</w:t>
      </w:r>
      <w:r w:rsidR="007D3996">
        <w:rPr>
          <w:rFonts w:ascii="TH SarabunPSK" w:hAnsi="TH SarabunPSK" w:cs="TH SarabunPSK" w:hint="cs"/>
          <w:sz w:val="28"/>
          <w:cs/>
        </w:rPr>
        <w:t xml:space="preserve"> </w:t>
      </w:r>
      <w:r w:rsidR="001E6E89" w:rsidRPr="000024E2">
        <w:rPr>
          <w:rFonts w:ascii="TH SarabunPSK" w:hAnsi="TH SarabunPSK" w:cs="TH SarabunPSK"/>
          <w:sz w:val="28"/>
          <w:cs/>
        </w:rPr>
        <w:t>มาตรฐานคุณภาพการศึกษาจะปรากฏเด่นชัดเมื่อการบริหารงานวิชาการประสบผลสำเร็จ</w:t>
      </w:r>
    </w:p>
    <w:p w14:paraId="2056DAEE" w14:textId="79E50283" w:rsidR="001E6E89" w:rsidRPr="000024E2" w:rsidRDefault="001E6E89" w:rsidP="001E6E89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0024E2">
        <w:rPr>
          <w:rFonts w:ascii="TH SarabunPSK" w:hAnsi="TH SarabunPSK" w:cs="TH SarabunPSK"/>
          <w:sz w:val="28"/>
          <w:cs/>
        </w:rPr>
        <w:tab/>
        <w:t>โรงเรียนในสังกัดสำนักงานเขตพื้นที่การศึกษาประถมศึกษาชลบุรี เข</w:t>
      </w:r>
      <w:r w:rsidR="007D3996">
        <w:rPr>
          <w:rFonts w:ascii="TH SarabunPSK" w:hAnsi="TH SarabunPSK" w:cs="TH SarabunPSK" w:hint="cs"/>
          <w:sz w:val="28"/>
          <w:cs/>
        </w:rPr>
        <w:t>ต</w:t>
      </w:r>
      <w:r w:rsidRPr="000024E2">
        <w:rPr>
          <w:rFonts w:ascii="TH SarabunPSK" w:hAnsi="TH SarabunPSK" w:cs="TH SarabunPSK"/>
          <w:sz w:val="28"/>
          <w:cs/>
        </w:rPr>
        <w:t xml:space="preserve"> 1 ตระหนักและเข้าใจในการจัดกิจกรรมการเรียนการสอนให้เป็นไปตามที่กำหนดในพระราชบัญญัติการศึกษาแห่งชาติ</w:t>
      </w:r>
      <w:r w:rsidR="007D3996">
        <w:rPr>
          <w:rFonts w:ascii="TH SarabunPSK" w:hAnsi="TH SarabunPSK" w:cs="TH SarabunPSK" w:hint="cs"/>
          <w:sz w:val="28"/>
          <w:cs/>
        </w:rPr>
        <w:t xml:space="preserve"> </w:t>
      </w:r>
      <w:r w:rsidRPr="000024E2">
        <w:rPr>
          <w:rFonts w:ascii="TH SarabunPSK" w:hAnsi="TH SarabunPSK" w:cs="TH SarabunPSK"/>
          <w:sz w:val="28"/>
          <w:cs/>
        </w:rPr>
        <w:t>รวมถึงนโยบายของสำนักงานเขตพื้นที่การศึกษาประถมศึกษาชลบุรีเขต 1</w:t>
      </w:r>
      <w:r w:rsidR="007D3996">
        <w:rPr>
          <w:rFonts w:ascii="TH SarabunPSK" w:hAnsi="TH SarabunPSK" w:cs="TH SarabunPSK" w:hint="cs"/>
          <w:sz w:val="28"/>
          <w:cs/>
        </w:rPr>
        <w:t xml:space="preserve"> </w:t>
      </w:r>
      <w:r w:rsidRPr="000024E2">
        <w:rPr>
          <w:rFonts w:ascii="TH SarabunPSK" w:hAnsi="TH SarabunPSK" w:cs="TH SarabunPSK"/>
          <w:sz w:val="28"/>
          <w:cs/>
        </w:rPr>
        <w:t>จึงพร้อมสำหรับการเปลี่ยนแปลงและพัฒนาตนเองด้านวิชาการเพื่อจะได้นำความรู้ใหม่</w:t>
      </w:r>
      <w:r w:rsidR="007D3996">
        <w:rPr>
          <w:rFonts w:ascii="TH SarabunPSK" w:hAnsi="TH SarabunPSK" w:cs="TH SarabunPSK" w:hint="cs"/>
          <w:sz w:val="28"/>
          <w:cs/>
        </w:rPr>
        <w:t xml:space="preserve"> </w:t>
      </w:r>
      <w:r w:rsidRPr="000024E2">
        <w:rPr>
          <w:rFonts w:ascii="TH SarabunPSK" w:hAnsi="TH SarabunPSK" w:cs="TH SarabunPSK"/>
          <w:sz w:val="28"/>
          <w:cs/>
        </w:rPr>
        <w:t>ๆ</w:t>
      </w:r>
      <w:r w:rsidR="007D3996">
        <w:rPr>
          <w:rFonts w:ascii="TH SarabunPSK" w:hAnsi="TH SarabunPSK" w:cs="TH SarabunPSK" w:hint="cs"/>
          <w:sz w:val="28"/>
          <w:cs/>
        </w:rPr>
        <w:t xml:space="preserve"> </w:t>
      </w:r>
      <w:r w:rsidRPr="000024E2">
        <w:rPr>
          <w:rFonts w:ascii="TH SarabunPSK" w:hAnsi="TH SarabunPSK" w:cs="TH SarabunPSK"/>
          <w:sz w:val="28"/>
          <w:cs/>
        </w:rPr>
        <w:t>มาพัฒนาผู้เรียนให้มีคุณภาพได้อย่างยั่งยืน</w:t>
      </w:r>
    </w:p>
    <w:p w14:paraId="4056E2F1" w14:textId="00D5AC04" w:rsidR="00731AF3" w:rsidRPr="000024E2" w:rsidRDefault="001E6E89" w:rsidP="001E6E89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0024E2">
        <w:rPr>
          <w:rFonts w:ascii="TH SarabunPSK" w:hAnsi="TH SarabunPSK" w:cs="TH SarabunPSK"/>
          <w:sz w:val="28"/>
          <w:cs/>
        </w:rPr>
        <w:tab/>
        <w:t>จากสภาพปัญหาและเหตุผลดังกล่าว</w:t>
      </w:r>
      <w:r w:rsidR="007D3996">
        <w:rPr>
          <w:rFonts w:ascii="TH SarabunPSK" w:hAnsi="TH SarabunPSK" w:cs="TH SarabunPSK" w:hint="cs"/>
          <w:sz w:val="28"/>
          <w:cs/>
        </w:rPr>
        <w:t xml:space="preserve"> </w:t>
      </w:r>
      <w:r w:rsidRPr="000024E2">
        <w:rPr>
          <w:rFonts w:ascii="TH SarabunPSK" w:hAnsi="TH SarabunPSK" w:cs="TH SarabunPSK"/>
          <w:sz w:val="28"/>
          <w:cs/>
        </w:rPr>
        <w:t>ผู้วิจัยจึงมีความสนใจที่จะทำการศึกษาความพึงพอใจของครูที่มีต่อการบริหารงานวิชาการของผู้บริหารสถานศึกษา โรงเรียนในสังกัดสำนักงานเขตพื้นที่การศึกษาประถมศึกษาชลบุรีเขต</w:t>
      </w:r>
      <w:r w:rsidR="007D3996">
        <w:rPr>
          <w:rFonts w:ascii="TH SarabunPSK" w:hAnsi="TH SarabunPSK" w:cs="TH SarabunPSK" w:hint="cs"/>
          <w:sz w:val="28"/>
          <w:cs/>
        </w:rPr>
        <w:t xml:space="preserve"> </w:t>
      </w:r>
      <w:r w:rsidRPr="000024E2">
        <w:rPr>
          <w:rFonts w:ascii="TH SarabunPSK" w:hAnsi="TH SarabunPSK" w:cs="TH SarabunPSK"/>
          <w:sz w:val="28"/>
          <w:cs/>
        </w:rPr>
        <w:t>1 เพื่อใช้เป็นฐานข้อมูลประกอบการพิจารณากำหนดนโยบายการพัฒนาผู้บริหารและพัฒนางานวิชาการของโรงเรียนตลอดถึง</w:t>
      </w:r>
      <w:r w:rsidR="007D3996">
        <w:rPr>
          <w:rFonts w:ascii="TH SarabunPSK" w:hAnsi="TH SarabunPSK" w:cs="TH SarabunPSK" w:hint="cs"/>
          <w:sz w:val="28"/>
          <w:cs/>
        </w:rPr>
        <w:t xml:space="preserve">         </w:t>
      </w:r>
      <w:r w:rsidRPr="000024E2">
        <w:rPr>
          <w:rFonts w:ascii="TH SarabunPSK" w:hAnsi="TH SarabunPSK" w:cs="TH SarabunPSK"/>
          <w:sz w:val="28"/>
          <w:cs/>
        </w:rPr>
        <w:t>การใช้เป็นแนวทางให้ผู้บริหารสถานศึกษา</w:t>
      </w:r>
      <w:r w:rsidR="007D3996">
        <w:rPr>
          <w:rFonts w:ascii="TH SarabunPSK" w:hAnsi="TH SarabunPSK" w:cs="TH SarabunPSK" w:hint="cs"/>
          <w:sz w:val="28"/>
          <w:cs/>
        </w:rPr>
        <w:t xml:space="preserve"> </w:t>
      </w:r>
      <w:r w:rsidRPr="000024E2">
        <w:rPr>
          <w:rFonts w:ascii="TH SarabunPSK" w:hAnsi="TH SarabunPSK" w:cs="TH SarabunPSK"/>
          <w:sz w:val="28"/>
          <w:cs/>
        </w:rPr>
        <w:t>นำไปพัฒนาตนเองด้วยการปรับเปลี่ยนพฤติกรรมการบริหาร</w:t>
      </w:r>
      <w:r w:rsidR="007D3996">
        <w:rPr>
          <w:rFonts w:ascii="TH SarabunPSK" w:hAnsi="TH SarabunPSK" w:cs="TH SarabunPSK" w:hint="cs"/>
          <w:sz w:val="28"/>
          <w:cs/>
        </w:rPr>
        <w:t xml:space="preserve"> </w:t>
      </w:r>
      <w:r w:rsidRPr="000024E2">
        <w:rPr>
          <w:rFonts w:ascii="TH SarabunPSK" w:hAnsi="TH SarabunPSK" w:cs="TH SarabunPSK"/>
          <w:sz w:val="28"/>
          <w:cs/>
        </w:rPr>
        <w:t>เพื่อให้เกิดผลดีในการจัดการศึกษาและถูกต้องตามกรอบการปฏิรูปการศึกษา</w:t>
      </w:r>
      <w:r w:rsidR="007D3996">
        <w:rPr>
          <w:rFonts w:ascii="TH SarabunPSK" w:hAnsi="TH SarabunPSK" w:cs="TH SarabunPSK" w:hint="cs"/>
          <w:sz w:val="28"/>
          <w:cs/>
        </w:rPr>
        <w:t xml:space="preserve"> </w:t>
      </w:r>
      <w:r w:rsidRPr="000024E2">
        <w:rPr>
          <w:rFonts w:ascii="TH SarabunPSK" w:hAnsi="TH SarabunPSK" w:cs="TH SarabunPSK"/>
          <w:sz w:val="28"/>
          <w:cs/>
        </w:rPr>
        <w:t>ทำให้นักเรียนได้เกิดการเรียนรู้เต็มตามศักยภาพและเต็มความสามารถ</w:t>
      </w:r>
    </w:p>
    <w:p w14:paraId="4C8AE5C9" w14:textId="6DE2B13E" w:rsidR="000024E2" w:rsidRDefault="00731AF3" w:rsidP="007A6955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0024E2">
        <w:rPr>
          <w:rFonts w:ascii="TH SarabunPSK" w:hAnsi="TH SarabunPSK" w:cs="TH SarabunPSK"/>
          <w:sz w:val="28"/>
          <w:cs/>
        </w:rPr>
        <w:tab/>
        <w:t xml:space="preserve"> </w:t>
      </w:r>
    </w:p>
    <w:p w14:paraId="2CB67722" w14:textId="77777777" w:rsidR="00B07D27" w:rsidRDefault="00B07D27" w:rsidP="007A6955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6F05247F" w14:textId="77777777" w:rsidR="00B07D27" w:rsidRDefault="00B07D27" w:rsidP="007A6955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3356117A" w14:textId="77777777" w:rsidR="00B07D27" w:rsidRPr="000024E2" w:rsidRDefault="00B07D27" w:rsidP="007A6955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28D72465" w14:textId="4626BA45" w:rsidR="00C70C14" w:rsidRPr="000024E2" w:rsidRDefault="00C70C14" w:rsidP="00F10AF4">
      <w:pPr>
        <w:tabs>
          <w:tab w:val="left" w:pos="720"/>
        </w:tabs>
        <w:spacing w:before="24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0024E2">
        <w:rPr>
          <w:rFonts w:ascii="TH SarabunPSK" w:hAnsi="TH SarabunPSK" w:cs="TH SarabunPSK"/>
          <w:b/>
          <w:bCs/>
          <w:sz w:val="28"/>
          <w:cs/>
        </w:rPr>
        <w:t>วัตถุประสงค์ของการวิจัย</w:t>
      </w:r>
    </w:p>
    <w:p w14:paraId="341043C4" w14:textId="7D90D929" w:rsidR="007A6955" w:rsidRPr="000024E2" w:rsidRDefault="004E6D2E" w:rsidP="007A6955">
      <w:pPr>
        <w:pStyle w:val="Normal1"/>
        <w:tabs>
          <w:tab w:val="left" w:pos="720"/>
        </w:tabs>
        <w:spacing w:line="240" w:lineRule="auto"/>
        <w:jc w:val="thaiDistribute"/>
        <w:rPr>
          <w:rFonts w:ascii="TH SarabunPSK" w:eastAsia="AngsanaUPC" w:hAnsi="TH SarabunPSK" w:cs="TH SarabunPSK"/>
          <w:sz w:val="28"/>
          <w:szCs w:val="28"/>
        </w:rPr>
      </w:pPr>
      <w:r>
        <w:rPr>
          <w:rFonts w:ascii="TH SarabunPSK" w:eastAsia="AngsanaUPC" w:hAnsi="TH SarabunPSK" w:cs="TH SarabunPSK"/>
          <w:sz w:val="28"/>
          <w:szCs w:val="28"/>
        </w:rPr>
        <w:tab/>
      </w:r>
      <w:r w:rsidR="007A6955" w:rsidRPr="000024E2">
        <w:rPr>
          <w:rFonts w:ascii="TH SarabunPSK" w:eastAsia="AngsanaUPC" w:hAnsi="TH SarabunPSK" w:cs="TH SarabunPSK"/>
          <w:sz w:val="28"/>
          <w:szCs w:val="28"/>
        </w:rPr>
        <w:t>1.</w:t>
      </w:r>
      <w:r w:rsidR="007A6955" w:rsidRPr="000024E2">
        <w:rPr>
          <w:rFonts w:ascii="TH SarabunPSK" w:eastAsia="AngsanaUPC" w:hAnsi="TH SarabunPSK" w:cs="TH SarabunPSK"/>
          <w:sz w:val="28"/>
          <w:szCs w:val="28"/>
          <w:cs/>
        </w:rPr>
        <w:t>เพื่อศึกษาความพึงพอใจของครูที่มีต่อการบริหารงานวิชาการของผู้บริหารสถานศึกษาโรงเรียนสังกัดสำนักงานเขตพื้นที่การศึกษาประถมศึกษาชลบุรีเขต</w:t>
      </w:r>
      <w:r>
        <w:rPr>
          <w:rFonts w:ascii="TH SarabunPSK" w:eastAsia="AngsanaUPC" w:hAnsi="TH SarabunPSK" w:cs="TH SarabunPSK" w:hint="cs"/>
          <w:sz w:val="28"/>
          <w:szCs w:val="28"/>
          <w:cs/>
        </w:rPr>
        <w:t xml:space="preserve"> </w:t>
      </w:r>
      <w:r w:rsidR="007A6955" w:rsidRPr="000024E2">
        <w:rPr>
          <w:rFonts w:ascii="TH SarabunPSK" w:eastAsia="AngsanaUPC" w:hAnsi="TH SarabunPSK" w:cs="TH SarabunPSK"/>
          <w:sz w:val="28"/>
          <w:szCs w:val="28"/>
        </w:rPr>
        <w:t>1</w:t>
      </w:r>
    </w:p>
    <w:p w14:paraId="5E47222C" w14:textId="36AEC072" w:rsidR="0001273B" w:rsidRPr="000024E2" w:rsidRDefault="007A6955" w:rsidP="007A6955">
      <w:pPr>
        <w:pStyle w:val="Normal1"/>
        <w:tabs>
          <w:tab w:val="left" w:pos="720"/>
        </w:tabs>
        <w:spacing w:line="240" w:lineRule="auto"/>
        <w:jc w:val="thaiDistribute"/>
        <w:rPr>
          <w:rFonts w:ascii="TH SarabunPSK" w:eastAsia="AngsanaUPC" w:hAnsi="TH SarabunPSK" w:cs="TH SarabunPSK"/>
          <w:sz w:val="28"/>
          <w:szCs w:val="28"/>
        </w:rPr>
      </w:pPr>
      <w:r w:rsidRPr="000024E2">
        <w:rPr>
          <w:rFonts w:ascii="TH SarabunPSK" w:eastAsia="AngsanaUPC" w:hAnsi="TH SarabunPSK" w:cs="TH SarabunPSK"/>
          <w:sz w:val="28"/>
          <w:szCs w:val="28"/>
        </w:rPr>
        <w:lastRenderedPageBreak/>
        <w:tab/>
        <w:t>2.</w:t>
      </w:r>
      <w:r w:rsidRPr="000024E2">
        <w:rPr>
          <w:rFonts w:ascii="TH SarabunPSK" w:eastAsia="AngsanaUPC" w:hAnsi="TH SarabunPSK" w:cs="TH SarabunPSK"/>
          <w:sz w:val="28"/>
          <w:szCs w:val="28"/>
          <w:cs/>
        </w:rPr>
        <w:t xml:space="preserve">เพื่อเปรียบเทียบความพึงพอใจของครูที่มีผลต่อการบริหารงานวิชาการของผู้บริหารสถานศึกษาโรงเรียนสังกัดสำนักงานเขตพื้นที่การศึกษาประถมศึกษาชลบุรีเขต </w:t>
      </w:r>
      <w:r w:rsidRPr="000024E2">
        <w:rPr>
          <w:rFonts w:ascii="TH SarabunPSK" w:eastAsia="AngsanaUPC" w:hAnsi="TH SarabunPSK" w:cs="TH SarabunPSK"/>
          <w:sz w:val="28"/>
          <w:szCs w:val="28"/>
        </w:rPr>
        <w:t>1</w:t>
      </w:r>
      <w:r w:rsidR="004E6D2E">
        <w:rPr>
          <w:rFonts w:ascii="TH SarabunPSK" w:eastAsia="AngsanaUPC" w:hAnsi="TH SarabunPSK" w:cs="TH SarabunPSK"/>
          <w:sz w:val="28"/>
          <w:szCs w:val="28"/>
        </w:rPr>
        <w:t xml:space="preserve"> </w:t>
      </w:r>
      <w:r w:rsidR="0043077C" w:rsidRPr="0043077C">
        <w:rPr>
          <w:rFonts w:ascii="TH SarabunPSK" w:eastAsia="AngsanaUPC" w:hAnsi="TH SarabunPSK" w:cs="TH SarabunPSK"/>
          <w:sz w:val="28"/>
          <w:szCs w:val="28"/>
          <w:cs/>
        </w:rPr>
        <w:t>จำแนกตามระดับการศึกษาและประสบการณ์ในการทำงาน</w:t>
      </w:r>
    </w:p>
    <w:p w14:paraId="4885A4DC" w14:textId="2AA77C85" w:rsidR="00F10AF4" w:rsidRPr="000024E2" w:rsidRDefault="002F7A04" w:rsidP="002F7A04">
      <w:pPr>
        <w:pStyle w:val="Normal1"/>
        <w:tabs>
          <w:tab w:val="left" w:pos="720"/>
        </w:tabs>
        <w:spacing w:before="240" w:after="240" w:line="240" w:lineRule="auto"/>
        <w:jc w:val="center"/>
        <w:rPr>
          <w:rFonts w:ascii="TH SarabunPSK" w:eastAsia="AngsanaUPC" w:hAnsi="TH SarabunPSK" w:cs="TH SarabunPSK"/>
          <w:b/>
          <w:bCs/>
          <w:sz w:val="28"/>
          <w:szCs w:val="28"/>
          <w:cs/>
        </w:rPr>
      </w:pPr>
      <w:r w:rsidRPr="000024E2">
        <w:rPr>
          <w:rFonts w:ascii="TH SarabunPSK" w:eastAsia="AngsanaUPC" w:hAnsi="TH SarabunPSK" w:cs="TH SarabunPSK"/>
          <w:b/>
          <w:bCs/>
          <w:sz w:val="28"/>
          <w:szCs w:val="28"/>
          <w:cs/>
        </w:rPr>
        <w:t>วิธีดำเนินการวิจัย</w:t>
      </w:r>
    </w:p>
    <w:p w14:paraId="74654CA3" w14:textId="0509A13D" w:rsidR="00CF2C29" w:rsidRPr="000024E2" w:rsidRDefault="00745F38" w:rsidP="004E6D2E">
      <w:pPr>
        <w:pStyle w:val="Normal1"/>
        <w:spacing w:line="240" w:lineRule="auto"/>
        <w:ind w:firstLine="720"/>
        <w:jc w:val="thaiDistribute"/>
        <w:rPr>
          <w:rFonts w:ascii="TH SarabunPSK" w:eastAsia="AngsanaUPC" w:hAnsi="TH SarabunPSK" w:cs="TH SarabunPSK"/>
          <w:sz w:val="28"/>
          <w:szCs w:val="28"/>
        </w:rPr>
      </w:pPr>
      <w:r w:rsidRPr="000024E2">
        <w:rPr>
          <w:rFonts w:ascii="TH SarabunPSK" w:eastAsia="AngsanaUPC" w:hAnsi="TH SarabunPSK" w:cs="TH SarabunPSK"/>
          <w:b/>
          <w:bCs/>
          <w:sz w:val="28"/>
          <w:szCs w:val="28"/>
        </w:rPr>
        <w:t>1</w:t>
      </w:r>
      <w:r w:rsidR="00984BC9" w:rsidRPr="000024E2">
        <w:rPr>
          <w:rFonts w:ascii="TH SarabunPSK" w:eastAsia="AngsanaUPC" w:hAnsi="TH SarabunPSK" w:cs="TH SarabunPSK"/>
          <w:b/>
          <w:bCs/>
          <w:sz w:val="28"/>
          <w:szCs w:val="28"/>
          <w:cs/>
        </w:rPr>
        <w:t>.</w:t>
      </w:r>
      <w:r w:rsidRPr="000024E2">
        <w:rPr>
          <w:rFonts w:ascii="TH SarabunPSK" w:eastAsia="AngsanaUPC" w:hAnsi="TH SarabunPSK" w:cs="TH SarabunPSK"/>
          <w:b/>
          <w:bCs/>
          <w:sz w:val="28"/>
          <w:szCs w:val="28"/>
          <w:cs/>
        </w:rPr>
        <w:t xml:space="preserve"> </w:t>
      </w:r>
      <w:r w:rsidR="00CF2C29" w:rsidRPr="000024E2">
        <w:rPr>
          <w:rFonts w:ascii="TH SarabunPSK" w:eastAsia="AngsanaUPC" w:hAnsi="TH SarabunPSK" w:cs="TH SarabunPSK"/>
          <w:sz w:val="28"/>
          <w:szCs w:val="28"/>
          <w:cs/>
        </w:rPr>
        <w:t>กลุ่มตัวอย่างที่ใช้ในการวิจัยครั้งนี้ ได้แก่ ครูผู้สอนในสถานศึกษาสังกัดสำนักงานเขตพื้นที่การศึกษาประถมศึกษาชลบุรีเขต</w:t>
      </w:r>
      <w:r w:rsidR="00256D97">
        <w:rPr>
          <w:rFonts w:ascii="TH SarabunPSK" w:eastAsia="AngsanaUPC" w:hAnsi="TH SarabunPSK" w:cs="TH SarabunPSK"/>
          <w:sz w:val="28"/>
          <w:szCs w:val="28"/>
        </w:rPr>
        <w:t xml:space="preserve"> </w:t>
      </w:r>
      <w:r w:rsidR="00CF2C29" w:rsidRPr="000024E2">
        <w:rPr>
          <w:rFonts w:ascii="TH SarabunPSK" w:eastAsia="AngsanaUPC" w:hAnsi="TH SarabunPSK" w:cs="TH SarabunPSK"/>
          <w:sz w:val="28"/>
          <w:szCs w:val="28"/>
        </w:rPr>
        <w:t xml:space="preserve">1 </w:t>
      </w:r>
      <w:r w:rsidR="00CF2C29" w:rsidRPr="000024E2">
        <w:rPr>
          <w:rFonts w:ascii="TH SarabunPSK" w:eastAsia="AngsanaUPC" w:hAnsi="TH SarabunPSK" w:cs="TH SarabunPSK"/>
          <w:sz w:val="28"/>
          <w:szCs w:val="28"/>
          <w:cs/>
        </w:rPr>
        <w:t xml:space="preserve">ปีการศึกษา </w:t>
      </w:r>
      <w:r w:rsidR="00CF2C29" w:rsidRPr="000024E2">
        <w:rPr>
          <w:rFonts w:ascii="TH SarabunPSK" w:eastAsia="AngsanaUPC" w:hAnsi="TH SarabunPSK" w:cs="TH SarabunPSK"/>
          <w:sz w:val="28"/>
          <w:szCs w:val="28"/>
        </w:rPr>
        <w:t xml:space="preserve">2562 </w:t>
      </w:r>
      <w:r w:rsidR="00CF2C29" w:rsidRPr="000024E2">
        <w:rPr>
          <w:rFonts w:ascii="TH SarabunPSK" w:eastAsia="AngsanaUPC" w:hAnsi="TH SarabunPSK" w:cs="TH SarabunPSK"/>
          <w:sz w:val="28"/>
          <w:szCs w:val="28"/>
          <w:cs/>
        </w:rPr>
        <w:t xml:space="preserve">จำนวน </w:t>
      </w:r>
      <w:r w:rsidR="00CF2C29" w:rsidRPr="000024E2">
        <w:rPr>
          <w:rFonts w:ascii="TH SarabunPSK" w:eastAsia="AngsanaUPC" w:hAnsi="TH SarabunPSK" w:cs="TH SarabunPSK"/>
          <w:sz w:val="28"/>
          <w:szCs w:val="28"/>
        </w:rPr>
        <w:t xml:space="preserve">132 </w:t>
      </w:r>
      <w:r w:rsidR="00CF2C29" w:rsidRPr="000024E2">
        <w:rPr>
          <w:rFonts w:ascii="TH SarabunPSK" w:eastAsia="AngsanaUPC" w:hAnsi="TH SarabunPSK" w:cs="TH SarabunPSK"/>
          <w:sz w:val="28"/>
          <w:szCs w:val="28"/>
          <w:cs/>
        </w:rPr>
        <w:t xml:space="preserve">คน จากโงเรียนขนาดใหญ่ </w:t>
      </w:r>
      <w:r w:rsidR="00CF2C29" w:rsidRPr="000024E2">
        <w:rPr>
          <w:rFonts w:ascii="TH SarabunPSK" w:eastAsia="AngsanaUPC" w:hAnsi="TH SarabunPSK" w:cs="TH SarabunPSK"/>
          <w:sz w:val="28"/>
          <w:szCs w:val="28"/>
        </w:rPr>
        <w:t xml:space="preserve">2 </w:t>
      </w:r>
      <w:r w:rsidR="00CF2C29" w:rsidRPr="000024E2">
        <w:rPr>
          <w:rFonts w:ascii="TH SarabunPSK" w:eastAsia="AngsanaUPC" w:hAnsi="TH SarabunPSK" w:cs="TH SarabunPSK"/>
          <w:sz w:val="28"/>
          <w:szCs w:val="28"/>
          <w:cs/>
        </w:rPr>
        <w:t>โรงเรียน กำหนดกลุ่มตัวอย่างโดยใช้ตารางสำเร็จรูปของโคเฮ็น</w:t>
      </w:r>
      <w:r w:rsidR="004E6D2E">
        <w:rPr>
          <w:rFonts w:ascii="TH SarabunPSK" w:eastAsia="AngsanaUPC" w:hAnsi="TH SarabunPSK" w:cs="TH SarabunPSK" w:hint="cs"/>
          <w:sz w:val="28"/>
          <w:szCs w:val="28"/>
          <w:cs/>
        </w:rPr>
        <w:t xml:space="preserve"> </w:t>
      </w:r>
      <w:r w:rsidR="00CF2C29" w:rsidRPr="000024E2">
        <w:rPr>
          <w:rFonts w:ascii="TH SarabunPSK" w:eastAsia="AngsanaUPC" w:hAnsi="TH SarabunPSK" w:cs="TH SarabunPSK"/>
          <w:sz w:val="28"/>
          <w:szCs w:val="28"/>
          <w:cs/>
        </w:rPr>
        <w:t>(</w:t>
      </w:r>
      <w:r w:rsidR="00CF2C29" w:rsidRPr="000024E2">
        <w:rPr>
          <w:rFonts w:ascii="TH SarabunPSK" w:eastAsia="AngsanaUPC" w:hAnsi="TH SarabunPSK" w:cs="TH SarabunPSK"/>
          <w:sz w:val="28"/>
          <w:szCs w:val="28"/>
        </w:rPr>
        <w:t>Cohen</w:t>
      </w:r>
      <w:proofErr w:type="gramStart"/>
      <w:r w:rsidR="00CF2C29" w:rsidRPr="000024E2">
        <w:rPr>
          <w:rFonts w:ascii="TH SarabunPSK" w:eastAsia="AngsanaUPC" w:hAnsi="TH SarabunPSK" w:cs="TH SarabunPSK"/>
          <w:sz w:val="28"/>
          <w:szCs w:val="28"/>
        </w:rPr>
        <w:t>,1988</w:t>
      </w:r>
      <w:proofErr w:type="gramEnd"/>
      <w:r w:rsidR="00CF2C29" w:rsidRPr="000024E2">
        <w:rPr>
          <w:rFonts w:ascii="TH SarabunPSK" w:eastAsia="AngsanaUPC" w:hAnsi="TH SarabunPSK" w:cs="TH SarabunPSK"/>
          <w:sz w:val="28"/>
          <w:szCs w:val="28"/>
        </w:rPr>
        <w:t>)</w:t>
      </w:r>
      <w:r w:rsidR="004E6D2E">
        <w:rPr>
          <w:rFonts w:ascii="TH SarabunPSK" w:eastAsia="AngsanaUPC" w:hAnsi="TH SarabunPSK" w:cs="TH SarabunPSK"/>
          <w:sz w:val="28"/>
          <w:szCs w:val="28"/>
        </w:rPr>
        <w:t xml:space="preserve"> </w:t>
      </w:r>
      <w:r w:rsidR="00CF2C29" w:rsidRPr="000024E2">
        <w:rPr>
          <w:rFonts w:ascii="TH SarabunPSK" w:eastAsia="AngsanaUPC" w:hAnsi="TH SarabunPSK" w:cs="TH SarabunPSK"/>
          <w:sz w:val="28"/>
          <w:szCs w:val="28"/>
          <w:cs/>
        </w:rPr>
        <w:t>โดยการสุ่มแบบแบ่งชั้น (</w:t>
      </w:r>
      <w:r w:rsidR="00CF2C29" w:rsidRPr="000024E2">
        <w:rPr>
          <w:rFonts w:ascii="TH SarabunPSK" w:eastAsia="AngsanaUPC" w:hAnsi="TH SarabunPSK" w:cs="TH SarabunPSK"/>
          <w:sz w:val="28"/>
          <w:szCs w:val="28"/>
        </w:rPr>
        <w:t>Str</w:t>
      </w:r>
      <w:r w:rsidR="004E6D2E">
        <w:rPr>
          <w:rFonts w:ascii="TH SarabunPSK" w:eastAsia="AngsanaUPC" w:hAnsi="TH SarabunPSK" w:cs="TH SarabunPSK"/>
          <w:sz w:val="28"/>
          <w:szCs w:val="28"/>
        </w:rPr>
        <w:t>a</w:t>
      </w:r>
      <w:r w:rsidR="00CF2C29" w:rsidRPr="000024E2">
        <w:rPr>
          <w:rFonts w:ascii="TH SarabunPSK" w:eastAsia="AngsanaUPC" w:hAnsi="TH SarabunPSK" w:cs="TH SarabunPSK"/>
          <w:sz w:val="28"/>
          <w:szCs w:val="28"/>
        </w:rPr>
        <w:t>tifi</w:t>
      </w:r>
      <w:r w:rsidR="004E6D2E">
        <w:rPr>
          <w:rFonts w:ascii="TH SarabunPSK" w:eastAsia="AngsanaUPC" w:hAnsi="TH SarabunPSK" w:cs="TH SarabunPSK"/>
          <w:sz w:val="28"/>
          <w:szCs w:val="28"/>
        </w:rPr>
        <w:t>e</w:t>
      </w:r>
      <w:r w:rsidR="00CF2C29" w:rsidRPr="000024E2">
        <w:rPr>
          <w:rFonts w:ascii="TH SarabunPSK" w:eastAsia="AngsanaUPC" w:hAnsi="TH SarabunPSK" w:cs="TH SarabunPSK"/>
          <w:sz w:val="28"/>
          <w:szCs w:val="28"/>
        </w:rPr>
        <w:t>d Random sampling)</w:t>
      </w:r>
      <w:r w:rsidR="004E6D2E">
        <w:rPr>
          <w:rFonts w:ascii="TH SarabunPSK" w:eastAsia="AngsanaUPC" w:hAnsi="TH SarabunPSK" w:cs="TH SarabunPSK" w:hint="cs"/>
          <w:sz w:val="28"/>
          <w:szCs w:val="28"/>
          <w:cs/>
        </w:rPr>
        <w:t xml:space="preserve"> </w:t>
      </w:r>
      <w:r w:rsidR="00CF2C29" w:rsidRPr="000024E2">
        <w:rPr>
          <w:rFonts w:ascii="TH SarabunPSK" w:eastAsia="AngsanaUPC" w:hAnsi="TH SarabunPSK" w:cs="TH SarabunPSK"/>
          <w:sz w:val="28"/>
          <w:szCs w:val="28"/>
          <w:cs/>
        </w:rPr>
        <w:t>โดยใช้โรงเรียนเป็นชั้น (</w:t>
      </w:r>
      <w:r w:rsidR="00CF2C29" w:rsidRPr="000024E2">
        <w:rPr>
          <w:rFonts w:ascii="TH SarabunPSK" w:eastAsia="AngsanaUPC" w:hAnsi="TH SarabunPSK" w:cs="TH SarabunPSK"/>
          <w:sz w:val="28"/>
          <w:szCs w:val="28"/>
        </w:rPr>
        <w:t>Strata)</w:t>
      </w:r>
    </w:p>
    <w:p w14:paraId="3972219F" w14:textId="3513B29C" w:rsidR="00B07D27" w:rsidRDefault="00984BC9" w:rsidP="004E6D2E">
      <w:pPr>
        <w:pStyle w:val="Normal1"/>
        <w:spacing w:before="240" w:line="240" w:lineRule="auto"/>
        <w:ind w:firstLine="720"/>
        <w:jc w:val="thaiDistribute"/>
        <w:rPr>
          <w:rFonts w:ascii="TH SarabunPSK" w:eastAsia="AngsanaUPC" w:hAnsi="TH SarabunPSK" w:cs="TH SarabunPSK"/>
          <w:sz w:val="28"/>
          <w:szCs w:val="28"/>
        </w:rPr>
      </w:pPr>
      <w:r w:rsidRPr="006920A0">
        <w:rPr>
          <w:rFonts w:ascii="TH SarabunPSK" w:eastAsia="AngsanaUPC" w:hAnsi="TH SarabunPSK" w:cs="TH SarabunPSK"/>
          <w:b/>
          <w:bCs/>
          <w:sz w:val="28"/>
          <w:szCs w:val="28"/>
          <w:cs/>
        </w:rPr>
        <w:t>2. เครื่อง</w:t>
      </w:r>
      <w:r w:rsidRPr="000024E2">
        <w:rPr>
          <w:rFonts w:ascii="TH SarabunPSK" w:eastAsia="AngsanaUPC" w:hAnsi="TH SarabunPSK" w:cs="TH SarabunPSK"/>
          <w:b/>
          <w:bCs/>
          <w:sz w:val="28"/>
          <w:szCs w:val="28"/>
          <w:cs/>
        </w:rPr>
        <w:t>มือที่ใช้ในการเก็บรวบรวมข้อมูล</w:t>
      </w:r>
      <w:r w:rsidRPr="000024E2">
        <w:rPr>
          <w:rFonts w:ascii="TH SarabunPSK" w:eastAsia="AngsanaUPC" w:hAnsi="TH SarabunPSK" w:cs="TH SarabunPSK"/>
          <w:sz w:val="28"/>
          <w:szCs w:val="28"/>
          <w:cs/>
        </w:rPr>
        <w:t xml:space="preserve"> คือ </w:t>
      </w:r>
      <w:r w:rsidR="00B07D27" w:rsidRPr="00B07D27">
        <w:rPr>
          <w:rFonts w:ascii="TH SarabunPSK" w:eastAsia="AngsanaUPC" w:hAnsi="TH SarabunPSK" w:cs="TH SarabunPSK"/>
          <w:sz w:val="28"/>
          <w:szCs w:val="28"/>
          <w:cs/>
        </w:rPr>
        <w:t>แบบสอบถามเกี่ยวกับความพึงพอใจขอ</w:t>
      </w:r>
      <w:r w:rsidR="00B07D27">
        <w:rPr>
          <w:rFonts w:ascii="TH SarabunPSK" w:eastAsia="AngsanaUPC" w:hAnsi="TH SarabunPSK" w:cs="TH SarabunPSK"/>
          <w:sz w:val="28"/>
          <w:szCs w:val="28"/>
          <w:cs/>
        </w:rPr>
        <w:t>งครูที่มีต่อการบริหา</w:t>
      </w:r>
      <w:r w:rsidR="00B07D27">
        <w:rPr>
          <w:rFonts w:ascii="TH SarabunPSK" w:eastAsia="AngsanaUPC" w:hAnsi="TH SarabunPSK" w:cs="TH SarabunPSK" w:hint="cs"/>
          <w:sz w:val="28"/>
          <w:szCs w:val="28"/>
          <w:cs/>
        </w:rPr>
        <w:t>รงานวิชาการ</w:t>
      </w:r>
      <w:r w:rsidR="00B07D27" w:rsidRPr="00B07D27">
        <w:rPr>
          <w:rFonts w:ascii="TH SarabunPSK" w:eastAsia="AngsanaUPC" w:hAnsi="TH SarabunPSK" w:cs="TH SarabunPSK"/>
          <w:sz w:val="28"/>
          <w:szCs w:val="28"/>
          <w:cs/>
        </w:rPr>
        <w:t>ของผู้บริหาร</w:t>
      </w:r>
      <w:r w:rsidR="00B07D27">
        <w:rPr>
          <w:rFonts w:ascii="TH SarabunPSK" w:eastAsia="AngsanaUPC" w:hAnsi="TH SarabunPSK" w:cs="TH SarabunPSK" w:hint="cs"/>
          <w:sz w:val="28"/>
          <w:szCs w:val="28"/>
          <w:cs/>
        </w:rPr>
        <w:t>สถานศึกษา</w:t>
      </w:r>
      <w:r w:rsidR="00B07D27">
        <w:rPr>
          <w:rFonts w:ascii="TH SarabunPSK" w:eastAsia="AngsanaUPC" w:hAnsi="TH SarabunPSK" w:cs="TH SarabunPSK"/>
          <w:sz w:val="28"/>
          <w:szCs w:val="28"/>
          <w:cs/>
        </w:rPr>
        <w:t>โรงเรียน</w:t>
      </w:r>
      <w:r w:rsidR="00B07D27" w:rsidRPr="00B07D27">
        <w:rPr>
          <w:rFonts w:ascii="TH SarabunPSK" w:eastAsia="AngsanaUPC" w:hAnsi="TH SarabunPSK" w:cs="TH SarabunPSK"/>
          <w:sz w:val="28"/>
          <w:szCs w:val="28"/>
          <w:cs/>
        </w:rPr>
        <w:t>สังกัดสำนั</w:t>
      </w:r>
      <w:r w:rsidR="00B07D27">
        <w:rPr>
          <w:rFonts w:ascii="TH SarabunPSK" w:eastAsia="AngsanaUPC" w:hAnsi="TH SarabunPSK" w:cs="TH SarabunPSK"/>
          <w:sz w:val="28"/>
          <w:szCs w:val="28"/>
          <w:cs/>
        </w:rPr>
        <w:t>กงานเขตพื้นที่การศึกษา</w:t>
      </w:r>
      <w:r w:rsidR="00B07D27">
        <w:rPr>
          <w:rFonts w:ascii="TH SarabunPSK" w:eastAsia="AngsanaUPC" w:hAnsi="TH SarabunPSK" w:cs="TH SarabunPSK" w:hint="cs"/>
          <w:sz w:val="28"/>
          <w:szCs w:val="28"/>
          <w:cs/>
        </w:rPr>
        <w:t>ประถมศึกษาชลบุรี</w:t>
      </w:r>
      <w:r w:rsidR="00B07D27">
        <w:rPr>
          <w:rFonts w:ascii="TH SarabunPSK" w:eastAsia="AngsanaUPC" w:hAnsi="TH SarabunPSK" w:cs="TH SarabunPSK"/>
          <w:sz w:val="28"/>
          <w:szCs w:val="28"/>
          <w:cs/>
        </w:rPr>
        <w:t xml:space="preserve"> เขต </w:t>
      </w:r>
      <w:r w:rsidR="00B07D27">
        <w:rPr>
          <w:rFonts w:ascii="TH SarabunPSK" w:eastAsia="AngsanaUPC" w:hAnsi="TH SarabunPSK" w:cs="TH SarabunPSK"/>
          <w:sz w:val="28"/>
          <w:szCs w:val="28"/>
        </w:rPr>
        <w:t>1</w:t>
      </w:r>
      <w:r w:rsidR="00B07D27" w:rsidRPr="00B07D27">
        <w:rPr>
          <w:rFonts w:ascii="TH SarabunPSK" w:eastAsia="AngsanaUPC" w:hAnsi="TH SarabunPSK" w:cs="TH SarabunPSK"/>
          <w:sz w:val="28"/>
          <w:szCs w:val="28"/>
          <w:cs/>
        </w:rPr>
        <w:t xml:space="preserve"> แบบมาตราส่วนประมาณค่า 5 ระดับของลิเคอร์ท จำนวน 4 ด้า</w:t>
      </w:r>
      <w:r w:rsidR="00B07D27">
        <w:rPr>
          <w:rFonts w:ascii="TH SarabunPSK" w:eastAsia="AngsanaUPC" w:hAnsi="TH SarabunPSK" w:cs="TH SarabunPSK"/>
          <w:sz w:val="28"/>
          <w:szCs w:val="28"/>
          <w:cs/>
        </w:rPr>
        <w:t>น ได้แก่ 1) ด้าน</w:t>
      </w:r>
      <w:r w:rsidR="00B07D27">
        <w:rPr>
          <w:rFonts w:ascii="TH SarabunPSK" w:eastAsia="AngsanaUPC" w:hAnsi="TH SarabunPSK" w:cs="TH SarabunPSK" w:hint="cs"/>
          <w:sz w:val="28"/>
          <w:szCs w:val="28"/>
          <w:cs/>
        </w:rPr>
        <w:t>การพัฒนาหลักสูตรสถานศึกษา</w:t>
      </w:r>
      <w:r w:rsidR="00B07D27">
        <w:rPr>
          <w:rFonts w:ascii="TH SarabunPSK" w:eastAsia="AngsanaUPC" w:hAnsi="TH SarabunPSK" w:cs="TH SarabunPSK"/>
          <w:sz w:val="28"/>
          <w:szCs w:val="28"/>
          <w:cs/>
        </w:rPr>
        <w:t xml:space="preserve">  2) ด้านการ</w:t>
      </w:r>
      <w:r w:rsidR="00B07D27">
        <w:rPr>
          <w:rFonts w:ascii="TH SarabunPSK" w:eastAsia="AngsanaUPC" w:hAnsi="TH SarabunPSK" w:cs="TH SarabunPSK" w:hint="cs"/>
          <w:sz w:val="28"/>
          <w:szCs w:val="28"/>
          <w:cs/>
        </w:rPr>
        <w:t>พัฒนากระบวนการเรียนรู้</w:t>
      </w:r>
      <w:r w:rsidR="00B07D27">
        <w:rPr>
          <w:rFonts w:ascii="TH SarabunPSK" w:eastAsia="AngsanaUPC" w:hAnsi="TH SarabunPSK" w:cs="TH SarabunPSK"/>
          <w:sz w:val="28"/>
          <w:szCs w:val="28"/>
          <w:cs/>
        </w:rPr>
        <w:t xml:space="preserve">  3) ด้านการ</w:t>
      </w:r>
      <w:r w:rsidR="00B07D27">
        <w:rPr>
          <w:rFonts w:ascii="TH SarabunPSK" w:eastAsia="AngsanaUPC" w:hAnsi="TH SarabunPSK" w:cs="TH SarabunPSK" w:hint="cs"/>
          <w:sz w:val="28"/>
          <w:szCs w:val="28"/>
          <w:cs/>
        </w:rPr>
        <w:t>วัดผลประเมินผลและการเทียบโอนผลการเรียน</w:t>
      </w:r>
      <w:r w:rsidR="00B07D27">
        <w:rPr>
          <w:rFonts w:ascii="TH SarabunPSK" w:eastAsia="AngsanaUPC" w:hAnsi="TH SarabunPSK" w:cs="TH SarabunPSK"/>
          <w:sz w:val="28"/>
          <w:szCs w:val="28"/>
          <w:cs/>
        </w:rPr>
        <w:t xml:space="preserve">  4) ด้านการ</w:t>
      </w:r>
      <w:r w:rsidR="00B07D27">
        <w:rPr>
          <w:rFonts w:ascii="TH SarabunPSK" w:eastAsia="AngsanaUPC" w:hAnsi="TH SarabunPSK" w:cs="TH SarabunPSK" w:hint="cs"/>
          <w:sz w:val="28"/>
          <w:szCs w:val="28"/>
          <w:cs/>
        </w:rPr>
        <w:t>นิเทศศึกษา</w:t>
      </w:r>
      <w:r w:rsidR="00B07D27" w:rsidRPr="00B07D27">
        <w:rPr>
          <w:rFonts w:ascii="TH SarabunPSK" w:eastAsia="AngsanaUPC" w:hAnsi="TH SarabunPSK" w:cs="TH SarabunPSK"/>
          <w:sz w:val="28"/>
          <w:szCs w:val="28"/>
          <w:cs/>
        </w:rPr>
        <w:t xml:space="preserve"> ที่ผ่านการตรวจสอบความถูกต้องทางวิชาการและความเที่ยงตรงตามเนื้อหา (</w:t>
      </w:r>
      <w:r w:rsidR="00B07D27" w:rsidRPr="00B07D27">
        <w:rPr>
          <w:rFonts w:ascii="TH SarabunPSK" w:eastAsia="AngsanaUPC" w:hAnsi="TH SarabunPSK" w:cs="TH SarabunPSK"/>
          <w:sz w:val="28"/>
          <w:szCs w:val="28"/>
        </w:rPr>
        <w:t xml:space="preserve">Content validity) </w:t>
      </w:r>
      <w:r w:rsidR="00B07D27" w:rsidRPr="00B07D27">
        <w:rPr>
          <w:rFonts w:ascii="TH SarabunPSK" w:eastAsia="AngsanaUPC" w:hAnsi="TH SarabunPSK" w:cs="TH SarabunPSK"/>
          <w:sz w:val="28"/>
          <w:szCs w:val="28"/>
          <w:cs/>
        </w:rPr>
        <w:t>ของคำถามแต่ละข้อ โดยหาค่าดัชนีความสอดคล้องระหว่างข้อกับนิยามศัพท์เฉพาะ (</w:t>
      </w:r>
      <w:r w:rsidR="00B07D27">
        <w:rPr>
          <w:rFonts w:ascii="TH SarabunPSK" w:eastAsia="AngsanaUPC" w:hAnsi="TH SarabunPSK" w:cs="TH SarabunPSK"/>
          <w:sz w:val="28"/>
          <w:szCs w:val="28"/>
        </w:rPr>
        <w:t xml:space="preserve">IOC) </w:t>
      </w:r>
      <w:r w:rsidR="00B07D27" w:rsidRPr="00B07D27">
        <w:rPr>
          <w:rFonts w:ascii="TH SarabunPSK" w:eastAsia="AngsanaUPC" w:hAnsi="TH SarabunPSK" w:cs="TH SarabunPSK"/>
          <w:sz w:val="28"/>
          <w:szCs w:val="28"/>
          <w:cs/>
        </w:rPr>
        <w:t>จากผู้เชี่ยวชาญ 5 ท่าน มีค่าเท่ากับ 0.60-1.00 และมีค่าความเชื่อมั่นของแบบสอบถามทั้งฉบับ เท่ากับ 0.97</w:t>
      </w:r>
    </w:p>
    <w:p w14:paraId="7BD37D48" w14:textId="753AE294" w:rsidR="00A921DC" w:rsidRPr="00804E18" w:rsidRDefault="009B18B0" w:rsidP="00804E18">
      <w:pPr>
        <w:pStyle w:val="Normal1"/>
        <w:tabs>
          <w:tab w:val="left" w:pos="720"/>
        </w:tabs>
        <w:spacing w:before="240" w:line="240" w:lineRule="auto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024E2">
        <w:rPr>
          <w:rFonts w:ascii="TH SarabunPSK" w:eastAsia="AngsanaUPC" w:hAnsi="TH SarabunPSK" w:cs="TH SarabunPSK"/>
          <w:b/>
          <w:bCs/>
          <w:sz w:val="28"/>
          <w:szCs w:val="28"/>
          <w:cs/>
        </w:rPr>
        <w:t>3. การเก็บรวบรวมข้อมูล</w:t>
      </w:r>
      <w:r w:rsidRPr="000024E2">
        <w:rPr>
          <w:rFonts w:ascii="TH SarabunPSK" w:eastAsia="AngsanaUPC" w:hAnsi="TH SarabunPSK" w:cs="TH SarabunPSK"/>
          <w:sz w:val="28"/>
          <w:szCs w:val="28"/>
          <w:cs/>
        </w:rPr>
        <w:t xml:space="preserve"> </w:t>
      </w:r>
      <w:r w:rsidR="00B07D27" w:rsidRPr="00B07D27">
        <w:rPr>
          <w:rFonts w:ascii="TH SarabunPSK" w:hAnsi="TH SarabunPSK" w:cs="TH SarabunPSK"/>
          <w:sz w:val="28"/>
          <w:szCs w:val="28"/>
          <w:cs/>
        </w:rPr>
        <w:t>ผู้วิจัยขอหนังสืออนุญาตเก็บข้อมูลจากบัณฑิตศึกษา มหาวิทยาลัยรามคำแหง              ถึงผู้อำนวยกา</w:t>
      </w:r>
      <w:r w:rsidR="00B07D27">
        <w:rPr>
          <w:rFonts w:ascii="TH SarabunPSK" w:hAnsi="TH SarabunPSK" w:cs="TH SarabunPSK"/>
          <w:sz w:val="28"/>
          <w:szCs w:val="28"/>
          <w:cs/>
        </w:rPr>
        <w:t>รโรงเรียน</w:t>
      </w:r>
      <w:r w:rsidR="00B07D27">
        <w:rPr>
          <w:rFonts w:ascii="TH SarabunPSK" w:hAnsi="TH SarabunPSK" w:cs="TH SarabunPSK" w:hint="cs"/>
          <w:sz w:val="28"/>
          <w:szCs w:val="28"/>
          <w:cs/>
        </w:rPr>
        <w:t>อนุบาลชลบุรี</w:t>
      </w:r>
      <w:r w:rsidR="00B07D27" w:rsidRPr="00B07D27">
        <w:rPr>
          <w:rFonts w:ascii="TH SarabunPSK" w:hAnsi="TH SarabunPSK" w:cs="TH SarabunPSK"/>
          <w:sz w:val="28"/>
          <w:szCs w:val="28"/>
          <w:cs/>
        </w:rPr>
        <w:t xml:space="preserve"> แ</w:t>
      </w:r>
      <w:r w:rsidR="00D708F1">
        <w:rPr>
          <w:rFonts w:ascii="TH SarabunPSK" w:hAnsi="TH SarabunPSK" w:cs="TH SarabunPSK"/>
          <w:sz w:val="28"/>
          <w:szCs w:val="28"/>
          <w:cs/>
        </w:rPr>
        <w:t>ละโรงเรียน</w:t>
      </w:r>
      <w:r w:rsidR="00D708F1">
        <w:rPr>
          <w:rFonts w:ascii="TH SarabunPSK" w:hAnsi="TH SarabunPSK" w:cs="TH SarabunPSK" w:hint="cs"/>
          <w:sz w:val="28"/>
          <w:szCs w:val="28"/>
          <w:cs/>
        </w:rPr>
        <w:t xml:space="preserve">อนุบาลวัดกลางดอนเมืองชลบุรี </w:t>
      </w:r>
      <w:r w:rsidR="00B07D27" w:rsidRPr="00B07D27">
        <w:rPr>
          <w:rFonts w:ascii="TH SarabunPSK" w:hAnsi="TH SarabunPSK" w:cs="TH SarabunPSK"/>
          <w:sz w:val="28"/>
          <w:szCs w:val="28"/>
          <w:cs/>
        </w:rPr>
        <w:t xml:space="preserve">เพื่อติดต่อขอความอนุเคราะห์ในการเก็บรวมรวมข้อมูล จากนั้นผู้วิจัยนำหนังสือขออนุญาตและแบบสอบถามไปยังโรงเรียนของตัวอย่าง เพื่อขอความร่วมมือในการเก็บรวบรวมข้อมูล ทั้งนี้ผู้วิจัยจะเป็นผู้ดำเนินการจัดส่งและเก็บแบบสอบถามกลับคืนด้วยตนเองและสามารถเก็บแบบสอบถามคืนได้ </w:t>
      </w:r>
      <w:r w:rsidR="00D708F1">
        <w:rPr>
          <w:rFonts w:ascii="TH SarabunPSK" w:hAnsi="TH SarabunPSK" w:cs="TH SarabunPSK"/>
          <w:sz w:val="28"/>
          <w:szCs w:val="28"/>
        </w:rPr>
        <w:t>132</w:t>
      </w:r>
      <w:r w:rsidR="00B07D27" w:rsidRPr="00B07D27">
        <w:rPr>
          <w:rFonts w:ascii="TH SarabunPSK" w:hAnsi="TH SarabunPSK" w:cs="TH SarabunPSK"/>
          <w:sz w:val="28"/>
          <w:szCs w:val="28"/>
        </w:rPr>
        <w:t xml:space="preserve"> </w:t>
      </w:r>
      <w:r w:rsidR="00B07D27" w:rsidRPr="00B07D27">
        <w:rPr>
          <w:rFonts w:ascii="TH SarabunPSK" w:hAnsi="TH SarabunPSK" w:cs="TH SarabunPSK"/>
          <w:sz w:val="28"/>
          <w:szCs w:val="28"/>
          <w:cs/>
        </w:rPr>
        <w:t xml:space="preserve">ฉบับ คิดเป็นร้อยละ </w:t>
      </w:r>
      <w:r w:rsidR="00B07D27" w:rsidRPr="00B07D27">
        <w:rPr>
          <w:rFonts w:ascii="TH SarabunPSK" w:hAnsi="TH SarabunPSK" w:cs="TH SarabunPSK"/>
          <w:sz w:val="28"/>
          <w:szCs w:val="28"/>
        </w:rPr>
        <w:t xml:space="preserve">100 </w:t>
      </w:r>
      <w:r w:rsidR="00B07D27" w:rsidRPr="00B07D27">
        <w:rPr>
          <w:rFonts w:ascii="TH SarabunPSK" w:hAnsi="TH SarabunPSK" w:cs="TH SarabunPSK"/>
          <w:sz w:val="28"/>
          <w:szCs w:val="28"/>
          <w:cs/>
        </w:rPr>
        <w:t>หลังจากนั้นผู้วิจัยนำแบบสอบถามที่รวบรวมได้ มาตรวจสอบความสมบูรณ์และความถูกต้อง เพื่อนำมาวิเคราะห์ข้อมูลทางสถิติต่อไป</w:t>
      </w:r>
    </w:p>
    <w:p w14:paraId="1B2DD02A" w14:textId="59BE7D23" w:rsidR="00FB5165" w:rsidRPr="000024E2" w:rsidRDefault="009B18B0" w:rsidP="00804E18">
      <w:pPr>
        <w:pStyle w:val="Default"/>
        <w:spacing w:before="240"/>
        <w:ind w:firstLine="720"/>
        <w:rPr>
          <w:rFonts w:ascii="TH SarabunPSK" w:hAnsi="TH SarabunPSK" w:cs="TH SarabunPSK"/>
          <w:b/>
          <w:bCs/>
          <w:color w:val="auto"/>
          <w:sz w:val="28"/>
          <w:szCs w:val="28"/>
        </w:rPr>
      </w:pPr>
      <w:r w:rsidRPr="000024E2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 xml:space="preserve">4. </w:t>
      </w:r>
      <w:r w:rsidR="00FB5165" w:rsidRPr="000024E2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>การวิเคราะห์ข้อมูล</w:t>
      </w:r>
    </w:p>
    <w:p w14:paraId="47979F25" w14:textId="77777777" w:rsidR="00FB5165" w:rsidRPr="000024E2" w:rsidRDefault="00FB5165" w:rsidP="00D238B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0024E2">
        <w:rPr>
          <w:rFonts w:ascii="TH SarabunPSK" w:hAnsi="TH SarabunPSK" w:cs="TH SarabunPSK"/>
          <w:sz w:val="28"/>
          <w:cs/>
        </w:rPr>
        <w:t>ผู้วิจัยได้ทำการวิเคราะห์ข้อมูล</w:t>
      </w:r>
      <w:r w:rsidR="000A43DD" w:rsidRPr="000024E2">
        <w:rPr>
          <w:rFonts w:ascii="TH SarabunPSK" w:hAnsi="TH SarabunPSK" w:cs="TH SarabunPSK"/>
          <w:sz w:val="28"/>
          <w:cs/>
        </w:rPr>
        <w:t xml:space="preserve"> ด้วย</w:t>
      </w:r>
      <w:r w:rsidRPr="000024E2">
        <w:rPr>
          <w:rFonts w:ascii="TH SarabunPSK" w:hAnsi="TH SarabunPSK" w:cs="TH SarabunPSK"/>
          <w:sz w:val="28"/>
          <w:cs/>
        </w:rPr>
        <w:t>โปรแกรมสำเร็จรูป</w:t>
      </w:r>
      <w:r w:rsidR="000A43DD" w:rsidRPr="000024E2">
        <w:rPr>
          <w:rFonts w:ascii="TH SarabunPSK" w:hAnsi="TH SarabunPSK" w:cs="TH SarabunPSK"/>
          <w:sz w:val="28"/>
          <w:cs/>
        </w:rPr>
        <w:t>ทางสถิติ โ</w:t>
      </w:r>
      <w:r w:rsidRPr="000024E2">
        <w:rPr>
          <w:rFonts w:ascii="TH SarabunPSK" w:hAnsi="TH SarabunPSK" w:cs="TH SarabunPSK"/>
          <w:sz w:val="28"/>
          <w:cs/>
        </w:rPr>
        <w:t>ดยดำเนินการตามขั้นตอนดังนี้</w:t>
      </w:r>
    </w:p>
    <w:p w14:paraId="70B50089" w14:textId="3094F3E8" w:rsidR="00FB5165" w:rsidRPr="000024E2" w:rsidRDefault="00FB5165" w:rsidP="00424ED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0024E2">
        <w:rPr>
          <w:rFonts w:ascii="TH SarabunPSK" w:hAnsi="TH SarabunPSK" w:cs="TH SarabunPSK"/>
          <w:sz w:val="28"/>
          <w:cs/>
        </w:rPr>
        <w:t xml:space="preserve">1. </w:t>
      </w:r>
      <w:r w:rsidR="009E7F39" w:rsidRPr="000024E2">
        <w:rPr>
          <w:rFonts w:ascii="TH SarabunPSK" w:hAnsi="TH SarabunPSK" w:cs="TH SarabunPSK"/>
          <w:sz w:val="28"/>
          <w:cs/>
        </w:rPr>
        <w:t>วิเคราะห์ข้อมูลเกี่ยวกับภาวะผู้นำการเปลี่ยนแปลงของผู้บริหารสถานศึกษา ในสหวิทยาเขตหนองใหญ่ สังกัดสำนักงานเขตพื้นที่การศึกษาประถมศึกษาชลบุรี เขต 1</w:t>
      </w:r>
      <w:r w:rsidR="001E67C2" w:rsidRPr="000024E2">
        <w:rPr>
          <w:rFonts w:ascii="TH SarabunPSK" w:hAnsi="TH SarabunPSK" w:cs="TH SarabunPSK"/>
          <w:sz w:val="28"/>
        </w:rPr>
        <w:t xml:space="preserve"> </w:t>
      </w:r>
      <w:r w:rsidR="00681448" w:rsidRPr="000024E2">
        <w:rPr>
          <w:rFonts w:ascii="TH SarabunPSK" w:hAnsi="TH SarabunPSK" w:cs="TH SarabunPSK"/>
          <w:sz w:val="28"/>
          <w:cs/>
        </w:rPr>
        <w:t>โ</w:t>
      </w:r>
      <w:r w:rsidRPr="000024E2">
        <w:rPr>
          <w:rFonts w:ascii="TH SarabunPSK" w:hAnsi="TH SarabunPSK" w:cs="TH SarabunPSK"/>
          <w:sz w:val="28"/>
          <w:cs/>
        </w:rPr>
        <w:t>ดยใช้</w:t>
      </w:r>
      <w:r w:rsidR="00681448" w:rsidRPr="000024E2">
        <w:rPr>
          <w:rFonts w:ascii="TH SarabunPSK" w:hAnsi="TH SarabunPSK" w:cs="TH SarabunPSK"/>
          <w:sz w:val="28"/>
          <w:cs/>
        </w:rPr>
        <w:t xml:space="preserve">ค่าเฉลี่ย </w:t>
      </w:r>
      <w:r w:rsidR="00681448" w:rsidRPr="004E6D2E">
        <w:rPr>
          <w:rFonts w:ascii="TH SarabunPSK" w:hAnsi="TH SarabunPSK" w:cs="TH SarabunPSK"/>
          <w:sz w:val="28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sz w:val="28"/>
              </w:rPr>
              <m:t>X</m:t>
            </m:r>
          </m:e>
        </m:acc>
      </m:oMath>
      <w:r w:rsidR="00967BB4" w:rsidRPr="004E6D2E">
        <w:rPr>
          <w:rFonts w:ascii="TH SarabunPSK" w:eastAsiaTheme="minorEastAsia" w:hAnsi="TH SarabunPSK" w:cs="TH SarabunPSK"/>
          <w:sz w:val="28"/>
          <w:cs/>
        </w:rPr>
        <w:t>)</w:t>
      </w:r>
      <w:r w:rsidR="00681448" w:rsidRPr="000024E2">
        <w:rPr>
          <w:rFonts w:ascii="TH SarabunPSK" w:hAnsi="TH SarabunPSK" w:cs="TH SarabunPSK"/>
          <w:sz w:val="28"/>
        </w:rPr>
        <w:t xml:space="preserve"> </w:t>
      </w:r>
      <w:r w:rsidR="00681448" w:rsidRPr="000024E2">
        <w:rPr>
          <w:rFonts w:ascii="TH SarabunPSK" w:hAnsi="TH SarabunPSK" w:cs="TH SarabunPSK"/>
          <w:sz w:val="28"/>
          <w:cs/>
        </w:rPr>
        <w:t>และหาค่าส่วนเบี่ยงเบนมาตรฐาน (</w:t>
      </w:r>
      <w:r w:rsidR="00681448" w:rsidRPr="000024E2">
        <w:rPr>
          <w:rFonts w:ascii="TH SarabunPSK" w:hAnsi="TH SarabunPSK" w:cs="TH SarabunPSK"/>
          <w:sz w:val="28"/>
        </w:rPr>
        <w:t>S.D.)</w:t>
      </w:r>
    </w:p>
    <w:p w14:paraId="510348C0" w14:textId="2650128E" w:rsidR="00967BB4" w:rsidRPr="000024E2" w:rsidRDefault="00FB5165" w:rsidP="00967BB4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0024E2">
        <w:rPr>
          <w:rFonts w:ascii="TH SarabunPSK" w:hAnsi="TH SarabunPSK" w:cs="TH SarabunPSK"/>
          <w:sz w:val="28"/>
          <w:cs/>
        </w:rPr>
        <w:tab/>
      </w:r>
      <w:r w:rsidR="00424ED5">
        <w:rPr>
          <w:rFonts w:ascii="TH SarabunPSK" w:hAnsi="TH SarabunPSK" w:cs="TH SarabunPSK"/>
          <w:sz w:val="28"/>
        </w:rPr>
        <w:t>2</w:t>
      </w:r>
      <w:r w:rsidRPr="000024E2">
        <w:rPr>
          <w:rFonts w:ascii="TH SarabunPSK" w:hAnsi="TH SarabunPSK" w:cs="TH SarabunPSK"/>
          <w:sz w:val="28"/>
          <w:cs/>
        </w:rPr>
        <w:t xml:space="preserve">. </w:t>
      </w:r>
      <w:r w:rsidR="00642D3D" w:rsidRPr="000024E2">
        <w:rPr>
          <w:rFonts w:ascii="TH SarabunPSK" w:hAnsi="TH SarabunPSK" w:cs="TH SarabunPSK"/>
          <w:sz w:val="28"/>
          <w:cs/>
        </w:rPr>
        <w:t xml:space="preserve">วิเคราะห์ข้อมูลเพื่อเปรียบเทียบภาวะผู้นำการเปลี่ยนแปลงของผู้บริหารสถานศึกษา ในสังกัดสำนักงานเขตพื้นที่การศึกษาประถมศึกษาชลบุรี เขต 1 จำแนกตามวุฒิการศึกษา </w:t>
      </w:r>
      <w:r w:rsidR="00681448" w:rsidRPr="000024E2">
        <w:rPr>
          <w:rFonts w:ascii="TH SarabunPSK" w:hAnsi="TH SarabunPSK" w:cs="TH SarabunPSK"/>
          <w:sz w:val="28"/>
          <w:cs/>
        </w:rPr>
        <w:t>ใช้การทดสอบค่าที (</w:t>
      </w:r>
      <w:r w:rsidR="00681448" w:rsidRPr="00424ED5">
        <w:rPr>
          <w:rFonts w:ascii="TH SarabunPSK" w:hAnsi="TH SarabunPSK" w:cs="TH SarabunPSK"/>
          <w:sz w:val="28"/>
        </w:rPr>
        <w:t>t</w:t>
      </w:r>
      <w:r w:rsidR="00681448" w:rsidRPr="000024E2">
        <w:rPr>
          <w:rFonts w:ascii="TH SarabunPSK" w:hAnsi="TH SarabunPSK" w:cs="TH SarabunPSK"/>
          <w:sz w:val="28"/>
        </w:rPr>
        <w:t xml:space="preserve">-test) </w:t>
      </w:r>
      <w:r w:rsidR="00D238BB" w:rsidRPr="000024E2">
        <w:rPr>
          <w:rFonts w:ascii="TH SarabunPSK" w:hAnsi="TH SarabunPSK" w:cs="TH SarabunPSK"/>
          <w:sz w:val="28"/>
          <w:cs/>
        </w:rPr>
        <w:t>แต่ถ้าเปรียบเทียบ</w:t>
      </w:r>
      <w:r w:rsidR="009B13C0" w:rsidRPr="000024E2">
        <w:rPr>
          <w:rFonts w:ascii="TH SarabunPSK" w:hAnsi="TH SarabunPSK" w:cs="TH SarabunPSK"/>
          <w:sz w:val="28"/>
          <w:cs/>
        </w:rPr>
        <w:t>จำแนกตามขนาดโรงเรียน</w:t>
      </w:r>
      <w:r w:rsidRPr="000024E2">
        <w:rPr>
          <w:rFonts w:ascii="TH SarabunPSK" w:hAnsi="TH SarabunPSK" w:cs="TH SarabunPSK"/>
          <w:sz w:val="28"/>
          <w:cs/>
        </w:rPr>
        <w:t>ใช้</w:t>
      </w:r>
      <w:r w:rsidR="00681448" w:rsidRPr="000024E2">
        <w:rPr>
          <w:rFonts w:ascii="TH SarabunPSK" w:hAnsi="TH SarabunPSK" w:cs="TH SarabunPSK"/>
          <w:sz w:val="28"/>
          <w:cs/>
        </w:rPr>
        <w:t>การวิเคราะห์ความแปรปรวนแบบทางเดียว (</w:t>
      </w:r>
      <w:r w:rsidR="00681448" w:rsidRPr="000024E2">
        <w:rPr>
          <w:rFonts w:ascii="TH SarabunPSK" w:hAnsi="TH SarabunPSK" w:cs="TH SarabunPSK"/>
          <w:sz w:val="28"/>
        </w:rPr>
        <w:t>One-Way Analysis of Variance)</w:t>
      </w:r>
      <w:r w:rsidR="00F52D33" w:rsidRPr="000024E2">
        <w:rPr>
          <w:rFonts w:ascii="TH SarabunPSK" w:hAnsi="TH SarabunPSK" w:cs="TH SarabunPSK"/>
          <w:sz w:val="28"/>
        </w:rPr>
        <w:t xml:space="preserve"> </w:t>
      </w:r>
      <w:r w:rsidRPr="000024E2">
        <w:rPr>
          <w:rFonts w:ascii="TH SarabunPSK" w:hAnsi="TH SarabunPSK" w:cs="TH SarabunPSK"/>
          <w:sz w:val="28"/>
          <w:cs/>
        </w:rPr>
        <w:t>เมื่อพบความแตกต่างอย่าง</w:t>
      </w:r>
      <w:r w:rsidRPr="000024E2">
        <w:rPr>
          <w:rFonts w:ascii="TH SarabunPSK" w:hAnsi="TH SarabunPSK" w:cs="TH SarabunPSK"/>
          <w:spacing w:val="-2"/>
          <w:sz w:val="28"/>
          <w:cs/>
        </w:rPr>
        <w:t>มีนัยสำคัญ</w:t>
      </w:r>
      <w:r w:rsidR="00536C97" w:rsidRPr="000024E2">
        <w:rPr>
          <w:rFonts w:ascii="TH SarabunPSK" w:hAnsi="TH SarabunPSK" w:cs="TH SarabunPSK"/>
          <w:spacing w:val="-2"/>
          <w:sz w:val="28"/>
          <w:cs/>
        </w:rPr>
        <w:t xml:space="preserve">ทางสถิติที่ระดับ </w:t>
      </w:r>
      <w:r w:rsidR="00536C97" w:rsidRPr="000024E2">
        <w:rPr>
          <w:rFonts w:ascii="TH SarabunPSK" w:hAnsi="TH SarabunPSK" w:cs="TH SarabunPSK"/>
          <w:spacing w:val="-2"/>
          <w:sz w:val="28"/>
        </w:rPr>
        <w:t>.05</w:t>
      </w:r>
      <w:r w:rsidRPr="000024E2">
        <w:rPr>
          <w:rFonts w:ascii="TH SarabunPSK" w:hAnsi="TH SarabunPSK" w:cs="TH SarabunPSK"/>
          <w:spacing w:val="-2"/>
          <w:sz w:val="28"/>
          <w:cs/>
        </w:rPr>
        <w:t xml:space="preserve"> </w:t>
      </w:r>
      <w:r w:rsidR="00681448" w:rsidRPr="000024E2">
        <w:rPr>
          <w:rFonts w:ascii="TH SarabunPSK" w:hAnsi="TH SarabunPSK" w:cs="TH SarabunPSK"/>
          <w:spacing w:val="-2"/>
          <w:sz w:val="28"/>
          <w:cs/>
        </w:rPr>
        <w:t>จึงนำค่าคะแนนเฉลี่ยมาทำการทดสอบเป็นรายคู่ตามวิธีของ เชฟเฟ่ (</w:t>
      </w:r>
      <w:proofErr w:type="spellStart"/>
      <w:proofErr w:type="gramStart"/>
      <w:r w:rsidR="00681448" w:rsidRPr="000024E2">
        <w:rPr>
          <w:rFonts w:ascii="TH SarabunPSK" w:hAnsi="TH SarabunPSK" w:cs="TH SarabunPSK"/>
          <w:spacing w:val="-2"/>
          <w:sz w:val="28"/>
        </w:rPr>
        <w:t>Scheffe</w:t>
      </w:r>
      <w:proofErr w:type="spellEnd"/>
      <w:r w:rsidR="00681448" w:rsidRPr="000024E2">
        <w:rPr>
          <w:rFonts w:ascii="TH SarabunPSK" w:hAnsi="TH SarabunPSK" w:cs="TH SarabunPSK"/>
          <w:spacing w:val="-2"/>
          <w:sz w:val="28"/>
        </w:rPr>
        <w:t>' s</w:t>
      </w:r>
      <w:proofErr w:type="gramEnd"/>
      <w:r w:rsidR="00681448" w:rsidRPr="000024E2">
        <w:rPr>
          <w:rFonts w:ascii="TH SarabunPSK" w:hAnsi="TH SarabunPSK" w:cs="TH SarabunPSK"/>
          <w:sz w:val="28"/>
        </w:rPr>
        <w:t xml:space="preserve"> Post hoc Comparison)</w:t>
      </w:r>
    </w:p>
    <w:p w14:paraId="16CF87AD" w14:textId="77777777" w:rsidR="00A921DC" w:rsidRDefault="00A921DC" w:rsidP="00967BB4">
      <w:pPr>
        <w:pStyle w:val="Default"/>
        <w:spacing w:before="240" w:after="240"/>
        <w:jc w:val="center"/>
        <w:rPr>
          <w:rFonts w:ascii="TH SarabunPSK" w:hAnsi="TH SarabunPSK" w:cs="TH SarabunPSK" w:hint="cs"/>
          <w:b/>
          <w:bCs/>
          <w:color w:val="auto"/>
          <w:sz w:val="28"/>
          <w:szCs w:val="28"/>
        </w:rPr>
      </w:pPr>
    </w:p>
    <w:p w14:paraId="4FB9D68B" w14:textId="77777777" w:rsidR="008056B9" w:rsidRPr="008056B9" w:rsidRDefault="008056B9" w:rsidP="00967BB4">
      <w:pPr>
        <w:pStyle w:val="Default"/>
        <w:spacing w:before="240" w:after="240"/>
        <w:jc w:val="center"/>
        <w:rPr>
          <w:rFonts w:ascii="TH SarabunPSK" w:hAnsi="TH SarabunPSK" w:cs="TH SarabunPSK"/>
          <w:b/>
          <w:bCs/>
          <w:color w:val="auto"/>
          <w:sz w:val="28"/>
          <w:szCs w:val="28"/>
          <w:vertAlign w:val="superscript"/>
        </w:rPr>
      </w:pPr>
    </w:p>
    <w:p w14:paraId="20C34583" w14:textId="7B7A1DA0" w:rsidR="00FB5165" w:rsidRDefault="00FB5165" w:rsidP="00967BB4">
      <w:pPr>
        <w:pStyle w:val="Default"/>
        <w:spacing w:before="240" w:after="240"/>
        <w:jc w:val="center"/>
        <w:rPr>
          <w:rFonts w:ascii="TH SarabunPSK" w:hAnsi="TH SarabunPSK" w:cs="TH SarabunPSK"/>
          <w:b/>
          <w:bCs/>
          <w:color w:val="auto"/>
          <w:sz w:val="28"/>
          <w:szCs w:val="28"/>
        </w:rPr>
      </w:pPr>
      <w:r w:rsidRPr="000024E2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lastRenderedPageBreak/>
        <w:t>ผลการวิจัย</w:t>
      </w:r>
    </w:p>
    <w:p w14:paraId="67F51208" w14:textId="0257D625" w:rsidR="00487646" w:rsidRPr="00256D97" w:rsidRDefault="00487646" w:rsidP="00256D97">
      <w:pPr>
        <w:spacing w:after="0" w:line="240" w:lineRule="auto"/>
        <w:ind w:left="851" w:hanging="851"/>
        <w:jc w:val="right"/>
        <w:rPr>
          <w:rFonts w:ascii="TH SarabunPSK" w:eastAsia="Cordia New" w:hAnsi="TH SarabunPSK" w:cs="TH SarabunPSK"/>
          <w:sz w:val="28"/>
        </w:rPr>
      </w:pPr>
      <w:r w:rsidRPr="00256D97">
        <w:rPr>
          <w:rFonts w:ascii="TH SarabunPSK" w:eastAsia="Cordia New" w:hAnsi="TH SarabunPSK" w:cs="TH SarabunPSK"/>
          <w:b/>
          <w:bCs/>
          <w:sz w:val="28"/>
          <w:cs/>
        </w:rPr>
        <w:t xml:space="preserve">ตาราง </w:t>
      </w:r>
      <w:r w:rsidRPr="00256D97">
        <w:rPr>
          <w:rFonts w:ascii="TH SarabunPSK" w:eastAsia="Cordia New" w:hAnsi="TH SarabunPSK" w:cs="TH SarabunPSK"/>
          <w:b/>
          <w:bCs/>
          <w:sz w:val="28"/>
        </w:rPr>
        <w:t>1</w:t>
      </w:r>
      <w:r w:rsidRPr="00487646">
        <w:rPr>
          <w:rFonts w:ascii="TH SarabunPSK" w:eastAsia="Cordia New" w:hAnsi="TH SarabunPSK" w:cs="TH SarabunPSK"/>
          <w:sz w:val="28"/>
          <w:cs/>
        </w:rPr>
        <w:t xml:space="preserve">   ค่าเฉลี่ย ส่วนเบี่ยงเบนมาตรฐานของ</w:t>
      </w:r>
      <w:r w:rsidRPr="00487646">
        <w:rPr>
          <w:rFonts w:ascii="TH SarabunPSK" w:eastAsia="Times New Roman" w:hAnsi="TH SarabunPSK" w:cs="TH SarabunPSK"/>
          <w:sz w:val="28"/>
          <w:cs/>
        </w:rPr>
        <w:t>ความพึงพอใจของครูที่มีต่อการบริหารงานวิชาการของผู้บริหารสถานศึกษโรงเรียนสังกัดสำนักงานเขตพื้นที่การศึกษาประถมศึกษาชลบุรี เขต 1</w:t>
      </w:r>
      <w:r w:rsidRPr="00487646">
        <w:rPr>
          <w:rFonts w:ascii="TH SarabunPSK" w:eastAsia="Cordia New" w:hAnsi="TH SarabunPSK" w:cs="TH SarabunPSK"/>
          <w:sz w:val="28"/>
          <w:cs/>
        </w:rPr>
        <w:t xml:space="preserve"> ในภาพรวมและรายด้าน ดังนี้</w:t>
      </w:r>
      <w:r w:rsidRPr="00487646">
        <w:rPr>
          <w:rFonts w:ascii="TH SarabunPSK" w:eastAsia="Times New Roman" w:hAnsi="TH SarabunPSK" w:cs="TH SarabunPSK"/>
          <w:sz w:val="28"/>
        </w:rPr>
        <w:t xml:space="preserve">     </w:t>
      </w:r>
      <w:r>
        <w:rPr>
          <w:rFonts w:ascii="TH SarabunPSK" w:eastAsia="Times New Roman" w:hAnsi="TH SarabunPSK" w:cs="TH SarabunPSK"/>
          <w:sz w:val="28"/>
        </w:rPr>
        <w:t xml:space="preserve">               </w:t>
      </w:r>
      <w:r w:rsidRPr="00487646">
        <w:rPr>
          <w:rFonts w:ascii="TH SarabunPSK" w:eastAsia="Times New Roman" w:hAnsi="TH SarabunPSK" w:cs="TH SarabunPSK"/>
          <w:sz w:val="28"/>
        </w:rPr>
        <w:t xml:space="preserve">( n = 132 )                                                 </w:t>
      </w:r>
      <w:r>
        <w:rPr>
          <w:rFonts w:ascii="TH SarabunPSK" w:eastAsia="Times New Roman" w:hAnsi="TH SarabunPSK" w:cs="TH SarabunPSK"/>
          <w:sz w:val="28"/>
        </w:rPr>
        <w:t xml:space="preserve">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95"/>
        <w:gridCol w:w="4067"/>
        <w:gridCol w:w="681"/>
        <w:gridCol w:w="810"/>
        <w:gridCol w:w="1817"/>
      </w:tblGrid>
      <w:tr w:rsidR="00487646" w:rsidRPr="00487646" w14:paraId="60079D29" w14:textId="77777777" w:rsidTr="00DE6A99"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C1A788" w14:textId="77777777" w:rsidR="00487646" w:rsidRPr="00487646" w:rsidRDefault="00487646" w:rsidP="00487646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487646">
              <w:rPr>
                <w:rFonts w:ascii="TH SarabunPSK" w:eastAsia="Cordia New" w:hAnsi="TH SarabunPSK" w:cs="TH SarabunPSK"/>
                <w:sz w:val="28"/>
                <w:cs/>
              </w:rPr>
              <w:t>ด้านที่</w:t>
            </w:r>
          </w:p>
        </w:tc>
        <w:tc>
          <w:tcPr>
            <w:tcW w:w="4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44D218" w14:textId="77777777" w:rsidR="00487646" w:rsidRPr="00487646" w:rsidRDefault="00487646" w:rsidP="00487646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487646">
              <w:rPr>
                <w:rFonts w:ascii="TH SarabunPSK" w:eastAsia="Cordia New" w:hAnsi="TH SarabunPSK" w:cs="TH SarabunPSK"/>
                <w:sz w:val="28"/>
                <w:cs/>
              </w:rPr>
              <w:t xml:space="preserve">ความพึงพอใจของครูที่มีต่อการบริหารงานวิชาการของผู้บริหารสถานศึกษาโรงเรียนสังกัดสำนักงานเขตพื้นที่การศึกษาประถมศึกษาชลบุรี เขต </w:t>
            </w:r>
            <w:r w:rsidRPr="00487646"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3C935A" w14:textId="0DF007BE" w:rsidR="00487646" w:rsidRPr="00DE6A99" w:rsidRDefault="000C763E" w:rsidP="00487646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iCs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iCs/>
                        <w:sz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TH SarabunPSK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ED92C0" w14:textId="77777777" w:rsidR="00487646" w:rsidRPr="00487646" w:rsidRDefault="00487646" w:rsidP="00487646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487646">
              <w:rPr>
                <w:rFonts w:ascii="TH SarabunPSK" w:eastAsia="Cordia New" w:hAnsi="TH SarabunPSK" w:cs="TH SarabunPSK"/>
                <w:sz w:val="28"/>
              </w:rPr>
              <w:t>S.D.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23C348" w14:textId="77777777" w:rsidR="00487646" w:rsidRPr="00487646" w:rsidRDefault="00487646" w:rsidP="00487646">
            <w:pPr>
              <w:tabs>
                <w:tab w:val="left" w:pos="1395"/>
              </w:tabs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487646">
              <w:rPr>
                <w:rFonts w:ascii="TH SarabunPSK" w:eastAsia="Cordia New" w:hAnsi="TH SarabunPSK" w:cs="TH SarabunPSK"/>
                <w:sz w:val="28"/>
                <w:cs/>
              </w:rPr>
              <w:t>ระดับ</w:t>
            </w:r>
            <w:r w:rsidRPr="00487646">
              <w:rPr>
                <w:rFonts w:ascii="TH SarabunPSK" w:eastAsia="Cordia New" w:hAnsi="TH SarabunPSK" w:cs="TH SarabunPSK"/>
                <w:sz w:val="28"/>
              </w:rPr>
              <w:t xml:space="preserve">               </w:t>
            </w:r>
            <w:r w:rsidRPr="00487646">
              <w:rPr>
                <w:rFonts w:ascii="TH SarabunPSK" w:eastAsia="Cordia New" w:hAnsi="TH SarabunPSK" w:cs="TH SarabunPSK"/>
                <w:sz w:val="28"/>
                <w:cs/>
              </w:rPr>
              <w:t>ลำดับความพึงพอใจ</w:t>
            </w:r>
          </w:p>
        </w:tc>
      </w:tr>
      <w:tr w:rsidR="00487646" w:rsidRPr="00487646" w14:paraId="2E9B2E61" w14:textId="77777777" w:rsidTr="00DE6A99">
        <w:tc>
          <w:tcPr>
            <w:tcW w:w="895" w:type="dxa"/>
            <w:tcBorders>
              <w:top w:val="single" w:sz="4" w:space="0" w:color="auto"/>
            </w:tcBorders>
          </w:tcPr>
          <w:p w14:paraId="1F251F6A" w14:textId="77777777" w:rsidR="00487646" w:rsidRPr="00487646" w:rsidRDefault="00487646" w:rsidP="00487646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48764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4067" w:type="dxa"/>
            <w:tcBorders>
              <w:top w:val="single" w:sz="4" w:space="0" w:color="auto"/>
            </w:tcBorders>
          </w:tcPr>
          <w:p w14:paraId="6E32E019" w14:textId="77777777" w:rsidR="00487646" w:rsidRPr="00487646" w:rsidRDefault="00487646" w:rsidP="00487646">
            <w:pPr>
              <w:tabs>
                <w:tab w:val="left" w:pos="1395"/>
              </w:tabs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487646">
              <w:rPr>
                <w:rFonts w:ascii="TH SarabunPSK" w:eastAsia="Cordia New" w:hAnsi="TH SarabunPSK" w:cs="TH SarabunPSK"/>
                <w:sz w:val="28"/>
                <w:cs/>
              </w:rPr>
              <w:t>การพัฒนาหลักสูตรสถานศึกษา</w:t>
            </w:r>
          </w:p>
        </w:tc>
        <w:tc>
          <w:tcPr>
            <w:tcW w:w="681" w:type="dxa"/>
            <w:tcBorders>
              <w:top w:val="single" w:sz="4" w:space="0" w:color="auto"/>
            </w:tcBorders>
          </w:tcPr>
          <w:p w14:paraId="30CC20EF" w14:textId="77777777" w:rsidR="00487646" w:rsidRPr="00487646" w:rsidRDefault="00487646" w:rsidP="00487646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487646">
              <w:rPr>
                <w:rFonts w:ascii="TH SarabunPSK" w:eastAsia="Cordia New" w:hAnsi="TH SarabunPSK" w:cs="TH SarabunPSK"/>
                <w:sz w:val="28"/>
                <w:cs/>
              </w:rPr>
              <w:t>4.</w:t>
            </w:r>
            <w:r w:rsidRPr="00487646">
              <w:rPr>
                <w:rFonts w:ascii="TH SarabunPSK" w:eastAsia="Cordia New" w:hAnsi="TH SarabunPSK" w:cs="TH SarabunPSK"/>
                <w:sz w:val="28"/>
              </w:rPr>
              <w:t>40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2218426C" w14:textId="77777777" w:rsidR="00487646" w:rsidRPr="00487646" w:rsidRDefault="00487646" w:rsidP="00487646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487646">
              <w:rPr>
                <w:rFonts w:ascii="TH SarabunPSK" w:eastAsia="Cordia New" w:hAnsi="TH SarabunPSK" w:cs="TH SarabunPSK"/>
                <w:sz w:val="28"/>
                <w:cs/>
              </w:rPr>
              <w:t>0.</w:t>
            </w:r>
            <w:r w:rsidRPr="00487646">
              <w:rPr>
                <w:rFonts w:ascii="TH SarabunPSK" w:eastAsia="Cordia New" w:hAnsi="TH SarabunPSK" w:cs="TH SarabunPSK"/>
                <w:sz w:val="28"/>
              </w:rPr>
              <w:t>45</w:t>
            </w:r>
          </w:p>
        </w:tc>
        <w:tc>
          <w:tcPr>
            <w:tcW w:w="1817" w:type="dxa"/>
            <w:tcBorders>
              <w:top w:val="single" w:sz="4" w:space="0" w:color="auto"/>
            </w:tcBorders>
          </w:tcPr>
          <w:p w14:paraId="17B8FBA9" w14:textId="77777777" w:rsidR="00487646" w:rsidRPr="00487646" w:rsidRDefault="00487646" w:rsidP="00487646">
            <w:pPr>
              <w:tabs>
                <w:tab w:val="left" w:pos="1395"/>
              </w:tabs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487646">
              <w:rPr>
                <w:rFonts w:ascii="TH SarabunPSK" w:eastAsia="Cordia New" w:hAnsi="TH SarabunPSK" w:cs="TH SarabunPSK"/>
                <w:sz w:val="28"/>
                <w:cs/>
              </w:rPr>
              <w:t>มาก</w:t>
            </w:r>
            <w:r w:rsidRPr="00487646">
              <w:rPr>
                <w:rFonts w:ascii="TH SarabunPSK" w:eastAsia="Cordia New" w:hAnsi="TH SarabunPSK" w:cs="TH SarabunPSK"/>
                <w:sz w:val="28"/>
              </w:rPr>
              <w:t xml:space="preserve">                   3</w:t>
            </w:r>
          </w:p>
        </w:tc>
      </w:tr>
      <w:tr w:rsidR="00487646" w:rsidRPr="00487646" w14:paraId="71806B93" w14:textId="77777777" w:rsidTr="00DE6A99">
        <w:tc>
          <w:tcPr>
            <w:tcW w:w="895" w:type="dxa"/>
          </w:tcPr>
          <w:p w14:paraId="124F0A9F" w14:textId="77777777" w:rsidR="00487646" w:rsidRPr="00487646" w:rsidRDefault="00487646" w:rsidP="00487646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487646">
              <w:rPr>
                <w:rFonts w:ascii="TH SarabunPSK" w:eastAsia="Cordia New" w:hAnsi="TH SarabunPSK" w:cs="TH SarabunPSK"/>
                <w:sz w:val="28"/>
                <w:cs/>
              </w:rPr>
              <w:t>2</w:t>
            </w:r>
          </w:p>
        </w:tc>
        <w:tc>
          <w:tcPr>
            <w:tcW w:w="4067" w:type="dxa"/>
          </w:tcPr>
          <w:p w14:paraId="7D571EE5" w14:textId="77777777" w:rsidR="00487646" w:rsidRPr="00487646" w:rsidRDefault="00487646" w:rsidP="00487646">
            <w:pPr>
              <w:tabs>
                <w:tab w:val="left" w:pos="1395"/>
              </w:tabs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487646">
              <w:rPr>
                <w:rFonts w:ascii="TH SarabunPSK" w:eastAsia="Cordia New" w:hAnsi="TH SarabunPSK" w:cs="TH SarabunPSK"/>
                <w:sz w:val="28"/>
                <w:cs/>
              </w:rPr>
              <w:t>การพัฒนากระบวนการเรียนรู้</w:t>
            </w:r>
          </w:p>
        </w:tc>
        <w:tc>
          <w:tcPr>
            <w:tcW w:w="681" w:type="dxa"/>
          </w:tcPr>
          <w:p w14:paraId="12492CAF" w14:textId="77777777" w:rsidR="00487646" w:rsidRPr="00487646" w:rsidRDefault="00487646" w:rsidP="00487646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487646">
              <w:rPr>
                <w:rFonts w:ascii="TH SarabunPSK" w:eastAsia="Cordia New" w:hAnsi="TH SarabunPSK" w:cs="TH SarabunPSK"/>
                <w:sz w:val="28"/>
              </w:rPr>
              <w:t>4.45</w:t>
            </w:r>
          </w:p>
        </w:tc>
        <w:tc>
          <w:tcPr>
            <w:tcW w:w="810" w:type="dxa"/>
          </w:tcPr>
          <w:p w14:paraId="1C43E1DC" w14:textId="77777777" w:rsidR="00487646" w:rsidRPr="00487646" w:rsidRDefault="00487646" w:rsidP="00487646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487646">
              <w:rPr>
                <w:rFonts w:ascii="TH SarabunPSK" w:eastAsia="Cordia New" w:hAnsi="TH SarabunPSK" w:cs="TH SarabunPSK"/>
                <w:sz w:val="28"/>
              </w:rPr>
              <w:t>0.44</w:t>
            </w:r>
          </w:p>
        </w:tc>
        <w:tc>
          <w:tcPr>
            <w:tcW w:w="1817" w:type="dxa"/>
          </w:tcPr>
          <w:p w14:paraId="733C75CF" w14:textId="77777777" w:rsidR="00487646" w:rsidRPr="00487646" w:rsidRDefault="00487646" w:rsidP="00487646">
            <w:pPr>
              <w:tabs>
                <w:tab w:val="left" w:pos="1395"/>
              </w:tabs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487646">
              <w:rPr>
                <w:rFonts w:ascii="TH SarabunPSK" w:eastAsia="Cordia New" w:hAnsi="TH SarabunPSK" w:cs="TH SarabunPSK"/>
                <w:sz w:val="28"/>
                <w:cs/>
              </w:rPr>
              <w:t xml:space="preserve">มาก                   </w:t>
            </w:r>
            <w:r w:rsidRPr="00487646"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</w:tr>
      <w:tr w:rsidR="00487646" w:rsidRPr="00487646" w14:paraId="46193B49" w14:textId="77777777" w:rsidTr="00DE6A99">
        <w:tc>
          <w:tcPr>
            <w:tcW w:w="895" w:type="dxa"/>
          </w:tcPr>
          <w:p w14:paraId="66ABDD76" w14:textId="77777777" w:rsidR="00487646" w:rsidRPr="00487646" w:rsidRDefault="00487646" w:rsidP="00487646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487646">
              <w:rPr>
                <w:rFonts w:ascii="TH SarabunPSK" w:eastAsia="Cordia New" w:hAnsi="TH SarabunPSK" w:cs="TH SarabunPSK"/>
                <w:sz w:val="28"/>
                <w:cs/>
              </w:rPr>
              <w:t>3</w:t>
            </w:r>
          </w:p>
        </w:tc>
        <w:tc>
          <w:tcPr>
            <w:tcW w:w="4067" w:type="dxa"/>
          </w:tcPr>
          <w:p w14:paraId="6A5BE9D5" w14:textId="0F322361" w:rsidR="00487646" w:rsidRPr="00487646" w:rsidRDefault="00487646" w:rsidP="00487646">
            <w:pPr>
              <w:tabs>
                <w:tab w:val="left" w:pos="1395"/>
              </w:tabs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487646">
              <w:rPr>
                <w:rFonts w:ascii="TH SarabunPSK" w:eastAsia="Cordia New" w:hAnsi="TH SarabunPSK" w:cs="TH SarabunPSK"/>
                <w:sz w:val="28"/>
                <w:cs/>
              </w:rPr>
              <w:t>การวัดผล ประเมินผลและดำเนินการเทียบโอน</w:t>
            </w:r>
            <w:r w:rsidR="00DE6A99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</w:t>
            </w:r>
            <w:r w:rsidRPr="00487646">
              <w:rPr>
                <w:rFonts w:ascii="TH SarabunPSK" w:eastAsia="Cordia New" w:hAnsi="TH SarabunPSK" w:cs="TH SarabunPSK"/>
                <w:sz w:val="28"/>
                <w:cs/>
              </w:rPr>
              <w:t>ผลการเรียน</w:t>
            </w:r>
          </w:p>
        </w:tc>
        <w:tc>
          <w:tcPr>
            <w:tcW w:w="681" w:type="dxa"/>
          </w:tcPr>
          <w:p w14:paraId="632674C8" w14:textId="77777777" w:rsidR="00487646" w:rsidRPr="00487646" w:rsidRDefault="00487646" w:rsidP="00487646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487646">
              <w:rPr>
                <w:rFonts w:ascii="TH SarabunPSK" w:eastAsia="Cordia New" w:hAnsi="TH SarabunPSK" w:cs="TH SarabunPSK"/>
                <w:sz w:val="28"/>
              </w:rPr>
              <w:t>4.43</w:t>
            </w:r>
          </w:p>
        </w:tc>
        <w:tc>
          <w:tcPr>
            <w:tcW w:w="810" w:type="dxa"/>
          </w:tcPr>
          <w:p w14:paraId="555B05C8" w14:textId="77777777" w:rsidR="00487646" w:rsidRPr="00487646" w:rsidRDefault="00487646" w:rsidP="00487646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487646">
              <w:rPr>
                <w:rFonts w:ascii="TH SarabunPSK" w:eastAsia="Cordia New" w:hAnsi="TH SarabunPSK" w:cs="TH SarabunPSK"/>
                <w:sz w:val="28"/>
              </w:rPr>
              <w:t>0.46</w:t>
            </w:r>
          </w:p>
        </w:tc>
        <w:tc>
          <w:tcPr>
            <w:tcW w:w="1817" w:type="dxa"/>
          </w:tcPr>
          <w:p w14:paraId="1FF99D6E" w14:textId="77777777" w:rsidR="00487646" w:rsidRPr="00487646" w:rsidRDefault="00487646" w:rsidP="00487646">
            <w:pPr>
              <w:tabs>
                <w:tab w:val="left" w:pos="1395"/>
              </w:tabs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487646">
              <w:rPr>
                <w:rFonts w:ascii="TH SarabunPSK" w:eastAsia="Cordia New" w:hAnsi="TH SarabunPSK" w:cs="TH SarabunPSK"/>
                <w:sz w:val="28"/>
                <w:cs/>
              </w:rPr>
              <w:t xml:space="preserve">มาก                   </w:t>
            </w:r>
            <w:r w:rsidRPr="00487646">
              <w:rPr>
                <w:rFonts w:ascii="TH SarabunPSK" w:eastAsia="Cordia New" w:hAnsi="TH SarabunPSK" w:cs="TH SarabunPSK"/>
                <w:sz w:val="28"/>
              </w:rPr>
              <w:t>2</w:t>
            </w:r>
          </w:p>
        </w:tc>
      </w:tr>
      <w:tr w:rsidR="00487646" w:rsidRPr="00487646" w14:paraId="5969110D" w14:textId="77777777" w:rsidTr="00DE6A99">
        <w:tc>
          <w:tcPr>
            <w:tcW w:w="895" w:type="dxa"/>
          </w:tcPr>
          <w:p w14:paraId="51042D72" w14:textId="77777777" w:rsidR="00487646" w:rsidRPr="00487646" w:rsidRDefault="00487646" w:rsidP="00487646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487646">
              <w:rPr>
                <w:rFonts w:ascii="TH SarabunPSK" w:eastAsia="Cordia New" w:hAnsi="TH SarabunPSK" w:cs="TH SarabunPSK"/>
                <w:sz w:val="28"/>
                <w:cs/>
              </w:rPr>
              <w:t>4</w:t>
            </w:r>
          </w:p>
        </w:tc>
        <w:tc>
          <w:tcPr>
            <w:tcW w:w="4067" w:type="dxa"/>
          </w:tcPr>
          <w:p w14:paraId="285044A9" w14:textId="77777777" w:rsidR="00487646" w:rsidRPr="00487646" w:rsidRDefault="00487646" w:rsidP="00487646">
            <w:pPr>
              <w:tabs>
                <w:tab w:val="left" w:pos="1395"/>
              </w:tabs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487646">
              <w:rPr>
                <w:rFonts w:ascii="TH SarabunPSK" w:eastAsia="Cordia New" w:hAnsi="TH SarabunPSK" w:cs="TH SarabunPSK"/>
                <w:sz w:val="28"/>
                <w:cs/>
              </w:rPr>
              <w:t>การนิเทศศึกษา</w:t>
            </w:r>
          </w:p>
        </w:tc>
        <w:tc>
          <w:tcPr>
            <w:tcW w:w="681" w:type="dxa"/>
          </w:tcPr>
          <w:p w14:paraId="2A66BD7F" w14:textId="77777777" w:rsidR="00487646" w:rsidRPr="00487646" w:rsidRDefault="00487646" w:rsidP="00487646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487646">
              <w:rPr>
                <w:rFonts w:ascii="TH SarabunPSK" w:eastAsia="Cordia New" w:hAnsi="TH SarabunPSK" w:cs="TH SarabunPSK"/>
                <w:sz w:val="28"/>
              </w:rPr>
              <w:t>4.32</w:t>
            </w:r>
          </w:p>
        </w:tc>
        <w:tc>
          <w:tcPr>
            <w:tcW w:w="810" w:type="dxa"/>
          </w:tcPr>
          <w:p w14:paraId="42806A28" w14:textId="77777777" w:rsidR="00487646" w:rsidRPr="00487646" w:rsidRDefault="00487646" w:rsidP="00487646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487646">
              <w:rPr>
                <w:rFonts w:ascii="TH SarabunPSK" w:eastAsia="Cordia New" w:hAnsi="TH SarabunPSK" w:cs="TH SarabunPSK"/>
                <w:sz w:val="28"/>
              </w:rPr>
              <w:t>0.52</w:t>
            </w:r>
          </w:p>
        </w:tc>
        <w:tc>
          <w:tcPr>
            <w:tcW w:w="1817" w:type="dxa"/>
          </w:tcPr>
          <w:p w14:paraId="53756323" w14:textId="27A063F2" w:rsidR="00487646" w:rsidRPr="00487646" w:rsidRDefault="00487646" w:rsidP="00487646">
            <w:pPr>
              <w:tabs>
                <w:tab w:val="left" w:pos="1395"/>
              </w:tabs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487646">
              <w:rPr>
                <w:rFonts w:ascii="TH SarabunPSK" w:eastAsia="Cordia New" w:hAnsi="TH SarabunPSK" w:cs="TH SarabunPSK"/>
                <w:sz w:val="28"/>
                <w:cs/>
              </w:rPr>
              <w:t xml:space="preserve">มาก                 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487646">
              <w:rPr>
                <w:rFonts w:ascii="TH SarabunPSK" w:eastAsia="Cordia New" w:hAnsi="TH SarabunPSK" w:cs="TH SarabunPSK"/>
                <w:sz w:val="28"/>
              </w:rPr>
              <w:t xml:space="preserve"> 4</w:t>
            </w:r>
          </w:p>
        </w:tc>
      </w:tr>
      <w:tr w:rsidR="00487646" w:rsidRPr="00487646" w14:paraId="1E1DF034" w14:textId="77777777" w:rsidTr="00DE6A99">
        <w:tc>
          <w:tcPr>
            <w:tcW w:w="895" w:type="dxa"/>
            <w:tcBorders>
              <w:bottom w:val="single" w:sz="4" w:space="0" w:color="auto"/>
            </w:tcBorders>
          </w:tcPr>
          <w:p w14:paraId="2EC009AC" w14:textId="77777777" w:rsidR="00487646" w:rsidRPr="00487646" w:rsidRDefault="00487646" w:rsidP="00487646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067" w:type="dxa"/>
            <w:tcBorders>
              <w:bottom w:val="single" w:sz="4" w:space="0" w:color="auto"/>
            </w:tcBorders>
          </w:tcPr>
          <w:p w14:paraId="183FDF2F" w14:textId="77777777" w:rsidR="00487646" w:rsidRPr="00487646" w:rsidRDefault="00487646" w:rsidP="00487646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487646">
              <w:rPr>
                <w:rFonts w:ascii="TH SarabunPSK" w:eastAsia="Cordia New" w:hAnsi="TH SarabunPSK" w:cs="TH SarabunPSK"/>
                <w:sz w:val="28"/>
                <w:cs/>
              </w:rPr>
              <w:t>รวม</w:t>
            </w:r>
          </w:p>
        </w:tc>
        <w:tc>
          <w:tcPr>
            <w:tcW w:w="681" w:type="dxa"/>
            <w:tcBorders>
              <w:bottom w:val="single" w:sz="4" w:space="0" w:color="auto"/>
            </w:tcBorders>
          </w:tcPr>
          <w:p w14:paraId="6561BD6D" w14:textId="77777777" w:rsidR="00487646" w:rsidRPr="00487646" w:rsidRDefault="00487646" w:rsidP="00487646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487646">
              <w:rPr>
                <w:rFonts w:ascii="TH SarabunPSK" w:eastAsia="Cordia New" w:hAnsi="TH SarabunPSK" w:cs="TH SarabunPSK"/>
                <w:sz w:val="28"/>
              </w:rPr>
              <w:t>4.40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1ACF701" w14:textId="77777777" w:rsidR="00487646" w:rsidRPr="00487646" w:rsidRDefault="00487646" w:rsidP="00487646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487646">
              <w:rPr>
                <w:rFonts w:ascii="TH SarabunPSK" w:eastAsia="Cordia New" w:hAnsi="TH SarabunPSK" w:cs="TH SarabunPSK"/>
                <w:sz w:val="28"/>
              </w:rPr>
              <w:t>0.42</w:t>
            </w:r>
          </w:p>
        </w:tc>
        <w:tc>
          <w:tcPr>
            <w:tcW w:w="1817" w:type="dxa"/>
            <w:tcBorders>
              <w:bottom w:val="single" w:sz="4" w:space="0" w:color="auto"/>
            </w:tcBorders>
          </w:tcPr>
          <w:p w14:paraId="138CDD99" w14:textId="77777777" w:rsidR="00487646" w:rsidRPr="00487646" w:rsidRDefault="00487646" w:rsidP="00487646">
            <w:pPr>
              <w:tabs>
                <w:tab w:val="left" w:pos="1395"/>
              </w:tabs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487646">
              <w:rPr>
                <w:rFonts w:ascii="TH SarabunPSK" w:eastAsia="Cordia New" w:hAnsi="TH SarabunPSK" w:cs="TH SarabunPSK"/>
                <w:sz w:val="28"/>
                <w:cs/>
              </w:rPr>
              <w:t>มาก</w:t>
            </w:r>
          </w:p>
        </w:tc>
      </w:tr>
    </w:tbl>
    <w:p w14:paraId="4FDD50AF" w14:textId="37F6D038" w:rsidR="00487646" w:rsidRPr="00DE6A99" w:rsidRDefault="00487646" w:rsidP="00DE6A99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28"/>
        </w:rPr>
      </w:pPr>
      <w:r w:rsidRPr="00DE6A99">
        <w:rPr>
          <w:rFonts w:ascii="TH SarabunPSK" w:eastAsia="Cordia New" w:hAnsi="TH SarabunPSK" w:cs="TH SarabunPSK"/>
          <w:spacing w:val="4"/>
          <w:sz w:val="28"/>
          <w:cs/>
        </w:rPr>
        <w:t xml:space="preserve">ผลการวิเคราะห์ข้อมูล จากตาราง </w:t>
      </w:r>
      <w:r w:rsidRPr="00DE6A99">
        <w:rPr>
          <w:rFonts w:ascii="TH SarabunPSK" w:eastAsia="Cordia New" w:hAnsi="TH SarabunPSK" w:cs="TH SarabunPSK"/>
          <w:spacing w:val="4"/>
          <w:sz w:val="28"/>
        </w:rPr>
        <w:t>1</w:t>
      </w:r>
      <w:r w:rsidRPr="00DE6A99">
        <w:rPr>
          <w:rFonts w:ascii="TH SarabunPSK" w:eastAsia="Cordia New" w:hAnsi="TH SarabunPSK" w:cs="TH SarabunPSK"/>
          <w:spacing w:val="4"/>
          <w:sz w:val="28"/>
          <w:cs/>
        </w:rPr>
        <w:t xml:space="preserve"> พบว่าครูมี</w:t>
      </w:r>
      <w:r w:rsidRPr="00DE6A99">
        <w:rPr>
          <w:rFonts w:ascii="TH SarabunPSK" w:eastAsia="Times New Roman" w:hAnsi="TH SarabunPSK" w:cs="TH SarabunPSK"/>
          <w:spacing w:val="4"/>
          <w:sz w:val="28"/>
          <w:cs/>
        </w:rPr>
        <w:t xml:space="preserve">ความพึงพอใจต่อการบริหารงานวิชาการของผู้บริหารสถานศึกษาโรงเรียนสังกัดสำนักงานเขตพื้นที่การศึกษาประถมศึกษาชลบุรี เขต </w:t>
      </w:r>
      <w:r w:rsidRPr="00DE6A99">
        <w:rPr>
          <w:rFonts w:ascii="TH SarabunPSK" w:eastAsia="Times New Roman" w:hAnsi="TH SarabunPSK" w:cs="TH SarabunPSK"/>
          <w:spacing w:val="4"/>
          <w:sz w:val="28"/>
        </w:rPr>
        <w:t>1</w:t>
      </w:r>
      <w:r w:rsidRPr="00DE6A99">
        <w:rPr>
          <w:rFonts w:ascii="TH SarabunPSK" w:eastAsia="Cordia New" w:hAnsi="TH SarabunPSK" w:cs="TH SarabunPSK"/>
          <w:sz w:val="28"/>
          <w:cs/>
        </w:rPr>
        <w:t>โดยภาพรวมและรายด้านอยู่ในระดับมาก เมื่อพิจารณาเป็นรายด้าน พบว่าด้านที่มีค่ามากที่สุดเรียงตามลำดับ ได้แก่ การพัฒนากระบวนการเรียนรู้ (</w:t>
      </w:r>
      <m:oMath>
        <m:acc>
          <m:accPr>
            <m:chr m:val="̅"/>
            <m:ctrlPr>
              <w:rPr>
                <w:rFonts w:ascii="Cambria Math" w:hAnsi="Cambria Math" w:cs="TH SarabunPSK"/>
                <w:iCs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sz w:val="28"/>
              </w:rPr>
              <m:t>x</m:t>
            </m:r>
          </m:e>
        </m:acc>
      </m:oMath>
      <w:r w:rsidRPr="00DE6A99">
        <w:rPr>
          <w:rFonts w:ascii="TH SarabunPSK" w:eastAsia="Cordia New" w:hAnsi="TH SarabunPSK" w:cs="TH SarabunPSK"/>
          <w:sz w:val="28"/>
        </w:rPr>
        <w:t>= 4.45</w:t>
      </w:r>
      <w:proofErr w:type="gramStart"/>
      <w:r w:rsidRPr="00DE6A99">
        <w:rPr>
          <w:rFonts w:ascii="TH SarabunPSK" w:eastAsia="Cordia New" w:hAnsi="TH SarabunPSK" w:cs="TH SarabunPSK"/>
          <w:sz w:val="28"/>
          <w:cs/>
        </w:rPr>
        <w:t>)</w:t>
      </w:r>
      <w:r w:rsidRPr="00DE6A99">
        <w:rPr>
          <w:rFonts w:ascii="TH SarabunPSK" w:eastAsia="Times New Roman" w:hAnsi="TH SarabunPSK" w:cs="TH SarabunPSK"/>
          <w:sz w:val="28"/>
          <w:cs/>
        </w:rPr>
        <w:t>การวัดผล</w:t>
      </w:r>
      <w:proofErr w:type="gramEnd"/>
      <w:r w:rsidRPr="00DE6A99">
        <w:rPr>
          <w:rFonts w:ascii="TH SarabunPSK" w:eastAsia="Times New Roman" w:hAnsi="TH SarabunPSK" w:cs="TH SarabunPSK"/>
          <w:sz w:val="28"/>
          <w:cs/>
        </w:rPr>
        <w:t xml:space="preserve"> ประเมินผล และดำเนินการเทียบโอนผลการเรียน (</w:t>
      </w:r>
      <m:oMath>
        <m:acc>
          <m:accPr>
            <m:chr m:val="̅"/>
            <m:ctrlPr>
              <w:rPr>
                <w:rFonts w:ascii="Cambria Math" w:hAnsi="Cambria Math" w:cs="TH SarabunPSK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sz w:val="28"/>
              </w:rPr>
              <m:t>x</m:t>
            </m:r>
          </m:e>
        </m:acc>
      </m:oMath>
      <w:r w:rsidRPr="00DE6A99">
        <w:rPr>
          <w:rFonts w:ascii="TH SarabunPSK" w:eastAsia="Times New Roman" w:hAnsi="TH SarabunPSK" w:cs="TH SarabunPSK"/>
          <w:sz w:val="28"/>
        </w:rPr>
        <w:t>=4.43</w:t>
      </w:r>
      <w:r w:rsidRPr="00DE6A99">
        <w:rPr>
          <w:rFonts w:ascii="TH SarabunPSK" w:eastAsia="Cordia New" w:hAnsi="TH SarabunPSK" w:cs="TH SarabunPSK"/>
          <w:sz w:val="28"/>
          <w:cs/>
        </w:rPr>
        <w:t>)การพัฒนาหลักสูตรสถานศึกษา (</w:t>
      </w:r>
      <m:oMath>
        <m:acc>
          <m:accPr>
            <m:chr m:val="̅"/>
            <m:ctrlPr>
              <w:rPr>
                <w:rFonts w:ascii="Cambria Math" w:hAnsi="Cambria Math" w:cs="TH SarabunPSK"/>
                <w:iCs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sz w:val="28"/>
              </w:rPr>
              <m:t>x</m:t>
            </m:r>
          </m:e>
        </m:acc>
      </m:oMath>
      <w:r w:rsidRPr="00DE6A99">
        <w:rPr>
          <w:rFonts w:ascii="TH SarabunPSK" w:eastAsia="Cordia New" w:hAnsi="TH SarabunPSK" w:cs="TH SarabunPSK"/>
          <w:sz w:val="28"/>
        </w:rPr>
        <w:t>= 4.40</w:t>
      </w:r>
      <w:r w:rsidRPr="00DE6A99">
        <w:rPr>
          <w:rFonts w:ascii="TH SarabunPSK" w:eastAsia="Cordia New" w:hAnsi="TH SarabunPSK" w:cs="TH SarabunPSK"/>
          <w:sz w:val="28"/>
          <w:cs/>
        </w:rPr>
        <w:t xml:space="preserve">)  </w:t>
      </w:r>
      <w:r w:rsidRPr="00DE6A99">
        <w:rPr>
          <w:rFonts w:ascii="TH SarabunPSK" w:eastAsia="Times New Roman" w:hAnsi="TH SarabunPSK" w:cs="TH SarabunPSK"/>
          <w:sz w:val="28"/>
          <w:cs/>
        </w:rPr>
        <w:t>และ</w:t>
      </w:r>
      <w:r w:rsidRPr="00DE6A99">
        <w:rPr>
          <w:rFonts w:ascii="TH SarabunPSK" w:eastAsia="Cordia New" w:hAnsi="TH SarabunPSK" w:cs="TH SarabunPSK"/>
          <w:sz w:val="28"/>
          <w:cs/>
        </w:rPr>
        <w:t>การนิเทศศึกษา</w:t>
      </w:r>
      <w:r w:rsidRPr="00DE6A99">
        <w:rPr>
          <w:rFonts w:ascii="TH SarabunPSK" w:eastAsia="Times New Roman" w:hAnsi="TH SarabunPSK" w:cs="TH SarabunPSK"/>
          <w:sz w:val="28"/>
        </w:rPr>
        <w:t xml:space="preserve"> </w:t>
      </w:r>
      <w:r w:rsidRPr="00DE6A99">
        <w:rPr>
          <w:rFonts w:ascii="TH SarabunPSK" w:eastAsia="Cordia New" w:hAnsi="TH SarabunPSK" w:cs="TH SarabunPSK"/>
          <w:sz w:val="28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sz w:val="28"/>
              </w:rPr>
              <m:t>x</m:t>
            </m:r>
          </m:e>
        </m:acc>
      </m:oMath>
      <w:r w:rsidRPr="00DE6A99">
        <w:rPr>
          <w:rFonts w:ascii="TH SarabunPSK" w:eastAsia="Cordia New" w:hAnsi="TH SarabunPSK" w:cs="TH SarabunPSK"/>
          <w:sz w:val="28"/>
        </w:rPr>
        <w:t>= 4.32</w:t>
      </w:r>
      <w:r w:rsidRPr="00DE6A99">
        <w:rPr>
          <w:rFonts w:ascii="TH SarabunPSK" w:eastAsia="Cordia New" w:hAnsi="TH SarabunPSK" w:cs="TH SarabunPSK"/>
          <w:sz w:val="28"/>
          <w:cs/>
        </w:rPr>
        <w:t>)</w:t>
      </w:r>
      <w:r w:rsidRPr="00DE6A99">
        <w:rPr>
          <w:rFonts w:ascii="TH SarabunPSK" w:eastAsia="Times New Roman" w:hAnsi="TH SarabunPSK" w:cs="TH SarabunPSK"/>
          <w:sz w:val="28"/>
        </w:rPr>
        <w:t xml:space="preserve"> </w:t>
      </w:r>
    </w:p>
    <w:p w14:paraId="560E34CD" w14:textId="77777777" w:rsidR="00487646" w:rsidRDefault="00487646" w:rsidP="00487646">
      <w:pPr>
        <w:spacing w:after="0" w:line="240" w:lineRule="auto"/>
        <w:ind w:firstLine="720"/>
        <w:rPr>
          <w:rFonts w:ascii="TH SarabunPSK" w:eastAsia="Times New Roman" w:hAnsi="TH SarabunPSK" w:cs="TH SarabunPSK"/>
          <w:sz w:val="28"/>
        </w:rPr>
      </w:pPr>
    </w:p>
    <w:p w14:paraId="4F270B9C" w14:textId="77777777" w:rsidR="00487646" w:rsidRDefault="00487646" w:rsidP="00487646">
      <w:pPr>
        <w:spacing w:after="0" w:line="240" w:lineRule="auto"/>
        <w:ind w:firstLine="720"/>
        <w:rPr>
          <w:rFonts w:ascii="TH SarabunPSK" w:eastAsia="Times New Roman" w:hAnsi="TH SarabunPSK" w:cs="TH SarabunPSK"/>
          <w:sz w:val="28"/>
        </w:rPr>
      </w:pPr>
    </w:p>
    <w:p w14:paraId="27F55191" w14:textId="77777777" w:rsidR="00487646" w:rsidRDefault="00487646" w:rsidP="00487646">
      <w:pPr>
        <w:spacing w:after="0" w:line="240" w:lineRule="auto"/>
        <w:ind w:firstLine="720"/>
        <w:rPr>
          <w:rFonts w:ascii="TH SarabunPSK" w:eastAsia="Times New Roman" w:hAnsi="TH SarabunPSK" w:cs="TH SarabunPSK"/>
          <w:sz w:val="28"/>
        </w:rPr>
      </w:pPr>
    </w:p>
    <w:p w14:paraId="2C4176AC" w14:textId="129EC86B" w:rsidR="00487646" w:rsidRDefault="00487646" w:rsidP="00DE6A99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707B5CB4" w14:textId="77777777" w:rsidR="00DE6A99" w:rsidRDefault="00DE6A99" w:rsidP="00DE6A99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15ED20BA" w14:textId="7A5068EC" w:rsidR="00487646" w:rsidRPr="00DE6A99" w:rsidRDefault="00487646" w:rsidP="00DE6A99">
      <w:pPr>
        <w:spacing w:after="0" w:line="240" w:lineRule="auto"/>
        <w:ind w:left="720" w:hanging="720"/>
        <w:rPr>
          <w:rFonts w:ascii="TH SarabunPSK" w:eastAsia="Cordia New" w:hAnsi="TH SarabunPSK" w:cs="TH SarabunPSK"/>
          <w:b/>
          <w:bCs/>
          <w:sz w:val="28"/>
          <w:cs/>
        </w:rPr>
      </w:pPr>
      <w:r w:rsidRPr="00DE6A99">
        <w:rPr>
          <w:rFonts w:ascii="TH SarabunPSK" w:eastAsia="Cordia New" w:hAnsi="TH SarabunPSK" w:cs="TH SarabunPSK"/>
          <w:b/>
          <w:bCs/>
          <w:sz w:val="28"/>
          <w:cs/>
        </w:rPr>
        <w:t xml:space="preserve">ตาราง </w:t>
      </w:r>
      <w:r w:rsidRPr="00DE6A99">
        <w:rPr>
          <w:rFonts w:ascii="TH SarabunPSK" w:eastAsia="Cordia New" w:hAnsi="TH SarabunPSK" w:cs="TH SarabunPSK"/>
          <w:b/>
          <w:bCs/>
          <w:sz w:val="28"/>
        </w:rPr>
        <w:t>2</w:t>
      </w:r>
      <w:r w:rsidRPr="00DE6A99">
        <w:rPr>
          <w:rFonts w:ascii="TH SarabunPSK" w:eastAsia="Cordia New" w:hAnsi="TH SarabunPSK" w:cs="TH SarabunPSK"/>
          <w:b/>
          <w:bCs/>
          <w:sz w:val="28"/>
          <w:cs/>
        </w:rPr>
        <w:t xml:space="preserve"> </w:t>
      </w:r>
      <w:r w:rsidRPr="00487646">
        <w:rPr>
          <w:rFonts w:ascii="TH SarabunPSK" w:eastAsia="Cordia New" w:hAnsi="TH SarabunPSK" w:cs="TH SarabunPSK"/>
          <w:sz w:val="28"/>
          <w:cs/>
        </w:rPr>
        <w:t>การเปรียบเทียความพึงพอใจของครูที่มีต่อการบริหารงานวิชาการของผู้บริหารสถานศึกาโรงเรียนสังกัดสำนักงานเขตพื้นที่การศึกษาประถมศึกษาชลบุรีเขต 1 จำแนกตามระดับการศึกษาของผู้ตอบแบบสอบถาม โดยภาพรวมและรายด้าน ดังนี้</w:t>
      </w:r>
      <w:r w:rsidRPr="00487646">
        <w:rPr>
          <w:rFonts w:ascii="TH SarabunPSK" w:eastAsia="Cordia New" w:hAnsi="TH SarabunPSK" w:cs="TH SarabunPSK"/>
          <w:sz w:val="28"/>
        </w:rPr>
        <w:t xml:space="preserve">                         </w:t>
      </w:r>
      <w:r w:rsidR="00DE6A99">
        <w:rPr>
          <w:rFonts w:ascii="TH SarabunPSK" w:eastAsia="Cordia New" w:hAnsi="TH SarabunPSK" w:cs="TH SarabunPSK"/>
          <w:sz w:val="28"/>
        </w:rPr>
        <w:tab/>
      </w:r>
      <w:r w:rsidR="00DE6A99">
        <w:rPr>
          <w:rFonts w:ascii="TH SarabunPSK" w:eastAsia="Cordia New" w:hAnsi="TH SarabunPSK" w:cs="TH SarabunPSK"/>
          <w:sz w:val="28"/>
        </w:rPr>
        <w:tab/>
      </w:r>
      <w:r w:rsidR="00DE6A99">
        <w:rPr>
          <w:rFonts w:ascii="TH SarabunPSK" w:eastAsia="Cordia New" w:hAnsi="TH SarabunPSK" w:cs="TH SarabunPSK"/>
          <w:sz w:val="28"/>
        </w:rPr>
        <w:tab/>
      </w:r>
      <w:r w:rsidR="00DE6A99">
        <w:rPr>
          <w:rFonts w:ascii="TH SarabunPSK" w:eastAsia="Cordia New" w:hAnsi="TH SarabunPSK" w:cs="TH SarabunPSK"/>
          <w:sz w:val="28"/>
        </w:rPr>
        <w:tab/>
      </w:r>
      <w:r w:rsidR="00DE6A99">
        <w:rPr>
          <w:rFonts w:ascii="TH SarabunPSK" w:eastAsia="Cordia New" w:hAnsi="TH SarabunPSK" w:cs="TH SarabunPSK"/>
          <w:sz w:val="28"/>
        </w:rPr>
        <w:tab/>
      </w:r>
      <w:r w:rsidR="00DE6A99">
        <w:rPr>
          <w:rFonts w:ascii="TH SarabunPSK" w:eastAsia="Cordia New" w:hAnsi="TH SarabunPSK" w:cs="TH SarabunPSK"/>
          <w:sz w:val="28"/>
        </w:rPr>
        <w:tab/>
        <w:t xml:space="preserve">          </w:t>
      </w:r>
      <w:r w:rsidRPr="00487646">
        <w:rPr>
          <w:rFonts w:ascii="TH SarabunPSK" w:eastAsia="Cordia New" w:hAnsi="TH SarabunPSK" w:cs="TH SarabunPSK"/>
          <w:sz w:val="28"/>
          <w:cs/>
        </w:rPr>
        <w:t>(</w:t>
      </w:r>
      <w:r w:rsidRPr="00487646">
        <w:rPr>
          <w:rFonts w:ascii="TH SarabunPSK" w:eastAsia="Cordia New" w:hAnsi="TH SarabunPSK" w:cs="TH SarabunPSK"/>
          <w:sz w:val="28"/>
        </w:rPr>
        <w:t>n=132</w:t>
      </w:r>
      <w:r w:rsidRPr="00487646">
        <w:rPr>
          <w:rFonts w:ascii="TH SarabunPSK" w:eastAsia="Cordia New" w:hAnsi="TH SarabunPSK" w:cs="TH SarabunPSK"/>
          <w:sz w:val="28"/>
          <w:cs/>
        </w:rPr>
        <w:t>)</w:t>
      </w:r>
    </w:p>
    <w:tbl>
      <w:tblPr>
        <w:tblW w:w="8431" w:type="dxa"/>
        <w:tblLayout w:type="fixed"/>
        <w:tblLook w:val="04A0" w:firstRow="1" w:lastRow="0" w:firstColumn="1" w:lastColumn="0" w:noHBand="0" w:noVBand="1"/>
      </w:tblPr>
      <w:tblGrid>
        <w:gridCol w:w="629"/>
        <w:gridCol w:w="3056"/>
        <w:gridCol w:w="720"/>
        <w:gridCol w:w="810"/>
        <w:gridCol w:w="720"/>
        <w:gridCol w:w="720"/>
        <w:gridCol w:w="966"/>
        <w:gridCol w:w="810"/>
      </w:tblGrid>
      <w:tr w:rsidR="00487646" w:rsidRPr="00DE6A99" w14:paraId="6FAC16BA" w14:textId="77777777" w:rsidTr="00487646">
        <w:trPr>
          <w:trHeight w:val="1007"/>
        </w:trPr>
        <w:tc>
          <w:tcPr>
            <w:tcW w:w="629" w:type="dxa"/>
            <w:vMerge w:val="restart"/>
            <w:tcBorders>
              <w:top w:val="single" w:sz="4" w:space="0" w:color="auto"/>
            </w:tcBorders>
            <w:vAlign w:val="center"/>
          </w:tcPr>
          <w:p w14:paraId="450D4302" w14:textId="77777777" w:rsidR="00487646" w:rsidRPr="00DE6A99" w:rsidRDefault="00487646" w:rsidP="0048764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DE6A99">
              <w:rPr>
                <w:rFonts w:ascii="TH SarabunPSK" w:eastAsia="Cordia New" w:hAnsi="TH SarabunPSK" w:cs="TH SarabunPSK"/>
                <w:sz w:val="28"/>
                <w:cs/>
              </w:rPr>
              <w:t>ด้านที่</w:t>
            </w:r>
          </w:p>
        </w:tc>
        <w:tc>
          <w:tcPr>
            <w:tcW w:w="3056" w:type="dxa"/>
            <w:vMerge w:val="restart"/>
            <w:tcBorders>
              <w:top w:val="single" w:sz="4" w:space="0" w:color="auto"/>
            </w:tcBorders>
            <w:vAlign w:val="center"/>
          </w:tcPr>
          <w:p w14:paraId="28D0807D" w14:textId="77777777" w:rsidR="00487646" w:rsidRPr="00DE6A99" w:rsidRDefault="00487646" w:rsidP="0048764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DE6A99">
              <w:rPr>
                <w:rFonts w:ascii="TH SarabunPSK" w:eastAsia="Cordia New" w:hAnsi="TH SarabunPSK" w:cs="TH SarabunPSK"/>
                <w:sz w:val="28"/>
                <w:cs/>
              </w:rPr>
              <w:t>ความพึงพอใจของครูที่มีต่อการบริหารงานวิชาการของผู้บริหารสถานศึกษาโรงเรียนสังกัดสำนักงานเขตพื้นที่การศึกษาประถมศึกษาชลบุรีเขต 1 จำแนกตามระดับการศึกษา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DE104D" w14:textId="77777777" w:rsidR="00487646" w:rsidRPr="00DE6A99" w:rsidRDefault="00487646" w:rsidP="0048764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DE6A99">
              <w:rPr>
                <w:rFonts w:ascii="TH SarabunPSK" w:eastAsia="Cordia New" w:hAnsi="TH SarabunPSK" w:cs="TH SarabunPSK"/>
                <w:sz w:val="28"/>
                <w:cs/>
              </w:rPr>
              <w:t>ปริญาตรี</w:t>
            </w:r>
          </w:p>
          <w:p w14:paraId="1F245276" w14:textId="77777777" w:rsidR="00487646" w:rsidRPr="00DE6A99" w:rsidRDefault="00487646" w:rsidP="0048764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14:paraId="4F7C2F57" w14:textId="77777777" w:rsidR="00487646" w:rsidRPr="00DE6A99" w:rsidRDefault="00487646" w:rsidP="0048764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DE6A99">
              <w:rPr>
                <w:rFonts w:ascii="TH SarabunPSK" w:eastAsia="Cordia New" w:hAnsi="TH SarabunPSK" w:cs="TH SarabunPSK"/>
                <w:sz w:val="28"/>
                <w:cs/>
              </w:rPr>
              <w:t>(</w:t>
            </w:r>
            <w:r w:rsidRPr="00DE6A99">
              <w:rPr>
                <w:rFonts w:ascii="TH SarabunPSK" w:eastAsia="Cordia New" w:hAnsi="TH SarabunPSK" w:cs="TH SarabunPSK"/>
                <w:sz w:val="28"/>
              </w:rPr>
              <w:t>n=106</w:t>
            </w:r>
            <w:r w:rsidRPr="00DE6A99">
              <w:rPr>
                <w:rFonts w:ascii="TH SarabunPSK" w:eastAsia="Cordia New" w:hAnsi="TH SarabunPSK" w:cs="TH SarabunPSK"/>
                <w:sz w:val="28"/>
                <w:cs/>
              </w:rPr>
              <w:t>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30F877" w14:textId="77777777" w:rsidR="00487646" w:rsidRPr="00DE6A99" w:rsidRDefault="00487646" w:rsidP="0048764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DE6A99">
              <w:rPr>
                <w:rFonts w:ascii="TH SarabunPSK" w:eastAsia="Cordia New" w:hAnsi="TH SarabunPSK" w:cs="TH SarabunPSK"/>
                <w:sz w:val="28"/>
                <w:cs/>
              </w:rPr>
              <w:t>สูงกว่าปริญญาตรี</w:t>
            </w:r>
          </w:p>
          <w:p w14:paraId="73B8E197" w14:textId="77777777" w:rsidR="00487646" w:rsidRPr="00DE6A99" w:rsidRDefault="00487646" w:rsidP="0048764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DE6A99">
              <w:rPr>
                <w:rFonts w:ascii="TH SarabunPSK" w:eastAsia="Cordia New" w:hAnsi="TH SarabunPSK" w:cs="TH SarabunPSK"/>
                <w:sz w:val="28"/>
                <w:cs/>
              </w:rPr>
              <w:t>(</w:t>
            </w:r>
            <w:r w:rsidRPr="00DE6A99">
              <w:rPr>
                <w:rFonts w:ascii="TH SarabunPSK" w:eastAsia="Cordia New" w:hAnsi="TH SarabunPSK" w:cs="TH SarabunPSK"/>
                <w:sz w:val="28"/>
              </w:rPr>
              <w:t>n=26</w:t>
            </w:r>
            <w:r w:rsidRPr="00DE6A99">
              <w:rPr>
                <w:rFonts w:ascii="TH SarabunPSK" w:eastAsia="Cordia New" w:hAnsi="TH SarabunPSK" w:cs="TH SarabunPSK"/>
                <w:sz w:val="28"/>
                <w:cs/>
              </w:rPr>
              <w:t>)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</w:tcBorders>
            <w:vAlign w:val="center"/>
          </w:tcPr>
          <w:p w14:paraId="16B3616F" w14:textId="77777777" w:rsidR="00487646" w:rsidRPr="00DE6A99" w:rsidRDefault="00487646" w:rsidP="00487646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DE6A99">
              <w:rPr>
                <w:rFonts w:ascii="TH SarabunPSK" w:eastAsia="Cordia New" w:hAnsi="TH SarabunPSK" w:cs="TH SarabunPSK"/>
                <w:sz w:val="28"/>
              </w:rPr>
              <w:t xml:space="preserve">     t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14:paraId="7AAD914C" w14:textId="77777777" w:rsidR="00487646" w:rsidRPr="00DE6A99" w:rsidRDefault="00487646" w:rsidP="00487646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DE6A99">
              <w:rPr>
                <w:rFonts w:ascii="TH SarabunPSK" w:eastAsia="Cordia New" w:hAnsi="TH SarabunPSK" w:cs="TH SarabunPSK"/>
                <w:sz w:val="28"/>
              </w:rPr>
              <w:t xml:space="preserve">    Sig.</w:t>
            </w:r>
          </w:p>
        </w:tc>
      </w:tr>
      <w:tr w:rsidR="00487646" w:rsidRPr="00DE6A99" w14:paraId="15157478" w14:textId="77777777" w:rsidTr="00487646">
        <w:tc>
          <w:tcPr>
            <w:tcW w:w="629" w:type="dxa"/>
            <w:vMerge/>
            <w:tcBorders>
              <w:bottom w:val="single" w:sz="4" w:space="0" w:color="auto"/>
            </w:tcBorders>
            <w:vAlign w:val="center"/>
          </w:tcPr>
          <w:p w14:paraId="37F0E305" w14:textId="77777777" w:rsidR="00487646" w:rsidRPr="00DE6A99" w:rsidRDefault="00487646" w:rsidP="0048764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056" w:type="dxa"/>
            <w:vMerge/>
            <w:tcBorders>
              <w:bottom w:val="single" w:sz="4" w:space="0" w:color="auto"/>
            </w:tcBorders>
            <w:vAlign w:val="center"/>
          </w:tcPr>
          <w:p w14:paraId="2F41FDA0" w14:textId="77777777" w:rsidR="00487646" w:rsidRPr="00DE6A99" w:rsidRDefault="00487646" w:rsidP="0048764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11ABAF8E" w14:textId="77777777" w:rsidR="00487646" w:rsidRPr="00DE6A99" w:rsidRDefault="00487646" w:rsidP="00487646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027A988E" w14:textId="1B39AF5A" w:rsidR="00487646" w:rsidRPr="00DE6A99" w:rsidRDefault="000C763E" w:rsidP="0048764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iCs/>
                <w:sz w:val="28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 w:cs="TH SarabunPSK"/>
                      <w:iCs/>
                      <w:sz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H SarabunPSK"/>
                      <w:sz w:val="28"/>
                    </w:rPr>
                    <m:t>x</m:t>
                  </m:r>
                </m:e>
              </m:acc>
            </m:oMath>
            <w:r w:rsidR="00487646" w:rsidRPr="00DE6A99">
              <w:rPr>
                <w:rFonts w:ascii="TH SarabunPSK" w:eastAsia="Cordia New" w:hAnsi="TH SarabunPSK" w:cs="TH SarabunPSK"/>
                <w:iCs/>
                <w:sz w:val="28"/>
              </w:rPr>
              <w:t xml:space="preserve"> </w:t>
            </w:r>
            <w:r w:rsidR="00487646" w:rsidRPr="00DE6A99">
              <w:rPr>
                <w:rFonts w:ascii="TH SarabunPSK" w:eastAsia="Cordia New" w:hAnsi="TH SarabunPSK" w:cs="TH SarabunPSK"/>
                <w:iCs/>
                <w:spacing w:val="-6"/>
                <w:sz w:val="28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43B3B61" w14:textId="77777777" w:rsidR="00487646" w:rsidRPr="00DE6A99" w:rsidRDefault="00487646" w:rsidP="00487646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5F61D021" w14:textId="77777777" w:rsidR="00487646" w:rsidRPr="00DE6A99" w:rsidRDefault="00487646" w:rsidP="0048764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DE6A99">
              <w:rPr>
                <w:rFonts w:ascii="TH SarabunPSK" w:eastAsia="Cordia New" w:hAnsi="TH SarabunPSK" w:cs="TH SarabunPSK"/>
                <w:sz w:val="28"/>
              </w:rPr>
              <w:t>S.D.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467A754E" w14:textId="77777777" w:rsidR="00487646" w:rsidRPr="00DE6A99" w:rsidRDefault="00487646" w:rsidP="00487646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62F2F9B7" w14:textId="61CD8735" w:rsidR="00487646" w:rsidRPr="00DE6A99" w:rsidRDefault="000C763E" w:rsidP="0048764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iCs/>
                <w:sz w:val="28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 w:cs="TH SarabunPSK"/>
                      <w:iCs/>
                      <w:sz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H SarabunPSK"/>
                      <w:sz w:val="28"/>
                    </w:rPr>
                    <m:t>x</m:t>
                  </m:r>
                </m:e>
              </m:acc>
            </m:oMath>
            <w:r w:rsidR="00487646" w:rsidRPr="00DE6A99">
              <w:rPr>
                <w:rFonts w:ascii="TH SarabunPSK" w:eastAsia="Cordia New" w:hAnsi="TH SarabunPSK" w:cs="TH SarabunPSK"/>
                <w:iCs/>
                <w:sz w:val="28"/>
              </w:rPr>
              <w:t xml:space="preserve"> </w:t>
            </w:r>
            <w:r w:rsidR="00487646" w:rsidRPr="00DE6A99">
              <w:rPr>
                <w:rFonts w:ascii="TH SarabunPSK" w:eastAsia="Cordia New" w:hAnsi="TH SarabunPSK" w:cs="TH SarabunPSK"/>
                <w:iCs/>
                <w:spacing w:val="-6"/>
                <w:sz w:val="2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1E62CD28" w14:textId="77777777" w:rsidR="00487646" w:rsidRPr="00DE6A99" w:rsidRDefault="00487646" w:rsidP="00487646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4F652BAE" w14:textId="77777777" w:rsidR="00487646" w:rsidRPr="00DE6A99" w:rsidRDefault="00487646" w:rsidP="0048764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DE6A99">
              <w:rPr>
                <w:rFonts w:ascii="TH SarabunPSK" w:eastAsia="Cordia New" w:hAnsi="TH SarabunPSK" w:cs="TH SarabunPSK"/>
                <w:sz w:val="28"/>
              </w:rPr>
              <w:t>S.D.</w:t>
            </w:r>
          </w:p>
        </w:tc>
        <w:tc>
          <w:tcPr>
            <w:tcW w:w="966" w:type="dxa"/>
            <w:vMerge/>
            <w:tcBorders>
              <w:bottom w:val="single" w:sz="4" w:space="0" w:color="auto"/>
            </w:tcBorders>
            <w:vAlign w:val="center"/>
          </w:tcPr>
          <w:p w14:paraId="77499C3B" w14:textId="77777777" w:rsidR="00487646" w:rsidRPr="00DE6A99" w:rsidRDefault="00487646" w:rsidP="0048764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14:paraId="5DFB8475" w14:textId="77777777" w:rsidR="00487646" w:rsidRPr="00DE6A99" w:rsidRDefault="00487646" w:rsidP="0048764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487646" w:rsidRPr="00DE6A99" w14:paraId="4737D7D2" w14:textId="77777777" w:rsidTr="00487646">
        <w:tc>
          <w:tcPr>
            <w:tcW w:w="629" w:type="dxa"/>
            <w:tcBorders>
              <w:top w:val="single" w:sz="4" w:space="0" w:color="auto"/>
            </w:tcBorders>
          </w:tcPr>
          <w:p w14:paraId="7321CBA6" w14:textId="77777777" w:rsidR="00487646" w:rsidRPr="00DE6A99" w:rsidRDefault="00487646" w:rsidP="0048764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DE6A99"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3056" w:type="dxa"/>
            <w:tcBorders>
              <w:top w:val="single" w:sz="4" w:space="0" w:color="auto"/>
            </w:tcBorders>
          </w:tcPr>
          <w:p w14:paraId="728E9803" w14:textId="77777777" w:rsidR="00487646" w:rsidRPr="00DE6A99" w:rsidRDefault="00487646" w:rsidP="00487646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DE6A99">
              <w:rPr>
                <w:rFonts w:ascii="TH SarabunPSK" w:eastAsia="Cordia New" w:hAnsi="TH SarabunPSK" w:cs="TH SarabunPSK"/>
                <w:sz w:val="28"/>
                <w:cs/>
              </w:rPr>
              <w:t>การพัฒนาหลักสูตรสถานศึกษา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636A9CE7" w14:textId="77777777" w:rsidR="00487646" w:rsidRPr="00DE6A99" w:rsidRDefault="00487646" w:rsidP="0048764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DE6A99">
              <w:rPr>
                <w:rFonts w:ascii="TH SarabunPSK" w:eastAsia="Cordia New" w:hAnsi="TH SarabunPSK" w:cs="TH SarabunPSK"/>
                <w:sz w:val="28"/>
                <w:cs/>
              </w:rPr>
              <w:t>4.</w:t>
            </w:r>
            <w:r w:rsidRPr="00DE6A99">
              <w:rPr>
                <w:rFonts w:ascii="TH SarabunPSK" w:eastAsia="Cordia New" w:hAnsi="TH SarabunPSK" w:cs="TH SarabunPSK"/>
                <w:sz w:val="28"/>
              </w:rPr>
              <w:t>41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0C1246D4" w14:textId="77777777" w:rsidR="00487646" w:rsidRPr="00DE6A99" w:rsidRDefault="00487646" w:rsidP="0048764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DE6A99">
              <w:rPr>
                <w:rFonts w:ascii="TH SarabunPSK" w:eastAsia="Cordia New" w:hAnsi="TH SarabunPSK" w:cs="TH SarabunPSK"/>
                <w:sz w:val="28"/>
                <w:cs/>
              </w:rPr>
              <w:t>0.4</w:t>
            </w:r>
            <w:r w:rsidRPr="00DE6A99">
              <w:rPr>
                <w:rFonts w:ascii="TH SarabunPSK" w:eastAsia="Cordia New" w:hAnsi="TH SarabunPSK" w:cs="TH SarabunPSK"/>
                <w:sz w:val="28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3433DEA0" w14:textId="77777777" w:rsidR="00487646" w:rsidRPr="00DE6A99" w:rsidRDefault="00487646" w:rsidP="0048764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DE6A99">
              <w:rPr>
                <w:rFonts w:ascii="TH SarabunPSK" w:eastAsia="Cordia New" w:hAnsi="TH SarabunPSK" w:cs="TH SarabunPSK"/>
                <w:sz w:val="28"/>
                <w:cs/>
              </w:rPr>
              <w:t>4.3</w:t>
            </w:r>
            <w:r w:rsidRPr="00DE6A99">
              <w:rPr>
                <w:rFonts w:ascii="TH SarabunPSK" w:eastAsia="Cordia New" w:hAnsi="TH SarabunPSK" w:cs="TH SarabunPSK"/>
                <w:sz w:val="28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44F06F06" w14:textId="77777777" w:rsidR="00487646" w:rsidRPr="00DE6A99" w:rsidRDefault="00487646" w:rsidP="0048764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DE6A99">
              <w:rPr>
                <w:rFonts w:ascii="TH SarabunPSK" w:eastAsia="Cordia New" w:hAnsi="TH SarabunPSK" w:cs="TH SarabunPSK"/>
                <w:sz w:val="28"/>
                <w:cs/>
              </w:rPr>
              <w:t>0.</w:t>
            </w:r>
            <w:r w:rsidRPr="00DE6A99">
              <w:rPr>
                <w:rFonts w:ascii="TH SarabunPSK" w:eastAsia="Cordia New" w:hAnsi="TH SarabunPSK" w:cs="TH SarabunPSK"/>
                <w:sz w:val="28"/>
              </w:rPr>
              <w:t>47</w:t>
            </w:r>
          </w:p>
        </w:tc>
        <w:tc>
          <w:tcPr>
            <w:tcW w:w="966" w:type="dxa"/>
            <w:tcBorders>
              <w:top w:val="single" w:sz="4" w:space="0" w:color="auto"/>
            </w:tcBorders>
          </w:tcPr>
          <w:p w14:paraId="56E01D48" w14:textId="77777777" w:rsidR="00487646" w:rsidRPr="00DE6A99" w:rsidRDefault="00487646" w:rsidP="0048764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DE6A99">
              <w:rPr>
                <w:rFonts w:ascii="TH SarabunPSK" w:eastAsia="Cordia New" w:hAnsi="TH SarabunPSK" w:cs="TH SarabunPSK"/>
                <w:sz w:val="28"/>
              </w:rPr>
              <w:t>0.37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6ED046C5" w14:textId="77777777" w:rsidR="00487646" w:rsidRPr="00DE6A99" w:rsidRDefault="00487646" w:rsidP="0048764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DE6A99">
              <w:rPr>
                <w:rFonts w:ascii="TH SarabunPSK" w:eastAsia="Cordia New" w:hAnsi="TH SarabunPSK" w:cs="TH SarabunPSK"/>
                <w:sz w:val="28"/>
              </w:rPr>
              <w:t>.713</w:t>
            </w:r>
          </w:p>
        </w:tc>
      </w:tr>
      <w:tr w:rsidR="00487646" w:rsidRPr="00DE6A99" w14:paraId="1B6FB6BF" w14:textId="77777777" w:rsidTr="00487646">
        <w:tc>
          <w:tcPr>
            <w:tcW w:w="629" w:type="dxa"/>
          </w:tcPr>
          <w:p w14:paraId="445F6E7A" w14:textId="77777777" w:rsidR="00487646" w:rsidRPr="00DE6A99" w:rsidRDefault="00487646" w:rsidP="0048764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DE6A99">
              <w:rPr>
                <w:rFonts w:ascii="TH SarabunPSK" w:eastAsia="Cordia New" w:hAnsi="TH SarabunPSK" w:cs="TH SarabunPSK"/>
                <w:sz w:val="28"/>
              </w:rPr>
              <w:t>2</w:t>
            </w:r>
          </w:p>
        </w:tc>
        <w:tc>
          <w:tcPr>
            <w:tcW w:w="3056" w:type="dxa"/>
          </w:tcPr>
          <w:p w14:paraId="1C1E1A56" w14:textId="77777777" w:rsidR="00487646" w:rsidRPr="00DE6A99" w:rsidRDefault="00487646" w:rsidP="00487646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DE6A99">
              <w:rPr>
                <w:rFonts w:ascii="TH SarabunPSK" w:eastAsia="Cordia New" w:hAnsi="TH SarabunPSK" w:cs="TH SarabunPSK"/>
                <w:sz w:val="28"/>
                <w:cs/>
              </w:rPr>
              <w:t>การพัฒนากระบวนการเรียนรู้</w:t>
            </w:r>
          </w:p>
        </w:tc>
        <w:tc>
          <w:tcPr>
            <w:tcW w:w="720" w:type="dxa"/>
          </w:tcPr>
          <w:p w14:paraId="49E50AD1" w14:textId="77777777" w:rsidR="00487646" w:rsidRPr="00DE6A99" w:rsidRDefault="00487646" w:rsidP="0048764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DE6A99">
              <w:rPr>
                <w:rFonts w:ascii="TH SarabunPSK" w:eastAsia="Cordia New" w:hAnsi="TH SarabunPSK" w:cs="TH SarabunPSK"/>
                <w:sz w:val="28"/>
              </w:rPr>
              <w:t>4.45</w:t>
            </w:r>
          </w:p>
        </w:tc>
        <w:tc>
          <w:tcPr>
            <w:tcW w:w="810" w:type="dxa"/>
          </w:tcPr>
          <w:p w14:paraId="72DCC8E4" w14:textId="77777777" w:rsidR="00487646" w:rsidRPr="00DE6A99" w:rsidRDefault="00487646" w:rsidP="0048764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DE6A99">
              <w:rPr>
                <w:rFonts w:ascii="TH SarabunPSK" w:eastAsia="Cordia New" w:hAnsi="TH SarabunPSK" w:cs="TH SarabunPSK"/>
                <w:sz w:val="28"/>
              </w:rPr>
              <w:t>0.46</w:t>
            </w:r>
          </w:p>
        </w:tc>
        <w:tc>
          <w:tcPr>
            <w:tcW w:w="720" w:type="dxa"/>
          </w:tcPr>
          <w:p w14:paraId="1B13D249" w14:textId="77777777" w:rsidR="00487646" w:rsidRPr="00DE6A99" w:rsidRDefault="00487646" w:rsidP="0048764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DE6A99">
              <w:rPr>
                <w:rFonts w:ascii="TH SarabunPSK" w:eastAsia="Cordia New" w:hAnsi="TH SarabunPSK" w:cs="TH SarabunPSK"/>
                <w:sz w:val="28"/>
              </w:rPr>
              <w:t>4.44</w:t>
            </w:r>
          </w:p>
        </w:tc>
        <w:tc>
          <w:tcPr>
            <w:tcW w:w="720" w:type="dxa"/>
          </w:tcPr>
          <w:p w14:paraId="6276ECF2" w14:textId="77777777" w:rsidR="00487646" w:rsidRPr="00DE6A99" w:rsidRDefault="00487646" w:rsidP="0048764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DE6A99">
              <w:rPr>
                <w:rFonts w:ascii="TH SarabunPSK" w:eastAsia="Cordia New" w:hAnsi="TH SarabunPSK" w:cs="TH SarabunPSK"/>
                <w:sz w:val="28"/>
              </w:rPr>
              <w:t>0.</w:t>
            </w:r>
            <w:r w:rsidRPr="00DE6A99">
              <w:rPr>
                <w:rFonts w:ascii="TH SarabunPSK" w:eastAsia="Cordia New" w:hAnsi="TH SarabunPSK" w:cs="TH SarabunPSK"/>
                <w:sz w:val="28"/>
                <w:cs/>
              </w:rPr>
              <w:t>3</w:t>
            </w:r>
            <w:r w:rsidRPr="00DE6A99">
              <w:rPr>
                <w:rFonts w:ascii="TH SarabunPSK" w:eastAsia="Cordia New" w:hAnsi="TH SarabunPSK" w:cs="TH SarabunPSK"/>
                <w:sz w:val="28"/>
              </w:rPr>
              <w:t>7</w:t>
            </w:r>
          </w:p>
        </w:tc>
        <w:tc>
          <w:tcPr>
            <w:tcW w:w="966" w:type="dxa"/>
          </w:tcPr>
          <w:p w14:paraId="076CE31F" w14:textId="77777777" w:rsidR="00487646" w:rsidRPr="00DE6A99" w:rsidRDefault="00487646" w:rsidP="0048764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DE6A99">
              <w:rPr>
                <w:rFonts w:ascii="TH SarabunPSK" w:eastAsia="Cordia New" w:hAnsi="TH SarabunPSK" w:cs="TH SarabunPSK"/>
                <w:sz w:val="28"/>
              </w:rPr>
              <w:t>0.12</w:t>
            </w:r>
          </w:p>
        </w:tc>
        <w:tc>
          <w:tcPr>
            <w:tcW w:w="810" w:type="dxa"/>
          </w:tcPr>
          <w:p w14:paraId="7751E29E" w14:textId="77777777" w:rsidR="00487646" w:rsidRPr="00DE6A99" w:rsidRDefault="00487646" w:rsidP="0048764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DE6A99">
              <w:rPr>
                <w:rFonts w:ascii="TH SarabunPSK" w:eastAsia="Cordia New" w:hAnsi="TH SarabunPSK" w:cs="TH SarabunPSK"/>
                <w:sz w:val="28"/>
              </w:rPr>
              <w:t>.898</w:t>
            </w:r>
          </w:p>
        </w:tc>
      </w:tr>
      <w:tr w:rsidR="00487646" w:rsidRPr="00DE6A99" w14:paraId="7F2583E6" w14:textId="77777777" w:rsidTr="00487646">
        <w:tc>
          <w:tcPr>
            <w:tcW w:w="629" w:type="dxa"/>
          </w:tcPr>
          <w:p w14:paraId="27C26DB8" w14:textId="77777777" w:rsidR="00487646" w:rsidRPr="00DE6A99" w:rsidRDefault="00487646" w:rsidP="0048764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DE6A99">
              <w:rPr>
                <w:rFonts w:ascii="TH SarabunPSK" w:eastAsia="Cordia New" w:hAnsi="TH SarabunPSK" w:cs="TH SarabunPSK"/>
                <w:sz w:val="28"/>
              </w:rPr>
              <w:t>3</w:t>
            </w:r>
          </w:p>
        </w:tc>
        <w:tc>
          <w:tcPr>
            <w:tcW w:w="3056" w:type="dxa"/>
          </w:tcPr>
          <w:p w14:paraId="68F7E563" w14:textId="77777777" w:rsidR="00487646" w:rsidRPr="00DE6A99" w:rsidRDefault="00487646" w:rsidP="00487646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DE6A99">
              <w:rPr>
                <w:rFonts w:ascii="TH SarabunPSK" w:eastAsia="Cordia New" w:hAnsi="TH SarabunPSK" w:cs="TH SarabunPSK"/>
                <w:sz w:val="28"/>
                <w:cs/>
              </w:rPr>
              <w:t>การวัดผล ประเมินผล และดำเนินการเทียบโอนผลการเรียน</w:t>
            </w:r>
          </w:p>
        </w:tc>
        <w:tc>
          <w:tcPr>
            <w:tcW w:w="720" w:type="dxa"/>
          </w:tcPr>
          <w:p w14:paraId="0927F3FD" w14:textId="77777777" w:rsidR="00487646" w:rsidRPr="00DE6A99" w:rsidRDefault="00487646" w:rsidP="0048764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DE6A99">
              <w:rPr>
                <w:rFonts w:ascii="TH SarabunPSK" w:eastAsia="Cordia New" w:hAnsi="TH SarabunPSK" w:cs="TH SarabunPSK"/>
                <w:sz w:val="28"/>
              </w:rPr>
              <w:t>4.44</w:t>
            </w:r>
          </w:p>
        </w:tc>
        <w:tc>
          <w:tcPr>
            <w:tcW w:w="810" w:type="dxa"/>
          </w:tcPr>
          <w:p w14:paraId="5CC7EF66" w14:textId="77777777" w:rsidR="00487646" w:rsidRPr="00DE6A99" w:rsidRDefault="00487646" w:rsidP="0048764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DE6A99">
              <w:rPr>
                <w:rFonts w:ascii="TH SarabunPSK" w:eastAsia="Cordia New" w:hAnsi="TH SarabunPSK" w:cs="TH SarabunPSK"/>
                <w:sz w:val="28"/>
              </w:rPr>
              <w:t>0.47</w:t>
            </w:r>
          </w:p>
        </w:tc>
        <w:tc>
          <w:tcPr>
            <w:tcW w:w="720" w:type="dxa"/>
          </w:tcPr>
          <w:p w14:paraId="7D38089F" w14:textId="77777777" w:rsidR="00487646" w:rsidRPr="00DE6A99" w:rsidRDefault="00487646" w:rsidP="0048764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DE6A99">
              <w:rPr>
                <w:rFonts w:ascii="TH SarabunPSK" w:eastAsia="Cordia New" w:hAnsi="TH SarabunPSK" w:cs="TH SarabunPSK"/>
                <w:sz w:val="28"/>
              </w:rPr>
              <w:t>4.40</w:t>
            </w:r>
          </w:p>
        </w:tc>
        <w:tc>
          <w:tcPr>
            <w:tcW w:w="720" w:type="dxa"/>
          </w:tcPr>
          <w:p w14:paraId="69AFC388" w14:textId="77777777" w:rsidR="00487646" w:rsidRPr="00DE6A99" w:rsidRDefault="00487646" w:rsidP="0048764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DE6A99">
              <w:rPr>
                <w:rFonts w:ascii="TH SarabunPSK" w:eastAsia="Cordia New" w:hAnsi="TH SarabunPSK" w:cs="TH SarabunPSK"/>
                <w:sz w:val="28"/>
              </w:rPr>
              <w:t>0.40</w:t>
            </w:r>
          </w:p>
        </w:tc>
        <w:tc>
          <w:tcPr>
            <w:tcW w:w="966" w:type="dxa"/>
          </w:tcPr>
          <w:p w14:paraId="16ED1758" w14:textId="77777777" w:rsidR="00487646" w:rsidRPr="00DE6A99" w:rsidRDefault="00487646" w:rsidP="0048764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DE6A99">
              <w:rPr>
                <w:rFonts w:ascii="TH SarabunPSK" w:eastAsia="Cordia New" w:hAnsi="TH SarabunPSK" w:cs="TH SarabunPSK"/>
                <w:sz w:val="28"/>
              </w:rPr>
              <w:t>0.42</w:t>
            </w:r>
          </w:p>
        </w:tc>
        <w:tc>
          <w:tcPr>
            <w:tcW w:w="810" w:type="dxa"/>
          </w:tcPr>
          <w:p w14:paraId="20A543C4" w14:textId="77777777" w:rsidR="00487646" w:rsidRPr="00DE6A99" w:rsidRDefault="00487646" w:rsidP="0048764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DE6A99">
              <w:rPr>
                <w:rFonts w:ascii="TH SarabunPSK" w:eastAsia="Cordia New" w:hAnsi="TH SarabunPSK" w:cs="TH SarabunPSK"/>
                <w:sz w:val="28"/>
              </w:rPr>
              <w:t>.673</w:t>
            </w:r>
          </w:p>
        </w:tc>
      </w:tr>
      <w:tr w:rsidR="00487646" w:rsidRPr="00DE6A99" w14:paraId="0B9DCD09" w14:textId="77777777" w:rsidTr="00487646">
        <w:tc>
          <w:tcPr>
            <w:tcW w:w="629" w:type="dxa"/>
          </w:tcPr>
          <w:p w14:paraId="5D421C9E" w14:textId="77777777" w:rsidR="00487646" w:rsidRPr="00DE6A99" w:rsidRDefault="00487646" w:rsidP="0048764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DE6A99">
              <w:rPr>
                <w:rFonts w:ascii="TH SarabunPSK" w:eastAsia="Cordia New" w:hAnsi="TH SarabunPSK" w:cs="TH SarabunPSK"/>
                <w:sz w:val="28"/>
              </w:rPr>
              <w:lastRenderedPageBreak/>
              <w:t>4</w:t>
            </w:r>
          </w:p>
        </w:tc>
        <w:tc>
          <w:tcPr>
            <w:tcW w:w="3056" w:type="dxa"/>
          </w:tcPr>
          <w:p w14:paraId="4C50C239" w14:textId="77777777" w:rsidR="00487646" w:rsidRPr="00DE6A99" w:rsidRDefault="00487646" w:rsidP="00487646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DE6A99">
              <w:rPr>
                <w:rFonts w:ascii="TH SarabunPSK" w:eastAsia="Cordia New" w:hAnsi="TH SarabunPSK" w:cs="TH SarabunPSK"/>
                <w:sz w:val="28"/>
                <w:cs/>
              </w:rPr>
              <w:t>การนิเทศศึกษา</w:t>
            </w:r>
          </w:p>
        </w:tc>
        <w:tc>
          <w:tcPr>
            <w:tcW w:w="720" w:type="dxa"/>
          </w:tcPr>
          <w:p w14:paraId="5137E2F7" w14:textId="77777777" w:rsidR="00487646" w:rsidRPr="00DE6A99" w:rsidRDefault="00487646" w:rsidP="0048764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DE6A99">
              <w:rPr>
                <w:rFonts w:ascii="TH SarabunPSK" w:eastAsia="Cordia New" w:hAnsi="TH SarabunPSK" w:cs="TH SarabunPSK"/>
                <w:sz w:val="28"/>
              </w:rPr>
              <w:t>4.32</w:t>
            </w:r>
          </w:p>
        </w:tc>
        <w:tc>
          <w:tcPr>
            <w:tcW w:w="810" w:type="dxa"/>
          </w:tcPr>
          <w:p w14:paraId="680B0AE6" w14:textId="77777777" w:rsidR="00487646" w:rsidRPr="00DE6A99" w:rsidRDefault="00487646" w:rsidP="0048764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DE6A99">
              <w:rPr>
                <w:rFonts w:ascii="TH SarabunPSK" w:eastAsia="Cordia New" w:hAnsi="TH SarabunPSK" w:cs="TH SarabunPSK"/>
                <w:sz w:val="28"/>
              </w:rPr>
              <w:t>0.55</w:t>
            </w:r>
          </w:p>
        </w:tc>
        <w:tc>
          <w:tcPr>
            <w:tcW w:w="720" w:type="dxa"/>
          </w:tcPr>
          <w:p w14:paraId="0AAE0C59" w14:textId="77777777" w:rsidR="00487646" w:rsidRPr="00DE6A99" w:rsidRDefault="00487646" w:rsidP="0048764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DE6A99">
              <w:rPr>
                <w:rFonts w:ascii="TH SarabunPSK" w:eastAsia="Cordia New" w:hAnsi="TH SarabunPSK" w:cs="TH SarabunPSK"/>
                <w:sz w:val="28"/>
              </w:rPr>
              <w:t>4.33</w:t>
            </w:r>
          </w:p>
        </w:tc>
        <w:tc>
          <w:tcPr>
            <w:tcW w:w="720" w:type="dxa"/>
          </w:tcPr>
          <w:p w14:paraId="521C704C" w14:textId="77777777" w:rsidR="00487646" w:rsidRPr="00DE6A99" w:rsidRDefault="00487646" w:rsidP="0048764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DE6A99">
              <w:rPr>
                <w:rFonts w:ascii="TH SarabunPSK" w:eastAsia="Cordia New" w:hAnsi="TH SarabunPSK" w:cs="TH SarabunPSK"/>
                <w:sz w:val="28"/>
              </w:rPr>
              <w:t>0.46</w:t>
            </w:r>
          </w:p>
        </w:tc>
        <w:tc>
          <w:tcPr>
            <w:tcW w:w="966" w:type="dxa"/>
          </w:tcPr>
          <w:p w14:paraId="280CF5C4" w14:textId="77777777" w:rsidR="00487646" w:rsidRPr="00DE6A99" w:rsidRDefault="00487646" w:rsidP="0048764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DE6A99">
              <w:rPr>
                <w:rFonts w:ascii="TH SarabunPSK" w:eastAsia="Cordia New" w:hAnsi="TH SarabunPSK" w:cs="TH SarabunPSK"/>
                <w:sz w:val="28"/>
              </w:rPr>
              <w:t>-.10</w:t>
            </w:r>
          </w:p>
        </w:tc>
        <w:tc>
          <w:tcPr>
            <w:tcW w:w="810" w:type="dxa"/>
          </w:tcPr>
          <w:p w14:paraId="143D3819" w14:textId="77777777" w:rsidR="00487646" w:rsidRPr="00DE6A99" w:rsidRDefault="00487646" w:rsidP="0048764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DE6A99">
              <w:rPr>
                <w:rFonts w:ascii="TH SarabunPSK" w:eastAsia="Cordia New" w:hAnsi="TH SarabunPSK" w:cs="TH SarabunPSK"/>
                <w:sz w:val="28"/>
              </w:rPr>
              <w:t>.918</w:t>
            </w:r>
          </w:p>
        </w:tc>
      </w:tr>
      <w:tr w:rsidR="00487646" w:rsidRPr="00DE6A99" w14:paraId="2375D065" w14:textId="77777777" w:rsidTr="00487646">
        <w:tc>
          <w:tcPr>
            <w:tcW w:w="629" w:type="dxa"/>
            <w:tcBorders>
              <w:bottom w:val="single" w:sz="4" w:space="0" w:color="auto"/>
            </w:tcBorders>
          </w:tcPr>
          <w:p w14:paraId="3FCF7D5B" w14:textId="77777777" w:rsidR="00487646" w:rsidRPr="00DE6A99" w:rsidRDefault="00487646" w:rsidP="00487646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056" w:type="dxa"/>
            <w:tcBorders>
              <w:bottom w:val="single" w:sz="4" w:space="0" w:color="auto"/>
            </w:tcBorders>
          </w:tcPr>
          <w:p w14:paraId="1608D08C" w14:textId="77777777" w:rsidR="00487646" w:rsidRPr="00DE6A99" w:rsidRDefault="00487646" w:rsidP="0048764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DE6A99">
              <w:rPr>
                <w:rFonts w:ascii="TH SarabunPSK" w:eastAsia="Cordia New" w:hAnsi="TH SarabunPSK" w:cs="TH SarabunPSK"/>
                <w:sz w:val="28"/>
                <w:cs/>
              </w:rPr>
              <w:t>รวม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B353F15" w14:textId="77777777" w:rsidR="00487646" w:rsidRPr="00DE6A99" w:rsidRDefault="00487646" w:rsidP="0048764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DE6A99">
              <w:rPr>
                <w:rFonts w:ascii="TH SarabunPSK" w:eastAsia="Cordia New" w:hAnsi="TH SarabunPSK" w:cs="TH SarabunPSK"/>
                <w:sz w:val="28"/>
              </w:rPr>
              <w:t>4.40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4C1F99E" w14:textId="77777777" w:rsidR="00487646" w:rsidRPr="00DE6A99" w:rsidRDefault="00487646" w:rsidP="0048764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DE6A99">
              <w:rPr>
                <w:rFonts w:ascii="TH SarabunPSK" w:eastAsia="Cordia New" w:hAnsi="TH SarabunPSK" w:cs="TH SarabunPSK"/>
                <w:sz w:val="28"/>
              </w:rPr>
              <w:t>0.44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0921F4E" w14:textId="77777777" w:rsidR="00487646" w:rsidRPr="00DE6A99" w:rsidRDefault="00487646" w:rsidP="0048764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DE6A99">
              <w:rPr>
                <w:rFonts w:ascii="TH SarabunPSK" w:eastAsia="Cordia New" w:hAnsi="TH SarabunPSK" w:cs="TH SarabunPSK"/>
                <w:sz w:val="28"/>
              </w:rPr>
              <w:t>4.39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0C7C563" w14:textId="77777777" w:rsidR="00487646" w:rsidRPr="00DE6A99" w:rsidRDefault="00487646" w:rsidP="0048764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DE6A99">
              <w:rPr>
                <w:rFonts w:ascii="TH SarabunPSK" w:eastAsia="Cordia New" w:hAnsi="TH SarabunPSK" w:cs="TH SarabunPSK"/>
                <w:sz w:val="28"/>
              </w:rPr>
              <w:t>0.35</w:t>
            </w: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14:paraId="5AEC1678" w14:textId="77777777" w:rsidR="00487646" w:rsidRPr="00DE6A99" w:rsidRDefault="00487646" w:rsidP="0048764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DE6A99">
              <w:rPr>
                <w:rFonts w:ascii="TH SarabunPSK" w:eastAsia="Cordia New" w:hAnsi="TH SarabunPSK" w:cs="TH SarabunPSK"/>
                <w:sz w:val="28"/>
              </w:rPr>
              <w:t>0.21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E26D994" w14:textId="77777777" w:rsidR="00487646" w:rsidRPr="00DE6A99" w:rsidRDefault="00487646" w:rsidP="0048764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DE6A99">
              <w:rPr>
                <w:rFonts w:ascii="TH SarabunPSK" w:eastAsia="Cordia New" w:hAnsi="TH SarabunPSK" w:cs="TH SarabunPSK"/>
                <w:sz w:val="28"/>
              </w:rPr>
              <w:t>.813</w:t>
            </w:r>
          </w:p>
        </w:tc>
      </w:tr>
    </w:tbl>
    <w:p w14:paraId="190CC566" w14:textId="145C8A7D" w:rsidR="00487646" w:rsidRDefault="00487646" w:rsidP="00DE6A99">
      <w:pPr>
        <w:tabs>
          <w:tab w:val="left" w:pos="720"/>
          <w:tab w:val="left" w:pos="7580"/>
        </w:tabs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487646">
        <w:rPr>
          <w:rFonts w:ascii="TH SarabunPSK" w:eastAsia="Cordia New" w:hAnsi="TH SarabunPSK" w:cs="TH SarabunPSK"/>
          <w:sz w:val="28"/>
        </w:rPr>
        <w:tab/>
      </w:r>
      <w:r w:rsidRPr="00487646">
        <w:rPr>
          <w:rFonts w:ascii="TH SarabunPSK" w:eastAsia="Cordia New" w:hAnsi="TH SarabunPSK" w:cs="TH SarabunPSK"/>
          <w:sz w:val="28"/>
          <w:cs/>
        </w:rPr>
        <w:t xml:space="preserve">จากตาราง </w:t>
      </w:r>
      <w:r>
        <w:rPr>
          <w:rFonts w:ascii="TH SarabunPSK" w:eastAsia="Cordia New" w:hAnsi="TH SarabunPSK" w:cs="TH SarabunPSK"/>
          <w:sz w:val="28"/>
        </w:rPr>
        <w:t>2</w:t>
      </w:r>
      <w:r w:rsidRPr="00487646">
        <w:rPr>
          <w:rFonts w:ascii="TH SarabunPSK" w:eastAsia="Cordia New" w:hAnsi="TH SarabunPSK" w:cs="TH SarabunPSK"/>
          <w:sz w:val="28"/>
          <w:cs/>
        </w:rPr>
        <w:t xml:space="preserve">  ผลการวิเคราะห์ พบว่าครูที่มีวุฒิการศึกษาต่างกันมีความความพึงพอใจต่อการบริหารงานวิชาการของผู้บริหารสถานศึกษาโรงเรียนสังกัดสำนักงานเขตพื้นที่การศึกษาประถมศึกษาชลบุรี เขต </w:t>
      </w:r>
      <w:r w:rsidRPr="00487646">
        <w:rPr>
          <w:rFonts w:ascii="TH SarabunPSK" w:eastAsia="Cordia New" w:hAnsi="TH SarabunPSK" w:cs="TH SarabunPSK"/>
          <w:sz w:val="28"/>
        </w:rPr>
        <w:t>1</w:t>
      </w:r>
      <w:r w:rsidR="0073402E">
        <w:rPr>
          <w:rFonts w:ascii="TH SarabunPSK" w:eastAsia="Cordia New" w:hAnsi="TH SarabunPSK" w:cs="TH SarabunPSK"/>
          <w:sz w:val="28"/>
          <w:cs/>
        </w:rPr>
        <w:t xml:space="preserve"> </w:t>
      </w:r>
      <w:r w:rsidRPr="00487646">
        <w:rPr>
          <w:rFonts w:ascii="TH SarabunPSK" w:eastAsia="Cordia New" w:hAnsi="TH SarabunPSK" w:cs="TH SarabunPSK"/>
          <w:sz w:val="28"/>
          <w:cs/>
        </w:rPr>
        <w:t>โดยภาพรวมรายด้านไม่แตกต่างกัน</w:t>
      </w:r>
    </w:p>
    <w:p w14:paraId="4FB42F78" w14:textId="77777777" w:rsidR="0073402E" w:rsidRDefault="0073402E" w:rsidP="00DE6A99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14:paraId="25AF6A34" w14:textId="662B3433" w:rsidR="00487646" w:rsidRPr="00DE6A99" w:rsidRDefault="008C2657" w:rsidP="00DE6A99">
      <w:pPr>
        <w:tabs>
          <w:tab w:val="left" w:pos="1176"/>
        </w:tabs>
        <w:spacing w:after="0" w:line="240" w:lineRule="auto"/>
        <w:ind w:left="720" w:hanging="720"/>
        <w:rPr>
          <w:rFonts w:ascii="TH SarabunPSK" w:eastAsia="Cordia New" w:hAnsi="TH SarabunPSK" w:cs="TH SarabunPSK"/>
          <w:b/>
          <w:bCs/>
          <w:sz w:val="28"/>
        </w:rPr>
      </w:pPr>
      <w:r>
        <w:rPr>
          <w:rFonts w:ascii="TH SarabunPSK" w:eastAsia="Cordia New" w:hAnsi="TH SarabunPSK" w:cs="TH SarabunPSK"/>
          <w:b/>
          <w:bCs/>
          <w:sz w:val="28"/>
          <w:cs/>
        </w:rPr>
        <w:t xml:space="preserve">ตาราง </w:t>
      </w:r>
      <w:r>
        <w:rPr>
          <w:rFonts w:ascii="TH SarabunPSK" w:eastAsia="Cordia New" w:hAnsi="TH SarabunPSK" w:cs="TH SarabunPSK"/>
          <w:b/>
          <w:bCs/>
          <w:sz w:val="28"/>
        </w:rPr>
        <w:t>3</w:t>
      </w:r>
      <w:r w:rsidR="00487646" w:rsidRPr="00487646">
        <w:rPr>
          <w:rFonts w:ascii="TH SarabunPSK" w:eastAsia="Cordia New" w:hAnsi="TH SarabunPSK" w:cs="TH SarabunPSK"/>
          <w:b/>
          <w:bCs/>
          <w:sz w:val="28"/>
          <w:cs/>
        </w:rPr>
        <w:t xml:space="preserve"> </w:t>
      </w:r>
      <w:r w:rsidR="00487646" w:rsidRPr="00487646">
        <w:rPr>
          <w:rFonts w:ascii="TH SarabunPSK" w:eastAsia="Cordia New" w:hAnsi="TH SarabunPSK" w:cs="TH SarabunPSK"/>
          <w:sz w:val="28"/>
          <w:cs/>
        </w:rPr>
        <w:t>ผลการวิเคราะห์ความแปรปรวนของค่าเฉลี่ยความพึงพอใจของครูที่มีต่อการบริหารงานวิชาการของผู้บริหารสถานศึกษาโรงเรียนสังกัดสำนักงานเขตพื้นที่การศึกษาประถมศึกษาชลบุรี เขต 1    จำแนกตามประสบการณ์ในการปฏิบัติงาน  ดังนี้</w:t>
      </w:r>
      <w:r w:rsidR="00487646" w:rsidRPr="00487646">
        <w:rPr>
          <w:rFonts w:ascii="TH SarabunPSK" w:eastAsia="Cordia New" w:hAnsi="TH SarabunPSK" w:cs="TH SarabunPSK"/>
          <w:sz w:val="28"/>
        </w:rPr>
        <w:t xml:space="preserve"> </w:t>
      </w:r>
      <w:r w:rsidR="00DE6A99">
        <w:rPr>
          <w:rFonts w:ascii="TH SarabunPSK" w:eastAsia="Cordia New" w:hAnsi="TH SarabunPSK" w:cs="TH SarabunPSK"/>
          <w:b/>
          <w:bCs/>
          <w:sz w:val="28"/>
        </w:rPr>
        <w:tab/>
      </w:r>
      <w:r w:rsidR="00DE6A99">
        <w:rPr>
          <w:rFonts w:ascii="TH SarabunPSK" w:eastAsia="Cordia New" w:hAnsi="TH SarabunPSK" w:cs="TH SarabunPSK"/>
          <w:b/>
          <w:bCs/>
          <w:sz w:val="28"/>
        </w:rPr>
        <w:tab/>
      </w:r>
      <w:r w:rsidR="00DE6A99">
        <w:rPr>
          <w:rFonts w:ascii="TH SarabunPSK" w:eastAsia="Cordia New" w:hAnsi="TH SarabunPSK" w:cs="TH SarabunPSK"/>
          <w:b/>
          <w:bCs/>
          <w:sz w:val="28"/>
        </w:rPr>
        <w:tab/>
      </w:r>
      <w:r w:rsidR="00DE6A99">
        <w:rPr>
          <w:rFonts w:ascii="TH SarabunPSK" w:eastAsia="Cordia New" w:hAnsi="TH SarabunPSK" w:cs="TH SarabunPSK"/>
          <w:b/>
          <w:bCs/>
          <w:sz w:val="28"/>
        </w:rPr>
        <w:tab/>
      </w:r>
      <w:r w:rsidR="00DE6A99">
        <w:rPr>
          <w:rFonts w:ascii="TH SarabunPSK" w:eastAsia="Cordia New" w:hAnsi="TH SarabunPSK" w:cs="TH SarabunPSK"/>
          <w:b/>
          <w:bCs/>
          <w:sz w:val="28"/>
        </w:rPr>
        <w:tab/>
      </w:r>
      <w:r w:rsidR="00DE6A99">
        <w:rPr>
          <w:rFonts w:ascii="TH SarabunPSK" w:eastAsia="Cordia New" w:hAnsi="TH SarabunPSK" w:cs="TH SarabunPSK"/>
          <w:b/>
          <w:bCs/>
          <w:sz w:val="28"/>
        </w:rPr>
        <w:tab/>
      </w:r>
      <w:r w:rsidR="00DE6A99">
        <w:rPr>
          <w:rFonts w:ascii="TH SarabunPSK" w:eastAsia="Cordia New" w:hAnsi="TH SarabunPSK" w:cs="TH SarabunPSK"/>
          <w:b/>
          <w:bCs/>
          <w:sz w:val="28"/>
        </w:rPr>
        <w:tab/>
        <w:t xml:space="preserve">        </w:t>
      </w:r>
      <w:r>
        <w:rPr>
          <w:rFonts w:ascii="TH SarabunPSK" w:eastAsia="Cordia New" w:hAnsi="TH SarabunPSK" w:cs="TH SarabunPSK"/>
          <w:sz w:val="28"/>
        </w:rPr>
        <w:t xml:space="preserve"> </w:t>
      </w:r>
      <w:r w:rsidR="00487646">
        <w:rPr>
          <w:rFonts w:ascii="TH SarabunPSK" w:eastAsia="Cordia New" w:hAnsi="TH SarabunPSK" w:cs="TH SarabunPSK" w:hint="cs"/>
          <w:sz w:val="28"/>
          <w:cs/>
        </w:rPr>
        <w:t>(</w:t>
      </w:r>
      <w:r>
        <w:rPr>
          <w:rFonts w:ascii="TH SarabunPSK" w:eastAsia="Cordia New" w:hAnsi="TH SarabunPSK" w:cs="TH SarabunPSK"/>
          <w:sz w:val="28"/>
        </w:rPr>
        <w:t>n=132</w:t>
      </w:r>
      <w:r>
        <w:rPr>
          <w:rFonts w:ascii="TH SarabunPSK" w:eastAsia="Cordia New" w:hAnsi="TH SarabunPSK" w:cs="TH SarabunPSK" w:hint="cs"/>
          <w:sz w:val="28"/>
          <w:cs/>
        </w:rPr>
        <w:t>)</w:t>
      </w:r>
      <w:r w:rsidR="00487646">
        <w:rPr>
          <w:rFonts w:ascii="TH SarabunPSK" w:eastAsia="Cordia New" w:hAnsi="TH SarabunPSK" w:cs="TH SarabunPSK"/>
          <w:sz w:val="28"/>
        </w:rPr>
        <w:t xml:space="preserve">  </w:t>
      </w:r>
    </w:p>
    <w:tbl>
      <w:tblPr>
        <w:tblW w:w="8388" w:type="dxa"/>
        <w:tblLayout w:type="fixed"/>
        <w:tblLook w:val="04A0" w:firstRow="1" w:lastRow="0" w:firstColumn="1" w:lastColumn="0" w:noHBand="0" w:noVBand="1"/>
      </w:tblPr>
      <w:tblGrid>
        <w:gridCol w:w="629"/>
        <w:gridCol w:w="2719"/>
        <w:gridCol w:w="1080"/>
        <w:gridCol w:w="1170"/>
        <w:gridCol w:w="1080"/>
        <w:gridCol w:w="990"/>
        <w:gridCol w:w="720"/>
      </w:tblGrid>
      <w:tr w:rsidR="00487646" w:rsidRPr="00487646" w14:paraId="5FBE0AB6" w14:textId="77777777" w:rsidTr="00487646">
        <w:tc>
          <w:tcPr>
            <w:tcW w:w="629" w:type="dxa"/>
            <w:vMerge w:val="restart"/>
            <w:tcBorders>
              <w:top w:val="single" w:sz="4" w:space="0" w:color="auto"/>
            </w:tcBorders>
            <w:vAlign w:val="center"/>
          </w:tcPr>
          <w:p w14:paraId="558A07A2" w14:textId="77777777" w:rsidR="00487646" w:rsidRPr="00487646" w:rsidRDefault="00487646" w:rsidP="0048764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487646">
              <w:rPr>
                <w:rFonts w:ascii="TH SarabunPSK" w:eastAsia="Cordia New" w:hAnsi="TH SarabunPSK" w:cs="TH SarabunPSK"/>
                <w:sz w:val="28"/>
                <w:cs/>
              </w:rPr>
              <w:t>ด้านที่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</w:tcBorders>
            <w:vAlign w:val="center"/>
          </w:tcPr>
          <w:p w14:paraId="2B53BB47" w14:textId="77777777" w:rsidR="00487646" w:rsidRPr="00487646" w:rsidRDefault="00487646" w:rsidP="0048764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487646">
              <w:rPr>
                <w:rFonts w:ascii="TH SarabunPSK" w:eastAsia="Cordia New" w:hAnsi="TH SarabunPSK" w:cs="TH SarabunPSK"/>
                <w:sz w:val="28"/>
                <w:cs/>
              </w:rPr>
              <w:t xml:space="preserve">ความพึงพอใจของครูที่มีต่อการบริหารงานวิชาการของ ผู้บริหารสถานศึกษาโรงเรียนสังกัดสำนักงานเขตพื้นที่การศึกาประถมศึกษาชลบุรี เขต 1   </w:t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445C13" w14:textId="77777777" w:rsidR="00487646" w:rsidRPr="00487646" w:rsidRDefault="00487646" w:rsidP="0048764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487646">
              <w:rPr>
                <w:rFonts w:ascii="TH SarabunPSK" w:eastAsia="Cordia New" w:hAnsi="TH SarabunPSK" w:cs="TH SarabunPSK"/>
                <w:sz w:val="28"/>
                <w:cs/>
              </w:rPr>
              <w:t>ประสบการณ์ในการทำงาน (ปี)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center"/>
          </w:tcPr>
          <w:p w14:paraId="478D111B" w14:textId="77777777" w:rsidR="00487646" w:rsidRPr="00487646" w:rsidRDefault="00487646" w:rsidP="0048764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14:paraId="09D6083C" w14:textId="77777777" w:rsidR="00487646" w:rsidRPr="00487646" w:rsidRDefault="00487646" w:rsidP="0048764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14:paraId="7306ADF3" w14:textId="77777777" w:rsidR="00487646" w:rsidRPr="00487646" w:rsidRDefault="00487646" w:rsidP="0048764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14:paraId="1568B361" w14:textId="77777777" w:rsidR="008C2657" w:rsidRDefault="008C2657" w:rsidP="0048764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14:paraId="624C4068" w14:textId="77777777" w:rsidR="00487646" w:rsidRPr="00487646" w:rsidRDefault="00487646" w:rsidP="0048764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487646">
              <w:rPr>
                <w:rFonts w:ascii="TH SarabunPSK" w:eastAsia="Cordia New" w:hAnsi="TH SarabunPSK" w:cs="TH SarabunPSK"/>
                <w:sz w:val="28"/>
              </w:rPr>
              <w:t>F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vAlign w:val="center"/>
          </w:tcPr>
          <w:p w14:paraId="224FBCA9" w14:textId="77777777" w:rsidR="00487646" w:rsidRPr="00487646" w:rsidRDefault="00487646" w:rsidP="0048764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14:paraId="680561EE" w14:textId="77777777" w:rsidR="00487646" w:rsidRPr="00487646" w:rsidRDefault="00487646" w:rsidP="00487646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318ACCB1" w14:textId="77777777" w:rsidR="00487646" w:rsidRPr="00487646" w:rsidRDefault="00487646" w:rsidP="00487646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6CB63E18" w14:textId="77777777" w:rsidR="008C2657" w:rsidRDefault="008C2657" w:rsidP="00487646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34DB64FD" w14:textId="77777777" w:rsidR="00487646" w:rsidRPr="00487646" w:rsidRDefault="00487646" w:rsidP="00487646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487646">
              <w:rPr>
                <w:rFonts w:ascii="TH SarabunPSK" w:eastAsia="Cordia New" w:hAnsi="TH SarabunPSK" w:cs="TH SarabunPSK"/>
                <w:sz w:val="28"/>
              </w:rPr>
              <w:t>Sig.</w:t>
            </w:r>
          </w:p>
        </w:tc>
      </w:tr>
      <w:tr w:rsidR="00487646" w:rsidRPr="00487646" w14:paraId="50C53FB2" w14:textId="77777777" w:rsidTr="008C2657">
        <w:trPr>
          <w:trHeight w:val="1625"/>
        </w:trPr>
        <w:tc>
          <w:tcPr>
            <w:tcW w:w="629" w:type="dxa"/>
            <w:vMerge/>
            <w:tcBorders>
              <w:bottom w:val="single" w:sz="4" w:space="0" w:color="auto"/>
            </w:tcBorders>
            <w:vAlign w:val="center"/>
          </w:tcPr>
          <w:p w14:paraId="18ADC8ED" w14:textId="77777777" w:rsidR="00487646" w:rsidRPr="00487646" w:rsidRDefault="00487646" w:rsidP="0048764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719" w:type="dxa"/>
            <w:vMerge/>
            <w:tcBorders>
              <w:bottom w:val="single" w:sz="4" w:space="0" w:color="auto"/>
            </w:tcBorders>
            <w:vAlign w:val="center"/>
          </w:tcPr>
          <w:p w14:paraId="5E01F9A6" w14:textId="77777777" w:rsidR="00487646" w:rsidRPr="00487646" w:rsidRDefault="00487646" w:rsidP="0048764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0CD32F12" w14:textId="77777777" w:rsidR="00487646" w:rsidRPr="00487646" w:rsidRDefault="00487646" w:rsidP="00487646">
            <w:pPr>
              <w:spacing w:after="0" w:line="240" w:lineRule="auto"/>
              <w:ind w:left="-132"/>
              <w:jc w:val="both"/>
              <w:rPr>
                <w:rFonts w:ascii="TH SarabunPSK" w:eastAsia="Cordia New" w:hAnsi="TH SarabunPSK" w:cs="TH SarabunPSK"/>
                <w:spacing w:val="-4"/>
                <w:sz w:val="28"/>
              </w:rPr>
            </w:pPr>
            <w:r w:rsidRPr="00487646">
              <w:rPr>
                <w:rFonts w:ascii="TH SarabunPSK" w:eastAsia="Cordia New" w:hAnsi="TH SarabunPSK" w:cs="TH SarabunPSK"/>
                <w:spacing w:val="-4"/>
                <w:sz w:val="28"/>
                <w:cs/>
              </w:rPr>
              <w:t xml:space="preserve">   น้อยกว่า</w:t>
            </w:r>
            <w:r w:rsidRPr="00487646">
              <w:rPr>
                <w:rFonts w:ascii="TH SarabunPSK" w:eastAsia="Cordia New" w:hAnsi="TH SarabunPSK" w:cs="TH SarabunPSK"/>
                <w:spacing w:val="-4"/>
                <w:sz w:val="28"/>
              </w:rPr>
              <w:t>5</w:t>
            </w:r>
          </w:p>
          <w:p w14:paraId="1CC1903F" w14:textId="77777777" w:rsidR="00487646" w:rsidRPr="00487646" w:rsidRDefault="00487646" w:rsidP="00487646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487646">
              <w:rPr>
                <w:rFonts w:ascii="TH SarabunPSK" w:eastAsia="Cordia New" w:hAnsi="TH SarabunPSK" w:cs="TH SarabunPSK"/>
                <w:sz w:val="28"/>
                <w:cs/>
              </w:rPr>
              <w:t>(</w:t>
            </w:r>
            <w:r w:rsidRPr="00487646">
              <w:rPr>
                <w:rFonts w:ascii="TH SarabunPSK" w:eastAsia="Cordia New" w:hAnsi="TH SarabunPSK" w:cs="TH SarabunPSK"/>
                <w:sz w:val="28"/>
              </w:rPr>
              <w:t>n=45</w:t>
            </w:r>
            <w:r w:rsidRPr="00487646">
              <w:rPr>
                <w:rFonts w:ascii="TH SarabunPSK" w:eastAsia="Cordia New" w:hAnsi="TH SarabunPSK" w:cs="TH SarabunPSK"/>
                <w:sz w:val="28"/>
                <w:cs/>
              </w:rPr>
              <w:t>)</w:t>
            </w:r>
          </w:p>
          <w:p w14:paraId="48C77809" w14:textId="5082F658" w:rsidR="00487646" w:rsidRPr="00487646" w:rsidRDefault="00487646" w:rsidP="00487646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u w:val="single"/>
              </w:rPr>
            </w:pPr>
            <w:r w:rsidRPr="00487646">
              <w:rPr>
                <w:rFonts w:ascii="TH SarabunPSK" w:eastAsia="Cordia New" w:hAnsi="TH SarabunPSK" w:cs="TH SarabunPSK"/>
                <w:noProof/>
                <w:sz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4249AC" wp14:editId="4E20845E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206375</wp:posOffset>
                      </wp:positionV>
                      <wp:extent cx="3131185" cy="0"/>
                      <wp:effectExtent l="7620" t="11430" r="13970" b="7620"/>
                      <wp:wrapNone/>
                      <wp:docPr id="1" name="ลูกศรเชื่อมต่อแบบตรง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311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150185E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" o:spid="_x0000_s1026" type="#_x0000_t32" style="position:absolute;margin-left:-1.8pt;margin-top:16.25pt;width:246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"/>
                  </w:pict>
                </mc:Fallback>
              </mc:AlternateContent>
            </w:r>
          </w:p>
          <w:p w14:paraId="2754BF1F" w14:textId="261B89B7" w:rsidR="00487646" w:rsidRPr="00487646" w:rsidRDefault="000C763E" w:rsidP="00487646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 w:cs="TH SarabunPSK"/>
                      <w:iCs/>
                      <w:sz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H SarabunPSK"/>
                      <w:sz w:val="28"/>
                    </w:rPr>
                    <m:t>x</m:t>
                  </m:r>
                </m:e>
              </m:acc>
            </m:oMath>
            <w:r w:rsidR="00487646" w:rsidRPr="00487646">
              <w:rPr>
                <w:rFonts w:ascii="TH SarabunPSK" w:eastAsia="Cordia New" w:hAnsi="TH SarabunPSK" w:cs="TH SarabunPSK"/>
                <w:i/>
                <w:sz w:val="28"/>
              </w:rPr>
              <w:t xml:space="preserve"> </w:t>
            </w:r>
            <w:r w:rsidR="00487646" w:rsidRPr="00487646">
              <w:rPr>
                <w:rFonts w:ascii="TH SarabunPSK" w:eastAsia="Cordia New" w:hAnsi="TH SarabunPSK" w:cs="TH SarabunPSK"/>
                <w:spacing w:val="-6"/>
                <w:sz w:val="28"/>
              </w:rPr>
              <w:t xml:space="preserve"> </w:t>
            </w:r>
            <w:r w:rsidR="00487646" w:rsidRPr="00487646">
              <w:rPr>
                <w:rFonts w:ascii="TH SarabunPSK" w:eastAsia="Cordia New" w:hAnsi="TH SarabunPSK" w:cs="TH SarabunPSK"/>
                <w:sz w:val="28"/>
              </w:rPr>
              <w:t xml:space="preserve">    S.D 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934D788" w14:textId="77777777" w:rsidR="00487646" w:rsidRPr="00487646" w:rsidRDefault="00487646" w:rsidP="00487646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487646">
              <w:rPr>
                <w:rFonts w:ascii="TH SarabunPSK" w:eastAsia="Cordia New" w:hAnsi="TH SarabunPSK" w:cs="TH SarabunPSK"/>
                <w:sz w:val="28"/>
              </w:rPr>
              <w:t xml:space="preserve">  5-10</w:t>
            </w:r>
          </w:p>
          <w:p w14:paraId="7B3D8359" w14:textId="77777777" w:rsidR="00487646" w:rsidRPr="00487646" w:rsidRDefault="00487646" w:rsidP="00487646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487646">
              <w:rPr>
                <w:rFonts w:ascii="TH SarabunPSK" w:eastAsia="Cordia New" w:hAnsi="TH SarabunPSK" w:cs="TH SarabunPSK"/>
                <w:sz w:val="28"/>
                <w:cs/>
              </w:rPr>
              <w:t>(</w:t>
            </w:r>
            <w:r w:rsidRPr="00487646">
              <w:rPr>
                <w:rFonts w:ascii="TH SarabunPSK" w:eastAsia="Cordia New" w:hAnsi="TH SarabunPSK" w:cs="TH SarabunPSK"/>
                <w:sz w:val="28"/>
              </w:rPr>
              <w:t>n=41</w:t>
            </w:r>
            <w:r w:rsidRPr="00487646">
              <w:rPr>
                <w:rFonts w:ascii="TH SarabunPSK" w:eastAsia="Cordia New" w:hAnsi="TH SarabunPSK" w:cs="TH SarabunPSK"/>
                <w:sz w:val="28"/>
                <w:cs/>
              </w:rPr>
              <w:t>)</w:t>
            </w:r>
          </w:p>
          <w:p w14:paraId="01E4F2C9" w14:textId="77777777" w:rsidR="00487646" w:rsidRPr="00487646" w:rsidRDefault="00487646" w:rsidP="00487646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4742A977" w14:textId="5438F489" w:rsidR="00487646" w:rsidRPr="00487646" w:rsidRDefault="000C763E" w:rsidP="00487646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 w:cs="TH SarabunPSK"/>
                      <w:iCs/>
                      <w:sz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H SarabunPSK"/>
                      <w:sz w:val="28"/>
                    </w:rPr>
                    <m:t>x</m:t>
                  </m:r>
                </m:e>
              </m:acc>
            </m:oMath>
            <w:r w:rsidR="00487646" w:rsidRPr="00487646">
              <w:rPr>
                <w:rFonts w:ascii="TH SarabunPSK" w:eastAsia="Cordia New" w:hAnsi="TH SarabunPSK" w:cs="TH SarabunPSK"/>
                <w:sz w:val="28"/>
              </w:rPr>
              <w:t xml:space="preserve">    S.D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636C06A8" w14:textId="77777777" w:rsidR="00487646" w:rsidRPr="00487646" w:rsidRDefault="00487646" w:rsidP="0048764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487646">
              <w:rPr>
                <w:rFonts w:ascii="TH SarabunPSK" w:eastAsia="Cordia New" w:hAnsi="TH SarabunPSK" w:cs="TH SarabunPSK"/>
                <w:sz w:val="28"/>
                <w:cs/>
              </w:rPr>
              <w:t>มากกว่า</w:t>
            </w:r>
            <w:r w:rsidRPr="00487646">
              <w:rPr>
                <w:rFonts w:ascii="TH SarabunPSK" w:eastAsia="Cordia New" w:hAnsi="TH SarabunPSK" w:cs="TH SarabunPSK"/>
                <w:sz w:val="28"/>
              </w:rPr>
              <w:t xml:space="preserve"> 10</w:t>
            </w:r>
            <w:r w:rsidRPr="00487646">
              <w:rPr>
                <w:rFonts w:ascii="TH SarabunPSK" w:eastAsia="Cordia New" w:hAnsi="TH SarabunPSK" w:cs="TH SarabunPSK"/>
                <w:sz w:val="28"/>
                <w:cs/>
              </w:rPr>
              <w:t xml:space="preserve"> ปีขึ้นไป</w:t>
            </w:r>
            <w:r w:rsidRPr="00487646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487646">
              <w:rPr>
                <w:rFonts w:ascii="TH SarabunPSK" w:eastAsia="Cordia New" w:hAnsi="TH SarabunPSK" w:cs="TH SarabunPSK"/>
                <w:sz w:val="28"/>
                <w:cs/>
              </w:rPr>
              <w:t>(</w:t>
            </w:r>
            <w:r w:rsidRPr="00487646">
              <w:rPr>
                <w:rFonts w:ascii="TH SarabunPSK" w:eastAsia="Cordia New" w:hAnsi="TH SarabunPSK" w:cs="TH SarabunPSK"/>
                <w:sz w:val="28"/>
              </w:rPr>
              <w:t>n=26</w:t>
            </w:r>
            <w:r w:rsidRPr="00487646">
              <w:rPr>
                <w:rFonts w:ascii="TH SarabunPSK" w:eastAsia="Cordia New" w:hAnsi="TH SarabunPSK" w:cs="TH SarabunPSK"/>
                <w:sz w:val="28"/>
                <w:cs/>
              </w:rPr>
              <w:t>)</w:t>
            </w:r>
          </w:p>
          <w:p w14:paraId="6C2606DF" w14:textId="2CAD74DB" w:rsidR="00487646" w:rsidRPr="00487646" w:rsidRDefault="000C763E" w:rsidP="008C265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 w:cs="TH SarabunPSK"/>
                      <w:sz w:val="28"/>
                    </w:rPr>
                  </m:ctrlPr>
                </m:accPr>
                <m:e>
                  <m:r>
                    <w:rPr>
                      <w:rFonts w:ascii="Cambria Math" w:hAnsi="Cambria Math" w:cs="TH SarabunPSK"/>
                      <w:sz w:val="28"/>
                    </w:rPr>
                    <m:t>x</m:t>
                  </m:r>
                </m:e>
              </m:acc>
            </m:oMath>
            <w:r w:rsidR="008C2657" w:rsidRPr="00487646">
              <w:rPr>
                <w:rFonts w:ascii="TH SarabunPSK" w:eastAsia="Cordia New" w:hAnsi="TH SarabunPSK" w:cs="TH SarabunPSK"/>
                <w:i/>
                <w:sz w:val="28"/>
              </w:rPr>
              <w:t xml:space="preserve"> </w:t>
            </w:r>
            <w:r w:rsidR="008C2657">
              <w:rPr>
                <w:rFonts w:ascii="TH SarabunPSK" w:eastAsia="Cordia New" w:hAnsi="TH SarabunPSK" w:cs="TH SarabunPSK"/>
                <w:sz w:val="28"/>
              </w:rPr>
              <w:t xml:space="preserve">    </w:t>
            </w:r>
            <w:r w:rsidR="008C2657" w:rsidRPr="008C2657">
              <w:rPr>
                <w:rFonts w:ascii="TH SarabunPSK" w:eastAsia="Cordia New" w:hAnsi="TH SarabunPSK" w:cs="TH SarabunPSK"/>
                <w:sz w:val="28"/>
              </w:rPr>
              <w:t>S.D</w:t>
            </w:r>
            <w:r w:rsidR="00487646" w:rsidRPr="00487646">
              <w:rPr>
                <w:rFonts w:ascii="TH SarabunPSK" w:eastAsia="Cordia New" w:hAnsi="TH SarabunPSK" w:cs="TH SarabunPSK"/>
                <w:i/>
                <w:sz w:val="28"/>
              </w:rPr>
              <w:t xml:space="preserve"> 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</w:tcPr>
          <w:p w14:paraId="09E29818" w14:textId="77777777" w:rsidR="00487646" w:rsidRPr="00487646" w:rsidRDefault="00487646" w:rsidP="0048764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14:paraId="54F18697" w14:textId="77777777" w:rsidR="00487646" w:rsidRPr="00487646" w:rsidRDefault="00487646" w:rsidP="0048764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487646" w:rsidRPr="00487646" w14:paraId="6DEF8A31" w14:textId="77777777" w:rsidTr="00487646">
        <w:tc>
          <w:tcPr>
            <w:tcW w:w="629" w:type="dxa"/>
            <w:tcBorders>
              <w:top w:val="single" w:sz="4" w:space="0" w:color="auto"/>
            </w:tcBorders>
          </w:tcPr>
          <w:p w14:paraId="3A297EA2" w14:textId="77777777" w:rsidR="00487646" w:rsidRPr="00487646" w:rsidRDefault="00487646" w:rsidP="0048764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487646"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2719" w:type="dxa"/>
            <w:tcBorders>
              <w:top w:val="single" w:sz="4" w:space="0" w:color="auto"/>
            </w:tcBorders>
          </w:tcPr>
          <w:p w14:paraId="64EBE710" w14:textId="77777777" w:rsidR="00487646" w:rsidRPr="00487646" w:rsidRDefault="00487646" w:rsidP="00487646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487646">
              <w:rPr>
                <w:rFonts w:ascii="TH SarabunPSK" w:eastAsia="Cordia New" w:hAnsi="TH SarabunPSK" w:cs="TH SarabunPSK"/>
                <w:sz w:val="28"/>
                <w:cs/>
              </w:rPr>
              <w:t>การพัฒนาหลักสูตรสถานศึกษา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490C4553" w14:textId="77777777" w:rsidR="00487646" w:rsidRPr="00487646" w:rsidRDefault="00487646" w:rsidP="00487646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487646">
              <w:rPr>
                <w:rFonts w:ascii="TH SarabunPSK" w:eastAsia="Cordia New" w:hAnsi="TH SarabunPSK" w:cs="TH SarabunPSK"/>
                <w:sz w:val="28"/>
                <w:cs/>
              </w:rPr>
              <w:t>4.31</w:t>
            </w:r>
            <w:r w:rsidRPr="00487646">
              <w:rPr>
                <w:rFonts w:ascii="TH SarabunPSK" w:eastAsia="Cordia New" w:hAnsi="TH SarabunPSK" w:cs="TH SarabunPSK"/>
                <w:sz w:val="28"/>
              </w:rPr>
              <w:t xml:space="preserve">   .46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76CC6C4C" w14:textId="77777777" w:rsidR="00487646" w:rsidRPr="00487646" w:rsidRDefault="00487646" w:rsidP="00487646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487646">
              <w:rPr>
                <w:rFonts w:ascii="TH SarabunPSK" w:eastAsia="Cordia New" w:hAnsi="TH SarabunPSK" w:cs="TH SarabunPSK"/>
                <w:sz w:val="28"/>
                <w:cs/>
              </w:rPr>
              <w:t>4.4</w:t>
            </w:r>
            <w:r w:rsidRPr="00487646">
              <w:rPr>
                <w:rFonts w:ascii="TH SarabunPSK" w:eastAsia="Cordia New" w:hAnsi="TH SarabunPSK" w:cs="TH SarabunPSK"/>
                <w:sz w:val="28"/>
              </w:rPr>
              <w:t>2   .39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1B639613" w14:textId="77777777" w:rsidR="00487646" w:rsidRPr="00487646" w:rsidRDefault="00487646" w:rsidP="00487646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487646">
              <w:rPr>
                <w:rFonts w:ascii="TH SarabunPSK" w:eastAsia="Cordia New" w:hAnsi="TH SarabunPSK" w:cs="TH SarabunPSK"/>
                <w:sz w:val="28"/>
                <w:cs/>
              </w:rPr>
              <w:t>4.</w:t>
            </w:r>
            <w:r w:rsidRPr="00487646">
              <w:rPr>
                <w:rFonts w:ascii="TH SarabunPSK" w:eastAsia="Cordia New" w:hAnsi="TH SarabunPSK" w:cs="TH SarabunPSK"/>
                <w:sz w:val="28"/>
              </w:rPr>
              <w:t>48   .47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5681111F" w14:textId="77777777" w:rsidR="00487646" w:rsidRPr="00487646" w:rsidRDefault="00487646" w:rsidP="0048764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487646">
              <w:rPr>
                <w:rFonts w:ascii="TH SarabunPSK" w:eastAsia="Cordia New" w:hAnsi="TH SarabunPSK" w:cs="TH SarabunPSK"/>
                <w:sz w:val="28"/>
                <w:cs/>
              </w:rPr>
              <w:t>1.</w:t>
            </w:r>
            <w:r w:rsidRPr="00487646">
              <w:rPr>
                <w:rFonts w:ascii="TH SarabunPSK" w:eastAsia="Cordia New" w:hAnsi="TH SarabunPSK" w:cs="TH SarabunPSK"/>
                <w:sz w:val="28"/>
              </w:rPr>
              <w:t>703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307AB146" w14:textId="77777777" w:rsidR="00487646" w:rsidRPr="00487646" w:rsidRDefault="00487646" w:rsidP="0048764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487646">
              <w:rPr>
                <w:rFonts w:ascii="TH SarabunPSK" w:eastAsia="Cordia New" w:hAnsi="TH SarabunPSK" w:cs="TH SarabunPSK"/>
                <w:sz w:val="28"/>
              </w:rPr>
              <w:t>.</w:t>
            </w:r>
            <w:r w:rsidRPr="0048764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  <w:r w:rsidRPr="00487646">
              <w:rPr>
                <w:rFonts w:ascii="TH SarabunPSK" w:eastAsia="Cordia New" w:hAnsi="TH SarabunPSK" w:cs="TH SarabunPSK"/>
                <w:sz w:val="28"/>
              </w:rPr>
              <w:t>86</w:t>
            </w:r>
          </w:p>
        </w:tc>
      </w:tr>
      <w:tr w:rsidR="00487646" w:rsidRPr="00487646" w14:paraId="1D0FEA2D" w14:textId="77777777" w:rsidTr="00487646">
        <w:tc>
          <w:tcPr>
            <w:tcW w:w="629" w:type="dxa"/>
          </w:tcPr>
          <w:p w14:paraId="199569BF" w14:textId="77777777" w:rsidR="00487646" w:rsidRPr="00487646" w:rsidRDefault="00487646" w:rsidP="0048764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487646">
              <w:rPr>
                <w:rFonts w:ascii="TH SarabunPSK" w:eastAsia="Cordia New" w:hAnsi="TH SarabunPSK" w:cs="TH SarabunPSK"/>
                <w:sz w:val="28"/>
              </w:rPr>
              <w:t>2</w:t>
            </w:r>
          </w:p>
        </w:tc>
        <w:tc>
          <w:tcPr>
            <w:tcW w:w="2719" w:type="dxa"/>
          </w:tcPr>
          <w:p w14:paraId="1406861A" w14:textId="77777777" w:rsidR="00487646" w:rsidRPr="00487646" w:rsidRDefault="00487646" w:rsidP="00487646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487646">
              <w:rPr>
                <w:rFonts w:ascii="TH SarabunPSK" w:eastAsia="Cordia New" w:hAnsi="TH SarabunPSK" w:cs="TH SarabunPSK"/>
                <w:sz w:val="28"/>
                <w:cs/>
              </w:rPr>
              <w:t>การพัฒนากระบวนการเรียนรู้</w:t>
            </w:r>
          </w:p>
        </w:tc>
        <w:tc>
          <w:tcPr>
            <w:tcW w:w="1080" w:type="dxa"/>
          </w:tcPr>
          <w:p w14:paraId="59535262" w14:textId="77777777" w:rsidR="00487646" w:rsidRPr="00487646" w:rsidRDefault="00487646" w:rsidP="00487646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487646">
              <w:rPr>
                <w:rFonts w:ascii="TH SarabunPSK" w:eastAsia="Cordia New" w:hAnsi="TH SarabunPSK" w:cs="TH SarabunPSK"/>
                <w:sz w:val="28"/>
              </w:rPr>
              <w:t>4.3</w:t>
            </w:r>
            <w:r w:rsidRPr="0048764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  <w:r w:rsidRPr="00487646">
              <w:rPr>
                <w:rFonts w:ascii="TH SarabunPSK" w:eastAsia="Cordia New" w:hAnsi="TH SarabunPSK" w:cs="TH SarabunPSK"/>
                <w:sz w:val="28"/>
              </w:rPr>
              <w:t xml:space="preserve">   .47</w:t>
            </w:r>
          </w:p>
        </w:tc>
        <w:tc>
          <w:tcPr>
            <w:tcW w:w="1170" w:type="dxa"/>
          </w:tcPr>
          <w:p w14:paraId="6C8C699E" w14:textId="77777777" w:rsidR="00487646" w:rsidRPr="00487646" w:rsidRDefault="00487646" w:rsidP="00487646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487646">
              <w:rPr>
                <w:rFonts w:ascii="TH SarabunPSK" w:eastAsia="Cordia New" w:hAnsi="TH SarabunPSK" w:cs="TH SarabunPSK"/>
                <w:sz w:val="28"/>
              </w:rPr>
              <w:t>4.47   .41</w:t>
            </w:r>
          </w:p>
        </w:tc>
        <w:tc>
          <w:tcPr>
            <w:tcW w:w="1080" w:type="dxa"/>
          </w:tcPr>
          <w:p w14:paraId="61BCC171" w14:textId="77777777" w:rsidR="00487646" w:rsidRPr="00487646" w:rsidRDefault="00487646" w:rsidP="00487646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487646">
              <w:rPr>
                <w:rFonts w:ascii="TH SarabunPSK" w:eastAsia="Cordia New" w:hAnsi="TH SarabunPSK" w:cs="TH SarabunPSK"/>
                <w:sz w:val="28"/>
              </w:rPr>
              <w:t>4.58   .39</w:t>
            </w:r>
          </w:p>
        </w:tc>
        <w:tc>
          <w:tcPr>
            <w:tcW w:w="990" w:type="dxa"/>
          </w:tcPr>
          <w:p w14:paraId="2155ED3C" w14:textId="77777777" w:rsidR="00487646" w:rsidRPr="00487646" w:rsidRDefault="00487646" w:rsidP="0048764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487646">
              <w:rPr>
                <w:rFonts w:ascii="TH SarabunPSK" w:eastAsia="Cordia New" w:hAnsi="TH SarabunPSK" w:cs="TH SarabunPSK"/>
                <w:sz w:val="28"/>
              </w:rPr>
              <w:t>4.699*</w:t>
            </w:r>
          </w:p>
        </w:tc>
        <w:tc>
          <w:tcPr>
            <w:tcW w:w="720" w:type="dxa"/>
          </w:tcPr>
          <w:p w14:paraId="787AE0D3" w14:textId="77777777" w:rsidR="00487646" w:rsidRPr="00487646" w:rsidRDefault="00487646" w:rsidP="0048764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487646">
              <w:rPr>
                <w:rFonts w:ascii="TH SarabunPSK" w:eastAsia="Cordia New" w:hAnsi="TH SarabunPSK" w:cs="TH SarabunPSK"/>
                <w:sz w:val="28"/>
              </w:rPr>
              <w:t>.011</w:t>
            </w:r>
          </w:p>
        </w:tc>
      </w:tr>
      <w:tr w:rsidR="00487646" w:rsidRPr="00487646" w14:paraId="60CE983F" w14:textId="77777777" w:rsidTr="00487646">
        <w:tc>
          <w:tcPr>
            <w:tcW w:w="629" w:type="dxa"/>
          </w:tcPr>
          <w:p w14:paraId="06978D01" w14:textId="77777777" w:rsidR="00487646" w:rsidRPr="00487646" w:rsidRDefault="00487646" w:rsidP="0048764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487646">
              <w:rPr>
                <w:rFonts w:ascii="TH SarabunPSK" w:eastAsia="Cordia New" w:hAnsi="TH SarabunPSK" w:cs="TH SarabunPSK"/>
                <w:sz w:val="28"/>
              </w:rPr>
              <w:t>3</w:t>
            </w:r>
          </w:p>
        </w:tc>
        <w:tc>
          <w:tcPr>
            <w:tcW w:w="2719" w:type="dxa"/>
          </w:tcPr>
          <w:p w14:paraId="7F090BDE" w14:textId="77777777" w:rsidR="00487646" w:rsidRPr="00487646" w:rsidRDefault="00487646" w:rsidP="00487646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487646">
              <w:rPr>
                <w:rFonts w:ascii="TH SarabunPSK" w:eastAsia="Cordia New" w:hAnsi="TH SarabunPSK" w:cs="TH SarabunPSK"/>
                <w:sz w:val="28"/>
                <w:cs/>
              </w:rPr>
              <w:t>การวัดผล ประเมินผล และดำเนินการเทียบโอนผลการเรียน</w:t>
            </w:r>
          </w:p>
        </w:tc>
        <w:tc>
          <w:tcPr>
            <w:tcW w:w="1080" w:type="dxa"/>
          </w:tcPr>
          <w:p w14:paraId="19193FCF" w14:textId="77777777" w:rsidR="00487646" w:rsidRPr="00487646" w:rsidRDefault="00487646" w:rsidP="00487646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487646">
              <w:rPr>
                <w:rFonts w:ascii="TH SarabunPSK" w:eastAsia="Cordia New" w:hAnsi="TH SarabunPSK" w:cs="TH SarabunPSK"/>
                <w:sz w:val="28"/>
              </w:rPr>
              <w:t>4.3</w:t>
            </w:r>
            <w:r w:rsidRPr="00487646">
              <w:rPr>
                <w:rFonts w:ascii="TH SarabunPSK" w:eastAsia="Cordia New" w:hAnsi="TH SarabunPSK" w:cs="TH SarabunPSK"/>
                <w:sz w:val="28"/>
                <w:cs/>
              </w:rPr>
              <w:t>4   .4</w:t>
            </w:r>
            <w:r w:rsidRPr="00487646">
              <w:rPr>
                <w:rFonts w:ascii="TH SarabunPSK" w:eastAsia="Cordia New" w:hAnsi="TH SarabunPSK" w:cs="TH SarabunPSK"/>
                <w:sz w:val="28"/>
              </w:rPr>
              <w:t>9</w:t>
            </w:r>
          </w:p>
        </w:tc>
        <w:tc>
          <w:tcPr>
            <w:tcW w:w="1170" w:type="dxa"/>
          </w:tcPr>
          <w:p w14:paraId="78B19AEC" w14:textId="77777777" w:rsidR="00487646" w:rsidRPr="00487646" w:rsidRDefault="00487646" w:rsidP="00487646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487646">
              <w:rPr>
                <w:rFonts w:ascii="TH SarabunPSK" w:eastAsia="Cordia New" w:hAnsi="TH SarabunPSK" w:cs="TH SarabunPSK"/>
                <w:sz w:val="28"/>
              </w:rPr>
              <w:t>4.43   .45</w:t>
            </w:r>
          </w:p>
        </w:tc>
        <w:tc>
          <w:tcPr>
            <w:tcW w:w="1080" w:type="dxa"/>
          </w:tcPr>
          <w:p w14:paraId="50914ED0" w14:textId="77777777" w:rsidR="00487646" w:rsidRPr="00487646" w:rsidRDefault="00487646" w:rsidP="00487646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487646">
              <w:rPr>
                <w:rFonts w:ascii="TH SarabunPSK" w:eastAsia="Cordia New" w:hAnsi="TH SarabunPSK" w:cs="TH SarabunPSK"/>
                <w:sz w:val="28"/>
              </w:rPr>
              <w:t>4.51  .43</w:t>
            </w:r>
          </w:p>
        </w:tc>
        <w:tc>
          <w:tcPr>
            <w:tcW w:w="990" w:type="dxa"/>
          </w:tcPr>
          <w:p w14:paraId="71895DCC" w14:textId="77777777" w:rsidR="00487646" w:rsidRPr="00487646" w:rsidRDefault="00487646" w:rsidP="0048764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487646">
              <w:rPr>
                <w:rFonts w:ascii="TH SarabunPSK" w:eastAsia="Cordia New" w:hAnsi="TH SarabunPSK" w:cs="TH SarabunPSK"/>
                <w:sz w:val="28"/>
              </w:rPr>
              <w:t>1.555</w:t>
            </w:r>
          </w:p>
        </w:tc>
        <w:tc>
          <w:tcPr>
            <w:tcW w:w="720" w:type="dxa"/>
          </w:tcPr>
          <w:p w14:paraId="3DE04BF4" w14:textId="77777777" w:rsidR="00487646" w:rsidRPr="00487646" w:rsidRDefault="00487646" w:rsidP="0048764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487646">
              <w:rPr>
                <w:rFonts w:ascii="TH SarabunPSK" w:eastAsia="Cordia New" w:hAnsi="TH SarabunPSK" w:cs="TH SarabunPSK"/>
                <w:sz w:val="28"/>
              </w:rPr>
              <w:t>.215</w:t>
            </w:r>
          </w:p>
        </w:tc>
      </w:tr>
      <w:tr w:rsidR="00487646" w:rsidRPr="00487646" w14:paraId="64B5F02F" w14:textId="77777777" w:rsidTr="00487646">
        <w:tc>
          <w:tcPr>
            <w:tcW w:w="629" w:type="dxa"/>
          </w:tcPr>
          <w:p w14:paraId="70B38319" w14:textId="77777777" w:rsidR="00487646" w:rsidRPr="00487646" w:rsidRDefault="00487646" w:rsidP="0048764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487646">
              <w:rPr>
                <w:rFonts w:ascii="TH SarabunPSK" w:eastAsia="Cordia New" w:hAnsi="TH SarabunPSK" w:cs="TH SarabunPSK"/>
                <w:sz w:val="28"/>
              </w:rPr>
              <w:t>4</w:t>
            </w:r>
          </w:p>
        </w:tc>
        <w:tc>
          <w:tcPr>
            <w:tcW w:w="2719" w:type="dxa"/>
          </w:tcPr>
          <w:p w14:paraId="31B94A99" w14:textId="77777777" w:rsidR="00487646" w:rsidRPr="00487646" w:rsidRDefault="00487646" w:rsidP="00487646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487646">
              <w:rPr>
                <w:rFonts w:ascii="TH SarabunPSK" w:eastAsia="Cordia New" w:hAnsi="TH SarabunPSK" w:cs="TH SarabunPSK"/>
                <w:sz w:val="28"/>
                <w:cs/>
              </w:rPr>
              <w:t>การนิเทศศึกษา</w:t>
            </w:r>
          </w:p>
        </w:tc>
        <w:tc>
          <w:tcPr>
            <w:tcW w:w="1080" w:type="dxa"/>
          </w:tcPr>
          <w:p w14:paraId="2C6F9471" w14:textId="77777777" w:rsidR="00487646" w:rsidRPr="00487646" w:rsidRDefault="00487646" w:rsidP="00487646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487646">
              <w:rPr>
                <w:rFonts w:ascii="TH SarabunPSK" w:eastAsia="Cordia New" w:hAnsi="TH SarabunPSK" w:cs="TH SarabunPSK"/>
                <w:sz w:val="28"/>
              </w:rPr>
              <w:t>4.20   .60</w:t>
            </w:r>
          </w:p>
        </w:tc>
        <w:tc>
          <w:tcPr>
            <w:tcW w:w="1170" w:type="dxa"/>
          </w:tcPr>
          <w:p w14:paraId="4F9E8A1E" w14:textId="77777777" w:rsidR="00487646" w:rsidRPr="00487646" w:rsidRDefault="00487646" w:rsidP="00487646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487646">
              <w:rPr>
                <w:rFonts w:ascii="TH SarabunPSK" w:eastAsia="Cordia New" w:hAnsi="TH SarabunPSK" w:cs="TH SarabunPSK"/>
                <w:sz w:val="28"/>
              </w:rPr>
              <w:t>4.39   .41</w:t>
            </w:r>
          </w:p>
        </w:tc>
        <w:tc>
          <w:tcPr>
            <w:tcW w:w="1080" w:type="dxa"/>
          </w:tcPr>
          <w:p w14:paraId="10257D4A" w14:textId="77777777" w:rsidR="00487646" w:rsidRPr="00487646" w:rsidRDefault="00487646" w:rsidP="00487646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487646">
              <w:rPr>
                <w:rFonts w:ascii="TH SarabunPSK" w:eastAsia="Cordia New" w:hAnsi="TH SarabunPSK" w:cs="TH SarabunPSK"/>
                <w:sz w:val="28"/>
              </w:rPr>
              <w:t>4.39   .52</w:t>
            </w:r>
          </w:p>
        </w:tc>
        <w:tc>
          <w:tcPr>
            <w:tcW w:w="990" w:type="dxa"/>
          </w:tcPr>
          <w:p w14:paraId="094431F0" w14:textId="77777777" w:rsidR="00487646" w:rsidRPr="00487646" w:rsidRDefault="00487646" w:rsidP="0048764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487646">
              <w:rPr>
                <w:rFonts w:ascii="TH SarabunPSK" w:eastAsia="Cordia New" w:hAnsi="TH SarabunPSK" w:cs="TH SarabunPSK"/>
                <w:sz w:val="28"/>
              </w:rPr>
              <w:t>1.808</w:t>
            </w:r>
          </w:p>
        </w:tc>
        <w:tc>
          <w:tcPr>
            <w:tcW w:w="720" w:type="dxa"/>
          </w:tcPr>
          <w:p w14:paraId="183C848E" w14:textId="77777777" w:rsidR="00487646" w:rsidRPr="00487646" w:rsidRDefault="00487646" w:rsidP="0048764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487646">
              <w:rPr>
                <w:rFonts w:ascii="TH SarabunPSK" w:eastAsia="Cordia New" w:hAnsi="TH SarabunPSK" w:cs="TH SarabunPSK"/>
                <w:sz w:val="28"/>
              </w:rPr>
              <w:t>.168</w:t>
            </w:r>
          </w:p>
        </w:tc>
      </w:tr>
      <w:tr w:rsidR="00487646" w:rsidRPr="00487646" w14:paraId="402D22C4" w14:textId="77777777" w:rsidTr="00487646">
        <w:tc>
          <w:tcPr>
            <w:tcW w:w="629" w:type="dxa"/>
            <w:tcBorders>
              <w:bottom w:val="single" w:sz="4" w:space="0" w:color="auto"/>
            </w:tcBorders>
          </w:tcPr>
          <w:p w14:paraId="32CC288C" w14:textId="77777777" w:rsidR="00487646" w:rsidRPr="00487646" w:rsidRDefault="00487646" w:rsidP="00487646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719" w:type="dxa"/>
            <w:tcBorders>
              <w:bottom w:val="single" w:sz="4" w:space="0" w:color="auto"/>
            </w:tcBorders>
          </w:tcPr>
          <w:p w14:paraId="5D3C44CB" w14:textId="77777777" w:rsidR="00487646" w:rsidRPr="00487646" w:rsidRDefault="00487646" w:rsidP="0048764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487646">
              <w:rPr>
                <w:rFonts w:ascii="TH SarabunPSK" w:eastAsia="Cordia New" w:hAnsi="TH SarabunPSK" w:cs="TH SarabunPSK"/>
                <w:sz w:val="28"/>
                <w:cs/>
              </w:rPr>
              <w:t>รวม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6C2819F4" w14:textId="77777777" w:rsidR="00487646" w:rsidRPr="00487646" w:rsidRDefault="00487646" w:rsidP="00487646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487646">
              <w:rPr>
                <w:rFonts w:ascii="TH SarabunPSK" w:eastAsia="Cordia New" w:hAnsi="TH SarabunPSK" w:cs="TH SarabunPSK"/>
                <w:sz w:val="28"/>
              </w:rPr>
              <w:t>4.29   .47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978894B" w14:textId="77777777" w:rsidR="00487646" w:rsidRPr="00487646" w:rsidRDefault="00487646" w:rsidP="00487646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487646">
              <w:rPr>
                <w:rFonts w:ascii="TH SarabunPSK" w:eastAsia="Cordia New" w:hAnsi="TH SarabunPSK" w:cs="TH SarabunPSK"/>
                <w:sz w:val="28"/>
              </w:rPr>
              <w:t xml:space="preserve">4.42   .38 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037F26B" w14:textId="77777777" w:rsidR="00487646" w:rsidRPr="00487646" w:rsidRDefault="00487646" w:rsidP="00487646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487646">
              <w:rPr>
                <w:rFonts w:ascii="TH SarabunPSK" w:eastAsia="Cordia New" w:hAnsi="TH SarabunPSK" w:cs="TH SarabunPSK"/>
                <w:sz w:val="28"/>
              </w:rPr>
              <w:t>4.48   .39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7D5BA31F" w14:textId="77777777" w:rsidR="00487646" w:rsidRPr="00487646" w:rsidRDefault="00487646" w:rsidP="0048764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487646">
              <w:rPr>
                <w:rFonts w:ascii="TH SarabunPSK" w:eastAsia="Cordia New" w:hAnsi="TH SarabunPSK" w:cs="TH SarabunPSK"/>
                <w:sz w:val="28"/>
              </w:rPr>
              <w:t>2.709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F8DDB91" w14:textId="77777777" w:rsidR="00487646" w:rsidRPr="00487646" w:rsidRDefault="00487646" w:rsidP="0048764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487646">
              <w:rPr>
                <w:rFonts w:ascii="TH SarabunPSK" w:eastAsia="Cordia New" w:hAnsi="TH SarabunPSK" w:cs="TH SarabunPSK"/>
                <w:sz w:val="28"/>
              </w:rPr>
              <w:t>.070</w:t>
            </w:r>
          </w:p>
        </w:tc>
      </w:tr>
    </w:tbl>
    <w:p w14:paraId="5139C09B" w14:textId="3DD10CD8" w:rsidR="00487646" w:rsidRPr="00487646" w:rsidRDefault="00DE6A99" w:rsidP="00DE6A99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DE6A99">
        <w:rPr>
          <w:rFonts w:ascii="TH SarabunPSK" w:eastAsia="Cordia New" w:hAnsi="TH SarabunPSK" w:cs="TH SarabunPSK"/>
          <w:sz w:val="28"/>
          <w:cs/>
        </w:rPr>
        <w:t>*มีนัยสำคัญทางสถิติที่ระดับ .05</w:t>
      </w:r>
    </w:p>
    <w:p w14:paraId="2F9EEB27" w14:textId="5A43E0E6" w:rsidR="00487646" w:rsidRPr="00487646" w:rsidRDefault="008C2657" w:rsidP="00DE6A99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/>
          <w:sz w:val="28"/>
          <w:cs/>
        </w:rPr>
        <w:t xml:space="preserve">ผลการวิเคราะห์ จากตาราง </w:t>
      </w:r>
      <w:r>
        <w:rPr>
          <w:rFonts w:ascii="TH SarabunPSK" w:eastAsia="Cordia New" w:hAnsi="TH SarabunPSK" w:cs="TH SarabunPSK"/>
          <w:sz w:val="28"/>
        </w:rPr>
        <w:t>3</w:t>
      </w:r>
      <w:r w:rsidR="00487646" w:rsidRPr="00487646">
        <w:rPr>
          <w:rFonts w:ascii="TH SarabunPSK" w:eastAsia="Cordia New" w:hAnsi="TH SarabunPSK" w:cs="TH SarabunPSK"/>
          <w:sz w:val="28"/>
          <w:cs/>
        </w:rPr>
        <w:t xml:space="preserve">  แสดงว่า ครูที่มีประสบการณ์การทำงานต่างกันมีความพึงพอใจของครูที่มีต่อการบริหารงานวิชาการของผู้บริหารสถานศึกษาโรงเรียนสังกัดสำนักงานเขตพื้นที่การศึกษาประถมศึกษาชลบุรเขต 1 โดยภาพรวมไม่แตกต่างกันเมื่อพิจารณาเป็นรายด้านพบว่า ด้านการพัฒนากระบวนการเรียนรู้ แตกต่างอย่างมีนัยสำคัญทางสถิติที่ระดับ 0.05 ด้านการพัฒนาหลักสูตรสถานศึกษา  ด้านการวัดประเมินผลและดำเนินการเทียบโอนผลการเรียน ด้านการนิเทศศึกษาไม่แตกต่าง</w:t>
      </w:r>
    </w:p>
    <w:p w14:paraId="5688E750" w14:textId="17E69416" w:rsidR="00A921DC" w:rsidRDefault="00A921DC" w:rsidP="00DE6A99">
      <w:pPr>
        <w:pStyle w:val="Normal1"/>
        <w:tabs>
          <w:tab w:val="left" w:pos="720"/>
        </w:tabs>
        <w:spacing w:line="240" w:lineRule="auto"/>
        <w:jc w:val="thaiDistribute"/>
        <w:rPr>
          <w:rFonts w:ascii="TH SarabunPSK" w:eastAsia="AngsanaUPC" w:hAnsi="TH SarabunPSK" w:cs="TH SarabunPSK"/>
          <w:sz w:val="28"/>
          <w:szCs w:val="28"/>
        </w:rPr>
      </w:pPr>
    </w:p>
    <w:p w14:paraId="6491ACB7" w14:textId="27606E18" w:rsidR="00950DF5" w:rsidRDefault="00950DF5" w:rsidP="00950DF5">
      <w:pPr>
        <w:tabs>
          <w:tab w:val="left" w:pos="720"/>
          <w:tab w:val="left" w:pos="979"/>
          <w:tab w:val="left" w:pos="1354"/>
          <w:tab w:val="left" w:pos="1915"/>
        </w:tabs>
        <w:spacing w:line="240" w:lineRule="auto"/>
        <w:ind w:left="979" w:hanging="720"/>
        <w:rPr>
          <w:rFonts w:ascii="TH SarabunPSK" w:eastAsia="Calibri" w:hAnsi="TH SarabunPSK" w:cs="TH SarabunPSK"/>
          <w:i/>
          <w:iCs/>
          <w:sz w:val="28"/>
        </w:rPr>
      </w:pPr>
      <w:r w:rsidRPr="00950DF5">
        <w:rPr>
          <w:rFonts w:ascii="TH SarabunPSK" w:eastAsia="Calibri" w:hAnsi="TH SarabunPSK" w:cs="TH SarabunPSK" w:hint="cs"/>
          <w:b/>
          <w:bCs/>
          <w:sz w:val="28"/>
          <w:cs/>
        </w:rPr>
        <w:t xml:space="preserve">ตารางที่ </w:t>
      </w:r>
      <w:r w:rsidRPr="00950DF5">
        <w:rPr>
          <w:rFonts w:ascii="TH SarabunPSK" w:eastAsia="Calibri" w:hAnsi="TH SarabunPSK" w:cs="TH SarabunPSK"/>
          <w:b/>
          <w:bCs/>
          <w:sz w:val="28"/>
        </w:rPr>
        <w:t>4</w:t>
      </w:r>
      <w:r>
        <w:rPr>
          <w:rFonts w:ascii="TH SarabunPSK" w:eastAsia="Calibri" w:hAnsi="TH SarabunPSK" w:cs="TH SarabunPSK"/>
          <w:sz w:val="28"/>
        </w:rPr>
        <w:t xml:space="preserve"> </w:t>
      </w:r>
      <w:r w:rsidRPr="00950DF5">
        <w:rPr>
          <w:rFonts w:ascii="TH SarabunPSK" w:eastAsia="Calibri" w:hAnsi="TH SarabunPSK" w:cs="TH SarabunPSK"/>
          <w:sz w:val="28"/>
          <w:cs/>
        </w:rPr>
        <w:t xml:space="preserve">ผลการเปรียบเทียบ ความแตกต่าง ค่าเฉลี่ย </w:t>
      </w:r>
      <w:r w:rsidRPr="00950DF5">
        <w:rPr>
          <w:rFonts w:ascii="TH SarabunPSK" w:eastAsia="Cordia New" w:hAnsi="TH SarabunPSK" w:cs="TH SarabunPSK"/>
          <w:sz w:val="28"/>
          <w:cs/>
        </w:rPr>
        <w:t>ผลการวิเคราะห์ความแปรปรวนของค่าเฉลี่ยความพึงพอใจของครูที่มีต่อการบริหารงานวิชาการของผู้บริหารสถานศึกษาโรงเรียนสังกัดสำนักงานเขตพื้นที่การศึกษาประถมศึกษาชลบุรี เขต 1</w:t>
      </w:r>
      <w:r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950DF5">
        <w:rPr>
          <w:rFonts w:ascii="TH SarabunPSK" w:eastAsia="Calibri" w:hAnsi="TH SarabunPSK" w:cs="TH SarabunPSK"/>
          <w:sz w:val="28"/>
          <w:cs/>
        </w:rPr>
        <w:t>ที่มีประสบการณ์ในการทำงานต่างกัน  ด้านการพัฒนากระบวนการเรียนรู้</w:t>
      </w:r>
      <w:r w:rsidRPr="00950DF5">
        <w:rPr>
          <w:rFonts w:ascii="TH SarabunPSK" w:eastAsia="Calibri" w:hAnsi="TH SarabunPSK" w:cs="TH SarabunPSK"/>
          <w:i/>
          <w:iCs/>
          <w:sz w:val="28"/>
        </w:rPr>
        <w:t xml:space="preserve">                                             </w:t>
      </w:r>
    </w:p>
    <w:p w14:paraId="002BE0D0" w14:textId="1FFB8501" w:rsidR="00950DF5" w:rsidRPr="00950DF5" w:rsidRDefault="00950DF5" w:rsidP="00950DF5">
      <w:pPr>
        <w:tabs>
          <w:tab w:val="left" w:pos="720"/>
          <w:tab w:val="left" w:pos="979"/>
          <w:tab w:val="left" w:pos="1354"/>
          <w:tab w:val="left" w:pos="1915"/>
        </w:tabs>
        <w:spacing w:line="240" w:lineRule="auto"/>
        <w:ind w:left="979" w:hanging="720"/>
        <w:rPr>
          <w:rFonts w:ascii="TH SarabunPSK" w:eastAsia="Calibri" w:hAnsi="TH SarabunPSK" w:cs="TH SarabunPSK"/>
          <w:i/>
          <w:iCs/>
          <w:sz w:val="28"/>
        </w:rPr>
      </w:pPr>
      <w:r>
        <w:rPr>
          <w:rFonts w:ascii="TH SarabunPSK" w:eastAsia="Calibri" w:hAnsi="TH SarabunPSK" w:cs="TH SarabunPSK"/>
          <w:b/>
          <w:bCs/>
          <w:sz w:val="28"/>
        </w:rPr>
        <w:tab/>
      </w:r>
      <w:r>
        <w:rPr>
          <w:rFonts w:ascii="TH SarabunPSK" w:eastAsia="Calibri" w:hAnsi="TH SarabunPSK" w:cs="TH SarabunPSK"/>
          <w:b/>
          <w:bCs/>
          <w:sz w:val="28"/>
        </w:rPr>
        <w:tab/>
      </w:r>
      <w:r>
        <w:rPr>
          <w:rFonts w:ascii="TH SarabunPSK" w:eastAsia="Calibri" w:hAnsi="TH SarabunPSK" w:cs="TH SarabunPSK"/>
          <w:b/>
          <w:bCs/>
          <w:sz w:val="28"/>
        </w:rPr>
        <w:tab/>
      </w:r>
      <w:r>
        <w:rPr>
          <w:rFonts w:ascii="TH SarabunPSK" w:eastAsia="Calibri" w:hAnsi="TH SarabunPSK" w:cs="TH SarabunPSK"/>
          <w:b/>
          <w:bCs/>
          <w:sz w:val="28"/>
        </w:rPr>
        <w:tab/>
      </w:r>
      <w:r>
        <w:rPr>
          <w:rFonts w:ascii="TH SarabunPSK" w:eastAsia="Calibri" w:hAnsi="TH SarabunPSK" w:cs="TH SarabunPSK"/>
          <w:b/>
          <w:bCs/>
          <w:sz w:val="28"/>
        </w:rPr>
        <w:tab/>
      </w:r>
      <w:r>
        <w:rPr>
          <w:rFonts w:ascii="TH SarabunPSK" w:eastAsia="Calibri" w:hAnsi="TH SarabunPSK" w:cs="TH SarabunPSK"/>
          <w:b/>
          <w:bCs/>
          <w:sz w:val="28"/>
        </w:rPr>
        <w:tab/>
      </w:r>
      <w:r>
        <w:rPr>
          <w:rFonts w:ascii="TH SarabunPSK" w:eastAsia="Calibri" w:hAnsi="TH SarabunPSK" w:cs="TH SarabunPSK"/>
          <w:b/>
          <w:bCs/>
          <w:sz w:val="28"/>
        </w:rPr>
        <w:tab/>
      </w:r>
      <w:r>
        <w:rPr>
          <w:rFonts w:ascii="TH SarabunPSK" w:eastAsia="Calibri" w:hAnsi="TH SarabunPSK" w:cs="TH SarabunPSK"/>
          <w:b/>
          <w:bCs/>
          <w:sz w:val="28"/>
        </w:rPr>
        <w:tab/>
      </w:r>
      <w:r>
        <w:rPr>
          <w:rFonts w:ascii="TH SarabunPSK" w:eastAsia="Calibri" w:hAnsi="TH SarabunPSK" w:cs="TH SarabunPSK"/>
          <w:b/>
          <w:bCs/>
          <w:sz w:val="28"/>
        </w:rPr>
        <w:tab/>
      </w:r>
      <w:r>
        <w:rPr>
          <w:rFonts w:ascii="TH SarabunPSK" w:eastAsia="Calibri" w:hAnsi="TH SarabunPSK" w:cs="TH SarabunPSK"/>
          <w:b/>
          <w:bCs/>
          <w:sz w:val="28"/>
        </w:rPr>
        <w:tab/>
      </w:r>
      <w:r>
        <w:rPr>
          <w:rFonts w:ascii="TH SarabunPSK" w:eastAsia="Calibri" w:hAnsi="TH SarabunPSK" w:cs="TH SarabunPSK"/>
          <w:b/>
          <w:bCs/>
          <w:sz w:val="28"/>
        </w:rPr>
        <w:tab/>
      </w:r>
      <w:r>
        <w:rPr>
          <w:rFonts w:ascii="TH SarabunPSK" w:eastAsia="Calibri" w:hAnsi="TH SarabunPSK" w:cs="TH SarabunPSK"/>
          <w:b/>
          <w:bCs/>
          <w:sz w:val="28"/>
        </w:rPr>
        <w:tab/>
        <w:t xml:space="preserve">      </w:t>
      </w:r>
      <w:r w:rsidRPr="00950DF5">
        <w:rPr>
          <w:rFonts w:ascii="TH SarabunPSK" w:eastAsia="Calibri" w:hAnsi="TH SarabunPSK" w:cs="TH SarabunPSK"/>
          <w:i/>
          <w:iCs/>
          <w:sz w:val="28"/>
        </w:rPr>
        <w:t xml:space="preserve">(n=132)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7"/>
        <w:gridCol w:w="825"/>
        <w:gridCol w:w="1672"/>
        <w:gridCol w:w="1924"/>
        <w:gridCol w:w="1524"/>
      </w:tblGrid>
      <w:tr w:rsidR="00950DF5" w:rsidRPr="00950DF5" w14:paraId="012855EE" w14:textId="77777777" w:rsidTr="000C574E">
        <w:trPr>
          <w:trHeight w:val="20"/>
        </w:trPr>
        <w:tc>
          <w:tcPr>
            <w:tcW w:w="2577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2E5C39A5" w14:textId="77777777" w:rsidR="00950DF5" w:rsidRPr="00950DF5" w:rsidRDefault="00950DF5" w:rsidP="00950DF5">
            <w:pPr>
              <w:tabs>
                <w:tab w:val="left" w:pos="720"/>
                <w:tab w:val="left" w:pos="979"/>
                <w:tab w:val="left" w:pos="1354"/>
                <w:tab w:val="left" w:pos="191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950DF5">
              <w:rPr>
                <w:rFonts w:ascii="TH SarabunPSK" w:eastAsia="Calibri" w:hAnsi="TH SarabunPSK" w:cs="TH SarabunPSK"/>
                <w:sz w:val="28"/>
                <w:cs/>
              </w:rPr>
              <w:t>ด้านการพัฒนากระบวนการเรียนรู้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31C3D9F" w14:textId="6DEB7346" w:rsidR="00950DF5" w:rsidRPr="00950DF5" w:rsidRDefault="00950DF5" w:rsidP="00950DF5">
            <w:pPr>
              <w:tabs>
                <w:tab w:val="left" w:pos="720"/>
                <w:tab w:val="left" w:pos="979"/>
                <w:tab w:val="left" w:pos="1354"/>
                <w:tab w:val="left" w:pos="1915"/>
              </w:tabs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950DF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m:oMath>
              <m:r>
                <m:rPr>
                  <m:sty m:val="p"/>
                </m:rPr>
                <w:rPr>
                  <w:rFonts w:ascii="Cambria Math" w:eastAsia="Calibri" w:hAnsi="Cambria Math" w:cs="TH SarabunPSK"/>
                  <w:sz w:val="28"/>
                </w:rPr>
                <m:t xml:space="preserve">  </m:t>
              </m:r>
              <m:acc>
                <m:accPr>
                  <m:chr m:val="̅"/>
                  <m:ctrlPr>
                    <w:rPr>
                      <w:rFonts w:ascii="Cambria Math" w:eastAsia="Calibri" w:hAnsi="Cambria Math" w:cs="TH SarabunPSK"/>
                      <w:sz w:val="28"/>
                    </w:rPr>
                  </m:ctrlPr>
                </m:accPr>
                <m:e>
                  <m:r>
                    <w:rPr>
                      <w:rFonts w:ascii="Cambria Math" w:eastAsia="Calibri" w:hAnsi="Cambria Math" w:cs="TH SarabunPSK"/>
                      <w:sz w:val="28"/>
                    </w:rPr>
                    <m:t>x</m:t>
                  </m:r>
                </m:e>
              </m:acc>
            </m:oMath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74B3FD" w14:textId="77777777" w:rsidR="00950DF5" w:rsidRPr="00950DF5" w:rsidRDefault="00950DF5" w:rsidP="00950DF5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950DF5">
              <w:rPr>
                <w:rFonts w:ascii="TH SarabunPSK" w:eastAsia="Calibri" w:hAnsi="TH SarabunPSK" w:cs="TH SarabunPSK"/>
                <w:sz w:val="28"/>
                <w:cs/>
              </w:rPr>
              <w:t xml:space="preserve">        น้อยกว่า </w:t>
            </w:r>
          </w:p>
          <w:p w14:paraId="51299F5D" w14:textId="77777777" w:rsidR="00950DF5" w:rsidRPr="00950DF5" w:rsidRDefault="00950DF5" w:rsidP="00950DF5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950DF5">
              <w:rPr>
                <w:rFonts w:ascii="TH SarabunPSK" w:eastAsia="Calibri" w:hAnsi="TH SarabunPSK" w:cs="TH SarabunPSK"/>
                <w:sz w:val="28"/>
                <w:cs/>
              </w:rPr>
              <w:t xml:space="preserve">          5 ปี 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D3A44D" w14:textId="77777777" w:rsidR="00950DF5" w:rsidRPr="00950DF5" w:rsidRDefault="00950DF5" w:rsidP="00950DF5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950DF5">
              <w:rPr>
                <w:rFonts w:ascii="TH SarabunPSK" w:eastAsia="Calibri" w:hAnsi="TH SarabunPSK" w:cs="TH SarabunPSK"/>
                <w:sz w:val="28"/>
                <w:cs/>
              </w:rPr>
              <w:t xml:space="preserve">         5 – 10 ปี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52FEEF" w14:textId="77777777" w:rsidR="00950DF5" w:rsidRPr="00950DF5" w:rsidRDefault="00950DF5" w:rsidP="00950D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950DF5">
              <w:rPr>
                <w:rFonts w:ascii="TH SarabunPSK" w:eastAsia="Calibri" w:hAnsi="TH SarabunPSK" w:cs="TH SarabunPSK"/>
                <w:sz w:val="28"/>
                <w:cs/>
              </w:rPr>
              <w:t xml:space="preserve">มากกว่า </w:t>
            </w:r>
          </w:p>
          <w:p w14:paraId="390ACBF3" w14:textId="77777777" w:rsidR="00950DF5" w:rsidRPr="00950DF5" w:rsidRDefault="00950DF5" w:rsidP="00950D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950DF5">
              <w:rPr>
                <w:rFonts w:ascii="TH SarabunPSK" w:eastAsia="Calibri" w:hAnsi="TH SarabunPSK" w:cs="TH SarabunPSK"/>
                <w:sz w:val="28"/>
                <w:cs/>
              </w:rPr>
              <w:t>10 ปี</w:t>
            </w:r>
          </w:p>
          <w:p w14:paraId="6E3EFACC" w14:textId="77777777" w:rsidR="00950DF5" w:rsidRPr="00950DF5" w:rsidRDefault="00950DF5" w:rsidP="00950D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950DF5">
              <w:rPr>
                <w:rFonts w:ascii="TH SarabunPSK" w:eastAsia="Calibri" w:hAnsi="TH SarabunPSK" w:cs="TH SarabunPSK"/>
                <w:sz w:val="28"/>
                <w:cs/>
              </w:rPr>
              <w:t>ขึ้นไป</w:t>
            </w:r>
          </w:p>
        </w:tc>
      </w:tr>
      <w:tr w:rsidR="00950DF5" w:rsidRPr="00950DF5" w14:paraId="652F4C82" w14:textId="77777777" w:rsidTr="000C574E">
        <w:trPr>
          <w:trHeight w:val="20"/>
        </w:trPr>
        <w:tc>
          <w:tcPr>
            <w:tcW w:w="257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753BA5" w14:textId="77777777" w:rsidR="00950DF5" w:rsidRPr="00950DF5" w:rsidRDefault="00950DF5" w:rsidP="00950DF5">
            <w:pPr>
              <w:tabs>
                <w:tab w:val="left" w:pos="720"/>
                <w:tab w:val="left" w:pos="979"/>
                <w:tab w:val="left" w:pos="1354"/>
                <w:tab w:val="left" w:pos="191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2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7DD48D" w14:textId="77777777" w:rsidR="00950DF5" w:rsidRPr="00950DF5" w:rsidRDefault="00950DF5" w:rsidP="00950DF5">
            <w:pPr>
              <w:tabs>
                <w:tab w:val="left" w:pos="720"/>
                <w:tab w:val="left" w:pos="979"/>
                <w:tab w:val="left" w:pos="1354"/>
                <w:tab w:val="left" w:pos="1915"/>
              </w:tabs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4FFF9E" w14:textId="77777777" w:rsidR="00950DF5" w:rsidRPr="00950DF5" w:rsidRDefault="00950DF5" w:rsidP="00950DF5">
            <w:pPr>
              <w:tabs>
                <w:tab w:val="left" w:pos="720"/>
                <w:tab w:val="left" w:pos="979"/>
                <w:tab w:val="left" w:pos="1354"/>
                <w:tab w:val="left" w:pos="191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950DF5">
              <w:rPr>
                <w:rFonts w:ascii="TH SarabunPSK" w:eastAsia="Calibri" w:hAnsi="TH SarabunPSK" w:cs="TH SarabunPSK"/>
                <w:sz w:val="28"/>
                <w:cs/>
              </w:rPr>
              <w:t>4.31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0E3B8D" w14:textId="77777777" w:rsidR="00950DF5" w:rsidRPr="00950DF5" w:rsidRDefault="00950DF5" w:rsidP="00950DF5">
            <w:pPr>
              <w:tabs>
                <w:tab w:val="left" w:pos="720"/>
                <w:tab w:val="left" w:pos="979"/>
                <w:tab w:val="left" w:pos="1354"/>
                <w:tab w:val="left" w:pos="191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950DF5">
              <w:rPr>
                <w:rFonts w:ascii="TH SarabunPSK" w:eastAsia="Calibri" w:hAnsi="TH SarabunPSK" w:cs="TH SarabunPSK"/>
                <w:sz w:val="28"/>
                <w:cs/>
              </w:rPr>
              <w:t>4.47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0F39F5" w14:textId="77777777" w:rsidR="00950DF5" w:rsidRPr="00950DF5" w:rsidRDefault="00950DF5" w:rsidP="00950DF5">
            <w:pPr>
              <w:tabs>
                <w:tab w:val="left" w:pos="720"/>
                <w:tab w:val="left" w:pos="979"/>
                <w:tab w:val="left" w:pos="1354"/>
                <w:tab w:val="left" w:pos="191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950DF5">
              <w:rPr>
                <w:rFonts w:ascii="TH SarabunPSK" w:eastAsia="Calibri" w:hAnsi="TH SarabunPSK" w:cs="TH SarabunPSK"/>
                <w:sz w:val="28"/>
                <w:cs/>
              </w:rPr>
              <w:t>4.58</w:t>
            </w:r>
          </w:p>
        </w:tc>
      </w:tr>
      <w:tr w:rsidR="00950DF5" w:rsidRPr="00950DF5" w14:paraId="299F282A" w14:textId="77777777" w:rsidTr="000C574E">
        <w:trPr>
          <w:trHeight w:val="20"/>
        </w:trPr>
        <w:tc>
          <w:tcPr>
            <w:tcW w:w="25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29715A1" w14:textId="77777777" w:rsidR="00950DF5" w:rsidRPr="00950DF5" w:rsidRDefault="00950DF5" w:rsidP="00950DF5">
            <w:pPr>
              <w:tabs>
                <w:tab w:val="left" w:pos="720"/>
                <w:tab w:val="left" w:pos="979"/>
                <w:tab w:val="left" w:pos="1354"/>
                <w:tab w:val="left" w:pos="1915"/>
              </w:tabs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950DF5">
              <w:rPr>
                <w:rFonts w:ascii="TH SarabunPSK" w:eastAsia="Calibri" w:hAnsi="TH SarabunPSK" w:cs="TH SarabunPSK"/>
                <w:sz w:val="28"/>
                <w:cs/>
              </w:rPr>
              <w:lastRenderedPageBreak/>
              <w:t>น้อยกว่า 5 ปี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925ABBC" w14:textId="77777777" w:rsidR="00950DF5" w:rsidRPr="00950DF5" w:rsidRDefault="00950DF5" w:rsidP="00950DF5">
            <w:pPr>
              <w:tabs>
                <w:tab w:val="left" w:pos="720"/>
                <w:tab w:val="left" w:pos="979"/>
                <w:tab w:val="left" w:pos="1354"/>
                <w:tab w:val="left" w:pos="191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950DF5">
              <w:rPr>
                <w:rFonts w:ascii="TH SarabunPSK" w:eastAsia="Calibri" w:hAnsi="TH SarabunPSK" w:cs="TH SarabunPSK"/>
                <w:sz w:val="28"/>
                <w:cs/>
              </w:rPr>
              <w:t>4.31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53A3ADE" w14:textId="77777777" w:rsidR="00950DF5" w:rsidRPr="00950DF5" w:rsidRDefault="00950DF5" w:rsidP="00950DF5">
            <w:pPr>
              <w:tabs>
                <w:tab w:val="left" w:pos="720"/>
                <w:tab w:val="left" w:pos="979"/>
                <w:tab w:val="left" w:pos="1354"/>
                <w:tab w:val="left" w:pos="191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5F11BE1" w14:textId="53B73CB6" w:rsidR="00950DF5" w:rsidRPr="00950DF5" w:rsidRDefault="00950DF5" w:rsidP="00950DF5">
            <w:pPr>
              <w:tabs>
                <w:tab w:val="left" w:pos="720"/>
                <w:tab w:val="left" w:pos="979"/>
                <w:tab w:val="left" w:pos="1354"/>
                <w:tab w:val="left" w:pos="191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DC780A6" w14:textId="37A0F9D2" w:rsidR="00950DF5" w:rsidRPr="00950DF5" w:rsidRDefault="00950DF5" w:rsidP="00950DF5">
            <w:pPr>
              <w:tabs>
                <w:tab w:val="left" w:pos="720"/>
                <w:tab w:val="left" w:pos="979"/>
                <w:tab w:val="left" w:pos="1354"/>
                <w:tab w:val="left" w:pos="191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950DF5">
              <w:rPr>
                <w:rFonts w:ascii="TH SarabunPSK" w:eastAsia="Calibri" w:hAnsi="TH SarabunPSK" w:cs="TH SarabunPSK"/>
                <w:sz w:val="28"/>
                <w:cs/>
              </w:rPr>
              <w:t xml:space="preserve"> </w:t>
            </w:r>
            <w:r w:rsidRPr="00950DF5">
              <w:rPr>
                <w:rFonts w:ascii="TH SarabunPSK" w:eastAsia="Calibri" w:hAnsi="TH SarabunPSK" w:cs="TH SarabunPSK"/>
                <w:sz w:val="28"/>
              </w:rPr>
              <w:t>*</w:t>
            </w:r>
          </w:p>
        </w:tc>
      </w:tr>
      <w:tr w:rsidR="00950DF5" w:rsidRPr="00950DF5" w14:paraId="6962A0C9" w14:textId="77777777" w:rsidTr="000C574E">
        <w:trPr>
          <w:trHeight w:val="20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D48E26" w14:textId="77777777" w:rsidR="00950DF5" w:rsidRPr="00950DF5" w:rsidRDefault="00950DF5" w:rsidP="00950DF5">
            <w:pPr>
              <w:tabs>
                <w:tab w:val="left" w:pos="720"/>
                <w:tab w:val="left" w:pos="979"/>
                <w:tab w:val="left" w:pos="1354"/>
                <w:tab w:val="left" w:pos="1915"/>
              </w:tabs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950DF5">
              <w:rPr>
                <w:rFonts w:ascii="TH SarabunPSK" w:eastAsia="Calibri" w:hAnsi="TH SarabunPSK" w:cs="TH SarabunPSK"/>
                <w:sz w:val="28"/>
                <w:cs/>
              </w:rPr>
              <w:t>5-10 ปี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5E3F2A" w14:textId="77777777" w:rsidR="00950DF5" w:rsidRPr="00950DF5" w:rsidRDefault="00950DF5" w:rsidP="00950DF5">
            <w:pPr>
              <w:tabs>
                <w:tab w:val="left" w:pos="720"/>
                <w:tab w:val="left" w:pos="979"/>
                <w:tab w:val="left" w:pos="1354"/>
                <w:tab w:val="left" w:pos="191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950DF5">
              <w:rPr>
                <w:rFonts w:ascii="TH SarabunPSK" w:eastAsia="Calibri" w:hAnsi="TH SarabunPSK" w:cs="TH SarabunPSK"/>
                <w:sz w:val="28"/>
                <w:cs/>
              </w:rPr>
              <w:t>4.47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AA15A9" w14:textId="77777777" w:rsidR="00950DF5" w:rsidRPr="00950DF5" w:rsidRDefault="00950DF5" w:rsidP="00950DF5">
            <w:pPr>
              <w:tabs>
                <w:tab w:val="left" w:pos="720"/>
                <w:tab w:val="left" w:pos="979"/>
                <w:tab w:val="left" w:pos="1354"/>
                <w:tab w:val="left" w:pos="191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0DC159" w14:textId="77777777" w:rsidR="00950DF5" w:rsidRPr="00950DF5" w:rsidRDefault="00950DF5" w:rsidP="00950DF5">
            <w:pPr>
              <w:tabs>
                <w:tab w:val="left" w:pos="720"/>
                <w:tab w:val="left" w:pos="979"/>
                <w:tab w:val="left" w:pos="1354"/>
                <w:tab w:val="left" w:pos="191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BF3BB6" w14:textId="359CAFC0" w:rsidR="00950DF5" w:rsidRPr="00950DF5" w:rsidRDefault="00950DF5" w:rsidP="00950DF5">
            <w:pPr>
              <w:tabs>
                <w:tab w:val="left" w:pos="720"/>
                <w:tab w:val="left" w:pos="979"/>
                <w:tab w:val="left" w:pos="1354"/>
                <w:tab w:val="left" w:pos="191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950DF5" w:rsidRPr="00950DF5" w14:paraId="792DB2EE" w14:textId="77777777" w:rsidTr="000C574E">
        <w:trPr>
          <w:trHeight w:val="20"/>
        </w:trPr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BF3FE6" w14:textId="77777777" w:rsidR="00950DF5" w:rsidRPr="00950DF5" w:rsidRDefault="00950DF5" w:rsidP="00950DF5">
            <w:pPr>
              <w:tabs>
                <w:tab w:val="left" w:pos="720"/>
                <w:tab w:val="left" w:pos="979"/>
                <w:tab w:val="left" w:pos="1354"/>
                <w:tab w:val="left" w:pos="1915"/>
              </w:tabs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950DF5">
              <w:rPr>
                <w:rFonts w:ascii="TH SarabunPSK" w:eastAsia="Calibri" w:hAnsi="TH SarabunPSK" w:cs="TH SarabunPSK"/>
                <w:sz w:val="28"/>
                <w:cs/>
              </w:rPr>
              <w:t>มากกว่า 10 ปีขึ้นไป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031E37" w14:textId="77777777" w:rsidR="00950DF5" w:rsidRPr="00950DF5" w:rsidRDefault="00950DF5" w:rsidP="00950DF5">
            <w:pPr>
              <w:tabs>
                <w:tab w:val="left" w:pos="720"/>
                <w:tab w:val="left" w:pos="979"/>
                <w:tab w:val="left" w:pos="1354"/>
                <w:tab w:val="left" w:pos="191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950DF5">
              <w:rPr>
                <w:rFonts w:ascii="TH SarabunPSK" w:eastAsia="Calibri" w:hAnsi="TH SarabunPSK" w:cs="TH SarabunPSK"/>
                <w:sz w:val="28"/>
                <w:cs/>
              </w:rPr>
              <w:t>4.58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AAFEA5" w14:textId="77777777" w:rsidR="00950DF5" w:rsidRPr="00950DF5" w:rsidRDefault="00950DF5" w:rsidP="00950DF5">
            <w:pPr>
              <w:tabs>
                <w:tab w:val="left" w:pos="720"/>
                <w:tab w:val="left" w:pos="979"/>
                <w:tab w:val="left" w:pos="1354"/>
                <w:tab w:val="left" w:pos="191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F7D18A" w14:textId="77777777" w:rsidR="00950DF5" w:rsidRPr="00950DF5" w:rsidRDefault="00950DF5" w:rsidP="00950DF5">
            <w:pPr>
              <w:tabs>
                <w:tab w:val="left" w:pos="720"/>
                <w:tab w:val="left" w:pos="979"/>
                <w:tab w:val="left" w:pos="1354"/>
                <w:tab w:val="left" w:pos="191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2E6D8D" w14:textId="77777777" w:rsidR="00950DF5" w:rsidRPr="00950DF5" w:rsidRDefault="00950DF5" w:rsidP="00950DF5">
            <w:pPr>
              <w:tabs>
                <w:tab w:val="left" w:pos="720"/>
                <w:tab w:val="left" w:pos="979"/>
                <w:tab w:val="left" w:pos="1354"/>
                <w:tab w:val="left" w:pos="191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</w:tbl>
    <w:p w14:paraId="6232E855" w14:textId="0F2A3542" w:rsidR="00950DF5" w:rsidRPr="00950DF5" w:rsidRDefault="00950DF5" w:rsidP="00950DF5">
      <w:pPr>
        <w:spacing w:after="0" w:line="240" w:lineRule="auto"/>
        <w:rPr>
          <w:rFonts w:ascii="TH SarabunPSK" w:eastAsia="Calibri" w:hAnsi="TH SarabunPSK" w:cs="TH SarabunPSK"/>
          <w:sz w:val="28"/>
        </w:rPr>
      </w:pPr>
      <w:r w:rsidRPr="00950DF5">
        <w:rPr>
          <w:rFonts w:ascii="TH SarabunPSK" w:eastAsia="Calibri" w:hAnsi="TH SarabunPSK" w:cs="TH SarabunPSK"/>
          <w:sz w:val="28"/>
        </w:rPr>
        <w:t>*</w:t>
      </w:r>
      <w:r w:rsidRPr="00950DF5">
        <w:rPr>
          <w:rFonts w:ascii="TH SarabunPSK" w:eastAsia="Calibri" w:hAnsi="TH SarabunPSK" w:cs="TH SarabunPSK"/>
          <w:sz w:val="28"/>
          <w:cs/>
        </w:rPr>
        <w:t xml:space="preserve">มีนัยสำคัญทางสถิติที่ระดับ </w:t>
      </w:r>
      <w:r w:rsidRPr="00950DF5">
        <w:rPr>
          <w:rFonts w:ascii="TH SarabunPSK" w:eastAsia="Calibri" w:hAnsi="TH SarabunPSK" w:cs="TH SarabunPSK"/>
          <w:sz w:val="28"/>
        </w:rPr>
        <w:t>.05</w:t>
      </w:r>
    </w:p>
    <w:p w14:paraId="5607FD36" w14:textId="6383D60B" w:rsidR="00950DF5" w:rsidRPr="00950DF5" w:rsidRDefault="00950DF5" w:rsidP="00950DF5">
      <w:pPr>
        <w:tabs>
          <w:tab w:val="left" w:pos="720"/>
          <w:tab w:val="left" w:pos="979"/>
          <w:tab w:val="left" w:pos="1354"/>
          <w:tab w:val="left" w:pos="1915"/>
        </w:tabs>
        <w:spacing w:line="240" w:lineRule="auto"/>
        <w:jc w:val="thaiDistribute"/>
        <w:rPr>
          <w:rFonts w:ascii="TH SarabunPSK" w:eastAsia="Calibri" w:hAnsi="TH SarabunPSK" w:cs="TH SarabunPSK"/>
          <w:sz w:val="28"/>
        </w:rPr>
      </w:pPr>
      <w:r w:rsidRPr="00950DF5">
        <w:rPr>
          <w:rFonts w:ascii="TH SarabunPSK" w:eastAsia="Calibri" w:hAnsi="TH SarabunPSK" w:cs="TH SarabunPSK"/>
          <w:sz w:val="28"/>
          <w:cs/>
        </w:rPr>
        <w:tab/>
        <w:t>จากตารางที่</w:t>
      </w:r>
      <w:r>
        <w:rPr>
          <w:rFonts w:ascii="TH SarabunPSK" w:eastAsia="Calibri" w:hAnsi="TH SarabunPSK" w:cs="TH SarabunPSK"/>
          <w:sz w:val="28"/>
        </w:rPr>
        <w:t xml:space="preserve"> 4</w:t>
      </w:r>
      <w:r w:rsidRPr="00950DF5">
        <w:rPr>
          <w:rFonts w:ascii="TH SarabunPSK" w:eastAsia="Calibri" w:hAnsi="TH SarabunPSK" w:cs="TH SarabunPSK"/>
          <w:sz w:val="28"/>
          <w:cs/>
        </w:rPr>
        <w:t xml:space="preserve"> พบว่าความพึงพอใจของครูที่มีต่อการบริหารวิชาการของผู้บริหารสถานศึกษา โรงเรียนสังกัดสำนักงานเขตพื้นที่การศึกษาประถมศึกษาชลบุรี เขต </w:t>
      </w:r>
      <w:r w:rsidRPr="00950DF5">
        <w:rPr>
          <w:rFonts w:ascii="TH SarabunPSK" w:eastAsia="Calibri" w:hAnsi="TH SarabunPSK" w:cs="TH SarabunPSK"/>
          <w:sz w:val="28"/>
        </w:rPr>
        <w:t>1</w:t>
      </w:r>
      <w:r w:rsidRPr="00950DF5">
        <w:rPr>
          <w:rFonts w:ascii="TH SarabunPSK" w:eastAsia="Calibri" w:hAnsi="TH SarabunPSK" w:cs="TH SarabunPSK"/>
          <w:sz w:val="28"/>
          <w:cs/>
        </w:rPr>
        <w:t xml:space="preserve"> ด้านการพัฒนากระบวนการเรียนรู้พบว่าที่มีประสบการณ์ในการทำงานน้อยกว่า </w:t>
      </w:r>
      <w:r w:rsidRPr="00950DF5">
        <w:rPr>
          <w:rFonts w:ascii="TH SarabunPSK" w:eastAsia="Calibri" w:hAnsi="TH SarabunPSK" w:cs="TH SarabunPSK"/>
          <w:sz w:val="28"/>
        </w:rPr>
        <w:t>5</w:t>
      </w:r>
      <w:r w:rsidRPr="00950DF5">
        <w:rPr>
          <w:rFonts w:ascii="TH SarabunPSK" w:eastAsia="Calibri" w:hAnsi="TH SarabunPSK" w:cs="TH SarabunPSK"/>
          <w:sz w:val="28"/>
          <w:cs/>
        </w:rPr>
        <w:t xml:space="preserve"> ปี กับประสบการณ์มากกว่า</w:t>
      </w:r>
      <w:r w:rsidRPr="00950DF5">
        <w:rPr>
          <w:rFonts w:ascii="TH SarabunPSK" w:eastAsia="Calibri" w:hAnsi="TH SarabunPSK" w:cs="TH SarabunPSK"/>
          <w:sz w:val="28"/>
        </w:rPr>
        <w:t>10</w:t>
      </w:r>
      <w:r w:rsidRPr="00950DF5">
        <w:rPr>
          <w:rFonts w:ascii="TH SarabunPSK" w:eastAsia="Calibri" w:hAnsi="TH SarabunPSK" w:cs="TH SarabunPSK"/>
          <w:sz w:val="28"/>
          <w:cs/>
        </w:rPr>
        <w:t xml:space="preserve"> ปีขึ้นไปแตกต่างกันกันอย่างมีนัยสำคัญทางสถิติที่ระดับ </w:t>
      </w:r>
      <w:r w:rsidRPr="00950DF5">
        <w:rPr>
          <w:rFonts w:ascii="TH SarabunPSK" w:eastAsia="Calibri" w:hAnsi="TH SarabunPSK" w:cs="TH SarabunPSK"/>
          <w:sz w:val="28"/>
        </w:rPr>
        <w:t xml:space="preserve">0.05 </w:t>
      </w:r>
      <w:r w:rsidRPr="00950DF5">
        <w:rPr>
          <w:rFonts w:ascii="TH SarabunPSK" w:eastAsia="Calibri" w:hAnsi="TH SarabunPSK" w:cs="TH SarabunPSK"/>
          <w:sz w:val="28"/>
          <w:cs/>
        </w:rPr>
        <w:t>ส่วนคู่อื่นไม่แตกต่าง</w:t>
      </w:r>
    </w:p>
    <w:p w14:paraId="03CBCCC3" w14:textId="77777777" w:rsidR="00DE6A99" w:rsidRPr="003953F5" w:rsidRDefault="00DE6A99" w:rsidP="00DE6A99">
      <w:pPr>
        <w:pStyle w:val="Normal1"/>
        <w:tabs>
          <w:tab w:val="left" w:pos="720"/>
        </w:tabs>
        <w:spacing w:line="240" w:lineRule="auto"/>
        <w:jc w:val="thaiDistribute"/>
        <w:rPr>
          <w:rFonts w:ascii="TH SarabunPSK" w:eastAsia="AngsanaUPC" w:hAnsi="TH SarabunPSK" w:cs="TH SarabunPSK"/>
          <w:sz w:val="28"/>
          <w:szCs w:val="28"/>
        </w:rPr>
      </w:pPr>
    </w:p>
    <w:p w14:paraId="04EF7B93" w14:textId="1EEBBC94" w:rsidR="00FB5165" w:rsidRPr="003953F5" w:rsidRDefault="00967BB4" w:rsidP="00967BB4">
      <w:pPr>
        <w:pStyle w:val="Normal1"/>
        <w:tabs>
          <w:tab w:val="left" w:pos="720"/>
        </w:tabs>
        <w:spacing w:before="240" w:after="240" w:line="240" w:lineRule="auto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3953F5">
        <w:rPr>
          <w:rFonts w:ascii="TH SarabunPSK" w:hAnsi="TH SarabunPSK" w:cs="TH SarabunPSK"/>
          <w:b/>
          <w:bCs/>
          <w:sz w:val="28"/>
          <w:szCs w:val="28"/>
          <w:cs/>
        </w:rPr>
        <w:t>สรุปผลและ</w:t>
      </w:r>
      <w:r w:rsidR="00FB5165" w:rsidRPr="003953F5">
        <w:rPr>
          <w:rFonts w:ascii="TH SarabunPSK" w:hAnsi="TH SarabunPSK" w:cs="TH SarabunPSK"/>
          <w:b/>
          <w:bCs/>
          <w:sz w:val="28"/>
          <w:szCs w:val="28"/>
          <w:cs/>
        </w:rPr>
        <w:t>อภิปรายผล</w:t>
      </w:r>
    </w:p>
    <w:p w14:paraId="5B21A26A" w14:textId="58C3E889" w:rsidR="0073402E" w:rsidRPr="003953F5" w:rsidRDefault="00DE6A99" w:rsidP="00DE6A99">
      <w:pPr>
        <w:pStyle w:val="Normal1"/>
        <w:tabs>
          <w:tab w:val="left" w:pos="720"/>
        </w:tabs>
        <w:spacing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73402E" w:rsidRPr="003953F5">
        <w:rPr>
          <w:rFonts w:ascii="TH SarabunPSK" w:hAnsi="TH SarabunPSK" w:cs="TH SarabunPSK"/>
          <w:sz w:val="28"/>
          <w:szCs w:val="28"/>
          <w:cs/>
        </w:rPr>
        <w:t>จากการวิจัย เรื่อง ความพึงพอใจของครูที่มีต่อการบริหารงานวิชาการของผู้บริหารสถานศึกษาโรงเรียนสังกัดสำนักงานเขตพื้นที่การศึกษาประถมศึกษาชลบุรีเขต</w:t>
      </w:r>
      <w:r w:rsidR="0073402E" w:rsidRPr="003953F5">
        <w:rPr>
          <w:rFonts w:ascii="TH SarabunPSK" w:hAnsi="TH SarabunPSK" w:cs="TH SarabunPSK"/>
          <w:sz w:val="28"/>
          <w:szCs w:val="28"/>
        </w:rPr>
        <w:t>1</w:t>
      </w:r>
      <w:r w:rsidR="0073402E" w:rsidRPr="003953F5">
        <w:rPr>
          <w:rFonts w:ascii="TH SarabunPSK" w:hAnsi="TH SarabunPSK" w:cs="TH SarabunPSK"/>
          <w:sz w:val="28"/>
          <w:szCs w:val="28"/>
          <w:cs/>
        </w:rPr>
        <w:t xml:space="preserve"> พบประเด็นที่น่าสนใจ นำมาอภิปรายผล ดังนี้</w:t>
      </w:r>
    </w:p>
    <w:p w14:paraId="75E6BB8F" w14:textId="10989C28" w:rsidR="0073402E" w:rsidRPr="003953F5" w:rsidRDefault="0073402E" w:rsidP="00DE6A99">
      <w:pPr>
        <w:pStyle w:val="Normal1"/>
        <w:tabs>
          <w:tab w:val="left" w:pos="720"/>
        </w:tabs>
        <w:spacing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3953F5">
        <w:rPr>
          <w:rFonts w:ascii="TH SarabunPSK" w:hAnsi="TH SarabunPSK" w:cs="TH SarabunPSK"/>
          <w:sz w:val="28"/>
          <w:szCs w:val="28"/>
        </w:rPr>
        <w:tab/>
        <w:t xml:space="preserve">1. </w:t>
      </w:r>
      <w:r w:rsidRPr="003953F5">
        <w:rPr>
          <w:rFonts w:ascii="TH SarabunPSK" w:hAnsi="TH SarabunPSK" w:cs="TH SarabunPSK"/>
          <w:sz w:val="28"/>
          <w:szCs w:val="28"/>
          <w:cs/>
        </w:rPr>
        <w:t xml:space="preserve">ครูมีความพึงพอใจต่อการบริหารงานวิชาการของผู้บริหารสถานศึกษาโรงเรียนสังกัดสำนักงานเขตพื้นที่การศึกษาประถมศึกษาชลบุรีเขต </w:t>
      </w:r>
      <w:r w:rsidRPr="003953F5">
        <w:rPr>
          <w:rFonts w:ascii="TH SarabunPSK" w:hAnsi="TH SarabunPSK" w:cs="TH SarabunPSK"/>
          <w:sz w:val="28"/>
          <w:szCs w:val="28"/>
        </w:rPr>
        <w:t>1</w:t>
      </w:r>
      <w:r w:rsidRPr="003953F5">
        <w:rPr>
          <w:rFonts w:ascii="TH SarabunPSK" w:hAnsi="TH SarabunPSK" w:cs="TH SarabunPSK"/>
          <w:sz w:val="28"/>
          <w:szCs w:val="28"/>
          <w:cs/>
        </w:rPr>
        <w:t xml:space="preserve"> ในภาพรวมอยู่ในระดับ มาก เมื่อพิจารณาเป็นรายด้านมีความพึงพอใจ ด้านการพัฒนากระบวนการเรียนรู้มากที่สุด รองลงมา คือ ด้านการวัดผล ประเมินผลและดำเนินการเทียบโอนผลการเรียน ด้านการพัฒนาหลักสูตรสถานศึกษา และลำดับสุดท้าย คือ ด้านการนิเทศศึกษา ทั้งนี้อาจเนื่องมาจากการประกาศใช้พระราชบัญญัติการศึกษาแห่งชาติ   พ.ศ. </w:t>
      </w:r>
      <w:r w:rsidRPr="003953F5">
        <w:rPr>
          <w:rFonts w:ascii="TH SarabunPSK" w:hAnsi="TH SarabunPSK" w:cs="TH SarabunPSK"/>
          <w:sz w:val="28"/>
          <w:szCs w:val="28"/>
        </w:rPr>
        <w:t>2542</w:t>
      </w:r>
      <w:r w:rsidRPr="003953F5">
        <w:rPr>
          <w:rFonts w:ascii="TH SarabunPSK" w:hAnsi="TH SarabunPSK" w:cs="TH SarabunPSK"/>
          <w:sz w:val="28"/>
          <w:szCs w:val="28"/>
          <w:cs/>
        </w:rPr>
        <w:t xml:space="preserve"> แก้ไขเพิ่มเติม</w:t>
      </w:r>
      <w:r w:rsidR="00DE6A9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953F5">
        <w:rPr>
          <w:rFonts w:ascii="TH SarabunPSK" w:hAnsi="TH SarabunPSK" w:cs="TH SarabunPSK"/>
          <w:sz w:val="28"/>
          <w:szCs w:val="28"/>
          <w:cs/>
        </w:rPr>
        <w:t xml:space="preserve">พ.ศ. </w:t>
      </w:r>
      <w:r w:rsidRPr="003953F5">
        <w:rPr>
          <w:rFonts w:ascii="TH SarabunPSK" w:hAnsi="TH SarabunPSK" w:cs="TH SarabunPSK"/>
          <w:sz w:val="28"/>
          <w:szCs w:val="28"/>
        </w:rPr>
        <w:t>2545</w:t>
      </w:r>
      <w:r w:rsidRPr="003953F5">
        <w:rPr>
          <w:rFonts w:ascii="TH SarabunPSK" w:hAnsi="TH SarabunPSK" w:cs="TH SarabunPSK"/>
          <w:sz w:val="28"/>
          <w:szCs w:val="28"/>
          <w:cs/>
        </w:rPr>
        <w:t xml:space="preserve"> ทำให้เกิดการปฏิรูปก</w:t>
      </w:r>
      <w:r w:rsidR="003953F5">
        <w:rPr>
          <w:rFonts w:ascii="TH SarabunPSK" w:hAnsi="TH SarabunPSK" w:cs="TH SarabunPSK"/>
          <w:sz w:val="28"/>
          <w:szCs w:val="28"/>
          <w:cs/>
        </w:rPr>
        <w:t>ารศึกษาซึ่ง</w:t>
      </w:r>
      <w:r w:rsidR="003953F5">
        <w:rPr>
          <w:rFonts w:ascii="TH SarabunPSK" w:hAnsi="TH SarabunPSK" w:cs="TH SarabunPSK" w:hint="cs"/>
          <w:sz w:val="28"/>
          <w:szCs w:val="28"/>
          <w:cs/>
        </w:rPr>
        <w:t>มี</w:t>
      </w:r>
      <w:r w:rsidR="003953F5">
        <w:rPr>
          <w:rFonts w:ascii="TH SarabunPSK" w:hAnsi="TH SarabunPSK" w:cs="TH SarabunPSK"/>
          <w:sz w:val="28"/>
          <w:szCs w:val="28"/>
          <w:cs/>
        </w:rPr>
        <w:t>ผล</w:t>
      </w:r>
      <w:r w:rsidRPr="003953F5">
        <w:rPr>
          <w:rFonts w:ascii="TH SarabunPSK" w:hAnsi="TH SarabunPSK" w:cs="TH SarabunPSK"/>
          <w:sz w:val="28"/>
          <w:szCs w:val="28"/>
          <w:cs/>
        </w:rPr>
        <w:t>ทำให้ผู้บริหารสถานศึกษามีความมุ่งมั่นมีจิตสำนึกและมีความตระหนักที่จะพัฒนาตนเองให้เป็นผู้บริหารมืออาชีพทางด้านการบริหารงาน</w:t>
      </w:r>
      <w:r w:rsidR="003953F5">
        <w:rPr>
          <w:rFonts w:ascii="TH SarabunPSK" w:hAnsi="TH SarabunPSK" w:cs="TH SarabunPSK"/>
          <w:sz w:val="28"/>
          <w:szCs w:val="28"/>
          <w:cs/>
        </w:rPr>
        <w:t xml:space="preserve">งานวิชาการในสถานศึกษาจึงทำให้ </w:t>
      </w:r>
      <w:r w:rsidRPr="003953F5">
        <w:rPr>
          <w:rFonts w:ascii="TH SarabunPSK" w:hAnsi="TH SarabunPSK" w:cs="TH SarabunPSK"/>
          <w:sz w:val="28"/>
          <w:szCs w:val="28"/>
          <w:cs/>
        </w:rPr>
        <w:t xml:space="preserve"> ผู้บริหารสามารถเป็นผู้ให้คำแนะนำและชี้แจงหน้าที่ความรับผิดชอบงานวิชาการทั้ง </w:t>
      </w:r>
      <w:r w:rsidRPr="003953F5">
        <w:rPr>
          <w:rFonts w:ascii="TH SarabunPSK" w:hAnsi="TH SarabunPSK" w:cs="TH SarabunPSK"/>
          <w:sz w:val="28"/>
          <w:szCs w:val="28"/>
        </w:rPr>
        <w:t>4</w:t>
      </w:r>
      <w:r w:rsidRPr="003953F5">
        <w:rPr>
          <w:rFonts w:ascii="TH SarabunPSK" w:hAnsi="TH SarabunPSK" w:cs="TH SarabunPSK"/>
          <w:sz w:val="28"/>
          <w:szCs w:val="28"/>
          <w:cs/>
        </w:rPr>
        <w:t xml:space="preserve"> ด้าน ได้อย่างเหมาะสม ครูทุกคนได้พัฒนาด้านหลักสูตรสถานศึกษา ด้านการพัฒนากระบวนการเรียนรู้ ด้านการวัดผลประเมินผลและดำเนินการทียบโอนผลการเรียน และด้านการนิเทศศึกษา ส่งผลให้โรงเรียนสังกัดสำนักงานเขตพื้นที่การศึกษาประถมศึกษาชลบุรีเขต </w:t>
      </w:r>
      <w:r w:rsidRPr="003953F5">
        <w:rPr>
          <w:rFonts w:ascii="TH SarabunPSK" w:hAnsi="TH SarabunPSK" w:cs="TH SarabunPSK"/>
          <w:sz w:val="28"/>
          <w:szCs w:val="28"/>
        </w:rPr>
        <w:t>1</w:t>
      </w:r>
      <w:r w:rsidR="00DE6A99">
        <w:rPr>
          <w:rFonts w:ascii="TH SarabunPSK" w:hAnsi="TH SarabunPSK" w:cs="TH SarabunPSK"/>
          <w:sz w:val="28"/>
          <w:szCs w:val="28"/>
        </w:rPr>
        <w:t xml:space="preserve"> </w:t>
      </w:r>
      <w:r w:rsidRPr="003953F5">
        <w:rPr>
          <w:rFonts w:ascii="TH SarabunPSK" w:hAnsi="TH SarabunPSK" w:cs="TH SarabunPSK"/>
          <w:sz w:val="28"/>
          <w:szCs w:val="28"/>
          <w:cs/>
        </w:rPr>
        <w:t xml:space="preserve">มีหลักสูตรสถานศึกษาที่เหมาะสมเท่าทันการเปลี่ยนแปลงในปัจจุบัน มีดำเนินการจัดทำแผนการเรียนรู้ให้เหมาะสมกับมาตรฐานการเรียนรู้ สนับสนุนให้ครูได้รับการพัฒนากระบวนการจัดการเรียนการสอนอย่างต่อเนื่องเพื่อพัฒนาผู้เรียนให้มีคุณภาพในทุกด้าน มีการวัด ประเมินผลและดำเนินการเทียบโอนผลการเรียนอย่างถูกต้อง โปร่งใส และตรวจสอบได้ ด้านการนิเทศมีความเหมาะสมถูกต้องตามขั้นตอน มีความเชื่อมโยงกับดัชนีชี้วัดผลผลิตและผลลัพธ์ทำให้ผู้เรียนเกิดการพัฒนาในทุกด้านจึงทำให้ความพึงพอใจของครูที่มีต่อการบริหารงานวิชาการของผู้บริหารสถานศึกษาโรงเรียนสังกัดสำนักงานเขตพื้นที่การศึกษาประถมศึกษาชลบุรีเขต </w:t>
      </w:r>
      <w:r w:rsidRPr="003953F5">
        <w:rPr>
          <w:rFonts w:ascii="TH SarabunPSK" w:hAnsi="TH SarabunPSK" w:cs="TH SarabunPSK"/>
          <w:sz w:val="28"/>
          <w:szCs w:val="28"/>
        </w:rPr>
        <w:t>1</w:t>
      </w:r>
      <w:r w:rsidRPr="003953F5">
        <w:rPr>
          <w:rFonts w:ascii="TH SarabunPSK" w:hAnsi="TH SarabunPSK" w:cs="TH SarabunPSK"/>
          <w:sz w:val="28"/>
          <w:szCs w:val="28"/>
          <w:cs/>
        </w:rPr>
        <w:t xml:space="preserve"> โดยรวมอยู่ในระดับมากสอดคล้องกับงานวิจัยของ ทวี  ประครอง</w:t>
      </w:r>
      <w:r w:rsidR="00DE6A9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953F5">
        <w:rPr>
          <w:rFonts w:ascii="TH SarabunPSK" w:hAnsi="TH SarabunPSK" w:cs="TH SarabunPSK"/>
          <w:sz w:val="28"/>
          <w:szCs w:val="28"/>
          <w:cs/>
        </w:rPr>
        <w:t>(</w:t>
      </w:r>
      <w:r w:rsidRPr="003953F5">
        <w:rPr>
          <w:rFonts w:ascii="TH SarabunPSK" w:hAnsi="TH SarabunPSK" w:cs="TH SarabunPSK"/>
          <w:sz w:val="28"/>
          <w:szCs w:val="28"/>
        </w:rPr>
        <w:t>2553,</w:t>
      </w:r>
      <w:r w:rsidR="00AE293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953F5">
        <w:rPr>
          <w:rFonts w:ascii="TH SarabunPSK" w:hAnsi="TH SarabunPSK" w:cs="TH SarabunPSK"/>
          <w:sz w:val="28"/>
          <w:szCs w:val="28"/>
          <w:cs/>
        </w:rPr>
        <w:t>บทคัดย่อ) ได้ศึกษาความพึงพอใจของครูที่มีต่อการบริหารงานวิชาการของผู้บริหารโรงเรียนขยายโอกาส เขตบางขุนเทียน กรุงเทพมหานครโดยรวมและรายด้านอยู่ในระดับมาก ภานุรัตน์  นันตา (</w:t>
      </w:r>
      <w:r w:rsidRPr="003953F5">
        <w:rPr>
          <w:rFonts w:ascii="TH SarabunPSK" w:hAnsi="TH SarabunPSK" w:cs="TH SarabunPSK"/>
          <w:sz w:val="28"/>
          <w:szCs w:val="28"/>
        </w:rPr>
        <w:t xml:space="preserve">2555, </w:t>
      </w:r>
      <w:r w:rsidRPr="003953F5">
        <w:rPr>
          <w:rFonts w:ascii="TH SarabunPSK" w:hAnsi="TH SarabunPSK" w:cs="TH SarabunPSK"/>
          <w:sz w:val="28"/>
          <w:szCs w:val="28"/>
          <w:cs/>
        </w:rPr>
        <w:t>บทคัดย่อ)</w:t>
      </w:r>
      <w:r w:rsidR="00DE6A9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953F5">
        <w:rPr>
          <w:rFonts w:ascii="TH SarabunPSK" w:hAnsi="TH SarabunPSK" w:cs="TH SarabunPSK"/>
          <w:sz w:val="28"/>
          <w:szCs w:val="28"/>
          <w:cs/>
        </w:rPr>
        <w:t>ได้วิจัย</w:t>
      </w:r>
      <w:r w:rsidR="00557CA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953F5">
        <w:rPr>
          <w:rFonts w:ascii="TH SarabunPSK" w:hAnsi="TH SarabunPSK" w:cs="TH SarabunPSK"/>
          <w:sz w:val="28"/>
          <w:szCs w:val="28"/>
          <w:cs/>
        </w:rPr>
        <w:t>เรื่องความคิดเห็นของบุคลากรที่มีต่อการบริหารงานวิชาการของผู้บริหารสถานศึกษาโรงเรียนระดับ มัธยมศึกษา สังกัดองค์กรปกครองส่วนท้องถิ่น เขตอำเภอเมือง จังหวัดเชียงราย พบว่า</w:t>
      </w:r>
      <w:r w:rsidR="00557CA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953F5">
        <w:rPr>
          <w:rFonts w:ascii="TH SarabunPSK" w:hAnsi="TH SarabunPSK" w:cs="TH SarabunPSK"/>
          <w:sz w:val="28"/>
          <w:szCs w:val="28"/>
          <w:cs/>
        </w:rPr>
        <w:t xml:space="preserve">ความคิดเห็นของบุคลากรที่มีต่อการบริหารงานวิชาการของผู้บริหารสถานศึกษา โรงเรียนระดับมัธยมศึกษา สังกัดองคกรปกครองส่วนท้องถิ่นเขตอำเภอเมืองจังหวัดเชียงรายโดยภาพรวมและรายด้านอยู่ในระดับมาก </w:t>
      </w:r>
      <w:r w:rsidR="00557CA8">
        <w:rPr>
          <w:rFonts w:ascii="TH SarabunPSK" w:hAnsi="TH SarabunPSK" w:cs="TH SarabunPSK" w:hint="cs"/>
          <w:sz w:val="28"/>
          <w:szCs w:val="28"/>
          <w:cs/>
        </w:rPr>
        <w:t>สอดคล้องกับ</w:t>
      </w:r>
      <w:r w:rsidRPr="003953F5">
        <w:rPr>
          <w:rFonts w:ascii="TH SarabunPSK" w:hAnsi="TH SarabunPSK" w:cs="TH SarabunPSK"/>
          <w:sz w:val="28"/>
          <w:szCs w:val="28"/>
          <w:cs/>
        </w:rPr>
        <w:t>นีรนุช  ยับจอหอ (</w:t>
      </w:r>
      <w:r w:rsidRPr="003953F5">
        <w:rPr>
          <w:rFonts w:ascii="TH SarabunPSK" w:hAnsi="TH SarabunPSK" w:cs="TH SarabunPSK"/>
          <w:sz w:val="28"/>
          <w:szCs w:val="28"/>
        </w:rPr>
        <w:t>2557,</w:t>
      </w:r>
      <w:r w:rsidRPr="003953F5">
        <w:rPr>
          <w:rFonts w:ascii="TH SarabunPSK" w:hAnsi="TH SarabunPSK" w:cs="TH SarabunPSK"/>
          <w:sz w:val="28"/>
          <w:szCs w:val="28"/>
          <w:cs/>
        </w:rPr>
        <w:t xml:space="preserve">บทคัดย่อ)ได้ศึกษาความพึงพอใจของครูที่มีต่อการบริหารงานวิชาการโรงเรียนขยายโอกาสทางการศึกษา อำเภอหนองบัว สังกัดสำนังานเขตพื้นที่การศึกษาประถมศึกษานครสวรรค์เขต </w:t>
      </w:r>
      <w:r w:rsidRPr="003953F5">
        <w:rPr>
          <w:rFonts w:ascii="TH SarabunPSK" w:hAnsi="TH SarabunPSK" w:cs="TH SarabunPSK"/>
          <w:sz w:val="28"/>
          <w:szCs w:val="28"/>
        </w:rPr>
        <w:t>3</w:t>
      </w:r>
      <w:r w:rsidRPr="003953F5">
        <w:rPr>
          <w:rFonts w:ascii="TH SarabunPSK" w:hAnsi="TH SarabunPSK" w:cs="TH SarabunPSK"/>
          <w:sz w:val="28"/>
          <w:szCs w:val="28"/>
          <w:cs/>
        </w:rPr>
        <w:t xml:space="preserve"> โดยภาพรวมและรายด้านอยู่ใน</w:t>
      </w:r>
      <w:r w:rsidRPr="003953F5">
        <w:rPr>
          <w:rFonts w:ascii="TH SarabunPSK" w:hAnsi="TH SarabunPSK" w:cs="TH SarabunPSK"/>
          <w:sz w:val="28"/>
          <w:szCs w:val="28"/>
          <w:cs/>
        </w:rPr>
        <w:lastRenderedPageBreak/>
        <w:t>ระดับมาก</w:t>
      </w:r>
      <w:r w:rsidR="00557CA8">
        <w:rPr>
          <w:rFonts w:ascii="TH SarabunPSK" w:hAnsi="TH SarabunPSK" w:cs="TH SarabunPSK" w:hint="cs"/>
          <w:sz w:val="28"/>
          <w:szCs w:val="28"/>
          <w:cs/>
        </w:rPr>
        <w:t xml:space="preserve"> สอดคล้องกับ</w:t>
      </w:r>
      <w:r w:rsidRPr="003953F5">
        <w:rPr>
          <w:rFonts w:ascii="TH SarabunPSK" w:hAnsi="TH SarabunPSK" w:cs="TH SarabunPSK"/>
          <w:sz w:val="28"/>
          <w:szCs w:val="28"/>
          <w:cs/>
        </w:rPr>
        <w:t>นุชรี เอี่ยมไผ่ (</w:t>
      </w:r>
      <w:r w:rsidRPr="003953F5">
        <w:rPr>
          <w:rFonts w:ascii="TH SarabunPSK" w:hAnsi="TH SarabunPSK" w:cs="TH SarabunPSK"/>
          <w:sz w:val="28"/>
          <w:szCs w:val="28"/>
        </w:rPr>
        <w:t>2557,</w:t>
      </w:r>
      <w:r w:rsidR="00AE293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953F5">
        <w:rPr>
          <w:rFonts w:ascii="TH SarabunPSK" w:hAnsi="TH SarabunPSK" w:cs="TH SarabunPSK"/>
          <w:sz w:val="28"/>
          <w:szCs w:val="28"/>
          <w:cs/>
        </w:rPr>
        <w:t>บทคัดย่อ) ได้ศึกษาความพึงพอใจของครูที่มีต่อการบริหารงานวิชาการของผู้บริหารโรงเรียน สำนักงานเขตมินบุรี สังกัดกรุงเทพมหานคร โดยภาพรวมและรายด้านอยู่ในระดับมาก นิตยา  พงษ์เกษม (</w:t>
      </w:r>
      <w:r w:rsidRPr="003953F5">
        <w:rPr>
          <w:rFonts w:ascii="TH SarabunPSK" w:hAnsi="TH SarabunPSK" w:cs="TH SarabunPSK"/>
          <w:sz w:val="28"/>
          <w:szCs w:val="28"/>
        </w:rPr>
        <w:t>2559)</w:t>
      </w:r>
      <w:r w:rsidR="00557CA8">
        <w:rPr>
          <w:rFonts w:ascii="TH SarabunPSK" w:hAnsi="TH SarabunPSK" w:cs="TH SarabunPSK"/>
          <w:sz w:val="28"/>
          <w:szCs w:val="28"/>
        </w:rPr>
        <w:t xml:space="preserve"> </w:t>
      </w:r>
      <w:r w:rsidRPr="003953F5">
        <w:rPr>
          <w:rFonts w:ascii="TH SarabunPSK" w:hAnsi="TH SarabunPSK" w:cs="TH SarabunPSK"/>
          <w:sz w:val="28"/>
          <w:szCs w:val="28"/>
          <w:cs/>
        </w:rPr>
        <w:t>ได้ศึกษาความพึงพอใจของครูที่มีต่อการบริหารงานวิชาการโรงเรียนบ้านเนินพลับหวาน</w:t>
      </w:r>
      <w:r w:rsidR="00557CA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953F5">
        <w:rPr>
          <w:rFonts w:ascii="TH SarabunPSK" w:hAnsi="TH SarabunPSK" w:cs="TH SarabunPSK"/>
          <w:sz w:val="28"/>
          <w:szCs w:val="28"/>
          <w:cs/>
        </w:rPr>
        <w:t xml:space="preserve">สังกัดสำนักงานเขตพื้นที่การศึกษาประถมศึกษาจชลบุรี เขต </w:t>
      </w:r>
      <w:r w:rsidRPr="003953F5">
        <w:rPr>
          <w:rFonts w:ascii="TH SarabunPSK" w:hAnsi="TH SarabunPSK" w:cs="TH SarabunPSK"/>
          <w:sz w:val="28"/>
          <w:szCs w:val="28"/>
        </w:rPr>
        <w:t>3</w:t>
      </w:r>
      <w:r w:rsidR="00557CA8">
        <w:rPr>
          <w:rFonts w:ascii="TH SarabunPSK" w:hAnsi="TH SarabunPSK" w:cs="TH SarabunPSK"/>
          <w:sz w:val="28"/>
          <w:szCs w:val="28"/>
        </w:rPr>
        <w:t xml:space="preserve"> </w:t>
      </w:r>
      <w:r w:rsidRPr="003953F5">
        <w:rPr>
          <w:rFonts w:ascii="TH SarabunPSK" w:hAnsi="TH SarabunPSK" w:cs="TH SarabunPSK"/>
          <w:sz w:val="28"/>
          <w:szCs w:val="28"/>
          <w:cs/>
        </w:rPr>
        <w:t>โดยรวมอยู่ในระดับมาก</w:t>
      </w:r>
      <w:r w:rsidR="00557CA8">
        <w:rPr>
          <w:rFonts w:ascii="TH SarabunPSK" w:hAnsi="TH SarabunPSK" w:cs="TH SarabunPSK" w:hint="cs"/>
          <w:sz w:val="28"/>
          <w:szCs w:val="28"/>
          <w:cs/>
        </w:rPr>
        <w:t xml:space="preserve"> สอดคล้องกับ</w:t>
      </w:r>
      <w:r w:rsidRPr="003953F5">
        <w:rPr>
          <w:rFonts w:ascii="TH SarabunPSK" w:hAnsi="TH SarabunPSK" w:cs="TH SarabunPSK"/>
          <w:sz w:val="28"/>
          <w:szCs w:val="28"/>
          <w:cs/>
        </w:rPr>
        <w:t>สายนภา ดาวแสง (</w:t>
      </w:r>
      <w:r w:rsidRPr="003953F5">
        <w:rPr>
          <w:rFonts w:ascii="TH SarabunPSK" w:hAnsi="TH SarabunPSK" w:cs="TH SarabunPSK"/>
          <w:sz w:val="28"/>
          <w:szCs w:val="28"/>
        </w:rPr>
        <w:t>2559)</w:t>
      </w:r>
      <w:r w:rsidR="00557CA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953F5">
        <w:rPr>
          <w:rFonts w:ascii="TH SarabunPSK" w:hAnsi="TH SarabunPSK" w:cs="TH SarabunPSK"/>
          <w:sz w:val="28"/>
          <w:szCs w:val="28"/>
          <w:cs/>
        </w:rPr>
        <w:t>ได้ศึกษาความพึงพอใจของครูที่มีต่อการบริหารงานวิชาการของผู้บริหารสถานศึกษาโรงเรียนสังกัดสำนักการศึกษาเมืองพัทยา จังหวัดชลบุรีโดยรวมอยู่ในระดับมาก</w:t>
      </w:r>
      <w:r w:rsidR="00557CA8">
        <w:rPr>
          <w:rFonts w:ascii="TH SarabunPSK" w:hAnsi="TH SarabunPSK" w:cs="TH SarabunPSK" w:hint="cs"/>
          <w:sz w:val="28"/>
          <w:szCs w:val="28"/>
          <w:cs/>
        </w:rPr>
        <w:t xml:space="preserve"> และสอดคล้องกับ </w:t>
      </w:r>
      <w:r w:rsidRPr="003953F5">
        <w:rPr>
          <w:rFonts w:ascii="TH SarabunPSK" w:hAnsi="TH SarabunPSK" w:cs="TH SarabunPSK"/>
          <w:sz w:val="28"/>
          <w:szCs w:val="28"/>
          <w:cs/>
        </w:rPr>
        <w:t>อรุณศรี เทวโรทร</w:t>
      </w:r>
      <w:r w:rsidR="00557CA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953F5">
        <w:rPr>
          <w:rFonts w:ascii="TH SarabunPSK" w:hAnsi="TH SarabunPSK" w:cs="TH SarabunPSK"/>
          <w:sz w:val="28"/>
          <w:szCs w:val="28"/>
          <w:cs/>
        </w:rPr>
        <w:t>(</w:t>
      </w:r>
      <w:r w:rsidRPr="003953F5">
        <w:rPr>
          <w:rFonts w:ascii="TH SarabunPSK" w:hAnsi="TH SarabunPSK" w:cs="TH SarabunPSK"/>
          <w:sz w:val="28"/>
          <w:szCs w:val="28"/>
        </w:rPr>
        <w:t>2561,</w:t>
      </w:r>
      <w:r w:rsidR="00AE293E">
        <w:rPr>
          <w:rFonts w:ascii="TH SarabunPSK" w:hAnsi="TH SarabunPSK" w:cs="TH SarabunPSK"/>
          <w:sz w:val="28"/>
          <w:szCs w:val="28"/>
        </w:rPr>
        <w:t xml:space="preserve"> </w:t>
      </w:r>
      <w:r w:rsidRPr="003953F5">
        <w:rPr>
          <w:rFonts w:ascii="TH SarabunPSK" w:hAnsi="TH SarabunPSK" w:cs="TH SarabunPSK"/>
          <w:sz w:val="28"/>
          <w:szCs w:val="28"/>
          <w:cs/>
        </w:rPr>
        <w:t>บทคัดย่อ)</w:t>
      </w:r>
      <w:r w:rsidR="00557CA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953F5">
        <w:rPr>
          <w:rFonts w:ascii="TH SarabunPSK" w:hAnsi="TH SarabunPSK" w:cs="TH SarabunPSK"/>
          <w:sz w:val="28"/>
          <w:szCs w:val="28"/>
          <w:cs/>
        </w:rPr>
        <w:t xml:space="preserve">ได้ศึกษาความคิดเห็นของครูที่มีต่อการบริหารงานวิชาการของครูที่มีต่อการบริหารงานวิชาการของผู้บริหารโรงเรียนขยายโอกาสทางการศึกษา สังกัดสำนักงานเขตพื้นที่การศึกษาประถมศึกษาปทุมธานี เขต </w:t>
      </w:r>
      <w:r w:rsidRPr="003953F5">
        <w:rPr>
          <w:rFonts w:ascii="TH SarabunPSK" w:hAnsi="TH SarabunPSK" w:cs="TH SarabunPSK"/>
          <w:sz w:val="28"/>
          <w:szCs w:val="28"/>
        </w:rPr>
        <w:t>2</w:t>
      </w:r>
      <w:r w:rsidRPr="003953F5">
        <w:rPr>
          <w:rFonts w:ascii="TH SarabunPSK" w:hAnsi="TH SarabunPSK" w:cs="TH SarabunPSK"/>
          <w:sz w:val="28"/>
          <w:szCs w:val="28"/>
          <w:cs/>
        </w:rPr>
        <w:t xml:space="preserve"> โดยภาพรวมและรายด้านอยู่ในระดับมาก ซึ่งสามารถอภิปรายความพึงพอใจของครู</w:t>
      </w:r>
      <w:r w:rsidR="00557CA8">
        <w:rPr>
          <w:rFonts w:ascii="TH SarabunPSK" w:hAnsi="TH SarabunPSK" w:cs="TH SarabunPSK" w:hint="cs"/>
          <w:sz w:val="28"/>
          <w:szCs w:val="28"/>
          <w:cs/>
        </w:rPr>
        <w:t xml:space="preserve">   </w:t>
      </w:r>
      <w:r w:rsidRPr="003953F5">
        <w:rPr>
          <w:rFonts w:ascii="TH SarabunPSK" w:hAnsi="TH SarabunPSK" w:cs="TH SarabunPSK"/>
          <w:sz w:val="28"/>
          <w:szCs w:val="28"/>
          <w:cs/>
        </w:rPr>
        <w:t xml:space="preserve">ที่มีต่อการบริหารงานวิชาการของผู้บริหารสถานศึกษาโรงเรียนสังกัดสำนักงานเขตพื้นที่การศึกษาประถมศึกษชลบุรี เขต </w:t>
      </w:r>
      <w:r w:rsidRPr="003953F5">
        <w:rPr>
          <w:rFonts w:ascii="TH SarabunPSK" w:hAnsi="TH SarabunPSK" w:cs="TH SarabunPSK"/>
          <w:sz w:val="28"/>
          <w:szCs w:val="28"/>
        </w:rPr>
        <w:t>1</w:t>
      </w:r>
      <w:r w:rsidRPr="003953F5">
        <w:rPr>
          <w:rFonts w:ascii="TH SarabunPSK" w:hAnsi="TH SarabunPSK" w:cs="TH SarabunPSK"/>
          <w:sz w:val="28"/>
          <w:szCs w:val="28"/>
          <w:cs/>
        </w:rPr>
        <w:t xml:space="preserve"> เมื่อพิจารณารายด้านผู้วิจัยอภิปรายผล ได้ดังนี้</w:t>
      </w:r>
    </w:p>
    <w:p w14:paraId="000F8AB7" w14:textId="387C51C3" w:rsidR="0073402E" w:rsidRPr="003953F5" w:rsidRDefault="0073402E" w:rsidP="00DE6A99">
      <w:pPr>
        <w:pStyle w:val="Normal1"/>
        <w:tabs>
          <w:tab w:val="left" w:pos="720"/>
        </w:tabs>
        <w:spacing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3953F5">
        <w:rPr>
          <w:rFonts w:ascii="TH SarabunPSK" w:hAnsi="TH SarabunPSK" w:cs="TH SarabunPSK"/>
          <w:sz w:val="28"/>
          <w:szCs w:val="28"/>
        </w:rPr>
        <w:tab/>
      </w:r>
      <w:r w:rsidRPr="003953F5">
        <w:rPr>
          <w:rFonts w:ascii="TH SarabunPSK" w:hAnsi="TH SarabunPSK" w:cs="TH SarabunPSK"/>
          <w:sz w:val="28"/>
          <w:szCs w:val="28"/>
        </w:rPr>
        <w:tab/>
        <w:t>1.1</w:t>
      </w:r>
      <w:r w:rsidRPr="003953F5">
        <w:rPr>
          <w:rFonts w:ascii="TH SarabunPSK" w:hAnsi="TH SarabunPSK" w:cs="TH SarabunPSK"/>
          <w:sz w:val="28"/>
          <w:szCs w:val="28"/>
          <w:cs/>
        </w:rPr>
        <w:t xml:space="preserve"> ด้านการพัฒนาหลักสูตรสถานศึกษา พบว่าครูมีความพึงพอใจต่อการบริหารงานวิชาการของผู้บริหารสถานศึกษาโรงเรียนสังกัดสำนักงานเขตพื้นที่การศึกษา ประถมศึกษาชลบุรี เขต</w:t>
      </w:r>
      <w:r w:rsidRPr="003953F5">
        <w:rPr>
          <w:rFonts w:ascii="TH SarabunPSK" w:hAnsi="TH SarabunPSK" w:cs="TH SarabunPSK"/>
          <w:sz w:val="28"/>
          <w:szCs w:val="28"/>
        </w:rPr>
        <w:t>1</w:t>
      </w:r>
      <w:r w:rsidRPr="003953F5">
        <w:rPr>
          <w:rFonts w:ascii="TH SarabunPSK" w:hAnsi="TH SarabunPSK" w:cs="TH SarabunPSK"/>
          <w:sz w:val="28"/>
          <w:szCs w:val="28"/>
          <w:cs/>
        </w:rPr>
        <w:t xml:space="preserve"> ด้านการการพัฒนาหลักสูตรสถานศึกษาอยู่ในระดับมาก ทั้งนี้เนื่องจาก ผู้บริหารสถานศึกษา ได้มีการพัฒนาหลักสูตรสถานศึกษาปรับให้ทันกับการเปลี่ยนแปลงทางด้านเศรษฐกิจสอดคล้องกับวิสัยทัศน์เป้าหมายคุณลักษณะอันพีงประสงค์ ส่งเสริมและดำเนินการให้สอดคล้องกับความต้องการของนักเรียน โรงเรียน ชุมชนและท้องถิ่น ส่งเสริมและมุ่งเน้นให้ครูมีส่วนร่วมในการพัฒนาหลักศูตรสถานศึกษาให้ครอบคลุมมาตรฐานการเรียนรู้ เพื่อให้การจัดทำหลักสูตรสถานศึกบรรลุตามวัตถุประสงค์และเกิดประสิทธิภาพสูงสุดแก่ผู้เรียนสอดคล้องกับงานวิจัยของ ทวี  ประครอง</w:t>
      </w:r>
      <w:r w:rsidR="00557CA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953F5">
        <w:rPr>
          <w:rFonts w:ascii="TH SarabunPSK" w:hAnsi="TH SarabunPSK" w:cs="TH SarabunPSK"/>
          <w:sz w:val="28"/>
          <w:szCs w:val="28"/>
          <w:cs/>
        </w:rPr>
        <w:t>(</w:t>
      </w:r>
      <w:r w:rsidRPr="003953F5">
        <w:rPr>
          <w:rFonts w:ascii="TH SarabunPSK" w:hAnsi="TH SarabunPSK" w:cs="TH SarabunPSK"/>
          <w:sz w:val="28"/>
          <w:szCs w:val="28"/>
        </w:rPr>
        <w:t xml:space="preserve">2553) </w:t>
      </w:r>
      <w:r w:rsidRPr="003953F5">
        <w:rPr>
          <w:rFonts w:ascii="TH SarabunPSK" w:hAnsi="TH SarabunPSK" w:cs="TH SarabunPSK"/>
          <w:sz w:val="28"/>
          <w:szCs w:val="28"/>
          <w:cs/>
        </w:rPr>
        <w:t xml:space="preserve">ได้ศึกษาความพึงพอใจของครูที่มีต่อการบริหารงานวิชาการของผู้บริหารโรงเรียนขยายโอกาส เขตบางขุนเทียน  กรุงเทพมหานคร ด้านการพัฒนาหลักสูตรสถานศึกษาอยู่ในระดับมาก </w:t>
      </w:r>
      <w:r w:rsidR="00557CA8">
        <w:rPr>
          <w:rFonts w:ascii="TH SarabunPSK" w:hAnsi="TH SarabunPSK" w:cs="TH SarabunPSK" w:hint="cs"/>
          <w:sz w:val="28"/>
          <w:szCs w:val="28"/>
          <w:cs/>
        </w:rPr>
        <w:t xml:space="preserve">สอดคล้องกับ </w:t>
      </w:r>
      <w:r w:rsidRPr="003953F5">
        <w:rPr>
          <w:rFonts w:ascii="TH SarabunPSK" w:hAnsi="TH SarabunPSK" w:cs="TH SarabunPSK"/>
          <w:sz w:val="28"/>
          <w:szCs w:val="28"/>
          <w:cs/>
        </w:rPr>
        <w:t>นีรนุช  ยับจอหอ (</w:t>
      </w:r>
      <w:r w:rsidRPr="003953F5">
        <w:rPr>
          <w:rFonts w:ascii="TH SarabunPSK" w:hAnsi="TH SarabunPSK" w:cs="TH SarabunPSK"/>
          <w:sz w:val="28"/>
          <w:szCs w:val="28"/>
        </w:rPr>
        <w:t>2557,</w:t>
      </w:r>
      <w:r w:rsidR="00AE293E">
        <w:rPr>
          <w:rFonts w:ascii="TH SarabunPSK" w:hAnsi="TH SarabunPSK" w:cs="TH SarabunPSK"/>
          <w:sz w:val="28"/>
          <w:szCs w:val="28"/>
        </w:rPr>
        <w:t xml:space="preserve"> </w:t>
      </w:r>
      <w:r w:rsidRPr="003953F5">
        <w:rPr>
          <w:rFonts w:ascii="TH SarabunPSK" w:hAnsi="TH SarabunPSK" w:cs="TH SarabunPSK"/>
          <w:sz w:val="28"/>
          <w:szCs w:val="28"/>
          <w:cs/>
        </w:rPr>
        <w:t>บทคัดย่อ)</w:t>
      </w:r>
      <w:r w:rsidR="00557CA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953F5">
        <w:rPr>
          <w:rFonts w:ascii="TH SarabunPSK" w:hAnsi="TH SarabunPSK" w:cs="TH SarabunPSK"/>
          <w:sz w:val="28"/>
          <w:szCs w:val="28"/>
          <w:cs/>
        </w:rPr>
        <w:t>ได้ศึกษาความพึงพอใจของครูที่มีต่อการบริหารงานวิชาการโรงเรียนขยายโอกาสทางการศึกษา อำเ</w:t>
      </w:r>
      <w:r w:rsidR="00557CA8">
        <w:rPr>
          <w:rFonts w:ascii="TH SarabunPSK" w:hAnsi="TH SarabunPSK" w:cs="TH SarabunPSK" w:hint="cs"/>
          <w:sz w:val="28"/>
          <w:szCs w:val="28"/>
          <w:cs/>
        </w:rPr>
        <w:t>ภ</w:t>
      </w:r>
      <w:r w:rsidRPr="003953F5">
        <w:rPr>
          <w:rFonts w:ascii="TH SarabunPSK" w:hAnsi="TH SarabunPSK" w:cs="TH SarabunPSK"/>
          <w:sz w:val="28"/>
          <w:szCs w:val="28"/>
          <w:cs/>
        </w:rPr>
        <w:t>อ</w:t>
      </w:r>
      <w:r w:rsidR="00557CA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953F5">
        <w:rPr>
          <w:rFonts w:ascii="TH SarabunPSK" w:hAnsi="TH SarabunPSK" w:cs="TH SarabunPSK"/>
          <w:sz w:val="28"/>
          <w:szCs w:val="28"/>
          <w:cs/>
        </w:rPr>
        <w:t xml:space="preserve">หนองบัว สังกัดสำนังานเขตพื้นที่การศึกษาประถมศึกษานครสวรรค์ เขต </w:t>
      </w:r>
      <w:r w:rsidRPr="003953F5">
        <w:rPr>
          <w:rFonts w:ascii="TH SarabunPSK" w:hAnsi="TH SarabunPSK" w:cs="TH SarabunPSK"/>
          <w:sz w:val="28"/>
          <w:szCs w:val="28"/>
        </w:rPr>
        <w:t>3</w:t>
      </w:r>
      <w:r w:rsidRPr="003953F5">
        <w:rPr>
          <w:rFonts w:ascii="TH SarabunPSK" w:hAnsi="TH SarabunPSK" w:cs="TH SarabunPSK"/>
          <w:sz w:val="28"/>
          <w:szCs w:val="28"/>
          <w:cs/>
        </w:rPr>
        <w:t xml:space="preserve"> ด้านการพัฒนาหลักสูตรสถานศึกษาอยู่ในระดับมาก </w:t>
      </w:r>
      <w:r w:rsidR="00557CA8">
        <w:rPr>
          <w:rFonts w:ascii="TH SarabunPSK" w:hAnsi="TH SarabunPSK" w:cs="TH SarabunPSK" w:hint="cs"/>
          <w:sz w:val="28"/>
          <w:szCs w:val="28"/>
          <w:cs/>
        </w:rPr>
        <w:t xml:space="preserve">สอดคล้องกับ </w:t>
      </w:r>
      <w:r w:rsidRPr="003953F5">
        <w:rPr>
          <w:rFonts w:ascii="TH SarabunPSK" w:hAnsi="TH SarabunPSK" w:cs="TH SarabunPSK"/>
          <w:sz w:val="28"/>
          <w:szCs w:val="28"/>
          <w:cs/>
        </w:rPr>
        <w:t>สายนภา  ดาวแสง (</w:t>
      </w:r>
      <w:r w:rsidRPr="003953F5">
        <w:rPr>
          <w:rFonts w:ascii="TH SarabunPSK" w:hAnsi="TH SarabunPSK" w:cs="TH SarabunPSK"/>
          <w:sz w:val="28"/>
          <w:szCs w:val="28"/>
        </w:rPr>
        <w:t>2559)</w:t>
      </w:r>
      <w:r w:rsidR="00557CA8">
        <w:rPr>
          <w:rFonts w:ascii="TH SarabunPSK" w:hAnsi="TH SarabunPSK" w:cs="TH SarabunPSK"/>
          <w:sz w:val="28"/>
          <w:szCs w:val="28"/>
        </w:rPr>
        <w:t xml:space="preserve"> </w:t>
      </w:r>
      <w:r w:rsidRPr="003953F5">
        <w:rPr>
          <w:rFonts w:ascii="TH SarabunPSK" w:hAnsi="TH SarabunPSK" w:cs="TH SarabunPSK"/>
          <w:sz w:val="28"/>
          <w:szCs w:val="28"/>
          <w:cs/>
        </w:rPr>
        <w:t xml:space="preserve">ได้ศึกษาความพึงพอใจของครูที่มีต่อการบริหารงานวิชาการของผู้บริหารสถานศึกษาโรงเรียนสังกัดสำนักการศึกษาเมืองพัทยา จังหวัดชลบุรีด้านการพัฒนาหลักศูตรสถานศึกษาอยู่ในระดับมาก  </w:t>
      </w:r>
      <w:r w:rsidR="00557CA8">
        <w:rPr>
          <w:rFonts w:ascii="TH SarabunPSK" w:hAnsi="TH SarabunPSK" w:cs="TH SarabunPSK" w:hint="cs"/>
          <w:sz w:val="28"/>
          <w:szCs w:val="28"/>
          <w:cs/>
        </w:rPr>
        <w:t xml:space="preserve">   </w:t>
      </w:r>
      <w:r w:rsidRPr="003953F5">
        <w:rPr>
          <w:rFonts w:ascii="TH SarabunPSK" w:hAnsi="TH SarabunPSK" w:cs="TH SarabunPSK"/>
          <w:sz w:val="28"/>
          <w:szCs w:val="28"/>
          <w:cs/>
        </w:rPr>
        <w:t>อรุณศรี เทวโรทร</w:t>
      </w:r>
      <w:r w:rsidR="00557CA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953F5">
        <w:rPr>
          <w:rFonts w:ascii="TH SarabunPSK" w:hAnsi="TH SarabunPSK" w:cs="TH SarabunPSK"/>
          <w:sz w:val="28"/>
          <w:szCs w:val="28"/>
          <w:cs/>
        </w:rPr>
        <w:t>(</w:t>
      </w:r>
      <w:r w:rsidRPr="003953F5">
        <w:rPr>
          <w:rFonts w:ascii="TH SarabunPSK" w:hAnsi="TH SarabunPSK" w:cs="TH SarabunPSK"/>
          <w:sz w:val="28"/>
          <w:szCs w:val="28"/>
        </w:rPr>
        <w:t>2561,</w:t>
      </w:r>
      <w:r w:rsidR="00AE293E">
        <w:rPr>
          <w:rFonts w:ascii="TH SarabunPSK" w:hAnsi="TH SarabunPSK" w:cs="TH SarabunPSK"/>
          <w:sz w:val="28"/>
          <w:szCs w:val="28"/>
        </w:rPr>
        <w:t xml:space="preserve"> </w:t>
      </w:r>
      <w:r w:rsidRPr="003953F5">
        <w:rPr>
          <w:rFonts w:ascii="TH SarabunPSK" w:hAnsi="TH SarabunPSK" w:cs="TH SarabunPSK"/>
          <w:sz w:val="28"/>
          <w:szCs w:val="28"/>
          <w:cs/>
        </w:rPr>
        <w:t>บทคัดย่อ)</w:t>
      </w:r>
      <w:r w:rsidR="00557CA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953F5">
        <w:rPr>
          <w:rFonts w:ascii="TH SarabunPSK" w:hAnsi="TH SarabunPSK" w:cs="TH SarabunPSK"/>
          <w:sz w:val="28"/>
          <w:szCs w:val="28"/>
          <w:cs/>
        </w:rPr>
        <w:t xml:space="preserve">ได้ศึกษาความคิดเห็นของครูที่มีต่อการบริหารงานวิชาการของครูที่มีต่อการบริหารงานวิชาการของผู้บริหารโรงเรียนขยายโอกาสทางการศึกษา สังกัดสำนักงานเขตพื้นที่การศึกษาประถมศึกษาปทุมธานี เขต </w:t>
      </w:r>
      <w:r w:rsidRPr="003953F5">
        <w:rPr>
          <w:rFonts w:ascii="TH SarabunPSK" w:hAnsi="TH SarabunPSK" w:cs="TH SarabunPSK"/>
          <w:sz w:val="28"/>
          <w:szCs w:val="28"/>
        </w:rPr>
        <w:t>2</w:t>
      </w:r>
      <w:r w:rsidRPr="003953F5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557CA8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Pr="003953F5">
        <w:rPr>
          <w:rFonts w:ascii="TH SarabunPSK" w:hAnsi="TH SarabunPSK" w:cs="TH SarabunPSK"/>
          <w:sz w:val="28"/>
          <w:szCs w:val="28"/>
          <w:cs/>
        </w:rPr>
        <w:t xml:space="preserve">ด้านการพัฒนาหลักสูตรสถานศึกษาอยู่ในระดับมาก </w:t>
      </w:r>
    </w:p>
    <w:p w14:paraId="6F493F7B" w14:textId="7BDFF980" w:rsidR="0073402E" w:rsidRPr="003953F5" w:rsidRDefault="0073402E" w:rsidP="0073402E">
      <w:pPr>
        <w:pStyle w:val="Normal1"/>
        <w:tabs>
          <w:tab w:val="left" w:pos="720"/>
        </w:tabs>
        <w:spacing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3953F5">
        <w:rPr>
          <w:rFonts w:ascii="TH SarabunPSK" w:hAnsi="TH SarabunPSK" w:cs="TH SarabunPSK"/>
          <w:sz w:val="28"/>
          <w:szCs w:val="28"/>
        </w:rPr>
        <w:tab/>
      </w:r>
      <w:r w:rsidRPr="003953F5">
        <w:rPr>
          <w:rFonts w:ascii="TH SarabunPSK" w:hAnsi="TH SarabunPSK" w:cs="TH SarabunPSK"/>
          <w:sz w:val="28"/>
          <w:szCs w:val="28"/>
        </w:rPr>
        <w:tab/>
        <w:t>1.2</w:t>
      </w:r>
      <w:r w:rsidRPr="003953F5">
        <w:rPr>
          <w:rFonts w:ascii="TH SarabunPSK" w:hAnsi="TH SarabunPSK" w:cs="TH SarabunPSK"/>
          <w:sz w:val="28"/>
          <w:szCs w:val="28"/>
          <w:cs/>
        </w:rPr>
        <w:t xml:space="preserve"> ด้านการพัฒนากระบวนการเรียนรู้ ครูมีความพึงพอใจต่อการบริหารงานวิชาการของผู้บริหารสถานศึกษาโรงเรียนสังกัดสำนักงานเขตพื้นที่การศึกษาประถมศึกษาชลบุรี เขต </w:t>
      </w:r>
      <w:r w:rsidRPr="003953F5">
        <w:rPr>
          <w:rFonts w:ascii="TH SarabunPSK" w:hAnsi="TH SarabunPSK" w:cs="TH SarabunPSK"/>
          <w:sz w:val="28"/>
          <w:szCs w:val="28"/>
        </w:rPr>
        <w:t>1</w:t>
      </w:r>
      <w:r w:rsidRPr="003953F5">
        <w:rPr>
          <w:rFonts w:ascii="TH SarabunPSK" w:hAnsi="TH SarabunPSK" w:cs="TH SarabunPSK"/>
          <w:sz w:val="28"/>
          <w:szCs w:val="28"/>
          <w:cs/>
        </w:rPr>
        <w:t xml:space="preserve"> ด้านการพัฒนากระบวนการเรียนรู้อยู่ในระดับมาก ทั้งนี้เนื่องจาก ผู้บริหารสถานศึกษา มีการบริหารงานวิชาการด้านการพัฒนากระบวนการเรียนรู้ ให้มีความคล่องตัวมุ่งเน้น การส่งเสริมให้ครูจัดทำแผนการจัดการเรียนรู้โดยเน้นผ</w:t>
      </w:r>
      <w:r w:rsidR="00C421D4">
        <w:rPr>
          <w:rFonts w:ascii="TH SarabunPSK" w:hAnsi="TH SarabunPSK" w:cs="TH SarabunPSK"/>
          <w:sz w:val="28"/>
          <w:szCs w:val="28"/>
          <w:cs/>
        </w:rPr>
        <w:t xml:space="preserve">ู้เรียนเป๊นสำคัญ </w:t>
      </w:r>
      <w:r w:rsidRPr="003953F5">
        <w:rPr>
          <w:rFonts w:ascii="TH SarabunPSK" w:hAnsi="TH SarabunPSK" w:cs="TH SarabunPSK"/>
          <w:sz w:val="28"/>
          <w:szCs w:val="28"/>
          <w:cs/>
        </w:rPr>
        <w:t>ส่งผลให้เกิดคุณ</w:t>
      </w:r>
      <w:r w:rsidR="00C421D4">
        <w:rPr>
          <w:rFonts w:ascii="TH SarabunPSK" w:hAnsi="TH SarabunPSK" w:cs="TH SarabunPSK"/>
          <w:sz w:val="28"/>
          <w:szCs w:val="28"/>
          <w:cs/>
        </w:rPr>
        <w:t>ภาพที่ดี</w:t>
      </w:r>
      <w:r w:rsidRPr="003953F5">
        <w:rPr>
          <w:rFonts w:ascii="TH SarabunPSK" w:hAnsi="TH SarabunPSK" w:cs="TH SarabunPSK"/>
          <w:sz w:val="28"/>
          <w:szCs w:val="28"/>
          <w:cs/>
        </w:rPr>
        <w:t xml:space="preserve">ต่อผู้เรียน </w:t>
      </w:r>
      <w:bookmarkStart w:id="0" w:name="_Hlk41399170"/>
      <w:r w:rsidRPr="003953F5">
        <w:rPr>
          <w:rFonts w:ascii="TH SarabunPSK" w:hAnsi="TH SarabunPSK" w:cs="TH SarabunPSK"/>
          <w:sz w:val="28"/>
          <w:szCs w:val="28"/>
          <w:cs/>
        </w:rPr>
        <w:t>สอดคล้องกับ</w:t>
      </w:r>
      <w:bookmarkEnd w:id="0"/>
      <w:r w:rsidRPr="003953F5">
        <w:rPr>
          <w:rFonts w:ascii="TH SarabunPSK" w:hAnsi="TH SarabunPSK" w:cs="TH SarabunPSK"/>
          <w:sz w:val="28"/>
          <w:szCs w:val="28"/>
          <w:cs/>
        </w:rPr>
        <w:t>งานวิจัยของ ทวี  ประครอง</w:t>
      </w:r>
      <w:r w:rsidR="00557CA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953F5">
        <w:rPr>
          <w:rFonts w:ascii="TH SarabunPSK" w:hAnsi="TH SarabunPSK" w:cs="TH SarabunPSK"/>
          <w:sz w:val="28"/>
          <w:szCs w:val="28"/>
          <w:cs/>
        </w:rPr>
        <w:t>(</w:t>
      </w:r>
      <w:r w:rsidRPr="003953F5">
        <w:rPr>
          <w:rFonts w:ascii="TH SarabunPSK" w:hAnsi="TH SarabunPSK" w:cs="TH SarabunPSK"/>
          <w:sz w:val="28"/>
          <w:szCs w:val="28"/>
        </w:rPr>
        <w:t xml:space="preserve">2553) </w:t>
      </w:r>
      <w:r w:rsidRPr="003953F5">
        <w:rPr>
          <w:rFonts w:ascii="TH SarabunPSK" w:hAnsi="TH SarabunPSK" w:cs="TH SarabunPSK"/>
          <w:sz w:val="28"/>
          <w:szCs w:val="28"/>
          <w:cs/>
        </w:rPr>
        <w:t xml:space="preserve">ได้ศึกษาความพึงพอใจของครูที่มีต่อการบริหารงานวิชาการของผู้บริหารโรงเรียนขยายโอกาส เขตบางขุนเทียน  กรุงเทพมหานคร โดยภาพรวมและรายด้านด้านการพัฒนากระบวนการเรียนรู้อยู่ในระดับมาก </w:t>
      </w:r>
      <w:r w:rsidR="00AE293E" w:rsidRPr="00AE293E">
        <w:rPr>
          <w:rFonts w:ascii="TH SarabunPSK" w:hAnsi="TH SarabunPSK" w:cs="TH SarabunPSK"/>
          <w:sz w:val="28"/>
          <w:szCs w:val="28"/>
          <w:cs/>
        </w:rPr>
        <w:t>สอดคล้องกับ</w:t>
      </w:r>
      <w:r w:rsidR="00AE293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953F5">
        <w:rPr>
          <w:rFonts w:ascii="TH SarabunPSK" w:hAnsi="TH SarabunPSK" w:cs="TH SarabunPSK"/>
          <w:sz w:val="28"/>
          <w:szCs w:val="28"/>
          <w:cs/>
        </w:rPr>
        <w:t>กิตติยา  กาเร็ว</w:t>
      </w:r>
      <w:r w:rsidR="00557CA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953F5">
        <w:rPr>
          <w:rFonts w:ascii="TH SarabunPSK" w:hAnsi="TH SarabunPSK" w:cs="TH SarabunPSK"/>
          <w:sz w:val="28"/>
          <w:szCs w:val="28"/>
          <w:cs/>
        </w:rPr>
        <w:t>(</w:t>
      </w:r>
      <w:r w:rsidRPr="003953F5">
        <w:rPr>
          <w:rFonts w:ascii="TH SarabunPSK" w:hAnsi="TH SarabunPSK" w:cs="TH SarabunPSK"/>
          <w:sz w:val="28"/>
          <w:szCs w:val="28"/>
        </w:rPr>
        <w:t>2556,</w:t>
      </w:r>
      <w:r w:rsidR="00AE293E">
        <w:rPr>
          <w:rFonts w:ascii="TH SarabunPSK" w:hAnsi="TH SarabunPSK" w:cs="TH SarabunPSK"/>
          <w:sz w:val="28"/>
          <w:szCs w:val="28"/>
        </w:rPr>
        <w:t xml:space="preserve"> </w:t>
      </w:r>
      <w:r w:rsidRPr="003953F5">
        <w:rPr>
          <w:rFonts w:ascii="TH SarabunPSK" w:hAnsi="TH SarabunPSK" w:cs="TH SarabunPSK"/>
          <w:sz w:val="28"/>
          <w:szCs w:val="28"/>
          <w:cs/>
        </w:rPr>
        <w:t xml:space="preserve">บทคัดย่อ) ได้ศึกษา การบริหารงานวิชาการของโรงเรียนขยายโอกาสทางการศึกษาสังกัดสำนักงานเขตพื้นที่การศึกษาประถมศึกษาลำปาง เขต </w:t>
      </w:r>
      <w:r w:rsidRPr="003953F5">
        <w:rPr>
          <w:rFonts w:ascii="TH SarabunPSK" w:hAnsi="TH SarabunPSK" w:cs="TH SarabunPSK"/>
          <w:sz w:val="28"/>
          <w:szCs w:val="28"/>
        </w:rPr>
        <w:t>3</w:t>
      </w:r>
      <w:r w:rsidRPr="003953F5">
        <w:rPr>
          <w:rFonts w:ascii="TH SarabunPSK" w:hAnsi="TH SarabunPSK" w:cs="TH SarabunPSK"/>
          <w:sz w:val="28"/>
          <w:szCs w:val="28"/>
          <w:cs/>
        </w:rPr>
        <w:t xml:space="preserve"> ผลการวิจัยพบว่า แนวทางการบริหารงานวิชาการโดยภาพรวมและรายด้านด้านการพัฒนากระบวนการเรียนรู้อยู่ในระดับมาก </w:t>
      </w:r>
      <w:r w:rsidR="00AE293E" w:rsidRPr="00AE293E">
        <w:rPr>
          <w:rFonts w:ascii="TH SarabunPSK" w:hAnsi="TH SarabunPSK" w:cs="TH SarabunPSK"/>
          <w:sz w:val="28"/>
          <w:szCs w:val="28"/>
          <w:cs/>
        </w:rPr>
        <w:t>สอดคล้องกับ</w:t>
      </w:r>
      <w:r w:rsidR="00AE293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953F5">
        <w:rPr>
          <w:rFonts w:ascii="TH SarabunPSK" w:hAnsi="TH SarabunPSK" w:cs="TH SarabunPSK"/>
          <w:sz w:val="28"/>
          <w:szCs w:val="28"/>
          <w:cs/>
        </w:rPr>
        <w:t>สรัญญา วรรณศิลป์</w:t>
      </w:r>
      <w:r w:rsidR="00AE293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953F5">
        <w:rPr>
          <w:rFonts w:ascii="TH SarabunPSK" w:hAnsi="TH SarabunPSK" w:cs="TH SarabunPSK"/>
          <w:sz w:val="28"/>
          <w:szCs w:val="28"/>
          <w:cs/>
        </w:rPr>
        <w:t>(</w:t>
      </w:r>
      <w:r w:rsidRPr="003953F5">
        <w:rPr>
          <w:rFonts w:ascii="TH SarabunPSK" w:hAnsi="TH SarabunPSK" w:cs="TH SarabunPSK"/>
          <w:sz w:val="28"/>
          <w:szCs w:val="28"/>
        </w:rPr>
        <w:t>2556,</w:t>
      </w:r>
      <w:r w:rsidR="00AE293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953F5">
        <w:rPr>
          <w:rFonts w:ascii="TH SarabunPSK" w:hAnsi="TH SarabunPSK" w:cs="TH SarabunPSK"/>
          <w:sz w:val="28"/>
          <w:szCs w:val="28"/>
          <w:cs/>
        </w:rPr>
        <w:t>บทคัดย่อ) ผลการวิจัยพบว่า ความพึงพอใจของครูต่อการบริหารงานวิชาการของผู้บริหารสถานศึกษา สังกัดสำนักงานเขตประเวศ กรุงเทพมหานคร โดยภาพรวมและรายด้านการพัฒนากระบวนการเรียนรู้อยู่ในระดับ ผลการวิจัยพบว่า แนวทางการ</w:t>
      </w:r>
      <w:r w:rsidRPr="003953F5">
        <w:rPr>
          <w:rFonts w:ascii="TH SarabunPSK" w:hAnsi="TH SarabunPSK" w:cs="TH SarabunPSK"/>
          <w:sz w:val="28"/>
          <w:szCs w:val="28"/>
          <w:cs/>
        </w:rPr>
        <w:lastRenderedPageBreak/>
        <w:t xml:space="preserve">บริหารงานวิชาการโดยภาพรวมและรายด้านด้านการพัฒนากระบวนการเรียนรู้อยู่ในระดับมาก </w:t>
      </w:r>
      <w:r w:rsidR="00AE293E" w:rsidRPr="00AE293E">
        <w:rPr>
          <w:rFonts w:ascii="TH SarabunPSK" w:hAnsi="TH SarabunPSK" w:cs="TH SarabunPSK"/>
          <w:sz w:val="28"/>
          <w:szCs w:val="28"/>
          <w:cs/>
        </w:rPr>
        <w:t>สอดคล้องกับ</w:t>
      </w:r>
      <w:r w:rsidR="00AE293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953F5">
        <w:rPr>
          <w:rFonts w:ascii="TH SarabunPSK" w:hAnsi="TH SarabunPSK" w:cs="TH SarabunPSK"/>
          <w:sz w:val="28"/>
          <w:szCs w:val="28"/>
          <w:cs/>
        </w:rPr>
        <w:t>นีรนุช  ยับจอหอ (</w:t>
      </w:r>
      <w:r w:rsidRPr="003953F5">
        <w:rPr>
          <w:rFonts w:ascii="TH SarabunPSK" w:hAnsi="TH SarabunPSK" w:cs="TH SarabunPSK"/>
          <w:sz w:val="28"/>
          <w:szCs w:val="28"/>
        </w:rPr>
        <w:t>2557,</w:t>
      </w:r>
      <w:r w:rsidR="00AE293E">
        <w:rPr>
          <w:rFonts w:ascii="TH SarabunPSK" w:hAnsi="TH SarabunPSK" w:cs="TH SarabunPSK"/>
          <w:sz w:val="28"/>
          <w:szCs w:val="28"/>
        </w:rPr>
        <w:t xml:space="preserve"> </w:t>
      </w:r>
      <w:r w:rsidRPr="003953F5">
        <w:rPr>
          <w:rFonts w:ascii="TH SarabunPSK" w:hAnsi="TH SarabunPSK" w:cs="TH SarabunPSK"/>
          <w:sz w:val="28"/>
          <w:szCs w:val="28"/>
          <w:cs/>
        </w:rPr>
        <w:t>บทคัดย่อ)</w:t>
      </w:r>
      <w:r w:rsidR="00AE293E">
        <w:rPr>
          <w:rFonts w:ascii="TH SarabunPSK" w:hAnsi="TH SarabunPSK" w:cs="TH SarabunPSK" w:hint="cs"/>
          <w:sz w:val="28"/>
          <w:szCs w:val="28"/>
          <w:cs/>
        </w:rPr>
        <w:t xml:space="preserve">   </w:t>
      </w:r>
      <w:r w:rsidRPr="003953F5">
        <w:rPr>
          <w:rFonts w:ascii="TH SarabunPSK" w:hAnsi="TH SarabunPSK" w:cs="TH SarabunPSK"/>
          <w:sz w:val="28"/>
          <w:szCs w:val="28"/>
          <w:cs/>
        </w:rPr>
        <w:t xml:space="preserve">ได้ศึกษาความพึงพอใจของครูที่มีต่อการบริหารงานวิชาการโรงเรียนขยายโอกาสทางการศึกษา อำเภอหนองบัว สังกัดสำนังานเขตพื้นที่การศึกษาประถมศึกษานครสวรรค์เขต </w:t>
      </w:r>
      <w:r w:rsidRPr="003953F5">
        <w:rPr>
          <w:rFonts w:ascii="TH SarabunPSK" w:hAnsi="TH SarabunPSK" w:cs="TH SarabunPSK"/>
          <w:sz w:val="28"/>
          <w:szCs w:val="28"/>
        </w:rPr>
        <w:t>3</w:t>
      </w:r>
      <w:r w:rsidRPr="003953F5">
        <w:rPr>
          <w:rFonts w:ascii="TH SarabunPSK" w:hAnsi="TH SarabunPSK" w:cs="TH SarabunPSK"/>
          <w:sz w:val="28"/>
          <w:szCs w:val="28"/>
          <w:cs/>
        </w:rPr>
        <w:t xml:space="preserve"> โดยภาพรวมและรายด้านด้านการพัฒนากระบวนการเรียนรู้อยู่ในระดับมาก  </w:t>
      </w:r>
      <w:r w:rsidR="00AE293E" w:rsidRPr="00AE293E">
        <w:rPr>
          <w:rFonts w:ascii="TH SarabunPSK" w:hAnsi="TH SarabunPSK" w:cs="TH SarabunPSK"/>
          <w:sz w:val="28"/>
          <w:szCs w:val="28"/>
          <w:cs/>
        </w:rPr>
        <w:t>สอดคล้องกับ</w:t>
      </w:r>
      <w:r w:rsidR="00AE293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953F5">
        <w:rPr>
          <w:rFonts w:ascii="TH SarabunPSK" w:hAnsi="TH SarabunPSK" w:cs="TH SarabunPSK"/>
          <w:sz w:val="28"/>
          <w:szCs w:val="28"/>
          <w:cs/>
        </w:rPr>
        <w:t>สายนภา  ดาวแสง (</w:t>
      </w:r>
      <w:r w:rsidRPr="003953F5">
        <w:rPr>
          <w:rFonts w:ascii="TH SarabunPSK" w:hAnsi="TH SarabunPSK" w:cs="TH SarabunPSK"/>
          <w:sz w:val="28"/>
          <w:szCs w:val="28"/>
        </w:rPr>
        <w:t>2559)</w:t>
      </w:r>
      <w:r w:rsidR="00AE293E">
        <w:rPr>
          <w:rFonts w:ascii="TH SarabunPSK" w:hAnsi="TH SarabunPSK" w:cs="TH SarabunPSK"/>
          <w:sz w:val="28"/>
          <w:szCs w:val="28"/>
        </w:rPr>
        <w:t xml:space="preserve"> </w:t>
      </w:r>
      <w:r w:rsidRPr="003953F5">
        <w:rPr>
          <w:rFonts w:ascii="TH SarabunPSK" w:hAnsi="TH SarabunPSK" w:cs="TH SarabunPSK"/>
          <w:sz w:val="28"/>
          <w:szCs w:val="28"/>
          <w:cs/>
        </w:rPr>
        <w:t xml:space="preserve">ได้ศึกษาความพึงพอใจของครูที่มีต่อการบริหารงานวิชาการของผู้บริหารสถานศึกษาโรงเรียนสังกัดสำนักการศึกษาเมืองพัทยา จังหวัดชลบุรีโดยรวมและรายด้านด้านการพัฒนากระบวนการเรียนรู้อยู่ในระดับมาก </w:t>
      </w:r>
      <w:r w:rsidR="00AE293E">
        <w:rPr>
          <w:rFonts w:ascii="TH SarabunPSK" w:hAnsi="TH SarabunPSK" w:cs="TH SarabunPSK" w:hint="cs"/>
          <w:sz w:val="28"/>
          <w:szCs w:val="28"/>
          <w:cs/>
        </w:rPr>
        <w:t>และ</w:t>
      </w:r>
      <w:r w:rsidR="00AE293E" w:rsidRPr="00AE293E">
        <w:rPr>
          <w:rFonts w:ascii="TH SarabunPSK" w:hAnsi="TH SarabunPSK" w:cs="TH SarabunPSK"/>
          <w:sz w:val="28"/>
          <w:szCs w:val="28"/>
          <w:cs/>
        </w:rPr>
        <w:t>สอดคล้องกับ</w:t>
      </w:r>
      <w:r w:rsidR="00AE293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953F5">
        <w:rPr>
          <w:rFonts w:ascii="TH SarabunPSK" w:hAnsi="TH SarabunPSK" w:cs="TH SarabunPSK"/>
          <w:sz w:val="28"/>
          <w:szCs w:val="28"/>
          <w:cs/>
        </w:rPr>
        <w:t>อรุณศรี เทวโรท</w:t>
      </w:r>
      <w:r w:rsidR="00AE293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953F5">
        <w:rPr>
          <w:rFonts w:ascii="TH SarabunPSK" w:hAnsi="TH SarabunPSK" w:cs="TH SarabunPSK"/>
          <w:sz w:val="28"/>
          <w:szCs w:val="28"/>
          <w:cs/>
        </w:rPr>
        <w:t>(</w:t>
      </w:r>
      <w:r w:rsidRPr="003953F5">
        <w:rPr>
          <w:rFonts w:ascii="TH SarabunPSK" w:hAnsi="TH SarabunPSK" w:cs="TH SarabunPSK"/>
          <w:sz w:val="28"/>
          <w:szCs w:val="28"/>
        </w:rPr>
        <w:t>2561,</w:t>
      </w:r>
      <w:r w:rsidR="00AE293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953F5">
        <w:rPr>
          <w:rFonts w:ascii="TH SarabunPSK" w:hAnsi="TH SarabunPSK" w:cs="TH SarabunPSK"/>
          <w:sz w:val="28"/>
          <w:szCs w:val="28"/>
          <w:cs/>
        </w:rPr>
        <w:t>บทคัดย่อ)</w:t>
      </w:r>
      <w:r w:rsidR="00AE293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953F5">
        <w:rPr>
          <w:rFonts w:ascii="TH SarabunPSK" w:hAnsi="TH SarabunPSK" w:cs="TH SarabunPSK"/>
          <w:sz w:val="28"/>
          <w:szCs w:val="28"/>
          <w:cs/>
        </w:rPr>
        <w:t xml:space="preserve">ได้ศึกษาความคิดเห็นของครูที่มีต่อการบริหารงานวิชาการของครูที่มีต่อการบริหารงานวิชาการของผู้บริหารโรงเรียนขยายโอกาสทางการศึกษา สังกัดสำนักงานเขตพื้นที่การศึกษาประถมศึกษาปทุมธานี เขต </w:t>
      </w:r>
      <w:r w:rsidRPr="003953F5">
        <w:rPr>
          <w:rFonts w:ascii="TH SarabunPSK" w:hAnsi="TH SarabunPSK" w:cs="TH SarabunPSK"/>
          <w:sz w:val="28"/>
          <w:szCs w:val="28"/>
        </w:rPr>
        <w:t>2</w:t>
      </w:r>
      <w:r w:rsidR="00AE293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953F5">
        <w:rPr>
          <w:rFonts w:ascii="TH SarabunPSK" w:hAnsi="TH SarabunPSK" w:cs="TH SarabunPSK"/>
          <w:sz w:val="28"/>
          <w:szCs w:val="28"/>
          <w:cs/>
        </w:rPr>
        <w:t xml:space="preserve">โดยภาพรวมและรายด้านด้านการพัฒนากระบวนการเรียนรู้อยู่ในระดับมาก  </w:t>
      </w:r>
    </w:p>
    <w:p w14:paraId="13C29E8F" w14:textId="44F4BA6C" w:rsidR="0073402E" w:rsidRPr="003953F5" w:rsidRDefault="0073402E" w:rsidP="0073402E">
      <w:pPr>
        <w:pStyle w:val="Normal1"/>
        <w:tabs>
          <w:tab w:val="left" w:pos="720"/>
        </w:tabs>
        <w:spacing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3953F5">
        <w:rPr>
          <w:rFonts w:ascii="TH SarabunPSK" w:hAnsi="TH SarabunPSK" w:cs="TH SarabunPSK"/>
          <w:sz w:val="28"/>
          <w:szCs w:val="28"/>
        </w:rPr>
        <w:tab/>
      </w:r>
      <w:r w:rsidRPr="003953F5">
        <w:rPr>
          <w:rFonts w:ascii="TH SarabunPSK" w:hAnsi="TH SarabunPSK" w:cs="TH SarabunPSK"/>
          <w:sz w:val="28"/>
          <w:szCs w:val="28"/>
        </w:rPr>
        <w:tab/>
        <w:t>1.3</w:t>
      </w:r>
      <w:r w:rsidRPr="003953F5">
        <w:rPr>
          <w:rFonts w:ascii="TH SarabunPSK" w:hAnsi="TH SarabunPSK" w:cs="TH SarabunPSK"/>
          <w:sz w:val="28"/>
          <w:szCs w:val="28"/>
          <w:cs/>
        </w:rPr>
        <w:t xml:space="preserve"> ด้านการวัดประเมินผลและดำเนินการเทียบโอนผลการเรียน ครูมีความพึงพอใจต่อการบริหารงานวิชาการของผู้บริหารสถานศึกษาโรงเรียนสังกัดสำนักงานเขตพื้นที่การศึกษาประถมศึกษาชลบุรี เขต </w:t>
      </w:r>
      <w:r w:rsidRPr="003953F5">
        <w:rPr>
          <w:rFonts w:ascii="TH SarabunPSK" w:hAnsi="TH SarabunPSK" w:cs="TH SarabunPSK"/>
          <w:sz w:val="28"/>
          <w:szCs w:val="28"/>
        </w:rPr>
        <w:t>1</w:t>
      </w:r>
      <w:r w:rsidRPr="003953F5">
        <w:rPr>
          <w:rFonts w:ascii="TH SarabunPSK" w:hAnsi="TH SarabunPSK" w:cs="TH SarabunPSK"/>
          <w:sz w:val="28"/>
          <w:szCs w:val="28"/>
          <w:cs/>
        </w:rPr>
        <w:t xml:space="preserve"> ด้านการวัดประเมินผลและดำเนินการเทียบโอนผลการเรียนอยู่ในระดับมากทั้งนี้เนื่องจากผู้บริหารสถานศึกษามีการบริหารงานวิชาการด้านการวัดผลประเมินผลและดำเนินการเทียบโอนผลการเรียนโดยกำหนดให้มีจัดทำระเบียบการวัดผลประเมินผลตามที่หลักสูตรสถานศึกษากำหนด มีการกำหนดระเบียบ แนวปฏิบัติเกี่ยวกับการวัดประเมินผลของสถานศึกษา</w:t>
      </w:r>
      <w:r w:rsidR="00CB0A98">
        <w:rPr>
          <w:rFonts w:ascii="TH SarabunPSK" w:hAnsi="TH SarabunPSK" w:cs="TH SarabunPSK" w:hint="cs"/>
          <w:sz w:val="28"/>
          <w:szCs w:val="28"/>
          <w:cs/>
        </w:rPr>
        <w:t>อย่างเป็นระบบ</w:t>
      </w:r>
      <w:r w:rsidRPr="003953F5">
        <w:rPr>
          <w:rFonts w:ascii="TH SarabunPSK" w:hAnsi="TH SarabunPSK" w:cs="TH SarabunPSK"/>
          <w:sz w:val="28"/>
          <w:szCs w:val="28"/>
          <w:cs/>
        </w:rPr>
        <w:t>ทำให้ครู</w:t>
      </w:r>
      <w:r w:rsidR="00CB0A98">
        <w:rPr>
          <w:rFonts w:ascii="TH SarabunPSK" w:hAnsi="TH SarabunPSK" w:cs="TH SarabunPSK" w:hint="cs"/>
          <w:sz w:val="28"/>
          <w:szCs w:val="28"/>
          <w:cs/>
        </w:rPr>
        <w:t>สามารถ</w:t>
      </w:r>
      <w:r w:rsidRPr="003953F5">
        <w:rPr>
          <w:rFonts w:ascii="TH SarabunPSK" w:hAnsi="TH SarabunPSK" w:cs="TH SarabunPSK"/>
          <w:sz w:val="28"/>
          <w:szCs w:val="28"/>
          <w:cs/>
        </w:rPr>
        <w:t>ใช้วิธีการวัดผลประเมินผ</w:t>
      </w:r>
      <w:r w:rsidR="00CB0A98">
        <w:rPr>
          <w:rFonts w:ascii="TH SarabunPSK" w:hAnsi="TH SarabunPSK" w:cs="TH SarabunPSK"/>
          <w:sz w:val="28"/>
          <w:szCs w:val="28"/>
          <w:cs/>
        </w:rPr>
        <w:t>ลตามสภาพจริง</w:t>
      </w:r>
      <w:r w:rsidRPr="003953F5">
        <w:rPr>
          <w:rFonts w:ascii="TH SarabunPSK" w:hAnsi="TH SarabunPSK" w:cs="TH SarabunPSK"/>
          <w:sz w:val="28"/>
          <w:szCs w:val="28"/>
          <w:cs/>
        </w:rPr>
        <w:t>ส่งผลต่อการพัฒนาผู้เรียนได้อย่างมีคุณภาพและตรงตามมาตรฐานการเรียนรู้สอดคล้องกับงานวิจัย ชาญณรงค์  เทียนวงษ์</w:t>
      </w:r>
      <w:r w:rsidR="00AE293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953F5">
        <w:rPr>
          <w:rFonts w:ascii="TH SarabunPSK" w:hAnsi="TH SarabunPSK" w:cs="TH SarabunPSK"/>
          <w:sz w:val="28"/>
          <w:szCs w:val="28"/>
          <w:cs/>
        </w:rPr>
        <w:t>(</w:t>
      </w:r>
      <w:r w:rsidRPr="003953F5">
        <w:rPr>
          <w:rFonts w:ascii="TH SarabunPSK" w:hAnsi="TH SarabunPSK" w:cs="TH SarabunPSK"/>
          <w:sz w:val="28"/>
          <w:szCs w:val="28"/>
        </w:rPr>
        <w:t>2551,</w:t>
      </w:r>
      <w:r w:rsidR="00AE293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953F5">
        <w:rPr>
          <w:rFonts w:ascii="TH SarabunPSK" w:hAnsi="TH SarabunPSK" w:cs="TH SarabunPSK"/>
          <w:sz w:val="28"/>
          <w:szCs w:val="28"/>
          <w:cs/>
        </w:rPr>
        <w:t xml:space="preserve">บทคัดย่อ) ได้ศึกษาความพึงพอใจของครูต่อการบริหารงานวิชาการในโรงเรียนของรัฐสังกัดสำนักงานเขตพื้นที่การศึการาชบุรี เขต </w:t>
      </w:r>
      <w:r w:rsidRPr="003953F5">
        <w:rPr>
          <w:rFonts w:ascii="TH SarabunPSK" w:hAnsi="TH SarabunPSK" w:cs="TH SarabunPSK"/>
          <w:sz w:val="28"/>
          <w:szCs w:val="28"/>
        </w:rPr>
        <w:t>2</w:t>
      </w:r>
      <w:r w:rsidRPr="003953F5">
        <w:rPr>
          <w:rFonts w:ascii="TH SarabunPSK" w:hAnsi="TH SarabunPSK" w:cs="TH SarabunPSK"/>
          <w:sz w:val="28"/>
          <w:szCs w:val="28"/>
          <w:cs/>
        </w:rPr>
        <w:t xml:space="preserve"> สถานศึกษาในอำเภอลาดยาว สังกัดสานักงานเขตพื้นที่การศึกษาผลการวิจัยพบว่าความพึงพอใจของครูต่อการบริหารงานวิชาการโดบภาพรวมและรายด้านด้านการวัดประเมินผลและการเทียบโอนผลการเรียนอยู่ในระดับมาก </w:t>
      </w:r>
      <w:r w:rsidR="00AE293E" w:rsidRPr="00AE293E">
        <w:rPr>
          <w:rFonts w:ascii="TH SarabunPSK" w:hAnsi="TH SarabunPSK" w:cs="TH SarabunPSK"/>
          <w:sz w:val="28"/>
          <w:szCs w:val="28"/>
          <w:cs/>
        </w:rPr>
        <w:t>สอดคล้องกับ</w:t>
      </w:r>
      <w:r w:rsidRPr="003953F5">
        <w:rPr>
          <w:rFonts w:ascii="TH SarabunPSK" w:hAnsi="TH SarabunPSK" w:cs="TH SarabunPSK"/>
          <w:sz w:val="28"/>
          <w:szCs w:val="28"/>
          <w:cs/>
        </w:rPr>
        <w:t xml:space="preserve"> ทวี  ประครอง</w:t>
      </w:r>
      <w:r w:rsidR="00AE293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953F5">
        <w:rPr>
          <w:rFonts w:ascii="TH SarabunPSK" w:hAnsi="TH SarabunPSK" w:cs="TH SarabunPSK"/>
          <w:sz w:val="28"/>
          <w:szCs w:val="28"/>
          <w:cs/>
        </w:rPr>
        <w:t>(</w:t>
      </w:r>
      <w:r w:rsidRPr="003953F5">
        <w:rPr>
          <w:rFonts w:ascii="TH SarabunPSK" w:hAnsi="TH SarabunPSK" w:cs="TH SarabunPSK"/>
          <w:sz w:val="28"/>
          <w:szCs w:val="28"/>
        </w:rPr>
        <w:t xml:space="preserve">2553) </w:t>
      </w:r>
      <w:r w:rsidRPr="003953F5">
        <w:rPr>
          <w:rFonts w:ascii="TH SarabunPSK" w:hAnsi="TH SarabunPSK" w:cs="TH SarabunPSK"/>
          <w:sz w:val="28"/>
          <w:szCs w:val="28"/>
          <w:cs/>
        </w:rPr>
        <w:t>ได้ศึกษาความพึงพอใจของครูที่มีต่อการบริหารงานวิชาการของผู้บริหารโรงเรียนขยายโอกาส เขตบางขุนเทียนกรุงเทพมหานคร โดยภาพรวมและรายด้านด้านการวัดผลประเมินผลและดำเนินการเทียบโอนอยู่ในระดับมาก</w:t>
      </w:r>
      <w:r w:rsidR="00AE293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AE293E" w:rsidRPr="00AE293E">
        <w:rPr>
          <w:rFonts w:ascii="TH SarabunPSK" w:hAnsi="TH SarabunPSK" w:cs="TH SarabunPSK"/>
          <w:sz w:val="28"/>
          <w:szCs w:val="28"/>
          <w:cs/>
        </w:rPr>
        <w:t>สอดคล้องกับ</w:t>
      </w:r>
      <w:r w:rsidRPr="003953F5">
        <w:rPr>
          <w:rFonts w:ascii="TH SarabunPSK" w:hAnsi="TH SarabunPSK" w:cs="TH SarabunPSK"/>
          <w:sz w:val="28"/>
          <w:szCs w:val="28"/>
          <w:cs/>
        </w:rPr>
        <w:t xml:space="preserve"> กิตติยา กาเร็ว</w:t>
      </w:r>
      <w:r w:rsidR="00AE293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953F5">
        <w:rPr>
          <w:rFonts w:ascii="TH SarabunPSK" w:hAnsi="TH SarabunPSK" w:cs="TH SarabunPSK"/>
          <w:sz w:val="28"/>
          <w:szCs w:val="28"/>
          <w:cs/>
        </w:rPr>
        <w:t>(</w:t>
      </w:r>
      <w:r w:rsidRPr="003953F5">
        <w:rPr>
          <w:rFonts w:ascii="TH SarabunPSK" w:hAnsi="TH SarabunPSK" w:cs="TH SarabunPSK"/>
          <w:sz w:val="28"/>
          <w:szCs w:val="28"/>
        </w:rPr>
        <w:t>2556,</w:t>
      </w:r>
      <w:r w:rsidR="00AE293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953F5">
        <w:rPr>
          <w:rFonts w:ascii="TH SarabunPSK" w:hAnsi="TH SarabunPSK" w:cs="TH SarabunPSK"/>
          <w:sz w:val="28"/>
          <w:szCs w:val="28"/>
          <w:cs/>
        </w:rPr>
        <w:t xml:space="preserve">บทคัดย่อ) ได้ศึกษา </w:t>
      </w:r>
      <w:r w:rsidR="00AE293E">
        <w:rPr>
          <w:rFonts w:ascii="TH SarabunPSK" w:hAnsi="TH SarabunPSK" w:cs="TH SarabunPSK" w:hint="cs"/>
          <w:sz w:val="28"/>
          <w:szCs w:val="28"/>
          <w:cs/>
        </w:rPr>
        <w:t xml:space="preserve">          </w:t>
      </w:r>
      <w:r w:rsidRPr="003953F5">
        <w:rPr>
          <w:rFonts w:ascii="TH SarabunPSK" w:hAnsi="TH SarabunPSK" w:cs="TH SarabunPSK"/>
          <w:sz w:val="28"/>
          <w:szCs w:val="28"/>
          <w:cs/>
        </w:rPr>
        <w:t xml:space="preserve">การบริหารงานวิชาการของโรงเรียนขยายโอกาสทางการศึกษาสังกัดสำนักงานเขตพื้นที่การศึกษาประถมศึกษาลำปาง เขต </w:t>
      </w:r>
      <w:r w:rsidRPr="003953F5">
        <w:rPr>
          <w:rFonts w:ascii="TH SarabunPSK" w:hAnsi="TH SarabunPSK" w:cs="TH SarabunPSK"/>
          <w:sz w:val="28"/>
          <w:szCs w:val="28"/>
        </w:rPr>
        <w:t>3</w:t>
      </w:r>
      <w:r w:rsidRPr="003953F5">
        <w:rPr>
          <w:rFonts w:ascii="TH SarabunPSK" w:hAnsi="TH SarabunPSK" w:cs="TH SarabunPSK"/>
          <w:sz w:val="28"/>
          <w:szCs w:val="28"/>
          <w:cs/>
        </w:rPr>
        <w:t xml:space="preserve"> ผลการวิจัยพบว่า แนวทางการบริหารงานวิชาการโดยภาพรวมและรายด้านด้านการพัฒนาการวัดผลประเมินผลและดำเนินการเทียบโอนอยู่ในระดับมาก </w:t>
      </w:r>
      <w:r w:rsidR="00AE293E" w:rsidRPr="00AE293E">
        <w:rPr>
          <w:rFonts w:ascii="TH SarabunPSK" w:hAnsi="TH SarabunPSK" w:cs="TH SarabunPSK"/>
          <w:sz w:val="28"/>
          <w:szCs w:val="28"/>
          <w:cs/>
        </w:rPr>
        <w:t>สอดคล้องกับ</w:t>
      </w:r>
      <w:r w:rsidR="00AE293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953F5">
        <w:rPr>
          <w:rFonts w:ascii="TH SarabunPSK" w:hAnsi="TH SarabunPSK" w:cs="TH SarabunPSK"/>
          <w:sz w:val="28"/>
          <w:szCs w:val="28"/>
          <w:cs/>
        </w:rPr>
        <w:t>สรัญญา วรรณศิลป์</w:t>
      </w:r>
      <w:r w:rsidR="00AE293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953F5">
        <w:rPr>
          <w:rFonts w:ascii="TH SarabunPSK" w:hAnsi="TH SarabunPSK" w:cs="TH SarabunPSK"/>
          <w:sz w:val="28"/>
          <w:szCs w:val="28"/>
          <w:cs/>
        </w:rPr>
        <w:t>(</w:t>
      </w:r>
      <w:r w:rsidRPr="003953F5">
        <w:rPr>
          <w:rFonts w:ascii="TH SarabunPSK" w:hAnsi="TH SarabunPSK" w:cs="TH SarabunPSK"/>
          <w:sz w:val="28"/>
          <w:szCs w:val="28"/>
        </w:rPr>
        <w:t>2556,</w:t>
      </w:r>
      <w:r w:rsidR="00AE293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953F5">
        <w:rPr>
          <w:rFonts w:ascii="TH SarabunPSK" w:hAnsi="TH SarabunPSK" w:cs="TH SarabunPSK"/>
          <w:sz w:val="28"/>
          <w:szCs w:val="28"/>
          <w:cs/>
        </w:rPr>
        <w:t xml:space="preserve">บทคัดย่อ) ได้ศึกษาความพึงพอใจของครูต่อการบริหารงานวิชาการของผู้บริหารสถานศึกษา สังกัดสำนักงานเขตประเวศ กรุงเทพมหานคร โดยภาพรวมและรายด้านการวัดผลประเมินผลและดำเนินการเทียบโอนอยู่ในระดับมาก </w:t>
      </w:r>
      <w:r w:rsidR="00AE293E" w:rsidRPr="00AE293E">
        <w:rPr>
          <w:rFonts w:ascii="TH SarabunPSK" w:hAnsi="TH SarabunPSK" w:cs="TH SarabunPSK"/>
          <w:sz w:val="28"/>
          <w:szCs w:val="28"/>
          <w:cs/>
        </w:rPr>
        <w:t>สอดคล้องกับ</w:t>
      </w:r>
      <w:r w:rsidR="00AE293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953F5">
        <w:rPr>
          <w:rFonts w:ascii="TH SarabunPSK" w:hAnsi="TH SarabunPSK" w:cs="TH SarabunPSK"/>
          <w:sz w:val="28"/>
          <w:szCs w:val="28"/>
          <w:cs/>
        </w:rPr>
        <w:t>อรุณศรี เทวโรทร(</w:t>
      </w:r>
      <w:r w:rsidRPr="003953F5">
        <w:rPr>
          <w:rFonts w:ascii="TH SarabunPSK" w:hAnsi="TH SarabunPSK" w:cs="TH SarabunPSK"/>
          <w:sz w:val="28"/>
          <w:szCs w:val="28"/>
        </w:rPr>
        <w:t>2561,</w:t>
      </w:r>
      <w:r w:rsidR="00AE293E">
        <w:rPr>
          <w:rFonts w:ascii="TH SarabunPSK" w:hAnsi="TH SarabunPSK" w:cs="TH SarabunPSK"/>
          <w:sz w:val="28"/>
          <w:szCs w:val="28"/>
        </w:rPr>
        <w:t xml:space="preserve"> </w:t>
      </w:r>
      <w:r w:rsidRPr="003953F5">
        <w:rPr>
          <w:rFonts w:ascii="TH SarabunPSK" w:hAnsi="TH SarabunPSK" w:cs="TH SarabunPSK"/>
          <w:sz w:val="28"/>
          <w:szCs w:val="28"/>
          <w:cs/>
        </w:rPr>
        <w:t>บทคัดย่อ)</w:t>
      </w:r>
      <w:r w:rsidR="00AE293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953F5">
        <w:rPr>
          <w:rFonts w:ascii="TH SarabunPSK" w:hAnsi="TH SarabunPSK" w:cs="TH SarabunPSK"/>
          <w:sz w:val="28"/>
          <w:szCs w:val="28"/>
          <w:cs/>
        </w:rPr>
        <w:t xml:space="preserve">ได้ศึกษาความคิดเห็นของครูที่มีต่อการบริหารงานวิชาการของครูที่มีต่อการบริหารงานวิชาการของผู้บริหารโรงเรียนขยายโอกาสทางการศึกษา สังกัดสำนักงานเขตพื้นที่การศึกษาประถมศึกษาปทุมธานี เขต </w:t>
      </w:r>
      <w:r w:rsidRPr="003953F5">
        <w:rPr>
          <w:rFonts w:ascii="TH SarabunPSK" w:hAnsi="TH SarabunPSK" w:cs="TH SarabunPSK"/>
          <w:sz w:val="28"/>
          <w:szCs w:val="28"/>
        </w:rPr>
        <w:t>2</w:t>
      </w:r>
      <w:r w:rsidRPr="003953F5">
        <w:rPr>
          <w:rFonts w:ascii="TH SarabunPSK" w:hAnsi="TH SarabunPSK" w:cs="TH SarabunPSK"/>
          <w:sz w:val="28"/>
          <w:szCs w:val="28"/>
          <w:cs/>
        </w:rPr>
        <w:t xml:space="preserve"> โดยภาพรวมและรายด้านด้านการวัดผลประเมินผลและดำเนินการเทียบโอนอยู่ในระดับมาก </w:t>
      </w:r>
      <w:r w:rsidR="00AE293E">
        <w:rPr>
          <w:rFonts w:ascii="TH SarabunPSK" w:hAnsi="TH SarabunPSK" w:cs="TH SarabunPSK" w:hint="cs"/>
          <w:sz w:val="28"/>
          <w:szCs w:val="28"/>
          <w:cs/>
        </w:rPr>
        <w:t>และ</w:t>
      </w:r>
      <w:r w:rsidR="00AE293E" w:rsidRPr="00AE293E">
        <w:rPr>
          <w:rFonts w:ascii="TH SarabunPSK" w:hAnsi="TH SarabunPSK" w:cs="TH SarabunPSK"/>
          <w:sz w:val="28"/>
          <w:szCs w:val="28"/>
          <w:cs/>
        </w:rPr>
        <w:t>สอดคล้องกับ</w:t>
      </w:r>
      <w:r w:rsidR="00AE293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953F5">
        <w:rPr>
          <w:rFonts w:ascii="TH SarabunPSK" w:hAnsi="TH SarabunPSK" w:cs="TH SarabunPSK"/>
          <w:sz w:val="28"/>
          <w:szCs w:val="28"/>
          <w:cs/>
        </w:rPr>
        <w:t>นีรนุช  ยับจอหอ (</w:t>
      </w:r>
      <w:r w:rsidRPr="003953F5">
        <w:rPr>
          <w:rFonts w:ascii="TH SarabunPSK" w:hAnsi="TH SarabunPSK" w:cs="TH SarabunPSK"/>
          <w:sz w:val="28"/>
          <w:szCs w:val="28"/>
        </w:rPr>
        <w:t>2557,</w:t>
      </w:r>
      <w:r w:rsidRPr="003953F5">
        <w:rPr>
          <w:rFonts w:ascii="TH SarabunPSK" w:hAnsi="TH SarabunPSK" w:cs="TH SarabunPSK"/>
          <w:sz w:val="28"/>
          <w:szCs w:val="28"/>
          <w:cs/>
        </w:rPr>
        <w:t>บทคัดย่อ)</w:t>
      </w:r>
      <w:r w:rsidR="00AE293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953F5">
        <w:rPr>
          <w:rFonts w:ascii="TH SarabunPSK" w:hAnsi="TH SarabunPSK" w:cs="TH SarabunPSK"/>
          <w:sz w:val="28"/>
          <w:szCs w:val="28"/>
          <w:cs/>
        </w:rPr>
        <w:t xml:space="preserve">ได้ศึกษาความพึงพอใจของครูที่มีต่อการบริหารงานวิชาการโรงเรียนขยายโอกาสทางการศึกษา อำเภอหนองบัว สังกัดสำนังานเขตพื้นที่การศึกษาประถมศึกษานครสวรรค์เขต </w:t>
      </w:r>
      <w:r w:rsidRPr="003953F5">
        <w:rPr>
          <w:rFonts w:ascii="TH SarabunPSK" w:hAnsi="TH SarabunPSK" w:cs="TH SarabunPSK"/>
          <w:sz w:val="28"/>
          <w:szCs w:val="28"/>
        </w:rPr>
        <w:t>3</w:t>
      </w:r>
      <w:r w:rsidRPr="003953F5">
        <w:rPr>
          <w:rFonts w:ascii="TH SarabunPSK" w:hAnsi="TH SarabunPSK" w:cs="TH SarabunPSK"/>
          <w:sz w:val="28"/>
          <w:szCs w:val="28"/>
          <w:cs/>
        </w:rPr>
        <w:t xml:space="preserve"> โดยภาพรวมและรายด้านด้านการวัดผลประเมินผและดำเนินการเทียบโอนอยู่ในระดับมาก</w:t>
      </w:r>
    </w:p>
    <w:p w14:paraId="2C499F07" w14:textId="0BFDA940" w:rsidR="0073402E" w:rsidRPr="003953F5" w:rsidRDefault="0073402E" w:rsidP="0073402E">
      <w:pPr>
        <w:pStyle w:val="Normal1"/>
        <w:tabs>
          <w:tab w:val="left" w:pos="720"/>
        </w:tabs>
        <w:spacing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3953F5">
        <w:rPr>
          <w:rFonts w:ascii="TH SarabunPSK" w:hAnsi="TH SarabunPSK" w:cs="TH SarabunPSK"/>
          <w:sz w:val="28"/>
          <w:szCs w:val="28"/>
        </w:rPr>
        <w:tab/>
      </w:r>
      <w:r w:rsidRPr="003953F5">
        <w:rPr>
          <w:rFonts w:ascii="TH SarabunPSK" w:hAnsi="TH SarabunPSK" w:cs="TH SarabunPSK"/>
          <w:sz w:val="28"/>
          <w:szCs w:val="28"/>
        </w:rPr>
        <w:tab/>
        <w:t>1.4</w:t>
      </w:r>
      <w:r w:rsidRPr="003953F5">
        <w:rPr>
          <w:rFonts w:ascii="TH SarabunPSK" w:hAnsi="TH SarabunPSK" w:cs="TH SarabunPSK"/>
          <w:sz w:val="28"/>
          <w:szCs w:val="28"/>
          <w:cs/>
        </w:rPr>
        <w:t xml:space="preserve"> ด้านการนิเทศศึกษา ครูมีความพึงพอใจต่อการบริหารงานวิชาการของผู้บริหารสถานศึกษาโรงเรียนสังกัดสำนักงานเขตพื้นที่การศึกษาประถมศึกษาชลบุรี เขต </w:t>
      </w:r>
      <w:r w:rsidRPr="003953F5">
        <w:rPr>
          <w:rFonts w:ascii="TH SarabunPSK" w:hAnsi="TH SarabunPSK" w:cs="TH SarabunPSK"/>
          <w:sz w:val="28"/>
          <w:szCs w:val="28"/>
        </w:rPr>
        <w:t>1</w:t>
      </w:r>
      <w:r w:rsidRPr="003953F5">
        <w:rPr>
          <w:rFonts w:ascii="TH SarabunPSK" w:hAnsi="TH SarabunPSK" w:cs="TH SarabunPSK"/>
          <w:sz w:val="28"/>
          <w:szCs w:val="28"/>
          <w:cs/>
        </w:rPr>
        <w:t>ด้านการนิเทศศึกษา อยู่ในระดับมาก ทั้งนี้เนื่องมาจาก ผู้บริหารสถานศึกษามีการสร้างความรู้ความเข้าใจเกี่ยวกับการนิเทศเป็นการปรับปรุงคุณภาพการศึกษาส่งเสริม สนับสนุนและอำนวยความสะดวกต่าง ๆ ในการให้บริการการศึกษาทุกรูปแบบเพื่อมุ่งพัฒนาสถานศึกษาให้มีประสิทธิภา</w:t>
      </w:r>
      <w:r w:rsidR="00CB0A98">
        <w:rPr>
          <w:rFonts w:ascii="TH SarabunPSK" w:hAnsi="TH SarabunPSK" w:cs="TH SarabunPSK"/>
          <w:sz w:val="28"/>
          <w:szCs w:val="28"/>
          <w:cs/>
        </w:rPr>
        <w:t>พและเกิดประสิทธิผล</w:t>
      </w:r>
      <w:r w:rsidRPr="003953F5">
        <w:rPr>
          <w:rFonts w:ascii="TH SarabunPSK" w:hAnsi="TH SarabunPSK" w:cs="TH SarabunPSK"/>
          <w:sz w:val="28"/>
          <w:szCs w:val="28"/>
          <w:cs/>
        </w:rPr>
        <w:t>เปิด</w:t>
      </w:r>
      <w:r w:rsidRPr="003953F5">
        <w:rPr>
          <w:rFonts w:ascii="TH SarabunPSK" w:hAnsi="TH SarabunPSK" w:cs="TH SarabunPSK"/>
          <w:sz w:val="28"/>
          <w:szCs w:val="28"/>
          <w:cs/>
        </w:rPr>
        <w:lastRenderedPageBreak/>
        <w:t>โอกาสให้ครูทุกคนมีส่วนร่วมในการนิเทศภายในมีการนิเทศตามแผนและขั้นตอนที่กำหนดไว้โดยแจ้งให้ทราบล่วงหน้า สามารถนำผลการนิเทศมาวางแผนเพื่อพัฒนางานวิชาการทำให้ครูเกิดการพัฒนาส่งผลต่อตัวผู้เรียนทำให้มีคุณภาพอย่างต่อเนื่องสอดคล้องกับงานวิจัยของ กิตติยา</w:t>
      </w:r>
      <w:r w:rsidR="00AE293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953F5">
        <w:rPr>
          <w:rFonts w:ascii="TH SarabunPSK" w:hAnsi="TH SarabunPSK" w:cs="TH SarabunPSK"/>
          <w:sz w:val="28"/>
          <w:szCs w:val="28"/>
          <w:cs/>
        </w:rPr>
        <w:t>กาเร็ว</w:t>
      </w:r>
      <w:r w:rsidR="00AE293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953F5">
        <w:rPr>
          <w:rFonts w:ascii="TH SarabunPSK" w:hAnsi="TH SarabunPSK" w:cs="TH SarabunPSK"/>
          <w:sz w:val="28"/>
          <w:szCs w:val="28"/>
          <w:cs/>
        </w:rPr>
        <w:t>(</w:t>
      </w:r>
      <w:r w:rsidRPr="003953F5">
        <w:rPr>
          <w:rFonts w:ascii="TH SarabunPSK" w:hAnsi="TH SarabunPSK" w:cs="TH SarabunPSK"/>
          <w:sz w:val="28"/>
          <w:szCs w:val="28"/>
        </w:rPr>
        <w:t>2556,</w:t>
      </w:r>
      <w:r w:rsidR="00AE293E">
        <w:rPr>
          <w:rFonts w:ascii="TH SarabunPSK" w:hAnsi="TH SarabunPSK" w:cs="TH SarabunPSK"/>
          <w:sz w:val="28"/>
          <w:szCs w:val="28"/>
        </w:rPr>
        <w:t xml:space="preserve"> </w:t>
      </w:r>
      <w:r w:rsidRPr="003953F5">
        <w:rPr>
          <w:rFonts w:ascii="TH SarabunPSK" w:hAnsi="TH SarabunPSK" w:cs="TH SarabunPSK"/>
          <w:sz w:val="28"/>
          <w:szCs w:val="28"/>
          <w:cs/>
        </w:rPr>
        <w:t xml:space="preserve">บทคัดย่อ) ได้ศึกษา การบริหารงานวิชาการของโรงเรียนขยายโอกาสทางการศึกษาสังกัดสำนักงานเขตพื้นที่การศึกษาประถมศึกษาลำปาง เขต </w:t>
      </w:r>
      <w:r w:rsidRPr="003953F5">
        <w:rPr>
          <w:rFonts w:ascii="TH SarabunPSK" w:hAnsi="TH SarabunPSK" w:cs="TH SarabunPSK"/>
          <w:sz w:val="28"/>
          <w:szCs w:val="28"/>
        </w:rPr>
        <w:t>3</w:t>
      </w:r>
      <w:r w:rsidRPr="003953F5">
        <w:rPr>
          <w:rFonts w:ascii="TH SarabunPSK" w:hAnsi="TH SarabunPSK" w:cs="TH SarabunPSK"/>
          <w:sz w:val="28"/>
          <w:szCs w:val="28"/>
          <w:cs/>
        </w:rPr>
        <w:t xml:space="preserve"> ผลการวิจัยพบว่า แนวทางการบริหารงานวิชาการโดยภาพรวมและรายด้านด้านการนิเทศศึกษาอยู่ในระดับมาก </w:t>
      </w:r>
      <w:r w:rsidR="00AE293E" w:rsidRPr="00AE293E">
        <w:rPr>
          <w:rFonts w:ascii="TH SarabunPSK" w:hAnsi="TH SarabunPSK" w:cs="TH SarabunPSK"/>
          <w:sz w:val="28"/>
          <w:szCs w:val="28"/>
          <w:cs/>
        </w:rPr>
        <w:t>สอดคล้องกับ</w:t>
      </w:r>
      <w:r w:rsidR="00AE293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953F5">
        <w:rPr>
          <w:rFonts w:ascii="TH SarabunPSK" w:hAnsi="TH SarabunPSK" w:cs="TH SarabunPSK"/>
          <w:sz w:val="28"/>
          <w:szCs w:val="28"/>
          <w:cs/>
        </w:rPr>
        <w:t>สรัญญา วรรณศิลป์</w:t>
      </w:r>
      <w:r w:rsidR="00AE293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953F5">
        <w:rPr>
          <w:rFonts w:ascii="TH SarabunPSK" w:hAnsi="TH SarabunPSK" w:cs="TH SarabunPSK"/>
          <w:sz w:val="28"/>
          <w:szCs w:val="28"/>
          <w:cs/>
        </w:rPr>
        <w:t>(</w:t>
      </w:r>
      <w:r w:rsidRPr="003953F5">
        <w:rPr>
          <w:rFonts w:ascii="TH SarabunPSK" w:hAnsi="TH SarabunPSK" w:cs="TH SarabunPSK"/>
          <w:sz w:val="28"/>
          <w:szCs w:val="28"/>
        </w:rPr>
        <w:t>2556,</w:t>
      </w:r>
      <w:r w:rsidRPr="003953F5">
        <w:rPr>
          <w:rFonts w:ascii="TH SarabunPSK" w:hAnsi="TH SarabunPSK" w:cs="TH SarabunPSK"/>
          <w:sz w:val="28"/>
          <w:szCs w:val="28"/>
          <w:cs/>
        </w:rPr>
        <w:t>บทคัดย่อ) ได้ศึกษาความพึงพอใจของครูต่อการบริหารงานวิชาการของผู้บริหารสถานศึกษา สังกัดสำนักงานเขตประเวศกรุงเทพมหานคร โดยภาพรวมและรายด้านด้านการนิเทศศึกษาอยู่ในระดับมาก</w:t>
      </w:r>
      <w:r w:rsidR="00AE293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AE293E" w:rsidRPr="00AE293E">
        <w:rPr>
          <w:rFonts w:ascii="TH SarabunPSK" w:hAnsi="TH SarabunPSK" w:cs="TH SarabunPSK"/>
          <w:sz w:val="28"/>
          <w:szCs w:val="28"/>
          <w:cs/>
        </w:rPr>
        <w:t>สอดคล้องกับ</w:t>
      </w:r>
      <w:r w:rsidRPr="003953F5">
        <w:rPr>
          <w:rFonts w:ascii="TH SarabunPSK" w:hAnsi="TH SarabunPSK" w:cs="TH SarabunPSK"/>
          <w:sz w:val="28"/>
          <w:szCs w:val="28"/>
          <w:cs/>
        </w:rPr>
        <w:t xml:space="preserve"> นีรนุช  ยับจอหอ (</w:t>
      </w:r>
      <w:r w:rsidRPr="003953F5">
        <w:rPr>
          <w:rFonts w:ascii="TH SarabunPSK" w:hAnsi="TH SarabunPSK" w:cs="TH SarabunPSK"/>
          <w:sz w:val="28"/>
          <w:szCs w:val="28"/>
        </w:rPr>
        <w:t>2557,</w:t>
      </w:r>
      <w:r w:rsidR="00AE293E">
        <w:rPr>
          <w:rFonts w:ascii="TH SarabunPSK" w:hAnsi="TH SarabunPSK" w:cs="TH SarabunPSK"/>
          <w:sz w:val="28"/>
          <w:szCs w:val="28"/>
        </w:rPr>
        <w:t xml:space="preserve"> </w:t>
      </w:r>
      <w:r w:rsidRPr="003953F5">
        <w:rPr>
          <w:rFonts w:ascii="TH SarabunPSK" w:hAnsi="TH SarabunPSK" w:cs="TH SarabunPSK"/>
          <w:sz w:val="28"/>
          <w:szCs w:val="28"/>
          <w:cs/>
        </w:rPr>
        <w:t>บทคัดย่อ)</w:t>
      </w:r>
      <w:r w:rsidR="00AE293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953F5">
        <w:rPr>
          <w:rFonts w:ascii="TH SarabunPSK" w:hAnsi="TH SarabunPSK" w:cs="TH SarabunPSK"/>
          <w:sz w:val="28"/>
          <w:szCs w:val="28"/>
          <w:cs/>
        </w:rPr>
        <w:t xml:space="preserve">ได้ศึกษาความพึงพอใจของครูที่มีต่อการบริหารงานวิชาการโรงเรียนขยายโอกาสทางการศึกษา อำเภอหนองบัว สังกัดสำนังานเขตพื้นที่การศึกษาประถมศึกษานครสวรรค์เขต </w:t>
      </w:r>
      <w:r w:rsidRPr="003953F5">
        <w:rPr>
          <w:rFonts w:ascii="TH SarabunPSK" w:hAnsi="TH SarabunPSK" w:cs="TH SarabunPSK"/>
          <w:sz w:val="28"/>
          <w:szCs w:val="28"/>
        </w:rPr>
        <w:t>3</w:t>
      </w:r>
      <w:r w:rsidRPr="003953F5">
        <w:rPr>
          <w:rFonts w:ascii="TH SarabunPSK" w:hAnsi="TH SarabunPSK" w:cs="TH SarabunPSK"/>
          <w:sz w:val="28"/>
          <w:szCs w:val="28"/>
          <w:cs/>
        </w:rPr>
        <w:t xml:space="preserve"> โดยภาพรวมและรายด้านด้านการนิเทศศึกษาอยู่ในระดับมาก </w:t>
      </w:r>
      <w:r w:rsidR="00AE293E" w:rsidRPr="00AE293E">
        <w:rPr>
          <w:rFonts w:ascii="TH SarabunPSK" w:hAnsi="TH SarabunPSK" w:cs="TH SarabunPSK"/>
          <w:sz w:val="28"/>
          <w:szCs w:val="28"/>
          <w:cs/>
        </w:rPr>
        <w:t>สอดคล้องกับ</w:t>
      </w:r>
      <w:r w:rsidR="00AE293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953F5">
        <w:rPr>
          <w:rFonts w:ascii="TH SarabunPSK" w:hAnsi="TH SarabunPSK" w:cs="TH SarabunPSK"/>
          <w:sz w:val="28"/>
          <w:szCs w:val="28"/>
          <w:cs/>
        </w:rPr>
        <w:t>นุชรี เอี่ยมไผ่ (</w:t>
      </w:r>
      <w:r w:rsidRPr="003953F5">
        <w:rPr>
          <w:rFonts w:ascii="TH SarabunPSK" w:hAnsi="TH SarabunPSK" w:cs="TH SarabunPSK"/>
          <w:sz w:val="28"/>
          <w:szCs w:val="28"/>
        </w:rPr>
        <w:t>2557,</w:t>
      </w:r>
      <w:r w:rsidR="00AE293E">
        <w:rPr>
          <w:rFonts w:ascii="TH SarabunPSK" w:hAnsi="TH SarabunPSK" w:cs="TH SarabunPSK"/>
          <w:sz w:val="28"/>
          <w:szCs w:val="28"/>
        </w:rPr>
        <w:t xml:space="preserve"> </w:t>
      </w:r>
      <w:r w:rsidRPr="003953F5">
        <w:rPr>
          <w:rFonts w:ascii="TH SarabunPSK" w:hAnsi="TH SarabunPSK" w:cs="TH SarabunPSK"/>
          <w:sz w:val="28"/>
          <w:szCs w:val="28"/>
          <w:cs/>
        </w:rPr>
        <w:t xml:space="preserve">บทคัดย่อ) ได้ศึกษาความพึงพอใจของครูที่มีต่อการบริหารงานวิชาการของผู้บริหารโรงเรียน สำนักงานเขตมินบุรี สังกัดกรุงเทพมหานคร โดยภาพรวมและรายด้านด้านการนิเทศศึกษาอยู่ในระดับมาก </w:t>
      </w:r>
      <w:r w:rsidR="00AE293E">
        <w:rPr>
          <w:rFonts w:ascii="TH SarabunPSK" w:hAnsi="TH SarabunPSK" w:cs="TH SarabunPSK" w:hint="cs"/>
          <w:sz w:val="28"/>
          <w:szCs w:val="28"/>
          <w:cs/>
        </w:rPr>
        <w:t>และ</w:t>
      </w:r>
      <w:r w:rsidR="00AE293E" w:rsidRPr="00AE293E">
        <w:rPr>
          <w:rFonts w:ascii="TH SarabunPSK" w:hAnsi="TH SarabunPSK" w:cs="TH SarabunPSK"/>
          <w:sz w:val="28"/>
          <w:szCs w:val="28"/>
          <w:cs/>
        </w:rPr>
        <w:t>สอดคล้องกับ</w:t>
      </w:r>
      <w:r w:rsidR="00AE293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953F5">
        <w:rPr>
          <w:rFonts w:ascii="TH SarabunPSK" w:hAnsi="TH SarabunPSK" w:cs="TH SarabunPSK"/>
          <w:sz w:val="28"/>
          <w:szCs w:val="28"/>
          <w:cs/>
        </w:rPr>
        <w:t>อรุณศรี เทวโรทร(</w:t>
      </w:r>
      <w:r w:rsidRPr="003953F5">
        <w:rPr>
          <w:rFonts w:ascii="TH SarabunPSK" w:hAnsi="TH SarabunPSK" w:cs="TH SarabunPSK"/>
          <w:sz w:val="28"/>
          <w:szCs w:val="28"/>
        </w:rPr>
        <w:t>2561,</w:t>
      </w:r>
      <w:r w:rsidRPr="003953F5">
        <w:rPr>
          <w:rFonts w:ascii="TH SarabunPSK" w:hAnsi="TH SarabunPSK" w:cs="TH SarabunPSK"/>
          <w:sz w:val="28"/>
          <w:szCs w:val="28"/>
          <w:cs/>
        </w:rPr>
        <w:t xml:space="preserve">บทคัดย่อ)ได้ศึกษาความคิดเห็นของครูที่มีต่อการบริหารงานวิชาการของครูที่มีต่อการบริหารงานวิชาการของผู้บริหารโรงเรียนขยายโอกาสทางการศึกษา สังกัดสำนักงานเขตพื้นที่การศึกษาประถมศึกษาปทุมธานี เขต </w:t>
      </w:r>
      <w:r w:rsidRPr="003953F5">
        <w:rPr>
          <w:rFonts w:ascii="TH SarabunPSK" w:hAnsi="TH SarabunPSK" w:cs="TH SarabunPSK"/>
          <w:sz w:val="28"/>
          <w:szCs w:val="28"/>
        </w:rPr>
        <w:t>2</w:t>
      </w:r>
      <w:r w:rsidRPr="003953F5">
        <w:rPr>
          <w:rFonts w:ascii="TH SarabunPSK" w:hAnsi="TH SarabunPSK" w:cs="TH SarabunPSK"/>
          <w:sz w:val="28"/>
          <w:szCs w:val="28"/>
          <w:cs/>
        </w:rPr>
        <w:t xml:space="preserve"> โดยภาพรวมและรายด้านด้านการนิเทศศึกษาอยู่ในระดับมาก  </w:t>
      </w:r>
    </w:p>
    <w:p w14:paraId="1F66A989" w14:textId="11D24965" w:rsidR="0073402E" w:rsidRPr="003953F5" w:rsidRDefault="0073402E" w:rsidP="0073402E">
      <w:pPr>
        <w:pStyle w:val="Normal1"/>
        <w:tabs>
          <w:tab w:val="left" w:pos="720"/>
        </w:tabs>
        <w:spacing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3953F5">
        <w:rPr>
          <w:rFonts w:ascii="TH SarabunPSK" w:hAnsi="TH SarabunPSK" w:cs="TH SarabunPSK"/>
          <w:sz w:val="28"/>
          <w:szCs w:val="28"/>
        </w:rPr>
        <w:t xml:space="preserve"> </w:t>
      </w:r>
      <w:r w:rsidRPr="003953F5">
        <w:rPr>
          <w:rFonts w:ascii="TH SarabunPSK" w:hAnsi="TH SarabunPSK" w:cs="TH SarabunPSK"/>
          <w:sz w:val="28"/>
          <w:szCs w:val="28"/>
        </w:rPr>
        <w:tab/>
        <w:t xml:space="preserve">2. </w:t>
      </w:r>
      <w:r w:rsidRPr="003953F5">
        <w:rPr>
          <w:rFonts w:ascii="TH SarabunPSK" w:hAnsi="TH SarabunPSK" w:cs="TH SarabunPSK"/>
          <w:sz w:val="28"/>
          <w:szCs w:val="28"/>
          <w:cs/>
        </w:rPr>
        <w:t xml:space="preserve">ผลการเปรียบเทียบความพึงพอใจของครูที่มีวุฒิการศึกษาต่างกัน มีความพึงพอใจต่อการบริหารงานวิชาการของผู้บริหารสถานศึกษาโรงเรียนสังกัดสำนักงานเขตพื้นที่การศึกษาประถมศึกษาชลบุรี เขต </w:t>
      </w:r>
      <w:r w:rsidRPr="003953F5">
        <w:rPr>
          <w:rFonts w:ascii="TH SarabunPSK" w:hAnsi="TH SarabunPSK" w:cs="TH SarabunPSK"/>
          <w:sz w:val="28"/>
          <w:szCs w:val="28"/>
        </w:rPr>
        <w:t>1</w:t>
      </w:r>
      <w:r w:rsidR="00AE293E">
        <w:rPr>
          <w:rFonts w:ascii="TH SarabunPSK" w:hAnsi="TH SarabunPSK" w:cs="TH SarabunPSK"/>
          <w:sz w:val="28"/>
          <w:szCs w:val="28"/>
        </w:rPr>
        <w:t xml:space="preserve"> </w:t>
      </w:r>
      <w:r w:rsidRPr="003953F5">
        <w:rPr>
          <w:rFonts w:ascii="TH SarabunPSK" w:hAnsi="TH SarabunPSK" w:cs="TH SarabunPSK"/>
          <w:sz w:val="28"/>
          <w:szCs w:val="28"/>
          <w:cs/>
        </w:rPr>
        <w:t>โดยภาพรวมและรายด้านไม่แตกต่างกัน ซึ่งเป็นไปตามสมมติฐานการวิจัย สอดคล้องกับผลการวิจัยของ สรัญญา วรรณศิลป์</w:t>
      </w:r>
      <w:r w:rsidR="00AE293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953F5">
        <w:rPr>
          <w:rFonts w:ascii="TH SarabunPSK" w:hAnsi="TH SarabunPSK" w:cs="TH SarabunPSK"/>
          <w:sz w:val="28"/>
          <w:szCs w:val="28"/>
          <w:cs/>
        </w:rPr>
        <w:t>(</w:t>
      </w:r>
      <w:r w:rsidRPr="003953F5">
        <w:rPr>
          <w:rFonts w:ascii="TH SarabunPSK" w:hAnsi="TH SarabunPSK" w:cs="TH SarabunPSK"/>
          <w:sz w:val="28"/>
          <w:szCs w:val="28"/>
        </w:rPr>
        <w:t>2556,</w:t>
      </w:r>
      <w:r w:rsidR="00AE293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953F5">
        <w:rPr>
          <w:rFonts w:ascii="TH SarabunPSK" w:hAnsi="TH SarabunPSK" w:cs="TH SarabunPSK"/>
          <w:sz w:val="28"/>
          <w:szCs w:val="28"/>
          <w:cs/>
        </w:rPr>
        <w:t xml:space="preserve">บทคัดย่อ) ได้ศึกษาความพึงพอใจของครูต่อการบริหารงานวิชาการของผู้บริหารสถานศึกษา สังกัดสำนักงานเขตประเวศ กรุงเทพมหานครผลการวิจัยพบว่าครูที่มีระดับการศึกษาต่างกันมีความพึงพอใจต่อการบริหารงานวิชาการ โดยภาพรวมและรายด้านไม่แตกต่างกัน </w:t>
      </w:r>
      <w:r w:rsidR="00AE293E" w:rsidRPr="00AE293E">
        <w:rPr>
          <w:rFonts w:ascii="TH SarabunPSK" w:hAnsi="TH SarabunPSK" w:cs="TH SarabunPSK"/>
          <w:sz w:val="28"/>
          <w:szCs w:val="28"/>
          <w:cs/>
        </w:rPr>
        <w:t>สอดคล้องกับ</w:t>
      </w:r>
      <w:r w:rsidR="00AE293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953F5">
        <w:rPr>
          <w:rFonts w:ascii="TH SarabunPSK" w:hAnsi="TH SarabunPSK" w:cs="TH SarabunPSK"/>
          <w:sz w:val="28"/>
          <w:szCs w:val="28"/>
          <w:cs/>
        </w:rPr>
        <w:t>อรุณศรี เทวโรทร</w:t>
      </w:r>
      <w:r w:rsidR="00AE293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953F5">
        <w:rPr>
          <w:rFonts w:ascii="TH SarabunPSK" w:hAnsi="TH SarabunPSK" w:cs="TH SarabunPSK"/>
          <w:sz w:val="28"/>
          <w:szCs w:val="28"/>
          <w:cs/>
        </w:rPr>
        <w:t>(</w:t>
      </w:r>
      <w:r w:rsidRPr="003953F5">
        <w:rPr>
          <w:rFonts w:ascii="TH SarabunPSK" w:hAnsi="TH SarabunPSK" w:cs="TH SarabunPSK"/>
          <w:sz w:val="28"/>
          <w:szCs w:val="28"/>
        </w:rPr>
        <w:t>2561,</w:t>
      </w:r>
      <w:r w:rsidRPr="003953F5">
        <w:rPr>
          <w:rFonts w:ascii="TH SarabunPSK" w:hAnsi="TH SarabunPSK" w:cs="TH SarabunPSK"/>
          <w:sz w:val="28"/>
          <w:szCs w:val="28"/>
          <w:cs/>
        </w:rPr>
        <w:t>บทคัดย่อ)</w:t>
      </w:r>
      <w:r w:rsidR="00AE293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953F5">
        <w:rPr>
          <w:rFonts w:ascii="TH SarabunPSK" w:hAnsi="TH SarabunPSK" w:cs="TH SarabunPSK"/>
          <w:sz w:val="28"/>
          <w:szCs w:val="28"/>
          <w:cs/>
        </w:rPr>
        <w:t xml:space="preserve">ได้ศึกษาความคิดเห็นของครูที่มีต่อการบริหารงานวิชาการของผู้บริหารโรงเรียนขยายโอกาสทางการศึกษา สังกัดสำนักงานเขตพื้นที่การศึกษาประถมศึกษาปทุมธานี เขต </w:t>
      </w:r>
      <w:r w:rsidRPr="003953F5">
        <w:rPr>
          <w:rFonts w:ascii="TH SarabunPSK" w:hAnsi="TH SarabunPSK" w:cs="TH SarabunPSK"/>
          <w:sz w:val="28"/>
          <w:szCs w:val="28"/>
        </w:rPr>
        <w:t>2</w:t>
      </w:r>
      <w:r w:rsidRPr="003953F5">
        <w:rPr>
          <w:rFonts w:ascii="TH SarabunPSK" w:hAnsi="TH SarabunPSK" w:cs="TH SarabunPSK"/>
          <w:sz w:val="28"/>
          <w:szCs w:val="28"/>
          <w:cs/>
        </w:rPr>
        <w:t xml:space="preserve"> ผลการวิจัยพบว่าครูที่มีวุฒิการศึกษาต่างกันมีความคิดเห็นต่อการบริหารงานวิชาการของผู้บริหารโรงเรียนขยายโอกาสทางการศึกษา สังกัดสำนักงานเขตพื้นที่การศึกษาประถมศึกษาปทุมธานี เขต </w:t>
      </w:r>
      <w:r w:rsidRPr="003953F5">
        <w:rPr>
          <w:rFonts w:ascii="TH SarabunPSK" w:hAnsi="TH SarabunPSK" w:cs="TH SarabunPSK"/>
          <w:sz w:val="28"/>
          <w:szCs w:val="28"/>
        </w:rPr>
        <w:t>2</w:t>
      </w:r>
      <w:r w:rsidRPr="003953F5">
        <w:rPr>
          <w:rFonts w:ascii="TH SarabunPSK" w:hAnsi="TH SarabunPSK" w:cs="TH SarabunPSK"/>
          <w:sz w:val="28"/>
          <w:szCs w:val="28"/>
          <w:cs/>
        </w:rPr>
        <w:t xml:space="preserve"> ในภาพรวมและรายด้านไม่แตกต่างกัน </w:t>
      </w:r>
    </w:p>
    <w:p w14:paraId="6F27B899" w14:textId="4963D6D0" w:rsidR="0073402E" w:rsidRDefault="0073402E" w:rsidP="0073402E">
      <w:pPr>
        <w:pStyle w:val="Normal1"/>
        <w:tabs>
          <w:tab w:val="left" w:pos="720"/>
        </w:tabs>
        <w:spacing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3953F5">
        <w:rPr>
          <w:rFonts w:ascii="TH SarabunPSK" w:hAnsi="TH SarabunPSK" w:cs="TH SarabunPSK"/>
          <w:sz w:val="28"/>
          <w:szCs w:val="28"/>
        </w:rPr>
        <w:tab/>
        <w:t xml:space="preserve">3. </w:t>
      </w:r>
      <w:r w:rsidRPr="003953F5">
        <w:rPr>
          <w:rFonts w:ascii="TH SarabunPSK" w:hAnsi="TH SarabunPSK" w:cs="TH SarabunPSK"/>
          <w:sz w:val="28"/>
          <w:szCs w:val="28"/>
          <w:cs/>
        </w:rPr>
        <w:t xml:space="preserve">ผลการเปรียบความพึงพอใจของครูที่มีประสบการณ์การทำงานต่างกัน มีความพึงพอใจต่อการของบริหารงานวิชาการของผู้บริหารสถานศึกษาโรงเรียน สังกัดสำนักงานเขตพื้นที่การศึกษาประถมศึกษาชลบุรีเขต </w:t>
      </w:r>
      <w:r w:rsidRPr="003953F5">
        <w:rPr>
          <w:rFonts w:ascii="TH SarabunPSK" w:hAnsi="TH SarabunPSK" w:cs="TH SarabunPSK"/>
          <w:sz w:val="28"/>
          <w:szCs w:val="28"/>
        </w:rPr>
        <w:t>1</w:t>
      </w:r>
      <w:r w:rsidR="00AE293E">
        <w:rPr>
          <w:rFonts w:ascii="TH SarabunPSK" w:hAnsi="TH SarabunPSK" w:cs="TH SarabunPSK"/>
          <w:sz w:val="28"/>
          <w:szCs w:val="28"/>
        </w:rPr>
        <w:t xml:space="preserve"> </w:t>
      </w:r>
      <w:r w:rsidRPr="003953F5">
        <w:rPr>
          <w:rFonts w:ascii="TH SarabunPSK" w:hAnsi="TH SarabunPSK" w:cs="TH SarabunPSK"/>
          <w:sz w:val="28"/>
          <w:szCs w:val="28"/>
          <w:cs/>
        </w:rPr>
        <w:t xml:space="preserve">โดยภาพรวมไม่แตกต่างกันและรายด้านพบว่า ด้านการพัฒนากระบวนการเรียนรู้ แตกต่างอย่างมีนัยสำคัญทางสถิตที่ระดับ </w:t>
      </w:r>
      <w:r w:rsidRPr="003953F5">
        <w:rPr>
          <w:rFonts w:ascii="TH SarabunPSK" w:hAnsi="TH SarabunPSK" w:cs="TH SarabunPSK"/>
          <w:sz w:val="28"/>
          <w:szCs w:val="28"/>
        </w:rPr>
        <w:t>0.05</w:t>
      </w:r>
      <w:r w:rsidRPr="003953F5">
        <w:rPr>
          <w:rFonts w:ascii="TH SarabunPSK" w:hAnsi="TH SarabunPSK" w:cs="TH SarabunPSK"/>
          <w:sz w:val="28"/>
          <w:szCs w:val="28"/>
          <w:cs/>
        </w:rPr>
        <w:t xml:space="preserve"> ส่วนด้านการพัฒนาหลักสูตรสถานศึกษา ด้านการวัดผลประเมินผล และการเทียบโอนผลการเรียน ด้านการนิเทศศึกษาไม่แตกต่างและเปรียบเทียบรายคู่ด้วยวิธีของเชฟเฟ่  (</w:t>
      </w:r>
      <w:proofErr w:type="spellStart"/>
      <w:r w:rsidRPr="003953F5">
        <w:rPr>
          <w:rFonts w:ascii="TH SarabunPSK" w:hAnsi="TH SarabunPSK" w:cs="TH SarabunPSK"/>
          <w:sz w:val="28"/>
          <w:szCs w:val="28"/>
        </w:rPr>
        <w:t>Scheff’e</w:t>
      </w:r>
      <w:proofErr w:type="spellEnd"/>
      <w:r w:rsidRPr="003953F5">
        <w:rPr>
          <w:rFonts w:ascii="TH SarabunPSK" w:hAnsi="TH SarabunPSK" w:cs="TH SarabunPSK"/>
          <w:sz w:val="28"/>
          <w:szCs w:val="28"/>
        </w:rPr>
        <w:t xml:space="preserve"> post hoc comparison) </w:t>
      </w:r>
      <w:r w:rsidRPr="003953F5">
        <w:rPr>
          <w:rFonts w:ascii="TH SarabunPSK" w:hAnsi="TH SarabunPSK" w:cs="TH SarabunPSK"/>
          <w:sz w:val="28"/>
          <w:szCs w:val="28"/>
          <w:cs/>
        </w:rPr>
        <w:t xml:space="preserve">พบว่าความพึงพอใจของครูที่มีต่อการบริหารวิชาการของผู้บริหารสถานศึกษา โรงเรียนสังกัดสำนักงานเขตพื้นที่การศึกษาประถมศึกษาชลบุรี เขต </w:t>
      </w:r>
      <w:r w:rsidRPr="003953F5">
        <w:rPr>
          <w:rFonts w:ascii="TH SarabunPSK" w:hAnsi="TH SarabunPSK" w:cs="TH SarabunPSK"/>
          <w:sz w:val="28"/>
          <w:szCs w:val="28"/>
        </w:rPr>
        <w:t>1</w:t>
      </w:r>
      <w:r w:rsidRPr="003953F5">
        <w:rPr>
          <w:rFonts w:ascii="TH SarabunPSK" w:hAnsi="TH SarabunPSK" w:cs="TH SarabunPSK"/>
          <w:sz w:val="28"/>
          <w:szCs w:val="28"/>
          <w:cs/>
        </w:rPr>
        <w:t xml:space="preserve"> ด้านการพัฒนากระบวนการเรียนรู้พบว่าที่มีประสบการณ์ในการทำงานน้อยกว่า </w:t>
      </w:r>
      <w:r w:rsidRPr="003953F5">
        <w:rPr>
          <w:rFonts w:ascii="TH SarabunPSK" w:hAnsi="TH SarabunPSK" w:cs="TH SarabunPSK"/>
          <w:sz w:val="28"/>
          <w:szCs w:val="28"/>
        </w:rPr>
        <w:t>5</w:t>
      </w:r>
      <w:r w:rsidRPr="003953F5">
        <w:rPr>
          <w:rFonts w:ascii="TH SarabunPSK" w:hAnsi="TH SarabunPSK" w:cs="TH SarabunPSK"/>
          <w:sz w:val="28"/>
          <w:szCs w:val="28"/>
          <w:cs/>
        </w:rPr>
        <w:t xml:space="preserve"> ปี กับประสบการณ์มากกว่า</w:t>
      </w:r>
      <w:r w:rsidR="00AE293E">
        <w:rPr>
          <w:rFonts w:ascii="TH SarabunPSK" w:hAnsi="TH SarabunPSK" w:cs="TH SarabunPSK"/>
          <w:sz w:val="28"/>
          <w:szCs w:val="28"/>
        </w:rPr>
        <w:t xml:space="preserve"> </w:t>
      </w:r>
      <w:r w:rsidRPr="003953F5">
        <w:rPr>
          <w:rFonts w:ascii="TH SarabunPSK" w:hAnsi="TH SarabunPSK" w:cs="TH SarabunPSK"/>
          <w:sz w:val="28"/>
          <w:szCs w:val="28"/>
        </w:rPr>
        <w:t>10</w:t>
      </w:r>
      <w:r w:rsidRPr="003953F5">
        <w:rPr>
          <w:rFonts w:ascii="TH SarabunPSK" w:hAnsi="TH SarabunPSK" w:cs="TH SarabunPSK"/>
          <w:sz w:val="28"/>
          <w:szCs w:val="28"/>
          <w:cs/>
        </w:rPr>
        <w:t xml:space="preserve"> ปีขึ้นไปแตกต่างกันกันอย่างมีนัยสำคัญทางสถิติที่ระดับ </w:t>
      </w:r>
      <w:r w:rsidRPr="003953F5">
        <w:rPr>
          <w:rFonts w:ascii="TH SarabunPSK" w:hAnsi="TH SarabunPSK" w:cs="TH SarabunPSK"/>
          <w:sz w:val="28"/>
          <w:szCs w:val="28"/>
        </w:rPr>
        <w:t>0.05</w:t>
      </w:r>
      <w:r w:rsidRPr="003953F5">
        <w:rPr>
          <w:rFonts w:ascii="TH SarabunPSK" w:hAnsi="TH SarabunPSK" w:cs="TH SarabunPSK"/>
          <w:sz w:val="28"/>
          <w:szCs w:val="28"/>
          <w:cs/>
        </w:rPr>
        <w:t xml:space="preserve"> ส่วนคู่อื่นไม่แตกต่าง</w:t>
      </w:r>
      <w:r w:rsidR="0043077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953F5">
        <w:rPr>
          <w:rFonts w:ascii="TH SarabunPSK" w:hAnsi="TH SarabunPSK" w:cs="TH SarabunPSK"/>
          <w:sz w:val="28"/>
          <w:szCs w:val="28"/>
          <w:cs/>
        </w:rPr>
        <w:t>ซึ่งไม่เป็นไปตามสมมติฐานการวิจัย</w:t>
      </w:r>
      <w:r w:rsidR="00AE293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953F5">
        <w:rPr>
          <w:rFonts w:ascii="TH SarabunPSK" w:hAnsi="TH SarabunPSK" w:cs="TH SarabunPSK"/>
          <w:sz w:val="28"/>
          <w:szCs w:val="28"/>
          <w:cs/>
        </w:rPr>
        <w:t>สอดคล้องกับผลการวิจัย</w:t>
      </w:r>
      <w:r w:rsidR="00AE293E">
        <w:rPr>
          <w:rFonts w:ascii="TH SarabunPSK" w:hAnsi="TH SarabunPSK" w:cs="TH SarabunPSK" w:hint="cs"/>
          <w:sz w:val="28"/>
          <w:szCs w:val="28"/>
          <w:cs/>
        </w:rPr>
        <w:t>ของ</w:t>
      </w:r>
      <w:r w:rsidRPr="003953F5">
        <w:rPr>
          <w:rFonts w:ascii="TH SarabunPSK" w:hAnsi="TH SarabunPSK" w:cs="TH SarabunPSK"/>
          <w:sz w:val="28"/>
          <w:szCs w:val="28"/>
          <w:cs/>
        </w:rPr>
        <w:t xml:space="preserve"> ชาญณรงค์  เทียนวงษ์</w:t>
      </w:r>
      <w:r w:rsidR="00AE293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953F5">
        <w:rPr>
          <w:rFonts w:ascii="TH SarabunPSK" w:hAnsi="TH SarabunPSK" w:cs="TH SarabunPSK"/>
          <w:sz w:val="28"/>
          <w:szCs w:val="28"/>
          <w:cs/>
        </w:rPr>
        <w:t>(</w:t>
      </w:r>
      <w:r w:rsidRPr="003953F5">
        <w:rPr>
          <w:rFonts w:ascii="TH SarabunPSK" w:hAnsi="TH SarabunPSK" w:cs="TH SarabunPSK"/>
          <w:sz w:val="28"/>
          <w:szCs w:val="28"/>
        </w:rPr>
        <w:t>2551,</w:t>
      </w:r>
      <w:r w:rsidR="00AE293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953F5">
        <w:rPr>
          <w:rFonts w:ascii="TH SarabunPSK" w:hAnsi="TH SarabunPSK" w:cs="TH SarabunPSK"/>
          <w:sz w:val="28"/>
          <w:szCs w:val="28"/>
          <w:cs/>
        </w:rPr>
        <w:t xml:space="preserve">บทคัดย่อ) ได้ศึกษา ความพึงพอใจของครูต่อการบริหารงานวิชาการในโรงเรียนของรัฐสังกัดสำนักงานเขตพื้นที่การศึการาชบุรี เขต </w:t>
      </w:r>
      <w:r w:rsidRPr="003953F5">
        <w:rPr>
          <w:rFonts w:ascii="TH SarabunPSK" w:hAnsi="TH SarabunPSK" w:cs="TH SarabunPSK"/>
          <w:sz w:val="28"/>
          <w:szCs w:val="28"/>
        </w:rPr>
        <w:t>2</w:t>
      </w:r>
      <w:r w:rsidRPr="003953F5">
        <w:rPr>
          <w:rFonts w:ascii="TH SarabunPSK" w:hAnsi="TH SarabunPSK" w:cs="TH SarabunPSK"/>
          <w:sz w:val="28"/>
          <w:szCs w:val="28"/>
          <w:cs/>
        </w:rPr>
        <w:t xml:space="preserve"> สถานศึกษาในอำเภอลาดยาว สังกัดสานักงานเขตพื้นที่การศึกษาผลการวิจัยพบว่าครูที่มีประสบการณ์สอนต่างกันมีความพึงพอใจของครูต่อการบริหารงานวิชาการในโรงเรียนแตกต่างกันอย่างมีนัยสำคัญทางสถิติที่ระดับ.</w:t>
      </w:r>
      <w:r w:rsidRPr="003953F5">
        <w:rPr>
          <w:rFonts w:ascii="TH SarabunPSK" w:hAnsi="TH SarabunPSK" w:cs="TH SarabunPSK"/>
          <w:sz w:val="28"/>
          <w:szCs w:val="28"/>
        </w:rPr>
        <w:t>05</w:t>
      </w:r>
      <w:r w:rsidRPr="003953F5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AE293E" w:rsidRPr="00AE293E">
        <w:rPr>
          <w:rFonts w:ascii="TH SarabunPSK" w:hAnsi="TH SarabunPSK" w:cs="TH SarabunPSK"/>
          <w:sz w:val="28"/>
          <w:szCs w:val="28"/>
          <w:cs/>
        </w:rPr>
        <w:t>สอดคล้องกับ</w:t>
      </w:r>
      <w:r w:rsidR="00AE293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953F5">
        <w:rPr>
          <w:rFonts w:ascii="TH SarabunPSK" w:hAnsi="TH SarabunPSK" w:cs="TH SarabunPSK"/>
          <w:sz w:val="28"/>
          <w:szCs w:val="28"/>
          <w:cs/>
        </w:rPr>
        <w:t>สรัญญา วรรณศิลป์</w:t>
      </w:r>
      <w:r w:rsidR="00AE293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953F5">
        <w:rPr>
          <w:rFonts w:ascii="TH SarabunPSK" w:hAnsi="TH SarabunPSK" w:cs="TH SarabunPSK"/>
          <w:sz w:val="28"/>
          <w:szCs w:val="28"/>
          <w:cs/>
        </w:rPr>
        <w:t>(</w:t>
      </w:r>
      <w:r w:rsidRPr="003953F5">
        <w:rPr>
          <w:rFonts w:ascii="TH SarabunPSK" w:hAnsi="TH SarabunPSK" w:cs="TH SarabunPSK"/>
          <w:sz w:val="28"/>
          <w:szCs w:val="28"/>
        </w:rPr>
        <w:t>2556,</w:t>
      </w:r>
      <w:r w:rsidR="00AE293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953F5">
        <w:rPr>
          <w:rFonts w:ascii="TH SarabunPSK" w:hAnsi="TH SarabunPSK" w:cs="TH SarabunPSK"/>
          <w:sz w:val="28"/>
          <w:szCs w:val="28"/>
          <w:cs/>
        </w:rPr>
        <w:t>บทคัดย่อ) ได้ศึกษาความพึงพอใจของครูต่อการบริหารงานวิชาการของผู้บริหารสถานศึกษา สังกัดสำนักงานเขตประเวศ กรุงเทพมหานครผลการวิจัยพบว่าครูที่มีประสบการณ์สอนต่างกันมี</w:t>
      </w:r>
      <w:r w:rsidRPr="003953F5">
        <w:rPr>
          <w:rFonts w:ascii="TH SarabunPSK" w:hAnsi="TH SarabunPSK" w:cs="TH SarabunPSK"/>
          <w:sz w:val="28"/>
          <w:szCs w:val="28"/>
          <w:cs/>
        </w:rPr>
        <w:lastRenderedPageBreak/>
        <w:t>ความพึงพอใจต่อการบริหารงานวิชาการ รายด้านแตกต่างกันอย่างมีนัยสำคัญทางสถิติระดับ</w:t>
      </w:r>
      <w:r w:rsidR="00AE293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953F5">
        <w:rPr>
          <w:rFonts w:ascii="TH SarabunPSK" w:hAnsi="TH SarabunPSK" w:cs="TH SarabunPSK"/>
          <w:sz w:val="28"/>
          <w:szCs w:val="28"/>
          <w:cs/>
        </w:rPr>
        <w:t>.</w:t>
      </w:r>
      <w:r w:rsidRPr="003953F5">
        <w:rPr>
          <w:rFonts w:ascii="TH SarabunPSK" w:hAnsi="TH SarabunPSK" w:cs="TH SarabunPSK"/>
          <w:sz w:val="28"/>
          <w:szCs w:val="28"/>
        </w:rPr>
        <w:t>05</w:t>
      </w:r>
      <w:r w:rsidRPr="003953F5">
        <w:rPr>
          <w:rFonts w:ascii="TH SarabunPSK" w:hAnsi="TH SarabunPSK" w:cs="TH SarabunPSK"/>
          <w:sz w:val="28"/>
          <w:szCs w:val="28"/>
          <w:cs/>
        </w:rPr>
        <w:t xml:space="preserve">  </w:t>
      </w:r>
      <w:r w:rsidR="00AE293E">
        <w:rPr>
          <w:rFonts w:ascii="TH SarabunPSK" w:hAnsi="TH SarabunPSK" w:cs="TH SarabunPSK" w:hint="cs"/>
          <w:sz w:val="28"/>
          <w:szCs w:val="28"/>
          <w:cs/>
        </w:rPr>
        <w:t>และ</w:t>
      </w:r>
      <w:r w:rsidR="00AE293E" w:rsidRPr="00AE293E">
        <w:rPr>
          <w:rFonts w:ascii="TH SarabunPSK" w:hAnsi="TH SarabunPSK" w:cs="TH SarabunPSK"/>
          <w:sz w:val="28"/>
          <w:szCs w:val="28"/>
          <w:cs/>
        </w:rPr>
        <w:t>สอดคล้องกับ</w:t>
      </w:r>
      <w:r w:rsidR="00AE293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953F5">
        <w:rPr>
          <w:rFonts w:ascii="TH SarabunPSK" w:hAnsi="TH SarabunPSK" w:cs="TH SarabunPSK"/>
          <w:sz w:val="28"/>
          <w:szCs w:val="28"/>
          <w:cs/>
        </w:rPr>
        <w:t>นิตยา  พงษ์เกษม (</w:t>
      </w:r>
      <w:r w:rsidRPr="003953F5">
        <w:rPr>
          <w:rFonts w:ascii="TH SarabunPSK" w:hAnsi="TH SarabunPSK" w:cs="TH SarabunPSK"/>
          <w:sz w:val="28"/>
          <w:szCs w:val="28"/>
        </w:rPr>
        <w:t>2559)</w:t>
      </w:r>
      <w:r w:rsidR="00AE293E">
        <w:rPr>
          <w:rFonts w:ascii="TH SarabunPSK" w:hAnsi="TH SarabunPSK" w:cs="TH SarabunPSK"/>
          <w:sz w:val="28"/>
          <w:szCs w:val="28"/>
        </w:rPr>
        <w:t xml:space="preserve"> </w:t>
      </w:r>
      <w:r w:rsidRPr="003953F5">
        <w:rPr>
          <w:rFonts w:ascii="TH SarabunPSK" w:hAnsi="TH SarabunPSK" w:cs="TH SarabunPSK"/>
          <w:sz w:val="28"/>
          <w:szCs w:val="28"/>
          <w:cs/>
        </w:rPr>
        <w:t xml:space="preserve">ได้ศึกษาความพึงพอใจของครูที่มีต่อการบริหารงานวิชาการโรงเรียนบ้านเนินพลับหวานสังกัดสำนักงานเขตพื้นที่การศึกษาประถมศึกษาจชลบุรี เขต </w:t>
      </w:r>
      <w:r w:rsidRPr="003953F5">
        <w:rPr>
          <w:rFonts w:ascii="TH SarabunPSK" w:hAnsi="TH SarabunPSK" w:cs="TH SarabunPSK"/>
          <w:sz w:val="28"/>
          <w:szCs w:val="28"/>
        </w:rPr>
        <w:t>3</w:t>
      </w:r>
      <w:r w:rsidR="00AE293E">
        <w:rPr>
          <w:rFonts w:ascii="TH SarabunPSK" w:hAnsi="TH SarabunPSK" w:cs="TH SarabunPSK"/>
          <w:sz w:val="28"/>
          <w:szCs w:val="28"/>
        </w:rPr>
        <w:t xml:space="preserve"> </w:t>
      </w:r>
      <w:r w:rsidRPr="003953F5">
        <w:rPr>
          <w:rFonts w:ascii="TH SarabunPSK" w:hAnsi="TH SarabunPSK" w:cs="TH SarabunPSK"/>
          <w:sz w:val="28"/>
          <w:szCs w:val="28"/>
          <w:cs/>
        </w:rPr>
        <w:t>ผลการวิจัยพบว่าครูที่มีประสบการณ์สอนต่างกันมีความพึงพอใจต่อการบริหารงานวิชาการโรงเรียน รายด้านแตกต่างกันอย่างมีนัยสำคัญางสถิติที่ระดับ .</w:t>
      </w:r>
      <w:r w:rsidRPr="003953F5">
        <w:rPr>
          <w:rFonts w:ascii="TH SarabunPSK" w:hAnsi="TH SarabunPSK" w:cs="TH SarabunPSK"/>
          <w:sz w:val="28"/>
          <w:szCs w:val="28"/>
        </w:rPr>
        <w:t xml:space="preserve">05  </w:t>
      </w:r>
    </w:p>
    <w:p w14:paraId="23C34982" w14:textId="77777777" w:rsidR="00B63C28" w:rsidRDefault="00B63C28" w:rsidP="00B63C28">
      <w:pPr>
        <w:pStyle w:val="Normal1"/>
        <w:tabs>
          <w:tab w:val="left" w:pos="720"/>
        </w:tabs>
        <w:spacing w:line="240" w:lineRule="auto"/>
        <w:jc w:val="thaiDistribute"/>
        <w:rPr>
          <w:rFonts w:ascii="TH SarabunPSK" w:hAnsi="TH SarabunPSK" w:cs="TH SarabunPSK"/>
          <w:sz w:val="28"/>
          <w:szCs w:val="28"/>
        </w:rPr>
      </w:pPr>
    </w:p>
    <w:p w14:paraId="0F3E23AD" w14:textId="3E45D638" w:rsidR="00B63C28" w:rsidRDefault="00B63C28" w:rsidP="00B63C28">
      <w:pPr>
        <w:pStyle w:val="Normal1"/>
        <w:tabs>
          <w:tab w:val="left" w:pos="720"/>
        </w:tabs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E293E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ข้อเสนอแนะจากผลการวิจัย</w:t>
      </w:r>
    </w:p>
    <w:p w14:paraId="1837F7EA" w14:textId="77777777" w:rsidR="0033502E" w:rsidRPr="00AE293E" w:rsidRDefault="0033502E" w:rsidP="00B63C28">
      <w:pPr>
        <w:pStyle w:val="Normal1"/>
        <w:tabs>
          <w:tab w:val="left" w:pos="720"/>
        </w:tabs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DEB5932" w14:textId="7F2E06AE" w:rsidR="00B63C28" w:rsidRPr="00B63C28" w:rsidRDefault="00B63C28" w:rsidP="00B63C28">
      <w:pPr>
        <w:pStyle w:val="Normal1"/>
        <w:tabs>
          <w:tab w:val="left" w:pos="720"/>
        </w:tabs>
        <w:spacing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Pr="00B63C28">
        <w:rPr>
          <w:rFonts w:ascii="TH SarabunPSK" w:hAnsi="TH SarabunPSK" w:cs="TH SarabunPSK"/>
          <w:sz w:val="28"/>
          <w:szCs w:val="28"/>
        </w:rPr>
        <w:t xml:space="preserve">1. </w:t>
      </w:r>
      <w:r w:rsidRPr="00B63C28">
        <w:rPr>
          <w:rFonts w:ascii="TH SarabunPSK" w:hAnsi="TH SarabunPSK" w:cs="TH SarabunPSK"/>
          <w:sz w:val="28"/>
          <w:szCs w:val="28"/>
          <w:cs/>
        </w:rPr>
        <w:t>ด้านการพัฒนาหลักสูตรสถานศึกษาผู้บริหารควรจัดให้มีประเมินการใช้หลักสูตรสถานศึกษาอย่างสม่ำเสมอและควรจัดให้มีการนิเทศติดตามการใช้หลักสูตรอย่างต่อเนื่องให้เป็นไปตามบริบทของของสถานศึกษาโดยเน้นการพัฒนาให้ตรงกับผู้เรียน</w:t>
      </w:r>
    </w:p>
    <w:p w14:paraId="28C9B998" w14:textId="1634D23D" w:rsidR="00B63C28" w:rsidRPr="00B63C28" w:rsidRDefault="00B63C28" w:rsidP="00B63C28">
      <w:pPr>
        <w:pStyle w:val="Normal1"/>
        <w:tabs>
          <w:tab w:val="left" w:pos="720"/>
        </w:tabs>
        <w:spacing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B63C28">
        <w:rPr>
          <w:rFonts w:ascii="TH SarabunPSK" w:hAnsi="TH SarabunPSK" w:cs="TH SarabunPSK"/>
          <w:sz w:val="28"/>
          <w:szCs w:val="28"/>
        </w:rPr>
        <w:tab/>
        <w:t xml:space="preserve">2. </w:t>
      </w:r>
      <w:r w:rsidRPr="00B63C28">
        <w:rPr>
          <w:rFonts w:ascii="TH SarabunPSK" w:hAnsi="TH SarabunPSK" w:cs="TH SarabunPSK"/>
          <w:sz w:val="28"/>
          <w:szCs w:val="28"/>
          <w:cs/>
        </w:rPr>
        <w:t>ด้านการพัฒนากระบวนการเรียนรู้ผู้บริหารสถานศึกษาควรมีการส่งเสริมให้ครูได้รับการพัฒนาอย่างต่อเนื่องและควรมีการนิเทศการจัดกิจกรรมการเรียนรู้ของครูอย่างต่อเนื่องเพื่อส่งเสริมพัฒนาการจัดการเรียนรู้ให้เกิดกับผู้เรียนเป็นสำคัญ</w:t>
      </w:r>
    </w:p>
    <w:p w14:paraId="5DE1BB4F" w14:textId="77777777" w:rsidR="00B63C28" w:rsidRPr="00B63C28" w:rsidRDefault="00B63C28" w:rsidP="00B63C28">
      <w:pPr>
        <w:pStyle w:val="Normal1"/>
        <w:tabs>
          <w:tab w:val="left" w:pos="720"/>
        </w:tabs>
        <w:spacing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B63C28">
        <w:rPr>
          <w:rFonts w:ascii="TH SarabunPSK" w:hAnsi="TH SarabunPSK" w:cs="TH SarabunPSK"/>
          <w:sz w:val="28"/>
          <w:szCs w:val="28"/>
        </w:rPr>
        <w:tab/>
        <w:t xml:space="preserve">3. </w:t>
      </w:r>
      <w:r w:rsidRPr="00B63C28">
        <w:rPr>
          <w:rFonts w:ascii="TH SarabunPSK" w:hAnsi="TH SarabunPSK" w:cs="TH SarabunPSK"/>
          <w:sz w:val="28"/>
          <w:szCs w:val="28"/>
          <w:cs/>
        </w:rPr>
        <w:t>ด้านการวัดผล ประเมินผลและดำเนินการเทียบโอน ผู้บริหารสถานศึกษาควรมีการจัดทำเอกสารเกี่ยวกับการวัดประเมินผลและเทียบโอนผลการเรียนให้เป็นปัจจุบันและมีการนิเทศติดตามการวัดผลประเมินผลอย่างต่อเนื่อง</w:t>
      </w:r>
    </w:p>
    <w:p w14:paraId="7928C22A" w14:textId="37DB9D4B" w:rsidR="00B63C28" w:rsidRPr="003953F5" w:rsidRDefault="00B63C28" w:rsidP="00B63C28">
      <w:pPr>
        <w:pStyle w:val="Normal1"/>
        <w:tabs>
          <w:tab w:val="left" w:pos="720"/>
        </w:tabs>
        <w:spacing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B63C28">
        <w:rPr>
          <w:rFonts w:ascii="TH SarabunPSK" w:hAnsi="TH SarabunPSK" w:cs="TH SarabunPSK"/>
          <w:sz w:val="28"/>
          <w:szCs w:val="28"/>
        </w:rPr>
        <w:tab/>
        <w:t xml:space="preserve">4. </w:t>
      </w:r>
      <w:r w:rsidRPr="00B63C28">
        <w:rPr>
          <w:rFonts w:ascii="TH SarabunPSK" w:hAnsi="TH SarabunPSK" w:cs="TH SarabunPSK"/>
          <w:sz w:val="28"/>
          <w:szCs w:val="28"/>
          <w:cs/>
        </w:rPr>
        <w:t>ด้านการนิเทศศึกษาผู้บริหาร สถานศึกษาควรเปิดโอกาสให้ครูทุกคนมีส่วนร่วมในการนิเทศภายในและเสริมสร้างบรรยากาศการนิเทศอย่างเป็นกัลยาณมิตร</w:t>
      </w:r>
    </w:p>
    <w:p w14:paraId="15E7C34A" w14:textId="77777777" w:rsidR="00B63C28" w:rsidRDefault="00B63C28" w:rsidP="0073402E">
      <w:pPr>
        <w:pStyle w:val="Normal1"/>
        <w:tabs>
          <w:tab w:val="left" w:pos="720"/>
        </w:tabs>
        <w:spacing w:line="240" w:lineRule="auto"/>
        <w:jc w:val="thaiDistribute"/>
        <w:rPr>
          <w:rFonts w:ascii="TH SarabunPSK" w:hAnsi="TH SarabunPSK" w:cs="TH SarabunPSK"/>
          <w:sz w:val="28"/>
          <w:szCs w:val="28"/>
        </w:rPr>
      </w:pPr>
    </w:p>
    <w:p w14:paraId="61E1BAEB" w14:textId="362E901E" w:rsidR="0073402E" w:rsidRPr="0033502E" w:rsidRDefault="0073402E" w:rsidP="0073402E">
      <w:pPr>
        <w:pStyle w:val="Normal1"/>
        <w:tabs>
          <w:tab w:val="left" w:pos="720"/>
        </w:tabs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3502E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ข้อเสนอแนะสำหรับการวิจัยครั้งต่อไป</w:t>
      </w:r>
    </w:p>
    <w:p w14:paraId="335BAD02" w14:textId="77777777" w:rsidR="0033502E" w:rsidRPr="0033502E" w:rsidRDefault="0033502E" w:rsidP="0073402E">
      <w:pPr>
        <w:pStyle w:val="Normal1"/>
        <w:tabs>
          <w:tab w:val="left" w:pos="720"/>
        </w:tabs>
        <w:spacing w:line="240" w:lineRule="auto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14:paraId="2BCCB472" w14:textId="77777777" w:rsidR="0073402E" w:rsidRPr="003953F5" w:rsidRDefault="0073402E" w:rsidP="0073402E">
      <w:pPr>
        <w:pStyle w:val="Normal1"/>
        <w:tabs>
          <w:tab w:val="left" w:pos="720"/>
        </w:tabs>
        <w:spacing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3953F5">
        <w:rPr>
          <w:rFonts w:ascii="TH SarabunPSK" w:hAnsi="TH SarabunPSK" w:cs="TH SarabunPSK"/>
          <w:sz w:val="28"/>
          <w:szCs w:val="28"/>
        </w:rPr>
        <w:tab/>
        <w:t xml:space="preserve">1. </w:t>
      </w:r>
      <w:r w:rsidRPr="003953F5">
        <w:rPr>
          <w:rFonts w:ascii="TH SarabunPSK" w:hAnsi="TH SarabunPSK" w:cs="TH SarabunPSK"/>
          <w:sz w:val="28"/>
          <w:szCs w:val="28"/>
          <w:cs/>
        </w:rPr>
        <w:t xml:space="preserve">ควรศึกษาปัจจัยที่ส่งผลต่อการบริหารงานวิชาการ ของผู้บริหารสถานศึกษาโรงเรียนสังกัดสำนักงานเขตพื้นที่การศึกษาประถมศึกษาชลบุรี เขต </w:t>
      </w:r>
      <w:r w:rsidRPr="003953F5">
        <w:rPr>
          <w:rFonts w:ascii="TH SarabunPSK" w:hAnsi="TH SarabunPSK" w:cs="TH SarabunPSK"/>
          <w:sz w:val="28"/>
          <w:szCs w:val="28"/>
        </w:rPr>
        <w:t>1</w:t>
      </w:r>
      <w:r w:rsidRPr="003953F5">
        <w:rPr>
          <w:rFonts w:ascii="TH SarabunPSK" w:hAnsi="TH SarabunPSK" w:cs="TH SarabunPSK"/>
          <w:sz w:val="28"/>
          <w:szCs w:val="28"/>
          <w:cs/>
        </w:rPr>
        <w:t>โดยใช้ระเบียบวิธีวิจัยเชิงคุณภาพ หรือปรับเปลี่ยนตัวแปรอื่น ๆ ที่คาดว่าจะส่งผลต่อภารบริหารงานวิชาการของผู้บริหารสถานศึกษา</w:t>
      </w:r>
    </w:p>
    <w:p w14:paraId="6733428B" w14:textId="77777777" w:rsidR="0073402E" w:rsidRPr="003953F5" w:rsidRDefault="0073402E" w:rsidP="0073402E">
      <w:pPr>
        <w:pStyle w:val="Normal1"/>
        <w:tabs>
          <w:tab w:val="left" w:pos="720"/>
        </w:tabs>
        <w:spacing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3953F5">
        <w:rPr>
          <w:rFonts w:ascii="TH SarabunPSK" w:hAnsi="TH SarabunPSK" w:cs="TH SarabunPSK"/>
          <w:sz w:val="28"/>
          <w:szCs w:val="28"/>
        </w:rPr>
        <w:tab/>
        <w:t xml:space="preserve">2. </w:t>
      </w:r>
      <w:r w:rsidRPr="003953F5">
        <w:rPr>
          <w:rFonts w:ascii="TH SarabunPSK" w:hAnsi="TH SarabunPSK" w:cs="TH SarabunPSK"/>
          <w:sz w:val="28"/>
          <w:szCs w:val="28"/>
          <w:cs/>
        </w:rPr>
        <w:t>ควรศึกษาความคิดเห็นของผู้ปกครองที่ส่งเสริมการบริหารงานวิชาการ ของผู้บริหารสถานศึกษา</w:t>
      </w:r>
    </w:p>
    <w:p w14:paraId="348CB320" w14:textId="77777777" w:rsidR="0073402E" w:rsidRPr="003953F5" w:rsidRDefault="0073402E" w:rsidP="0073402E">
      <w:pPr>
        <w:pStyle w:val="Normal1"/>
        <w:tabs>
          <w:tab w:val="left" w:pos="720"/>
        </w:tabs>
        <w:spacing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3953F5">
        <w:rPr>
          <w:rFonts w:ascii="TH SarabunPSK" w:hAnsi="TH SarabunPSK" w:cs="TH SarabunPSK"/>
          <w:sz w:val="28"/>
          <w:szCs w:val="28"/>
        </w:rPr>
        <w:tab/>
        <w:t xml:space="preserve">3. </w:t>
      </w:r>
      <w:r w:rsidRPr="003953F5">
        <w:rPr>
          <w:rFonts w:ascii="TH SarabunPSK" w:hAnsi="TH SarabunPSK" w:cs="TH SarabunPSK"/>
          <w:sz w:val="28"/>
          <w:szCs w:val="28"/>
          <w:cs/>
        </w:rPr>
        <w:t>ควรศึกษาภาวะความเป็นผู้นำด้านวิชาการของผู้บริหารสถานศึกษา เพื่อส่งเสริมให้เกิดความพึงพอใจของครู นักเรียน และผู้ปกครครอง</w:t>
      </w:r>
    </w:p>
    <w:p w14:paraId="14C0AA4B" w14:textId="77777777" w:rsidR="0073402E" w:rsidRPr="003953F5" w:rsidRDefault="0073402E" w:rsidP="0073402E">
      <w:pPr>
        <w:pStyle w:val="Normal1"/>
        <w:tabs>
          <w:tab w:val="left" w:pos="720"/>
        </w:tabs>
        <w:spacing w:line="240" w:lineRule="auto"/>
        <w:jc w:val="thaiDistribute"/>
        <w:rPr>
          <w:rFonts w:ascii="TH SarabunPSK" w:hAnsi="TH SarabunPSK" w:cs="TH SarabunPSK"/>
          <w:sz w:val="28"/>
          <w:szCs w:val="28"/>
        </w:rPr>
      </w:pPr>
    </w:p>
    <w:p w14:paraId="3E51C6A7" w14:textId="77777777" w:rsidR="0073402E" w:rsidRPr="0033502E" w:rsidRDefault="0073402E" w:rsidP="0033502E">
      <w:pPr>
        <w:pStyle w:val="Normal1"/>
        <w:tabs>
          <w:tab w:val="left" w:pos="720"/>
        </w:tabs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3502E">
        <w:rPr>
          <w:rFonts w:ascii="TH SarabunPSK" w:hAnsi="TH SarabunPSK" w:cs="TH SarabunPSK"/>
          <w:b/>
          <w:bCs/>
          <w:sz w:val="32"/>
          <w:szCs w:val="32"/>
          <w:cs/>
        </w:rPr>
        <w:t>เอกสารอ้างอิง</w:t>
      </w:r>
    </w:p>
    <w:p w14:paraId="492C9726" w14:textId="06463B1A" w:rsidR="0073402E" w:rsidRPr="003953F5" w:rsidRDefault="0073402E" w:rsidP="0033502E">
      <w:pPr>
        <w:pStyle w:val="Normal1"/>
        <w:tabs>
          <w:tab w:val="left" w:pos="720"/>
        </w:tabs>
        <w:spacing w:line="240" w:lineRule="auto"/>
        <w:ind w:left="720" w:hanging="720"/>
        <w:jc w:val="thaiDistribute"/>
        <w:rPr>
          <w:rFonts w:ascii="TH SarabunPSK" w:hAnsi="TH SarabunPSK" w:cs="TH SarabunPSK"/>
          <w:sz w:val="28"/>
          <w:szCs w:val="28"/>
        </w:rPr>
      </w:pPr>
      <w:r w:rsidRPr="003953F5">
        <w:rPr>
          <w:rFonts w:ascii="TH SarabunPSK" w:hAnsi="TH SarabunPSK" w:cs="TH SarabunPSK"/>
          <w:sz w:val="28"/>
          <w:szCs w:val="28"/>
          <w:cs/>
        </w:rPr>
        <w:t>กระทรวงศึกษาธิการ. (</w:t>
      </w:r>
      <w:r w:rsidRPr="003953F5">
        <w:rPr>
          <w:rFonts w:ascii="TH SarabunPSK" w:hAnsi="TH SarabunPSK" w:cs="TH SarabunPSK"/>
          <w:sz w:val="28"/>
          <w:szCs w:val="28"/>
        </w:rPr>
        <w:t xml:space="preserve">2546). </w:t>
      </w:r>
      <w:r w:rsidRPr="0033502E">
        <w:rPr>
          <w:rFonts w:ascii="TH SarabunPSK" w:hAnsi="TH SarabunPSK" w:cs="TH SarabunPSK"/>
          <w:b/>
          <w:bCs/>
          <w:sz w:val="28"/>
          <w:szCs w:val="28"/>
          <w:cs/>
        </w:rPr>
        <w:t xml:space="preserve">พระราชบัญญัติการศึกษาแห่งชาติ พ.ศ. </w:t>
      </w:r>
      <w:r w:rsidRPr="0033502E">
        <w:rPr>
          <w:rFonts w:ascii="TH SarabunPSK" w:hAnsi="TH SarabunPSK" w:cs="TH SarabunPSK"/>
          <w:b/>
          <w:bCs/>
          <w:sz w:val="28"/>
          <w:szCs w:val="28"/>
        </w:rPr>
        <w:t>2542</w:t>
      </w:r>
      <w:r w:rsidRPr="0033502E">
        <w:rPr>
          <w:rFonts w:ascii="TH SarabunPSK" w:hAnsi="TH SarabunPSK" w:cs="TH SarabunPSK"/>
          <w:b/>
          <w:bCs/>
          <w:sz w:val="28"/>
          <w:szCs w:val="28"/>
          <w:cs/>
        </w:rPr>
        <w:t xml:space="preserve"> และที่แก้ไขเพิ่มเติม (ฉบับที่ </w:t>
      </w:r>
      <w:r w:rsidRPr="0033502E">
        <w:rPr>
          <w:rFonts w:ascii="TH SarabunPSK" w:hAnsi="TH SarabunPSK" w:cs="TH SarabunPSK"/>
          <w:b/>
          <w:bCs/>
          <w:sz w:val="28"/>
          <w:szCs w:val="28"/>
        </w:rPr>
        <w:t xml:space="preserve">2) </w:t>
      </w:r>
      <w:r w:rsidRPr="0033502E">
        <w:rPr>
          <w:rFonts w:ascii="TH SarabunPSK" w:hAnsi="TH SarabunPSK" w:cs="TH SarabunPSK"/>
          <w:b/>
          <w:bCs/>
          <w:sz w:val="28"/>
          <w:szCs w:val="28"/>
          <w:cs/>
        </w:rPr>
        <w:t xml:space="preserve">พ.ศ. </w:t>
      </w:r>
      <w:r w:rsidRPr="0033502E">
        <w:rPr>
          <w:rFonts w:ascii="TH SarabunPSK" w:hAnsi="TH SarabunPSK" w:cs="TH SarabunPSK"/>
          <w:b/>
          <w:bCs/>
          <w:sz w:val="28"/>
          <w:szCs w:val="28"/>
        </w:rPr>
        <w:t>2</w:t>
      </w:r>
      <w:r w:rsidR="0033502E">
        <w:rPr>
          <w:rFonts w:ascii="TH SarabunPSK" w:hAnsi="TH SarabunPSK" w:cs="TH SarabunPSK"/>
          <w:b/>
          <w:bCs/>
          <w:sz w:val="28"/>
          <w:szCs w:val="28"/>
        </w:rPr>
        <w:t>5</w:t>
      </w:r>
      <w:r w:rsidRPr="0033502E">
        <w:rPr>
          <w:rFonts w:ascii="TH SarabunPSK" w:hAnsi="TH SarabunPSK" w:cs="TH SarabunPSK"/>
          <w:b/>
          <w:bCs/>
          <w:sz w:val="28"/>
          <w:szCs w:val="28"/>
        </w:rPr>
        <w:t>45</w:t>
      </w:r>
      <w:r w:rsidRPr="003953F5">
        <w:rPr>
          <w:rFonts w:ascii="TH SarabunPSK" w:hAnsi="TH SarabunPSK" w:cs="TH SarabunPSK"/>
          <w:sz w:val="28"/>
          <w:szCs w:val="28"/>
        </w:rPr>
        <w:t xml:space="preserve">. </w:t>
      </w:r>
      <w:r w:rsidRPr="003953F5">
        <w:rPr>
          <w:rFonts w:ascii="TH SarabunPSK" w:hAnsi="TH SarabunPSK" w:cs="TH SarabunPSK"/>
          <w:sz w:val="28"/>
          <w:szCs w:val="28"/>
          <w:cs/>
        </w:rPr>
        <w:t>กรุงเทพฯ: โรงพิมพ์องค์การรับส่งสินค้าและพัสดุภัณฑ์(ร.ส.พ.)</w:t>
      </w:r>
    </w:p>
    <w:p w14:paraId="2C0F77C6" w14:textId="62680DDA" w:rsidR="0033502E" w:rsidRDefault="0033502E" w:rsidP="001A25EE">
      <w:pPr>
        <w:pStyle w:val="Normal1"/>
        <w:tabs>
          <w:tab w:val="left" w:pos="720"/>
        </w:tabs>
        <w:spacing w:line="240" w:lineRule="auto"/>
        <w:ind w:left="720" w:hanging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กิตติยา  กาเร็ว. (</w:t>
      </w:r>
      <w:r>
        <w:rPr>
          <w:rFonts w:ascii="TH SarabunPSK" w:hAnsi="TH SarabunPSK" w:cs="TH SarabunPSK"/>
          <w:sz w:val="28"/>
          <w:szCs w:val="28"/>
        </w:rPr>
        <w:t>2556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). </w:t>
      </w:r>
      <w:r w:rsidRPr="0033502E">
        <w:rPr>
          <w:rFonts w:ascii="TH SarabunPSK" w:hAnsi="TH SarabunPSK" w:cs="TH SarabunPSK"/>
          <w:b/>
          <w:bCs/>
          <w:sz w:val="28"/>
          <w:szCs w:val="28"/>
          <w:cs/>
        </w:rPr>
        <w:t>การบริหารงานวิชาการของโรงเรียนขยายโอกาสทางการศึกษาสังกัดสำนักงานเขตพื้นที่การศึกษาประถมศึกษาลำปาง เขต 3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 w:rsidR="001A25EE">
        <w:rPr>
          <w:rFonts w:ascii="TH SarabunPSK" w:hAnsi="TH SarabunPSK" w:cs="TH SarabunPSK" w:hint="cs"/>
          <w:sz w:val="28"/>
          <w:szCs w:val="28"/>
          <w:cs/>
        </w:rPr>
        <w:t xml:space="preserve">ค้นคว้าอิสระศึกษาศาสตรมหาบัณฑิต </w:t>
      </w:r>
      <w:r w:rsidR="006A5539">
        <w:rPr>
          <w:rFonts w:ascii="TH SarabunPSK" w:hAnsi="TH SarabunPSK" w:cs="TH SarabunPSK" w:hint="cs"/>
          <w:sz w:val="28"/>
          <w:szCs w:val="28"/>
          <w:cs/>
        </w:rPr>
        <w:t>สาขาวิชา</w:t>
      </w:r>
      <w:r w:rsidR="001A25EE">
        <w:rPr>
          <w:rFonts w:ascii="TH SarabunPSK" w:hAnsi="TH SarabunPSK" w:cs="TH SarabunPSK" w:hint="cs"/>
          <w:sz w:val="28"/>
          <w:szCs w:val="28"/>
          <w:cs/>
        </w:rPr>
        <w:t>การบริหารการศึกษา</w:t>
      </w:r>
      <w:r w:rsidR="006A5539">
        <w:rPr>
          <w:rFonts w:ascii="TH SarabunPSK" w:hAnsi="TH SarabunPSK" w:cs="TH SarabunPSK" w:hint="cs"/>
          <w:sz w:val="28"/>
          <w:szCs w:val="28"/>
          <w:cs/>
        </w:rPr>
        <w:t xml:space="preserve"> คณะศึกษาศาสต์ </w:t>
      </w:r>
      <w:r w:rsidR="001A25EE">
        <w:rPr>
          <w:rFonts w:ascii="TH SarabunPSK" w:hAnsi="TH SarabunPSK" w:cs="TH SarabunPSK" w:hint="cs"/>
          <w:sz w:val="28"/>
          <w:szCs w:val="28"/>
          <w:cs/>
        </w:rPr>
        <w:t>มหาวิทยาลัยพะเยา.</w:t>
      </w:r>
    </w:p>
    <w:p w14:paraId="5F679882" w14:textId="4DA41AAA" w:rsidR="00424ED5" w:rsidRDefault="00424ED5" w:rsidP="00261FDB">
      <w:pPr>
        <w:pStyle w:val="Normal1"/>
        <w:tabs>
          <w:tab w:val="left" w:pos="720"/>
        </w:tabs>
        <w:spacing w:line="240" w:lineRule="auto"/>
        <w:ind w:left="720" w:hanging="720"/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>ทวี  ประครอง. (</w:t>
      </w:r>
      <w:r>
        <w:rPr>
          <w:rFonts w:ascii="TH SarabunPSK" w:hAnsi="TH SarabunPSK" w:cs="TH SarabunPSK"/>
          <w:sz w:val="28"/>
          <w:szCs w:val="28"/>
        </w:rPr>
        <w:t>2553</w:t>
      </w:r>
      <w:r>
        <w:rPr>
          <w:rFonts w:ascii="TH SarabunPSK" w:hAnsi="TH SarabunPSK" w:cs="TH SarabunPSK" w:hint="cs"/>
          <w:sz w:val="28"/>
          <w:szCs w:val="28"/>
          <w:cs/>
        </w:rPr>
        <w:t>).</w:t>
      </w:r>
      <w:r w:rsidR="00AD244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261FDB" w:rsidRPr="00261FDB">
        <w:rPr>
          <w:rFonts w:ascii="TH SarabunPSK" w:hAnsi="TH SarabunPSK" w:cs="TH SarabunPSK"/>
          <w:b/>
          <w:bCs/>
          <w:sz w:val="28"/>
          <w:szCs w:val="28"/>
          <w:cs/>
        </w:rPr>
        <w:t>ความพึงพอใจของครูที่มีต่อการบริหารงานวิชาการของผู้บริหารโรงเรียนขยายโอกาส เขตบางขุนเทียนกรุงเทพมหานคร</w:t>
      </w:r>
      <w:r w:rsidR="00261FDB">
        <w:rPr>
          <w:rFonts w:ascii="TH SarabunPSK" w:hAnsi="TH SarabunPSK" w:cs="TH SarabunPSK" w:hint="cs"/>
          <w:sz w:val="28"/>
          <w:szCs w:val="28"/>
          <w:cs/>
        </w:rPr>
        <w:t>.</w:t>
      </w:r>
      <w:r w:rsidR="00261FDB" w:rsidRPr="00261FDB">
        <w:rPr>
          <w:rFonts w:ascii="TH SarabunPSK" w:hAnsi="TH SarabunPSK" w:cs="TH SarabunPSK"/>
          <w:sz w:val="28"/>
          <w:szCs w:val="28"/>
          <w:cs/>
        </w:rPr>
        <w:t xml:space="preserve"> ค้นคว้าอิสระศึกษาศาสตรมหาบัณฑิต การบริหารการศึกษา คณะศึกษาศาสตร์ มหาวิทยาลัยรามคำแหง.</w:t>
      </w:r>
    </w:p>
    <w:p w14:paraId="5E2F2BEB" w14:textId="71848890" w:rsidR="00424ED5" w:rsidRDefault="00424ED5" w:rsidP="0073402E">
      <w:pPr>
        <w:pStyle w:val="Normal1"/>
        <w:tabs>
          <w:tab w:val="left" w:pos="720"/>
        </w:tabs>
        <w:spacing w:line="240" w:lineRule="auto"/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lastRenderedPageBreak/>
        <w:t>ธีระ รุ</w:t>
      </w:r>
      <w:r w:rsidR="00F530E5">
        <w:rPr>
          <w:rFonts w:ascii="TH SarabunPSK" w:hAnsi="TH SarabunPSK" w:cs="TH SarabunPSK" w:hint="cs"/>
          <w:sz w:val="28"/>
          <w:szCs w:val="28"/>
          <w:cs/>
        </w:rPr>
        <w:t>ญเจริญ (</w:t>
      </w:r>
      <w:r w:rsidR="00F530E5">
        <w:rPr>
          <w:rFonts w:ascii="TH SarabunPSK" w:hAnsi="TH SarabunPSK" w:cs="TH SarabunPSK"/>
          <w:sz w:val="28"/>
          <w:szCs w:val="28"/>
        </w:rPr>
        <w:t>25</w:t>
      </w:r>
      <w:r w:rsidR="006A5539">
        <w:rPr>
          <w:rFonts w:ascii="TH SarabunPSK" w:hAnsi="TH SarabunPSK" w:cs="TH SarabunPSK"/>
          <w:sz w:val="28"/>
          <w:szCs w:val="28"/>
        </w:rPr>
        <w:t>46</w:t>
      </w:r>
      <w:r w:rsidR="00F530E5">
        <w:rPr>
          <w:rFonts w:ascii="TH SarabunPSK" w:hAnsi="TH SarabunPSK" w:cs="TH SarabunPSK" w:hint="cs"/>
          <w:sz w:val="28"/>
          <w:szCs w:val="28"/>
          <w:cs/>
        </w:rPr>
        <w:t>).</w:t>
      </w:r>
      <w:r w:rsidR="00BC324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BC324F" w:rsidRPr="00BC324F">
        <w:rPr>
          <w:rFonts w:ascii="TH SarabunPSK" w:hAnsi="TH SarabunPSK" w:cs="TH SarabunPSK" w:hint="cs"/>
          <w:b/>
          <w:bCs/>
          <w:sz w:val="28"/>
          <w:szCs w:val="28"/>
          <w:cs/>
        </w:rPr>
        <w:t>การบริหารโรงเรียนยุคปฏิรูปการศึกษา.</w:t>
      </w:r>
      <w:r w:rsidR="00BC324F">
        <w:rPr>
          <w:rFonts w:ascii="TH SarabunPSK" w:hAnsi="TH SarabunPSK" w:cs="TH SarabunPSK" w:hint="cs"/>
          <w:sz w:val="28"/>
          <w:szCs w:val="28"/>
          <w:cs/>
        </w:rPr>
        <w:t xml:space="preserve"> กรุงเทพฯ</w:t>
      </w:r>
      <w:r w:rsidR="00BC324F">
        <w:rPr>
          <w:rFonts w:ascii="TH SarabunPSK" w:hAnsi="TH SarabunPSK" w:cs="TH SarabunPSK"/>
          <w:sz w:val="28"/>
          <w:szCs w:val="28"/>
        </w:rPr>
        <w:t>:</w:t>
      </w:r>
      <w:r w:rsidR="00BC324F">
        <w:rPr>
          <w:rFonts w:ascii="TH SarabunPSK" w:hAnsi="TH SarabunPSK" w:cs="TH SarabunPSK" w:hint="cs"/>
          <w:sz w:val="28"/>
          <w:szCs w:val="28"/>
          <w:cs/>
        </w:rPr>
        <w:t xml:space="preserve"> ข้าวฟ่าง.</w:t>
      </w:r>
    </w:p>
    <w:p w14:paraId="253AC0B8" w14:textId="1AD9BB11" w:rsidR="00424ED5" w:rsidRPr="003953F5" w:rsidRDefault="00424ED5" w:rsidP="006A5539">
      <w:pPr>
        <w:pStyle w:val="Normal1"/>
        <w:tabs>
          <w:tab w:val="left" w:pos="720"/>
        </w:tabs>
        <w:spacing w:line="240" w:lineRule="auto"/>
        <w:ind w:left="720" w:hanging="720"/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>ชาญณรงค์  เทียนวงษ์. (</w:t>
      </w:r>
      <w:r>
        <w:rPr>
          <w:rFonts w:ascii="TH SarabunPSK" w:hAnsi="TH SarabunPSK" w:cs="TH SarabunPSK"/>
          <w:sz w:val="28"/>
          <w:szCs w:val="28"/>
        </w:rPr>
        <w:t>2551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). </w:t>
      </w:r>
      <w:r w:rsidR="00AD2442" w:rsidRPr="00AD2442">
        <w:rPr>
          <w:rFonts w:ascii="TH SarabunPSK" w:hAnsi="TH SarabunPSK" w:cs="TH SarabunPSK"/>
          <w:b/>
          <w:bCs/>
          <w:sz w:val="28"/>
          <w:szCs w:val="28"/>
          <w:cs/>
        </w:rPr>
        <w:t>ความพึงพอใจของครูต่อการบริหารงานวิชาการในโรงเรียนของรัฐสังกัดสำนักงานเขตพื้นที่การศึการาชบุรี เขต 2</w:t>
      </w:r>
      <w:r w:rsidR="00AD2442" w:rsidRPr="00AD2442">
        <w:rPr>
          <w:rFonts w:ascii="TH SarabunPSK" w:hAnsi="TH SarabunPSK" w:cs="TH SarabunPSK" w:hint="cs"/>
          <w:sz w:val="28"/>
          <w:szCs w:val="28"/>
          <w:cs/>
        </w:rPr>
        <w:t>.</w:t>
      </w:r>
      <w:r w:rsidR="00AD244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6A5539" w:rsidRPr="006A5539">
        <w:rPr>
          <w:rFonts w:ascii="TH SarabunPSK" w:hAnsi="TH SarabunPSK" w:cs="TH SarabunPSK"/>
          <w:sz w:val="28"/>
          <w:szCs w:val="28"/>
          <w:cs/>
        </w:rPr>
        <w:t>วิทยานิพนธ์ศึกษา</w:t>
      </w:r>
      <w:r w:rsidR="006A5539">
        <w:rPr>
          <w:rFonts w:ascii="TH SarabunPSK" w:hAnsi="TH SarabunPSK" w:cs="TH SarabunPSK" w:hint="cs"/>
          <w:sz w:val="28"/>
          <w:szCs w:val="28"/>
          <w:cs/>
        </w:rPr>
        <w:t>ครุศาสตรมหาบัณฑิต</w:t>
      </w:r>
      <w:r w:rsidR="006A5539" w:rsidRPr="006A5539">
        <w:rPr>
          <w:rFonts w:ascii="TH SarabunPSK" w:hAnsi="TH SarabunPSK" w:cs="TH SarabunPSK"/>
          <w:sz w:val="28"/>
          <w:szCs w:val="28"/>
          <w:cs/>
        </w:rPr>
        <w:t xml:space="preserve"> สาชาวิชาการบริหารการศึกษา คณะ</w:t>
      </w:r>
      <w:r w:rsidR="006A5539">
        <w:rPr>
          <w:rFonts w:ascii="TH SarabunPSK" w:hAnsi="TH SarabunPSK" w:cs="TH SarabunPSK" w:hint="cs"/>
          <w:sz w:val="28"/>
          <w:szCs w:val="28"/>
          <w:cs/>
        </w:rPr>
        <w:t>ครุศาสตร์</w:t>
      </w:r>
      <w:r w:rsidR="006A5539" w:rsidRPr="006A5539">
        <w:rPr>
          <w:rFonts w:ascii="TH SarabunPSK" w:hAnsi="TH SarabunPSK" w:cs="TH SarabunPSK"/>
          <w:sz w:val="28"/>
          <w:szCs w:val="28"/>
          <w:cs/>
        </w:rPr>
        <w:t xml:space="preserve"> มหาวิทยาลัย</w:t>
      </w:r>
      <w:r w:rsidR="006A5539">
        <w:rPr>
          <w:rFonts w:ascii="TH SarabunPSK" w:hAnsi="TH SarabunPSK" w:cs="TH SarabunPSK" w:hint="cs"/>
          <w:sz w:val="28"/>
          <w:szCs w:val="28"/>
          <w:cs/>
        </w:rPr>
        <w:t>ราชภัฎหมู่บ้านจอมบึง</w:t>
      </w:r>
      <w:r w:rsidR="006A5539" w:rsidRPr="006A5539">
        <w:rPr>
          <w:rFonts w:ascii="TH SarabunPSK" w:hAnsi="TH SarabunPSK" w:cs="TH SarabunPSK"/>
          <w:sz w:val="28"/>
          <w:szCs w:val="28"/>
          <w:cs/>
        </w:rPr>
        <w:t>.</w:t>
      </w:r>
    </w:p>
    <w:p w14:paraId="752B0957" w14:textId="2E4BE4A4" w:rsidR="00424ED5" w:rsidRDefault="00424ED5" w:rsidP="00424ED5">
      <w:pPr>
        <w:pStyle w:val="Normal1"/>
        <w:tabs>
          <w:tab w:val="left" w:pos="720"/>
        </w:tabs>
        <w:spacing w:line="240" w:lineRule="auto"/>
        <w:ind w:left="720" w:hanging="720"/>
        <w:jc w:val="thaiDistribute"/>
        <w:rPr>
          <w:rFonts w:ascii="TH SarabunPSK" w:hAnsi="TH SarabunPSK" w:cs="TH SarabunPSK"/>
          <w:sz w:val="28"/>
          <w:szCs w:val="28"/>
        </w:rPr>
      </w:pPr>
      <w:r w:rsidRPr="008056B9">
        <w:rPr>
          <w:rFonts w:ascii="TH SarabunPSK" w:hAnsi="TH SarabunPSK" w:cs="TH SarabunPSK" w:hint="cs"/>
          <w:sz w:val="28"/>
          <w:szCs w:val="28"/>
          <w:cs/>
        </w:rPr>
        <w:t>นิตยา วงษ์เกษม. (</w:t>
      </w:r>
      <w:r w:rsidRPr="008056B9">
        <w:rPr>
          <w:rFonts w:ascii="TH SarabunPSK" w:hAnsi="TH SarabunPSK" w:cs="TH SarabunPSK"/>
          <w:sz w:val="28"/>
          <w:szCs w:val="28"/>
        </w:rPr>
        <w:t>2559</w:t>
      </w:r>
      <w:r w:rsidRPr="008056B9">
        <w:rPr>
          <w:rFonts w:ascii="TH SarabunPSK" w:hAnsi="TH SarabunPSK" w:cs="TH SarabunPSK" w:hint="cs"/>
          <w:sz w:val="28"/>
          <w:szCs w:val="28"/>
          <w:cs/>
        </w:rPr>
        <w:t>).</w:t>
      </w:r>
      <w:r w:rsidR="006D111A" w:rsidRPr="008056B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6D111A" w:rsidRPr="006D111A">
        <w:rPr>
          <w:rFonts w:ascii="TH SarabunPSK" w:hAnsi="TH SarabunPSK" w:cs="TH SarabunPSK"/>
          <w:b/>
          <w:bCs/>
          <w:sz w:val="28"/>
          <w:szCs w:val="28"/>
          <w:cs/>
        </w:rPr>
        <w:t>พึงพอใจของครูที่มีต่อการบริหารงานวิชาการโรงเรียนบ้านเนินพลับหวาน สังกัดสำนักงานเขตพื้นที่การศึกษาประถมศึกษาจชลบุรี เขต 3</w:t>
      </w:r>
      <w:r w:rsidR="006D111A"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 w:rsidR="008056B9" w:rsidRPr="008056B9">
        <w:rPr>
          <w:rFonts w:ascii="TH SarabunPSK" w:hAnsi="TH SarabunPSK" w:cs="TH SarabunPSK"/>
          <w:sz w:val="28"/>
          <w:szCs w:val="28"/>
          <w:cs/>
        </w:rPr>
        <w:t>วิทยานิพนธ์ศึกษาศาสตรมหาบัณฑิต สาชาวิชาการบริหารการศึกษา คณ</w:t>
      </w:r>
      <w:r w:rsidR="008056B9">
        <w:rPr>
          <w:rFonts w:ascii="TH SarabunPSK" w:hAnsi="TH SarabunPSK" w:cs="TH SarabunPSK"/>
          <w:sz w:val="28"/>
          <w:szCs w:val="28"/>
          <w:cs/>
        </w:rPr>
        <w:t>ะศึกษาศาสตร์ มหาวิทยาลั</w:t>
      </w:r>
      <w:r w:rsidR="008056B9">
        <w:rPr>
          <w:rFonts w:ascii="TH SarabunPSK" w:hAnsi="TH SarabunPSK" w:cs="TH SarabunPSK" w:hint="cs"/>
          <w:sz w:val="28"/>
          <w:szCs w:val="28"/>
          <w:cs/>
        </w:rPr>
        <w:t>ยบูรพา</w:t>
      </w:r>
      <w:r w:rsidR="008056B9" w:rsidRPr="008056B9">
        <w:rPr>
          <w:rFonts w:ascii="TH SarabunPSK" w:hAnsi="TH SarabunPSK" w:cs="TH SarabunPSK"/>
          <w:sz w:val="28"/>
          <w:szCs w:val="28"/>
          <w:cs/>
        </w:rPr>
        <w:t>.</w:t>
      </w:r>
    </w:p>
    <w:p w14:paraId="6F1C2CAE" w14:textId="3FD7208A" w:rsidR="00424ED5" w:rsidRDefault="00424ED5" w:rsidP="00424ED5">
      <w:pPr>
        <w:pStyle w:val="Normal1"/>
        <w:tabs>
          <w:tab w:val="left" w:pos="720"/>
        </w:tabs>
        <w:spacing w:line="240" w:lineRule="auto"/>
        <w:ind w:left="720" w:hanging="720"/>
        <w:jc w:val="thaiDistribute"/>
        <w:rPr>
          <w:rFonts w:ascii="TH SarabunPSK" w:hAnsi="TH SarabunPSK" w:cs="TH SarabunPSK"/>
          <w:sz w:val="28"/>
          <w:szCs w:val="28"/>
        </w:rPr>
      </w:pPr>
      <w:r w:rsidRPr="008056B9">
        <w:rPr>
          <w:rFonts w:ascii="TH SarabunPSK" w:hAnsi="TH SarabunPSK" w:cs="TH SarabunPSK" w:hint="cs"/>
          <w:sz w:val="28"/>
          <w:szCs w:val="28"/>
          <w:cs/>
        </w:rPr>
        <w:t>นีรนุช ยับจอหอ. (</w:t>
      </w:r>
      <w:r w:rsidRPr="008056B9">
        <w:rPr>
          <w:rFonts w:ascii="TH SarabunPSK" w:hAnsi="TH SarabunPSK" w:cs="TH SarabunPSK"/>
          <w:sz w:val="28"/>
          <w:szCs w:val="28"/>
        </w:rPr>
        <w:t>2557</w:t>
      </w:r>
      <w:r w:rsidRPr="008056B9">
        <w:rPr>
          <w:rFonts w:ascii="TH SarabunPSK" w:hAnsi="TH SarabunPSK" w:cs="TH SarabunPSK" w:hint="cs"/>
          <w:sz w:val="28"/>
          <w:szCs w:val="28"/>
          <w:cs/>
        </w:rPr>
        <w:t xml:space="preserve">). </w:t>
      </w:r>
      <w:r w:rsidR="006D111A" w:rsidRPr="006D111A">
        <w:rPr>
          <w:rFonts w:ascii="TH SarabunPSK" w:hAnsi="TH SarabunPSK" w:cs="TH SarabunPSK"/>
          <w:b/>
          <w:bCs/>
          <w:sz w:val="28"/>
          <w:szCs w:val="28"/>
          <w:cs/>
        </w:rPr>
        <w:t xml:space="preserve">ความพึงพอใจของครูที่มีต่อการบริหารงานวิชาการโรงเรียนขยายโอกาสทางการศึกษา อำเภอหนองบัว สังกัดสำนังานเขตพื้นที่การศึกษาประถมศึกษานครสวรรค์เขต </w:t>
      </w:r>
      <w:r w:rsidR="006D111A" w:rsidRPr="006D111A">
        <w:rPr>
          <w:rFonts w:ascii="TH SarabunPSK" w:hAnsi="TH SarabunPSK" w:cs="TH SarabunPSK"/>
          <w:b/>
          <w:bCs/>
          <w:sz w:val="28"/>
          <w:szCs w:val="28"/>
        </w:rPr>
        <w:t>3</w:t>
      </w:r>
      <w:r w:rsidR="006D111A">
        <w:rPr>
          <w:rFonts w:ascii="TH SarabunPSK" w:hAnsi="TH SarabunPSK" w:cs="TH SarabunPSK"/>
          <w:sz w:val="28"/>
          <w:szCs w:val="28"/>
        </w:rPr>
        <w:t xml:space="preserve">. </w:t>
      </w:r>
      <w:r w:rsidR="00461188">
        <w:rPr>
          <w:rFonts w:ascii="TH SarabunPSK" w:hAnsi="TH SarabunPSK" w:cs="TH SarabunPSK"/>
          <w:sz w:val="28"/>
          <w:szCs w:val="28"/>
          <w:cs/>
        </w:rPr>
        <w:t>ค้นคว้าอิสระ</w:t>
      </w:r>
      <w:r w:rsidR="00461188">
        <w:rPr>
          <w:rFonts w:ascii="TH SarabunPSK" w:hAnsi="TH SarabunPSK" w:cs="TH SarabunPSK" w:hint="cs"/>
          <w:sz w:val="28"/>
          <w:szCs w:val="28"/>
          <w:cs/>
        </w:rPr>
        <w:t>คุรุศาสตรมหา</w:t>
      </w:r>
      <w:r w:rsidR="008056B9" w:rsidRPr="008056B9">
        <w:rPr>
          <w:rFonts w:ascii="TH SarabunPSK" w:hAnsi="TH SarabunPSK" w:cs="TH SarabunPSK"/>
          <w:sz w:val="28"/>
          <w:szCs w:val="28"/>
          <w:cs/>
        </w:rPr>
        <w:t>บัณฑิต การบริหารการศึกษา คณ</w:t>
      </w:r>
      <w:r w:rsidR="00461188">
        <w:rPr>
          <w:rFonts w:ascii="TH SarabunPSK" w:hAnsi="TH SarabunPSK" w:cs="TH SarabunPSK"/>
          <w:sz w:val="28"/>
          <w:szCs w:val="28"/>
          <w:cs/>
        </w:rPr>
        <w:t>ะศึกษาศาสตร์ มหาวิ</w:t>
      </w:r>
      <w:r w:rsidR="00461188">
        <w:rPr>
          <w:rFonts w:ascii="TH SarabunPSK" w:hAnsi="TH SarabunPSK" w:cs="TH SarabunPSK" w:hint="cs"/>
          <w:sz w:val="28"/>
          <w:szCs w:val="28"/>
          <w:cs/>
        </w:rPr>
        <w:t>ทยาลัยราชภัฏนครสวรรค์</w:t>
      </w:r>
      <w:bookmarkStart w:id="1" w:name="_GoBack"/>
      <w:bookmarkEnd w:id="1"/>
      <w:r w:rsidR="008056B9" w:rsidRPr="008056B9">
        <w:rPr>
          <w:rFonts w:ascii="TH SarabunPSK" w:hAnsi="TH SarabunPSK" w:cs="TH SarabunPSK"/>
          <w:sz w:val="28"/>
          <w:szCs w:val="28"/>
          <w:cs/>
        </w:rPr>
        <w:t>.</w:t>
      </w:r>
    </w:p>
    <w:p w14:paraId="734FC4C8" w14:textId="28333EBF" w:rsidR="0073402E" w:rsidRDefault="0073402E" w:rsidP="006A5539">
      <w:pPr>
        <w:pStyle w:val="Normal1"/>
        <w:tabs>
          <w:tab w:val="left" w:pos="720"/>
        </w:tabs>
        <w:spacing w:line="240" w:lineRule="auto"/>
        <w:ind w:left="720" w:hanging="720"/>
        <w:jc w:val="thaiDistribute"/>
        <w:rPr>
          <w:rFonts w:ascii="TH SarabunPSK" w:hAnsi="TH SarabunPSK" w:cs="TH SarabunPSK"/>
          <w:sz w:val="28"/>
          <w:szCs w:val="28"/>
        </w:rPr>
      </w:pPr>
      <w:r w:rsidRPr="003953F5">
        <w:rPr>
          <w:rFonts w:ascii="TH SarabunPSK" w:hAnsi="TH SarabunPSK" w:cs="TH SarabunPSK"/>
          <w:sz w:val="28"/>
          <w:szCs w:val="28"/>
          <w:cs/>
        </w:rPr>
        <w:t>นุชรี เอี่ยมไผ่. (</w:t>
      </w:r>
      <w:r w:rsidRPr="003953F5">
        <w:rPr>
          <w:rFonts w:ascii="TH SarabunPSK" w:hAnsi="TH SarabunPSK" w:cs="TH SarabunPSK"/>
          <w:sz w:val="28"/>
          <w:szCs w:val="28"/>
        </w:rPr>
        <w:t xml:space="preserve">2557). </w:t>
      </w:r>
      <w:r w:rsidRPr="00424ED5">
        <w:rPr>
          <w:rFonts w:ascii="TH SarabunPSK" w:hAnsi="TH SarabunPSK" w:cs="TH SarabunPSK"/>
          <w:b/>
          <w:bCs/>
          <w:sz w:val="28"/>
          <w:szCs w:val="28"/>
          <w:cs/>
        </w:rPr>
        <w:t>ความคิดเห็นของครูที่มีต่อการบริหารงานวิชาการของผู้บริหารโรงเรียนสำนักงานเขตมีนบุรี สังกัดกรุงเทพมหานคร</w:t>
      </w:r>
      <w:r w:rsidRPr="003953F5">
        <w:rPr>
          <w:rFonts w:ascii="TH SarabunPSK" w:hAnsi="TH SarabunPSK" w:cs="TH SarabunPSK"/>
          <w:sz w:val="28"/>
          <w:szCs w:val="28"/>
          <w:cs/>
        </w:rPr>
        <w:t>.</w:t>
      </w:r>
      <w:r w:rsidR="00424ED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953F5">
        <w:rPr>
          <w:rFonts w:ascii="TH SarabunPSK" w:hAnsi="TH SarabunPSK" w:cs="TH SarabunPSK"/>
          <w:sz w:val="28"/>
          <w:szCs w:val="28"/>
          <w:cs/>
        </w:rPr>
        <w:t>วิทยานิพนธ์ศึกษาศาสตรมหาบัณฑิต</w:t>
      </w:r>
      <w:r w:rsidR="00424ED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6A5539">
        <w:rPr>
          <w:rFonts w:ascii="TH SarabunPSK" w:hAnsi="TH SarabunPSK" w:cs="TH SarabunPSK" w:hint="cs"/>
          <w:sz w:val="28"/>
          <w:szCs w:val="28"/>
          <w:cs/>
        </w:rPr>
        <w:t>สาชาวิชา</w:t>
      </w:r>
      <w:r w:rsidR="00424ED5">
        <w:rPr>
          <w:rFonts w:ascii="TH SarabunPSK" w:hAnsi="TH SarabunPSK" w:cs="TH SarabunPSK" w:hint="cs"/>
          <w:sz w:val="28"/>
          <w:szCs w:val="28"/>
          <w:cs/>
        </w:rPr>
        <w:t>การบริหารการศึกษา</w:t>
      </w:r>
      <w:r w:rsidRPr="003953F5">
        <w:rPr>
          <w:rFonts w:ascii="TH SarabunPSK" w:hAnsi="TH SarabunPSK" w:cs="TH SarabunPSK"/>
          <w:sz w:val="28"/>
          <w:szCs w:val="28"/>
        </w:rPr>
        <w:t xml:space="preserve"> </w:t>
      </w:r>
      <w:r w:rsidR="006A5539">
        <w:rPr>
          <w:rFonts w:ascii="TH SarabunPSK" w:hAnsi="TH SarabunPSK" w:cs="TH SarabunPSK" w:hint="cs"/>
          <w:sz w:val="28"/>
          <w:szCs w:val="28"/>
          <w:cs/>
        </w:rPr>
        <w:t xml:space="preserve">คณะศึกษาศาสตร์ </w:t>
      </w:r>
      <w:r w:rsidRPr="003953F5">
        <w:rPr>
          <w:rFonts w:ascii="TH SarabunPSK" w:hAnsi="TH SarabunPSK" w:cs="TH SarabunPSK"/>
          <w:sz w:val="28"/>
          <w:szCs w:val="28"/>
          <w:cs/>
        </w:rPr>
        <w:t>มหาวิทยาลัยรามคำแหง.</w:t>
      </w:r>
    </w:p>
    <w:p w14:paraId="01D25DFC" w14:textId="6A5BC5B6" w:rsidR="0073402E" w:rsidRPr="003953F5" w:rsidRDefault="00F530E5" w:rsidP="00501833">
      <w:pPr>
        <w:pStyle w:val="Normal1"/>
        <w:tabs>
          <w:tab w:val="left" w:pos="720"/>
        </w:tabs>
        <w:spacing w:line="240" w:lineRule="auto"/>
        <w:ind w:left="720" w:hanging="720"/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>ภานุ</w:t>
      </w:r>
      <w:r w:rsidR="00261FDB">
        <w:rPr>
          <w:rFonts w:ascii="TH SarabunPSK" w:hAnsi="TH SarabunPSK" w:cs="TH SarabunPSK" w:hint="cs"/>
          <w:sz w:val="28"/>
          <w:szCs w:val="28"/>
          <w:cs/>
        </w:rPr>
        <w:t>รั</w:t>
      </w:r>
      <w:r w:rsidR="00501833">
        <w:rPr>
          <w:rFonts w:ascii="TH SarabunPSK" w:hAnsi="TH SarabunPSK" w:cs="TH SarabunPSK" w:hint="cs"/>
          <w:sz w:val="28"/>
          <w:szCs w:val="28"/>
          <w:cs/>
        </w:rPr>
        <w:t>ต</w:t>
      </w:r>
      <w:r>
        <w:rPr>
          <w:rFonts w:ascii="TH SarabunPSK" w:hAnsi="TH SarabunPSK" w:cs="TH SarabunPSK" w:hint="cs"/>
          <w:sz w:val="28"/>
          <w:szCs w:val="28"/>
          <w:cs/>
        </w:rPr>
        <w:t>น์  นันตา. (</w:t>
      </w:r>
      <w:r>
        <w:rPr>
          <w:rFonts w:ascii="TH SarabunPSK" w:hAnsi="TH SarabunPSK" w:cs="TH SarabunPSK"/>
          <w:sz w:val="28"/>
          <w:szCs w:val="28"/>
        </w:rPr>
        <w:t>2555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). </w:t>
      </w:r>
      <w:r w:rsidR="00501833" w:rsidRPr="00501833">
        <w:rPr>
          <w:rFonts w:ascii="TH SarabunPSK" w:hAnsi="TH SarabunPSK" w:cs="TH SarabunPSK"/>
          <w:b/>
          <w:bCs/>
          <w:sz w:val="28"/>
          <w:szCs w:val="28"/>
          <w:cs/>
        </w:rPr>
        <w:t>ความคิดเห็นของบุคลากรที่มีต่อการบริหารงานวิชาการของผู้บริหารสถานศึกษาโรงเรียนระดับ มัธยมศึกษา สังกัดองค์กรปกครองส่วนท้องถิ่น เขตอำเภอเมือง จังหวัดเชียงราย</w:t>
      </w:r>
      <w:r w:rsidR="00501833"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 w:rsidR="00501833" w:rsidRPr="00501833">
        <w:rPr>
          <w:rFonts w:ascii="TH SarabunPSK" w:hAnsi="TH SarabunPSK" w:cs="TH SarabunPSK"/>
          <w:sz w:val="28"/>
          <w:szCs w:val="28"/>
          <w:cs/>
        </w:rPr>
        <w:t>วิทยานิพนธ์ครุศาสตร์มหาบัณฑิต</w:t>
      </w:r>
      <w:r w:rsidR="0050183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501833" w:rsidRPr="00501833">
        <w:rPr>
          <w:rFonts w:ascii="TH SarabunPSK" w:hAnsi="TH SarabunPSK" w:cs="TH SarabunPSK"/>
          <w:sz w:val="28"/>
          <w:szCs w:val="28"/>
          <w:cs/>
        </w:rPr>
        <w:t>สาขาวิชาการบริหารการศึกษา</w:t>
      </w:r>
      <w:r w:rsidR="0050183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501833" w:rsidRPr="00501833">
        <w:rPr>
          <w:rFonts w:ascii="TH SarabunPSK" w:hAnsi="TH SarabunPSK" w:cs="TH SarabunPSK"/>
          <w:sz w:val="28"/>
          <w:szCs w:val="28"/>
          <w:cs/>
        </w:rPr>
        <w:t>มหาวิทยาลัยแม่ฟ้าหลวง</w:t>
      </w:r>
      <w:r w:rsidR="00501833">
        <w:rPr>
          <w:rFonts w:ascii="TH SarabunPSK" w:hAnsi="TH SarabunPSK" w:cs="TH SarabunPSK" w:hint="cs"/>
          <w:sz w:val="28"/>
          <w:szCs w:val="28"/>
          <w:cs/>
        </w:rPr>
        <w:t>.</w:t>
      </w:r>
    </w:p>
    <w:p w14:paraId="1BFA7FAC" w14:textId="69A33EB9" w:rsidR="0073402E" w:rsidRPr="003953F5" w:rsidRDefault="0073402E" w:rsidP="00F530E5">
      <w:pPr>
        <w:pStyle w:val="Normal1"/>
        <w:tabs>
          <w:tab w:val="left" w:pos="720"/>
        </w:tabs>
        <w:spacing w:line="240" w:lineRule="auto"/>
        <w:ind w:left="720" w:hanging="720"/>
        <w:jc w:val="thaiDistribute"/>
        <w:rPr>
          <w:rFonts w:ascii="TH SarabunPSK" w:hAnsi="TH SarabunPSK" w:cs="TH SarabunPSK"/>
          <w:sz w:val="28"/>
          <w:szCs w:val="28"/>
        </w:rPr>
      </w:pPr>
      <w:r w:rsidRPr="003953F5">
        <w:rPr>
          <w:rFonts w:ascii="TH SarabunPSK" w:hAnsi="TH SarabunPSK" w:cs="TH SarabunPSK"/>
          <w:sz w:val="28"/>
          <w:szCs w:val="28"/>
          <w:cs/>
        </w:rPr>
        <w:t>สรัญญา วรรณศิลป์ . (</w:t>
      </w:r>
      <w:r w:rsidRPr="003953F5">
        <w:rPr>
          <w:rFonts w:ascii="TH SarabunPSK" w:hAnsi="TH SarabunPSK" w:cs="TH SarabunPSK"/>
          <w:sz w:val="28"/>
          <w:szCs w:val="28"/>
        </w:rPr>
        <w:t xml:space="preserve">2556). </w:t>
      </w:r>
      <w:r w:rsidRPr="00F530E5">
        <w:rPr>
          <w:rFonts w:ascii="TH SarabunPSK" w:hAnsi="TH SarabunPSK" w:cs="TH SarabunPSK"/>
          <w:b/>
          <w:bCs/>
          <w:sz w:val="28"/>
          <w:szCs w:val="28"/>
          <w:cs/>
        </w:rPr>
        <w:t>ความพึงพอใจของครูที่มีต่อการบริหารงานวิชาการของผู้บริหารสถานศึกษา สำนักงานเขตประเวศ กรุงเทพมหานคร</w:t>
      </w:r>
      <w:r w:rsidRPr="003953F5">
        <w:rPr>
          <w:rFonts w:ascii="TH SarabunPSK" w:hAnsi="TH SarabunPSK" w:cs="TH SarabunPSK"/>
          <w:sz w:val="28"/>
          <w:szCs w:val="28"/>
          <w:cs/>
        </w:rPr>
        <w:t>. วิทยานิพนธ์ศึกษาศาสตรมหาบัณฑิต</w:t>
      </w:r>
      <w:r w:rsidR="00F530E5">
        <w:rPr>
          <w:rFonts w:ascii="TH SarabunPSK" w:hAnsi="TH SarabunPSK" w:cs="TH SarabunPSK" w:hint="cs"/>
          <w:sz w:val="28"/>
          <w:szCs w:val="28"/>
          <w:cs/>
        </w:rPr>
        <w:t xml:space="preserve"> การบริหารการศึกษา </w:t>
      </w:r>
      <w:r w:rsidRPr="003953F5">
        <w:rPr>
          <w:rFonts w:ascii="TH SarabunPSK" w:hAnsi="TH SarabunPSK" w:cs="TH SarabunPSK"/>
          <w:sz w:val="28"/>
          <w:szCs w:val="28"/>
          <w:cs/>
        </w:rPr>
        <w:t>มหาวิทยาลัยรามคำแหง.</w:t>
      </w:r>
    </w:p>
    <w:p w14:paraId="7400B024" w14:textId="552614BC" w:rsidR="0073402E" w:rsidRPr="003953F5" w:rsidRDefault="0073402E" w:rsidP="00F530E5">
      <w:pPr>
        <w:pStyle w:val="Normal1"/>
        <w:tabs>
          <w:tab w:val="left" w:pos="720"/>
        </w:tabs>
        <w:spacing w:line="240" w:lineRule="auto"/>
        <w:ind w:left="720" w:hanging="720"/>
        <w:jc w:val="thaiDistribute"/>
        <w:rPr>
          <w:rFonts w:ascii="TH SarabunPSK" w:hAnsi="TH SarabunPSK" w:cs="TH SarabunPSK"/>
          <w:sz w:val="28"/>
          <w:szCs w:val="28"/>
        </w:rPr>
      </w:pPr>
      <w:r w:rsidRPr="003953F5">
        <w:rPr>
          <w:rFonts w:ascii="TH SarabunPSK" w:hAnsi="TH SarabunPSK" w:cs="TH SarabunPSK"/>
          <w:sz w:val="28"/>
          <w:szCs w:val="28"/>
          <w:cs/>
        </w:rPr>
        <w:t>สายนภา  ดาวแสง. (</w:t>
      </w:r>
      <w:r w:rsidRPr="003953F5">
        <w:rPr>
          <w:rFonts w:ascii="TH SarabunPSK" w:hAnsi="TH SarabunPSK" w:cs="TH SarabunPSK"/>
          <w:sz w:val="28"/>
          <w:szCs w:val="28"/>
        </w:rPr>
        <w:t>2559).</w:t>
      </w:r>
      <w:r w:rsidR="00F530E5">
        <w:rPr>
          <w:rFonts w:ascii="TH SarabunPSK" w:hAnsi="TH SarabunPSK" w:cs="TH SarabunPSK"/>
          <w:sz w:val="28"/>
          <w:szCs w:val="28"/>
        </w:rPr>
        <w:t xml:space="preserve"> </w:t>
      </w:r>
      <w:r w:rsidRPr="00F530E5">
        <w:rPr>
          <w:rFonts w:ascii="TH SarabunPSK" w:hAnsi="TH SarabunPSK" w:cs="TH SarabunPSK"/>
          <w:b/>
          <w:bCs/>
          <w:sz w:val="28"/>
          <w:szCs w:val="28"/>
          <w:cs/>
        </w:rPr>
        <w:t>ความพึงพอใจของครูต่อการบริหารงานวิชาการของผู้บริหารสถานศึกษา โรงเรียนสังกัดสำนักการศึกษา เมืองพัทยา จังหวัดชลบุรี</w:t>
      </w:r>
      <w:r w:rsidRPr="003953F5">
        <w:rPr>
          <w:rFonts w:ascii="TH SarabunPSK" w:hAnsi="TH SarabunPSK" w:cs="TH SarabunPSK"/>
          <w:sz w:val="28"/>
          <w:szCs w:val="28"/>
          <w:cs/>
        </w:rPr>
        <w:t>.วิทยานิพนธ์หลักสูตรการศึกษามหาบัณฑิต สาขาวิชาการบริหารการศึกษา คณะศึกษาศาสตร์  มหาวิทยาลัยบูรพา</w:t>
      </w:r>
      <w:r w:rsidRPr="003953F5">
        <w:rPr>
          <w:rFonts w:ascii="TH SarabunPSK" w:hAnsi="TH SarabunPSK" w:cs="TH SarabunPSK"/>
          <w:sz w:val="28"/>
          <w:szCs w:val="28"/>
        </w:rPr>
        <w:t xml:space="preserve">, </w:t>
      </w:r>
      <w:r w:rsidRPr="003953F5">
        <w:rPr>
          <w:rFonts w:ascii="TH SarabunPSK" w:hAnsi="TH SarabunPSK" w:cs="TH SarabunPSK"/>
          <w:sz w:val="28"/>
          <w:szCs w:val="28"/>
          <w:cs/>
        </w:rPr>
        <w:t>ชลบุรี.</w:t>
      </w:r>
    </w:p>
    <w:p w14:paraId="64DD916E" w14:textId="3E5209CD" w:rsidR="00F530E5" w:rsidRDefault="00F530E5" w:rsidP="00261FDB">
      <w:pPr>
        <w:pStyle w:val="Normal1"/>
        <w:tabs>
          <w:tab w:val="left" w:pos="720"/>
        </w:tabs>
        <w:spacing w:line="240" w:lineRule="auto"/>
        <w:ind w:left="720" w:hanging="720"/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อรุณศรี </w:t>
      </w:r>
      <w:r w:rsidRPr="00F530E5">
        <w:rPr>
          <w:rFonts w:ascii="TH SarabunPSK" w:hAnsi="TH SarabunPSK" w:cs="TH SarabunPSK"/>
          <w:sz w:val="28"/>
          <w:szCs w:val="28"/>
          <w:cs/>
        </w:rPr>
        <w:t>เทวโรทร</w:t>
      </w:r>
      <w:r>
        <w:rPr>
          <w:rFonts w:ascii="TH SarabunPSK" w:hAnsi="TH SarabunPSK" w:cs="TH SarabunPSK" w:hint="cs"/>
          <w:sz w:val="28"/>
          <w:szCs w:val="28"/>
          <w:cs/>
        </w:rPr>
        <w:t>. (</w:t>
      </w:r>
      <w:r>
        <w:rPr>
          <w:rFonts w:ascii="TH SarabunPSK" w:hAnsi="TH SarabunPSK" w:cs="TH SarabunPSK"/>
          <w:sz w:val="28"/>
          <w:szCs w:val="28"/>
        </w:rPr>
        <w:t>2561</w:t>
      </w:r>
      <w:r>
        <w:rPr>
          <w:rFonts w:ascii="TH SarabunPSK" w:hAnsi="TH SarabunPSK" w:cs="TH SarabunPSK" w:hint="cs"/>
          <w:sz w:val="28"/>
          <w:szCs w:val="28"/>
          <w:cs/>
        </w:rPr>
        <w:t>).</w:t>
      </w:r>
      <w:r w:rsidR="00BC324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BC324F" w:rsidRPr="00BC324F">
        <w:rPr>
          <w:rFonts w:ascii="TH SarabunPSK" w:hAnsi="TH SarabunPSK" w:cs="TH SarabunPSK"/>
          <w:b/>
          <w:bCs/>
          <w:sz w:val="28"/>
          <w:szCs w:val="28"/>
          <w:cs/>
        </w:rPr>
        <w:t>ความคิดเห็นของครูที่มีต่อการบริหารงานวิชาการของผู้บริหารโรงเรียนขยายโอกาสทางการศึกษา สังกัดสำนักงานเขตพื้นที่การศึกษาประถมศึกษาปทุมธานี เขต 2</w:t>
      </w:r>
      <w:r w:rsidR="00BC324F"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 w:rsidR="00261FDB">
        <w:rPr>
          <w:rFonts w:ascii="TH SarabunPSK" w:hAnsi="TH SarabunPSK" w:cs="TH SarabunPSK" w:hint="cs"/>
          <w:sz w:val="28"/>
          <w:szCs w:val="28"/>
          <w:cs/>
        </w:rPr>
        <w:t>ค้นคว้าอิสระศึกษาศาสตรมหาบัณฑิต การบริหารการศึกษา คณะศึกษาศาสตร์ มหาวิทยาลัยรามคำแหง.</w:t>
      </w:r>
    </w:p>
    <w:p w14:paraId="51A45747" w14:textId="10F6D5D6" w:rsidR="0073402E" w:rsidRDefault="0073402E" w:rsidP="00F530E5">
      <w:pPr>
        <w:pStyle w:val="Normal1"/>
        <w:tabs>
          <w:tab w:val="left" w:pos="720"/>
        </w:tabs>
        <w:spacing w:line="240" w:lineRule="auto"/>
        <w:ind w:left="720" w:hanging="720"/>
        <w:jc w:val="thaiDistribute"/>
        <w:rPr>
          <w:rFonts w:ascii="TH SarabunPSK" w:hAnsi="TH SarabunPSK" w:cs="TH SarabunPSK"/>
          <w:sz w:val="28"/>
          <w:szCs w:val="28"/>
        </w:rPr>
      </w:pPr>
      <w:r w:rsidRPr="003953F5">
        <w:rPr>
          <w:rFonts w:ascii="TH SarabunPSK" w:hAnsi="TH SarabunPSK" w:cs="TH SarabunPSK"/>
          <w:sz w:val="28"/>
          <w:szCs w:val="28"/>
        </w:rPr>
        <w:t xml:space="preserve">Cohen, J. (1988). </w:t>
      </w:r>
      <w:proofErr w:type="gramStart"/>
      <w:r w:rsidRPr="00F530E5">
        <w:rPr>
          <w:rFonts w:ascii="TH SarabunPSK" w:hAnsi="TH SarabunPSK" w:cs="TH SarabunPSK"/>
          <w:b/>
          <w:bCs/>
          <w:sz w:val="28"/>
          <w:szCs w:val="28"/>
        </w:rPr>
        <w:t>Statistical power analysis for the behavior sciences</w:t>
      </w:r>
      <w:r w:rsidRPr="003953F5">
        <w:rPr>
          <w:rFonts w:ascii="TH SarabunPSK" w:hAnsi="TH SarabunPSK" w:cs="TH SarabunPSK"/>
          <w:sz w:val="28"/>
          <w:szCs w:val="28"/>
        </w:rPr>
        <w:t>.</w:t>
      </w:r>
      <w:proofErr w:type="gramEnd"/>
      <w:r w:rsidRPr="003953F5">
        <w:rPr>
          <w:rFonts w:ascii="TH SarabunPSK" w:hAnsi="TH SarabunPSK" w:cs="TH SarabunPSK"/>
          <w:sz w:val="28"/>
          <w:szCs w:val="28"/>
        </w:rPr>
        <w:t xml:space="preserve"> (2nd </w:t>
      </w:r>
      <w:proofErr w:type="spellStart"/>
      <w:proofErr w:type="gramStart"/>
      <w:r w:rsidRPr="003953F5">
        <w:rPr>
          <w:rFonts w:ascii="TH SarabunPSK" w:hAnsi="TH SarabunPSK" w:cs="TH SarabunPSK"/>
          <w:sz w:val="28"/>
          <w:szCs w:val="28"/>
        </w:rPr>
        <w:t>ed</w:t>
      </w:r>
      <w:proofErr w:type="spellEnd"/>
      <w:proofErr w:type="gramEnd"/>
      <w:r w:rsidRPr="003953F5">
        <w:rPr>
          <w:rFonts w:ascii="TH SarabunPSK" w:hAnsi="TH SarabunPSK" w:cs="TH SarabunPSK"/>
          <w:sz w:val="28"/>
          <w:szCs w:val="28"/>
        </w:rPr>
        <w:t xml:space="preserve">). Hillsdale </w:t>
      </w:r>
      <w:proofErr w:type="gramStart"/>
      <w:r w:rsidRPr="003953F5">
        <w:rPr>
          <w:rFonts w:ascii="TH SarabunPSK" w:hAnsi="TH SarabunPSK" w:cs="TH SarabunPSK"/>
          <w:sz w:val="28"/>
          <w:szCs w:val="28"/>
        </w:rPr>
        <w:t>NJ :</w:t>
      </w:r>
      <w:proofErr w:type="gramEnd"/>
      <w:r w:rsidRPr="003953F5">
        <w:rPr>
          <w:rFonts w:ascii="TH SarabunPSK" w:hAnsi="TH SarabunPSK" w:cs="TH SarabunPSK"/>
          <w:sz w:val="28"/>
          <w:szCs w:val="28"/>
        </w:rPr>
        <w:t xml:space="preserve"> Lawrence Erlbaum.</w:t>
      </w:r>
    </w:p>
    <w:p w14:paraId="437F0AB2" w14:textId="77777777" w:rsidR="00F530E5" w:rsidRPr="005F0BCA" w:rsidRDefault="00F530E5" w:rsidP="00F530E5">
      <w:pPr>
        <w:pStyle w:val="aa"/>
        <w:ind w:left="709" w:hanging="709"/>
        <w:rPr>
          <w:rFonts w:ascii="TH SarabunPSK" w:hAnsi="TH SarabunPSK" w:cs="TH SarabunPSK"/>
          <w:sz w:val="28"/>
        </w:rPr>
      </w:pPr>
      <w:proofErr w:type="spellStart"/>
      <w:r w:rsidRPr="005F0BCA">
        <w:rPr>
          <w:rFonts w:ascii="TH SarabunPSK" w:hAnsi="TH SarabunPSK" w:cs="TH SarabunPSK"/>
          <w:sz w:val="28"/>
        </w:rPr>
        <w:t>Likert</w:t>
      </w:r>
      <w:proofErr w:type="spellEnd"/>
      <w:r w:rsidRPr="005F0BCA">
        <w:rPr>
          <w:rFonts w:ascii="TH SarabunPSK" w:hAnsi="TH SarabunPSK" w:cs="TH SarabunPSK"/>
          <w:sz w:val="28"/>
        </w:rPr>
        <w:t xml:space="preserve">, R. (1967). </w:t>
      </w:r>
      <w:r w:rsidRPr="005F0BCA">
        <w:rPr>
          <w:rFonts w:ascii="TH SarabunPSK" w:hAnsi="TH SarabunPSK" w:cs="TH SarabunPSK"/>
          <w:b/>
          <w:bCs/>
          <w:sz w:val="28"/>
        </w:rPr>
        <w:t xml:space="preserve">The human </w:t>
      </w:r>
      <w:proofErr w:type="gramStart"/>
      <w:r w:rsidRPr="005F0BCA">
        <w:rPr>
          <w:rFonts w:ascii="TH SarabunPSK" w:hAnsi="TH SarabunPSK" w:cs="TH SarabunPSK"/>
          <w:b/>
          <w:bCs/>
          <w:sz w:val="28"/>
        </w:rPr>
        <w:t>organization :</w:t>
      </w:r>
      <w:proofErr w:type="gramEnd"/>
      <w:r w:rsidRPr="005F0BCA">
        <w:rPr>
          <w:rFonts w:ascii="TH SarabunPSK" w:hAnsi="TH SarabunPSK" w:cs="TH SarabunPSK"/>
          <w:b/>
          <w:bCs/>
          <w:sz w:val="28"/>
        </w:rPr>
        <w:t xml:space="preserve"> Its management and value</w:t>
      </w:r>
      <w:r w:rsidRPr="005F0BCA">
        <w:rPr>
          <w:rFonts w:ascii="TH SarabunPSK" w:hAnsi="TH SarabunPSK" w:cs="TH SarabunPSK"/>
          <w:sz w:val="28"/>
        </w:rPr>
        <w:t xml:space="preserve">. New York: </w:t>
      </w:r>
      <w:r w:rsidRPr="005F0BCA">
        <w:rPr>
          <w:rFonts w:ascii="TH SarabunPSK" w:hAnsi="TH SarabunPSK" w:cs="TH SarabunPSK"/>
          <w:sz w:val="28"/>
        </w:rPr>
        <w:tab/>
        <w:t>McGraw-Hill.</w:t>
      </w:r>
    </w:p>
    <w:p w14:paraId="68764024" w14:textId="77777777" w:rsidR="00F530E5" w:rsidRPr="003953F5" w:rsidRDefault="00F530E5" w:rsidP="00F530E5">
      <w:pPr>
        <w:pStyle w:val="Normal1"/>
        <w:tabs>
          <w:tab w:val="left" w:pos="720"/>
        </w:tabs>
        <w:spacing w:line="240" w:lineRule="auto"/>
        <w:ind w:left="720" w:hanging="720"/>
        <w:jc w:val="thaiDistribute"/>
        <w:rPr>
          <w:rFonts w:ascii="TH SarabunPSK" w:hAnsi="TH SarabunPSK" w:cs="TH SarabunPSK"/>
          <w:sz w:val="28"/>
          <w:szCs w:val="28"/>
        </w:rPr>
      </w:pPr>
    </w:p>
    <w:p w14:paraId="7161D00F" w14:textId="77777777" w:rsidR="005809E5" w:rsidRPr="003953F5" w:rsidRDefault="005809E5" w:rsidP="005809E5">
      <w:pPr>
        <w:pStyle w:val="Normal1"/>
        <w:tabs>
          <w:tab w:val="left" w:pos="720"/>
          <w:tab w:val="left" w:pos="1080"/>
        </w:tabs>
        <w:spacing w:before="240" w:after="240" w:line="240" w:lineRule="auto"/>
        <w:rPr>
          <w:rFonts w:ascii="TH SarabunPSK" w:hAnsi="TH SarabunPSK" w:cs="TH SarabunPSK"/>
          <w:sz w:val="28"/>
          <w:szCs w:val="28"/>
        </w:rPr>
      </w:pPr>
    </w:p>
    <w:sectPr w:rsidR="005809E5" w:rsidRPr="003953F5" w:rsidSect="0066733B">
      <w:headerReference w:type="default" r:id="rId9"/>
      <w:headerReference w:type="first" r:id="rId10"/>
      <w:pgSz w:w="11906" w:h="16838"/>
      <w:pgMar w:top="216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C7F0E8" w14:textId="77777777" w:rsidR="000C763E" w:rsidRDefault="000C763E" w:rsidP="00187466">
      <w:pPr>
        <w:spacing w:after="0" w:line="240" w:lineRule="auto"/>
      </w:pPr>
      <w:r>
        <w:separator/>
      </w:r>
    </w:p>
  </w:endnote>
  <w:endnote w:type="continuationSeparator" w:id="0">
    <w:p w14:paraId="4C8DB482" w14:textId="77777777" w:rsidR="000C763E" w:rsidRDefault="000C763E" w:rsidP="00187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568874" w14:textId="77777777" w:rsidR="000C763E" w:rsidRDefault="000C763E" w:rsidP="00187466">
      <w:pPr>
        <w:spacing w:after="0" w:line="240" w:lineRule="auto"/>
      </w:pPr>
      <w:r>
        <w:separator/>
      </w:r>
    </w:p>
  </w:footnote>
  <w:footnote w:type="continuationSeparator" w:id="0">
    <w:p w14:paraId="0559370B" w14:textId="77777777" w:rsidR="000C763E" w:rsidRDefault="000C763E" w:rsidP="00187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411738"/>
      <w:docPartObj>
        <w:docPartGallery w:val="Page Numbers (Top of Page)"/>
        <w:docPartUnique/>
      </w:docPartObj>
    </w:sdtPr>
    <w:sdtEndPr>
      <w:rPr>
        <w:rFonts w:ascii="AngsanaUPC" w:hAnsi="AngsanaUPC" w:cs="AngsanaUPC"/>
        <w:noProof/>
        <w:sz w:val="36"/>
        <w:szCs w:val="44"/>
      </w:rPr>
    </w:sdtEndPr>
    <w:sdtContent>
      <w:p w14:paraId="73136835" w14:textId="77777777" w:rsidR="00AE293E" w:rsidRPr="000270B5" w:rsidRDefault="00AE293E" w:rsidP="0066733B">
        <w:pPr>
          <w:pStyle w:val="a5"/>
          <w:tabs>
            <w:tab w:val="clear" w:pos="4680"/>
            <w:tab w:val="center" w:pos="5760"/>
          </w:tabs>
          <w:ind w:firstLine="4680"/>
          <w:rPr>
            <w:rFonts w:ascii="TH SarabunPSK" w:hAnsi="TH SarabunPSK" w:cs="TH SarabunPSK"/>
            <w:sz w:val="24"/>
            <w:szCs w:val="32"/>
          </w:rPr>
        </w:pPr>
        <w:r w:rsidRPr="000270B5">
          <w:rPr>
            <w:rFonts w:ascii="TH SarabunPSK" w:hAnsi="TH SarabunPSK" w:cs="TH SarabunPSK"/>
            <w:sz w:val="24"/>
            <w:szCs w:val="32"/>
            <w:cs/>
          </w:rPr>
          <w:t>การประชุมวิชาการระดับชาติ</w:t>
        </w:r>
      </w:p>
      <w:p w14:paraId="4A919DE2" w14:textId="77777777" w:rsidR="00AE293E" w:rsidRDefault="00AE293E" w:rsidP="0066733B">
        <w:pPr>
          <w:pStyle w:val="a5"/>
          <w:tabs>
            <w:tab w:val="clear" w:pos="4680"/>
            <w:tab w:val="center" w:pos="6480"/>
          </w:tabs>
          <w:ind w:firstLine="5040"/>
          <w:rPr>
            <w:rFonts w:ascii="TH SarabunPSK" w:hAnsi="TH SarabunPSK" w:cs="TH SarabunPSK"/>
            <w:sz w:val="24"/>
            <w:szCs w:val="32"/>
          </w:rPr>
        </w:pPr>
        <w:r w:rsidRPr="000270B5">
          <w:rPr>
            <w:rFonts w:ascii="TH SarabunPSK" w:hAnsi="TH SarabunPSK" w:cs="TH SarabunPSK"/>
            <w:sz w:val="24"/>
            <w:szCs w:val="32"/>
            <w:cs/>
          </w:rPr>
          <w:t>การศึกษาเพื่อพัฒนาการเรียนรู้ ประจำปี 2563</w:t>
        </w:r>
      </w:p>
      <w:p w14:paraId="32FDB670" w14:textId="2AD80C95" w:rsidR="00AE293E" w:rsidRPr="00187466" w:rsidRDefault="00AE293E" w:rsidP="0066733B">
        <w:pPr>
          <w:pStyle w:val="a5"/>
          <w:tabs>
            <w:tab w:val="clear" w:pos="4680"/>
            <w:tab w:val="center" w:pos="6480"/>
          </w:tabs>
          <w:rPr>
            <w:rFonts w:ascii="AngsanaUPC" w:hAnsi="AngsanaUPC" w:cs="AngsanaUPC"/>
            <w:sz w:val="36"/>
            <w:szCs w:val="44"/>
          </w:rPr>
        </w:pPr>
        <w:r>
          <w:rPr>
            <w:rFonts w:ascii="TH SarabunPSK" w:hAnsi="TH SarabunPSK" w:cs="TH SarabunPSK"/>
            <w:sz w:val="24"/>
            <w:szCs w:val="32"/>
            <w:u w:val="single"/>
            <w:cs/>
          </w:rPr>
          <w:tab/>
        </w:r>
        <w:r>
          <w:rPr>
            <w:rFonts w:ascii="TH SarabunPSK" w:hAnsi="TH SarabunPSK" w:cs="TH SarabunPSK"/>
            <w:sz w:val="24"/>
            <w:szCs w:val="32"/>
            <w:u w:val="single"/>
            <w:cs/>
          </w:rPr>
          <w:tab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13EF19" w14:textId="1F05737D" w:rsidR="00AE293E" w:rsidRPr="000270B5" w:rsidRDefault="00AE293E" w:rsidP="000270B5">
    <w:pPr>
      <w:pStyle w:val="a5"/>
      <w:tabs>
        <w:tab w:val="clear" w:pos="4680"/>
        <w:tab w:val="center" w:pos="5760"/>
      </w:tabs>
      <w:ind w:firstLine="4680"/>
      <w:rPr>
        <w:rFonts w:ascii="TH SarabunPSK" w:hAnsi="TH SarabunPSK" w:cs="TH SarabunPSK"/>
        <w:sz w:val="24"/>
        <w:szCs w:val="32"/>
      </w:rPr>
    </w:pPr>
    <w:r w:rsidRPr="000270B5">
      <w:rPr>
        <w:rFonts w:ascii="TH SarabunPSK" w:hAnsi="TH SarabunPSK" w:cs="TH SarabunPSK"/>
        <w:sz w:val="24"/>
        <w:szCs w:val="32"/>
        <w:cs/>
      </w:rPr>
      <w:t>การประชุมวิชาการระดับชาติ</w:t>
    </w:r>
  </w:p>
  <w:p w14:paraId="113081AA" w14:textId="7C6FC7FD" w:rsidR="00AE293E" w:rsidRDefault="00AE293E" w:rsidP="000270B5">
    <w:pPr>
      <w:pStyle w:val="a5"/>
      <w:tabs>
        <w:tab w:val="clear" w:pos="4680"/>
        <w:tab w:val="center" w:pos="6480"/>
      </w:tabs>
      <w:ind w:firstLine="5040"/>
      <w:rPr>
        <w:rFonts w:ascii="TH SarabunPSK" w:hAnsi="TH SarabunPSK" w:cs="TH SarabunPSK"/>
        <w:sz w:val="24"/>
        <w:szCs w:val="32"/>
      </w:rPr>
    </w:pPr>
    <w:r w:rsidRPr="000270B5">
      <w:rPr>
        <w:rFonts w:ascii="TH SarabunPSK" w:hAnsi="TH SarabunPSK" w:cs="TH SarabunPSK"/>
        <w:sz w:val="24"/>
        <w:szCs w:val="32"/>
        <w:cs/>
      </w:rPr>
      <w:t>การศึกษาเพื่อพัฒนาการเรียนรู้ ประจำปี 2563</w:t>
    </w:r>
  </w:p>
  <w:p w14:paraId="675822C1" w14:textId="05A02BD8" w:rsidR="00AE293E" w:rsidRPr="000270B5" w:rsidRDefault="00AE293E" w:rsidP="000270B5">
    <w:pPr>
      <w:pStyle w:val="a5"/>
      <w:tabs>
        <w:tab w:val="clear" w:pos="4680"/>
        <w:tab w:val="center" w:pos="6480"/>
      </w:tabs>
      <w:rPr>
        <w:rFonts w:ascii="TH SarabunPSK" w:hAnsi="TH SarabunPSK" w:cs="TH SarabunPSK"/>
        <w:sz w:val="24"/>
        <w:szCs w:val="32"/>
        <w:u w:val="single"/>
      </w:rPr>
    </w:pPr>
    <w:r>
      <w:rPr>
        <w:rFonts w:ascii="TH SarabunPSK" w:hAnsi="TH SarabunPSK" w:cs="TH SarabunPSK"/>
        <w:sz w:val="24"/>
        <w:szCs w:val="32"/>
        <w:u w:val="single"/>
        <w:cs/>
      </w:rPr>
      <w:tab/>
    </w:r>
    <w:r>
      <w:rPr>
        <w:rFonts w:ascii="TH SarabunPSK" w:hAnsi="TH SarabunPSK" w:cs="TH SarabunPSK"/>
        <w:sz w:val="24"/>
        <w:szCs w:val="32"/>
        <w:u w:val="single"/>
        <w:cs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6A38"/>
    <w:multiLevelType w:val="hybridMultilevel"/>
    <w:tmpl w:val="8BEA2138"/>
    <w:lvl w:ilvl="0" w:tplc="355430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741667"/>
    <w:multiLevelType w:val="hybridMultilevel"/>
    <w:tmpl w:val="CFB8813A"/>
    <w:lvl w:ilvl="0" w:tplc="4BF2F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1E74BD"/>
    <w:multiLevelType w:val="multilevel"/>
    <w:tmpl w:val="88FCB6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3">
    <w:nsid w:val="31EE3FF0"/>
    <w:multiLevelType w:val="hybridMultilevel"/>
    <w:tmpl w:val="691CD86A"/>
    <w:lvl w:ilvl="0" w:tplc="DA3CE6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4D62FB"/>
    <w:multiLevelType w:val="hybridMultilevel"/>
    <w:tmpl w:val="AAF62DD2"/>
    <w:lvl w:ilvl="0" w:tplc="C50277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336E15"/>
    <w:multiLevelType w:val="hybridMultilevel"/>
    <w:tmpl w:val="8BEA2138"/>
    <w:lvl w:ilvl="0" w:tplc="355430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75D186B"/>
    <w:multiLevelType w:val="hybridMultilevel"/>
    <w:tmpl w:val="24E00C60"/>
    <w:lvl w:ilvl="0" w:tplc="3E00EEF8">
      <w:start w:val="1"/>
      <w:numFmt w:val="decimal"/>
      <w:lvlText w:val="%1."/>
      <w:lvlJc w:val="left"/>
      <w:pPr>
        <w:ind w:left="1080" w:hanging="360"/>
      </w:pPr>
      <w:rPr>
        <w:rFonts w:eastAsia="AngsanaUPC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726"/>
    <w:rsid w:val="000000BB"/>
    <w:rsid w:val="000024E2"/>
    <w:rsid w:val="00004FBC"/>
    <w:rsid w:val="0001273B"/>
    <w:rsid w:val="0001315A"/>
    <w:rsid w:val="000218B4"/>
    <w:rsid w:val="00022B33"/>
    <w:rsid w:val="000270B5"/>
    <w:rsid w:val="00044391"/>
    <w:rsid w:val="00047410"/>
    <w:rsid w:val="00054B46"/>
    <w:rsid w:val="00066C3D"/>
    <w:rsid w:val="00072AFF"/>
    <w:rsid w:val="00090714"/>
    <w:rsid w:val="000A0114"/>
    <w:rsid w:val="000A43DD"/>
    <w:rsid w:val="000A5D46"/>
    <w:rsid w:val="000A7CDC"/>
    <w:rsid w:val="000C44B6"/>
    <w:rsid w:val="000C763E"/>
    <w:rsid w:val="000D3FC3"/>
    <w:rsid w:val="000E07C1"/>
    <w:rsid w:val="000E56B6"/>
    <w:rsid w:val="000E5A0C"/>
    <w:rsid w:val="000E61F3"/>
    <w:rsid w:val="00101082"/>
    <w:rsid w:val="00106F2C"/>
    <w:rsid w:val="00122498"/>
    <w:rsid w:val="00137A26"/>
    <w:rsid w:val="00137FDD"/>
    <w:rsid w:val="00155E01"/>
    <w:rsid w:val="00175AF7"/>
    <w:rsid w:val="001767A9"/>
    <w:rsid w:val="00180695"/>
    <w:rsid w:val="00187466"/>
    <w:rsid w:val="00190F4E"/>
    <w:rsid w:val="001922B6"/>
    <w:rsid w:val="00194C91"/>
    <w:rsid w:val="00197383"/>
    <w:rsid w:val="001A04AA"/>
    <w:rsid w:val="001A25EE"/>
    <w:rsid w:val="001B2D01"/>
    <w:rsid w:val="001B3E3E"/>
    <w:rsid w:val="001B532B"/>
    <w:rsid w:val="001C1CF8"/>
    <w:rsid w:val="001E124D"/>
    <w:rsid w:val="001E64EF"/>
    <w:rsid w:val="001E67C2"/>
    <w:rsid w:val="001E6E89"/>
    <w:rsid w:val="001F5031"/>
    <w:rsid w:val="00201488"/>
    <w:rsid w:val="0021154A"/>
    <w:rsid w:val="00233D97"/>
    <w:rsid w:val="00252D58"/>
    <w:rsid w:val="00256D97"/>
    <w:rsid w:val="00261F02"/>
    <w:rsid w:val="00261FDB"/>
    <w:rsid w:val="002A0C95"/>
    <w:rsid w:val="002A4B12"/>
    <w:rsid w:val="002A603B"/>
    <w:rsid w:val="002B5E02"/>
    <w:rsid w:val="002B7BA4"/>
    <w:rsid w:val="002D7057"/>
    <w:rsid w:val="002F29DA"/>
    <w:rsid w:val="002F7A04"/>
    <w:rsid w:val="003256FA"/>
    <w:rsid w:val="00326689"/>
    <w:rsid w:val="00331970"/>
    <w:rsid w:val="00332309"/>
    <w:rsid w:val="0033502E"/>
    <w:rsid w:val="00343999"/>
    <w:rsid w:val="003448AC"/>
    <w:rsid w:val="003464A6"/>
    <w:rsid w:val="00367C2D"/>
    <w:rsid w:val="003776D7"/>
    <w:rsid w:val="00381559"/>
    <w:rsid w:val="003854E0"/>
    <w:rsid w:val="003942FA"/>
    <w:rsid w:val="003953F5"/>
    <w:rsid w:val="003A159A"/>
    <w:rsid w:val="003C443E"/>
    <w:rsid w:val="003D187F"/>
    <w:rsid w:val="003D5117"/>
    <w:rsid w:val="003D609B"/>
    <w:rsid w:val="003F16F3"/>
    <w:rsid w:val="0040258F"/>
    <w:rsid w:val="00424DE4"/>
    <w:rsid w:val="00424ED5"/>
    <w:rsid w:val="0043077C"/>
    <w:rsid w:val="0044460C"/>
    <w:rsid w:val="0046038D"/>
    <w:rsid w:val="00461188"/>
    <w:rsid w:val="0046487E"/>
    <w:rsid w:val="00466ABE"/>
    <w:rsid w:val="004735AA"/>
    <w:rsid w:val="00480231"/>
    <w:rsid w:val="00481AAE"/>
    <w:rsid w:val="00484009"/>
    <w:rsid w:val="00487646"/>
    <w:rsid w:val="004969E9"/>
    <w:rsid w:val="004A1920"/>
    <w:rsid w:val="004A2088"/>
    <w:rsid w:val="004B56F9"/>
    <w:rsid w:val="004C162B"/>
    <w:rsid w:val="004C61AB"/>
    <w:rsid w:val="004C6544"/>
    <w:rsid w:val="004D1487"/>
    <w:rsid w:val="004E6529"/>
    <w:rsid w:val="004E6D2E"/>
    <w:rsid w:val="00500B87"/>
    <w:rsid w:val="00501833"/>
    <w:rsid w:val="00520701"/>
    <w:rsid w:val="00521C10"/>
    <w:rsid w:val="00536C97"/>
    <w:rsid w:val="00541292"/>
    <w:rsid w:val="00547946"/>
    <w:rsid w:val="00557CA8"/>
    <w:rsid w:val="00562FBF"/>
    <w:rsid w:val="005809E5"/>
    <w:rsid w:val="0058242A"/>
    <w:rsid w:val="0058516C"/>
    <w:rsid w:val="00591790"/>
    <w:rsid w:val="005A028A"/>
    <w:rsid w:val="005A5B7D"/>
    <w:rsid w:val="005B050C"/>
    <w:rsid w:val="005D428E"/>
    <w:rsid w:val="005E0AD3"/>
    <w:rsid w:val="005F4387"/>
    <w:rsid w:val="00604A84"/>
    <w:rsid w:val="00611D9A"/>
    <w:rsid w:val="00620D33"/>
    <w:rsid w:val="00642D3D"/>
    <w:rsid w:val="00654055"/>
    <w:rsid w:val="006628D5"/>
    <w:rsid w:val="0066733B"/>
    <w:rsid w:val="00671851"/>
    <w:rsid w:val="00673948"/>
    <w:rsid w:val="00681448"/>
    <w:rsid w:val="00682710"/>
    <w:rsid w:val="006908D7"/>
    <w:rsid w:val="006920A0"/>
    <w:rsid w:val="006A1AF7"/>
    <w:rsid w:val="006A2B48"/>
    <w:rsid w:val="006A3FD8"/>
    <w:rsid w:val="006A5539"/>
    <w:rsid w:val="006A643D"/>
    <w:rsid w:val="006A71B0"/>
    <w:rsid w:val="006B5190"/>
    <w:rsid w:val="006C7046"/>
    <w:rsid w:val="006C760B"/>
    <w:rsid w:val="006D111A"/>
    <w:rsid w:val="006D5214"/>
    <w:rsid w:val="006E3165"/>
    <w:rsid w:val="007162F4"/>
    <w:rsid w:val="00717DC4"/>
    <w:rsid w:val="00720509"/>
    <w:rsid w:val="00731AF3"/>
    <w:rsid w:val="0073358B"/>
    <w:rsid w:val="0073402E"/>
    <w:rsid w:val="00745F38"/>
    <w:rsid w:val="00747A54"/>
    <w:rsid w:val="0075621E"/>
    <w:rsid w:val="007724CC"/>
    <w:rsid w:val="0078266A"/>
    <w:rsid w:val="00793338"/>
    <w:rsid w:val="007A24D3"/>
    <w:rsid w:val="007A6955"/>
    <w:rsid w:val="007A69C1"/>
    <w:rsid w:val="007A7BC3"/>
    <w:rsid w:val="007B4446"/>
    <w:rsid w:val="007C5770"/>
    <w:rsid w:val="007D3996"/>
    <w:rsid w:val="0080249A"/>
    <w:rsid w:val="00804E18"/>
    <w:rsid w:val="008056B9"/>
    <w:rsid w:val="00820C8F"/>
    <w:rsid w:val="0082555C"/>
    <w:rsid w:val="00882BD4"/>
    <w:rsid w:val="00896221"/>
    <w:rsid w:val="008A46C9"/>
    <w:rsid w:val="008A49B4"/>
    <w:rsid w:val="008B493D"/>
    <w:rsid w:val="008B5224"/>
    <w:rsid w:val="008C2657"/>
    <w:rsid w:val="008C557D"/>
    <w:rsid w:val="008D49C8"/>
    <w:rsid w:val="008E4F33"/>
    <w:rsid w:val="008F0091"/>
    <w:rsid w:val="00906804"/>
    <w:rsid w:val="00917BA8"/>
    <w:rsid w:val="00922D22"/>
    <w:rsid w:val="00923E5A"/>
    <w:rsid w:val="0093184A"/>
    <w:rsid w:val="00935794"/>
    <w:rsid w:val="00940E60"/>
    <w:rsid w:val="00942A4E"/>
    <w:rsid w:val="00950DF5"/>
    <w:rsid w:val="0096003F"/>
    <w:rsid w:val="0096315B"/>
    <w:rsid w:val="0096770E"/>
    <w:rsid w:val="00967BB4"/>
    <w:rsid w:val="009718D6"/>
    <w:rsid w:val="00984BC9"/>
    <w:rsid w:val="0099449A"/>
    <w:rsid w:val="009A3CA6"/>
    <w:rsid w:val="009B13C0"/>
    <w:rsid w:val="009B18B0"/>
    <w:rsid w:val="009B285D"/>
    <w:rsid w:val="009C5681"/>
    <w:rsid w:val="009C637C"/>
    <w:rsid w:val="009D3714"/>
    <w:rsid w:val="009E7F39"/>
    <w:rsid w:val="009F1F96"/>
    <w:rsid w:val="009F2422"/>
    <w:rsid w:val="009F2E35"/>
    <w:rsid w:val="009F3CF7"/>
    <w:rsid w:val="00A12E67"/>
    <w:rsid w:val="00A364E1"/>
    <w:rsid w:val="00A40726"/>
    <w:rsid w:val="00A4639D"/>
    <w:rsid w:val="00A50E88"/>
    <w:rsid w:val="00A90333"/>
    <w:rsid w:val="00A921DC"/>
    <w:rsid w:val="00AA20E5"/>
    <w:rsid w:val="00AA454C"/>
    <w:rsid w:val="00AA6237"/>
    <w:rsid w:val="00AB10F8"/>
    <w:rsid w:val="00AB1772"/>
    <w:rsid w:val="00AD059B"/>
    <w:rsid w:val="00AD2442"/>
    <w:rsid w:val="00AE293E"/>
    <w:rsid w:val="00AE47FE"/>
    <w:rsid w:val="00AE6BEA"/>
    <w:rsid w:val="00B07D27"/>
    <w:rsid w:val="00B12D36"/>
    <w:rsid w:val="00B404D3"/>
    <w:rsid w:val="00B51B1F"/>
    <w:rsid w:val="00B54B10"/>
    <w:rsid w:val="00B63C28"/>
    <w:rsid w:val="00BA7BE2"/>
    <w:rsid w:val="00BB16E2"/>
    <w:rsid w:val="00BB2C89"/>
    <w:rsid w:val="00BB7C7B"/>
    <w:rsid w:val="00BC324F"/>
    <w:rsid w:val="00BD61B3"/>
    <w:rsid w:val="00BF383A"/>
    <w:rsid w:val="00C1480D"/>
    <w:rsid w:val="00C243CF"/>
    <w:rsid w:val="00C30593"/>
    <w:rsid w:val="00C37918"/>
    <w:rsid w:val="00C418CA"/>
    <w:rsid w:val="00C421D4"/>
    <w:rsid w:val="00C52D72"/>
    <w:rsid w:val="00C534EC"/>
    <w:rsid w:val="00C55F11"/>
    <w:rsid w:val="00C56B5F"/>
    <w:rsid w:val="00C57FE4"/>
    <w:rsid w:val="00C70C14"/>
    <w:rsid w:val="00C77CE4"/>
    <w:rsid w:val="00C80C05"/>
    <w:rsid w:val="00C87FA9"/>
    <w:rsid w:val="00C972FA"/>
    <w:rsid w:val="00CB0A98"/>
    <w:rsid w:val="00CB57DA"/>
    <w:rsid w:val="00CC2A14"/>
    <w:rsid w:val="00CD652E"/>
    <w:rsid w:val="00CE0101"/>
    <w:rsid w:val="00CE4E8E"/>
    <w:rsid w:val="00CE675A"/>
    <w:rsid w:val="00CF21C1"/>
    <w:rsid w:val="00CF2C29"/>
    <w:rsid w:val="00CF6558"/>
    <w:rsid w:val="00D03A1C"/>
    <w:rsid w:val="00D058EE"/>
    <w:rsid w:val="00D101DD"/>
    <w:rsid w:val="00D238BB"/>
    <w:rsid w:val="00D55DA9"/>
    <w:rsid w:val="00D65114"/>
    <w:rsid w:val="00D708F1"/>
    <w:rsid w:val="00D739E7"/>
    <w:rsid w:val="00D7550E"/>
    <w:rsid w:val="00D75AC6"/>
    <w:rsid w:val="00D911B1"/>
    <w:rsid w:val="00D92AE2"/>
    <w:rsid w:val="00DB5E62"/>
    <w:rsid w:val="00DC0AB8"/>
    <w:rsid w:val="00DD4A3C"/>
    <w:rsid w:val="00DE6A99"/>
    <w:rsid w:val="00DF1CE3"/>
    <w:rsid w:val="00DF4DFF"/>
    <w:rsid w:val="00E12336"/>
    <w:rsid w:val="00E3676E"/>
    <w:rsid w:val="00E44416"/>
    <w:rsid w:val="00E44A65"/>
    <w:rsid w:val="00E60E01"/>
    <w:rsid w:val="00E70CA5"/>
    <w:rsid w:val="00E70E3D"/>
    <w:rsid w:val="00E74A7A"/>
    <w:rsid w:val="00EB4318"/>
    <w:rsid w:val="00EB5485"/>
    <w:rsid w:val="00ED139F"/>
    <w:rsid w:val="00EF1DBC"/>
    <w:rsid w:val="00EF4E55"/>
    <w:rsid w:val="00F10AF4"/>
    <w:rsid w:val="00F136D1"/>
    <w:rsid w:val="00F15D1F"/>
    <w:rsid w:val="00F22366"/>
    <w:rsid w:val="00F4398B"/>
    <w:rsid w:val="00F45289"/>
    <w:rsid w:val="00F460AF"/>
    <w:rsid w:val="00F46DEC"/>
    <w:rsid w:val="00F52D33"/>
    <w:rsid w:val="00F530E5"/>
    <w:rsid w:val="00F6267F"/>
    <w:rsid w:val="00F62CC5"/>
    <w:rsid w:val="00F70736"/>
    <w:rsid w:val="00F710B1"/>
    <w:rsid w:val="00F82602"/>
    <w:rsid w:val="00FA4642"/>
    <w:rsid w:val="00FB010A"/>
    <w:rsid w:val="00FB2E35"/>
    <w:rsid w:val="00FB5165"/>
    <w:rsid w:val="00FC3CC2"/>
    <w:rsid w:val="00FD4387"/>
    <w:rsid w:val="00FE3DB8"/>
    <w:rsid w:val="00FE7DB5"/>
    <w:rsid w:val="00FF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94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A40726"/>
    <w:pPr>
      <w:spacing w:after="0"/>
    </w:pPr>
    <w:rPr>
      <w:rFonts w:ascii="Arial" w:eastAsia="Arial" w:hAnsi="Arial" w:cs="Arial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C418C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418CA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187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187466"/>
  </w:style>
  <w:style w:type="paragraph" w:styleId="a7">
    <w:name w:val="footer"/>
    <w:basedOn w:val="a"/>
    <w:link w:val="a8"/>
    <w:uiPriority w:val="99"/>
    <w:unhideWhenUsed/>
    <w:rsid w:val="00187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187466"/>
  </w:style>
  <w:style w:type="paragraph" w:styleId="a9">
    <w:name w:val="List Paragraph"/>
    <w:basedOn w:val="a"/>
    <w:uiPriority w:val="34"/>
    <w:qFormat/>
    <w:rsid w:val="003D609B"/>
    <w:pPr>
      <w:ind w:left="720"/>
      <w:contextualSpacing/>
    </w:pPr>
  </w:style>
  <w:style w:type="paragraph" w:styleId="aa">
    <w:name w:val="No Spacing"/>
    <w:uiPriority w:val="1"/>
    <w:qFormat/>
    <w:rsid w:val="000C44B6"/>
    <w:pPr>
      <w:spacing w:after="0" w:line="240" w:lineRule="auto"/>
    </w:pPr>
  </w:style>
  <w:style w:type="paragraph" w:customStyle="1" w:styleId="Default">
    <w:name w:val="Default"/>
    <w:rsid w:val="000C44B6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customStyle="1" w:styleId="1">
    <w:name w:val="ปกติ1"/>
    <w:rsid w:val="00044391"/>
    <w:pPr>
      <w:spacing w:after="0"/>
    </w:pPr>
    <w:rPr>
      <w:rFonts w:ascii="Arial" w:eastAsia="Arial" w:hAnsi="Arial" w:cs="Arial"/>
      <w:szCs w:val="22"/>
    </w:rPr>
  </w:style>
  <w:style w:type="paragraph" w:styleId="ab">
    <w:name w:val="Normal (Web)"/>
    <w:basedOn w:val="a"/>
    <w:uiPriority w:val="99"/>
    <w:semiHidden/>
    <w:unhideWhenUsed/>
    <w:rsid w:val="0048023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tab-span">
    <w:name w:val="apple-tab-span"/>
    <w:basedOn w:val="a0"/>
    <w:rsid w:val="00480231"/>
  </w:style>
  <w:style w:type="character" w:styleId="ac">
    <w:name w:val="Hyperlink"/>
    <w:basedOn w:val="a0"/>
    <w:uiPriority w:val="99"/>
    <w:unhideWhenUsed/>
    <w:rsid w:val="00682710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68271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A40726"/>
    <w:pPr>
      <w:spacing w:after="0"/>
    </w:pPr>
    <w:rPr>
      <w:rFonts w:ascii="Arial" w:eastAsia="Arial" w:hAnsi="Arial" w:cs="Arial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C418C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418CA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187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187466"/>
  </w:style>
  <w:style w:type="paragraph" w:styleId="a7">
    <w:name w:val="footer"/>
    <w:basedOn w:val="a"/>
    <w:link w:val="a8"/>
    <w:uiPriority w:val="99"/>
    <w:unhideWhenUsed/>
    <w:rsid w:val="00187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187466"/>
  </w:style>
  <w:style w:type="paragraph" w:styleId="a9">
    <w:name w:val="List Paragraph"/>
    <w:basedOn w:val="a"/>
    <w:uiPriority w:val="34"/>
    <w:qFormat/>
    <w:rsid w:val="003D609B"/>
    <w:pPr>
      <w:ind w:left="720"/>
      <w:contextualSpacing/>
    </w:pPr>
  </w:style>
  <w:style w:type="paragraph" w:styleId="aa">
    <w:name w:val="No Spacing"/>
    <w:uiPriority w:val="1"/>
    <w:qFormat/>
    <w:rsid w:val="000C44B6"/>
    <w:pPr>
      <w:spacing w:after="0" w:line="240" w:lineRule="auto"/>
    </w:pPr>
  </w:style>
  <w:style w:type="paragraph" w:customStyle="1" w:styleId="Default">
    <w:name w:val="Default"/>
    <w:rsid w:val="000C44B6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customStyle="1" w:styleId="1">
    <w:name w:val="ปกติ1"/>
    <w:rsid w:val="00044391"/>
    <w:pPr>
      <w:spacing w:after="0"/>
    </w:pPr>
    <w:rPr>
      <w:rFonts w:ascii="Arial" w:eastAsia="Arial" w:hAnsi="Arial" w:cs="Arial"/>
      <w:szCs w:val="22"/>
    </w:rPr>
  </w:style>
  <w:style w:type="paragraph" w:styleId="ab">
    <w:name w:val="Normal (Web)"/>
    <w:basedOn w:val="a"/>
    <w:uiPriority w:val="99"/>
    <w:semiHidden/>
    <w:unhideWhenUsed/>
    <w:rsid w:val="0048023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tab-span">
    <w:name w:val="apple-tab-span"/>
    <w:basedOn w:val="a0"/>
    <w:rsid w:val="00480231"/>
  </w:style>
  <w:style w:type="character" w:styleId="ac">
    <w:name w:val="Hyperlink"/>
    <w:basedOn w:val="a0"/>
    <w:uiPriority w:val="99"/>
    <w:unhideWhenUsed/>
    <w:rsid w:val="00682710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6827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C66DA-7C74-467E-A25E-F6148711A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4764</Words>
  <Characters>27160</Characters>
  <Application>Microsoft Office Word</Application>
  <DocSecurity>0</DocSecurity>
  <Lines>226</Lines>
  <Paragraphs>63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 Nanai10</dc:creator>
  <cp:lastModifiedBy>ACER</cp:lastModifiedBy>
  <cp:revision>2</cp:revision>
  <cp:lastPrinted>2020-05-03T08:14:00Z</cp:lastPrinted>
  <dcterms:created xsi:type="dcterms:W3CDTF">2020-05-26T12:41:00Z</dcterms:created>
  <dcterms:modified xsi:type="dcterms:W3CDTF">2020-05-26T12:41:00Z</dcterms:modified>
</cp:coreProperties>
</file>